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footer1.xml" ContentType="application/vnd.openxmlformats-officedocument.wordprocessingml.footer+xml"/>
  <Override PartName="/word/header140.xml" ContentType="application/vnd.openxmlformats-officedocument.wordprocessingml.header+xml"/>
  <Override PartName="/word/footer2.xml" ContentType="application/vnd.openxmlformats-officedocument.wordprocessingml.footer+xml"/>
  <Override PartName="/word/header141.xml" ContentType="application/vnd.openxmlformats-officedocument.wordprocessingml.header+xml"/>
  <Override PartName="/word/footer3.xml" ContentType="application/vnd.openxmlformats-officedocument.wordprocessingml.footer+xml"/>
  <Override PartName="/word/header142.xml" ContentType="application/vnd.openxmlformats-officedocument.wordprocessingml.header+xml"/>
  <Override PartName="/word/footer4.xml" ContentType="application/vnd.openxmlformats-officedocument.wordprocessingml.footer+xml"/>
  <Override PartName="/word/header143.xml" ContentType="application/vnd.openxmlformats-officedocument.wordprocessingml.header+xml"/>
  <Override PartName="/word/footer5.xml" ContentType="application/vnd.openxmlformats-officedocument.wordprocessingml.footer+xml"/>
  <Override PartName="/word/header144.xml" ContentType="application/vnd.openxmlformats-officedocument.wordprocessingml.header+xml"/>
  <Override PartName="/word/footer6.xml" ContentType="application/vnd.openxmlformats-officedocument.wordprocessingml.footer+xml"/>
  <Override PartName="/word/header145.xml" ContentType="application/vnd.openxmlformats-officedocument.wordprocessingml.header+xml"/>
  <Override PartName="/word/footer7.xml" ContentType="application/vnd.openxmlformats-officedocument.wordprocessingml.footer+xml"/>
  <Override PartName="/word/header146.xml" ContentType="application/vnd.openxmlformats-officedocument.wordprocessingml.header+xml"/>
  <Override PartName="/word/footer8.xml" ContentType="application/vnd.openxmlformats-officedocument.wordprocessingml.footer+xml"/>
  <Override PartName="/word/header147.xml" ContentType="application/vnd.openxmlformats-officedocument.wordprocessingml.header+xml"/>
  <Override PartName="/word/footer9.xml" ContentType="application/vnd.openxmlformats-officedocument.wordprocessingml.footer+xml"/>
  <Override PartName="/word/header148.xml" ContentType="application/vnd.openxmlformats-officedocument.wordprocessingml.header+xml"/>
  <Override PartName="/word/footer10.xml" ContentType="application/vnd.openxmlformats-officedocument.wordprocessingml.footer+xml"/>
  <Override PartName="/word/header149.xml" ContentType="application/vnd.openxmlformats-officedocument.wordprocessingml.header+xml"/>
  <Override PartName="/word/footer11.xml" ContentType="application/vnd.openxmlformats-officedocument.wordprocessingml.footer+xml"/>
  <Override PartName="/word/header150.xml" ContentType="application/vnd.openxmlformats-officedocument.wordprocessingml.header+xml"/>
  <Override PartName="/word/footer12.xml" ContentType="application/vnd.openxmlformats-officedocument.wordprocessingml.footer+xml"/>
  <Override PartName="/word/header151.xml" ContentType="application/vnd.openxmlformats-officedocument.wordprocessingml.header+xml"/>
  <Override PartName="/word/footer13.xml" ContentType="application/vnd.openxmlformats-officedocument.wordprocessingml.footer+xml"/>
  <Override PartName="/word/header152.xml" ContentType="application/vnd.openxmlformats-officedocument.wordprocessingml.header+xml"/>
  <Override PartName="/word/footer14.xml" ContentType="application/vnd.openxmlformats-officedocument.wordprocessingml.footer+xml"/>
  <Override PartName="/word/header153.xml" ContentType="application/vnd.openxmlformats-officedocument.wordprocessingml.header+xml"/>
  <Override PartName="/word/footer15.xml" ContentType="application/vnd.openxmlformats-officedocument.wordprocessingml.footer+xml"/>
  <Override PartName="/word/header154.xml" ContentType="application/vnd.openxmlformats-officedocument.wordprocessingml.header+xml"/>
  <Override PartName="/word/footer16.xml" ContentType="application/vnd.openxmlformats-officedocument.wordprocessingml.footer+xml"/>
  <Override PartName="/word/header155.xml" ContentType="application/vnd.openxmlformats-officedocument.wordprocessingml.header+xml"/>
  <Override PartName="/word/footer17.xml" ContentType="application/vnd.openxmlformats-officedocument.wordprocessingml.footer+xml"/>
  <Override PartName="/word/header156.xml" ContentType="application/vnd.openxmlformats-officedocument.wordprocessingml.header+xml"/>
  <Override PartName="/word/footer18.xml" ContentType="application/vnd.openxmlformats-officedocument.wordprocessingml.footer+xml"/>
  <Override PartName="/word/header157.xml" ContentType="application/vnd.openxmlformats-officedocument.wordprocessingml.header+xml"/>
  <Override PartName="/word/footer19.xml" ContentType="application/vnd.openxmlformats-officedocument.wordprocessingml.footer+xml"/>
  <Override PartName="/word/header158.xml" ContentType="application/vnd.openxmlformats-officedocument.wordprocessingml.header+xml"/>
  <Override PartName="/word/footer20.xml" ContentType="application/vnd.openxmlformats-officedocument.wordprocessingml.footer+xml"/>
  <Override PartName="/word/header159.xml" ContentType="application/vnd.openxmlformats-officedocument.wordprocessingml.head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4F4B" w:rsidRDefault="00984F4B">
      <w:pPr>
        <w:pStyle w:val="a3"/>
        <w:ind w:left="0"/>
        <w:rPr>
          <w:sz w:val="20"/>
        </w:rPr>
      </w:pPr>
    </w:p>
    <w:p w:rsidR="00984F4B" w:rsidRDefault="00984F4B">
      <w:pPr>
        <w:pStyle w:val="a3"/>
        <w:ind w:left="0"/>
        <w:rPr>
          <w:sz w:val="20"/>
        </w:rPr>
      </w:pPr>
    </w:p>
    <w:p w:rsidR="00984F4B" w:rsidRDefault="00984F4B">
      <w:pPr>
        <w:pStyle w:val="a3"/>
        <w:ind w:left="0"/>
        <w:rPr>
          <w:sz w:val="20"/>
        </w:rPr>
      </w:pPr>
    </w:p>
    <w:p w:rsidR="00984F4B" w:rsidRDefault="00984F4B">
      <w:pPr>
        <w:pStyle w:val="a3"/>
        <w:ind w:left="0"/>
        <w:rPr>
          <w:sz w:val="20"/>
        </w:rPr>
      </w:pPr>
    </w:p>
    <w:p w:rsidR="00984F4B" w:rsidRDefault="00984F4B">
      <w:pPr>
        <w:pStyle w:val="a3"/>
        <w:ind w:left="0"/>
        <w:rPr>
          <w:sz w:val="20"/>
        </w:rPr>
      </w:pPr>
    </w:p>
    <w:p w:rsidR="00984F4B" w:rsidRDefault="00984F4B">
      <w:pPr>
        <w:pStyle w:val="a3"/>
        <w:ind w:left="0"/>
        <w:rPr>
          <w:sz w:val="20"/>
        </w:rPr>
      </w:pPr>
    </w:p>
    <w:p w:rsidR="00984F4B" w:rsidRDefault="00984F4B">
      <w:pPr>
        <w:pStyle w:val="a3"/>
        <w:ind w:left="0"/>
        <w:rPr>
          <w:sz w:val="20"/>
        </w:rPr>
      </w:pPr>
    </w:p>
    <w:p w:rsidR="00984F4B" w:rsidRDefault="00984F4B">
      <w:pPr>
        <w:pStyle w:val="a3"/>
        <w:ind w:left="0"/>
        <w:rPr>
          <w:sz w:val="20"/>
        </w:rPr>
      </w:pPr>
    </w:p>
    <w:p w:rsidR="00984F4B" w:rsidRDefault="00984F4B">
      <w:pPr>
        <w:pStyle w:val="a3"/>
        <w:ind w:left="0"/>
        <w:rPr>
          <w:sz w:val="20"/>
        </w:rPr>
      </w:pPr>
    </w:p>
    <w:p w:rsidR="00984F4B" w:rsidRDefault="00984F4B">
      <w:pPr>
        <w:pStyle w:val="a3"/>
        <w:ind w:left="0"/>
        <w:rPr>
          <w:sz w:val="20"/>
        </w:rPr>
      </w:pPr>
    </w:p>
    <w:p w:rsidR="00984F4B" w:rsidRDefault="00984F4B">
      <w:pPr>
        <w:pStyle w:val="a3"/>
        <w:ind w:left="0"/>
        <w:rPr>
          <w:sz w:val="20"/>
        </w:rPr>
      </w:pPr>
    </w:p>
    <w:p w:rsidR="00984F4B" w:rsidRDefault="00984F4B">
      <w:pPr>
        <w:pStyle w:val="a3"/>
        <w:ind w:left="0"/>
        <w:rPr>
          <w:sz w:val="20"/>
        </w:rPr>
      </w:pPr>
    </w:p>
    <w:p w:rsidR="00984F4B" w:rsidRDefault="00984F4B">
      <w:pPr>
        <w:pStyle w:val="a3"/>
        <w:ind w:left="0"/>
        <w:rPr>
          <w:sz w:val="20"/>
        </w:rPr>
      </w:pPr>
    </w:p>
    <w:p w:rsidR="00984F4B" w:rsidRDefault="00984F4B">
      <w:pPr>
        <w:pStyle w:val="a3"/>
        <w:ind w:left="0"/>
        <w:rPr>
          <w:sz w:val="20"/>
        </w:rPr>
      </w:pPr>
    </w:p>
    <w:p w:rsidR="00984F4B" w:rsidRDefault="00984F4B">
      <w:pPr>
        <w:pStyle w:val="a3"/>
        <w:ind w:left="0"/>
        <w:rPr>
          <w:sz w:val="20"/>
        </w:rPr>
      </w:pPr>
    </w:p>
    <w:p w:rsidR="00984F4B" w:rsidRDefault="00984F4B">
      <w:pPr>
        <w:pStyle w:val="a3"/>
        <w:ind w:left="0"/>
        <w:rPr>
          <w:sz w:val="20"/>
        </w:rPr>
      </w:pPr>
    </w:p>
    <w:tbl>
      <w:tblPr>
        <w:tblpPr w:leftFromText="180" w:rightFromText="180" w:horzAnchor="margin" w:tblpY="615"/>
        <w:tblW w:w="10338" w:type="dxa"/>
        <w:tblLook w:val="04A0" w:firstRow="1" w:lastRow="0" w:firstColumn="1" w:lastColumn="0" w:noHBand="0" w:noVBand="1"/>
      </w:tblPr>
      <w:tblGrid>
        <w:gridCol w:w="5782"/>
        <w:gridCol w:w="4556"/>
      </w:tblGrid>
      <w:tr w:rsidR="002B7DEC" w:rsidRPr="005C7A84" w:rsidTr="006F30D4">
        <w:trPr>
          <w:trHeight w:val="1232"/>
        </w:trPr>
        <w:tc>
          <w:tcPr>
            <w:tcW w:w="5782" w:type="dxa"/>
          </w:tcPr>
          <w:p w:rsidR="002B7DEC" w:rsidRPr="005C7A84" w:rsidRDefault="002B7DEC" w:rsidP="002B7DEC">
            <w:pPr>
              <w:adjustRightInd w:val="0"/>
              <w:rPr>
                <w:bCs/>
                <w:sz w:val="28"/>
                <w:szCs w:val="28"/>
              </w:rPr>
            </w:pPr>
            <w:r w:rsidRPr="005C7A84">
              <w:rPr>
                <w:bCs/>
                <w:sz w:val="28"/>
                <w:szCs w:val="28"/>
              </w:rPr>
              <w:t xml:space="preserve">Рассмотрена и принята на заседании педагогического совета </w:t>
            </w:r>
          </w:p>
          <w:p w:rsidR="002B7DEC" w:rsidRPr="005C7A84" w:rsidRDefault="002B7DEC" w:rsidP="002B7DEC">
            <w:pPr>
              <w:adjustRightInd w:val="0"/>
              <w:rPr>
                <w:bCs/>
                <w:sz w:val="28"/>
                <w:szCs w:val="28"/>
              </w:rPr>
            </w:pPr>
            <w:r w:rsidRPr="005C7A84">
              <w:rPr>
                <w:bCs/>
                <w:sz w:val="28"/>
                <w:szCs w:val="28"/>
              </w:rPr>
              <w:t xml:space="preserve">от </w:t>
            </w:r>
            <w:r w:rsidR="006F30D4">
              <w:rPr>
                <w:bCs/>
                <w:sz w:val="28"/>
                <w:szCs w:val="28"/>
              </w:rPr>
              <w:t>20.</w:t>
            </w:r>
            <w:r w:rsidRPr="005B7052">
              <w:rPr>
                <w:bCs/>
                <w:sz w:val="28"/>
                <w:szCs w:val="28"/>
              </w:rPr>
              <w:t>0</w:t>
            </w:r>
            <w:r w:rsidR="006F30D4">
              <w:rPr>
                <w:bCs/>
                <w:sz w:val="28"/>
                <w:szCs w:val="28"/>
              </w:rPr>
              <w:t>7</w:t>
            </w:r>
            <w:r w:rsidRPr="005B7052">
              <w:rPr>
                <w:bCs/>
                <w:sz w:val="28"/>
                <w:szCs w:val="28"/>
              </w:rPr>
              <w:t>.202</w:t>
            </w:r>
            <w:r w:rsidR="00942778">
              <w:rPr>
                <w:bCs/>
                <w:sz w:val="28"/>
                <w:szCs w:val="28"/>
              </w:rPr>
              <w:t xml:space="preserve">2 </w:t>
            </w:r>
            <w:r w:rsidRPr="005B7052">
              <w:rPr>
                <w:bCs/>
                <w:sz w:val="28"/>
                <w:szCs w:val="28"/>
              </w:rPr>
              <w:t>(протокол №</w:t>
            </w:r>
            <w:r w:rsidR="006F30D4">
              <w:rPr>
                <w:bCs/>
                <w:sz w:val="28"/>
                <w:szCs w:val="28"/>
              </w:rPr>
              <w:t>1</w:t>
            </w:r>
            <w:r w:rsidRPr="005B7052">
              <w:rPr>
                <w:bCs/>
                <w:sz w:val="28"/>
                <w:szCs w:val="28"/>
              </w:rPr>
              <w:t>)</w:t>
            </w:r>
          </w:p>
          <w:p w:rsidR="002B7DEC" w:rsidRPr="005C7A84" w:rsidRDefault="002B7DEC" w:rsidP="002B7DEC">
            <w:pPr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556" w:type="dxa"/>
          </w:tcPr>
          <w:p w:rsidR="002B7DEC" w:rsidRPr="005C7A84" w:rsidRDefault="002B7DEC" w:rsidP="002B7DEC">
            <w:pPr>
              <w:adjustRightInd w:val="0"/>
              <w:jc w:val="right"/>
              <w:rPr>
                <w:bCs/>
                <w:sz w:val="28"/>
                <w:szCs w:val="28"/>
              </w:rPr>
            </w:pPr>
            <w:r w:rsidRPr="005C7A84">
              <w:rPr>
                <w:bCs/>
                <w:sz w:val="28"/>
                <w:szCs w:val="28"/>
              </w:rPr>
              <w:t xml:space="preserve">Утверждена приказом  директора МБОУ </w:t>
            </w:r>
            <w:r>
              <w:rPr>
                <w:bCs/>
                <w:sz w:val="28"/>
                <w:szCs w:val="28"/>
              </w:rPr>
              <w:t>С</w:t>
            </w:r>
            <w:r w:rsidR="006F30D4">
              <w:rPr>
                <w:bCs/>
                <w:sz w:val="28"/>
                <w:szCs w:val="28"/>
              </w:rPr>
              <w:t>лободская</w:t>
            </w:r>
            <w:r>
              <w:rPr>
                <w:bCs/>
                <w:sz w:val="28"/>
                <w:szCs w:val="28"/>
              </w:rPr>
              <w:t xml:space="preserve"> С</w:t>
            </w:r>
            <w:r w:rsidRPr="005C7A84">
              <w:rPr>
                <w:bCs/>
                <w:sz w:val="28"/>
                <w:szCs w:val="28"/>
              </w:rPr>
              <w:t>ОШ</w:t>
            </w:r>
          </w:p>
          <w:p w:rsidR="002B7DEC" w:rsidRPr="005C7A84" w:rsidRDefault="002B7DEC" w:rsidP="002B7DEC">
            <w:pPr>
              <w:adjustRightIn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__________</w:t>
            </w:r>
            <w:r w:rsidR="006F30D4">
              <w:rPr>
                <w:bCs/>
                <w:sz w:val="28"/>
                <w:szCs w:val="28"/>
              </w:rPr>
              <w:t>Л.М. Быкадорова</w:t>
            </w:r>
          </w:p>
          <w:p w:rsidR="002B7DEC" w:rsidRPr="005C7A84" w:rsidRDefault="00942778" w:rsidP="00942778">
            <w:pPr>
              <w:adjustRightIn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</w:t>
            </w:r>
            <w:r w:rsidR="002B7DEC" w:rsidRPr="005C7A84">
              <w:rPr>
                <w:bCs/>
                <w:sz w:val="28"/>
                <w:szCs w:val="28"/>
              </w:rPr>
              <w:t xml:space="preserve">риказ от </w:t>
            </w:r>
            <w:r w:rsidR="006F30D4">
              <w:rPr>
                <w:bCs/>
                <w:sz w:val="28"/>
                <w:szCs w:val="28"/>
              </w:rPr>
              <w:t>20</w:t>
            </w:r>
            <w:r w:rsidR="002B7DEC" w:rsidRPr="005B7052">
              <w:rPr>
                <w:bCs/>
                <w:sz w:val="28"/>
                <w:szCs w:val="28"/>
              </w:rPr>
              <w:t>.0</w:t>
            </w:r>
            <w:r w:rsidR="006F30D4">
              <w:rPr>
                <w:bCs/>
                <w:sz w:val="28"/>
                <w:szCs w:val="28"/>
              </w:rPr>
              <w:t>7</w:t>
            </w:r>
            <w:r w:rsidR="002B7DEC" w:rsidRPr="005B7052">
              <w:rPr>
                <w:bCs/>
                <w:sz w:val="28"/>
                <w:szCs w:val="28"/>
              </w:rPr>
              <w:t>.</w:t>
            </w:r>
            <w:r>
              <w:rPr>
                <w:bCs/>
                <w:sz w:val="28"/>
                <w:szCs w:val="28"/>
              </w:rPr>
              <w:t>22</w:t>
            </w:r>
            <w:r w:rsidR="002B7DEC" w:rsidRPr="005B7052">
              <w:rPr>
                <w:bCs/>
                <w:sz w:val="28"/>
                <w:szCs w:val="28"/>
              </w:rPr>
              <w:t xml:space="preserve"> г. № </w:t>
            </w:r>
            <w:r w:rsidR="006F30D4">
              <w:rPr>
                <w:bCs/>
                <w:sz w:val="28"/>
                <w:szCs w:val="28"/>
              </w:rPr>
              <w:t>259/осн</w:t>
            </w:r>
            <w:r w:rsidR="002B7DEC" w:rsidRPr="005C7A84">
              <w:rPr>
                <w:bCs/>
                <w:sz w:val="28"/>
                <w:szCs w:val="28"/>
              </w:rPr>
              <w:t xml:space="preserve"> </w:t>
            </w:r>
          </w:p>
        </w:tc>
      </w:tr>
    </w:tbl>
    <w:p w:rsidR="002B7DEC" w:rsidRDefault="002B7DEC" w:rsidP="009B5D36">
      <w:pPr>
        <w:pStyle w:val="11"/>
        <w:spacing w:line="240" w:lineRule="auto"/>
        <w:rPr>
          <w:rFonts w:ascii="Times New Roman" w:hAnsi="Times New Roman"/>
          <w:sz w:val="36"/>
          <w:szCs w:val="36"/>
        </w:rPr>
      </w:pPr>
    </w:p>
    <w:p w:rsidR="002B7DEC" w:rsidRPr="00FE458E" w:rsidRDefault="002B7DEC" w:rsidP="002B7DEC">
      <w:pPr>
        <w:pStyle w:val="11"/>
        <w:spacing w:line="240" w:lineRule="auto"/>
        <w:ind w:firstLine="709"/>
        <w:jc w:val="center"/>
        <w:rPr>
          <w:rFonts w:ascii="Times New Roman" w:hAnsi="Times New Roman"/>
          <w:sz w:val="36"/>
          <w:szCs w:val="36"/>
        </w:rPr>
      </w:pPr>
      <w:r w:rsidRPr="00FE458E">
        <w:rPr>
          <w:rFonts w:ascii="Times New Roman" w:hAnsi="Times New Roman"/>
          <w:sz w:val="36"/>
          <w:szCs w:val="36"/>
        </w:rPr>
        <w:t>Муниципальное  бюджетное общеобразовательное учреждение</w:t>
      </w:r>
    </w:p>
    <w:p w:rsidR="002B7DEC" w:rsidRPr="00FE458E" w:rsidRDefault="002B7DEC" w:rsidP="002B7DEC">
      <w:pPr>
        <w:pStyle w:val="11"/>
        <w:spacing w:before="0" w:line="240" w:lineRule="auto"/>
        <w:ind w:firstLine="709"/>
        <w:jc w:val="center"/>
        <w:rPr>
          <w:rFonts w:ascii="Times New Roman" w:hAnsi="Times New Roman"/>
          <w:sz w:val="36"/>
          <w:szCs w:val="36"/>
        </w:rPr>
      </w:pPr>
      <w:r w:rsidRPr="00FE458E">
        <w:rPr>
          <w:rFonts w:ascii="Times New Roman" w:hAnsi="Times New Roman"/>
          <w:sz w:val="36"/>
          <w:szCs w:val="36"/>
        </w:rPr>
        <w:t>«</w:t>
      </w:r>
      <w:r>
        <w:rPr>
          <w:rFonts w:ascii="Times New Roman" w:hAnsi="Times New Roman"/>
          <w:sz w:val="36"/>
          <w:szCs w:val="36"/>
        </w:rPr>
        <w:t>С</w:t>
      </w:r>
      <w:r w:rsidR="009B112F">
        <w:rPr>
          <w:rFonts w:ascii="Times New Roman" w:hAnsi="Times New Roman"/>
          <w:sz w:val="36"/>
          <w:szCs w:val="36"/>
        </w:rPr>
        <w:t>лобод</w:t>
      </w:r>
      <w:r>
        <w:rPr>
          <w:rFonts w:ascii="Times New Roman" w:hAnsi="Times New Roman"/>
          <w:sz w:val="36"/>
          <w:szCs w:val="36"/>
        </w:rPr>
        <w:t>ская средняя</w:t>
      </w:r>
      <w:r w:rsidRPr="00FE458E">
        <w:rPr>
          <w:rFonts w:ascii="Times New Roman" w:hAnsi="Times New Roman"/>
          <w:sz w:val="36"/>
          <w:szCs w:val="36"/>
        </w:rPr>
        <w:t xml:space="preserve"> общеобразовательная школа»</w:t>
      </w:r>
    </w:p>
    <w:p w:rsidR="002B7DEC" w:rsidRPr="00FE458E" w:rsidRDefault="002B7DEC" w:rsidP="002B7DEC">
      <w:pPr>
        <w:pStyle w:val="11"/>
        <w:spacing w:before="0" w:line="240" w:lineRule="auto"/>
        <w:ind w:firstLine="709"/>
        <w:jc w:val="center"/>
        <w:rPr>
          <w:rFonts w:ascii="Times New Roman" w:hAnsi="Times New Roman"/>
          <w:sz w:val="36"/>
          <w:szCs w:val="36"/>
        </w:rPr>
      </w:pPr>
    </w:p>
    <w:p w:rsidR="002B7DEC" w:rsidRPr="00FE458E" w:rsidRDefault="002B7DEC" w:rsidP="002B7DEC">
      <w:pPr>
        <w:pStyle w:val="11"/>
        <w:spacing w:before="0" w:line="240" w:lineRule="auto"/>
        <w:ind w:firstLine="709"/>
        <w:jc w:val="center"/>
        <w:rPr>
          <w:rFonts w:ascii="Times New Roman" w:hAnsi="Times New Roman"/>
          <w:sz w:val="36"/>
          <w:szCs w:val="36"/>
        </w:rPr>
      </w:pPr>
      <w:r w:rsidRPr="00FE458E">
        <w:rPr>
          <w:rFonts w:ascii="Times New Roman" w:hAnsi="Times New Roman"/>
          <w:sz w:val="36"/>
          <w:szCs w:val="36"/>
        </w:rPr>
        <w:t xml:space="preserve">ОСНОВНАЯ ОБРАЗОВАТЕЛЬНАЯ ПРОГРАММА </w:t>
      </w:r>
      <w:r>
        <w:rPr>
          <w:rFonts w:ascii="Times New Roman" w:hAnsi="Times New Roman"/>
          <w:sz w:val="36"/>
          <w:szCs w:val="36"/>
        </w:rPr>
        <w:t>ОСНОВНОГО</w:t>
      </w:r>
      <w:r w:rsidRPr="00FE458E">
        <w:rPr>
          <w:rFonts w:ascii="Times New Roman" w:hAnsi="Times New Roman"/>
          <w:sz w:val="36"/>
          <w:szCs w:val="36"/>
        </w:rPr>
        <w:t xml:space="preserve"> ОБЩЕГО ОБРАЗОВАНИЯ</w:t>
      </w:r>
    </w:p>
    <w:p w:rsidR="002B7DEC" w:rsidRPr="00FE458E" w:rsidRDefault="002B7DEC" w:rsidP="002B7DEC">
      <w:pPr>
        <w:pStyle w:val="11"/>
        <w:spacing w:line="240" w:lineRule="auto"/>
        <w:ind w:firstLine="709"/>
        <w:jc w:val="center"/>
        <w:rPr>
          <w:rFonts w:ascii="Times New Roman" w:hAnsi="Times New Roman"/>
          <w:sz w:val="36"/>
          <w:szCs w:val="36"/>
        </w:rPr>
      </w:pPr>
      <w:r w:rsidRPr="00FE458E">
        <w:rPr>
          <w:rFonts w:ascii="Times New Roman" w:hAnsi="Times New Roman"/>
          <w:sz w:val="36"/>
          <w:szCs w:val="36"/>
        </w:rPr>
        <w:t>на 20</w:t>
      </w:r>
      <w:r>
        <w:rPr>
          <w:rFonts w:ascii="Times New Roman" w:hAnsi="Times New Roman"/>
          <w:sz w:val="36"/>
          <w:szCs w:val="36"/>
        </w:rPr>
        <w:t>22</w:t>
      </w:r>
      <w:r w:rsidRPr="00FE458E">
        <w:rPr>
          <w:rFonts w:ascii="Times New Roman" w:hAnsi="Times New Roman"/>
          <w:sz w:val="36"/>
          <w:szCs w:val="36"/>
        </w:rPr>
        <w:t>-20</w:t>
      </w:r>
      <w:r>
        <w:rPr>
          <w:rFonts w:ascii="Times New Roman" w:hAnsi="Times New Roman"/>
          <w:sz w:val="36"/>
          <w:szCs w:val="36"/>
        </w:rPr>
        <w:t>23</w:t>
      </w:r>
      <w:r w:rsidRPr="00FE458E">
        <w:rPr>
          <w:rFonts w:ascii="Times New Roman" w:hAnsi="Times New Roman"/>
          <w:sz w:val="36"/>
          <w:szCs w:val="36"/>
        </w:rPr>
        <w:t xml:space="preserve"> уч. год</w:t>
      </w:r>
    </w:p>
    <w:p w:rsidR="002B7DEC" w:rsidRPr="00FE458E" w:rsidRDefault="002B7DEC" w:rsidP="002B7DEC">
      <w:pPr>
        <w:pStyle w:val="11"/>
        <w:spacing w:line="240" w:lineRule="auto"/>
        <w:ind w:firstLine="709"/>
        <w:jc w:val="center"/>
        <w:rPr>
          <w:rFonts w:ascii="Times New Roman" w:hAnsi="Times New Roman"/>
          <w:sz w:val="36"/>
          <w:szCs w:val="36"/>
        </w:rPr>
      </w:pPr>
    </w:p>
    <w:p w:rsidR="002B7DEC" w:rsidRPr="00FE458E" w:rsidRDefault="002B7DEC" w:rsidP="002B7DEC">
      <w:pPr>
        <w:pStyle w:val="11"/>
        <w:spacing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B7DEC" w:rsidRPr="00FE458E" w:rsidRDefault="002B7DEC" w:rsidP="002B7DEC">
      <w:pPr>
        <w:pStyle w:val="11"/>
        <w:spacing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B7DEC" w:rsidRPr="00296E6A" w:rsidRDefault="002B7DEC" w:rsidP="002B7DEC">
      <w:pPr>
        <w:pStyle w:val="11"/>
        <w:spacing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B7DEC" w:rsidRPr="00296E6A" w:rsidRDefault="002B7DEC" w:rsidP="002B7DEC">
      <w:pPr>
        <w:pStyle w:val="11"/>
        <w:spacing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B7DEC" w:rsidRPr="00296E6A" w:rsidRDefault="002B7DEC" w:rsidP="002B7DEC">
      <w:pPr>
        <w:pStyle w:val="11"/>
        <w:spacing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B7DEC" w:rsidRPr="00296E6A" w:rsidRDefault="002B7DEC" w:rsidP="002B7DEC">
      <w:pPr>
        <w:pStyle w:val="11"/>
        <w:spacing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B7DEC" w:rsidRPr="00296E6A" w:rsidRDefault="002B7DEC" w:rsidP="002B7DEC">
      <w:pPr>
        <w:pStyle w:val="11"/>
        <w:spacing w:line="240" w:lineRule="auto"/>
        <w:rPr>
          <w:rFonts w:ascii="Times New Roman" w:hAnsi="Times New Roman"/>
          <w:sz w:val="28"/>
          <w:szCs w:val="28"/>
        </w:rPr>
      </w:pPr>
    </w:p>
    <w:p w:rsidR="002B7DEC" w:rsidRPr="00296E6A" w:rsidRDefault="002B7DEC" w:rsidP="002B7DEC">
      <w:pPr>
        <w:pStyle w:val="11"/>
        <w:spacing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B5D36" w:rsidRDefault="009B5D36" w:rsidP="002B7DEC">
      <w:pPr>
        <w:pStyle w:val="a3"/>
        <w:ind w:left="0"/>
        <w:jc w:val="center"/>
        <w:rPr>
          <w:sz w:val="28"/>
          <w:szCs w:val="28"/>
        </w:rPr>
      </w:pPr>
    </w:p>
    <w:p w:rsidR="009B5D36" w:rsidRDefault="009B5D36" w:rsidP="002B7DEC">
      <w:pPr>
        <w:pStyle w:val="a3"/>
        <w:ind w:left="0"/>
        <w:jc w:val="center"/>
        <w:rPr>
          <w:sz w:val="28"/>
          <w:szCs w:val="28"/>
        </w:rPr>
      </w:pPr>
    </w:p>
    <w:p w:rsidR="009B5D36" w:rsidRDefault="009B5D36" w:rsidP="002B7DEC">
      <w:pPr>
        <w:pStyle w:val="a3"/>
        <w:ind w:left="0"/>
        <w:jc w:val="center"/>
        <w:rPr>
          <w:sz w:val="28"/>
          <w:szCs w:val="28"/>
        </w:rPr>
      </w:pPr>
    </w:p>
    <w:p w:rsidR="009B5D36" w:rsidRDefault="009B5D36" w:rsidP="002B7DEC">
      <w:pPr>
        <w:pStyle w:val="a3"/>
        <w:ind w:left="0"/>
        <w:jc w:val="center"/>
        <w:rPr>
          <w:sz w:val="28"/>
          <w:szCs w:val="28"/>
        </w:rPr>
      </w:pPr>
    </w:p>
    <w:p w:rsidR="00984F4B" w:rsidRPr="002B7DEC" w:rsidRDefault="002B7DEC" w:rsidP="002B7DEC">
      <w:pPr>
        <w:pStyle w:val="a3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х</w:t>
      </w:r>
      <w:r w:rsidRPr="002B7DEC">
        <w:rPr>
          <w:sz w:val="28"/>
          <w:szCs w:val="28"/>
        </w:rPr>
        <w:t>. С</w:t>
      </w:r>
      <w:r w:rsidR="009B112F">
        <w:rPr>
          <w:sz w:val="28"/>
          <w:szCs w:val="28"/>
        </w:rPr>
        <w:t>лободской</w:t>
      </w:r>
    </w:p>
    <w:tbl>
      <w:tblPr>
        <w:tblStyle w:val="TableNormal"/>
        <w:tblW w:w="0" w:type="auto"/>
        <w:tblInd w:w="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6"/>
        <w:gridCol w:w="7490"/>
        <w:gridCol w:w="1101"/>
      </w:tblGrid>
      <w:tr w:rsidR="00984F4B" w:rsidTr="009B5D36">
        <w:trPr>
          <w:trHeight w:val="331"/>
        </w:trPr>
        <w:tc>
          <w:tcPr>
            <w:tcW w:w="9717" w:type="dxa"/>
            <w:gridSpan w:val="3"/>
            <w:tcBorders>
              <w:top w:val="nil"/>
              <w:left w:val="nil"/>
              <w:right w:val="nil"/>
            </w:tcBorders>
          </w:tcPr>
          <w:p w:rsidR="009B5D36" w:rsidRDefault="009B5D36" w:rsidP="009B5D36">
            <w:pPr>
              <w:pStyle w:val="TableParagraph"/>
              <w:spacing w:line="287" w:lineRule="exact"/>
              <w:rPr>
                <w:b/>
                <w:sz w:val="26"/>
              </w:rPr>
            </w:pPr>
          </w:p>
          <w:p w:rsidR="009B5D36" w:rsidRDefault="009B5D36">
            <w:pPr>
              <w:pStyle w:val="TableParagraph"/>
              <w:spacing w:line="287" w:lineRule="exact"/>
              <w:ind w:left="1238"/>
              <w:rPr>
                <w:b/>
                <w:sz w:val="26"/>
              </w:rPr>
            </w:pPr>
          </w:p>
          <w:p w:rsidR="00984F4B" w:rsidRDefault="0003336C">
            <w:pPr>
              <w:pStyle w:val="TableParagraph"/>
              <w:spacing w:line="287" w:lineRule="exact"/>
              <w:ind w:left="1238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Содержание</w:t>
            </w:r>
          </w:p>
        </w:tc>
      </w:tr>
      <w:tr w:rsidR="00984F4B" w:rsidTr="009B5D36">
        <w:trPr>
          <w:trHeight w:val="300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1.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Целевой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раздел</w:t>
            </w:r>
          </w:p>
        </w:tc>
        <w:tc>
          <w:tcPr>
            <w:tcW w:w="1101" w:type="dxa"/>
          </w:tcPr>
          <w:p w:rsidR="00984F4B" w:rsidRDefault="00984F4B">
            <w:pPr>
              <w:pStyle w:val="TableParagraph"/>
            </w:pPr>
          </w:p>
        </w:tc>
      </w:tr>
      <w:tr w:rsidR="00984F4B" w:rsidTr="009B5D36">
        <w:trPr>
          <w:trHeight w:val="297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77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1.1.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spacing w:line="277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Пояснительная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записка</w:t>
            </w:r>
          </w:p>
        </w:tc>
        <w:tc>
          <w:tcPr>
            <w:tcW w:w="1101" w:type="dxa"/>
          </w:tcPr>
          <w:p w:rsidR="00984F4B" w:rsidRDefault="0003336C">
            <w:pPr>
              <w:pStyle w:val="TableParagraph"/>
              <w:spacing w:line="277" w:lineRule="exact"/>
              <w:ind w:left="104"/>
              <w:rPr>
                <w:sz w:val="26"/>
              </w:rPr>
            </w:pPr>
            <w:r>
              <w:rPr>
                <w:sz w:val="26"/>
              </w:rPr>
              <w:t>5-9</w:t>
            </w:r>
          </w:p>
        </w:tc>
      </w:tr>
      <w:tr w:rsidR="00984F4B" w:rsidTr="009B5D36">
        <w:trPr>
          <w:trHeight w:val="599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1.1.1.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Цели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задачи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основной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образовательной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</w:p>
          <w:p w:rsidR="00984F4B" w:rsidRDefault="0003336C">
            <w:pPr>
              <w:pStyle w:val="TableParagraph"/>
              <w:spacing w:before="1" w:line="287" w:lineRule="exact"/>
              <w:ind w:left="107"/>
              <w:rPr>
                <w:sz w:val="26"/>
              </w:rPr>
            </w:pPr>
            <w:r>
              <w:rPr>
                <w:sz w:val="26"/>
              </w:rPr>
              <w:t>основного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</w:p>
        </w:tc>
        <w:tc>
          <w:tcPr>
            <w:tcW w:w="1101" w:type="dxa"/>
          </w:tcPr>
          <w:p w:rsidR="00984F4B" w:rsidRDefault="0003336C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z w:val="26"/>
              </w:rPr>
              <w:t>5-7</w:t>
            </w:r>
          </w:p>
        </w:tc>
      </w:tr>
      <w:tr w:rsidR="00984F4B" w:rsidTr="009B5D36">
        <w:trPr>
          <w:trHeight w:val="597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1.1.2.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tabs>
                <w:tab w:val="left" w:pos="1550"/>
                <w:tab w:val="left" w:pos="1946"/>
                <w:tab w:val="left" w:pos="3169"/>
                <w:tab w:val="left" w:pos="3550"/>
                <w:tab w:val="left" w:pos="5510"/>
              </w:tabs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Принципы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  <w:t>подходы</w:t>
            </w:r>
            <w:r>
              <w:rPr>
                <w:sz w:val="26"/>
              </w:rPr>
              <w:tab/>
              <w:t>к</w:t>
            </w:r>
            <w:r>
              <w:rPr>
                <w:sz w:val="26"/>
              </w:rPr>
              <w:tab/>
              <w:t>формированию</w:t>
            </w:r>
            <w:r>
              <w:rPr>
                <w:sz w:val="26"/>
              </w:rPr>
              <w:tab/>
              <w:t>образовательной</w:t>
            </w:r>
          </w:p>
          <w:p w:rsidR="00984F4B" w:rsidRDefault="0003336C">
            <w:pPr>
              <w:pStyle w:val="TableParagraph"/>
              <w:spacing w:line="287" w:lineRule="exact"/>
              <w:ind w:left="107"/>
              <w:rPr>
                <w:sz w:val="26"/>
              </w:rPr>
            </w:pPr>
            <w:r>
              <w:rPr>
                <w:sz w:val="26"/>
              </w:rPr>
              <w:t>программы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основного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</w:p>
        </w:tc>
        <w:tc>
          <w:tcPr>
            <w:tcW w:w="1101" w:type="dxa"/>
          </w:tcPr>
          <w:p w:rsidR="00984F4B" w:rsidRDefault="0003336C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z w:val="26"/>
              </w:rPr>
              <w:t>7-9</w:t>
            </w:r>
          </w:p>
        </w:tc>
      </w:tr>
      <w:tr w:rsidR="00984F4B" w:rsidTr="009B5D36">
        <w:trPr>
          <w:trHeight w:val="897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98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1.2.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tabs>
                <w:tab w:val="left" w:pos="2218"/>
                <w:tab w:val="left" w:pos="4036"/>
                <w:tab w:val="left" w:pos="5554"/>
              </w:tabs>
              <w:spacing w:line="298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Планируемые</w:t>
            </w:r>
            <w:r>
              <w:rPr>
                <w:b/>
                <w:sz w:val="26"/>
              </w:rPr>
              <w:tab/>
              <w:t>результаты</w:t>
            </w:r>
            <w:r>
              <w:rPr>
                <w:b/>
                <w:sz w:val="26"/>
              </w:rPr>
              <w:tab/>
              <w:t>освоения</w:t>
            </w:r>
            <w:r>
              <w:rPr>
                <w:b/>
                <w:sz w:val="26"/>
              </w:rPr>
              <w:tab/>
              <w:t>обучающимися</w:t>
            </w:r>
          </w:p>
          <w:p w:rsidR="00984F4B" w:rsidRDefault="0003336C">
            <w:pPr>
              <w:pStyle w:val="TableParagraph"/>
              <w:spacing w:line="298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основной</w:t>
            </w:r>
            <w:r>
              <w:rPr>
                <w:b/>
                <w:spacing w:val="56"/>
                <w:sz w:val="26"/>
              </w:rPr>
              <w:t xml:space="preserve"> </w:t>
            </w:r>
            <w:r>
              <w:rPr>
                <w:b/>
                <w:sz w:val="26"/>
              </w:rPr>
              <w:t>образовательной</w:t>
            </w:r>
            <w:r>
              <w:rPr>
                <w:b/>
                <w:spacing w:val="55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</w:t>
            </w:r>
            <w:r>
              <w:rPr>
                <w:b/>
                <w:spacing w:val="57"/>
                <w:sz w:val="26"/>
              </w:rPr>
              <w:t xml:space="preserve"> </w:t>
            </w:r>
            <w:r>
              <w:rPr>
                <w:b/>
                <w:sz w:val="26"/>
              </w:rPr>
              <w:t>основного</w:t>
            </w:r>
            <w:r>
              <w:rPr>
                <w:b/>
                <w:spacing w:val="57"/>
                <w:sz w:val="26"/>
              </w:rPr>
              <w:t xml:space="preserve"> </w:t>
            </w:r>
            <w:r>
              <w:rPr>
                <w:b/>
                <w:sz w:val="26"/>
              </w:rPr>
              <w:t>общего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образования</w:t>
            </w:r>
          </w:p>
        </w:tc>
        <w:tc>
          <w:tcPr>
            <w:tcW w:w="1101" w:type="dxa"/>
          </w:tcPr>
          <w:p w:rsidR="00984F4B" w:rsidRDefault="0003336C">
            <w:pPr>
              <w:pStyle w:val="TableParagraph"/>
              <w:spacing w:line="298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9-131</w:t>
            </w:r>
          </w:p>
        </w:tc>
      </w:tr>
      <w:tr w:rsidR="00984F4B" w:rsidTr="009B5D36">
        <w:trPr>
          <w:trHeight w:val="299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1.2.1.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Общие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положения</w:t>
            </w:r>
          </w:p>
        </w:tc>
        <w:tc>
          <w:tcPr>
            <w:tcW w:w="1101" w:type="dxa"/>
          </w:tcPr>
          <w:p w:rsidR="00984F4B" w:rsidRDefault="0003336C">
            <w:pPr>
              <w:pStyle w:val="TableParagraph"/>
              <w:spacing w:line="280" w:lineRule="exact"/>
              <w:ind w:left="104"/>
              <w:rPr>
                <w:sz w:val="26"/>
              </w:rPr>
            </w:pPr>
            <w:r>
              <w:rPr>
                <w:sz w:val="26"/>
              </w:rPr>
              <w:t>9-11</w:t>
            </w:r>
          </w:p>
        </w:tc>
      </w:tr>
      <w:tr w:rsidR="00984F4B" w:rsidTr="009B5D36">
        <w:trPr>
          <w:trHeight w:val="297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77" w:lineRule="exact"/>
              <w:ind w:left="107"/>
              <w:rPr>
                <w:sz w:val="26"/>
              </w:rPr>
            </w:pPr>
            <w:r>
              <w:rPr>
                <w:sz w:val="26"/>
              </w:rPr>
              <w:t>1.2.2.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spacing w:line="277" w:lineRule="exact"/>
              <w:ind w:left="107"/>
              <w:rPr>
                <w:sz w:val="26"/>
              </w:rPr>
            </w:pPr>
            <w:r>
              <w:rPr>
                <w:sz w:val="26"/>
              </w:rPr>
              <w:t>Структура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планируемых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</w:p>
        </w:tc>
        <w:tc>
          <w:tcPr>
            <w:tcW w:w="1101" w:type="dxa"/>
          </w:tcPr>
          <w:p w:rsidR="00984F4B" w:rsidRDefault="0003336C">
            <w:pPr>
              <w:pStyle w:val="TableParagraph"/>
              <w:spacing w:line="277" w:lineRule="exact"/>
              <w:ind w:left="104"/>
              <w:rPr>
                <w:sz w:val="26"/>
              </w:rPr>
            </w:pPr>
            <w:r>
              <w:rPr>
                <w:sz w:val="26"/>
              </w:rPr>
              <w:t>12-13</w:t>
            </w:r>
          </w:p>
        </w:tc>
      </w:tr>
      <w:tr w:rsidR="00984F4B" w:rsidTr="009B5D36">
        <w:trPr>
          <w:trHeight w:val="300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1.2.3.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Личностные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результаты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освоения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ООП</w:t>
            </w:r>
          </w:p>
        </w:tc>
        <w:tc>
          <w:tcPr>
            <w:tcW w:w="1101" w:type="dxa"/>
          </w:tcPr>
          <w:p w:rsidR="00984F4B" w:rsidRDefault="0003336C">
            <w:pPr>
              <w:pStyle w:val="TableParagraph"/>
              <w:spacing w:line="280" w:lineRule="exact"/>
              <w:ind w:left="104"/>
              <w:rPr>
                <w:sz w:val="26"/>
              </w:rPr>
            </w:pPr>
            <w:r>
              <w:rPr>
                <w:sz w:val="26"/>
              </w:rPr>
              <w:t>13-16</w:t>
            </w:r>
          </w:p>
        </w:tc>
      </w:tr>
      <w:tr w:rsidR="00984F4B" w:rsidTr="009B5D36">
        <w:trPr>
          <w:trHeight w:val="299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1.2.4.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Метапредметные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результаты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освоения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ООП</w:t>
            </w:r>
          </w:p>
        </w:tc>
        <w:tc>
          <w:tcPr>
            <w:tcW w:w="1101" w:type="dxa"/>
          </w:tcPr>
          <w:p w:rsidR="00984F4B" w:rsidRDefault="0003336C">
            <w:pPr>
              <w:pStyle w:val="TableParagraph"/>
              <w:spacing w:line="280" w:lineRule="exact"/>
              <w:ind w:left="104"/>
              <w:rPr>
                <w:sz w:val="26"/>
              </w:rPr>
            </w:pPr>
            <w:r>
              <w:rPr>
                <w:sz w:val="26"/>
              </w:rPr>
              <w:t>16-23</w:t>
            </w:r>
          </w:p>
        </w:tc>
      </w:tr>
      <w:tr w:rsidR="00984F4B" w:rsidTr="009B5D36">
        <w:trPr>
          <w:trHeight w:val="297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77" w:lineRule="exact"/>
              <w:ind w:left="107"/>
              <w:rPr>
                <w:sz w:val="26"/>
              </w:rPr>
            </w:pPr>
            <w:r>
              <w:rPr>
                <w:sz w:val="26"/>
              </w:rPr>
              <w:t>1.2.5.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spacing w:line="277" w:lineRule="exact"/>
              <w:ind w:left="107"/>
              <w:rPr>
                <w:sz w:val="26"/>
              </w:rPr>
            </w:pPr>
            <w:r>
              <w:rPr>
                <w:sz w:val="26"/>
              </w:rPr>
              <w:t>Предметные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результаты</w:t>
            </w:r>
          </w:p>
        </w:tc>
        <w:tc>
          <w:tcPr>
            <w:tcW w:w="1101" w:type="dxa"/>
          </w:tcPr>
          <w:p w:rsidR="00984F4B" w:rsidRDefault="0003336C">
            <w:pPr>
              <w:pStyle w:val="TableParagraph"/>
              <w:spacing w:line="277" w:lineRule="exact"/>
              <w:ind w:left="104"/>
              <w:rPr>
                <w:sz w:val="26"/>
              </w:rPr>
            </w:pPr>
            <w:r>
              <w:rPr>
                <w:sz w:val="26"/>
              </w:rPr>
              <w:t>24-131</w:t>
            </w:r>
          </w:p>
        </w:tc>
      </w:tr>
      <w:tr w:rsidR="00984F4B" w:rsidTr="009B5D36">
        <w:trPr>
          <w:trHeight w:val="299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1.2.5.1.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Русский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</w:p>
        </w:tc>
        <w:tc>
          <w:tcPr>
            <w:tcW w:w="1101" w:type="dxa"/>
          </w:tcPr>
          <w:p w:rsidR="00984F4B" w:rsidRDefault="0003336C">
            <w:pPr>
              <w:pStyle w:val="TableParagraph"/>
              <w:spacing w:line="280" w:lineRule="exact"/>
              <w:ind w:left="104"/>
              <w:rPr>
                <w:sz w:val="26"/>
              </w:rPr>
            </w:pPr>
            <w:r>
              <w:rPr>
                <w:sz w:val="26"/>
              </w:rPr>
              <w:t>24-30</w:t>
            </w:r>
          </w:p>
        </w:tc>
      </w:tr>
      <w:tr w:rsidR="00984F4B" w:rsidTr="009B5D36">
        <w:trPr>
          <w:trHeight w:val="299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1.2.5.2.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Литература</w:t>
            </w:r>
          </w:p>
        </w:tc>
        <w:tc>
          <w:tcPr>
            <w:tcW w:w="1101" w:type="dxa"/>
          </w:tcPr>
          <w:p w:rsidR="00984F4B" w:rsidRDefault="0003336C">
            <w:pPr>
              <w:pStyle w:val="TableParagraph"/>
              <w:spacing w:line="280" w:lineRule="exact"/>
              <w:ind w:left="104"/>
              <w:rPr>
                <w:sz w:val="26"/>
              </w:rPr>
            </w:pPr>
            <w:r>
              <w:rPr>
                <w:sz w:val="26"/>
              </w:rPr>
              <w:t>30-36</w:t>
            </w:r>
          </w:p>
        </w:tc>
      </w:tr>
      <w:tr w:rsidR="00984F4B" w:rsidTr="009B5D36">
        <w:trPr>
          <w:trHeight w:val="299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1.2.5.3.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Родной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(русский)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</w:p>
        </w:tc>
        <w:tc>
          <w:tcPr>
            <w:tcW w:w="1101" w:type="dxa"/>
          </w:tcPr>
          <w:p w:rsidR="00984F4B" w:rsidRDefault="0003336C">
            <w:pPr>
              <w:pStyle w:val="TableParagraph"/>
              <w:spacing w:line="280" w:lineRule="exact"/>
              <w:ind w:left="104"/>
              <w:rPr>
                <w:sz w:val="26"/>
              </w:rPr>
            </w:pPr>
            <w:r>
              <w:rPr>
                <w:sz w:val="26"/>
              </w:rPr>
              <w:t>36-39</w:t>
            </w:r>
          </w:p>
        </w:tc>
      </w:tr>
      <w:tr w:rsidR="00984F4B" w:rsidTr="009B5D36">
        <w:trPr>
          <w:trHeight w:val="297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77" w:lineRule="exact"/>
              <w:ind w:left="107"/>
              <w:rPr>
                <w:sz w:val="26"/>
              </w:rPr>
            </w:pPr>
            <w:r>
              <w:rPr>
                <w:sz w:val="26"/>
              </w:rPr>
              <w:t>1.2.5.4.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spacing w:line="277" w:lineRule="exact"/>
              <w:ind w:left="107"/>
              <w:rPr>
                <w:sz w:val="26"/>
              </w:rPr>
            </w:pPr>
            <w:r>
              <w:rPr>
                <w:sz w:val="26"/>
              </w:rPr>
              <w:t>Родная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(русская)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литература</w:t>
            </w:r>
          </w:p>
        </w:tc>
        <w:tc>
          <w:tcPr>
            <w:tcW w:w="1101" w:type="dxa"/>
          </w:tcPr>
          <w:p w:rsidR="00984F4B" w:rsidRDefault="0003336C">
            <w:pPr>
              <w:pStyle w:val="TableParagraph"/>
              <w:spacing w:line="277" w:lineRule="exact"/>
              <w:ind w:left="104"/>
              <w:rPr>
                <w:sz w:val="26"/>
              </w:rPr>
            </w:pPr>
            <w:r>
              <w:rPr>
                <w:sz w:val="26"/>
              </w:rPr>
              <w:t>39</w:t>
            </w:r>
          </w:p>
        </w:tc>
      </w:tr>
      <w:tr w:rsidR="00984F4B" w:rsidTr="009B5D36">
        <w:trPr>
          <w:trHeight w:val="299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1.2.5.5.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Иностранный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(английский)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</w:p>
        </w:tc>
        <w:tc>
          <w:tcPr>
            <w:tcW w:w="1101" w:type="dxa"/>
          </w:tcPr>
          <w:p w:rsidR="00984F4B" w:rsidRDefault="0003336C">
            <w:pPr>
              <w:pStyle w:val="TableParagraph"/>
              <w:spacing w:line="280" w:lineRule="exact"/>
              <w:ind w:left="104"/>
              <w:rPr>
                <w:sz w:val="26"/>
              </w:rPr>
            </w:pPr>
            <w:r>
              <w:rPr>
                <w:sz w:val="26"/>
              </w:rPr>
              <w:t>39-45</w:t>
            </w:r>
          </w:p>
        </w:tc>
      </w:tr>
      <w:tr w:rsidR="00984F4B" w:rsidTr="009B5D36">
        <w:trPr>
          <w:trHeight w:val="299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1.2.5.6.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История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России.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Всеобщая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история.</w:t>
            </w:r>
          </w:p>
        </w:tc>
        <w:tc>
          <w:tcPr>
            <w:tcW w:w="1101" w:type="dxa"/>
          </w:tcPr>
          <w:p w:rsidR="00984F4B" w:rsidRDefault="0003336C">
            <w:pPr>
              <w:pStyle w:val="TableParagraph"/>
              <w:spacing w:line="280" w:lineRule="exact"/>
              <w:ind w:left="104"/>
              <w:rPr>
                <w:sz w:val="26"/>
              </w:rPr>
            </w:pPr>
            <w:r>
              <w:rPr>
                <w:sz w:val="26"/>
              </w:rPr>
              <w:t>45-48</w:t>
            </w:r>
          </w:p>
        </w:tc>
      </w:tr>
      <w:tr w:rsidR="00984F4B" w:rsidTr="009B5D36">
        <w:trPr>
          <w:trHeight w:val="299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1.2.5.7.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Обществознание</w:t>
            </w:r>
          </w:p>
        </w:tc>
        <w:tc>
          <w:tcPr>
            <w:tcW w:w="1101" w:type="dxa"/>
          </w:tcPr>
          <w:p w:rsidR="00984F4B" w:rsidRDefault="0003336C">
            <w:pPr>
              <w:pStyle w:val="TableParagraph"/>
              <w:spacing w:line="280" w:lineRule="exact"/>
              <w:ind w:left="104"/>
              <w:rPr>
                <w:sz w:val="26"/>
              </w:rPr>
            </w:pPr>
            <w:r>
              <w:rPr>
                <w:sz w:val="26"/>
              </w:rPr>
              <w:t>48-54</w:t>
            </w:r>
          </w:p>
        </w:tc>
      </w:tr>
      <w:tr w:rsidR="00984F4B" w:rsidTr="009B5D36">
        <w:trPr>
          <w:trHeight w:val="297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77" w:lineRule="exact"/>
              <w:ind w:left="107"/>
              <w:rPr>
                <w:sz w:val="26"/>
              </w:rPr>
            </w:pPr>
            <w:r>
              <w:rPr>
                <w:sz w:val="26"/>
              </w:rPr>
              <w:t>1.2.5.8.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spacing w:line="277" w:lineRule="exact"/>
              <w:ind w:left="107"/>
              <w:rPr>
                <w:sz w:val="26"/>
              </w:rPr>
            </w:pPr>
            <w:r>
              <w:rPr>
                <w:sz w:val="26"/>
              </w:rPr>
              <w:t>География</w:t>
            </w:r>
          </w:p>
        </w:tc>
        <w:tc>
          <w:tcPr>
            <w:tcW w:w="1101" w:type="dxa"/>
          </w:tcPr>
          <w:p w:rsidR="00984F4B" w:rsidRDefault="0003336C">
            <w:pPr>
              <w:pStyle w:val="TableParagraph"/>
              <w:spacing w:line="277" w:lineRule="exact"/>
              <w:ind w:left="104"/>
              <w:rPr>
                <w:sz w:val="26"/>
              </w:rPr>
            </w:pPr>
            <w:r>
              <w:rPr>
                <w:sz w:val="26"/>
              </w:rPr>
              <w:t>54-58</w:t>
            </w:r>
          </w:p>
        </w:tc>
      </w:tr>
      <w:tr w:rsidR="00984F4B" w:rsidTr="009B5D36">
        <w:trPr>
          <w:trHeight w:val="300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1.2.5.9.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Математика.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Алгебра.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Геометрия</w:t>
            </w:r>
          </w:p>
        </w:tc>
        <w:tc>
          <w:tcPr>
            <w:tcW w:w="1101" w:type="dxa"/>
          </w:tcPr>
          <w:p w:rsidR="00984F4B" w:rsidRDefault="0003336C">
            <w:pPr>
              <w:pStyle w:val="TableParagraph"/>
              <w:spacing w:line="280" w:lineRule="exact"/>
              <w:ind w:left="104"/>
              <w:rPr>
                <w:sz w:val="26"/>
              </w:rPr>
            </w:pPr>
            <w:r>
              <w:rPr>
                <w:sz w:val="26"/>
              </w:rPr>
              <w:t>59-82</w:t>
            </w:r>
          </w:p>
        </w:tc>
      </w:tr>
      <w:tr w:rsidR="00984F4B" w:rsidTr="009B5D36">
        <w:trPr>
          <w:trHeight w:val="299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1.2.5.10.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Информатика</w:t>
            </w:r>
          </w:p>
        </w:tc>
        <w:tc>
          <w:tcPr>
            <w:tcW w:w="1101" w:type="dxa"/>
          </w:tcPr>
          <w:p w:rsidR="00984F4B" w:rsidRDefault="0003336C">
            <w:pPr>
              <w:pStyle w:val="TableParagraph"/>
              <w:spacing w:line="280" w:lineRule="exact"/>
              <w:ind w:left="104"/>
              <w:rPr>
                <w:sz w:val="26"/>
              </w:rPr>
            </w:pPr>
            <w:r>
              <w:rPr>
                <w:sz w:val="26"/>
              </w:rPr>
              <w:t>82-86</w:t>
            </w:r>
          </w:p>
        </w:tc>
      </w:tr>
      <w:tr w:rsidR="00984F4B" w:rsidTr="009B5D36">
        <w:trPr>
          <w:trHeight w:val="299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1.2.5.11.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Физика</w:t>
            </w:r>
          </w:p>
        </w:tc>
        <w:tc>
          <w:tcPr>
            <w:tcW w:w="1101" w:type="dxa"/>
          </w:tcPr>
          <w:p w:rsidR="00984F4B" w:rsidRDefault="0003336C">
            <w:pPr>
              <w:pStyle w:val="TableParagraph"/>
              <w:spacing w:line="280" w:lineRule="exact"/>
              <w:ind w:left="104"/>
              <w:rPr>
                <w:sz w:val="26"/>
              </w:rPr>
            </w:pPr>
            <w:r>
              <w:rPr>
                <w:sz w:val="26"/>
              </w:rPr>
              <w:t>86-93</w:t>
            </w:r>
          </w:p>
        </w:tc>
      </w:tr>
      <w:tr w:rsidR="00984F4B" w:rsidTr="009B5D36">
        <w:trPr>
          <w:trHeight w:val="297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77" w:lineRule="exact"/>
              <w:ind w:left="107"/>
              <w:rPr>
                <w:sz w:val="26"/>
              </w:rPr>
            </w:pPr>
            <w:r>
              <w:rPr>
                <w:sz w:val="26"/>
              </w:rPr>
              <w:t>1.2.5.12.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spacing w:line="277" w:lineRule="exact"/>
              <w:ind w:left="107"/>
              <w:rPr>
                <w:sz w:val="26"/>
              </w:rPr>
            </w:pPr>
            <w:r>
              <w:rPr>
                <w:sz w:val="26"/>
              </w:rPr>
              <w:t>Биология</w:t>
            </w:r>
          </w:p>
        </w:tc>
        <w:tc>
          <w:tcPr>
            <w:tcW w:w="1101" w:type="dxa"/>
          </w:tcPr>
          <w:p w:rsidR="00984F4B" w:rsidRDefault="0003336C">
            <w:pPr>
              <w:pStyle w:val="TableParagraph"/>
              <w:spacing w:line="277" w:lineRule="exact"/>
              <w:ind w:left="104"/>
              <w:rPr>
                <w:sz w:val="26"/>
              </w:rPr>
            </w:pPr>
            <w:r>
              <w:rPr>
                <w:sz w:val="26"/>
              </w:rPr>
              <w:t>93-98</w:t>
            </w:r>
          </w:p>
        </w:tc>
      </w:tr>
      <w:tr w:rsidR="00984F4B" w:rsidTr="009B5D36">
        <w:trPr>
          <w:trHeight w:val="299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1.2.5.13.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Химия</w:t>
            </w:r>
          </w:p>
        </w:tc>
        <w:tc>
          <w:tcPr>
            <w:tcW w:w="1101" w:type="dxa"/>
          </w:tcPr>
          <w:p w:rsidR="00984F4B" w:rsidRDefault="0003336C">
            <w:pPr>
              <w:pStyle w:val="TableParagraph"/>
              <w:spacing w:line="280" w:lineRule="exact"/>
              <w:ind w:left="104"/>
              <w:rPr>
                <w:sz w:val="26"/>
              </w:rPr>
            </w:pPr>
            <w:r>
              <w:rPr>
                <w:sz w:val="26"/>
              </w:rPr>
              <w:t>98-101</w:t>
            </w:r>
          </w:p>
        </w:tc>
      </w:tr>
      <w:tr w:rsidR="00984F4B" w:rsidTr="009B5D36">
        <w:trPr>
          <w:trHeight w:val="299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1.2.5.14.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Изобразительное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искусство</w:t>
            </w:r>
          </w:p>
        </w:tc>
        <w:tc>
          <w:tcPr>
            <w:tcW w:w="1101" w:type="dxa"/>
          </w:tcPr>
          <w:p w:rsidR="00984F4B" w:rsidRDefault="0003336C">
            <w:pPr>
              <w:pStyle w:val="TableParagraph"/>
              <w:spacing w:line="280" w:lineRule="exact"/>
              <w:ind w:left="104"/>
              <w:rPr>
                <w:sz w:val="26"/>
              </w:rPr>
            </w:pPr>
            <w:r>
              <w:rPr>
                <w:sz w:val="26"/>
              </w:rPr>
              <w:t>101-110</w:t>
            </w:r>
          </w:p>
        </w:tc>
      </w:tr>
      <w:tr w:rsidR="00984F4B" w:rsidTr="009B5D36">
        <w:trPr>
          <w:trHeight w:val="299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1.2.5.15.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Музыка</w:t>
            </w:r>
          </w:p>
        </w:tc>
        <w:tc>
          <w:tcPr>
            <w:tcW w:w="1101" w:type="dxa"/>
          </w:tcPr>
          <w:p w:rsidR="00984F4B" w:rsidRDefault="0003336C">
            <w:pPr>
              <w:pStyle w:val="TableParagraph"/>
              <w:spacing w:line="280" w:lineRule="exact"/>
              <w:ind w:left="104"/>
              <w:rPr>
                <w:sz w:val="26"/>
              </w:rPr>
            </w:pPr>
            <w:r>
              <w:rPr>
                <w:sz w:val="26"/>
              </w:rPr>
              <w:t>110-113</w:t>
            </w:r>
          </w:p>
        </w:tc>
      </w:tr>
      <w:tr w:rsidR="00984F4B" w:rsidTr="009B5D36">
        <w:trPr>
          <w:trHeight w:val="297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77" w:lineRule="exact"/>
              <w:ind w:left="107"/>
              <w:rPr>
                <w:sz w:val="26"/>
              </w:rPr>
            </w:pPr>
            <w:r>
              <w:rPr>
                <w:sz w:val="26"/>
              </w:rPr>
              <w:t>1.2.5.16.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spacing w:line="277" w:lineRule="exact"/>
              <w:ind w:left="107"/>
              <w:rPr>
                <w:sz w:val="26"/>
              </w:rPr>
            </w:pPr>
            <w:r>
              <w:rPr>
                <w:sz w:val="26"/>
              </w:rPr>
              <w:t>Технология</w:t>
            </w:r>
          </w:p>
        </w:tc>
        <w:tc>
          <w:tcPr>
            <w:tcW w:w="1101" w:type="dxa"/>
          </w:tcPr>
          <w:p w:rsidR="00984F4B" w:rsidRDefault="0003336C">
            <w:pPr>
              <w:pStyle w:val="TableParagraph"/>
              <w:spacing w:line="277" w:lineRule="exact"/>
              <w:ind w:left="104"/>
              <w:rPr>
                <w:sz w:val="26"/>
              </w:rPr>
            </w:pPr>
            <w:r>
              <w:rPr>
                <w:sz w:val="26"/>
              </w:rPr>
              <w:t>113-120</w:t>
            </w:r>
          </w:p>
        </w:tc>
      </w:tr>
      <w:tr w:rsidR="00984F4B" w:rsidTr="009B5D36">
        <w:trPr>
          <w:trHeight w:val="299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1.2.5.17.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Физическая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культура</w:t>
            </w:r>
          </w:p>
        </w:tc>
        <w:tc>
          <w:tcPr>
            <w:tcW w:w="1101" w:type="dxa"/>
          </w:tcPr>
          <w:p w:rsidR="00984F4B" w:rsidRDefault="0003336C">
            <w:pPr>
              <w:pStyle w:val="TableParagraph"/>
              <w:spacing w:line="280" w:lineRule="exact"/>
              <w:ind w:left="104"/>
              <w:rPr>
                <w:sz w:val="26"/>
              </w:rPr>
            </w:pPr>
            <w:r>
              <w:rPr>
                <w:sz w:val="26"/>
              </w:rPr>
              <w:t>120-122</w:t>
            </w:r>
          </w:p>
        </w:tc>
      </w:tr>
      <w:tr w:rsidR="00984F4B" w:rsidTr="009B5D36">
        <w:trPr>
          <w:trHeight w:val="299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1.2.5.18.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Основы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безопасности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жизнедеятельности</w:t>
            </w:r>
          </w:p>
        </w:tc>
        <w:tc>
          <w:tcPr>
            <w:tcW w:w="1101" w:type="dxa"/>
          </w:tcPr>
          <w:p w:rsidR="00984F4B" w:rsidRDefault="0003336C">
            <w:pPr>
              <w:pStyle w:val="TableParagraph"/>
              <w:spacing w:line="280" w:lineRule="exact"/>
              <w:ind w:left="104"/>
              <w:rPr>
                <w:sz w:val="26"/>
              </w:rPr>
            </w:pPr>
            <w:r>
              <w:rPr>
                <w:sz w:val="26"/>
              </w:rPr>
              <w:t>122-127</w:t>
            </w:r>
          </w:p>
        </w:tc>
      </w:tr>
      <w:tr w:rsidR="00984F4B" w:rsidTr="009B5D36">
        <w:trPr>
          <w:trHeight w:val="299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1.2.5.19.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Основы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духовно-нравственной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культуры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народов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</w:p>
        </w:tc>
        <w:tc>
          <w:tcPr>
            <w:tcW w:w="1101" w:type="dxa"/>
          </w:tcPr>
          <w:p w:rsidR="00984F4B" w:rsidRDefault="0003336C">
            <w:pPr>
              <w:pStyle w:val="TableParagraph"/>
              <w:spacing w:line="280" w:lineRule="exact"/>
              <w:ind w:left="104"/>
              <w:rPr>
                <w:sz w:val="26"/>
              </w:rPr>
            </w:pPr>
            <w:r>
              <w:rPr>
                <w:sz w:val="26"/>
              </w:rPr>
              <w:t>127-131</w:t>
            </w:r>
          </w:p>
        </w:tc>
      </w:tr>
      <w:tr w:rsidR="00984F4B" w:rsidTr="009B5D36">
        <w:trPr>
          <w:trHeight w:val="895"/>
        </w:trPr>
        <w:tc>
          <w:tcPr>
            <w:tcW w:w="1126" w:type="dxa"/>
          </w:tcPr>
          <w:p w:rsidR="00984F4B" w:rsidRDefault="0003336C">
            <w:pPr>
              <w:pStyle w:val="TableParagraph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1.3.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tabs>
                <w:tab w:val="left" w:pos="1349"/>
                <w:tab w:val="left" w:pos="2435"/>
                <w:tab w:val="left" w:pos="4073"/>
                <w:tab w:val="left" w:pos="5941"/>
              </w:tabs>
              <w:ind w:left="107" w:right="103"/>
              <w:rPr>
                <w:b/>
                <w:sz w:val="26"/>
              </w:rPr>
            </w:pPr>
            <w:r>
              <w:rPr>
                <w:b/>
                <w:sz w:val="26"/>
              </w:rPr>
              <w:t>Система</w:t>
            </w:r>
            <w:r>
              <w:rPr>
                <w:b/>
                <w:sz w:val="26"/>
              </w:rPr>
              <w:tab/>
              <w:t>оценки</w:t>
            </w:r>
            <w:r>
              <w:rPr>
                <w:b/>
                <w:sz w:val="26"/>
              </w:rPr>
              <w:tab/>
              <w:t>достижения</w:t>
            </w:r>
            <w:r>
              <w:rPr>
                <w:b/>
                <w:sz w:val="26"/>
              </w:rPr>
              <w:tab/>
              <w:t>планируемых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1"/>
                <w:sz w:val="26"/>
              </w:rPr>
              <w:t>результатов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освоения</w:t>
            </w:r>
            <w:r>
              <w:rPr>
                <w:b/>
                <w:spacing w:val="63"/>
                <w:sz w:val="26"/>
              </w:rPr>
              <w:t xml:space="preserve"> </w:t>
            </w:r>
            <w:r>
              <w:rPr>
                <w:b/>
                <w:sz w:val="26"/>
              </w:rPr>
              <w:t>основной</w:t>
            </w:r>
            <w:r>
              <w:rPr>
                <w:b/>
                <w:spacing w:val="3"/>
                <w:sz w:val="26"/>
              </w:rPr>
              <w:t xml:space="preserve"> </w:t>
            </w:r>
            <w:r>
              <w:rPr>
                <w:b/>
                <w:sz w:val="26"/>
              </w:rPr>
              <w:t>образовательной</w:t>
            </w:r>
            <w:r>
              <w:rPr>
                <w:b/>
                <w:spacing w:val="63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  основного</w:t>
            </w:r>
          </w:p>
          <w:p w:rsidR="00984F4B" w:rsidRDefault="0003336C">
            <w:pPr>
              <w:pStyle w:val="TableParagraph"/>
              <w:spacing w:line="277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общего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образования</w:t>
            </w:r>
          </w:p>
        </w:tc>
        <w:tc>
          <w:tcPr>
            <w:tcW w:w="1101" w:type="dxa"/>
          </w:tcPr>
          <w:p w:rsidR="00984F4B" w:rsidRDefault="0003336C">
            <w:pPr>
              <w:pStyle w:val="TableParagraph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131-159</w:t>
            </w:r>
          </w:p>
        </w:tc>
      </w:tr>
      <w:tr w:rsidR="00984F4B" w:rsidTr="009B5D36">
        <w:trPr>
          <w:trHeight w:val="299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1.3.1.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Общие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положения</w:t>
            </w:r>
          </w:p>
        </w:tc>
        <w:tc>
          <w:tcPr>
            <w:tcW w:w="1101" w:type="dxa"/>
          </w:tcPr>
          <w:p w:rsidR="00984F4B" w:rsidRDefault="0003336C">
            <w:pPr>
              <w:pStyle w:val="TableParagraph"/>
              <w:spacing w:line="280" w:lineRule="exact"/>
              <w:ind w:left="104"/>
              <w:rPr>
                <w:sz w:val="26"/>
              </w:rPr>
            </w:pPr>
            <w:r>
              <w:rPr>
                <w:sz w:val="26"/>
              </w:rPr>
              <w:t>131-137</w:t>
            </w:r>
          </w:p>
        </w:tc>
      </w:tr>
      <w:tr w:rsidR="00984F4B" w:rsidTr="009B5D36">
        <w:trPr>
          <w:trHeight w:val="299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1.3.2.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Оценка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личностных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</w:p>
        </w:tc>
        <w:tc>
          <w:tcPr>
            <w:tcW w:w="1101" w:type="dxa"/>
          </w:tcPr>
          <w:p w:rsidR="00984F4B" w:rsidRDefault="0003336C">
            <w:pPr>
              <w:pStyle w:val="TableParagraph"/>
              <w:spacing w:line="280" w:lineRule="exact"/>
              <w:ind w:left="104"/>
              <w:rPr>
                <w:sz w:val="26"/>
              </w:rPr>
            </w:pPr>
            <w:r>
              <w:rPr>
                <w:sz w:val="26"/>
              </w:rPr>
              <w:t>137-142</w:t>
            </w:r>
          </w:p>
        </w:tc>
      </w:tr>
      <w:tr w:rsidR="00984F4B" w:rsidTr="009B5D36">
        <w:trPr>
          <w:trHeight w:val="299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1.3.3.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Оценка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метапредметных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</w:p>
        </w:tc>
        <w:tc>
          <w:tcPr>
            <w:tcW w:w="1101" w:type="dxa"/>
          </w:tcPr>
          <w:p w:rsidR="00984F4B" w:rsidRDefault="0003336C">
            <w:pPr>
              <w:pStyle w:val="TableParagraph"/>
              <w:spacing w:line="280" w:lineRule="exact"/>
              <w:ind w:left="104"/>
              <w:rPr>
                <w:sz w:val="26"/>
              </w:rPr>
            </w:pPr>
            <w:r>
              <w:rPr>
                <w:sz w:val="26"/>
              </w:rPr>
              <w:t>142-149</w:t>
            </w:r>
          </w:p>
        </w:tc>
      </w:tr>
      <w:tr w:rsidR="00984F4B" w:rsidTr="009B5D36">
        <w:trPr>
          <w:trHeight w:val="297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77" w:lineRule="exact"/>
              <w:ind w:left="107"/>
              <w:rPr>
                <w:sz w:val="26"/>
              </w:rPr>
            </w:pPr>
            <w:r>
              <w:rPr>
                <w:sz w:val="26"/>
              </w:rPr>
              <w:t>1.3.4.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spacing w:line="277" w:lineRule="exact"/>
              <w:ind w:left="107"/>
              <w:rPr>
                <w:sz w:val="26"/>
              </w:rPr>
            </w:pPr>
            <w:r>
              <w:rPr>
                <w:sz w:val="26"/>
              </w:rPr>
              <w:t>Оценка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предметных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</w:p>
        </w:tc>
        <w:tc>
          <w:tcPr>
            <w:tcW w:w="1101" w:type="dxa"/>
          </w:tcPr>
          <w:p w:rsidR="00984F4B" w:rsidRDefault="0003336C">
            <w:pPr>
              <w:pStyle w:val="TableParagraph"/>
              <w:spacing w:line="277" w:lineRule="exact"/>
              <w:ind w:left="104"/>
              <w:rPr>
                <w:sz w:val="26"/>
              </w:rPr>
            </w:pPr>
            <w:r>
              <w:rPr>
                <w:sz w:val="26"/>
              </w:rPr>
              <w:t>150-155</w:t>
            </w:r>
          </w:p>
        </w:tc>
      </w:tr>
      <w:tr w:rsidR="00984F4B" w:rsidTr="009B5D36">
        <w:trPr>
          <w:trHeight w:val="897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r>
              <w:rPr>
                <w:sz w:val="26"/>
              </w:rPr>
              <w:t>1.3.5.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tabs>
                <w:tab w:val="left" w:pos="1376"/>
                <w:tab w:val="left" w:pos="3692"/>
                <w:tab w:val="left" w:pos="5473"/>
              </w:tabs>
              <w:ind w:left="107" w:right="104"/>
              <w:rPr>
                <w:sz w:val="26"/>
              </w:rPr>
            </w:pPr>
            <w:r>
              <w:rPr>
                <w:sz w:val="26"/>
              </w:rPr>
              <w:t>Система</w:t>
            </w:r>
            <w:r>
              <w:rPr>
                <w:sz w:val="26"/>
              </w:rPr>
              <w:tab/>
              <w:t>внутришкольного</w:t>
            </w:r>
            <w:r>
              <w:rPr>
                <w:sz w:val="26"/>
              </w:rPr>
              <w:tab/>
              <w:t>мониторинга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образовательных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достижений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портфель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достижений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инструменты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динамики</w:t>
            </w:r>
          </w:p>
          <w:p w:rsidR="00984F4B" w:rsidRDefault="0003336C">
            <w:pPr>
              <w:pStyle w:val="TableParagraph"/>
              <w:spacing w:line="285" w:lineRule="exact"/>
              <w:ind w:left="107"/>
              <w:rPr>
                <w:sz w:val="26"/>
              </w:rPr>
            </w:pPr>
            <w:r>
              <w:rPr>
                <w:sz w:val="26"/>
              </w:rPr>
              <w:t>образовательных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достижений</w:t>
            </w:r>
          </w:p>
        </w:tc>
        <w:tc>
          <w:tcPr>
            <w:tcW w:w="1101" w:type="dxa"/>
          </w:tcPr>
          <w:p w:rsidR="00984F4B" w:rsidRDefault="0003336C">
            <w:pPr>
              <w:pStyle w:val="TableParagraph"/>
              <w:spacing w:line="294" w:lineRule="exact"/>
              <w:ind w:left="104"/>
              <w:rPr>
                <w:sz w:val="26"/>
              </w:rPr>
            </w:pPr>
            <w:r>
              <w:rPr>
                <w:sz w:val="26"/>
              </w:rPr>
              <w:t>155-156</w:t>
            </w:r>
          </w:p>
        </w:tc>
      </w:tr>
      <w:tr w:rsidR="00984F4B" w:rsidTr="009B5D36">
        <w:trPr>
          <w:trHeight w:val="299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1.3.6.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Итоговая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оценка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выпускника</w:t>
            </w:r>
          </w:p>
        </w:tc>
        <w:tc>
          <w:tcPr>
            <w:tcW w:w="1101" w:type="dxa"/>
          </w:tcPr>
          <w:p w:rsidR="00984F4B" w:rsidRDefault="0003336C">
            <w:pPr>
              <w:pStyle w:val="TableParagraph"/>
              <w:spacing w:line="280" w:lineRule="exact"/>
              <w:ind w:left="104"/>
              <w:rPr>
                <w:sz w:val="26"/>
              </w:rPr>
            </w:pPr>
            <w:r>
              <w:rPr>
                <w:sz w:val="26"/>
              </w:rPr>
              <w:t>157-159</w:t>
            </w:r>
          </w:p>
        </w:tc>
      </w:tr>
      <w:tr w:rsidR="00984F4B" w:rsidTr="009B5D36">
        <w:trPr>
          <w:trHeight w:val="597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98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2.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tabs>
                <w:tab w:val="left" w:pos="2612"/>
                <w:tab w:val="left" w:pos="3833"/>
                <w:tab w:val="left" w:pos="5376"/>
              </w:tabs>
              <w:spacing w:line="300" w:lineRule="exact"/>
              <w:ind w:left="107" w:right="105"/>
              <w:rPr>
                <w:b/>
                <w:sz w:val="26"/>
              </w:rPr>
            </w:pPr>
            <w:r>
              <w:rPr>
                <w:b/>
                <w:sz w:val="26"/>
              </w:rPr>
              <w:t>Содержательный</w:t>
            </w:r>
            <w:r>
              <w:rPr>
                <w:b/>
                <w:sz w:val="26"/>
              </w:rPr>
              <w:tab/>
              <w:t>раздел</w:t>
            </w:r>
            <w:r>
              <w:rPr>
                <w:b/>
                <w:sz w:val="26"/>
              </w:rPr>
              <w:tab/>
              <w:t>основной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1"/>
                <w:sz w:val="26"/>
              </w:rPr>
              <w:t>образовательной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основного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общего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образования</w:t>
            </w:r>
          </w:p>
        </w:tc>
        <w:tc>
          <w:tcPr>
            <w:tcW w:w="1101" w:type="dxa"/>
          </w:tcPr>
          <w:p w:rsidR="00984F4B" w:rsidRDefault="0003336C">
            <w:pPr>
              <w:pStyle w:val="TableParagraph"/>
              <w:spacing w:line="298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160-375</w:t>
            </w:r>
          </w:p>
        </w:tc>
      </w:tr>
      <w:tr w:rsidR="00984F4B" w:rsidTr="009B5D36">
        <w:trPr>
          <w:trHeight w:val="297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77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2.1.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spacing w:line="277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Программа</w:t>
            </w:r>
            <w:r>
              <w:rPr>
                <w:b/>
                <w:spacing w:val="55"/>
                <w:sz w:val="26"/>
              </w:rPr>
              <w:t xml:space="preserve"> </w:t>
            </w:r>
            <w:r>
              <w:rPr>
                <w:b/>
                <w:sz w:val="26"/>
              </w:rPr>
              <w:t>развития</w:t>
            </w:r>
            <w:r>
              <w:rPr>
                <w:b/>
                <w:spacing w:val="54"/>
                <w:sz w:val="26"/>
              </w:rPr>
              <w:t xml:space="preserve"> </w:t>
            </w:r>
            <w:r>
              <w:rPr>
                <w:b/>
                <w:sz w:val="26"/>
              </w:rPr>
              <w:t>универсальных</w:t>
            </w:r>
            <w:r>
              <w:rPr>
                <w:b/>
                <w:spacing w:val="57"/>
                <w:sz w:val="26"/>
              </w:rPr>
              <w:t xml:space="preserve"> </w:t>
            </w:r>
            <w:r>
              <w:rPr>
                <w:b/>
                <w:sz w:val="26"/>
              </w:rPr>
              <w:t>учебных</w:t>
            </w:r>
            <w:r>
              <w:rPr>
                <w:b/>
                <w:spacing w:val="57"/>
                <w:sz w:val="26"/>
              </w:rPr>
              <w:t xml:space="preserve"> </w:t>
            </w:r>
            <w:r>
              <w:rPr>
                <w:b/>
                <w:sz w:val="26"/>
              </w:rPr>
              <w:t>действий</w:t>
            </w:r>
            <w:r>
              <w:rPr>
                <w:b/>
                <w:spacing w:val="55"/>
                <w:sz w:val="26"/>
              </w:rPr>
              <w:t xml:space="preserve"> </w:t>
            </w:r>
            <w:r>
              <w:rPr>
                <w:b/>
                <w:sz w:val="26"/>
              </w:rPr>
              <w:t>на</w:t>
            </w:r>
          </w:p>
        </w:tc>
        <w:tc>
          <w:tcPr>
            <w:tcW w:w="1101" w:type="dxa"/>
          </w:tcPr>
          <w:p w:rsidR="00984F4B" w:rsidRDefault="0003336C">
            <w:pPr>
              <w:pStyle w:val="TableParagraph"/>
              <w:spacing w:line="277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160-178</w:t>
            </w:r>
          </w:p>
        </w:tc>
      </w:tr>
    </w:tbl>
    <w:p w:rsidR="00984F4B" w:rsidRDefault="00984F4B">
      <w:pPr>
        <w:spacing w:line="277" w:lineRule="exact"/>
        <w:rPr>
          <w:sz w:val="26"/>
        </w:rPr>
        <w:sectPr w:rsidR="00984F4B" w:rsidSect="002B7DEC">
          <w:headerReference w:type="default" r:id="rId7"/>
          <w:pgSz w:w="11900" w:h="16850"/>
          <w:pgMar w:top="1000" w:right="560" w:bottom="280" w:left="900" w:header="766" w:footer="0" w:gutter="0"/>
          <w:cols w:space="720"/>
        </w:sectPr>
      </w:pPr>
    </w:p>
    <w:tbl>
      <w:tblPr>
        <w:tblStyle w:val="TableNormal"/>
        <w:tblW w:w="0" w:type="auto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6"/>
        <w:gridCol w:w="7490"/>
        <w:gridCol w:w="1189"/>
      </w:tblGrid>
      <w:tr w:rsidR="00984F4B">
        <w:trPr>
          <w:trHeight w:val="297"/>
        </w:trPr>
        <w:tc>
          <w:tcPr>
            <w:tcW w:w="1126" w:type="dxa"/>
          </w:tcPr>
          <w:p w:rsidR="00984F4B" w:rsidRDefault="00984F4B">
            <w:pPr>
              <w:pStyle w:val="TableParagraph"/>
            </w:pP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spacing w:line="277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уровне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ООО</w:t>
            </w:r>
          </w:p>
        </w:tc>
        <w:tc>
          <w:tcPr>
            <w:tcW w:w="1189" w:type="dxa"/>
          </w:tcPr>
          <w:p w:rsidR="00984F4B" w:rsidRDefault="00984F4B">
            <w:pPr>
              <w:pStyle w:val="TableParagraph"/>
            </w:pPr>
          </w:p>
        </w:tc>
      </w:tr>
      <w:tr w:rsidR="00984F4B">
        <w:trPr>
          <w:trHeight w:val="299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2.2.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Программы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учебных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предметов,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курсов</w:t>
            </w:r>
          </w:p>
        </w:tc>
        <w:tc>
          <w:tcPr>
            <w:tcW w:w="1189" w:type="dxa"/>
          </w:tcPr>
          <w:p w:rsidR="00984F4B" w:rsidRDefault="0003336C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178-3</w:t>
            </w:r>
            <w:r>
              <w:rPr>
                <w:b/>
                <w:spacing w:val="-111"/>
                <w:w w:val="99"/>
                <w:sz w:val="26"/>
              </w:rPr>
              <w:t>3</w:t>
            </w:r>
            <w:r>
              <w:rPr>
                <w:position w:val="2"/>
              </w:rPr>
              <w:t>3</w:t>
            </w:r>
            <w:r>
              <w:rPr>
                <w:b/>
                <w:w w:val="99"/>
                <w:sz w:val="26"/>
              </w:rPr>
              <w:t>5</w:t>
            </w:r>
          </w:p>
        </w:tc>
      </w:tr>
      <w:tr w:rsidR="00984F4B">
        <w:trPr>
          <w:trHeight w:val="299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2.2.1.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Общие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положения</w:t>
            </w:r>
          </w:p>
        </w:tc>
        <w:tc>
          <w:tcPr>
            <w:tcW w:w="1189" w:type="dxa"/>
          </w:tcPr>
          <w:p w:rsidR="00984F4B" w:rsidRDefault="0003336C">
            <w:pPr>
              <w:pStyle w:val="TableParagraph"/>
              <w:spacing w:line="280" w:lineRule="exact"/>
              <w:ind w:left="104"/>
              <w:rPr>
                <w:sz w:val="26"/>
              </w:rPr>
            </w:pPr>
            <w:r>
              <w:rPr>
                <w:sz w:val="26"/>
              </w:rPr>
              <w:t>178-180</w:t>
            </w:r>
          </w:p>
        </w:tc>
      </w:tr>
      <w:tr w:rsidR="00984F4B">
        <w:trPr>
          <w:trHeight w:val="597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2.2.2.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Основное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содержание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учебных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предметов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уровне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основного</w:t>
            </w:r>
          </w:p>
          <w:p w:rsidR="00984F4B" w:rsidRDefault="0003336C">
            <w:pPr>
              <w:pStyle w:val="TableParagraph"/>
              <w:spacing w:line="287" w:lineRule="exact"/>
              <w:ind w:left="107"/>
              <w:rPr>
                <w:sz w:val="26"/>
              </w:rPr>
            </w:pPr>
            <w:r>
              <w:rPr>
                <w:sz w:val="26"/>
              </w:rPr>
              <w:t>общего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</w:p>
        </w:tc>
        <w:tc>
          <w:tcPr>
            <w:tcW w:w="1189" w:type="dxa"/>
          </w:tcPr>
          <w:p w:rsidR="00984F4B" w:rsidRDefault="0003336C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z w:val="26"/>
              </w:rPr>
              <w:t>180-181</w:t>
            </w:r>
          </w:p>
        </w:tc>
      </w:tr>
      <w:tr w:rsidR="00984F4B">
        <w:trPr>
          <w:trHeight w:val="299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2.2.2.1.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Русский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</w:p>
        </w:tc>
        <w:tc>
          <w:tcPr>
            <w:tcW w:w="1189" w:type="dxa"/>
          </w:tcPr>
          <w:p w:rsidR="00984F4B" w:rsidRDefault="0003336C">
            <w:pPr>
              <w:pStyle w:val="TableParagraph"/>
              <w:spacing w:line="280" w:lineRule="exact"/>
              <w:ind w:left="104"/>
              <w:rPr>
                <w:sz w:val="26"/>
              </w:rPr>
            </w:pPr>
            <w:r>
              <w:rPr>
                <w:sz w:val="26"/>
              </w:rPr>
              <w:t>182-188</w:t>
            </w:r>
          </w:p>
        </w:tc>
      </w:tr>
      <w:tr w:rsidR="00984F4B">
        <w:trPr>
          <w:trHeight w:val="299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2.2.2.2.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Литература</w:t>
            </w:r>
          </w:p>
        </w:tc>
        <w:tc>
          <w:tcPr>
            <w:tcW w:w="1189" w:type="dxa"/>
          </w:tcPr>
          <w:p w:rsidR="00984F4B" w:rsidRDefault="0003336C">
            <w:pPr>
              <w:pStyle w:val="TableParagraph"/>
              <w:spacing w:line="280" w:lineRule="exact"/>
              <w:ind w:left="104"/>
              <w:rPr>
                <w:sz w:val="26"/>
              </w:rPr>
            </w:pPr>
            <w:r>
              <w:rPr>
                <w:sz w:val="26"/>
              </w:rPr>
              <w:t>189-203</w:t>
            </w:r>
          </w:p>
        </w:tc>
      </w:tr>
      <w:tr w:rsidR="00984F4B">
        <w:trPr>
          <w:trHeight w:val="297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77" w:lineRule="exact"/>
              <w:ind w:left="107"/>
              <w:rPr>
                <w:sz w:val="26"/>
              </w:rPr>
            </w:pPr>
            <w:r>
              <w:rPr>
                <w:sz w:val="26"/>
              </w:rPr>
              <w:t>2.2.2.3.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spacing w:line="277" w:lineRule="exact"/>
              <w:ind w:left="107"/>
              <w:rPr>
                <w:sz w:val="26"/>
              </w:rPr>
            </w:pPr>
            <w:r>
              <w:rPr>
                <w:sz w:val="26"/>
              </w:rPr>
              <w:t>Родной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(русский)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</w:p>
        </w:tc>
        <w:tc>
          <w:tcPr>
            <w:tcW w:w="1189" w:type="dxa"/>
          </w:tcPr>
          <w:p w:rsidR="00984F4B" w:rsidRDefault="0003336C">
            <w:pPr>
              <w:pStyle w:val="TableParagraph"/>
              <w:spacing w:line="277" w:lineRule="exact"/>
              <w:ind w:left="104"/>
              <w:rPr>
                <w:sz w:val="26"/>
              </w:rPr>
            </w:pPr>
            <w:r>
              <w:rPr>
                <w:sz w:val="26"/>
              </w:rPr>
              <w:t>204-205</w:t>
            </w:r>
          </w:p>
        </w:tc>
      </w:tr>
      <w:tr w:rsidR="00984F4B">
        <w:trPr>
          <w:trHeight w:val="299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2.2.2.4.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Родная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(русская)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литература</w:t>
            </w:r>
          </w:p>
        </w:tc>
        <w:tc>
          <w:tcPr>
            <w:tcW w:w="1189" w:type="dxa"/>
          </w:tcPr>
          <w:p w:rsidR="00984F4B" w:rsidRDefault="0003336C">
            <w:pPr>
              <w:pStyle w:val="TableParagraph"/>
              <w:spacing w:line="280" w:lineRule="exact"/>
              <w:ind w:left="104"/>
              <w:rPr>
                <w:sz w:val="26"/>
              </w:rPr>
            </w:pPr>
            <w:r>
              <w:rPr>
                <w:sz w:val="26"/>
              </w:rPr>
              <w:t>205-206</w:t>
            </w:r>
          </w:p>
        </w:tc>
      </w:tr>
      <w:tr w:rsidR="00984F4B">
        <w:trPr>
          <w:trHeight w:val="299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2.2.2.5.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Иностранный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(английский)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</w:p>
        </w:tc>
        <w:tc>
          <w:tcPr>
            <w:tcW w:w="1189" w:type="dxa"/>
          </w:tcPr>
          <w:p w:rsidR="00984F4B" w:rsidRDefault="0003336C">
            <w:pPr>
              <w:pStyle w:val="TableParagraph"/>
              <w:spacing w:line="280" w:lineRule="exact"/>
              <w:ind w:left="104"/>
              <w:rPr>
                <w:sz w:val="26"/>
              </w:rPr>
            </w:pPr>
            <w:r>
              <w:rPr>
                <w:sz w:val="26"/>
              </w:rPr>
              <w:t>206-214</w:t>
            </w:r>
          </w:p>
        </w:tc>
      </w:tr>
      <w:tr w:rsidR="00984F4B">
        <w:trPr>
          <w:trHeight w:val="297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77" w:lineRule="exact"/>
              <w:ind w:left="107"/>
              <w:rPr>
                <w:sz w:val="26"/>
              </w:rPr>
            </w:pPr>
            <w:r>
              <w:rPr>
                <w:sz w:val="26"/>
              </w:rPr>
              <w:t>2.2.2.6.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spacing w:line="277" w:lineRule="exact"/>
              <w:ind w:left="107"/>
              <w:rPr>
                <w:sz w:val="26"/>
              </w:rPr>
            </w:pPr>
            <w:r>
              <w:rPr>
                <w:sz w:val="26"/>
              </w:rPr>
              <w:t>История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России.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Всеобщая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история.</w:t>
            </w:r>
          </w:p>
        </w:tc>
        <w:tc>
          <w:tcPr>
            <w:tcW w:w="1189" w:type="dxa"/>
          </w:tcPr>
          <w:p w:rsidR="00984F4B" w:rsidRDefault="0003336C">
            <w:pPr>
              <w:pStyle w:val="TableParagraph"/>
              <w:spacing w:line="277" w:lineRule="exact"/>
              <w:ind w:left="104"/>
              <w:rPr>
                <w:sz w:val="26"/>
              </w:rPr>
            </w:pPr>
            <w:r>
              <w:rPr>
                <w:sz w:val="26"/>
              </w:rPr>
              <w:t>214-241</w:t>
            </w:r>
          </w:p>
        </w:tc>
      </w:tr>
      <w:tr w:rsidR="00984F4B">
        <w:trPr>
          <w:trHeight w:val="299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2.2.2.7.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Обществознание</w:t>
            </w:r>
          </w:p>
        </w:tc>
        <w:tc>
          <w:tcPr>
            <w:tcW w:w="1189" w:type="dxa"/>
          </w:tcPr>
          <w:p w:rsidR="00984F4B" w:rsidRDefault="0003336C">
            <w:pPr>
              <w:pStyle w:val="TableParagraph"/>
              <w:spacing w:line="280" w:lineRule="exact"/>
              <w:ind w:left="104"/>
              <w:rPr>
                <w:sz w:val="26"/>
              </w:rPr>
            </w:pPr>
            <w:r>
              <w:rPr>
                <w:sz w:val="26"/>
              </w:rPr>
              <w:t>242-245</w:t>
            </w:r>
          </w:p>
        </w:tc>
      </w:tr>
      <w:tr w:rsidR="00984F4B">
        <w:trPr>
          <w:trHeight w:val="299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2.2.2.8.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География</w:t>
            </w:r>
          </w:p>
        </w:tc>
        <w:tc>
          <w:tcPr>
            <w:tcW w:w="1189" w:type="dxa"/>
          </w:tcPr>
          <w:p w:rsidR="00984F4B" w:rsidRDefault="0003336C">
            <w:pPr>
              <w:pStyle w:val="TableParagraph"/>
              <w:spacing w:line="280" w:lineRule="exact"/>
              <w:ind w:left="104"/>
              <w:rPr>
                <w:sz w:val="26"/>
              </w:rPr>
            </w:pPr>
            <w:r>
              <w:rPr>
                <w:sz w:val="26"/>
              </w:rPr>
              <w:t>245-259</w:t>
            </w:r>
          </w:p>
        </w:tc>
      </w:tr>
      <w:tr w:rsidR="00984F4B">
        <w:trPr>
          <w:trHeight w:val="299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2.2.2.9.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Математика.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Алгебра.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Геометрия</w:t>
            </w:r>
          </w:p>
        </w:tc>
        <w:tc>
          <w:tcPr>
            <w:tcW w:w="1189" w:type="dxa"/>
          </w:tcPr>
          <w:p w:rsidR="00984F4B" w:rsidRDefault="0003336C">
            <w:pPr>
              <w:pStyle w:val="TableParagraph"/>
              <w:spacing w:line="280" w:lineRule="exact"/>
              <w:ind w:left="104"/>
              <w:rPr>
                <w:sz w:val="26"/>
              </w:rPr>
            </w:pPr>
            <w:r>
              <w:rPr>
                <w:sz w:val="26"/>
              </w:rPr>
              <w:t>260-279</w:t>
            </w:r>
          </w:p>
        </w:tc>
      </w:tr>
      <w:tr w:rsidR="00984F4B">
        <w:trPr>
          <w:trHeight w:val="295"/>
        </w:trPr>
        <w:tc>
          <w:tcPr>
            <w:tcW w:w="1126" w:type="dxa"/>
            <w:tcBorders>
              <w:bottom w:val="single" w:sz="6" w:space="0" w:color="000000"/>
            </w:tcBorders>
          </w:tcPr>
          <w:p w:rsidR="00984F4B" w:rsidRDefault="0003336C">
            <w:pPr>
              <w:pStyle w:val="TableParagraph"/>
              <w:spacing w:line="275" w:lineRule="exact"/>
              <w:ind w:left="107"/>
              <w:rPr>
                <w:sz w:val="26"/>
              </w:rPr>
            </w:pPr>
            <w:r>
              <w:rPr>
                <w:sz w:val="26"/>
              </w:rPr>
              <w:t>2.2.2.10.</w:t>
            </w:r>
          </w:p>
        </w:tc>
        <w:tc>
          <w:tcPr>
            <w:tcW w:w="7490" w:type="dxa"/>
            <w:tcBorders>
              <w:bottom w:val="single" w:sz="6" w:space="0" w:color="000000"/>
            </w:tcBorders>
          </w:tcPr>
          <w:p w:rsidR="00984F4B" w:rsidRDefault="0003336C">
            <w:pPr>
              <w:pStyle w:val="TableParagraph"/>
              <w:spacing w:line="275" w:lineRule="exact"/>
              <w:ind w:left="107"/>
              <w:rPr>
                <w:sz w:val="26"/>
              </w:rPr>
            </w:pPr>
            <w:r>
              <w:rPr>
                <w:sz w:val="26"/>
              </w:rPr>
              <w:t>Информатика</w:t>
            </w:r>
          </w:p>
        </w:tc>
        <w:tc>
          <w:tcPr>
            <w:tcW w:w="1189" w:type="dxa"/>
            <w:tcBorders>
              <w:bottom w:val="single" w:sz="6" w:space="0" w:color="000000"/>
            </w:tcBorders>
          </w:tcPr>
          <w:p w:rsidR="00984F4B" w:rsidRDefault="0003336C">
            <w:pPr>
              <w:pStyle w:val="TableParagraph"/>
              <w:spacing w:line="275" w:lineRule="exact"/>
              <w:ind w:left="104"/>
              <w:rPr>
                <w:sz w:val="26"/>
              </w:rPr>
            </w:pPr>
            <w:r>
              <w:rPr>
                <w:sz w:val="26"/>
              </w:rPr>
              <w:t>279-290</w:t>
            </w:r>
          </w:p>
        </w:tc>
      </w:tr>
      <w:tr w:rsidR="00984F4B">
        <w:trPr>
          <w:trHeight w:val="297"/>
        </w:trPr>
        <w:tc>
          <w:tcPr>
            <w:tcW w:w="1126" w:type="dxa"/>
            <w:tcBorders>
              <w:top w:val="single" w:sz="6" w:space="0" w:color="000000"/>
            </w:tcBorders>
          </w:tcPr>
          <w:p w:rsidR="00984F4B" w:rsidRDefault="0003336C">
            <w:pPr>
              <w:pStyle w:val="TableParagraph"/>
              <w:spacing w:line="277" w:lineRule="exact"/>
              <w:ind w:left="107"/>
              <w:rPr>
                <w:sz w:val="26"/>
              </w:rPr>
            </w:pPr>
            <w:r>
              <w:rPr>
                <w:sz w:val="26"/>
              </w:rPr>
              <w:t>2.2.2.11.</w:t>
            </w:r>
          </w:p>
        </w:tc>
        <w:tc>
          <w:tcPr>
            <w:tcW w:w="7490" w:type="dxa"/>
            <w:tcBorders>
              <w:top w:val="single" w:sz="6" w:space="0" w:color="000000"/>
            </w:tcBorders>
          </w:tcPr>
          <w:p w:rsidR="00984F4B" w:rsidRDefault="0003336C">
            <w:pPr>
              <w:pStyle w:val="TableParagraph"/>
              <w:spacing w:line="277" w:lineRule="exact"/>
              <w:ind w:left="107"/>
              <w:rPr>
                <w:sz w:val="26"/>
              </w:rPr>
            </w:pPr>
            <w:r>
              <w:rPr>
                <w:sz w:val="26"/>
              </w:rPr>
              <w:t>Физика</w:t>
            </w:r>
          </w:p>
        </w:tc>
        <w:tc>
          <w:tcPr>
            <w:tcW w:w="1189" w:type="dxa"/>
            <w:tcBorders>
              <w:top w:val="single" w:sz="6" w:space="0" w:color="000000"/>
            </w:tcBorders>
          </w:tcPr>
          <w:p w:rsidR="00984F4B" w:rsidRDefault="0003336C">
            <w:pPr>
              <w:pStyle w:val="TableParagraph"/>
              <w:spacing w:line="277" w:lineRule="exact"/>
              <w:ind w:left="104"/>
              <w:rPr>
                <w:sz w:val="26"/>
              </w:rPr>
            </w:pPr>
            <w:r>
              <w:rPr>
                <w:sz w:val="26"/>
              </w:rPr>
              <w:t>290-296</w:t>
            </w:r>
          </w:p>
        </w:tc>
      </w:tr>
      <w:tr w:rsidR="00984F4B">
        <w:trPr>
          <w:trHeight w:val="299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2.2.2.12.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Биология</w:t>
            </w:r>
          </w:p>
        </w:tc>
        <w:tc>
          <w:tcPr>
            <w:tcW w:w="1189" w:type="dxa"/>
          </w:tcPr>
          <w:p w:rsidR="00984F4B" w:rsidRDefault="0003336C">
            <w:pPr>
              <w:pStyle w:val="TableParagraph"/>
              <w:spacing w:line="280" w:lineRule="exact"/>
              <w:ind w:left="104"/>
              <w:rPr>
                <w:sz w:val="26"/>
              </w:rPr>
            </w:pPr>
            <w:r>
              <w:rPr>
                <w:sz w:val="26"/>
              </w:rPr>
              <w:t>296-306</w:t>
            </w:r>
          </w:p>
        </w:tc>
      </w:tr>
      <w:tr w:rsidR="00984F4B">
        <w:trPr>
          <w:trHeight w:val="299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2.2.2.13.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Химия</w:t>
            </w:r>
          </w:p>
        </w:tc>
        <w:tc>
          <w:tcPr>
            <w:tcW w:w="1189" w:type="dxa"/>
          </w:tcPr>
          <w:p w:rsidR="00984F4B" w:rsidRDefault="0003336C">
            <w:pPr>
              <w:pStyle w:val="TableParagraph"/>
              <w:spacing w:line="280" w:lineRule="exact"/>
              <w:ind w:left="104"/>
              <w:rPr>
                <w:sz w:val="26"/>
              </w:rPr>
            </w:pPr>
            <w:r>
              <w:rPr>
                <w:sz w:val="26"/>
              </w:rPr>
              <w:t>306-309</w:t>
            </w:r>
          </w:p>
        </w:tc>
      </w:tr>
      <w:tr w:rsidR="00984F4B">
        <w:trPr>
          <w:trHeight w:val="297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77" w:lineRule="exact"/>
              <w:ind w:left="107"/>
              <w:rPr>
                <w:sz w:val="26"/>
              </w:rPr>
            </w:pPr>
            <w:r>
              <w:rPr>
                <w:sz w:val="26"/>
              </w:rPr>
              <w:t>2.2.2.14.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spacing w:line="277" w:lineRule="exact"/>
              <w:ind w:left="107"/>
              <w:rPr>
                <w:sz w:val="26"/>
              </w:rPr>
            </w:pPr>
            <w:r>
              <w:rPr>
                <w:sz w:val="26"/>
              </w:rPr>
              <w:t>Изобразительное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искусство</w:t>
            </w:r>
          </w:p>
        </w:tc>
        <w:tc>
          <w:tcPr>
            <w:tcW w:w="1189" w:type="dxa"/>
          </w:tcPr>
          <w:p w:rsidR="00984F4B" w:rsidRDefault="0003336C">
            <w:pPr>
              <w:pStyle w:val="TableParagraph"/>
              <w:spacing w:line="277" w:lineRule="exact"/>
              <w:ind w:left="104"/>
              <w:rPr>
                <w:sz w:val="26"/>
              </w:rPr>
            </w:pPr>
            <w:r>
              <w:rPr>
                <w:sz w:val="26"/>
              </w:rPr>
              <w:t>310-313</w:t>
            </w:r>
          </w:p>
        </w:tc>
      </w:tr>
      <w:tr w:rsidR="00984F4B">
        <w:trPr>
          <w:trHeight w:val="299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2.2.2.15.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Музыка</w:t>
            </w:r>
          </w:p>
        </w:tc>
        <w:tc>
          <w:tcPr>
            <w:tcW w:w="1189" w:type="dxa"/>
          </w:tcPr>
          <w:p w:rsidR="00984F4B" w:rsidRDefault="0003336C">
            <w:pPr>
              <w:pStyle w:val="TableParagraph"/>
              <w:spacing w:line="280" w:lineRule="exact"/>
              <w:ind w:left="104"/>
              <w:rPr>
                <w:sz w:val="26"/>
              </w:rPr>
            </w:pPr>
            <w:r>
              <w:rPr>
                <w:sz w:val="26"/>
              </w:rPr>
              <w:t>313-321</w:t>
            </w:r>
          </w:p>
        </w:tc>
      </w:tr>
      <w:tr w:rsidR="00984F4B">
        <w:trPr>
          <w:trHeight w:val="299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2.2.2.16.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Технология</w:t>
            </w:r>
          </w:p>
        </w:tc>
        <w:tc>
          <w:tcPr>
            <w:tcW w:w="1189" w:type="dxa"/>
          </w:tcPr>
          <w:p w:rsidR="00984F4B" w:rsidRDefault="0003336C">
            <w:pPr>
              <w:pStyle w:val="TableParagraph"/>
              <w:spacing w:line="280" w:lineRule="exact"/>
              <w:ind w:left="104"/>
              <w:rPr>
                <w:sz w:val="26"/>
              </w:rPr>
            </w:pPr>
            <w:r>
              <w:rPr>
                <w:sz w:val="26"/>
              </w:rPr>
              <w:t>321-329</w:t>
            </w:r>
          </w:p>
        </w:tc>
      </w:tr>
      <w:tr w:rsidR="00984F4B">
        <w:trPr>
          <w:trHeight w:val="299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2.2.2.17.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Физическая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культура</w:t>
            </w:r>
          </w:p>
        </w:tc>
        <w:tc>
          <w:tcPr>
            <w:tcW w:w="1189" w:type="dxa"/>
          </w:tcPr>
          <w:p w:rsidR="00984F4B" w:rsidRDefault="0003336C">
            <w:pPr>
              <w:pStyle w:val="TableParagraph"/>
              <w:spacing w:line="280" w:lineRule="exact"/>
              <w:ind w:left="104"/>
              <w:rPr>
                <w:sz w:val="26"/>
              </w:rPr>
            </w:pPr>
            <w:r>
              <w:rPr>
                <w:sz w:val="26"/>
              </w:rPr>
              <w:t>329-331</w:t>
            </w:r>
          </w:p>
        </w:tc>
      </w:tr>
      <w:tr w:rsidR="00984F4B">
        <w:trPr>
          <w:trHeight w:val="297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77" w:lineRule="exact"/>
              <w:ind w:left="107"/>
              <w:rPr>
                <w:sz w:val="26"/>
              </w:rPr>
            </w:pPr>
            <w:r>
              <w:rPr>
                <w:sz w:val="26"/>
              </w:rPr>
              <w:t>2.2.2.18.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spacing w:line="277" w:lineRule="exact"/>
              <w:ind w:left="107"/>
              <w:rPr>
                <w:sz w:val="26"/>
              </w:rPr>
            </w:pPr>
            <w:r>
              <w:rPr>
                <w:sz w:val="26"/>
              </w:rPr>
              <w:t>Основы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безопасности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жизнедеятельности</w:t>
            </w:r>
          </w:p>
        </w:tc>
        <w:tc>
          <w:tcPr>
            <w:tcW w:w="1189" w:type="dxa"/>
          </w:tcPr>
          <w:p w:rsidR="00984F4B" w:rsidRDefault="0003336C">
            <w:pPr>
              <w:pStyle w:val="TableParagraph"/>
              <w:spacing w:line="277" w:lineRule="exact"/>
              <w:ind w:left="104"/>
              <w:rPr>
                <w:sz w:val="26"/>
              </w:rPr>
            </w:pPr>
            <w:r>
              <w:rPr>
                <w:sz w:val="26"/>
              </w:rPr>
              <w:t>331-335</w:t>
            </w:r>
          </w:p>
        </w:tc>
      </w:tr>
      <w:tr w:rsidR="00984F4B">
        <w:trPr>
          <w:trHeight w:val="299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2.2.2.19.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Основы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духовно-нравственной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культуры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народов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</w:p>
        </w:tc>
        <w:tc>
          <w:tcPr>
            <w:tcW w:w="1189" w:type="dxa"/>
          </w:tcPr>
          <w:p w:rsidR="00984F4B" w:rsidRDefault="0003336C">
            <w:pPr>
              <w:pStyle w:val="TableParagraph"/>
              <w:spacing w:line="280" w:lineRule="exact"/>
              <w:ind w:left="104"/>
              <w:rPr>
                <w:sz w:val="26"/>
              </w:rPr>
            </w:pPr>
            <w:r>
              <w:rPr>
                <w:sz w:val="26"/>
              </w:rPr>
              <w:t>335</w:t>
            </w:r>
          </w:p>
        </w:tc>
      </w:tr>
      <w:tr w:rsidR="00984F4B">
        <w:trPr>
          <w:trHeight w:val="597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98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2.3.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spacing w:line="300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Программа</w:t>
            </w:r>
            <w:r>
              <w:rPr>
                <w:b/>
                <w:spacing w:val="35"/>
                <w:sz w:val="26"/>
              </w:rPr>
              <w:t xml:space="preserve"> </w:t>
            </w:r>
            <w:r>
              <w:rPr>
                <w:b/>
                <w:sz w:val="26"/>
              </w:rPr>
              <w:t>воспитания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b/>
                <w:sz w:val="26"/>
              </w:rPr>
              <w:t>социализации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b/>
                <w:sz w:val="26"/>
              </w:rPr>
              <w:t>обучающихся</w:t>
            </w:r>
            <w:r>
              <w:rPr>
                <w:b/>
                <w:spacing w:val="34"/>
                <w:sz w:val="26"/>
              </w:rPr>
              <w:t xml:space="preserve"> </w:t>
            </w:r>
            <w:r>
              <w:rPr>
                <w:b/>
                <w:sz w:val="26"/>
              </w:rPr>
              <w:t>на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уровне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ООО</w:t>
            </w:r>
          </w:p>
        </w:tc>
        <w:tc>
          <w:tcPr>
            <w:tcW w:w="1189" w:type="dxa"/>
          </w:tcPr>
          <w:p w:rsidR="00984F4B" w:rsidRDefault="0003336C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z w:val="26"/>
              </w:rPr>
              <w:t>336-359</w:t>
            </w:r>
          </w:p>
        </w:tc>
      </w:tr>
      <w:tr w:rsidR="00984F4B">
        <w:trPr>
          <w:trHeight w:val="320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2.3.1.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Цель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социализации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  <w:tc>
          <w:tcPr>
            <w:tcW w:w="1189" w:type="dxa"/>
          </w:tcPr>
          <w:p w:rsidR="00984F4B" w:rsidRDefault="0003336C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z w:val="26"/>
              </w:rPr>
              <w:t>336-339</w:t>
            </w:r>
          </w:p>
        </w:tc>
      </w:tr>
      <w:tr w:rsidR="00984F4B">
        <w:trPr>
          <w:trHeight w:val="642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2.3.2.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ценностные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984F4B" w:rsidRDefault="0003336C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социализации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  <w:tc>
          <w:tcPr>
            <w:tcW w:w="1189" w:type="dxa"/>
          </w:tcPr>
          <w:p w:rsidR="00984F4B" w:rsidRDefault="0003336C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z w:val="26"/>
              </w:rPr>
              <w:t>339-340</w:t>
            </w:r>
          </w:p>
        </w:tc>
      </w:tr>
      <w:tr w:rsidR="00984F4B">
        <w:trPr>
          <w:trHeight w:val="645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2.3.3.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tabs>
                <w:tab w:val="left" w:pos="1739"/>
                <w:tab w:val="left" w:pos="2242"/>
                <w:tab w:val="left" w:pos="4102"/>
                <w:tab w:val="left" w:pos="5956"/>
              </w:tabs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Принципы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особенности</w:t>
            </w:r>
            <w:r>
              <w:rPr>
                <w:sz w:val="28"/>
              </w:rPr>
              <w:tab/>
              <w:t>организации</w:t>
            </w:r>
            <w:r>
              <w:rPr>
                <w:sz w:val="28"/>
              </w:rPr>
              <w:tab/>
              <w:t>содержания</w:t>
            </w:r>
          </w:p>
          <w:p w:rsidR="00984F4B" w:rsidRDefault="0003336C">
            <w:pPr>
              <w:pStyle w:val="TableParagraph"/>
              <w:spacing w:before="2"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воспитания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социализации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  <w:tc>
          <w:tcPr>
            <w:tcW w:w="1189" w:type="dxa"/>
          </w:tcPr>
          <w:p w:rsidR="00984F4B" w:rsidRDefault="0003336C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z w:val="26"/>
              </w:rPr>
              <w:t>340-342</w:t>
            </w:r>
          </w:p>
        </w:tc>
      </w:tr>
      <w:tr w:rsidR="00984F4B">
        <w:trPr>
          <w:trHeight w:val="642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2.3.4.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tabs>
                <w:tab w:val="left" w:pos="1647"/>
                <w:tab w:val="left" w:pos="3437"/>
                <w:tab w:val="left" w:pos="5183"/>
                <w:tab w:val="left" w:pos="5710"/>
              </w:tabs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Основное</w:t>
            </w:r>
            <w:r>
              <w:rPr>
                <w:sz w:val="28"/>
              </w:rPr>
              <w:tab/>
              <w:t>содержание</w:t>
            </w:r>
            <w:r>
              <w:rPr>
                <w:sz w:val="28"/>
              </w:rPr>
              <w:tab/>
              <w:t>воспитания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социализации</w:t>
            </w:r>
          </w:p>
          <w:p w:rsidR="00984F4B" w:rsidRDefault="0003336C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обучающихся</w:t>
            </w:r>
          </w:p>
        </w:tc>
        <w:tc>
          <w:tcPr>
            <w:tcW w:w="1189" w:type="dxa"/>
          </w:tcPr>
          <w:p w:rsidR="00984F4B" w:rsidRDefault="0003336C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z w:val="26"/>
              </w:rPr>
              <w:t>343-346</w:t>
            </w:r>
          </w:p>
        </w:tc>
      </w:tr>
      <w:tr w:rsidR="00984F4B">
        <w:trPr>
          <w:trHeight w:val="321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2.3.5.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обучающимися</w:t>
            </w:r>
          </w:p>
        </w:tc>
        <w:tc>
          <w:tcPr>
            <w:tcW w:w="1189" w:type="dxa"/>
          </w:tcPr>
          <w:p w:rsidR="00984F4B" w:rsidRDefault="0003336C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z w:val="26"/>
              </w:rPr>
              <w:t>346-352</w:t>
            </w:r>
          </w:p>
        </w:tc>
      </w:tr>
      <w:tr w:rsidR="00984F4B">
        <w:trPr>
          <w:trHeight w:val="1610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r>
              <w:rPr>
                <w:sz w:val="26"/>
              </w:rPr>
              <w:t>2.3.6.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ind w:left="107" w:right="99"/>
              <w:jc w:val="both"/>
              <w:rPr>
                <w:sz w:val="28"/>
              </w:rPr>
            </w:pPr>
            <w:r>
              <w:rPr>
                <w:sz w:val="28"/>
              </w:rPr>
              <w:t>Этапы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социализации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обучающихся,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учреждения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предприятиями,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общественными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организациями,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системой</w:t>
            </w:r>
          </w:p>
          <w:p w:rsidR="00984F4B" w:rsidRDefault="0003336C">
            <w:pPr>
              <w:pStyle w:val="TableParagraph"/>
              <w:spacing w:line="322" w:lineRule="exact"/>
              <w:ind w:left="107" w:right="102"/>
              <w:jc w:val="both"/>
              <w:rPr>
                <w:sz w:val="28"/>
              </w:rPr>
            </w:pPr>
            <w:r>
              <w:rPr>
                <w:sz w:val="28"/>
              </w:rPr>
              <w:t>дополнительного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субъектами</w:t>
            </w:r>
          </w:p>
        </w:tc>
        <w:tc>
          <w:tcPr>
            <w:tcW w:w="1189" w:type="dxa"/>
          </w:tcPr>
          <w:p w:rsidR="00984F4B" w:rsidRDefault="0003336C">
            <w:pPr>
              <w:pStyle w:val="TableParagraph"/>
              <w:spacing w:line="294" w:lineRule="exact"/>
              <w:ind w:left="104"/>
              <w:rPr>
                <w:sz w:val="26"/>
              </w:rPr>
            </w:pPr>
            <w:r>
              <w:rPr>
                <w:sz w:val="26"/>
              </w:rPr>
              <w:t>352-354</w:t>
            </w:r>
          </w:p>
        </w:tc>
      </w:tr>
      <w:tr w:rsidR="00984F4B">
        <w:trPr>
          <w:trHeight w:val="645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r>
              <w:rPr>
                <w:sz w:val="26"/>
              </w:rPr>
              <w:t>2.3.7.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tabs>
                <w:tab w:val="left" w:pos="2038"/>
                <w:tab w:val="left" w:pos="3650"/>
                <w:tab w:val="left" w:pos="5293"/>
                <w:tab w:val="left" w:pos="5714"/>
              </w:tabs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Планируемые</w:t>
            </w:r>
            <w:r>
              <w:rPr>
                <w:sz w:val="28"/>
              </w:rPr>
              <w:tab/>
              <w:t>результаты</w:t>
            </w:r>
            <w:r>
              <w:rPr>
                <w:sz w:val="28"/>
              </w:rPr>
              <w:tab/>
              <w:t>воспитания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социализации</w:t>
            </w:r>
          </w:p>
          <w:p w:rsidR="00984F4B" w:rsidRDefault="0003336C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обучающихся</w:t>
            </w:r>
          </w:p>
        </w:tc>
        <w:tc>
          <w:tcPr>
            <w:tcW w:w="1189" w:type="dxa"/>
          </w:tcPr>
          <w:p w:rsidR="00984F4B" w:rsidRDefault="0003336C">
            <w:pPr>
              <w:pStyle w:val="TableParagraph"/>
              <w:spacing w:line="294" w:lineRule="exact"/>
              <w:ind w:left="104"/>
              <w:rPr>
                <w:sz w:val="26"/>
              </w:rPr>
            </w:pPr>
            <w:r>
              <w:rPr>
                <w:sz w:val="26"/>
              </w:rPr>
              <w:t>354-359</w:t>
            </w:r>
          </w:p>
        </w:tc>
      </w:tr>
      <w:tr w:rsidR="00984F4B">
        <w:trPr>
          <w:trHeight w:val="299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2.4.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Программа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коррекционной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работы</w:t>
            </w:r>
          </w:p>
        </w:tc>
        <w:tc>
          <w:tcPr>
            <w:tcW w:w="1189" w:type="dxa"/>
          </w:tcPr>
          <w:p w:rsidR="00984F4B" w:rsidRDefault="0003336C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359-375</w:t>
            </w:r>
          </w:p>
        </w:tc>
      </w:tr>
      <w:tr w:rsidR="00984F4B">
        <w:trPr>
          <w:trHeight w:val="597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2.4.1.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tabs>
                <w:tab w:val="left" w:pos="1001"/>
                <w:tab w:val="left" w:pos="1464"/>
                <w:tab w:val="left" w:pos="2525"/>
                <w:tab w:val="left" w:pos="4103"/>
                <w:tab w:val="left" w:pos="6143"/>
                <w:tab w:val="left" w:pos="7263"/>
              </w:tabs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Цели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  <w:t>задачи</w:t>
            </w:r>
            <w:r>
              <w:rPr>
                <w:sz w:val="26"/>
              </w:rPr>
              <w:tab/>
              <w:t>программы</w:t>
            </w:r>
            <w:r>
              <w:rPr>
                <w:sz w:val="26"/>
              </w:rPr>
              <w:tab/>
              <w:t>коррекционной</w:t>
            </w:r>
            <w:r>
              <w:rPr>
                <w:sz w:val="26"/>
              </w:rPr>
              <w:tab/>
              <w:t>работы</w:t>
            </w:r>
            <w:r>
              <w:rPr>
                <w:sz w:val="26"/>
              </w:rPr>
              <w:tab/>
              <w:t>с</w:t>
            </w:r>
          </w:p>
          <w:p w:rsidR="00984F4B" w:rsidRDefault="0003336C">
            <w:pPr>
              <w:pStyle w:val="TableParagraph"/>
              <w:spacing w:line="287" w:lineRule="exact"/>
              <w:ind w:left="107"/>
              <w:rPr>
                <w:sz w:val="26"/>
              </w:rPr>
            </w:pPr>
            <w:r>
              <w:rPr>
                <w:sz w:val="26"/>
              </w:rPr>
              <w:t>обучающимися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получении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основного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</w:p>
        </w:tc>
        <w:tc>
          <w:tcPr>
            <w:tcW w:w="1189" w:type="dxa"/>
          </w:tcPr>
          <w:p w:rsidR="00984F4B" w:rsidRDefault="0003336C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z w:val="26"/>
              </w:rPr>
              <w:t>360-364</w:t>
            </w:r>
          </w:p>
        </w:tc>
      </w:tr>
      <w:tr w:rsidR="00984F4B">
        <w:trPr>
          <w:trHeight w:val="1495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2.4.2.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ind w:left="107" w:right="100"/>
              <w:jc w:val="both"/>
              <w:rPr>
                <w:sz w:val="26"/>
              </w:rPr>
            </w:pPr>
            <w:r>
              <w:rPr>
                <w:sz w:val="26"/>
              </w:rPr>
              <w:t>Перечень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содержание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индивидуально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ориентированных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коррекционных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направлений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работы,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способствующих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освоению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обучающимися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особыми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образовательными</w:t>
            </w:r>
          </w:p>
          <w:p w:rsidR="00984F4B" w:rsidRDefault="0003336C">
            <w:pPr>
              <w:pStyle w:val="TableParagraph"/>
              <w:spacing w:line="298" w:lineRule="exact"/>
              <w:ind w:left="107" w:right="100"/>
              <w:jc w:val="both"/>
              <w:rPr>
                <w:sz w:val="26"/>
              </w:rPr>
            </w:pPr>
            <w:r>
              <w:rPr>
                <w:sz w:val="26"/>
              </w:rPr>
              <w:t>потребностями основной образовательной программы основного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общего образования</w:t>
            </w:r>
          </w:p>
        </w:tc>
        <w:tc>
          <w:tcPr>
            <w:tcW w:w="1189" w:type="dxa"/>
          </w:tcPr>
          <w:p w:rsidR="00984F4B" w:rsidRDefault="0003336C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z w:val="26"/>
              </w:rPr>
              <w:t>364-371</w:t>
            </w:r>
          </w:p>
        </w:tc>
      </w:tr>
    </w:tbl>
    <w:p w:rsidR="00984F4B" w:rsidRDefault="00984F4B">
      <w:pPr>
        <w:spacing w:line="291" w:lineRule="exact"/>
        <w:rPr>
          <w:sz w:val="26"/>
        </w:rPr>
        <w:sectPr w:rsidR="00984F4B">
          <w:headerReference w:type="default" r:id="rId8"/>
          <w:pgSz w:w="11900" w:h="16850"/>
          <w:pgMar w:top="420" w:right="0" w:bottom="280" w:left="900" w:header="0" w:footer="0" w:gutter="0"/>
          <w:cols w:space="720"/>
        </w:sectPr>
      </w:pPr>
    </w:p>
    <w:tbl>
      <w:tblPr>
        <w:tblStyle w:val="TableNormal"/>
        <w:tblW w:w="0" w:type="auto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6"/>
        <w:gridCol w:w="7490"/>
        <w:gridCol w:w="1189"/>
      </w:tblGrid>
      <w:tr w:rsidR="00984F4B">
        <w:trPr>
          <w:trHeight w:val="1792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lastRenderedPageBreak/>
              <w:t>2.4.3.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ind w:left="107" w:right="97"/>
              <w:jc w:val="both"/>
              <w:rPr>
                <w:sz w:val="26"/>
              </w:rPr>
            </w:pPr>
            <w:r>
              <w:rPr>
                <w:sz w:val="26"/>
              </w:rPr>
              <w:t>Система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комплексного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психолого-медико-социального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сопровождения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поддержки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ограниченными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возможностями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здоровья,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включающая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комплексное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обследование,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мониторинг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динамики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успешности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освоения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основной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образовательной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основного</w:t>
            </w:r>
          </w:p>
          <w:p w:rsidR="00984F4B" w:rsidRDefault="0003336C">
            <w:pPr>
              <w:pStyle w:val="TableParagraph"/>
              <w:spacing w:line="285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общего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</w:p>
        </w:tc>
        <w:tc>
          <w:tcPr>
            <w:tcW w:w="1189" w:type="dxa"/>
          </w:tcPr>
          <w:p w:rsidR="00984F4B" w:rsidRDefault="0003336C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z w:val="26"/>
              </w:rPr>
              <w:t>371-372</w:t>
            </w:r>
          </w:p>
          <w:p w:rsidR="00984F4B" w:rsidRDefault="0003336C">
            <w:pPr>
              <w:pStyle w:val="TableParagraph"/>
              <w:spacing w:before="28"/>
              <w:ind w:left="728"/>
            </w:pPr>
            <w:r>
              <w:t>4</w:t>
            </w:r>
          </w:p>
        </w:tc>
      </w:tr>
      <w:tr w:rsidR="00984F4B">
        <w:trPr>
          <w:trHeight w:val="460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2.4.4.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Механизмы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</w:p>
        </w:tc>
        <w:tc>
          <w:tcPr>
            <w:tcW w:w="1189" w:type="dxa"/>
          </w:tcPr>
          <w:p w:rsidR="00984F4B" w:rsidRDefault="0003336C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z w:val="26"/>
              </w:rPr>
              <w:t>372</w:t>
            </w:r>
          </w:p>
        </w:tc>
      </w:tr>
      <w:tr w:rsidR="00984F4B">
        <w:trPr>
          <w:trHeight w:val="457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2.4.5.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Требования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условиям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</w:p>
        </w:tc>
        <w:tc>
          <w:tcPr>
            <w:tcW w:w="1189" w:type="dxa"/>
          </w:tcPr>
          <w:p w:rsidR="00984F4B" w:rsidRDefault="0003336C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z w:val="26"/>
              </w:rPr>
              <w:t>373-375</w:t>
            </w:r>
          </w:p>
        </w:tc>
      </w:tr>
      <w:tr w:rsidR="00984F4B">
        <w:trPr>
          <w:trHeight w:val="458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2.4.6.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Планируемые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результаты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коррекционной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</w:p>
        </w:tc>
        <w:tc>
          <w:tcPr>
            <w:tcW w:w="1189" w:type="dxa"/>
          </w:tcPr>
          <w:p w:rsidR="00984F4B" w:rsidRDefault="0003336C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z w:val="26"/>
              </w:rPr>
              <w:t>375</w:t>
            </w:r>
          </w:p>
        </w:tc>
      </w:tr>
      <w:tr w:rsidR="00984F4B">
        <w:trPr>
          <w:trHeight w:val="599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98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3.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tabs>
                <w:tab w:val="left" w:pos="2714"/>
                <w:tab w:val="left" w:pos="3882"/>
                <w:tab w:val="left" w:pos="5376"/>
              </w:tabs>
              <w:spacing w:line="300" w:lineRule="exact"/>
              <w:ind w:left="107" w:right="105"/>
              <w:rPr>
                <w:b/>
                <w:sz w:val="26"/>
              </w:rPr>
            </w:pPr>
            <w:r>
              <w:rPr>
                <w:b/>
                <w:sz w:val="26"/>
              </w:rPr>
              <w:t>Организационный</w:t>
            </w:r>
            <w:r>
              <w:rPr>
                <w:b/>
                <w:sz w:val="26"/>
              </w:rPr>
              <w:tab/>
              <w:t>раздел</w:t>
            </w:r>
            <w:r>
              <w:rPr>
                <w:b/>
                <w:sz w:val="26"/>
              </w:rPr>
              <w:tab/>
              <w:t>основной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1"/>
                <w:sz w:val="26"/>
              </w:rPr>
              <w:t>образовательной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основного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общего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образования</w:t>
            </w:r>
          </w:p>
        </w:tc>
        <w:tc>
          <w:tcPr>
            <w:tcW w:w="1189" w:type="dxa"/>
          </w:tcPr>
          <w:p w:rsidR="00984F4B" w:rsidRDefault="0003336C">
            <w:pPr>
              <w:pStyle w:val="TableParagraph"/>
              <w:spacing w:line="298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376-477</w:t>
            </w:r>
          </w:p>
        </w:tc>
      </w:tr>
      <w:tr w:rsidR="00984F4B">
        <w:trPr>
          <w:trHeight w:val="297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77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3.1.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spacing w:line="277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Учебный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план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основного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общего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образования</w:t>
            </w:r>
          </w:p>
        </w:tc>
        <w:tc>
          <w:tcPr>
            <w:tcW w:w="1189" w:type="dxa"/>
          </w:tcPr>
          <w:p w:rsidR="00984F4B" w:rsidRDefault="0003336C">
            <w:pPr>
              <w:pStyle w:val="TableParagraph"/>
              <w:spacing w:line="277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376-404</w:t>
            </w:r>
          </w:p>
        </w:tc>
      </w:tr>
      <w:tr w:rsidR="00984F4B">
        <w:trPr>
          <w:trHeight w:val="299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3.1.1.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Пояснительная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записка</w:t>
            </w:r>
          </w:p>
        </w:tc>
        <w:tc>
          <w:tcPr>
            <w:tcW w:w="1189" w:type="dxa"/>
          </w:tcPr>
          <w:p w:rsidR="00984F4B" w:rsidRDefault="0003336C">
            <w:pPr>
              <w:pStyle w:val="TableParagraph"/>
              <w:spacing w:line="280" w:lineRule="exact"/>
              <w:ind w:left="104"/>
              <w:rPr>
                <w:sz w:val="26"/>
              </w:rPr>
            </w:pPr>
            <w:r>
              <w:rPr>
                <w:sz w:val="26"/>
              </w:rPr>
              <w:t>376-387</w:t>
            </w:r>
          </w:p>
        </w:tc>
      </w:tr>
      <w:tr w:rsidR="00984F4B">
        <w:trPr>
          <w:trHeight w:val="300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3.1.2.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План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внеурочной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</w:p>
        </w:tc>
        <w:tc>
          <w:tcPr>
            <w:tcW w:w="1189" w:type="dxa"/>
          </w:tcPr>
          <w:p w:rsidR="00984F4B" w:rsidRDefault="0003336C">
            <w:pPr>
              <w:pStyle w:val="TableParagraph"/>
              <w:spacing w:line="280" w:lineRule="exact"/>
              <w:ind w:left="104"/>
              <w:rPr>
                <w:sz w:val="26"/>
              </w:rPr>
            </w:pPr>
            <w:r>
              <w:rPr>
                <w:sz w:val="26"/>
              </w:rPr>
              <w:t>387-401</w:t>
            </w:r>
          </w:p>
        </w:tc>
      </w:tr>
      <w:tr w:rsidR="00984F4B">
        <w:trPr>
          <w:trHeight w:val="299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3.1.3.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Календарный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учебный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график</w:t>
            </w:r>
          </w:p>
        </w:tc>
        <w:tc>
          <w:tcPr>
            <w:tcW w:w="1189" w:type="dxa"/>
          </w:tcPr>
          <w:p w:rsidR="00984F4B" w:rsidRDefault="0003336C">
            <w:pPr>
              <w:pStyle w:val="TableParagraph"/>
              <w:spacing w:line="280" w:lineRule="exact"/>
              <w:ind w:left="104"/>
              <w:rPr>
                <w:sz w:val="26"/>
              </w:rPr>
            </w:pPr>
            <w:r>
              <w:rPr>
                <w:sz w:val="26"/>
              </w:rPr>
              <w:t>401-404</w:t>
            </w:r>
          </w:p>
        </w:tc>
      </w:tr>
      <w:tr w:rsidR="00984F4B">
        <w:trPr>
          <w:trHeight w:val="597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98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3.2.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tabs>
                <w:tab w:val="left" w:pos="1318"/>
                <w:tab w:val="left" w:pos="2493"/>
                <w:tab w:val="left" w:pos="4071"/>
                <w:tab w:val="left" w:pos="5377"/>
              </w:tabs>
              <w:spacing w:line="298" w:lineRule="exact"/>
              <w:ind w:left="107" w:right="104"/>
              <w:rPr>
                <w:b/>
                <w:sz w:val="26"/>
              </w:rPr>
            </w:pPr>
            <w:r>
              <w:rPr>
                <w:b/>
                <w:sz w:val="26"/>
              </w:rPr>
              <w:t>Система</w:t>
            </w:r>
            <w:r>
              <w:rPr>
                <w:b/>
                <w:sz w:val="26"/>
              </w:rPr>
              <w:tab/>
              <w:t>условий</w:t>
            </w:r>
            <w:r>
              <w:rPr>
                <w:b/>
                <w:sz w:val="26"/>
              </w:rPr>
              <w:tab/>
              <w:t>реализации</w:t>
            </w:r>
            <w:r>
              <w:rPr>
                <w:b/>
                <w:sz w:val="26"/>
              </w:rPr>
              <w:tab/>
              <w:t>основной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1"/>
                <w:sz w:val="26"/>
              </w:rPr>
              <w:t>образовательной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</w:t>
            </w:r>
          </w:p>
        </w:tc>
        <w:tc>
          <w:tcPr>
            <w:tcW w:w="1189" w:type="dxa"/>
          </w:tcPr>
          <w:p w:rsidR="00984F4B" w:rsidRDefault="0003336C">
            <w:pPr>
              <w:pStyle w:val="TableParagraph"/>
              <w:spacing w:line="298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404-477</w:t>
            </w:r>
          </w:p>
        </w:tc>
      </w:tr>
      <w:tr w:rsidR="00984F4B">
        <w:trPr>
          <w:trHeight w:val="597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3.2.1.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tabs>
                <w:tab w:val="left" w:pos="1481"/>
                <w:tab w:val="left" w:pos="2645"/>
                <w:tab w:val="left" w:pos="4187"/>
                <w:tab w:val="left" w:pos="5511"/>
              </w:tabs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Кадровые</w:t>
            </w:r>
            <w:r>
              <w:rPr>
                <w:sz w:val="26"/>
              </w:rPr>
              <w:tab/>
              <w:t>условия</w:t>
            </w:r>
            <w:r>
              <w:rPr>
                <w:sz w:val="26"/>
              </w:rPr>
              <w:tab/>
              <w:t>реализации</w:t>
            </w:r>
            <w:r>
              <w:rPr>
                <w:sz w:val="26"/>
              </w:rPr>
              <w:tab/>
              <w:t>основной</w:t>
            </w:r>
            <w:r>
              <w:rPr>
                <w:sz w:val="26"/>
              </w:rPr>
              <w:tab/>
              <w:t>образовательной</w:t>
            </w:r>
          </w:p>
          <w:p w:rsidR="00984F4B" w:rsidRDefault="0003336C">
            <w:pPr>
              <w:pStyle w:val="TableParagraph"/>
              <w:spacing w:before="1" w:line="285" w:lineRule="exact"/>
              <w:ind w:left="107"/>
              <w:rPr>
                <w:sz w:val="26"/>
              </w:rPr>
            </w:pPr>
            <w:r>
              <w:rPr>
                <w:sz w:val="26"/>
              </w:rPr>
              <w:t>программы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основного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</w:p>
        </w:tc>
        <w:tc>
          <w:tcPr>
            <w:tcW w:w="1189" w:type="dxa"/>
          </w:tcPr>
          <w:p w:rsidR="00984F4B" w:rsidRDefault="0003336C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z w:val="26"/>
              </w:rPr>
              <w:t>406-453</w:t>
            </w:r>
          </w:p>
        </w:tc>
      </w:tr>
      <w:tr w:rsidR="00984F4B">
        <w:trPr>
          <w:trHeight w:val="599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3.2.2.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tabs>
                <w:tab w:val="left" w:pos="3473"/>
                <w:tab w:val="left" w:pos="4710"/>
                <w:tab w:val="left" w:pos="6329"/>
              </w:tabs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Психолого-педагогические</w:t>
            </w:r>
            <w:r>
              <w:rPr>
                <w:sz w:val="26"/>
              </w:rPr>
              <w:tab/>
              <w:t>условия</w:t>
            </w:r>
            <w:r>
              <w:rPr>
                <w:sz w:val="26"/>
              </w:rPr>
              <w:tab/>
              <w:t>реализации</w:t>
            </w:r>
            <w:r>
              <w:rPr>
                <w:sz w:val="26"/>
              </w:rPr>
              <w:tab/>
              <w:t>основной</w:t>
            </w:r>
          </w:p>
          <w:p w:rsidR="00984F4B" w:rsidRDefault="0003336C">
            <w:pPr>
              <w:pStyle w:val="TableParagraph"/>
              <w:spacing w:before="1" w:line="287" w:lineRule="exact"/>
              <w:ind w:left="107"/>
              <w:rPr>
                <w:sz w:val="26"/>
              </w:rPr>
            </w:pPr>
            <w:r>
              <w:rPr>
                <w:sz w:val="26"/>
              </w:rPr>
              <w:t>образовательной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основного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</w:p>
        </w:tc>
        <w:tc>
          <w:tcPr>
            <w:tcW w:w="1189" w:type="dxa"/>
          </w:tcPr>
          <w:p w:rsidR="00984F4B" w:rsidRDefault="0003336C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z w:val="26"/>
              </w:rPr>
              <w:t>453-454</w:t>
            </w:r>
          </w:p>
        </w:tc>
      </w:tr>
      <w:tr w:rsidR="00984F4B">
        <w:trPr>
          <w:trHeight w:val="597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3.2.3.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tabs>
                <w:tab w:val="left" w:pos="3903"/>
                <w:tab w:val="left" w:pos="6110"/>
              </w:tabs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Финансово-экономическое</w:t>
            </w:r>
            <w:r>
              <w:rPr>
                <w:sz w:val="26"/>
              </w:rPr>
              <w:tab/>
              <w:t>обоснование</w:t>
            </w:r>
            <w:r>
              <w:rPr>
                <w:sz w:val="26"/>
              </w:rPr>
              <w:tab/>
              <w:t>реализации</w:t>
            </w:r>
          </w:p>
          <w:p w:rsidR="00984F4B" w:rsidRDefault="0003336C">
            <w:pPr>
              <w:pStyle w:val="TableParagraph"/>
              <w:spacing w:line="287" w:lineRule="exact"/>
              <w:ind w:left="107"/>
              <w:rPr>
                <w:sz w:val="26"/>
              </w:rPr>
            </w:pPr>
            <w:r>
              <w:rPr>
                <w:sz w:val="26"/>
              </w:rPr>
              <w:t>образовательной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основного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</w:p>
        </w:tc>
        <w:tc>
          <w:tcPr>
            <w:tcW w:w="1189" w:type="dxa"/>
          </w:tcPr>
          <w:p w:rsidR="00984F4B" w:rsidRDefault="0003336C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z w:val="26"/>
              </w:rPr>
              <w:t>454-456</w:t>
            </w:r>
          </w:p>
        </w:tc>
      </w:tr>
      <w:tr w:rsidR="00984F4B">
        <w:trPr>
          <w:trHeight w:val="597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3.2.4.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tabs>
                <w:tab w:val="left" w:pos="3337"/>
                <w:tab w:val="left" w:pos="4501"/>
                <w:tab w:val="left" w:pos="6336"/>
              </w:tabs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Материально-технические</w:t>
            </w:r>
            <w:r>
              <w:rPr>
                <w:sz w:val="26"/>
              </w:rPr>
              <w:tab/>
              <w:t>условия</w:t>
            </w:r>
            <w:r>
              <w:rPr>
                <w:sz w:val="26"/>
              </w:rPr>
              <w:tab/>
              <w:t>реализации</w:t>
            </w:r>
            <w:r>
              <w:rPr>
                <w:sz w:val="26"/>
              </w:rPr>
              <w:tab/>
              <w:t>основной</w:t>
            </w:r>
          </w:p>
          <w:p w:rsidR="00984F4B" w:rsidRDefault="0003336C">
            <w:pPr>
              <w:pStyle w:val="TableParagraph"/>
              <w:spacing w:before="1" w:line="285" w:lineRule="exact"/>
              <w:ind w:left="107"/>
              <w:rPr>
                <w:sz w:val="26"/>
              </w:rPr>
            </w:pPr>
            <w:r>
              <w:rPr>
                <w:sz w:val="26"/>
              </w:rPr>
              <w:t>образовательной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основного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</w:p>
        </w:tc>
        <w:tc>
          <w:tcPr>
            <w:tcW w:w="1189" w:type="dxa"/>
          </w:tcPr>
          <w:p w:rsidR="00984F4B" w:rsidRDefault="0003336C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z w:val="26"/>
              </w:rPr>
              <w:t>456-459</w:t>
            </w:r>
          </w:p>
        </w:tc>
      </w:tr>
      <w:tr w:rsidR="00984F4B">
        <w:trPr>
          <w:trHeight w:val="597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3.2.5.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tabs>
                <w:tab w:val="left" w:pos="3785"/>
                <w:tab w:val="left" w:pos="4867"/>
              </w:tabs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Информационно-методические</w:t>
            </w:r>
            <w:r>
              <w:rPr>
                <w:sz w:val="26"/>
              </w:rPr>
              <w:tab/>
              <w:t>условия</w:t>
            </w:r>
            <w:r>
              <w:rPr>
                <w:sz w:val="26"/>
              </w:rPr>
              <w:tab/>
              <w:t>реализации</w:t>
            </w:r>
            <w:r>
              <w:rPr>
                <w:spacing w:val="67"/>
                <w:sz w:val="26"/>
              </w:rPr>
              <w:t xml:space="preserve"> </w:t>
            </w:r>
            <w:r>
              <w:rPr>
                <w:sz w:val="26"/>
              </w:rPr>
              <w:t>основной</w:t>
            </w:r>
          </w:p>
          <w:p w:rsidR="00984F4B" w:rsidRDefault="0003336C">
            <w:pPr>
              <w:pStyle w:val="TableParagraph"/>
              <w:spacing w:before="1" w:line="285" w:lineRule="exact"/>
              <w:ind w:left="107"/>
              <w:rPr>
                <w:sz w:val="26"/>
              </w:rPr>
            </w:pPr>
            <w:r>
              <w:rPr>
                <w:sz w:val="26"/>
              </w:rPr>
              <w:t>образовательной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основного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</w:p>
        </w:tc>
        <w:tc>
          <w:tcPr>
            <w:tcW w:w="1189" w:type="dxa"/>
          </w:tcPr>
          <w:p w:rsidR="00984F4B" w:rsidRDefault="0003336C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z w:val="26"/>
              </w:rPr>
              <w:t>460-471</w:t>
            </w:r>
          </w:p>
        </w:tc>
      </w:tr>
      <w:tr w:rsidR="00984F4B">
        <w:trPr>
          <w:trHeight w:val="299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3.2.6.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Механизмы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достижения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целевых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ориентиров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системе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условий</w:t>
            </w:r>
          </w:p>
        </w:tc>
        <w:tc>
          <w:tcPr>
            <w:tcW w:w="1189" w:type="dxa"/>
          </w:tcPr>
          <w:p w:rsidR="00984F4B" w:rsidRDefault="0003336C">
            <w:pPr>
              <w:pStyle w:val="TableParagraph"/>
              <w:spacing w:line="280" w:lineRule="exact"/>
              <w:ind w:left="104"/>
              <w:rPr>
                <w:sz w:val="26"/>
              </w:rPr>
            </w:pPr>
            <w:r>
              <w:rPr>
                <w:sz w:val="26"/>
              </w:rPr>
              <w:t>472-473</w:t>
            </w:r>
          </w:p>
        </w:tc>
      </w:tr>
      <w:tr w:rsidR="00984F4B">
        <w:trPr>
          <w:trHeight w:val="599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3.2.7.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tabs>
                <w:tab w:val="left" w:pos="1366"/>
                <w:tab w:val="left" w:pos="2503"/>
                <w:tab w:val="left" w:pos="4014"/>
                <w:tab w:val="left" w:pos="5052"/>
                <w:tab w:val="left" w:pos="5671"/>
              </w:tabs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Сетевой</w:t>
            </w:r>
            <w:r>
              <w:rPr>
                <w:sz w:val="26"/>
              </w:rPr>
              <w:tab/>
              <w:t>график</w:t>
            </w:r>
            <w:r>
              <w:rPr>
                <w:sz w:val="26"/>
              </w:rPr>
              <w:tab/>
              <w:t>(дорожная</w:t>
            </w:r>
            <w:r>
              <w:rPr>
                <w:sz w:val="26"/>
              </w:rPr>
              <w:tab/>
              <w:t>карта)</w:t>
            </w:r>
            <w:r>
              <w:rPr>
                <w:sz w:val="26"/>
              </w:rPr>
              <w:tab/>
              <w:t>по</w:t>
            </w:r>
            <w:r>
              <w:rPr>
                <w:sz w:val="26"/>
              </w:rPr>
              <w:tab/>
              <w:t>формированию</w:t>
            </w:r>
          </w:p>
          <w:p w:rsidR="00984F4B" w:rsidRDefault="0003336C">
            <w:pPr>
              <w:pStyle w:val="TableParagraph"/>
              <w:spacing w:before="1" w:line="287" w:lineRule="exact"/>
              <w:ind w:left="107"/>
              <w:rPr>
                <w:sz w:val="26"/>
              </w:rPr>
            </w:pPr>
            <w:r>
              <w:rPr>
                <w:sz w:val="26"/>
              </w:rPr>
              <w:t>необходимой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системы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условий</w:t>
            </w:r>
          </w:p>
        </w:tc>
        <w:tc>
          <w:tcPr>
            <w:tcW w:w="1189" w:type="dxa"/>
          </w:tcPr>
          <w:p w:rsidR="00984F4B" w:rsidRDefault="0003336C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z w:val="26"/>
              </w:rPr>
              <w:t>473-477</w:t>
            </w:r>
          </w:p>
        </w:tc>
      </w:tr>
      <w:tr w:rsidR="00984F4B">
        <w:trPr>
          <w:trHeight w:val="297"/>
        </w:trPr>
        <w:tc>
          <w:tcPr>
            <w:tcW w:w="1126" w:type="dxa"/>
          </w:tcPr>
          <w:p w:rsidR="00984F4B" w:rsidRDefault="0003336C">
            <w:pPr>
              <w:pStyle w:val="TableParagraph"/>
              <w:spacing w:line="277" w:lineRule="exact"/>
              <w:ind w:left="107"/>
              <w:rPr>
                <w:sz w:val="26"/>
              </w:rPr>
            </w:pPr>
            <w:r>
              <w:rPr>
                <w:sz w:val="26"/>
              </w:rPr>
              <w:t>3.2.8</w:t>
            </w:r>
          </w:p>
        </w:tc>
        <w:tc>
          <w:tcPr>
            <w:tcW w:w="7490" w:type="dxa"/>
          </w:tcPr>
          <w:p w:rsidR="00984F4B" w:rsidRDefault="0003336C">
            <w:pPr>
              <w:pStyle w:val="TableParagraph"/>
              <w:spacing w:line="277" w:lineRule="exact"/>
              <w:ind w:left="107"/>
              <w:rPr>
                <w:sz w:val="26"/>
              </w:rPr>
            </w:pPr>
            <w:r>
              <w:rPr>
                <w:sz w:val="26"/>
              </w:rPr>
              <w:t>Контроль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состоянием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системы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условий</w:t>
            </w:r>
          </w:p>
        </w:tc>
        <w:tc>
          <w:tcPr>
            <w:tcW w:w="1189" w:type="dxa"/>
          </w:tcPr>
          <w:p w:rsidR="00984F4B" w:rsidRDefault="0003336C">
            <w:pPr>
              <w:pStyle w:val="TableParagraph"/>
              <w:spacing w:line="277" w:lineRule="exact"/>
              <w:ind w:left="104"/>
              <w:rPr>
                <w:sz w:val="26"/>
              </w:rPr>
            </w:pPr>
            <w:r>
              <w:rPr>
                <w:sz w:val="26"/>
              </w:rPr>
              <w:t>477-481</w:t>
            </w:r>
          </w:p>
        </w:tc>
      </w:tr>
    </w:tbl>
    <w:p w:rsidR="00984F4B" w:rsidRDefault="00984F4B">
      <w:pPr>
        <w:pStyle w:val="a3"/>
        <w:ind w:left="0"/>
        <w:rPr>
          <w:rFonts w:ascii="Trebuchet MS"/>
          <w:sz w:val="20"/>
        </w:rPr>
      </w:pPr>
    </w:p>
    <w:p w:rsidR="00984F4B" w:rsidRDefault="00984F4B">
      <w:pPr>
        <w:pStyle w:val="a3"/>
        <w:ind w:left="0"/>
        <w:rPr>
          <w:rFonts w:ascii="Trebuchet MS"/>
          <w:sz w:val="20"/>
        </w:rPr>
      </w:pPr>
    </w:p>
    <w:p w:rsidR="00984F4B" w:rsidRDefault="00984F4B">
      <w:pPr>
        <w:pStyle w:val="a3"/>
        <w:ind w:left="0"/>
        <w:rPr>
          <w:rFonts w:ascii="Trebuchet MS"/>
          <w:sz w:val="20"/>
        </w:rPr>
      </w:pPr>
    </w:p>
    <w:p w:rsidR="00984F4B" w:rsidRDefault="00984F4B">
      <w:pPr>
        <w:pStyle w:val="a3"/>
        <w:ind w:left="0"/>
        <w:rPr>
          <w:rFonts w:ascii="Trebuchet MS"/>
          <w:sz w:val="20"/>
        </w:rPr>
      </w:pPr>
    </w:p>
    <w:p w:rsidR="00984F4B" w:rsidRDefault="00984F4B">
      <w:pPr>
        <w:pStyle w:val="a3"/>
        <w:ind w:left="0"/>
        <w:rPr>
          <w:rFonts w:ascii="Trebuchet MS"/>
          <w:sz w:val="20"/>
        </w:rPr>
      </w:pPr>
    </w:p>
    <w:p w:rsidR="00984F4B" w:rsidRDefault="00984F4B">
      <w:pPr>
        <w:pStyle w:val="a3"/>
        <w:ind w:left="0"/>
        <w:rPr>
          <w:rFonts w:ascii="Trebuchet MS"/>
          <w:sz w:val="20"/>
        </w:rPr>
      </w:pPr>
    </w:p>
    <w:p w:rsidR="00984F4B" w:rsidRDefault="00984F4B">
      <w:pPr>
        <w:pStyle w:val="a3"/>
        <w:ind w:left="0"/>
        <w:rPr>
          <w:rFonts w:ascii="Trebuchet MS"/>
          <w:sz w:val="20"/>
        </w:rPr>
      </w:pPr>
    </w:p>
    <w:p w:rsidR="00984F4B" w:rsidRDefault="00984F4B">
      <w:pPr>
        <w:pStyle w:val="a3"/>
        <w:ind w:left="0"/>
        <w:rPr>
          <w:rFonts w:ascii="Trebuchet MS"/>
          <w:sz w:val="20"/>
        </w:rPr>
      </w:pPr>
    </w:p>
    <w:p w:rsidR="00984F4B" w:rsidRDefault="00984F4B">
      <w:pPr>
        <w:pStyle w:val="a3"/>
        <w:ind w:left="0"/>
        <w:rPr>
          <w:rFonts w:ascii="Trebuchet MS"/>
          <w:sz w:val="20"/>
        </w:rPr>
      </w:pPr>
    </w:p>
    <w:p w:rsidR="00984F4B" w:rsidRDefault="00984F4B">
      <w:pPr>
        <w:pStyle w:val="a3"/>
        <w:ind w:left="0"/>
        <w:rPr>
          <w:rFonts w:ascii="Trebuchet MS"/>
          <w:sz w:val="20"/>
        </w:rPr>
      </w:pPr>
    </w:p>
    <w:p w:rsidR="00984F4B" w:rsidRDefault="00984F4B">
      <w:pPr>
        <w:pStyle w:val="a3"/>
        <w:ind w:left="0"/>
        <w:rPr>
          <w:rFonts w:ascii="Trebuchet MS"/>
          <w:sz w:val="20"/>
        </w:rPr>
      </w:pPr>
    </w:p>
    <w:p w:rsidR="00984F4B" w:rsidRDefault="00984F4B">
      <w:pPr>
        <w:pStyle w:val="a3"/>
        <w:ind w:left="0"/>
        <w:rPr>
          <w:rFonts w:ascii="Trebuchet MS"/>
          <w:sz w:val="20"/>
        </w:rPr>
      </w:pPr>
    </w:p>
    <w:p w:rsidR="00984F4B" w:rsidRDefault="00984F4B">
      <w:pPr>
        <w:pStyle w:val="a3"/>
        <w:ind w:left="0"/>
        <w:rPr>
          <w:rFonts w:ascii="Trebuchet MS"/>
          <w:sz w:val="20"/>
        </w:rPr>
      </w:pPr>
    </w:p>
    <w:p w:rsidR="0003336C" w:rsidRDefault="0003336C">
      <w:pPr>
        <w:pStyle w:val="a3"/>
        <w:ind w:left="0"/>
        <w:rPr>
          <w:rFonts w:ascii="Trebuchet MS"/>
          <w:sz w:val="20"/>
        </w:rPr>
      </w:pPr>
    </w:p>
    <w:p w:rsidR="0003336C" w:rsidRDefault="0003336C">
      <w:pPr>
        <w:pStyle w:val="a3"/>
        <w:ind w:left="0"/>
        <w:rPr>
          <w:rFonts w:ascii="Trebuchet MS"/>
          <w:sz w:val="20"/>
        </w:rPr>
      </w:pPr>
    </w:p>
    <w:p w:rsidR="0003336C" w:rsidRDefault="0003336C">
      <w:pPr>
        <w:pStyle w:val="a3"/>
        <w:ind w:left="0"/>
        <w:rPr>
          <w:rFonts w:ascii="Trebuchet MS"/>
          <w:sz w:val="20"/>
        </w:rPr>
      </w:pPr>
    </w:p>
    <w:p w:rsidR="0003336C" w:rsidRDefault="0003336C">
      <w:pPr>
        <w:pStyle w:val="a3"/>
        <w:ind w:left="0"/>
        <w:rPr>
          <w:rFonts w:ascii="Trebuchet MS"/>
          <w:sz w:val="20"/>
        </w:rPr>
      </w:pPr>
    </w:p>
    <w:p w:rsidR="0003336C" w:rsidRDefault="0003336C">
      <w:pPr>
        <w:pStyle w:val="a3"/>
        <w:ind w:left="0"/>
        <w:rPr>
          <w:rFonts w:ascii="Trebuchet MS"/>
          <w:sz w:val="20"/>
        </w:rPr>
      </w:pPr>
    </w:p>
    <w:p w:rsidR="0003336C" w:rsidRDefault="0003336C">
      <w:pPr>
        <w:pStyle w:val="a3"/>
        <w:ind w:left="0"/>
        <w:rPr>
          <w:rFonts w:ascii="Trebuchet MS"/>
          <w:sz w:val="20"/>
        </w:rPr>
      </w:pPr>
    </w:p>
    <w:p w:rsidR="00984F4B" w:rsidRDefault="00984F4B">
      <w:pPr>
        <w:pStyle w:val="a3"/>
        <w:ind w:left="0"/>
        <w:rPr>
          <w:rFonts w:ascii="Trebuchet MS"/>
          <w:sz w:val="20"/>
        </w:rPr>
      </w:pPr>
    </w:p>
    <w:p w:rsidR="00984F4B" w:rsidRDefault="00984F4B">
      <w:pPr>
        <w:pStyle w:val="a3"/>
        <w:ind w:left="0"/>
        <w:rPr>
          <w:rFonts w:ascii="Trebuchet MS"/>
          <w:sz w:val="20"/>
        </w:rPr>
      </w:pPr>
    </w:p>
    <w:p w:rsidR="00984F4B" w:rsidRDefault="00984F4B">
      <w:pPr>
        <w:pStyle w:val="a3"/>
        <w:spacing w:before="8"/>
        <w:ind w:left="0"/>
        <w:rPr>
          <w:rFonts w:ascii="Trebuchet MS"/>
          <w:sz w:val="18"/>
        </w:rPr>
      </w:pPr>
    </w:p>
    <w:p w:rsidR="000F4389" w:rsidRDefault="000F4389">
      <w:pPr>
        <w:pStyle w:val="a3"/>
        <w:spacing w:before="8"/>
        <w:ind w:left="0"/>
        <w:rPr>
          <w:rFonts w:ascii="Trebuchet MS"/>
          <w:sz w:val="18"/>
        </w:rPr>
      </w:pPr>
    </w:p>
    <w:p w:rsidR="000F4389" w:rsidRDefault="000F4389">
      <w:pPr>
        <w:pStyle w:val="a3"/>
        <w:spacing w:before="8"/>
        <w:ind w:left="0"/>
        <w:rPr>
          <w:rFonts w:ascii="Trebuchet MS"/>
          <w:sz w:val="18"/>
        </w:rPr>
      </w:pPr>
    </w:p>
    <w:p w:rsidR="000F4389" w:rsidRDefault="000F4389">
      <w:pPr>
        <w:pStyle w:val="a3"/>
        <w:spacing w:before="8"/>
        <w:ind w:left="0"/>
        <w:rPr>
          <w:rFonts w:ascii="Trebuchet MS"/>
          <w:sz w:val="18"/>
        </w:rPr>
      </w:pPr>
    </w:p>
    <w:p w:rsidR="000F4389" w:rsidRDefault="000F4389">
      <w:pPr>
        <w:pStyle w:val="a3"/>
        <w:spacing w:before="8"/>
        <w:ind w:left="0"/>
        <w:rPr>
          <w:rFonts w:ascii="Trebuchet MS"/>
          <w:sz w:val="18"/>
        </w:rPr>
      </w:pPr>
    </w:p>
    <w:p w:rsidR="000F4389" w:rsidRDefault="000F4389">
      <w:pPr>
        <w:pStyle w:val="a3"/>
        <w:spacing w:before="8"/>
        <w:ind w:left="0"/>
        <w:rPr>
          <w:rFonts w:ascii="Trebuchet MS"/>
          <w:sz w:val="18"/>
        </w:rPr>
      </w:pPr>
    </w:p>
    <w:p w:rsidR="000F4389" w:rsidRDefault="000F4389">
      <w:pPr>
        <w:pStyle w:val="a3"/>
        <w:spacing w:before="8"/>
        <w:ind w:left="0"/>
        <w:rPr>
          <w:rFonts w:ascii="Trebuchet MS"/>
          <w:sz w:val="18"/>
        </w:rPr>
      </w:pPr>
    </w:p>
    <w:p w:rsidR="00984F4B" w:rsidRDefault="0003336C" w:rsidP="00F116B3">
      <w:pPr>
        <w:pStyle w:val="4"/>
        <w:numPr>
          <w:ilvl w:val="0"/>
          <w:numId w:val="102"/>
        </w:numPr>
        <w:tabs>
          <w:tab w:val="left" w:pos="949"/>
        </w:tabs>
        <w:spacing w:before="88"/>
      </w:pPr>
      <w:r>
        <w:t>ЦЕЛЕВОЙ</w:t>
      </w:r>
      <w:r>
        <w:rPr>
          <w:spacing w:val="-3"/>
        </w:rPr>
        <w:t xml:space="preserve"> </w:t>
      </w:r>
      <w:r>
        <w:t>РАЗДЕЛ</w:t>
      </w:r>
    </w:p>
    <w:p w:rsidR="00984F4B" w:rsidRDefault="00984F4B">
      <w:pPr>
        <w:pStyle w:val="a3"/>
        <w:spacing w:before="10"/>
        <w:ind w:left="0"/>
        <w:rPr>
          <w:b/>
          <w:sz w:val="33"/>
        </w:rPr>
      </w:pPr>
    </w:p>
    <w:p w:rsidR="00984F4B" w:rsidRDefault="0003336C" w:rsidP="00F116B3">
      <w:pPr>
        <w:pStyle w:val="a5"/>
        <w:numPr>
          <w:ilvl w:val="1"/>
          <w:numId w:val="102"/>
        </w:numPr>
        <w:tabs>
          <w:tab w:val="left" w:pos="1208"/>
        </w:tabs>
        <w:spacing w:before="1"/>
        <w:rPr>
          <w:b/>
          <w:sz w:val="26"/>
        </w:rPr>
      </w:pPr>
      <w:r>
        <w:rPr>
          <w:b/>
          <w:sz w:val="26"/>
        </w:rPr>
        <w:t>ПОЯСНИТЕЛЬНАЯ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ЗАПИСКА</w:t>
      </w:r>
    </w:p>
    <w:p w:rsidR="00984F4B" w:rsidRDefault="0003336C" w:rsidP="002B7DEC">
      <w:pPr>
        <w:pStyle w:val="a3"/>
        <w:ind w:left="284" w:firstLine="850"/>
        <w:jc w:val="both"/>
      </w:pPr>
      <w:r>
        <w:t>Основная</w:t>
      </w:r>
      <w:r>
        <w:rPr>
          <w:spacing w:val="77"/>
        </w:rPr>
        <w:t xml:space="preserve"> </w:t>
      </w:r>
      <w:r>
        <w:t>образовательная</w:t>
      </w:r>
      <w:r>
        <w:rPr>
          <w:spacing w:val="80"/>
        </w:rPr>
        <w:t xml:space="preserve"> </w:t>
      </w:r>
      <w:r>
        <w:t>программа</w:t>
      </w:r>
      <w:r>
        <w:rPr>
          <w:spacing w:val="78"/>
        </w:rPr>
        <w:t xml:space="preserve"> </w:t>
      </w:r>
      <w:r>
        <w:t>основного</w:t>
      </w:r>
      <w:r>
        <w:rPr>
          <w:spacing w:val="76"/>
        </w:rPr>
        <w:t xml:space="preserve"> </w:t>
      </w:r>
      <w:r>
        <w:t>общего</w:t>
      </w:r>
      <w:r>
        <w:rPr>
          <w:spacing w:val="80"/>
        </w:rPr>
        <w:t xml:space="preserve"> </w:t>
      </w:r>
      <w:r>
        <w:t>образования</w:t>
      </w:r>
      <w:r>
        <w:rPr>
          <w:spacing w:val="82"/>
        </w:rPr>
        <w:t xml:space="preserve"> </w:t>
      </w:r>
      <w:r>
        <w:t>(далее</w:t>
      </w:r>
    </w:p>
    <w:p w:rsidR="00984F4B" w:rsidRDefault="0003336C" w:rsidP="002B7DEC">
      <w:pPr>
        <w:pStyle w:val="a3"/>
        <w:ind w:left="284"/>
        <w:jc w:val="both"/>
      </w:pPr>
      <w:r>
        <w:t>ООП</w:t>
      </w:r>
      <w:r>
        <w:rPr>
          <w:spacing w:val="76"/>
        </w:rPr>
        <w:t xml:space="preserve"> </w:t>
      </w:r>
      <w:r>
        <w:t>ООО)</w:t>
      </w:r>
      <w:r>
        <w:rPr>
          <w:spacing w:val="76"/>
        </w:rPr>
        <w:t xml:space="preserve"> </w:t>
      </w:r>
      <w:r>
        <w:t>МБОУ С</w:t>
      </w:r>
      <w:r w:rsidR="009B112F">
        <w:t>лободск</w:t>
      </w:r>
      <w:r>
        <w:t>ая</w:t>
      </w:r>
      <w:r>
        <w:rPr>
          <w:spacing w:val="77"/>
        </w:rPr>
        <w:t xml:space="preserve"> </w:t>
      </w:r>
      <w:r>
        <w:t>СОШ</w:t>
      </w:r>
      <w:r>
        <w:rPr>
          <w:spacing w:val="76"/>
        </w:rPr>
        <w:t xml:space="preserve"> </w:t>
      </w:r>
      <w:r>
        <w:t>разработана</w:t>
      </w:r>
      <w:r>
        <w:rPr>
          <w:spacing w:val="50"/>
          <w:position w:val="4"/>
          <w:sz w:val="22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Стандарт).</w:t>
      </w:r>
    </w:p>
    <w:p w:rsidR="00984F4B" w:rsidRDefault="0003336C" w:rsidP="002B7DEC">
      <w:pPr>
        <w:pStyle w:val="a3"/>
        <w:ind w:left="284" w:firstLine="850"/>
        <w:jc w:val="both"/>
      </w:pPr>
      <w:r>
        <w:t xml:space="preserve">МБОУ </w:t>
      </w:r>
      <w:r w:rsidR="009B112F">
        <w:t>Слободская</w:t>
      </w:r>
      <w:r>
        <w:t xml:space="preserve"> СОШ несет ответственность за</w:t>
      </w:r>
      <w:r w:rsidRPr="002B7DEC">
        <w:t xml:space="preserve"> </w:t>
      </w:r>
      <w:r>
        <w:t>выполнение</w:t>
      </w:r>
      <w:r w:rsidRPr="002B7DEC">
        <w:t xml:space="preserve"> </w:t>
      </w:r>
      <w:r w:rsidRPr="0003336C">
        <w:t>ООП</w:t>
      </w:r>
      <w:r w:rsidRPr="002B7DEC">
        <w:t xml:space="preserve"> </w:t>
      </w:r>
      <w:r>
        <w:t>перед</w:t>
      </w:r>
      <w:r w:rsidRPr="002B7DEC">
        <w:t xml:space="preserve"> </w:t>
      </w:r>
      <w:r>
        <w:t>родителями</w:t>
      </w:r>
      <w:r w:rsidRPr="002B7DEC">
        <w:t xml:space="preserve"> </w:t>
      </w:r>
      <w:r>
        <w:t>обучающихся</w:t>
      </w:r>
      <w:r w:rsidRPr="002B7DEC">
        <w:t xml:space="preserve"> </w:t>
      </w:r>
      <w:r>
        <w:t>и</w:t>
      </w:r>
      <w:r w:rsidRPr="002B7DEC">
        <w:t xml:space="preserve"> </w:t>
      </w:r>
      <w:r>
        <w:t>учредителем</w:t>
      </w:r>
      <w:r w:rsidRPr="002B7DEC">
        <w:t xml:space="preserve"> </w:t>
      </w:r>
      <w:r>
        <w:t>(Отделом</w:t>
      </w:r>
      <w:r w:rsidRPr="002B7DEC">
        <w:t xml:space="preserve"> </w:t>
      </w:r>
      <w:r>
        <w:t>образования</w:t>
      </w:r>
      <w:r w:rsidRPr="002B7DEC">
        <w:t xml:space="preserve"> </w:t>
      </w:r>
      <w:r>
        <w:t>Администрации</w:t>
      </w:r>
      <w:r w:rsidRPr="002B7DEC">
        <w:t xml:space="preserve"> </w:t>
      </w:r>
      <w:r>
        <w:t>Семикаракорского</w:t>
      </w:r>
      <w:r w:rsidRPr="002B7DEC">
        <w:t xml:space="preserve"> </w:t>
      </w:r>
      <w:r>
        <w:t>района).</w:t>
      </w:r>
    </w:p>
    <w:p w:rsidR="00984F4B" w:rsidRDefault="0003336C" w:rsidP="002B7DEC">
      <w:pPr>
        <w:pStyle w:val="a3"/>
        <w:ind w:left="284" w:firstLine="850"/>
        <w:jc w:val="both"/>
      </w:pPr>
      <w:r>
        <w:t>Основная</w:t>
      </w:r>
      <w:r w:rsidRPr="002B7DEC">
        <w:t xml:space="preserve"> </w:t>
      </w:r>
      <w:r>
        <w:t>образовательная</w:t>
      </w:r>
      <w:r w:rsidRPr="002B7DEC">
        <w:t xml:space="preserve"> </w:t>
      </w:r>
      <w:r>
        <w:t>программа</w:t>
      </w:r>
      <w:r w:rsidRPr="002B7DEC">
        <w:t xml:space="preserve"> </w:t>
      </w:r>
      <w:r>
        <w:t>(ООП)</w:t>
      </w:r>
      <w:r w:rsidRPr="002B7DEC">
        <w:t xml:space="preserve"> </w:t>
      </w:r>
      <w:r>
        <w:t>определяет</w:t>
      </w:r>
      <w:r w:rsidRPr="002B7DEC">
        <w:t xml:space="preserve"> </w:t>
      </w:r>
      <w:r>
        <w:t>содержание</w:t>
      </w:r>
      <w:r w:rsidRPr="002B7DEC">
        <w:t xml:space="preserve"> </w:t>
      </w:r>
      <w:r>
        <w:t>и</w:t>
      </w:r>
      <w:r w:rsidRPr="002B7DEC">
        <w:t xml:space="preserve"> </w:t>
      </w:r>
      <w:r>
        <w:t>организацию</w:t>
      </w:r>
      <w:r w:rsidRPr="002B7DEC">
        <w:t xml:space="preserve"> </w:t>
      </w:r>
      <w:r>
        <w:t>образовательного</w:t>
      </w:r>
      <w:r w:rsidRPr="002B7DEC">
        <w:t xml:space="preserve"> </w:t>
      </w:r>
      <w:r>
        <w:t>процесса</w:t>
      </w:r>
      <w:r w:rsidRPr="002B7DEC">
        <w:t xml:space="preserve"> </w:t>
      </w:r>
      <w:r>
        <w:t>и</w:t>
      </w:r>
      <w:r w:rsidRPr="002B7DEC">
        <w:t xml:space="preserve"> </w:t>
      </w:r>
      <w:r>
        <w:t>направлена</w:t>
      </w:r>
      <w:r w:rsidRPr="002B7DEC">
        <w:t xml:space="preserve"> </w:t>
      </w:r>
      <w:r>
        <w:t>на</w:t>
      </w:r>
      <w:r w:rsidRPr="002B7DEC">
        <w:t xml:space="preserve"> </w:t>
      </w:r>
      <w:r>
        <w:t>формирование</w:t>
      </w:r>
      <w:r w:rsidRPr="002B7DEC">
        <w:t xml:space="preserve"> </w:t>
      </w:r>
      <w:r>
        <w:t>общей</w:t>
      </w:r>
      <w:r w:rsidRPr="002B7DEC">
        <w:t xml:space="preserve"> </w:t>
      </w:r>
      <w:r>
        <w:t>культуры обучающихся, на их духовно – нравственное и интеллектуальное развитие,</w:t>
      </w:r>
      <w:r w:rsidRPr="002B7DEC">
        <w:t xml:space="preserve"> </w:t>
      </w:r>
      <w:r>
        <w:t>социальное</w:t>
      </w:r>
      <w:r w:rsidRPr="002B7DEC">
        <w:t xml:space="preserve"> </w:t>
      </w:r>
      <w:r>
        <w:t>и личностное</w:t>
      </w:r>
      <w:r w:rsidRPr="002B7DEC">
        <w:t xml:space="preserve"> </w:t>
      </w:r>
      <w:r>
        <w:t>становление.</w:t>
      </w:r>
    </w:p>
    <w:p w:rsidR="00984F4B" w:rsidRDefault="0003336C" w:rsidP="002B7DEC">
      <w:pPr>
        <w:pStyle w:val="a3"/>
        <w:ind w:left="284" w:firstLine="850"/>
        <w:jc w:val="both"/>
      </w:pPr>
      <w:r>
        <w:t>Основные</w:t>
      </w:r>
      <w:r w:rsidRPr="002B7DEC">
        <w:t xml:space="preserve"> </w:t>
      </w:r>
      <w:r>
        <w:t>компоненты</w:t>
      </w:r>
      <w:r w:rsidRPr="002B7DEC">
        <w:t xml:space="preserve"> </w:t>
      </w:r>
      <w:r>
        <w:t>программы</w:t>
      </w:r>
      <w:r w:rsidRPr="002B7DEC">
        <w:t xml:space="preserve"> </w:t>
      </w:r>
      <w:r>
        <w:t>создают</w:t>
      </w:r>
      <w:r w:rsidRPr="002B7DEC">
        <w:t xml:space="preserve"> </w:t>
      </w:r>
      <w:r>
        <w:t>условия</w:t>
      </w:r>
      <w:r w:rsidRPr="002B7DEC">
        <w:t xml:space="preserve"> </w:t>
      </w:r>
      <w:r>
        <w:t>для</w:t>
      </w:r>
      <w:r w:rsidRPr="002B7DEC">
        <w:t xml:space="preserve"> </w:t>
      </w:r>
      <w:r>
        <w:t>самостоятельной</w:t>
      </w:r>
      <w:r w:rsidRPr="002B7DEC">
        <w:t xml:space="preserve"> </w:t>
      </w:r>
      <w:r>
        <w:t>реализации</w:t>
      </w:r>
      <w:r w:rsidRPr="002B7DEC">
        <w:t xml:space="preserve"> </w:t>
      </w:r>
      <w:r>
        <w:t>учебной</w:t>
      </w:r>
      <w:r w:rsidRPr="002B7DEC">
        <w:t xml:space="preserve"> </w:t>
      </w:r>
      <w:r>
        <w:t>деятельности,</w:t>
      </w:r>
      <w:r w:rsidRPr="002B7DEC">
        <w:t xml:space="preserve"> </w:t>
      </w:r>
      <w:r>
        <w:t>обеспечивающей</w:t>
      </w:r>
      <w:r w:rsidRPr="002B7DEC">
        <w:t xml:space="preserve"> </w:t>
      </w:r>
      <w:r>
        <w:t>социальную</w:t>
      </w:r>
      <w:r w:rsidRPr="002B7DEC">
        <w:t xml:space="preserve"> </w:t>
      </w:r>
      <w:r>
        <w:t>успешность,</w:t>
      </w:r>
      <w:r w:rsidRPr="002B7DEC">
        <w:t xml:space="preserve"> </w:t>
      </w:r>
      <w:r>
        <w:t>развитие</w:t>
      </w:r>
      <w:r w:rsidRPr="002B7DEC">
        <w:t xml:space="preserve"> </w:t>
      </w:r>
      <w:r>
        <w:t>творческих</w:t>
      </w:r>
      <w:r w:rsidRPr="002B7DEC">
        <w:t xml:space="preserve"> </w:t>
      </w:r>
      <w:r>
        <w:t>способностей,</w:t>
      </w:r>
      <w:r w:rsidRPr="002B7DEC">
        <w:t xml:space="preserve"> </w:t>
      </w:r>
      <w:r>
        <w:t>саморазвитие</w:t>
      </w:r>
      <w:r w:rsidRPr="002B7DEC">
        <w:t xml:space="preserve"> </w:t>
      </w:r>
      <w:r>
        <w:t>и</w:t>
      </w:r>
      <w:r w:rsidRPr="002B7DEC">
        <w:t xml:space="preserve"> </w:t>
      </w:r>
      <w:r>
        <w:t>самосовершенствование,</w:t>
      </w:r>
      <w:r w:rsidRPr="002B7DEC">
        <w:t xml:space="preserve"> </w:t>
      </w:r>
      <w:r>
        <w:t>сохранение</w:t>
      </w:r>
      <w:r w:rsidRPr="002B7DEC">
        <w:t xml:space="preserve"> </w:t>
      </w:r>
      <w:r>
        <w:t>и</w:t>
      </w:r>
      <w:r w:rsidRPr="002B7DEC">
        <w:t xml:space="preserve"> </w:t>
      </w:r>
      <w:r>
        <w:t>укрепление</w:t>
      </w:r>
      <w:r w:rsidRPr="002B7DEC">
        <w:t xml:space="preserve"> </w:t>
      </w:r>
      <w:r>
        <w:t>здоровья</w:t>
      </w:r>
      <w:r w:rsidRPr="002B7DEC">
        <w:t xml:space="preserve"> </w:t>
      </w:r>
      <w:r>
        <w:t>обучающихся</w:t>
      </w:r>
      <w:r w:rsidRPr="002B7DEC">
        <w:t xml:space="preserve"> </w:t>
      </w:r>
      <w:r>
        <w:t>основной</w:t>
      </w:r>
      <w:r w:rsidRPr="002B7DEC">
        <w:t xml:space="preserve"> </w:t>
      </w:r>
      <w:r>
        <w:t>школы.</w:t>
      </w:r>
    </w:p>
    <w:p w:rsidR="00984F4B" w:rsidRDefault="0003336C" w:rsidP="002B7DEC">
      <w:pPr>
        <w:pStyle w:val="a3"/>
        <w:ind w:left="284" w:firstLine="850"/>
        <w:jc w:val="both"/>
      </w:pPr>
      <w:r>
        <w:t>Основная образовательная программа является нормативно – управленческим</w:t>
      </w:r>
      <w:r w:rsidRPr="002B7DEC">
        <w:t xml:space="preserve"> </w:t>
      </w:r>
      <w:r>
        <w:t>документом</w:t>
      </w:r>
      <w:r w:rsidRPr="002B7DEC">
        <w:t xml:space="preserve"> </w:t>
      </w:r>
      <w:r>
        <w:t xml:space="preserve">МБОУ </w:t>
      </w:r>
      <w:r w:rsidR="009B112F">
        <w:t>Слободская</w:t>
      </w:r>
      <w:r w:rsidRPr="002B7DEC">
        <w:t xml:space="preserve"> </w:t>
      </w:r>
      <w:r>
        <w:t>СОШ,</w:t>
      </w:r>
      <w:r w:rsidRPr="002B7DEC">
        <w:t xml:space="preserve"> </w:t>
      </w:r>
      <w:r>
        <w:t>характеризует</w:t>
      </w:r>
      <w:r w:rsidRPr="002B7DEC">
        <w:t xml:space="preserve"> </w:t>
      </w:r>
      <w:r>
        <w:t>специфику содержания</w:t>
      </w:r>
      <w:r w:rsidRPr="002B7DEC">
        <w:t xml:space="preserve"> </w:t>
      </w:r>
      <w:r>
        <w:t>образования</w:t>
      </w:r>
      <w:r w:rsidRPr="002B7DEC">
        <w:t xml:space="preserve"> </w:t>
      </w:r>
      <w:r>
        <w:t>и</w:t>
      </w:r>
      <w:r w:rsidRPr="002B7DEC">
        <w:t xml:space="preserve"> </w:t>
      </w:r>
      <w:r>
        <w:t>особенности</w:t>
      </w:r>
      <w:r w:rsidRPr="002B7DEC">
        <w:t xml:space="preserve"> </w:t>
      </w:r>
      <w:r>
        <w:t>организации</w:t>
      </w:r>
      <w:r w:rsidRPr="002B7DEC">
        <w:t xml:space="preserve"> </w:t>
      </w:r>
      <w:r>
        <w:t>образовательного</w:t>
      </w:r>
      <w:r w:rsidRPr="002B7DEC">
        <w:t xml:space="preserve"> </w:t>
      </w:r>
      <w:r>
        <w:t>процесса.</w:t>
      </w:r>
    </w:p>
    <w:p w:rsidR="00984F4B" w:rsidRDefault="0003336C" w:rsidP="002B7DEC">
      <w:pPr>
        <w:pStyle w:val="a3"/>
        <w:ind w:left="284" w:firstLine="850"/>
        <w:jc w:val="both"/>
      </w:pPr>
      <w:r>
        <w:t>Программа</w:t>
      </w:r>
      <w:r w:rsidRPr="002B7DEC">
        <w:t xml:space="preserve"> </w:t>
      </w:r>
      <w:r>
        <w:t>разработана</w:t>
      </w:r>
      <w:r w:rsidRPr="002B7DEC">
        <w:t xml:space="preserve"> </w:t>
      </w:r>
      <w:r>
        <w:t>в</w:t>
      </w:r>
      <w:r w:rsidRPr="002B7DEC">
        <w:t xml:space="preserve"> </w:t>
      </w:r>
      <w:r>
        <w:t>соответствии</w:t>
      </w:r>
      <w:r w:rsidRPr="002B7DEC">
        <w:t xml:space="preserve"> </w:t>
      </w:r>
      <w:r>
        <w:t>с</w:t>
      </w:r>
      <w:r w:rsidRPr="002B7DEC">
        <w:t xml:space="preserve"> </w:t>
      </w:r>
      <w:r>
        <w:t>ФЗ</w:t>
      </w:r>
      <w:r w:rsidRPr="002B7DEC">
        <w:t xml:space="preserve"> </w:t>
      </w:r>
      <w:r>
        <w:t>от</w:t>
      </w:r>
      <w:r w:rsidRPr="002B7DEC">
        <w:t xml:space="preserve"> </w:t>
      </w:r>
      <w:r>
        <w:t>29.12.2012</w:t>
      </w:r>
      <w:r w:rsidRPr="002B7DEC">
        <w:t xml:space="preserve"> </w:t>
      </w:r>
      <w:r>
        <w:t>№273-ФЗ</w:t>
      </w:r>
      <w:r w:rsidRPr="002B7DEC">
        <w:t xml:space="preserve"> </w:t>
      </w:r>
      <w:r>
        <w:t>«Об</w:t>
      </w:r>
      <w:r w:rsidRPr="002B7DEC">
        <w:t xml:space="preserve"> </w:t>
      </w:r>
      <w:r>
        <w:t>образовании</w:t>
      </w:r>
      <w:r w:rsidRPr="002B7DEC">
        <w:t xml:space="preserve"> </w:t>
      </w:r>
      <w:r>
        <w:t>в</w:t>
      </w:r>
      <w:r w:rsidRPr="002B7DEC">
        <w:t xml:space="preserve"> </w:t>
      </w:r>
      <w:r>
        <w:t>Российской</w:t>
      </w:r>
      <w:r w:rsidRPr="002B7DEC">
        <w:t xml:space="preserve"> </w:t>
      </w:r>
      <w:r>
        <w:t>Федерации»,</w:t>
      </w:r>
      <w:r w:rsidRPr="002B7DEC">
        <w:t xml:space="preserve"> </w:t>
      </w:r>
      <w:r>
        <w:t>примерной</w:t>
      </w:r>
      <w:r w:rsidRPr="002B7DEC">
        <w:t xml:space="preserve"> </w:t>
      </w:r>
      <w:r>
        <w:t>основной</w:t>
      </w:r>
      <w:r w:rsidRPr="002B7DEC">
        <w:t xml:space="preserve"> </w:t>
      </w:r>
      <w:r>
        <w:t>образовательной</w:t>
      </w:r>
      <w:r w:rsidRPr="002B7DEC">
        <w:t xml:space="preserve"> </w:t>
      </w:r>
      <w:r>
        <w:t>программой</w:t>
      </w:r>
      <w:r w:rsidRPr="002B7DEC">
        <w:t xml:space="preserve"> </w:t>
      </w:r>
      <w:r>
        <w:t>основного</w:t>
      </w:r>
      <w:r w:rsidRPr="002B7DEC">
        <w:t xml:space="preserve"> </w:t>
      </w:r>
      <w:r>
        <w:t>общего</w:t>
      </w:r>
      <w:r w:rsidRPr="002B7DEC">
        <w:t xml:space="preserve"> </w:t>
      </w:r>
      <w:r>
        <w:t>образования,</w:t>
      </w:r>
      <w:r w:rsidRPr="002B7DEC">
        <w:t xml:space="preserve"> </w:t>
      </w:r>
      <w:r>
        <w:t>методическими</w:t>
      </w:r>
      <w:r w:rsidRPr="002B7DEC">
        <w:t xml:space="preserve"> </w:t>
      </w:r>
      <w:r>
        <w:t>рекомендациями</w:t>
      </w:r>
      <w:r w:rsidRPr="002B7DEC">
        <w:t xml:space="preserve"> </w:t>
      </w:r>
      <w:r>
        <w:t>по</w:t>
      </w:r>
      <w:r w:rsidRPr="002B7DEC">
        <w:t xml:space="preserve"> </w:t>
      </w:r>
      <w:r>
        <w:t>разработке</w:t>
      </w:r>
      <w:r w:rsidRPr="002B7DEC">
        <w:t xml:space="preserve"> </w:t>
      </w:r>
      <w:r>
        <w:t>образовательных</w:t>
      </w:r>
      <w:r w:rsidRPr="002B7DEC">
        <w:t xml:space="preserve"> </w:t>
      </w:r>
      <w:r>
        <w:t>программ</w:t>
      </w:r>
      <w:r w:rsidRPr="002B7DEC">
        <w:t xml:space="preserve"> </w:t>
      </w:r>
      <w:r>
        <w:t>образовательных</w:t>
      </w:r>
      <w:r w:rsidRPr="002B7DEC">
        <w:t xml:space="preserve"> </w:t>
      </w:r>
      <w:r>
        <w:t>учреждений,</w:t>
      </w:r>
      <w:r w:rsidRPr="002B7DEC">
        <w:t xml:space="preserve"> </w:t>
      </w:r>
      <w:r>
        <w:t>Уставом</w:t>
      </w:r>
      <w:r w:rsidRPr="002B7DEC">
        <w:t xml:space="preserve"> </w:t>
      </w:r>
      <w:r>
        <w:t xml:space="preserve">МБОУ </w:t>
      </w:r>
      <w:r w:rsidR="009B112F">
        <w:t>Слободская</w:t>
      </w:r>
      <w:r>
        <w:t xml:space="preserve"> СОШ.</w:t>
      </w:r>
    </w:p>
    <w:p w:rsidR="00984F4B" w:rsidRDefault="0003336C" w:rsidP="002B7DEC">
      <w:pPr>
        <w:pStyle w:val="a3"/>
        <w:ind w:left="284" w:firstLine="850"/>
        <w:jc w:val="both"/>
      </w:pPr>
      <w:r>
        <w:t>После обсуждения ООП ООО на педагогическом совете утверждена приказом</w:t>
      </w:r>
      <w:r w:rsidRPr="002B7DEC">
        <w:t xml:space="preserve"> </w:t>
      </w:r>
      <w:r>
        <w:t>директора</w:t>
      </w:r>
      <w:r w:rsidRPr="002B7DEC">
        <w:t xml:space="preserve"> </w:t>
      </w:r>
      <w:r>
        <w:t>школы,</w:t>
      </w:r>
      <w:r w:rsidRPr="002B7DEC">
        <w:t xml:space="preserve"> </w:t>
      </w:r>
      <w:r>
        <w:t>общее</w:t>
      </w:r>
      <w:r w:rsidRPr="002B7DEC">
        <w:t xml:space="preserve"> </w:t>
      </w:r>
      <w:r>
        <w:t>положение</w:t>
      </w:r>
      <w:r w:rsidRPr="002B7DEC">
        <w:t xml:space="preserve"> </w:t>
      </w:r>
      <w:r>
        <w:t>программы</w:t>
      </w:r>
      <w:r w:rsidRPr="002B7DEC">
        <w:t xml:space="preserve"> </w:t>
      </w:r>
      <w:r>
        <w:t>представлено на</w:t>
      </w:r>
      <w:r w:rsidRPr="002B7DEC">
        <w:t xml:space="preserve"> </w:t>
      </w:r>
      <w:r>
        <w:t>сайте</w:t>
      </w:r>
      <w:r w:rsidRPr="002B7DEC">
        <w:t xml:space="preserve"> </w:t>
      </w:r>
      <w:r>
        <w:t>школы.</w:t>
      </w:r>
    </w:p>
    <w:p w:rsidR="00984F4B" w:rsidRDefault="00984F4B">
      <w:pPr>
        <w:pStyle w:val="a3"/>
        <w:spacing w:before="4"/>
        <w:ind w:left="0"/>
        <w:rPr>
          <w:sz w:val="32"/>
        </w:rPr>
      </w:pPr>
    </w:p>
    <w:p w:rsidR="00984F4B" w:rsidRDefault="0003336C" w:rsidP="00F116B3">
      <w:pPr>
        <w:pStyle w:val="4"/>
        <w:numPr>
          <w:ilvl w:val="2"/>
          <w:numId w:val="102"/>
        </w:numPr>
        <w:tabs>
          <w:tab w:val="left" w:pos="1338"/>
        </w:tabs>
        <w:ind w:hanging="649"/>
      </w:pP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РЕАЛИЗАЦИИ ООП</w:t>
      </w:r>
      <w:r>
        <w:rPr>
          <w:spacing w:val="-2"/>
        </w:rPr>
        <w:t xml:space="preserve"> </w:t>
      </w:r>
      <w:r>
        <w:t>ООО</w:t>
      </w:r>
    </w:p>
    <w:p w:rsidR="00984F4B" w:rsidRDefault="0003336C" w:rsidP="002B7DEC">
      <w:pPr>
        <w:pStyle w:val="a3"/>
        <w:ind w:left="284" w:firstLine="850"/>
        <w:jc w:val="both"/>
      </w:pPr>
      <w:r w:rsidRPr="002B7DEC">
        <w:t xml:space="preserve">Целями реализации </w:t>
      </w:r>
      <w:r>
        <w:t>основной образовательной программы основного общего</w:t>
      </w:r>
      <w:r w:rsidRPr="002B7DEC">
        <w:t xml:space="preserve"> </w:t>
      </w:r>
      <w:r>
        <w:t>образования</w:t>
      </w:r>
      <w:r w:rsidRPr="002B7DEC">
        <w:t xml:space="preserve"> </w:t>
      </w:r>
      <w:r>
        <w:t>являются:</w:t>
      </w:r>
    </w:p>
    <w:p w:rsidR="00984F4B" w:rsidRDefault="0003336C" w:rsidP="00F116B3">
      <w:pPr>
        <w:pStyle w:val="a5"/>
        <w:numPr>
          <w:ilvl w:val="3"/>
          <w:numId w:val="102"/>
        </w:numPr>
        <w:ind w:left="851" w:right="-49" w:hanging="567"/>
        <w:rPr>
          <w:sz w:val="26"/>
        </w:rPr>
      </w:pPr>
      <w:r>
        <w:rPr>
          <w:sz w:val="26"/>
        </w:rPr>
        <w:t>обеспечение планируемых результатов по достижению выпускником целевых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установок,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знаний,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умений,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навыков,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компетенций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компетентностей,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определяемых личностными, семейными, общественными, государственными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потребностями и возможностями обучающегося среднего школьного возраста,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особенностями</w:t>
      </w:r>
      <w:r>
        <w:rPr>
          <w:spacing w:val="-2"/>
          <w:sz w:val="26"/>
        </w:rPr>
        <w:t xml:space="preserve"> </w:t>
      </w:r>
      <w:r>
        <w:rPr>
          <w:sz w:val="26"/>
        </w:rPr>
        <w:t>его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состояния</w:t>
      </w:r>
      <w:r>
        <w:rPr>
          <w:spacing w:val="-1"/>
          <w:sz w:val="26"/>
        </w:rPr>
        <w:t xml:space="preserve"> </w:t>
      </w:r>
      <w:r>
        <w:rPr>
          <w:sz w:val="26"/>
        </w:rPr>
        <w:t>здоровья;</w:t>
      </w:r>
    </w:p>
    <w:p w:rsidR="00984F4B" w:rsidRDefault="0003336C" w:rsidP="00F116B3">
      <w:pPr>
        <w:pStyle w:val="a5"/>
        <w:numPr>
          <w:ilvl w:val="3"/>
          <w:numId w:val="102"/>
        </w:numPr>
        <w:ind w:left="851" w:right="-49" w:hanging="567"/>
        <w:rPr>
          <w:sz w:val="26"/>
        </w:rPr>
      </w:pPr>
      <w:r>
        <w:rPr>
          <w:sz w:val="26"/>
        </w:rPr>
        <w:t>становление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её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самобытности,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уникальности,</w:t>
      </w:r>
      <w:r>
        <w:rPr>
          <w:spacing w:val="-2"/>
          <w:sz w:val="26"/>
        </w:rPr>
        <w:t xml:space="preserve"> </w:t>
      </w:r>
      <w:r>
        <w:rPr>
          <w:sz w:val="26"/>
        </w:rPr>
        <w:t>неповторимости.</w:t>
      </w:r>
    </w:p>
    <w:p w:rsidR="00984F4B" w:rsidRDefault="0003336C" w:rsidP="002B7DEC">
      <w:pPr>
        <w:pStyle w:val="a3"/>
        <w:ind w:left="284" w:firstLine="850"/>
        <w:jc w:val="both"/>
      </w:pPr>
      <w:r w:rsidRPr="002B7DEC">
        <w:t xml:space="preserve">Достижение поставленных целей </w:t>
      </w:r>
      <w:r>
        <w:t>при</w:t>
      </w:r>
      <w:r w:rsidRPr="002B7DEC">
        <w:t xml:space="preserve"> </w:t>
      </w:r>
      <w:r>
        <w:t>разработке</w:t>
      </w:r>
      <w:r w:rsidRPr="002B7DEC">
        <w:t xml:space="preserve"> </w:t>
      </w:r>
      <w:r>
        <w:t>и</w:t>
      </w:r>
      <w:r w:rsidRPr="002B7DEC">
        <w:t xml:space="preserve"> </w:t>
      </w:r>
      <w:r>
        <w:t>реализации</w:t>
      </w:r>
      <w:r w:rsidRPr="002B7DEC">
        <w:t xml:space="preserve"> </w:t>
      </w:r>
      <w:r>
        <w:t>образовательным</w:t>
      </w:r>
      <w:r w:rsidRPr="002B7DEC">
        <w:t xml:space="preserve"> </w:t>
      </w:r>
      <w:r>
        <w:t>учреждением</w:t>
      </w:r>
      <w:r w:rsidRPr="002B7DEC">
        <w:t xml:space="preserve"> </w:t>
      </w:r>
      <w:r>
        <w:t>основной</w:t>
      </w:r>
      <w:r w:rsidRPr="002B7DEC">
        <w:t xml:space="preserve"> </w:t>
      </w:r>
      <w:r>
        <w:t>образовательной</w:t>
      </w:r>
      <w:r w:rsidRPr="002B7DEC">
        <w:t xml:space="preserve"> </w:t>
      </w:r>
      <w:r>
        <w:t>программы</w:t>
      </w:r>
      <w:r w:rsidRPr="002B7DEC">
        <w:t xml:space="preserve"> </w:t>
      </w:r>
      <w:r>
        <w:t>основного</w:t>
      </w:r>
      <w:r w:rsidRPr="002B7DEC">
        <w:t xml:space="preserve"> </w:t>
      </w:r>
      <w:r>
        <w:t>общего</w:t>
      </w:r>
      <w:r w:rsidRPr="002B7DEC">
        <w:t xml:space="preserve"> </w:t>
      </w:r>
      <w:r>
        <w:t>образования</w:t>
      </w:r>
      <w:r w:rsidRPr="002B7DEC">
        <w:t xml:space="preserve"> предусматривает решение следующих основных задач</w:t>
      </w:r>
      <w:r>
        <w:t>:</w:t>
      </w:r>
    </w:p>
    <w:p w:rsidR="00984F4B" w:rsidRDefault="0003336C" w:rsidP="00F116B3">
      <w:pPr>
        <w:pStyle w:val="a5"/>
        <w:numPr>
          <w:ilvl w:val="3"/>
          <w:numId w:val="102"/>
        </w:numPr>
        <w:ind w:left="851" w:right="-49" w:hanging="567"/>
        <w:rPr>
          <w:sz w:val="26"/>
        </w:rPr>
      </w:pPr>
      <w:r>
        <w:rPr>
          <w:sz w:val="26"/>
        </w:rPr>
        <w:t>обеспечение соответствия основной образовательной программы требованиям</w:t>
      </w:r>
      <w:r w:rsidRPr="002B7DEC">
        <w:rPr>
          <w:sz w:val="26"/>
        </w:rPr>
        <w:t xml:space="preserve"> </w:t>
      </w:r>
      <w:r>
        <w:rPr>
          <w:sz w:val="26"/>
        </w:rPr>
        <w:t>ФГОС</w:t>
      </w:r>
      <w:r w:rsidRPr="002B7DEC">
        <w:rPr>
          <w:sz w:val="26"/>
        </w:rPr>
        <w:t xml:space="preserve"> </w:t>
      </w:r>
      <w:r>
        <w:rPr>
          <w:sz w:val="26"/>
        </w:rPr>
        <w:t>ОО;</w:t>
      </w:r>
    </w:p>
    <w:p w:rsidR="00984F4B" w:rsidRDefault="0003336C" w:rsidP="00F116B3">
      <w:pPr>
        <w:pStyle w:val="a5"/>
        <w:numPr>
          <w:ilvl w:val="3"/>
          <w:numId w:val="102"/>
        </w:numPr>
        <w:ind w:left="851" w:right="-49" w:hanging="567"/>
        <w:rPr>
          <w:sz w:val="26"/>
        </w:rPr>
      </w:pPr>
      <w:r>
        <w:rPr>
          <w:sz w:val="26"/>
        </w:rPr>
        <w:t>обеспечение</w:t>
      </w:r>
      <w:r w:rsidRPr="002B7DEC">
        <w:rPr>
          <w:sz w:val="26"/>
        </w:rPr>
        <w:t xml:space="preserve"> </w:t>
      </w:r>
      <w:r>
        <w:rPr>
          <w:sz w:val="26"/>
        </w:rPr>
        <w:t>преемственности</w:t>
      </w:r>
      <w:r w:rsidRPr="002B7DEC">
        <w:rPr>
          <w:sz w:val="26"/>
        </w:rPr>
        <w:t xml:space="preserve"> </w:t>
      </w:r>
      <w:r>
        <w:rPr>
          <w:sz w:val="26"/>
        </w:rPr>
        <w:t>начального</w:t>
      </w:r>
      <w:r w:rsidRPr="002B7DEC">
        <w:rPr>
          <w:sz w:val="26"/>
        </w:rPr>
        <w:t xml:space="preserve"> </w:t>
      </w:r>
      <w:r>
        <w:rPr>
          <w:sz w:val="26"/>
        </w:rPr>
        <w:t>общего,</w:t>
      </w:r>
      <w:r w:rsidRPr="002B7DEC">
        <w:rPr>
          <w:sz w:val="26"/>
        </w:rPr>
        <w:t xml:space="preserve"> </w:t>
      </w:r>
      <w:r>
        <w:rPr>
          <w:sz w:val="26"/>
        </w:rPr>
        <w:t>основного</w:t>
      </w:r>
      <w:r w:rsidRPr="002B7DEC">
        <w:rPr>
          <w:sz w:val="26"/>
        </w:rPr>
        <w:t xml:space="preserve"> </w:t>
      </w:r>
      <w:r>
        <w:rPr>
          <w:sz w:val="26"/>
        </w:rPr>
        <w:t>общего,</w:t>
      </w:r>
      <w:r w:rsidRPr="002B7DEC">
        <w:rPr>
          <w:sz w:val="26"/>
        </w:rPr>
        <w:t xml:space="preserve"> </w:t>
      </w:r>
      <w:r>
        <w:rPr>
          <w:sz w:val="26"/>
        </w:rPr>
        <w:t>среднего</w:t>
      </w:r>
    </w:p>
    <w:p w:rsidR="00984F4B" w:rsidRPr="002B7DEC" w:rsidRDefault="0003336C" w:rsidP="00F116B3">
      <w:pPr>
        <w:pStyle w:val="a5"/>
        <w:numPr>
          <w:ilvl w:val="3"/>
          <w:numId w:val="102"/>
        </w:numPr>
        <w:ind w:left="851" w:right="-49" w:hanging="567"/>
        <w:rPr>
          <w:sz w:val="26"/>
        </w:rPr>
      </w:pPr>
      <w:r w:rsidRPr="002B7DEC">
        <w:rPr>
          <w:sz w:val="26"/>
        </w:rPr>
        <w:t>общего образования;</w:t>
      </w:r>
      <w:r w:rsidRPr="002B7DEC">
        <w:rPr>
          <w:sz w:val="26"/>
        </w:rPr>
        <w:tab/>
      </w:r>
    </w:p>
    <w:p w:rsidR="00984F4B" w:rsidRDefault="0003336C" w:rsidP="00F116B3">
      <w:pPr>
        <w:pStyle w:val="a5"/>
        <w:numPr>
          <w:ilvl w:val="3"/>
          <w:numId w:val="102"/>
        </w:numPr>
        <w:ind w:left="851" w:right="-49" w:hanging="567"/>
        <w:rPr>
          <w:sz w:val="26"/>
        </w:rPr>
      </w:pPr>
      <w:r>
        <w:rPr>
          <w:sz w:val="26"/>
        </w:rPr>
        <w:t>обеспечение</w:t>
      </w:r>
      <w:r w:rsidRPr="002B7DEC">
        <w:rPr>
          <w:sz w:val="26"/>
        </w:rPr>
        <w:t xml:space="preserve"> </w:t>
      </w:r>
      <w:r>
        <w:rPr>
          <w:sz w:val="26"/>
        </w:rPr>
        <w:t>доступности</w:t>
      </w:r>
      <w:r w:rsidRPr="002B7DEC">
        <w:rPr>
          <w:sz w:val="26"/>
        </w:rPr>
        <w:t xml:space="preserve"> </w:t>
      </w:r>
      <w:r>
        <w:rPr>
          <w:sz w:val="26"/>
        </w:rPr>
        <w:t>получения</w:t>
      </w:r>
      <w:r w:rsidRPr="002B7DEC">
        <w:rPr>
          <w:sz w:val="26"/>
        </w:rPr>
        <w:t xml:space="preserve"> </w:t>
      </w:r>
      <w:r>
        <w:rPr>
          <w:sz w:val="26"/>
        </w:rPr>
        <w:t>качественного</w:t>
      </w:r>
      <w:r w:rsidRPr="002B7DEC">
        <w:rPr>
          <w:sz w:val="26"/>
        </w:rPr>
        <w:t xml:space="preserve"> </w:t>
      </w:r>
      <w:r>
        <w:rPr>
          <w:sz w:val="26"/>
        </w:rPr>
        <w:t>основного</w:t>
      </w:r>
      <w:r w:rsidRPr="002B7DEC">
        <w:rPr>
          <w:sz w:val="26"/>
        </w:rPr>
        <w:t xml:space="preserve"> </w:t>
      </w:r>
      <w:r>
        <w:rPr>
          <w:sz w:val="26"/>
        </w:rPr>
        <w:t>общего</w:t>
      </w:r>
      <w:r w:rsidRPr="002B7DEC">
        <w:rPr>
          <w:sz w:val="26"/>
        </w:rPr>
        <w:t xml:space="preserve"> </w:t>
      </w:r>
      <w:r>
        <w:rPr>
          <w:sz w:val="26"/>
        </w:rPr>
        <w:t>образования,</w:t>
      </w:r>
      <w:r w:rsidRPr="002B7DEC">
        <w:rPr>
          <w:sz w:val="26"/>
        </w:rPr>
        <w:t xml:space="preserve"> </w:t>
      </w:r>
      <w:r>
        <w:rPr>
          <w:sz w:val="26"/>
        </w:rPr>
        <w:t>достижение</w:t>
      </w:r>
      <w:r w:rsidRPr="002B7DEC">
        <w:rPr>
          <w:sz w:val="26"/>
        </w:rPr>
        <w:t xml:space="preserve"> </w:t>
      </w:r>
      <w:r>
        <w:rPr>
          <w:sz w:val="26"/>
        </w:rPr>
        <w:t>планируемых</w:t>
      </w:r>
      <w:r w:rsidRPr="002B7DEC">
        <w:rPr>
          <w:sz w:val="26"/>
        </w:rPr>
        <w:t xml:space="preserve"> </w:t>
      </w:r>
      <w:r>
        <w:rPr>
          <w:sz w:val="26"/>
        </w:rPr>
        <w:t>результатов</w:t>
      </w:r>
      <w:r w:rsidRPr="002B7DEC">
        <w:rPr>
          <w:sz w:val="26"/>
        </w:rPr>
        <w:t xml:space="preserve"> </w:t>
      </w:r>
      <w:r>
        <w:rPr>
          <w:sz w:val="26"/>
        </w:rPr>
        <w:t>освоения</w:t>
      </w:r>
      <w:r w:rsidRPr="002B7DEC">
        <w:rPr>
          <w:sz w:val="26"/>
        </w:rPr>
        <w:t xml:space="preserve"> </w:t>
      </w:r>
      <w:r>
        <w:rPr>
          <w:sz w:val="26"/>
        </w:rPr>
        <w:t>основной</w:t>
      </w:r>
      <w:r w:rsidRPr="002B7DEC">
        <w:rPr>
          <w:sz w:val="26"/>
        </w:rPr>
        <w:t xml:space="preserve"> </w:t>
      </w:r>
      <w:r>
        <w:rPr>
          <w:sz w:val="26"/>
        </w:rPr>
        <w:t>образовательной</w:t>
      </w:r>
      <w:r w:rsidRPr="002B7DEC">
        <w:rPr>
          <w:sz w:val="26"/>
        </w:rPr>
        <w:t xml:space="preserve"> </w:t>
      </w:r>
      <w:r>
        <w:rPr>
          <w:sz w:val="26"/>
        </w:rPr>
        <w:t>программы</w:t>
      </w:r>
      <w:r w:rsidRPr="002B7DEC">
        <w:rPr>
          <w:sz w:val="26"/>
        </w:rPr>
        <w:t xml:space="preserve"> </w:t>
      </w:r>
      <w:r>
        <w:rPr>
          <w:sz w:val="26"/>
        </w:rPr>
        <w:t>основного</w:t>
      </w:r>
      <w:r w:rsidRPr="002B7DEC">
        <w:rPr>
          <w:sz w:val="26"/>
        </w:rPr>
        <w:t xml:space="preserve"> </w:t>
      </w:r>
      <w:r>
        <w:rPr>
          <w:sz w:val="26"/>
        </w:rPr>
        <w:t>общего</w:t>
      </w:r>
      <w:r w:rsidRPr="002B7DEC">
        <w:rPr>
          <w:sz w:val="26"/>
        </w:rPr>
        <w:t xml:space="preserve"> </w:t>
      </w:r>
      <w:r>
        <w:rPr>
          <w:sz w:val="26"/>
        </w:rPr>
        <w:t>образования</w:t>
      </w:r>
      <w:r w:rsidRPr="002B7DEC">
        <w:rPr>
          <w:sz w:val="26"/>
        </w:rPr>
        <w:t xml:space="preserve"> </w:t>
      </w:r>
      <w:r>
        <w:rPr>
          <w:sz w:val="26"/>
        </w:rPr>
        <w:t>всеми</w:t>
      </w:r>
      <w:r w:rsidRPr="002B7DEC">
        <w:rPr>
          <w:sz w:val="26"/>
        </w:rPr>
        <w:t xml:space="preserve"> </w:t>
      </w:r>
      <w:r>
        <w:rPr>
          <w:sz w:val="26"/>
        </w:rPr>
        <w:t>обучающимися, в том числе детьми-инвалидами и детьми с ограниченными</w:t>
      </w:r>
      <w:r w:rsidRPr="002B7DEC">
        <w:rPr>
          <w:sz w:val="26"/>
        </w:rPr>
        <w:t xml:space="preserve"> </w:t>
      </w:r>
      <w:r>
        <w:rPr>
          <w:sz w:val="26"/>
        </w:rPr>
        <w:t>возможностями</w:t>
      </w:r>
      <w:r w:rsidRPr="002B7DEC">
        <w:rPr>
          <w:sz w:val="26"/>
        </w:rPr>
        <w:t xml:space="preserve"> </w:t>
      </w:r>
      <w:r>
        <w:rPr>
          <w:sz w:val="26"/>
        </w:rPr>
        <w:t>здоровья;</w:t>
      </w:r>
    </w:p>
    <w:p w:rsidR="00984F4B" w:rsidRDefault="0003336C" w:rsidP="00F116B3">
      <w:pPr>
        <w:pStyle w:val="a5"/>
        <w:numPr>
          <w:ilvl w:val="3"/>
          <w:numId w:val="102"/>
        </w:numPr>
        <w:ind w:left="851" w:right="-49" w:hanging="567"/>
        <w:rPr>
          <w:sz w:val="26"/>
        </w:rPr>
      </w:pPr>
      <w:r>
        <w:rPr>
          <w:sz w:val="26"/>
        </w:rPr>
        <w:t>установление</w:t>
      </w:r>
      <w:r w:rsidRPr="002B7DEC">
        <w:rPr>
          <w:sz w:val="26"/>
        </w:rPr>
        <w:t xml:space="preserve"> </w:t>
      </w:r>
      <w:r>
        <w:rPr>
          <w:sz w:val="26"/>
        </w:rPr>
        <w:t>требований</w:t>
      </w:r>
      <w:r w:rsidRPr="002B7DEC">
        <w:rPr>
          <w:sz w:val="26"/>
        </w:rPr>
        <w:t xml:space="preserve"> </w:t>
      </w:r>
      <w:r>
        <w:rPr>
          <w:sz w:val="26"/>
        </w:rPr>
        <w:t>к</w:t>
      </w:r>
      <w:r w:rsidRPr="002B7DEC">
        <w:rPr>
          <w:sz w:val="26"/>
        </w:rPr>
        <w:t xml:space="preserve"> </w:t>
      </w:r>
      <w:r>
        <w:rPr>
          <w:sz w:val="26"/>
        </w:rPr>
        <w:t>воспитанию</w:t>
      </w:r>
      <w:r w:rsidRPr="002B7DEC">
        <w:rPr>
          <w:sz w:val="26"/>
        </w:rPr>
        <w:t xml:space="preserve"> </w:t>
      </w:r>
      <w:r>
        <w:rPr>
          <w:sz w:val="26"/>
        </w:rPr>
        <w:t>и</w:t>
      </w:r>
      <w:r w:rsidRPr="002B7DEC">
        <w:rPr>
          <w:sz w:val="26"/>
        </w:rPr>
        <w:t xml:space="preserve"> </w:t>
      </w:r>
      <w:r>
        <w:rPr>
          <w:sz w:val="26"/>
        </w:rPr>
        <w:t>социализации</w:t>
      </w:r>
      <w:r w:rsidRPr="002B7DEC">
        <w:rPr>
          <w:sz w:val="26"/>
        </w:rPr>
        <w:t xml:space="preserve"> </w:t>
      </w:r>
      <w:r>
        <w:rPr>
          <w:sz w:val="26"/>
        </w:rPr>
        <w:t>обучающихся</w:t>
      </w:r>
      <w:r w:rsidRPr="002B7DEC">
        <w:rPr>
          <w:sz w:val="26"/>
        </w:rPr>
        <w:t xml:space="preserve"> </w:t>
      </w:r>
      <w:r>
        <w:rPr>
          <w:sz w:val="26"/>
        </w:rPr>
        <w:t>как</w:t>
      </w:r>
      <w:r w:rsidRPr="002B7DEC">
        <w:rPr>
          <w:sz w:val="26"/>
        </w:rPr>
        <w:t xml:space="preserve"> </w:t>
      </w:r>
      <w:r>
        <w:rPr>
          <w:sz w:val="26"/>
        </w:rPr>
        <w:t>части</w:t>
      </w:r>
      <w:r w:rsidRPr="002B7DEC">
        <w:rPr>
          <w:sz w:val="26"/>
        </w:rPr>
        <w:t xml:space="preserve"> </w:t>
      </w:r>
      <w:r>
        <w:rPr>
          <w:sz w:val="26"/>
        </w:rPr>
        <w:t>образовательной</w:t>
      </w:r>
      <w:r w:rsidRPr="002B7DEC">
        <w:rPr>
          <w:sz w:val="26"/>
        </w:rPr>
        <w:t xml:space="preserve"> </w:t>
      </w:r>
      <w:r>
        <w:rPr>
          <w:sz w:val="26"/>
        </w:rPr>
        <w:t>программы</w:t>
      </w:r>
      <w:r w:rsidRPr="002B7DEC">
        <w:rPr>
          <w:sz w:val="26"/>
        </w:rPr>
        <w:t xml:space="preserve"> </w:t>
      </w:r>
      <w:r>
        <w:rPr>
          <w:sz w:val="26"/>
        </w:rPr>
        <w:t>и</w:t>
      </w:r>
      <w:r w:rsidRPr="002B7DEC">
        <w:rPr>
          <w:sz w:val="26"/>
        </w:rPr>
        <w:t xml:space="preserve"> </w:t>
      </w:r>
      <w:r>
        <w:rPr>
          <w:sz w:val="26"/>
        </w:rPr>
        <w:t>соответствующему</w:t>
      </w:r>
      <w:r w:rsidRPr="002B7DEC">
        <w:rPr>
          <w:sz w:val="26"/>
        </w:rPr>
        <w:t xml:space="preserve"> </w:t>
      </w:r>
      <w:r>
        <w:rPr>
          <w:sz w:val="26"/>
        </w:rPr>
        <w:t>усилению</w:t>
      </w:r>
      <w:r w:rsidRPr="002B7DEC">
        <w:rPr>
          <w:sz w:val="26"/>
        </w:rPr>
        <w:t xml:space="preserve"> </w:t>
      </w:r>
      <w:r>
        <w:rPr>
          <w:sz w:val="26"/>
        </w:rPr>
        <w:t>воспитательного</w:t>
      </w:r>
      <w:r w:rsidRPr="002B7DEC">
        <w:rPr>
          <w:sz w:val="26"/>
        </w:rPr>
        <w:t xml:space="preserve"> </w:t>
      </w:r>
      <w:r>
        <w:rPr>
          <w:sz w:val="26"/>
        </w:rPr>
        <w:lastRenderedPageBreak/>
        <w:t>потенциала</w:t>
      </w:r>
      <w:r w:rsidRPr="002B7DEC">
        <w:rPr>
          <w:sz w:val="26"/>
        </w:rPr>
        <w:t xml:space="preserve"> </w:t>
      </w:r>
      <w:r>
        <w:rPr>
          <w:sz w:val="26"/>
        </w:rPr>
        <w:t>школы,</w:t>
      </w:r>
      <w:r w:rsidRPr="002B7DEC">
        <w:rPr>
          <w:sz w:val="26"/>
        </w:rPr>
        <w:t xml:space="preserve"> </w:t>
      </w:r>
      <w:r>
        <w:rPr>
          <w:sz w:val="26"/>
        </w:rPr>
        <w:t>обеспечению</w:t>
      </w:r>
      <w:r w:rsidRPr="002B7DEC">
        <w:rPr>
          <w:sz w:val="26"/>
        </w:rPr>
        <w:t xml:space="preserve"> </w:t>
      </w:r>
      <w:r>
        <w:rPr>
          <w:sz w:val="26"/>
        </w:rPr>
        <w:t>индивидуализированного</w:t>
      </w:r>
      <w:r w:rsidRPr="002B7DEC">
        <w:rPr>
          <w:sz w:val="26"/>
        </w:rPr>
        <w:t xml:space="preserve"> </w:t>
      </w:r>
      <w:r>
        <w:rPr>
          <w:sz w:val="26"/>
        </w:rPr>
        <w:t>психолого-педагогического</w:t>
      </w:r>
      <w:r w:rsidRPr="002B7DEC">
        <w:rPr>
          <w:sz w:val="26"/>
        </w:rPr>
        <w:t xml:space="preserve"> </w:t>
      </w:r>
      <w:r>
        <w:rPr>
          <w:sz w:val="26"/>
        </w:rPr>
        <w:t>сопровождения</w:t>
      </w:r>
      <w:r w:rsidRPr="002B7DEC">
        <w:rPr>
          <w:sz w:val="26"/>
        </w:rPr>
        <w:t xml:space="preserve"> </w:t>
      </w:r>
      <w:r>
        <w:rPr>
          <w:sz w:val="26"/>
        </w:rPr>
        <w:t>каждого</w:t>
      </w:r>
      <w:r w:rsidRPr="002B7DEC">
        <w:rPr>
          <w:sz w:val="26"/>
        </w:rPr>
        <w:t xml:space="preserve"> </w:t>
      </w:r>
      <w:r>
        <w:rPr>
          <w:sz w:val="26"/>
        </w:rPr>
        <w:t>обучающегося,</w:t>
      </w:r>
      <w:r w:rsidRPr="002B7DEC">
        <w:rPr>
          <w:sz w:val="26"/>
        </w:rPr>
        <w:t xml:space="preserve"> </w:t>
      </w:r>
      <w:r>
        <w:rPr>
          <w:sz w:val="26"/>
        </w:rPr>
        <w:t>формированию образовательного базиса, основанного не только на знаниях, но</w:t>
      </w:r>
      <w:r w:rsidRPr="002B7DEC">
        <w:rPr>
          <w:sz w:val="26"/>
        </w:rPr>
        <w:t xml:space="preserve"> </w:t>
      </w:r>
      <w:r>
        <w:rPr>
          <w:sz w:val="26"/>
        </w:rPr>
        <w:t>и</w:t>
      </w:r>
      <w:r w:rsidRPr="002B7DEC">
        <w:rPr>
          <w:sz w:val="26"/>
        </w:rPr>
        <w:t xml:space="preserve"> </w:t>
      </w:r>
      <w:r>
        <w:rPr>
          <w:sz w:val="26"/>
        </w:rPr>
        <w:t>на</w:t>
      </w:r>
      <w:r w:rsidRPr="002B7DEC">
        <w:rPr>
          <w:sz w:val="26"/>
        </w:rPr>
        <w:t xml:space="preserve"> </w:t>
      </w:r>
      <w:r>
        <w:rPr>
          <w:sz w:val="26"/>
        </w:rPr>
        <w:t>соответствующем</w:t>
      </w:r>
      <w:r w:rsidRPr="002B7DEC">
        <w:rPr>
          <w:sz w:val="26"/>
        </w:rPr>
        <w:t xml:space="preserve"> </w:t>
      </w:r>
      <w:r>
        <w:rPr>
          <w:sz w:val="26"/>
        </w:rPr>
        <w:t>культурном</w:t>
      </w:r>
      <w:r w:rsidRPr="002B7DEC">
        <w:rPr>
          <w:sz w:val="26"/>
        </w:rPr>
        <w:t xml:space="preserve"> </w:t>
      </w:r>
      <w:r>
        <w:rPr>
          <w:sz w:val="26"/>
        </w:rPr>
        <w:t>уровне</w:t>
      </w:r>
      <w:r w:rsidRPr="002B7DEC">
        <w:rPr>
          <w:sz w:val="26"/>
        </w:rPr>
        <w:t xml:space="preserve"> </w:t>
      </w:r>
      <w:r>
        <w:rPr>
          <w:sz w:val="26"/>
        </w:rPr>
        <w:t>развития</w:t>
      </w:r>
      <w:r w:rsidRPr="002B7DEC">
        <w:rPr>
          <w:sz w:val="26"/>
        </w:rPr>
        <w:t xml:space="preserve"> </w:t>
      </w:r>
      <w:r>
        <w:rPr>
          <w:sz w:val="26"/>
        </w:rPr>
        <w:t>личности,</w:t>
      </w:r>
      <w:r w:rsidRPr="002B7DEC">
        <w:rPr>
          <w:sz w:val="26"/>
        </w:rPr>
        <w:t xml:space="preserve"> </w:t>
      </w:r>
      <w:r>
        <w:rPr>
          <w:sz w:val="26"/>
        </w:rPr>
        <w:t>созданию</w:t>
      </w:r>
      <w:r w:rsidRPr="002B7DEC">
        <w:rPr>
          <w:sz w:val="26"/>
        </w:rPr>
        <w:t xml:space="preserve"> </w:t>
      </w:r>
      <w:r>
        <w:rPr>
          <w:sz w:val="26"/>
        </w:rPr>
        <w:t>необходимых</w:t>
      </w:r>
      <w:r w:rsidRPr="002B7DEC">
        <w:rPr>
          <w:sz w:val="26"/>
        </w:rPr>
        <w:t xml:space="preserve"> </w:t>
      </w:r>
      <w:r>
        <w:rPr>
          <w:sz w:val="26"/>
        </w:rPr>
        <w:t>условий</w:t>
      </w:r>
      <w:r w:rsidRPr="002B7DEC">
        <w:rPr>
          <w:sz w:val="26"/>
        </w:rPr>
        <w:t xml:space="preserve"> </w:t>
      </w:r>
      <w:r>
        <w:rPr>
          <w:sz w:val="26"/>
        </w:rPr>
        <w:t>для</w:t>
      </w:r>
      <w:r w:rsidRPr="002B7DEC">
        <w:rPr>
          <w:sz w:val="26"/>
        </w:rPr>
        <w:t xml:space="preserve"> </w:t>
      </w:r>
      <w:r>
        <w:rPr>
          <w:sz w:val="26"/>
        </w:rPr>
        <w:t>её</w:t>
      </w:r>
      <w:r w:rsidRPr="002B7DEC">
        <w:rPr>
          <w:sz w:val="26"/>
        </w:rPr>
        <w:t xml:space="preserve"> </w:t>
      </w:r>
      <w:r>
        <w:rPr>
          <w:sz w:val="26"/>
        </w:rPr>
        <w:t>самореализации;</w:t>
      </w:r>
    </w:p>
    <w:p w:rsidR="00984F4B" w:rsidRDefault="0003336C" w:rsidP="00F116B3">
      <w:pPr>
        <w:pStyle w:val="a5"/>
        <w:numPr>
          <w:ilvl w:val="3"/>
          <w:numId w:val="102"/>
        </w:numPr>
        <w:ind w:left="851" w:right="-49" w:hanging="567"/>
        <w:rPr>
          <w:sz w:val="26"/>
        </w:rPr>
      </w:pPr>
      <w:r>
        <w:rPr>
          <w:sz w:val="26"/>
        </w:rPr>
        <w:t>обеспечение</w:t>
      </w:r>
      <w:r w:rsidRPr="002B7DEC">
        <w:rPr>
          <w:sz w:val="26"/>
        </w:rPr>
        <w:t xml:space="preserve"> </w:t>
      </w:r>
      <w:r>
        <w:rPr>
          <w:sz w:val="26"/>
        </w:rPr>
        <w:t>эффективного</w:t>
      </w:r>
      <w:r w:rsidRPr="002B7DEC">
        <w:rPr>
          <w:sz w:val="26"/>
        </w:rPr>
        <w:t xml:space="preserve"> </w:t>
      </w:r>
      <w:r>
        <w:rPr>
          <w:sz w:val="26"/>
        </w:rPr>
        <w:t>сочетания</w:t>
      </w:r>
      <w:r w:rsidRPr="002B7DEC">
        <w:rPr>
          <w:sz w:val="26"/>
        </w:rPr>
        <w:t xml:space="preserve"> </w:t>
      </w:r>
      <w:r>
        <w:rPr>
          <w:sz w:val="26"/>
        </w:rPr>
        <w:t>урочных</w:t>
      </w:r>
      <w:r w:rsidRPr="002B7DEC">
        <w:rPr>
          <w:sz w:val="26"/>
        </w:rPr>
        <w:t xml:space="preserve"> </w:t>
      </w:r>
      <w:r>
        <w:rPr>
          <w:sz w:val="26"/>
        </w:rPr>
        <w:t>и</w:t>
      </w:r>
      <w:r w:rsidRPr="002B7DEC">
        <w:rPr>
          <w:sz w:val="26"/>
        </w:rPr>
        <w:t xml:space="preserve"> </w:t>
      </w:r>
      <w:r>
        <w:rPr>
          <w:sz w:val="26"/>
        </w:rPr>
        <w:t>внеурочных</w:t>
      </w:r>
      <w:r w:rsidRPr="002B7DEC">
        <w:rPr>
          <w:sz w:val="26"/>
        </w:rPr>
        <w:t xml:space="preserve"> </w:t>
      </w:r>
      <w:r>
        <w:rPr>
          <w:sz w:val="26"/>
        </w:rPr>
        <w:t>форм</w:t>
      </w:r>
      <w:r w:rsidRPr="002B7DEC">
        <w:rPr>
          <w:sz w:val="26"/>
        </w:rPr>
        <w:t xml:space="preserve"> </w:t>
      </w:r>
      <w:r>
        <w:rPr>
          <w:sz w:val="26"/>
        </w:rPr>
        <w:t>организации</w:t>
      </w:r>
      <w:r w:rsidRPr="002B7DEC">
        <w:rPr>
          <w:sz w:val="26"/>
        </w:rPr>
        <w:t xml:space="preserve"> </w:t>
      </w:r>
      <w:r>
        <w:rPr>
          <w:sz w:val="26"/>
        </w:rPr>
        <w:t>образовательного</w:t>
      </w:r>
      <w:r w:rsidRPr="002B7DEC">
        <w:rPr>
          <w:sz w:val="26"/>
        </w:rPr>
        <w:t xml:space="preserve"> </w:t>
      </w:r>
      <w:r>
        <w:rPr>
          <w:sz w:val="26"/>
        </w:rPr>
        <w:t>процесса,</w:t>
      </w:r>
      <w:r w:rsidRPr="002B7DEC">
        <w:rPr>
          <w:sz w:val="26"/>
        </w:rPr>
        <w:t xml:space="preserve"> </w:t>
      </w:r>
      <w:r>
        <w:rPr>
          <w:sz w:val="26"/>
        </w:rPr>
        <w:t>взаимодействия</w:t>
      </w:r>
      <w:r w:rsidRPr="002B7DEC">
        <w:rPr>
          <w:sz w:val="26"/>
        </w:rPr>
        <w:t xml:space="preserve"> </w:t>
      </w:r>
      <w:r>
        <w:rPr>
          <w:sz w:val="26"/>
        </w:rPr>
        <w:t>всех</w:t>
      </w:r>
      <w:r w:rsidRPr="002B7DEC">
        <w:rPr>
          <w:sz w:val="26"/>
        </w:rPr>
        <w:t xml:space="preserve"> </w:t>
      </w:r>
      <w:r>
        <w:rPr>
          <w:sz w:val="26"/>
        </w:rPr>
        <w:t>его</w:t>
      </w:r>
      <w:r w:rsidRPr="002B7DEC">
        <w:rPr>
          <w:sz w:val="26"/>
        </w:rPr>
        <w:t xml:space="preserve"> </w:t>
      </w:r>
      <w:r>
        <w:rPr>
          <w:sz w:val="26"/>
        </w:rPr>
        <w:t>участников;</w:t>
      </w:r>
    </w:p>
    <w:p w:rsidR="00984F4B" w:rsidRDefault="0003336C" w:rsidP="00F116B3">
      <w:pPr>
        <w:pStyle w:val="a5"/>
        <w:numPr>
          <w:ilvl w:val="3"/>
          <w:numId w:val="102"/>
        </w:numPr>
        <w:ind w:left="851" w:right="-49" w:hanging="567"/>
        <w:rPr>
          <w:sz w:val="26"/>
        </w:rPr>
      </w:pPr>
      <w:r>
        <w:rPr>
          <w:sz w:val="26"/>
        </w:rPr>
        <w:t>взаимодействие</w:t>
      </w:r>
      <w:r w:rsidRPr="002B7DEC">
        <w:rPr>
          <w:sz w:val="26"/>
        </w:rPr>
        <w:t xml:space="preserve"> </w:t>
      </w:r>
      <w:r>
        <w:rPr>
          <w:sz w:val="26"/>
        </w:rPr>
        <w:t>образовательного</w:t>
      </w:r>
      <w:r w:rsidRPr="002B7DEC">
        <w:rPr>
          <w:sz w:val="26"/>
        </w:rPr>
        <w:t xml:space="preserve"> </w:t>
      </w:r>
      <w:r>
        <w:rPr>
          <w:sz w:val="26"/>
        </w:rPr>
        <w:t>учреждения</w:t>
      </w:r>
      <w:r w:rsidRPr="002B7DEC">
        <w:rPr>
          <w:sz w:val="26"/>
        </w:rPr>
        <w:t xml:space="preserve"> </w:t>
      </w:r>
      <w:r>
        <w:rPr>
          <w:sz w:val="26"/>
        </w:rPr>
        <w:t>при</w:t>
      </w:r>
      <w:r w:rsidRPr="002B7DEC">
        <w:rPr>
          <w:sz w:val="26"/>
        </w:rPr>
        <w:t xml:space="preserve"> </w:t>
      </w:r>
      <w:r>
        <w:rPr>
          <w:sz w:val="26"/>
        </w:rPr>
        <w:t>реализации</w:t>
      </w:r>
      <w:r w:rsidRPr="002B7DEC">
        <w:rPr>
          <w:sz w:val="26"/>
        </w:rPr>
        <w:t xml:space="preserve"> </w:t>
      </w:r>
      <w:r>
        <w:rPr>
          <w:sz w:val="26"/>
        </w:rPr>
        <w:t>основной</w:t>
      </w:r>
      <w:r w:rsidRPr="002B7DEC">
        <w:rPr>
          <w:sz w:val="26"/>
        </w:rPr>
        <w:t xml:space="preserve"> </w:t>
      </w:r>
      <w:r>
        <w:rPr>
          <w:sz w:val="26"/>
        </w:rPr>
        <w:t>образовательной</w:t>
      </w:r>
      <w:r w:rsidRPr="002B7DEC">
        <w:rPr>
          <w:sz w:val="26"/>
        </w:rPr>
        <w:t xml:space="preserve"> </w:t>
      </w:r>
      <w:r>
        <w:rPr>
          <w:sz w:val="26"/>
        </w:rPr>
        <w:t>программы с</w:t>
      </w:r>
      <w:r w:rsidRPr="002B7DEC">
        <w:rPr>
          <w:sz w:val="26"/>
        </w:rPr>
        <w:t xml:space="preserve"> </w:t>
      </w:r>
      <w:r>
        <w:rPr>
          <w:sz w:val="26"/>
        </w:rPr>
        <w:t>социальными</w:t>
      </w:r>
      <w:r w:rsidRPr="002B7DEC">
        <w:rPr>
          <w:sz w:val="26"/>
        </w:rPr>
        <w:t xml:space="preserve"> </w:t>
      </w:r>
      <w:r>
        <w:rPr>
          <w:sz w:val="26"/>
        </w:rPr>
        <w:t>партнёрами;</w:t>
      </w:r>
    </w:p>
    <w:p w:rsidR="00984F4B" w:rsidRDefault="0003336C" w:rsidP="00F116B3">
      <w:pPr>
        <w:pStyle w:val="a5"/>
        <w:numPr>
          <w:ilvl w:val="3"/>
          <w:numId w:val="102"/>
        </w:numPr>
        <w:ind w:left="851" w:right="-49" w:hanging="567"/>
        <w:rPr>
          <w:sz w:val="26"/>
        </w:rPr>
      </w:pPr>
      <w:r>
        <w:rPr>
          <w:sz w:val="26"/>
        </w:rPr>
        <w:t>выявление</w:t>
      </w:r>
      <w:r w:rsidRPr="002B7DEC">
        <w:rPr>
          <w:sz w:val="26"/>
        </w:rPr>
        <w:t xml:space="preserve"> </w:t>
      </w:r>
      <w:r>
        <w:rPr>
          <w:sz w:val="26"/>
        </w:rPr>
        <w:t>и</w:t>
      </w:r>
      <w:r w:rsidRPr="002B7DEC">
        <w:rPr>
          <w:sz w:val="26"/>
        </w:rPr>
        <w:t xml:space="preserve"> </w:t>
      </w:r>
      <w:r>
        <w:rPr>
          <w:sz w:val="26"/>
        </w:rPr>
        <w:t>развитие</w:t>
      </w:r>
      <w:r w:rsidRPr="002B7DEC">
        <w:rPr>
          <w:sz w:val="26"/>
        </w:rPr>
        <w:t xml:space="preserve"> </w:t>
      </w:r>
      <w:r>
        <w:rPr>
          <w:sz w:val="26"/>
        </w:rPr>
        <w:t>способностей</w:t>
      </w:r>
      <w:r w:rsidRPr="002B7DEC">
        <w:rPr>
          <w:sz w:val="26"/>
        </w:rPr>
        <w:t xml:space="preserve"> </w:t>
      </w:r>
      <w:r>
        <w:rPr>
          <w:sz w:val="26"/>
        </w:rPr>
        <w:t>обучающихся,</w:t>
      </w:r>
      <w:r w:rsidRPr="002B7DEC">
        <w:rPr>
          <w:sz w:val="26"/>
        </w:rPr>
        <w:t xml:space="preserve"> </w:t>
      </w:r>
      <w:r>
        <w:rPr>
          <w:sz w:val="26"/>
        </w:rPr>
        <w:t>в</w:t>
      </w:r>
      <w:r w:rsidRPr="002B7DEC">
        <w:rPr>
          <w:sz w:val="26"/>
        </w:rPr>
        <w:t xml:space="preserve"> </w:t>
      </w:r>
      <w:r>
        <w:rPr>
          <w:sz w:val="26"/>
        </w:rPr>
        <w:t>том</w:t>
      </w:r>
      <w:r w:rsidRPr="002B7DEC">
        <w:rPr>
          <w:sz w:val="26"/>
        </w:rPr>
        <w:t xml:space="preserve"> </w:t>
      </w:r>
      <w:r>
        <w:rPr>
          <w:sz w:val="26"/>
        </w:rPr>
        <w:t>числе</w:t>
      </w:r>
      <w:r w:rsidRPr="002B7DEC">
        <w:rPr>
          <w:sz w:val="26"/>
        </w:rPr>
        <w:t xml:space="preserve"> </w:t>
      </w:r>
      <w:r>
        <w:rPr>
          <w:sz w:val="26"/>
        </w:rPr>
        <w:t>одарённых</w:t>
      </w:r>
      <w:r w:rsidRPr="002B7DEC">
        <w:rPr>
          <w:sz w:val="26"/>
        </w:rPr>
        <w:t xml:space="preserve"> </w:t>
      </w:r>
      <w:r>
        <w:rPr>
          <w:sz w:val="26"/>
        </w:rPr>
        <w:t>детей,</w:t>
      </w:r>
      <w:r w:rsidRPr="002B7DEC">
        <w:rPr>
          <w:sz w:val="26"/>
        </w:rPr>
        <w:t xml:space="preserve"> </w:t>
      </w:r>
      <w:r>
        <w:rPr>
          <w:sz w:val="26"/>
        </w:rPr>
        <w:t>детей</w:t>
      </w:r>
      <w:r w:rsidRPr="002B7DEC">
        <w:rPr>
          <w:sz w:val="26"/>
        </w:rPr>
        <w:t xml:space="preserve"> </w:t>
      </w:r>
      <w:r>
        <w:rPr>
          <w:sz w:val="26"/>
        </w:rPr>
        <w:t>с</w:t>
      </w:r>
      <w:r w:rsidRPr="002B7DEC">
        <w:rPr>
          <w:sz w:val="26"/>
        </w:rPr>
        <w:t xml:space="preserve"> </w:t>
      </w:r>
      <w:r>
        <w:rPr>
          <w:sz w:val="26"/>
        </w:rPr>
        <w:t>ограниченными</w:t>
      </w:r>
      <w:r w:rsidRPr="002B7DEC">
        <w:rPr>
          <w:sz w:val="26"/>
        </w:rPr>
        <w:t xml:space="preserve"> </w:t>
      </w:r>
      <w:r>
        <w:rPr>
          <w:sz w:val="26"/>
        </w:rPr>
        <w:t>возможностями</w:t>
      </w:r>
      <w:r w:rsidRPr="002B7DEC">
        <w:rPr>
          <w:sz w:val="26"/>
        </w:rPr>
        <w:t xml:space="preserve"> </w:t>
      </w:r>
      <w:r>
        <w:rPr>
          <w:sz w:val="26"/>
        </w:rPr>
        <w:t>здоровья</w:t>
      </w:r>
      <w:r w:rsidRPr="002B7DEC">
        <w:rPr>
          <w:sz w:val="26"/>
        </w:rPr>
        <w:t xml:space="preserve"> </w:t>
      </w:r>
      <w:r>
        <w:rPr>
          <w:sz w:val="26"/>
        </w:rPr>
        <w:t>и</w:t>
      </w:r>
      <w:r w:rsidRPr="002B7DEC">
        <w:rPr>
          <w:sz w:val="26"/>
        </w:rPr>
        <w:t xml:space="preserve"> </w:t>
      </w:r>
      <w:r>
        <w:rPr>
          <w:sz w:val="26"/>
        </w:rPr>
        <w:t>инвалидов,</w:t>
      </w:r>
      <w:r w:rsidRPr="002B7DEC">
        <w:rPr>
          <w:sz w:val="26"/>
        </w:rPr>
        <w:t xml:space="preserve"> </w:t>
      </w:r>
      <w:r>
        <w:rPr>
          <w:sz w:val="26"/>
        </w:rPr>
        <w:t>их</w:t>
      </w:r>
      <w:r w:rsidRPr="002B7DEC">
        <w:rPr>
          <w:sz w:val="26"/>
        </w:rPr>
        <w:t xml:space="preserve"> </w:t>
      </w:r>
      <w:r>
        <w:rPr>
          <w:sz w:val="26"/>
        </w:rPr>
        <w:t>профессиональных</w:t>
      </w:r>
      <w:r w:rsidRPr="002B7DEC">
        <w:rPr>
          <w:sz w:val="26"/>
        </w:rPr>
        <w:t xml:space="preserve"> </w:t>
      </w:r>
      <w:r>
        <w:rPr>
          <w:sz w:val="26"/>
        </w:rPr>
        <w:t>склонностей</w:t>
      </w:r>
      <w:r w:rsidRPr="002B7DEC">
        <w:rPr>
          <w:sz w:val="26"/>
        </w:rPr>
        <w:t xml:space="preserve"> </w:t>
      </w:r>
      <w:r>
        <w:rPr>
          <w:sz w:val="26"/>
        </w:rPr>
        <w:t>через</w:t>
      </w:r>
      <w:r w:rsidRPr="002B7DEC">
        <w:rPr>
          <w:sz w:val="26"/>
        </w:rPr>
        <w:t xml:space="preserve"> </w:t>
      </w:r>
      <w:r>
        <w:rPr>
          <w:sz w:val="26"/>
        </w:rPr>
        <w:t>систему</w:t>
      </w:r>
      <w:r w:rsidRPr="002B7DEC">
        <w:rPr>
          <w:sz w:val="26"/>
        </w:rPr>
        <w:t xml:space="preserve"> </w:t>
      </w:r>
      <w:r>
        <w:rPr>
          <w:sz w:val="26"/>
        </w:rPr>
        <w:t>клубов,</w:t>
      </w:r>
      <w:r w:rsidRPr="002B7DEC">
        <w:rPr>
          <w:sz w:val="26"/>
        </w:rPr>
        <w:t xml:space="preserve"> </w:t>
      </w:r>
      <w:r>
        <w:rPr>
          <w:sz w:val="26"/>
        </w:rPr>
        <w:t>секций,</w:t>
      </w:r>
      <w:r w:rsidRPr="002B7DEC">
        <w:rPr>
          <w:sz w:val="26"/>
        </w:rPr>
        <w:t xml:space="preserve"> </w:t>
      </w:r>
      <w:r>
        <w:rPr>
          <w:sz w:val="26"/>
        </w:rPr>
        <w:t>студий</w:t>
      </w:r>
      <w:r w:rsidRPr="002B7DEC">
        <w:rPr>
          <w:sz w:val="26"/>
        </w:rPr>
        <w:t xml:space="preserve"> </w:t>
      </w:r>
      <w:r>
        <w:rPr>
          <w:sz w:val="26"/>
        </w:rPr>
        <w:t>и</w:t>
      </w:r>
      <w:r w:rsidRPr="002B7DEC">
        <w:rPr>
          <w:sz w:val="26"/>
        </w:rPr>
        <w:t xml:space="preserve"> </w:t>
      </w:r>
      <w:r>
        <w:rPr>
          <w:sz w:val="26"/>
        </w:rPr>
        <w:t>кружков,</w:t>
      </w:r>
      <w:r w:rsidRPr="002B7DEC">
        <w:rPr>
          <w:sz w:val="26"/>
        </w:rPr>
        <w:t xml:space="preserve"> </w:t>
      </w:r>
      <w:r>
        <w:rPr>
          <w:sz w:val="26"/>
        </w:rPr>
        <w:t>организацию</w:t>
      </w:r>
      <w:r w:rsidRPr="002B7DEC">
        <w:rPr>
          <w:sz w:val="26"/>
        </w:rPr>
        <w:t xml:space="preserve"> </w:t>
      </w:r>
      <w:r>
        <w:rPr>
          <w:sz w:val="26"/>
        </w:rPr>
        <w:t>общественно</w:t>
      </w:r>
      <w:r w:rsidRPr="002B7DEC">
        <w:rPr>
          <w:sz w:val="26"/>
        </w:rPr>
        <w:t xml:space="preserve"> </w:t>
      </w:r>
      <w:r>
        <w:rPr>
          <w:sz w:val="26"/>
        </w:rPr>
        <w:t>полезной</w:t>
      </w:r>
      <w:r w:rsidRPr="002B7DEC">
        <w:rPr>
          <w:sz w:val="26"/>
        </w:rPr>
        <w:t xml:space="preserve"> </w:t>
      </w:r>
      <w:r>
        <w:rPr>
          <w:sz w:val="26"/>
        </w:rPr>
        <w:t>деятельности,</w:t>
      </w:r>
      <w:r w:rsidRPr="002B7DEC">
        <w:rPr>
          <w:sz w:val="26"/>
        </w:rPr>
        <w:t xml:space="preserve"> </w:t>
      </w:r>
      <w:r>
        <w:rPr>
          <w:sz w:val="26"/>
        </w:rPr>
        <w:t>в</w:t>
      </w:r>
      <w:r w:rsidRPr="002B7DEC">
        <w:rPr>
          <w:sz w:val="26"/>
        </w:rPr>
        <w:t xml:space="preserve"> </w:t>
      </w:r>
      <w:r>
        <w:rPr>
          <w:sz w:val="26"/>
        </w:rPr>
        <w:t>том</w:t>
      </w:r>
      <w:r w:rsidRPr="002B7DEC">
        <w:rPr>
          <w:sz w:val="26"/>
        </w:rPr>
        <w:t xml:space="preserve"> </w:t>
      </w:r>
      <w:r>
        <w:rPr>
          <w:sz w:val="26"/>
        </w:rPr>
        <w:t>числе</w:t>
      </w:r>
      <w:r w:rsidRPr="002B7DEC">
        <w:rPr>
          <w:sz w:val="26"/>
        </w:rPr>
        <w:t xml:space="preserve"> </w:t>
      </w:r>
      <w:r>
        <w:rPr>
          <w:sz w:val="26"/>
        </w:rPr>
        <w:t>социальной</w:t>
      </w:r>
      <w:r w:rsidRPr="002B7DEC">
        <w:rPr>
          <w:sz w:val="26"/>
        </w:rPr>
        <w:t xml:space="preserve"> </w:t>
      </w:r>
      <w:r>
        <w:rPr>
          <w:sz w:val="26"/>
        </w:rPr>
        <w:t>практики,</w:t>
      </w:r>
      <w:r w:rsidRPr="002B7DEC">
        <w:rPr>
          <w:sz w:val="26"/>
        </w:rPr>
        <w:t xml:space="preserve"> </w:t>
      </w:r>
      <w:r>
        <w:rPr>
          <w:sz w:val="26"/>
        </w:rPr>
        <w:t>с</w:t>
      </w:r>
      <w:r w:rsidRPr="002B7DEC">
        <w:rPr>
          <w:sz w:val="26"/>
        </w:rPr>
        <w:t xml:space="preserve"> </w:t>
      </w:r>
      <w:r>
        <w:rPr>
          <w:sz w:val="26"/>
        </w:rPr>
        <w:t>использованием</w:t>
      </w:r>
      <w:r w:rsidRPr="002B7DEC">
        <w:rPr>
          <w:sz w:val="26"/>
        </w:rPr>
        <w:t xml:space="preserve"> </w:t>
      </w:r>
      <w:r>
        <w:rPr>
          <w:sz w:val="26"/>
        </w:rPr>
        <w:t>возможностей</w:t>
      </w:r>
      <w:r w:rsidRPr="002B7DEC">
        <w:rPr>
          <w:sz w:val="26"/>
        </w:rPr>
        <w:t xml:space="preserve"> </w:t>
      </w:r>
      <w:r>
        <w:rPr>
          <w:sz w:val="26"/>
        </w:rPr>
        <w:t>образовательных</w:t>
      </w:r>
      <w:r w:rsidRPr="002B7DEC">
        <w:rPr>
          <w:sz w:val="26"/>
        </w:rPr>
        <w:t xml:space="preserve"> </w:t>
      </w:r>
      <w:r>
        <w:rPr>
          <w:sz w:val="26"/>
        </w:rPr>
        <w:t>учреждений</w:t>
      </w:r>
      <w:r w:rsidRPr="002B7DEC">
        <w:rPr>
          <w:sz w:val="26"/>
        </w:rPr>
        <w:t xml:space="preserve"> </w:t>
      </w:r>
      <w:r>
        <w:rPr>
          <w:sz w:val="26"/>
        </w:rPr>
        <w:t>дополнительного</w:t>
      </w:r>
      <w:r w:rsidRPr="002B7DEC">
        <w:rPr>
          <w:sz w:val="26"/>
        </w:rPr>
        <w:t xml:space="preserve"> </w:t>
      </w:r>
      <w:r>
        <w:rPr>
          <w:sz w:val="26"/>
        </w:rPr>
        <w:t>образования;</w:t>
      </w:r>
    </w:p>
    <w:p w:rsidR="00984F4B" w:rsidRDefault="0003336C" w:rsidP="00F116B3">
      <w:pPr>
        <w:pStyle w:val="a5"/>
        <w:numPr>
          <w:ilvl w:val="3"/>
          <w:numId w:val="102"/>
        </w:numPr>
        <w:ind w:left="851" w:right="-49" w:hanging="567"/>
        <w:rPr>
          <w:sz w:val="26"/>
        </w:rPr>
      </w:pPr>
      <w:r>
        <w:rPr>
          <w:sz w:val="26"/>
        </w:rPr>
        <w:t>организация</w:t>
      </w:r>
      <w:r w:rsidRPr="002B7DEC">
        <w:rPr>
          <w:sz w:val="26"/>
        </w:rPr>
        <w:t xml:space="preserve"> </w:t>
      </w:r>
      <w:r>
        <w:rPr>
          <w:sz w:val="26"/>
        </w:rPr>
        <w:t>интеллектуальных</w:t>
      </w:r>
      <w:r w:rsidRPr="002B7DEC">
        <w:rPr>
          <w:sz w:val="26"/>
        </w:rPr>
        <w:t xml:space="preserve"> </w:t>
      </w:r>
      <w:r>
        <w:rPr>
          <w:sz w:val="26"/>
        </w:rPr>
        <w:t>и</w:t>
      </w:r>
      <w:r w:rsidRPr="002B7DEC">
        <w:rPr>
          <w:sz w:val="26"/>
        </w:rPr>
        <w:t xml:space="preserve"> </w:t>
      </w:r>
      <w:r>
        <w:rPr>
          <w:sz w:val="26"/>
        </w:rPr>
        <w:t>творческих</w:t>
      </w:r>
      <w:r w:rsidRPr="002B7DEC">
        <w:rPr>
          <w:sz w:val="26"/>
        </w:rPr>
        <w:t xml:space="preserve"> </w:t>
      </w:r>
      <w:r>
        <w:rPr>
          <w:sz w:val="26"/>
        </w:rPr>
        <w:t>соревнований,</w:t>
      </w:r>
      <w:r w:rsidRPr="002B7DEC">
        <w:rPr>
          <w:sz w:val="26"/>
        </w:rPr>
        <w:t xml:space="preserve"> </w:t>
      </w:r>
      <w:r>
        <w:rPr>
          <w:sz w:val="26"/>
        </w:rPr>
        <w:t>научно-</w:t>
      </w:r>
      <w:r w:rsidRPr="002B7DEC">
        <w:rPr>
          <w:sz w:val="26"/>
        </w:rPr>
        <w:t xml:space="preserve"> </w:t>
      </w:r>
      <w:r>
        <w:rPr>
          <w:sz w:val="26"/>
        </w:rPr>
        <w:t>технического</w:t>
      </w:r>
      <w:r w:rsidRPr="002B7DEC">
        <w:rPr>
          <w:sz w:val="26"/>
        </w:rPr>
        <w:t xml:space="preserve"> </w:t>
      </w:r>
      <w:r>
        <w:rPr>
          <w:sz w:val="26"/>
        </w:rPr>
        <w:t>творчества,</w:t>
      </w:r>
      <w:r w:rsidRPr="002B7DEC">
        <w:rPr>
          <w:sz w:val="26"/>
        </w:rPr>
        <w:t xml:space="preserve"> </w:t>
      </w:r>
      <w:r>
        <w:rPr>
          <w:sz w:val="26"/>
        </w:rPr>
        <w:t>проектной</w:t>
      </w:r>
      <w:r w:rsidRPr="002B7DEC">
        <w:rPr>
          <w:sz w:val="26"/>
        </w:rPr>
        <w:t xml:space="preserve"> </w:t>
      </w:r>
      <w:r>
        <w:rPr>
          <w:sz w:val="26"/>
        </w:rPr>
        <w:t>и</w:t>
      </w:r>
      <w:r w:rsidRPr="002B7DEC">
        <w:rPr>
          <w:sz w:val="26"/>
        </w:rPr>
        <w:t xml:space="preserve"> </w:t>
      </w:r>
      <w:r>
        <w:rPr>
          <w:sz w:val="26"/>
        </w:rPr>
        <w:t>учебно-исследовательской</w:t>
      </w:r>
      <w:r w:rsidRPr="002B7DEC">
        <w:rPr>
          <w:sz w:val="26"/>
        </w:rPr>
        <w:t xml:space="preserve"> </w:t>
      </w:r>
      <w:r>
        <w:rPr>
          <w:sz w:val="26"/>
        </w:rPr>
        <w:t>деятельности;</w:t>
      </w:r>
    </w:p>
    <w:p w:rsidR="00984F4B" w:rsidRDefault="0003336C" w:rsidP="00F116B3">
      <w:pPr>
        <w:pStyle w:val="a5"/>
        <w:numPr>
          <w:ilvl w:val="3"/>
          <w:numId w:val="102"/>
        </w:numPr>
        <w:ind w:left="851" w:right="-49" w:hanging="567"/>
        <w:rPr>
          <w:sz w:val="26"/>
        </w:rPr>
      </w:pPr>
      <w:r>
        <w:rPr>
          <w:sz w:val="26"/>
        </w:rPr>
        <w:t>участие</w:t>
      </w:r>
      <w:r w:rsidRPr="002B7DEC">
        <w:rPr>
          <w:sz w:val="26"/>
        </w:rPr>
        <w:t xml:space="preserve"> </w:t>
      </w:r>
      <w:r>
        <w:rPr>
          <w:sz w:val="26"/>
        </w:rPr>
        <w:t>обучающихся,</w:t>
      </w:r>
      <w:r w:rsidRPr="002B7DEC">
        <w:rPr>
          <w:sz w:val="26"/>
        </w:rPr>
        <w:t xml:space="preserve"> </w:t>
      </w:r>
      <w:r>
        <w:rPr>
          <w:sz w:val="26"/>
        </w:rPr>
        <w:t>их</w:t>
      </w:r>
      <w:r w:rsidRPr="002B7DEC">
        <w:rPr>
          <w:sz w:val="26"/>
        </w:rPr>
        <w:t xml:space="preserve"> </w:t>
      </w:r>
      <w:r>
        <w:rPr>
          <w:sz w:val="26"/>
        </w:rPr>
        <w:t>родителей</w:t>
      </w:r>
      <w:r w:rsidRPr="002B7DEC">
        <w:rPr>
          <w:sz w:val="26"/>
        </w:rPr>
        <w:t xml:space="preserve"> </w:t>
      </w:r>
      <w:r>
        <w:rPr>
          <w:sz w:val="26"/>
        </w:rPr>
        <w:t>(законных</w:t>
      </w:r>
      <w:r w:rsidRPr="002B7DEC">
        <w:rPr>
          <w:sz w:val="26"/>
        </w:rPr>
        <w:t xml:space="preserve"> </w:t>
      </w:r>
      <w:r>
        <w:rPr>
          <w:sz w:val="26"/>
        </w:rPr>
        <w:t>представителей),</w:t>
      </w:r>
      <w:r w:rsidRPr="002B7DEC">
        <w:rPr>
          <w:sz w:val="26"/>
        </w:rPr>
        <w:t xml:space="preserve"> </w:t>
      </w:r>
      <w:r>
        <w:rPr>
          <w:sz w:val="26"/>
        </w:rPr>
        <w:t>педагогических работников и общественности в проектировании и развитии</w:t>
      </w:r>
      <w:r w:rsidRPr="002B7DEC">
        <w:rPr>
          <w:sz w:val="26"/>
        </w:rPr>
        <w:t xml:space="preserve"> </w:t>
      </w:r>
      <w:r>
        <w:rPr>
          <w:sz w:val="26"/>
        </w:rPr>
        <w:t>внутришкольной</w:t>
      </w:r>
      <w:r w:rsidRPr="002B7DEC">
        <w:rPr>
          <w:sz w:val="26"/>
        </w:rPr>
        <w:t xml:space="preserve"> </w:t>
      </w:r>
      <w:r>
        <w:rPr>
          <w:sz w:val="26"/>
        </w:rPr>
        <w:t>социальной</w:t>
      </w:r>
      <w:r w:rsidRPr="002B7DEC">
        <w:rPr>
          <w:sz w:val="26"/>
        </w:rPr>
        <w:t xml:space="preserve"> </w:t>
      </w:r>
      <w:r>
        <w:rPr>
          <w:sz w:val="26"/>
        </w:rPr>
        <w:t>среды,</w:t>
      </w:r>
      <w:r w:rsidRPr="002B7DEC">
        <w:rPr>
          <w:sz w:val="26"/>
        </w:rPr>
        <w:t xml:space="preserve"> </w:t>
      </w:r>
      <w:r>
        <w:rPr>
          <w:sz w:val="26"/>
        </w:rPr>
        <w:t>школьного</w:t>
      </w:r>
      <w:r w:rsidRPr="002B7DEC">
        <w:rPr>
          <w:sz w:val="26"/>
        </w:rPr>
        <w:t xml:space="preserve"> </w:t>
      </w:r>
      <w:r>
        <w:rPr>
          <w:sz w:val="26"/>
        </w:rPr>
        <w:t>уклада;</w:t>
      </w:r>
    </w:p>
    <w:p w:rsidR="00984F4B" w:rsidRPr="002B7DEC" w:rsidRDefault="0003336C" w:rsidP="00F116B3">
      <w:pPr>
        <w:pStyle w:val="a5"/>
        <w:numPr>
          <w:ilvl w:val="3"/>
          <w:numId w:val="102"/>
        </w:numPr>
        <w:ind w:left="851" w:right="-49" w:hanging="567"/>
        <w:rPr>
          <w:sz w:val="26"/>
        </w:rPr>
      </w:pPr>
      <w:r>
        <w:rPr>
          <w:sz w:val="26"/>
        </w:rPr>
        <w:t>включение обучающихся в процессы познания и преобразования внешкольной</w:t>
      </w:r>
      <w:r w:rsidRPr="002B7DEC">
        <w:rPr>
          <w:sz w:val="26"/>
        </w:rPr>
        <w:t xml:space="preserve"> </w:t>
      </w:r>
      <w:r>
        <w:rPr>
          <w:sz w:val="26"/>
        </w:rPr>
        <w:t>социальной</w:t>
      </w:r>
      <w:r w:rsidRPr="002B7DEC">
        <w:rPr>
          <w:sz w:val="26"/>
        </w:rPr>
        <w:t xml:space="preserve"> </w:t>
      </w:r>
      <w:r>
        <w:rPr>
          <w:sz w:val="26"/>
        </w:rPr>
        <w:t>среды</w:t>
      </w:r>
      <w:r w:rsidRPr="002B7DEC">
        <w:rPr>
          <w:sz w:val="26"/>
        </w:rPr>
        <w:t xml:space="preserve"> </w:t>
      </w:r>
      <w:r>
        <w:rPr>
          <w:sz w:val="26"/>
        </w:rPr>
        <w:t>(населённого</w:t>
      </w:r>
      <w:r w:rsidRPr="002B7DEC">
        <w:rPr>
          <w:sz w:val="26"/>
        </w:rPr>
        <w:t xml:space="preserve"> </w:t>
      </w:r>
      <w:r>
        <w:rPr>
          <w:sz w:val="26"/>
        </w:rPr>
        <w:t>пункта,</w:t>
      </w:r>
      <w:r w:rsidRPr="002B7DEC">
        <w:rPr>
          <w:sz w:val="26"/>
        </w:rPr>
        <w:t xml:space="preserve"> </w:t>
      </w:r>
      <w:r>
        <w:rPr>
          <w:sz w:val="26"/>
        </w:rPr>
        <w:t>района,</w:t>
      </w:r>
      <w:r w:rsidRPr="002B7DEC">
        <w:rPr>
          <w:sz w:val="26"/>
        </w:rPr>
        <w:t xml:space="preserve"> </w:t>
      </w:r>
      <w:r>
        <w:rPr>
          <w:sz w:val="26"/>
        </w:rPr>
        <w:t>города)</w:t>
      </w:r>
      <w:r w:rsidRPr="002B7DEC">
        <w:rPr>
          <w:sz w:val="26"/>
        </w:rPr>
        <w:t xml:space="preserve"> </w:t>
      </w:r>
      <w:r>
        <w:rPr>
          <w:sz w:val="26"/>
        </w:rPr>
        <w:t>для</w:t>
      </w:r>
      <w:r w:rsidRPr="002B7DEC">
        <w:rPr>
          <w:sz w:val="26"/>
        </w:rPr>
        <w:t xml:space="preserve"> </w:t>
      </w:r>
      <w:r>
        <w:rPr>
          <w:sz w:val="26"/>
        </w:rPr>
        <w:t>приобретения</w:t>
      </w:r>
      <w:r w:rsidRPr="002B7DEC">
        <w:rPr>
          <w:sz w:val="26"/>
        </w:rPr>
        <w:t xml:space="preserve"> </w:t>
      </w:r>
      <w:r>
        <w:rPr>
          <w:sz w:val="26"/>
        </w:rPr>
        <w:t>опыта</w:t>
      </w:r>
      <w:r w:rsidRPr="002B7DEC">
        <w:rPr>
          <w:sz w:val="26"/>
        </w:rPr>
        <w:t xml:space="preserve"> </w:t>
      </w:r>
      <w:r>
        <w:rPr>
          <w:sz w:val="26"/>
        </w:rPr>
        <w:t>реального</w:t>
      </w:r>
      <w:r w:rsidRPr="002B7DEC">
        <w:rPr>
          <w:sz w:val="26"/>
        </w:rPr>
        <w:t xml:space="preserve"> </w:t>
      </w:r>
      <w:r>
        <w:rPr>
          <w:sz w:val="26"/>
        </w:rPr>
        <w:t>управления и</w:t>
      </w:r>
      <w:r w:rsidRPr="002B7DEC">
        <w:rPr>
          <w:sz w:val="26"/>
        </w:rPr>
        <w:t xml:space="preserve"> </w:t>
      </w:r>
      <w:r>
        <w:rPr>
          <w:sz w:val="26"/>
        </w:rPr>
        <w:t>действия;</w:t>
      </w:r>
    </w:p>
    <w:p w:rsidR="00984F4B" w:rsidRDefault="0003336C" w:rsidP="00F116B3">
      <w:pPr>
        <w:pStyle w:val="a5"/>
        <w:numPr>
          <w:ilvl w:val="3"/>
          <w:numId w:val="102"/>
        </w:numPr>
        <w:ind w:left="851" w:right="-49" w:hanging="567"/>
        <w:rPr>
          <w:sz w:val="26"/>
        </w:rPr>
      </w:pPr>
      <w:r>
        <w:rPr>
          <w:sz w:val="26"/>
        </w:rPr>
        <w:t>социальное</w:t>
      </w:r>
      <w:r w:rsidRPr="002B7DEC">
        <w:rPr>
          <w:sz w:val="26"/>
        </w:rPr>
        <w:t xml:space="preserve"> </w:t>
      </w:r>
      <w:r>
        <w:rPr>
          <w:sz w:val="26"/>
        </w:rPr>
        <w:t>и</w:t>
      </w:r>
      <w:r w:rsidRPr="002B7DEC">
        <w:rPr>
          <w:sz w:val="26"/>
        </w:rPr>
        <w:t xml:space="preserve"> </w:t>
      </w:r>
      <w:r>
        <w:rPr>
          <w:sz w:val="26"/>
        </w:rPr>
        <w:t>учебно-исследовательское</w:t>
      </w:r>
      <w:r w:rsidRPr="002B7DEC">
        <w:rPr>
          <w:sz w:val="26"/>
        </w:rPr>
        <w:t xml:space="preserve"> </w:t>
      </w:r>
      <w:r>
        <w:rPr>
          <w:sz w:val="26"/>
        </w:rPr>
        <w:t>проектирование,</w:t>
      </w:r>
      <w:r w:rsidRPr="002B7DEC">
        <w:rPr>
          <w:sz w:val="26"/>
        </w:rPr>
        <w:t xml:space="preserve"> </w:t>
      </w:r>
      <w:r>
        <w:rPr>
          <w:sz w:val="26"/>
        </w:rPr>
        <w:t>профессиональная</w:t>
      </w:r>
      <w:r w:rsidRPr="002B7DEC">
        <w:rPr>
          <w:sz w:val="26"/>
        </w:rPr>
        <w:t xml:space="preserve"> </w:t>
      </w:r>
      <w:r>
        <w:rPr>
          <w:sz w:val="26"/>
        </w:rPr>
        <w:t>ориентация обучающихся при поддержке педагогов, психологов, социальных</w:t>
      </w:r>
      <w:r w:rsidRPr="002B7DEC">
        <w:rPr>
          <w:sz w:val="26"/>
        </w:rPr>
        <w:t xml:space="preserve"> </w:t>
      </w:r>
      <w:r>
        <w:rPr>
          <w:sz w:val="26"/>
        </w:rPr>
        <w:t>педагогов,</w:t>
      </w:r>
      <w:r w:rsidRPr="002B7DEC">
        <w:rPr>
          <w:sz w:val="26"/>
        </w:rPr>
        <w:t xml:space="preserve"> </w:t>
      </w:r>
      <w:r>
        <w:rPr>
          <w:sz w:val="26"/>
        </w:rPr>
        <w:t>сотрудничество</w:t>
      </w:r>
      <w:r w:rsidRPr="002B7DEC">
        <w:rPr>
          <w:sz w:val="26"/>
        </w:rPr>
        <w:t xml:space="preserve"> </w:t>
      </w:r>
      <w:r>
        <w:rPr>
          <w:sz w:val="26"/>
        </w:rPr>
        <w:t>с</w:t>
      </w:r>
      <w:r w:rsidRPr="002B7DEC">
        <w:rPr>
          <w:sz w:val="26"/>
        </w:rPr>
        <w:t xml:space="preserve"> </w:t>
      </w:r>
      <w:r>
        <w:rPr>
          <w:sz w:val="26"/>
        </w:rPr>
        <w:t>базовыми</w:t>
      </w:r>
      <w:r w:rsidRPr="002B7DEC">
        <w:rPr>
          <w:sz w:val="26"/>
        </w:rPr>
        <w:t xml:space="preserve"> </w:t>
      </w:r>
      <w:r>
        <w:rPr>
          <w:sz w:val="26"/>
        </w:rPr>
        <w:t>предприятиями,</w:t>
      </w:r>
      <w:r w:rsidRPr="002B7DEC">
        <w:rPr>
          <w:sz w:val="26"/>
        </w:rPr>
        <w:t xml:space="preserve"> </w:t>
      </w:r>
      <w:r>
        <w:rPr>
          <w:sz w:val="26"/>
        </w:rPr>
        <w:t>учреждениями</w:t>
      </w:r>
      <w:r w:rsidRPr="002B7DEC">
        <w:rPr>
          <w:sz w:val="26"/>
        </w:rPr>
        <w:t xml:space="preserve"> </w:t>
      </w:r>
      <w:r>
        <w:rPr>
          <w:sz w:val="26"/>
        </w:rPr>
        <w:t>профессионального</w:t>
      </w:r>
      <w:r w:rsidRPr="002B7DEC">
        <w:rPr>
          <w:sz w:val="26"/>
        </w:rPr>
        <w:t xml:space="preserve"> </w:t>
      </w:r>
      <w:r>
        <w:rPr>
          <w:sz w:val="26"/>
        </w:rPr>
        <w:t>образования,</w:t>
      </w:r>
      <w:r w:rsidRPr="002B7DEC">
        <w:rPr>
          <w:sz w:val="26"/>
        </w:rPr>
        <w:t xml:space="preserve"> </w:t>
      </w:r>
      <w:r>
        <w:rPr>
          <w:sz w:val="26"/>
        </w:rPr>
        <w:t>центрами</w:t>
      </w:r>
      <w:r w:rsidRPr="002B7DEC">
        <w:rPr>
          <w:sz w:val="26"/>
        </w:rPr>
        <w:t xml:space="preserve"> </w:t>
      </w:r>
      <w:r>
        <w:rPr>
          <w:sz w:val="26"/>
        </w:rPr>
        <w:t>профессиональной</w:t>
      </w:r>
      <w:r w:rsidRPr="002B7DEC">
        <w:rPr>
          <w:sz w:val="26"/>
        </w:rPr>
        <w:t xml:space="preserve"> </w:t>
      </w:r>
      <w:r>
        <w:rPr>
          <w:sz w:val="26"/>
        </w:rPr>
        <w:t>работы;</w:t>
      </w:r>
    </w:p>
    <w:p w:rsidR="00984F4B" w:rsidRDefault="0003336C" w:rsidP="00F116B3">
      <w:pPr>
        <w:pStyle w:val="a5"/>
        <w:numPr>
          <w:ilvl w:val="3"/>
          <w:numId w:val="102"/>
        </w:numPr>
        <w:ind w:left="851" w:right="-49" w:hanging="567"/>
        <w:rPr>
          <w:sz w:val="26"/>
        </w:rPr>
      </w:pPr>
      <w:r>
        <w:rPr>
          <w:sz w:val="26"/>
        </w:rPr>
        <w:t>сохранение</w:t>
      </w:r>
      <w:r w:rsidRPr="002B7DEC">
        <w:rPr>
          <w:sz w:val="26"/>
        </w:rPr>
        <w:t xml:space="preserve"> </w:t>
      </w:r>
      <w:r>
        <w:rPr>
          <w:sz w:val="26"/>
        </w:rPr>
        <w:t>и</w:t>
      </w:r>
      <w:r w:rsidRPr="002B7DEC">
        <w:rPr>
          <w:sz w:val="26"/>
        </w:rPr>
        <w:t xml:space="preserve"> </w:t>
      </w:r>
      <w:r>
        <w:rPr>
          <w:sz w:val="26"/>
        </w:rPr>
        <w:t>укрепление</w:t>
      </w:r>
      <w:r w:rsidRPr="002B7DEC">
        <w:rPr>
          <w:sz w:val="26"/>
        </w:rPr>
        <w:t xml:space="preserve"> </w:t>
      </w:r>
      <w:r>
        <w:rPr>
          <w:sz w:val="26"/>
        </w:rPr>
        <w:t>физического,</w:t>
      </w:r>
      <w:r w:rsidRPr="002B7DEC">
        <w:rPr>
          <w:sz w:val="26"/>
        </w:rPr>
        <w:t xml:space="preserve"> </w:t>
      </w:r>
      <w:r>
        <w:rPr>
          <w:sz w:val="26"/>
        </w:rPr>
        <w:t>психологического</w:t>
      </w:r>
      <w:r w:rsidRPr="002B7DEC">
        <w:rPr>
          <w:sz w:val="26"/>
        </w:rPr>
        <w:t xml:space="preserve"> </w:t>
      </w:r>
      <w:r>
        <w:rPr>
          <w:sz w:val="26"/>
        </w:rPr>
        <w:t>и</w:t>
      </w:r>
      <w:r w:rsidRPr="002B7DEC">
        <w:rPr>
          <w:sz w:val="26"/>
        </w:rPr>
        <w:t xml:space="preserve"> </w:t>
      </w:r>
      <w:r>
        <w:rPr>
          <w:sz w:val="26"/>
        </w:rPr>
        <w:t>социального</w:t>
      </w:r>
      <w:r w:rsidRPr="002B7DEC">
        <w:rPr>
          <w:sz w:val="26"/>
        </w:rPr>
        <w:t xml:space="preserve"> </w:t>
      </w:r>
      <w:r>
        <w:rPr>
          <w:sz w:val="26"/>
        </w:rPr>
        <w:t>здоровья</w:t>
      </w:r>
      <w:r w:rsidRPr="002B7DEC">
        <w:rPr>
          <w:sz w:val="26"/>
        </w:rPr>
        <w:t xml:space="preserve"> </w:t>
      </w:r>
      <w:r>
        <w:rPr>
          <w:sz w:val="26"/>
        </w:rPr>
        <w:t>обучающихся,</w:t>
      </w:r>
      <w:r w:rsidRPr="002B7DEC">
        <w:rPr>
          <w:sz w:val="26"/>
        </w:rPr>
        <w:t xml:space="preserve"> </w:t>
      </w:r>
      <w:r>
        <w:rPr>
          <w:sz w:val="26"/>
        </w:rPr>
        <w:t>обеспечение</w:t>
      </w:r>
      <w:r w:rsidRPr="002B7DEC">
        <w:rPr>
          <w:sz w:val="26"/>
        </w:rPr>
        <w:t xml:space="preserve"> </w:t>
      </w:r>
      <w:r>
        <w:rPr>
          <w:sz w:val="26"/>
        </w:rPr>
        <w:t>их безопасности.</w:t>
      </w:r>
    </w:p>
    <w:p w:rsidR="00984F4B" w:rsidRDefault="00984F4B">
      <w:pPr>
        <w:pStyle w:val="a3"/>
        <w:spacing w:before="5"/>
        <w:ind w:left="0"/>
        <w:rPr>
          <w:sz w:val="30"/>
        </w:rPr>
      </w:pPr>
    </w:p>
    <w:p w:rsidR="00984F4B" w:rsidRPr="0003336C" w:rsidRDefault="00947E1A" w:rsidP="00947E1A">
      <w:pPr>
        <w:pStyle w:val="4"/>
        <w:numPr>
          <w:ilvl w:val="2"/>
          <w:numId w:val="102"/>
        </w:numPr>
        <w:spacing w:line="276" w:lineRule="auto"/>
        <w:ind w:left="689" w:right="-49" w:firstLine="0"/>
        <w:jc w:val="center"/>
      </w:pPr>
      <w:r>
        <w:t xml:space="preserve">ПРИНЦИПЫ И </w:t>
      </w:r>
      <w:r w:rsidR="0003336C">
        <w:t>ПОДХОДЫ</w:t>
      </w:r>
      <w:r w:rsidR="00F116B3">
        <w:t xml:space="preserve"> </w:t>
      </w:r>
      <w:r>
        <w:t xml:space="preserve">К </w:t>
      </w:r>
      <w:r w:rsidR="0003336C">
        <w:rPr>
          <w:spacing w:val="-1"/>
        </w:rPr>
        <w:t>ФОРМИРОВАНИЮ</w:t>
      </w:r>
      <w:r>
        <w:rPr>
          <w:spacing w:val="-62"/>
        </w:rPr>
        <w:t xml:space="preserve"> </w:t>
      </w:r>
      <w:r w:rsidR="0003336C">
        <w:t xml:space="preserve">ОБРАЗОВАТЕЛЬНОЙ  </w:t>
      </w:r>
      <w:r w:rsidR="0003336C" w:rsidRPr="0003336C">
        <w:t>ПРОГРАММЫ</w:t>
      </w:r>
      <w:r w:rsidR="0003336C" w:rsidRPr="0003336C">
        <w:rPr>
          <w:spacing w:val="-4"/>
        </w:rPr>
        <w:t xml:space="preserve"> </w:t>
      </w:r>
      <w:r w:rsidR="0003336C" w:rsidRPr="0003336C">
        <w:t>ОСНОВНОГО</w:t>
      </w:r>
      <w:r w:rsidR="0003336C" w:rsidRPr="0003336C">
        <w:rPr>
          <w:spacing w:val="-2"/>
        </w:rPr>
        <w:t xml:space="preserve"> </w:t>
      </w:r>
      <w:r w:rsidR="0003336C" w:rsidRPr="0003336C">
        <w:t>ОБЩЕГО</w:t>
      </w:r>
      <w:r w:rsidR="0003336C">
        <w:rPr>
          <w:spacing w:val="-3"/>
        </w:rPr>
        <w:t xml:space="preserve"> </w:t>
      </w:r>
      <w:r w:rsidR="0003336C" w:rsidRPr="0003336C">
        <w:t>ОБРАЗОВАНИЯ.</w:t>
      </w:r>
    </w:p>
    <w:p w:rsidR="00984F4B" w:rsidRDefault="00984F4B" w:rsidP="0003336C">
      <w:pPr>
        <w:spacing w:line="298" w:lineRule="exact"/>
        <w:jc w:val="center"/>
        <w:rPr>
          <w:sz w:val="26"/>
        </w:rPr>
        <w:sectPr w:rsidR="00984F4B" w:rsidSect="002B7DEC">
          <w:headerReference w:type="default" r:id="rId9"/>
          <w:pgSz w:w="11900" w:h="16850"/>
          <w:pgMar w:top="340" w:right="843" w:bottom="280" w:left="900" w:header="0" w:footer="0" w:gutter="0"/>
          <w:cols w:space="720"/>
        </w:sectPr>
      </w:pPr>
    </w:p>
    <w:p w:rsidR="00984F4B" w:rsidRDefault="0003336C" w:rsidP="00F116B3">
      <w:pPr>
        <w:pStyle w:val="a3"/>
        <w:ind w:left="284" w:firstLine="850"/>
        <w:jc w:val="both"/>
      </w:pPr>
      <w:r>
        <w:lastRenderedPageBreak/>
        <w:t>В</w:t>
      </w:r>
      <w:r>
        <w:tab/>
        <w:t>основе</w:t>
      </w:r>
      <w:r>
        <w:tab/>
        <w:t>реализации</w:t>
      </w:r>
      <w:r>
        <w:tab/>
        <w:t>основной</w:t>
      </w:r>
      <w:r>
        <w:tab/>
        <w:t>образовательной</w:t>
      </w:r>
      <w:r>
        <w:tab/>
        <w:t>программы</w:t>
      </w:r>
      <w:r>
        <w:tab/>
        <w:t>лежит</w:t>
      </w:r>
    </w:p>
    <w:p w:rsidR="00984F4B" w:rsidRDefault="0003336C" w:rsidP="00F116B3">
      <w:pPr>
        <w:pStyle w:val="a3"/>
        <w:ind w:left="284"/>
        <w:jc w:val="both"/>
      </w:pPr>
      <w:r w:rsidRPr="00F116B3">
        <w:t>системнодеятельностный подход</w:t>
      </w:r>
      <w:r>
        <w:t>,</w:t>
      </w:r>
      <w:r w:rsidRPr="00F116B3">
        <w:t xml:space="preserve"> </w:t>
      </w:r>
      <w:r>
        <w:t>который</w:t>
      </w:r>
      <w:r w:rsidRPr="00F116B3">
        <w:t xml:space="preserve"> </w:t>
      </w:r>
      <w:r>
        <w:t>предполагает:</w:t>
      </w:r>
      <w:r>
        <w:tab/>
      </w:r>
    </w:p>
    <w:p w:rsidR="00984F4B" w:rsidRDefault="0003336C" w:rsidP="00F116B3">
      <w:pPr>
        <w:pStyle w:val="a5"/>
        <w:numPr>
          <w:ilvl w:val="3"/>
          <w:numId w:val="102"/>
        </w:numPr>
        <w:ind w:left="851" w:right="-49" w:hanging="567"/>
        <w:rPr>
          <w:sz w:val="26"/>
        </w:rPr>
      </w:pPr>
      <w:r>
        <w:rPr>
          <w:sz w:val="26"/>
        </w:rPr>
        <w:t>воспитание</w:t>
      </w:r>
      <w:r w:rsidRPr="00F116B3">
        <w:rPr>
          <w:sz w:val="26"/>
        </w:rPr>
        <w:t xml:space="preserve"> </w:t>
      </w:r>
      <w:r>
        <w:rPr>
          <w:sz w:val="26"/>
        </w:rPr>
        <w:t>и</w:t>
      </w:r>
      <w:r w:rsidRPr="00F116B3">
        <w:rPr>
          <w:sz w:val="26"/>
        </w:rPr>
        <w:t xml:space="preserve"> </w:t>
      </w:r>
      <w:r>
        <w:rPr>
          <w:sz w:val="26"/>
        </w:rPr>
        <w:t>развитие</w:t>
      </w:r>
      <w:r w:rsidRPr="00F116B3">
        <w:rPr>
          <w:sz w:val="26"/>
        </w:rPr>
        <w:t xml:space="preserve"> </w:t>
      </w:r>
      <w:r>
        <w:rPr>
          <w:sz w:val="26"/>
        </w:rPr>
        <w:t>качеств</w:t>
      </w:r>
      <w:r w:rsidRPr="00F116B3">
        <w:rPr>
          <w:sz w:val="26"/>
        </w:rPr>
        <w:t xml:space="preserve"> </w:t>
      </w:r>
      <w:r>
        <w:rPr>
          <w:sz w:val="26"/>
        </w:rPr>
        <w:t>личности,</w:t>
      </w:r>
      <w:r w:rsidRPr="00F116B3">
        <w:rPr>
          <w:sz w:val="26"/>
        </w:rPr>
        <w:t xml:space="preserve"> </w:t>
      </w:r>
      <w:r>
        <w:rPr>
          <w:sz w:val="26"/>
        </w:rPr>
        <w:t>отвечающих</w:t>
      </w:r>
      <w:r w:rsidRPr="00F116B3">
        <w:rPr>
          <w:sz w:val="26"/>
        </w:rPr>
        <w:t xml:space="preserve"> </w:t>
      </w:r>
      <w:r>
        <w:rPr>
          <w:sz w:val="26"/>
        </w:rPr>
        <w:t>требованиям</w:t>
      </w:r>
      <w:r w:rsidRPr="00F116B3">
        <w:rPr>
          <w:sz w:val="26"/>
        </w:rPr>
        <w:t xml:space="preserve"> </w:t>
      </w:r>
      <w:r>
        <w:rPr>
          <w:sz w:val="26"/>
        </w:rPr>
        <w:t>информационного общества, инновационной экономики, задачам построения</w:t>
      </w:r>
      <w:r w:rsidRPr="00F116B3">
        <w:rPr>
          <w:sz w:val="26"/>
        </w:rPr>
        <w:t xml:space="preserve"> </w:t>
      </w:r>
      <w:r>
        <w:rPr>
          <w:sz w:val="26"/>
        </w:rPr>
        <w:t>российского</w:t>
      </w:r>
      <w:r w:rsidRPr="00F116B3">
        <w:rPr>
          <w:sz w:val="26"/>
        </w:rPr>
        <w:t xml:space="preserve"> </w:t>
      </w:r>
      <w:r>
        <w:rPr>
          <w:sz w:val="26"/>
        </w:rPr>
        <w:t>гражданского</w:t>
      </w:r>
      <w:r w:rsidRPr="00F116B3">
        <w:rPr>
          <w:sz w:val="26"/>
        </w:rPr>
        <w:t xml:space="preserve"> </w:t>
      </w:r>
      <w:r>
        <w:rPr>
          <w:sz w:val="26"/>
        </w:rPr>
        <w:t>общества</w:t>
      </w:r>
      <w:r w:rsidRPr="00F116B3">
        <w:rPr>
          <w:sz w:val="26"/>
        </w:rPr>
        <w:t xml:space="preserve"> </w:t>
      </w:r>
      <w:r>
        <w:rPr>
          <w:sz w:val="26"/>
        </w:rPr>
        <w:t>на</w:t>
      </w:r>
      <w:r w:rsidRPr="00F116B3">
        <w:rPr>
          <w:sz w:val="26"/>
        </w:rPr>
        <w:t xml:space="preserve"> </w:t>
      </w:r>
      <w:r>
        <w:rPr>
          <w:sz w:val="26"/>
        </w:rPr>
        <w:t>основе</w:t>
      </w:r>
      <w:r w:rsidRPr="00F116B3">
        <w:rPr>
          <w:sz w:val="26"/>
        </w:rPr>
        <w:t xml:space="preserve"> </w:t>
      </w:r>
      <w:r>
        <w:rPr>
          <w:sz w:val="26"/>
        </w:rPr>
        <w:t>принципов</w:t>
      </w:r>
      <w:r w:rsidRPr="00F116B3">
        <w:rPr>
          <w:sz w:val="26"/>
        </w:rPr>
        <w:t xml:space="preserve"> </w:t>
      </w:r>
      <w:r>
        <w:rPr>
          <w:sz w:val="26"/>
        </w:rPr>
        <w:t>толерантности,</w:t>
      </w:r>
      <w:r w:rsidRPr="00F116B3">
        <w:rPr>
          <w:sz w:val="26"/>
        </w:rPr>
        <w:t xml:space="preserve"> </w:t>
      </w:r>
      <w:r>
        <w:rPr>
          <w:sz w:val="26"/>
        </w:rPr>
        <w:t>диалога</w:t>
      </w:r>
      <w:r w:rsidRPr="00F116B3">
        <w:rPr>
          <w:sz w:val="26"/>
        </w:rPr>
        <w:t xml:space="preserve"> </w:t>
      </w:r>
      <w:r>
        <w:rPr>
          <w:sz w:val="26"/>
        </w:rPr>
        <w:t>культур</w:t>
      </w:r>
      <w:r w:rsidRPr="00F116B3">
        <w:rPr>
          <w:sz w:val="26"/>
        </w:rPr>
        <w:t xml:space="preserve"> </w:t>
      </w:r>
      <w:r>
        <w:rPr>
          <w:sz w:val="26"/>
        </w:rPr>
        <w:t>и</w:t>
      </w:r>
      <w:r w:rsidRPr="00F116B3">
        <w:rPr>
          <w:sz w:val="26"/>
        </w:rPr>
        <w:t xml:space="preserve"> </w:t>
      </w:r>
      <w:r>
        <w:rPr>
          <w:sz w:val="26"/>
        </w:rPr>
        <w:t>уважения</w:t>
      </w:r>
      <w:r w:rsidRPr="00F116B3">
        <w:rPr>
          <w:sz w:val="26"/>
        </w:rPr>
        <w:t xml:space="preserve"> </w:t>
      </w:r>
      <w:r>
        <w:rPr>
          <w:sz w:val="26"/>
        </w:rPr>
        <w:t>его</w:t>
      </w:r>
      <w:r w:rsidRPr="00F116B3">
        <w:rPr>
          <w:sz w:val="26"/>
        </w:rPr>
        <w:t xml:space="preserve"> </w:t>
      </w:r>
      <w:r>
        <w:rPr>
          <w:sz w:val="26"/>
        </w:rPr>
        <w:t>многонационального,</w:t>
      </w:r>
      <w:r w:rsidRPr="00F116B3">
        <w:rPr>
          <w:sz w:val="26"/>
        </w:rPr>
        <w:t xml:space="preserve"> </w:t>
      </w:r>
      <w:r>
        <w:rPr>
          <w:sz w:val="26"/>
        </w:rPr>
        <w:t>поликультурного</w:t>
      </w:r>
      <w:r w:rsidRPr="00F116B3">
        <w:rPr>
          <w:sz w:val="26"/>
        </w:rPr>
        <w:t xml:space="preserve"> </w:t>
      </w:r>
      <w:r>
        <w:rPr>
          <w:sz w:val="26"/>
        </w:rPr>
        <w:t>и</w:t>
      </w:r>
      <w:r w:rsidRPr="00F116B3">
        <w:rPr>
          <w:sz w:val="26"/>
        </w:rPr>
        <w:t xml:space="preserve"> </w:t>
      </w:r>
      <w:r>
        <w:rPr>
          <w:sz w:val="26"/>
        </w:rPr>
        <w:t>поликонфессионального</w:t>
      </w:r>
      <w:r w:rsidRPr="00F116B3">
        <w:rPr>
          <w:sz w:val="26"/>
        </w:rPr>
        <w:t xml:space="preserve"> </w:t>
      </w:r>
      <w:r>
        <w:rPr>
          <w:sz w:val="26"/>
        </w:rPr>
        <w:t>состава;</w:t>
      </w:r>
    </w:p>
    <w:p w:rsidR="00984F4B" w:rsidRDefault="0003336C" w:rsidP="00F116B3">
      <w:pPr>
        <w:pStyle w:val="a5"/>
        <w:numPr>
          <w:ilvl w:val="3"/>
          <w:numId w:val="102"/>
        </w:numPr>
        <w:ind w:left="851" w:right="-49" w:hanging="567"/>
        <w:rPr>
          <w:sz w:val="26"/>
        </w:rPr>
      </w:pPr>
      <w:r>
        <w:rPr>
          <w:sz w:val="26"/>
        </w:rPr>
        <w:t>формирование соответствующей целям общего образования социальной среды</w:t>
      </w:r>
      <w:r w:rsidRPr="00F116B3">
        <w:rPr>
          <w:sz w:val="26"/>
        </w:rPr>
        <w:t xml:space="preserve"> </w:t>
      </w:r>
      <w:r>
        <w:rPr>
          <w:sz w:val="26"/>
        </w:rPr>
        <w:t>развития</w:t>
      </w:r>
      <w:r w:rsidRPr="00F116B3">
        <w:rPr>
          <w:sz w:val="26"/>
        </w:rPr>
        <w:t xml:space="preserve"> </w:t>
      </w:r>
      <w:r>
        <w:rPr>
          <w:sz w:val="26"/>
        </w:rPr>
        <w:t>обучающихся</w:t>
      </w:r>
      <w:r w:rsidRPr="00F116B3">
        <w:rPr>
          <w:sz w:val="26"/>
        </w:rPr>
        <w:t xml:space="preserve"> </w:t>
      </w:r>
      <w:r>
        <w:rPr>
          <w:sz w:val="26"/>
        </w:rPr>
        <w:t>в</w:t>
      </w:r>
      <w:r w:rsidRPr="00F116B3">
        <w:rPr>
          <w:sz w:val="26"/>
        </w:rPr>
        <w:t xml:space="preserve"> </w:t>
      </w:r>
      <w:r>
        <w:rPr>
          <w:sz w:val="26"/>
        </w:rPr>
        <w:t>системе</w:t>
      </w:r>
      <w:r w:rsidRPr="00F116B3">
        <w:rPr>
          <w:sz w:val="26"/>
        </w:rPr>
        <w:t xml:space="preserve"> </w:t>
      </w:r>
      <w:r>
        <w:rPr>
          <w:sz w:val="26"/>
        </w:rPr>
        <w:t>образования,</w:t>
      </w:r>
      <w:r w:rsidRPr="00F116B3">
        <w:rPr>
          <w:sz w:val="26"/>
        </w:rPr>
        <w:t xml:space="preserve"> </w:t>
      </w:r>
      <w:r>
        <w:rPr>
          <w:sz w:val="26"/>
        </w:rPr>
        <w:t>переход</w:t>
      </w:r>
      <w:r w:rsidRPr="00F116B3">
        <w:rPr>
          <w:sz w:val="26"/>
        </w:rPr>
        <w:t xml:space="preserve"> </w:t>
      </w:r>
      <w:r>
        <w:rPr>
          <w:sz w:val="26"/>
        </w:rPr>
        <w:t>к</w:t>
      </w:r>
      <w:r w:rsidRPr="00F116B3">
        <w:rPr>
          <w:sz w:val="26"/>
        </w:rPr>
        <w:t xml:space="preserve"> </w:t>
      </w:r>
      <w:r>
        <w:rPr>
          <w:sz w:val="26"/>
        </w:rPr>
        <w:t>стратегии</w:t>
      </w:r>
      <w:r w:rsidRPr="00F116B3">
        <w:rPr>
          <w:sz w:val="26"/>
        </w:rPr>
        <w:t xml:space="preserve"> </w:t>
      </w:r>
      <w:r>
        <w:rPr>
          <w:sz w:val="26"/>
        </w:rPr>
        <w:t>социального</w:t>
      </w:r>
      <w:r w:rsidRPr="00F116B3">
        <w:rPr>
          <w:sz w:val="26"/>
        </w:rPr>
        <w:t xml:space="preserve"> </w:t>
      </w:r>
      <w:r>
        <w:rPr>
          <w:sz w:val="26"/>
        </w:rPr>
        <w:t>проектирования</w:t>
      </w:r>
      <w:r w:rsidRPr="00F116B3">
        <w:rPr>
          <w:sz w:val="26"/>
        </w:rPr>
        <w:t xml:space="preserve"> </w:t>
      </w:r>
      <w:r>
        <w:rPr>
          <w:sz w:val="26"/>
        </w:rPr>
        <w:t>и</w:t>
      </w:r>
      <w:r w:rsidRPr="00F116B3">
        <w:rPr>
          <w:sz w:val="26"/>
        </w:rPr>
        <w:t xml:space="preserve"> </w:t>
      </w:r>
      <w:r>
        <w:rPr>
          <w:sz w:val="26"/>
        </w:rPr>
        <w:t>конструирования</w:t>
      </w:r>
      <w:r w:rsidRPr="00F116B3">
        <w:rPr>
          <w:sz w:val="26"/>
        </w:rPr>
        <w:t xml:space="preserve"> </w:t>
      </w:r>
      <w:r>
        <w:rPr>
          <w:sz w:val="26"/>
        </w:rPr>
        <w:t>на</w:t>
      </w:r>
      <w:r w:rsidRPr="00F116B3">
        <w:rPr>
          <w:sz w:val="26"/>
        </w:rPr>
        <w:t xml:space="preserve"> </w:t>
      </w:r>
      <w:r>
        <w:rPr>
          <w:sz w:val="26"/>
        </w:rPr>
        <w:t>основе</w:t>
      </w:r>
      <w:r w:rsidRPr="00F116B3">
        <w:rPr>
          <w:sz w:val="26"/>
        </w:rPr>
        <w:t xml:space="preserve"> </w:t>
      </w:r>
      <w:r>
        <w:rPr>
          <w:sz w:val="26"/>
        </w:rPr>
        <w:t>разработки</w:t>
      </w:r>
      <w:r w:rsidRPr="00F116B3">
        <w:rPr>
          <w:sz w:val="26"/>
        </w:rPr>
        <w:t xml:space="preserve"> </w:t>
      </w:r>
      <w:r>
        <w:rPr>
          <w:sz w:val="26"/>
        </w:rPr>
        <w:t>содержания</w:t>
      </w:r>
      <w:r w:rsidRPr="00F116B3">
        <w:rPr>
          <w:sz w:val="26"/>
        </w:rPr>
        <w:t xml:space="preserve"> </w:t>
      </w:r>
      <w:r>
        <w:rPr>
          <w:sz w:val="26"/>
        </w:rPr>
        <w:t>и</w:t>
      </w:r>
      <w:r w:rsidRPr="00F116B3">
        <w:rPr>
          <w:sz w:val="26"/>
        </w:rPr>
        <w:t xml:space="preserve"> </w:t>
      </w:r>
      <w:r>
        <w:rPr>
          <w:sz w:val="26"/>
        </w:rPr>
        <w:t>технологий</w:t>
      </w:r>
      <w:r w:rsidRPr="00F116B3">
        <w:rPr>
          <w:sz w:val="26"/>
        </w:rPr>
        <w:t xml:space="preserve"> </w:t>
      </w:r>
      <w:r>
        <w:rPr>
          <w:sz w:val="26"/>
        </w:rPr>
        <w:t>образования,</w:t>
      </w:r>
      <w:r w:rsidRPr="00F116B3">
        <w:rPr>
          <w:sz w:val="26"/>
        </w:rPr>
        <w:t xml:space="preserve"> </w:t>
      </w:r>
      <w:r>
        <w:rPr>
          <w:sz w:val="26"/>
        </w:rPr>
        <w:t>определяющих</w:t>
      </w:r>
      <w:r w:rsidRPr="00F116B3">
        <w:rPr>
          <w:sz w:val="26"/>
        </w:rPr>
        <w:t xml:space="preserve"> </w:t>
      </w:r>
      <w:r>
        <w:rPr>
          <w:sz w:val="26"/>
        </w:rPr>
        <w:t>пути</w:t>
      </w:r>
      <w:r w:rsidRPr="00F116B3">
        <w:rPr>
          <w:sz w:val="26"/>
        </w:rPr>
        <w:t xml:space="preserve"> </w:t>
      </w:r>
      <w:r>
        <w:rPr>
          <w:sz w:val="26"/>
        </w:rPr>
        <w:t>и</w:t>
      </w:r>
      <w:r w:rsidRPr="00F116B3">
        <w:rPr>
          <w:sz w:val="26"/>
        </w:rPr>
        <w:t xml:space="preserve"> </w:t>
      </w:r>
      <w:r>
        <w:rPr>
          <w:sz w:val="26"/>
        </w:rPr>
        <w:t>способы</w:t>
      </w:r>
      <w:r w:rsidRPr="00F116B3">
        <w:rPr>
          <w:sz w:val="26"/>
        </w:rPr>
        <w:t xml:space="preserve"> </w:t>
      </w:r>
      <w:r>
        <w:rPr>
          <w:sz w:val="26"/>
        </w:rPr>
        <w:t>достижения</w:t>
      </w:r>
      <w:r w:rsidRPr="00F116B3">
        <w:rPr>
          <w:sz w:val="26"/>
        </w:rPr>
        <w:t xml:space="preserve"> </w:t>
      </w:r>
      <w:r>
        <w:rPr>
          <w:sz w:val="26"/>
        </w:rPr>
        <w:t>желаемого</w:t>
      </w:r>
      <w:r w:rsidRPr="00F116B3">
        <w:rPr>
          <w:sz w:val="26"/>
        </w:rPr>
        <w:t xml:space="preserve"> </w:t>
      </w:r>
      <w:r>
        <w:rPr>
          <w:sz w:val="26"/>
        </w:rPr>
        <w:t>уровня</w:t>
      </w:r>
      <w:r w:rsidRPr="00F116B3">
        <w:rPr>
          <w:sz w:val="26"/>
        </w:rPr>
        <w:t xml:space="preserve"> </w:t>
      </w:r>
      <w:r>
        <w:rPr>
          <w:sz w:val="26"/>
        </w:rPr>
        <w:t>(результата)</w:t>
      </w:r>
      <w:r w:rsidRPr="00F116B3">
        <w:rPr>
          <w:sz w:val="26"/>
        </w:rPr>
        <w:t xml:space="preserve"> </w:t>
      </w:r>
      <w:r>
        <w:rPr>
          <w:sz w:val="26"/>
        </w:rPr>
        <w:t>личностного</w:t>
      </w:r>
      <w:r w:rsidRPr="00F116B3">
        <w:rPr>
          <w:sz w:val="26"/>
        </w:rPr>
        <w:t xml:space="preserve"> </w:t>
      </w:r>
      <w:r>
        <w:rPr>
          <w:sz w:val="26"/>
        </w:rPr>
        <w:t>и</w:t>
      </w:r>
      <w:r w:rsidRPr="00F116B3">
        <w:rPr>
          <w:sz w:val="26"/>
        </w:rPr>
        <w:t xml:space="preserve"> </w:t>
      </w:r>
      <w:r>
        <w:rPr>
          <w:sz w:val="26"/>
        </w:rPr>
        <w:t>познавательного</w:t>
      </w:r>
      <w:r w:rsidRPr="00F116B3">
        <w:rPr>
          <w:sz w:val="26"/>
        </w:rPr>
        <w:t xml:space="preserve"> </w:t>
      </w:r>
      <w:r>
        <w:rPr>
          <w:sz w:val="26"/>
        </w:rPr>
        <w:t>развития</w:t>
      </w:r>
      <w:r w:rsidRPr="00F116B3">
        <w:rPr>
          <w:sz w:val="26"/>
        </w:rPr>
        <w:t xml:space="preserve"> </w:t>
      </w:r>
      <w:r>
        <w:rPr>
          <w:sz w:val="26"/>
        </w:rPr>
        <w:t>обучающихся;</w:t>
      </w:r>
    </w:p>
    <w:p w:rsidR="00984F4B" w:rsidRDefault="0003336C" w:rsidP="00F116B3">
      <w:pPr>
        <w:pStyle w:val="a5"/>
        <w:numPr>
          <w:ilvl w:val="3"/>
          <w:numId w:val="102"/>
        </w:numPr>
        <w:ind w:left="851" w:right="-49" w:hanging="567"/>
        <w:rPr>
          <w:sz w:val="26"/>
        </w:rPr>
      </w:pPr>
      <w:r>
        <w:rPr>
          <w:sz w:val="26"/>
        </w:rPr>
        <w:t>ориентацию</w:t>
      </w:r>
      <w:r w:rsidRPr="00F116B3">
        <w:rPr>
          <w:sz w:val="26"/>
        </w:rPr>
        <w:t xml:space="preserve"> </w:t>
      </w:r>
      <w:r>
        <w:rPr>
          <w:sz w:val="26"/>
        </w:rPr>
        <w:t>на</w:t>
      </w:r>
      <w:r w:rsidRPr="00F116B3">
        <w:rPr>
          <w:sz w:val="26"/>
        </w:rPr>
        <w:t xml:space="preserve"> </w:t>
      </w:r>
      <w:r>
        <w:rPr>
          <w:sz w:val="26"/>
        </w:rPr>
        <w:t>достижение</w:t>
      </w:r>
      <w:r w:rsidRPr="00F116B3">
        <w:rPr>
          <w:sz w:val="26"/>
        </w:rPr>
        <w:t xml:space="preserve"> </w:t>
      </w:r>
      <w:r>
        <w:rPr>
          <w:sz w:val="26"/>
        </w:rPr>
        <w:t>цели</w:t>
      </w:r>
      <w:r w:rsidRPr="00F116B3">
        <w:rPr>
          <w:sz w:val="26"/>
        </w:rPr>
        <w:t xml:space="preserve"> </w:t>
      </w:r>
      <w:r>
        <w:rPr>
          <w:sz w:val="26"/>
        </w:rPr>
        <w:t>и</w:t>
      </w:r>
      <w:r w:rsidRPr="00F116B3">
        <w:rPr>
          <w:sz w:val="26"/>
        </w:rPr>
        <w:t xml:space="preserve"> </w:t>
      </w:r>
      <w:r>
        <w:rPr>
          <w:sz w:val="26"/>
        </w:rPr>
        <w:t>основного</w:t>
      </w:r>
      <w:r w:rsidRPr="00F116B3">
        <w:rPr>
          <w:sz w:val="26"/>
        </w:rPr>
        <w:t xml:space="preserve"> </w:t>
      </w:r>
      <w:r>
        <w:rPr>
          <w:sz w:val="26"/>
        </w:rPr>
        <w:t>результата</w:t>
      </w:r>
      <w:r w:rsidRPr="00F116B3">
        <w:rPr>
          <w:sz w:val="26"/>
        </w:rPr>
        <w:t xml:space="preserve"> </w:t>
      </w:r>
      <w:r>
        <w:rPr>
          <w:sz w:val="26"/>
        </w:rPr>
        <w:t>образования</w:t>
      </w:r>
      <w:r w:rsidRPr="00F116B3">
        <w:rPr>
          <w:sz w:val="26"/>
        </w:rPr>
        <w:t xml:space="preserve"> </w:t>
      </w:r>
      <w:r>
        <w:rPr>
          <w:sz w:val="26"/>
        </w:rPr>
        <w:t>—</w:t>
      </w:r>
      <w:r w:rsidRPr="00F116B3">
        <w:rPr>
          <w:sz w:val="26"/>
        </w:rPr>
        <w:t xml:space="preserve"> </w:t>
      </w:r>
      <w:r>
        <w:rPr>
          <w:sz w:val="26"/>
        </w:rPr>
        <w:t>развитие на основе освоения универсальных учебных действий, познания и</w:t>
      </w:r>
      <w:r w:rsidRPr="00F116B3">
        <w:rPr>
          <w:sz w:val="26"/>
        </w:rPr>
        <w:t xml:space="preserve"> </w:t>
      </w:r>
      <w:r>
        <w:rPr>
          <w:sz w:val="26"/>
        </w:rPr>
        <w:t>освоения мира личности обучающегося, его активной учебно-познавательной</w:t>
      </w:r>
      <w:r w:rsidRPr="00F116B3">
        <w:rPr>
          <w:sz w:val="26"/>
        </w:rPr>
        <w:t xml:space="preserve"> </w:t>
      </w:r>
      <w:r>
        <w:rPr>
          <w:sz w:val="26"/>
        </w:rPr>
        <w:t>деятельности, формирование его готовности к саморазвитию и непрерывному</w:t>
      </w:r>
      <w:r w:rsidRPr="00F116B3">
        <w:rPr>
          <w:sz w:val="26"/>
        </w:rPr>
        <w:t xml:space="preserve"> </w:t>
      </w:r>
      <w:r>
        <w:rPr>
          <w:sz w:val="26"/>
        </w:rPr>
        <w:t>образованию;</w:t>
      </w:r>
    </w:p>
    <w:p w:rsidR="00984F4B" w:rsidRDefault="0003336C" w:rsidP="00F116B3">
      <w:pPr>
        <w:pStyle w:val="a5"/>
        <w:numPr>
          <w:ilvl w:val="3"/>
          <w:numId w:val="102"/>
        </w:numPr>
        <w:ind w:left="851" w:right="-49" w:hanging="567"/>
        <w:rPr>
          <w:sz w:val="26"/>
        </w:rPr>
      </w:pPr>
      <w:r>
        <w:rPr>
          <w:sz w:val="26"/>
        </w:rPr>
        <w:t>признание</w:t>
      </w:r>
      <w:r w:rsidRPr="00F116B3">
        <w:rPr>
          <w:sz w:val="26"/>
        </w:rPr>
        <w:t xml:space="preserve"> </w:t>
      </w:r>
      <w:r>
        <w:rPr>
          <w:sz w:val="26"/>
        </w:rPr>
        <w:t>решающей</w:t>
      </w:r>
      <w:r w:rsidRPr="00F116B3">
        <w:rPr>
          <w:sz w:val="26"/>
        </w:rPr>
        <w:t xml:space="preserve"> </w:t>
      </w:r>
      <w:r>
        <w:rPr>
          <w:sz w:val="26"/>
        </w:rPr>
        <w:t>роли</w:t>
      </w:r>
      <w:r w:rsidRPr="00F116B3">
        <w:rPr>
          <w:sz w:val="26"/>
        </w:rPr>
        <w:t xml:space="preserve"> </w:t>
      </w:r>
      <w:r>
        <w:rPr>
          <w:sz w:val="26"/>
        </w:rPr>
        <w:t>содержания</w:t>
      </w:r>
      <w:r w:rsidRPr="00F116B3">
        <w:rPr>
          <w:sz w:val="26"/>
        </w:rPr>
        <w:t xml:space="preserve"> </w:t>
      </w:r>
      <w:r>
        <w:rPr>
          <w:sz w:val="26"/>
        </w:rPr>
        <w:t>образования,</w:t>
      </w:r>
      <w:r w:rsidRPr="00F116B3">
        <w:rPr>
          <w:sz w:val="26"/>
        </w:rPr>
        <w:t xml:space="preserve"> </w:t>
      </w:r>
      <w:r>
        <w:rPr>
          <w:sz w:val="26"/>
        </w:rPr>
        <w:t>способов</w:t>
      </w:r>
      <w:r w:rsidRPr="00F116B3">
        <w:rPr>
          <w:sz w:val="26"/>
        </w:rPr>
        <w:t xml:space="preserve"> </w:t>
      </w:r>
      <w:r>
        <w:rPr>
          <w:sz w:val="26"/>
        </w:rPr>
        <w:t>организации</w:t>
      </w:r>
      <w:r w:rsidRPr="00F116B3">
        <w:rPr>
          <w:sz w:val="26"/>
        </w:rPr>
        <w:t xml:space="preserve"> </w:t>
      </w:r>
      <w:r>
        <w:rPr>
          <w:sz w:val="26"/>
        </w:rPr>
        <w:t>образовательной деятельности и учебного сотрудничества в достижении целей</w:t>
      </w:r>
      <w:r w:rsidRPr="00F116B3">
        <w:rPr>
          <w:sz w:val="26"/>
        </w:rPr>
        <w:t xml:space="preserve"> </w:t>
      </w:r>
      <w:r>
        <w:rPr>
          <w:sz w:val="26"/>
        </w:rPr>
        <w:t>личностного</w:t>
      </w:r>
      <w:r w:rsidRPr="00F116B3">
        <w:rPr>
          <w:sz w:val="26"/>
        </w:rPr>
        <w:t xml:space="preserve"> </w:t>
      </w:r>
      <w:r>
        <w:rPr>
          <w:sz w:val="26"/>
        </w:rPr>
        <w:t>и</w:t>
      </w:r>
      <w:r w:rsidRPr="00F116B3">
        <w:rPr>
          <w:sz w:val="26"/>
        </w:rPr>
        <w:t xml:space="preserve"> </w:t>
      </w:r>
      <w:r>
        <w:rPr>
          <w:sz w:val="26"/>
        </w:rPr>
        <w:t>социального</w:t>
      </w:r>
      <w:r w:rsidRPr="00F116B3">
        <w:rPr>
          <w:sz w:val="26"/>
        </w:rPr>
        <w:t xml:space="preserve"> </w:t>
      </w:r>
      <w:r>
        <w:rPr>
          <w:sz w:val="26"/>
        </w:rPr>
        <w:t>развития</w:t>
      </w:r>
      <w:r w:rsidRPr="00F116B3">
        <w:rPr>
          <w:sz w:val="26"/>
        </w:rPr>
        <w:t xml:space="preserve"> </w:t>
      </w:r>
      <w:r>
        <w:rPr>
          <w:sz w:val="26"/>
        </w:rPr>
        <w:t>обучающихся;</w:t>
      </w:r>
    </w:p>
    <w:p w:rsidR="00984F4B" w:rsidRDefault="0003336C" w:rsidP="00F116B3">
      <w:pPr>
        <w:pStyle w:val="a5"/>
        <w:numPr>
          <w:ilvl w:val="3"/>
          <w:numId w:val="102"/>
        </w:numPr>
        <w:ind w:left="851" w:right="-49" w:hanging="567"/>
        <w:rPr>
          <w:sz w:val="26"/>
        </w:rPr>
      </w:pPr>
      <w:r>
        <w:rPr>
          <w:sz w:val="26"/>
        </w:rPr>
        <w:t>учёт</w:t>
      </w:r>
      <w:r w:rsidRPr="00F116B3">
        <w:rPr>
          <w:sz w:val="26"/>
        </w:rPr>
        <w:t xml:space="preserve"> </w:t>
      </w:r>
      <w:r>
        <w:rPr>
          <w:sz w:val="26"/>
        </w:rPr>
        <w:t>индивидуальных</w:t>
      </w:r>
      <w:r w:rsidRPr="00F116B3">
        <w:rPr>
          <w:sz w:val="26"/>
        </w:rPr>
        <w:t xml:space="preserve"> </w:t>
      </w:r>
      <w:r>
        <w:rPr>
          <w:sz w:val="26"/>
        </w:rPr>
        <w:t>возрастных,</w:t>
      </w:r>
      <w:r w:rsidRPr="00F116B3">
        <w:rPr>
          <w:sz w:val="26"/>
        </w:rPr>
        <w:t xml:space="preserve"> </w:t>
      </w:r>
      <w:r>
        <w:rPr>
          <w:sz w:val="26"/>
        </w:rPr>
        <w:t>психологических</w:t>
      </w:r>
      <w:r w:rsidRPr="00F116B3">
        <w:rPr>
          <w:sz w:val="26"/>
        </w:rPr>
        <w:t xml:space="preserve"> </w:t>
      </w:r>
      <w:r>
        <w:rPr>
          <w:sz w:val="26"/>
        </w:rPr>
        <w:t>и</w:t>
      </w:r>
      <w:r w:rsidRPr="00F116B3">
        <w:rPr>
          <w:sz w:val="26"/>
        </w:rPr>
        <w:t xml:space="preserve"> </w:t>
      </w:r>
      <w:r>
        <w:rPr>
          <w:sz w:val="26"/>
        </w:rPr>
        <w:t>физиологических</w:t>
      </w:r>
      <w:r w:rsidRPr="00F116B3">
        <w:rPr>
          <w:sz w:val="26"/>
        </w:rPr>
        <w:t xml:space="preserve"> </w:t>
      </w:r>
      <w:r>
        <w:rPr>
          <w:sz w:val="26"/>
        </w:rPr>
        <w:t>особенностей</w:t>
      </w:r>
      <w:r w:rsidRPr="00F116B3">
        <w:rPr>
          <w:sz w:val="26"/>
        </w:rPr>
        <w:t xml:space="preserve"> </w:t>
      </w:r>
      <w:r>
        <w:rPr>
          <w:sz w:val="26"/>
        </w:rPr>
        <w:t>обучающихся,</w:t>
      </w:r>
      <w:r w:rsidRPr="00F116B3">
        <w:rPr>
          <w:sz w:val="26"/>
        </w:rPr>
        <w:t xml:space="preserve"> </w:t>
      </w:r>
      <w:r>
        <w:rPr>
          <w:sz w:val="26"/>
        </w:rPr>
        <w:t>роли,</w:t>
      </w:r>
      <w:r w:rsidRPr="00F116B3">
        <w:rPr>
          <w:sz w:val="26"/>
        </w:rPr>
        <w:t xml:space="preserve"> </w:t>
      </w:r>
      <w:r>
        <w:rPr>
          <w:sz w:val="26"/>
        </w:rPr>
        <w:t>значения</w:t>
      </w:r>
      <w:r w:rsidRPr="00F116B3">
        <w:rPr>
          <w:sz w:val="26"/>
        </w:rPr>
        <w:t xml:space="preserve"> </w:t>
      </w:r>
      <w:r>
        <w:rPr>
          <w:sz w:val="26"/>
        </w:rPr>
        <w:t>видов</w:t>
      </w:r>
      <w:r w:rsidRPr="00F116B3">
        <w:rPr>
          <w:sz w:val="26"/>
        </w:rPr>
        <w:t xml:space="preserve"> </w:t>
      </w:r>
      <w:r>
        <w:rPr>
          <w:sz w:val="26"/>
        </w:rPr>
        <w:t>деятельности</w:t>
      </w:r>
      <w:r w:rsidRPr="00F116B3">
        <w:rPr>
          <w:sz w:val="26"/>
        </w:rPr>
        <w:t xml:space="preserve"> </w:t>
      </w:r>
      <w:r>
        <w:rPr>
          <w:sz w:val="26"/>
        </w:rPr>
        <w:t>и</w:t>
      </w:r>
      <w:r w:rsidRPr="00F116B3">
        <w:rPr>
          <w:sz w:val="26"/>
        </w:rPr>
        <w:t xml:space="preserve"> </w:t>
      </w:r>
      <w:r>
        <w:rPr>
          <w:sz w:val="26"/>
        </w:rPr>
        <w:t>форм</w:t>
      </w:r>
      <w:r w:rsidRPr="00F116B3">
        <w:rPr>
          <w:sz w:val="26"/>
        </w:rPr>
        <w:t xml:space="preserve"> </w:t>
      </w:r>
      <w:r>
        <w:rPr>
          <w:sz w:val="26"/>
        </w:rPr>
        <w:t>общения</w:t>
      </w:r>
      <w:r w:rsidRPr="00F116B3">
        <w:rPr>
          <w:sz w:val="26"/>
        </w:rPr>
        <w:t xml:space="preserve"> </w:t>
      </w:r>
      <w:r>
        <w:rPr>
          <w:sz w:val="26"/>
        </w:rPr>
        <w:t>при</w:t>
      </w:r>
      <w:r w:rsidRPr="00F116B3">
        <w:rPr>
          <w:sz w:val="26"/>
        </w:rPr>
        <w:t xml:space="preserve"> </w:t>
      </w:r>
      <w:r>
        <w:rPr>
          <w:sz w:val="26"/>
        </w:rPr>
        <w:t>построении</w:t>
      </w:r>
      <w:r w:rsidRPr="00F116B3">
        <w:rPr>
          <w:sz w:val="26"/>
        </w:rPr>
        <w:t xml:space="preserve"> </w:t>
      </w:r>
      <w:r>
        <w:rPr>
          <w:sz w:val="26"/>
        </w:rPr>
        <w:t>образовательного</w:t>
      </w:r>
      <w:r w:rsidRPr="00F116B3">
        <w:rPr>
          <w:sz w:val="26"/>
        </w:rPr>
        <w:t xml:space="preserve"> </w:t>
      </w:r>
      <w:r>
        <w:rPr>
          <w:sz w:val="26"/>
        </w:rPr>
        <w:t>процесса</w:t>
      </w:r>
      <w:r w:rsidRPr="00F116B3">
        <w:rPr>
          <w:sz w:val="26"/>
        </w:rPr>
        <w:t xml:space="preserve"> </w:t>
      </w:r>
      <w:r>
        <w:rPr>
          <w:sz w:val="26"/>
        </w:rPr>
        <w:t>и</w:t>
      </w:r>
      <w:r w:rsidRPr="00F116B3">
        <w:rPr>
          <w:sz w:val="26"/>
        </w:rPr>
        <w:t xml:space="preserve"> </w:t>
      </w:r>
      <w:r>
        <w:rPr>
          <w:sz w:val="26"/>
        </w:rPr>
        <w:t>определении</w:t>
      </w:r>
      <w:r w:rsidRPr="00F116B3">
        <w:rPr>
          <w:sz w:val="26"/>
        </w:rPr>
        <w:t xml:space="preserve"> </w:t>
      </w:r>
      <w:r>
        <w:rPr>
          <w:sz w:val="26"/>
        </w:rPr>
        <w:t>образовательно-воспитательных</w:t>
      </w:r>
      <w:r w:rsidRPr="00F116B3">
        <w:rPr>
          <w:sz w:val="26"/>
        </w:rPr>
        <w:t xml:space="preserve"> </w:t>
      </w:r>
      <w:r>
        <w:rPr>
          <w:sz w:val="26"/>
        </w:rPr>
        <w:t>целей</w:t>
      </w:r>
      <w:r w:rsidRPr="00F116B3">
        <w:rPr>
          <w:sz w:val="26"/>
        </w:rPr>
        <w:t xml:space="preserve"> </w:t>
      </w:r>
      <w:r>
        <w:rPr>
          <w:sz w:val="26"/>
        </w:rPr>
        <w:t>и</w:t>
      </w:r>
      <w:r w:rsidRPr="00F116B3">
        <w:rPr>
          <w:sz w:val="26"/>
        </w:rPr>
        <w:t xml:space="preserve"> </w:t>
      </w:r>
      <w:r>
        <w:rPr>
          <w:sz w:val="26"/>
        </w:rPr>
        <w:t>путей</w:t>
      </w:r>
      <w:r w:rsidRPr="00F116B3">
        <w:rPr>
          <w:sz w:val="26"/>
        </w:rPr>
        <w:t xml:space="preserve"> </w:t>
      </w:r>
      <w:r>
        <w:rPr>
          <w:sz w:val="26"/>
        </w:rPr>
        <w:t>их</w:t>
      </w:r>
      <w:r w:rsidRPr="00F116B3">
        <w:rPr>
          <w:sz w:val="26"/>
        </w:rPr>
        <w:t xml:space="preserve"> </w:t>
      </w:r>
      <w:r>
        <w:rPr>
          <w:sz w:val="26"/>
        </w:rPr>
        <w:t>достижения;</w:t>
      </w:r>
    </w:p>
    <w:p w:rsidR="00984F4B" w:rsidRDefault="0003336C" w:rsidP="00F116B3">
      <w:pPr>
        <w:pStyle w:val="a5"/>
        <w:numPr>
          <w:ilvl w:val="3"/>
          <w:numId w:val="102"/>
        </w:numPr>
        <w:ind w:left="851" w:right="-49" w:hanging="567"/>
        <w:rPr>
          <w:sz w:val="26"/>
        </w:rPr>
      </w:pPr>
      <w:r>
        <w:rPr>
          <w:sz w:val="26"/>
        </w:rPr>
        <w:t>разнообразие</w:t>
      </w:r>
      <w:r w:rsidRPr="00F116B3">
        <w:rPr>
          <w:sz w:val="26"/>
        </w:rPr>
        <w:t xml:space="preserve"> </w:t>
      </w:r>
      <w:r>
        <w:rPr>
          <w:sz w:val="26"/>
        </w:rPr>
        <w:t>индивидуальных</w:t>
      </w:r>
      <w:r w:rsidRPr="00F116B3">
        <w:rPr>
          <w:sz w:val="26"/>
        </w:rPr>
        <w:t xml:space="preserve"> </w:t>
      </w:r>
      <w:r>
        <w:rPr>
          <w:sz w:val="26"/>
        </w:rPr>
        <w:t>образовательных</w:t>
      </w:r>
      <w:r w:rsidRPr="00F116B3">
        <w:rPr>
          <w:sz w:val="26"/>
        </w:rPr>
        <w:t xml:space="preserve"> </w:t>
      </w:r>
      <w:r>
        <w:rPr>
          <w:sz w:val="26"/>
        </w:rPr>
        <w:t>траекторий</w:t>
      </w:r>
      <w:r w:rsidRPr="00F116B3">
        <w:rPr>
          <w:sz w:val="26"/>
        </w:rPr>
        <w:t xml:space="preserve"> </w:t>
      </w:r>
      <w:r>
        <w:rPr>
          <w:sz w:val="26"/>
        </w:rPr>
        <w:t>и</w:t>
      </w:r>
      <w:r w:rsidRPr="00F116B3">
        <w:rPr>
          <w:sz w:val="26"/>
        </w:rPr>
        <w:t xml:space="preserve"> </w:t>
      </w:r>
      <w:r>
        <w:rPr>
          <w:sz w:val="26"/>
        </w:rPr>
        <w:t>индивидуального</w:t>
      </w:r>
      <w:r w:rsidRPr="00F116B3">
        <w:rPr>
          <w:sz w:val="26"/>
        </w:rPr>
        <w:t xml:space="preserve"> </w:t>
      </w:r>
      <w:r>
        <w:rPr>
          <w:sz w:val="26"/>
        </w:rPr>
        <w:t>развития</w:t>
      </w:r>
      <w:r w:rsidRPr="00F116B3">
        <w:rPr>
          <w:sz w:val="26"/>
        </w:rPr>
        <w:t xml:space="preserve"> </w:t>
      </w:r>
      <w:r>
        <w:rPr>
          <w:sz w:val="26"/>
        </w:rPr>
        <w:t>каждого</w:t>
      </w:r>
      <w:r w:rsidRPr="00F116B3">
        <w:rPr>
          <w:sz w:val="26"/>
        </w:rPr>
        <w:t xml:space="preserve"> </w:t>
      </w:r>
      <w:r>
        <w:rPr>
          <w:sz w:val="26"/>
        </w:rPr>
        <w:t>обучающегося,</w:t>
      </w:r>
      <w:r w:rsidRPr="00F116B3">
        <w:rPr>
          <w:sz w:val="26"/>
        </w:rPr>
        <w:t xml:space="preserve"> </w:t>
      </w:r>
      <w:r>
        <w:rPr>
          <w:sz w:val="26"/>
        </w:rPr>
        <w:t>в</w:t>
      </w:r>
      <w:r w:rsidRPr="00F116B3">
        <w:rPr>
          <w:sz w:val="26"/>
        </w:rPr>
        <w:t xml:space="preserve"> </w:t>
      </w:r>
      <w:r>
        <w:rPr>
          <w:sz w:val="26"/>
        </w:rPr>
        <w:t>том</w:t>
      </w:r>
      <w:r w:rsidRPr="00F116B3">
        <w:rPr>
          <w:sz w:val="26"/>
        </w:rPr>
        <w:t xml:space="preserve"> </w:t>
      </w:r>
      <w:r>
        <w:rPr>
          <w:sz w:val="26"/>
        </w:rPr>
        <w:t>числе</w:t>
      </w:r>
      <w:r w:rsidRPr="00F116B3">
        <w:rPr>
          <w:sz w:val="26"/>
        </w:rPr>
        <w:t xml:space="preserve"> </w:t>
      </w:r>
      <w:r>
        <w:rPr>
          <w:sz w:val="26"/>
        </w:rPr>
        <w:t>одарённых</w:t>
      </w:r>
      <w:r w:rsidRPr="00F116B3">
        <w:rPr>
          <w:sz w:val="26"/>
        </w:rPr>
        <w:t xml:space="preserve"> </w:t>
      </w:r>
      <w:r>
        <w:rPr>
          <w:sz w:val="26"/>
        </w:rPr>
        <w:t>детей,</w:t>
      </w:r>
      <w:r w:rsidRPr="00F116B3">
        <w:rPr>
          <w:sz w:val="26"/>
        </w:rPr>
        <w:t xml:space="preserve"> </w:t>
      </w:r>
      <w:r>
        <w:rPr>
          <w:sz w:val="26"/>
        </w:rPr>
        <w:t>детей-инвалидов</w:t>
      </w:r>
      <w:r w:rsidRPr="00F116B3">
        <w:rPr>
          <w:sz w:val="26"/>
        </w:rPr>
        <w:t xml:space="preserve"> </w:t>
      </w:r>
      <w:r>
        <w:rPr>
          <w:sz w:val="26"/>
        </w:rPr>
        <w:t>и</w:t>
      </w:r>
      <w:r w:rsidRPr="00F116B3">
        <w:rPr>
          <w:sz w:val="26"/>
        </w:rPr>
        <w:t xml:space="preserve"> </w:t>
      </w:r>
      <w:r>
        <w:rPr>
          <w:sz w:val="26"/>
        </w:rPr>
        <w:t>детей</w:t>
      </w:r>
      <w:r w:rsidRPr="00F116B3">
        <w:rPr>
          <w:sz w:val="26"/>
        </w:rPr>
        <w:t xml:space="preserve"> </w:t>
      </w:r>
      <w:r>
        <w:rPr>
          <w:sz w:val="26"/>
        </w:rPr>
        <w:t>с ограниченными</w:t>
      </w:r>
      <w:r w:rsidRPr="00F116B3">
        <w:rPr>
          <w:sz w:val="26"/>
        </w:rPr>
        <w:t xml:space="preserve"> </w:t>
      </w:r>
      <w:r>
        <w:rPr>
          <w:sz w:val="26"/>
        </w:rPr>
        <w:t>возможностями</w:t>
      </w:r>
      <w:r w:rsidRPr="00F116B3">
        <w:rPr>
          <w:sz w:val="26"/>
        </w:rPr>
        <w:t xml:space="preserve"> </w:t>
      </w:r>
      <w:r>
        <w:rPr>
          <w:sz w:val="26"/>
        </w:rPr>
        <w:t>здоровья.</w:t>
      </w:r>
    </w:p>
    <w:p w:rsidR="00984F4B" w:rsidRDefault="0003336C" w:rsidP="00F116B3">
      <w:pPr>
        <w:pStyle w:val="4"/>
        <w:spacing w:line="276" w:lineRule="auto"/>
        <w:ind w:left="284" w:right="725" w:firstLine="850"/>
      </w:pPr>
      <w:r>
        <w:t>Основная образовательная 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 учётом психолого-педагогических особенностей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11—15</w:t>
      </w:r>
      <w:r>
        <w:rPr>
          <w:spacing w:val="-1"/>
        </w:rPr>
        <w:t xml:space="preserve"> </w:t>
      </w:r>
      <w:r>
        <w:t>лет,</w:t>
      </w:r>
      <w:r>
        <w:rPr>
          <w:spacing w:val="-2"/>
        </w:rPr>
        <w:t xml:space="preserve"> </w:t>
      </w:r>
      <w:r>
        <w:t>связанных:</w:t>
      </w:r>
    </w:p>
    <w:p w:rsidR="00984F4B" w:rsidRDefault="0003336C" w:rsidP="00F116B3">
      <w:pPr>
        <w:pStyle w:val="a5"/>
        <w:numPr>
          <w:ilvl w:val="3"/>
          <w:numId w:val="102"/>
        </w:numPr>
        <w:ind w:left="851" w:right="-49" w:hanging="567"/>
        <w:rPr>
          <w:sz w:val="26"/>
        </w:rPr>
      </w:pPr>
      <w:r>
        <w:rPr>
          <w:sz w:val="26"/>
        </w:rPr>
        <w:t>с</w:t>
      </w:r>
      <w:r w:rsidRPr="00F116B3">
        <w:rPr>
          <w:sz w:val="26"/>
        </w:rPr>
        <w:t xml:space="preserve"> </w:t>
      </w:r>
      <w:r>
        <w:rPr>
          <w:sz w:val="26"/>
        </w:rPr>
        <w:t>переходом</w:t>
      </w:r>
      <w:r w:rsidRPr="00F116B3">
        <w:rPr>
          <w:sz w:val="26"/>
        </w:rPr>
        <w:t xml:space="preserve"> </w:t>
      </w:r>
      <w:r>
        <w:rPr>
          <w:sz w:val="26"/>
        </w:rPr>
        <w:t>от</w:t>
      </w:r>
      <w:r w:rsidRPr="00F116B3">
        <w:rPr>
          <w:sz w:val="26"/>
        </w:rPr>
        <w:t xml:space="preserve"> </w:t>
      </w:r>
      <w:r>
        <w:rPr>
          <w:sz w:val="26"/>
        </w:rPr>
        <w:t>учебных</w:t>
      </w:r>
      <w:r w:rsidRPr="00F116B3">
        <w:rPr>
          <w:sz w:val="26"/>
        </w:rPr>
        <w:t xml:space="preserve"> </w:t>
      </w:r>
      <w:r>
        <w:rPr>
          <w:sz w:val="26"/>
        </w:rPr>
        <w:t>действий,</w:t>
      </w:r>
      <w:r w:rsidRPr="00F116B3">
        <w:rPr>
          <w:sz w:val="26"/>
        </w:rPr>
        <w:t xml:space="preserve"> </w:t>
      </w:r>
      <w:r>
        <w:rPr>
          <w:sz w:val="26"/>
        </w:rPr>
        <w:t>характерных</w:t>
      </w:r>
      <w:r w:rsidRPr="00F116B3">
        <w:rPr>
          <w:sz w:val="26"/>
        </w:rPr>
        <w:t xml:space="preserve"> </w:t>
      </w:r>
      <w:r>
        <w:rPr>
          <w:sz w:val="26"/>
        </w:rPr>
        <w:t>для</w:t>
      </w:r>
      <w:r w:rsidRPr="00F116B3">
        <w:rPr>
          <w:sz w:val="26"/>
        </w:rPr>
        <w:t xml:space="preserve"> </w:t>
      </w:r>
      <w:r>
        <w:rPr>
          <w:sz w:val="26"/>
        </w:rPr>
        <w:t>начальной</w:t>
      </w:r>
      <w:r w:rsidRPr="00F116B3">
        <w:rPr>
          <w:sz w:val="26"/>
        </w:rPr>
        <w:t xml:space="preserve"> </w:t>
      </w:r>
      <w:r>
        <w:rPr>
          <w:sz w:val="26"/>
        </w:rPr>
        <w:t>школы</w:t>
      </w:r>
      <w:r w:rsidRPr="00F116B3">
        <w:rPr>
          <w:sz w:val="26"/>
        </w:rPr>
        <w:t xml:space="preserve"> </w:t>
      </w:r>
      <w:r>
        <w:rPr>
          <w:sz w:val="26"/>
        </w:rPr>
        <w:t>и</w:t>
      </w:r>
      <w:r w:rsidRPr="00F116B3">
        <w:rPr>
          <w:sz w:val="26"/>
        </w:rPr>
        <w:t xml:space="preserve"> </w:t>
      </w:r>
      <w:r>
        <w:rPr>
          <w:sz w:val="26"/>
        </w:rPr>
        <w:t>осуществляемых только совместно с классом как учебной общностью и под</w:t>
      </w:r>
      <w:r w:rsidRPr="00F116B3">
        <w:rPr>
          <w:sz w:val="26"/>
        </w:rPr>
        <w:t xml:space="preserve"> </w:t>
      </w:r>
      <w:r>
        <w:rPr>
          <w:sz w:val="26"/>
        </w:rPr>
        <w:t>руководством</w:t>
      </w:r>
      <w:r w:rsidRPr="00F116B3">
        <w:rPr>
          <w:sz w:val="26"/>
        </w:rPr>
        <w:t xml:space="preserve"> </w:t>
      </w:r>
      <w:r>
        <w:rPr>
          <w:sz w:val="26"/>
        </w:rPr>
        <w:t>учителя,</w:t>
      </w:r>
      <w:r w:rsidRPr="00F116B3">
        <w:rPr>
          <w:sz w:val="26"/>
        </w:rPr>
        <w:t xml:space="preserve"> </w:t>
      </w:r>
      <w:r>
        <w:rPr>
          <w:sz w:val="26"/>
        </w:rPr>
        <w:t>от</w:t>
      </w:r>
      <w:r w:rsidRPr="00F116B3">
        <w:rPr>
          <w:sz w:val="26"/>
        </w:rPr>
        <w:t xml:space="preserve"> </w:t>
      </w:r>
      <w:r>
        <w:rPr>
          <w:sz w:val="26"/>
        </w:rPr>
        <w:t>способности</w:t>
      </w:r>
      <w:r w:rsidRPr="00F116B3">
        <w:rPr>
          <w:sz w:val="26"/>
        </w:rPr>
        <w:t xml:space="preserve"> </w:t>
      </w:r>
      <w:r>
        <w:rPr>
          <w:sz w:val="26"/>
        </w:rPr>
        <w:t>только</w:t>
      </w:r>
      <w:r w:rsidRPr="00F116B3">
        <w:rPr>
          <w:sz w:val="26"/>
        </w:rPr>
        <w:t xml:space="preserve"> </w:t>
      </w:r>
      <w:r>
        <w:rPr>
          <w:sz w:val="26"/>
        </w:rPr>
        <w:t>осуществлять</w:t>
      </w:r>
      <w:r w:rsidRPr="00F116B3">
        <w:rPr>
          <w:sz w:val="26"/>
        </w:rPr>
        <w:t xml:space="preserve"> </w:t>
      </w:r>
      <w:r>
        <w:rPr>
          <w:sz w:val="26"/>
        </w:rPr>
        <w:t>принятие</w:t>
      </w:r>
      <w:r w:rsidRPr="00F116B3">
        <w:rPr>
          <w:sz w:val="26"/>
        </w:rPr>
        <w:t xml:space="preserve"> </w:t>
      </w:r>
      <w:r>
        <w:rPr>
          <w:sz w:val="26"/>
        </w:rPr>
        <w:t>заданной</w:t>
      </w:r>
      <w:r w:rsidRPr="00F116B3">
        <w:rPr>
          <w:sz w:val="26"/>
        </w:rPr>
        <w:t xml:space="preserve"> </w:t>
      </w:r>
      <w:r>
        <w:rPr>
          <w:sz w:val="26"/>
        </w:rPr>
        <w:t>педагогом</w:t>
      </w:r>
      <w:r w:rsidRPr="00F116B3">
        <w:rPr>
          <w:sz w:val="26"/>
        </w:rPr>
        <w:t xml:space="preserve"> </w:t>
      </w:r>
      <w:r>
        <w:rPr>
          <w:sz w:val="26"/>
        </w:rPr>
        <w:t>и</w:t>
      </w:r>
      <w:r w:rsidRPr="00F116B3">
        <w:rPr>
          <w:sz w:val="26"/>
        </w:rPr>
        <w:t xml:space="preserve"> </w:t>
      </w:r>
      <w:r>
        <w:rPr>
          <w:sz w:val="26"/>
        </w:rPr>
        <w:t>осмысленной</w:t>
      </w:r>
      <w:r w:rsidRPr="00F116B3">
        <w:rPr>
          <w:sz w:val="26"/>
        </w:rPr>
        <w:t xml:space="preserve"> </w:t>
      </w:r>
      <w:r>
        <w:rPr>
          <w:sz w:val="26"/>
        </w:rPr>
        <w:t>цели</w:t>
      </w:r>
      <w:r w:rsidRPr="00F116B3">
        <w:rPr>
          <w:sz w:val="26"/>
        </w:rPr>
        <w:t xml:space="preserve"> </w:t>
      </w:r>
      <w:r>
        <w:rPr>
          <w:sz w:val="26"/>
        </w:rPr>
        <w:t>к</w:t>
      </w:r>
      <w:r w:rsidRPr="00F116B3">
        <w:rPr>
          <w:sz w:val="26"/>
        </w:rPr>
        <w:t xml:space="preserve"> </w:t>
      </w:r>
      <w:r>
        <w:rPr>
          <w:sz w:val="26"/>
        </w:rPr>
        <w:t>овладению</w:t>
      </w:r>
      <w:r w:rsidRPr="00F116B3">
        <w:rPr>
          <w:sz w:val="26"/>
        </w:rPr>
        <w:t xml:space="preserve"> </w:t>
      </w:r>
      <w:r>
        <w:rPr>
          <w:sz w:val="26"/>
        </w:rPr>
        <w:t>этой</w:t>
      </w:r>
      <w:r w:rsidRPr="00F116B3">
        <w:rPr>
          <w:sz w:val="26"/>
        </w:rPr>
        <w:t xml:space="preserve"> </w:t>
      </w:r>
      <w:r>
        <w:rPr>
          <w:sz w:val="26"/>
        </w:rPr>
        <w:t>учебной</w:t>
      </w:r>
      <w:r w:rsidRPr="00F116B3">
        <w:rPr>
          <w:sz w:val="26"/>
        </w:rPr>
        <w:t xml:space="preserve"> </w:t>
      </w:r>
      <w:r>
        <w:rPr>
          <w:sz w:val="26"/>
        </w:rPr>
        <w:t>деятельностью</w:t>
      </w:r>
      <w:r w:rsidRPr="00F116B3">
        <w:rPr>
          <w:sz w:val="26"/>
        </w:rPr>
        <w:t xml:space="preserve"> </w:t>
      </w:r>
      <w:r>
        <w:rPr>
          <w:sz w:val="26"/>
        </w:rPr>
        <w:t>на</w:t>
      </w:r>
      <w:r w:rsidRPr="00F116B3">
        <w:rPr>
          <w:sz w:val="26"/>
        </w:rPr>
        <w:t xml:space="preserve"> </w:t>
      </w:r>
      <w:r>
        <w:rPr>
          <w:sz w:val="26"/>
        </w:rPr>
        <w:t>уровне</w:t>
      </w:r>
      <w:r w:rsidRPr="00F116B3">
        <w:rPr>
          <w:sz w:val="26"/>
        </w:rPr>
        <w:t xml:space="preserve"> </w:t>
      </w:r>
      <w:r>
        <w:rPr>
          <w:sz w:val="26"/>
        </w:rPr>
        <w:t>основной</w:t>
      </w:r>
      <w:r w:rsidRPr="00F116B3">
        <w:rPr>
          <w:sz w:val="26"/>
        </w:rPr>
        <w:t xml:space="preserve"> </w:t>
      </w:r>
      <w:r>
        <w:rPr>
          <w:sz w:val="26"/>
        </w:rPr>
        <w:t>школы</w:t>
      </w:r>
      <w:r w:rsidRPr="00F116B3">
        <w:rPr>
          <w:sz w:val="26"/>
        </w:rPr>
        <w:t xml:space="preserve"> </w:t>
      </w:r>
      <w:r>
        <w:rPr>
          <w:sz w:val="26"/>
        </w:rPr>
        <w:t>в</w:t>
      </w:r>
      <w:r w:rsidRPr="00F116B3">
        <w:rPr>
          <w:sz w:val="26"/>
        </w:rPr>
        <w:t xml:space="preserve"> </w:t>
      </w:r>
      <w:r>
        <w:rPr>
          <w:sz w:val="26"/>
        </w:rPr>
        <w:t>единстве</w:t>
      </w:r>
      <w:r w:rsidRPr="00F116B3">
        <w:rPr>
          <w:sz w:val="26"/>
        </w:rPr>
        <w:t xml:space="preserve"> </w:t>
      </w:r>
      <w:r>
        <w:rPr>
          <w:sz w:val="26"/>
        </w:rPr>
        <w:t>мотивационно--</w:t>
      </w:r>
      <w:r w:rsidRPr="00F116B3">
        <w:rPr>
          <w:sz w:val="26"/>
        </w:rPr>
        <w:t xml:space="preserve"> </w:t>
      </w:r>
      <w:r>
        <w:rPr>
          <w:sz w:val="26"/>
        </w:rPr>
        <w:t>смыслового и операционно-технического компонентов, становление которой</w:t>
      </w:r>
      <w:r w:rsidRPr="00F116B3">
        <w:rPr>
          <w:sz w:val="26"/>
        </w:rPr>
        <w:t xml:space="preserve"> </w:t>
      </w:r>
      <w:r>
        <w:rPr>
          <w:sz w:val="26"/>
        </w:rPr>
        <w:t>осуществляется в форме учебного исследования, к новой внутренней позиции</w:t>
      </w:r>
      <w:r w:rsidRPr="00F116B3">
        <w:rPr>
          <w:sz w:val="26"/>
        </w:rPr>
        <w:t xml:space="preserve"> </w:t>
      </w:r>
      <w:r>
        <w:rPr>
          <w:sz w:val="26"/>
        </w:rPr>
        <w:t>обучающегося - направленности на самостоятельный познавательный поиск,</w:t>
      </w:r>
      <w:r w:rsidRPr="00F116B3">
        <w:rPr>
          <w:sz w:val="26"/>
        </w:rPr>
        <w:t xml:space="preserve"> </w:t>
      </w:r>
      <w:r>
        <w:rPr>
          <w:sz w:val="26"/>
        </w:rPr>
        <w:t>постановку</w:t>
      </w:r>
      <w:r w:rsidRPr="00F116B3">
        <w:rPr>
          <w:sz w:val="26"/>
        </w:rPr>
        <w:t xml:space="preserve"> </w:t>
      </w:r>
      <w:r>
        <w:rPr>
          <w:sz w:val="26"/>
        </w:rPr>
        <w:t>учебных</w:t>
      </w:r>
      <w:r w:rsidRPr="00F116B3">
        <w:rPr>
          <w:sz w:val="26"/>
        </w:rPr>
        <w:t xml:space="preserve"> </w:t>
      </w:r>
      <w:r>
        <w:rPr>
          <w:sz w:val="26"/>
        </w:rPr>
        <w:t>целей,</w:t>
      </w:r>
      <w:r w:rsidRPr="00F116B3">
        <w:rPr>
          <w:sz w:val="26"/>
        </w:rPr>
        <w:t xml:space="preserve"> </w:t>
      </w:r>
      <w:r>
        <w:rPr>
          <w:sz w:val="26"/>
        </w:rPr>
        <w:t>освоение</w:t>
      </w:r>
      <w:r w:rsidRPr="00F116B3">
        <w:rPr>
          <w:sz w:val="26"/>
        </w:rPr>
        <w:t xml:space="preserve"> </w:t>
      </w:r>
      <w:r>
        <w:rPr>
          <w:sz w:val="26"/>
        </w:rPr>
        <w:t>и</w:t>
      </w:r>
      <w:r w:rsidRPr="00F116B3">
        <w:rPr>
          <w:sz w:val="26"/>
        </w:rPr>
        <w:t xml:space="preserve"> </w:t>
      </w:r>
      <w:r>
        <w:rPr>
          <w:sz w:val="26"/>
        </w:rPr>
        <w:t>самостоятельное</w:t>
      </w:r>
      <w:r w:rsidRPr="00F116B3">
        <w:rPr>
          <w:sz w:val="26"/>
        </w:rPr>
        <w:t xml:space="preserve"> </w:t>
      </w:r>
      <w:r>
        <w:rPr>
          <w:sz w:val="26"/>
        </w:rPr>
        <w:t>осуществление</w:t>
      </w:r>
      <w:r w:rsidRPr="00F116B3">
        <w:rPr>
          <w:sz w:val="26"/>
        </w:rPr>
        <w:t xml:space="preserve"> </w:t>
      </w:r>
      <w:r>
        <w:rPr>
          <w:sz w:val="26"/>
        </w:rPr>
        <w:t>контрольных</w:t>
      </w:r>
      <w:r w:rsidRPr="00F116B3">
        <w:rPr>
          <w:sz w:val="26"/>
        </w:rPr>
        <w:t xml:space="preserve"> </w:t>
      </w:r>
      <w:r>
        <w:rPr>
          <w:sz w:val="26"/>
        </w:rPr>
        <w:t>и</w:t>
      </w:r>
      <w:r w:rsidRPr="00F116B3">
        <w:rPr>
          <w:sz w:val="26"/>
        </w:rPr>
        <w:t xml:space="preserve"> </w:t>
      </w:r>
      <w:r>
        <w:rPr>
          <w:sz w:val="26"/>
        </w:rPr>
        <w:t>оценочных</w:t>
      </w:r>
      <w:r w:rsidRPr="00F116B3">
        <w:rPr>
          <w:sz w:val="26"/>
        </w:rPr>
        <w:t xml:space="preserve"> </w:t>
      </w:r>
      <w:r>
        <w:rPr>
          <w:sz w:val="26"/>
        </w:rPr>
        <w:t>действий,</w:t>
      </w:r>
      <w:r w:rsidRPr="00F116B3">
        <w:rPr>
          <w:sz w:val="26"/>
        </w:rPr>
        <w:t xml:space="preserve"> </w:t>
      </w:r>
      <w:r>
        <w:rPr>
          <w:sz w:val="26"/>
        </w:rPr>
        <w:t>инициативу</w:t>
      </w:r>
      <w:r w:rsidRPr="00F116B3">
        <w:rPr>
          <w:sz w:val="26"/>
        </w:rPr>
        <w:t xml:space="preserve"> </w:t>
      </w:r>
      <w:r>
        <w:rPr>
          <w:sz w:val="26"/>
        </w:rPr>
        <w:t>в</w:t>
      </w:r>
      <w:r w:rsidRPr="00F116B3">
        <w:rPr>
          <w:sz w:val="26"/>
        </w:rPr>
        <w:t xml:space="preserve"> </w:t>
      </w:r>
      <w:r>
        <w:rPr>
          <w:sz w:val="26"/>
        </w:rPr>
        <w:t>организации</w:t>
      </w:r>
      <w:r w:rsidRPr="00F116B3">
        <w:rPr>
          <w:sz w:val="26"/>
        </w:rPr>
        <w:t xml:space="preserve"> </w:t>
      </w:r>
      <w:r>
        <w:rPr>
          <w:sz w:val="26"/>
        </w:rPr>
        <w:t>учебного</w:t>
      </w:r>
      <w:r w:rsidRPr="00F116B3">
        <w:rPr>
          <w:sz w:val="26"/>
        </w:rPr>
        <w:t xml:space="preserve"> </w:t>
      </w:r>
      <w:r>
        <w:rPr>
          <w:sz w:val="26"/>
        </w:rPr>
        <w:t>сотрудничества;</w:t>
      </w:r>
    </w:p>
    <w:p w:rsidR="00984F4B" w:rsidRDefault="0003336C" w:rsidP="00F116B3">
      <w:pPr>
        <w:pStyle w:val="a5"/>
        <w:numPr>
          <w:ilvl w:val="3"/>
          <w:numId w:val="102"/>
        </w:numPr>
        <w:ind w:left="851" w:right="-49" w:hanging="567"/>
        <w:rPr>
          <w:sz w:val="26"/>
        </w:rPr>
      </w:pPr>
      <w:r>
        <w:rPr>
          <w:sz w:val="26"/>
        </w:rPr>
        <w:t>с</w:t>
      </w:r>
      <w:r w:rsidRPr="00F116B3">
        <w:rPr>
          <w:sz w:val="26"/>
        </w:rPr>
        <w:t xml:space="preserve"> </w:t>
      </w:r>
      <w:r>
        <w:rPr>
          <w:sz w:val="26"/>
        </w:rPr>
        <w:t>осуществлением</w:t>
      </w:r>
      <w:r w:rsidRPr="00F116B3">
        <w:rPr>
          <w:sz w:val="26"/>
        </w:rPr>
        <w:t xml:space="preserve"> </w:t>
      </w:r>
      <w:r>
        <w:rPr>
          <w:sz w:val="26"/>
        </w:rPr>
        <w:t>на</w:t>
      </w:r>
      <w:r w:rsidRPr="00F116B3">
        <w:rPr>
          <w:sz w:val="26"/>
        </w:rPr>
        <w:t xml:space="preserve"> </w:t>
      </w:r>
      <w:r>
        <w:rPr>
          <w:sz w:val="26"/>
        </w:rPr>
        <w:t>каждом</w:t>
      </w:r>
      <w:r w:rsidRPr="00F116B3">
        <w:rPr>
          <w:sz w:val="26"/>
        </w:rPr>
        <w:t xml:space="preserve"> </w:t>
      </w:r>
      <w:r>
        <w:rPr>
          <w:sz w:val="26"/>
        </w:rPr>
        <w:t>возрастном</w:t>
      </w:r>
      <w:r w:rsidRPr="00F116B3">
        <w:rPr>
          <w:sz w:val="26"/>
        </w:rPr>
        <w:t xml:space="preserve"> </w:t>
      </w:r>
      <w:r>
        <w:rPr>
          <w:sz w:val="26"/>
        </w:rPr>
        <w:t>уровне</w:t>
      </w:r>
      <w:r w:rsidRPr="00F116B3">
        <w:rPr>
          <w:sz w:val="26"/>
        </w:rPr>
        <w:t xml:space="preserve"> </w:t>
      </w:r>
      <w:r>
        <w:rPr>
          <w:sz w:val="26"/>
        </w:rPr>
        <w:t>(11-13</w:t>
      </w:r>
      <w:r w:rsidRPr="00F116B3">
        <w:rPr>
          <w:sz w:val="26"/>
        </w:rPr>
        <w:t xml:space="preserve"> </w:t>
      </w:r>
      <w:r>
        <w:rPr>
          <w:sz w:val="26"/>
        </w:rPr>
        <w:t>и</w:t>
      </w:r>
      <w:r w:rsidRPr="00F116B3">
        <w:rPr>
          <w:sz w:val="26"/>
        </w:rPr>
        <w:t xml:space="preserve"> </w:t>
      </w:r>
      <w:r>
        <w:rPr>
          <w:sz w:val="26"/>
        </w:rPr>
        <w:t>13-15</w:t>
      </w:r>
      <w:r w:rsidRPr="00F116B3">
        <w:rPr>
          <w:sz w:val="26"/>
        </w:rPr>
        <w:t xml:space="preserve"> </w:t>
      </w:r>
      <w:r>
        <w:rPr>
          <w:sz w:val="26"/>
        </w:rPr>
        <w:t>лет),</w:t>
      </w:r>
      <w:r w:rsidRPr="00F116B3">
        <w:rPr>
          <w:sz w:val="26"/>
        </w:rPr>
        <w:t xml:space="preserve"> </w:t>
      </w:r>
      <w:r>
        <w:rPr>
          <w:sz w:val="26"/>
        </w:rPr>
        <w:t>благодаря развитию рефлексии общих способов действий и возможностей</w:t>
      </w:r>
      <w:r w:rsidRPr="00F116B3">
        <w:rPr>
          <w:sz w:val="26"/>
        </w:rPr>
        <w:t>8</w:t>
      </w:r>
      <w:r>
        <w:rPr>
          <w:sz w:val="26"/>
        </w:rPr>
        <w:t>их</w:t>
      </w:r>
      <w:r w:rsidRPr="00F116B3">
        <w:rPr>
          <w:sz w:val="26"/>
        </w:rPr>
        <w:t xml:space="preserve"> </w:t>
      </w:r>
      <w:r>
        <w:rPr>
          <w:sz w:val="26"/>
        </w:rPr>
        <w:t>переноса</w:t>
      </w:r>
      <w:r w:rsidRPr="00F116B3">
        <w:rPr>
          <w:sz w:val="26"/>
        </w:rPr>
        <w:t xml:space="preserve"> </w:t>
      </w:r>
      <w:r>
        <w:rPr>
          <w:sz w:val="26"/>
        </w:rPr>
        <w:t>в</w:t>
      </w:r>
      <w:r w:rsidRPr="00F116B3">
        <w:rPr>
          <w:sz w:val="26"/>
        </w:rPr>
        <w:t xml:space="preserve"> </w:t>
      </w:r>
      <w:r>
        <w:rPr>
          <w:sz w:val="26"/>
        </w:rPr>
        <w:t>различные</w:t>
      </w:r>
      <w:r w:rsidRPr="00F116B3">
        <w:rPr>
          <w:sz w:val="26"/>
        </w:rPr>
        <w:t xml:space="preserve"> </w:t>
      </w:r>
      <w:r>
        <w:rPr>
          <w:sz w:val="26"/>
        </w:rPr>
        <w:t>учебно-предметные</w:t>
      </w:r>
      <w:r w:rsidRPr="00F116B3">
        <w:rPr>
          <w:sz w:val="26"/>
        </w:rPr>
        <w:t xml:space="preserve"> </w:t>
      </w:r>
      <w:r>
        <w:rPr>
          <w:sz w:val="26"/>
        </w:rPr>
        <w:t>области,</w:t>
      </w:r>
      <w:r w:rsidRPr="00F116B3">
        <w:rPr>
          <w:sz w:val="26"/>
        </w:rPr>
        <w:t xml:space="preserve"> </w:t>
      </w:r>
      <w:r>
        <w:rPr>
          <w:sz w:val="26"/>
        </w:rPr>
        <w:t>качественного</w:t>
      </w:r>
      <w:r w:rsidRPr="00F116B3">
        <w:rPr>
          <w:sz w:val="26"/>
        </w:rPr>
        <w:t xml:space="preserve"> </w:t>
      </w:r>
      <w:r>
        <w:rPr>
          <w:sz w:val="26"/>
        </w:rPr>
        <w:t>преобразования</w:t>
      </w:r>
      <w:r w:rsidRPr="00F116B3">
        <w:rPr>
          <w:sz w:val="26"/>
        </w:rPr>
        <w:t xml:space="preserve"> </w:t>
      </w:r>
      <w:r>
        <w:rPr>
          <w:sz w:val="26"/>
        </w:rPr>
        <w:t>учебных</w:t>
      </w:r>
      <w:r w:rsidRPr="00F116B3">
        <w:rPr>
          <w:sz w:val="26"/>
        </w:rPr>
        <w:t xml:space="preserve"> </w:t>
      </w:r>
      <w:r>
        <w:rPr>
          <w:sz w:val="26"/>
        </w:rPr>
        <w:t>действий:</w:t>
      </w:r>
      <w:r w:rsidRPr="00F116B3">
        <w:rPr>
          <w:sz w:val="26"/>
        </w:rPr>
        <w:t xml:space="preserve"> </w:t>
      </w:r>
      <w:r>
        <w:rPr>
          <w:sz w:val="26"/>
        </w:rPr>
        <w:t>моделирования,</w:t>
      </w:r>
      <w:r w:rsidRPr="00F116B3">
        <w:rPr>
          <w:sz w:val="26"/>
        </w:rPr>
        <w:t xml:space="preserve"> </w:t>
      </w:r>
      <w:r>
        <w:rPr>
          <w:sz w:val="26"/>
        </w:rPr>
        <w:t>контроля</w:t>
      </w:r>
      <w:r w:rsidRPr="00F116B3">
        <w:rPr>
          <w:sz w:val="26"/>
        </w:rPr>
        <w:t xml:space="preserve"> </w:t>
      </w:r>
      <w:r>
        <w:rPr>
          <w:sz w:val="26"/>
        </w:rPr>
        <w:t>и</w:t>
      </w:r>
      <w:r w:rsidRPr="00F116B3">
        <w:rPr>
          <w:sz w:val="26"/>
        </w:rPr>
        <w:t xml:space="preserve"> </w:t>
      </w:r>
      <w:r>
        <w:rPr>
          <w:sz w:val="26"/>
        </w:rPr>
        <w:t>оценки</w:t>
      </w:r>
      <w:r w:rsidRPr="00F116B3">
        <w:rPr>
          <w:sz w:val="26"/>
        </w:rPr>
        <w:t xml:space="preserve"> </w:t>
      </w:r>
      <w:r>
        <w:rPr>
          <w:sz w:val="26"/>
        </w:rPr>
        <w:t>и</w:t>
      </w:r>
      <w:r w:rsidRPr="00F116B3">
        <w:rPr>
          <w:sz w:val="26"/>
        </w:rPr>
        <w:t xml:space="preserve"> </w:t>
      </w:r>
      <w:r>
        <w:rPr>
          <w:sz w:val="26"/>
        </w:rPr>
        <w:t>перехода</w:t>
      </w:r>
      <w:r w:rsidRPr="00F116B3">
        <w:rPr>
          <w:sz w:val="26"/>
        </w:rPr>
        <w:t xml:space="preserve"> </w:t>
      </w:r>
      <w:r>
        <w:rPr>
          <w:sz w:val="26"/>
        </w:rPr>
        <w:t>от</w:t>
      </w:r>
      <w:r w:rsidRPr="00F116B3">
        <w:rPr>
          <w:sz w:val="26"/>
        </w:rPr>
        <w:t xml:space="preserve"> </w:t>
      </w:r>
      <w:r>
        <w:rPr>
          <w:sz w:val="26"/>
        </w:rPr>
        <w:t>самостоятельной</w:t>
      </w:r>
      <w:r w:rsidRPr="00F116B3">
        <w:rPr>
          <w:sz w:val="26"/>
        </w:rPr>
        <w:t xml:space="preserve"> </w:t>
      </w:r>
      <w:r>
        <w:rPr>
          <w:sz w:val="26"/>
        </w:rPr>
        <w:t>постановки</w:t>
      </w:r>
      <w:r w:rsidRPr="00F116B3">
        <w:rPr>
          <w:sz w:val="26"/>
        </w:rPr>
        <w:t xml:space="preserve"> </w:t>
      </w:r>
      <w:r>
        <w:rPr>
          <w:sz w:val="26"/>
        </w:rPr>
        <w:t>обучающимися</w:t>
      </w:r>
      <w:r w:rsidRPr="00F116B3">
        <w:rPr>
          <w:sz w:val="26"/>
        </w:rPr>
        <w:t xml:space="preserve"> </w:t>
      </w:r>
      <w:r>
        <w:rPr>
          <w:sz w:val="26"/>
        </w:rPr>
        <w:t>новых</w:t>
      </w:r>
      <w:r w:rsidRPr="00F116B3">
        <w:rPr>
          <w:sz w:val="26"/>
        </w:rPr>
        <w:t xml:space="preserve"> </w:t>
      </w:r>
      <w:r>
        <w:rPr>
          <w:sz w:val="26"/>
        </w:rPr>
        <w:t>учебных</w:t>
      </w:r>
      <w:r w:rsidRPr="00F116B3">
        <w:rPr>
          <w:sz w:val="26"/>
        </w:rPr>
        <w:t xml:space="preserve"> </w:t>
      </w:r>
      <w:r>
        <w:rPr>
          <w:sz w:val="26"/>
        </w:rPr>
        <w:t>задач</w:t>
      </w:r>
      <w:r w:rsidRPr="00F116B3">
        <w:rPr>
          <w:sz w:val="26"/>
        </w:rPr>
        <w:t xml:space="preserve"> </w:t>
      </w:r>
      <w:r>
        <w:rPr>
          <w:sz w:val="26"/>
        </w:rPr>
        <w:t>к</w:t>
      </w:r>
      <w:r w:rsidRPr="00F116B3">
        <w:rPr>
          <w:sz w:val="26"/>
        </w:rPr>
        <w:t xml:space="preserve"> </w:t>
      </w:r>
      <w:r>
        <w:rPr>
          <w:sz w:val="26"/>
        </w:rPr>
        <w:t>развитию</w:t>
      </w:r>
      <w:r w:rsidRPr="00F116B3">
        <w:rPr>
          <w:sz w:val="26"/>
        </w:rPr>
        <w:t xml:space="preserve"> </w:t>
      </w:r>
      <w:r>
        <w:rPr>
          <w:sz w:val="26"/>
        </w:rPr>
        <w:t>способности</w:t>
      </w:r>
      <w:r w:rsidRPr="00F116B3">
        <w:rPr>
          <w:sz w:val="26"/>
        </w:rPr>
        <w:t xml:space="preserve"> </w:t>
      </w:r>
      <w:r>
        <w:rPr>
          <w:sz w:val="26"/>
        </w:rPr>
        <w:t>проектирования</w:t>
      </w:r>
      <w:r w:rsidRPr="00F116B3">
        <w:rPr>
          <w:sz w:val="26"/>
        </w:rPr>
        <w:t xml:space="preserve"> </w:t>
      </w:r>
      <w:r>
        <w:rPr>
          <w:sz w:val="26"/>
        </w:rPr>
        <w:t>собственной</w:t>
      </w:r>
      <w:r w:rsidRPr="00F116B3">
        <w:rPr>
          <w:sz w:val="26"/>
        </w:rPr>
        <w:t xml:space="preserve"> </w:t>
      </w:r>
      <w:r>
        <w:rPr>
          <w:sz w:val="26"/>
        </w:rPr>
        <w:t>учебной</w:t>
      </w:r>
      <w:r w:rsidRPr="00F116B3">
        <w:rPr>
          <w:sz w:val="26"/>
        </w:rPr>
        <w:t xml:space="preserve"> </w:t>
      </w:r>
      <w:r>
        <w:rPr>
          <w:sz w:val="26"/>
        </w:rPr>
        <w:t>деятельности</w:t>
      </w:r>
      <w:r w:rsidRPr="00F116B3">
        <w:rPr>
          <w:sz w:val="26"/>
        </w:rPr>
        <w:t xml:space="preserve"> </w:t>
      </w:r>
      <w:r>
        <w:rPr>
          <w:sz w:val="26"/>
        </w:rPr>
        <w:t>и</w:t>
      </w:r>
      <w:r w:rsidRPr="00F116B3">
        <w:rPr>
          <w:sz w:val="26"/>
        </w:rPr>
        <w:t xml:space="preserve"> </w:t>
      </w:r>
      <w:r>
        <w:rPr>
          <w:sz w:val="26"/>
        </w:rPr>
        <w:t>построению</w:t>
      </w:r>
      <w:r w:rsidRPr="00F116B3">
        <w:rPr>
          <w:sz w:val="26"/>
        </w:rPr>
        <w:t xml:space="preserve"> </w:t>
      </w:r>
      <w:r>
        <w:rPr>
          <w:sz w:val="26"/>
        </w:rPr>
        <w:t>жизненных</w:t>
      </w:r>
      <w:r w:rsidRPr="00F116B3">
        <w:rPr>
          <w:sz w:val="26"/>
        </w:rPr>
        <w:t xml:space="preserve"> </w:t>
      </w:r>
      <w:r>
        <w:rPr>
          <w:sz w:val="26"/>
        </w:rPr>
        <w:t>планов</w:t>
      </w:r>
      <w:r w:rsidRPr="00F116B3">
        <w:rPr>
          <w:sz w:val="26"/>
        </w:rPr>
        <w:t xml:space="preserve"> </w:t>
      </w:r>
      <w:r>
        <w:rPr>
          <w:sz w:val="26"/>
        </w:rPr>
        <w:t>во</w:t>
      </w:r>
      <w:r w:rsidRPr="00F116B3">
        <w:rPr>
          <w:sz w:val="26"/>
        </w:rPr>
        <w:t xml:space="preserve"> </w:t>
      </w:r>
      <w:r>
        <w:rPr>
          <w:sz w:val="26"/>
        </w:rPr>
        <w:t>временной</w:t>
      </w:r>
      <w:r w:rsidRPr="00F116B3">
        <w:rPr>
          <w:sz w:val="26"/>
        </w:rPr>
        <w:t xml:space="preserve"> </w:t>
      </w:r>
      <w:r>
        <w:rPr>
          <w:sz w:val="26"/>
        </w:rPr>
        <w:t>перспективе;</w:t>
      </w:r>
    </w:p>
    <w:p w:rsidR="00984F4B" w:rsidRDefault="0003336C" w:rsidP="00F116B3">
      <w:pPr>
        <w:pStyle w:val="a5"/>
        <w:numPr>
          <w:ilvl w:val="3"/>
          <w:numId w:val="102"/>
        </w:numPr>
        <w:ind w:left="851" w:right="-49" w:hanging="567"/>
        <w:rPr>
          <w:sz w:val="26"/>
        </w:rPr>
      </w:pPr>
      <w:r>
        <w:rPr>
          <w:sz w:val="26"/>
        </w:rPr>
        <w:t>с</w:t>
      </w:r>
      <w:r w:rsidRPr="00F116B3">
        <w:rPr>
          <w:sz w:val="26"/>
        </w:rPr>
        <w:t xml:space="preserve"> </w:t>
      </w:r>
      <w:r>
        <w:rPr>
          <w:sz w:val="26"/>
        </w:rPr>
        <w:t>формированием</w:t>
      </w:r>
      <w:r w:rsidRPr="00F116B3">
        <w:rPr>
          <w:sz w:val="26"/>
        </w:rPr>
        <w:t xml:space="preserve"> </w:t>
      </w:r>
      <w:r>
        <w:rPr>
          <w:sz w:val="26"/>
        </w:rPr>
        <w:t>у</w:t>
      </w:r>
      <w:r w:rsidRPr="00F116B3">
        <w:rPr>
          <w:sz w:val="26"/>
        </w:rPr>
        <w:t xml:space="preserve"> </w:t>
      </w:r>
      <w:r>
        <w:rPr>
          <w:sz w:val="26"/>
        </w:rPr>
        <w:t>обучающегося</w:t>
      </w:r>
      <w:r w:rsidRPr="00F116B3">
        <w:rPr>
          <w:sz w:val="26"/>
        </w:rPr>
        <w:t xml:space="preserve"> </w:t>
      </w:r>
      <w:r>
        <w:rPr>
          <w:sz w:val="26"/>
        </w:rPr>
        <w:t>научного</w:t>
      </w:r>
      <w:r w:rsidRPr="00F116B3">
        <w:rPr>
          <w:sz w:val="26"/>
        </w:rPr>
        <w:t xml:space="preserve"> </w:t>
      </w:r>
      <w:r>
        <w:rPr>
          <w:sz w:val="26"/>
        </w:rPr>
        <w:t>типа</w:t>
      </w:r>
      <w:r w:rsidRPr="00F116B3">
        <w:rPr>
          <w:sz w:val="26"/>
        </w:rPr>
        <w:t xml:space="preserve"> </w:t>
      </w:r>
      <w:r>
        <w:rPr>
          <w:sz w:val="26"/>
        </w:rPr>
        <w:t>мышления,</w:t>
      </w:r>
      <w:r w:rsidRPr="00F116B3">
        <w:rPr>
          <w:sz w:val="26"/>
        </w:rPr>
        <w:t xml:space="preserve"> </w:t>
      </w:r>
      <w:r>
        <w:rPr>
          <w:sz w:val="26"/>
        </w:rPr>
        <w:t>который</w:t>
      </w:r>
      <w:r w:rsidRPr="00F116B3">
        <w:rPr>
          <w:sz w:val="26"/>
        </w:rPr>
        <w:t xml:space="preserve"> </w:t>
      </w:r>
      <w:r>
        <w:rPr>
          <w:sz w:val="26"/>
        </w:rPr>
        <w:t>ориентирует</w:t>
      </w:r>
      <w:r w:rsidRPr="00F116B3">
        <w:rPr>
          <w:sz w:val="26"/>
        </w:rPr>
        <w:t xml:space="preserve"> </w:t>
      </w:r>
      <w:r>
        <w:rPr>
          <w:sz w:val="26"/>
        </w:rPr>
        <w:t>его</w:t>
      </w:r>
      <w:r w:rsidRPr="00F116B3">
        <w:rPr>
          <w:sz w:val="26"/>
        </w:rPr>
        <w:t xml:space="preserve"> </w:t>
      </w:r>
      <w:r>
        <w:rPr>
          <w:sz w:val="26"/>
        </w:rPr>
        <w:t>на</w:t>
      </w:r>
      <w:r w:rsidRPr="00F116B3">
        <w:rPr>
          <w:sz w:val="26"/>
        </w:rPr>
        <w:t xml:space="preserve"> </w:t>
      </w:r>
      <w:r>
        <w:rPr>
          <w:sz w:val="26"/>
        </w:rPr>
        <w:t>общекультурные</w:t>
      </w:r>
      <w:r w:rsidRPr="00F116B3">
        <w:rPr>
          <w:sz w:val="26"/>
        </w:rPr>
        <w:t xml:space="preserve"> </w:t>
      </w:r>
      <w:r>
        <w:rPr>
          <w:sz w:val="26"/>
        </w:rPr>
        <w:t>образцы,</w:t>
      </w:r>
      <w:r w:rsidRPr="00F116B3">
        <w:rPr>
          <w:sz w:val="26"/>
        </w:rPr>
        <w:t xml:space="preserve"> </w:t>
      </w:r>
      <w:r>
        <w:rPr>
          <w:sz w:val="26"/>
        </w:rPr>
        <w:t>нормы,</w:t>
      </w:r>
      <w:r w:rsidRPr="00F116B3">
        <w:rPr>
          <w:sz w:val="26"/>
        </w:rPr>
        <w:t xml:space="preserve"> </w:t>
      </w:r>
      <w:r>
        <w:rPr>
          <w:sz w:val="26"/>
        </w:rPr>
        <w:t>эталоны</w:t>
      </w:r>
      <w:r w:rsidRPr="00F116B3">
        <w:rPr>
          <w:sz w:val="26"/>
        </w:rPr>
        <w:t xml:space="preserve"> </w:t>
      </w:r>
      <w:r>
        <w:rPr>
          <w:sz w:val="26"/>
        </w:rPr>
        <w:t>и</w:t>
      </w:r>
      <w:r w:rsidRPr="00F116B3">
        <w:rPr>
          <w:sz w:val="26"/>
        </w:rPr>
        <w:t xml:space="preserve"> </w:t>
      </w:r>
      <w:r>
        <w:rPr>
          <w:sz w:val="26"/>
        </w:rPr>
        <w:t>закономерности взаимодействия</w:t>
      </w:r>
      <w:r w:rsidRPr="00F116B3">
        <w:rPr>
          <w:sz w:val="26"/>
        </w:rPr>
        <w:t xml:space="preserve"> </w:t>
      </w:r>
      <w:r>
        <w:rPr>
          <w:sz w:val="26"/>
        </w:rPr>
        <w:t>с</w:t>
      </w:r>
      <w:r w:rsidRPr="00F116B3">
        <w:rPr>
          <w:sz w:val="26"/>
        </w:rPr>
        <w:t xml:space="preserve"> </w:t>
      </w:r>
      <w:r>
        <w:rPr>
          <w:sz w:val="26"/>
        </w:rPr>
        <w:t>окружающим миром;</w:t>
      </w:r>
    </w:p>
    <w:p w:rsidR="00984F4B" w:rsidRDefault="0003336C" w:rsidP="00F116B3">
      <w:pPr>
        <w:pStyle w:val="a5"/>
        <w:numPr>
          <w:ilvl w:val="3"/>
          <w:numId w:val="102"/>
        </w:numPr>
        <w:ind w:left="851" w:right="-49" w:hanging="567"/>
        <w:rPr>
          <w:sz w:val="26"/>
        </w:rPr>
      </w:pPr>
      <w:r>
        <w:rPr>
          <w:sz w:val="26"/>
        </w:rPr>
        <w:t>с</w:t>
      </w:r>
      <w:r w:rsidRPr="00F116B3">
        <w:rPr>
          <w:sz w:val="26"/>
        </w:rPr>
        <w:t xml:space="preserve"> </w:t>
      </w:r>
      <w:r>
        <w:rPr>
          <w:sz w:val="26"/>
        </w:rPr>
        <w:t>овладением</w:t>
      </w:r>
      <w:r w:rsidRPr="00F116B3">
        <w:rPr>
          <w:sz w:val="26"/>
        </w:rPr>
        <w:t xml:space="preserve"> </w:t>
      </w:r>
      <w:r>
        <w:rPr>
          <w:sz w:val="26"/>
        </w:rPr>
        <w:t>коммуникативными</w:t>
      </w:r>
      <w:r w:rsidRPr="00F116B3">
        <w:rPr>
          <w:sz w:val="26"/>
        </w:rPr>
        <w:t xml:space="preserve"> </w:t>
      </w:r>
      <w:r>
        <w:rPr>
          <w:sz w:val="26"/>
        </w:rPr>
        <w:t>средствами</w:t>
      </w:r>
      <w:r w:rsidRPr="00F116B3">
        <w:rPr>
          <w:sz w:val="26"/>
        </w:rPr>
        <w:t xml:space="preserve"> </w:t>
      </w:r>
      <w:r>
        <w:rPr>
          <w:sz w:val="26"/>
        </w:rPr>
        <w:t>и</w:t>
      </w:r>
      <w:r w:rsidRPr="00F116B3">
        <w:rPr>
          <w:sz w:val="26"/>
        </w:rPr>
        <w:t xml:space="preserve"> </w:t>
      </w:r>
      <w:r>
        <w:rPr>
          <w:sz w:val="26"/>
        </w:rPr>
        <w:t>способами</w:t>
      </w:r>
      <w:r w:rsidRPr="00F116B3">
        <w:rPr>
          <w:sz w:val="26"/>
        </w:rPr>
        <w:t xml:space="preserve"> </w:t>
      </w:r>
      <w:r>
        <w:rPr>
          <w:sz w:val="26"/>
        </w:rPr>
        <w:t>организации</w:t>
      </w:r>
      <w:r w:rsidRPr="00F116B3">
        <w:rPr>
          <w:sz w:val="26"/>
        </w:rPr>
        <w:t xml:space="preserve"> </w:t>
      </w:r>
      <w:r>
        <w:rPr>
          <w:sz w:val="26"/>
        </w:rPr>
        <w:t>кооперации</w:t>
      </w:r>
      <w:r w:rsidRPr="00F116B3">
        <w:rPr>
          <w:sz w:val="26"/>
        </w:rPr>
        <w:t xml:space="preserve"> </w:t>
      </w:r>
      <w:r>
        <w:rPr>
          <w:sz w:val="26"/>
        </w:rPr>
        <w:t>и</w:t>
      </w:r>
      <w:r w:rsidRPr="00F116B3">
        <w:rPr>
          <w:sz w:val="26"/>
        </w:rPr>
        <w:t xml:space="preserve"> </w:t>
      </w:r>
      <w:r>
        <w:rPr>
          <w:sz w:val="26"/>
        </w:rPr>
        <w:t>сотрудничества,</w:t>
      </w:r>
      <w:r w:rsidRPr="00F116B3">
        <w:rPr>
          <w:sz w:val="26"/>
        </w:rPr>
        <w:t xml:space="preserve"> </w:t>
      </w:r>
      <w:r>
        <w:rPr>
          <w:sz w:val="26"/>
        </w:rPr>
        <w:t>развитием</w:t>
      </w:r>
      <w:r w:rsidRPr="00F116B3">
        <w:rPr>
          <w:sz w:val="26"/>
        </w:rPr>
        <w:t xml:space="preserve"> </w:t>
      </w:r>
      <w:r>
        <w:rPr>
          <w:sz w:val="26"/>
        </w:rPr>
        <w:t>учебного</w:t>
      </w:r>
      <w:r w:rsidRPr="00F116B3">
        <w:rPr>
          <w:sz w:val="26"/>
        </w:rPr>
        <w:t xml:space="preserve"> </w:t>
      </w:r>
      <w:r>
        <w:rPr>
          <w:sz w:val="26"/>
        </w:rPr>
        <w:t>сотрудничества,</w:t>
      </w:r>
      <w:r w:rsidRPr="00F116B3">
        <w:rPr>
          <w:sz w:val="26"/>
        </w:rPr>
        <w:t xml:space="preserve"> </w:t>
      </w:r>
      <w:r>
        <w:rPr>
          <w:sz w:val="26"/>
        </w:rPr>
        <w:t>реализуемого</w:t>
      </w:r>
      <w:r w:rsidRPr="00F116B3">
        <w:rPr>
          <w:sz w:val="26"/>
        </w:rPr>
        <w:t xml:space="preserve"> </w:t>
      </w:r>
      <w:r>
        <w:rPr>
          <w:sz w:val="26"/>
        </w:rPr>
        <w:t>в</w:t>
      </w:r>
      <w:r w:rsidRPr="00F116B3">
        <w:rPr>
          <w:sz w:val="26"/>
        </w:rPr>
        <w:t xml:space="preserve"> </w:t>
      </w:r>
      <w:r>
        <w:rPr>
          <w:sz w:val="26"/>
        </w:rPr>
        <w:t>отношениях</w:t>
      </w:r>
      <w:r w:rsidRPr="00F116B3">
        <w:rPr>
          <w:sz w:val="26"/>
        </w:rPr>
        <w:t xml:space="preserve"> </w:t>
      </w:r>
      <w:r>
        <w:rPr>
          <w:sz w:val="26"/>
        </w:rPr>
        <w:t>обучающихся с</w:t>
      </w:r>
      <w:r w:rsidRPr="00F116B3">
        <w:rPr>
          <w:sz w:val="26"/>
        </w:rPr>
        <w:t xml:space="preserve"> </w:t>
      </w:r>
      <w:r>
        <w:rPr>
          <w:sz w:val="26"/>
        </w:rPr>
        <w:t>учителем</w:t>
      </w:r>
      <w:r w:rsidRPr="00F116B3">
        <w:rPr>
          <w:sz w:val="26"/>
        </w:rPr>
        <w:t xml:space="preserve"> </w:t>
      </w:r>
      <w:r>
        <w:rPr>
          <w:sz w:val="26"/>
        </w:rPr>
        <w:t>и</w:t>
      </w:r>
      <w:r w:rsidRPr="00F116B3">
        <w:rPr>
          <w:sz w:val="26"/>
        </w:rPr>
        <w:t xml:space="preserve"> </w:t>
      </w:r>
      <w:r>
        <w:rPr>
          <w:sz w:val="26"/>
        </w:rPr>
        <w:t>сверстниками;</w:t>
      </w:r>
    </w:p>
    <w:p w:rsidR="00984F4B" w:rsidRDefault="0003336C" w:rsidP="00F116B3">
      <w:pPr>
        <w:pStyle w:val="a5"/>
        <w:numPr>
          <w:ilvl w:val="3"/>
          <w:numId w:val="102"/>
        </w:numPr>
        <w:ind w:left="851" w:right="-49" w:hanging="567"/>
        <w:rPr>
          <w:sz w:val="26"/>
        </w:rPr>
      </w:pPr>
      <w:r>
        <w:rPr>
          <w:sz w:val="26"/>
        </w:rPr>
        <w:t>с</w:t>
      </w:r>
      <w:r w:rsidRPr="00F116B3">
        <w:rPr>
          <w:sz w:val="26"/>
        </w:rPr>
        <w:t xml:space="preserve"> </w:t>
      </w:r>
      <w:r>
        <w:rPr>
          <w:sz w:val="26"/>
        </w:rPr>
        <w:t>изменением</w:t>
      </w:r>
      <w:r w:rsidRPr="00F116B3">
        <w:rPr>
          <w:sz w:val="26"/>
        </w:rPr>
        <w:t xml:space="preserve"> </w:t>
      </w:r>
      <w:r>
        <w:rPr>
          <w:sz w:val="26"/>
        </w:rPr>
        <w:t>формы</w:t>
      </w:r>
      <w:r w:rsidRPr="00F116B3">
        <w:rPr>
          <w:sz w:val="26"/>
        </w:rPr>
        <w:t xml:space="preserve"> </w:t>
      </w:r>
      <w:r>
        <w:rPr>
          <w:sz w:val="26"/>
        </w:rPr>
        <w:t>организации</w:t>
      </w:r>
      <w:r w:rsidRPr="00F116B3">
        <w:rPr>
          <w:sz w:val="26"/>
        </w:rPr>
        <w:t xml:space="preserve"> </w:t>
      </w:r>
      <w:r>
        <w:rPr>
          <w:sz w:val="26"/>
        </w:rPr>
        <w:t>учебной</w:t>
      </w:r>
      <w:r w:rsidRPr="00F116B3">
        <w:rPr>
          <w:sz w:val="26"/>
        </w:rPr>
        <w:t xml:space="preserve"> </w:t>
      </w:r>
      <w:r>
        <w:rPr>
          <w:sz w:val="26"/>
        </w:rPr>
        <w:t>деятельности</w:t>
      </w:r>
      <w:r w:rsidRPr="00F116B3">
        <w:rPr>
          <w:sz w:val="26"/>
        </w:rPr>
        <w:t xml:space="preserve"> </w:t>
      </w:r>
      <w:r>
        <w:rPr>
          <w:sz w:val="26"/>
        </w:rPr>
        <w:t>и</w:t>
      </w:r>
      <w:r w:rsidRPr="00F116B3">
        <w:rPr>
          <w:sz w:val="26"/>
        </w:rPr>
        <w:t xml:space="preserve"> </w:t>
      </w:r>
      <w:r>
        <w:rPr>
          <w:sz w:val="26"/>
        </w:rPr>
        <w:t>учебного</w:t>
      </w:r>
      <w:r w:rsidRPr="00F116B3">
        <w:rPr>
          <w:sz w:val="26"/>
        </w:rPr>
        <w:t xml:space="preserve"> </w:t>
      </w:r>
      <w:r>
        <w:rPr>
          <w:sz w:val="26"/>
        </w:rPr>
        <w:t xml:space="preserve">сотрудничества </w:t>
      </w:r>
      <w:r>
        <w:rPr>
          <w:sz w:val="26"/>
        </w:rPr>
        <w:lastRenderedPageBreak/>
        <w:t>от классно-урочной к лабораторно-семинарской и лекционно-</w:t>
      </w:r>
      <w:r w:rsidRPr="00F116B3">
        <w:rPr>
          <w:sz w:val="26"/>
        </w:rPr>
        <w:t xml:space="preserve"> </w:t>
      </w:r>
      <w:r>
        <w:rPr>
          <w:sz w:val="26"/>
        </w:rPr>
        <w:t>лабораторной</w:t>
      </w:r>
      <w:r w:rsidRPr="00F116B3">
        <w:rPr>
          <w:sz w:val="26"/>
        </w:rPr>
        <w:t xml:space="preserve"> </w:t>
      </w:r>
      <w:r>
        <w:rPr>
          <w:sz w:val="26"/>
        </w:rPr>
        <w:t>исследовательской.</w:t>
      </w:r>
    </w:p>
    <w:p w:rsidR="00984F4B" w:rsidRDefault="0003336C" w:rsidP="00F116B3">
      <w:pPr>
        <w:pStyle w:val="a3"/>
        <w:spacing w:before="6" w:line="276" w:lineRule="auto"/>
        <w:ind w:left="284" w:right="93" w:firstLine="850"/>
        <w:jc w:val="both"/>
      </w:pPr>
      <w:r>
        <w:t>Переход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совпадает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подросткового развития</w:t>
      </w:r>
      <w:r>
        <w:rPr>
          <w:spacing w:val="1"/>
        </w:rPr>
        <w:t xml:space="preserve"> </w:t>
      </w:r>
      <w:r>
        <w:t>- переходом к кризису младшего подросткового возраста</w:t>
      </w:r>
      <w:r>
        <w:rPr>
          <w:spacing w:val="1"/>
        </w:rPr>
        <w:t xml:space="preserve"> </w:t>
      </w:r>
      <w:r>
        <w:t>(11-13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5-7</w:t>
      </w:r>
      <w:r>
        <w:rPr>
          <w:spacing w:val="1"/>
        </w:rPr>
        <w:t xml:space="preserve"> </w:t>
      </w:r>
      <w:r>
        <w:t>классы),</w:t>
      </w:r>
      <w:r>
        <w:rPr>
          <w:spacing w:val="1"/>
        </w:rPr>
        <w:t xml:space="preserve"> </w:t>
      </w:r>
      <w:r>
        <w:t>характеризующимся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к</w:t>
      </w:r>
      <w:r>
        <w:rPr>
          <w:spacing w:val="-62"/>
        </w:rPr>
        <w:t xml:space="preserve"> </w:t>
      </w:r>
      <w:r>
        <w:t>взрослости,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</w:t>
      </w:r>
      <w:r>
        <w:rPr>
          <w:spacing w:val="1"/>
        </w:rPr>
        <w:t xml:space="preserve"> </w:t>
      </w:r>
      <w:r>
        <w:t>новообразованием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взрослости,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переориентацией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моралью</w:t>
      </w:r>
      <w:r>
        <w:rPr>
          <w:spacing w:val="-2"/>
        </w:rPr>
        <w:t xml:space="preserve"> </w:t>
      </w:r>
      <w:r>
        <w:t>послушания,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нормы поведения</w:t>
      </w:r>
      <w:r>
        <w:rPr>
          <w:spacing w:val="-2"/>
        </w:rPr>
        <w:t xml:space="preserve"> </w:t>
      </w:r>
      <w:r>
        <w:t>взрослых.</w:t>
      </w:r>
    </w:p>
    <w:p w:rsidR="00984F4B" w:rsidRDefault="0003336C" w:rsidP="00F116B3">
      <w:pPr>
        <w:pStyle w:val="a3"/>
        <w:ind w:left="284" w:firstLine="850"/>
        <w:jc w:val="both"/>
      </w:pPr>
      <w:r>
        <w:t>Второй</w:t>
      </w:r>
      <w:r>
        <w:rPr>
          <w:spacing w:val="-4"/>
        </w:rPr>
        <w:t xml:space="preserve"> </w:t>
      </w:r>
      <w:r>
        <w:t>этап</w:t>
      </w:r>
      <w:r>
        <w:rPr>
          <w:spacing w:val="-3"/>
        </w:rPr>
        <w:t xml:space="preserve"> </w:t>
      </w:r>
      <w:r>
        <w:t>подросткового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(14-15</w:t>
      </w:r>
      <w:r>
        <w:rPr>
          <w:spacing w:val="-3"/>
        </w:rPr>
        <w:t xml:space="preserve"> </w:t>
      </w:r>
      <w:r>
        <w:t>лет,</w:t>
      </w:r>
      <w:r>
        <w:rPr>
          <w:spacing w:val="-1"/>
        </w:rPr>
        <w:t xml:space="preserve"> </w:t>
      </w:r>
      <w:r>
        <w:t>8-9</w:t>
      </w:r>
      <w:r>
        <w:rPr>
          <w:spacing w:val="-1"/>
        </w:rPr>
        <w:t xml:space="preserve"> </w:t>
      </w:r>
      <w:r>
        <w:t>классы),</w:t>
      </w:r>
      <w:r>
        <w:rPr>
          <w:spacing w:val="-3"/>
        </w:rPr>
        <w:t xml:space="preserve"> </w:t>
      </w:r>
      <w:r>
        <w:t>характеризуется:</w:t>
      </w:r>
    </w:p>
    <w:p w:rsidR="00984F4B" w:rsidRDefault="0003336C" w:rsidP="00F116B3">
      <w:pPr>
        <w:pStyle w:val="a5"/>
        <w:numPr>
          <w:ilvl w:val="3"/>
          <w:numId w:val="102"/>
        </w:numPr>
        <w:ind w:left="851" w:right="-49" w:hanging="567"/>
        <w:rPr>
          <w:sz w:val="26"/>
        </w:rPr>
      </w:pPr>
      <w:r>
        <w:rPr>
          <w:sz w:val="26"/>
        </w:rPr>
        <w:t>бурным,</w:t>
      </w:r>
      <w:r w:rsidRPr="00F116B3">
        <w:rPr>
          <w:sz w:val="26"/>
        </w:rPr>
        <w:t xml:space="preserve"> </w:t>
      </w:r>
      <w:r>
        <w:rPr>
          <w:sz w:val="26"/>
        </w:rPr>
        <w:t>скачкообразным</w:t>
      </w:r>
      <w:r w:rsidRPr="00F116B3">
        <w:rPr>
          <w:sz w:val="26"/>
        </w:rPr>
        <w:t xml:space="preserve"> </w:t>
      </w:r>
      <w:r>
        <w:rPr>
          <w:sz w:val="26"/>
        </w:rPr>
        <w:t>характером</w:t>
      </w:r>
      <w:r w:rsidRPr="00F116B3">
        <w:rPr>
          <w:sz w:val="26"/>
        </w:rPr>
        <w:t xml:space="preserve"> </w:t>
      </w:r>
      <w:r>
        <w:rPr>
          <w:sz w:val="26"/>
        </w:rPr>
        <w:t>развития,</w:t>
      </w:r>
      <w:r w:rsidRPr="00F116B3">
        <w:rPr>
          <w:sz w:val="26"/>
        </w:rPr>
        <w:t xml:space="preserve"> </w:t>
      </w:r>
      <w:r>
        <w:rPr>
          <w:sz w:val="26"/>
        </w:rPr>
        <w:t>т.</w:t>
      </w:r>
      <w:r w:rsidRPr="00F116B3">
        <w:rPr>
          <w:sz w:val="26"/>
        </w:rPr>
        <w:t xml:space="preserve"> </w:t>
      </w:r>
      <w:r>
        <w:rPr>
          <w:sz w:val="26"/>
        </w:rPr>
        <w:t>е.</w:t>
      </w:r>
      <w:r w:rsidRPr="00F116B3">
        <w:rPr>
          <w:sz w:val="26"/>
        </w:rPr>
        <w:t xml:space="preserve"> </w:t>
      </w:r>
      <w:r>
        <w:rPr>
          <w:sz w:val="26"/>
        </w:rPr>
        <w:t>происходящими</w:t>
      </w:r>
      <w:r w:rsidRPr="00F116B3">
        <w:rPr>
          <w:sz w:val="26"/>
        </w:rPr>
        <w:t xml:space="preserve"> </w:t>
      </w:r>
      <w:r>
        <w:rPr>
          <w:sz w:val="26"/>
        </w:rPr>
        <w:t>за</w:t>
      </w:r>
      <w:r w:rsidRPr="00F116B3">
        <w:rPr>
          <w:sz w:val="26"/>
        </w:rPr>
        <w:t xml:space="preserve"> </w:t>
      </w:r>
      <w:r>
        <w:rPr>
          <w:sz w:val="26"/>
        </w:rPr>
        <w:t>сравнительно короткий срок многочисленными качественными изменениями</w:t>
      </w:r>
      <w:r w:rsidRPr="00F116B3">
        <w:rPr>
          <w:sz w:val="26"/>
        </w:rPr>
        <w:t xml:space="preserve"> </w:t>
      </w:r>
      <w:r>
        <w:rPr>
          <w:sz w:val="26"/>
        </w:rPr>
        <w:t>прежних</w:t>
      </w:r>
      <w:r w:rsidRPr="00F116B3">
        <w:rPr>
          <w:sz w:val="26"/>
        </w:rPr>
        <w:t xml:space="preserve"> </w:t>
      </w:r>
      <w:r>
        <w:rPr>
          <w:sz w:val="26"/>
        </w:rPr>
        <w:t>особенностей,</w:t>
      </w:r>
      <w:r w:rsidRPr="00F116B3">
        <w:rPr>
          <w:sz w:val="26"/>
        </w:rPr>
        <w:t xml:space="preserve"> </w:t>
      </w:r>
      <w:r>
        <w:rPr>
          <w:sz w:val="26"/>
        </w:rPr>
        <w:t>интересов</w:t>
      </w:r>
      <w:r w:rsidRPr="00F116B3">
        <w:rPr>
          <w:sz w:val="26"/>
        </w:rPr>
        <w:t xml:space="preserve"> </w:t>
      </w:r>
      <w:r>
        <w:rPr>
          <w:sz w:val="26"/>
        </w:rPr>
        <w:t>и</w:t>
      </w:r>
      <w:r w:rsidRPr="00F116B3">
        <w:rPr>
          <w:sz w:val="26"/>
        </w:rPr>
        <w:t xml:space="preserve"> </w:t>
      </w:r>
      <w:r>
        <w:rPr>
          <w:sz w:val="26"/>
        </w:rPr>
        <w:t>отношений</w:t>
      </w:r>
      <w:r w:rsidRPr="00F116B3">
        <w:rPr>
          <w:sz w:val="26"/>
        </w:rPr>
        <w:t xml:space="preserve"> </w:t>
      </w:r>
      <w:r>
        <w:rPr>
          <w:sz w:val="26"/>
        </w:rPr>
        <w:t>ребенка,</w:t>
      </w:r>
      <w:r w:rsidRPr="00F116B3">
        <w:rPr>
          <w:sz w:val="26"/>
        </w:rPr>
        <w:t xml:space="preserve"> </w:t>
      </w:r>
      <w:r>
        <w:rPr>
          <w:sz w:val="26"/>
        </w:rPr>
        <w:t>появлением</w:t>
      </w:r>
      <w:r w:rsidRPr="00F116B3">
        <w:rPr>
          <w:sz w:val="26"/>
        </w:rPr>
        <w:t xml:space="preserve"> </w:t>
      </w:r>
      <w:r>
        <w:rPr>
          <w:sz w:val="26"/>
        </w:rPr>
        <w:t>у</w:t>
      </w:r>
      <w:r w:rsidRPr="00F116B3">
        <w:rPr>
          <w:sz w:val="26"/>
        </w:rPr>
        <w:t xml:space="preserve"> </w:t>
      </w:r>
      <w:r>
        <w:rPr>
          <w:sz w:val="26"/>
        </w:rPr>
        <w:t>подростка</w:t>
      </w:r>
      <w:r w:rsidRPr="00F116B3">
        <w:rPr>
          <w:sz w:val="26"/>
        </w:rPr>
        <w:t xml:space="preserve"> </w:t>
      </w:r>
      <w:r>
        <w:rPr>
          <w:sz w:val="26"/>
        </w:rPr>
        <w:t>значительных</w:t>
      </w:r>
      <w:r w:rsidRPr="00F116B3">
        <w:rPr>
          <w:sz w:val="26"/>
        </w:rPr>
        <w:t xml:space="preserve"> </w:t>
      </w:r>
      <w:r>
        <w:rPr>
          <w:sz w:val="26"/>
        </w:rPr>
        <w:t>субъективных</w:t>
      </w:r>
      <w:r w:rsidRPr="00F116B3">
        <w:rPr>
          <w:sz w:val="26"/>
        </w:rPr>
        <w:t xml:space="preserve"> </w:t>
      </w:r>
      <w:r>
        <w:rPr>
          <w:sz w:val="26"/>
        </w:rPr>
        <w:t>трудностей</w:t>
      </w:r>
      <w:r w:rsidRPr="00F116B3">
        <w:rPr>
          <w:sz w:val="26"/>
        </w:rPr>
        <w:t xml:space="preserve"> </w:t>
      </w:r>
      <w:r>
        <w:rPr>
          <w:sz w:val="26"/>
        </w:rPr>
        <w:t>и</w:t>
      </w:r>
      <w:r w:rsidRPr="00F116B3">
        <w:rPr>
          <w:sz w:val="26"/>
        </w:rPr>
        <w:t xml:space="preserve"> </w:t>
      </w:r>
      <w:r>
        <w:rPr>
          <w:sz w:val="26"/>
        </w:rPr>
        <w:t>переживаний;</w:t>
      </w:r>
    </w:p>
    <w:p w:rsidR="00984F4B" w:rsidRDefault="0003336C" w:rsidP="00F116B3">
      <w:pPr>
        <w:pStyle w:val="a5"/>
        <w:numPr>
          <w:ilvl w:val="3"/>
          <w:numId w:val="102"/>
        </w:numPr>
        <w:ind w:left="851" w:right="-49" w:hanging="567"/>
        <w:rPr>
          <w:sz w:val="26"/>
        </w:rPr>
      </w:pPr>
      <w:r>
        <w:rPr>
          <w:sz w:val="26"/>
        </w:rPr>
        <w:t>стремлением</w:t>
      </w:r>
      <w:r w:rsidRPr="00F116B3">
        <w:rPr>
          <w:sz w:val="26"/>
        </w:rPr>
        <w:t xml:space="preserve"> </w:t>
      </w:r>
      <w:r>
        <w:rPr>
          <w:sz w:val="26"/>
        </w:rPr>
        <w:t>подростка</w:t>
      </w:r>
      <w:r w:rsidRPr="00F116B3">
        <w:rPr>
          <w:sz w:val="26"/>
        </w:rPr>
        <w:t xml:space="preserve"> </w:t>
      </w:r>
      <w:r>
        <w:rPr>
          <w:sz w:val="26"/>
        </w:rPr>
        <w:t>к</w:t>
      </w:r>
      <w:r w:rsidRPr="00F116B3">
        <w:rPr>
          <w:sz w:val="26"/>
        </w:rPr>
        <w:t xml:space="preserve"> </w:t>
      </w:r>
      <w:r>
        <w:rPr>
          <w:sz w:val="26"/>
        </w:rPr>
        <w:t>общению</w:t>
      </w:r>
      <w:r w:rsidRPr="00F116B3">
        <w:rPr>
          <w:sz w:val="26"/>
        </w:rPr>
        <w:t xml:space="preserve"> </w:t>
      </w:r>
      <w:r>
        <w:rPr>
          <w:sz w:val="26"/>
        </w:rPr>
        <w:t>и</w:t>
      </w:r>
      <w:r w:rsidRPr="00F116B3">
        <w:rPr>
          <w:sz w:val="26"/>
        </w:rPr>
        <w:t xml:space="preserve"> </w:t>
      </w:r>
      <w:r>
        <w:rPr>
          <w:sz w:val="26"/>
        </w:rPr>
        <w:t>совместной</w:t>
      </w:r>
      <w:r w:rsidRPr="00F116B3">
        <w:rPr>
          <w:sz w:val="26"/>
        </w:rPr>
        <w:t xml:space="preserve"> </w:t>
      </w:r>
      <w:r>
        <w:rPr>
          <w:sz w:val="26"/>
        </w:rPr>
        <w:t>деятельности</w:t>
      </w:r>
      <w:r w:rsidRPr="00F116B3">
        <w:rPr>
          <w:sz w:val="26"/>
        </w:rPr>
        <w:t xml:space="preserve"> </w:t>
      </w:r>
      <w:r>
        <w:rPr>
          <w:sz w:val="26"/>
        </w:rPr>
        <w:t>со</w:t>
      </w:r>
      <w:r w:rsidRPr="00F116B3">
        <w:rPr>
          <w:sz w:val="26"/>
        </w:rPr>
        <w:t xml:space="preserve"> </w:t>
      </w:r>
      <w:r>
        <w:rPr>
          <w:sz w:val="26"/>
        </w:rPr>
        <w:t>сверстниками;</w:t>
      </w:r>
    </w:p>
    <w:p w:rsidR="00984F4B" w:rsidRDefault="0003336C" w:rsidP="00F116B3">
      <w:pPr>
        <w:pStyle w:val="a5"/>
        <w:numPr>
          <w:ilvl w:val="3"/>
          <w:numId w:val="102"/>
        </w:numPr>
        <w:ind w:left="851" w:right="-49" w:hanging="567"/>
        <w:rPr>
          <w:sz w:val="26"/>
        </w:rPr>
      </w:pPr>
      <w:r>
        <w:rPr>
          <w:sz w:val="26"/>
        </w:rPr>
        <w:t>особой чувствительностью к морально-этическому «кодексу товарищества», в</w:t>
      </w:r>
      <w:r w:rsidRPr="00F116B3">
        <w:rPr>
          <w:sz w:val="26"/>
        </w:rPr>
        <w:t xml:space="preserve"> </w:t>
      </w:r>
      <w:r>
        <w:rPr>
          <w:sz w:val="26"/>
        </w:rPr>
        <w:t>котором</w:t>
      </w:r>
      <w:r w:rsidRPr="00F116B3">
        <w:rPr>
          <w:sz w:val="26"/>
        </w:rPr>
        <w:t xml:space="preserve"> </w:t>
      </w:r>
      <w:r>
        <w:rPr>
          <w:sz w:val="26"/>
        </w:rPr>
        <w:t>заданы</w:t>
      </w:r>
      <w:r w:rsidRPr="00F116B3">
        <w:rPr>
          <w:sz w:val="26"/>
        </w:rPr>
        <w:t xml:space="preserve"> </w:t>
      </w:r>
      <w:r>
        <w:rPr>
          <w:sz w:val="26"/>
        </w:rPr>
        <w:t>важнейшие</w:t>
      </w:r>
      <w:r w:rsidRPr="00F116B3">
        <w:rPr>
          <w:sz w:val="26"/>
        </w:rPr>
        <w:t xml:space="preserve"> </w:t>
      </w:r>
      <w:r>
        <w:rPr>
          <w:sz w:val="26"/>
        </w:rPr>
        <w:t>нормы</w:t>
      </w:r>
      <w:r w:rsidRPr="00F116B3">
        <w:rPr>
          <w:sz w:val="26"/>
        </w:rPr>
        <w:t xml:space="preserve"> </w:t>
      </w:r>
      <w:r>
        <w:rPr>
          <w:sz w:val="26"/>
        </w:rPr>
        <w:t>социального</w:t>
      </w:r>
      <w:r w:rsidRPr="00F116B3">
        <w:rPr>
          <w:sz w:val="26"/>
        </w:rPr>
        <w:t xml:space="preserve"> </w:t>
      </w:r>
      <w:r>
        <w:rPr>
          <w:sz w:val="26"/>
        </w:rPr>
        <w:t>поведения</w:t>
      </w:r>
      <w:r w:rsidRPr="00F116B3">
        <w:rPr>
          <w:sz w:val="26"/>
        </w:rPr>
        <w:t xml:space="preserve"> </w:t>
      </w:r>
      <w:r>
        <w:rPr>
          <w:sz w:val="26"/>
        </w:rPr>
        <w:t>взрослого</w:t>
      </w:r>
      <w:r w:rsidRPr="00F116B3">
        <w:rPr>
          <w:sz w:val="26"/>
        </w:rPr>
        <w:t xml:space="preserve"> </w:t>
      </w:r>
      <w:r>
        <w:rPr>
          <w:sz w:val="26"/>
        </w:rPr>
        <w:t>мира;</w:t>
      </w:r>
    </w:p>
    <w:p w:rsidR="00984F4B" w:rsidRDefault="0003336C" w:rsidP="00F116B3">
      <w:pPr>
        <w:pStyle w:val="a5"/>
        <w:numPr>
          <w:ilvl w:val="3"/>
          <w:numId w:val="102"/>
        </w:numPr>
        <w:ind w:left="851" w:right="-49" w:hanging="567"/>
        <w:rPr>
          <w:sz w:val="26"/>
        </w:rPr>
      </w:pPr>
      <w:r>
        <w:rPr>
          <w:sz w:val="26"/>
        </w:rPr>
        <w:t>обостренной,</w:t>
      </w:r>
      <w:r w:rsidRPr="00F116B3">
        <w:rPr>
          <w:sz w:val="26"/>
        </w:rPr>
        <w:t xml:space="preserve"> </w:t>
      </w:r>
      <w:r>
        <w:rPr>
          <w:sz w:val="26"/>
        </w:rPr>
        <w:t>в</w:t>
      </w:r>
      <w:r w:rsidRPr="00F116B3">
        <w:rPr>
          <w:sz w:val="26"/>
        </w:rPr>
        <w:t xml:space="preserve"> </w:t>
      </w:r>
      <w:r>
        <w:rPr>
          <w:sz w:val="26"/>
        </w:rPr>
        <w:t>связи</w:t>
      </w:r>
      <w:r w:rsidRPr="00F116B3">
        <w:rPr>
          <w:sz w:val="26"/>
        </w:rPr>
        <w:t xml:space="preserve"> </w:t>
      </w:r>
      <w:r>
        <w:rPr>
          <w:sz w:val="26"/>
        </w:rPr>
        <w:t>с</w:t>
      </w:r>
      <w:r w:rsidRPr="00F116B3">
        <w:rPr>
          <w:sz w:val="26"/>
        </w:rPr>
        <w:t xml:space="preserve"> </w:t>
      </w:r>
      <w:r>
        <w:rPr>
          <w:sz w:val="26"/>
        </w:rPr>
        <w:t>возникновением</w:t>
      </w:r>
      <w:r w:rsidRPr="00F116B3">
        <w:rPr>
          <w:sz w:val="26"/>
        </w:rPr>
        <w:t xml:space="preserve"> </w:t>
      </w:r>
      <w:r>
        <w:rPr>
          <w:sz w:val="26"/>
        </w:rPr>
        <w:t>чувства</w:t>
      </w:r>
      <w:r w:rsidRPr="00F116B3">
        <w:rPr>
          <w:sz w:val="26"/>
        </w:rPr>
        <w:t xml:space="preserve"> </w:t>
      </w:r>
      <w:r>
        <w:rPr>
          <w:sz w:val="26"/>
        </w:rPr>
        <w:t>взрослости,</w:t>
      </w:r>
      <w:r w:rsidRPr="00F116B3">
        <w:rPr>
          <w:sz w:val="26"/>
        </w:rPr>
        <w:t xml:space="preserve"> </w:t>
      </w:r>
      <w:r>
        <w:rPr>
          <w:sz w:val="26"/>
        </w:rPr>
        <w:t>восприимчивостью</w:t>
      </w:r>
      <w:r w:rsidRPr="00F116B3">
        <w:rPr>
          <w:sz w:val="26"/>
        </w:rPr>
        <w:t xml:space="preserve"> </w:t>
      </w:r>
      <w:r>
        <w:rPr>
          <w:sz w:val="26"/>
        </w:rPr>
        <w:t>к</w:t>
      </w:r>
      <w:r w:rsidRPr="00F116B3">
        <w:rPr>
          <w:sz w:val="26"/>
        </w:rPr>
        <w:t xml:space="preserve"> </w:t>
      </w:r>
      <w:r>
        <w:rPr>
          <w:sz w:val="26"/>
        </w:rPr>
        <w:t>усвоению</w:t>
      </w:r>
      <w:r w:rsidRPr="00F116B3">
        <w:rPr>
          <w:sz w:val="26"/>
        </w:rPr>
        <w:t xml:space="preserve"> </w:t>
      </w:r>
      <w:r>
        <w:rPr>
          <w:sz w:val="26"/>
        </w:rPr>
        <w:t>норм,</w:t>
      </w:r>
      <w:r w:rsidRPr="00F116B3">
        <w:rPr>
          <w:sz w:val="26"/>
        </w:rPr>
        <w:t xml:space="preserve"> </w:t>
      </w:r>
      <w:r>
        <w:rPr>
          <w:sz w:val="26"/>
        </w:rPr>
        <w:t>ценностей</w:t>
      </w:r>
      <w:r w:rsidRPr="00F116B3">
        <w:rPr>
          <w:sz w:val="26"/>
        </w:rPr>
        <w:t xml:space="preserve"> </w:t>
      </w:r>
      <w:r>
        <w:rPr>
          <w:sz w:val="26"/>
        </w:rPr>
        <w:t>и</w:t>
      </w:r>
      <w:r w:rsidRPr="00F116B3">
        <w:rPr>
          <w:sz w:val="26"/>
        </w:rPr>
        <w:t xml:space="preserve"> </w:t>
      </w:r>
      <w:r>
        <w:rPr>
          <w:sz w:val="26"/>
        </w:rPr>
        <w:t>способов</w:t>
      </w:r>
      <w:r w:rsidRPr="00F116B3">
        <w:rPr>
          <w:sz w:val="26"/>
        </w:rPr>
        <w:t xml:space="preserve"> </w:t>
      </w:r>
      <w:r>
        <w:rPr>
          <w:sz w:val="26"/>
        </w:rPr>
        <w:t>поведения,</w:t>
      </w:r>
      <w:r w:rsidRPr="00F116B3">
        <w:rPr>
          <w:sz w:val="26"/>
        </w:rPr>
        <w:t xml:space="preserve"> </w:t>
      </w:r>
      <w:r>
        <w:rPr>
          <w:sz w:val="26"/>
        </w:rPr>
        <w:t>которые</w:t>
      </w:r>
      <w:r w:rsidRPr="00F116B3">
        <w:rPr>
          <w:sz w:val="26"/>
        </w:rPr>
        <w:t xml:space="preserve"> </w:t>
      </w:r>
      <w:r>
        <w:rPr>
          <w:sz w:val="26"/>
        </w:rPr>
        <w:t>существуют</w:t>
      </w:r>
      <w:r w:rsidRPr="00F116B3">
        <w:rPr>
          <w:sz w:val="26"/>
        </w:rPr>
        <w:t xml:space="preserve"> </w:t>
      </w:r>
      <w:r>
        <w:rPr>
          <w:sz w:val="26"/>
        </w:rPr>
        <w:t>в</w:t>
      </w:r>
      <w:r w:rsidRPr="00F116B3">
        <w:rPr>
          <w:sz w:val="26"/>
        </w:rPr>
        <w:t xml:space="preserve"> </w:t>
      </w:r>
      <w:r>
        <w:rPr>
          <w:sz w:val="26"/>
        </w:rPr>
        <w:t>мире</w:t>
      </w:r>
      <w:r w:rsidRPr="00F116B3">
        <w:rPr>
          <w:sz w:val="26"/>
        </w:rPr>
        <w:t xml:space="preserve"> </w:t>
      </w:r>
      <w:r>
        <w:rPr>
          <w:sz w:val="26"/>
        </w:rPr>
        <w:t>взрослых</w:t>
      </w:r>
      <w:r w:rsidRPr="00F116B3">
        <w:rPr>
          <w:sz w:val="26"/>
        </w:rPr>
        <w:t xml:space="preserve"> </w:t>
      </w:r>
      <w:r>
        <w:rPr>
          <w:sz w:val="26"/>
        </w:rPr>
        <w:t>и</w:t>
      </w:r>
      <w:r w:rsidRPr="00F116B3">
        <w:rPr>
          <w:sz w:val="26"/>
        </w:rPr>
        <w:t xml:space="preserve"> </w:t>
      </w:r>
      <w:r>
        <w:rPr>
          <w:sz w:val="26"/>
        </w:rPr>
        <w:t>в</w:t>
      </w:r>
      <w:r w:rsidRPr="00F116B3">
        <w:rPr>
          <w:sz w:val="26"/>
        </w:rPr>
        <w:t xml:space="preserve"> </w:t>
      </w:r>
      <w:r>
        <w:rPr>
          <w:sz w:val="26"/>
        </w:rPr>
        <w:t>их</w:t>
      </w:r>
      <w:r w:rsidRPr="00F116B3">
        <w:rPr>
          <w:sz w:val="26"/>
        </w:rPr>
        <w:t xml:space="preserve"> </w:t>
      </w:r>
      <w:r>
        <w:rPr>
          <w:sz w:val="26"/>
        </w:rPr>
        <w:t>отношениях,</w:t>
      </w:r>
      <w:r w:rsidRPr="00F116B3">
        <w:rPr>
          <w:sz w:val="26"/>
        </w:rPr>
        <w:t xml:space="preserve"> </w:t>
      </w:r>
      <w:r>
        <w:rPr>
          <w:sz w:val="26"/>
        </w:rPr>
        <w:t>порождающей</w:t>
      </w:r>
      <w:r w:rsidRPr="00F116B3">
        <w:rPr>
          <w:sz w:val="26"/>
        </w:rPr>
        <w:t xml:space="preserve"> </w:t>
      </w:r>
      <w:r>
        <w:rPr>
          <w:sz w:val="26"/>
        </w:rPr>
        <w:t>интенсивное формирование нравственных понятий и убеждений, выработку</w:t>
      </w:r>
      <w:r w:rsidRPr="00F116B3">
        <w:rPr>
          <w:sz w:val="26"/>
        </w:rPr>
        <w:t xml:space="preserve"> </w:t>
      </w:r>
      <w:r>
        <w:rPr>
          <w:sz w:val="26"/>
        </w:rPr>
        <w:t>принципов,</w:t>
      </w:r>
      <w:r w:rsidRPr="00F116B3">
        <w:rPr>
          <w:sz w:val="26"/>
        </w:rPr>
        <w:t xml:space="preserve"> </w:t>
      </w:r>
      <w:r>
        <w:rPr>
          <w:sz w:val="26"/>
        </w:rPr>
        <w:t>моральное</w:t>
      </w:r>
      <w:r w:rsidRPr="00F116B3">
        <w:rPr>
          <w:sz w:val="26"/>
        </w:rPr>
        <w:t xml:space="preserve"> </w:t>
      </w:r>
      <w:r>
        <w:rPr>
          <w:sz w:val="26"/>
        </w:rPr>
        <w:t>развитие</w:t>
      </w:r>
      <w:r w:rsidRPr="00F116B3">
        <w:rPr>
          <w:sz w:val="26"/>
        </w:rPr>
        <w:t xml:space="preserve"> </w:t>
      </w:r>
      <w:r>
        <w:rPr>
          <w:sz w:val="26"/>
        </w:rPr>
        <w:t>личности;</w:t>
      </w:r>
      <w:r w:rsidRPr="00F116B3">
        <w:rPr>
          <w:sz w:val="26"/>
        </w:rPr>
        <w:t xml:space="preserve"> </w:t>
      </w:r>
      <w:r>
        <w:rPr>
          <w:sz w:val="26"/>
        </w:rPr>
        <w:t>т.</w:t>
      </w:r>
      <w:r w:rsidRPr="00F116B3">
        <w:rPr>
          <w:sz w:val="26"/>
        </w:rPr>
        <w:t xml:space="preserve"> </w:t>
      </w:r>
      <w:r>
        <w:rPr>
          <w:sz w:val="26"/>
        </w:rPr>
        <w:t>е.</w:t>
      </w:r>
      <w:r w:rsidRPr="00F116B3">
        <w:rPr>
          <w:sz w:val="26"/>
        </w:rPr>
        <w:t xml:space="preserve"> </w:t>
      </w:r>
      <w:r>
        <w:rPr>
          <w:sz w:val="26"/>
        </w:rPr>
        <w:t>моральным</w:t>
      </w:r>
      <w:r w:rsidRPr="00F116B3">
        <w:rPr>
          <w:sz w:val="26"/>
        </w:rPr>
        <w:t xml:space="preserve"> </w:t>
      </w:r>
      <w:r>
        <w:rPr>
          <w:sz w:val="26"/>
        </w:rPr>
        <w:t>развитием</w:t>
      </w:r>
      <w:r w:rsidRPr="00F116B3">
        <w:rPr>
          <w:sz w:val="26"/>
        </w:rPr>
        <w:t xml:space="preserve"> </w:t>
      </w:r>
      <w:r>
        <w:rPr>
          <w:sz w:val="26"/>
        </w:rPr>
        <w:t>личности;</w:t>
      </w:r>
    </w:p>
    <w:p w:rsidR="00984F4B" w:rsidRDefault="0003336C" w:rsidP="00F116B3">
      <w:pPr>
        <w:pStyle w:val="a5"/>
        <w:numPr>
          <w:ilvl w:val="3"/>
          <w:numId w:val="102"/>
        </w:numPr>
        <w:ind w:left="851" w:right="-49" w:hanging="567"/>
        <w:rPr>
          <w:sz w:val="26"/>
        </w:rPr>
      </w:pPr>
      <w:r>
        <w:rPr>
          <w:sz w:val="26"/>
        </w:rPr>
        <w:t>сложными поведенческими проявлениями, вызванными противоречием между</w:t>
      </w:r>
      <w:r w:rsidRPr="00F116B3">
        <w:rPr>
          <w:sz w:val="26"/>
        </w:rPr>
        <w:t xml:space="preserve"> </w:t>
      </w:r>
      <w:r>
        <w:rPr>
          <w:sz w:val="26"/>
        </w:rPr>
        <w:t>потребностью подростков в признании их взрослыми со стороны окружающих</w:t>
      </w:r>
      <w:r w:rsidRPr="00F116B3">
        <w:rPr>
          <w:sz w:val="26"/>
        </w:rPr>
        <w:t xml:space="preserve"> </w:t>
      </w:r>
      <w:r>
        <w:rPr>
          <w:sz w:val="26"/>
        </w:rPr>
        <w:t>и</w:t>
      </w:r>
      <w:r w:rsidRPr="00F116B3">
        <w:rPr>
          <w:sz w:val="26"/>
        </w:rPr>
        <w:t xml:space="preserve"> </w:t>
      </w:r>
      <w:r>
        <w:rPr>
          <w:sz w:val="26"/>
        </w:rPr>
        <w:t>собственной</w:t>
      </w:r>
      <w:r w:rsidRPr="00F116B3">
        <w:rPr>
          <w:sz w:val="26"/>
        </w:rPr>
        <w:t xml:space="preserve"> </w:t>
      </w:r>
      <w:r>
        <w:rPr>
          <w:sz w:val="26"/>
        </w:rPr>
        <w:t>неуверенностью</w:t>
      </w:r>
      <w:r w:rsidRPr="00F116B3">
        <w:rPr>
          <w:sz w:val="26"/>
        </w:rPr>
        <w:t xml:space="preserve"> </w:t>
      </w:r>
      <w:r>
        <w:rPr>
          <w:sz w:val="26"/>
        </w:rPr>
        <w:t>в</w:t>
      </w:r>
      <w:r w:rsidRPr="00F116B3">
        <w:rPr>
          <w:sz w:val="26"/>
        </w:rPr>
        <w:t xml:space="preserve"> </w:t>
      </w:r>
      <w:r>
        <w:rPr>
          <w:sz w:val="26"/>
        </w:rPr>
        <w:t>этом,</w:t>
      </w:r>
      <w:r w:rsidRPr="00F116B3">
        <w:rPr>
          <w:sz w:val="26"/>
        </w:rPr>
        <w:t xml:space="preserve"> </w:t>
      </w:r>
      <w:r>
        <w:rPr>
          <w:sz w:val="26"/>
        </w:rPr>
        <w:t>проявляющимися</w:t>
      </w:r>
      <w:r w:rsidRPr="00F116B3">
        <w:rPr>
          <w:sz w:val="26"/>
        </w:rPr>
        <w:t xml:space="preserve"> </w:t>
      </w:r>
      <w:r>
        <w:rPr>
          <w:sz w:val="26"/>
        </w:rPr>
        <w:t>в</w:t>
      </w:r>
      <w:r w:rsidRPr="00F116B3">
        <w:rPr>
          <w:sz w:val="26"/>
        </w:rPr>
        <w:t xml:space="preserve"> </w:t>
      </w:r>
      <w:r>
        <w:rPr>
          <w:sz w:val="26"/>
        </w:rPr>
        <w:t>разных</w:t>
      </w:r>
      <w:r w:rsidRPr="00F116B3">
        <w:rPr>
          <w:sz w:val="26"/>
        </w:rPr>
        <w:t xml:space="preserve"> </w:t>
      </w:r>
      <w:r>
        <w:rPr>
          <w:sz w:val="26"/>
        </w:rPr>
        <w:t>формах</w:t>
      </w:r>
      <w:r w:rsidRPr="00F116B3">
        <w:rPr>
          <w:sz w:val="26"/>
        </w:rPr>
        <w:t xml:space="preserve"> </w:t>
      </w:r>
      <w:r>
        <w:rPr>
          <w:sz w:val="26"/>
        </w:rPr>
        <w:t>непослушания,</w:t>
      </w:r>
      <w:r w:rsidRPr="00F116B3">
        <w:rPr>
          <w:sz w:val="26"/>
        </w:rPr>
        <w:t xml:space="preserve"> </w:t>
      </w:r>
      <w:r>
        <w:rPr>
          <w:sz w:val="26"/>
        </w:rPr>
        <w:t>сопротивления и</w:t>
      </w:r>
      <w:r w:rsidRPr="00F116B3">
        <w:rPr>
          <w:sz w:val="26"/>
        </w:rPr>
        <w:t xml:space="preserve"> </w:t>
      </w:r>
      <w:r>
        <w:rPr>
          <w:sz w:val="26"/>
        </w:rPr>
        <w:t>протеста;</w:t>
      </w:r>
    </w:p>
    <w:p w:rsidR="00984F4B" w:rsidRDefault="0003336C" w:rsidP="00F116B3">
      <w:pPr>
        <w:pStyle w:val="a5"/>
        <w:numPr>
          <w:ilvl w:val="3"/>
          <w:numId w:val="102"/>
        </w:numPr>
        <w:spacing w:before="79" w:line="266" w:lineRule="auto"/>
        <w:ind w:right="-49"/>
        <w:rPr>
          <w:sz w:val="26"/>
        </w:rPr>
      </w:pPr>
      <w:r>
        <w:rPr>
          <w:sz w:val="26"/>
        </w:rPr>
        <w:t>изменением</w:t>
      </w:r>
      <w:r w:rsidRPr="00F116B3">
        <w:rPr>
          <w:sz w:val="26"/>
        </w:rPr>
        <w:t xml:space="preserve"> </w:t>
      </w:r>
      <w:r>
        <w:rPr>
          <w:sz w:val="26"/>
        </w:rPr>
        <w:t>социальной</w:t>
      </w:r>
      <w:r w:rsidRPr="00F116B3">
        <w:rPr>
          <w:sz w:val="26"/>
        </w:rPr>
        <w:t xml:space="preserve"> </w:t>
      </w:r>
      <w:r>
        <w:rPr>
          <w:sz w:val="26"/>
        </w:rPr>
        <w:t>ситуации</w:t>
      </w:r>
      <w:r w:rsidRPr="00F116B3">
        <w:rPr>
          <w:sz w:val="26"/>
        </w:rPr>
        <w:t xml:space="preserve"> </w:t>
      </w:r>
      <w:r>
        <w:rPr>
          <w:sz w:val="26"/>
        </w:rPr>
        <w:t>развития:</w:t>
      </w:r>
      <w:r w:rsidRPr="00F116B3">
        <w:rPr>
          <w:sz w:val="26"/>
        </w:rPr>
        <w:t xml:space="preserve"> </w:t>
      </w:r>
      <w:r>
        <w:rPr>
          <w:sz w:val="26"/>
        </w:rPr>
        <w:t>ростом</w:t>
      </w:r>
      <w:r w:rsidRPr="00F116B3">
        <w:rPr>
          <w:sz w:val="26"/>
        </w:rPr>
        <w:t xml:space="preserve"> </w:t>
      </w:r>
      <w:r>
        <w:rPr>
          <w:sz w:val="26"/>
        </w:rPr>
        <w:t>информационных</w:t>
      </w:r>
      <w:r w:rsidRPr="00F116B3">
        <w:rPr>
          <w:sz w:val="26"/>
        </w:rPr>
        <w:t xml:space="preserve"> </w:t>
      </w:r>
      <w:r>
        <w:rPr>
          <w:sz w:val="26"/>
        </w:rPr>
        <w:t>перегрузок, характером социальных</w:t>
      </w:r>
      <w:r w:rsidRPr="00F116B3">
        <w:rPr>
          <w:sz w:val="26"/>
        </w:rPr>
        <w:t xml:space="preserve"> </w:t>
      </w:r>
      <w:r>
        <w:rPr>
          <w:sz w:val="26"/>
        </w:rPr>
        <w:t>взаимодействий, способами получения</w:t>
      </w:r>
      <w:r w:rsidRPr="00F116B3">
        <w:rPr>
          <w:sz w:val="26"/>
        </w:rPr>
        <w:t xml:space="preserve"> </w:t>
      </w:r>
      <w:r>
        <w:rPr>
          <w:sz w:val="26"/>
        </w:rPr>
        <w:t>информации</w:t>
      </w:r>
      <w:r w:rsidRPr="00F116B3">
        <w:rPr>
          <w:sz w:val="26"/>
        </w:rPr>
        <w:t xml:space="preserve"> </w:t>
      </w:r>
      <w:r>
        <w:rPr>
          <w:sz w:val="26"/>
        </w:rPr>
        <w:t>(СМИ,</w:t>
      </w:r>
      <w:r w:rsidRPr="00F116B3">
        <w:rPr>
          <w:sz w:val="26"/>
        </w:rPr>
        <w:t xml:space="preserve"> </w:t>
      </w:r>
      <w:r>
        <w:rPr>
          <w:sz w:val="26"/>
        </w:rPr>
        <w:t>телевидение,</w:t>
      </w:r>
      <w:r w:rsidRPr="00F116B3">
        <w:rPr>
          <w:sz w:val="26"/>
        </w:rPr>
        <w:t xml:space="preserve"> </w:t>
      </w:r>
      <w:r>
        <w:rPr>
          <w:sz w:val="26"/>
        </w:rPr>
        <w:t>Интернет).</w:t>
      </w:r>
    </w:p>
    <w:p w:rsidR="00984F4B" w:rsidRDefault="0003336C" w:rsidP="00F116B3">
      <w:pPr>
        <w:pStyle w:val="a3"/>
        <w:spacing w:before="9" w:line="276" w:lineRule="auto"/>
        <w:ind w:left="284" w:right="-49" w:firstLine="850"/>
        <w:jc w:val="both"/>
      </w:pPr>
      <w:r>
        <w:t>Учет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своевременность</w:t>
      </w:r>
      <w:r>
        <w:rPr>
          <w:spacing w:val="1"/>
        </w:rPr>
        <w:t xml:space="preserve"> </w:t>
      </w:r>
      <w:r>
        <w:t>формирования новообразований познавательной сферы, качеств и свойств личности</w:t>
      </w:r>
      <w:r>
        <w:rPr>
          <w:spacing w:val="1"/>
        </w:rPr>
        <w:t xml:space="preserve"> </w:t>
      </w:r>
      <w:r>
        <w:t>связывается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адекватностью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образовательного процесса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выбором</w:t>
      </w:r>
      <w:r>
        <w:rPr>
          <w:spacing w:val="3"/>
        </w:rPr>
        <w:t xml:space="preserve"> </w:t>
      </w:r>
      <w:r>
        <w:t>условий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методик</w:t>
      </w:r>
      <w:r>
        <w:rPr>
          <w:spacing w:val="-2"/>
        </w:rPr>
        <w:t xml:space="preserve"> </w:t>
      </w:r>
      <w:r>
        <w:t>обучения.</w:t>
      </w:r>
    </w:p>
    <w:p w:rsidR="00984F4B" w:rsidRDefault="0003336C" w:rsidP="00F116B3">
      <w:pPr>
        <w:pStyle w:val="a3"/>
        <w:spacing w:line="276" w:lineRule="auto"/>
        <w:ind w:left="284" w:right="-49" w:firstLine="850"/>
        <w:jc w:val="both"/>
      </w:pPr>
      <w:r>
        <w:t>Объективно необходимое для подготовки к будущей жизни развитие социальной</w:t>
      </w:r>
      <w:r>
        <w:rPr>
          <w:spacing w:val="-62"/>
        </w:rPr>
        <w:t xml:space="preserve"> </w:t>
      </w:r>
      <w:r>
        <w:t>взрослости подростка требует и от родителей (законных представителей) решения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прежнего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новый.</w:t>
      </w:r>
    </w:p>
    <w:p w:rsidR="00984F4B" w:rsidRDefault="00984F4B">
      <w:pPr>
        <w:pStyle w:val="a3"/>
        <w:spacing w:before="5"/>
        <w:ind w:left="0"/>
        <w:rPr>
          <w:sz w:val="30"/>
        </w:rPr>
      </w:pPr>
    </w:p>
    <w:p w:rsidR="00F116B3" w:rsidRDefault="00F116B3">
      <w:pPr>
        <w:pStyle w:val="a3"/>
        <w:spacing w:before="5"/>
        <w:ind w:left="0"/>
        <w:rPr>
          <w:sz w:val="30"/>
        </w:rPr>
      </w:pPr>
    </w:p>
    <w:p w:rsidR="00F116B3" w:rsidRDefault="00F116B3">
      <w:pPr>
        <w:pStyle w:val="a3"/>
        <w:spacing w:before="5"/>
        <w:ind w:left="0"/>
        <w:rPr>
          <w:sz w:val="30"/>
        </w:rPr>
      </w:pPr>
    </w:p>
    <w:p w:rsidR="00F116B3" w:rsidRDefault="00F116B3">
      <w:pPr>
        <w:pStyle w:val="a3"/>
        <w:spacing w:before="5"/>
        <w:ind w:left="0"/>
        <w:rPr>
          <w:sz w:val="30"/>
        </w:rPr>
      </w:pPr>
    </w:p>
    <w:p w:rsidR="00F116B3" w:rsidRDefault="00F116B3">
      <w:pPr>
        <w:pStyle w:val="a3"/>
        <w:spacing w:before="5"/>
        <w:ind w:left="0"/>
        <w:rPr>
          <w:sz w:val="30"/>
        </w:rPr>
      </w:pPr>
    </w:p>
    <w:p w:rsidR="00F116B3" w:rsidRDefault="00F116B3">
      <w:pPr>
        <w:pStyle w:val="a3"/>
        <w:spacing w:before="5"/>
        <w:ind w:left="0"/>
        <w:rPr>
          <w:sz w:val="30"/>
        </w:rPr>
      </w:pPr>
    </w:p>
    <w:p w:rsidR="00F116B3" w:rsidRDefault="00F116B3">
      <w:pPr>
        <w:pStyle w:val="a3"/>
        <w:spacing w:before="5"/>
        <w:ind w:left="0"/>
        <w:rPr>
          <w:sz w:val="30"/>
        </w:rPr>
      </w:pPr>
    </w:p>
    <w:p w:rsidR="00F116B3" w:rsidRDefault="00F116B3">
      <w:pPr>
        <w:pStyle w:val="a3"/>
        <w:spacing w:before="5"/>
        <w:ind w:left="0"/>
        <w:rPr>
          <w:sz w:val="30"/>
        </w:rPr>
      </w:pPr>
    </w:p>
    <w:p w:rsidR="00F116B3" w:rsidRDefault="00F116B3">
      <w:pPr>
        <w:pStyle w:val="a3"/>
        <w:spacing w:before="5"/>
        <w:ind w:left="0"/>
        <w:rPr>
          <w:sz w:val="30"/>
        </w:rPr>
      </w:pPr>
    </w:p>
    <w:p w:rsidR="00F116B3" w:rsidRDefault="00F116B3">
      <w:pPr>
        <w:pStyle w:val="a3"/>
        <w:spacing w:before="5"/>
        <w:ind w:left="0"/>
        <w:rPr>
          <w:sz w:val="30"/>
        </w:rPr>
      </w:pPr>
    </w:p>
    <w:p w:rsidR="00F116B3" w:rsidRDefault="00F116B3">
      <w:pPr>
        <w:pStyle w:val="a3"/>
        <w:spacing w:before="5"/>
        <w:ind w:left="0"/>
        <w:rPr>
          <w:sz w:val="30"/>
        </w:rPr>
      </w:pPr>
    </w:p>
    <w:p w:rsidR="00984F4B" w:rsidRDefault="0003336C" w:rsidP="00F116B3">
      <w:pPr>
        <w:pStyle w:val="4"/>
        <w:numPr>
          <w:ilvl w:val="1"/>
          <w:numId w:val="102"/>
        </w:numPr>
        <w:tabs>
          <w:tab w:val="left" w:pos="1357"/>
        </w:tabs>
        <w:spacing w:line="276" w:lineRule="auto"/>
        <w:ind w:left="689" w:right="721" w:firstLine="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62"/>
        </w:rPr>
        <w:t xml:space="preserve"> </w:t>
      </w:r>
      <w:r>
        <w:t>ОСНОВНОЙ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</w:t>
      </w:r>
    </w:p>
    <w:p w:rsidR="00984F4B" w:rsidRDefault="00984F4B">
      <w:pPr>
        <w:pStyle w:val="a3"/>
        <w:spacing w:before="11"/>
        <w:ind w:left="0"/>
        <w:rPr>
          <w:b/>
          <w:sz w:val="29"/>
        </w:rPr>
      </w:pPr>
    </w:p>
    <w:p w:rsidR="00984F4B" w:rsidRDefault="0003336C" w:rsidP="00F116B3">
      <w:pPr>
        <w:pStyle w:val="a5"/>
        <w:numPr>
          <w:ilvl w:val="2"/>
          <w:numId w:val="102"/>
        </w:numPr>
        <w:tabs>
          <w:tab w:val="left" w:pos="1338"/>
        </w:tabs>
        <w:ind w:hanging="649"/>
        <w:rPr>
          <w:b/>
          <w:sz w:val="26"/>
        </w:rPr>
      </w:pPr>
      <w:r>
        <w:rPr>
          <w:b/>
          <w:sz w:val="26"/>
        </w:rPr>
        <w:t>Общие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положения</w:t>
      </w:r>
    </w:p>
    <w:p w:rsidR="00984F4B" w:rsidRDefault="0003336C">
      <w:pPr>
        <w:spacing w:before="39" w:line="276" w:lineRule="auto"/>
        <w:ind w:left="689" w:right="719" w:firstLine="453"/>
        <w:jc w:val="both"/>
        <w:rPr>
          <w:sz w:val="26"/>
        </w:rPr>
      </w:pPr>
      <w:r>
        <w:rPr>
          <w:sz w:val="26"/>
        </w:rPr>
        <w:t>Планируемые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основного общего образования (далее — ООП ООО) представляют собой систему</w:t>
      </w:r>
      <w:r>
        <w:rPr>
          <w:spacing w:val="1"/>
          <w:sz w:val="26"/>
        </w:rPr>
        <w:t xml:space="preserve"> </w:t>
      </w:r>
      <w:r>
        <w:rPr>
          <w:b/>
          <w:i/>
          <w:sz w:val="26"/>
        </w:rPr>
        <w:t>ведущих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целевых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установок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ожидаемых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результатов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освоения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всех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компонентов,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составляющих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содержательную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основу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образовательной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программы.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Они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обеспечивают</w:t>
      </w:r>
      <w:r>
        <w:rPr>
          <w:spacing w:val="1"/>
          <w:sz w:val="26"/>
        </w:rPr>
        <w:t xml:space="preserve"> </w:t>
      </w:r>
      <w:r>
        <w:rPr>
          <w:sz w:val="26"/>
        </w:rPr>
        <w:t>связь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требованиями</w:t>
      </w:r>
      <w:r>
        <w:rPr>
          <w:spacing w:val="1"/>
          <w:sz w:val="26"/>
        </w:rPr>
        <w:t xml:space="preserve"> </w:t>
      </w:r>
      <w:r>
        <w:rPr>
          <w:sz w:val="26"/>
        </w:rPr>
        <w:t>ФГОС</w:t>
      </w:r>
      <w:r>
        <w:rPr>
          <w:spacing w:val="1"/>
          <w:sz w:val="26"/>
        </w:rPr>
        <w:t xml:space="preserve"> </w:t>
      </w:r>
      <w:r>
        <w:rPr>
          <w:sz w:val="26"/>
        </w:rPr>
        <w:t>ООО,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процессом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системой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 программы основного общего образования (далее — ООП ООО),</w:t>
      </w:r>
      <w:r>
        <w:rPr>
          <w:spacing w:val="1"/>
          <w:sz w:val="26"/>
        </w:rPr>
        <w:t xml:space="preserve"> </w:t>
      </w:r>
      <w:r>
        <w:rPr>
          <w:sz w:val="26"/>
        </w:rPr>
        <w:t>выступая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критериальной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основой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разработки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 предметов, курсов, учебно-методической литературы и системы оценки, с</w:t>
      </w:r>
      <w:r>
        <w:rPr>
          <w:spacing w:val="1"/>
          <w:sz w:val="26"/>
        </w:rPr>
        <w:t xml:space="preserve"> </w:t>
      </w:r>
      <w:r>
        <w:rPr>
          <w:sz w:val="26"/>
        </w:rPr>
        <w:t>другой</w:t>
      </w:r>
      <w:r>
        <w:rPr>
          <w:spacing w:val="-2"/>
          <w:sz w:val="26"/>
        </w:rPr>
        <w:t xml:space="preserve"> </w:t>
      </w:r>
      <w:r>
        <w:rPr>
          <w:sz w:val="26"/>
        </w:rPr>
        <w:t>стороны.</w:t>
      </w:r>
    </w:p>
    <w:p w:rsidR="00984F4B" w:rsidRDefault="0003336C">
      <w:pPr>
        <w:pStyle w:val="a3"/>
        <w:spacing w:line="298" w:lineRule="exact"/>
        <w:ind w:left="1142"/>
        <w:jc w:val="both"/>
      </w:pPr>
      <w:r>
        <w:t>В</w:t>
      </w:r>
      <w:r>
        <w:rPr>
          <w:spacing w:val="33"/>
        </w:rPr>
        <w:t xml:space="preserve"> </w:t>
      </w:r>
      <w:r>
        <w:t>соответствии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требованиями</w:t>
      </w:r>
      <w:r>
        <w:rPr>
          <w:spacing w:val="36"/>
        </w:rPr>
        <w:t xml:space="preserve"> </w:t>
      </w:r>
      <w:r>
        <w:t>ФГОС</w:t>
      </w:r>
      <w:r>
        <w:rPr>
          <w:spacing w:val="34"/>
        </w:rPr>
        <w:t xml:space="preserve"> </w:t>
      </w:r>
      <w:r>
        <w:t>ООО</w:t>
      </w:r>
      <w:r>
        <w:rPr>
          <w:spacing w:val="34"/>
        </w:rPr>
        <w:t xml:space="preserve"> </w:t>
      </w:r>
      <w:r>
        <w:t>система</w:t>
      </w:r>
      <w:r>
        <w:rPr>
          <w:spacing w:val="34"/>
        </w:rPr>
        <w:t xml:space="preserve"> </w:t>
      </w:r>
      <w:r>
        <w:t>планируемых</w:t>
      </w:r>
      <w:r>
        <w:rPr>
          <w:spacing w:val="34"/>
        </w:rPr>
        <w:t xml:space="preserve"> </w:t>
      </w:r>
      <w:r>
        <w:t>результатов</w:t>
      </w:r>
    </w:p>
    <w:p w:rsidR="00984F4B" w:rsidRDefault="0003336C">
      <w:pPr>
        <w:spacing w:before="47" w:line="276" w:lineRule="auto"/>
        <w:ind w:left="689" w:right="722"/>
        <w:jc w:val="both"/>
        <w:rPr>
          <w:sz w:val="26"/>
        </w:rPr>
      </w:pPr>
      <w:r>
        <w:rPr>
          <w:sz w:val="26"/>
        </w:rPr>
        <w:t>— личностных,  метапредметных и предметных — устанавливает и описывает классы</w:t>
      </w:r>
      <w:r>
        <w:rPr>
          <w:spacing w:val="-62"/>
          <w:sz w:val="26"/>
        </w:rPr>
        <w:t xml:space="preserve"> </w:t>
      </w:r>
      <w:r>
        <w:rPr>
          <w:i/>
          <w:sz w:val="26"/>
        </w:rPr>
        <w:t>учебнопознавательных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учебно-практических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задач</w:t>
      </w:r>
      <w:r>
        <w:rPr>
          <w:b/>
          <w:i/>
          <w:sz w:val="26"/>
        </w:rPr>
        <w:t>,</w:t>
      </w:r>
      <w:r>
        <w:rPr>
          <w:b/>
          <w:i/>
          <w:spacing w:val="66"/>
          <w:sz w:val="26"/>
        </w:rPr>
        <w:t xml:space="preserve"> </w:t>
      </w:r>
      <w:r>
        <w:rPr>
          <w:sz w:val="26"/>
        </w:rPr>
        <w:t>успешное</w:t>
      </w:r>
      <w:r>
        <w:rPr>
          <w:spacing w:val="66"/>
          <w:sz w:val="26"/>
        </w:rPr>
        <w:t xml:space="preserve"> </w:t>
      </w:r>
      <w:r>
        <w:rPr>
          <w:sz w:val="26"/>
        </w:rPr>
        <w:t>выполнение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которых, требует от обучающихся овладения </w:t>
      </w:r>
      <w:r>
        <w:rPr>
          <w:i/>
          <w:sz w:val="26"/>
        </w:rPr>
        <w:t xml:space="preserve">системой учебных действий </w:t>
      </w:r>
      <w:r>
        <w:rPr>
          <w:sz w:val="26"/>
        </w:rPr>
        <w:t xml:space="preserve">с </w:t>
      </w:r>
      <w:r>
        <w:rPr>
          <w:i/>
          <w:sz w:val="26"/>
        </w:rPr>
        <w:t>учебным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материалом, </w:t>
      </w:r>
      <w:r>
        <w:rPr>
          <w:sz w:val="26"/>
        </w:rPr>
        <w:t>особо выделяя среди них те, которые выносятся на итоговую оценку, 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-1"/>
          <w:sz w:val="26"/>
        </w:rPr>
        <w:t xml:space="preserve"> </w:t>
      </w:r>
      <w:r>
        <w:rPr>
          <w:sz w:val="26"/>
        </w:rPr>
        <w:t>числе</w:t>
      </w:r>
      <w:r>
        <w:rPr>
          <w:spacing w:val="-1"/>
          <w:sz w:val="26"/>
        </w:rPr>
        <w:t xml:space="preserve"> </w:t>
      </w:r>
      <w:r>
        <w:rPr>
          <w:sz w:val="26"/>
        </w:rPr>
        <w:t>государственную</w:t>
      </w:r>
      <w:r>
        <w:rPr>
          <w:spacing w:val="-2"/>
          <w:sz w:val="26"/>
        </w:rPr>
        <w:t xml:space="preserve"> </w:t>
      </w:r>
      <w:r>
        <w:rPr>
          <w:sz w:val="26"/>
        </w:rPr>
        <w:t>итоговую</w:t>
      </w:r>
      <w:r>
        <w:rPr>
          <w:spacing w:val="-1"/>
          <w:sz w:val="26"/>
        </w:rPr>
        <w:t xml:space="preserve"> </w:t>
      </w:r>
      <w:r>
        <w:rPr>
          <w:sz w:val="26"/>
        </w:rPr>
        <w:t>аттестацию</w:t>
      </w:r>
      <w:r>
        <w:rPr>
          <w:spacing w:val="-2"/>
          <w:sz w:val="26"/>
        </w:rPr>
        <w:t xml:space="preserve"> </w:t>
      </w:r>
      <w:r>
        <w:rPr>
          <w:sz w:val="26"/>
        </w:rPr>
        <w:t>выпускников.</w:t>
      </w:r>
    </w:p>
    <w:p w:rsidR="00984F4B" w:rsidRDefault="0003336C">
      <w:pPr>
        <w:pStyle w:val="a3"/>
        <w:spacing w:line="276" w:lineRule="auto"/>
        <w:ind w:left="689" w:right="720" w:firstLine="51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парадигмой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уровневого</w:t>
      </w:r>
      <w:r>
        <w:rPr>
          <w:spacing w:val="1"/>
        </w:rPr>
        <w:t xml:space="preserve"> </w:t>
      </w:r>
      <w:r>
        <w:t>подхода: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ожидаемого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определять динамическую картину развития обучающихся, поощрять продвижение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ближайшего</w:t>
      </w:r>
      <w:r>
        <w:rPr>
          <w:spacing w:val="-2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ребенка.</w:t>
      </w:r>
    </w:p>
    <w:p w:rsidR="00984F4B" w:rsidRPr="0003336C" w:rsidRDefault="0003336C">
      <w:pPr>
        <w:spacing w:line="276" w:lineRule="auto"/>
        <w:ind w:left="689" w:right="723" w:firstLine="453"/>
        <w:jc w:val="both"/>
        <w:rPr>
          <w:sz w:val="26"/>
        </w:rPr>
      </w:pPr>
      <w:r w:rsidRPr="0003336C">
        <w:rPr>
          <w:sz w:val="26"/>
        </w:rPr>
        <w:t>Успешное</w:t>
      </w:r>
      <w:r w:rsidRPr="0003336C">
        <w:rPr>
          <w:spacing w:val="1"/>
          <w:sz w:val="26"/>
        </w:rPr>
        <w:t xml:space="preserve"> </w:t>
      </w:r>
      <w:r w:rsidRPr="0003336C">
        <w:rPr>
          <w:sz w:val="26"/>
        </w:rPr>
        <w:t>выполнение</w:t>
      </w:r>
      <w:r w:rsidRPr="0003336C">
        <w:rPr>
          <w:spacing w:val="1"/>
          <w:sz w:val="26"/>
        </w:rPr>
        <w:t xml:space="preserve"> </w:t>
      </w:r>
      <w:r w:rsidRPr="0003336C">
        <w:rPr>
          <w:sz w:val="26"/>
        </w:rPr>
        <w:t>этих</w:t>
      </w:r>
      <w:r w:rsidRPr="0003336C">
        <w:rPr>
          <w:spacing w:val="1"/>
          <w:sz w:val="26"/>
        </w:rPr>
        <w:t xml:space="preserve"> </w:t>
      </w:r>
      <w:r w:rsidRPr="0003336C">
        <w:rPr>
          <w:sz w:val="26"/>
        </w:rPr>
        <w:t>задач</w:t>
      </w:r>
      <w:r w:rsidRPr="0003336C">
        <w:rPr>
          <w:spacing w:val="1"/>
          <w:sz w:val="26"/>
        </w:rPr>
        <w:t xml:space="preserve"> </w:t>
      </w:r>
      <w:r w:rsidRPr="0003336C">
        <w:rPr>
          <w:sz w:val="26"/>
        </w:rPr>
        <w:t>требует</w:t>
      </w:r>
      <w:r w:rsidRPr="0003336C">
        <w:rPr>
          <w:spacing w:val="1"/>
          <w:sz w:val="26"/>
        </w:rPr>
        <w:t xml:space="preserve"> </w:t>
      </w:r>
      <w:r w:rsidRPr="0003336C">
        <w:rPr>
          <w:sz w:val="26"/>
        </w:rPr>
        <w:t>от</w:t>
      </w:r>
      <w:r w:rsidRPr="0003336C">
        <w:rPr>
          <w:spacing w:val="1"/>
          <w:sz w:val="26"/>
        </w:rPr>
        <w:t xml:space="preserve"> </w:t>
      </w:r>
      <w:r w:rsidRPr="0003336C">
        <w:rPr>
          <w:sz w:val="26"/>
        </w:rPr>
        <w:t>учащихся</w:t>
      </w:r>
      <w:r w:rsidRPr="0003336C">
        <w:rPr>
          <w:spacing w:val="1"/>
          <w:sz w:val="26"/>
        </w:rPr>
        <w:t xml:space="preserve"> </w:t>
      </w:r>
      <w:r w:rsidRPr="0003336C">
        <w:rPr>
          <w:sz w:val="26"/>
        </w:rPr>
        <w:t>овладения</w:t>
      </w:r>
      <w:r w:rsidRPr="0003336C">
        <w:rPr>
          <w:spacing w:val="1"/>
          <w:sz w:val="26"/>
        </w:rPr>
        <w:t xml:space="preserve"> </w:t>
      </w:r>
      <w:r w:rsidRPr="0003336C">
        <w:rPr>
          <w:sz w:val="26"/>
        </w:rPr>
        <w:t>системой</w:t>
      </w:r>
      <w:r w:rsidRPr="0003336C">
        <w:rPr>
          <w:spacing w:val="1"/>
          <w:sz w:val="26"/>
        </w:rPr>
        <w:t xml:space="preserve"> </w:t>
      </w:r>
      <w:r w:rsidRPr="0003336C">
        <w:rPr>
          <w:sz w:val="26"/>
        </w:rPr>
        <w:t>учебных действий (универсальных и специфических для данного учебного предмета:</w:t>
      </w:r>
      <w:r w:rsidRPr="0003336C">
        <w:rPr>
          <w:spacing w:val="1"/>
          <w:sz w:val="26"/>
        </w:rPr>
        <w:t xml:space="preserve"> </w:t>
      </w:r>
      <w:r w:rsidRPr="0003336C">
        <w:rPr>
          <w:sz w:val="26"/>
        </w:rPr>
        <w:t>личностных,</w:t>
      </w:r>
      <w:r w:rsidRPr="0003336C">
        <w:rPr>
          <w:spacing w:val="1"/>
          <w:sz w:val="26"/>
        </w:rPr>
        <w:t xml:space="preserve"> </w:t>
      </w:r>
      <w:r w:rsidRPr="0003336C">
        <w:rPr>
          <w:sz w:val="26"/>
        </w:rPr>
        <w:t>регулятивных,</w:t>
      </w:r>
      <w:r w:rsidRPr="0003336C">
        <w:rPr>
          <w:spacing w:val="1"/>
          <w:sz w:val="26"/>
        </w:rPr>
        <w:t xml:space="preserve"> </w:t>
      </w:r>
      <w:r w:rsidRPr="0003336C">
        <w:rPr>
          <w:sz w:val="26"/>
        </w:rPr>
        <w:t>коммуникативных,</w:t>
      </w:r>
      <w:r w:rsidRPr="0003336C">
        <w:rPr>
          <w:spacing w:val="1"/>
          <w:sz w:val="26"/>
        </w:rPr>
        <w:t xml:space="preserve"> </w:t>
      </w:r>
      <w:r w:rsidRPr="0003336C">
        <w:rPr>
          <w:sz w:val="26"/>
        </w:rPr>
        <w:t>познавательных)</w:t>
      </w:r>
      <w:r w:rsidRPr="0003336C">
        <w:rPr>
          <w:spacing w:val="1"/>
          <w:sz w:val="26"/>
        </w:rPr>
        <w:t xml:space="preserve"> </w:t>
      </w:r>
      <w:r w:rsidRPr="0003336C">
        <w:rPr>
          <w:sz w:val="26"/>
        </w:rPr>
        <w:t>с</w:t>
      </w:r>
      <w:r w:rsidRPr="0003336C">
        <w:rPr>
          <w:spacing w:val="1"/>
          <w:sz w:val="26"/>
        </w:rPr>
        <w:t xml:space="preserve"> </w:t>
      </w:r>
      <w:r w:rsidRPr="0003336C">
        <w:rPr>
          <w:sz w:val="26"/>
        </w:rPr>
        <w:t>учебным</w:t>
      </w:r>
      <w:r w:rsidRPr="0003336C">
        <w:rPr>
          <w:spacing w:val="1"/>
          <w:sz w:val="26"/>
        </w:rPr>
        <w:t xml:space="preserve"> </w:t>
      </w:r>
      <w:r w:rsidRPr="0003336C">
        <w:rPr>
          <w:sz w:val="26"/>
        </w:rPr>
        <w:t>материалом, и прежде всего с</w:t>
      </w:r>
      <w:r w:rsidRPr="0003336C">
        <w:rPr>
          <w:spacing w:val="65"/>
          <w:sz w:val="26"/>
        </w:rPr>
        <w:t xml:space="preserve"> </w:t>
      </w:r>
      <w:r w:rsidRPr="0003336C">
        <w:rPr>
          <w:sz w:val="26"/>
        </w:rPr>
        <w:t>опорным учебным материалом, служащим основой</w:t>
      </w:r>
      <w:r w:rsidRPr="0003336C">
        <w:rPr>
          <w:spacing w:val="1"/>
          <w:sz w:val="26"/>
        </w:rPr>
        <w:t xml:space="preserve"> </w:t>
      </w:r>
      <w:r w:rsidRPr="0003336C">
        <w:rPr>
          <w:sz w:val="26"/>
        </w:rPr>
        <w:t>для</w:t>
      </w:r>
      <w:r w:rsidRPr="0003336C">
        <w:rPr>
          <w:spacing w:val="-1"/>
          <w:sz w:val="26"/>
        </w:rPr>
        <w:t xml:space="preserve"> </w:t>
      </w:r>
      <w:r w:rsidRPr="0003336C">
        <w:rPr>
          <w:sz w:val="26"/>
        </w:rPr>
        <w:t>последующего</w:t>
      </w:r>
      <w:r w:rsidRPr="0003336C">
        <w:rPr>
          <w:spacing w:val="-1"/>
          <w:sz w:val="26"/>
        </w:rPr>
        <w:t xml:space="preserve"> </w:t>
      </w:r>
      <w:r w:rsidRPr="0003336C">
        <w:rPr>
          <w:sz w:val="26"/>
        </w:rPr>
        <w:t>обучения.</w:t>
      </w:r>
    </w:p>
    <w:p w:rsidR="00984F4B" w:rsidRDefault="00984F4B">
      <w:pPr>
        <w:spacing w:line="276" w:lineRule="auto"/>
        <w:jc w:val="both"/>
        <w:rPr>
          <w:sz w:val="26"/>
        </w:rPr>
        <w:sectPr w:rsidR="00984F4B" w:rsidSect="00F116B3">
          <w:headerReference w:type="default" r:id="rId10"/>
          <w:pgSz w:w="11900" w:h="16850"/>
          <w:pgMar w:top="340" w:right="701" w:bottom="280" w:left="900" w:header="0" w:footer="0" w:gutter="0"/>
          <w:cols w:space="720"/>
        </w:sectPr>
      </w:pPr>
    </w:p>
    <w:p w:rsidR="00984F4B" w:rsidRPr="00071529" w:rsidRDefault="0003336C" w:rsidP="00071529">
      <w:pPr>
        <w:spacing w:line="276" w:lineRule="auto"/>
        <w:ind w:left="689" w:right="723" w:firstLine="453"/>
        <w:jc w:val="both"/>
        <w:rPr>
          <w:sz w:val="26"/>
        </w:rPr>
      </w:pPr>
      <w:r w:rsidRPr="00071529">
        <w:rPr>
          <w:sz w:val="26"/>
        </w:rPr>
        <w:lastRenderedPageBreak/>
        <w:t>Фактически личностные, метапредметные и предметные планируемые результаты устанавливают и описывают следующие обобщённые классы учебно-познавательных и учебно-практических задач, предъявляемых обучающимся:</w:t>
      </w:r>
    </w:p>
    <w:p w:rsidR="00984F4B" w:rsidRDefault="0003336C" w:rsidP="00F116B3">
      <w:pPr>
        <w:pStyle w:val="a5"/>
        <w:numPr>
          <w:ilvl w:val="0"/>
          <w:numId w:val="101"/>
        </w:numPr>
        <w:tabs>
          <w:tab w:val="left" w:pos="975"/>
        </w:tabs>
        <w:spacing w:line="276" w:lineRule="auto"/>
        <w:ind w:right="727" w:firstLine="0"/>
        <w:rPr>
          <w:sz w:val="26"/>
        </w:rPr>
      </w:pPr>
      <w:r>
        <w:rPr>
          <w:sz w:val="26"/>
        </w:rPr>
        <w:t>учебно-познавательные задачи, направленные на формирование и оценку умений и</w:t>
      </w:r>
      <w:r>
        <w:rPr>
          <w:spacing w:val="-62"/>
          <w:sz w:val="26"/>
        </w:rPr>
        <w:t xml:space="preserve"> </w:t>
      </w:r>
      <w:r>
        <w:rPr>
          <w:sz w:val="26"/>
        </w:rPr>
        <w:t>навыков,</w:t>
      </w:r>
      <w:r>
        <w:rPr>
          <w:spacing w:val="-3"/>
          <w:sz w:val="26"/>
        </w:rPr>
        <w:t xml:space="preserve"> </w:t>
      </w:r>
      <w:r>
        <w:rPr>
          <w:sz w:val="26"/>
        </w:rPr>
        <w:t xml:space="preserve">способствующих </w:t>
      </w:r>
      <w:r>
        <w:rPr>
          <w:b/>
          <w:sz w:val="26"/>
        </w:rPr>
        <w:t>освоению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систематических знаний</w:t>
      </w:r>
      <w:r>
        <w:rPr>
          <w:sz w:val="26"/>
        </w:rPr>
        <w:t>,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том</w:t>
      </w:r>
      <w:r>
        <w:rPr>
          <w:spacing w:val="-1"/>
          <w:sz w:val="26"/>
        </w:rPr>
        <w:t xml:space="preserve"> </w:t>
      </w:r>
      <w:r>
        <w:rPr>
          <w:sz w:val="26"/>
        </w:rPr>
        <w:t>числе:</w:t>
      </w:r>
    </w:p>
    <w:p w:rsidR="00984F4B" w:rsidRDefault="0003336C" w:rsidP="00F116B3">
      <w:pPr>
        <w:pStyle w:val="a5"/>
        <w:numPr>
          <w:ilvl w:val="1"/>
          <w:numId w:val="101"/>
        </w:numPr>
        <w:tabs>
          <w:tab w:val="left" w:pos="1410"/>
        </w:tabs>
        <w:spacing w:line="273" w:lineRule="auto"/>
        <w:ind w:right="723"/>
        <w:rPr>
          <w:sz w:val="26"/>
        </w:rPr>
      </w:pPr>
      <w:r>
        <w:rPr>
          <w:i/>
          <w:sz w:val="26"/>
        </w:rPr>
        <w:t>первичному ознакомлению, отработке и осознанию теоретических моделей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понятий </w:t>
      </w:r>
      <w:r>
        <w:rPr>
          <w:sz w:val="26"/>
        </w:rPr>
        <w:t xml:space="preserve">(общенаучных и базовых для данной области знания), </w:t>
      </w:r>
      <w:r>
        <w:rPr>
          <w:i/>
          <w:sz w:val="26"/>
        </w:rPr>
        <w:t>стандартных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алгоритмов 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процедур</w:t>
      </w:r>
      <w:r>
        <w:rPr>
          <w:sz w:val="26"/>
        </w:rPr>
        <w:t>;</w:t>
      </w:r>
    </w:p>
    <w:p w:rsidR="00984F4B" w:rsidRDefault="0003336C" w:rsidP="00F116B3">
      <w:pPr>
        <w:pStyle w:val="a5"/>
        <w:numPr>
          <w:ilvl w:val="1"/>
          <w:numId w:val="101"/>
        </w:numPr>
        <w:tabs>
          <w:tab w:val="left" w:pos="1410"/>
        </w:tabs>
        <w:spacing w:line="273" w:lineRule="auto"/>
        <w:ind w:right="725"/>
        <w:rPr>
          <w:sz w:val="26"/>
        </w:rPr>
      </w:pPr>
      <w:r>
        <w:rPr>
          <w:i/>
          <w:sz w:val="26"/>
        </w:rPr>
        <w:t>выявлению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осознанию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сущности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особенностей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изучаемых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объектов,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процессов и явлений действительности (природных, социальных, культурных,</w:t>
      </w:r>
      <w:r>
        <w:rPr>
          <w:spacing w:val="1"/>
          <w:sz w:val="26"/>
        </w:rPr>
        <w:t xml:space="preserve"> </w:t>
      </w:r>
      <w:r>
        <w:rPr>
          <w:sz w:val="26"/>
        </w:rPr>
        <w:t>технических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др.)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конкретного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предмета,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созданию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использованию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моделей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изучаемых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66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процессов,</w:t>
      </w:r>
      <w:r>
        <w:rPr>
          <w:spacing w:val="-1"/>
          <w:sz w:val="26"/>
        </w:rPr>
        <w:t xml:space="preserve"> </w:t>
      </w:r>
      <w:r>
        <w:rPr>
          <w:sz w:val="26"/>
        </w:rPr>
        <w:t>схем;</w:t>
      </w:r>
    </w:p>
    <w:p w:rsidR="00984F4B" w:rsidRPr="00071529" w:rsidRDefault="0003336C" w:rsidP="00F116B3">
      <w:pPr>
        <w:pStyle w:val="a5"/>
        <w:numPr>
          <w:ilvl w:val="1"/>
          <w:numId w:val="101"/>
        </w:numPr>
        <w:tabs>
          <w:tab w:val="left" w:pos="1410"/>
        </w:tabs>
        <w:spacing w:before="5" w:line="271" w:lineRule="auto"/>
        <w:ind w:right="718"/>
        <w:rPr>
          <w:sz w:val="26"/>
        </w:rPr>
      </w:pPr>
      <w:r>
        <w:rPr>
          <w:i/>
          <w:sz w:val="26"/>
        </w:rPr>
        <w:t xml:space="preserve">выявлению и анализу существенных и устойчивых связей и отношений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объектами</w:t>
      </w:r>
      <w:r>
        <w:rPr>
          <w:spacing w:val="-2"/>
          <w:sz w:val="26"/>
        </w:rPr>
        <w:t xml:space="preserve"> </w:t>
      </w:r>
      <w:r>
        <w:rPr>
          <w:sz w:val="26"/>
        </w:rPr>
        <w:t>и процессами;</w:t>
      </w:r>
    </w:p>
    <w:p w:rsidR="00984F4B" w:rsidRPr="00071529" w:rsidRDefault="0003336C" w:rsidP="00F116B3">
      <w:pPr>
        <w:pStyle w:val="a5"/>
        <w:numPr>
          <w:ilvl w:val="0"/>
          <w:numId w:val="101"/>
        </w:numPr>
        <w:tabs>
          <w:tab w:val="left" w:pos="975"/>
        </w:tabs>
        <w:spacing w:line="276" w:lineRule="auto"/>
        <w:ind w:right="720" w:firstLine="0"/>
        <w:rPr>
          <w:sz w:val="26"/>
        </w:rPr>
      </w:pPr>
      <w:r>
        <w:rPr>
          <w:sz w:val="26"/>
        </w:rPr>
        <w:t>учебно-познавательные задачи, направленные на формирование и оценку навыка</w:t>
      </w:r>
      <w:r>
        <w:rPr>
          <w:spacing w:val="1"/>
          <w:sz w:val="26"/>
        </w:rPr>
        <w:t xml:space="preserve"> </w:t>
      </w:r>
      <w:r w:rsidRPr="00071529">
        <w:rPr>
          <w:sz w:val="26"/>
        </w:rPr>
        <w:t>самостоятельного приобретения, переноса и интеграции знаний</w:t>
      </w:r>
      <w:r>
        <w:rPr>
          <w:b/>
          <w:sz w:val="26"/>
        </w:rPr>
        <w:t xml:space="preserve"> </w:t>
      </w:r>
      <w:r>
        <w:rPr>
          <w:sz w:val="26"/>
        </w:rPr>
        <w:t>как результата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знако-символических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логических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операций</w:t>
      </w:r>
      <w:r>
        <w:rPr>
          <w:spacing w:val="1"/>
          <w:sz w:val="26"/>
        </w:rPr>
        <w:t xml:space="preserve"> </w:t>
      </w:r>
      <w:r>
        <w:rPr>
          <w:sz w:val="26"/>
        </w:rPr>
        <w:t>сравнения,</w:t>
      </w:r>
      <w:r>
        <w:rPr>
          <w:spacing w:val="-62"/>
          <w:sz w:val="26"/>
        </w:rPr>
        <w:t xml:space="preserve"> </w:t>
      </w:r>
      <w:r>
        <w:rPr>
          <w:sz w:val="26"/>
        </w:rPr>
        <w:t>анализа,</w:t>
      </w:r>
      <w:r>
        <w:rPr>
          <w:spacing w:val="1"/>
          <w:sz w:val="26"/>
        </w:rPr>
        <w:t xml:space="preserve"> </w:t>
      </w:r>
      <w:r>
        <w:rPr>
          <w:sz w:val="26"/>
        </w:rPr>
        <w:t>синтеза,</w:t>
      </w:r>
      <w:r>
        <w:rPr>
          <w:spacing w:val="1"/>
          <w:sz w:val="26"/>
        </w:rPr>
        <w:t xml:space="preserve"> </w:t>
      </w:r>
      <w:r>
        <w:rPr>
          <w:sz w:val="26"/>
        </w:rPr>
        <w:t>обобщения,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интерпретации,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оценки,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классификации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родовидовым признакам, установления аналогий и причинно-следственных связей,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построения рассуждений, соотнесения с известным; требующие от учащихся более</w:t>
      </w:r>
      <w:r>
        <w:rPr>
          <w:spacing w:val="1"/>
          <w:sz w:val="26"/>
        </w:rPr>
        <w:t xml:space="preserve"> </w:t>
      </w:r>
      <w:r>
        <w:rPr>
          <w:sz w:val="26"/>
        </w:rPr>
        <w:t>глубокого понимания изученного и выдвижения новых для них идей, иной точки</w:t>
      </w:r>
      <w:r>
        <w:rPr>
          <w:spacing w:val="1"/>
          <w:sz w:val="26"/>
        </w:rPr>
        <w:t xml:space="preserve"> </w:t>
      </w:r>
      <w:r>
        <w:rPr>
          <w:sz w:val="26"/>
        </w:rPr>
        <w:t>зрения, создания или исследования новой информации, преобразования известной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информации,</w:t>
      </w:r>
      <w:r>
        <w:rPr>
          <w:spacing w:val="-3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-2"/>
          <w:sz w:val="26"/>
        </w:rPr>
        <w:t xml:space="preserve"> </w:t>
      </w:r>
      <w:r>
        <w:rPr>
          <w:sz w:val="26"/>
        </w:rPr>
        <w:t>её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новой</w:t>
      </w:r>
      <w:r>
        <w:rPr>
          <w:spacing w:val="-1"/>
          <w:sz w:val="26"/>
        </w:rPr>
        <w:t xml:space="preserve"> </w:t>
      </w:r>
      <w:r>
        <w:rPr>
          <w:sz w:val="26"/>
        </w:rPr>
        <w:t>форме,</w:t>
      </w:r>
      <w:r>
        <w:rPr>
          <w:spacing w:val="-3"/>
          <w:sz w:val="26"/>
        </w:rPr>
        <w:t xml:space="preserve"> </w:t>
      </w:r>
      <w:r>
        <w:rPr>
          <w:sz w:val="26"/>
        </w:rPr>
        <w:t>переноса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иной контекст</w:t>
      </w:r>
      <w:r>
        <w:rPr>
          <w:spacing w:val="-2"/>
          <w:sz w:val="26"/>
        </w:rPr>
        <w:t xml:space="preserve"> </w:t>
      </w:r>
      <w:r>
        <w:rPr>
          <w:sz w:val="26"/>
        </w:rPr>
        <w:t>и т.</w:t>
      </w:r>
      <w:r>
        <w:rPr>
          <w:spacing w:val="3"/>
          <w:sz w:val="26"/>
        </w:rPr>
        <w:t xml:space="preserve"> </w:t>
      </w:r>
      <w:r>
        <w:rPr>
          <w:sz w:val="26"/>
        </w:rPr>
        <w:t>п.;</w:t>
      </w:r>
    </w:p>
    <w:p w:rsidR="00984F4B" w:rsidRDefault="0003336C" w:rsidP="00F116B3">
      <w:pPr>
        <w:pStyle w:val="a5"/>
        <w:numPr>
          <w:ilvl w:val="0"/>
          <w:numId w:val="101"/>
        </w:numPr>
        <w:tabs>
          <w:tab w:val="left" w:pos="975"/>
        </w:tabs>
        <w:spacing w:line="276" w:lineRule="auto"/>
        <w:ind w:right="723" w:firstLine="0"/>
        <w:rPr>
          <w:sz w:val="26"/>
        </w:rPr>
      </w:pPr>
      <w:r>
        <w:rPr>
          <w:sz w:val="26"/>
        </w:rPr>
        <w:t>учебно-практические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оценку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навыка</w:t>
      </w:r>
      <w:r>
        <w:rPr>
          <w:spacing w:val="-62"/>
          <w:sz w:val="26"/>
        </w:rPr>
        <w:t xml:space="preserve"> </w:t>
      </w:r>
      <w:r w:rsidRPr="00071529">
        <w:rPr>
          <w:sz w:val="26"/>
        </w:rPr>
        <w:t>разрешения проблем</w:t>
      </w:r>
      <w:r>
        <w:rPr>
          <w:sz w:val="26"/>
        </w:rPr>
        <w:t>, требующие принятия решения в ситуации неопределённости,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например,</w:t>
      </w:r>
      <w:r>
        <w:rPr>
          <w:spacing w:val="1"/>
          <w:sz w:val="26"/>
        </w:rPr>
        <w:t xml:space="preserve"> </w:t>
      </w:r>
      <w:r>
        <w:rPr>
          <w:sz w:val="26"/>
        </w:rPr>
        <w:t>выбора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разработки</w:t>
      </w:r>
      <w:r>
        <w:rPr>
          <w:spacing w:val="1"/>
          <w:sz w:val="26"/>
        </w:rPr>
        <w:t xml:space="preserve"> </w:t>
      </w:r>
      <w:r>
        <w:rPr>
          <w:sz w:val="26"/>
        </w:rPr>
        <w:t>оптимального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либо</w:t>
      </w:r>
      <w:r>
        <w:rPr>
          <w:spacing w:val="1"/>
          <w:sz w:val="26"/>
        </w:rPr>
        <w:t xml:space="preserve"> </w:t>
      </w:r>
      <w:r>
        <w:rPr>
          <w:sz w:val="26"/>
        </w:rPr>
        <w:t>наиболее</w:t>
      </w:r>
      <w:r>
        <w:rPr>
          <w:spacing w:val="1"/>
          <w:sz w:val="26"/>
        </w:rPr>
        <w:t xml:space="preserve"> </w:t>
      </w:r>
      <w:r>
        <w:rPr>
          <w:sz w:val="26"/>
        </w:rPr>
        <w:t>эффективного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решения, создания объекта с заданными свойствами, установления закономерностей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-1"/>
          <w:sz w:val="26"/>
        </w:rPr>
        <w:t xml:space="preserve"> </w:t>
      </w:r>
      <w:r>
        <w:rPr>
          <w:sz w:val="26"/>
        </w:rPr>
        <w:t>«устранения неполадок»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т.</w:t>
      </w:r>
      <w:r>
        <w:rPr>
          <w:spacing w:val="2"/>
          <w:sz w:val="26"/>
        </w:rPr>
        <w:t xml:space="preserve"> </w:t>
      </w:r>
      <w:r>
        <w:rPr>
          <w:sz w:val="26"/>
        </w:rPr>
        <w:t>п.;</w:t>
      </w:r>
    </w:p>
    <w:p w:rsidR="00984F4B" w:rsidRDefault="0003336C" w:rsidP="00F116B3">
      <w:pPr>
        <w:pStyle w:val="a5"/>
        <w:numPr>
          <w:ilvl w:val="0"/>
          <w:numId w:val="101"/>
        </w:numPr>
        <w:tabs>
          <w:tab w:val="left" w:pos="975"/>
        </w:tabs>
        <w:spacing w:line="276" w:lineRule="auto"/>
        <w:ind w:right="726" w:firstLine="0"/>
        <w:rPr>
          <w:sz w:val="26"/>
        </w:rPr>
      </w:pPr>
      <w:r>
        <w:rPr>
          <w:sz w:val="26"/>
        </w:rPr>
        <w:t>учебно-практические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оценку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навыка</w:t>
      </w:r>
      <w:r>
        <w:rPr>
          <w:spacing w:val="-62"/>
          <w:sz w:val="26"/>
        </w:rPr>
        <w:t xml:space="preserve"> </w:t>
      </w:r>
      <w:r w:rsidRPr="00071529">
        <w:rPr>
          <w:sz w:val="26"/>
        </w:rPr>
        <w:t>сотрудничества</w:t>
      </w:r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требующие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парах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группах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распределением</w:t>
      </w:r>
      <w:r>
        <w:rPr>
          <w:spacing w:val="-3"/>
          <w:sz w:val="26"/>
        </w:rPr>
        <w:t xml:space="preserve"> </w:t>
      </w:r>
      <w:r>
        <w:rPr>
          <w:sz w:val="26"/>
        </w:rPr>
        <w:t>ролей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разделением</w:t>
      </w:r>
      <w:r>
        <w:rPr>
          <w:spacing w:val="-2"/>
          <w:sz w:val="26"/>
        </w:rPr>
        <w:t xml:space="preserve"> </w:t>
      </w:r>
      <w:r>
        <w:rPr>
          <w:sz w:val="26"/>
        </w:rPr>
        <w:t>ответственности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за</w:t>
      </w:r>
      <w:r>
        <w:rPr>
          <w:spacing w:val="-3"/>
          <w:sz w:val="26"/>
        </w:rPr>
        <w:t xml:space="preserve"> </w:t>
      </w:r>
      <w:r>
        <w:rPr>
          <w:sz w:val="26"/>
        </w:rPr>
        <w:t>конечный</w:t>
      </w:r>
      <w:r>
        <w:rPr>
          <w:spacing w:val="-2"/>
          <w:sz w:val="26"/>
        </w:rPr>
        <w:t xml:space="preserve"> </w:t>
      </w:r>
      <w:r>
        <w:rPr>
          <w:sz w:val="26"/>
        </w:rPr>
        <w:t>результат;</w:t>
      </w:r>
    </w:p>
    <w:p w:rsidR="00984F4B" w:rsidRDefault="0003336C" w:rsidP="00F116B3">
      <w:pPr>
        <w:pStyle w:val="a5"/>
        <w:numPr>
          <w:ilvl w:val="0"/>
          <w:numId w:val="101"/>
        </w:numPr>
        <w:tabs>
          <w:tab w:val="left" w:pos="975"/>
        </w:tabs>
        <w:spacing w:line="276" w:lineRule="auto"/>
        <w:ind w:right="722" w:firstLine="0"/>
        <w:rPr>
          <w:sz w:val="26"/>
        </w:rPr>
      </w:pPr>
      <w:r>
        <w:rPr>
          <w:sz w:val="26"/>
        </w:rPr>
        <w:t>учебно-практические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оценку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навыка</w:t>
      </w:r>
      <w:r>
        <w:rPr>
          <w:spacing w:val="-62"/>
          <w:sz w:val="26"/>
        </w:rPr>
        <w:t xml:space="preserve"> </w:t>
      </w:r>
      <w:r w:rsidRPr="00071529">
        <w:rPr>
          <w:sz w:val="26"/>
        </w:rPr>
        <w:t>коммуникации,</w:t>
      </w:r>
      <w:r>
        <w:rPr>
          <w:spacing w:val="1"/>
          <w:sz w:val="26"/>
        </w:rPr>
        <w:t xml:space="preserve"> </w:t>
      </w:r>
      <w:r>
        <w:rPr>
          <w:sz w:val="26"/>
        </w:rPr>
        <w:t>требующие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создания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устного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текста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высказывания с заданными параметрами: коммуникативной задачей, темой, объёмом,</w:t>
      </w:r>
      <w:r>
        <w:rPr>
          <w:spacing w:val="-62"/>
          <w:sz w:val="26"/>
        </w:rPr>
        <w:t xml:space="preserve"> </w:t>
      </w:r>
      <w:r>
        <w:rPr>
          <w:sz w:val="26"/>
        </w:rPr>
        <w:t>форматом</w:t>
      </w:r>
      <w:r>
        <w:rPr>
          <w:spacing w:val="1"/>
          <w:sz w:val="26"/>
        </w:rPr>
        <w:t xml:space="preserve"> </w:t>
      </w:r>
      <w:r>
        <w:rPr>
          <w:sz w:val="26"/>
        </w:rPr>
        <w:t>(например,</w:t>
      </w:r>
      <w:r>
        <w:rPr>
          <w:spacing w:val="1"/>
          <w:sz w:val="26"/>
        </w:rPr>
        <w:t xml:space="preserve"> </w:t>
      </w:r>
      <w:r>
        <w:rPr>
          <w:sz w:val="26"/>
        </w:rPr>
        <w:t>сообщения,</w:t>
      </w:r>
      <w:r>
        <w:rPr>
          <w:spacing w:val="1"/>
          <w:sz w:val="26"/>
        </w:rPr>
        <w:t xml:space="preserve"> </w:t>
      </w:r>
      <w:r>
        <w:rPr>
          <w:sz w:val="26"/>
        </w:rPr>
        <w:t>комментария,</w:t>
      </w:r>
      <w:r>
        <w:rPr>
          <w:spacing w:val="1"/>
          <w:sz w:val="26"/>
        </w:rPr>
        <w:t xml:space="preserve"> </w:t>
      </w:r>
      <w:r>
        <w:rPr>
          <w:sz w:val="26"/>
        </w:rPr>
        <w:t>пояснения,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призыва,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инструкции,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текста-описания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текста-рассуждения,</w:t>
      </w:r>
      <w:r>
        <w:rPr>
          <w:spacing w:val="1"/>
          <w:sz w:val="26"/>
        </w:rPr>
        <w:t xml:space="preserve"> </w:t>
      </w:r>
      <w:r>
        <w:rPr>
          <w:sz w:val="26"/>
        </w:rPr>
        <w:t>формулировки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обоснования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гипотезы,</w:t>
      </w:r>
      <w:r>
        <w:rPr>
          <w:spacing w:val="-62"/>
          <w:sz w:val="26"/>
        </w:rPr>
        <w:t xml:space="preserve"> </w:t>
      </w:r>
      <w:r>
        <w:rPr>
          <w:sz w:val="26"/>
        </w:rPr>
        <w:t>устного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заключения,</w:t>
      </w:r>
      <w:r>
        <w:rPr>
          <w:spacing w:val="1"/>
          <w:sz w:val="26"/>
        </w:rPr>
        <w:t xml:space="preserve"> </w:t>
      </w:r>
      <w:r>
        <w:rPr>
          <w:sz w:val="26"/>
        </w:rPr>
        <w:t>отчёта,</w:t>
      </w:r>
      <w:r>
        <w:rPr>
          <w:spacing w:val="1"/>
          <w:sz w:val="26"/>
        </w:rPr>
        <w:t xml:space="preserve"> </w:t>
      </w:r>
      <w:r>
        <w:rPr>
          <w:sz w:val="26"/>
        </w:rPr>
        <w:t>оценочного</w:t>
      </w:r>
      <w:r>
        <w:rPr>
          <w:spacing w:val="1"/>
          <w:sz w:val="26"/>
        </w:rPr>
        <w:t xml:space="preserve"> </w:t>
      </w:r>
      <w:r>
        <w:rPr>
          <w:sz w:val="26"/>
        </w:rPr>
        <w:t>суждения,</w:t>
      </w:r>
      <w:r>
        <w:rPr>
          <w:spacing w:val="1"/>
          <w:sz w:val="26"/>
        </w:rPr>
        <w:t xml:space="preserve"> </w:t>
      </w:r>
      <w:r>
        <w:rPr>
          <w:sz w:val="26"/>
        </w:rPr>
        <w:t>аргументированного мнения и</w:t>
      </w:r>
      <w:r>
        <w:rPr>
          <w:spacing w:val="-1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п.);</w:t>
      </w:r>
    </w:p>
    <w:p w:rsidR="00984F4B" w:rsidRDefault="0003336C" w:rsidP="00F116B3">
      <w:pPr>
        <w:pStyle w:val="a5"/>
        <w:numPr>
          <w:ilvl w:val="0"/>
          <w:numId w:val="101"/>
        </w:numPr>
        <w:tabs>
          <w:tab w:val="left" w:pos="975"/>
        </w:tabs>
        <w:spacing w:before="1" w:line="276" w:lineRule="auto"/>
        <w:ind w:right="722" w:firstLine="0"/>
        <w:rPr>
          <w:sz w:val="26"/>
        </w:rPr>
      </w:pPr>
      <w:r>
        <w:rPr>
          <w:sz w:val="26"/>
        </w:rPr>
        <w:t>учебно-практические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учебно-познавательные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формирование и оценку навыка </w:t>
      </w:r>
      <w:r w:rsidRPr="00071529">
        <w:rPr>
          <w:sz w:val="26"/>
        </w:rPr>
        <w:t>самоорганизации и саморегуляции</w:t>
      </w:r>
      <w:r>
        <w:rPr>
          <w:sz w:val="26"/>
        </w:rPr>
        <w:t>, наделяющие</w:t>
      </w:r>
      <w:r>
        <w:rPr>
          <w:spacing w:val="1"/>
          <w:sz w:val="26"/>
        </w:rPr>
        <w:t xml:space="preserve"> </w:t>
      </w:r>
      <w:r>
        <w:rPr>
          <w:sz w:val="26"/>
        </w:rPr>
        <w:t>учащихся</w:t>
      </w:r>
      <w:r>
        <w:rPr>
          <w:spacing w:val="14"/>
          <w:sz w:val="26"/>
        </w:rPr>
        <w:t xml:space="preserve"> </w:t>
      </w:r>
      <w:r>
        <w:rPr>
          <w:sz w:val="26"/>
        </w:rPr>
        <w:t>функциями</w:t>
      </w:r>
      <w:r>
        <w:rPr>
          <w:spacing w:val="14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4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14"/>
          <w:sz w:val="26"/>
        </w:rPr>
        <w:t xml:space="preserve"> </w:t>
      </w:r>
      <w:r>
        <w:rPr>
          <w:sz w:val="26"/>
        </w:rPr>
        <w:t>задания:</w:t>
      </w:r>
      <w:r>
        <w:rPr>
          <w:spacing w:val="14"/>
          <w:sz w:val="26"/>
        </w:rPr>
        <w:t xml:space="preserve"> </w:t>
      </w:r>
      <w:r>
        <w:rPr>
          <w:sz w:val="26"/>
        </w:rPr>
        <w:t>планирования</w:t>
      </w:r>
      <w:r>
        <w:rPr>
          <w:spacing w:val="14"/>
          <w:sz w:val="26"/>
        </w:rPr>
        <w:t xml:space="preserve"> </w:t>
      </w:r>
      <w:r>
        <w:rPr>
          <w:sz w:val="26"/>
        </w:rPr>
        <w:t>этапов</w:t>
      </w:r>
    </w:p>
    <w:p w:rsidR="00984F4B" w:rsidRDefault="00984F4B">
      <w:pPr>
        <w:spacing w:line="276" w:lineRule="auto"/>
        <w:jc w:val="both"/>
        <w:rPr>
          <w:sz w:val="26"/>
        </w:rPr>
        <w:sectPr w:rsidR="00984F4B">
          <w:headerReference w:type="default" r:id="rId11"/>
          <w:pgSz w:w="11900" w:h="16850"/>
          <w:pgMar w:top="360" w:right="0" w:bottom="280" w:left="900" w:header="0" w:footer="0" w:gutter="0"/>
          <w:cols w:space="720"/>
        </w:sectPr>
      </w:pPr>
    </w:p>
    <w:p w:rsidR="00984F4B" w:rsidRPr="00071529" w:rsidRDefault="0003336C">
      <w:pPr>
        <w:pStyle w:val="a3"/>
        <w:spacing w:before="59" w:line="273" w:lineRule="auto"/>
        <w:ind w:left="689" w:right="729"/>
        <w:jc w:val="both"/>
        <w:rPr>
          <w:szCs w:val="22"/>
        </w:rPr>
      </w:pPr>
      <w:r w:rsidRPr="00071529">
        <w:rPr>
          <w:szCs w:val="22"/>
        </w:rPr>
        <w:lastRenderedPageBreak/>
        <w:t>выполнения работы, отслеживания продвижения в выполнении задания, соблюдения графика  подготовки  и  предоставления  материалов,  поиска  необходимых  ресурс1о1в, распределения обязанностей и контроля качества выполнения работы;</w:t>
      </w:r>
    </w:p>
    <w:p w:rsidR="00984F4B" w:rsidRDefault="0003336C" w:rsidP="00F116B3">
      <w:pPr>
        <w:pStyle w:val="a5"/>
        <w:numPr>
          <w:ilvl w:val="0"/>
          <w:numId w:val="101"/>
        </w:numPr>
        <w:tabs>
          <w:tab w:val="left" w:pos="975"/>
        </w:tabs>
        <w:spacing w:before="4" w:line="276" w:lineRule="auto"/>
        <w:ind w:right="723" w:firstLine="0"/>
        <w:rPr>
          <w:sz w:val="26"/>
        </w:rPr>
      </w:pPr>
      <w:r>
        <w:rPr>
          <w:sz w:val="26"/>
        </w:rPr>
        <w:t>учебно-практические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учебно-познавательные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оценку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навыка</w:t>
      </w:r>
      <w:r>
        <w:rPr>
          <w:spacing w:val="1"/>
          <w:sz w:val="26"/>
        </w:rPr>
        <w:t xml:space="preserve"> </w:t>
      </w:r>
      <w:r w:rsidRPr="00071529">
        <w:rPr>
          <w:sz w:val="26"/>
        </w:rPr>
        <w:t>рефлексии</w:t>
      </w:r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что</w:t>
      </w:r>
      <w:r>
        <w:rPr>
          <w:spacing w:val="1"/>
          <w:sz w:val="26"/>
        </w:rPr>
        <w:t xml:space="preserve"> </w:t>
      </w:r>
      <w:r>
        <w:rPr>
          <w:sz w:val="26"/>
        </w:rPr>
        <w:t>требует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самостоятельной оценки или анализа собственной учебной деятельности с позиций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соответствия полученных результатов учебной задаче, целям и способам действий,</w:t>
      </w:r>
      <w:r>
        <w:rPr>
          <w:spacing w:val="1"/>
          <w:sz w:val="26"/>
        </w:rPr>
        <w:t xml:space="preserve"> </w:t>
      </w:r>
      <w:r>
        <w:rPr>
          <w:sz w:val="26"/>
        </w:rPr>
        <w:t>выявления позитивных и негативных факторов, влияющих на результаты и качество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выполнения задания и самостоятельной постановки учебных задач (например, что</w:t>
      </w:r>
      <w:r>
        <w:rPr>
          <w:spacing w:val="1"/>
          <w:sz w:val="26"/>
        </w:rPr>
        <w:t xml:space="preserve"> </w:t>
      </w:r>
      <w:r>
        <w:rPr>
          <w:sz w:val="26"/>
        </w:rPr>
        <w:t>надо</w:t>
      </w:r>
      <w:r>
        <w:rPr>
          <w:spacing w:val="-2"/>
          <w:sz w:val="26"/>
        </w:rPr>
        <w:t xml:space="preserve"> </w:t>
      </w:r>
      <w:r>
        <w:rPr>
          <w:sz w:val="26"/>
        </w:rPr>
        <w:t>изменить,</w:t>
      </w:r>
      <w:r>
        <w:rPr>
          <w:spacing w:val="-2"/>
          <w:sz w:val="26"/>
        </w:rPr>
        <w:t xml:space="preserve"> </w:t>
      </w:r>
      <w:r>
        <w:rPr>
          <w:sz w:val="26"/>
        </w:rPr>
        <w:t>выполнить</w:t>
      </w:r>
      <w:r>
        <w:rPr>
          <w:spacing w:val="-3"/>
          <w:sz w:val="26"/>
        </w:rPr>
        <w:t xml:space="preserve"> </w:t>
      </w:r>
      <w:r>
        <w:rPr>
          <w:sz w:val="26"/>
        </w:rPr>
        <w:t>по-другому,</w:t>
      </w:r>
      <w:r>
        <w:rPr>
          <w:spacing w:val="-2"/>
          <w:sz w:val="26"/>
        </w:rPr>
        <w:t xml:space="preserve"> </w:t>
      </w:r>
      <w:r>
        <w:rPr>
          <w:sz w:val="26"/>
        </w:rPr>
        <w:t>дополнительно</w:t>
      </w:r>
      <w:r>
        <w:rPr>
          <w:spacing w:val="3"/>
          <w:sz w:val="26"/>
        </w:rPr>
        <w:t xml:space="preserve"> </w:t>
      </w:r>
      <w:r>
        <w:rPr>
          <w:sz w:val="26"/>
        </w:rPr>
        <w:t>узнать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т.</w:t>
      </w:r>
      <w:r>
        <w:rPr>
          <w:spacing w:val="3"/>
          <w:sz w:val="26"/>
        </w:rPr>
        <w:t xml:space="preserve"> </w:t>
      </w:r>
      <w:r>
        <w:rPr>
          <w:sz w:val="26"/>
        </w:rPr>
        <w:t>п.);</w:t>
      </w:r>
    </w:p>
    <w:p w:rsidR="00984F4B" w:rsidRDefault="0003336C" w:rsidP="00F116B3">
      <w:pPr>
        <w:pStyle w:val="a5"/>
        <w:numPr>
          <w:ilvl w:val="0"/>
          <w:numId w:val="101"/>
        </w:numPr>
        <w:tabs>
          <w:tab w:val="left" w:pos="975"/>
        </w:tabs>
        <w:spacing w:before="1" w:line="276" w:lineRule="auto"/>
        <w:ind w:right="723" w:firstLine="0"/>
        <w:rPr>
          <w:sz w:val="26"/>
        </w:rPr>
      </w:pPr>
      <w:r>
        <w:rPr>
          <w:sz w:val="26"/>
        </w:rPr>
        <w:t>учебно-практические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учебно-познавательные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 w:rsidRPr="00071529">
        <w:rPr>
          <w:sz w:val="26"/>
        </w:rPr>
        <w:t>ценностно-смысловых</w:t>
      </w:r>
      <w:r w:rsidRPr="00071529">
        <w:rPr>
          <w:spacing w:val="1"/>
          <w:sz w:val="26"/>
        </w:rPr>
        <w:t xml:space="preserve"> </w:t>
      </w:r>
      <w:r w:rsidRPr="00071529">
        <w:rPr>
          <w:sz w:val="26"/>
        </w:rPr>
        <w:t>установок</w:t>
      </w:r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что</w:t>
      </w:r>
      <w:r>
        <w:rPr>
          <w:spacing w:val="1"/>
          <w:sz w:val="26"/>
        </w:rPr>
        <w:t xml:space="preserve"> </w:t>
      </w:r>
      <w:r>
        <w:rPr>
          <w:sz w:val="26"/>
        </w:rPr>
        <w:t>требует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выражения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ценностных</w:t>
      </w:r>
      <w:r>
        <w:rPr>
          <w:spacing w:val="1"/>
          <w:sz w:val="26"/>
        </w:rPr>
        <w:t xml:space="preserve"> </w:t>
      </w:r>
      <w:r>
        <w:rPr>
          <w:sz w:val="26"/>
        </w:rPr>
        <w:t>суждений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своей</w:t>
      </w:r>
      <w:r>
        <w:rPr>
          <w:spacing w:val="1"/>
          <w:sz w:val="26"/>
        </w:rPr>
        <w:t xml:space="preserve"> </w:t>
      </w:r>
      <w:r>
        <w:rPr>
          <w:sz w:val="26"/>
        </w:rPr>
        <w:t>позиции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обсуждаемой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-63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имеющихся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личностных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ценностях,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нравственно-этических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нормах,</w:t>
      </w:r>
      <w:r>
        <w:rPr>
          <w:spacing w:val="1"/>
          <w:sz w:val="26"/>
        </w:rPr>
        <w:t xml:space="preserve"> </w:t>
      </w:r>
      <w:r>
        <w:rPr>
          <w:sz w:val="26"/>
        </w:rPr>
        <w:t>эстетических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ценностях,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аргументации</w:t>
      </w:r>
      <w:r>
        <w:rPr>
          <w:spacing w:val="1"/>
          <w:sz w:val="26"/>
        </w:rPr>
        <w:t xml:space="preserve"> </w:t>
      </w:r>
      <w:r>
        <w:rPr>
          <w:sz w:val="26"/>
        </w:rPr>
        <w:t>(пояснения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или</w:t>
      </w:r>
      <w:r>
        <w:rPr>
          <w:spacing w:val="-1"/>
          <w:sz w:val="26"/>
        </w:rPr>
        <w:t xml:space="preserve"> </w:t>
      </w:r>
      <w:r>
        <w:rPr>
          <w:sz w:val="26"/>
        </w:rPr>
        <w:t>комментария) своей</w:t>
      </w:r>
      <w:r>
        <w:rPr>
          <w:spacing w:val="-1"/>
          <w:sz w:val="26"/>
        </w:rPr>
        <w:t xml:space="preserve"> </w:t>
      </w:r>
      <w:r>
        <w:rPr>
          <w:sz w:val="26"/>
        </w:rPr>
        <w:t>позиции или</w:t>
      </w:r>
      <w:r>
        <w:rPr>
          <w:spacing w:val="-1"/>
          <w:sz w:val="26"/>
        </w:rPr>
        <w:t xml:space="preserve"> </w:t>
      </w:r>
      <w:r>
        <w:rPr>
          <w:sz w:val="26"/>
        </w:rPr>
        <w:t>оценки;</w:t>
      </w:r>
    </w:p>
    <w:p w:rsidR="00984F4B" w:rsidRPr="00947E1A" w:rsidRDefault="0003336C" w:rsidP="00947E1A">
      <w:pPr>
        <w:pStyle w:val="a5"/>
        <w:numPr>
          <w:ilvl w:val="0"/>
          <w:numId w:val="101"/>
        </w:numPr>
        <w:tabs>
          <w:tab w:val="left" w:pos="975"/>
        </w:tabs>
        <w:spacing w:before="2" w:line="276" w:lineRule="auto"/>
        <w:ind w:right="720" w:firstLine="0"/>
        <w:rPr>
          <w:sz w:val="26"/>
        </w:rPr>
      </w:pPr>
      <w:r>
        <w:rPr>
          <w:sz w:val="26"/>
        </w:rPr>
        <w:t>учебно-практические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учебно-познавательные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оценку</w:t>
      </w:r>
      <w:r>
        <w:rPr>
          <w:spacing w:val="1"/>
          <w:sz w:val="26"/>
        </w:rPr>
        <w:t xml:space="preserve"> </w:t>
      </w:r>
      <w:r w:rsidRPr="00071529">
        <w:rPr>
          <w:sz w:val="26"/>
        </w:rPr>
        <w:t>ИКТ-компетентности</w:t>
      </w:r>
      <w:r w:rsidRPr="00071529">
        <w:rPr>
          <w:spacing w:val="1"/>
          <w:sz w:val="26"/>
        </w:rPr>
        <w:t xml:space="preserve"> </w:t>
      </w:r>
      <w:r w:rsidRPr="00071529">
        <w:rPr>
          <w:sz w:val="26"/>
        </w:rPr>
        <w:t>обучающихся</w:t>
      </w:r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требующие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</w:t>
      </w:r>
      <w:r>
        <w:rPr>
          <w:spacing w:val="1"/>
          <w:sz w:val="26"/>
        </w:rPr>
        <w:t xml:space="preserve"> </w:t>
      </w:r>
      <w:r>
        <w:rPr>
          <w:sz w:val="26"/>
        </w:rPr>
        <w:t>целесообразного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ИКТ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целях</w:t>
      </w:r>
      <w:r>
        <w:rPr>
          <w:spacing w:val="1"/>
          <w:sz w:val="26"/>
        </w:rPr>
        <w:t xml:space="preserve"> </w:t>
      </w:r>
      <w:r>
        <w:rPr>
          <w:sz w:val="26"/>
        </w:rPr>
        <w:t>повышения</w:t>
      </w:r>
      <w:r>
        <w:rPr>
          <w:spacing w:val="1"/>
          <w:sz w:val="26"/>
        </w:rPr>
        <w:t xml:space="preserve"> </w:t>
      </w:r>
      <w:r>
        <w:rPr>
          <w:sz w:val="26"/>
        </w:rPr>
        <w:t>эффективности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всех</w:t>
      </w:r>
      <w:r>
        <w:rPr>
          <w:spacing w:val="1"/>
          <w:sz w:val="26"/>
        </w:rPr>
        <w:t xml:space="preserve"> </w:t>
      </w:r>
      <w:r>
        <w:rPr>
          <w:sz w:val="26"/>
        </w:rPr>
        <w:t>перечисленных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выше</w:t>
      </w:r>
      <w:r>
        <w:rPr>
          <w:spacing w:val="66"/>
          <w:sz w:val="26"/>
        </w:rPr>
        <w:t xml:space="preserve"> </w:t>
      </w:r>
      <w:r>
        <w:rPr>
          <w:sz w:val="26"/>
        </w:rPr>
        <w:t>ключевых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1"/>
          <w:sz w:val="26"/>
        </w:rPr>
        <w:t xml:space="preserve"> </w:t>
      </w:r>
      <w:r>
        <w:rPr>
          <w:sz w:val="26"/>
        </w:rPr>
        <w:t>(самостоятельного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приобретения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переноса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знаний,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коммуникации,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самоорганизации,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рефлексии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ценностно-</w:t>
      </w:r>
      <w:r>
        <w:rPr>
          <w:spacing w:val="1"/>
          <w:sz w:val="26"/>
        </w:rPr>
        <w:t xml:space="preserve"> </w:t>
      </w:r>
      <w:r>
        <w:rPr>
          <w:sz w:val="26"/>
        </w:rPr>
        <w:t>смысловых</w:t>
      </w:r>
      <w:r>
        <w:rPr>
          <w:spacing w:val="-2"/>
          <w:sz w:val="26"/>
        </w:rPr>
        <w:t xml:space="preserve"> </w:t>
      </w:r>
      <w:r>
        <w:rPr>
          <w:sz w:val="26"/>
        </w:rPr>
        <w:t>ориентаций),</w:t>
      </w:r>
      <w:r>
        <w:rPr>
          <w:spacing w:val="-2"/>
          <w:sz w:val="26"/>
        </w:rPr>
        <w:t xml:space="preserve"> </w:t>
      </w:r>
      <w:r>
        <w:rPr>
          <w:sz w:val="26"/>
        </w:rPr>
        <w:t>а</w:t>
      </w:r>
      <w:r>
        <w:rPr>
          <w:spacing w:val="-2"/>
          <w:sz w:val="26"/>
        </w:rPr>
        <w:t xml:space="preserve"> </w:t>
      </w:r>
      <w:r>
        <w:rPr>
          <w:sz w:val="26"/>
        </w:rPr>
        <w:t>также</w:t>
      </w:r>
      <w:r>
        <w:rPr>
          <w:spacing w:val="2"/>
          <w:sz w:val="26"/>
        </w:rPr>
        <w:t xml:space="preserve"> </w:t>
      </w:r>
      <w:r>
        <w:rPr>
          <w:sz w:val="26"/>
        </w:rPr>
        <w:t>собственно</w:t>
      </w:r>
      <w:r>
        <w:rPr>
          <w:spacing w:val="-2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-2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ИКТ.</w:t>
      </w:r>
    </w:p>
    <w:p w:rsidR="00984F4B" w:rsidRPr="00947E1A" w:rsidRDefault="0003336C" w:rsidP="00947E1A">
      <w:pPr>
        <w:pStyle w:val="4"/>
        <w:numPr>
          <w:ilvl w:val="2"/>
          <w:numId w:val="102"/>
        </w:numPr>
        <w:tabs>
          <w:tab w:val="left" w:pos="1338"/>
        </w:tabs>
        <w:ind w:hanging="649"/>
      </w:pPr>
      <w:r>
        <w:t>Структура</w:t>
      </w:r>
      <w:r>
        <w:rPr>
          <w:spacing w:val="-9"/>
        </w:rPr>
        <w:t xml:space="preserve"> </w:t>
      </w:r>
      <w:r>
        <w:t>планируемых</w:t>
      </w:r>
      <w:r>
        <w:rPr>
          <w:spacing w:val="-6"/>
        </w:rPr>
        <w:t xml:space="preserve"> </w:t>
      </w:r>
      <w:r>
        <w:t>результатов</w:t>
      </w:r>
    </w:p>
    <w:p w:rsidR="00984F4B" w:rsidRDefault="0003336C">
      <w:pPr>
        <w:pStyle w:val="a3"/>
        <w:spacing w:line="276" w:lineRule="auto"/>
        <w:ind w:left="689" w:right="729" w:firstLine="518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опираются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отражающие основной, сущностный вклад каждой изучаемой программы в 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способностей.</w:t>
      </w:r>
    </w:p>
    <w:p w:rsidR="00984F4B" w:rsidRDefault="0003336C">
      <w:pPr>
        <w:pStyle w:val="a3"/>
        <w:spacing w:line="297" w:lineRule="exact"/>
        <w:ind w:left="1207"/>
        <w:jc w:val="both"/>
      </w:pPr>
      <w:r>
        <w:t>В</w:t>
      </w:r>
      <w:r>
        <w:rPr>
          <w:spacing w:val="-5"/>
        </w:rPr>
        <w:t xml:space="preserve"> </w:t>
      </w:r>
      <w:r>
        <w:t>структуре</w:t>
      </w:r>
      <w:r>
        <w:rPr>
          <w:spacing w:val="-5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выделяется</w:t>
      </w:r>
      <w:r>
        <w:rPr>
          <w:spacing w:val="-5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группы:</w:t>
      </w:r>
    </w:p>
    <w:p w:rsidR="00984F4B" w:rsidRDefault="0003336C" w:rsidP="00F116B3">
      <w:pPr>
        <w:pStyle w:val="a5"/>
        <w:numPr>
          <w:ilvl w:val="0"/>
          <w:numId w:val="100"/>
        </w:numPr>
        <w:tabs>
          <w:tab w:val="left" w:pos="1582"/>
        </w:tabs>
        <w:spacing w:before="47" w:line="276" w:lineRule="auto"/>
        <w:ind w:right="723" w:firstLine="518"/>
        <w:rPr>
          <w:sz w:val="26"/>
        </w:rPr>
      </w:pPr>
      <w:r>
        <w:rPr>
          <w:sz w:val="26"/>
        </w:rPr>
        <w:t>Личностные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представлены в соответствии с группой личностных результатов и раскрывают, и</w:t>
      </w:r>
      <w:r>
        <w:rPr>
          <w:spacing w:val="1"/>
          <w:sz w:val="26"/>
        </w:rPr>
        <w:t xml:space="preserve"> </w:t>
      </w:r>
      <w:r>
        <w:rPr>
          <w:sz w:val="26"/>
        </w:rPr>
        <w:t>детализируют основные направленности этих результатов. Оценка достижения этой</w:t>
      </w:r>
      <w:r>
        <w:rPr>
          <w:spacing w:val="1"/>
          <w:sz w:val="26"/>
        </w:rPr>
        <w:t xml:space="preserve"> </w:t>
      </w:r>
      <w:r>
        <w:rPr>
          <w:sz w:val="26"/>
        </w:rPr>
        <w:t>группы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планируемых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ведется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ходе</w:t>
      </w:r>
      <w:r>
        <w:rPr>
          <w:spacing w:val="1"/>
          <w:sz w:val="26"/>
        </w:rPr>
        <w:t xml:space="preserve"> </w:t>
      </w:r>
      <w:r>
        <w:rPr>
          <w:sz w:val="26"/>
        </w:rPr>
        <w:t>процедур,</w:t>
      </w:r>
      <w:r>
        <w:rPr>
          <w:spacing w:val="1"/>
          <w:sz w:val="26"/>
        </w:rPr>
        <w:t xml:space="preserve"> </w:t>
      </w:r>
      <w:r>
        <w:rPr>
          <w:sz w:val="26"/>
        </w:rPr>
        <w:t>допускающих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предоставление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исключительно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неперсонифицированной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информации.</w:t>
      </w:r>
    </w:p>
    <w:p w:rsidR="00984F4B" w:rsidRDefault="0003336C" w:rsidP="00F116B3">
      <w:pPr>
        <w:pStyle w:val="a5"/>
        <w:numPr>
          <w:ilvl w:val="0"/>
          <w:numId w:val="100"/>
        </w:numPr>
        <w:tabs>
          <w:tab w:val="left" w:pos="1661"/>
        </w:tabs>
        <w:spacing w:before="6" w:line="273" w:lineRule="auto"/>
        <w:ind w:right="727" w:firstLine="518"/>
        <w:rPr>
          <w:sz w:val="26"/>
        </w:rPr>
      </w:pPr>
      <w:r>
        <w:rPr>
          <w:b/>
          <w:sz w:val="26"/>
        </w:rPr>
        <w:t>Метапредметные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результаты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освоения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основной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образовательной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 xml:space="preserve">программы представлены </w:t>
      </w:r>
      <w:r>
        <w:rPr>
          <w:sz w:val="26"/>
        </w:rPr>
        <w:t>в соответствии с подгруппами универсальных 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действий, раскрывают и детализируют основные направленности метапредметных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результатов.</w:t>
      </w:r>
    </w:p>
    <w:p w:rsidR="00984F4B" w:rsidRDefault="0003336C" w:rsidP="00F116B3">
      <w:pPr>
        <w:pStyle w:val="a5"/>
        <w:numPr>
          <w:ilvl w:val="0"/>
          <w:numId w:val="100"/>
        </w:numPr>
        <w:tabs>
          <w:tab w:val="left" w:pos="1484"/>
        </w:tabs>
        <w:spacing w:before="12" w:line="273" w:lineRule="auto"/>
        <w:ind w:right="728" w:firstLine="518"/>
        <w:rPr>
          <w:sz w:val="26"/>
        </w:rPr>
      </w:pPr>
      <w:r>
        <w:rPr>
          <w:b/>
          <w:sz w:val="26"/>
        </w:rPr>
        <w:t>Предметные результаты освоения основной образовательной программы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представлены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группами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предметов,</w:t>
      </w:r>
      <w:r>
        <w:rPr>
          <w:spacing w:val="1"/>
          <w:sz w:val="26"/>
        </w:rPr>
        <w:t xml:space="preserve"> </w:t>
      </w:r>
      <w:r>
        <w:rPr>
          <w:sz w:val="26"/>
        </w:rPr>
        <w:t>раскрывают и</w:t>
      </w:r>
      <w:r>
        <w:rPr>
          <w:spacing w:val="-1"/>
          <w:sz w:val="26"/>
        </w:rPr>
        <w:t xml:space="preserve"> </w:t>
      </w:r>
      <w:r>
        <w:rPr>
          <w:sz w:val="26"/>
        </w:rPr>
        <w:t>детализируют</w:t>
      </w:r>
      <w:r>
        <w:rPr>
          <w:spacing w:val="-1"/>
          <w:sz w:val="26"/>
        </w:rPr>
        <w:t xml:space="preserve"> </w:t>
      </w:r>
      <w:r>
        <w:rPr>
          <w:sz w:val="26"/>
        </w:rPr>
        <w:t>их.</w:t>
      </w:r>
    </w:p>
    <w:p w:rsidR="00984F4B" w:rsidRDefault="00984F4B">
      <w:pPr>
        <w:spacing w:line="273" w:lineRule="auto"/>
        <w:jc w:val="both"/>
        <w:rPr>
          <w:sz w:val="26"/>
        </w:rPr>
        <w:sectPr w:rsidR="00984F4B">
          <w:headerReference w:type="default" r:id="rId12"/>
          <w:pgSz w:w="11900" w:h="16850"/>
          <w:pgMar w:top="360" w:right="0" w:bottom="280" w:left="900" w:header="0" w:footer="0" w:gutter="0"/>
          <w:cols w:space="720"/>
        </w:sectPr>
      </w:pPr>
    </w:p>
    <w:p w:rsidR="00984F4B" w:rsidRPr="00071529" w:rsidRDefault="0003336C">
      <w:pPr>
        <w:pStyle w:val="a3"/>
        <w:spacing w:before="59"/>
        <w:ind w:left="1207"/>
        <w:jc w:val="both"/>
        <w:rPr>
          <w:szCs w:val="22"/>
        </w:rPr>
      </w:pPr>
      <w:r w:rsidRPr="00071529">
        <w:rPr>
          <w:szCs w:val="22"/>
        </w:rPr>
        <w:lastRenderedPageBreak/>
        <w:t>Предметные   результаты   приводятся   в   блоках   «Выпускник   научится»   и</w:t>
      </w:r>
    </w:p>
    <w:p w:rsidR="00984F4B" w:rsidRDefault="0003336C" w:rsidP="00071529">
      <w:pPr>
        <w:pStyle w:val="a3"/>
        <w:spacing w:before="41" w:line="276" w:lineRule="auto"/>
        <w:ind w:left="689" w:right="728"/>
        <w:jc w:val="both"/>
      </w:pPr>
      <w:r w:rsidRPr="00071529">
        <w:rPr>
          <w:szCs w:val="22"/>
        </w:rPr>
        <w:t>«Выпускник  получит  возможность  научиться»,  относящихся  к  каждому  учебному предмету: «Русский язык», «Литература», «Иностранный язык», «Иностранный язык</w:t>
      </w:r>
      <w:r>
        <w:rPr>
          <w:spacing w:val="1"/>
        </w:rPr>
        <w:t xml:space="preserve"> </w:t>
      </w:r>
      <w:r>
        <w:t>(второй)»,</w:t>
      </w:r>
      <w:r>
        <w:rPr>
          <w:spacing w:val="39"/>
        </w:rPr>
        <w:t xml:space="preserve"> </w:t>
      </w:r>
      <w:r>
        <w:t>«История</w:t>
      </w:r>
      <w:r>
        <w:rPr>
          <w:spacing w:val="41"/>
        </w:rPr>
        <w:t xml:space="preserve"> </w:t>
      </w:r>
      <w:r>
        <w:t>России.</w:t>
      </w:r>
      <w:r>
        <w:rPr>
          <w:spacing w:val="38"/>
        </w:rPr>
        <w:t xml:space="preserve"> </w:t>
      </w:r>
      <w:r>
        <w:t>Всеобщая</w:t>
      </w:r>
      <w:r>
        <w:rPr>
          <w:spacing w:val="38"/>
        </w:rPr>
        <w:t xml:space="preserve"> </w:t>
      </w:r>
      <w:r>
        <w:t>история»,</w:t>
      </w:r>
      <w:r>
        <w:rPr>
          <w:spacing w:val="39"/>
        </w:rPr>
        <w:t xml:space="preserve"> </w:t>
      </w:r>
      <w:r>
        <w:t>«Обществознание»,</w:t>
      </w:r>
      <w:r>
        <w:rPr>
          <w:spacing w:val="40"/>
        </w:rPr>
        <w:t xml:space="preserve"> </w:t>
      </w:r>
      <w:r>
        <w:t>«География»,</w:t>
      </w:r>
      <w:r w:rsidR="00071529">
        <w:t xml:space="preserve"> </w:t>
      </w:r>
      <w:r>
        <w:t>«Математика», «Информатика», «Физика», «Биология», «Химия», 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«Музыка»,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жизнедеятельности».</w:t>
      </w:r>
    </w:p>
    <w:p w:rsidR="00984F4B" w:rsidRDefault="0003336C">
      <w:pPr>
        <w:pStyle w:val="a3"/>
        <w:spacing w:line="276" w:lineRule="auto"/>
        <w:ind w:left="689" w:right="724" w:firstLine="518"/>
        <w:jc w:val="both"/>
      </w:pPr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62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объединениями</w:t>
      </w:r>
      <w:r>
        <w:rPr>
          <w:spacing w:val="1"/>
        </w:rPr>
        <w:t xml:space="preserve"> </w:t>
      </w:r>
      <w:r>
        <w:t>(УМО)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984F4B" w:rsidRDefault="0003336C">
      <w:pPr>
        <w:pStyle w:val="a3"/>
        <w:spacing w:line="276" w:lineRule="auto"/>
        <w:ind w:left="689" w:right="723" w:firstLine="518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отнесенные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блоку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какого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ожидается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выпускника.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 уровне и необходимость для последующего обучения, а также потенциальная</w:t>
      </w:r>
      <w:r>
        <w:rPr>
          <w:spacing w:val="-62"/>
        </w:rPr>
        <w:t xml:space="preserve"> </w:t>
      </w:r>
      <w:r>
        <w:t>возможность их достижения большинством обучающихся. Иными словами, в этот</w:t>
      </w:r>
      <w:r>
        <w:rPr>
          <w:spacing w:val="1"/>
        </w:rPr>
        <w:t xml:space="preserve"> </w:t>
      </w:r>
      <w:r>
        <w:t>блок включается круг учебных задач, построенных на опорном учебном материале,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и которые</w:t>
      </w:r>
      <w:r>
        <w:rPr>
          <w:spacing w:val="-2"/>
        </w:rPr>
        <w:t xml:space="preserve"> </w:t>
      </w:r>
      <w:r>
        <w:t>могут быть</w:t>
      </w:r>
      <w:r>
        <w:rPr>
          <w:spacing w:val="4"/>
        </w:rPr>
        <w:t xml:space="preserve"> </w:t>
      </w:r>
      <w:r>
        <w:t>освоены</w:t>
      </w:r>
      <w:r>
        <w:rPr>
          <w:spacing w:val="-1"/>
        </w:rPr>
        <w:t xml:space="preserve"> </w:t>
      </w:r>
      <w:r>
        <w:t>всеми</w:t>
      </w:r>
      <w:r>
        <w:rPr>
          <w:spacing w:val="-1"/>
        </w:rPr>
        <w:t xml:space="preserve"> </w:t>
      </w:r>
      <w:r>
        <w:t>обучающихся.</w:t>
      </w:r>
    </w:p>
    <w:p w:rsidR="00984F4B" w:rsidRDefault="0003336C">
      <w:pPr>
        <w:pStyle w:val="a3"/>
        <w:spacing w:line="276" w:lineRule="auto"/>
        <w:ind w:left="689" w:right="723" w:firstLine="518"/>
        <w:jc w:val="both"/>
      </w:pP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отнесенных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блоку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научится», выносится на итоговое оценивание, которое может осуществляться как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достижений), так и в конце обучения, в том числе в форме государственной итоговой</w:t>
      </w:r>
      <w:r>
        <w:rPr>
          <w:spacing w:val="1"/>
        </w:rPr>
        <w:t xml:space="preserve"> </w:t>
      </w:r>
      <w:r>
        <w:t>аттестации.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62"/>
        </w:rPr>
        <w:t xml:space="preserve"> </w:t>
      </w:r>
      <w:r>
        <w:t>ведется с помощью заданий базового уровня, а на уровне действий, составляющих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заданий</w:t>
      </w:r>
      <w:r>
        <w:rPr>
          <w:spacing w:val="65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 служит единственным основанием для положительного решения вопроса о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перехода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следующий</w:t>
      </w:r>
      <w:r>
        <w:rPr>
          <w:spacing w:val="4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обучения.</w:t>
      </w:r>
    </w:p>
    <w:p w:rsidR="00984F4B" w:rsidRDefault="0003336C">
      <w:pPr>
        <w:pStyle w:val="a3"/>
        <w:spacing w:line="276" w:lineRule="auto"/>
        <w:ind w:left="689" w:right="723" w:firstLine="518"/>
        <w:jc w:val="both"/>
      </w:pPr>
      <w:r>
        <w:t>В блоке «Выпускник получит возможность научиться» приводятся планируемые</w:t>
      </w:r>
      <w:r>
        <w:rPr>
          <w:spacing w:val="-62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расширяющих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углубляющих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опорного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 или выступающих как пропедевтика для дальнейшего изучения данного</w:t>
      </w:r>
      <w:r>
        <w:rPr>
          <w:spacing w:val="1"/>
        </w:rPr>
        <w:t xml:space="preserve"> </w:t>
      </w:r>
      <w:r>
        <w:t>предмета. Уровень достижений, соответствующий планируемым результатам этого</w:t>
      </w:r>
      <w:r>
        <w:rPr>
          <w:spacing w:val="1"/>
        </w:rPr>
        <w:t xml:space="preserve"> </w:t>
      </w:r>
      <w:r>
        <w:t>блока,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мотивированные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способные</w:t>
      </w:r>
      <w:r>
        <w:rPr>
          <w:spacing w:val="1"/>
        </w:rPr>
        <w:t xml:space="preserve"> </w:t>
      </w:r>
      <w:r>
        <w:t>обучающиеся.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отрабатываются со всеми без исключения обучающимися как в силу повышенной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пропедевтического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допускающих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-62"/>
        </w:rPr>
        <w:t xml:space="preserve"> </w:t>
      </w:r>
      <w:r>
        <w:t>неперсонифицированной информации. Соответствующая группа результатов в тексте</w:t>
      </w:r>
      <w:r>
        <w:rPr>
          <w:spacing w:val="-62"/>
        </w:rPr>
        <w:t xml:space="preserve"> </w:t>
      </w:r>
      <w:r>
        <w:t>выделена</w:t>
      </w:r>
      <w:r>
        <w:rPr>
          <w:spacing w:val="-2"/>
        </w:rPr>
        <w:t xml:space="preserve"> </w:t>
      </w:r>
      <w:r>
        <w:t>курсивом.</w:t>
      </w:r>
    </w:p>
    <w:p w:rsidR="00984F4B" w:rsidRDefault="00984F4B">
      <w:pPr>
        <w:spacing w:line="276" w:lineRule="auto"/>
        <w:jc w:val="both"/>
        <w:sectPr w:rsidR="00984F4B">
          <w:headerReference w:type="default" r:id="rId13"/>
          <w:pgSz w:w="11900" w:h="16850"/>
          <w:pgMar w:top="360" w:right="0" w:bottom="280" w:left="900" w:header="0" w:footer="0" w:gutter="0"/>
          <w:cols w:space="720"/>
        </w:sectPr>
      </w:pPr>
    </w:p>
    <w:p w:rsidR="00984F4B" w:rsidRDefault="0003336C">
      <w:pPr>
        <w:pStyle w:val="a3"/>
        <w:spacing w:before="59" w:line="273" w:lineRule="auto"/>
        <w:ind w:left="689" w:right="725" w:firstLine="583"/>
        <w:jc w:val="both"/>
      </w:pPr>
      <w:r>
        <w:lastRenderedPageBreak/>
        <w:t>Задания, ориентированные на оценку достижения планируемых результатов из</w:t>
      </w:r>
      <w:r>
        <w:rPr>
          <w:spacing w:val="1"/>
        </w:rPr>
        <w:t xml:space="preserve"> </w:t>
      </w:r>
      <w:r>
        <w:rPr>
          <w:spacing w:val="-1"/>
        </w:rPr>
        <w:t>блока</w:t>
      </w:r>
      <w:r>
        <w:rPr>
          <w:spacing w:val="-12"/>
        </w:rPr>
        <w:t xml:space="preserve"> </w:t>
      </w:r>
      <w:r>
        <w:rPr>
          <w:spacing w:val="-1"/>
        </w:rPr>
        <w:t>«Выпускник</w:t>
      </w:r>
      <w:r>
        <w:rPr>
          <w:spacing w:val="-14"/>
        </w:rPr>
        <w:t xml:space="preserve"> </w:t>
      </w:r>
      <w:r>
        <w:rPr>
          <w:spacing w:val="-1"/>
        </w:rPr>
        <w:t>получит</w:t>
      </w:r>
      <w:r>
        <w:rPr>
          <w:spacing w:val="-14"/>
        </w:rPr>
        <w:t xml:space="preserve"> </w:t>
      </w:r>
      <w:r>
        <w:rPr>
          <w:spacing w:val="-1"/>
        </w:rPr>
        <w:t>возможность</w:t>
      </w:r>
      <w:r>
        <w:rPr>
          <w:spacing w:val="-14"/>
        </w:rPr>
        <w:t xml:space="preserve"> </w:t>
      </w:r>
      <w:r>
        <w:t>научиться»,</w:t>
      </w:r>
      <w:r>
        <w:rPr>
          <w:spacing w:val="-13"/>
        </w:rPr>
        <w:t xml:space="preserve"> </w:t>
      </w:r>
      <w:r>
        <w:t>могут</w:t>
      </w:r>
      <w:r>
        <w:rPr>
          <w:spacing w:val="-13"/>
        </w:rPr>
        <w:t xml:space="preserve"> </w:t>
      </w:r>
      <w:r>
        <w:t>включаться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материалы</w:t>
      </w:r>
      <w:r>
        <w:rPr>
          <w:spacing w:val="-63"/>
        </w:rPr>
        <w:t xml:space="preserve"> </w:t>
      </w:r>
      <w:r>
        <w:t>итогового</w:t>
      </w:r>
      <w:r>
        <w:rPr>
          <w:spacing w:val="9"/>
        </w:rPr>
        <w:t xml:space="preserve"> </w:t>
      </w:r>
      <w:r>
        <w:t>контроля</w:t>
      </w:r>
      <w:r>
        <w:rPr>
          <w:spacing w:val="11"/>
        </w:rPr>
        <w:t xml:space="preserve"> </w:t>
      </w:r>
      <w:r>
        <w:t>блока</w:t>
      </w:r>
      <w:r>
        <w:rPr>
          <w:spacing w:val="13"/>
        </w:rPr>
        <w:t xml:space="preserve"> </w:t>
      </w:r>
      <w:r>
        <w:t>«Выпускник</w:t>
      </w:r>
      <w:r>
        <w:rPr>
          <w:spacing w:val="10"/>
        </w:rPr>
        <w:t xml:space="preserve"> </w:t>
      </w:r>
      <w:r>
        <w:t>научится».</w:t>
      </w:r>
      <w:r>
        <w:rPr>
          <w:spacing w:val="11"/>
        </w:rPr>
        <w:t xml:space="preserve"> </w:t>
      </w:r>
      <w:r>
        <w:t>Основные</w:t>
      </w:r>
      <w:r>
        <w:rPr>
          <w:spacing w:val="10"/>
        </w:rPr>
        <w:t xml:space="preserve"> </w:t>
      </w:r>
      <w:r>
        <w:t>цели</w:t>
      </w:r>
      <w:r>
        <w:rPr>
          <w:spacing w:val="11"/>
        </w:rPr>
        <w:t xml:space="preserve"> </w:t>
      </w:r>
      <w:r>
        <w:t>такого</w:t>
      </w:r>
      <w:r>
        <w:rPr>
          <w:spacing w:val="11"/>
        </w:rPr>
        <w:t xml:space="preserve"> </w:t>
      </w:r>
      <w:r>
        <w:t>включения</w:t>
      </w:r>
    </w:p>
    <w:p w:rsidR="00984F4B" w:rsidRPr="00947E1A" w:rsidRDefault="0003336C" w:rsidP="00947E1A">
      <w:pPr>
        <w:pStyle w:val="a3"/>
        <w:spacing w:before="4" w:line="276" w:lineRule="auto"/>
        <w:ind w:left="689" w:right="727"/>
        <w:jc w:val="both"/>
      </w:pPr>
      <w:r>
        <w:t>-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высоким (по сравнению с базовым) уровнем достижений и выявить динамику роста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подготовленных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-62"/>
        </w:rPr>
        <w:t xml:space="preserve"> </w:t>
      </w:r>
      <w:r>
        <w:t>планируемых результатов данного блока, не является препятствием для перехода на</w:t>
      </w:r>
      <w:r>
        <w:rPr>
          <w:spacing w:val="1"/>
        </w:rPr>
        <w:t xml:space="preserve"> </w:t>
      </w:r>
      <w:r>
        <w:t>следующий уровень обучения. В ряде случаев достижение планируемых результатов</w:t>
      </w:r>
      <w:r>
        <w:rPr>
          <w:spacing w:val="1"/>
        </w:rPr>
        <w:t xml:space="preserve"> </w:t>
      </w:r>
      <w:r>
        <w:t>этого блока целесообразно вести в ходе текущего и промежуточного оценивания, а</w:t>
      </w:r>
      <w:r>
        <w:rPr>
          <w:spacing w:val="1"/>
        </w:rPr>
        <w:t xml:space="preserve"> </w:t>
      </w:r>
      <w:r>
        <w:t>полученные результаты фиксировать в виде накопленной оценки (например, в форме</w:t>
      </w:r>
      <w:r>
        <w:rPr>
          <w:spacing w:val="1"/>
        </w:rPr>
        <w:t xml:space="preserve"> </w:t>
      </w:r>
      <w:r>
        <w:t>портфеля</w:t>
      </w:r>
      <w:r>
        <w:rPr>
          <w:spacing w:val="-1"/>
        </w:rPr>
        <w:t xml:space="preserve"> </w:t>
      </w:r>
      <w:r>
        <w:t>достижений)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определении итоговой</w:t>
      </w:r>
      <w:r>
        <w:rPr>
          <w:spacing w:val="-2"/>
        </w:rPr>
        <w:t xml:space="preserve"> </w:t>
      </w:r>
      <w:r>
        <w:t>оценки.</w:t>
      </w:r>
    </w:p>
    <w:p w:rsidR="00984F4B" w:rsidRPr="00947E1A" w:rsidRDefault="0003336C" w:rsidP="00947E1A">
      <w:pPr>
        <w:pStyle w:val="4"/>
        <w:numPr>
          <w:ilvl w:val="2"/>
          <w:numId w:val="102"/>
        </w:numPr>
        <w:tabs>
          <w:tab w:val="left" w:pos="1340"/>
        </w:tabs>
        <w:ind w:left="1339" w:hanging="651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программы.</w:t>
      </w:r>
    </w:p>
    <w:p w:rsidR="00984F4B" w:rsidRDefault="0003336C" w:rsidP="00F116B3">
      <w:pPr>
        <w:pStyle w:val="a5"/>
        <w:numPr>
          <w:ilvl w:val="0"/>
          <w:numId w:val="99"/>
        </w:numPr>
        <w:tabs>
          <w:tab w:val="left" w:pos="1493"/>
        </w:tabs>
        <w:spacing w:line="276" w:lineRule="auto"/>
        <w:ind w:right="725" w:firstLine="518"/>
        <w:jc w:val="both"/>
        <w:rPr>
          <w:sz w:val="26"/>
        </w:rPr>
      </w:pPr>
      <w:r>
        <w:rPr>
          <w:sz w:val="26"/>
        </w:rPr>
        <w:t>Российская гражданская идентичность (патриотизм, уважение к Отечеству, к</w:t>
      </w:r>
      <w:r>
        <w:rPr>
          <w:spacing w:val="1"/>
          <w:sz w:val="26"/>
        </w:rPr>
        <w:t xml:space="preserve"> </w:t>
      </w:r>
      <w:r>
        <w:rPr>
          <w:sz w:val="26"/>
        </w:rPr>
        <w:t>прошлому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настоящему</w:t>
      </w:r>
      <w:r>
        <w:rPr>
          <w:spacing w:val="1"/>
          <w:sz w:val="26"/>
        </w:rPr>
        <w:t xml:space="preserve"> </w:t>
      </w:r>
      <w:r>
        <w:rPr>
          <w:sz w:val="26"/>
        </w:rPr>
        <w:t>многонационального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России,</w:t>
      </w:r>
      <w:r>
        <w:rPr>
          <w:spacing w:val="1"/>
          <w:sz w:val="26"/>
        </w:rPr>
        <w:t xml:space="preserve"> </w:t>
      </w:r>
      <w:r>
        <w:rPr>
          <w:sz w:val="26"/>
        </w:rPr>
        <w:t>чувство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ответственности и долга перед Родиной, идентификация себя в качестве гражданина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России, субъективная значимость использования русского языка и языков народов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России,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ощущение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личностной</w:t>
      </w:r>
      <w:r>
        <w:rPr>
          <w:spacing w:val="1"/>
          <w:sz w:val="26"/>
        </w:rPr>
        <w:t xml:space="preserve"> </w:t>
      </w:r>
      <w:r>
        <w:rPr>
          <w:sz w:val="26"/>
        </w:rPr>
        <w:t>сопричастности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судьбе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народа). Осознание этнической принадлежности, знание истории, языка, 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своего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народа,</w:t>
      </w:r>
      <w:r>
        <w:rPr>
          <w:spacing w:val="1"/>
          <w:sz w:val="26"/>
        </w:rPr>
        <w:t xml:space="preserve"> </w:t>
      </w:r>
      <w:r>
        <w:rPr>
          <w:sz w:val="26"/>
        </w:rPr>
        <w:t>своего</w:t>
      </w:r>
      <w:r>
        <w:rPr>
          <w:spacing w:val="1"/>
          <w:sz w:val="26"/>
        </w:rPr>
        <w:t xml:space="preserve"> </w:t>
      </w:r>
      <w:r>
        <w:rPr>
          <w:sz w:val="26"/>
        </w:rPr>
        <w:t>края,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наследия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народов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человечества (идентичность человека с российской многонациональной культурой,</w:t>
      </w:r>
      <w:r>
        <w:rPr>
          <w:spacing w:val="1"/>
          <w:sz w:val="26"/>
        </w:rPr>
        <w:t xml:space="preserve"> </w:t>
      </w:r>
      <w:r>
        <w:rPr>
          <w:sz w:val="26"/>
        </w:rPr>
        <w:t>сопричастность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государств,</w:t>
      </w:r>
      <w:r>
        <w:rPr>
          <w:spacing w:val="1"/>
          <w:sz w:val="26"/>
        </w:rPr>
        <w:t xml:space="preserve"> </w:t>
      </w:r>
      <w:r>
        <w:rPr>
          <w:sz w:val="26"/>
        </w:rPr>
        <w:t>находившихся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России);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интериоризация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гуманистических,</w:t>
      </w:r>
      <w:r>
        <w:rPr>
          <w:spacing w:val="1"/>
          <w:sz w:val="26"/>
        </w:rPr>
        <w:t xml:space="preserve"> </w:t>
      </w:r>
      <w:r>
        <w:rPr>
          <w:sz w:val="26"/>
        </w:rPr>
        <w:t>демократических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традиционных ценностей многонационального российского общества. Осознанное,</w:t>
      </w:r>
      <w:r>
        <w:rPr>
          <w:spacing w:val="1"/>
          <w:sz w:val="26"/>
        </w:rPr>
        <w:t xml:space="preserve"> </w:t>
      </w:r>
      <w:r>
        <w:rPr>
          <w:sz w:val="26"/>
        </w:rPr>
        <w:t>уважительное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доброжелательное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истории,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культуре,</w:t>
      </w:r>
      <w:r>
        <w:rPr>
          <w:spacing w:val="1"/>
          <w:sz w:val="26"/>
        </w:rPr>
        <w:t xml:space="preserve"> </w:t>
      </w:r>
      <w:r>
        <w:rPr>
          <w:sz w:val="26"/>
        </w:rPr>
        <w:t>религии,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традициям,</w:t>
      </w:r>
      <w:r>
        <w:rPr>
          <w:spacing w:val="-2"/>
          <w:sz w:val="26"/>
        </w:rPr>
        <w:t xml:space="preserve"> </w:t>
      </w:r>
      <w:r>
        <w:rPr>
          <w:sz w:val="26"/>
        </w:rPr>
        <w:t>языкам,</w:t>
      </w:r>
      <w:r>
        <w:rPr>
          <w:spacing w:val="-1"/>
          <w:sz w:val="26"/>
        </w:rPr>
        <w:t xml:space="preserve"> </w:t>
      </w:r>
      <w:r>
        <w:rPr>
          <w:sz w:val="26"/>
        </w:rPr>
        <w:t>ценностям</w:t>
      </w:r>
      <w:r>
        <w:rPr>
          <w:spacing w:val="-2"/>
          <w:sz w:val="26"/>
        </w:rPr>
        <w:t xml:space="preserve"> </w:t>
      </w:r>
      <w:r>
        <w:rPr>
          <w:sz w:val="26"/>
        </w:rPr>
        <w:t>народов</w:t>
      </w:r>
      <w:r>
        <w:rPr>
          <w:spacing w:val="-1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народов</w:t>
      </w:r>
      <w:r>
        <w:rPr>
          <w:spacing w:val="1"/>
          <w:sz w:val="26"/>
        </w:rPr>
        <w:t xml:space="preserve"> </w:t>
      </w:r>
      <w:r>
        <w:rPr>
          <w:sz w:val="26"/>
        </w:rPr>
        <w:t>мира.</w:t>
      </w:r>
    </w:p>
    <w:p w:rsidR="00984F4B" w:rsidRDefault="0003336C" w:rsidP="00F116B3">
      <w:pPr>
        <w:pStyle w:val="a5"/>
        <w:numPr>
          <w:ilvl w:val="0"/>
          <w:numId w:val="99"/>
        </w:numPr>
        <w:tabs>
          <w:tab w:val="left" w:pos="1494"/>
        </w:tabs>
        <w:spacing w:before="2" w:line="276" w:lineRule="auto"/>
        <w:ind w:right="725" w:firstLine="518"/>
        <w:jc w:val="both"/>
        <w:rPr>
          <w:sz w:val="26"/>
        </w:rPr>
      </w:pPr>
      <w:r>
        <w:rPr>
          <w:sz w:val="26"/>
        </w:rPr>
        <w:t>Готовность и способность обучающихся к саморазвитию и самообразованию</w:t>
      </w:r>
      <w:r>
        <w:rPr>
          <w:spacing w:val="1"/>
          <w:sz w:val="26"/>
        </w:rPr>
        <w:t xml:space="preserve"> </w:t>
      </w:r>
      <w:r>
        <w:rPr>
          <w:sz w:val="26"/>
        </w:rPr>
        <w:t>на основе мотивации к обучению и познанию; готовность и способность осознанному</w:t>
      </w:r>
      <w:r>
        <w:rPr>
          <w:spacing w:val="-62"/>
          <w:sz w:val="26"/>
        </w:rPr>
        <w:t xml:space="preserve"> </w:t>
      </w:r>
      <w:r>
        <w:rPr>
          <w:sz w:val="26"/>
        </w:rPr>
        <w:t>выбору и построению дальнейшей индивидуальной траектории образования на базе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ориентировки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мире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предпочтений,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устойчивых</w:t>
      </w:r>
      <w:r>
        <w:rPr>
          <w:spacing w:val="-2"/>
          <w:sz w:val="26"/>
        </w:rPr>
        <w:t xml:space="preserve"> </w:t>
      </w:r>
      <w:r>
        <w:rPr>
          <w:sz w:val="26"/>
        </w:rPr>
        <w:t>познавательных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интересов.</w:t>
      </w:r>
    </w:p>
    <w:p w:rsidR="00984F4B" w:rsidRDefault="0003336C">
      <w:pPr>
        <w:spacing w:line="276" w:lineRule="auto"/>
        <w:ind w:left="689" w:right="724" w:firstLine="518"/>
        <w:jc w:val="both"/>
        <w:rPr>
          <w:sz w:val="26"/>
        </w:rPr>
      </w:pPr>
      <w:r>
        <w:rPr>
          <w:sz w:val="26"/>
        </w:rPr>
        <w:t xml:space="preserve">В частности, </w:t>
      </w:r>
      <w:r w:rsidRPr="00071529">
        <w:rPr>
          <w:sz w:val="26"/>
        </w:rPr>
        <w:t>формированию готовности и способности к выбору направления</w:t>
      </w:r>
      <w:r w:rsidRPr="00071529">
        <w:rPr>
          <w:spacing w:val="-62"/>
          <w:sz w:val="26"/>
        </w:rPr>
        <w:t xml:space="preserve"> </w:t>
      </w:r>
      <w:r w:rsidRPr="00071529">
        <w:rPr>
          <w:sz w:val="26"/>
        </w:rPr>
        <w:t>профильного</w:t>
      </w:r>
      <w:r w:rsidRPr="00071529">
        <w:rPr>
          <w:spacing w:val="-2"/>
          <w:sz w:val="26"/>
        </w:rPr>
        <w:t xml:space="preserve"> </w:t>
      </w:r>
      <w:r w:rsidRPr="00071529">
        <w:rPr>
          <w:sz w:val="26"/>
        </w:rPr>
        <w:t>образования</w:t>
      </w:r>
      <w:r>
        <w:rPr>
          <w:b/>
          <w:i/>
          <w:spacing w:val="2"/>
          <w:sz w:val="26"/>
        </w:rPr>
        <w:t xml:space="preserve"> </w:t>
      </w:r>
      <w:r>
        <w:rPr>
          <w:sz w:val="26"/>
        </w:rPr>
        <w:t>способствуют:</w:t>
      </w:r>
    </w:p>
    <w:p w:rsidR="00984F4B" w:rsidRDefault="0003336C" w:rsidP="00F116B3">
      <w:pPr>
        <w:pStyle w:val="a5"/>
        <w:numPr>
          <w:ilvl w:val="0"/>
          <w:numId w:val="98"/>
        </w:numPr>
        <w:tabs>
          <w:tab w:val="left" w:pos="1410"/>
        </w:tabs>
        <w:spacing w:line="273" w:lineRule="auto"/>
        <w:ind w:right="729"/>
        <w:rPr>
          <w:sz w:val="26"/>
        </w:rPr>
      </w:pPr>
      <w:r>
        <w:rPr>
          <w:sz w:val="26"/>
        </w:rPr>
        <w:t>целенаправленное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интереса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изучаемым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областям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видам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поддержка</w:t>
      </w:r>
      <w:r>
        <w:rPr>
          <w:spacing w:val="1"/>
          <w:sz w:val="26"/>
        </w:rPr>
        <w:t xml:space="preserve"> </w:t>
      </w:r>
      <w:r>
        <w:rPr>
          <w:sz w:val="26"/>
        </w:rPr>
        <w:t>любознательности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избирательности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интересов;</w:t>
      </w:r>
    </w:p>
    <w:p w:rsidR="00984F4B" w:rsidRDefault="0003336C" w:rsidP="00F116B3">
      <w:pPr>
        <w:pStyle w:val="a5"/>
        <w:numPr>
          <w:ilvl w:val="0"/>
          <w:numId w:val="98"/>
        </w:numPr>
        <w:tabs>
          <w:tab w:val="left" w:pos="1410"/>
        </w:tabs>
        <w:spacing w:before="1" w:line="273" w:lineRule="auto"/>
        <w:ind w:right="724"/>
        <w:rPr>
          <w:sz w:val="26"/>
        </w:rPr>
      </w:pPr>
      <w:r>
        <w:rPr>
          <w:sz w:val="26"/>
        </w:rPr>
        <w:t>реализация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уровневого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подхода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преподавании</w:t>
      </w:r>
      <w:r>
        <w:rPr>
          <w:spacing w:val="1"/>
          <w:sz w:val="26"/>
        </w:rPr>
        <w:t xml:space="preserve"> </w:t>
      </w:r>
      <w:r>
        <w:rPr>
          <w:sz w:val="26"/>
        </w:rPr>
        <w:t>(на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62"/>
          <w:sz w:val="26"/>
        </w:rPr>
        <w:t xml:space="preserve"> </w:t>
      </w:r>
      <w:r>
        <w:rPr>
          <w:sz w:val="26"/>
        </w:rPr>
        <w:t>дифференциации требований к освоению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 программ и достижению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планируемых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результатов),</w:t>
      </w:r>
      <w:r>
        <w:rPr>
          <w:spacing w:val="1"/>
          <w:sz w:val="26"/>
        </w:rPr>
        <w:t xml:space="preserve"> </w:t>
      </w:r>
      <w:r>
        <w:rPr>
          <w:sz w:val="26"/>
        </w:rPr>
        <w:t>так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оценочных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процедурах</w:t>
      </w:r>
      <w:r>
        <w:rPr>
          <w:spacing w:val="1"/>
          <w:sz w:val="26"/>
        </w:rPr>
        <w:t xml:space="preserve"> </w:t>
      </w:r>
      <w:r>
        <w:rPr>
          <w:sz w:val="26"/>
        </w:rPr>
        <w:t>(на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дифференциации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проверочных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критериев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-62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-3"/>
          <w:sz w:val="26"/>
        </w:rPr>
        <w:t xml:space="preserve"> </w:t>
      </w:r>
      <w:r>
        <w:rPr>
          <w:sz w:val="26"/>
        </w:rPr>
        <w:t>планируемых</w:t>
      </w:r>
      <w:r>
        <w:rPr>
          <w:spacing w:val="-2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базовом и</w:t>
      </w:r>
      <w:r>
        <w:rPr>
          <w:spacing w:val="-2"/>
          <w:sz w:val="26"/>
        </w:rPr>
        <w:t xml:space="preserve"> </w:t>
      </w:r>
      <w:r>
        <w:rPr>
          <w:sz w:val="26"/>
        </w:rPr>
        <w:t>повышенных</w:t>
      </w:r>
      <w:r>
        <w:rPr>
          <w:spacing w:val="-1"/>
          <w:sz w:val="26"/>
        </w:rPr>
        <w:t xml:space="preserve"> </w:t>
      </w:r>
      <w:r>
        <w:rPr>
          <w:sz w:val="26"/>
        </w:rPr>
        <w:t>уровнях);</w:t>
      </w:r>
    </w:p>
    <w:p w:rsidR="00984F4B" w:rsidRDefault="0003336C" w:rsidP="00F116B3">
      <w:pPr>
        <w:pStyle w:val="a5"/>
        <w:numPr>
          <w:ilvl w:val="0"/>
          <w:numId w:val="98"/>
        </w:numPr>
        <w:tabs>
          <w:tab w:val="left" w:pos="1410"/>
        </w:tabs>
        <w:spacing w:before="6" w:line="268" w:lineRule="auto"/>
        <w:ind w:right="727"/>
        <w:rPr>
          <w:sz w:val="26"/>
        </w:rPr>
      </w:pPr>
      <w:r>
        <w:rPr>
          <w:sz w:val="26"/>
        </w:rPr>
        <w:t>формирование навыков взаимо- и самооценки, навыков рефлексии на 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критериальной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-1"/>
          <w:sz w:val="26"/>
        </w:rPr>
        <w:t xml:space="preserve"> </w:t>
      </w:r>
      <w:r>
        <w:rPr>
          <w:sz w:val="26"/>
        </w:rPr>
        <w:t>оценки;</w:t>
      </w:r>
    </w:p>
    <w:p w:rsidR="00984F4B" w:rsidRDefault="00984F4B">
      <w:pPr>
        <w:spacing w:line="268" w:lineRule="auto"/>
        <w:jc w:val="both"/>
        <w:rPr>
          <w:sz w:val="26"/>
        </w:rPr>
        <w:sectPr w:rsidR="00984F4B">
          <w:headerReference w:type="default" r:id="rId14"/>
          <w:pgSz w:w="11900" w:h="16850"/>
          <w:pgMar w:top="360" w:right="0" w:bottom="280" w:left="900" w:header="0" w:footer="0" w:gutter="0"/>
          <w:cols w:space="720"/>
        </w:sectPr>
      </w:pPr>
    </w:p>
    <w:p w:rsidR="00984F4B" w:rsidRPr="00071529" w:rsidRDefault="0003336C" w:rsidP="00F116B3">
      <w:pPr>
        <w:pStyle w:val="a5"/>
        <w:numPr>
          <w:ilvl w:val="0"/>
          <w:numId w:val="98"/>
        </w:numPr>
        <w:tabs>
          <w:tab w:val="left" w:pos="1410"/>
        </w:tabs>
        <w:spacing w:before="78" w:line="256" w:lineRule="auto"/>
        <w:ind w:right="724"/>
        <w:rPr>
          <w:sz w:val="26"/>
          <w:szCs w:val="26"/>
        </w:rPr>
      </w:pPr>
      <w:r w:rsidRPr="00071529">
        <w:rPr>
          <w:sz w:val="26"/>
          <w:szCs w:val="26"/>
        </w:rPr>
        <w:lastRenderedPageBreak/>
        <w:t>организация системы проб подростками своих возможностей (в том числе предпрофессиональных    проб)    за    счёт    использования    дополнительных возможностей образовательного процесса, в том числе: факультативов,</w:t>
      </w:r>
    </w:p>
    <w:p w:rsidR="00984F4B" w:rsidRDefault="0003336C">
      <w:pPr>
        <w:pStyle w:val="a3"/>
        <w:spacing w:before="22" w:line="276" w:lineRule="auto"/>
        <w:ind w:right="720"/>
        <w:jc w:val="both"/>
      </w:pPr>
      <w:r>
        <w:t>вводимых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учреждением;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ИКТ-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ориентации;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4"/>
        </w:rPr>
        <w:t xml:space="preserve"> </w:t>
      </w:r>
      <w:r>
        <w:t>учреждения;</w:t>
      </w:r>
    </w:p>
    <w:p w:rsidR="00984F4B" w:rsidRDefault="0003336C" w:rsidP="00F116B3">
      <w:pPr>
        <w:pStyle w:val="a5"/>
        <w:numPr>
          <w:ilvl w:val="0"/>
          <w:numId w:val="98"/>
        </w:numPr>
        <w:tabs>
          <w:tab w:val="left" w:pos="1410"/>
        </w:tabs>
        <w:spacing w:before="1" w:line="273" w:lineRule="auto"/>
        <w:ind w:right="726"/>
        <w:rPr>
          <w:sz w:val="26"/>
        </w:rPr>
      </w:pPr>
      <w:r>
        <w:rPr>
          <w:sz w:val="26"/>
        </w:rPr>
        <w:t>целенаправленное формирование в курсе технологии представлений о рынке</w:t>
      </w:r>
      <w:r>
        <w:rPr>
          <w:spacing w:val="1"/>
          <w:sz w:val="26"/>
        </w:rPr>
        <w:t xml:space="preserve"> </w:t>
      </w:r>
      <w:r>
        <w:rPr>
          <w:sz w:val="26"/>
        </w:rPr>
        <w:t>труда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требованиях,</w:t>
      </w:r>
      <w:r>
        <w:rPr>
          <w:spacing w:val="1"/>
          <w:sz w:val="26"/>
        </w:rPr>
        <w:t xml:space="preserve"> </w:t>
      </w:r>
      <w:r>
        <w:rPr>
          <w:sz w:val="26"/>
        </w:rPr>
        <w:t>предъявляемых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различными</w:t>
      </w:r>
      <w:r>
        <w:rPr>
          <w:spacing w:val="66"/>
          <w:sz w:val="26"/>
        </w:rPr>
        <w:t xml:space="preserve"> </w:t>
      </w:r>
      <w:r>
        <w:rPr>
          <w:sz w:val="26"/>
        </w:rPr>
        <w:t>массовыми</w:t>
      </w:r>
      <w:r>
        <w:rPr>
          <w:spacing w:val="-62"/>
          <w:sz w:val="26"/>
        </w:rPr>
        <w:t xml:space="preserve"> </w:t>
      </w:r>
      <w:r>
        <w:rPr>
          <w:sz w:val="26"/>
        </w:rPr>
        <w:t>востребованными профессиями к подготовке и личным качествам будущего</w:t>
      </w:r>
      <w:r>
        <w:rPr>
          <w:spacing w:val="1"/>
          <w:sz w:val="26"/>
        </w:rPr>
        <w:t xml:space="preserve"> </w:t>
      </w:r>
      <w:r>
        <w:rPr>
          <w:sz w:val="26"/>
        </w:rPr>
        <w:t>труженика;</w:t>
      </w:r>
    </w:p>
    <w:p w:rsidR="00984F4B" w:rsidRDefault="0003336C" w:rsidP="00F116B3">
      <w:pPr>
        <w:pStyle w:val="a5"/>
        <w:numPr>
          <w:ilvl w:val="0"/>
          <w:numId w:val="98"/>
        </w:numPr>
        <w:tabs>
          <w:tab w:val="left" w:pos="1410"/>
        </w:tabs>
        <w:spacing w:before="4" w:line="273" w:lineRule="auto"/>
        <w:ind w:right="723"/>
        <w:rPr>
          <w:sz w:val="26"/>
        </w:rPr>
      </w:pPr>
      <w:r>
        <w:rPr>
          <w:sz w:val="26"/>
        </w:rPr>
        <w:t>приобретение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опыта</w:t>
      </w:r>
      <w:r>
        <w:rPr>
          <w:spacing w:val="1"/>
          <w:sz w:val="26"/>
        </w:rPr>
        <w:t xml:space="preserve"> </w:t>
      </w:r>
      <w:r>
        <w:rPr>
          <w:sz w:val="26"/>
        </w:rPr>
        <w:t>пробного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жизненной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карьеры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соотнесения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своих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интересов,</w:t>
      </w:r>
      <w:r>
        <w:rPr>
          <w:spacing w:val="1"/>
          <w:sz w:val="26"/>
        </w:rPr>
        <w:t xml:space="preserve"> </w:t>
      </w:r>
      <w:r>
        <w:rPr>
          <w:sz w:val="26"/>
        </w:rPr>
        <w:t>склонностей,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качеств,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требованиями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деятельности.</w:t>
      </w:r>
    </w:p>
    <w:p w:rsidR="00984F4B" w:rsidRDefault="0003336C" w:rsidP="00F116B3">
      <w:pPr>
        <w:pStyle w:val="a5"/>
        <w:numPr>
          <w:ilvl w:val="0"/>
          <w:numId w:val="99"/>
        </w:numPr>
        <w:tabs>
          <w:tab w:val="left" w:pos="1587"/>
        </w:tabs>
        <w:spacing w:before="3" w:line="276" w:lineRule="auto"/>
        <w:ind w:right="722" w:firstLine="518"/>
        <w:jc w:val="both"/>
        <w:rPr>
          <w:sz w:val="26"/>
        </w:rPr>
      </w:pPr>
      <w:r>
        <w:rPr>
          <w:sz w:val="26"/>
        </w:rPr>
        <w:t>Развитое</w:t>
      </w:r>
      <w:r>
        <w:rPr>
          <w:spacing w:val="1"/>
          <w:sz w:val="26"/>
        </w:rPr>
        <w:t xml:space="preserve"> </w:t>
      </w:r>
      <w:r>
        <w:rPr>
          <w:sz w:val="26"/>
        </w:rPr>
        <w:t>моральное</w:t>
      </w:r>
      <w:r>
        <w:rPr>
          <w:spacing w:val="1"/>
          <w:sz w:val="26"/>
        </w:rPr>
        <w:t xml:space="preserve"> </w:t>
      </w:r>
      <w:r>
        <w:rPr>
          <w:sz w:val="26"/>
        </w:rPr>
        <w:t>сознание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компетентность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1"/>
          <w:sz w:val="26"/>
        </w:rPr>
        <w:t xml:space="preserve"> </w:t>
      </w:r>
      <w:r>
        <w:rPr>
          <w:sz w:val="26"/>
        </w:rPr>
        <w:t>моральных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выбора,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чувств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нравственного поведения, осознанного и ответственного отношения к собственным</w:t>
      </w:r>
      <w:r>
        <w:rPr>
          <w:spacing w:val="1"/>
          <w:sz w:val="26"/>
        </w:rPr>
        <w:t xml:space="preserve"> </w:t>
      </w:r>
      <w:r>
        <w:rPr>
          <w:sz w:val="26"/>
        </w:rPr>
        <w:t>поступкам (способность к нравственному самосовершенствованию; веротерпимость,</w:t>
      </w:r>
      <w:r>
        <w:rPr>
          <w:spacing w:val="1"/>
          <w:sz w:val="26"/>
        </w:rPr>
        <w:t xml:space="preserve"> </w:t>
      </w:r>
      <w:r>
        <w:rPr>
          <w:sz w:val="26"/>
        </w:rPr>
        <w:t>уважительное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религиозным</w:t>
      </w:r>
      <w:r>
        <w:rPr>
          <w:spacing w:val="1"/>
          <w:sz w:val="26"/>
        </w:rPr>
        <w:t xml:space="preserve"> </w:t>
      </w:r>
      <w:r>
        <w:rPr>
          <w:sz w:val="26"/>
        </w:rPr>
        <w:t>чувствам,</w:t>
      </w:r>
      <w:r>
        <w:rPr>
          <w:spacing w:val="1"/>
          <w:sz w:val="26"/>
        </w:rPr>
        <w:t xml:space="preserve"> </w:t>
      </w:r>
      <w:r>
        <w:rPr>
          <w:sz w:val="26"/>
        </w:rPr>
        <w:t>взглядам</w:t>
      </w:r>
      <w:r>
        <w:rPr>
          <w:spacing w:val="1"/>
          <w:sz w:val="26"/>
        </w:rPr>
        <w:t xml:space="preserve"> </w:t>
      </w:r>
      <w:r>
        <w:rPr>
          <w:sz w:val="26"/>
        </w:rPr>
        <w:t>людей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отсутствию;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норм</w:t>
      </w:r>
      <w:r>
        <w:rPr>
          <w:spacing w:val="1"/>
          <w:sz w:val="26"/>
        </w:rPr>
        <w:t xml:space="preserve"> </w:t>
      </w:r>
      <w:r>
        <w:rPr>
          <w:sz w:val="26"/>
        </w:rPr>
        <w:t>морали,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нравственных,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духовных</w:t>
      </w:r>
      <w:r>
        <w:rPr>
          <w:spacing w:val="1"/>
          <w:sz w:val="26"/>
        </w:rPr>
        <w:t xml:space="preserve"> </w:t>
      </w:r>
      <w:r>
        <w:rPr>
          <w:sz w:val="26"/>
        </w:rPr>
        <w:t>идеалов,</w:t>
      </w:r>
      <w:r>
        <w:rPr>
          <w:spacing w:val="1"/>
          <w:sz w:val="26"/>
        </w:rPr>
        <w:t xml:space="preserve"> </w:t>
      </w:r>
      <w:r>
        <w:rPr>
          <w:sz w:val="26"/>
        </w:rPr>
        <w:t>хранимых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культурных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традициях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народов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России,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сознательному</w:t>
      </w:r>
      <w:r>
        <w:rPr>
          <w:spacing w:val="1"/>
          <w:sz w:val="26"/>
        </w:rPr>
        <w:t xml:space="preserve"> </w:t>
      </w:r>
      <w:r>
        <w:rPr>
          <w:sz w:val="26"/>
        </w:rPr>
        <w:t>самоограничению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поступках,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поведении,</w:t>
      </w:r>
      <w:r>
        <w:rPr>
          <w:spacing w:val="1"/>
          <w:sz w:val="26"/>
        </w:rPr>
        <w:t xml:space="preserve"> </w:t>
      </w:r>
      <w:r>
        <w:rPr>
          <w:sz w:val="26"/>
        </w:rPr>
        <w:t>расточительном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потребительстве;</w:t>
      </w:r>
      <w:r>
        <w:rPr>
          <w:spacing w:val="1"/>
          <w:sz w:val="26"/>
        </w:rPr>
        <w:t xml:space="preserve"> </w:t>
      </w:r>
      <w:r>
        <w:rPr>
          <w:sz w:val="26"/>
        </w:rPr>
        <w:t>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основах</w:t>
      </w:r>
      <w:r>
        <w:rPr>
          <w:spacing w:val="1"/>
          <w:sz w:val="26"/>
        </w:rPr>
        <w:t xml:space="preserve"> </w:t>
      </w:r>
      <w:r>
        <w:rPr>
          <w:sz w:val="26"/>
        </w:rPr>
        <w:t>светской</w:t>
      </w:r>
      <w:r>
        <w:rPr>
          <w:spacing w:val="1"/>
          <w:sz w:val="26"/>
        </w:rPr>
        <w:t xml:space="preserve"> </w:t>
      </w:r>
      <w:r>
        <w:rPr>
          <w:sz w:val="26"/>
        </w:rPr>
        <w:t>этики,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 традиционных религий, их роли в развитии культуры и истории России и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человечества,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становлении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государственности; понимание значения нравственности, веры и религии в жизни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человека,</w:t>
      </w:r>
      <w:r>
        <w:rPr>
          <w:spacing w:val="1"/>
          <w:sz w:val="26"/>
        </w:rPr>
        <w:t xml:space="preserve"> </w:t>
      </w:r>
      <w:r>
        <w:rPr>
          <w:sz w:val="26"/>
        </w:rPr>
        <w:t>семьи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общества).</w:t>
      </w:r>
      <w:r>
        <w:rPr>
          <w:spacing w:val="1"/>
          <w:sz w:val="26"/>
        </w:rPr>
        <w:t xml:space="preserve"> </w:t>
      </w:r>
      <w:r>
        <w:rPr>
          <w:sz w:val="26"/>
        </w:rPr>
        <w:t>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учению;</w:t>
      </w:r>
      <w:r>
        <w:rPr>
          <w:spacing w:val="1"/>
          <w:sz w:val="26"/>
        </w:rPr>
        <w:t xml:space="preserve"> </w:t>
      </w:r>
      <w:r>
        <w:rPr>
          <w:sz w:val="26"/>
        </w:rPr>
        <w:t>уважительного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труду,</w:t>
      </w:r>
      <w:r>
        <w:rPr>
          <w:spacing w:val="1"/>
          <w:sz w:val="26"/>
        </w:rPr>
        <w:t xml:space="preserve"> </w:t>
      </w:r>
      <w:r>
        <w:rPr>
          <w:sz w:val="26"/>
        </w:rPr>
        <w:t>наличие</w:t>
      </w:r>
      <w:r>
        <w:rPr>
          <w:spacing w:val="1"/>
          <w:sz w:val="26"/>
        </w:rPr>
        <w:t xml:space="preserve"> </w:t>
      </w:r>
      <w:r>
        <w:rPr>
          <w:sz w:val="26"/>
        </w:rPr>
        <w:t>опыта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</w:t>
      </w:r>
      <w:r>
        <w:rPr>
          <w:spacing w:val="-62"/>
          <w:sz w:val="26"/>
        </w:rPr>
        <w:t xml:space="preserve"> </w:t>
      </w:r>
      <w:r>
        <w:rPr>
          <w:sz w:val="26"/>
        </w:rPr>
        <w:t>значимом труде. Осознание значения семьи в жизни человека и общества, принятие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ценности семейной жизни, уважительное и заботливое отношение к членам своей</w:t>
      </w:r>
      <w:r>
        <w:rPr>
          <w:spacing w:val="1"/>
          <w:sz w:val="26"/>
        </w:rPr>
        <w:t xml:space="preserve"> </w:t>
      </w:r>
      <w:r>
        <w:rPr>
          <w:sz w:val="26"/>
        </w:rPr>
        <w:t>семьи.</w:t>
      </w:r>
    </w:p>
    <w:p w:rsidR="00984F4B" w:rsidRDefault="0003336C" w:rsidP="00F116B3">
      <w:pPr>
        <w:pStyle w:val="a5"/>
        <w:numPr>
          <w:ilvl w:val="0"/>
          <w:numId w:val="99"/>
        </w:numPr>
        <w:tabs>
          <w:tab w:val="left" w:pos="1818"/>
        </w:tabs>
        <w:spacing w:before="3" w:line="276" w:lineRule="auto"/>
        <w:ind w:right="726" w:firstLine="518"/>
        <w:jc w:val="both"/>
        <w:rPr>
          <w:sz w:val="26"/>
        </w:rPr>
      </w:pPr>
      <w:r>
        <w:rPr>
          <w:sz w:val="26"/>
        </w:rPr>
        <w:t>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целостного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мировоззрения,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соответствующего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современному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уровню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науки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практики,</w:t>
      </w:r>
      <w:r>
        <w:rPr>
          <w:spacing w:val="1"/>
          <w:sz w:val="26"/>
        </w:rPr>
        <w:t xml:space="preserve"> </w:t>
      </w:r>
      <w:r>
        <w:rPr>
          <w:sz w:val="26"/>
        </w:rPr>
        <w:t>учитывающего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социальное, культурное,</w:t>
      </w:r>
      <w:r>
        <w:rPr>
          <w:spacing w:val="-2"/>
          <w:sz w:val="26"/>
        </w:rPr>
        <w:t xml:space="preserve"> </w:t>
      </w:r>
      <w:r>
        <w:rPr>
          <w:sz w:val="26"/>
        </w:rPr>
        <w:t>языковое,</w:t>
      </w:r>
      <w:r>
        <w:rPr>
          <w:spacing w:val="-3"/>
          <w:sz w:val="26"/>
        </w:rPr>
        <w:t xml:space="preserve"> </w:t>
      </w:r>
      <w:r>
        <w:rPr>
          <w:sz w:val="26"/>
        </w:rPr>
        <w:t>духовное</w:t>
      </w:r>
      <w:r>
        <w:rPr>
          <w:spacing w:val="-2"/>
          <w:sz w:val="26"/>
        </w:rPr>
        <w:t xml:space="preserve"> </w:t>
      </w:r>
      <w:r>
        <w:rPr>
          <w:sz w:val="26"/>
        </w:rPr>
        <w:t>многообразие</w:t>
      </w:r>
      <w:r>
        <w:rPr>
          <w:spacing w:val="-3"/>
          <w:sz w:val="26"/>
        </w:rPr>
        <w:t xml:space="preserve"> </w:t>
      </w:r>
      <w:r>
        <w:rPr>
          <w:sz w:val="26"/>
        </w:rPr>
        <w:t>современного мира.</w:t>
      </w:r>
    </w:p>
    <w:p w:rsidR="00984F4B" w:rsidRDefault="0003336C" w:rsidP="00F116B3">
      <w:pPr>
        <w:pStyle w:val="a5"/>
        <w:numPr>
          <w:ilvl w:val="0"/>
          <w:numId w:val="99"/>
        </w:numPr>
        <w:tabs>
          <w:tab w:val="left" w:pos="1614"/>
        </w:tabs>
        <w:spacing w:line="276" w:lineRule="auto"/>
        <w:ind w:right="724" w:firstLine="518"/>
        <w:jc w:val="both"/>
        <w:rPr>
          <w:sz w:val="26"/>
        </w:rPr>
      </w:pPr>
      <w:r>
        <w:rPr>
          <w:sz w:val="26"/>
        </w:rPr>
        <w:t>Осознанное,</w:t>
      </w:r>
      <w:r>
        <w:rPr>
          <w:spacing w:val="1"/>
          <w:sz w:val="26"/>
        </w:rPr>
        <w:t xml:space="preserve"> </w:t>
      </w:r>
      <w:r>
        <w:rPr>
          <w:sz w:val="26"/>
        </w:rPr>
        <w:t>уважительное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доброжелательное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другому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человеку, его мнению, мировоззрению, культуре, языку, вере, гражданской позиции.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вести</w:t>
      </w:r>
      <w:r>
        <w:rPr>
          <w:spacing w:val="1"/>
          <w:sz w:val="26"/>
        </w:rPr>
        <w:t xml:space="preserve"> </w:t>
      </w:r>
      <w:r>
        <w:rPr>
          <w:sz w:val="26"/>
        </w:rPr>
        <w:t>диалог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1"/>
          <w:sz w:val="26"/>
        </w:rPr>
        <w:t xml:space="preserve"> </w:t>
      </w:r>
      <w:r>
        <w:rPr>
          <w:sz w:val="26"/>
        </w:rPr>
        <w:t>людьми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достигать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нем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взаимопонимания</w:t>
      </w:r>
      <w:r>
        <w:rPr>
          <w:spacing w:val="1"/>
          <w:sz w:val="26"/>
        </w:rPr>
        <w:t xml:space="preserve"> </w:t>
      </w:r>
      <w:r>
        <w:rPr>
          <w:sz w:val="26"/>
        </w:rPr>
        <w:t>(идентификация</w:t>
      </w:r>
      <w:r>
        <w:rPr>
          <w:spacing w:val="1"/>
          <w:sz w:val="26"/>
        </w:rPr>
        <w:t xml:space="preserve"> </w:t>
      </w:r>
      <w:r>
        <w:rPr>
          <w:sz w:val="26"/>
        </w:rPr>
        <w:t>себя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полноправного</w:t>
      </w:r>
      <w:r>
        <w:rPr>
          <w:spacing w:val="1"/>
          <w:sz w:val="26"/>
        </w:rPr>
        <w:t xml:space="preserve"> </w:t>
      </w:r>
      <w:r>
        <w:rPr>
          <w:sz w:val="26"/>
        </w:rPr>
        <w:t>субъекта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общения,</w:t>
      </w:r>
      <w:r>
        <w:rPr>
          <w:spacing w:val="-62"/>
          <w:sz w:val="26"/>
        </w:rPr>
        <w:t xml:space="preserve"> </w:t>
      </w:r>
      <w:r>
        <w:rPr>
          <w:sz w:val="26"/>
        </w:rPr>
        <w:t>готовность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конструированию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1"/>
          <w:sz w:val="26"/>
        </w:rPr>
        <w:t xml:space="preserve"> </w:t>
      </w:r>
      <w:r>
        <w:rPr>
          <w:sz w:val="26"/>
        </w:rPr>
        <w:t>партнера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диалогу,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конструированию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1"/>
          <w:sz w:val="26"/>
        </w:rPr>
        <w:t xml:space="preserve"> </w:t>
      </w:r>
      <w:r>
        <w:rPr>
          <w:sz w:val="26"/>
        </w:rPr>
        <w:t>допустимых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способов</w:t>
      </w:r>
      <w:r>
        <w:rPr>
          <w:spacing w:val="1"/>
          <w:sz w:val="26"/>
        </w:rPr>
        <w:t xml:space="preserve"> </w:t>
      </w:r>
      <w:r>
        <w:rPr>
          <w:sz w:val="26"/>
        </w:rPr>
        <w:t>диалога,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конструированию процесса диалога как конвенционирования интересов, процедур,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готовность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способность к</w:t>
      </w:r>
      <w:r>
        <w:rPr>
          <w:spacing w:val="-3"/>
          <w:sz w:val="26"/>
        </w:rPr>
        <w:t xml:space="preserve"> </w:t>
      </w:r>
      <w:r>
        <w:rPr>
          <w:sz w:val="26"/>
        </w:rPr>
        <w:t>ведению переговоров).</w:t>
      </w:r>
    </w:p>
    <w:p w:rsidR="00984F4B" w:rsidRDefault="00984F4B">
      <w:pPr>
        <w:spacing w:line="276" w:lineRule="auto"/>
        <w:jc w:val="both"/>
        <w:rPr>
          <w:sz w:val="26"/>
        </w:rPr>
        <w:sectPr w:rsidR="00984F4B">
          <w:headerReference w:type="default" r:id="rId15"/>
          <w:pgSz w:w="11900" w:h="16850"/>
          <w:pgMar w:top="340" w:right="0" w:bottom="280" w:left="900" w:header="0" w:footer="0" w:gutter="0"/>
          <w:cols w:space="720"/>
        </w:sectPr>
      </w:pPr>
    </w:p>
    <w:p w:rsidR="00984F4B" w:rsidRPr="00071529" w:rsidRDefault="0003336C" w:rsidP="00F116B3">
      <w:pPr>
        <w:pStyle w:val="a5"/>
        <w:numPr>
          <w:ilvl w:val="0"/>
          <w:numId w:val="99"/>
        </w:numPr>
        <w:tabs>
          <w:tab w:val="left" w:pos="1436"/>
        </w:tabs>
        <w:spacing w:before="59" w:line="276" w:lineRule="auto"/>
        <w:ind w:right="726" w:firstLine="453"/>
        <w:jc w:val="both"/>
        <w:rPr>
          <w:sz w:val="26"/>
        </w:rPr>
      </w:pPr>
      <w:r>
        <w:rPr>
          <w:sz w:val="26"/>
        </w:rPr>
        <w:lastRenderedPageBreak/>
        <w:t>Освоенность социальных норм, правил поведения, ролей и форм социальной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жизни</w:t>
      </w:r>
      <w:r>
        <w:rPr>
          <w:sz w:val="26"/>
        </w:rPr>
        <w:t xml:space="preserve"> </w:t>
      </w:r>
      <w:r>
        <w:rPr>
          <w:spacing w:val="-1"/>
          <w:sz w:val="26"/>
        </w:rPr>
        <w:t>в</w:t>
      </w:r>
      <w:r>
        <w:rPr>
          <w:sz w:val="26"/>
        </w:rPr>
        <w:t xml:space="preserve"> </w:t>
      </w:r>
      <w:r>
        <w:rPr>
          <w:spacing w:val="-1"/>
          <w:sz w:val="26"/>
        </w:rPr>
        <w:t>группах</w:t>
      </w:r>
      <w:r>
        <w:rPr>
          <w:sz w:val="26"/>
        </w:rPr>
        <w:t xml:space="preserve"> </w:t>
      </w:r>
      <w:r>
        <w:rPr>
          <w:spacing w:val="-1"/>
          <w:sz w:val="26"/>
        </w:rPr>
        <w:t>и</w:t>
      </w:r>
      <w:r>
        <w:rPr>
          <w:sz w:val="26"/>
        </w:rPr>
        <w:t xml:space="preserve"> </w:t>
      </w:r>
      <w:r>
        <w:rPr>
          <w:spacing w:val="-1"/>
          <w:sz w:val="26"/>
        </w:rPr>
        <w:t>сообществах.</w:t>
      </w:r>
      <w:r>
        <w:rPr>
          <w:sz w:val="26"/>
        </w:rPr>
        <w:t xml:space="preserve"> </w:t>
      </w:r>
      <w:r>
        <w:rPr>
          <w:spacing w:val="-1"/>
          <w:sz w:val="26"/>
        </w:rPr>
        <w:t>Участие</w:t>
      </w:r>
      <w:r>
        <w:rPr>
          <w:sz w:val="26"/>
        </w:rPr>
        <w:t xml:space="preserve"> </w:t>
      </w:r>
      <w:r>
        <w:rPr>
          <w:spacing w:val="-1"/>
          <w:sz w:val="26"/>
        </w:rPr>
        <w:t>в</w:t>
      </w:r>
      <w:r>
        <w:rPr>
          <w:sz w:val="26"/>
        </w:rPr>
        <w:t xml:space="preserve"> </w:t>
      </w:r>
      <w:r>
        <w:rPr>
          <w:spacing w:val="-1"/>
          <w:sz w:val="26"/>
        </w:rPr>
        <w:t>школьном</w:t>
      </w:r>
      <w:r>
        <w:rPr>
          <w:sz w:val="26"/>
        </w:rPr>
        <w:t xml:space="preserve"> </w:t>
      </w:r>
      <w:r>
        <w:rPr>
          <w:spacing w:val="-1"/>
          <w:sz w:val="26"/>
        </w:rPr>
        <w:t>самоуправлении и</w:t>
      </w:r>
      <w:r>
        <w:rPr>
          <w:sz w:val="26"/>
        </w:rPr>
        <w:t xml:space="preserve"> общественной жизни в пределах возрастных компетенций с учетом региональных,</w:t>
      </w:r>
      <w:r>
        <w:rPr>
          <w:spacing w:val="1"/>
          <w:sz w:val="26"/>
        </w:rPr>
        <w:t xml:space="preserve"> </w:t>
      </w:r>
      <w:r>
        <w:rPr>
          <w:sz w:val="26"/>
        </w:rPr>
        <w:t>этнокультурных,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(формирование</w:t>
      </w:r>
      <w:r>
        <w:rPr>
          <w:spacing w:val="-62"/>
          <w:sz w:val="26"/>
        </w:rPr>
        <w:t xml:space="preserve"> </w:t>
      </w:r>
      <w:r>
        <w:rPr>
          <w:sz w:val="26"/>
        </w:rPr>
        <w:t>готовности к участию в процессе упорядочения социальных связей и отношений, в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включены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формируют</w:t>
      </w:r>
      <w:r>
        <w:rPr>
          <w:spacing w:val="1"/>
          <w:sz w:val="26"/>
        </w:rPr>
        <w:t xml:space="preserve"> </w:t>
      </w:r>
      <w:r>
        <w:rPr>
          <w:sz w:val="26"/>
        </w:rPr>
        <w:t>сами</w:t>
      </w:r>
      <w:r>
        <w:rPr>
          <w:spacing w:val="1"/>
          <w:sz w:val="26"/>
        </w:rPr>
        <w:t xml:space="preserve"> </w:t>
      </w:r>
      <w:r>
        <w:rPr>
          <w:sz w:val="26"/>
        </w:rPr>
        <w:t>учащиеся;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непосредственное гражданское участие, готовность участвовать в жизнедеятельности</w:t>
      </w:r>
      <w:r>
        <w:rPr>
          <w:spacing w:val="-62"/>
          <w:sz w:val="26"/>
        </w:rPr>
        <w:t xml:space="preserve"> </w:t>
      </w:r>
      <w:r>
        <w:rPr>
          <w:sz w:val="26"/>
        </w:rPr>
        <w:t>подросткового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объединения,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продуктивно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взаимодействующего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институтами;</w:t>
      </w:r>
      <w:r>
        <w:rPr>
          <w:spacing w:val="1"/>
          <w:sz w:val="26"/>
        </w:rPr>
        <w:t xml:space="preserve"> </w:t>
      </w:r>
      <w:r>
        <w:rPr>
          <w:sz w:val="26"/>
        </w:rPr>
        <w:t>идентификация</w:t>
      </w:r>
      <w:r>
        <w:rPr>
          <w:spacing w:val="1"/>
          <w:sz w:val="26"/>
        </w:rPr>
        <w:t xml:space="preserve"> </w:t>
      </w:r>
      <w:r>
        <w:rPr>
          <w:sz w:val="26"/>
        </w:rPr>
        <w:t>себя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качестве</w:t>
      </w:r>
      <w:r>
        <w:rPr>
          <w:spacing w:val="-62"/>
          <w:sz w:val="26"/>
        </w:rPr>
        <w:t xml:space="preserve"> </w:t>
      </w:r>
      <w:r>
        <w:rPr>
          <w:sz w:val="26"/>
        </w:rPr>
        <w:t>субъекта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преобразований,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компетентностей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сфере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организаторской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деятельности;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интериоризация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66"/>
          <w:sz w:val="26"/>
        </w:rPr>
        <w:t xml:space="preserve"> </w:t>
      </w:r>
      <w:r>
        <w:rPr>
          <w:sz w:val="26"/>
        </w:rPr>
        <w:t>созидательного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окружающей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творчества,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самореализации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группе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«другого»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равноправного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партнера,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компетенций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анализа,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проектирования,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рефлексии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изменений,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способов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взаимовыгодного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сотрудничества,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способов</w:t>
      </w:r>
      <w:r>
        <w:rPr>
          <w:spacing w:val="-62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собственного</w:t>
      </w:r>
      <w:r>
        <w:rPr>
          <w:spacing w:val="-1"/>
          <w:sz w:val="26"/>
        </w:rPr>
        <w:t xml:space="preserve"> </w:t>
      </w:r>
      <w:r>
        <w:rPr>
          <w:sz w:val="26"/>
        </w:rPr>
        <w:t>лидерского</w:t>
      </w:r>
      <w:r>
        <w:rPr>
          <w:spacing w:val="-1"/>
          <w:sz w:val="26"/>
        </w:rPr>
        <w:t xml:space="preserve"> </w:t>
      </w:r>
      <w:r w:rsidR="00071529">
        <w:rPr>
          <w:sz w:val="26"/>
        </w:rPr>
        <w:t>потенциала).</w:t>
      </w:r>
    </w:p>
    <w:p w:rsidR="00984F4B" w:rsidRDefault="0003336C" w:rsidP="00F116B3">
      <w:pPr>
        <w:pStyle w:val="a5"/>
        <w:numPr>
          <w:ilvl w:val="0"/>
          <w:numId w:val="99"/>
        </w:numPr>
        <w:tabs>
          <w:tab w:val="left" w:pos="1628"/>
        </w:tabs>
        <w:spacing w:before="1" w:line="276" w:lineRule="auto"/>
        <w:ind w:right="729" w:firstLine="518"/>
        <w:jc w:val="both"/>
        <w:rPr>
          <w:sz w:val="26"/>
        </w:rPr>
      </w:pPr>
      <w:r>
        <w:rPr>
          <w:sz w:val="26"/>
        </w:rPr>
        <w:t>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1"/>
          <w:sz w:val="26"/>
        </w:rPr>
        <w:t xml:space="preserve"> </w:t>
      </w:r>
      <w:r>
        <w:rPr>
          <w:sz w:val="26"/>
        </w:rPr>
        <w:t>жизни;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интериоризация правил индивидуального и коллективного безопасного поведения в</w:t>
      </w:r>
      <w:r>
        <w:rPr>
          <w:spacing w:val="1"/>
          <w:sz w:val="26"/>
        </w:rPr>
        <w:t xml:space="preserve"> </w:t>
      </w:r>
      <w:r>
        <w:rPr>
          <w:sz w:val="26"/>
        </w:rPr>
        <w:t>чрезвычайных ситуациях, угрожающих жизни и здоровью людей, правил поведения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транспорте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дорогах.</w:t>
      </w:r>
    </w:p>
    <w:p w:rsidR="00984F4B" w:rsidRDefault="0003336C" w:rsidP="00F116B3">
      <w:pPr>
        <w:pStyle w:val="a5"/>
        <w:numPr>
          <w:ilvl w:val="0"/>
          <w:numId w:val="99"/>
        </w:numPr>
        <w:tabs>
          <w:tab w:val="left" w:pos="1482"/>
        </w:tabs>
        <w:spacing w:line="276" w:lineRule="auto"/>
        <w:ind w:right="722" w:firstLine="518"/>
        <w:jc w:val="both"/>
        <w:rPr>
          <w:sz w:val="26"/>
        </w:rPr>
      </w:pPr>
      <w:r>
        <w:rPr>
          <w:sz w:val="26"/>
        </w:rPr>
        <w:t>Развитость эстетического сознания через освоение художественного наследия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народов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мира,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эстетического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характера</w:t>
      </w:r>
      <w:r>
        <w:rPr>
          <w:spacing w:val="1"/>
          <w:sz w:val="26"/>
        </w:rPr>
        <w:t xml:space="preserve"> </w:t>
      </w:r>
      <w:r>
        <w:rPr>
          <w:sz w:val="26"/>
        </w:rPr>
        <w:t>(способность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произведения,</w:t>
      </w:r>
      <w:r>
        <w:rPr>
          <w:spacing w:val="1"/>
          <w:sz w:val="26"/>
        </w:rPr>
        <w:t xml:space="preserve"> </w:t>
      </w:r>
      <w:r>
        <w:rPr>
          <w:sz w:val="26"/>
        </w:rPr>
        <w:t>отражающие</w:t>
      </w:r>
      <w:r>
        <w:rPr>
          <w:spacing w:val="1"/>
          <w:sz w:val="26"/>
        </w:rPr>
        <w:t xml:space="preserve"> </w:t>
      </w:r>
      <w:r>
        <w:rPr>
          <w:sz w:val="26"/>
        </w:rPr>
        <w:t>разные</w:t>
      </w:r>
      <w:r>
        <w:rPr>
          <w:spacing w:val="1"/>
          <w:sz w:val="26"/>
        </w:rPr>
        <w:t xml:space="preserve"> </w:t>
      </w:r>
      <w:r>
        <w:rPr>
          <w:sz w:val="26"/>
        </w:rPr>
        <w:t>этнокультурные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традиции;</w:t>
      </w:r>
      <w:r>
        <w:rPr>
          <w:spacing w:val="1"/>
          <w:sz w:val="26"/>
        </w:rPr>
        <w:t xml:space="preserve"> </w:t>
      </w:r>
      <w:r>
        <w:rPr>
          <w:sz w:val="26"/>
        </w:rPr>
        <w:t>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 как части их общей духовной культуры, как особого способа познания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общения;</w:t>
      </w:r>
      <w:r>
        <w:rPr>
          <w:spacing w:val="1"/>
          <w:sz w:val="26"/>
        </w:rPr>
        <w:t xml:space="preserve"> </w:t>
      </w:r>
      <w:r>
        <w:rPr>
          <w:sz w:val="26"/>
        </w:rPr>
        <w:t>эстетическое,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эмоционально-ценностное</w:t>
      </w:r>
      <w:r>
        <w:rPr>
          <w:spacing w:val="1"/>
          <w:sz w:val="26"/>
        </w:rPr>
        <w:t xml:space="preserve"> </w:t>
      </w:r>
      <w:r>
        <w:rPr>
          <w:sz w:val="26"/>
        </w:rPr>
        <w:t>видение окружающего</w:t>
      </w:r>
      <w:r>
        <w:rPr>
          <w:spacing w:val="1"/>
          <w:sz w:val="26"/>
        </w:rPr>
        <w:t xml:space="preserve"> </w:t>
      </w:r>
      <w:r>
        <w:rPr>
          <w:sz w:val="26"/>
        </w:rPr>
        <w:t>мира; способность к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эмоционально-ценностному освоению</w:t>
      </w:r>
      <w:r>
        <w:rPr>
          <w:spacing w:val="1"/>
          <w:sz w:val="26"/>
        </w:rPr>
        <w:t xml:space="preserve"> </w:t>
      </w:r>
      <w:r>
        <w:rPr>
          <w:sz w:val="26"/>
        </w:rPr>
        <w:t>мира, самовыражению и ориентации в художественном и нравственном пространстве</w:t>
      </w:r>
      <w:r>
        <w:rPr>
          <w:spacing w:val="-62"/>
          <w:sz w:val="26"/>
        </w:rPr>
        <w:t xml:space="preserve"> </w:t>
      </w:r>
      <w:r>
        <w:rPr>
          <w:sz w:val="26"/>
        </w:rPr>
        <w:t>культуры; уважение к истории культуры своего Отечества, выраженной в том числе в</w:t>
      </w:r>
      <w:r>
        <w:rPr>
          <w:spacing w:val="-62"/>
          <w:sz w:val="26"/>
        </w:rPr>
        <w:t xml:space="preserve"> </w:t>
      </w:r>
      <w:r>
        <w:rPr>
          <w:sz w:val="26"/>
        </w:rPr>
        <w:t>понимании</w:t>
      </w:r>
      <w:r>
        <w:rPr>
          <w:spacing w:val="1"/>
          <w:sz w:val="26"/>
        </w:rPr>
        <w:t xml:space="preserve"> </w:t>
      </w:r>
      <w:r>
        <w:rPr>
          <w:sz w:val="26"/>
        </w:rPr>
        <w:t>красоты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человека;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произведениями,</w:t>
      </w:r>
      <w:r>
        <w:rPr>
          <w:spacing w:val="1"/>
          <w:sz w:val="26"/>
        </w:rPr>
        <w:t xml:space="preserve"> </w:t>
      </w:r>
      <w:r>
        <w:rPr>
          <w:sz w:val="26"/>
        </w:rPr>
        <w:t>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традициям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смысловой,</w:t>
      </w:r>
      <w:r>
        <w:rPr>
          <w:spacing w:val="1"/>
          <w:sz w:val="26"/>
        </w:rPr>
        <w:t xml:space="preserve"> </w:t>
      </w:r>
      <w:r>
        <w:rPr>
          <w:sz w:val="26"/>
        </w:rPr>
        <w:t>эстетической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личностно-значимой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ценности).</w:t>
      </w:r>
    </w:p>
    <w:p w:rsidR="00984F4B" w:rsidRPr="00947E1A" w:rsidRDefault="0003336C" w:rsidP="00947E1A">
      <w:pPr>
        <w:pStyle w:val="a5"/>
        <w:numPr>
          <w:ilvl w:val="0"/>
          <w:numId w:val="99"/>
        </w:numPr>
        <w:tabs>
          <w:tab w:val="left" w:pos="1674"/>
        </w:tabs>
        <w:spacing w:before="2" w:line="276" w:lineRule="auto"/>
        <w:ind w:right="725" w:firstLine="518"/>
        <w:jc w:val="both"/>
        <w:rPr>
          <w:sz w:val="26"/>
        </w:rPr>
      </w:pPr>
      <w:r>
        <w:rPr>
          <w:sz w:val="26"/>
        </w:rPr>
        <w:t>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</w:t>
      </w:r>
      <w:r>
        <w:rPr>
          <w:spacing w:val="1"/>
          <w:sz w:val="26"/>
        </w:rPr>
        <w:t xml:space="preserve"> </w:t>
      </w:r>
      <w:r>
        <w:rPr>
          <w:sz w:val="26"/>
        </w:rPr>
        <w:t>экологической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культуры,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соответствующей</w:t>
      </w:r>
      <w:r>
        <w:rPr>
          <w:spacing w:val="-62"/>
          <w:sz w:val="26"/>
        </w:rPr>
        <w:t xml:space="preserve"> </w:t>
      </w:r>
      <w:r>
        <w:rPr>
          <w:sz w:val="26"/>
        </w:rPr>
        <w:t>современному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уровню</w:t>
      </w:r>
      <w:r>
        <w:rPr>
          <w:spacing w:val="1"/>
          <w:sz w:val="26"/>
        </w:rPr>
        <w:t xml:space="preserve"> </w:t>
      </w:r>
      <w:r>
        <w:rPr>
          <w:sz w:val="26"/>
        </w:rPr>
        <w:t>экологического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мышления,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наличие</w:t>
      </w:r>
      <w:r>
        <w:rPr>
          <w:spacing w:val="1"/>
          <w:sz w:val="26"/>
        </w:rPr>
        <w:t xml:space="preserve"> </w:t>
      </w:r>
      <w:r>
        <w:rPr>
          <w:sz w:val="26"/>
        </w:rPr>
        <w:t>опыта</w:t>
      </w:r>
      <w:r>
        <w:rPr>
          <w:spacing w:val="1"/>
          <w:sz w:val="26"/>
        </w:rPr>
        <w:t xml:space="preserve"> </w:t>
      </w:r>
      <w:r>
        <w:rPr>
          <w:sz w:val="26"/>
        </w:rPr>
        <w:t>экологически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ориентированной рефлексивно-оценочной и практической деятельности в жизненных</w:t>
      </w:r>
      <w:r>
        <w:rPr>
          <w:spacing w:val="-62"/>
          <w:sz w:val="26"/>
        </w:rPr>
        <w:t xml:space="preserve"> </w:t>
      </w:r>
      <w:r>
        <w:rPr>
          <w:sz w:val="26"/>
        </w:rPr>
        <w:t>ситуациях (готовность к исследованию природы, к занятиям сельскохозяйственным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трудом,</w:t>
      </w:r>
      <w:r>
        <w:rPr>
          <w:spacing w:val="20"/>
          <w:sz w:val="26"/>
        </w:rPr>
        <w:t xml:space="preserve"> </w:t>
      </w:r>
      <w:r>
        <w:rPr>
          <w:sz w:val="26"/>
        </w:rPr>
        <w:t>к</w:t>
      </w:r>
      <w:r>
        <w:rPr>
          <w:spacing w:val="19"/>
          <w:sz w:val="26"/>
        </w:rPr>
        <w:t xml:space="preserve"> </w:t>
      </w:r>
      <w:r>
        <w:rPr>
          <w:sz w:val="26"/>
        </w:rPr>
        <w:t>художественно-эстетическому</w:t>
      </w:r>
      <w:r>
        <w:rPr>
          <w:spacing w:val="16"/>
          <w:sz w:val="26"/>
        </w:rPr>
        <w:t xml:space="preserve"> </w:t>
      </w:r>
      <w:r>
        <w:rPr>
          <w:sz w:val="26"/>
        </w:rPr>
        <w:t>отражению</w:t>
      </w:r>
      <w:r>
        <w:rPr>
          <w:spacing w:val="21"/>
          <w:sz w:val="26"/>
        </w:rPr>
        <w:t xml:space="preserve"> </w:t>
      </w:r>
      <w:r>
        <w:rPr>
          <w:sz w:val="26"/>
        </w:rPr>
        <w:t>природы,</w:t>
      </w:r>
      <w:r>
        <w:rPr>
          <w:spacing w:val="20"/>
          <w:sz w:val="26"/>
        </w:rPr>
        <w:t xml:space="preserve"> </w:t>
      </w:r>
      <w:r>
        <w:rPr>
          <w:sz w:val="26"/>
        </w:rPr>
        <w:t>к</w:t>
      </w:r>
      <w:r>
        <w:rPr>
          <w:spacing w:val="19"/>
          <w:sz w:val="26"/>
        </w:rPr>
        <w:t xml:space="preserve"> </w:t>
      </w:r>
      <w:r>
        <w:rPr>
          <w:sz w:val="26"/>
        </w:rPr>
        <w:t>занятиям</w:t>
      </w:r>
      <w:r>
        <w:rPr>
          <w:spacing w:val="20"/>
          <w:sz w:val="26"/>
        </w:rPr>
        <w:t xml:space="preserve"> </w:t>
      </w:r>
      <w:r>
        <w:rPr>
          <w:sz w:val="26"/>
        </w:rPr>
        <w:t>туризмом,</w:t>
      </w:r>
      <w:r>
        <w:rPr>
          <w:spacing w:val="-6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том</w:t>
      </w:r>
      <w:r>
        <w:rPr>
          <w:spacing w:val="-1"/>
          <w:sz w:val="26"/>
        </w:rPr>
        <w:t xml:space="preserve"> </w:t>
      </w:r>
      <w:r>
        <w:rPr>
          <w:sz w:val="26"/>
        </w:rPr>
        <w:t>числе</w:t>
      </w:r>
      <w:r>
        <w:rPr>
          <w:spacing w:val="2"/>
          <w:sz w:val="26"/>
        </w:rPr>
        <w:t xml:space="preserve"> </w:t>
      </w:r>
      <w:r>
        <w:rPr>
          <w:sz w:val="26"/>
        </w:rPr>
        <w:t>экотуризмом, к</w:t>
      </w:r>
      <w:r>
        <w:rPr>
          <w:spacing w:val="-2"/>
          <w:sz w:val="26"/>
        </w:rPr>
        <w:t xml:space="preserve"> </w:t>
      </w:r>
      <w:r>
        <w:rPr>
          <w:sz w:val="26"/>
        </w:rPr>
        <w:t>осуществлению</w:t>
      </w:r>
      <w:r>
        <w:rPr>
          <w:spacing w:val="-2"/>
          <w:sz w:val="26"/>
        </w:rPr>
        <w:t xml:space="preserve"> </w:t>
      </w:r>
      <w:r>
        <w:rPr>
          <w:sz w:val="26"/>
        </w:rPr>
        <w:t>природоохранной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деятельности).</w:t>
      </w:r>
    </w:p>
    <w:p w:rsidR="00984F4B" w:rsidRDefault="0003336C" w:rsidP="00F116B3">
      <w:pPr>
        <w:pStyle w:val="4"/>
        <w:numPr>
          <w:ilvl w:val="2"/>
          <w:numId w:val="102"/>
        </w:numPr>
        <w:tabs>
          <w:tab w:val="left" w:pos="1338"/>
        </w:tabs>
        <w:ind w:hanging="649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ООП.</w:t>
      </w:r>
    </w:p>
    <w:p w:rsidR="00984F4B" w:rsidRDefault="00984F4B">
      <w:pPr>
        <w:sectPr w:rsidR="00984F4B">
          <w:headerReference w:type="default" r:id="rId16"/>
          <w:pgSz w:w="11900" w:h="16850"/>
          <w:pgMar w:top="360" w:right="0" w:bottom="280" w:left="900" w:header="0" w:footer="0" w:gutter="0"/>
          <w:cols w:space="720"/>
        </w:sectPr>
      </w:pPr>
    </w:p>
    <w:p w:rsidR="00984F4B" w:rsidRDefault="0003336C">
      <w:pPr>
        <w:pStyle w:val="a3"/>
        <w:spacing w:before="59" w:line="276" w:lineRule="auto"/>
        <w:ind w:left="689" w:right="724" w:firstLine="388"/>
        <w:jc w:val="both"/>
      </w:pPr>
      <w:r>
        <w:lastRenderedPageBreak/>
        <w:t>Метапредметные</w:t>
      </w:r>
      <w:r w:rsidRPr="00071529">
        <w:t xml:space="preserve"> </w:t>
      </w:r>
      <w:r>
        <w:t>результаты</w:t>
      </w:r>
      <w:r w:rsidRPr="00071529">
        <w:t xml:space="preserve"> </w:t>
      </w:r>
      <w:r>
        <w:t>включают</w:t>
      </w:r>
      <w:r w:rsidRPr="00071529">
        <w:t xml:space="preserve"> </w:t>
      </w:r>
      <w:r>
        <w:t>освоенные</w:t>
      </w:r>
      <w:r w:rsidRPr="00071529">
        <w:t xml:space="preserve"> </w:t>
      </w:r>
      <w:r>
        <w:t>обучающимися</w:t>
      </w:r>
      <w:r w:rsidRPr="00071529">
        <w:t xml:space="preserve"> межпредметные</w:t>
      </w:r>
      <w:r>
        <w:t xml:space="preserve">   </w:t>
      </w:r>
      <w:r w:rsidRPr="00071529">
        <w:t xml:space="preserve"> понятия</w:t>
      </w:r>
      <w:r>
        <w:t xml:space="preserve">   </w:t>
      </w:r>
      <w:r w:rsidRPr="00071529">
        <w:t xml:space="preserve"> и</w:t>
      </w:r>
      <w:r>
        <w:t xml:space="preserve">   </w:t>
      </w:r>
      <w:r w:rsidRPr="00071529">
        <w:t xml:space="preserve"> универсальные</w:t>
      </w:r>
      <w:r>
        <w:t xml:space="preserve">   </w:t>
      </w:r>
      <w:r w:rsidRPr="00071529">
        <w:t xml:space="preserve"> учебные</w:t>
      </w:r>
      <w:r>
        <w:t xml:space="preserve">   </w:t>
      </w:r>
      <w:r w:rsidRPr="00071529">
        <w:t xml:space="preserve"> действия</w:t>
      </w:r>
      <w:r>
        <w:t xml:space="preserve">   </w:t>
      </w:r>
      <w:r w:rsidRPr="00071529">
        <w:t xml:space="preserve"> (регулятивные, </w:t>
      </w:r>
      <w:r>
        <w:t>познавательные,</w:t>
      </w:r>
      <w:r w:rsidRPr="00071529">
        <w:t xml:space="preserve"> </w:t>
      </w:r>
      <w:r>
        <w:t>коммуникативные),</w:t>
      </w:r>
      <w:r w:rsidRPr="00071529">
        <w:t xml:space="preserve"> </w:t>
      </w:r>
      <w:r>
        <w:t>способность</w:t>
      </w:r>
      <w:r w:rsidRPr="00071529">
        <w:t xml:space="preserve"> </w:t>
      </w:r>
      <w:r>
        <w:t>их</w:t>
      </w:r>
      <w:r w:rsidRPr="00071529">
        <w:t xml:space="preserve"> </w:t>
      </w:r>
      <w:r>
        <w:t>использования</w:t>
      </w:r>
      <w:r w:rsidRPr="00071529">
        <w:t xml:space="preserve"> </w:t>
      </w:r>
      <w:r>
        <w:t>в</w:t>
      </w:r>
      <w:r w:rsidRPr="00071529">
        <w:t xml:space="preserve"> </w:t>
      </w:r>
      <w:r>
        <w:t>учебной,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траектории.</w:t>
      </w:r>
    </w:p>
    <w:p w:rsidR="00984F4B" w:rsidRDefault="0003336C">
      <w:pPr>
        <w:pStyle w:val="a3"/>
        <w:spacing w:line="295" w:lineRule="exact"/>
        <w:ind w:left="1142"/>
        <w:jc w:val="both"/>
      </w:pPr>
      <w:r>
        <w:t>Условием</w:t>
      </w:r>
      <w:r>
        <w:rPr>
          <w:spacing w:val="11"/>
        </w:rPr>
        <w:t xml:space="preserve"> </w:t>
      </w:r>
      <w:r>
        <w:t>формирования</w:t>
      </w:r>
      <w:r>
        <w:rPr>
          <w:spacing w:val="9"/>
        </w:rPr>
        <w:t xml:space="preserve"> </w:t>
      </w:r>
      <w:r>
        <w:t>межпредметных</w:t>
      </w:r>
      <w:r>
        <w:rPr>
          <w:spacing w:val="9"/>
        </w:rPr>
        <w:t xml:space="preserve"> </w:t>
      </w:r>
      <w:r>
        <w:t>понятий,</w:t>
      </w:r>
      <w:r>
        <w:rPr>
          <w:spacing w:val="9"/>
        </w:rPr>
        <w:t xml:space="preserve"> </w:t>
      </w:r>
      <w:r>
        <w:t>таких</w:t>
      </w:r>
      <w:r>
        <w:rPr>
          <w:spacing w:val="11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«система»,</w:t>
      </w:r>
      <w:r>
        <w:rPr>
          <w:spacing w:val="11"/>
        </w:rPr>
        <w:t xml:space="preserve"> </w:t>
      </w:r>
      <w:r>
        <w:t>«факт»,</w:t>
      </w:r>
    </w:p>
    <w:p w:rsidR="00984F4B" w:rsidRDefault="0003336C">
      <w:pPr>
        <w:pStyle w:val="a3"/>
        <w:spacing w:before="46"/>
        <w:ind w:left="689"/>
        <w:jc w:val="both"/>
      </w:pPr>
      <w:r>
        <w:t xml:space="preserve">«закономерность»,   </w:t>
      </w:r>
      <w:r>
        <w:rPr>
          <w:spacing w:val="36"/>
        </w:rPr>
        <w:t xml:space="preserve"> </w:t>
      </w:r>
      <w:r>
        <w:t xml:space="preserve">«феномен»,   </w:t>
      </w:r>
      <w:r>
        <w:rPr>
          <w:spacing w:val="36"/>
        </w:rPr>
        <w:t xml:space="preserve"> </w:t>
      </w:r>
      <w:r>
        <w:t xml:space="preserve">«анализ»,   </w:t>
      </w:r>
      <w:r>
        <w:rPr>
          <w:spacing w:val="36"/>
        </w:rPr>
        <w:t xml:space="preserve"> </w:t>
      </w:r>
      <w:r>
        <w:t xml:space="preserve">«синтез»   </w:t>
      </w:r>
      <w:r>
        <w:rPr>
          <w:spacing w:val="34"/>
        </w:rPr>
        <w:t xml:space="preserve"> </w:t>
      </w:r>
      <w:r>
        <w:t xml:space="preserve">«функция»,   </w:t>
      </w:r>
      <w:r>
        <w:rPr>
          <w:spacing w:val="34"/>
        </w:rPr>
        <w:t xml:space="preserve"> </w:t>
      </w:r>
      <w:r>
        <w:t>«материал»,</w:t>
      </w:r>
    </w:p>
    <w:p w:rsidR="00984F4B" w:rsidRDefault="0003336C">
      <w:pPr>
        <w:pStyle w:val="a3"/>
        <w:spacing w:before="44" w:line="276" w:lineRule="auto"/>
        <w:ind w:left="689" w:right="720"/>
        <w:jc w:val="both"/>
      </w:pPr>
      <w:r>
        <w:t>«процесс», является овладение обучающимися основами читательской компетенции,</w:t>
      </w:r>
      <w:r>
        <w:rPr>
          <w:spacing w:val="1"/>
        </w:rPr>
        <w:t xml:space="preserve"> </w:t>
      </w:r>
      <w:r>
        <w:t>приобретение навыков работы с информацией, участие в проектной деятельности. В</w:t>
      </w:r>
      <w:r>
        <w:rPr>
          <w:spacing w:val="1"/>
        </w:rPr>
        <w:t xml:space="preserve"> </w:t>
      </w:r>
      <w:r>
        <w:t>основной школе на всех предметах будет продолжена работа по формированию 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компетенции.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как</w:t>
      </w:r>
      <w:r>
        <w:rPr>
          <w:spacing w:val="-62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дальнейших</w:t>
      </w:r>
      <w:r>
        <w:rPr>
          <w:spacing w:val="1"/>
        </w:rPr>
        <w:t xml:space="preserve"> </w:t>
      </w:r>
      <w:r>
        <w:t>планов: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самообразования, осознанного планирования своего актуального и перспективного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досугового,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деятельности. У выпускников будет сформирована потребность в систематическом</w:t>
      </w:r>
      <w:r>
        <w:rPr>
          <w:spacing w:val="1"/>
        </w:rPr>
        <w:t xml:space="preserve"> </w:t>
      </w:r>
      <w:r>
        <w:t>чтении как в средстве познания мира и себя в этом мире, гармонизации отношений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общества,</w:t>
      </w:r>
      <w:r>
        <w:rPr>
          <w:spacing w:val="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«потребного</w:t>
      </w:r>
      <w:r>
        <w:rPr>
          <w:spacing w:val="-2"/>
        </w:rPr>
        <w:t xml:space="preserve"> </w:t>
      </w:r>
      <w:r>
        <w:t>будущего».</w:t>
      </w:r>
    </w:p>
    <w:p w:rsidR="00984F4B" w:rsidRDefault="0003336C">
      <w:pPr>
        <w:pStyle w:val="a3"/>
        <w:spacing w:line="276" w:lineRule="auto"/>
        <w:ind w:left="689" w:right="723" w:firstLine="453"/>
        <w:jc w:val="both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усовершенствуют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 w:rsidRPr="00071529">
        <w:t>навык</w:t>
      </w:r>
      <w:r w:rsidRPr="00071529">
        <w:rPr>
          <w:spacing w:val="1"/>
        </w:rPr>
        <w:t xml:space="preserve"> </w:t>
      </w:r>
      <w:r w:rsidRPr="00071529">
        <w:t>работы с</w:t>
      </w:r>
      <w:r w:rsidRPr="00071529">
        <w:rPr>
          <w:spacing w:val="1"/>
        </w:rPr>
        <w:t xml:space="preserve"> </w:t>
      </w:r>
      <w:r w:rsidRPr="00071529">
        <w:t>информацией</w:t>
      </w:r>
      <w:r>
        <w:rPr>
          <w:b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пополнят их.</w:t>
      </w:r>
      <w:r>
        <w:rPr>
          <w:spacing w:val="-62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-2"/>
        </w:rPr>
        <w:t xml:space="preserve"> </w:t>
      </w:r>
      <w:r>
        <w:t>в них</w:t>
      </w:r>
      <w:r>
        <w:rPr>
          <w:spacing w:val="3"/>
        </w:rPr>
        <w:t xml:space="preserve"> </w:t>
      </w:r>
      <w:r>
        <w:t>информацию,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числе: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10"/>
        </w:tabs>
        <w:spacing w:line="276" w:lineRule="auto"/>
        <w:ind w:right="725"/>
        <w:rPr>
          <w:sz w:val="26"/>
        </w:rPr>
      </w:pPr>
      <w:r>
        <w:rPr>
          <w:sz w:val="26"/>
        </w:rPr>
        <w:t>систематизировать,</w:t>
      </w:r>
      <w:r>
        <w:rPr>
          <w:spacing w:val="1"/>
          <w:sz w:val="26"/>
        </w:rPr>
        <w:t xml:space="preserve"> </w:t>
      </w:r>
      <w:r>
        <w:rPr>
          <w:sz w:val="26"/>
        </w:rPr>
        <w:t>сопоставлять,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анализировать,</w:t>
      </w:r>
      <w:r>
        <w:rPr>
          <w:spacing w:val="1"/>
          <w:sz w:val="26"/>
        </w:rPr>
        <w:t xml:space="preserve"> </w:t>
      </w:r>
      <w:r>
        <w:rPr>
          <w:sz w:val="26"/>
        </w:rPr>
        <w:t>обобщать</w:t>
      </w:r>
      <w:r>
        <w:rPr>
          <w:spacing w:val="66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интерпретировать информацию, содержащуюся в готовых информационных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объектах;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10"/>
        </w:tabs>
        <w:spacing w:line="276" w:lineRule="auto"/>
        <w:ind w:right="723"/>
        <w:rPr>
          <w:sz w:val="26"/>
        </w:rPr>
      </w:pPr>
      <w:r>
        <w:rPr>
          <w:sz w:val="26"/>
        </w:rPr>
        <w:t>выделять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главную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избыточную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информацию,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выполнять</w:t>
      </w:r>
      <w:r>
        <w:rPr>
          <w:spacing w:val="1"/>
          <w:sz w:val="26"/>
        </w:rPr>
        <w:t xml:space="preserve"> </w:t>
      </w:r>
      <w:r>
        <w:rPr>
          <w:sz w:val="26"/>
        </w:rPr>
        <w:t>смысловое</w:t>
      </w:r>
      <w:r>
        <w:rPr>
          <w:spacing w:val="1"/>
          <w:sz w:val="26"/>
        </w:rPr>
        <w:t xml:space="preserve"> </w:t>
      </w:r>
      <w:r>
        <w:rPr>
          <w:sz w:val="26"/>
        </w:rPr>
        <w:t>свертывание выделенных фактов, мыслей; представлять информацию в сжатой</w:t>
      </w:r>
      <w:r>
        <w:rPr>
          <w:spacing w:val="-62"/>
          <w:sz w:val="26"/>
        </w:rPr>
        <w:t xml:space="preserve"> </w:t>
      </w:r>
      <w:r>
        <w:rPr>
          <w:sz w:val="26"/>
        </w:rPr>
        <w:t>словесной форме (в виде плана или тезисов) и в наглядно - символической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форме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виде</w:t>
      </w:r>
      <w:r>
        <w:rPr>
          <w:spacing w:val="1"/>
          <w:sz w:val="26"/>
        </w:rPr>
        <w:t xml:space="preserve"> </w:t>
      </w:r>
      <w:r>
        <w:rPr>
          <w:sz w:val="26"/>
        </w:rPr>
        <w:t>таблиц,</w:t>
      </w:r>
      <w:r>
        <w:rPr>
          <w:spacing w:val="1"/>
          <w:sz w:val="26"/>
        </w:rPr>
        <w:t xml:space="preserve"> </w:t>
      </w:r>
      <w:r>
        <w:rPr>
          <w:sz w:val="26"/>
        </w:rPr>
        <w:t>графических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схем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диаграмм,</w:t>
      </w:r>
      <w:r>
        <w:rPr>
          <w:spacing w:val="1"/>
          <w:sz w:val="26"/>
        </w:rPr>
        <w:t xml:space="preserve"> </w:t>
      </w:r>
      <w:r>
        <w:rPr>
          <w:sz w:val="26"/>
        </w:rPr>
        <w:t>карт</w:t>
      </w:r>
      <w:r>
        <w:rPr>
          <w:spacing w:val="1"/>
          <w:sz w:val="26"/>
        </w:rPr>
        <w:t xml:space="preserve"> </w:t>
      </w:r>
      <w:r>
        <w:rPr>
          <w:sz w:val="26"/>
        </w:rPr>
        <w:t>понятий</w:t>
      </w:r>
      <w:r>
        <w:rPr>
          <w:spacing w:val="1"/>
          <w:sz w:val="26"/>
        </w:rPr>
        <w:t xml:space="preserve"> </w:t>
      </w:r>
      <w:r>
        <w:rPr>
          <w:sz w:val="26"/>
        </w:rPr>
        <w:t>—</w:t>
      </w:r>
      <w:r>
        <w:rPr>
          <w:spacing w:val="1"/>
          <w:sz w:val="26"/>
        </w:rPr>
        <w:t xml:space="preserve"> </w:t>
      </w:r>
      <w:r>
        <w:rPr>
          <w:sz w:val="26"/>
        </w:rPr>
        <w:t>концептуальных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диаграмм,</w:t>
      </w:r>
      <w:r>
        <w:rPr>
          <w:spacing w:val="1"/>
          <w:sz w:val="26"/>
        </w:rPr>
        <w:t xml:space="preserve"> </w:t>
      </w:r>
      <w:r>
        <w:rPr>
          <w:sz w:val="26"/>
        </w:rPr>
        <w:t>опорных</w:t>
      </w:r>
      <w:r>
        <w:rPr>
          <w:spacing w:val="1"/>
          <w:sz w:val="26"/>
        </w:rPr>
        <w:t xml:space="preserve"> </w:t>
      </w:r>
      <w:r>
        <w:rPr>
          <w:sz w:val="26"/>
        </w:rPr>
        <w:t>конспектов);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10"/>
        </w:tabs>
        <w:spacing w:line="315" w:lineRule="exact"/>
        <w:ind w:hanging="361"/>
        <w:rPr>
          <w:sz w:val="26"/>
        </w:rPr>
      </w:pPr>
      <w:r>
        <w:rPr>
          <w:sz w:val="26"/>
        </w:rPr>
        <w:t>заполнять</w:t>
      </w:r>
      <w:r>
        <w:rPr>
          <w:spacing w:val="-5"/>
          <w:sz w:val="26"/>
        </w:rPr>
        <w:t xml:space="preserve"> </w:t>
      </w:r>
      <w:r>
        <w:rPr>
          <w:sz w:val="26"/>
        </w:rPr>
        <w:t>и/или</w:t>
      </w:r>
      <w:r>
        <w:rPr>
          <w:spacing w:val="-2"/>
          <w:sz w:val="26"/>
        </w:rPr>
        <w:t xml:space="preserve"> </w:t>
      </w:r>
      <w:r>
        <w:rPr>
          <w:sz w:val="26"/>
        </w:rPr>
        <w:t>дополнять</w:t>
      </w:r>
      <w:r>
        <w:rPr>
          <w:spacing w:val="-3"/>
          <w:sz w:val="26"/>
        </w:rPr>
        <w:t xml:space="preserve"> </w:t>
      </w:r>
      <w:r>
        <w:rPr>
          <w:sz w:val="26"/>
        </w:rPr>
        <w:t>таблицы,</w:t>
      </w:r>
      <w:r>
        <w:rPr>
          <w:spacing w:val="-3"/>
          <w:sz w:val="26"/>
        </w:rPr>
        <w:t xml:space="preserve"> </w:t>
      </w:r>
      <w:r>
        <w:rPr>
          <w:sz w:val="26"/>
        </w:rPr>
        <w:t>схемы,</w:t>
      </w:r>
      <w:r>
        <w:rPr>
          <w:spacing w:val="-3"/>
          <w:sz w:val="26"/>
        </w:rPr>
        <w:t xml:space="preserve"> </w:t>
      </w:r>
      <w:r>
        <w:rPr>
          <w:sz w:val="26"/>
        </w:rPr>
        <w:t>диаграммы,</w:t>
      </w:r>
      <w:r>
        <w:rPr>
          <w:spacing w:val="-3"/>
          <w:sz w:val="26"/>
        </w:rPr>
        <w:t xml:space="preserve"> </w:t>
      </w:r>
      <w:r>
        <w:rPr>
          <w:sz w:val="26"/>
        </w:rPr>
        <w:t>тексты.</w:t>
      </w:r>
    </w:p>
    <w:p w:rsidR="00984F4B" w:rsidRDefault="0003336C">
      <w:pPr>
        <w:pStyle w:val="a3"/>
        <w:spacing w:before="41" w:line="276" w:lineRule="auto"/>
        <w:ind w:left="689" w:right="721" w:firstLine="453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 w:rsidRPr="00071529">
        <w:t>приобретут</w:t>
      </w:r>
      <w:r w:rsidRPr="00071529">
        <w:rPr>
          <w:spacing w:val="1"/>
        </w:rPr>
        <w:t xml:space="preserve"> </w:t>
      </w:r>
      <w:r w:rsidRPr="00071529">
        <w:t>опыт</w:t>
      </w:r>
      <w:r w:rsidRPr="00071529">
        <w:rPr>
          <w:spacing w:val="1"/>
        </w:rPr>
        <w:t xml:space="preserve"> </w:t>
      </w:r>
      <w:r w:rsidRPr="00071529">
        <w:t>проектной</w:t>
      </w:r>
      <w:r w:rsidRPr="00071529">
        <w:rPr>
          <w:spacing w:val="1"/>
        </w:rPr>
        <w:t xml:space="preserve"> </w:t>
      </w:r>
      <w:r w:rsidRPr="00071529">
        <w:t>деятельности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 ответственности, повышению мотивации и эффективности учебной</w:t>
      </w:r>
      <w:r>
        <w:rPr>
          <w:spacing w:val="1"/>
        </w:rPr>
        <w:t xml:space="preserve"> </w:t>
      </w:r>
      <w:r>
        <w:t>деятельности. В процессе реализации исходного замысла на практическом уровне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стоящий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неопределенности.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получат</w:t>
      </w:r>
      <w:r>
        <w:rPr>
          <w:spacing w:val="-62"/>
        </w:rPr>
        <w:t xml:space="preserve"> </w:t>
      </w:r>
      <w:r>
        <w:t>возможность развить способности к разработке нескольких вариантов решений, к</w:t>
      </w:r>
      <w:r>
        <w:rPr>
          <w:spacing w:val="1"/>
        </w:rPr>
        <w:t xml:space="preserve"> </w:t>
      </w:r>
      <w:r>
        <w:t>поиску нестандартных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приемлемого</w:t>
      </w:r>
      <w:r>
        <w:rPr>
          <w:spacing w:val="1"/>
        </w:rPr>
        <w:t xml:space="preserve"> </w:t>
      </w:r>
      <w:r>
        <w:t>решения.</w:t>
      </w:r>
    </w:p>
    <w:p w:rsidR="00984F4B" w:rsidRPr="00A863F3" w:rsidRDefault="0003336C" w:rsidP="00A863F3">
      <w:pPr>
        <w:pStyle w:val="a3"/>
        <w:spacing w:line="278" w:lineRule="auto"/>
        <w:ind w:left="689" w:right="728" w:firstLine="518"/>
        <w:jc w:val="both"/>
      </w:pPr>
      <w:r>
        <w:t>В соответствии с ФГОС ООО выделяются три группы универсальных 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-2"/>
        </w:rPr>
        <w:t xml:space="preserve"> </w:t>
      </w:r>
      <w:r>
        <w:t>регулятивные,</w:t>
      </w:r>
      <w:r>
        <w:rPr>
          <w:spacing w:val="-1"/>
        </w:rPr>
        <w:t xml:space="preserve"> </w:t>
      </w:r>
      <w:r>
        <w:t>познавательные,</w:t>
      </w:r>
      <w:r>
        <w:rPr>
          <w:spacing w:val="1"/>
        </w:rPr>
        <w:t xml:space="preserve"> </w:t>
      </w:r>
      <w:r>
        <w:t>коммуникативные.</w:t>
      </w:r>
    </w:p>
    <w:p w:rsidR="00984F4B" w:rsidRDefault="0003336C">
      <w:pPr>
        <w:pStyle w:val="4"/>
        <w:ind w:left="1142"/>
      </w:pPr>
      <w:r>
        <w:t>Регулятивные</w:t>
      </w:r>
      <w:r>
        <w:rPr>
          <w:spacing w:val="-5"/>
        </w:rPr>
        <w:t xml:space="preserve"> </w:t>
      </w:r>
      <w:r>
        <w:t>УУД</w:t>
      </w:r>
    </w:p>
    <w:p w:rsidR="00984F4B" w:rsidRDefault="00984F4B">
      <w:pPr>
        <w:sectPr w:rsidR="00984F4B">
          <w:headerReference w:type="default" r:id="rId17"/>
          <w:pgSz w:w="11900" w:h="16850"/>
          <w:pgMar w:top="360" w:right="0" w:bottom="280" w:left="900" w:header="0" w:footer="0" w:gutter="0"/>
          <w:cols w:space="720"/>
        </w:sectPr>
      </w:pPr>
    </w:p>
    <w:p w:rsidR="00984F4B" w:rsidRPr="00071529" w:rsidRDefault="0003336C" w:rsidP="00F116B3">
      <w:pPr>
        <w:pStyle w:val="a5"/>
        <w:numPr>
          <w:ilvl w:val="0"/>
          <w:numId w:val="97"/>
        </w:numPr>
        <w:tabs>
          <w:tab w:val="left" w:pos="1340"/>
        </w:tabs>
        <w:spacing w:before="79" w:line="276" w:lineRule="auto"/>
        <w:ind w:right="727" w:firstLine="453"/>
        <w:jc w:val="both"/>
        <w:rPr>
          <w:sz w:val="26"/>
          <w:szCs w:val="26"/>
        </w:rPr>
      </w:pPr>
      <w:r w:rsidRPr="00071529">
        <w:rPr>
          <w:sz w:val="26"/>
          <w:szCs w:val="26"/>
        </w:rPr>
        <w:lastRenderedPageBreak/>
        <w:t>Умение  самостоятельно  определять  цели  обучения,  ставить  и  формулировать новые задачи в учебе и познавательной деятельности, развивать мотивы и интересы своей познавательной деятельности.</w:t>
      </w:r>
    </w:p>
    <w:p w:rsidR="00984F4B" w:rsidRDefault="0003336C">
      <w:pPr>
        <w:pStyle w:val="4"/>
        <w:spacing w:before="8"/>
        <w:ind w:left="689"/>
      </w:pPr>
      <w:r>
        <w:t>Обучающийся</w:t>
      </w:r>
      <w:r>
        <w:rPr>
          <w:spacing w:val="-6"/>
        </w:rPr>
        <w:t xml:space="preserve"> </w:t>
      </w:r>
      <w:r>
        <w:t>сможет: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10"/>
        </w:tabs>
        <w:spacing w:before="38" w:line="273" w:lineRule="auto"/>
        <w:ind w:right="730"/>
        <w:rPr>
          <w:sz w:val="26"/>
        </w:rPr>
      </w:pPr>
      <w:r>
        <w:rPr>
          <w:sz w:val="26"/>
        </w:rPr>
        <w:t>анализировать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существующие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будущие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результаты;</w:t>
      </w:r>
    </w:p>
    <w:p w:rsidR="00984F4B" w:rsidRPr="00071529" w:rsidRDefault="0003336C" w:rsidP="00F116B3">
      <w:pPr>
        <w:pStyle w:val="a5"/>
        <w:numPr>
          <w:ilvl w:val="3"/>
          <w:numId w:val="102"/>
        </w:numPr>
        <w:tabs>
          <w:tab w:val="left" w:pos="1410"/>
        </w:tabs>
        <w:spacing w:before="38" w:line="273" w:lineRule="auto"/>
        <w:ind w:right="730"/>
        <w:rPr>
          <w:sz w:val="26"/>
        </w:rPr>
      </w:pPr>
      <w:r w:rsidRPr="00071529">
        <w:rPr>
          <w:sz w:val="26"/>
        </w:rPr>
        <w:t>определять совместно с педагогом критерии оценки планируемых образовательных результатов;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10"/>
        </w:tabs>
        <w:spacing w:before="2" w:line="273" w:lineRule="auto"/>
        <w:ind w:right="727"/>
        <w:rPr>
          <w:sz w:val="26"/>
        </w:rPr>
      </w:pPr>
      <w:r>
        <w:rPr>
          <w:sz w:val="26"/>
        </w:rPr>
        <w:t>идентифицировать препятствия, возникающие при достижении собственных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запланированных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результатов;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10"/>
        </w:tabs>
        <w:spacing w:before="1" w:line="273" w:lineRule="auto"/>
        <w:ind w:right="730"/>
        <w:rPr>
          <w:sz w:val="26"/>
        </w:rPr>
      </w:pPr>
      <w:r>
        <w:rPr>
          <w:sz w:val="26"/>
        </w:rPr>
        <w:t>выдвигать</w:t>
      </w:r>
      <w:r>
        <w:rPr>
          <w:spacing w:val="1"/>
          <w:sz w:val="26"/>
        </w:rPr>
        <w:t xml:space="preserve"> </w:t>
      </w:r>
      <w:r>
        <w:rPr>
          <w:sz w:val="26"/>
        </w:rPr>
        <w:t>версии</w:t>
      </w:r>
      <w:r>
        <w:rPr>
          <w:spacing w:val="1"/>
          <w:sz w:val="26"/>
        </w:rPr>
        <w:t xml:space="preserve"> </w:t>
      </w:r>
      <w:r>
        <w:rPr>
          <w:sz w:val="26"/>
        </w:rPr>
        <w:t>преодоления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препятствий,</w:t>
      </w:r>
      <w:r>
        <w:rPr>
          <w:spacing w:val="1"/>
          <w:sz w:val="26"/>
        </w:rPr>
        <w:t xml:space="preserve"> </w:t>
      </w:r>
      <w:r>
        <w:rPr>
          <w:sz w:val="26"/>
        </w:rPr>
        <w:t>формулировать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гипотезы,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отдельных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случаях</w:t>
      </w:r>
      <w:r>
        <w:rPr>
          <w:spacing w:val="3"/>
          <w:sz w:val="26"/>
        </w:rPr>
        <w:t xml:space="preserve"> </w:t>
      </w:r>
      <w:r>
        <w:rPr>
          <w:sz w:val="26"/>
        </w:rPr>
        <w:t>—</w:t>
      </w:r>
      <w:r>
        <w:rPr>
          <w:spacing w:val="1"/>
          <w:sz w:val="26"/>
        </w:rPr>
        <w:t xml:space="preserve"> </w:t>
      </w:r>
      <w:r>
        <w:rPr>
          <w:sz w:val="26"/>
        </w:rPr>
        <w:t>прогнозировать конечный</w:t>
      </w:r>
      <w:r>
        <w:rPr>
          <w:spacing w:val="-2"/>
          <w:sz w:val="26"/>
        </w:rPr>
        <w:t xml:space="preserve"> </w:t>
      </w:r>
      <w:r>
        <w:rPr>
          <w:sz w:val="26"/>
        </w:rPr>
        <w:t>результат;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10"/>
        </w:tabs>
        <w:spacing w:before="3" w:line="273" w:lineRule="auto"/>
        <w:ind w:right="727"/>
        <w:rPr>
          <w:sz w:val="26"/>
        </w:rPr>
      </w:pPr>
      <w:r>
        <w:rPr>
          <w:sz w:val="26"/>
        </w:rPr>
        <w:t>ставить</w:t>
      </w:r>
      <w:r>
        <w:rPr>
          <w:spacing w:val="1"/>
          <w:sz w:val="26"/>
        </w:rPr>
        <w:t xml:space="preserve"> </w:t>
      </w:r>
      <w:r>
        <w:rPr>
          <w:sz w:val="26"/>
        </w:rPr>
        <w:t>цель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формулировать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выявленных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затруднений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существующих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возможностей;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10"/>
        </w:tabs>
        <w:spacing w:before="6" w:line="273" w:lineRule="auto"/>
        <w:ind w:right="729"/>
        <w:rPr>
          <w:sz w:val="26"/>
        </w:rPr>
      </w:pPr>
      <w:r>
        <w:rPr>
          <w:sz w:val="26"/>
        </w:rPr>
        <w:t>обосновывать выбранные подходы и средства, используемые для достижения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результатов.</w:t>
      </w:r>
    </w:p>
    <w:p w:rsidR="00071529" w:rsidRPr="00071529" w:rsidRDefault="0003336C" w:rsidP="00F116B3">
      <w:pPr>
        <w:pStyle w:val="a5"/>
        <w:numPr>
          <w:ilvl w:val="0"/>
          <w:numId w:val="97"/>
        </w:numPr>
        <w:tabs>
          <w:tab w:val="left" w:pos="1474"/>
        </w:tabs>
        <w:spacing w:before="1" w:line="276" w:lineRule="auto"/>
        <w:ind w:right="727" w:firstLine="453"/>
        <w:jc w:val="both"/>
        <w:rPr>
          <w:b/>
          <w:sz w:val="26"/>
        </w:rPr>
      </w:pP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пути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целей,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-62"/>
          <w:sz w:val="26"/>
        </w:rPr>
        <w:t xml:space="preserve"> </w:t>
      </w:r>
      <w:r>
        <w:rPr>
          <w:sz w:val="26"/>
        </w:rPr>
        <w:t>альтернативные,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осознанно</w:t>
      </w:r>
      <w:r>
        <w:rPr>
          <w:spacing w:val="1"/>
          <w:sz w:val="26"/>
        </w:rPr>
        <w:t xml:space="preserve"> </w:t>
      </w:r>
      <w:r>
        <w:rPr>
          <w:sz w:val="26"/>
        </w:rPr>
        <w:t>выбирать</w:t>
      </w:r>
      <w:r>
        <w:rPr>
          <w:spacing w:val="1"/>
          <w:sz w:val="26"/>
        </w:rPr>
        <w:t xml:space="preserve"> </w:t>
      </w:r>
      <w:r>
        <w:rPr>
          <w:sz w:val="26"/>
        </w:rPr>
        <w:t>наиболее</w:t>
      </w:r>
      <w:r>
        <w:rPr>
          <w:spacing w:val="1"/>
          <w:sz w:val="26"/>
        </w:rPr>
        <w:t xml:space="preserve"> </w:t>
      </w:r>
      <w:r>
        <w:rPr>
          <w:sz w:val="26"/>
        </w:rPr>
        <w:t>эффективные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способы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познавательных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задач.</w:t>
      </w:r>
      <w:r>
        <w:rPr>
          <w:spacing w:val="1"/>
          <w:sz w:val="26"/>
        </w:rPr>
        <w:t xml:space="preserve"> </w:t>
      </w:r>
    </w:p>
    <w:p w:rsidR="00984F4B" w:rsidRDefault="0003336C" w:rsidP="00071529">
      <w:pPr>
        <w:pStyle w:val="a5"/>
        <w:spacing w:before="1" w:line="276" w:lineRule="auto"/>
        <w:ind w:left="709" w:right="727" w:firstLine="0"/>
        <w:rPr>
          <w:b/>
          <w:sz w:val="26"/>
        </w:rPr>
      </w:pPr>
      <w:r>
        <w:rPr>
          <w:b/>
          <w:sz w:val="26"/>
        </w:rPr>
        <w:t>Обучающийся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сможет: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10"/>
        </w:tabs>
        <w:spacing w:before="1" w:line="273" w:lineRule="auto"/>
        <w:ind w:right="723"/>
        <w:rPr>
          <w:sz w:val="26"/>
        </w:rPr>
      </w:pPr>
      <w:r>
        <w:rPr>
          <w:sz w:val="26"/>
        </w:rPr>
        <w:t>определять необходимые действия в соответствии с учебной и познавательной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задачей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составлять алгоритм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выполнения;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10"/>
        </w:tabs>
        <w:spacing w:before="2" w:line="273" w:lineRule="auto"/>
        <w:ind w:right="730"/>
        <w:rPr>
          <w:sz w:val="26"/>
        </w:rPr>
      </w:pPr>
      <w:r>
        <w:rPr>
          <w:sz w:val="26"/>
        </w:rPr>
        <w:t>обосновывать и осуществлять выбор наиболее эффективных способов решения</w:t>
      </w:r>
      <w:r>
        <w:rPr>
          <w:spacing w:val="-62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познавательных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10"/>
        </w:tabs>
        <w:spacing w:before="2" w:line="273" w:lineRule="auto"/>
        <w:ind w:right="731"/>
        <w:rPr>
          <w:sz w:val="26"/>
        </w:rPr>
      </w:pPr>
      <w:r>
        <w:rPr>
          <w:sz w:val="26"/>
        </w:rPr>
        <w:t>определять/находить, в том числе из предложенных вариантов, условия для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познавательной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задачи;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10"/>
        </w:tabs>
        <w:spacing w:before="4" w:line="273" w:lineRule="auto"/>
        <w:ind w:right="730"/>
        <w:rPr>
          <w:sz w:val="26"/>
        </w:rPr>
      </w:pPr>
      <w:r>
        <w:rPr>
          <w:sz w:val="26"/>
        </w:rPr>
        <w:t>выстраивать</w:t>
      </w:r>
      <w:r>
        <w:rPr>
          <w:spacing w:val="-5"/>
          <w:sz w:val="26"/>
        </w:rPr>
        <w:t xml:space="preserve"> </w:t>
      </w:r>
      <w:r>
        <w:rPr>
          <w:sz w:val="26"/>
        </w:rPr>
        <w:t>жизненные</w:t>
      </w:r>
      <w:r>
        <w:rPr>
          <w:spacing w:val="-4"/>
          <w:sz w:val="26"/>
        </w:rPr>
        <w:t xml:space="preserve"> </w:t>
      </w:r>
      <w:r>
        <w:rPr>
          <w:sz w:val="26"/>
        </w:rPr>
        <w:t>планы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краткосрочное</w:t>
      </w:r>
      <w:r>
        <w:rPr>
          <w:spacing w:val="-5"/>
          <w:sz w:val="26"/>
        </w:rPr>
        <w:t xml:space="preserve"> </w:t>
      </w:r>
      <w:r>
        <w:rPr>
          <w:sz w:val="26"/>
        </w:rPr>
        <w:t>будущее</w:t>
      </w:r>
      <w:r>
        <w:rPr>
          <w:spacing w:val="-4"/>
          <w:sz w:val="26"/>
        </w:rPr>
        <w:t xml:space="preserve"> </w:t>
      </w:r>
      <w:r>
        <w:rPr>
          <w:sz w:val="26"/>
        </w:rPr>
        <w:t>(определять</w:t>
      </w:r>
      <w:r>
        <w:rPr>
          <w:spacing w:val="-5"/>
          <w:sz w:val="26"/>
        </w:rPr>
        <w:t xml:space="preserve"> </w:t>
      </w:r>
      <w:r>
        <w:rPr>
          <w:sz w:val="26"/>
        </w:rPr>
        <w:t>целевые</w:t>
      </w:r>
      <w:r>
        <w:rPr>
          <w:spacing w:val="-63"/>
          <w:sz w:val="26"/>
        </w:rPr>
        <w:t xml:space="preserve"> </w:t>
      </w:r>
      <w:r>
        <w:rPr>
          <w:sz w:val="26"/>
        </w:rPr>
        <w:t>ориентиры,</w:t>
      </w:r>
      <w:r>
        <w:rPr>
          <w:spacing w:val="1"/>
          <w:sz w:val="26"/>
        </w:rPr>
        <w:t xml:space="preserve"> </w:t>
      </w:r>
      <w:r>
        <w:rPr>
          <w:sz w:val="26"/>
        </w:rPr>
        <w:t>формулировать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адекватные</w:t>
      </w:r>
      <w:r>
        <w:rPr>
          <w:spacing w:val="1"/>
          <w:sz w:val="26"/>
        </w:rPr>
        <w:t xml:space="preserve"> </w:t>
      </w:r>
      <w:r>
        <w:rPr>
          <w:sz w:val="26"/>
        </w:rPr>
        <w:t>им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предлагать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действия,</w:t>
      </w:r>
      <w:r>
        <w:rPr>
          <w:spacing w:val="1"/>
          <w:sz w:val="26"/>
        </w:rPr>
        <w:t xml:space="preserve"> </w:t>
      </w:r>
      <w:r>
        <w:rPr>
          <w:sz w:val="26"/>
        </w:rPr>
        <w:t>указывая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обосновывая логическую</w:t>
      </w:r>
      <w:r>
        <w:rPr>
          <w:spacing w:val="-2"/>
          <w:sz w:val="26"/>
        </w:rPr>
        <w:t xml:space="preserve"> </w:t>
      </w:r>
      <w:r>
        <w:rPr>
          <w:sz w:val="26"/>
        </w:rPr>
        <w:t>последовательность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шагов);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10"/>
        </w:tabs>
        <w:spacing w:before="4" w:line="273" w:lineRule="auto"/>
        <w:ind w:right="723"/>
        <w:rPr>
          <w:sz w:val="26"/>
        </w:rPr>
      </w:pPr>
      <w:r>
        <w:rPr>
          <w:sz w:val="26"/>
        </w:rPr>
        <w:t>выбирать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предложенных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вариантов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искать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средства/ресурсы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2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задачи/достижения</w:t>
      </w:r>
      <w:r>
        <w:rPr>
          <w:spacing w:val="-2"/>
          <w:sz w:val="26"/>
        </w:rPr>
        <w:t xml:space="preserve"> </w:t>
      </w:r>
      <w:r>
        <w:rPr>
          <w:sz w:val="26"/>
        </w:rPr>
        <w:t>цели;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10"/>
        </w:tabs>
        <w:spacing w:before="4" w:line="273" w:lineRule="auto"/>
        <w:ind w:right="730"/>
        <w:rPr>
          <w:sz w:val="26"/>
        </w:rPr>
      </w:pPr>
      <w:r>
        <w:rPr>
          <w:sz w:val="26"/>
        </w:rPr>
        <w:t>составлять план решения проблемы (описывать жизненный цикл выполнения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проекта,</w:t>
      </w:r>
      <w:r>
        <w:rPr>
          <w:spacing w:val="-2"/>
          <w:sz w:val="26"/>
        </w:rPr>
        <w:t xml:space="preserve"> </w:t>
      </w:r>
      <w:r>
        <w:rPr>
          <w:sz w:val="26"/>
        </w:rPr>
        <w:t>алгоритм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 исследования);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10"/>
        </w:tabs>
        <w:spacing w:before="2" w:line="273" w:lineRule="auto"/>
        <w:ind w:right="730"/>
        <w:rPr>
          <w:sz w:val="26"/>
        </w:rPr>
      </w:pPr>
      <w:r>
        <w:rPr>
          <w:sz w:val="26"/>
        </w:rPr>
        <w:t>определять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потенциальные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затруднения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находить</w:t>
      </w:r>
      <w:r>
        <w:rPr>
          <w:spacing w:val="-1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2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3"/>
          <w:sz w:val="26"/>
        </w:rPr>
        <w:t xml:space="preserve"> </w:t>
      </w:r>
      <w:r>
        <w:rPr>
          <w:sz w:val="26"/>
        </w:rPr>
        <w:t>устранения;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10"/>
        </w:tabs>
        <w:spacing w:before="2" w:line="273" w:lineRule="auto"/>
        <w:ind w:right="731"/>
        <w:rPr>
          <w:sz w:val="26"/>
        </w:rPr>
      </w:pPr>
      <w:r>
        <w:rPr>
          <w:sz w:val="26"/>
        </w:rPr>
        <w:t>описывать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свой</w:t>
      </w:r>
      <w:r>
        <w:rPr>
          <w:spacing w:val="1"/>
          <w:sz w:val="26"/>
        </w:rPr>
        <w:t xml:space="preserve"> </w:t>
      </w:r>
      <w:r>
        <w:rPr>
          <w:sz w:val="26"/>
        </w:rPr>
        <w:t>опыт,</w:t>
      </w:r>
      <w:r>
        <w:rPr>
          <w:spacing w:val="1"/>
          <w:sz w:val="26"/>
        </w:rPr>
        <w:t xml:space="preserve"> </w:t>
      </w:r>
      <w:r>
        <w:rPr>
          <w:sz w:val="26"/>
        </w:rPr>
        <w:t>оформляя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передачи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</w:t>
      </w:r>
      <w:r>
        <w:rPr>
          <w:spacing w:val="1"/>
          <w:sz w:val="26"/>
        </w:rPr>
        <w:t xml:space="preserve"> </w:t>
      </w:r>
      <w:r>
        <w:rPr>
          <w:sz w:val="26"/>
        </w:rPr>
        <w:t>людям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виде</w:t>
      </w:r>
      <w:r>
        <w:rPr>
          <w:spacing w:val="1"/>
          <w:sz w:val="26"/>
        </w:rPr>
        <w:t xml:space="preserve"> </w:t>
      </w:r>
      <w:r>
        <w:rPr>
          <w:sz w:val="26"/>
        </w:rPr>
        <w:t>алгоритма</w:t>
      </w:r>
      <w:r>
        <w:rPr>
          <w:spacing w:val="-2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1"/>
          <w:sz w:val="26"/>
        </w:rPr>
        <w:t xml:space="preserve"> </w:t>
      </w:r>
      <w:r>
        <w:rPr>
          <w:sz w:val="26"/>
        </w:rPr>
        <w:t>практических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10"/>
        </w:tabs>
        <w:spacing w:before="1" w:line="273" w:lineRule="auto"/>
        <w:ind w:right="732"/>
        <w:rPr>
          <w:sz w:val="26"/>
        </w:rPr>
      </w:pPr>
      <w:r>
        <w:rPr>
          <w:sz w:val="26"/>
        </w:rPr>
        <w:t>планировать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корректировать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свою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траекторию.</w:t>
      </w:r>
    </w:p>
    <w:p w:rsidR="00984F4B" w:rsidRDefault="0003336C" w:rsidP="00F116B3">
      <w:pPr>
        <w:pStyle w:val="a5"/>
        <w:numPr>
          <w:ilvl w:val="0"/>
          <w:numId w:val="97"/>
        </w:numPr>
        <w:tabs>
          <w:tab w:val="left" w:pos="1566"/>
        </w:tabs>
        <w:spacing w:before="4" w:line="276" w:lineRule="auto"/>
        <w:ind w:right="724" w:firstLine="388"/>
        <w:jc w:val="both"/>
        <w:rPr>
          <w:sz w:val="26"/>
        </w:rPr>
      </w:pP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соотносить</w:t>
      </w:r>
      <w:r>
        <w:rPr>
          <w:spacing w:val="1"/>
          <w:sz w:val="26"/>
        </w:rPr>
        <w:t xml:space="preserve"> </w:t>
      </w:r>
      <w:r>
        <w:rPr>
          <w:sz w:val="26"/>
        </w:rPr>
        <w:t>свои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планируемыми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результатами,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контроль</w:t>
      </w:r>
      <w:r>
        <w:rPr>
          <w:spacing w:val="1"/>
          <w:sz w:val="26"/>
        </w:rPr>
        <w:t xml:space="preserve"> </w:t>
      </w:r>
      <w:r>
        <w:rPr>
          <w:sz w:val="26"/>
        </w:rPr>
        <w:t>своей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способы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предложенных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требований,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корректировать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свои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 в</w:t>
      </w:r>
      <w:r>
        <w:rPr>
          <w:spacing w:val="-2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изменяющейся</w:t>
      </w:r>
      <w:r>
        <w:rPr>
          <w:spacing w:val="-1"/>
          <w:sz w:val="26"/>
        </w:rPr>
        <w:t xml:space="preserve"> </w:t>
      </w:r>
      <w:r>
        <w:rPr>
          <w:sz w:val="26"/>
        </w:rPr>
        <w:t>ситуацией.</w:t>
      </w:r>
    </w:p>
    <w:p w:rsidR="00984F4B" w:rsidRDefault="00984F4B">
      <w:pPr>
        <w:spacing w:line="276" w:lineRule="auto"/>
        <w:jc w:val="both"/>
        <w:rPr>
          <w:sz w:val="26"/>
        </w:rPr>
        <w:sectPr w:rsidR="00984F4B">
          <w:headerReference w:type="default" r:id="rId18"/>
          <w:pgSz w:w="11900" w:h="16850"/>
          <w:pgMar w:top="680" w:right="0" w:bottom="280" w:left="900" w:header="0" w:footer="0" w:gutter="0"/>
          <w:cols w:space="720"/>
        </w:sectPr>
      </w:pPr>
    </w:p>
    <w:p w:rsidR="00984F4B" w:rsidRDefault="0003336C">
      <w:pPr>
        <w:pStyle w:val="4"/>
        <w:spacing w:before="66"/>
        <w:ind w:left="689"/>
        <w:jc w:val="left"/>
      </w:pPr>
      <w:r>
        <w:lastRenderedPageBreak/>
        <w:t>Обучающийся</w:t>
      </w:r>
      <w:r>
        <w:rPr>
          <w:spacing w:val="-6"/>
        </w:rPr>
        <w:t xml:space="preserve"> </w:t>
      </w:r>
      <w:r>
        <w:t>сможет: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09"/>
          <w:tab w:val="left" w:pos="1410"/>
          <w:tab w:val="left" w:pos="9925"/>
        </w:tabs>
        <w:spacing w:before="33"/>
        <w:ind w:hanging="361"/>
        <w:jc w:val="left"/>
      </w:pPr>
      <w:r>
        <w:rPr>
          <w:sz w:val="26"/>
        </w:rPr>
        <w:t>различать</w:t>
      </w:r>
      <w:r>
        <w:rPr>
          <w:spacing w:val="-2"/>
          <w:sz w:val="26"/>
        </w:rPr>
        <w:t xml:space="preserve"> </w:t>
      </w:r>
      <w:r>
        <w:rPr>
          <w:sz w:val="26"/>
        </w:rPr>
        <w:t>результаты и</w:t>
      </w:r>
      <w:r>
        <w:rPr>
          <w:spacing w:val="-4"/>
          <w:sz w:val="26"/>
        </w:rPr>
        <w:t xml:space="preserve"> </w:t>
      </w:r>
      <w:r>
        <w:rPr>
          <w:sz w:val="26"/>
        </w:rPr>
        <w:t>способы</w:t>
      </w:r>
      <w:r>
        <w:rPr>
          <w:spacing w:val="-2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-1"/>
          <w:sz w:val="26"/>
        </w:rPr>
        <w:t xml:space="preserve"> </w:t>
      </w:r>
      <w:r>
        <w:rPr>
          <w:sz w:val="26"/>
        </w:rPr>
        <w:t>при</w:t>
      </w:r>
      <w:r>
        <w:rPr>
          <w:spacing w:val="-2"/>
          <w:sz w:val="26"/>
        </w:rPr>
        <w:t xml:space="preserve"> </w:t>
      </w:r>
      <w:r>
        <w:rPr>
          <w:sz w:val="26"/>
        </w:rPr>
        <w:t>достижении</w:t>
      </w:r>
      <w:r>
        <w:rPr>
          <w:spacing w:val="-4"/>
          <w:sz w:val="26"/>
        </w:rPr>
        <w:t xml:space="preserve"> </w:t>
      </w:r>
      <w:r>
        <w:rPr>
          <w:sz w:val="26"/>
        </w:rPr>
        <w:t>результатов;</w:t>
      </w:r>
      <w:r>
        <w:rPr>
          <w:sz w:val="26"/>
        </w:rPr>
        <w:tab/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10"/>
        </w:tabs>
        <w:spacing w:before="44" w:line="273" w:lineRule="auto"/>
        <w:ind w:right="727"/>
        <w:rPr>
          <w:sz w:val="26"/>
        </w:rPr>
      </w:pPr>
      <w:r>
        <w:rPr>
          <w:sz w:val="26"/>
        </w:rPr>
        <w:t>определять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педагогом</w:t>
      </w:r>
      <w:r>
        <w:rPr>
          <w:spacing w:val="1"/>
          <w:sz w:val="26"/>
        </w:rPr>
        <w:t xml:space="preserve"> </w:t>
      </w:r>
      <w:r>
        <w:rPr>
          <w:sz w:val="26"/>
        </w:rPr>
        <w:t>критерии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планируемых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критерии</w:t>
      </w:r>
      <w:r>
        <w:rPr>
          <w:spacing w:val="-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-1"/>
          <w:sz w:val="26"/>
        </w:rPr>
        <w:t xml:space="preserve"> </w:t>
      </w:r>
      <w:r>
        <w:rPr>
          <w:sz w:val="26"/>
        </w:rPr>
        <w:t>своей</w:t>
      </w:r>
      <w:r>
        <w:rPr>
          <w:spacing w:val="6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10"/>
        </w:tabs>
        <w:spacing w:before="2" w:line="273" w:lineRule="auto"/>
        <w:ind w:right="725"/>
        <w:rPr>
          <w:sz w:val="26"/>
        </w:rPr>
      </w:pPr>
      <w:r>
        <w:rPr>
          <w:sz w:val="26"/>
        </w:rPr>
        <w:t>систематизировать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выбирать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приоритетные)</w:t>
      </w:r>
      <w:r>
        <w:rPr>
          <w:spacing w:val="66"/>
          <w:sz w:val="26"/>
        </w:rPr>
        <w:t xml:space="preserve"> </w:t>
      </w:r>
      <w:r>
        <w:rPr>
          <w:sz w:val="26"/>
        </w:rPr>
        <w:t>критерии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-2"/>
          <w:sz w:val="26"/>
        </w:rPr>
        <w:t xml:space="preserve"> </w:t>
      </w:r>
      <w:r>
        <w:rPr>
          <w:sz w:val="26"/>
        </w:rPr>
        <w:t>планируемых</w:t>
      </w:r>
      <w:r>
        <w:rPr>
          <w:spacing w:val="-2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-1"/>
          <w:sz w:val="26"/>
        </w:rPr>
        <w:t xml:space="preserve"> </w:t>
      </w:r>
      <w:r>
        <w:rPr>
          <w:sz w:val="26"/>
        </w:rPr>
        <w:t>своей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10"/>
        </w:tabs>
        <w:spacing w:before="2" w:line="276" w:lineRule="auto"/>
        <w:ind w:right="729"/>
        <w:rPr>
          <w:sz w:val="26"/>
        </w:rPr>
      </w:pPr>
      <w:r>
        <w:rPr>
          <w:sz w:val="26"/>
        </w:rPr>
        <w:t>отбирать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инструменты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своей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осуществлять</w:t>
      </w:r>
      <w:r>
        <w:rPr>
          <w:spacing w:val="1"/>
          <w:sz w:val="26"/>
        </w:rPr>
        <w:t xml:space="preserve"> </w:t>
      </w:r>
      <w:r>
        <w:rPr>
          <w:sz w:val="26"/>
        </w:rPr>
        <w:t>самоконтроль</w:t>
      </w:r>
      <w:r>
        <w:rPr>
          <w:spacing w:val="1"/>
          <w:sz w:val="26"/>
        </w:rPr>
        <w:t xml:space="preserve"> </w:t>
      </w:r>
      <w:r>
        <w:rPr>
          <w:sz w:val="26"/>
        </w:rPr>
        <w:t>своей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предложенных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требований;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10"/>
        </w:tabs>
        <w:spacing w:line="273" w:lineRule="auto"/>
        <w:ind w:right="730"/>
        <w:rPr>
          <w:sz w:val="26"/>
        </w:rPr>
      </w:pP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свою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анализируя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аргументируя</w:t>
      </w:r>
      <w:r>
        <w:rPr>
          <w:spacing w:val="1"/>
          <w:sz w:val="26"/>
        </w:rPr>
        <w:t xml:space="preserve"> </w:t>
      </w:r>
      <w:r>
        <w:rPr>
          <w:sz w:val="26"/>
        </w:rPr>
        <w:t>причины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-2"/>
          <w:sz w:val="26"/>
        </w:rPr>
        <w:t xml:space="preserve"> </w:t>
      </w:r>
      <w:r>
        <w:rPr>
          <w:sz w:val="26"/>
        </w:rPr>
        <w:t>или отсутствия</w:t>
      </w:r>
      <w:r>
        <w:rPr>
          <w:spacing w:val="-1"/>
          <w:sz w:val="26"/>
        </w:rPr>
        <w:t xml:space="preserve"> </w:t>
      </w:r>
      <w:r>
        <w:rPr>
          <w:sz w:val="26"/>
        </w:rPr>
        <w:t>планируемого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10"/>
        </w:tabs>
        <w:spacing w:line="273" w:lineRule="auto"/>
        <w:ind w:right="731"/>
        <w:rPr>
          <w:sz w:val="26"/>
        </w:rPr>
      </w:pPr>
      <w:r>
        <w:rPr>
          <w:sz w:val="26"/>
        </w:rPr>
        <w:t>находить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достаточные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изменяющейся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ситуации;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10"/>
        </w:tabs>
        <w:spacing w:before="3" w:line="273" w:lineRule="auto"/>
        <w:ind w:right="721"/>
        <w:rPr>
          <w:sz w:val="26"/>
        </w:rPr>
      </w:pPr>
      <w:r>
        <w:rPr>
          <w:sz w:val="26"/>
        </w:rPr>
        <w:t>работая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своему</w:t>
      </w:r>
      <w:r>
        <w:rPr>
          <w:spacing w:val="1"/>
          <w:sz w:val="26"/>
        </w:rPr>
        <w:t xml:space="preserve"> </w:t>
      </w:r>
      <w:r>
        <w:rPr>
          <w:sz w:val="26"/>
        </w:rPr>
        <w:t>плану,</w:t>
      </w:r>
      <w:r>
        <w:rPr>
          <w:spacing w:val="1"/>
          <w:sz w:val="26"/>
        </w:rPr>
        <w:t xml:space="preserve"> </w:t>
      </w:r>
      <w:r>
        <w:rPr>
          <w:sz w:val="26"/>
        </w:rPr>
        <w:t>вносить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коррективы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текущую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-62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изменений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запланированных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характеристик/показателей</w:t>
      </w:r>
      <w:r>
        <w:rPr>
          <w:spacing w:val="-2"/>
          <w:sz w:val="26"/>
        </w:rPr>
        <w:t xml:space="preserve"> </w:t>
      </w:r>
      <w:r>
        <w:rPr>
          <w:sz w:val="26"/>
        </w:rPr>
        <w:t>результата;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10"/>
        </w:tabs>
        <w:spacing w:before="4" w:line="276" w:lineRule="auto"/>
        <w:ind w:right="728"/>
        <w:rPr>
          <w:sz w:val="26"/>
        </w:rPr>
      </w:pPr>
      <w:r>
        <w:rPr>
          <w:sz w:val="26"/>
        </w:rPr>
        <w:t>устанавливать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связь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характеристиками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характеристиками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завершении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предлагать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изменение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характеристик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улучшенных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характеристик</w:t>
      </w:r>
      <w:r>
        <w:rPr>
          <w:spacing w:val="-3"/>
          <w:sz w:val="26"/>
        </w:rPr>
        <w:t xml:space="preserve"> </w:t>
      </w:r>
      <w:r>
        <w:rPr>
          <w:sz w:val="26"/>
        </w:rPr>
        <w:t>результата;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10"/>
        </w:tabs>
        <w:spacing w:line="315" w:lineRule="exact"/>
        <w:ind w:hanging="361"/>
        <w:rPr>
          <w:sz w:val="26"/>
        </w:rPr>
      </w:pPr>
      <w:r>
        <w:rPr>
          <w:sz w:val="26"/>
        </w:rPr>
        <w:t>соотносить</w:t>
      </w:r>
      <w:r>
        <w:rPr>
          <w:spacing w:val="-3"/>
          <w:sz w:val="26"/>
        </w:rPr>
        <w:t xml:space="preserve"> </w:t>
      </w:r>
      <w:r>
        <w:rPr>
          <w:sz w:val="26"/>
        </w:rPr>
        <w:t>свои</w:t>
      </w:r>
      <w:r>
        <w:rPr>
          <w:spacing w:val="-2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целью</w:t>
      </w:r>
      <w:r>
        <w:rPr>
          <w:spacing w:val="-3"/>
          <w:sz w:val="26"/>
        </w:rPr>
        <w:t xml:space="preserve"> </w:t>
      </w:r>
      <w:r>
        <w:rPr>
          <w:sz w:val="26"/>
        </w:rPr>
        <w:t>обучения.</w:t>
      </w:r>
    </w:p>
    <w:p w:rsidR="00984F4B" w:rsidRDefault="0003336C" w:rsidP="00F116B3">
      <w:pPr>
        <w:pStyle w:val="a5"/>
        <w:numPr>
          <w:ilvl w:val="0"/>
          <w:numId w:val="97"/>
        </w:numPr>
        <w:tabs>
          <w:tab w:val="left" w:pos="1419"/>
        </w:tabs>
        <w:spacing w:before="44" w:line="276" w:lineRule="auto"/>
        <w:ind w:right="729" w:firstLine="388"/>
        <w:jc w:val="both"/>
        <w:rPr>
          <w:sz w:val="26"/>
        </w:rPr>
      </w:pP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задачи,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ее</w:t>
      </w:r>
      <w:r>
        <w:rPr>
          <w:spacing w:val="-1"/>
          <w:sz w:val="26"/>
        </w:rPr>
        <w:t xml:space="preserve"> </w:t>
      </w:r>
      <w:r>
        <w:rPr>
          <w:sz w:val="26"/>
        </w:rPr>
        <w:t>решения.</w:t>
      </w:r>
    </w:p>
    <w:p w:rsidR="00984F4B" w:rsidRDefault="0003336C">
      <w:pPr>
        <w:pStyle w:val="4"/>
        <w:spacing w:before="6"/>
        <w:ind w:left="689"/>
      </w:pPr>
      <w:r>
        <w:t>Обучающийся</w:t>
      </w:r>
      <w:r>
        <w:rPr>
          <w:spacing w:val="-6"/>
        </w:rPr>
        <w:t xml:space="preserve"> </w:t>
      </w:r>
      <w:r>
        <w:t>сможет: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09"/>
          <w:tab w:val="left" w:pos="1410"/>
          <w:tab w:val="left" w:pos="2872"/>
          <w:tab w:val="left" w:pos="4126"/>
          <w:tab w:val="left" w:pos="5877"/>
          <w:tab w:val="left" w:pos="7782"/>
          <w:tab w:val="left" w:pos="9355"/>
        </w:tabs>
        <w:spacing w:before="40" w:line="273" w:lineRule="auto"/>
        <w:ind w:right="731"/>
        <w:jc w:val="left"/>
        <w:rPr>
          <w:sz w:val="26"/>
        </w:rPr>
      </w:pPr>
      <w:r>
        <w:rPr>
          <w:sz w:val="26"/>
        </w:rPr>
        <w:t>определять</w:t>
      </w:r>
      <w:r>
        <w:rPr>
          <w:sz w:val="26"/>
        </w:rPr>
        <w:tab/>
        <w:t>критерии</w:t>
      </w:r>
      <w:r>
        <w:rPr>
          <w:sz w:val="26"/>
        </w:rPr>
        <w:tab/>
        <w:t>правильности</w:t>
      </w:r>
      <w:r>
        <w:rPr>
          <w:sz w:val="26"/>
        </w:rPr>
        <w:tab/>
        <w:t>(корректности)</w:t>
      </w:r>
      <w:r>
        <w:rPr>
          <w:sz w:val="26"/>
        </w:rPr>
        <w:tab/>
        <w:t>выполнения</w:t>
      </w:r>
      <w:r>
        <w:rPr>
          <w:sz w:val="26"/>
        </w:rPr>
        <w:tab/>
      </w:r>
      <w:r>
        <w:rPr>
          <w:spacing w:val="-2"/>
          <w:sz w:val="26"/>
        </w:rPr>
        <w:t>учебной</w:t>
      </w:r>
      <w:r>
        <w:rPr>
          <w:spacing w:val="-62"/>
          <w:sz w:val="26"/>
        </w:rPr>
        <w:t xml:space="preserve"> </w:t>
      </w:r>
      <w:r>
        <w:rPr>
          <w:sz w:val="26"/>
        </w:rPr>
        <w:t>задачи;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09"/>
          <w:tab w:val="left" w:pos="1410"/>
        </w:tabs>
        <w:spacing w:before="2" w:line="273" w:lineRule="auto"/>
        <w:ind w:right="731"/>
        <w:jc w:val="left"/>
        <w:rPr>
          <w:sz w:val="26"/>
        </w:rPr>
      </w:pPr>
      <w:r>
        <w:rPr>
          <w:sz w:val="26"/>
        </w:rPr>
        <w:t>анализировать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обосновывать</w:t>
      </w:r>
      <w:r>
        <w:rPr>
          <w:spacing w:val="-1"/>
          <w:sz w:val="26"/>
        </w:rPr>
        <w:t xml:space="preserve"> </w:t>
      </w:r>
      <w:r>
        <w:rPr>
          <w:sz w:val="26"/>
        </w:rPr>
        <w:t>применение</w:t>
      </w:r>
      <w:r>
        <w:rPr>
          <w:spacing w:val="2"/>
          <w:sz w:val="26"/>
        </w:rPr>
        <w:t xml:space="preserve"> </w:t>
      </w:r>
      <w:r>
        <w:rPr>
          <w:sz w:val="26"/>
        </w:rPr>
        <w:t>соответствующего</w:t>
      </w:r>
      <w:r>
        <w:rPr>
          <w:spacing w:val="-1"/>
          <w:sz w:val="26"/>
        </w:rPr>
        <w:t xml:space="preserve"> </w:t>
      </w:r>
      <w:r>
        <w:rPr>
          <w:sz w:val="26"/>
        </w:rPr>
        <w:t>инструментария</w:t>
      </w:r>
      <w:r>
        <w:rPr>
          <w:spacing w:val="-62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2"/>
          <w:sz w:val="26"/>
        </w:rPr>
        <w:t xml:space="preserve"> </w:t>
      </w:r>
      <w:r>
        <w:rPr>
          <w:sz w:val="26"/>
        </w:rPr>
        <w:t>учебной задачи;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09"/>
          <w:tab w:val="left" w:pos="1410"/>
        </w:tabs>
        <w:spacing w:before="1" w:line="273" w:lineRule="auto"/>
        <w:ind w:right="730"/>
        <w:jc w:val="left"/>
        <w:rPr>
          <w:sz w:val="26"/>
        </w:rPr>
      </w:pPr>
      <w:r>
        <w:rPr>
          <w:sz w:val="26"/>
        </w:rPr>
        <w:t>свободно</w:t>
      </w:r>
      <w:r>
        <w:rPr>
          <w:spacing w:val="25"/>
          <w:sz w:val="26"/>
        </w:rPr>
        <w:t xml:space="preserve"> </w:t>
      </w:r>
      <w:r>
        <w:rPr>
          <w:sz w:val="26"/>
        </w:rPr>
        <w:t>пользоваться</w:t>
      </w:r>
      <w:r>
        <w:rPr>
          <w:spacing w:val="26"/>
          <w:sz w:val="26"/>
        </w:rPr>
        <w:t xml:space="preserve"> </w:t>
      </w:r>
      <w:r>
        <w:rPr>
          <w:sz w:val="26"/>
        </w:rPr>
        <w:t>выработанными</w:t>
      </w:r>
      <w:r>
        <w:rPr>
          <w:spacing w:val="28"/>
          <w:sz w:val="26"/>
        </w:rPr>
        <w:t xml:space="preserve"> </w:t>
      </w:r>
      <w:r>
        <w:rPr>
          <w:sz w:val="26"/>
        </w:rPr>
        <w:t>критериями</w:t>
      </w:r>
      <w:r>
        <w:rPr>
          <w:spacing w:val="25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28"/>
          <w:sz w:val="26"/>
        </w:rPr>
        <w:t xml:space="preserve"> </w:t>
      </w:r>
      <w:r>
        <w:rPr>
          <w:sz w:val="26"/>
        </w:rPr>
        <w:t>и</w:t>
      </w:r>
      <w:r>
        <w:rPr>
          <w:spacing w:val="25"/>
          <w:sz w:val="26"/>
        </w:rPr>
        <w:t xml:space="preserve"> </w:t>
      </w:r>
      <w:r>
        <w:rPr>
          <w:sz w:val="26"/>
        </w:rPr>
        <w:t>самооценки,</w:t>
      </w:r>
      <w:r>
        <w:rPr>
          <w:spacing w:val="-62"/>
          <w:sz w:val="26"/>
        </w:rPr>
        <w:t xml:space="preserve"> </w:t>
      </w:r>
      <w:r>
        <w:rPr>
          <w:sz w:val="26"/>
        </w:rPr>
        <w:t>исходя из цели</w:t>
      </w:r>
      <w:r>
        <w:rPr>
          <w:spacing w:val="-1"/>
          <w:sz w:val="26"/>
        </w:rPr>
        <w:t xml:space="preserve"> </w:t>
      </w:r>
      <w:r>
        <w:rPr>
          <w:sz w:val="26"/>
        </w:rPr>
        <w:t>и имеющихся</w:t>
      </w:r>
      <w:r>
        <w:rPr>
          <w:spacing w:val="-1"/>
          <w:sz w:val="26"/>
        </w:rPr>
        <w:t xml:space="preserve"> </w:t>
      </w:r>
      <w:r>
        <w:rPr>
          <w:sz w:val="26"/>
        </w:rPr>
        <w:t>средств;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09"/>
          <w:tab w:val="left" w:pos="1410"/>
        </w:tabs>
        <w:spacing w:before="4" w:line="273" w:lineRule="auto"/>
        <w:ind w:right="730"/>
        <w:jc w:val="left"/>
        <w:rPr>
          <w:sz w:val="26"/>
        </w:rPr>
      </w:pPr>
      <w:r>
        <w:rPr>
          <w:sz w:val="26"/>
        </w:rPr>
        <w:t>оценивать</w:t>
      </w:r>
      <w:r>
        <w:rPr>
          <w:spacing w:val="10"/>
          <w:sz w:val="26"/>
        </w:rPr>
        <w:t xml:space="preserve"> </w:t>
      </w:r>
      <w:r>
        <w:rPr>
          <w:sz w:val="26"/>
        </w:rPr>
        <w:t>продукт</w:t>
      </w:r>
      <w:r>
        <w:rPr>
          <w:spacing w:val="10"/>
          <w:sz w:val="26"/>
        </w:rPr>
        <w:t xml:space="preserve"> </w:t>
      </w:r>
      <w:r>
        <w:rPr>
          <w:sz w:val="26"/>
        </w:rPr>
        <w:t>своей</w:t>
      </w:r>
      <w:r>
        <w:rPr>
          <w:spacing w:val="1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0"/>
          <w:sz w:val="26"/>
        </w:rPr>
        <w:t xml:space="preserve"> </w:t>
      </w:r>
      <w:r>
        <w:rPr>
          <w:sz w:val="26"/>
        </w:rPr>
        <w:t>по</w:t>
      </w:r>
      <w:r>
        <w:rPr>
          <w:spacing w:val="11"/>
          <w:sz w:val="26"/>
        </w:rPr>
        <w:t xml:space="preserve"> </w:t>
      </w:r>
      <w:r>
        <w:rPr>
          <w:sz w:val="26"/>
        </w:rPr>
        <w:t>заданным</w:t>
      </w:r>
      <w:r>
        <w:rPr>
          <w:spacing w:val="10"/>
          <w:sz w:val="26"/>
        </w:rPr>
        <w:t xml:space="preserve"> </w:t>
      </w:r>
      <w:r>
        <w:rPr>
          <w:sz w:val="26"/>
        </w:rPr>
        <w:t>и/или</w:t>
      </w:r>
      <w:r>
        <w:rPr>
          <w:spacing w:val="11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-62"/>
          <w:sz w:val="26"/>
        </w:rPr>
        <w:t xml:space="preserve"> </w:t>
      </w:r>
      <w:r>
        <w:rPr>
          <w:sz w:val="26"/>
        </w:rPr>
        <w:t>определенным критериям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целью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09"/>
          <w:tab w:val="left" w:pos="1410"/>
        </w:tabs>
        <w:spacing w:before="2" w:line="273" w:lineRule="auto"/>
        <w:ind w:right="731"/>
        <w:jc w:val="left"/>
        <w:rPr>
          <w:sz w:val="26"/>
        </w:rPr>
      </w:pPr>
      <w:r>
        <w:rPr>
          <w:sz w:val="26"/>
        </w:rPr>
        <w:t>обосновывать</w:t>
      </w:r>
      <w:r>
        <w:rPr>
          <w:spacing w:val="18"/>
          <w:sz w:val="26"/>
        </w:rPr>
        <w:t xml:space="preserve"> </w:t>
      </w:r>
      <w:r>
        <w:rPr>
          <w:sz w:val="26"/>
        </w:rPr>
        <w:t>достижимость</w:t>
      </w:r>
      <w:r>
        <w:rPr>
          <w:spacing w:val="17"/>
          <w:sz w:val="26"/>
        </w:rPr>
        <w:t xml:space="preserve"> </w:t>
      </w:r>
      <w:r>
        <w:rPr>
          <w:sz w:val="26"/>
        </w:rPr>
        <w:t>цели</w:t>
      </w:r>
      <w:r>
        <w:rPr>
          <w:spacing w:val="19"/>
          <w:sz w:val="26"/>
        </w:rPr>
        <w:t xml:space="preserve"> </w:t>
      </w:r>
      <w:r>
        <w:rPr>
          <w:sz w:val="26"/>
        </w:rPr>
        <w:t>выбранным</w:t>
      </w:r>
      <w:r>
        <w:rPr>
          <w:spacing w:val="18"/>
          <w:sz w:val="26"/>
        </w:rPr>
        <w:t xml:space="preserve"> </w:t>
      </w:r>
      <w:r>
        <w:rPr>
          <w:sz w:val="26"/>
        </w:rPr>
        <w:t>способом</w:t>
      </w:r>
      <w:r>
        <w:rPr>
          <w:spacing w:val="18"/>
          <w:sz w:val="26"/>
        </w:rPr>
        <w:t xml:space="preserve"> </w:t>
      </w:r>
      <w:r>
        <w:rPr>
          <w:sz w:val="26"/>
        </w:rPr>
        <w:t>на</w:t>
      </w:r>
      <w:r>
        <w:rPr>
          <w:spacing w:val="2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9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-62"/>
          <w:sz w:val="26"/>
        </w:rPr>
        <w:t xml:space="preserve"> </w:t>
      </w:r>
      <w:r>
        <w:rPr>
          <w:sz w:val="26"/>
        </w:rPr>
        <w:t>своих</w:t>
      </w:r>
      <w:r>
        <w:rPr>
          <w:spacing w:val="-2"/>
          <w:sz w:val="26"/>
        </w:rPr>
        <w:t xml:space="preserve"> </w:t>
      </w:r>
      <w:r>
        <w:rPr>
          <w:sz w:val="26"/>
        </w:rPr>
        <w:t>внутренних</w:t>
      </w:r>
      <w:r>
        <w:rPr>
          <w:spacing w:val="-1"/>
          <w:sz w:val="26"/>
        </w:rPr>
        <w:t xml:space="preserve"> </w:t>
      </w:r>
      <w:r>
        <w:rPr>
          <w:sz w:val="26"/>
        </w:rPr>
        <w:t>ресурсов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доступных</w:t>
      </w:r>
      <w:r>
        <w:rPr>
          <w:spacing w:val="-2"/>
          <w:sz w:val="26"/>
        </w:rPr>
        <w:t xml:space="preserve"> </w:t>
      </w:r>
      <w:r>
        <w:rPr>
          <w:sz w:val="26"/>
        </w:rPr>
        <w:t>внешних</w:t>
      </w:r>
      <w:r>
        <w:rPr>
          <w:spacing w:val="-1"/>
          <w:sz w:val="26"/>
        </w:rPr>
        <w:t xml:space="preserve"> </w:t>
      </w:r>
      <w:r>
        <w:rPr>
          <w:sz w:val="26"/>
        </w:rPr>
        <w:t>ресурсов;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09"/>
          <w:tab w:val="left" w:pos="1410"/>
          <w:tab w:val="left" w:pos="3081"/>
          <w:tab w:val="left" w:pos="3477"/>
          <w:tab w:val="left" w:pos="5342"/>
          <w:tab w:val="left" w:pos="6683"/>
          <w:tab w:val="left" w:pos="8367"/>
        </w:tabs>
        <w:spacing w:before="2" w:line="273" w:lineRule="auto"/>
        <w:ind w:right="729"/>
        <w:jc w:val="left"/>
        <w:rPr>
          <w:sz w:val="26"/>
        </w:rPr>
      </w:pPr>
      <w:r>
        <w:rPr>
          <w:sz w:val="26"/>
        </w:rPr>
        <w:t>фиксировать</w:t>
      </w:r>
      <w:r>
        <w:rPr>
          <w:sz w:val="26"/>
        </w:rPr>
        <w:tab/>
        <w:t>и</w:t>
      </w:r>
      <w:r>
        <w:rPr>
          <w:sz w:val="26"/>
        </w:rPr>
        <w:tab/>
        <w:t>анализировать</w:t>
      </w:r>
      <w:r>
        <w:rPr>
          <w:sz w:val="26"/>
        </w:rPr>
        <w:tab/>
        <w:t>динамику</w:t>
      </w:r>
      <w:r>
        <w:rPr>
          <w:sz w:val="26"/>
        </w:rPr>
        <w:tab/>
        <w:t>собственных</w:t>
      </w:r>
      <w:r>
        <w:rPr>
          <w:sz w:val="26"/>
        </w:rPr>
        <w:tab/>
      </w:r>
      <w:r>
        <w:rPr>
          <w:spacing w:val="-1"/>
          <w:sz w:val="26"/>
        </w:rPr>
        <w:t>образовательных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результатов.</w:t>
      </w:r>
    </w:p>
    <w:p w:rsidR="00984F4B" w:rsidRDefault="0003336C" w:rsidP="00F116B3">
      <w:pPr>
        <w:pStyle w:val="a5"/>
        <w:numPr>
          <w:ilvl w:val="0"/>
          <w:numId w:val="97"/>
        </w:numPr>
        <w:tabs>
          <w:tab w:val="left" w:pos="1577"/>
          <w:tab w:val="left" w:pos="1578"/>
          <w:tab w:val="left" w:pos="2874"/>
          <w:tab w:val="left" w:pos="4169"/>
          <w:tab w:val="left" w:pos="6018"/>
          <w:tab w:val="left" w:pos="7634"/>
          <w:tab w:val="left" w:pos="8914"/>
          <w:tab w:val="left" w:pos="10130"/>
        </w:tabs>
        <w:spacing w:before="2" w:line="278" w:lineRule="auto"/>
        <w:ind w:right="727" w:firstLine="453"/>
        <w:jc w:val="left"/>
        <w:rPr>
          <w:sz w:val="26"/>
        </w:rPr>
      </w:pPr>
      <w:r>
        <w:rPr>
          <w:sz w:val="26"/>
        </w:rPr>
        <w:t>Владение</w:t>
      </w:r>
      <w:r>
        <w:rPr>
          <w:sz w:val="26"/>
        </w:rPr>
        <w:tab/>
        <w:t>основами</w:t>
      </w:r>
      <w:r>
        <w:rPr>
          <w:sz w:val="26"/>
        </w:rPr>
        <w:tab/>
        <w:t>самоконтроля,</w:t>
      </w:r>
      <w:r>
        <w:rPr>
          <w:sz w:val="26"/>
        </w:rPr>
        <w:tab/>
        <w:t>самооценки,</w:t>
      </w:r>
      <w:r>
        <w:rPr>
          <w:sz w:val="26"/>
        </w:rPr>
        <w:tab/>
        <w:t>принятия</w:t>
      </w:r>
      <w:r>
        <w:rPr>
          <w:sz w:val="26"/>
        </w:rPr>
        <w:tab/>
        <w:t>решений</w:t>
      </w:r>
      <w:r>
        <w:rPr>
          <w:sz w:val="26"/>
        </w:rPr>
        <w:tab/>
      </w:r>
      <w:r>
        <w:rPr>
          <w:spacing w:val="-4"/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осуществления</w:t>
      </w:r>
      <w:r>
        <w:rPr>
          <w:spacing w:val="-2"/>
          <w:sz w:val="26"/>
        </w:rPr>
        <w:t xml:space="preserve"> </w:t>
      </w:r>
      <w:r>
        <w:rPr>
          <w:sz w:val="26"/>
        </w:rPr>
        <w:t>осознанного</w:t>
      </w:r>
      <w:r>
        <w:rPr>
          <w:spacing w:val="-3"/>
          <w:sz w:val="26"/>
        </w:rPr>
        <w:t xml:space="preserve"> </w:t>
      </w:r>
      <w:r>
        <w:rPr>
          <w:sz w:val="26"/>
        </w:rPr>
        <w:t>выбора в</w:t>
      </w:r>
      <w:r>
        <w:rPr>
          <w:spacing w:val="2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познавательной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деятельности.</w:t>
      </w:r>
    </w:p>
    <w:p w:rsidR="00984F4B" w:rsidRDefault="0003336C">
      <w:pPr>
        <w:pStyle w:val="4"/>
        <w:spacing w:before="2"/>
        <w:ind w:left="689"/>
        <w:jc w:val="left"/>
      </w:pPr>
      <w:r>
        <w:t>Обучающийся</w:t>
      </w:r>
      <w:r>
        <w:rPr>
          <w:spacing w:val="-6"/>
        </w:rPr>
        <w:t xml:space="preserve"> </w:t>
      </w:r>
      <w:r>
        <w:t>сможет: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09"/>
          <w:tab w:val="left" w:pos="1410"/>
          <w:tab w:val="left" w:pos="3231"/>
          <w:tab w:val="left" w:pos="4898"/>
          <w:tab w:val="left" w:pos="6077"/>
          <w:tab w:val="left" w:pos="6432"/>
          <w:tab w:val="left" w:pos="8451"/>
          <w:tab w:val="left" w:pos="10125"/>
        </w:tabs>
        <w:spacing w:before="37" w:line="273" w:lineRule="auto"/>
        <w:ind w:right="732"/>
        <w:jc w:val="left"/>
        <w:rPr>
          <w:sz w:val="26"/>
        </w:rPr>
      </w:pPr>
      <w:r>
        <w:rPr>
          <w:sz w:val="26"/>
        </w:rPr>
        <w:t>анализировать</w:t>
      </w:r>
      <w:r>
        <w:rPr>
          <w:sz w:val="26"/>
        </w:rPr>
        <w:tab/>
        <w:t>собственную</w:t>
      </w:r>
      <w:r>
        <w:rPr>
          <w:sz w:val="26"/>
        </w:rPr>
        <w:tab/>
        <w:t>учебную</w:t>
      </w:r>
      <w:r>
        <w:rPr>
          <w:sz w:val="26"/>
        </w:rPr>
        <w:tab/>
        <w:t>и</w:t>
      </w:r>
      <w:r>
        <w:rPr>
          <w:sz w:val="26"/>
        </w:rPr>
        <w:tab/>
        <w:t>познавательную</w:t>
      </w:r>
      <w:r>
        <w:rPr>
          <w:sz w:val="26"/>
        </w:rPr>
        <w:tab/>
        <w:t>деятельность</w:t>
      </w:r>
      <w:r>
        <w:rPr>
          <w:sz w:val="26"/>
        </w:rPr>
        <w:tab/>
      </w:r>
      <w:r>
        <w:rPr>
          <w:spacing w:val="-4"/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-3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-2"/>
          <w:sz w:val="26"/>
        </w:rPr>
        <w:t xml:space="preserve"> </w:t>
      </w:r>
      <w:r>
        <w:rPr>
          <w:sz w:val="26"/>
        </w:rPr>
        <w:t>взаимопроверки;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09"/>
          <w:tab w:val="left" w:pos="1410"/>
          <w:tab w:val="left" w:pos="3023"/>
          <w:tab w:val="left" w:pos="3609"/>
          <w:tab w:val="left" w:pos="4436"/>
          <w:tab w:val="left" w:pos="4947"/>
          <w:tab w:val="left" w:pos="5430"/>
          <w:tab w:val="left" w:pos="5907"/>
          <w:tab w:val="left" w:pos="6810"/>
          <w:tab w:val="left" w:pos="6970"/>
          <w:tab w:val="left" w:pos="8166"/>
          <w:tab w:val="left" w:pos="8422"/>
          <w:tab w:val="left" w:pos="8641"/>
          <w:tab w:val="left" w:pos="10040"/>
        </w:tabs>
        <w:spacing w:before="4" w:line="273" w:lineRule="auto"/>
        <w:ind w:right="724"/>
        <w:jc w:val="left"/>
        <w:rPr>
          <w:sz w:val="26"/>
        </w:rPr>
      </w:pPr>
      <w:r>
        <w:rPr>
          <w:sz w:val="26"/>
        </w:rPr>
        <w:t>соотносить</w:t>
      </w:r>
      <w:r>
        <w:rPr>
          <w:sz w:val="26"/>
        </w:rPr>
        <w:tab/>
        <w:t>реальные</w:t>
      </w:r>
      <w:r>
        <w:rPr>
          <w:sz w:val="26"/>
        </w:rPr>
        <w:tab/>
        <w:t>и</w:t>
      </w:r>
      <w:r>
        <w:rPr>
          <w:sz w:val="26"/>
        </w:rPr>
        <w:tab/>
        <w:t>планируемые</w:t>
      </w:r>
      <w:r>
        <w:rPr>
          <w:sz w:val="26"/>
        </w:rPr>
        <w:tab/>
        <w:t>результаты</w:t>
      </w:r>
      <w:r>
        <w:rPr>
          <w:sz w:val="26"/>
        </w:rPr>
        <w:tab/>
      </w:r>
      <w:r>
        <w:rPr>
          <w:sz w:val="26"/>
        </w:rPr>
        <w:tab/>
        <w:t>индивидуальной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z w:val="26"/>
        </w:rPr>
        <w:tab/>
        <w:t>деятельности</w:t>
      </w:r>
      <w:r>
        <w:rPr>
          <w:sz w:val="26"/>
        </w:rPr>
        <w:tab/>
        <w:t>и</w:t>
      </w:r>
      <w:r>
        <w:rPr>
          <w:sz w:val="26"/>
        </w:rPr>
        <w:tab/>
        <w:t>делать</w:t>
      </w:r>
      <w:r>
        <w:rPr>
          <w:sz w:val="26"/>
        </w:rPr>
        <w:tab/>
      </w:r>
      <w:r>
        <w:rPr>
          <w:sz w:val="26"/>
        </w:rPr>
        <w:tab/>
        <w:t>выводы</w:t>
      </w:r>
      <w:r>
        <w:rPr>
          <w:sz w:val="26"/>
        </w:rPr>
        <w:tab/>
        <w:t>о</w:t>
      </w:r>
      <w:r>
        <w:rPr>
          <w:sz w:val="26"/>
        </w:rPr>
        <w:tab/>
      </w:r>
      <w:r>
        <w:rPr>
          <w:sz w:val="26"/>
        </w:rPr>
        <w:tab/>
        <w:t>причинах</w:t>
      </w:r>
      <w:r>
        <w:rPr>
          <w:sz w:val="26"/>
        </w:rPr>
        <w:tab/>
      </w:r>
      <w:r>
        <w:rPr>
          <w:spacing w:val="-1"/>
          <w:sz w:val="26"/>
        </w:rPr>
        <w:t>ее</w:t>
      </w:r>
    </w:p>
    <w:p w:rsidR="00984F4B" w:rsidRDefault="00984F4B">
      <w:pPr>
        <w:spacing w:line="273" w:lineRule="auto"/>
        <w:rPr>
          <w:sz w:val="26"/>
        </w:rPr>
        <w:sectPr w:rsidR="00984F4B">
          <w:headerReference w:type="default" r:id="rId19"/>
          <w:pgSz w:w="11900" w:h="16850"/>
          <w:pgMar w:top="360" w:right="0" w:bottom="280" w:left="900" w:header="0" w:footer="0" w:gutter="0"/>
          <w:cols w:space="720"/>
        </w:sectPr>
      </w:pPr>
    </w:p>
    <w:p w:rsidR="00984F4B" w:rsidRDefault="0003336C">
      <w:pPr>
        <w:pStyle w:val="a3"/>
        <w:tabs>
          <w:tab w:val="left" w:pos="4731"/>
          <w:tab w:val="left" w:pos="5352"/>
          <w:tab w:val="left" w:pos="9250"/>
        </w:tabs>
        <w:spacing w:before="59"/>
      </w:pPr>
      <w:r>
        <w:lastRenderedPageBreak/>
        <w:t>успешности/эффективности</w:t>
      </w:r>
      <w:r>
        <w:tab/>
        <w:t>или</w:t>
      </w:r>
      <w:r>
        <w:tab/>
        <w:t>неуспешности/неэффективности,</w:t>
      </w:r>
      <w:r>
        <w:tab/>
        <w:t>находить</w:t>
      </w:r>
    </w:p>
    <w:p w:rsidR="00984F4B" w:rsidRDefault="0003336C">
      <w:pPr>
        <w:pStyle w:val="a3"/>
        <w:tabs>
          <w:tab w:val="right" w:pos="10146"/>
        </w:tabs>
        <w:spacing w:before="41"/>
        <w:rPr>
          <w:sz w:val="22"/>
        </w:rPr>
      </w:pPr>
      <w:r>
        <w:t>способы</w:t>
      </w:r>
      <w:r>
        <w:rPr>
          <w:spacing w:val="-1"/>
        </w:rPr>
        <w:t xml:space="preserve"> </w:t>
      </w:r>
      <w:r>
        <w:t>выхода</w:t>
      </w:r>
      <w:r>
        <w:rPr>
          <w:spacing w:val="-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критической</w:t>
      </w:r>
      <w:r>
        <w:rPr>
          <w:spacing w:val="-2"/>
        </w:rPr>
        <w:t xml:space="preserve"> </w:t>
      </w:r>
      <w:r>
        <w:t>ситуации;</w:t>
      </w:r>
      <w:r>
        <w:tab/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09"/>
          <w:tab w:val="left" w:pos="1410"/>
        </w:tabs>
        <w:spacing w:before="45" w:line="273" w:lineRule="auto"/>
        <w:ind w:right="731"/>
        <w:jc w:val="left"/>
        <w:rPr>
          <w:sz w:val="26"/>
        </w:rPr>
      </w:pPr>
      <w:r>
        <w:rPr>
          <w:sz w:val="26"/>
        </w:rPr>
        <w:t>принимать решение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 ситуации</w:t>
      </w:r>
      <w:r>
        <w:rPr>
          <w:spacing w:val="1"/>
          <w:sz w:val="26"/>
        </w:rPr>
        <w:t xml:space="preserve"> </w:t>
      </w:r>
      <w:r>
        <w:rPr>
          <w:sz w:val="26"/>
        </w:rPr>
        <w:t>и оценивать возможные последствия</w:t>
      </w:r>
      <w:r>
        <w:rPr>
          <w:spacing w:val="-62"/>
          <w:sz w:val="26"/>
        </w:rPr>
        <w:t xml:space="preserve"> </w:t>
      </w:r>
      <w:r>
        <w:rPr>
          <w:sz w:val="26"/>
        </w:rPr>
        <w:t>принятого</w:t>
      </w:r>
      <w:r>
        <w:rPr>
          <w:spacing w:val="-2"/>
          <w:sz w:val="26"/>
        </w:rPr>
        <w:t xml:space="preserve"> </w:t>
      </w:r>
      <w:r>
        <w:rPr>
          <w:sz w:val="26"/>
        </w:rPr>
        <w:t>решения;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09"/>
          <w:tab w:val="left" w:pos="1410"/>
        </w:tabs>
        <w:spacing w:before="2" w:line="273" w:lineRule="auto"/>
        <w:ind w:right="721"/>
        <w:jc w:val="left"/>
        <w:rPr>
          <w:sz w:val="26"/>
        </w:rPr>
      </w:pPr>
      <w:r>
        <w:rPr>
          <w:sz w:val="26"/>
        </w:rPr>
        <w:t>определять,</w:t>
      </w:r>
      <w:r>
        <w:rPr>
          <w:spacing w:val="31"/>
          <w:sz w:val="26"/>
        </w:rPr>
        <w:t xml:space="preserve"> </w:t>
      </w:r>
      <w:r>
        <w:rPr>
          <w:sz w:val="26"/>
        </w:rPr>
        <w:t>какие</w:t>
      </w:r>
      <w:r>
        <w:rPr>
          <w:spacing w:val="29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30"/>
          <w:sz w:val="26"/>
        </w:rPr>
        <w:t xml:space="preserve"> </w:t>
      </w:r>
      <w:r>
        <w:rPr>
          <w:sz w:val="26"/>
        </w:rPr>
        <w:t>по</w:t>
      </w:r>
      <w:r>
        <w:rPr>
          <w:spacing w:val="29"/>
          <w:sz w:val="26"/>
        </w:rPr>
        <w:t xml:space="preserve"> </w:t>
      </w:r>
      <w:r>
        <w:rPr>
          <w:sz w:val="26"/>
        </w:rPr>
        <w:t>решению</w:t>
      </w:r>
      <w:r>
        <w:rPr>
          <w:spacing w:val="32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30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29"/>
          <w:sz w:val="26"/>
        </w:rPr>
        <w:t xml:space="preserve"> </w:t>
      </w:r>
      <w:r>
        <w:rPr>
          <w:sz w:val="26"/>
        </w:rPr>
        <w:t>или</w:t>
      </w:r>
      <w:r>
        <w:rPr>
          <w:spacing w:val="32"/>
          <w:sz w:val="26"/>
        </w:rPr>
        <w:t xml:space="preserve"> </w:t>
      </w:r>
      <w:r>
        <w:rPr>
          <w:sz w:val="26"/>
        </w:rPr>
        <w:t>параметры</w:t>
      </w:r>
      <w:r>
        <w:rPr>
          <w:spacing w:val="32"/>
          <w:sz w:val="26"/>
        </w:rPr>
        <w:t xml:space="preserve"> </w:t>
      </w:r>
      <w:r>
        <w:rPr>
          <w:sz w:val="26"/>
        </w:rPr>
        <w:t>этих</w:t>
      </w:r>
      <w:r>
        <w:rPr>
          <w:spacing w:val="-62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-3"/>
          <w:sz w:val="26"/>
        </w:rPr>
        <w:t xml:space="preserve"> </w:t>
      </w:r>
      <w:r>
        <w:rPr>
          <w:sz w:val="26"/>
        </w:rPr>
        <w:t>привели к</w:t>
      </w:r>
      <w:r>
        <w:rPr>
          <w:spacing w:val="-4"/>
          <w:sz w:val="26"/>
        </w:rPr>
        <w:t xml:space="preserve"> </w:t>
      </w:r>
      <w:r>
        <w:rPr>
          <w:sz w:val="26"/>
        </w:rPr>
        <w:t>получению</w:t>
      </w:r>
      <w:r>
        <w:rPr>
          <w:spacing w:val="-3"/>
          <w:sz w:val="26"/>
        </w:rPr>
        <w:t xml:space="preserve"> </w:t>
      </w:r>
      <w:r>
        <w:rPr>
          <w:sz w:val="26"/>
        </w:rPr>
        <w:t>имеющегося</w:t>
      </w:r>
      <w:r>
        <w:rPr>
          <w:spacing w:val="-2"/>
          <w:sz w:val="26"/>
        </w:rPr>
        <w:t xml:space="preserve"> </w:t>
      </w:r>
      <w:r>
        <w:rPr>
          <w:sz w:val="26"/>
        </w:rPr>
        <w:t>продукта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деятельности;</w:t>
      </w:r>
    </w:p>
    <w:p w:rsidR="00984F4B" w:rsidRPr="00A863F3" w:rsidRDefault="0003336C" w:rsidP="00A863F3">
      <w:pPr>
        <w:pStyle w:val="a5"/>
        <w:numPr>
          <w:ilvl w:val="3"/>
          <w:numId w:val="102"/>
        </w:numPr>
        <w:tabs>
          <w:tab w:val="left" w:pos="1409"/>
          <w:tab w:val="left" w:pos="1410"/>
          <w:tab w:val="left" w:pos="4490"/>
          <w:tab w:val="left" w:pos="6524"/>
          <w:tab w:val="left" w:pos="8848"/>
        </w:tabs>
        <w:spacing w:before="4" w:line="273" w:lineRule="auto"/>
        <w:ind w:right="721"/>
        <w:jc w:val="left"/>
        <w:rPr>
          <w:sz w:val="26"/>
        </w:rPr>
      </w:pPr>
      <w:r>
        <w:rPr>
          <w:sz w:val="26"/>
        </w:rPr>
        <w:t>демонстрировать</w:t>
      </w:r>
      <w:r>
        <w:rPr>
          <w:sz w:val="26"/>
        </w:rPr>
        <w:tab/>
        <w:t>приемы</w:t>
      </w:r>
      <w:r>
        <w:rPr>
          <w:sz w:val="26"/>
        </w:rPr>
        <w:tab/>
        <w:t>регуляции</w:t>
      </w:r>
      <w:r>
        <w:rPr>
          <w:sz w:val="26"/>
        </w:rPr>
        <w:tab/>
      </w:r>
      <w:r>
        <w:rPr>
          <w:spacing w:val="-1"/>
          <w:sz w:val="26"/>
        </w:rPr>
        <w:t>собственных</w:t>
      </w:r>
      <w:r>
        <w:rPr>
          <w:spacing w:val="-62"/>
          <w:sz w:val="26"/>
        </w:rPr>
        <w:t xml:space="preserve"> </w:t>
      </w:r>
      <w:r>
        <w:rPr>
          <w:sz w:val="26"/>
        </w:rPr>
        <w:t>психофизиологических/эмоциональных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состояний.</w:t>
      </w:r>
    </w:p>
    <w:p w:rsidR="00984F4B" w:rsidRPr="00A863F3" w:rsidRDefault="0003336C" w:rsidP="00A863F3">
      <w:pPr>
        <w:pStyle w:val="4"/>
        <w:ind w:left="689"/>
      </w:pPr>
      <w:r>
        <w:t>Познавательные</w:t>
      </w:r>
      <w:r>
        <w:rPr>
          <w:spacing w:val="-4"/>
        </w:rPr>
        <w:t xml:space="preserve"> </w:t>
      </w:r>
      <w:r>
        <w:t>УУД</w:t>
      </w:r>
    </w:p>
    <w:p w:rsidR="00984F4B" w:rsidRDefault="0003336C" w:rsidP="00F116B3">
      <w:pPr>
        <w:pStyle w:val="a5"/>
        <w:numPr>
          <w:ilvl w:val="0"/>
          <w:numId w:val="97"/>
        </w:numPr>
        <w:tabs>
          <w:tab w:val="left" w:pos="1402"/>
        </w:tabs>
        <w:spacing w:line="276" w:lineRule="auto"/>
        <w:ind w:right="723" w:firstLine="388"/>
        <w:jc w:val="both"/>
        <w:rPr>
          <w:sz w:val="26"/>
        </w:rPr>
      </w:pPr>
      <w:r>
        <w:rPr>
          <w:sz w:val="26"/>
        </w:rPr>
        <w:t>Умение определять понятия, создавать обобщения,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устанавливать аналогии,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классифицировать,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выбирать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критерии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-62"/>
          <w:sz w:val="26"/>
        </w:rPr>
        <w:t xml:space="preserve"> </w:t>
      </w:r>
      <w:r>
        <w:rPr>
          <w:sz w:val="26"/>
        </w:rPr>
        <w:t>классификации,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устанавливать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причинно-следственные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связи,</w:t>
      </w:r>
      <w:r>
        <w:rPr>
          <w:spacing w:val="1"/>
          <w:sz w:val="26"/>
        </w:rPr>
        <w:t xml:space="preserve"> </w:t>
      </w:r>
      <w:r>
        <w:rPr>
          <w:sz w:val="26"/>
        </w:rPr>
        <w:t>строить</w:t>
      </w:r>
      <w:r>
        <w:rPr>
          <w:spacing w:val="1"/>
          <w:sz w:val="26"/>
        </w:rPr>
        <w:t xml:space="preserve"> </w:t>
      </w:r>
      <w:r>
        <w:rPr>
          <w:sz w:val="26"/>
        </w:rPr>
        <w:t>логическое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рассуждение,</w:t>
      </w:r>
      <w:r>
        <w:rPr>
          <w:spacing w:val="1"/>
          <w:sz w:val="26"/>
        </w:rPr>
        <w:t xml:space="preserve"> </w:t>
      </w:r>
      <w:r>
        <w:rPr>
          <w:sz w:val="26"/>
        </w:rPr>
        <w:t>умозаключение</w:t>
      </w:r>
      <w:r>
        <w:rPr>
          <w:spacing w:val="1"/>
          <w:sz w:val="26"/>
        </w:rPr>
        <w:t xml:space="preserve"> </w:t>
      </w:r>
      <w:r>
        <w:rPr>
          <w:sz w:val="26"/>
        </w:rPr>
        <w:t>(индуктивное,</w:t>
      </w:r>
      <w:r>
        <w:rPr>
          <w:spacing w:val="1"/>
          <w:sz w:val="26"/>
        </w:rPr>
        <w:t xml:space="preserve"> </w:t>
      </w:r>
      <w:r>
        <w:rPr>
          <w:sz w:val="26"/>
        </w:rPr>
        <w:t>дедуктивное,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аналогии)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делать</w:t>
      </w:r>
      <w:r>
        <w:rPr>
          <w:spacing w:val="1"/>
          <w:sz w:val="26"/>
        </w:rPr>
        <w:t xml:space="preserve"> </w:t>
      </w:r>
      <w:r>
        <w:rPr>
          <w:sz w:val="26"/>
        </w:rPr>
        <w:t>выводы.</w:t>
      </w:r>
    </w:p>
    <w:p w:rsidR="00984F4B" w:rsidRDefault="0003336C">
      <w:pPr>
        <w:pStyle w:val="4"/>
        <w:spacing w:before="7"/>
        <w:ind w:left="689"/>
      </w:pPr>
      <w:r>
        <w:t>Обучающийся</w:t>
      </w:r>
      <w:r>
        <w:rPr>
          <w:spacing w:val="-5"/>
        </w:rPr>
        <w:t xml:space="preserve"> </w:t>
      </w:r>
      <w:r>
        <w:t>сможет: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09"/>
          <w:tab w:val="left" w:pos="1410"/>
          <w:tab w:val="left" w:pos="2781"/>
          <w:tab w:val="left" w:pos="3683"/>
          <w:tab w:val="left" w:pos="5648"/>
          <w:tab w:val="left" w:pos="7115"/>
          <w:tab w:val="left" w:pos="8031"/>
          <w:tab w:val="left" w:pos="9923"/>
        </w:tabs>
        <w:spacing w:before="40" w:line="273" w:lineRule="auto"/>
        <w:ind w:right="720"/>
        <w:jc w:val="left"/>
        <w:rPr>
          <w:sz w:val="26"/>
        </w:rPr>
      </w:pPr>
      <w:r>
        <w:rPr>
          <w:sz w:val="26"/>
        </w:rPr>
        <w:t>подбирать</w:t>
      </w:r>
      <w:r>
        <w:rPr>
          <w:sz w:val="26"/>
        </w:rPr>
        <w:tab/>
        <w:t>слова,</w:t>
      </w:r>
      <w:r>
        <w:rPr>
          <w:sz w:val="26"/>
        </w:rPr>
        <w:tab/>
        <w:t>соподчиненные</w:t>
      </w:r>
      <w:r>
        <w:rPr>
          <w:sz w:val="26"/>
        </w:rPr>
        <w:tab/>
        <w:t>ключевому</w:t>
      </w:r>
      <w:r>
        <w:rPr>
          <w:sz w:val="26"/>
        </w:rPr>
        <w:tab/>
        <w:t>слову,</w:t>
      </w:r>
      <w:r>
        <w:rPr>
          <w:sz w:val="26"/>
        </w:rPr>
        <w:tab/>
        <w:t>определяющие</w:t>
      </w:r>
      <w:r>
        <w:rPr>
          <w:sz w:val="26"/>
        </w:rPr>
        <w:tab/>
      </w:r>
      <w:r>
        <w:rPr>
          <w:spacing w:val="-1"/>
          <w:sz w:val="26"/>
        </w:rPr>
        <w:t>его</w:t>
      </w:r>
      <w:r>
        <w:rPr>
          <w:spacing w:val="-62"/>
          <w:sz w:val="26"/>
        </w:rPr>
        <w:t xml:space="preserve"> </w:t>
      </w:r>
      <w:r>
        <w:rPr>
          <w:sz w:val="26"/>
        </w:rPr>
        <w:t>признаки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свойства;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09"/>
          <w:tab w:val="left" w:pos="1410"/>
          <w:tab w:val="left" w:pos="3040"/>
          <w:tab w:val="left" w:pos="4608"/>
          <w:tab w:val="left" w:pos="5834"/>
          <w:tab w:val="left" w:pos="7335"/>
          <w:tab w:val="left" w:pos="7829"/>
          <w:tab w:val="left" w:pos="9265"/>
          <w:tab w:val="left" w:pos="10129"/>
        </w:tabs>
        <w:spacing w:before="2" w:line="273" w:lineRule="auto"/>
        <w:ind w:right="728"/>
        <w:jc w:val="left"/>
        <w:rPr>
          <w:sz w:val="26"/>
        </w:rPr>
      </w:pPr>
      <w:r>
        <w:rPr>
          <w:sz w:val="26"/>
        </w:rPr>
        <w:t>выстраивать</w:t>
      </w:r>
      <w:r>
        <w:rPr>
          <w:sz w:val="26"/>
        </w:rPr>
        <w:tab/>
        <w:t>логическую</w:t>
      </w:r>
      <w:r>
        <w:rPr>
          <w:sz w:val="26"/>
        </w:rPr>
        <w:tab/>
        <w:t>цепочку,</w:t>
      </w:r>
      <w:r>
        <w:rPr>
          <w:sz w:val="26"/>
        </w:rPr>
        <w:tab/>
        <w:t>состоящую</w:t>
      </w:r>
      <w:r>
        <w:rPr>
          <w:sz w:val="26"/>
        </w:rPr>
        <w:tab/>
        <w:t>из</w:t>
      </w:r>
      <w:r>
        <w:rPr>
          <w:sz w:val="26"/>
        </w:rPr>
        <w:tab/>
        <w:t>ключевого</w:t>
      </w:r>
      <w:r>
        <w:rPr>
          <w:sz w:val="26"/>
        </w:rPr>
        <w:tab/>
        <w:t>слова</w:t>
      </w:r>
      <w:r>
        <w:rPr>
          <w:sz w:val="26"/>
        </w:rPr>
        <w:tab/>
      </w:r>
      <w:r>
        <w:rPr>
          <w:spacing w:val="-4"/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соподчиненных</w:t>
      </w:r>
      <w:r>
        <w:rPr>
          <w:spacing w:val="-1"/>
          <w:sz w:val="26"/>
        </w:rPr>
        <w:t xml:space="preserve"> </w:t>
      </w:r>
      <w:r>
        <w:rPr>
          <w:sz w:val="26"/>
        </w:rPr>
        <w:t>ему</w:t>
      </w:r>
      <w:r>
        <w:rPr>
          <w:spacing w:val="-6"/>
          <w:sz w:val="26"/>
        </w:rPr>
        <w:t xml:space="preserve"> </w:t>
      </w:r>
      <w:r>
        <w:rPr>
          <w:sz w:val="26"/>
        </w:rPr>
        <w:t>слов;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09"/>
          <w:tab w:val="left" w:pos="1410"/>
        </w:tabs>
        <w:spacing w:before="1" w:line="273" w:lineRule="auto"/>
        <w:ind w:right="734"/>
        <w:jc w:val="left"/>
        <w:rPr>
          <w:sz w:val="26"/>
        </w:rPr>
      </w:pPr>
      <w:r>
        <w:rPr>
          <w:sz w:val="26"/>
        </w:rPr>
        <w:t>выделять</w:t>
      </w:r>
      <w:r>
        <w:rPr>
          <w:spacing w:val="56"/>
          <w:sz w:val="26"/>
        </w:rPr>
        <w:t xml:space="preserve"> </w:t>
      </w:r>
      <w:r>
        <w:rPr>
          <w:sz w:val="26"/>
        </w:rPr>
        <w:t>общий</w:t>
      </w:r>
      <w:r>
        <w:rPr>
          <w:spacing w:val="59"/>
          <w:sz w:val="26"/>
        </w:rPr>
        <w:t xml:space="preserve"> </w:t>
      </w:r>
      <w:r>
        <w:rPr>
          <w:sz w:val="26"/>
        </w:rPr>
        <w:t>признак</w:t>
      </w:r>
      <w:r>
        <w:rPr>
          <w:spacing w:val="55"/>
          <w:sz w:val="26"/>
        </w:rPr>
        <w:t xml:space="preserve"> </w:t>
      </w:r>
      <w:r>
        <w:rPr>
          <w:sz w:val="26"/>
        </w:rPr>
        <w:t>или</w:t>
      </w:r>
      <w:r>
        <w:rPr>
          <w:spacing w:val="57"/>
          <w:sz w:val="26"/>
        </w:rPr>
        <w:t xml:space="preserve"> </w:t>
      </w:r>
      <w:r>
        <w:rPr>
          <w:sz w:val="26"/>
        </w:rPr>
        <w:t>отличие</w:t>
      </w:r>
      <w:r>
        <w:rPr>
          <w:spacing w:val="57"/>
          <w:sz w:val="26"/>
        </w:rPr>
        <w:t xml:space="preserve"> </w:t>
      </w:r>
      <w:proofErr w:type="gramStart"/>
      <w:r>
        <w:rPr>
          <w:sz w:val="26"/>
        </w:rPr>
        <w:t>двух</w:t>
      </w:r>
      <w:proofErr w:type="gramEnd"/>
      <w:r>
        <w:rPr>
          <w:spacing w:val="60"/>
          <w:sz w:val="26"/>
        </w:rPr>
        <w:t xml:space="preserve"> </w:t>
      </w:r>
      <w:r>
        <w:rPr>
          <w:sz w:val="26"/>
        </w:rPr>
        <w:t>или</w:t>
      </w:r>
      <w:r>
        <w:rPr>
          <w:spacing w:val="58"/>
          <w:sz w:val="26"/>
        </w:rPr>
        <w:t xml:space="preserve"> </w:t>
      </w:r>
      <w:r>
        <w:rPr>
          <w:sz w:val="26"/>
        </w:rPr>
        <w:t>нескольких</w:t>
      </w:r>
      <w:r>
        <w:rPr>
          <w:spacing w:val="57"/>
          <w:sz w:val="26"/>
        </w:rPr>
        <w:t xml:space="preserve"> </w:t>
      </w:r>
      <w:r>
        <w:rPr>
          <w:sz w:val="26"/>
        </w:rPr>
        <w:t>предметов</w:t>
      </w:r>
      <w:r>
        <w:rPr>
          <w:spacing w:val="55"/>
          <w:sz w:val="26"/>
        </w:rPr>
        <w:t xml:space="preserve"> </w:t>
      </w:r>
      <w:r>
        <w:rPr>
          <w:sz w:val="26"/>
        </w:rPr>
        <w:t>или</w:t>
      </w:r>
      <w:r>
        <w:rPr>
          <w:spacing w:val="-62"/>
          <w:sz w:val="26"/>
        </w:rPr>
        <w:t xml:space="preserve"> </w:t>
      </w:r>
      <w:r>
        <w:rPr>
          <w:sz w:val="26"/>
        </w:rPr>
        <w:t>явлений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объяснять их</w:t>
      </w:r>
      <w:r>
        <w:rPr>
          <w:spacing w:val="-1"/>
          <w:sz w:val="26"/>
        </w:rPr>
        <w:t xml:space="preserve"> </w:t>
      </w:r>
      <w:r>
        <w:rPr>
          <w:sz w:val="26"/>
        </w:rPr>
        <w:t>сходство</w:t>
      </w:r>
      <w:r>
        <w:rPr>
          <w:spacing w:val="-2"/>
          <w:sz w:val="26"/>
        </w:rPr>
        <w:t xml:space="preserve"> </w:t>
      </w:r>
      <w:r>
        <w:rPr>
          <w:sz w:val="26"/>
        </w:rPr>
        <w:t>или</w:t>
      </w:r>
      <w:r>
        <w:rPr>
          <w:spacing w:val="-1"/>
          <w:sz w:val="26"/>
        </w:rPr>
        <w:t xml:space="preserve"> </w:t>
      </w:r>
      <w:r>
        <w:rPr>
          <w:sz w:val="26"/>
        </w:rPr>
        <w:t>отличия;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09"/>
          <w:tab w:val="left" w:pos="1410"/>
        </w:tabs>
        <w:spacing w:before="2" w:line="273" w:lineRule="auto"/>
        <w:ind w:right="732"/>
        <w:jc w:val="left"/>
        <w:rPr>
          <w:sz w:val="26"/>
        </w:rPr>
      </w:pPr>
      <w:r>
        <w:rPr>
          <w:sz w:val="26"/>
        </w:rPr>
        <w:t>объединять</w:t>
      </w:r>
      <w:r>
        <w:rPr>
          <w:spacing w:val="40"/>
          <w:sz w:val="26"/>
        </w:rPr>
        <w:t xml:space="preserve"> </w:t>
      </w:r>
      <w:r>
        <w:rPr>
          <w:sz w:val="26"/>
        </w:rPr>
        <w:t>предметы</w:t>
      </w:r>
      <w:r>
        <w:rPr>
          <w:spacing w:val="42"/>
          <w:sz w:val="26"/>
        </w:rPr>
        <w:t xml:space="preserve"> </w:t>
      </w:r>
      <w:r>
        <w:rPr>
          <w:sz w:val="26"/>
        </w:rPr>
        <w:t>и</w:t>
      </w:r>
      <w:r>
        <w:rPr>
          <w:spacing w:val="42"/>
          <w:sz w:val="26"/>
        </w:rPr>
        <w:t xml:space="preserve"> </w:t>
      </w:r>
      <w:r>
        <w:rPr>
          <w:sz w:val="26"/>
        </w:rPr>
        <w:t>явления</w:t>
      </w:r>
      <w:r>
        <w:rPr>
          <w:spacing w:val="42"/>
          <w:sz w:val="26"/>
        </w:rPr>
        <w:t xml:space="preserve"> </w:t>
      </w:r>
      <w:r>
        <w:rPr>
          <w:sz w:val="26"/>
        </w:rPr>
        <w:t>в</w:t>
      </w:r>
      <w:r>
        <w:rPr>
          <w:spacing w:val="44"/>
          <w:sz w:val="26"/>
        </w:rPr>
        <w:t xml:space="preserve"> </w:t>
      </w:r>
      <w:r>
        <w:rPr>
          <w:sz w:val="26"/>
        </w:rPr>
        <w:t>группы</w:t>
      </w:r>
      <w:r>
        <w:rPr>
          <w:spacing w:val="42"/>
          <w:sz w:val="26"/>
        </w:rPr>
        <w:t xml:space="preserve"> </w:t>
      </w:r>
      <w:r>
        <w:rPr>
          <w:sz w:val="26"/>
        </w:rPr>
        <w:t>по</w:t>
      </w:r>
      <w:r>
        <w:rPr>
          <w:spacing w:val="42"/>
          <w:sz w:val="26"/>
        </w:rPr>
        <w:t xml:space="preserve"> </w:t>
      </w:r>
      <w:r>
        <w:rPr>
          <w:sz w:val="26"/>
        </w:rPr>
        <w:t>определенным</w:t>
      </w:r>
      <w:r>
        <w:rPr>
          <w:spacing w:val="41"/>
          <w:sz w:val="26"/>
        </w:rPr>
        <w:t xml:space="preserve"> </w:t>
      </w:r>
      <w:r>
        <w:rPr>
          <w:sz w:val="26"/>
        </w:rPr>
        <w:t>признакам,</w:t>
      </w:r>
      <w:r>
        <w:rPr>
          <w:spacing w:val="-62"/>
          <w:sz w:val="26"/>
        </w:rPr>
        <w:t xml:space="preserve"> </w:t>
      </w:r>
      <w:r>
        <w:rPr>
          <w:sz w:val="26"/>
        </w:rPr>
        <w:t>сравнивать,</w:t>
      </w:r>
      <w:r>
        <w:rPr>
          <w:spacing w:val="-2"/>
          <w:sz w:val="26"/>
        </w:rPr>
        <w:t xml:space="preserve"> </w:t>
      </w:r>
      <w:r>
        <w:rPr>
          <w:sz w:val="26"/>
        </w:rPr>
        <w:t>классифицировать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обобщать</w:t>
      </w:r>
      <w:r>
        <w:rPr>
          <w:spacing w:val="-1"/>
          <w:sz w:val="26"/>
        </w:rPr>
        <w:t xml:space="preserve"> </w:t>
      </w:r>
      <w:r>
        <w:rPr>
          <w:sz w:val="26"/>
        </w:rPr>
        <w:t>факты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явления;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09"/>
          <w:tab w:val="left" w:pos="1410"/>
        </w:tabs>
        <w:spacing w:before="4"/>
        <w:ind w:hanging="361"/>
        <w:jc w:val="left"/>
        <w:rPr>
          <w:sz w:val="26"/>
        </w:rPr>
      </w:pPr>
      <w:r>
        <w:rPr>
          <w:sz w:val="26"/>
        </w:rPr>
        <w:t>различать/выделять</w:t>
      </w:r>
      <w:r>
        <w:rPr>
          <w:spacing w:val="-5"/>
          <w:sz w:val="26"/>
        </w:rPr>
        <w:t xml:space="preserve"> </w:t>
      </w:r>
      <w:r>
        <w:rPr>
          <w:sz w:val="26"/>
        </w:rPr>
        <w:t>явление</w:t>
      </w:r>
      <w:r>
        <w:rPr>
          <w:spacing w:val="-4"/>
          <w:sz w:val="26"/>
        </w:rPr>
        <w:t xml:space="preserve"> </w:t>
      </w:r>
      <w:r>
        <w:rPr>
          <w:sz w:val="26"/>
        </w:rPr>
        <w:t>из</w:t>
      </w:r>
      <w:r>
        <w:rPr>
          <w:spacing w:val="-3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4"/>
          <w:sz w:val="26"/>
        </w:rPr>
        <w:t xml:space="preserve"> </w:t>
      </w:r>
      <w:r>
        <w:rPr>
          <w:sz w:val="26"/>
        </w:rPr>
        <w:t>ряда</w:t>
      </w:r>
      <w:r>
        <w:rPr>
          <w:spacing w:val="-4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4"/>
          <w:sz w:val="26"/>
        </w:rPr>
        <w:t xml:space="preserve"> </w:t>
      </w:r>
      <w:r>
        <w:rPr>
          <w:sz w:val="26"/>
        </w:rPr>
        <w:t>явлений;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10"/>
        </w:tabs>
        <w:spacing w:before="44" w:line="273" w:lineRule="auto"/>
        <w:ind w:right="725"/>
        <w:rPr>
          <w:sz w:val="26"/>
        </w:rPr>
      </w:pPr>
      <w:r>
        <w:rPr>
          <w:sz w:val="26"/>
        </w:rPr>
        <w:t>выделять причинно-следственные связи наблюдаемых явлений или событий,</w:t>
      </w:r>
      <w:r>
        <w:rPr>
          <w:spacing w:val="1"/>
          <w:sz w:val="26"/>
        </w:rPr>
        <w:t xml:space="preserve"> </w:t>
      </w:r>
      <w:r>
        <w:rPr>
          <w:sz w:val="26"/>
        </w:rPr>
        <w:t>выявлять</w:t>
      </w:r>
      <w:r>
        <w:rPr>
          <w:spacing w:val="-4"/>
          <w:sz w:val="26"/>
        </w:rPr>
        <w:t xml:space="preserve"> </w:t>
      </w:r>
      <w:r>
        <w:rPr>
          <w:sz w:val="26"/>
        </w:rPr>
        <w:t>причины</w:t>
      </w:r>
      <w:r>
        <w:rPr>
          <w:spacing w:val="-2"/>
          <w:sz w:val="26"/>
        </w:rPr>
        <w:t xml:space="preserve"> </w:t>
      </w:r>
      <w:r>
        <w:rPr>
          <w:sz w:val="26"/>
        </w:rPr>
        <w:t>возникновения</w:t>
      </w:r>
      <w:r>
        <w:rPr>
          <w:spacing w:val="-2"/>
          <w:sz w:val="26"/>
        </w:rPr>
        <w:t xml:space="preserve"> </w:t>
      </w:r>
      <w:r>
        <w:rPr>
          <w:sz w:val="26"/>
        </w:rPr>
        <w:t>наблюдаемых</w:t>
      </w:r>
      <w:r>
        <w:rPr>
          <w:spacing w:val="-3"/>
          <w:sz w:val="26"/>
        </w:rPr>
        <w:t xml:space="preserve"> </w:t>
      </w:r>
      <w:r>
        <w:rPr>
          <w:sz w:val="26"/>
        </w:rPr>
        <w:t>явлений</w:t>
      </w:r>
      <w:r>
        <w:rPr>
          <w:spacing w:val="-2"/>
          <w:sz w:val="26"/>
        </w:rPr>
        <w:t xml:space="preserve"> </w:t>
      </w:r>
      <w:r>
        <w:rPr>
          <w:sz w:val="26"/>
        </w:rPr>
        <w:t>или</w:t>
      </w:r>
      <w:r>
        <w:rPr>
          <w:spacing w:val="-3"/>
          <w:sz w:val="26"/>
        </w:rPr>
        <w:t xml:space="preserve"> </w:t>
      </w:r>
      <w:r>
        <w:rPr>
          <w:sz w:val="26"/>
        </w:rPr>
        <w:t>событий;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10"/>
        </w:tabs>
        <w:spacing w:before="2" w:line="273" w:lineRule="auto"/>
        <w:ind w:right="729"/>
        <w:rPr>
          <w:sz w:val="26"/>
        </w:rPr>
      </w:pPr>
      <w:r>
        <w:rPr>
          <w:sz w:val="26"/>
        </w:rPr>
        <w:t>строить</w:t>
      </w:r>
      <w:r>
        <w:rPr>
          <w:spacing w:val="1"/>
          <w:sz w:val="26"/>
        </w:rPr>
        <w:t xml:space="preserve"> </w:t>
      </w:r>
      <w:r>
        <w:rPr>
          <w:sz w:val="26"/>
        </w:rPr>
        <w:t>рассуждение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общих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закономерностей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частным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явлениям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-62"/>
          <w:sz w:val="26"/>
        </w:rPr>
        <w:t xml:space="preserve"> </w:t>
      </w:r>
      <w:r>
        <w:rPr>
          <w:sz w:val="26"/>
        </w:rPr>
        <w:t>частных</w:t>
      </w:r>
      <w:r>
        <w:rPr>
          <w:spacing w:val="-2"/>
          <w:sz w:val="26"/>
        </w:rPr>
        <w:t xml:space="preserve"> </w:t>
      </w:r>
      <w:r>
        <w:rPr>
          <w:sz w:val="26"/>
        </w:rPr>
        <w:t>явлений</w:t>
      </w:r>
      <w:r>
        <w:rPr>
          <w:spacing w:val="2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общим</w:t>
      </w:r>
      <w:r>
        <w:rPr>
          <w:spacing w:val="-1"/>
          <w:sz w:val="26"/>
        </w:rPr>
        <w:t xml:space="preserve"> </w:t>
      </w:r>
      <w:r>
        <w:rPr>
          <w:sz w:val="26"/>
        </w:rPr>
        <w:t>закономерностям;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10"/>
        </w:tabs>
        <w:spacing w:before="2" w:line="273" w:lineRule="auto"/>
        <w:ind w:right="725"/>
        <w:rPr>
          <w:sz w:val="26"/>
        </w:rPr>
      </w:pPr>
      <w:r>
        <w:rPr>
          <w:sz w:val="26"/>
        </w:rPr>
        <w:t>строить рассуждение на основе сравнения предметов и явлений, выделяя при</w:t>
      </w:r>
      <w:r>
        <w:rPr>
          <w:spacing w:val="1"/>
          <w:sz w:val="26"/>
        </w:rPr>
        <w:t xml:space="preserve"> </w:t>
      </w:r>
      <w:r>
        <w:rPr>
          <w:sz w:val="26"/>
        </w:rPr>
        <w:t>этом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общие</w:t>
      </w:r>
      <w:r>
        <w:rPr>
          <w:spacing w:val="-1"/>
          <w:sz w:val="26"/>
        </w:rPr>
        <w:t xml:space="preserve"> </w:t>
      </w:r>
      <w:r>
        <w:rPr>
          <w:sz w:val="26"/>
        </w:rPr>
        <w:t>признаки</w:t>
      </w:r>
      <w:r>
        <w:rPr>
          <w:spacing w:val="-1"/>
          <w:sz w:val="26"/>
        </w:rPr>
        <w:t xml:space="preserve"> </w:t>
      </w:r>
      <w:r>
        <w:rPr>
          <w:sz w:val="26"/>
        </w:rPr>
        <w:t>и различия;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10"/>
        </w:tabs>
        <w:spacing w:before="4" w:line="273" w:lineRule="auto"/>
        <w:ind w:right="732"/>
        <w:rPr>
          <w:sz w:val="26"/>
        </w:rPr>
      </w:pPr>
      <w:r>
        <w:rPr>
          <w:sz w:val="26"/>
        </w:rPr>
        <w:t>излагать полученную информацию, интерпретируя ее в контексте решаемой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10"/>
        </w:tabs>
        <w:spacing w:before="2" w:line="273" w:lineRule="auto"/>
        <w:ind w:right="731"/>
        <w:rPr>
          <w:sz w:val="26"/>
        </w:rPr>
      </w:pP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указывать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информацию,</w:t>
      </w:r>
      <w:r>
        <w:rPr>
          <w:spacing w:val="1"/>
          <w:sz w:val="26"/>
        </w:rPr>
        <w:t xml:space="preserve"> </w:t>
      </w:r>
      <w:r>
        <w:rPr>
          <w:sz w:val="26"/>
        </w:rPr>
        <w:t>нуждающуюся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проверке,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предлагать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применять</w:t>
      </w:r>
      <w:r>
        <w:rPr>
          <w:spacing w:val="-3"/>
          <w:sz w:val="26"/>
        </w:rPr>
        <w:t xml:space="preserve"> </w:t>
      </w:r>
      <w:r>
        <w:rPr>
          <w:sz w:val="26"/>
        </w:rPr>
        <w:t>способ</w:t>
      </w:r>
      <w:r>
        <w:rPr>
          <w:spacing w:val="1"/>
          <w:sz w:val="26"/>
        </w:rPr>
        <w:t xml:space="preserve"> </w:t>
      </w:r>
      <w:r>
        <w:rPr>
          <w:sz w:val="26"/>
        </w:rPr>
        <w:t>проверки</w:t>
      </w:r>
      <w:r>
        <w:rPr>
          <w:spacing w:val="-2"/>
          <w:sz w:val="26"/>
        </w:rPr>
        <w:t xml:space="preserve"> </w:t>
      </w:r>
      <w:r>
        <w:rPr>
          <w:sz w:val="26"/>
        </w:rPr>
        <w:t>достоверности</w:t>
      </w:r>
      <w:r>
        <w:rPr>
          <w:spacing w:val="2"/>
          <w:sz w:val="26"/>
        </w:rPr>
        <w:t xml:space="preserve"> </w:t>
      </w:r>
      <w:r>
        <w:rPr>
          <w:sz w:val="26"/>
        </w:rPr>
        <w:t>информации;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10"/>
        </w:tabs>
        <w:spacing w:before="2" w:line="273" w:lineRule="auto"/>
        <w:ind w:right="728"/>
        <w:rPr>
          <w:sz w:val="26"/>
        </w:rPr>
      </w:pPr>
      <w:r>
        <w:rPr>
          <w:sz w:val="26"/>
        </w:rPr>
        <w:t>объяснять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процессы,</w:t>
      </w:r>
      <w:r>
        <w:rPr>
          <w:spacing w:val="1"/>
          <w:sz w:val="26"/>
        </w:rPr>
        <w:t xml:space="preserve"> </w:t>
      </w:r>
      <w:r>
        <w:rPr>
          <w:sz w:val="26"/>
        </w:rPr>
        <w:t>связи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отношения,</w:t>
      </w:r>
      <w:r>
        <w:rPr>
          <w:spacing w:val="1"/>
          <w:sz w:val="26"/>
        </w:rPr>
        <w:t xml:space="preserve"> </w:t>
      </w:r>
      <w:r>
        <w:rPr>
          <w:sz w:val="26"/>
        </w:rPr>
        <w:t>выявляемые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ходе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и исследовательской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10"/>
        </w:tabs>
        <w:spacing w:before="1" w:line="273" w:lineRule="auto"/>
        <w:ind w:right="733"/>
        <w:rPr>
          <w:sz w:val="26"/>
        </w:rPr>
      </w:pPr>
      <w:r>
        <w:rPr>
          <w:sz w:val="26"/>
        </w:rPr>
        <w:t>выявлять и называть причины события, явления, самостоятельно осуществляя</w:t>
      </w:r>
      <w:r>
        <w:rPr>
          <w:spacing w:val="1"/>
          <w:sz w:val="26"/>
        </w:rPr>
        <w:t xml:space="preserve"> </w:t>
      </w:r>
      <w:r>
        <w:rPr>
          <w:sz w:val="26"/>
        </w:rPr>
        <w:t>причинно-следственный</w:t>
      </w:r>
      <w:r>
        <w:rPr>
          <w:spacing w:val="-2"/>
          <w:sz w:val="26"/>
        </w:rPr>
        <w:t xml:space="preserve"> </w:t>
      </w:r>
      <w:r>
        <w:rPr>
          <w:sz w:val="26"/>
        </w:rPr>
        <w:t>анализ;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10"/>
        </w:tabs>
        <w:spacing w:before="4" w:line="273" w:lineRule="auto"/>
        <w:ind w:right="728"/>
        <w:rPr>
          <w:sz w:val="26"/>
        </w:rPr>
      </w:pPr>
      <w:r>
        <w:rPr>
          <w:sz w:val="26"/>
        </w:rPr>
        <w:t>делать</w:t>
      </w:r>
      <w:r>
        <w:rPr>
          <w:spacing w:val="1"/>
          <w:sz w:val="26"/>
        </w:rPr>
        <w:t xml:space="preserve"> </w:t>
      </w:r>
      <w:r>
        <w:rPr>
          <w:sz w:val="26"/>
        </w:rPr>
        <w:t>вывод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критического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точек</w:t>
      </w:r>
      <w:r>
        <w:rPr>
          <w:spacing w:val="1"/>
          <w:sz w:val="26"/>
        </w:rPr>
        <w:t xml:space="preserve"> </w:t>
      </w:r>
      <w:r>
        <w:rPr>
          <w:sz w:val="26"/>
        </w:rPr>
        <w:t>зрения,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подтверждать</w:t>
      </w:r>
      <w:r>
        <w:rPr>
          <w:spacing w:val="1"/>
          <w:sz w:val="26"/>
        </w:rPr>
        <w:t xml:space="preserve"> </w:t>
      </w:r>
      <w:r>
        <w:rPr>
          <w:sz w:val="26"/>
        </w:rPr>
        <w:t>вывод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аргументацией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полученными</w:t>
      </w:r>
      <w:r>
        <w:rPr>
          <w:spacing w:val="-2"/>
          <w:sz w:val="26"/>
        </w:rPr>
        <w:t xml:space="preserve"> </w:t>
      </w:r>
      <w:r>
        <w:rPr>
          <w:sz w:val="26"/>
        </w:rPr>
        <w:t>данными.</w:t>
      </w:r>
    </w:p>
    <w:p w:rsidR="00984F4B" w:rsidRDefault="00984F4B">
      <w:pPr>
        <w:spacing w:line="273" w:lineRule="auto"/>
        <w:jc w:val="both"/>
        <w:rPr>
          <w:sz w:val="26"/>
        </w:rPr>
        <w:sectPr w:rsidR="00984F4B">
          <w:headerReference w:type="default" r:id="rId20"/>
          <w:pgSz w:w="11900" w:h="16850"/>
          <w:pgMar w:top="360" w:right="0" w:bottom="280" w:left="900" w:header="0" w:footer="0" w:gutter="0"/>
          <w:cols w:space="720"/>
        </w:sectPr>
      </w:pPr>
    </w:p>
    <w:p w:rsidR="00984F4B" w:rsidRDefault="0003336C" w:rsidP="00F116B3">
      <w:pPr>
        <w:pStyle w:val="a5"/>
        <w:numPr>
          <w:ilvl w:val="0"/>
          <w:numId w:val="97"/>
        </w:numPr>
        <w:tabs>
          <w:tab w:val="left" w:pos="1378"/>
        </w:tabs>
        <w:spacing w:before="59"/>
        <w:ind w:left="1378" w:hanging="300"/>
        <w:jc w:val="left"/>
        <w:rPr>
          <w:sz w:val="26"/>
        </w:rPr>
      </w:pPr>
      <w:r>
        <w:rPr>
          <w:sz w:val="26"/>
        </w:rPr>
        <w:lastRenderedPageBreak/>
        <w:t>Умение</w:t>
      </w:r>
      <w:r>
        <w:rPr>
          <w:spacing w:val="36"/>
          <w:sz w:val="26"/>
        </w:rPr>
        <w:t xml:space="preserve"> </w:t>
      </w:r>
      <w:r>
        <w:rPr>
          <w:sz w:val="26"/>
        </w:rPr>
        <w:t>создавать,</w:t>
      </w:r>
      <w:r>
        <w:rPr>
          <w:spacing w:val="36"/>
          <w:sz w:val="26"/>
        </w:rPr>
        <w:t xml:space="preserve"> </w:t>
      </w:r>
      <w:r>
        <w:rPr>
          <w:sz w:val="26"/>
        </w:rPr>
        <w:t>применять</w:t>
      </w:r>
      <w:r>
        <w:rPr>
          <w:spacing w:val="36"/>
          <w:sz w:val="26"/>
        </w:rPr>
        <w:t xml:space="preserve"> </w:t>
      </w:r>
      <w:r>
        <w:rPr>
          <w:sz w:val="26"/>
        </w:rPr>
        <w:t>и</w:t>
      </w:r>
      <w:r>
        <w:rPr>
          <w:spacing w:val="36"/>
          <w:sz w:val="26"/>
        </w:rPr>
        <w:t xml:space="preserve"> </w:t>
      </w:r>
      <w:r>
        <w:rPr>
          <w:sz w:val="26"/>
        </w:rPr>
        <w:t>преобразовывать</w:t>
      </w:r>
      <w:r>
        <w:rPr>
          <w:spacing w:val="36"/>
          <w:sz w:val="26"/>
        </w:rPr>
        <w:t xml:space="preserve"> </w:t>
      </w:r>
      <w:r>
        <w:rPr>
          <w:sz w:val="26"/>
        </w:rPr>
        <w:t>знаки</w:t>
      </w:r>
      <w:r>
        <w:rPr>
          <w:spacing w:val="36"/>
          <w:sz w:val="26"/>
        </w:rPr>
        <w:t xml:space="preserve"> </w:t>
      </w:r>
      <w:r>
        <w:rPr>
          <w:sz w:val="26"/>
        </w:rPr>
        <w:t>и</w:t>
      </w:r>
      <w:r>
        <w:rPr>
          <w:spacing w:val="37"/>
          <w:sz w:val="26"/>
        </w:rPr>
        <w:t xml:space="preserve"> </w:t>
      </w:r>
      <w:r>
        <w:rPr>
          <w:sz w:val="26"/>
        </w:rPr>
        <w:t>символы,</w:t>
      </w:r>
      <w:r>
        <w:rPr>
          <w:spacing w:val="36"/>
          <w:sz w:val="26"/>
        </w:rPr>
        <w:t xml:space="preserve"> </w:t>
      </w:r>
      <w:r>
        <w:rPr>
          <w:sz w:val="26"/>
        </w:rPr>
        <w:t>модели</w:t>
      </w:r>
      <w:r>
        <w:rPr>
          <w:spacing w:val="38"/>
          <w:sz w:val="26"/>
        </w:rPr>
        <w:t xml:space="preserve"> </w:t>
      </w:r>
      <w:r>
        <w:rPr>
          <w:sz w:val="26"/>
        </w:rPr>
        <w:t>и</w:t>
      </w:r>
    </w:p>
    <w:p w:rsidR="00984F4B" w:rsidRDefault="0003336C">
      <w:pPr>
        <w:pStyle w:val="a3"/>
        <w:tabs>
          <w:tab w:val="right" w:pos="10146"/>
        </w:tabs>
        <w:spacing w:before="41"/>
        <w:ind w:left="689"/>
        <w:rPr>
          <w:sz w:val="22"/>
        </w:rPr>
      </w:pPr>
      <w:r>
        <w:t>схемы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5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задач.</w:t>
      </w:r>
      <w:r>
        <w:tab/>
      </w:r>
    </w:p>
    <w:p w:rsidR="00984F4B" w:rsidRDefault="0003336C">
      <w:pPr>
        <w:pStyle w:val="4"/>
        <w:spacing w:before="52"/>
        <w:ind w:left="689"/>
        <w:jc w:val="left"/>
      </w:pPr>
      <w:r>
        <w:t>Обучающийся</w:t>
      </w:r>
      <w:r>
        <w:rPr>
          <w:spacing w:val="-6"/>
        </w:rPr>
        <w:t xml:space="preserve"> </w:t>
      </w:r>
      <w:r>
        <w:t>сможет: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09"/>
          <w:tab w:val="left" w:pos="1410"/>
        </w:tabs>
        <w:spacing w:before="38"/>
        <w:ind w:hanging="361"/>
        <w:jc w:val="left"/>
        <w:rPr>
          <w:sz w:val="26"/>
        </w:rPr>
      </w:pPr>
      <w:r>
        <w:rPr>
          <w:sz w:val="26"/>
        </w:rPr>
        <w:t>обозначать</w:t>
      </w:r>
      <w:r>
        <w:rPr>
          <w:spacing w:val="-5"/>
          <w:sz w:val="26"/>
        </w:rPr>
        <w:t xml:space="preserve"> </w:t>
      </w:r>
      <w:r>
        <w:rPr>
          <w:sz w:val="26"/>
        </w:rPr>
        <w:t>символом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знаком</w:t>
      </w:r>
      <w:r>
        <w:rPr>
          <w:spacing w:val="-6"/>
          <w:sz w:val="26"/>
        </w:rPr>
        <w:t xml:space="preserve"> </w:t>
      </w:r>
      <w:r>
        <w:rPr>
          <w:sz w:val="26"/>
        </w:rPr>
        <w:t>предмет</w:t>
      </w:r>
      <w:r>
        <w:rPr>
          <w:spacing w:val="-5"/>
          <w:sz w:val="26"/>
        </w:rPr>
        <w:t xml:space="preserve"> </w:t>
      </w:r>
      <w:r>
        <w:rPr>
          <w:sz w:val="26"/>
        </w:rPr>
        <w:t>и/или</w:t>
      </w:r>
      <w:r>
        <w:rPr>
          <w:spacing w:val="-3"/>
          <w:sz w:val="26"/>
        </w:rPr>
        <w:t xml:space="preserve"> </w:t>
      </w:r>
      <w:r>
        <w:rPr>
          <w:sz w:val="26"/>
        </w:rPr>
        <w:t>явление;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09"/>
          <w:tab w:val="left" w:pos="1410"/>
        </w:tabs>
        <w:spacing w:before="43" w:line="273" w:lineRule="auto"/>
        <w:ind w:right="730"/>
        <w:jc w:val="left"/>
        <w:rPr>
          <w:sz w:val="26"/>
        </w:rPr>
      </w:pPr>
      <w:r>
        <w:rPr>
          <w:sz w:val="26"/>
        </w:rPr>
        <w:t>определять</w:t>
      </w:r>
      <w:r>
        <w:rPr>
          <w:spacing w:val="18"/>
          <w:sz w:val="26"/>
        </w:rPr>
        <w:t xml:space="preserve"> </w:t>
      </w:r>
      <w:r>
        <w:rPr>
          <w:sz w:val="26"/>
        </w:rPr>
        <w:t>логические</w:t>
      </w:r>
      <w:r>
        <w:rPr>
          <w:spacing w:val="21"/>
          <w:sz w:val="26"/>
        </w:rPr>
        <w:t xml:space="preserve"> </w:t>
      </w:r>
      <w:r>
        <w:rPr>
          <w:sz w:val="26"/>
        </w:rPr>
        <w:t>связи</w:t>
      </w:r>
      <w:r>
        <w:rPr>
          <w:spacing w:val="20"/>
          <w:sz w:val="26"/>
        </w:rPr>
        <w:t xml:space="preserve"> </w:t>
      </w:r>
      <w:r>
        <w:rPr>
          <w:sz w:val="26"/>
        </w:rPr>
        <w:t>между</w:t>
      </w:r>
      <w:r>
        <w:rPr>
          <w:spacing w:val="15"/>
          <w:sz w:val="26"/>
        </w:rPr>
        <w:t xml:space="preserve"> </w:t>
      </w:r>
      <w:r>
        <w:rPr>
          <w:sz w:val="26"/>
        </w:rPr>
        <w:t>предметами</w:t>
      </w:r>
      <w:r>
        <w:rPr>
          <w:spacing w:val="20"/>
          <w:sz w:val="26"/>
        </w:rPr>
        <w:t xml:space="preserve"> </w:t>
      </w:r>
      <w:r>
        <w:rPr>
          <w:sz w:val="26"/>
        </w:rPr>
        <w:t>и/или</w:t>
      </w:r>
      <w:r>
        <w:rPr>
          <w:spacing w:val="21"/>
          <w:sz w:val="26"/>
        </w:rPr>
        <w:t xml:space="preserve"> </w:t>
      </w:r>
      <w:r>
        <w:rPr>
          <w:sz w:val="26"/>
        </w:rPr>
        <w:t>явлениями,</w:t>
      </w:r>
      <w:r>
        <w:rPr>
          <w:spacing w:val="19"/>
          <w:sz w:val="26"/>
        </w:rPr>
        <w:t xml:space="preserve"> </w:t>
      </w:r>
      <w:r>
        <w:rPr>
          <w:sz w:val="26"/>
        </w:rPr>
        <w:t>обозначать</w:t>
      </w:r>
      <w:r>
        <w:rPr>
          <w:spacing w:val="-62"/>
          <w:sz w:val="26"/>
        </w:rPr>
        <w:t xml:space="preserve"> </w:t>
      </w:r>
      <w:r>
        <w:rPr>
          <w:sz w:val="26"/>
        </w:rPr>
        <w:t>данные</w:t>
      </w:r>
      <w:r>
        <w:rPr>
          <w:spacing w:val="-2"/>
          <w:sz w:val="26"/>
        </w:rPr>
        <w:t xml:space="preserve"> </w:t>
      </w:r>
      <w:r>
        <w:rPr>
          <w:sz w:val="26"/>
        </w:rPr>
        <w:t>логические</w:t>
      </w:r>
      <w:r>
        <w:rPr>
          <w:spacing w:val="-1"/>
          <w:sz w:val="26"/>
        </w:rPr>
        <w:t xml:space="preserve"> </w:t>
      </w:r>
      <w:r>
        <w:rPr>
          <w:sz w:val="26"/>
        </w:rPr>
        <w:t>связи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-1"/>
          <w:sz w:val="26"/>
        </w:rPr>
        <w:t xml:space="preserve"> </w:t>
      </w:r>
      <w:r>
        <w:rPr>
          <w:sz w:val="26"/>
        </w:rPr>
        <w:t>знаков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схеме;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09"/>
          <w:tab w:val="left" w:pos="1410"/>
        </w:tabs>
        <w:spacing w:before="4"/>
        <w:ind w:hanging="361"/>
        <w:jc w:val="left"/>
        <w:rPr>
          <w:sz w:val="26"/>
        </w:rPr>
      </w:pPr>
      <w:r>
        <w:rPr>
          <w:sz w:val="26"/>
        </w:rPr>
        <w:t>создавать</w:t>
      </w:r>
      <w:r>
        <w:rPr>
          <w:spacing w:val="-4"/>
          <w:sz w:val="26"/>
        </w:rPr>
        <w:t xml:space="preserve"> </w:t>
      </w:r>
      <w:r>
        <w:rPr>
          <w:sz w:val="26"/>
        </w:rPr>
        <w:t>абстрактный</w:t>
      </w:r>
      <w:r>
        <w:rPr>
          <w:spacing w:val="-3"/>
          <w:sz w:val="26"/>
        </w:rPr>
        <w:t xml:space="preserve"> </w:t>
      </w:r>
      <w:r>
        <w:rPr>
          <w:sz w:val="26"/>
        </w:rPr>
        <w:t>или</w:t>
      </w:r>
      <w:r>
        <w:rPr>
          <w:spacing w:val="-2"/>
          <w:sz w:val="26"/>
        </w:rPr>
        <w:t xml:space="preserve"> </w:t>
      </w:r>
      <w:r>
        <w:rPr>
          <w:sz w:val="26"/>
        </w:rPr>
        <w:t>реальный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предмета</w:t>
      </w:r>
      <w:r>
        <w:rPr>
          <w:spacing w:val="-3"/>
          <w:sz w:val="26"/>
        </w:rPr>
        <w:t xml:space="preserve"> </w:t>
      </w:r>
      <w:r>
        <w:rPr>
          <w:sz w:val="26"/>
        </w:rPr>
        <w:t>и/или</w:t>
      </w:r>
      <w:r>
        <w:rPr>
          <w:spacing w:val="-2"/>
          <w:sz w:val="26"/>
        </w:rPr>
        <w:t xml:space="preserve"> </w:t>
      </w:r>
      <w:r>
        <w:rPr>
          <w:sz w:val="26"/>
        </w:rPr>
        <w:t>явления;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09"/>
          <w:tab w:val="left" w:pos="1410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строить</w:t>
      </w:r>
      <w:r>
        <w:rPr>
          <w:spacing w:val="-3"/>
          <w:sz w:val="26"/>
        </w:rPr>
        <w:t xml:space="preserve"> </w:t>
      </w:r>
      <w:r>
        <w:rPr>
          <w:sz w:val="26"/>
        </w:rPr>
        <w:t>модель/схему</w:t>
      </w:r>
      <w:r>
        <w:rPr>
          <w:spacing w:val="-5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-2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-3"/>
          <w:sz w:val="26"/>
        </w:rPr>
        <w:t xml:space="preserve"> </w:t>
      </w:r>
      <w:r>
        <w:rPr>
          <w:sz w:val="26"/>
        </w:rPr>
        <w:t>и/или</w:t>
      </w:r>
      <w:r>
        <w:rPr>
          <w:spacing w:val="-2"/>
          <w:sz w:val="26"/>
        </w:rPr>
        <w:t xml:space="preserve"> </w:t>
      </w:r>
      <w:r>
        <w:rPr>
          <w:sz w:val="26"/>
        </w:rPr>
        <w:t>способа</w:t>
      </w:r>
      <w:r>
        <w:rPr>
          <w:spacing w:val="-3"/>
          <w:sz w:val="26"/>
        </w:rPr>
        <w:t xml:space="preserve"> </w:t>
      </w:r>
      <w:r>
        <w:rPr>
          <w:sz w:val="26"/>
        </w:rPr>
        <w:t>ее решения;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10"/>
        </w:tabs>
        <w:spacing w:before="44" w:line="273" w:lineRule="auto"/>
        <w:ind w:right="728"/>
        <w:rPr>
          <w:sz w:val="26"/>
        </w:rPr>
      </w:pPr>
      <w:r>
        <w:rPr>
          <w:sz w:val="26"/>
        </w:rPr>
        <w:t>создавать вербальные, вещественные и информационные модели с выделением</w:t>
      </w:r>
      <w:r>
        <w:rPr>
          <w:spacing w:val="-62"/>
          <w:sz w:val="26"/>
        </w:rPr>
        <w:t xml:space="preserve"> </w:t>
      </w:r>
      <w:r>
        <w:rPr>
          <w:sz w:val="26"/>
        </w:rPr>
        <w:t>существенных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характеристик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объекта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способа</w:t>
      </w:r>
      <w:r>
        <w:rPr>
          <w:spacing w:val="65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ситуацией;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10"/>
        </w:tabs>
        <w:spacing w:before="4" w:line="276" w:lineRule="auto"/>
        <w:ind w:right="730"/>
        <w:rPr>
          <w:sz w:val="26"/>
        </w:rPr>
      </w:pPr>
      <w:r>
        <w:rPr>
          <w:sz w:val="26"/>
        </w:rPr>
        <w:t>переводить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сложную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составу</w:t>
      </w:r>
      <w:r>
        <w:rPr>
          <w:spacing w:val="1"/>
          <w:sz w:val="26"/>
        </w:rPr>
        <w:t xml:space="preserve"> </w:t>
      </w:r>
      <w:r>
        <w:rPr>
          <w:sz w:val="26"/>
        </w:rPr>
        <w:t>(многоаспектную)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графического или формализованного (символьного) представления в текстовое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наоборот;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10"/>
        </w:tabs>
        <w:spacing w:line="273" w:lineRule="auto"/>
        <w:ind w:right="723"/>
        <w:rPr>
          <w:sz w:val="26"/>
        </w:rPr>
      </w:pPr>
      <w:r>
        <w:rPr>
          <w:sz w:val="26"/>
        </w:rPr>
        <w:t>строить</w:t>
      </w:r>
      <w:r>
        <w:rPr>
          <w:spacing w:val="1"/>
          <w:sz w:val="26"/>
        </w:rPr>
        <w:t xml:space="preserve"> </w:t>
      </w:r>
      <w:r>
        <w:rPr>
          <w:sz w:val="26"/>
        </w:rPr>
        <w:t>схему,</w:t>
      </w:r>
      <w:r>
        <w:rPr>
          <w:spacing w:val="1"/>
          <w:sz w:val="26"/>
        </w:rPr>
        <w:t xml:space="preserve"> </w:t>
      </w:r>
      <w:r>
        <w:rPr>
          <w:sz w:val="26"/>
        </w:rPr>
        <w:t>алгоритм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действия,</w:t>
      </w:r>
      <w:r>
        <w:rPr>
          <w:spacing w:val="1"/>
          <w:sz w:val="26"/>
        </w:rPr>
        <w:t xml:space="preserve"> </w:t>
      </w:r>
      <w:r>
        <w:rPr>
          <w:sz w:val="26"/>
        </w:rPr>
        <w:t>исправлять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восстанавливать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неизвестный</w:t>
      </w:r>
      <w:r>
        <w:rPr>
          <w:spacing w:val="1"/>
          <w:sz w:val="26"/>
        </w:rPr>
        <w:t xml:space="preserve"> </w:t>
      </w:r>
      <w:r>
        <w:rPr>
          <w:sz w:val="26"/>
        </w:rPr>
        <w:t>ранее</w:t>
      </w:r>
      <w:r>
        <w:rPr>
          <w:spacing w:val="1"/>
          <w:sz w:val="26"/>
        </w:rPr>
        <w:t xml:space="preserve"> </w:t>
      </w:r>
      <w:r>
        <w:rPr>
          <w:sz w:val="26"/>
        </w:rPr>
        <w:t>алгоритм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имеющегося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объекте,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которому</w:t>
      </w:r>
      <w:r>
        <w:rPr>
          <w:spacing w:val="-7"/>
          <w:sz w:val="26"/>
        </w:rPr>
        <w:t xml:space="preserve"> </w:t>
      </w:r>
      <w:r>
        <w:rPr>
          <w:sz w:val="26"/>
        </w:rPr>
        <w:t>применяется</w:t>
      </w:r>
      <w:r>
        <w:rPr>
          <w:spacing w:val="-1"/>
          <w:sz w:val="26"/>
        </w:rPr>
        <w:t xml:space="preserve"> </w:t>
      </w:r>
      <w:r>
        <w:rPr>
          <w:sz w:val="26"/>
        </w:rPr>
        <w:t>алгоритм;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10"/>
        </w:tabs>
        <w:spacing w:before="2"/>
        <w:ind w:hanging="361"/>
        <w:rPr>
          <w:sz w:val="26"/>
        </w:rPr>
      </w:pPr>
      <w:r>
        <w:rPr>
          <w:sz w:val="26"/>
        </w:rPr>
        <w:t>строить</w:t>
      </w:r>
      <w:r>
        <w:rPr>
          <w:spacing w:val="-6"/>
          <w:sz w:val="26"/>
        </w:rPr>
        <w:t xml:space="preserve"> </w:t>
      </w:r>
      <w:r>
        <w:rPr>
          <w:sz w:val="26"/>
        </w:rPr>
        <w:t>доказательство:</w:t>
      </w:r>
      <w:r>
        <w:rPr>
          <w:spacing w:val="-6"/>
          <w:sz w:val="26"/>
        </w:rPr>
        <w:t xml:space="preserve"> </w:t>
      </w:r>
      <w:r>
        <w:rPr>
          <w:sz w:val="26"/>
        </w:rPr>
        <w:t>прямое,</w:t>
      </w:r>
      <w:r>
        <w:rPr>
          <w:spacing w:val="-2"/>
          <w:sz w:val="26"/>
        </w:rPr>
        <w:t xml:space="preserve"> </w:t>
      </w:r>
      <w:r>
        <w:rPr>
          <w:sz w:val="26"/>
        </w:rPr>
        <w:t>косвенное,</w:t>
      </w:r>
      <w:r>
        <w:rPr>
          <w:spacing w:val="-6"/>
          <w:sz w:val="26"/>
        </w:rPr>
        <w:t xml:space="preserve"> </w:t>
      </w:r>
      <w:r>
        <w:rPr>
          <w:sz w:val="26"/>
        </w:rPr>
        <w:t>от</w:t>
      </w:r>
      <w:r>
        <w:rPr>
          <w:spacing w:val="-6"/>
          <w:sz w:val="26"/>
        </w:rPr>
        <w:t xml:space="preserve"> </w:t>
      </w:r>
      <w:r>
        <w:rPr>
          <w:sz w:val="26"/>
        </w:rPr>
        <w:t>противного;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10"/>
        </w:tabs>
        <w:spacing w:before="44" w:line="276" w:lineRule="auto"/>
        <w:ind w:right="727"/>
        <w:rPr>
          <w:sz w:val="26"/>
        </w:rPr>
      </w:pPr>
      <w:r>
        <w:rPr>
          <w:sz w:val="26"/>
        </w:rPr>
        <w:t>анализировать/рефлексировать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опыт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проекта,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(теоретического,</w:t>
      </w:r>
      <w:r>
        <w:rPr>
          <w:spacing w:val="1"/>
          <w:sz w:val="26"/>
        </w:rPr>
        <w:t xml:space="preserve"> </w:t>
      </w:r>
      <w:r>
        <w:rPr>
          <w:sz w:val="26"/>
        </w:rPr>
        <w:t>эмпирического)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точки</w:t>
      </w:r>
      <w:r>
        <w:rPr>
          <w:spacing w:val="1"/>
          <w:sz w:val="26"/>
        </w:rPr>
        <w:t xml:space="preserve"> </w:t>
      </w:r>
      <w:r>
        <w:rPr>
          <w:sz w:val="26"/>
        </w:rPr>
        <w:t>зрения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проблемной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ситуации,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поставленной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цели</w:t>
      </w:r>
      <w:r>
        <w:rPr>
          <w:spacing w:val="1"/>
          <w:sz w:val="26"/>
        </w:rPr>
        <w:t xml:space="preserve"> </w:t>
      </w:r>
      <w:r>
        <w:rPr>
          <w:sz w:val="26"/>
        </w:rPr>
        <w:t>и/или</w:t>
      </w:r>
      <w:r>
        <w:rPr>
          <w:spacing w:val="65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1"/>
          <w:sz w:val="26"/>
        </w:rPr>
        <w:t xml:space="preserve"> </w:t>
      </w:r>
      <w:r>
        <w:rPr>
          <w:sz w:val="26"/>
        </w:rPr>
        <w:t>заданных</w:t>
      </w:r>
      <w:r>
        <w:rPr>
          <w:spacing w:val="-1"/>
          <w:sz w:val="26"/>
        </w:rPr>
        <w:t xml:space="preserve"> </w:t>
      </w:r>
      <w:r>
        <w:rPr>
          <w:sz w:val="26"/>
        </w:rPr>
        <w:t>критериев оценки</w:t>
      </w:r>
      <w:r>
        <w:rPr>
          <w:spacing w:val="-2"/>
          <w:sz w:val="26"/>
        </w:rPr>
        <w:t xml:space="preserve"> </w:t>
      </w:r>
      <w:r>
        <w:rPr>
          <w:sz w:val="26"/>
        </w:rPr>
        <w:t>продукта/результата.</w:t>
      </w:r>
    </w:p>
    <w:p w:rsidR="00984F4B" w:rsidRDefault="0003336C" w:rsidP="00F116B3">
      <w:pPr>
        <w:pStyle w:val="a5"/>
        <w:numPr>
          <w:ilvl w:val="0"/>
          <w:numId w:val="97"/>
        </w:numPr>
        <w:tabs>
          <w:tab w:val="left" w:pos="949"/>
        </w:tabs>
        <w:spacing w:line="295" w:lineRule="exact"/>
        <w:ind w:left="948" w:hanging="260"/>
        <w:jc w:val="both"/>
        <w:rPr>
          <w:sz w:val="26"/>
        </w:rPr>
      </w:pPr>
      <w:r>
        <w:rPr>
          <w:sz w:val="26"/>
        </w:rPr>
        <w:t>Смысловое</w:t>
      </w:r>
      <w:r>
        <w:rPr>
          <w:spacing w:val="-4"/>
          <w:sz w:val="26"/>
        </w:rPr>
        <w:t xml:space="preserve"> </w:t>
      </w:r>
      <w:r>
        <w:rPr>
          <w:sz w:val="26"/>
        </w:rPr>
        <w:t>чтение.</w:t>
      </w:r>
    </w:p>
    <w:p w:rsidR="00984F4B" w:rsidRDefault="0003336C">
      <w:pPr>
        <w:pStyle w:val="4"/>
        <w:spacing w:before="52"/>
        <w:ind w:left="689"/>
      </w:pPr>
      <w:r>
        <w:t>Обучающийся</w:t>
      </w:r>
      <w:r>
        <w:rPr>
          <w:spacing w:val="-6"/>
        </w:rPr>
        <w:t xml:space="preserve"> </w:t>
      </w:r>
      <w:r>
        <w:t>сможет: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09"/>
          <w:tab w:val="left" w:pos="1410"/>
        </w:tabs>
        <w:spacing w:before="40" w:line="273" w:lineRule="auto"/>
        <w:ind w:right="733"/>
        <w:jc w:val="left"/>
        <w:rPr>
          <w:sz w:val="26"/>
        </w:rPr>
      </w:pPr>
      <w:r>
        <w:rPr>
          <w:sz w:val="26"/>
        </w:rPr>
        <w:t>находить</w:t>
      </w:r>
      <w:r>
        <w:rPr>
          <w:spacing w:val="54"/>
          <w:sz w:val="26"/>
        </w:rPr>
        <w:t xml:space="preserve"> </w:t>
      </w:r>
      <w:r>
        <w:rPr>
          <w:sz w:val="26"/>
        </w:rPr>
        <w:t>в</w:t>
      </w:r>
      <w:r>
        <w:rPr>
          <w:spacing w:val="56"/>
          <w:sz w:val="26"/>
        </w:rPr>
        <w:t xml:space="preserve"> </w:t>
      </w:r>
      <w:r>
        <w:rPr>
          <w:sz w:val="26"/>
        </w:rPr>
        <w:t>тексте</w:t>
      </w:r>
      <w:r>
        <w:rPr>
          <w:spacing w:val="55"/>
          <w:sz w:val="26"/>
        </w:rPr>
        <w:t xml:space="preserve"> </w:t>
      </w:r>
      <w:r>
        <w:rPr>
          <w:sz w:val="26"/>
        </w:rPr>
        <w:t>требуемую</w:t>
      </w:r>
      <w:r>
        <w:rPr>
          <w:spacing w:val="56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53"/>
          <w:sz w:val="26"/>
        </w:rPr>
        <w:t xml:space="preserve"> </w:t>
      </w:r>
      <w:r>
        <w:rPr>
          <w:sz w:val="26"/>
        </w:rPr>
        <w:t>(в</w:t>
      </w:r>
      <w:r>
        <w:rPr>
          <w:spacing w:val="54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57"/>
          <w:sz w:val="26"/>
        </w:rPr>
        <w:t xml:space="preserve"> </w:t>
      </w:r>
      <w:r>
        <w:rPr>
          <w:sz w:val="26"/>
        </w:rPr>
        <w:t>с</w:t>
      </w:r>
      <w:r>
        <w:rPr>
          <w:spacing w:val="56"/>
          <w:sz w:val="26"/>
        </w:rPr>
        <w:t xml:space="preserve"> </w:t>
      </w:r>
      <w:r>
        <w:rPr>
          <w:sz w:val="26"/>
        </w:rPr>
        <w:t>целями</w:t>
      </w:r>
      <w:r>
        <w:rPr>
          <w:spacing w:val="55"/>
          <w:sz w:val="26"/>
        </w:rPr>
        <w:t xml:space="preserve"> </w:t>
      </w:r>
      <w:r>
        <w:rPr>
          <w:sz w:val="26"/>
        </w:rPr>
        <w:t>своей</w:t>
      </w:r>
      <w:r>
        <w:rPr>
          <w:spacing w:val="-62"/>
          <w:sz w:val="26"/>
        </w:rPr>
        <w:t xml:space="preserve"> </w:t>
      </w:r>
      <w:r>
        <w:rPr>
          <w:sz w:val="26"/>
        </w:rPr>
        <w:t>деятельности);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09"/>
          <w:tab w:val="left" w:pos="1410"/>
        </w:tabs>
        <w:spacing w:before="1" w:line="273" w:lineRule="auto"/>
        <w:ind w:right="727"/>
        <w:jc w:val="left"/>
        <w:rPr>
          <w:sz w:val="26"/>
        </w:rPr>
      </w:pPr>
      <w:r>
        <w:rPr>
          <w:sz w:val="26"/>
        </w:rPr>
        <w:t>ориентироваться</w:t>
      </w:r>
      <w:r>
        <w:rPr>
          <w:spacing w:val="20"/>
          <w:sz w:val="26"/>
        </w:rPr>
        <w:t xml:space="preserve"> </w:t>
      </w:r>
      <w:r>
        <w:rPr>
          <w:sz w:val="26"/>
        </w:rPr>
        <w:t>в</w:t>
      </w:r>
      <w:r>
        <w:rPr>
          <w:spacing w:val="17"/>
          <w:sz w:val="26"/>
        </w:rPr>
        <w:t xml:space="preserve"> </w:t>
      </w:r>
      <w:r>
        <w:rPr>
          <w:sz w:val="26"/>
        </w:rPr>
        <w:t>содержании</w:t>
      </w:r>
      <w:r>
        <w:rPr>
          <w:spacing w:val="17"/>
          <w:sz w:val="26"/>
        </w:rPr>
        <w:t xml:space="preserve"> </w:t>
      </w:r>
      <w:r>
        <w:rPr>
          <w:sz w:val="26"/>
        </w:rPr>
        <w:t>текста,</w:t>
      </w:r>
      <w:r>
        <w:rPr>
          <w:spacing w:val="17"/>
          <w:sz w:val="26"/>
        </w:rPr>
        <w:t xml:space="preserve"> </w:t>
      </w:r>
      <w:r>
        <w:rPr>
          <w:sz w:val="26"/>
        </w:rPr>
        <w:t>понимать</w:t>
      </w:r>
      <w:r>
        <w:rPr>
          <w:spacing w:val="16"/>
          <w:sz w:val="26"/>
        </w:rPr>
        <w:t xml:space="preserve"> </w:t>
      </w:r>
      <w:r>
        <w:rPr>
          <w:sz w:val="26"/>
        </w:rPr>
        <w:t>целостный</w:t>
      </w:r>
      <w:r>
        <w:rPr>
          <w:spacing w:val="20"/>
          <w:sz w:val="26"/>
        </w:rPr>
        <w:t xml:space="preserve"> </w:t>
      </w:r>
      <w:r>
        <w:rPr>
          <w:sz w:val="26"/>
        </w:rPr>
        <w:t>смысл</w:t>
      </w:r>
      <w:r>
        <w:rPr>
          <w:spacing w:val="18"/>
          <w:sz w:val="26"/>
        </w:rPr>
        <w:t xml:space="preserve"> </w:t>
      </w:r>
      <w:r>
        <w:rPr>
          <w:sz w:val="26"/>
        </w:rPr>
        <w:t>текста,</w:t>
      </w:r>
      <w:r>
        <w:rPr>
          <w:spacing w:val="-62"/>
          <w:sz w:val="26"/>
        </w:rPr>
        <w:t xml:space="preserve"> </w:t>
      </w:r>
      <w:r>
        <w:rPr>
          <w:sz w:val="26"/>
        </w:rPr>
        <w:t>структурировать текст;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09"/>
          <w:tab w:val="left" w:pos="1410"/>
        </w:tabs>
        <w:spacing w:before="2"/>
        <w:ind w:hanging="361"/>
        <w:jc w:val="left"/>
        <w:rPr>
          <w:sz w:val="26"/>
        </w:rPr>
      </w:pPr>
      <w:r>
        <w:rPr>
          <w:sz w:val="26"/>
        </w:rPr>
        <w:t>устанавливать</w:t>
      </w:r>
      <w:r>
        <w:rPr>
          <w:spacing w:val="-5"/>
          <w:sz w:val="26"/>
        </w:rPr>
        <w:t xml:space="preserve"> </w:t>
      </w:r>
      <w:r>
        <w:rPr>
          <w:sz w:val="26"/>
        </w:rPr>
        <w:t>взаимосвязь</w:t>
      </w:r>
      <w:r>
        <w:rPr>
          <w:spacing w:val="-4"/>
          <w:sz w:val="26"/>
        </w:rPr>
        <w:t xml:space="preserve"> </w:t>
      </w:r>
      <w:r>
        <w:rPr>
          <w:sz w:val="26"/>
        </w:rPr>
        <w:t>описанных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тексте</w:t>
      </w:r>
      <w:r>
        <w:rPr>
          <w:spacing w:val="-3"/>
          <w:sz w:val="26"/>
        </w:rPr>
        <w:t xml:space="preserve"> </w:t>
      </w:r>
      <w:r>
        <w:rPr>
          <w:sz w:val="26"/>
        </w:rPr>
        <w:t>событий,</w:t>
      </w:r>
      <w:r>
        <w:rPr>
          <w:spacing w:val="-4"/>
          <w:sz w:val="26"/>
        </w:rPr>
        <w:t xml:space="preserve"> </w:t>
      </w:r>
      <w:r>
        <w:rPr>
          <w:sz w:val="26"/>
        </w:rPr>
        <w:t>явлений,</w:t>
      </w:r>
      <w:r>
        <w:rPr>
          <w:spacing w:val="-4"/>
          <w:sz w:val="26"/>
        </w:rPr>
        <w:t xml:space="preserve"> </w:t>
      </w:r>
      <w:r>
        <w:rPr>
          <w:sz w:val="26"/>
        </w:rPr>
        <w:t>процессов;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09"/>
          <w:tab w:val="left" w:pos="1410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резюмировать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главную</w:t>
      </w:r>
      <w:r>
        <w:rPr>
          <w:spacing w:val="-4"/>
          <w:sz w:val="26"/>
        </w:rPr>
        <w:t xml:space="preserve"> </w:t>
      </w:r>
      <w:r>
        <w:rPr>
          <w:sz w:val="26"/>
        </w:rPr>
        <w:t>идею</w:t>
      </w:r>
      <w:r>
        <w:rPr>
          <w:spacing w:val="-3"/>
          <w:sz w:val="26"/>
        </w:rPr>
        <w:t xml:space="preserve"> </w:t>
      </w:r>
      <w:r>
        <w:rPr>
          <w:sz w:val="26"/>
        </w:rPr>
        <w:t>текста;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10"/>
        </w:tabs>
        <w:spacing w:before="44" w:line="276" w:lineRule="auto"/>
        <w:ind w:right="722"/>
        <w:rPr>
          <w:sz w:val="26"/>
        </w:rPr>
      </w:pPr>
      <w:r>
        <w:rPr>
          <w:sz w:val="26"/>
        </w:rPr>
        <w:t>преобразовывать</w:t>
      </w:r>
      <w:r>
        <w:rPr>
          <w:spacing w:val="1"/>
          <w:sz w:val="26"/>
        </w:rPr>
        <w:t xml:space="preserve"> </w:t>
      </w:r>
      <w:r>
        <w:rPr>
          <w:sz w:val="26"/>
        </w:rPr>
        <w:t>текст,</w:t>
      </w:r>
      <w:r>
        <w:rPr>
          <w:spacing w:val="1"/>
          <w:sz w:val="26"/>
        </w:rPr>
        <w:t xml:space="preserve"> </w:t>
      </w:r>
      <w:r>
        <w:rPr>
          <w:sz w:val="26"/>
        </w:rPr>
        <w:t>меняя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модальность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(выражение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содержанию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текста,</w:t>
      </w:r>
      <w:r>
        <w:rPr>
          <w:spacing w:val="1"/>
          <w:sz w:val="26"/>
        </w:rPr>
        <w:t xml:space="preserve"> </w:t>
      </w:r>
      <w:r>
        <w:rPr>
          <w:sz w:val="26"/>
        </w:rPr>
        <w:t>целевую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установку</w:t>
      </w:r>
      <w:r>
        <w:rPr>
          <w:spacing w:val="1"/>
          <w:sz w:val="26"/>
        </w:rPr>
        <w:t xml:space="preserve"> </w:t>
      </w:r>
      <w:r>
        <w:rPr>
          <w:sz w:val="26"/>
        </w:rPr>
        <w:t>речи),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интерпретировать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текст</w:t>
      </w:r>
      <w:r>
        <w:rPr>
          <w:spacing w:val="1"/>
          <w:sz w:val="26"/>
        </w:rPr>
        <w:t xml:space="preserve"> </w:t>
      </w:r>
      <w:r>
        <w:rPr>
          <w:sz w:val="26"/>
        </w:rPr>
        <w:t>(художественный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нехудожественный</w:t>
      </w:r>
      <w:r>
        <w:rPr>
          <w:spacing w:val="1"/>
          <w:sz w:val="26"/>
        </w:rPr>
        <w:t xml:space="preserve"> </w:t>
      </w:r>
      <w:r>
        <w:rPr>
          <w:sz w:val="26"/>
        </w:rPr>
        <w:t>—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учебный,</w:t>
      </w:r>
      <w:r>
        <w:rPr>
          <w:spacing w:val="1"/>
          <w:sz w:val="26"/>
        </w:rPr>
        <w:t xml:space="preserve"> </w:t>
      </w:r>
      <w:r>
        <w:rPr>
          <w:sz w:val="26"/>
        </w:rPr>
        <w:t>научно-популярный,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информационный);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10"/>
        </w:tabs>
        <w:spacing w:line="316" w:lineRule="exact"/>
        <w:ind w:hanging="361"/>
        <w:rPr>
          <w:sz w:val="26"/>
        </w:rPr>
      </w:pPr>
      <w:r>
        <w:rPr>
          <w:sz w:val="26"/>
        </w:rPr>
        <w:t>критически</w:t>
      </w:r>
      <w:r>
        <w:rPr>
          <w:spacing w:val="-1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-3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форму</w:t>
      </w:r>
      <w:r>
        <w:rPr>
          <w:spacing w:val="-6"/>
          <w:sz w:val="26"/>
        </w:rPr>
        <w:t xml:space="preserve"> </w:t>
      </w:r>
      <w:r>
        <w:rPr>
          <w:sz w:val="26"/>
        </w:rPr>
        <w:t>текста.</w:t>
      </w:r>
    </w:p>
    <w:p w:rsidR="00071529" w:rsidRPr="00071529" w:rsidRDefault="0003336C" w:rsidP="00F116B3">
      <w:pPr>
        <w:pStyle w:val="a5"/>
        <w:numPr>
          <w:ilvl w:val="0"/>
          <w:numId w:val="97"/>
        </w:numPr>
        <w:tabs>
          <w:tab w:val="left" w:pos="1477"/>
        </w:tabs>
        <w:spacing w:before="43" w:line="276" w:lineRule="auto"/>
        <w:ind w:right="721" w:firstLine="518"/>
        <w:jc w:val="both"/>
        <w:rPr>
          <w:b/>
          <w:sz w:val="26"/>
        </w:rPr>
      </w:pPr>
      <w:r>
        <w:rPr>
          <w:sz w:val="26"/>
        </w:rPr>
        <w:t>Формирование и развитие экологического мышления, умение применять его в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коммуникативной,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ориентации.</w:t>
      </w:r>
      <w:r>
        <w:rPr>
          <w:spacing w:val="-2"/>
          <w:sz w:val="26"/>
        </w:rPr>
        <w:t xml:space="preserve"> </w:t>
      </w:r>
    </w:p>
    <w:p w:rsidR="00984F4B" w:rsidRPr="00071529" w:rsidRDefault="0003336C" w:rsidP="00071529">
      <w:pPr>
        <w:tabs>
          <w:tab w:val="left" w:pos="1477"/>
        </w:tabs>
        <w:spacing w:before="43" w:line="276" w:lineRule="auto"/>
        <w:ind w:left="689" w:right="721"/>
        <w:rPr>
          <w:b/>
          <w:sz w:val="26"/>
        </w:rPr>
      </w:pPr>
      <w:r w:rsidRPr="00071529">
        <w:rPr>
          <w:b/>
          <w:sz w:val="26"/>
        </w:rPr>
        <w:t>Обучающийся</w:t>
      </w:r>
      <w:r w:rsidRPr="00071529">
        <w:rPr>
          <w:b/>
          <w:spacing w:val="-2"/>
          <w:sz w:val="26"/>
        </w:rPr>
        <w:t xml:space="preserve"> </w:t>
      </w:r>
      <w:r w:rsidRPr="00071529">
        <w:rPr>
          <w:b/>
          <w:sz w:val="26"/>
        </w:rPr>
        <w:t>сможет: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09"/>
          <w:tab w:val="left" w:pos="1410"/>
        </w:tabs>
        <w:spacing w:before="1" w:line="273" w:lineRule="auto"/>
        <w:ind w:right="727"/>
        <w:jc w:val="left"/>
        <w:rPr>
          <w:sz w:val="26"/>
        </w:rPr>
      </w:pPr>
      <w:r>
        <w:rPr>
          <w:sz w:val="26"/>
        </w:rPr>
        <w:t>определять</w:t>
      </w:r>
      <w:r>
        <w:rPr>
          <w:spacing w:val="58"/>
          <w:sz w:val="26"/>
        </w:rPr>
        <w:t xml:space="preserve"> </w:t>
      </w:r>
      <w:r>
        <w:rPr>
          <w:sz w:val="26"/>
        </w:rPr>
        <w:t>свое</w:t>
      </w:r>
      <w:r>
        <w:rPr>
          <w:spacing w:val="60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60"/>
          <w:sz w:val="26"/>
        </w:rPr>
        <w:t xml:space="preserve"> </w:t>
      </w:r>
      <w:r>
        <w:rPr>
          <w:sz w:val="26"/>
        </w:rPr>
        <w:t>к</w:t>
      </w:r>
      <w:r>
        <w:rPr>
          <w:spacing w:val="58"/>
          <w:sz w:val="26"/>
        </w:rPr>
        <w:t xml:space="preserve"> </w:t>
      </w:r>
      <w:r>
        <w:rPr>
          <w:sz w:val="26"/>
        </w:rPr>
        <w:t>окружающей</w:t>
      </w:r>
      <w:r>
        <w:rPr>
          <w:spacing w:val="60"/>
          <w:sz w:val="26"/>
        </w:rPr>
        <w:t xml:space="preserve"> </w:t>
      </w:r>
      <w:r>
        <w:rPr>
          <w:sz w:val="26"/>
        </w:rPr>
        <w:t>среде,</w:t>
      </w:r>
      <w:r>
        <w:rPr>
          <w:spacing w:val="60"/>
          <w:sz w:val="26"/>
        </w:rPr>
        <w:t xml:space="preserve"> </w:t>
      </w:r>
      <w:r>
        <w:rPr>
          <w:sz w:val="26"/>
        </w:rPr>
        <w:t>к</w:t>
      </w:r>
      <w:r>
        <w:rPr>
          <w:spacing w:val="58"/>
          <w:sz w:val="26"/>
        </w:rPr>
        <w:t xml:space="preserve"> </w:t>
      </w:r>
      <w:r>
        <w:rPr>
          <w:sz w:val="26"/>
        </w:rPr>
        <w:t>собственной</w:t>
      </w:r>
      <w:r>
        <w:rPr>
          <w:spacing w:val="60"/>
          <w:sz w:val="26"/>
        </w:rPr>
        <w:t xml:space="preserve"> </w:t>
      </w:r>
      <w:r>
        <w:rPr>
          <w:sz w:val="26"/>
        </w:rPr>
        <w:t>среде</w:t>
      </w:r>
      <w:r>
        <w:rPr>
          <w:spacing w:val="-62"/>
          <w:sz w:val="26"/>
        </w:rPr>
        <w:t xml:space="preserve"> </w:t>
      </w:r>
      <w:r>
        <w:rPr>
          <w:sz w:val="26"/>
        </w:rPr>
        <w:t>обитания;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09"/>
          <w:tab w:val="left" w:pos="1410"/>
        </w:tabs>
        <w:spacing w:before="2" w:line="273" w:lineRule="auto"/>
        <w:ind w:right="722"/>
        <w:jc w:val="left"/>
        <w:rPr>
          <w:sz w:val="26"/>
        </w:rPr>
      </w:pPr>
      <w:r>
        <w:rPr>
          <w:sz w:val="26"/>
        </w:rPr>
        <w:t>анализировать</w:t>
      </w:r>
      <w:r>
        <w:rPr>
          <w:spacing w:val="15"/>
          <w:sz w:val="26"/>
        </w:rPr>
        <w:t xml:space="preserve"> </w:t>
      </w:r>
      <w:r>
        <w:rPr>
          <w:sz w:val="26"/>
        </w:rPr>
        <w:t>влияние</w:t>
      </w:r>
      <w:r>
        <w:rPr>
          <w:spacing w:val="14"/>
          <w:sz w:val="26"/>
        </w:rPr>
        <w:t xml:space="preserve"> </w:t>
      </w:r>
      <w:r>
        <w:rPr>
          <w:sz w:val="26"/>
        </w:rPr>
        <w:t>экологических</w:t>
      </w:r>
      <w:r>
        <w:rPr>
          <w:spacing w:val="14"/>
          <w:sz w:val="26"/>
        </w:rPr>
        <w:t xml:space="preserve"> </w:t>
      </w:r>
      <w:r>
        <w:rPr>
          <w:sz w:val="26"/>
        </w:rPr>
        <w:t>факторов</w:t>
      </w:r>
      <w:r>
        <w:rPr>
          <w:spacing w:val="14"/>
          <w:sz w:val="26"/>
        </w:rPr>
        <w:t xml:space="preserve"> </w:t>
      </w:r>
      <w:r>
        <w:rPr>
          <w:sz w:val="26"/>
        </w:rPr>
        <w:t>на</w:t>
      </w:r>
      <w:r>
        <w:rPr>
          <w:spacing w:val="17"/>
          <w:sz w:val="26"/>
        </w:rPr>
        <w:t xml:space="preserve"> </w:t>
      </w:r>
      <w:r>
        <w:rPr>
          <w:sz w:val="26"/>
        </w:rPr>
        <w:t>среду</w:t>
      </w:r>
      <w:r>
        <w:rPr>
          <w:spacing w:val="11"/>
          <w:sz w:val="26"/>
        </w:rPr>
        <w:t xml:space="preserve"> </w:t>
      </w:r>
      <w:r>
        <w:rPr>
          <w:sz w:val="26"/>
        </w:rPr>
        <w:t>обитания</w:t>
      </w:r>
      <w:r>
        <w:rPr>
          <w:spacing w:val="14"/>
          <w:sz w:val="26"/>
        </w:rPr>
        <w:t xml:space="preserve"> </w:t>
      </w:r>
      <w:r>
        <w:rPr>
          <w:sz w:val="26"/>
        </w:rPr>
        <w:t>живых</w:t>
      </w:r>
      <w:r>
        <w:rPr>
          <w:spacing w:val="-62"/>
          <w:sz w:val="26"/>
        </w:rPr>
        <w:t xml:space="preserve"> </w:t>
      </w:r>
      <w:r>
        <w:rPr>
          <w:sz w:val="26"/>
        </w:rPr>
        <w:t>организмов;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09"/>
          <w:tab w:val="left" w:pos="1410"/>
          <w:tab w:val="left" w:pos="7062"/>
          <w:tab w:val="left" w:pos="8644"/>
        </w:tabs>
        <w:spacing w:before="4" w:line="273" w:lineRule="auto"/>
        <w:ind w:right="726"/>
        <w:jc w:val="left"/>
        <w:rPr>
          <w:sz w:val="26"/>
        </w:rPr>
      </w:pPr>
      <w:r>
        <w:rPr>
          <w:sz w:val="26"/>
        </w:rPr>
        <w:t>проводить</w:t>
      </w:r>
      <w:r>
        <w:rPr>
          <w:spacing w:val="-5"/>
          <w:sz w:val="26"/>
        </w:rPr>
        <w:t xml:space="preserve"> </w:t>
      </w:r>
      <w:r>
        <w:rPr>
          <w:sz w:val="26"/>
        </w:rPr>
        <w:t>причинный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вероятностный</w:t>
      </w:r>
      <w:r>
        <w:rPr>
          <w:spacing w:val="-4"/>
          <w:sz w:val="26"/>
        </w:rPr>
        <w:t xml:space="preserve"> </w:t>
      </w:r>
      <w:r>
        <w:rPr>
          <w:sz w:val="26"/>
        </w:rPr>
        <w:t>анализ</w:t>
      </w:r>
      <w:r>
        <w:rPr>
          <w:sz w:val="26"/>
        </w:rPr>
        <w:tab/>
        <w:t>различных</w:t>
      </w:r>
      <w:r>
        <w:rPr>
          <w:sz w:val="26"/>
        </w:rPr>
        <w:tab/>
      </w:r>
      <w:r>
        <w:rPr>
          <w:spacing w:val="-1"/>
          <w:sz w:val="26"/>
        </w:rPr>
        <w:t>экологических</w:t>
      </w:r>
      <w:r>
        <w:rPr>
          <w:spacing w:val="-62"/>
          <w:sz w:val="26"/>
        </w:rPr>
        <w:t xml:space="preserve"> </w:t>
      </w:r>
      <w:r>
        <w:rPr>
          <w:sz w:val="26"/>
        </w:rPr>
        <w:t>ситуаций;</w:t>
      </w:r>
    </w:p>
    <w:p w:rsidR="00984F4B" w:rsidRDefault="00984F4B">
      <w:pPr>
        <w:spacing w:line="273" w:lineRule="auto"/>
        <w:rPr>
          <w:sz w:val="26"/>
        </w:rPr>
        <w:sectPr w:rsidR="00984F4B">
          <w:headerReference w:type="default" r:id="rId21"/>
          <w:pgSz w:w="11900" w:h="16850"/>
          <w:pgMar w:top="360" w:right="0" w:bottom="280" w:left="900" w:header="0" w:footer="0" w:gutter="0"/>
          <w:cols w:space="720"/>
        </w:sectPr>
      </w:pP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09"/>
          <w:tab w:val="left" w:pos="1410"/>
        </w:tabs>
        <w:spacing w:before="79"/>
        <w:ind w:hanging="361"/>
        <w:jc w:val="left"/>
        <w:rPr>
          <w:sz w:val="26"/>
        </w:rPr>
      </w:pPr>
      <w:r>
        <w:rPr>
          <w:sz w:val="26"/>
        </w:rPr>
        <w:lastRenderedPageBreak/>
        <w:t>прогнозировать</w:t>
      </w:r>
      <w:r>
        <w:rPr>
          <w:spacing w:val="46"/>
          <w:sz w:val="26"/>
        </w:rPr>
        <w:t xml:space="preserve"> </w:t>
      </w:r>
      <w:r>
        <w:rPr>
          <w:sz w:val="26"/>
        </w:rPr>
        <w:t>изменения</w:t>
      </w:r>
      <w:r>
        <w:rPr>
          <w:spacing w:val="49"/>
          <w:sz w:val="26"/>
        </w:rPr>
        <w:t xml:space="preserve"> </w:t>
      </w:r>
      <w:r>
        <w:rPr>
          <w:sz w:val="26"/>
        </w:rPr>
        <w:t>ситуации</w:t>
      </w:r>
      <w:r>
        <w:rPr>
          <w:spacing w:val="48"/>
          <w:sz w:val="26"/>
        </w:rPr>
        <w:t xml:space="preserve"> </w:t>
      </w:r>
      <w:r>
        <w:rPr>
          <w:sz w:val="26"/>
        </w:rPr>
        <w:t>при</w:t>
      </w:r>
      <w:r>
        <w:rPr>
          <w:spacing w:val="51"/>
          <w:sz w:val="26"/>
        </w:rPr>
        <w:t xml:space="preserve"> </w:t>
      </w:r>
      <w:r>
        <w:rPr>
          <w:sz w:val="26"/>
        </w:rPr>
        <w:t>смене</w:t>
      </w:r>
      <w:r>
        <w:rPr>
          <w:spacing w:val="48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47"/>
          <w:sz w:val="26"/>
        </w:rPr>
        <w:t xml:space="preserve"> </w:t>
      </w:r>
      <w:r>
        <w:rPr>
          <w:sz w:val="26"/>
        </w:rPr>
        <w:t>одного</w:t>
      </w:r>
      <w:r>
        <w:rPr>
          <w:spacing w:val="47"/>
          <w:sz w:val="26"/>
        </w:rPr>
        <w:t xml:space="preserve"> </w:t>
      </w:r>
      <w:r>
        <w:rPr>
          <w:sz w:val="26"/>
        </w:rPr>
        <w:t>фактора</w:t>
      </w:r>
      <w:r>
        <w:rPr>
          <w:spacing w:val="47"/>
          <w:sz w:val="26"/>
        </w:rPr>
        <w:t xml:space="preserve"> </w:t>
      </w:r>
      <w:r>
        <w:rPr>
          <w:sz w:val="26"/>
        </w:rPr>
        <w:t>на</w:t>
      </w:r>
    </w:p>
    <w:p w:rsidR="00984F4B" w:rsidRDefault="0003336C">
      <w:pPr>
        <w:pStyle w:val="a3"/>
        <w:tabs>
          <w:tab w:val="right" w:pos="10146"/>
        </w:tabs>
        <w:spacing w:before="21"/>
        <w:rPr>
          <w:sz w:val="22"/>
        </w:rPr>
      </w:pPr>
      <w:r>
        <w:t>другой</w:t>
      </w:r>
      <w:r>
        <w:rPr>
          <w:spacing w:val="-2"/>
        </w:rPr>
        <w:t xml:space="preserve"> </w:t>
      </w:r>
      <w:r>
        <w:t>фактор;</w:t>
      </w:r>
      <w:r>
        <w:tab/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09"/>
          <w:tab w:val="left" w:pos="1410"/>
          <w:tab w:val="left" w:pos="3409"/>
          <w:tab w:val="left" w:pos="5297"/>
          <w:tab w:val="left" w:pos="6330"/>
          <w:tab w:val="left" w:pos="6747"/>
          <w:tab w:val="left" w:pos="8347"/>
          <w:tab w:val="left" w:pos="8747"/>
        </w:tabs>
        <w:spacing w:before="45" w:line="273" w:lineRule="auto"/>
        <w:ind w:right="732"/>
        <w:jc w:val="left"/>
        <w:rPr>
          <w:sz w:val="26"/>
        </w:rPr>
      </w:pPr>
      <w:r>
        <w:rPr>
          <w:sz w:val="26"/>
        </w:rPr>
        <w:t>распространять</w:t>
      </w:r>
      <w:r>
        <w:rPr>
          <w:sz w:val="26"/>
        </w:rPr>
        <w:tab/>
        <w:t>экологические</w:t>
      </w:r>
      <w:r>
        <w:rPr>
          <w:sz w:val="26"/>
        </w:rPr>
        <w:tab/>
        <w:t>знания</w:t>
      </w:r>
      <w:r>
        <w:rPr>
          <w:sz w:val="26"/>
        </w:rPr>
        <w:tab/>
        <w:t>и</w:t>
      </w:r>
      <w:r>
        <w:rPr>
          <w:sz w:val="26"/>
        </w:rPr>
        <w:tab/>
        <w:t>участвовать</w:t>
      </w:r>
      <w:r>
        <w:rPr>
          <w:sz w:val="26"/>
        </w:rPr>
        <w:tab/>
        <w:t>в</w:t>
      </w:r>
      <w:r>
        <w:rPr>
          <w:sz w:val="26"/>
        </w:rPr>
        <w:tab/>
      </w:r>
      <w:r>
        <w:rPr>
          <w:spacing w:val="-1"/>
          <w:sz w:val="26"/>
        </w:rPr>
        <w:t>практических</w:t>
      </w:r>
      <w:r>
        <w:rPr>
          <w:spacing w:val="-62"/>
          <w:sz w:val="26"/>
        </w:rPr>
        <w:t xml:space="preserve"> </w:t>
      </w:r>
      <w:r>
        <w:rPr>
          <w:sz w:val="26"/>
        </w:rPr>
        <w:t>мероприятиях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защите</w:t>
      </w:r>
      <w:r>
        <w:rPr>
          <w:spacing w:val="-1"/>
          <w:sz w:val="26"/>
        </w:rPr>
        <w:t xml:space="preserve"> </w:t>
      </w:r>
      <w:r>
        <w:rPr>
          <w:sz w:val="26"/>
        </w:rPr>
        <w:t>окружающей</w:t>
      </w:r>
      <w:r>
        <w:rPr>
          <w:spacing w:val="-1"/>
          <w:sz w:val="26"/>
        </w:rPr>
        <w:t xml:space="preserve"> </w:t>
      </w:r>
      <w:r>
        <w:rPr>
          <w:sz w:val="26"/>
        </w:rPr>
        <w:t>среды.</w:t>
      </w:r>
    </w:p>
    <w:p w:rsidR="00984F4B" w:rsidRDefault="00984F4B">
      <w:pPr>
        <w:pStyle w:val="a3"/>
        <w:spacing w:before="11"/>
        <w:ind w:left="0"/>
        <w:rPr>
          <w:sz w:val="29"/>
        </w:rPr>
      </w:pPr>
    </w:p>
    <w:p w:rsidR="00071529" w:rsidRPr="00071529" w:rsidRDefault="0003336C" w:rsidP="00F116B3">
      <w:pPr>
        <w:pStyle w:val="a5"/>
        <w:numPr>
          <w:ilvl w:val="0"/>
          <w:numId w:val="97"/>
        </w:numPr>
        <w:tabs>
          <w:tab w:val="left" w:pos="1467"/>
        </w:tabs>
        <w:spacing w:line="276" w:lineRule="auto"/>
        <w:ind w:right="724" w:firstLine="388"/>
        <w:jc w:val="both"/>
        <w:rPr>
          <w:b/>
          <w:sz w:val="26"/>
        </w:rPr>
      </w:pPr>
      <w:r>
        <w:rPr>
          <w:sz w:val="26"/>
        </w:rPr>
        <w:t>Развитие мотивации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овладению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культурой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-62"/>
          <w:sz w:val="26"/>
        </w:rPr>
        <w:t xml:space="preserve"> </w:t>
      </w:r>
      <w:r>
        <w:rPr>
          <w:sz w:val="26"/>
        </w:rPr>
        <w:t>словарей,</w:t>
      </w:r>
      <w:r>
        <w:rPr>
          <w:spacing w:val="1"/>
          <w:sz w:val="26"/>
        </w:rPr>
        <w:t xml:space="preserve"> </w:t>
      </w:r>
      <w:r>
        <w:rPr>
          <w:sz w:val="26"/>
        </w:rPr>
        <w:t>справочников,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открытых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электронных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поисковых</w:t>
      </w:r>
      <w:r>
        <w:rPr>
          <w:spacing w:val="-2"/>
          <w:sz w:val="26"/>
        </w:rPr>
        <w:t xml:space="preserve"> </w:t>
      </w:r>
      <w:r>
        <w:rPr>
          <w:sz w:val="26"/>
        </w:rPr>
        <w:t>систем.</w:t>
      </w:r>
      <w:r>
        <w:rPr>
          <w:spacing w:val="3"/>
          <w:sz w:val="26"/>
        </w:rPr>
        <w:t xml:space="preserve"> </w:t>
      </w:r>
    </w:p>
    <w:p w:rsidR="00984F4B" w:rsidRPr="00071529" w:rsidRDefault="0003336C" w:rsidP="00071529">
      <w:pPr>
        <w:tabs>
          <w:tab w:val="left" w:pos="1467"/>
        </w:tabs>
        <w:spacing w:line="276" w:lineRule="auto"/>
        <w:ind w:left="689" w:right="724"/>
        <w:rPr>
          <w:b/>
          <w:sz w:val="26"/>
        </w:rPr>
      </w:pPr>
      <w:r w:rsidRPr="00071529">
        <w:rPr>
          <w:b/>
          <w:sz w:val="26"/>
        </w:rPr>
        <w:t>Обучающийся сможет: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09"/>
          <w:tab w:val="left" w:pos="1410"/>
          <w:tab w:val="left" w:pos="2915"/>
          <w:tab w:val="left" w:pos="4685"/>
          <w:tab w:val="left" w:pos="6059"/>
          <w:tab w:val="left" w:pos="7522"/>
          <w:tab w:val="left" w:pos="8402"/>
          <w:tab w:val="left" w:pos="8810"/>
        </w:tabs>
        <w:spacing w:before="1" w:line="273" w:lineRule="auto"/>
        <w:ind w:right="725"/>
        <w:jc w:val="left"/>
        <w:rPr>
          <w:sz w:val="26"/>
        </w:rPr>
      </w:pPr>
      <w:r>
        <w:rPr>
          <w:sz w:val="26"/>
        </w:rPr>
        <w:t>определять</w:t>
      </w:r>
      <w:r>
        <w:rPr>
          <w:sz w:val="26"/>
        </w:rPr>
        <w:tab/>
        <w:t>необходимые</w:t>
      </w:r>
      <w:r>
        <w:rPr>
          <w:sz w:val="26"/>
        </w:rPr>
        <w:tab/>
        <w:t>ключевые</w:t>
      </w:r>
      <w:r>
        <w:rPr>
          <w:sz w:val="26"/>
        </w:rPr>
        <w:tab/>
        <w:t>поисковые</w:t>
      </w:r>
      <w:r>
        <w:rPr>
          <w:sz w:val="26"/>
        </w:rPr>
        <w:tab/>
        <w:t>слова</w:t>
      </w:r>
      <w:r>
        <w:rPr>
          <w:sz w:val="26"/>
        </w:rPr>
        <w:tab/>
        <w:t>и</w:t>
      </w:r>
      <w:r>
        <w:rPr>
          <w:sz w:val="26"/>
        </w:rPr>
        <w:tab/>
      </w:r>
      <w:r>
        <w:rPr>
          <w:spacing w:val="-1"/>
          <w:sz w:val="26"/>
        </w:rPr>
        <w:t>формировать</w:t>
      </w:r>
      <w:r>
        <w:rPr>
          <w:spacing w:val="-62"/>
          <w:sz w:val="26"/>
        </w:rPr>
        <w:t xml:space="preserve"> </w:t>
      </w:r>
      <w:r>
        <w:rPr>
          <w:sz w:val="26"/>
        </w:rPr>
        <w:t>корректные</w:t>
      </w:r>
      <w:r>
        <w:rPr>
          <w:spacing w:val="-2"/>
          <w:sz w:val="26"/>
        </w:rPr>
        <w:t xml:space="preserve"> </w:t>
      </w:r>
      <w:r>
        <w:rPr>
          <w:sz w:val="26"/>
        </w:rPr>
        <w:t>поисковые</w:t>
      </w:r>
      <w:r>
        <w:rPr>
          <w:spacing w:val="-1"/>
          <w:sz w:val="26"/>
        </w:rPr>
        <w:t xml:space="preserve"> </w:t>
      </w:r>
      <w:r>
        <w:rPr>
          <w:sz w:val="26"/>
        </w:rPr>
        <w:t>запросы;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09"/>
          <w:tab w:val="left" w:pos="1410"/>
        </w:tabs>
        <w:spacing w:before="2" w:line="273" w:lineRule="auto"/>
        <w:ind w:right="730"/>
        <w:jc w:val="left"/>
        <w:rPr>
          <w:sz w:val="26"/>
        </w:rPr>
      </w:pPr>
      <w:r>
        <w:rPr>
          <w:sz w:val="26"/>
        </w:rPr>
        <w:t>осуществлять</w:t>
      </w:r>
      <w:r>
        <w:rPr>
          <w:spacing w:val="4"/>
          <w:sz w:val="26"/>
        </w:rPr>
        <w:t xml:space="preserve"> </w:t>
      </w:r>
      <w:r>
        <w:rPr>
          <w:sz w:val="26"/>
        </w:rPr>
        <w:t>взаимодействие</w:t>
      </w:r>
      <w:r>
        <w:rPr>
          <w:spacing w:val="5"/>
          <w:sz w:val="26"/>
        </w:rPr>
        <w:t xml:space="preserve"> </w:t>
      </w:r>
      <w:r>
        <w:rPr>
          <w:sz w:val="26"/>
        </w:rPr>
        <w:t>с</w:t>
      </w:r>
      <w:r>
        <w:rPr>
          <w:spacing w:val="5"/>
          <w:sz w:val="26"/>
        </w:rPr>
        <w:t xml:space="preserve"> </w:t>
      </w:r>
      <w:r>
        <w:rPr>
          <w:sz w:val="26"/>
        </w:rPr>
        <w:t>электронными</w:t>
      </w:r>
      <w:r>
        <w:rPr>
          <w:spacing w:val="5"/>
          <w:sz w:val="26"/>
        </w:rPr>
        <w:t xml:space="preserve"> </w:t>
      </w:r>
      <w:r>
        <w:rPr>
          <w:sz w:val="26"/>
        </w:rPr>
        <w:t>поисковыми</w:t>
      </w:r>
      <w:r>
        <w:rPr>
          <w:spacing w:val="5"/>
          <w:sz w:val="26"/>
        </w:rPr>
        <w:t xml:space="preserve"> </w:t>
      </w:r>
      <w:r>
        <w:rPr>
          <w:sz w:val="26"/>
        </w:rPr>
        <w:t>системами,</w:t>
      </w:r>
      <w:r>
        <w:rPr>
          <w:spacing w:val="5"/>
          <w:sz w:val="26"/>
        </w:rPr>
        <w:t xml:space="preserve"> </w:t>
      </w:r>
      <w:r>
        <w:rPr>
          <w:sz w:val="26"/>
        </w:rPr>
        <w:t>базами</w:t>
      </w:r>
      <w:r>
        <w:rPr>
          <w:spacing w:val="-62"/>
          <w:sz w:val="26"/>
        </w:rPr>
        <w:t xml:space="preserve"> </w:t>
      </w:r>
      <w:r>
        <w:rPr>
          <w:sz w:val="26"/>
        </w:rPr>
        <w:t>знаний,</w:t>
      </w:r>
      <w:r>
        <w:rPr>
          <w:spacing w:val="-2"/>
          <w:sz w:val="26"/>
        </w:rPr>
        <w:t xml:space="preserve"> </w:t>
      </w:r>
      <w:r>
        <w:rPr>
          <w:sz w:val="26"/>
        </w:rPr>
        <w:t>справочниками;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09"/>
          <w:tab w:val="left" w:pos="1410"/>
        </w:tabs>
        <w:spacing w:before="4" w:line="273" w:lineRule="auto"/>
        <w:ind w:right="731"/>
        <w:jc w:val="left"/>
        <w:rPr>
          <w:sz w:val="26"/>
        </w:rPr>
      </w:pPr>
      <w:r>
        <w:rPr>
          <w:sz w:val="26"/>
        </w:rPr>
        <w:t>формировать</w:t>
      </w:r>
      <w:r>
        <w:rPr>
          <w:spacing w:val="19"/>
          <w:sz w:val="26"/>
        </w:rPr>
        <w:t xml:space="preserve"> </w:t>
      </w:r>
      <w:r>
        <w:rPr>
          <w:sz w:val="26"/>
        </w:rPr>
        <w:t>множественную</w:t>
      </w:r>
      <w:r>
        <w:rPr>
          <w:spacing w:val="19"/>
          <w:sz w:val="26"/>
        </w:rPr>
        <w:t xml:space="preserve"> </w:t>
      </w:r>
      <w:r>
        <w:rPr>
          <w:sz w:val="26"/>
        </w:rPr>
        <w:t>выборку</w:t>
      </w:r>
      <w:r>
        <w:rPr>
          <w:spacing w:val="14"/>
          <w:sz w:val="26"/>
        </w:rPr>
        <w:t xml:space="preserve"> </w:t>
      </w:r>
      <w:r>
        <w:rPr>
          <w:sz w:val="26"/>
        </w:rPr>
        <w:t>из</w:t>
      </w:r>
      <w:r>
        <w:rPr>
          <w:spacing w:val="2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8"/>
          <w:sz w:val="26"/>
        </w:rPr>
        <w:t xml:space="preserve"> </w:t>
      </w:r>
      <w:r>
        <w:rPr>
          <w:sz w:val="26"/>
        </w:rPr>
        <w:t>источников</w:t>
      </w:r>
      <w:r>
        <w:rPr>
          <w:spacing w:val="18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-62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объективизации</w:t>
      </w:r>
      <w:r>
        <w:rPr>
          <w:spacing w:val="-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1"/>
          <w:sz w:val="26"/>
        </w:rPr>
        <w:t xml:space="preserve"> </w:t>
      </w:r>
      <w:r>
        <w:rPr>
          <w:sz w:val="26"/>
        </w:rPr>
        <w:t>поиска;</w:t>
      </w:r>
    </w:p>
    <w:p w:rsidR="00984F4B" w:rsidRPr="00A863F3" w:rsidRDefault="0003336C" w:rsidP="00A863F3">
      <w:pPr>
        <w:pStyle w:val="a5"/>
        <w:numPr>
          <w:ilvl w:val="3"/>
          <w:numId w:val="102"/>
        </w:numPr>
        <w:tabs>
          <w:tab w:val="left" w:pos="1409"/>
          <w:tab w:val="left" w:pos="1410"/>
        </w:tabs>
        <w:spacing w:before="2" w:line="273" w:lineRule="auto"/>
        <w:ind w:right="728"/>
        <w:jc w:val="left"/>
        <w:rPr>
          <w:sz w:val="26"/>
        </w:rPr>
      </w:pPr>
      <w:r>
        <w:rPr>
          <w:sz w:val="26"/>
        </w:rPr>
        <w:t>соотносить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поиска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целями</w:t>
      </w:r>
      <w:r>
        <w:rPr>
          <w:spacing w:val="1"/>
          <w:sz w:val="26"/>
        </w:rPr>
        <w:t xml:space="preserve"> </w:t>
      </w:r>
      <w:r>
        <w:rPr>
          <w:sz w:val="26"/>
        </w:rPr>
        <w:t>своей</w:t>
      </w:r>
      <w:r>
        <w:rPr>
          <w:spacing w:val="-62"/>
          <w:sz w:val="26"/>
        </w:rPr>
        <w:t xml:space="preserve"> </w:t>
      </w:r>
      <w:r>
        <w:rPr>
          <w:sz w:val="26"/>
        </w:rPr>
        <w:t>деятельности.</w:t>
      </w:r>
    </w:p>
    <w:p w:rsidR="00984F4B" w:rsidRPr="00A863F3" w:rsidRDefault="0003336C" w:rsidP="00A863F3">
      <w:pPr>
        <w:pStyle w:val="4"/>
        <w:ind w:left="689"/>
      </w:pPr>
      <w:r>
        <w:t>Коммуникативные</w:t>
      </w:r>
      <w:r>
        <w:rPr>
          <w:spacing w:val="-6"/>
        </w:rPr>
        <w:t xml:space="preserve"> </w:t>
      </w:r>
      <w:r>
        <w:t>УУД</w:t>
      </w:r>
    </w:p>
    <w:p w:rsidR="00984F4B" w:rsidRDefault="0003336C" w:rsidP="00F116B3">
      <w:pPr>
        <w:pStyle w:val="a5"/>
        <w:numPr>
          <w:ilvl w:val="0"/>
          <w:numId w:val="97"/>
        </w:numPr>
        <w:tabs>
          <w:tab w:val="left" w:pos="1513"/>
        </w:tabs>
        <w:spacing w:before="1" w:line="276" w:lineRule="auto"/>
        <w:ind w:right="723" w:firstLine="388"/>
        <w:jc w:val="both"/>
        <w:rPr>
          <w:sz w:val="26"/>
        </w:rPr>
      </w:pPr>
      <w:r>
        <w:rPr>
          <w:sz w:val="26"/>
        </w:rPr>
        <w:t>Умение организовывать учебное сотрудничество с педагогом и совместную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педагогом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сверстниками;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работать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группе:</w:t>
      </w:r>
      <w:r>
        <w:rPr>
          <w:spacing w:val="1"/>
          <w:sz w:val="26"/>
        </w:rPr>
        <w:t xml:space="preserve"> </w:t>
      </w:r>
      <w:r>
        <w:rPr>
          <w:sz w:val="26"/>
        </w:rPr>
        <w:t>находить общее решение и разрешать конфликты на основе согласования позиций и</w:t>
      </w:r>
      <w:r>
        <w:rPr>
          <w:spacing w:val="1"/>
          <w:sz w:val="26"/>
        </w:rPr>
        <w:t xml:space="preserve"> </w:t>
      </w:r>
      <w:r>
        <w:rPr>
          <w:sz w:val="26"/>
        </w:rPr>
        <w:t>учета</w:t>
      </w:r>
      <w:r>
        <w:rPr>
          <w:spacing w:val="-3"/>
          <w:sz w:val="26"/>
        </w:rPr>
        <w:t xml:space="preserve"> </w:t>
      </w:r>
      <w:r>
        <w:rPr>
          <w:sz w:val="26"/>
        </w:rPr>
        <w:t>интересов; формулировать,</w:t>
      </w:r>
      <w:r>
        <w:rPr>
          <w:spacing w:val="-2"/>
          <w:sz w:val="26"/>
        </w:rPr>
        <w:t xml:space="preserve"> </w:t>
      </w:r>
      <w:r>
        <w:rPr>
          <w:sz w:val="26"/>
        </w:rPr>
        <w:t>аргументировать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отстаивать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свое</w:t>
      </w:r>
      <w:r>
        <w:rPr>
          <w:spacing w:val="-2"/>
          <w:sz w:val="26"/>
        </w:rPr>
        <w:t xml:space="preserve"> </w:t>
      </w:r>
      <w:r>
        <w:rPr>
          <w:sz w:val="26"/>
        </w:rPr>
        <w:t>мнение.</w:t>
      </w:r>
    </w:p>
    <w:p w:rsidR="00984F4B" w:rsidRDefault="0003336C">
      <w:pPr>
        <w:pStyle w:val="4"/>
        <w:spacing w:before="7"/>
        <w:ind w:left="689"/>
      </w:pPr>
      <w:r>
        <w:t>Обучающийся</w:t>
      </w:r>
      <w:r>
        <w:rPr>
          <w:spacing w:val="-6"/>
        </w:rPr>
        <w:t xml:space="preserve"> </w:t>
      </w:r>
      <w:r>
        <w:t>сможет: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10"/>
        </w:tabs>
        <w:spacing w:before="38"/>
        <w:ind w:hanging="361"/>
        <w:rPr>
          <w:sz w:val="26"/>
        </w:rPr>
      </w:pPr>
      <w:r>
        <w:rPr>
          <w:sz w:val="26"/>
        </w:rPr>
        <w:t>определять</w:t>
      </w:r>
      <w:r>
        <w:rPr>
          <w:spacing w:val="-3"/>
          <w:sz w:val="26"/>
        </w:rPr>
        <w:t xml:space="preserve"> </w:t>
      </w:r>
      <w:r>
        <w:rPr>
          <w:sz w:val="26"/>
        </w:rPr>
        <w:t>возможные</w:t>
      </w:r>
      <w:r>
        <w:rPr>
          <w:spacing w:val="-3"/>
          <w:sz w:val="26"/>
        </w:rPr>
        <w:t xml:space="preserve"> </w:t>
      </w:r>
      <w:r>
        <w:rPr>
          <w:sz w:val="26"/>
        </w:rPr>
        <w:t>роли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-3"/>
          <w:sz w:val="26"/>
        </w:rPr>
        <w:t xml:space="preserve"> </w:t>
      </w:r>
      <w:r>
        <w:rPr>
          <w:sz w:val="26"/>
        </w:rPr>
        <w:t>деятельности;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10"/>
        </w:tabs>
        <w:spacing w:before="43"/>
        <w:ind w:hanging="361"/>
        <w:rPr>
          <w:sz w:val="26"/>
        </w:rPr>
      </w:pPr>
      <w:r>
        <w:rPr>
          <w:sz w:val="26"/>
        </w:rPr>
        <w:t>играть</w:t>
      </w:r>
      <w:r>
        <w:rPr>
          <w:spacing w:val="-3"/>
          <w:sz w:val="26"/>
        </w:rPr>
        <w:t xml:space="preserve"> </w:t>
      </w:r>
      <w:r>
        <w:rPr>
          <w:sz w:val="26"/>
        </w:rPr>
        <w:t>определенную</w:t>
      </w:r>
      <w:r>
        <w:rPr>
          <w:spacing w:val="-2"/>
          <w:sz w:val="26"/>
        </w:rPr>
        <w:t xml:space="preserve"> </w:t>
      </w:r>
      <w:r>
        <w:rPr>
          <w:sz w:val="26"/>
        </w:rPr>
        <w:t>роль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-4"/>
          <w:sz w:val="26"/>
        </w:rPr>
        <w:t xml:space="preserve"> </w:t>
      </w:r>
      <w:r>
        <w:rPr>
          <w:sz w:val="26"/>
        </w:rPr>
        <w:t>деятельности;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09"/>
          <w:tab w:val="left" w:pos="1410"/>
        </w:tabs>
        <w:spacing w:before="44" w:line="273" w:lineRule="auto"/>
        <w:ind w:right="723"/>
        <w:jc w:val="left"/>
        <w:rPr>
          <w:sz w:val="26"/>
        </w:rPr>
      </w:pPr>
      <w:r>
        <w:rPr>
          <w:sz w:val="26"/>
        </w:rPr>
        <w:t>принимать</w:t>
      </w:r>
      <w:r>
        <w:rPr>
          <w:spacing w:val="32"/>
          <w:sz w:val="26"/>
        </w:rPr>
        <w:t xml:space="preserve"> </w:t>
      </w:r>
      <w:r>
        <w:rPr>
          <w:sz w:val="26"/>
        </w:rPr>
        <w:t>пози</w:t>
      </w:r>
      <w:r>
        <w:rPr>
          <w:sz w:val="26"/>
          <w:u w:val="single"/>
        </w:rPr>
        <w:t>ц</w:t>
      </w:r>
      <w:r>
        <w:rPr>
          <w:sz w:val="26"/>
        </w:rPr>
        <w:t>ию</w:t>
      </w:r>
      <w:r>
        <w:rPr>
          <w:spacing w:val="34"/>
          <w:sz w:val="26"/>
        </w:rPr>
        <w:t xml:space="preserve"> </w:t>
      </w:r>
      <w:r>
        <w:rPr>
          <w:sz w:val="26"/>
        </w:rPr>
        <w:t>собеседника,</w:t>
      </w:r>
      <w:r>
        <w:rPr>
          <w:spacing w:val="31"/>
          <w:sz w:val="26"/>
        </w:rPr>
        <w:t xml:space="preserve"> </w:t>
      </w:r>
      <w:r>
        <w:rPr>
          <w:sz w:val="26"/>
        </w:rPr>
        <w:t>понимая</w:t>
      </w:r>
      <w:r>
        <w:rPr>
          <w:spacing w:val="32"/>
          <w:sz w:val="26"/>
        </w:rPr>
        <w:t xml:space="preserve"> </w:t>
      </w:r>
      <w:r>
        <w:rPr>
          <w:sz w:val="26"/>
        </w:rPr>
        <w:t>пози</w:t>
      </w:r>
      <w:r>
        <w:rPr>
          <w:sz w:val="26"/>
          <w:u w:val="single"/>
        </w:rPr>
        <w:t>ц</w:t>
      </w:r>
      <w:r>
        <w:rPr>
          <w:sz w:val="26"/>
        </w:rPr>
        <w:t>ию</w:t>
      </w:r>
      <w:r>
        <w:rPr>
          <w:spacing w:val="32"/>
          <w:sz w:val="26"/>
        </w:rPr>
        <w:t xml:space="preserve"> </w:t>
      </w:r>
      <w:r>
        <w:rPr>
          <w:sz w:val="26"/>
        </w:rPr>
        <w:t>другого,</w:t>
      </w:r>
      <w:r>
        <w:rPr>
          <w:spacing w:val="33"/>
          <w:sz w:val="26"/>
        </w:rPr>
        <w:t xml:space="preserve"> </w:t>
      </w:r>
      <w:r>
        <w:rPr>
          <w:sz w:val="26"/>
        </w:rPr>
        <w:t>различать</w:t>
      </w:r>
      <w:r>
        <w:rPr>
          <w:spacing w:val="32"/>
          <w:sz w:val="26"/>
        </w:rPr>
        <w:t xml:space="preserve"> </w:t>
      </w:r>
      <w:r>
        <w:rPr>
          <w:sz w:val="26"/>
        </w:rPr>
        <w:t>в</w:t>
      </w:r>
      <w:r>
        <w:rPr>
          <w:spacing w:val="31"/>
          <w:sz w:val="26"/>
        </w:rPr>
        <w:t xml:space="preserve"> </w:t>
      </w:r>
      <w:r>
        <w:rPr>
          <w:sz w:val="26"/>
        </w:rPr>
        <w:t>его</w:t>
      </w:r>
      <w:r>
        <w:rPr>
          <w:spacing w:val="-62"/>
          <w:sz w:val="26"/>
        </w:rPr>
        <w:t xml:space="preserve"> </w:t>
      </w:r>
      <w:r>
        <w:rPr>
          <w:sz w:val="26"/>
        </w:rPr>
        <w:t>речи</w:t>
      </w:r>
      <w:r>
        <w:rPr>
          <w:spacing w:val="-2"/>
          <w:sz w:val="26"/>
        </w:rPr>
        <w:t xml:space="preserve"> </w:t>
      </w:r>
      <w:r>
        <w:rPr>
          <w:sz w:val="26"/>
        </w:rPr>
        <w:t>мнение</w:t>
      </w:r>
      <w:r>
        <w:rPr>
          <w:spacing w:val="2"/>
          <w:sz w:val="26"/>
        </w:rPr>
        <w:t xml:space="preserve"> </w:t>
      </w:r>
      <w:r>
        <w:rPr>
          <w:sz w:val="26"/>
        </w:rPr>
        <w:t>(точку</w:t>
      </w:r>
      <w:r>
        <w:rPr>
          <w:spacing w:val="-6"/>
          <w:sz w:val="26"/>
        </w:rPr>
        <w:t xml:space="preserve"> </w:t>
      </w:r>
      <w:r>
        <w:rPr>
          <w:sz w:val="26"/>
        </w:rPr>
        <w:t>зрения),</w:t>
      </w:r>
      <w:r>
        <w:rPr>
          <w:spacing w:val="-2"/>
          <w:sz w:val="26"/>
        </w:rPr>
        <w:t xml:space="preserve"> </w:t>
      </w:r>
      <w:r>
        <w:rPr>
          <w:sz w:val="26"/>
        </w:rPr>
        <w:t>доказательства</w:t>
      </w:r>
      <w:r>
        <w:rPr>
          <w:spacing w:val="-1"/>
          <w:sz w:val="26"/>
        </w:rPr>
        <w:t xml:space="preserve"> </w:t>
      </w:r>
      <w:r>
        <w:rPr>
          <w:sz w:val="26"/>
        </w:rPr>
        <w:t>(аргументы);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09"/>
          <w:tab w:val="left" w:pos="1410"/>
        </w:tabs>
        <w:spacing w:before="4" w:line="273" w:lineRule="auto"/>
        <w:ind w:right="729"/>
        <w:jc w:val="left"/>
        <w:rPr>
          <w:sz w:val="26"/>
        </w:rPr>
      </w:pPr>
      <w:r>
        <w:rPr>
          <w:sz w:val="26"/>
        </w:rPr>
        <w:t>определять</w:t>
      </w:r>
      <w:r>
        <w:rPr>
          <w:spacing w:val="35"/>
          <w:sz w:val="26"/>
        </w:rPr>
        <w:t xml:space="preserve"> </w:t>
      </w:r>
      <w:r>
        <w:rPr>
          <w:sz w:val="26"/>
        </w:rPr>
        <w:t>свои</w:t>
      </w:r>
      <w:r>
        <w:rPr>
          <w:spacing w:val="38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38"/>
          <w:sz w:val="26"/>
        </w:rPr>
        <w:t xml:space="preserve"> </w:t>
      </w:r>
      <w:r>
        <w:rPr>
          <w:sz w:val="26"/>
        </w:rPr>
        <w:t>и</w:t>
      </w:r>
      <w:r>
        <w:rPr>
          <w:spacing w:val="36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37"/>
          <w:sz w:val="26"/>
        </w:rPr>
        <w:t xml:space="preserve"> </w:t>
      </w:r>
      <w:r>
        <w:rPr>
          <w:sz w:val="26"/>
        </w:rPr>
        <w:t>партнера,</w:t>
      </w:r>
      <w:r>
        <w:rPr>
          <w:spacing w:val="37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38"/>
          <w:sz w:val="26"/>
        </w:rPr>
        <w:t xml:space="preserve"> </w:t>
      </w:r>
      <w:r>
        <w:rPr>
          <w:sz w:val="26"/>
        </w:rPr>
        <w:t>способствовали</w:t>
      </w:r>
      <w:r>
        <w:rPr>
          <w:spacing w:val="37"/>
          <w:sz w:val="26"/>
        </w:rPr>
        <w:t xml:space="preserve"> </w:t>
      </w:r>
      <w:r>
        <w:rPr>
          <w:sz w:val="26"/>
        </w:rPr>
        <w:t>или</w:t>
      </w:r>
      <w:r>
        <w:rPr>
          <w:spacing w:val="-62"/>
          <w:sz w:val="26"/>
        </w:rPr>
        <w:t xml:space="preserve"> </w:t>
      </w:r>
      <w:r>
        <w:rPr>
          <w:sz w:val="26"/>
        </w:rPr>
        <w:t>препятствовали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продуктивной</w:t>
      </w:r>
      <w:r>
        <w:rPr>
          <w:spacing w:val="3"/>
          <w:sz w:val="26"/>
        </w:rPr>
        <w:t xml:space="preserve"> </w:t>
      </w:r>
      <w:r>
        <w:rPr>
          <w:sz w:val="26"/>
        </w:rPr>
        <w:t>коммуникации;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09"/>
          <w:tab w:val="left" w:pos="1410"/>
          <w:tab w:val="left" w:pos="2486"/>
          <w:tab w:val="left" w:pos="4021"/>
          <w:tab w:val="left" w:pos="5465"/>
          <w:tab w:val="left" w:pos="5805"/>
          <w:tab w:val="left" w:pos="7028"/>
          <w:tab w:val="left" w:pos="8158"/>
          <w:tab w:val="left" w:pos="8515"/>
        </w:tabs>
        <w:spacing w:before="2" w:line="273" w:lineRule="auto"/>
        <w:ind w:right="730"/>
        <w:jc w:val="left"/>
        <w:rPr>
          <w:sz w:val="26"/>
        </w:rPr>
      </w:pPr>
      <w:r>
        <w:rPr>
          <w:sz w:val="26"/>
        </w:rPr>
        <w:t>строить</w:t>
      </w:r>
      <w:r>
        <w:rPr>
          <w:sz w:val="26"/>
        </w:rPr>
        <w:tab/>
        <w:t>позитивные</w:t>
      </w:r>
      <w:r>
        <w:rPr>
          <w:sz w:val="26"/>
        </w:rPr>
        <w:tab/>
        <w:t>отношения</w:t>
      </w:r>
      <w:r>
        <w:rPr>
          <w:sz w:val="26"/>
        </w:rPr>
        <w:tab/>
        <w:t>в</w:t>
      </w:r>
      <w:r>
        <w:rPr>
          <w:sz w:val="26"/>
        </w:rPr>
        <w:tab/>
        <w:t>процессе</w:t>
      </w:r>
      <w:r>
        <w:rPr>
          <w:sz w:val="26"/>
        </w:rPr>
        <w:tab/>
        <w:t>учебной</w:t>
      </w:r>
      <w:r>
        <w:rPr>
          <w:sz w:val="26"/>
        </w:rPr>
        <w:tab/>
        <w:t>и</w:t>
      </w:r>
      <w:r>
        <w:rPr>
          <w:sz w:val="26"/>
        </w:rPr>
        <w:tab/>
      </w:r>
      <w:r>
        <w:rPr>
          <w:spacing w:val="-1"/>
          <w:sz w:val="26"/>
        </w:rPr>
        <w:t>познавательной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деятельности;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09"/>
          <w:tab w:val="left" w:pos="1410"/>
        </w:tabs>
        <w:spacing w:before="2" w:line="273" w:lineRule="auto"/>
        <w:ind w:right="732"/>
        <w:jc w:val="left"/>
        <w:rPr>
          <w:sz w:val="26"/>
        </w:rPr>
      </w:pPr>
      <w:r>
        <w:rPr>
          <w:sz w:val="26"/>
        </w:rPr>
        <w:t>корректно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аргументированно</w:t>
      </w:r>
      <w:r>
        <w:rPr>
          <w:spacing w:val="1"/>
          <w:sz w:val="26"/>
        </w:rPr>
        <w:t xml:space="preserve"> </w:t>
      </w:r>
      <w:r>
        <w:rPr>
          <w:sz w:val="26"/>
        </w:rPr>
        <w:t>отстаивать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свою</w:t>
      </w:r>
      <w:r>
        <w:rPr>
          <w:spacing w:val="1"/>
          <w:sz w:val="26"/>
        </w:rPr>
        <w:t xml:space="preserve"> </w:t>
      </w:r>
      <w:r>
        <w:rPr>
          <w:sz w:val="26"/>
        </w:rPr>
        <w:t>точку</w:t>
      </w:r>
      <w:r>
        <w:rPr>
          <w:spacing w:val="1"/>
          <w:sz w:val="26"/>
        </w:rPr>
        <w:t xml:space="preserve"> </w:t>
      </w:r>
      <w:r>
        <w:rPr>
          <w:sz w:val="26"/>
        </w:rPr>
        <w:t>зрения,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дискуссии</w:t>
      </w:r>
      <w:r>
        <w:rPr>
          <w:spacing w:val="-63"/>
          <w:sz w:val="26"/>
        </w:rPr>
        <w:t xml:space="preserve"> </w:t>
      </w:r>
      <w:r>
        <w:rPr>
          <w:sz w:val="26"/>
        </w:rPr>
        <w:t>уметь</w:t>
      </w:r>
      <w:r>
        <w:rPr>
          <w:spacing w:val="-2"/>
          <w:sz w:val="26"/>
        </w:rPr>
        <w:t xml:space="preserve"> </w:t>
      </w:r>
      <w:r>
        <w:rPr>
          <w:sz w:val="26"/>
        </w:rPr>
        <w:t>выдвигать</w:t>
      </w:r>
      <w:r>
        <w:rPr>
          <w:spacing w:val="-2"/>
          <w:sz w:val="26"/>
        </w:rPr>
        <w:t xml:space="preserve"> </w:t>
      </w:r>
      <w:r>
        <w:rPr>
          <w:sz w:val="26"/>
        </w:rPr>
        <w:t>контраргументы,</w:t>
      </w:r>
      <w:r>
        <w:rPr>
          <w:spacing w:val="-2"/>
          <w:sz w:val="26"/>
        </w:rPr>
        <w:t xml:space="preserve"> </w:t>
      </w:r>
      <w:r>
        <w:rPr>
          <w:sz w:val="26"/>
        </w:rPr>
        <w:t>перефразировать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свою</w:t>
      </w:r>
      <w:r>
        <w:rPr>
          <w:spacing w:val="-1"/>
          <w:sz w:val="26"/>
        </w:rPr>
        <w:t xml:space="preserve"> </w:t>
      </w:r>
      <w:r>
        <w:rPr>
          <w:sz w:val="26"/>
        </w:rPr>
        <w:t>мысль;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09"/>
          <w:tab w:val="left" w:pos="1410"/>
          <w:tab w:val="left" w:pos="2989"/>
          <w:tab w:val="left" w:pos="4532"/>
          <w:tab w:val="left" w:pos="4963"/>
          <w:tab w:val="left" w:pos="6823"/>
          <w:tab w:val="left" w:pos="8090"/>
          <w:tab w:val="left" w:pos="9035"/>
        </w:tabs>
        <w:spacing w:before="4" w:line="273" w:lineRule="auto"/>
        <w:ind w:right="726"/>
        <w:jc w:val="left"/>
        <w:rPr>
          <w:sz w:val="26"/>
        </w:rPr>
      </w:pPr>
      <w:r>
        <w:rPr>
          <w:sz w:val="26"/>
        </w:rPr>
        <w:t>критически</w:t>
      </w:r>
      <w:r>
        <w:rPr>
          <w:sz w:val="26"/>
        </w:rPr>
        <w:tab/>
        <w:t>относиться</w:t>
      </w:r>
      <w:r>
        <w:rPr>
          <w:sz w:val="26"/>
        </w:rPr>
        <w:tab/>
        <w:t>к</w:t>
      </w:r>
      <w:r>
        <w:rPr>
          <w:sz w:val="26"/>
        </w:rPr>
        <w:tab/>
        <w:t>собственному</w:t>
      </w:r>
      <w:r>
        <w:rPr>
          <w:sz w:val="26"/>
        </w:rPr>
        <w:tab/>
        <w:t>мнению,</w:t>
      </w:r>
      <w:r>
        <w:rPr>
          <w:sz w:val="26"/>
        </w:rPr>
        <w:tab/>
        <w:t>уметь</w:t>
      </w:r>
      <w:r>
        <w:rPr>
          <w:sz w:val="26"/>
        </w:rPr>
        <w:tab/>
      </w:r>
      <w:r>
        <w:rPr>
          <w:spacing w:val="-1"/>
          <w:sz w:val="26"/>
        </w:rPr>
        <w:t>признавать</w:t>
      </w:r>
      <w:r>
        <w:rPr>
          <w:spacing w:val="-62"/>
          <w:sz w:val="26"/>
        </w:rPr>
        <w:t xml:space="preserve"> </w:t>
      </w:r>
      <w:r>
        <w:rPr>
          <w:sz w:val="26"/>
        </w:rPr>
        <w:t>ошибочность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своего мнения</w:t>
      </w:r>
      <w:r>
        <w:rPr>
          <w:spacing w:val="-2"/>
          <w:sz w:val="26"/>
        </w:rPr>
        <w:t xml:space="preserve"> </w:t>
      </w:r>
      <w:r>
        <w:rPr>
          <w:sz w:val="26"/>
        </w:rPr>
        <w:t>(если</w:t>
      </w:r>
      <w:r>
        <w:rPr>
          <w:spacing w:val="-1"/>
          <w:sz w:val="26"/>
        </w:rPr>
        <w:t xml:space="preserve"> </w:t>
      </w:r>
      <w:r>
        <w:rPr>
          <w:sz w:val="26"/>
        </w:rPr>
        <w:t>оно</w:t>
      </w:r>
      <w:r>
        <w:rPr>
          <w:spacing w:val="-2"/>
          <w:sz w:val="26"/>
        </w:rPr>
        <w:t xml:space="preserve"> </w:t>
      </w:r>
      <w:r>
        <w:rPr>
          <w:sz w:val="26"/>
        </w:rPr>
        <w:t>ошибочно)</w:t>
      </w:r>
      <w:r>
        <w:rPr>
          <w:spacing w:val="-2"/>
          <w:sz w:val="26"/>
        </w:rPr>
        <w:t xml:space="preserve"> </w:t>
      </w:r>
      <w:r>
        <w:rPr>
          <w:sz w:val="26"/>
        </w:rPr>
        <w:t>и корректировать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его;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09"/>
          <w:tab w:val="left" w:pos="1410"/>
        </w:tabs>
        <w:spacing w:before="2"/>
        <w:ind w:hanging="361"/>
        <w:jc w:val="left"/>
        <w:rPr>
          <w:sz w:val="26"/>
        </w:rPr>
      </w:pPr>
      <w:r>
        <w:rPr>
          <w:sz w:val="26"/>
        </w:rPr>
        <w:t>предлагать</w:t>
      </w:r>
      <w:r>
        <w:rPr>
          <w:spacing w:val="-5"/>
          <w:sz w:val="26"/>
        </w:rPr>
        <w:t xml:space="preserve"> </w:t>
      </w:r>
      <w:r>
        <w:rPr>
          <w:sz w:val="26"/>
        </w:rPr>
        <w:t>альтернативное</w:t>
      </w:r>
      <w:r>
        <w:rPr>
          <w:spacing w:val="-5"/>
          <w:sz w:val="26"/>
        </w:rPr>
        <w:t xml:space="preserve"> </w:t>
      </w:r>
      <w:r>
        <w:rPr>
          <w:sz w:val="26"/>
        </w:rPr>
        <w:t>решение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конфликтной</w:t>
      </w:r>
      <w:r>
        <w:rPr>
          <w:spacing w:val="-3"/>
          <w:sz w:val="26"/>
        </w:rPr>
        <w:t xml:space="preserve"> </w:t>
      </w:r>
      <w:r>
        <w:rPr>
          <w:sz w:val="26"/>
        </w:rPr>
        <w:t>ситуации;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09"/>
          <w:tab w:val="left" w:pos="1410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выделять</w:t>
      </w:r>
      <w:r>
        <w:rPr>
          <w:spacing w:val="-4"/>
          <w:sz w:val="26"/>
        </w:rPr>
        <w:t xml:space="preserve"> </w:t>
      </w:r>
      <w:r>
        <w:rPr>
          <w:sz w:val="26"/>
        </w:rPr>
        <w:t>общую</w:t>
      </w:r>
      <w:r>
        <w:rPr>
          <w:spacing w:val="-2"/>
          <w:sz w:val="26"/>
        </w:rPr>
        <w:t xml:space="preserve"> </w:t>
      </w:r>
      <w:r>
        <w:rPr>
          <w:sz w:val="26"/>
        </w:rPr>
        <w:t>точку</w:t>
      </w:r>
      <w:r>
        <w:rPr>
          <w:spacing w:val="-5"/>
          <w:sz w:val="26"/>
        </w:rPr>
        <w:t xml:space="preserve"> </w:t>
      </w:r>
      <w:r>
        <w:rPr>
          <w:sz w:val="26"/>
        </w:rPr>
        <w:t>зрения</w:t>
      </w:r>
      <w:r>
        <w:rPr>
          <w:spacing w:val="-2"/>
          <w:sz w:val="26"/>
        </w:rPr>
        <w:t xml:space="preserve"> </w:t>
      </w:r>
      <w:r>
        <w:rPr>
          <w:sz w:val="26"/>
        </w:rPr>
        <w:t>в дискуссии;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09"/>
          <w:tab w:val="left" w:pos="1410"/>
        </w:tabs>
        <w:spacing w:before="44" w:line="273" w:lineRule="auto"/>
        <w:ind w:right="721"/>
        <w:jc w:val="left"/>
        <w:rPr>
          <w:sz w:val="26"/>
        </w:rPr>
      </w:pPr>
      <w:r>
        <w:rPr>
          <w:sz w:val="26"/>
        </w:rPr>
        <w:t>договариваться</w:t>
      </w:r>
      <w:r>
        <w:rPr>
          <w:spacing w:val="27"/>
          <w:sz w:val="26"/>
        </w:rPr>
        <w:t xml:space="preserve"> </w:t>
      </w:r>
      <w:r>
        <w:rPr>
          <w:sz w:val="26"/>
        </w:rPr>
        <w:t>о</w:t>
      </w:r>
      <w:r>
        <w:rPr>
          <w:spacing w:val="27"/>
          <w:sz w:val="26"/>
        </w:rPr>
        <w:t xml:space="preserve"> </w:t>
      </w:r>
      <w:r>
        <w:rPr>
          <w:sz w:val="26"/>
        </w:rPr>
        <w:t>правилах</w:t>
      </w:r>
      <w:r>
        <w:rPr>
          <w:spacing w:val="27"/>
          <w:sz w:val="26"/>
        </w:rPr>
        <w:t xml:space="preserve"> </w:t>
      </w:r>
      <w:r>
        <w:rPr>
          <w:sz w:val="26"/>
        </w:rPr>
        <w:t>и</w:t>
      </w:r>
      <w:r>
        <w:rPr>
          <w:spacing w:val="27"/>
          <w:sz w:val="26"/>
        </w:rPr>
        <w:t xml:space="preserve"> </w:t>
      </w:r>
      <w:r>
        <w:rPr>
          <w:sz w:val="26"/>
        </w:rPr>
        <w:t>вопросах</w:t>
      </w:r>
      <w:r>
        <w:rPr>
          <w:spacing w:val="29"/>
          <w:sz w:val="26"/>
        </w:rPr>
        <w:t xml:space="preserve"> </w:t>
      </w:r>
      <w:r>
        <w:rPr>
          <w:sz w:val="26"/>
        </w:rPr>
        <w:t>для</w:t>
      </w:r>
      <w:r>
        <w:rPr>
          <w:spacing w:val="27"/>
          <w:sz w:val="26"/>
        </w:rPr>
        <w:t xml:space="preserve"> </w:t>
      </w:r>
      <w:r>
        <w:rPr>
          <w:sz w:val="26"/>
        </w:rPr>
        <w:t>обсуждения</w:t>
      </w:r>
      <w:r>
        <w:rPr>
          <w:spacing w:val="27"/>
          <w:sz w:val="26"/>
        </w:rPr>
        <w:t xml:space="preserve"> </w:t>
      </w:r>
      <w:r>
        <w:rPr>
          <w:sz w:val="26"/>
        </w:rPr>
        <w:t>в</w:t>
      </w:r>
      <w:r>
        <w:rPr>
          <w:spacing w:val="27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27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поставленной</w:t>
      </w:r>
      <w:r>
        <w:rPr>
          <w:spacing w:val="-1"/>
          <w:sz w:val="26"/>
        </w:rPr>
        <w:t xml:space="preserve"> </w:t>
      </w:r>
      <w:r>
        <w:rPr>
          <w:sz w:val="26"/>
        </w:rPr>
        <w:t>перед</w:t>
      </w:r>
      <w:r>
        <w:rPr>
          <w:spacing w:val="-1"/>
          <w:sz w:val="26"/>
        </w:rPr>
        <w:t xml:space="preserve"> </w:t>
      </w:r>
      <w:r>
        <w:rPr>
          <w:sz w:val="26"/>
        </w:rPr>
        <w:t>группой</w:t>
      </w:r>
      <w:r>
        <w:rPr>
          <w:spacing w:val="2"/>
          <w:sz w:val="26"/>
        </w:rPr>
        <w:t xml:space="preserve"> </w:t>
      </w:r>
      <w:r>
        <w:rPr>
          <w:sz w:val="26"/>
        </w:rPr>
        <w:t>задачей;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09"/>
          <w:tab w:val="left" w:pos="1410"/>
        </w:tabs>
        <w:spacing w:before="1" w:line="273" w:lineRule="auto"/>
        <w:ind w:right="730"/>
        <w:jc w:val="left"/>
        <w:rPr>
          <w:sz w:val="26"/>
        </w:rPr>
      </w:pPr>
      <w:r>
        <w:rPr>
          <w:sz w:val="26"/>
        </w:rPr>
        <w:t>организовывать</w:t>
      </w:r>
      <w:r>
        <w:rPr>
          <w:spacing w:val="26"/>
          <w:sz w:val="26"/>
        </w:rPr>
        <w:t xml:space="preserve"> </w:t>
      </w:r>
      <w:r>
        <w:rPr>
          <w:sz w:val="26"/>
        </w:rPr>
        <w:t>эффективное</w:t>
      </w:r>
      <w:r>
        <w:rPr>
          <w:spacing w:val="27"/>
          <w:sz w:val="26"/>
        </w:rPr>
        <w:t xml:space="preserve"> </w:t>
      </w:r>
      <w:r>
        <w:rPr>
          <w:sz w:val="26"/>
        </w:rPr>
        <w:t>взаимодействие</w:t>
      </w:r>
      <w:r>
        <w:rPr>
          <w:spacing w:val="25"/>
          <w:sz w:val="26"/>
        </w:rPr>
        <w:t xml:space="preserve"> </w:t>
      </w:r>
      <w:r>
        <w:rPr>
          <w:sz w:val="26"/>
        </w:rPr>
        <w:t>в</w:t>
      </w:r>
      <w:r>
        <w:rPr>
          <w:spacing w:val="27"/>
          <w:sz w:val="26"/>
        </w:rPr>
        <w:t xml:space="preserve"> </w:t>
      </w:r>
      <w:r>
        <w:rPr>
          <w:sz w:val="26"/>
        </w:rPr>
        <w:t>группе</w:t>
      </w:r>
      <w:r>
        <w:rPr>
          <w:spacing w:val="27"/>
          <w:sz w:val="26"/>
        </w:rPr>
        <w:t xml:space="preserve"> </w:t>
      </w:r>
      <w:r>
        <w:rPr>
          <w:sz w:val="26"/>
        </w:rPr>
        <w:t>(определять</w:t>
      </w:r>
      <w:r>
        <w:rPr>
          <w:spacing w:val="24"/>
          <w:sz w:val="26"/>
        </w:rPr>
        <w:t xml:space="preserve"> </w:t>
      </w:r>
      <w:r>
        <w:rPr>
          <w:sz w:val="26"/>
        </w:rPr>
        <w:t>общие</w:t>
      </w:r>
      <w:r>
        <w:rPr>
          <w:spacing w:val="-62"/>
          <w:sz w:val="26"/>
        </w:rPr>
        <w:t xml:space="preserve"> </w:t>
      </w:r>
      <w:r>
        <w:rPr>
          <w:sz w:val="26"/>
        </w:rPr>
        <w:t>цели,</w:t>
      </w:r>
      <w:r>
        <w:rPr>
          <w:spacing w:val="-2"/>
          <w:sz w:val="26"/>
        </w:rPr>
        <w:t xml:space="preserve"> </w:t>
      </w:r>
      <w:r>
        <w:rPr>
          <w:sz w:val="26"/>
        </w:rPr>
        <w:t>распределять</w:t>
      </w:r>
      <w:r>
        <w:rPr>
          <w:spacing w:val="-1"/>
          <w:sz w:val="26"/>
        </w:rPr>
        <w:t xml:space="preserve"> </w:t>
      </w:r>
      <w:r>
        <w:rPr>
          <w:sz w:val="26"/>
        </w:rPr>
        <w:t>роли,</w:t>
      </w:r>
      <w:r>
        <w:rPr>
          <w:spacing w:val="-2"/>
          <w:sz w:val="26"/>
        </w:rPr>
        <w:t xml:space="preserve"> </w:t>
      </w:r>
      <w:r>
        <w:rPr>
          <w:sz w:val="26"/>
        </w:rPr>
        <w:t>договариваться</w:t>
      </w:r>
      <w:r>
        <w:rPr>
          <w:spacing w:val="-1"/>
          <w:sz w:val="26"/>
        </w:rPr>
        <w:t xml:space="preserve"> </w:t>
      </w:r>
      <w:r>
        <w:rPr>
          <w:sz w:val="26"/>
        </w:rPr>
        <w:t>друг с</w:t>
      </w:r>
      <w:r>
        <w:rPr>
          <w:spacing w:val="-1"/>
          <w:sz w:val="26"/>
        </w:rPr>
        <w:t xml:space="preserve"> </w:t>
      </w:r>
      <w:r>
        <w:rPr>
          <w:sz w:val="26"/>
        </w:rPr>
        <w:t>другом и</w:t>
      </w:r>
      <w:r>
        <w:rPr>
          <w:spacing w:val="-1"/>
          <w:sz w:val="26"/>
        </w:rPr>
        <w:t xml:space="preserve"> </w:t>
      </w:r>
      <w:r>
        <w:rPr>
          <w:sz w:val="26"/>
        </w:rPr>
        <w:t>т.</w:t>
      </w:r>
      <w:r>
        <w:rPr>
          <w:spacing w:val="-2"/>
          <w:sz w:val="26"/>
        </w:rPr>
        <w:t xml:space="preserve"> </w:t>
      </w:r>
      <w:r>
        <w:rPr>
          <w:sz w:val="26"/>
        </w:rPr>
        <w:t>д.);</w:t>
      </w:r>
    </w:p>
    <w:p w:rsidR="00984F4B" w:rsidRDefault="00984F4B">
      <w:pPr>
        <w:spacing w:line="273" w:lineRule="auto"/>
        <w:rPr>
          <w:sz w:val="26"/>
        </w:rPr>
        <w:sectPr w:rsidR="00984F4B">
          <w:headerReference w:type="default" r:id="rId22"/>
          <w:pgSz w:w="11900" w:h="16850"/>
          <w:pgMar w:top="340" w:right="0" w:bottom="280" w:left="900" w:header="0" w:footer="0" w:gutter="0"/>
          <w:cols w:space="720"/>
        </w:sectPr>
      </w:pPr>
    </w:p>
    <w:p w:rsidR="00984F4B" w:rsidRPr="00071529" w:rsidRDefault="0003336C" w:rsidP="00F116B3">
      <w:pPr>
        <w:pStyle w:val="a5"/>
        <w:numPr>
          <w:ilvl w:val="3"/>
          <w:numId w:val="102"/>
        </w:numPr>
        <w:tabs>
          <w:tab w:val="left" w:pos="1410"/>
        </w:tabs>
        <w:spacing w:before="1" w:line="273" w:lineRule="auto"/>
        <w:ind w:right="730"/>
        <w:jc w:val="left"/>
        <w:rPr>
          <w:sz w:val="26"/>
        </w:rPr>
      </w:pPr>
      <w:r>
        <w:rPr>
          <w:sz w:val="26"/>
        </w:rPr>
        <w:lastRenderedPageBreak/>
        <w:t>устранять</w:t>
      </w:r>
      <w:r w:rsidRPr="00071529">
        <w:rPr>
          <w:sz w:val="26"/>
        </w:rPr>
        <w:t xml:space="preserve"> </w:t>
      </w:r>
      <w:r>
        <w:rPr>
          <w:sz w:val="26"/>
        </w:rPr>
        <w:t>в</w:t>
      </w:r>
      <w:r w:rsidRPr="00071529">
        <w:rPr>
          <w:sz w:val="26"/>
        </w:rPr>
        <w:t xml:space="preserve"> </w:t>
      </w:r>
      <w:r>
        <w:rPr>
          <w:sz w:val="26"/>
        </w:rPr>
        <w:t>рамках</w:t>
      </w:r>
      <w:r w:rsidRPr="00071529">
        <w:rPr>
          <w:sz w:val="26"/>
        </w:rPr>
        <w:t xml:space="preserve"> </w:t>
      </w:r>
      <w:r>
        <w:rPr>
          <w:sz w:val="26"/>
        </w:rPr>
        <w:t>диалога</w:t>
      </w:r>
      <w:r w:rsidRPr="00071529">
        <w:rPr>
          <w:sz w:val="26"/>
        </w:rPr>
        <w:t xml:space="preserve"> </w:t>
      </w:r>
      <w:r>
        <w:rPr>
          <w:sz w:val="26"/>
        </w:rPr>
        <w:t>разрывы</w:t>
      </w:r>
      <w:r w:rsidRPr="00071529">
        <w:rPr>
          <w:sz w:val="26"/>
        </w:rPr>
        <w:t xml:space="preserve"> </w:t>
      </w:r>
      <w:r>
        <w:rPr>
          <w:sz w:val="26"/>
        </w:rPr>
        <w:t>в</w:t>
      </w:r>
      <w:r w:rsidRPr="00071529">
        <w:rPr>
          <w:sz w:val="26"/>
        </w:rPr>
        <w:t xml:space="preserve"> </w:t>
      </w:r>
      <w:r>
        <w:rPr>
          <w:sz w:val="26"/>
        </w:rPr>
        <w:t>коммуникации,</w:t>
      </w:r>
      <w:r w:rsidRPr="00071529">
        <w:rPr>
          <w:sz w:val="26"/>
        </w:rPr>
        <w:t xml:space="preserve"> </w:t>
      </w:r>
      <w:r>
        <w:rPr>
          <w:sz w:val="26"/>
        </w:rPr>
        <w:t>обусловленные</w:t>
      </w:r>
      <w:r w:rsidRPr="00071529">
        <w:rPr>
          <w:sz w:val="26"/>
        </w:rPr>
        <w:t xml:space="preserve"> непониманием/неприятием</w:t>
      </w:r>
      <w:r>
        <w:rPr>
          <w:sz w:val="26"/>
        </w:rPr>
        <w:t xml:space="preserve">  </w:t>
      </w:r>
      <w:r w:rsidRPr="00071529">
        <w:rPr>
          <w:sz w:val="26"/>
        </w:rPr>
        <w:t xml:space="preserve"> со</w:t>
      </w:r>
      <w:r>
        <w:rPr>
          <w:sz w:val="26"/>
        </w:rPr>
        <w:t xml:space="preserve">  </w:t>
      </w:r>
      <w:r w:rsidRPr="00071529">
        <w:rPr>
          <w:sz w:val="26"/>
        </w:rPr>
        <w:t xml:space="preserve"> стороны</w:t>
      </w:r>
      <w:r>
        <w:rPr>
          <w:sz w:val="26"/>
        </w:rPr>
        <w:t xml:space="preserve">  </w:t>
      </w:r>
      <w:r w:rsidRPr="00071529">
        <w:rPr>
          <w:sz w:val="26"/>
        </w:rPr>
        <w:t xml:space="preserve"> собеседника</w:t>
      </w:r>
      <w:r>
        <w:rPr>
          <w:sz w:val="26"/>
        </w:rPr>
        <w:t xml:space="preserve">  </w:t>
      </w:r>
      <w:r w:rsidRPr="00071529">
        <w:rPr>
          <w:sz w:val="26"/>
        </w:rPr>
        <w:t xml:space="preserve"> задачи,</w:t>
      </w:r>
      <w:r>
        <w:rPr>
          <w:sz w:val="26"/>
        </w:rPr>
        <w:t xml:space="preserve">  </w:t>
      </w:r>
      <w:r w:rsidRPr="00071529">
        <w:rPr>
          <w:sz w:val="26"/>
        </w:rPr>
        <w:t xml:space="preserve"> формы</w:t>
      </w:r>
      <w:r>
        <w:rPr>
          <w:sz w:val="26"/>
        </w:rPr>
        <w:t xml:space="preserve">  </w:t>
      </w:r>
      <w:r w:rsidRPr="00071529">
        <w:rPr>
          <w:sz w:val="26"/>
        </w:rPr>
        <w:t xml:space="preserve"> или </w:t>
      </w:r>
      <w:r>
        <w:rPr>
          <w:sz w:val="26"/>
        </w:rPr>
        <w:t>содержания</w:t>
      </w:r>
      <w:r w:rsidRPr="00071529">
        <w:rPr>
          <w:sz w:val="26"/>
        </w:rPr>
        <w:t xml:space="preserve"> </w:t>
      </w:r>
      <w:r>
        <w:rPr>
          <w:sz w:val="26"/>
        </w:rPr>
        <w:t>диалога.</w:t>
      </w:r>
    </w:p>
    <w:p w:rsidR="00071529" w:rsidRPr="00071529" w:rsidRDefault="0003336C" w:rsidP="00F116B3">
      <w:pPr>
        <w:pStyle w:val="a5"/>
        <w:numPr>
          <w:ilvl w:val="0"/>
          <w:numId w:val="97"/>
        </w:numPr>
        <w:tabs>
          <w:tab w:val="left" w:pos="1513"/>
        </w:tabs>
        <w:spacing w:line="276" w:lineRule="auto"/>
        <w:ind w:right="725" w:firstLine="388"/>
        <w:jc w:val="both"/>
        <w:rPr>
          <w:b/>
          <w:sz w:val="26"/>
        </w:rPr>
      </w:pPr>
      <w:r>
        <w:rPr>
          <w:sz w:val="26"/>
        </w:rPr>
        <w:t>Умение осознанно использовать речевые средства в соответствии с задачей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коммуникации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выражения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своих</w:t>
      </w:r>
      <w:r>
        <w:rPr>
          <w:spacing w:val="1"/>
          <w:sz w:val="26"/>
        </w:rPr>
        <w:t xml:space="preserve"> </w:t>
      </w:r>
      <w:r>
        <w:rPr>
          <w:sz w:val="26"/>
        </w:rPr>
        <w:t>чувств,</w:t>
      </w:r>
      <w:r>
        <w:rPr>
          <w:spacing w:val="1"/>
          <w:sz w:val="26"/>
        </w:rPr>
        <w:t xml:space="preserve"> </w:t>
      </w:r>
      <w:r>
        <w:rPr>
          <w:sz w:val="26"/>
        </w:rPr>
        <w:t>мыслей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регуляции</w:t>
      </w:r>
      <w:r>
        <w:rPr>
          <w:spacing w:val="1"/>
          <w:sz w:val="26"/>
        </w:rPr>
        <w:t xml:space="preserve"> </w:t>
      </w:r>
      <w:r>
        <w:rPr>
          <w:sz w:val="26"/>
        </w:rPr>
        <w:t>своей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деятельности;</w:t>
      </w:r>
      <w:r>
        <w:rPr>
          <w:spacing w:val="1"/>
          <w:sz w:val="26"/>
        </w:rPr>
        <w:t xml:space="preserve"> </w:t>
      </w:r>
      <w:r>
        <w:rPr>
          <w:sz w:val="26"/>
        </w:rPr>
        <w:t>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устной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65"/>
          <w:sz w:val="26"/>
        </w:rPr>
        <w:t xml:space="preserve"> </w:t>
      </w:r>
      <w:r>
        <w:rPr>
          <w:sz w:val="26"/>
        </w:rPr>
        <w:t>письменной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речью,</w:t>
      </w:r>
      <w:r>
        <w:rPr>
          <w:spacing w:val="1"/>
          <w:sz w:val="26"/>
        </w:rPr>
        <w:t xml:space="preserve"> </w:t>
      </w:r>
      <w:r>
        <w:rPr>
          <w:sz w:val="26"/>
        </w:rPr>
        <w:t>монологической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контекстной</w:t>
      </w:r>
      <w:r>
        <w:rPr>
          <w:spacing w:val="-1"/>
          <w:sz w:val="26"/>
        </w:rPr>
        <w:t xml:space="preserve"> </w:t>
      </w:r>
      <w:r>
        <w:rPr>
          <w:sz w:val="26"/>
        </w:rPr>
        <w:t>речью.</w:t>
      </w:r>
      <w:r>
        <w:rPr>
          <w:spacing w:val="3"/>
          <w:sz w:val="26"/>
        </w:rPr>
        <w:t xml:space="preserve"> </w:t>
      </w:r>
    </w:p>
    <w:p w:rsidR="00984F4B" w:rsidRPr="00071529" w:rsidRDefault="0003336C" w:rsidP="00071529">
      <w:pPr>
        <w:tabs>
          <w:tab w:val="left" w:pos="1513"/>
        </w:tabs>
        <w:spacing w:line="276" w:lineRule="auto"/>
        <w:ind w:left="689" w:right="725"/>
        <w:rPr>
          <w:b/>
          <w:sz w:val="26"/>
        </w:rPr>
      </w:pPr>
      <w:r w:rsidRPr="00071529">
        <w:rPr>
          <w:b/>
          <w:sz w:val="26"/>
        </w:rPr>
        <w:t>Обучающийся</w:t>
      </w:r>
      <w:r w:rsidRPr="00071529">
        <w:rPr>
          <w:b/>
          <w:spacing w:val="-3"/>
          <w:sz w:val="26"/>
        </w:rPr>
        <w:t xml:space="preserve"> </w:t>
      </w:r>
      <w:r w:rsidRPr="00071529">
        <w:rPr>
          <w:b/>
          <w:sz w:val="26"/>
        </w:rPr>
        <w:t>сможет: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09"/>
          <w:tab w:val="left" w:pos="1410"/>
          <w:tab w:val="left" w:pos="2857"/>
          <w:tab w:val="left" w:pos="3792"/>
          <w:tab w:val="left" w:pos="5648"/>
          <w:tab w:val="left" w:pos="5995"/>
          <w:tab w:val="left" w:pos="6326"/>
          <w:tab w:val="left" w:pos="8003"/>
          <w:tab w:val="left" w:pos="8325"/>
          <w:tab w:val="left" w:pos="8927"/>
          <w:tab w:val="left" w:pos="10126"/>
        </w:tabs>
        <w:spacing w:before="1" w:line="273" w:lineRule="auto"/>
        <w:ind w:right="732"/>
        <w:jc w:val="left"/>
        <w:rPr>
          <w:sz w:val="26"/>
        </w:rPr>
      </w:pPr>
      <w:r>
        <w:rPr>
          <w:sz w:val="26"/>
        </w:rPr>
        <w:t>определять</w:t>
      </w:r>
      <w:r>
        <w:rPr>
          <w:sz w:val="26"/>
        </w:rPr>
        <w:tab/>
        <w:t>задачу</w:t>
      </w:r>
      <w:r>
        <w:rPr>
          <w:sz w:val="26"/>
        </w:rPr>
        <w:tab/>
        <w:t>коммуникации</w:t>
      </w:r>
      <w:r>
        <w:rPr>
          <w:sz w:val="26"/>
        </w:rPr>
        <w:tab/>
        <w:t>и</w:t>
      </w:r>
      <w:r>
        <w:rPr>
          <w:sz w:val="26"/>
        </w:rPr>
        <w:tab/>
        <w:t>в</w:t>
      </w:r>
      <w:r>
        <w:rPr>
          <w:sz w:val="26"/>
        </w:rPr>
        <w:tab/>
        <w:t>соответствии</w:t>
      </w:r>
      <w:r>
        <w:rPr>
          <w:sz w:val="26"/>
        </w:rPr>
        <w:tab/>
        <w:t>с</w:t>
      </w:r>
      <w:r>
        <w:rPr>
          <w:sz w:val="26"/>
        </w:rPr>
        <w:tab/>
        <w:t>ней</w:t>
      </w:r>
      <w:r>
        <w:rPr>
          <w:sz w:val="26"/>
        </w:rPr>
        <w:tab/>
        <w:t>отбирать</w:t>
      </w:r>
      <w:r>
        <w:rPr>
          <w:sz w:val="26"/>
        </w:rPr>
        <w:tab/>
      </w:r>
      <w:r>
        <w:rPr>
          <w:spacing w:val="-5"/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речевые</w:t>
      </w:r>
      <w:r>
        <w:rPr>
          <w:spacing w:val="2"/>
          <w:sz w:val="26"/>
        </w:rPr>
        <w:t xml:space="preserve"> </w:t>
      </w:r>
      <w:r>
        <w:rPr>
          <w:sz w:val="26"/>
        </w:rPr>
        <w:t>средства;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09"/>
          <w:tab w:val="left" w:pos="1410"/>
        </w:tabs>
        <w:spacing w:before="4" w:line="273" w:lineRule="auto"/>
        <w:ind w:right="723"/>
        <w:jc w:val="left"/>
        <w:rPr>
          <w:sz w:val="26"/>
        </w:rPr>
      </w:pPr>
      <w:r>
        <w:rPr>
          <w:sz w:val="26"/>
        </w:rPr>
        <w:t>представлять</w:t>
      </w:r>
      <w:r>
        <w:rPr>
          <w:spacing w:val="20"/>
          <w:sz w:val="26"/>
        </w:rPr>
        <w:t xml:space="preserve"> </w:t>
      </w:r>
      <w:r>
        <w:rPr>
          <w:sz w:val="26"/>
        </w:rPr>
        <w:t>в</w:t>
      </w:r>
      <w:r>
        <w:rPr>
          <w:spacing w:val="26"/>
          <w:sz w:val="26"/>
        </w:rPr>
        <w:t xml:space="preserve"> </w:t>
      </w:r>
      <w:r>
        <w:rPr>
          <w:sz w:val="26"/>
        </w:rPr>
        <w:t>устной</w:t>
      </w:r>
      <w:r>
        <w:rPr>
          <w:spacing w:val="22"/>
          <w:sz w:val="26"/>
        </w:rPr>
        <w:t xml:space="preserve"> </w:t>
      </w:r>
      <w:r>
        <w:rPr>
          <w:sz w:val="26"/>
        </w:rPr>
        <w:t>или</w:t>
      </w:r>
      <w:r>
        <w:rPr>
          <w:spacing w:val="22"/>
          <w:sz w:val="26"/>
        </w:rPr>
        <w:t xml:space="preserve"> </w:t>
      </w:r>
      <w:r>
        <w:rPr>
          <w:sz w:val="26"/>
        </w:rPr>
        <w:t>письменной</w:t>
      </w:r>
      <w:r>
        <w:rPr>
          <w:spacing w:val="22"/>
          <w:sz w:val="26"/>
        </w:rPr>
        <w:t xml:space="preserve"> </w:t>
      </w:r>
      <w:r>
        <w:rPr>
          <w:sz w:val="26"/>
        </w:rPr>
        <w:t>форме</w:t>
      </w:r>
      <w:r>
        <w:rPr>
          <w:spacing w:val="22"/>
          <w:sz w:val="26"/>
        </w:rPr>
        <w:t xml:space="preserve"> </w:t>
      </w:r>
      <w:r>
        <w:rPr>
          <w:sz w:val="26"/>
        </w:rPr>
        <w:t>развернутый</w:t>
      </w:r>
      <w:r>
        <w:rPr>
          <w:spacing w:val="22"/>
          <w:sz w:val="26"/>
        </w:rPr>
        <w:t xml:space="preserve"> </w:t>
      </w:r>
      <w:r>
        <w:rPr>
          <w:sz w:val="26"/>
        </w:rPr>
        <w:t>план</w:t>
      </w:r>
      <w:r>
        <w:rPr>
          <w:spacing w:val="29"/>
          <w:sz w:val="26"/>
        </w:rPr>
        <w:t xml:space="preserve"> </w:t>
      </w:r>
      <w:r>
        <w:rPr>
          <w:sz w:val="26"/>
        </w:rPr>
        <w:t>собственной</w:t>
      </w:r>
      <w:r>
        <w:rPr>
          <w:spacing w:val="-62"/>
          <w:sz w:val="26"/>
        </w:rPr>
        <w:t xml:space="preserve"> </w:t>
      </w:r>
      <w:r>
        <w:rPr>
          <w:sz w:val="26"/>
        </w:rPr>
        <w:t>деятельности;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09"/>
          <w:tab w:val="left" w:pos="1410"/>
        </w:tabs>
        <w:spacing w:before="1" w:line="273" w:lineRule="auto"/>
        <w:ind w:right="730"/>
        <w:jc w:val="left"/>
        <w:rPr>
          <w:sz w:val="26"/>
        </w:rPr>
      </w:pPr>
      <w:r>
        <w:rPr>
          <w:sz w:val="26"/>
        </w:rPr>
        <w:t>соблюдать</w:t>
      </w:r>
      <w:r>
        <w:rPr>
          <w:spacing w:val="27"/>
          <w:sz w:val="26"/>
        </w:rPr>
        <w:t xml:space="preserve"> </w:t>
      </w:r>
      <w:r>
        <w:rPr>
          <w:sz w:val="26"/>
        </w:rPr>
        <w:t>нормы</w:t>
      </w:r>
      <w:r>
        <w:rPr>
          <w:spacing w:val="29"/>
          <w:sz w:val="26"/>
        </w:rPr>
        <w:t xml:space="preserve"> </w:t>
      </w:r>
      <w:r>
        <w:rPr>
          <w:sz w:val="26"/>
        </w:rPr>
        <w:t>публичной</w:t>
      </w:r>
      <w:r>
        <w:rPr>
          <w:spacing w:val="29"/>
          <w:sz w:val="26"/>
        </w:rPr>
        <w:t xml:space="preserve"> </w:t>
      </w:r>
      <w:r>
        <w:rPr>
          <w:sz w:val="26"/>
        </w:rPr>
        <w:t>речи,</w:t>
      </w:r>
      <w:r>
        <w:rPr>
          <w:spacing w:val="28"/>
          <w:sz w:val="26"/>
        </w:rPr>
        <w:t xml:space="preserve"> </w:t>
      </w:r>
      <w:r>
        <w:rPr>
          <w:sz w:val="26"/>
        </w:rPr>
        <w:t>регламент</w:t>
      </w:r>
      <w:r>
        <w:rPr>
          <w:spacing w:val="28"/>
          <w:sz w:val="26"/>
        </w:rPr>
        <w:t xml:space="preserve"> </w:t>
      </w:r>
      <w:r>
        <w:rPr>
          <w:sz w:val="26"/>
        </w:rPr>
        <w:t>в</w:t>
      </w:r>
      <w:r>
        <w:rPr>
          <w:spacing w:val="28"/>
          <w:sz w:val="26"/>
        </w:rPr>
        <w:t xml:space="preserve"> </w:t>
      </w:r>
      <w:r>
        <w:rPr>
          <w:sz w:val="26"/>
        </w:rPr>
        <w:t>монологе</w:t>
      </w:r>
      <w:r>
        <w:rPr>
          <w:spacing w:val="27"/>
          <w:sz w:val="26"/>
        </w:rPr>
        <w:t xml:space="preserve"> </w:t>
      </w:r>
      <w:r>
        <w:rPr>
          <w:sz w:val="26"/>
        </w:rPr>
        <w:t>и</w:t>
      </w:r>
      <w:r>
        <w:rPr>
          <w:spacing w:val="31"/>
          <w:sz w:val="26"/>
        </w:rPr>
        <w:t xml:space="preserve"> </w:t>
      </w:r>
      <w:r>
        <w:rPr>
          <w:sz w:val="26"/>
        </w:rPr>
        <w:t>дискуссии</w:t>
      </w:r>
      <w:r>
        <w:rPr>
          <w:spacing w:val="29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2"/>
          <w:sz w:val="26"/>
        </w:rPr>
        <w:t xml:space="preserve"> </w:t>
      </w:r>
      <w:r>
        <w:rPr>
          <w:sz w:val="26"/>
        </w:rPr>
        <w:t>коммуникативной задачей;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09"/>
          <w:tab w:val="left" w:pos="1410"/>
        </w:tabs>
        <w:spacing w:before="2" w:line="273" w:lineRule="auto"/>
        <w:ind w:right="731"/>
        <w:jc w:val="left"/>
        <w:rPr>
          <w:sz w:val="26"/>
        </w:rPr>
      </w:pPr>
      <w:r>
        <w:rPr>
          <w:sz w:val="26"/>
        </w:rPr>
        <w:t>высказывать</w:t>
      </w:r>
      <w:r>
        <w:rPr>
          <w:spacing w:val="58"/>
          <w:sz w:val="26"/>
        </w:rPr>
        <w:t xml:space="preserve"> </w:t>
      </w:r>
      <w:r>
        <w:rPr>
          <w:sz w:val="26"/>
        </w:rPr>
        <w:t>и</w:t>
      </w:r>
      <w:r>
        <w:rPr>
          <w:spacing w:val="61"/>
          <w:sz w:val="26"/>
        </w:rPr>
        <w:t xml:space="preserve"> </w:t>
      </w:r>
      <w:r>
        <w:rPr>
          <w:sz w:val="26"/>
        </w:rPr>
        <w:t>обосновывать</w:t>
      </w:r>
      <w:r>
        <w:rPr>
          <w:spacing w:val="60"/>
          <w:sz w:val="26"/>
        </w:rPr>
        <w:t xml:space="preserve"> </w:t>
      </w:r>
      <w:r>
        <w:rPr>
          <w:sz w:val="26"/>
        </w:rPr>
        <w:t>мнение</w:t>
      </w:r>
      <w:r>
        <w:rPr>
          <w:spacing w:val="59"/>
          <w:sz w:val="26"/>
        </w:rPr>
        <w:t xml:space="preserve"> </w:t>
      </w:r>
      <w:r>
        <w:rPr>
          <w:sz w:val="26"/>
        </w:rPr>
        <w:t>(суждение)</w:t>
      </w:r>
      <w:r>
        <w:rPr>
          <w:spacing w:val="59"/>
          <w:sz w:val="26"/>
        </w:rPr>
        <w:t xml:space="preserve"> </w:t>
      </w:r>
      <w:r>
        <w:rPr>
          <w:sz w:val="26"/>
        </w:rPr>
        <w:t>и</w:t>
      </w:r>
      <w:r>
        <w:rPr>
          <w:spacing w:val="61"/>
          <w:sz w:val="26"/>
        </w:rPr>
        <w:t xml:space="preserve"> </w:t>
      </w:r>
      <w:r>
        <w:rPr>
          <w:sz w:val="26"/>
        </w:rPr>
        <w:t>запрашивать</w:t>
      </w:r>
      <w:r>
        <w:rPr>
          <w:spacing w:val="61"/>
          <w:sz w:val="26"/>
        </w:rPr>
        <w:t xml:space="preserve"> </w:t>
      </w:r>
      <w:r>
        <w:rPr>
          <w:sz w:val="26"/>
        </w:rPr>
        <w:t>мнение</w:t>
      </w:r>
      <w:r>
        <w:rPr>
          <w:spacing w:val="-62"/>
          <w:sz w:val="26"/>
        </w:rPr>
        <w:t xml:space="preserve"> </w:t>
      </w:r>
      <w:r>
        <w:rPr>
          <w:sz w:val="26"/>
        </w:rPr>
        <w:t>партнера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-1"/>
          <w:sz w:val="26"/>
        </w:rPr>
        <w:t xml:space="preserve"> </w:t>
      </w:r>
      <w:r>
        <w:rPr>
          <w:sz w:val="26"/>
        </w:rPr>
        <w:t>диалога;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09"/>
          <w:tab w:val="left" w:pos="1410"/>
        </w:tabs>
        <w:spacing w:before="5"/>
        <w:ind w:hanging="361"/>
        <w:jc w:val="left"/>
        <w:rPr>
          <w:sz w:val="26"/>
        </w:rPr>
      </w:pPr>
      <w:r>
        <w:rPr>
          <w:sz w:val="26"/>
        </w:rPr>
        <w:t>принимать</w:t>
      </w:r>
      <w:r>
        <w:rPr>
          <w:spacing w:val="-2"/>
          <w:sz w:val="26"/>
        </w:rPr>
        <w:t xml:space="preserve"> </w:t>
      </w:r>
      <w:r>
        <w:rPr>
          <w:sz w:val="26"/>
        </w:rPr>
        <w:t>решение в</w:t>
      </w:r>
      <w:r>
        <w:rPr>
          <w:spacing w:val="-1"/>
          <w:sz w:val="26"/>
        </w:rPr>
        <w:t xml:space="preserve"> </w:t>
      </w:r>
      <w:r>
        <w:rPr>
          <w:sz w:val="26"/>
        </w:rPr>
        <w:t>ходе</w:t>
      </w:r>
      <w:r>
        <w:rPr>
          <w:spacing w:val="-3"/>
          <w:sz w:val="26"/>
        </w:rPr>
        <w:t xml:space="preserve"> </w:t>
      </w:r>
      <w:r>
        <w:rPr>
          <w:sz w:val="26"/>
        </w:rPr>
        <w:t>диалога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согласовывать</w:t>
      </w:r>
      <w:r>
        <w:rPr>
          <w:spacing w:val="-4"/>
          <w:sz w:val="26"/>
        </w:rPr>
        <w:t xml:space="preserve"> </w:t>
      </w:r>
      <w:r>
        <w:rPr>
          <w:sz w:val="26"/>
        </w:rPr>
        <w:t>его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собеседником;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09"/>
          <w:tab w:val="left" w:pos="1410"/>
          <w:tab w:val="left" w:pos="2794"/>
          <w:tab w:val="left" w:pos="4477"/>
          <w:tab w:val="left" w:pos="5554"/>
          <w:tab w:val="left" w:pos="7068"/>
          <w:tab w:val="left" w:pos="8032"/>
          <w:tab w:val="left" w:pos="8469"/>
        </w:tabs>
        <w:spacing w:before="43" w:line="273" w:lineRule="auto"/>
        <w:ind w:right="725"/>
        <w:jc w:val="left"/>
        <w:rPr>
          <w:sz w:val="26"/>
        </w:rPr>
      </w:pPr>
      <w:r>
        <w:rPr>
          <w:sz w:val="26"/>
        </w:rPr>
        <w:t>создавать</w:t>
      </w:r>
      <w:r>
        <w:rPr>
          <w:sz w:val="26"/>
        </w:rPr>
        <w:tab/>
        <w:t>письменные</w:t>
      </w:r>
      <w:r>
        <w:rPr>
          <w:sz w:val="26"/>
        </w:rPr>
        <w:tab/>
        <w:t>тексты</w:t>
      </w:r>
      <w:r>
        <w:rPr>
          <w:sz w:val="26"/>
        </w:rPr>
        <w:tab/>
        <w:t>различных</w:t>
      </w:r>
      <w:r>
        <w:rPr>
          <w:sz w:val="26"/>
        </w:rPr>
        <w:tab/>
        <w:t>типов</w:t>
      </w:r>
      <w:r>
        <w:rPr>
          <w:sz w:val="26"/>
        </w:rPr>
        <w:tab/>
        <w:t>с</w:t>
      </w:r>
      <w:r>
        <w:rPr>
          <w:sz w:val="26"/>
        </w:rPr>
        <w:tab/>
        <w:t>использованием</w:t>
      </w:r>
      <w:r>
        <w:rPr>
          <w:spacing w:val="-62"/>
          <w:sz w:val="26"/>
        </w:rPr>
        <w:t xml:space="preserve"> </w:t>
      </w:r>
      <w:r>
        <w:rPr>
          <w:sz w:val="26"/>
        </w:rPr>
        <w:t>необходимых речевых</w:t>
      </w:r>
      <w:r>
        <w:rPr>
          <w:spacing w:val="-1"/>
          <w:sz w:val="26"/>
        </w:rPr>
        <w:t xml:space="preserve"> </w:t>
      </w:r>
      <w:r>
        <w:rPr>
          <w:sz w:val="26"/>
        </w:rPr>
        <w:t>средств;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09"/>
          <w:tab w:val="left" w:pos="1410"/>
        </w:tabs>
        <w:spacing w:before="2" w:line="273" w:lineRule="auto"/>
        <w:ind w:right="729"/>
        <w:jc w:val="left"/>
        <w:rPr>
          <w:sz w:val="26"/>
        </w:rPr>
      </w:pPr>
      <w:r>
        <w:rPr>
          <w:sz w:val="26"/>
        </w:rPr>
        <w:t>использовать</w:t>
      </w:r>
      <w:r>
        <w:rPr>
          <w:spacing w:val="5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6"/>
          <w:sz w:val="26"/>
        </w:rPr>
        <w:t xml:space="preserve"> </w:t>
      </w:r>
      <w:r>
        <w:rPr>
          <w:sz w:val="26"/>
        </w:rPr>
        <w:t>логической</w:t>
      </w:r>
      <w:r>
        <w:rPr>
          <w:spacing w:val="6"/>
          <w:sz w:val="26"/>
        </w:rPr>
        <w:t xml:space="preserve"> </w:t>
      </w:r>
      <w:r>
        <w:rPr>
          <w:sz w:val="26"/>
        </w:rPr>
        <w:t>связи</w:t>
      </w:r>
      <w:r>
        <w:rPr>
          <w:spacing w:val="8"/>
          <w:sz w:val="26"/>
        </w:rPr>
        <w:t xml:space="preserve"> </w:t>
      </w:r>
      <w:r>
        <w:rPr>
          <w:sz w:val="26"/>
        </w:rPr>
        <w:t>для</w:t>
      </w:r>
      <w:r>
        <w:rPr>
          <w:spacing w:val="6"/>
          <w:sz w:val="26"/>
        </w:rPr>
        <w:t xml:space="preserve"> </w:t>
      </w:r>
      <w:r>
        <w:rPr>
          <w:sz w:val="26"/>
        </w:rPr>
        <w:t>выделения</w:t>
      </w:r>
      <w:r>
        <w:rPr>
          <w:spacing w:val="6"/>
          <w:sz w:val="26"/>
        </w:rPr>
        <w:t xml:space="preserve"> </w:t>
      </w:r>
      <w:r>
        <w:rPr>
          <w:sz w:val="26"/>
        </w:rPr>
        <w:t>смысловых</w:t>
      </w:r>
      <w:r>
        <w:rPr>
          <w:spacing w:val="5"/>
          <w:sz w:val="26"/>
        </w:rPr>
        <w:t xml:space="preserve"> </w:t>
      </w:r>
      <w:r>
        <w:rPr>
          <w:sz w:val="26"/>
        </w:rPr>
        <w:t>блоков</w:t>
      </w:r>
      <w:r>
        <w:rPr>
          <w:spacing w:val="-62"/>
          <w:sz w:val="26"/>
        </w:rPr>
        <w:t xml:space="preserve"> </w:t>
      </w:r>
      <w:r>
        <w:rPr>
          <w:sz w:val="26"/>
        </w:rPr>
        <w:t>своего</w:t>
      </w:r>
      <w:r>
        <w:rPr>
          <w:spacing w:val="-2"/>
          <w:sz w:val="26"/>
        </w:rPr>
        <w:t xml:space="preserve"> </w:t>
      </w:r>
      <w:r>
        <w:rPr>
          <w:sz w:val="26"/>
        </w:rPr>
        <w:t>выступления;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09"/>
          <w:tab w:val="left" w:pos="1410"/>
          <w:tab w:val="left" w:pos="3131"/>
          <w:tab w:val="left" w:pos="4673"/>
          <w:tab w:val="left" w:pos="5062"/>
          <w:tab w:val="left" w:pos="6862"/>
          <w:tab w:val="left" w:pos="8069"/>
          <w:tab w:val="left" w:pos="8441"/>
          <w:tab w:val="left" w:pos="10159"/>
        </w:tabs>
        <w:spacing w:before="2" w:line="273" w:lineRule="auto"/>
        <w:ind w:right="722"/>
        <w:jc w:val="left"/>
        <w:rPr>
          <w:sz w:val="26"/>
        </w:rPr>
      </w:pPr>
      <w:r>
        <w:rPr>
          <w:sz w:val="26"/>
        </w:rPr>
        <w:t>использовать</w:t>
      </w:r>
      <w:r>
        <w:rPr>
          <w:sz w:val="26"/>
        </w:rPr>
        <w:tab/>
        <w:t>вербальные</w:t>
      </w:r>
      <w:r>
        <w:rPr>
          <w:sz w:val="26"/>
        </w:rPr>
        <w:tab/>
        <w:t>и</w:t>
      </w:r>
      <w:r>
        <w:rPr>
          <w:sz w:val="26"/>
        </w:rPr>
        <w:tab/>
        <w:t>невербальные</w:t>
      </w:r>
      <w:r>
        <w:rPr>
          <w:sz w:val="26"/>
        </w:rPr>
        <w:tab/>
        <w:t>средства</w:t>
      </w:r>
      <w:r>
        <w:rPr>
          <w:sz w:val="26"/>
        </w:rPr>
        <w:tab/>
        <w:t>в</w:t>
      </w:r>
      <w:r>
        <w:rPr>
          <w:sz w:val="26"/>
        </w:rPr>
        <w:tab/>
        <w:t>соответствии</w:t>
      </w:r>
      <w:r>
        <w:rPr>
          <w:sz w:val="26"/>
        </w:rPr>
        <w:tab/>
      </w:r>
      <w:r>
        <w:rPr>
          <w:spacing w:val="-4"/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коммуникативной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задачей;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09"/>
          <w:tab w:val="left" w:pos="1410"/>
        </w:tabs>
        <w:spacing w:before="2"/>
        <w:ind w:hanging="361"/>
        <w:jc w:val="left"/>
        <w:rPr>
          <w:sz w:val="26"/>
        </w:rPr>
      </w:pPr>
      <w:r>
        <w:rPr>
          <w:sz w:val="26"/>
        </w:rPr>
        <w:t>оценивать</w:t>
      </w:r>
      <w:r>
        <w:rPr>
          <w:spacing w:val="-2"/>
          <w:sz w:val="26"/>
        </w:rPr>
        <w:t xml:space="preserve"> </w:t>
      </w:r>
      <w:r>
        <w:rPr>
          <w:sz w:val="26"/>
        </w:rPr>
        <w:t>эффективность</w:t>
      </w:r>
      <w:r>
        <w:rPr>
          <w:spacing w:val="-3"/>
          <w:sz w:val="26"/>
        </w:rPr>
        <w:t xml:space="preserve"> </w:t>
      </w:r>
      <w:r>
        <w:rPr>
          <w:sz w:val="26"/>
        </w:rPr>
        <w:t>коммуникации</w:t>
      </w:r>
      <w:r>
        <w:rPr>
          <w:spacing w:val="-4"/>
          <w:sz w:val="26"/>
        </w:rPr>
        <w:t xml:space="preserve"> </w:t>
      </w:r>
      <w:r>
        <w:rPr>
          <w:sz w:val="26"/>
        </w:rPr>
        <w:t>после</w:t>
      </w:r>
      <w:r>
        <w:rPr>
          <w:spacing w:val="-4"/>
          <w:sz w:val="26"/>
        </w:rPr>
        <w:t xml:space="preserve"> </w:t>
      </w:r>
      <w:r>
        <w:rPr>
          <w:sz w:val="26"/>
        </w:rPr>
        <w:t>ее</w:t>
      </w:r>
      <w:r>
        <w:rPr>
          <w:spacing w:val="-3"/>
          <w:sz w:val="26"/>
        </w:rPr>
        <w:t xml:space="preserve"> </w:t>
      </w:r>
      <w:r>
        <w:rPr>
          <w:sz w:val="26"/>
        </w:rPr>
        <w:t>завершения.</w:t>
      </w:r>
    </w:p>
    <w:p w:rsidR="00984F4B" w:rsidRDefault="0003336C" w:rsidP="00F116B3">
      <w:pPr>
        <w:pStyle w:val="a5"/>
        <w:numPr>
          <w:ilvl w:val="0"/>
          <w:numId w:val="97"/>
        </w:numPr>
        <w:tabs>
          <w:tab w:val="left" w:pos="1639"/>
          <w:tab w:val="left" w:pos="1640"/>
          <w:tab w:val="left" w:pos="3538"/>
          <w:tab w:val="left" w:pos="3915"/>
          <w:tab w:val="left" w:pos="5129"/>
          <w:tab w:val="left" w:pos="7157"/>
          <w:tab w:val="left" w:pos="7517"/>
          <w:tab w:val="left" w:pos="8630"/>
        </w:tabs>
        <w:spacing w:before="43" w:line="278" w:lineRule="auto"/>
        <w:ind w:right="726" w:firstLine="388"/>
        <w:jc w:val="left"/>
        <w:rPr>
          <w:sz w:val="26"/>
        </w:rPr>
      </w:pPr>
      <w:r>
        <w:rPr>
          <w:sz w:val="26"/>
        </w:rPr>
        <w:t>Формирование</w:t>
      </w:r>
      <w:r>
        <w:rPr>
          <w:sz w:val="26"/>
        </w:rPr>
        <w:tab/>
        <w:t>и</w:t>
      </w:r>
      <w:r>
        <w:rPr>
          <w:sz w:val="26"/>
        </w:rPr>
        <w:tab/>
        <w:t>развитие</w:t>
      </w:r>
      <w:r>
        <w:rPr>
          <w:sz w:val="26"/>
        </w:rPr>
        <w:tab/>
        <w:t>компетентности</w:t>
      </w:r>
      <w:r>
        <w:rPr>
          <w:sz w:val="26"/>
        </w:rPr>
        <w:tab/>
        <w:t>в</w:t>
      </w:r>
      <w:r>
        <w:rPr>
          <w:sz w:val="26"/>
        </w:rPr>
        <w:tab/>
        <w:t>области</w:t>
      </w:r>
      <w:r>
        <w:rPr>
          <w:sz w:val="26"/>
        </w:rPr>
        <w:tab/>
      </w:r>
      <w:r>
        <w:rPr>
          <w:spacing w:val="-1"/>
          <w:sz w:val="26"/>
        </w:rPr>
        <w:t>использования</w:t>
      </w:r>
      <w:r>
        <w:rPr>
          <w:spacing w:val="-62"/>
          <w:sz w:val="26"/>
        </w:rPr>
        <w:t xml:space="preserve"> </w:t>
      </w:r>
      <w:r>
        <w:rPr>
          <w:sz w:val="26"/>
        </w:rPr>
        <w:t>информационно-коммуникационных</w:t>
      </w:r>
      <w:r>
        <w:rPr>
          <w:spacing w:val="-2"/>
          <w:sz w:val="26"/>
        </w:rPr>
        <w:t xml:space="preserve"> </w:t>
      </w:r>
      <w:r>
        <w:rPr>
          <w:sz w:val="26"/>
        </w:rPr>
        <w:t>технологий</w:t>
      </w:r>
      <w:r>
        <w:rPr>
          <w:spacing w:val="-1"/>
          <w:sz w:val="26"/>
        </w:rPr>
        <w:t xml:space="preserve"> </w:t>
      </w:r>
      <w:r>
        <w:rPr>
          <w:sz w:val="26"/>
        </w:rPr>
        <w:t>(далее</w:t>
      </w:r>
      <w:r>
        <w:rPr>
          <w:spacing w:val="5"/>
          <w:sz w:val="26"/>
        </w:rPr>
        <w:t xml:space="preserve"> </w:t>
      </w:r>
      <w:r>
        <w:rPr>
          <w:sz w:val="26"/>
        </w:rPr>
        <w:t>—</w:t>
      </w:r>
      <w:r>
        <w:rPr>
          <w:spacing w:val="-1"/>
          <w:sz w:val="26"/>
        </w:rPr>
        <w:t xml:space="preserve"> </w:t>
      </w:r>
      <w:r>
        <w:rPr>
          <w:sz w:val="26"/>
        </w:rPr>
        <w:t>ИКТ).</w:t>
      </w:r>
    </w:p>
    <w:p w:rsidR="00984F4B" w:rsidRDefault="0003336C">
      <w:pPr>
        <w:pStyle w:val="4"/>
        <w:spacing w:before="2"/>
        <w:ind w:left="689"/>
        <w:jc w:val="left"/>
      </w:pPr>
      <w:r>
        <w:t>Обучающийся</w:t>
      </w:r>
      <w:r>
        <w:rPr>
          <w:spacing w:val="-6"/>
        </w:rPr>
        <w:t xml:space="preserve"> </w:t>
      </w:r>
      <w:r>
        <w:t>сможет: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10"/>
        </w:tabs>
        <w:spacing w:before="38" w:line="276" w:lineRule="auto"/>
        <w:ind w:right="730"/>
        <w:rPr>
          <w:sz w:val="26"/>
        </w:rPr>
      </w:pPr>
      <w:r>
        <w:rPr>
          <w:sz w:val="26"/>
        </w:rPr>
        <w:t>целенаправленно</w:t>
      </w:r>
      <w:r>
        <w:rPr>
          <w:spacing w:val="1"/>
          <w:sz w:val="26"/>
        </w:rPr>
        <w:t xml:space="preserve"> </w:t>
      </w:r>
      <w:r>
        <w:rPr>
          <w:sz w:val="26"/>
        </w:rPr>
        <w:t>искать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информационные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ресурсы,</w:t>
      </w:r>
      <w:r>
        <w:rPr>
          <w:spacing w:val="-62"/>
          <w:sz w:val="26"/>
        </w:rPr>
        <w:t xml:space="preserve"> </w:t>
      </w:r>
      <w:r>
        <w:rPr>
          <w:sz w:val="26"/>
        </w:rPr>
        <w:t>необходимые для решения учебных и практических задач с помощью средств</w:t>
      </w:r>
      <w:r>
        <w:rPr>
          <w:spacing w:val="1"/>
          <w:sz w:val="26"/>
        </w:rPr>
        <w:t xml:space="preserve"> </w:t>
      </w:r>
      <w:r>
        <w:rPr>
          <w:sz w:val="26"/>
        </w:rPr>
        <w:t>ИКТ;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10"/>
        </w:tabs>
        <w:spacing w:line="273" w:lineRule="auto"/>
        <w:ind w:right="725"/>
        <w:rPr>
          <w:sz w:val="26"/>
        </w:rPr>
      </w:pPr>
      <w:r>
        <w:rPr>
          <w:sz w:val="26"/>
        </w:rPr>
        <w:t>использовать для передачи своих мыслей естественные и формальные языки 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5"/>
          <w:sz w:val="26"/>
        </w:rPr>
        <w:t xml:space="preserve"> </w:t>
      </w:r>
      <w:r>
        <w:rPr>
          <w:sz w:val="26"/>
        </w:rPr>
        <w:t>условиями</w:t>
      </w:r>
      <w:r>
        <w:rPr>
          <w:spacing w:val="-1"/>
          <w:sz w:val="26"/>
        </w:rPr>
        <w:t xml:space="preserve"> </w:t>
      </w:r>
      <w:r>
        <w:rPr>
          <w:sz w:val="26"/>
        </w:rPr>
        <w:t>коммуникации;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10"/>
        </w:tabs>
        <w:ind w:hanging="361"/>
        <w:rPr>
          <w:sz w:val="26"/>
        </w:rPr>
      </w:pPr>
      <w:r>
        <w:rPr>
          <w:sz w:val="26"/>
        </w:rPr>
        <w:t>оперировать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данными</w:t>
      </w:r>
      <w:r>
        <w:rPr>
          <w:spacing w:val="-1"/>
          <w:sz w:val="26"/>
        </w:rPr>
        <w:t xml:space="preserve"> </w:t>
      </w:r>
      <w:r>
        <w:rPr>
          <w:sz w:val="26"/>
        </w:rPr>
        <w:t>при</w:t>
      </w:r>
      <w:r>
        <w:rPr>
          <w:spacing w:val="-3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-4"/>
          <w:sz w:val="26"/>
        </w:rPr>
        <w:t xml:space="preserve"> </w:t>
      </w:r>
      <w:r>
        <w:rPr>
          <w:sz w:val="26"/>
        </w:rPr>
        <w:t>задачи;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10"/>
        </w:tabs>
        <w:spacing w:before="43" w:line="276" w:lineRule="auto"/>
        <w:ind w:right="727"/>
        <w:rPr>
          <w:sz w:val="26"/>
        </w:rPr>
      </w:pPr>
      <w:r>
        <w:rPr>
          <w:sz w:val="26"/>
        </w:rPr>
        <w:t>выбирать</w:t>
      </w:r>
      <w:r>
        <w:rPr>
          <w:spacing w:val="1"/>
          <w:sz w:val="26"/>
        </w:rPr>
        <w:t xml:space="preserve"> </w:t>
      </w:r>
      <w:r>
        <w:rPr>
          <w:sz w:val="26"/>
        </w:rPr>
        <w:t>адекватные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задаче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инструменты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компьютерные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задач,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для:</w:t>
      </w:r>
      <w:r>
        <w:rPr>
          <w:spacing w:val="1"/>
          <w:sz w:val="26"/>
        </w:rPr>
        <w:t xml:space="preserve"> </w:t>
      </w:r>
      <w:r>
        <w:rPr>
          <w:sz w:val="26"/>
        </w:rPr>
        <w:t>вычисления,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написания</w:t>
      </w:r>
      <w:r>
        <w:rPr>
          <w:spacing w:val="1"/>
          <w:sz w:val="26"/>
        </w:rPr>
        <w:t xml:space="preserve"> </w:t>
      </w:r>
      <w:r>
        <w:rPr>
          <w:sz w:val="26"/>
        </w:rPr>
        <w:t>писем, сочинений, докладов,</w:t>
      </w:r>
      <w:r>
        <w:rPr>
          <w:spacing w:val="1"/>
          <w:sz w:val="26"/>
        </w:rPr>
        <w:t xml:space="preserve"> </w:t>
      </w:r>
      <w:r>
        <w:rPr>
          <w:sz w:val="26"/>
        </w:rPr>
        <w:t>рефератов, создания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презентаций</w:t>
      </w:r>
      <w:r>
        <w:rPr>
          <w:spacing w:val="65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др.;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10"/>
        </w:tabs>
        <w:spacing w:line="315" w:lineRule="exact"/>
        <w:ind w:hanging="361"/>
        <w:rPr>
          <w:sz w:val="26"/>
        </w:rPr>
      </w:pPr>
      <w:r>
        <w:rPr>
          <w:sz w:val="26"/>
        </w:rPr>
        <w:t>использовать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-2"/>
          <w:sz w:val="26"/>
        </w:rPr>
        <w:t xml:space="preserve"> </w:t>
      </w:r>
      <w:r>
        <w:rPr>
          <w:sz w:val="26"/>
        </w:rPr>
        <w:t>этических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правовых</w:t>
      </w:r>
      <w:r>
        <w:rPr>
          <w:spacing w:val="-4"/>
          <w:sz w:val="26"/>
        </w:rPr>
        <w:t xml:space="preserve"> </w:t>
      </w:r>
      <w:r>
        <w:rPr>
          <w:sz w:val="26"/>
        </w:rPr>
        <w:t>норм;</w:t>
      </w:r>
    </w:p>
    <w:p w:rsidR="00984F4B" w:rsidRDefault="0003336C" w:rsidP="00F116B3">
      <w:pPr>
        <w:pStyle w:val="a5"/>
        <w:numPr>
          <w:ilvl w:val="3"/>
          <w:numId w:val="102"/>
        </w:numPr>
        <w:tabs>
          <w:tab w:val="left" w:pos="1410"/>
        </w:tabs>
        <w:spacing w:before="44" w:line="273" w:lineRule="auto"/>
        <w:ind w:right="728"/>
        <w:rPr>
          <w:sz w:val="26"/>
        </w:rPr>
      </w:pPr>
      <w:r>
        <w:rPr>
          <w:sz w:val="26"/>
        </w:rPr>
        <w:t>создавать цифровые ресурсы разного типа и для разных аудиторий, соблюдать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информационную</w:t>
      </w:r>
      <w:r>
        <w:rPr>
          <w:spacing w:val="1"/>
          <w:sz w:val="26"/>
        </w:rPr>
        <w:t xml:space="preserve"> </w:t>
      </w:r>
      <w:r>
        <w:rPr>
          <w:sz w:val="26"/>
        </w:rPr>
        <w:t>гигиену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-2"/>
          <w:sz w:val="26"/>
        </w:rPr>
        <w:t xml:space="preserve"> </w:t>
      </w:r>
      <w:r>
        <w:rPr>
          <w:sz w:val="26"/>
        </w:rPr>
        <w:t>информационной</w:t>
      </w:r>
      <w:r>
        <w:rPr>
          <w:spacing w:val="-2"/>
          <w:sz w:val="26"/>
        </w:rPr>
        <w:t xml:space="preserve"> </w:t>
      </w:r>
      <w:r>
        <w:rPr>
          <w:sz w:val="26"/>
        </w:rPr>
        <w:t>безопасности.</w:t>
      </w:r>
    </w:p>
    <w:p w:rsidR="00984F4B" w:rsidRDefault="00984F4B">
      <w:pPr>
        <w:spacing w:line="273" w:lineRule="auto"/>
        <w:jc w:val="both"/>
        <w:rPr>
          <w:sz w:val="26"/>
        </w:rPr>
        <w:sectPr w:rsidR="00984F4B">
          <w:headerReference w:type="default" r:id="rId23"/>
          <w:pgSz w:w="11900" w:h="16850"/>
          <w:pgMar w:top="340" w:right="0" w:bottom="280" w:left="900" w:header="0" w:footer="0" w:gutter="0"/>
          <w:cols w:space="720"/>
        </w:sectPr>
      </w:pPr>
    </w:p>
    <w:p w:rsidR="00984F4B" w:rsidRDefault="0003336C" w:rsidP="00F116B3">
      <w:pPr>
        <w:pStyle w:val="4"/>
        <w:numPr>
          <w:ilvl w:val="2"/>
          <w:numId w:val="102"/>
        </w:numPr>
        <w:tabs>
          <w:tab w:val="left" w:pos="1338"/>
        </w:tabs>
        <w:spacing w:before="66"/>
        <w:ind w:hanging="649"/>
      </w:pPr>
      <w:r>
        <w:lastRenderedPageBreak/>
        <w:t>Предметные</w:t>
      </w:r>
      <w:r>
        <w:rPr>
          <w:spacing w:val="-3"/>
        </w:rPr>
        <w:t xml:space="preserve"> </w:t>
      </w:r>
      <w:r>
        <w:t>результаты</w:t>
      </w:r>
    </w:p>
    <w:p w:rsidR="00984F4B" w:rsidRDefault="0003336C" w:rsidP="00F116B3">
      <w:pPr>
        <w:pStyle w:val="a5"/>
        <w:numPr>
          <w:ilvl w:val="3"/>
          <w:numId w:val="96"/>
        </w:numPr>
        <w:tabs>
          <w:tab w:val="left" w:pos="1532"/>
          <w:tab w:val="right" w:pos="10146"/>
        </w:tabs>
        <w:spacing w:before="29"/>
      </w:pPr>
      <w:r>
        <w:rPr>
          <w:b/>
          <w:sz w:val="26"/>
        </w:rPr>
        <w:t>Русский</w:t>
      </w:r>
      <w:r>
        <w:rPr>
          <w:b/>
          <w:spacing w:val="1"/>
          <w:sz w:val="26"/>
        </w:rPr>
        <w:t xml:space="preserve"> </w:t>
      </w:r>
      <w:r w:rsidR="00071529">
        <w:rPr>
          <w:b/>
          <w:sz w:val="26"/>
        </w:rPr>
        <w:t>язык</w:t>
      </w:r>
    </w:p>
    <w:p w:rsidR="00984F4B" w:rsidRDefault="0003336C">
      <w:pPr>
        <w:pStyle w:val="4"/>
        <w:spacing w:before="153"/>
        <w:ind w:left="1169"/>
        <w:jc w:val="left"/>
      </w:pPr>
      <w:r>
        <w:t>Речь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речевое</w:t>
      </w:r>
      <w:r>
        <w:rPr>
          <w:spacing w:val="-3"/>
        </w:rPr>
        <w:t xml:space="preserve"> </w:t>
      </w:r>
      <w:r>
        <w:t>общение</w:t>
      </w:r>
    </w:p>
    <w:p w:rsidR="00984F4B" w:rsidRDefault="0003336C">
      <w:pPr>
        <w:spacing w:before="37"/>
        <w:ind w:left="1169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научится: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402"/>
        </w:tabs>
        <w:spacing w:before="47" w:line="276" w:lineRule="auto"/>
        <w:ind w:right="728" w:firstLine="479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различные</w:t>
      </w:r>
      <w:r>
        <w:rPr>
          <w:spacing w:val="1"/>
          <w:sz w:val="26"/>
        </w:rPr>
        <w:t xml:space="preserve"> </w:t>
      </w:r>
      <w:r>
        <w:rPr>
          <w:sz w:val="26"/>
        </w:rPr>
        <w:t>виды</w:t>
      </w:r>
      <w:r>
        <w:rPr>
          <w:spacing w:val="1"/>
          <w:sz w:val="26"/>
        </w:rPr>
        <w:t xml:space="preserve"> </w:t>
      </w:r>
      <w:r>
        <w:rPr>
          <w:sz w:val="26"/>
        </w:rPr>
        <w:t>монолога</w:t>
      </w:r>
      <w:r>
        <w:rPr>
          <w:spacing w:val="1"/>
          <w:sz w:val="26"/>
        </w:rPr>
        <w:t xml:space="preserve"> </w:t>
      </w:r>
      <w:r>
        <w:rPr>
          <w:sz w:val="26"/>
        </w:rPr>
        <w:t>(повествование,</w:t>
      </w:r>
      <w:r>
        <w:rPr>
          <w:spacing w:val="1"/>
          <w:sz w:val="26"/>
        </w:rPr>
        <w:t xml:space="preserve"> </w:t>
      </w:r>
      <w:r>
        <w:rPr>
          <w:sz w:val="26"/>
        </w:rPr>
        <w:t>описание,</w:t>
      </w:r>
      <w:r>
        <w:rPr>
          <w:spacing w:val="1"/>
          <w:sz w:val="26"/>
        </w:rPr>
        <w:t xml:space="preserve"> </w:t>
      </w:r>
      <w:r>
        <w:rPr>
          <w:sz w:val="26"/>
        </w:rPr>
        <w:t>рассуждение;</w:t>
      </w:r>
      <w:r>
        <w:rPr>
          <w:spacing w:val="-3"/>
          <w:sz w:val="26"/>
        </w:rPr>
        <w:t xml:space="preserve"> </w:t>
      </w:r>
      <w:r>
        <w:rPr>
          <w:sz w:val="26"/>
        </w:rPr>
        <w:t>сочетание</w:t>
      </w:r>
      <w:r>
        <w:rPr>
          <w:spacing w:val="-3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-3"/>
          <w:sz w:val="26"/>
        </w:rPr>
        <w:t xml:space="preserve"> </w:t>
      </w:r>
      <w:r>
        <w:rPr>
          <w:sz w:val="26"/>
        </w:rPr>
        <w:t>видов</w:t>
      </w:r>
      <w:r>
        <w:rPr>
          <w:spacing w:val="-3"/>
          <w:sz w:val="26"/>
        </w:rPr>
        <w:t xml:space="preserve"> </w:t>
      </w:r>
      <w:r>
        <w:rPr>
          <w:sz w:val="26"/>
        </w:rPr>
        <w:t>монолога)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3"/>
          <w:sz w:val="26"/>
        </w:rPr>
        <w:t xml:space="preserve"> </w:t>
      </w:r>
      <w:r>
        <w:rPr>
          <w:sz w:val="26"/>
        </w:rPr>
        <w:t>ситуациях</w:t>
      </w:r>
      <w:r>
        <w:rPr>
          <w:spacing w:val="-2"/>
          <w:sz w:val="26"/>
        </w:rPr>
        <w:t xml:space="preserve"> </w:t>
      </w:r>
      <w:r>
        <w:rPr>
          <w:sz w:val="26"/>
        </w:rPr>
        <w:t>общения;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90"/>
        </w:tabs>
        <w:spacing w:line="276" w:lineRule="auto"/>
        <w:ind w:right="727" w:firstLine="499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различные</w:t>
      </w:r>
      <w:r>
        <w:rPr>
          <w:spacing w:val="1"/>
          <w:sz w:val="26"/>
        </w:rPr>
        <w:t xml:space="preserve"> </w:t>
      </w:r>
      <w:r>
        <w:rPr>
          <w:sz w:val="26"/>
        </w:rPr>
        <w:t>виды</w:t>
      </w:r>
      <w:r>
        <w:rPr>
          <w:spacing w:val="1"/>
          <w:sz w:val="26"/>
        </w:rPr>
        <w:t xml:space="preserve"> </w:t>
      </w:r>
      <w:r>
        <w:rPr>
          <w:sz w:val="26"/>
        </w:rPr>
        <w:t>диалога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ситуациях</w:t>
      </w:r>
      <w:r>
        <w:rPr>
          <w:spacing w:val="1"/>
          <w:sz w:val="26"/>
        </w:rPr>
        <w:t xml:space="preserve"> </w:t>
      </w:r>
      <w:r>
        <w:rPr>
          <w:sz w:val="26"/>
        </w:rPr>
        <w:t>формального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неформального,</w:t>
      </w:r>
      <w:r>
        <w:rPr>
          <w:spacing w:val="-2"/>
          <w:sz w:val="26"/>
        </w:rPr>
        <w:t xml:space="preserve"> </w:t>
      </w:r>
      <w:r>
        <w:rPr>
          <w:sz w:val="26"/>
        </w:rPr>
        <w:t>межличностного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межкультурного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общения;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434"/>
        </w:tabs>
        <w:ind w:left="1433" w:hanging="246"/>
        <w:rPr>
          <w:sz w:val="26"/>
        </w:rPr>
      </w:pPr>
      <w:r>
        <w:rPr>
          <w:sz w:val="26"/>
        </w:rPr>
        <w:t>соблюдать</w:t>
      </w:r>
      <w:r>
        <w:rPr>
          <w:spacing w:val="-4"/>
          <w:sz w:val="26"/>
        </w:rPr>
        <w:t xml:space="preserve"> </w:t>
      </w:r>
      <w:r>
        <w:rPr>
          <w:sz w:val="26"/>
        </w:rPr>
        <w:t>нормы</w:t>
      </w:r>
      <w:r>
        <w:rPr>
          <w:spacing w:val="-2"/>
          <w:sz w:val="26"/>
        </w:rPr>
        <w:t xml:space="preserve"> </w:t>
      </w:r>
      <w:r>
        <w:rPr>
          <w:sz w:val="26"/>
        </w:rPr>
        <w:t>речевого</w:t>
      </w:r>
      <w:r>
        <w:rPr>
          <w:spacing w:val="-3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типичных</w:t>
      </w:r>
      <w:r>
        <w:rPr>
          <w:spacing w:val="-3"/>
          <w:sz w:val="26"/>
        </w:rPr>
        <w:t xml:space="preserve"> </w:t>
      </w:r>
      <w:r>
        <w:rPr>
          <w:sz w:val="26"/>
        </w:rPr>
        <w:t>ситуациях</w:t>
      </w:r>
      <w:r>
        <w:rPr>
          <w:spacing w:val="-3"/>
          <w:sz w:val="26"/>
        </w:rPr>
        <w:t xml:space="preserve"> </w:t>
      </w:r>
      <w:r>
        <w:rPr>
          <w:sz w:val="26"/>
        </w:rPr>
        <w:t>общения;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90"/>
        </w:tabs>
        <w:spacing w:before="44" w:line="276" w:lineRule="auto"/>
        <w:ind w:right="731" w:firstLine="499"/>
        <w:rPr>
          <w:sz w:val="26"/>
        </w:rPr>
      </w:pP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образцы</w:t>
      </w:r>
      <w:r>
        <w:rPr>
          <w:spacing w:val="1"/>
          <w:sz w:val="26"/>
        </w:rPr>
        <w:t xml:space="preserve"> </w:t>
      </w:r>
      <w:r>
        <w:rPr>
          <w:sz w:val="26"/>
        </w:rPr>
        <w:t>устной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монологической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диалогической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речи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точки</w:t>
      </w:r>
      <w:r>
        <w:rPr>
          <w:spacing w:val="1"/>
          <w:sz w:val="26"/>
        </w:rPr>
        <w:t xml:space="preserve"> </w:t>
      </w:r>
      <w:r>
        <w:rPr>
          <w:sz w:val="26"/>
        </w:rPr>
        <w:t>зрения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соответствия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ситуации</w:t>
      </w:r>
      <w:r>
        <w:rPr>
          <w:spacing w:val="1"/>
          <w:sz w:val="26"/>
        </w:rPr>
        <w:t xml:space="preserve"> </w:t>
      </w:r>
      <w:r>
        <w:rPr>
          <w:sz w:val="26"/>
        </w:rPr>
        <w:t>речевого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общения,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целей</w:t>
      </w:r>
      <w:r>
        <w:rPr>
          <w:spacing w:val="-3"/>
          <w:sz w:val="26"/>
        </w:rPr>
        <w:t xml:space="preserve"> </w:t>
      </w:r>
      <w:r>
        <w:rPr>
          <w:sz w:val="26"/>
        </w:rPr>
        <w:t>речевого</w:t>
      </w:r>
      <w:r>
        <w:rPr>
          <w:spacing w:val="-3"/>
          <w:sz w:val="26"/>
        </w:rPr>
        <w:t xml:space="preserve"> </w:t>
      </w:r>
      <w:r>
        <w:rPr>
          <w:sz w:val="26"/>
        </w:rPr>
        <w:t>взаимодействия,</w:t>
      </w:r>
      <w:r>
        <w:rPr>
          <w:spacing w:val="2"/>
          <w:sz w:val="26"/>
        </w:rPr>
        <w:t xml:space="preserve"> </w:t>
      </w:r>
      <w:r>
        <w:rPr>
          <w:sz w:val="26"/>
        </w:rPr>
        <w:t>уместности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использованных</w:t>
      </w:r>
      <w:r>
        <w:rPr>
          <w:spacing w:val="-2"/>
          <w:sz w:val="26"/>
        </w:rPr>
        <w:t xml:space="preserve"> </w:t>
      </w:r>
      <w:r>
        <w:rPr>
          <w:sz w:val="26"/>
        </w:rPr>
        <w:t>языковых</w:t>
      </w:r>
      <w:r>
        <w:rPr>
          <w:spacing w:val="-3"/>
          <w:sz w:val="26"/>
        </w:rPr>
        <w:t xml:space="preserve"> </w:t>
      </w:r>
      <w:r>
        <w:rPr>
          <w:sz w:val="26"/>
        </w:rPr>
        <w:t>средств;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434"/>
        </w:tabs>
        <w:ind w:left="1433" w:hanging="246"/>
        <w:rPr>
          <w:sz w:val="26"/>
        </w:rPr>
      </w:pPr>
      <w:r>
        <w:rPr>
          <w:sz w:val="26"/>
        </w:rPr>
        <w:t>предупреждать</w:t>
      </w:r>
      <w:r>
        <w:rPr>
          <w:spacing w:val="-5"/>
          <w:sz w:val="26"/>
        </w:rPr>
        <w:t xml:space="preserve"> </w:t>
      </w:r>
      <w:r>
        <w:rPr>
          <w:sz w:val="26"/>
        </w:rPr>
        <w:t>коммуникативные</w:t>
      </w:r>
      <w:r>
        <w:rPr>
          <w:spacing w:val="-5"/>
          <w:sz w:val="26"/>
        </w:rPr>
        <w:t xml:space="preserve"> </w:t>
      </w:r>
      <w:r>
        <w:rPr>
          <w:sz w:val="26"/>
        </w:rPr>
        <w:t>неудачи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-4"/>
          <w:sz w:val="26"/>
        </w:rPr>
        <w:t xml:space="preserve"> </w:t>
      </w:r>
      <w:r>
        <w:rPr>
          <w:sz w:val="26"/>
        </w:rPr>
        <w:t>речевого</w:t>
      </w:r>
      <w:r>
        <w:rPr>
          <w:spacing w:val="-3"/>
          <w:sz w:val="26"/>
        </w:rPr>
        <w:t xml:space="preserve"> </w:t>
      </w:r>
      <w:r>
        <w:rPr>
          <w:sz w:val="26"/>
        </w:rPr>
        <w:t>общения.</w:t>
      </w:r>
    </w:p>
    <w:p w:rsidR="00984F4B" w:rsidRDefault="0003336C">
      <w:pPr>
        <w:spacing w:before="45"/>
        <w:ind w:left="1188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научиться: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95"/>
        </w:tabs>
        <w:spacing w:before="44" w:line="276" w:lineRule="auto"/>
        <w:ind w:right="733" w:firstLine="499"/>
        <w:jc w:val="left"/>
        <w:rPr>
          <w:sz w:val="26"/>
        </w:rPr>
      </w:pPr>
      <w:r>
        <w:rPr>
          <w:sz w:val="26"/>
        </w:rPr>
        <w:t>выступать</w:t>
      </w:r>
      <w:r>
        <w:rPr>
          <w:spacing w:val="37"/>
          <w:sz w:val="26"/>
        </w:rPr>
        <w:t xml:space="preserve"> </w:t>
      </w:r>
      <w:r>
        <w:rPr>
          <w:sz w:val="26"/>
        </w:rPr>
        <w:t>перед</w:t>
      </w:r>
      <w:r>
        <w:rPr>
          <w:spacing w:val="39"/>
          <w:sz w:val="26"/>
        </w:rPr>
        <w:t xml:space="preserve"> </w:t>
      </w:r>
      <w:r>
        <w:rPr>
          <w:sz w:val="26"/>
        </w:rPr>
        <w:t>аудиторией</w:t>
      </w:r>
      <w:r>
        <w:rPr>
          <w:spacing w:val="40"/>
          <w:sz w:val="26"/>
        </w:rPr>
        <w:t xml:space="preserve"> </w:t>
      </w:r>
      <w:r>
        <w:rPr>
          <w:sz w:val="26"/>
        </w:rPr>
        <w:t>с</w:t>
      </w:r>
      <w:r>
        <w:rPr>
          <w:spacing w:val="39"/>
          <w:sz w:val="26"/>
        </w:rPr>
        <w:t xml:space="preserve"> </w:t>
      </w:r>
      <w:r>
        <w:rPr>
          <w:sz w:val="26"/>
        </w:rPr>
        <w:t>небольшим</w:t>
      </w:r>
      <w:r>
        <w:rPr>
          <w:spacing w:val="38"/>
          <w:sz w:val="26"/>
        </w:rPr>
        <w:t xml:space="preserve"> </w:t>
      </w:r>
      <w:r>
        <w:rPr>
          <w:sz w:val="26"/>
        </w:rPr>
        <w:t>докладом;</w:t>
      </w:r>
      <w:r>
        <w:rPr>
          <w:spacing w:val="39"/>
          <w:sz w:val="26"/>
        </w:rPr>
        <w:t xml:space="preserve"> </w:t>
      </w:r>
      <w:r>
        <w:rPr>
          <w:sz w:val="26"/>
        </w:rPr>
        <w:t>публично</w:t>
      </w:r>
      <w:r>
        <w:rPr>
          <w:spacing w:val="39"/>
          <w:sz w:val="26"/>
        </w:rPr>
        <w:t xml:space="preserve"> </w:t>
      </w:r>
      <w:r>
        <w:rPr>
          <w:sz w:val="26"/>
        </w:rPr>
        <w:t>представлять</w:t>
      </w:r>
      <w:r>
        <w:rPr>
          <w:spacing w:val="-62"/>
          <w:sz w:val="26"/>
        </w:rPr>
        <w:t xml:space="preserve"> </w:t>
      </w:r>
      <w:r>
        <w:rPr>
          <w:sz w:val="26"/>
        </w:rPr>
        <w:t>проект, реферат; публично</w:t>
      </w:r>
      <w:r>
        <w:rPr>
          <w:spacing w:val="-2"/>
          <w:sz w:val="26"/>
        </w:rPr>
        <w:t xml:space="preserve"> </w:t>
      </w:r>
      <w:r>
        <w:rPr>
          <w:sz w:val="26"/>
        </w:rPr>
        <w:t>защищать</w:t>
      </w:r>
      <w:r>
        <w:rPr>
          <w:spacing w:val="-2"/>
          <w:sz w:val="26"/>
        </w:rPr>
        <w:t xml:space="preserve"> </w:t>
      </w:r>
      <w:r>
        <w:rPr>
          <w:sz w:val="26"/>
        </w:rPr>
        <w:t>свою</w:t>
      </w:r>
      <w:r>
        <w:rPr>
          <w:spacing w:val="2"/>
          <w:sz w:val="26"/>
        </w:rPr>
        <w:t xml:space="preserve"> </w:t>
      </w:r>
      <w:r>
        <w:rPr>
          <w:sz w:val="26"/>
        </w:rPr>
        <w:t>позицию;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90"/>
          <w:tab w:val="left" w:pos="3040"/>
          <w:tab w:val="left" w:pos="3488"/>
          <w:tab w:val="left" w:pos="5378"/>
          <w:tab w:val="left" w:pos="7054"/>
          <w:tab w:val="left" w:pos="8383"/>
        </w:tabs>
        <w:spacing w:before="1" w:line="276" w:lineRule="auto"/>
        <w:ind w:right="730" w:firstLine="499"/>
        <w:jc w:val="left"/>
        <w:rPr>
          <w:sz w:val="26"/>
        </w:rPr>
      </w:pPr>
      <w:r>
        <w:rPr>
          <w:sz w:val="26"/>
        </w:rPr>
        <w:t>участвовать</w:t>
      </w:r>
      <w:r>
        <w:rPr>
          <w:sz w:val="26"/>
        </w:rPr>
        <w:tab/>
        <w:t>в</w:t>
      </w:r>
      <w:r>
        <w:rPr>
          <w:sz w:val="26"/>
        </w:rPr>
        <w:tab/>
        <w:t>коллективном</w:t>
      </w:r>
      <w:r>
        <w:rPr>
          <w:sz w:val="26"/>
        </w:rPr>
        <w:tab/>
        <w:t>обсуждении</w:t>
      </w:r>
      <w:r>
        <w:rPr>
          <w:sz w:val="26"/>
        </w:rPr>
        <w:tab/>
        <w:t>проблем,</w:t>
      </w:r>
      <w:r>
        <w:rPr>
          <w:sz w:val="26"/>
        </w:rPr>
        <w:tab/>
      </w:r>
      <w:r>
        <w:rPr>
          <w:spacing w:val="-1"/>
          <w:sz w:val="26"/>
        </w:rPr>
        <w:t>аргументировать</w:t>
      </w:r>
      <w:r>
        <w:rPr>
          <w:spacing w:val="-62"/>
          <w:sz w:val="26"/>
        </w:rPr>
        <w:t xml:space="preserve"> </w:t>
      </w:r>
      <w:r>
        <w:rPr>
          <w:sz w:val="26"/>
        </w:rPr>
        <w:t>собственную</w:t>
      </w:r>
      <w:r>
        <w:rPr>
          <w:spacing w:val="-2"/>
          <w:sz w:val="26"/>
        </w:rPr>
        <w:t xml:space="preserve"> </w:t>
      </w:r>
      <w:r>
        <w:rPr>
          <w:sz w:val="26"/>
        </w:rPr>
        <w:t>позицию, доказывать</w:t>
      </w:r>
      <w:r>
        <w:rPr>
          <w:spacing w:val="-1"/>
          <w:sz w:val="26"/>
        </w:rPr>
        <w:t xml:space="preserve"> </w:t>
      </w:r>
      <w:r>
        <w:rPr>
          <w:sz w:val="26"/>
        </w:rPr>
        <w:t>её,</w:t>
      </w:r>
      <w:r>
        <w:rPr>
          <w:spacing w:val="3"/>
          <w:sz w:val="26"/>
        </w:rPr>
        <w:t xml:space="preserve"> </w:t>
      </w:r>
      <w:r>
        <w:rPr>
          <w:sz w:val="26"/>
        </w:rPr>
        <w:t>убеждать;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434"/>
        </w:tabs>
        <w:spacing w:line="298" w:lineRule="exact"/>
        <w:ind w:left="1433" w:hanging="246"/>
        <w:jc w:val="left"/>
        <w:rPr>
          <w:sz w:val="26"/>
        </w:rPr>
      </w:pPr>
      <w:r>
        <w:rPr>
          <w:sz w:val="26"/>
        </w:rPr>
        <w:t>понимать</w:t>
      </w:r>
      <w:r>
        <w:rPr>
          <w:spacing w:val="-5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-4"/>
          <w:sz w:val="26"/>
        </w:rPr>
        <w:t xml:space="preserve"> </w:t>
      </w:r>
      <w:r>
        <w:rPr>
          <w:sz w:val="26"/>
        </w:rPr>
        <w:t>причины</w:t>
      </w:r>
      <w:r>
        <w:rPr>
          <w:spacing w:val="-3"/>
          <w:sz w:val="26"/>
        </w:rPr>
        <w:t xml:space="preserve"> </w:t>
      </w:r>
      <w:r>
        <w:rPr>
          <w:sz w:val="26"/>
        </w:rPr>
        <w:t>коммуникативных</w:t>
      </w:r>
      <w:r>
        <w:rPr>
          <w:spacing w:val="-4"/>
          <w:sz w:val="26"/>
        </w:rPr>
        <w:t xml:space="preserve"> </w:t>
      </w:r>
      <w:r>
        <w:rPr>
          <w:sz w:val="26"/>
        </w:rPr>
        <w:t>неудач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объяснять</w:t>
      </w:r>
      <w:r>
        <w:rPr>
          <w:spacing w:val="-5"/>
          <w:sz w:val="26"/>
        </w:rPr>
        <w:t xml:space="preserve"> </w:t>
      </w:r>
      <w:r>
        <w:rPr>
          <w:sz w:val="26"/>
        </w:rPr>
        <w:t>их.</w:t>
      </w:r>
    </w:p>
    <w:p w:rsidR="00984F4B" w:rsidRDefault="0003336C">
      <w:pPr>
        <w:spacing w:before="52" w:line="273" w:lineRule="auto"/>
        <w:ind w:left="1188" w:right="7205"/>
        <w:rPr>
          <w:i/>
          <w:sz w:val="26"/>
        </w:rPr>
      </w:pPr>
      <w:r>
        <w:rPr>
          <w:b/>
          <w:sz w:val="26"/>
        </w:rPr>
        <w:t>Речевая деятельность</w:t>
      </w:r>
      <w:r>
        <w:rPr>
          <w:b/>
          <w:spacing w:val="-62"/>
          <w:sz w:val="26"/>
        </w:rPr>
        <w:t xml:space="preserve"> </w:t>
      </w:r>
      <w:r>
        <w:rPr>
          <w:sz w:val="26"/>
        </w:rPr>
        <w:t>Аудирование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Выпускник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научится: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90"/>
        </w:tabs>
        <w:spacing w:before="2" w:line="276" w:lineRule="auto"/>
        <w:ind w:right="731" w:firstLine="499"/>
        <w:rPr>
          <w:sz w:val="26"/>
        </w:rPr>
      </w:pPr>
      <w:r>
        <w:rPr>
          <w:sz w:val="26"/>
        </w:rPr>
        <w:t>различным</w:t>
      </w:r>
      <w:r>
        <w:rPr>
          <w:spacing w:val="1"/>
          <w:sz w:val="26"/>
        </w:rPr>
        <w:t xml:space="preserve"> </w:t>
      </w:r>
      <w:r>
        <w:rPr>
          <w:sz w:val="26"/>
        </w:rPr>
        <w:t>видам</w:t>
      </w:r>
      <w:r>
        <w:rPr>
          <w:spacing w:val="1"/>
          <w:sz w:val="26"/>
        </w:rPr>
        <w:t xml:space="preserve"> </w:t>
      </w:r>
      <w:r>
        <w:rPr>
          <w:sz w:val="26"/>
        </w:rPr>
        <w:t>аудирования;</w:t>
      </w:r>
      <w:r>
        <w:rPr>
          <w:spacing w:val="1"/>
          <w:sz w:val="26"/>
        </w:rPr>
        <w:t xml:space="preserve"> </w:t>
      </w:r>
      <w:r>
        <w:rPr>
          <w:sz w:val="26"/>
        </w:rPr>
        <w:t>передавать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1"/>
          <w:sz w:val="26"/>
        </w:rPr>
        <w:t xml:space="preserve"> </w:t>
      </w:r>
      <w:r>
        <w:rPr>
          <w:sz w:val="26"/>
        </w:rPr>
        <w:t>аудиотекста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заданной коммуникативной</w:t>
      </w:r>
      <w:r>
        <w:rPr>
          <w:spacing w:val="-2"/>
          <w:sz w:val="26"/>
        </w:rPr>
        <w:t xml:space="preserve"> </w:t>
      </w:r>
      <w:r>
        <w:rPr>
          <w:sz w:val="26"/>
        </w:rPr>
        <w:t>задачей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3"/>
          <w:sz w:val="26"/>
        </w:rPr>
        <w:t xml:space="preserve"> </w:t>
      </w:r>
      <w:r>
        <w:rPr>
          <w:sz w:val="26"/>
        </w:rPr>
        <w:t>устной</w:t>
      </w:r>
      <w:r>
        <w:rPr>
          <w:spacing w:val="-1"/>
          <w:sz w:val="26"/>
        </w:rPr>
        <w:t xml:space="preserve"> </w:t>
      </w:r>
      <w:r>
        <w:rPr>
          <w:sz w:val="26"/>
        </w:rPr>
        <w:t>форме;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95"/>
        </w:tabs>
        <w:spacing w:before="2" w:line="276" w:lineRule="auto"/>
        <w:ind w:right="721" w:firstLine="499"/>
        <w:rPr>
          <w:sz w:val="26"/>
        </w:rPr>
      </w:pPr>
      <w:r>
        <w:rPr>
          <w:sz w:val="26"/>
        </w:rPr>
        <w:t>понимать и формулировать в устной форме тему, коммуникативную задачу,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основную</w:t>
      </w:r>
      <w:r>
        <w:rPr>
          <w:spacing w:val="1"/>
          <w:sz w:val="26"/>
        </w:rPr>
        <w:t xml:space="preserve"> </w:t>
      </w:r>
      <w:r>
        <w:rPr>
          <w:sz w:val="26"/>
        </w:rPr>
        <w:t>мысль,</w:t>
      </w:r>
      <w:r>
        <w:rPr>
          <w:spacing w:val="1"/>
          <w:sz w:val="26"/>
        </w:rPr>
        <w:t xml:space="preserve"> </w:t>
      </w:r>
      <w:r>
        <w:rPr>
          <w:sz w:val="26"/>
        </w:rPr>
        <w:t>логику</w:t>
      </w:r>
      <w:r>
        <w:rPr>
          <w:spacing w:val="1"/>
          <w:sz w:val="26"/>
        </w:rPr>
        <w:t xml:space="preserve"> </w:t>
      </w:r>
      <w:r>
        <w:rPr>
          <w:sz w:val="26"/>
        </w:rPr>
        <w:t>изложения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учебно-научного,</w:t>
      </w:r>
      <w:r>
        <w:rPr>
          <w:spacing w:val="1"/>
          <w:sz w:val="26"/>
        </w:rPr>
        <w:t xml:space="preserve"> </w:t>
      </w:r>
      <w:r>
        <w:rPr>
          <w:sz w:val="26"/>
        </w:rPr>
        <w:t>публицистического,</w:t>
      </w:r>
      <w:r>
        <w:rPr>
          <w:spacing w:val="1"/>
          <w:sz w:val="26"/>
        </w:rPr>
        <w:t xml:space="preserve"> </w:t>
      </w:r>
      <w:r>
        <w:rPr>
          <w:sz w:val="26"/>
        </w:rPr>
        <w:t>официальноделового, художественного аудиотекстов, распознавать в них основную и</w:t>
      </w:r>
      <w:r>
        <w:rPr>
          <w:spacing w:val="-62"/>
          <w:sz w:val="26"/>
        </w:rPr>
        <w:t xml:space="preserve"> </w:t>
      </w:r>
      <w:r>
        <w:rPr>
          <w:sz w:val="26"/>
        </w:rPr>
        <w:t>дополнительную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информацию,</w:t>
      </w:r>
      <w:r>
        <w:rPr>
          <w:spacing w:val="1"/>
          <w:sz w:val="26"/>
        </w:rPr>
        <w:t xml:space="preserve"> </w:t>
      </w:r>
      <w:r>
        <w:rPr>
          <w:sz w:val="26"/>
        </w:rPr>
        <w:t>комментировать</w:t>
      </w:r>
      <w:r>
        <w:rPr>
          <w:spacing w:val="-1"/>
          <w:sz w:val="26"/>
        </w:rPr>
        <w:t xml:space="preserve"> </w:t>
      </w:r>
      <w:r>
        <w:rPr>
          <w:sz w:val="26"/>
        </w:rPr>
        <w:t>её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3"/>
          <w:sz w:val="26"/>
        </w:rPr>
        <w:t xml:space="preserve"> </w:t>
      </w:r>
      <w:r>
        <w:rPr>
          <w:sz w:val="26"/>
        </w:rPr>
        <w:t>устной</w:t>
      </w:r>
      <w:r>
        <w:rPr>
          <w:spacing w:val="-1"/>
          <w:sz w:val="26"/>
        </w:rPr>
        <w:t xml:space="preserve"> </w:t>
      </w:r>
      <w:r>
        <w:rPr>
          <w:sz w:val="26"/>
        </w:rPr>
        <w:t>форме;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400"/>
        </w:tabs>
        <w:spacing w:line="276" w:lineRule="auto"/>
        <w:ind w:right="725" w:firstLine="499"/>
        <w:rPr>
          <w:sz w:val="26"/>
        </w:rPr>
      </w:pPr>
      <w:r>
        <w:rPr>
          <w:sz w:val="26"/>
        </w:rPr>
        <w:t>передавать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учебно-научного,</w:t>
      </w:r>
      <w:r>
        <w:rPr>
          <w:spacing w:val="1"/>
          <w:sz w:val="26"/>
        </w:rPr>
        <w:t xml:space="preserve"> </w:t>
      </w:r>
      <w:r>
        <w:rPr>
          <w:sz w:val="26"/>
        </w:rPr>
        <w:t>публицистического,</w:t>
      </w:r>
      <w:r>
        <w:rPr>
          <w:spacing w:val="1"/>
          <w:sz w:val="26"/>
        </w:rPr>
        <w:t xml:space="preserve"> </w:t>
      </w:r>
      <w:r>
        <w:rPr>
          <w:sz w:val="26"/>
        </w:rPr>
        <w:t>официально-</w:t>
      </w:r>
      <w:r>
        <w:rPr>
          <w:spacing w:val="1"/>
          <w:sz w:val="26"/>
        </w:rPr>
        <w:t xml:space="preserve"> </w:t>
      </w:r>
      <w:r>
        <w:rPr>
          <w:sz w:val="26"/>
        </w:rPr>
        <w:t>делового,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аудиотекстов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форме</w:t>
      </w:r>
      <w:r>
        <w:rPr>
          <w:spacing w:val="1"/>
          <w:sz w:val="26"/>
        </w:rPr>
        <w:t xml:space="preserve"> </w:t>
      </w:r>
      <w:r>
        <w:rPr>
          <w:sz w:val="26"/>
        </w:rPr>
        <w:t>плана,</w:t>
      </w:r>
      <w:r>
        <w:rPr>
          <w:spacing w:val="1"/>
          <w:sz w:val="26"/>
        </w:rPr>
        <w:t xml:space="preserve"> </w:t>
      </w:r>
      <w:r>
        <w:rPr>
          <w:sz w:val="26"/>
        </w:rPr>
        <w:t>тезисов,</w:t>
      </w:r>
      <w:r>
        <w:rPr>
          <w:spacing w:val="1"/>
          <w:sz w:val="26"/>
        </w:rPr>
        <w:t xml:space="preserve"> </w:t>
      </w:r>
      <w:r>
        <w:rPr>
          <w:sz w:val="26"/>
        </w:rPr>
        <w:t>ученического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изложения.</w:t>
      </w:r>
    </w:p>
    <w:p w:rsidR="00984F4B" w:rsidRDefault="0003336C">
      <w:pPr>
        <w:ind w:left="1188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научиться: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90"/>
        </w:tabs>
        <w:spacing w:before="44" w:line="276" w:lineRule="auto"/>
        <w:ind w:right="731" w:firstLine="499"/>
        <w:rPr>
          <w:sz w:val="26"/>
        </w:rPr>
      </w:pPr>
      <w:r>
        <w:rPr>
          <w:sz w:val="26"/>
        </w:rPr>
        <w:t>понимать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явную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скрытую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1"/>
          <w:sz w:val="26"/>
        </w:rPr>
        <w:t xml:space="preserve"> </w:t>
      </w:r>
      <w:r>
        <w:rPr>
          <w:sz w:val="26"/>
        </w:rPr>
        <w:t>публицистического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текста,</w:t>
      </w:r>
      <w:r>
        <w:rPr>
          <w:spacing w:val="-62"/>
          <w:sz w:val="26"/>
        </w:rPr>
        <w:t xml:space="preserve"> </w:t>
      </w:r>
      <w:r>
        <w:rPr>
          <w:sz w:val="26"/>
        </w:rPr>
        <w:t>анализировать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комментировать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её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4"/>
          <w:sz w:val="26"/>
        </w:rPr>
        <w:t xml:space="preserve"> </w:t>
      </w:r>
      <w:r>
        <w:rPr>
          <w:sz w:val="26"/>
        </w:rPr>
        <w:t>устной</w:t>
      </w:r>
      <w:r>
        <w:rPr>
          <w:spacing w:val="-1"/>
          <w:sz w:val="26"/>
        </w:rPr>
        <w:t xml:space="preserve"> </w:t>
      </w:r>
      <w:r>
        <w:rPr>
          <w:sz w:val="26"/>
        </w:rPr>
        <w:t>форме.</w:t>
      </w:r>
    </w:p>
    <w:p w:rsidR="00984F4B" w:rsidRDefault="0003336C">
      <w:pPr>
        <w:pStyle w:val="4"/>
        <w:spacing w:before="7"/>
        <w:ind w:left="1188"/>
        <w:jc w:val="left"/>
      </w:pPr>
      <w:r>
        <w:t>Чтение</w:t>
      </w:r>
    </w:p>
    <w:p w:rsidR="00984F4B" w:rsidRDefault="0003336C">
      <w:pPr>
        <w:spacing w:before="39"/>
        <w:ind w:left="1188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научится: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400"/>
        </w:tabs>
        <w:spacing w:before="45" w:line="276" w:lineRule="auto"/>
        <w:ind w:right="724" w:firstLine="499"/>
        <w:rPr>
          <w:sz w:val="26"/>
        </w:rPr>
      </w:pPr>
      <w:r>
        <w:rPr>
          <w:sz w:val="26"/>
        </w:rPr>
        <w:t>понимать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прочитанных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учебно-научных,</w:t>
      </w:r>
      <w:r>
        <w:rPr>
          <w:spacing w:val="1"/>
          <w:sz w:val="26"/>
        </w:rPr>
        <w:t xml:space="preserve"> </w:t>
      </w:r>
      <w:r>
        <w:rPr>
          <w:sz w:val="26"/>
        </w:rPr>
        <w:t>публицистических,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воспроизводить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устной</w:t>
      </w:r>
      <w:r>
        <w:rPr>
          <w:spacing w:val="1"/>
          <w:sz w:val="26"/>
        </w:rPr>
        <w:t xml:space="preserve"> </w:t>
      </w:r>
      <w:r>
        <w:rPr>
          <w:sz w:val="26"/>
        </w:rPr>
        <w:t>форме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ситуацией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форме</w:t>
      </w:r>
      <w:r>
        <w:rPr>
          <w:spacing w:val="1"/>
          <w:sz w:val="26"/>
        </w:rPr>
        <w:t xml:space="preserve"> </w:t>
      </w:r>
      <w:r>
        <w:rPr>
          <w:sz w:val="26"/>
        </w:rPr>
        <w:t>ученического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изложения,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форме</w:t>
      </w:r>
      <w:r>
        <w:rPr>
          <w:spacing w:val="1"/>
          <w:sz w:val="26"/>
        </w:rPr>
        <w:t xml:space="preserve"> </w:t>
      </w:r>
      <w:r>
        <w:rPr>
          <w:sz w:val="26"/>
        </w:rPr>
        <w:t>плана,</w:t>
      </w:r>
      <w:r>
        <w:rPr>
          <w:spacing w:val="1"/>
          <w:sz w:val="26"/>
        </w:rPr>
        <w:t xml:space="preserve"> </w:t>
      </w:r>
      <w:r>
        <w:rPr>
          <w:sz w:val="26"/>
        </w:rPr>
        <w:t>тезисов;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90"/>
        </w:tabs>
        <w:spacing w:line="276" w:lineRule="auto"/>
        <w:ind w:right="723" w:firstLine="499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ознакомительного,</w:t>
      </w:r>
      <w:r>
        <w:rPr>
          <w:spacing w:val="1"/>
          <w:sz w:val="26"/>
        </w:rPr>
        <w:t xml:space="preserve"> </w:t>
      </w:r>
      <w:r>
        <w:rPr>
          <w:sz w:val="26"/>
        </w:rPr>
        <w:t>изучающего,</w:t>
      </w:r>
      <w:r>
        <w:rPr>
          <w:spacing w:val="1"/>
          <w:sz w:val="26"/>
        </w:rPr>
        <w:t xml:space="preserve"> </w:t>
      </w:r>
      <w:r>
        <w:rPr>
          <w:sz w:val="26"/>
        </w:rPr>
        <w:t>просмотрового способов чтения в соответствии с поставленной коммуникативной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задачей;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434"/>
        </w:tabs>
        <w:spacing w:before="1"/>
        <w:ind w:left="1433" w:hanging="246"/>
        <w:rPr>
          <w:sz w:val="26"/>
        </w:rPr>
      </w:pPr>
      <w:r>
        <w:rPr>
          <w:sz w:val="26"/>
        </w:rPr>
        <w:t>передавать</w:t>
      </w:r>
      <w:r>
        <w:rPr>
          <w:spacing w:val="66"/>
          <w:sz w:val="26"/>
        </w:rPr>
        <w:t xml:space="preserve"> </w:t>
      </w:r>
      <w:r>
        <w:rPr>
          <w:sz w:val="26"/>
        </w:rPr>
        <w:t xml:space="preserve">схематически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представленную  </w:t>
      </w:r>
      <w:r>
        <w:rPr>
          <w:spacing w:val="2"/>
          <w:sz w:val="26"/>
        </w:rPr>
        <w:t xml:space="preserve"> </w:t>
      </w:r>
      <w:r>
        <w:rPr>
          <w:sz w:val="26"/>
        </w:rPr>
        <w:t xml:space="preserve">информацию  </w:t>
      </w:r>
      <w:r>
        <w:rPr>
          <w:spacing w:val="2"/>
          <w:sz w:val="26"/>
        </w:rPr>
        <w:t xml:space="preserve"> </w:t>
      </w:r>
      <w:r>
        <w:rPr>
          <w:sz w:val="26"/>
        </w:rPr>
        <w:t xml:space="preserve">в  </w:t>
      </w:r>
      <w:r>
        <w:rPr>
          <w:spacing w:val="5"/>
          <w:sz w:val="26"/>
        </w:rPr>
        <w:t xml:space="preserve"> </w:t>
      </w:r>
      <w:r>
        <w:rPr>
          <w:sz w:val="26"/>
        </w:rPr>
        <w:t xml:space="preserve">виде  </w:t>
      </w:r>
      <w:r>
        <w:rPr>
          <w:spacing w:val="3"/>
          <w:sz w:val="26"/>
        </w:rPr>
        <w:t xml:space="preserve"> </w:t>
      </w:r>
      <w:r>
        <w:rPr>
          <w:sz w:val="26"/>
        </w:rPr>
        <w:t>связного</w:t>
      </w:r>
    </w:p>
    <w:p w:rsidR="00984F4B" w:rsidRDefault="00984F4B">
      <w:pPr>
        <w:jc w:val="both"/>
        <w:rPr>
          <w:sz w:val="26"/>
        </w:rPr>
        <w:sectPr w:rsidR="00984F4B">
          <w:headerReference w:type="default" r:id="rId24"/>
          <w:pgSz w:w="11900" w:h="16850"/>
          <w:pgMar w:top="360" w:right="0" w:bottom="280" w:left="900" w:header="0" w:footer="0" w:gutter="0"/>
          <w:cols w:space="720"/>
        </w:sectPr>
      </w:pPr>
    </w:p>
    <w:p w:rsidR="00984F4B" w:rsidRDefault="0003336C">
      <w:pPr>
        <w:pStyle w:val="a3"/>
        <w:spacing w:before="59"/>
        <w:ind w:left="689"/>
      </w:pPr>
      <w:r>
        <w:lastRenderedPageBreak/>
        <w:t>текста;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90"/>
        </w:tabs>
        <w:spacing w:line="276" w:lineRule="auto"/>
        <w:ind w:right="723" w:firstLine="499"/>
        <w:rPr>
          <w:sz w:val="26"/>
        </w:rPr>
      </w:pPr>
      <w:r w:rsidRPr="00071529">
        <w:rPr>
          <w:sz w:val="26"/>
        </w:rPr>
        <w:t>использовать</w:t>
      </w:r>
      <w:r>
        <w:rPr>
          <w:sz w:val="26"/>
        </w:rPr>
        <w:t xml:space="preserve"> </w:t>
      </w:r>
      <w:r w:rsidRPr="00071529">
        <w:rPr>
          <w:sz w:val="26"/>
        </w:rPr>
        <w:t xml:space="preserve"> приёмы</w:t>
      </w:r>
      <w:r>
        <w:rPr>
          <w:sz w:val="26"/>
        </w:rPr>
        <w:t xml:space="preserve"> </w:t>
      </w:r>
      <w:r w:rsidRPr="00071529">
        <w:rPr>
          <w:sz w:val="26"/>
        </w:rPr>
        <w:t xml:space="preserve"> работы</w:t>
      </w:r>
      <w:r>
        <w:rPr>
          <w:sz w:val="26"/>
        </w:rPr>
        <w:t xml:space="preserve"> </w:t>
      </w:r>
      <w:r w:rsidRPr="00071529">
        <w:rPr>
          <w:sz w:val="26"/>
        </w:rPr>
        <w:t xml:space="preserve"> с</w:t>
      </w:r>
      <w:r>
        <w:rPr>
          <w:sz w:val="26"/>
        </w:rPr>
        <w:t xml:space="preserve"> </w:t>
      </w:r>
      <w:r w:rsidRPr="00071529">
        <w:rPr>
          <w:sz w:val="26"/>
        </w:rPr>
        <w:t xml:space="preserve"> учебной</w:t>
      </w:r>
      <w:r>
        <w:rPr>
          <w:sz w:val="26"/>
        </w:rPr>
        <w:t xml:space="preserve"> </w:t>
      </w:r>
      <w:r w:rsidRPr="00071529">
        <w:rPr>
          <w:sz w:val="26"/>
        </w:rPr>
        <w:t xml:space="preserve"> книгой,</w:t>
      </w:r>
      <w:r>
        <w:rPr>
          <w:sz w:val="26"/>
        </w:rPr>
        <w:t xml:space="preserve"> </w:t>
      </w:r>
      <w:r w:rsidRPr="00071529">
        <w:rPr>
          <w:sz w:val="26"/>
        </w:rPr>
        <w:t xml:space="preserve"> справочниками</w:t>
      </w:r>
      <w:r>
        <w:rPr>
          <w:sz w:val="26"/>
        </w:rPr>
        <w:t xml:space="preserve"> </w:t>
      </w:r>
      <w:r w:rsidRPr="00071529">
        <w:rPr>
          <w:sz w:val="26"/>
        </w:rPr>
        <w:t xml:space="preserve"> и</w:t>
      </w:r>
      <w:r>
        <w:rPr>
          <w:sz w:val="26"/>
        </w:rPr>
        <w:t xml:space="preserve"> </w:t>
      </w:r>
      <w:r w:rsidRPr="00071529">
        <w:rPr>
          <w:sz w:val="26"/>
        </w:rPr>
        <w:t xml:space="preserve"> другими </w:t>
      </w:r>
      <w:r>
        <w:rPr>
          <w:sz w:val="26"/>
        </w:rPr>
        <w:t>информационными источниками, включая</w:t>
      </w:r>
      <w:r w:rsidRPr="00071529">
        <w:rPr>
          <w:sz w:val="26"/>
        </w:rPr>
        <w:t xml:space="preserve"> </w:t>
      </w:r>
      <w:r>
        <w:rPr>
          <w:sz w:val="26"/>
        </w:rPr>
        <w:t>СМИ</w:t>
      </w:r>
      <w:r w:rsidRPr="00071529">
        <w:rPr>
          <w:sz w:val="26"/>
        </w:rPr>
        <w:t xml:space="preserve"> </w:t>
      </w:r>
      <w:r>
        <w:rPr>
          <w:sz w:val="26"/>
        </w:rPr>
        <w:t>и</w:t>
      </w:r>
      <w:r w:rsidRPr="00071529">
        <w:rPr>
          <w:sz w:val="26"/>
        </w:rPr>
        <w:t xml:space="preserve"> </w:t>
      </w:r>
      <w:r>
        <w:rPr>
          <w:sz w:val="26"/>
        </w:rPr>
        <w:t>ресурсы Интернета;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90"/>
        </w:tabs>
        <w:spacing w:line="276" w:lineRule="auto"/>
        <w:ind w:right="730" w:firstLine="499"/>
        <w:rPr>
          <w:sz w:val="26"/>
        </w:rPr>
      </w:pPr>
      <w:r>
        <w:rPr>
          <w:sz w:val="26"/>
        </w:rPr>
        <w:t>отбирать и систематизировать материал на определённую тему, анализировать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отобранную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интерпретировать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её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поставленной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коммуникативной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задачей.</w:t>
      </w:r>
    </w:p>
    <w:p w:rsidR="00984F4B" w:rsidRDefault="0003336C">
      <w:pPr>
        <w:ind w:left="1188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научиться: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400"/>
        </w:tabs>
        <w:spacing w:before="44" w:line="278" w:lineRule="auto"/>
        <w:ind w:right="730" w:firstLine="499"/>
        <w:rPr>
          <w:sz w:val="26"/>
        </w:rPr>
      </w:pPr>
      <w:r>
        <w:rPr>
          <w:sz w:val="26"/>
        </w:rPr>
        <w:t>понимать,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анализировать,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явную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скрытую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прочитанных</w:t>
      </w:r>
      <w:r>
        <w:rPr>
          <w:spacing w:val="-4"/>
          <w:sz w:val="26"/>
        </w:rPr>
        <w:t xml:space="preserve"> </w:t>
      </w:r>
      <w:r>
        <w:rPr>
          <w:sz w:val="26"/>
        </w:rPr>
        <w:t>текстах</w:t>
      </w:r>
      <w:r>
        <w:rPr>
          <w:spacing w:val="-3"/>
          <w:sz w:val="26"/>
        </w:rPr>
        <w:t xml:space="preserve"> </w:t>
      </w:r>
      <w:r>
        <w:rPr>
          <w:sz w:val="26"/>
        </w:rPr>
        <w:t>разной</w:t>
      </w:r>
      <w:r>
        <w:rPr>
          <w:spacing w:val="-4"/>
          <w:sz w:val="26"/>
        </w:rPr>
        <w:t xml:space="preserve"> </w:t>
      </w:r>
      <w:r>
        <w:rPr>
          <w:sz w:val="26"/>
        </w:rPr>
        <w:t>функционально-стилевой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жанровой</w:t>
      </w:r>
      <w:r>
        <w:rPr>
          <w:spacing w:val="-6"/>
          <w:sz w:val="26"/>
        </w:rPr>
        <w:t xml:space="preserve"> </w:t>
      </w:r>
      <w:r>
        <w:rPr>
          <w:sz w:val="26"/>
        </w:rPr>
        <w:t>принадлежности;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90"/>
        </w:tabs>
        <w:spacing w:line="276" w:lineRule="auto"/>
        <w:ind w:right="732" w:firstLine="499"/>
        <w:rPr>
          <w:sz w:val="26"/>
        </w:rPr>
      </w:pPr>
      <w:r>
        <w:rPr>
          <w:sz w:val="26"/>
        </w:rPr>
        <w:t>извлекать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проблеме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высказывать собственную</w:t>
      </w:r>
      <w:r>
        <w:rPr>
          <w:spacing w:val="2"/>
          <w:sz w:val="26"/>
        </w:rPr>
        <w:t xml:space="preserve"> </w:t>
      </w:r>
      <w:r>
        <w:rPr>
          <w:sz w:val="26"/>
        </w:rPr>
        <w:t>точку</w:t>
      </w:r>
      <w:r>
        <w:rPr>
          <w:spacing w:val="-7"/>
          <w:sz w:val="26"/>
        </w:rPr>
        <w:t xml:space="preserve"> </w:t>
      </w:r>
      <w:r>
        <w:rPr>
          <w:sz w:val="26"/>
        </w:rPr>
        <w:t>зрения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2"/>
          <w:sz w:val="26"/>
        </w:rPr>
        <w:t xml:space="preserve"> </w:t>
      </w:r>
      <w:r>
        <w:rPr>
          <w:sz w:val="26"/>
        </w:rPr>
        <w:t>решение</w:t>
      </w:r>
      <w:r>
        <w:rPr>
          <w:spacing w:val="-2"/>
          <w:sz w:val="26"/>
        </w:rPr>
        <w:t xml:space="preserve"> </w:t>
      </w:r>
      <w:r>
        <w:rPr>
          <w:sz w:val="26"/>
        </w:rPr>
        <w:t>проблемы.</w:t>
      </w:r>
    </w:p>
    <w:p w:rsidR="00984F4B" w:rsidRDefault="0003336C">
      <w:pPr>
        <w:pStyle w:val="5"/>
        <w:spacing w:before="1"/>
        <w:ind w:left="1188"/>
        <w:jc w:val="left"/>
      </w:pPr>
      <w:r>
        <w:t>Говорение</w:t>
      </w:r>
    </w:p>
    <w:p w:rsidR="00984F4B" w:rsidRDefault="0003336C">
      <w:pPr>
        <w:spacing w:before="40"/>
        <w:ind w:left="1188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научится: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90"/>
        </w:tabs>
        <w:spacing w:before="44" w:line="276" w:lineRule="auto"/>
        <w:ind w:right="724" w:firstLine="499"/>
        <w:rPr>
          <w:sz w:val="26"/>
        </w:rPr>
      </w:pPr>
      <w:r>
        <w:rPr>
          <w:sz w:val="26"/>
        </w:rPr>
        <w:t>создавать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устные</w:t>
      </w:r>
      <w:r>
        <w:rPr>
          <w:spacing w:val="1"/>
          <w:sz w:val="26"/>
        </w:rPr>
        <w:t xml:space="preserve"> </w:t>
      </w:r>
      <w:r>
        <w:rPr>
          <w:sz w:val="26"/>
        </w:rPr>
        <w:t>монологические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диалогические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высказывания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-62"/>
          <w:sz w:val="26"/>
        </w:rPr>
        <w:t xml:space="preserve"> </w:t>
      </w:r>
      <w:r>
        <w:rPr>
          <w:sz w:val="26"/>
        </w:rPr>
        <w:t>актуальные социально-культурные, нравственно-этические, бытовые, учебные темы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разной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целями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ситуацией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95"/>
        </w:tabs>
        <w:spacing w:line="276" w:lineRule="auto"/>
        <w:ind w:right="731" w:firstLine="499"/>
        <w:rPr>
          <w:sz w:val="26"/>
        </w:rPr>
      </w:pPr>
      <w:r>
        <w:rPr>
          <w:sz w:val="26"/>
        </w:rPr>
        <w:t>обсуждать и чётко формулировать цели, план совместной групповой учебной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-2"/>
          <w:sz w:val="26"/>
        </w:rPr>
        <w:t xml:space="preserve"> </w:t>
      </w:r>
      <w:r>
        <w:rPr>
          <w:sz w:val="26"/>
        </w:rPr>
        <w:t>распределение</w:t>
      </w:r>
      <w:r>
        <w:rPr>
          <w:spacing w:val="-1"/>
          <w:sz w:val="26"/>
        </w:rPr>
        <w:t xml:space="preserve"> </w:t>
      </w:r>
      <w:r>
        <w:rPr>
          <w:sz w:val="26"/>
        </w:rPr>
        <w:t>частей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работы;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81"/>
        </w:tabs>
        <w:spacing w:line="276" w:lineRule="auto"/>
        <w:ind w:right="723" w:firstLine="499"/>
        <w:rPr>
          <w:sz w:val="26"/>
        </w:rPr>
      </w:pPr>
      <w:r>
        <w:rPr>
          <w:sz w:val="26"/>
        </w:rPr>
        <w:t>извлекать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систематизировать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 на определённую тему и передавать его в устной форме с учётом заданных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-1"/>
          <w:sz w:val="26"/>
        </w:rPr>
        <w:t xml:space="preserve"> </w:t>
      </w:r>
      <w:r>
        <w:rPr>
          <w:sz w:val="26"/>
        </w:rPr>
        <w:t>общения;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86"/>
        </w:tabs>
        <w:spacing w:line="276" w:lineRule="auto"/>
        <w:ind w:right="722" w:firstLine="499"/>
        <w:rPr>
          <w:sz w:val="26"/>
        </w:rPr>
      </w:pPr>
      <w:r>
        <w:rPr>
          <w:sz w:val="26"/>
        </w:rPr>
        <w:t>соблюдать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практике</w:t>
      </w:r>
      <w:r>
        <w:rPr>
          <w:spacing w:val="1"/>
          <w:sz w:val="26"/>
        </w:rPr>
        <w:t xml:space="preserve"> </w:t>
      </w:r>
      <w:r>
        <w:rPr>
          <w:sz w:val="26"/>
        </w:rPr>
        <w:t>устного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речевого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орфоэпические,</w:t>
      </w:r>
      <w:r>
        <w:rPr>
          <w:spacing w:val="-62"/>
          <w:sz w:val="26"/>
        </w:rPr>
        <w:t xml:space="preserve"> </w:t>
      </w:r>
      <w:r>
        <w:rPr>
          <w:sz w:val="26"/>
        </w:rPr>
        <w:t>лексические, грамматические нормы современного русского литературного языка;</w:t>
      </w:r>
      <w:r>
        <w:rPr>
          <w:spacing w:val="1"/>
          <w:sz w:val="26"/>
        </w:rPr>
        <w:t xml:space="preserve"> </w:t>
      </w:r>
      <w:r>
        <w:rPr>
          <w:sz w:val="26"/>
        </w:rPr>
        <w:t>стилистически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корректно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лексику и</w:t>
      </w:r>
      <w:r>
        <w:rPr>
          <w:spacing w:val="1"/>
          <w:sz w:val="26"/>
        </w:rPr>
        <w:t xml:space="preserve"> </w:t>
      </w:r>
      <w:r>
        <w:rPr>
          <w:sz w:val="26"/>
        </w:rPr>
        <w:t>фразеологию,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1"/>
          <w:sz w:val="26"/>
        </w:rPr>
        <w:t xml:space="preserve"> </w:t>
      </w:r>
      <w:r>
        <w:rPr>
          <w:sz w:val="26"/>
        </w:rPr>
        <w:t>речевого</w:t>
      </w:r>
      <w:r>
        <w:rPr>
          <w:spacing w:val="1"/>
          <w:sz w:val="26"/>
        </w:rPr>
        <w:t xml:space="preserve"> </w:t>
      </w:r>
      <w:r>
        <w:rPr>
          <w:sz w:val="26"/>
        </w:rPr>
        <w:t>этикета.</w:t>
      </w:r>
    </w:p>
    <w:p w:rsidR="00984F4B" w:rsidRDefault="0003336C">
      <w:pPr>
        <w:ind w:left="1188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научиться: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81"/>
        </w:tabs>
        <w:spacing w:before="47" w:line="276" w:lineRule="auto"/>
        <w:ind w:right="728" w:firstLine="499"/>
        <w:jc w:val="left"/>
        <w:rPr>
          <w:sz w:val="26"/>
        </w:rPr>
      </w:pPr>
      <w:r>
        <w:rPr>
          <w:sz w:val="26"/>
        </w:rPr>
        <w:t>создавать</w:t>
      </w:r>
      <w:r>
        <w:rPr>
          <w:spacing w:val="48"/>
          <w:sz w:val="26"/>
        </w:rPr>
        <w:t xml:space="preserve"> </w:t>
      </w:r>
      <w:r>
        <w:rPr>
          <w:sz w:val="26"/>
        </w:rPr>
        <w:t>устные</w:t>
      </w:r>
      <w:r>
        <w:rPr>
          <w:spacing w:val="46"/>
          <w:sz w:val="26"/>
        </w:rPr>
        <w:t xml:space="preserve"> </w:t>
      </w:r>
      <w:r>
        <w:rPr>
          <w:sz w:val="26"/>
        </w:rPr>
        <w:t>монологические</w:t>
      </w:r>
      <w:r>
        <w:rPr>
          <w:spacing w:val="45"/>
          <w:sz w:val="26"/>
        </w:rPr>
        <w:t xml:space="preserve"> </w:t>
      </w:r>
      <w:r>
        <w:rPr>
          <w:sz w:val="26"/>
        </w:rPr>
        <w:t>и</w:t>
      </w:r>
      <w:r>
        <w:rPr>
          <w:spacing w:val="46"/>
          <w:sz w:val="26"/>
        </w:rPr>
        <w:t xml:space="preserve"> </w:t>
      </w:r>
      <w:r>
        <w:rPr>
          <w:sz w:val="26"/>
        </w:rPr>
        <w:t>диалогические</w:t>
      </w:r>
      <w:r>
        <w:rPr>
          <w:spacing w:val="45"/>
          <w:sz w:val="26"/>
        </w:rPr>
        <w:t xml:space="preserve"> </w:t>
      </w:r>
      <w:r>
        <w:rPr>
          <w:sz w:val="26"/>
        </w:rPr>
        <w:t>высказывания</w:t>
      </w:r>
      <w:r>
        <w:rPr>
          <w:spacing w:val="45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62"/>
          <w:sz w:val="26"/>
        </w:rPr>
        <w:t xml:space="preserve"> </w:t>
      </w:r>
      <w:r>
        <w:rPr>
          <w:sz w:val="26"/>
        </w:rPr>
        <w:t>типов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жанров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4"/>
          <w:sz w:val="26"/>
        </w:rPr>
        <w:t xml:space="preserve"> </w:t>
      </w:r>
      <w:r>
        <w:rPr>
          <w:sz w:val="26"/>
        </w:rPr>
        <w:t>учебно-научной,</w:t>
      </w:r>
      <w:r>
        <w:rPr>
          <w:spacing w:val="-5"/>
          <w:sz w:val="26"/>
        </w:rPr>
        <w:t xml:space="preserve"> </w:t>
      </w:r>
      <w:r>
        <w:rPr>
          <w:sz w:val="26"/>
        </w:rPr>
        <w:t>социально-культурной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деловой</w:t>
      </w:r>
      <w:r>
        <w:rPr>
          <w:spacing w:val="-4"/>
          <w:sz w:val="26"/>
        </w:rPr>
        <w:t xml:space="preserve"> </w:t>
      </w:r>
      <w:r>
        <w:rPr>
          <w:sz w:val="26"/>
        </w:rPr>
        <w:t>сферах</w:t>
      </w:r>
      <w:r>
        <w:rPr>
          <w:spacing w:val="-4"/>
          <w:sz w:val="26"/>
        </w:rPr>
        <w:t xml:space="preserve"> </w:t>
      </w:r>
      <w:r>
        <w:rPr>
          <w:sz w:val="26"/>
        </w:rPr>
        <w:t>общения;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426"/>
        </w:tabs>
        <w:spacing w:line="298" w:lineRule="exact"/>
        <w:ind w:left="1426" w:hanging="238"/>
        <w:jc w:val="left"/>
        <w:rPr>
          <w:sz w:val="26"/>
        </w:rPr>
      </w:pPr>
      <w:r>
        <w:rPr>
          <w:sz w:val="26"/>
        </w:rPr>
        <w:t>выступать</w:t>
      </w:r>
      <w:r>
        <w:rPr>
          <w:spacing w:val="-4"/>
          <w:sz w:val="26"/>
        </w:rPr>
        <w:t xml:space="preserve"> </w:t>
      </w:r>
      <w:r>
        <w:rPr>
          <w:sz w:val="26"/>
        </w:rPr>
        <w:t>перед</w:t>
      </w:r>
      <w:r>
        <w:rPr>
          <w:spacing w:val="-3"/>
          <w:sz w:val="26"/>
        </w:rPr>
        <w:t xml:space="preserve"> </w:t>
      </w:r>
      <w:r>
        <w:rPr>
          <w:sz w:val="26"/>
        </w:rPr>
        <w:t>аудиторией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докладом;</w:t>
      </w:r>
      <w:r>
        <w:rPr>
          <w:spacing w:val="-4"/>
          <w:sz w:val="26"/>
        </w:rPr>
        <w:t xml:space="preserve"> </w:t>
      </w:r>
      <w:r>
        <w:rPr>
          <w:sz w:val="26"/>
        </w:rPr>
        <w:t>публично</w:t>
      </w:r>
      <w:r>
        <w:rPr>
          <w:spacing w:val="1"/>
          <w:sz w:val="26"/>
        </w:rPr>
        <w:t xml:space="preserve"> </w:t>
      </w:r>
      <w:r>
        <w:rPr>
          <w:sz w:val="26"/>
        </w:rPr>
        <w:t>защищать</w:t>
      </w:r>
      <w:r>
        <w:rPr>
          <w:spacing w:val="-3"/>
          <w:sz w:val="26"/>
        </w:rPr>
        <w:t xml:space="preserve"> </w:t>
      </w:r>
      <w:r>
        <w:rPr>
          <w:sz w:val="26"/>
        </w:rPr>
        <w:t>проект,</w:t>
      </w:r>
      <w:r>
        <w:rPr>
          <w:spacing w:val="-2"/>
          <w:sz w:val="26"/>
        </w:rPr>
        <w:t xml:space="preserve"> </w:t>
      </w:r>
      <w:r>
        <w:rPr>
          <w:sz w:val="26"/>
        </w:rPr>
        <w:t>реферат;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81"/>
        </w:tabs>
        <w:spacing w:before="44" w:line="278" w:lineRule="auto"/>
        <w:ind w:right="722" w:firstLine="499"/>
        <w:jc w:val="left"/>
        <w:rPr>
          <w:sz w:val="26"/>
        </w:rPr>
      </w:pPr>
      <w:r>
        <w:rPr>
          <w:sz w:val="26"/>
        </w:rPr>
        <w:t>участвовать в</w:t>
      </w:r>
      <w:r>
        <w:rPr>
          <w:spacing w:val="1"/>
          <w:sz w:val="26"/>
        </w:rPr>
        <w:t xml:space="preserve"> </w:t>
      </w:r>
      <w:r>
        <w:rPr>
          <w:sz w:val="26"/>
        </w:rPr>
        <w:t>дискуссии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учебно-научные</w:t>
      </w:r>
      <w:r>
        <w:rPr>
          <w:spacing w:val="1"/>
          <w:sz w:val="26"/>
        </w:rPr>
        <w:t xml:space="preserve"> </w:t>
      </w:r>
      <w:r>
        <w:rPr>
          <w:sz w:val="26"/>
        </w:rPr>
        <w:t>темы, соблюдая</w:t>
      </w:r>
      <w:r>
        <w:rPr>
          <w:spacing w:val="1"/>
          <w:sz w:val="26"/>
        </w:rPr>
        <w:t xml:space="preserve"> </w:t>
      </w:r>
      <w:r>
        <w:rPr>
          <w:sz w:val="26"/>
        </w:rPr>
        <w:t>нормы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</w:t>
      </w:r>
      <w:r>
        <w:rPr>
          <w:spacing w:val="-62"/>
          <w:sz w:val="26"/>
        </w:rPr>
        <w:t xml:space="preserve"> </w:t>
      </w:r>
      <w:r>
        <w:rPr>
          <w:sz w:val="26"/>
        </w:rPr>
        <w:t>научного общения;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86"/>
          <w:tab w:val="left" w:pos="3212"/>
          <w:tab w:val="left" w:pos="3572"/>
          <w:tab w:val="left" w:pos="4924"/>
          <w:tab w:val="left" w:pos="6049"/>
          <w:tab w:val="left" w:pos="7836"/>
          <w:tab w:val="left" w:pos="8172"/>
          <w:tab w:val="left" w:pos="9030"/>
          <w:tab w:val="left" w:pos="9997"/>
        </w:tabs>
        <w:spacing w:line="276" w:lineRule="auto"/>
        <w:ind w:right="731" w:firstLine="499"/>
        <w:jc w:val="left"/>
        <w:rPr>
          <w:sz w:val="26"/>
        </w:rPr>
      </w:pPr>
      <w:r>
        <w:rPr>
          <w:sz w:val="26"/>
        </w:rPr>
        <w:t>анализировать</w:t>
      </w:r>
      <w:r>
        <w:rPr>
          <w:sz w:val="26"/>
        </w:rPr>
        <w:tab/>
        <w:t>и</w:t>
      </w:r>
      <w:r>
        <w:rPr>
          <w:sz w:val="26"/>
        </w:rPr>
        <w:tab/>
        <w:t>оценивать</w:t>
      </w:r>
      <w:r>
        <w:rPr>
          <w:sz w:val="26"/>
        </w:rPr>
        <w:tab/>
        <w:t>речевые</w:t>
      </w:r>
      <w:r>
        <w:rPr>
          <w:sz w:val="26"/>
        </w:rPr>
        <w:tab/>
        <w:t>высказывания</w:t>
      </w:r>
      <w:r>
        <w:rPr>
          <w:sz w:val="26"/>
        </w:rPr>
        <w:tab/>
        <w:t>с</w:t>
      </w:r>
      <w:r>
        <w:rPr>
          <w:sz w:val="26"/>
        </w:rPr>
        <w:tab/>
        <w:t>точки</w:t>
      </w:r>
      <w:r>
        <w:rPr>
          <w:sz w:val="26"/>
        </w:rPr>
        <w:tab/>
        <w:t>зрения</w:t>
      </w:r>
      <w:r>
        <w:rPr>
          <w:sz w:val="26"/>
        </w:rPr>
        <w:tab/>
      </w:r>
      <w:r>
        <w:rPr>
          <w:spacing w:val="-3"/>
          <w:sz w:val="26"/>
        </w:rPr>
        <w:t>их</w:t>
      </w:r>
      <w:r>
        <w:rPr>
          <w:spacing w:val="-62"/>
          <w:sz w:val="26"/>
        </w:rPr>
        <w:t xml:space="preserve"> </w:t>
      </w:r>
      <w:r>
        <w:rPr>
          <w:sz w:val="26"/>
        </w:rPr>
        <w:t>успешности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достижении</w:t>
      </w:r>
      <w:r>
        <w:rPr>
          <w:spacing w:val="-2"/>
          <w:sz w:val="26"/>
        </w:rPr>
        <w:t xml:space="preserve"> </w:t>
      </w:r>
      <w:r>
        <w:rPr>
          <w:sz w:val="26"/>
        </w:rPr>
        <w:t>прогнозируемого</w:t>
      </w:r>
      <w:r>
        <w:rPr>
          <w:spacing w:val="-1"/>
          <w:sz w:val="26"/>
        </w:rPr>
        <w:t xml:space="preserve"> </w:t>
      </w:r>
      <w:r>
        <w:rPr>
          <w:sz w:val="26"/>
        </w:rPr>
        <w:t>результата.</w:t>
      </w:r>
    </w:p>
    <w:p w:rsidR="00984F4B" w:rsidRDefault="0003336C">
      <w:pPr>
        <w:pStyle w:val="4"/>
        <w:spacing w:before="2"/>
        <w:ind w:left="1188"/>
        <w:jc w:val="left"/>
      </w:pPr>
      <w:r>
        <w:t>Письмо</w:t>
      </w:r>
    </w:p>
    <w:p w:rsidR="00984F4B" w:rsidRDefault="0003336C">
      <w:pPr>
        <w:spacing w:before="39"/>
        <w:ind w:left="1188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научится: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81"/>
        </w:tabs>
        <w:spacing w:before="44" w:line="276" w:lineRule="auto"/>
        <w:ind w:right="727" w:firstLine="499"/>
        <w:rPr>
          <w:sz w:val="26"/>
        </w:rPr>
      </w:pPr>
      <w:r>
        <w:rPr>
          <w:sz w:val="26"/>
        </w:rPr>
        <w:t>создавать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монологические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высказывания</w:t>
      </w:r>
      <w:r>
        <w:rPr>
          <w:spacing w:val="66"/>
          <w:sz w:val="26"/>
        </w:rPr>
        <w:t xml:space="preserve"> </w:t>
      </w:r>
      <w:r>
        <w:rPr>
          <w:sz w:val="26"/>
        </w:rPr>
        <w:t>разной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коммуникативной</w:t>
      </w:r>
      <w:r>
        <w:rPr>
          <w:spacing w:val="-1"/>
          <w:sz w:val="26"/>
        </w:rPr>
        <w:t xml:space="preserve"> </w:t>
      </w:r>
      <w:r>
        <w:rPr>
          <w:sz w:val="26"/>
        </w:rPr>
        <w:t>направленности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3"/>
          <w:sz w:val="26"/>
        </w:rPr>
        <w:t xml:space="preserve"> </w:t>
      </w:r>
      <w:r>
        <w:rPr>
          <w:sz w:val="26"/>
        </w:rPr>
        <w:t>учётом</w:t>
      </w:r>
      <w:r>
        <w:rPr>
          <w:spacing w:val="-2"/>
          <w:sz w:val="26"/>
        </w:rPr>
        <w:t xml:space="preserve"> </w:t>
      </w:r>
      <w:r>
        <w:rPr>
          <w:sz w:val="26"/>
        </w:rPr>
        <w:t>целей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ситуации</w:t>
      </w:r>
      <w:r>
        <w:rPr>
          <w:spacing w:val="-1"/>
          <w:sz w:val="26"/>
        </w:rPr>
        <w:t xml:space="preserve"> </w:t>
      </w:r>
      <w:r>
        <w:rPr>
          <w:sz w:val="26"/>
        </w:rPr>
        <w:t>общения;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93"/>
        </w:tabs>
        <w:spacing w:line="278" w:lineRule="auto"/>
        <w:ind w:right="731" w:firstLine="499"/>
        <w:rPr>
          <w:sz w:val="26"/>
        </w:rPr>
      </w:pPr>
      <w:r>
        <w:rPr>
          <w:sz w:val="26"/>
        </w:rPr>
        <w:t>излагать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прослушанного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прочитанного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форме</w:t>
      </w:r>
      <w:r>
        <w:rPr>
          <w:spacing w:val="-62"/>
          <w:sz w:val="26"/>
        </w:rPr>
        <w:t xml:space="preserve"> </w:t>
      </w:r>
      <w:r>
        <w:rPr>
          <w:sz w:val="26"/>
        </w:rPr>
        <w:t>ученического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изложения,</w:t>
      </w:r>
      <w:r>
        <w:rPr>
          <w:spacing w:val="-1"/>
          <w:sz w:val="26"/>
        </w:rPr>
        <w:t xml:space="preserve"> </w:t>
      </w:r>
      <w:r>
        <w:rPr>
          <w:sz w:val="26"/>
        </w:rPr>
        <w:t>а также</w:t>
      </w:r>
      <w:r>
        <w:rPr>
          <w:spacing w:val="1"/>
          <w:sz w:val="26"/>
        </w:rPr>
        <w:t xml:space="preserve"> </w:t>
      </w:r>
      <w:r>
        <w:rPr>
          <w:sz w:val="26"/>
        </w:rPr>
        <w:t>тезисов,</w:t>
      </w:r>
      <w:r>
        <w:rPr>
          <w:spacing w:val="2"/>
          <w:sz w:val="26"/>
        </w:rPr>
        <w:t xml:space="preserve"> </w:t>
      </w:r>
      <w:r>
        <w:rPr>
          <w:sz w:val="26"/>
        </w:rPr>
        <w:t>плана;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81"/>
        </w:tabs>
        <w:spacing w:line="276" w:lineRule="auto"/>
        <w:ind w:right="728" w:firstLine="499"/>
        <w:rPr>
          <w:sz w:val="26"/>
        </w:rPr>
      </w:pPr>
      <w:r>
        <w:rPr>
          <w:sz w:val="26"/>
        </w:rPr>
        <w:t>соблюдать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практике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лексические,</w:t>
      </w:r>
      <w:r>
        <w:rPr>
          <w:spacing w:val="1"/>
          <w:sz w:val="26"/>
        </w:rPr>
        <w:t xml:space="preserve"> </w:t>
      </w:r>
      <w:r>
        <w:rPr>
          <w:sz w:val="26"/>
        </w:rPr>
        <w:t>грамматические,</w:t>
      </w:r>
      <w:r>
        <w:rPr>
          <w:spacing w:val="1"/>
          <w:sz w:val="26"/>
        </w:rPr>
        <w:t xml:space="preserve"> </w:t>
      </w:r>
      <w:r>
        <w:rPr>
          <w:sz w:val="26"/>
        </w:rPr>
        <w:t>орфографические и пунктуационные нормы современного русского литературного</w:t>
      </w:r>
      <w:r>
        <w:rPr>
          <w:spacing w:val="1"/>
          <w:sz w:val="26"/>
        </w:rPr>
        <w:t xml:space="preserve"> </w:t>
      </w:r>
      <w:r>
        <w:rPr>
          <w:sz w:val="26"/>
        </w:rPr>
        <w:t>языка;</w:t>
      </w:r>
      <w:r>
        <w:rPr>
          <w:spacing w:val="-2"/>
          <w:sz w:val="26"/>
        </w:rPr>
        <w:t xml:space="preserve"> </w:t>
      </w:r>
      <w:r>
        <w:rPr>
          <w:sz w:val="26"/>
        </w:rPr>
        <w:t>стилистически</w:t>
      </w:r>
      <w:r>
        <w:rPr>
          <w:spacing w:val="-2"/>
          <w:sz w:val="26"/>
        </w:rPr>
        <w:t xml:space="preserve"> </w:t>
      </w:r>
      <w:r>
        <w:rPr>
          <w:sz w:val="26"/>
        </w:rPr>
        <w:t>корректно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лексику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фразеологию.</w:t>
      </w:r>
    </w:p>
    <w:p w:rsidR="00984F4B" w:rsidRDefault="0003336C">
      <w:pPr>
        <w:ind w:left="1188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научиться: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426"/>
        </w:tabs>
        <w:spacing w:before="39"/>
        <w:ind w:left="1426" w:hanging="238"/>
        <w:rPr>
          <w:sz w:val="26"/>
        </w:rPr>
      </w:pPr>
      <w:r>
        <w:rPr>
          <w:sz w:val="26"/>
        </w:rPr>
        <w:t>писать</w:t>
      </w:r>
      <w:r>
        <w:rPr>
          <w:spacing w:val="-3"/>
          <w:sz w:val="26"/>
        </w:rPr>
        <w:t xml:space="preserve"> </w:t>
      </w:r>
      <w:r>
        <w:rPr>
          <w:sz w:val="26"/>
        </w:rPr>
        <w:t>рецензии,</w:t>
      </w:r>
      <w:r>
        <w:rPr>
          <w:spacing w:val="-2"/>
          <w:sz w:val="26"/>
        </w:rPr>
        <w:t xml:space="preserve"> </w:t>
      </w:r>
      <w:r>
        <w:rPr>
          <w:sz w:val="26"/>
        </w:rPr>
        <w:t>рефераты;</w:t>
      </w:r>
    </w:p>
    <w:p w:rsidR="00984F4B" w:rsidRDefault="00984F4B">
      <w:pPr>
        <w:jc w:val="both"/>
        <w:rPr>
          <w:sz w:val="26"/>
        </w:rPr>
        <w:sectPr w:rsidR="00984F4B">
          <w:headerReference w:type="default" r:id="rId25"/>
          <w:pgSz w:w="11900" w:h="16850"/>
          <w:pgMar w:top="360" w:right="0" w:bottom="280" w:left="900" w:header="0" w:footer="0" w:gutter="0"/>
          <w:cols w:space="720"/>
        </w:sectPr>
      </w:pP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426"/>
        </w:tabs>
        <w:spacing w:before="59"/>
        <w:ind w:left="1426" w:hanging="238"/>
        <w:rPr>
          <w:sz w:val="26"/>
        </w:rPr>
      </w:pPr>
      <w:r>
        <w:rPr>
          <w:sz w:val="26"/>
        </w:rPr>
        <w:lastRenderedPageBreak/>
        <w:t>составлять</w:t>
      </w:r>
      <w:r>
        <w:rPr>
          <w:spacing w:val="-4"/>
          <w:sz w:val="26"/>
        </w:rPr>
        <w:t xml:space="preserve"> </w:t>
      </w:r>
      <w:r>
        <w:rPr>
          <w:sz w:val="26"/>
        </w:rPr>
        <w:t>аннотации,</w:t>
      </w:r>
      <w:r>
        <w:rPr>
          <w:spacing w:val="-4"/>
          <w:sz w:val="26"/>
        </w:rPr>
        <w:t xml:space="preserve"> </w:t>
      </w:r>
      <w:r>
        <w:rPr>
          <w:sz w:val="26"/>
        </w:rPr>
        <w:t>тезисы</w:t>
      </w:r>
      <w:r>
        <w:rPr>
          <w:spacing w:val="-3"/>
          <w:sz w:val="26"/>
        </w:rPr>
        <w:t xml:space="preserve"> </w:t>
      </w:r>
      <w:r>
        <w:rPr>
          <w:sz w:val="26"/>
        </w:rPr>
        <w:t>выступления,</w:t>
      </w:r>
      <w:r>
        <w:rPr>
          <w:spacing w:val="-4"/>
          <w:sz w:val="26"/>
        </w:rPr>
        <w:t xml:space="preserve"> </w:t>
      </w:r>
      <w:r>
        <w:rPr>
          <w:sz w:val="26"/>
        </w:rPr>
        <w:t>конспекты;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81"/>
        </w:tabs>
        <w:spacing w:before="41" w:line="276" w:lineRule="auto"/>
        <w:ind w:right="726" w:firstLine="499"/>
        <w:rPr>
          <w:sz w:val="26"/>
        </w:rPr>
      </w:pPr>
      <w:r w:rsidRPr="00071529">
        <w:rPr>
          <w:sz w:val="26"/>
        </w:rPr>
        <w:t>писать</w:t>
      </w:r>
      <w:r>
        <w:rPr>
          <w:sz w:val="26"/>
        </w:rPr>
        <w:t xml:space="preserve">   </w:t>
      </w:r>
      <w:r w:rsidRPr="00071529">
        <w:rPr>
          <w:sz w:val="26"/>
        </w:rPr>
        <w:t xml:space="preserve"> резюме,</w:t>
      </w:r>
      <w:r>
        <w:rPr>
          <w:sz w:val="26"/>
        </w:rPr>
        <w:t xml:space="preserve">   </w:t>
      </w:r>
      <w:r w:rsidRPr="00071529">
        <w:rPr>
          <w:sz w:val="26"/>
        </w:rPr>
        <w:t xml:space="preserve"> деловые</w:t>
      </w:r>
      <w:r>
        <w:rPr>
          <w:sz w:val="26"/>
        </w:rPr>
        <w:t xml:space="preserve">   </w:t>
      </w:r>
      <w:r w:rsidRPr="00071529">
        <w:rPr>
          <w:sz w:val="26"/>
        </w:rPr>
        <w:t xml:space="preserve"> письма,</w:t>
      </w:r>
      <w:r>
        <w:rPr>
          <w:sz w:val="26"/>
        </w:rPr>
        <w:t xml:space="preserve">   </w:t>
      </w:r>
      <w:r w:rsidRPr="00071529">
        <w:rPr>
          <w:sz w:val="26"/>
        </w:rPr>
        <w:t xml:space="preserve"> объявления</w:t>
      </w:r>
      <w:r>
        <w:rPr>
          <w:sz w:val="26"/>
        </w:rPr>
        <w:t xml:space="preserve">   </w:t>
      </w:r>
      <w:r w:rsidRPr="00071529">
        <w:rPr>
          <w:sz w:val="26"/>
        </w:rPr>
        <w:t xml:space="preserve"> с</w:t>
      </w:r>
      <w:r>
        <w:rPr>
          <w:sz w:val="26"/>
        </w:rPr>
        <w:t xml:space="preserve">   </w:t>
      </w:r>
      <w:r w:rsidRPr="00071529">
        <w:rPr>
          <w:sz w:val="26"/>
        </w:rPr>
        <w:t xml:space="preserve"> учётом</w:t>
      </w:r>
      <w:r>
        <w:rPr>
          <w:sz w:val="26"/>
        </w:rPr>
        <w:t xml:space="preserve">   </w:t>
      </w:r>
      <w:r w:rsidRPr="00071529">
        <w:rPr>
          <w:sz w:val="26"/>
        </w:rPr>
        <w:t xml:space="preserve"> внеязыковых </w:t>
      </w:r>
      <w:r>
        <w:rPr>
          <w:sz w:val="26"/>
        </w:rPr>
        <w:t>требований, предъявляемых к ним, и в соответствии со спецификой употребления</w:t>
      </w:r>
      <w:r w:rsidRPr="00071529">
        <w:rPr>
          <w:sz w:val="26"/>
        </w:rPr>
        <w:t xml:space="preserve"> </w:t>
      </w:r>
      <w:r>
        <w:rPr>
          <w:sz w:val="26"/>
        </w:rPr>
        <w:t>языковых</w:t>
      </w:r>
      <w:r w:rsidRPr="00071529">
        <w:rPr>
          <w:sz w:val="26"/>
        </w:rPr>
        <w:t xml:space="preserve"> </w:t>
      </w:r>
      <w:r>
        <w:rPr>
          <w:sz w:val="26"/>
        </w:rPr>
        <w:t>средств.</w:t>
      </w:r>
    </w:p>
    <w:p w:rsidR="00984F4B" w:rsidRDefault="0003336C">
      <w:pPr>
        <w:pStyle w:val="4"/>
        <w:spacing w:before="8"/>
        <w:ind w:left="1188"/>
        <w:jc w:val="left"/>
      </w:pPr>
      <w:r>
        <w:t>Текст</w:t>
      </w:r>
    </w:p>
    <w:p w:rsidR="00984F4B" w:rsidRDefault="0003336C">
      <w:pPr>
        <w:spacing w:before="37"/>
        <w:ind w:left="1188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научится: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93"/>
        </w:tabs>
        <w:spacing w:before="45" w:line="276" w:lineRule="auto"/>
        <w:ind w:right="726" w:firstLine="499"/>
        <w:rPr>
          <w:sz w:val="26"/>
        </w:rPr>
      </w:pPr>
      <w:r>
        <w:rPr>
          <w:sz w:val="26"/>
        </w:rPr>
        <w:t>анализировать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тексты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типов</w:t>
      </w:r>
      <w:r>
        <w:rPr>
          <w:spacing w:val="1"/>
          <w:sz w:val="26"/>
        </w:rPr>
        <w:t xml:space="preserve"> </w:t>
      </w:r>
      <w:r>
        <w:rPr>
          <w:sz w:val="26"/>
        </w:rPr>
        <w:t>речи,</w:t>
      </w:r>
      <w:r>
        <w:rPr>
          <w:spacing w:val="65"/>
          <w:sz w:val="26"/>
        </w:rPr>
        <w:t xml:space="preserve"> </w:t>
      </w:r>
      <w:r>
        <w:rPr>
          <w:sz w:val="26"/>
        </w:rPr>
        <w:t>стилей,</w:t>
      </w:r>
      <w:r>
        <w:rPr>
          <w:spacing w:val="1"/>
          <w:sz w:val="26"/>
        </w:rPr>
        <w:t xml:space="preserve"> </w:t>
      </w:r>
      <w:r>
        <w:rPr>
          <w:sz w:val="26"/>
        </w:rPr>
        <w:t>жанров с точки зрения смыслового содержания и структуры, а также требований,</w:t>
      </w:r>
      <w:r>
        <w:rPr>
          <w:spacing w:val="1"/>
          <w:sz w:val="26"/>
        </w:rPr>
        <w:t xml:space="preserve"> </w:t>
      </w:r>
      <w:r>
        <w:rPr>
          <w:sz w:val="26"/>
        </w:rPr>
        <w:t>предъявляемых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тексту</w:t>
      </w:r>
      <w:r>
        <w:rPr>
          <w:spacing w:val="-6"/>
          <w:sz w:val="26"/>
        </w:rPr>
        <w:t xml:space="preserve"> </w:t>
      </w:r>
      <w:r>
        <w:rPr>
          <w:sz w:val="26"/>
        </w:rPr>
        <w:t>как</w:t>
      </w:r>
      <w:r>
        <w:rPr>
          <w:spacing w:val="-2"/>
          <w:sz w:val="26"/>
        </w:rPr>
        <w:t xml:space="preserve"> </w:t>
      </w:r>
      <w:r>
        <w:rPr>
          <w:sz w:val="26"/>
        </w:rPr>
        <w:t>речевому</w:t>
      </w:r>
      <w:r>
        <w:rPr>
          <w:spacing w:val="-7"/>
          <w:sz w:val="26"/>
        </w:rPr>
        <w:t xml:space="preserve"> </w:t>
      </w:r>
      <w:r>
        <w:rPr>
          <w:sz w:val="26"/>
        </w:rPr>
        <w:t>произведению;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81"/>
        </w:tabs>
        <w:spacing w:line="276" w:lineRule="auto"/>
        <w:ind w:right="731" w:firstLine="499"/>
        <w:rPr>
          <w:sz w:val="26"/>
        </w:rPr>
      </w:pPr>
      <w:r>
        <w:rPr>
          <w:sz w:val="26"/>
        </w:rPr>
        <w:t>осуществлять информационную переработку текста, передавая его содержание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виде</w:t>
      </w:r>
      <w:r>
        <w:rPr>
          <w:spacing w:val="-1"/>
          <w:sz w:val="26"/>
        </w:rPr>
        <w:t xml:space="preserve"> </w:t>
      </w:r>
      <w:r>
        <w:rPr>
          <w:sz w:val="26"/>
        </w:rPr>
        <w:t>плана,</w:t>
      </w:r>
      <w:r>
        <w:rPr>
          <w:spacing w:val="-1"/>
          <w:sz w:val="26"/>
        </w:rPr>
        <w:t xml:space="preserve"> </w:t>
      </w:r>
      <w:r>
        <w:rPr>
          <w:sz w:val="26"/>
        </w:rPr>
        <w:t>тезисов,</w:t>
      </w:r>
      <w:r>
        <w:rPr>
          <w:spacing w:val="1"/>
          <w:sz w:val="26"/>
        </w:rPr>
        <w:t xml:space="preserve"> </w:t>
      </w:r>
      <w:r>
        <w:rPr>
          <w:sz w:val="26"/>
        </w:rPr>
        <w:t>схемы,</w:t>
      </w:r>
      <w:r>
        <w:rPr>
          <w:spacing w:val="-1"/>
          <w:sz w:val="26"/>
        </w:rPr>
        <w:t xml:space="preserve"> </w:t>
      </w:r>
      <w:r>
        <w:rPr>
          <w:sz w:val="26"/>
        </w:rPr>
        <w:t>таблицы;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86"/>
        </w:tabs>
        <w:spacing w:line="278" w:lineRule="auto"/>
        <w:ind w:right="729" w:firstLine="499"/>
        <w:rPr>
          <w:sz w:val="26"/>
        </w:rPr>
      </w:pPr>
      <w:r>
        <w:rPr>
          <w:sz w:val="26"/>
        </w:rPr>
        <w:t>создавать и редактировать собственные тексты различных типов речи, стилей,</w:t>
      </w:r>
      <w:r>
        <w:rPr>
          <w:spacing w:val="1"/>
          <w:sz w:val="26"/>
        </w:rPr>
        <w:t xml:space="preserve"> </w:t>
      </w:r>
      <w:r>
        <w:rPr>
          <w:sz w:val="26"/>
        </w:rPr>
        <w:t>жанров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5"/>
          <w:sz w:val="26"/>
        </w:rPr>
        <w:t xml:space="preserve"> </w:t>
      </w:r>
      <w:r>
        <w:rPr>
          <w:sz w:val="26"/>
        </w:rPr>
        <w:t>учётом</w:t>
      </w:r>
      <w:r>
        <w:rPr>
          <w:spacing w:val="-2"/>
          <w:sz w:val="26"/>
        </w:rPr>
        <w:t xml:space="preserve"> </w:t>
      </w:r>
      <w:r>
        <w:rPr>
          <w:sz w:val="26"/>
        </w:rPr>
        <w:t>требований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построению</w:t>
      </w:r>
      <w:r>
        <w:rPr>
          <w:spacing w:val="3"/>
          <w:sz w:val="26"/>
        </w:rPr>
        <w:t xml:space="preserve"> </w:t>
      </w:r>
      <w:r>
        <w:rPr>
          <w:sz w:val="26"/>
        </w:rPr>
        <w:t>связного</w:t>
      </w:r>
      <w:r>
        <w:rPr>
          <w:spacing w:val="-2"/>
          <w:sz w:val="26"/>
        </w:rPr>
        <w:t xml:space="preserve"> </w:t>
      </w:r>
      <w:r>
        <w:rPr>
          <w:sz w:val="26"/>
        </w:rPr>
        <w:t>текста.</w:t>
      </w:r>
    </w:p>
    <w:p w:rsidR="00984F4B" w:rsidRDefault="0003336C">
      <w:pPr>
        <w:spacing w:line="295" w:lineRule="exact"/>
        <w:ind w:left="1188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научиться: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86"/>
        </w:tabs>
        <w:spacing w:before="43" w:line="276" w:lineRule="auto"/>
        <w:ind w:right="725" w:firstLine="499"/>
        <w:rPr>
          <w:sz w:val="26"/>
        </w:rPr>
      </w:pPr>
      <w:r>
        <w:rPr>
          <w:sz w:val="26"/>
        </w:rPr>
        <w:t>создавать в устной и письменной форме учебно-научные тексты, официально-</w:t>
      </w:r>
      <w:r>
        <w:rPr>
          <w:spacing w:val="1"/>
          <w:sz w:val="26"/>
        </w:rPr>
        <w:t xml:space="preserve"> </w:t>
      </w:r>
      <w:r>
        <w:rPr>
          <w:sz w:val="26"/>
        </w:rPr>
        <w:t>деловые</w:t>
      </w:r>
      <w:r>
        <w:rPr>
          <w:spacing w:val="1"/>
          <w:sz w:val="26"/>
        </w:rPr>
        <w:t xml:space="preserve"> </w:t>
      </w:r>
      <w:r>
        <w:rPr>
          <w:sz w:val="26"/>
        </w:rPr>
        <w:t>тексты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учётом</w:t>
      </w:r>
      <w:r>
        <w:rPr>
          <w:spacing w:val="1"/>
          <w:sz w:val="26"/>
        </w:rPr>
        <w:t xml:space="preserve"> </w:t>
      </w:r>
      <w:r>
        <w:rPr>
          <w:sz w:val="26"/>
        </w:rPr>
        <w:t>внеязыковых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требований,</w:t>
      </w:r>
      <w:r>
        <w:rPr>
          <w:spacing w:val="1"/>
          <w:sz w:val="26"/>
        </w:rPr>
        <w:t xml:space="preserve"> </w:t>
      </w:r>
      <w:r>
        <w:rPr>
          <w:sz w:val="26"/>
        </w:rPr>
        <w:t>предъявляемых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ним,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2"/>
          <w:sz w:val="26"/>
        </w:rPr>
        <w:t xml:space="preserve"> </w:t>
      </w:r>
      <w:r>
        <w:rPr>
          <w:sz w:val="26"/>
        </w:rPr>
        <w:t>со</w:t>
      </w:r>
      <w:r>
        <w:rPr>
          <w:spacing w:val="-2"/>
          <w:sz w:val="26"/>
        </w:rPr>
        <w:t xml:space="preserve"> </w:t>
      </w:r>
      <w:r>
        <w:rPr>
          <w:sz w:val="26"/>
        </w:rPr>
        <w:t>спецификой</w:t>
      </w:r>
      <w:r>
        <w:rPr>
          <w:spacing w:val="3"/>
          <w:sz w:val="26"/>
        </w:rPr>
        <w:t xml:space="preserve"> </w:t>
      </w:r>
      <w:r>
        <w:rPr>
          <w:sz w:val="26"/>
        </w:rPr>
        <w:t>употребления</w:t>
      </w:r>
      <w:r>
        <w:rPr>
          <w:spacing w:val="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них</w:t>
      </w:r>
      <w:r>
        <w:rPr>
          <w:spacing w:val="-2"/>
          <w:sz w:val="26"/>
        </w:rPr>
        <w:t xml:space="preserve"> </w:t>
      </w:r>
      <w:r>
        <w:rPr>
          <w:sz w:val="26"/>
        </w:rPr>
        <w:t>языковых</w:t>
      </w:r>
      <w:r>
        <w:rPr>
          <w:spacing w:val="-2"/>
          <w:sz w:val="26"/>
        </w:rPr>
        <w:t xml:space="preserve"> </w:t>
      </w:r>
      <w:r>
        <w:rPr>
          <w:sz w:val="26"/>
        </w:rPr>
        <w:t>средств.</w:t>
      </w:r>
    </w:p>
    <w:p w:rsidR="00984F4B" w:rsidRDefault="0003336C">
      <w:pPr>
        <w:pStyle w:val="4"/>
        <w:spacing w:before="8"/>
        <w:ind w:left="1188"/>
      </w:pPr>
      <w:r>
        <w:t>Функциональные</w:t>
      </w:r>
      <w:r>
        <w:rPr>
          <w:spacing w:val="-9"/>
        </w:rPr>
        <w:t xml:space="preserve"> </w:t>
      </w:r>
      <w:r>
        <w:t>разновидности</w:t>
      </w:r>
      <w:r>
        <w:rPr>
          <w:spacing w:val="-6"/>
        </w:rPr>
        <w:t xml:space="preserve"> </w:t>
      </w:r>
      <w:r>
        <w:t>языка</w:t>
      </w:r>
    </w:p>
    <w:p w:rsidR="00984F4B" w:rsidRDefault="0003336C">
      <w:pPr>
        <w:spacing w:before="37"/>
        <w:ind w:left="1188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научится: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81"/>
        </w:tabs>
        <w:spacing w:before="44" w:line="276" w:lineRule="auto"/>
        <w:ind w:right="726" w:firstLine="499"/>
        <w:rPr>
          <w:sz w:val="26"/>
        </w:rPr>
      </w:pPr>
      <w:r>
        <w:rPr>
          <w:sz w:val="26"/>
        </w:rPr>
        <w:t>владеть практическими умениями различать</w:t>
      </w:r>
      <w:r>
        <w:rPr>
          <w:spacing w:val="1"/>
          <w:sz w:val="26"/>
        </w:rPr>
        <w:t xml:space="preserve"> </w:t>
      </w:r>
      <w:r>
        <w:rPr>
          <w:sz w:val="26"/>
        </w:rPr>
        <w:t>тексты разговорного характера,</w:t>
      </w:r>
      <w:r>
        <w:rPr>
          <w:spacing w:val="1"/>
          <w:sz w:val="26"/>
        </w:rPr>
        <w:t xml:space="preserve"> </w:t>
      </w:r>
      <w:r>
        <w:rPr>
          <w:sz w:val="26"/>
        </w:rPr>
        <w:t>научные,</w:t>
      </w:r>
      <w:r>
        <w:rPr>
          <w:spacing w:val="1"/>
          <w:sz w:val="26"/>
        </w:rPr>
        <w:t xml:space="preserve"> </w:t>
      </w:r>
      <w:r>
        <w:rPr>
          <w:sz w:val="26"/>
        </w:rPr>
        <w:t>публицистические,</w:t>
      </w:r>
      <w:r>
        <w:rPr>
          <w:spacing w:val="1"/>
          <w:sz w:val="26"/>
        </w:rPr>
        <w:t xml:space="preserve"> </w:t>
      </w:r>
      <w:r>
        <w:rPr>
          <w:sz w:val="26"/>
        </w:rPr>
        <w:t>официально-деловые,</w:t>
      </w:r>
      <w:r>
        <w:rPr>
          <w:spacing w:val="1"/>
          <w:sz w:val="26"/>
        </w:rPr>
        <w:t xml:space="preserve"> </w:t>
      </w:r>
      <w:r>
        <w:rPr>
          <w:sz w:val="26"/>
        </w:rPr>
        <w:t>тексты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литературы;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81"/>
        </w:tabs>
        <w:spacing w:before="1" w:line="276" w:lineRule="auto"/>
        <w:ind w:right="729" w:firstLine="499"/>
        <w:rPr>
          <w:sz w:val="26"/>
        </w:rPr>
      </w:pPr>
      <w:r>
        <w:rPr>
          <w:sz w:val="26"/>
        </w:rPr>
        <w:t>различать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тексты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жанров</w:t>
      </w:r>
      <w:r>
        <w:rPr>
          <w:spacing w:val="1"/>
          <w:sz w:val="26"/>
        </w:rPr>
        <w:t xml:space="preserve"> </w:t>
      </w:r>
      <w:r>
        <w:rPr>
          <w:sz w:val="26"/>
        </w:rPr>
        <w:t>научного,</w:t>
      </w:r>
      <w:r>
        <w:rPr>
          <w:spacing w:val="1"/>
          <w:sz w:val="26"/>
        </w:rPr>
        <w:t xml:space="preserve"> </w:t>
      </w:r>
      <w:r>
        <w:rPr>
          <w:sz w:val="26"/>
        </w:rPr>
        <w:t>публицистического,</w:t>
      </w:r>
      <w:r>
        <w:rPr>
          <w:spacing w:val="-2"/>
          <w:sz w:val="26"/>
        </w:rPr>
        <w:t xml:space="preserve"> </w:t>
      </w:r>
      <w:r>
        <w:rPr>
          <w:sz w:val="26"/>
        </w:rPr>
        <w:t>официально-делового стилей,</w:t>
      </w:r>
      <w:r>
        <w:rPr>
          <w:spacing w:val="-2"/>
          <w:sz w:val="26"/>
        </w:rPr>
        <w:t xml:space="preserve"> </w:t>
      </w:r>
      <w:r>
        <w:rPr>
          <w:sz w:val="26"/>
        </w:rPr>
        <w:t>разговорной</w:t>
      </w:r>
      <w:r>
        <w:rPr>
          <w:spacing w:val="-1"/>
          <w:sz w:val="26"/>
        </w:rPr>
        <w:t xml:space="preserve"> </w:t>
      </w:r>
      <w:r>
        <w:rPr>
          <w:sz w:val="26"/>
        </w:rPr>
        <w:t>речи;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426"/>
        </w:tabs>
        <w:spacing w:before="1" w:line="276" w:lineRule="auto"/>
        <w:ind w:right="727" w:firstLine="499"/>
        <w:rPr>
          <w:sz w:val="26"/>
        </w:rPr>
      </w:pPr>
      <w:r>
        <w:rPr>
          <w:sz w:val="26"/>
        </w:rPr>
        <w:t>создавать устные и письменные высказывания разных стилей, жанров и типов</w:t>
      </w:r>
      <w:r>
        <w:rPr>
          <w:spacing w:val="1"/>
          <w:sz w:val="26"/>
        </w:rPr>
        <w:t xml:space="preserve"> </w:t>
      </w:r>
      <w:r>
        <w:rPr>
          <w:sz w:val="26"/>
        </w:rPr>
        <w:t>речи;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93"/>
        </w:tabs>
        <w:spacing w:line="276" w:lineRule="auto"/>
        <w:ind w:right="725" w:firstLine="499"/>
        <w:rPr>
          <w:sz w:val="26"/>
        </w:rPr>
      </w:pP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чужие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речевые</w:t>
      </w:r>
      <w:r>
        <w:rPr>
          <w:spacing w:val="1"/>
          <w:sz w:val="26"/>
        </w:rPr>
        <w:t xml:space="preserve"> </w:t>
      </w:r>
      <w:r>
        <w:rPr>
          <w:sz w:val="26"/>
        </w:rPr>
        <w:t>высказывания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разной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функциональной направленности с точки зрения соответствия их коммуникативным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требованиям и</w:t>
      </w:r>
      <w:r>
        <w:rPr>
          <w:spacing w:val="-1"/>
          <w:sz w:val="26"/>
        </w:rPr>
        <w:t xml:space="preserve"> </w:t>
      </w:r>
      <w:r>
        <w:rPr>
          <w:sz w:val="26"/>
        </w:rPr>
        <w:t>языковой</w:t>
      </w:r>
      <w:r>
        <w:rPr>
          <w:spacing w:val="-1"/>
          <w:sz w:val="26"/>
        </w:rPr>
        <w:t xml:space="preserve"> </w:t>
      </w:r>
      <w:r>
        <w:rPr>
          <w:sz w:val="26"/>
        </w:rPr>
        <w:t>правильности;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426"/>
        </w:tabs>
        <w:ind w:left="1426" w:hanging="238"/>
        <w:rPr>
          <w:sz w:val="26"/>
        </w:rPr>
      </w:pPr>
      <w:r>
        <w:rPr>
          <w:sz w:val="26"/>
        </w:rPr>
        <w:t>исправлять</w:t>
      </w:r>
      <w:r>
        <w:rPr>
          <w:spacing w:val="-4"/>
          <w:sz w:val="26"/>
        </w:rPr>
        <w:t xml:space="preserve"> </w:t>
      </w:r>
      <w:r>
        <w:rPr>
          <w:sz w:val="26"/>
        </w:rPr>
        <w:t>речевые</w:t>
      </w:r>
      <w:r>
        <w:rPr>
          <w:spacing w:val="-3"/>
          <w:sz w:val="26"/>
        </w:rPr>
        <w:t xml:space="preserve"> </w:t>
      </w:r>
      <w:r>
        <w:rPr>
          <w:sz w:val="26"/>
        </w:rPr>
        <w:t>недостатки,</w:t>
      </w:r>
      <w:r>
        <w:rPr>
          <w:spacing w:val="-3"/>
          <w:sz w:val="26"/>
        </w:rPr>
        <w:t xml:space="preserve"> </w:t>
      </w:r>
      <w:r>
        <w:rPr>
          <w:sz w:val="26"/>
        </w:rPr>
        <w:t>редактировать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текст;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81"/>
        </w:tabs>
        <w:spacing w:before="44" w:line="278" w:lineRule="auto"/>
        <w:ind w:right="731" w:firstLine="520"/>
        <w:rPr>
          <w:sz w:val="26"/>
        </w:rPr>
      </w:pPr>
      <w:r>
        <w:rPr>
          <w:sz w:val="26"/>
        </w:rPr>
        <w:t>выступать перед</w:t>
      </w:r>
      <w:r>
        <w:rPr>
          <w:spacing w:val="1"/>
          <w:sz w:val="26"/>
        </w:rPr>
        <w:t xml:space="preserve"> </w:t>
      </w:r>
      <w:r>
        <w:rPr>
          <w:sz w:val="26"/>
        </w:rPr>
        <w:t>аудиторией</w:t>
      </w:r>
      <w:r>
        <w:rPr>
          <w:spacing w:val="1"/>
          <w:sz w:val="26"/>
        </w:rPr>
        <w:t xml:space="preserve"> </w:t>
      </w:r>
      <w:r>
        <w:rPr>
          <w:sz w:val="26"/>
        </w:rPr>
        <w:t>сверстников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небольшими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информационными</w:t>
      </w:r>
      <w:r>
        <w:rPr>
          <w:spacing w:val="1"/>
          <w:sz w:val="26"/>
        </w:rPr>
        <w:t xml:space="preserve"> </w:t>
      </w:r>
      <w:r>
        <w:rPr>
          <w:sz w:val="26"/>
        </w:rPr>
        <w:t>сообщениями, сообщением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небольшим</w:t>
      </w:r>
      <w:r>
        <w:rPr>
          <w:spacing w:val="-2"/>
          <w:sz w:val="26"/>
        </w:rPr>
        <w:t xml:space="preserve"> </w:t>
      </w:r>
      <w:r>
        <w:rPr>
          <w:sz w:val="26"/>
        </w:rPr>
        <w:t>докладом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3"/>
          <w:sz w:val="26"/>
        </w:rPr>
        <w:t xml:space="preserve"> </w:t>
      </w:r>
      <w:r>
        <w:rPr>
          <w:sz w:val="26"/>
        </w:rPr>
        <w:t>учебно-научную</w:t>
      </w:r>
      <w:r>
        <w:rPr>
          <w:spacing w:val="-2"/>
          <w:sz w:val="26"/>
        </w:rPr>
        <w:t xml:space="preserve"> </w:t>
      </w:r>
      <w:r>
        <w:rPr>
          <w:sz w:val="26"/>
        </w:rPr>
        <w:t>тему.</w:t>
      </w:r>
    </w:p>
    <w:p w:rsidR="00984F4B" w:rsidRDefault="0003336C">
      <w:pPr>
        <w:spacing w:line="294" w:lineRule="exact"/>
        <w:ind w:left="1210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научиться: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90"/>
        </w:tabs>
        <w:spacing w:before="44" w:line="276" w:lineRule="auto"/>
        <w:ind w:right="721" w:firstLine="520"/>
        <w:rPr>
          <w:sz w:val="26"/>
        </w:rPr>
      </w:pPr>
      <w:r>
        <w:rPr>
          <w:sz w:val="26"/>
        </w:rPr>
        <w:t>различать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тексты</w:t>
      </w:r>
      <w:r>
        <w:rPr>
          <w:spacing w:val="1"/>
          <w:sz w:val="26"/>
        </w:rPr>
        <w:t xml:space="preserve"> </w:t>
      </w:r>
      <w:r>
        <w:rPr>
          <w:sz w:val="26"/>
        </w:rPr>
        <w:t>разговорного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характера,</w:t>
      </w:r>
      <w:r>
        <w:rPr>
          <w:spacing w:val="1"/>
          <w:sz w:val="26"/>
        </w:rPr>
        <w:t xml:space="preserve"> </w:t>
      </w:r>
      <w:r>
        <w:rPr>
          <w:sz w:val="26"/>
        </w:rPr>
        <w:t>научные,</w:t>
      </w:r>
      <w:r>
        <w:rPr>
          <w:spacing w:val="1"/>
          <w:sz w:val="26"/>
        </w:rPr>
        <w:t xml:space="preserve"> </w:t>
      </w:r>
      <w:r>
        <w:rPr>
          <w:sz w:val="26"/>
        </w:rPr>
        <w:t>публицистические, официально-деловые, тексты художественной литературы с точки</w:t>
      </w:r>
      <w:r>
        <w:rPr>
          <w:spacing w:val="-62"/>
          <w:sz w:val="26"/>
        </w:rPr>
        <w:t xml:space="preserve"> </w:t>
      </w:r>
      <w:r>
        <w:rPr>
          <w:sz w:val="26"/>
        </w:rPr>
        <w:t>зрения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специфики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них</w:t>
      </w:r>
      <w:r>
        <w:rPr>
          <w:spacing w:val="1"/>
          <w:sz w:val="26"/>
        </w:rPr>
        <w:t xml:space="preserve"> </w:t>
      </w:r>
      <w:r>
        <w:rPr>
          <w:sz w:val="26"/>
        </w:rPr>
        <w:t>лексических,</w:t>
      </w:r>
      <w:r>
        <w:rPr>
          <w:spacing w:val="1"/>
          <w:sz w:val="26"/>
        </w:rPr>
        <w:t xml:space="preserve"> </w:t>
      </w:r>
      <w:r>
        <w:rPr>
          <w:sz w:val="26"/>
        </w:rPr>
        <w:t>морфологических,</w:t>
      </w:r>
      <w:r>
        <w:rPr>
          <w:spacing w:val="1"/>
          <w:sz w:val="26"/>
        </w:rPr>
        <w:t xml:space="preserve"> </w:t>
      </w:r>
      <w:r>
        <w:rPr>
          <w:sz w:val="26"/>
        </w:rPr>
        <w:t>синтаксических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средств;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86"/>
        </w:tabs>
        <w:spacing w:line="276" w:lineRule="auto"/>
        <w:ind w:right="725" w:firstLine="520"/>
        <w:rPr>
          <w:sz w:val="26"/>
        </w:rPr>
      </w:pPr>
      <w:r>
        <w:rPr>
          <w:sz w:val="26"/>
        </w:rPr>
        <w:t>создавать тексты различных функциональных стилей и жанров, участвовать в</w:t>
      </w:r>
      <w:r>
        <w:rPr>
          <w:spacing w:val="1"/>
          <w:sz w:val="26"/>
        </w:rPr>
        <w:t xml:space="preserve"> </w:t>
      </w:r>
      <w:r>
        <w:rPr>
          <w:sz w:val="26"/>
        </w:rPr>
        <w:t>дискуссиях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учебно-научные</w:t>
      </w:r>
      <w:r>
        <w:rPr>
          <w:spacing w:val="1"/>
          <w:sz w:val="26"/>
        </w:rPr>
        <w:t xml:space="preserve"> </w:t>
      </w:r>
      <w:r>
        <w:rPr>
          <w:sz w:val="26"/>
        </w:rPr>
        <w:t>темы;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резюме,</w:t>
      </w:r>
      <w:r>
        <w:rPr>
          <w:spacing w:val="1"/>
          <w:sz w:val="26"/>
        </w:rPr>
        <w:t xml:space="preserve"> </w:t>
      </w:r>
      <w:r>
        <w:rPr>
          <w:sz w:val="26"/>
        </w:rPr>
        <w:t>деловое</w:t>
      </w:r>
      <w:r>
        <w:rPr>
          <w:spacing w:val="66"/>
          <w:sz w:val="26"/>
        </w:rPr>
        <w:t xml:space="preserve"> </w:t>
      </w:r>
      <w:r>
        <w:rPr>
          <w:sz w:val="26"/>
        </w:rPr>
        <w:t>письмо,</w:t>
      </w:r>
      <w:r>
        <w:rPr>
          <w:spacing w:val="1"/>
          <w:sz w:val="26"/>
        </w:rPr>
        <w:t xml:space="preserve"> </w:t>
      </w:r>
      <w:r>
        <w:rPr>
          <w:sz w:val="26"/>
        </w:rPr>
        <w:t>объявление в официально-деловом стиле; готовить выступление, информационную</w:t>
      </w:r>
      <w:r>
        <w:rPr>
          <w:spacing w:val="1"/>
          <w:sz w:val="26"/>
        </w:rPr>
        <w:t xml:space="preserve"> </w:t>
      </w:r>
      <w:r>
        <w:rPr>
          <w:sz w:val="26"/>
        </w:rPr>
        <w:t>заметку, сочинение</w:t>
      </w:r>
      <w:r w:rsidR="005645E2">
        <w:rPr>
          <w:sz w:val="26"/>
        </w:rPr>
        <w:t xml:space="preserve"> </w:t>
      </w:r>
      <w:r>
        <w:rPr>
          <w:sz w:val="26"/>
        </w:rPr>
        <w:t>- рассуждение в публицистическом стиле; принимать участие в</w:t>
      </w:r>
      <w:r>
        <w:rPr>
          <w:spacing w:val="1"/>
          <w:sz w:val="26"/>
        </w:rPr>
        <w:t xml:space="preserve"> </w:t>
      </w:r>
      <w:r>
        <w:rPr>
          <w:sz w:val="26"/>
        </w:rPr>
        <w:t>беседах, разговорах, спорах в бытовой сфере общения, соблюдая нормы речевого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поведения; создавать бытовые рассказы, истории, писать дружеские письма с учётом</w:t>
      </w:r>
      <w:r>
        <w:rPr>
          <w:spacing w:val="1"/>
          <w:sz w:val="26"/>
        </w:rPr>
        <w:t xml:space="preserve"> </w:t>
      </w:r>
      <w:r>
        <w:rPr>
          <w:sz w:val="26"/>
        </w:rPr>
        <w:t>внеязыковых требований, предъявляемых к ним, и в соответствии со спецификой</w:t>
      </w:r>
      <w:r>
        <w:rPr>
          <w:spacing w:val="1"/>
          <w:sz w:val="26"/>
        </w:rPr>
        <w:t xml:space="preserve"> </w:t>
      </w:r>
      <w:r>
        <w:rPr>
          <w:sz w:val="26"/>
        </w:rPr>
        <w:t>употребления</w:t>
      </w:r>
      <w:r>
        <w:rPr>
          <w:spacing w:val="-2"/>
          <w:sz w:val="26"/>
        </w:rPr>
        <w:t xml:space="preserve"> </w:t>
      </w:r>
      <w:r>
        <w:rPr>
          <w:sz w:val="26"/>
        </w:rPr>
        <w:t>языковых</w:t>
      </w:r>
      <w:r>
        <w:rPr>
          <w:spacing w:val="-1"/>
          <w:sz w:val="26"/>
        </w:rPr>
        <w:t xml:space="preserve"> </w:t>
      </w:r>
      <w:r>
        <w:rPr>
          <w:sz w:val="26"/>
        </w:rPr>
        <w:t>средств;</w:t>
      </w:r>
    </w:p>
    <w:p w:rsidR="00984F4B" w:rsidRDefault="00984F4B">
      <w:pPr>
        <w:spacing w:line="276" w:lineRule="auto"/>
        <w:jc w:val="both"/>
        <w:rPr>
          <w:sz w:val="26"/>
        </w:rPr>
        <w:sectPr w:rsidR="00984F4B">
          <w:headerReference w:type="default" r:id="rId26"/>
          <w:pgSz w:w="11900" w:h="16850"/>
          <w:pgMar w:top="360" w:right="0" w:bottom="280" w:left="900" w:header="0" w:footer="0" w:gutter="0"/>
          <w:cols w:space="720"/>
        </w:sectPr>
      </w:pPr>
    </w:p>
    <w:p w:rsidR="00984F4B" w:rsidRPr="005645E2" w:rsidRDefault="0003336C" w:rsidP="00F116B3">
      <w:pPr>
        <w:pStyle w:val="a5"/>
        <w:numPr>
          <w:ilvl w:val="4"/>
          <w:numId w:val="96"/>
        </w:numPr>
        <w:tabs>
          <w:tab w:val="left" w:pos="1400"/>
        </w:tabs>
        <w:spacing w:before="44" w:line="276" w:lineRule="auto"/>
        <w:ind w:right="721" w:firstLine="520"/>
        <w:rPr>
          <w:sz w:val="26"/>
        </w:rPr>
      </w:pPr>
      <w:r w:rsidRPr="005645E2">
        <w:rPr>
          <w:sz w:val="26"/>
        </w:rPr>
        <w:lastRenderedPageBreak/>
        <w:t>анализировать образцы публичной речи с точки зрения её композиции, аргументации,         языкового         оформления,         достижения         поставленных коммуникативных задач;</w:t>
      </w:r>
    </w:p>
    <w:p w:rsidR="00984F4B" w:rsidRPr="005645E2" w:rsidRDefault="0003336C" w:rsidP="00F116B3">
      <w:pPr>
        <w:pStyle w:val="a5"/>
        <w:numPr>
          <w:ilvl w:val="4"/>
          <w:numId w:val="96"/>
        </w:numPr>
        <w:tabs>
          <w:tab w:val="left" w:pos="1390"/>
        </w:tabs>
        <w:spacing w:before="44" w:line="276" w:lineRule="auto"/>
        <w:ind w:right="721" w:firstLine="520"/>
        <w:rPr>
          <w:sz w:val="26"/>
        </w:rPr>
      </w:pPr>
      <w:r w:rsidRPr="005645E2">
        <w:rPr>
          <w:sz w:val="26"/>
        </w:rPr>
        <w:t>выступать перед аудиторией сверстников с небольшой протокольно</w:t>
      </w:r>
      <w:r w:rsidR="005645E2">
        <w:rPr>
          <w:sz w:val="26"/>
        </w:rPr>
        <w:t xml:space="preserve"> </w:t>
      </w:r>
      <w:r w:rsidRPr="005645E2">
        <w:rPr>
          <w:sz w:val="26"/>
        </w:rPr>
        <w:t>- этикетной, развлекательной, убеждающей речью.</w:t>
      </w:r>
    </w:p>
    <w:p w:rsidR="00984F4B" w:rsidRDefault="0003336C">
      <w:pPr>
        <w:pStyle w:val="4"/>
        <w:spacing w:before="3"/>
        <w:ind w:left="1210"/>
      </w:pPr>
      <w:r>
        <w:t>Общие сведения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языке</w:t>
      </w:r>
    </w:p>
    <w:p w:rsidR="00984F4B" w:rsidRDefault="0003336C">
      <w:pPr>
        <w:spacing w:before="37"/>
        <w:ind w:left="1210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научится: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86"/>
        </w:tabs>
        <w:spacing w:before="44" w:line="276" w:lineRule="auto"/>
        <w:ind w:right="730" w:firstLine="520"/>
        <w:rPr>
          <w:sz w:val="26"/>
        </w:rPr>
      </w:pPr>
      <w:r>
        <w:rPr>
          <w:sz w:val="26"/>
        </w:rPr>
        <w:t>характеризовать</w:t>
      </w:r>
      <w:r>
        <w:rPr>
          <w:spacing w:val="60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62"/>
          <w:sz w:val="26"/>
        </w:rPr>
        <w:t xml:space="preserve"> </w:t>
      </w:r>
      <w:r>
        <w:rPr>
          <w:sz w:val="26"/>
        </w:rPr>
        <w:t>социальные</w:t>
      </w:r>
      <w:r>
        <w:rPr>
          <w:spacing w:val="61"/>
          <w:sz w:val="26"/>
        </w:rPr>
        <w:t xml:space="preserve"> </w:t>
      </w:r>
      <w:r>
        <w:rPr>
          <w:sz w:val="26"/>
        </w:rPr>
        <w:t>функции</w:t>
      </w:r>
      <w:r>
        <w:rPr>
          <w:spacing w:val="62"/>
          <w:sz w:val="26"/>
        </w:rPr>
        <w:t xml:space="preserve"> </w:t>
      </w:r>
      <w:r>
        <w:rPr>
          <w:sz w:val="26"/>
        </w:rPr>
        <w:t>русского</w:t>
      </w:r>
      <w:r>
        <w:rPr>
          <w:spacing w:val="61"/>
          <w:sz w:val="26"/>
        </w:rPr>
        <w:t xml:space="preserve"> </w:t>
      </w:r>
      <w:r>
        <w:rPr>
          <w:sz w:val="26"/>
        </w:rPr>
        <w:t>языка</w:t>
      </w:r>
      <w:r>
        <w:rPr>
          <w:spacing w:val="61"/>
          <w:sz w:val="26"/>
        </w:rPr>
        <w:t xml:space="preserve"> </w:t>
      </w:r>
      <w:r>
        <w:rPr>
          <w:sz w:val="26"/>
        </w:rPr>
        <w:t>в</w:t>
      </w:r>
      <w:r>
        <w:rPr>
          <w:spacing w:val="62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63"/>
          <w:sz w:val="26"/>
        </w:rPr>
        <w:t xml:space="preserve"> </w:t>
      </w:r>
      <w:r>
        <w:rPr>
          <w:sz w:val="26"/>
        </w:rPr>
        <w:t>и</w:t>
      </w:r>
      <w:r>
        <w:rPr>
          <w:spacing w:val="-63"/>
          <w:sz w:val="26"/>
        </w:rPr>
        <w:t xml:space="preserve"> </w:t>
      </w:r>
      <w:r>
        <w:rPr>
          <w:sz w:val="26"/>
        </w:rPr>
        <w:t>мире, место русского языка среди славянских языков, роль старославянского языка в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развитии</w:t>
      </w:r>
      <w:r>
        <w:rPr>
          <w:spacing w:val="-1"/>
          <w:sz w:val="26"/>
        </w:rPr>
        <w:t xml:space="preserve"> </w:t>
      </w:r>
      <w:r>
        <w:rPr>
          <w:sz w:val="26"/>
        </w:rPr>
        <w:t>русского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языка;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81"/>
        </w:tabs>
        <w:spacing w:before="1" w:line="276" w:lineRule="auto"/>
        <w:ind w:right="721" w:firstLine="520"/>
        <w:rPr>
          <w:sz w:val="26"/>
        </w:rPr>
      </w:pPr>
      <w:r>
        <w:rPr>
          <w:sz w:val="26"/>
        </w:rPr>
        <w:t>определять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различия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литературным</w:t>
      </w:r>
      <w:r>
        <w:rPr>
          <w:spacing w:val="1"/>
          <w:sz w:val="26"/>
        </w:rPr>
        <w:t xml:space="preserve"> </w:t>
      </w:r>
      <w:r>
        <w:rPr>
          <w:sz w:val="26"/>
        </w:rPr>
        <w:t>языком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66"/>
          <w:sz w:val="26"/>
        </w:rPr>
        <w:t xml:space="preserve"> </w:t>
      </w:r>
      <w:r>
        <w:rPr>
          <w:sz w:val="26"/>
        </w:rPr>
        <w:t>диалектами,</w:t>
      </w:r>
      <w:r>
        <w:rPr>
          <w:spacing w:val="1"/>
          <w:sz w:val="26"/>
        </w:rPr>
        <w:t xml:space="preserve"> </w:t>
      </w:r>
      <w:r>
        <w:rPr>
          <w:sz w:val="26"/>
        </w:rPr>
        <w:t>просторечием,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разновидностями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языка,</w:t>
      </w:r>
      <w:r>
        <w:rPr>
          <w:spacing w:val="1"/>
          <w:sz w:val="26"/>
        </w:rPr>
        <w:t xml:space="preserve"> </w:t>
      </w:r>
      <w:r>
        <w:rPr>
          <w:sz w:val="26"/>
        </w:rPr>
        <w:t>жаргоном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характеризовать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эти</w:t>
      </w:r>
      <w:r>
        <w:rPr>
          <w:spacing w:val="-1"/>
          <w:sz w:val="26"/>
        </w:rPr>
        <w:t xml:space="preserve"> </w:t>
      </w:r>
      <w:r>
        <w:rPr>
          <w:sz w:val="26"/>
        </w:rPr>
        <w:t>различия;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446"/>
        </w:tabs>
        <w:spacing w:before="1"/>
        <w:ind w:left="1445" w:hanging="236"/>
        <w:rPr>
          <w:sz w:val="26"/>
        </w:rPr>
      </w:pPr>
      <w:r>
        <w:rPr>
          <w:sz w:val="26"/>
        </w:rPr>
        <w:t>оценивать</w:t>
      </w:r>
      <w:r>
        <w:rPr>
          <w:spacing w:val="-6"/>
          <w:sz w:val="26"/>
        </w:rPr>
        <w:t xml:space="preserve"> </w:t>
      </w:r>
      <w:r>
        <w:rPr>
          <w:sz w:val="26"/>
        </w:rPr>
        <w:t>использование</w:t>
      </w:r>
      <w:r>
        <w:rPr>
          <w:spacing w:val="-5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-5"/>
          <w:sz w:val="26"/>
        </w:rPr>
        <w:t xml:space="preserve"> </w:t>
      </w:r>
      <w:r>
        <w:rPr>
          <w:sz w:val="26"/>
        </w:rPr>
        <w:t>изобразительных</w:t>
      </w:r>
      <w:r>
        <w:rPr>
          <w:spacing w:val="-5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-5"/>
          <w:sz w:val="26"/>
        </w:rPr>
        <w:t xml:space="preserve"> </w:t>
      </w:r>
      <w:r>
        <w:rPr>
          <w:sz w:val="26"/>
        </w:rPr>
        <w:t>языка.</w:t>
      </w:r>
    </w:p>
    <w:p w:rsidR="00984F4B" w:rsidRDefault="0003336C">
      <w:pPr>
        <w:spacing w:before="44"/>
        <w:ind w:left="1210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научиться: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446"/>
        </w:tabs>
        <w:spacing w:before="44"/>
        <w:ind w:left="1445" w:hanging="236"/>
        <w:rPr>
          <w:sz w:val="26"/>
        </w:rPr>
      </w:pPr>
      <w:r>
        <w:rPr>
          <w:sz w:val="26"/>
        </w:rPr>
        <w:t>характеризовать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вклад</w:t>
      </w:r>
      <w:r>
        <w:rPr>
          <w:spacing w:val="-3"/>
          <w:sz w:val="26"/>
        </w:rPr>
        <w:t xml:space="preserve"> </w:t>
      </w:r>
      <w:r>
        <w:rPr>
          <w:sz w:val="26"/>
        </w:rPr>
        <w:t>выдающихся</w:t>
      </w:r>
      <w:r>
        <w:rPr>
          <w:spacing w:val="-3"/>
          <w:sz w:val="26"/>
        </w:rPr>
        <w:t xml:space="preserve"> </w:t>
      </w:r>
      <w:r>
        <w:rPr>
          <w:sz w:val="26"/>
        </w:rPr>
        <w:t>лингвистов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3"/>
          <w:sz w:val="26"/>
        </w:rPr>
        <w:t xml:space="preserve"> </w:t>
      </w:r>
      <w:r>
        <w:rPr>
          <w:sz w:val="26"/>
        </w:rPr>
        <w:t>русистики.</w:t>
      </w:r>
    </w:p>
    <w:p w:rsidR="00984F4B" w:rsidRDefault="0003336C">
      <w:pPr>
        <w:pStyle w:val="4"/>
        <w:spacing w:before="54"/>
        <w:ind w:left="1210"/>
      </w:pPr>
      <w:r>
        <w:t>Фонетика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орфоэпия.</w:t>
      </w:r>
      <w:r>
        <w:rPr>
          <w:spacing w:val="-4"/>
        </w:rPr>
        <w:t xml:space="preserve"> </w:t>
      </w:r>
      <w:r>
        <w:t>Графика</w:t>
      </w:r>
    </w:p>
    <w:p w:rsidR="00984F4B" w:rsidRDefault="0003336C">
      <w:pPr>
        <w:spacing w:before="37"/>
        <w:ind w:left="1210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научится: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446"/>
        </w:tabs>
        <w:spacing w:before="44"/>
        <w:ind w:left="1445" w:hanging="236"/>
        <w:jc w:val="left"/>
        <w:rPr>
          <w:sz w:val="26"/>
        </w:rPr>
      </w:pPr>
      <w:r>
        <w:rPr>
          <w:sz w:val="26"/>
        </w:rPr>
        <w:t>проводить</w:t>
      </w:r>
      <w:r>
        <w:rPr>
          <w:spacing w:val="-6"/>
          <w:sz w:val="26"/>
        </w:rPr>
        <w:t xml:space="preserve"> </w:t>
      </w:r>
      <w:r>
        <w:rPr>
          <w:sz w:val="26"/>
        </w:rPr>
        <w:t>фонетический</w:t>
      </w:r>
      <w:r>
        <w:rPr>
          <w:spacing w:val="-4"/>
          <w:sz w:val="26"/>
        </w:rPr>
        <w:t xml:space="preserve"> </w:t>
      </w:r>
      <w:r>
        <w:rPr>
          <w:sz w:val="26"/>
        </w:rPr>
        <w:t>анализ</w:t>
      </w:r>
      <w:r>
        <w:rPr>
          <w:spacing w:val="-4"/>
          <w:sz w:val="26"/>
        </w:rPr>
        <w:t xml:space="preserve"> </w:t>
      </w:r>
      <w:r>
        <w:rPr>
          <w:sz w:val="26"/>
        </w:rPr>
        <w:t>слова;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90"/>
          <w:tab w:val="left" w:pos="2875"/>
          <w:tab w:val="left" w:pos="4249"/>
          <w:tab w:val="left" w:pos="6245"/>
          <w:tab w:val="left" w:pos="7443"/>
          <w:tab w:val="left" w:pos="9288"/>
        </w:tabs>
        <w:spacing w:before="44" w:line="278" w:lineRule="auto"/>
        <w:ind w:right="727" w:firstLine="520"/>
        <w:jc w:val="left"/>
        <w:rPr>
          <w:sz w:val="26"/>
        </w:rPr>
      </w:pPr>
      <w:r>
        <w:rPr>
          <w:sz w:val="26"/>
        </w:rPr>
        <w:t>соблюдать</w:t>
      </w:r>
      <w:r>
        <w:rPr>
          <w:sz w:val="26"/>
        </w:rPr>
        <w:tab/>
        <w:t>основные</w:t>
      </w:r>
      <w:r>
        <w:rPr>
          <w:sz w:val="26"/>
        </w:rPr>
        <w:tab/>
        <w:t>орфоэпические</w:t>
      </w:r>
      <w:r>
        <w:rPr>
          <w:sz w:val="26"/>
        </w:rPr>
        <w:tab/>
        <w:t>правила</w:t>
      </w:r>
      <w:r>
        <w:rPr>
          <w:sz w:val="26"/>
        </w:rPr>
        <w:tab/>
        <w:t>современного</w:t>
      </w:r>
      <w:r>
        <w:rPr>
          <w:sz w:val="26"/>
        </w:rPr>
        <w:tab/>
      </w:r>
      <w:r>
        <w:rPr>
          <w:spacing w:val="-1"/>
          <w:sz w:val="26"/>
        </w:rPr>
        <w:t>русского</w:t>
      </w:r>
      <w:r>
        <w:rPr>
          <w:spacing w:val="-62"/>
          <w:sz w:val="26"/>
        </w:rPr>
        <w:t xml:space="preserve"> </w:t>
      </w:r>
      <w:r>
        <w:rPr>
          <w:sz w:val="26"/>
        </w:rPr>
        <w:t>литературного</w:t>
      </w:r>
      <w:r>
        <w:rPr>
          <w:spacing w:val="-2"/>
          <w:sz w:val="26"/>
        </w:rPr>
        <w:t xml:space="preserve"> </w:t>
      </w:r>
      <w:r>
        <w:rPr>
          <w:sz w:val="26"/>
        </w:rPr>
        <w:t>языка;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81"/>
          <w:tab w:val="left" w:pos="2749"/>
          <w:tab w:val="left" w:pos="4574"/>
          <w:tab w:val="left" w:pos="6323"/>
          <w:tab w:val="left" w:pos="6852"/>
          <w:tab w:val="left" w:pos="8845"/>
          <w:tab w:val="left" w:pos="10129"/>
        </w:tabs>
        <w:spacing w:line="276" w:lineRule="auto"/>
        <w:ind w:right="728" w:firstLine="520"/>
        <w:jc w:val="left"/>
        <w:rPr>
          <w:sz w:val="26"/>
        </w:rPr>
      </w:pPr>
      <w:r>
        <w:rPr>
          <w:sz w:val="26"/>
        </w:rPr>
        <w:t>извлекать</w:t>
      </w:r>
      <w:r>
        <w:rPr>
          <w:sz w:val="26"/>
        </w:rPr>
        <w:tab/>
        <w:t>необходимую</w:t>
      </w:r>
      <w:r>
        <w:rPr>
          <w:sz w:val="26"/>
        </w:rPr>
        <w:tab/>
        <w:t>информацию</w:t>
      </w:r>
      <w:r>
        <w:rPr>
          <w:sz w:val="26"/>
        </w:rPr>
        <w:tab/>
        <w:t>из</w:t>
      </w:r>
      <w:r>
        <w:rPr>
          <w:sz w:val="26"/>
        </w:rPr>
        <w:tab/>
        <w:t>орфоэпических</w:t>
      </w:r>
      <w:r>
        <w:rPr>
          <w:sz w:val="26"/>
        </w:rPr>
        <w:tab/>
        <w:t>словарей</w:t>
      </w:r>
      <w:r>
        <w:rPr>
          <w:sz w:val="26"/>
        </w:rPr>
        <w:tab/>
      </w:r>
      <w:r>
        <w:rPr>
          <w:spacing w:val="-4"/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справочников;</w:t>
      </w:r>
      <w:r>
        <w:rPr>
          <w:spacing w:val="-2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её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различных видах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деятельности.</w:t>
      </w:r>
    </w:p>
    <w:p w:rsidR="00984F4B" w:rsidRDefault="0003336C">
      <w:pPr>
        <w:spacing w:line="298" w:lineRule="exact"/>
        <w:ind w:left="1210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научиться: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446"/>
        </w:tabs>
        <w:spacing w:before="42"/>
        <w:ind w:left="1445" w:hanging="236"/>
        <w:jc w:val="left"/>
        <w:rPr>
          <w:sz w:val="26"/>
        </w:rPr>
      </w:pPr>
      <w:r>
        <w:rPr>
          <w:sz w:val="26"/>
        </w:rPr>
        <w:t>опознавать</w:t>
      </w:r>
      <w:r>
        <w:rPr>
          <w:spacing w:val="-7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-2"/>
          <w:sz w:val="26"/>
        </w:rPr>
        <w:t xml:space="preserve"> </w:t>
      </w:r>
      <w:r>
        <w:rPr>
          <w:sz w:val="26"/>
        </w:rPr>
        <w:t>выразительные</w:t>
      </w:r>
      <w:r>
        <w:rPr>
          <w:spacing w:val="-6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-5"/>
          <w:sz w:val="26"/>
        </w:rPr>
        <w:t xml:space="preserve"> </w:t>
      </w:r>
      <w:r>
        <w:rPr>
          <w:sz w:val="26"/>
        </w:rPr>
        <w:t>фонетики;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446"/>
        </w:tabs>
        <w:spacing w:before="45"/>
        <w:ind w:left="1445" w:hanging="236"/>
        <w:jc w:val="left"/>
        <w:rPr>
          <w:sz w:val="26"/>
        </w:rPr>
      </w:pPr>
      <w:r>
        <w:rPr>
          <w:sz w:val="26"/>
        </w:rPr>
        <w:t>выразительно</w:t>
      </w:r>
      <w:r>
        <w:rPr>
          <w:spacing w:val="-3"/>
          <w:sz w:val="26"/>
        </w:rPr>
        <w:t xml:space="preserve"> </w:t>
      </w:r>
      <w:r>
        <w:rPr>
          <w:sz w:val="26"/>
        </w:rPr>
        <w:t>читать</w:t>
      </w:r>
      <w:r>
        <w:rPr>
          <w:spacing w:val="-4"/>
          <w:sz w:val="26"/>
        </w:rPr>
        <w:t xml:space="preserve"> </w:t>
      </w:r>
      <w:r>
        <w:rPr>
          <w:sz w:val="26"/>
        </w:rPr>
        <w:t>прозаические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поэтические</w:t>
      </w:r>
      <w:r>
        <w:rPr>
          <w:spacing w:val="-3"/>
          <w:sz w:val="26"/>
        </w:rPr>
        <w:t xml:space="preserve"> </w:t>
      </w:r>
      <w:r>
        <w:rPr>
          <w:sz w:val="26"/>
        </w:rPr>
        <w:t>тексты;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81"/>
        </w:tabs>
        <w:spacing w:before="44" w:line="278" w:lineRule="auto"/>
        <w:ind w:right="724" w:firstLine="520"/>
        <w:jc w:val="left"/>
        <w:rPr>
          <w:sz w:val="26"/>
        </w:rPr>
      </w:pPr>
      <w:r>
        <w:rPr>
          <w:sz w:val="26"/>
        </w:rPr>
        <w:t>извлекать</w:t>
      </w:r>
      <w:r>
        <w:rPr>
          <w:spacing w:val="51"/>
          <w:sz w:val="26"/>
        </w:rPr>
        <w:t xml:space="preserve"> </w:t>
      </w:r>
      <w:r>
        <w:rPr>
          <w:sz w:val="26"/>
        </w:rPr>
        <w:t>необходимую</w:t>
      </w:r>
      <w:r>
        <w:rPr>
          <w:spacing w:val="52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54"/>
          <w:sz w:val="26"/>
        </w:rPr>
        <w:t xml:space="preserve"> </w:t>
      </w:r>
      <w:r>
        <w:rPr>
          <w:sz w:val="26"/>
        </w:rPr>
        <w:t>из</w:t>
      </w:r>
      <w:r>
        <w:rPr>
          <w:spacing w:val="52"/>
          <w:sz w:val="26"/>
        </w:rPr>
        <w:t xml:space="preserve"> </w:t>
      </w:r>
      <w:r>
        <w:rPr>
          <w:sz w:val="26"/>
        </w:rPr>
        <w:t>мультимедийных</w:t>
      </w:r>
      <w:r>
        <w:rPr>
          <w:spacing w:val="53"/>
          <w:sz w:val="26"/>
        </w:rPr>
        <w:t xml:space="preserve"> </w:t>
      </w:r>
      <w:r>
        <w:rPr>
          <w:sz w:val="26"/>
        </w:rPr>
        <w:t>орфоэпических</w:t>
      </w:r>
      <w:r>
        <w:rPr>
          <w:spacing w:val="-62"/>
          <w:sz w:val="26"/>
        </w:rPr>
        <w:t xml:space="preserve"> </w:t>
      </w:r>
      <w:r>
        <w:rPr>
          <w:sz w:val="26"/>
        </w:rPr>
        <w:t>словарей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справочников;</w:t>
      </w:r>
      <w:r>
        <w:rPr>
          <w:spacing w:val="-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её</w:t>
      </w:r>
      <w:r>
        <w:rPr>
          <w:spacing w:val="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1"/>
          <w:sz w:val="26"/>
        </w:rPr>
        <w:t xml:space="preserve"> </w:t>
      </w:r>
      <w:r>
        <w:rPr>
          <w:sz w:val="26"/>
        </w:rPr>
        <w:t>видах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деятельности.</w:t>
      </w:r>
    </w:p>
    <w:p w:rsidR="00984F4B" w:rsidRDefault="0003336C">
      <w:pPr>
        <w:pStyle w:val="4"/>
        <w:spacing w:before="2"/>
        <w:ind w:left="1210"/>
        <w:jc w:val="left"/>
      </w:pPr>
      <w:r>
        <w:t>Морфемика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словообразование</w:t>
      </w:r>
    </w:p>
    <w:p w:rsidR="00984F4B" w:rsidRDefault="0003336C">
      <w:pPr>
        <w:spacing w:before="37"/>
        <w:ind w:left="1210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научится: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81"/>
        </w:tabs>
        <w:spacing w:before="44" w:line="278" w:lineRule="auto"/>
        <w:ind w:right="728" w:firstLine="520"/>
        <w:rPr>
          <w:sz w:val="26"/>
        </w:rPr>
      </w:pPr>
      <w:r>
        <w:rPr>
          <w:sz w:val="26"/>
        </w:rPr>
        <w:t>делить</w:t>
      </w:r>
      <w:r>
        <w:rPr>
          <w:spacing w:val="1"/>
          <w:sz w:val="26"/>
        </w:rPr>
        <w:t xml:space="preserve"> </w:t>
      </w:r>
      <w:r>
        <w:rPr>
          <w:sz w:val="26"/>
        </w:rPr>
        <w:t>слова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морфемы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смыслового,</w:t>
      </w:r>
      <w:r>
        <w:rPr>
          <w:spacing w:val="1"/>
          <w:sz w:val="26"/>
        </w:rPr>
        <w:t xml:space="preserve"> </w:t>
      </w:r>
      <w:r>
        <w:rPr>
          <w:sz w:val="26"/>
        </w:rPr>
        <w:t>грамматического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словообразовательного</w:t>
      </w:r>
      <w:r>
        <w:rPr>
          <w:spacing w:val="-1"/>
          <w:sz w:val="26"/>
        </w:rPr>
        <w:t xml:space="preserve"> </w:t>
      </w:r>
      <w:r>
        <w:rPr>
          <w:sz w:val="26"/>
        </w:rPr>
        <w:t>анализа слова;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446"/>
        </w:tabs>
        <w:spacing w:line="294" w:lineRule="exact"/>
        <w:ind w:left="1445" w:hanging="236"/>
        <w:rPr>
          <w:sz w:val="26"/>
        </w:rPr>
      </w:pPr>
      <w:r>
        <w:rPr>
          <w:sz w:val="26"/>
        </w:rPr>
        <w:t>различать</w:t>
      </w:r>
      <w:r>
        <w:rPr>
          <w:spacing w:val="-3"/>
          <w:sz w:val="26"/>
        </w:rPr>
        <w:t xml:space="preserve"> </w:t>
      </w:r>
      <w:r>
        <w:rPr>
          <w:sz w:val="26"/>
        </w:rPr>
        <w:t>изученные</w:t>
      </w:r>
      <w:r>
        <w:rPr>
          <w:spacing w:val="-1"/>
          <w:sz w:val="26"/>
        </w:rPr>
        <w:t xml:space="preserve"> </w:t>
      </w:r>
      <w:r>
        <w:rPr>
          <w:sz w:val="26"/>
        </w:rPr>
        <w:t>способы</w:t>
      </w:r>
      <w:r>
        <w:rPr>
          <w:spacing w:val="-3"/>
          <w:sz w:val="26"/>
        </w:rPr>
        <w:t xml:space="preserve"> </w:t>
      </w:r>
      <w:r>
        <w:rPr>
          <w:sz w:val="26"/>
        </w:rPr>
        <w:t>словообразования;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81"/>
        </w:tabs>
        <w:spacing w:before="45" w:line="276" w:lineRule="auto"/>
        <w:ind w:right="725" w:firstLine="520"/>
        <w:rPr>
          <w:sz w:val="26"/>
        </w:rPr>
      </w:pPr>
      <w:r>
        <w:rPr>
          <w:sz w:val="26"/>
        </w:rPr>
        <w:t>анализировать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словообразовательные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пары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словообразовательные</w:t>
      </w:r>
      <w:r>
        <w:rPr>
          <w:spacing w:val="-1"/>
          <w:sz w:val="26"/>
        </w:rPr>
        <w:t xml:space="preserve"> </w:t>
      </w:r>
      <w:r>
        <w:rPr>
          <w:sz w:val="26"/>
        </w:rPr>
        <w:t>цепочки</w:t>
      </w:r>
      <w:r>
        <w:rPr>
          <w:spacing w:val="-1"/>
          <w:sz w:val="26"/>
        </w:rPr>
        <w:t xml:space="preserve"> </w:t>
      </w:r>
      <w:r>
        <w:rPr>
          <w:sz w:val="26"/>
        </w:rPr>
        <w:t>слов;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81"/>
        </w:tabs>
        <w:spacing w:before="1" w:line="276" w:lineRule="auto"/>
        <w:ind w:right="724" w:firstLine="520"/>
        <w:rPr>
          <w:sz w:val="26"/>
        </w:rPr>
      </w:pPr>
      <w:r>
        <w:rPr>
          <w:sz w:val="26"/>
        </w:rPr>
        <w:t>применять знания и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 по морфемике и словообразованию в практике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правописания,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грамматического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лексического</w:t>
      </w:r>
      <w:r>
        <w:rPr>
          <w:spacing w:val="65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1"/>
          <w:sz w:val="26"/>
        </w:rPr>
        <w:t xml:space="preserve"> </w:t>
      </w:r>
      <w:r>
        <w:rPr>
          <w:sz w:val="26"/>
        </w:rPr>
        <w:t>слов.</w:t>
      </w:r>
    </w:p>
    <w:p w:rsidR="00984F4B" w:rsidRDefault="0003336C">
      <w:pPr>
        <w:spacing w:line="297" w:lineRule="exact"/>
        <w:ind w:left="1210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научиться: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402"/>
          <w:tab w:val="left" w:pos="3459"/>
          <w:tab w:val="left" w:pos="6219"/>
          <w:tab w:val="left" w:pos="7377"/>
          <w:tab w:val="left" w:pos="7758"/>
        </w:tabs>
        <w:spacing w:before="47" w:line="276" w:lineRule="auto"/>
        <w:ind w:right="723" w:firstLine="499"/>
        <w:jc w:val="left"/>
        <w:rPr>
          <w:sz w:val="26"/>
        </w:rPr>
      </w:pPr>
      <w:r>
        <w:rPr>
          <w:sz w:val="26"/>
        </w:rPr>
        <w:t>характеризовать</w:t>
      </w:r>
      <w:r>
        <w:rPr>
          <w:sz w:val="26"/>
        </w:rPr>
        <w:tab/>
        <w:t>словообразовательные</w:t>
      </w:r>
      <w:r>
        <w:rPr>
          <w:sz w:val="26"/>
        </w:rPr>
        <w:tab/>
        <w:t>цепочки</w:t>
      </w:r>
      <w:r>
        <w:rPr>
          <w:sz w:val="26"/>
        </w:rPr>
        <w:tab/>
        <w:t>и</w:t>
      </w:r>
      <w:r>
        <w:rPr>
          <w:sz w:val="26"/>
        </w:rPr>
        <w:tab/>
      </w:r>
      <w:r>
        <w:rPr>
          <w:spacing w:val="-1"/>
          <w:sz w:val="26"/>
        </w:rPr>
        <w:t>словообразовательные</w:t>
      </w:r>
      <w:r>
        <w:rPr>
          <w:spacing w:val="-62"/>
          <w:sz w:val="26"/>
        </w:rPr>
        <w:t xml:space="preserve"> </w:t>
      </w:r>
      <w:r>
        <w:rPr>
          <w:sz w:val="26"/>
        </w:rPr>
        <w:t>гнёзда,</w:t>
      </w:r>
      <w:r>
        <w:rPr>
          <w:spacing w:val="2"/>
          <w:sz w:val="26"/>
        </w:rPr>
        <w:t xml:space="preserve"> </w:t>
      </w:r>
      <w:r>
        <w:rPr>
          <w:sz w:val="26"/>
        </w:rPr>
        <w:t>устанавливая</w:t>
      </w:r>
      <w:r>
        <w:rPr>
          <w:spacing w:val="1"/>
          <w:sz w:val="26"/>
        </w:rPr>
        <w:t xml:space="preserve"> </w:t>
      </w:r>
      <w:r>
        <w:rPr>
          <w:sz w:val="26"/>
        </w:rPr>
        <w:t>смысловую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структурную</w:t>
      </w:r>
      <w:r>
        <w:rPr>
          <w:spacing w:val="-2"/>
          <w:sz w:val="26"/>
        </w:rPr>
        <w:t xml:space="preserve"> </w:t>
      </w:r>
      <w:r>
        <w:rPr>
          <w:sz w:val="26"/>
        </w:rPr>
        <w:t>связь</w:t>
      </w:r>
      <w:r>
        <w:rPr>
          <w:spacing w:val="-3"/>
          <w:sz w:val="26"/>
        </w:rPr>
        <w:t xml:space="preserve"> </w:t>
      </w:r>
      <w:r>
        <w:rPr>
          <w:sz w:val="26"/>
        </w:rPr>
        <w:t>однокоренных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слов;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98"/>
          <w:tab w:val="left" w:pos="2982"/>
          <w:tab w:val="left" w:pos="4409"/>
          <w:tab w:val="left" w:pos="6459"/>
          <w:tab w:val="left" w:pos="7779"/>
          <w:tab w:val="left" w:pos="10151"/>
        </w:tabs>
        <w:spacing w:line="276" w:lineRule="auto"/>
        <w:ind w:right="723" w:firstLine="499"/>
        <w:jc w:val="left"/>
        <w:rPr>
          <w:sz w:val="26"/>
        </w:rPr>
      </w:pPr>
      <w:r>
        <w:rPr>
          <w:sz w:val="26"/>
        </w:rPr>
        <w:t>опознавать</w:t>
      </w:r>
      <w:r>
        <w:rPr>
          <w:sz w:val="26"/>
        </w:rPr>
        <w:tab/>
        <w:t>основные</w:t>
      </w:r>
      <w:r>
        <w:rPr>
          <w:sz w:val="26"/>
        </w:rPr>
        <w:tab/>
        <w:t>выразительные</w:t>
      </w:r>
      <w:r>
        <w:rPr>
          <w:sz w:val="26"/>
        </w:rPr>
        <w:tab/>
        <w:t>средства</w:t>
      </w:r>
      <w:r>
        <w:rPr>
          <w:sz w:val="26"/>
        </w:rPr>
        <w:tab/>
        <w:t>словообразования</w:t>
      </w:r>
      <w:r>
        <w:rPr>
          <w:sz w:val="26"/>
        </w:rPr>
        <w:tab/>
      </w:r>
      <w:r>
        <w:rPr>
          <w:spacing w:val="-4"/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речи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-2"/>
          <w:sz w:val="26"/>
        </w:rPr>
        <w:t xml:space="preserve"> </w:t>
      </w:r>
      <w:r>
        <w:rPr>
          <w:sz w:val="26"/>
        </w:rPr>
        <w:t>их;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402"/>
        </w:tabs>
        <w:spacing w:line="276" w:lineRule="auto"/>
        <w:ind w:right="732" w:firstLine="499"/>
        <w:jc w:val="left"/>
        <w:rPr>
          <w:sz w:val="26"/>
        </w:rPr>
      </w:pPr>
      <w:r>
        <w:rPr>
          <w:sz w:val="26"/>
        </w:rPr>
        <w:t>извлекать</w:t>
      </w:r>
      <w:r>
        <w:rPr>
          <w:spacing w:val="12"/>
          <w:sz w:val="26"/>
        </w:rPr>
        <w:t xml:space="preserve"> </w:t>
      </w:r>
      <w:r>
        <w:rPr>
          <w:sz w:val="26"/>
        </w:rPr>
        <w:t>необходимую</w:t>
      </w:r>
      <w:r>
        <w:rPr>
          <w:spacing w:val="15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13"/>
          <w:sz w:val="26"/>
        </w:rPr>
        <w:t xml:space="preserve"> </w:t>
      </w:r>
      <w:r>
        <w:rPr>
          <w:sz w:val="26"/>
        </w:rPr>
        <w:t>из</w:t>
      </w:r>
      <w:r>
        <w:rPr>
          <w:spacing w:val="13"/>
          <w:sz w:val="26"/>
        </w:rPr>
        <w:t xml:space="preserve"> </w:t>
      </w:r>
      <w:r>
        <w:rPr>
          <w:sz w:val="26"/>
        </w:rPr>
        <w:t>морфемных,</w:t>
      </w:r>
      <w:r>
        <w:rPr>
          <w:spacing w:val="12"/>
          <w:sz w:val="26"/>
        </w:rPr>
        <w:t xml:space="preserve"> </w:t>
      </w:r>
      <w:r>
        <w:rPr>
          <w:sz w:val="26"/>
        </w:rPr>
        <w:t>словообразовательных</w:t>
      </w:r>
      <w:r>
        <w:rPr>
          <w:spacing w:val="12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этимологических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словарей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справочников,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том</w:t>
      </w:r>
      <w:r>
        <w:rPr>
          <w:spacing w:val="-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мультимедийных;</w:t>
      </w:r>
    </w:p>
    <w:p w:rsidR="00984F4B" w:rsidRDefault="00984F4B">
      <w:pPr>
        <w:spacing w:line="276" w:lineRule="auto"/>
        <w:rPr>
          <w:sz w:val="26"/>
        </w:rPr>
        <w:sectPr w:rsidR="00984F4B">
          <w:headerReference w:type="default" r:id="rId27"/>
          <w:pgSz w:w="11900" w:h="16850"/>
          <w:pgMar w:top="360" w:right="0" w:bottom="280" w:left="900" w:header="0" w:footer="0" w:gutter="0"/>
          <w:cols w:space="720"/>
        </w:sectPr>
      </w:pP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98"/>
        </w:tabs>
        <w:spacing w:before="59"/>
        <w:ind w:left="1397" w:hanging="210"/>
        <w:jc w:val="left"/>
        <w:rPr>
          <w:sz w:val="26"/>
        </w:rPr>
      </w:pPr>
      <w:r>
        <w:rPr>
          <w:sz w:val="26"/>
        </w:rPr>
        <w:lastRenderedPageBreak/>
        <w:t>использовать</w:t>
      </w:r>
      <w:r>
        <w:rPr>
          <w:spacing w:val="68"/>
          <w:sz w:val="26"/>
        </w:rPr>
        <w:t xml:space="preserve"> </w:t>
      </w:r>
      <w:r>
        <w:rPr>
          <w:sz w:val="26"/>
        </w:rPr>
        <w:t xml:space="preserve">этимологическую  </w:t>
      </w:r>
      <w:r>
        <w:rPr>
          <w:spacing w:val="2"/>
          <w:sz w:val="26"/>
        </w:rPr>
        <w:t xml:space="preserve"> </w:t>
      </w:r>
      <w:r>
        <w:rPr>
          <w:sz w:val="26"/>
        </w:rPr>
        <w:t xml:space="preserve">справку  </w:t>
      </w:r>
      <w:r>
        <w:rPr>
          <w:spacing w:val="2"/>
          <w:sz w:val="26"/>
        </w:rPr>
        <w:t xml:space="preserve"> </w:t>
      </w:r>
      <w:r>
        <w:rPr>
          <w:sz w:val="26"/>
        </w:rPr>
        <w:t xml:space="preserve">для  </w:t>
      </w:r>
      <w:r>
        <w:rPr>
          <w:spacing w:val="2"/>
          <w:sz w:val="26"/>
        </w:rPr>
        <w:t xml:space="preserve"> </w:t>
      </w:r>
      <w:r>
        <w:rPr>
          <w:sz w:val="26"/>
        </w:rPr>
        <w:t xml:space="preserve">объяснения  </w:t>
      </w:r>
      <w:r>
        <w:rPr>
          <w:spacing w:val="3"/>
          <w:sz w:val="26"/>
        </w:rPr>
        <w:t xml:space="preserve"> </w:t>
      </w:r>
      <w:r>
        <w:rPr>
          <w:sz w:val="26"/>
        </w:rPr>
        <w:t xml:space="preserve">правописания  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</w:p>
    <w:p w:rsidR="00984F4B" w:rsidRDefault="0003336C">
      <w:pPr>
        <w:pStyle w:val="a3"/>
        <w:tabs>
          <w:tab w:val="right" w:pos="10146"/>
        </w:tabs>
        <w:spacing w:before="41"/>
        <w:ind w:left="689"/>
        <w:rPr>
          <w:sz w:val="22"/>
        </w:rPr>
      </w:pPr>
      <w:r>
        <w:t>лексического</w:t>
      </w:r>
      <w:r>
        <w:rPr>
          <w:spacing w:val="-2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слова.</w:t>
      </w:r>
      <w:r>
        <w:tab/>
      </w:r>
    </w:p>
    <w:p w:rsidR="00984F4B" w:rsidRDefault="0003336C">
      <w:pPr>
        <w:pStyle w:val="4"/>
        <w:spacing w:before="52"/>
        <w:ind w:left="1188"/>
        <w:jc w:val="left"/>
      </w:pPr>
      <w:r>
        <w:t>Лексикология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фразеология</w:t>
      </w:r>
    </w:p>
    <w:p w:rsidR="00984F4B" w:rsidRDefault="0003336C">
      <w:pPr>
        <w:spacing w:before="37"/>
        <w:ind w:left="1188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научится: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402"/>
        </w:tabs>
        <w:spacing w:before="47" w:line="276" w:lineRule="auto"/>
        <w:ind w:right="724" w:firstLine="499"/>
        <w:rPr>
          <w:sz w:val="26"/>
        </w:rPr>
      </w:pPr>
      <w:r>
        <w:rPr>
          <w:sz w:val="26"/>
        </w:rPr>
        <w:t>проводить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лексический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</w:t>
      </w:r>
      <w:r>
        <w:rPr>
          <w:spacing w:val="1"/>
          <w:sz w:val="26"/>
        </w:rPr>
        <w:t xml:space="preserve"> </w:t>
      </w:r>
      <w:r>
        <w:rPr>
          <w:sz w:val="26"/>
        </w:rPr>
        <w:t>слова,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характеризуя</w:t>
      </w:r>
      <w:r>
        <w:rPr>
          <w:spacing w:val="1"/>
          <w:sz w:val="26"/>
        </w:rPr>
        <w:t xml:space="preserve"> </w:t>
      </w:r>
      <w:r>
        <w:rPr>
          <w:sz w:val="26"/>
        </w:rPr>
        <w:t>лексическое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значение,</w:t>
      </w:r>
      <w:r>
        <w:rPr>
          <w:spacing w:val="1"/>
          <w:sz w:val="26"/>
        </w:rPr>
        <w:t xml:space="preserve"> </w:t>
      </w:r>
      <w:r>
        <w:rPr>
          <w:sz w:val="26"/>
        </w:rPr>
        <w:t>принадлежность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слова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группе</w:t>
      </w:r>
      <w:r>
        <w:rPr>
          <w:spacing w:val="1"/>
          <w:sz w:val="26"/>
        </w:rPr>
        <w:t xml:space="preserve"> </w:t>
      </w:r>
      <w:r>
        <w:rPr>
          <w:sz w:val="26"/>
        </w:rPr>
        <w:t>однозначных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многозначных</w:t>
      </w:r>
      <w:r>
        <w:rPr>
          <w:spacing w:val="1"/>
          <w:sz w:val="26"/>
        </w:rPr>
        <w:t xml:space="preserve"> </w:t>
      </w:r>
      <w:r>
        <w:rPr>
          <w:sz w:val="26"/>
        </w:rPr>
        <w:t>слов,</w:t>
      </w:r>
      <w:r>
        <w:rPr>
          <w:spacing w:val="1"/>
          <w:sz w:val="26"/>
        </w:rPr>
        <w:t xml:space="preserve"> </w:t>
      </w:r>
      <w:r>
        <w:rPr>
          <w:sz w:val="26"/>
        </w:rPr>
        <w:t>указывая</w:t>
      </w:r>
      <w:r>
        <w:rPr>
          <w:spacing w:val="1"/>
          <w:sz w:val="26"/>
        </w:rPr>
        <w:t xml:space="preserve"> </w:t>
      </w:r>
      <w:r>
        <w:rPr>
          <w:sz w:val="26"/>
        </w:rPr>
        <w:t>прямое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переносное</w:t>
      </w:r>
      <w:r>
        <w:rPr>
          <w:spacing w:val="1"/>
          <w:sz w:val="26"/>
        </w:rPr>
        <w:t xml:space="preserve"> </w:t>
      </w:r>
      <w:r>
        <w:rPr>
          <w:sz w:val="26"/>
        </w:rPr>
        <w:t>значение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слова,</w:t>
      </w:r>
      <w:r>
        <w:rPr>
          <w:spacing w:val="1"/>
          <w:sz w:val="26"/>
        </w:rPr>
        <w:t xml:space="preserve"> </w:t>
      </w:r>
      <w:r>
        <w:rPr>
          <w:sz w:val="26"/>
        </w:rPr>
        <w:t>принадлежность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слова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пассивной лексике, а также указывая сферу употребления и стилистическую окраску</w:t>
      </w:r>
      <w:r>
        <w:rPr>
          <w:spacing w:val="1"/>
          <w:sz w:val="26"/>
        </w:rPr>
        <w:t xml:space="preserve"> </w:t>
      </w:r>
      <w:r>
        <w:rPr>
          <w:sz w:val="26"/>
        </w:rPr>
        <w:t>слова;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436"/>
        </w:tabs>
        <w:spacing w:line="298" w:lineRule="exact"/>
        <w:ind w:left="1435" w:hanging="248"/>
        <w:rPr>
          <w:sz w:val="26"/>
        </w:rPr>
      </w:pPr>
      <w:r>
        <w:rPr>
          <w:sz w:val="26"/>
        </w:rPr>
        <w:t>группировать</w:t>
      </w:r>
      <w:r>
        <w:rPr>
          <w:spacing w:val="-7"/>
          <w:sz w:val="26"/>
        </w:rPr>
        <w:t xml:space="preserve"> </w:t>
      </w:r>
      <w:r>
        <w:rPr>
          <w:sz w:val="26"/>
        </w:rPr>
        <w:t>слова</w:t>
      </w:r>
      <w:r>
        <w:rPr>
          <w:spacing w:val="-5"/>
          <w:sz w:val="26"/>
        </w:rPr>
        <w:t xml:space="preserve"> </w:t>
      </w:r>
      <w:r>
        <w:rPr>
          <w:sz w:val="26"/>
        </w:rPr>
        <w:t>по</w:t>
      </w:r>
      <w:r>
        <w:rPr>
          <w:spacing w:val="-5"/>
          <w:sz w:val="26"/>
        </w:rPr>
        <w:t xml:space="preserve"> </w:t>
      </w:r>
      <w:r>
        <w:rPr>
          <w:sz w:val="26"/>
        </w:rPr>
        <w:t>тематическим</w:t>
      </w:r>
      <w:r>
        <w:rPr>
          <w:spacing w:val="-5"/>
          <w:sz w:val="26"/>
        </w:rPr>
        <w:t xml:space="preserve"> </w:t>
      </w:r>
      <w:r>
        <w:rPr>
          <w:sz w:val="26"/>
        </w:rPr>
        <w:t>группам;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436"/>
        </w:tabs>
        <w:spacing w:before="44"/>
        <w:ind w:left="1435" w:hanging="248"/>
        <w:jc w:val="left"/>
        <w:rPr>
          <w:sz w:val="26"/>
        </w:rPr>
      </w:pPr>
      <w:r>
        <w:rPr>
          <w:sz w:val="26"/>
        </w:rPr>
        <w:t>подбирать</w:t>
      </w:r>
      <w:r>
        <w:rPr>
          <w:spacing w:val="-3"/>
          <w:sz w:val="26"/>
        </w:rPr>
        <w:t xml:space="preserve"> </w:t>
      </w:r>
      <w:r>
        <w:rPr>
          <w:sz w:val="26"/>
        </w:rPr>
        <w:t>к</w:t>
      </w:r>
      <w:r>
        <w:rPr>
          <w:spacing w:val="-5"/>
          <w:sz w:val="26"/>
        </w:rPr>
        <w:t xml:space="preserve"> </w:t>
      </w:r>
      <w:r>
        <w:rPr>
          <w:sz w:val="26"/>
        </w:rPr>
        <w:t>словам</w:t>
      </w:r>
      <w:r>
        <w:rPr>
          <w:spacing w:val="-3"/>
          <w:sz w:val="26"/>
        </w:rPr>
        <w:t xml:space="preserve"> </w:t>
      </w:r>
      <w:r>
        <w:rPr>
          <w:sz w:val="26"/>
        </w:rPr>
        <w:t>синонимы,</w:t>
      </w:r>
      <w:r>
        <w:rPr>
          <w:spacing w:val="-4"/>
          <w:sz w:val="26"/>
        </w:rPr>
        <w:t xml:space="preserve"> </w:t>
      </w:r>
      <w:r>
        <w:rPr>
          <w:sz w:val="26"/>
        </w:rPr>
        <w:t>антонимы;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436"/>
        </w:tabs>
        <w:spacing w:before="44"/>
        <w:ind w:left="1435" w:hanging="248"/>
        <w:jc w:val="left"/>
        <w:rPr>
          <w:sz w:val="26"/>
        </w:rPr>
      </w:pPr>
      <w:r>
        <w:rPr>
          <w:sz w:val="26"/>
        </w:rPr>
        <w:t>опознавать</w:t>
      </w:r>
      <w:r>
        <w:rPr>
          <w:spacing w:val="-7"/>
          <w:sz w:val="26"/>
        </w:rPr>
        <w:t xml:space="preserve"> </w:t>
      </w:r>
      <w:r>
        <w:rPr>
          <w:sz w:val="26"/>
        </w:rPr>
        <w:t>фразеологические</w:t>
      </w:r>
      <w:r>
        <w:rPr>
          <w:spacing w:val="-4"/>
          <w:sz w:val="26"/>
        </w:rPr>
        <w:t xml:space="preserve"> </w:t>
      </w:r>
      <w:r>
        <w:rPr>
          <w:sz w:val="26"/>
        </w:rPr>
        <w:t>обороты;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436"/>
        </w:tabs>
        <w:spacing w:before="47"/>
        <w:ind w:left="1435" w:hanging="248"/>
        <w:jc w:val="left"/>
        <w:rPr>
          <w:sz w:val="26"/>
        </w:rPr>
      </w:pPr>
      <w:r>
        <w:rPr>
          <w:sz w:val="26"/>
        </w:rPr>
        <w:t>соблюдать</w:t>
      </w:r>
      <w:r>
        <w:rPr>
          <w:spacing w:val="-3"/>
          <w:sz w:val="26"/>
        </w:rPr>
        <w:t xml:space="preserve"> </w:t>
      </w:r>
      <w:r>
        <w:rPr>
          <w:sz w:val="26"/>
        </w:rPr>
        <w:t>лексические</w:t>
      </w:r>
      <w:r>
        <w:rPr>
          <w:spacing w:val="-4"/>
          <w:sz w:val="26"/>
        </w:rPr>
        <w:t xml:space="preserve"> </w:t>
      </w:r>
      <w:r>
        <w:rPr>
          <w:sz w:val="26"/>
        </w:rPr>
        <w:t>нормы</w:t>
      </w:r>
      <w:r>
        <w:rPr>
          <w:spacing w:val="-3"/>
          <w:sz w:val="26"/>
        </w:rPr>
        <w:t xml:space="preserve"> </w:t>
      </w:r>
      <w:r>
        <w:rPr>
          <w:sz w:val="26"/>
        </w:rPr>
        <w:t>в устных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письменных</w:t>
      </w:r>
      <w:r>
        <w:rPr>
          <w:spacing w:val="-4"/>
          <w:sz w:val="26"/>
        </w:rPr>
        <w:t xml:space="preserve"> </w:t>
      </w:r>
      <w:r>
        <w:rPr>
          <w:sz w:val="26"/>
        </w:rPr>
        <w:t>высказываниях;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93"/>
          <w:tab w:val="left" w:pos="3249"/>
          <w:tab w:val="left" w:pos="5071"/>
          <w:tab w:val="left" w:pos="6755"/>
          <w:tab w:val="left" w:pos="7505"/>
          <w:tab w:val="left" w:pos="8865"/>
        </w:tabs>
        <w:spacing w:before="45" w:line="276" w:lineRule="auto"/>
        <w:ind w:right="729" w:firstLine="499"/>
        <w:jc w:val="left"/>
        <w:rPr>
          <w:sz w:val="26"/>
        </w:rPr>
      </w:pPr>
      <w:r>
        <w:rPr>
          <w:sz w:val="26"/>
        </w:rPr>
        <w:t>использовать</w:t>
      </w:r>
      <w:r>
        <w:rPr>
          <w:sz w:val="26"/>
        </w:rPr>
        <w:tab/>
        <w:t>лексическую</w:t>
      </w:r>
      <w:r>
        <w:rPr>
          <w:sz w:val="26"/>
        </w:rPr>
        <w:tab/>
        <w:t>синонимию</w:t>
      </w:r>
      <w:r>
        <w:rPr>
          <w:sz w:val="26"/>
        </w:rPr>
        <w:tab/>
        <w:t>как</w:t>
      </w:r>
      <w:r>
        <w:rPr>
          <w:sz w:val="26"/>
        </w:rPr>
        <w:tab/>
        <w:t>средство</w:t>
      </w:r>
      <w:r>
        <w:rPr>
          <w:sz w:val="26"/>
        </w:rPr>
        <w:tab/>
      </w:r>
      <w:r>
        <w:rPr>
          <w:spacing w:val="-1"/>
          <w:sz w:val="26"/>
        </w:rPr>
        <w:t>исправления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неоправданного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повтора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речи</w:t>
      </w:r>
      <w:r>
        <w:rPr>
          <w:spacing w:val="-2"/>
          <w:sz w:val="26"/>
        </w:rPr>
        <w:t xml:space="preserve"> </w:t>
      </w:r>
      <w:r>
        <w:rPr>
          <w:sz w:val="26"/>
        </w:rPr>
        <w:t>и как</w:t>
      </w:r>
      <w:r>
        <w:rPr>
          <w:spacing w:val="-3"/>
          <w:sz w:val="26"/>
        </w:rPr>
        <w:t xml:space="preserve"> </w:t>
      </w:r>
      <w:r>
        <w:rPr>
          <w:sz w:val="26"/>
        </w:rPr>
        <w:t>средство</w:t>
      </w:r>
      <w:r>
        <w:rPr>
          <w:spacing w:val="-2"/>
          <w:sz w:val="26"/>
        </w:rPr>
        <w:t xml:space="preserve"> </w:t>
      </w:r>
      <w:r>
        <w:rPr>
          <w:sz w:val="26"/>
        </w:rPr>
        <w:t>связи</w:t>
      </w:r>
      <w:r>
        <w:rPr>
          <w:spacing w:val="-1"/>
          <w:sz w:val="26"/>
        </w:rPr>
        <w:t xml:space="preserve"> </w:t>
      </w:r>
      <w:r>
        <w:rPr>
          <w:sz w:val="26"/>
        </w:rPr>
        <w:t>предложений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тексте;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93"/>
        </w:tabs>
        <w:spacing w:line="278" w:lineRule="auto"/>
        <w:ind w:right="728" w:firstLine="499"/>
        <w:jc w:val="left"/>
        <w:rPr>
          <w:sz w:val="26"/>
        </w:rPr>
      </w:pPr>
      <w:r>
        <w:rPr>
          <w:sz w:val="26"/>
        </w:rPr>
        <w:t>опознавать основные виды тропов, построенных на переносном значении слова</w:t>
      </w:r>
      <w:r>
        <w:rPr>
          <w:spacing w:val="-62"/>
          <w:sz w:val="26"/>
        </w:rPr>
        <w:t xml:space="preserve"> </w:t>
      </w:r>
      <w:r>
        <w:rPr>
          <w:sz w:val="26"/>
        </w:rPr>
        <w:t>(метафора,</w:t>
      </w:r>
      <w:r>
        <w:rPr>
          <w:spacing w:val="-2"/>
          <w:sz w:val="26"/>
        </w:rPr>
        <w:t xml:space="preserve"> </w:t>
      </w:r>
      <w:r>
        <w:rPr>
          <w:sz w:val="26"/>
        </w:rPr>
        <w:t>эпитет,</w:t>
      </w:r>
      <w:r>
        <w:rPr>
          <w:spacing w:val="1"/>
          <w:sz w:val="26"/>
        </w:rPr>
        <w:t xml:space="preserve"> </w:t>
      </w:r>
      <w:r>
        <w:rPr>
          <w:sz w:val="26"/>
        </w:rPr>
        <w:t>олицетворение);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93"/>
          <w:tab w:val="left" w:pos="3054"/>
          <w:tab w:val="left" w:pos="4627"/>
          <w:tab w:val="left" w:pos="5646"/>
          <w:tab w:val="left" w:pos="7239"/>
          <w:tab w:val="left" w:pos="8443"/>
          <w:tab w:val="left" w:pos="8793"/>
        </w:tabs>
        <w:spacing w:line="276" w:lineRule="auto"/>
        <w:ind w:right="729" w:firstLine="499"/>
        <w:jc w:val="left"/>
        <w:rPr>
          <w:sz w:val="26"/>
        </w:rPr>
      </w:pPr>
      <w:r>
        <w:rPr>
          <w:sz w:val="26"/>
        </w:rPr>
        <w:t>пользоваться</w:t>
      </w:r>
      <w:r>
        <w:rPr>
          <w:sz w:val="26"/>
        </w:rPr>
        <w:tab/>
        <w:t>различными</w:t>
      </w:r>
      <w:r>
        <w:rPr>
          <w:sz w:val="26"/>
        </w:rPr>
        <w:tab/>
        <w:t>видами</w:t>
      </w:r>
      <w:r>
        <w:rPr>
          <w:sz w:val="26"/>
        </w:rPr>
        <w:tab/>
        <w:t>лексических</w:t>
      </w:r>
      <w:r>
        <w:rPr>
          <w:sz w:val="26"/>
        </w:rPr>
        <w:tab/>
        <w:t>словарей</w:t>
      </w:r>
      <w:r>
        <w:rPr>
          <w:sz w:val="26"/>
        </w:rPr>
        <w:tab/>
        <w:t>и</w:t>
      </w:r>
      <w:r>
        <w:rPr>
          <w:sz w:val="26"/>
        </w:rPr>
        <w:tab/>
      </w:r>
      <w:r>
        <w:rPr>
          <w:spacing w:val="-1"/>
          <w:sz w:val="26"/>
        </w:rPr>
        <w:t>использовать</w:t>
      </w:r>
      <w:r>
        <w:rPr>
          <w:spacing w:val="-62"/>
          <w:sz w:val="26"/>
        </w:rPr>
        <w:t xml:space="preserve"> </w:t>
      </w:r>
      <w:r>
        <w:rPr>
          <w:sz w:val="26"/>
        </w:rPr>
        <w:t>полученную</w:t>
      </w:r>
      <w:r>
        <w:rPr>
          <w:spacing w:val="-2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1"/>
          <w:sz w:val="26"/>
        </w:rPr>
        <w:t xml:space="preserve"> </w:t>
      </w:r>
      <w:r>
        <w:rPr>
          <w:sz w:val="26"/>
        </w:rPr>
        <w:t>видах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деятельности.</w:t>
      </w:r>
    </w:p>
    <w:p w:rsidR="00984F4B" w:rsidRDefault="0003336C">
      <w:pPr>
        <w:spacing w:line="298" w:lineRule="exact"/>
        <w:ind w:left="1188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научиться: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436"/>
        </w:tabs>
        <w:spacing w:before="40" w:line="276" w:lineRule="auto"/>
        <w:ind w:right="725" w:firstLine="499"/>
        <w:rPr>
          <w:sz w:val="26"/>
        </w:rPr>
      </w:pPr>
      <w:r>
        <w:rPr>
          <w:sz w:val="26"/>
        </w:rPr>
        <w:t>объяснять</w:t>
      </w:r>
      <w:r>
        <w:rPr>
          <w:spacing w:val="1"/>
          <w:sz w:val="26"/>
        </w:rPr>
        <w:t xml:space="preserve"> </w:t>
      </w:r>
      <w:r>
        <w:rPr>
          <w:sz w:val="26"/>
        </w:rPr>
        <w:t>общие</w:t>
      </w:r>
      <w:r>
        <w:rPr>
          <w:spacing w:val="1"/>
          <w:sz w:val="26"/>
        </w:rPr>
        <w:t xml:space="preserve"> </w:t>
      </w:r>
      <w:r>
        <w:rPr>
          <w:sz w:val="26"/>
        </w:rPr>
        <w:t>принципы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классификации</w:t>
      </w:r>
      <w:r>
        <w:rPr>
          <w:spacing w:val="1"/>
          <w:sz w:val="26"/>
        </w:rPr>
        <w:t xml:space="preserve"> </w:t>
      </w:r>
      <w:r>
        <w:rPr>
          <w:sz w:val="26"/>
        </w:rPr>
        <w:t>словарного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состава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языка;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436"/>
        </w:tabs>
        <w:spacing w:line="298" w:lineRule="exact"/>
        <w:ind w:left="1435" w:hanging="248"/>
        <w:rPr>
          <w:sz w:val="26"/>
        </w:rPr>
      </w:pPr>
      <w:r>
        <w:rPr>
          <w:sz w:val="26"/>
        </w:rPr>
        <w:t>аргументировать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различие</w:t>
      </w:r>
      <w:r>
        <w:rPr>
          <w:spacing w:val="-3"/>
          <w:sz w:val="26"/>
        </w:rPr>
        <w:t xml:space="preserve"> </w:t>
      </w:r>
      <w:r>
        <w:rPr>
          <w:sz w:val="26"/>
        </w:rPr>
        <w:t>лексического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грамматического</w:t>
      </w:r>
      <w:r>
        <w:rPr>
          <w:spacing w:val="-4"/>
          <w:sz w:val="26"/>
        </w:rPr>
        <w:t xml:space="preserve"> </w:t>
      </w:r>
      <w:r>
        <w:rPr>
          <w:sz w:val="26"/>
        </w:rPr>
        <w:t>значений</w:t>
      </w:r>
      <w:r>
        <w:rPr>
          <w:spacing w:val="-3"/>
          <w:sz w:val="26"/>
        </w:rPr>
        <w:t xml:space="preserve"> </w:t>
      </w:r>
      <w:r>
        <w:rPr>
          <w:sz w:val="26"/>
        </w:rPr>
        <w:t>слова;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436"/>
        </w:tabs>
        <w:spacing w:before="45"/>
        <w:ind w:left="1435" w:hanging="248"/>
        <w:rPr>
          <w:sz w:val="26"/>
        </w:rPr>
      </w:pPr>
      <w:r>
        <w:rPr>
          <w:sz w:val="26"/>
        </w:rPr>
        <w:t>опознавать</w:t>
      </w:r>
      <w:r>
        <w:rPr>
          <w:spacing w:val="-6"/>
          <w:sz w:val="26"/>
        </w:rPr>
        <w:t xml:space="preserve"> </w:t>
      </w:r>
      <w:r>
        <w:rPr>
          <w:sz w:val="26"/>
        </w:rPr>
        <w:t>омонимы</w:t>
      </w:r>
      <w:r>
        <w:rPr>
          <w:spacing w:val="-2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-5"/>
          <w:sz w:val="26"/>
        </w:rPr>
        <w:t xml:space="preserve"> </w:t>
      </w:r>
      <w:r>
        <w:rPr>
          <w:sz w:val="26"/>
        </w:rPr>
        <w:t>видов;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93"/>
        </w:tabs>
        <w:spacing w:before="46" w:line="276" w:lineRule="auto"/>
        <w:ind w:right="731" w:firstLine="499"/>
        <w:rPr>
          <w:sz w:val="26"/>
        </w:rPr>
      </w:pPr>
      <w:r>
        <w:rPr>
          <w:sz w:val="26"/>
        </w:rPr>
        <w:t>оценивать собственную и чужую речь с точки зрения точного, уместного и</w:t>
      </w:r>
      <w:r>
        <w:rPr>
          <w:spacing w:val="1"/>
          <w:sz w:val="26"/>
        </w:rPr>
        <w:t xml:space="preserve"> </w:t>
      </w:r>
      <w:r>
        <w:rPr>
          <w:sz w:val="26"/>
        </w:rPr>
        <w:t>выразительного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словоупотребления;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402"/>
        </w:tabs>
        <w:spacing w:line="276" w:lineRule="auto"/>
        <w:ind w:right="723" w:firstLine="499"/>
        <w:rPr>
          <w:sz w:val="26"/>
        </w:rPr>
      </w:pPr>
      <w:r>
        <w:rPr>
          <w:sz w:val="26"/>
        </w:rPr>
        <w:t>опознавать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выразительные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1"/>
          <w:sz w:val="26"/>
        </w:rPr>
        <w:t xml:space="preserve"> </w:t>
      </w:r>
      <w:r>
        <w:rPr>
          <w:sz w:val="26"/>
        </w:rPr>
        <w:t>лексики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фразеологии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публицистической и художественной речи и оценивать их; объяснять 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употребления лексических средств в текстах научного и официально-делового стилей</w:t>
      </w:r>
      <w:r>
        <w:rPr>
          <w:spacing w:val="-62"/>
          <w:sz w:val="26"/>
        </w:rPr>
        <w:t xml:space="preserve"> </w:t>
      </w:r>
      <w:r>
        <w:rPr>
          <w:sz w:val="26"/>
        </w:rPr>
        <w:t>речи;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93"/>
        </w:tabs>
        <w:spacing w:line="276" w:lineRule="auto"/>
        <w:ind w:right="724" w:firstLine="499"/>
        <w:rPr>
          <w:sz w:val="26"/>
        </w:rPr>
      </w:pPr>
      <w:r>
        <w:rPr>
          <w:sz w:val="26"/>
        </w:rPr>
        <w:t>извлекать необходимую информацию из лексических словарей разного типа и</w:t>
      </w:r>
      <w:r>
        <w:rPr>
          <w:spacing w:val="1"/>
          <w:sz w:val="26"/>
        </w:rPr>
        <w:t xml:space="preserve"> </w:t>
      </w:r>
      <w:r>
        <w:rPr>
          <w:sz w:val="26"/>
        </w:rPr>
        <w:t>справочников,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мультимедийных;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эту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2"/>
          <w:sz w:val="26"/>
        </w:rPr>
        <w:t xml:space="preserve"> </w:t>
      </w:r>
      <w:r>
        <w:rPr>
          <w:sz w:val="26"/>
        </w:rPr>
        <w:t>видах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деятельности.</w:t>
      </w:r>
    </w:p>
    <w:p w:rsidR="00984F4B" w:rsidRDefault="0003336C">
      <w:pPr>
        <w:pStyle w:val="4"/>
        <w:spacing w:before="7"/>
        <w:ind w:left="1188"/>
        <w:jc w:val="left"/>
      </w:pPr>
      <w:r>
        <w:t>Морфология</w:t>
      </w:r>
    </w:p>
    <w:p w:rsidR="00984F4B" w:rsidRDefault="0003336C">
      <w:pPr>
        <w:spacing w:before="37"/>
        <w:ind w:left="1188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научится: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436"/>
        </w:tabs>
        <w:spacing w:before="47"/>
        <w:ind w:left="1435" w:hanging="248"/>
        <w:jc w:val="left"/>
        <w:rPr>
          <w:sz w:val="26"/>
        </w:rPr>
      </w:pPr>
      <w:r>
        <w:rPr>
          <w:sz w:val="26"/>
        </w:rPr>
        <w:t>опознавать</w:t>
      </w:r>
      <w:r>
        <w:rPr>
          <w:spacing w:val="-4"/>
          <w:sz w:val="26"/>
        </w:rPr>
        <w:t xml:space="preserve"> </w:t>
      </w:r>
      <w:r>
        <w:rPr>
          <w:sz w:val="26"/>
        </w:rPr>
        <w:t>самостоятельные</w:t>
      </w:r>
      <w:r>
        <w:rPr>
          <w:spacing w:val="-3"/>
          <w:sz w:val="26"/>
        </w:rPr>
        <w:t xml:space="preserve"> </w:t>
      </w:r>
      <w:r>
        <w:rPr>
          <w:sz w:val="26"/>
        </w:rPr>
        <w:t>части</w:t>
      </w:r>
      <w:r>
        <w:rPr>
          <w:spacing w:val="-2"/>
          <w:sz w:val="26"/>
        </w:rPr>
        <w:t xml:space="preserve"> </w:t>
      </w:r>
      <w:r>
        <w:rPr>
          <w:sz w:val="26"/>
        </w:rPr>
        <w:t>речи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-3"/>
          <w:sz w:val="26"/>
        </w:rPr>
        <w:t xml:space="preserve"> </w:t>
      </w:r>
      <w:r>
        <w:rPr>
          <w:sz w:val="26"/>
        </w:rPr>
        <w:t>формы,</w:t>
      </w:r>
      <w:r>
        <w:rPr>
          <w:spacing w:val="-3"/>
          <w:sz w:val="26"/>
        </w:rPr>
        <w:t xml:space="preserve"> </w:t>
      </w:r>
      <w:r>
        <w:rPr>
          <w:sz w:val="26"/>
        </w:rPr>
        <w:t>служебные</w:t>
      </w:r>
      <w:r>
        <w:rPr>
          <w:spacing w:val="-2"/>
          <w:sz w:val="26"/>
        </w:rPr>
        <w:t xml:space="preserve"> </w:t>
      </w:r>
      <w:r>
        <w:rPr>
          <w:sz w:val="26"/>
        </w:rPr>
        <w:t>части</w:t>
      </w:r>
      <w:r>
        <w:rPr>
          <w:spacing w:val="-3"/>
          <w:sz w:val="26"/>
        </w:rPr>
        <w:t xml:space="preserve"> </w:t>
      </w:r>
      <w:r>
        <w:rPr>
          <w:sz w:val="26"/>
        </w:rPr>
        <w:t>речи;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436"/>
        </w:tabs>
        <w:spacing w:before="44" w:line="276" w:lineRule="auto"/>
        <w:ind w:right="727" w:firstLine="499"/>
        <w:jc w:val="left"/>
        <w:rPr>
          <w:sz w:val="26"/>
        </w:rPr>
      </w:pPr>
      <w:r>
        <w:rPr>
          <w:sz w:val="26"/>
        </w:rPr>
        <w:t>анализировать</w:t>
      </w:r>
      <w:r>
        <w:rPr>
          <w:spacing w:val="4"/>
          <w:sz w:val="26"/>
        </w:rPr>
        <w:t xml:space="preserve"> </w:t>
      </w:r>
      <w:r>
        <w:rPr>
          <w:sz w:val="26"/>
        </w:rPr>
        <w:t>слово</w:t>
      </w:r>
      <w:r>
        <w:rPr>
          <w:spacing w:val="6"/>
          <w:sz w:val="26"/>
        </w:rPr>
        <w:t xml:space="preserve"> </w:t>
      </w:r>
      <w:r>
        <w:rPr>
          <w:sz w:val="26"/>
        </w:rPr>
        <w:t>с</w:t>
      </w:r>
      <w:r>
        <w:rPr>
          <w:spacing w:val="6"/>
          <w:sz w:val="26"/>
        </w:rPr>
        <w:t xml:space="preserve"> </w:t>
      </w:r>
      <w:r>
        <w:rPr>
          <w:sz w:val="26"/>
        </w:rPr>
        <w:t>точки</w:t>
      </w:r>
      <w:r>
        <w:rPr>
          <w:spacing w:val="6"/>
          <w:sz w:val="26"/>
        </w:rPr>
        <w:t xml:space="preserve"> </w:t>
      </w:r>
      <w:r>
        <w:rPr>
          <w:sz w:val="26"/>
        </w:rPr>
        <w:t>зрения</w:t>
      </w:r>
      <w:r>
        <w:rPr>
          <w:spacing w:val="6"/>
          <w:sz w:val="26"/>
        </w:rPr>
        <w:t xml:space="preserve"> </w:t>
      </w:r>
      <w:r>
        <w:rPr>
          <w:sz w:val="26"/>
        </w:rPr>
        <w:t>его</w:t>
      </w:r>
      <w:r>
        <w:rPr>
          <w:spacing w:val="5"/>
          <w:sz w:val="26"/>
        </w:rPr>
        <w:t xml:space="preserve"> </w:t>
      </w:r>
      <w:r>
        <w:rPr>
          <w:sz w:val="26"/>
        </w:rPr>
        <w:t>принадлежности</w:t>
      </w:r>
      <w:r>
        <w:rPr>
          <w:spacing w:val="6"/>
          <w:sz w:val="26"/>
        </w:rPr>
        <w:t xml:space="preserve"> </w:t>
      </w:r>
      <w:r>
        <w:rPr>
          <w:sz w:val="26"/>
        </w:rPr>
        <w:t>к</w:t>
      </w:r>
      <w:r>
        <w:rPr>
          <w:spacing w:val="4"/>
          <w:sz w:val="26"/>
        </w:rPr>
        <w:t xml:space="preserve"> </w:t>
      </w:r>
      <w:r>
        <w:rPr>
          <w:sz w:val="26"/>
        </w:rPr>
        <w:t>той</w:t>
      </w:r>
      <w:r>
        <w:rPr>
          <w:spacing w:val="7"/>
          <w:sz w:val="26"/>
        </w:rPr>
        <w:t xml:space="preserve"> </w:t>
      </w:r>
      <w:r>
        <w:rPr>
          <w:sz w:val="26"/>
        </w:rPr>
        <w:t>или</w:t>
      </w:r>
      <w:r>
        <w:rPr>
          <w:spacing w:val="6"/>
          <w:sz w:val="26"/>
        </w:rPr>
        <w:t xml:space="preserve"> </w:t>
      </w:r>
      <w:r>
        <w:rPr>
          <w:sz w:val="26"/>
        </w:rPr>
        <w:t>иной</w:t>
      </w:r>
      <w:r>
        <w:rPr>
          <w:spacing w:val="6"/>
          <w:sz w:val="26"/>
        </w:rPr>
        <w:t xml:space="preserve"> </w:t>
      </w:r>
      <w:r>
        <w:rPr>
          <w:sz w:val="26"/>
        </w:rPr>
        <w:t>части</w:t>
      </w:r>
      <w:r>
        <w:rPr>
          <w:spacing w:val="-62"/>
          <w:sz w:val="26"/>
        </w:rPr>
        <w:t xml:space="preserve"> </w:t>
      </w:r>
      <w:r>
        <w:rPr>
          <w:sz w:val="26"/>
        </w:rPr>
        <w:t>речи;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98"/>
        </w:tabs>
        <w:spacing w:line="278" w:lineRule="auto"/>
        <w:ind w:right="731" w:firstLine="499"/>
        <w:jc w:val="left"/>
        <w:rPr>
          <w:sz w:val="26"/>
        </w:rPr>
      </w:pPr>
      <w:r>
        <w:rPr>
          <w:sz w:val="26"/>
        </w:rPr>
        <w:t>употреблять</w:t>
      </w:r>
      <w:r>
        <w:rPr>
          <w:spacing w:val="54"/>
          <w:sz w:val="26"/>
        </w:rPr>
        <w:t xml:space="preserve"> </w:t>
      </w:r>
      <w:r>
        <w:rPr>
          <w:sz w:val="26"/>
        </w:rPr>
        <w:t>формы</w:t>
      </w:r>
      <w:r>
        <w:rPr>
          <w:spacing w:val="60"/>
          <w:sz w:val="26"/>
        </w:rPr>
        <w:t xml:space="preserve"> </w:t>
      </w:r>
      <w:r>
        <w:rPr>
          <w:sz w:val="26"/>
        </w:rPr>
        <w:t>слов</w:t>
      </w:r>
      <w:r>
        <w:rPr>
          <w:spacing w:val="55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56"/>
          <w:sz w:val="26"/>
        </w:rPr>
        <w:t xml:space="preserve"> </w:t>
      </w:r>
      <w:r>
        <w:rPr>
          <w:sz w:val="26"/>
        </w:rPr>
        <w:t>частей</w:t>
      </w:r>
      <w:r>
        <w:rPr>
          <w:spacing w:val="55"/>
          <w:sz w:val="26"/>
        </w:rPr>
        <w:t xml:space="preserve"> </w:t>
      </w:r>
      <w:r>
        <w:rPr>
          <w:sz w:val="26"/>
        </w:rPr>
        <w:t>речи</w:t>
      </w:r>
      <w:r>
        <w:rPr>
          <w:spacing w:val="57"/>
          <w:sz w:val="26"/>
        </w:rPr>
        <w:t xml:space="preserve"> </w:t>
      </w:r>
      <w:r>
        <w:rPr>
          <w:sz w:val="26"/>
        </w:rPr>
        <w:t>в</w:t>
      </w:r>
      <w:r>
        <w:rPr>
          <w:spacing w:val="55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56"/>
          <w:sz w:val="26"/>
        </w:rPr>
        <w:t xml:space="preserve"> </w:t>
      </w:r>
      <w:r>
        <w:rPr>
          <w:sz w:val="26"/>
        </w:rPr>
        <w:t>с</w:t>
      </w:r>
      <w:r>
        <w:rPr>
          <w:spacing w:val="55"/>
          <w:sz w:val="26"/>
        </w:rPr>
        <w:t xml:space="preserve"> </w:t>
      </w:r>
      <w:r>
        <w:rPr>
          <w:sz w:val="26"/>
        </w:rPr>
        <w:t>нормами</w:t>
      </w:r>
      <w:r>
        <w:rPr>
          <w:spacing w:val="-62"/>
          <w:sz w:val="26"/>
        </w:rPr>
        <w:t xml:space="preserve"> </w:t>
      </w:r>
      <w:r>
        <w:rPr>
          <w:sz w:val="26"/>
        </w:rPr>
        <w:t>современного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русского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литературного</w:t>
      </w:r>
      <w:r>
        <w:rPr>
          <w:spacing w:val="-1"/>
          <w:sz w:val="26"/>
        </w:rPr>
        <w:t xml:space="preserve"> </w:t>
      </w:r>
      <w:r>
        <w:rPr>
          <w:sz w:val="26"/>
        </w:rPr>
        <w:t>языка;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402"/>
        </w:tabs>
        <w:spacing w:line="276" w:lineRule="auto"/>
        <w:ind w:right="728" w:firstLine="499"/>
        <w:jc w:val="left"/>
        <w:rPr>
          <w:sz w:val="26"/>
        </w:rPr>
      </w:pPr>
      <w:r>
        <w:rPr>
          <w:sz w:val="26"/>
        </w:rPr>
        <w:t>применять</w:t>
      </w:r>
      <w:r>
        <w:rPr>
          <w:spacing w:val="11"/>
          <w:sz w:val="26"/>
        </w:rPr>
        <w:t xml:space="preserve"> </w:t>
      </w:r>
      <w:r>
        <w:rPr>
          <w:sz w:val="26"/>
        </w:rPr>
        <w:t>морфологические</w:t>
      </w:r>
      <w:r>
        <w:rPr>
          <w:spacing w:val="13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11"/>
          <w:sz w:val="26"/>
        </w:rPr>
        <w:t xml:space="preserve"> </w:t>
      </w:r>
      <w:r>
        <w:rPr>
          <w:sz w:val="26"/>
        </w:rPr>
        <w:t>и</w:t>
      </w:r>
      <w:r>
        <w:rPr>
          <w:spacing w:val="15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11"/>
          <w:sz w:val="26"/>
        </w:rPr>
        <w:t xml:space="preserve"> </w:t>
      </w:r>
      <w:r>
        <w:rPr>
          <w:sz w:val="26"/>
        </w:rPr>
        <w:t>в</w:t>
      </w:r>
      <w:r>
        <w:rPr>
          <w:spacing w:val="12"/>
          <w:sz w:val="26"/>
        </w:rPr>
        <w:t xml:space="preserve"> </w:t>
      </w:r>
      <w:r>
        <w:rPr>
          <w:sz w:val="26"/>
        </w:rPr>
        <w:t>практике</w:t>
      </w:r>
      <w:r>
        <w:rPr>
          <w:spacing w:val="13"/>
          <w:sz w:val="26"/>
        </w:rPr>
        <w:t xml:space="preserve"> </w:t>
      </w:r>
      <w:r>
        <w:rPr>
          <w:sz w:val="26"/>
        </w:rPr>
        <w:t>правописания,</w:t>
      </w:r>
      <w:r>
        <w:rPr>
          <w:spacing w:val="11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2"/>
          <w:sz w:val="26"/>
        </w:rPr>
        <w:t xml:space="preserve"> </w:t>
      </w:r>
      <w:r>
        <w:rPr>
          <w:sz w:val="26"/>
        </w:rPr>
        <w:t>видах</w:t>
      </w:r>
      <w:r>
        <w:rPr>
          <w:spacing w:val="-1"/>
          <w:sz w:val="26"/>
        </w:rPr>
        <w:t xml:space="preserve"> </w:t>
      </w:r>
      <w:r>
        <w:rPr>
          <w:sz w:val="26"/>
        </w:rPr>
        <w:t>анализа;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98"/>
        </w:tabs>
        <w:spacing w:line="278" w:lineRule="auto"/>
        <w:ind w:right="730" w:firstLine="499"/>
        <w:jc w:val="left"/>
        <w:rPr>
          <w:sz w:val="26"/>
        </w:rPr>
      </w:pPr>
      <w:r>
        <w:rPr>
          <w:sz w:val="26"/>
        </w:rPr>
        <w:t>распознавать</w:t>
      </w:r>
      <w:r>
        <w:rPr>
          <w:spacing w:val="26"/>
          <w:sz w:val="26"/>
        </w:rPr>
        <w:t xml:space="preserve"> </w:t>
      </w:r>
      <w:r>
        <w:rPr>
          <w:sz w:val="26"/>
        </w:rPr>
        <w:t>явления</w:t>
      </w:r>
      <w:r>
        <w:rPr>
          <w:spacing w:val="28"/>
          <w:sz w:val="26"/>
        </w:rPr>
        <w:t xml:space="preserve"> </w:t>
      </w:r>
      <w:r>
        <w:rPr>
          <w:sz w:val="26"/>
        </w:rPr>
        <w:t>грамматической</w:t>
      </w:r>
      <w:r>
        <w:rPr>
          <w:spacing w:val="29"/>
          <w:sz w:val="26"/>
        </w:rPr>
        <w:t xml:space="preserve"> </w:t>
      </w:r>
      <w:r>
        <w:rPr>
          <w:sz w:val="26"/>
        </w:rPr>
        <w:t>омонимии,</w:t>
      </w:r>
      <w:r>
        <w:rPr>
          <w:spacing w:val="25"/>
          <w:sz w:val="26"/>
        </w:rPr>
        <w:t xml:space="preserve"> </w:t>
      </w:r>
      <w:r>
        <w:rPr>
          <w:sz w:val="26"/>
        </w:rPr>
        <w:t>существенные</w:t>
      </w:r>
      <w:r>
        <w:rPr>
          <w:spacing w:val="26"/>
          <w:sz w:val="26"/>
        </w:rPr>
        <w:t xml:space="preserve"> </w:t>
      </w:r>
      <w:r>
        <w:rPr>
          <w:sz w:val="26"/>
        </w:rPr>
        <w:t>для</w:t>
      </w:r>
      <w:r>
        <w:rPr>
          <w:spacing w:val="26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орфографических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и пунктуационных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задач.</w:t>
      </w:r>
    </w:p>
    <w:p w:rsidR="00984F4B" w:rsidRDefault="0003336C">
      <w:pPr>
        <w:spacing w:line="295" w:lineRule="exact"/>
        <w:ind w:left="1188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научиться:</w:t>
      </w:r>
    </w:p>
    <w:p w:rsidR="00984F4B" w:rsidRDefault="00984F4B">
      <w:pPr>
        <w:spacing w:line="295" w:lineRule="exact"/>
        <w:rPr>
          <w:sz w:val="26"/>
        </w:rPr>
        <w:sectPr w:rsidR="00984F4B">
          <w:headerReference w:type="default" r:id="rId28"/>
          <w:pgSz w:w="11900" w:h="16850"/>
          <w:pgMar w:top="360" w:right="0" w:bottom="280" w:left="900" w:header="0" w:footer="0" w:gutter="0"/>
          <w:cols w:space="720"/>
        </w:sectPr>
      </w:pP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436"/>
        </w:tabs>
        <w:spacing w:before="59"/>
        <w:ind w:left="1435" w:hanging="248"/>
        <w:jc w:val="left"/>
        <w:rPr>
          <w:sz w:val="26"/>
        </w:rPr>
      </w:pPr>
      <w:r>
        <w:rPr>
          <w:sz w:val="26"/>
        </w:rPr>
        <w:lastRenderedPageBreak/>
        <w:t>анализировать</w:t>
      </w:r>
      <w:r>
        <w:rPr>
          <w:spacing w:val="-7"/>
          <w:sz w:val="26"/>
        </w:rPr>
        <w:t xml:space="preserve"> </w:t>
      </w:r>
      <w:r>
        <w:rPr>
          <w:sz w:val="26"/>
        </w:rPr>
        <w:t>синонимические</w:t>
      </w:r>
      <w:r>
        <w:rPr>
          <w:spacing w:val="-6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-5"/>
          <w:sz w:val="26"/>
        </w:rPr>
        <w:t xml:space="preserve"> </w:t>
      </w:r>
      <w:r>
        <w:rPr>
          <w:sz w:val="26"/>
        </w:rPr>
        <w:t>морфологии;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436"/>
          <w:tab w:val="right" w:pos="10146"/>
        </w:tabs>
        <w:spacing w:before="41"/>
        <w:ind w:left="1435" w:hanging="248"/>
        <w:jc w:val="left"/>
      </w:pPr>
      <w:r>
        <w:rPr>
          <w:sz w:val="26"/>
        </w:rPr>
        <w:t>различать грамматические</w:t>
      </w:r>
      <w:r>
        <w:rPr>
          <w:spacing w:val="-1"/>
          <w:sz w:val="26"/>
        </w:rPr>
        <w:t xml:space="preserve"> </w:t>
      </w:r>
      <w:r>
        <w:rPr>
          <w:sz w:val="26"/>
        </w:rPr>
        <w:t>омонимы;</w:t>
      </w:r>
      <w:r>
        <w:rPr>
          <w:sz w:val="26"/>
        </w:rPr>
        <w:tab/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90"/>
        </w:tabs>
        <w:spacing w:before="44" w:line="276" w:lineRule="auto"/>
        <w:ind w:right="722" w:firstLine="499"/>
        <w:rPr>
          <w:sz w:val="26"/>
        </w:rPr>
      </w:pPr>
      <w:r>
        <w:rPr>
          <w:sz w:val="26"/>
        </w:rPr>
        <w:t>опознавать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выразительные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1"/>
          <w:sz w:val="26"/>
        </w:rPr>
        <w:t xml:space="preserve"> </w:t>
      </w:r>
      <w:r>
        <w:rPr>
          <w:sz w:val="26"/>
        </w:rPr>
        <w:t>морфологии</w:t>
      </w:r>
      <w:r>
        <w:rPr>
          <w:spacing w:val="66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публицистической и художественной речи и оценивать их; объяснять 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употребления морфологических средств в текстах научного и официально-делового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стилей</w:t>
      </w:r>
      <w:r>
        <w:rPr>
          <w:spacing w:val="-1"/>
          <w:sz w:val="26"/>
        </w:rPr>
        <w:t xml:space="preserve"> </w:t>
      </w:r>
      <w:r>
        <w:rPr>
          <w:sz w:val="26"/>
        </w:rPr>
        <w:t>речи;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90"/>
        </w:tabs>
        <w:spacing w:before="1" w:line="276" w:lineRule="auto"/>
        <w:ind w:right="722" w:firstLine="499"/>
        <w:rPr>
          <w:sz w:val="26"/>
        </w:rPr>
      </w:pPr>
      <w:r>
        <w:rPr>
          <w:sz w:val="26"/>
        </w:rPr>
        <w:t>извлекать необходимую информацию из словарей грамматических трудностей,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мультимедийных;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эту информацию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видах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деятельности.</w:t>
      </w:r>
    </w:p>
    <w:p w:rsidR="00984F4B" w:rsidRDefault="0003336C">
      <w:pPr>
        <w:pStyle w:val="4"/>
        <w:spacing w:before="7"/>
        <w:ind w:left="1188"/>
        <w:jc w:val="left"/>
      </w:pPr>
      <w:r>
        <w:t>Синтаксис</w:t>
      </w:r>
    </w:p>
    <w:p w:rsidR="00984F4B" w:rsidRDefault="0003336C">
      <w:pPr>
        <w:spacing w:before="37"/>
        <w:ind w:left="1188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научится: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424"/>
        </w:tabs>
        <w:spacing w:before="45"/>
        <w:ind w:left="1423" w:hanging="236"/>
        <w:jc w:val="left"/>
        <w:rPr>
          <w:sz w:val="26"/>
        </w:rPr>
      </w:pPr>
      <w:r>
        <w:rPr>
          <w:sz w:val="26"/>
        </w:rPr>
        <w:t>опознавать</w:t>
      </w:r>
      <w:r>
        <w:rPr>
          <w:spacing w:val="-5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-1"/>
          <w:sz w:val="26"/>
        </w:rPr>
        <w:t xml:space="preserve"> </w:t>
      </w:r>
      <w:r>
        <w:rPr>
          <w:sz w:val="26"/>
        </w:rPr>
        <w:t>единицы</w:t>
      </w:r>
      <w:r>
        <w:rPr>
          <w:spacing w:val="-2"/>
          <w:sz w:val="26"/>
        </w:rPr>
        <w:t xml:space="preserve"> </w:t>
      </w:r>
      <w:r>
        <w:rPr>
          <w:sz w:val="26"/>
        </w:rPr>
        <w:t>синтаксиса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их</w:t>
      </w:r>
      <w:r>
        <w:rPr>
          <w:spacing w:val="-3"/>
          <w:sz w:val="26"/>
        </w:rPr>
        <w:t xml:space="preserve"> </w:t>
      </w:r>
      <w:r>
        <w:rPr>
          <w:sz w:val="26"/>
        </w:rPr>
        <w:t>виды;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81"/>
        </w:tabs>
        <w:spacing w:before="46" w:line="276" w:lineRule="auto"/>
        <w:ind w:right="730" w:firstLine="499"/>
        <w:jc w:val="left"/>
        <w:rPr>
          <w:sz w:val="26"/>
        </w:rPr>
      </w:pPr>
      <w:r>
        <w:rPr>
          <w:sz w:val="26"/>
        </w:rPr>
        <w:t>анализировать</w:t>
      </w:r>
      <w:r>
        <w:rPr>
          <w:spacing w:val="11"/>
          <w:sz w:val="26"/>
        </w:rPr>
        <w:t xml:space="preserve"> </w:t>
      </w:r>
      <w:r>
        <w:rPr>
          <w:sz w:val="26"/>
        </w:rPr>
        <w:t>различные</w:t>
      </w:r>
      <w:r>
        <w:rPr>
          <w:spacing w:val="10"/>
          <w:sz w:val="26"/>
        </w:rPr>
        <w:t xml:space="preserve"> </w:t>
      </w:r>
      <w:r>
        <w:rPr>
          <w:sz w:val="26"/>
        </w:rPr>
        <w:t>виды</w:t>
      </w:r>
      <w:r>
        <w:rPr>
          <w:spacing w:val="11"/>
          <w:sz w:val="26"/>
        </w:rPr>
        <w:t xml:space="preserve"> </w:t>
      </w:r>
      <w:r>
        <w:rPr>
          <w:sz w:val="26"/>
        </w:rPr>
        <w:t>словосочетаний</w:t>
      </w:r>
      <w:r>
        <w:rPr>
          <w:spacing w:val="10"/>
          <w:sz w:val="26"/>
        </w:rPr>
        <w:t xml:space="preserve"> </w:t>
      </w:r>
      <w:r>
        <w:rPr>
          <w:sz w:val="26"/>
        </w:rPr>
        <w:t>и</w:t>
      </w:r>
      <w:r>
        <w:rPr>
          <w:spacing w:val="10"/>
          <w:sz w:val="26"/>
        </w:rPr>
        <w:t xml:space="preserve"> </w:t>
      </w:r>
      <w:r>
        <w:rPr>
          <w:sz w:val="26"/>
        </w:rPr>
        <w:t>предложений</w:t>
      </w:r>
      <w:r>
        <w:rPr>
          <w:spacing w:val="14"/>
          <w:sz w:val="26"/>
        </w:rPr>
        <w:t xml:space="preserve"> </w:t>
      </w:r>
      <w:r>
        <w:rPr>
          <w:sz w:val="26"/>
        </w:rPr>
        <w:t>с</w:t>
      </w:r>
      <w:r>
        <w:rPr>
          <w:spacing w:val="10"/>
          <w:sz w:val="26"/>
        </w:rPr>
        <w:t xml:space="preserve"> </w:t>
      </w:r>
      <w:r>
        <w:rPr>
          <w:sz w:val="26"/>
        </w:rPr>
        <w:t>точки</w:t>
      </w:r>
      <w:r>
        <w:rPr>
          <w:spacing w:val="13"/>
          <w:sz w:val="26"/>
        </w:rPr>
        <w:t xml:space="preserve"> </w:t>
      </w:r>
      <w:r>
        <w:rPr>
          <w:sz w:val="26"/>
        </w:rPr>
        <w:t>зрения</w:t>
      </w:r>
      <w:r>
        <w:rPr>
          <w:spacing w:val="-62"/>
          <w:sz w:val="26"/>
        </w:rPr>
        <w:t xml:space="preserve"> </w:t>
      </w:r>
      <w:r>
        <w:rPr>
          <w:sz w:val="26"/>
        </w:rPr>
        <w:t>структурной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смысловой</w:t>
      </w:r>
      <w:r>
        <w:rPr>
          <w:spacing w:val="-3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функциональной предназначенности;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86"/>
        </w:tabs>
        <w:spacing w:line="276" w:lineRule="auto"/>
        <w:ind w:right="731" w:firstLine="499"/>
        <w:jc w:val="left"/>
        <w:rPr>
          <w:sz w:val="26"/>
        </w:rPr>
      </w:pPr>
      <w:r>
        <w:rPr>
          <w:sz w:val="26"/>
        </w:rPr>
        <w:t>употреблять</w:t>
      </w:r>
      <w:r>
        <w:rPr>
          <w:spacing w:val="10"/>
          <w:sz w:val="26"/>
        </w:rPr>
        <w:t xml:space="preserve"> </w:t>
      </w:r>
      <w:r>
        <w:rPr>
          <w:sz w:val="26"/>
        </w:rPr>
        <w:t>синтаксические</w:t>
      </w:r>
      <w:r>
        <w:rPr>
          <w:spacing w:val="13"/>
          <w:sz w:val="26"/>
        </w:rPr>
        <w:t xml:space="preserve"> </w:t>
      </w:r>
      <w:r>
        <w:rPr>
          <w:sz w:val="26"/>
        </w:rPr>
        <w:t>единицы</w:t>
      </w:r>
      <w:r>
        <w:rPr>
          <w:spacing w:val="11"/>
          <w:sz w:val="26"/>
        </w:rPr>
        <w:t xml:space="preserve"> </w:t>
      </w:r>
      <w:r>
        <w:rPr>
          <w:sz w:val="26"/>
        </w:rPr>
        <w:t>в</w:t>
      </w:r>
      <w:r>
        <w:rPr>
          <w:spacing w:val="14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1"/>
          <w:sz w:val="26"/>
        </w:rPr>
        <w:t xml:space="preserve"> </w:t>
      </w:r>
      <w:r>
        <w:rPr>
          <w:sz w:val="26"/>
        </w:rPr>
        <w:t>с</w:t>
      </w:r>
      <w:r>
        <w:rPr>
          <w:spacing w:val="13"/>
          <w:sz w:val="26"/>
        </w:rPr>
        <w:t xml:space="preserve"> </w:t>
      </w:r>
      <w:r>
        <w:rPr>
          <w:sz w:val="26"/>
        </w:rPr>
        <w:t>нормами</w:t>
      </w:r>
      <w:r>
        <w:rPr>
          <w:spacing w:val="11"/>
          <w:sz w:val="26"/>
        </w:rPr>
        <w:t xml:space="preserve"> </w:t>
      </w:r>
      <w:r>
        <w:rPr>
          <w:sz w:val="26"/>
        </w:rPr>
        <w:t>современного</w:t>
      </w:r>
      <w:r>
        <w:rPr>
          <w:spacing w:val="-62"/>
          <w:sz w:val="26"/>
        </w:rPr>
        <w:t xml:space="preserve"> </w:t>
      </w:r>
      <w:r>
        <w:rPr>
          <w:sz w:val="26"/>
        </w:rPr>
        <w:t>русского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литературного</w:t>
      </w:r>
      <w:r>
        <w:rPr>
          <w:spacing w:val="-1"/>
          <w:sz w:val="26"/>
        </w:rPr>
        <w:t xml:space="preserve"> </w:t>
      </w:r>
      <w:r>
        <w:rPr>
          <w:sz w:val="26"/>
        </w:rPr>
        <w:t>языка;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81"/>
        </w:tabs>
        <w:spacing w:before="1" w:line="276" w:lineRule="auto"/>
        <w:ind w:right="730" w:firstLine="499"/>
        <w:jc w:val="left"/>
        <w:rPr>
          <w:sz w:val="26"/>
        </w:rPr>
      </w:pPr>
      <w:r>
        <w:rPr>
          <w:sz w:val="26"/>
        </w:rPr>
        <w:t>использовать</w:t>
      </w:r>
      <w:r>
        <w:rPr>
          <w:spacing w:val="51"/>
          <w:sz w:val="26"/>
        </w:rPr>
        <w:t xml:space="preserve"> </w:t>
      </w:r>
      <w:r>
        <w:rPr>
          <w:sz w:val="26"/>
        </w:rPr>
        <w:t>разнообразные</w:t>
      </w:r>
      <w:r>
        <w:rPr>
          <w:spacing w:val="53"/>
          <w:sz w:val="26"/>
        </w:rPr>
        <w:t xml:space="preserve"> </w:t>
      </w:r>
      <w:r>
        <w:rPr>
          <w:sz w:val="26"/>
        </w:rPr>
        <w:t>синонимические</w:t>
      </w:r>
      <w:r>
        <w:rPr>
          <w:spacing w:val="52"/>
          <w:sz w:val="26"/>
        </w:rPr>
        <w:t xml:space="preserve"> </w:t>
      </w:r>
      <w:r>
        <w:rPr>
          <w:sz w:val="26"/>
        </w:rPr>
        <w:t>синтаксические</w:t>
      </w:r>
      <w:r>
        <w:rPr>
          <w:spacing w:val="54"/>
          <w:sz w:val="26"/>
        </w:rPr>
        <w:t xml:space="preserve"> </w:t>
      </w:r>
      <w:r>
        <w:rPr>
          <w:sz w:val="26"/>
        </w:rPr>
        <w:t>конструкции</w:t>
      </w:r>
      <w:r>
        <w:rPr>
          <w:spacing w:val="53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собственной</w:t>
      </w:r>
      <w:r>
        <w:rPr>
          <w:spacing w:val="-2"/>
          <w:sz w:val="26"/>
        </w:rPr>
        <w:t xml:space="preserve"> </w:t>
      </w:r>
      <w:r>
        <w:rPr>
          <w:sz w:val="26"/>
        </w:rPr>
        <w:t>речевой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практике;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86"/>
        </w:tabs>
        <w:spacing w:line="276" w:lineRule="auto"/>
        <w:ind w:right="728" w:firstLine="499"/>
        <w:jc w:val="left"/>
        <w:rPr>
          <w:sz w:val="26"/>
        </w:rPr>
      </w:pPr>
      <w:r>
        <w:rPr>
          <w:sz w:val="26"/>
        </w:rPr>
        <w:t>применять</w:t>
      </w:r>
      <w:r>
        <w:rPr>
          <w:spacing w:val="39"/>
          <w:sz w:val="26"/>
        </w:rPr>
        <w:t xml:space="preserve"> </w:t>
      </w:r>
      <w:r>
        <w:rPr>
          <w:sz w:val="26"/>
        </w:rPr>
        <w:t>синтаксические</w:t>
      </w:r>
      <w:r>
        <w:rPr>
          <w:spacing w:val="4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41"/>
          <w:sz w:val="26"/>
        </w:rPr>
        <w:t xml:space="preserve"> </w:t>
      </w:r>
      <w:r>
        <w:rPr>
          <w:sz w:val="26"/>
        </w:rPr>
        <w:t>и</w:t>
      </w:r>
      <w:r>
        <w:rPr>
          <w:spacing w:val="46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41"/>
          <w:sz w:val="26"/>
        </w:rPr>
        <w:t xml:space="preserve"> </w:t>
      </w:r>
      <w:r>
        <w:rPr>
          <w:sz w:val="26"/>
        </w:rPr>
        <w:t>в</w:t>
      </w:r>
      <w:r>
        <w:rPr>
          <w:spacing w:val="40"/>
          <w:sz w:val="26"/>
        </w:rPr>
        <w:t xml:space="preserve"> </w:t>
      </w:r>
      <w:r>
        <w:rPr>
          <w:sz w:val="26"/>
        </w:rPr>
        <w:t>практике</w:t>
      </w:r>
      <w:r>
        <w:rPr>
          <w:spacing w:val="43"/>
          <w:sz w:val="26"/>
        </w:rPr>
        <w:t xml:space="preserve"> </w:t>
      </w:r>
      <w:r>
        <w:rPr>
          <w:sz w:val="26"/>
        </w:rPr>
        <w:t>правописания,</w:t>
      </w:r>
      <w:r>
        <w:rPr>
          <w:spacing w:val="40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2"/>
          <w:sz w:val="26"/>
        </w:rPr>
        <w:t xml:space="preserve"> </w:t>
      </w:r>
      <w:r>
        <w:rPr>
          <w:sz w:val="26"/>
        </w:rPr>
        <w:t>видах</w:t>
      </w:r>
      <w:r>
        <w:rPr>
          <w:spacing w:val="-1"/>
          <w:sz w:val="26"/>
        </w:rPr>
        <w:t xml:space="preserve"> </w:t>
      </w:r>
      <w:r>
        <w:rPr>
          <w:sz w:val="26"/>
        </w:rPr>
        <w:t>анализа.</w:t>
      </w:r>
    </w:p>
    <w:p w:rsidR="00984F4B" w:rsidRDefault="0003336C">
      <w:pPr>
        <w:ind w:left="1188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научиться: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424"/>
        </w:tabs>
        <w:spacing w:before="44"/>
        <w:ind w:left="1423" w:hanging="236"/>
        <w:rPr>
          <w:sz w:val="26"/>
        </w:rPr>
      </w:pPr>
      <w:r>
        <w:rPr>
          <w:sz w:val="26"/>
        </w:rPr>
        <w:t>анализировать</w:t>
      </w:r>
      <w:r>
        <w:rPr>
          <w:spacing w:val="-7"/>
          <w:sz w:val="26"/>
        </w:rPr>
        <w:t xml:space="preserve"> </w:t>
      </w:r>
      <w:r>
        <w:rPr>
          <w:sz w:val="26"/>
        </w:rPr>
        <w:t>синонимические</w:t>
      </w:r>
      <w:r>
        <w:rPr>
          <w:spacing w:val="-7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-7"/>
          <w:sz w:val="26"/>
        </w:rPr>
        <w:t xml:space="preserve"> </w:t>
      </w:r>
      <w:r>
        <w:rPr>
          <w:sz w:val="26"/>
        </w:rPr>
        <w:t>синтаксиса;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90"/>
        </w:tabs>
        <w:spacing w:before="44" w:line="276" w:lineRule="auto"/>
        <w:ind w:right="724" w:firstLine="499"/>
        <w:rPr>
          <w:sz w:val="26"/>
        </w:rPr>
      </w:pPr>
      <w:r>
        <w:rPr>
          <w:sz w:val="26"/>
        </w:rPr>
        <w:t>опознавать основные выразительные средства синтаксиса в публицистической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речи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их;</w:t>
      </w:r>
      <w:r>
        <w:rPr>
          <w:spacing w:val="1"/>
          <w:sz w:val="26"/>
        </w:rPr>
        <w:t xml:space="preserve"> </w:t>
      </w:r>
      <w:r>
        <w:rPr>
          <w:sz w:val="26"/>
        </w:rPr>
        <w:t>объяснять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употребления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синтаксических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конструкций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текстах</w:t>
      </w:r>
      <w:r>
        <w:rPr>
          <w:spacing w:val="1"/>
          <w:sz w:val="26"/>
        </w:rPr>
        <w:t xml:space="preserve"> </w:t>
      </w:r>
      <w:r>
        <w:rPr>
          <w:sz w:val="26"/>
        </w:rPr>
        <w:t>научного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официально-делового</w:t>
      </w:r>
      <w:r>
        <w:rPr>
          <w:spacing w:val="65"/>
          <w:sz w:val="26"/>
        </w:rPr>
        <w:t xml:space="preserve"> </w:t>
      </w:r>
      <w:r>
        <w:rPr>
          <w:sz w:val="26"/>
        </w:rPr>
        <w:t>стилей</w:t>
      </w:r>
      <w:r>
        <w:rPr>
          <w:spacing w:val="1"/>
          <w:sz w:val="26"/>
        </w:rPr>
        <w:t xml:space="preserve"> </w:t>
      </w:r>
      <w:r>
        <w:rPr>
          <w:sz w:val="26"/>
        </w:rPr>
        <w:t>речи;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90"/>
        </w:tabs>
        <w:spacing w:line="276" w:lineRule="auto"/>
        <w:ind w:right="726" w:firstLine="499"/>
        <w:rPr>
          <w:sz w:val="26"/>
        </w:rPr>
      </w:pPr>
      <w:r>
        <w:rPr>
          <w:sz w:val="26"/>
        </w:rPr>
        <w:t>анализировать особенности употребления синтаксических конструкций с точки</w:t>
      </w:r>
      <w:r>
        <w:rPr>
          <w:spacing w:val="-62"/>
          <w:sz w:val="26"/>
        </w:rPr>
        <w:t xml:space="preserve"> </w:t>
      </w:r>
      <w:r>
        <w:rPr>
          <w:sz w:val="26"/>
        </w:rPr>
        <w:t>зрения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функционально-стилистических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качеств,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требований</w:t>
      </w:r>
      <w:r>
        <w:rPr>
          <w:spacing w:val="1"/>
          <w:sz w:val="26"/>
        </w:rPr>
        <w:t xml:space="preserve"> </w:t>
      </w:r>
      <w:r>
        <w:rPr>
          <w:sz w:val="26"/>
        </w:rPr>
        <w:t>выразительности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речи.</w:t>
      </w:r>
    </w:p>
    <w:p w:rsidR="00984F4B" w:rsidRDefault="0003336C">
      <w:pPr>
        <w:pStyle w:val="4"/>
        <w:spacing w:before="8"/>
        <w:ind w:left="1188"/>
      </w:pPr>
      <w:r>
        <w:t>Правописание:</w:t>
      </w:r>
      <w:r>
        <w:rPr>
          <w:spacing w:val="-3"/>
        </w:rPr>
        <w:t xml:space="preserve"> </w:t>
      </w:r>
      <w:r>
        <w:t>орфография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984F4B" w:rsidRDefault="0003336C">
      <w:pPr>
        <w:spacing w:before="37"/>
        <w:ind w:left="1188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научится: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424"/>
        </w:tabs>
        <w:spacing w:before="47"/>
        <w:ind w:left="1423" w:hanging="236"/>
        <w:jc w:val="left"/>
        <w:rPr>
          <w:sz w:val="26"/>
        </w:rPr>
      </w:pPr>
      <w:r>
        <w:rPr>
          <w:sz w:val="26"/>
        </w:rPr>
        <w:t>соблюдать</w:t>
      </w:r>
      <w:r>
        <w:rPr>
          <w:spacing w:val="-4"/>
          <w:sz w:val="26"/>
        </w:rPr>
        <w:t xml:space="preserve"> </w:t>
      </w:r>
      <w:r>
        <w:rPr>
          <w:sz w:val="26"/>
        </w:rPr>
        <w:t>орфографические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пунктуационные</w:t>
      </w:r>
      <w:r>
        <w:rPr>
          <w:spacing w:val="-4"/>
          <w:sz w:val="26"/>
        </w:rPr>
        <w:t xml:space="preserve"> </w:t>
      </w:r>
      <w:r>
        <w:rPr>
          <w:sz w:val="26"/>
        </w:rPr>
        <w:t>нормы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-5"/>
          <w:sz w:val="26"/>
        </w:rPr>
        <w:t xml:space="preserve"> </w:t>
      </w:r>
      <w:r>
        <w:rPr>
          <w:sz w:val="26"/>
        </w:rPr>
        <w:t>письма;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424"/>
        </w:tabs>
        <w:spacing w:before="44"/>
        <w:ind w:left="1423" w:hanging="236"/>
        <w:jc w:val="left"/>
        <w:rPr>
          <w:sz w:val="26"/>
        </w:rPr>
      </w:pPr>
      <w:r>
        <w:rPr>
          <w:sz w:val="26"/>
        </w:rPr>
        <w:t>объяснять</w:t>
      </w:r>
      <w:r>
        <w:rPr>
          <w:spacing w:val="-4"/>
          <w:sz w:val="26"/>
        </w:rPr>
        <w:t xml:space="preserve"> </w:t>
      </w:r>
      <w:r>
        <w:rPr>
          <w:sz w:val="26"/>
        </w:rPr>
        <w:t>выбор</w:t>
      </w:r>
      <w:r>
        <w:rPr>
          <w:spacing w:val="-3"/>
          <w:sz w:val="26"/>
        </w:rPr>
        <w:t xml:space="preserve"> </w:t>
      </w:r>
      <w:r>
        <w:rPr>
          <w:sz w:val="26"/>
        </w:rPr>
        <w:t>написания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устной</w:t>
      </w:r>
      <w:r>
        <w:rPr>
          <w:spacing w:val="-3"/>
          <w:sz w:val="26"/>
        </w:rPr>
        <w:t xml:space="preserve"> </w:t>
      </w:r>
      <w:r>
        <w:rPr>
          <w:sz w:val="26"/>
        </w:rPr>
        <w:t>форме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письменной форме;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424"/>
        </w:tabs>
        <w:spacing w:before="45"/>
        <w:ind w:left="1423" w:hanging="236"/>
        <w:jc w:val="left"/>
        <w:rPr>
          <w:sz w:val="26"/>
        </w:rPr>
      </w:pPr>
      <w:r>
        <w:rPr>
          <w:sz w:val="26"/>
        </w:rPr>
        <w:t>обнаруживать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исправлять</w:t>
      </w:r>
      <w:r>
        <w:rPr>
          <w:spacing w:val="-5"/>
          <w:sz w:val="26"/>
        </w:rPr>
        <w:t xml:space="preserve"> </w:t>
      </w:r>
      <w:r>
        <w:rPr>
          <w:sz w:val="26"/>
        </w:rPr>
        <w:t>орфографические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пунктуационные</w:t>
      </w:r>
      <w:r>
        <w:rPr>
          <w:spacing w:val="-4"/>
          <w:sz w:val="26"/>
        </w:rPr>
        <w:t xml:space="preserve"> </w:t>
      </w:r>
      <w:r>
        <w:rPr>
          <w:sz w:val="26"/>
        </w:rPr>
        <w:t>ошибки;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81"/>
        </w:tabs>
        <w:spacing w:before="44" w:line="278" w:lineRule="auto"/>
        <w:ind w:right="728" w:firstLine="499"/>
        <w:rPr>
          <w:sz w:val="26"/>
        </w:rPr>
      </w:pPr>
      <w:r>
        <w:rPr>
          <w:sz w:val="26"/>
        </w:rPr>
        <w:t>извлекать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необходимую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орфографических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словарей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справочников;</w:t>
      </w:r>
      <w:r>
        <w:rPr>
          <w:spacing w:val="-2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-1"/>
          <w:sz w:val="26"/>
        </w:rPr>
        <w:t xml:space="preserve"> </w:t>
      </w:r>
      <w:r>
        <w:rPr>
          <w:sz w:val="26"/>
        </w:rPr>
        <w:t>её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-1"/>
          <w:sz w:val="26"/>
        </w:rPr>
        <w:t xml:space="preserve"> </w:t>
      </w:r>
      <w:r>
        <w:rPr>
          <w:sz w:val="26"/>
        </w:rPr>
        <w:t>письма.</w:t>
      </w:r>
    </w:p>
    <w:p w:rsidR="00984F4B" w:rsidRDefault="0003336C">
      <w:pPr>
        <w:spacing w:line="294" w:lineRule="exact"/>
        <w:ind w:left="1188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научиться: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86"/>
        </w:tabs>
        <w:spacing w:before="44" w:line="276" w:lineRule="auto"/>
        <w:ind w:right="724" w:firstLine="499"/>
        <w:rPr>
          <w:sz w:val="26"/>
        </w:rPr>
      </w:pPr>
      <w:r>
        <w:rPr>
          <w:sz w:val="26"/>
        </w:rPr>
        <w:t>демонстрировать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роль</w:t>
      </w:r>
      <w:r>
        <w:rPr>
          <w:spacing w:val="1"/>
          <w:sz w:val="26"/>
        </w:rPr>
        <w:t xml:space="preserve"> </w:t>
      </w:r>
      <w:r>
        <w:rPr>
          <w:sz w:val="26"/>
        </w:rPr>
        <w:t>орфографии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пунктуации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передаче</w:t>
      </w:r>
      <w:r>
        <w:rPr>
          <w:spacing w:val="1"/>
          <w:sz w:val="26"/>
        </w:rPr>
        <w:t xml:space="preserve"> </w:t>
      </w:r>
      <w:r>
        <w:rPr>
          <w:sz w:val="26"/>
        </w:rPr>
        <w:t>смысловой</w:t>
      </w:r>
      <w:r>
        <w:rPr>
          <w:spacing w:val="1"/>
          <w:sz w:val="26"/>
        </w:rPr>
        <w:t xml:space="preserve"> </w:t>
      </w:r>
      <w:r>
        <w:rPr>
          <w:sz w:val="26"/>
        </w:rPr>
        <w:t>стороны</w:t>
      </w:r>
      <w:r>
        <w:rPr>
          <w:spacing w:val="-1"/>
          <w:sz w:val="26"/>
        </w:rPr>
        <w:t xml:space="preserve"> </w:t>
      </w:r>
      <w:r>
        <w:rPr>
          <w:sz w:val="26"/>
        </w:rPr>
        <w:t>речи;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81"/>
        </w:tabs>
        <w:spacing w:before="2" w:line="276" w:lineRule="auto"/>
        <w:ind w:right="725" w:firstLine="499"/>
        <w:rPr>
          <w:sz w:val="26"/>
        </w:rPr>
      </w:pPr>
      <w:r>
        <w:rPr>
          <w:sz w:val="26"/>
        </w:rPr>
        <w:t>извлекать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необходимую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мультимедийных</w:t>
      </w:r>
      <w:r>
        <w:rPr>
          <w:spacing w:val="1"/>
          <w:sz w:val="26"/>
        </w:rPr>
        <w:t xml:space="preserve"> </w:t>
      </w:r>
      <w:r>
        <w:rPr>
          <w:sz w:val="26"/>
        </w:rPr>
        <w:t>орфографических</w:t>
      </w:r>
      <w:r>
        <w:rPr>
          <w:spacing w:val="-62"/>
          <w:sz w:val="26"/>
        </w:rPr>
        <w:t xml:space="preserve"> </w:t>
      </w:r>
      <w:r>
        <w:rPr>
          <w:sz w:val="26"/>
        </w:rPr>
        <w:t>словарей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справочников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правописанию;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эту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66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-2"/>
          <w:sz w:val="26"/>
        </w:rPr>
        <w:t xml:space="preserve"> </w:t>
      </w:r>
      <w:r>
        <w:rPr>
          <w:sz w:val="26"/>
        </w:rPr>
        <w:t>письма.</w:t>
      </w:r>
    </w:p>
    <w:p w:rsidR="00984F4B" w:rsidRDefault="0003336C">
      <w:pPr>
        <w:pStyle w:val="4"/>
        <w:spacing w:before="5"/>
        <w:ind w:left="1188"/>
      </w:pP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культура</w:t>
      </w:r>
    </w:p>
    <w:p w:rsidR="00984F4B" w:rsidRDefault="0003336C">
      <w:pPr>
        <w:spacing w:before="40"/>
        <w:ind w:left="1188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научится: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86"/>
        </w:tabs>
        <w:spacing w:before="44"/>
        <w:ind w:left="1385" w:hanging="198"/>
        <w:rPr>
          <w:sz w:val="26"/>
        </w:rPr>
      </w:pPr>
      <w:r>
        <w:rPr>
          <w:sz w:val="26"/>
        </w:rPr>
        <w:t>выявлять</w:t>
      </w:r>
      <w:r>
        <w:rPr>
          <w:spacing w:val="20"/>
          <w:sz w:val="26"/>
        </w:rPr>
        <w:t xml:space="preserve"> </w:t>
      </w:r>
      <w:r>
        <w:rPr>
          <w:sz w:val="26"/>
        </w:rPr>
        <w:t>единицы</w:t>
      </w:r>
      <w:r>
        <w:rPr>
          <w:spacing w:val="26"/>
          <w:sz w:val="26"/>
        </w:rPr>
        <w:t xml:space="preserve"> </w:t>
      </w:r>
      <w:r>
        <w:rPr>
          <w:sz w:val="26"/>
        </w:rPr>
        <w:t>языка</w:t>
      </w:r>
      <w:r>
        <w:rPr>
          <w:spacing w:val="23"/>
          <w:sz w:val="26"/>
        </w:rPr>
        <w:t xml:space="preserve"> </w:t>
      </w:r>
      <w:r>
        <w:rPr>
          <w:sz w:val="26"/>
        </w:rPr>
        <w:t>с</w:t>
      </w:r>
      <w:r>
        <w:rPr>
          <w:spacing w:val="22"/>
          <w:sz w:val="26"/>
        </w:rPr>
        <w:t xml:space="preserve"> </w:t>
      </w:r>
      <w:r>
        <w:rPr>
          <w:sz w:val="26"/>
        </w:rPr>
        <w:t>национально-культурным</w:t>
      </w:r>
      <w:r>
        <w:rPr>
          <w:spacing w:val="22"/>
          <w:sz w:val="26"/>
        </w:rPr>
        <w:t xml:space="preserve"> </w:t>
      </w:r>
      <w:r>
        <w:rPr>
          <w:sz w:val="26"/>
        </w:rPr>
        <w:t>компонентом</w:t>
      </w:r>
      <w:r>
        <w:rPr>
          <w:spacing w:val="21"/>
          <w:sz w:val="26"/>
        </w:rPr>
        <w:t xml:space="preserve"> </w:t>
      </w:r>
      <w:r>
        <w:rPr>
          <w:sz w:val="26"/>
        </w:rPr>
        <w:t>значения</w:t>
      </w:r>
      <w:r>
        <w:rPr>
          <w:spacing w:val="25"/>
          <w:sz w:val="26"/>
        </w:rPr>
        <w:t xml:space="preserve"> </w:t>
      </w:r>
      <w:r>
        <w:rPr>
          <w:sz w:val="26"/>
        </w:rPr>
        <w:t>в</w:t>
      </w:r>
    </w:p>
    <w:p w:rsidR="00984F4B" w:rsidRDefault="00984F4B">
      <w:pPr>
        <w:jc w:val="both"/>
        <w:rPr>
          <w:sz w:val="26"/>
        </w:rPr>
        <w:sectPr w:rsidR="00984F4B">
          <w:headerReference w:type="default" r:id="rId29"/>
          <w:pgSz w:w="11900" w:h="16850"/>
          <w:pgMar w:top="360" w:right="0" w:bottom="280" w:left="900" w:header="0" w:footer="0" w:gutter="0"/>
          <w:cols w:space="720"/>
        </w:sectPr>
      </w:pPr>
    </w:p>
    <w:p w:rsidR="00984F4B" w:rsidRDefault="0003336C">
      <w:pPr>
        <w:pStyle w:val="a3"/>
        <w:spacing w:before="59"/>
        <w:ind w:left="689"/>
      </w:pPr>
      <w:r>
        <w:lastRenderedPageBreak/>
        <w:t>произведениях</w:t>
      </w:r>
      <w:r>
        <w:rPr>
          <w:spacing w:val="57"/>
        </w:rPr>
        <w:t xml:space="preserve"> </w:t>
      </w:r>
      <w:r>
        <w:t>устного</w:t>
      </w:r>
      <w:r>
        <w:rPr>
          <w:spacing w:val="116"/>
        </w:rPr>
        <w:t xml:space="preserve"> </w:t>
      </w:r>
      <w:r>
        <w:t>народного</w:t>
      </w:r>
      <w:r>
        <w:rPr>
          <w:spacing w:val="118"/>
        </w:rPr>
        <w:t xml:space="preserve"> </w:t>
      </w:r>
      <w:r>
        <w:t>творчества,</w:t>
      </w:r>
      <w:r>
        <w:rPr>
          <w:spacing w:val="120"/>
        </w:rPr>
        <w:t xml:space="preserve"> </w:t>
      </w:r>
      <w:r>
        <w:t>в</w:t>
      </w:r>
      <w:r>
        <w:rPr>
          <w:spacing w:val="116"/>
        </w:rPr>
        <w:t xml:space="preserve"> </w:t>
      </w:r>
      <w:r>
        <w:t>художественной</w:t>
      </w:r>
      <w:r>
        <w:rPr>
          <w:spacing w:val="117"/>
        </w:rPr>
        <w:t xml:space="preserve"> </w:t>
      </w:r>
      <w:r>
        <w:t>литературе</w:t>
      </w:r>
      <w:r>
        <w:rPr>
          <w:spacing w:val="118"/>
        </w:rPr>
        <w:t xml:space="preserve"> </w:t>
      </w:r>
      <w:r>
        <w:t>и</w:t>
      </w:r>
    </w:p>
    <w:p w:rsidR="00984F4B" w:rsidRDefault="0003336C">
      <w:pPr>
        <w:pStyle w:val="a3"/>
        <w:tabs>
          <w:tab w:val="right" w:pos="10146"/>
        </w:tabs>
        <w:spacing w:before="41"/>
        <w:ind w:left="689"/>
        <w:rPr>
          <w:sz w:val="22"/>
        </w:rPr>
      </w:pPr>
      <w:r>
        <w:t>исторических</w:t>
      </w:r>
      <w:r>
        <w:rPr>
          <w:spacing w:val="1"/>
        </w:rPr>
        <w:t xml:space="preserve"> </w:t>
      </w:r>
      <w:r>
        <w:t>текстах;</w:t>
      </w:r>
      <w:r>
        <w:tab/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90"/>
        </w:tabs>
        <w:spacing w:before="44" w:line="276" w:lineRule="auto"/>
        <w:ind w:right="729" w:firstLine="499"/>
        <w:jc w:val="left"/>
        <w:rPr>
          <w:sz w:val="26"/>
        </w:rPr>
      </w:pPr>
      <w:r>
        <w:rPr>
          <w:sz w:val="26"/>
        </w:rPr>
        <w:t>приводить</w:t>
      </w:r>
      <w:r>
        <w:rPr>
          <w:spacing w:val="39"/>
          <w:sz w:val="26"/>
        </w:rPr>
        <w:t xml:space="preserve"> </w:t>
      </w:r>
      <w:r>
        <w:rPr>
          <w:sz w:val="26"/>
        </w:rPr>
        <w:t>примеры,</w:t>
      </w:r>
      <w:r>
        <w:rPr>
          <w:spacing w:val="42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40"/>
          <w:sz w:val="26"/>
        </w:rPr>
        <w:t xml:space="preserve"> </w:t>
      </w:r>
      <w:r>
        <w:rPr>
          <w:sz w:val="26"/>
        </w:rPr>
        <w:t>доказывают,</w:t>
      </w:r>
      <w:r>
        <w:rPr>
          <w:spacing w:val="40"/>
          <w:sz w:val="26"/>
        </w:rPr>
        <w:t xml:space="preserve"> </w:t>
      </w:r>
      <w:r>
        <w:rPr>
          <w:sz w:val="26"/>
        </w:rPr>
        <w:t>что</w:t>
      </w:r>
      <w:r>
        <w:rPr>
          <w:spacing w:val="39"/>
          <w:sz w:val="26"/>
        </w:rPr>
        <w:t xml:space="preserve"> </w:t>
      </w:r>
      <w:r>
        <w:rPr>
          <w:sz w:val="26"/>
        </w:rPr>
        <w:t>изучение</w:t>
      </w:r>
      <w:r>
        <w:rPr>
          <w:spacing w:val="40"/>
          <w:sz w:val="26"/>
        </w:rPr>
        <w:t xml:space="preserve"> </w:t>
      </w:r>
      <w:r>
        <w:rPr>
          <w:sz w:val="26"/>
        </w:rPr>
        <w:t>языка</w:t>
      </w:r>
      <w:r>
        <w:rPr>
          <w:spacing w:val="40"/>
          <w:sz w:val="26"/>
        </w:rPr>
        <w:t xml:space="preserve"> </w:t>
      </w:r>
      <w:r>
        <w:rPr>
          <w:sz w:val="26"/>
        </w:rPr>
        <w:t>позволяет</w:t>
      </w:r>
      <w:r>
        <w:rPr>
          <w:spacing w:val="-62"/>
          <w:sz w:val="26"/>
        </w:rPr>
        <w:t xml:space="preserve"> </w:t>
      </w:r>
      <w:r>
        <w:rPr>
          <w:sz w:val="26"/>
        </w:rPr>
        <w:t>лучше</w:t>
      </w:r>
      <w:r>
        <w:rPr>
          <w:spacing w:val="2"/>
          <w:sz w:val="26"/>
        </w:rPr>
        <w:t xml:space="preserve"> </w:t>
      </w:r>
      <w:r>
        <w:rPr>
          <w:sz w:val="26"/>
        </w:rPr>
        <w:t>узнать</w:t>
      </w:r>
      <w:r>
        <w:rPr>
          <w:spacing w:val="-2"/>
          <w:sz w:val="26"/>
        </w:rPr>
        <w:t xml:space="preserve"> </w:t>
      </w:r>
      <w:r>
        <w:rPr>
          <w:sz w:val="26"/>
        </w:rPr>
        <w:t>историю</w:t>
      </w:r>
      <w:r>
        <w:rPr>
          <w:spacing w:val="-1"/>
          <w:sz w:val="26"/>
        </w:rPr>
        <w:t xml:space="preserve"> </w:t>
      </w:r>
      <w:r>
        <w:rPr>
          <w:sz w:val="26"/>
        </w:rPr>
        <w:t>и культуру</w:t>
      </w:r>
      <w:r>
        <w:rPr>
          <w:spacing w:val="-6"/>
          <w:sz w:val="26"/>
        </w:rPr>
        <w:t xml:space="preserve"> </w:t>
      </w:r>
      <w:r>
        <w:rPr>
          <w:sz w:val="26"/>
        </w:rPr>
        <w:t>страны;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81"/>
          <w:tab w:val="left" w:pos="2539"/>
          <w:tab w:val="left" w:pos="4269"/>
          <w:tab w:val="left" w:pos="5413"/>
          <w:tab w:val="left" w:pos="6652"/>
          <w:tab w:val="left" w:pos="7887"/>
          <w:tab w:val="left" w:pos="8976"/>
          <w:tab w:val="left" w:pos="9355"/>
        </w:tabs>
        <w:spacing w:before="2" w:line="276" w:lineRule="auto"/>
        <w:ind w:right="731" w:firstLine="499"/>
        <w:jc w:val="left"/>
        <w:rPr>
          <w:sz w:val="26"/>
        </w:rPr>
      </w:pPr>
      <w:r>
        <w:rPr>
          <w:sz w:val="26"/>
        </w:rPr>
        <w:t>уместно</w:t>
      </w:r>
      <w:r>
        <w:rPr>
          <w:sz w:val="26"/>
        </w:rPr>
        <w:tab/>
        <w:t>использовать</w:t>
      </w:r>
      <w:r>
        <w:rPr>
          <w:sz w:val="26"/>
        </w:rPr>
        <w:tab/>
        <w:t>правила</w:t>
      </w:r>
      <w:r>
        <w:rPr>
          <w:sz w:val="26"/>
        </w:rPr>
        <w:tab/>
        <w:t>русского</w:t>
      </w:r>
      <w:r>
        <w:rPr>
          <w:sz w:val="26"/>
        </w:rPr>
        <w:tab/>
        <w:t>речевого</w:t>
      </w:r>
      <w:r>
        <w:rPr>
          <w:sz w:val="26"/>
        </w:rPr>
        <w:tab/>
        <w:t>этикета</w:t>
      </w:r>
      <w:r>
        <w:rPr>
          <w:sz w:val="26"/>
        </w:rPr>
        <w:tab/>
        <w:t>в</w:t>
      </w:r>
      <w:r>
        <w:rPr>
          <w:sz w:val="26"/>
        </w:rPr>
        <w:tab/>
      </w:r>
      <w:r>
        <w:rPr>
          <w:spacing w:val="-2"/>
          <w:sz w:val="26"/>
        </w:rPr>
        <w:t>учебной</w:t>
      </w:r>
      <w:r>
        <w:rPr>
          <w:spacing w:val="-6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повседневной</w:t>
      </w:r>
      <w:r>
        <w:rPr>
          <w:spacing w:val="-1"/>
          <w:sz w:val="26"/>
        </w:rPr>
        <w:t xml:space="preserve"> </w:t>
      </w:r>
      <w:r>
        <w:rPr>
          <w:sz w:val="26"/>
        </w:rPr>
        <w:t>жизни.</w:t>
      </w:r>
    </w:p>
    <w:p w:rsidR="00984F4B" w:rsidRDefault="0003336C">
      <w:pPr>
        <w:spacing w:line="298" w:lineRule="exact"/>
        <w:ind w:left="1188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научиться: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81"/>
        </w:tabs>
        <w:spacing w:before="44" w:line="278" w:lineRule="auto"/>
        <w:ind w:right="732" w:firstLine="499"/>
        <w:jc w:val="left"/>
        <w:rPr>
          <w:sz w:val="26"/>
        </w:rPr>
      </w:pPr>
      <w:r>
        <w:rPr>
          <w:sz w:val="26"/>
        </w:rPr>
        <w:t>характеризовать</w:t>
      </w:r>
      <w:r>
        <w:rPr>
          <w:spacing w:val="55"/>
          <w:sz w:val="26"/>
        </w:rPr>
        <w:t xml:space="preserve"> </w:t>
      </w:r>
      <w:r>
        <w:rPr>
          <w:sz w:val="26"/>
        </w:rPr>
        <w:t>на</w:t>
      </w:r>
      <w:r>
        <w:rPr>
          <w:spacing w:val="56"/>
          <w:sz w:val="26"/>
        </w:rPr>
        <w:t xml:space="preserve"> </w:t>
      </w:r>
      <w:r>
        <w:rPr>
          <w:sz w:val="26"/>
        </w:rPr>
        <w:t>отдельных</w:t>
      </w:r>
      <w:r>
        <w:rPr>
          <w:spacing w:val="56"/>
          <w:sz w:val="26"/>
        </w:rPr>
        <w:t xml:space="preserve"> </w:t>
      </w:r>
      <w:r>
        <w:rPr>
          <w:sz w:val="26"/>
        </w:rPr>
        <w:t>примерах</w:t>
      </w:r>
      <w:r>
        <w:rPr>
          <w:spacing w:val="58"/>
          <w:sz w:val="26"/>
        </w:rPr>
        <w:t xml:space="preserve"> </w:t>
      </w:r>
      <w:r>
        <w:rPr>
          <w:sz w:val="26"/>
        </w:rPr>
        <w:t>взаимосвязь</w:t>
      </w:r>
      <w:r>
        <w:rPr>
          <w:spacing w:val="55"/>
          <w:sz w:val="26"/>
        </w:rPr>
        <w:t xml:space="preserve"> </w:t>
      </w:r>
      <w:r>
        <w:rPr>
          <w:sz w:val="26"/>
        </w:rPr>
        <w:t>языка,</w:t>
      </w:r>
      <w:r>
        <w:rPr>
          <w:spacing w:val="58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57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-1"/>
          <w:sz w:val="26"/>
        </w:rPr>
        <w:t xml:space="preserve"> </w:t>
      </w:r>
      <w:r>
        <w:rPr>
          <w:sz w:val="26"/>
        </w:rPr>
        <w:t>народа</w:t>
      </w:r>
      <w:r>
        <w:rPr>
          <w:spacing w:val="3"/>
          <w:sz w:val="26"/>
        </w:rPr>
        <w:t xml:space="preserve"> </w:t>
      </w:r>
      <w:r>
        <w:rPr>
          <w:sz w:val="26"/>
        </w:rPr>
        <w:t>— носителя языка;</w:t>
      </w:r>
    </w:p>
    <w:p w:rsidR="00984F4B" w:rsidRPr="00A863F3" w:rsidRDefault="0003336C" w:rsidP="00A863F3">
      <w:pPr>
        <w:pStyle w:val="a5"/>
        <w:numPr>
          <w:ilvl w:val="4"/>
          <w:numId w:val="96"/>
        </w:numPr>
        <w:tabs>
          <w:tab w:val="left" w:pos="1381"/>
        </w:tabs>
        <w:spacing w:line="276" w:lineRule="auto"/>
        <w:ind w:right="730" w:firstLine="499"/>
        <w:jc w:val="left"/>
        <w:rPr>
          <w:sz w:val="26"/>
        </w:rPr>
      </w:pPr>
      <w:r>
        <w:rPr>
          <w:sz w:val="26"/>
        </w:rPr>
        <w:t>анализировать</w:t>
      </w:r>
      <w:r>
        <w:rPr>
          <w:spacing w:val="33"/>
          <w:sz w:val="26"/>
        </w:rPr>
        <w:t xml:space="preserve"> </w:t>
      </w:r>
      <w:r>
        <w:rPr>
          <w:sz w:val="26"/>
        </w:rPr>
        <w:t>и</w:t>
      </w:r>
      <w:r>
        <w:rPr>
          <w:spacing w:val="32"/>
          <w:sz w:val="26"/>
        </w:rPr>
        <w:t xml:space="preserve"> </w:t>
      </w:r>
      <w:r>
        <w:rPr>
          <w:sz w:val="26"/>
        </w:rPr>
        <w:t>сравнивать</w:t>
      </w:r>
      <w:r>
        <w:rPr>
          <w:spacing w:val="33"/>
          <w:sz w:val="26"/>
        </w:rPr>
        <w:t xml:space="preserve"> </w:t>
      </w:r>
      <w:r>
        <w:rPr>
          <w:sz w:val="26"/>
        </w:rPr>
        <w:t>русский</w:t>
      </w:r>
      <w:r>
        <w:rPr>
          <w:spacing w:val="33"/>
          <w:sz w:val="26"/>
        </w:rPr>
        <w:t xml:space="preserve"> </w:t>
      </w:r>
      <w:r>
        <w:rPr>
          <w:sz w:val="26"/>
        </w:rPr>
        <w:t>речевой</w:t>
      </w:r>
      <w:r>
        <w:rPr>
          <w:spacing w:val="35"/>
          <w:sz w:val="26"/>
        </w:rPr>
        <w:t xml:space="preserve"> </w:t>
      </w:r>
      <w:r>
        <w:rPr>
          <w:sz w:val="26"/>
        </w:rPr>
        <w:t>этикет</w:t>
      </w:r>
      <w:r>
        <w:rPr>
          <w:spacing w:val="32"/>
          <w:sz w:val="26"/>
        </w:rPr>
        <w:t xml:space="preserve"> </w:t>
      </w:r>
      <w:r>
        <w:rPr>
          <w:sz w:val="26"/>
        </w:rPr>
        <w:t>с</w:t>
      </w:r>
      <w:r>
        <w:rPr>
          <w:spacing w:val="34"/>
          <w:sz w:val="26"/>
        </w:rPr>
        <w:t xml:space="preserve"> </w:t>
      </w:r>
      <w:r>
        <w:rPr>
          <w:sz w:val="26"/>
        </w:rPr>
        <w:t>речевым</w:t>
      </w:r>
      <w:r>
        <w:rPr>
          <w:spacing w:val="31"/>
          <w:sz w:val="26"/>
        </w:rPr>
        <w:t xml:space="preserve"> </w:t>
      </w:r>
      <w:r>
        <w:rPr>
          <w:sz w:val="26"/>
        </w:rPr>
        <w:t>этикетом</w:t>
      </w:r>
      <w:r>
        <w:rPr>
          <w:spacing w:val="-62"/>
          <w:sz w:val="26"/>
        </w:rPr>
        <w:t xml:space="preserve"> </w:t>
      </w:r>
      <w:r>
        <w:rPr>
          <w:sz w:val="26"/>
        </w:rPr>
        <w:t>отдельных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народов</w:t>
      </w:r>
      <w:r>
        <w:rPr>
          <w:spacing w:val="-1"/>
          <w:sz w:val="26"/>
        </w:rPr>
        <w:t xml:space="preserve"> </w:t>
      </w:r>
      <w:r>
        <w:rPr>
          <w:sz w:val="26"/>
        </w:rPr>
        <w:t>России и</w:t>
      </w:r>
      <w:r>
        <w:rPr>
          <w:spacing w:val="-1"/>
          <w:sz w:val="26"/>
        </w:rPr>
        <w:t xml:space="preserve"> </w:t>
      </w:r>
      <w:r>
        <w:rPr>
          <w:sz w:val="26"/>
        </w:rPr>
        <w:t>мира.</w:t>
      </w:r>
    </w:p>
    <w:p w:rsidR="00984F4B" w:rsidRDefault="0003336C" w:rsidP="00F116B3">
      <w:pPr>
        <w:pStyle w:val="4"/>
        <w:numPr>
          <w:ilvl w:val="3"/>
          <w:numId w:val="96"/>
        </w:numPr>
        <w:tabs>
          <w:tab w:val="left" w:pos="1534"/>
        </w:tabs>
        <w:ind w:left="1533" w:hanging="845"/>
      </w:pPr>
      <w:r>
        <w:t>Литература</w:t>
      </w:r>
    </w:p>
    <w:p w:rsidR="00984F4B" w:rsidRDefault="0003336C">
      <w:pPr>
        <w:spacing w:before="45"/>
        <w:ind w:left="1188"/>
        <w:jc w:val="both"/>
        <w:rPr>
          <w:b/>
          <w:sz w:val="26"/>
        </w:rPr>
      </w:pPr>
      <w:r>
        <w:rPr>
          <w:b/>
          <w:sz w:val="26"/>
        </w:rPr>
        <w:t>Устное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народное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творчество</w:t>
      </w:r>
    </w:p>
    <w:p w:rsidR="00984F4B" w:rsidRDefault="0003336C">
      <w:pPr>
        <w:spacing w:before="37"/>
        <w:ind w:left="1188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научится: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64"/>
        </w:tabs>
        <w:spacing w:before="44" w:line="276" w:lineRule="auto"/>
        <w:ind w:right="726" w:firstLine="499"/>
        <w:rPr>
          <w:sz w:val="26"/>
        </w:rPr>
      </w:pPr>
      <w:r>
        <w:rPr>
          <w:sz w:val="26"/>
        </w:rPr>
        <w:t>осознанно</w:t>
      </w:r>
      <w:r>
        <w:rPr>
          <w:spacing w:val="1"/>
          <w:sz w:val="26"/>
        </w:rPr>
        <w:t xml:space="preserve"> </w:t>
      </w:r>
      <w:r>
        <w:rPr>
          <w:sz w:val="26"/>
        </w:rPr>
        <w:t>воспринимать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фольклорный</w:t>
      </w:r>
      <w:r>
        <w:rPr>
          <w:spacing w:val="1"/>
          <w:sz w:val="26"/>
        </w:rPr>
        <w:t xml:space="preserve"> </w:t>
      </w:r>
      <w:r>
        <w:rPr>
          <w:sz w:val="26"/>
        </w:rPr>
        <w:t>текст;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различать</w:t>
      </w:r>
      <w:r>
        <w:rPr>
          <w:spacing w:val="1"/>
          <w:sz w:val="26"/>
        </w:rPr>
        <w:t xml:space="preserve"> </w:t>
      </w:r>
      <w:r>
        <w:rPr>
          <w:sz w:val="26"/>
        </w:rPr>
        <w:t>фольклорные и литературные произведения, обращаться к пословицам, поговоркам,</w:t>
      </w:r>
      <w:r>
        <w:rPr>
          <w:spacing w:val="1"/>
          <w:sz w:val="26"/>
        </w:rPr>
        <w:t xml:space="preserve"> </w:t>
      </w:r>
      <w:r>
        <w:rPr>
          <w:sz w:val="26"/>
        </w:rPr>
        <w:t>фольклорным образам, традиционным фольклорным приёмам в различных ситуациях</w:t>
      </w:r>
      <w:r>
        <w:rPr>
          <w:spacing w:val="-62"/>
          <w:sz w:val="26"/>
        </w:rPr>
        <w:t xml:space="preserve"> </w:t>
      </w:r>
      <w:r>
        <w:rPr>
          <w:sz w:val="26"/>
        </w:rPr>
        <w:t>речевого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общения,</w:t>
      </w:r>
      <w:r>
        <w:rPr>
          <w:spacing w:val="1"/>
          <w:sz w:val="26"/>
        </w:rPr>
        <w:t xml:space="preserve"> </w:t>
      </w:r>
      <w:r>
        <w:rPr>
          <w:sz w:val="26"/>
        </w:rPr>
        <w:t>сопоставлять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фольклорную</w:t>
      </w:r>
      <w:r>
        <w:rPr>
          <w:spacing w:val="1"/>
          <w:sz w:val="26"/>
        </w:rPr>
        <w:t xml:space="preserve"> </w:t>
      </w:r>
      <w:r>
        <w:rPr>
          <w:sz w:val="26"/>
        </w:rPr>
        <w:t>сказку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её</w:t>
      </w:r>
      <w:r>
        <w:rPr>
          <w:spacing w:val="66"/>
          <w:sz w:val="26"/>
        </w:rPr>
        <w:t xml:space="preserve"> </w:t>
      </w:r>
      <w:r>
        <w:rPr>
          <w:sz w:val="26"/>
        </w:rPr>
        <w:t>интерпретацию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средствами</w:t>
      </w:r>
      <w:r>
        <w:rPr>
          <w:spacing w:val="-2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1"/>
          <w:sz w:val="26"/>
        </w:rPr>
        <w:t xml:space="preserve"> </w:t>
      </w:r>
      <w:r>
        <w:rPr>
          <w:sz w:val="26"/>
        </w:rPr>
        <w:t>искусств;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64"/>
        </w:tabs>
        <w:spacing w:before="2" w:line="276" w:lineRule="auto"/>
        <w:ind w:right="725" w:firstLine="499"/>
        <w:rPr>
          <w:sz w:val="26"/>
        </w:rPr>
      </w:pPr>
      <w:r>
        <w:rPr>
          <w:sz w:val="26"/>
        </w:rPr>
        <w:t>выделять нравственную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проблематику фольклорных текстов как основу для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нравственном</w:t>
      </w:r>
      <w:r>
        <w:rPr>
          <w:spacing w:val="1"/>
          <w:sz w:val="26"/>
        </w:rPr>
        <w:t xml:space="preserve"> </w:t>
      </w:r>
      <w:r>
        <w:rPr>
          <w:sz w:val="26"/>
        </w:rPr>
        <w:t>идеале</w:t>
      </w:r>
      <w:r>
        <w:rPr>
          <w:spacing w:val="1"/>
          <w:sz w:val="26"/>
        </w:rPr>
        <w:t xml:space="preserve"> </w:t>
      </w:r>
      <w:r>
        <w:rPr>
          <w:sz w:val="26"/>
        </w:rPr>
        <w:t>своего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народов,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-1"/>
          <w:sz w:val="26"/>
        </w:rPr>
        <w:t xml:space="preserve"> </w:t>
      </w:r>
      <w:r>
        <w:rPr>
          <w:sz w:val="26"/>
        </w:rPr>
        <w:t>о</w:t>
      </w:r>
      <w:r>
        <w:rPr>
          <w:spacing w:val="-1"/>
          <w:sz w:val="26"/>
        </w:rPr>
        <w:t xml:space="preserve"> </w:t>
      </w:r>
      <w:r>
        <w:rPr>
          <w:sz w:val="26"/>
        </w:rPr>
        <w:t>русском</w:t>
      </w:r>
      <w:r>
        <w:rPr>
          <w:spacing w:val="-2"/>
          <w:sz w:val="26"/>
        </w:rPr>
        <w:t xml:space="preserve"> </w:t>
      </w:r>
      <w:r>
        <w:rPr>
          <w:sz w:val="26"/>
        </w:rPr>
        <w:t>национальном</w:t>
      </w:r>
      <w:r>
        <w:rPr>
          <w:spacing w:val="-1"/>
          <w:sz w:val="26"/>
        </w:rPr>
        <w:t xml:space="preserve"> </w:t>
      </w:r>
      <w:r>
        <w:rPr>
          <w:sz w:val="26"/>
        </w:rPr>
        <w:t>характере;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59"/>
        </w:tabs>
        <w:spacing w:line="276" w:lineRule="auto"/>
        <w:ind w:right="728" w:firstLine="499"/>
        <w:rPr>
          <w:sz w:val="26"/>
        </w:rPr>
      </w:pPr>
      <w:r>
        <w:rPr>
          <w:sz w:val="26"/>
        </w:rPr>
        <w:t>видеть</w:t>
      </w:r>
      <w:r>
        <w:rPr>
          <w:spacing w:val="1"/>
          <w:sz w:val="26"/>
        </w:rPr>
        <w:t xml:space="preserve"> </w:t>
      </w:r>
      <w:r>
        <w:rPr>
          <w:sz w:val="26"/>
        </w:rPr>
        <w:t>черты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русского национального характера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героях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русских</w:t>
      </w:r>
      <w:r>
        <w:rPr>
          <w:spacing w:val="1"/>
          <w:sz w:val="26"/>
        </w:rPr>
        <w:t xml:space="preserve"> </w:t>
      </w:r>
      <w:r>
        <w:rPr>
          <w:sz w:val="26"/>
        </w:rPr>
        <w:t>сказок и</w:t>
      </w:r>
      <w:r>
        <w:rPr>
          <w:spacing w:val="1"/>
          <w:sz w:val="26"/>
        </w:rPr>
        <w:t xml:space="preserve"> </w:t>
      </w:r>
      <w:r>
        <w:rPr>
          <w:sz w:val="26"/>
        </w:rPr>
        <w:t>былин,</w:t>
      </w:r>
      <w:r>
        <w:rPr>
          <w:spacing w:val="1"/>
          <w:sz w:val="26"/>
        </w:rPr>
        <w:t xml:space="preserve"> </w:t>
      </w:r>
      <w:r>
        <w:rPr>
          <w:sz w:val="26"/>
        </w:rPr>
        <w:t>видеть</w:t>
      </w:r>
      <w:r>
        <w:rPr>
          <w:spacing w:val="1"/>
          <w:sz w:val="26"/>
        </w:rPr>
        <w:t xml:space="preserve"> </w:t>
      </w:r>
      <w:r>
        <w:rPr>
          <w:sz w:val="26"/>
        </w:rPr>
        <w:t>черты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характера</w:t>
      </w:r>
      <w:r>
        <w:rPr>
          <w:spacing w:val="1"/>
          <w:sz w:val="26"/>
        </w:rPr>
        <w:t xml:space="preserve"> </w:t>
      </w:r>
      <w:r>
        <w:rPr>
          <w:sz w:val="26"/>
        </w:rPr>
        <w:t>своего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героях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народных</w:t>
      </w:r>
      <w:r>
        <w:rPr>
          <w:spacing w:val="-62"/>
          <w:sz w:val="26"/>
        </w:rPr>
        <w:t xml:space="preserve"> </w:t>
      </w:r>
      <w:r>
        <w:rPr>
          <w:sz w:val="26"/>
        </w:rPr>
        <w:t>сказок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былин;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59"/>
        </w:tabs>
        <w:spacing w:line="278" w:lineRule="auto"/>
        <w:ind w:right="728" w:firstLine="499"/>
        <w:rPr>
          <w:sz w:val="26"/>
        </w:rPr>
      </w:pPr>
      <w:r>
        <w:rPr>
          <w:sz w:val="26"/>
        </w:rPr>
        <w:t>учитывая</w:t>
      </w:r>
      <w:r>
        <w:rPr>
          <w:spacing w:val="1"/>
          <w:sz w:val="26"/>
        </w:rPr>
        <w:t xml:space="preserve"> </w:t>
      </w:r>
      <w:r>
        <w:rPr>
          <w:sz w:val="26"/>
        </w:rPr>
        <w:t>жанрово-родовые</w:t>
      </w:r>
      <w:r>
        <w:rPr>
          <w:spacing w:val="1"/>
          <w:sz w:val="26"/>
        </w:rPr>
        <w:t xml:space="preserve"> </w:t>
      </w:r>
      <w:r>
        <w:rPr>
          <w:sz w:val="26"/>
        </w:rPr>
        <w:t>признаки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произведений</w:t>
      </w:r>
      <w:r>
        <w:rPr>
          <w:spacing w:val="1"/>
          <w:sz w:val="26"/>
        </w:rPr>
        <w:t xml:space="preserve"> </w:t>
      </w:r>
      <w:r>
        <w:rPr>
          <w:sz w:val="26"/>
        </w:rPr>
        <w:t>устного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творчества,</w:t>
      </w:r>
      <w:r>
        <w:rPr>
          <w:spacing w:val="-3"/>
          <w:sz w:val="26"/>
        </w:rPr>
        <w:t xml:space="preserve"> </w:t>
      </w:r>
      <w:r>
        <w:rPr>
          <w:sz w:val="26"/>
        </w:rPr>
        <w:t>выбирать</w:t>
      </w:r>
      <w:r>
        <w:rPr>
          <w:spacing w:val="-2"/>
          <w:sz w:val="26"/>
        </w:rPr>
        <w:t xml:space="preserve"> </w:t>
      </w:r>
      <w:r>
        <w:rPr>
          <w:sz w:val="26"/>
        </w:rPr>
        <w:t>фольклорные</w:t>
      </w:r>
      <w:r>
        <w:rPr>
          <w:spacing w:val="-2"/>
          <w:sz w:val="26"/>
        </w:rPr>
        <w:t xml:space="preserve"> </w:t>
      </w:r>
      <w:r>
        <w:rPr>
          <w:sz w:val="26"/>
        </w:rPr>
        <w:t>произведения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самостоятельного чтения;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54"/>
        </w:tabs>
        <w:spacing w:line="276" w:lineRule="auto"/>
        <w:ind w:right="725" w:firstLine="499"/>
        <w:rPr>
          <w:sz w:val="26"/>
        </w:rPr>
      </w:pPr>
      <w:r>
        <w:rPr>
          <w:sz w:val="26"/>
        </w:rPr>
        <w:t>целенаправленно использовать малые фольклорные жанры в своих устных и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высказываниях;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402"/>
        </w:tabs>
        <w:spacing w:line="298" w:lineRule="exact"/>
        <w:ind w:left="1402" w:hanging="214"/>
        <w:rPr>
          <w:sz w:val="26"/>
        </w:rPr>
      </w:pPr>
      <w:r>
        <w:rPr>
          <w:sz w:val="26"/>
        </w:rPr>
        <w:t>определять</w:t>
      </w:r>
      <w:r>
        <w:rPr>
          <w:spacing w:val="-7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-6"/>
          <w:sz w:val="26"/>
        </w:rPr>
        <w:t xml:space="preserve"> </w:t>
      </w:r>
      <w:r>
        <w:rPr>
          <w:sz w:val="26"/>
        </w:rPr>
        <w:t>пословицы</w:t>
      </w:r>
      <w:r>
        <w:rPr>
          <w:spacing w:val="-4"/>
          <w:sz w:val="26"/>
        </w:rPr>
        <w:t xml:space="preserve"> </w:t>
      </w:r>
      <w:r>
        <w:rPr>
          <w:sz w:val="26"/>
        </w:rPr>
        <w:t>жизненную/вымышленную</w:t>
      </w:r>
      <w:r>
        <w:rPr>
          <w:spacing w:val="-6"/>
          <w:sz w:val="26"/>
        </w:rPr>
        <w:t xml:space="preserve"> </w:t>
      </w:r>
      <w:r>
        <w:rPr>
          <w:sz w:val="26"/>
        </w:rPr>
        <w:t>ситуацию;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64"/>
        </w:tabs>
        <w:spacing w:before="41" w:line="276" w:lineRule="auto"/>
        <w:ind w:right="730" w:firstLine="499"/>
        <w:rPr>
          <w:sz w:val="26"/>
        </w:rPr>
      </w:pPr>
      <w:r>
        <w:rPr>
          <w:sz w:val="26"/>
        </w:rPr>
        <w:t>выразительно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читать</w:t>
      </w:r>
      <w:r>
        <w:rPr>
          <w:spacing w:val="1"/>
          <w:sz w:val="26"/>
        </w:rPr>
        <w:t xml:space="preserve"> </w:t>
      </w:r>
      <w:r>
        <w:rPr>
          <w:sz w:val="26"/>
        </w:rPr>
        <w:t>сказки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былины,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соблюдая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соответствующий</w:t>
      </w:r>
      <w:r>
        <w:rPr>
          <w:spacing w:val="1"/>
          <w:sz w:val="26"/>
        </w:rPr>
        <w:t xml:space="preserve"> </w:t>
      </w:r>
      <w:r>
        <w:rPr>
          <w:sz w:val="26"/>
        </w:rPr>
        <w:t>интонационный</w:t>
      </w:r>
      <w:r>
        <w:rPr>
          <w:spacing w:val="-2"/>
          <w:sz w:val="26"/>
        </w:rPr>
        <w:t xml:space="preserve"> </w:t>
      </w:r>
      <w:r>
        <w:rPr>
          <w:sz w:val="26"/>
        </w:rPr>
        <w:t>рисунок</w:t>
      </w:r>
      <w:r>
        <w:rPr>
          <w:spacing w:val="3"/>
          <w:sz w:val="26"/>
        </w:rPr>
        <w:t xml:space="preserve"> </w:t>
      </w:r>
      <w:r>
        <w:rPr>
          <w:sz w:val="26"/>
        </w:rPr>
        <w:t>устного</w:t>
      </w:r>
      <w:r>
        <w:rPr>
          <w:spacing w:val="-1"/>
          <w:sz w:val="26"/>
        </w:rPr>
        <w:t xml:space="preserve"> </w:t>
      </w:r>
      <w:r>
        <w:rPr>
          <w:sz w:val="26"/>
        </w:rPr>
        <w:t>рассказывания;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69"/>
        </w:tabs>
        <w:spacing w:line="276" w:lineRule="auto"/>
        <w:ind w:right="728" w:firstLine="499"/>
        <w:rPr>
          <w:sz w:val="26"/>
        </w:rPr>
      </w:pPr>
      <w:r>
        <w:rPr>
          <w:sz w:val="26"/>
        </w:rPr>
        <w:t>пересказывать сказки, чётко выделяя сюжетные линии, не пропуская значимых</w:t>
      </w:r>
      <w:r>
        <w:rPr>
          <w:spacing w:val="-62"/>
          <w:sz w:val="26"/>
        </w:rPr>
        <w:t xml:space="preserve"> </w:t>
      </w:r>
      <w:r>
        <w:rPr>
          <w:sz w:val="26"/>
        </w:rPr>
        <w:t>композиционных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элементов,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своей</w:t>
      </w:r>
      <w:r>
        <w:rPr>
          <w:spacing w:val="1"/>
          <w:sz w:val="26"/>
        </w:rPr>
        <w:t xml:space="preserve"> </w:t>
      </w:r>
      <w:r>
        <w:rPr>
          <w:sz w:val="26"/>
        </w:rPr>
        <w:t>речи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характерные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народных</w:t>
      </w:r>
      <w:r>
        <w:rPr>
          <w:spacing w:val="1"/>
          <w:sz w:val="26"/>
        </w:rPr>
        <w:t xml:space="preserve"> </w:t>
      </w:r>
      <w:r>
        <w:rPr>
          <w:sz w:val="26"/>
        </w:rPr>
        <w:t>сказок</w:t>
      </w:r>
      <w:r>
        <w:rPr>
          <w:spacing w:val="-1"/>
          <w:sz w:val="26"/>
        </w:rPr>
        <w:t xml:space="preserve"> </w:t>
      </w:r>
      <w:r>
        <w:rPr>
          <w:sz w:val="26"/>
        </w:rPr>
        <w:t>художественные</w:t>
      </w:r>
      <w:r>
        <w:rPr>
          <w:spacing w:val="-1"/>
          <w:sz w:val="26"/>
        </w:rPr>
        <w:t xml:space="preserve"> </w:t>
      </w:r>
      <w:r>
        <w:rPr>
          <w:sz w:val="26"/>
        </w:rPr>
        <w:t>приёмы;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59"/>
        </w:tabs>
        <w:spacing w:line="276" w:lineRule="auto"/>
        <w:ind w:right="726" w:firstLine="499"/>
        <w:rPr>
          <w:sz w:val="26"/>
        </w:rPr>
      </w:pPr>
      <w:r>
        <w:rPr>
          <w:sz w:val="26"/>
        </w:rPr>
        <w:t>выявлять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сказках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характерные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приёмы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этой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62"/>
          <w:sz w:val="26"/>
        </w:rPr>
        <w:t xml:space="preserve"> </w:t>
      </w:r>
      <w:r>
        <w:rPr>
          <w:sz w:val="26"/>
        </w:rPr>
        <w:t>определять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жанровую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разновидность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сказки,</w:t>
      </w:r>
      <w:r>
        <w:rPr>
          <w:spacing w:val="1"/>
          <w:sz w:val="26"/>
        </w:rPr>
        <w:t xml:space="preserve"> </w:t>
      </w:r>
      <w:r>
        <w:rPr>
          <w:sz w:val="26"/>
        </w:rPr>
        <w:t>отличать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литературную</w:t>
      </w:r>
      <w:r>
        <w:rPr>
          <w:spacing w:val="1"/>
          <w:sz w:val="26"/>
        </w:rPr>
        <w:t xml:space="preserve"> </w:t>
      </w:r>
      <w:r>
        <w:rPr>
          <w:sz w:val="26"/>
        </w:rPr>
        <w:t>сказку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фольклорной;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74"/>
        </w:tabs>
        <w:spacing w:line="276" w:lineRule="auto"/>
        <w:ind w:right="725" w:firstLine="499"/>
        <w:rPr>
          <w:sz w:val="26"/>
        </w:rPr>
      </w:pPr>
      <w:r>
        <w:rPr>
          <w:sz w:val="26"/>
        </w:rPr>
        <w:t>видеть</w:t>
      </w:r>
      <w:r>
        <w:rPr>
          <w:spacing w:val="1"/>
          <w:sz w:val="26"/>
        </w:rPr>
        <w:t xml:space="preserve"> </w:t>
      </w:r>
      <w:r>
        <w:rPr>
          <w:sz w:val="26"/>
        </w:rPr>
        <w:t>необычное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обычном,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устанавливать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неочевидные</w:t>
      </w:r>
      <w:r>
        <w:rPr>
          <w:spacing w:val="1"/>
          <w:sz w:val="26"/>
        </w:rPr>
        <w:t xml:space="preserve"> </w:t>
      </w:r>
      <w:r>
        <w:rPr>
          <w:sz w:val="26"/>
        </w:rPr>
        <w:t>связи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-62"/>
          <w:sz w:val="26"/>
        </w:rPr>
        <w:t xml:space="preserve"> </w:t>
      </w:r>
      <w:r>
        <w:rPr>
          <w:sz w:val="26"/>
        </w:rPr>
        <w:t>предметами,</w:t>
      </w:r>
      <w:r>
        <w:rPr>
          <w:spacing w:val="-2"/>
          <w:sz w:val="26"/>
        </w:rPr>
        <w:t xml:space="preserve"> </w:t>
      </w:r>
      <w:r>
        <w:rPr>
          <w:sz w:val="26"/>
        </w:rPr>
        <w:t>явлениями,</w:t>
      </w:r>
      <w:r>
        <w:rPr>
          <w:spacing w:val="-2"/>
          <w:sz w:val="26"/>
        </w:rPr>
        <w:t xml:space="preserve"> </w:t>
      </w:r>
      <w:r>
        <w:rPr>
          <w:sz w:val="26"/>
        </w:rPr>
        <w:t>действиями,</w:t>
      </w:r>
      <w:r>
        <w:rPr>
          <w:spacing w:val="-2"/>
          <w:sz w:val="26"/>
        </w:rPr>
        <w:t xml:space="preserve"> </w:t>
      </w:r>
      <w:r>
        <w:rPr>
          <w:sz w:val="26"/>
        </w:rPr>
        <w:t>отгадывая</w:t>
      </w:r>
      <w:r>
        <w:rPr>
          <w:spacing w:val="-2"/>
          <w:sz w:val="26"/>
        </w:rPr>
        <w:t xml:space="preserve"> </w:t>
      </w:r>
      <w:r>
        <w:rPr>
          <w:sz w:val="26"/>
        </w:rPr>
        <w:t>или</w:t>
      </w:r>
      <w:r>
        <w:rPr>
          <w:spacing w:val="-2"/>
          <w:sz w:val="26"/>
        </w:rPr>
        <w:t xml:space="preserve"> </w:t>
      </w:r>
      <w:r>
        <w:rPr>
          <w:sz w:val="26"/>
        </w:rPr>
        <w:t>сочиняя загадку.</w:t>
      </w:r>
    </w:p>
    <w:p w:rsidR="00984F4B" w:rsidRDefault="0003336C">
      <w:pPr>
        <w:spacing w:line="298" w:lineRule="exact"/>
        <w:ind w:left="1188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научиться: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59"/>
        </w:tabs>
        <w:spacing w:before="44" w:line="278" w:lineRule="auto"/>
        <w:ind w:right="724" w:firstLine="499"/>
        <w:rPr>
          <w:sz w:val="26"/>
        </w:rPr>
      </w:pPr>
      <w:r>
        <w:rPr>
          <w:sz w:val="26"/>
        </w:rPr>
        <w:t>сравнивая сказки, принадлежащие разным народам, видеть в них воплощение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идеала</w:t>
      </w:r>
      <w:r>
        <w:rPr>
          <w:spacing w:val="2"/>
          <w:sz w:val="26"/>
        </w:rPr>
        <w:t xml:space="preserve"> </w:t>
      </w:r>
      <w:r>
        <w:rPr>
          <w:sz w:val="26"/>
        </w:rPr>
        <w:t>конкретного</w:t>
      </w:r>
      <w:r>
        <w:rPr>
          <w:spacing w:val="-1"/>
          <w:sz w:val="26"/>
        </w:rPr>
        <w:t xml:space="preserve"> </w:t>
      </w:r>
      <w:r>
        <w:rPr>
          <w:sz w:val="26"/>
        </w:rPr>
        <w:t>народа;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59"/>
        </w:tabs>
        <w:spacing w:line="295" w:lineRule="exact"/>
        <w:ind w:left="1358" w:hanging="171"/>
        <w:rPr>
          <w:sz w:val="26"/>
        </w:rPr>
      </w:pPr>
      <w:r>
        <w:rPr>
          <w:sz w:val="26"/>
        </w:rPr>
        <w:t>рассказывать</w:t>
      </w:r>
      <w:r>
        <w:rPr>
          <w:spacing w:val="4"/>
          <w:sz w:val="26"/>
        </w:rPr>
        <w:t xml:space="preserve"> </w:t>
      </w:r>
      <w:r>
        <w:rPr>
          <w:sz w:val="26"/>
        </w:rPr>
        <w:t>о</w:t>
      </w:r>
      <w:r>
        <w:rPr>
          <w:spacing w:val="6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8"/>
          <w:sz w:val="26"/>
        </w:rPr>
        <w:t xml:space="preserve"> </w:t>
      </w:r>
      <w:r>
        <w:rPr>
          <w:sz w:val="26"/>
        </w:rPr>
        <w:t>прочитанной</w:t>
      </w:r>
      <w:r>
        <w:rPr>
          <w:spacing w:val="6"/>
          <w:sz w:val="26"/>
        </w:rPr>
        <w:t xml:space="preserve"> </w:t>
      </w:r>
      <w:r>
        <w:rPr>
          <w:sz w:val="26"/>
        </w:rPr>
        <w:t>сказке,</w:t>
      </w:r>
      <w:r>
        <w:rPr>
          <w:spacing w:val="6"/>
          <w:sz w:val="26"/>
        </w:rPr>
        <w:t xml:space="preserve"> </w:t>
      </w:r>
      <w:r>
        <w:rPr>
          <w:sz w:val="26"/>
        </w:rPr>
        <w:t>былине,</w:t>
      </w:r>
      <w:r>
        <w:rPr>
          <w:spacing w:val="6"/>
          <w:sz w:val="26"/>
        </w:rPr>
        <w:t xml:space="preserve"> </w:t>
      </w:r>
      <w:r>
        <w:rPr>
          <w:sz w:val="26"/>
        </w:rPr>
        <w:t>обосновывая</w:t>
      </w:r>
      <w:r>
        <w:rPr>
          <w:spacing w:val="5"/>
          <w:sz w:val="26"/>
        </w:rPr>
        <w:t xml:space="preserve"> </w:t>
      </w:r>
      <w:r>
        <w:rPr>
          <w:sz w:val="26"/>
        </w:rPr>
        <w:t>свой</w:t>
      </w:r>
    </w:p>
    <w:p w:rsidR="00984F4B" w:rsidRDefault="00984F4B">
      <w:pPr>
        <w:spacing w:line="295" w:lineRule="exact"/>
        <w:jc w:val="both"/>
        <w:rPr>
          <w:sz w:val="26"/>
        </w:rPr>
        <w:sectPr w:rsidR="00984F4B">
          <w:headerReference w:type="default" r:id="rId30"/>
          <w:pgSz w:w="11900" w:h="16850"/>
          <w:pgMar w:top="360" w:right="0" w:bottom="280" w:left="900" w:header="0" w:footer="0" w:gutter="0"/>
          <w:cols w:space="720"/>
        </w:sectPr>
      </w:pPr>
    </w:p>
    <w:p w:rsidR="00984F4B" w:rsidRDefault="0003336C">
      <w:pPr>
        <w:pStyle w:val="a3"/>
        <w:spacing w:before="59"/>
        <w:ind w:left="689"/>
      </w:pPr>
      <w:r>
        <w:lastRenderedPageBreak/>
        <w:t>выбор;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402"/>
          <w:tab w:val="right" w:pos="10146"/>
        </w:tabs>
        <w:spacing w:before="41"/>
        <w:ind w:left="1402" w:hanging="214"/>
        <w:jc w:val="left"/>
      </w:pPr>
      <w:r>
        <w:rPr>
          <w:sz w:val="26"/>
        </w:rPr>
        <w:t>сочинять</w:t>
      </w:r>
      <w:r>
        <w:rPr>
          <w:spacing w:val="-3"/>
          <w:sz w:val="26"/>
        </w:rPr>
        <w:t xml:space="preserve"> </w:t>
      </w:r>
      <w:r>
        <w:rPr>
          <w:sz w:val="26"/>
        </w:rPr>
        <w:t>сказку,</w:t>
      </w:r>
      <w:r>
        <w:rPr>
          <w:spacing w:val="-2"/>
          <w:sz w:val="26"/>
        </w:rPr>
        <w:t xml:space="preserve"> </w:t>
      </w:r>
      <w:r>
        <w:rPr>
          <w:sz w:val="26"/>
        </w:rPr>
        <w:t>былину</w:t>
      </w:r>
      <w:r>
        <w:rPr>
          <w:spacing w:val="-6"/>
          <w:sz w:val="26"/>
        </w:rPr>
        <w:t xml:space="preserve"> </w:t>
      </w:r>
      <w:r>
        <w:rPr>
          <w:sz w:val="26"/>
        </w:rPr>
        <w:t>и/или</w:t>
      </w:r>
      <w:r>
        <w:rPr>
          <w:spacing w:val="-1"/>
          <w:sz w:val="26"/>
        </w:rPr>
        <w:t xml:space="preserve"> </w:t>
      </w:r>
      <w:r>
        <w:rPr>
          <w:sz w:val="26"/>
        </w:rPr>
        <w:t>придумывать</w:t>
      </w:r>
      <w:r>
        <w:rPr>
          <w:spacing w:val="-2"/>
          <w:sz w:val="26"/>
        </w:rPr>
        <w:t xml:space="preserve"> </w:t>
      </w:r>
      <w:r>
        <w:rPr>
          <w:sz w:val="26"/>
        </w:rPr>
        <w:t>сюжетные</w:t>
      </w:r>
      <w:r>
        <w:rPr>
          <w:spacing w:val="-2"/>
          <w:sz w:val="26"/>
        </w:rPr>
        <w:t xml:space="preserve"> </w:t>
      </w:r>
      <w:r>
        <w:rPr>
          <w:sz w:val="26"/>
        </w:rPr>
        <w:t>линии;</w:t>
      </w:r>
      <w:r>
        <w:rPr>
          <w:sz w:val="26"/>
        </w:rPr>
        <w:tab/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59"/>
        </w:tabs>
        <w:spacing w:before="44" w:line="276" w:lineRule="auto"/>
        <w:ind w:right="727" w:firstLine="499"/>
        <w:jc w:val="left"/>
        <w:rPr>
          <w:sz w:val="26"/>
        </w:rPr>
      </w:pPr>
      <w:r>
        <w:rPr>
          <w:sz w:val="26"/>
        </w:rPr>
        <w:t>сравнивая</w:t>
      </w:r>
      <w:r>
        <w:rPr>
          <w:spacing w:val="3"/>
          <w:sz w:val="26"/>
        </w:rPr>
        <w:t xml:space="preserve"> </w:t>
      </w:r>
      <w:r>
        <w:rPr>
          <w:sz w:val="26"/>
        </w:rPr>
        <w:t>произведения</w:t>
      </w:r>
      <w:r>
        <w:rPr>
          <w:spacing w:val="3"/>
          <w:sz w:val="26"/>
        </w:rPr>
        <w:t xml:space="preserve"> </w:t>
      </w:r>
      <w:r>
        <w:rPr>
          <w:sz w:val="26"/>
        </w:rPr>
        <w:t>героического</w:t>
      </w:r>
      <w:r>
        <w:rPr>
          <w:spacing w:val="2"/>
          <w:sz w:val="26"/>
        </w:rPr>
        <w:t xml:space="preserve"> </w:t>
      </w:r>
      <w:r>
        <w:rPr>
          <w:sz w:val="26"/>
        </w:rPr>
        <w:t>эпоса</w:t>
      </w:r>
      <w:r>
        <w:rPr>
          <w:spacing w:val="8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2"/>
          <w:sz w:val="26"/>
        </w:rPr>
        <w:t xml:space="preserve"> </w:t>
      </w:r>
      <w:r>
        <w:rPr>
          <w:sz w:val="26"/>
        </w:rPr>
        <w:t>народов,</w:t>
      </w:r>
      <w:r>
        <w:rPr>
          <w:spacing w:val="3"/>
          <w:sz w:val="26"/>
        </w:rPr>
        <w:t xml:space="preserve"> </w:t>
      </w:r>
      <w:r>
        <w:rPr>
          <w:sz w:val="26"/>
        </w:rPr>
        <w:t>определять</w:t>
      </w:r>
      <w:r>
        <w:rPr>
          <w:spacing w:val="3"/>
          <w:sz w:val="26"/>
        </w:rPr>
        <w:t xml:space="preserve"> </w:t>
      </w:r>
      <w:r>
        <w:rPr>
          <w:sz w:val="26"/>
        </w:rPr>
        <w:t>черты</w:t>
      </w:r>
      <w:r>
        <w:rPr>
          <w:spacing w:val="-62"/>
          <w:sz w:val="26"/>
        </w:rPr>
        <w:t xml:space="preserve"> </w:t>
      </w:r>
      <w:r>
        <w:rPr>
          <w:sz w:val="26"/>
        </w:rPr>
        <w:t>национального характера;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59"/>
        </w:tabs>
        <w:spacing w:before="2" w:line="276" w:lineRule="auto"/>
        <w:ind w:right="731" w:firstLine="499"/>
        <w:jc w:val="left"/>
        <w:rPr>
          <w:sz w:val="26"/>
        </w:rPr>
      </w:pPr>
      <w:r>
        <w:rPr>
          <w:sz w:val="26"/>
        </w:rPr>
        <w:t>выбирать</w:t>
      </w:r>
      <w:r>
        <w:rPr>
          <w:spacing w:val="14"/>
          <w:sz w:val="26"/>
        </w:rPr>
        <w:t xml:space="preserve"> </w:t>
      </w:r>
      <w:r>
        <w:rPr>
          <w:sz w:val="26"/>
        </w:rPr>
        <w:t>произведения</w:t>
      </w:r>
      <w:r>
        <w:rPr>
          <w:spacing w:val="17"/>
          <w:sz w:val="26"/>
        </w:rPr>
        <w:t xml:space="preserve"> </w:t>
      </w:r>
      <w:r>
        <w:rPr>
          <w:sz w:val="26"/>
        </w:rPr>
        <w:t>устного</w:t>
      </w:r>
      <w:r>
        <w:rPr>
          <w:spacing w:val="16"/>
          <w:sz w:val="26"/>
        </w:rPr>
        <w:t xml:space="preserve"> </w:t>
      </w:r>
      <w:r>
        <w:rPr>
          <w:sz w:val="26"/>
        </w:rPr>
        <w:t>народного</w:t>
      </w:r>
      <w:r>
        <w:rPr>
          <w:spacing w:val="13"/>
          <w:sz w:val="26"/>
        </w:rPr>
        <w:t xml:space="preserve"> </w:t>
      </w:r>
      <w:r>
        <w:rPr>
          <w:sz w:val="26"/>
        </w:rPr>
        <w:t>творчества</w:t>
      </w:r>
      <w:r>
        <w:rPr>
          <w:spacing w:val="14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4"/>
          <w:sz w:val="26"/>
        </w:rPr>
        <w:t xml:space="preserve"> </w:t>
      </w:r>
      <w:r>
        <w:rPr>
          <w:sz w:val="26"/>
        </w:rPr>
        <w:t>народов</w:t>
      </w:r>
      <w:r>
        <w:rPr>
          <w:spacing w:val="15"/>
          <w:sz w:val="26"/>
        </w:rPr>
        <w:t xml:space="preserve"> </w:t>
      </w:r>
      <w:r>
        <w:rPr>
          <w:sz w:val="26"/>
        </w:rPr>
        <w:t>для</w:t>
      </w:r>
      <w:r>
        <w:rPr>
          <w:spacing w:val="-62"/>
          <w:sz w:val="26"/>
        </w:rPr>
        <w:t xml:space="preserve"> </w:t>
      </w:r>
      <w:r>
        <w:rPr>
          <w:sz w:val="26"/>
        </w:rPr>
        <w:t>самостоятельного</w:t>
      </w:r>
      <w:r>
        <w:rPr>
          <w:spacing w:val="-1"/>
          <w:sz w:val="26"/>
        </w:rPr>
        <w:t xml:space="preserve"> </w:t>
      </w:r>
      <w:r>
        <w:rPr>
          <w:sz w:val="26"/>
        </w:rPr>
        <w:t>чтения,</w:t>
      </w:r>
      <w:r>
        <w:rPr>
          <w:spacing w:val="-3"/>
          <w:sz w:val="26"/>
        </w:rPr>
        <w:t xml:space="preserve"> </w:t>
      </w:r>
      <w:r>
        <w:rPr>
          <w:sz w:val="26"/>
        </w:rPr>
        <w:t>руководствуясь</w:t>
      </w:r>
      <w:r>
        <w:rPr>
          <w:spacing w:val="-2"/>
          <w:sz w:val="26"/>
        </w:rPr>
        <w:t xml:space="preserve"> </w:t>
      </w:r>
      <w:r>
        <w:rPr>
          <w:sz w:val="26"/>
        </w:rPr>
        <w:t>конкретными</w:t>
      </w:r>
      <w:r>
        <w:rPr>
          <w:spacing w:val="-2"/>
          <w:sz w:val="26"/>
        </w:rPr>
        <w:t xml:space="preserve"> </w:t>
      </w:r>
      <w:r>
        <w:rPr>
          <w:sz w:val="26"/>
        </w:rPr>
        <w:t>целевыми установками;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69"/>
        </w:tabs>
        <w:spacing w:line="276" w:lineRule="auto"/>
        <w:ind w:right="726" w:firstLine="499"/>
        <w:jc w:val="left"/>
        <w:rPr>
          <w:sz w:val="26"/>
        </w:rPr>
      </w:pPr>
      <w:r>
        <w:rPr>
          <w:sz w:val="26"/>
        </w:rPr>
        <w:t>устанавливать</w:t>
      </w:r>
      <w:r>
        <w:rPr>
          <w:spacing w:val="5"/>
          <w:sz w:val="26"/>
        </w:rPr>
        <w:t xml:space="preserve"> </w:t>
      </w:r>
      <w:r>
        <w:rPr>
          <w:sz w:val="26"/>
        </w:rPr>
        <w:t>связи</w:t>
      </w:r>
      <w:r>
        <w:rPr>
          <w:spacing w:val="9"/>
          <w:sz w:val="26"/>
        </w:rPr>
        <w:t xml:space="preserve"> </w:t>
      </w:r>
      <w:r>
        <w:rPr>
          <w:sz w:val="26"/>
        </w:rPr>
        <w:t>между</w:t>
      </w:r>
      <w:r>
        <w:rPr>
          <w:spacing w:val="2"/>
          <w:sz w:val="26"/>
        </w:rPr>
        <w:t xml:space="preserve"> </w:t>
      </w:r>
      <w:r>
        <w:rPr>
          <w:sz w:val="26"/>
        </w:rPr>
        <w:t>фольклорными</w:t>
      </w:r>
      <w:r>
        <w:rPr>
          <w:spacing w:val="6"/>
          <w:sz w:val="26"/>
        </w:rPr>
        <w:t xml:space="preserve"> </w:t>
      </w:r>
      <w:r>
        <w:rPr>
          <w:sz w:val="26"/>
        </w:rPr>
        <w:t>произведениями</w:t>
      </w:r>
      <w:r>
        <w:rPr>
          <w:spacing w:val="15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7"/>
          <w:sz w:val="26"/>
        </w:rPr>
        <w:t xml:space="preserve"> </w:t>
      </w:r>
      <w:r>
        <w:rPr>
          <w:sz w:val="26"/>
        </w:rPr>
        <w:t>народов</w:t>
      </w:r>
      <w:r>
        <w:rPr>
          <w:spacing w:val="7"/>
          <w:sz w:val="26"/>
        </w:rPr>
        <w:t xml:space="preserve"> </w:t>
      </w:r>
      <w:r>
        <w:rPr>
          <w:sz w:val="26"/>
        </w:rPr>
        <w:t>на</w:t>
      </w:r>
      <w:r>
        <w:rPr>
          <w:spacing w:val="-62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-2"/>
          <w:sz w:val="26"/>
        </w:rPr>
        <w:t xml:space="preserve"> </w:t>
      </w:r>
      <w:r>
        <w:rPr>
          <w:sz w:val="26"/>
        </w:rPr>
        <w:t>тематики,</w:t>
      </w:r>
      <w:r>
        <w:rPr>
          <w:spacing w:val="-1"/>
          <w:sz w:val="26"/>
        </w:rPr>
        <w:t xml:space="preserve"> </w:t>
      </w:r>
      <w:r>
        <w:rPr>
          <w:sz w:val="26"/>
        </w:rPr>
        <w:t>проблематики,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образов.</w:t>
      </w:r>
    </w:p>
    <w:p w:rsidR="00984F4B" w:rsidRDefault="0003336C">
      <w:pPr>
        <w:pStyle w:val="4"/>
        <w:tabs>
          <w:tab w:val="left" w:pos="3253"/>
          <w:tab w:val="left" w:pos="4961"/>
          <w:tab w:val="left" w:pos="6200"/>
          <w:tab w:val="left" w:pos="7846"/>
          <w:tab w:val="left" w:pos="8821"/>
          <w:tab w:val="left" w:pos="9325"/>
        </w:tabs>
        <w:spacing w:before="7" w:line="276" w:lineRule="auto"/>
        <w:ind w:left="689" w:right="730" w:firstLine="499"/>
        <w:jc w:val="left"/>
      </w:pPr>
      <w:r>
        <w:t>Древнерусская</w:t>
      </w:r>
      <w:r>
        <w:tab/>
        <w:t>литература.</w:t>
      </w:r>
      <w:r>
        <w:tab/>
        <w:t>Русская</w:t>
      </w:r>
      <w:r>
        <w:tab/>
        <w:t>литература</w:t>
      </w:r>
      <w:r>
        <w:tab/>
        <w:t>XVIII</w:t>
      </w:r>
      <w:r>
        <w:tab/>
        <w:t>в.</w:t>
      </w:r>
      <w:r>
        <w:tab/>
      </w:r>
      <w:r>
        <w:rPr>
          <w:spacing w:val="-1"/>
        </w:rPr>
        <w:t>Русская</w:t>
      </w:r>
      <w:r>
        <w:rPr>
          <w:spacing w:val="-62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XIX—</w:t>
      </w:r>
      <w:r>
        <w:rPr>
          <w:spacing w:val="-2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вв.</w:t>
      </w:r>
      <w:r>
        <w:rPr>
          <w:spacing w:val="-3"/>
        </w:rPr>
        <w:t xml:space="preserve"> </w:t>
      </w:r>
      <w:r>
        <w:t>Литература</w:t>
      </w:r>
      <w:r>
        <w:rPr>
          <w:spacing w:val="-4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Зарубежная</w:t>
      </w:r>
      <w:r>
        <w:rPr>
          <w:spacing w:val="-6"/>
        </w:rPr>
        <w:t xml:space="preserve"> </w:t>
      </w:r>
      <w:r>
        <w:t>литература</w:t>
      </w:r>
    </w:p>
    <w:p w:rsidR="00984F4B" w:rsidRDefault="0003336C">
      <w:pPr>
        <w:spacing w:line="291" w:lineRule="exact"/>
        <w:ind w:left="1188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научится: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59"/>
        </w:tabs>
        <w:spacing w:before="44" w:line="276" w:lineRule="auto"/>
        <w:ind w:right="724" w:firstLine="499"/>
        <w:rPr>
          <w:sz w:val="26"/>
        </w:rPr>
      </w:pPr>
      <w:r>
        <w:rPr>
          <w:sz w:val="26"/>
        </w:rPr>
        <w:t>осознанно воспринимать художественное произведение в единстве формы и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содержания;</w:t>
      </w:r>
      <w:r>
        <w:rPr>
          <w:spacing w:val="1"/>
          <w:sz w:val="26"/>
        </w:rPr>
        <w:t xml:space="preserve"> </w:t>
      </w:r>
      <w:r>
        <w:rPr>
          <w:sz w:val="26"/>
        </w:rPr>
        <w:t>адекватно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художественный</w:t>
      </w:r>
      <w:r>
        <w:rPr>
          <w:spacing w:val="1"/>
          <w:sz w:val="26"/>
        </w:rPr>
        <w:t xml:space="preserve"> </w:t>
      </w:r>
      <w:r>
        <w:rPr>
          <w:sz w:val="26"/>
        </w:rPr>
        <w:t>текст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смысловой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анализ;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интерпретировать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прочитанное,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устанавливать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поле</w:t>
      </w:r>
      <w:r>
        <w:rPr>
          <w:spacing w:val="66"/>
          <w:sz w:val="26"/>
        </w:rPr>
        <w:t xml:space="preserve"> </w:t>
      </w:r>
      <w:r>
        <w:rPr>
          <w:sz w:val="26"/>
        </w:rPr>
        <w:t>читательских</w:t>
      </w:r>
      <w:r>
        <w:rPr>
          <w:spacing w:val="-62"/>
          <w:sz w:val="26"/>
        </w:rPr>
        <w:t xml:space="preserve"> </w:t>
      </w:r>
      <w:r>
        <w:rPr>
          <w:sz w:val="26"/>
        </w:rPr>
        <w:t>ассоциаций,</w:t>
      </w:r>
      <w:r>
        <w:rPr>
          <w:spacing w:val="-2"/>
          <w:sz w:val="26"/>
        </w:rPr>
        <w:t xml:space="preserve"> </w:t>
      </w:r>
      <w:r>
        <w:rPr>
          <w:sz w:val="26"/>
        </w:rPr>
        <w:t>отбирать произведения для</w:t>
      </w:r>
      <w:r>
        <w:rPr>
          <w:spacing w:val="-1"/>
          <w:sz w:val="26"/>
        </w:rPr>
        <w:t xml:space="preserve"> </w:t>
      </w:r>
      <w:r>
        <w:rPr>
          <w:sz w:val="26"/>
        </w:rPr>
        <w:t>чтения;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64"/>
        </w:tabs>
        <w:spacing w:before="1" w:line="278" w:lineRule="auto"/>
        <w:ind w:right="727" w:firstLine="499"/>
        <w:rPr>
          <w:sz w:val="26"/>
        </w:rPr>
      </w:pPr>
      <w:r>
        <w:rPr>
          <w:sz w:val="26"/>
        </w:rPr>
        <w:t>воспринимать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художественный</w:t>
      </w:r>
      <w:r>
        <w:rPr>
          <w:spacing w:val="1"/>
          <w:sz w:val="26"/>
        </w:rPr>
        <w:t xml:space="preserve"> </w:t>
      </w:r>
      <w:r>
        <w:rPr>
          <w:sz w:val="26"/>
        </w:rPr>
        <w:t>текст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искусства,</w:t>
      </w:r>
      <w:r>
        <w:rPr>
          <w:spacing w:val="1"/>
          <w:sz w:val="26"/>
        </w:rPr>
        <w:t xml:space="preserve"> </w:t>
      </w:r>
      <w:r>
        <w:rPr>
          <w:sz w:val="26"/>
        </w:rPr>
        <w:t>послание</w:t>
      </w:r>
      <w:r>
        <w:rPr>
          <w:spacing w:val="-62"/>
          <w:sz w:val="26"/>
        </w:rPr>
        <w:t xml:space="preserve"> </w:t>
      </w:r>
      <w:r>
        <w:rPr>
          <w:sz w:val="26"/>
        </w:rPr>
        <w:t>автора читателю,</w:t>
      </w:r>
      <w:r>
        <w:rPr>
          <w:spacing w:val="-1"/>
          <w:sz w:val="26"/>
        </w:rPr>
        <w:t xml:space="preserve"> </w:t>
      </w:r>
      <w:r>
        <w:rPr>
          <w:sz w:val="26"/>
        </w:rPr>
        <w:t>современнику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потомку;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64"/>
        </w:tabs>
        <w:spacing w:line="276" w:lineRule="auto"/>
        <w:ind w:right="729" w:firstLine="499"/>
        <w:rPr>
          <w:sz w:val="26"/>
        </w:rPr>
      </w:pPr>
      <w:r>
        <w:rPr>
          <w:sz w:val="26"/>
        </w:rPr>
        <w:t>определять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себя</w:t>
      </w:r>
      <w:r>
        <w:rPr>
          <w:spacing w:val="1"/>
          <w:sz w:val="26"/>
        </w:rPr>
        <w:t xml:space="preserve"> </w:t>
      </w:r>
      <w:r>
        <w:rPr>
          <w:sz w:val="26"/>
        </w:rPr>
        <w:t>актуальную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перспективную</w:t>
      </w:r>
      <w:r>
        <w:rPr>
          <w:spacing w:val="1"/>
          <w:sz w:val="26"/>
        </w:rPr>
        <w:t xml:space="preserve"> </w:t>
      </w:r>
      <w:r>
        <w:rPr>
          <w:sz w:val="26"/>
        </w:rPr>
        <w:t>цели</w:t>
      </w:r>
      <w:r>
        <w:rPr>
          <w:spacing w:val="66"/>
          <w:sz w:val="26"/>
        </w:rPr>
        <w:t xml:space="preserve"> </w:t>
      </w:r>
      <w:r>
        <w:rPr>
          <w:sz w:val="26"/>
        </w:rPr>
        <w:t>чтения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-1"/>
          <w:sz w:val="26"/>
        </w:rPr>
        <w:t xml:space="preserve"> </w:t>
      </w:r>
      <w:r>
        <w:rPr>
          <w:sz w:val="26"/>
        </w:rPr>
        <w:t>литературы;</w:t>
      </w:r>
      <w:r>
        <w:rPr>
          <w:spacing w:val="-4"/>
          <w:sz w:val="26"/>
        </w:rPr>
        <w:t xml:space="preserve"> </w:t>
      </w:r>
      <w:r>
        <w:rPr>
          <w:sz w:val="26"/>
        </w:rPr>
        <w:t>выбирать</w:t>
      </w:r>
      <w:r>
        <w:rPr>
          <w:spacing w:val="-5"/>
          <w:sz w:val="26"/>
        </w:rPr>
        <w:t xml:space="preserve"> </w:t>
      </w:r>
      <w:r>
        <w:rPr>
          <w:sz w:val="26"/>
        </w:rPr>
        <w:t>произведения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самостоятельного</w:t>
      </w:r>
      <w:r>
        <w:rPr>
          <w:spacing w:val="-4"/>
          <w:sz w:val="26"/>
        </w:rPr>
        <w:t xml:space="preserve"> </w:t>
      </w:r>
      <w:r>
        <w:rPr>
          <w:sz w:val="26"/>
        </w:rPr>
        <w:t>чтения;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59"/>
        </w:tabs>
        <w:spacing w:line="278" w:lineRule="auto"/>
        <w:ind w:right="726" w:firstLine="499"/>
        <w:rPr>
          <w:sz w:val="26"/>
        </w:rPr>
      </w:pPr>
      <w:r>
        <w:rPr>
          <w:sz w:val="26"/>
        </w:rPr>
        <w:t>выявлять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интерпретировать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авторскую</w:t>
      </w:r>
      <w:r>
        <w:rPr>
          <w:spacing w:val="1"/>
          <w:sz w:val="26"/>
        </w:rPr>
        <w:t xml:space="preserve"> </w:t>
      </w:r>
      <w:r>
        <w:rPr>
          <w:sz w:val="26"/>
        </w:rPr>
        <w:t>позицию,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определяя</w:t>
      </w:r>
      <w:r>
        <w:rPr>
          <w:spacing w:val="1"/>
          <w:sz w:val="26"/>
        </w:rPr>
        <w:t xml:space="preserve"> </w:t>
      </w:r>
      <w:r>
        <w:rPr>
          <w:sz w:val="26"/>
        </w:rPr>
        <w:t>своё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ней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отношение,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этой основе</w:t>
      </w:r>
      <w:r>
        <w:rPr>
          <w:spacing w:val="-1"/>
          <w:sz w:val="26"/>
        </w:rPr>
        <w:t xml:space="preserve"> </w:t>
      </w:r>
      <w:r>
        <w:rPr>
          <w:sz w:val="26"/>
        </w:rPr>
        <w:t>формировать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собственные</w:t>
      </w:r>
      <w:r>
        <w:rPr>
          <w:spacing w:val="-2"/>
          <w:sz w:val="26"/>
        </w:rPr>
        <w:t xml:space="preserve"> </w:t>
      </w:r>
      <w:r>
        <w:rPr>
          <w:sz w:val="26"/>
        </w:rPr>
        <w:t>ценностные</w:t>
      </w:r>
      <w:r>
        <w:rPr>
          <w:spacing w:val="-2"/>
          <w:sz w:val="26"/>
        </w:rPr>
        <w:t xml:space="preserve"> </w:t>
      </w:r>
      <w:r>
        <w:rPr>
          <w:sz w:val="26"/>
        </w:rPr>
        <w:t>ориентации;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93"/>
        </w:tabs>
        <w:spacing w:line="276" w:lineRule="auto"/>
        <w:ind w:right="732" w:firstLine="499"/>
        <w:rPr>
          <w:sz w:val="26"/>
        </w:rPr>
      </w:pPr>
      <w:r>
        <w:rPr>
          <w:sz w:val="26"/>
        </w:rPr>
        <w:t>определять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актуальность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читателей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поколений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вступать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диалог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1"/>
          <w:sz w:val="26"/>
        </w:rPr>
        <w:t xml:space="preserve"> </w:t>
      </w:r>
      <w:r>
        <w:rPr>
          <w:sz w:val="26"/>
        </w:rPr>
        <w:t>читателями;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93"/>
        </w:tabs>
        <w:spacing w:line="278" w:lineRule="auto"/>
        <w:ind w:right="725" w:firstLine="499"/>
        <w:rPr>
          <w:sz w:val="26"/>
        </w:rPr>
      </w:pPr>
      <w:r>
        <w:rPr>
          <w:sz w:val="26"/>
        </w:rPr>
        <w:t>анализировать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истолковывать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разной</w:t>
      </w:r>
      <w:r>
        <w:rPr>
          <w:spacing w:val="1"/>
          <w:sz w:val="26"/>
        </w:rPr>
        <w:t xml:space="preserve"> </w:t>
      </w:r>
      <w:r>
        <w:rPr>
          <w:sz w:val="26"/>
        </w:rPr>
        <w:t>жанровой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природы,</w:t>
      </w:r>
      <w:r>
        <w:rPr>
          <w:spacing w:val="1"/>
          <w:sz w:val="26"/>
        </w:rPr>
        <w:t xml:space="preserve"> </w:t>
      </w:r>
      <w:r>
        <w:rPr>
          <w:sz w:val="26"/>
        </w:rPr>
        <w:t>аргументированно</w:t>
      </w:r>
      <w:r>
        <w:rPr>
          <w:spacing w:val="-2"/>
          <w:sz w:val="26"/>
        </w:rPr>
        <w:t xml:space="preserve"> </w:t>
      </w:r>
      <w:r>
        <w:rPr>
          <w:sz w:val="26"/>
        </w:rPr>
        <w:t>формулируя</w:t>
      </w:r>
      <w:r>
        <w:rPr>
          <w:spacing w:val="-1"/>
          <w:sz w:val="26"/>
        </w:rPr>
        <w:t xml:space="preserve"> </w:t>
      </w:r>
      <w:r>
        <w:rPr>
          <w:sz w:val="26"/>
        </w:rPr>
        <w:t>своё</w:t>
      </w:r>
      <w:r>
        <w:rPr>
          <w:spacing w:val="-2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прочитанному;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98"/>
        </w:tabs>
        <w:spacing w:line="276" w:lineRule="auto"/>
        <w:ind w:right="729" w:firstLine="499"/>
        <w:rPr>
          <w:sz w:val="26"/>
        </w:rPr>
      </w:pPr>
      <w:r>
        <w:rPr>
          <w:sz w:val="26"/>
        </w:rPr>
        <w:t>создавать</w:t>
      </w:r>
      <w:r>
        <w:rPr>
          <w:spacing w:val="18"/>
          <w:sz w:val="26"/>
        </w:rPr>
        <w:t xml:space="preserve"> </w:t>
      </w:r>
      <w:r>
        <w:rPr>
          <w:sz w:val="26"/>
        </w:rPr>
        <w:t>собственный</w:t>
      </w:r>
      <w:r>
        <w:rPr>
          <w:spacing w:val="21"/>
          <w:sz w:val="26"/>
        </w:rPr>
        <w:t xml:space="preserve"> </w:t>
      </w:r>
      <w:r>
        <w:rPr>
          <w:sz w:val="26"/>
        </w:rPr>
        <w:t>текст</w:t>
      </w:r>
      <w:r>
        <w:rPr>
          <w:spacing w:val="20"/>
          <w:sz w:val="26"/>
        </w:rPr>
        <w:t xml:space="preserve"> </w:t>
      </w:r>
      <w:r>
        <w:rPr>
          <w:sz w:val="26"/>
        </w:rPr>
        <w:t>аналитического</w:t>
      </w:r>
      <w:r>
        <w:rPr>
          <w:spacing w:val="19"/>
          <w:sz w:val="26"/>
        </w:rPr>
        <w:t xml:space="preserve"> </w:t>
      </w:r>
      <w:r>
        <w:rPr>
          <w:sz w:val="26"/>
        </w:rPr>
        <w:t>и</w:t>
      </w:r>
      <w:r>
        <w:rPr>
          <w:spacing w:val="21"/>
          <w:sz w:val="26"/>
        </w:rPr>
        <w:t xml:space="preserve"> </w:t>
      </w:r>
      <w:r>
        <w:rPr>
          <w:sz w:val="26"/>
        </w:rPr>
        <w:t>интерпретирующего</w:t>
      </w:r>
      <w:r>
        <w:rPr>
          <w:spacing w:val="20"/>
          <w:sz w:val="26"/>
        </w:rPr>
        <w:t xml:space="preserve"> </w:t>
      </w:r>
      <w:r>
        <w:rPr>
          <w:sz w:val="26"/>
        </w:rPr>
        <w:t>характера</w:t>
      </w:r>
      <w:r>
        <w:rPr>
          <w:spacing w:val="-6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1"/>
          <w:sz w:val="26"/>
        </w:rPr>
        <w:t xml:space="preserve"> </w:t>
      </w:r>
      <w:r>
        <w:rPr>
          <w:sz w:val="26"/>
        </w:rPr>
        <w:t>форматах;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93"/>
        </w:tabs>
        <w:spacing w:line="276" w:lineRule="auto"/>
        <w:ind w:right="730" w:firstLine="499"/>
        <w:rPr>
          <w:sz w:val="26"/>
        </w:rPr>
      </w:pPr>
      <w:r>
        <w:rPr>
          <w:sz w:val="26"/>
        </w:rPr>
        <w:t>сопоставлять произведение словесного искусства и его воплощение в 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искусствах;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93"/>
        </w:tabs>
        <w:spacing w:line="276" w:lineRule="auto"/>
        <w:ind w:right="730" w:firstLine="499"/>
        <w:rPr>
          <w:sz w:val="26"/>
        </w:rPr>
      </w:pPr>
      <w:r>
        <w:rPr>
          <w:sz w:val="26"/>
        </w:rPr>
        <w:t>работать с разными источниками информации и владеть основными способами</w:t>
      </w:r>
      <w:r>
        <w:rPr>
          <w:spacing w:val="-62"/>
          <w:sz w:val="26"/>
        </w:rPr>
        <w:t xml:space="preserve"> </w:t>
      </w:r>
      <w:r>
        <w:rPr>
          <w:sz w:val="26"/>
        </w:rPr>
        <w:t>её</w:t>
      </w:r>
      <w:r>
        <w:rPr>
          <w:spacing w:val="-1"/>
          <w:sz w:val="26"/>
        </w:rPr>
        <w:t xml:space="preserve"> </w:t>
      </w:r>
      <w:r>
        <w:rPr>
          <w:sz w:val="26"/>
        </w:rPr>
        <w:t>обработки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презентации.</w:t>
      </w:r>
    </w:p>
    <w:p w:rsidR="00984F4B" w:rsidRDefault="0003336C">
      <w:pPr>
        <w:ind w:left="1188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научиться: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402"/>
        </w:tabs>
        <w:spacing w:before="29" w:line="276" w:lineRule="auto"/>
        <w:ind w:right="725" w:firstLine="499"/>
        <w:rPr>
          <w:sz w:val="26"/>
        </w:rPr>
      </w:pPr>
      <w:r>
        <w:rPr>
          <w:sz w:val="26"/>
        </w:rPr>
        <w:t>выбирать путь анализа произведения, адекватный жанрово-родовой природе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текста;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402"/>
        </w:tabs>
        <w:spacing w:line="278" w:lineRule="auto"/>
        <w:ind w:right="729" w:firstLine="499"/>
        <w:rPr>
          <w:sz w:val="26"/>
        </w:rPr>
      </w:pPr>
      <w:r>
        <w:rPr>
          <w:sz w:val="26"/>
        </w:rPr>
        <w:t>дифференцировать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элементы</w:t>
      </w:r>
      <w:r>
        <w:rPr>
          <w:spacing w:val="1"/>
          <w:sz w:val="26"/>
        </w:rPr>
        <w:t xml:space="preserve"> </w:t>
      </w:r>
      <w:r>
        <w:rPr>
          <w:sz w:val="26"/>
        </w:rPr>
        <w:t>поэтики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текста,</w:t>
      </w:r>
      <w:r>
        <w:rPr>
          <w:spacing w:val="1"/>
          <w:sz w:val="26"/>
        </w:rPr>
        <w:t xml:space="preserve"> </w:t>
      </w:r>
      <w:r>
        <w:rPr>
          <w:sz w:val="26"/>
        </w:rPr>
        <w:t>видеть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художественную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смысловую</w:t>
      </w:r>
      <w:r>
        <w:rPr>
          <w:spacing w:val="2"/>
          <w:sz w:val="26"/>
        </w:rPr>
        <w:t xml:space="preserve"> </w:t>
      </w:r>
      <w:r>
        <w:rPr>
          <w:sz w:val="26"/>
        </w:rPr>
        <w:t>функцию;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93"/>
        </w:tabs>
        <w:spacing w:line="276" w:lineRule="auto"/>
        <w:ind w:right="729" w:firstLine="499"/>
        <w:rPr>
          <w:sz w:val="26"/>
        </w:rPr>
      </w:pPr>
      <w:r>
        <w:rPr>
          <w:sz w:val="26"/>
        </w:rPr>
        <w:t>сопоставлять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«чужие»</w:t>
      </w:r>
      <w:r>
        <w:rPr>
          <w:spacing w:val="1"/>
          <w:sz w:val="26"/>
        </w:rPr>
        <w:t xml:space="preserve"> </w:t>
      </w:r>
      <w:r>
        <w:rPr>
          <w:sz w:val="26"/>
        </w:rPr>
        <w:t>тексты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интерпретирующего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характера,</w:t>
      </w:r>
      <w:r>
        <w:rPr>
          <w:spacing w:val="1"/>
          <w:sz w:val="26"/>
        </w:rPr>
        <w:t xml:space="preserve"> </w:t>
      </w:r>
      <w:r>
        <w:rPr>
          <w:sz w:val="26"/>
        </w:rPr>
        <w:t>аргументированно</w:t>
      </w:r>
      <w:r>
        <w:rPr>
          <w:spacing w:val="-2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-2"/>
          <w:sz w:val="26"/>
        </w:rPr>
        <w:t xml:space="preserve"> </w:t>
      </w:r>
      <w:r>
        <w:rPr>
          <w:sz w:val="26"/>
        </w:rPr>
        <w:t>их;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93"/>
        </w:tabs>
        <w:spacing w:line="278" w:lineRule="auto"/>
        <w:ind w:right="729" w:firstLine="499"/>
        <w:rPr>
          <w:sz w:val="26"/>
        </w:rPr>
      </w:pP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интерпретацию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текста,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созданную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средствами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2"/>
          <w:sz w:val="26"/>
        </w:rPr>
        <w:t xml:space="preserve"> </w:t>
      </w:r>
      <w:r>
        <w:rPr>
          <w:sz w:val="26"/>
        </w:rPr>
        <w:t>искусств;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93"/>
        </w:tabs>
        <w:spacing w:line="276" w:lineRule="auto"/>
        <w:ind w:right="728" w:firstLine="499"/>
        <w:rPr>
          <w:sz w:val="26"/>
        </w:rPr>
      </w:pPr>
      <w:r>
        <w:rPr>
          <w:sz w:val="26"/>
        </w:rPr>
        <w:t>создавать собственную интерпретацию изученного текста средствами 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искусств;</w:t>
      </w: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98"/>
        </w:tabs>
        <w:spacing w:line="276" w:lineRule="auto"/>
        <w:ind w:right="730" w:firstLine="499"/>
        <w:rPr>
          <w:sz w:val="26"/>
        </w:rPr>
      </w:pPr>
      <w:r>
        <w:rPr>
          <w:sz w:val="26"/>
        </w:rPr>
        <w:t>сопоставлять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литературы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(или под руководством</w:t>
      </w:r>
      <w:r>
        <w:rPr>
          <w:spacing w:val="65"/>
          <w:sz w:val="26"/>
        </w:rPr>
        <w:t xml:space="preserve"> </w:t>
      </w:r>
      <w:r>
        <w:rPr>
          <w:sz w:val="26"/>
        </w:rPr>
        <w:t>учителя), определяя линии сопоставления, выбирая аспект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сопоставительного анализа;</w:t>
      </w:r>
    </w:p>
    <w:p w:rsidR="00984F4B" w:rsidRDefault="00984F4B">
      <w:pPr>
        <w:spacing w:line="276" w:lineRule="auto"/>
        <w:jc w:val="both"/>
        <w:rPr>
          <w:sz w:val="26"/>
        </w:rPr>
        <w:sectPr w:rsidR="00984F4B">
          <w:headerReference w:type="default" r:id="rId31"/>
          <w:pgSz w:w="11900" w:h="16850"/>
          <w:pgMar w:top="360" w:right="0" w:bottom="280" w:left="900" w:header="0" w:footer="0" w:gutter="0"/>
          <w:cols w:space="720"/>
        </w:sectPr>
      </w:pPr>
    </w:p>
    <w:p w:rsidR="00984F4B" w:rsidRDefault="0003336C" w:rsidP="00F116B3">
      <w:pPr>
        <w:pStyle w:val="a5"/>
        <w:numPr>
          <w:ilvl w:val="4"/>
          <w:numId w:val="96"/>
        </w:numPr>
        <w:tabs>
          <w:tab w:val="left" w:pos="1398"/>
        </w:tabs>
        <w:spacing w:before="59" w:line="273" w:lineRule="auto"/>
        <w:ind w:right="724" w:firstLine="499"/>
        <w:rPr>
          <w:sz w:val="26"/>
        </w:rPr>
      </w:pPr>
      <w:r>
        <w:rPr>
          <w:sz w:val="26"/>
        </w:rPr>
        <w:lastRenderedPageBreak/>
        <w:t>вести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проектно-исследовательскую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оформлять её результаты в разных форматах (работа исследовательского характера,</w:t>
      </w:r>
      <w:r>
        <w:rPr>
          <w:spacing w:val="-62"/>
          <w:sz w:val="26"/>
        </w:rPr>
        <w:t xml:space="preserve"> </w:t>
      </w:r>
      <w:r>
        <w:rPr>
          <w:sz w:val="26"/>
        </w:rPr>
        <w:t>реферат,</w:t>
      </w:r>
      <w:r>
        <w:rPr>
          <w:spacing w:val="-2"/>
          <w:sz w:val="26"/>
        </w:rPr>
        <w:t xml:space="preserve"> </w:t>
      </w:r>
      <w:r>
        <w:rPr>
          <w:sz w:val="26"/>
        </w:rPr>
        <w:t>проект).</w:t>
      </w:r>
    </w:p>
    <w:p w:rsidR="00984F4B" w:rsidRDefault="0003336C">
      <w:pPr>
        <w:pStyle w:val="a3"/>
        <w:spacing w:before="244"/>
        <w:ind w:left="1078"/>
        <w:jc w:val="both"/>
      </w:pP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69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ФГОС</w:t>
      </w:r>
      <w:r>
        <w:rPr>
          <w:spacing w:val="69"/>
        </w:rPr>
        <w:t xml:space="preserve"> </w:t>
      </w:r>
      <w:r>
        <w:t>ООО</w:t>
      </w:r>
      <w:r>
        <w:rPr>
          <w:spacing w:val="68"/>
        </w:rPr>
        <w:t xml:space="preserve"> </w:t>
      </w:r>
      <w:r>
        <w:t>предметными</w:t>
      </w:r>
      <w:r>
        <w:rPr>
          <w:spacing w:val="69"/>
        </w:rPr>
        <w:t xml:space="preserve"> </w:t>
      </w:r>
      <w:r>
        <w:t>результатами</w:t>
      </w:r>
      <w:r>
        <w:rPr>
          <w:spacing w:val="69"/>
        </w:rPr>
        <w:t xml:space="preserve"> </w:t>
      </w:r>
      <w:r>
        <w:t>изучения</w:t>
      </w:r>
      <w:r>
        <w:rPr>
          <w:spacing w:val="69"/>
        </w:rPr>
        <w:t xml:space="preserve"> </w:t>
      </w:r>
      <w:r>
        <w:t>предмета</w:t>
      </w:r>
    </w:p>
    <w:p w:rsidR="00984F4B" w:rsidRDefault="0003336C">
      <w:pPr>
        <w:pStyle w:val="a3"/>
        <w:spacing w:before="47"/>
        <w:ind w:left="689"/>
        <w:jc w:val="both"/>
      </w:pPr>
      <w:r>
        <w:t>«Литература»</w:t>
      </w:r>
      <w:r>
        <w:rPr>
          <w:spacing w:val="-5"/>
        </w:rPr>
        <w:t xml:space="preserve"> </w:t>
      </w:r>
      <w:r>
        <w:t>являются:</w:t>
      </w:r>
    </w:p>
    <w:p w:rsidR="00984F4B" w:rsidRDefault="0003336C" w:rsidP="00F116B3">
      <w:pPr>
        <w:pStyle w:val="a5"/>
        <w:numPr>
          <w:ilvl w:val="0"/>
          <w:numId w:val="95"/>
        </w:numPr>
        <w:tabs>
          <w:tab w:val="left" w:pos="1410"/>
        </w:tabs>
        <w:spacing w:before="45" w:line="273" w:lineRule="auto"/>
        <w:ind w:right="731"/>
        <w:rPr>
          <w:sz w:val="26"/>
        </w:rPr>
      </w:pPr>
      <w:r>
        <w:rPr>
          <w:sz w:val="26"/>
        </w:rPr>
        <w:t>осознание значимости чтения и изучения литературы для своего дальнейшего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развития; формирование потребности в систематическом чтении как средстве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мира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себя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этом</w:t>
      </w:r>
      <w:r>
        <w:rPr>
          <w:spacing w:val="1"/>
          <w:sz w:val="26"/>
        </w:rPr>
        <w:t xml:space="preserve"> </w:t>
      </w:r>
      <w:r>
        <w:rPr>
          <w:sz w:val="26"/>
        </w:rPr>
        <w:t>мире,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способе</w:t>
      </w:r>
      <w:r>
        <w:rPr>
          <w:spacing w:val="1"/>
          <w:sz w:val="26"/>
        </w:rPr>
        <w:t xml:space="preserve"> </w:t>
      </w:r>
      <w:r>
        <w:rPr>
          <w:sz w:val="26"/>
        </w:rPr>
        <w:t>своего</w:t>
      </w:r>
      <w:r>
        <w:rPr>
          <w:spacing w:val="1"/>
          <w:sz w:val="26"/>
        </w:rPr>
        <w:t xml:space="preserve"> </w:t>
      </w:r>
      <w:r>
        <w:rPr>
          <w:sz w:val="26"/>
        </w:rPr>
        <w:t>эстетического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интеллектуального</w:t>
      </w:r>
      <w:r>
        <w:rPr>
          <w:spacing w:val="2"/>
          <w:sz w:val="26"/>
        </w:rPr>
        <w:t xml:space="preserve"> </w:t>
      </w:r>
      <w:r>
        <w:rPr>
          <w:sz w:val="26"/>
        </w:rPr>
        <w:t>удовлетворения;</w:t>
      </w:r>
    </w:p>
    <w:p w:rsidR="00984F4B" w:rsidRDefault="0003336C" w:rsidP="00F116B3">
      <w:pPr>
        <w:pStyle w:val="a5"/>
        <w:numPr>
          <w:ilvl w:val="0"/>
          <w:numId w:val="95"/>
        </w:numPr>
        <w:tabs>
          <w:tab w:val="left" w:pos="1410"/>
        </w:tabs>
        <w:spacing w:before="9" w:line="273" w:lineRule="auto"/>
        <w:ind w:right="728"/>
        <w:rPr>
          <w:sz w:val="26"/>
        </w:rPr>
      </w:pPr>
      <w:r>
        <w:rPr>
          <w:sz w:val="26"/>
        </w:rPr>
        <w:t>восприятие литературы как одной из основных культурных ценностей народа</w:t>
      </w:r>
      <w:r>
        <w:rPr>
          <w:spacing w:val="1"/>
          <w:sz w:val="26"/>
        </w:rPr>
        <w:t xml:space="preserve"> </w:t>
      </w:r>
      <w:r>
        <w:rPr>
          <w:sz w:val="26"/>
        </w:rPr>
        <w:t>(отражающей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менталитет,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историю,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мировосприятие)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(содержащей</w:t>
      </w:r>
      <w:r>
        <w:rPr>
          <w:spacing w:val="-2"/>
          <w:sz w:val="26"/>
        </w:rPr>
        <w:t xml:space="preserve"> </w:t>
      </w:r>
      <w:r>
        <w:rPr>
          <w:sz w:val="26"/>
        </w:rPr>
        <w:t>смыслы,</w:t>
      </w:r>
      <w:r>
        <w:rPr>
          <w:spacing w:val="-1"/>
          <w:sz w:val="26"/>
        </w:rPr>
        <w:t xml:space="preserve"> </w:t>
      </w:r>
      <w:r>
        <w:rPr>
          <w:sz w:val="26"/>
        </w:rPr>
        <w:t>важные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человечества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целом);</w:t>
      </w:r>
    </w:p>
    <w:p w:rsidR="00984F4B" w:rsidRDefault="0003336C" w:rsidP="00F116B3">
      <w:pPr>
        <w:pStyle w:val="a5"/>
        <w:numPr>
          <w:ilvl w:val="0"/>
          <w:numId w:val="95"/>
        </w:numPr>
        <w:tabs>
          <w:tab w:val="left" w:pos="1410"/>
        </w:tabs>
        <w:spacing w:before="4" w:line="276" w:lineRule="auto"/>
        <w:ind w:right="722"/>
        <w:rPr>
          <w:sz w:val="26"/>
        </w:rPr>
      </w:pP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культурной</w:t>
      </w:r>
      <w:r>
        <w:rPr>
          <w:spacing w:val="1"/>
          <w:sz w:val="26"/>
        </w:rPr>
        <w:t xml:space="preserve"> </w:t>
      </w:r>
      <w:r>
        <w:rPr>
          <w:sz w:val="26"/>
        </w:rPr>
        <w:t>самоидентификации,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коммуникативно-</w:t>
      </w:r>
      <w:r>
        <w:rPr>
          <w:spacing w:val="1"/>
          <w:sz w:val="26"/>
        </w:rPr>
        <w:t xml:space="preserve"> </w:t>
      </w:r>
      <w:r>
        <w:rPr>
          <w:sz w:val="26"/>
        </w:rPr>
        <w:t>эстетических возможностей родного языка на основе изучения выдающихся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произведений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культуры,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своего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народа,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культуры;</w:t>
      </w:r>
    </w:p>
    <w:p w:rsidR="00984F4B" w:rsidRDefault="0003336C" w:rsidP="00F116B3">
      <w:pPr>
        <w:pStyle w:val="a5"/>
        <w:numPr>
          <w:ilvl w:val="0"/>
          <w:numId w:val="95"/>
        </w:numPr>
        <w:tabs>
          <w:tab w:val="left" w:pos="1410"/>
        </w:tabs>
        <w:spacing w:line="276" w:lineRule="auto"/>
        <w:ind w:right="728"/>
        <w:rPr>
          <w:sz w:val="26"/>
        </w:rPr>
      </w:pPr>
      <w:r>
        <w:rPr>
          <w:sz w:val="26"/>
        </w:rPr>
        <w:t>воспитание квалифицированного читателя со сформированным эстетическим</w:t>
      </w:r>
      <w:r>
        <w:rPr>
          <w:spacing w:val="1"/>
          <w:sz w:val="26"/>
        </w:rPr>
        <w:t xml:space="preserve"> </w:t>
      </w:r>
      <w:r>
        <w:rPr>
          <w:sz w:val="26"/>
        </w:rPr>
        <w:t>вкусом, способного аргументировать свое мнение и оформлять его словесно в</w:t>
      </w:r>
      <w:r>
        <w:rPr>
          <w:spacing w:val="1"/>
          <w:sz w:val="26"/>
        </w:rPr>
        <w:t xml:space="preserve"> </w:t>
      </w:r>
      <w:r>
        <w:rPr>
          <w:sz w:val="26"/>
        </w:rPr>
        <w:t>устных и письменных высказываниях разных жанров, создавать развернутые</w:t>
      </w:r>
      <w:r>
        <w:rPr>
          <w:spacing w:val="1"/>
          <w:sz w:val="26"/>
        </w:rPr>
        <w:t xml:space="preserve"> </w:t>
      </w:r>
      <w:r>
        <w:rPr>
          <w:sz w:val="26"/>
        </w:rPr>
        <w:t>высказывания аналитического и интерпретирующего характера, участвовать в</w:t>
      </w:r>
      <w:r>
        <w:rPr>
          <w:spacing w:val="1"/>
          <w:sz w:val="26"/>
        </w:rPr>
        <w:t xml:space="preserve"> </w:t>
      </w:r>
      <w:r>
        <w:rPr>
          <w:sz w:val="26"/>
        </w:rPr>
        <w:t>обсуждении</w:t>
      </w:r>
      <w:r>
        <w:rPr>
          <w:spacing w:val="-4"/>
          <w:sz w:val="26"/>
        </w:rPr>
        <w:t xml:space="preserve"> </w:t>
      </w:r>
      <w:r>
        <w:rPr>
          <w:sz w:val="26"/>
        </w:rPr>
        <w:t>прочитанного,</w:t>
      </w:r>
      <w:r>
        <w:rPr>
          <w:spacing w:val="-3"/>
          <w:sz w:val="26"/>
        </w:rPr>
        <w:t xml:space="preserve"> </w:t>
      </w:r>
      <w:r>
        <w:rPr>
          <w:sz w:val="26"/>
        </w:rPr>
        <w:t>сознательно</w:t>
      </w:r>
      <w:r>
        <w:rPr>
          <w:spacing w:val="-4"/>
          <w:sz w:val="26"/>
        </w:rPr>
        <w:t xml:space="preserve"> </w:t>
      </w:r>
      <w:r>
        <w:rPr>
          <w:sz w:val="26"/>
        </w:rPr>
        <w:t>планировать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свое</w:t>
      </w:r>
      <w:r>
        <w:rPr>
          <w:spacing w:val="-4"/>
          <w:sz w:val="26"/>
        </w:rPr>
        <w:t xml:space="preserve"> </w:t>
      </w:r>
      <w:r>
        <w:rPr>
          <w:sz w:val="26"/>
        </w:rPr>
        <w:t>досуговое</w:t>
      </w:r>
      <w:r>
        <w:rPr>
          <w:spacing w:val="4"/>
          <w:sz w:val="26"/>
        </w:rPr>
        <w:t xml:space="preserve"> </w:t>
      </w:r>
      <w:r>
        <w:rPr>
          <w:sz w:val="26"/>
        </w:rPr>
        <w:t>чтение;</w:t>
      </w:r>
    </w:p>
    <w:p w:rsidR="00984F4B" w:rsidRDefault="0003336C" w:rsidP="00F116B3">
      <w:pPr>
        <w:pStyle w:val="a5"/>
        <w:numPr>
          <w:ilvl w:val="0"/>
          <w:numId w:val="95"/>
        </w:numPr>
        <w:tabs>
          <w:tab w:val="left" w:pos="1410"/>
        </w:tabs>
        <w:spacing w:line="273" w:lineRule="auto"/>
        <w:ind w:right="731"/>
        <w:rPr>
          <w:sz w:val="26"/>
        </w:rPr>
      </w:pPr>
      <w:r>
        <w:rPr>
          <w:sz w:val="26"/>
        </w:rPr>
        <w:t>развитие способности понимать литературные художественные произведения,</w:t>
      </w:r>
      <w:r>
        <w:rPr>
          <w:spacing w:val="1"/>
          <w:sz w:val="26"/>
        </w:rPr>
        <w:t xml:space="preserve"> </w:t>
      </w:r>
      <w:r>
        <w:rPr>
          <w:sz w:val="26"/>
        </w:rPr>
        <w:t>воплощающие</w:t>
      </w:r>
      <w:r>
        <w:rPr>
          <w:spacing w:val="1"/>
          <w:sz w:val="26"/>
        </w:rPr>
        <w:t xml:space="preserve"> </w:t>
      </w:r>
      <w:r>
        <w:rPr>
          <w:sz w:val="26"/>
        </w:rPr>
        <w:t>разные</w:t>
      </w:r>
      <w:r>
        <w:rPr>
          <w:spacing w:val="-1"/>
          <w:sz w:val="26"/>
        </w:rPr>
        <w:t xml:space="preserve"> </w:t>
      </w:r>
      <w:r>
        <w:rPr>
          <w:sz w:val="26"/>
        </w:rPr>
        <w:t>этнокультурные</w:t>
      </w:r>
      <w:r>
        <w:rPr>
          <w:spacing w:val="-2"/>
          <w:sz w:val="26"/>
        </w:rPr>
        <w:t xml:space="preserve"> </w:t>
      </w:r>
      <w:r>
        <w:rPr>
          <w:sz w:val="26"/>
        </w:rPr>
        <w:t>традиции;</w:t>
      </w:r>
    </w:p>
    <w:p w:rsidR="00984F4B" w:rsidRPr="00A863F3" w:rsidRDefault="0003336C" w:rsidP="00A863F3">
      <w:pPr>
        <w:pStyle w:val="a5"/>
        <w:numPr>
          <w:ilvl w:val="0"/>
          <w:numId w:val="95"/>
        </w:numPr>
        <w:tabs>
          <w:tab w:val="left" w:pos="1410"/>
        </w:tabs>
        <w:spacing w:line="276" w:lineRule="auto"/>
        <w:ind w:right="724"/>
        <w:rPr>
          <w:sz w:val="26"/>
        </w:rPr>
      </w:pPr>
      <w:r>
        <w:rPr>
          <w:sz w:val="26"/>
        </w:rPr>
        <w:t>овладение процедурами эстетического и смыслового анализа текста на 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понимания принципиальных отличий литературного художественного текста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научного,</w:t>
      </w:r>
      <w:r>
        <w:rPr>
          <w:spacing w:val="1"/>
          <w:sz w:val="26"/>
        </w:rPr>
        <w:t xml:space="preserve"> </w:t>
      </w:r>
      <w:r>
        <w:rPr>
          <w:sz w:val="26"/>
        </w:rPr>
        <w:t>делового,</w:t>
      </w:r>
      <w:r>
        <w:rPr>
          <w:spacing w:val="1"/>
          <w:sz w:val="26"/>
        </w:rPr>
        <w:t xml:space="preserve"> </w:t>
      </w:r>
      <w:r>
        <w:rPr>
          <w:sz w:val="26"/>
        </w:rPr>
        <w:t>публицистического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п.,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умений</w:t>
      </w:r>
      <w:r>
        <w:rPr>
          <w:spacing w:val="1"/>
          <w:sz w:val="26"/>
        </w:rPr>
        <w:t xml:space="preserve"> </w:t>
      </w:r>
      <w:r>
        <w:rPr>
          <w:sz w:val="26"/>
        </w:rPr>
        <w:t>воспринимать,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анализировать,</w:t>
      </w:r>
      <w:r>
        <w:rPr>
          <w:spacing w:val="1"/>
          <w:sz w:val="26"/>
        </w:rPr>
        <w:t xml:space="preserve"> </w:t>
      </w:r>
      <w:r>
        <w:rPr>
          <w:sz w:val="26"/>
        </w:rPr>
        <w:t>критически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интерпретировать</w:t>
      </w:r>
      <w:r>
        <w:rPr>
          <w:spacing w:val="-62"/>
          <w:sz w:val="26"/>
        </w:rPr>
        <w:t xml:space="preserve"> </w:t>
      </w:r>
      <w:r>
        <w:rPr>
          <w:sz w:val="26"/>
        </w:rPr>
        <w:t>прочитанное,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осознавать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художественную</w:t>
      </w:r>
      <w:r>
        <w:rPr>
          <w:spacing w:val="1"/>
          <w:sz w:val="26"/>
        </w:rPr>
        <w:t xml:space="preserve"> </w:t>
      </w:r>
      <w:r>
        <w:rPr>
          <w:sz w:val="26"/>
        </w:rPr>
        <w:t>картину</w:t>
      </w:r>
      <w:r>
        <w:rPr>
          <w:spacing w:val="1"/>
          <w:sz w:val="26"/>
        </w:rPr>
        <w:t xml:space="preserve"> </w:t>
      </w:r>
      <w:r>
        <w:rPr>
          <w:sz w:val="26"/>
        </w:rPr>
        <w:t>жизни,</w:t>
      </w:r>
      <w:r>
        <w:rPr>
          <w:spacing w:val="1"/>
          <w:sz w:val="26"/>
        </w:rPr>
        <w:t xml:space="preserve"> </w:t>
      </w:r>
      <w:r>
        <w:rPr>
          <w:sz w:val="26"/>
        </w:rPr>
        <w:t>отраженную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литературном произведении, на уровне не только эмоционального восприятия,</w:t>
      </w:r>
      <w:r>
        <w:rPr>
          <w:spacing w:val="1"/>
          <w:sz w:val="26"/>
        </w:rPr>
        <w:t xml:space="preserve"> </w:t>
      </w:r>
      <w:r>
        <w:rPr>
          <w:sz w:val="26"/>
        </w:rPr>
        <w:t>но</w:t>
      </w:r>
      <w:r>
        <w:rPr>
          <w:spacing w:val="-2"/>
          <w:sz w:val="26"/>
        </w:rPr>
        <w:t xml:space="preserve"> </w:t>
      </w:r>
      <w:r>
        <w:rPr>
          <w:sz w:val="26"/>
        </w:rPr>
        <w:t>и интеллектуального</w:t>
      </w:r>
      <w:r>
        <w:rPr>
          <w:spacing w:val="-1"/>
          <w:sz w:val="26"/>
        </w:rPr>
        <w:t xml:space="preserve"> </w:t>
      </w:r>
      <w:r>
        <w:rPr>
          <w:sz w:val="26"/>
        </w:rPr>
        <w:t>осмысления.</w:t>
      </w:r>
    </w:p>
    <w:p w:rsidR="00984F4B" w:rsidRDefault="0003336C">
      <w:pPr>
        <w:pStyle w:val="a3"/>
        <w:spacing w:line="276" w:lineRule="auto"/>
        <w:ind w:left="689" w:right="731" w:firstLine="518"/>
        <w:jc w:val="both"/>
      </w:pPr>
      <w:r>
        <w:t>Обозначим наиболее важные предметные умения, формируемые у обучающихся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 по</w:t>
      </w:r>
      <w:r>
        <w:rPr>
          <w:spacing w:val="-2"/>
        </w:rPr>
        <w:t xml:space="preserve"> </w:t>
      </w:r>
      <w:r>
        <w:t>литературе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школы:</w:t>
      </w:r>
    </w:p>
    <w:p w:rsidR="00984F4B" w:rsidRDefault="0003336C" w:rsidP="00F116B3">
      <w:pPr>
        <w:pStyle w:val="a5"/>
        <w:numPr>
          <w:ilvl w:val="0"/>
          <w:numId w:val="95"/>
        </w:numPr>
        <w:tabs>
          <w:tab w:val="left" w:pos="1410"/>
        </w:tabs>
        <w:spacing w:before="3"/>
        <w:ind w:hanging="361"/>
        <w:rPr>
          <w:sz w:val="26"/>
        </w:rPr>
      </w:pPr>
      <w:r>
        <w:rPr>
          <w:sz w:val="26"/>
        </w:rPr>
        <w:t>определять</w:t>
      </w:r>
      <w:r>
        <w:rPr>
          <w:spacing w:val="-2"/>
          <w:sz w:val="26"/>
        </w:rPr>
        <w:t xml:space="preserve"> </w:t>
      </w:r>
      <w:r>
        <w:rPr>
          <w:sz w:val="26"/>
        </w:rPr>
        <w:t>тему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основную мысль</w:t>
      </w:r>
      <w:r>
        <w:rPr>
          <w:spacing w:val="-2"/>
          <w:sz w:val="26"/>
        </w:rPr>
        <w:t xml:space="preserve"> </w:t>
      </w:r>
      <w:r>
        <w:rPr>
          <w:sz w:val="26"/>
        </w:rPr>
        <w:t>произведения</w:t>
      </w:r>
      <w:r>
        <w:rPr>
          <w:spacing w:val="-1"/>
          <w:sz w:val="26"/>
        </w:rPr>
        <w:t xml:space="preserve"> </w:t>
      </w:r>
      <w:r>
        <w:rPr>
          <w:sz w:val="26"/>
        </w:rPr>
        <w:t>(5-6</w:t>
      </w:r>
      <w:r>
        <w:rPr>
          <w:spacing w:val="-3"/>
          <w:sz w:val="26"/>
        </w:rPr>
        <w:t xml:space="preserve"> </w:t>
      </w:r>
      <w:r>
        <w:rPr>
          <w:sz w:val="26"/>
        </w:rPr>
        <w:t>кл.);</w:t>
      </w:r>
    </w:p>
    <w:p w:rsidR="00984F4B" w:rsidRDefault="0003336C" w:rsidP="00F116B3">
      <w:pPr>
        <w:pStyle w:val="a5"/>
        <w:numPr>
          <w:ilvl w:val="0"/>
          <w:numId w:val="95"/>
        </w:numPr>
        <w:tabs>
          <w:tab w:val="left" w:pos="1410"/>
        </w:tabs>
        <w:spacing w:before="43" w:line="273" w:lineRule="auto"/>
        <w:ind w:right="722"/>
        <w:rPr>
          <w:sz w:val="26"/>
        </w:rPr>
      </w:pPr>
      <w:r>
        <w:rPr>
          <w:sz w:val="26"/>
        </w:rPr>
        <w:t>владеть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различными</w:t>
      </w:r>
      <w:r>
        <w:rPr>
          <w:spacing w:val="1"/>
          <w:sz w:val="26"/>
        </w:rPr>
        <w:t xml:space="preserve"> </w:t>
      </w:r>
      <w:r>
        <w:rPr>
          <w:sz w:val="26"/>
        </w:rPr>
        <w:t>видами</w:t>
      </w:r>
      <w:r>
        <w:rPr>
          <w:spacing w:val="1"/>
          <w:sz w:val="26"/>
        </w:rPr>
        <w:t xml:space="preserve"> </w:t>
      </w:r>
      <w:r>
        <w:rPr>
          <w:sz w:val="26"/>
        </w:rPr>
        <w:t>пересказа</w:t>
      </w:r>
      <w:r>
        <w:rPr>
          <w:spacing w:val="1"/>
          <w:sz w:val="26"/>
        </w:rPr>
        <w:t xml:space="preserve"> </w:t>
      </w:r>
      <w:r>
        <w:rPr>
          <w:sz w:val="26"/>
        </w:rPr>
        <w:t>(5-6</w:t>
      </w:r>
      <w:r>
        <w:rPr>
          <w:spacing w:val="1"/>
          <w:sz w:val="26"/>
        </w:rPr>
        <w:t xml:space="preserve"> </w:t>
      </w:r>
      <w:r>
        <w:rPr>
          <w:sz w:val="26"/>
        </w:rPr>
        <w:t>кл.),</w:t>
      </w:r>
      <w:r>
        <w:rPr>
          <w:spacing w:val="1"/>
          <w:sz w:val="26"/>
        </w:rPr>
        <w:t xml:space="preserve"> </w:t>
      </w:r>
      <w:r>
        <w:rPr>
          <w:sz w:val="26"/>
        </w:rPr>
        <w:t>пересказывать</w:t>
      </w:r>
      <w:r>
        <w:rPr>
          <w:spacing w:val="1"/>
          <w:sz w:val="26"/>
        </w:rPr>
        <w:t xml:space="preserve"> </w:t>
      </w:r>
      <w:r>
        <w:rPr>
          <w:sz w:val="26"/>
        </w:rPr>
        <w:t>сюжет;</w:t>
      </w:r>
      <w:r>
        <w:rPr>
          <w:spacing w:val="1"/>
          <w:sz w:val="26"/>
        </w:rPr>
        <w:t xml:space="preserve"> </w:t>
      </w:r>
      <w:r>
        <w:rPr>
          <w:sz w:val="26"/>
        </w:rPr>
        <w:t>выявлять особенности композиции, основной конфликт, вычленять фабулу (6-</w:t>
      </w:r>
      <w:r>
        <w:rPr>
          <w:spacing w:val="1"/>
          <w:sz w:val="26"/>
        </w:rPr>
        <w:t xml:space="preserve"> </w:t>
      </w:r>
      <w:r>
        <w:rPr>
          <w:sz w:val="26"/>
        </w:rPr>
        <w:t>7</w:t>
      </w:r>
      <w:r>
        <w:rPr>
          <w:spacing w:val="-2"/>
          <w:sz w:val="26"/>
        </w:rPr>
        <w:t xml:space="preserve"> </w:t>
      </w:r>
      <w:r>
        <w:rPr>
          <w:sz w:val="26"/>
        </w:rPr>
        <w:t>кл.);</w:t>
      </w:r>
    </w:p>
    <w:p w:rsidR="00984F4B" w:rsidRDefault="0003336C" w:rsidP="00F116B3">
      <w:pPr>
        <w:pStyle w:val="a5"/>
        <w:numPr>
          <w:ilvl w:val="0"/>
          <w:numId w:val="95"/>
        </w:numPr>
        <w:tabs>
          <w:tab w:val="left" w:pos="1410"/>
        </w:tabs>
        <w:spacing w:before="4" w:line="273" w:lineRule="auto"/>
        <w:ind w:right="727"/>
        <w:rPr>
          <w:sz w:val="26"/>
        </w:rPr>
      </w:pPr>
      <w:r>
        <w:rPr>
          <w:sz w:val="26"/>
        </w:rPr>
        <w:t>характеризовать героев-персонажей, давать их сравнительные характеристики</w:t>
      </w:r>
      <w:r>
        <w:rPr>
          <w:spacing w:val="1"/>
          <w:sz w:val="26"/>
        </w:rPr>
        <w:t xml:space="preserve"> </w:t>
      </w:r>
      <w:r>
        <w:rPr>
          <w:sz w:val="26"/>
        </w:rPr>
        <w:t>(5-6</w:t>
      </w:r>
      <w:r>
        <w:rPr>
          <w:spacing w:val="-2"/>
          <w:sz w:val="26"/>
        </w:rPr>
        <w:t xml:space="preserve"> </w:t>
      </w:r>
      <w:r>
        <w:rPr>
          <w:sz w:val="26"/>
        </w:rPr>
        <w:t>кл.);</w:t>
      </w:r>
      <w:r>
        <w:rPr>
          <w:spacing w:val="-1"/>
          <w:sz w:val="26"/>
        </w:rPr>
        <w:t xml:space="preserve"> </w:t>
      </w:r>
      <w:r>
        <w:rPr>
          <w:sz w:val="26"/>
        </w:rPr>
        <w:t>оценивать систему</w:t>
      </w:r>
      <w:r>
        <w:rPr>
          <w:spacing w:val="-6"/>
          <w:sz w:val="26"/>
        </w:rPr>
        <w:t xml:space="preserve"> </w:t>
      </w:r>
      <w:r>
        <w:rPr>
          <w:sz w:val="26"/>
        </w:rPr>
        <w:t>персонажей</w:t>
      </w:r>
      <w:r>
        <w:rPr>
          <w:spacing w:val="-2"/>
          <w:sz w:val="26"/>
        </w:rPr>
        <w:t xml:space="preserve"> </w:t>
      </w:r>
      <w:r>
        <w:rPr>
          <w:sz w:val="26"/>
        </w:rPr>
        <w:t>(6-7</w:t>
      </w:r>
      <w:r>
        <w:rPr>
          <w:spacing w:val="-1"/>
          <w:sz w:val="26"/>
        </w:rPr>
        <w:t xml:space="preserve"> </w:t>
      </w:r>
      <w:r>
        <w:rPr>
          <w:sz w:val="26"/>
        </w:rPr>
        <w:t>кл.);</w:t>
      </w:r>
    </w:p>
    <w:p w:rsidR="00984F4B" w:rsidRDefault="0003336C" w:rsidP="00F116B3">
      <w:pPr>
        <w:pStyle w:val="a5"/>
        <w:numPr>
          <w:ilvl w:val="0"/>
          <w:numId w:val="95"/>
        </w:numPr>
        <w:tabs>
          <w:tab w:val="left" w:pos="1410"/>
        </w:tabs>
        <w:spacing w:before="5" w:line="273" w:lineRule="auto"/>
        <w:ind w:right="722"/>
        <w:rPr>
          <w:sz w:val="26"/>
        </w:rPr>
      </w:pPr>
      <w:r>
        <w:rPr>
          <w:sz w:val="26"/>
        </w:rPr>
        <w:t>находить основные изобразительно-выразительные средства, характерные для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манеры</w:t>
      </w:r>
      <w:r>
        <w:rPr>
          <w:spacing w:val="1"/>
          <w:sz w:val="26"/>
        </w:rPr>
        <w:t xml:space="preserve"> </w:t>
      </w:r>
      <w:r>
        <w:rPr>
          <w:sz w:val="26"/>
        </w:rPr>
        <w:t>писателя,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функции</w:t>
      </w:r>
      <w:r>
        <w:rPr>
          <w:spacing w:val="65"/>
          <w:sz w:val="26"/>
        </w:rPr>
        <w:t xml:space="preserve"> </w:t>
      </w:r>
      <w:r>
        <w:rPr>
          <w:sz w:val="26"/>
        </w:rPr>
        <w:t>(5-7</w:t>
      </w:r>
      <w:r>
        <w:rPr>
          <w:spacing w:val="-62"/>
          <w:sz w:val="26"/>
        </w:rPr>
        <w:t xml:space="preserve"> </w:t>
      </w:r>
      <w:r>
        <w:rPr>
          <w:sz w:val="26"/>
        </w:rPr>
        <w:t>кл.);</w:t>
      </w:r>
      <w:r>
        <w:rPr>
          <w:spacing w:val="-2"/>
          <w:sz w:val="26"/>
        </w:rPr>
        <w:t xml:space="preserve"> </w:t>
      </w:r>
      <w:r>
        <w:rPr>
          <w:sz w:val="26"/>
        </w:rPr>
        <w:t>выявлять</w:t>
      </w:r>
      <w:r>
        <w:rPr>
          <w:spacing w:val="-2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языка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стиля писателя (7-9 кл.);</w:t>
      </w:r>
    </w:p>
    <w:p w:rsidR="00984F4B" w:rsidRDefault="0003336C" w:rsidP="00F116B3">
      <w:pPr>
        <w:pStyle w:val="a5"/>
        <w:numPr>
          <w:ilvl w:val="0"/>
          <w:numId w:val="95"/>
        </w:numPr>
        <w:tabs>
          <w:tab w:val="left" w:pos="1410"/>
        </w:tabs>
        <w:spacing w:before="4" w:line="273" w:lineRule="auto"/>
        <w:ind w:right="722"/>
        <w:rPr>
          <w:sz w:val="26"/>
        </w:rPr>
      </w:pPr>
      <w:r>
        <w:rPr>
          <w:sz w:val="26"/>
        </w:rPr>
        <w:t>определять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родо-жанровую</w:t>
      </w:r>
      <w:r>
        <w:rPr>
          <w:spacing w:val="1"/>
          <w:sz w:val="26"/>
        </w:rPr>
        <w:t xml:space="preserve"> </w:t>
      </w:r>
      <w:r>
        <w:rPr>
          <w:sz w:val="26"/>
        </w:rPr>
        <w:t>специфику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(5-9</w:t>
      </w:r>
      <w:r>
        <w:rPr>
          <w:spacing w:val="1"/>
          <w:sz w:val="26"/>
        </w:rPr>
        <w:t xml:space="preserve"> </w:t>
      </w:r>
      <w:r>
        <w:rPr>
          <w:sz w:val="26"/>
        </w:rPr>
        <w:t>кл.);</w:t>
      </w:r>
    </w:p>
    <w:p w:rsidR="00984F4B" w:rsidRDefault="00984F4B">
      <w:pPr>
        <w:spacing w:line="273" w:lineRule="auto"/>
        <w:jc w:val="both"/>
        <w:rPr>
          <w:sz w:val="26"/>
        </w:rPr>
        <w:sectPr w:rsidR="00984F4B">
          <w:headerReference w:type="default" r:id="rId32"/>
          <w:pgSz w:w="11900" w:h="16850"/>
          <w:pgMar w:top="360" w:right="0" w:bottom="280" w:left="900" w:header="0" w:footer="0" w:gutter="0"/>
          <w:cols w:space="720"/>
        </w:sectPr>
      </w:pPr>
    </w:p>
    <w:p w:rsidR="00984F4B" w:rsidRDefault="0003336C" w:rsidP="00F116B3">
      <w:pPr>
        <w:pStyle w:val="a5"/>
        <w:numPr>
          <w:ilvl w:val="0"/>
          <w:numId w:val="95"/>
        </w:numPr>
        <w:tabs>
          <w:tab w:val="left" w:pos="1409"/>
          <w:tab w:val="left" w:pos="1410"/>
          <w:tab w:val="left" w:pos="2970"/>
          <w:tab w:val="left" w:pos="3899"/>
          <w:tab w:val="left" w:pos="5558"/>
          <w:tab w:val="left" w:pos="9031"/>
        </w:tabs>
        <w:spacing w:before="79"/>
        <w:ind w:hanging="361"/>
        <w:jc w:val="left"/>
        <w:rPr>
          <w:sz w:val="26"/>
        </w:rPr>
      </w:pPr>
      <w:r>
        <w:rPr>
          <w:sz w:val="26"/>
        </w:rPr>
        <w:lastRenderedPageBreak/>
        <w:t>объяснять</w:t>
      </w:r>
      <w:r>
        <w:rPr>
          <w:sz w:val="26"/>
        </w:rPr>
        <w:tab/>
        <w:t>свое</w:t>
      </w:r>
      <w:r>
        <w:rPr>
          <w:sz w:val="26"/>
        </w:rPr>
        <w:tab/>
        <w:t>понимание</w:t>
      </w:r>
      <w:r>
        <w:rPr>
          <w:sz w:val="26"/>
        </w:rPr>
        <w:tab/>
        <w:t>нравственно-философской,</w:t>
      </w:r>
      <w:r>
        <w:rPr>
          <w:sz w:val="26"/>
        </w:rPr>
        <w:tab/>
        <w:t>социально-</w:t>
      </w:r>
    </w:p>
    <w:p w:rsidR="00984F4B" w:rsidRDefault="0003336C">
      <w:pPr>
        <w:pStyle w:val="a3"/>
        <w:tabs>
          <w:tab w:val="right" w:pos="10146"/>
        </w:tabs>
        <w:spacing w:before="21"/>
        <w:rPr>
          <w:sz w:val="22"/>
        </w:rPr>
      </w:pPr>
      <w:r>
        <w:t>исторической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 проблематики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(7-9 кл.);</w:t>
      </w:r>
      <w:r>
        <w:tab/>
      </w:r>
      <w:r>
        <w:rPr>
          <w:position w:val="6"/>
          <w:sz w:val="22"/>
        </w:rPr>
        <w:t>32</w:t>
      </w:r>
    </w:p>
    <w:p w:rsidR="00984F4B" w:rsidRDefault="0003336C" w:rsidP="00F116B3">
      <w:pPr>
        <w:pStyle w:val="a5"/>
        <w:numPr>
          <w:ilvl w:val="0"/>
          <w:numId w:val="95"/>
        </w:numPr>
        <w:tabs>
          <w:tab w:val="left" w:pos="1410"/>
        </w:tabs>
        <w:spacing w:before="45" w:line="273" w:lineRule="auto"/>
        <w:ind w:right="729"/>
        <w:rPr>
          <w:sz w:val="26"/>
        </w:rPr>
      </w:pPr>
      <w:r>
        <w:rPr>
          <w:sz w:val="26"/>
        </w:rPr>
        <w:t>выделять в произведениях элементы художественной формы и обнаруживать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связи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ними</w:t>
      </w:r>
      <w:r>
        <w:rPr>
          <w:spacing w:val="1"/>
          <w:sz w:val="26"/>
        </w:rPr>
        <w:t xml:space="preserve"> </w:t>
      </w:r>
      <w:r>
        <w:rPr>
          <w:sz w:val="26"/>
        </w:rPr>
        <w:t>(5-7</w:t>
      </w:r>
      <w:r>
        <w:rPr>
          <w:spacing w:val="1"/>
          <w:sz w:val="26"/>
        </w:rPr>
        <w:t xml:space="preserve"> </w:t>
      </w:r>
      <w:r>
        <w:rPr>
          <w:sz w:val="26"/>
        </w:rPr>
        <w:t>кл.),</w:t>
      </w:r>
      <w:r>
        <w:rPr>
          <w:spacing w:val="1"/>
          <w:sz w:val="26"/>
        </w:rPr>
        <w:t xml:space="preserve"> </w:t>
      </w:r>
      <w:r>
        <w:rPr>
          <w:sz w:val="26"/>
        </w:rPr>
        <w:t>постепенно</w:t>
      </w:r>
      <w:r>
        <w:rPr>
          <w:spacing w:val="1"/>
          <w:sz w:val="26"/>
        </w:rPr>
        <w:t xml:space="preserve"> </w:t>
      </w:r>
      <w:r>
        <w:rPr>
          <w:sz w:val="26"/>
        </w:rPr>
        <w:t>переходя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анализу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текста;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анализировать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литературные</w:t>
      </w:r>
      <w:r>
        <w:rPr>
          <w:spacing w:val="-2"/>
          <w:sz w:val="26"/>
        </w:rPr>
        <w:t xml:space="preserve"> </w:t>
      </w:r>
      <w:r>
        <w:rPr>
          <w:sz w:val="26"/>
        </w:rPr>
        <w:t>произведения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-2"/>
          <w:sz w:val="26"/>
        </w:rPr>
        <w:t xml:space="preserve"> </w:t>
      </w:r>
      <w:r>
        <w:rPr>
          <w:sz w:val="26"/>
        </w:rPr>
        <w:t>жанров</w:t>
      </w:r>
      <w:r>
        <w:rPr>
          <w:spacing w:val="-2"/>
          <w:sz w:val="26"/>
        </w:rPr>
        <w:t xml:space="preserve"> </w:t>
      </w:r>
      <w:r>
        <w:rPr>
          <w:sz w:val="26"/>
        </w:rPr>
        <w:t>(8-9 кл.);</w:t>
      </w:r>
    </w:p>
    <w:p w:rsidR="00984F4B" w:rsidRDefault="0003336C" w:rsidP="00F116B3">
      <w:pPr>
        <w:pStyle w:val="a5"/>
        <w:numPr>
          <w:ilvl w:val="0"/>
          <w:numId w:val="95"/>
        </w:numPr>
        <w:tabs>
          <w:tab w:val="left" w:pos="1410"/>
        </w:tabs>
        <w:spacing w:before="4" w:line="276" w:lineRule="auto"/>
        <w:ind w:right="723"/>
        <w:rPr>
          <w:sz w:val="26"/>
        </w:rPr>
      </w:pPr>
      <w:r>
        <w:rPr>
          <w:sz w:val="26"/>
        </w:rPr>
        <w:t>выявлять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осмыслять</w:t>
      </w:r>
      <w:r>
        <w:rPr>
          <w:spacing w:val="1"/>
          <w:sz w:val="26"/>
        </w:rPr>
        <w:t xml:space="preserve"> </w:t>
      </w:r>
      <w:r>
        <w:rPr>
          <w:sz w:val="26"/>
        </w:rPr>
        <w:t>формы</w:t>
      </w:r>
      <w:r>
        <w:rPr>
          <w:spacing w:val="1"/>
          <w:sz w:val="26"/>
        </w:rPr>
        <w:t xml:space="preserve"> </w:t>
      </w:r>
      <w:r>
        <w:rPr>
          <w:sz w:val="26"/>
        </w:rPr>
        <w:t>авторской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героев,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событий,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</w:t>
      </w:r>
      <w:r>
        <w:rPr>
          <w:spacing w:val="-62"/>
          <w:sz w:val="26"/>
        </w:rPr>
        <w:t xml:space="preserve"> </w:t>
      </w:r>
      <w:r>
        <w:rPr>
          <w:sz w:val="26"/>
        </w:rPr>
        <w:t>авторских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«читателем»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адресатом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каждом классе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своем</w:t>
      </w:r>
      <w:r>
        <w:rPr>
          <w:spacing w:val="2"/>
          <w:sz w:val="26"/>
        </w:rPr>
        <w:t xml:space="preserve"> </w:t>
      </w:r>
      <w:r>
        <w:rPr>
          <w:sz w:val="26"/>
        </w:rPr>
        <w:t>уровне);</w:t>
      </w:r>
    </w:p>
    <w:p w:rsidR="00984F4B" w:rsidRDefault="0003336C" w:rsidP="00F116B3">
      <w:pPr>
        <w:pStyle w:val="a5"/>
        <w:numPr>
          <w:ilvl w:val="0"/>
          <w:numId w:val="95"/>
        </w:numPr>
        <w:tabs>
          <w:tab w:val="left" w:pos="1410"/>
        </w:tabs>
        <w:spacing w:line="273" w:lineRule="auto"/>
        <w:ind w:right="727"/>
        <w:rPr>
          <w:sz w:val="26"/>
        </w:rPr>
      </w:pPr>
      <w:r>
        <w:rPr>
          <w:sz w:val="26"/>
        </w:rPr>
        <w:t>пользоваться основными теоретико-литературными терминами и понятиями (в</w:t>
      </w:r>
      <w:r>
        <w:rPr>
          <w:spacing w:val="-62"/>
          <w:sz w:val="26"/>
        </w:rPr>
        <w:t xml:space="preserve"> </w:t>
      </w:r>
      <w:r>
        <w:rPr>
          <w:sz w:val="26"/>
        </w:rPr>
        <w:t>каждом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классе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пользоваться</w:t>
      </w:r>
      <w:r>
        <w:rPr>
          <w:spacing w:val="1"/>
          <w:sz w:val="26"/>
        </w:rPr>
        <w:t xml:space="preserve"> </w:t>
      </w:r>
      <w:r>
        <w:rPr>
          <w:sz w:val="26"/>
        </w:rPr>
        <w:t>терминами,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этом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предыдущих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классах)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инструментом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интерпретации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текста;</w:t>
      </w:r>
    </w:p>
    <w:p w:rsidR="00984F4B" w:rsidRDefault="0003336C" w:rsidP="00F116B3">
      <w:pPr>
        <w:pStyle w:val="a5"/>
        <w:numPr>
          <w:ilvl w:val="0"/>
          <w:numId w:val="95"/>
        </w:numPr>
        <w:tabs>
          <w:tab w:val="left" w:pos="1410"/>
        </w:tabs>
        <w:spacing w:before="6" w:line="273" w:lineRule="auto"/>
        <w:ind w:right="725"/>
        <w:rPr>
          <w:sz w:val="26"/>
        </w:rPr>
      </w:pPr>
      <w:r>
        <w:rPr>
          <w:sz w:val="26"/>
        </w:rPr>
        <w:t>представлять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развернутый</w:t>
      </w:r>
      <w:r>
        <w:rPr>
          <w:spacing w:val="1"/>
          <w:sz w:val="26"/>
        </w:rPr>
        <w:t xml:space="preserve"> </w:t>
      </w:r>
      <w:r>
        <w:rPr>
          <w:sz w:val="26"/>
        </w:rPr>
        <w:t>устный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письменный</w:t>
      </w:r>
      <w:r>
        <w:rPr>
          <w:spacing w:val="1"/>
          <w:sz w:val="26"/>
        </w:rPr>
        <w:t xml:space="preserve"> </w:t>
      </w:r>
      <w:r>
        <w:rPr>
          <w:sz w:val="26"/>
        </w:rPr>
        <w:t>ответ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поставленные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вопросы (в каждом классе - на своем уровне); вести учебные дискуссии (7-9</w:t>
      </w:r>
      <w:r>
        <w:rPr>
          <w:spacing w:val="1"/>
          <w:sz w:val="26"/>
        </w:rPr>
        <w:t xml:space="preserve"> </w:t>
      </w:r>
      <w:r>
        <w:rPr>
          <w:sz w:val="26"/>
        </w:rPr>
        <w:t>кл.);</w:t>
      </w:r>
    </w:p>
    <w:p w:rsidR="00984F4B" w:rsidRDefault="0003336C" w:rsidP="00F116B3">
      <w:pPr>
        <w:pStyle w:val="a5"/>
        <w:numPr>
          <w:ilvl w:val="0"/>
          <w:numId w:val="95"/>
        </w:numPr>
        <w:tabs>
          <w:tab w:val="left" w:pos="1410"/>
        </w:tabs>
        <w:spacing w:before="5" w:line="276" w:lineRule="auto"/>
        <w:ind w:right="724"/>
        <w:rPr>
          <w:sz w:val="26"/>
        </w:rPr>
      </w:pPr>
      <w:r>
        <w:rPr>
          <w:sz w:val="26"/>
        </w:rPr>
        <w:t>собирать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обрабатывать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информацию,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необходимую</w:t>
      </w:r>
      <w:r>
        <w:rPr>
          <w:spacing w:val="66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составления плана, тезисного плана, конспекта, доклада, написания аннотации,</w:t>
      </w:r>
      <w:r>
        <w:rPr>
          <w:spacing w:val="-62"/>
          <w:sz w:val="26"/>
        </w:rPr>
        <w:t xml:space="preserve"> </w:t>
      </w:r>
      <w:r>
        <w:rPr>
          <w:sz w:val="26"/>
        </w:rPr>
        <w:t>сочинения, эссе, литературно-творческой работы, создания проекта на заранее</w:t>
      </w:r>
      <w:r>
        <w:rPr>
          <w:spacing w:val="1"/>
          <w:sz w:val="26"/>
        </w:rPr>
        <w:t xml:space="preserve"> </w:t>
      </w:r>
      <w:r>
        <w:rPr>
          <w:sz w:val="26"/>
        </w:rPr>
        <w:t>объявленную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самостоятельно/под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руководством</w:t>
      </w:r>
      <w:r>
        <w:rPr>
          <w:spacing w:val="1"/>
          <w:sz w:val="26"/>
        </w:rPr>
        <w:t xml:space="preserve"> </w:t>
      </w:r>
      <w:r>
        <w:rPr>
          <w:sz w:val="26"/>
        </w:rPr>
        <w:t>учителя</w:t>
      </w:r>
      <w:r>
        <w:rPr>
          <w:spacing w:val="1"/>
          <w:sz w:val="26"/>
        </w:rPr>
        <w:t xml:space="preserve"> </w:t>
      </w:r>
      <w:r>
        <w:rPr>
          <w:sz w:val="26"/>
        </w:rPr>
        <w:t>выбранную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литературную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публицистическую</w:t>
      </w:r>
      <w:r>
        <w:rPr>
          <w:spacing w:val="1"/>
          <w:sz w:val="26"/>
        </w:rPr>
        <w:t xml:space="preserve"> </w:t>
      </w:r>
      <w:r>
        <w:rPr>
          <w:sz w:val="26"/>
        </w:rPr>
        <w:t>тему,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дискуссии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каждом классе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своем</w:t>
      </w:r>
      <w:r>
        <w:rPr>
          <w:spacing w:val="2"/>
          <w:sz w:val="26"/>
        </w:rPr>
        <w:t xml:space="preserve"> </w:t>
      </w:r>
      <w:r>
        <w:rPr>
          <w:sz w:val="26"/>
        </w:rPr>
        <w:t>уровне);</w:t>
      </w:r>
    </w:p>
    <w:p w:rsidR="00984F4B" w:rsidRDefault="0003336C" w:rsidP="00F116B3">
      <w:pPr>
        <w:pStyle w:val="a5"/>
        <w:numPr>
          <w:ilvl w:val="0"/>
          <w:numId w:val="95"/>
        </w:numPr>
        <w:tabs>
          <w:tab w:val="left" w:pos="1410"/>
        </w:tabs>
        <w:spacing w:line="273" w:lineRule="auto"/>
        <w:ind w:right="730"/>
        <w:rPr>
          <w:sz w:val="26"/>
        </w:rPr>
      </w:pPr>
      <w:r>
        <w:rPr>
          <w:sz w:val="26"/>
        </w:rPr>
        <w:t>выражать</w:t>
      </w:r>
      <w:r>
        <w:rPr>
          <w:spacing w:val="1"/>
          <w:sz w:val="26"/>
        </w:rPr>
        <w:t xml:space="preserve"> </w:t>
      </w:r>
      <w:r>
        <w:rPr>
          <w:sz w:val="26"/>
        </w:rPr>
        <w:t>личное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художественному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произведению,</w:t>
      </w:r>
      <w:r>
        <w:rPr>
          <w:spacing w:val="-62"/>
          <w:sz w:val="26"/>
        </w:rPr>
        <w:t xml:space="preserve"> </w:t>
      </w:r>
      <w:r>
        <w:rPr>
          <w:sz w:val="26"/>
        </w:rPr>
        <w:t>аргументировать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свою</w:t>
      </w:r>
      <w:r>
        <w:rPr>
          <w:spacing w:val="-2"/>
          <w:sz w:val="26"/>
        </w:rPr>
        <w:t xml:space="preserve"> </w:t>
      </w:r>
      <w:r>
        <w:rPr>
          <w:sz w:val="26"/>
        </w:rPr>
        <w:t>точку</w:t>
      </w:r>
      <w:r>
        <w:rPr>
          <w:spacing w:val="-6"/>
          <w:sz w:val="26"/>
        </w:rPr>
        <w:t xml:space="preserve"> </w:t>
      </w:r>
      <w:r>
        <w:rPr>
          <w:sz w:val="26"/>
        </w:rPr>
        <w:t>зрения</w:t>
      </w:r>
      <w:r>
        <w:rPr>
          <w:spacing w:val="-2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каждом</w:t>
      </w:r>
      <w:r>
        <w:rPr>
          <w:spacing w:val="-2"/>
          <w:sz w:val="26"/>
        </w:rPr>
        <w:t xml:space="preserve"> </w:t>
      </w:r>
      <w:r>
        <w:rPr>
          <w:sz w:val="26"/>
        </w:rPr>
        <w:t>классе</w:t>
      </w:r>
      <w:r>
        <w:rPr>
          <w:spacing w:val="4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своем</w:t>
      </w:r>
      <w:r>
        <w:rPr>
          <w:spacing w:val="3"/>
          <w:sz w:val="26"/>
        </w:rPr>
        <w:t xml:space="preserve"> </w:t>
      </w:r>
      <w:r>
        <w:rPr>
          <w:sz w:val="26"/>
        </w:rPr>
        <w:t>уровне);</w:t>
      </w:r>
    </w:p>
    <w:p w:rsidR="00984F4B" w:rsidRDefault="0003336C" w:rsidP="00F116B3">
      <w:pPr>
        <w:pStyle w:val="a5"/>
        <w:numPr>
          <w:ilvl w:val="0"/>
          <w:numId w:val="95"/>
        </w:numPr>
        <w:tabs>
          <w:tab w:val="left" w:pos="1410"/>
        </w:tabs>
        <w:spacing w:line="273" w:lineRule="auto"/>
        <w:ind w:right="726"/>
        <w:rPr>
          <w:sz w:val="26"/>
        </w:rPr>
      </w:pPr>
      <w:r>
        <w:rPr>
          <w:sz w:val="26"/>
        </w:rPr>
        <w:t>выразительно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читать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листа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наизусть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произведения/фрагменты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произведений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литературы,</w:t>
      </w:r>
      <w:r>
        <w:rPr>
          <w:spacing w:val="1"/>
          <w:sz w:val="26"/>
        </w:rPr>
        <w:t xml:space="preserve"> </w:t>
      </w:r>
      <w:r>
        <w:rPr>
          <w:sz w:val="26"/>
        </w:rPr>
        <w:t>передавая</w:t>
      </w:r>
      <w:r>
        <w:rPr>
          <w:spacing w:val="1"/>
          <w:sz w:val="26"/>
        </w:rPr>
        <w:t xml:space="preserve"> </w:t>
      </w:r>
      <w:r>
        <w:rPr>
          <w:sz w:val="26"/>
        </w:rPr>
        <w:t>личное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произведению</w:t>
      </w:r>
      <w:r>
        <w:rPr>
          <w:spacing w:val="-1"/>
          <w:sz w:val="26"/>
        </w:rPr>
        <w:t xml:space="preserve"> </w:t>
      </w:r>
      <w:r>
        <w:rPr>
          <w:sz w:val="26"/>
        </w:rPr>
        <w:t>(5-9</w:t>
      </w:r>
      <w:r>
        <w:rPr>
          <w:spacing w:val="1"/>
          <w:sz w:val="26"/>
        </w:rPr>
        <w:t xml:space="preserve"> </w:t>
      </w:r>
      <w:r>
        <w:rPr>
          <w:sz w:val="26"/>
        </w:rPr>
        <w:t>класс);</w:t>
      </w:r>
    </w:p>
    <w:p w:rsidR="00984F4B" w:rsidRPr="00A863F3" w:rsidRDefault="0003336C" w:rsidP="00A863F3">
      <w:pPr>
        <w:pStyle w:val="a5"/>
        <w:numPr>
          <w:ilvl w:val="0"/>
          <w:numId w:val="95"/>
        </w:numPr>
        <w:tabs>
          <w:tab w:val="left" w:pos="1410"/>
        </w:tabs>
        <w:spacing w:before="3" w:line="276" w:lineRule="auto"/>
        <w:ind w:right="720"/>
        <w:rPr>
          <w:sz w:val="26"/>
        </w:rPr>
      </w:pPr>
      <w:r>
        <w:rPr>
          <w:sz w:val="26"/>
        </w:rPr>
        <w:t>ориентироваться в информационном образовательном пространстве:</w:t>
      </w:r>
      <w:r>
        <w:rPr>
          <w:spacing w:val="65"/>
          <w:sz w:val="26"/>
        </w:rPr>
        <w:t xml:space="preserve"> </w:t>
      </w:r>
      <w:r>
        <w:rPr>
          <w:sz w:val="26"/>
        </w:rPr>
        <w:t>работать</w:t>
      </w:r>
      <w:r>
        <w:rPr>
          <w:spacing w:val="1"/>
          <w:sz w:val="26"/>
        </w:rPr>
        <w:t xml:space="preserve"> </w:t>
      </w:r>
      <w:r>
        <w:rPr>
          <w:sz w:val="26"/>
        </w:rPr>
        <w:t>с энциклопедиями, словарями, справочниками, специальной литературой (5-</w:t>
      </w:r>
      <w:r>
        <w:rPr>
          <w:spacing w:val="1"/>
          <w:sz w:val="26"/>
        </w:rPr>
        <w:t xml:space="preserve"> </w:t>
      </w:r>
      <w:r>
        <w:rPr>
          <w:sz w:val="26"/>
        </w:rPr>
        <w:t>9кл.); пользоваться каталогами библиотек, библиографическими указателями,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системой</w:t>
      </w:r>
      <w:r>
        <w:rPr>
          <w:spacing w:val="-2"/>
          <w:sz w:val="26"/>
        </w:rPr>
        <w:t xml:space="preserve"> </w:t>
      </w:r>
      <w:r>
        <w:rPr>
          <w:sz w:val="26"/>
        </w:rPr>
        <w:t>поиска в</w:t>
      </w:r>
      <w:r>
        <w:rPr>
          <w:spacing w:val="-2"/>
          <w:sz w:val="26"/>
        </w:rPr>
        <w:t xml:space="preserve"> </w:t>
      </w:r>
      <w:r>
        <w:rPr>
          <w:sz w:val="26"/>
        </w:rPr>
        <w:t>Интернете</w:t>
      </w:r>
      <w:r>
        <w:rPr>
          <w:spacing w:val="-2"/>
          <w:sz w:val="26"/>
        </w:rPr>
        <w:t xml:space="preserve"> </w:t>
      </w:r>
      <w:r>
        <w:rPr>
          <w:sz w:val="26"/>
        </w:rPr>
        <w:t>(5-9</w:t>
      </w:r>
      <w:r>
        <w:rPr>
          <w:spacing w:val="-2"/>
          <w:sz w:val="26"/>
        </w:rPr>
        <w:t xml:space="preserve"> </w:t>
      </w:r>
      <w:r>
        <w:rPr>
          <w:sz w:val="26"/>
        </w:rPr>
        <w:t>кл.)</w:t>
      </w:r>
      <w:r>
        <w:rPr>
          <w:spacing w:val="-2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каждом</w:t>
      </w:r>
      <w:r>
        <w:rPr>
          <w:spacing w:val="-2"/>
          <w:sz w:val="26"/>
        </w:rPr>
        <w:t xml:space="preserve"> </w:t>
      </w:r>
      <w:r>
        <w:rPr>
          <w:sz w:val="26"/>
        </w:rPr>
        <w:t>классе</w:t>
      </w:r>
      <w:r>
        <w:rPr>
          <w:spacing w:val="2"/>
          <w:sz w:val="26"/>
        </w:rPr>
        <w:t xml:space="preserve"> 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своем</w:t>
      </w:r>
      <w:r>
        <w:rPr>
          <w:spacing w:val="2"/>
          <w:sz w:val="26"/>
        </w:rPr>
        <w:t xml:space="preserve"> </w:t>
      </w:r>
      <w:r>
        <w:rPr>
          <w:sz w:val="26"/>
        </w:rPr>
        <w:t>уровне).</w:t>
      </w:r>
    </w:p>
    <w:p w:rsidR="00984F4B" w:rsidRDefault="0003336C">
      <w:pPr>
        <w:pStyle w:val="a3"/>
        <w:spacing w:line="276" w:lineRule="auto"/>
        <w:ind w:left="689" w:right="731" w:firstLine="518"/>
        <w:jc w:val="both"/>
      </w:pPr>
      <w:r>
        <w:t>При оценке предметных результатов обучения литературе следует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основных уровней</w:t>
      </w:r>
      <w:r>
        <w:rPr>
          <w:spacing w:val="-1"/>
        </w:rPr>
        <w:t xml:space="preserve"> </w:t>
      </w:r>
      <w:r>
        <w:t>сформированности</w:t>
      </w:r>
      <w:r>
        <w:rPr>
          <w:spacing w:val="-3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культуры.</w:t>
      </w:r>
    </w:p>
    <w:p w:rsidR="00984F4B" w:rsidRPr="005645E2" w:rsidRDefault="0003336C" w:rsidP="00F116B3">
      <w:pPr>
        <w:pStyle w:val="a5"/>
        <w:numPr>
          <w:ilvl w:val="0"/>
          <w:numId w:val="94"/>
        </w:numPr>
        <w:tabs>
          <w:tab w:val="left" w:pos="1458"/>
        </w:tabs>
        <w:spacing w:line="276" w:lineRule="auto"/>
        <w:ind w:right="721" w:firstLine="388"/>
        <w:jc w:val="both"/>
        <w:rPr>
          <w:sz w:val="26"/>
        </w:rPr>
        <w:sectPr w:rsidR="00984F4B" w:rsidRPr="005645E2">
          <w:headerReference w:type="default" r:id="rId33"/>
          <w:pgSz w:w="11900" w:h="16850"/>
          <w:pgMar w:top="340" w:right="0" w:bottom="280" w:left="900" w:header="0" w:footer="0" w:gutter="0"/>
          <w:cols w:space="720"/>
        </w:sectPr>
      </w:pPr>
      <w:r>
        <w:rPr>
          <w:sz w:val="26"/>
        </w:rPr>
        <w:t>уровень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наивно-реалистическим</w:t>
      </w:r>
      <w:r>
        <w:rPr>
          <w:spacing w:val="1"/>
          <w:sz w:val="26"/>
        </w:rPr>
        <w:t xml:space="preserve"> </w:t>
      </w:r>
      <w:r>
        <w:rPr>
          <w:sz w:val="26"/>
        </w:rPr>
        <w:t>восприятием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литературно-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реальной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(сферы</w:t>
      </w:r>
      <w:r>
        <w:rPr>
          <w:spacing w:val="1"/>
          <w:sz w:val="26"/>
        </w:rPr>
        <w:t xml:space="preserve"> </w:t>
      </w:r>
      <w:r>
        <w:rPr>
          <w:sz w:val="26"/>
        </w:rPr>
        <w:t>так</w:t>
      </w:r>
      <w:r>
        <w:rPr>
          <w:spacing w:val="1"/>
          <w:sz w:val="26"/>
        </w:rPr>
        <w:t xml:space="preserve"> </w:t>
      </w:r>
      <w:r>
        <w:rPr>
          <w:sz w:val="26"/>
        </w:rPr>
        <w:t>называемой</w:t>
      </w:r>
      <w:r>
        <w:rPr>
          <w:spacing w:val="1"/>
          <w:sz w:val="26"/>
        </w:rPr>
        <w:t xml:space="preserve"> </w:t>
      </w:r>
      <w:r>
        <w:rPr>
          <w:sz w:val="26"/>
        </w:rPr>
        <w:t>«первичной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действительности»).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этом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 на основе буквальной «распаковки» смыслов; к художественному</w:t>
      </w:r>
      <w:r>
        <w:rPr>
          <w:spacing w:val="1"/>
          <w:sz w:val="26"/>
        </w:rPr>
        <w:t xml:space="preserve"> </w:t>
      </w:r>
      <w:r>
        <w:rPr>
          <w:sz w:val="26"/>
        </w:rPr>
        <w:t>миру произведения читатель подходит с житейских позиций. Такое эмоциональное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непосредственное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восприятие,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создает</w:t>
      </w:r>
      <w:r>
        <w:rPr>
          <w:spacing w:val="1"/>
          <w:sz w:val="26"/>
        </w:rPr>
        <w:t xml:space="preserve"> </w:t>
      </w:r>
      <w:r>
        <w:rPr>
          <w:sz w:val="26"/>
        </w:rPr>
        <w:t>основу для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осмысленного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глубокого чтения, но с точки зрения эстетической еще не является достаточным. Оно</w:t>
      </w:r>
      <w:r>
        <w:rPr>
          <w:spacing w:val="1"/>
          <w:sz w:val="26"/>
        </w:rPr>
        <w:t xml:space="preserve"> </w:t>
      </w:r>
      <w:r w:rsidRPr="005645E2">
        <w:rPr>
          <w:sz w:val="26"/>
        </w:rPr>
        <w:t>характеризуется</w:t>
      </w:r>
      <w:r w:rsidRPr="005645E2">
        <w:rPr>
          <w:spacing w:val="1"/>
          <w:sz w:val="26"/>
        </w:rPr>
        <w:t xml:space="preserve"> </w:t>
      </w:r>
      <w:r w:rsidRPr="005645E2">
        <w:rPr>
          <w:sz w:val="26"/>
        </w:rPr>
        <w:t>способностями</w:t>
      </w:r>
      <w:r w:rsidRPr="005645E2">
        <w:rPr>
          <w:spacing w:val="1"/>
          <w:sz w:val="26"/>
        </w:rPr>
        <w:t xml:space="preserve"> </w:t>
      </w:r>
      <w:r w:rsidRPr="005645E2">
        <w:rPr>
          <w:sz w:val="26"/>
        </w:rPr>
        <w:t>читателя</w:t>
      </w:r>
      <w:r w:rsidRPr="005645E2">
        <w:rPr>
          <w:spacing w:val="1"/>
          <w:sz w:val="26"/>
        </w:rPr>
        <w:t xml:space="preserve"> </w:t>
      </w:r>
      <w:r w:rsidRPr="005645E2">
        <w:rPr>
          <w:sz w:val="26"/>
        </w:rPr>
        <w:t>воспроизводить</w:t>
      </w:r>
      <w:r w:rsidRPr="005645E2">
        <w:rPr>
          <w:spacing w:val="1"/>
          <w:sz w:val="26"/>
        </w:rPr>
        <w:t xml:space="preserve"> </w:t>
      </w:r>
      <w:r w:rsidRPr="005645E2">
        <w:rPr>
          <w:sz w:val="26"/>
        </w:rPr>
        <w:t>содержание</w:t>
      </w:r>
      <w:r w:rsidRPr="005645E2">
        <w:rPr>
          <w:spacing w:val="1"/>
          <w:sz w:val="26"/>
        </w:rPr>
        <w:t xml:space="preserve"> </w:t>
      </w:r>
      <w:r w:rsidRPr="005645E2">
        <w:rPr>
          <w:sz w:val="26"/>
        </w:rPr>
        <w:t>литературного</w:t>
      </w:r>
      <w:r w:rsidRPr="005645E2">
        <w:rPr>
          <w:spacing w:val="1"/>
          <w:sz w:val="26"/>
        </w:rPr>
        <w:t xml:space="preserve"> </w:t>
      </w:r>
      <w:r w:rsidRPr="005645E2">
        <w:rPr>
          <w:sz w:val="26"/>
        </w:rPr>
        <w:t>произведения,</w:t>
      </w:r>
      <w:r w:rsidRPr="005645E2">
        <w:rPr>
          <w:spacing w:val="1"/>
          <w:sz w:val="26"/>
        </w:rPr>
        <w:t xml:space="preserve"> </w:t>
      </w:r>
      <w:r w:rsidRPr="005645E2">
        <w:rPr>
          <w:sz w:val="26"/>
        </w:rPr>
        <w:t>отвечая</w:t>
      </w:r>
      <w:r w:rsidRPr="005645E2">
        <w:rPr>
          <w:spacing w:val="1"/>
          <w:sz w:val="26"/>
        </w:rPr>
        <w:t xml:space="preserve"> </w:t>
      </w:r>
      <w:r w:rsidRPr="005645E2">
        <w:rPr>
          <w:sz w:val="26"/>
        </w:rPr>
        <w:t>на</w:t>
      </w:r>
      <w:r w:rsidRPr="005645E2">
        <w:rPr>
          <w:spacing w:val="1"/>
          <w:sz w:val="26"/>
        </w:rPr>
        <w:t xml:space="preserve"> </w:t>
      </w:r>
      <w:r w:rsidRPr="005645E2">
        <w:rPr>
          <w:sz w:val="26"/>
        </w:rPr>
        <w:t>тестовые</w:t>
      </w:r>
      <w:r w:rsidRPr="005645E2">
        <w:rPr>
          <w:spacing w:val="1"/>
          <w:sz w:val="26"/>
        </w:rPr>
        <w:t xml:space="preserve"> </w:t>
      </w:r>
      <w:r w:rsidRPr="005645E2">
        <w:rPr>
          <w:sz w:val="26"/>
        </w:rPr>
        <w:t>вопросы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(устно,</w:t>
      </w:r>
      <w:r>
        <w:rPr>
          <w:spacing w:val="65"/>
          <w:sz w:val="26"/>
        </w:rPr>
        <w:t xml:space="preserve"> </w:t>
      </w:r>
      <w:r>
        <w:rPr>
          <w:sz w:val="26"/>
        </w:rPr>
        <w:t>письменно)</w:t>
      </w:r>
      <w:r>
        <w:rPr>
          <w:spacing w:val="1"/>
          <w:sz w:val="26"/>
        </w:rPr>
        <w:t xml:space="preserve"> </w:t>
      </w:r>
      <w:r>
        <w:rPr>
          <w:sz w:val="26"/>
        </w:rPr>
        <w:t>типа</w:t>
      </w:r>
      <w:r>
        <w:rPr>
          <w:spacing w:val="52"/>
          <w:sz w:val="26"/>
        </w:rPr>
        <w:t xml:space="preserve"> </w:t>
      </w:r>
      <w:r>
        <w:rPr>
          <w:sz w:val="26"/>
        </w:rPr>
        <w:t>«Что?</w:t>
      </w:r>
      <w:r>
        <w:rPr>
          <w:spacing w:val="53"/>
          <w:sz w:val="26"/>
        </w:rPr>
        <w:t xml:space="preserve"> </w:t>
      </w:r>
      <w:r>
        <w:rPr>
          <w:sz w:val="26"/>
        </w:rPr>
        <w:t>Кто?</w:t>
      </w:r>
      <w:r>
        <w:rPr>
          <w:spacing w:val="53"/>
          <w:sz w:val="26"/>
        </w:rPr>
        <w:t xml:space="preserve"> </w:t>
      </w:r>
      <w:r>
        <w:rPr>
          <w:sz w:val="26"/>
        </w:rPr>
        <w:t>Где?</w:t>
      </w:r>
      <w:r>
        <w:rPr>
          <w:spacing w:val="53"/>
          <w:sz w:val="26"/>
        </w:rPr>
        <w:t xml:space="preserve"> </w:t>
      </w:r>
      <w:r>
        <w:rPr>
          <w:sz w:val="26"/>
        </w:rPr>
        <w:t>Когда?</w:t>
      </w:r>
      <w:r>
        <w:rPr>
          <w:spacing w:val="52"/>
          <w:sz w:val="26"/>
        </w:rPr>
        <w:t xml:space="preserve"> </w:t>
      </w:r>
      <w:r>
        <w:rPr>
          <w:sz w:val="26"/>
        </w:rPr>
        <w:t>Какой?»,</w:t>
      </w:r>
      <w:r>
        <w:rPr>
          <w:spacing w:val="51"/>
          <w:sz w:val="26"/>
        </w:rPr>
        <w:t xml:space="preserve"> </w:t>
      </w:r>
      <w:r>
        <w:rPr>
          <w:sz w:val="26"/>
        </w:rPr>
        <w:t>кратко</w:t>
      </w:r>
      <w:r>
        <w:rPr>
          <w:spacing w:val="51"/>
          <w:sz w:val="26"/>
        </w:rPr>
        <w:t xml:space="preserve"> </w:t>
      </w:r>
      <w:r>
        <w:rPr>
          <w:sz w:val="26"/>
        </w:rPr>
        <w:t>выражать/определять</w:t>
      </w:r>
      <w:r>
        <w:rPr>
          <w:spacing w:val="50"/>
          <w:sz w:val="26"/>
        </w:rPr>
        <w:t xml:space="preserve"> </w:t>
      </w:r>
      <w:r>
        <w:rPr>
          <w:sz w:val="26"/>
        </w:rPr>
        <w:t>свое</w:t>
      </w:r>
      <w:r w:rsidR="005645E2">
        <w:rPr>
          <w:sz w:val="26"/>
        </w:rPr>
        <w:t xml:space="preserve">     </w:t>
      </w:r>
    </w:p>
    <w:p w:rsidR="00984F4B" w:rsidRDefault="0003336C" w:rsidP="005645E2">
      <w:pPr>
        <w:pStyle w:val="a3"/>
        <w:spacing w:before="59"/>
        <w:ind w:left="567" w:firstLine="142"/>
      </w:pPr>
      <w:r>
        <w:lastRenderedPageBreak/>
        <w:t>эмоциональное</w:t>
      </w:r>
      <w:r>
        <w:rPr>
          <w:spacing w:val="43"/>
        </w:rPr>
        <w:t xml:space="preserve"> </w:t>
      </w:r>
      <w:r>
        <w:t>отношение</w:t>
      </w:r>
      <w:r>
        <w:rPr>
          <w:spacing w:val="108"/>
        </w:rPr>
        <w:t xml:space="preserve"> </w:t>
      </w:r>
      <w:r>
        <w:t>к</w:t>
      </w:r>
      <w:r>
        <w:rPr>
          <w:spacing w:val="109"/>
        </w:rPr>
        <w:t xml:space="preserve"> </w:t>
      </w:r>
      <w:r>
        <w:t>событиям</w:t>
      </w:r>
      <w:r>
        <w:rPr>
          <w:spacing w:val="111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героям</w:t>
      </w:r>
      <w:r>
        <w:rPr>
          <w:spacing w:val="110"/>
        </w:rPr>
        <w:t xml:space="preserve"> </w:t>
      </w:r>
      <w:r>
        <w:t>-</w:t>
      </w:r>
      <w:r>
        <w:rPr>
          <w:spacing w:val="108"/>
        </w:rPr>
        <w:t xml:space="preserve"> </w:t>
      </w:r>
      <w:r>
        <w:t>качества</w:t>
      </w:r>
      <w:r>
        <w:rPr>
          <w:spacing w:val="108"/>
        </w:rPr>
        <w:t xml:space="preserve"> </w:t>
      </w:r>
      <w:r>
        <w:t>последних</w:t>
      </w:r>
      <w:r>
        <w:rPr>
          <w:spacing w:val="107"/>
        </w:rPr>
        <w:t xml:space="preserve"> </w:t>
      </w:r>
      <w:r>
        <w:t>только</w:t>
      </w:r>
    </w:p>
    <w:p w:rsidR="00984F4B" w:rsidRDefault="0003336C">
      <w:pPr>
        <w:pStyle w:val="a3"/>
        <w:tabs>
          <w:tab w:val="right" w:pos="10146"/>
        </w:tabs>
        <w:spacing w:before="41"/>
        <w:ind w:left="689"/>
        <w:rPr>
          <w:sz w:val="22"/>
        </w:rPr>
      </w:pPr>
      <w:r>
        <w:t>называются/перечисляются;</w:t>
      </w:r>
      <w:r>
        <w:rPr>
          <w:spacing w:val="-3"/>
        </w:rPr>
        <w:t xml:space="preserve"> </w:t>
      </w:r>
      <w:r>
        <w:t>способность к</w:t>
      </w:r>
      <w:r>
        <w:rPr>
          <w:spacing w:val="-1"/>
        </w:rPr>
        <w:t xml:space="preserve"> </w:t>
      </w:r>
      <w:r>
        <w:t>обобщениям</w:t>
      </w:r>
      <w:r>
        <w:rPr>
          <w:spacing w:val="-1"/>
        </w:rPr>
        <w:t xml:space="preserve"> </w:t>
      </w:r>
      <w:r>
        <w:t>проявляется</w:t>
      </w:r>
      <w:r>
        <w:rPr>
          <w:spacing w:val="-2"/>
        </w:rPr>
        <w:t xml:space="preserve"> </w:t>
      </w:r>
      <w:r>
        <w:t>слабо.</w:t>
      </w:r>
      <w:r>
        <w:tab/>
      </w:r>
    </w:p>
    <w:p w:rsidR="00984F4B" w:rsidRDefault="0003336C">
      <w:pPr>
        <w:pStyle w:val="a3"/>
        <w:spacing w:before="44" w:line="276" w:lineRule="auto"/>
        <w:ind w:left="689" w:right="724" w:firstLine="518"/>
        <w:jc w:val="both"/>
      </w:pPr>
      <w:r>
        <w:t>К основным видам деятельности, позволяющим диагностировать возможности</w:t>
      </w:r>
      <w:r>
        <w:rPr>
          <w:spacing w:val="1"/>
        </w:rPr>
        <w:t xml:space="preserve"> </w:t>
      </w:r>
      <w:r>
        <w:t>читателей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акцентно-смысловое</w:t>
      </w:r>
      <w:r>
        <w:rPr>
          <w:spacing w:val="1"/>
        </w:rPr>
        <w:t xml:space="preserve"> </w:t>
      </w:r>
      <w:r>
        <w:t>чтение;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(изложение,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инструкцией);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вопросов;</w:t>
      </w:r>
      <w:r>
        <w:rPr>
          <w:spacing w:val="-3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вопросов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(устные,</w:t>
      </w:r>
      <w:r>
        <w:rPr>
          <w:spacing w:val="-2"/>
        </w:rPr>
        <w:t xml:space="preserve"> </w:t>
      </w:r>
      <w:r>
        <w:t>письменные).</w:t>
      </w:r>
    </w:p>
    <w:p w:rsidR="00984F4B" w:rsidRDefault="0003336C">
      <w:pPr>
        <w:pStyle w:val="a3"/>
        <w:spacing w:line="299" w:lineRule="exact"/>
        <w:ind w:left="1142"/>
        <w:jc w:val="both"/>
        <w:rPr>
          <w:b/>
        </w:rPr>
      </w:pPr>
      <w:r>
        <w:t>Условно</w:t>
      </w:r>
      <w:r>
        <w:rPr>
          <w:spacing w:val="-4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соответствуют следующие</w:t>
      </w:r>
      <w:r>
        <w:rPr>
          <w:spacing w:val="-1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диагностических</w:t>
      </w:r>
      <w:r>
        <w:rPr>
          <w:spacing w:val="-1"/>
        </w:rPr>
        <w:t xml:space="preserve"> </w:t>
      </w:r>
      <w:r w:rsidRPr="005645E2">
        <w:t>заданий</w:t>
      </w:r>
      <w:r>
        <w:rPr>
          <w:b/>
        </w:rPr>
        <w:t>:</w:t>
      </w:r>
    </w:p>
    <w:p w:rsidR="00984F4B" w:rsidRDefault="0003336C" w:rsidP="00F116B3">
      <w:pPr>
        <w:pStyle w:val="a5"/>
        <w:numPr>
          <w:ilvl w:val="0"/>
          <w:numId w:val="95"/>
        </w:numPr>
        <w:tabs>
          <w:tab w:val="left" w:pos="1409"/>
          <w:tab w:val="left" w:pos="1410"/>
        </w:tabs>
        <w:spacing w:before="48"/>
        <w:ind w:hanging="361"/>
        <w:jc w:val="left"/>
        <w:rPr>
          <w:sz w:val="26"/>
        </w:rPr>
      </w:pPr>
      <w:r>
        <w:rPr>
          <w:sz w:val="26"/>
        </w:rPr>
        <w:t>выразительно</w:t>
      </w:r>
      <w:r>
        <w:rPr>
          <w:spacing w:val="-7"/>
          <w:sz w:val="26"/>
        </w:rPr>
        <w:t xml:space="preserve"> </w:t>
      </w:r>
      <w:r>
        <w:rPr>
          <w:sz w:val="26"/>
        </w:rPr>
        <w:t>прочтите</w:t>
      </w:r>
      <w:r>
        <w:rPr>
          <w:spacing w:val="-6"/>
          <w:sz w:val="26"/>
        </w:rPr>
        <w:t xml:space="preserve"> </w:t>
      </w:r>
      <w:r>
        <w:rPr>
          <w:sz w:val="26"/>
        </w:rPr>
        <w:t>следующий</w:t>
      </w:r>
      <w:r>
        <w:rPr>
          <w:spacing w:val="-4"/>
          <w:sz w:val="26"/>
        </w:rPr>
        <w:t xml:space="preserve"> </w:t>
      </w:r>
      <w:r>
        <w:rPr>
          <w:sz w:val="26"/>
        </w:rPr>
        <w:t>фрагмент;</w:t>
      </w:r>
    </w:p>
    <w:p w:rsidR="00984F4B" w:rsidRDefault="0003336C" w:rsidP="00F116B3">
      <w:pPr>
        <w:pStyle w:val="a5"/>
        <w:numPr>
          <w:ilvl w:val="0"/>
          <w:numId w:val="95"/>
        </w:numPr>
        <w:tabs>
          <w:tab w:val="left" w:pos="1409"/>
          <w:tab w:val="left" w:pos="1410"/>
        </w:tabs>
        <w:spacing w:before="43"/>
        <w:ind w:hanging="361"/>
        <w:jc w:val="left"/>
        <w:rPr>
          <w:sz w:val="26"/>
        </w:rPr>
      </w:pPr>
      <w:r>
        <w:rPr>
          <w:sz w:val="26"/>
        </w:rPr>
        <w:t>определите,</w:t>
      </w:r>
      <w:r>
        <w:rPr>
          <w:spacing w:val="-4"/>
          <w:sz w:val="26"/>
        </w:rPr>
        <w:t xml:space="preserve"> </w:t>
      </w:r>
      <w:r>
        <w:rPr>
          <w:sz w:val="26"/>
        </w:rPr>
        <w:t>какие</w:t>
      </w:r>
      <w:r>
        <w:rPr>
          <w:spacing w:val="-6"/>
          <w:sz w:val="26"/>
        </w:rPr>
        <w:t xml:space="preserve"> </w:t>
      </w:r>
      <w:r>
        <w:rPr>
          <w:sz w:val="26"/>
        </w:rPr>
        <w:t>события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z w:val="26"/>
        </w:rPr>
        <w:t>произведении</w:t>
      </w:r>
      <w:r>
        <w:rPr>
          <w:spacing w:val="-3"/>
          <w:sz w:val="26"/>
        </w:rPr>
        <w:t xml:space="preserve"> </w:t>
      </w:r>
      <w:r>
        <w:rPr>
          <w:sz w:val="26"/>
        </w:rPr>
        <w:t>являются</w:t>
      </w:r>
      <w:r>
        <w:rPr>
          <w:spacing w:val="-4"/>
          <w:sz w:val="26"/>
        </w:rPr>
        <w:t xml:space="preserve"> </w:t>
      </w:r>
      <w:r>
        <w:rPr>
          <w:sz w:val="26"/>
        </w:rPr>
        <w:t>центральными;</w:t>
      </w:r>
    </w:p>
    <w:p w:rsidR="00984F4B" w:rsidRDefault="0003336C" w:rsidP="00F116B3">
      <w:pPr>
        <w:pStyle w:val="a5"/>
        <w:numPr>
          <w:ilvl w:val="0"/>
          <w:numId w:val="95"/>
        </w:numPr>
        <w:tabs>
          <w:tab w:val="left" w:pos="1409"/>
          <w:tab w:val="left" w:pos="1410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определите,</w:t>
      </w:r>
      <w:r>
        <w:rPr>
          <w:spacing w:val="-3"/>
          <w:sz w:val="26"/>
        </w:rPr>
        <w:t xml:space="preserve"> </w:t>
      </w:r>
      <w:r>
        <w:rPr>
          <w:sz w:val="26"/>
        </w:rPr>
        <w:t>где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когда</w:t>
      </w:r>
      <w:r>
        <w:rPr>
          <w:spacing w:val="-5"/>
          <w:sz w:val="26"/>
        </w:rPr>
        <w:t xml:space="preserve"> </w:t>
      </w:r>
      <w:r>
        <w:rPr>
          <w:sz w:val="26"/>
        </w:rPr>
        <w:t>происходят</w:t>
      </w:r>
      <w:r>
        <w:rPr>
          <w:spacing w:val="-3"/>
          <w:sz w:val="26"/>
        </w:rPr>
        <w:t xml:space="preserve"> </w:t>
      </w:r>
      <w:r>
        <w:rPr>
          <w:sz w:val="26"/>
        </w:rPr>
        <w:t>описываемые</w:t>
      </w:r>
      <w:r>
        <w:rPr>
          <w:spacing w:val="-5"/>
          <w:sz w:val="26"/>
        </w:rPr>
        <w:t xml:space="preserve"> </w:t>
      </w:r>
      <w:r>
        <w:rPr>
          <w:sz w:val="26"/>
        </w:rPr>
        <w:t>события;</w:t>
      </w:r>
    </w:p>
    <w:p w:rsidR="00984F4B" w:rsidRDefault="0003336C" w:rsidP="00F116B3">
      <w:pPr>
        <w:pStyle w:val="a5"/>
        <w:numPr>
          <w:ilvl w:val="0"/>
          <w:numId w:val="95"/>
        </w:numPr>
        <w:tabs>
          <w:tab w:val="left" w:pos="1409"/>
          <w:tab w:val="left" w:pos="1410"/>
        </w:tabs>
        <w:spacing w:before="44" w:line="273" w:lineRule="auto"/>
        <w:ind w:right="724"/>
        <w:jc w:val="left"/>
        <w:rPr>
          <w:sz w:val="26"/>
        </w:rPr>
      </w:pPr>
      <w:r>
        <w:rPr>
          <w:sz w:val="26"/>
        </w:rPr>
        <w:t>опишите,</w:t>
      </w:r>
      <w:r>
        <w:rPr>
          <w:spacing w:val="51"/>
          <w:sz w:val="26"/>
        </w:rPr>
        <w:t xml:space="preserve"> </w:t>
      </w:r>
      <w:r>
        <w:rPr>
          <w:sz w:val="26"/>
        </w:rPr>
        <w:t>каким</w:t>
      </w:r>
      <w:r>
        <w:rPr>
          <w:spacing w:val="49"/>
          <w:sz w:val="26"/>
        </w:rPr>
        <w:t xml:space="preserve"> </w:t>
      </w:r>
      <w:r>
        <w:rPr>
          <w:sz w:val="26"/>
        </w:rPr>
        <w:t>вам</w:t>
      </w:r>
      <w:r>
        <w:rPr>
          <w:spacing w:val="51"/>
          <w:sz w:val="26"/>
        </w:rPr>
        <w:t xml:space="preserve"> </w:t>
      </w:r>
      <w:r>
        <w:rPr>
          <w:sz w:val="26"/>
        </w:rPr>
        <w:t>представляется</w:t>
      </w:r>
      <w:r>
        <w:rPr>
          <w:spacing w:val="50"/>
          <w:sz w:val="26"/>
        </w:rPr>
        <w:t xml:space="preserve"> </w:t>
      </w:r>
      <w:r>
        <w:rPr>
          <w:sz w:val="26"/>
        </w:rPr>
        <w:t>герой</w:t>
      </w:r>
      <w:r>
        <w:rPr>
          <w:spacing w:val="50"/>
          <w:sz w:val="26"/>
        </w:rPr>
        <w:t xml:space="preserve"> </w:t>
      </w:r>
      <w:r>
        <w:rPr>
          <w:sz w:val="26"/>
        </w:rPr>
        <w:t>произведения,</w:t>
      </w:r>
      <w:r>
        <w:rPr>
          <w:spacing w:val="49"/>
          <w:sz w:val="26"/>
        </w:rPr>
        <w:t xml:space="preserve"> </w:t>
      </w:r>
      <w:r>
        <w:rPr>
          <w:sz w:val="26"/>
        </w:rPr>
        <w:t>прокомментируйте</w:t>
      </w:r>
      <w:r>
        <w:rPr>
          <w:spacing w:val="-62"/>
          <w:sz w:val="26"/>
        </w:rPr>
        <w:t xml:space="preserve"> </w:t>
      </w:r>
      <w:r>
        <w:rPr>
          <w:sz w:val="26"/>
        </w:rPr>
        <w:t>слова</w:t>
      </w:r>
      <w:r>
        <w:rPr>
          <w:spacing w:val="-2"/>
          <w:sz w:val="26"/>
        </w:rPr>
        <w:t xml:space="preserve"> </w:t>
      </w:r>
      <w:r>
        <w:rPr>
          <w:sz w:val="26"/>
        </w:rPr>
        <w:t>героя;</w:t>
      </w:r>
    </w:p>
    <w:p w:rsidR="00984F4B" w:rsidRDefault="0003336C" w:rsidP="00F116B3">
      <w:pPr>
        <w:pStyle w:val="a5"/>
        <w:numPr>
          <w:ilvl w:val="0"/>
          <w:numId w:val="95"/>
        </w:numPr>
        <w:tabs>
          <w:tab w:val="left" w:pos="1409"/>
          <w:tab w:val="left" w:pos="1410"/>
        </w:tabs>
        <w:spacing w:before="2" w:line="273" w:lineRule="auto"/>
        <w:ind w:right="730"/>
        <w:jc w:val="left"/>
        <w:rPr>
          <w:sz w:val="26"/>
        </w:rPr>
      </w:pPr>
      <w:r>
        <w:rPr>
          <w:sz w:val="26"/>
        </w:rPr>
        <w:t>выделите</w:t>
      </w:r>
      <w:r>
        <w:rPr>
          <w:spacing w:val="-2"/>
          <w:sz w:val="26"/>
        </w:rPr>
        <w:t xml:space="preserve"> </w:t>
      </w:r>
      <w:r>
        <w:rPr>
          <w:sz w:val="26"/>
        </w:rPr>
        <w:t>в тексте наиболее непонятные</w:t>
      </w:r>
      <w:r>
        <w:rPr>
          <w:spacing w:val="1"/>
          <w:sz w:val="26"/>
        </w:rPr>
        <w:t xml:space="preserve"> </w:t>
      </w:r>
      <w:r>
        <w:rPr>
          <w:sz w:val="26"/>
        </w:rPr>
        <w:t>(загадочные,</w:t>
      </w:r>
      <w:r>
        <w:rPr>
          <w:spacing w:val="6"/>
          <w:sz w:val="26"/>
        </w:rPr>
        <w:t xml:space="preserve"> </w:t>
      </w:r>
      <w:r>
        <w:rPr>
          <w:sz w:val="26"/>
        </w:rPr>
        <w:t>удивительные</w:t>
      </w:r>
      <w:r>
        <w:rPr>
          <w:spacing w:val="-1"/>
          <w:sz w:val="26"/>
        </w:rPr>
        <w:t xml:space="preserve"> </w:t>
      </w:r>
      <w:r>
        <w:rPr>
          <w:sz w:val="26"/>
        </w:rPr>
        <w:t>и т. п.)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-62"/>
          <w:sz w:val="26"/>
        </w:rPr>
        <w:t xml:space="preserve"> </w:t>
      </w:r>
      <w:r>
        <w:rPr>
          <w:sz w:val="26"/>
        </w:rPr>
        <w:t>вас</w:t>
      </w:r>
      <w:r>
        <w:rPr>
          <w:spacing w:val="-2"/>
          <w:sz w:val="26"/>
        </w:rPr>
        <w:t xml:space="preserve"> </w:t>
      </w:r>
      <w:r>
        <w:rPr>
          <w:sz w:val="26"/>
        </w:rPr>
        <w:t>места;</w:t>
      </w:r>
    </w:p>
    <w:p w:rsidR="00984F4B" w:rsidRDefault="0003336C" w:rsidP="00F116B3">
      <w:pPr>
        <w:pStyle w:val="a5"/>
        <w:numPr>
          <w:ilvl w:val="0"/>
          <w:numId w:val="95"/>
        </w:numPr>
        <w:tabs>
          <w:tab w:val="left" w:pos="1409"/>
          <w:tab w:val="left" w:pos="1410"/>
        </w:tabs>
        <w:spacing w:before="2"/>
        <w:ind w:hanging="361"/>
        <w:jc w:val="left"/>
        <w:rPr>
          <w:sz w:val="26"/>
        </w:rPr>
      </w:pPr>
      <w:r>
        <w:rPr>
          <w:sz w:val="26"/>
        </w:rPr>
        <w:t>ответьте</w:t>
      </w:r>
      <w:r>
        <w:rPr>
          <w:spacing w:val="-5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поставленный</w:t>
      </w:r>
      <w:r>
        <w:rPr>
          <w:spacing w:val="-2"/>
          <w:sz w:val="26"/>
        </w:rPr>
        <w:t xml:space="preserve"> </w:t>
      </w:r>
      <w:r>
        <w:rPr>
          <w:sz w:val="26"/>
        </w:rPr>
        <w:t>учителем/автором</w:t>
      </w:r>
      <w:r>
        <w:rPr>
          <w:spacing w:val="-1"/>
          <w:sz w:val="26"/>
        </w:rPr>
        <w:t xml:space="preserve"> </w:t>
      </w:r>
      <w:r>
        <w:rPr>
          <w:sz w:val="26"/>
        </w:rPr>
        <w:t>учебника</w:t>
      </w:r>
      <w:r>
        <w:rPr>
          <w:spacing w:val="-4"/>
          <w:sz w:val="26"/>
        </w:rPr>
        <w:t xml:space="preserve"> </w:t>
      </w:r>
      <w:r>
        <w:rPr>
          <w:sz w:val="26"/>
        </w:rPr>
        <w:t>вопрос;</w:t>
      </w:r>
    </w:p>
    <w:p w:rsidR="00984F4B" w:rsidRDefault="0003336C" w:rsidP="00F116B3">
      <w:pPr>
        <w:pStyle w:val="a5"/>
        <w:numPr>
          <w:ilvl w:val="0"/>
          <w:numId w:val="95"/>
        </w:numPr>
        <w:tabs>
          <w:tab w:val="left" w:pos="1409"/>
          <w:tab w:val="left" w:pos="1410"/>
        </w:tabs>
        <w:spacing w:before="44" w:line="273" w:lineRule="auto"/>
        <w:ind w:right="732"/>
        <w:jc w:val="left"/>
        <w:rPr>
          <w:sz w:val="26"/>
        </w:rPr>
      </w:pPr>
      <w:r>
        <w:rPr>
          <w:sz w:val="26"/>
        </w:rPr>
        <w:t>определите,</w:t>
      </w:r>
      <w:r>
        <w:rPr>
          <w:spacing w:val="13"/>
          <w:sz w:val="26"/>
        </w:rPr>
        <w:t xml:space="preserve"> </w:t>
      </w:r>
      <w:r>
        <w:rPr>
          <w:sz w:val="26"/>
        </w:rPr>
        <w:t>выделите,</w:t>
      </w:r>
      <w:r>
        <w:rPr>
          <w:spacing w:val="11"/>
          <w:sz w:val="26"/>
        </w:rPr>
        <w:t xml:space="preserve"> </w:t>
      </w:r>
      <w:r>
        <w:rPr>
          <w:sz w:val="26"/>
        </w:rPr>
        <w:t>найдите,</w:t>
      </w:r>
      <w:r>
        <w:rPr>
          <w:spacing w:val="13"/>
          <w:sz w:val="26"/>
        </w:rPr>
        <w:t xml:space="preserve"> </w:t>
      </w:r>
      <w:r>
        <w:rPr>
          <w:sz w:val="26"/>
        </w:rPr>
        <w:t>перечислите</w:t>
      </w:r>
      <w:r>
        <w:rPr>
          <w:spacing w:val="11"/>
          <w:sz w:val="26"/>
        </w:rPr>
        <w:t xml:space="preserve"> </w:t>
      </w:r>
      <w:r>
        <w:rPr>
          <w:sz w:val="26"/>
        </w:rPr>
        <w:t>признаки,</w:t>
      </w:r>
      <w:r>
        <w:rPr>
          <w:spacing w:val="11"/>
          <w:sz w:val="26"/>
        </w:rPr>
        <w:t xml:space="preserve"> </w:t>
      </w:r>
      <w:r>
        <w:rPr>
          <w:sz w:val="26"/>
        </w:rPr>
        <w:t>черты,</w:t>
      </w:r>
      <w:r>
        <w:rPr>
          <w:spacing w:val="11"/>
          <w:sz w:val="26"/>
        </w:rPr>
        <w:t xml:space="preserve"> </w:t>
      </w:r>
      <w:r>
        <w:rPr>
          <w:sz w:val="26"/>
        </w:rPr>
        <w:t>повторяющиеся</w:t>
      </w:r>
      <w:r>
        <w:rPr>
          <w:spacing w:val="-62"/>
          <w:sz w:val="26"/>
        </w:rPr>
        <w:t xml:space="preserve"> </w:t>
      </w:r>
      <w:r>
        <w:rPr>
          <w:sz w:val="26"/>
        </w:rPr>
        <w:t>детали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т.</w:t>
      </w:r>
      <w:r>
        <w:rPr>
          <w:spacing w:val="-1"/>
          <w:sz w:val="26"/>
        </w:rPr>
        <w:t xml:space="preserve"> </w:t>
      </w:r>
      <w:r>
        <w:rPr>
          <w:sz w:val="26"/>
        </w:rPr>
        <w:t>п.</w:t>
      </w:r>
    </w:p>
    <w:p w:rsidR="00984F4B" w:rsidRDefault="0003336C" w:rsidP="00F116B3">
      <w:pPr>
        <w:pStyle w:val="a5"/>
        <w:numPr>
          <w:ilvl w:val="0"/>
          <w:numId w:val="94"/>
        </w:numPr>
        <w:tabs>
          <w:tab w:val="left" w:pos="1429"/>
        </w:tabs>
        <w:spacing w:before="3" w:line="276" w:lineRule="auto"/>
        <w:ind w:right="729" w:firstLine="388"/>
        <w:jc w:val="both"/>
        <w:rPr>
          <w:sz w:val="26"/>
        </w:rPr>
      </w:pPr>
      <w:r>
        <w:rPr>
          <w:sz w:val="26"/>
        </w:rPr>
        <w:t>уровень сформированности читательской культуры характеризуется тем, что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обучающийся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понимает</w:t>
      </w:r>
      <w:r>
        <w:rPr>
          <w:spacing w:val="1"/>
          <w:sz w:val="26"/>
        </w:rPr>
        <w:t xml:space="preserve"> </w:t>
      </w:r>
      <w:r>
        <w:rPr>
          <w:sz w:val="26"/>
        </w:rPr>
        <w:t>обусловленность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авторской</w:t>
      </w:r>
      <w:r>
        <w:rPr>
          <w:spacing w:val="1"/>
          <w:sz w:val="26"/>
        </w:rPr>
        <w:t xml:space="preserve"> </w:t>
      </w:r>
      <w:r>
        <w:rPr>
          <w:sz w:val="26"/>
        </w:rPr>
        <w:t>волей,</w:t>
      </w:r>
      <w:r>
        <w:rPr>
          <w:spacing w:val="1"/>
          <w:sz w:val="26"/>
        </w:rPr>
        <w:t xml:space="preserve"> </w:t>
      </w:r>
      <w:r>
        <w:rPr>
          <w:sz w:val="26"/>
        </w:rPr>
        <w:t>однако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находить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способы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авторской</w:t>
      </w:r>
      <w:r>
        <w:rPr>
          <w:spacing w:val="-2"/>
          <w:sz w:val="26"/>
        </w:rPr>
        <w:t xml:space="preserve"> </w:t>
      </w:r>
      <w:r>
        <w:rPr>
          <w:sz w:val="26"/>
        </w:rPr>
        <w:t>позиции</w:t>
      </w:r>
      <w:r>
        <w:rPr>
          <w:spacing w:val="5"/>
          <w:sz w:val="26"/>
        </w:rPr>
        <w:t xml:space="preserve"> </w:t>
      </w:r>
      <w:r>
        <w:rPr>
          <w:sz w:val="26"/>
        </w:rPr>
        <w:t>у</w:t>
      </w:r>
      <w:r>
        <w:rPr>
          <w:spacing w:val="-4"/>
          <w:sz w:val="26"/>
        </w:rPr>
        <w:t xml:space="preserve"> </w:t>
      </w:r>
      <w:r>
        <w:rPr>
          <w:sz w:val="26"/>
        </w:rPr>
        <w:t>него</w:t>
      </w:r>
      <w:r>
        <w:rPr>
          <w:spacing w:val="-1"/>
          <w:sz w:val="26"/>
        </w:rPr>
        <w:t xml:space="preserve"> </w:t>
      </w:r>
      <w:r>
        <w:rPr>
          <w:sz w:val="26"/>
        </w:rPr>
        <w:t>пока</w:t>
      </w:r>
      <w:r>
        <w:rPr>
          <w:spacing w:val="-1"/>
          <w:sz w:val="26"/>
        </w:rPr>
        <w:t xml:space="preserve"> </w:t>
      </w:r>
      <w:r>
        <w:rPr>
          <w:sz w:val="26"/>
        </w:rPr>
        <w:t>отсутствуют.</w:t>
      </w:r>
    </w:p>
    <w:p w:rsidR="00984F4B" w:rsidRPr="005645E2" w:rsidRDefault="0003336C">
      <w:pPr>
        <w:spacing w:line="276" w:lineRule="auto"/>
        <w:ind w:left="689" w:right="723" w:firstLine="453"/>
        <w:jc w:val="both"/>
        <w:rPr>
          <w:sz w:val="26"/>
        </w:rPr>
      </w:pP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читателей</w:t>
      </w:r>
      <w:r>
        <w:rPr>
          <w:spacing w:val="1"/>
          <w:sz w:val="26"/>
        </w:rPr>
        <w:t xml:space="preserve"> </w:t>
      </w:r>
      <w:r>
        <w:rPr>
          <w:sz w:val="26"/>
        </w:rPr>
        <w:t>этого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формируется</w:t>
      </w:r>
      <w:r>
        <w:rPr>
          <w:spacing w:val="1"/>
          <w:sz w:val="26"/>
        </w:rPr>
        <w:t xml:space="preserve"> </w:t>
      </w:r>
      <w:r>
        <w:rPr>
          <w:sz w:val="26"/>
        </w:rPr>
        <w:t>стремление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размышлять</w:t>
      </w:r>
      <w:r>
        <w:rPr>
          <w:spacing w:val="1"/>
          <w:sz w:val="26"/>
        </w:rPr>
        <w:t xml:space="preserve"> </w:t>
      </w:r>
      <w:r>
        <w:rPr>
          <w:sz w:val="26"/>
        </w:rPr>
        <w:t>над</w:t>
      </w:r>
      <w:r>
        <w:rPr>
          <w:spacing w:val="1"/>
          <w:sz w:val="26"/>
        </w:rPr>
        <w:t xml:space="preserve"> </w:t>
      </w:r>
      <w:r>
        <w:rPr>
          <w:sz w:val="26"/>
        </w:rPr>
        <w:t>прочитанным, появляется умение выделять в произведении значимые в смысловом и</w:t>
      </w:r>
      <w:r>
        <w:rPr>
          <w:spacing w:val="1"/>
          <w:sz w:val="26"/>
        </w:rPr>
        <w:t xml:space="preserve"> </w:t>
      </w:r>
      <w:r>
        <w:rPr>
          <w:sz w:val="26"/>
        </w:rPr>
        <w:t>эстетическом</w:t>
      </w:r>
      <w:r>
        <w:rPr>
          <w:spacing w:val="1"/>
          <w:sz w:val="26"/>
        </w:rPr>
        <w:t xml:space="preserve"> </w:t>
      </w:r>
      <w:r>
        <w:rPr>
          <w:sz w:val="26"/>
        </w:rPr>
        <w:t>плане</w:t>
      </w:r>
      <w:r>
        <w:rPr>
          <w:spacing w:val="1"/>
          <w:sz w:val="26"/>
        </w:rPr>
        <w:t xml:space="preserve"> </w:t>
      </w:r>
      <w:r>
        <w:rPr>
          <w:sz w:val="26"/>
        </w:rPr>
        <w:t>отдельные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элементы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произведения,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-62"/>
          <w:sz w:val="26"/>
        </w:rPr>
        <w:t xml:space="preserve"> </w:t>
      </w:r>
      <w:r>
        <w:rPr>
          <w:sz w:val="26"/>
        </w:rPr>
        <w:t>возникает</w:t>
      </w:r>
      <w:r>
        <w:rPr>
          <w:spacing w:val="1"/>
          <w:sz w:val="26"/>
        </w:rPr>
        <w:t xml:space="preserve"> </w:t>
      </w:r>
      <w:r>
        <w:rPr>
          <w:sz w:val="26"/>
        </w:rPr>
        <w:t>стремление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находить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объяснять</w:t>
      </w:r>
      <w:r>
        <w:rPr>
          <w:spacing w:val="1"/>
          <w:sz w:val="26"/>
        </w:rPr>
        <w:t xml:space="preserve"> </w:t>
      </w:r>
      <w:r>
        <w:rPr>
          <w:sz w:val="26"/>
        </w:rPr>
        <w:t>связи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ними.</w:t>
      </w:r>
      <w:r>
        <w:rPr>
          <w:spacing w:val="1"/>
          <w:sz w:val="26"/>
        </w:rPr>
        <w:t xml:space="preserve"> </w:t>
      </w:r>
      <w:r>
        <w:rPr>
          <w:sz w:val="26"/>
        </w:rPr>
        <w:t>Читатель</w:t>
      </w:r>
      <w:r>
        <w:rPr>
          <w:spacing w:val="1"/>
          <w:sz w:val="26"/>
        </w:rPr>
        <w:t xml:space="preserve"> </w:t>
      </w:r>
      <w:r>
        <w:rPr>
          <w:sz w:val="26"/>
        </w:rPr>
        <w:t>этого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уровня пытается аргументированно отвечать на вопрос «Как устроен текст?»</w:t>
      </w:r>
      <w:r>
        <w:rPr>
          <w:i/>
          <w:sz w:val="26"/>
        </w:rPr>
        <w:t>,</w:t>
      </w:r>
      <w:r w:rsidR="005645E2">
        <w:rPr>
          <w:i/>
          <w:sz w:val="26"/>
        </w:rPr>
        <w:t xml:space="preserve"> </w:t>
      </w:r>
      <w:r w:rsidRPr="005645E2">
        <w:rPr>
          <w:sz w:val="26"/>
        </w:rPr>
        <w:t>умеет</w:t>
      </w:r>
      <w:r w:rsidRPr="005645E2">
        <w:rPr>
          <w:spacing w:val="1"/>
          <w:sz w:val="26"/>
        </w:rPr>
        <w:t xml:space="preserve"> </w:t>
      </w:r>
      <w:r w:rsidRPr="005645E2">
        <w:rPr>
          <w:sz w:val="26"/>
        </w:rPr>
        <w:t>выделять крупные единицы произведения, пытается определять связи между ними</w:t>
      </w:r>
      <w:r w:rsidRPr="005645E2">
        <w:rPr>
          <w:spacing w:val="1"/>
          <w:sz w:val="26"/>
        </w:rPr>
        <w:t xml:space="preserve"> </w:t>
      </w:r>
      <w:r w:rsidRPr="005645E2">
        <w:rPr>
          <w:sz w:val="26"/>
        </w:rPr>
        <w:t>для доказательства верности понимания темы, проблемы и идеи художественного</w:t>
      </w:r>
      <w:r w:rsidRPr="005645E2">
        <w:rPr>
          <w:spacing w:val="1"/>
          <w:sz w:val="26"/>
        </w:rPr>
        <w:t xml:space="preserve"> </w:t>
      </w:r>
      <w:r w:rsidRPr="005645E2">
        <w:rPr>
          <w:sz w:val="26"/>
        </w:rPr>
        <w:t>текста.</w:t>
      </w:r>
    </w:p>
    <w:p w:rsidR="00984F4B" w:rsidRDefault="0003336C">
      <w:pPr>
        <w:pStyle w:val="a3"/>
        <w:spacing w:before="1" w:line="276" w:lineRule="auto"/>
        <w:ind w:left="689" w:right="721" w:firstLine="518"/>
        <w:jc w:val="both"/>
      </w:pPr>
      <w:r>
        <w:t>К основным видам деятельности, позволяющим диагностировать возможности</w:t>
      </w:r>
      <w:r>
        <w:rPr>
          <w:spacing w:val="1"/>
        </w:rPr>
        <w:t xml:space="preserve"> </w:t>
      </w:r>
      <w:r>
        <w:t>читателей, достигших II уровня, можно отнести устное и письменное выполнение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(нахождение</w:t>
      </w:r>
      <w:r>
        <w:rPr>
          <w:spacing w:val="1"/>
        </w:rPr>
        <w:t xml:space="preserve"> </w:t>
      </w:r>
      <w:r>
        <w:t>элементов текста; наблюдение, описание,</w:t>
      </w:r>
      <w:r>
        <w:rPr>
          <w:spacing w:val="1"/>
        </w:rPr>
        <w:t xml:space="preserve"> </w:t>
      </w:r>
      <w:r>
        <w:t>сопоставление и сравнение выделенных</w:t>
      </w:r>
      <w:r>
        <w:rPr>
          <w:spacing w:val="1"/>
        </w:rPr>
        <w:t xml:space="preserve"> </w:t>
      </w:r>
      <w:r>
        <w:t>единиц; объяснение функций каждого из элементов; установление связи между ними;</w:t>
      </w:r>
      <w:r>
        <w:rPr>
          <w:spacing w:val="-62"/>
        </w:rPr>
        <w:t xml:space="preserve"> </w:t>
      </w:r>
      <w:r>
        <w:t>создание комментария на основе сплошного и хронологически последовательного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 w:rsidRPr="005645E2">
        <w:t>пофразового</w:t>
      </w:r>
      <w:r>
        <w:rPr>
          <w:i/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рассказов,</w:t>
      </w:r>
      <w:r>
        <w:rPr>
          <w:spacing w:val="1"/>
        </w:rPr>
        <w:t xml:space="preserve"> </w:t>
      </w:r>
      <w:r>
        <w:t>новелл)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 w:rsidRPr="005645E2">
        <w:t>поэпизодного</w:t>
      </w:r>
      <w:r>
        <w:rPr>
          <w:i/>
        </w:rPr>
        <w:t>;</w:t>
      </w:r>
      <w:r>
        <w:rPr>
          <w:i/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межтекстового</w:t>
      </w:r>
      <w:r>
        <w:rPr>
          <w:spacing w:val="-2"/>
        </w:rPr>
        <w:t xml:space="preserve"> </w:t>
      </w:r>
      <w:r>
        <w:t>анализа).</w:t>
      </w:r>
    </w:p>
    <w:p w:rsidR="00984F4B" w:rsidRDefault="0003336C">
      <w:pPr>
        <w:pStyle w:val="a3"/>
        <w:ind w:left="1207"/>
        <w:jc w:val="both"/>
      </w:pPr>
      <w:r>
        <w:t>Условно</w:t>
      </w:r>
      <w:r>
        <w:rPr>
          <w:spacing w:val="-4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соответствуют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диагностических</w:t>
      </w:r>
      <w:r>
        <w:rPr>
          <w:spacing w:val="-4"/>
        </w:rPr>
        <w:t xml:space="preserve"> </w:t>
      </w:r>
      <w:r>
        <w:t>заданий:</w:t>
      </w:r>
    </w:p>
    <w:p w:rsidR="00984F4B" w:rsidRDefault="0003336C" w:rsidP="00F116B3">
      <w:pPr>
        <w:pStyle w:val="a5"/>
        <w:numPr>
          <w:ilvl w:val="0"/>
          <w:numId w:val="95"/>
        </w:numPr>
        <w:tabs>
          <w:tab w:val="left" w:pos="1467"/>
        </w:tabs>
        <w:spacing w:before="44" w:line="273" w:lineRule="auto"/>
        <w:ind w:left="1466" w:right="729"/>
        <w:rPr>
          <w:sz w:val="26"/>
        </w:rPr>
      </w:pPr>
      <w:r>
        <w:rPr>
          <w:sz w:val="26"/>
        </w:rPr>
        <w:t>выделите, определите, найдите, перечислите признаки, черты, повторяющиеся</w:t>
      </w:r>
      <w:r>
        <w:rPr>
          <w:spacing w:val="-62"/>
          <w:sz w:val="26"/>
        </w:rPr>
        <w:t xml:space="preserve"> </w:t>
      </w:r>
      <w:r>
        <w:rPr>
          <w:sz w:val="26"/>
        </w:rPr>
        <w:t>детали</w:t>
      </w:r>
      <w:r>
        <w:rPr>
          <w:spacing w:val="-2"/>
          <w:sz w:val="26"/>
        </w:rPr>
        <w:t xml:space="preserve"> </w:t>
      </w:r>
      <w:r>
        <w:rPr>
          <w:sz w:val="26"/>
        </w:rPr>
        <w:t>и т.</w:t>
      </w:r>
      <w:r>
        <w:rPr>
          <w:spacing w:val="-1"/>
          <w:sz w:val="26"/>
        </w:rPr>
        <w:t xml:space="preserve"> </w:t>
      </w:r>
      <w:r>
        <w:rPr>
          <w:sz w:val="26"/>
        </w:rPr>
        <w:t>п.;</w:t>
      </w:r>
    </w:p>
    <w:p w:rsidR="00984F4B" w:rsidRDefault="0003336C" w:rsidP="00F116B3">
      <w:pPr>
        <w:pStyle w:val="a5"/>
        <w:numPr>
          <w:ilvl w:val="0"/>
          <w:numId w:val="95"/>
        </w:numPr>
        <w:tabs>
          <w:tab w:val="left" w:pos="1467"/>
        </w:tabs>
        <w:spacing w:before="4" w:line="273" w:lineRule="auto"/>
        <w:ind w:left="1466" w:right="730"/>
        <w:rPr>
          <w:sz w:val="26"/>
        </w:rPr>
      </w:pPr>
      <w:r>
        <w:rPr>
          <w:sz w:val="26"/>
        </w:rPr>
        <w:t>покажите, какие особенности художественного текста проявляют позицию его</w:t>
      </w:r>
      <w:r>
        <w:rPr>
          <w:spacing w:val="-62"/>
          <w:sz w:val="26"/>
        </w:rPr>
        <w:t xml:space="preserve"> </w:t>
      </w:r>
      <w:r>
        <w:rPr>
          <w:sz w:val="26"/>
        </w:rPr>
        <w:t>автора;</w:t>
      </w:r>
    </w:p>
    <w:p w:rsidR="00984F4B" w:rsidRDefault="00984F4B">
      <w:pPr>
        <w:spacing w:line="273" w:lineRule="auto"/>
        <w:jc w:val="both"/>
        <w:rPr>
          <w:sz w:val="26"/>
        </w:rPr>
        <w:sectPr w:rsidR="00984F4B">
          <w:headerReference w:type="default" r:id="rId34"/>
          <w:pgSz w:w="11900" w:h="16850"/>
          <w:pgMar w:top="360" w:right="0" w:bottom="280" w:left="900" w:header="0" w:footer="0" w:gutter="0"/>
          <w:cols w:space="720"/>
        </w:sectPr>
      </w:pPr>
    </w:p>
    <w:p w:rsidR="00984F4B" w:rsidRDefault="0003336C" w:rsidP="00F116B3">
      <w:pPr>
        <w:pStyle w:val="a5"/>
        <w:numPr>
          <w:ilvl w:val="0"/>
          <w:numId w:val="95"/>
        </w:numPr>
        <w:tabs>
          <w:tab w:val="left" w:pos="1467"/>
        </w:tabs>
        <w:spacing w:before="4" w:line="273" w:lineRule="auto"/>
        <w:ind w:left="1466" w:right="730"/>
        <w:rPr>
          <w:sz w:val="26"/>
        </w:rPr>
      </w:pPr>
      <w:r>
        <w:rPr>
          <w:sz w:val="26"/>
        </w:rPr>
        <w:lastRenderedPageBreak/>
        <w:t>покажите,</w:t>
      </w:r>
      <w:r w:rsidRPr="005645E2">
        <w:rPr>
          <w:sz w:val="26"/>
        </w:rPr>
        <w:t xml:space="preserve"> </w:t>
      </w:r>
      <w:r>
        <w:rPr>
          <w:sz w:val="26"/>
        </w:rPr>
        <w:t>как</w:t>
      </w:r>
      <w:r w:rsidRPr="005645E2">
        <w:rPr>
          <w:sz w:val="26"/>
        </w:rPr>
        <w:t xml:space="preserve"> </w:t>
      </w:r>
      <w:r>
        <w:rPr>
          <w:sz w:val="26"/>
        </w:rPr>
        <w:t>в</w:t>
      </w:r>
      <w:r w:rsidRPr="005645E2">
        <w:rPr>
          <w:sz w:val="26"/>
        </w:rPr>
        <w:t xml:space="preserve"> </w:t>
      </w:r>
      <w:r>
        <w:rPr>
          <w:sz w:val="26"/>
        </w:rPr>
        <w:t>художественном</w:t>
      </w:r>
      <w:r w:rsidRPr="005645E2">
        <w:rPr>
          <w:sz w:val="26"/>
        </w:rPr>
        <w:t xml:space="preserve"> </w:t>
      </w:r>
      <w:r>
        <w:rPr>
          <w:sz w:val="26"/>
        </w:rPr>
        <w:t>мире</w:t>
      </w:r>
      <w:r w:rsidRPr="005645E2">
        <w:rPr>
          <w:sz w:val="26"/>
        </w:rPr>
        <w:t xml:space="preserve"> </w:t>
      </w:r>
      <w:r>
        <w:rPr>
          <w:sz w:val="26"/>
        </w:rPr>
        <w:t>произведения</w:t>
      </w:r>
      <w:r w:rsidRPr="005645E2">
        <w:rPr>
          <w:sz w:val="26"/>
        </w:rPr>
        <w:t xml:space="preserve"> </w:t>
      </w:r>
      <w:r>
        <w:rPr>
          <w:sz w:val="26"/>
        </w:rPr>
        <w:t>проявляются</w:t>
      </w:r>
      <w:r w:rsidRPr="005645E2">
        <w:rPr>
          <w:sz w:val="26"/>
        </w:rPr>
        <w:t xml:space="preserve"> </w:t>
      </w:r>
      <w:r>
        <w:rPr>
          <w:sz w:val="26"/>
        </w:rPr>
        <w:t>черты</w:t>
      </w:r>
      <w:r w:rsidRPr="005645E2">
        <w:rPr>
          <w:sz w:val="26"/>
        </w:rPr>
        <w:t xml:space="preserve"> реального</w:t>
      </w:r>
      <w:r>
        <w:rPr>
          <w:sz w:val="26"/>
        </w:rPr>
        <w:t xml:space="preserve"> </w:t>
      </w:r>
      <w:r w:rsidRPr="005645E2">
        <w:rPr>
          <w:sz w:val="26"/>
        </w:rPr>
        <w:t xml:space="preserve"> мира</w:t>
      </w:r>
      <w:r>
        <w:rPr>
          <w:sz w:val="26"/>
        </w:rPr>
        <w:t xml:space="preserve"> </w:t>
      </w:r>
      <w:r w:rsidRPr="005645E2">
        <w:rPr>
          <w:sz w:val="26"/>
        </w:rPr>
        <w:t xml:space="preserve"> (как</w:t>
      </w:r>
      <w:r>
        <w:rPr>
          <w:sz w:val="26"/>
        </w:rPr>
        <w:t xml:space="preserve">  </w:t>
      </w:r>
      <w:r w:rsidRPr="005645E2">
        <w:rPr>
          <w:sz w:val="26"/>
        </w:rPr>
        <w:t>внешней</w:t>
      </w:r>
      <w:r>
        <w:rPr>
          <w:sz w:val="26"/>
        </w:rPr>
        <w:t xml:space="preserve"> </w:t>
      </w:r>
      <w:r w:rsidRPr="005645E2">
        <w:rPr>
          <w:sz w:val="26"/>
        </w:rPr>
        <w:t xml:space="preserve"> для</w:t>
      </w:r>
      <w:r>
        <w:rPr>
          <w:sz w:val="26"/>
        </w:rPr>
        <w:t xml:space="preserve">  </w:t>
      </w:r>
      <w:r w:rsidRPr="005645E2">
        <w:rPr>
          <w:sz w:val="26"/>
        </w:rPr>
        <w:t>человека</w:t>
      </w:r>
      <w:r>
        <w:rPr>
          <w:sz w:val="26"/>
        </w:rPr>
        <w:t xml:space="preserve"> </w:t>
      </w:r>
      <w:r w:rsidRPr="005645E2">
        <w:rPr>
          <w:sz w:val="26"/>
        </w:rPr>
        <w:t xml:space="preserve"> реальности,</w:t>
      </w:r>
      <w:r>
        <w:rPr>
          <w:sz w:val="26"/>
        </w:rPr>
        <w:t xml:space="preserve"> </w:t>
      </w:r>
      <w:r w:rsidRPr="005645E2">
        <w:rPr>
          <w:sz w:val="26"/>
        </w:rPr>
        <w:t xml:space="preserve"> так</w:t>
      </w:r>
      <w:r>
        <w:rPr>
          <w:sz w:val="26"/>
        </w:rPr>
        <w:t xml:space="preserve">  </w:t>
      </w:r>
      <w:r w:rsidRPr="005645E2">
        <w:rPr>
          <w:sz w:val="26"/>
        </w:rPr>
        <w:t>и</w:t>
      </w:r>
      <w:r>
        <w:rPr>
          <w:sz w:val="26"/>
        </w:rPr>
        <w:t xml:space="preserve"> </w:t>
      </w:r>
      <w:r w:rsidRPr="005645E2">
        <w:rPr>
          <w:sz w:val="26"/>
        </w:rPr>
        <w:t xml:space="preserve"> внутреннего </w:t>
      </w:r>
      <w:r>
        <w:rPr>
          <w:sz w:val="26"/>
        </w:rPr>
        <w:t>мира</w:t>
      </w:r>
      <w:r w:rsidRPr="005645E2">
        <w:rPr>
          <w:sz w:val="26"/>
        </w:rPr>
        <w:t xml:space="preserve"> </w:t>
      </w:r>
      <w:r>
        <w:rPr>
          <w:sz w:val="26"/>
        </w:rPr>
        <w:t>человека);</w:t>
      </w:r>
    </w:p>
    <w:p w:rsidR="00984F4B" w:rsidRDefault="0003336C" w:rsidP="00F116B3">
      <w:pPr>
        <w:pStyle w:val="a5"/>
        <w:numPr>
          <w:ilvl w:val="0"/>
          <w:numId w:val="95"/>
        </w:numPr>
        <w:tabs>
          <w:tab w:val="left" w:pos="1467"/>
        </w:tabs>
        <w:spacing w:before="9" w:line="273" w:lineRule="auto"/>
        <w:ind w:left="1466" w:right="734"/>
        <w:rPr>
          <w:sz w:val="26"/>
        </w:rPr>
      </w:pPr>
      <w:r>
        <w:rPr>
          <w:sz w:val="26"/>
        </w:rPr>
        <w:t>проанализируйте фрагменты, эпизоды текста (по предложенному алгоритму и</w:t>
      </w:r>
      <w:r>
        <w:rPr>
          <w:spacing w:val="1"/>
          <w:sz w:val="26"/>
        </w:rPr>
        <w:t xml:space="preserve"> </w:t>
      </w:r>
      <w:r>
        <w:rPr>
          <w:sz w:val="26"/>
        </w:rPr>
        <w:t>без</w:t>
      </w:r>
      <w:r>
        <w:rPr>
          <w:spacing w:val="-1"/>
          <w:sz w:val="26"/>
        </w:rPr>
        <w:t xml:space="preserve"> </w:t>
      </w:r>
      <w:r>
        <w:rPr>
          <w:sz w:val="26"/>
        </w:rPr>
        <w:t>него);</w:t>
      </w:r>
    </w:p>
    <w:p w:rsidR="00984F4B" w:rsidRDefault="0003336C" w:rsidP="00F116B3">
      <w:pPr>
        <w:pStyle w:val="a5"/>
        <w:numPr>
          <w:ilvl w:val="0"/>
          <w:numId w:val="95"/>
        </w:numPr>
        <w:tabs>
          <w:tab w:val="left" w:pos="1467"/>
        </w:tabs>
        <w:spacing w:before="2" w:line="273" w:lineRule="auto"/>
        <w:ind w:left="1466" w:right="729"/>
        <w:rPr>
          <w:sz w:val="26"/>
        </w:rPr>
      </w:pPr>
      <w:r>
        <w:rPr>
          <w:sz w:val="26"/>
        </w:rPr>
        <w:t>сопоставьте, сравните, найдите сходства и различия (как в одном тексте, так и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-7"/>
          <w:sz w:val="26"/>
        </w:rPr>
        <w:t xml:space="preserve"> </w:t>
      </w:r>
      <w:r>
        <w:rPr>
          <w:sz w:val="26"/>
        </w:rPr>
        <w:t>разными</w:t>
      </w:r>
      <w:r>
        <w:rPr>
          <w:spacing w:val="-1"/>
          <w:sz w:val="26"/>
        </w:rPr>
        <w:t xml:space="preserve"> </w:t>
      </w:r>
      <w:r>
        <w:rPr>
          <w:sz w:val="26"/>
        </w:rPr>
        <w:t>произведениями);</w:t>
      </w:r>
    </w:p>
    <w:p w:rsidR="00984F4B" w:rsidRDefault="0003336C" w:rsidP="00F116B3">
      <w:pPr>
        <w:pStyle w:val="a5"/>
        <w:numPr>
          <w:ilvl w:val="0"/>
          <w:numId w:val="95"/>
        </w:numPr>
        <w:tabs>
          <w:tab w:val="left" w:pos="1467"/>
        </w:tabs>
        <w:spacing w:before="4"/>
        <w:ind w:left="1466" w:hanging="361"/>
        <w:rPr>
          <w:sz w:val="26"/>
        </w:rPr>
      </w:pPr>
      <w:r>
        <w:rPr>
          <w:sz w:val="26"/>
        </w:rPr>
        <w:t>определите</w:t>
      </w:r>
      <w:r>
        <w:rPr>
          <w:spacing w:val="-4"/>
          <w:sz w:val="26"/>
        </w:rPr>
        <w:t xml:space="preserve"> </w:t>
      </w:r>
      <w:r>
        <w:rPr>
          <w:sz w:val="26"/>
        </w:rPr>
        <w:t>жанр</w:t>
      </w:r>
      <w:r>
        <w:rPr>
          <w:spacing w:val="-4"/>
          <w:sz w:val="26"/>
        </w:rPr>
        <w:t xml:space="preserve"> </w:t>
      </w:r>
      <w:r>
        <w:rPr>
          <w:sz w:val="26"/>
        </w:rPr>
        <w:t>произведения,</w:t>
      </w:r>
      <w:r>
        <w:rPr>
          <w:spacing w:val="-4"/>
          <w:sz w:val="26"/>
        </w:rPr>
        <w:t xml:space="preserve"> </w:t>
      </w:r>
      <w:r>
        <w:rPr>
          <w:sz w:val="26"/>
        </w:rPr>
        <w:t>охарактеризуйте</w:t>
      </w:r>
      <w:r>
        <w:rPr>
          <w:spacing w:val="-2"/>
          <w:sz w:val="26"/>
        </w:rPr>
        <w:t xml:space="preserve"> </w:t>
      </w:r>
      <w:r>
        <w:rPr>
          <w:sz w:val="26"/>
        </w:rPr>
        <w:t>его</w:t>
      </w:r>
      <w:r>
        <w:rPr>
          <w:spacing w:val="-4"/>
          <w:sz w:val="26"/>
        </w:rPr>
        <w:t xml:space="preserve"> </w:t>
      </w:r>
      <w:r>
        <w:rPr>
          <w:sz w:val="26"/>
        </w:rPr>
        <w:t>особенности;</w:t>
      </w:r>
    </w:p>
    <w:p w:rsidR="00984F4B" w:rsidRPr="00A863F3" w:rsidRDefault="0003336C" w:rsidP="00A863F3">
      <w:pPr>
        <w:pStyle w:val="a5"/>
        <w:numPr>
          <w:ilvl w:val="0"/>
          <w:numId w:val="95"/>
        </w:numPr>
        <w:tabs>
          <w:tab w:val="left" w:pos="1467"/>
        </w:tabs>
        <w:spacing w:before="44" w:line="273" w:lineRule="auto"/>
        <w:ind w:left="1466" w:right="719"/>
        <w:rPr>
          <w:sz w:val="26"/>
        </w:rPr>
      </w:pPr>
      <w:r>
        <w:rPr>
          <w:sz w:val="26"/>
        </w:rPr>
        <w:t>дайте</w:t>
      </w:r>
      <w:r>
        <w:rPr>
          <w:spacing w:val="1"/>
          <w:sz w:val="26"/>
        </w:rPr>
        <w:t xml:space="preserve"> </w:t>
      </w:r>
      <w:r>
        <w:rPr>
          <w:sz w:val="26"/>
        </w:rPr>
        <w:t>свое</w:t>
      </w:r>
      <w:r>
        <w:rPr>
          <w:spacing w:val="1"/>
          <w:sz w:val="26"/>
        </w:rPr>
        <w:t xml:space="preserve"> </w:t>
      </w:r>
      <w:r>
        <w:rPr>
          <w:sz w:val="26"/>
        </w:rPr>
        <w:t>рабочее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следующему</w:t>
      </w:r>
      <w:r>
        <w:rPr>
          <w:spacing w:val="1"/>
          <w:sz w:val="26"/>
        </w:rPr>
        <w:t xml:space="preserve"> </w:t>
      </w:r>
      <w:r>
        <w:rPr>
          <w:sz w:val="26"/>
        </w:rPr>
        <w:t>теоретико-литературному</w:t>
      </w:r>
      <w:r>
        <w:rPr>
          <w:spacing w:val="1"/>
          <w:sz w:val="26"/>
        </w:rPr>
        <w:t xml:space="preserve"> </w:t>
      </w:r>
      <w:r>
        <w:rPr>
          <w:sz w:val="26"/>
        </w:rPr>
        <w:t>понятию.</w:t>
      </w:r>
    </w:p>
    <w:p w:rsidR="00984F4B" w:rsidRDefault="0003336C">
      <w:pPr>
        <w:pStyle w:val="a3"/>
        <w:spacing w:line="276" w:lineRule="auto"/>
        <w:ind w:left="689" w:right="725" w:firstLine="518"/>
        <w:jc w:val="both"/>
      </w:pPr>
      <w:r>
        <w:t>Понимание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поверхностно;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формулировки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пользоваться ими при анализе произведения (например, может находить в тексте</w:t>
      </w:r>
      <w:r>
        <w:rPr>
          <w:spacing w:val="1"/>
        </w:rPr>
        <w:t xml:space="preserve"> </w:t>
      </w:r>
      <w:r>
        <w:t>тропы, элементы композиции, признаки жанра), но не умеет пока делать «мостик» от</w:t>
      </w:r>
      <w:r>
        <w:rPr>
          <w:spacing w:val="1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тематике,</w:t>
      </w:r>
      <w:r>
        <w:rPr>
          <w:spacing w:val="-2"/>
        </w:rPr>
        <w:t xml:space="preserve"> </w:t>
      </w:r>
      <w:r>
        <w:t>проблематике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авторской</w:t>
      </w:r>
      <w:r>
        <w:rPr>
          <w:spacing w:val="-2"/>
        </w:rPr>
        <w:t xml:space="preserve"> </w:t>
      </w:r>
      <w:r>
        <w:t>позиции.</w:t>
      </w:r>
    </w:p>
    <w:p w:rsidR="00984F4B" w:rsidRDefault="0003336C" w:rsidP="00F116B3">
      <w:pPr>
        <w:pStyle w:val="a5"/>
        <w:numPr>
          <w:ilvl w:val="0"/>
          <w:numId w:val="94"/>
        </w:numPr>
        <w:tabs>
          <w:tab w:val="left" w:pos="1916"/>
        </w:tabs>
        <w:spacing w:before="2" w:line="276" w:lineRule="auto"/>
        <w:ind w:right="725" w:firstLine="583"/>
        <w:jc w:val="both"/>
        <w:rPr>
          <w:sz w:val="26"/>
        </w:rPr>
      </w:pPr>
      <w:r>
        <w:rPr>
          <w:sz w:val="26"/>
        </w:rPr>
        <w:t>уровень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воспринимать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художественное</w:t>
      </w:r>
      <w:r>
        <w:rPr>
          <w:spacing w:val="1"/>
          <w:sz w:val="26"/>
        </w:rPr>
        <w:t xml:space="preserve"> </w:t>
      </w:r>
      <w:r>
        <w:rPr>
          <w:sz w:val="26"/>
        </w:rPr>
        <w:t>целое,</w:t>
      </w:r>
      <w:r>
        <w:rPr>
          <w:spacing w:val="1"/>
          <w:sz w:val="26"/>
        </w:rPr>
        <w:t xml:space="preserve"> </w:t>
      </w:r>
      <w:r>
        <w:rPr>
          <w:sz w:val="26"/>
        </w:rPr>
        <w:t>концептуально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осмыслять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этой</w:t>
      </w:r>
      <w:r>
        <w:rPr>
          <w:spacing w:val="1"/>
          <w:sz w:val="26"/>
        </w:rPr>
        <w:t xml:space="preserve"> </w:t>
      </w:r>
      <w:r>
        <w:rPr>
          <w:sz w:val="26"/>
        </w:rPr>
        <w:t>целостности,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видеть</w:t>
      </w:r>
      <w:r>
        <w:rPr>
          <w:spacing w:val="-62"/>
          <w:sz w:val="26"/>
        </w:rPr>
        <w:t xml:space="preserve"> </w:t>
      </w:r>
      <w:r>
        <w:rPr>
          <w:sz w:val="26"/>
        </w:rPr>
        <w:t>воплощенный в нем авторский замысел. Читатель, достигший этого уровня, сумеет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интерпретировать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художественный</w:t>
      </w:r>
      <w:r>
        <w:rPr>
          <w:spacing w:val="1"/>
          <w:sz w:val="26"/>
        </w:rPr>
        <w:t xml:space="preserve"> </w:t>
      </w:r>
      <w:r>
        <w:rPr>
          <w:sz w:val="26"/>
        </w:rPr>
        <w:t>смысл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произведения,</w:t>
      </w:r>
      <w:r>
        <w:rPr>
          <w:spacing w:val="1"/>
          <w:sz w:val="26"/>
        </w:rPr>
        <w:t xml:space="preserve"> </w:t>
      </w:r>
      <w:r>
        <w:rPr>
          <w:sz w:val="26"/>
        </w:rPr>
        <w:t>то</w:t>
      </w:r>
      <w:r>
        <w:rPr>
          <w:spacing w:val="1"/>
          <w:sz w:val="26"/>
        </w:rPr>
        <w:t xml:space="preserve"> </w:t>
      </w:r>
      <w:r>
        <w:rPr>
          <w:sz w:val="26"/>
        </w:rPr>
        <w:t>есть</w:t>
      </w:r>
      <w:r>
        <w:rPr>
          <w:spacing w:val="1"/>
          <w:sz w:val="26"/>
        </w:rPr>
        <w:t xml:space="preserve"> </w:t>
      </w:r>
      <w:r>
        <w:rPr>
          <w:sz w:val="26"/>
        </w:rPr>
        <w:t>отвечать</w:t>
      </w:r>
      <w:r>
        <w:rPr>
          <w:spacing w:val="66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вопросы: «Почему (с какой целью?) произведение построено так, а не иначе? Какой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художественный</w:t>
      </w:r>
      <w:r>
        <w:rPr>
          <w:spacing w:val="1"/>
          <w:sz w:val="26"/>
        </w:rPr>
        <w:t xml:space="preserve"> </w:t>
      </w:r>
      <w:r>
        <w:rPr>
          <w:sz w:val="26"/>
        </w:rPr>
        <w:t>эффект</w:t>
      </w:r>
      <w:r>
        <w:rPr>
          <w:spacing w:val="1"/>
          <w:sz w:val="26"/>
        </w:rPr>
        <w:t xml:space="preserve"> </w:t>
      </w:r>
      <w:r>
        <w:rPr>
          <w:sz w:val="26"/>
        </w:rPr>
        <w:t>дало</w:t>
      </w:r>
      <w:r>
        <w:rPr>
          <w:spacing w:val="1"/>
          <w:sz w:val="26"/>
        </w:rPr>
        <w:t xml:space="preserve"> </w:t>
      </w:r>
      <w:r>
        <w:rPr>
          <w:sz w:val="26"/>
        </w:rPr>
        <w:t>именно</w:t>
      </w:r>
      <w:r>
        <w:rPr>
          <w:spacing w:val="1"/>
          <w:sz w:val="26"/>
        </w:rPr>
        <w:t xml:space="preserve"> </w:t>
      </w:r>
      <w:r>
        <w:rPr>
          <w:sz w:val="26"/>
        </w:rPr>
        <w:t>такое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построение,</w:t>
      </w:r>
      <w:r>
        <w:rPr>
          <w:spacing w:val="1"/>
          <w:sz w:val="26"/>
        </w:rPr>
        <w:t xml:space="preserve"> </w:t>
      </w:r>
      <w:r>
        <w:rPr>
          <w:sz w:val="26"/>
        </w:rPr>
        <w:t>какой</w:t>
      </w:r>
      <w:r>
        <w:rPr>
          <w:spacing w:val="1"/>
          <w:sz w:val="26"/>
        </w:rPr>
        <w:t xml:space="preserve"> </w:t>
      </w:r>
      <w:r>
        <w:rPr>
          <w:sz w:val="26"/>
        </w:rPr>
        <w:t>вывод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именно такого построения мы можем сделать о тематике, проблематике и авторской</w:t>
      </w:r>
      <w:r>
        <w:rPr>
          <w:spacing w:val="1"/>
          <w:sz w:val="26"/>
        </w:rPr>
        <w:t xml:space="preserve"> </w:t>
      </w:r>
      <w:r>
        <w:rPr>
          <w:sz w:val="26"/>
        </w:rPr>
        <w:t>позиции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данном конкретном</w:t>
      </w:r>
      <w:r>
        <w:rPr>
          <w:spacing w:val="-1"/>
          <w:sz w:val="26"/>
        </w:rPr>
        <w:t xml:space="preserve"> </w:t>
      </w:r>
      <w:r>
        <w:rPr>
          <w:sz w:val="26"/>
        </w:rPr>
        <w:t>произведении?».</w:t>
      </w:r>
    </w:p>
    <w:p w:rsidR="00984F4B" w:rsidRDefault="0003336C">
      <w:pPr>
        <w:pStyle w:val="a3"/>
        <w:spacing w:line="276" w:lineRule="auto"/>
        <w:ind w:left="689" w:right="722" w:firstLine="583"/>
        <w:jc w:val="both"/>
      </w:pPr>
      <w:r>
        <w:t xml:space="preserve">К основным </w:t>
      </w:r>
      <w:r w:rsidRPr="005645E2">
        <w:t>видам деятельности</w:t>
      </w:r>
      <w:r>
        <w:t>, позволяющим диагностировать возможности</w:t>
      </w:r>
      <w:r>
        <w:rPr>
          <w:spacing w:val="-62"/>
        </w:rPr>
        <w:t xml:space="preserve"> </w:t>
      </w:r>
      <w:r>
        <w:t>читателей,</w:t>
      </w:r>
      <w:r>
        <w:rPr>
          <w:spacing w:val="1"/>
        </w:rPr>
        <w:t xml:space="preserve"> </w:t>
      </w:r>
      <w:r>
        <w:t>достигших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истолкование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поэтики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рассматриваемого в его целостности, а также истолкование смысла произведения как</w:t>
      </w:r>
      <w:r>
        <w:rPr>
          <w:spacing w:val="1"/>
        </w:rPr>
        <w:t xml:space="preserve"> </w:t>
      </w:r>
      <w:r>
        <w:t>художественного целого; создание эссе, научно-исследовательских заметок (статьи),</w:t>
      </w:r>
      <w:r>
        <w:rPr>
          <w:spacing w:val="1"/>
        </w:rPr>
        <w:t xml:space="preserve"> </w:t>
      </w:r>
      <w:r>
        <w:t>доклада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конференцию, рецензии,</w:t>
      </w:r>
      <w:r>
        <w:rPr>
          <w:spacing w:val="-2"/>
        </w:rPr>
        <w:t xml:space="preserve"> </w:t>
      </w:r>
      <w:r>
        <w:t>сценария и</w:t>
      </w:r>
      <w:r>
        <w:rPr>
          <w:spacing w:val="-1"/>
        </w:rPr>
        <w:t xml:space="preserve"> </w:t>
      </w:r>
      <w:r>
        <w:t>т.п.</w:t>
      </w:r>
    </w:p>
    <w:p w:rsidR="00984F4B" w:rsidRDefault="0003336C">
      <w:pPr>
        <w:pStyle w:val="a3"/>
        <w:spacing w:line="298" w:lineRule="exact"/>
        <w:ind w:left="1272"/>
        <w:jc w:val="both"/>
      </w:pPr>
      <w:r>
        <w:t>Условно</w:t>
      </w:r>
      <w:r>
        <w:rPr>
          <w:spacing w:val="-4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соответствуют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диагностических</w:t>
      </w:r>
      <w:r>
        <w:rPr>
          <w:spacing w:val="-3"/>
        </w:rPr>
        <w:t xml:space="preserve"> </w:t>
      </w:r>
      <w:r>
        <w:t>заданий:</w:t>
      </w:r>
    </w:p>
    <w:p w:rsidR="00984F4B" w:rsidRDefault="0003336C" w:rsidP="00F116B3">
      <w:pPr>
        <w:pStyle w:val="a5"/>
        <w:numPr>
          <w:ilvl w:val="0"/>
          <w:numId w:val="95"/>
        </w:numPr>
        <w:tabs>
          <w:tab w:val="left" w:pos="1466"/>
          <w:tab w:val="left" w:pos="1467"/>
        </w:tabs>
        <w:spacing w:before="45" w:line="273" w:lineRule="auto"/>
        <w:ind w:left="1466" w:right="730"/>
        <w:jc w:val="left"/>
        <w:rPr>
          <w:sz w:val="26"/>
        </w:rPr>
      </w:pPr>
      <w:r>
        <w:rPr>
          <w:sz w:val="26"/>
        </w:rPr>
        <w:t>выделите,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определите,</w:t>
      </w:r>
      <w:r>
        <w:rPr>
          <w:spacing w:val="2"/>
          <w:sz w:val="26"/>
        </w:rPr>
        <w:t xml:space="preserve"> </w:t>
      </w:r>
      <w:r>
        <w:rPr>
          <w:sz w:val="26"/>
        </w:rPr>
        <w:t>найдите,</w:t>
      </w:r>
      <w:r>
        <w:rPr>
          <w:spacing w:val="3"/>
          <w:sz w:val="26"/>
        </w:rPr>
        <w:t xml:space="preserve"> </w:t>
      </w:r>
      <w:r>
        <w:rPr>
          <w:sz w:val="26"/>
        </w:rPr>
        <w:t>перечислите</w:t>
      </w:r>
      <w:r>
        <w:rPr>
          <w:spacing w:val="1"/>
          <w:sz w:val="26"/>
        </w:rPr>
        <w:t xml:space="preserve"> </w:t>
      </w:r>
      <w:r>
        <w:rPr>
          <w:sz w:val="26"/>
        </w:rPr>
        <w:t>признаки,</w:t>
      </w:r>
      <w:r>
        <w:rPr>
          <w:spacing w:val="5"/>
          <w:sz w:val="26"/>
        </w:rPr>
        <w:t xml:space="preserve"> </w:t>
      </w:r>
      <w:r>
        <w:rPr>
          <w:sz w:val="26"/>
        </w:rPr>
        <w:t>черты,</w:t>
      </w:r>
      <w:r>
        <w:rPr>
          <w:spacing w:val="3"/>
          <w:sz w:val="26"/>
        </w:rPr>
        <w:t xml:space="preserve"> </w:t>
      </w:r>
      <w:r>
        <w:rPr>
          <w:sz w:val="26"/>
        </w:rPr>
        <w:t>повторяющиеся</w:t>
      </w:r>
      <w:r>
        <w:rPr>
          <w:spacing w:val="-62"/>
          <w:sz w:val="26"/>
        </w:rPr>
        <w:t xml:space="preserve"> </w:t>
      </w:r>
      <w:r>
        <w:rPr>
          <w:sz w:val="26"/>
        </w:rPr>
        <w:t>детали</w:t>
      </w:r>
      <w:r>
        <w:rPr>
          <w:spacing w:val="-2"/>
          <w:sz w:val="26"/>
        </w:rPr>
        <w:t xml:space="preserve"> </w:t>
      </w:r>
      <w:r>
        <w:rPr>
          <w:sz w:val="26"/>
        </w:rPr>
        <w:t>и т.</w:t>
      </w:r>
      <w:r>
        <w:rPr>
          <w:spacing w:val="-1"/>
          <w:sz w:val="26"/>
        </w:rPr>
        <w:t xml:space="preserve"> </w:t>
      </w:r>
      <w:r>
        <w:rPr>
          <w:sz w:val="26"/>
        </w:rPr>
        <w:t>п.</w:t>
      </w:r>
    </w:p>
    <w:p w:rsidR="00984F4B" w:rsidRDefault="0003336C" w:rsidP="00F116B3">
      <w:pPr>
        <w:pStyle w:val="a5"/>
        <w:numPr>
          <w:ilvl w:val="0"/>
          <w:numId w:val="95"/>
        </w:numPr>
        <w:tabs>
          <w:tab w:val="left" w:pos="1466"/>
          <w:tab w:val="left" w:pos="1467"/>
        </w:tabs>
        <w:spacing w:before="5"/>
        <w:ind w:left="1466" w:hanging="361"/>
        <w:jc w:val="left"/>
        <w:rPr>
          <w:sz w:val="26"/>
        </w:rPr>
      </w:pPr>
      <w:r>
        <w:rPr>
          <w:sz w:val="26"/>
        </w:rPr>
        <w:t>определите</w:t>
      </w:r>
      <w:r>
        <w:rPr>
          <w:spacing w:val="-4"/>
          <w:sz w:val="26"/>
        </w:rPr>
        <w:t xml:space="preserve"> </w:t>
      </w:r>
      <w:r>
        <w:rPr>
          <w:sz w:val="26"/>
        </w:rPr>
        <w:t>художественную</w:t>
      </w:r>
      <w:r>
        <w:rPr>
          <w:spacing w:val="-1"/>
          <w:sz w:val="26"/>
        </w:rPr>
        <w:t xml:space="preserve"> </w:t>
      </w:r>
      <w:r>
        <w:rPr>
          <w:sz w:val="26"/>
        </w:rPr>
        <w:t>функцию</w:t>
      </w:r>
      <w:r>
        <w:rPr>
          <w:spacing w:val="-1"/>
          <w:sz w:val="26"/>
        </w:rPr>
        <w:t xml:space="preserve"> </w:t>
      </w:r>
      <w:r>
        <w:rPr>
          <w:sz w:val="26"/>
        </w:rPr>
        <w:t>той</w:t>
      </w:r>
      <w:r>
        <w:rPr>
          <w:spacing w:val="-2"/>
          <w:sz w:val="26"/>
        </w:rPr>
        <w:t xml:space="preserve"> </w:t>
      </w:r>
      <w:r>
        <w:rPr>
          <w:sz w:val="26"/>
        </w:rPr>
        <w:t>или</w:t>
      </w:r>
      <w:r>
        <w:rPr>
          <w:spacing w:val="-4"/>
          <w:sz w:val="26"/>
        </w:rPr>
        <w:t xml:space="preserve"> </w:t>
      </w:r>
      <w:r>
        <w:rPr>
          <w:sz w:val="26"/>
        </w:rPr>
        <w:t>иной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детали,</w:t>
      </w:r>
      <w:r>
        <w:rPr>
          <w:spacing w:val="-4"/>
          <w:sz w:val="26"/>
        </w:rPr>
        <w:t xml:space="preserve"> </w:t>
      </w:r>
      <w:r>
        <w:rPr>
          <w:sz w:val="26"/>
        </w:rPr>
        <w:t>приема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т.</w:t>
      </w:r>
      <w:r>
        <w:rPr>
          <w:spacing w:val="-4"/>
          <w:sz w:val="26"/>
        </w:rPr>
        <w:t xml:space="preserve"> </w:t>
      </w:r>
      <w:r>
        <w:rPr>
          <w:sz w:val="26"/>
        </w:rPr>
        <w:t>п.;</w:t>
      </w:r>
    </w:p>
    <w:p w:rsidR="00984F4B" w:rsidRDefault="0003336C" w:rsidP="00F116B3">
      <w:pPr>
        <w:pStyle w:val="a5"/>
        <w:numPr>
          <w:ilvl w:val="0"/>
          <w:numId w:val="95"/>
        </w:numPr>
        <w:tabs>
          <w:tab w:val="left" w:pos="1466"/>
          <w:tab w:val="left" w:pos="1467"/>
        </w:tabs>
        <w:spacing w:before="44"/>
        <w:ind w:left="1466" w:hanging="361"/>
        <w:jc w:val="left"/>
        <w:rPr>
          <w:sz w:val="26"/>
        </w:rPr>
      </w:pPr>
      <w:r>
        <w:rPr>
          <w:sz w:val="26"/>
        </w:rPr>
        <w:t>определите</w:t>
      </w:r>
      <w:r>
        <w:rPr>
          <w:spacing w:val="-4"/>
          <w:sz w:val="26"/>
        </w:rPr>
        <w:t xml:space="preserve"> </w:t>
      </w:r>
      <w:r>
        <w:rPr>
          <w:sz w:val="26"/>
        </w:rPr>
        <w:t>позицию автора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способы</w:t>
      </w:r>
      <w:r>
        <w:rPr>
          <w:spacing w:val="-3"/>
          <w:sz w:val="26"/>
        </w:rPr>
        <w:t xml:space="preserve"> </w:t>
      </w:r>
      <w:r>
        <w:rPr>
          <w:sz w:val="26"/>
        </w:rPr>
        <w:t>ее</w:t>
      </w:r>
      <w:r>
        <w:rPr>
          <w:spacing w:val="-3"/>
          <w:sz w:val="26"/>
        </w:rPr>
        <w:t xml:space="preserve"> </w:t>
      </w:r>
      <w:r>
        <w:rPr>
          <w:sz w:val="26"/>
        </w:rPr>
        <w:t>выражения;</w:t>
      </w:r>
    </w:p>
    <w:p w:rsidR="00984F4B" w:rsidRDefault="0003336C" w:rsidP="00F116B3">
      <w:pPr>
        <w:pStyle w:val="a5"/>
        <w:numPr>
          <w:ilvl w:val="0"/>
          <w:numId w:val="95"/>
        </w:numPr>
        <w:tabs>
          <w:tab w:val="left" w:pos="1466"/>
          <w:tab w:val="left" w:pos="1467"/>
        </w:tabs>
        <w:spacing w:before="43"/>
        <w:ind w:left="1466" w:hanging="361"/>
        <w:jc w:val="left"/>
        <w:rPr>
          <w:sz w:val="26"/>
        </w:rPr>
      </w:pPr>
      <w:r>
        <w:rPr>
          <w:sz w:val="26"/>
        </w:rPr>
        <w:t>проинтерпретируйте</w:t>
      </w:r>
      <w:r>
        <w:rPr>
          <w:spacing w:val="-5"/>
          <w:sz w:val="26"/>
        </w:rPr>
        <w:t xml:space="preserve"> </w:t>
      </w:r>
      <w:r>
        <w:rPr>
          <w:sz w:val="26"/>
        </w:rPr>
        <w:t>выбранный</w:t>
      </w:r>
      <w:r>
        <w:rPr>
          <w:spacing w:val="-7"/>
          <w:sz w:val="26"/>
        </w:rPr>
        <w:t xml:space="preserve"> </w:t>
      </w:r>
      <w:r>
        <w:rPr>
          <w:sz w:val="26"/>
        </w:rPr>
        <w:t>фрагмент</w:t>
      </w:r>
      <w:r>
        <w:rPr>
          <w:spacing w:val="-4"/>
          <w:sz w:val="26"/>
        </w:rPr>
        <w:t xml:space="preserve"> </w:t>
      </w:r>
      <w:r>
        <w:rPr>
          <w:sz w:val="26"/>
        </w:rPr>
        <w:t>произведения;</w:t>
      </w:r>
    </w:p>
    <w:p w:rsidR="00984F4B" w:rsidRDefault="0003336C" w:rsidP="00F116B3">
      <w:pPr>
        <w:pStyle w:val="a5"/>
        <w:numPr>
          <w:ilvl w:val="0"/>
          <w:numId w:val="95"/>
        </w:numPr>
        <w:tabs>
          <w:tab w:val="left" w:pos="1466"/>
          <w:tab w:val="left" w:pos="1467"/>
        </w:tabs>
        <w:spacing w:before="44"/>
        <w:ind w:left="1466" w:hanging="361"/>
        <w:jc w:val="left"/>
        <w:rPr>
          <w:sz w:val="26"/>
        </w:rPr>
      </w:pPr>
      <w:r>
        <w:rPr>
          <w:sz w:val="26"/>
        </w:rPr>
        <w:t>объясните</w:t>
      </w:r>
      <w:r>
        <w:rPr>
          <w:spacing w:val="-4"/>
          <w:sz w:val="26"/>
        </w:rPr>
        <w:t xml:space="preserve"> </w:t>
      </w:r>
      <w:r>
        <w:rPr>
          <w:sz w:val="26"/>
        </w:rPr>
        <w:t>(устно,</w:t>
      </w:r>
      <w:r>
        <w:rPr>
          <w:spacing w:val="-4"/>
          <w:sz w:val="26"/>
        </w:rPr>
        <w:t xml:space="preserve"> </w:t>
      </w:r>
      <w:r>
        <w:rPr>
          <w:sz w:val="26"/>
        </w:rPr>
        <w:t>письменно)</w:t>
      </w:r>
      <w:r>
        <w:rPr>
          <w:spacing w:val="-4"/>
          <w:sz w:val="26"/>
        </w:rPr>
        <w:t xml:space="preserve"> </w:t>
      </w:r>
      <w:r>
        <w:rPr>
          <w:sz w:val="26"/>
        </w:rPr>
        <w:t>смысл</w:t>
      </w:r>
      <w:r>
        <w:rPr>
          <w:spacing w:val="-4"/>
          <w:sz w:val="26"/>
        </w:rPr>
        <w:t xml:space="preserve"> </w:t>
      </w:r>
      <w:r>
        <w:rPr>
          <w:sz w:val="26"/>
        </w:rPr>
        <w:t>названия</w:t>
      </w:r>
      <w:r>
        <w:rPr>
          <w:spacing w:val="-4"/>
          <w:sz w:val="26"/>
        </w:rPr>
        <w:t xml:space="preserve"> </w:t>
      </w:r>
      <w:r>
        <w:rPr>
          <w:sz w:val="26"/>
        </w:rPr>
        <w:t>произведения;</w:t>
      </w:r>
    </w:p>
    <w:p w:rsidR="00984F4B" w:rsidRDefault="0003336C" w:rsidP="00F116B3">
      <w:pPr>
        <w:pStyle w:val="a5"/>
        <w:numPr>
          <w:ilvl w:val="0"/>
          <w:numId w:val="95"/>
        </w:numPr>
        <w:tabs>
          <w:tab w:val="left" w:pos="1466"/>
          <w:tab w:val="left" w:pos="1467"/>
        </w:tabs>
        <w:spacing w:before="44" w:line="273" w:lineRule="auto"/>
        <w:ind w:left="1466" w:right="731"/>
        <w:jc w:val="left"/>
        <w:rPr>
          <w:sz w:val="26"/>
        </w:rPr>
      </w:pPr>
      <w:r>
        <w:rPr>
          <w:sz w:val="26"/>
        </w:rPr>
        <w:t>озаглавьте</w:t>
      </w:r>
      <w:r>
        <w:rPr>
          <w:spacing w:val="13"/>
          <w:sz w:val="26"/>
        </w:rPr>
        <w:t xml:space="preserve"> </w:t>
      </w:r>
      <w:r>
        <w:rPr>
          <w:sz w:val="26"/>
        </w:rPr>
        <w:t>предложенный</w:t>
      </w:r>
      <w:r>
        <w:rPr>
          <w:spacing w:val="14"/>
          <w:sz w:val="26"/>
        </w:rPr>
        <w:t xml:space="preserve"> </w:t>
      </w:r>
      <w:r>
        <w:rPr>
          <w:sz w:val="26"/>
        </w:rPr>
        <w:t>текст</w:t>
      </w:r>
      <w:r>
        <w:rPr>
          <w:spacing w:val="14"/>
          <w:sz w:val="26"/>
        </w:rPr>
        <w:t xml:space="preserve"> </w:t>
      </w:r>
      <w:r>
        <w:rPr>
          <w:sz w:val="26"/>
        </w:rPr>
        <w:t>(в</w:t>
      </w:r>
      <w:r>
        <w:rPr>
          <w:spacing w:val="13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16"/>
          <w:sz w:val="26"/>
        </w:rPr>
        <w:t xml:space="preserve"> </w:t>
      </w:r>
      <w:r>
        <w:rPr>
          <w:sz w:val="26"/>
        </w:rPr>
        <w:t>если</w:t>
      </w:r>
      <w:r>
        <w:rPr>
          <w:spacing w:val="16"/>
          <w:sz w:val="26"/>
        </w:rPr>
        <w:t xml:space="preserve"> </w:t>
      </w:r>
      <w:r>
        <w:rPr>
          <w:sz w:val="26"/>
        </w:rPr>
        <w:t>у</w:t>
      </w:r>
      <w:r>
        <w:rPr>
          <w:spacing w:val="9"/>
          <w:sz w:val="26"/>
        </w:rPr>
        <w:t xml:space="preserve"> </w:t>
      </w:r>
      <w:r>
        <w:rPr>
          <w:sz w:val="26"/>
        </w:rPr>
        <w:t>литературного</w:t>
      </w:r>
      <w:r>
        <w:rPr>
          <w:spacing w:val="15"/>
          <w:sz w:val="26"/>
        </w:rPr>
        <w:t xml:space="preserve"> </w:t>
      </w:r>
      <w:r>
        <w:rPr>
          <w:sz w:val="26"/>
        </w:rPr>
        <w:t>произведения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нет</w:t>
      </w:r>
      <w:r>
        <w:rPr>
          <w:spacing w:val="-2"/>
          <w:sz w:val="26"/>
        </w:rPr>
        <w:t xml:space="preserve"> </w:t>
      </w:r>
      <w:r>
        <w:rPr>
          <w:sz w:val="26"/>
        </w:rPr>
        <w:t>заглавия);</w:t>
      </w:r>
    </w:p>
    <w:p w:rsidR="00984F4B" w:rsidRDefault="0003336C" w:rsidP="00F116B3">
      <w:pPr>
        <w:pStyle w:val="a5"/>
        <w:numPr>
          <w:ilvl w:val="0"/>
          <w:numId w:val="95"/>
        </w:numPr>
        <w:tabs>
          <w:tab w:val="left" w:pos="1466"/>
          <w:tab w:val="left" w:pos="1467"/>
        </w:tabs>
        <w:spacing w:before="2"/>
        <w:ind w:left="1466" w:hanging="361"/>
        <w:jc w:val="left"/>
        <w:rPr>
          <w:sz w:val="26"/>
        </w:rPr>
      </w:pPr>
      <w:r>
        <w:rPr>
          <w:sz w:val="26"/>
        </w:rPr>
        <w:t>напишите</w:t>
      </w:r>
      <w:r>
        <w:rPr>
          <w:spacing w:val="-9"/>
          <w:sz w:val="26"/>
        </w:rPr>
        <w:t xml:space="preserve"> </w:t>
      </w:r>
      <w:r>
        <w:rPr>
          <w:sz w:val="26"/>
        </w:rPr>
        <w:t>сочинение-интерпретацию;</w:t>
      </w:r>
    </w:p>
    <w:p w:rsidR="00984F4B" w:rsidRPr="00A863F3" w:rsidRDefault="0003336C" w:rsidP="00A863F3">
      <w:pPr>
        <w:pStyle w:val="a5"/>
        <w:numPr>
          <w:ilvl w:val="0"/>
          <w:numId w:val="95"/>
        </w:numPr>
        <w:tabs>
          <w:tab w:val="left" w:pos="1466"/>
          <w:tab w:val="left" w:pos="1467"/>
        </w:tabs>
        <w:spacing w:before="44"/>
        <w:ind w:left="1466" w:hanging="361"/>
        <w:jc w:val="left"/>
        <w:rPr>
          <w:sz w:val="26"/>
        </w:rPr>
      </w:pPr>
      <w:r>
        <w:rPr>
          <w:sz w:val="26"/>
        </w:rPr>
        <w:t>напишите</w:t>
      </w:r>
      <w:r>
        <w:rPr>
          <w:spacing w:val="-6"/>
          <w:sz w:val="26"/>
        </w:rPr>
        <w:t xml:space="preserve"> </w:t>
      </w:r>
      <w:r>
        <w:rPr>
          <w:sz w:val="26"/>
        </w:rPr>
        <w:t>рецензию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5"/>
          <w:sz w:val="26"/>
        </w:rPr>
        <w:t xml:space="preserve"> </w:t>
      </w:r>
      <w:r>
        <w:rPr>
          <w:sz w:val="26"/>
        </w:rPr>
        <w:t>произведение,</w:t>
      </w:r>
      <w:r>
        <w:rPr>
          <w:spacing w:val="-5"/>
          <w:sz w:val="26"/>
        </w:rPr>
        <w:t xml:space="preserve"> </w:t>
      </w:r>
      <w:r>
        <w:rPr>
          <w:sz w:val="26"/>
        </w:rPr>
        <w:t>не</w:t>
      </w:r>
      <w:r>
        <w:rPr>
          <w:spacing w:val="-5"/>
          <w:sz w:val="26"/>
        </w:rPr>
        <w:t xml:space="preserve"> </w:t>
      </w:r>
      <w:r>
        <w:rPr>
          <w:sz w:val="26"/>
        </w:rPr>
        <w:t>изучавш</w:t>
      </w:r>
      <w:r w:rsidR="005645E2">
        <w:rPr>
          <w:sz w:val="26"/>
        </w:rPr>
        <w:t>е</w:t>
      </w:r>
      <w:r>
        <w:rPr>
          <w:sz w:val="26"/>
        </w:rPr>
        <w:t>еся</w:t>
      </w:r>
      <w:r>
        <w:rPr>
          <w:spacing w:val="-4"/>
          <w:sz w:val="26"/>
        </w:rPr>
        <w:t xml:space="preserve"> </w:t>
      </w:r>
      <w:r>
        <w:rPr>
          <w:sz w:val="26"/>
        </w:rPr>
        <w:t>на уроках</w:t>
      </w:r>
      <w:r>
        <w:rPr>
          <w:spacing w:val="-3"/>
          <w:sz w:val="26"/>
        </w:rPr>
        <w:t xml:space="preserve"> </w:t>
      </w:r>
      <w:r>
        <w:rPr>
          <w:sz w:val="26"/>
        </w:rPr>
        <w:t>литературы.</w:t>
      </w:r>
    </w:p>
    <w:p w:rsidR="00984F4B" w:rsidRDefault="0003336C">
      <w:pPr>
        <w:pStyle w:val="a3"/>
        <w:spacing w:line="278" w:lineRule="auto"/>
        <w:ind w:left="689" w:right="728" w:firstLine="583"/>
        <w:jc w:val="both"/>
      </w:pPr>
      <w:r>
        <w:t>Понимание текста на этом уровне читательской культуры осуществляется на</w:t>
      </w:r>
      <w:r>
        <w:rPr>
          <w:spacing w:val="1"/>
        </w:rPr>
        <w:t xml:space="preserve"> </w:t>
      </w:r>
      <w:r>
        <w:t>основе</w:t>
      </w:r>
      <w:r>
        <w:rPr>
          <w:spacing w:val="28"/>
        </w:rPr>
        <w:t xml:space="preserve"> </w:t>
      </w:r>
      <w:r>
        <w:t>«распаковки»</w:t>
      </w:r>
      <w:r>
        <w:rPr>
          <w:spacing w:val="23"/>
        </w:rPr>
        <w:t xml:space="preserve"> </w:t>
      </w:r>
      <w:r>
        <w:t>смыслов</w:t>
      </w:r>
      <w:r>
        <w:rPr>
          <w:spacing w:val="25"/>
        </w:rPr>
        <w:t xml:space="preserve"> </w:t>
      </w:r>
      <w:r>
        <w:t>художественного</w:t>
      </w:r>
      <w:r>
        <w:rPr>
          <w:spacing w:val="25"/>
        </w:rPr>
        <w:t xml:space="preserve"> </w:t>
      </w:r>
      <w:r>
        <w:t>текста</w:t>
      </w:r>
      <w:r>
        <w:rPr>
          <w:spacing w:val="25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дважды</w:t>
      </w:r>
    </w:p>
    <w:p w:rsidR="00984F4B" w:rsidRDefault="00984F4B">
      <w:pPr>
        <w:spacing w:line="278" w:lineRule="auto"/>
        <w:jc w:val="both"/>
        <w:sectPr w:rsidR="00984F4B">
          <w:headerReference w:type="default" r:id="rId35"/>
          <w:pgSz w:w="11900" w:h="16850"/>
          <w:pgMar w:top="340" w:right="0" w:bottom="280" w:left="900" w:header="0" w:footer="0" w:gutter="0"/>
          <w:cols w:space="720"/>
        </w:sectPr>
      </w:pPr>
    </w:p>
    <w:p w:rsidR="00984F4B" w:rsidRDefault="0003336C">
      <w:pPr>
        <w:pStyle w:val="a3"/>
        <w:spacing w:before="59"/>
        <w:ind w:left="689"/>
      </w:pPr>
      <w:r>
        <w:lastRenderedPageBreak/>
        <w:t>«закодированного»</w:t>
      </w:r>
      <w:r>
        <w:rPr>
          <w:spacing w:val="50"/>
        </w:rPr>
        <w:t xml:space="preserve"> </w:t>
      </w:r>
      <w:r>
        <w:t>(естественным</w:t>
      </w:r>
      <w:r>
        <w:rPr>
          <w:spacing w:val="114"/>
        </w:rPr>
        <w:t xml:space="preserve"> </w:t>
      </w:r>
      <w:r>
        <w:t>языком</w:t>
      </w:r>
      <w:r>
        <w:rPr>
          <w:spacing w:val="115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специфическими</w:t>
      </w:r>
      <w:r>
        <w:rPr>
          <w:spacing w:val="116"/>
        </w:rPr>
        <w:t xml:space="preserve"> </w:t>
      </w:r>
      <w:r>
        <w:t>художественными</w:t>
      </w:r>
    </w:p>
    <w:p w:rsidR="00984F4B" w:rsidRDefault="0003336C">
      <w:pPr>
        <w:pStyle w:val="a3"/>
        <w:tabs>
          <w:tab w:val="right" w:pos="10146"/>
        </w:tabs>
        <w:spacing w:before="41"/>
        <w:ind w:left="689"/>
        <w:rPr>
          <w:sz w:val="22"/>
        </w:rPr>
      </w:pPr>
      <w:r>
        <w:t>средствами).</w:t>
      </w:r>
      <w:r>
        <w:tab/>
      </w:r>
    </w:p>
    <w:p w:rsidR="00984F4B" w:rsidRPr="00A863F3" w:rsidRDefault="0003336C" w:rsidP="00A863F3">
      <w:pPr>
        <w:pStyle w:val="a3"/>
        <w:spacing w:before="44" w:line="276" w:lineRule="auto"/>
        <w:ind w:left="689" w:right="723" w:firstLine="583"/>
        <w:jc w:val="both"/>
      </w:pPr>
      <w:r>
        <w:t>Успешное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уровням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экзаменационных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условный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описанных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достигнутых</w:t>
      </w:r>
      <w:r>
        <w:rPr>
          <w:spacing w:val="-62"/>
        </w:rPr>
        <w:t xml:space="preserve"> </w:t>
      </w:r>
      <w:r>
        <w:t xml:space="preserve">школьником результатов является не столько характер заданий, сколько </w:t>
      </w:r>
      <w:r>
        <w:rPr>
          <w:b/>
        </w:rPr>
        <w:t xml:space="preserve">качество </w:t>
      </w:r>
      <w:r>
        <w:t>их</w:t>
      </w:r>
      <w:r>
        <w:rPr>
          <w:spacing w:val="1"/>
        </w:rPr>
        <w:t xml:space="preserve"> </w:t>
      </w:r>
      <w:r>
        <w:t>выполнения.</w:t>
      </w:r>
    </w:p>
    <w:p w:rsidR="00984F4B" w:rsidRPr="00A863F3" w:rsidRDefault="0003336C" w:rsidP="00A863F3">
      <w:pPr>
        <w:pStyle w:val="4"/>
        <w:numPr>
          <w:ilvl w:val="3"/>
          <w:numId w:val="96"/>
        </w:numPr>
        <w:tabs>
          <w:tab w:val="left" w:pos="1532"/>
        </w:tabs>
      </w:pPr>
      <w:r>
        <w:t>Родной</w:t>
      </w:r>
      <w:r>
        <w:rPr>
          <w:spacing w:val="-4"/>
        </w:rPr>
        <w:t xml:space="preserve"> </w:t>
      </w:r>
      <w:r>
        <w:t>(русский)</w:t>
      </w:r>
      <w:r>
        <w:rPr>
          <w:spacing w:val="1"/>
        </w:rPr>
        <w:t xml:space="preserve"> </w:t>
      </w:r>
      <w:r>
        <w:t>язык</w:t>
      </w:r>
    </w:p>
    <w:p w:rsidR="00984F4B" w:rsidRDefault="0003336C">
      <w:pPr>
        <w:pStyle w:val="a3"/>
        <w:spacing w:line="276" w:lineRule="auto"/>
        <w:ind w:left="689" w:right="729" w:firstLine="453"/>
        <w:jc w:val="both"/>
      </w:pPr>
      <w:r>
        <w:t>Изучение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обеспечить:</w:t>
      </w:r>
    </w:p>
    <w:p w:rsidR="00984F4B" w:rsidRDefault="0003336C" w:rsidP="00F116B3">
      <w:pPr>
        <w:pStyle w:val="a5"/>
        <w:numPr>
          <w:ilvl w:val="0"/>
          <w:numId w:val="93"/>
        </w:numPr>
        <w:tabs>
          <w:tab w:val="left" w:pos="1410"/>
        </w:tabs>
        <w:spacing w:line="273" w:lineRule="auto"/>
        <w:ind w:right="722"/>
        <w:rPr>
          <w:sz w:val="26"/>
        </w:rPr>
      </w:pPr>
      <w:r>
        <w:rPr>
          <w:sz w:val="26"/>
        </w:rPr>
        <w:t>воспитание ценностного отношения к родному языку и родной литературе как</w:t>
      </w:r>
      <w:r>
        <w:rPr>
          <w:spacing w:val="1"/>
          <w:sz w:val="26"/>
        </w:rPr>
        <w:t xml:space="preserve"> </w:t>
      </w:r>
      <w:r>
        <w:rPr>
          <w:sz w:val="26"/>
        </w:rPr>
        <w:t>хранителю культуры,</w:t>
      </w:r>
      <w:r>
        <w:rPr>
          <w:spacing w:val="-1"/>
          <w:sz w:val="26"/>
        </w:rPr>
        <w:t xml:space="preserve"> </w:t>
      </w:r>
      <w:r>
        <w:rPr>
          <w:sz w:val="26"/>
        </w:rPr>
        <w:t>включение в</w:t>
      </w:r>
      <w:r>
        <w:rPr>
          <w:spacing w:val="-3"/>
          <w:sz w:val="26"/>
        </w:rPr>
        <w:t xml:space="preserve"> </w:t>
      </w:r>
      <w:r>
        <w:rPr>
          <w:sz w:val="26"/>
        </w:rPr>
        <w:t>культурно-языковое</w:t>
      </w:r>
      <w:r>
        <w:rPr>
          <w:spacing w:val="-3"/>
          <w:sz w:val="26"/>
        </w:rPr>
        <w:t xml:space="preserve"> </w:t>
      </w:r>
      <w:r>
        <w:rPr>
          <w:sz w:val="26"/>
        </w:rPr>
        <w:t>поле</w:t>
      </w:r>
      <w:r>
        <w:rPr>
          <w:spacing w:val="-3"/>
          <w:sz w:val="26"/>
        </w:rPr>
        <w:t xml:space="preserve"> </w:t>
      </w:r>
      <w:r>
        <w:rPr>
          <w:sz w:val="26"/>
        </w:rPr>
        <w:t>своего</w:t>
      </w:r>
      <w:r>
        <w:rPr>
          <w:spacing w:val="-3"/>
          <w:sz w:val="26"/>
        </w:rPr>
        <w:t xml:space="preserve"> </w:t>
      </w:r>
      <w:r>
        <w:rPr>
          <w:sz w:val="26"/>
        </w:rPr>
        <w:t>народа:</w:t>
      </w:r>
    </w:p>
    <w:p w:rsidR="00984F4B" w:rsidRDefault="0003336C" w:rsidP="00F116B3">
      <w:pPr>
        <w:pStyle w:val="a5"/>
        <w:numPr>
          <w:ilvl w:val="0"/>
          <w:numId w:val="93"/>
        </w:numPr>
        <w:tabs>
          <w:tab w:val="left" w:pos="1410"/>
        </w:tabs>
        <w:spacing w:before="3"/>
        <w:ind w:hanging="361"/>
        <w:rPr>
          <w:sz w:val="26"/>
        </w:rPr>
      </w:pPr>
      <w:r>
        <w:rPr>
          <w:sz w:val="26"/>
        </w:rPr>
        <w:t>приобщение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5"/>
          <w:sz w:val="26"/>
        </w:rPr>
        <w:t xml:space="preserve"> </w:t>
      </w:r>
      <w:r>
        <w:rPr>
          <w:sz w:val="26"/>
        </w:rPr>
        <w:t>литературному</w:t>
      </w:r>
      <w:r>
        <w:rPr>
          <w:spacing w:val="-6"/>
          <w:sz w:val="26"/>
        </w:rPr>
        <w:t xml:space="preserve"> </w:t>
      </w:r>
      <w:r>
        <w:rPr>
          <w:sz w:val="26"/>
        </w:rPr>
        <w:t>наследию</w:t>
      </w:r>
      <w:r>
        <w:rPr>
          <w:spacing w:val="-2"/>
          <w:sz w:val="26"/>
        </w:rPr>
        <w:t xml:space="preserve"> </w:t>
      </w:r>
      <w:r>
        <w:rPr>
          <w:sz w:val="26"/>
        </w:rPr>
        <w:t>своего</w:t>
      </w:r>
      <w:r>
        <w:rPr>
          <w:spacing w:val="-4"/>
          <w:sz w:val="26"/>
        </w:rPr>
        <w:t xml:space="preserve"> </w:t>
      </w:r>
      <w:r>
        <w:rPr>
          <w:sz w:val="26"/>
        </w:rPr>
        <w:t>народа;</w:t>
      </w:r>
    </w:p>
    <w:p w:rsidR="00984F4B" w:rsidRDefault="0003336C" w:rsidP="00F116B3">
      <w:pPr>
        <w:pStyle w:val="a5"/>
        <w:numPr>
          <w:ilvl w:val="0"/>
          <w:numId w:val="93"/>
        </w:numPr>
        <w:tabs>
          <w:tab w:val="left" w:pos="1410"/>
        </w:tabs>
        <w:spacing w:before="44" w:line="273" w:lineRule="auto"/>
        <w:ind w:right="723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причастности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свершениям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традициям</w:t>
      </w:r>
      <w:r>
        <w:rPr>
          <w:spacing w:val="1"/>
          <w:sz w:val="26"/>
        </w:rPr>
        <w:t xml:space="preserve"> </w:t>
      </w:r>
      <w:r>
        <w:rPr>
          <w:sz w:val="26"/>
        </w:rPr>
        <w:t>своего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народа,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осознание исторической преемственности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поколений,</w:t>
      </w:r>
      <w:r>
        <w:rPr>
          <w:spacing w:val="1"/>
          <w:sz w:val="26"/>
        </w:rPr>
        <w:t xml:space="preserve"> </w:t>
      </w:r>
      <w:r>
        <w:rPr>
          <w:sz w:val="26"/>
        </w:rPr>
        <w:t>своей</w:t>
      </w:r>
      <w:r>
        <w:rPr>
          <w:spacing w:val="65"/>
          <w:sz w:val="26"/>
        </w:rPr>
        <w:t xml:space="preserve"> </w:t>
      </w:r>
      <w:r>
        <w:rPr>
          <w:sz w:val="26"/>
        </w:rPr>
        <w:t>ответственности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-2"/>
          <w:sz w:val="26"/>
        </w:rPr>
        <w:t xml:space="preserve"> </w:t>
      </w:r>
      <w:r>
        <w:rPr>
          <w:sz w:val="26"/>
        </w:rPr>
        <w:t>сохранение</w:t>
      </w:r>
      <w:r>
        <w:rPr>
          <w:spacing w:val="-1"/>
          <w:sz w:val="26"/>
        </w:rPr>
        <w:t xml:space="preserve"> </w:t>
      </w:r>
      <w:r>
        <w:rPr>
          <w:sz w:val="26"/>
        </w:rPr>
        <w:t>культуры народа;</w:t>
      </w:r>
    </w:p>
    <w:p w:rsidR="00984F4B" w:rsidRDefault="0003336C" w:rsidP="00F116B3">
      <w:pPr>
        <w:pStyle w:val="a5"/>
        <w:numPr>
          <w:ilvl w:val="0"/>
          <w:numId w:val="93"/>
        </w:numPr>
        <w:tabs>
          <w:tab w:val="left" w:pos="1410"/>
        </w:tabs>
        <w:spacing w:before="4" w:line="276" w:lineRule="auto"/>
        <w:ind w:right="725"/>
        <w:rPr>
          <w:sz w:val="26"/>
        </w:rPr>
      </w:pPr>
      <w:r>
        <w:rPr>
          <w:sz w:val="26"/>
        </w:rPr>
        <w:t>обогащение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потенциального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словарного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запаса,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владения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родным</w:t>
      </w:r>
      <w:r>
        <w:rPr>
          <w:spacing w:val="1"/>
          <w:sz w:val="26"/>
        </w:rPr>
        <w:t xml:space="preserve"> </w:t>
      </w:r>
      <w:r>
        <w:rPr>
          <w:sz w:val="26"/>
        </w:rPr>
        <w:t>языком</w:t>
      </w:r>
      <w:r>
        <w:rPr>
          <w:spacing w:val="1"/>
          <w:sz w:val="26"/>
        </w:rPr>
        <w:t xml:space="preserve"> </w:t>
      </w: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всей</w:t>
      </w:r>
      <w:r>
        <w:rPr>
          <w:spacing w:val="1"/>
          <w:sz w:val="26"/>
        </w:rPr>
        <w:t xml:space="preserve"> </w:t>
      </w:r>
      <w:r>
        <w:rPr>
          <w:sz w:val="26"/>
        </w:rPr>
        <w:t>полноте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-62"/>
          <w:sz w:val="26"/>
        </w:rPr>
        <w:t xml:space="preserve"> </w:t>
      </w:r>
      <w:r>
        <w:rPr>
          <w:sz w:val="26"/>
        </w:rPr>
        <w:t>функциональных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нормами</w:t>
      </w:r>
      <w:r>
        <w:rPr>
          <w:spacing w:val="1"/>
          <w:sz w:val="26"/>
        </w:rPr>
        <w:t xml:space="preserve"> </w:t>
      </w:r>
      <w:r>
        <w:rPr>
          <w:sz w:val="26"/>
        </w:rPr>
        <w:t>устной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письменной</w:t>
      </w:r>
      <w:r>
        <w:rPr>
          <w:spacing w:val="-2"/>
          <w:sz w:val="26"/>
        </w:rPr>
        <w:t xml:space="preserve"> </w:t>
      </w:r>
      <w:r>
        <w:rPr>
          <w:sz w:val="26"/>
        </w:rPr>
        <w:t>речи,</w:t>
      </w:r>
      <w:r>
        <w:rPr>
          <w:spacing w:val="-1"/>
          <w:sz w:val="26"/>
        </w:rPr>
        <w:t xml:space="preserve"> </w:t>
      </w:r>
      <w:r>
        <w:rPr>
          <w:sz w:val="26"/>
        </w:rPr>
        <w:t>правилами</w:t>
      </w:r>
      <w:r>
        <w:rPr>
          <w:spacing w:val="-1"/>
          <w:sz w:val="26"/>
        </w:rPr>
        <w:t xml:space="preserve"> </w:t>
      </w:r>
      <w:r>
        <w:rPr>
          <w:sz w:val="26"/>
        </w:rPr>
        <w:t>речевого</w:t>
      </w:r>
      <w:r>
        <w:rPr>
          <w:spacing w:val="-1"/>
          <w:sz w:val="26"/>
        </w:rPr>
        <w:t xml:space="preserve"> </w:t>
      </w:r>
      <w:r>
        <w:rPr>
          <w:sz w:val="26"/>
        </w:rPr>
        <w:t>этикета;</w:t>
      </w:r>
    </w:p>
    <w:p w:rsidR="00984F4B" w:rsidRPr="005645E2" w:rsidRDefault="0003336C" w:rsidP="00F116B3">
      <w:pPr>
        <w:pStyle w:val="a5"/>
        <w:numPr>
          <w:ilvl w:val="0"/>
          <w:numId w:val="93"/>
        </w:numPr>
        <w:tabs>
          <w:tab w:val="left" w:pos="1410"/>
        </w:tabs>
        <w:spacing w:line="276" w:lineRule="auto"/>
        <w:ind w:right="723"/>
        <w:rPr>
          <w:sz w:val="26"/>
        </w:rPr>
      </w:pPr>
      <w:r>
        <w:rPr>
          <w:sz w:val="26"/>
        </w:rPr>
        <w:t>получение знаний о родном языке как системе и как развивающемся явлении, о</w:t>
      </w:r>
      <w:r>
        <w:rPr>
          <w:spacing w:val="-62"/>
          <w:sz w:val="26"/>
        </w:rPr>
        <w:t xml:space="preserve"> </w:t>
      </w:r>
      <w:r>
        <w:rPr>
          <w:sz w:val="26"/>
        </w:rPr>
        <w:t>его уровнях и единицах, о закономерностях его функционирования, освоение</w:t>
      </w:r>
      <w:r>
        <w:rPr>
          <w:spacing w:val="1"/>
          <w:sz w:val="26"/>
        </w:rPr>
        <w:t xml:space="preserve"> </w:t>
      </w:r>
      <w:r>
        <w:rPr>
          <w:sz w:val="26"/>
        </w:rPr>
        <w:t>базовых</w:t>
      </w:r>
      <w:r>
        <w:rPr>
          <w:spacing w:val="1"/>
          <w:sz w:val="26"/>
        </w:rPr>
        <w:t xml:space="preserve"> </w:t>
      </w:r>
      <w:r>
        <w:rPr>
          <w:sz w:val="26"/>
        </w:rPr>
        <w:t>понятий</w:t>
      </w:r>
      <w:r>
        <w:rPr>
          <w:spacing w:val="1"/>
          <w:sz w:val="26"/>
        </w:rPr>
        <w:t xml:space="preserve"> </w:t>
      </w:r>
      <w:r>
        <w:rPr>
          <w:sz w:val="26"/>
        </w:rPr>
        <w:t>лингвистики,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аналитических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отношении</w:t>
      </w:r>
      <w:r>
        <w:rPr>
          <w:spacing w:val="1"/>
          <w:sz w:val="26"/>
        </w:rPr>
        <w:t xml:space="preserve"> </w:t>
      </w:r>
      <w:r>
        <w:rPr>
          <w:sz w:val="26"/>
        </w:rPr>
        <w:t>языковых</w:t>
      </w:r>
      <w:r>
        <w:rPr>
          <w:spacing w:val="1"/>
          <w:sz w:val="26"/>
        </w:rPr>
        <w:t xml:space="preserve"> </w:t>
      </w:r>
      <w:r>
        <w:rPr>
          <w:sz w:val="26"/>
        </w:rPr>
        <w:t>единиц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текстов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функционально-смысловых</w:t>
      </w:r>
      <w:r>
        <w:rPr>
          <w:spacing w:val="1"/>
          <w:sz w:val="26"/>
        </w:rPr>
        <w:t xml:space="preserve"> </w:t>
      </w:r>
      <w:r>
        <w:rPr>
          <w:sz w:val="26"/>
        </w:rPr>
        <w:t>типов</w:t>
      </w:r>
      <w:r>
        <w:rPr>
          <w:spacing w:val="-2"/>
          <w:sz w:val="26"/>
        </w:rPr>
        <w:t xml:space="preserve"> </w:t>
      </w:r>
      <w:r>
        <w:rPr>
          <w:sz w:val="26"/>
        </w:rPr>
        <w:t>и жанров.</w:t>
      </w:r>
    </w:p>
    <w:p w:rsidR="00984F4B" w:rsidRPr="005645E2" w:rsidRDefault="0003336C" w:rsidP="005645E2">
      <w:pPr>
        <w:pStyle w:val="a3"/>
        <w:spacing w:line="278" w:lineRule="auto"/>
        <w:ind w:left="689" w:right="733" w:firstLine="518"/>
        <w:jc w:val="both"/>
      </w:pPr>
      <w:r>
        <w:t>Предметные результаты изучения предметной области «Родной язык и родная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-4"/>
        </w:rPr>
        <w:t xml:space="preserve"> </w:t>
      </w:r>
      <w:r>
        <w:t>должны</w:t>
      </w:r>
      <w:r>
        <w:rPr>
          <w:spacing w:val="3"/>
        </w:rPr>
        <w:t xml:space="preserve"> </w:t>
      </w:r>
      <w:r>
        <w:t>отражать:</w:t>
      </w:r>
    </w:p>
    <w:p w:rsidR="00984F4B" w:rsidRDefault="0003336C" w:rsidP="00F116B3">
      <w:pPr>
        <w:pStyle w:val="a5"/>
        <w:numPr>
          <w:ilvl w:val="0"/>
          <w:numId w:val="92"/>
        </w:numPr>
        <w:tabs>
          <w:tab w:val="left" w:pos="1068"/>
        </w:tabs>
        <w:spacing w:line="276" w:lineRule="auto"/>
        <w:ind w:right="728" w:firstLine="0"/>
        <w:rPr>
          <w:sz w:val="26"/>
        </w:rPr>
      </w:pPr>
      <w:r>
        <w:rPr>
          <w:sz w:val="26"/>
        </w:rPr>
        <w:t>совершенствование видов речевой деятельности (аудирования, чтения, говорения</w:t>
      </w:r>
      <w:r>
        <w:rPr>
          <w:spacing w:val="1"/>
          <w:sz w:val="26"/>
        </w:rPr>
        <w:t xml:space="preserve"> </w:t>
      </w:r>
      <w:r>
        <w:rPr>
          <w:sz w:val="26"/>
        </w:rPr>
        <w:t>и письма), обеспечивающих эффективное взаимодействие с окружающими людьми в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ситуациях</w:t>
      </w:r>
      <w:r>
        <w:rPr>
          <w:spacing w:val="1"/>
          <w:sz w:val="26"/>
        </w:rPr>
        <w:t xml:space="preserve"> </w:t>
      </w:r>
      <w:r>
        <w:rPr>
          <w:sz w:val="26"/>
        </w:rPr>
        <w:t>формального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неформального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межличностного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межкультурного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общения;</w:t>
      </w:r>
    </w:p>
    <w:p w:rsidR="00984F4B" w:rsidRPr="005645E2" w:rsidRDefault="0003336C" w:rsidP="00F116B3">
      <w:pPr>
        <w:pStyle w:val="a5"/>
        <w:numPr>
          <w:ilvl w:val="0"/>
          <w:numId w:val="92"/>
        </w:numPr>
        <w:tabs>
          <w:tab w:val="left" w:pos="1054"/>
        </w:tabs>
        <w:spacing w:line="278" w:lineRule="auto"/>
        <w:ind w:right="732" w:firstLine="0"/>
        <w:rPr>
          <w:sz w:val="26"/>
        </w:rPr>
      </w:pPr>
      <w:r>
        <w:rPr>
          <w:sz w:val="26"/>
        </w:rPr>
        <w:t>понимание определяющей роли языка в развитии интеллектуальных и творческих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способностей</w:t>
      </w:r>
      <w:r>
        <w:rPr>
          <w:spacing w:val="-1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самообразования;</w:t>
      </w:r>
    </w:p>
    <w:p w:rsidR="00984F4B" w:rsidRDefault="0003336C" w:rsidP="00F116B3">
      <w:pPr>
        <w:pStyle w:val="a5"/>
        <w:numPr>
          <w:ilvl w:val="0"/>
          <w:numId w:val="92"/>
        </w:numPr>
        <w:tabs>
          <w:tab w:val="left" w:pos="1035"/>
        </w:tabs>
        <w:spacing w:before="1"/>
        <w:ind w:left="1034" w:hanging="346"/>
        <w:rPr>
          <w:sz w:val="26"/>
        </w:rPr>
      </w:pPr>
      <w:r>
        <w:rPr>
          <w:sz w:val="26"/>
        </w:rPr>
        <w:t>использование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коммуникативно-эстетических</w:t>
      </w:r>
      <w:r>
        <w:rPr>
          <w:spacing w:val="-3"/>
          <w:sz w:val="26"/>
        </w:rPr>
        <w:t xml:space="preserve"> </w:t>
      </w:r>
      <w:r>
        <w:rPr>
          <w:sz w:val="26"/>
        </w:rPr>
        <w:t>возможностей</w:t>
      </w:r>
      <w:r>
        <w:rPr>
          <w:spacing w:val="-3"/>
          <w:sz w:val="26"/>
        </w:rPr>
        <w:t xml:space="preserve"> </w:t>
      </w:r>
      <w:r>
        <w:rPr>
          <w:sz w:val="26"/>
        </w:rPr>
        <w:t>родного</w:t>
      </w:r>
      <w:r>
        <w:rPr>
          <w:spacing w:val="-6"/>
          <w:sz w:val="26"/>
        </w:rPr>
        <w:t xml:space="preserve"> </w:t>
      </w:r>
      <w:r>
        <w:rPr>
          <w:sz w:val="26"/>
        </w:rPr>
        <w:t>языка;</w:t>
      </w:r>
    </w:p>
    <w:p w:rsidR="00984F4B" w:rsidRPr="005645E2" w:rsidRDefault="0003336C" w:rsidP="00F116B3">
      <w:pPr>
        <w:pStyle w:val="a5"/>
        <w:numPr>
          <w:ilvl w:val="0"/>
          <w:numId w:val="92"/>
        </w:numPr>
        <w:tabs>
          <w:tab w:val="left" w:pos="1054"/>
        </w:tabs>
        <w:spacing w:line="278" w:lineRule="auto"/>
        <w:ind w:right="732" w:firstLine="0"/>
        <w:rPr>
          <w:sz w:val="26"/>
        </w:rPr>
      </w:pPr>
      <w:r>
        <w:rPr>
          <w:sz w:val="26"/>
        </w:rPr>
        <w:t>расширение</w:t>
      </w:r>
      <w:r w:rsidRPr="005645E2">
        <w:rPr>
          <w:sz w:val="26"/>
        </w:rPr>
        <w:t xml:space="preserve"> </w:t>
      </w:r>
      <w:r>
        <w:rPr>
          <w:sz w:val="26"/>
        </w:rPr>
        <w:t>и</w:t>
      </w:r>
      <w:r w:rsidRPr="005645E2">
        <w:rPr>
          <w:sz w:val="26"/>
        </w:rPr>
        <w:t xml:space="preserve"> </w:t>
      </w:r>
      <w:r>
        <w:rPr>
          <w:sz w:val="26"/>
        </w:rPr>
        <w:t>систематизацию</w:t>
      </w:r>
      <w:r w:rsidRPr="005645E2">
        <w:rPr>
          <w:sz w:val="26"/>
        </w:rPr>
        <w:t xml:space="preserve"> </w:t>
      </w:r>
      <w:r>
        <w:rPr>
          <w:sz w:val="26"/>
        </w:rPr>
        <w:t>научных</w:t>
      </w:r>
      <w:r w:rsidRPr="005645E2">
        <w:rPr>
          <w:sz w:val="26"/>
        </w:rPr>
        <w:t xml:space="preserve"> </w:t>
      </w:r>
      <w:r>
        <w:rPr>
          <w:sz w:val="26"/>
        </w:rPr>
        <w:t>знаний</w:t>
      </w:r>
      <w:r w:rsidRPr="005645E2">
        <w:rPr>
          <w:sz w:val="26"/>
        </w:rPr>
        <w:t xml:space="preserve"> </w:t>
      </w:r>
      <w:r>
        <w:rPr>
          <w:sz w:val="26"/>
        </w:rPr>
        <w:t>о</w:t>
      </w:r>
      <w:r w:rsidRPr="005645E2">
        <w:rPr>
          <w:sz w:val="26"/>
        </w:rPr>
        <w:t xml:space="preserve"> </w:t>
      </w:r>
      <w:r>
        <w:rPr>
          <w:sz w:val="26"/>
        </w:rPr>
        <w:t>родном</w:t>
      </w:r>
      <w:r w:rsidRPr="005645E2">
        <w:rPr>
          <w:sz w:val="26"/>
        </w:rPr>
        <w:t xml:space="preserve"> </w:t>
      </w:r>
      <w:r>
        <w:rPr>
          <w:sz w:val="26"/>
        </w:rPr>
        <w:t>языке;</w:t>
      </w:r>
      <w:r w:rsidRPr="005645E2">
        <w:rPr>
          <w:sz w:val="26"/>
        </w:rPr>
        <w:t xml:space="preserve"> </w:t>
      </w:r>
      <w:r>
        <w:rPr>
          <w:sz w:val="26"/>
        </w:rPr>
        <w:t>осознание</w:t>
      </w:r>
      <w:r w:rsidRPr="005645E2">
        <w:rPr>
          <w:sz w:val="26"/>
        </w:rPr>
        <w:t xml:space="preserve"> взаимосвязи</w:t>
      </w:r>
      <w:r>
        <w:rPr>
          <w:sz w:val="26"/>
        </w:rPr>
        <w:t xml:space="preserve">  </w:t>
      </w:r>
      <w:r w:rsidRPr="005645E2">
        <w:rPr>
          <w:sz w:val="26"/>
        </w:rPr>
        <w:t xml:space="preserve"> его</w:t>
      </w:r>
      <w:r>
        <w:rPr>
          <w:sz w:val="26"/>
        </w:rPr>
        <w:t xml:space="preserve">  </w:t>
      </w:r>
      <w:r w:rsidRPr="005645E2">
        <w:rPr>
          <w:sz w:val="26"/>
        </w:rPr>
        <w:t xml:space="preserve"> уровней</w:t>
      </w:r>
      <w:r>
        <w:rPr>
          <w:sz w:val="26"/>
        </w:rPr>
        <w:t xml:space="preserve">  </w:t>
      </w:r>
      <w:r w:rsidRPr="005645E2">
        <w:rPr>
          <w:sz w:val="26"/>
        </w:rPr>
        <w:t xml:space="preserve"> и</w:t>
      </w:r>
      <w:r>
        <w:rPr>
          <w:sz w:val="26"/>
        </w:rPr>
        <w:t xml:space="preserve">  </w:t>
      </w:r>
      <w:r w:rsidRPr="005645E2">
        <w:rPr>
          <w:sz w:val="26"/>
        </w:rPr>
        <w:t xml:space="preserve"> единиц;</w:t>
      </w:r>
      <w:r>
        <w:rPr>
          <w:sz w:val="26"/>
        </w:rPr>
        <w:t xml:space="preserve">  </w:t>
      </w:r>
      <w:r w:rsidRPr="005645E2">
        <w:rPr>
          <w:sz w:val="26"/>
        </w:rPr>
        <w:t xml:space="preserve"> освоение</w:t>
      </w:r>
      <w:r>
        <w:rPr>
          <w:sz w:val="26"/>
        </w:rPr>
        <w:t xml:space="preserve">  </w:t>
      </w:r>
      <w:r w:rsidRPr="005645E2">
        <w:rPr>
          <w:sz w:val="26"/>
        </w:rPr>
        <w:t xml:space="preserve"> базовых</w:t>
      </w:r>
      <w:r>
        <w:rPr>
          <w:sz w:val="26"/>
        </w:rPr>
        <w:t xml:space="preserve">  </w:t>
      </w:r>
      <w:r w:rsidRPr="005645E2">
        <w:rPr>
          <w:sz w:val="26"/>
        </w:rPr>
        <w:t xml:space="preserve"> понятий</w:t>
      </w:r>
      <w:r>
        <w:rPr>
          <w:sz w:val="26"/>
        </w:rPr>
        <w:t xml:space="preserve">  </w:t>
      </w:r>
      <w:r w:rsidRPr="005645E2">
        <w:rPr>
          <w:sz w:val="26"/>
        </w:rPr>
        <w:t xml:space="preserve"> лингвистики, </w:t>
      </w:r>
      <w:r>
        <w:rPr>
          <w:sz w:val="26"/>
        </w:rPr>
        <w:t>основных</w:t>
      </w:r>
      <w:r w:rsidRPr="005645E2">
        <w:rPr>
          <w:sz w:val="26"/>
        </w:rPr>
        <w:t xml:space="preserve"> </w:t>
      </w:r>
      <w:r>
        <w:rPr>
          <w:sz w:val="26"/>
        </w:rPr>
        <w:t>единиц и</w:t>
      </w:r>
      <w:r w:rsidRPr="005645E2">
        <w:rPr>
          <w:sz w:val="26"/>
        </w:rPr>
        <w:t xml:space="preserve"> </w:t>
      </w:r>
      <w:r>
        <w:rPr>
          <w:sz w:val="26"/>
        </w:rPr>
        <w:t>грамматических</w:t>
      </w:r>
      <w:r w:rsidRPr="005645E2">
        <w:rPr>
          <w:sz w:val="26"/>
        </w:rPr>
        <w:t xml:space="preserve"> </w:t>
      </w:r>
      <w:r>
        <w:rPr>
          <w:sz w:val="26"/>
        </w:rPr>
        <w:t>категорий</w:t>
      </w:r>
      <w:r w:rsidRPr="005645E2">
        <w:rPr>
          <w:sz w:val="26"/>
        </w:rPr>
        <w:t xml:space="preserve"> </w:t>
      </w:r>
      <w:r>
        <w:rPr>
          <w:sz w:val="26"/>
        </w:rPr>
        <w:t>родного</w:t>
      </w:r>
      <w:r w:rsidRPr="005645E2">
        <w:rPr>
          <w:sz w:val="26"/>
        </w:rPr>
        <w:t xml:space="preserve"> </w:t>
      </w:r>
      <w:r>
        <w:rPr>
          <w:sz w:val="26"/>
        </w:rPr>
        <w:t>языка;</w:t>
      </w:r>
    </w:p>
    <w:p w:rsidR="00984F4B" w:rsidRPr="005645E2" w:rsidRDefault="0003336C" w:rsidP="00F116B3">
      <w:pPr>
        <w:pStyle w:val="a5"/>
        <w:numPr>
          <w:ilvl w:val="0"/>
          <w:numId w:val="92"/>
        </w:numPr>
        <w:tabs>
          <w:tab w:val="left" w:pos="1462"/>
          <w:tab w:val="left" w:pos="3210"/>
          <w:tab w:val="left" w:pos="5362"/>
          <w:tab w:val="left" w:pos="8724"/>
        </w:tabs>
        <w:spacing w:line="276" w:lineRule="auto"/>
        <w:ind w:right="725" w:firstLine="0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видов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1"/>
          <w:sz w:val="26"/>
        </w:rPr>
        <w:t xml:space="preserve"> </w:t>
      </w:r>
      <w:r>
        <w:rPr>
          <w:sz w:val="26"/>
        </w:rPr>
        <w:t>слова</w:t>
      </w:r>
      <w:r>
        <w:rPr>
          <w:spacing w:val="1"/>
          <w:sz w:val="26"/>
        </w:rPr>
        <w:t xml:space="preserve"> </w:t>
      </w:r>
      <w:r>
        <w:rPr>
          <w:sz w:val="26"/>
        </w:rPr>
        <w:t>(фонетического,</w:t>
      </w:r>
      <w:r>
        <w:rPr>
          <w:sz w:val="26"/>
        </w:rPr>
        <w:tab/>
        <w:t>морфемного,</w:t>
      </w:r>
      <w:r>
        <w:rPr>
          <w:sz w:val="26"/>
        </w:rPr>
        <w:tab/>
        <w:t>словообразовательного,</w:t>
      </w:r>
      <w:r>
        <w:rPr>
          <w:sz w:val="26"/>
        </w:rPr>
        <w:tab/>
      </w:r>
      <w:r>
        <w:rPr>
          <w:spacing w:val="-1"/>
          <w:sz w:val="26"/>
        </w:rPr>
        <w:t>лексического,</w:t>
      </w:r>
      <w:r>
        <w:rPr>
          <w:spacing w:val="-63"/>
          <w:sz w:val="26"/>
        </w:rPr>
        <w:t xml:space="preserve"> </w:t>
      </w:r>
      <w:r>
        <w:rPr>
          <w:sz w:val="26"/>
        </w:rPr>
        <w:t>морфологического),</w:t>
      </w:r>
      <w:r>
        <w:rPr>
          <w:spacing w:val="1"/>
          <w:sz w:val="26"/>
        </w:rPr>
        <w:t xml:space="preserve"> </w:t>
      </w:r>
      <w:r>
        <w:rPr>
          <w:sz w:val="26"/>
        </w:rPr>
        <w:t>синтаксического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1"/>
          <w:sz w:val="26"/>
        </w:rPr>
        <w:t xml:space="preserve"> </w:t>
      </w:r>
      <w:r>
        <w:rPr>
          <w:sz w:val="26"/>
        </w:rPr>
        <w:t>словосочетания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предложения,</w:t>
      </w:r>
      <w:r>
        <w:rPr>
          <w:spacing w:val="65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многоаспектного</w:t>
      </w:r>
      <w:r>
        <w:rPr>
          <w:spacing w:val="-1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-1"/>
          <w:sz w:val="26"/>
        </w:rPr>
        <w:t xml:space="preserve"> </w:t>
      </w:r>
      <w:r>
        <w:rPr>
          <w:sz w:val="26"/>
        </w:rPr>
        <w:t>текста;</w:t>
      </w:r>
    </w:p>
    <w:p w:rsidR="00984F4B" w:rsidRPr="005645E2" w:rsidRDefault="0003336C" w:rsidP="00F116B3">
      <w:pPr>
        <w:pStyle w:val="a5"/>
        <w:numPr>
          <w:ilvl w:val="0"/>
          <w:numId w:val="92"/>
        </w:numPr>
        <w:tabs>
          <w:tab w:val="left" w:pos="1092"/>
        </w:tabs>
        <w:spacing w:line="276" w:lineRule="auto"/>
        <w:ind w:right="729" w:firstLine="0"/>
        <w:rPr>
          <w:sz w:val="26"/>
        </w:rPr>
      </w:pPr>
      <w:r>
        <w:rPr>
          <w:sz w:val="26"/>
        </w:rPr>
        <w:t>обогащение активного и потенциального словарного запаса, расширение объема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используемых в речи грамматических средств для свободного выражения мыслей и</w:t>
      </w:r>
      <w:r>
        <w:rPr>
          <w:spacing w:val="1"/>
          <w:sz w:val="26"/>
        </w:rPr>
        <w:t xml:space="preserve"> </w:t>
      </w:r>
      <w:r>
        <w:rPr>
          <w:sz w:val="26"/>
        </w:rPr>
        <w:t>чувств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родном</w:t>
      </w:r>
      <w:r>
        <w:rPr>
          <w:spacing w:val="-2"/>
          <w:sz w:val="26"/>
        </w:rPr>
        <w:t xml:space="preserve"> </w:t>
      </w:r>
      <w:r>
        <w:rPr>
          <w:sz w:val="26"/>
        </w:rPr>
        <w:t>языке</w:t>
      </w:r>
      <w:r>
        <w:rPr>
          <w:spacing w:val="-1"/>
          <w:sz w:val="26"/>
        </w:rPr>
        <w:t xml:space="preserve"> </w:t>
      </w:r>
      <w:r>
        <w:rPr>
          <w:sz w:val="26"/>
        </w:rPr>
        <w:t>адекватно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стилю общения;</w:t>
      </w:r>
    </w:p>
    <w:p w:rsidR="00984F4B" w:rsidRPr="005645E2" w:rsidRDefault="0003336C" w:rsidP="00F116B3">
      <w:pPr>
        <w:pStyle w:val="a5"/>
        <w:numPr>
          <w:ilvl w:val="0"/>
          <w:numId w:val="92"/>
        </w:numPr>
        <w:tabs>
          <w:tab w:val="left" w:pos="1265"/>
        </w:tabs>
        <w:spacing w:before="1" w:line="276" w:lineRule="auto"/>
        <w:ind w:right="725" w:firstLine="0"/>
        <w:rPr>
          <w:sz w:val="26"/>
        </w:rPr>
      </w:pPr>
      <w:r>
        <w:rPr>
          <w:sz w:val="26"/>
        </w:rPr>
        <w:lastRenderedPageBreak/>
        <w:t>овладение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основными</w:t>
      </w:r>
      <w:r>
        <w:rPr>
          <w:spacing w:val="1"/>
          <w:sz w:val="26"/>
        </w:rPr>
        <w:t xml:space="preserve"> </w:t>
      </w:r>
      <w:r>
        <w:rPr>
          <w:sz w:val="26"/>
        </w:rPr>
        <w:t>стилистическими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ресурсами</w:t>
      </w:r>
      <w:r>
        <w:rPr>
          <w:spacing w:val="1"/>
          <w:sz w:val="26"/>
        </w:rPr>
        <w:t xml:space="preserve"> </w:t>
      </w:r>
      <w:r>
        <w:rPr>
          <w:sz w:val="26"/>
        </w:rPr>
        <w:t>лексики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фразеологии</w:t>
      </w:r>
      <w:r>
        <w:rPr>
          <w:spacing w:val="1"/>
          <w:sz w:val="26"/>
        </w:rPr>
        <w:t xml:space="preserve"> </w:t>
      </w:r>
      <w:r>
        <w:rPr>
          <w:sz w:val="26"/>
        </w:rPr>
        <w:t>родного языка, основными нормами родного языка (орфоэпическими, лексическими,</w:t>
      </w:r>
      <w:r>
        <w:rPr>
          <w:spacing w:val="1"/>
          <w:sz w:val="26"/>
        </w:rPr>
        <w:t xml:space="preserve"> </w:t>
      </w:r>
      <w:r>
        <w:rPr>
          <w:sz w:val="26"/>
        </w:rPr>
        <w:t>грамматическими,</w:t>
      </w:r>
      <w:r>
        <w:rPr>
          <w:spacing w:val="1"/>
          <w:sz w:val="26"/>
        </w:rPr>
        <w:t xml:space="preserve"> </w:t>
      </w:r>
      <w:r>
        <w:rPr>
          <w:sz w:val="26"/>
        </w:rPr>
        <w:t>орфографическими,</w:t>
      </w:r>
      <w:r>
        <w:rPr>
          <w:spacing w:val="1"/>
          <w:sz w:val="26"/>
        </w:rPr>
        <w:t xml:space="preserve"> </w:t>
      </w:r>
      <w:r>
        <w:rPr>
          <w:sz w:val="26"/>
        </w:rPr>
        <w:t>пунктуационными),</w:t>
      </w:r>
      <w:r>
        <w:rPr>
          <w:spacing w:val="1"/>
          <w:sz w:val="26"/>
        </w:rPr>
        <w:t xml:space="preserve"> </w:t>
      </w:r>
      <w:r>
        <w:rPr>
          <w:sz w:val="26"/>
        </w:rPr>
        <w:t>нормами</w:t>
      </w:r>
      <w:r>
        <w:rPr>
          <w:spacing w:val="1"/>
          <w:sz w:val="26"/>
        </w:rPr>
        <w:t xml:space="preserve"> </w:t>
      </w:r>
      <w:r>
        <w:rPr>
          <w:sz w:val="26"/>
        </w:rPr>
        <w:t>речевого</w:t>
      </w:r>
      <w:r>
        <w:rPr>
          <w:spacing w:val="1"/>
          <w:sz w:val="26"/>
        </w:rPr>
        <w:t xml:space="preserve"> </w:t>
      </w:r>
      <w:r>
        <w:rPr>
          <w:sz w:val="26"/>
        </w:rPr>
        <w:t>этикета; приобретение опыта их использования в речевой практике при создании</w:t>
      </w:r>
      <w:r>
        <w:rPr>
          <w:spacing w:val="1"/>
          <w:sz w:val="26"/>
        </w:rPr>
        <w:t xml:space="preserve"> </w:t>
      </w:r>
      <w:r>
        <w:rPr>
          <w:sz w:val="26"/>
        </w:rPr>
        <w:t>устных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высказываний;</w:t>
      </w:r>
      <w:r>
        <w:rPr>
          <w:spacing w:val="1"/>
          <w:sz w:val="26"/>
        </w:rPr>
        <w:t xml:space="preserve"> </w:t>
      </w:r>
      <w:r>
        <w:rPr>
          <w:sz w:val="26"/>
        </w:rPr>
        <w:t>стремление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речевому</w:t>
      </w:r>
      <w:r>
        <w:rPr>
          <w:spacing w:val="-62"/>
          <w:sz w:val="26"/>
        </w:rPr>
        <w:t xml:space="preserve"> </w:t>
      </w:r>
      <w:r>
        <w:rPr>
          <w:sz w:val="26"/>
        </w:rPr>
        <w:t>самосовершенствованию;</w:t>
      </w:r>
    </w:p>
    <w:p w:rsidR="00984F4B" w:rsidRPr="00A863F3" w:rsidRDefault="0003336C" w:rsidP="00A863F3">
      <w:pPr>
        <w:pStyle w:val="a5"/>
        <w:numPr>
          <w:ilvl w:val="0"/>
          <w:numId w:val="92"/>
        </w:numPr>
        <w:tabs>
          <w:tab w:val="left" w:pos="1174"/>
        </w:tabs>
        <w:spacing w:line="276" w:lineRule="auto"/>
        <w:ind w:right="732" w:firstLine="0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языковую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культуру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общечеловеческую</w:t>
      </w:r>
      <w:r>
        <w:rPr>
          <w:spacing w:val="-62"/>
          <w:sz w:val="26"/>
        </w:rPr>
        <w:t xml:space="preserve"> </w:t>
      </w:r>
      <w:r>
        <w:rPr>
          <w:sz w:val="26"/>
        </w:rPr>
        <w:t>ценность.</w:t>
      </w:r>
    </w:p>
    <w:p w:rsidR="00984F4B" w:rsidRDefault="0003336C">
      <w:pPr>
        <w:pStyle w:val="5"/>
        <w:ind w:left="689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984F4B" w:rsidRDefault="0003336C" w:rsidP="00F116B3">
      <w:pPr>
        <w:pStyle w:val="a5"/>
        <w:numPr>
          <w:ilvl w:val="1"/>
          <w:numId w:val="92"/>
        </w:numPr>
        <w:tabs>
          <w:tab w:val="left" w:pos="1410"/>
        </w:tabs>
        <w:spacing w:before="40" w:line="273" w:lineRule="auto"/>
        <w:ind w:right="725"/>
        <w:rPr>
          <w:sz w:val="26"/>
        </w:rPr>
      </w:pPr>
      <w:r>
        <w:rPr>
          <w:sz w:val="26"/>
        </w:rPr>
        <w:t>владеть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навыками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видов</w:t>
      </w:r>
      <w:r>
        <w:rPr>
          <w:spacing w:val="1"/>
          <w:sz w:val="26"/>
        </w:rPr>
        <w:t xml:space="preserve"> </w:t>
      </w:r>
      <w:r>
        <w:rPr>
          <w:sz w:val="26"/>
        </w:rPr>
        <w:t>чтения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(изучающим, ознакомительным,</w:t>
      </w:r>
      <w:r>
        <w:rPr>
          <w:spacing w:val="1"/>
          <w:sz w:val="26"/>
        </w:rPr>
        <w:t xml:space="preserve"> </w:t>
      </w:r>
      <w:r>
        <w:rPr>
          <w:sz w:val="26"/>
        </w:rPr>
        <w:t>просмотровым) и</w:t>
      </w:r>
      <w:r>
        <w:rPr>
          <w:spacing w:val="-3"/>
          <w:sz w:val="26"/>
        </w:rPr>
        <w:t xml:space="preserve"> </w:t>
      </w:r>
      <w:r>
        <w:rPr>
          <w:sz w:val="26"/>
        </w:rPr>
        <w:t>информационной</w:t>
      </w:r>
      <w:r>
        <w:rPr>
          <w:spacing w:val="-3"/>
          <w:sz w:val="26"/>
        </w:rPr>
        <w:t xml:space="preserve"> </w:t>
      </w:r>
      <w:r>
        <w:rPr>
          <w:sz w:val="26"/>
        </w:rPr>
        <w:t>переработки</w:t>
      </w:r>
      <w:r>
        <w:rPr>
          <w:spacing w:val="-3"/>
          <w:sz w:val="26"/>
        </w:rPr>
        <w:t xml:space="preserve"> </w:t>
      </w:r>
      <w:r>
        <w:rPr>
          <w:sz w:val="26"/>
        </w:rPr>
        <w:t>прочитанного</w:t>
      </w:r>
      <w:r>
        <w:rPr>
          <w:spacing w:val="-1"/>
          <w:sz w:val="26"/>
        </w:rPr>
        <w:t xml:space="preserve"> </w:t>
      </w:r>
      <w:r>
        <w:rPr>
          <w:sz w:val="26"/>
        </w:rPr>
        <w:t>материала;</w:t>
      </w:r>
    </w:p>
    <w:p w:rsidR="00984F4B" w:rsidRDefault="0003336C" w:rsidP="00F116B3">
      <w:pPr>
        <w:pStyle w:val="a5"/>
        <w:numPr>
          <w:ilvl w:val="1"/>
          <w:numId w:val="92"/>
        </w:numPr>
        <w:tabs>
          <w:tab w:val="left" w:pos="1410"/>
        </w:tabs>
        <w:spacing w:before="2" w:line="276" w:lineRule="auto"/>
        <w:ind w:right="725"/>
        <w:rPr>
          <w:sz w:val="26"/>
        </w:rPr>
      </w:pPr>
      <w:r>
        <w:rPr>
          <w:sz w:val="26"/>
        </w:rPr>
        <w:t>владеть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различными</w:t>
      </w:r>
      <w:r>
        <w:rPr>
          <w:spacing w:val="1"/>
          <w:sz w:val="26"/>
        </w:rPr>
        <w:t xml:space="preserve"> </w:t>
      </w:r>
      <w:r>
        <w:rPr>
          <w:sz w:val="26"/>
        </w:rPr>
        <w:t>видами</w:t>
      </w:r>
      <w:r>
        <w:rPr>
          <w:spacing w:val="1"/>
          <w:sz w:val="26"/>
        </w:rPr>
        <w:t xml:space="preserve"> </w:t>
      </w:r>
      <w:r>
        <w:rPr>
          <w:sz w:val="26"/>
        </w:rPr>
        <w:t>аудирования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(с</w:t>
      </w:r>
      <w:r>
        <w:rPr>
          <w:spacing w:val="1"/>
          <w:sz w:val="26"/>
        </w:rPr>
        <w:t xml:space="preserve"> </w:t>
      </w:r>
      <w:r>
        <w:rPr>
          <w:sz w:val="26"/>
        </w:rPr>
        <w:t>полным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пониманием,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пониманием основного содержания, с выборочным извлечением информации)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переработки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текстов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разновидностей</w:t>
      </w:r>
      <w:r>
        <w:rPr>
          <w:spacing w:val="-1"/>
          <w:sz w:val="26"/>
        </w:rPr>
        <w:t xml:space="preserve"> </w:t>
      </w:r>
      <w:r>
        <w:rPr>
          <w:sz w:val="26"/>
        </w:rPr>
        <w:t>языка;</w:t>
      </w:r>
    </w:p>
    <w:p w:rsidR="00984F4B" w:rsidRDefault="0003336C" w:rsidP="00F116B3">
      <w:pPr>
        <w:pStyle w:val="a5"/>
        <w:numPr>
          <w:ilvl w:val="1"/>
          <w:numId w:val="92"/>
        </w:numPr>
        <w:tabs>
          <w:tab w:val="left" w:pos="1410"/>
        </w:tabs>
        <w:spacing w:line="273" w:lineRule="auto"/>
        <w:ind w:right="726"/>
        <w:rPr>
          <w:sz w:val="26"/>
        </w:rPr>
      </w:pPr>
      <w:r>
        <w:rPr>
          <w:sz w:val="26"/>
        </w:rPr>
        <w:t>адекватно понимать, интерпретировать и комментировать тексты 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функционально-смысловых</w:t>
      </w:r>
      <w:r>
        <w:rPr>
          <w:spacing w:val="1"/>
          <w:sz w:val="26"/>
        </w:rPr>
        <w:t xml:space="preserve"> </w:t>
      </w:r>
      <w:r>
        <w:rPr>
          <w:sz w:val="26"/>
        </w:rPr>
        <w:t>типов</w:t>
      </w:r>
      <w:r>
        <w:rPr>
          <w:spacing w:val="1"/>
          <w:sz w:val="26"/>
        </w:rPr>
        <w:t xml:space="preserve"> </w:t>
      </w:r>
      <w:r>
        <w:rPr>
          <w:sz w:val="26"/>
        </w:rPr>
        <w:t>речи</w:t>
      </w:r>
      <w:r>
        <w:rPr>
          <w:spacing w:val="1"/>
          <w:sz w:val="26"/>
        </w:rPr>
        <w:t xml:space="preserve"> </w:t>
      </w:r>
      <w:r>
        <w:rPr>
          <w:sz w:val="26"/>
        </w:rPr>
        <w:t>(повествование,</w:t>
      </w:r>
      <w:r>
        <w:rPr>
          <w:spacing w:val="1"/>
          <w:sz w:val="26"/>
        </w:rPr>
        <w:t xml:space="preserve"> </w:t>
      </w:r>
      <w:r>
        <w:rPr>
          <w:sz w:val="26"/>
        </w:rPr>
        <w:t>описание,</w:t>
      </w:r>
      <w:r>
        <w:rPr>
          <w:spacing w:val="1"/>
          <w:sz w:val="26"/>
        </w:rPr>
        <w:t xml:space="preserve"> </w:t>
      </w:r>
      <w:r>
        <w:rPr>
          <w:sz w:val="26"/>
        </w:rPr>
        <w:t>рассуждение)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функциональных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разновидностей</w:t>
      </w:r>
      <w:r>
        <w:rPr>
          <w:spacing w:val="-1"/>
          <w:sz w:val="26"/>
        </w:rPr>
        <w:t xml:space="preserve"> </w:t>
      </w:r>
      <w:r>
        <w:rPr>
          <w:sz w:val="26"/>
        </w:rPr>
        <w:t>языка;</w:t>
      </w:r>
    </w:p>
    <w:p w:rsidR="00984F4B" w:rsidRDefault="0003336C" w:rsidP="00F116B3">
      <w:pPr>
        <w:pStyle w:val="a5"/>
        <w:numPr>
          <w:ilvl w:val="1"/>
          <w:numId w:val="92"/>
        </w:numPr>
        <w:tabs>
          <w:tab w:val="left" w:pos="1410"/>
        </w:tabs>
        <w:spacing w:before="1" w:line="276" w:lineRule="auto"/>
        <w:ind w:right="728"/>
        <w:rPr>
          <w:sz w:val="26"/>
        </w:rPr>
      </w:pPr>
      <w:r>
        <w:rPr>
          <w:sz w:val="26"/>
        </w:rPr>
        <w:t>участвовать в диалогическом и полилогическом общении, создавать устные</w:t>
      </w:r>
      <w:r>
        <w:rPr>
          <w:spacing w:val="1"/>
          <w:sz w:val="26"/>
        </w:rPr>
        <w:t xml:space="preserve"> </w:t>
      </w:r>
      <w:r>
        <w:rPr>
          <w:sz w:val="26"/>
        </w:rPr>
        <w:t>монологические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высказывания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разной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целей,</w:t>
      </w:r>
      <w:r>
        <w:rPr>
          <w:spacing w:val="1"/>
          <w:sz w:val="26"/>
        </w:rPr>
        <w:t xml:space="preserve"> </w:t>
      </w:r>
      <w:r>
        <w:rPr>
          <w:sz w:val="26"/>
        </w:rPr>
        <w:t>сферы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норм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русского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литературного</w:t>
      </w:r>
      <w:r>
        <w:rPr>
          <w:spacing w:val="-2"/>
          <w:sz w:val="26"/>
        </w:rPr>
        <w:t xml:space="preserve"> </w:t>
      </w:r>
      <w:r>
        <w:rPr>
          <w:sz w:val="26"/>
        </w:rPr>
        <w:t>языка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речевого</w:t>
      </w:r>
      <w:r>
        <w:rPr>
          <w:spacing w:val="-1"/>
          <w:sz w:val="26"/>
        </w:rPr>
        <w:t xml:space="preserve"> </w:t>
      </w:r>
      <w:r>
        <w:rPr>
          <w:sz w:val="26"/>
        </w:rPr>
        <w:t>этикета;</w:t>
      </w:r>
    </w:p>
    <w:p w:rsidR="00984F4B" w:rsidRDefault="0003336C" w:rsidP="00F116B3">
      <w:pPr>
        <w:pStyle w:val="a5"/>
        <w:numPr>
          <w:ilvl w:val="1"/>
          <w:numId w:val="92"/>
        </w:numPr>
        <w:tabs>
          <w:tab w:val="left" w:pos="1410"/>
        </w:tabs>
        <w:spacing w:line="276" w:lineRule="auto"/>
        <w:ind w:right="729"/>
        <w:rPr>
          <w:sz w:val="26"/>
        </w:rPr>
      </w:pPr>
      <w:r>
        <w:rPr>
          <w:sz w:val="26"/>
        </w:rPr>
        <w:t>создавать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редактировать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тексты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стилей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жанров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соблюдением норм современного русского литературного языка и речевого</w:t>
      </w:r>
      <w:r>
        <w:rPr>
          <w:spacing w:val="1"/>
          <w:sz w:val="26"/>
        </w:rPr>
        <w:t xml:space="preserve"> </w:t>
      </w:r>
      <w:r>
        <w:rPr>
          <w:sz w:val="26"/>
        </w:rPr>
        <w:t>этикета;</w:t>
      </w:r>
    </w:p>
    <w:p w:rsidR="00984F4B" w:rsidRDefault="0003336C" w:rsidP="00F116B3">
      <w:pPr>
        <w:pStyle w:val="a5"/>
        <w:numPr>
          <w:ilvl w:val="1"/>
          <w:numId w:val="92"/>
        </w:numPr>
        <w:tabs>
          <w:tab w:val="left" w:pos="1410"/>
        </w:tabs>
        <w:spacing w:line="273" w:lineRule="auto"/>
        <w:ind w:right="722"/>
        <w:rPr>
          <w:sz w:val="26"/>
        </w:rPr>
      </w:pPr>
      <w:r>
        <w:rPr>
          <w:sz w:val="26"/>
        </w:rPr>
        <w:t>анализировать текст с точки зрения его темы, цели, основной мысли, основной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информации,</w:t>
      </w:r>
      <w:r>
        <w:rPr>
          <w:spacing w:val="1"/>
          <w:sz w:val="26"/>
        </w:rPr>
        <w:t xml:space="preserve"> </w:t>
      </w:r>
      <w:r>
        <w:rPr>
          <w:sz w:val="26"/>
        </w:rPr>
        <w:t>принадлежности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функционально--</w:t>
      </w:r>
      <w:r>
        <w:rPr>
          <w:spacing w:val="1"/>
          <w:sz w:val="26"/>
        </w:rPr>
        <w:t xml:space="preserve"> </w:t>
      </w:r>
      <w:r>
        <w:rPr>
          <w:sz w:val="26"/>
        </w:rPr>
        <w:t>смысловому</w:t>
      </w:r>
      <w:r>
        <w:rPr>
          <w:spacing w:val="-7"/>
          <w:sz w:val="26"/>
        </w:rPr>
        <w:t xml:space="preserve"> </w:t>
      </w:r>
      <w:r>
        <w:rPr>
          <w:sz w:val="26"/>
        </w:rPr>
        <w:t>типу</w:t>
      </w:r>
      <w:r>
        <w:rPr>
          <w:spacing w:val="-5"/>
          <w:sz w:val="26"/>
        </w:rPr>
        <w:t xml:space="preserve"> </w:t>
      </w:r>
      <w:r>
        <w:rPr>
          <w:sz w:val="26"/>
        </w:rPr>
        <w:t>речи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функциональной</w:t>
      </w:r>
      <w:r>
        <w:rPr>
          <w:spacing w:val="2"/>
          <w:sz w:val="26"/>
        </w:rPr>
        <w:t xml:space="preserve"> </w:t>
      </w:r>
      <w:r>
        <w:rPr>
          <w:sz w:val="26"/>
        </w:rPr>
        <w:t>разновидности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языка;</w:t>
      </w:r>
    </w:p>
    <w:p w:rsidR="00984F4B" w:rsidRDefault="0003336C" w:rsidP="00F116B3">
      <w:pPr>
        <w:pStyle w:val="a5"/>
        <w:numPr>
          <w:ilvl w:val="1"/>
          <w:numId w:val="92"/>
        </w:numPr>
        <w:tabs>
          <w:tab w:val="left" w:pos="1410"/>
        </w:tabs>
        <w:ind w:hanging="361"/>
        <w:rPr>
          <w:sz w:val="26"/>
        </w:rPr>
      </w:pPr>
      <w:r>
        <w:rPr>
          <w:sz w:val="26"/>
        </w:rPr>
        <w:t>проводить</w:t>
      </w:r>
      <w:r>
        <w:rPr>
          <w:spacing w:val="-5"/>
          <w:sz w:val="26"/>
        </w:rPr>
        <w:t xml:space="preserve"> </w:t>
      </w:r>
      <w:r>
        <w:rPr>
          <w:sz w:val="26"/>
        </w:rPr>
        <w:t>лексический</w:t>
      </w:r>
      <w:r>
        <w:rPr>
          <w:spacing w:val="-4"/>
          <w:sz w:val="26"/>
        </w:rPr>
        <w:t xml:space="preserve"> </w:t>
      </w:r>
      <w:r>
        <w:rPr>
          <w:sz w:val="26"/>
        </w:rPr>
        <w:t>анализ</w:t>
      </w:r>
      <w:r>
        <w:rPr>
          <w:spacing w:val="-4"/>
          <w:sz w:val="26"/>
        </w:rPr>
        <w:t xml:space="preserve"> </w:t>
      </w:r>
      <w:r>
        <w:rPr>
          <w:sz w:val="26"/>
        </w:rPr>
        <w:t>слова;</w:t>
      </w:r>
    </w:p>
    <w:p w:rsidR="00984F4B" w:rsidRDefault="0003336C" w:rsidP="00F116B3">
      <w:pPr>
        <w:pStyle w:val="a5"/>
        <w:numPr>
          <w:ilvl w:val="1"/>
          <w:numId w:val="92"/>
        </w:numPr>
        <w:tabs>
          <w:tab w:val="left" w:pos="1409"/>
          <w:tab w:val="left" w:pos="1410"/>
        </w:tabs>
        <w:spacing w:before="79"/>
        <w:ind w:hanging="361"/>
        <w:jc w:val="left"/>
        <w:rPr>
          <w:sz w:val="26"/>
        </w:rPr>
      </w:pPr>
      <w:r>
        <w:rPr>
          <w:sz w:val="26"/>
        </w:rPr>
        <w:t>опознавать</w:t>
      </w:r>
      <w:r>
        <w:rPr>
          <w:spacing w:val="53"/>
          <w:sz w:val="26"/>
        </w:rPr>
        <w:t xml:space="preserve"> </w:t>
      </w:r>
      <w:r>
        <w:rPr>
          <w:sz w:val="26"/>
        </w:rPr>
        <w:t>лексические</w:t>
      </w:r>
      <w:r>
        <w:rPr>
          <w:spacing w:val="55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54"/>
          <w:sz w:val="26"/>
        </w:rPr>
        <w:t xml:space="preserve"> </w:t>
      </w:r>
      <w:r>
        <w:rPr>
          <w:sz w:val="26"/>
        </w:rPr>
        <w:t>выразительности</w:t>
      </w:r>
      <w:r>
        <w:rPr>
          <w:spacing w:val="56"/>
          <w:sz w:val="26"/>
        </w:rPr>
        <w:t xml:space="preserve"> </w:t>
      </w:r>
      <w:r>
        <w:rPr>
          <w:sz w:val="26"/>
        </w:rPr>
        <w:t>и</w:t>
      </w:r>
      <w:r>
        <w:rPr>
          <w:spacing w:val="55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54"/>
          <w:sz w:val="26"/>
        </w:rPr>
        <w:t xml:space="preserve"> </w:t>
      </w:r>
      <w:r>
        <w:rPr>
          <w:sz w:val="26"/>
        </w:rPr>
        <w:t>виды</w:t>
      </w:r>
      <w:r>
        <w:rPr>
          <w:spacing w:val="55"/>
          <w:sz w:val="26"/>
        </w:rPr>
        <w:t xml:space="preserve"> </w:t>
      </w:r>
      <w:r>
        <w:rPr>
          <w:sz w:val="26"/>
        </w:rPr>
        <w:t>тропов</w:t>
      </w:r>
    </w:p>
    <w:p w:rsidR="00984F4B" w:rsidRDefault="0003336C">
      <w:pPr>
        <w:pStyle w:val="a3"/>
        <w:tabs>
          <w:tab w:val="right" w:pos="10146"/>
        </w:tabs>
        <w:spacing w:before="21"/>
        <w:rPr>
          <w:sz w:val="22"/>
        </w:rPr>
      </w:pPr>
      <w:r>
        <w:t>(метафора,</w:t>
      </w:r>
      <w:r>
        <w:rPr>
          <w:spacing w:val="-2"/>
        </w:rPr>
        <w:t xml:space="preserve"> </w:t>
      </w:r>
      <w:r>
        <w:t>эпитет,</w:t>
      </w:r>
      <w:r>
        <w:rPr>
          <w:spacing w:val="-2"/>
        </w:rPr>
        <w:t xml:space="preserve"> </w:t>
      </w:r>
      <w:r>
        <w:t>сравнение,</w:t>
      </w:r>
      <w:r>
        <w:rPr>
          <w:spacing w:val="-2"/>
        </w:rPr>
        <w:t xml:space="preserve"> </w:t>
      </w:r>
      <w:r>
        <w:t>гипербола,</w:t>
      </w:r>
      <w:r>
        <w:rPr>
          <w:spacing w:val="-2"/>
        </w:rPr>
        <w:t xml:space="preserve"> </w:t>
      </w:r>
      <w:r>
        <w:t>олицетворение);</w:t>
      </w:r>
      <w:r>
        <w:tab/>
      </w:r>
    </w:p>
    <w:p w:rsidR="00984F4B" w:rsidRPr="00A863F3" w:rsidRDefault="0003336C" w:rsidP="00A863F3">
      <w:pPr>
        <w:pStyle w:val="a5"/>
        <w:numPr>
          <w:ilvl w:val="1"/>
          <w:numId w:val="92"/>
        </w:numPr>
        <w:tabs>
          <w:tab w:val="left" w:pos="1409"/>
          <w:tab w:val="left" w:pos="1410"/>
        </w:tabs>
        <w:spacing w:before="45"/>
        <w:ind w:hanging="361"/>
        <w:jc w:val="left"/>
        <w:rPr>
          <w:sz w:val="26"/>
        </w:rPr>
      </w:pPr>
      <w:r>
        <w:rPr>
          <w:sz w:val="26"/>
        </w:rPr>
        <w:t>соблюдать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-1"/>
          <w:sz w:val="26"/>
        </w:rPr>
        <w:t xml:space="preserve"> </w:t>
      </w:r>
      <w:r>
        <w:rPr>
          <w:sz w:val="26"/>
        </w:rPr>
        <w:t>языковые</w:t>
      </w:r>
      <w:r>
        <w:rPr>
          <w:spacing w:val="-4"/>
          <w:sz w:val="26"/>
        </w:rPr>
        <w:t xml:space="preserve"> </w:t>
      </w:r>
      <w:r>
        <w:rPr>
          <w:sz w:val="26"/>
        </w:rPr>
        <w:t>нормы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устной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письменной</w:t>
      </w:r>
      <w:r>
        <w:rPr>
          <w:spacing w:val="-3"/>
          <w:sz w:val="26"/>
        </w:rPr>
        <w:t xml:space="preserve"> </w:t>
      </w:r>
      <w:r>
        <w:rPr>
          <w:sz w:val="26"/>
        </w:rPr>
        <w:t>речи.</w:t>
      </w:r>
    </w:p>
    <w:p w:rsidR="00984F4B" w:rsidRDefault="0003336C">
      <w:pPr>
        <w:pStyle w:val="5"/>
        <w:ind w:left="689"/>
      </w:pPr>
      <w:r>
        <w:t>Выпускник</w:t>
      </w:r>
      <w:r>
        <w:rPr>
          <w:spacing w:val="-6"/>
        </w:rPr>
        <w:t xml:space="preserve"> </w:t>
      </w:r>
      <w:r>
        <w:t>получит возможность</w:t>
      </w:r>
      <w:r>
        <w:rPr>
          <w:spacing w:val="-6"/>
        </w:rPr>
        <w:t xml:space="preserve"> </w:t>
      </w:r>
      <w:r>
        <w:t>научиться:</w:t>
      </w:r>
    </w:p>
    <w:p w:rsidR="00984F4B" w:rsidRDefault="0003336C" w:rsidP="00F116B3">
      <w:pPr>
        <w:pStyle w:val="a5"/>
        <w:numPr>
          <w:ilvl w:val="1"/>
          <w:numId w:val="92"/>
        </w:numPr>
        <w:tabs>
          <w:tab w:val="left" w:pos="1410"/>
        </w:tabs>
        <w:spacing w:before="37" w:line="276" w:lineRule="auto"/>
        <w:ind w:right="728"/>
        <w:rPr>
          <w:sz w:val="26"/>
        </w:rPr>
      </w:pPr>
      <w:r>
        <w:rPr>
          <w:sz w:val="26"/>
        </w:rPr>
        <w:t>анализировать речевые высказывания с точки зрения их соответствия ситуации</w:t>
      </w:r>
      <w:r>
        <w:rPr>
          <w:spacing w:val="-62"/>
          <w:sz w:val="26"/>
        </w:rPr>
        <w:t xml:space="preserve"> </w:t>
      </w:r>
      <w:r>
        <w:rPr>
          <w:sz w:val="26"/>
        </w:rPr>
        <w:t>общения и успешности в достижении прогнозируемого результата; понимать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-2"/>
          <w:sz w:val="26"/>
        </w:rPr>
        <w:t xml:space="preserve"> </w:t>
      </w:r>
      <w:r>
        <w:rPr>
          <w:sz w:val="26"/>
        </w:rPr>
        <w:t>причины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коммуникативных</w:t>
      </w:r>
      <w:r>
        <w:rPr>
          <w:spacing w:val="-2"/>
          <w:sz w:val="26"/>
        </w:rPr>
        <w:t xml:space="preserve"> </w:t>
      </w:r>
      <w:r>
        <w:rPr>
          <w:sz w:val="26"/>
        </w:rPr>
        <w:t>неудач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3"/>
          <w:sz w:val="26"/>
        </w:rPr>
        <w:t xml:space="preserve"> </w:t>
      </w:r>
      <w:r>
        <w:rPr>
          <w:sz w:val="26"/>
        </w:rPr>
        <w:t>уметь</w:t>
      </w:r>
      <w:r>
        <w:rPr>
          <w:spacing w:val="-1"/>
          <w:sz w:val="26"/>
        </w:rPr>
        <w:t xml:space="preserve"> </w:t>
      </w:r>
      <w:r>
        <w:rPr>
          <w:sz w:val="26"/>
        </w:rPr>
        <w:t>объяснять</w:t>
      </w:r>
      <w:r>
        <w:rPr>
          <w:spacing w:val="-1"/>
          <w:sz w:val="26"/>
        </w:rPr>
        <w:t xml:space="preserve"> </w:t>
      </w:r>
      <w:r>
        <w:rPr>
          <w:sz w:val="26"/>
        </w:rPr>
        <w:t>их;</w:t>
      </w:r>
    </w:p>
    <w:p w:rsidR="00984F4B" w:rsidRDefault="0003336C" w:rsidP="00F116B3">
      <w:pPr>
        <w:pStyle w:val="a5"/>
        <w:numPr>
          <w:ilvl w:val="1"/>
          <w:numId w:val="92"/>
        </w:numPr>
        <w:tabs>
          <w:tab w:val="left" w:pos="1410"/>
        </w:tabs>
        <w:spacing w:line="273" w:lineRule="auto"/>
        <w:ind w:right="732"/>
        <w:rPr>
          <w:sz w:val="26"/>
        </w:rPr>
      </w:pPr>
      <w:r>
        <w:rPr>
          <w:sz w:val="26"/>
        </w:rPr>
        <w:t>оценивать собственную и чужую речь с точки зрения точного, уместного и</w:t>
      </w:r>
      <w:r>
        <w:rPr>
          <w:spacing w:val="1"/>
          <w:sz w:val="26"/>
        </w:rPr>
        <w:t xml:space="preserve"> </w:t>
      </w:r>
      <w:r>
        <w:rPr>
          <w:sz w:val="26"/>
        </w:rPr>
        <w:t>выразительного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словоупотребления;</w:t>
      </w:r>
    </w:p>
    <w:p w:rsidR="00984F4B" w:rsidRDefault="0003336C" w:rsidP="00F116B3">
      <w:pPr>
        <w:pStyle w:val="a5"/>
        <w:numPr>
          <w:ilvl w:val="1"/>
          <w:numId w:val="92"/>
        </w:numPr>
        <w:tabs>
          <w:tab w:val="left" w:pos="1410"/>
        </w:tabs>
        <w:ind w:hanging="361"/>
        <w:rPr>
          <w:sz w:val="26"/>
        </w:rPr>
      </w:pPr>
      <w:r>
        <w:rPr>
          <w:sz w:val="26"/>
        </w:rPr>
        <w:t>опознавать</w:t>
      </w:r>
      <w:r>
        <w:rPr>
          <w:spacing w:val="-6"/>
          <w:sz w:val="26"/>
        </w:rPr>
        <w:t xml:space="preserve"> </w:t>
      </w:r>
      <w:r>
        <w:rPr>
          <w:sz w:val="26"/>
        </w:rPr>
        <w:t>различные</w:t>
      </w:r>
      <w:r>
        <w:rPr>
          <w:spacing w:val="-5"/>
          <w:sz w:val="26"/>
        </w:rPr>
        <w:t xml:space="preserve"> </w:t>
      </w:r>
      <w:r>
        <w:rPr>
          <w:sz w:val="26"/>
        </w:rPr>
        <w:t>выразительные</w:t>
      </w:r>
      <w:r>
        <w:rPr>
          <w:spacing w:val="-5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-5"/>
          <w:sz w:val="26"/>
        </w:rPr>
        <w:t xml:space="preserve"> </w:t>
      </w:r>
      <w:r>
        <w:rPr>
          <w:sz w:val="26"/>
        </w:rPr>
        <w:t>языка;</w:t>
      </w:r>
    </w:p>
    <w:p w:rsidR="00984F4B" w:rsidRDefault="0003336C" w:rsidP="00F116B3">
      <w:pPr>
        <w:pStyle w:val="a5"/>
        <w:numPr>
          <w:ilvl w:val="1"/>
          <w:numId w:val="92"/>
        </w:numPr>
        <w:tabs>
          <w:tab w:val="left" w:pos="1410"/>
        </w:tabs>
        <w:spacing w:before="43" w:line="276" w:lineRule="auto"/>
        <w:ind w:right="718"/>
        <w:rPr>
          <w:sz w:val="26"/>
        </w:rPr>
      </w:pPr>
      <w:r>
        <w:rPr>
          <w:sz w:val="26"/>
        </w:rPr>
        <w:t>осознанно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речевые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задачей</w:t>
      </w:r>
      <w:r>
        <w:rPr>
          <w:spacing w:val="-62"/>
          <w:sz w:val="26"/>
        </w:rPr>
        <w:t xml:space="preserve"> </w:t>
      </w:r>
      <w:r>
        <w:rPr>
          <w:sz w:val="26"/>
        </w:rPr>
        <w:t>коммуникации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выражения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своих</w:t>
      </w:r>
      <w:r>
        <w:rPr>
          <w:spacing w:val="1"/>
          <w:sz w:val="26"/>
        </w:rPr>
        <w:t xml:space="preserve"> </w:t>
      </w:r>
      <w:r>
        <w:rPr>
          <w:sz w:val="26"/>
        </w:rPr>
        <w:t>чувств,</w:t>
      </w:r>
      <w:r>
        <w:rPr>
          <w:spacing w:val="1"/>
          <w:sz w:val="26"/>
        </w:rPr>
        <w:t xml:space="preserve"> </w:t>
      </w:r>
      <w:r>
        <w:rPr>
          <w:sz w:val="26"/>
        </w:rPr>
        <w:t>мыслей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потребностей;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и регуляции своей деятельности;</w:t>
      </w:r>
    </w:p>
    <w:p w:rsidR="00984F4B" w:rsidRDefault="0003336C" w:rsidP="00F116B3">
      <w:pPr>
        <w:pStyle w:val="a5"/>
        <w:numPr>
          <w:ilvl w:val="1"/>
          <w:numId w:val="92"/>
        </w:numPr>
        <w:tabs>
          <w:tab w:val="left" w:pos="1410"/>
        </w:tabs>
        <w:spacing w:line="273" w:lineRule="auto"/>
        <w:ind w:right="730"/>
        <w:rPr>
          <w:sz w:val="26"/>
        </w:rPr>
      </w:pPr>
      <w:r>
        <w:rPr>
          <w:sz w:val="26"/>
        </w:rPr>
        <w:t>участвовать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видах</w:t>
      </w:r>
      <w:r>
        <w:rPr>
          <w:spacing w:val="1"/>
          <w:sz w:val="26"/>
        </w:rPr>
        <w:t xml:space="preserve"> </w:t>
      </w:r>
      <w:r>
        <w:rPr>
          <w:sz w:val="26"/>
        </w:rPr>
        <w:t>обсуждения,</w:t>
      </w:r>
      <w:r>
        <w:rPr>
          <w:spacing w:val="1"/>
          <w:sz w:val="26"/>
        </w:rPr>
        <w:t xml:space="preserve"> </w:t>
      </w:r>
      <w:r>
        <w:rPr>
          <w:sz w:val="26"/>
        </w:rPr>
        <w:t>формулировать</w:t>
      </w:r>
      <w:r>
        <w:rPr>
          <w:spacing w:val="66"/>
          <w:sz w:val="26"/>
        </w:rPr>
        <w:t xml:space="preserve"> </w:t>
      </w:r>
      <w:r>
        <w:rPr>
          <w:sz w:val="26"/>
        </w:rPr>
        <w:t>собственную</w:t>
      </w:r>
      <w:r>
        <w:rPr>
          <w:spacing w:val="1"/>
          <w:sz w:val="26"/>
        </w:rPr>
        <w:t xml:space="preserve"> </w:t>
      </w:r>
      <w:r>
        <w:rPr>
          <w:sz w:val="26"/>
        </w:rPr>
        <w:t>позицию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аргументировать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ее,</w:t>
      </w:r>
      <w:r>
        <w:rPr>
          <w:spacing w:val="1"/>
          <w:sz w:val="26"/>
        </w:rPr>
        <w:t xml:space="preserve"> </w:t>
      </w:r>
      <w:r>
        <w:rPr>
          <w:sz w:val="26"/>
        </w:rPr>
        <w:t>привлекая</w:t>
      </w:r>
      <w:r>
        <w:rPr>
          <w:spacing w:val="1"/>
          <w:sz w:val="26"/>
        </w:rPr>
        <w:t xml:space="preserve"> </w:t>
      </w:r>
      <w:r>
        <w:rPr>
          <w:sz w:val="26"/>
        </w:rPr>
        <w:t>сведения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жизненного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читательского опыта.</w:t>
      </w:r>
    </w:p>
    <w:p w:rsidR="00984F4B" w:rsidRDefault="00984F4B">
      <w:pPr>
        <w:pStyle w:val="a3"/>
        <w:spacing w:before="9"/>
        <w:ind w:left="0"/>
        <w:rPr>
          <w:sz w:val="30"/>
        </w:rPr>
      </w:pPr>
    </w:p>
    <w:p w:rsidR="00984F4B" w:rsidRPr="00A863F3" w:rsidRDefault="0003336C" w:rsidP="00A863F3">
      <w:pPr>
        <w:pStyle w:val="4"/>
        <w:numPr>
          <w:ilvl w:val="3"/>
          <w:numId w:val="96"/>
        </w:numPr>
        <w:tabs>
          <w:tab w:val="left" w:pos="1532"/>
        </w:tabs>
      </w:pPr>
      <w:r>
        <w:lastRenderedPageBreak/>
        <w:t>Родная</w:t>
      </w:r>
      <w:r>
        <w:rPr>
          <w:spacing w:val="-4"/>
        </w:rPr>
        <w:t xml:space="preserve"> </w:t>
      </w:r>
      <w:r>
        <w:t>литература</w:t>
      </w:r>
    </w:p>
    <w:p w:rsidR="00984F4B" w:rsidRDefault="0003336C">
      <w:pPr>
        <w:pStyle w:val="a3"/>
        <w:spacing w:line="276" w:lineRule="auto"/>
        <w:ind w:left="689" w:right="724" w:firstLine="453"/>
        <w:jc w:val="both"/>
      </w:pPr>
      <w:r>
        <w:t>В соответствии с Федеральным государственным образовательным стандартом</w:t>
      </w:r>
      <w:r>
        <w:rPr>
          <w:spacing w:val="1"/>
        </w:rPr>
        <w:t xml:space="preserve"> </w:t>
      </w:r>
      <w:r>
        <w:t>основного</w:t>
      </w:r>
      <w:r>
        <w:rPr>
          <w:spacing w:val="5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образования</w:t>
      </w:r>
      <w:r>
        <w:rPr>
          <w:spacing w:val="9"/>
        </w:rPr>
        <w:t xml:space="preserve"> </w:t>
      </w:r>
      <w:r>
        <w:rPr>
          <w:b/>
          <w:i/>
        </w:rPr>
        <w:t>предметными</w:t>
      </w:r>
      <w:r>
        <w:rPr>
          <w:b/>
          <w:i/>
          <w:spacing w:val="6"/>
        </w:rPr>
        <w:t xml:space="preserve"> </w:t>
      </w:r>
      <w:r>
        <w:rPr>
          <w:b/>
          <w:i/>
        </w:rPr>
        <w:t>результатами</w:t>
      </w:r>
      <w:r>
        <w:rPr>
          <w:b/>
          <w:i/>
          <w:spacing w:val="9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предмета</w:t>
      </w:r>
    </w:p>
    <w:p w:rsidR="00984F4B" w:rsidRDefault="0003336C">
      <w:pPr>
        <w:pStyle w:val="a3"/>
        <w:spacing w:before="1"/>
        <w:ind w:left="689"/>
        <w:jc w:val="both"/>
      </w:pPr>
      <w:r>
        <w:t>«Родная</w:t>
      </w:r>
      <w:r>
        <w:rPr>
          <w:spacing w:val="-3"/>
        </w:rPr>
        <w:t xml:space="preserve"> </w:t>
      </w:r>
      <w:r>
        <w:t>литература»</w:t>
      </w:r>
      <w:r>
        <w:rPr>
          <w:spacing w:val="-4"/>
        </w:rPr>
        <w:t xml:space="preserve"> </w:t>
      </w:r>
      <w:r>
        <w:t>являются:</w:t>
      </w:r>
    </w:p>
    <w:p w:rsidR="00984F4B" w:rsidRDefault="0003336C" w:rsidP="00F116B3">
      <w:pPr>
        <w:pStyle w:val="a5"/>
        <w:numPr>
          <w:ilvl w:val="0"/>
          <w:numId w:val="91"/>
        </w:numPr>
        <w:tabs>
          <w:tab w:val="left" w:pos="1410"/>
        </w:tabs>
        <w:spacing w:before="45" w:line="273" w:lineRule="auto"/>
        <w:ind w:right="723"/>
        <w:rPr>
          <w:sz w:val="26"/>
        </w:rPr>
      </w:pPr>
      <w:r>
        <w:rPr>
          <w:sz w:val="26"/>
        </w:rPr>
        <w:t>осознание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значимости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чтения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родной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литературы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своего</w:t>
      </w:r>
      <w:r>
        <w:rPr>
          <w:spacing w:val="1"/>
          <w:sz w:val="26"/>
        </w:rPr>
        <w:t xml:space="preserve"> </w:t>
      </w:r>
      <w:r>
        <w:rPr>
          <w:sz w:val="26"/>
        </w:rPr>
        <w:t>дальнейшего развития; формирование потребности в систематическом чтении</w:t>
      </w:r>
      <w:r>
        <w:rPr>
          <w:spacing w:val="1"/>
          <w:sz w:val="26"/>
        </w:rPr>
        <w:t xml:space="preserve"> </w:t>
      </w:r>
      <w:r>
        <w:rPr>
          <w:sz w:val="26"/>
        </w:rPr>
        <w:t>как средстве познания мира и</w:t>
      </w:r>
      <w:r>
        <w:rPr>
          <w:spacing w:val="1"/>
          <w:sz w:val="26"/>
        </w:rPr>
        <w:t xml:space="preserve"> </w:t>
      </w:r>
      <w:r>
        <w:rPr>
          <w:sz w:val="26"/>
        </w:rPr>
        <w:t>себя в</w:t>
      </w:r>
      <w:r>
        <w:rPr>
          <w:spacing w:val="1"/>
          <w:sz w:val="26"/>
        </w:rPr>
        <w:t xml:space="preserve"> </w:t>
      </w:r>
      <w:r>
        <w:rPr>
          <w:sz w:val="26"/>
        </w:rPr>
        <w:t>этом мире,</w:t>
      </w:r>
      <w:r>
        <w:rPr>
          <w:spacing w:val="1"/>
          <w:sz w:val="26"/>
        </w:rPr>
        <w:t xml:space="preserve"> </w:t>
      </w:r>
      <w:r>
        <w:rPr>
          <w:sz w:val="26"/>
        </w:rPr>
        <w:t>гармонизации 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общества,</w:t>
      </w:r>
      <w:r>
        <w:rPr>
          <w:spacing w:val="3"/>
          <w:sz w:val="26"/>
        </w:rPr>
        <w:t xml:space="preserve"> </w:t>
      </w:r>
      <w:r>
        <w:rPr>
          <w:sz w:val="26"/>
        </w:rPr>
        <w:t>многоаспектного диалога;</w:t>
      </w:r>
    </w:p>
    <w:p w:rsidR="00984F4B" w:rsidRDefault="0003336C" w:rsidP="00F116B3">
      <w:pPr>
        <w:pStyle w:val="a5"/>
        <w:numPr>
          <w:ilvl w:val="0"/>
          <w:numId w:val="91"/>
        </w:numPr>
        <w:tabs>
          <w:tab w:val="left" w:pos="1410"/>
        </w:tabs>
        <w:spacing w:before="9" w:line="273" w:lineRule="auto"/>
        <w:ind w:right="724"/>
        <w:rPr>
          <w:sz w:val="26"/>
        </w:rPr>
      </w:pPr>
      <w:r>
        <w:rPr>
          <w:sz w:val="26"/>
        </w:rPr>
        <w:t>понимание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родной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литературы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одной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культурных</w:t>
      </w:r>
      <w:r>
        <w:rPr>
          <w:spacing w:val="-2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-2"/>
          <w:sz w:val="26"/>
        </w:rPr>
        <w:t xml:space="preserve"> </w:t>
      </w:r>
      <w:r>
        <w:rPr>
          <w:sz w:val="26"/>
        </w:rPr>
        <w:t>народа,</w:t>
      </w:r>
      <w:r>
        <w:rPr>
          <w:spacing w:val="-2"/>
          <w:sz w:val="26"/>
        </w:rPr>
        <w:t xml:space="preserve"> </w:t>
      </w:r>
      <w:r>
        <w:rPr>
          <w:sz w:val="26"/>
        </w:rPr>
        <w:t>как</w:t>
      </w:r>
      <w:r>
        <w:rPr>
          <w:spacing w:val="-3"/>
          <w:sz w:val="26"/>
        </w:rPr>
        <w:t xml:space="preserve"> </w:t>
      </w:r>
      <w:r>
        <w:rPr>
          <w:sz w:val="26"/>
        </w:rPr>
        <w:t>особого способа</w:t>
      </w:r>
      <w:r>
        <w:rPr>
          <w:spacing w:val="-1"/>
          <w:sz w:val="26"/>
        </w:rPr>
        <w:t xml:space="preserve"> </w:t>
      </w:r>
      <w:r>
        <w:rPr>
          <w:sz w:val="26"/>
        </w:rPr>
        <w:t>познания</w:t>
      </w:r>
      <w:r>
        <w:rPr>
          <w:spacing w:val="-1"/>
          <w:sz w:val="26"/>
        </w:rPr>
        <w:t xml:space="preserve"> </w:t>
      </w:r>
      <w:r>
        <w:rPr>
          <w:sz w:val="26"/>
        </w:rPr>
        <w:t>жизни;</w:t>
      </w:r>
    </w:p>
    <w:p w:rsidR="00984F4B" w:rsidRDefault="0003336C" w:rsidP="00F116B3">
      <w:pPr>
        <w:pStyle w:val="a5"/>
        <w:numPr>
          <w:ilvl w:val="0"/>
          <w:numId w:val="91"/>
        </w:numPr>
        <w:tabs>
          <w:tab w:val="left" w:pos="1410"/>
        </w:tabs>
        <w:spacing w:before="2" w:line="273" w:lineRule="auto"/>
        <w:ind w:right="722"/>
        <w:rPr>
          <w:sz w:val="26"/>
        </w:rPr>
      </w:pP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культурной</w:t>
      </w:r>
      <w:r>
        <w:rPr>
          <w:spacing w:val="1"/>
          <w:sz w:val="26"/>
        </w:rPr>
        <w:t xml:space="preserve"> </w:t>
      </w:r>
      <w:r>
        <w:rPr>
          <w:sz w:val="26"/>
        </w:rPr>
        <w:t>самоидентификации,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коммуникативно-</w:t>
      </w:r>
      <w:r>
        <w:rPr>
          <w:spacing w:val="1"/>
          <w:sz w:val="26"/>
        </w:rPr>
        <w:t xml:space="preserve"> </w:t>
      </w:r>
      <w:r>
        <w:rPr>
          <w:sz w:val="26"/>
        </w:rPr>
        <w:t>эстетических возможностей родного языка на основе изучения выдающихся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произведений</w:t>
      </w:r>
      <w:r>
        <w:rPr>
          <w:spacing w:val="-2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-2"/>
          <w:sz w:val="26"/>
        </w:rPr>
        <w:t xml:space="preserve"> </w:t>
      </w:r>
      <w:r>
        <w:rPr>
          <w:sz w:val="26"/>
        </w:rPr>
        <w:t>своего</w:t>
      </w:r>
      <w:r>
        <w:rPr>
          <w:spacing w:val="-3"/>
          <w:sz w:val="26"/>
        </w:rPr>
        <w:t xml:space="preserve"> </w:t>
      </w:r>
      <w:r>
        <w:rPr>
          <w:sz w:val="26"/>
        </w:rPr>
        <w:t>народа,</w:t>
      </w:r>
      <w:r>
        <w:rPr>
          <w:spacing w:val="-3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мировой культуры;</w:t>
      </w:r>
    </w:p>
    <w:p w:rsidR="00984F4B" w:rsidRDefault="0003336C" w:rsidP="00F116B3">
      <w:pPr>
        <w:pStyle w:val="a5"/>
        <w:numPr>
          <w:ilvl w:val="0"/>
          <w:numId w:val="91"/>
        </w:numPr>
        <w:tabs>
          <w:tab w:val="left" w:pos="1410"/>
        </w:tabs>
        <w:spacing w:before="6" w:line="276" w:lineRule="auto"/>
        <w:ind w:right="720"/>
        <w:rPr>
          <w:sz w:val="26"/>
        </w:rPr>
      </w:pPr>
      <w:r>
        <w:rPr>
          <w:sz w:val="26"/>
        </w:rPr>
        <w:t>воспитание квалифицированного читателя со сформированным эстетическим</w:t>
      </w:r>
      <w:r>
        <w:rPr>
          <w:spacing w:val="1"/>
          <w:sz w:val="26"/>
        </w:rPr>
        <w:t xml:space="preserve"> </w:t>
      </w:r>
      <w:r>
        <w:rPr>
          <w:sz w:val="26"/>
        </w:rPr>
        <w:t>вкусом, способного аргументировать свое мнение и оформлять его словесно в</w:t>
      </w:r>
      <w:r>
        <w:rPr>
          <w:spacing w:val="1"/>
          <w:sz w:val="26"/>
        </w:rPr>
        <w:t xml:space="preserve"> </w:t>
      </w:r>
      <w:r>
        <w:rPr>
          <w:sz w:val="26"/>
        </w:rPr>
        <w:t>устных и письменных высказываниях разных жанров, создавать развернутые</w:t>
      </w:r>
      <w:r>
        <w:rPr>
          <w:spacing w:val="1"/>
          <w:sz w:val="26"/>
        </w:rPr>
        <w:t xml:space="preserve"> </w:t>
      </w:r>
      <w:r>
        <w:rPr>
          <w:sz w:val="26"/>
        </w:rPr>
        <w:t>высказывания аналитического и интерпретирующего характера, участвовать в</w:t>
      </w:r>
      <w:r>
        <w:rPr>
          <w:spacing w:val="1"/>
          <w:sz w:val="26"/>
        </w:rPr>
        <w:t xml:space="preserve"> </w:t>
      </w:r>
      <w:r>
        <w:rPr>
          <w:sz w:val="26"/>
        </w:rPr>
        <w:t>обсуждении</w:t>
      </w:r>
      <w:r>
        <w:rPr>
          <w:spacing w:val="-4"/>
          <w:sz w:val="26"/>
        </w:rPr>
        <w:t xml:space="preserve"> </w:t>
      </w:r>
      <w:r>
        <w:rPr>
          <w:sz w:val="26"/>
        </w:rPr>
        <w:t>прочитанного,</w:t>
      </w:r>
      <w:r>
        <w:rPr>
          <w:spacing w:val="-3"/>
          <w:sz w:val="26"/>
        </w:rPr>
        <w:t xml:space="preserve"> </w:t>
      </w:r>
      <w:r>
        <w:rPr>
          <w:sz w:val="26"/>
        </w:rPr>
        <w:t>сознательно</w:t>
      </w:r>
      <w:r>
        <w:rPr>
          <w:spacing w:val="-4"/>
          <w:sz w:val="26"/>
        </w:rPr>
        <w:t xml:space="preserve"> </w:t>
      </w:r>
      <w:r>
        <w:rPr>
          <w:sz w:val="26"/>
        </w:rPr>
        <w:t>планировать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свое</w:t>
      </w:r>
      <w:r>
        <w:rPr>
          <w:spacing w:val="-3"/>
          <w:sz w:val="26"/>
        </w:rPr>
        <w:t xml:space="preserve"> </w:t>
      </w:r>
      <w:r>
        <w:rPr>
          <w:sz w:val="26"/>
        </w:rPr>
        <w:t>досуговое</w:t>
      </w:r>
      <w:r>
        <w:rPr>
          <w:spacing w:val="-4"/>
          <w:sz w:val="26"/>
        </w:rPr>
        <w:t xml:space="preserve"> </w:t>
      </w:r>
      <w:r>
        <w:rPr>
          <w:sz w:val="26"/>
        </w:rPr>
        <w:t>чтение;</w:t>
      </w:r>
    </w:p>
    <w:p w:rsidR="00984F4B" w:rsidRDefault="0003336C" w:rsidP="00F116B3">
      <w:pPr>
        <w:pStyle w:val="a5"/>
        <w:numPr>
          <w:ilvl w:val="0"/>
          <w:numId w:val="91"/>
        </w:numPr>
        <w:tabs>
          <w:tab w:val="left" w:pos="1410"/>
        </w:tabs>
        <w:spacing w:line="273" w:lineRule="auto"/>
        <w:ind w:right="731"/>
        <w:rPr>
          <w:sz w:val="26"/>
        </w:rPr>
      </w:pPr>
      <w:r>
        <w:rPr>
          <w:sz w:val="26"/>
        </w:rPr>
        <w:t>развитие способности понимать литературные художественные произведения,</w:t>
      </w:r>
      <w:r>
        <w:rPr>
          <w:spacing w:val="1"/>
          <w:sz w:val="26"/>
        </w:rPr>
        <w:t xml:space="preserve"> </w:t>
      </w:r>
      <w:r>
        <w:rPr>
          <w:sz w:val="26"/>
        </w:rPr>
        <w:t>отражающие</w:t>
      </w:r>
      <w:r>
        <w:rPr>
          <w:spacing w:val="-2"/>
          <w:sz w:val="26"/>
        </w:rPr>
        <w:t xml:space="preserve"> </w:t>
      </w:r>
      <w:r>
        <w:rPr>
          <w:sz w:val="26"/>
        </w:rPr>
        <w:t>разные</w:t>
      </w:r>
      <w:r>
        <w:rPr>
          <w:spacing w:val="2"/>
          <w:sz w:val="26"/>
        </w:rPr>
        <w:t xml:space="preserve"> </w:t>
      </w:r>
      <w:r>
        <w:rPr>
          <w:sz w:val="26"/>
        </w:rPr>
        <w:t>этнокультурные</w:t>
      </w:r>
      <w:r>
        <w:rPr>
          <w:spacing w:val="2"/>
          <w:sz w:val="26"/>
        </w:rPr>
        <w:t xml:space="preserve"> </w:t>
      </w:r>
      <w:r>
        <w:rPr>
          <w:sz w:val="26"/>
        </w:rPr>
        <w:t>традиции;</w:t>
      </w:r>
    </w:p>
    <w:p w:rsidR="00984F4B" w:rsidRDefault="0003336C" w:rsidP="00F116B3">
      <w:pPr>
        <w:pStyle w:val="a5"/>
        <w:numPr>
          <w:ilvl w:val="0"/>
          <w:numId w:val="91"/>
        </w:numPr>
        <w:tabs>
          <w:tab w:val="left" w:pos="1410"/>
        </w:tabs>
        <w:spacing w:line="276" w:lineRule="auto"/>
        <w:ind w:right="723"/>
        <w:rPr>
          <w:sz w:val="26"/>
        </w:rPr>
      </w:pPr>
      <w:r>
        <w:rPr>
          <w:sz w:val="26"/>
        </w:rPr>
        <w:t>овладение процедурами смыслового и эстетического анализа текста на 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понимания принципиальных отличий литературного художественного текста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научного,</w:t>
      </w:r>
      <w:r>
        <w:rPr>
          <w:spacing w:val="1"/>
          <w:sz w:val="26"/>
        </w:rPr>
        <w:t xml:space="preserve"> </w:t>
      </w:r>
      <w:r>
        <w:rPr>
          <w:sz w:val="26"/>
        </w:rPr>
        <w:t>делового,</w:t>
      </w:r>
      <w:r>
        <w:rPr>
          <w:spacing w:val="1"/>
          <w:sz w:val="26"/>
        </w:rPr>
        <w:t xml:space="preserve"> </w:t>
      </w:r>
      <w:r>
        <w:rPr>
          <w:sz w:val="26"/>
        </w:rPr>
        <w:t>публицистического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т.п.,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умений</w:t>
      </w:r>
      <w:r>
        <w:rPr>
          <w:spacing w:val="1"/>
          <w:sz w:val="26"/>
        </w:rPr>
        <w:t xml:space="preserve"> </w:t>
      </w:r>
      <w:r>
        <w:rPr>
          <w:sz w:val="26"/>
        </w:rPr>
        <w:t>воспринимать,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анализировать,</w:t>
      </w:r>
      <w:r>
        <w:rPr>
          <w:spacing w:val="1"/>
          <w:sz w:val="26"/>
        </w:rPr>
        <w:t xml:space="preserve"> </w:t>
      </w:r>
      <w:r>
        <w:rPr>
          <w:sz w:val="26"/>
        </w:rPr>
        <w:t>критически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интерпретировать</w:t>
      </w:r>
      <w:r>
        <w:rPr>
          <w:spacing w:val="-62"/>
          <w:sz w:val="26"/>
        </w:rPr>
        <w:t xml:space="preserve"> </w:t>
      </w:r>
      <w:r>
        <w:rPr>
          <w:sz w:val="26"/>
        </w:rPr>
        <w:t>прочитанное,</w:t>
      </w:r>
      <w:r>
        <w:rPr>
          <w:spacing w:val="52"/>
          <w:sz w:val="26"/>
        </w:rPr>
        <w:t xml:space="preserve"> </w:t>
      </w:r>
      <w:r>
        <w:rPr>
          <w:sz w:val="26"/>
        </w:rPr>
        <w:t>осознавать</w:t>
      </w:r>
      <w:r>
        <w:rPr>
          <w:spacing w:val="52"/>
          <w:sz w:val="26"/>
        </w:rPr>
        <w:t xml:space="preserve"> </w:t>
      </w:r>
      <w:r>
        <w:rPr>
          <w:sz w:val="26"/>
        </w:rPr>
        <w:t>художественную</w:t>
      </w:r>
      <w:r>
        <w:rPr>
          <w:spacing w:val="53"/>
          <w:sz w:val="26"/>
        </w:rPr>
        <w:t xml:space="preserve"> </w:t>
      </w:r>
      <w:r>
        <w:rPr>
          <w:sz w:val="26"/>
        </w:rPr>
        <w:t>картину</w:t>
      </w:r>
      <w:r>
        <w:rPr>
          <w:spacing w:val="47"/>
          <w:sz w:val="26"/>
        </w:rPr>
        <w:t xml:space="preserve"> </w:t>
      </w:r>
      <w:r>
        <w:rPr>
          <w:sz w:val="26"/>
        </w:rPr>
        <w:t>жизни,</w:t>
      </w:r>
      <w:r>
        <w:rPr>
          <w:spacing w:val="52"/>
          <w:sz w:val="26"/>
        </w:rPr>
        <w:t xml:space="preserve"> </w:t>
      </w:r>
      <w:r>
        <w:rPr>
          <w:sz w:val="26"/>
        </w:rPr>
        <w:t>отраженную</w:t>
      </w:r>
      <w:r>
        <w:rPr>
          <w:spacing w:val="53"/>
          <w:sz w:val="26"/>
        </w:rPr>
        <w:t xml:space="preserve"> </w:t>
      </w:r>
      <w:r>
        <w:rPr>
          <w:sz w:val="26"/>
        </w:rPr>
        <w:t>в</w:t>
      </w:r>
    </w:p>
    <w:p w:rsidR="00984F4B" w:rsidRDefault="0003336C">
      <w:pPr>
        <w:pStyle w:val="a3"/>
        <w:spacing w:before="59"/>
      </w:pPr>
      <w:r>
        <w:t>литературном</w:t>
      </w:r>
      <w:r>
        <w:rPr>
          <w:spacing w:val="4"/>
        </w:rPr>
        <w:t xml:space="preserve"> </w:t>
      </w:r>
      <w:r>
        <w:t>произведении,</w:t>
      </w:r>
      <w:r>
        <w:rPr>
          <w:spacing w:val="6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уровне</w:t>
      </w:r>
      <w:r>
        <w:rPr>
          <w:spacing w:val="5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только</w:t>
      </w:r>
      <w:r>
        <w:rPr>
          <w:spacing w:val="5"/>
        </w:rPr>
        <w:t xml:space="preserve"> </w:t>
      </w:r>
      <w:r>
        <w:t>эмоционального</w:t>
      </w:r>
      <w:r>
        <w:rPr>
          <w:spacing w:val="5"/>
        </w:rPr>
        <w:t xml:space="preserve"> </w:t>
      </w:r>
      <w:r>
        <w:t>восприятия,</w:t>
      </w:r>
    </w:p>
    <w:p w:rsidR="00984F4B" w:rsidRDefault="0003336C">
      <w:pPr>
        <w:pStyle w:val="a3"/>
        <w:tabs>
          <w:tab w:val="right" w:pos="10146"/>
        </w:tabs>
        <w:spacing w:before="41"/>
        <w:rPr>
          <w:sz w:val="22"/>
        </w:rPr>
      </w:pPr>
      <w:r>
        <w:t>но</w:t>
      </w:r>
      <w:r>
        <w:rPr>
          <w:spacing w:val="-2"/>
        </w:rPr>
        <w:t xml:space="preserve"> </w:t>
      </w:r>
      <w:r>
        <w:t>и интеллектуального</w:t>
      </w:r>
      <w:r>
        <w:rPr>
          <w:spacing w:val="-1"/>
        </w:rPr>
        <w:t xml:space="preserve"> </w:t>
      </w:r>
      <w:r w:rsidR="00A863F3">
        <w:t>осмысления.</w:t>
      </w:r>
    </w:p>
    <w:p w:rsidR="00984F4B" w:rsidRPr="00A863F3" w:rsidRDefault="0003336C" w:rsidP="00A863F3">
      <w:pPr>
        <w:pStyle w:val="4"/>
        <w:numPr>
          <w:ilvl w:val="3"/>
          <w:numId w:val="96"/>
        </w:numPr>
        <w:tabs>
          <w:tab w:val="left" w:pos="1532"/>
        </w:tabs>
        <w:spacing w:before="395"/>
      </w:pPr>
      <w:r>
        <w:t>Иностранный</w:t>
      </w:r>
      <w:r>
        <w:rPr>
          <w:spacing w:val="-6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(английский)</w:t>
      </w:r>
    </w:p>
    <w:p w:rsidR="00984F4B" w:rsidRDefault="0003336C">
      <w:pPr>
        <w:spacing w:before="1"/>
        <w:ind w:left="1188"/>
        <w:jc w:val="both"/>
        <w:rPr>
          <w:b/>
          <w:i/>
          <w:sz w:val="26"/>
        </w:rPr>
      </w:pPr>
      <w:r>
        <w:rPr>
          <w:b/>
          <w:i/>
          <w:sz w:val="26"/>
        </w:rPr>
        <w:t>Коммуникативные</w:t>
      </w:r>
      <w:r>
        <w:rPr>
          <w:b/>
          <w:i/>
          <w:spacing w:val="-7"/>
          <w:sz w:val="26"/>
        </w:rPr>
        <w:t xml:space="preserve"> </w:t>
      </w:r>
      <w:r>
        <w:rPr>
          <w:b/>
          <w:i/>
          <w:sz w:val="26"/>
        </w:rPr>
        <w:t>умения</w:t>
      </w:r>
    </w:p>
    <w:p w:rsidR="00984F4B" w:rsidRDefault="0003336C">
      <w:pPr>
        <w:pStyle w:val="4"/>
        <w:spacing w:before="44"/>
        <w:ind w:left="1188"/>
      </w:pPr>
      <w:r>
        <w:t>Говорение.</w:t>
      </w:r>
      <w:r>
        <w:rPr>
          <w:spacing w:val="-5"/>
        </w:rPr>
        <w:t xml:space="preserve"> </w:t>
      </w:r>
      <w:r>
        <w:t>Диалогическая</w:t>
      </w:r>
      <w:r>
        <w:rPr>
          <w:spacing w:val="-6"/>
        </w:rPr>
        <w:t xml:space="preserve"> </w:t>
      </w:r>
      <w:r>
        <w:t>речь</w:t>
      </w:r>
    </w:p>
    <w:p w:rsidR="00984F4B" w:rsidRDefault="0003336C">
      <w:pPr>
        <w:pStyle w:val="a3"/>
        <w:spacing w:before="37" w:line="276" w:lineRule="auto"/>
        <w:ind w:left="689" w:right="729" w:firstLine="499"/>
        <w:jc w:val="both"/>
      </w:pPr>
      <w:r>
        <w:rPr>
          <w:i/>
        </w:rPr>
        <w:t xml:space="preserve">Выпускник научится </w:t>
      </w:r>
      <w:r>
        <w:t>вести комбинированный диалог в стандартных 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-6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:rsidR="00984F4B" w:rsidRDefault="0003336C">
      <w:pPr>
        <w:spacing w:line="276" w:lineRule="auto"/>
        <w:ind w:left="689" w:right="727" w:firstLine="499"/>
        <w:jc w:val="both"/>
        <w:rPr>
          <w:sz w:val="26"/>
        </w:rPr>
      </w:pPr>
      <w:r>
        <w:rPr>
          <w:i/>
          <w:sz w:val="26"/>
        </w:rPr>
        <w:t xml:space="preserve">Выпускник получит возможность научиться: </w:t>
      </w:r>
      <w:r>
        <w:rPr>
          <w:sz w:val="26"/>
        </w:rPr>
        <w:t>брать и давать интервью, вести</w:t>
      </w:r>
      <w:r>
        <w:rPr>
          <w:spacing w:val="1"/>
          <w:sz w:val="26"/>
        </w:rPr>
        <w:t xml:space="preserve"> </w:t>
      </w:r>
      <w:r>
        <w:rPr>
          <w:sz w:val="26"/>
        </w:rPr>
        <w:t>диалог</w:t>
      </w:r>
      <w:r>
        <w:rPr>
          <w:spacing w:val="-3"/>
          <w:sz w:val="26"/>
        </w:rPr>
        <w:t xml:space="preserve"> </w:t>
      </w:r>
      <w:r>
        <w:rPr>
          <w:sz w:val="26"/>
        </w:rPr>
        <w:t>–</w:t>
      </w:r>
      <w:r>
        <w:rPr>
          <w:spacing w:val="-3"/>
          <w:sz w:val="26"/>
        </w:rPr>
        <w:t xml:space="preserve"> </w:t>
      </w:r>
      <w:r>
        <w:rPr>
          <w:sz w:val="26"/>
        </w:rPr>
        <w:t>обмен мнениями,</w:t>
      </w:r>
      <w:r>
        <w:rPr>
          <w:spacing w:val="-3"/>
          <w:sz w:val="26"/>
        </w:rPr>
        <w:t xml:space="preserve"> </w:t>
      </w:r>
      <w:r>
        <w:rPr>
          <w:sz w:val="26"/>
        </w:rPr>
        <w:t>вести</w:t>
      </w:r>
      <w:r>
        <w:rPr>
          <w:spacing w:val="-2"/>
          <w:sz w:val="26"/>
        </w:rPr>
        <w:t xml:space="preserve"> </w:t>
      </w:r>
      <w:r>
        <w:rPr>
          <w:sz w:val="26"/>
        </w:rPr>
        <w:t>диалог</w:t>
      </w:r>
      <w:r>
        <w:rPr>
          <w:spacing w:val="-1"/>
          <w:sz w:val="26"/>
        </w:rPr>
        <w:t xml:space="preserve"> </w:t>
      </w:r>
      <w:r>
        <w:rPr>
          <w:sz w:val="26"/>
        </w:rPr>
        <w:t>– расспрос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2"/>
          <w:sz w:val="26"/>
        </w:rPr>
        <w:t xml:space="preserve"> </w:t>
      </w:r>
      <w:r>
        <w:rPr>
          <w:sz w:val="26"/>
        </w:rPr>
        <w:t>нелинейного</w:t>
      </w:r>
      <w:r>
        <w:rPr>
          <w:spacing w:val="-3"/>
          <w:sz w:val="26"/>
        </w:rPr>
        <w:t xml:space="preserve"> </w:t>
      </w:r>
      <w:r>
        <w:rPr>
          <w:sz w:val="26"/>
        </w:rPr>
        <w:t>текста.</w:t>
      </w:r>
    </w:p>
    <w:p w:rsidR="00984F4B" w:rsidRDefault="0003336C">
      <w:pPr>
        <w:pStyle w:val="4"/>
        <w:spacing w:before="9"/>
        <w:ind w:left="1188"/>
      </w:pPr>
      <w:r>
        <w:t>Говорение.</w:t>
      </w:r>
      <w:r>
        <w:rPr>
          <w:spacing w:val="-8"/>
        </w:rPr>
        <w:t xml:space="preserve"> </w:t>
      </w:r>
      <w:r>
        <w:t>Монологическая</w:t>
      </w:r>
      <w:r>
        <w:rPr>
          <w:spacing w:val="-8"/>
        </w:rPr>
        <w:t xml:space="preserve"> </w:t>
      </w:r>
      <w:r>
        <w:t>речь</w:t>
      </w:r>
    </w:p>
    <w:p w:rsidR="00984F4B" w:rsidRDefault="0003336C">
      <w:pPr>
        <w:spacing w:before="37"/>
        <w:ind w:left="1188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научится:</w:t>
      </w:r>
    </w:p>
    <w:p w:rsidR="00984F4B" w:rsidRDefault="0003336C" w:rsidP="00F116B3">
      <w:pPr>
        <w:pStyle w:val="a5"/>
        <w:numPr>
          <w:ilvl w:val="0"/>
          <w:numId w:val="90"/>
        </w:numPr>
        <w:tabs>
          <w:tab w:val="left" w:pos="1402"/>
        </w:tabs>
        <w:spacing w:before="45" w:line="276" w:lineRule="auto"/>
        <w:ind w:right="722" w:firstLine="499"/>
        <w:rPr>
          <w:sz w:val="26"/>
        </w:rPr>
      </w:pPr>
      <w:r>
        <w:rPr>
          <w:sz w:val="26"/>
        </w:rPr>
        <w:t>рассказывать о себе, своей семье, друзьях, школе, своих интересах, планах на</w:t>
      </w:r>
      <w:r>
        <w:rPr>
          <w:spacing w:val="1"/>
          <w:sz w:val="26"/>
        </w:rPr>
        <w:t xml:space="preserve"> </w:t>
      </w:r>
      <w:r>
        <w:rPr>
          <w:sz w:val="26"/>
        </w:rPr>
        <w:t>будущее; о своём городе/селе, своей стране и странах изучаемого языка с опорой на</w:t>
      </w:r>
      <w:r>
        <w:rPr>
          <w:spacing w:val="1"/>
          <w:sz w:val="26"/>
        </w:rPr>
        <w:t xml:space="preserve"> </w:t>
      </w:r>
      <w:r>
        <w:rPr>
          <w:sz w:val="26"/>
        </w:rPr>
        <w:t>зрительную</w:t>
      </w:r>
      <w:r>
        <w:rPr>
          <w:spacing w:val="-2"/>
          <w:sz w:val="26"/>
        </w:rPr>
        <w:t xml:space="preserve"> </w:t>
      </w:r>
      <w:r>
        <w:rPr>
          <w:sz w:val="26"/>
        </w:rPr>
        <w:t>наглядность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и/или вербальные</w:t>
      </w:r>
      <w:r>
        <w:rPr>
          <w:spacing w:val="2"/>
          <w:sz w:val="26"/>
        </w:rPr>
        <w:t xml:space="preserve"> </w:t>
      </w:r>
      <w:r>
        <w:rPr>
          <w:sz w:val="26"/>
        </w:rPr>
        <w:t>опоры;</w:t>
      </w:r>
    </w:p>
    <w:p w:rsidR="00984F4B" w:rsidRDefault="0003336C" w:rsidP="00F116B3">
      <w:pPr>
        <w:pStyle w:val="a5"/>
        <w:numPr>
          <w:ilvl w:val="0"/>
          <w:numId w:val="90"/>
        </w:numPr>
        <w:tabs>
          <w:tab w:val="left" w:pos="1438"/>
        </w:tabs>
        <w:spacing w:line="276" w:lineRule="auto"/>
        <w:ind w:right="728" w:firstLine="499"/>
        <w:rPr>
          <w:sz w:val="26"/>
        </w:rPr>
      </w:pPr>
      <w:r>
        <w:rPr>
          <w:sz w:val="26"/>
        </w:rPr>
        <w:t>описывать события с опорой на зрительную наглядность и/или вербальные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опоры;</w:t>
      </w:r>
    </w:p>
    <w:p w:rsidR="00984F4B" w:rsidRDefault="0003336C" w:rsidP="00F116B3">
      <w:pPr>
        <w:pStyle w:val="a5"/>
        <w:numPr>
          <w:ilvl w:val="0"/>
          <w:numId w:val="90"/>
        </w:numPr>
        <w:tabs>
          <w:tab w:val="left" w:pos="1438"/>
        </w:tabs>
        <w:spacing w:line="298" w:lineRule="exact"/>
        <w:ind w:left="1438" w:hanging="250"/>
        <w:rPr>
          <w:sz w:val="26"/>
        </w:rPr>
      </w:pPr>
      <w:r>
        <w:rPr>
          <w:sz w:val="26"/>
        </w:rPr>
        <w:t>давать</w:t>
      </w:r>
      <w:r>
        <w:rPr>
          <w:spacing w:val="-2"/>
          <w:sz w:val="26"/>
        </w:rPr>
        <w:t xml:space="preserve"> </w:t>
      </w:r>
      <w:r>
        <w:rPr>
          <w:sz w:val="26"/>
        </w:rPr>
        <w:t>краткую</w:t>
      </w:r>
      <w:r>
        <w:rPr>
          <w:spacing w:val="-1"/>
          <w:sz w:val="26"/>
        </w:rPr>
        <w:t xml:space="preserve"> </w:t>
      </w:r>
      <w:r>
        <w:rPr>
          <w:sz w:val="26"/>
        </w:rPr>
        <w:t>характеристику</w:t>
      </w:r>
      <w:r>
        <w:rPr>
          <w:spacing w:val="-9"/>
          <w:sz w:val="26"/>
        </w:rPr>
        <w:t xml:space="preserve"> </w:t>
      </w:r>
      <w:r>
        <w:rPr>
          <w:sz w:val="26"/>
        </w:rPr>
        <w:t>реальных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людей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литературных</w:t>
      </w:r>
      <w:r>
        <w:rPr>
          <w:spacing w:val="-2"/>
          <w:sz w:val="26"/>
        </w:rPr>
        <w:t xml:space="preserve"> </w:t>
      </w:r>
      <w:r>
        <w:rPr>
          <w:sz w:val="26"/>
        </w:rPr>
        <w:t>персонажей;</w:t>
      </w:r>
    </w:p>
    <w:p w:rsidR="00984F4B" w:rsidRDefault="0003336C" w:rsidP="00F116B3">
      <w:pPr>
        <w:pStyle w:val="a5"/>
        <w:numPr>
          <w:ilvl w:val="0"/>
          <w:numId w:val="90"/>
        </w:numPr>
        <w:tabs>
          <w:tab w:val="left" w:pos="1402"/>
        </w:tabs>
        <w:spacing w:before="47" w:line="276" w:lineRule="auto"/>
        <w:ind w:right="732" w:firstLine="499"/>
        <w:rPr>
          <w:sz w:val="26"/>
        </w:rPr>
      </w:pPr>
      <w:r>
        <w:rPr>
          <w:sz w:val="26"/>
        </w:rPr>
        <w:t>передавать основное содержание прочитанного текста с опорой или без опоры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текст/ключевые</w:t>
      </w:r>
      <w:r>
        <w:rPr>
          <w:spacing w:val="-1"/>
          <w:sz w:val="26"/>
        </w:rPr>
        <w:t xml:space="preserve"> </w:t>
      </w:r>
      <w:r>
        <w:rPr>
          <w:sz w:val="26"/>
        </w:rPr>
        <w:t>слова/план/вопросы.</w:t>
      </w:r>
    </w:p>
    <w:p w:rsidR="00984F4B" w:rsidRDefault="0003336C">
      <w:pPr>
        <w:spacing w:line="298" w:lineRule="exact"/>
        <w:ind w:left="1188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научиться:</w:t>
      </w:r>
    </w:p>
    <w:p w:rsidR="00984F4B" w:rsidRDefault="0003336C" w:rsidP="00F116B3">
      <w:pPr>
        <w:pStyle w:val="a5"/>
        <w:numPr>
          <w:ilvl w:val="0"/>
          <w:numId w:val="90"/>
        </w:numPr>
        <w:tabs>
          <w:tab w:val="left" w:pos="1438"/>
        </w:tabs>
        <w:spacing w:before="44"/>
        <w:ind w:left="1438" w:hanging="250"/>
        <w:jc w:val="left"/>
        <w:rPr>
          <w:sz w:val="26"/>
        </w:rPr>
      </w:pPr>
      <w:r>
        <w:rPr>
          <w:sz w:val="26"/>
        </w:rPr>
        <w:lastRenderedPageBreak/>
        <w:t>делать</w:t>
      </w:r>
      <w:r>
        <w:rPr>
          <w:spacing w:val="-3"/>
          <w:sz w:val="26"/>
        </w:rPr>
        <w:t xml:space="preserve"> </w:t>
      </w:r>
      <w:r>
        <w:rPr>
          <w:sz w:val="26"/>
        </w:rPr>
        <w:t>сообщение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2"/>
          <w:sz w:val="26"/>
        </w:rPr>
        <w:t xml:space="preserve"> </w:t>
      </w:r>
      <w:r>
        <w:rPr>
          <w:sz w:val="26"/>
        </w:rPr>
        <w:t>заданную тему</w:t>
      </w:r>
      <w:r>
        <w:rPr>
          <w:spacing w:val="-8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3"/>
          <w:sz w:val="26"/>
        </w:rPr>
        <w:t xml:space="preserve"> </w:t>
      </w:r>
      <w:r>
        <w:rPr>
          <w:sz w:val="26"/>
        </w:rPr>
        <w:t>прочитанного;</w:t>
      </w:r>
    </w:p>
    <w:p w:rsidR="00984F4B" w:rsidRDefault="0003336C" w:rsidP="00F116B3">
      <w:pPr>
        <w:pStyle w:val="a5"/>
        <w:numPr>
          <w:ilvl w:val="0"/>
          <w:numId w:val="90"/>
        </w:numPr>
        <w:tabs>
          <w:tab w:val="left" w:pos="1393"/>
          <w:tab w:val="left" w:pos="3714"/>
          <w:tab w:val="left" w:pos="4911"/>
          <w:tab w:val="left" w:pos="5655"/>
          <w:tab w:val="left" w:pos="9507"/>
        </w:tabs>
        <w:spacing w:before="47" w:line="276" w:lineRule="auto"/>
        <w:ind w:right="724" w:firstLine="499"/>
        <w:jc w:val="left"/>
        <w:rPr>
          <w:sz w:val="26"/>
        </w:rPr>
      </w:pPr>
      <w:r>
        <w:rPr>
          <w:sz w:val="26"/>
        </w:rPr>
        <w:t>комментировать</w:t>
      </w:r>
      <w:r>
        <w:rPr>
          <w:sz w:val="26"/>
        </w:rPr>
        <w:tab/>
        <w:t>факты</w:t>
      </w:r>
      <w:r>
        <w:rPr>
          <w:sz w:val="26"/>
        </w:rPr>
        <w:tab/>
        <w:t>из</w:t>
      </w:r>
      <w:r>
        <w:rPr>
          <w:sz w:val="26"/>
        </w:rPr>
        <w:tab/>
        <w:t>прочитанного/прослушанного</w:t>
      </w:r>
      <w:r>
        <w:rPr>
          <w:sz w:val="26"/>
        </w:rPr>
        <w:tab/>
      </w:r>
      <w:r>
        <w:rPr>
          <w:spacing w:val="-1"/>
          <w:sz w:val="26"/>
        </w:rPr>
        <w:t>текста,</w:t>
      </w:r>
      <w:r>
        <w:rPr>
          <w:spacing w:val="-62"/>
          <w:sz w:val="26"/>
        </w:rPr>
        <w:t xml:space="preserve"> </w:t>
      </w:r>
      <w:r>
        <w:rPr>
          <w:sz w:val="26"/>
        </w:rPr>
        <w:t>аргументировать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своё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2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прочитанному/прослушанному;</w:t>
      </w:r>
    </w:p>
    <w:p w:rsidR="00984F4B" w:rsidRDefault="0003336C" w:rsidP="00F116B3">
      <w:pPr>
        <w:pStyle w:val="a5"/>
        <w:numPr>
          <w:ilvl w:val="0"/>
          <w:numId w:val="90"/>
        </w:numPr>
        <w:tabs>
          <w:tab w:val="left" w:pos="1393"/>
        </w:tabs>
        <w:spacing w:line="278" w:lineRule="auto"/>
        <w:ind w:right="733" w:firstLine="499"/>
        <w:jc w:val="left"/>
        <w:rPr>
          <w:sz w:val="26"/>
        </w:rPr>
      </w:pPr>
      <w:r>
        <w:rPr>
          <w:sz w:val="26"/>
        </w:rPr>
        <w:t>кратко</w:t>
      </w:r>
      <w:r>
        <w:rPr>
          <w:spacing w:val="1"/>
          <w:sz w:val="26"/>
        </w:rPr>
        <w:t xml:space="preserve"> </w:t>
      </w:r>
      <w:r>
        <w:rPr>
          <w:sz w:val="26"/>
        </w:rPr>
        <w:t>высказываться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без</w:t>
      </w:r>
      <w:r>
        <w:rPr>
          <w:spacing w:val="1"/>
          <w:sz w:val="26"/>
        </w:rPr>
        <w:t xml:space="preserve"> </w:t>
      </w:r>
      <w:r>
        <w:rPr>
          <w:sz w:val="26"/>
        </w:rPr>
        <w:t>предварительной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заданную</w:t>
      </w:r>
      <w:r>
        <w:rPr>
          <w:spacing w:val="1"/>
          <w:sz w:val="26"/>
        </w:rPr>
        <w:t xml:space="preserve"> </w:t>
      </w:r>
      <w:r>
        <w:rPr>
          <w:sz w:val="26"/>
        </w:rPr>
        <w:t>тему в</w:t>
      </w:r>
      <w:r>
        <w:rPr>
          <w:spacing w:val="-62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предложенной</w:t>
      </w:r>
      <w:r>
        <w:rPr>
          <w:spacing w:val="-1"/>
          <w:sz w:val="26"/>
        </w:rPr>
        <w:t xml:space="preserve"> </w:t>
      </w:r>
      <w:r>
        <w:rPr>
          <w:sz w:val="26"/>
        </w:rPr>
        <w:t>ситуацией</w:t>
      </w:r>
      <w:r>
        <w:rPr>
          <w:spacing w:val="-1"/>
          <w:sz w:val="26"/>
        </w:rPr>
        <w:t xml:space="preserve"> </w:t>
      </w:r>
      <w:r>
        <w:rPr>
          <w:sz w:val="26"/>
        </w:rPr>
        <w:t>общения;</w:t>
      </w:r>
    </w:p>
    <w:p w:rsidR="00984F4B" w:rsidRDefault="0003336C" w:rsidP="00F116B3">
      <w:pPr>
        <w:pStyle w:val="a5"/>
        <w:numPr>
          <w:ilvl w:val="0"/>
          <w:numId w:val="90"/>
        </w:numPr>
        <w:tabs>
          <w:tab w:val="left" w:pos="1438"/>
        </w:tabs>
        <w:spacing w:line="294" w:lineRule="exact"/>
        <w:ind w:left="1438" w:hanging="250"/>
        <w:jc w:val="left"/>
        <w:rPr>
          <w:sz w:val="26"/>
        </w:rPr>
      </w:pPr>
      <w:r>
        <w:rPr>
          <w:sz w:val="26"/>
        </w:rPr>
        <w:t>кратко</w:t>
      </w:r>
      <w:r>
        <w:rPr>
          <w:spacing w:val="-6"/>
          <w:sz w:val="26"/>
        </w:rPr>
        <w:t xml:space="preserve"> </w:t>
      </w:r>
      <w:r>
        <w:rPr>
          <w:sz w:val="26"/>
        </w:rPr>
        <w:t>излагать</w:t>
      </w:r>
      <w:r>
        <w:rPr>
          <w:spacing w:val="-3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-5"/>
          <w:sz w:val="26"/>
        </w:rPr>
        <w:t xml:space="preserve"> </w:t>
      </w:r>
      <w:r>
        <w:rPr>
          <w:sz w:val="26"/>
        </w:rPr>
        <w:t>выполненной</w:t>
      </w:r>
      <w:r>
        <w:rPr>
          <w:spacing w:val="-4"/>
          <w:sz w:val="26"/>
        </w:rPr>
        <w:t xml:space="preserve"> </w:t>
      </w:r>
      <w:r>
        <w:rPr>
          <w:sz w:val="26"/>
        </w:rPr>
        <w:t>проектной</w:t>
      </w:r>
      <w:r>
        <w:rPr>
          <w:spacing w:val="-6"/>
          <w:sz w:val="26"/>
        </w:rPr>
        <w:t xml:space="preserve"> </w:t>
      </w:r>
      <w:r>
        <w:rPr>
          <w:sz w:val="26"/>
        </w:rPr>
        <w:t>работы.</w:t>
      </w:r>
    </w:p>
    <w:p w:rsidR="00984F4B" w:rsidRDefault="0003336C">
      <w:pPr>
        <w:pStyle w:val="4"/>
        <w:spacing w:before="50"/>
        <w:ind w:left="1188"/>
        <w:jc w:val="left"/>
      </w:pPr>
      <w:r>
        <w:t>Аудирование</w:t>
      </w:r>
    </w:p>
    <w:p w:rsidR="00984F4B" w:rsidRDefault="0003336C">
      <w:pPr>
        <w:spacing w:before="37"/>
        <w:ind w:left="1188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научится:</w:t>
      </w:r>
    </w:p>
    <w:p w:rsidR="00984F4B" w:rsidRDefault="0003336C" w:rsidP="00F116B3">
      <w:pPr>
        <w:pStyle w:val="a5"/>
        <w:numPr>
          <w:ilvl w:val="0"/>
          <w:numId w:val="90"/>
        </w:numPr>
        <w:tabs>
          <w:tab w:val="left" w:pos="1410"/>
        </w:tabs>
        <w:spacing w:before="47" w:line="276" w:lineRule="auto"/>
        <w:ind w:right="729" w:firstLine="499"/>
        <w:rPr>
          <w:sz w:val="26"/>
        </w:rPr>
      </w:pPr>
      <w:r>
        <w:rPr>
          <w:sz w:val="26"/>
        </w:rPr>
        <w:t>воспринимать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слух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основное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несложных</w:t>
      </w:r>
      <w:r>
        <w:rPr>
          <w:spacing w:val="1"/>
          <w:sz w:val="26"/>
        </w:rPr>
        <w:t xml:space="preserve"> </w:t>
      </w:r>
      <w:r>
        <w:rPr>
          <w:sz w:val="26"/>
        </w:rPr>
        <w:t>аутентичных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текстов,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содержащих</w:t>
      </w:r>
      <w:r>
        <w:rPr>
          <w:spacing w:val="1"/>
          <w:sz w:val="26"/>
        </w:rPr>
        <w:t xml:space="preserve"> </w:t>
      </w:r>
      <w:r>
        <w:rPr>
          <w:sz w:val="26"/>
        </w:rPr>
        <w:t>некоторое</w:t>
      </w:r>
      <w:r>
        <w:rPr>
          <w:spacing w:val="1"/>
          <w:sz w:val="26"/>
        </w:rPr>
        <w:t xml:space="preserve"> </w:t>
      </w:r>
      <w:r>
        <w:rPr>
          <w:sz w:val="26"/>
        </w:rPr>
        <w:t>количество</w:t>
      </w:r>
      <w:r>
        <w:rPr>
          <w:spacing w:val="1"/>
          <w:sz w:val="26"/>
        </w:rPr>
        <w:t xml:space="preserve"> </w:t>
      </w:r>
      <w:r>
        <w:rPr>
          <w:sz w:val="26"/>
        </w:rPr>
        <w:t>неизученных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языковых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явлений;</w:t>
      </w:r>
    </w:p>
    <w:p w:rsidR="00984F4B" w:rsidRDefault="0003336C" w:rsidP="00F116B3">
      <w:pPr>
        <w:pStyle w:val="a5"/>
        <w:numPr>
          <w:ilvl w:val="0"/>
          <w:numId w:val="90"/>
        </w:numPr>
        <w:tabs>
          <w:tab w:val="left" w:pos="1400"/>
        </w:tabs>
        <w:spacing w:line="276" w:lineRule="auto"/>
        <w:ind w:right="726" w:firstLine="499"/>
        <w:rPr>
          <w:sz w:val="26"/>
        </w:rPr>
      </w:pPr>
      <w:r>
        <w:rPr>
          <w:sz w:val="26"/>
        </w:rPr>
        <w:t>воспринимать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слух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значимую/нужную/запрашиваемую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 в аутентичных текстах, содержащих как изученные языковые явления,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так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некоторое</w:t>
      </w:r>
      <w:r>
        <w:rPr>
          <w:spacing w:val="1"/>
          <w:sz w:val="26"/>
        </w:rPr>
        <w:t xml:space="preserve"> </w:t>
      </w:r>
      <w:r>
        <w:rPr>
          <w:sz w:val="26"/>
        </w:rPr>
        <w:t>количество</w:t>
      </w:r>
      <w:r>
        <w:rPr>
          <w:spacing w:val="-1"/>
          <w:sz w:val="26"/>
        </w:rPr>
        <w:t xml:space="preserve"> </w:t>
      </w:r>
      <w:r>
        <w:rPr>
          <w:sz w:val="26"/>
        </w:rPr>
        <w:t>неизученных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языковых</w:t>
      </w:r>
      <w:r>
        <w:rPr>
          <w:spacing w:val="-1"/>
          <w:sz w:val="26"/>
        </w:rPr>
        <w:t xml:space="preserve"> </w:t>
      </w:r>
      <w:r>
        <w:rPr>
          <w:sz w:val="26"/>
        </w:rPr>
        <w:t>явлений.</w:t>
      </w:r>
    </w:p>
    <w:p w:rsidR="00984F4B" w:rsidRDefault="0003336C">
      <w:pPr>
        <w:ind w:left="1188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научиться:</w:t>
      </w:r>
    </w:p>
    <w:p w:rsidR="00984F4B" w:rsidRDefault="0003336C" w:rsidP="00F116B3">
      <w:pPr>
        <w:pStyle w:val="a5"/>
        <w:numPr>
          <w:ilvl w:val="0"/>
          <w:numId w:val="90"/>
        </w:numPr>
        <w:tabs>
          <w:tab w:val="left" w:pos="1446"/>
        </w:tabs>
        <w:spacing w:before="43"/>
        <w:ind w:left="1445" w:hanging="258"/>
        <w:jc w:val="left"/>
        <w:rPr>
          <w:sz w:val="26"/>
        </w:rPr>
      </w:pPr>
      <w:r>
        <w:rPr>
          <w:sz w:val="26"/>
        </w:rPr>
        <w:t>выделять</w:t>
      </w:r>
      <w:r>
        <w:rPr>
          <w:spacing w:val="-5"/>
          <w:sz w:val="26"/>
        </w:rPr>
        <w:t xml:space="preserve"> </w:t>
      </w:r>
      <w:r>
        <w:rPr>
          <w:sz w:val="26"/>
        </w:rPr>
        <w:t>основную</w:t>
      </w:r>
      <w:r>
        <w:rPr>
          <w:spacing w:val="-1"/>
          <w:sz w:val="26"/>
        </w:rPr>
        <w:t xml:space="preserve"> </w:t>
      </w:r>
      <w:r>
        <w:rPr>
          <w:sz w:val="26"/>
        </w:rPr>
        <w:t>мысль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воспринимаемом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слух</w:t>
      </w:r>
      <w:r>
        <w:rPr>
          <w:spacing w:val="-2"/>
          <w:sz w:val="26"/>
        </w:rPr>
        <w:t xml:space="preserve"> </w:t>
      </w:r>
      <w:r>
        <w:rPr>
          <w:sz w:val="26"/>
        </w:rPr>
        <w:t>тексте;</w:t>
      </w:r>
    </w:p>
    <w:p w:rsidR="00984F4B" w:rsidRDefault="0003336C" w:rsidP="00F116B3">
      <w:pPr>
        <w:pStyle w:val="a5"/>
        <w:numPr>
          <w:ilvl w:val="0"/>
          <w:numId w:val="90"/>
        </w:numPr>
        <w:tabs>
          <w:tab w:val="left" w:pos="1446"/>
          <w:tab w:val="left" w:pos="2714"/>
          <w:tab w:val="left" w:pos="3135"/>
          <w:tab w:val="left" w:pos="4197"/>
          <w:tab w:val="left" w:pos="6404"/>
          <w:tab w:val="left" w:pos="6956"/>
          <w:tab w:val="left" w:pos="7826"/>
          <w:tab w:val="left" w:pos="9034"/>
          <w:tab w:val="left" w:pos="10030"/>
        </w:tabs>
        <w:spacing w:before="47" w:line="276" w:lineRule="auto"/>
        <w:ind w:right="724" w:firstLine="499"/>
        <w:jc w:val="left"/>
        <w:rPr>
          <w:sz w:val="26"/>
        </w:rPr>
      </w:pPr>
      <w:r>
        <w:rPr>
          <w:sz w:val="26"/>
        </w:rPr>
        <w:t>отделять</w:t>
      </w:r>
      <w:r>
        <w:rPr>
          <w:sz w:val="26"/>
        </w:rPr>
        <w:tab/>
        <w:t>в</w:t>
      </w:r>
      <w:r>
        <w:rPr>
          <w:sz w:val="26"/>
        </w:rPr>
        <w:tab/>
        <w:t>тексте,</w:t>
      </w:r>
      <w:r>
        <w:rPr>
          <w:sz w:val="26"/>
        </w:rPr>
        <w:tab/>
        <w:t>воспринимаемом</w:t>
      </w:r>
      <w:r>
        <w:rPr>
          <w:sz w:val="26"/>
        </w:rPr>
        <w:tab/>
        <w:t>на</w:t>
      </w:r>
      <w:r>
        <w:rPr>
          <w:sz w:val="26"/>
        </w:rPr>
        <w:tab/>
        <w:t>слух,</w:t>
      </w:r>
      <w:r>
        <w:rPr>
          <w:sz w:val="26"/>
        </w:rPr>
        <w:tab/>
        <w:t>главные</w:t>
      </w:r>
      <w:r>
        <w:rPr>
          <w:sz w:val="26"/>
        </w:rPr>
        <w:tab/>
        <w:t>факты</w:t>
      </w:r>
      <w:r>
        <w:rPr>
          <w:sz w:val="26"/>
        </w:rPr>
        <w:tab/>
      </w:r>
      <w:r>
        <w:rPr>
          <w:spacing w:val="-3"/>
          <w:sz w:val="26"/>
        </w:rPr>
        <w:t>от</w:t>
      </w:r>
      <w:r>
        <w:rPr>
          <w:spacing w:val="-62"/>
          <w:sz w:val="26"/>
        </w:rPr>
        <w:t xml:space="preserve"> </w:t>
      </w:r>
      <w:r>
        <w:rPr>
          <w:sz w:val="26"/>
        </w:rPr>
        <w:t>второстепенных;</w:t>
      </w:r>
    </w:p>
    <w:p w:rsidR="00984F4B" w:rsidRDefault="0003336C" w:rsidP="00F116B3">
      <w:pPr>
        <w:pStyle w:val="a5"/>
        <w:numPr>
          <w:ilvl w:val="0"/>
          <w:numId w:val="90"/>
        </w:numPr>
        <w:tabs>
          <w:tab w:val="left" w:pos="1410"/>
        </w:tabs>
        <w:spacing w:line="276" w:lineRule="auto"/>
        <w:ind w:right="730" w:firstLine="499"/>
        <w:jc w:val="left"/>
        <w:rPr>
          <w:sz w:val="26"/>
        </w:rPr>
      </w:pPr>
      <w:r>
        <w:rPr>
          <w:sz w:val="26"/>
        </w:rPr>
        <w:t>использовать</w:t>
      </w:r>
      <w:r>
        <w:rPr>
          <w:spacing w:val="7"/>
          <w:sz w:val="26"/>
        </w:rPr>
        <w:t xml:space="preserve"> </w:t>
      </w:r>
      <w:r>
        <w:rPr>
          <w:sz w:val="26"/>
        </w:rPr>
        <w:t>контекстуальную</w:t>
      </w:r>
      <w:r>
        <w:rPr>
          <w:spacing w:val="10"/>
          <w:sz w:val="26"/>
        </w:rPr>
        <w:t xml:space="preserve"> </w:t>
      </w:r>
      <w:r>
        <w:rPr>
          <w:sz w:val="26"/>
        </w:rPr>
        <w:t>или</w:t>
      </w:r>
      <w:r>
        <w:rPr>
          <w:spacing w:val="8"/>
          <w:sz w:val="26"/>
        </w:rPr>
        <w:t xml:space="preserve"> </w:t>
      </w:r>
      <w:r>
        <w:rPr>
          <w:sz w:val="26"/>
        </w:rPr>
        <w:t>языковую</w:t>
      </w:r>
      <w:r>
        <w:rPr>
          <w:spacing w:val="12"/>
          <w:sz w:val="26"/>
        </w:rPr>
        <w:t xml:space="preserve"> </w:t>
      </w:r>
      <w:r>
        <w:rPr>
          <w:sz w:val="26"/>
        </w:rPr>
        <w:t>догадку</w:t>
      </w:r>
      <w:r>
        <w:rPr>
          <w:spacing w:val="3"/>
          <w:sz w:val="26"/>
        </w:rPr>
        <w:t xml:space="preserve"> </w:t>
      </w:r>
      <w:r>
        <w:rPr>
          <w:sz w:val="26"/>
        </w:rPr>
        <w:t>при</w:t>
      </w:r>
      <w:r>
        <w:rPr>
          <w:spacing w:val="10"/>
          <w:sz w:val="26"/>
        </w:rPr>
        <w:t xml:space="preserve"> </w:t>
      </w:r>
      <w:r>
        <w:rPr>
          <w:sz w:val="26"/>
        </w:rPr>
        <w:t>восприятии</w:t>
      </w:r>
      <w:r>
        <w:rPr>
          <w:spacing w:val="9"/>
          <w:sz w:val="26"/>
        </w:rPr>
        <w:t xml:space="preserve"> </w:t>
      </w:r>
      <w:r>
        <w:rPr>
          <w:sz w:val="26"/>
        </w:rPr>
        <w:t>на</w:t>
      </w:r>
      <w:r>
        <w:rPr>
          <w:spacing w:val="10"/>
          <w:sz w:val="26"/>
        </w:rPr>
        <w:t xml:space="preserve"> </w:t>
      </w:r>
      <w:r>
        <w:rPr>
          <w:sz w:val="26"/>
        </w:rPr>
        <w:t>слух</w:t>
      </w:r>
      <w:r>
        <w:rPr>
          <w:spacing w:val="-62"/>
          <w:sz w:val="26"/>
        </w:rPr>
        <w:t xml:space="preserve"> </w:t>
      </w:r>
      <w:r>
        <w:rPr>
          <w:sz w:val="26"/>
        </w:rPr>
        <w:t>текстов,</w:t>
      </w:r>
      <w:r>
        <w:rPr>
          <w:spacing w:val="-2"/>
          <w:sz w:val="26"/>
        </w:rPr>
        <w:t xml:space="preserve"> </w:t>
      </w:r>
      <w:r>
        <w:rPr>
          <w:sz w:val="26"/>
        </w:rPr>
        <w:t>содержащих</w:t>
      </w:r>
      <w:r>
        <w:rPr>
          <w:spacing w:val="2"/>
          <w:sz w:val="26"/>
        </w:rPr>
        <w:t xml:space="preserve"> </w:t>
      </w:r>
      <w:r>
        <w:rPr>
          <w:sz w:val="26"/>
        </w:rPr>
        <w:t>незнакомые</w:t>
      </w:r>
      <w:r>
        <w:rPr>
          <w:spacing w:val="-1"/>
          <w:sz w:val="26"/>
        </w:rPr>
        <w:t xml:space="preserve"> </w:t>
      </w:r>
      <w:r>
        <w:rPr>
          <w:sz w:val="26"/>
        </w:rPr>
        <w:t>слова;</w:t>
      </w:r>
    </w:p>
    <w:p w:rsidR="00984F4B" w:rsidRDefault="0003336C" w:rsidP="00F116B3">
      <w:pPr>
        <w:pStyle w:val="a5"/>
        <w:numPr>
          <w:ilvl w:val="0"/>
          <w:numId w:val="90"/>
        </w:numPr>
        <w:tabs>
          <w:tab w:val="left" w:pos="1400"/>
        </w:tabs>
        <w:spacing w:line="276" w:lineRule="auto"/>
        <w:ind w:right="732" w:firstLine="499"/>
        <w:jc w:val="left"/>
        <w:rPr>
          <w:sz w:val="26"/>
        </w:rPr>
      </w:pPr>
      <w:r>
        <w:rPr>
          <w:sz w:val="26"/>
        </w:rPr>
        <w:t>игнорировать</w:t>
      </w:r>
      <w:r>
        <w:rPr>
          <w:spacing w:val="21"/>
          <w:sz w:val="26"/>
        </w:rPr>
        <w:t xml:space="preserve"> </w:t>
      </w:r>
      <w:r>
        <w:rPr>
          <w:sz w:val="26"/>
        </w:rPr>
        <w:t>незнакомые</w:t>
      </w:r>
      <w:r>
        <w:rPr>
          <w:spacing w:val="22"/>
          <w:sz w:val="26"/>
        </w:rPr>
        <w:t xml:space="preserve"> </w:t>
      </w:r>
      <w:r>
        <w:rPr>
          <w:sz w:val="26"/>
        </w:rPr>
        <w:t>языковые</w:t>
      </w:r>
      <w:r>
        <w:rPr>
          <w:spacing w:val="22"/>
          <w:sz w:val="26"/>
        </w:rPr>
        <w:t xml:space="preserve"> </w:t>
      </w:r>
      <w:r>
        <w:rPr>
          <w:sz w:val="26"/>
        </w:rPr>
        <w:t>явления,</w:t>
      </w:r>
      <w:r>
        <w:rPr>
          <w:spacing w:val="22"/>
          <w:sz w:val="26"/>
        </w:rPr>
        <w:t xml:space="preserve"> </w:t>
      </w:r>
      <w:r>
        <w:rPr>
          <w:sz w:val="26"/>
        </w:rPr>
        <w:t>несущественные</w:t>
      </w:r>
      <w:r>
        <w:rPr>
          <w:spacing w:val="24"/>
          <w:sz w:val="26"/>
        </w:rPr>
        <w:t xml:space="preserve"> </w:t>
      </w:r>
      <w:r>
        <w:rPr>
          <w:sz w:val="26"/>
        </w:rPr>
        <w:t>для</w:t>
      </w:r>
      <w:r>
        <w:rPr>
          <w:spacing w:val="23"/>
          <w:sz w:val="26"/>
        </w:rPr>
        <w:t xml:space="preserve"> </w:t>
      </w:r>
      <w:r>
        <w:rPr>
          <w:sz w:val="26"/>
        </w:rPr>
        <w:t>понимания</w:t>
      </w:r>
      <w:r>
        <w:rPr>
          <w:spacing w:val="-62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-2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-1"/>
          <w:sz w:val="26"/>
        </w:rPr>
        <w:t xml:space="preserve"> </w:t>
      </w:r>
      <w:r>
        <w:rPr>
          <w:sz w:val="26"/>
        </w:rPr>
        <w:t>воспринимаемого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слух</w:t>
      </w:r>
      <w:r>
        <w:rPr>
          <w:spacing w:val="5"/>
          <w:sz w:val="26"/>
        </w:rPr>
        <w:t xml:space="preserve"> </w:t>
      </w:r>
      <w:r>
        <w:rPr>
          <w:sz w:val="26"/>
        </w:rPr>
        <w:t>текста.</w:t>
      </w:r>
    </w:p>
    <w:p w:rsidR="00984F4B" w:rsidRDefault="0003336C">
      <w:pPr>
        <w:pStyle w:val="4"/>
        <w:spacing w:before="66"/>
        <w:ind w:left="1188"/>
        <w:jc w:val="left"/>
      </w:pPr>
      <w:r>
        <w:t>Чтение</w:t>
      </w:r>
    </w:p>
    <w:p w:rsidR="00984F4B" w:rsidRDefault="0003336C">
      <w:pPr>
        <w:tabs>
          <w:tab w:val="right" w:pos="10146"/>
        </w:tabs>
        <w:spacing w:before="34"/>
        <w:ind w:left="1188"/>
      </w:pPr>
      <w:r>
        <w:rPr>
          <w:i/>
          <w:sz w:val="26"/>
        </w:rPr>
        <w:t>Выпускник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научится</w:t>
      </w:r>
      <w:r>
        <w:rPr>
          <w:sz w:val="26"/>
        </w:rPr>
        <w:t>:</w:t>
      </w:r>
      <w:r>
        <w:rPr>
          <w:sz w:val="26"/>
        </w:rPr>
        <w:tab/>
      </w:r>
    </w:p>
    <w:p w:rsidR="00984F4B" w:rsidRDefault="0003336C" w:rsidP="00F116B3">
      <w:pPr>
        <w:pStyle w:val="a5"/>
        <w:numPr>
          <w:ilvl w:val="0"/>
          <w:numId w:val="90"/>
        </w:numPr>
        <w:tabs>
          <w:tab w:val="left" w:pos="1400"/>
        </w:tabs>
        <w:spacing w:before="44" w:line="276" w:lineRule="auto"/>
        <w:ind w:right="730" w:firstLine="499"/>
        <w:rPr>
          <w:sz w:val="26"/>
        </w:rPr>
      </w:pPr>
      <w:r>
        <w:rPr>
          <w:sz w:val="26"/>
        </w:rPr>
        <w:t>читать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основное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несложных</w:t>
      </w:r>
      <w:r>
        <w:rPr>
          <w:spacing w:val="1"/>
          <w:sz w:val="26"/>
        </w:rPr>
        <w:t xml:space="preserve"> </w:t>
      </w:r>
      <w:r>
        <w:rPr>
          <w:sz w:val="26"/>
        </w:rPr>
        <w:t>аутентичных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текстов,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содержащих</w:t>
      </w:r>
      <w:r>
        <w:rPr>
          <w:spacing w:val="-2"/>
          <w:sz w:val="26"/>
        </w:rPr>
        <w:t xml:space="preserve"> </w:t>
      </w:r>
      <w:r>
        <w:rPr>
          <w:sz w:val="26"/>
        </w:rPr>
        <w:t>некоторое</w:t>
      </w:r>
      <w:r>
        <w:rPr>
          <w:spacing w:val="-1"/>
          <w:sz w:val="26"/>
        </w:rPr>
        <w:t xml:space="preserve"> </w:t>
      </w:r>
      <w:r>
        <w:rPr>
          <w:sz w:val="26"/>
        </w:rPr>
        <w:t>количество</w:t>
      </w:r>
      <w:r>
        <w:rPr>
          <w:spacing w:val="-2"/>
          <w:sz w:val="26"/>
        </w:rPr>
        <w:t xml:space="preserve"> </w:t>
      </w:r>
      <w:r>
        <w:rPr>
          <w:sz w:val="26"/>
        </w:rPr>
        <w:t>неизученных</w:t>
      </w:r>
      <w:r>
        <w:rPr>
          <w:spacing w:val="-1"/>
          <w:sz w:val="26"/>
        </w:rPr>
        <w:t xml:space="preserve"> </w:t>
      </w:r>
      <w:r>
        <w:rPr>
          <w:sz w:val="26"/>
        </w:rPr>
        <w:t>языковых</w:t>
      </w:r>
      <w:r>
        <w:rPr>
          <w:spacing w:val="-2"/>
          <w:sz w:val="26"/>
        </w:rPr>
        <w:t xml:space="preserve"> </w:t>
      </w:r>
      <w:r>
        <w:rPr>
          <w:sz w:val="26"/>
        </w:rPr>
        <w:t>явлений;</w:t>
      </w:r>
    </w:p>
    <w:p w:rsidR="00984F4B" w:rsidRDefault="0003336C" w:rsidP="00F116B3">
      <w:pPr>
        <w:pStyle w:val="a5"/>
        <w:numPr>
          <w:ilvl w:val="0"/>
          <w:numId w:val="90"/>
        </w:numPr>
        <w:tabs>
          <w:tab w:val="left" w:pos="1410"/>
        </w:tabs>
        <w:spacing w:before="2" w:line="276" w:lineRule="auto"/>
        <w:ind w:right="727" w:firstLine="499"/>
        <w:rPr>
          <w:sz w:val="26"/>
        </w:rPr>
      </w:pPr>
      <w:r>
        <w:rPr>
          <w:sz w:val="26"/>
        </w:rPr>
        <w:t>читать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выборочно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понимать</w:t>
      </w:r>
      <w:r>
        <w:rPr>
          <w:spacing w:val="66"/>
          <w:sz w:val="26"/>
        </w:rPr>
        <w:t xml:space="preserve"> </w:t>
      </w:r>
      <w:r>
        <w:rPr>
          <w:sz w:val="26"/>
        </w:rPr>
        <w:t>значимую/нужную/запрашиваемую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 в несложных аутентичных текстах, содержащих некоторое количество</w:t>
      </w:r>
      <w:r>
        <w:rPr>
          <w:spacing w:val="1"/>
          <w:sz w:val="26"/>
        </w:rPr>
        <w:t xml:space="preserve"> </w:t>
      </w:r>
      <w:r>
        <w:rPr>
          <w:sz w:val="26"/>
        </w:rPr>
        <w:t>неизученных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языковых</w:t>
      </w:r>
      <w:r>
        <w:rPr>
          <w:spacing w:val="-1"/>
          <w:sz w:val="26"/>
        </w:rPr>
        <w:t xml:space="preserve"> </w:t>
      </w:r>
      <w:r>
        <w:rPr>
          <w:sz w:val="26"/>
        </w:rPr>
        <w:t>явлений.</w:t>
      </w:r>
    </w:p>
    <w:p w:rsidR="00984F4B" w:rsidRDefault="0003336C">
      <w:pPr>
        <w:spacing w:line="297" w:lineRule="exact"/>
        <w:ind w:left="1188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научиться:</w:t>
      </w:r>
    </w:p>
    <w:p w:rsidR="00984F4B" w:rsidRDefault="0003336C" w:rsidP="00F116B3">
      <w:pPr>
        <w:pStyle w:val="a5"/>
        <w:numPr>
          <w:ilvl w:val="0"/>
          <w:numId w:val="90"/>
        </w:numPr>
        <w:tabs>
          <w:tab w:val="left" w:pos="1400"/>
        </w:tabs>
        <w:spacing w:before="47" w:line="276" w:lineRule="auto"/>
        <w:ind w:right="733" w:firstLine="499"/>
        <w:jc w:val="left"/>
        <w:rPr>
          <w:sz w:val="26"/>
        </w:rPr>
      </w:pPr>
      <w:r>
        <w:rPr>
          <w:sz w:val="26"/>
        </w:rPr>
        <w:t>читать</w:t>
      </w:r>
      <w:r>
        <w:rPr>
          <w:spacing w:val="12"/>
          <w:sz w:val="26"/>
        </w:rPr>
        <w:t xml:space="preserve"> </w:t>
      </w:r>
      <w:r>
        <w:rPr>
          <w:sz w:val="26"/>
        </w:rPr>
        <w:t>и</w:t>
      </w:r>
      <w:r>
        <w:rPr>
          <w:spacing w:val="16"/>
          <w:sz w:val="26"/>
        </w:rPr>
        <w:t xml:space="preserve"> </w:t>
      </w:r>
      <w:r>
        <w:rPr>
          <w:sz w:val="26"/>
        </w:rPr>
        <w:t>полностью</w:t>
      </w:r>
      <w:r>
        <w:rPr>
          <w:spacing w:val="15"/>
          <w:sz w:val="26"/>
        </w:rPr>
        <w:t xml:space="preserve"> </w:t>
      </w:r>
      <w:r>
        <w:rPr>
          <w:sz w:val="26"/>
        </w:rPr>
        <w:t>понимать</w:t>
      </w:r>
      <w:r>
        <w:rPr>
          <w:spacing w:val="13"/>
          <w:sz w:val="26"/>
        </w:rPr>
        <w:t xml:space="preserve"> </w:t>
      </w:r>
      <w:r>
        <w:rPr>
          <w:sz w:val="26"/>
        </w:rPr>
        <w:t>несложные</w:t>
      </w:r>
      <w:r>
        <w:rPr>
          <w:spacing w:val="15"/>
          <w:sz w:val="26"/>
        </w:rPr>
        <w:t xml:space="preserve"> </w:t>
      </w:r>
      <w:r>
        <w:rPr>
          <w:sz w:val="26"/>
        </w:rPr>
        <w:t>аутентичные</w:t>
      </w:r>
      <w:r>
        <w:rPr>
          <w:spacing w:val="16"/>
          <w:sz w:val="26"/>
        </w:rPr>
        <w:t xml:space="preserve"> </w:t>
      </w:r>
      <w:r>
        <w:rPr>
          <w:sz w:val="26"/>
        </w:rPr>
        <w:t>тексты,</w:t>
      </w:r>
      <w:r>
        <w:rPr>
          <w:spacing w:val="15"/>
          <w:sz w:val="26"/>
        </w:rPr>
        <w:t xml:space="preserve"> </w:t>
      </w:r>
      <w:r>
        <w:rPr>
          <w:sz w:val="26"/>
        </w:rPr>
        <w:t>построенные</w:t>
      </w:r>
      <w:r>
        <w:rPr>
          <w:spacing w:val="16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основном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2"/>
          <w:sz w:val="26"/>
        </w:rPr>
        <w:t xml:space="preserve"> </w:t>
      </w:r>
      <w:r>
        <w:rPr>
          <w:sz w:val="26"/>
        </w:rPr>
        <w:t>изученном</w:t>
      </w:r>
      <w:r>
        <w:rPr>
          <w:spacing w:val="-1"/>
          <w:sz w:val="26"/>
        </w:rPr>
        <w:t xml:space="preserve"> </w:t>
      </w:r>
      <w:r>
        <w:rPr>
          <w:sz w:val="26"/>
        </w:rPr>
        <w:t>языковом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материале;</w:t>
      </w:r>
    </w:p>
    <w:p w:rsidR="00984F4B" w:rsidRDefault="0003336C" w:rsidP="00F116B3">
      <w:pPr>
        <w:pStyle w:val="a5"/>
        <w:numPr>
          <w:ilvl w:val="0"/>
          <w:numId w:val="90"/>
        </w:numPr>
        <w:tabs>
          <w:tab w:val="left" w:pos="1400"/>
        </w:tabs>
        <w:spacing w:line="276" w:lineRule="auto"/>
        <w:ind w:right="729" w:firstLine="499"/>
        <w:jc w:val="left"/>
        <w:rPr>
          <w:sz w:val="26"/>
        </w:rPr>
      </w:pPr>
      <w:r>
        <w:rPr>
          <w:sz w:val="26"/>
        </w:rPr>
        <w:t>догадываться</w:t>
      </w:r>
      <w:r>
        <w:rPr>
          <w:spacing w:val="12"/>
          <w:sz w:val="26"/>
        </w:rPr>
        <w:t xml:space="preserve"> </w:t>
      </w:r>
      <w:r>
        <w:rPr>
          <w:sz w:val="26"/>
        </w:rPr>
        <w:t>о</w:t>
      </w:r>
      <w:r>
        <w:rPr>
          <w:spacing w:val="11"/>
          <w:sz w:val="26"/>
        </w:rPr>
        <w:t xml:space="preserve"> </w:t>
      </w:r>
      <w:r>
        <w:rPr>
          <w:sz w:val="26"/>
        </w:rPr>
        <w:t>значении</w:t>
      </w:r>
      <w:r>
        <w:rPr>
          <w:spacing w:val="12"/>
          <w:sz w:val="26"/>
        </w:rPr>
        <w:t xml:space="preserve"> </w:t>
      </w:r>
      <w:r>
        <w:rPr>
          <w:sz w:val="26"/>
        </w:rPr>
        <w:t>незнакомых</w:t>
      </w:r>
      <w:r>
        <w:rPr>
          <w:spacing w:val="14"/>
          <w:sz w:val="26"/>
        </w:rPr>
        <w:t xml:space="preserve"> </w:t>
      </w:r>
      <w:r>
        <w:rPr>
          <w:sz w:val="26"/>
        </w:rPr>
        <w:t>слов</w:t>
      </w:r>
      <w:r>
        <w:rPr>
          <w:spacing w:val="11"/>
          <w:sz w:val="26"/>
        </w:rPr>
        <w:t xml:space="preserve"> </w:t>
      </w:r>
      <w:r>
        <w:rPr>
          <w:sz w:val="26"/>
        </w:rPr>
        <w:t>по</w:t>
      </w:r>
      <w:r>
        <w:rPr>
          <w:spacing w:val="12"/>
          <w:sz w:val="26"/>
        </w:rPr>
        <w:t xml:space="preserve"> </w:t>
      </w:r>
      <w:r>
        <w:rPr>
          <w:sz w:val="26"/>
        </w:rPr>
        <w:t>сходству</w:t>
      </w:r>
      <w:r>
        <w:rPr>
          <w:spacing w:val="6"/>
          <w:sz w:val="26"/>
        </w:rPr>
        <w:t xml:space="preserve"> </w:t>
      </w:r>
      <w:r>
        <w:rPr>
          <w:sz w:val="26"/>
        </w:rPr>
        <w:t>с</w:t>
      </w:r>
      <w:r>
        <w:rPr>
          <w:spacing w:val="11"/>
          <w:sz w:val="26"/>
        </w:rPr>
        <w:t xml:space="preserve"> </w:t>
      </w:r>
      <w:r>
        <w:rPr>
          <w:sz w:val="26"/>
        </w:rPr>
        <w:t>русским/родным</w:t>
      </w:r>
      <w:r>
        <w:rPr>
          <w:spacing w:val="-62"/>
          <w:sz w:val="26"/>
        </w:rPr>
        <w:t xml:space="preserve"> </w:t>
      </w:r>
      <w:r>
        <w:rPr>
          <w:sz w:val="26"/>
        </w:rPr>
        <w:t>языком,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словообразовательным элементам,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контексту;</w:t>
      </w:r>
    </w:p>
    <w:p w:rsidR="00984F4B" w:rsidRDefault="0003336C" w:rsidP="00F116B3">
      <w:pPr>
        <w:pStyle w:val="a5"/>
        <w:numPr>
          <w:ilvl w:val="0"/>
          <w:numId w:val="90"/>
        </w:numPr>
        <w:tabs>
          <w:tab w:val="left" w:pos="1400"/>
        </w:tabs>
        <w:spacing w:line="276" w:lineRule="auto"/>
        <w:ind w:right="729" w:firstLine="499"/>
        <w:jc w:val="left"/>
        <w:rPr>
          <w:sz w:val="26"/>
        </w:rPr>
      </w:pPr>
      <w:r>
        <w:rPr>
          <w:sz w:val="26"/>
        </w:rPr>
        <w:t>игнорировать</w:t>
      </w:r>
      <w:r>
        <w:rPr>
          <w:spacing w:val="44"/>
          <w:sz w:val="26"/>
        </w:rPr>
        <w:t xml:space="preserve"> </w:t>
      </w:r>
      <w:r>
        <w:rPr>
          <w:sz w:val="26"/>
        </w:rPr>
        <w:t>в</w:t>
      </w:r>
      <w:r>
        <w:rPr>
          <w:spacing w:val="45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46"/>
          <w:sz w:val="26"/>
        </w:rPr>
        <w:t xml:space="preserve"> </w:t>
      </w:r>
      <w:r>
        <w:rPr>
          <w:sz w:val="26"/>
        </w:rPr>
        <w:t>чтения</w:t>
      </w:r>
      <w:r>
        <w:rPr>
          <w:spacing w:val="47"/>
          <w:sz w:val="26"/>
        </w:rPr>
        <w:t xml:space="preserve"> </w:t>
      </w:r>
      <w:r>
        <w:rPr>
          <w:sz w:val="26"/>
        </w:rPr>
        <w:t>незнакомые</w:t>
      </w:r>
      <w:r>
        <w:rPr>
          <w:spacing w:val="46"/>
          <w:sz w:val="26"/>
        </w:rPr>
        <w:t xml:space="preserve"> </w:t>
      </w:r>
      <w:r>
        <w:rPr>
          <w:sz w:val="26"/>
        </w:rPr>
        <w:t>слова,</w:t>
      </w:r>
      <w:r>
        <w:rPr>
          <w:spacing w:val="46"/>
          <w:sz w:val="26"/>
        </w:rPr>
        <w:t xml:space="preserve"> </w:t>
      </w:r>
      <w:r>
        <w:rPr>
          <w:sz w:val="26"/>
        </w:rPr>
        <w:t>не</w:t>
      </w:r>
      <w:r>
        <w:rPr>
          <w:spacing w:val="46"/>
          <w:sz w:val="26"/>
        </w:rPr>
        <w:t xml:space="preserve"> </w:t>
      </w:r>
      <w:r>
        <w:rPr>
          <w:sz w:val="26"/>
        </w:rPr>
        <w:t>мешающие</w:t>
      </w:r>
      <w:r>
        <w:rPr>
          <w:spacing w:val="46"/>
          <w:sz w:val="26"/>
        </w:rPr>
        <w:t xml:space="preserve"> </w:t>
      </w:r>
      <w:r>
        <w:rPr>
          <w:sz w:val="26"/>
        </w:rPr>
        <w:t>понимать</w:t>
      </w:r>
      <w:r>
        <w:rPr>
          <w:spacing w:val="-62"/>
          <w:sz w:val="26"/>
        </w:rPr>
        <w:t xml:space="preserve"> </w:t>
      </w:r>
      <w:r>
        <w:rPr>
          <w:sz w:val="26"/>
        </w:rPr>
        <w:t>основное</w:t>
      </w:r>
      <w:r>
        <w:rPr>
          <w:spacing w:val="-2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2"/>
          <w:sz w:val="26"/>
        </w:rPr>
        <w:t xml:space="preserve"> </w:t>
      </w:r>
      <w:r>
        <w:rPr>
          <w:sz w:val="26"/>
        </w:rPr>
        <w:t>текста;</w:t>
      </w:r>
    </w:p>
    <w:p w:rsidR="00984F4B" w:rsidRDefault="0003336C" w:rsidP="00F116B3">
      <w:pPr>
        <w:pStyle w:val="a5"/>
        <w:numPr>
          <w:ilvl w:val="0"/>
          <w:numId w:val="90"/>
        </w:numPr>
        <w:tabs>
          <w:tab w:val="left" w:pos="1446"/>
        </w:tabs>
        <w:spacing w:line="298" w:lineRule="exact"/>
        <w:ind w:left="1445" w:hanging="258"/>
        <w:jc w:val="left"/>
        <w:rPr>
          <w:sz w:val="26"/>
        </w:rPr>
      </w:pPr>
      <w:r>
        <w:rPr>
          <w:sz w:val="26"/>
        </w:rPr>
        <w:t>пользоваться</w:t>
      </w:r>
      <w:r>
        <w:rPr>
          <w:spacing w:val="-7"/>
          <w:sz w:val="26"/>
        </w:rPr>
        <w:t xml:space="preserve"> </w:t>
      </w:r>
      <w:r>
        <w:rPr>
          <w:sz w:val="26"/>
        </w:rPr>
        <w:t>сносками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лингвострановедческим</w:t>
      </w:r>
      <w:r>
        <w:rPr>
          <w:spacing w:val="-5"/>
          <w:sz w:val="26"/>
        </w:rPr>
        <w:t xml:space="preserve"> </w:t>
      </w:r>
      <w:r>
        <w:rPr>
          <w:sz w:val="26"/>
        </w:rPr>
        <w:t>справочником.</w:t>
      </w:r>
    </w:p>
    <w:p w:rsidR="00984F4B" w:rsidRDefault="0003336C">
      <w:pPr>
        <w:pStyle w:val="4"/>
        <w:spacing w:before="51"/>
        <w:ind w:left="1188"/>
        <w:jc w:val="left"/>
      </w:pPr>
      <w:r>
        <w:t>Письменная</w:t>
      </w:r>
      <w:r>
        <w:rPr>
          <w:spacing w:val="-6"/>
        </w:rPr>
        <w:t xml:space="preserve"> </w:t>
      </w:r>
      <w:r>
        <w:t>речь</w:t>
      </w:r>
    </w:p>
    <w:p w:rsidR="00984F4B" w:rsidRDefault="0003336C">
      <w:pPr>
        <w:spacing w:before="39"/>
        <w:ind w:left="1188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научится:</w:t>
      </w:r>
    </w:p>
    <w:p w:rsidR="00984F4B" w:rsidRDefault="0003336C" w:rsidP="00F116B3">
      <w:pPr>
        <w:pStyle w:val="a5"/>
        <w:numPr>
          <w:ilvl w:val="0"/>
          <w:numId w:val="90"/>
        </w:numPr>
        <w:tabs>
          <w:tab w:val="left" w:pos="1400"/>
        </w:tabs>
        <w:spacing w:before="45" w:line="276" w:lineRule="auto"/>
        <w:ind w:right="732" w:firstLine="499"/>
        <w:jc w:val="left"/>
        <w:rPr>
          <w:sz w:val="26"/>
        </w:rPr>
      </w:pPr>
      <w:r>
        <w:rPr>
          <w:sz w:val="26"/>
        </w:rPr>
        <w:t>заполнять анкеты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формуляры</w:t>
      </w:r>
      <w:r>
        <w:rPr>
          <w:spacing w:val="2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2"/>
          <w:sz w:val="26"/>
        </w:rPr>
        <w:t xml:space="preserve"> </w:t>
      </w:r>
      <w:r>
        <w:rPr>
          <w:sz w:val="26"/>
        </w:rPr>
        <w:t>с</w:t>
      </w:r>
      <w:r>
        <w:rPr>
          <w:spacing w:val="2"/>
          <w:sz w:val="26"/>
        </w:rPr>
        <w:t xml:space="preserve"> </w:t>
      </w:r>
      <w:r>
        <w:rPr>
          <w:sz w:val="26"/>
        </w:rPr>
        <w:t>нормами,</w:t>
      </w:r>
      <w:r>
        <w:rPr>
          <w:spacing w:val="1"/>
          <w:sz w:val="26"/>
        </w:rPr>
        <w:t xml:space="preserve"> </w:t>
      </w:r>
      <w:r>
        <w:rPr>
          <w:sz w:val="26"/>
        </w:rPr>
        <w:t>принятыми</w:t>
      </w:r>
      <w:r>
        <w:rPr>
          <w:spacing w:val="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стране</w:t>
      </w:r>
      <w:r>
        <w:rPr>
          <w:spacing w:val="-62"/>
          <w:sz w:val="26"/>
        </w:rPr>
        <w:t xml:space="preserve"> </w:t>
      </w:r>
      <w:r>
        <w:rPr>
          <w:sz w:val="26"/>
        </w:rPr>
        <w:t>изучаемого</w:t>
      </w:r>
      <w:r>
        <w:rPr>
          <w:spacing w:val="-2"/>
          <w:sz w:val="26"/>
        </w:rPr>
        <w:t xml:space="preserve"> </w:t>
      </w:r>
      <w:r>
        <w:rPr>
          <w:sz w:val="26"/>
        </w:rPr>
        <w:t>языка;</w:t>
      </w:r>
    </w:p>
    <w:p w:rsidR="00984F4B" w:rsidRDefault="0003336C" w:rsidP="00F116B3">
      <w:pPr>
        <w:pStyle w:val="a5"/>
        <w:numPr>
          <w:ilvl w:val="0"/>
          <w:numId w:val="90"/>
        </w:numPr>
        <w:tabs>
          <w:tab w:val="left" w:pos="1410"/>
        </w:tabs>
        <w:spacing w:line="278" w:lineRule="auto"/>
        <w:ind w:right="727" w:firstLine="499"/>
        <w:jc w:val="left"/>
        <w:rPr>
          <w:sz w:val="26"/>
        </w:rPr>
      </w:pPr>
      <w:r>
        <w:rPr>
          <w:sz w:val="26"/>
        </w:rPr>
        <w:t>писать</w:t>
      </w:r>
      <w:r>
        <w:rPr>
          <w:spacing w:val="1"/>
          <w:sz w:val="26"/>
        </w:rPr>
        <w:t xml:space="preserve"> </w:t>
      </w:r>
      <w:r>
        <w:rPr>
          <w:sz w:val="26"/>
        </w:rPr>
        <w:t>личное</w:t>
      </w:r>
      <w:r>
        <w:rPr>
          <w:spacing w:val="2"/>
          <w:sz w:val="26"/>
        </w:rPr>
        <w:t xml:space="preserve"> </w:t>
      </w:r>
      <w:r>
        <w:rPr>
          <w:sz w:val="26"/>
        </w:rPr>
        <w:t>письмо</w:t>
      </w:r>
      <w:r>
        <w:rPr>
          <w:spacing w:val="2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ответ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5"/>
          <w:sz w:val="26"/>
        </w:rPr>
        <w:t xml:space="preserve"> </w:t>
      </w:r>
      <w:r>
        <w:rPr>
          <w:sz w:val="26"/>
        </w:rPr>
        <w:t>письмо-стимул</w:t>
      </w:r>
      <w:r>
        <w:rPr>
          <w:spacing w:val="2"/>
          <w:sz w:val="26"/>
        </w:rPr>
        <w:t xml:space="preserve"> </w:t>
      </w:r>
      <w:r>
        <w:rPr>
          <w:sz w:val="26"/>
        </w:rPr>
        <w:t>с</w:t>
      </w:r>
      <w:r>
        <w:rPr>
          <w:spacing w:val="7"/>
          <w:sz w:val="26"/>
        </w:rPr>
        <w:t xml:space="preserve"> </w:t>
      </w:r>
      <w:r>
        <w:rPr>
          <w:sz w:val="26"/>
        </w:rPr>
        <w:t>употреблением</w:t>
      </w:r>
      <w:r>
        <w:rPr>
          <w:spacing w:val="1"/>
          <w:sz w:val="26"/>
        </w:rPr>
        <w:t xml:space="preserve"> </w:t>
      </w:r>
      <w:r>
        <w:rPr>
          <w:sz w:val="26"/>
        </w:rPr>
        <w:t>формул</w:t>
      </w:r>
      <w:r>
        <w:rPr>
          <w:spacing w:val="-62"/>
          <w:sz w:val="26"/>
        </w:rPr>
        <w:t xml:space="preserve"> </w:t>
      </w:r>
      <w:r>
        <w:rPr>
          <w:sz w:val="26"/>
        </w:rPr>
        <w:t>речевого</w:t>
      </w:r>
      <w:r>
        <w:rPr>
          <w:spacing w:val="-2"/>
          <w:sz w:val="26"/>
        </w:rPr>
        <w:t xml:space="preserve"> </w:t>
      </w:r>
      <w:r>
        <w:rPr>
          <w:sz w:val="26"/>
        </w:rPr>
        <w:t>этикета,</w:t>
      </w:r>
      <w:r>
        <w:rPr>
          <w:spacing w:val="-1"/>
          <w:sz w:val="26"/>
        </w:rPr>
        <w:t xml:space="preserve"> </w:t>
      </w:r>
      <w:r>
        <w:rPr>
          <w:sz w:val="26"/>
        </w:rPr>
        <w:t>принятых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стране</w:t>
      </w:r>
      <w:r>
        <w:rPr>
          <w:spacing w:val="-1"/>
          <w:sz w:val="26"/>
        </w:rPr>
        <w:t xml:space="preserve"> </w:t>
      </w:r>
      <w:r>
        <w:rPr>
          <w:sz w:val="26"/>
        </w:rPr>
        <w:t>изучаемого</w:t>
      </w:r>
      <w:r>
        <w:rPr>
          <w:spacing w:val="1"/>
          <w:sz w:val="26"/>
        </w:rPr>
        <w:t xml:space="preserve"> </w:t>
      </w:r>
      <w:r>
        <w:rPr>
          <w:sz w:val="26"/>
        </w:rPr>
        <w:t>языка.</w:t>
      </w:r>
    </w:p>
    <w:p w:rsidR="00984F4B" w:rsidRDefault="0003336C">
      <w:pPr>
        <w:spacing w:line="294" w:lineRule="exact"/>
        <w:ind w:left="1188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научиться:</w:t>
      </w:r>
    </w:p>
    <w:p w:rsidR="00984F4B" w:rsidRDefault="0003336C" w:rsidP="00F116B3">
      <w:pPr>
        <w:pStyle w:val="a5"/>
        <w:numPr>
          <w:ilvl w:val="0"/>
          <w:numId w:val="90"/>
        </w:numPr>
        <w:tabs>
          <w:tab w:val="left" w:pos="1400"/>
        </w:tabs>
        <w:spacing w:before="43" w:line="276" w:lineRule="auto"/>
        <w:ind w:right="728" w:firstLine="499"/>
        <w:jc w:val="left"/>
        <w:rPr>
          <w:sz w:val="26"/>
        </w:rPr>
      </w:pPr>
      <w:r>
        <w:rPr>
          <w:sz w:val="26"/>
        </w:rPr>
        <w:t>делать</w:t>
      </w:r>
      <w:r>
        <w:rPr>
          <w:spacing w:val="44"/>
          <w:sz w:val="26"/>
        </w:rPr>
        <w:t xml:space="preserve"> </w:t>
      </w:r>
      <w:r>
        <w:rPr>
          <w:sz w:val="26"/>
        </w:rPr>
        <w:t>краткие</w:t>
      </w:r>
      <w:r>
        <w:rPr>
          <w:spacing w:val="45"/>
          <w:sz w:val="26"/>
        </w:rPr>
        <w:t xml:space="preserve"> </w:t>
      </w:r>
      <w:r>
        <w:rPr>
          <w:sz w:val="26"/>
        </w:rPr>
        <w:t>выписки</w:t>
      </w:r>
      <w:r>
        <w:rPr>
          <w:spacing w:val="43"/>
          <w:sz w:val="26"/>
        </w:rPr>
        <w:t xml:space="preserve"> </w:t>
      </w:r>
      <w:r>
        <w:rPr>
          <w:sz w:val="26"/>
        </w:rPr>
        <w:t>из</w:t>
      </w:r>
      <w:r>
        <w:rPr>
          <w:spacing w:val="44"/>
          <w:sz w:val="26"/>
        </w:rPr>
        <w:t xml:space="preserve"> </w:t>
      </w:r>
      <w:r>
        <w:rPr>
          <w:sz w:val="26"/>
        </w:rPr>
        <w:t>текста</w:t>
      </w:r>
      <w:r>
        <w:rPr>
          <w:spacing w:val="42"/>
          <w:sz w:val="26"/>
        </w:rPr>
        <w:t xml:space="preserve"> </w:t>
      </w:r>
      <w:r>
        <w:rPr>
          <w:sz w:val="26"/>
        </w:rPr>
        <w:t>с</w:t>
      </w:r>
      <w:r>
        <w:rPr>
          <w:spacing w:val="43"/>
          <w:sz w:val="26"/>
        </w:rPr>
        <w:t xml:space="preserve"> </w:t>
      </w:r>
      <w:r>
        <w:rPr>
          <w:sz w:val="26"/>
        </w:rPr>
        <w:t>целью</w:t>
      </w:r>
      <w:r>
        <w:rPr>
          <w:spacing w:val="43"/>
          <w:sz w:val="26"/>
        </w:rPr>
        <w:t xml:space="preserve"> </w:t>
      </w:r>
      <w:r>
        <w:rPr>
          <w:sz w:val="26"/>
        </w:rPr>
        <w:t>их</w:t>
      </w:r>
      <w:r>
        <w:rPr>
          <w:spacing w:val="42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46"/>
          <w:sz w:val="26"/>
        </w:rPr>
        <w:t xml:space="preserve"> </w:t>
      </w:r>
      <w:r>
        <w:rPr>
          <w:sz w:val="26"/>
        </w:rPr>
        <w:t>в</w:t>
      </w:r>
      <w:r>
        <w:rPr>
          <w:spacing w:val="43"/>
          <w:sz w:val="26"/>
        </w:rPr>
        <w:t xml:space="preserve"> </w:t>
      </w:r>
      <w:r>
        <w:rPr>
          <w:sz w:val="26"/>
        </w:rPr>
        <w:t>собственных</w:t>
      </w:r>
      <w:r>
        <w:rPr>
          <w:spacing w:val="-62"/>
          <w:sz w:val="26"/>
        </w:rPr>
        <w:t xml:space="preserve"> </w:t>
      </w:r>
      <w:r>
        <w:rPr>
          <w:sz w:val="26"/>
        </w:rPr>
        <w:t>устных</w:t>
      </w:r>
      <w:r>
        <w:rPr>
          <w:spacing w:val="-2"/>
          <w:sz w:val="26"/>
        </w:rPr>
        <w:t xml:space="preserve"> </w:t>
      </w:r>
      <w:r>
        <w:rPr>
          <w:sz w:val="26"/>
        </w:rPr>
        <w:t>высказываниях;</w:t>
      </w:r>
    </w:p>
    <w:p w:rsidR="00984F4B" w:rsidRDefault="0003336C" w:rsidP="00F116B3">
      <w:pPr>
        <w:pStyle w:val="a5"/>
        <w:numPr>
          <w:ilvl w:val="0"/>
          <w:numId w:val="90"/>
        </w:numPr>
        <w:tabs>
          <w:tab w:val="left" w:pos="1446"/>
        </w:tabs>
        <w:spacing w:before="1"/>
        <w:ind w:left="1445" w:hanging="258"/>
        <w:jc w:val="left"/>
        <w:rPr>
          <w:sz w:val="26"/>
        </w:rPr>
      </w:pPr>
      <w:r>
        <w:rPr>
          <w:sz w:val="26"/>
        </w:rPr>
        <w:t>составлять</w:t>
      </w:r>
      <w:r>
        <w:rPr>
          <w:spacing w:val="-5"/>
          <w:sz w:val="26"/>
        </w:rPr>
        <w:t xml:space="preserve"> </w:t>
      </w:r>
      <w:r>
        <w:rPr>
          <w:sz w:val="26"/>
        </w:rPr>
        <w:t>план/тезисы</w:t>
      </w:r>
      <w:r>
        <w:rPr>
          <w:spacing w:val="-2"/>
          <w:sz w:val="26"/>
        </w:rPr>
        <w:t xml:space="preserve"> </w:t>
      </w:r>
      <w:r>
        <w:rPr>
          <w:sz w:val="26"/>
        </w:rPr>
        <w:t>устного</w:t>
      </w:r>
      <w:r>
        <w:rPr>
          <w:spacing w:val="-4"/>
          <w:sz w:val="26"/>
        </w:rPr>
        <w:t xml:space="preserve"> </w:t>
      </w:r>
      <w:r>
        <w:rPr>
          <w:sz w:val="26"/>
        </w:rPr>
        <w:t>или</w:t>
      </w:r>
      <w:r>
        <w:rPr>
          <w:spacing w:val="-5"/>
          <w:sz w:val="26"/>
        </w:rPr>
        <w:t xml:space="preserve"> </w:t>
      </w:r>
      <w:r>
        <w:rPr>
          <w:sz w:val="26"/>
        </w:rPr>
        <w:t>письменного</w:t>
      </w:r>
      <w:r>
        <w:rPr>
          <w:spacing w:val="-4"/>
          <w:sz w:val="26"/>
        </w:rPr>
        <w:t xml:space="preserve"> </w:t>
      </w:r>
      <w:r>
        <w:rPr>
          <w:sz w:val="26"/>
        </w:rPr>
        <w:t>сообщения;</w:t>
      </w:r>
    </w:p>
    <w:p w:rsidR="00984F4B" w:rsidRDefault="0003336C" w:rsidP="00F116B3">
      <w:pPr>
        <w:pStyle w:val="a5"/>
        <w:numPr>
          <w:ilvl w:val="0"/>
          <w:numId w:val="90"/>
        </w:numPr>
        <w:tabs>
          <w:tab w:val="left" w:pos="1446"/>
        </w:tabs>
        <w:spacing w:before="44"/>
        <w:ind w:left="1445" w:hanging="258"/>
        <w:jc w:val="left"/>
        <w:rPr>
          <w:sz w:val="26"/>
        </w:rPr>
      </w:pPr>
      <w:r>
        <w:rPr>
          <w:sz w:val="26"/>
        </w:rPr>
        <w:lastRenderedPageBreak/>
        <w:t>кратко</w:t>
      </w:r>
      <w:r>
        <w:rPr>
          <w:spacing w:val="-4"/>
          <w:sz w:val="26"/>
        </w:rPr>
        <w:t xml:space="preserve"> </w:t>
      </w:r>
      <w:r>
        <w:rPr>
          <w:sz w:val="26"/>
        </w:rPr>
        <w:t>излагать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письменном</w:t>
      </w:r>
      <w:r>
        <w:rPr>
          <w:spacing w:val="-4"/>
          <w:sz w:val="26"/>
        </w:rPr>
        <w:t xml:space="preserve"> </w:t>
      </w:r>
      <w:r>
        <w:rPr>
          <w:sz w:val="26"/>
        </w:rPr>
        <w:t>виде</w:t>
      </w:r>
      <w:r>
        <w:rPr>
          <w:spacing w:val="-4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-3"/>
          <w:sz w:val="26"/>
        </w:rPr>
        <w:t xml:space="preserve"> </w:t>
      </w:r>
      <w:r>
        <w:rPr>
          <w:sz w:val="26"/>
        </w:rPr>
        <w:t>своей</w:t>
      </w:r>
      <w:r>
        <w:rPr>
          <w:spacing w:val="-4"/>
          <w:sz w:val="26"/>
        </w:rPr>
        <w:t xml:space="preserve"> </w:t>
      </w:r>
      <w:r>
        <w:rPr>
          <w:sz w:val="26"/>
        </w:rPr>
        <w:t>проектной деятельности;</w:t>
      </w:r>
    </w:p>
    <w:p w:rsidR="00984F4B" w:rsidRDefault="0003336C" w:rsidP="00F116B3">
      <w:pPr>
        <w:pStyle w:val="a5"/>
        <w:numPr>
          <w:ilvl w:val="0"/>
          <w:numId w:val="90"/>
        </w:numPr>
        <w:tabs>
          <w:tab w:val="left" w:pos="1446"/>
        </w:tabs>
        <w:spacing w:before="45"/>
        <w:ind w:left="1445" w:hanging="258"/>
        <w:jc w:val="left"/>
        <w:rPr>
          <w:sz w:val="26"/>
        </w:rPr>
      </w:pPr>
      <w:r>
        <w:rPr>
          <w:sz w:val="26"/>
        </w:rPr>
        <w:t>писать</w:t>
      </w:r>
      <w:r>
        <w:rPr>
          <w:spacing w:val="-4"/>
          <w:sz w:val="26"/>
        </w:rPr>
        <w:t xml:space="preserve"> </w:t>
      </w:r>
      <w:r>
        <w:rPr>
          <w:sz w:val="26"/>
        </w:rPr>
        <w:t>небольшие</w:t>
      </w:r>
      <w:r>
        <w:rPr>
          <w:spacing w:val="-4"/>
          <w:sz w:val="26"/>
        </w:rPr>
        <w:t xml:space="preserve"> </w:t>
      </w:r>
      <w:r>
        <w:rPr>
          <w:sz w:val="26"/>
        </w:rPr>
        <w:t>письменные</w:t>
      </w:r>
      <w:r>
        <w:rPr>
          <w:spacing w:val="-4"/>
          <w:sz w:val="26"/>
        </w:rPr>
        <w:t xml:space="preserve"> </w:t>
      </w:r>
      <w:r>
        <w:rPr>
          <w:sz w:val="26"/>
        </w:rPr>
        <w:t>высказывания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опорой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образец.</w:t>
      </w:r>
    </w:p>
    <w:p w:rsidR="00984F4B" w:rsidRDefault="0003336C">
      <w:pPr>
        <w:pStyle w:val="4"/>
        <w:spacing w:before="53" w:line="276" w:lineRule="auto"/>
        <w:ind w:left="1188" w:right="1919"/>
        <w:jc w:val="left"/>
      </w:pPr>
      <w:r>
        <w:t>Языковая</w:t>
      </w:r>
      <w:r>
        <w:rPr>
          <w:spacing w:val="-7"/>
        </w:rPr>
        <w:t xml:space="preserve"> </w:t>
      </w:r>
      <w:r>
        <w:t>компетентность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оперирования</w:t>
      </w:r>
      <w:r>
        <w:rPr>
          <w:spacing w:val="-6"/>
        </w:rPr>
        <w:t xml:space="preserve"> </w:t>
      </w:r>
      <w:r>
        <w:t>ими.</w:t>
      </w:r>
      <w:r>
        <w:rPr>
          <w:spacing w:val="-62"/>
        </w:rPr>
        <w:t xml:space="preserve"> </w:t>
      </w: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984F4B" w:rsidRDefault="0003336C">
      <w:pPr>
        <w:spacing w:line="291" w:lineRule="exact"/>
        <w:ind w:left="1188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научится:</w:t>
      </w:r>
    </w:p>
    <w:p w:rsidR="00984F4B" w:rsidRDefault="0003336C" w:rsidP="00F116B3">
      <w:pPr>
        <w:pStyle w:val="a5"/>
        <w:numPr>
          <w:ilvl w:val="0"/>
          <w:numId w:val="90"/>
        </w:numPr>
        <w:tabs>
          <w:tab w:val="left" w:pos="1400"/>
        </w:tabs>
        <w:spacing w:before="45" w:line="278" w:lineRule="auto"/>
        <w:ind w:right="732" w:firstLine="499"/>
        <w:rPr>
          <w:sz w:val="26"/>
        </w:rPr>
      </w:pPr>
      <w:r>
        <w:rPr>
          <w:sz w:val="26"/>
        </w:rPr>
        <w:t>различать на слух и адекватно, без фонематических ошибок, ведущих к сбою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коммуникации, произносить</w:t>
      </w:r>
      <w:r>
        <w:rPr>
          <w:spacing w:val="-3"/>
          <w:sz w:val="26"/>
        </w:rPr>
        <w:t xml:space="preserve"> </w:t>
      </w:r>
      <w:r>
        <w:rPr>
          <w:sz w:val="26"/>
        </w:rPr>
        <w:t>все</w:t>
      </w:r>
      <w:r>
        <w:rPr>
          <w:spacing w:val="-1"/>
          <w:sz w:val="26"/>
        </w:rPr>
        <w:t xml:space="preserve"> </w:t>
      </w:r>
      <w:r>
        <w:rPr>
          <w:sz w:val="26"/>
        </w:rPr>
        <w:t>звуки</w:t>
      </w:r>
      <w:r>
        <w:rPr>
          <w:spacing w:val="-2"/>
          <w:sz w:val="26"/>
        </w:rPr>
        <w:t xml:space="preserve"> </w:t>
      </w:r>
      <w:r>
        <w:rPr>
          <w:sz w:val="26"/>
        </w:rPr>
        <w:t>английского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языка;</w:t>
      </w:r>
    </w:p>
    <w:p w:rsidR="00984F4B" w:rsidRDefault="0003336C" w:rsidP="00F116B3">
      <w:pPr>
        <w:pStyle w:val="a5"/>
        <w:numPr>
          <w:ilvl w:val="0"/>
          <w:numId w:val="90"/>
        </w:numPr>
        <w:tabs>
          <w:tab w:val="left" w:pos="1446"/>
        </w:tabs>
        <w:spacing w:line="294" w:lineRule="exact"/>
        <w:ind w:left="1445" w:hanging="258"/>
        <w:rPr>
          <w:sz w:val="26"/>
        </w:rPr>
      </w:pPr>
      <w:r>
        <w:rPr>
          <w:sz w:val="26"/>
        </w:rPr>
        <w:t>соблюдать</w:t>
      </w:r>
      <w:r>
        <w:rPr>
          <w:spacing w:val="-4"/>
          <w:sz w:val="26"/>
        </w:rPr>
        <w:t xml:space="preserve"> </w:t>
      </w:r>
      <w:r>
        <w:rPr>
          <w:sz w:val="26"/>
        </w:rPr>
        <w:t>правильное ударение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изученных</w:t>
      </w:r>
      <w:r>
        <w:rPr>
          <w:spacing w:val="-3"/>
          <w:sz w:val="26"/>
        </w:rPr>
        <w:t xml:space="preserve"> </w:t>
      </w:r>
      <w:r>
        <w:rPr>
          <w:sz w:val="26"/>
        </w:rPr>
        <w:t>словах;</w:t>
      </w:r>
    </w:p>
    <w:p w:rsidR="00984F4B" w:rsidRDefault="0003336C" w:rsidP="00F116B3">
      <w:pPr>
        <w:pStyle w:val="a5"/>
        <w:numPr>
          <w:ilvl w:val="0"/>
          <w:numId w:val="90"/>
        </w:numPr>
        <w:tabs>
          <w:tab w:val="left" w:pos="1446"/>
        </w:tabs>
        <w:spacing w:before="44"/>
        <w:ind w:left="1445" w:hanging="258"/>
        <w:rPr>
          <w:sz w:val="26"/>
        </w:rPr>
      </w:pPr>
      <w:r>
        <w:rPr>
          <w:sz w:val="26"/>
        </w:rPr>
        <w:t>различать</w:t>
      </w:r>
      <w:r>
        <w:rPr>
          <w:spacing w:val="-3"/>
          <w:sz w:val="26"/>
        </w:rPr>
        <w:t xml:space="preserve"> </w:t>
      </w:r>
      <w:r>
        <w:rPr>
          <w:sz w:val="26"/>
        </w:rPr>
        <w:t>коммуникативные</w:t>
      </w:r>
      <w:r>
        <w:rPr>
          <w:spacing w:val="-5"/>
          <w:sz w:val="26"/>
        </w:rPr>
        <w:t xml:space="preserve"> </w:t>
      </w:r>
      <w:r>
        <w:rPr>
          <w:sz w:val="26"/>
        </w:rPr>
        <w:t>типы</w:t>
      </w:r>
      <w:r>
        <w:rPr>
          <w:spacing w:val="-3"/>
          <w:sz w:val="26"/>
        </w:rPr>
        <w:t xml:space="preserve"> </w:t>
      </w:r>
      <w:r>
        <w:rPr>
          <w:sz w:val="26"/>
        </w:rPr>
        <w:t>предложения</w:t>
      </w:r>
      <w:r>
        <w:rPr>
          <w:spacing w:val="-5"/>
          <w:sz w:val="26"/>
        </w:rPr>
        <w:t xml:space="preserve"> </w:t>
      </w:r>
      <w:r>
        <w:rPr>
          <w:sz w:val="26"/>
        </w:rPr>
        <w:t>по</w:t>
      </w:r>
      <w:r>
        <w:rPr>
          <w:spacing w:val="-5"/>
          <w:sz w:val="26"/>
        </w:rPr>
        <w:t xml:space="preserve"> </w:t>
      </w:r>
      <w:r>
        <w:rPr>
          <w:sz w:val="26"/>
        </w:rPr>
        <w:t>интонации;</w:t>
      </w:r>
    </w:p>
    <w:p w:rsidR="00984F4B" w:rsidRDefault="0003336C" w:rsidP="00F116B3">
      <w:pPr>
        <w:pStyle w:val="a5"/>
        <w:numPr>
          <w:ilvl w:val="0"/>
          <w:numId w:val="90"/>
        </w:numPr>
        <w:tabs>
          <w:tab w:val="left" w:pos="1410"/>
        </w:tabs>
        <w:spacing w:before="45" w:line="276" w:lineRule="auto"/>
        <w:ind w:right="728" w:firstLine="499"/>
        <w:rPr>
          <w:sz w:val="26"/>
        </w:rPr>
      </w:pPr>
      <w:r>
        <w:rPr>
          <w:sz w:val="26"/>
        </w:rPr>
        <w:t>адекватно, без ошибок, ведущих к сбою коммуникации, произносить фразы с</w:t>
      </w:r>
      <w:r>
        <w:rPr>
          <w:spacing w:val="1"/>
          <w:sz w:val="26"/>
        </w:rPr>
        <w:t xml:space="preserve"> </w:t>
      </w:r>
      <w:r>
        <w:rPr>
          <w:sz w:val="26"/>
        </w:rPr>
        <w:t>точки</w:t>
      </w:r>
      <w:r>
        <w:rPr>
          <w:spacing w:val="1"/>
          <w:sz w:val="26"/>
        </w:rPr>
        <w:t xml:space="preserve"> </w:t>
      </w:r>
      <w:r>
        <w:rPr>
          <w:sz w:val="26"/>
        </w:rPr>
        <w:t>зрения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ритмико-интонационных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соблюдая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правило</w:t>
      </w:r>
      <w:r>
        <w:rPr>
          <w:spacing w:val="-2"/>
          <w:sz w:val="26"/>
        </w:rPr>
        <w:t xml:space="preserve"> </w:t>
      </w:r>
      <w:r>
        <w:rPr>
          <w:sz w:val="26"/>
        </w:rPr>
        <w:t>отсутствия</w:t>
      </w:r>
      <w:r>
        <w:rPr>
          <w:spacing w:val="1"/>
          <w:sz w:val="26"/>
        </w:rPr>
        <w:t xml:space="preserve"> </w:t>
      </w:r>
      <w:r>
        <w:rPr>
          <w:sz w:val="26"/>
        </w:rPr>
        <w:t>фразового</w:t>
      </w:r>
      <w:r>
        <w:rPr>
          <w:spacing w:val="3"/>
          <w:sz w:val="26"/>
        </w:rPr>
        <w:t xml:space="preserve"> </w:t>
      </w:r>
      <w:r>
        <w:rPr>
          <w:sz w:val="26"/>
        </w:rPr>
        <w:t>ударения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2"/>
          <w:sz w:val="26"/>
        </w:rPr>
        <w:t xml:space="preserve"> </w:t>
      </w:r>
      <w:r>
        <w:rPr>
          <w:sz w:val="26"/>
        </w:rPr>
        <w:t>служебных словах.</w:t>
      </w:r>
    </w:p>
    <w:p w:rsidR="00984F4B" w:rsidRDefault="0003336C">
      <w:pPr>
        <w:ind w:left="1188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научиться:</w:t>
      </w:r>
    </w:p>
    <w:p w:rsidR="00984F4B" w:rsidRDefault="0003336C" w:rsidP="00F116B3">
      <w:pPr>
        <w:pStyle w:val="a5"/>
        <w:numPr>
          <w:ilvl w:val="0"/>
          <w:numId w:val="90"/>
        </w:numPr>
        <w:tabs>
          <w:tab w:val="left" w:pos="1446"/>
        </w:tabs>
        <w:spacing w:before="44"/>
        <w:ind w:left="1445" w:hanging="258"/>
        <w:rPr>
          <w:sz w:val="26"/>
        </w:rPr>
      </w:pPr>
      <w:r>
        <w:rPr>
          <w:sz w:val="26"/>
        </w:rPr>
        <w:t>выражать</w:t>
      </w:r>
      <w:r>
        <w:rPr>
          <w:spacing w:val="-3"/>
          <w:sz w:val="26"/>
        </w:rPr>
        <w:t xml:space="preserve"> </w:t>
      </w:r>
      <w:r>
        <w:rPr>
          <w:sz w:val="26"/>
        </w:rPr>
        <w:t>модальные</w:t>
      </w:r>
      <w:r>
        <w:rPr>
          <w:spacing w:val="-1"/>
          <w:sz w:val="26"/>
        </w:rPr>
        <w:t xml:space="preserve"> </w:t>
      </w:r>
      <w:r>
        <w:rPr>
          <w:sz w:val="26"/>
        </w:rPr>
        <w:t>значения,</w:t>
      </w:r>
      <w:r>
        <w:rPr>
          <w:spacing w:val="-4"/>
          <w:sz w:val="26"/>
        </w:rPr>
        <w:t xml:space="preserve"> </w:t>
      </w:r>
      <w:r>
        <w:rPr>
          <w:sz w:val="26"/>
        </w:rPr>
        <w:t>чувства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эмоции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-4"/>
          <w:sz w:val="26"/>
        </w:rPr>
        <w:t xml:space="preserve"> </w:t>
      </w:r>
      <w:r>
        <w:rPr>
          <w:sz w:val="26"/>
        </w:rPr>
        <w:t>интонации;</w:t>
      </w:r>
    </w:p>
    <w:p w:rsidR="00984F4B" w:rsidRDefault="0003336C" w:rsidP="00F116B3">
      <w:pPr>
        <w:pStyle w:val="a5"/>
        <w:numPr>
          <w:ilvl w:val="0"/>
          <w:numId w:val="90"/>
        </w:numPr>
        <w:tabs>
          <w:tab w:val="left" w:pos="1446"/>
        </w:tabs>
        <w:spacing w:before="47"/>
        <w:ind w:left="1445" w:hanging="258"/>
        <w:rPr>
          <w:sz w:val="26"/>
        </w:rPr>
      </w:pPr>
      <w:r>
        <w:rPr>
          <w:sz w:val="26"/>
        </w:rPr>
        <w:t>различать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слух</w:t>
      </w:r>
      <w:r>
        <w:rPr>
          <w:spacing w:val="-3"/>
          <w:sz w:val="26"/>
        </w:rPr>
        <w:t xml:space="preserve"> </w:t>
      </w:r>
      <w:r>
        <w:rPr>
          <w:sz w:val="26"/>
        </w:rPr>
        <w:t>британские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американские</w:t>
      </w:r>
      <w:r>
        <w:rPr>
          <w:spacing w:val="-3"/>
          <w:sz w:val="26"/>
        </w:rPr>
        <w:t xml:space="preserve"> </w:t>
      </w:r>
      <w:r>
        <w:rPr>
          <w:sz w:val="26"/>
        </w:rPr>
        <w:t>варианты</w:t>
      </w:r>
      <w:r>
        <w:rPr>
          <w:spacing w:val="-2"/>
          <w:sz w:val="26"/>
        </w:rPr>
        <w:t xml:space="preserve"> </w:t>
      </w:r>
      <w:r>
        <w:rPr>
          <w:sz w:val="26"/>
        </w:rPr>
        <w:t>английского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языка.</w:t>
      </w:r>
    </w:p>
    <w:p w:rsidR="00984F4B" w:rsidRDefault="0003336C">
      <w:pPr>
        <w:pStyle w:val="4"/>
        <w:spacing w:before="51"/>
        <w:ind w:left="1169"/>
        <w:jc w:val="left"/>
      </w:pPr>
      <w:r>
        <w:t>Орфография</w:t>
      </w:r>
    </w:p>
    <w:p w:rsidR="00984F4B" w:rsidRDefault="0003336C">
      <w:pPr>
        <w:spacing w:before="37"/>
        <w:ind w:left="1169"/>
        <w:rPr>
          <w:sz w:val="26"/>
        </w:rPr>
      </w:pPr>
      <w:r>
        <w:rPr>
          <w:i/>
          <w:sz w:val="26"/>
        </w:rPr>
        <w:t>Выпускник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 xml:space="preserve">научится: </w:t>
      </w:r>
      <w:r>
        <w:rPr>
          <w:sz w:val="26"/>
        </w:rPr>
        <w:t>правильно</w:t>
      </w:r>
      <w:r>
        <w:rPr>
          <w:spacing w:val="-4"/>
          <w:sz w:val="26"/>
        </w:rPr>
        <w:t xml:space="preserve"> </w:t>
      </w:r>
      <w:r>
        <w:rPr>
          <w:sz w:val="26"/>
        </w:rPr>
        <w:t>писать</w:t>
      </w:r>
      <w:r>
        <w:rPr>
          <w:spacing w:val="-6"/>
          <w:sz w:val="26"/>
        </w:rPr>
        <w:t xml:space="preserve"> </w:t>
      </w:r>
      <w:r>
        <w:rPr>
          <w:sz w:val="26"/>
        </w:rPr>
        <w:t>изученные</w:t>
      </w:r>
      <w:r>
        <w:rPr>
          <w:spacing w:val="-4"/>
          <w:sz w:val="26"/>
        </w:rPr>
        <w:t xml:space="preserve"> </w:t>
      </w:r>
      <w:r>
        <w:rPr>
          <w:sz w:val="26"/>
        </w:rPr>
        <w:t>слова.</w:t>
      </w:r>
    </w:p>
    <w:p w:rsidR="00984F4B" w:rsidRDefault="0003336C">
      <w:pPr>
        <w:tabs>
          <w:tab w:val="left" w:pos="6898"/>
        </w:tabs>
        <w:spacing w:before="45" w:line="278" w:lineRule="auto"/>
        <w:ind w:left="689" w:right="821" w:firstLine="479"/>
        <w:rPr>
          <w:sz w:val="26"/>
        </w:rPr>
      </w:pPr>
      <w:r>
        <w:rPr>
          <w:i/>
          <w:sz w:val="26"/>
        </w:rPr>
        <w:t>Выпускник</w:t>
      </w:r>
      <w:r>
        <w:rPr>
          <w:i/>
          <w:spacing w:val="125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127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124"/>
          <w:sz w:val="26"/>
        </w:rPr>
        <w:t xml:space="preserve"> </w:t>
      </w:r>
      <w:r>
        <w:rPr>
          <w:i/>
          <w:sz w:val="26"/>
        </w:rPr>
        <w:t>научиться:</w:t>
      </w:r>
      <w:r>
        <w:rPr>
          <w:i/>
          <w:sz w:val="26"/>
        </w:rPr>
        <w:tab/>
      </w:r>
      <w:r>
        <w:rPr>
          <w:sz w:val="26"/>
        </w:rPr>
        <w:t>сравнивать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анализировать</w:t>
      </w:r>
      <w:r>
        <w:rPr>
          <w:spacing w:val="-62"/>
          <w:sz w:val="26"/>
        </w:rPr>
        <w:t xml:space="preserve"> </w:t>
      </w:r>
      <w:r>
        <w:rPr>
          <w:sz w:val="26"/>
        </w:rPr>
        <w:t>буквосочетания</w:t>
      </w:r>
      <w:r>
        <w:rPr>
          <w:spacing w:val="-2"/>
          <w:sz w:val="26"/>
        </w:rPr>
        <w:t xml:space="preserve"> </w:t>
      </w:r>
      <w:r>
        <w:rPr>
          <w:sz w:val="26"/>
        </w:rPr>
        <w:t>английского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языка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транскрипцию.</w:t>
      </w:r>
    </w:p>
    <w:p w:rsidR="00984F4B" w:rsidRDefault="0003336C">
      <w:pPr>
        <w:pStyle w:val="4"/>
        <w:spacing w:before="2"/>
        <w:ind w:left="1169"/>
        <w:jc w:val="left"/>
      </w:pPr>
      <w:r>
        <w:t>Лексическая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984F4B" w:rsidRDefault="0003336C">
      <w:pPr>
        <w:spacing w:before="59"/>
        <w:ind w:left="1169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научится:</w:t>
      </w:r>
    </w:p>
    <w:p w:rsidR="00984F4B" w:rsidRDefault="0003336C" w:rsidP="00F116B3">
      <w:pPr>
        <w:pStyle w:val="a5"/>
        <w:numPr>
          <w:ilvl w:val="0"/>
          <w:numId w:val="89"/>
        </w:numPr>
        <w:tabs>
          <w:tab w:val="left" w:pos="1410"/>
        </w:tabs>
        <w:spacing w:before="40" w:line="273" w:lineRule="auto"/>
        <w:ind w:right="725"/>
        <w:rPr>
          <w:sz w:val="26"/>
        </w:rPr>
      </w:pPr>
      <w:r>
        <w:rPr>
          <w:sz w:val="26"/>
        </w:rPr>
        <w:t>узнавать в письменном и звучащем тексте изученные лексические единицы</w:t>
      </w:r>
      <w:r>
        <w:rPr>
          <w:spacing w:val="1"/>
          <w:sz w:val="26"/>
        </w:rPr>
        <w:t xml:space="preserve"> </w:t>
      </w:r>
      <w:r>
        <w:rPr>
          <w:sz w:val="26"/>
        </w:rPr>
        <w:t>(слова,</w:t>
      </w:r>
      <w:r>
        <w:rPr>
          <w:spacing w:val="1"/>
          <w:sz w:val="26"/>
        </w:rPr>
        <w:t xml:space="preserve"> </w:t>
      </w:r>
      <w:r>
        <w:rPr>
          <w:sz w:val="26"/>
        </w:rPr>
        <w:t>словосочетания,</w:t>
      </w:r>
      <w:r>
        <w:rPr>
          <w:spacing w:val="1"/>
          <w:sz w:val="26"/>
        </w:rPr>
        <w:t xml:space="preserve"> </w:t>
      </w:r>
      <w:r>
        <w:rPr>
          <w:sz w:val="26"/>
        </w:rPr>
        <w:t>реплики-клише</w:t>
      </w:r>
      <w:r>
        <w:rPr>
          <w:spacing w:val="1"/>
          <w:sz w:val="26"/>
        </w:rPr>
        <w:t xml:space="preserve"> </w:t>
      </w:r>
      <w:r>
        <w:rPr>
          <w:sz w:val="26"/>
        </w:rPr>
        <w:t>речевого</w:t>
      </w:r>
      <w:r>
        <w:rPr>
          <w:spacing w:val="1"/>
          <w:sz w:val="26"/>
        </w:rPr>
        <w:t xml:space="preserve"> </w:t>
      </w:r>
      <w:r>
        <w:rPr>
          <w:sz w:val="26"/>
        </w:rPr>
        <w:t>этикета),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многозначные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пределах</w:t>
      </w:r>
      <w:r>
        <w:rPr>
          <w:spacing w:val="-1"/>
          <w:sz w:val="26"/>
        </w:rPr>
        <w:t xml:space="preserve"> </w:t>
      </w:r>
      <w:r>
        <w:rPr>
          <w:sz w:val="26"/>
        </w:rPr>
        <w:t>тематики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-1"/>
          <w:sz w:val="26"/>
        </w:rPr>
        <w:t xml:space="preserve"> </w:t>
      </w:r>
      <w:r>
        <w:rPr>
          <w:sz w:val="26"/>
        </w:rPr>
        <w:t>школы;</w:t>
      </w:r>
    </w:p>
    <w:p w:rsidR="00984F4B" w:rsidRDefault="0003336C" w:rsidP="00F116B3">
      <w:pPr>
        <w:pStyle w:val="a5"/>
        <w:numPr>
          <w:ilvl w:val="0"/>
          <w:numId w:val="89"/>
        </w:numPr>
        <w:tabs>
          <w:tab w:val="left" w:pos="1410"/>
        </w:tabs>
        <w:spacing w:before="5" w:line="276" w:lineRule="auto"/>
        <w:ind w:right="723"/>
        <w:rPr>
          <w:sz w:val="26"/>
        </w:rPr>
      </w:pPr>
      <w:r>
        <w:rPr>
          <w:sz w:val="26"/>
        </w:rPr>
        <w:t>употреблять в устной и письменной речи в их основном значении изученные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лексические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единицы</w:t>
      </w:r>
      <w:r>
        <w:rPr>
          <w:spacing w:val="1"/>
          <w:sz w:val="26"/>
        </w:rPr>
        <w:t xml:space="preserve"> </w:t>
      </w:r>
      <w:r>
        <w:rPr>
          <w:sz w:val="26"/>
        </w:rPr>
        <w:t>(слова,</w:t>
      </w:r>
      <w:r>
        <w:rPr>
          <w:spacing w:val="1"/>
          <w:sz w:val="26"/>
        </w:rPr>
        <w:t xml:space="preserve"> </w:t>
      </w:r>
      <w:r>
        <w:rPr>
          <w:sz w:val="26"/>
        </w:rPr>
        <w:t>словосочетания,</w:t>
      </w:r>
      <w:r>
        <w:rPr>
          <w:spacing w:val="1"/>
          <w:sz w:val="26"/>
        </w:rPr>
        <w:t xml:space="preserve"> </w:t>
      </w:r>
      <w:r>
        <w:rPr>
          <w:sz w:val="26"/>
        </w:rPr>
        <w:t>реплики-клише</w:t>
      </w:r>
      <w:r>
        <w:rPr>
          <w:spacing w:val="1"/>
          <w:sz w:val="26"/>
        </w:rPr>
        <w:t xml:space="preserve"> </w:t>
      </w:r>
      <w:r>
        <w:rPr>
          <w:sz w:val="26"/>
        </w:rPr>
        <w:t>речевого</w:t>
      </w:r>
      <w:r>
        <w:rPr>
          <w:spacing w:val="1"/>
          <w:sz w:val="26"/>
        </w:rPr>
        <w:t xml:space="preserve"> </w:t>
      </w:r>
      <w:r>
        <w:rPr>
          <w:sz w:val="26"/>
        </w:rPr>
        <w:t>этикета), в том числе многозначные, в пределах тематики основной школы 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решаемой</w:t>
      </w:r>
      <w:r>
        <w:rPr>
          <w:spacing w:val="-1"/>
          <w:sz w:val="26"/>
        </w:rPr>
        <w:t xml:space="preserve"> </w:t>
      </w:r>
      <w:r>
        <w:rPr>
          <w:sz w:val="26"/>
        </w:rPr>
        <w:t>коммуникативной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задачей;</w:t>
      </w:r>
    </w:p>
    <w:p w:rsidR="00984F4B" w:rsidRDefault="0003336C" w:rsidP="00F116B3">
      <w:pPr>
        <w:pStyle w:val="a5"/>
        <w:numPr>
          <w:ilvl w:val="0"/>
          <w:numId w:val="89"/>
        </w:numPr>
        <w:tabs>
          <w:tab w:val="left" w:pos="1410"/>
        </w:tabs>
        <w:spacing w:line="273" w:lineRule="auto"/>
        <w:ind w:right="728"/>
        <w:rPr>
          <w:sz w:val="26"/>
        </w:rPr>
      </w:pPr>
      <w:r>
        <w:rPr>
          <w:sz w:val="26"/>
        </w:rPr>
        <w:t>соблюдать</w:t>
      </w:r>
      <w:r>
        <w:rPr>
          <w:spacing w:val="1"/>
          <w:sz w:val="26"/>
        </w:rPr>
        <w:t xml:space="preserve"> </w:t>
      </w:r>
      <w:r>
        <w:rPr>
          <w:sz w:val="26"/>
        </w:rPr>
        <w:t>существующие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английском</w:t>
      </w:r>
      <w:r>
        <w:rPr>
          <w:spacing w:val="1"/>
          <w:sz w:val="26"/>
        </w:rPr>
        <w:t xml:space="preserve"> </w:t>
      </w:r>
      <w:r>
        <w:rPr>
          <w:sz w:val="26"/>
        </w:rPr>
        <w:t>языке</w:t>
      </w:r>
      <w:r>
        <w:rPr>
          <w:spacing w:val="1"/>
          <w:sz w:val="26"/>
        </w:rPr>
        <w:t xml:space="preserve"> </w:t>
      </w:r>
      <w:r>
        <w:rPr>
          <w:sz w:val="26"/>
        </w:rPr>
        <w:t>нормы</w:t>
      </w:r>
      <w:r>
        <w:rPr>
          <w:spacing w:val="1"/>
          <w:sz w:val="26"/>
        </w:rPr>
        <w:t xml:space="preserve"> </w:t>
      </w:r>
      <w:r>
        <w:rPr>
          <w:sz w:val="26"/>
        </w:rPr>
        <w:t>лексической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сочетаемости;</w:t>
      </w:r>
    </w:p>
    <w:p w:rsidR="00984F4B" w:rsidRDefault="0003336C" w:rsidP="00F116B3">
      <w:pPr>
        <w:pStyle w:val="a5"/>
        <w:numPr>
          <w:ilvl w:val="0"/>
          <w:numId w:val="89"/>
        </w:numPr>
        <w:tabs>
          <w:tab w:val="left" w:pos="1410"/>
        </w:tabs>
        <w:spacing w:line="276" w:lineRule="auto"/>
        <w:ind w:right="726"/>
        <w:rPr>
          <w:sz w:val="26"/>
        </w:rPr>
      </w:pPr>
      <w:r>
        <w:rPr>
          <w:sz w:val="26"/>
        </w:rPr>
        <w:t>распознавать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образовывать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родственные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слова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словосложения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конверсии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пределах</w:t>
      </w:r>
      <w:r>
        <w:rPr>
          <w:spacing w:val="1"/>
          <w:sz w:val="26"/>
        </w:rPr>
        <w:t xml:space="preserve"> </w:t>
      </w:r>
      <w:r>
        <w:rPr>
          <w:sz w:val="26"/>
        </w:rPr>
        <w:t>тематики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1"/>
          <w:sz w:val="26"/>
        </w:rPr>
        <w:t xml:space="preserve"> </w:t>
      </w:r>
      <w:r>
        <w:rPr>
          <w:sz w:val="26"/>
        </w:rPr>
        <w:t>школы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решаемой</w:t>
      </w:r>
      <w:r>
        <w:rPr>
          <w:spacing w:val="-1"/>
          <w:sz w:val="26"/>
        </w:rPr>
        <w:t xml:space="preserve"> </w:t>
      </w:r>
      <w:r>
        <w:rPr>
          <w:sz w:val="26"/>
        </w:rPr>
        <w:t>коммуникативной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задачей;</w:t>
      </w:r>
    </w:p>
    <w:p w:rsidR="00984F4B" w:rsidRDefault="0003336C" w:rsidP="00F116B3">
      <w:pPr>
        <w:pStyle w:val="a5"/>
        <w:numPr>
          <w:ilvl w:val="0"/>
          <w:numId w:val="89"/>
        </w:numPr>
        <w:tabs>
          <w:tab w:val="left" w:pos="1410"/>
        </w:tabs>
        <w:spacing w:line="273" w:lineRule="auto"/>
        <w:ind w:right="726"/>
        <w:rPr>
          <w:sz w:val="26"/>
        </w:rPr>
      </w:pPr>
      <w:r>
        <w:rPr>
          <w:sz w:val="26"/>
        </w:rPr>
        <w:t>распознавать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образовывать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родственные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слова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66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аффиксации в пределах тематики основной школы в соответствии с решаемой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коммуникативной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задачей:</w:t>
      </w:r>
    </w:p>
    <w:p w:rsidR="00984F4B" w:rsidRDefault="0003336C" w:rsidP="00F116B3">
      <w:pPr>
        <w:pStyle w:val="a5"/>
        <w:numPr>
          <w:ilvl w:val="0"/>
          <w:numId w:val="88"/>
        </w:numPr>
        <w:tabs>
          <w:tab w:val="left" w:pos="1410"/>
        </w:tabs>
        <w:spacing w:before="1"/>
        <w:ind w:hanging="361"/>
        <w:rPr>
          <w:i/>
          <w:sz w:val="26"/>
        </w:rPr>
      </w:pPr>
      <w:r>
        <w:rPr>
          <w:sz w:val="26"/>
        </w:rPr>
        <w:t>глаголы</w:t>
      </w:r>
      <w:r>
        <w:rPr>
          <w:spacing w:val="-3"/>
          <w:sz w:val="26"/>
        </w:rPr>
        <w:t xml:space="preserve"> </w:t>
      </w:r>
      <w:r>
        <w:rPr>
          <w:sz w:val="26"/>
        </w:rPr>
        <w:t>при</w:t>
      </w:r>
      <w:r>
        <w:rPr>
          <w:spacing w:val="-3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-1"/>
          <w:sz w:val="26"/>
        </w:rPr>
        <w:t xml:space="preserve"> </w:t>
      </w:r>
      <w:r>
        <w:rPr>
          <w:sz w:val="26"/>
        </w:rPr>
        <w:t>аффиксов</w:t>
      </w:r>
      <w:r>
        <w:rPr>
          <w:spacing w:val="-1"/>
          <w:sz w:val="26"/>
        </w:rPr>
        <w:t xml:space="preserve"> </w:t>
      </w:r>
      <w:r>
        <w:rPr>
          <w:i/>
          <w:sz w:val="26"/>
        </w:rPr>
        <w:t>dis-,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mis-,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re-,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-ize-ise;</w:t>
      </w:r>
    </w:p>
    <w:p w:rsidR="00984F4B" w:rsidRPr="0003336C" w:rsidRDefault="0003336C" w:rsidP="00F116B3">
      <w:pPr>
        <w:pStyle w:val="a5"/>
        <w:numPr>
          <w:ilvl w:val="0"/>
          <w:numId w:val="88"/>
        </w:numPr>
        <w:tabs>
          <w:tab w:val="left" w:pos="1410"/>
        </w:tabs>
        <w:spacing w:before="42" w:line="268" w:lineRule="auto"/>
        <w:ind w:right="722"/>
        <w:rPr>
          <w:i/>
          <w:sz w:val="26"/>
          <w:lang w:val="en-US"/>
        </w:rPr>
      </w:pPr>
      <w:r>
        <w:rPr>
          <w:sz w:val="26"/>
        </w:rPr>
        <w:t>имена</w:t>
      </w:r>
      <w:r w:rsidRPr="0003336C">
        <w:rPr>
          <w:sz w:val="26"/>
          <w:lang w:val="en-US"/>
        </w:rPr>
        <w:t xml:space="preserve"> </w:t>
      </w:r>
      <w:r>
        <w:rPr>
          <w:sz w:val="26"/>
        </w:rPr>
        <w:t>существительные</w:t>
      </w:r>
      <w:r w:rsidRPr="0003336C">
        <w:rPr>
          <w:sz w:val="26"/>
          <w:lang w:val="en-US"/>
        </w:rPr>
        <w:t xml:space="preserve"> </w:t>
      </w:r>
      <w:r>
        <w:rPr>
          <w:sz w:val="26"/>
        </w:rPr>
        <w:t>при</w:t>
      </w:r>
      <w:r w:rsidRPr="0003336C">
        <w:rPr>
          <w:sz w:val="26"/>
          <w:lang w:val="en-US"/>
        </w:rPr>
        <w:t xml:space="preserve"> </w:t>
      </w:r>
      <w:r>
        <w:rPr>
          <w:sz w:val="26"/>
        </w:rPr>
        <w:t>помощи</w:t>
      </w:r>
      <w:r w:rsidRPr="0003336C">
        <w:rPr>
          <w:sz w:val="26"/>
          <w:lang w:val="en-US"/>
        </w:rPr>
        <w:t xml:space="preserve"> </w:t>
      </w:r>
      <w:r>
        <w:rPr>
          <w:sz w:val="26"/>
        </w:rPr>
        <w:t>суффиксов</w:t>
      </w:r>
      <w:r w:rsidRPr="0003336C">
        <w:rPr>
          <w:sz w:val="26"/>
          <w:lang w:val="en-US"/>
        </w:rPr>
        <w:t xml:space="preserve"> </w:t>
      </w:r>
      <w:r w:rsidRPr="0003336C">
        <w:rPr>
          <w:i/>
          <w:sz w:val="26"/>
          <w:lang w:val="en-US"/>
        </w:rPr>
        <w:t>-or -er, -ist , -sion- tion, -nce-</w:t>
      </w:r>
      <w:r w:rsidRPr="0003336C">
        <w:rPr>
          <w:i/>
          <w:spacing w:val="1"/>
          <w:sz w:val="26"/>
          <w:lang w:val="en-US"/>
        </w:rPr>
        <w:t xml:space="preserve"> </w:t>
      </w:r>
      <w:r w:rsidRPr="0003336C">
        <w:rPr>
          <w:i/>
          <w:sz w:val="26"/>
          <w:lang w:val="en-US"/>
        </w:rPr>
        <w:t>ence,</w:t>
      </w:r>
      <w:r w:rsidRPr="0003336C">
        <w:rPr>
          <w:i/>
          <w:spacing w:val="-2"/>
          <w:sz w:val="26"/>
          <w:lang w:val="en-US"/>
        </w:rPr>
        <w:t xml:space="preserve"> </w:t>
      </w:r>
      <w:r w:rsidRPr="0003336C">
        <w:rPr>
          <w:i/>
          <w:sz w:val="26"/>
          <w:lang w:val="en-US"/>
        </w:rPr>
        <w:t>-ment,</w:t>
      </w:r>
      <w:r w:rsidRPr="0003336C">
        <w:rPr>
          <w:i/>
          <w:spacing w:val="2"/>
          <w:sz w:val="26"/>
          <w:lang w:val="en-US"/>
        </w:rPr>
        <w:t xml:space="preserve"> </w:t>
      </w:r>
      <w:r w:rsidRPr="0003336C">
        <w:rPr>
          <w:i/>
          <w:sz w:val="26"/>
          <w:lang w:val="en-US"/>
        </w:rPr>
        <w:t>-ity</w:t>
      </w:r>
      <w:r w:rsidRPr="0003336C">
        <w:rPr>
          <w:i/>
          <w:spacing w:val="-1"/>
          <w:sz w:val="26"/>
          <w:lang w:val="en-US"/>
        </w:rPr>
        <w:t xml:space="preserve"> </w:t>
      </w:r>
      <w:r w:rsidRPr="0003336C">
        <w:rPr>
          <w:i/>
          <w:sz w:val="26"/>
          <w:lang w:val="en-US"/>
        </w:rPr>
        <w:t>, -ness, -ship,</w:t>
      </w:r>
      <w:r w:rsidRPr="0003336C">
        <w:rPr>
          <w:i/>
          <w:spacing w:val="-1"/>
          <w:sz w:val="26"/>
          <w:lang w:val="en-US"/>
        </w:rPr>
        <w:t xml:space="preserve"> </w:t>
      </w:r>
      <w:r w:rsidRPr="0003336C">
        <w:rPr>
          <w:i/>
          <w:sz w:val="26"/>
          <w:lang w:val="en-US"/>
        </w:rPr>
        <w:t>-ing;</w:t>
      </w:r>
    </w:p>
    <w:p w:rsidR="00984F4B" w:rsidRDefault="0003336C" w:rsidP="00F116B3">
      <w:pPr>
        <w:pStyle w:val="a5"/>
        <w:numPr>
          <w:ilvl w:val="0"/>
          <w:numId w:val="88"/>
        </w:numPr>
        <w:tabs>
          <w:tab w:val="left" w:pos="1410"/>
        </w:tabs>
        <w:spacing w:before="11"/>
        <w:ind w:hanging="361"/>
        <w:rPr>
          <w:i/>
          <w:sz w:val="26"/>
        </w:rPr>
      </w:pPr>
      <w:r>
        <w:rPr>
          <w:sz w:val="26"/>
        </w:rPr>
        <w:t>имена</w:t>
      </w:r>
      <w:r>
        <w:rPr>
          <w:spacing w:val="-1"/>
          <w:sz w:val="26"/>
        </w:rPr>
        <w:t xml:space="preserve"> </w:t>
      </w:r>
      <w:r>
        <w:rPr>
          <w:sz w:val="26"/>
        </w:rPr>
        <w:t>прилагательные при помощи аффиксов</w:t>
      </w:r>
      <w:r>
        <w:rPr>
          <w:spacing w:val="-1"/>
          <w:sz w:val="26"/>
        </w:rPr>
        <w:t xml:space="preserve"> </w:t>
      </w:r>
      <w:r>
        <w:rPr>
          <w:i/>
          <w:sz w:val="26"/>
        </w:rPr>
        <w:t>inter-;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-y,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-ly,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-ful,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-al,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-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ic,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-ian/an,</w:t>
      </w:r>
    </w:p>
    <w:p w:rsidR="00984F4B" w:rsidRPr="0003336C" w:rsidRDefault="0003336C">
      <w:pPr>
        <w:spacing w:before="42"/>
        <w:ind w:left="1409"/>
        <w:jc w:val="both"/>
        <w:rPr>
          <w:i/>
          <w:sz w:val="26"/>
          <w:lang w:val="en-US"/>
        </w:rPr>
      </w:pPr>
      <w:r w:rsidRPr="0003336C">
        <w:rPr>
          <w:i/>
          <w:sz w:val="26"/>
          <w:lang w:val="en-US"/>
        </w:rPr>
        <w:t>-ing;</w:t>
      </w:r>
      <w:r w:rsidRPr="0003336C">
        <w:rPr>
          <w:i/>
          <w:spacing w:val="-4"/>
          <w:sz w:val="26"/>
          <w:lang w:val="en-US"/>
        </w:rPr>
        <w:t xml:space="preserve"> </w:t>
      </w:r>
      <w:r w:rsidRPr="0003336C">
        <w:rPr>
          <w:i/>
          <w:sz w:val="26"/>
          <w:lang w:val="en-US"/>
        </w:rPr>
        <w:t>-ous,</w:t>
      </w:r>
      <w:r w:rsidRPr="0003336C">
        <w:rPr>
          <w:i/>
          <w:spacing w:val="-1"/>
          <w:sz w:val="26"/>
          <w:lang w:val="en-US"/>
        </w:rPr>
        <w:t xml:space="preserve"> </w:t>
      </w:r>
      <w:r w:rsidRPr="0003336C">
        <w:rPr>
          <w:i/>
          <w:sz w:val="26"/>
          <w:lang w:val="en-US"/>
        </w:rPr>
        <w:t>-able/ible,</w:t>
      </w:r>
      <w:r w:rsidRPr="0003336C">
        <w:rPr>
          <w:i/>
          <w:spacing w:val="-2"/>
          <w:sz w:val="26"/>
          <w:lang w:val="en-US"/>
        </w:rPr>
        <w:t xml:space="preserve"> </w:t>
      </w:r>
      <w:r w:rsidRPr="0003336C">
        <w:rPr>
          <w:i/>
          <w:sz w:val="26"/>
          <w:lang w:val="en-US"/>
        </w:rPr>
        <w:t>-less,</w:t>
      </w:r>
      <w:r w:rsidRPr="0003336C">
        <w:rPr>
          <w:i/>
          <w:spacing w:val="-3"/>
          <w:sz w:val="26"/>
          <w:lang w:val="en-US"/>
        </w:rPr>
        <w:t xml:space="preserve"> </w:t>
      </w:r>
      <w:r w:rsidRPr="0003336C">
        <w:rPr>
          <w:i/>
          <w:sz w:val="26"/>
          <w:lang w:val="en-US"/>
        </w:rPr>
        <w:t>-ive;</w:t>
      </w:r>
    </w:p>
    <w:p w:rsidR="00984F4B" w:rsidRDefault="0003336C" w:rsidP="00F116B3">
      <w:pPr>
        <w:pStyle w:val="a5"/>
        <w:numPr>
          <w:ilvl w:val="0"/>
          <w:numId w:val="88"/>
        </w:numPr>
        <w:tabs>
          <w:tab w:val="left" w:pos="1410"/>
        </w:tabs>
        <w:spacing w:before="43"/>
        <w:ind w:hanging="361"/>
        <w:rPr>
          <w:i/>
          <w:sz w:val="26"/>
        </w:rPr>
      </w:pPr>
      <w:r>
        <w:rPr>
          <w:sz w:val="26"/>
        </w:rPr>
        <w:t>наречия</w:t>
      </w:r>
      <w:r>
        <w:rPr>
          <w:spacing w:val="-4"/>
          <w:sz w:val="26"/>
        </w:rPr>
        <w:t xml:space="preserve"> </w:t>
      </w:r>
      <w:r>
        <w:rPr>
          <w:sz w:val="26"/>
        </w:rPr>
        <w:t>при</w:t>
      </w:r>
      <w:r>
        <w:rPr>
          <w:spacing w:val="-4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-2"/>
          <w:sz w:val="26"/>
        </w:rPr>
        <w:t xml:space="preserve"> </w:t>
      </w:r>
      <w:r>
        <w:rPr>
          <w:sz w:val="26"/>
        </w:rPr>
        <w:t xml:space="preserve">суффикса </w:t>
      </w:r>
      <w:r>
        <w:rPr>
          <w:i/>
          <w:sz w:val="26"/>
        </w:rPr>
        <w:t>-ly;</w:t>
      </w:r>
    </w:p>
    <w:p w:rsidR="00984F4B" w:rsidRDefault="0003336C" w:rsidP="00F116B3">
      <w:pPr>
        <w:pStyle w:val="a5"/>
        <w:numPr>
          <w:ilvl w:val="0"/>
          <w:numId w:val="88"/>
        </w:numPr>
        <w:tabs>
          <w:tab w:val="left" w:pos="1410"/>
        </w:tabs>
        <w:spacing w:before="45" w:line="268" w:lineRule="auto"/>
        <w:ind w:right="731"/>
        <w:rPr>
          <w:i/>
          <w:sz w:val="26"/>
        </w:rPr>
      </w:pPr>
      <w:r>
        <w:rPr>
          <w:sz w:val="26"/>
        </w:rPr>
        <w:t>имена</w:t>
      </w:r>
      <w:r>
        <w:rPr>
          <w:spacing w:val="1"/>
          <w:sz w:val="26"/>
        </w:rPr>
        <w:t xml:space="preserve"> </w:t>
      </w:r>
      <w:r>
        <w:rPr>
          <w:sz w:val="26"/>
        </w:rPr>
        <w:t>существительные,</w:t>
      </w:r>
      <w:r>
        <w:rPr>
          <w:spacing w:val="1"/>
          <w:sz w:val="26"/>
        </w:rPr>
        <w:t xml:space="preserve"> </w:t>
      </w:r>
      <w:r>
        <w:rPr>
          <w:sz w:val="26"/>
        </w:rPr>
        <w:t>имена</w:t>
      </w:r>
      <w:r>
        <w:rPr>
          <w:spacing w:val="1"/>
          <w:sz w:val="26"/>
        </w:rPr>
        <w:t xml:space="preserve"> </w:t>
      </w:r>
      <w:r>
        <w:rPr>
          <w:sz w:val="26"/>
        </w:rPr>
        <w:t>прилагательные,</w:t>
      </w:r>
      <w:r>
        <w:rPr>
          <w:spacing w:val="1"/>
          <w:sz w:val="26"/>
        </w:rPr>
        <w:t xml:space="preserve"> </w:t>
      </w:r>
      <w:r>
        <w:rPr>
          <w:sz w:val="26"/>
        </w:rPr>
        <w:t>наречия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1"/>
          <w:sz w:val="26"/>
        </w:rPr>
        <w:t xml:space="preserve"> </w:t>
      </w:r>
      <w:r>
        <w:rPr>
          <w:sz w:val="26"/>
        </w:rPr>
        <w:t>отрицательных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префиксов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un-,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im-in-;</w:t>
      </w:r>
    </w:p>
    <w:p w:rsidR="00984F4B" w:rsidRDefault="0003336C" w:rsidP="00F116B3">
      <w:pPr>
        <w:pStyle w:val="a5"/>
        <w:numPr>
          <w:ilvl w:val="0"/>
          <w:numId w:val="88"/>
        </w:numPr>
        <w:tabs>
          <w:tab w:val="left" w:pos="1410"/>
        </w:tabs>
        <w:spacing w:before="8" w:line="271" w:lineRule="auto"/>
        <w:ind w:left="689" w:right="3812" w:firstLine="360"/>
        <w:rPr>
          <w:i/>
          <w:sz w:val="26"/>
        </w:rPr>
      </w:pPr>
      <w:r>
        <w:rPr>
          <w:sz w:val="26"/>
        </w:rPr>
        <w:t xml:space="preserve">числительные при помощи суффиксов </w:t>
      </w:r>
      <w:r>
        <w:rPr>
          <w:i/>
          <w:sz w:val="26"/>
        </w:rPr>
        <w:t>-teen, -ty; -th.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Выпускник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научиться:</w:t>
      </w:r>
    </w:p>
    <w:p w:rsidR="00984F4B" w:rsidRDefault="0003336C" w:rsidP="00F116B3">
      <w:pPr>
        <w:pStyle w:val="a5"/>
        <w:numPr>
          <w:ilvl w:val="0"/>
          <w:numId w:val="89"/>
        </w:numPr>
        <w:tabs>
          <w:tab w:val="left" w:pos="1409"/>
          <w:tab w:val="left" w:pos="1410"/>
        </w:tabs>
        <w:spacing w:before="6" w:line="273" w:lineRule="auto"/>
        <w:ind w:right="730"/>
        <w:jc w:val="left"/>
        <w:rPr>
          <w:sz w:val="26"/>
        </w:rPr>
      </w:pPr>
      <w:r>
        <w:rPr>
          <w:sz w:val="26"/>
        </w:rPr>
        <w:lastRenderedPageBreak/>
        <w:t>распознавать</w:t>
      </w:r>
      <w:r>
        <w:rPr>
          <w:spacing w:val="8"/>
          <w:sz w:val="26"/>
        </w:rPr>
        <w:t xml:space="preserve"> </w:t>
      </w:r>
      <w:r>
        <w:rPr>
          <w:sz w:val="26"/>
        </w:rPr>
        <w:t>и</w:t>
      </w:r>
      <w:r>
        <w:rPr>
          <w:spacing w:val="13"/>
          <w:sz w:val="26"/>
        </w:rPr>
        <w:t xml:space="preserve"> </w:t>
      </w:r>
      <w:r>
        <w:rPr>
          <w:sz w:val="26"/>
        </w:rPr>
        <w:t>употреблять</w:t>
      </w:r>
      <w:r>
        <w:rPr>
          <w:spacing w:val="8"/>
          <w:sz w:val="26"/>
        </w:rPr>
        <w:t xml:space="preserve"> </w:t>
      </w:r>
      <w:r>
        <w:rPr>
          <w:sz w:val="26"/>
        </w:rPr>
        <w:t>в</w:t>
      </w:r>
      <w:r>
        <w:rPr>
          <w:spacing w:val="9"/>
          <w:sz w:val="26"/>
        </w:rPr>
        <w:t xml:space="preserve"> </w:t>
      </w:r>
      <w:r>
        <w:rPr>
          <w:sz w:val="26"/>
        </w:rPr>
        <w:t>речи</w:t>
      </w:r>
      <w:r>
        <w:rPr>
          <w:spacing w:val="9"/>
          <w:sz w:val="26"/>
        </w:rPr>
        <w:t xml:space="preserve"> </w:t>
      </w:r>
      <w:r>
        <w:rPr>
          <w:sz w:val="26"/>
        </w:rPr>
        <w:t>в</w:t>
      </w:r>
      <w:r>
        <w:rPr>
          <w:spacing w:val="9"/>
          <w:sz w:val="26"/>
        </w:rPr>
        <w:t xml:space="preserve"> </w:t>
      </w:r>
      <w:r>
        <w:rPr>
          <w:sz w:val="26"/>
        </w:rPr>
        <w:t>нескольких</w:t>
      </w:r>
      <w:r>
        <w:rPr>
          <w:spacing w:val="10"/>
          <w:sz w:val="26"/>
        </w:rPr>
        <w:t xml:space="preserve"> </w:t>
      </w:r>
      <w:r>
        <w:rPr>
          <w:sz w:val="26"/>
        </w:rPr>
        <w:t>значениях</w:t>
      </w:r>
      <w:r>
        <w:rPr>
          <w:spacing w:val="11"/>
          <w:sz w:val="26"/>
        </w:rPr>
        <w:t xml:space="preserve"> </w:t>
      </w:r>
      <w:r>
        <w:rPr>
          <w:sz w:val="26"/>
        </w:rPr>
        <w:t>многозначные</w:t>
      </w:r>
      <w:r>
        <w:rPr>
          <w:spacing w:val="-62"/>
          <w:sz w:val="26"/>
        </w:rPr>
        <w:t xml:space="preserve"> </w:t>
      </w:r>
      <w:r>
        <w:rPr>
          <w:sz w:val="26"/>
        </w:rPr>
        <w:t>слова,</w:t>
      </w:r>
      <w:r>
        <w:rPr>
          <w:spacing w:val="-1"/>
          <w:sz w:val="26"/>
        </w:rPr>
        <w:t xml:space="preserve"> </w:t>
      </w:r>
      <w:r>
        <w:rPr>
          <w:sz w:val="26"/>
        </w:rPr>
        <w:t>изученные в</w:t>
      </w:r>
      <w:r>
        <w:rPr>
          <w:spacing w:val="-1"/>
          <w:sz w:val="26"/>
        </w:rPr>
        <w:t xml:space="preserve"> </w:t>
      </w:r>
      <w:r>
        <w:rPr>
          <w:sz w:val="26"/>
        </w:rPr>
        <w:t>пределах</w:t>
      </w:r>
      <w:r>
        <w:rPr>
          <w:spacing w:val="-1"/>
          <w:sz w:val="26"/>
        </w:rPr>
        <w:t xml:space="preserve"> </w:t>
      </w:r>
      <w:r>
        <w:rPr>
          <w:sz w:val="26"/>
        </w:rPr>
        <w:t>тематики</w:t>
      </w:r>
      <w:r>
        <w:rPr>
          <w:spacing w:val="-1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-1"/>
          <w:sz w:val="26"/>
        </w:rPr>
        <w:t xml:space="preserve"> </w:t>
      </w:r>
      <w:r>
        <w:rPr>
          <w:sz w:val="26"/>
        </w:rPr>
        <w:t>школы;</w:t>
      </w:r>
    </w:p>
    <w:p w:rsidR="00984F4B" w:rsidRDefault="0003336C" w:rsidP="00F116B3">
      <w:pPr>
        <w:pStyle w:val="a5"/>
        <w:numPr>
          <w:ilvl w:val="0"/>
          <w:numId w:val="89"/>
        </w:numPr>
        <w:tabs>
          <w:tab w:val="left" w:pos="1409"/>
          <w:tab w:val="left" w:pos="1410"/>
        </w:tabs>
        <w:spacing w:before="2" w:line="273" w:lineRule="auto"/>
        <w:ind w:right="725"/>
        <w:jc w:val="left"/>
        <w:rPr>
          <w:sz w:val="26"/>
        </w:rPr>
      </w:pPr>
      <w:r>
        <w:rPr>
          <w:sz w:val="26"/>
        </w:rPr>
        <w:t>знать</w:t>
      </w:r>
      <w:r>
        <w:rPr>
          <w:spacing w:val="4"/>
          <w:sz w:val="26"/>
        </w:rPr>
        <w:t xml:space="preserve"> </w:t>
      </w:r>
      <w:r>
        <w:rPr>
          <w:sz w:val="26"/>
        </w:rPr>
        <w:t>различия</w:t>
      </w:r>
      <w:r>
        <w:rPr>
          <w:spacing w:val="9"/>
          <w:sz w:val="26"/>
        </w:rPr>
        <w:t xml:space="preserve"> </w:t>
      </w:r>
      <w:r>
        <w:rPr>
          <w:sz w:val="26"/>
        </w:rPr>
        <w:t>между</w:t>
      </w:r>
      <w:r>
        <w:rPr>
          <w:spacing w:val="3"/>
          <w:sz w:val="26"/>
        </w:rPr>
        <w:t xml:space="preserve"> </w:t>
      </w:r>
      <w:r>
        <w:rPr>
          <w:sz w:val="26"/>
        </w:rPr>
        <w:t>явлениями</w:t>
      </w:r>
      <w:r>
        <w:rPr>
          <w:spacing w:val="6"/>
          <w:sz w:val="26"/>
        </w:rPr>
        <w:t xml:space="preserve"> </w:t>
      </w:r>
      <w:r>
        <w:rPr>
          <w:sz w:val="26"/>
        </w:rPr>
        <w:t>синонимии</w:t>
      </w:r>
      <w:r>
        <w:rPr>
          <w:spacing w:val="12"/>
          <w:sz w:val="26"/>
        </w:rPr>
        <w:t xml:space="preserve"> </w:t>
      </w:r>
      <w:r>
        <w:rPr>
          <w:sz w:val="26"/>
        </w:rPr>
        <w:t>и</w:t>
      </w:r>
      <w:r>
        <w:rPr>
          <w:spacing w:val="6"/>
          <w:sz w:val="26"/>
        </w:rPr>
        <w:t xml:space="preserve"> </w:t>
      </w:r>
      <w:r>
        <w:rPr>
          <w:sz w:val="26"/>
        </w:rPr>
        <w:t>антонимии;</w:t>
      </w:r>
      <w:r>
        <w:rPr>
          <w:spacing w:val="12"/>
          <w:sz w:val="26"/>
        </w:rPr>
        <w:t xml:space="preserve"> </w:t>
      </w:r>
      <w:r>
        <w:rPr>
          <w:sz w:val="26"/>
        </w:rPr>
        <w:t>употреблять</w:t>
      </w:r>
      <w:r>
        <w:rPr>
          <w:spacing w:val="5"/>
          <w:sz w:val="26"/>
        </w:rPr>
        <w:t xml:space="preserve"> </w:t>
      </w:r>
      <w:r>
        <w:rPr>
          <w:sz w:val="26"/>
        </w:rPr>
        <w:t>в</w:t>
      </w:r>
      <w:r>
        <w:rPr>
          <w:spacing w:val="8"/>
          <w:sz w:val="26"/>
        </w:rPr>
        <w:t xml:space="preserve"> </w:t>
      </w:r>
      <w:r>
        <w:rPr>
          <w:sz w:val="26"/>
        </w:rPr>
        <w:t>речи</w:t>
      </w:r>
      <w:r>
        <w:rPr>
          <w:spacing w:val="-62"/>
          <w:sz w:val="26"/>
        </w:rPr>
        <w:t xml:space="preserve"> </w:t>
      </w:r>
      <w:r>
        <w:rPr>
          <w:sz w:val="26"/>
        </w:rPr>
        <w:t>изученные</w:t>
      </w:r>
      <w:r>
        <w:rPr>
          <w:spacing w:val="-2"/>
          <w:sz w:val="26"/>
        </w:rPr>
        <w:t xml:space="preserve"> </w:t>
      </w:r>
      <w:r>
        <w:rPr>
          <w:sz w:val="26"/>
        </w:rPr>
        <w:t>синонимы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антонимы</w:t>
      </w:r>
      <w:r>
        <w:rPr>
          <w:spacing w:val="-1"/>
          <w:sz w:val="26"/>
        </w:rPr>
        <w:t xml:space="preserve"> </w:t>
      </w:r>
      <w:r>
        <w:rPr>
          <w:sz w:val="26"/>
        </w:rPr>
        <w:t>адекватно</w:t>
      </w:r>
      <w:r>
        <w:rPr>
          <w:spacing w:val="-2"/>
          <w:sz w:val="26"/>
        </w:rPr>
        <w:t xml:space="preserve"> </w:t>
      </w:r>
      <w:r>
        <w:rPr>
          <w:sz w:val="26"/>
        </w:rPr>
        <w:t>ситуации</w:t>
      </w:r>
      <w:r>
        <w:rPr>
          <w:spacing w:val="-1"/>
          <w:sz w:val="26"/>
        </w:rPr>
        <w:t xml:space="preserve"> </w:t>
      </w:r>
      <w:r>
        <w:rPr>
          <w:sz w:val="26"/>
        </w:rPr>
        <w:t>общения;</w:t>
      </w:r>
    </w:p>
    <w:p w:rsidR="00984F4B" w:rsidRDefault="0003336C" w:rsidP="00F116B3">
      <w:pPr>
        <w:pStyle w:val="a5"/>
        <w:numPr>
          <w:ilvl w:val="0"/>
          <w:numId w:val="89"/>
        </w:numPr>
        <w:tabs>
          <w:tab w:val="left" w:pos="1409"/>
          <w:tab w:val="left" w:pos="1410"/>
        </w:tabs>
        <w:spacing w:before="4" w:line="273" w:lineRule="auto"/>
        <w:ind w:right="727"/>
        <w:jc w:val="left"/>
        <w:rPr>
          <w:sz w:val="26"/>
        </w:rPr>
      </w:pPr>
      <w:r>
        <w:rPr>
          <w:sz w:val="26"/>
        </w:rPr>
        <w:t>распознавать</w:t>
      </w:r>
      <w:r>
        <w:rPr>
          <w:spacing w:val="27"/>
          <w:sz w:val="26"/>
        </w:rPr>
        <w:t xml:space="preserve"> </w:t>
      </w:r>
      <w:r>
        <w:rPr>
          <w:sz w:val="26"/>
        </w:rPr>
        <w:t>и</w:t>
      </w:r>
      <w:r>
        <w:rPr>
          <w:spacing w:val="33"/>
          <w:sz w:val="26"/>
        </w:rPr>
        <w:t xml:space="preserve"> </w:t>
      </w:r>
      <w:r>
        <w:rPr>
          <w:sz w:val="26"/>
        </w:rPr>
        <w:t>употреблять</w:t>
      </w:r>
      <w:r>
        <w:rPr>
          <w:spacing w:val="27"/>
          <w:sz w:val="26"/>
        </w:rPr>
        <w:t xml:space="preserve"> </w:t>
      </w:r>
      <w:r>
        <w:rPr>
          <w:sz w:val="26"/>
        </w:rPr>
        <w:t>в</w:t>
      </w:r>
      <w:r>
        <w:rPr>
          <w:spacing w:val="28"/>
          <w:sz w:val="26"/>
        </w:rPr>
        <w:t xml:space="preserve"> </w:t>
      </w:r>
      <w:r>
        <w:rPr>
          <w:sz w:val="26"/>
        </w:rPr>
        <w:t>речи</w:t>
      </w:r>
      <w:r>
        <w:rPr>
          <w:spacing w:val="28"/>
          <w:sz w:val="26"/>
        </w:rPr>
        <w:t xml:space="preserve"> </w:t>
      </w:r>
      <w:r>
        <w:rPr>
          <w:sz w:val="26"/>
        </w:rPr>
        <w:t>наиболее</w:t>
      </w:r>
      <w:r>
        <w:rPr>
          <w:spacing w:val="29"/>
          <w:sz w:val="26"/>
        </w:rPr>
        <w:t xml:space="preserve"> </w:t>
      </w:r>
      <w:r>
        <w:rPr>
          <w:sz w:val="26"/>
        </w:rPr>
        <w:t>распространенные</w:t>
      </w:r>
      <w:r>
        <w:rPr>
          <w:spacing w:val="28"/>
          <w:sz w:val="26"/>
        </w:rPr>
        <w:t xml:space="preserve"> </w:t>
      </w:r>
      <w:r>
        <w:rPr>
          <w:sz w:val="26"/>
        </w:rPr>
        <w:t>фразовые</w:t>
      </w:r>
      <w:r>
        <w:rPr>
          <w:spacing w:val="-62"/>
          <w:sz w:val="26"/>
        </w:rPr>
        <w:t xml:space="preserve"> </w:t>
      </w:r>
      <w:r>
        <w:rPr>
          <w:sz w:val="26"/>
        </w:rPr>
        <w:t>глаголы;</w:t>
      </w:r>
    </w:p>
    <w:p w:rsidR="00984F4B" w:rsidRDefault="0003336C" w:rsidP="00F116B3">
      <w:pPr>
        <w:pStyle w:val="a5"/>
        <w:numPr>
          <w:ilvl w:val="0"/>
          <w:numId w:val="89"/>
        </w:numPr>
        <w:tabs>
          <w:tab w:val="left" w:pos="1409"/>
          <w:tab w:val="left" w:pos="1410"/>
        </w:tabs>
        <w:spacing w:before="2"/>
        <w:ind w:hanging="361"/>
        <w:jc w:val="left"/>
        <w:rPr>
          <w:sz w:val="26"/>
        </w:rPr>
      </w:pPr>
      <w:r>
        <w:rPr>
          <w:sz w:val="26"/>
        </w:rPr>
        <w:t>распознавать</w:t>
      </w:r>
      <w:r>
        <w:rPr>
          <w:spacing w:val="-4"/>
          <w:sz w:val="26"/>
        </w:rPr>
        <w:t xml:space="preserve"> </w:t>
      </w:r>
      <w:r>
        <w:rPr>
          <w:sz w:val="26"/>
        </w:rPr>
        <w:t>принадлежность</w:t>
      </w:r>
      <w:r>
        <w:rPr>
          <w:spacing w:val="-3"/>
          <w:sz w:val="26"/>
        </w:rPr>
        <w:t xml:space="preserve"> </w:t>
      </w:r>
      <w:r>
        <w:rPr>
          <w:sz w:val="26"/>
        </w:rPr>
        <w:t>слов</w:t>
      </w:r>
      <w:r>
        <w:rPr>
          <w:spacing w:val="-3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частям</w:t>
      </w:r>
      <w:r>
        <w:rPr>
          <w:spacing w:val="-3"/>
          <w:sz w:val="26"/>
        </w:rPr>
        <w:t xml:space="preserve"> </w:t>
      </w:r>
      <w:r>
        <w:rPr>
          <w:sz w:val="26"/>
        </w:rPr>
        <w:t>речи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аффиксам;</w:t>
      </w:r>
    </w:p>
    <w:p w:rsidR="00984F4B" w:rsidRDefault="0003336C" w:rsidP="00F116B3">
      <w:pPr>
        <w:pStyle w:val="a5"/>
        <w:numPr>
          <w:ilvl w:val="0"/>
          <w:numId w:val="89"/>
        </w:numPr>
        <w:tabs>
          <w:tab w:val="left" w:pos="1410"/>
        </w:tabs>
        <w:spacing w:before="44" w:line="273" w:lineRule="auto"/>
        <w:ind w:right="720"/>
        <w:rPr>
          <w:i/>
          <w:sz w:val="26"/>
        </w:rPr>
      </w:pPr>
      <w:r>
        <w:rPr>
          <w:sz w:val="26"/>
        </w:rPr>
        <w:t>распознавать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употреблять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речи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различные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1"/>
          <w:sz w:val="26"/>
        </w:rPr>
        <w:t xml:space="preserve"> </w:t>
      </w:r>
      <w:r>
        <w:rPr>
          <w:sz w:val="26"/>
        </w:rPr>
        <w:t>связи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обеспечения его целостности </w:t>
      </w:r>
      <w:r>
        <w:rPr>
          <w:i/>
          <w:sz w:val="26"/>
        </w:rPr>
        <w:t>(firstly, to begin with, however, as for me, finally, at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last,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etc.);</w:t>
      </w:r>
    </w:p>
    <w:p w:rsidR="00984F4B" w:rsidRDefault="0003336C" w:rsidP="00F116B3">
      <w:pPr>
        <w:pStyle w:val="a5"/>
        <w:numPr>
          <w:ilvl w:val="0"/>
          <w:numId w:val="89"/>
        </w:numPr>
        <w:tabs>
          <w:tab w:val="left" w:pos="1410"/>
        </w:tabs>
        <w:spacing w:before="6" w:line="273" w:lineRule="auto"/>
        <w:ind w:right="724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языковую</w:t>
      </w:r>
      <w:r>
        <w:rPr>
          <w:spacing w:val="1"/>
          <w:sz w:val="26"/>
        </w:rPr>
        <w:t xml:space="preserve"> </w:t>
      </w:r>
      <w:r>
        <w:rPr>
          <w:sz w:val="26"/>
        </w:rPr>
        <w:t>догадку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чтения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аудирования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(догадываться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значении</w:t>
      </w:r>
      <w:r>
        <w:rPr>
          <w:spacing w:val="1"/>
          <w:sz w:val="26"/>
        </w:rPr>
        <w:t xml:space="preserve"> </w:t>
      </w:r>
      <w:r>
        <w:rPr>
          <w:sz w:val="26"/>
        </w:rPr>
        <w:t>незнакомых</w:t>
      </w:r>
      <w:r>
        <w:rPr>
          <w:spacing w:val="1"/>
          <w:sz w:val="26"/>
        </w:rPr>
        <w:t xml:space="preserve"> </w:t>
      </w:r>
      <w:r>
        <w:rPr>
          <w:sz w:val="26"/>
        </w:rPr>
        <w:t>слов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контексту,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сходству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русским/родным</w:t>
      </w:r>
      <w:r>
        <w:rPr>
          <w:spacing w:val="-2"/>
          <w:sz w:val="26"/>
        </w:rPr>
        <w:t xml:space="preserve"> </w:t>
      </w:r>
      <w:r>
        <w:rPr>
          <w:sz w:val="26"/>
        </w:rPr>
        <w:t>языком,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словообразовательным элементам.</w:t>
      </w:r>
    </w:p>
    <w:p w:rsidR="00984F4B" w:rsidRDefault="0003336C">
      <w:pPr>
        <w:pStyle w:val="4"/>
        <w:spacing w:before="11"/>
        <w:ind w:left="689"/>
      </w:pPr>
      <w:r>
        <w:t>Грамматическая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984F4B" w:rsidRDefault="0003336C">
      <w:pPr>
        <w:spacing w:before="37"/>
        <w:ind w:left="689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научится:</w:t>
      </w:r>
    </w:p>
    <w:p w:rsidR="00984F4B" w:rsidRDefault="0003336C" w:rsidP="00F116B3">
      <w:pPr>
        <w:pStyle w:val="a5"/>
        <w:numPr>
          <w:ilvl w:val="0"/>
          <w:numId w:val="89"/>
        </w:numPr>
        <w:tabs>
          <w:tab w:val="left" w:pos="1410"/>
        </w:tabs>
        <w:spacing w:before="47" w:line="273" w:lineRule="auto"/>
        <w:ind w:right="728"/>
        <w:rPr>
          <w:sz w:val="26"/>
        </w:rPr>
      </w:pPr>
      <w:r>
        <w:rPr>
          <w:sz w:val="26"/>
        </w:rPr>
        <w:t>оперировать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устного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основными</w:t>
      </w:r>
      <w:r>
        <w:rPr>
          <w:spacing w:val="1"/>
          <w:sz w:val="26"/>
        </w:rPr>
        <w:t xml:space="preserve"> </w:t>
      </w:r>
      <w:r>
        <w:rPr>
          <w:sz w:val="26"/>
        </w:rPr>
        <w:t>синтаксическими</w:t>
      </w:r>
      <w:r>
        <w:rPr>
          <w:spacing w:val="29"/>
          <w:sz w:val="26"/>
        </w:rPr>
        <w:t xml:space="preserve"> </w:t>
      </w:r>
      <w:r>
        <w:rPr>
          <w:sz w:val="26"/>
        </w:rPr>
        <w:t>конструкциями</w:t>
      </w:r>
      <w:r>
        <w:rPr>
          <w:spacing w:val="29"/>
          <w:sz w:val="26"/>
        </w:rPr>
        <w:t xml:space="preserve"> </w:t>
      </w:r>
      <w:r>
        <w:rPr>
          <w:sz w:val="26"/>
        </w:rPr>
        <w:t>и</w:t>
      </w:r>
      <w:r>
        <w:rPr>
          <w:spacing w:val="29"/>
          <w:sz w:val="26"/>
        </w:rPr>
        <w:t xml:space="preserve"> </w:t>
      </w:r>
      <w:r>
        <w:rPr>
          <w:sz w:val="26"/>
        </w:rPr>
        <w:t>морфологическими</w:t>
      </w:r>
      <w:r>
        <w:rPr>
          <w:spacing w:val="31"/>
          <w:sz w:val="26"/>
        </w:rPr>
        <w:t xml:space="preserve"> </w:t>
      </w:r>
      <w:r>
        <w:rPr>
          <w:sz w:val="26"/>
        </w:rPr>
        <w:t>формами</w:t>
      </w:r>
      <w:r>
        <w:rPr>
          <w:spacing w:val="29"/>
          <w:sz w:val="26"/>
        </w:rPr>
        <w:t xml:space="preserve"> </w:t>
      </w:r>
      <w:r>
        <w:rPr>
          <w:sz w:val="26"/>
        </w:rPr>
        <w:t>в</w:t>
      </w:r>
    </w:p>
    <w:p w:rsidR="00984F4B" w:rsidRDefault="0003336C">
      <w:pPr>
        <w:pStyle w:val="a3"/>
        <w:tabs>
          <w:tab w:val="left" w:pos="3124"/>
          <w:tab w:val="left" w:pos="3486"/>
          <w:tab w:val="left" w:pos="5750"/>
          <w:tab w:val="left" w:pos="6847"/>
          <w:tab w:val="left" w:pos="7216"/>
        </w:tabs>
        <w:spacing w:before="59"/>
      </w:pPr>
      <w:r>
        <w:t>соответствии</w:t>
      </w:r>
      <w:r>
        <w:tab/>
        <w:t>с</w:t>
      </w:r>
      <w:r>
        <w:tab/>
        <w:t>коммуникативной</w:t>
      </w:r>
      <w:r>
        <w:tab/>
        <w:t>задачей</w:t>
      </w:r>
      <w:r>
        <w:tab/>
        <w:t>в</w:t>
      </w:r>
      <w:r>
        <w:tab/>
        <w:t>коммуникативно-значимом</w:t>
      </w:r>
    </w:p>
    <w:p w:rsidR="00984F4B" w:rsidRDefault="0003336C">
      <w:pPr>
        <w:pStyle w:val="a3"/>
        <w:tabs>
          <w:tab w:val="right" w:pos="10146"/>
        </w:tabs>
        <w:spacing w:before="41"/>
        <w:rPr>
          <w:sz w:val="22"/>
        </w:rPr>
      </w:pPr>
      <w:r>
        <w:t>контексте;</w:t>
      </w:r>
      <w:r>
        <w:tab/>
      </w:r>
    </w:p>
    <w:p w:rsidR="00984F4B" w:rsidRDefault="0003336C" w:rsidP="00F116B3">
      <w:pPr>
        <w:pStyle w:val="a5"/>
        <w:numPr>
          <w:ilvl w:val="0"/>
          <w:numId w:val="89"/>
        </w:numPr>
        <w:tabs>
          <w:tab w:val="left" w:pos="1410"/>
        </w:tabs>
        <w:spacing w:before="45" w:line="276" w:lineRule="auto"/>
        <w:ind w:right="724"/>
        <w:rPr>
          <w:sz w:val="26"/>
        </w:rPr>
      </w:pPr>
      <w:r>
        <w:rPr>
          <w:sz w:val="26"/>
        </w:rPr>
        <w:t>распознавать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употреблять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речи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различные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типы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предложений: повествовательные (в утвердительной и отрицательной форме)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вопросительные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(общий,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специальный,</w:t>
      </w:r>
      <w:r>
        <w:rPr>
          <w:spacing w:val="1"/>
          <w:sz w:val="26"/>
        </w:rPr>
        <w:t xml:space="preserve"> </w:t>
      </w:r>
      <w:r>
        <w:rPr>
          <w:sz w:val="26"/>
        </w:rPr>
        <w:t>альтернативный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разделительный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вопросы),</w:t>
      </w:r>
      <w:r>
        <w:rPr>
          <w:spacing w:val="1"/>
          <w:sz w:val="26"/>
        </w:rPr>
        <w:t xml:space="preserve"> </w:t>
      </w:r>
      <w:r>
        <w:rPr>
          <w:sz w:val="26"/>
        </w:rPr>
        <w:t>побудительные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утвердительной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отрицательной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форме)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восклицательные;</w:t>
      </w:r>
    </w:p>
    <w:p w:rsidR="00984F4B" w:rsidRDefault="0003336C" w:rsidP="00F116B3">
      <w:pPr>
        <w:pStyle w:val="a5"/>
        <w:numPr>
          <w:ilvl w:val="0"/>
          <w:numId w:val="89"/>
        </w:numPr>
        <w:tabs>
          <w:tab w:val="left" w:pos="1410"/>
        </w:tabs>
        <w:spacing w:line="273" w:lineRule="auto"/>
        <w:ind w:right="729"/>
        <w:rPr>
          <w:sz w:val="26"/>
        </w:rPr>
      </w:pPr>
      <w:r>
        <w:rPr>
          <w:sz w:val="26"/>
        </w:rPr>
        <w:t>распознавать и употреблять в речи распространенные и нераспространенные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простые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предложения,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несколькими</w:t>
      </w:r>
      <w:r>
        <w:rPr>
          <w:spacing w:val="1"/>
          <w:sz w:val="26"/>
        </w:rPr>
        <w:t xml:space="preserve"> </w:t>
      </w:r>
      <w:r>
        <w:rPr>
          <w:sz w:val="26"/>
        </w:rPr>
        <w:t>обстоятельствами,</w:t>
      </w:r>
      <w:r>
        <w:rPr>
          <w:spacing w:val="1"/>
          <w:sz w:val="26"/>
        </w:rPr>
        <w:t xml:space="preserve"> </w:t>
      </w:r>
      <w:r>
        <w:rPr>
          <w:sz w:val="26"/>
        </w:rPr>
        <w:t>следующими в</w:t>
      </w:r>
      <w:r>
        <w:rPr>
          <w:spacing w:val="-1"/>
          <w:sz w:val="26"/>
        </w:rPr>
        <w:t xml:space="preserve"> </w:t>
      </w:r>
      <w:r>
        <w:rPr>
          <w:sz w:val="26"/>
        </w:rPr>
        <w:t>определенном</w:t>
      </w:r>
      <w:r>
        <w:rPr>
          <w:spacing w:val="-1"/>
          <w:sz w:val="26"/>
        </w:rPr>
        <w:t xml:space="preserve"> </w:t>
      </w:r>
      <w:r>
        <w:rPr>
          <w:sz w:val="26"/>
        </w:rPr>
        <w:t>порядке;</w:t>
      </w:r>
    </w:p>
    <w:p w:rsidR="00984F4B" w:rsidRDefault="0003336C" w:rsidP="00F116B3">
      <w:pPr>
        <w:pStyle w:val="a5"/>
        <w:numPr>
          <w:ilvl w:val="0"/>
          <w:numId w:val="89"/>
        </w:numPr>
        <w:tabs>
          <w:tab w:val="left" w:pos="1410"/>
        </w:tabs>
        <w:spacing w:before="3"/>
        <w:ind w:hanging="361"/>
        <w:rPr>
          <w:i/>
          <w:sz w:val="26"/>
        </w:rPr>
      </w:pPr>
      <w:r>
        <w:rPr>
          <w:sz w:val="26"/>
        </w:rPr>
        <w:t>распознавать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4"/>
          <w:sz w:val="26"/>
        </w:rPr>
        <w:t xml:space="preserve"> </w:t>
      </w:r>
      <w:r>
        <w:rPr>
          <w:sz w:val="26"/>
        </w:rPr>
        <w:t>употреблять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речи</w:t>
      </w:r>
      <w:r>
        <w:rPr>
          <w:spacing w:val="-4"/>
          <w:sz w:val="26"/>
        </w:rPr>
        <w:t xml:space="preserve"> </w:t>
      </w:r>
      <w:r>
        <w:rPr>
          <w:sz w:val="26"/>
        </w:rPr>
        <w:t>предложения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начальным</w:t>
      </w:r>
      <w:r>
        <w:rPr>
          <w:spacing w:val="4"/>
          <w:sz w:val="26"/>
        </w:rPr>
        <w:t xml:space="preserve"> </w:t>
      </w:r>
      <w:r>
        <w:rPr>
          <w:i/>
          <w:sz w:val="26"/>
        </w:rPr>
        <w:t>It;</w:t>
      </w:r>
    </w:p>
    <w:p w:rsidR="00984F4B" w:rsidRDefault="0003336C" w:rsidP="00F116B3">
      <w:pPr>
        <w:pStyle w:val="a5"/>
        <w:numPr>
          <w:ilvl w:val="0"/>
          <w:numId w:val="89"/>
        </w:numPr>
        <w:tabs>
          <w:tab w:val="left" w:pos="1410"/>
        </w:tabs>
        <w:spacing w:before="44"/>
        <w:ind w:hanging="361"/>
        <w:rPr>
          <w:i/>
          <w:sz w:val="26"/>
        </w:rPr>
      </w:pPr>
      <w:r>
        <w:rPr>
          <w:sz w:val="26"/>
        </w:rPr>
        <w:t>распознавать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5"/>
          <w:sz w:val="26"/>
        </w:rPr>
        <w:t xml:space="preserve"> </w:t>
      </w:r>
      <w:r>
        <w:rPr>
          <w:sz w:val="26"/>
        </w:rPr>
        <w:t>употреблять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речи</w:t>
      </w:r>
      <w:r>
        <w:rPr>
          <w:spacing w:val="-4"/>
          <w:sz w:val="26"/>
        </w:rPr>
        <w:t xml:space="preserve"> </w:t>
      </w:r>
      <w:r>
        <w:rPr>
          <w:sz w:val="26"/>
        </w:rPr>
        <w:t>предложения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начальным</w:t>
      </w:r>
      <w:r>
        <w:rPr>
          <w:spacing w:val="4"/>
          <w:sz w:val="26"/>
        </w:rPr>
        <w:t xml:space="preserve"> </w:t>
      </w:r>
      <w:r>
        <w:rPr>
          <w:i/>
          <w:sz w:val="26"/>
        </w:rPr>
        <w:t>There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+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to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be;</w:t>
      </w:r>
    </w:p>
    <w:p w:rsidR="00984F4B" w:rsidRDefault="0003336C" w:rsidP="00F116B3">
      <w:pPr>
        <w:pStyle w:val="a5"/>
        <w:numPr>
          <w:ilvl w:val="0"/>
          <w:numId w:val="89"/>
        </w:numPr>
        <w:tabs>
          <w:tab w:val="left" w:pos="1410"/>
        </w:tabs>
        <w:spacing w:before="43" w:line="273" w:lineRule="auto"/>
        <w:ind w:right="727"/>
        <w:rPr>
          <w:i/>
          <w:sz w:val="26"/>
        </w:rPr>
      </w:pPr>
      <w:r>
        <w:rPr>
          <w:sz w:val="26"/>
        </w:rPr>
        <w:t>распознавать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употреблять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речи</w:t>
      </w:r>
      <w:r>
        <w:rPr>
          <w:spacing w:val="1"/>
          <w:sz w:val="26"/>
        </w:rPr>
        <w:t xml:space="preserve"> </w:t>
      </w:r>
      <w:r>
        <w:rPr>
          <w:sz w:val="26"/>
        </w:rPr>
        <w:t>сложносочиненные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предложения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сочинительными</w:t>
      </w:r>
      <w:r>
        <w:rPr>
          <w:spacing w:val="-2"/>
          <w:sz w:val="26"/>
        </w:rPr>
        <w:t xml:space="preserve"> </w:t>
      </w:r>
      <w:r>
        <w:rPr>
          <w:sz w:val="26"/>
        </w:rPr>
        <w:t xml:space="preserve">союзами </w:t>
      </w:r>
      <w:r>
        <w:rPr>
          <w:i/>
          <w:sz w:val="26"/>
        </w:rPr>
        <w:t>and,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but,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or;</w:t>
      </w:r>
    </w:p>
    <w:p w:rsidR="00984F4B" w:rsidRDefault="0003336C" w:rsidP="00F116B3">
      <w:pPr>
        <w:pStyle w:val="a5"/>
        <w:numPr>
          <w:ilvl w:val="0"/>
          <w:numId w:val="89"/>
        </w:numPr>
        <w:tabs>
          <w:tab w:val="left" w:pos="1410"/>
        </w:tabs>
        <w:spacing w:before="3" w:line="273" w:lineRule="auto"/>
        <w:ind w:right="722"/>
        <w:rPr>
          <w:i/>
          <w:sz w:val="26"/>
        </w:rPr>
      </w:pPr>
      <w:r>
        <w:rPr>
          <w:sz w:val="26"/>
        </w:rPr>
        <w:t>распознавать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употреблять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речи</w:t>
      </w:r>
      <w:r>
        <w:rPr>
          <w:spacing w:val="1"/>
          <w:sz w:val="26"/>
        </w:rPr>
        <w:t xml:space="preserve"> </w:t>
      </w:r>
      <w:r>
        <w:rPr>
          <w:sz w:val="26"/>
        </w:rPr>
        <w:t>сложноподчиненные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предложения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союзами и союзными словами </w:t>
      </w:r>
      <w:r>
        <w:rPr>
          <w:i/>
          <w:sz w:val="26"/>
        </w:rPr>
        <w:t>because, if, that, who, which, what, when, where,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how,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why;</w:t>
      </w:r>
    </w:p>
    <w:p w:rsidR="00984F4B" w:rsidRDefault="0003336C" w:rsidP="00F116B3">
      <w:pPr>
        <w:pStyle w:val="a5"/>
        <w:numPr>
          <w:ilvl w:val="0"/>
          <w:numId w:val="89"/>
        </w:numPr>
        <w:tabs>
          <w:tab w:val="left" w:pos="1410"/>
        </w:tabs>
        <w:spacing w:before="6" w:line="273" w:lineRule="auto"/>
        <w:ind w:right="730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косвенную</w:t>
      </w:r>
      <w:r>
        <w:rPr>
          <w:spacing w:val="1"/>
          <w:sz w:val="26"/>
        </w:rPr>
        <w:t xml:space="preserve"> </w:t>
      </w:r>
      <w:r>
        <w:rPr>
          <w:sz w:val="26"/>
        </w:rPr>
        <w:t>речь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утвердительных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вопросительных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предложениях</w:t>
      </w:r>
      <w:r>
        <w:rPr>
          <w:spacing w:val="-2"/>
          <w:sz w:val="26"/>
        </w:rPr>
        <w:t xml:space="preserve"> </w:t>
      </w:r>
      <w:r>
        <w:rPr>
          <w:sz w:val="26"/>
        </w:rPr>
        <w:t>в настоящем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прошедшем</w:t>
      </w:r>
      <w:r>
        <w:rPr>
          <w:spacing w:val="-1"/>
          <w:sz w:val="26"/>
        </w:rPr>
        <w:t xml:space="preserve"> </w:t>
      </w:r>
      <w:r>
        <w:rPr>
          <w:sz w:val="26"/>
        </w:rPr>
        <w:t>времени;</w:t>
      </w:r>
    </w:p>
    <w:p w:rsidR="00984F4B" w:rsidRPr="0003336C" w:rsidRDefault="0003336C" w:rsidP="00F116B3">
      <w:pPr>
        <w:pStyle w:val="a5"/>
        <w:numPr>
          <w:ilvl w:val="0"/>
          <w:numId w:val="89"/>
        </w:numPr>
        <w:tabs>
          <w:tab w:val="left" w:pos="1410"/>
        </w:tabs>
        <w:spacing w:before="2" w:line="273" w:lineRule="auto"/>
        <w:ind w:right="721"/>
        <w:rPr>
          <w:i/>
          <w:sz w:val="26"/>
          <w:lang w:val="en-US"/>
        </w:rPr>
      </w:pPr>
      <w:r>
        <w:rPr>
          <w:sz w:val="26"/>
        </w:rPr>
        <w:t>распознавать</w:t>
      </w:r>
      <w:r w:rsidRPr="0003336C">
        <w:rPr>
          <w:sz w:val="26"/>
          <w:lang w:val="en-US"/>
        </w:rPr>
        <w:t xml:space="preserve"> </w:t>
      </w:r>
      <w:r>
        <w:rPr>
          <w:sz w:val="26"/>
        </w:rPr>
        <w:t>и</w:t>
      </w:r>
      <w:r w:rsidRPr="0003336C">
        <w:rPr>
          <w:sz w:val="26"/>
          <w:lang w:val="en-US"/>
        </w:rPr>
        <w:t xml:space="preserve"> </w:t>
      </w:r>
      <w:r>
        <w:rPr>
          <w:sz w:val="26"/>
        </w:rPr>
        <w:t>употреблять</w:t>
      </w:r>
      <w:r w:rsidRPr="0003336C">
        <w:rPr>
          <w:sz w:val="26"/>
          <w:lang w:val="en-US"/>
        </w:rPr>
        <w:t xml:space="preserve"> </w:t>
      </w:r>
      <w:r>
        <w:rPr>
          <w:sz w:val="26"/>
        </w:rPr>
        <w:t>в</w:t>
      </w:r>
      <w:r w:rsidRPr="0003336C">
        <w:rPr>
          <w:sz w:val="26"/>
          <w:lang w:val="en-US"/>
        </w:rPr>
        <w:t xml:space="preserve"> </w:t>
      </w:r>
      <w:r>
        <w:rPr>
          <w:sz w:val="26"/>
        </w:rPr>
        <w:t>речи</w:t>
      </w:r>
      <w:r w:rsidRPr="0003336C">
        <w:rPr>
          <w:sz w:val="26"/>
          <w:lang w:val="en-US"/>
        </w:rPr>
        <w:t xml:space="preserve"> </w:t>
      </w:r>
      <w:r>
        <w:rPr>
          <w:sz w:val="26"/>
        </w:rPr>
        <w:t>условные</w:t>
      </w:r>
      <w:r w:rsidRPr="0003336C">
        <w:rPr>
          <w:sz w:val="26"/>
          <w:lang w:val="en-US"/>
        </w:rPr>
        <w:t xml:space="preserve"> </w:t>
      </w:r>
      <w:r>
        <w:rPr>
          <w:sz w:val="26"/>
        </w:rPr>
        <w:t>предложения</w:t>
      </w:r>
      <w:r w:rsidRPr="0003336C">
        <w:rPr>
          <w:sz w:val="26"/>
          <w:lang w:val="en-US"/>
        </w:rPr>
        <w:t xml:space="preserve"> </w:t>
      </w:r>
      <w:r>
        <w:rPr>
          <w:sz w:val="26"/>
        </w:rPr>
        <w:t>реального</w:t>
      </w:r>
      <w:r w:rsidRPr="0003336C">
        <w:rPr>
          <w:sz w:val="26"/>
          <w:lang w:val="en-US"/>
        </w:rPr>
        <w:t xml:space="preserve"> </w:t>
      </w:r>
      <w:r>
        <w:rPr>
          <w:sz w:val="26"/>
        </w:rPr>
        <w:t>характера</w:t>
      </w:r>
      <w:r w:rsidRPr="0003336C">
        <w:rPr>
          <w:spacing w:val="-62"/>
          <w:sz w:val="26"/>
          <w:lang w:val="en-US"/>
        </w:rPr>
        <w:t xml:space="preserve"> </w:t>
      </w:r>
      <w:r w:rsidRPr="0003336C">
        <w:rPr>
          <w:sz w:val="26"/>
          <w:lang w:val="en-US"/>
        </w:rPr>
        <w:t xml:space="preserve">(Conditional I - </w:t>
      </w:r>
      <w:r w:rsidRPr="0003336C">
        <w:rPr>
          <w:i/>
          <w:sz w:val="26"/>
          <w:lang w:val="en-US"/>
        </w:rPr>
        <w:t xml:space="preserve">If I see Jim, I’ll invite him to our school party) </w:t>
      </w:r>
      <w:r>
        <w:rPr>
          <w:sz w:val="26"/>
        </w:rPr>
        <w:t>и</w:t>
      </w:r>
      <w:r w:rsidRPr="0003336C">
        <w:rPr>
          <w:sz w:val="26"/>
          <w:lang w:val="en-US"/>
        </w:rPr>
        <w:t xml:space="preserve"> </w:t>
      </w:r>
      <w:r>
        <w:rPr>
          <w:sz w:val="26"/>
        </w:rPr>
        <w:t>нереального</w:t>
      </w:r>
      <w:r w:rsidRPr="0003336C">
        <w:rPr>
          <w:spacing w:val="1"/>
          <w:sz w:val="26"/>
          <w:lang w:val="en-US"/>
        </w:rPr>
        <w:t xml:space="preserve"> </w:t>
      </w:r>
      <w:r>
        <w:rPr>
          <w:sz w:val="26"/>
        </w:rPr>
        <w:t>характера</w:t>
      </w:r>
      <w:r w:rsidRPr="0003336C">
        <w:rPr>
          <w:spacing w:val="-1"/>
          <w:sz w:val="26"/>
          <w:lang w:val="en-US"/>
        </w:rPr>
        <w:t xml:space="preserve"> </w:t>
      </w:r>
      <w:r w:rsidRPr="0003336C">
        <w:rPr>
          <w:sz w:val="26"/>
          <w:lang w:val="en-US"/>
        </w:rPr>
        <w:t>(Conditional</w:t>
      </w:r>
      <w:r w:rsidRPr="0003336C">
        <w:rPr>
          <w:spacing w:val="1"/>
          <w:sz w:val="26"/>
          <w:lang w:val="en-US"/>
        </w:rPr>
        <w:t xml:space="preserve"> </w:t>
      </w:r>
      <w:r w:rsidRPr="0003336C">
        <w:rPr>
          <w:sz w:val="26"/>
          <w:lang w:val="en-US"/>
        </w:rPr>
        <w:t>II</w:t>
      </w:r>
      <w:r w:rsidRPr="0003336C">
        <w:rPr>
          <w:spacing w:val="-2"/>
          <w:sz w:val="26"/>
          <w:lang w:val="en-US"/>
        </w:rPr>
        <w:t xml:space="preserve"> </w:t>
      </w:r>
      <w:r w:rsidRPr="0003336C">
        <w:rPr>
          <w:sz w:val="26"/>
          <w:lang w:val="en-US"/>
        </w:rPr>
        <w:t>-</w:t>
      </w:r>
      <w:r w:rsidRPr="0003336C">
        <w:rPr>
          <w:spacing w:val="-1"/>
          <w:sz w:val="26"/>
          <w:lang w:val="en-US"/>
        </w:rPr>
        <w:t xml:space="preserve"> </w:t>
      </w:r>
      <w:r w:rsidRPr="0003336C">
        <w:rPr>
          <w:i/>
          <w:sz w:val="26"/>
          <w:lang w:val="en-US"/>
        </w:rPr>
        <w:t>If</w:t>
      </w:r>
      <w:r w:rsidRPr="0003336C">
        <w:rPr>
          <w:i/>
          <w:spacing w:val="-1"/>
          <w:sz w:val="26"/>
          <w:lang w:val="en-US"/>
        </w:rPr>
        <w:t xml:space="preserve"> </w:t>
      </w:r>
      <w:r w:rsidRPr="0003336C">
        <w:rPr>
          <w:i/>
          <w:sz w:val="26"/>
          <w:lang w:val="en-US"/>
        </w:rPr>
        <w:t>I</w:t>
      </w:r>
      <w:r w:rsidRPr="0003336C">
        <w:rPr>
          <w:i/>
          <w:spacing w:val="-2"/>
          <w:sz w:val="26"/>
          <w:lang w:val="en-US"/>
        </w:rPr>
        <w:t xml:space="preserve"> </w:t>
      </w:r>
      <w:r w:rsidRPr="0003336C">
        <w:rPr>
          <w:i/>
          <w:sz w:val="26"/>
          <w:lang w:val="en-US"/>
        </w:rPr>
        <w:t>were</w:t>
      </w:r>
      <w:r w:rsidRPr="0003336C">
        <w:rPr>
          <w:i/>
          <w:spacing w:val="-1"/>
          <w:sz w:val="26"/>
          <w:lang w:val="en-US"/>
        </w:rPr>
        <w:t xml:space="preserve"> </w:t>
      </w:r>
      <w:r w:rsidRPr="0003336C">
        <w:rPr>
          <w:i/>
          <w:sz w:val="26"/>
          <w:lang w:val="en-US"/>
        </w:rPr>
        <w:t>you,</w:t>
      </w:r>
      <w:r w:rsidRPr="0003336C">
        <w:rPr>
          <w:i/>
          <w:spacing w:val="-1"/>
          <w:sz w:val="26"/>
          <w:lang w:val="en-US"/>
        </w:rPr>
        <w:t xml:space="preserve"> </w:t>
      </w:r>
      <w:r w:rsidRPr="0003336C">
        <w:rPr>
          <w:i/>
          <w:sz w:val="26"/>
          <w:lang w:val="en-US"/>
        </w:rPr>
        <w:t>I</w:t>
      </w:r>
      <w:r w:rsidRPr="0003336C">
        <w:rPr>
          <w:i/>
          <w:spacing w:val="1"/>
          <w:sz w:val="26"/>
          <w:lang w:val="en-US"/>
        </w:rPr>
        <w:t xml:space="preserve"> </w:t>
      </w:r>
      <w:r w:rsidRPr="0003336C">
        <w:rPr>
          <w:i/>
          <w:sz w:val="26"/>
          <w:lang w:val="en-US"/>
        </w:rPr>
        <w:t>would</w:t>
      </w:r>
      <w:r w:rsidRPr="0003336C">
        <w:rPr>
          <w:i/>
          <w:spacing w:val="-1"/>
          <w:sz w:val="26"/>
          <w:lang w:val="en-US"/>
        </w:rPr>
        <w:t xml:space="preserve"> </w:t>
      </w:r>
      <w:r w:rsidRPr="0003336C">
        <w:rPr>
          <w:i/>
          <w:sz w:val="26"/>
          <w:lang w:val="en-US"/>
        </w:rPr>
        <w:t>start</w:t>
      </w:r>
      <w:r w:rsidRPr="0003336C">
        <w:rPr>
          <w:i/>
          <w:spacing w:val="-1"/>
          <w:sz w:val="26"/>
          <w:lang w:val="en-US"/>
        </w:rPr>
        <w:t xml:space="preserve"> </w:t>
      </w:r>
      <w:r w:rsidRPr="0003336C">
        <w:rPr>
          <w:i/>
          <w:sz w:val="26"/>
          <w:lang w:val="en-US"/>
        </w:rPr>
        <w:t>learning French);</w:t>
      </w:r>
    </w:p>
    <w:p w:rsidR="00984F4B" w:rsidRDefault="0003336C" w:rsidP="00F116B3">
      <w:pPr>
        <w:pStyle w:val="a5"/>
        <w:numPr>
          <w:ilvl w:val="0"/>
          <w:numId w:val="89"/>
        </w:numPr>
        <w:tabs>
          <w:tab w:val="left" w:pos="1410"/>
        </w:tabs>
        <w:spacing w:before="4" w:line="273" w:lineRule="auto"/>
        <w:ind w:right="726"/>
        <w:rPr>
          <w:sz w:val="26"/>
        </w:rPr>
      </w:pPr>
      <w:r>
        <w:rPr>
          <w:sz w:val="26"/>
        </w:rPr>
        <w:t>распознавать и употреблять в речи имена существительные в единственном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множественном</w:t>
      </w:r>
      <w:r>
        <w:rPr>
          <w:spacing w:val="-3"/>
          <w:sz w:val="26"/>
        </w:rPr>
        <w:t xml:space="preserve"> </w:t>
      </w:r>
      <w:r>
        <w:rPr>
          <w:sz w:val="26"/>
        </w:rPr>
        <w:t>числе,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образованные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правилу,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исключения;</w:t>
      </w:r>
    </w:p>
    <w:p w:rsidR="00984F4B" w:rsidRDefault="0003336C" w:rsidP="00F116B3">
      <w:pPr>
        <w:pStyle w:val="a5"/>
        <w:numPr>
          <w:ilvl w:val="0"/>
          <w:numId w:val="89"/>
        </w:numPr>
        <w:tabs>
          <w:tab w:val="left" w:pos="1410"/>
        </w:tabs>
        <w:spacing w:before="4" w:line="273" w:lineRule="auto"/>
        <w:ind w:right="730"/>
        <w:rPr>
          <w:sz w:val="26"/>
        </w:rPr>
      </w:pPr>
      <w:r>
        <w:rPr>
          <w:sz w:val="26"/>
        </w:rPr>
        <w:t>распознавать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употреблять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речи</w:t>
      </w:r>
      <w:r>
        <w:rPr>
          <w:spacing w:val="1"/>
          <w:sz w:val="26"/>
        </w:rPr>
        <w:t xml:space="preserve"> </w:t>
      </w:r>
      <w:r>
        <w:rPr>
          <w:sz w:val="26"/>
        </w:rPr>
        <w:t>существительные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определенным/</w:t>
      </w:r>
      <w:r>
        <w:rPr>
          <w:spacing w:val="1"/>
          <w:sz w:val="26"/>
        </w:rPr>
        <w:t xml:space="preserve"> </w:t>
      </w:r>
      <w:r>
        <w:rPr>
          <w:sz w:val="26"/>
        </w:rPr>
        <w:t>неопределенным/нулевым</w:t>
      </w:r>
      <w:r>
        <w:rPr>
          <w:spacing w:val="-2"/>
          <w:sz w:val="26"/>
        </w:rPr>
        <w:t xml:space="preserve"> </w:t>
      </w:r>
      <w:r>
        <w:rPr>
          <w:sz w:val="26"/>
        </w:rPr>
        <w:t>артиклем;</w:t>
      </w:r>
    </w:p>
    <w:p w:rsidR="00984F4B" w:rsidRDefault="0003336C" w:rsidP="00F116B3">
      <w:pPr>
        <w:pStyle w:val="a5"/>
        <w:numPr>
          <w:ilvl w:val="0"/>
          <w:numId w:val="89"/>
        </w:numPr>
        <w:tabs>
          <w:tab w:val="left" w:pos="1410"/>
        </w:tabs>
        <w:spacing w:before="2" w:line="276" w:lineRule="auto"/>
        <w:ind w:right="721"/>
        <w:rPr>
          <w:sz w:val="26"/>
        </w:rPr>
      </w:pPr>
      <w:r>
        <w:rPr>
          <w:sz w:val="26"/>
        </w:rPr>
        <w:t>распознавать</w:t>
      </w:r>
      <w:r>
        <w:rPr>
          <w:spacing w:val="66"/>
          <w:sz w:val="26"/>
        </w:rPr>
        <w:t xml:space="preserve"> </w:t>
      </w:r>
      <w:r>
        <w:rPr>
          <w:sz w:val="26"/>
        </w:rPr>
        <w:t>и</w:t>
      </w:r>
      <w:r>
        <w:rPr>
          <w:spacing w:val="66"/>
          <w:sz w:val="26"/>
        </w:rPr>
        <w:t xml:space="preserve"> </w:t>
      </w:r>
      <w:r>
        <w:rPr>
          <w:sz w:val="26"/>
        </w:rPr>
        <w:t>употреблять</w:t>
      </w:r>
      <w:r>
        <w:rPr>
          <w:spacing w:val="66"/>
          <w:sz w:val="26"/>
        </w:rPr>
        <w:t xml:space="preserve"> </w:t>
      </w:r>
      <w:r>
        <w:rPr>
          <w:sz w:val="26"/>
        </w:rPr>
        <w:t>в</w:t>
      </w:r>
      <w:r>
        <w:rPr>
          <w:spacing w:val="66"/>
          <w:sz w:val="26"/>
        </w:rPr>
        <w:t xml:space="preserve"> </w:t>
      </w:r>
      <w:r>
        <w:rPr>
          <w:sz w:val="26"/>
        </w:rPr>
        <w:t xml:space="preserve">речи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местоимения: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личные  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именительном и объектном падежах, в абсолютной форме), притяжательные,</w:t>
      </w:r>
      <w:r>
        <w:rPr>
          <w:spacing w:val="1"/>
          <w:sz w:val="26"/>
        </w:rPr>
        <w:t xml:space="preserve"> </w:t>
      </w:r>
      <w:r>
        <w:rPr>
          <w:sz w:val="26"/>
        </w:rPr>
        <w:t>возвратные, указательные, неопределенные и их производные, относительные,</w:t>
      </w:r>
      <w:r>
        <w:rPr>
          <w:spacing w:val="1"/>
          <w:sz w:val="26"/>
        </w:rPr>
        <w:t xml:space="preserve"> </w:t>
      </w:r>
      <w:r>
        <w:rPr>
          <w:sz w:val="26"/>
        </w:rPr>
        <w:lastRenderedPageBreak/>
        <w:t>вопросительные;</w:t>
      </w:r>
    </w:p>
    <w:p w:rsidR="00984F4B" w:rsidRDefault="0003336C" w:rsidP="00F116B3">
      <w:pPr>
        <w:pStyle w:val="a5"/>
        <w:numPr>
          <w:ilvl w:val="0"/>
          <w:numId w:val="89"/>
        </w:numPr>
        <w:tabs>
          <w:tab w:val="left" w:pos="1410"/>
        </w:tabs>
        <w:spacing w:line="273" w:lineRule="auto"/>
        <w:ind w:right="725"/>
        <w:rPr>
          <w:sz w:val="26"/>
        </w:rPr>
      </w:pPr>
      <w:r>
        <w:rPr>
          <w:sz w:val="26"/>
        </w:rPr>
        <w:t>распознавать</w:t>
      </w:r>
      <w:r>
        <w:rPr>
          <w:spacing w:val="66"/>
          <w:sz w:val="26"/>
        </w:rPr>
        <w:t xml:space="preserve"> </w:t>
      </w:r>
      <w:r>
        <w:rPr>
          <w:sz w:val="26"/>
        </w:rPr>
        <w:t>и</w:t>
      </w:r>
      <w:r>
        <w:rPr>
          <w:spacing w:val="66"/>
          <w:sz w:val="26"/>
        </w:rPr>
        <w:t xml:space="preserve"> </w:t>
      </w:r>
      <w:r>
        <w:rPr>
          <w:sz w:val="26"/>
        </w:rPr>
        <w:t>употреблять</w:t>
      </w:r>
      <w:r>
        <w:rPr>
          <w:spacing w:val="66"/>
          <w:sz w:val="26"/>
        </w:rPr>
        <w:t xml:space="preserve"> </w:t>
      </w:r>
      <w:r>
        <w:rPr>
          <w:sz w:val="26"/>
        </w:rPr>
        <w:t>в</w:t>
      </w:r>
      <w:r>
        <w:rPr>
          <w:spacing w:val="66"/>
          <w:sz w:val="26"/>
        </w:rPr>
        <w:t xml:space="preserve"> </w:t>
      </w:r>
      <w:r>
        <w:rPr>
          <w:sz w:val="26"/>
        </w:rPr>
        <w:t>речи</w:t>
      </w:r>
      <w:r>
        <w:rPr>
          <w:spacing w:val="66"/>
          <w:sz w:val="26"/>
        </w:rPr>
        <w:t xml:space="preserve"> </w:t>
      </w:r>
      <w:r>
        <w:rPr>
          <w:sz w:val="26"/>
        </w:rPr>
        <w:t>имена</w:t>
      </w:r>
      <w:r>
        <w:rPr>
          <w:spacing w:val="66"/>
          <w:sz w:val="26"/>
        </w:rPr>
        <w:t xml:space="preserve"> </w:t>
      </w:r>
      <w:r>
        <w:rPr>
          <w:sz w:val="26"/>
        </w:rPr>
        <w:t>прилагательные</w:t>
      </w:r>
      <w:r>
        <w:rPr>
          <w:spacing w:val="66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положительной,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сравнительной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превосходной</w:t>
      </w:r>
      <w:r>
        <w:rPr>
          <w:spacing w:val="1"/>
          <w:sz w:val="26"/>
        </w:rPr>
        <w:t xml:space="preserve"> </w:t>
      </w:r>
      <w:r>
        <w:rPr>
          <w:sz w:val="26"/>
        </w:rPr>
        <w:t>степенях,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образованные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правилу,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исключения;</w:t>
      </w:r>
    </w:p>
    <w:p w:rsidR="00984F4B" w:rsidRDefault="0003336C" w:rsidP="00F116B3">
      <w:pPr>
        <w:pStyle w:val="a5"/>
        <w:numPr>
          <w:ilvl w:val="0"/>
          <w:numId w:val="89"/>
        </w:numPr>
        <w:tabs>
          <w:tab w:val="left" w:pos="1410"/>
        </w:tabs>
        <w:spacing w:before="1" w:line="276" w:lineRule="auto"/>
        <w:ind w:right="723"/>
        <w:rPr>
          <w:sz w:val="26"/>
        </w:rPr>
      </w:pPr>
      <w:r>
        <w:rPr>
          <w:sz w:val="26"/>
        </w:rPr>
        <w:t>распознавать и употреблять в речи наречия времени и образа действия и слова,</w:t>
      </w:r>
      <w:r>
        <w:rPr>
          <w:spacing w:val="-62"/>
          <w:sz w:val="26"/>
        </w:rPr>
        <w:t xml:space="preserve"> </w:t>
      </w:r>
      <w:r>
        <w:rPr>
          <w:sz w:val="26"/>
        </w:rPr>
        <w:t>выражающие</w:t>
      </w:r>
      <w:r>
        <w:rPr>
          <w:spacing w:val="1"/>
          <w:sz w:val="26"/>
        </w:rPr>
        <w:t xml:space="preserve"> </w:t>
      </w:r>
      <w:r>
        <w:rPr>
          <w:sz w:val="26"/>
        </w:rPr>
        <w:t>количество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(many/much,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few/a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few,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little/a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little);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наречия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положительной,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сравнительной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превосходной</w:t>
      </w:r>
      <w:r>
        <w:rPr>
          <w:spacing w:val="1"/>
          <w:sz w:val="26"/>
        </w:rPr>
        <w:t xml:space="preserve"> </w:t>
      </w:r>
      <w:r>
        <w:rPr>
          <w:sz w:val="26"/>
        </w:rPr>
        <w:t>степенях,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образованные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правилу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исключения;</w:t>
      </w:r>
    </w:p>
    <w:p w:rsidR="00984F4B" w:rsidRDefault="0003336C" w:rsidP="00F116B3">
      <w:pPr>
        <w:pStyle w:val="a5"/>
        <w:numPr>
          <w:ilvl w:val="0"/>
          <w:numId w:val="89"/>
        </w:numPr>
        <w:tabs>
          <w:tab w:val="left" w:pos="1410"/>
        </w:tabs>
        <w:spacing w:line="273" w:lineRule="auto"/>
        <w:ind w:right="729"/>
        <w:rPr>
          <w:sz w:val="26"/>
        </w:rPr>
      </w:pPr>
      <w:r>
        <w:rPr>
          <w:sz w:val="26"/>
        </w:rPr>
        <w:t>распознавать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употреблять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речи</w:t>
      </w:r>
      <w:r>
        <w:rPr>
          <w:spacing w:val="1"/>
          <w:sz w:val="26"/>
        </w:rPr>
        <w:t xml:space="preserve"> </w:t>
      </w:r>
      <w:r>
        <w:rPr>
          <w:sz w:val="26"/>
        </w:rPr>
        <w:t>количественные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порядковые</w:t>
      </w:r>
      <w:r>
        <w:rPr>
          <w:spacing w:val="1"/>
          <w:sz w:val="26"/>
        </w:rPr>
        <w:t xml:space="preserve"> </w:t>
      </w:r>
      <w:r>
        <w:rPr>
          <w:sz w:val="26"/>
        </w:rPr>
        <w:t>числительные;</w:t>
      </w:r>
    </w:p>
    <w:p w:rsidR="00984F4B" w:rsidRDefault="0003336C" w:rsidP="00F116B3">
      <w:pPr>
        <w:pStyle w:val="a5"/>
        <w:numPr>
          <w:ilvl w:val="0"/>
          <w:numId w:val="89"/>
        </w:numPr>
        <w:tabs>
          <w:tab w:val="left" w:pos="1410"/>
        </w:tabs>
        <w:spacing w:line="276" w:lineRule="auto"/>
        <w:ind w:right="723"/>
        <w:rPr>
          <w:sz w:val="26"/>
        </w:rPr>
      </w:pPr>
      <w:r>
        <w:rPr>
          <w:sz w:val="26"/>
        </w:rPr>
        <w:t>распознавать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употреблять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речи</w:t>
      </w:r>
      <w:r>
        <w:rPr>
          <w:spacing w:val="1"/>
          <w:sz w:val="26"/>
        </w:rPr>
        <w:t xml:space="preserve"> </w:t>
      </w:r>
      <w:r>
        <w:rPr>
          <w:sz w:val="26"/>
        </w:rPr>
        <w:t>глаголы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наиболее</w:t>
      </w:r>
      <w:r>
        <w:rPr>
          <w:spacing w:val="1"/>
          <w:sz w:val="26"/>
        </w:rPr>
        <w:t xml:space="preserve"> </w:t>
      </w:r>
      <w:r>
        <w:rPr>
          <w:sz w:val="26"/>
        </w:rPr>
        <w:t>употребительных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временных формах действительного залога: Present Simple, Future Simple и Past</w:t>
      </w:r>
      <w:r>
        <w:rPr>
          <w:spacing w:val="-62"/>
          <w:sz w:val="26"/>
        </w:rPr>
        <w:t xml:space="preserve"> </w:t>
      </w:r>
      <w:r>
        <w:rPr>
          <w:sz w:val="26"/>
        </w:rPr>
        <w:t>Simple,</w:t>
      </w:r>
      <w:r>
        <w:rPr>
          <w:spacing w:val="-2"/>
          <w:sz w:val="26"/>
        </w:rPr>
        <w:t xml:space="preserve"> </w:t>
      </w:r>
      <w:r>
        <w:rPr>
          <w:sz w:val="26"/>
        </w:rPr>
        <w:t>Present и</w:t>
      </w:r>
      <w:r>
        <w:rPr>
          <w:spacing w:val="2"/>
          <w:sz w:val="26"/>
        </w:rPr>
        <w:t xml:space="preserve"> </w:t>
      </w:r>
      <w:r>
        <w:rPr>
          <w:sz w:val="26"/>
        </w:rPr>
        <w:t>Past</w:t>
      </w:r>
      <w:r>
        <w:rPr>
          <w:spacing w:val="2"/>
          <w:sz w:val="26"/>
        </w:rPr>
        <w:t xml:space="preserve"> </w:t>
      </w:r>
      <w:r>
        <w:rPr>
          <w:sz w:val="26"/>
        </w:rPr>
        <w:t>Continuous,</w:t>
      </w:r>
      <w:r>
        <w:rPr>
          <w:spacing w:val="-2"/>
          <w:sz w:val="26"/>
        </w:rPr>
        <w:t xml:space="preserve"> </w:t>
      </w:r>
      <w:r>
        <w:rPr>
          <w:sz w:val="26"/>
        </w:rPr>
        <w:t>Present Perfect;</w:t>
      </w:r>
    </w:p>
    <w:p w:rsidR="00984F4B" w:rsidRDefault="0003336C" w:rsidP="00F116B3">
      <w:pPr>
        <w:pStyle w:val="a5"/>
        <w:numPr>
          <w:ilvl w:val="0"/>
          <w:numId w:val="89"/>
        </w:numPr>
        <w:tabs>
          <w:tab w:val="left" w:pos="1410"/>
        </w:tabs>
        <w:spacing w:line="273" w:lineRule="auto"/>
        <w:ind w:right="732"/>
        <w:rPr>
          <w:sz w:val="26"/>
        </w:rPr>
      </w:pPr>
      <w:r>
        <w:rPr>
          <w:sz w:val="26"/>
        </w:rPr>
        <w:t>распознавать и употреблять в речи различные грамматические средства для</w:t>
      </w:r>
      <w:r>
        <w:rPr>
          <w:spacing w:val="1"/>
          <w:sz w:val="26"/>
        </w:rPr>
        <w:t xml:space="preserve"> </w:t>
      </w:r>
      <w:r>
        <w:rPr>
          <w:sz w:val="26"/>
        </w:rPr>
        <w:t>выражения</w:t>
      </w:r>
      <w:r>
        <w:rPr>
          <w:spacing w:val="-4"/>
          <w:sz w:val="26"/>
        </w:rPr>
        <w:t xml:space="preserve"> </w:t>
      </w:r>
      <w:r>
        <w:rPr>
          <w:sz w:val="26"/>
        </w:rPr>
        <w:t>будущего</w:t>
      </w:r>
      <w:r>
        <w:rPr>
          <w:spacing w:val="-1"/>
          <w:sz w:val="26"/>
        </w:rPr>
        <w:t xml:space="preserve"> </w:t>
      </w:r>
      <w:r>
        <w:rPr>
          <w:sz w:val="26"/>
        </w:rPr>
        <w:t>времени: Simple</w:t>
      </w:r>
      <w:r>
        <w:rPr>
          <w:spacing w:val="1"/>
          <w:sz w:val="26"/>
        </w:rPr>
        <w:t xml:space="preserve"> </w:t>
      </w:r>
      <w:r>
        <w:rPr>
          <w:sz w:val="26"/>
        </w:rPr>
        <w:t>Future,</w:t>
      </w:r>
      <w:r>
        <w:rPr>
          <w:spacing w:val="-4"/>
          <w:sz w:val="26"/>
        </w:rPr>
        <w:t xml:space="preserve"> </w:t>
      </w:r>
      <w:r>
        <w:rPr>
          <w:i/>
          <w:sz w:val="26"/>
        </w:rPr>
        <w:t>to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be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going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to,</w:t>
      </w:r>
      <w:r>
        <w:rPr>
          <w:i/>
          <w:spacing w:val="-1"/>
          <w:sz w:val="26"/>
        </w:rPr>
        <w:t xml:space="preserve"> </w:t>
      </w:r>
      <w:r>
        <w:rPr>
          <w:sz w:val="26"/>
        </w:rPr>
        <w:t>Present</w:t>
      </w:r>
      <w:r>
        <w:rPr>
          <w:spacing w:val="-2"/>
          <w:sz w:val="26"/>
        </w:rPr>
        <w:t xml:space="preserve"> </w:t>
      </w:r>
      <w:r>
        <w:rPr>
          <w:sz w:val="26"/>
        </w:rPr>
        <w:t>Continuous;</w:t>
      </w:r>
    </w:p>
    <w:p w:rsidR="00984F4B" w:rsidRDefault="0003336C" w:rsidP="00F116B3">
      <w:pPr>
        <w:pStyle w:val="a5"/>
        <w:numPr>
          <w:ilvl w:val="0"/>
          <w:numId w:val="89"/>
        </w:numPr>
        <w:tabs>
          <w:tab w:val="left" w:pos="1409"/>
          <w:tab w:val="left" w:pos="1410"/>
        </w:tabs>
        <w:spacing w:before="79"/>
        <w:ind w:hanging="361"/>
        <w:jc w:val="left"/>
        <w:rPr>
          <w:i/>
          <w:sz w:val="26"/>
        </w:rPr>
      </w:pPr>
      <w:r>
        <w:rPr>
          <w:sz w:val="26"/>
        </w:rPr>
        <w:t>распознавать</w:t>
      </w:r>
      <w:r>
        <w:rPr>
          <w:spacing w:val="5"/>
          <w:sz w:val="26"/>
        </w:rPr>
        <w:t xml:space="preserve"> </w:t>
      </w:r>
      <w:r>
        <w:rPr>
          <w:sz w:val="26"/>
        </w:rPr>
        <w:t>и</w:t>
      </w:r>
      <w:r>
        <w:rPr>
          <w:spacing w:val="11"/>
          <w:sz w:val="26"/>
        </w:rPr>
        <w:t xml:space="preserve"> </w:t>
      </w:r>
      <w:r>
        <w:rPr>
          <w:sz w:val="26"/>
        </w:rPr>
        <w:t>употреблять</w:t>
      </w:r>
      <w:r>
        <w:rPr>
          <w:spacing w:val="8"/>
          <w:sz w:val="26"/>
        </w:rPr>
        <w:t xml:space="preserve"> </w:t>
      </w:r>
      <w:r>
        <w:rPr>
          <w:sz w:val="26"/>
        </w:rPr>
        <w:t>в</w:t>
      </w:r>
      <w:r>
        <w:rPr>
          <w:spacing w:val="6"/>
          <w:sz w:val="26"/>
        </w:rPr>
        <w:t xml:space="preserve"> </w:t>
      </w:r>
      <w:r>
        <w:rPr>
          <w:sz w:val="26"/>
        </w:rPr>
        <w:t>речи</w:t>
      </w:r>
      <w:r>
        <w:rPr>
          <w:spacing w:val="6"/>
          <w:sz w:val="26"/>
        </w:rPr>
        <w:t xml:space="preserve"> </w:t>
      </w:r>
      <w:r>
        <w:rPr>
          <w:sz w:val="26"/>
        </w:rPr>
        <w:t>модальные</w:t>
      </w:r>
      <w:r>
        <w:rPr>
          <w:spacing w:val="6"/>
          <w:sz w:val="26"/>
        </w:rPr>
        <w:t xml:space="preserve"> </w:t>
      </w:r>
      <w:r>
        <w:rPr>
          <w:sz w:val="26"/>
        </w:rPr>
        <w:t>глаголы</w:t>
      </w:r>
      <w:r>
        <w:rPr>
          <w:spacing w:val="7"/>
          <w:sz w:val="26"/>
        </w:rPr>
        <w:t xml:space="preserve"> </w:t>
      </w:r>
      <w:r>
        <w:rPr>
          <w:sz w:val="26"/>
        </w:rPr>
        <w:t>и</w:t>
      </w:r>
      <w:r>
        <w:rPr>
          <w:spacing w:val="6"/>
          <w:sz w:val="26"/>
        </w:rPr>
        <w:t xml:space="preserve"> </w:t>
      </w:r>
      <w:r>
        <w:rPr>
          <w:sz w:val="26"/>
        </w:rPr>
        <w:t>их</w:t>
      </w:r>
      <w:r>
        <w:rPr>
          <w:spacing w:val="6"/>
          <w:sz w:val="26"/>
        </w:rPr>
        <w:t xml:space="preserve"> </w:t>
      </w:r>
      <w:r>
        <w:rPr>
          <w:sz w:val="26"/>
        </w:rPr>
        <w:t>эквиваленты</w:t>
      </w:r>
      <w:r>
        <w:rPr>
          <w:spacing w:val="13"/>
          <w:sz w:val="26"/>
        </w:rPr>
        <w:t xml:space="preserve"> </w:t>
      </w:r>
      <w:r>
        <w:rPr>
          <w:i/>
          <w:sz w:val="26"/>
        </w:rPr>
        <w:t>(may,</w:t>
      </w:r>
    </w:p>
    <w:p w:rsidR="00984F4B" w:rsidRPr="00A14D3A" w:rsidRDefault="0003336C">
      <w:pPr>
        <w:tabs>
          <w:tab w:val="right" w:pos="10146"/>
        </w:tabs>
        <w:spacing w:before="21"/>
        <w:ind w:left="1409"/>
        <w:rPr>
          <w:lang w:val="en-US"/>
        </w:rPr>
      </w:pPr>
      <w:r w:rsidRPr="0003336C">
        <w:rPr>
          <w:i/>
          <w:sz w:val="26"/>
          <w:lang w:val="en-US"/>
        </w:rPr>
        <w:t>can,</w:t>
      </w:r>
      <w:r w:rsidRPr="0003336C">
        <w:rPr>
          <w:i/>
          <w:spacing w:val="-2"/>
          <w:sz w:val="26"/>
          <w:lang w:val="en-US"/>
        </w:rPr>
        <w:t xml:space="preserve"> </w:t>
      </w:r>
      <w:r w:rsidRPr="0003336C">
        <w:rPr>
          <w:i/>
          <w:sz w:val="26"/>
          <w:lang w:val="en-US"/>
        </w:rPr>
        <w:t>could,</w:t>
      </w:r>
      <w:r w:rsidRPr="0003336C">
        <w:rPr>
          <w:i/>
          <w:spacing w:val="2"/>
          <w:sz w:val="26"/>
          <w:lang w:val="en-US"/>
        </w:rPr>
        <w:t xml:space="preserve"> </w:t>
      </w:r>
      <w:r w:rsidRPr="0003336C">
        <w:rPr>
          <w:i/>
          <w:sz w:val="26"/>
          <w:lang w:val="en-US"/>
        </w:rPr>
        <w:t>be able</w:t>
      </w:r>
      <w:r w:rsidRPr="0003336C">
        <w:rPr>
          <w:i/>
          <w:spacing w:val="1"/>
          <w:sz w:val="26"/>
          <w:lang w:val="en-US"/>
        </w:rPr>
        <w:t xml:space="preserve"> </w:t>
      </w:r>
      <w:r w:rsidRPr="0003336C">
        <w:rPr>
          <w:i/>
          <w:sz w:val="26"/>
          <w:lang w:val="en-US"/>
        </w:rPr>
        <w:t>to,</w:t>
      </w:r>
      <w:r w:rsidRPr="0003336C">
        <w:rPr>
          <w:i/>
          <w:spacing w:val="2"/>
          <w:sz w:val="26"/>
          <w:lang w:val="en-US"/>
        </w:rPr>
        <w:t xml:space="preserve"> </w:t>
      </w:r>
      <w:r w:rsidRPr="0003336C">
        <w:rPr>
          <w:i/>
          <w:sz w:val="26"/>
          <w:lang w:val="en-US"/>
        </w:rPr>
        <w:t>must,</w:t>
      </w:r>
      <w:r w:rsidRPr="0003336C">
        <w:rPr>
          <w:i/>
          <w:spacing w:val="-1"/>
          <w:sz w:val="26"/>
          <w:lang w:val="en-US"/>
        </w:rPr>
        <w:t xml:space="preserve"> </w:t>
      </w:r>
      <w:proofErr w:type="gramStart"/>
      <w:r w:rsidRPr="0003336C">
        <w:rPr>
          <w:i/>
          <w:sz w:val="26"/>
          <w:lang w:val="en-US"/>
        </w:rPr>
        <w:t>have</w:t>
      </w:r>
      <w:r w:rsidRPr="0003336C">
        <w:rPr>
          <w:i/>
          <w:spacing w:val="1"/>
          <w:sz w:val="26"/>
          <w:lang w:val="en-US"/>
        </w:rPr>
        <w:t xml:space="preserve"> </w:t>
      </w:r>
      <w:r w:rsidRPr="0003336C">
        <w:rPr>
          <w:i/>
          <w:sz w:val="26"/>
          <w:lang w:val="en-US"/>
        </w:rPr>
        <w:t>to</w:t>
      </w:r>
      <w:proofErr w:type="gramEnd"/>
      <w:r w:rsidRPr="0003336C">
        <w:rPr>
          <w:i/>
          <w:sz w:val="26"/>
          <w:lang w:val="en-US"/>
        </w:rPr>
        <w:t>, should);</w:t>
      </w:r>
      <w:r w:rsidRPr="0003336C">
        <w:rPr>
          <w:i/>
          <w:sz w:val="26"/>
          <w:lang w:val="en-US"/>
        </w:rPr>
        <w:tab/>
      </w:r>
    </w:p>
    <w:p w:rsidR="00984F4B" w:rsidRDefault="0003336C" w:rsidP="00F116B3">
      <w:pPr>
        <w:pStyle w:val="a5"/>
        <w:numPr>
          <w:ilvl w:val="0"/>
          <w:numId w:val="89"/>
        </w:numPr>
        <w:tabs>
          <w:tab w:val="left" w:pos="1410"/>
        </w:tabs>
        <w:spacing w:before="45" w:line="273" w:lineRule="auto"/>
        <w:ind w:right="730"/>
        <w:rPr>
          <w:sz w:val="26"/>
        </w:rPr>
      </w:pPr>
      <w:r>
        <w:rPr>
          <w:sz w:val="26"/>
        </w:rPr>
        <w:t>распознавать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употреблять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речи</w:t>
      </w:r>
      <w:r>
        <w:rPr>
          <w:spacing w:val="1"/>
          <w:sz w:val="26"/>
        </w:rPr>
        <w:t xml:space="preserve"> </w:t>
      </w:r>
      <w:r>
        <w:rPr>
          <w:sz w:val="26"/>
        </w:rPr>
        <w:t>глаголы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следующих</w:t>
      </w:r>
      <w:r>
        <w:rPr>
          <w:spacing w:val="1"/>
          <w:sz w:val="26"/>
        </w:rPr>
        <w:t xml:space="preserve"> </w:t>
      </w:r>
      <w:r>
        <w:rPr>
          <w:sz w:val="26"/>
        </w:rPr>
        <w:t>формах</w:t>
      </w:r>
      <w:r>
        <w:rPr>
          <w:spacing w:val="-62"/>
          <w:sz w:val="26"/>
        </w:rPr>
        <w:t xml:space="preserve"> </w:t>
      </w:r>
      <w:r>
        <w:rPr>
          <w:sz w:val="26"/>
        </w:rPr>
        <w:t>страдательного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залога:</w:t>
      </w:r>
      <w:r>
        <w:rPr>
          <w:spacing w:val="1"/>
          <w:sz w:val="26"/>
        </w:rPr>
        <w:t xml:space="preserve"> </w:t>
      </w:r>
      <w:r>
        <w:rPr>
          <w:sz w:val="26"/>
        </w:rPr>
        <w:t>Present</w:t>
      </w:r>
      <w:r>
        <w:rPr>
          <w:spacing w:val="1"/>
          <w:sz w:val="26"/>
        </w:rPr>
        <w:t xml:space="preserve"> </w:t>
      </w:r>
      <w:r>
        <w:rPr>
          <w:sz w:val="26"/>
        </w:rPr>
        <w:t>Simple</w:t>
      </w:r>
      <w:r>
        <w:rPr>
          <w:spacing w:val="2"/>
          <w:sz w:val="26"/>
        </w:rPr>
        <w:t xml:space="preserve"> </w:t>
      </w:r>
      <w:r>
        <w:rPr>
          <w:sz w:val="26"/>
        </w:rPr>
        <w:t>Passive,</w:t>
      </w:r>
      <w:r>
        <w:rPr>
          <w:spacing w:val="-2"/>
          <w:sz w:val="26"/>
        </w:rPr>
        <w:t xml:space="preserve"> </w:t>
      </w:r>
      <w:r>
        <w:rPr>
          <w:sz w:val="26"/>
        </w:rPr>
        <w:t>Past</w:t>
      </w:r>
      <w:r>
        <w:rPr>
          <w:spacing w:val="-1"/>
          <w:sz w:val="26"/>
        </w:rPr>
        <w:t xml:space="preserve"> </w:t>
      </w:r>
      <w:r>
        <w:rPr>
          <w:sz w:val="26"/>
        </w:rPr>
        <w:t>Simple</w:t>
      </w:r>
      <w:r>
        <w:rPr>
          <w:spacing w:val="-1"/>
          <w:sz w:val="26"/>
        </w:rPr>
        <w:t xml:space="preserve"> </w:t>
      </w:r>
      <w:r>
        <w:rPr>
          <w:sz w:val="26"/>
        </w:rPr>
        <w:t>Passive;</w:t>
      </w:r>
    </w:p>
    <w:p w:rsidR="00984F4B" w:rsidRPr="00A863F3" w:rsidRDefault="0003336C" w:rsidP="00A863F3">
      <w:pPr>
        <w:pStyle w:val="a5"/>
        <w:numPr>
          <w:ilvl w:val="0"/>
          <w:numId w:val="89"/>
        </w:numPr>
        <w:tabs>
          <w:tab w:val="left" w:pos="1410"/>
        </w:tabs>
        <w:spacing w:before="2" w:line="273" w:lineRule="auto"/>
        <w:ind w:right="726"/>
        <w:rPr>
          <w:sz w:val="26"/>
        </w:rPr>
      </w:pPr>
      <w:r>
        <w:rPr>
          <w:sz w:val="26"/>
        </w:rPr>
        <w:t>распознавать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употреблять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речи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предлоги</w:t>
      </w:r>
      <w:r>
        <w:rPr>
          <w:spacing w:val="1"/>
          <w:sz w:val="26"/>
        </w:rPr>
        <w:t xml:space="preserve"> </w:t>
      </w:r>
      <w:r>
        <w:rPr>
          <w:sz w:val="26"/>
        </w:rPr>
        <w:t>места,</w:t>
      </w:r>
      <w:r>
        <w:rPr>
          <w:spacing w:val="1"/>
          <w:sz w:val="26"/>
        </w:rPr>
        <w:t xml:space="preserve"> </w:t>
      </w:r>
      <w:r>
        <w:rPr>
          <w:sz w:val="26"/>
        </w:rPr>
        <w:t>времени,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направления;</w:t>
      </w:r>
      <w:r>
        <w:rPr>
          <w:spacing w:val="-62"/>
          <w:sz w:val="26"/>
        </w:rPr>
        <w:t xml:space="preserve"> </w:t>
      </w:r>
      <w:r>
        <w:rPr>
          <w:sz w:val="26"/>
        </w:rPr>
        <w:t>предлоги,</w:t>
      </w:r>
      <w:r>
        <w:rPr>
          <w:spacing w:val="3"/>
          <w:sz w:val="26"/>
        </w:rPr>
        <w:t xml:space="preserve"> </w:t>
      </w:r>
      <w:r>
        <w:rPr>
          <w:sz w:val="26"/>
        </w:rPr>
        <w:t>употребляемые</w:t>
      </w:r>
      <w:r>
        <w:rPr>
          <w:spacing w:val="-2"/>
          <w:sz w:val="26"/>
        </w:rPr>
        <w:t xml:space="preserve"> </w:t>
      </w:r>
      <w:r>
        <w:rPr>
          <w:sz w:val="26"/>
        </w:rPr>
        <w:t>при</w:t>
      </w:r>
      <w:r>
        <w:rPr>
          <w:spacing w:val="-1"/>
          <w:sz w:val="26"/>
        </w:rPr>
        <w:t xml:space="preserve"> </w:t>
      </w:r>
      <w:r>
        <w:rPr>
          <w:sz w:val="26"/>
        </w:rPr>
        <w:t>глаголах в</w:t>
      </w:r>
      <w:r>
        <w:rPr>
          <w:spacing w:val="-2"/>
          <w:sz w:val="26"/>
        </w:rPr>
        <w:t xml:space="preserve"> </w:t>
      </w:r>
      <w:r>
        <w:rPr>
          <w:sz w:val="26"/>
        </w:rPr>
        <w:t>страдательном</w:t>
      </w:r>
      <w:r>
        <w:rPr>
          <w:spacing w:val="-2"/>
          <w:sz w:val="26"/>
        </w:rPr>
        <w:t xml:space="preserve"> </w:t>
      </w:r>
      <w:r>
        <w:rPr>
          <w:sz w:val="26"/>
        </w:rPr>
        <w:t>залоге.</w:t>
      </w:r>
    </w:p>
    <w:p w:rsidR="00984F4B" w:rsidRDefault="0003336C">
      <w:pPr>
        <w:ind w:left="689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научиться:</w:t>
      </w:r>
    </w:p>
    <w:p w:rsidR="00984F4B" w:rsidRDefault="0003336C" w:rsidP="00F116B3">
      <w:pPr>
        <w:pStyle w:val="a5"/>
        <w:numPr>
          <w:ilvl w:val="0"/>
          <w:numId w:val="89"/>
        </w:numPr>
        <w:tabs>
          <w:tab w:val="left" w:pos="1467"/>
        </w:tabs>
        <w:spacing w:before="45" w:line="273" w:lineRule="auto"/>
        <w:ind w:left="1466" w:right="722"/>
        <w:rPr>
          <w:i/>
          <w:sz w:val="26"/>
        </w:rPr>
      </w:pPr>
      <w:r>
        <w:rPr>
          <w:sz w:val="26"/>
        </w:rPr>
        <w:t>распознавать сложноподчиненные предложения с придаточными: времени с</w:t>
      </w:r>
      <w:r>
        <w:rPr>
          <w:spacing w:val="1"/>
          <w:sz w:val="26"/>
        </w:rPr>
        <w:t xml:space="preserve"> </w:t>
      </w:r>
      <w:r>
        <w:rPr>
          <w:sz w:val="26"/>
        </w:rPr>
        <w:t>союзом</w:t>
      </w:r>
      <w:r>
        <w:rPr>
          <w:spacing w:val="61"/>
          <w:sz w:val="26"/>
        </w:rPr>
        <w:t xml:space="preserve"> </w:t>
      </w:r>
      <w:r>
        <w:rPr>
          <w:sz w:val="26"/>
        </w:rPr>
        <w:t>since;</w:t>
      </w:r>
      <w:r>
        <w:rPr>
          <w:spacing w:val="62"/>
          <w:sz w:val="26"/>
        </w:rPr>
        <w:t xml:space="preserve"> </w:t>
      </w:r>
      <w:r>
        <w:rPr>
          <w:sz w:val="26"/>
        </w:rPr>
        <w:t>цели</w:t>
      </w:r>
      <w:r>
        <w:rPr>
          <w:spacing w:val="62"/>
          <w:sz w:val="26"/>
        </w:rPr>
        <w:t xml:space="preserve"> </w:t>
      </w:r>
      <w:r>
        <w:rPr>
          <w:sz w:val="26"/>
        </w:rPr>
        <w:t>с</w:t>
      </w:r>
      <w:r>
        <w:rPr>
          <w:spacing w:val="62"/>
          <w:sz w:val="26"/>
        </w:rPr>
        <w:t xml:space="preserve"> </w:t>
      </w:r>
      <w:r>
        <w:rPr>
          <w:sz w:val="26"/>
        </w:rPr>
        <w:t>союзом</w:t>
      </w:r>
      <w:r>
        <w:rPr>
          <w:spacing w:val="63"/>
          <w:sz w:val="26"/>
        </w:rPr>
        <w:t xml:space="preserve"> </w:t>
      </w:r>
      <w:r>
        <w:rPr>
          <w:i/>
          <w:sz w:val="26"/>
        </w:rPr>
        <w:t>so</w:t>
      </w:r>
      <w:r>
        <w:rPr>
          <w:i/>
          <w:spacing w:val="62"/>
          <w:sz w:val="26"/>
        </w:rPr>
        <w:t xml:space="preserve"> </w:t>
      </w:r>
      <w:r>
        <w:rPr>
          <w:i/>
          <w:sz w:val="26"/>
        </w:rPr>
        <w:t>that;</w:t>
      </w:r>
      <w:r>
        <w:rPr>
          <w:i/>
          <w:spacing w:val="2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62"/>
          <w:sz w:val="26"/>
        </w:rPr>
        <w:t xml:space="preserve"> </w:t>
      </w:r>
      <w:r>
        <w:rPr>
          <w:sz w:val="26"/>
        </w:rPr>
        <w:t>с</w:t>
      </w:r>
      <w:r>
        <w:rPr>
          <w:spacing w:val="62"/>
          <w:sz w:val="26"/>
        </w:rPr>
        <w:t xml:space="preserve"> </w:t>
      </w:r>
      <w:r>
        <w:rPr>
          <w:sz w:val="26"/>
        </w:rPr>
        <w:t>союзом</w:t>
      </w:r>
      <w:r>
        <w:rPr>
          <w:spacing w:val="63"/>
          <w:sz w:val="26"/>
        </w:rPr>
        <w:t xml:space="preserve"> </w:t>
      </w:r>
      <w:r>
        <w:rPr>
          <w:i/>
          <w:sz w:val="26"/>
        </w:rPr>
        <w:t>unless;</w:t>
      </w:r>
      <w:r>
        <w:rPr>
          <w:i/>
          <w:spacing w:val="-63"/>
          <w:sz w:val="26"/>
        </w:rPr>
        <w:t xml:space="preserve"> </w:t>
      </w:r>
      <w:r>
        <w:rPr>
          <w:sz w:val="26"/>
        </w:rPr>
        <w:t>определительными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2"/>
          <w:sz w:val="26"/>
        </w:rPr>
        <w:t xml:space="preserve"> </w:t>
      </w:r>
      <w:r>
        <w:rPr>
          <w:sz w:val="26"/>
        </w:rPr>
        <w:t>союзами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who,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which,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that;</w:t>
      </w:r>
    </w:p>
    <w:p w:rsidR="00984F4B" w:rsidRDefault="0003336C" w:rsidP="00F116B3">
      <w:pPr>
        <w:pStyle w:val="a5"/>
        <w:numPr>
          <w:ilvl w:val="0"/>
          <w:numId w:val="89"/>
        </w:numPr>
        <w:tabs>
          <w:tab w:val="left" w:pos="1467"/>
        </w:tabs>
        <w:spacing w:before="4" w:line="273" w:lineRule="auto"/>
        <w:ind w:left="1466" w:right="731"/>
        <w:rPr>
          <w:i/>
          <w:sz w:val="26"/>
        </w:rPr>
      </w:pPr>
      <w:r>
        <w:rPr>
          <w:sz w:val="26"/>
        </w:rPr>
        <w:t>распознавать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употреблять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речи</w:t>
      </w:r>
      <w:r>
        <w:rPr>
          <w:spacing w:val="1"/>
          <w:sz w:val="26"/>
        </w:rPr>
        <w:t xml:space="preserve"> </w:t>
      </w:r>
      <w:r>
        <w:rPr>
          <w:sz w:val="26"/>
        </w:rPr>
        <w:t>сложноподчиненные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предложения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союзами</w:t>
      </w:r>
      <w:r>
        <w:rPr>
          <w:spacing w:val="-1"/>
          <w:sz w:val="26"/>
        </w:rPr>
        <w:t xml:space="preserve"> </w:t>
      </w:r>
      <w:r>
        <w:rPr>
          <w:i/>
          <w:sz w:val="26"/>
        </w:rPr>
        <w:t>whoever,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whatever,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however,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whenever;</w:t>
      </w:r>
    </w:p>
    <w:p w:rsidR="00984F4B" w:rsidRDefault="0003336C" w:rsidP="00F116B3">
      <w:pPr>
        <w:pStyle w:val="a5"/>
        <w:numPr>
          <w:ilvl w:val="0"/>
          <w:numId w:val="89"/>
        </w:numPr>
        <w:tabs>
          <w:tab w:val="left" w:pos="1467"/>
        </w:tabs>
        <w:spacing w:before="5" w:line="273" w:lineRule="auto"/>
        <w:ind w:left="1466" w:right="723"/>
        <w:rPr>
          <w:i/>
          <w:sz w:val="26"/>
        </w:rPr>
      </w:pPr>
      <w:r>
        <w:rPr>
          <w:sz w:val="26"/>
        </w:rPr>
        <w:t xml:space="preserve">распознавать и употреблять в речи предложения с конструкциями </w:t>
      </w:r>
      <w:r>
        <w:rPr>
          <w:i/>
          <w:sz w:val="26"/>
        </w:rPr>
        <w:t xml:space="preserve">as </w:t>
      </w:r>
      <w:r>
        <w:rPr>
          <w:sz w:val="26"/>
        </w:rPr>
        <w:t xml:space="preserve">... </w:t>
      </w:r>
      <w:r>
        <w:rPr>
          <w:i/>
          <w:sz w:val="26"/>
        </w:rPr>
        <w:t>as; not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so</w:t>
      </w:r>
      <w:r>
        <w:rPr>
          <w:i/>
          <w:spacing w:val="-2"/>
          <w:sz w:val="26"/>
        </w:rPr>
        <w:t xml:space="preserve"> </w:t>
      </w:r>
      <w:r>
        <w:rPr>
          <w:sz w:val="26"/>
        </w:rPr>
        <w:t>...</w:t>
      </w:r>
      <w:r>
        <w:rPr>
          <w:spacing w:val="-1"/>
          <w:sz w:val="26"/>
        </w:rPr>
        <w:t xml:space="preserve"> </w:t>
      </w:r>
      <w:r>
        <w:rPr>
          <w:i/>
          <w:sz w:val="26"/>
        </w:rPr>
        <w:t>as;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 xml:space="preserve">either </w:t>
      </w:r>
      <w:r>
        <w:rPr>
          <w:sz w:val="26"/>
        </w:rPr>
        <w:t>...</w:t>
      </w:r>
      <w:r>
        <w:rPr>
          <w:spacing w:val="2"/>
          <w:sz w:val="26"/>
        </w:rPr>
        <w:t xml:space="preserve"> </w:t>
      </w:r>
      <w:r>
        <w:rPr>
          <w:i/>
          <w:sz w:val="26"/>
        </w:rPr>
        <w:t>or;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 xml:space="preserve">neither </w:t>
      </w:r>
      <w:r>
        <w:rPr>
          <w:sz w:val="26"/>
        </w:rPr>
        <w:t>...</w:t>
      </w:r>
      <w:r>
        <w:rPr>
          <w:spacing w:val="-1"/>
          <w:sz w:val="26"/>
        </w:rPr>
        <w:t xml:space="preserve"> </w:t>
      </w:r>
      <w:r>
        <w:rPr>
          <w:i/>
          <w:sz w:val="26"/>
        </w:rPr>
        <w:t>nor;</w:t>
      </w:r>
    </w:p>
    <w:p w:rsidR="00984F4B" w:rsidRDefault="0003336C" w:rsidP="00F116B3">
      <w:pPr>
        <w:pStyle w:val="a5"/>
        <w:numPr>
          <w:ilvl w:val="0"/>
          <w:numId w:val="89"/>
        </w:numPr>
        <w:tabs>
          <w:tab w:val="left" w:pos="1467"/>
        </w:tabs>
        <w:spacing w:before="1"/>
        <w:ind w:left="1466" w:hanging="361"/>
        <w:rPr>
          <w:i/>
          <w:sz w:val="26"/>
        </w:rPr>
      </w:pPr>
      <w:r>
        <w:rPr>
          <w:sz w:val="26"/>
        </w:rPr>
        <w:t>распознавать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4"/>
          <w:sz w:val="26"/>
        </w:rPr>
        <w:t xml:space="preserve"> </w:t>
      </w:r>
      <w:r>
        <w:rPr>
          <w:sz w:val="26"/>
        </w:rPr>
        <w:t>употреблять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речи</w:t>
      </w:r>
      <w:r>
        <w:rPr>
          <w:spacing w:val="-4"/>
          <w:sz w:val="26"/>
        </w:rPr>
        <w:t xml:space="preserve"> </w:t>
      </w:r>
      <w:r>
        <w:rPr>
          <w:sz w:val="26"/>
        </w:rPr>
        <w:t>предложения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конструкцией</w:t>
      </w:r>
      <w:r>
        <w:rPr>
          <w:spacing w:val="4"/>
          <w:sz w:val="26"/>
        </w:rPr>
        <w:t xml:space="preserve"> </w:t>
      </w:r>
      <w:r>
        <w:rPr>
          <w:i/>
          <w:sz w:val="26"/>
        </w:rPr>
        <w:t>I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wish;</w:t>
      </w:r>
    </w:p>
    <w:p w:rsidR="00984F4B" w:rsidRDefault="0003336C" w:rsidP="00F116B3">
      <w:pPr>
        <w:pStyle w:val="a5"/>
        <w:numPr>
          <w:ilvl w:val="0"/>
          <w:numId w:val="89"/>
        </w:numPr>
        <w:tabs>
          <w:tab w:val="left" w:pos="1467"/>
        </w:tabs>
        <w:spacing w:before="44" w:line="273" w:lineRule="auto"/>
        <w:ind w:left="1466" w:right="723"/>
        <w:rPr>
          <w:i/>
          <w:sz w:val="26"/>
        </w:rPr>
      </w:pPr>
      <w:r>
        <w:rPr>
          <w:sz w:val="26"/>
        </w:rPr>
        <w:t>распознавать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употреблять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речи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конструкции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глаголами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-ing: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to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love/hate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doing something;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Stop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talking;</w:t>
      </w:r>
    </w:p>
    <w:p w:rsidR="00984F4B" w:rsidRPr="0003336C" w:rsidRDefault="0003336C" w:rsidP="00F116B3">
      <w:pPr>
        <w:pStyle w:val="a5"/>
        <w:numPr>
          <w:ilvl w:val="0"/>
          <w:numId w:val="89"/>
        </w:numPr>
        <w:tabs>
          <w:tab w:val="left" w:pos="1467"/>
        </w:tabs>
        <w:spacing w:before="2" w:line="273" w:lineRule="auto"/>
        <w:ind w:left="1466" w:right="724"/>
        <w:rPr>
          <w:i/>
          <w:sz w:val="26"/>
          <w:lang w:val="en-US"/>
        </w:rPr>
      </w:pPr>
      <w:r>
        <w:rPr>
          <w:sz w:val="26"/>
        </w:rPr>
        <w:t>распознавать</w:t>
      </w:r>
      <w:r w:rsidRPr="0003336C">
        <w:rPr>
          <w:sz w:val="26"/>
          <w:lang w:val="en-US"/>
        </w:rPr>
        <w:t xml:space="preserve"> </w:t>
      </w:r>
      <w:r>
        <w:rPr>
          <w:sz w:val="26"/>
        </w:rPr>
        <w:t>и</w:t>
      </w:r>
      <w:r w:rsidRPr="0003336C">
        <w:rPr>
          <w:sz w:val="26"/>
          <w:lang w:val="en-US"/>
        </w:rPr>
        <w:t xml:space="preserve"> </w:t>
      </w:r>
      <w:r>
        <w:rPr>
          <w:sz w:val="26"/>
        </w:rPr>
        <w:t>употреблять</w:t>
      </w:r>
      <w:r w:rsidRPr="0003336C">
        <w:rPr>
          <w:sz w:val="26"/>
          <w:lang w:val="en-US"/>
        </w:rPr>
        <w:t xml:space="preserve"> </w:t>
      </w:r>
      <w:r>
        <w:rPr>
          <w:sz w:val="26"/>
        </w:rPr>
        <w:t>в</w:t>
      </w:r>
      <w:r w:rsidRPr="0003336C">
        <w:rPr>
          <w:sz w:val="26"/>
          <w:lang w:val="en-US"/>
        </w:rPr>
        <w:t xml:space="preserve"> </w:t>
      </w:r>
      <w:r>
        <w:rPr>
          <w:sz w:val="26"/>
        </w:rPr>
        <w:t>речи</w:t>
      </w:r>
      <w:r w:rsidRPr="0003336C">
        <w:rPr>
          <w:sz w:val="26"/>
          <w:lang w:val="en-US"/>
        </w:rPr>
        <w:t xml:space="preserve"> </w:t>
      </w:r>
      <w:r>
        <w:rPr>
          <w:sz w:val="26"/>
        </w:rPr>
        <w:t>конструкции</w:t>
      </w:r>
      <w:r w:rsidRPr="0003336C">
        <w:rPr>
          <w:sz w:val="26"/>
          <w:lang w:val="en-US"/>
        </w:rPr>
        <w:t xml:space="preserve"> </w:t>
      </w:r>
      <w:r w:rsidRPr="0003336C">
        <w:rPr>
          <w:i/>
          <w:sz w:val="26"/>
          <w:lang w:val="en-US"/>
        </w:rPr>
        <w:t xml:space="preserve">It takes me </w:t>
      </w:r>
      <w:r w:rsidRPr="0003336C">
        <w:rPr>
          <w:sz w:val="26"/>
          <w:lang w:val="en-US"/>
        </w:rPr>
        <w:t xml:space="preserve">... </w:t>
      </w:r>
      <w:r w:rsidRPr="0003336C">
        <w:rPr>
          <w:i/>
          <w:sz w:val="26"/>
          <w:lang w:val="en-US"/>
        </w:rPr>
        <w:t>to do something;</w:t>
      </w:r>
      <w:r w:rsidRPr="0003336C">
        <w:rPr>
          <w:i/>
          <w:spacing w:val="1"/>
          <w:sz w:val="26"/>
          <w:lang w:val="en-US"/>
        </w:rPr>
        <w:t xml:space="preserve"> </w:t>
      </w:r>
      <w:r w:rsidRPr="0003336C">
        <w:rPr>
          <w:i/>
          <w:sz w:val="26"/>
          <w:lang w:val="en-US"/>
        </w:rPr>
        <w:t>to</w:t>
      </w:r>
      <w:r w:rsidRPr="0003336C">
        <w:rPr>
          <w:i/>
          <w:spacing w:val="-2"/>
          <w:sz w:val="26"/>
          <w:lang w:val="en-US"/>
        </w:rPr>
        <w:t xml:space="preserve"> </w:t>
      </w:r>
      <w:r w:rsidRPr="0003336C">
        <w:rPr>
          <w:i/>
          <w:sz w:val="26"/>
          <w:lang w:val="en-US"/>
        </w:rPr>
        <w:t>look</w:t>
      </w:r>
      <w:r w:rsidRPr="0003336C">
        <w:rPr>
          <w:i/>
          <w:spacing w:val="-1"/>
          <w:sz w:val="26"/>
          <w:lang w:val="en-US"/>
        </w:rPr>
        <w:t xml:space="preserve"> </w:t>
      </w:r>
      <w:r w:rsidRPr="0003336C">
        <w:rPr>
          <w:i/>
          <w:sz w:val="26"/>
          <w:lang w:val="en-US"/>
        </w:rPr>
        <w:t>/feel</w:t>
      </w:r>
      <w:r w:rsidRPr="0003336C">
        <w:rPr>
          <w:i/>
          <w:spacing w:val="3"/>
          <w:sz w:val="26"/>
          <w:lang w:val="en-US"/>
        </w:rPr>
        <w:t xml:space="preserve"> </w:t>
      </w:r>
      <w:r w:rsidRPr="0003336C">
        <w:rPr>
          <w:i/>
          <w:sz w:val="26"/>
          <w:lang w:val="en-US"/>
        </w:rPr>
        <w:t>/</w:t>
      </w:r>
      <w:r w:rsidRPr="0003336C">
        <w:rPr>
          <w:i/>
          <w:spacing w:val="-1"/>
          <w:sz w:val="26"/>
          <w:lang w:val="en-US"/>
        </w:rPr>
        <w:t xml:space="preserve"> </w:t>
      </w:r>
      <w:r w:rsidRPr="0003336C">
        <w:rPr>
          <w:i/>
          <w:sz w:val="26"/>
          <w:lang w:val="en-US"/>
        </w:rPr>
        <w:t>be</w:t>
      </w:r>
      <w:r w:rsidRPr="0003336C">
        <w:rPr>
          <w:i/>
          <w:spacing w:val="-1"/>
          <w:sz w:val="26"/>
          <w:lang w:val="en-US"/>
        </w:rPr>
        <w:t xml:space="preserve"> </w:t>
      </w:r>
      <w:r w:rsidRPr="0003336C">
        <w:rPr>
          <w:i/>
          <w:sz w:val="26"/>
          <w:lang w:val="en-US"/>
        </w:rPr>
        <w:t>happy;</w:t>
      </w:r>
    </w:p>
    <w:p w:rsidR="00984F4B" w:rsidRDefault="0003336C" w:rsidP="00F116B3">
      <w:pPr>
        <w:pStyle w:val="a5"/>
        <w:numPr>
          <w:ilvl w:val="0"/>
          <w:numId w:val="89"/>
        </w:numPr>
        <w:tabs>
          <w:tab w:val="left" w:pos="1467"/>
        </w:tabs>
        <w:spacing w:before="4" w:line="273" w:lineRule="auto"/>
        <w:ind w:left="1466" w:right="728"/>
        <w:rPr>
          <w:sz w:val="26"/>
        </w:rPr>
      </w:pPr>
      <w:r>
        <w:rPr>
          <w:sz w:val="26"/>
        </w:rPr>
        <w:t>распознавать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употреблять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речи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выраженные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прилагательными,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правильном</w:t>
      </w:r>
      <w:r>
        <w:rPr>
          <w:spacing w:val="-2"/>
          <w:sz w:val="26"/>
        </w:rPr>
        <w:t xml:space="preserve"> </w:t>
      </w:r>
      <w:r>
        <w:rPr>
          <w:sz w:val="26"/>
        </w:rPr>
        <w:t>порядке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следования;</w:t>
      </w:r>
    </w:p>
    <w:p w:rsidR="00984F4B" w:rsidRDefault="0003336C" w:rsidP="00F116B3">
      <w:pPr>
        <w:pStyle w:val="a5"/>
        <w:numPr>
          <w:ilvl w:val="0"/>
          <w:numId w:val="89"/>
        </w:numPr>
        <w:tabs>
          <w:tab w:val="left" w:pos="1467"/>
        </w:tabs>
        <w:spacing w:before="2" w:line="273" w:lineRule="auto"/>
        <w:ind w:left="1466" w:right="725"/>
        <w:rPr>
          <w:i/>
          <w:sz w:val="26"/>
        </w:rPr>
      </w:pPr>
      <w:r>
        <w:rPr>
          <w:sz w:val="26"/>
        </w:rPr>
        <w:t>распознавать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употреблять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речи</w:t>
      </w:r>
      <w:r>
        <w:rPr>
          <w:spacing w:val="1"/>
          <w:sz w:val="26"/>
        </w:rPr>
        <w:t xml:space="preserve"> </w:t>
      </w:r>
      <w:r>
        <w:rPr>
          <w:sz w:val="26"/>
        </w:rPr>
        <w:t>глаголы</w:t>
      </w:r>
      <w:r>
        <w:rPr>
          <w:spacing w:val="1"/>
          <w:sz w:val="26"/>
        </w:rPr>
        <w:t xml:space="preserve"> </w:t>
      </w: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временных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формах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действительного залога: </w:t>
      </w:r>
      <w:r>
        <w:rPr>
          <w:i/>
          <w:sz w:val="26"/>
        </w:rPr>
        <w:t>Past Perfect, Present Perfect Continuous, Future-in-the-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Past;</w:t>
      </w:r>
    </w:p>
    <w:p w:rsidR="00984F4B" w:rsidRDefault="0003336C" w:rsidP="00F116B3">
      <w:pPr>
        <w:pStyle w:val="a5"/>
        <w:numPr>
          <w:ilvl w:val="0"/>
          <w:numId w:val="89"/>
        </w:numPr>
        <w:tabs>
          <w:tab w:val="left" w:pos="1467"/>
        </w:tabs>
        <w:spacing w:before="6"/>
        <w:ind w:left="1466" w:hanging="361"/>
        <w:rPr>
          <w:sz w:val="26"/>
        </w:rPr>
      </w:pPr>
      <w:r>
        <w:rPr>
          <w:sz w:val="26"/>
        </w:rPr>
        <w:t>распознавать</w:t>
      </w:r>
      <w:r>
        <w:rPr>
          <w:spacing w:val="35"/>
          <w:sz w:val="26"/>
        </w:rPr>
        <w:t xml:space="preserve"> </w:t>
      </w:r>
      <w:r>
        <w:rPr>
          <w:sz w:val="26"/>
        </w:rPr>
        <w:t>и</w:t>
      </w:r>
      <w:r>
        <w:rPr>
          <w:spacing w:val="41"/>
          <w:sz w:val="26"/>
        </w:rPr>
        <w:t xml:space="preserve"> </w:t>
      </w:r>
      <w:r>
        <w:rPr>
          <w:sz w:val="26"/>
        </w:rPr>
        <w:t>употреблять</w:t>
      </w:r>
      <w:r>
        <w:rPr>
          <w:spacing w:val="37"/>
          <w:sz w:val="26"/>
        </w:rPr>
        <w:t xml:space="preserve"> </w:t>
      </w:r>
      <w:r>
        <w:rPr>
          <w:sz w:val="26"/>
        </w:rPr>
        <w:t>в</w:t>
      </w:r>
      <w:r>
        <w:rPr>
          <w:spacing w:val="34"/>
          <w:sz w:val="26"/>
        </w:rPr>
        <w:t xml:space="preserve"> </w:t>
      </w:r>
      <w:r>
        <w:rPr>
          <w:sz w:val="26"/>
        </w:rPr>
        <w:t>речи</w:t>
      </w:r>
      <w:r>
        <w:rPr>
          <w:spacing w:val="38"/>
          <w:sz w:val="26"/>
        </w:rPr>
        <w:t xml:space="preserve"> </w:t>
      </w:r>
      <w:r>
        <w:rPr>
          <w:sz w:val="26"/>
        </w:rPr>
        <w:t>глаголы</w:t>
      </w:r>
      <w:r>
        <w:rPr>
          <w:spacing w:val="36"/>
          <w:sz w:val="26"/>
        </w:rPr>
        <w:t xml:space="preserve"> </w:t>
      </w:r>
      <w:r>
        <w:rPr>
          <w:sz w:val="26"/>
        </w:rPr>
        <w:t>в</w:t>
      </w:r>
      <w:r>
        <w:rPr>
          <w:spacing w:val="35"/>
          <w:sz w:val="26"/>
        </w:rPr>
        <w:t xml:space="preserve"> </w:t>
      </w:r>
      <w:r>
        <w:rPr>
          <w:sz w:val="26"/>
        </w:rPr>
        <w:t>формах</w:t>
      </w:r>
      <w:r>
        <w:rPr>
          <w:spacing w:val="37"/>
          <w:sz w:val="26"/>
        </w:rPr>
        <w:t xml:space="preserve"> </w:t>
      </w:r>
      <w:r>
        <w:rPr>
          <w:sz w:val="26"/>
        </w:rPr>
        <w:t>страдательного</w:t>
      </w:r>
      <w:r>
        <w:rPr>
          <w:spacing w:val="37"/>
          <w:sz w:val="26"/>
        </w:rPr>
        <w:t xml:space="preserve"> </w:t>
      </w:r>
      <w:r>
        <w:rPr>
          <w:sz w:val="26"/>
        </w:rPr>
        <w:t>залога</w:t>
      </w:r>
    </w:p>
    <w:p w:rsidR="00984F4B" w:rsidRPr="0003336C" w:rsidRDefault="0003336C">
      <w:pPr>
        <w:spacing w:before="44"/>
        <w:ind w:left="1466"/>
        <w:jc w:val="both"/>
        <w:rPr>
          <w:i/>
          <w:sz w:val="26"/>
          <w:lang w:val="en-US"/>
        </w:rPr>
      </w:pPr>
      <w:r w:rsidRPr="0003336C">
        <w:rPr>
          <w:i/>
          <w:sz w:val="26"/>
          <w:lang w:val="en-US"/>
        </w:rPr>
        <w:t>Future</w:t>
      </w:r>
      <w:r w:rsidRPr="0003336C">
        <w:rPr>
          <w:i/>
          <w:spacing w:val="-2"/>
          <w:sz w:val="26"/>
          <w:lang w:val="en-US"/>
        </w:rPr>
        <w:t xml:space="preserve"> </w:t>
      </w:r>
      <w:r w:rsidRPr="0003336C">
        <w:rPr>
          <w:i/>
          <w:sz w:val="26"/>
          <w:lang w:val="en-US"/>
        </w:rPr>
        <w:t>Simple</w:t>
      </w:r>
      <w:r w:rsidRPr="0003336C">
        <w:rPr>
          <w:i/>
          <w:spacing w:val="-1"/>
          <w:sz w:val="26"/>
          <w:lang w:val="en-US"/>
        </w:rPr>
        <w:t xml:space="preserve"> </w:t>
      </w:r>
      <w:r w:rsidRPr="0003336C">
        <w:rPr>
          <w:i/>
          <w:sz w:val="26"/>
          <w:lang w:val="en-US"/>
        </w:rPr>
        <w:t>Passive,</w:t>
      </w:r>
      <w:r w:rsidRPr="0003336C">
        <w:rPr>
          <w:i/>
          <w:spacing w:val="1"/>
          <w:sz w:val="26"/>
          <w:lang w:val="en-US"/>
        </w:rPr>
        <w:t xml:space="preserve"> </w:t>
      </w:r>
      <w:r w:rsidRPr="0003336C">
        <w:rPr>
          <w:i/>
          <w:sz w:val="26"/>
          <w:lang w:val="en-US"/>
        </w:rPr>
        <w:t>Present</w:t>
      </w:r>
      <w:r w:rsidRPr="0003336C">
        <w:rPr>
          <w:i/>
          <w:spacing w:val="-2"/>
          <w:sz w:val="26"/>
          <w:lang w:val="en-US"/>
        </w:rPr>
        <w:t xml:space="preserve"> </w:t>
      </w:r>
      <w:r w:rsidRPr="0003336C">
        <w:rPr>
          <w:i/>
          <w:sz w:val="26"/>
          <w:lang w:val="en-US"/>
        </w:rPr>
        <w:t>Perfect Passive;</w:t>
      </w:r>
    </w:p>
    <w:p w:rsidR="00984F4B" w:rsidRDefault="0003336C" w:rsidP="00F116B3">
      <w:pPr>
        <w:pStyle w:val="a5"/>
        <w:numPr>
          <w:ilvl w:val="0"/>
          <w:numId w:val="89"/>
        </w:numPr>
        <w:tabs>
          <w:tab w:val="left" w:pos="1467"/>
        </w:tabs>
        <w:spacing w:before="45" w:line="273" w:lineRule="auto"/>
        <w:ind w:left="1466" w:right="720"/>
        <w:rPr>
          <w:i/>
          <w:sz w:val="26"/>
        </w:rPr>
      </w:pPr>
      <w:r>
        <w:rPr>
          <w:sz w:val="26"/>
        </w:rPr>
        <w:t>распознавать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употреблять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речи</w:t>
      </w:r>
      <w:r>
        <w:rPr>
          <w:spacing w:val="1"/>
          <w:sz w:val="26"/>
        </w:rPr>
        <w:t xml:space="preserve"> </w:t>
      </w:r>
      <w:r>
        <w:rPr>
          <w:sz w:val="26"/>
        </w:rPr>
        <w:t>модальные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глаголы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need,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shall,</w:t>
      </w:r>
      <w:r>
        <w:rPr>
          <w:i/>
          <w:spacing w:val="65"/>
          <w:sz w:val="26"/>
        </w:rPr>
        <w:t xml:space="preserve"> </w:t>
      </w:r>
      <w:r>
        <w:rPr>
          <w:i/>
          <w:sz w:val="26"/>
        </w:rPr>
        <w:t>might,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would;</w:t>
      </w:r>
    </w:p>
    <w:p w:rsidR="00984F4B" w:rsidRDefault="0003336C" w:rsidP="00F116B3">
      <w:pPr>
        <w:pStyle w:val="a5"/>
        <w:numPr>
          <w:ilvl w:val="0"/>
          <w:numId w:val="89"/>
        </w:numPr>
        <w:tabs>
          <w:tab w:val="left" w:pos="1467"/>
        </w:tabs>
        <w:spacing w:before="1" w:line="273" w:lineRule="auto"/>
        <w:ind w:left="1466" w:right="729"/>
        <w:rPr>
          <w:sz w:val="26"/>
        </w:rPr>
      </w:pPr>
      <w:r>
        <w:rPr>
          <w:sz w:val="26"/>
        </w:rPr>
        <w:t>распознавать по формальным признакам и понимать значение неличных форм</w:t>
      </w:r>
      <w:r>
        <w:rPr>
          <w:spacing w:val="-62"/>
          <w:sz w:val="26"/>
        </w:rPr>
        <w:t xml:space="preserve"> </w:t>
      </w:r>
      <w:r>
        <w:rPr>
          <w:sz w:val="26"/>
        </w:rPr>
        <w:t>глагола</w:t>
      </w:r>
      <w:r>
        <w:rPr>
          <w:spacing w:val="1"/>
          <w:sz w:val="26"/>
        </w:rPr>
        <w:t xml:space="preserve"> </w:t>
      </w:r>
      <w:r>
        <w:rPr>
          <w:sz w:val="26"/>
        </w:rPr>
        <w:t>(инфинитива,</w:t>
      </w:r>
      <w:r>
        <w:rPr>
          <w:spacing w:val="1"/>
          <w:sz w:val="26"/>
        </w:rPr>
        <w:t xml:space="preserve"> </w:t>
      </w:r>
      <w:r>
        <w:rPr>
          <w:sz w:val="26"/>
        </w:rPr>
        <w:t>герундия,</w:t>
      </w:r>
      <w:r>
        <w:rPr>
          <w:spacing w:val="1"/>
          <w:sz w:val="26"/>
        </w:rPr>
        <w:t xml:space="preserve"> </w:t>
      </w:r>
      <w:r>
        <w:rPr>
          <w:sz w:val="26"/>
        </w:rPr>
        <w:t>причастия</w:t>
      </w:r>
      <w:r>
        <w:rPr>
          <w:spacing w:val="1"/>
          <w:sz w:val="26"/>
        </w:rPr>
        <w:t xml:space="preserve"> </w:t>
      </w:r>
      <w:r>
        <w:rPr>
          <w:sz w:val="26"/>
        </w:rPr>
        <w:t>I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II,</w:t>
      </w:r>
      <w:r>
        <w:rPr>
          <w:spacing w:val="1"/>
          <w:sz w:val="26"/>
        </w:rPr>
        <w:t xml:space="preserve"> </w:t>
      </w:r>
      <w:r>
        <w:rPr>
          <w:sz w:val="26"/>
        </w:rPr>
        <w:t>отглагольного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существительного)</w:t>
      </w:r>
      <w:r>
        <w:rPr>
          <w:spacing w:val="-3"/>
          <w:sz w:val="26"/>
        </w:rPr>
        <w:t xml:space="preserve"> </w:t>
      </w:r>
      <w:r>
        <w:rPr>
          <w:sz w:val="26"/>
        </w:rPr>
        <w:t>без</w:t>
      </w:r>
      <w:r>
        <w:rPr>
          <w:spacing w:val="-1"/>
          <w:sz w:val="26"/>
        </w:rPr>
        <w:t xml:space="preserve"> </w:t>
      </w:r>
      <w:r>
        <w:rPr>
          <w:sz w:val="26"/>
        </w:rPr>
        <w:t>различения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функций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употреблять</w:t>
      </w:r>
      <w:r>
        <w:rPr>
          <w:spacing w:val="-2"/>
          <w:sz w:val="26"/>
        </w:rPr>
        <w:t xml:space="preserve"> </w:t>
      </w:r>
      <w:r>
        <w:rPr>
          <w:sz w:val="26"/>
        </w:rPr>
        <w:t>их в</w:t>
      </w:r>
      <w:r>
        <w:rPr>
          <w:spacing w:val="-2"/>
          <w:sz w:val="26"/>
        </w:rPr>
        <w:t xml:space="preserve"> </w:t>
      </w:r>
      <w:r>
        <w:rPr>
          <w:sz w:val="26"/>
        </w:rPr>
        <w:t>речи;</w:t>
      </w:r>
    </w:p>
    <w:p w:rsidR="00984F4B" w:rsidRDefault="0003336C" w:rsidP="00F116B3">
      <w:pPr>
        <w:pStyle w:val="a5"/>
        <w:numPr>
          <w:ilvl w:val="0"/>
          <w:numId w:val="89"/>
        </w:numPr>
        <w:tabs>
          <w:tab w:val="left" w:pos="1467"/>
        </w:tabs>
        <w:spacing w:before="7" w:line="273" w:lineRule="auto"/>
        <w:ind w:left="1466" w:right="723"/>
        <w:rPr>
          <w:i/>
          <w:sz w:val="26"/>
        </w:rPr>
      </w:pPr>
      <w:r>
        <w:rPr>
          <w:sz w:val="26"/>
        </w:rPr>
        <w:lastRenderedPageBreak/>
        <w:t>распознавать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употреблять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речи</w:t>
      </w:r>
      <w:r>
        <w:rPr>
          <w:spacing w:val="1"/>
          <w:sz w:val="26"/>
        </w:rPr>
        <w:t xml:space="preserve"> </w:t>
      </w:r>
      <w:r>
        <w:rPr>
          <w:sz w:val="26"/>
        </w:rPr>
        <w:t>словосочетания</w:t>
      </w:r>
      <w:r>
        <w:rPr>
          <w:spacing w:val="1"/>
          <w:sz w:val="26"/>
        </w:rPr>
        <w:t xml:space="preserve"> </w:t>
      </w:r>
      <w:r>
        <w:rPr>
          <w:sz w:val="26"/>
        </w:rPr>
        <w:t>«Причастие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I+существительное» </w:t>
      </w:r>
      <w:r>
        <w:rPr>
          <w:i/>
          <w:sz w:val="26"/>
        </w:rPr>
        <w:t xml:space="preserve">(a playing child) </w:t>
      </w:r>
      <w:r>
        <w:rPr>
          <w:sz w:val="26"/>
        </w:rPr>
        <w:t>и «Причастие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II+существительное» </w:t>
      </w:r>
      <w:r>
        <w:rPr>
          <w:i/>
          <w:sz w:val="26"/>
        </w:rPr>
        <w:t>(а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written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poem).</w:t>
      </w:r>
    </w:p>
    <w:p w:rsidR="00984F4B" w:rsidRDefault="0003336C">
      <w:pPr>
        <w:pStyle w:val="4"/>
        <w:spacing w:before="11"/>
        <w:ind w:left="689"/>
      </w:pPr>
      <w:r>
        <w:t>Социокультурные</w:t>
      </w:r>
      <w:r>
        <w:rPr>
          <w:spacing w:val="-6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умения</w:t>
      </w:r>
    </w:p>
    <w:p w:rsidR="00984F4B" w:rsidRDefault="0003336C">
      <w:pPr>
        <w:spacing w:before="37"/>
        <w:ind w:left="689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научится:</w:t>
      </w:r>
    </w:p>
    <w:p w:rsidR="00984F4B" w:rsidRDefault="0003336C" w:rsidP="00F116B3">
      <w:pPr>
        <w:pStyle w:val="a5"/>
        <w:numPr>
          <w:ilvl w:val="0"/>
          <w:numId w:val="89"/>
        </w:numPr>
        <w:tabs>
          <w:tab w:val="left" w:pos="1410"/>
        </w:tabs>
        <w:spacing w:before="47" w:line="273" w:lineRule="auto"/>
        <w:ind w:right="725"/>
        <w:rPr>
          <w:sz w:val="26"/>
        </w:rPr>
      </w:pPr>
      <w:r>
        <w:rPr>
          <w:sz w:val="26"/>
        </w:rPr>
        <w:t>употреблять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речи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ситуациях</w:t>
      </w:r>
      <w:r>
        <w:rPr>
          <w:spacing w:val="1"/>
          <w:sz w:val="26"/>
        </w:rPr>
        <w:t xml:space="preserve"> </w:t>
      </w:r>
      <w:r>
        <w:rPr>
          <w:sz w:val="26"/>
        </w:rPr>
        <w:t>формального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неформального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нормы</w:t>
      </w:r>
      <w:r>
        <w:rPr>
          <w:spacing w:val="1"/>
          <w:sz w:val="26"/>
        </w:rPr>
        <w:t xml:space="preserve"> </w:t>
      </w:r>
      <w:r>
        <w:rPr>
          <w:sz w:val="26"/>
        </w:rPr>
        <w:t>речевого</w:t>
      </w:r>
      <w:r>
        <w:rPr>
          <w:spacing w:val="1"/>
          <w:sz w:val="26"/>
        </w:rPr>
        <w:t xml:space="preserve"> </w:t>
      </w:r>
      <w:r>
        <w:rPr>
          <w:sz w:val="26"/>
        </w:rPr>
        <w:t>этикета,</w:t>
      </w:r>
      <w:r>
        <w:rPr>
          <w:spacing w:val="1"/>
          <w:sz w:val="26"/>
        </w:rPr>
        <w:t xml:space="preserve"> </w:t>
      </w:r>
      <w:r>
        <w:rPr>
          <w:sz w:val="26"/>
        </w:rPr>
        <w:t>принятые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странах</w:t>
      </w:r>
      <w:r>
        <w:rPr>
          <w:spacing w:val="-2"/>
          <w:sz w:val="26"/>
        </w:rPr>
        <w:t xml:space="preserve"> </w:t>
      </w:r>
      <w:r>
        <w:rPr>
          <w:sz w:val="26"/>
        </w:rPr>
        <w:t>изучаемого</w:t>
      </w:r>
      <w:r>
        <w:rPr>
          <w:spacing w:val="-1"/>
          <w:sz w:val="26"/>
        </w:rPr>
        <w:t xml:space="preserve"> </w:t>
      </w:r>
      <w:r>
        <w:rPr>
          <w:sz w:val="26"/>
        </w:rPr>
        <w:t>языка;</w:t>
      </w:r>
    </w:p>
    <w:p w:rsidR="00984F4B" w:rsidRDefault="0003336C" w:rsidP="00F116B3">
      <w:pPr>
        <w:pStyle w:val="a5"/>
        <w:numPr>
          <w:ilvl w:val="0"/>
          <w:numId w:val="89"/>
        </w:numPr>
        <w:tabs>
          <w:tab w:val="left" w:pos="1410"/>
        </w:tabs>
        <w:spacing w:before="4"/>
        <w:ind w:hanging="361"/>
        <w:rPr>
          <w:sz w:val="26"/>
        </w:rPr>
      </w:pPr>
      <w:r>
        <w:rPr>
          <w:sz w:val="26"/>
        </w:rPr>
        <w:t>представлять</w:t>
      </w:r>
      <w:r>
        <w:rPr>
          <w:spacing w:val="-4"/>
          <w:sz w:val="26"/>
        </w:rPr>
        <w:t xml:space="preserve"> </w:t>
      </w:r>
      <w:r>
        <w:rPr>
          <w:sz w:val="26"/>
        </w:rPr>
        <w:t>родную страну</w:t>
      </w:r>
      <w:r>
        <w:rPr>
          <w:spacing w:val="-8"/>
          <w:sz w:val="26"/>
        </w:rPr>
        <w:t xml:space="preserve"> </w:t>
      </w:r>
      <w:r>
        <w:rPr>
          <w:sz w:val="26"/>
        </w:rPr>
        <w:t>и культуру</w:t>
      </w:r>
      <w:r>
        <w:rPr>
          <w:spacing w:val="-8"/>
          <w:sz w:val="26"/>
        </w:rPr>
        <w:t xml:space="preserve"> </w:t>
      </w:r>
      <w:r>
        <w:rPr>
          <w:sz w:val="26"/>
        </w:rPr>
        <w:t>на английском</w:t>
      </w:r>
      <w:r>
        <w:rPr>
          <w:spacing w:val="-3"/>
          <w:sz w:val="26"/>
        </w:rPr>
        <w:t xml:space="preserve"> </w:t>
      </w:r>
      <w:r>
        <w:rPr>
          <w:sz w:val="26"/>
        </w:rPr>
        <w:t>языке;</w:t>
      </w:r>
    </w:p>
    <w:p w:rsidR="00984F4B" w:rsidRDefault="0003336C" w:rsidP="00F116B3">
      <w:pPr>
        <w:pStyle w:val="a5"/>
        <w:numPr>
          <w:ilvl w:val="0"/>
          <w:numId w:val="89"/>
        </w:numPr>
        <w:tabs>
          <w:tab w:val="left" w:pos="1410"/>
        </w:tabs>
        <w:spacing w:before="44" w:line="273" w:lineRule="auto"/>
        <w:ind w:right="730"/>
        <w:rPr>
          <w:sz w:val="26"/>
        </w:rPr>
      </w:pPr>
      <w:r>
        <w:rPr>
          <w:sz w:val="26"/>
        </w:rPr>
        <w:t>понимать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социокультурные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реалии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чтении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аудировании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изученного материала.</w:t>
      </w:r>
    </w:p>
    <w:p w:rsidR="00984F4B" w:rsidRDefault="0003336C">
      <w:pPr>
        <w:spacing w:before="4"/>
        <w:ind w:left="689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научиться:</w:t>
      </w:r>
    </w:p>
    <w:p w:rsidR="00984F4B" w:rsidRDefault="0003336C" w:rsidP="00F116B3">
      <w:pPr>
        <w:pStyle w:val="a5"/>
        <w:numPr>
          <w:ilvl w:val="0"/>
          <w:numId w:val="89"/>
        </w:numPr>
        <w:tabs>
          <w:tab w:val="left" w:pos="1409"/>
          <w:tab w:val="left" w:pos="1410"/>
        </w:tabs>
        <w:spacing w:before="79"/>
        <w:ind w:hanging="361"/>
        <w:jc w:val="left"/>
        <w:rPr>
          <w:sz w:val="26"/>
        </w:rPr>
      </w:pPr>
      <w:r>
        <w:rPr>
          <w:sz w:val="26"/>
        </w:rPr>
        <w:t>использовать</w:t>
      </w:r>
      <w:r>
        <w:rPr>
          <w:spacing w:val="62"/>
          <w:sz w:val="26"/>
        </w:rPr>
        <w:t xml:space="preserve"> </w:t>
      </w:r>
      <w:r>
        <w:rPr>
          <w:sz w:val="26"/>
        </w:rPr>
        <w:t>социокультурные</w:t>
      </w:r>
      <w:r>
        <w:rPr>
          <w:spacing w:val="63"/>
          <w:sz w:val="26"/>
        </w:rPr>
        <w:t xml:space="preserve"> </w:t>
      </w:r>
      <w:r>
        <w:rPr>
          <w:sz w:val="26"/>
        </w:rPr>
        <w:t>реалии</w:t>
      </w:r>
      <w:r>
        <w:rPr>
          <w:spacing w:val="63"/>
          <w:sz w:val="26"/>
        </w:rPr>
        <w:t xml:space="preserve"> </w:t>
      </w:r>
      <w:r>
        <w:rPr>
          <w:sz w:val="26"/>
        </w:rPr>
        <w:t>при</w:t>
      </w:r>
      <w:r>
        <w:rPr>
          <w:spacing w:val="63"/>
          <w:sz w:val="26"/>
        </w:rPr>
        <w:t xml:space="preserve"> </w:t>
      </w:r>
      <w:r>
        <w:rPr>
          <w:sz w:val="26"/>
        </w:rPr>
        <w:t>создании</w:t>
      </w:r>
      <w:r>
        <w:rPr>
          <w:spacing w:val="2"/>
          <w:sz w:val="26"/>
        </w:rPr>
        <w:t xml:space="preserve"> </w:t>
      </w:r>
      <w:r>
        <w:rPr>
          <w:sz w:val="26"/>
        </w:rPr>
        <w:t>устных</w:t>
      </w:r>
      <w:r>
        <w:rPr>
          <w:spacing w:val="64"/>
          <w:sz w:val="26"/>
        </w:rPr>
        <w:t xml:space="preserve"> </w:t>
      </w:r>
      <w:r>
        <w:rPr>
          <w:sz w:val="26"/>
        </w:rPr>
        <w:t>и</w:t>
      </w:r>
      <w:r>
        <w:rPr>
          <w:spacing w:val="63"/>
          <w:sz w:val="26"/>
        </w:rPr>
        <w:t xml:space="preserve"> </w:t>
      </w:r>
      <w:r>
        <w:rPr>
          <w:sz w:val="26"/>
        </w:rPr>
        <w:t>письменных</w:t>
      </w:r>
    </w:p>
    <w:p w:rsidR="00984F4B" w:rsidRDefault="0003336C">
      <w:pPr>
        <w:pStyle w:val="a3"/>
        <w:tabs>
          <w:tab w:val="right" w:pos="10146"/>
        </w:tabs>
        <w:spacing w:before="21"/>
        <w:rPr>
          <w:sz w:val="22"/>
        </w:rPr>
      </w:pPr>
      <w:r>
        <w:t>высказываний;</w:t>
      </w:r>
      <w:r>
        <w:tab/>
      </w:r>
    </w:p>
    <w:p w:rsidR="00984F4B" w:rsidRDefault="0003336C" w:rsidP="00F116B3">
      <w:pPr>
        <w:pStyle w:val="a5"/>
        <w:numPr>
          <w:ilvl w:val="0"/>
          <w:numId w:val="89"/>
        </w:numPr>
        <w:tabs>
          <w:tab w:val="left" w:pos="1409"/>
          <w:tab w:val="left" w:pos="1410"/>
        </w:tabs>
        <w:spacing w:before="45" w:line="273" w:lineRule="auto"/>
        <w:ind w:right="730"/>
        <w:jc w:val="left"/>
        <w:rPr>
          <w:sz w:val="26"/>
        </w:rPr>
      </w:pPr>
      <w:r>
        <w:rPr>
          <w:sz w:val="26"/>
        </w:rPr>
        <w:t>находить</w:t>
      </w:r>
      <w:r>
        <w:rPr>
          <w:spacing w:val="3"/>
          <w:sz w:val="26"/>
        </w:rPr>
        <w:t xml:space="preserve"> </w:t>
      </w:r>
      <w:r>
        <w:rPr>
          <w:sz w:val="26"/>
        </w:rPr>
        <w:t>сходство</w:t>
      </w:r>
      <w:r>
        <w:rPr>
          <w:spacing w:val="4"/>
          <w:sz w:val="26"/>
        </w:rPr>
        <w:t xml:space="preserve"> </w:t>
      </w:r>
      <w:r>
        <w:rPr>
          <w:sz w:val="26"/>
        </w:rPr>
        <w:t>и</w:t>
      </w:r>
      <w:r>
        <w:rPr>
          <w:spacing w:val="7"/>
          <w:sz w:val="26"/>
        </w:rPr>
        <w:t xml:space="preserve"> </w:t>
      </w:r>
      <w:r>
        <w:rPr>
          <w:sz w:val="26"/>
        </w:rPr>
        <w:t>различие</w:t>
      </w:r>
      <w:r>
        <w:rPr>
          <w:spacing w:val="5"/>
          <w:sz w:val="26"/>
        </w:rPr>
        <w:t xml:space="preserve"> </w:t>
      </w:r>
      <w:r>
        <w:rPr>
          <w:sz w:val="26"/>
        </w:rPr>
        <w:t>в</w:t>
      </w:r>
      <w:r>
        <w:rPr>
          <w:spacing w:val="4"/>
          <w:sz w:val="26"/>
        </w:rPr>
        <w:t xml:space="preserve"> </w:t>
      </w:r>
      <w:r>
        <w:rPr>
          <w:sz w:val="26"/>
        </w:rPr>
        <w:t>традициях</w:t>
      </w:r>
      <w:r>
        <w:rPr>
          <w:spacing w:val="5"/>
          <w:sz w:val="26"/>
        </w:rPr>
        <w:t xml:space="preserve"> </w:t>
      </w:r>
      <w:r>
        <w:rPr>
          <w:sz w:val="26"/>
        </w:rPr>
        <w:t>родной</w:t>
      </w:r>
      <w:r>
        <w:rPr>
          <w:spacing w:val="5"/>
          <w:sz w:val="26"/>
        </w:rPr>
        <w:t xml:space="preserve"> </w:t>
      </w:r>
      <w:r>
        <w:rPr>
          <w:sz w:val="26"/>
        </w:rPr>
        <w:t>страны</w:t>
      </w:r>
      <w:r>
        <w:rPr>
          <w:spacing w:val="5"/>
          <w:sz w:val="26"/>
        </w:rPr>
        <w:t xml:space="preserve"> </w:t>
      </w:r>
      <w:r>
        <w:rPr>
          <w:sz w:val="26"/>
        </w:rPr>
        <w:t>и</w:t>
      </w:r>
      <w:r>
        <w:rPr>
          <w:spacing w:val="7"/>
          <w:sz w:val="26"/>
        </w:rPr>
        <w:t xml:space="preserve"> </w:t>
      </w:r>
      <w:r>
        <w:rPr>
          <w:sz w:val="26"/>
        </w:rPr>
        <w:t>страны/стран</w:t>
      </w:r>
      <w:r>
        <w:rPr>
          <w:spacing w:val="-62"/>
          <w:sz w:val="26"/>
        </w:rPr>
        <w:t xml:space="preserve"> </w:t>
      </w:r>
      <w:r>
        <w:rPr>
          <w:sz w:val="26"/>
        </w:rPr>
        <w:t>изучаемого</w:t>
      </w:r>
      <w:r>
        <w:rPr>
          <w:spacing w:val="-2"/>
          <w:sz w:val="26"/>
        </w:rPr>
        <w:t xml:space="preserve"> </w:t>
      </w:r>
      <w:r>
        <w:rPr>
          <w:sz w:val="26"/>
        </w:rPr>
        <w:t>языка.</w:t>
      </w:r>
    </w:p>
    <w:p w:rsidR="00984F4B" w:rsidRDefault="0003336C">
      <w:pPr>
        <w:pStyle w:val="4"/>
        <w:spacing w:before="8"/>
        <w:ind w:left="689"/>
        <w:jc w:val="left"/>
      </w:pPr>
      <w:r>
        <w:t>Компенсаторные</w:t>
      </w:r>
      <w:r>
        <w:rPr>
          <w:spacing w:val="-3"/>
        </w:rPr>
        <w:t xml:space="preserve"> </w:t>
      </w:r>
      <w:r>
        <w:t>умения</w:t>
      </w:r>
    </w:p>
    <w:p w:rsidR="00984F4B" w:rsidRDefault="0003336C">
      <w:pPr>
        <w:spacing w:before="37"/>
        <w:ind w:left="689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научится:</w:t>
      </w:r>
    </w:p>
    <w:p w:rsidR="00984F4B" w:rsidRDefault="0003336C" w:rsidP="00F116B3">
      <w:pPr>
        <w:pStyle w:val="a5"/>
        <w:numPr>
          <w:ilvl w:val="0"/>
          <w:numId w:val="89"/>
        </w:numPr>
        <w:tabs>
          <w:tab w:val="left" w:pos="1409"/>
          <w:tab w:val="left" w:pos="1410"/>
          <w:tab w:val="left" w:pos="6397"/>
          <w:tab w:val="left" w:pos="8799"/>
        </w:tabs>
        <w:spacing w:before="47" w:line="273" w:lineRule="auto"/>
        <w:ind w:right="724"/>
        <w:jc w:val="left"/>
        <w:rPr>
          <w:sz w:val="26"/>
        </w:rPr>
      </w:pPr>
      <w:r>
        <w:rPr>
          <w:sz w:val="26"/>
        </w:rPr>
        <w:t>выходить</w:t>
      </w:r>
      <w:r>
        <w:rPr>
          <w:spacing w:val="129"/>
          <w:sz w:val="26"/>
        </w:rPr>
        <w:t xml:space="preserve"> </w:t>
      </w:r>
      <w:r>
        <w:rPr>
          <w:sz w:val="26"/>
        </w:rPr>
        <w:t xml:space="preserve">из  </w:t>
      </w:r>
      <w:r>
        <w:rPr>
          <w:spacing w:val="2"/>
          <w:sz w:val="26"/>
        </w:rPr>
        <w:t xml:space="preserve"> </w:t>
      </w:r>
      <w:r>
        <w:rPr>
          <w:sz w:val="26"/>
        </w:rPr>
        <w:t xml:space="preserve">положения   при  </w:t>
      </w:r>
      <w:r>
        <w:rPr>
          <w:spacing w:val="1"/>
          <w:sz w:val="26"/>
        </w:rPr>
        <w:t xml:space="preserve"> </w:t>
      </w:r>
      <w:r>
        <w:rPr>
          <w:sz w:val="26"/>
        </w:rPr>
        <w:t>дефиците</w:t>
      </w:r>
      <w:r>
        <w:rPr>
          <w:sz w:val="26"/>
        </w:rPr>
        <w:tab/>
        <w:t xml:space="preserve">языковых  </w:t>
      </w:r>
      <w:r>
        <w:rPr>
          <w:spacing w:val="4"/>
          <w:sz w:val="26"/>
        </w:rPr>
        <w:t xml:space="preserve"> </w:t>
      </w:r>
      <w:r>
        <w:rPr>
          <w:sz w:val="26"/>
        </w:rPr>
        <w:t>средств:</w:t>
      </w:r>
      <w:r>
        <w:rPr>
          <w:sz w:val="26"/>
        </w:rPr>
        <w:tab/>
      </w:r>
      <w:r>
        <w:rPr>
          <w:spacing w:val="-1"/>
          <w:sz w:val="26"/>
        </w:rPr>
        <w:t>использовать</w:t>
      </w:r>
      <w:r>
        <w:rPr>
          <w:spacing w:val="-62"/>
          <w:sz w:val="26"/>
        </w:rPr>
        <w:t xml:space="preserve"> </w:t>
      </w:r>
      <w:r>
        <w:rPr>
          <w:sz w:val="26"/>
        </w:rPr>
        <w:t>переспрос</w:t>
      </w:r>
      <w:r>
        <w:rPr>
          <w:spacing w:val="-2"/>
          <w:sz w:val="26"/>
        </w:rPr>
        <w:t xml:space="preserve"> </w:t>
      </w:r>
      <w:r>
        <w:rPr>
          <w:sz w:val="26"/>
        </w:rPr>
        <w:t>при</w:t>
      </w:r>
      <w:r>
        <w:rPr>
          <w:spacing w:val="2"/>
          <w:sz w:val="26"/>
        </w:rPr>
        <w:t xml:space="preserve"> </w:t>
      </w:r>
      <w:r>
        <w:rPr>
          <w:sz w:val="26"/>
        </w:rPr>
        <w:t>говорении.</w:t>
      </w:r>
    </w:p>
    <w:p w:rsidR="00984F4B" w:rsidRDefault="0003336C">
      <w:pPr>
        <w:spacing w:before="2"/>
        <w:ind w:left="689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научиться:</w:t>
      </w:r>
    </w:p>
    <w:p w:rsidR="00984F4B" w:rsidRDefault="0003336C" w:rsidP="00F116B3">
      <w:pPr>
        <w:pStyle w:val="a5"/>
        <w:numPr>
          <w:ilvl w:val="0"/>
          <w:numId w:val="89"/>
        </w:numPr>
        <w:tabs>
          <w:tab w:val="left" w:pos="1409"/>
          <w:tab w:val="left" w:pos="1410"/>
        </w:tabs>
        <w:spacing w:before="44" w:line="273" w:lineRule="auto"/>
        <w:ind w:right="729"/>
        <w:jc w:val="left"/>
        <w:rPr>
          <w:sz w:val="26"/>
        </w:rPr>
      </w:pPr>
      <w:r>
        <w:rPr>
          <w:sz w:val="26"/>
        </w:rPr>
        <w:t>использовать</w:t>
      </w:r>
      <w:r>
        <w:rPr>
          <w:spacing w:val="49"/>
          <w:sz w:val="26"/>
        </w:rPr>
        <w:t xml:space="preserve"> </w:t>
      </w:r>
      <w:r>
        <w:rPr>
          <w:sz w:val="26"/>
        </w:rPr>
        <w:t>перифраз,</w:t>
      </w:r>
      <w:r>
        <w:rPr>
          <w:spacing w:val="49"/>
          <w:sz w:val="26"/>
        </w:rPr>
        <w:t xml:space="preserve"> </w:t>
      </w:r>
      <w:r>
        <w:rPr>
          <w:sz w:val="26"/>
        </w:rPr>
        <w:t>синонимические</w:t>
      </w:r>
      <w:r>
        <w:rPr>
          <w:spacing w:val="52"/>
          <w:sz w:val="26"/>
        </w:rPr>
        <w:t xml:space="preserve"> </w:t>
      </w:r>
      <w:r>
        <w:rPr>
          <w:sz w:val="26"/>
        </w:rPr>
        <w:t>и</w:t>
      </w:r>
      <w:r>
        <w:rPr>
          <w:spacing w:val="49"/>
          <w:sz w:val="26"/>
        </w:rPr>
        <w:t xml:space="preserve"> </w:t>
      </w:r>
      <w:r>
        <w:rPr>
          <w:sz w:val="26"/>
        </w:rPr>
        <w:t>антонимические</w:t>
      </w:r>
      <w:r>
        <w:rPr>
          <w:spacing w:val="52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49"/>
          <w:sz w:val="26"/>
        </w:rPr>
        <w:t xml:space="preserve"> </w:t>
      </w:r>
      <w:r>
        <w:rPr>
          <w:sz w:val="26"/>
        </w:rPr>
        <w:t>при</w:t>
      </w:r>
      <w:r>
        <w:rPr>
          <w:spacing w:val="-62"/>
          <w:sz w:val="26"/>
        </w:rPr>
        <w:t xml:space="preserve"> </w:t>
      </w:r>
      <w:r>
        <w:rPr>
          <w:sz w:val="26"/>
        </w:rPr>
        <w:t>говорении;</w:t>
      </w:r>
    </w:p>
    <w:p w:rsidR="00984F4B" w:rsidRPr="00A863F3" w:rsidRDefault="0003336C" w:rsidP="00A863F3">
      <w:pPr>
        <w:pStyle w:val="a5"/>
        <w:numPr>
          <w:ilvl w:val="0"/>
          <w:numId w:val="89"/>
        </w:numPr>
        <w:tabs>
          <w:tab w:val="left" w:pos="1409"/>
          <w:tab w:val="left" w:pos="1410"/>
        </w:tabs>
        <w:spacing w:before="2" w:line="273" w:lineRule="auto"/>
        <w:ind w:right="731"/>
        <w:jc w:val="left"/>
        <w:rPr>
          <w:sz w:val="26"/>
        </w:rPr>
      </w:pPr>
      <w:r>
        <w:rPr>
          <w:sz w:val="26"/>
        </w:rPr>
        <w:t>пользоваться</w:t>
      </w:r>
      <w:r>
        <w:rPr>
          <w:spacing w:val="58"/>
          <w:sz w:val="26"/>
        </w:rPr>
        <w:t xml:space="preserve"> </w:t>
      </w:r>
      <w:r>
        <w:rPr>
          <w:sz w:val="26"/>
        </w:rPr>
        <w:t>языковой</w:t>
      </w:r>
      <w:r>
        <w:rPr>
          <w:spacing w:val="58"/>
          <w:sz w:val="26"/>
        </w:rPr>
        <w:t xml:space="preserve"> </w:t>
      </w:r>
      <w:r>
        <w:rPr>
          <w:sz w:val="26"/>
        </w:rPr>
        <w:t>и</w:t>
      </w:r>
      <w:r>
        <w:rPr>
          <w:spacing w:val="60"/>
          <w:sz w:val="26"/>
        </w:rPr>
        <w:t xml:space="preserve"> </w:t>
      </w:r>
      <w:r>
        <w:rPr>
          <w:sz w:val="26"/>
        </w:rPr>
        <w:t>контекстуальной</w:t>
      </w:r>
      <w:r>
        <w:rPr>
          <w:spacing w:val="58"/>
          <w:sz w:val="26"/>
        </w:rPr>
        <w:t xml:space="preserve"> </w:t>
      </w:r>
      <w:r>
        <w:rPr>
          <w:sz w:val="26"/>
        </w:rPr>
        <w:t>догадкой</w:t>
      </w:r>
      <w:r>
        <w:rPr>
          <w:spacing w:val="60"/>
          <w:sz w:val="26"/>
        </w:rPr>
        <w:t xml:space="preserve"> </w:t>
      </w:r>
      <w:r>
        <w:rPr>
          <w:sz w:val="26"/>
        </w:rPr>
        <w:t>при</w:t>
      </w:r>
      <w:r>
        <w:rPr>
          <w:spacing w:val="58"/>
          <w:sz w:val="26"/>
        </w:rPr>
        <w:t xml:space="preserve"> </w:t>
      </w:r>
      <w:r>
        <w:rPr>
          <w:sz w:val="26"/>
        </w:rPr>
        <w:t>аудировании</w:t>
      </w:r>
      <w:r>
        <w:rPr>
          <w:spacing w:val="60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чтении.</w:t>
      </w:r>
    </w:p>
    <w:p w:rsidR="00984F4B" w:rsidRPr="00A863F3" w:rsidRDefault="0003336C" w:rsidP="00A863F3">
      <w:pPr>
        <w:pStyle w:val="4"/>
        <w:numPr>
          <w:ilvl w:val="3"/>
          <w:numId w:val="96"/>
        </w:numPr>
        <w:tabs>
          <w:tab w:val="left" w:pos="1532"/>
        </w:tabs>
        <w:spacing w:before="1"/>
      </w:pPr>
      <w:r>
        <w:t>История</w:t>
      </w:r>
      <w:r>
        <w:rPr>
          <w:spacing w:val="-6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Всеобщая</w:t>
      </w:r>
      <w:r>
        <w:rPr>
          <w:spacing w:val="-3"/>
        </w:rPr>
        <w:t xml:space="preserve"> </w:t>
      </w:r>
      <w:r>
        <w:t>история.</w:t>
      </w:r>
    </w:p>
    <w:p w:rsidR="00984F4B" w:rsidRDefault="0003336C">
      <w:pPr>
        <w:pStyle w:val="a3"/>
        <w:spacing w:before="1" w:line="276" w:lineRule="auto"/>
        <w:ind w:left="689" w:right="728" w:firstLine="583"/>
        <w:jc w:val="both"/>
      </w:pPr>
      <w:r>
        <w:rPr>
          <w:b/>
        </w:rPr>
        <w:t xml:space="preserve">Предметные результаты </w:t>
      </w:r>
      <w:r>
        <w:t>освоения курса истории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предполагают,</w:t>
      </w:r>
      <w:r>
        <w:rPr>
          <w:spacing w:val="1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сформированы:</w:t>
      </w:r>
    </w:p>
    <w:p w:rsidR="00984F4B" w:rsidRDefault="0003336C" w:rsidP="00F116B3">
      <w:pPr>
        <w:pStyle w:val="a5"/>
        <w:numPr>
          <w:ilvl w:val="0"/>
          <w:numId w:val="87"/>
        </w:numPr>
        <w:tabs>
          <w:tab w:val="left" w:pos="1410"/>
        </w:tabs>
        <w:spacing w:line="276" w:lineRule="auto"/>
        <w:ind w:right="726"/>
        <w:rPr>
          <w:sz w:val="26"/>
        </w:rPr>
      </w:pPr>
      <w:r>
        <w:rPr>
          <w:sz w:val="26"/>
        </w:rPr>
        <w:t>целостные представления об историческом пути человечества, разных народов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необходимой</w:t>
      </w:r>
      <w:r>
        <w:rPr>
          <w:spacing w:val="1"/>
          <w:sz w:val="26"/>
        </w:rPr>
        <w:t xml:space="preserve"> </w:t>
      </w:r>
      <w:r>
        <w:rPr>
          <w:sz w:val="26"/>
        </w:rPr>
        <w:t>основы</w:t>
      </w:r>
      <w:r>
        <w:rPr>
          <w:spacing w:val="1"/>
          <w:sz w:val="26"/>
        </w:rPr>
        <w:t xml:space="preserve"> </w:t>
      </w:r>
      <w:r>
        <w:rPr>
          <w:sz w:val="26"/>
        </w:rPr>
        <w:t>миропонимания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общества;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преемственности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эпох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непрерывности исторических процессов; о месте и роли России в мировой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истории;</w:t>
      </w:r>
    </w:p>
    <w:p w:rsidR="00984F4B" w:rsidRDefault="0003336C" w:rsidP="00F116B3">
      <w:pPr>
        <w:pStyle w:val="a5"/>
        <w:numPr>
          <w:ilvl w:val="0"/>
          <w:numId w:val="87"/>
        </w:numPr>
        <w:tabs>
          <w:tab w:val="left" w:pos="1410"/>
        </w:tabs>
        <w:spacing w:line="273" w:lineRule="auto"/>
        <w:ind w:right="725"/>
        <w:rPr>
          <w:sz w:val="26"/>
        </w:rPr>
      </w:pPr>
      <w:r>
        <w:rPr>
          <w:sz w:val="26"/>
        </w:rPr>
        <w:t>базовые исторические знания об основных этапах и закономерностях 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общества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древности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до</w:t>
      </w:r>
      <w:r>
        <w:rPr>
          <w:spacing w:val="-2"/>
          <w:sz w:val="26"/>
        </w:rPr>
        <w:t xml:space="preserve"> </w:t>
      </w:r>
      <w:r>
        <w:rPr>
          <w:sz w:val="26"/>
        </w:rPr>
        <w:t>наших</w:t>
      </w:r>
      <w:r>
        <w:rPr>
          <w:spacing w:val="-1"/>
          <w:sz w:val="26"/>
        </w:rPr>
        <w:t xml:space="preserve"> </w:t>
      </w:r>
      <w:r>
        <w:rPr>
          <w:sz w:val="26"/>
        </w:rPr>
        <w:t>дней;</w:t>
      </w:r>
    </w:p>
    <w:p w:rsidR="00984F4B" w:rsidRDefault="0003336C" w:rsidP="00F116B3">
      <w:pPr>
        <w:pStyle w:val="a5"/>
        <w:numPr>
          <w:ilvl w:val="0"/>
          <w:numId w:val="87"/>
        </w:numPr>
        <w:tabs>
          <w:tab w:val="left" w:pos="1410"/>
        </w:tabs>
        <w:spacing w:line="276" w:lineRule="auto"/>
        <w:ind w:right="727"/>
        <w:rPr>
          <w:sz w:val="26"/>
        </w:rPr>
      </w:pPr>
      <w:r>
        <w:rPr>
          <w:sz w:val="26"/>
        </w:rPr>
        <w:t>способность применять понятийный аппарат исторического знания и приемы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исторического анализа для раскрытия сущности и </w:t>
      </w:r>
      <w:proofErr w:type="gramStart"/>
      <w:r>
        <w:rPr>
          <w:sz w:val="26"/>
        </w:rPr>
        <w:t>значения событий и явлений</w:t>
      </w:r>
      <w:r>
        <w:rPr>
          <w:spacing w:val="-62"/>
          <w:sz w:val="26"/>
        </w:rPr>
        <w:t xml:space="preserve"> </w:t>
      </w:r>
      <w:r>
        <w:rPr>
          <w:sz w:val="26"/>
        </w:rPr>
        <w:t>прошлого</w:t>
      </w:r>
      <w:proofErr w:type="gramEnd"/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современности;</w:t>
      </w:r>
    </w:p>
    <w:p w:rsidR="00984F4B" w:rsidRDefault="0003336C" w:rsidP="00F116B3">
      <w:pPr>
        <w:pStyle w:val="a5"/>
        <w:numPr>
          <w:ilvl w:val="0"/>
          <w:numId w:val="87"/>
        </w:numPr>
        <w:tabs>
          <w:tab w:val="left" w:pos="1410"/>
        </w:tabs>
        <w:spacing w:line="273" w:lineRule="auto"/>
        <w:ind w:right="728"/>
        <w:rPr>
          <w:sz w:val="26"/>
        </w:rPr>
      </w:pPr>
      <w:r>
        <w:rPr>
          <w:sz w:val="26"/>
        </w:rPr>
        <w:t>способность применять исторические знания для осмысления общественных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событий</w:t>
      </w:r>
      <w:r>
        <w:rPr>
          <w:spacing w:val="-2"/>
          <w:sz w:val="26"/>
        </w:rPr>
        <w:t xml:space="preserve"> </w:t>
      </w:r>
      <w:r>
        <w:rPr>
          <w:sz w:val="26"/>
        </w:rPr>
        <w:t>явлений прошлого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современности;</w:t>
      </w:r>
    </w:p>
    <w:p w:rsidR="00984F4B" w:rsidRDefault="0003336C" w:rsidP="00F116B3">
      <w:pPr>
        <w:pStyle w:val="a5"/>
        <w:numPr>
          <w:ilvl w:val="0"/>
          <w:numId w:val="87"/>
        </w:numPr>
        <w:tabs>
          <w:tab w:val="left" w:pos="1410"/>
        </w:tabs>
        <w:spacing w:line="276" w:lineRule="auto"/>
        <w:ind w:right="726"/>
        <w:rPr>
          <w:sz w:val="26"/>
        </w:rPr>
      </w:pPr>
      <w:r>
        <w:rPr>
          <w:sz w:val="26"/>
        </w:rPr>
        <w:t>умение искать, анализировать, систематизировать и оценивать историческую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 различных исторических и современных источников, раскрывая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принадлежность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ценность;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определять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аргументировать</w:t>
      </w:r>
      <w:r>
        <w:rPr>
          <w:spacing w:val="-1"/>
          <w:sz w:val="26"/>
        </w:rPr>
        <w:t xml:space="preserve"> </w:t>
      </w:r>
      <w:r>
        <w:rPr>
          <w:sz w:val="26"/>
        </w:rPr>
        <w:t>свое отношение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ней;</w:t>
      </w:r>
    </w:p>
    <w:p w:rsidR="00984F4B" w:rsidRDefault="0003336C" w:rsidP="00F116B3">
      <w:pPr>
        <w:pStyle w:val="a5"/>
        <w:numPr>
          <w:ilvl w:val="0"/>
          <w:numId w:val="87"/>
        </w:numPr>
        <w:tabs>
          <w:tab w:val="left" w:pos="1410"/>
        </w:tabs>
        <w:spacing w:line="273" w:lineRule="auto"/>
        <w:ind w:right="730"/>
        <w:rPr>
          <w:sz w:val="26"/>
        </w:rPr>
      </w:pP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работать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письменными,</w:t>
      </w:r>
      <w:r>
        <w:rPr>
          <w:spacing w:val="1"/>
          <w:sz w:val="26"/>
        </w:rPr>
        <w:t xml:space="preserve"> </w:t>
      </w:r>
      <w:r>
        <w:rPr>
          <w:sz w:val="26"/>
        </w:rPr>
        <w:t>изобразительными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вещественными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историческими источниками, понимать и интерпретировать содержащуюся в</w:t>
      </w:r>
      <w:r>
        <w:rPr>
          <w:spacing w:val="1"/>
          <w:sz w:val="26"/>
        </w:rPr>
        <w:t xml:space="preserve"> </w:t>
      </w:r>
      <w:r>
        <w:rPr>
          <w:sz w:val="26"/>
        </w:rPr>
        <w:lastRenderedPageBreak/>
        <w:t>них</w:t>
      </w:r>
      <w:r>
        <w:rPr>
          <w:spacing w:val="-2"/>
          <w:sz w:val="26"/>
        </w:rPr>
        <w:t xml:space="preserve"> </w:t>
      </w:r>
      <w:r>
        <w:rPr>
          <w:sz w:val="26"/>
        </w:rPr>
        <w:t>информацию;</w:t>
      </w:r>
    </w:p>
    <w:p w:rsidR="00984F4B" w:rsidRDefault="0003336C" w:rsidP="00F116B3">
      <w:pPr>
        <w:pStyle w:val="a5"/>
        <w:numPr>
          <w:ilvl w:val="0"/>
          <w:numId w:val="87"/>
        </w:numPr>
        <w:tabs>
          <w:tab w:val="left" w:pos="1410"/>
        </w:tabs>
        <w:spacing w:line="273" w:lineRule="auto"/>
        <w:ind w:right="731"/>
        <w:rPr>
          <w:sz w:val="26"/>
        </w:rPr>
      </w:pPr>
      <w:r>
        <w:rPr>
          <w:sz w:val="26"/>
        </w:rPr>
        <w:t>уважение к мировому и отечественному историческому наследию, культуре</w:t>
      </w:r>
      <w:r>
        <w:rPr>
          <w:spacing w:val="1"/>
          <w:sz w:val="26"/>
        </w:rPr>
        <w:t xml:space="preserve"> </w:t>
      </w:r>
      <w:r>
        <w:rPr>
          <w:sz w:val="26"/>
        </w:rPr>
        <w:t>своего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народов;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выявления и сохранения исторических и культурных памятников своей страны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мира.</w:t>
      </w:r>
    </w:p>
    <w:p w:rsidR="00984F4B" w:rsidRDefault="0003336C">
      <w:pPr>
        <w:pStyle w:val="4"/>
        <w:spacing w:before="13"/>
        <w:ind w:left="689"/>
      </w:pPr>
      <w:r>
        <w:t>История</w:t>
      </w:r>
      <w:r>
        <w:rPr>
          <w:spacing w:val="-4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(5</w:t>
      </w:r>
      <w:r>
        <w:rPr>
          <w:spacing w:val="-2"/>
        </w:rPr>
        <w:t xml:space="preserve"> </w:t>
      </w:r>
      <w:r>
        <w:t>класс)</w:t>
      </w:r>
    </w:p>
    <w:p w:rsidR="00984F4B" w:rsidRDefault="0003336C">
      <w:pPr>
        <w:spacing w:before="39"/>
        <w:ind w:left="689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научится:</w:t>
      </w:r>
    </w:p>
    <w:p w:rsidR="00984F4B" w:rsidRDefault="0003336C" w:rsidP="00F116B3">
      <w:pPr>
        <w:pStyle w:val="a5"/>
        <w:numPr>
          <w:ilvl w:val="0"/>
          <w:numId w:val="87"/>
        </w:numPr>
        <w:tabs>
          <w:tab w:val="left" w:pos="1410"/>
        </w:tabs>
        <w:spacing w:before="9" w:line="276" w:lineRule="auto"/>
        <w:ind w:right="727"/>
        <w:rPr>
          <w:sz w:val="26"/>
        </w:rPr>
      </w:pPr>
      <w:r>
        <w:rPr>
          <w:sz w:val="26"/>
        </w:rPr>
        <w:t>определять</w:t>
      </w:r>
      <w:r w:rsidRPr="005645E2">
        <w:rPr>
          <w:sz w:val="26"/>
        </w:rPr>
        <w:t xml:space="preserve"> </w:t>
      </w:r>
      <w:r>
        <w:rPr>
          <w:sz w:val="26"/>
        </w:rPr>
        <w:t>место</w:t>
      </w:r>
      <w:r w:rsidRPr="005645E2">
        <w:rPr>
          <w:sz w:val="26"/>
        </w:rPr>
        <w:t xml:space="preserve"> </w:t>
      </w:r>
      <w:r>
        <w:rPr>
          <w:sz w:val="26"/>
        </w:rPr>
        <w:t>исторических</w:t>
      </w:r>
      <w:r w:rsidRPr="005645E2">
        <w:rPr>
          <w:sz w:val="26"/>
        </w:rPr>
        <w:t xml:space="preserve"> </w:t>
      </w:r>
      <w:r>
        <w:rPr>
          <w:sz w:val="26"/>
        </w:rPr>
        <w:t>событий</w:t>
      </w:r>
      <w:r w:rsidRPr="005645E2">
        <w:rPr>
          <w:sz w:val="26"/>
        </w:rPr>
        <w:t xml:space="preserve"> </w:t>
      </w:r>
      <w:r>
        <w:rPr>
          <w:sz w:val="26"/>
        </w:rPr>
        <w:t>во</w:t>
      </w:r>
      <w:r w:rsidRPr="005645E2">
        <w:rPr>
          <w:sz w:val="26"/>
        </w:rPr>
        <w:t xml:space="preserve"> </w:t>
      </w:r>
      <w:r>
        <w:rPr>
          <w:sz w:val="26"/>
        </w:rPr>
        <w:t>времени,</w:t>
      </w:r>
      <w:r w:rsidRPr="005645E2">
        <w:rPr>
          <w:sz w:val="26"/>
        </w:rPr>
        <w:t xml:space="preserve"> </w:t>
      </w:r>
      <w:r>
        <w:rPr>
          <w:sz w:val="26"/>
        </w:rPr>
        <w:t>объяснять</w:t>
      </w:r>
      <w:r w:rsidRPr="005645E2">
        <w:rPr>
          <w:sz w:val="26"/>
        </w:rPr>
        <w:t xml:space="preserve"> </w:t>
      </w:r>
      <w:r>
        <w:rPr>
          <w:sz w:val="26"/>
        </w:rPr>
        <w:t>смысл</w:t>
      </w:r>
      <w:r w:rsidRPr="005645E2">
        <w:rPr>
          <w:sz w:val="26"/>
        </w:rPr>
        <w:t xml:space="preserve"> основных</w:t>
      </w:r>
      <w:r>
        <w:rPr>
          <w:sz w:val="26"/>
        </w:rPr>
        <w:t xml:space="preserve"> </w:t>
      </w:r>
      <w:r w:rsidRPr="005645E2">
        <w:rPr>
          <w:sz w:val="26"/>
        </w:rPr>
        <w:t xml:space="preserve"> хронологических</w:t>
      </w:r>
      <w:r>
        <w:rPr>
          <w:sz w:val="26"/>
        </w:rPr>
        <w:t xml:space="preserve"> </w:t>
      </w:r>
      <w:r w:rsidRPr="005645E2">
        <w:rPr>
          <w:sz w:val="26"/>
        </w:rPr>
        <w:t xml:space="preserve"> понятий,</w:t>
      </w:r>
      <w:r>
        <w:rPr>
          <w:sz w:val="26"/>
        </w:rPr>
        <w:t xml:space="preserve"> </w:t>
      </w:r>
      <w:r w:rsidRPr="005645E2">
        <w:rPr>
          <w:sz w:val="26"/>
        </w:rPr>
        <w:t xml:space="preserve"> терминов</w:t>
      </w:r>
      <w:r>
        <w:rPr>
          <w:sz w:val="26"/>
        </w:rPr>
        <w:t xml:space="preserve"> </w:t>
      </w:r>
      <w:r w:rsidRPr="005645E2">
        <w:rPr>
          <w:sz w:val="26"/>
        </w:rPr>
        <w:t xml:space="preserve"> (тысячелетие,</w:t>
      </w:r>
      <w:r>
        <w:rPr>
          <w:sz w:val="26"/>
        </w:rPr>
        <w:t xml:space="preserve"> </w:t>
      </w:r>
      <w:r w:rsidRPr="005645E2">
        <w:rPr>
          <w:sz w:val="26"/>
        </w:rPr>
        <w:t xml:space="preserve"> век,</w:t>
      </w:r>
      <w:r>
        <w:rPr>
          <w:sz w:val="26"/>
        </w:rPr>
        <w:t xml:space="preserve"> </w:t>
      </w:r>
      <w:r w:rsidRPr="005645E2">
        <w:rPr>
          <w:sz w:val="26"/>
        </w:rPr>
        <w:t xml:space="preserve"> до</w:t>
      </w:r>
      <w:r>
        <w:rPr>
          <w:sz w:val="26"/>
        </w:rPr>
        <w:t xml:space="preserve"> </w:t>
      </w:r>
      <w:r w:rsidRPr="005645E2">
        <w:rPr>
          <w:sz w:val="26"/>
        </w:rPr>
        <w:t xml:space="preserve"> наш4е4й </w:t>
      </w:r>
      <w:r>
        <w:rPr>
          <w:sz w:val="26"/>
        </w:rPr>
        <w:t>эры,</w:t>
      </w:r>
      <w:r w:rsidRPr="005645E2">
        <w:rPr>
          <w:sz w:val="26"/>
        </w:rPr>
        <w:t xml:space="preserve"> </w:t>
      </w:r>
      <w:r>
        <w:rPr>
          <w:sz w:val="26"/>
        </w:rPr>
        <w:t>нашей</w:t>
      </w:r>
      <w:r w:rsidRPr="005645E2">
        <w:rPr>
          <w:sz w:val="26"/>
        </w:rPr>
        <w:t xml:space="preserve"> </w:t>
      </w:r>
      <w:r>
        <w:rPr>
          <w:sz w:val="26"/>
        </w:rPr>
        <w:t>эры);</w:t>
      </w:r>
    </w:p>
    <w:p w:rsidR="00984F4B" w:rsidRDefault="0003336C" w:rsidP="00F116B3">
      <w:pPr>
        <w:pStyle w:val="a5"/>
        <w:numPr>
          <w:ilvl w:val="0"/>
          <w:numId w:val="87"/>
        </w:numPr>
        <w:tabs>
          <w:tab w:val="left" w:pos="1410"/>
        </w:tabs>
        <w:spacing w:before="9" w:line="276" w:lineRule="auto"/>
        <w:ind w:right="727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историческую</w:t>
      </w:r>
      <w:r>
        <w:rPr>
          <w:spacing w:val="1"/>
          <w:sz w:val="26"/>
        </w:rPr>
        <w:t xml:space="preserve"> </w:t>
      </w:r>
      <w:r>
        <w:rPr>
          <w:sz w:val="26"/>
        </w:rPr>
        <w:t>карту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расселении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общностей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эпохи</w:t>
      </w:r>
      <w:r>
        <w:rPr>
          <w:spacing w:val="1"/>
          <w:sz w:val="26"/>
        </w:rPr>
        <w:t xml:space="preserve"> </w:t>
      </w:r>
      <w:r>
        <w:rPr>
          <w:sz w:val="26"/>
        </w:rPr>
        <w:t>первобытности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Древнего</w:t>
      </w:r>
      <w:r>
        <w:rPr>
          <w:spacing w:val="1"/>
          <w:sz w:val="26"/>
        </w:rPr>
        <w:t xml:space="preserve"> </w:t>
      </w:r>
      <w:r>
        <w:rPr>
          <w:sz w:val="26"/>
        </w:rPr>
        <w:t>мира,</w:t>
      </w:r>
      <w:r>
        <w:rPr>
          <w:spacing w:val="1"/>
          <w:sz w:val="26"/>
        </w:rPr>
        <w:t xml:space="preserve"> </w:t>
      </w:r>
      <w:r>
        <w:rPr>
          <w:sz w:val="26"/>
        </w:rPr>
        <w:t>расположении</w:t>
      </w:r>
      <w:r>
        <w:rPr>
          <w:spacing w:val="1"/>
          <w:sz w:val="26"/>
        </w:rPr>
        <w:t xml:space="preserve"> </w:t>
      </w:r>
      <w:r>
        <w:rPr>
          <w:sz w:val="26"/>
        </w:rPr>
        <w:t>древних</w:t>
      </w:r>
      <w:r>
        <w:rPr>
          <w:spacing w:val="1"/>
          <w:sz w:val="26"/>
        </w:rPr>
        <w:t xml:space="preserve"> </w:t>
      </w:r>
      <w:r>
        <w:rPr>
          <w:sz w:val="26"/>
        </w:rPr>
        <w:t>цивилизаций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государств,</w:t>
      </w:r>
      <w:r>
        <w:rPr>
          <w:spacing w:val="1"/>
          <w:sz w:val="26"/>
        </w:rPr>
        <w:t xml:space="preserve"> </w:t>
      </w:r>
      <w:r>
        <w:rPr>
          <w:sz w:val="26"/>
        </w:rPr>
        <w:t>местах</w:t>
      </w:r>
      <w:r>
        <w:rPr>
          <w:spacing w:val="66"/>
          <w:sz w:val="26"/>
        </w:rPr>
        <w:t xml:space="preserve"> </w:t>
      </w:r>
      <w:r>
        <w:rPr>
          <w:sz w:val="26"/>
        </w:rPr>
        <w:t>важнейших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событий;</w:t>
      </w:r>
    </w:p>
    <w:p w:rsidR="00984F4B" w:rsidRDefault="0003336C" w:rsidP="00F116B3">
      <w:pPr>
        <w:pStyle w:val="a5"/>
        <w:numPr>
          <w:ilvl w:val="0"/>
          <w:numId w:val="87"/>
        </w:numPr>
        <w:tabs>
          <w:tab w:val="left" w:pos="1410"/>
        </w:tabs>
        <w:spacing w:line="273" w:lineRule="auto"/>
        <w:ind w:right="731"/>
        <w:rPr>
          <w:sz w:val="26"/>
        </w:rPr>
      </w:pPr>
      <w:r>
        <w:rPr>
          <w:sz w:val="26"/>
        </w:rPr>
        <w:t>проводить поиск информации в отрывках исторических текстов, материальных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памятниках</w:t>
      </w:r>
      <w:r>
        <w:rPr>
          <w:spacing w:val="-2"/>
          <w:sz w:val="26"/>
        </w:rPr>
        <w:t xml:space="preserve"> </w:t>
      </w:r>
      <w:r>
        <w:rPr>
          <w:sz w:val="26"/>
        </w:rPr>
        <w:t>Древнего</w:t>
      </w:r>
      <w:r>
        <w:rPr>
          <w:spacing w:val="1"/>
          <w:sz w:val="26"/>
        </w:rPr>
        <w:t xml:space="preserve"> </w:t>
      </w:r>
      <w:r>
        <w:rPr>
          <w:sz w:val="26"/>
        </w:rPr>
        <w:t>мира;</w:t>
      </w:r>
    </w:p>
    <w:p w:rsidR="00984F4B" w:rsidRDefault="0003336C" w:rsidP="00F116B3">
      <w:pPr>
        <w:pStyle w:val="a5"/>
        <w:numPr>
          <w:ilvl w:val="0"/>
          <w:numId w:val="87"/>
        </w:numPr>
        <w:tabs>
          <w:tab w:val="left" w:pos="1410"/>
        </w:tabs>
        <w:spacing w:line="273" w:lineRule="auto"/>
        <w:ind w:right="722"/>
        <w:rPr>
          <w:sz w:val="26"/>
        </w:rPr>
      </w:pPr>
      <w:r>
        <w:rPr>
          <w:sz w:val="26"/>
        </w:rPr>
        <w:t>описывать условия существования, основные занятия, образ жизни людей в</w:t>
      </w:r>
      <w:r>
        <w:rPr>
          <w:spacing w:val="1"/>
          <w:sz w:val="26"/>
        </w:rPr>
        <w:t xml:space="preserve"> </w:t>
      </w:r>
      <w:r>
        <w:rPr>
          <w:sz w:val="26"/>
        </w:rPr>
        <w:t>древности, памятники древней культуры;</w:t>
      </w:r>
      <w:r>
        <w:rPr>
          <w:spacing w:val="1"/>
          <w:sz w:val="26"/>
        </w:rPr>
        <w:t xml:space="preserve"> </w:t>
      </w:r>
      <w:r>
        <w:rPr>
          <w:sz w:val="26"/>
        </w:rPr>
        <w:t>рассказывать о событиях древней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истории;</w:t>
      </w:r>
    </w:p>
    <w:p w:rsidR="00984F4B" w:rsidRDefault="0003336C" w:rsidP="00F116B3">
      <w:pPr>
        <w:pStyle w:val="a5"/>
        <w:numPr>
          <w:ilvl w:val="0"/>
          <w:numId w:val="87"/>
        </w:numPr>
        <w:tabs>
          <w:tab w:val="left" w:pos="1410"/>
        </w:tabs>
        <w:spacing w:before="5" w:line="273" w:lineRule="auto"/>
        <w:ind w:right="723"/>
        <w:rPr>
          <w:sz w:val="26"/>
        </w:rPr>
      </w:pPr>
      <w:r>
        <w:rPr>
          <w:sz w:val="26"/>
        </w:rPr>
        <w:t>раскрывать характерные, существенные черты:</w:t>
      </w:r>
      <w:r>
        <w:rPr>
          <w:spacing w:val="1"/>
          <w:sz w:val="26"/>
        </w:rPr>
        <w:t xml:space="preserve"> </w:t>
      </w:r>
      <w:r>
        <w:rPr>
          <w:sz w:val="26"/>
        </w:rPr>
        <w:t>а)</w:t>
      </w:r>
      <w:r>
        <w:rPr>
          <w:spacing w:val="1"/>
          <w:sz w:val="26"/>
        </w:rPr>
        <w:t xml:space="preserve"> </w:t>
      </w:r>
      <w:r>
        <w:rPr>
          <w:sz w:val="26"/>
        </w:rPr>
        <w:t>форм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государственного</w:t>
      </w:r>
      <w:r>
        <w:rPr>
          <w:spacing w:val="-62"/>
          <w:sz w:val="26"/>
        </w:rPr>
        <w:t xml:space="preserve"> </w:t>
      </w:r>
      <w:r>
        <w:rPr>
          <w:sz w:val="26"/>
        </w:rPr>
        <w:t>устройства</w:t>
      </w:r>
      <w:r>
        <w:rPr>
          <w:spacing w:val="12"/>
          <w:sz w:val="26"/>
        </w:rPr>
        <w:t xml:space="preserve"> </w:t>
      </w:r>
      <w:r>
        <w:rPr>
          <w:sz w:val="26"/>
        </w:rPr>
        <w:t>древних</w:t>
      </w:r>
      <w:r>
        <w:rPr>
          <w:spacing w:val="12"/>
          <w:sz w:val="26"/>
        </w:rPr>
        <w:t xml:space="preserve"> </w:t>
      </w:r>
      <w:r>
        <w:rPr>
          <w:sz w:val="26"/>
        </w:rPr>
        <w:t>обществ</w:t>
      </w:r>
      <w:r>
        <w:rPr>
          <w:spacing w:val="12"/>
          <w:sz w:val="26"/>
        </w:rPr>
        <w:t xml:space="preserve"> </w:t>
      </w:r>
      <w:r>
        <w:rPr>
          <w:sz w:val="26"/>
        </w:rPr>
        <w:t>(с</w:t>
      </w:r>
      <w:r>
        <w:rPr>
          <w:spacing w:val="12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12"/>
          <w:sz w:val="26"/>
        </w:rPr>
        <w:t xml:space="preserve"> </w:t>
      </w:r>
      <w:r>
        <w:rPr>
          <w:sz w:val="26"/>
        </w:rPr>
        <w:t>понятий</w:t>
      </w:r>
      <w:r>
        <w:rPr>
          <w:spacing w:val="15"/>
          <w:sz w:val="26"/>
        </w:rPr>
        <w:t xml:space="preserve"> </w:t>
      </w:r>
      <w:r>
        <w:rPr>
          <w:sz w:val="26"/>
        </w:rPr>
        <w:t>«деспотия»,</w:t>
      </w:r>
      <w:r>
        <w:rPr>
          <w:spacing w:val="14"/>
          <w:sz w:val="26"/>
        </w:rPr>
        <w:t xml:space="preserve"> </w:t>
      </w:r>
      <w:r>
        <w:rPr>
          <w:sz w:val="26"/>
        </w:rPr>
        <w:t>«полис»,</w:t>
      </w:r>
    </w:p>
    <w:p w:rsidR="00984F4B" w:rsidRDefault="0003336C">
      <w:pPr>
        <w:pStyle w:val="a3"/>
        <w:spacing w:before="2" w:line="276" w:lineRule="auto"/>
        <w:ind w:right="728"/>
        <w:jc w:val="both"/>
      </w:pPr>
      <w:r>
        <w:t>«республика»,</w:t>
      </w:r>
      <w:r>
        <w:rPr>
          <w:spacing w:val="1"/>
        </w:rPr>
        <w:t xml:space="preserve"> </w:t>
      </w:r>
      <w:r>
        <w:t>«закон»,</w:t>
      </w:r>
      <w:r>
        <w:rPr>
          <w:spacing w:val="1"/>
        </w:rPr>
        <w:t xml:space="preserve"> </w:t>
      </w:r>
      <w:r>
        <w:t>«империя»,</w:t>
      </w:r>
      <w:r>
        <w:rPr>
          <w:spacing w:val="1"/>
        </w:rPr>
        <w:t xml:space="preserve"> </w:t>
      </w:r>
      <w:r>
        <w:t>«метрополия»,</w:t>
      </w:r>
      <w:r>
        <w:rPr>
          <w:spacing w:val="1"/>
        </w:rPr>
        <w:t xml:space="preserve"> </w:t>
      </w:r>
      <w:r>
        <w:t>«колония»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б)</w:t>
      </w:r>
      <w:r>
        <w:rPr>
          <w:spacing w:val="-62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древневосточных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античных</w:t>
      </w:r>
      <w:r>
        <w:rPr>
          <w:spacing w:val="1"/>
        </w:rPr>
        <w:t xml:space="preserve"> </w:t>
      </w:r>
      <w:r>
        <w:t>обществах</w:t>
      </w:r>
      <w:r>
        <w:rPr>
          <w:spacing w:val="1"/>
        </w:rPr>
        <w:t xml:space="preserve"> </w:t>
      </w:r>
      <w:r>
        <w:t>(правители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рабы);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верований</w:t>
      </w:r>
      <w:r>
        <w:rPr>
          <w:spacing w:val="-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древности;</w:t>
      </w:r>
    </w:p>
    <w:p w:rsidR="00984F4B" w:rsidRDefault="0003336C" w:rsidP="00F116B3">
      <w:pPr>
        <w:pStyle w:val="a5"/>
        <w:numPr>
          <w:ilvl w:val="0"/>
          <w:numId w:val="87"/>
        </w:numPr>
        <w:tabs>
          <w:tab w:val="left" w:pos="1410"/>
        </w:tabs>
        <w:spacing w:line="273" w:lineRule="auto"/>
        <w:ind w:right="724"/>
        <w:rPr>
          <w:sz w:val="26"/>
        </w:rPr>
      </w:pPr>
      <w:r>
        <w:rPr>
          <w:sz w:val="26"/>
        </w:rPr>
        <w:t>объяснять,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чем</w:t>
      </w:r>
      <w:r>
        <w:rPr>
          <w:spacing w:val="1"/>
          <w:sz w:val="26"/>
        </w:rPr>
        <w:t xml:space="preserve"> </w:t>
      </w:r>
      <w:r>
        <w:rPr>
          <w:sz w:val="26"/>
        </w:rPr>
        <w:t>заключались</w:t>
      </w:r>
      <w:r>
        <w:rPr>
          <w:spacing w:val="1"/>
          <w:sz w:val="26"/>
        </w:rPr>
        <w:t xml:space="preserve"> </w:t>
      </w:r>
      <w:r>
        <w:rPr>
          <w:sz w:val="26"/>
        </w:rPr>
        <w:t>назначение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достоинства</w:t>
      </w:r>
      <w:r>
        <w:rPr>
          <w:spacing w:val="1"/>
          <w:sz w:val="26"/>
        </w:rPr>
        <w:t xml:space="preserve"> </w:t>
      </w:r>
      <w:r>
        <w:rPr>
          <w:sz w:val="26"/>
        </w:rPr>
        <w:t>памятников древней культуры: архитектурных сооружений, предметов быта,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произведений</w:t>
      </w:r>
      <w:r>
        <w:rPr>
          <w:spacing w:val="-1"/>
          <w:sz w:val="26"/>
        </w:rPr>
        <w:t xml:space="preserve"> </w:t>
      </w:r>
      <w:r>
        <w:rPr>
          <w:sz w:val="26"/>
        </w:rPr>
        <w:t>искусства;</w:t>
      </w:r>
    </w:p>
    <w:p w:rsidR="00984F4B" w:rsidRDefault="0003336C" w:rsidP="00F116B3">
      <w:pPr>
        <w:pStyle w:val="a5"/>
        <w:numPr>
          <w:ilvl w:val="0"/>
          <w:numId w:val="87"/>
        </w:numPr>
        <w:tabs>
          <w:tab w:val="left" w:pos="1410"/>
        </w:tabs>
        <w:spacing w:before="7" w:line="273" w:lineRule="auto"/>
        <w:ind w:right="728"/>
        <w:rPr>
          <w:sz w:val="26"/>
        </w:rPr>
      </w:pPr>
      <w:r>
        <w:rPr>
          <w:sz w:val="26"/>
        </w:rPr>
        <w:t>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оценку</w:t>
      </w:r>
      <w:r>
        <w:rPr>
          <w:spacing w:val="1"/>
          <w:sz w:val="26"/>
        </w:rPr>
        <w:t xml:space="preserve"> </w:t>
      </w:r>
      <w:r>
        <w:rPr>
          <w:sz w:val="26"/>
        </w:rPr>
        <w:t>наиболее</w:t>
      </w:r>
      <w:r>
        <w:rPr>
          <w:spacing w:val="1"/>
          <w:sz w:val="26"/>
        </w:rPr>
        <w:t xml:space="preserve"> </w:t>
      </w:r>
      <w:r>
        <w:rPr>
          <w:sz w:val="26"/>
        </w:rPr>
        <w:t>значительным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событиям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личностям</w:t>
      </w:r>
      <w:r>
        <w:rPr>
          <w:spacing w:val="66"/>
          <w:sz w:val="26"/>
        </w:rPr>
        <w:t xml:space="preserve"> </w:t>
      </w:r>
      <w:r>
        <w:rPr>
          <w:sz w:val="26"/>
        </w:rPr>
        <w:t>древней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истории.</w:t>
      </w:r>
    </w:p>
    <w:p w:rsidR="00984F4B" w:rsidRDefault="0003336C">
      <w:pPr>
        <w:spacing w:before="1"/>
        <w:ind w:left="689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научиться:</w:t>
      </w:r>
    </w:p>
    <w:p w:rsidR="00984F4B" w:rsidRDefault="0003336C" w:rsidP="00F116B3">
      <w:pPr>
        <w:pStyle w:val="a5"/>
        <w:numPr>
          <w:ilvl w:val="0"/>
          <w:numId w:val="87"/>
        </w:numPr>
        <w:tabs>
          <w:tab w:val="left" w:pos="1409"/>
          <w:tab w:val="left" w:pos="1410"/>
        </w:tabs>
        <w:spacing w:before="45"/>
        <w:ind w:hanging="361"/>
        <w:jc w:val="left"/>
        <w:rPr>
          <w:sz w:val="26"/>
        </w:rPr>
      </w:pPr>
      <w:r>
        <w:rPr>
          <w:sz w:val="26"/>
        </w:rPr>
        <w:t>давать</w:t>
      </w:r>
      <w:r>
        <w:rPr>
          <w:spacing w:val="-4"/>
          <w:sz w:val="26"/>
        </w:rPr>
        <w:t xml:space="preserve"> </w:t>
      </w:r>
      <w:r>
        <w:rPr>
          <w:sz w:val="26"/>
        </w:rPr>
        <w:t>характеристику</w:t>
      </w:r>
      <w:r>
        <w:rPr>
          <w:spacing w:val="-6"/>
          <w:sz w:val="26"/>
        </w:rPr>
        <w:t xml:space="preserve"> </w:t>
      </w:r>
      <w:r>
        <w:rPr>
          <w:sz w:val="26"/>
        </w:rPr>
        <w:t>общественного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строя</w:t>
      </w:r>
      <w:r>
        <w:rPr>
          <w:spacing w:val="-3"/>
          <w:sz w:val="26"/>
        </w:rPr>
        <w:t xml:space="preserve"> </w:t>
      </w:r>
      <w:r>
        <w:rPr>
          <w:sz w:val="26"/>
        </w:rPr>
        <w:t>древних</w:t>
      </w:r>
      <w:r>
        <w:rPr>
          <w:spacing w:val="-4"/>
          <w:sz w:val="26"/>
        </w:rPr>
        <w:t xml:space="preserve"> </w:t>
      </w:r>
      <w:r>
        <w:rPr>
          <w:sz w:val="26"/>
        </w:rPr>
        <w:t>государств;</w:t>
      </w:r>
    </w:p>
    <w:p w:rsidR="00984F4B" w:rsidRDefault="0003336C" w:rsidP="00F116B3">
      <w:pPr>
        <w:pStyle w:val="a5"/>
        <w:numPr>
          <w:ilvl w:val="0"/>
          <w:numId w:val="87"/>
        </w:numPr>
        <w:tabs>
          <w:tab w:val="left" w:pos="1409"/>
          <w:tab w:val="left" w:pos="1410"/>
        </w:tabs>
        <w:spacing w:before="44" w:line="273" w:lineRule="auto"/>
        <w:ind w:right="726"/>
        <w:jc w:val="left"/>
        <w:rPr>
          <w:sz w:val="26"/>
        </w:rPr>
      </w:pPr>
      <w:r>
        <w:rPr>
          <w:sz w:val="26"/>
        </w:rPr>
        <w:t>сопоставлять</w:t>
      </w:r>
      <w:r>
        <w:rPr>
          <w:spacing w:val="52"/>
          <w:sz w:val="26"/>
        </w:rPr>
        <w:t xml:space="preserve"> </w:t>
      </w:r>
      <w:r>
        <w:rPr>
          <w:sz w:val="26"/>
        </w:rPr>
        <w:t>свидетельства</w:t>
      </w:r>
      <w:r>
        <w:rPr>
          <w:spacing w:val="52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53"/>
          <w:sz w:val="26"/>
        </w:rPr>
        <w:t xml:space="preserve"> </w:t>
      </w:r>
      <w:r>
        <w:rPr>
          <w:sz w:val="26"/>
        </w:rPr>
        <w:t>исторических</w:t>
      </w:r>
      <w:r>
        <w:rPr>
          <w:spacing w:val="53"/>
          <w:sz w:val="26"/>
        </w:rPr>
        <w:t xml:space="preserve"> </w:t>
      </w:r>
      <w:r>
        <w:rPr>
          <w:sz w:val="26"/>
        </w:rPr>
        <w:t>источников,</w:t>
      </w:r>
      <w:r>
        <w:rPr>
          <w:spacing w:val="53"/>
          <w:sz w:val="26"/>
        </w:rPr>
        <w:t xml:space="preserve"> </w:t>
      </w:r>
      <w:r>
        <w:rPr>
          <w:sz w:val="26"/>
        </w:rPr>
        <w:t>выявляя</w:t>
      </w:r>
      <w:r>
        <w:rPr>
          <w:spacing w:val="53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них</w:t>
      </w:r>
      <w:r>
        <w:rPr>
          <w:spacing w:val="-2"/>
          <w:sz w:val="26"/>
        </w:rPr>
        <w:t xml:space="preserve"> </w:t>
      </w:r>
      <w:r>
        <w:rPr>
          <w:sz w:val="26"/>
        </w:rPr>
        <w:t>общее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различия;</w:t>
      </w:r>
    </w:p>
    <w:p w:rsidR="00984F4B" w:rsidRDefault="0003336C" w:rsidP="00F116B3">
      <w:pPr>
        <w:pStyle w:val="a5"/>
        <w:numPr>
          <w:ilvl w:val="0"/>
          <w:numId w:val="87"/>
        </w:numPr>
        <w:tabs>
          <w:tab w:val="left" w:pos="1409"/>
          <w:tab w:val="left" w:pos="1410"/>
        </w:tabs>
        <w:spacing w:before="1"/>
        <w:ind w:hanging="361"/>
        <w:jc w:val="left"/>
        <w:rPr>
          <w:sz w:val="26"/>
        </w:rPr>
      </w:pPr>
      <w:r>
        <w:rPr>
          <w:sz w:val="26"/>
        </w:rPr>
        <w:t>видеть</w:t>
      </w:r>
      <w:r>
        <w:rPr>
          <w:spacing w:val="-6"/>
          <w:sz w:val="26"/>
        </w:rPr>
        <w:t xml:space="preserve"> </w:t>
      </w:r>
      <w:r>
        <w:rPr>
          <w:sz w:val="26"/>
        </w:rPr>
        <w:t>проявления</w:t>
      </w:r>
      <w:r>
        <w:rPr>
          <w:spacing w:val="-4"/>
          <w:sz w:val="26"/>
        </w:rPr>
        <w:t xml:space="preserve"> </w:t>
      </w:r>
      <w:r>
        <w:rPr>
          <w:sz w:val="26"/>
        </w:rPr>
        <w:t>влияния</w:t>
      </w:r>
      <w:r>
        <w:rPr>
          <w:spacing w:val="-5"/>
          <w:sz w:val="26"/>
        </w:rPr>
        <w:t xml:space="preserve"> </w:t>
      </w:r>
      <w:r>
        <w:rPr>
          <w:sz w:val="26"/>
        </w:rPr>
        <w:t>античного</w:t>
      </w:r>
      <w:r>
        <w:rPr>
          <w:spacing w:val="-5"/>
          <w:sz w:val="26"/>
        </w:rPr>
        <w:t xml:space="preserve"> </w:t>
      </w:r>
      <w:r>
        <w:rPr>
          <w:sz w:val="26"/>
        </w:rPr>
        <w:t>искусства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окружающей</w:t>
      </w:r>
      <w:r>
        <w:rPr>
          <w:spacing w:val="-2"/>
          <w:sz w:val="26"/>
        </w:rPr>
        <w:t xml:space="preserve"> </w:t>
      </w:r>
      <w:r>
        <w:rPr>
          <w:sz w:val="26"/>
        </w:rPr>
        <w:t>среде;</w:t>
      </w:r>
    </w:p>
    <w:p w:rsidR="00984F4B" w:rsidRDefault="0003336C" w:rsidP="00F116B3">
      <w:pPr>
        <w:pStyle w:val="a5"/>
        <w:numPr>
          <w:ilvl w:val="0"/>
          <w:numId w:val="87"/>
        </w:numPr>
        <w:tabs>
          <w:tab w:val="left" w:pos="1409"/>
          <w:tab w:val="left" w:pos="1410"/>
        </w:tabs>
        <w:spacing w:before="47" w:line="273" w:lineRule="auto"/>
        <w:ind w:right="724"/>
        <w:jc w:val="left"/>
        <w:rPr>
          <w:sz w:val="26"/>
        </w:rPr>
      </w:pPr>
      <w:r>
        <w:rPr>
          <w:sz w:val="26"/>
        </w:rPr>
        <w:t>высказывать</w:t>
      </w:r>
      <w:r>
        <w:rPr>
          <w:spacing w:val="33"/>
          <w:sz w:val="26"/>
        </w:rPr>
        <w:t xml:space="preserve"> </w:t>
      </w:r>
      <w:r>
        <w:rPr>
          <w:sz w:val="26"/>
        </w:rPr>
        <w:t>суждения</w:t>
      </w:r>
      <w:r>
        <w:rPr>
          <w:spacing w:val="33"/>
          <w:sz w:val="26"/>
        </w:rPr>
        <w:t xml:space="preserve"> </w:t>
      </w:r>
      <w:r>
        <w:rPr>
          <w:sz w:val="26"/>
        </w:rPr>
        <w:t>о</w:t>
      </w:r>
      <w:r>
        <w:rPr>
          <w:spacing w:val="32"/>
          <w:sz w:val="26"/>
        </w:rPr>
        <w:t xml:space="preserve"> </w:t>
      </w:r>
      <w:r>
        <w:rPr>
          <w:sz w:val="26"/>
        </w:rPr>
        <w:t>значении</w:t>
      </w:r>
      <w:r>
        <w:rPr>
          <w:spacing w:val="34"/>
          <w:sz w:val="26"/>
        </w:rPr>
        <w:t xml:space="preserve"> </w:t>
      </w:r>
      <w:r>
        <w:rPr>
          <w:sz w:val="26"/>
        </w:rPr>
        <w:t>и</w:t>
      </w:r>
      <w:r>
        <w:rPr>
          <w:spacing w:val="35"/>
          <w:sz w:val="26"/>
        </w:rPr>
        <w:t xml:space="preserve"> </w:t>
      </w:r>
      <w:r>
        <w:rPr>
          <w:sz w:val="26"/>
        </w:rPr>
        <w:t>месте</w:t>
      </w:r>
      <w:r>
        <w:rPr>
          <w:spacing w:val="32"/>
          <w:sz w:val="26"/>
        </w:rPr>
        <w:t xml:space="preserve"> </w:t>
      </w:r>
      <w:r>
        <w:rPr>
          <w:sz w:val="26"/>
        </w:rPr>
        <w:t>исторического</w:t>
      </w:r>
      <w:r>
        <w:rPr>
          <w:spacing w:val="41"/>
          <w:sz w:val="26"/>
        </w:rPr>
        <w:t xml:space="preserve"> </w:t>
      </w:r>
      <w:r>
        <w:rPr>
          <w:sz w:val="26"/>
        </w:rPr>
        <w:t>и</w:t>
      </w:r>
      <w:r>
        <w:rPr>
          <w:spacing w:val="32"/>
          <w:sz w:val="26"/>
        </w:rPr>
        <w:t xml:space="preserve"> </w:t>
      </w:r>
      <w:r>
        <w:rPr>
          <w:sz w:val="26"/>
        </w:rPr>
        <w:t>культурного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наследия древних</w:t>
      </w:r>
      <w:r>
        <w:rPr>
          <w:spacing w:val="-1"/>
          <w:sz w:val="26"/>
        </w:rPr>
        <w:t xml:space="preserve"> </w:t>
      </w:r>
      <w:r>
        <w:rPr>
          <w:sz w:val="26"/>
        </w:rPr>
        <w:t>обществ</w:t>
      </w:r>
      <w:r>
        <w:rPr>
          <w:spacing w:val="-1"/>
          <w:sz w:val="26"/>
        </w:rPr>
        <w:t xml:space="preserve"> </w:t>
      </w:r>
      <w:r>
        <w:rPr>
          <w:sz w:val="26"/>
        </w:rPr>
        <w:t>в мировой</w:t>
      </w:r>
      <w:r>
        <w:rPr>
          <w:spacing w:val="-1"/>
          <w:sz w:val="26"/>
        </w:rPr>
        <w:t xml:space="preserve"> </w:t>
      </w:r>
      <w:r>
        <w:rPr>
          <w:sz w:val="26"/>
        </w:rPr>
        <w:t>истории.</w:t>
      </w:r>
    </w:p>
    <w:p w:rsidR="00984F4B" w:rsidRDefault="0003336C">
      <w:pPr>
        <w:pStyle w:val="4"/>
        <w:spacing w:line="276" w:lineRule="auto"/>
        <w:ind w:left="689" w:right="723"/>
      </w:pPr>
      <w:r>
        <w:t>История Средних веков. От Древней Руси к Российскому государству (VIII-XV</w:t>
      </w:r>
      <w:r>
        <w:rPr>
          <w:spacing w:val="1"/>
        </w:rPr>
        <w:t xml:space="preserve"> </w:t>
      </w:r>
      <w:r>
        <w:t>вв.)</w:t>
      </w:r>
      <w:r>
        <w:rPr>
          <w:spacing w:val="-2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класс)</w:t>
      </w:r>
    </w:p>
    <w:p w:rsidR="00984F4B" w:rsidRDefault="0003336C">
      <w:pPr>
        <w:spacing w:line="294" w:lineRule="exact"/>
        <w:ind w:left="689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научится:</w:t>
      </w:r>
    </w:p>
    <w:p w:rsidR="00984F4B" w:rsidRDefault="0003336C" w:rsidP="00F116B3">
      <w:pPr>
        <w:pStyle w:val="a5"/>
        <w:numPr>
          <w:ilvl w:val="0"/>
          <w:numId w:val="87"/>
        </w:numPr>
        <w:tabs>
          <w:tab w:val="left" w:pos="1410"/>
        </w:tabs>
        <w:spacing w:before="45" w:line="273" w:lineRule="auto"/>
        <w:ind w:right="727"/>
        <w:rPr>
          <w:sz w:val="26"/>
        </w:rPr>
      </w:pPr>
      <w:r>
        <w:rPr>
          <w:sz w:val="26"/>
        </w:rPr>
        <w:t>локализовать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времени</w:t>
      </w:r>
      <w:r>
        <w:rPr>
          <w:spacing w:val="1"/>
          <w:sz w:val="26"/>
        </w:rPr>
        <w:t xml:space="preserve"> </w:t>
      </w:r>
      <w:r>
        <w:rPr>
          <w:sz w:val="26"/>
        </w:rPr>
        <w:t>общие</w:t>
      </w:r>
      <w:r>
        <w:rPr>
          <w:spacing w:val="1"/>
          <w:sz w:val="26"/>
        </w:rPr>
        <w:t xml:space="preserve"> </w:t>
      </w:r>
      <w:r>
        <w:rPr>
          <w:sz w:val="26"/>
        </w:rPr>
        <w:t>рамки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события</w:t>
      </w:r>
      <w:r>
        <w:rPr>
          <w:spacing w:val="1"/>
          <w:sz w:val="26"/>
        </w:rPr>
        <w:t xml:space="preserve"> </w:t>
      </w:r>
      <w:r>
        <w:rPr>
          <w:sz w:val="26"/>
        </w:rPr>
        <w:t>Средневековья,</w:t>
      </w:r>
      <w:r>
        <w:rPr>
          <w:spacing w:val="1"/>
          <w:sz w:val="26"/>
        </w:rPr>
        <w:t xml:space="preserve"> </w:t>
      </w:r>
      <w:r>
        <w:rPr>
          <w:sz w:val="26"/>
        </w:rPr>
        <w:t>этапы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государства;</w:t>
      </w:r>
      <w:r>
        <w:rPr>
          <w:spacing w:val="1"/>
          <w:sz w:val="26"/>
        </w:rPr>
        <w:t xml:space="preserve"> </w:t>
      </w:r>
      <w:r>
        <w:rPr>
          <w:sz w:val="26"/>
        </w:rPr>
        <w:t>соотносить</w:t>
      </w:r>
      <w:r>
        <w:rPr>
          <w:spacing w:val="1"/>
          <w:sz w:val="26"/>
        </w:rPr>
        <w:t xml:space="preserve"> </w:t>
      </w:r>
      <w:r>
        <w:rPr>
          <w:sz w:val="26"/>
        </w:rPr>
        <w:t>хронологию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-1"/>
          <w:sz w:val="26"/>
        </w:rPr>
        <w:t xml:space="preserve"> </w:t>
      </w:r>
      <w:r>
        <w:rPr>
          <w:sz w:val="26"/>
        </w:rPr>
        <w:t>Руси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всеобщей</w:t>
      </w:r>
      <w:r>
        <w:rPr>
          <w:spacing w:val="-2"/>
          <w:sz w:val="26"/>
        </w:rPr>
        <w:t xml:space="preserve"> </w:t>
      </w:r>
      <w:r>
        <w:rPr>
          <w:sz w:val="26"/>
        </w:rPr>
        <w:t>истории;</w:t>
      </w:r>
    </w:p>
    <w:p w:rsidR="00984F4B" w:rsidRDefault="0003336C" w:rsidP="00F116B3">
      <w:pPr>
        <w:pStyle w:val="a5"/>
        <w:numPr>
          <w:ilvl w:val="0"/>
          <w:numId w:val="87"/>
        </w:numPr>
        <w:tabs>
          <w:tab w:val="left" w:pos="1410"/>
        </w:tabs>
        <w:spacing w:before="4" w:line="276" w:lineRule="auto"/>
        <w:ind w:right="724"/>
        <w:rPr>
          <w:sz w:val="26"/>
        </w:rPr>
      </w:pPr>
      <w:r>
        <w:rPr>
          <w:sz w:val="26"/>
        </w:rPr>
        <w:t>использовать историческую карту как источник информации о территории, об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экономических и культурных центрах Руси и других государств в Средние</w:t>
      </w:r>
      <w:r>
        <w:rPr>
          <w:spacing w:val="1"/>
          <w:sz w:val="26"/>
        </w:rPr>
        <w:t xml:space="preserve"> </w:t>
      </w:r>
      <w:r>
        <w:rPr>
          <w:sz w:val="26"/>
        </w:rPr>
        <w:t>века, о направлениях крупнейших передвижений людей - походов, завоеваний,</w:t>
      </w:r>
      <w:r>
        <w:rPr>
          <w:spacing w:val="-62"/>
          <w:sz w:val="26"/>
        </w:rPr>
        <w:t xml:space="preserve"> </w:t>
      </w:r>
      <w:r>
        <w:rPr>
          <w:sz w:val="26"/>
        </w:rPr>
        <w:lastRenderedPageBreak/>
        <w:t>колонизаций</w:t>
      </w:r>
      <w:r>
        <w:rPr>
          <w:spacing w:val="-2"/>
          <w:sz w:val="26"/>
        </w:rPr>
        <w:t xml:space="preserve"> </w:t>
      </w:r>
      <w:r>
        <w:rPr>
          <w:sz w:val="26"/>
        </w:rPr>
        <w:t>и др.;</w:t>
      </w:r>
    </w:p>
    <w:p w:rsidR="00984F4B" w:rsidRDefault="0003336C" w:rsidP="00F116B3">
      <w:pPr>
        <w:pStyle w:val="a5"/>
        <w:numPr>
          <w:ilvl w:val="0"/>
          <w:numId w:val="87"/>
        </w:numPr>
        <w:tabs>
          <w:tab w:val="left" w:pos="1410"/>
        </w:tabs>
        <w:spacing w:line="273" w:lineRule="auto"/>
        <w:ind w:right="728"/>
        <w:rPr>
          <w:sz w:val="26"/>
        </w:rPr>
      </w:pPr>
      <w:r>
        <w:rPr>
          <w:sz w:val="26"/>
        </w:rPr>
        <w:t>проводить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поиск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текстах,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памятниках</w:t>
      </w:r>
      <w:r>
        <w:rPr>
          <w:spacing w:val="-1"/>
          <w:sz w:val="26"/>
        </w:rPr>
        <w:t xml:space="preserve"> </w:t>
      </w:r>
      <w:r>
        <w:rPr>
          <w:sz w:val="26"/>
        </w:rPr>
        <w:t>Средневековья;</w:t>
      </w:r>
    </w:p>
    <w:p w:rsidR="00984F4B" w:rsidRDefault="0003336C" w:rsidP="00F116B3">
      <w:pPr>
        <w:pStyle w:val="a5"/>
        <w:numPr>
          <w:ilvl w:val="0"/>
          <w:numId w:val="87"/>
        </w:numPr>
        <w:tabs>
          <w:tab w:val="left" w:pos="1410"/>
        </w:tabs>
        <w:spacing w:before="79" w:line="268" w:lineRule="auto"/>
        <w:ind w:right="726"/>
        <w:rPr>
          <w:sz w:val="26"/>
        </w:rPr>
      </w:pPr>
      <w:r>
        <w:rPr>
          <w:sz w:val="26"/>
        </w:rPr>
        <w:t>составлять</w:t>
      </w:r>
      <w:r w:rsidRPr="00873FEC">
        <w:rPr>
          <w:sz w:val="26"/>
        </w:rPr>
        <w:t xml:space="preserve"> </w:t>
      </w:r>
      <w:r>
        <w:rPr>
          <w:sz w:val="26"/>
        </w:rPr>
        <w:t>описание</w:t>
      </w:r>
      <w:r w:rsidRPr="00873FEC">
        <w:rPr>
          <w:sz w:val="26"/>
        </w:rPr>
        <w:t xml:space="preserve"> </w:t>
      </w:r>
      <w:r>
        <w:rPr>
          <w:sz w:val="26"/>
        </w:rPr>
        <w:t>образа</w:t>
      </w:r>
      <w:r w:rsidRPr="00873FEC">
        <w:rPr>
          <w:sz w:val="26"/>
        </w:rPr>
        <w:t xml:space="preserve"> </w:t>
      </w:r>
      <w:r>
        <w:rPr>
          <w:sz w:val="26"/>
        </w:rPr>
        <w:t>жизни</w:t>
      </w:r>
      <w:r w:rsidRPr="00873FEC">
        <w:rPr>
          <w:sz w:val="26"/>
        </w:rPr>
        <w:t xml:space="preserve"> </w:t>
      </w:r>
      <w:r>
        <w:rPr>
          <w:sz w:val="26"/>
        </w:rPr>
        <w:t>различных</w:t>
      </w:r>
      <w:r w:rsidRPr="00873FEC">
        <w:rPr>
          <w:sz w:val="26"/>
        </w:rPr>
        <w:t xml:space="preserve"> </w:t>
      </w:r>
      <w:r>
        <w:rPr>
          <w:sz w:val="26"/>
        </w:rPr>
        <w:t>групп</w:t>
      </w:r>
      <w:r w:rsidRPr="00873FEC">
        <w:rPr>
          <w:sz w:val="26"/>
        </w:rPr>
        <w:t xml:space="preserve"> </w:t>
      </w:r>
      <w:r>
        <w:rPr>
          <w:sz w:val="26"/>
        </w:rPr>
        <w:t>населения</w:t>
      </w:r>
      <w:r w:rsidRPr="00873FEC">
        <w:rPr>
          <w:sz w:val="26"/>
        </w:rPr>
        <w:t xml:space="preserve"> </w:t>
      </w:r>
      <w:r>
        <w:rPr>
          <w:sz w:val="26"/>
        </w:rPr>
        <w:t>в</w:t>
      </w:r>
      <w:r w:rsidRPr="00873FEC">
        <w:rPr>
          <w:sz w:val="26"/>
        </w:rPr>
        <w:t xml:space="preserve"> средневековых</w:t>
      </w:r>
      <w:r>
        <w:rPr>
          <w:sz w:val="26"/>
        </w:rPr>
        <w:t xml:space="preserve">   </w:t>
      </w:r>
      <w:r w:rsidRPr="00873FEC">
        <w:rPr>
          <w:sz w:val="26"/>
        </w:rPr>
        <w:t xml:space="preserve"> обществах</w:t>
      </w:r>
      <w:r>
        <w:rPr>
          <w:sz w:val="26"/>
        </w:rPr>
        <w:t xml:space="preserve">   </w:t>
      </w:r>
      <w:r w:rsidRPr="00873FEC">
        <w:rPr>
          <w:sz w:val="26"/>
        </w:rPr>
        <w:t xml:space="preserve"> на</w:t>
      </w:r>
      <w:r>
        <w:rPr>
          <w:sz w:val="26"/>
        </w:rPr>
        <w:t xml:space="preserve">   </w:t>
      </w:r>
      <w:r w:rsidRPr="00873FEC">
        <w:rPr>
          <w:sz w:val="26"/>
        </w:rPr>
        <w:t xml:space="preserve"> Руси</w:t>
      </w:r>
      <w:r>
        <w:rPr>
          <w:sz w:val="26"/>
        </w:rPr>
        <w:t xml:space="preserve">   </w:t>
      </w:r>
      <w:r w:rsidRPr="00873FEC">
        <w:rPr>
          <w:sz w:val="26"/>
        </w:rPr>
        <w:t xml:space="preserve"> и</w:t>
      </w:r>
      <w:r>
        <w:rPr>
          <w:sz w:val="26"/>
        </w:rPr>
        <w:t xml:space="preserve">   </w:t>
      </w:r>
      <w:r w:rsidRPr="00873FEC">
        <w:rPr>
          <w:sz w:val="26"/>
        </w:rPr>
        <w:t xml:space="preserve"> в</w:t>
      </w:r>
      <w:r>
        <w:rPr>
          <w:sz w:val="26"/>
        </w:rPr>
        <w:t xml:space="preserve">   </w:t>
      </w:r>
      <w:r w:rsidRPr="00873FEC">
        <w:rPr>
          <w:sz w:val="26"/>
        </w:rPr>
        <w:t xml:space="preserve"> других</w:t>
      </w:r>
      <w:r>
        <w:rPr>
          <w:sz w:val="26"/>
        </w:rPr>
        <w:t xml:space="preserve">   </w:t>
      </w:r>
      <w:r w:rsidRPr="00873FEC">
        <w:rPr>
          <w:sz w:val="26"/>
        </w:rPr>
        <w:t xml:space="preserve"> странах,</w:t>
      </w:r>
      <w:r>
        <w:rPr>
          <w:sz w:val="26"/>
        </w:rPr>
        <w:t xml:space="preserve">   </w:t>
      </w:r>
      <w:r w:rsidRPr="00873FEC">
        <w:rPr>
          <w:sz w:val="26"/>
        </w:rPr>
        <w:t xml:space="preserve"> памятников </w:t>
      </w:r>
      <w:r>
        <w:rPr>
          <w:sz w:val="26"/>
        </w:rPr>
        <w:t>материальной</w:t>
      </w:r>
      <w:r w:rsidRPr="00873FEC">
        <w:rPr>
          <w:sz w:val="26"/>
        </w:rPr>
        <w:t xml:space="preserve"> </w:t>
      </w:r>
      <w:r>
        <w:rPr>
          <w:sz w:val="26"/>
        </w:rPr>
        <w:t>и</w:t>
      </w:r>
      <w:r w:rsidRPr="00873FEC">
        <w:rPr>
          <w:sz w:val="26"/>
        </w:rPr>
        <w:t xml:space="preserve"> </w:t>
      </w:r>
      <w:r>
        <w:rPr>
          <w:sz w:val="26"/>
        </w:rPr>
        <w:t>художественной</w:t>
      </w:r>
      <w:r w:rsidRPr="00873FEC">
        <w:rPr>
          <w:sz w:val="26"/>
        </w:rPr>
        <w:t xml:space="preserve"> </w:t>
      </w:r>
      <w:r>
        <w:rPr>
          <w:sz w:val="26"/>
        </w:rPr>
        <w:t>культуры;</w:t>
      </w:r>
      <w:r w:rsidRPr="00873FEC">
        <w:rPr>
          <w:sz w:val="26"/>
        </w:rPr>
        <w:t xml:space="preserve"> </w:t>
      </w:r>
      <w:r>
        <w:rPr>
          <w:sz w:val="26"/>
        </w:rPr>
        <w:t>рассказывать</w:t>
      </w:r>
      <w:r w:rsidRPr="00873FEC">
        <w:rPr>
          <w:sz w:val="26"/>
        </w:rPr>
        <w:t xml:space="preserve"> </w:t>
      </w:r>
      <w:r>
        <w:rPr>
          <w:sz w:val="26"/>
        </w:rPr>
        <w:t>о</w:t>
      </w:r>
      <w:r w:rsidRPr="00873FEC">
        <w:rPr>
          <w:sz w:val="26"/>
        </w:rPr>
        <w:t xml:space="preserve"> </w:t>
      </w:r>
      <w:r>
        <w:rPr>
          <w:sz w:val="26"/>
        </w:rPr>
        <w:t>значительных</w:t>
      </w:r>
      <w:r w:rsidRPr="00873FEC">
        <w:rPr>
          <w:sz w:val="26"/>
        </w:rPr>
        <w:t xml:space="preserve"> </w:t>
      </w:r>
      <w:r>
        <w:rPr>
          <w:sz w:val="26"/>
        </w:rPr>
        <w:t>событиях</w:t>
      </w:r>
      <w:r w:rsidRPr="00873FEC">
        <w:rPr>
          <w:sz w:val="26"/>
        </w:rPr>
        <w:t xml:space="preserve"> </w:t>
      </w:r>
      <w:r>
        <w:rPr>
          <w:sz w:val="26"/>
        </w:rPr>
        <w:t>средневековой</w:t>
      </w:r>
      <w:r w:rsidRPr="00873FEC">
        <w:rPr>
          <w:sz w:val="26"/>
        </w:rPr>
        <w:t xml:space="preserve"> </w:t>
      </w:r>
      <w:r>
        <w:rPr>
          <w:sz w:val="26"/>
        </w:rPr>
        <w:t>истории;</w:t>
      </w:r>
    </w:p>
    <w:p w:rsidR="00984F4B" w:rsidRDefault="0003336C" w:rsidP="00F116B3">
      <w:pPr>
        <w:pStyle w:val="a5"/>
        <w:numPr>
          <w:ilvl w:val="0"/>
          <w:numId w:val="87"/>
        </w:numPr>
        <w:tabs>
          <w:tab w:val="left" w:pos="1410"/>
        </w:tabs>
        <w:spacing w:before="9" w:line="276" w:lineRule="auto"/>
        <w:ind w:right="723"/>
        <w:rPr>
          <w:sz w:val="26"/>
        </w:rPr>
      </w:pPr>
      <w:r>
        <w:rPr>
          <w:sz w:val="26"/>
        </w:rPr>
        <w:t>раскрывать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характерные,</w:t>
      </w:r>
      <w:r>
        <w:rPr>
          <w:spacing w:val="1"/>
          <w:sz w:val="26"/>
        </w:rPr>
        <w:t xml:space="preserve"> </w:t>
      </w:r>
      <w:r>
        <w:rPr>
          <w:sz w:val="26"/>
        </w:rPr>
        <w:t>существенные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черты:</w:t>
      </w:r>
      <w:r>
        <w:rPr>
          <w:spacing w:val="1"/>
          <w:sz w:val="26"/>
        </w:rPr>
        <w:t xml:space="preserve"> </w:t>
      </w:r>
      <w:r>
        <w:rPr>
          <w:sz w:val="26"/>
        </w:rPr>
        <w:t>а)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экономических</w:t>
      </w:r>
      <w:r>
        <w:rPr>
          <w:spacing w:val="66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 отношений, политического строя на Руси и в других государствах;</w:t>
      </w:r>
      <w:r>
        <w:rPr>
          <w:spacing w:val="-62"/>
          <w:sz w:val="26"/>
        </w:rPr>
        <w:t xml:space="preserve"> </w:t>
      </w:r>
      <w:r>
        <w:rPr>
          <w:sz w:val="26"/>
        </w:rPr>
        <w:t>б)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ценностей,</w:t>
      </w:r>
      <w:r>
        <w:rPr>
          <w:spacing w:val="1"/>
          <w:sz w:val="26"/>
        </w:rPr>
        <w:t xml:space="preserve"> </w:t>
      </w:r>
      <w:r>
        <w:rPr>
          <w:sz w:val="26"/>
        </w:rPr>
        <w:t>господствовавших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средневековых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обществах,</w:t>
      </w:r>
      <w:r>
        <w:rPr>
          <w:spacing w:val="1"/>
          <w:sz w:val="26"/>
        </w:rPr>
        <w:t xml:space="preserve"> </w:t>
      </w:r>
      <w:r>
        <w:rPr>
          <w:sz w:val="26"/>
        </w:rPr>
        <w:t>религиозных</w:t>
      </w:r>
      <w:r>
        <w:rPr>
          <w:spacing w:val="1"/>
          <w:sz w:val="26"/>
        </w:rPr>
        <w:t xml:space="preserve"> </w:t>
      </w:r>
      <w:r>
        <w:rPr>
          <w:sz w:val="26"/>
        </w:rPr>
        <w:t>воззрений,</w:t>
      </w:r>
      <w:r>
        <w:rPr>
          <w:spacing w:val="-2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-2"/>
          <w:sz w:val="26"/>
        </w:rPr>
        <w:t xml:space="preserve"> </w:t>
      </w:r>
      <w:r>
        <w:rPr>
          <w:sz w:val="26"/>
        </w:rPr>
        <w:t>средневекового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</w:t>
      </w:r>
      <w:r>
        <w:rPr>
          <w:spacing w:val="-2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мире;</w:t>
      </w:r>
    </w:p>
    <w:p w:rsidR="00984F4B" w:rsidRDefault="0003336C" w:rsidP="00F116B3">
      <w:pPr>
        <w:pStyle w:val="a5"/>
        <w:numPr>
          <w:ilvl w:val="0"/>
          <w:numId w:val="87"/>
        </w:numPr>
        <w:tabs>
          <w:tab w:val="left" w:pos="1410"/>
        </w:tabs>
        <w:spacing w:line="273" w:lineRule="auto"/>
        <w:ind w:right="730"/>
        <w:rPr>
          <w:sz w:val="26"/>
        </w:rPr>
      </w:pPr>
      <w:r>
        <w:rPr>
          <w:sz w:val="26"/>
        </w:rPr>
        <w:t>объяснять причины и следствия ключевых событий отечественной и всеобщей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-1"/>
          <w:sz w:val="26"/>
        </w:rPr>
        <w:t xml:space="preserve"> </w:t>
      </w:r>
      <w:r>
        <w:rPr>
          <w:sz w:val="26"/>
        </w:rPr>
        <w:t>Средних</w:t>
      </w:r>
      <w:r>
        <w:rPr>
          <w:spacing w:val="-1"/>
          <w:sz w:val="26"/>
        </w:rPr>
        <w:t xml:space="preserve"> </w:t>
      </w:r>
      <w:r>
        <w:rPr>
          <w:sz w:val="26"/>
        </w:rPr>
        <w:t>веков;</w:t>
      </w:r>
    </w:p>
    <w:p w:rsidR="00984F4B" w:rsidRDefault="0003336C" w:rsidP="00F116B3">
      <w:pPr>
        <w:pStyle w:val="a5"/>
        <w:numPr>
          <w:ilvl w:val="0"/>
          <w:numId w:val="87"/>
        </w:numPr>
        <w:tabs>
          <w:tab w:val="left" w:pos="1410"/>
        </w:tabs>
        <w:spacing w:line="276" w:lineRule="auto"/>
        <w:ind w:right="729"/>
        <w:rPr>
          <w:sz w:val="26"/>
        </w:rPr>
      </w:pPr>
      <w:r>
        <w:rPr>
          <w:sz w:val="26"/>
        </w:rPr>
        <w:t>сопоставлять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Руси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стран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период</w:t>
      </w:r>
      <w:r>
        <w:rPr>
          <w:spacing w:val="1"/>
          <w:sz w:val="26"/>
        </w:rPr>
        <w:t xml:space="preserve"> </w:t>
      </w:r>
      <w:r>
        <w:rPr>
          <w:sz w:val="26"/>
        </w:rPr>
        <w:t>Средневековья,</w:t>
      </w:r>
      <w:r>
        <w:rPr>
          <w:spacing w:val="1"/>
          <w:sz w:val="26"/>
        </w:rPr>
        <w:t xml:space="preserve"> </w:t>
      </w:r>
      <w:r>
        <w:rPr>
          <w:sz w:val="26"/>
        </w:rPr>
        <w:t>показывать общие черты и особенности (в связи с понятиями «политическая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раздробленность», «централизованное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государство»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др.);</w:t>
      </w:r>
    </w:p>
    <w:p w:rsidR="00984F4B" w:rsidRDefault="0003336C" w:rsidP="00F116B3">
      <w:pPr>
        <w:pStyle w:val="a5"/>
        <w:numPr>
          <w:ilvl w:val="0"/>
          <w:numId w:val="87"/>
        </w:numPr>
        <w:tabs>
          <w:tab w:val="left" w:pos="1410"/>
        </w:tabs>
        <w:spacing w:line="273" w:lineRule="auto"/>
        <w:ind w:right="732"/>
        <w:rPr>
          <w:sz w:val="26"/>
        </w:rPr>
      </w:pPr>
      <w:r>
        <w:rPr>
          <w:sz w:val="26"/>
        </w:rPr>
        <w:t>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оценку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событиям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личностям</w:t>
      </w:r>
      <w:r>
        <w:rPr>
          <w:spacing w:val="1"/>
          <w:sz w:val="26"/>
        </w:rPr>
        <w:t xml:space="preserve"> </w:t>
      </w:r>
      <w:r>
        <w:rPr>
          <w:sz w:val="26"/>
        </w:rPr>
        <w:t>отечественной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всеобщей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1"/>
          <w:sz w:val="26"/>
        </w:rPr>
        <w:t xml:space="preserve"> </w:t>
      </w:r>
      <w:r>
        <w:rPr>
          <w:sz w:val="26"/>
        </w:rPr>
        <w:t>Средних</w:t>
      </w:r>
      <w:r>
        <w:rPr>
          <w:spacing w:val="-2"/>
          <w:sz w:val="26"/>
        </w:rPr>
        <w:t xml:space="preserve"> </w:t>
      </w:r>
      <w:r>
        <w:rPr>
          <w:sz w:val="26"/>
        </w:rPr>
        <w:t>веков.</w:t>
      </w:r>
    </w:p>
    <w:p w:rsidR="00984F4B" w:rsidRDefault="0003336C">
      <w:pPr>
        <w:ind w:left="689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научиться:</w:t>
      </w:r>
    </w:p>
    <w:p w:rsidR="00984F4B" w:rsidRDefault="0003336C" w:rsidP="00F116B3">
      <w:pPr>
        <w:pStyle w:val="a5"/>
        <w:numPr>
          <w:ilvl w:val="0"/>
          <w:numId w:val="87"/>
        </w:numPr>
        <w:tabs>
          <w:tab w:val="left" w:pos="1467"/>
        </w:tabs>
        <w:spacing w:before="44" w:line="273" w:lineRule="auto"/>
        <w:ind w:left="1466" w:right="725"/>
        <w:rPr>
          <w:sz w:val="26"/>
        </w:rPr>
      </w:pPr>
      <w:r>
        <w:rPr>
          <w:sz w:val="26"/>
        </w:rPr>
        <w:t>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сопоставительную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характеристику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устройства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</w:t>
      </w:r>
      <w:r>
        <w:rPr>
          <w:spacing w:val="-2"/>
          <w:sz w:val="26"/>
        </w:rPr>
        <w:t xml:space="preserve"> </w:t>
      </w:r>
      <w:r>
        <w:rPr>
          <w:sz w:val="26"/>
        </w:rPr>
        <w:t>Средневековья</w:t>
      </w:r>
      <w:r>
        <w:rPr>
          <w:spacing w:val="-1"/>
          <w:sz w:val="26"/>
        </w:rPr>
        <w:t xml:space="preserve"> </w:t>
      </w:r>
      <w:r>
        <w:rPr>
          <w:sz w:val="26"/>
        </w:rPr>
        <w:t>(Русь,</w:t>
      </w:r>
      <w:r>
        <w:rPr>
          <w:spacing w:val="-1"/>
          <w:sz w:val="26"/>
        </w:rPr>
        <w:t xml:space="preserve"> </w:t>
      </w:r>
      <w:r>
        <w:rPr>
          <w:sz w:val="26"/>
        </w:rPr>
        <w:t>Запад,</w:t>
      </w:r>
      <w:r>
        <w:rPr>
          <w:spacing w:val="1"/>
          <w:sz w:val="26"/>
        </w:rPr>
        <w:t xml:space="preserve"> </w:t>
      </w:r>
      <w:r>
        <w:rPr>
          <w:sz w:val="26"/>
        </w:rPr>
        <w:t>Восток);</w:t>
      </w:r>
    </w:p>
    <w:p w:rsidR="00984F4B" w:rsidRDefault="0003336C" w:rsidP="00F116B3">
      <w:pPr>
        <w:pStyle w:val="a5"/>
        <w:numPr>
          <w:ilvl w:val="0"/>
          <w:numId w:val="87"/>
        </w:numPr>
        <w:tabs>
          <w:tab w:val="left" w:pos="1467"/>
        </w:tabs>
        <w:spacing w:before="2" w:line="273" w:lineRule="auto"/>
        <w:ind w:left="1466" w:right="728"/>
        <w:rPr>
          <w:sz w:val="26"/>
        </w:rPr>
      </w:pPr>
      <w:r>
        <w:rPr>
          <w:sz w:val="26"/>
        </w:rPr>
        <w:t>сравнивать свидетельства различных исторических источников, выявляя в них</w:t>
      </w:r>
      <w:r>
        <w:rPr>
          <w:spacing w:val="-62"/>
          <w:sz w:val="26"/>
        </w:rPr>
        <w:t xml:space="preserve"> </w:t>
      </w:r>
      <w:r>
        <w:rPr>
          <w:sz w:val="26"/>
        </w:rPr>
        <w:t>общее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различия;</w:t>
      </w:r>
    </w:p>
    <w:p w:rsidR="00984F4B" w:rsidRDefault="0003336C" w:rsidP="00F116B3">
      <w:pPr>
        <w:pStyle w:val="a5"/>
        <w:numPr>
          <w:ilvl w:val="0"/>
          <w:numId w:val="87"/>
        </w:numPr>
        <w:tabs>
          <w:tab w:val="left" w:pos="1467"/>
        </w:tabs>
        <w:spacing w:before="1" w:line="273" w:lineRule="auto"/>
        <w:ind w:left="1466" w:right="729"/>
        <w:rPr>
          <w:sz w:val="26"/>
        </w:rPr>
      </w:pPr>
      <w:r>
        <w:rPr>
          <w:sz w:val="26"/>
        </w:rPr>
        <w:t>составлять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учебника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литературы</w:t>
      </w:r>
      <w:r>
        <w:rPr>
          <w:spacing w:val="-62"/>
          <w:sz w:val="26"/>
        </w:rPr>
        <w:t xml:space="preserve"> </w:t>
      </w:r>
      <w:r>
        <w:rPr>
          <w:sz w:val="26"/>
        </w:rPr>
        <w:t>описания</w:t>
      </w:r>
      <w:r>
        <w:rPr>
          <w:spacing w:val="1"/>
          <w:sz w:val="26"/>
        </w:rPr>
        <w:t xml:space="preserve"> </w:t>
      </w:r>
      <w:r>
        <w:rPr>
          <w:sz w:val="26"/>
        </w:rPr>
        <w:t>памятников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средневековой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Руси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66"/>
          <w:sz w:val="26"/>
        </w:rPr>
        <w:t xml:space="preserve"> </w:t>
      </w:r>
      <w:r>
        <w:rPr>
          <w:sz w:val="26"/>
        </w:rPr>
        <w:t>стран,</w:t>
      </w:r>
      <w:r>
        <w:rPr>
          <w:spacing w:val="1"/>
          <w:sz w:val="26"/>
        </w:rPr>
        <w:t xml:space="preserve"> </w:t>
      </w:r>
      <w:r>
        <w:rPr>
          <w:sz w:val="26"/>
        </w:rPr>
        <w:t>объяснять,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чем</w:t>
      </w:r>
      <w:r>
        <w:rPr>
          <w:spacing w:val="-3"/>
          <w:sz w:val="26"/>
        </w:rPr>
        <w:t xml:space="preserve"> </w:t>
      </w:r>
      <w:r>
        <w:rPr>
          <w:sz w:val="26"/>
        </w:rPr>
        <w:t>заключаются</w:t>
      </w:r>
      <w:r>
        <w:rPr>
          <w:spacing w:val="-3"/>
          <w:sz w:val="26"/>
        </w:rPr>
        <w:t xml:space="preserve"> </w:t>
      </w:r>
      <w:r>
        <w:rPr>
          <w:sz w:val="26"/>
        </w:rPr>
        <w:t>их</w:t>
      </w:r>
      <w:r>
        <w:rPr>
          <w:spacing w:val="-3"/>
          <w:sz w:val="26"/>
        </w:rPr>
        <w:t xml:space="preserve"> </w:t>
      </w:r>
      <w:r>
        <w:rPr>
          <w:sz w:val="26"/>
        </w:rPr>
        <w:t>художественные</w:t>
      </w:r>
      <w:r>
        <w:rPr>
          <w:spacing w:val="-3"/>
          <w:sz w:val="26"/>
        </w:rPr>
        <w:t xml:space="preserve"> </w:t>
      </w:r>
      <w:r>
        <w:rPr>
          <w:sz w:val="26"/>
        </w:rPr>
        <w:t>достоинства</w:t>
      </w:r>
      <w:r>
        <w:rPr>
          <w:spacing w:val="-3"/>
          <w:sz w:val="26"/>
        </w:rPr>
        <w:t xml:space="preserve"> </w:t>
      </w:r>
      <w:r>
        <w:rPr>
          <w:sz w:val="26"/>
        </w:rPr>
        <w:t>и значение.</w:t>
      </w:r>
    </w:p>
    <w:p w:rsidR="00984F4B" w:rsidRDefault="0003336C">
      <w:pPr>
        <w:pStyle w:val="4"/>
        <w:ind w:left="689"/>
      </w:pPr>
      <w:r>
        <w:t>История</w:t>
      </w:r>
      <w:r>
        <w:rPr>
          <w:spacing w:val="-4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времени.</w:t>
      </w:r>
      <w:r>
        <w:rPr>
          <w:spacing w:val="-2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в XVI</w:t>
      </w:r>
      <w:r>
        <w:rPr>
          <w:spacing w:val="1"/>
        </w:rPr>
        <w:t xml:space="preserve"> </w:t>
      </w:r>
      <w:r>
        <w:t>- ХТХ</w:t>
      </w:r>
      <w:r>
        <w:rPr>
          <w:spacing w:val="-4"/>
        </w:rPr>
        <w:t xml:space="preserve"> </w:t>
      </w:r>
      <w:r>
        <w:t>веках (7</w:t>
      </w:r>
      <w:r>
        <w:rPr>
          <w:b w:val="0"/>
        </w:rPr>
        <w:t>-</w:t>
      </w:r>
      <w:r>
        <w:t>9</w:t>
      </w:r>
      <w:r>
        <w:rPr>
          <w:spacing w:val="-3"/>
        </w:rPr>
        <w:t xml:space="preserve"> </w:t>
      </w:r>
      <w:r>
        <w:t>класс)</w:t>
      </w:r>
    </w:p>
    <w:p w:rsidR="00984F4B" w:rsidRDefault="0003336C">
      <w:pPr>
        <w:spacing w:before="44"/>
        <w:ind w:left="689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научится:</w:t>
      </w:r>
    </w:p>
    <w:p w:rsidR="00984F4B" w:rsidRDefault="0003336C" w:rsidP="00F116B3">
      <w:pPr>
        <w:pStyle w:val="a5"/>
        <w:numPr>
          <w:ilvl w:val="0"/>
          <w:numId w:val="87"/>
        </w:numPr>
        <w:tabs>
          <w:tab w:val="left" w:pos="1410"/>
        </w:tabs>
        <w:spacing w:before="45" w:line="276" w:lineRule="auto"/>
        <w:ind w:right="729"/>
        <w:rPr>
          <w:sz w:val="26"/>
        </w:rPr>
      </w:pPr>
      <w:r>
        <w:rPr>
          <w:sz w:val="26"/>
        </w:rPr>
        <w:t>локализовать во времени хронологические рамки и рубежные события Нового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времени как исторической эпохи, основные этапы отечественной и всеобщей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истории Нового времени; соотносить хронологию истории России и всеобщей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Новое</w:t>
      </w:r>
      <w:r>
        <w:rPr>
          <w:spacing w:val="-1"/>
          <w:sz w:val="26"/>
        </w:rPr>
        <w:t xml:space="preserve"> </w:t>
      </w:r>
      <w:r>
        <w:rPr>
          <w:sz w:val="26"/>
        </w:rPr>
        <w:t>время;</w:t>
      </w:r>
    </w:p>
    <w:p w:rsidR="00984F4B" w:rsidRDefault="0003336C" w:rsidP="00F116B3">
      <w:pPr>
        <w:pStyle w:val="a5"/>
        <w:numPr>
          <w:ilvl w:val="0"/>
          <w:numId w:val="87"/>
        </w:numPr>
        <w:tabs>
          <w:tab w:val="left" w:pos="1410"/>
        </w:tabs>
        <w:spacing w:line="276" w:lineRule="auto"/>
        <w:ind w:right="725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историческую</w:t>
      </w:r>
      <w:r>
        <w:rPr>
          <w:spacing w:val="1"/>
          <w:sz w:val="26"/>
        </w:rPr>
        <w:t xml:space="preserve"> </w:t>
      </w:r>
      <w:r>
        <w:rPr>
          <w:sz w:val="26"/>
        </w:rPr>
        <w:t>карту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65"/>
          <w:sz w:val="26"/>
        </w:rPr>
        <w:t xml:space="preserve"> </w:t>
      </w:r>
      <w:r>
        <w:rPr>
          <w:sz w:val="26"/>
        </w:rPr>
        <w:t>границах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 и других государств в Новое время, об основных процессах социально-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развития,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местах</w:t>
      </w:r>
      <w:r>
        <w:rPr>
          <w:spacing w:val="1"/>
          <w:sz w:val="26"/>
        </w:rPr>
        <w:t xml:space="preserve"> </w:t>
      </w:r>
      <w:r>
        <w:rPr>
          <w:sz w:val="26"/>
        </w:rPr>
        <w:t>важнейших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событий,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направлениях</w:t>
      </w:r>
      <w:r>
        <w:rPr>
          <w:spacing w:val="1"/>
          <w:sz w:val="26"/>
        </w:rPr>
        <w:t xml:space="preserve"> </w:t>
      </w:r>
      <w:r>
        <w:rPr>
          <w:sz w:val="26"/>
        </w:rPr>
        <w:t>значительных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передвижений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r>
        <w:rPr>
          <w:sz w:val="26"/>
        </w:rPr>
        <w:t>походов,</w:t>
      </w:r>
      <w:r>
        <w:rPr>
          <w:spacing w:val="-3"/>
          <w:sz w:val="26"/>
        </w:rPr>
        <w:t xml:space="preserve"> </w:t>
      </w:r>
      <w:r>
        <w:rPr>
          <w:sz w:val="26"/>
        </w:rPr>
        <w:t>завоеваний,</w:t>
      </w:r>
      <w:r>
        <w:rPr>
          <w:spacing w:val="-2"/>
          <w:sz w:val="26"/>
        </w:rPr>
        <w:t xml:space="preserve"> </w:t>
      </w:r>
      <w:r>
        <w:rPr>
          <w:sz w:val="26"/>
        </w:rPr>
        <w:t>колонизации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др.;</w:t>
      </w:r>
    </w:p>
    <w:p w:rsidR="00984F4B" w:rsidRDefault="0003336C" w:rsidP="00F116B3">
      <w:pPr>
        <w:pStyle w:val="a5"/>
        <w:numPr>
          <w:ilvl w:val="0"/>
          <w:numId w:val="87"/>
        </w:numPr>
        <w:tabs>
          <w:tab w:val="left" w:pos="1410"/>
        </w:tabs>
        <w:spacing w:line="273" w:lineRule="auto"/>
        <w:ind w:right="731"/>
        <w:rPr>
          <w:sz w:val="26"/>
        </w:rPr>
      </w:pPr>
      <w:r>
        <w:rPr>
          <w:sz w:val="26"/>
        </w:rPr>
        <w:t>анализировать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отечественной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всеобщей</w:t>
      </w:r>
      <w:r>
        <w:rPr>
          <w:spacing w:val="-2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-1"/>
          <w:sz w:val="26"/>
        </w:rPr>
        <w:t xml:space="preserve"> </w:t>
      </w:r>
      <w:r>
        <w:rPr>
          <w:sz w:val="26"/>
        </w:rPr>
        <w:t>Нового</w:t>
      </w:r>
      <w:r>
        <w:rPr>
          <w:spacing w:val="-1"/>
          <w:sz w:val="26"/>
        </w:rPr>
        <w:t xml:space="preserve"> </w:t>
      </w:r>
      <w:r>
        <w:rPr>
          <w:sz w:val="26"/>
        </w:rPr>
        <w:t>времени;</w:t>
      </w:r>
    </w:p>
    <w:p w:rsidR="00984F4B" w:rsidRDefault="0003336C" w:rsidP="00F116B3">
      <w:pPr>
        <w:pStyle w:val="a5"/>
        <w:numPr>
          <w:ilvl w:val="0"/>
          <w:numId w:val="87"/>
        </w:numPr>
        <w:tabs>
          <w:tab w:val="left" w:pos="1410"/>
        </w:tabs>
        <w:spacing w:line="276" w:lineRule="auto"/>
        <w:ind w:right="723"/>
        <w:rPr>
          <w:sz w:val="26"/>
        </w:rPr>
      </w:pPr>
      <w:r>
        <w:rPr>
          <w:sz w:val="26"/>
        </w:rPr>
        <w:t>составлять описание положения и образа жизни основных социальных групп 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странах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Новое</w:t>
      </w:r>
      <w:r>
        <w:rPr>
          <w:spacing w:val="1"/>
          <w:sz w:val="26"/>
        </w:rPr>
        <w:t xml:space="preserve"> </w:t>
      </w:r>
      <w:r>
        <w:rPr>
          <w:sz w:val="26"/>
        </w:rPr>
        <w:t>время,</w:t>
      </w:r>
      <w:r>
        <w:rPr>
          <w:spacing w:val="1"/>
          <w:sz w:val="26"/>
        </w:rPr>
        <w:t xml:space="preserve"> </w:t>
      </w:r>
      <w:r>
        <w:rPr>
          <w:sz w:val="26"/>
        </w:rPr>
        <w:t>памятников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культуры;</w:t>
      </w:r>
      <w:r>
        <w:rPr>
          <w:spacing w:val="1"/>
          <w:sz w:val="26"/>
        </w:rPr>
        <w:t xml:space="preserve"> </w:t>
      </w:r>
      <w:r>
        <w:rPr>
          <w:sz w:val="26"/>
        </w:rPr>
        <w:t>рассказывать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значительных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событиях</w:t>
      </w:r>
      <w:r>
        <w:rPr>
          <w:spacing w:val="66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личностях</w:t>
      </w:r>
      <w:r>
        <w:rPr>
          <w:spacing w:val="-2"/>
          <w:sz w:val="26"/>
        </w:rPr>
        <w:t xml:space="preserve"> </w:t>
      </w:r>
      <w:r>
        <w:rPr>
          <w:sz w:val="26"/>
        </w:rPr>
        <w:t>отечественной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всеобщей</w:t>
      </w:r>
      <w:r>
        <w:rPr>
          <w:spacing w:val="-2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-1"/>
          <w:sz w:val="26"/>
        </w:rPr>
        <w:t xml:space="preserve"> </w:t>
      </w:r>
      <w:r>
        <w:rPr>
          <w:sz w:val="26"/>
        </w:rPr>
        <w:t>Нового времени;</w:t>
      </w:r>
    </w:p>
    <w:p w:rsidR="00984F4B" w:rsidRDefault="0003336C" w:rsidP="00F116B3">
      <w:pPr>
        <w:pStyle w:val="a5"/>
        <w:numPr>
          <w:ilvl w:val="0"/>
          <w:numId w:val="87"/>
        </w:numPr>
        <w:tabs>
          <w:tab w:val="left" w:pos="1410"/>
        </w:tabs>
        <w:spacing w:line="273" w:lineRule="auto"/>
        <w:ind w:right="723"/>
        <w:rPr>
          <w:sz w:val="26"/>
        </w:rPr>
      </w:pPr>
      <w:r>
        <w:rPr>
          <w:sz w:val="26"/>
        </w:rPr>
        <w:t>систематизировать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материал,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содержащийся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литературе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отечественной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всеобщей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1"/>
          <w:sz w:val="26"/>
        </w:rPr>
        <w:t xml:space="preserve"> </w:t>
      </w:r>
      <w:r>
        <w:rPr>
          <w:sz w:val="26"/>
        </w:rPr>
        <w:t>Нового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времени;</w:t>
      </w:r>
    </w:p>
    <w:p w:rsidR="00984F4B" w:rsidRDefault="00984F4B">
      <w:pPr>
        <w:spacing w:line="273" w:lineRule="auto"/>
        <w:jc w:val="both"/>
        <w:rPr>
          <w:sz w:val="26"/>
        </w:rPr>
        <w:sectPr w:rsidR="00984F4B">
          <w:headerReference w:type="default" r:id="rId36"/>
          <w:pgSz w:w="11900" w:h="16850"/>
          <w:pgMar w:top="340" w:right="0" w:bottom="280" w:left="900" w:header="0" w:footer="0" w:gutter="0"/>
          <w:cols w:space="720"/>
        </w:sectPr>
      </w:pPr>
    </w:p>
    <w:p w:rsidR="00984F4B" w:rsidRPr="00873FEC" w:rsidRDefault="0003336C" w:rsidP="00F116B3">
      <w:pPr>
        <w:pStyle w:val="a5"/>
        <w:numPr>
          <w:ilvl w:val="0"/>
          <w:numId w:val="87"/>
        </w:numPr>
        <w:tabs>
          <w:tab w:val="left" w:pos="1410"/>
        </w:tabs>
        <w:spacing w:line="273" w:lineRule="auto"/>
        <w:ind w:right="726"/>
        <w:rPr>
          <w:sz w:val="26"/>
        </w:rPr>
      </w:pPr>
      <w:r>
        <w:rPr>
          <w:sz w:val="26"/>
        </w:rPr>
        <w:lastRenderedPageBreak/>
        <w:t>раскрывать</w:t>
      </w:r>
      <w:r w:rsidRPr="00873FEC">
        <w:rPr>
          <w:sz w:val="26"/>
        </w:rPr>
        <w:t xml:space="preserve"> </w:t>
      </w:r>
      <w:r>
        <w:rPr>
          <w:sz w:val="26"/>
        </w:rPr>
        <w:t>характерные,</w:t>
      </w:r>
      <w:r w:rsidRPr="00873FEC">
        <w:rPr>
          <w:sz w:val="26"/>
        </w:rPr>
        <w:t xml:space="preserve"> </w:t>
      </w:r>
      <w:r>
        <w:rPr>
          <w:sz w:val="26"/>
        </w:rPr>
        <w:t>существенные</w:t>
      </w:r>
      <w:r w:rsidRPr="00873FEC">
        <w:rPr>
          <w:sz w:val="26"/>
        </w:rPr>
        <w:t xml:space="preserve"> </w:t>
      </w:r>
      <w:r>
        <w:rPr>
          <w:sz w:val="26"/>
        </w:rPr>
        <w:t>черты:</w:t>
      </w:r>
      <w:r w:rsidRPr="00873FEC">
        <w:rPr>
          <w:sz w:val="26"/>
        </w:rPr>
        <w:t xml:space="preserve"> </w:t>
      </w:r>
      <w:r>
        <w:rPr>
          <w:sz w:val="26"/>
        </w:rPr>
        <w:t>а)</w:t>
      </w:r>
      <w:r w:rsidRPr="00873FEC">
        <w:rPr>
          <w:sz w:val="26"/>
        </w:rPr>
        <w:t xml:space="preserve"> </w:t>
      </w:r>
      <w:r>
        <w:rPr>
          <w:sz w:val="26"/>
        </w:rPr>
        <w:t>экономического</w:t>
      </w:r>
      <w:r w:rsidRPr="00873FEC">
        <w:rPr>
          <w:sz w:val="26"/>
        </w:rPr>
        <w:t xml:space="preserve"> </w:t>
      </w:r>
      <w:r>
        <w:rPr>
          <w:sz w:val="26"/>
        </w:rPr>
        <w:t>и</w:t>
      </w:r>
      <w:r w:rsidRPr="00873FEC">
        <w:rPr>
          <w:sz w:val="26"/>
        </w:rPr>
        <w:t xml:space="preserve"> социального</w:t>
      </w:r>
      <w:r>
        <w:rPr>
          <w:sz w:val="26"/>
        </w:rPr>
        <w:t xml:space="preserve"> </w:t>
      </w:r>
      <w:r w:rsidRPr="00873FEC">
        <w:rPr>
          <w:sz w:val="26"/>
        </w:rPr>
        <w:t xml:space="preserve"> развития</w:t>
      </w:r>
      <w:r>
        <w:rPr>
          <w:sz w:val="26"/>
        </w:rPr>
        <w:t xml:space="preserve"> </w:t>
      </w:r>
      <w:r w:rsidRPr="00873FEC">
        <w:rPr>
          <w:sz w:val="26"/>
        </w:rPr>
        <w:t xml:space="preserve"> России</w:t>
      </w:r>
      <w:r>
        <w:rPr>
          <w:sz w:val="26"/>
        </w:rPr>
        <w:t xml:space="preserve"> </w:t>
      </w:r>
      <w:r w:rsidRPr="00873FEC">
        <w:rPr>
          <w:sz w:val="26"/>
        </w:rPr>
        <w:t xml:space="preserve"> и</w:t>
      </w:r>
      <w:r>
        <w:rPr>
          <w:sz w:val="26"/>
        </w:rPr>
        <w:t xml:space="preserve"> </w:t>
      </w:r>
      <w:r w:rsidRPr="00873FEC">
        <w:rPr>
          <w:sz w:val="26"/>
        </w:rPr>
        <w:t xml:space="preserve"> других</w:t>
      </w:r>
      <w:r>
        <w:rPr>
          <w:sz w:val="26"/>
        </w:rPr>
        <w:t xml:space="preserve"> </w:t>
      </w:r>
      <w:r w:rsidRPr="00873FEC">
        <w:rPr>
          <w:sz w:val="26"/>
        </w:rPr>
        <w:t xml:space="preserve"> стран</w:t>
      </w:r>
      <w:r>
        <w:rPr>
          <w:sz w:val="26"/>
        </w:rPr>
        <w:t xml:space="preserve"> </w:t>
      </w:r>
      <w:r w:rsidRPr="00873FEC">
        <w:rPr>
          <w:sz w:val="26"/>
        </w:rPr>
        <w:t xml:space="preserve"> в</w:t>
      </w:r>
      <w:r>
        <w:rPr>
          <w:sz w:val="26"/>
        </w:rPr>
        <w:t xml:space="preserve"> </w:t>
      </w:r>
      <w:r w:rsidRPr="00873FEC">
        <w:rPr>
          <w:sz w:val="26"/>
        </w:rPr>
        <w:t xml:space="preserve"> Новое</w:t>
      </w:r>
      <w:r>
        <w:rPr>
          <w:sz w:val="26"/>
        </w:rPr>
        <w:t xml:space="preserve"> </w:t>
      </w:r>
      <w:r w:rsidRPr="00873FEC">
        <w:rPr>
          <w:sz w:val="26"/>
        </w:rPr>
        <w:t xml:space="preserve"> время;</w:t>
      </w:r>
      <w:r>
        <w:rPr>
          <w:sz w:val="26"/>
        </w:rPr>
        <w:t xml:space="preserve"> </w:t>
      </w:r>
      <w:r w:rsidRPr="00873FEC">
        <w:rPr>
          <w:sz w:val="26"/>
        </w:rPr>
        <w:t xml:space="preserve"> б)</w:t>
      </w:r>
      <w:r>
        <w:rPr>
          <w:sz w:val="26"/>
        </w:rPr>
        <w:t xml:space="preserve"> </w:t>
      </w:r>
      <w:r w:rsidRPr="00873FEC">
        <w:rPr>
          <w:sz w:val="26"/>
        </w:rPr>
        <w:t xml:space="preserve"> эволюции </w:t>
      </w:r>
      <w:r>
        <w:rPr>
          <w:sz w:val="26"/>
        </w:rPr>
        <w:t>политического</w:t>
      </w:r>
      <w:r w:rsidRPr="00873FEC">
        <w:rPr>
          <w:sz w:val="26"/>
        </w:rPr>
        <w:t xml:space="preserve"> </w:t>
      </w:r>
      <w:r>
        <w:rPr>
          <w:sz w:val="26"/>
        </w:rPr>
        <w:t>строя</w:t>
      </w:r>
      <w:r w:rsidRPr="00873FEC">
        <w:rPr>
          <w:sz w:val="26"/>
        </w:rPr>
        <w:t xml:space="preserve"> </w:t>
      </w:r>
      <w:r>
        <w:rPr>
          <w:sz w:val="26"/>
        </w:rPr>
        <w:t>(включая</w:t>
      </w:r>
      <w:r w:rsidRPr="00873FEC">
        <w:rPr>
          <w:sz w:val="26"/>
        </w:rPr>
        <w:t xml:space="preserve"> </w:t>
      </w:r>
      <w:r>
        <w:rPr>
          <w:sz w:val="26"/>
        </w:rPr>
        <w:t>понятия</w:t>
      </w:r>
      <w:r w:rsidRPr="00873FEC">
        <w:rPr>
          <w:sz w:val="26"/>
        </w:rPr>
        <w:t xml:space="preserve"> </w:t>
      </w:r>
      <w:r>
        <w:rPr>
          <w:sz w:val="26"/>
        </w:rPr>
        <w:t>«монархия»,</w:t>
      </w:r>
      <w:r w:rsidRPr="00873FEC">
        <w:rPr>
          <w:sz w:val="26"/>
        </w:rPr>
        <w:t xml:space="preserve"> </w:t>
      </w:r>
      <w:r>
        <w:rPr>
          <w:sz w:val="26"/>
        </w:rPr>
        <w:t>«самодержавие»,</w:t>
      </w:r>
      <w:r w:rsidR="00873FEC">
        <w:rPr>
          <w:sz w:val="26"/>
        </w:rPr>
        <w:t xml:space="preserve"> </w:t>
      </w:r>
      <w:r w:rsidRPr="00873FEC">
        <w:rPr>
          <w:sz w:val="26"/>
        </w:rPr>
        <w:t>«абсолютизм» и др.); в) развития общественного движения («консерватизм»,</w:t>
      </w:r>
      <w:r w:rsidR="00873FEC">
        <w:rPr>
          <w:sz w:val="26"/>
        </w:rPr>
        <w:t xml:space="preserve"> </w:t>
      </w:r>
      <w:r w:rsidRPr="00873FEC">
        <w:rPr>
          <w:sz w:val="26"/>
        </w:rPr>
        <w:t>«либерализм», «социализм»); г) представлений о мире и общественных ценностях; д) художественной культуры Нового времени;</w:t>
      </w:r>
    </w:p>
    <w:p w:rsidR="00984F4B" w:rsidRDefault="0003336C" w:rsidP="00F116B3">
      <w:pPr>
        <w:pStyle w:val="a5"/>
        <w:numPr>
          <w:ilvl w:val="0"/>
          <w:numId w:val="87"/>
        </w:numPr>
        <w:tabs>
          <w:tab w:val="left" w:pos="1410"/>
        </w:tabs>
        <w:spacing w:line="273" w:lineRule="auto"/>
        <w:ind w:right="726"/>
        <w:rPr>
          <w:sz w:val="26"/>
        </w:rPr>
      </w:pPr>
      <w:r>
        <w:rPr>
          <w:sz w:val="26"/>
        </w:rPr>
        <w:t>объяснять причины и следствия ключевых событий и процессов отечественной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всеобщей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1"/>
          <w:sz w:val="26"/>
        </w:rPr>
        <w:t xml:space="preserve"> </w:t>
      </w:r>
      <w:r>
        <w:rPr>
          <w:sz w:val="26"/>
        </w:rPr>
        <w:t>Нового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времени</w:t>
      </w:r>
      <w:r>
        <w:rPr>
          <w:spacing w:val="1"/>
          <w:sz w:val="26"/>
        </w:rPr>
        <w:t xml:space="preserve"> </w:t>
      </w:r>
      <w:r>
        <w:rPr>
          <w:sz w:val="26"/>
        </w:rPr>
        <w:t>(социальных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движений,</w:t>
      </w:r>
      <w:r>
        <w:rPr>
          <w:spacing w:val="1"/>
          <w:sz w:val="26"/>
        </w:rPr>
        <w:t xml:space="preserve"> </w:t>
      </w:r>
      <w:r>
        <w:rPr>
          <w:sz w:val="26"/>
        </w:rPr>
        <w:t>реформ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революций,</w:t>
      </w:r>
      <w:r>
        <w:rPr>
          <w:spacing w:val="-2"/>
          <w:sz w:val="26"/>
        </w:rPr>
        <w:t xml:space="preserve"> </w:t>
      </w:r>
      <w:r>
        <w:rPr>
          <w:sz w:val="26"/>
        </w:rPr>
        <w:t>взаимодействий между</w:t>
      </w:r>
      <w:r>
        <w:rPr>
          <w:spacing w:val="-6"/>
          <w:sz w:val="26"/>
        </w:rPr>
        <w:t xml:space="preserve"> </w:t>
      </w:r>
      <w:r>
        <w:rPr>
          <w:sz w:val="26"/>
        </w:rPr>
        <w:t>народами</w:t>
      </w:r>
      <w:r>
        <w:rPr>
          <w:spacing w:val="-2"/>
          <w:sz w:val="26"/>
        </w:rPr>
        <w:t xml:space="preserve"> </w:t>
      </w:r>
      <w:r>
        <w:rPr>
          <w:sz w:val="26"/>
        </w:rPr>
        <w:t>и др.);</w:t>
      </w:r>
    </w:p>
    <w:p w:rsidR="00984F4B" w:rsidRDefault="0003336C" w:rsidP="00F116B3">
      <w:pPr>
        <w:pStyle w:val="a5"/>
        <w:numPr>
          <w:ilvl w:val="0"/>
          <w:numId w:val="87"/>
        </w:numPr>
        <w:tabs>
          <w:tab w:val="left" w:pos="1410"/>
        </w:tabs>
        <w:spacing w:line="273" w:lineRule="auto"/>
        <w:ind w:right="728"/>
        <w:rPr>
          <w:sz w:val="26"/>
        </w:rPr>
      </w:pPr>
      <w:r>
        <w:rPr>
          <w:sz w:val="26"/>
        </w:rPr>
        <w:t>сопоставлять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стран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Новое</w:t>
      </w:r>
      <w:r>
        <w:rPr>
          <w:spacing w:val="1"/>
          <w:sz w:val="26"/>
        </w:rPr>
        <w:t xml:space="preserve"> </w:t>
      </w:r>
      <w:r>
        <w:rPr>
          <w:sz w:val="26"/>
        </w:rPr>
        <w:t>время,</w:t>
      </w:r>
      <w:r>
        <w:rPr>
          <w:spacing w:val="1"/>
          <w:sz w:val="26"/>
        </w:rPr>
        <w:t xml:space="preserve"> </w:t>
      </w:r>
      <w:r>
        <w:rPr>
          <w:sz w:val="26"/>
        </w:rPr>
        <w:t>сравнивать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исторические</w:t>
      </w:r>
      <w:r>
        <w:rPr>
          <w:spacing w:val="-2"/>
          <w:sz w:val="26"/>
        </w:rPr>
        <w:t xml:space="preserve"> </w:t>
      </w:r>
      <w:r>
        <w:rPr>
          <w:sz w:val="26"/>
        </w:rPr>
        <w:t>ситуации и</w:t>
      </w:r>
      <w:r>
        <w:rPr>
          <w:spacing w:val="-1"/>
          <w:sz w:val="26"/>
        </w:rPr>
        <w:t xml:space="preserve"> </w:t>
      </w:r>
      <w:r>
        <w:rPr>
          <w:sz w:val="26"/>
        </w:rPr>
        <w:t>события;</w:t>
      </w:r>
    </w:p>
    <w:p w:rsidR="00984F4B" w:rsidRDefault="0003336C" w:rsidP="00F116B3">
      <w:pPr>
        <w:pStyle w:val="a5"/>
        <w:numPr>
          <w:ilvl w:val="0"/>
          <w:numId w:val="87"/>
        </w:numPr>
        <w:tabs>
          <w:tab w:val="left" w:pos="1410"/>
        </w:tabs>
        <w:spacing w:before="4" w:line="273" w:lineRule="auto"/>
        <w:ind w:right="732"/>
        <w:rPr>
          <w:sz w:val="26"/>
        </w:rPr>
      </w:pPr>
      <w:r>
        <w:rPr>
          <w:sz w:val="26"/>
        </w:rPr>
        <w:t>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оценку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событиям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личностям</w:t>
      </w:r>
      <w:r>
        <w:rPr>
          <w:spacing w:val="1"/>
          <w:sz w:val="26"/>
        </w:rPr>
        <w:t xml:space="preserve"> </w:t>
      </w:r>
      <w:r>
        <w:rPr>
          <w:sz w:val="26"/>
        </w:rPr>
        <w:t>отечественной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всеобщей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1"/>
          <w:sz w:val="26"/>
        </w:rPr>
        <w:t xml:space="preserve"> </w:t>
      </w:r>
      <w:r>
        <w:rPr>
          <w:sz w:val="26"/>
        </w:rPr>
        <w:t>Нового времени.</w:t>
      </w:r>
    </w:p>
    <w:p w:rsidR="00984F4B" w:rsidRDefault="0003336C">
      <w:pPr>
        <w:spacing w:before="2"/>
        <w:ind w:left="689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научиться:</w:t>
      </w:r>
    </w:p>
    <w:p w:rsidR="00984F4B" w:rsidRDefault="0003336C" w:rsidP="00F116B3">
      <w:pPr>
        <w:pStyle w:val="a5"/>
        <w:numPr>
          <w:ilvl w:val="0"/>
          <w:numId w:val="87"/>
        </w:numPr>
        <w:tabs>
          <w:tab w:val="left" w:pos="1410"/>
        </w:tabs>
        <w:spacing w:before="44" w:line="273" w:lineRule="auto"/>
        <w:ind w:right="725"/>
        <w:rPr>
          <w:sz w:val="26"/>
        </w:rPr>
      </w:pPr>
      <w:r>
        <w:rPr>
          <w:sz w:val="26"/>
        </w:rPr>
        <w:t>используя историческую карту, характеризовать социально-экономическое и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политическое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России,</w:t>
      </w:r>
      <w:r>
        <w:rPr>
          <w:spacing w:val="-2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2"/>
          <w:sz w:val="26"/>
        </w:rPr>
        <w:t xml:space="preserve"> </w:t>
      </w:r>
      <w:r>
        <w:rPr>
          <w:sz w:val="26"/>
        </w:rPr>
        <w:t>государств</w:t>
      </w:r>
      <w:r>
        <w:rPr>
          <w:spacing w:val="-2"/>
          <w:sz w:val="26"/>
        </w:rPr>
        <w:t xml:space="preserve"> </w:t>
      </w:r>
      <w:r>
        <w:rPr>
          <w:sz w:val="26"/>
        </w:rPr>
        <w:t>в Новое</w:t>
      </w:r>
      <w:r>
        <w:rPr>
          <w:spacing w:val="-2"/>
          <w:sz w:val="26"/>
        </w:rPr>
        <w:t xml:space="preserve"> </w:t>
      </w:r>
      <w:r>
        <w:rPr>
          <w:sz w:val="26"/>
        </w:rPr>
        <w:t>время;</w:t>
      </w:r>
    </w:p>
    <w:p w:rsidR="00984F4B" w:rsidRDefault="0003336C" w:rsidP="00F116B3">
      <w:pPr>
        <w:pStyle w:val="a5"/>
        <w:numPr>
          <w:ilvl w:val="0"/>
          <w:numId w:val="87"/>
        </w:numPr>
        <w:tabs>
          <w:tab w:val="left" w:pos="1410"/>
        </w:tabs>
        <w:spacing w:before="4" w:line="273" w:lineRule="auto"/>
        <w:ind w:right="729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элементы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источниковедческого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историческими материалами (определение принадлежности и достоверности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источника,</w:t>
      </w:r>
      <w:r>
        <w:rPr>
          <w:spacing w:val="-2"/>
          <w:sz w:val="26"/>
        </w:rPr>
        <w:t xml:space="preserve"> </w:t>
      </w:r>
      <w:r>
        <w:rPr>
          <w:sz w:val="26"/>
        </w:rPr>
        <w:t>позиций автора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др.);</w:t>
      </w:r>
    </w:p>
    <w:p w:rsidR="00984F4B" w:rsidRDefault="0003336C" w:rsidP="00F116B3">
      <w:pPr>
        <w:pStyle w:val="a5"/>
        <w:numPr>
          <w:ilvl w:val="0"/>
          <w:numId w:val="87"/>
        </w:numPr>
        <w:tabs>
          <w:tab w:val="left" w:pos="1410"/>
        </w:tabs>
        <w:spacing w:before="4" w:line="273" w:lineRule="auto"/>
        <w:ind w:right="731"/>
        <w:rPr>
          <w:sz w:val="26"/>
        </w:rPr>
      </w:pPr>
      <w:r>
        <w:rPr>
          <w:sz w:val="26"/>
        </w:rPr>
        <w:t>сравнивать развитие России и других стран в Новое время, объяснять, в чем</w:t>
      </w:r>
      <w:r>
        <w:rPr>
          <w:spacing w:val="1"/>
          <w:sz w:val="26"/>
        </w:rPr>
        <w:t xml:space="preserve"> </w:t>
      </w:r>
      <w:r>
        <w:rPr>
          <w:sz w:val="26"/>
        </w:rPr>
        <w:t>заключались</w:t>
      </w:r>
      <w:r>
        <w:rPr>
          <w:spacing w:val="-2"/>
          <w:sz w:val="26"/>
        </w:rPr>
        <w:t xml:space="preserve"> </w:t>
      </w:r>
      <w:r>
        <w:rPr>
          <w:sz w:val="26"/>
        </w:rPr>
        <w:t>общие</w:t>
      </w:r>
      <w:r>
        <w:rPr>
          <w:spacing w:val="-1"/>
          <w:sz w:val="26"/>
        </w:rPr>
        <w:t xml:space="preserve"> </w:t>
      </w:r>
      <w:r>
        <w:rPr>
          <w:sz w:val="26"/>
        </w:rPr>
        <w:t>черты</w:t>
      </w:r>
      <w:r>
        <w:rPr>
          <w:spacing w:val="-1"/>
          <w:sz w:val="26"/>
        </w:rPr>
        <w:t xml:space="preserve"> </w:t>
      </w:r>
      <w:r>
        <w:rPr>
          <w:sz w:val="26"/>
        </w:rPr>
        <w:t>и особенности;</w:t>
      </w:r>
    </w:p>
    <w:p w:rsidR="00984F4B" w:rsidRDefault="0003336C" w:rsidP="00F116B3">
      <w:pPr>
        <w:pStyle w:val="a5"/>
        <w:numPr>
          <w:ilvl w:val="0"/>
          <w:numId w:val="87"/>
        </w:numPr>
        <w:tabs>
          <w:tab w:val="left" w:pos="1410"/>
        </w:tabs>
        <w:spacing w:before="2" w:line="276" w:lineRule="auto"/>
        <w:ind w:right="727"/>
        <w:rPr>
          <w:sz w:val="26"/>
        </w:rPr>
      </w:pPr>
      <w:r>
        <w:rPr>
          <w:sz w:val="26"/>
        </w:rPr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своего</w:t>
      </w:r>
      <w:r>
        <w:rPr>
          <w:spacing w:val="1"/>
          <w:sz w:val="26"/>
        </w:rPr>
        <w:t xml:space="preserve"> </w:t>
      </w:r>
      <w:r>
        <w:rPr>
          <w:sz w:val="26"/>
        </w:rPr>
        <w:t>края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Новое</w:t>
      </w:r>
      <w:r>
        <w:rPr>
          <w:spacing w:val="1"/>
          <w:sz w:val="26"/>
        </w:rPr>
        <w:t xml:space="preserve"> </w:t>
      </w:r>
      <w:r>
        <w:rPr>
          <w:sz w:val="26"/>
        </w:rPr>
        <w:t>время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составлении описаний исторических и культурных памятников своего города,</w:t>
      </w:r>
      <w:r>
        <w:rPr>
          <w:spacing w:val="1"/>
          <w:sz w:val="26"/>
        </w:rPr>
        <w:t xml:space="preserve"> </w:t>
      </w:r>
      <w:r>
        <w:rPr>
          <w:sz w:val="26"/>
        </w:rPr>
        <w:t>края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д.</w:t>
      </w:r>
    </w:p>
    <w:p w:rsidR="00984F4B" w:rsidRDefault="0003336C" w:rsidP="00F116B3">
      <w:pPr>
        <w:pStyle w:val="4"/>
        <w:numPr>
          <w:ilvl w:val="3"/>
          <w:numId w:val="96"/>
        </w:numPr>
        <w:tabs>
          <w:tab w:val="left" w:pos="1532"/>
        </w:tabs>
        <w:spacing w:before="1"/>
      </w:pPr>
      <w:r>
        <w:t>Обществознание</w:t>
      </w:r>
    </w:p>
    <w:p w:rsidR="00984F4B" w:rsidRDefault="0003336C">
      <w:pPr>
        <w:spacing w:before="44"/>
        <w:ind w:left="689"/>
        <w:rPr>
          <w:b/>
          <w:sz w:val="26"/>
        </w:rPr>
      </w:pPr>
      <w:r>
        <w:rPr>
          <w:b/>
          <w:sz w:val="26"/>
        </w:rPr>
        <w:t>Человек.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Деятельность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человека</w:t>
      </w:r>
    </w:p>
    <w:p w:rsidR="00984F4B" w:rsidRDefault="0003336C">
      <w:pPr>
        <w:spacing w:before="39"/>
        <w:ind w:left="689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научится: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67"/>
        </w:tabs>
        <w:spacing w:before="45" w:line="273" w:lineRule="auto"/>
        <w:ind w:right="731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биологическом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характеристики</w:t>
      </w:r>
      <w:r>
        <w:rPr>
          <w:spacing w:val="-2"/>
          <w:sz w:val="26"/>
        </w:rPr>
        <w:t xml:space="preserve"> </w:t>
      </w:r>
      <w:r>
        <w:rPr>
          <w:sz w:val="26"/>
        </w:rPr>
        <w:t>его</w:t>
      </w:r>
      <w:r>
        <w:rPr>
          <w:spacing w:val="-1"/>
          <w:sz w:val="26"/>
        </w:rPr>
        <w:t xml:space="preserve"> </w:t>
      </w:r>
      <w:r>
        <w:rPr>
          <w:sz w:val="26"/>
        </w:rPr>
        <w:t>природы;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67"/>
        </w:tabs>
        <w:spacing w:before="2" w:line="273" w:lineRule="auto"/>
        <w:ind w:right="731"/>
        <w:rPr>
          <w:sz w:val="26"/>
        </w:rPr>
      </w:pPr>
      <w:r>
        <w:rPr>
          <w:sz w:val="26"/>
        </w:rPr>
        <w:t>характеризовать основные возрастные периоды жизни человека, 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подросткового</w:t>
      </w:r>
      <w:r>
        <w:rPr>
          <w:spacing w:val="-2"/>
          <w:sz w:val="26"/>
        </w:rPr>
        <w:t xml:space="preserve"> </w:t>
      </w:r>
      <w:r>
        <w:rPr>
          <w:sz w:val="26"/>
        </w:rPr>
        <w:t>возраста;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67"/>
        </w:tabs>
        <w:spacing w:before="4" w:line="273" w:lineRule="auto"/>
        <w:ind w:right="723"/>
        <w:rPr>
          <w:sz w:val="26"/>
        </w:rPr>
      </w:pPr>
      <w:r>
        <w:rPr>
          <w:sz w:val="26"/>
        </w:rPr>
        <w:t>в модельных и реальных ситуациях выделять сущностные характеристики и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 виды деятельности людей, объяснять роль мотивов в 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67"/>
        </w:tabs>
        <w:spacing w:before="4" w:line="273" w:lineRule="auto"/>
        <w:ind w:right="729"/>
        <w:rPr>
          <w:sz w:val="26"/>
        </w:rPr>
      </w:pPr>
      <w:r>
        <w:rPr>
          <w:sz w:val="26"/>
        </w:rPr>
        <w:t>характеризовать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иллюстрировать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конкретными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примерами</w:t>
      </w:r>
      <w:r>
        <w:rPr>
          <w:spacing w:val="1"/>
          <w:sz w:val="26"/>
        </w:rPr>
        <w:t xml:space="preserve"> </w:t>
      </w:r>
      <w:r>
        <w:rPr>
          <w:sz w:val="26"/>
        </w:rPr>
        <w:t>группы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-2"/>
          <w:sz w:val="26"/>
        </w:rPr>
        <w:t xml:space="preserve"> </w:t>
      </w:r>
      <w:r>
        <w:rPr>
          <w:sz w:val="26"/>
        </w:rPr>
        <w:t>человека;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67"/>
        </w:tabs>
        <w:spacing w:before="2"/>
        <w:ind w:hanging="361"/>
        <w:rPr>
          <w:sz w:val="26"/>
        </w:rPr>
      </w:pPr>
      <w:r>
        <w:rPr>
          <w:sz w:val="26"/>
        </w:rPr>
        <w:t>приводить</w:t>
      </w:r>
      <w:r>
        <w:rPr>
          <w:spacing w:val="-6"/>
          <w:sz w:val="26"/>
        </w:rPr>
        <w:t xml:space="preserve"> </w:t>
      </w:r>
      <w:r>
        <w:rPr>
          <w:sz w:val="26"/>
        </w:rPr>
        <w:t>примеры</w:t>
      </w:r>
      <w:r>
        <w:rPr>
          <w:spacing w:val="-4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-6"/>
          <w:sz w:val="26"/>
        </w:rPr>
        <w:t xml:space="preserve"> </w:t>
      </w:r>
      <w:r>
        <w:rPr>
          <w:sz w:val="26"/>
        </w:rPr>
        <w:t>видов</w:t>
      </w:r>
      <w:r>
        <w:rPr>
          <w:spacing w:val="-5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человека;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67"/>
        </w:tabs>
        <w:spacing w:before="44" w:line="276" w:lineRule="auto"/>
        <w:ind w:right="727"/>
        <w:rPr>
          <w:sz w:val="26"/>
        </w:rPr>
      </w:pPr>
      <w:r>
        <w:rPr>
          <w:sz w:val="26"/>
        </w:rPr>
        <w:t>выполнять</w:t>
      </w:r>
      <w:r>
        <w:rPr>
          <w:spacing w:val="17"/>
          <w:sz w:val="26"/>
        </w:rPr>
        <w:t xml:space="preserve"> </w:t>
      </w:r>
      <w:r>
        <w:rPr>
          <w:sz w:val="26"/>
        </w:rPr>
        <w:t>несложные</w:t>
      </w:r>
      <w:r>
        <w:rPr>
          <w:spacing w:val="18"/>
          <w:sz w:val="26"/>
        </w:rPr>
        <w:t xml:space="preserve"> </w:t>
      </w:r>
      <w:r>
        <w:rPr>
          <w:sz w:val="26"/>
        </w:rPr>
        <w:t>практические</w:t>
      </w:r>
      <w:r>
        <w:rPr>
          <w:spacing w:val="20"/>
          <w:sz w:val="26"/>
        </w:rPr>
        <w:t xml:space="preserve"> </w:t>
      </w:r>
      <w:r>
        <w:rPr>
          <w:sz w:val="26"/>
        </w:rPr>
        <w:t>задания</w:t>
      </w:r>
      <w:r>
        <w:rPr>
          <w:spacing w:val="19"/>
          <w:sz w:val="26"/>
        </w:rPr>
        <w:t xml:space="preserve"> </w:t>
      </w:r>
      <w:r>
        <w:rPr>
          <w:sz w:val="26"/>
        </w:rPr>
        <w:t>по</w:t>
      </w:r>
      <w:r>
        <w:rPr>
          <w:spacing w:val="19"/>
          <w:sz w:val="26"/>
        </w:rPr>
        <w:t xml:space="preserve"> </w:t>
      </w:r>
      <w:r>
        <w:rPr>
          <w:sz w:val="26"/>
        </w:rPr>
        <w:t>анализу</w:t>
      </w:r>
      <w:r>
        <w:rPr>
          <w:spacing w:val="12"/>
          <w:sz w:val="26"/>
        </w:rPr>
        <w:t xml:space="preserve"> </w:t>
      </w:r>
      <w:r>
        <w:rPr>
          <w:sz w:val="26"/>
        </w:rPr>
        <w:t>ситуаций,</w:t>
      </w:r>
      <w:r>
        <w:rPr>
          <w:spacing w:val="18"/>
          <w:sz w:val="26"/>
        </w:rPr>
        <w:t xml:space="preserve"> </w:t>
      </w:r>
      <w:r>
        <w:rPr>
          <w:sz w:val="26"/>
        </w:rPr>
        <w:t>связанных</w:t>
      </w:r>
      <w:r>
        <w:rPr>
          <w:spacing w:val="-62"/>
          <w:sz w:val="26"/>
        </w:rPr>
        <w:t xml:space="preserve"> </w:t>
      </w:r>
      <w:r>
        <w:rPr>
          <w:sz w:val="26"/>
        </w:rPr>
        <w:t>с различными способами разрешения межличностных конфликтов; выражать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собственное отношение к различным способам разрешения межличностных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конфликтов.</w:t>
      </w:r>
    </w:p>
    <w:p w:rsidR="00984F4B" w:rsidRDefault="0003336C">
      <w:pPr>
        <w:spacing w:line="295" w:lineRule="exact"/>
        <w:ind w:left="689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научиться:</w:t>
      </w:r>
    </w:p>
    <w:p w:rsidR="00984F4B" w:rsidRDefault="00984F4B">
      <w:pPr>
        <w:spacing w:line="295" w:lineRule="exact"/>
        <w:jc w:val="both"/>
        <w:rPr>
          <w:sz w:val="26"/>
        </w:rPr>
        <w:sectPr w:rsidR="00984F4B">
          <w:headerReference w:type="default" r:id="rId37"/>
          <w:pgSz w:w="11900" w:h="16850"/>
          <w:pgMar w:top="340" w:right="0" w:bottom="280" w:left="900" w:header="0" w:footer="0" w:gutter="0"/>
          <w:cols w:space="720"/>
        </w:sectPr>
      </w:pP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  <w:tab w:val="left" w:pos="2797"/>
          <w:tab w:val="left" w:pos="4240"/>
          <w:tab w:val="left" w:pos="5945"/>
          <w:tab w:val="left" w:pos="7080"/>
          <w:tab w:val="left" w:pos="8603"/>
          <w:tab w:val="left" w:pos="9061"/>
        </w:tabs>
        <w:spacing w:before="79"/>
        <w:ind w:left="1409" w:hanging="361"/>
        <w:jc w:val="left"/>
        <w:rPr>
          <w:sz w:val="26"/>
        </w:rPr>
      </w:pPr>
      <w:r>
        <w:rPr>
          <w:sz w:val="26"/>
        </w:rPr>
        <w:lastRenderedPageBreak/>
        <w:t>выполнять</w:t>
      </w:r>
      <w:r>
        <w:rPr>
          <w:sz w:val="26"/>
        </w:rPr>
        <w:tab/>
        <w:t>несложные</w:t>
      </w:r>
      <w:r>
        <w:rPr>
          <w:sz w:val="26"/>
        </w:rPr>
        <w:tab/>
        <w:t>практические</w:t>
      </w:r>
      <w:r>
        <w:rPr>
          <w:sz w:val="26"/>
        </w:rPr>
        <w:tab/>
        <w:t>задания,</w:t>
      </w:r>
      <w:r>
        <w:rPr>
          <w:sz w:val="26"/>
        </w:rPr>
        <w:tab/>
        <w:t>основанные</w:t>
      </w:r>
      <w:r>
        <w:rPr>
          <w:sz w:val="26"/>
        </w:rPr>
        <w:tab/>
        <w:t>на</w:t>
      </w:r>
      <w:r>
        <w:rPr>
          <w:sz w:val="26"/>
        </w:rPr>
        <w:tab/>
        <w:t>ситуациях,</w:t>
      </w:r>
    </w:p>
    <w:p w:rsidR="00984F4B" w:rsidRDefault="0003336C">
      <w:pPr>
        <w:pStyle w:val="a3"/>
        <w:tabs>
          <w:tab w:val="right" w:pos="10146"/>
        </w:tabs>
        <w:spacing w:before="21"/>
        <w:rPr>
          <w:sz w:val="22"/>
        </w:rPr>
      </w:pP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деятельностью</w:t>
      </w:r>
      <w:r>
        <w:rPr>
          <w:spacing w:val="4"/>
        </w:rPr>
        <w:t xml:space="preserve"> </w:t>
      </w:r>
      <w:r>
        <w:t>человека;</w:t>
      </w:r>
      <w:r>
        <w:tab/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45"/>
        <w:ind w:left="1409" w:hanging="361"/>
        <w:jc w:val="left"/>
        <w:rPr>
          <w:sz w:val="26"/>
        </w:rPr>
      </w:pPr>
      <w:r>
        <w:rPr>
          <w:sz w:val="26"/>
        </w:rPr>
        <w:t>оценивать</w:t>
      </w:r>
      <w:r>
        <w:rPr>
          <w:spacing w:val="-5"/>
          <w:sz w:val="26"/>
        </w:rPr>
        <w:t xml:space="preserve"> </w:t>
      </w:r>
      <w:r>
        <w:rPr>
          <w:sz w:val="26"/>
        </w:rPr>
        <w:t>роль</w:t>
      </w:r>
      <w:r>
        <w:rPr>
          <w:spacing w:val="-4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жизни</w:t>
      </w:r>
      <w:r>
        <w:rPr>
          <w:spacing w:val="-2"/>
          <w:sz w:val="26"/>
        </w:rPr>
        <w:t xml:space="preserve"> </w:t>
      </w:r>
      <w:r>
        <w:rPr>
          <w:sz w:val="26"/>
        </w:rPr>
        <w:t>человека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общества;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10"/>
        </w:tabs>
        <w:spacing w:before="44" w:line="273" w:lineRule="auto"/>
        <w:ind w:left="1409" w:right="728"/>
        <w:rPr>
          <w:sz w:val="26"/>
        </w:rPr>
      </w:pPr>
      <w:r>
        <w:rPr>
          <w:sz w:val="26"/>
        </w:rPr>
        <w:t>оценивать последствия</w:t>
      </w:r>
      <w:r>
        <w:rPr>
          <w:spacing w:val="1"/>
          <w:sz w:val="26"/>
        </w:rPr>
        <w:t xml:space="preserve"> </w:t>
      </w:r>
      <w:r>
        <w:rPr>
          <w:sz w:val="26"/>
        </w:rPr>
        <w:t>удовлетворения</w:t>
      </w:r>
      <w:r>
        <w:rPr>
          <w:spacing w:val="1"/>
          <w:sz w:val="26"/>
        </w:rPr>
        <w:t xml:space="preserve"> </w:t>
      </w:r>
      <w:r>
        <w:rPr>
          <w:sz w:val="26"/>
        </w:rPr>
        <w:t>мнимых потребностей,</w:t>
      </w:r>
      <w:r>
        <w:rPr>
          <w:spacing w:val="1"/>
          <w:sz w:val="26"/>
        </w:rPr>
        <w:t xml:space="preserve"> </w:t>
      </w:r>
      <w:r>
        <w:rPr>
          <w:sz w:val="26"/>
        </w:rPr>
        <w:t>на примерах</w:t>
      </w:r>
      <w:r>
        <w:rPr>
          <w:spacing w:val="1"/>
          <w:sz w:val="26"/>
        </w:rPr>
        <w:t xml:space="preserve"> </w:t>
      </w:r>
      <w:r>
        <w:rPr>
          <w:sz w:val="26"/>
        </w:rPr>
        <w:t>показывать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опасность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удовлетворения</w:t>
      </w:r>
      <w:r>
        <w:rPr>
          <w:spacing w:val="1"/>
          <w:sz w:val="26"/>
        </w:rPr>
        <w:t xml:space="preserve"> </w:t>
      </w:r>
      <w:r>
        <w:rPr>
          <w:sz w:val="26"/>
        </w:rPr>
        <w:t>мнимых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потребностей,</w:t>
      </w:r>
      <w:r>
        <w:rPr>
          <w:spacing w:val="1"/>
          <w:sz w:val="26"/>
        </w:rPr>
        <w:t xml:space="preserve"> </w:t>
      </w:r>
      <w:r>
        <w:rPr>
          <w:sz w:val="26"/>
        </w:rPr>
        <w:t>угрожающих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здоровью;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10"/>
        </w:tabs>
        <w:spacing w:before="4" w:line="273" w:lineRule="auto"/>
        <w:ind w:left="1409" w:right="727"/>
        <w:rPr>
          <w:sz w:val="26"/>
        </w:rPr>
      </w:pPr>
      <w:r>
        <w:rPr>
          <w:sz w:val="26"/>
        </w:rPr>
        <w:t>использовать элементы причинно-следственного анализа при характеристике</w:t>
      </w:r>
      <w:r>
        <w:rPr>
          <w:spacing w:val="1"/>
          <w:sz w:val="26"/>
        </w:rPr>
        <w:t xml:space="preserve"> </w:t>
      </w:r>
      <w:r>
        <w:rPr>
          <w:sz w:val="26"/>
        </w:rPr>
        <w:t>межличностных</w:t>
      </w:r>
      <w:r>
        <w:rPr>
          <w:spacing w:val="-2"/>
          <w:sz w:val="26"/>
        </w:rPr>
        <w:t xml:space="preserve"> </w:t>
      </w:r>
      <w:r>
        <w:rPr>
          <w:sz w:val="26"/>
        </w:rPr>
        <w:t>конфликтов;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10"/>
        </w:tabs>
        <w:spacing w:before="4" w:line="273" w:lineRule="auto"/>
        <w:ind w:left="1409" w:right="731"/>
        <w:rPr>
          <w:sz w:val="26"/>
        </w:rPr>
      </w:pPr>
      <w:r>
        <w:rPr>
          <w:sz w:val="26"/>
        </w:rPr>
        <w:t>моделировать возможные последствия позитивного и негативного воздействия</w:t>
      </w:r>
      <w:r>
        <w:rPr>
          <w:spacing w:val="-62"/>
          <w:sz w:val="26"/>
        </w:rPr>
        <w:t xml:space="preserve"> </w:t>
      </w:r>
      <w:r>
        <w:rPr>
          <w:sz w:val="26"/>
        </w:rPr>
        <w:t>группы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человека,</w:t>
      </w:r>
      <w:r>
        <w:rPr>
          <w:spacing w:val="-1"/>
          <w:sz w:val="26"/>
        </w:rPr>
        <w:t xml:space="preserve"> </w:t>
      </w:r>
      <w:r>
        <w:rPr>
          <w:sz w:val="26"/>
        </w:rPr>
        <w:t>делать</w:t>
      </w:r>
      <w:r>
        <w:rPr>
          <w:spacing w:val="-1"/>
          <w:sz w:val="26"/>
        </w:rPr>
        <w:t xml:space="preserve"> </w:t>
      </w:r>
      <w:r>
        <w:rPr>
          <w:sz w:val="26"/>
        </w:rPr>
        <w:t>выводы.</w:t>
      </w:r>
    </w:p>
    <w:p w:rsidR="00984F4B" w:rsidRDefault="0003336C">
      <w:pPr>
        <w:pStyle w:val="4"/>
        <w:spacing w:before="8"/>
        <w:ind w:left="689"/>
        <w:jc w:val="left"/>
      </w:pPr>
      <w:r>
        <w:t>Общество</w:t>
      </w:r>
    </w:p>
    <w:p w:rsidR="00984F4B" w:rsidRDefault="0003336C">
      <w:pPr>
        <w:spacing w:before="37"/>
        <w:ind w:left="689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научится: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45" w:line="276" w:lineRule="auto"/>
        <w:ind w:left="1409" w:right="723"/>
        <w:jc w:val="left"/>
        <w:rPr>
          <w:sz w:val="26"/>
        </w:rPr>
      </w:pPr>
      <w:r>
        <w:rPr>
          <w:sz w:val="26"/>
        </w:rPr>
        <w:t>демонстрировать</w:t>
      </w:r>
      <w:r>
        <w:rPr>
          <w:spacing w:val="43"/>
          <w:sz w:val="26"/>
        </w:rPr>
        <w:t xml:space="preserve"> </w:t>
      </w:r>
      <w:r>
        <w:rPr>
          <w:sz w:val="26"/>
        </w:rPr>
        <w:t>на</w:t>
      </w:r>
      <w:r>
        <w:rPr>
          <w:spacing w:val="49"/>
          <w:sz w:val="26"/>
        </w:rPr>
        <w:t xml:space="preserve"> </w:t>
      </w:r>
      <w:r>
        <w:rPr>
          <w:sz w:val="26"/>
        </w:rPr>
        <w:t>примерах</w:t>
      </w:r>
      <w:r>
        <w:rPr>
          <w:spacing w:val="46"/>
          <w:sz w:val="26"/>
        </w:rPr>
        <w:t xml:space="preserve"> </w:t>
      </w:r>
      <w:r>
        <w:rPr>
          <w:sz w:val="26"/>
        </w:rPr>
        <w:t>взаимосвязь</w:t>
      </w:r>
      <w:r>
        <w:rPr>
          <w:spacing w:val="43"/>
          <w:sz w:val="26"/>
        </w:rPr>
        <w:t xml:space="preserve"> </w:t>
      </w:r>
      <w:r>
        <w:rPr>
          <w:sz w:val="26"/>
        </w:rPr>
        <w:t>природы</w:t>
      </w:r>
      <w:r>
        <w:rPr>
          <w:spacing w:val="47"/>
          <w:sz w:val="26"/>
        </w:rPr>
        <w:t xml:space="preserve"> </w:t>
      </w:r>
      <w:r>
        <w:rPr>
          <w:sz w:val="26"/>
        </w:rPr>
        <w:t>и</w:t>
      </w:r>
      <w:r>
        <w:rPr>
          <w:spacing w:val="44"/>
          <w:sz w:val="26"/>
        </w:rPr>
        <w:t xml:space="preserve"> </w:t>
      </w:r>
      <w:r>
        <w:rPr>
          <w:sz w:val="26"/>
        </w:rPr>
        <w:t>общества,</w:t>
      </w:r>
      <w:r>
        <w:rPr>
          <w:spacing w:val="44"/>
          <w:sz w:val="26"/>
        </w:rPr>
        <w:t xml:space="preserve"> </w:t>
      </w:r>
      <w:r>
        <w:rPr>
          <w:sz w:val="26"/>
        </w:rPr>
        <w:t>раскрывать</w:t>
      </w:r>
      <w:r>
        <w:rPr>
          <w:spacing w:val="-62"/>
          <w:sz w:val="26"/>
        </w:rPr>
        <w:t xml:space="preserve"> </w:t>
      </w:r>
      <w:r>
        <w:rPr>
          <w:sz w:val="26"/>
        </w:rPr>
        <w:t>роль</w:t>
      </w:r>
      <w:r>
        <w:rPr>
          <w:spacing w:val="-2"/>
          <w:sz w:val="26"/>
        </w:rPr>
        <w:t xml:space="preserve"> </w:t>
      </w:r>
      <w:r>
        <w:rPr>
          <w:sz w:val="26"/>
        </w:rPr>
        <w:t>природы</w:t>
      </w:r>
      <w:r>
        <w:rPr>
          <w:spacing w:val="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жизни человека;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line="317" w:lineRule="exact"/>
        <w:ind w:left="1409" w:hanging="361"/>
        <w:jc w:val="left"/>
        <w:rPr>
          <w:sz w:val="26"/>
        </w:rPr>
      </w:pPr>
      <w:r>
        <w:rPr>
          <w:sz w:val="26"/>
        </w:rPr>
        <w:t>распознавать</w:t>
      </w:r>
      <w:r>
        <w:rPr>
          <w:spacing w:val="-5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4"/>
          <w:sz w:val="26"/>
        </w:rPr>
        <w:t xml:space="preserve"> </w:t>
      </w:r>
      <w:r>
        <w:rPr>
          <w:sz w:val="26"/>
        </w:rPr>
        <w:t>приведенных</w:t>
      </w:r>
      <w:r>
        <w:rPr>
          <w:spacing w:val="-3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-4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-3"/>
          <w:sz w:val="26"/>
        </w:rPr>
        <w:t xml:space="preserve"> </w:t>
      </w:r>
      <w:r>
        <w:rPr>
          <w:sz w:val="26"/>
        </w:rPr>
        <w:t>типы</w:t>
      </w:r>
      <w:r>
        <w:rPr>
          <w:spacing w:val="-2"/>
          <w:sz w:val="26"/>
        </w:rPr>
        <w:t xml:space="preserve"> </w:t>
      </w:r>
      <w:r>
        <w:rPr>
          <w:sz w:val="26"/>
        </w:rPr>
        <w:t>обществ;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44" w:line="273" w:lineRule="auto"/>
        <w:ind w:left="1409" w:right="730"/>
        <w:jc w:val="left"/>
        <w:rPr>
          <w:sz w:val="26"/>
        </w:rPr>
      </w:pPr>
      <w:r>
        <w:rPr>
          <w:sz w:val="26"/>
        </w:rPr>
        <w:t>характеризовать</w:t>
      </w:r>
      <w:r>
        <w:rPr>
          <w:spacing w:val="14"/>
          <w:sz w:val="26"/>
        </w:rPr>
        <w:t xml:space="preserve"> </w:t>
      </w:r>
      <w:r>
        <w:rPr>
          <w:sz w:val="26"/>
        </w:rPr>
        <w:t>движение</w:t>
      </w:r>
      <w:r>
        <w:rPr>
          <w:spacing w:val="15"/>
          <w:sz w:val="26"/>
        </w:rPr>
        <w:t xml:space="preserve"> </w:t>
      </w:r>
      <w:r>
        <w:rPr>
          <w:sz w:val="26"/>
        </w:rPr>
        <w:t>от</w:t>
      </w:r>
      <w:r>
        <w:rPr>
          <w:spacing w:val="12"/>
          <w:sz w:val="26"/>
        </w:rPr>
        <w:t xml:space="preserve"> </w:t>
      </w:r>
      <w:r>
        <w:rPr>
          <w:sz w:val="26"/>
        </w:rPr>
        <w:t>одних</w:t>
      </w:r>
      <w:r>
        <w:rPr>
          <w:spacing w:val="14"/>
          <w:sz w:val="26"/>
        </w:rPr>
        <w:t xml:space="preserve"> </w:t>
      </w:r>
      <w:r>
        <w:rPr>
          <w:sz w:val="26"/>
        </w:rPr>
        <w:t>форм</w:t>
      </w:r>
      <w:r>
        <w:rPr>
          <w:spacing w:val="12"/>
          <w:sz w:val="26"/>
        </w:rPr>
        <w:t xml:space="preserve"> </w:t>
      </w:r>
      <w:r>
        <w:rPr>
          <w:sz w:val="26"/>
        </w:rPr>
        <w:t>общественной</w:t>
      </w:r>
      <w:r>
        <w:rPr>
          <w:spacing w:val="13"/>
          <w:sz w:val="26"/>
        </w:rPr>
        <w:t xml:space="preserve"> </w:t>
      </w:r>
      <w:r>
        <w:rPr>
          <w:sz w:val="26"/>
        </w:rPr>
        <w:t>жизни</w:t>
      </w:r>
      <w:r>
        <w:rPr>
          <w:spacing w:val="13"/>
          <w:sz w:val="26"/>
        </w:rPr>
        <w:t xml:space="preserve"> </w:t>
      </w:r>
      <w:r>
        <w:rPr>
          <w:sz w:val="26"/>
        </w:rPr>
        <w:t>к</w:t>
      </w:r>
      <w:r>
        <w:rPr>
          <w:spacing w:val="13"/>
          <w:sz w:val="26"/>
        </w:rPr>
        <w:t xml:space="preserve"> </w:t>
      </w:r>
      <w:r>
        <w:rPr>
          <w:sz w:val="26"/>
        </w:rPr>
        <w:t>другим;</w:t>
      </w:r>
      <w:r>
        <w:rPr>
          <w:spacing w:val="-62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-3"/>
          <w:sz w:val="26"/>
        </w:rPr>
        <w:t xml:space="preserve"> </w:t>
      </w:r>
      <w:r>
        <w:rPr>
          <w:sz w:val="26"/>
        </w:rPr>
        <w:t>социальные</w:t>
      </w:r>
      <w:r>
        <w:rPr>
          <w:spacing w:val="-2"/>
          <w:sz w:val="26"/>
        </w:rPr>
        <w:t xml:space="preserve"> </w:t>
      </w:r>
      <w:r>
        <w:rPr>
          <w:sz w:val="26"/>
        </w:rPr>
        <w:t>явления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позиций</w:t>
      </w:r>
      <w:r>
        <w:rPr>
          <w:spacing w:val="-1"/>
          <w:sz w:val="26"/>
        </w:rPr>
        <w:t xml:space="preserve"> </w:t>
      </w:r>
      <w:r>
        <w:rPr>
          <w:sz w:val="26"/>
        </w:rPr>
        <w:t>общественного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прогресса;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2" w:line="273" w:lineRule="auto"/>
        <w:ind w:left="1409" w:right="730"/>
        <w:jc w:val="left"/>
        <w:rPr>
          <w:sz w:val="26"/>
        </w:rPr>
      </w:pPr>
      <w:r>
        <w:rPr>
          <w:sz w:val="26"/>
        </w:rPr>
        <w:t>различать</w:t>
      </w:r>
      <w:r>
        <w:rPr>
          <w:spacing w:val="48"/>
          <w:sz w:val="26"/>
        </w:rPr>
        <w:t xml:space="preserve"> </w:t>
      </w:r>
      <w:r>
        <w:rPr>
          <w:sz w:val="26"/>
        </w:rPr>
        <w:t>экономические,</w:t>
      </w:r>
      <w:r>
        <w:rPr>
          <w:spacing w:val="48"/>
          <w:sz w:val="26"/>
        </w:rPr>
        <w:t xml:space="preserve"> </w:t>
      </w:r>
      <w:r>
        <w:rPr>
          <w:sz w:val="26"/>
        </w:rPr>
        <w:t>социальные,</w:t>
      </w:r>
      <w:r>
        <w:rPr>
          <w:spacing w:val="48"/>
          <w:sz w:val="26"/>
        </w:rPr>
        <w:t xml:space="preserve"> </w:t>
      </w:r>
      <w:r>
        <w:rPr>
          <w:sz w:val="26"/>
        </w:rPr>
        <w:t>политические,</w:t>
      </w:r>
      <w:r>
        <w:rPr>
          <w:spacing w:val="51"/>
          <w:sz w:val="26"/>
        </w:rPr>
        <w:t xml:space="preserve"> </w:t>
      </w:r>
      <w:r>
        <w:rPr>
          <w:sz w:val="26"/>
        </w:rPr>
        <w:t>культурные</w:t>
      </w:r>
      <w:r>
        <w:rPr>
          <w:spacing w:val="47"/>
          <w:sz w:val="26"/>
        </w:rPr>
        <w:t xml:space="preserve"> </w:t>
      </w:r>
      <w:r>
        <w:rPr>
          <w:sz w:val="26"/>
        </w:rPr>
        <w:t>явления</w:t>
      </w:r>
      <w:r>
        <w:rPr>
          <w:spacing w:val="49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процессы</w:t>
      </w:r>
      <w:r>
        <w:rPr>
          <w:spacing w:val="-1"/>
          <w:sz w:val="26"/>
        </w:rPr>
        <w:t xml:space="preserve"> </w:t>
      </w:r>
      <w:r>
        <w:rPr>
          <w:sz w:val="26"/>
        </w:rPr>
        <w:t>общественной</w:t>
      </w:r>
      <w:r>
        <w:rPr>
          <w:spacing w:val="-1"/>
          <w:sz w:val="26"/>
        </w:rPr>
        <w:t xml:space="preserve"> </w:t>
      </w:r>
      <w:r>
        <w:rPr>
          <w:sz w:val="26"/>
        </w:rPr>
        <w:t>жизни;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1" w:line="273" w:lineRule="auto"/>
        <w:ind w:left="1409" w:right="731"/>
        <w:jc w:val="left"/>
        <w:rPr>
          <w:sz w:val="26"/>
        </w:rPr>
      </w:pPr>
      <w:r>
        <w:rPr>
          <w:sz w:val="26"/>
        </w:rPr>
        <w:t>выполнять</w:t>
      </w:r>
      <w:r>
        <w:rPr>
          <w:spacing w:val="3"/>
          <w:sz w:val="26"/>
        </w:rPr>
        <w:t xml:space="preserve"> </w:t>
      </w:r>
      <w:r>
        <w:rPr>
          <w:sz w:val="26"/>
        </w:rPr>
        <w:t>несложные</w:t>
      </w:r>
      <w:r>
        <w:rPr>
          <w:spacing w:val="4"/>
          <w:sz w:val="26"/>
        </w:rPr>
        <w:t xml:space="preserve"> </w:t>
      </w:r>
      <w:r>
        <w:rPr>
          <w:sz w:val="26"/>
        </w:rPr>
        <w:t>познавательные</w:t>
      </w:r>
      <w:r>
        <w:rPr>
          <w:spacing w:val="4"/>
          <w:sz w:val="26"/>
        </w:rPr>
        <w:t xml:space="preserve"> </w:t>
      </w:r>
      <w:r>
        <w:rPr>
          <w:sz w:val="26"/>
        </w:rPr>
        <w:t>и</w:t>
      </w:r>
      <w:r>
        <w:rPr>
          <w:spacing w:val="4"/>
          <w:sz w:val="26"/>
        </w:rPr>
        <w:t xml:space="preserve"> </w:t>
      </w:r>
      <w:r>
        <w:rPr>
          <w:sz w:val="26"/>
        </w:rPr>
        <w:t>практические</w:t>
      </w:r>
      <w:r>
        <w:rPr>
          <w:spacing w:val="4"/>
          <w:sz w:val="26"/>
        </w:rPr>
        <w:t xml:space="preserve"> </w:t>
      </w:r>
      <w:r>
        <w:rPr>
          <w:sz w:val="26"/>
        </w:rPr>
        <w:t>задания,</w:t>
      </w:r>
      <w:r>
        <w:rPr>
          <w:spacing w:val="4"/>
          <w:sz w:val="26"/>
        </w:rPr>
        <w:t xml:space="preserve"> </w:t>
      </w:r>
      <w:r>
        <w:rPr>
          <w:sz w:val="26"/>
        </w:rPr>
        <w:t>основанные</w:t>
      </w:r>
      <w:r>
        <w:rPr>
          <w:spacing w:val="4"/>
          <w:sz w:val="26"/>
        </w:rPr>
        <w:t xml:space="preserve"> </w:t>
      </w:r>
      <w:r>
        <w:rPr>
          <w:sz w:val="26"/>
        </w:rPr>
        <w:t>на</w:t>
      </w:r>
      <w:r>
        <w:rPr>
          <w:spacing w:val="-62"/>
          <w:sz w:val="26"/>
        </w:rPr>
        <w:t xml:space="preserve"> </w:t>
      </w:r>
      <w:r>
        <w:rPr>
          <w:sz w:val="26"/>
        </w:rPr>
        <w:t>ситуациях</w:t>
      </w:r>
      <w:r>
        <w:rPr>
          <w:spacing w:val="-2"/>
          <w:sz w:val="26"/>
        </w:rPr>
        <w:t xml:space="preserve"> </w:t>
      </w:r>
      <w:r>
        <w:rPr>
          <w:sz w:val="26"/>
        </w:rPr>
        <w:t>жизнедеятельности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-1"/>
          <w:sz w:val="26"/>
        </w:rPr>
        <w:t xml:space="preserve"> </w:t>
      </w:r>
      <w:r>
        <w:rPr>
          <w:sz w:val="26"/>
        </w:rPr>
        <w:t>сферах</w:t>
      </w:r>
      <w:r>
        <w:rPr>
          <w:spacing w:val="-2"/>
          <w:sz w:val="26"/>
        </w:rPr>
        <w:t xml:space="preserve"> </w:t>
      </w:r>
      <w:r>
        <w:rPr>
          <w:sz w:val="26"/>
        </w:rPr>
        <w:t>общества;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  <w:tab w:val="left" w:pos="3604"/>
          <w:tab w:val="left" w:pos="5619"/>
          <w:tab w:val="left" w:pos="6752"/>
          <w:tab w:val="left" w:pos="7498"/>
          <w:tab w:val="left" w:pos="9201"/>
        </w:tabs>
        <w:spacing w:before="4" w:line="273" w:lineRule="auto"/>
        <w:ind w:left="1409" w:right="721"/>
        <w:jc w:val="left"/>
        <w:rPr>
          <w:sz w:val="26"/>
        </w:rPr>
      </w:pPr>
      <w:r>
        <w:rPr>
          <w:sz w:val="26"/>
        </w:rPr>
        <w:t>характеризовать</w:t>
      </w:r>
      <w:r>
        <w:rPr>
          <w:sz w:val="26"/>
        </w:rPr>
        <w:tab/>
        <w:t>экологический</w:t>
      </w:r>
      <w:r>
        <w:rPr>
          <w:sz w:val="26"/>
        </w:rPr>
        <w:tab/>
        <w:t>кризис</w:t>
      </w:r>
      <w:r>
        <w:rPr>
          <w:sz w:val="26"/>
        </w:rPr>
        <w:tab/>
        <w:t>как</w:t>
      </w:r>
      <w:r>
        <w:rPr>
          <w:sz w:val="26"/>
        </w:rPr>
        <w:tab/>
        <w:t>глобальную</w:t>
      </w:r>
      <w:r>
        <w:rPr>
          <w:sz w:val="26"/>
        </w:rPr>
        <w:tab/>
      </w:r>
      <w:r>
        <w:rPr>
          <w:spacing w:val="-1"/>
          <w:sz w:val="26"/>
        </w:rPr>
        <w:t>проблему</w:t>
      </w:r>
      <w:r>
        <w:rPr>
          <w:spacing w:val="-62"/>
          <w:sz w:val="26"/>
        </w:rPr>
        <w:t xml:space="preserve"> </w:t>
      </w:r>
      <w:r>
        <w:rPr>
          <w:sz w:val="26"/>
        </w:rPr>
        <w:t>человечества, раскрывать</w:t>
      </w:r>
      <w:r>
        <w:rPr>
          <w:spacing w:val="-3"/>
          <w:sz w:val="26"/>
        </w:rPr>
        <w:t xml:space="preserve"> </w:t>
      </w:r>
      <w:r>
        <w:rPr>
          <w:sz w:val="26"/>
        </w:rPr>
        <w:t>причины</w:t>
      </w:r>
      <w:r>
        <w:rPr>
          <w:spacing w:val="-1"/>
          <w:sz w:val="26"/>
        </w:rPr>
        <w:t xml:space="preserve"> </w:t>
      </w:r>
      <w:r>
        <w:rPr>
          <w:sz w:val="26"/>
        </w:rPr>
        <w:t>экологического кризиса;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2" w:line="273" w:lineRule="auto"/>
        <w:ind w:left="1409" w:right="731"/>
        <w:jc w:val="left"/>
        <w:rPr>
          <w:sz w:val="26"/>
        </w:rPr>
      </w:pPr>
      <w:r>
        <w:rPr>
          <w:sz w:val="26"/>
        </w:rPr>
        <w:t>на</w:t>
      </w:r>
      <w:r>
        <w:rPr>
          <w:spacing w:val="8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7"/>
          <w:sz w:val="26"/>
        </w:rPr>
        <w:t xml:space="preserve"> </w:t>
      </w:r>
      <w:r>
        <w:rPr>
          <w:sz w:val="26"/>
        </w:rPr>
        <w:t>полученных</w:t>
      </w:r>
      <w:r>
        <w:rPr>
          <w:spacing w:val="7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8"/>
          <w:sz w:val="26"/>
        </w:rPr>
        <w:t xml:space="preserve"> </w:t>
      </w:r>
      <w:r>
        <w:rPr>
          <w:sz w:val="26"/>
        </w:rPr>
        <w:t>выбирать</w:t>
      </w:r>
      <w:r>
        <w:rPr>
          <w:spacing w:val="7"/>
          <w:sz w:val="26"/>
        </w:rPr>
        <w:t xml:space="preserve"> </w:t>
      </w:r>
      <w:r>
        <w:rPr>
          <w:sz w:val="26"/>
        </w:rPr>
        <w:t>в</w:t>
      </w:r>
      <w:r>
        <w:rPr>
          <w:spacing w:val="9"/>
          <w:sz w:val="26"/>
        </w:rPr>
        <w:t xml:space="preserve"> </w:t>
      </w:r>
      <w:r>
        <w:rPr>
          <w:sz w:val="26"/>
        </w:rPr>
        <w:t>предлагаемых</w:t>
      </w:r>
      <w:r>
        <w:rPr>
          <w:spacing w:val="7"/>
          <w:sz w:val="26"/>
        </w:rPr>
        <w:t xml:space="preserve"> </w:t>
      </w:r>
      <w:r>
        <w:rPr>
          <w:sz w:val="26"/>
        </w:rPr>
        <w:t>модельных</w:t>
      </w:r>
      <w:r>
        <w:rPr>
          <w:spacing w:val="7"/>
          <w:sz w:val="26"/>
        </w:rPr>
        <w:t xml:space="preserve"> </w:t>
      </w:r>
      <w:r>
        <w:rPr>
          <w:sz w:val="26"/>
        </w:rPr>
        <w:t>ситуациях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осуществлять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практике</w:t>
      </w:r>
      <w:r>
        <w:rPr>
          <w:spacing w:val="-2"/>
          <w:sz w:val="26"/>
        </w:rPr>
        <w:t xml:space="preserve"> </w:t>
      </w:r>
      <w:r>
        <w:rPr>
          <w:sz w:val="26"/>
        </w:rPr>
        <w:t>экологически</w:t>
      </w:r>
      <w:r>
        <w:rPr>
          <w:spacing w:val="1"/>
          <w:sz w:val="26"/>
        </w:rPr>
        <w:t xml:space="preserve"> </w:t>
      </w:r>
      <w:r>
        <w:rPr>
          <w:sz w:val="26"/>
        </w:rPr>
        <w:t>рациональное</w:t>
      </w:r>
      <w:r>
        <w:rPr>
          <w:spacing w:val="-2"/>
          <w:sz w:val="26"/>
        </w:rPr>
        <w:t xml:space="preserve"> </w:t>
      </w:r>
      <w:r>
        <w:rPr>
          <w:sz w:val="26"/>
        </w:rPr>
        <w:t>поведение;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  <w:tab w:val="left" w:pos="2908"/>
          <w:tab w:val="left" w:pos="4054"/>
          <w:tab w:val="left" w:pos="5767"/>
          <w:tab w:val="left" w:pos="6855"/>
          <w:tab w:val="left" w:pos="8127"/>
          <w:tab w:val="left" w:pos="10016"/>
        </w:tabs>
        <w:spacing w:before="2" w:line="273" w:lineRule="auto"/>
        <w:ind w:left="1409" w:right="726"/>
        <w:jc w:val="left"/>
        <w:rPr>
          <w:sz w:val="26"/>
        </w:rPr>
      </w:pPr>
      <w:r>
        <w:rPr>
          <w:sz w:val="26"/>
        </w:rPr>
        <w:t>раскрывать</w:t>
      </w:r>
      <w:r>
        <w:rPr>
          <w:sz w:val="26"/>
        </w:rPr>
        <w:tab/>
        <w:t>влияние</w:t>
      </w:r>
      <w:r>
        <w:rPr>
          <w:sz w:val="26"/>
        </w:rPr>
        <w:tab/>
        <w:t>современных</w:t>
      </w:r>
      <w:r>
        <w:rPr>
          <w:sz w:val="26"/>
        </w:rPr>
        <w:tab/>
        <w:t>средств</w:t>
      </w:r>
      <w:r>
        <w:rPr>
          <w:sz w:val="26"/>
        </w:rPr>
        <w:tab/>
        <w:t>массовой</w:t>
      </w:r>
      <w:r>
        <w:rPr>
          <w:sz w:val="26"/>
        </w:rPr>
        <w:tab/>
        <w:t>коммуникации</w:t>
      </w:r>
      <w:r>
        <w:rPr>
          <w:sz w:val="26"/>
        </w:rPr>
        <w:tab/>
      </w:r>
      <w:r>
        <w:rPr>
          <w:spacing w:val="-2"/>
          <w:sz w:val="26"/>
        </w:rPr>
        <w:t>на</w:t>
      </w:r>
      <w:r>
        <w:rPr>
          <w:spacing w:val="-62"/>
          <w:sz w:val="26"/>
        </w:rPr>
        <w:t xml:space="preserve"> </w:t>
      </w:r>
      <w:r>
        <w:rPr>
          <w:sz w:val="26"/>
        </w:rPr>
        <w:t>общество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личность;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4"/>
        <w:ind w:left="1409" w:hanging="361"/>
        <w:jc w:val="left"/>
        <w:rPr>
          <w:sz w:val="26"/>
        </w:rPr>
      </w:pPr>
      <w:r>
        <w:rPr>
          <w:sz w:val="26"/>
        </w:rPr>
        <w:t>конкретизировать</w:t>
      </w:r>
      <w:r>
        <w:rPr>
          <w:spacing w:val="-8"/>
          <w:sz w:val="26"/>
        </w:rPr>
        <w:t xml:space="preserve"> </w:t>
      </w:r>
      <w:r>
        <w:rPr>
          <w:sz w:val="26"/>
        </w:rPr>
        <w:t>примерами</w:t>
      </w:r>
      <w:r>
        <w:rPr>
          <w:spacing w:val="-3"/>
          <w:sz w:val="26"/>
        </w:rPr>
        <w:t xml:space="preserve"> </w:t>
      </w:r>
      <w:r>
        <w:rPr>
          <w:sz w:val="26"/>
        </w:rPr>
        <w:t>опасность</w:t>
      </w:r>
      <w:r>
        <w:rPr>
          <w:spacing w:val="-6"/>
          <w:sz w:val="26"/>
        </w:rPr>
        <w:t xml:space="preserve"> </w:t>
      </w:r>
      <w:r>
        <w:rPr>
          <w:sz w:val="26"/>
        </w:rPr>
        <w:t>международного</w:t>
      </w:r>
      <w:r>
        <w:rPr>
          <w:spacing w:val="-7"/>
          <w:sz w:val="26"/>
        </w:rPr>
        <w:t xml:space="preserve"> </w:t>
      </w:r>
      <w:r>
        <w:rPr>
          <w:sz w:val="26"/>
        </w:rPr>
        <w:t>терроризма.</w:t>
      </w:r>
    </w:p>
    <w:p w:rsidR="00984F4B" w:rsidRDefault="0003336C">
      <w:pPr>
        <w:spacing w:before="43"/>
        <w:ind w:left="689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научиться: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45" w:line="273" w:lineRule="auto"/>
        <w:ind w:left="1409" w:right="732"/>
        <w:jc w:val="left"/>
        <w:rPr>
          <w:sz w:val="26"/>
        </w:rPr>
      </w:pPr>
      <w:r>
        <w:rPr>
          <w:sz w:val="26"/>
        </w:rPr>
        <w:t>наблюдать</w:t>
      </w:r>
      <w:r>
        <w:rPr>
          <w:spacing w:val="25"/>
          <w:sz w:val="26"/>
        </w:rPr>
        <w:t xml:space="preserve"> </w:t>
      </w:r>
      <w:r>
        <w:rPr>
          <w:sz w:val="26"/>
        </w:rPr>
        <w:t>и</w:t>
      </w:r>
      <w:r>
        <w:rPr>
          <w:spacing w:val="28"/>
          <w:sz w:val="26"/>
        </w:rPr>
        <w:t xml:space="preserve"> </w:t>
      </w:r>
      <w:r>
        <w:rPr>
          <w:sz w:val="26"/>
        </w:rPr>
        <w:t>характеризовать</w:t>
      </w:r>
      <w:r>
        <w:rPr>
          <w:spacing w:val="26"/>
          <w:sz w:val="26"/>
        </w:rPr>
        <w:t xml:space="preserve"> </w:t>
      </w:r>
      <w:r>
        <w:rPr>
          <w:sz w:val="26"/>
        </w:rPr>
        <w:t>явления</w:t>
      </w:r>
      <w:r>
        <w:rPr>
          <w:spacing w:val="28"/>
          <w:sz w:val="26"/>
        </w:rPr>
        <w:t xml:space="preserve"> </w:t>
      </w:r>
      <w:r>
        <w:rPr>
          <w:sz w:val="26"/>
        </w:rPr>
        <w:t>и</w:t>
      </w:r>
      <w:r>
        <w:rPr>
          <w:spacing w:val="27"/>
          <w:sz w:val="26"/>
        </w:rPr>
        <w:t xml:space="preserve"> </w:t>
      </w:r>
      <w:r>
        <w:rPr>
          <w:sz w:val="26"/>
        </w:rPr>
        <w:t>события,</w:t>
      </w:r>
      <w:r>
        <w:rPr>
          <w:spacing w:val="27"/>
          <w:sz w:val="26"/>
        </w:rPr>
        <w:t xml:space="preserve"> </w:t>
      </w:r>
      <w:r>
        <w:rPr>
          <w:sz w:val="26"/>
        </w:rPr>
        <w:t>происходящие</w:t>
      </w:r>
      <w:r>
        <w:rPr>
          <w:spacing w:val="28"/>
          <w:sz w:val="26"/>
        </w:rPr>
        <w:t xml:space="preserve"> </w:t>
      </w:r>
      <w:r>
        <w:rPr>
          <w:sz w:val="26"/>
        </w:rPr>
        <w:t>в</w:t>
      </w:r>
      <w:r>
        <w:rPr>
          <w:spacing w:val="26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62"/>
          <w:sz w:val="26"/>
        </w:rPr>
        <w:t xml:space="preserve"> </w:t>
      </w:r>
      <w:r>
        <w:rPr>
          <w:sz w:val="26"/>
        </w:rPr>
        <w:t>сферах</w:t>
      </w:r>
      <w:r>
        <w:rPr>
          <w:spacing w:val="-1"/>
          <w:sz w:val="26"/>
        </w:rPr>
        <w:t xml:space="preserve"> </w:t>
      </w:r>
      <w:r>
        <w:rPr>
          <w:sz w:val="26"/>
        </w:rPr>
        <w:t>общественной жизни;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  <w:tab w:val="left" w:pos="2803"/>
          <w:tab w:val="left" w:pos="5877"/>
          <w:tab w:val="left" w:pos="6853"/>
          <w:tab w:val="left" w:pos="8854"/>
          <w:tab w:val="left" w:pos="10132"/>
        </w:tabs>
        <w:spacing w:before="2" w:line="273" w:lineRule="auto"/>
        <w:ind w:left="1409" w:right="726"/>
        <w:jc w:val="left"/>
        <w:rPr>
          <w:sz w:val="26"/>
        </w:rPr>
      </w:pPr>
      <w:r>
        <w:rPr>
          <w:sz w:val="26"/>
        </w:rPr>
        <w:t>выявлять</w:t>
      </w:r>
      <w:r>
        <w:rPr>
          <w:sz w:val="26"/>
        </w:rPr>
        <w:tab/>
        <w:t>причинно-следственные</w:t>
      </w:r>
      <w:r>
        <w:rPr>
          <w:sz w:val="26"/>
        </w:rPr>
        <w:tab/>
        <w:t>связи</w:t>
      </w:r>
      <w:r>
        <w:rPr>
          <w:sz w:val="26"/>
        </w:rPr>
        <w:tab/>
        <w:t>общественных</w:t>
      </w:r>
      <w:r>
        <w:rPr>
          <w:sz w:val="26"/>
        </w:rPr>
        <w:tab/>
        <w:t>явлений</w:t>
      </w:r>
      <w:r>
        <w:rPr>
          <w:sz w:val="26"/>
        </w:rPr>
        <w:tab/>
      </w:r>
      <w:r>
        <w:rPr>
          <w:spacing w:val="-5"/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характеризовать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-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общественного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развития;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2"/>
        <w:ind w:left="1409" w:hanging="361"/>
        <w:jc w:val="left"/>
        <w:rPr>
          <w:sz w:val="26"/>
        </w:rPr>
      </w:pPr>
      <w:r>
        <w:rPr>
          <w:sz w:val="26"/>
        </w:rPr>
        <w:t>осознанно</w:t>
      </w:r>
      <w:r>
        <w:rPr>
          <w:spacing w:val="-6"/>
          <w:sz w:val="26"/>
        </w:rPr>
        <w:t xml:space="preserve"> </w:t>
      </w:r>
      <w:r>
        <w:rPr>
          <w:sz w:val="26"/>
        </w:rPr>
        <w:t>содействовать</w:t>
      </w:r>
      <w:r>
        <w:rPr>
          <w:spacing w:val="-6"/>
          <w:sz w:val="26"/>
        </w:rPr>
        <w:t xml:space="preserve"> </w:t>
      </w:r>
      <w:r>
        <w:rPr>
          <w:sz w:val="26"/>
        </w:rPr>
        <w:t>защите</w:t>
      </w:r>
      <w:r>
        <w:rPr>
          <w:spacing w:val="-6"/>
          <w:sz w:val="26"/>
        </w:rPr>
        <w:t xml:space="preserve"> </w:t>
      </w:r>
      <w:r>
        <w:rPr>
          <w:sz w:val="26"/>
        </w:rPr>
        <w:t>природы.</w:t>
      </w:r>
    </w:p>
    <w:p w:rsidR="00984F4B" w:rsidRDefault="0003336C">
      <w:pPr>
        <w:pStyle w:val="4"/>
        <w:ind w:left="689"/>
        <w:jc w:val="left"/>
      </w:pPr>
      <w:r>
        <w:t>Социальные</w:t>
      </w:r>
      <w:r>
        <w:rPr>
          <w:spacing w:val="-7"/>
        </w:rPr>
        <w:t xml:space="preserve"> </w:t>
      </w:r>
      <w:r>
        <w:t>нормы</w:t>
      </w:r>
    </w:p>
    <w:p w:rsidR="00984F4B" w:rsidRDefault="0003336C">
      <w:pPr>
        <w:spacing w:before="37"/>
        <w:ind w:left="689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научится: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45" w:line="273" w:lineRule="auto"/>
        <w:ind w:left="1409" w:right="722"/>
        <w:jc w:val="left"/>
        <w:rPr>
          <w:sz w:val="26"/>
        </w:rPr>
      </w:pPr>
      <w:r>
        <w:rPr>
          <w:sz w:val="26"/>
        </w:rPr>
        <w:t>раскрывать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роль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норм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регуляторов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-2"/>
          <w:sz w:val="26"/>
        </w:rPr>
        <w:t xml:space="preserve"> </w:t>
      </w:r>
      <w:r>
        <w:rPr>
          <w:sz w:val="26"/>
        </w:rPr>
        <w:t>человека;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4"/>
        <w:ind w:left="1409" w:hanging="361"/>
        <w:jc w:val="left"/>
        <w:rPr>
          <w:sz w:val="26"/>
        </w:rPr>
      </w:pPr>
      <w:r>
        <w:rPr>
          <w:sz w:val="26"/>
        </w:rPr>
        <w:t>различать</w:t>
      </w:r>
      <w:r>
        <w:rPr>
          <w:spacing w:val="-3"/>
          <w:sz w:val="26"/>
        </w:rPr>
        <w:t xml:space="preserve"> </w:t>
      </w:r>
      <w:r>
        <w:rPr>
          <w:sz w:val="26"/>
        </w:rPr>
        <w:t>отдельные</w:t>
      </w:r>
      <w:r>
        <w:rPr>
          <w:spacing w:val="-1"/>
          <w:sz w:val="26"/>
        </w:rPr>
        <w:t xml:space="preserve"> </w:t>
      </w:r>
      <w:r>
        <w:rPr>
          <w:sz w:val="26"/>
        </w:rPr>
        <w:t>виды</w:t>
      </w:r>
      <w:r>
        <w:rPr>
          <w:spacing w:val="-3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норм;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44"/>
        <w:ind w:left="1409" w:hanging="361"/>
        <w:jc w:val="left"/>
        <w:rPr>
          <w:sz w:val="26"/>
        </w:rPr>
      </w:pPr>
      <w:r>
        <w:rPr>
          <w:sz w:val="26"/>
        </w:rPr>
        <w:t>характеризовать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-4"/>
          <w:sz w:val="26"/>
        </w:rPr>
        <w:t xml:space="preserve"> </w:t>
      </w:r>
      <w:r>
        <w:rPr>
          <w:sz w:val="26"/>
        </w:rPr>
        <w:t>нормы</w:t>
      </w:r>
      <w:r>
        <w:rPr>
          <w:spacing w:val="-4"/>
          <w:sz w:val="26"/>
        </w:rPr>
        <w:t xml:space="preserve"> </w:t>
      </w:r>
      <w:r>
        <w:rPr>
          <w:sz w:val="26"/>
        </w:rPr>
        <w:t>морали;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10"/>
        </w:tabs>
        <w:spacing w:before="44" w:line="273" w:lineRule="auto"/>
        <w:ind w:left="1409" w:right="725"/>
        <w:rPr>
          <w:sz w:val="26"/>
        </w:rPr>
      </w:pPr>
      <w:r>
        <w:rPr>
          <w:sz w:val="26"/>
        </w:rPr>
        <w:t>критически</w:t>
      </w:r>
      <w:r>
        <w:rPr>
          <w:spacing w:val="1"/>
          <w:sz w:val="26"/>
        </w:rPr>
        <w:t xml:space="preserve"> </w:t>
      </w:r>
      <w:r>
        <w:rPr>
          <w:sz w:val="26"/>
        </w:rPr>
        <w:t>осмысливать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1"/>
          <w:sz w:val="26"/>
        </w:rPr>
        <w:t xml:space="preserve"> </w:t>
      </w:r>
      <w:r>
        <w:rPr>
          <w:sz w:val="26"/>
        </w:rPr>
        <w:t>морально-нравственного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характера,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полученную из разнообразных источников, систематизировать, анализировать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полученные</w:t>
      </w:r>
      <w:r>
        <w:rPr>
          <w:spacing w:val="5"/>
          <w:sz w:val="26"/>
        </w:rPr>
        <w:t xml:space="preserve"> </w:t>
      </w:r>
      <w:r>
        <w:rPr>
          <w:sz w:val="26"/>
        </w:rPr>
        <w:t>данные;</w:t>
      </w:r>
      <w:r>
        <w:rPr>
          <w:spacing w:val="7"/>
          <w:sz w:val="26"/>
        </w:rPr>
        <w:t xml:space="preserve"> </w:t>
      </w:r>
      <w:r>
        <w:rPr>
          <w:sz w:val="26"/>
        </w:rPr>
        <w:t>применять</w:t>
      </w:r>
      <w:r>
        <w:rPr>
          <w:spacing w:val="3"/>
          <w:sz w:val="26"/>
        </w:rPr>
        <w:t xml:space="preserve"> </w:t>
      </w:r>
      <w:r>
        <w:rPr>
          <w:sz w:val="26"/>
        </w:rPr>
        <w:t>полученную</w:t>
      </w:r>
      <w:r>
        <w:rPr>
          <w:spacing w:val="5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5"/>
          <w:sz w:val="26"/>
        </w:rPr>
        <w:t xml:space="preserve"> </w:t>
      </w:r>
      <w:r>
        <w:rPr>
          <w:sz w:val="26"/>
        </w:rPr>
        <w:t>для</w:t>
      </w:r>
      <w:r>
        <w:rPr>
          <w:spacing w:val="5"/>
          <w:sz w:val="26"/>
        </w:rPr>
        <w:t xml:space="preserve"> </w:t>
      </w:r>
      <w:r>
        <w:rPr>
          <w:sz w:val="26"/>
        </w:rPr>
        <w:t>определения</w:t>
      </w:r>
    </w:p>
    <w:p w:rsidR="00984F4B" w:rsidRDefault="00984F4B">
      <w:pPr>
        <w:spacing w:line="273" w:lineRule="auto"/>
        <w:jc w:val="both"/>
        <w:rPr>
          <w:sz w:val="26"/>
        </w:rPr>
        <w:sectPr w:rsidR="00984F4B">
          <w:headerReference w:type="default" r:id="rId38"/>
          <w:pgSz w:w="11900" w:h="16850"/>
          <w:pgMar w:top="340" w:right="0" w:bottom="280" w:left="900" w:header="0" w:footer="0" w:gutter="0"/>
          <w:cols w:space="720"/>
        </w:sectPr>
      </w:pPr>
    </w:p>
    <w:p w:rsidR="00984F4B" w:rsidRDefault="0003336C">
      <w:pPr>
        <w:pStyle w:val="a3"/>
        <w:spacing w:before="59"/>
      </w:pPr>
      <w:r>
        <w:lastRenderedPageBreak/>
        <w:t>собственной</w:t>
      </w:r>
      <w:r>
        <w:rPr>
          <w:spacing w:val="31"/>
        </w:rPr>
        <w:t xml:space="preserve"> </w:t>
      </w:r>
      <w:r>
        <w:t>позиции,</w:t>
      </w:r>
      <w:r>
        <w:rPr>
          <w:spacing w:val="30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соотнесения</w:t>
      </w:r>
      <w:r>
        <w:rPr>
          <w:spacing w:val="31"/>
        </w:rPr>
        <w:t xml:space="preserve"> </w:t>
      </w:r>
      <w:r>
        <w:t>своего</w:t>
      </w:r>
      <w:r>
        <w:rPr>
          <w:spacing w:val="30"/>
        </w:rPr>
        <w:t xml:space="preserve"> </w:t>
      </w:r>
      <w:r>
        <w:t>поведения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поступков</w:t>
      </w:r>
      <w:r>
        <w:rPr>
          <w:spacing w:val="31"/>
        </w:rPr>
        <w:t xml:space="preserve"> </w:t>
      </w:r>
      <w:r>
        <w:t>других</w:t>
      </w:r>
    </w:p>
    <w:p w:rsidR="00984F4B" w:rsidRDefault="0003336C">
      <w:pPr>
        <w:pStyle w:val="a3"/>
        <w:tabs>
          <w:tab w:val="right" w:pos="10146"/>
        </w:tabs>
        <w:spacing w:before="41"/>
        <w:rPr>
          <w:sz w:val="22"/>
        </w:rPr>
      </w:pPr>
      <w:r>
        <w:t>людей</w:t>
      </w:r>
      <w:r>
        <w:rPr>
          <w:spacing w:val="-2"/>
        </w:rPr>
        <w:t xml:space="preserve"> </w:t>
      </w:r>
      <w:r>
        <w:t>с нравственными</w:t>
      </w:r>
      <w:r>
        <w:rPr>
          <w:spacing w:val="-1"/>
        </w:rPr>
        <w:t xml:space="preserve"> </w:t>
      </w:r>
      <w:r w:rsidR="00873FEC">
        <w:t>ценностями;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45" w:line="273" w:lineRule="auto"/>
        <w:ind w:left="1409" w:right="729"/>
        <w:jc w:val="left"/>
        <w:rPr>
          <w:sz w:val="26"/>
        </w:rPr>
      </w:pPr>
      <w:r>
        <w:rPr>
          <w:sz w:val="26"/>
        </w:rPr>
        <w:t>раскрывать</w:t>
      </w:r>
      <w:r>
        <w:rPr>
          <w:spacing w:val="1"/>
          <w:sz w:val="26"/>
        </w:rPr>
        <w:t xml:space="preserve"> </w:t>
      </w:r>
      <w:r>
        <w:rPr>
          <w:sz w:val="26"/>
        </w:rPr>
        <w:t>сущность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патриотизма,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гражданственности;</w:t>
      </w:r>
      <w:r>
        <w:rPr>
          <w:spacing w:val="1"/>
          <w:sz w:val="26"/>
        </w:rPr>
        <w:t xml:space="preserve"> </w:t>
      </w:r>
      <w:r>
        <w:rPr>
          <w:sz w:val="26"/>
        </w:rPr>
        <w:t>приводить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примеры</w:t>
      </w:r>
      <w:r>
        <w:rPr>
          <w:spacing w:val="-62"/>
          <w:sz w:val="26"/>
        </w:rPr>
        <w:t xml:space="preserve"> </w:t>
      </w:r>
      <w:r>
        <w:rPr>
          <w:sz w:val="26"/>
        </w:rPr>
        <w:t>проявления</w:t>
      </w:r>
      <w:r>
        <w:rPr>
          <w:spacing w:val="-2"/>
          <w:sz w:val="26"/>
        </w:rPr>
        <w:t xml:space="preserve"> </w:t>
      </w:r>
      <w:r>
        <w:rPr>
          <w:sz w:val="26"/>
        </w:rPr>
        <w:t>этих качеств</w:t>
      </w:r>
      <w:r>
        <w:rPr>
          <w:spacing w:val="-2"/>
          <w:sz w:val="26"/>
        </w:rPr>
        <w:t xml:space="preserve"> </w:t>
      </w:r>
      <w:r>
        <w:rPr>
          <w:sz w:val="26"/>
        </w:rPr>
        <w:t>из</w:t>
      </w:r>
      <w:r>
        <w:rPr>
          <w:spacing w:val="-1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жизни</w:t>
      </w:r>
      <w:r>
        <w:rPr>
          <w:spacing w:val="-1"/>
          <w:sz w:val="26"/>
        </w:rPr>
        <w:t xml:space="preserve"> </w:t>
      </w:r>
      <w:r>
        <w:rPr>
          <w:sz w:val="26"/>
        </w:rPr>
        <w:t>современного</w:t>
      </w:r>
      <w:r>
        <w:rPr>
          <w:spacing w:val="-3"/>
          <w:sz w:val="26"/>
        </w:rPr>
        <w:t xml:space="preserve"> </w:t>
      </w:r>
      <w:r>
        <w:rPr>
          <w:sz w:val="26"/>
        </w:rPr>
        <w:t>общества;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2"/>
        <w:ind w:left="1409" w:hanging="361"/>
        <w:jc w:val="left"/>
        <w:rPr>
          <w:sz w:val="26"/>
        </w:rPr>
      </w:pPr>
      <w:r>
        <w:rPr>
          <w:sz w:val="26"/>
        </w:rPr>
        <w:t>характеризовать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специфику</w:t>
      </w:r>
      <w:r>
        <w:rPr>
          <w:spacing w:val="-8"/>
          <w:sz w:val="26"/>
        </w:rPr>
        <w:t xml:space="preserve"> </w:t>
      </w:r>
      <w:r>
        <w:rPr>
          <w:sz w:val="26"/>
        </w:rPr>
        <w:t>норм</w:t>
      </w:r>
      <w:r>
        <w:rPr>
          <w:spacing w:val="-3"/>
          <w:sz w:val="26"/>
        </w:rPr>
        <w:t xml:space="preserve"> </w:t>
      </w:r>
      <w:r>
        <w:rPr>
          <w:sz w:val="26"/>
        </w:rPr>
        <w:t>права;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44"/>
        <w:ind w:left="1409" w:hanging="361"/>
        <w:jc w:val="left"/>
        <w:rPr>
          <w:sz w:val="26"/>
        </w:rPr>
      </w:pPr>
      <w:r>
        <w:rPr>
          <w:sz w:val="26"/>
        </w:rPr>
        <w:t>сравнивать</w:t>
      </w:r>
      <w:r>
        <w:rPr>
          <w:spacing w:val="-2"/>
          <w:sz w:val="26"/>
        </w:rPr>
        <w:t xml:space="preserve"> </w:t>
      </w:r>
      <w:r>
        <w:rPr>
          <w:sz w:val="26"/>
        </w:rPr>
        <w:t>нормы</w:t>
      </w:r>
      <w:r>
        <w:rPr>
          <w:spacing w:val="-1"/>
          <w:sz w:val="26"/>
        </w:rPr>
        <w:t xml:space="preserve"> </w:t>
      </w:r>
      <w:r>
        <w:rPr>
          <w:sz w:val="26"/>
        </w:rPr>
        <w:t>морали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права,</w:t>
      </w:r>
      <w:r>
        <w:rPr>
          <w:spacing w:val="-4"/>
          <w:sz w:val="26"/>
        </w:rPr>
        <w:t xml:space="preserve"> </w:t>
      </w:r>
      <w:r>
        <w:rPr>
          <w:sz w:val="26"/>
        </w:rPr>
        <w:t>выявлять</w:t>
      </w:r>
      <w:r>
        <w:rPr>
          <w:spacing w:val="-4"/>
          <w:sz w:val="26"/>
        </w:rPr>
        <w:t xml:space="preserve"> </w:t>
      </w:r>
      <w:r>
        <w:rPr>
          <w:sz w:val="26"/>
        </w:rPr>
        <w:t>их</w:t>
      </w:r>
      <w:r>
        <w:rPr>
          <w:spacing w:val="-3"/>
          <w:sz w:val="26"/>
        </w:rPr>
        <w:t xml:space="preserve"> </w:t>
      </w:r>
      <w:r>
        <w:rPr>
          <w:sz w:val="26"/>
        </w:rPr>
        <w:t>общие</w:t>
      </w:r>
      <w:r>
        <w:rPr>
          <w:spacing w:val="-4"/>
          <w:sz w:val="26"/>
        </w:rPr>
        <w:t xml:space="preserve"> </w:t>
      </w:r>
      <w:r>
        <w:rPr>
          <w:sz w:val="26"/>
        </w:rPr>
        <w:t>черты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особенности;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44"/>
        <w:ind w:left="1409" w:hanging="361"/>
        <w:jc w:val="left"/>
        <w:rPr>
          <w:sz w:val="26"/>
        </w:rPr>
      </w:pPr>
      <w:r>
        <w:rPr>
          <w:sz w:val="26"/>
        </w:rPr>
        <w:t>раскрывать</w:t>
      </w:r>
      <w:r>
        <w:rPr>
          <w:spacing w:val="-8"/>
          <w:sz w:val="26"/>
        </w:rPr>
        <w:t xml:space="preserve"> </w:t>
      </w:r>
      <w:r>
        <w:rPr>
          <w:sz w:val="26"/>
        </w:rPr>
        <w:t>сущность</w:t>
      </w:r>
      <w:r>
        <w:rPr>
          <w:spacing w:val="-5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-7"/>
          <w:sz w:val="26"/>
        </w:rPr>
        <w:t xml:space="preserve"> </w:t>
      </w:r>
      <w:r>
        <w:rPr>
          <w:sz w:val="26"/>
        </w:rPr>
        <w:t>социализации</w:t>
      </w:r>
      <w:r>
        <w:rPr>
          <w:spacing w:val="-6"/>
          <w:sz w:val="26"/>
        </w:rPr>
        <w:t xml:space="preserve"> </w:t>
      </w:r>
      <w:r>
        <w:rPr>
          <w:sz w:val="26"/>
        </w:rPr>
        <w:t>личности;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44"/>
        <w:ind w:left="1409" w:hanging="361"/>
        <w:jc w:val="left"/>
        <w:rPr>
          <w:sz w:val="26"/>
        </w:rPr>
      </w:pPr>
      <w:r>
        <w:rPr>
          <w:sz w:val="26"/>
        </w:rPr>
        <w:t>объяснять</w:t>
      </w:r>
      <w:r>
        <w:rPr>
          <w:spacing w:val="-5"/>
          <w:sz w:val="26"/>
        </w:rPr>
        <w:t xml:space="preserve"> </w:t>
      </w:r>
      <w:r>
        <w:rPr>
          <w:sz w:val="26"/>
        </w:rPr>
        <w:t>причины</w:t>
      </w:r>
      <w:r>
        <w:rPr>
          <w:spacing w:val="-3"/>
          <w:sz w:val="26"/>
        </w:rPr>
        <w:t xml:space="preserve"> </w:t>
      </w:r>
      <w:r>
        <w:rPr>
          <w:sz w:val="26"/>
        </w:rPr>
        <w:t>отклоняющегося</w:t>
      </w:r>
      <w:r>
        <w:rPr>
          <w:spacing w:val="-4"/>
          <w:sz w:val="26"/>
        </w:rPr>
        <w:t xml:space="preserve"> </w:t>
      </w:r>
      <w:r>
        <w:rPr>
          <w:sz w:val="26"/>
        </w:rPr>
        <w:t>поведения;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43" w:line="273" w:lineRule="auto"/>
        <w:ind w:left="1409" w:right="730"/>
        <w:jc w:val="left"/>
        <w:rPr>
          <w:sz w:val="26"/>
        </w:rPr>
      </w:pPr>
      <w:r>
        <w:rPr>
          <w:sz w:val="26"/>
        </w:rPr>
        <w:t>описывать</w:t>
      </w:r>
      <w:r>
        <w:rPr>
          <w:spacing w:val="31"/>
          <w:sz w:val="26"/>
        </w:rPr>
        <w:t xml:space="preserve"> </w:t>
      </w:r>
      <w:r>
        <w:rPr>
          <w:sz w:val="26"/>
        </w:rPr>
        <w:t>негативные</w:t>
      </w:r>
      <w:r>
        <w:rPr>
          <w:spacing w:val="33"/>
          <w:sz w:val="26"/>
        </w:rPr>
        <w:t xml:space="preserve"> </w:t>
      </w:r>
      <w:r>
        <w:rPr>
          <w:sz w:val="26"/>
        </w:rPr>
        <w:t>последствия</w:t>
      </w:r>
      <w:r>
        <w:rPr>
          <w:spacing w:val="32"/>
          <w:sz w:val="26"/>
        </w:rPr>
        <w:t xml:space="preserve"> </w:t>
      </w:r>
      <w:r>
        <w:rPr>
          <w:sz w:val="26"/>
        </w:rPr>
        <w:t>наиболее</w:t>
      </w:r>
      <w:r>
        <w:rPr>
          <w:spacing w:val="33"/>
          <w:sz w:val="26"/>
        </w:rPr>
        <w:t xml:space="preserve"> </w:t>
      </w:r>
      <w:r>
        <w:rPr>
          <w:sz w:val="26"/>
        </w:rPr>
        <w:t>опасных</w:t>
      </w:r>
      <w:r>
        <w:rPr>
          <w:spacing w:val="31"/>
          <w:sz w:val="26"/>
        </w:rPr>
        <w:t xml:space="preserve"> </w:t>
      </w:r>
      <w:r>
        <w:rPr>
          <w:sz w:val="26"/>
        </w:rPr>
        <w:t>форм</w:t>
      </w:r>
      <w:r>
        <w:rPr>
          <w:spacing w:val="32"/>
          <w:sz w:val="26"/>
        </w:rPr>
        <w:t xml:space="preserve"> </w:t>
      </w:r>
      <w:r>
        <w:rPr>
          <w:sz w:val="26"/>
        </w:rPr>
        <w:t>отклоняющегося</w:t>
      </w:r>
      <w:r>
        <w:rPr>
          <w:spacing w:val="-62"/>
          <w:sz w:val="26"/>
        </w:rPr>
        <w:t xml:space="preserve"> </w:t>
      </w:r>
      <w:r>
        <w:rPr>
          <w:sz w:val="26"/>
        </w:rPr>
        <w:t>поведения.</w:t>
      </w:r>
    </w:p>
    <w:p w:rsidR="00984F4B" w:rsidRDefault="0003336C">
      <w:pPr>
        <w:spacing w:before="4"/>
        <w:ind w:left="689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научиться: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  <w:tab w:val="left" w:pos="3100"/>
          <w:tab w:val="left" w:pos="4378"/>
          <w:tab w:val="left" w:pos="7375"/>
          <w:tab w:val="left" w:pos="8447"/>
          <w:tab w:val="left" w:pos="9047"/>
        </w:tabs>
        <w:spacing w:before="45" w:line="273" w:lineRule="auto"/>
        <w:ind w:left="1409" w:right="727"/>
        <w:jc w:val="left"/>
        <w:rPr>
          <w:sz w:val="26"/>
        </w:rPr>
      </w:pPr>
      <w:r>
        <w:rPr>
          <w:sz w:val="26"/>
        </w:rPr>
        <w:t>использовать</w:t>
      </w:r>
      <w:r>
        <w:rPr>
          <w:sz w:val="26"/>
        </w:rPr>
        <w:tab/>
        <w:t>элементы</w:t>
      </w:r>
      <w:r>
        <w:rPr>
          <w:sz w:val="26"/>
        </w:rPr>
        <w:tab/>
        <w:t>причинно-следственного</w:t>
      </w:r>
      <w:r>
        <w:rPr>
          <w:sz w:val="26"/>
        </w:rPr>
        <w:tab/>
        <w:t>анализа</w:t>
      </w:r>
      <w:r>
        <w:rPr>
          <w:sz w:val="26"/>
        </w:rPr>
        <w:tab/>
        <w:t>для</w:t>
      </w:r>
      <w:r>
        <w:rPr>
          <w:sz w:val="26"/>
        </w:rPr>
        <w:tab/>
      </w:r>
      <w:r>
        <w:rPr>
          <w:spacing w:val="-1"/>
          <w:sz w:val="26"/>
        </w:rPr>
        <w:t>понимания</w:t>
      </w:r>
      <w:r>
        <w:rPr>
          <w:spacing w:val="-62"/>
          <w:sz w:val="26"/>
        </w:rPr>
        <w:t xml:space="preserve"> </w:t>
      </w:r>
      <w:r>
        <w:rPr>
          <w:sz w:val="26"/>
        </w:rPr>
        <w:t>влияния</w:t>
      </w:r>
      <w:r>
        <w:rPr>
          <w:spacing w:val="-1"/>
          <w:sz w:val="26"/>
        </w:rPr>
        <w:t xml:space="preserve"> </w:t>
      </w:r>
      <w:r>
        <w:rPr>
          <w:sz w:val="26"/>
        </w:rPr>
        <w:t>моральных</w:t>
      </w:r>
      <w:r>
        <w:rPr>
          <w:spacing w:val="3"/>
          <w:sz w:val="26"/>
        </w:rPr>
        <w:t xml:space="preserve"> </w:t>
      </w:r>
      <w:r>
        <w:rPr>
          <w:sz w:val="26"/>
        </w:rPr>
        <w:t>устоев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2"/>
          <w:sz w:val="26"/>
        </w:rPr>
        <w:t xml:space="preserve"> </w:t>
      </w:r>
      <w:r>
        <w:rPr>
          <w:sz w:val="26"/>
        </w:rPr>
        <w:t>общества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2"/>
        <w:ind w:left="1409" w:hanging="361"/>
        <w:jc w:val="left"/>
        <w:rPr>
          <w:sz w:val="26"/>
        </w:rPr>
      </w:pPr>
      <w:r>
        <w:rPr>
          <w:sz w:val="26"/>
        </w:rPr>
        <w:t>оценивать</w:t>
      </w:r>
      <w:r>
        <w:rPr>
          <w:spacing w:val="-5"/>
          <w:sz w:val="26"/>
        </w:rPr>
        <w:t xml:space="preserve"> </w:t>
      </w:r>
      <w:r>
        <w:rPr>
          <w:sz w:val="26"/>
        </w:rPr>
        <w:t>социальную</w:t>
      </w:r>
      <w:r>
        <w:rPr>
          <w:spacing w:val="-5"/>
          <w:sz w:val="26"/>
        </w:rPr>
        <w:t xml:space="preserve"> </w:t>
      </w:r>
      <w:r>
        <w:rPr>
          <w:sz w:val="26"/>
        </w:rPr>
        <w:t>значимость</w:t>
      </w:r>
      <w:r>
        <w:rPr>
          <w:spacing w:val="-5"/>
          <w:sz w:val="26"/>
        </w:rPr>
        <w:t xml:space="preserve"> </w:t>
      </w:r>
      <w:r>
        <w:rPr>
          <w:sz w:val="26"/>
        </w:rPr>
        <w:t>здорового</w:t>
      </w:r>
      <w:r>
        <w:rPr>
          <w:spacing w:val="-5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-4"/>
          <w:sz w:val="26"/>
        </w:rPr>
        <w:t xml:space="preserve"> </w:t>
      </w:r>
      <w:r>
        <w:rPr>
          <w:sz w:val="26"/>
        </w:rPr>
        <w:t>жизни.</w:t>
      </w:r>
    </w:p>
    <w:p w:rsidR="00984F4B" w:rsidRDefault="0003336C">
      <w:pPr>
        <w:pStyle w:val="4"/>
        <w:ind w:left="689"/>
        <w:jc w:val="left"/>
      </w:pPr>
      <w:r>
        <w:t>Сфера</w:t>
      </w:r>
      <w:r>
        <w:rPr>
          <w:spacing w:val="-4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культуры</w:t>
      </w:r>
    </w:p>
    <w:p w:rsidR="00984F4B" w:rsidRDefault="0003336C">
      <w:pPr>
        <w:spacing w:before="37"/>
        <w:ind w:left="689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научится: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45" w:line="273" w:lineRule="auto"/>
        <w:ind w:left="1409" w:right="730"/>
        <w:jc w:val="left"/>
        <w:rPr>
          <w:sz w:val="26"/>
        </w:rPr>
      </w:pPr>
      <w:r>
        <w:rPr>
          <w:sz w:val="26"/>
        </w:rPr>
        <w:t>характеризовать</w:t>
      </w:r>
      <w:r>
        <w:rPr>
          <w:spacing w:val="5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6"/>
          <w:sz w:val="26"/>
        </w:rPr>
        <w:t xml:space="preserve"> </w:t>
      </w:r>
      <w:r>
        <w:rPr>
          <w:sz w:val="26"/>
        </w:rPr>
        <w:t>отдельных</w:t>
      </w:r>
      <w:r>
        <w:rPr>
          <w:spacing w:val="5"/>
          <w:sz w:val="26"/>
        </w:rPr>
        <w:t xml:space="preserve"> </w:t>
      </w:r>
      <w:r>
        <w:rPr>
          <w:sz w:val="26"/>
        </w:rPr>
        <w:t>областей</w:t>
      </w:r>
      <w:r>
        <w:rPr>
          <w:spacing w:val="6"/>
          <w:sz w:val="26"/>
        </w:rPr>
        <w:t xml:space="preserve"> </w:t>
      </w:r>
      <w:r>
        <w:rPr>
          <w:sz w:val="26"/>
        </w:rPr>
        <w:t>и</w:t>
      </w:r>
      <w:r>
        <w:rPr>
          <w:spacing w:val="6"/>
          <w:sz w:val="26"/>
        </w:rPr>
        <w:t xml:space="preserve"> </w:t>
      </w:r>
      <w:r>
        <w:rPr>
          <w:sz w:val="26"/>
        </w:rPr>
        <w:t>форм</w:t>
      </w:r>
      <w:r>
        <w:rPr>
          <w:spacing w:val="5"/>
          <w:sz w:val="26"/>
        </w:rPr>
        <w:t xml:space="preserve"> </w:t>
      </w:r>
      <w:r>
        <w:rPr>
          <w:sz w:val="26"/>
        </w:rPr>
        <w:t>культуры,</w:t>
      </w:r>
      <w:r>
        <w:rPr>
          <w:spacing w:val="5"/>
          <w:sz w:val="26"/>
        </w:rPr>
        <w:t xml:space="preserve"> </w:t>
      </w:r>
      <w:r>
        <w:rPr>
          <w:sz w:val="26"/>
        </w:rPr>
        <w:t>выражать</w:t>
      </w:r>
      <w:r>
        <w:rPr>
          <w:spacing w:val="-62"/>
          <w:sz w:val="26"/>
        </w:rPr>
        <w:t xml:space="preserve"> </w:t>
      </w:r>
      <w:r>
        <w:rPr>
          <w:sz w:val="26"/>
        </w:rPr>
        <w:t>свое</w:t>
      </w:r>
      <w:r>
        <w:rPr>
          <w:spacing w:val="-2"/>
          <w:sz w:val="26"/>
        </w:rPr>
        <w:t xml:space="preserve"> </w:t>
      </w:r>
      <w:r>
        <w:rPr>
          <w:sz w:val="26"/>
        </w:rPr>
        <w:t>мнение</w:t>
      </w:r>
      <w:r>
        <w:rPr>
          <w:spacing w:val="2"/>
          <w:sz w:val="26"/>
        </w:rPr>
        <w:t xml:space="preserve"> </w:t>
      </w:r>
      <w:r>
        <w:rPr>
          <w:sz w:val="26"/>
        </w:rPr>
        <w:t>о</w:t>
      </w:r>
      <w:r>
        <w:rPr>
          <w:spacing w:val="-1"/>
          <w:sz w:val="26"/>
        </w:rPr>
        <w:t xml:space="preserve"> </w:t>
      </w:r>
      <w:r>
        <w:rPr>
          <w:sz w:val="26"/>
        </w:rPr>
        <w:t>явлениях</w:t>
      </w:r>
      <w:r>
        <w:rPr>
          <w:spacing w:val="-1"/>
          <w:sz w:val="26"/>
        </w:rPr>
        <w:t xml:space="preserve"> </w:t>
      </w:r>
      <w:r>
        <w:rPr>
          <w:sz w:val="26"/>
        </w:rPr>
        <w:t>культуры;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2"/>
        <w:ind w:left="1409" w:hanging="361"/>
        <w:jc w:val="left"/>
        <w:rPr>
          <w:sz w:val="26"/>
        </w:rPr>
      </w:pPr>
      <w:r>
        <w:rPr>
          <w:sz w:val="26"/>
        </w:rPr>
        <w:t>описывать</w:t>
      </w:r>
      <w:r>
        <w:rPr>
          <w:spacing w:val="-6"/>
          <w:sz w:val="26"/>
        </w:rPr>
        <w:t xml:space="preserve"> </w:t>
      </w:r>
      <w:r>
        <w:rPr>
          <w:sz w:val="26"/>
        </w:rPr>
        <w:t>явления</w:t>
      </w:r>
      <w:r>
        <w:rPr>
          <w:spacing w:val="-4"/>
          <w:sz w:val="26"/>
        </w:rPr>
        <w:t xml:space="preserve"> </w:t>
      </w:r>
      <w:r>
        <w:rPr>
          <w:sz w:val="26"/>
        </w:rPr>
        <w:t>духовной</w:t>
      </w:r>
      <w:r>
        <w:rPr>
          <w:spacing w:val="-4"/>
          <w:sz w:val="26"/>
        </w:rPr>
        <w:t xml:space="preserve"> </w:t>
      </w:r>
      <w:r>
        <w:rPr>
          <w:sz w:val="26"/>
        </w:rPr>
        <w:t>культуры;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43"/>
        <w:ind w:left="1409" w:hanging="361"/>
        <w:jc w:val="left"/>
        <w:rPr>
          <w:sz w:val="26"/>
        </w:rPr>
      </w:pPr>
      <w:r>
        <w:rPr>
          <w:sz w:val="26"/>
        </w:rPr>
        <w:t>объяснять</w:t>
      </w:r>
      <w:r>
        <w:rPr>
          <w:spacing w:val="-4"/>
          <w:sz w:val="26"/>
        </w:rPr>
        <w:t xml:space="preserve"> </w:t>
      </w:r>
      <w:r>
        <w:rPr>
          <w:sz w:val="26"/>
        </w:rPr>
        <w:t>причины</w:t>
      </w:r>
      <w:r>
        <w:rPr>
          <w:spacing w:val="-1"/>
          <w:sz w:val="26"/>
        </w:rPr>
        <w:t xml:space="preserve"> </w:t>
      </w:r>
      <w:r>
        <w:rPr>
          <w:sz w:val="26"/>
        </w:rPr>
        <w:t>возрастания</w:t>
      </w:r>
      <w:r>
        <w:rPr>
          <w:spacing w:val="-2"/>
          <w:sz w:val="26"/>
        </w:rPr>
        <w:t xml:space="preserve"> </w:t>
      </w:r>
      <w:r>
        <w:rPr>
          <w:sz w:val="26"/>
        </w:rPr>
        <w:t>роли</w:t>
      </w:r>
      <w:r>
        <w:rPr>
          <w:spacing w:val="-2"/>
          <w:sz w:val="26"/>
        </w:rPr>
        <w:t xml:space="preserve"> </w:t>
      </w:r>
      <w:r>
        <w:rPr>
          <w:sz w:val="26"/>
        </w:rPr>
        <w:t>науки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современном мире;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44"/>
        <w:ind w:left="1409" w:hanging="361"/>
        <w:jc w:val="left"/>
        <w:rPr>
          <w:sz w:val="26"/>
        </w:rPr>
      </w:pPr>
      <w:r>
        <w:rPr>
          <w:sz w:val="26"/>
        </w:rPr>
        <w:t>оценивать</w:t>
      </w:r>
      <w:r>
        <w:rPr>
          <w:spacing w:val="-3"/>
          <w:sz w:val="26"/>
        </w:rPr>
        <w:t xml:space="preserve"> </w:t>
      </w:r>
      <w:r>
        <w:rPr>
          <w:sz w:val="26"/>
        </w:rPr>
        <w:t>роль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современном</w:t>
      </w:r>
      <w:r>
        <w:rPr>
          <w:spacing w:val="-2"/>
          <w:sz w:val="26"/>
        </w:rPr>
        <w:t xml:space="preserve"> </w:t>
      </w:r>
      <w:r>
        <w:rPr>
          <w:sz w:val="26"/>
        </w:rPr>
        <w:t>обществе;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47"/>
        <w:ind w:left="1409" w:hanging="361"/>
        <w:jc w:val="left"/>
        <w:rPr>
          <w:sz w:val="26"/>
        </w:rPr>
      </w:pPr>
      <w:r>
        <w:rPr>
          <w:sz w:val="26"/>
        </w:rPr>
        <w:t>различать</w:t>
      </w:r>
      <w:r>
        <w:rPr>
          <w:spacing w:val="2"/>
          <w:sz w:val="26"/>
        </w:rPr>
        <w:t xml:space="preserve"> </w:t>
      </w:r>
      <w:r>
        <w:rPr>
          <w:sz w:val="26"/>
        </w:rPr>
        <w:t>уровни</w:t>
      </w:r>
      <w:r>
        <w:rPr>
          <w:spacing w:val="-2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России;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44" w:line="273" w:lineRule="auto"/>
        <w:ind w:left="1409" w:right="731"/>
        <w:jc w:val="left"/>
        <w:rPr>
          <w:sz w:val="26"/>
        </w:rPr>
      </w:pPr>
      <w:r>
        <w:rPr>
          <w:sz w:val="26"/>
        </w:rPr>
        <w:t>находить</w:t>
      </w:r>
      <w:r>
        <w:rPr>
          <w:spacing w:val="42"/>
          <w:sz w:val="26"/>
        </w:rPr>
        <w:t xml:space="preserve"> </w:t>
      </w:r>
      <w:r>
        <w:rPr>
          <w:sz w:val="26"/>
        </w:rPr>
        <w:t>и</w:t>
      </w:r>
      <w:r>
        <w:rPr>
          <w:spacing w:val="46"/>
          <w:sz w:val="26"/>
        </w:rPr>
        <w:t xml:space="preserve"> </w:t>
      </w:r>
      <w:r>
        <w:rPr>
          <w:sz w:val="26"/>
        </w:rPr>
        <w:t>извлекать</w:t>
      </w:r>
      <w:r>
        <w:rPr>
          <w:spacing w:val="43"/>
          <w:sz w:val="26"/>
        </w:rPr>
        <w:t xml:space="preserve"> </w:t>
      </w:r>
      <w:r>
        <w:rPr>
          <w:sz w:val="26"/>
        </w:rPr>
        <w:t>социальную</w:t>
      </w:r>
      <w:r>
        <w:rPr>
          <w:spacing w:val="46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45"/>
          <w:sz w:val="26"/>
        </w:rPr>
        <w:t xml:space="preserve"> </w:t>
      </w:r>
      <w:r>
        <w:rPr>
          <w:sz w:val="26"/>
        </w:rPr>
        <w:t>о</w:t>
      </w:r>
      <w:r>
        <w:rPr>
          <w:spacing w:val="43"/>
          <w:sz w:val="26"/>
        </w:rPr>
        <w:t xml:space="preserve"> </w:t>
      </w:r>
      <w:r>
        <w:rPr>
          <w:sz w:val="26"/>
        </w:rPr>
        <w:t>достижениях</w:t>
      </w:r>
      <w:r>
        <w:rPr>
          <w:spacing w:val="44"/>
          <w:sz w:val="26"/>
        </w:rPr>
        <w:t xml:space="preserve"> </w:t>
      </w:r>
      <w:r>
        <w:rPr>
          <w:sz w:val="26"/>
        </w:rPr>
        <w:t>и</w:t>
      </w:r>
      <w:r>
        <w:rPr>
          <w:spacing w:val="44"/>
          <w:sz w:val="26"/>
        </w:rPr>
        <w:t xml:space="preserve"> </w:t>
      </w:r>
      <w:r>
        <w:rPr>
          <w:sz w:val="26"/>
        </w:rPr>
        <w:t>проблемах</w:t>
      </w:r>
      <w:r>
        <w:rPr>
          <w:spacing w:val="-62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2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-1"/>
          <w:sz w:val="26"/>
        </w:rPr>
        <w:t xml:space="preserve"> </w:t>
      </w:r>
      <w:r>
        <w:rPr>
          <w:sz w:val="26"/>
        </w:rPr>
        <w:t>из</w:t>
      </w:r>
      <w:r>
        <w:rPr>
          <w:spacing w:val="2"/>
          <w:sz w:val="26"/>
        </w:rPr>
        <w:t xml:space="preserve"> </w:t>
      </w:r>
      <w:r>
        <w:rPr>
          <w:sz w:val="26"/>
        </w:rPr>
        <w:t>адаптированных</w:t>
      </w:r>
      <w:r>
        <w:rPr>
          <w:spacing w:val="-2"/>
          <w:sz w:val="26"/>
        </w:rPr>
        <w:t xml:space="preserve"> </w:t>
      </w:r>
      <w:r>
        <w:rPr>
          <w:sz w:val="26"/>
        </w:rPr>
        <w:t>источников</w:t>
      </w:r>
      <w:r>
        <w:rPr>
          <w:spacing w:val="-2"/>
          <w:sz w:val="26"/>
        </w:rPr>
        <w:t xml:space="preserve"> </w:t>
      </w:r>
      <w:r>
        <w:rPr>
          <w:sz w:val="26"/>
        </w:rPr>
        <w:t>различного</w:t>
      </w:r>
      <w:r>
        <w:rPr>
          <w:spacing w:val="4"/>
          <w:sz w:val="26"/>
        </w:rPr>
        <w:t xml:space="preserve"> </w:t>
      </w:r>
      <w:r>
        <w:rPr>
          <w:sz w:val="26"/>
        </w:rPr>
        <w:t>типа;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2" w:line="273" w:lineRule="auto"/>
        <w:ind w:left="1409" w:right="732"/>
        <w:jc w:val="left"/>
        <w:rPr>
          <w:sz w:val="26"/>
        </w:rPr>
      </w:pPr>
      <w:r>
        <w:rPr>
          <w:sz w:val="26"/>
        </w:rPr>
        <w:t>описывать</w:t>
      </w:r>
      <w:r>
        <w:rPr>
          <w:spacing w:val="53"/>
          <w:sz w:val="26"/>
        </w:rPr>
        <w:t xml:space="preserve"> </w:t>
      </w:r>
      <w:r>
        <w:rPr>
          <w:sz w:val="26"/>
        </w:rPr>
        <w:t>духовные</w:t>
      </w:r>
      <w:r>
        <w:rPr>
          <w:spacing w:val="57"/>
          <w:sz w:val="26"/>
        </w:rPr>
        <w:t xml:space="preserve"> </w:t>
      </w:r>
      <w:r>
        <w:rPr>
          <w:sz w:val="26"/>
        </w:rPr>
        <w:t>ценности</w:t>
      </w:r>
      <w:r>
        <w:rPr>
          <w:spacing w:val="56"/>
          <w:sz w:val="26"/>
        </w:rPr>
        <w:t xml:space="preserve"> </w:t>
      </w:r>
      <w:r>
        <w:rPr>
          <w:sz w:val="26"/>
        </w:rPr>
        <w:t>российского</w:t>
      </w:r>
      <w:r>
        <w:rPr>
          <w:spacing w:val="54"/>
          <w:sz w:val="26"/>
        </w:rPr>
        <w:t xml:space="preserve"> </w:t>
      </w:r>
      <w:r>
        <w:rPr>
          <w:sz w:val="26"/>
        </w:rPr>
        <w:t>народа</w:t>
      </w:r>
      <w:r>
        <w:rPr>
          <w:spacing w:val="54"/>
          <w:sz w:val="26"/>
        </w:rPr>
        <w:t xml:space="preserve"> </w:t>
      </w:r>
      <w:r>
        <w:rPr>
          <w:sz w:val="26"/>
        </w:rPr>
        <w:t>и</w:t>
      </w:r>
      <w:r>
        <w:rPr>
          <w:spacing w:val="56"/>
          <w:sz w:val="26"/>
        </w:rPr>
        <w:t xml:space="preserve"> </w:t>
      </w:r>
      <w:r>
        <w:rPr>
          <w:sz w:val="26"/>
        </w:rPr>
        <w:t>выражать</w:t>
      </w:r>
      <w:r>
        <w:rPr>
          <w:spacing w:val="54"/>
          <w:sz w:val="26"/>
        </w:rPr>
        <w:t xml:space="preserve"> </w:t>
      </w:r>
      <w:r>
        <w:rPr>
          <w:sz w:val="26"/>
        </w:rPr>
        <w:t>собственное</w:t>
      </w:r>
      <w:r>
        <w:rPr>
          <w:spacing w:val="-62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ним;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1"/>
        <w:ind w:left="1409" w:hanging="361"/>
        <w:jc w:val="left"/>
        <w:rPr>
          <w:sz w:val="26"/>
        </w:rPr>
      </w:pPr>
      <w:r>
        <w:rPr>
          <w:sz w:val="26"/>
        </w:rPr>
        <w:t>объяснять</w:t>
      </w:r>
      <w:r>
        <w:rPr>
          <w:spacing w:val="-6"/>
          <w:sz w:val="26"/>
        </w:rPr>
        <w:t xml:space="preserve"> </w:t>
      </w:r>
      <w:r>
        <w:rPr>
          <w:sz w:val="26"/>
        </w:rPr>
        <w:t>необходимость</w:t>
      </w:r>
      <w:r>
        <w:rPr>
          <w:spacing w:val="-5"/>
          <w:sz w:val="26"/>
        </w:rPr>
        <w:t xml:space="preserve"> </w:t>
      </w:r>
      <w:r>
        <w:rPr>
          <w:sz w:val="26"/>
        </w:rPr>
        <w:t>непрерывного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современных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условиях;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44" w:line="273" w:lineRule="auto"/>
        <w:ind w:left="1409" w:right="731"/>
        <w:jc w:val="left"/>
        <w:rPr>
          <w:sz w:val="26"/>
        </w:rPr>
      </w:pPr>
      <w:r>
        <w:rPr>
          <w:sz w:val="26"/>
        </w:rPr>
        <w:t>учитывать общественные потребности при выборе направления своей будущей</w:t>
      </w:r>
      <w:r>
        <w:rPr>
          <w:spacing w:val="-62"/>
          <w:sz w:val="26"/>
        </w:rPr>
        <w:t xml:space="preserve"> </w:t>
      </w:r>
      <w:r>
        <w:rPr>
          <w:sz w:val="26"/>
        </w:rPr>
        <w:t>профессиональной деятельности;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2"/>
        <w:ind w:left="1409" w:hanging="361"/>
        <w:jc w:val="left"/>
        <w:rPr>
          <w:sz w:val="26"/>
        </w:rPr>
      </w:pPr>
      <w:r>
        <w:rPr>
          <w:sz w:val="26"/>
        </w:rPr>
        <w:t>раскрывать</w:t>
      </w:r>
      <w:r>
        <w:rPr>
          <w:spacing w:val="-4"/>
          <w:sz w:val="26"/>
        </w:rPr>
        <w:t xml:space="preserve"> </w:t>
      </w:r>
      <w:r>
        <w:rPr>
          <w:sz w:val="26"/>
        </w:rPr>
        <w:t>роль</w:t>
      </w:r>
      <w:r>
        <w:rPr>
          <w:spacing w:val="-2"/>
          <w:sz w:val="26"/>
        </w:rPr>
        <w:t xml:space="preserve"> </w:t>
      </w:r>
      <w:r>
        <w:rPr>
          <w:sz w:val="26"/>
        </w:rPr>
        <w:t>религии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современном</w:t>
      </w:r>
      <w:r>
        <w:rPr>
          <w:spacing w:val="-3"/>
          <w:sz w:val="26"/>
        </w:rPr>
        <w:t xml:space="preserve"> </w:t>
      </w:r>
      <w:r>
        <w:rPr>
          <w:sz w:val="26"/>
        </w:rPr>
        <w:t>обществе;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46"/>
        <w:ind w:left="1409" w:hanging="361"/>
        <w:jc w:val="left"/>
        <w:rPr>
          <w:sz w:val="26"/>
        </w:rPr>
      </w:pPr>
      <w:r>
        <w:rPr>
          <w:sz w:val="26"/>
        </w:rPr>
        <w:t>характеризовать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искусства</w:t>
      </w:r>
      <w:r>
        <w:rPr>
          <w:spacing w:val="-2"/>
          <w:sz w:val="26"/>
        </w:rPr>
        <w:t xml:space="preserve"> </w:t>
      </w:r>
      <w:r>
        <w:rPr>
          <w:sz w:val="26"/>
        </w:rPr>
        <w:t>как</w:t>
      </w:r>
      <w:r>
        <w:rPr>
          <w:spacing w:val="-5"/>
          <w:sz w:val="26"/>
        </w:rPr>
        <w:t xml:space="preserve"> </w:t>
      </w:r>
      <w:r>
        <w:rPr>
          <w:sz w:val="26"/>
        </w:rPr>
        <w:t>формы</w:t>
      </w:r>
      <w:r>
        <w:rPr>
          <w:spacing w:val="-2"/>
          <w:sz w:val="26"/>
        </w:rPr>
        <w:t xml:space="preserve"> </w:t>
      </w:r>
      <w:r>
        <w:rPr>
          <w:sz w:val="26"/>
        </w:rPr>
        <w:t>духовной</w:t>
      </w:r>
      <w:r>
        <w:rPr>
          <w:spacing w:val="-4"/>
          <w:sz w:val="26"/>
        </w:rPr>
        <w:t xml:space="preserve"> </w:t>
      </w:r>
      <w:r>
        <w:rPr>
          <w:sz w:val="26"/>
        </w:rPr>
        <w:t>культуры.</w:t>
      </w:r>
    </w:p>
    <w:p w:rsidR="00984F4B" w:rsidRDefault="0003336C">
      <w:pPr>
        <w:spacing w:before="1"/>
        <w:ind w:left="689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научиться: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44" w:line="273" w:lineRule="auto"/>
        <w:ind w:left="1409" w:right="727"/>
        <w:jc w:val="left"/>
        <w:rPr>
          <w:sz w:val="26"/>
        </w:rPr>
      </w:pPr>
      <w:r>
        <w:rPr>
          <w:sz w:val="26"/>
        </w:rPr>
        <w:t>описывать процессы создания, сохранения, трансляции и усвоения достижений</w:t>
      </w:r>
      <w:r>
        <w:rPr>
          <w:spacing w:val="-62"/>
          <w:sz w:val="26"/>
        </w:rPr>
        <w:t xml:space="preserve"> </w:t>
      </w:r>
      <w:r>
        <w:rPr>
          <w:sz w:val="26"/>
        </w:rPr>
        <w:t>культуры;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2" w:line="273" w:lineRule="auto"/>
        <w:ind w:left="1409" w:right="731"/>
        <w:jc w:val="left"/>
        <w:rPr>
          <w:sz w:val="26"/>
        </w:rPr>
      </w:pPr>
      <w:r>
        <w:rPr>
          <w:sz w:val="26"/>
        </w:rPr>
        <w:t>характеризовать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отечественной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современных</w:t>
      </w:r>
      <w:r>
        <w:rPr>
          <w:spacing w:val="3"/>
          <w:sz w:val="26"/>
        </w:rPr>
        <w:t xml:space="preserve"> </w:t>
      </w:r>
      <w:r>
        <w:rPr>
          <w:sz w:val="26"/>
        </w:rPr>
        <w:t>условиях;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4" w:line="273" w:lineRule="auto"/>
        <w:ind w:left="1409" w:right="732"/>
        <w:jc w:val="left"/>
        <w:rPr>
          <w:sz w:val="26"/>
        </w:rPr>
      </w:pPr>
      <w:r>
        <w:rPr>
          <w:sz w:val="26"/>
        </w:rPr>
        <w:t>критически</w:t>
      </w:r>
      <w:r>
        <w:rPr>
          <w:spacing w:val="30"/>
          <w:sz w:val="26"/>
        </w:rPr>
        <w:t xml:space="preserve"> </w:t>
      </w:r>
      <w:r>
        <w:rPr>
          <w:sz w:val="26"/>
        </w:rPr>
        <w:t>воспринимать</w:t>
      </w:r>
      <w:r>
        <w:rPr>
          <w:spacing w:val="29"/>
          <w:sz w:val="26"/>
        </w:rPr>
        <w:t xml:space="preserve"> </w:t>
      </w:r>
      <w:r>
        <w:rPr>
          <w:sz w:val="26"/>
        </w:rPr>
        <w:t>сообщения</w:t>
      </w:r>
      <w:r>
        <w:rPr>
          <w:spacing w:val="29"/>
          <w:sz w:val="26"/>
        </w:rPr>
        <w:t xml:space="preserve"> </w:t>
      </w:r>
      <w:r>
        <w:rPr>
          <w:sz w:val="26"/>
        </w:rPr>
        <w:t>и</w:t>
      </w:r>
      <w:r>
        <w:rPr>
          <w:spacing w:val="31"/>
          <w:sz w:val="26"/>
        </w:rPr>
        <w:t xml:space="preserve"> </w:t>
      </w:r>
      <w:r>
        <w:rPr>
          <w:sz w:val="26"/>
        </w:rPr>
        <w:t>рекламу</w:t>
      </w:r>
      <w:r>
        <w:rPr>
          <w:spacing w:val="26"/>
          <w:sz w:val="26"/>
        </w:rPr>
        <w:t xml:space="preserve"> </w:t>
      </w:r>
      <w:r>
        <w:rPr>
          <w:sz w:val="26"/>
        </w:rPr>
        <w:t>в</w:t>
      </w:r>
      <w:r>
        <w:rPr>
          <w:spacing w:val="29"/>
          <w:sz w:val="26"/>
        </w:rPr>
        <w:t xml:space="preserve"> </w:t>
      </w:r>
      <w:r>
        <w:rPr>
          <w:sz w:val="26"/>
        </w:rPr>
        <w:t>СМИ</w:t>
      </w:r>
      <w:r>
        <w:rPr>
          <w:spacing w:val="28"/>
          <w:sz w:val="26"/>
        </w:rPr>
        <w:t xml:space="preserve"> </w:t>
      </w:r>
      <w:r>
        <w:rPr>
          <w:sz w:val="26"/>
        </w:rPr>
        <w:t>и</w:t>
      </w:r>
      <w:r>
        <w:rPr>
          <w:spacing w:val="31"/>
          <w:sz w:val="26"/>
        </w:rPr>
        <w:t xml:space="preserve"> </w:t>
      </w:r>
      <w:r>
        <w:rPr>
          <w:sz w:val="26"/>
        </w:rPr>
        <w:t>Интернете</w:t>
      </w:r>
      <w:r>
        <w:rPr>
          <w:spacing w:val="29"/>
          <w:sz w:val="26"/>
        </w:rPr>
        <w:t xml:space="preserve"> </w:t>
      </w:r>
      <w:r>
        <w:rPr>
          <w:sz w:val="26"/>
        </w:rPr>
        <w:t>о</w:t>
      </w:r>
      <w:r>
        <w:rPr>
          <w:spacing w:val="30"/>
          <w:sz w:val="26"/>
        </w:rPr>
        <w:t xml:space="preserve"> </w:t>
      </w:r>
      <w:r>
        <w:rPr>
          <w:sz w:val="26"/>
        </w:rPr>
        <w:t>таких</w:t>
      </w:r>
      <w:r>
        <w:rPr>
          <w:spacing w:val="-62"/>
          <w:sz w:val="26"/>
        </w:rPr>
        <w:t xml:space="preserve"> </w:t>
      </w:r>
      <w:r>
        <w:rPr>
          <w:sz w:val="26"/>
        </w:rPr>
        <w:t>направлениях</w:t>
      </w:r>
      <w:r>
        <w:rPr>
          <w:spacing w:val="-2"/>
          <w:sz w:val="26"/>
        </w:rPr>
        <w:t xml:space="preserve"> </w:t>
      </w:r>
      <w:r>
        <w:rPr>
          <w:sz w:val="26"/>
        </w:rPr>
        <w:t>массовой</w:t>
      </w:r>
      <w:r>
        <w:rPr>
          <w:spacing w:val="-1"/>
          <w:sz w:val="26"/>
        </w:rPr>
        <w:t xml:space="preserve"> </w:t>
      </w:r>
      <w:r>
        <w:rPr>
          <w:sz w:val="26"/>
        </w:rPr>
        <w:t>культуры, как</w:t>
      </w:r>
      <w:r>
        <w:rPr>
          <w:spacing w:val="-2"/>
          <w:sz w:val="26"/>
        </w:rPr>
        <w:t xml:space="preserve"> </w:t>
      </w:r>
      <w:r>
        <w:rPr>
          <w:sz w:val="26"/>
        </w:rPr>
        <w:t>шоу-бизнес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мода.</w:t>
      </w:r>
    </w:p>
    <w:p w:rsidR="00984F4B" w:rsidRDefault="0003336C">
      <w:pPr>
        <w:pStyle w:val="4"/>
        <w:spacing w:before="1"/>
        <w:ind w:left="689"/>
        <w:jc w:val="left"/>
      </w:pPr>
      <w:r>
        <w:t>Социальная</w:t>
      </w:r>
      <w:r>
        <w:rPr>
          <w:spacing w:val="-7"/>
        </w:rPr>
        <w:t xml:space="preserve"> </w:t>
      </w:r>
      <w:r>
        <w:t>сфера</w:t>
      </w:r>
    </w:p>
    <w:p w:rsidR="00984F4B" w:rsidRDefault="0003336C">
      <w:pPr>
        <w:spacing w:before="37"/>
        <w:ind w:left="689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научится:</w:t>
      </w:r>
    </w:p>
    <w:p w:rsidR="00984F4B" w:rsidRDefault="00984F4B">
      <w:pPr>
        <w:rPr>
          <w:sz w:val="26"/>
        </w:rPr>
        <w:sectPr w:rsidR="00984F4B">
          <w:headerReference w:type="default" r:id="rId39"/>
          <w:pgSz w:w="11900" w:h="16850"/>
          <w:pgMar w:top="360" w:right="0" w:bottom="280" w:left="900" w:header="0" w:footer="0" w:gutter="0"/>
          <w:cols w:space="720"/>
        </w:sectPr>
      </w:pP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79"/>
        <w:ind w:left="1409" w:hanging="361"/>
        <w:jc w:val="left"/>
        <w:rPr>
          <w:sz w:val="26"/>
        </w:rPr>
      </w:pPr>
      <w:r>
        <w:rPr>
          <w:sz w:val="26"/>
        </w:rPr>
        <w:lastRenderedPageBreak/>
        <w:t>описывать</w:t>
      </w:r>
      <w:r>
        <w:rPr>
          <w:spacing w:val="28"/>
          <w:sz w:val="26"/>
        </w:rPr>
        <w:t xml:space="preserve"> </w:t>
      </w:r>
      <w:r>
        <w:rPr>
          <w:sz w:val="26"/>
        </w:rPr>
        <w:t>социальную</w:t>
      </w:r>
      <w:r>
        <w:rPr>
          <w:spacing w:val="29"/>
          <w:sz w:val="26"/>
        </w:rPr>
        <w:t xml:space="preserve"> </w:t>
      </w:r>
      <w:r>
        <w:rPr>
          <w:sz w:val="26"/>
        </w:rPr>
        <w:t>структуру</w:t>
      </w:r>
      <w:r>
        <w:rPr>
          <w:spacing w:val="26"/>
          <w:sz w:val="26"/>
        </w:rPr>
        <w:t xml:space="preserve"> </w:t>
      </w:r>
      <w:r>
        <w:rPr>
          <w:sz w:val="26"/>
        </w:rPr>
        <w:t>в</w:t>
      </w:r>
      <w:r>
        <w:rPr>
          <w:spacing w:val="30"/>
          <w:sz w:val="26"/>
        </w:rPr>
        <w:t xml:space="preserve"> </w:t>
      </w:r>
      <w:r>
        <w:rPr>
          <w:sz w:val="26"/>
        </w:rPr>
        <w:t>обществах</w:t>
      </w:r>
      <w:r>
        <w:rPr>
          <w:spacing w:val="28"/>
          <w:sz w:val="26"/>
        </w:rPr>
        <w:t xml:space="preserve"> </w:t>
      </w:r>
      <w:r>
        <w:rPr>
          <w:sz w:val="26"/>
        </w:rPr>
        <w:t>разного</w:t>
      </w:r>
      <w:r>
        <w:rPr>
          <w:spacing w:val="28"/>
          <w:sz w:val="26"/>
        </w:rPr>
        <w:t xml:space="preserve"> </w:t>
      </w:r>
      <w:r>
        <w:rPr>
          <w:sz w:val="26"/>
        </w:rPr>
        <w:t>типа,</w:t>
      </w:r>
      <w:r>
        <w:rPr>
          <w:spacing w:val="30"/>
          <w:sz w:val="26"/>
        </w:rPr>
        <w:t xml:space="preserve"> </w:t>
      </w:r>
      <w:r>
        <w:rPr>
          <w:sz w:val="26"/>
        </w:rPr>
        <w:t>характеризовать</w:t>
      </w:r>
    </w:p>
    <w:p w:rsidR="00984F4B" w:rsidRDefault="0003336C">
      <w:pPr>
        <w:pStyle w:val="a3"/>
        <w:tabs>
          <w:tab w:val="right" w:pos="10146"/>
        </w:tabs>
        <w:spacing w:before="21"/>
        <w:rPr>
          <w:sz w:val="22"/>
        </w:rPr>
      </w:pPr>
      <w:r>
        <w:t>основные</w:t>
      </w:r>
      <w:r>
        <w:rPr>
          <w:spacing w:val="-2"/>
        </w:rPr>
        <w:t xml:space="preserve"> </w:t>
      </w:r>
      <w:r>
        <w:t>социальные</w:t>
      </w:r>
      <w:r>
        <w:rPr>
          <w:spacing w:val="2"/>
        </w:rPr>
        <w:t xml:space="preserve"> </w:t>
      </w:r>
      <w:r>
        <w:t>общности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группы;</w:t>
      </w:r>
      <w:r>
        <w:tab/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45"/>
        <w:ind w:left="1409" w:hanging="361"/>
        <w:jc w:val="left"/>
        <w:rPr>
          <w:sz w:val="26"/>
        </w:rPr>
      </w:pPr>
      <w:r>
        <w:rPr>
          <w:sz w:val="26"/>
        </w:rPr>
        <w:t>объяснять</w:t>
      </w:r>
      <w:r>
        <w:rPr>
          <w:spacing w:val="-6"/>
          <w:sz w:val="26"/>
        </w:rPr>
        <w:t xml:space="preserve"> </w:t>
      </w:r>
      <w:r>
        <w:rPr>
          <w:sz w:val="26"/>
        </w:rPr>
        <w:t>взаимодействие</w:t>
      </w:r>
      <w:r>
        <w:rPr>
          <w:spacing w:val="-5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-5"/>
          <w:sz w:val="26"/>
        </w:rPr>
        <w:t xml:space="preserve"> </w:t>
      </w:r>
      <w:r>
        <w:rPr>
          <w:sz w:val="26"/>
        </w:rPr>
        <w:t>общностей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групп;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44" w:line="273" w:lineRule="auto"/>
        <w:ind w:left="1409" w:right="728"/>
        <w:jc w:val="left"/>
        <w:rPr>
          <w:sz w:val="26"/>
        </w:rPr>
      </w:pPr>
      <w:r>
        <w:rPr>
          <w:sz w:val="26"/>
        </w:rPr>
        <w:t>характеризовать</w:t>
      </w:r>
      <w:r>
        <w:rPr>
          <w:spacing w:val="53"/>
          <w:sz w:val="26"/>
        </w:rPr>
        <w:t xml:space="preserve"> </w:t>
      </w:r>
      <w:r>
        <w:rPr>
          <w:sz w:val="26"/>
        </w:rPr>
        <w:t>ведущие</w:t>
      </w:r>
      <w:r>
        <w:rPr>
          <w:spacing w:val="54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57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54"/>
          <w:sz w:val="26"/>
        </w:rPr>
        <w:t xml:space="preserve"> </w:t>
      </w:r>
      <w:r>
        <w:rPr>
          <w:sz w:val="26"/>
        </w:rPr>
        <w:t>политики</w:t>
      </w:r>
      <w:r>
        <w:rPr>
          <w:spacing w:val="54"/>
          <w:sz w:val="26"/>
        </w:rPr>
        <w:t xml:space="preserve"> </w:t>
      </w:r>
      <w:r>
        <w:rPr>
          <w:sz w:val="26"/>
        </w:rPr>
        <w:t>Российского</w:t>
      </w:r>
      <w:r>
        <w:rPr>
          <w:spacing w:val="-62"/>
          <w:sz w:val="26"/>
        </w:rPr>
        <w:t xml:space="preserve"> </w:t>
      </w:r>
      <w:r>
        <w:rPr>
          <w:sz w:val="26"/>
        </w:rPr>
        <w:t>государства;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1"/>
        <w:ind w:left="1409" w:hanging="361"/>
        <w:jc w:val="left"/>
        <w:rPr>
          <w:sz w:val="26"/>
        </w:rPr>
      </w:pPr>
      <w:r>
        <w:rPr>
          <w:sz w:val="26"/>
        </w:rPr>
        <w:t>выделять</w:t>
      </w:r>
      <w:r>
        <w:rPr>
          <w:spacing w:val="-5"/>
          <w:sz w:val="26"/>
        </w:rPr>
        <w:t xml:space="preserve"> </w:t>
      </w:r>
      <w:r>
        <w:rPr>
          <w:sz w:val="26"/>
        </w:rPr>
        <w:t>параметры,</w:t>
      </w:r>
      <w:r>
        <w:rPr>
          <w:spacing w:val="-2"/>
          <w:sz w:val="26"/>
        </w:rPr>
        <w:t xml:space="preserve"> </w:t>
      </w:r>
      <w:r>
        <w:rPr>
          <w:sz w:val="26"/>
        </w:rPr>
        <w:t>определяющие</w:t>
      </w:r>
      <w:r>
        <w:rPr>
          <w:spacing w:val="-5"/>
          <w:sz w:val="26"/>
        </w:rPr>
        <w:t xml:space="preserve"> </w:t>
      </w:r>
      <w:r>
        <w:rPr>
          <w:sz w:val="26"/>
        </w:rPr>
        <w:t>социальный</w:t>
      </w:r>
      <w:r>
        <w:rPr>
          <w:spacing w:val="-5"/>
          <w:sz w:val="26"/>
        </w:rPr>
        <w:t xml:space="preserve"> </w:t>
      </w:r>
      <w:r>
        <w:rPr>
          <w:sz w:val="26"/>
        </w:rPr>
        <w:t>статус</w:t>
      </w:r>
      <w:r>
        <w:rPr>
          <w:spacing w:val="-2"/>
          <w:sz w:val="26"/>
        </w:rPr>
        <w:t xml:space="preserve"> </w:t>
      </w:r>
      <w:r>
        <w:rPr>
          <w:sz w:val="26"/>
        </w:rPr>
        <w:t>личности;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44"/>
        <w:ind w:left="1409" w:hanging="361"/>
        <w:jc w:val="left"/>
        <w:rPr>
          <w:sz w:val="26"/>
        </w:rPr>
      </w:pPr>
      <w:r>
        <w:rPr>
          <w:sz w:val="26"/>
        </w:rPr>
        <w:t>приводить</w:t>
      </w:r>
      <w:r>
        <w:rPr>
          <w:spacing w:val="-5"/>
          <w:sz w:val="26"/>
        </w:rPr>
        <w:t xml:space="preserve"> </w:t>
      </w:r>
      <w:r>
        <w:rPr>
          <w:sz w:val="26"/>
        </w:rPr>
        <w:t>примеры</w:t>
      </w:r>
      <w:r>
        <w:rPr>
          <w:spacing w:val="-3"/>
          <w:sz w:val="26"/>
        </w:rPr>
        <w:t xml:space="preserve"> </w:t>
      </w:r>
      <w:r>
        <w:rPr>
          <w:sz w:val="26"/>
        </w:rPr>
        <w:t>предписанных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достигаемых</w:t>
      </w:r>
      <w:r>
        <w:rPr>
          <w:spacing w:val="-5"/>
          <w:sz w:val="26"/>
        </w:rPr>
        <w:t xml:space="preserve"> </w:t>
      </w:r>
      <w:r>
        <w:rPr>
          <w:sz w:val="26"/>
        </w:rPr>
        <w:t>статусов;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44"/>
        <w:ind w:left="1409" w:hanging="361"/>
        <w:jc w:val="left"/>
        <w:rPr>
          <w:sz w:val="26"/>
        </w:rPr>
      </w:pPr>
      <w:r>
        <w:rPr>
          <w:sz w:val="26"/>
        </w:rPr>
        <w:t>описывать</w:t>
      </w:r>
      <w:r>
        <w:rPr>
          <w:spacing w:val="-5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-1"/>
          <w:sz w:val="26"/>
        </w:rPr>
        <w:t xml:space="preserve"> </w:t>
      </w:r>
      <w:r>
        <w:rPr>
          <w:sz w:val="26"/>
        </w:rPr>
        <w:t>социальные</w:t>
      </w:r>
      <w:r>
        <w:rPr>
          <w:spacing w:val="-4"/>
          <w:sz w:val="26"/>
        </w:rPr>
        <w:t xml:space="preserve"> </w:t>
      </w:r>
      <w:r>
        <w:rPr>
          <w:sz w:val="26"/>
        </w:rPr>
        <w:t>роли</w:t>
      </w:r>
      <w:r>
        <w:rPr>
          <w:spacing w:val="-2"/>
          <w:sz w:val="26"/>
        </w:rPr>
        <w:t xml:space="preserve"> </w:t>
      </w:r>
      <w:r>
        <w:rPr>
          <w:sz w:val="26"/>
        </w:rPr>
        <w:t>подростка;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44"/>
        <w:ind w:left="1409" w:hanging="361"/>
        <w:jc w:val="left"/>
        <w:rPr>
          <w:sz w:val="26"/>
        </w:rPr>
      </w:pPr>
      <w:r>
        <w:rPr>
          <w:sz w:val="26"/>
        </w:rPr>
        <w:t>конкретизировать</w:t>
      </w:r>
      <w:r>
        <w:rPr>
          <w:spacing w:val="-9"/>
          <w:sz w:val="26"/>
        </w:rPr>
        <w:t xml:space="preserve"> </w:t>
      </w:r>
      <w:r>
        <w:rPr>
          <w:sz w:val="26"/>
        </w:rPr>
        <w:t>примерами</w:t>
      </w:r>
      <w:r>
        <w:rPr>
          <w:spacing w:val="-4"/>
          <w:sz w:val="26"/>
        </w:rPr>
        <w:t xml:space="preserve"> </w:t>
      </w:r>
      <w:r>
        <w:rPr>
          <w:sz w:val="26"/>
        </w:rPr>
        <w:t>процесс</w:t>
      </w:r>
      <w:r>
        <w:rPr>
          <w:spacing w:val="-7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-7"/>
          <w:sz w:val="26"/>
        </w:rPr>
        <w:t xml:space="preserve"> </w:t>
      </w:r>
      <w:r>
        <w:rPr>
          <w:sz w:val="26"/>
        </w:rPr>
        <w:t>мобильности;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44"/>
        <w:ind w:left="1409" w:hanging="361"/>
        <w:jc w:val="left"/>
        <w:rPr>
          <w:sz w:val="26"/>
        </w:rPr>
      </w:pPr>
      <w:r>
        <w:rPr>
          <w:sz w:val="26"/>
        </w:rPr>
        <w:t>характеризовать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межнациональные</w:t>
      </w:r>
      <w:r>
        <w:rPr>
          <w:spacing w:val="-4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современном</w:t>
      </w:r>
      <w:r>
        <w:rPr>
          <w:spacing w:val="-2"/>
          <w:sz w:val="26"/>
        </w:rPr>
        <w:t xml:space="preserve"> </w:t>
      </w:r>
      <w:r>
        <w:rPr>
          <w:sz w:val="26"/>
        </w:rPr>
        <w:t>мире;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44" w:line="273" w:lineRule="auto"/>
        <w:ind w:left="1409" w:right="732"/>
        <w:jc w:val="left"/>
        <w:rPr>
          <w:sz w:val="26"/>
        </w:rPr>
      </w:pPr>
      <w:r>
        <w:rPr>
          <w:sz w:val="26"/>
        </w:rPr>
        <w:t>объяснять</w:t>
      </w:r>
      <w:r>
        <w:rPr>
          <w:spacing w:val="59"/>
          <w:sz w:val="26"/>
        </w:rPr>
        <w:t xml:space="preserve"> </w:t>
      </w:r>
      <w:r>
        <w:rPr>
          <w:sz w:val="26"/>
        </w:rPr>
        <w:t>причины</w:t>
      </w:r>
      <w:r>
        <w:rPr>
          <w:spacing w:val="63"/>
          <w:sz w:val="26"/>
        </w:rPr>
        <w:t xml:space="preserve"> </w:t>
      </w:r>
      <w:r>
        <w:rPr>
          <w:sz w:val="26"/>
        </w:rPr>
        <w:t>межнациональных</w:t>
      </w:r>
      <w:r>
        <w:rPr>
          <w:spacing w:val="62"/>
          <w:sz w:val="26"/>
        </w:rPr>
        <w:t xml:space="preserve"> </w:t>
      </w:r>
      <w:r>
        <w:rPr>
          <w:sz w:val="26"/>
        </w:rPr>
        <w:t>конфликтов</w:t>
      </w:r>
      <w:r>
        <w:rPr>
          <w:spacing w:val="59"/>
          <w:sz w:val="26"/>
        </w:rPr>
        <w:t xml:space="preserve"> </w:t>
      </w:r>
      <w:r>
        <w:rPr>
          <w:sz w:val="26"/>
        </w:rPr>
        <w:t>и</w:t>
      </w:r>
      <w:r>
        <w:rPr>
          <w:spacing w:val="60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60"/>
          <w:sz w:val="26"/>
        </w:rPr>
        <w:t xml:space="preserve"> </w:t>
      </w:r>
      <w:r>
        <w:rPr>
          <w:sz w:val="26"/>
        </w:rPr>
        <w:t>пути</w:t>
      </w:r>
      <w:r>
        <w:rPr>
          <w:spacing w:val="60"/>
          <w:sz w:val="26"/>
        </w:rPr>
        <w:t xml:space="preserve"> </w:t>
      </w:r>
      <w:r>
        <w:rPr>
          <w:sz w:val="26"/>
        </w:rPr>
        <w:t>их</w:t>
      </w:r>
      <w:r>
        <w:rPr>
          <w:spacing w:val="-62"/>
          <w:sz w:val="26"/>
        </w:rPr>
        <w:t xml:space="preserve"> </w:t>
      </w:r>
      <w:r>
        <w:rPr>
          <w:sz w:val="26"/>
        </w:rPr>
        <w:t>разрешения;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4" w:line="273" w:lineRule="auto"/>
        <w:ind w:left="1409" w:right="732"/>
        <w:jc w:val="left"/>
        <w:rPr>
          <w:sz w:val="26"/>
        </w:rPr>
      </w:pPr>
      <w:r>
        <w:rPr>
          <w:sz w:val="26"/>
        </w:rPr>
        <w:t>характеризовать,</w:t>
      </w:r>
      <w:r>
        <w:rPr>
          <w:spacing w:val="35"/>
          <w:sz w:val="26"/>
        </w:rPr>
        <w:t xml:space="preserve"> </w:t>
      </w:r>
      <w:r>
        <w:rPr>
          <w:sz w:val="26"/>
        </w:rPr>
        <w:t>раскрывать</w:t>
      </w:r>
      <w:r>
        <w:rPr>
          <w:spacing w:val="35"/>
          <w:sz w:val="26"/>
        </w:rPr>
        <w:t xml:space="preserve"> </w:t>
      </w:r>
      <w:r>
        <w:rPr>
          <w:sz w:val="26"/>
        </w:rPr>
        <w:t>на</w:t>
      </w:r>
      <w:r>
        <w:rPr>
          <w:spacing w:val="38"/>
          <w:sz w:val="26"/>
        </w:rPr>
        <w:t xml:space="preserve"> </w:t>
      </w:r>
      <w:r>
        <w:rPr>
          <w:sz w:val="26"/>
        </w:rPr>
        <w:t>конкретных</w:t>
      </w:r>
      <w:r>
        <w:rPr>
          <w:spacing w:val="36"/>
          <w:sz w:val="26"/>
        </w:rPr>
        <w:t xml:space="preserve"> </w:t>
      </w:r>
      <w:r>
        <w:rPr>
          <w:sz w:val="26"/>
        </w:rPr>
        <w:t>примерах</w:t>
      </w:r>
      <w:r>
        <w:rPr>
          <w:spacing w:val="36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36"/>
          <w:sz w:val="26"/>
        </w:rPr>
        <w:t xml:space="preserve"> </w:t>
      </w:r>
      <w:r>
        <w:rPr>
          <w:sz w:val="26"/>
        </w:rPr>
        <w:t>функции</w:t>
      </w:r>
      <w:r>
        <w:rPr>
          <w:spacing w:val="-62"/>
          <w:sz w:val="26"/>
        </w:rPr>
        <w:t xml:space="preserve"> </w:t>
      </w:r>
      <w:r>
        <w:rPr>
          <w:sz w:val="26"/>
        </w:rPr>
        <w:t>семьи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обществе;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2"/>
        <w:ind w:left="1409" w:hanging="361"/>
        <w:jc w:val="left"/>
        <w:rPr>
          <w:sz w:val="26"/>
        </w:rPr>
      </w:pPr>
      <w:r>
        <w:rPr>
          <w:sz w:val="26"/>
        </w:rPr>
        <w:t>раскрывать</w:t>
      </w:r>
      <w:r>
        <w:rPr>
          <w:spacing w:val="-5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-4"/>
          <w:sz w:val="26"/>
        </w:rPr>
        <w:t xml:space="preserve"> </w:t>
      </w:r>
      <w:r>
        <w:rPr>
          <w:sz w:val="26"/>
        </w:rPr>
        <w:t>роли</w:t>
      </w:r>
      <w:r>
        <w:rPr>
          <w:spacing w:val="-3"/>
          <w:sz w:val="26"/>
        </w:rPr>
        <w:t xml:space="preserve"> </w:t>
      </w:r>
      <w:r>
        <w:rPr>
          <w:sz w:val="26"/>
        </w:rPr>
        <w:t>членов</w:t>
      </w:r>
      <w:r>
        <w:rPr>
          <w:spacing w:val="-3"/>
          <w:sz w:val="26"/>
        </w:rPr>
        <w:t xml:space="preserve"> </w:t>
      </w:r>
      <w:r>
        <w:rPr>
          <w:sz w:val="26"/>
        </w:rPr>
        <w:t>семьи;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10"/>
        </w:tabs>
        <w:spacing w:before="44" w:line="273" w:lineRule="auto"/>
        <w:ind w:left="1409" w:right="722"/>
        <w:rPr>
          <w:sz w:val="26"/>
        </w:rPr>
      </w:pPr>
      <w:r>
        <w:rPr>
          <w:sz w:val="26"/>
        </w:rPr>
        <w:t>характеризовать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слагаемые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1"/>
          <w:sz w:val="26"/>
        </w:rPr>
        <w:t xml:space="preserve"> </w:t>
      </w:r>
      <w:r>
        <w:rPr>
          <w:sz w:val="26"/>
        </w:rPr>
        <w:t>жизни;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осознанно</w:t>
      </w:r>
      <w:r>
        <w:rPr>
          <w:spacing w:val="1"/>
          <w:sz w:val="26"/>
        </w:rPr>
        <w:t xml:space="preserve"> </w:t>
      </w:r>
      <w:r>
        <w:rPr>
          <w:sz w:val="26"/>
        </w:rPr>
        <w:t>выбирать</w:t>
      </w:r>
      <w:r>
        <w:rPr>
          <w:spacing w:val="-2"/>
          <w:sz w:val="26"/>
        </w:rPr>
        <w:t xml:space="preserve"> </w:t>
      </w:r>
      <w:r>
        <w:rPr>
          <w:sz w:val="26"/>
        </w:rPr>
        <w:t>верные</w:t>
      </w:r>
      <w:r>
        <w:rPr>
          <w:spacing w:val="-2"/>
          <w:sz w:val="26"/>
        </w:rPr>
        <w:t xml:space="preserve"> </w:t>
      </w:r>
      <w:r>
        <w:rPr>
          <w:sz w:val="26"/>
        </w:rPr>
        <w:t>критерии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-2"/>
          <w:sz w:val="26"/>
        </w:rPr>
        <w:t xml:space="preserve"> </w:t>
      </w:r>
      <w:r>
        <w:rPr>
          <w:sz w:val="26"/>
        </w:rPr>
        <w:t>безопасных</w:t>
      </w:r>
      <w:r>
        <w:rPr>
          <w:spacing w:val="4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-2"/>
          <w:sz w:val="26"/>
        </w:rPr>
        <w:t xml:space="preserve"> </w:t>
      </w:r>
      <w:r>
        <w:rPr>
          <w:sz w:val="26"/>
        </w:rPr>
        <w:t>жизни;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10"/>
        </w:tabs>
        <w:spacing w:before="2" w:line="276" w:lineRule="auto"/>
        <w:ind w:left="1409" w:right="724"/>
        <w:rPr>
          <w:sz w:val="26"/>
        </w:rPr>
      </w:pPr>
      <w:r>
        <w:rPr>
          <w:sz w:val="26"/>
        </w:rPr>
        <w:t>выполнять несложные практические задания по анализу ситуаций, связанных с</w:t>
      </w:r>
      <w:r>
        <w:rPr>
          <w:spacing w:val="-62"/>
          <w:sz w:val="26"/>
        </w:rPr>
        <w:t xml:space="preserve"> </w:t>
      </w:r>
      <w:r>
        <w:rPr>
          <w:sz w:val="26"/>
        </w:rPr>
        <w:t>различными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способами</w:t>
      </w:r>
      <w:r>
        <w:rPr>
          <w:spacing w:val="1"/>
          <w:sz w:val="26"/>
        </w:rPr>
        <w:t xml:space="preserve"> </w:t>
      </w:r>
      <w:r>
        <w:rPr>
          <w:sz w:val="26"/>
        </w:rPr>
        <w:t>разрешения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семейных</w:t>
      </w:r>
      <w:r>
        <w:rPr>
          <w:spacing w:val="1"/>
          <w:sz w:val="26"/>
        </w:rPr>
        <w:t xml:space="preserve"> </w:t>
      </w:r>
      <w:r>
        <w:rPr>
          <w:sz w:val="26"/>
        </w:rPr>
        <w:t>конфликтов.</w:t>
      </w:r>
      <w:r>
        <w:rPr>
          <w:spacing w:val="1"/>
          <w:sz w:val="26"/>
        </w:rPr>
        <w:t xml:space="preserve"> </w:t>
      </w:r>
      <w:r>
        <w:rPr>
          <w:sz w:val="26"/>
        </w:rPr>
        <w:t>Выражать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различным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способам</w:t>
      </w:r>
      <w:r>
        <w:rPr>
          <w:spacing w:val="1"/>
          <w:sz w:val="26"/>
        </w:rPr>
        <w:t xml:space="preserve"> </w:t>
      </w:r>
      <w:r>
        <w:rPr>
          <w:sz w:val="26"/>
        </w:rPr>
        <w:t>разрешения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семейных</w:t>
      </w:r>
      <w:r>
        <w:rPr>
          <w:spacing w:val="1"/>
          <w:sz w:val="26"/>
        </w:rPr>
        <w:t xml:space="preserve"> </w:t>
      </w:r>
      <w:r>
        <w:rPr>
          <w:sz w:val="26"/>
        </w:rPr>
        <w:t>конфликтов.</w:t>
      </w:r>
    </w:p>
    <w:p w:rsidR="00984F4B" w:rsidRDefault="0003336C">
      <w:pPr>
        <w:spacing w:line="295" w:lineRule="exact"/>
        <w:ind w:left="689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научиться: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67"/>
        </w:tabs>
        <w:spacing w:before="44" w:line="273" w:lineRule="auto"/>
        <w:ind w:right="729"/>
        <w:rPr>
          <w:sz w:val="26"/>
        </w:rPr>
      </w:pPr>
      <w:r>
        <w:rPr>
          <w:sz w:val="26"/>
        </w:rPr>
        <w:t>раскрывать понятия «равенство» и «социальная справедливость» с позиций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историзма;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67"/>
        </w:tabs>
        <w:spacing w:before="5" w:line="273" w:lineRule="auto"/>
        <w:ind w:right="729"/>
        <w:rPr>
          <w:sz w:val="26"/>
        </w:rPr>
      </w:pPr>
      <w:r>
        <w:rPr>
          <w:sz w:val="26"/>
        </w:rPr>
        <w:t>выражать и обосновывать собственную позицию по актуальным проблемам</w:t>
      </w:r>
      <w:r>
        <w:rPr>
          <w:spacing w:val="1"/>
          <w:sz w:val="26"/>
        </w:rPr>
        <w:t xml:space="preserve"> </w:t>
      </w:r>
      <w:r>
        <w:rPr>
          <w:sz w:val="26"/>
        </w:rPr>
        <w:t>молодежи;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67"/>
        </w:tabs>
        <w:spacing w:before="2" w:line="273" w:lineRule="auto"/>
        <w:ind w:right="728"/>
        <w:rPr>
          <w:sz w:val="26"/>
        </w:rPr>
      </w:pPr>
      <w:r>
        <w:rPr>
          <w:sz w:val="26"/>
        </w:rPr>
        <w:t>выполнять</w:t>
      </w:r>
      <w:r>
        <w:rPr>
          <w:spacing w:val="18"/>
          <w:sz w:val="26"/>
        </w:rPr>
        <w:t xml:space="preserve"> </w:t>
      </w:r>
      <w:r>
        <w:rPr>
          <w:sz w:val="26"/>
        </w:rPr>
        <w:t>несложные</w:t>
      </w:r>
      <w:r>
        <w:rPr>
          <w:spacing w:val="18"/>
          <w:sz w:val="26"/>
        </w:rPr>
        <w:t xml:space="preserve"> </w:t>
      </w:r>
      <w:r>
        <w:rPr>
          <w:sz w:val="26"/>
        </w:rPr>
        <w:t>практические</w:t>
      </w:r>
      <w:r>
        <w:rPr>
          <w:spacing w:val="20"/>
          <w:sz w:val="26"/>
        </w:rPr>
        <w:t xml:space="preserve"> </w:t>
      </w:r>
      <w:r>
        <w:rPr>
          <w:sz w:val="26"/>
        </w:rPr>
        <w:t>задания</w:t>
      </w:r>
      <w:r>
        <w:rPr>
          <w:spacing w:val="19"/>
          <w:sz w:val="26"/>
        </w:rPr>
        <w:t xml:space="preserve"> </w:t>
      </w:r>
      <w:r>
        <w:rPr>
          <w:sz w:val="26"/>
        </w:rPr>
        <w:t>по</w:t>
      </w:r>
      <w:r>
        <w:rPr>
          <w:spacing w:val="20"/>
          <w:sz w:val="26"/>
        </w:rPr>
        <w:t xml:space="preserve"> </w:t>
      </w:r>
      <w:r>
        <w:rPr>
          <w:sz w:val="26"/>
        </w:rPr>
        <w:t>анализу</w:t>
      </w:r>
      <w:r>
        <w:rPr>
          <w:spacing w:val="12"/>
          <w:sz w:val="26"/>
        </w:rPr>
        <w:t xml:space="preserve"> </w:t>
      </w:r>
      <w:r>
        <w:rPr>
          <w:sz w:val="26"/>
        </w:rPr>
        <w:t>ситуаций,</w:t>
      </w:r>
      <w:r>
        <w:rPr>
          <w:spacing w:val="18"/>
          <w:sz w:val="26"/>
        </w:rPr>
        <w:t xml:space="preserve"> </w:t>
      </w:r>
      <w:r>
        <w:rPr>
          <w:sz w:val="26"/>
        </w:rPr>
        <w:t>связанных</w:t>
      </w:r>
      <w:r>
        <w:rPr>
          <w:spacing w:val="-62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различными</w:t>
      </w:r>
      <w:r>
        <w:rPr>
          <w:spacing w:val="-1"/>
          <w:sz w:val="26"/>
        </w:rPr>
        <w:t xml:space="preserve"> </w:t>
      </w:r>
      <w:r>
        <w:rPr>
          <w:sz w:val="26"/>
        </w:rPr>
        <w:t>способами</w:t>
      </w:r>
      <w:r>
        <w:rPr>
          <w:spacing w:val="-2"/>
          <w:sz w:val="26"/>
        </w:rPr>
        <w:t xml:space="preserve"> </w:t>
      </w:r>
      <w:r>
        <w:rPr>
          <w:sz w:val="26"/>
        </w:rPr>
        <w:t>разрешения</w:t>
      </w:r>
      <w:r>
        <w:rPr>
          <w:spacing w:val="-1"/>
          <w:sz w:val="26"/>
        </w:rPr>
        <w:t xml:space="preserve"> </w:t>
      </w:r>
      <w:r>
        <w:rPr>
          <w:sz w:val="26"/>
        </w:rPr>
        <w:t>семейных</w:t>
      </w:r>
      <w:r>
        <w:rPr>
          <w:spacing w:val="-2"/>
          <w:sz w:val="26"/>
        </w:rPr>
        <w:t xml:space="preserve"> </w:t>
      </w:r>
      <w:r>
        <w:rPr>
          <w:sz w:val="26"/>
        </w:rPr>
        <w:t>конфликтов;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67"/>
        </w:tabs>
        <w:spacing w:before="1" w:line="273" w:lineRule="auto"/>
        <w:ind w:right="730"/>
        <w:rPr>
          <w:sz w:val="26"/>
        </w:rPr>
      </w:pPr>
      <w:r>
        <w:rPr>
          <w:sz w:val="26"/>
        </w:rPr>
        <w:t>выражать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различным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способам</w:t>
      </w:r>
      <w:r>
        <w:rPr>
          <w:spacing w:val="1"/>
          <w:sz w:val="26"/>
        </w:rPr>
        <w:t xml:space="preserve"> </w:t>
      </w:r>
      <w:r>
        <w:rPr>
          <w:sz w:val="26"/>
        </w:rPr>
        <w:t>разрешения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семейных</w:t>
      </w:r>
      <w:r>
        <w:rPr>
          <w:spacing w:val="-2"/>
          <w:sz w:val="26"/>
        </w:rPr>
        <w:t xml:space="preserve"> </w:t>
      </w:r>
      <w:r>
        <w:rPr>
          <w:sz w:val="26"/>
        </w:rPr>
        <w:t>конфликтов;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67"/>
        </w:tabs>
        <w:spacing w:before="2" w:line="276" w:lineRule="auto"/>
        <w:ind w:right="722"/>
        <w:rPr>
          <w:sz w:val="26"/>
        </w:rPr>
      </w:pPr>
      <w:r>
        <w:rPr>
          <w:sz w:val="26"/>
        </w:rPr>
        <w:t>формировать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положительное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необходимости</w:t>
      </w:r>
      <w:r>
        <w:rPr>
          <w:spacing w:val="66"/>
          <w:sz w:val="26"/>
        </w:rPr>
        <w:t xml:space="preserve"> </w:t>
      </w:r>
      <w:r>
        <w:rPr>
          <w:sz w:val="26"/>
        </w:rPr>
        <w:t>соблюдать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здоровый образ жизни; корректировать собственное поведение в соответствии</w:t>
      </w:r>
      <w:r>
        <w:rPr>
          <w:spacing w:val="-62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требованиями</w:t>
      </w:r>
      <w:r>
        <w:rPr>
          <w:spacing w:val="-1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жизнедеятельности;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67"/>
        </w:tabs>
        <w:spacing w:line="273" w:lineRule="auto"/>
        <w:ind w:right="724"/>
        <w:rPr>
          <w:sz w:val="26"/>
        </w:rPr>
      </w:pPr>
      <w:r>
        <w:rPr>
          <w:sz w:val="26"/>
        </w:rPr>
        <w:t>использовать элементы причинно-следственного анализа при характеристике</w:t>
      </w:r>
      <w:r>
        <w:rPr>
          <w:spacing w:val="1"/>
          <w:sz w:val="26"/>
        </w:rPr>
        <w:t xml:space="preserve"> </w:t>
      </w:r>
      <w:r>
        <w:rPr>
          <w:sz w:val="26"/>
        </w:rPr>
        <w:t>семейных</w:t>
      </w:r>
      <w:r>
        <w:rPr>
          <w:spacing w:val="-2"/>
          <w:sz w:val="26"/>
        </w:rPr>
        <w:t xml:space="preserve"> </w:t>
      </w:r>
      <w:r>
        <w:rPr>
          <w:sz w:val="26"/>
        </w:rPr>
        <w:t>конфликтов;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67"/>
        </w:tabs>
        <w:spacing w:line="273" w:lineRule="auto"/>
        <w:ind w:right="727"/>
        <w:rPr>
          <w:sz w:val="26"/>
        </w:rPr>
      </w:pPr>
      <w:r>
        <w:rPr>
          <w:sz w:val="26"/>
        </w:rPr>
        <w:t>находить и извлекать социальную информацию о государственной семейной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политике</w:t>
      </w:r>
      <w:r>
        <w:rPr>
          <w:spacing w:val="-2"/>
          <w:sz w:val="26"/>
        </w:rPr>
        <w:t xml:space="preserve"> </w:t>
      </w:r>
      <w:r>
        <w:rPr>
          <w:sz w:val="26"/>
        </w:rPr>
        <w:t>из</w:t>
      </w:r>
      <w:r>
        <w:rPr>
          <w:spacing w:val="-1"/>
          <w:sz w:val="26"/>
        </w:rPr>
        <w:t xml:space="preserve"> </w:t>
      </w:r>
      <w:r>
        <w:rPr>
          <w:sz w:val="26"/>
        </w:rPr>
        <w:t>адаптированных</w:t>
      </w:r>
      <w:r>
        <w:rPr>
          <w:spacing w:val="-2"/>
          <w:sz w:val="26"/>
        </w:rPr>
        <w:t xml:space="preserve"> </w:t>
      </w:r>
      <w:r>
        <w:rPr>
          <w:sz w:val="26"/>
        </w:rPr>
        <w:t>источников различного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типа.</w:t>
      </w:r>
    </w:p>
    <w:p w:rsidR="00984F4B" w:rsidRDefault="0003336C">
      <w:pPr>
        <w:pStyle w:val="4"/>
        <w:ind w:left="689"/>
        <w:jc w:val="left"/>
      </w:pPr>
      <w:r>
        <w:t>Политическая</w:t>
      </w:r>
      <w:r>
        <w:rPr>
          <w:spacing w:val="-7"/>
        </w:rPr>
        <w:t xml:space="preserve"> </w:t>
      </w:r>
      <w:r>
        <w:t>сфера</w:t>
      </w:r>
      <w:r>
        <w:rPr>
          <w:spacing w:val="-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общества</w:t>
      </w:r>
    </w:p>
    <w:p w:rsidR="00984F4B" w:rsidRDefault="0003336C">
      <w:pPr>
        <w:spacing w:before="37"/>
        <w:ind w:left="689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научится: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45"/>
        <w:ind w:left="1409" w:hanging="361"/>
        <w:jc w:val="left"/>
        <w:rPr>
          <w:sz w:val="26"/>
        </w:rPr>
      </w:pPr>
      <w:r>
        <w:rPr>
          <w:sz w:val="26"/>
        </w:rPr>
        <w:t>объяснять</w:t>
      </w:r>
      <w:r>
        <w:rPr>
          <w:spacing w:val="-4"/>
          <w:sz w:val="26"/>
        </w:rPr>
        <w:t xml:space="preserve"> </w:t>
      </w:r>
      <w:r>
        <w:rPr>
          <w:sz w:val="26"/>
        </w:rPr>
        <w:t>роль</w:t>
      </w:r>
      <w:r>
        <w:rPr>
          <w:spacing w:val="-3"/>
          <w:sz w:val="26"/>
        </w:rPr>
        <w:t xml:space="preserve"> </w:t>
      </w:r>
      <w:r>
        <w:rPr>
          <w:sz w:val="26"/>
        </w:rPr>
        <w:t>политики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жизни</w:t>
      </w:r>
      <w:r>
        <w:rPr>
          <w:spacing w:val="-2"/>
          <w:sz w:val="26"/>
        </w:rPr>
        <w:t xml:space="preserve"> </w:t>
      </w:r>
      <w:r>
        <w:rPr>
          <w:sz w:val="26"/>
        </w:rPr>
        <w:t>общества;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44" w:line="273" w:lineRule="auto"/>
        <w:ind w:left="1409" w:right="723"/>
        <w:jc w:val="left"/>
        <w:rPr>
          <w:sz w:val="26"/>
        </w:rPr>
      </w:pPr>
      <w:r>
        <w:rPr>
          <w:sz w:val="26"/>
        </w:rPr>
        <w:t>различать</w:t>
      </w:r>
      <w:r>
        <w:rPr>
          <w:spacing w:val="31"/>
          <w:sz w:val="26"/>
        </w:rPr>
        <w:t xml:space="preserve"> </w:t>
      </w:r>
      <w:r>
        <w:rPr>
          <w:sz w:val="26"/>
        </w:rPr>
        <w:t>и</w:t>
      </w:r>
      <w:r>
        <w:rPr>
          <w:spacing w:val="30"/>
          <w:sz w:val="26"/>
        </w:rPr>
        <w:t xml:space="preserve"> </w:t>
      </w:r>
      <w:r>
        <w:rPr>
          <w:sz w:val="26"/>
        </w:rPr>
        <w:t>сравнивать</w:t>
      </w:r>
      <w:r>
        <w:rPr>
          <w:spacing w:val="30"/>
          <w:sz w:val="26"/>
        </w:rPr>
        <w:t xml:space="preserve"> </w:t>
      </w:r>
      <w:r>
        <w:rPr>
          <w:sz w:val="26"/>
        </w:rPr>
        <w:t>различные</w:t>
      </w:r>
      <w:r>
        <w:rPr>
          <w:spacing w:val="30"/>
          <w:sz w:val="26"/>
        </w:rPr>
        <w:t xml:space="preserve"> </w:t>
      </w:r>
      <w:r>
        <w:rPr>
          <w:sz w:val="26"/>
        </w:rPr>
        <w:t>формы</w:t>
      </w:r>
      <w:r>
        <w:rPr>
          <w:spacing w:val="30"/>
          <w:sz w:val="26"/>
        </w:rPr>
        <w:t xml:space="preserve"> </w:t>
      </w:r>
      <w:r>
        <w:rPr>
          <w:sz w:val="26"/>
        </w:rPr>
        <w:t>правления,</w:t>
      </w:r>
      <w:r>
        <w:rPr>
          <w:spacing w:val="30"/>
          <w:sz w:val="26"/>
        </w:rPr>
        <w:t xml:space="preserve"> </w:t>
      </w:r>
      <w:r>
        <w:rPr>
          <w:sz w:val="26"/>
        </w:rPr>
        <w:t>иллюстрировать</w:t>
      </w:r>
      <w:r>
        <w:rPr>
          <w:spacing w:val="36"/>
          <w:sz w:val="26"/>
        </w:rPr>
        <w:t xml:space="preserve"> </w:t>
      </w:r>
      <w:r>
        <w:rPr>
          <w:sz w:val="26"/>
        </w:rPr>
        <w:t>их</w:t>
      </w:r>
      <w:r>
        <w:rPr>
          <w:spacing w:val="-62"/>
          <w:sz w:val="26"/>
        </w:rPr>
        <w:t xml:space="preserve"> </w:t>
      </w:r>
      <w:r>
        <w:rPr>
          <w:sz w:val="26"/>
        </w:rPr>
        <w:t>примерами;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4"/>
        <w:ind w:left="1409" w:hanging="361"/>
        <w:jc w:val="left"/>
        <w:rPr>
          <w:sz w:val="26"/>
        </w:rPr>
      </w:pPr>
      <w:r>
        <w:rPr>
          <w:sz w:val="26"/>
        </w:rPr>
        <w:t>давать</w:t>
      </w:r>
      <w:r>
        <w:rPr>
          <w:spacing w:val="-5"/>
          <w:sz w:val="26"/>
        </w:rPr>
        <w:t xml:space="preserve"> </w:t>
      </w:r>
      <w:r>
        <w:rPr>
          <w:sz w:val="26"/>
        </w:rPr>
        <w:t>характеристику</w:t>
      </w:r>
      <w:r>
        <w:rPr>
          <w:spacing w:val="-7"/>
          <w:sz w:val="26"/>
        </w:rPr>
        <w:t xml:space="preserve"> </w:t>
      </w:r>
      <w:r>
        <w:rPr>
          <w:sz w:val="26"/>
        </w:rPr>
        <w:t>формам</w:t>
      </w:r>
      <w:r>
        <w:rPr>
          <w:spacing w:val="-3"/>
          <w:sz w:val="26"/>
        </w:rPr>
        <w:t xml:space="preserve"> </w:t>
      </w:r>
      <w:r>
        <w:rPr>
          <w:sz w:val="26"/>
        </w:rPr>
        <w:t>государственно-территориального</w:t>
      </w:r>
      <w:r>
        <w:rPr>
          <w:spacing w:val="-1"/>
          <w:sz w:val="26"/>
        </w:rPr>
        <w:t xml:space="preserve"> </w:t>
      </w:r>
      <w:r>
        <w:rPr>
          <w:sz w:val="26"/>
        </w:rPr>
        <w:t>устройства;</w:t>
      </w:r>
    </w:p>
    <w:p w:rsidR="00984F4B" w:rsidRDefault="00984F4B">
      <w:pPr>
        <w:rPr>
          <w:sz w:val="26"/>
        </w:rPr>
        <w:sectPr w:rsidR="00984F4B">
          <w:headerReference w:type="default" r:id="rId40"/>
          <w:pgSz w:w="11900" w:h="16850"/>
          <w:pgMar w:top="340" w:right="0" w:bottom="280" w:left="900" w:header="0" w:footer="0" w:gutter="0"/>
          <w:cols w:space="720"/>
        </w:sectPr>
      </w:pP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79"/>
        <w:ind w:left="1409" w:hanging="361"/>
        <w:jc w:val="left"/>
        <w:rPr>
          <w:sz w:val="26"/>
        </w:rPr>
      </w:pPr>
      <w:r>
        <w:rPr>
          <w:sz w:val="26"/>
        </w:rPr>
        <w:lastRenderedPageBreak/>
        <w:t>различать</w:t>
      </w:r>
      <w:r>
        <w:rPr>
          <w:spacing w:val="47"/>
          <w:sz w:val="26"/>
        </w:rPr>
        <w:t xml:space="preserve"> </w:t>
      </w:r>
      <w:r>
        <w:rPr>
          <w:sz w:val="26"/>
        </w:rPr>
        <w:t>различные</w:t>
      </w:r>
      <w:r>
        <w:rPr>
          <w:spacing w:val="52"/>
          <w:sz w:val="26"/>
        </w:rPr>
        <w:t xml:space="preserve"> </w:t>
      </w:r>
      <w:r>
        <w:rPr>
          <w:sz w:val="26"/>
        </w:rPr>
        <w:t>типы</w:t>
      </w:r>
      <w:r>
        <w:rPr>
          <w:spacing w:val="51"/>
          <w:sz w:val="26"/>
        </w:rPr>
        <w:t xml:space="preserve"> </w:t>
      </w:r>
      <w:r>
        <w:rPr>
          <w:sz w:val="26"/>
        </w:rPr>
        <w:t>политических</w:t>
      </w:r>
      <w:r>
        <w:rPr>
          <w:spacing w:val="52"/>
          <w:sz w:val="26"/>
        </w:rPr>
        <w:t xml:space="preserve"> </w:t>
      </w:r>
      <w:r>
        <w:rPr>
          <w:sz w:val="26"/>
        </w:rPr>
        <w:t>режимов,</w:t>
      </w:r>
      <w:r>
        <w:rPr>
          <w:spacing w:val="49"/>
          <w:sz w:val="26"/>
        </w:rPr>
        <w:t xml:space="preserve"> </w:t>
      </w:r>
      <w:r>
        <w:rPr>
          <w:sz w:val="26"/>
        </w:rPr>
        <w:t>раскрывать</w:t>
      </w:r>
      <w:r>
        <w:rPr>
          <w:spacing w:val="49"/>
          <w:sz w:val="26"/>
        </w:rPr>
        <w:t xml:space="preserve"> </w:t>
      </w:r>
      <w:r>
        <w:rPr>
          <w:sz w:val="26"/>
        </w:rPr>
        <w:t>их</w:t>
      </w:r>
      <w:r>
        <w:rPr>
          <w:spacing w:val="49"/>
          <w:sz w:val="26"/>
        </w:rPr>
        <w:t xml:space="preserve"> </w:t>
      </w:r>
      <w:r>
        <w:rPr>
          <w:sz w:val="26"/>
        </w:rPr>
        <w:t>основные</w:t>
      </w:r>
    </w:p>
    <w:p w:rsidR="00984F4B" w:rsidRDefault="0003336C">
      <w:pPr>
        <w:pStyle w:val="a3"/>
        <w:tabs>
          <w:tab w:val="right" w:pos="10146"/>
        </w:tabs>
        <w:spacing w:before="21"/>
        <w:rPr>
          <w:sz w:val="22"/>
        </w:rPr>
      </w:pPr>
      <w:r>
        <w:t>признаки;</w:t>
      </w:r>
      <w:r>
        <w:tab/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45"/>
        <w:ind w:left="1409" w:hanging="361"/>
        <w:jc w:val="left"/>
        <w:rPr>
          <w:sz w:val="26"/>
        </w:rPr>
      </w:pPr>
      <w:r>
        <w:rPr>
          <w:sz w:val="26"/>
        </w:rPr>
        <w:t>раскрывать</w:t>
      </w:r>
      <w:r>
        <w:rPr>
          <w:spacing w:val="-5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конкретных</w:t>
      </w:r>
      <w:r>
        <w:rPr>
          <w:spacing w:val="-4"/>
          <w:sz w:val="26"/>
        </w:rPr>
        <w:t xml:space="preserve"> </w:t>
      </w:r>
      <w:r>
        <w:rPr>
          <w:sz w:val="26"/>
        </w:rPr>
        <w:t>примерах</w:t>
      </w:r>
      <w:r>
        <w:rPr>
          <w:spacing w:val="-4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-4"/>
          <w:sz w:val="26"/>
        </w:rPr>
        <w:t xml:space="preserve"> </w:t>
      </w:r>
      <w:r>
        <w:rPr>
          <w:sz w:val="26"/>
        </w:rPr>
        <w:t>черты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принципы</w:t>
      </w:r>
      <w:r>
        <w:rPr>
          <w:spacing w:val="-3"/>
          <w:sz w:val="26"/>
        </w:rPr>
        <w:t xml:space="preserve"> </w:t>
      </w:r>
      <w:r>
        <w:rPr>
          <w:sz w:val="26"/>
        </w:rPr>
        <w:t>демократии;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44" w:line="273" w:lineRule="auto"/>
        <w:ind w:left="1409" w:right="729"/>
        <w:jc w:val="left"/>
        <w:rPr>
          <w:sz w:val="26"/>
        </w:rPr>
      </w:pPr>
      <w:r>
        <w:rPr>
          <w:sz w:val="26"/>
        </w:rPr>
        <w:t>называть</w:t>
      </w:r>
      <w:r>
        <w:rPr>
          <w:spacing w:val="53"/>
          <w:sz w:val="26"/>
        </w:rPr>
        <w:t xml:space="preserve"> </w:t>
      </w:r>
      <w:r>
        <w:rPr>
          <w:sz w:val="26"/>
        </w:rPr>
        <w:t>признаки</w:t>
      </w:r>
      <w:r>
        <w:rPr>
          <w:spacing w:val="60"/>
          <w:sz w:val="26"/>
        </w:rPr>
        <w:t xml:space="preserve"> </w:t>
      </w:r>
      <w:r>
        <w:rPr>
          <w:sz w:val="26"/>
        </w:rPr>
        <w:t>политической</w:t>
      </w:r>
      <w:r>
        <w:rPr>
          <w:spacing w:val="55"/>
          <w:sz w:val="26"/>
        </w:rPr>
        <w:t xml:space="preserve"> </w:t>
      </w:r>
      <w:r>
        <w:rPr>
          <w:sz w:val="26"/>
        </w:rPr>
        <w:t>партии,</w:t>
      </w:r>
      <w:r>
        <w:rPr>
          <w:spacing w:val="54"/>
          <w:sz w:val="26"/>
        </w:rPr>
        <w:t xml:space="preserve"> </w:t>
      </w:r>
      <w:r>
        <w:rPr>
          <w:sz w:val="26"/>
        </w:rPr>
        <w:t>раскрывать</w:t>
      </w:r>
      <w:r>
        <w:rPr>
          <w:spacing w:val="55"/>
          <w:sz w:val="26"/>
        </w:rPr>
        <w:t xml:space="preserve"> </w:t>
      </w:r>
      <w:r>
        <w:rPr>
          <w:sz w:val="26"/>
        </w:rPr>
        <w:t>их</w:t>
      </w:r>
      <w:r>
        <w:rPr>
          <w:spacing w:val="54"/>
          <w:sz w:val="26"/>
        </w:rPr>
        <w:t xml:space="preserve"> </w:t>
      </w:r>
      <w:r>
        <w:rPr>
          <w:sz w:val="26"/>
        </w:rPr>
        <w:t>на</w:t>
      </w:r>
      <w:r>
        <w:rPr>
          <w:spacing w:val="54"/>
          <w:sz w:val="26"/>
        </w:rPr>
        <w:t xml:space="preserve"> </w:t>
      </w:r>
      <w:r>
        <w:rPr>
          <w:sz w:val="26"/>
        </w:rPr>
        <w:t>конкретных</w:t>
      </w:r>
      <w:r>
        <w:rPr>
          <w:spacing w:val="-62"/>
          <w:sz w:val="26"/>
        </w:rPr>
        <w:t xml:space="preserve"> </w:t>
      </w:r>
      <w:r>
        <w:rPr>
          <w:sz w:val="26"/>
        </w:rPr>
        <w:t>примерах;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1"/>
        <w:ind w:left="1409" w:hanging="361"/>
        <w:jc w:val="left"/>
        <w:rPr>
          <w:sz w:val="26"/>
        </w:rPr>
      </w:pPr>
      <w:r>
        <w:rPr>
          <w:sz w:val="26"/>
        </w:rPr>
        <w:t>характеризовать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различные</w:t>
      </w:r>
      <w:r>
        <w:rPr>
          <w:spacing w:val="-4"/>
          <w:sz w:val="26"/>
        </w:rPr>
        <w:t xml:space="preserve"> </w:t>
      </w:r>
      <w:r>
        <w:rPr>
          <w:sz w:val="26"/>
        </w:rPr>
        <w:t>формы</w:t>
      </w:r>
      <w:r>
        <w:rPr>
          <w:spacing w:val="2"/>
          <w:sz w:val="26"/>
        </w:rPr>
        <w:t xml:space="preserve"> </w:t>
      </w:r>
      <w:r>
        <w:rPr>
          <w:sz w:val="26"/>
        </w:rPr>
        <w:t>участия</w:t>
      </w:r>
      <w:r>
        <w:rPr>
          <w:spacing w:val="-4"/>
          <w:sz w:val="26"/>
        </w:rPr>
        <w:t xml:space="preserve"> </w:t>
      </w:r>
      <w:r>
        <w:rPr>
          <w:sz w:val="26"/>
        </w:rPr>
        <w:t>граждан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политической</w:t>
      </w:r>
      <w:r>
        <w:rPr>
          <w:spacing w:val="-4"/>
          <w:sz w:val="26"/>
        </w:rPr>
        <w:t xml:space="preserve"> </w:t>
      </w:r>
      <w:r>
        <w:rPr>
          <w:sz w:val="26"/>
        </w:rPr>
        <w:t>жизни.</w:t>
      </w:r>
    </w:p>
    <w:p w:rsidR="00984F4B" w:rsidRDefault="0003336C">
      <w:pPr>
        <w:spacing w:before="44"/>
        <w:ind w:left="689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научиться: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45" w:line="273" w:lineRule="auto"/>
        <w:ind w:left="1409" w:right="733"/>
        <w:jc w:val="left"/>
        <w:rPr>
          <w:sz w:val="26"/>
        </w:rPr>
      </w:pPr>
      <w:r>
        <w:rPr>
          <w:sz w:val="26"/>
        </w:rPr>
        <w:t>осознавать</w:t>
      </w:r>
      <w:r>
        <w:rPr>
          <w:spacing w:val="9"/>
          <w:sz w:val="26"/>
        </w:rPr>
        <w:t xml:space="preserve"> </w:t>
      </w:r>
      <w:r>
        <w:rPr>
          <w:sz w:val="26"/>
        </w:rPr>
        <w:t>значение</w:t>
      </w:r>
      <w:r>
        <w:rPr>
          <w:spacing w:val="11"/>
          <w:sz w:val="26"/>
        </w:rPr>
        <w:t xml:space="preserve"> </w:t>
      </w:r>
      <w:r>
        <w:rPr>
          <w:sz w:val="26"/>
        </w:rPr>
        <w:t>гражданской</w:t>
      </w:r>
      <w:r>
        <w:rPr>
          <w:spacing w:val="9"/>
          <w:sz w:val="26"/>
        </w:rPr>
        <w:t xml:space="preserve"> </w:t>
      </w:r>
      <w:r>
        <w:rPr>
          <w:sz w:val="26"/>
        </w:rPr>
        <w:t>активности</w:t>
      </w:r>
      <w:r>
        <w:rPr>
          <w:spacing w:val="9"/>
          <w:sz w:val="26"/>
        </w:rPr>
        <w:t xml:space="preserve"> </w:t>
      </w:r>
      <w:r>
        <w:rPr>
          <w:sz w:val="26"/>
        </w:rPr>
        <w:t>и</w:t>
      </w:r>
      <w:r>
        <w:rPr>
          <w:spacing w:val="9"/>
          <w:sz w:val="26"/>
        </w:rPr>
        <w:t xml:space="preserve"> </w:t>
      </w:r>
      <w:r>
        <w:rPr>
          <w:sz w:val="26"/>
        </w:rPr>
        <w:t>патриотической</w:t>
      </w:r>
      <w:r>
        <w:rPr>
          <w:spacing w:val="9"/>
          <w:sz w:val="26"/>
        </w:rPr>
        <w:t xml:space="preserve"> </w:t>
      </w:r>
      <w:r>
        <w:rPr>
          <w:sz w:val="26"/>
        </w:rPr>
        <w:t>позиции</w:t>
      </w:r>
      <w:r>
        <w:rPr>
          <w:spacing w:val="9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укреплении</w:t>
      </w:r>
      <w:r>
        <w:rPr>
          <w:spacing w:val="-2"/>
          <w:sz w:val="26"/>
        </w:rPr>
        <w:t xml:space="preserve"> </w:t>
      </w:r>
      <w:r>
        <w:rPr>
          <w:sz w:val="26"/>
        </w:rPr>
        <w:t>нашего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государства;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4" w:line="273" w:lineRule="auto"/>
        <w:ind w:left="1409" w:right="729"/>
        <w:jc w:val="left"/>
        <w:rPr>
          <w:sz w:val="26"/>
        </w:rPr>
      </w:pPr>
      <w:r>
        <w:rPr>
          <w:sz w:val="26"/>
        </w:rPr>
        <w:t>соотносить</w:t>
      </w:r>
      <w:r>
        <w:rPr>
          <w:spacing w:val="59"/>
          <w:sz w:val="26"/>
        </w:rPr>
        <w:t xml:space="preserve"> </w:t>
      </w:r>
      <w:r>
        <w:rPr>
          <w:sz w:val="26"/>
        </w:rPr>
        <w:t>различные</w:t>
      </w:r>
      <w:r>
        <w:rPr>
          <w:spacing w:val="60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60"/>
          <w:sz w:val="26"/>
        </w:rPr>
        <w:t xml:space="preserve"> </w:t>
      </w:r>
      <w:r>
        <w:rPr>
          <w:sz w:val="26"/>
        </w:rPr>
        <w:t>политических</w:t>
      </w:r>
      <w:r>
        <w:rPr>
          <w:spacing w:val="60"/>
          <w:sz w:val="26"/>
        </w:rPr>
        <w:t xml:space="preserve"> </w:t>
      </w:r>
      <w:r>
        <w:rPr>
          <w:sz w:val="26"/>
        </w:rPr>
        <w:t>событий</w:t>
      </w:r>
      <w:r>
        <w:rPr>
          <w:spacing w:val="60"/>
          <w:sz w:val="26"/>
        </w:rPr>
        <w:t xml:space="preserve"> </w:t>
      </w:r>
      <w:r>
        <w:rPr>
          <w:sz w:val="26"/>
        </w:rPr>
        <w:t>и</w:t>
      </w:r>
      <w:r>
        <w:rPr>
          <w:spacing w:val="60"/>
          <w:sz w:val="26"/>
        </w:rPr>
        <w:t xml:space="preserve"> </w:t>
      </w:r>
      <w:r>
        <w:rPr>
          <w:sz w:val="26"/>
        </w:rPr>
        <w:t>процессов</w:t>
      </w:r>
      <w:r>
        <w:rPr>
          <w:spacing w:val="60"/>
          <w:sz w:val="26"/>
        </w:rPr>
        <w:t xml:space="preserve"> </w:t>
      </w:r>
      <w:r>
        <w:rPr>
          <w:sz w:val="26"/>
        </w:rPr>
        <w:t>и</w:t>
      </w:r>
      <w:r>
        <w:rPr>
          <w:spacing w:val="61"/>
          <w:sz w:val="26"/>
        </w:rPr>
        <w:t xml:space="preserve"> </w:t>
      </w:r>
      <w:r>
        <w:rPr>
          <w:sz w:val="26"/>
        </w:rPr>
        <w:t>делать</w:t>
      </w:r>
      <w:r>
        <w:rPr>
          <w:spacing w:val="-62"/>
          <w:sz w:val="26"/>
        </w:rPr>
        <w:t xml:space="preserve"> </w:t>
      </w:r>
      <w:r>
        <w:rPr>
          <w:sz w:val="26"/>
        </w:rPr>
        <w:t>обоснованные</w:t>
      </w:r>
      <w:r>
        <w:rPr>
          <w:spacing w:val="-2"/>
          <w:sz w:val="26"/>
        </w:rPr>
        <w:t xml:space="preserve"> </w:t>
      </w:r>
      <w:r>
        <w:rPr>
          <w:sz w:val="26"/>
        </w:rPr>
        <w:t>выводы.</w:t>
      </w:r>
    </w:p>
    <w:p w:rsidR="00984F4B" w:rsidRDefault="0003336C">
      <w:pPr>
        <w:pStyle w:val="4"/>
        <w:ind w:left="689"/>
      </w:pPr>
      <w:r>
        <w:t>Гражданин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государство</w:t>
      </w:r>
    </w:p>
    <w:p w:rsidR="00984F4B" w:rsidRDefault="0003336C">
      <w:pPr>
        <w:spacing w:before="40"/>
        <w:ind w:left="689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научится: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10"/>
        </w:tabs>
        <w:spacing w:before="45" w:line="273" w:lineRule="auto"/>
        <w:ind w:left="1409" w:right="727"/>
        <w:rPr>
          <w:sz w:val="26"/>
        </w:rPr>
      </w:pPr>
      <w:r>
        <w:rPr>
          <w:sz w:val="26"/>
        </w:rPr>
        <w:t>характеризовать государственное устройство Российской Федерации, называть</w:t>
      </w:r>
      <w:r>
        <w:rPr>
          <w:spacing w:val="-62"/>
          <w:sz w:val="26"/>
        </w:rPr>
        <w:t xml:space="preserve"> </w:t>
      </w:r>
      <w:r>
        <w:rPr>
          <w:sz w:val="26"/>
        </w:rPr>
        <w:t>органы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власти</w:t>
      </w:r>
      <w:r>
        <w:rPr>
          <w:spacing w:val="1"/>
          <w:sz w:val="26"/>
        </w:rPr>
        <w:t xml:space="preserve"> </w:t>
      </w:r>
      <w:r>
        <w:rPr>
          <w:sz w:val="26"/>
        </w:rPr>
        <w:t>страны,</w:t>
      </w:r>
      <w:r>
        <w:rPr>
          <w:spacing w:val="1"/>
          <w:sz w:val="26"/>
        </w:rPr>
        <w:t xml:space="preserve"> </w:t>
      </w:r>
      <w:r>
        <w:rPr>
          <w:sz w:val="26"/>
        </w:rPr>
        <w:t>описывать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полномочия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компетенцию;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4"/>
        <w:ind w:left="1409" w:hanging="361"/>
        <w:jc w:val="left"/>
        <w:rPr>
          <w:sz w:val="26"/>
        </w:rPr>
      </w:pPr>
      <w:r>
        <w:rPr>
          <w:sz w:val="26"/>
        </w:rPr>
        <w:t>объяснять</w:t>
      </w:r>
      <w:r>
        <w:rPr>
          <w:spacing w:val="-6"/>
          <w:sz w:val="26"/>
        </w:rPr>
        <w:t xml:space="preserve"> </w:t>
      </w:r>
      <w:r>
        <w:rPr>
          <w:sz w:val="26"/>
        </w:rPr>
        <w:t>порядок</w:t>
      </w:r>
      <w:r>
        <w:rPr>
          <w:spacing w:val="-5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органов</w:t>
      </w:r>
      <w:r>
        <w:rPr>
          <w:spacing w:val="-3"/>
          <w:sz w:val="26"/>
        </w:rPr>
        <w:t xml:space="preserve"> </w:t>
      </w:r>
      <w:r>
        <w:rPr>
          <w:sz w:val="26"/>
        </w:rPr>
        <w:t>государственной</w:t>
      </w:r>
      <w:r>
        <w:rPr>
          <w:spacing w:val="-3"/>
          <w:sz w:val="26"/>
        </w:rPr>
        <w:t xml:space="preserve"> </w:t>
      </w:r>
      <w:r>
        <w:rPr>
          <w:sz w:val="26"/>
        </w:rPr>
        <w:t>власти</w:t>
      </w:r>
      <w:r>
        <w:rPr>
          <w:spacing w:val="3"/>
          <w:sz w:val="26"/>
        </w:rPr>
        <w:t xml:space="preserve"> </w:t>
      </w:r>
      <w:r>
        <w:rPr>
          <w:sz w:val="26"/>
        </w:rPr>
        <w:t>РФ;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44"/>
        <w:ind w:left="1409" w:hanging="361"/>
        <w:jc w:val="left"/>
        <w:rPr>
          <w:sz w:val="26"/>
        </w:rPr>
      </w:pPr>
      <w:r>
        <w:rPr>
          <w:sz w:val="26"/>
        </w:rPr>
        <w:t>раскрывать</w:t>
      </w:r>
      <w:r>
        <w:rPr>
          <w:spacing w:val="-6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-3"/>
          <w:sz w:val="26"/>
        </w:rPr>
        <w:t xml:space="preserve"> </w:t>
      </w:r>
      <w:r>
        <w:rPr>
          <w:sz w:val="26"/>
        </w:rPr>
        <w:t>российского</w:t>
      </w:r>
      <w:r>
        <w:rPr>
          <w:spacing w:val="-4"/>
          <w:sz w:val="26"/>
        </w:rPr>
        <w:t xml:space="preserve"> </w:t>
      </w:r>
      <w:r>
        <w:rPr>
          <w:sz w:val="26"/>
        </w:rPr>
        <w:t>народа;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44"/>
        <w:ind w:left="1409" w:hanging="361"/>
        <w:jc w:val="left"/>
        <w:rPr>
          <w:sz w:val="26"/>
        </w:rPr>
      </w:pPr>
      <w:r>
        <w:rPr>
          <w:sz w:val="26"/>
        </w:rPr>
        <w:t>объяснять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конкретизировать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примерами</w:t>
      </w:r>
      <w:r>
        <w:rPr>
          <w:spacing w:val="-5"/>
          <w:sz w:val="26"/>
        </w:rPr>
        <w:t xml:space="preserve"> </w:t>
      </w:r>
      <w:r>
        <w:rPr>
          <w:sz w:val="26"/>
        </w:rPr>
        <w:t>смысл</w:t>
      </w:r>
      <w:r>
        <w:rPr>
          <w:spacing w:val="-4"/>
          <w:sz w:val="26"/>
        </w:rPr>
        <w:t xml:space="preserve"> </w:t>
      </w:r>
      <w:r>
        <w:rPr>
          <w:sz w:val="26"/>
        </w:rPr>
        <w:t>понятия</w:t>
      </w:r>
      <w:r>
        <w:rPr>
          <w:spacing w:val="-2"/>
          <w:sz w:val="26"/>
        </w:rPr>
        <w:t xml:space="preserve"> </w:t>
      </w:r>
      <w:r>
        <w:rPr>
          <w:sz w:val="26"/>
        </w:rPr>
        <w:t>«гражданство»;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44" w:line="273" w:lineRule="auto"/>
        <w:ind w:left="1409" w:right="727"/>
        <w:jc w:val="left"/>
        <w:rPr>
          <w:sz w:val="26"/>
        </w:rPr>
      </w:pPr>
      <w:r>
        <w:rPr>
          <w:sz w:val="26"/>
        </w:rPr>
        <w:t>называть</w:t>
      </w:r>
      <w:r>
        <w:rPr>
          <w:spacing w:val="44"/>
          <w:sz w:val="26"/>
        </w:rPr>
        <w:t xml:space="preserve"> </w:t>
      </w:r>
      <w:r>
        <w:rPr>
          <w:sz w:val="26"/>
        </w:rPr>
        <w:t>и</w:t>
      </w:r>
      <w:r>
        <w:rPr>
          <w:spacing w:val="45"/>
          <w:sz w:val="26"/>
        </w:rPr>
        <w:t xml:space="preserve"> </w:t>
      </w:r>
      <w:r>
        <w:rPr>
          <w:sz w:val="26"/>
        </w:rPr>
        <w:t>иллюстрировать</w:t>
      </w:r>
      <w:r>
        <w:rPr>
          <w:spacing w:val="45"/>
          <w:sz w:val="26"/>
        </w:rPr>
        <w:t xml:space="preserve"> </w:t>
      </w:r>
      <w:r>
        <w:rPr>
          <w:sz w:val="26"/>
        </w:rPr>
        <w:t>примерами</w:t>
      </w:r>
      <w:r>
        <w:rPr>
          <w:spacing w:val="45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45"/>
          <w:sz w:val="26"/>
        </w:rPr>
        <w:t xml:space="preserve"> </w:t>
      </w:r>
      <w:r>
        <w:rPr>
          <w:sz w:val="26"/>
        </w:rPr>
        <w:t>права</w:t>
      </w:r>
      <w:r>
        <w:rPr>
          <w:spacing w:val="46"/>
          <w:sz w:val="26"/>
        </w:rPr>
        <w:t xml:space="preserve"> </w:t>
      </w:r>
      <w:r>
        <w:rPr>
          <w:sz w:val="26"/>
        </w:rPr>
        <w:t>и</w:t>
      </w:r>
      <w:r>
        <w:rPr>
          <w:spacing w:val="45"/>
          <w:sz w:val="26"/>
        </w:rPr>
        <w:t xml:space="preserve"> </w:t>
      </w:r>
      <w:r>
        <w:rPr>
          <w:sz w:val="26"/>
        </w:rPr>
        <w:t>свободы</w:t>
      </w:r>
      <w:r>
        <w:rPr>
          <w:spacing w:val="45"/>
          <w:sz w:val="26"/>
        </w:rPr>
        <w:t xml:space="preserve"> </w:t>
      </w:r>
      <w:r>
        <w:rPr>
          <w:sz w:val="26"/>
        </w:rPr>
        <w:t>граждан,</w:t>
      </w:r>
      <w:r>
        <w:rPr>
          <w:spacing w:val="-62"/>
          <w:sz w:val="26"/>
        </w:rPr>
        <w:t xml:space="preserve"> </w:t>
      </w:r>
      <w:r>
        <w:rPr>
          <w:sz w:val="26"/>
        </w:rPr>
        <w:t>гарантированные</w:t>
      </w:r>
      <w:r>
        <w:rPr>
          <w:spacing w:val="-2"/>
          <w:sz w:val="26"/>
        </w:rPr>
        <w:t xml:space="preserve"> </w:t>
      </w:r>
      <w:r>
        <w:rPr>
          <w:sz w:val="26"/>
        </w:rPr>
        <w:t>Конституцией</w:t>
      </w:r>
      <w:r>
        <w:rPr>
          <w:spacing w:val="-1"/>
          <w:sz w:val="26"/>
        </w:rPr>
        <w:t xml:space="preserve"> </w:t>
      </w:r>
      <w:r>
        <w:rPr>
          <w:sz w:val="26"/>
        </w:rPr>
        <w:t>РФ;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  <w:tab w:val="left" w:pos="2896"/>
          <w:tab w:val="left" w:pos="4184"/>
          <w:tab w:val="left" w:pos="6247"/>
          <w:tab w:val="left" w:pos="7462"/>
          <w:tab w:val="left" w:pos="7875"/>
          <w:tab w:val="left" w:pos="9463"/>
        </w:tabs>
        <w:spacing w:before="4" w:line="273" w:lineRule="auto"/>
        <w:ind w:left="1409" w:right="729"/>
        <w:jc w:val="left"/>
        <w:rPr>
          <w:sz w:val="26"/>
        </w:rPr>
      </w:pPr>
      <w:r>
        <w:rPr>
          <w:sz w:val="26"/>
        </w:rPr>
        <w:t>осознавать</w:t>
      </w:r>
      <w:r>
        <w:rPr>
          <w:sz w:val="26"/>
        </w:rPr>
        <w:tab/>
        <w:t>значение</w:t>
      </w:r>
      <w:r>
        <w:rPr>
          <w:sz w:val="26"/>
        </w:rPr>
        <w:tab/>
        <w:t>патриотической</w:t>
      </w:r>
      <w:r>
        <w:rPr>
          <w:sz w:val="26"/>
        </w:rPr>
        <w:tab/>
        <w:t>позиции</w:t>
      </w:r>
      <w:r>
        <w:rPr>
          <w:sz w:val="26"/>
        </w:rPr>
        <w:tab/>
        <w:t>в</w:t>
      </w:r>
      <w:r>
        <w:rPr>
          <w:sz w:val="26"/>
        </w:rPr>
        <w:tab/>
        <w:t>укреплении</w:t>
      </w:r>
      <w:r>
        <w:rPr>
          <w:sz w:val="26"/>
        </w:rPr>
        <w:tab/>
      </w:r>
      <w:r>
        <w:rPr>
          <w:spacing w:val="-1"/>
          <w:sz w:val="26"/>
        </w:rPr>
        <w:t>нашего</w:t>
      </w:r>
      <w:r>
        <w:rPr>
          <w:spacing w:val="-62"/>
          <w:sz w:val="26"/>
        </w:rPr>
        <w:t xml:space="preserve"> </w:t>
      </w:r>
      <w:r>
        <w:rPr>
          <w:sz w:val="26"/>
        </w:rPr>
        <w:t>государства;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2"/>
        <w:ind w:left="1409" w:hanging="361"/>
        <w:jc w:val="left"/>
        <w:rPr>
          <w:sz w:val="26"/>
        </w:rPr>
      </w:pPr>
      <w:r>
        <w:rPr>
          <w:sz w:val="26"/>
        </w:rPr>
        <w:t>характеризовать</w:t>
      </w:r>
      <w:r>
        <w:rPr>
          <w:spacing w:val="-6"/>
          <w:sz w:val="26"/>
        </w:rPr>
        <w:t xml:space="preserve"> </w:t>
      </w:r>
      <w:r>
        <w:rPr>
          <w:sz w:val="26"/>
        </w:rPr>
        <w:t>конституционные</w:t>
      </w:r>
      <w:r>
        <w:rPr>
          <w:spacing w:val="-6"/>
          <w:sz w:val="26"/>
        </w:rPr>
        <w:t xml:space="preserve"> </w:t>
      </w:r>
      <w:r>
        <w:rPr>
          <w:sz w:val="26"/>
        </w:rPr>
        <w:t>обязанности</w:t>
      </w:r>
      <w:r>
        <w:rPr>
          <w:spacing w:val="-5"/>
          <w:sz w:val="26"/>
        </w:rPr>
        <w:t xml:space="preserve"> </w:t>
      </w:r>
      <w:r>
        <w:rPr>
          <w:sz w:val="26"/>
        </w:rPr>
        <w:t>гражданина.</w:t>
      </w:r>
    </w:p>
    <w:p w:rsidR="00984F4B" w:rsidRDefault="0003336C">
      <w:pPr>
        <w:spacing w:before="43"/>
        <w:ind w:left="689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научиться: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  <w:tab w:val="left" w:pos="3780"/>
          <w:tab w:val="left" w:pos="5632"/>
          <w:tab w:val="left" w:pos="6847"/>
          <w:tab w:val="left" w:pos="8793"/>
          <w:tab w:val="left" w:pos="9224"/>
        </w:tabs>
        <w:spacing w:before="45" w:line="273" w:lineRule="auto"/>
        <w:ind w:left="1409" w:right="729"/>
        <w:jc w:val="left"/>
        <w:rPr>
          <w:sz w:val="26"/>
        </w:rPr>
      </w:pPr>
      <w:r>
        <w:rPr>
          <w:sz w:val="26"/>
        </w:rPr>
        <w:t>аргументированно</w:t>
      </w:r>
      <w:r>
        <w:rPr>
          <w:sz w:val="26"/>
        </w:rPr>
        <w:tab/>
        <w:t>обосновывать</w:t>
      </w:r>
      <w:r>
        <w:rPr>
          <w:sz w:val="26"/>
        </w:rPr>
        <w:tab/>
        <w:t>влияние</w:t>
      </w:r>
      <w:r>
        <w:rPr>
          <w:sz w:val="26"/>
        </w:rPr>
        <w:tab/>
        <w:t>происходящих</w:t>
      </w:r>
      <w:r>
        <w:rPr>
          <w:sz w:val="26"/>
        </w:rPr>
        <w:tab/>
        <w:t>в</w:t>
      </w:r>
      <w:r>
        <w:rPr>
          <w:sz w:val="26"/>
        </w:rPr>
        <w:tab/>
      </w:r>
      <w:r>
        <w:rPr>
          <w:spacing w:val="-1"/>
          <w:sz w:val="26"/>
        </w:rPr>
        <w:t>обществе</w:t>
      </w:r>
      <w:r>
        <w:rPr>
          <w:spacing w:val="-62"/>
          <w:sz w:val="26"/>
        </w:rPr>
        <w:t xml:space="preserve"> </w:t>
      </w:r>
      <w:r>
        <w:rPr>
          <w:sz w:val="26"/>
        </w:rPr>
        <w:t>изменений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положение</w:t>
      </w:r>
      <w:r>
        <w:rPr>
          <w:spacing w:val="-1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мире;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4" w:line="273" w:lineRule="auto"/>
        <w:ind w:left="1409" w:right="729"/>
        <w:jc w:val="left"/>
        <w:rPr>
          <w:sz w:val="26"/>
        </w:rPr>
      </w:pPr>
      <w:r>
        <w:rPr>
          <w:sz w:val="26"/>
        </w:rPr>
        <w:t>использовать</w:t>
      </w:r>
      <w:r>
        <w:rPr>
          <w:spacing w:val="25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25"/>
          <w:sz w:val="26"/>
        </w:rPr>
        <w:t xml:space="preserve"> </w:t>
      </w:r>
      <w:r>
        <w:rPr>
          <w:sz w:val="26"/>
        </w:rPr>
        <w:t>и</w:t>
      </w:r>
      <w:r>
        <w:rPr>
          <w:spacing w:val="28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26"/>
          <w:sz w:val="26"/>
        </w:rPr>
        <w:t xml:space="preserve"> </w:t>
      </w:r>
      <w:r>
        <w:rPr>
          <w:sz w:val="26"/>
        </w:rPr>
        <w:t>для</w:t>
      </w:r>
      <w:r>
        <w:rPr>
          <w:spacing w:val="26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26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31"/>
          <w:sz w:val="26"/>
        </w:rPr>
        <w:t xml:space="preserve"> </w:t>
      </w:r>
      <w:r>
        <w:rPr>
          <w:sz w:val="26"/>
        </w:rPr>
        <w:t>уважать</w:t>
      </w:r>
      <w:r>
        <w:rPr>
          <w:spacing w:val="25"/>
          <w:sz w:val="26"/>
        </w:rPr>
        <w:t xml:space="preserve"> </w:t>
      </w:r>
      <w:r>
        <w:rPr>
          <w:sz w:val="26"/>
        </w:rPr>
        <w:t>права</w:t>
      </w:r>
      <w:r>
        <w:rPr>
          <w:spacing w:val="-62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2"/>
          <w:sz w:val="26"/>
        </w:rPr>
        <w:t xml:space="preserve"> </w:t>
      </w:r>
      <w:r>
        <w:rPr>
          <w:sz w:val="26"/>
        </w:rPr>
        <w:t>людей,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выполнять</w:t>
      </w:r>
      <w:r>
        <w:rPr>
          <w:spacing w:val="-2"/>
          <w:sz w:val="26"/>
        </w:rPr>
        <w:t xml:space="preserve"> </w:t>
      </w:r>
      <w:r>
        <w:rPr>
          <w:sz w:val="26"/>
        </w:rPr>
        <w:t>свои</w:t>
      </w:r>
      <w:r>
        <w:rPr>
          <w:spacing w:val="-2"/>
          <w:sz w:val="26"/>
        </w:rPr>
        <w:t xml:space="preserve"> </w:t>
      </w:r>
      <w:r>
        <w:rPr>
          <w:sz w:val="26"/>
        </w:rPr>
        <w:t>обязанности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гражданина</w:t>
      </w:r>
      <w:r>
        <w:rPr>
          <w:spacing w:val="-2"/>
          <w:sz w:val="26"/>
        </w:rPr>
        <w:t xml:space="preserve"> </w:t>
      </w:r>
      <w:r>
        <w:rPr>
          <w:sz w:val="26"/>
        </w:rPr>
        <w:t>РФ.</w:t>
      </w:r>
    </w:p>
    <w:p w:rsidR="00984F4B" w:rsidRDefault="0003336C">
      <w:pPr>
        <w:pStyle w:val="4"/>
        <w:ind w:left="689"/>
        <w:jc w:val="left"/>
      </w:pPr>
      <w:r>
        <w:t>Основы</w:t>
      </w:r>
      <w:r>
        <w:rPr>
          <w:spacing w:val="-6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законодательства</w:t>
      </w:r>
    </w:p>
    <w:p w:rsidR="00984F4B" w:rsidRDefault="0003336C">
      <w:pPr>
        <w:spacing w:before="37"/>
        <w:ind w:left="689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научится: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48"/>
        <w:ind w:left="1409" w:hanging="361"/>
        <w:jc w:val="left"/>
        <w:rPr>
          <w:sz w:val="26"/>
        </w:rPr>
      </w:pPr>
      <w:r>
        <w:rPr>
          <w:sz w:val="26"/>
        </w:rPr>
        <w:t>характеризовать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систему</w:t>
      </w:r>
      <w:r>
        <w:rPr>
          <w:spacing w:val="-9"/>
          <w:sz w:val="26"/>
        </w:rPr>
        <w:t xml:space="preserve"> </w:t>
      </w:r>
      <w:r>
        <w:rPr>
          <w:sz w:val="26"/>
        </w:rPr>
        <w:t>российского</w:t>
      </w:r>
      <w:r>
        <w:rPr>
          <w:spacing w:val="-5"/>
          <w:sz w:val="26"/>
        </w:rPr>
        <w:t xml:space="preserve"> </w:t>
      </w:r>
      <w:r>
        <w:rPr>
          <w:sz w:val="26"/>
        </w:rPr>
        <w:t>законодательства;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44"/>
        <w:ind w:left="1409" w:hanging="361"/>
        <w:jc w:val="left"/>
        <w:rPr>
          <w:sz w:val="26"/>
        </w:rPr>
      </w:pPr>
      <w:r>
        <w:rPr>
          <w:sz w:val="26"/>
        </w:rPr>
        <w:t>раскрывать</w:t>
      </w:r>
      <w:r>
        <w:rPr>
          <w:spacing w:val="-7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-5"/>
          <w:sz w:val="26"/>
        </w:rPr>
        <w:t xml:space="preserve"> </w:t>
      </w:r>
      <w:r>
        <w:rPr>
          <w:sz w:val="26"/>
        </w:rPr>
        <w:t>гражданской</w:t>
      </w:r>
      <w:r>
        <w:rPr>
          <w:spacing w:val="-6"/>
          <w:sz w:val="26"/>
        </w:rPr>
        <w:t xml:space="preserve"> </w:t>
      </w:r>
      <w:r>
        <w:rPr>
          <w:sz w:val="26"/>
        </w:rPr>
        <w:t>дееспособности</w:t>
      </w:r>
      <w:r>
        <w:rPr>
          <w:spacing w:val="-5"/>
          <w:sz w:val="26"/>
        </w:rPr>
        <w:t xml:space="preserve"> </w:t>
      </w:r>
      <w:r>
        <w:rPr>
          <w:sz w:val="26"/>
        </w:rPr>
        <w:t>несовершеннолетних;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44"/>
        <w:ind w:left="1409" w:hanging="361"/>
        <w:jc w:val="left"/>
        <w:rPr>
          <w:sz w:val="26"/>
        </w:rPr>
      </w:pPr>
      <w:r>
        <w:rPr>
          <w:sz w:val="26"/>
        </w:rPr>
        <w:t>характеризовать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гражданские</w:t>
      </w:r>
      <w:r>
        <w:rPr>
          <w:spacing w:val="-5"/>
          <w:sz w:val="26"/>
        </w:rPr>
        <w:t xml:space="preserve"> </w:t>
      </w:r>
      <w:r>
        <w:rPr>
          <w:sz w:val="26"/>
        </w:rPr>
        <w:t>правоотношения;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44"/>
        <w:ind w:left="1409" w:hanging="361"/>
        <w:jc w:val="left"/>
        <w:rPr>
          <w:sz w:val="26"/>
        </w:rPr>
      </w:pPr>
      <w:r>
        <w:rPr>
          <w:sz w:val="26"/>
        </w:rPr>
        <w:t>раскрывать</w:t>
      </w:r>
      <w:r>
        <w:rPr>
          <w:spacing w:val="-4"/>
          <w:sz w:val="26"/>
        </w:rPr>
        <w:t xml:space="preserve"> </w:t>
      </w:r>
      <w:r>
        <w:rPr>
          <w:sz w:val="26"/>
        </w:rPr>
        <w:t>смысл</w:t>
      </w:r>
      <w:r>
        <w:rPr>
          <w:spacing w:val="-3"/>
          <w:sz w:val="26"/>
        </w:rPr>
        <w:t xml:space="preserve"> </w:t>
      </w:r>
      <w:r>
        <w:rPr>
          <w:sz w:val="26"/>
        </w:rPr>
        <w:t>права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труд;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44"/>
        <w:ind w:left="1409" w:hanging="361"/>
        <w:jc w:val="left"/>
        <w:rPr>
          <w:sz w:val="26"/>
        </w:rPr>
      </w:pPr>
      <w:r>
        <w:rPr>
          <w:sz w:val="26"/>
        </w:rPr>
        <w:t>объяснять</w:t>
      </w:r>
      <w:r>
        <w:rPr>
          <w:spacing w:val="-5"/>
          <w:sz w:val="26"/>
        </w:rPr>
        <w:t xml:space="preserve"> </w:t>
      </w:r>
      <w:r>
        <w:rPr>
          <w:sz w:val="26"/>
        </w:rPr>
        <w:t>роль</w:t>
      </w:r>
      <w:r>
        <w:rPr>
          <w:spacing w:val="-4"/>
          <w:sz w:val="26"/>
        </w:rPr>
        <w:t xml:space="preserve"> </w:t>
      </w:r>
      <w:r>
        <w:rPr>
          <w:sz w:val="26"/>
        </w:rPr>
        <w:t>трудового</w:t>
      </w:r>
      <w:r>
        <w:rPr>
          <w:spacing w:val="-4"/>
          <w:sz w:val="26"/>
        </w:rPr>
        <w:t xml:space="preserve"> </w:t>
      </w:r>
      <w:r>
        <w:rPr>
          <w:sz w:val="26"/>
        </w:rPr>
        <w:t>договора;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  <w:tab w:val="left" w:pos="2822"/>
          <w:tab w:val="left" w:pos="3282"/>
          <w:tab w:val="left" w:pos="4551"/>
          <w:tab w:val="left" w:pos="6156"/>
          <w:tab w:val="left" w:pos="7583"/>
          <w:tab w:val="left" w:pos="10145"/>
        </w:tabs>
        <w:spacing w:before="44" w:line="273" w:lineRule="auto"/>
        <w:ind w:left="1409" w:right="729"/>
        <w:jc w:val="left"/>
        <w:rPr>
          <w:sz w:val="26"/>
        </w:rPr>
      </w:pPr>
      <w:r>
        <w:rPr>
          <w:sz w:val="26"/>
        </w:rPr>
        <w:t>разъяснять</w:t>
      </w:r>
      <w:r>
        <w:rPr>
          <w:sz w:val="26"/>
        </w:rPr>
        <w:tab/>
        <w:t>на</w:t>
      </w:r>
      <w:r>
        <w:rPr>
          <w:sz w:val="26"/>
        </w:rPr>
        <w:tab/>
        <w:t>примерах</w:t>
      </w:r>
      <w:r>
        <w:rPr>
          <w:sz w:val="26"/>
        </w:rPr>
        <w:tab/>
        <w:t>особенности</w:t>
      </w:r>
      <w:r>
        <w:rPr>
          <w:sz w:val="26"/>
        </w:rPr>
        <w:tab/>
        <w:t>положения</w:t>
      </w:r>
      <w:r>
        <w:rPr>
          <w:sz w:val="26"/>
        </w:rPr>
        <w:tab/>
        <w:t>несовершеннолетних</w:t>
      </w:r>
      <w:r>
        <w:rPr>
          <w:sz w:val="26"/>
        </w:rPr>
        <w:tab/>
      </w:r>
      <w:r>
        <w:rPr>
          <w:spacing w:val="-4"/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трудовых</w:t>
      </w:r>
      <w:r>
        <w:rPr>
          <w:spacing w:val="-2"/>
          <w:sz w:val="26"/>
        </w:rPr>
        <w:t xml:space="preserve"> </w:t>
      </w:r>
      <w:r>
        <w:rPr>
          <w:sz w:val="26"/>
        </w:rPr>
        <w:t>отношениях;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1"/>
        <w:ind w:left="1409" w:hanging="361"/>
        <w:jc w:val="left"/>
        <w:rPr>
          <w:sz w:val="26"/>
        </w:rPr>
      </w:pPr>
      <w:r>
        <w:rPr>
          <w:sz w:val="26"/>
        </w:rPr>
        <w:t>характеризовать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права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обязанности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супругов,</w:t>
      </w:r>
      <w:r>
        <w:rPr>
          <w:spacing w:val="-4"/>
          <w:sz w:val="26"/>
        </w:rPr>
        <w:t xml:space="preserve"> </w:t>
      </w:r>
      <w:r>
        <w:rPr>
          <w:sz w:val="26"/>
        </w:rPr>
        <w:t>родителей,</w:t>
      </w:r>
      <w:r>
        <w:rPr>
          <w:spacing w:val="-3"/>
          <w:sz w:val="26"/>
        </w:rPr>
        <w:t xml:space="preserve"> </w:t>
      </w:r>
      <w:r>
        <w:rPr>
          <w:sz w:val="26"/>
        </w:rPr>
        <w:t>детей;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44"/>
        <w:ind w:left="1409" w:hanging="361"/>
        <w:jc w:val="left"/>
        <w:rPr>
          <w:sz w:val="26"/>
        </w:rPr>
      </w:pPr>
      <w:r>
        <w:rPr>
          <w:sz w:val="26"/>
        </w:rPr>
        <w:t>характеризовать</w:t>
      </w:r>
      <w:r>
        <w:rPr>
          <w:spacing w:val="-6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уголовного</w:t>
      </w:r>
      <w:r>
        <w:rPr>
          <w:spacing w:val="-6"/>
          <w:sz w:val="26"/>
        </w:rPr>
        <w:t xml:space="preserve"> </w:t>
      </w:r>
      <w:r>
        <w:rPr>
          <w:sz w:val="26"/>
        </w:rPr>
        <w:t>права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уголовных</w:t>
      </w:r>
      <w:r>
        <w:rPr>
          <w:spacing w:val="-6"/>
          <w:sz w:val="26"/>
        </w:rPr>
        <w:t xml:space="preserve"> </w:t>
      </w:r>
      <w:r>
        <w:rPr>
          <w:sz w:val="26"/>
        </w:rPr>
        <w:t>правоотношений;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44"/>
        <w:ind w:left="1409" w:hanging="361"/>
        <w:jc w:val="left"/>
        <w:rPr>
          <w:sz w:val="26"/>
        </w:rPr>
      </w:pPr>
      <w:r>
        <w:rPr>
          <w:sz w:val="26"/>
        </w:rPr>
        <w:t>конкретизировать</w:t>
      </w:r>
      <w:r>
        <w:rPr>
          <w:spacing w:val="-7"/>
          <w:sz w:val="26"/>
        </w:rPr>
        <w:t xml:space="preserve"> </w:t>
      </w:r>
      <w:r>
        <w:rPr>
          <w:sz w:val="26"/>
        </w:rPr>
        <w:t>примерами</w:t>
      </w:r>
      <w:r>
        <w:rPr>
          <w:spacing w:val="-3"/>
          <w:sz w:val="26"/>
        </w:rPr>
        <w:t xml:space="preserve"> </w:t>
      </w:r>
      <w:r>
        <w:rPr>
          <w:sz w:val="26"/>
        </w:rPr>
        <w:t>виды</w:t>
      </w:r>
      <w:r>
        <w:rPr>
          <w:spacing w:val="-3"/>
          <w:sz w:val="26"/>
        </w:rPr>
        <w:t xml:space="preserve"> </w:t>
      </w:r>
      <w:r>
        <w:rPr>
          <w:sz w:val="26"/>
        </w:rPr>
        <w:t>преступлений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наказания</w:t>
      </w:r>
      <w:r>
        <w:rPr>
          <w:spacing w:val="-4"/>
          <w:sz w:val="26"/>
        </w:rPr>
        <w:t xml:space="preserve"> </w:t>
      </w:r>
      <w:r>
        <w:rPr>
          <w:sz w:val="26"/>
        </w:rPr>
        <w:t>за</w:t>
      </w:r>
      <w:r>
        <w:rPr>
          <w:spacing w:val="-6"/>
          <w:sz w:val="26"/>
        </w:rPr>
        <w:t xml:space="preserve"> </w:t>
      </w:r>
      <w:r>
        <w:rPr>
          <w:sz w:val="26"/>
        </w:rPr>
        <w:t>них;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44"/>
        <w:ind w:left="1409" w:hanging="361"/>
        <w:jc w:val="left"/>
        <w:rPr>
          <w:sz w:val="26"/>
        </w:rPr>
      </w:pPr>
      <w:r>
        <w:rPr>
          <w:sz w:val="26"/>
        </w:rPr>
        <w:t>характеризовать</w:t>
      </w:r>
      <w:r>
        <w:rPr>
          <w:spacing w:val="-6"/>
          <w:sz w:val="26"/>
        </w:rPr>
        <w:t xml:space="preserve"> </w:t>
      </w:r>
      <w:r>
        <w:rPr>
          <w:sz w:val="26"/>
        </w:rPr>
        <w:t>специфику</w:t>
      </w:r>
      <w:r>
        <w:rPr>
          <w:spacing w:val="-5"/>
          <w:sz w:val="26"/>
        </w:rPr>
        <w:t xml:space="preserve"> </w:t>
      </w:r>
      <w:r>
        <w:rPr>
          <w:sz w:val="26"/>
        </w:rPr>
        <w:t>уголовной</w:t>
      </w:r>
      <w:r>
        <w:rPr>
          <w:spacing w:val="-2"/>
          <w:sz w:val="26"/>
        </w:rPr>
        <w:t xml:space="preserve"> </w:t>
      </w:r>
      <w:r>
        <w:rPr>
          <w:sz w:val="26"/>
        </w:rPr>
        <w:t>ответственности</w:t>
      </w:r>
      <w:r>
        <w:rPr>
          <w:spacing w:val="-6"/>
          <w:sz w:val="26"/>
        </w:rPr>
        <w:t xml:space="preserve"> </w:t>
      </w:r>
      <w:r>
        <w:rPr>
          <w:sz w:val="26"/>
        </w:rPr>
        <w:t>несовершеннолетних;</w:t>
      </w:r>
    </w:p>
    <w:p w:rsidR="00984F4B" w:rsidRDefault="00984F4B">
      <w:pPr>
        <w:rPr>
          <w:sz w:val="26"/>
        </w:rPr>
        <w:sectPr w:rsidR="00984F4B">
          <w:headerReference w:type="default" r:id="rId41"/>
          <w:pgSz w:w="11900" w:h="16850"/>
          <w:pgMar w:top="340" w:right="0" w:bottom="280" w:left="900" w:header="0" w:footer="0" w:gutter="0"/>
          <w:cols w:space="720"/>
        </w:sectPr>
      </w:pP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10"/>
        </w:tabs>
        <w:spacing w:before="79"/>
        <w:ind w:left="1409" w:hanging="361"/>
        <w:rPr>
          <w:sz w:val="26"/>
        </w:rPr>
      </w:pPr>
      <w:r>
        <w:rPr>
          <w:sz w:val="26"/>
        </w:rPr>
        <w:lastRenderedPageBreak/>
        <w:t>раскрывать</w:t>
      </w:r>
      <w:r>
        <w:rPr>
          <w:spacing w:val="-5"/>
          <w:sz w:val="26"/>
        </w:rPr>
        <w:t xml:space="preserve"> </w:t>
      </w:r>
      <w:r>
        <w:rPr>
          <w:sz w:val="26"/>
        </w:rPr>
        <w:t>связь</w:t>
      </w:r>
      <w:r>
        <w:rPr>
          <w:spacing w:val="-3"/>
          <w:sz w:val="26"/>
        </w:rPr>
        <w:t xml:space="preserve"> </w:t>
      </w:r>
      <w:r>
        <w:rPr>
          <w:sz w:val="26"/>
        </w:rPr>
        <w:t>права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и обязанности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получить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образование;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10"/>
        </w:tabs>
        <w:spacing w:before="4" w:line="273" w:lineRule="auto"/>
        <w:ind w:left="1409" w:right="731"/>
        <w:rPr>
          <w:sz w:val="26"/>
        </w:rPr>
      </w:pPr>
      <w:r w:rsidRPr="00873FEC">
        <w:rPr>
          <w:sz w:val="26"/>
        </w:rPr>
        <w:t xml:space="preserve">анализировать несложные практические ситуации, связанные с гражданскими, </w:t>
      </w:r>
      <w:r>
        <w:rPr>
          <w:sz w:val="26"/>
        </w:rPr>
        <w:t>семейными,</w:t>
      </w:r>
      <w:r w:rsidRPr="00873FEC">
        <w:rPr>
          <w:sz w:val="26"/>
        </w:rPr>
        <w:t xml:space="preserve"> </w:t>
      </w:r>
      <w:r>
        <w:rPr>
          <w:sz w:val="26"/>
        </w:rPr>
        <w:t>трудовыми</w:t>
      </w:r>
      <w:r w:rsidRPr="00873FEC">
        <w:rPr>
          <w:sz w:val="26"/>
        </w:rPr>
        <w:t xml:space="preserve"> </w:t>
      </w:r>
      <w:r>
        <w:rPr>
          <w:sz w:val="26"/>
        </w:rPr>
        <w:t>правоотношениями;</w:t>
      </w:r>
      <w:r w:rsidRPr="00873FEC">
        <w:rPr>
          <w:sz w:val="26"/>
        </w:rPr>
        <w:t xml:space="preserve"> </w:t>
      </w:r>
      <w:r>
        <w:rPr>
          <w:sz w:val="26"/>
        </w:rPr>
        <w:t>в</w:t>
      </w:r>
      <w:r w:rsidRPr="00873FEC">
        <w:rPr>
          <w:sz w:val="26"/>
        </w:rPr>
        <w:t xml:space="preserve"> </w:t>
      </w:r>
      <w:r>
        <w:rPr>
          <w:sz w:val="26"/>
        </w:rPr>
        <w:t>предлагаемых</w:t>
      </w:r>
      <w:r w:rsidRPr="00873FEC">
        <w:rPr>
          <w:sz w:val="26"/>
        </w:rPr>
        <w:t xml:space="preserve"> </w:t>
      </w:r>
      <w:r>
        <w:rPr>
          <w:sz w:val="26"/>
        </w:rPr>
        <w:t>модельных</w:t>
      </w:r>
      <w:r w:rsidRPr="00873FEC">
        <w:rPr>
          <w:sz w:val="26"/>
        </w:rPr>
        <w:t xml:space="preserve"> </w:t>
      </w:r>
      <w:r>
        <w:rPr>
          <w:sz w:val="26"/>
        </w:rPr>
        <w:t>ситуациях</w:t>
      </w:r>
      <w:r w:rsidRPr="00873FEC">
        <w:rPr>
          <w:sz w:val="26"/>
        </w:rPr>
        <w:t xml:space="preserve"> </w:t>
      </w:r>
      <w:r>
        <w:rPr>
          <w:sz w:val="26"/>
        </w:rPr>
        <w:t>определять</w:t>
      </w:r>
      <w:r w:rsidRPr="00873FEC">
        <w:rPr>
          <w:sz w:val="26"/>
        </w:rPr>
        <w:t xml:space="preserve"> </w:t>
      </w:r>
      <w:r>
        <w:rPr>
          <w:sz w:val="26"/>
        </w:rPr>
        <w:t>признаки</w:t>
      </w:r>
      <w:r w:rsidRPr="00873FEC">
        <w:rPr>
          <w:sz w:val="26"/>
        </w:rPr>
        <w:t xml:space="preserve"> </w:t>
      </w:r>
      <w:r>
        <w:rPr>
          <w:sz w:val="26"/>
        </w:rPr>
        <w:t>правонарушения,</w:t>
      </w:r>
      <w:r w:rsidRPr="00873FEC">
        <w:rPr>
          <w:sz w:val="26"/>
        </w:rPr>
        <w:t xml:space="preserve"> </w:t>
      </w:r>
      <w:r>
        <w:rPr>
          <w:sz w:val="26"/>
        </w:rPr>
        <w:t>проступка,</w:t>
      </w:r>
      <w:r w:rsidRPr="00873FEC">
        <w:rPr>
          <w:sz w:val="26"/>
        </w:rPr>
        <w:t xml:space="preserve"> </w:t>
      </w:r>
      <w:r>
        <w:rPr>
          <w:sz w:val="26"/>
        </w:rPr>
        <w:t>преступления;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10"/>
        </w:tabs>
        <w:spacing w:before="4" w:line="273" w:lineRule="auto"/>
        <w:ind w:left="1409" w:right="731"/>
        <w:rPr>
          <w:sz w:val="26"/>
        </w:rPr>
      </w:pPr>
      <w:r>
        <w:rPr>
          <w:sz w:val="26"/>
        </w:rPr>
        <w:t>исследовать несложные практические ситуации, связанные с защитой прав и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интересов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детей,</w:t>
      </w:r>
      <w:r>
        <w:rPr>
          <w:spacing w:val="-1"/>
          <w:sz w:val="26"/>
        </w:rPr>
        <w:t xml:space="preserve"> </w:t>
      </w:r>
      <w:r>
        <w:rPr>
          <w:sz w:val="26"/>
        </w:rPr>
        <w:t>оставшихся</w:t>
      </w:r>
      <w:r>
        <w:rPr>
          <w:spacing w:val="-1"/>
          <w:sz w:val="26"/>
        </w:rPr>
        <w:t xml:space="preserve"> </w:t>
      </w:r>
      <w:r>
        <w:rPr>
          <w:sz w:val="26"/>
        </w:rPr>
        <w:t>без попечения</w:t>
      </w:r>
      <w:r>
        <w:rPr>
          <w:spacing w:val="-2"/>
          <w:sz w:val="26"/>
        </w:rPr>
        <w:t xml:space="preserve"> </w:t>
      </w:r>
      <w:r>
        <w:rPr>
          <w:sz w:val="26"/>
        </w:rPr>
        <w:t>родителей;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10"/>
        </w:tabs>
        <w:spacing w:before="2" w:line="276" w:lineRule="auto"/>
        <w:ind w:left="1409" w:right="724"/>
        <w:rPr>
          <w:sz w:val="26"/>
        </w:rPr>
      </w:pPr>
      <w:r>
        <w:rPr>
          <w:sz w:val="26"/>
        </w:rPr>
        <w:t>находить,</w:t>
      </w:r>
      <w:r>
        <w:rPr>
          <w:spacing w:val="1"/>
          <w:sz w:val="26"/>
        </w:rPr>
        <w:t xml:space="preserve"> </w:t>
      </w:r>
      <w:r>
        <w:rPr>
          <w:sz w:val="26"/>
        </w:rPr>
        <w:t>извлекать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осмысливать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характера,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полученную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доступных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систематизировать,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данные;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полученную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соотнесения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поступков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людей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нормами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поведения,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законом.</w:t>
      </w:r>
    </w:p>
    <w:p w:rsidR="00984F4B" w:rsidRDefault="0003336C">
      <w:pPr>
        <w:spacing w:line="294" w:lineRule="exact"/>
        <w:ind w:left="689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научиться: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10"/>
        </w:tabs>
        <w:spacing w:before="47" w:line="273" w:lineRule="auto"/>
        <w:ind w:left="1409" w:right="727"/>
        <w:rPr>
          <w:sz w:val="26"/>
        </w:rPr>
      </w:pPr>
      <w:r>
        <w:rPr>
          <w:sz w:val="26"/>
        </w:rPr>
        <w:t>на основе полученных знаний о правовых нормах выбирать в предлагаемых</w:t>
      </w:r>
      <w:r>
        <w:rPr>
          <w:spacing w:val="1"/>
          <w:sz w:val="26"/>
        </w:rPr>
        <w:t xml:space="preserve"> </w:t>
      </w:r>
      <w:r>
        <w:rPr>
          <w:sz w:val="26"/>
        </w:rPr>
        <w:t>модельных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ситуациях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практике</w:t>
      </w:r>
      <w:r>
        <w:rPr>
          <w:spacing w:val="1"/>
          <w:sz w:val="26"/>
        </w:rPr>
        <w:t xml:space="preserve"> </w:t>
      </w:r>
      <w:r>
        <w:rPr>
          <w:sz w:val="26"/>
        </w:rPr>
        <w:t>модель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правомерного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-3"/>
          <w:sz w:val="26"/>
        </w:rPr>
        <w:t xml:space="preserve"> </w:t>
      </w:r>
      <w:r>
        <w:rPr>
          <w:sz w:val="26"/>
        </w:rPr>
        <w:t>поведения,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основанного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3"/>
          <w:sz w:val="26"/>
        </w:rPr>
        <w:t xml:space="preserve"> </w:t>
      </w:r>
      <w:r>
        <w:rPr>
          <w:sz w:val="26"/>
        </w:rPr>
        <w:t>уважении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4"/>
          <w:sz w:val="26"/>
        </w:rPr>
        <w:t xml:space="preserve"> </w:t>
      </w:r>
      <w:r>
        <w:rPr>
          <w:sz w:val="26"/>
        </w:rPr>
        <w:t>закону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правопорядку;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10"/>
        </w:tabs>
        <w:spacing w:before="5" w:line="273" w:lineRule="auto"/>
        <w:ind w:left="1409" w:right="731"/>
        <w:rPr>
          <w:sz w:val="26"/>
        </w:rPr>
      </w:pP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сущность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значение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правопорядка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собственный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возможный</w:t>
      </w:r>
      <w:r>
        <w:rPr>
          <w:spacing w:val="-2"/>
          <w:sz w:val="26"/>
        </w:rPr>
        <w:t xml:space="preserve"> </w:t>
      </w:r>
      <w:r>
        <w:rPr>
          <w:sz w:val="26"/>
        </w:rPr>
        <w:t>вклад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становление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развитие;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10"/>
        </w:tabs>
        <w:spacing w:before="4" w:line="273" w:lineRule="auto"/>
        <w:ind w:left="1409" w:right="730"/>
        <w:rPr>
          <w:sz w:val="26"/>
        </w:rPr>
      </w:pPr>
      <w:r>
        <w:rPr>
          <w:sz w:val="26"/>
        </w:rPr>
        <w:t>осознанно</w:t>
      </w:r>
      <w:r>
        <w:rPr>
          <w:spacing w:val="1"/>
          <w:sz w:val="26"/>
        </w:rPr>
        <w:t xml:space="preserve"> </w:t>
      </w:r>
      <w:r>
        <w:rPr>
          <w:sz w:val="26"/>
        </w:rPr>
        <w:t>содействовать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защите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правопорядка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правовыми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способами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средствами.</w:t>
      </w:r>
    </w:p>
    <w:p w:rsidR="00984F4B" w:rsidRDefault="0003336C">
      <w:pPr>
        <w:pStyle w:val="4"/>
        <w:ind w:left="689"/>
        <w:jc w:val="left"/>
      </w:pPr>
      <w:r>
        <w:t>Экономика</w:t>
      </w:r>
    </w:p>
    <w:p w:rsidR="00984F4B" w:rsidRDefault="0003336C">
      <w:pPr>
        <w:spacing w:before="37"/>
        <w:ind w:left="689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научится: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10"/>
        </w:tabs>
        <w:spacing w:before="48"/>
        <w:ind w:left="1409" w:hanging="361"/>
        <w:rPr>
          <w:sz w:val="26"/>
        </w:rPr>
      </w:pPr>
      <w:r>
        <w:rPr>
          <w:sz w:val="26"/>
        </w:rPr>
        <w:t>объяснять</w:t>
      </w:r>
      <w:r>
        <w:rPr>
          <w:spacing w:val="-7"/>
          <w:sz w:val="26"/>
        </w:rPr>
        <w:t xml:space="preserve"> </w:t>
      </w:r>
      <w:r>
        <w:rPr>
          <w:sz w:val="26"/>
        </w:rPr>
        <w:t>проблему</w:t>
      </w:r>
      <w:r>
        <w:rPr>
          <w:spacing w:val="-10"/>
          <w:sz w:val="26"/>
        </w:rPr>
        <w:t xml:space="preserve"> </w:t>
      </w:r>
      <w:r>
        <w:rPr>
          <w:sz w:val="26"/>
        </w:rPr>
        <w:t>ограниченности</w:t>
      </w:r>
      <w:r>
        <w:rPr>
          <w:spacing w:val="-6"/>
          <w:sz w:val="26"/>
        </w:rPr>
        <w:t xml:space="preserve"> </w:t>
      </w:r>
      <w:r>
        <w:rPr>
          <w:sz w:val="26"/>
        </w:rPr>
        <w:t>экономических</w:t>
      </w:r>
      <w:r>
        <w:rPr>
          <w:spacing w:val="-5"/>
          <w:sz w:val="26"/>
        </w:rPr>
        <w:t xml:space="preserve"> </w:t>
      </w:r>
      <w:r>
        <w:rPr>
          <w:sz w:val="26"/>
        </w:rPr>
        <w:t>ресурсов;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10"/>
        </w:tabs>
        <w:spacing w:before="44" w:line="273" w:lineRule="auto"/>
        <w:ind w:left="1409" w:right="728"/>
        <w:rPr>
          <w:sz w:val="26"/>
        </w:rPr>
      </w:pPr>
      <w:r>
        <w:rPr>
          <w:sz w:val="26"/>
        </w:rPr>
        <w:t>различать основных участников экономической деятельности: производителей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потребителей,</w:t>
      </w:r>
      <w:r>
        <w:rPr>
          <w:spacing w:val="1"/>
          <w:sz w:val="26"/>
        </w:rPr>
        <w:t xml:space="preserve"> </w:t>
      </w:r>
      <w:r>
        <w:rPr>
          <w:sz w:val="26"/>
        </w:rPr>
        <w:t>предпринимателей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наемных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работников;</w:t>
      </w:r>
      <w:r>
        <w:rPr>
          <w:spacing w:val="1"/>
          <w:sz w:val="26"/>
        </w:rPr>
        <w:t xml:space="preserve"> </w:t>
      </w:r>
      <w:r>
        <w:rPr>
          <w:sz w:val="26"/>
        </w:rPr>
        <w:t>раскрывать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рациональное</w:t>
      </w:r>
      <w:r>
        <w:rPr>
          <w:spacing w:val="-2"/>
          <w:sz w:val="26"/>
        </w:rPr>
        <w:t xml:space="preserve"> </w:t>
      </w:r>
      <w:r>
        <w:rPr>
          <w:sz w:val="26"/>
        </w:rPr>
        <w:t>поведение</w:t>
      </w:r>
      <w:r>
        <w:rPr>
          <w:spacing w:val="-2"/>
          <w:sz w:val="26"/>
        </w:rPr>
        <w:t xml:space="preserve"> </w:t>
      </w:r>
      <w:r>
        <w:rPr>
          <w:sz w:val="26"/>
        </w:rPr>
        <w:t>субъектов экономической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10"/>
        </w:tabs>
        <w:spacing w:before="4"/>
        <w:ind w:left="1409" w:hanging="361"/>
        <w:rPr>
          <w:sz w:val="26"/>
        </w:rPr>
      </w:pPr>
      <w:r>
        <w:rPr>
          <w:sz w:val="26"/>
        </w:rPr>
        <w:t>раскрывать</w:t>
      </w:r>
      <w:r>
        <w:rPr>
          <w:spacing w:val="-6"/>
          <w:sz w:val="26"/>
        </w:rPr>
        <w:t xml:space="preserve"> </w:t>
      </w:r>
      <w:r>
        <w:rPr>
          <w:sz w:val="26"/>
        </w:rPr>
        <w:t>факторы,</w:t>
      </w:r>
      <w:r>
        <w:rPr>
          <w:spacing w:val="-3"/>
          <w:sz w:val="26"/>
        </w:rPr>
        <w:t xml:space="preserve"> </w:t>
      </w:r>
      <w:r>
        <w:rPr>
          <w:sz w:val="26"/>
        </w:rPr>
        <w:t>влияющие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5"/>
          <w:sz w:val="26"/>
        </w:rPr>
        <w:t xml:space="preserve"> </w:t>
      </w:r>
      <w:r>
        <w:rPr>
          <w:sz w:val="26"/>
        </w:rPr>
        <w:t>производительность</w:t>
      </w:r>
      <w:r>
        <w:rPr>
          <w:spacing w:val="-5"/>
          <w:sz w:val="26"/>
        </w:rPr>
        <w:t xml:space="preserve"> </w:t>
      </w:r>
      <w:r>
        <w:rPr>
          <w:sz w:val="26"/>
        </w:rPr>
        <w:t>труда;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10"/>
        </w:tabs>
        <w:spacing w:before="44" w:line="276" w:lineRule="auto"/>
        <w:ind w:left="1409" w:right="728"/>
        <w:rPr>
          <w:sz w:val="26"/>
        </w:rPr>
      </w:pPr>
      <w:r>
        <w:rPr>
          <w:sz w:val="26"/>
        </w:rPr>
        <w:t>характеризовать основные экономические системы, экономические явления и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процессы,</w:t>
      </w:r>
      <w:r>
        <w:rPr>
          <w:spacing w:val="1"/>
          <w:sz w:val="26"/>
        </w:rPr>
        <w:t xml:space="preserve"> </w:t>
      </w:r>
      <w:r>
        <w:rPr>
          <w:sz w:val="26"/>
        </w:rPr>
        <w:t>сравнивать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их;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систематизировать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данные</w:t>
      </w:r>
      <w:r>
        <w:rPr>
          <w:spacing w:val="-2"/>
          <w:sz w:val="26"/>
        </w:rPr>
        <w:t xml:space="preserve"> </w:t>
      </w:r>
      <w:r>
        <w:rPr>
          <w:sz w:val="26"/>
        </w:rPr>
        <w:t>об</w:t>
      </w:r>
      <w:r>
        <w:rPr>
          <w:spacing w:val="-1"/>
          <w:sz w:val="26"/>
        </w:rPr>
        <w:t xml:space="preserve"> </w:t>
      </w:r>
      <w:r>
        <w:rPr>
          <w:sz w:val="26"/>
        </w:rPr>
        <w:t>экономических</w:t>
      </w:r>
      <w:r>
        <w:rPr>
          <w:spacing w:val="-1"/>
          <w:sz w:val="26"/>
        </w:rPr>
        <w:t xml:space="preserve"> </w:t>
      </w:r>
      <w:r>
        <w:rPr>
          <w:sz w:val="26"/>
        </w:rPr>
        <w:t>системах;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10"/>
        </w:tabs>
        <w:spacing w:line="273" w:lineRule="auto"/>
        <w:ind w:left="1409" w:right="728"/>
        <w:rPr>
          <w:sz w:val="26"/>
        </w:rPr>
      </w:pPr>
      <w:r>
        <w:rPr>
          <w:sz w:val="26"/>
        </w:rPr>
        <w:t>характеризовать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механизм</w:t>
      </w:r>
      <w:r>
        <w:rPr>
          <w:spacing w:val="1"/>
          <w:sz w:val="26"/>
        </w:rPr>
        <w:t xml:space="preserve"> </w:t>
      </w:r>
      <w:r>
        <w:rPr>
          <w:sz w:val="26"/>
        </w:rPr>
        <w:t>рыночного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регулирования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экономики;</w:t>
      </w:r>
      <w:r>
        <w:rPr>
          <w:spacing w:val="-62"/>
          <w:sz w:val="26"/>
        </w:rPr>
        <w:t xml:space="preserve"> </w:t>
      </w:r>
      <w:r>
        <w:rPr>
          <w:sz w:val="26"/>
        </w:rPr>
        <w:t>анализировать</w:t>
      </w:r>
      <w:r>
        <w:rPr>
          <w:spacing w:val="-1"/>
          <w:sz w:val="26"/>
        </w:rPr>
        <w:t xml:space="preserve"> </w:t>
      </w:r>
      <w:r>
        <w:rPr>
          <w:sz w:val="26"/>
        </w:rPr>
        <w:t>действие</w:t>
      </w:r>
      <w:r>
        <w:rPr>
          <w:spacing w:val="-3"/>
          <w:sz w:val="26"/>
        </w:rPr>
        <w:t xml:space="preserve"> </w:t>
      </w:r>
      <w:r>
        <w:rPr>
          <w:sz w:val="26"/>
        </w:rPr>
        <w:t>рыночных</w:t>
      </w:r>
      <w:r>
        <w:rPr>
          <w:spacing w:val="-2"/>
          <w:sz w:val="26"/>
        </w:rPr>
        <w:t xml:space="preserve"> </w:t>
      </w:r>
      <w:r>
        <w:rPr>
          <w:sz w:val="26"/>
        </w:rPr>
        <w:t>законов,</w:t>
      </w:r>
      <w:r>
        <w:rPr>
          <w:spacing w:val="-3"/>
          <w:sz w:val="26"/>
        </w:rPr>
        <w:t xml:space="preserve"> </w:t>
      </w:r>
      <w:r>
        <w:rPr>
          <w:sz w:val="26"/>
        </w:rPr>
        <w:t>выявлять</w:t>
      </w:r>
      <w:r>
        <w:rPr>
          <w:spacing w:val="-3"/>
          <w:sz w:val="26"/>
        </w:rPr>
        <w:t xml:space="preserve"> </w:t>
      </w:r>
      <w:r>
        <w:rPr>
          <w:sz w:val="26"/>
        </w:rPr>
        <w:t>роль</w:t>
      </w:r>
      <w:r>
        <w:rPr>
          <w:spacing w:val="-3"/>
          <w:sz w:val="26"/>
        </w:rPr>
        <w:t xml:space="preserve"> </w:t>
      </w:r>
      <w:r>
        <w:rPr>
          <w:sz w:val="26"/>
        </w:rPr>
        <w:t>конкуренции;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10"/>
        </w:tabs>
        <w:spacing w:line="273" w:lineRule="auto"/>
        <w:ind w:left="1409" w:right="731"/>
        <w:rPr>
          <w:sz w:val="26"/>
        </w:rPr>
      </w:pPr>
      <w:r>
        <w:rPr>
          <w:sz w:val="26"/>
        </w:rPr>
        <w:t>объяснять</w:t>
      </w:r>
      <w:r>
        <w:rPr>
          <w:spacing w:val="1"/>
          <w:sz w:val="26"/>
        </w:rPr>
        <w:t xml:space="preserve"> </w:t>
      </w:r>
      <w:r>
        <w:rPr>
          <w:sz w:val="26"/>
        </w:rPr>
        <w:t>роль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регулировании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рыночной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экономики;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анализировать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структуру</w:t>
      </w:r>
      <w:r>
        <w:rPr>
          <w:spacing w:val="-4"/>
          <w:sz w:val="26"/>
        </w:rPr>
        <w:t xml:space="preserve"> </w:t>
      </w:r>
      <w:r>
        <w:rPr>
          <w:sz w:val="26"/>
        </w:rPr>
        <w:t>бюджета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государства;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1"/>
        <w:ind w:left="1409" w:hanging="361"/>
        <w:jc w:val="left"/>
        <w:rPr>
          <w:sz w:val="26"/>
        </w:rPr>
      </w:pPr>
      <w:r>
        <w:rPr>
          <w:sz w:val="26"/>
        </w:rPr>
        <w:t>называть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конкретизировать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примерами</w:t>
      </w:r>
      <w:r>
        <w:rPr>
          <w:spacing w:val="-4"/>
          <w:sz w:val="26"/>
        </w:rPr>
        <w:t xml:space="preserve"> </w:t>
      </w:r>
      <w:r>
        <w:rPr>
          <w:sz w:val="26"/>
        </w:rPr>
        <w:t>виды</w:t>
      </w:r>
      <w:r>
        <w:rPr>
          <w:spacing w:val="-2"/>
          <w:sz w:val="26"/>
        </w:rPr>
        <w:t xml:space="preserve"> </w:t>
      </w:r>
      <w:r>
        <w:rPr>
          <w:sz w:val="26"/>
        </w:rPr>
        <w:t>налогов;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44"/>
        <w:ind w:left="1409" w:hanging="361"/>
        <w:jc w:val="left"/>
        <w:rPr>
          <w:sz w:val="26"/>
        </w:rPr>
      </w:pPr>
      <w:r>
        <w:rPr>
          <w:sz w:val="26"/>
        </w:rPr>
        <w:t>характеризовать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функции</w:t>
      </w:r>
      <w:r>
        <w:rPr>
          <w:spacing w:val="-3"/>
          <w:sz w:val="26"/>
        </w:rPr>
        <w:t xml:space="preserve"> </w:t>
      </w:r>
      <w:r>
        <w:rPr>
          <w:sz w:val="26"/>
        </w:rPr>
        <w:t>денег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их</w:t>
      </w:r>
      <w:r>
        <w:rPr>
          <w:spacing w:val="-3"/>
          <w:sz w:val="26"/>
        </w:rPr>
        <w:t xml:space="preserve"> </w:t>
      </w:r>
      <w:r>
        <w:rPr>
          <w:sz w:val="26"/>
        </w:rPr>
        <w:t>роль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экономике;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44"/>
        <w:ind w:left="1409" w:hanging="361"/>
        <w:jc w:val="left"/>
        <w:rPr>
          <w:sz w:val="26"/>
        </w:rPr>
      </w:pPr>
      <w:r>
        <w:rPr>
          <w:sz w:val="26"/>
        </w:rPr>
        <w:t>раскрывать</w:t>
      </w:r>
      <w:r>
        <w:rPr>
          <w:spacing w:val="-6"/>
          <w:sz w:val="26"/>
        </w:rPr>
        <w:t xml:space="preserve"> </w:t>
      </w:r>
      <w:r>
        <w:rPr>
          <w:sz w:val="26"/>
        </w:rPr>
        <w:t>социально-экономическую</w:t>
      </w:r>
      <w:r>
        <w:rPr>
          <w:spacing w:val="-5"/>
          <w:sz w:val="26"/>
        </w:rPr>
        <w:t xml:space="preserve"> </w:t>
      </w:r>
      <w:r>
        <w:rPr>
          <w:sz w:val="26"/>
        </w:rPr>
        <w:t>роль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функции</w:t>
      </w:r>
      <w:r>
        <w:rPr>
          <w:spacing w:val="-5"/>
          <w:sz w:val="26"/>
        </w:rPr>
        <w:t xml:space="preserve"> </w:t>
      </w:r>
      <w:r>
        <w:rPr>
          <w:sz w:val="26"/>
        </w:rPr>
        <w:t>предпринимательства;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10"/>
        </w:tabs>
        <w:spacing w:before="46" w:line="273" w:lineRule="auto"/>
        <w:ind w:left="1409" w:right="724"/>
        <w:rPr>
          <w:sz w:val="26"/>
        </w:rPr>
      </w:pPr>
      <w:r>
        <w:rPr>
          <w:sz w:val="26"/>
        </w:rPr>
        <w:t>анализировать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адаптированных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источников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типа;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несложные</w:t>
      </w:r>
      <w:r>
        <w:rPr>
          <w:spacing w:val="1"/>
          <w:sz w:val="26"/>
        </w:rPr>
        <w:t xml:space="preserve"> </w:t>
      </w:r>
      <w:r>
        <w:rPr>
          <w:sz w:val="26"/>
        </w:rPr>
        <w:t>статистические</w:t>
      </w:r>
      <w:r>
        <w:rPr>
          <w:spacing w:val="-3"/>
          <w:sz w:val="26"/>
        </w:rPr>
        <w:t xml:space="preserve"> </w:t>
      </w:r>
      <w:r>
        <w:rPr>
          <w:sz w:val="26"/>
        </w:rPr>
        <w:t>данные,</w:t>
      </w:r>
      <w:r>
        <w:rPr>
          <w:spacing w:val="-3"/>
          <w:sz w:val="26"/>
        </w:rPr>
        <w:t xml:space="preserve"> </w:t>
      </w:r>
      <w:r>
        <w:rPr>
          <w:sz w:val="26"/>
        </w:rPr>
        <w:t>отражающие экономические</w:t>
      </w:r>
      <w:r>
        <w:rPr>
          <w:spacing w:val="-3"/>
          <w:sz w:val="26"/>
        </w:rPr>
        <w:t xml:space="preserve"> </w:t>
      </w:r>
      <w:r>
        <w:rPr>
          <w:sz w:val="26"/>
        </w:rPr>
        <w:t>явления</w:t>
      </w:r>
      <w:r>
        <w:rPr>
          <w:spacing w:val="-2"/>
          <w:sz w:val="26"/>
        </w:rPr>
        <w:t xml:space="preserve"> </w:t>
      </w:r>
      <w:r>
        <w:rPr>
          <w:sz w:val="26"/>
        </w:rPr>
        <w:t>и процессы;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10"/>
        </w:tabs>
        <w:spacing w:before="4" w:line="273" w:lineRule="auto"/>
        <w:ind w:left="1409" w:right="726"/>
        <w:rPr>
          <w:sz w:val="26"/>
        </w:rPr>
      </w:pPr>
      <w:r>
        <w:rPr>
          <w:sz w:val="26"/>
        </w:rPr>
        <w:t>формулировать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аргументировать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суждения,</w:t>
      </w:r>
      <w:r>
        <w:rPr>
          <w:spacing w:val="1"/>
          <w:sz w:val="26"/>
        </w:rPr>
        <w:t xml:space="preserve"> </w:t>
      </w:r>
      <w:r>
        <w:rPr>
          <w:sz w:val="26"/>
        </w:rPr>
        <w:t>касающиеся</w:t>
      </w:r>
      <w:r>
        <w:rPr>
          <w:spacing w:val="1"/>
          <w:sz w:val="26"/>
        </w:rPr>
        <w:t xml:space="preserve"> </w:t>
      </w:r>
      <w:r>
        <w:rPr>
          <w:sz w:val="26"/>
        </w:rPr>
        <w:t>отдельных вопросов экономической жизни и опирающиеся на экономические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28"/>
          <w:sz w:val="26"/>
        </w:rPr>
        <w:t xml:space="preserve"> </w:t>
      </w:r>
      <w:r>
        <w:rPr>
          <w:sz w:val="26"/>
        </w:rPr>
        <w:t>и</w:t>
      </w:r>
      <w:r>
        <w:rPr>
          <w:spacing w:val="29"/>
          <w:sz w:val="26"/>
        </w:rPr>
        <w:t xml:space="preserve"> </w:t>
      </w:r>
      <w:r>
        <w:rPr>
          <w:sz w:val="26"/>
        </w:rPr>
        <w:t>личный</w:t>
      </w:r>
      <w:r>
        <w:rPr>
          <w:spacing w:val="28"/>
          <w:sz w:val="26"/>
        </w:rPr>
        <w:t xml:space="preserve"> </w:t>
      </w:r>
      <w:r>
        <w:rPr>
          <w:sz w:val="26"/>
        </w:rPr>
        <w:t>опыт;</w:t>
      </w:r>
      <w:r>
        <w:rPr>
          <w:spacing w:val="28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28"/>
          <w:sz w:val="26"/>
        </w:rPr>
        <w:t xml:space="preserve"> </w:t>
      </w:r>
      <w:r>
        <w:rPr>
          <w:sz w:val="26"/>
        </w:rPr>
        <w:t>полученные</w:t>
      </w:r>
      <w:r>
        <w:rPr>
          <w:spacing w:val="28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29"/>
          <w:sz w:val="26"/>
        </w:rPr>
        <w:t xml:space="preserve"> </w:t>
      </w:r>
      <w:r>
        <w:rPr>
          <w:sz w:val="26"/>
        </w:rPr>
        <w:t>при</w:t>
      </w:r>
      <w:r>
        <w:rPr>
          <w:spacing w:val="33"/>
          <w:sz w:val="26"/>
        </w:rPr>
        <w:t xml:space="preserve"> </w:t>
      </w:r>
      <w:r>
        <w:rPr>
          <w:sz w:val="26"/>
        </w:rPr>
        <w:t>анализе</w:t>
      </w:r>
      <w:r>
        <w:rPr>
          <w:spacing w:val="28"/>
          <w:sz w:val="26"/>
        </w:rPr>
        <w:t xml:space="preserve"> </w:t>
      </w:r>
      <w:r>
        <w:rPr>
          <w:sz w:val="26"/>
        </w:rPr>
        <w:t>фактов</w:t>
      </w:r>
    </w:p>
    <w:p w:rsidR="00984F4B" w:rsidRDefault="00984F4B">
      <w:pPr>
        <w:spacing w:line="273" w:lineRule="auto"/>
        <w:jc w:val="both"/>
        <w:rPr>
          <w:sz w:val="26"/>
        </w:rPr>
        <w:sectPr w:rsidR="00984F4B">
          <w:headerReference w:type="default" r:id="rId42"/>
          <w:pgSz w:w="11900" w:h="16850"/>
          <w:pgMar w:top="340" w:right="0" w:bottom="280" w:left="900" w:header="0" w:footer="0" w:gutter="0"/>
          <w:cols w:space="720"/>
        </w:sectPr>
      </w:pPr>
    </w:p>
    <w:p w:rsidR="00984F4B" w:rsidRDefault="0003336C">
      <w:pPr>
        <w:pStyle w:val="a3"/>
        <w:spacing w:before="59"/>
      </w:pPr>
      <w:r>
        <w:lastRenderedPageBreak/>
        <w:t>поведения</w:t>
      </w:r>
      <w:r>
        <w:rPr>
          <w:spacing w:val="59"/>
        </w:rPr>
        <w:t xml:space="preserve"> </w:t>
      </w:r>
      <w:r>
        <w:t>участников</w:t>
      </w:r>
      <w:r>
        <w:rPr>
          <w:spacing w:val="120"/>
        </w:rPr>
        <w:t xml:space="preserve"> </w:t>
      </w:r>
      <w:r>
        <w:t>экономической</w:t>
      </w:r>
      <w:r>
        <w:rPr>
          <w:spacing w:val="121"/>
        </w:rPr>
        <w:t xml:space="preserve"> </w:t>
      </w:r>
      <w:r>
        <w:t>деятельности;</w:t>
      </w:r>
      <w:r>
        <w:rPr>
          <w:spacing w:val="120"/>
        </w:rPr>
        <w:t xml:space="preserve"> </w:t>
      </w:r>
      <w:r>
        <w:t>оценивать</w:t>
      </w:r>
      <w:r>
        <w:rPr>
          <w:spacing w:val="120"/>
        </w:rPr>
        <w:t xml:space="preserve"> </w:t>
      </w:r>
      <w:r>
        <w:t>этические</w:t>
      </w:r>
    </w:p>
    <w:p w:rsidR="00984F4B" w:rsidRDefault="0003336C">
      <w:pPr>
        <w:pStyle w:val="a3"/>
        <w:tabs>
          <w:tab w:val="right" w:pos="10146"/>
        </w:tabs>
        <w:spacing w:before="41"/>
        <w:rPr>
          <w:sz w:val="22"/>
        </w:rPr>
      </w:pPr>
      <w:r>
        <w:t>нормы</w:t>
      </w:r>
      <w:r>
        <w:rPr>
          <w:spacing w:val="-2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предпринимательской</w:t>
      </w:r>
      <w:r>
        <w:rPr>
          <w:spacing w:val="-1"/>
        </w:rPr>
        <w:t xml:space="preserve"> </w:t>
      </w:r>
      <w:r>
        <w:t>деятельности;</w:t>
      </w:r>
      <w:r>
        <w:tab/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45"/>
        <w:ind w:left="1409" w:hanging="361"/>
        <w:jc w:val="left"/>
        <w:rPr>
          <w:sz w:val="26"/>
        </w:rPr>
      </w:pPr>
      <w:r>
        <w:rPr>
          <w:sz w:val="26"/>
        </w:rPr>
        <w:t>раскрывать</w:t>
      </w:r>
      <w:r>
        <w:rPr>
          <w:spacing w:val="-7"/>
          <w:sz w:val="26"/>
        </w:rPr>
        <w:t xml:space="preserve"> </w:t>
      </w:r>
      <w:r>
        <w:rPr>
          <w:sz w:val="26"/>
        </w:rPr>
        <w:t>рациональное</w:t>
      </w:r>
      <w:r>
        <w:rPr>
          <w:spacing w:val="-5"/>
          <w:sz w:val="26"/>
        </w:rPr>
        <w:t xml:space="preserve"> </w:t>
      </w:r>
      <w:r>
        <w:rPr>
          <w:sz w:val="26"/>
        </w:rPr>
        <w:t>поведение</w:t>
      </w:r>
      <w:r>
        <w:rPr>
          <w:spacing w:val="-2"/>
          <w:sz w:val="26"/>
        </w:rPr>
        <w:t xml:space="preserve"> </w:t>
      </w:r>
      <w:r>
        <w:rPr>
          <w:sz w:val="26"/>
        </w:rPr>
        <w:t>субъектов</w:t>
      </w:r>
      <w:r>
        <w:rPr>
          <w:spacing w:val="-3"/>
          <w:sz w:val="26"/>
        </w:rPr>
        <w:t xml:space="preserve"> </w:t>
      </w:r>
      <w:r>
        <w:rPr>
          <w:sz w:val="26"/>
        </w:rPr>
        <w:t>экономической</w:t>
      </w:r>
      <w:r>
        <w:rPr>
          <w:spacing w:val="-6"/>
          <w:sz w:val="26"/>
        </w:rPr>
        <w:t xml:space="preserve"> </w:t>
      </w:r>
      <w:r>
        <w:rPr>
          <w:sz w:val="26"/>
        </w:rPr>
        <w:t>деятельности;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  <w:tab w:val="left" w:pos="3471"/>
          <w:tab w:val="left" w:pos="4915"/>
          <w:tab w:val="left" w:pos="5890"/>
          <w:tab w:val="left" w:pos="7746"/>
          <w:tab w:val="left" w:pos="9113"/>
        </w:tabs>
        <w:spacing w:before="44" w:line="273" w:lineRule="auto"/>
        <w:ind w:left="1409" w:right="727"/>
        <w:jc w:val="left"/>
        <w:rPr>
          <w:sz w:val="26"/>
        </w:rPr>
      </w:pPr>
      <w:r>
        <w:rPr>
          <w:sz w:val="26"/>
        </w:rPr>
        <w:t>характеризовать</w:t>
      </w:r>
      <w:r>
        <w:rPr>
          <w:sz w:val="26"/>
        </w:rPr>
        <w:tab/>
        <w:t>экономику</w:t>
      </w:r>
      <w:r>
        <w:rPr>
          <w:sz w:val="26"/>
        </w:rPr>
        <w:tab/>
        <w:t>семьи;</w:t>
      </w:r>
      <w:r>
        <w:rPr>
          <w:sz w:val="26"/>
        </w:rPr>
        <w:tab/>
        <w:t>анализировать</w:t>
      </w:r>
      <w:r>
        <w:rPr>
          <w:sz w:val="26"/>
        </w:rPr>
        <w:tab/>
        <w:t>структуру</w:t>
      </w:r>
      <w:r>
        <w:rPr>
          <w:sz w:val="26"/>
        </w:rPr>
        <w:tab/>
      </w:r>
      <w:r>
        <w:rPr>
          <w:spacing w:val="-1"/>
          <w:sz w:val="26"/>
        </w:rPr>
        <w:t>семейного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бюджета;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2" w:line="273" w:lineRule="auto"/>
        <w:ind w:left="1409" w:right="729"/>
        <w:jc w:val="left"/>
        <w:rPr>
          <w:sz w:val="26"/>
        </w:rPr>
      </w:pPr>
      <w:r>
        <w:rPr>
          <w:sz w:val="26"/>
        </w:rPr>
        <w:t>использовать</w:t>
      </w:r>
      <w:r>
        <w:rPr>
          <w:spacing w:val="48"/>
          <w:sz w:val="26"/>
        </w:rPr>
        <w:t xml:space="preserve"> </w:t>
      </w:r>
      <w:r>
        <w:rPr>
          <w:sz w:val="26"/>
        </w:rPr>
        <w:t>полученные</w:t>
      </w:r>
      <w:r>
        <w:rPr>
          <w:spacing w:val="49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50"/>
          <w:sz w:val="26"/>
        </w:rPr>
        <w:t xml:space="preserve"> </w:t>
      </w:r>
      <w:r>
        <w:rPr>
          <w:sz w:val="26"/>
        </w:rPr>
        <w:t>при</w:t>
      </w:r>
      <w:r>
        <w:rPr>
          <w:spacing w:val="50"/>
          <w:sz w:val="26"/>
        </w:rPr>
        <w:t xml:space="preserve"> </w:t>
      </w:r>
      <w:r>
        <w:rPr>
          <w:sz w:val="26"/>
        </w:rPr>
        <w:t>анализе</w:t>
      </w:r>
      <w:r>
        <w:rPr>
          <w:spacing w:val="49"/>
          <w:sz w:val="26"/>
        </w:rPr>
        <w:t xml:space="preserve"> </w:t>
      </w:r>
      <w:r>
        <w:rPr>
          <w:sz w:val="26"/>
        </w:rPr>
        <w:t>фактов</w:t>
      </w:r>
      <w:r>
        <w:rPr>
          <w:spacing w:val="48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52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-62"/>
          <w:sz w:val="26"/>
        </w:rPr>
        <w:t xml:space="preserve"> </w:t>
      </w:r>
      <w:r>
        <w:rPr>
          <w:sz w:val="26"/>
        </w:rPr>
        <w:t>экономической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4"/>
        <w:ind w:left="1409" w:hanging="361"/>
        <w:jc w:val="left"/>
        <w:rPr>
          <w:sz w:val="26"/>
        </w:rPr>
      </w:pPr>
      <w:r>
        <w:rPr>
          <w:sz w:val="26"/>
        </w:rPr>
        <w:t>обосновывать</w:t>
      </w:r>
      <w:r>
        <w:rPr>
          <w:spacing w:val="-5"/>
          <w:sz w:val="26"/>
        </w:rPr>
        <w:t xml:space="preserve"> </w:t>
      </w:r>
      <w:r>
        <w:rPr>
          <w:sz w:val="26"/>
        </w:rPr>
        <w:t>связь</w:t>
      </w:r>
      <w:r>
        <w:rPr>
          <w:spacing w:val="-5"/>
          <w:sz w:val="26"/>
        </w:rPr>
        <w:t xml:space="preserve"> </w:t>
      </w:r>
      <w:r>
        <w:rPr>
          <w:sz w:val="26"/>
        </w:rPr>
        <w:t>профессионализма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жизненного успеха.</w:t>
      </w:r>
    </w:p>
    <w:p w:rsidR="00984F4B" w:rsidRDefault="0003336C">
      <w:pPr>
        <w:spacing w:before="43"/>
        <w:ind w:left="689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научиться: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45" w:line="273" w:lineRule="auto"/>
        <w:ind w:left="1409" w:right="731"/>
        <w:jc w:val="left"/>
        <w:rPr>
          <w:sz w:val="26"/>
        </w:rPr>
      </w:pPr>
      <w:r>
        <w:rPr>
          <w:sz w:val="26"/>
        </w:rPr>
        <w:t>анализировать</w:t>
      </w:r>
      <w:r>
        <w:rPr>
          <w:spacing w:val="3"/>
          <w:sz w:val="26"/>
        </w:rPr>
        <w:t xml:space="preserve"> </w:t>
      </w:r>
      <w:r>
        <w:rPr>
          <w:sz w:val="26"/>
        </w:rPr>
        <w:t>с</w:t>
      </w:r>
      <w:r>
        <w:rPr>
          <w:spacing w:val="3"/>
          <w:sz w:val="26"/>
        </w:rPr>
        <w:t xml:space="preserve"> </w:t>
      </w:r>
      <w:r>
        <w:rPr>
          <w:sz w:val="26"/>
        </w:rPr>
        <w:t>опорой</w:t>
      </w:r>
      <w:r>
        <w:rPr>
          <w:spacing w:val="2"/>
          <w:sz w:val="26"/>
        </w:rPr>
        <w:t xml:space="preserve"> </w:t>
      </w:r>
      <w:r>
        <w:rPr>
          <w:sz w:val="26"/>
        </w:rPr>
        <w:t>на</w:t>
      </w:r>
      <w:r>
        <w:rPr>
          <w:spacing w:val="2"/>
          <w:sz w:val="26"/>
        </w:rPr>
        <w:t xml:space="preserve"> </w:t>
      </w:r>
      <w:r>
        <w:rPr>
          <w:sz w:val="26"/>
        </w:rPr>
        <w:t>полученные</w:t>
      </w:r>
      <w:r>
        <w:rPr>
          <w:spacing w:val="4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2"/>
          <w:sz w:val="26"/>
        </w:rPr>
        <w:t xml:space="preserve"> </w:t>
      </w:r>
      <w:r>
        <w:rPr>
          <w:sz w:val="26"/>
        </w:rPr>
        <w:t>несложную</w:t>
      </w:r>
      <w:r>
        <w:rPr>
          <w:spacing w:val="4"/>
          <w:sz w:val="26"/>
        </w:rPr>
        <w:t xml:space="preserve"> </w:t>
      </w:r>
      <w:r>
        <w:rPr>
          <w:sz w:val="26"/>
        </w:rPr>
        <w:t>экономическую</w:t>
      </w:r>
      <w:r>
        <w:rPr>
          <w:spacing w:val="-62"/>
          <w:sz w:val="26"/>
        </w:rPr>
        <w:t xml:space="preserve"> </w:t>
      </w:r>
      <w:r>
        <w:rPr>
          <w:sz w:val="26"/>
        </w:rPr>
        <w:t>информацию,</w:t>
      </w:r>
      <w:r>
        <w:rPr>
          <w:spacing w:val="-1"/>
          <w:sz w:val="26"/>
        </w:rPr>
        <w:t xml:space="preserve"> </w:t>
      </w:r>
      <w:r>
        <w:rPr>
          <w:sz w:val="26"/>
        </w:rPr>
        <w:t>получаемую</w:t>
      </w:r>
      <w:r>
        <w:rPr>
          <w:spacing w:val="-2"/>
          <w:sz w:val="26"/>
        </w:rPr>
        <w:t xml:space="preserve"> </w:t>
      </w:r>
      <w:r>
        <w:rPr>
          <w:sz w:val="26"/>
        </w:rPr>
        <w:t>из</w:t>
      </w:r>
      <w:r>
        <w:rPr>
          <w:spacing w:val="-1"/>
          <w:sz w:val="26"/>
        </w:rPr>
        <w:t xml:space="preserve"> </w:t>
      </w:r>
      <w:r>
        <w:rPr>
          <w:sz w:val="26"/>
        </w:rPr>
        <w:t>неадаптированных</w:t>
      </w:r>
      <w:r>
        <w:rPr>
          <w:spacing w:val="-1"/>
          <w:sz w:val="26"/>
        </w:rPr>
        <w:t xml:space="preserve"> </w:t>
      </w:r>
      <w:r>
        <w:rPr>
          <w:sz w:val="26"/>
        </w:rPr>
        <w:t>источников;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2" w:line="273" w:lineRule="auto"/>
        <w:ind w:left="1409" w:right="726"/>
        <w:jc w:val="left"/>
        <w:rPr>
          <w:sz w:val="26"/>
        </w:rPr>
      </w:pPr>
      <w:r>
        <w:rPr>
          <w:sz w:val="26"/>
        </w:rPr>
        <w:t>выполнять</w:t>
      </w:r>
      <w:r>
        <w:rPr>
          <w:spacing w:val="36"/>
          <w:sz w:val="26"/>
        </w:rPr>
        <w:t xml:space="preserve"> </w:t>
      </w:r>
      <w:r>
        <w:rPr>
          <w:sz w:val="26"/>
        </w:rPr>
        <w:t>практические</w:t>
      </w:r>
      <w:r>
        <w:rPr>
          <w:spacing w:val="37"/>
          <w:sz w:val="26"/>
        </w:rPr>
        <w:t xml:space="preserve"> </w:t>
      </w:r>
      <w:r>
        <w:rPr>
          <w:sz w:val="26"/>
        </w:rPr>
        <w:t>задания,</w:t>
      </w:r>
      <w:r>
        <w:rPr>
          <w:spacing w:val="37"/>
          <w:sz w:val="26"/>
        </w:rPr>
        <w:t xml:space="preserve"> </w:t>
      </w:r>
      <w:r>
        <w:rPr>
          <w:sz w:val="26"/>
        </w:rPr>
        <w:t>основанные</w:t>
      </w:r>
      <w:r>
        <w:rPr>
          <w:spacing w:val="37"/>
          <w:sz w:val="26"/>
        </w:rPr>
        <w:t xml:space="preserve"> </w:t>
      </w:r>
      <w:r>
        <w:rPr>
          <w:sz w:val="26"/>
        </w:rPr>
        <w:t>на</w:t>
      </w:r>
      <w:r>
        <w:rPr>
          <w:spacing w:val="37"/>
          <w:sz w:val="26"/>
        </w:rPr>
        <w:t xml:space="preserve"> </w:t>
      </w:r>
      <w:r>
        <w:rPr>
          <w:sz w:val="26"/>
        </w:rPr>
        <w:t>ситуациях,</w:t>
      </w:r>
      <w:r>
        <w:rPr>
          <w:spacing w:val="37"/>
          <w:sz w:val="26"/>
        </w:rPr>
        <w:t xml:space="preserve"> </w:t>
      </w:r>
      <w:r>
        <w:rPr>
          <w:sz w:val="26"/>
        </w:rPr>
        <w:t>связанных</w:t>
      </w:r>
      <w:r>
        <w:rPr>
          <w:spacing w:val="37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описанием</w:t>
      </w:r>
      <w:r>
        <w:rPr>
          <w:spacing w:val="-2"/>
          <w:sz w:val="26"/>
        </w:rPr>
        <w:t xml:space="preserve"> </w:t>
      </w:r>
      <w:r>
        <w:rPr>
          <w:sz w:val="26"/>
        </w:rPr>
        <w:t>состояния</w:t>
      </w:r>
      <w:r>
        <w:rPr>
          <w:spacing w:val="2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2"/>
          <w:sz w:val="26"/>
        </w:rPr>
        <w:t xml:space="preserve"> </w:t>
      </w:r>
      <w:r>
        <w:rPr>
          <w:sz w:val="26"/>
        </w:rPr>
        <w:t>экономики;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4" w:line="273" w:lineRule="auto"/>
        <w:ind w:left="1409" w:right="727"/>
        <w:jc w:val="left"/>
        <w:rPr>
          <w:sz w:val="26"/>
        </w:rPr>
      </w:pPr>
      <w:r>
        <w:rPr>
          <w:sz w:val="26"/>
        </w:rPr>
        <w:t>анализировать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4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64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позиций</w:t>
      </w:r>
      <w:r>
        <w:rPr>
          <w:spacing w:val="4"/>
          <w:sz w:val="26"/>
        </w:rPr>
        <w:t xml:space="preserve"> </w:t>
      </w:r>
      <w:r>
        <w:rPr>
          <w:sz w:val="26"/>
        </w:rPr>
        <w:t>экономических</w:t>
      </w:r>
      <w:r>
        <w:rPr>
          <w:spacing w:val="2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4"/>
          <w:sz w:val="26"/>
        </w:rPr>
        <w:t xml:space="preserve"> </w:t>
      </w:r>
      <w:r>
        <w:rPr>
          <w:sz w:val="26"/>
        </w:rPr>
        <w:t>сложившиеся</w:t>
      </w:r>
      <w:r>
        <w:rPr>
          <w:spacing w:val="-62"/>
          <w:sz w:val="26"/>
        </w:rPr>
        <w:t xml:space="preserve"> </w:t>
      </w:r>
      <w:r>
        <w:rPr>
          <w:sz w:val="26"/>
        </w:rPr>
        <w:t>практики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модели</w:t>
      </w:r>
      <w:r>
        <w:rPr>
          <w:spacing w:val="-1"/>
          <w:sz w:val="26"/>
        </w:rPr>
        <w:t xml:space="preserve"> </w:t>
      </w:r>
      <w:r>
        <w:rPr>
          <w:sz w:val="26"/>
        </w:rPr>
        <w:t>поведения потребителя;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2" w:line="273" w:lineRule="auto"/>
        <w:ind w:left="1409" w:right="731"/>
        <w:jc w:val="left"/>
        <w:rPr>
          <w:sz w:val="26"/>
        </w:rPr>
      </w:pPr>
      <w:r>
        <w:rPr>
          <w:sz w:val="26"/>
        </w:rPr>
        <w:t>решать</w:t>
      </w:r>
      <w:r>
        <w:rPr>
          <w:spacing w:val="31"/>
          <w:sz w:val="26"/>
        </w:rPr>
        <w:t xml:space="preserve"> </w:t>
      </w:r>
      <w:r>
        <w:rPr>
          <w:sz w:val="26"/>
        </w:rPr>
        <w:t>с</w:t>
      </w:r>
      <w:r>
        <w:rPr>
          <w:spacing w:val="31"/>
          <w:sz w:val="26"/>
        </w:rPr>
        <w:t xml:space="preserve"> </w:t>
      </w:r>
      <w:r>
        <w:rPr>
          <w:sz w:val="26"/>
        </w:rPr>
        <w:t>опорой</w:t>
      </w:r>
      <w:r>
        <w:rPr>
          <w:spacing w:val="32"/>
          <w:sz w:val="26"/>
        </w:rPr>
        <w:t xml:space="preserve"> </w:t>
      </w:r>
      <w:r>
        <w:rPr>
          <w:sz w:val="26"/>
        </w:rPr>
        <w:t>на</w:t>
      </w:r>
      <w:r>
        <w:rPr>
          <w:spacing w:val="32"/>
          <w:sz w:val="26"/>
        </w:rPr>
        <w:t xml:space="preserve"> </w:t>
      </w:r>
      <w:r>
        <w:rPr>
          <w:sz w:val="26"/>
        </w:rPr>
        <w:t>полученные</w:t>
      </w:r>
      <w:r>
        <w:rPr>
          <w:spacing w:val="3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32"/>
          <w:sz w:val="26"/>
        </w:rPr>
        <w:t xml:space="preserve"> </w:t>
      </w:r>
      <w:r>
        <w:rPr>
          <w:sz w:val="26"/>
        </w:rPr>
        <w:t>познавательные</w:t>
      </w:r>
      <w:r>
        <w:rPr>
          <w:spacing w:val="31"/>
          <w:sz w:val="26"/>
        </w:rPr>
        <w:t xml:space="preserve"> </w:t>
      </w:r>
      <w:r>
        <w:rPr>
          <w:sz w:val="26"/>
        </w:rPr>
        <w:t>задачи,</w:t>
      </w:r>
      <w:r>
        <w:rPr>
          <w:spacing w:val="32"/>
          <w:sz w:val="26"/>
        </w:rPr>
        <w:t xml:space="preserve"> </w:t>
      </w:r>
      <w:r>
        <w:rPr>
          <w:sz w:val="26"/>
        </w:rPr>
        <w:t>отражающие</w:t>
      </w:r>
      <w:r>
        <w:rPr>
          <w:spacing w:val="-62"/>
          <w:sz w:val="26"/>
        </w:rPr>
        <w:t xml:space="preserve"> </w:t>
      </w:r>
      <w:r>
        <w:rPr>
          <w:sz w:val="26"/>
        </w:rPr>
        <w:t>типичные</w:t>
      </w:r>
      <w:r>
        <w:rPr>
          <w:spacing w:val="-2"/>
          <w:sz w:val="26"/>
        </w:rPr>
        <w:t xml:space="preserve"> </w:t>
      </w:r>
      <w:r>
        <w:rPr>
          <w:sz w:val="26"/>
        </w:rPr>
        <w:t>ситуации</w:t>
      </w:r>
      <w:r>
        <w:rPr>
          <w:spacing w:val="1"/>
          <w:sz w:val="26"/>
        </w:rPr>
        <w:t xml:space="preserve"> </w:t>
      </w:r>
      <w:r>
        <w:rPr>
          <w:sz w:val="26"/>
        </w:rPr>
        <w:t>в экономической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сфере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человека;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  <w:tab w:val="left" w:pos="4015"/>
          <w:tab w:val="left" w:pos="8708"/>
        </w:tabs>
        <w:spacing w:before="2" w:line="273" w:lineRule="auto"/>
        <w:ind w:left="1409" w:right="723"/>
        <w:jc w:val="left"/>
        <w:rPr>
          <w:sz w:val="26"/>
        </w:rPr>
      </w:pPr>
      <w:r>
        <w:rPr>
          <w:sz w:val="26"/>
        </w:rPr>
        <w:t>грамотно   применять</w:t>
      </w:r>
      <w:r>
        <w:rPr>
          <w:sz w:val="26"/>
        </w:rPr>
        <w:tab/>
        <w:t xml:space="preserve">полученные  </w:t>
      </w:r>
      <w:r>
        <w:rPr>
          <w:spacing w:val="3"/>
          <w:sz w:val="26"/>
        </w:rPr>
        <w:t xml:space="preserve"> </w:t>
      </w:r>
      <w:r>
        <w:rPr>
          <w:sz w:val="26"/>
        </w:rPr>
        <w:t xml:space="preserve">знания  </w:t>
      </w:r>
      <w:r>
        <w:rPr>
          <w:spacing w:val="3"/>
          <w:sz w:val="26"/>
        </w:rPr>
        <w:t xml:space="preserve"> </w:t>
      </w:r>
      <w:r>
        <w:rPr>
          <w:sz w:val="26"/>
        </w:rPr>
        <w:t xml:space="preserve">для  </w:t>
      </w:r>
      <w:r>
        <w:rPr>
          <w:spacing w:val="3"/>
          <w:sz w:val="26"/>
        </w:rPr>
        <w:t xml:space="preserve"> </w:t>
      </w:r>
      <w:r>
        <w:rPr>
          <w:sz w:val="26"/>
        </w:rPr>
        <w:t>определения</w:t>
      </w:r>
      <w:r>
        <w:rPr>
          <w:sz w:val="26"/>
        </w:rPr>
        <w:tab/>
      </w:r>
      <w:r>
        <w:rPr>
          <w:spacing w:val="-1"/>
          <w:sz w:val="26"/>
        </w:rPr>
        <w:t>экономически</w:t>
      </w:r>
      <w:r>
        <w:rPr>
          <w:spacing w:val="-62"/>
          <w:sz w:val="26"/>
        </w:rPr>
        <w:t xml:space="preserve"> </w:t>
      </w:r>
      <w:r>
        <w:rPr>
          <w:sz w:val="26"/>
        </w:rPr>
        <w:t>рационального</w:t>
      </w:r>
      <w:r>
        <w:rPr>
          <w:spacing w:val="-3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порядка</w:t>
      </w:r>
      <w:r>
        <w:rPr>
          <w:spacing w:val="-3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конкретных</w:t>
      </w:r>
      <w:r>
        <w:rPr>
          <w:spacing w:val="-1"/>
          <w:sz w:val="26"/>
        </w:rPr>
        <w:t xml:space="preserve"> </w:t>
      </w:r>
      <w:r>
        <w:rPr>
          <w:sz w:val="26"/>
        </w:rPr>
        <w:t>ситуациях;</w:t>
      </w:r>
    </w:p>
    <w:p w:rsidR="00984F4B" w:rsidRDefault="0003336C" w:rsidP="00F116B3">
      <w:pPr>
        <w:pStyle w:val="a5"/>
        <w:numPr>
          <w:ilvl w:val="0"/>
          <w:numId w:val="86"/>
        </w:numPr>
        <w:tabs>
          <w:tab w:val="left" w:pos="1409"/>
          <w:tab w:val="left" w:pos="1410"/>
        </w:tabs>
        <w:spacing w:before="1" w:line="273" w:lineRule="auto"/>
        <w:ind w:left="1409" w:right="731"/>
        <w:jc w:val="left"/>
        <w:rPr>
          <w:sz w:val="26"/>
        </w:rPr>
      </w:pPr>
      <w:r>
        <w:rPr>
          <w:sz w:val="26"/>
        </w:rPr>
        <w:t>сопоставлять</w:t>
      </w:r>
      <w:r>
        <w:rPr>
          <w:spacing w:val="4"/>
          <w:sz w:val="26"/>
        </w:rPr>
        <w:t xml:space="preserve"> </w:t>
      </w:r>
      <w:r>
        <w:rPr>
          <w:sz w:val="26"/>
        </w:rPr>
        <w:t>свои</w:t>
      </w:r>
      <w:r>
        <w:rPr>
          <w:spacing w:val="8"/>
          <w:sz w:val="26"/>
        </w:rPr>
        <w:t xml:space="preserve"> </w:t>
      </w:r>
      <w:r>
        <w:rPr>
          <w:sz w:val="26"/>
        </w:rPr>
        <w:t>потребности</w:t>
      </w:r>
      <w:r>
        <w:rPr>
          <w:spacing w:val="7"/>
          <w:sz w:val="26"/>
        </w:rPr>
        <w:t xml:space="preserve"> </w:t>
      </w:r>
      <w:r>
        <w:rPr>
          <w:sz w:val="26"/>
        </w:rPr>
        <w:t>и</w:t>
      </w:r>
      <w:r>
        <w:rPr>
          <w:spacing w:val="5"/>
          <w:sz w:val="26"/>
        </w:rPr>
        <w:t xml:space="preserve"> </w:t>
      </w:r>
      <w:r>
        <w:rPr>
          <w:sz w:val="26"/>
        </w:rPr>
        <w:t>возможности,</w:t>
      </w:r>
      <w:r>
        <w:rPr>
          <w:spacing w:val="5"/>
          <w:sz w:val="26"/>
        </w:rPr>
        <w:t xml:space="preserve"> </w:t>
      </w:r>
      <w:r>
        <w:rPr>
          <w:sz w:val="26"/>
        </w:rPr>
        <w:t>оптимально</w:t>
      </w:r>
      <w:r>
        <w:rPr>
          <w:spacing w:val="5"/>
          <w:sz w:val="26"/>
        </w:rPr>
        <w:t xml:space="preserve"> </w:t>
      </w:r>
      <w:r>
        <w:rPr>
          <w:sz w:val="26"/>
        </w:rPr>
        <w:t>распределять</w:t>
      </w:r>
      <w:r>
        <w:rPr>
          <w:spacing w:val="4"/>
          <w:sz w:val="26"/>
        </w:rPr>
        <w:t xml:space="preserve"> </w:t>
      </w:r>
      <w:r>
        <w:rPr>
          <w:sz w:val="26"/>
        </w:rPr>
        <w:t>свои</w:t>
      </w:r>
      <w:r>
        <w:rPr>
          <w:spacing w:val="-62"/>
          <w:sz w:val="26"/>
        </w:rPr>
        <w:t xml:space="preserve"> </w:t>
      </w:r>
      <w:r>
        <w:rPr>
          <w:sz w:val="26"/>
        </w:rPr>
        <w:t>материальные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трудовые</w:t>
      </w:r>
      <w:r>
        <w:rPr>
          <w:spacing w:val="-2"/>
          <w:sz w:val="26"/>
        </w:rPr>
        <w:t xml:space="preserve"> </w:t>
      </w:r>
      <w:r>
        <w:rPr>
          <w:sz w:val="26"/>
        </w:rPr>
        <w:t>ресурсы,</w:t>
      </w:r>
      <w:r>
        <w:rPr>
          <w:spacing w:val="-1"/>
          <w:sz w:val="26"/>
        </w:rPr>
        <w:t xml:space="preserve"> </w:t>
      </w:r>
      <w:r>
        <w:rPr>
          <w:sz w:val="26"/>
        </w:rPr>
        <w:t>составлять</w:t>
      </w:r>
      <w:r>
        <w:rPr>
          <w:spacing w:val="-3"/>
          <w:sz w:val="26"/>
        </w:rPr>
        <w:t xml:space="preserve"> </w:t>
      </w:r>
      <w:r>
        <w:rPr>
          <w:sz w:val="26"/>
        </w:rPr>
        <w:t>семейный</w:t>
      </w:r>
      <w:r>
        <w:rPr>
          <w:spacing w:val="-1"/>
          <w:sz w:val="26"/>
        </w:rPr>
        <w:t xml:space="preserve"> </w:t>
      </w:r>
      <w:r>
        <w:rPr>
          <w:sz w:val="26"/>
        </w:rPr>
        <w:t>бюджет.</w:t>
      </w:r>
    </w:p>
    <w:p w:rsidR="00984F4B" w:rsidRDefault="0003336C" w:rsidP="00F116B3">
      <w:pPr>
        <w:pStyle w:val="4"/>
        <w:numPr>
          <w:ilvl w:val="3"/>
          <w:numId w:val="96"/>
        </w:numPr>
        <w:tabs>
          <w:tab w:val="left" w:pos="1532"/>
        </w:tabs>
      </w:pPr>
      <w:r>
        <w:t>География</w:t>
      </w:r>
    </w:p>
    <w:p w:rsidR="00984F4B" w:rsidRDefault="0003336C">
      <w:pPr>
        <w:ind w:left="689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научится:</w:t>
      </w:r>
    </w:p>
    <w:p w:rsidR="00984F4B" w:rsidRDefault="0003336C" w:rsidP="00F116B3">
      <w:pPr>
        <w:pStyle w:val="a5"/>
        <w:numPr>
          <w:ilvl w:val="0"/>
          <w:numId w:val="85"/>
        </w:numPr>
        <w:tabs>
          <w:tab w:val="left" w:pos="1410"/>
        </w:tabs>
        <w:spacing w:before="47" w:line="273" w:lineRule="auto"/>
        <w:ind w:right="727"/>
        <w:rPr>
          <w:sz w:val="26"/>
        </w:rPr>
      </w:pPr>
      <w:r>
        <w:rPr>
          <w:sz w:val="26"/>
        </w:rPr>
        <w:t>выбирать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источники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(картографические,</w:t>
      </w:r>
      <w:r>
        <w:rPr>
          <w:spacing w:val="1"/>
          <w:sz w:val="26"/>
        </w:rPr>
        <w:t xml:space="preserve"> </w:t>
      </w:r>
      <w:r>
        <w:rPr>
          <w:sz w:val="26"/>
        </w:rPr>
        <w:t>статистические,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текстовые,</w:t>
      </w:r>
      <w:r>
        <w:rPr>
          <w:spacing w:val="1"/>
          <w:sz w:val="26"/>
        </w:rPr>
        <w:t xml:space="preserve"> </w:t>
      </w:r>
      <w:r>
        <w:rPr>
          <w:sz w:val="26"/>
        </w:rPr>
        <w:t>видео-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фотоизображения,</w:t>
      </w:r>
      <w:r>
        <w:rPr>
          <w:spacing w:val="1"/>
          <w:sz w:val="26"/>
        </w:rPr>
        <w:t xml:space="preserve"> </w:t>
      </w:r>
      <w:r>
        <w:rPr>
          <w:sz w:val="26"/>
        </w:rPr>
        <w:t>компьютерные</w:t>
      </w:r>
      <w:r>
        <w:rPr>
          <w:spacing w:val="1"/>
          <w:sz w:val="26"/>
        </w:rPr>
        <w:t xml:space="preserve"> </w:t>
      </w:r>
      <w:r>
        <w:rPr>
          <w:sz w:val="26"/>
        </w:rPr>
        <w:t>базы</w:t>
      </w:r>
      <w:r>
        <w:rPr>
          <w:spacing w:val="-62"/>
          <w:sz w:val="26"/>
        </w:rPr>
        <w:t xml:space="preserve"> </w:t>
      </w:r>
      <w:r>
        <w:rPr>
          <w:sz w:val="26"/>
        </w:rPr>
        <w:t>данных),</w:t>
      </w:r>
      <w:r>
        <w:rPr>
          <w:spacing w:val="-2"/>
          <w:sz w:val="26"/>
        </w:rPr>
        <w:t xml:space="preserve"> </w:t>
      </w:r>
      <w:r>
        <w:rPr>
          <w:sz w:val="26"/>
        </w:rPr>
        <w:t>адекватные</w:t>
      </w:r>
      <w:r>
        <w:rPr>
          <w:spacing w:val="2"/>
          <w:sz w:val="26"/>
        </w:rPr>
        <w:t xml:space="preserve"> </w:t>
      </w:r>
      <w:r>
        <w:rPr>
          <w:sz w:val="26"/>
        </w:rPr>
        <w:t>решаемым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задачам;</w:t>
      </w:r>
    </w:p>
    <w:p w:rsidR="00984F4B" w:rsidRDefault="0003336C" w:rsidP="00F116B3">
      <w:pPr>
        <w:pStyle w:val="a5"/>
        <w:numPr>
          <w:ilvl w:val="0"/>
          <w:numId w:val="85"/>
        </w:numPr>
        <w:tabs>
          <w:tab w:val="left" w:pos="1410"/>
        </w:tabs>
        <w:spacing w:before="5" w:line="276" w:lineRule="auto"/>
        <w:ind w:right="721"/>
        <w:rPr>
          <w:sz w:val="26"/>
        </w:rPr>
      </w:pPr>
      <w:r>
        <w:rPr>
          <w:sz w:val="26"/>
        </w:rPr>
        <w:t>ориентироваться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источниках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(картографические,</w:t>
      </w:r>
      <w:r>
        <w:rPr>
          <w:spacing w:val="1"/>
          <w:sz w:val="26"/>
        </w:rPr>
        <w:t xml:space="preserve"> </w:t>
      </w:r>
      <w:r>
        <w:rPr>
          <w:sz w:val="26"/>
        </w:rPr>
        <w:t>статистические,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текстовые,</w:t>
      </w:r>
      <w:r>
        <w:rPr>
          <w:spacing w:val="1"/>
          <w:sz w:val="26"/>
        </w:rPr>
        <w:t xml:space="preserve"> </w:t>
      </w:r>
      <w:r>
        <w:rPr>
          <w:sz w:val="26"/>
        </w:rPr>
        <w:t>видео-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фотоизображения,</w:t>
      </w:r>
      <w:r>
        <w:rPr>
          <w:spacing w:val="1"/>
          <w:sz w:val="26"/>
        </w:rPr>
        <w:t xml:space="preserve"> </w:t>
      </w:r>
      <w:r>
        <w:rPr>
          <w:sz w:val="26"/>
        </w:rPr>
        <w:t>компьютерные</w:t>
      </w:r>
      <w:r>
        <w:rPr>
          <w:spacing w:val="1"/>
          <w:sz w:val="26"/>
        </w:rPr>
        <w:t xml:space="preserve"> </w:t>
      </w:r>
      <w:r>
        <w:rPr>
          <w:sz w:val="26"/>
        </w:rPr>
        <w:t>базы</w:t>
      </w:r>
      <w:r>
        <w:rPr>
          <w:spacing w:val="1"/>
          <w:sz w:val="26"/>
        </w:rPr>
        <w:t xml:space="preserve"> </w:t>
      </w:r>
      <w:r>
        <w:rPr>
          <w:sz w:val="26"/>
        </w:rPr>
        <w:t>данных):</w:t>
      </w:r>
      <w:r>
        <w:rPr>
          <w:spacing w:val="1"/>
          <w:sz w:val="26"/>
        </w:rPr>
        <w:t xml:space="preserve"> </w:t>
      </w:r>
      <w:r>
        <w:rPr>
          <w:sz w:val="26"/>
        </w:rPr>
        <w:t>находить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извлекать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необходимую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информацию;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сравнивать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количественные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показатели,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характеризующие</w:t>
      </w:r>
      <w:r>
        <w:rPr>
          <w:spacing w:val="65"/>
          <w:sz w:val="26"/>
        </w:rPr>
        <w:t xml:space="preserve"> </w:t>
      </w:r>
      <w:r>
        <w:rPr>
          <w:sz w:val="26"/>
        </w:rPr>
        <w:t>географические объекты, процессы и явления,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их положение в пространстве по географическим картам разного содержания и</w:t>
      </w:r>
      <w:r>
        <w:rPr>
          <w:spacing w:val="-62"/>
          <w:sz w:val="26"/>
        </w:rPr>
        <w:t xml:space="preserve"> </w:t>
      </w:r>
      <w:r>
        <w:rPr>
          <w:sz w:val="26"/>
        </w:rPr>
        <w:t>другим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источникам;</w:t>
      </w:r>
      <w:r>
        <w:rPr>
          <w:spacing w:val="1"/>
          <w:sz w:val="26"/>
        </w:rPr>
        <w:t xml:space="preserve"> </w:t>
      </w:r>
      <w:r>
        <w:rPr>
          <w:sz w:val="26"/>
        </w:rPr>
        <w:t>выявлять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недостающую,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взаимодополняющую</w:t>
      </w:r>
      <w:r>
        <w:rPr>
          <w:spacing w:val="1"/>
          <w:sz w:val="26"/>
        </w:rPr>
        <w:t xml:space="preserve"> </w:t>
      </w:r>
      <w:r>
        <w:rPr>
          <w:sz w:val="26"/>
        </w:rPr>
        <w:t>и/или</w:t>
      </w:r>
      <w:r>
        <w:rPr>
          <w:spacing w:val="1"/>
          <w:sz w:val="26"/>
        </w:rPr>
        <w:t xml:space="preserve"> </w:t>
      </w:r>
      <w:r>
        <w:rPr>
          <w:sz w:val="26"/>
        </w:rPr>
        <w:t>противоречивую географическую информацию, представленную в одном или</w:t>
      </w:r>
      <w:r>
        <w:rPr>
          <w:spacing w:val="1"/>
          <w:sz w:val="26"/>
        </w:rPr>
        <w:t xml:space="preserve"> </w:t>
      </w:r>
      <w:r>
        <w:rPr>
          <w:sz w:val="26"/>
        </w:rPr>
        <w:t>нескольких</w:t>
      </w:r>
      <w:r>
        <w:rPr>
          <w:spacing w:val="-2"/>
          <w:sz w:val="26"/>
        </w:rPr>
        <w:t xml:space="preserve"> </w:t>
      </w:r>
      <w:r>
        <w:rPr>
          <w:sz w:val="26"/>
        </w:rPr>
        <w:t>источниках;</w:t>
      </w:r>
    </w:p>
    <w:p w:rsidR="00984F4B" w:rsidRDefault="0003336C" w:rsidP="00F116B3">
      <w:pPr>
        <w:pStyle w:val="a5"/>
        <w:numPr>
          <w:ilvl w:val="0"/>
          <w:numId w:val="85"/>
        </w:numPr>
        <w:tabs>
          <w:tab w:val="left" w:pos="1410"/>
        </w:tabs>
        <w:spacing w:line="276" w:lineRule="auto"/>
        <w:ind w:right="726"/>
        <w:rPr>
          <w:sz w:val="26"/>
        </w:rPr>
      </w:pPr>
      <w:r>
        <w:rPr>
          <w:sz w:val="26"/>
        </w:rPr>
        <w:t>представлять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формах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виде</w:t>
      </w:r>
      <w:r>
        <w:rPr>
          <w:spacing w:val="1"/>
          <w:sz w:val="26"/>
        </w:rPr>
        <w:t xml:space="preserve"> </w:t>
      </w:r>
      <w:r>
        <w:rPr>
          <w:sz w:val="26"/>
        </w:rPr>
        <w:t>карты,</w:t>
      </w:r>
      <w:r>
        <w:rPr>
          <w:spacing w:val="1"/>
          <w:sz w:val="26"/>
        </w:rPr>
        <w:t xml:space="preserve"> </w:t>
      </w:r>
      <w:r>
        <w:rPr>
          <w:sz w:val="26"/>
        </w:rPr>
        <w:t>таблицы,</w:t>
      </w:r>
      <w:r>
        <w:rPr>
          <w:spacing w:val="1"/>
          <w:sz w:val="26"/>
        </w:rPr>
        <w:t xml:space="preserve"> </w:t>
      </w:r>
      <w:r>
        <w:rPr>
          <w:sz w:val="26"/>
        </w:rPr>
        <w:t>графика,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географического описания) географическую информацию, необходимую для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4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практико-ориентированных</w:t>
      </w:r>
      <w:r>
        <w:rPr>
          <w:spacing w:val="-2"/>
          <w:sz w:val="26"/>
        </w:rPr>
        <w:t xml:space="preserve"> </w:t>
      </w:r>
      <w:r>
        <w:rPr>
          <w:sz w:val="26"/>
        </w:rPr>
        <w:t>задач;</w:t>
      </w:r>
    </w:p>
    <w:p w:rsidR="00984F4B" w:rsidRDefault="0003336C" w:rsidP="00F116B3">
      <w:pPr>
        <w:pStyle w:val="a5"/>
        <w:numPr>
          <w:ilvl w:val="0"/>
          <w:numId w:val="85"/>
        </w:numPr>
        <w:tabs>
          <w:tab w:val="left" w:pos="1410"/>
        </w:tabs>
        <w:spacing w:line="276" w:lineRule="auto"/>
        <w:ind w:right="723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различные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источники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-62"/>
          <w:sz w:val="26"/>
        </w:rPr>
        <w:t xml:space="preserve"> </w:t>
      </w:r>
      <w:r>
        <w:rPr>
          <w:sz w:val="26"/>
        </w:rPr>
        <w:t>(картографические,</w:t>
      </w:r>
      <w:r>
        <w:rPr>
          <w:spacing w:val="1"/>
          <w:sz w:val="26"/>
        </w:rPr>
        <w:t xml:space="preserve"> </w:t>
      </w:r>
      <w:r>
        <w:rPr>
          <w:sz w:val="26"/>
        </w:rPr>
        <w:t>статистические,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текстовые,</w:t>
      </w:r>
      <w:r>
        <w:rPr>
          <w:spacing w:val="1"/>
          <w:sz w:val="26"/>
        </w:rPr>
        <w:t xml:space="preserve"> </w:t>
      </w:r>
      <w:r>
        <w:rPr>
          <w:sz w:val="26"/>
        </w:rPr>
        <w:t>видео-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фотоизображения,</w:t>
      </w:r>
      <w:r>
        <w:rPr>
          <w:spacing w:val="1"/>
          <w:sz w:val="26"/>
        </w:rPr>
        <w:t xml:space="preserve"> </w:t>
      </w:r>
      <w:r>
        <w:rPr>
          <w:sz w:val="26"/>
        </w:rPr>
        <w:t>компьютерные базы</w:t>
      </w:r>
      <w:r>
        <w:rPr>
          <w:spacing w:val="1"/>
          <w:sz w:val="26"/>
        </w:rPr>
        <w:t xml:space="preserve"> </w:t>
      </w:r>
      <w:r>
        <w:rPr>
          <w:sz w:val="26"/>
        </w:rPr>
        <w:t>данных) для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 и практико-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ориентированных</w:t>
      </w:r>
      <w:r>
        <w:rPr>
          <w:spacing w:val="57"/>
          <w:sz w:val="26"/>
        </w:rPr>
        <w:t xml:space="preserve"> </w:t>
      </w:r>
      <w:r>
        <w:rPr>
          <w:sz w:val="26"/>
        </w:rPr>
        <w:t>задач:</w:t>
      </w:r>
      <w:r>
        <w:rPr>
          <w:spacing w:val="58"/>
          <w:sz w:val="26"/>
        </w:rPr>
        <w:t xml:space="preserve"> </w:t>
      </w:r>
      <w:r>
        <w:rPr>
          <w:sz w:val="26"/>
        </w:rPr>
        <w:t>выявление</w:t>
      </w:r>
      <w:r>
        <w:rPr>
          <w:spacing w:val="60"/>
          <w:sz w:val="26"/>
        </w:rPr>
        <w:t xml:space="preserve"> </w:t>
      </w:r>
      <w:r>
        <w:rPr>
          <w:sz w:val="26"/>
        </w:rPr>
        <w:t>географических</w:t>
      </w:r>
      <w:r>
        <w:rPr>
          <w:spacing w:val="57"/>
          <w:sz w:val="26"/>
        </w:rPr>
        <w:t xml:space="preserve"> </w:t>
      </w:r>
      <w:r>
        <w:rPr>
          <w:sz w:val="26"/>
        </w:rPr>
        <w:t>зависимостей</w:t>
      </w:r>
      <w:r>
        <w:rPr>
          <w:spacing w:val="60"/>
          <w:sz w:val="26"/>
        </w:rPr>
        <w:t xml:space="preserve"> </w:t>
      </w:r>
      <w:r>
        <w:rPr>
          <w:sz w:val="26"/>
        </w:rPr>
        <w:t>и</w:t>
      </w:r>
    </w:p>
    <w:p w:rsidR="00984F4B" w:rsidRDefault="00984F4B">
      <w:pPr>
        <w:spacing w:line="276" w:lineRule="auto"/>
        <w:jc w:val="both"/>
        <w:rPr>
          <w:sz w:val="26"/>
        </w:rPr>
        <w:sectPr w:rsidR="00984F4B">
          <w:headerReference w:type="default" r:id="rId43"/>
          <w:pgSz w:w="11900" w:h="16850"/>
          <w:pgMar w:top="360" w:right="0" w:bottom="280" w:left="900" w:header="0" w:footer="0" w:gutter="0"/>
          <w:cols w:space="720"/>
        </w:sectPr>
      </w:pPr>
    </w:p>
    <w:p w:rsidR="00984F4B" w:rsidRDefault="0003336C">
      <w:pPr>
        <w:pStyle w:val="a3"/>
        <w:spacing w:before="59" w:line="276" w:lineRule="auto"/>
        <w:ind w:right="726"/>
        <w:jc w:val="both"/>
      </w:pPr>
      <w:r w:rsidRPr="00873FEC">
        <w:rPr>
          <w:szCs w:val="22"/>
        </w:rPr>
        <w:lastRenderedPageBreak/>
        <w:t>закономерностей на основе результатов наблюдений, на основе анализа, обобщения    и    интерпретации    географической    информации    объяснение географических явлений и процессов (их свойств, условий протекания и географических различий); расчет количественных показателей, характеризующих географические объекты, явления и процессы;</w:t>
      </w:r>
      <w:r>
        <w:t xml:space="preserve"> составление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прогнозов;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сопоставлении,</w:t>
      </w:r>
      <w:r>
        <w:rPr>
          <w:spacing w:val="-3"/>
        </w:rPr>
        <w:t xml:space="preserve"> </w:t>
      </w:r>
      <w:r>
        <w:t>сравнении</w:t>
      </w:r>
      <w:r>
        <w:rPr>
          <w:spacing w:val="-2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информации;</w:t>
      </w:r>
    </w:p>
    <w:p w:rsidR="00984F4B" w:rsidRDefault="0003336C" w:rsidP="00F116B3">
      <w:pPr>
        <w:pStyle w:val="a5"/>
        <w:numPr>
          <w:ilvl w:val="0"/>
          <w:numId w:val="85"/>
        </w:numPr>
        <w:tabs>
          <w:tab w:val="left" w:pos="1410"/>
        </w:tabs>
        <w:spacing w:line="276" w:lineRule="auto"/>
        <w:ind w:right="728"/>
        <w:rPr>
          <w:sz w:val="26"/>
        </w:rPr>
      </w:pPr>
      <w:r>
        <w:rPr>
          <w:sz w:val="26"/>
        </w:rPr>
        <w:t>проводить с помощью приборов измерения температуры, влажности воздуха,</w:t>
      </w:r>
      <w:r>
        <w:rPr>
          <w:spacing w:val="1"/>
          <w:sz w:val="26"/>
        </w:rPr>
        <w:t xml:space="preserve"> </w:t>
      </w:r>
      <w:r>
        <w:rPr>
          <w:sz w:val="26"/>
        </w:rPr>
        <w:t>атмосферного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давления,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силы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ветра,</w:t>
      </w:r>
      <w:r>
        <w:rPr>
          <w:spacing w:val="1"/>
          <w:sz w:val="26"/>
        </w:rPr>
        <w:t xml:space="preserve"> </w:t>
      </w:r>
      <w:r>
        <w:rPr>
          <w:sz w:val="26"/>
        </w:rPr>
        <w:t>абсолютной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относительной</w:t>
      </w:r>
      <w:r>
        <w:rPr>
          <w:spacing w:val="-3"/>
          <w:sz w:val="26"/>
        </w:rPr>
        <w:t xml:space="preserve"> </w:t>
      </w:r>
      <w:r>
        <w:rPr>
          <w:sz w:val="26"/>
        </w:rPr>
        <w:t>высоты,</w:t>
      </w:r>
      <w:r>
        <w:rPr>
          <w:spacing w:val="-2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скорости</w:t>
      </w:r>
      <w:r>
        <w:rPr>
          <w:spacing w:val="-3"/>
          <w:sz w:val="26"/>
        </w:rPr>
        <w:t xml:space="preserve"> </w:t>
      </w:r>
      <w:r>
        <w:rPr>
          <w:sz w:val="26"/>
        </w:rPr>
        <w:t>течения</w:t>
      </w:r>
      <w:r>
        <w:rPr>
          <w:spacing w:val="-2"/>
          <w:sz w:val="26"/>
        </w:rPr>
        <w:t xml:space="preserve"> </w:t>
      </w:r>
      <w:r>
        <w:rPr>
          <w:sz w:val="26"/>
        </w:rPr>
        <w:t>водных</w:t>
      </w:r>
      <w:r>
        <w:rPr>
          <w:spacing w:val="-2"/>
          <w:sz w:val="26"/>
        </w:rPr>
        <w:t xml:space="preserve"> </w:t>
      </w:r>
      <w:r>
        <w:rPr>
          <w:sz w:val="26"/>
        </w:rPr>
        <w:t>потоков;</w:t>
      </w:r>
    </w:p>
    <w:p w:rsidR="00984F4B" w:rsidRDefault="0003336C" w:rsidP="00F116B3">
      <w:pPr>
        <w:pStyle w:val="a5"/>
        <w:numPr>
          <w:ilvl w:val="0"/>
          <w:numId w:val="85"/>
        </w:numPr>
        <w:tabs>
          <w:tab w:val="left" w:pos="1410"/>
        </w:tabs>
        <w:spacing w:line="273" w:lineRule="auto"/>
        <w:ind w:right="727"/>
        <w:rPr>
          <w:sz w:val="26"/>
        </w:rPr>
      </w:pPr>
      <w:r>
        <w:rPr>
          <w:sz w:val="26"/>
        </w:rPr>
        <w:t>различать изученные географические объекты, процессы и явления, сравнивать</w:t>
      </w:r>
      <w:r>
        <w:rPr>
          <w:spacing w:val="-63"/>
          <w:sz w:val="26"/>
        </w:rPr>
        <w:t xml:space="preserve"> </w:t>
      </w:r>
      <w:r>
        <w:rPr>
          <w:sz w:val="26"/>
        </w:rPr>
        <w:t>географические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объекты,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известных</w:t>
      </w:r>
      <w:r>
        <w:rPr>
          <w:spacing w:val="-62"/>
          <w:sz w:val="26"/>
        </w:rPr>
        <w:t xml:space="preserve"> </w:t>
      </w:r>
      <w:r>
        <w:rPr>
          <w:sz w:val="26"/>
        </w:rPr>
        <w:t>характерных</w:t>
      </w:r>
      <w:r>
        <w:rPr>
          <w:spacing w:val="-2"/>
          <w:sz w:val="26"/>
        </w:rPr>
        <w:t xml:space="preserve"> </w:t>
      </w:r>
      <w:r>
        <w:rPr>
          <w:sz w:val="26"/>
        </w:rPr>
        <w:t>свойств и</w:t>
      </w:r>
      <w:r>
        <w:rPr>
          <w:spacing w:val="-2"/>
          <w:sz w:val="26"/>
        </w:rPr>
        <w:t xml:space="preserve"> </w:t>
      </w:r>
      <w:r>
        <w:rPr>
          <w:sz w:val="26"/>
        </w:rPr>
        <w:t>проводить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простейшую</w:t>
      </w:r>
      <w:r>
        <w:rPr>
          <w:spacing w:val="-2"/>
          <w:sz w:val="26"/>
        </w:rPr>
        <w:t xml:space="preserve"> </w:t>
      </w:r>
      <w:r>
        <w:rPr>
          <w:sz w:val="26"/>
        </w:rPr>
        <w:t>классификацию;</w:t>
      </w:r>
    </w:p>
    <w:p w:rsidR="00984F4B" w:rsidRDefault="0003336C" w:rsidP="00F116B3">
      <w:pPr>
        <w:pStyle w:val="a5"/>
        <w:numPr>
          <w:ilvl w:val="0"/>
          <w:numId w:val="85"/>
        </w:numPr>
        <w:tabs>
          <w:tab w:val="left" w:pos="1410"/>
        </w:tabs>
        <w:spacing w:line="276" w:lineRule="auto"/>
        <w:ind w:right="730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законах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закономерностях,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взаимосвязях между изученными географическими объектами, процессами и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явлениями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объяснения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-3"/>
          <w:sz w:val="26"/>
        </w:rPr>
        <w:t xml:space="preserve"> </w:t>
      </w:r>
      <w:r>
        <w:rPr>
          <w:sz w:val="26"/>
        </w:rPr>
        <w:t>свойств,</w:t>
      </w:r>
      <w:r>
        <w:rPr>
          <w:spacing w:val="3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-1"/>
          <w:sz w:val="26"/>
        </w:rPr>
        <w:t xml:space="preserve"> </w:t>
      </w:r>
      <w:r>
        <w:rPr>
          <w:sz w:val="26"/>
        </w:rPr>
        <w:t>протекания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различий;</w:t>
      </w:r>
    </w:p>
    <w:p w:rsidR="00984F4B" w:rsidRDefault="0003336C" w:rsidP="00F116B3">
      <w:pPr>
        <w:pStyle w:val="a5"/>
        <w:numPr>
          <w:ilvl w:val="0"/>
          <w:numId w:val="85"/>
        </w:numPr>
        <w:tabs>
          <w:tab w:val="left" w:pos="1410"/>
        </w:tabs>
        <w:spacing w:line="273" w:lineRule="auto"/>
        <w:ind w:right="722"/>
        <w:rPr>
          <w:sz w:val="26"/>
        </w:rPr>
      </w:pP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компонентов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условиях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точки</w:t>
      </w:r>
      <w:r>
        <w:rPr>
          <w:spacing w:val="1"/>
          <w:sz w:val="26"/>
        </w:rPr>
        <w:t xml:space="preserve"> </w:t>
      </w:r>
      <w:r>
        <w:rPr>
          <w:sz w:val="26"/>
        </w:rPr>
        <w:t>зрения</w:t>
      </w:r>
      <w:r>
        <w:rPr>
          <w:spacing w:val="1"/>
          <w:sz w:val="26"/>
        </w:rPr>
        <w:t xml:space="preserve"> </w:t>
      </w:r>
      <w:r>
        <w:rPr>
          <w:sz w:val="26"/>
        </w:rPr>
        <w:t>концепции</w:t>
      </w:r>
      <w:r>
        <w:rPr>
          <w:spacing w:val="1"/>
          <w:sz w:val="26"/>
        </w:rPr>
        <w:t xml:space="preserve"> </w:t>
      </w:r>
      <w:r>
        <w:rPr>
          <w:sz w:val="26"/>
        </w:rPr>
        <w:t>устойчивого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развития;</w:t>
      </w:r>
    </w:p>
    <w:p w:rsidR="00984F4B" w:rsidRDefault="0003336C" w:rsidP="00F116B3">
      <w:pPr>
        <w:pStyle w:val="a5"/>
        <w:numPr>
          <w:ilvl w:val="0"/>
          <w:numId w:val="85"/>
        </w:numPr>
        <w:tabs>
          <w:tab w:val="left" w:pos="1410"/>
        </w:tabs>
        <w:spacing w:before="1" w:line="273" w:lineRule="auto"/>
        <w:ind w:right="730"/>
        <w:rPr>
          <w:sz w:val="26"/>
        </w:rPr>
      </w:pPr>
      <w:r>
        <w:rPr>
          <w:sz w:val="26"/>
        </w:rPr>
        <w:t>различать</w:t>
      </w:r>
      <w:r>
        <w:rPr>
          <w:spacing w:val="1"/>
          <w:sz w:val="26"/>
        </w:rPr>
        <w:t xml:space="preserve"> </w:t>
      </w:r>
      <w:r>
        <w:rPr>
          <w:sz w:val="26"/>
        </w:rPr>
        <w:t>(распознавать,</w:t>
      </w:r>
      <w:r>
        <w:rPr>
          <w:spacing w:val="1"/>
          <w:sz w:val="26"/>
        </w:rPr>
        <w:t xml:space="preserve"> </w:t>
      </w:r>
      <w:r>
        <w:rPr>
          <w:sz w:val="26"/>
        </w:rPr>
        <w:t>приводить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примеры)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демографические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характеризующие</w:t>
      </w:r>
      <w:r>
        <w:rPr>
          <w:spacing w:val="1"/>
          <w:sz w:val="26"/>
        </w:rPr>
        <w:t xml:space="preserve"> </w:t>
      </w:r>
      <w:r>
        <w:rPr>
          <w:sz w:val="26"/>
        </w:rPr>
        <w:t>динамику</w:t>
      </w:r>
      <w:r>
        <w:rPr>
          <w:spacing w:val="1"/>
          <w:sz w:val="26"/>
        </w:rPr>
        <w:t xml:space="preserve"> </w:t>
      </w:r>
      <w:r>
        <w:rPr>
          <w:sz w:val="26"/>
        </w:rPr>
        <w:t>численности</w:t>
      </w:r>
      <w:r>
        <w:rPr>
          <w:spacing w:val="65"/>
          <w:sz w:val="26"/>
        </w:rPr>
        <w:t xml:space="preserve"> </w:t>
      </w:r>
      <w:r>
        <w:rPr>
          <w:sz w:val="26"/>
        </w:rPr>
        <w:t>населения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Земли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отдельных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регионов</w:t>
      </w:r>
      <w:r>
        <w:rPr>
          <w:spacing w:val="-1"/>
          <w:sz w:val="26"/>
        </w:rPr>
        <w:t xml:space="preserve"> </w:t>
      </w:r>
      <w:r>
        <w:rPr>
          <w:sz w:val="26"/>
        </w:rPr>
        <w:t>и стран;</w:t>
      </w:r>
    </w:p>
    <w:p w:rsidR="00984F4B" w:rsidRDefault="0003336C" w:rsidP="00F116B3">
      <w:pPr>
        <w:pStyle w:val="a5"/>
        <w:numPr>
          <w:ilvl w:val="0"/>
          <w:numId w:val="85"/>
        </w:numPr>
        <w:tabs>
          <w:tab w:val="left" w:pos="1410"/>
        </w:tabs>
        <w:spacing w:before="4" w:line="273" w:lineRule="auto"/>
        <w:ind w:right="729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населении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взаимосвязях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демографическими</w:t>
      </w:r>
      <w:r>
        <w:rPr>
          <w:spacing w:val="19"/>
          <w:sz w:val="26"/>
        </w:rPr>
        <w:t xml:space="preserve"> </w:t>
      </w:r>
      <w:r>
        <w:rPr>
          <w:sz w:val="26"/>
        </w:rPr>
        <w:t>процессами</w:t>
      </w:r>
      <w:r>
        <w:rPr>
          <w:spacing w:val="19"/>
          <w:sz w:val="26"/>
        </w:rPr>
        <w:t xml:space="preserve"> </w:t>
      </w:r>
      <w:r>
        <w:rPr>
          <w:sz w:val="26"/>
        </w:rPr>
        <w:t>и</w:t>
      </w:r>
      <w:r>
        <w:rPr>
          <w:spacing w:val="20"/>
          <w:sz w:val="26"/>
        </w:rPr>
        <w:t xml:space="preserve"> </w:t>
      </w:r>
      <w:r>
        <w:rPr>
          <w:sz w:val="26"/>
        </w:rPr>
        <w:t>явлениями</w:t>
      </w:r>
      <w:r>
        <w:rPr>
          <w:spacing w:val="20"/>
          <w:sz w:val="26"/>
        </w:rPr>
        <w:t xml:space="preserve"> </w:t>
      </w:r>
      <w:r>
        <w:rPr>
          <w:sz w:val="26"/>
        </w:rPr>
        <w:t>для</w:t>
      </w:r>
      <w:r>
        <w:rPr>
          <w:spacing w:val="20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9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2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6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практико-ориентированных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задач;</w:t>
      </w:r>
    </w:p>
    <w:p w:rsidR="00984F4B" w:rsidRDefault="0003336C" w:rsidP="00F116B3">
      <w:pPr>
        <w:pStyle w:val="a5"/>
        <w:numPr>
          <w:ilvl w:val="0"/>
          <w:numId w:val="85"/>
        </w:numPr>
        <w:tabs>
          <w:tab w:val="left" w:pos="1410"/>
        </w:tabs>
        <w:spacing w:before="7" w:line="273" w:lineRule="auto"/>
        <w:ind w:right="730"/>
        <w:rPr>
          <w:sz w:val="26"/>
        </w:rPr>
      </w:pPr>
      <w:r>
        <w:rPr>
          <w:sz w:val="26"/>
        </w:rPr>
        <w:t>описывать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карте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взаиморасположение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объектов;</w:t>
      </w:r>
    </w:p>
    <w:p w:rsidR="00984F4B" w:rsidRDefault="0003336C" w:rsidP="00F116B3">
      <w:pPr>
        <w:pStyle w:val="a5"/>
        <w:numPr>
          <w:ilvl w:val="0"/>
          <w:numId w:val="85"/>
        </w:numPr>
        <w:tabs>
          <w:tab w:val="left" w:pos="1410"/>
        </w:tabs>
        <w:spacing w:before="2" w:line="273" w:lineRule="auto"/>
        <w:ind w:right="731"/>
        <w:rPr>
          <w:sz w:val="26"/>
        </w:rPr>
      </w:pPr>
      <w:r>
        <w:rPr>
          <w:sz w:val="26"/>
        </w:rPr>
        <w:t>различать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определяющие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-62"/>
          <w:sz w:val="26"/>
        </w:rPr>
        <w:t xml:space="preserve"> </w:t>
      </w:r>
      <w:r>
        <w:rPr>
          <w:sz w:val="26"/>
        </w:rPr>
        <w:t>природы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населения материков</w:t>
      </w:r>
      <w:r>
        <w:rPr>
          <w:spacing w:val="-2"/>
          <w:sz w:val="26"/>
        </w:rPr>
        <w:t xml:space="preserve"> </w:t>
      </w:r>
      <w:r>
        <w:rPr>
          <w:sz w:val="26"/>
        </w:rPr>
        <w:t>и океанов, отдельных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регионов и</w:t>
      </w:r>
      <w:r>
        <w:rPr>
          <w:spacing w:val="-2"/>
          <w:sz w:val="26"/>
        </w:rPr>
        <w:t xml:space="preserve"> </w:t>
      </w:r>
      <w:r>
        <w:rPr>
          <w:sz w:val="26"/>
        </w:rPr>
        <w:t>стран;</w:t>
      </w:r>
    </w:p>
    <w:p w:rsidR="00984F4B" w:rsidRDefault="0003336C" w:rsidP="00F116B3">
      <w:pPr>
        <w:pStyle w:val="a5"/>
        <w:numPr>
          <w:ilvl w:val="0"/>
          <w:numId w:val="85"/>
        </w:numPr>
        <w:tabs>
          <w:tab w:val="left" w:pos="1410"/>
        </w:tabs>
        <w:spacing w:before="2" w:line="276" w:lineRule="auto"/>
        <w:ind w:right="725"/>
        <w:rPr>
          <w:sz w:val="26"/>
        </w:rPr>
      </w:pPr>
      <w:r>
        <w:rPr>
          <w:sz w:val="26"/>
        </w:rPr>
        <w:t>устанавливать черты сходства и различия особенностей природы и населения,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материальной и духовной культуры регионов и отдельных стран; адаптации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разным</w:t>
      </w:r>
      <w:r>
        <w:rPr>
          <w:spacing w:val="-1"/>
          <w:sz w:val="26"/>
        </w:rPr>
        <w:t xml:space="preserve"> </w:t>
      </w:r>
      <w:r>
        <w:rPr>
          <w:sz w:val="26"/>
        </w:rPr>
        <w:t>природным</w:t>
      </w:r>
      <w:r>
        <w:rPr>
          <w:spacing w:val="2"/>
          <w:sz w:val="26"/>
        </w:rPr>
        <w:t xml:space="preserve"> </w:t>
      </w:r>
      <w:r>
        <w:rPr>
          <w:sz w:val="26"/>
        </w:rPr>
        <w:t>условиям;</w:t>
      </w:r>
    </w:p>
    <w:p w:rsidR="00984F4B" w:rsidRDefault="0003336C" w:rsidP="00F116B3">
      <w:pPr>
        <w:pStyle w:val="a5"/>
        <w:numPr>
          <w:ilvl w:val="0"/>
          <w:numId w:val="85"/>
        </w:numPr>
        <w:tabs>
          <w:tab w:val="left" w:pos="1410"/>
        </w:tabs>
        <w:spacing w:line="316" w:lineRule="exact"/>
        <w:ind w:hanging="361"/>
        <w:rPr>
          <w:sz w:val="26"/>
        </w:rPr>
      </w:pPr>
      <w:r>
        <w:rPr>
          <w:sz w:val="26"/>
        </w:rPr>
        <w:t>объяснять</w:t>
      </w:r>
      <w:r>
        <w:rPr>
          <w:spacing w:val="-4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компонентов</w:t>
      </w:r>
      <w:r>
        <w:rPr>
          <w:spacing w:val="-3"/>
          <w:sz w:val="26"/>
        </w:rPr>
        <w:t xml:space="preserve"> </w:t>
      </w:r>
      <w:r>
        <w:rPr>
          <w:sz w:val="26"/>
        </w:rPr>
        <w:t>природы</w:t>
      </w:r>
      <w:r>
        <w:rPr>
          <w:spacing w:val="-1"/>
          <w:sz w:val="26"/>
        </w:rPr>
        <w:t xml:space="preserve"> </w:t>
      </w:r>
      <w:r>
        <w:rPr>
          <w:sz w:val="26"/>
        </w:rPr>
        <w:t>отдельных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территорий;</w:t>
      </w:r>
    </w:p>
    <w:p w:rsidR="00984F4B" w:rsidRDefault="0003336C" w:rsidP="00F116B3">
      <w:pPr>
        <w:pStyle w:val="a5"/>
        <w:numPr>
          <w:ilvl w:val="0"/>
          <w:numId w:val="85"/>
        </w:numPr>
        <w:tabs>
          <w:tab w:val="left" w:pos="1410"/>
        </w:tabs>
        <w:spacing w:before="44" w:line="273" w:lineRule="auto"/>
        <w:ind w:right="731"/>
        <w:rPr>
          <w:sz w:val="26"/>
        </w:rPr>
      </w:pPr>
      <w:r>
        <w:rPr>
          <w:sz w:val="26"/>
        </w:rPr>
        <w:t>приводить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примеры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66"/>
          <w:sz w:val="26"/>
        </w:rPr>
        <w:t xml:space="preserve"> </w:t>
      </w:r>
      <w:r>
        <w:rPr>
          <w:sz w:val="26"/>
        </w:rPr>
        <w:t>пределах</w:t>
      </w:r>
      <w:r>
        <w:rPr>
          <w:spacing w:val="1"/>
          <w:sz w:val="26"/>
        </w:rPr>
        <w:t xml:space="preserve"> </w:t>
      </w:r>
      <w:r>
        <w:rPr>
          <w:sz w:val="26"/>
        </w:rPr>
        <w:t>отдельных территорий;</w:t>
      </w:r>
    </w:p>
    <w:p w:rsidR="00984F4B" w:rsidRDefault="0003336C" w:rsidP="00F116B3">
      <w:pPr>
        <w:pStyle w:val="a5"/>
        <w:numPr>
          <w:ilvl w:val="0"/>
          <w:numId w:val="85"/>
        </w:numPr>
        <w:tabs>
          <w:tab w:val="left" w:pos="1410"/>
        </w:tabs>
        <w:spacing w:before="2" w:line="273" w:lineRule="auto"/>
        <w:ind w:right="721"/>
        <w:rPr>
          <w:sz w:val="26"/>
        </w:rPr>
      </w:pPr>
      <w:r>
        <w:rPr>
          <w:sz w:val="26"/>
        </w:rPr>
        <w:t>различать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принципы</w:t>
      </w:r>
      <w:r>
        <w:rPr>
          <w:spacing w:val="1"/>
          <w:sz w:val="26"/>
        </w:rPr>
        <w:t xml:space="preserve"> </w:t>
      </w:r>
      <w:r>
        <w:rPr>
          <w:sz w:val="26"/>
        </w:rPr>
        <w:t>выделения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устанавливать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государственной</w:t>
      </w:r>
      <w:r>
        <w:rPr>
          <w:spacing w:val="-7"/>
          <w:sz w:val="26"/>
        </w:rPr>
        <w:t xml:space="preserve"> </w:t>
      </w:r>
      <w:r>
        <w:rPr>
          <w:sz w:val="26"/>
        </w:rPr>
        <w:t>территорией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исключительной</w:t>
      </w:r>
      <w:r>
        <w:rPr>
          <w:spacing w:val="-7"/>
          <w:sz w:val="26"/>
        </w:rPr>
        <w:t xml:space="preserve"> </w:t>
      </w:r>
      <w:r>
        <w:rPr>
          <w:sz w:val="26"/>
        </w:rPr>
        <w:t>экономической</w:t>
      </w:r>
      <w:r>
        <w:rPr>
          <w:spacing w:val="-4"/>
          <w:sz w:val="26"/>
        </w:rPr>
        <w:t xml:space="preserve"> </w:t>
      </w:r>
      <w:r>
        <w:rPr>
          <w:sz w:val="26"/>
        </w:rPr>
        <w:t>зоной</w:t>
      </w:r>
      <w:r>
        <w:rPr>
          <w:spacing w:val="-6"/>
          <w:sz w:val="26"/>
        </w:rPr>
        <w:t xml:space="preserve"> </w:t>
      </w:r>
      <w:r>
        <w:rPr>
          <w:sz w:val="26"/>
        </w:rPr>
        <w:t>России;</w:t>
      </w:r>
    </w:p>
    <w:p w:rsidR="00984F4B" w:rsidRDefault="0003336C" w:rsidP="00F116B3">
      <w:pPr>
        <w:pStyle w:val="a5"/>
        <w:numPr>
          <w:ilvl w:val="0"/>
          <w:numId w:val="85"/>
        </w:numPr>
        <w:tabs>
          <w:tab w:val="left" w:pos="1410"/>
        </w:tabs>
        <w:spacing w:before="1" w:line="276" w:lineRule="auto"/>
        <w:ind w:right="729"/>
        <w:rPr>
          <w:sz w:val="26"/>
        </w:rPr>
      </w:pP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воздействие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1"/>
          <w:sz w:val="26"/>
        </w:rPr>
        <w:t xml:space="preserve"> </w:t>
      </w:r>
      <w:r>
        <w:rPr>
          <w:sz w:val="26"/>
        </w:rPr>
        <w:t>отдельных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частей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природы,</w:t>
      </w:r>
      <w:r>
        <w:rPr>
          <w:spacing w:val="1"/>
          <w:sz w:val="26"/>
        </w:rPr>
        <w:t xml:space="preserve"> </w:t>
      </w:r>
      <w:r>
        <w:rPr>
          <w:sz w:val="26"/>
        </w:rPr>
        <w:t>жизнь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хозяйственную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населения;</w:t>
      </w:r>
    </w:p>
    <w:p w:rsidR="00984F4B" w:rsidRDefault="0003336C" w:rsidP="00F116B3">
      <w:pPr>
        <w:pStyle w:val="a5"/>
        <w:numPr>
          <w:ilvl w:val="0"/>
          <w:numId w:val="85"/>
        </w:numPr>
        <w:tabs>
          <w:tab w:val="left" w:pos="1410"/>
        </w:tabs>
        <w:spacing w:line="273" w:lineRule="auto"/>
        <w:ind w:right="728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мировом,</w:t>
      </w:r>
      <w:r>
        <w:rPr>
          <w:spacing w:val="1"/>
          <w:sz w:val="26"/>
        </w:rPr>
        <w:t xml:space="preserve"> </w:t>
      </w:r>
      <w:r>
        <w:rPr>
          <w:sz w:val="26"/>
        </w:rPr>
        <w:t>зональном,</w:t>
      </w:r>
      <w:r>
        <w:rPr>
          <w:spacing w:val="1"/>
          <w:sz w:val="26"/>
        </w:rPr>
        <w:t xml:space="preserve"> </w:t>
      </w:r>
      <w:r>
        <w:rPr>
          <w:sz w:val="26"/>
        </w:rPr>
        <w:t>летнем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зимнем</w:t>
      </w:r>
      <w:r>
        <w:rPr>
          <w:spacing w:val="1"/>
          <w:sz w:val="26"/>
        </w:rPr>
        <w:t xml:space="preserve"> </w:t>
      </w:r>
      <w:r>
        <w:rPr>
          <w:sz w:val="26"/>
        </w:rPr>
        <w:t>времени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-63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практико-ориентированных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определению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поясном</w:t>
      </w:r>
      <w:r>
        <w:rPr>
          <w:spacing w:val="-2"/>
          <w:sz w:val="26"/>
        </w:rPr>
        <w:t xml:space="preserve"> </w:t>
      </w:r>
      <w:r>
        <w:rPr>
          <w:sz w:val="26"/>
        </w:rPr>
        <w:t>времени территорий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контексте</w:t>
      </w:r>
      <w:r>
        <w:rPr>
          <w:spacing w:val="1"/>
          <w:sz w:val="26"/>
        </w:rPr>
        <w:t xml:space="preserve"> </w:t>
      </w:r>
      <w:r>
        <w:rPr>
          <w:sz w:val="26"/>
        </w:rPr>
        <w:t>реальной жизни;</w:t>
      </w:r>
    </w:p>
    <w:p w:rsidR="00984F4B" w:rsidRDefault="00984F4B">
      <w:pPr>
        <w:spacing w:line="273" w:lineRule="auto"/>
        <w:jc w:val="both"/>
        <w:rPr>
          <w:sz w:val="26"/>
        </w:rPr>
        <w:sectPr w:rsidR="00984F4B">
          <w:headerReference w:type="default" r:id="rId44"/>
          <w:pgSz w:w="11900" w:h="16850"/>
          <w:pgMar w:top="360" w:right="0" w:bottom="280" w:left="900" w:header="0" w:footer="0" w:gutter="0"/>
          <w:cols w:space="720"/>
        </w:sectPr>
      </w:pPr>
    </w:p>
    <w:p w:rsidR="00984F4B" w:rsidRDefault="0003336C" w:rsidP="00F116B3">
      <w:pPr>
        <w:pStyle w:val="a5"/>
        <w:numPr>
          <w:ilvl w:val="0"/>
          <w:numId w:val="85"/>
        </w:numPr>
        <w:tabs>
          <w:tab w:val="left" w:pos="1409"/>
          <w:tab w:val="left" w:pos="1410"/>
        </w:tabs>
        <w:spacing w:before="79"/>
        <w:ind w:hanging="361"/>
        <w:jc w:val="left"/>
        <w:rPr>
          <w:sz w:val="26"/>
        </w:rPr>
      </w:pPr>
      <w:r>
        <w:rPr>
          <w:sz w:val="26"/>
        </w:rPr>
        <w:lastRenderedPageBreak/>
        <w:t>различать</w:t>
      </w:r>
      <w:r>
        <w:rPr>
          <w:spacing w:val="64"/>
          <w:sz w:val="26"/>
        </w:rPr>
        <w:t xml:space="preserve"> </w:t>
      </w:r>
      <w:r>
        <w:rPr>
          <w:sz w:val="26"/>
        </w:rPr>
        <w:t>географические</w:t>
      </w:r>
      <w:r>
        <w:rPr>
          <w:spacing w:val="64"/>
          <w:sz w:val="26"/>
        </w:rPr>
        <w:t xml:space="preserve"> </w:t>
      </w:r>
      <w:r>
        <w:rPr>
          <w:sz w:val="26"/>
        </w:rPr>
        <w:t>процессы  и</w:t>
      </w:r>
      <w:r>
        <w:rPr>
          <w:spacing w:val="64"/>
          <w:sz w:val="26"/>
        </w:rPr>
        <w:t xml:space="preserve"> </w:t>
      </w:r>
      <w:r>
        <w:rPr>
          <w:sz w:val="26"/>
        </w:rPr>
        <w:t>явления,</w:t>
      </w:r>
      <w:r>
        <w:rPr>
          <w:spacing w:val="63"/>
          <w:sz w:val="26"/>
        </w:rPr>
        <w:t xml:space="preserve"> </w:t>
      </w:r>
      <w:r>
        <w:rPr>
          <w:sz w:val="26"/>
        </w:rPr>
        <w:t>определяющие</w:t>
      </w:r>
      <w:r>
        <w:rPr>
          <w:spacing w:val="64"/>
          <w:sz w:val="26"/>
        </w:rPr>
        <w:t xml:space="preserve"> </w:t>
      </w:r>
      <w:r>
        <w:rPr>
          <w:sz w:val="26"/>
        </w:rPr>
        <w:t>особенности</w:t>
      </w:r>
    </w:p>
    <w:p w:rsidR="00984F4B" w:rsidRDefault="0003336C">
      <w:pPr>
        <w:pStyle w:val="a3"/>
        <w:tabs>
          <w:tab w:val="right" w:pos="10146"/>
        </w:tabs>
        <w:spacing w:before="21"/>
        <w:rPr>
          <w:sz w:val="22"/>
        </w:rPr>
      </w:pPr>
      <w:r>
        <w:t>природы</w:t>
      </w:r>
      <w:r>
        <w:rPr>
          <w:spacing w:val="-1"/>
        </w:rPr>
        <w:t xml:space="preserve"> </w:t>
      </w:r>
      <w:r>
        <w:t>России и</w:t>
      </w:r>
      <w:r>
        <w:rPr>
          <w:spacing w:val="-2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регионов;</w:t>
      </w:r>
      <w:r>
        <w:tab/>
      </w:r>
    </w:p>
    <w:p w:rsidR="00984F4B" w:rsidRDefault="0003336C" w:rsidP="00F116B3">
      <w:pPr>
        <w:pStyle w:val="a5"/>
        <w:numPr>
          <w:ilvl w:val="0"/>
          <w:numId w:val="85"/>
        </w:numPr>
        <w:tabs>
          <w:tab w:val="left" w:pos="1410"/>
        </w:tabs>
        <w:spacing w:before="45" w:line="273" w:lineRule="auto"/>
        <w:ind w:right="730"/>
        <w:rPr>
          <w:sz w:val="26"/>
        </w:rPr>
      </w:pP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пределах</w:t>
      </w:r>
      <w:r>
        <w:rPr>
          <w:spacing w:val="1"/>
          <w:sz w:val="26"/>
        </w:rPr>
        <w:t xml:space="preserve"> </w:t>
      </w:r>
      <w:r>
        <w:rPr>
          <w:sz w:val="26"/>
        </w:rPr>
        <w:t>отдельных территорий</w:t>
      </w:r>
      <w:r>
        <w:rPr>
          <w:spacing w:val="-1"/>
          <w:sz w:val="26"/>
        </w:rPr>
        <w:t xml:space="preserve"> </w:t>
      </w:r>
      <w:r>
        <w:rPr>
          <w:sz w:val="26"/>
        </w:rPr>
        <w:t>России;</w:t>
      </w:r>
    </w:p>
    <w:p w:rsidR="00984F4B" w:rsidRDefault="0003336C" w:rsidP="00F116B3">
      <w:pPr>
        <w:pStyle w:val="a5"/>
        <w:numPr>
          <w:ilvl w:val="0"/>
          <w:numId w:val="85"/>
        </w:numPr>
        <w:tabs>
          <w:tab w:val="left" w:pos="1410"/>
        </w:tabs>
        <w:spacing w:before="2"/>
        <w:ind w:hanging="361"/>
        <w:rPr>
          <w:sz w:val="26"/>
        </w:rPr>
      </w:pPr>
      <w:r>
        <w:rPr>
          <w:sz w:val="26"/>
        </w:rPr>
        <w:t>объяснять</w:t>
      </w:r>
      <w:r>
        <w:rPr>
          <w:spacing w:val="-4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компонентов</w:t>
      </w:r>
      <w:r>
        <w:rPr>
          <w:spacing w:val="-3"/>
          <w:sz w:val="26"/>
        </w:rPr>
        <w:t xml:space="preserve"> </w:t>
      </w:r>
      <w:r>
        <w:rPr>
          <w:sz w:val="26"/>
        </w:rPr>
        <w:t>природы</w:t>
      </w:r>
      <w:r>
        <w:rPr>
          <w:spacing w:val="-1"/>
          <w:sz w:val="26"/>
        </w:rPr>
        <w:t xml:space="preserve"> </w:t>
      </w:r>
      <w:r>
        <w:rPr>
          <w:sz w:val="26"/>
        </w:rPr>
        <w:t>отдельных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частей страны;</w:t>
      </w:r>
    </w:p>
    <w:p w:rsidR="00984F4B" w:rsidRDefault="0003336C" w:rsidP="00F116B3">
      <w:pPr>
        <w:pStyle w:val="a5"/>
        <w:numPr>
          <w:ilvl w:val="0"/>
          <w:numId w:val="85"/>
        </w:numPr>
        <w:tabs>
          <w:tab w:val="left" w:pos="1410"/>
        </w:tabs>
        <w:spacing w:before="43" w:line="273" w:lineRule="auto"/>
        <w:ind w:right="724"/>
        <w:rPr>
          <w:sz w:val="26"/>
        </w:rPr>
      </w:pP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природные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природными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ресурсами</w:t>
      </w:r>
      <w:r>
        <w:rPr>
          <w:spacing w:val="1"/>
          <w:sz w:val="26"/>
        </w:rPr>
        <w:t xml:space="preserve"> </w:t>
      </w:r>
      <w:r>
        <w:rPr>
          <w:sz w:val="26"/>
        </w:rPr>
        <w:t>отдельных территорий</w:t>
      </w:r>
      <w:r>
        <w:rPr>
          <w:spacing w:val="-1"/>
          <w:sz w:val="26"/>
        </w:rPr>
        <w:t xml:space="preserve"> </w:t>
      </w:r>
      <w:r>
        <w:rPr>
          <w:sz w:val="26"/>
        </w:rPr>
        <w:t>России;</w:t>
      </w:r>
    </w:p>
    <w:p w:rsidR="00984F4B" w:rsidRDefault="0003336C" w:rsidP="00F116B3">
      <w:pPr>
        <w:pStyle w:val="a5"/>
        <w:numPr>
          <w:ilvl w:val="0"/>
          <w:numId w:val="85"/>
        </w:numPr>
        <w:tabs>
          <w:tab w:val="left" w:pos="1410"/>
        </w:tabs>
        <w:spacing w:before="2" w:line="276" w:lineRule="auto"/>
        <w:ind w:right="722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особенностях</w:t>
      </w:r>
      <w:r>
        <w:rPr>
          <w:spacing w:val="1"/>
          <w:sz w:val="26"/>
        </w:rPr>
        <w:t xml:space="preserve"> </w:t>
      </w:r>
      <w:r>
        <w:rPr>
          <w:sz w:val="26"/>
        </w:rPr>
        <w:t>компонентов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природы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1"/>
          <w:sz w:val="26"/>
        </w:rPr>
        <w:t xml:space="preserve"> </w:t>
      </w:r>
      <w:r>
        <w:rPr>
          <w:sz w:val="26"/>
        </w:rPr>
        <w:t>отдельных</w:t>
      </w:r>
      <w:r>
        <w:rPr>
          <w:spacing w:val="21"/>
          <w:sz w:val="26"/>
        </w:rPr>
        <w:t xml:space="preserve"> </w:t>
      </w:r>
      <w:r>
        <w:rPr>
          <w:sz w:val="26"/>
        </w:rPr>
        <w:t>территорий,</w:t>
      </w:r>
      <w:r>
        <w:rPr>
          <w:spacing w:val="23"/>
          <w:sz w:val="26"/>
        </w:rPr>
        <w:t xml:space="preserve"> </w:t>
      </w:r>
      <w:r>
        <w:rPr>
          <w:sz w:val="26"/>
        </w:rPr>
        <w:t>об</w:t>
      </w:r>
      <w:r>
        <w:rPr>
          <w:spacing w:val="21"/>
          <w:sz w:val="26"/>
        </w:rPr>
        <w:t xml:space="preserve"> </w:t>
      </w:r>
      <w:r>
        <w:rPr>
          <w:sz w:val="26"/>
        </w:rPr>
        <w:t>особенностях</w:t>
      </w:r>
      <w:r>
        <w:rPr>
          <w:spacing w:val="22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23"/>
          <w:sz w:val="26"/>
        </w:rPr>
        <w:t xml:space="preserve"> </w:t>
      </w:r>
      <w:r>
        <w:rPr>
          <w:sz w:val="26"/>
        </w:rPr>
        <w:t>природы</w:t>
      </w:r>
      <w:r>
        <w:rPr>
          <w:spacing w:val="23"/>
          <w:sz w:val="26"/>
        </w:rPr>
        <w:t xml:space="preserve"> </w:t>
      </w:r>
      <w:r>
        <w:rPr>
          <w:sz w:val="26"/>
        </w:rPr>
        <w:t>и</w:t>
      </w:r>
      <w:r>
        <w:rPr>
          <w:spacing w:val="22"/>
          <w:sz w:val="26"/>
        </w:rPr>
        <w:t xml:space="preserve"> </w:t>
      </w:r>
      <w:r>
        <w:rPr>
          <w:sz w:val="26"/>
        </w:rPr>
        <w:t>общества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пределах</w:t>
      </w:r>
      <w:r>
        <w:rPr>
          <w:spacing w:val="1"/>
          <w:sz w:val="26"/>
        </w:rPr>
        <w:t xml:space="preserve"> </w:t>
      </w:r>
      <w:r>
        <w:rPr>
          <w:sz w:val="26"/>
        </w:rPr>
        <w:t>отдельных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территорий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практико-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ориентированных</w:t>
      </w:r>
      <w:r>
        <w:rPr>
          <w:spacing w:val="-2"/>
          <w:sz w:val="26"/>
        </w:rPr>
        <w:t xml:space="preserve"> </w:t>
      </w:r>
      <w:r>
        <w:rPr>
          <w:sz w:val="26"/>
        </w:rPr>
        <w:t>задач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контексте реальной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жизни;</w:t>
      </w:r>
    </w:p>
    <w:p w:rsidR="00984F4B" w:rsidRDefault="0003336C" w:rsidP="00F116B3">
      <w:pPr>
        <w:pStyle w:val="a5"/>
        <w:numPr>
          <w:ilvl w:val="0"/>
          <w:numId w:val="85"/>
        </w:numPr>
        <w:tabs>
          <w:tab w:val="left" w:pos="1410"/>
        </w:tabs>
        <w:spacing w:line="276" w:lineRule="auto"/>
        <w:ind w:right="727"/>
        <w:rPr>
          <w:sz w:val="26"/>
        </w:rPr>
      </w:pPr>
      <w:r>
        <w:rPr>
          <w:sz w:val="26"/>
        </w:rPr>
        <w:t>различать (распознавать, приводить примеры) демографические процессы и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характеризующие</w:t>
      </w:r>
      <w:r>
        <w:rPr>
          <w:spacing w:val="1"/>
          <w:sz w:val="26"/>
        </w:rPr>
        <w:t xml:space="preserve"> </w:t>
      </w:r>
      <w:r>
        <w:rPr>
          <w:sz w:val="26"/>
        </w:rPr>
        <w:t>динамику</w:t>
      </w:r>
      <w:r>
        <w:rPr>
          <w:spacing w:val="1"/>
          <w:sz w:val="26"/>
        </w:rPr>
        <w:t xml:space="preserve"> </w:t>
      </w:r>
      <w:r>
        <w:rPr>
          <w:sz w:val="26"/>
        </w:rPr>
        <w:t>численности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населения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отдельных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регионов;</w:t>
      </w:r>
      <w:r>
        <w:rPr>
          <w:spacing w:val="1"/>
          <w:sz w:val="26"/>
        </w:rPr>
        <w:t xml:space="preserve"> </w:t>
      </w:r>
      <w:r>
        <w:rPr>
          <w:sz w:val="26"/>
        </w:rPr>
        <w:t>факторы,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определяющие</w:t>
      </w:r>
      <w:r>
        <w:rPr>
          <w:spacing w:val="1"/>
          <w:sz w:val="26"/>
        </w:rPr>
        <w:t xml:space="preserve"> </w:t>
      </w:r>
      <w:r>
        <w:rPr>
          <w:sz w:val="26"/>
        </w:rPr>
        <w:t>динамику</w:t>
      </w:r>
      <w:r>
        <w:rPr>
          <w:spacing w:val="1"/>
          <w:sz w:val="26"/>
        </w:rPr>
        <w:t xml:space="preserve"> </w:t>
      </w:r>
      <w:r>
        <w:rPr>
          <w:sz w:val="26"/>
        </w:rPr>
        <w:t>населения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России,</w:t>
      </w:r>
      <w:r>
        <w:rPr>
          <w:spacing w:val="1"/>
          <w:sz w:val="26"/>
        </w:rPr>
        <w:t xml:space="preserve"> </w:t>
      </w:r>
      <w:r>
        <w:rPr>
          <w:sz w:val="26"/>
        </w:rPr>
        <w:t>половозрастную структуру, особенности размещения населения по территории</w:t>
      </w:r>
      <w:r>
        <w:rPr>
          <w:spacing w:val="-62"/>
          <w:sz w:val="26"/>
        </w:rPr>
        <w:t xml:space="preserve"> </w:t>
      </w:r>
      <w:r>
        <w:rPr>
          <w:sz w:val="26"/>
        </w:rPr>
        <w:t>страны, географические различия в уровне занятости, качестве и уровне жизни</w:t>
      </w:r>
      <w:r>
        <w:rPr>
          <w:spacing w:val="-62"/>
          <w:sz w:val="26"/>
        </w:rPr>
        <w:t xml:space="preserve"> </w:t>
      </w:r>
      <w:r>
        <w:rPr>
          <w:sz w:val="26"/>
        </w:rPr>
        <w:t>населения;</w:t>
      </w:r>
    </w:p>
    <w:p w:rsidR="00984F4B" w:rsidRDefault="0003336C" w:rsidP="00F116B3">
      <w:pPr>
        <w:pStyle w:val="a5"/>
        <w:numPr>
          <w:ilvl w:val="0"/>
          <w:numId w:val="85"/>
        </w:numPr>
        <w:tabs>
          <w:tab w:val="left" w:pos="1410"/>
        </w:tabs>
        <w:spacing w:line="273" w:lineRule="auto"/>
        <w:ind w:right="725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естественном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механическом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движении</w:t>
      </w:r>
      <w:r>
        <w:rPr>
          <w:spacing w:val="1"/>
          <w:sz w:val="26"/>
        </w:rPr>
        <w:t xml:space="preserve"> </w:t>
      </w:r>
      <w:r>
        <w:rPr>
          <w:sz w:val="26"/>
        </w:rPr>
        <w:t>населения,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половозрастной</w:t>
      </w:r>
      <w:r>
        <w:rPr>
          <w:spacing w:val="1"/>
          <w:sz w:val="26"/>
        </w:rPr>
        <w:t xml:space="preserve"> </w:t>
      </w:r>
      <w:r>
        <w:rPr>
          <w:sz w:val="26"/>
        </w:rPr>
        <w:t>структуре,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трудовых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ресурсах,</w:t>
      </w:r>
      <w:r>
        <w:rPr>
          <w:spacing w:val="1"/>
          <w:sz w:val="26"/>
        </w:rPr>
        <w:t xml:space="preserve"> </w:t>
      </w:r>
      <w:r>
        <w:rPr>
          <w:sz w:val="26"/>
        </w:rPr>
        <w:t>городском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сельском</w:t>
      </w:r>
      <w:r>
        <w:rPr>
          <w:spacing w:val="1"/>
          <w:sz w:val="26"/>
        </w:rPr>
        <w:t xml:space="preserve"> </w:t>
      </w:r>
      <w:r>
        <w:rPr>
          <w:sz w:val="26"/>
        </w:rPr>
        <w:t>населении, этническом и религиозном составе населения России для 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практико-ориентированных</w:t>
      </w:r>
      <w:r>
        <w:rPr>
          <w:spacing w:val="-2"/>
          <w:sz w:val="26"/>
        </w:rPr>
        <w:t xml:space="preserve"> </w:t>
      </w:r>
      <w:r>
        <w:rPr>
          <w:sz w:val="26"/>
        </w:rPr>
        <w:t>задач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контексте</w:t>
      </w:r>
      <w:r>
        <w:rPr>
          <w:spacing w:val="-2"/>
          <w:sz w:val="26"/>
        </w:rPr>
        <w:t xml:space="preserve"> </w:t>
      </w:r>
      <w:r>
        <w:rPr>
          <w:sz w:val="26"/>
        </w:rPr>
        <w:t>реальной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жизни;</w:t>
      </w:r>
    </w:p>
    <w:p w:rsidR="00984F4B" w:rsidRDefault="0003336C" w:rsidP="00F116B3">
      <w:pPr>
        <w:pStyle w:val="a5"/>
        <w:numPr>
          <w:ilvl w:val="0"/>
          <w:numId w:val="85"/>
        </w:numPr>
        <w:tabs>
          <w:tab w:val="left" w:pos="1410"/>
        </w:tabs>
        <w:spacing w:before="2" w:line="276" w:lineRule="auto"/>
        <w:ind w:right="723"/>
        <w:rPr>
          <w:sz w:val="26"/>
        </w:rPr>
      </w:pPr>
      <w:r>
        <w:rPr>
          <w:sz w:val="26"/>
        </w:rPr>
        <w:t>находить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распознавать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ответы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вопросы,</w:t>
      </w:r>
      <w:r>
        <w:rPr>
          <w:spacing w:val="1"/>
          <w:sz w:val="26"/>
        </w:rPr>
        <w:t xml:space="preserve"> </w:t>
      </w:r>
      <w:r>
        <w:rPr>
          <w:sz w:val="26"/>
        </w:rPr>
        <w:t>возникающие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ситуациях</w:t>
      </w:r>
      <w:r>
        <w:rPr>
          <w:spacing w:val="1"/>
          <w:sz w:val="26"/>
        </w:rPr>
        <w:t xml:space="preserve"> </w:t>
      </w:r>
      <w:r>
        <w:rPr>
          <w:sz w:val="26"/>
        </w:rPr>
        <w:t>повседневного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характера,</w:t>
      </w:r>
      <w:r>
        <w:rPr>
          <w:spacing w:val="1"/>
          <w:sz w:val="26"/>
        </w:rPr>
        <w:t xml:space="preserve"> </w:t>
      </w:r>
      <w:r>
        <w:rPr>
          <w:sz w:val="26"/>
        </w:rPr>
        <w:t>узнавать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них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тех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иных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демографических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процессов или</w:t>
      </w:r>
      <w:r>
        <w:rPr>
          <w:spacing w:val="-1"/>
          <w:sz w:val="26"/>
        </w:rPr>
        <w:t xml:space="preserve"> </w:t>
      </w:r>
      <w:r>
        <w:rPr>
          <w:sz w:val="26"/>
        </w:rPr>
        <w:t>закономерностей;</w:t>
      </w:r>
    </w:p>
    <w:p w:rsidR="00984F4B" w:rsidRDefault="0003336C" w:rsidP="00F116B3">
      <w:pPr>
        <w:pStyle w:val="a5"/>
        <w:numPr>
          <w:ilvl w:val="0"/>
          <w:numId w:val="85"/>
        </w:numPr>
        <w:tabs>
          <w:tab w:val="left" w:pos="1410"/>
        </w:tabs>
        <w:spacing w:line="273" w:lineRule="auto"/>
        <w:ind w:right="727"/>
        <w:rPr>
          <w:sz w:val="26"/>
        </w:rPr>
      </w:pPr>
      <w:r>
        <w:rPr>
          <w:sz w:val="26"/>
        </w:rPr>
        <w:t>различать</w:t>
      </w:r>
      <w:r>
        <w:rPr>
          <w:spacing w:val="1"/>
          <w:sz w:val="26"/>
        </w:rPr>
        <w:t xml:space="preserve"> </w:t>
      </w:r>
      <w:r>
        <w:rPr>
          <w:sz w:val="26"/>
        </w:rPr>
        <w:t>(распознавать)</w:t>
      </w:r>
      <w:r>
        <w:rPr>
          <w:spacing w:val="1"/>
          <w:sz w:val="26"/>
        </w:rPr>
        <w:t xml:space="preserve"> </w:t>
      </w:r>
      <w:r>
        <w:rPr>
          <w:sz w:val="26"/>
        </w:rPr>
        <w:t>показатели,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характеризующие</w:t>
      </w:r>
      <w:r>
        <w:rPr>
          <w:spacing w:val="1"/>
          <w:sz w:val="26"/>
        </w:rPr>
        <w:t xml:space="preserve"> </w:t>
      </w:r>
      <w:r>
        <w:rPr>
          <w:sz w:val="26"/>
        </w:rPr>
        <w:t>отраслевую,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функциональную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территориальную</w:t>
      </w:r>
      <w:r>
        <w:rPr>
          <w:spacing w:val="-2"/>
          <w:sz w:val="26"/>
        </w:rPr>
        <w:t xml:space="preserve"> </w:t>
      </w:r>
      <w:r>
        <w:rPr>
          <w:sz w:val="26"/>
        </w:rPr>
        <w:t>структуру</w:t>
      </w:r>
      <w:r>
        <w:rPr>
          <w:spacing w:val="-6"/>
          <w:sz w:val="26"/>
        </w:rPr>
        <w:t xml:space="preserve"> </w:t>
      </w:r>
      <w:r>
        <w:rPr>
          <w:sz w:val="26"/>
        </w:rPr>
        <w:t>хозяйства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России;</w:t>
      </w:r>
    </w:p>
    <w:p w:rsidR="00984F4B" w:rsidRDefault="0003336C" w:rsidP="00F116B3">
      <w:pPr>
        <w:pStyle w:val="a5"/>
        <w:numPr>
          <w:ilvl w:val="0"/>
          <w:numId w:val="85"/>
        </w:numPr>
        <w:tabs>
          <w:tab w:val="left" w:pos="1410"/>
        </w:tabs>
        <w:spacing w:line="276" w:lineRule="auto"/>
        <w:ind w:right="725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факторах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размещения</w:t>
      </w:r>
      <w:r>
        <w:rPr>
          <w:spacing w:val="1"/>
          <w:sz w:val="26"/>
        </w:rPr>
        <w:t xml:space="preserve"> </w:t>
      </w:r>
      <w:r>
        <w:rPr>
          <w:sz w:val="26"/>
        </w:rPr>
        <w:t>хозяйства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особенностях</w:t>
      </w:r>
      <w:r>
        <w:rPr>
          <w:spacing w:val="-62"/>
          <w:sz w:val="26"/>
        </w:rPr>
        <w:t xml:space="preserve"> </w:t>
      </w:r>
      <w:r>
        <w:rPr>
          <w:sz w:val="26"/>
        </w:rPr>
        <w:t>размещения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отраслей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экономики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объяснения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отраслевой, функциональной и территориальной структуры хозяйства России</w:t>
      </w:r>
      <w:r>
        <w:rPr>
          <w:spacing w:val="1"/>
          <w:sz w:val="26"/>
        </w:rPr>
        <w:t xml:space="preserve"> </w:t>
      </w:r>
      <w:r>
        <w:rPr>
          <w:sz w:val="26"/>
        </w:rPr>
        <w:t>на основе анализа факторов, влияющих на размещение отраслей и отдельных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предприятий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территории страны;</w:t>
      </w:r>
    </w:p>
    <w:p w:rsidR="00984F4B" w:rsidRDefault="0003336C" w:rsidP="00F116B3">
      <w:pPr>
        <w:pStyle w:val="a5"/>
        <w:numPr>
          <w:ilvl w:val="0"/>
          <w:numId w:val="85"/>
        </w:numPr>
        <w:tabs>
          <w:tab w:val="left" w:pos="1410"/>
        </w:tabs>
        <w:spacing w:line="273" w:lineRule="auto"/>
        <w:ind w:right="728"/>
        <w:rPr>
          <w:sz w:val="26"/>
        </w:rPr>
      </w:pPr>
      <w:r>
        <w:rPr>
          <w:sz w:val="26"/>
        </w:rPr>
        <w:t>объяснять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сравнивать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природы,</w:t>
      </w:r>
      <w:r>
        <w:rPr>
          <w:spacing w:val="1"/>
          <w:sz w:val="26"/>
        </w:rPr>
        <w:t xml:space="preserve"> </w:t>
      </w:r>
      <w:r>
        <w:rPr>
          <w:sz w:val="26"/>
        </w:rPr>
        <w:t>населения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хозяйства</w:t>
      </w:r>
      <w:r>
        <w:rPr>
          <w:spacing w:val="1"/>
          <w:sz w:val="26"/>
        </w:rPr>
        <w:t xml:space="preserve"> </w:t>
      </w:r>
      <w:r>
        <w:rPr>
          <w:sz w:val="26"/>
        </w:rPr>
        <w:t>отдельных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регионов</w:t>
      </w:r>
      <w:r>
        <w:rPr>
          <w:spacing w:val="2"/>
          <w:sz w:val="26"/>
        </w:rPr>
        <w:t xml:space="preserve"> </w:t>
      </w:r>
      <w:r>
        <w:rPr>
          <w:sz w:val="26"/>
        </w:rPr>
        <w:t>России;</w:t>
      </w:r>
    </w:p>
    <w:p w:rsidR="00984F4B" w:rsidRDefault="0003336C" w:rsidP="00F116B3">
      <w:pPr>
        <w:pStyle w:val="a5"/>
        <w:numPr>
          <w:ilvl w:val="0"/>
          <w:numId w:val="85"/>
        </w:numPr>
        <w:tabs>
          <w:tab w:val="left" w:pos="1410"/>
        </w:tabs>
        <w:spacing w:line="273" w:lineRule="auto"/>
        <w:ind w:right="730"/>
        <w:rPr>
          <w:sz w:val="26"/>
        </w:rPr>
      </w:pPr>
      <w:r>
        <w:rPr>
          <w:sz w:val="26"/>
        </w:rPr>
        <w:t>сравнивать особенности природы, населения и хозяйства отдельных регионов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России;</w:t>
      </w:r>
    </w:p>
    <w:p w:rsidR="00984F4B" w:rsidRDefault="0003336C" w:rsidP="00F116B3">
      <w:pPr>
        <w:pStyle w:val="a5"/>
        <w:numPr>
          <w:ilvl w:val="0"/>
          <w:numId w:val="85"/>
        </w:numPr>
        <w:tabs>
          <w:tab w:val="left" w:pos="1410"/>
        </w:tabs>
        <w:spacing w:before="1" w:line="273" w:lineRule="auto"/>
        <w:ind w:right="727"/>
        <w:rPr>
          <w:sz w:val="26"/>
        </w:rPr>
      </w:pPr>
      <w:r>
        <w:rPr>
          <w:sz w:val="26"/>
        </w:rPr>
        <w:t>сравнивать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показатели</w:t>
      </w:r>
      <w:r>
        <w:rPr>
          <w:spacing w:val="1"/>
          <w:sz w:val="26"/>
        </w:rPr>
        <w:t xml:space="preserve"> </w:t>
      </w:r>
      <w:r>
        <w:rPr>
          <w:sz w:val="26"/>
        </w:rPr>
        <w:t>воспроизводства</w:t>
      </w:r>
      <w:r>
        <w:rPr>
          <w:spacing w:val="1"/>
          <w:sz w:val="26"/>
        </w:rPr>
        <w:t xml:space="preserve"> </w:t>
      </w:r>
      <w:r>
        <w:rPr>
          <w:sz w:val="26"/>
        </w:rPr>
        <w:t>населения,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средней</w:t>
      </w:r>
      <w:r>
        <w:rPr>
          <w:spacing w:val="1"/>
          <w:sz w:val="26"/>
        </w:rPr>
        <w:t xml:space="preserve"> </w:t>
      </w:r>
      <w:r>
        <w:rPr>
          <w:sz w:val="26"/>
        </w:rPr>
        <w:t>продолжительности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жизни,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населения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мировыми</w:t>
      </w:r>
      <w:r>
        <w:rPr>
          <w:spacing w:val="1"/>
          <w:sz w:val="26"/>
        </w:rPr>
        <w:t xml:space="preserve"> </w:t>
      </w:r>
      <w:r>
        <w:rPr>
          <w:sz w:val="26"/>
        </w:rPr>
        <w:t>показателями</w:t>
      </w:r>
      <w:r>
        <w:rPr>
          <w:spacing w:val="-2"/>
          <w:sz w:val="26"/>
        </w:rPr>
        <w:t xml:space="preserve"> </w:t>
      </w:r>
      <w:r>
        <w:rPr>
          <w:sz w:val="26"/>
        </w:rPr>
        <w:t>и показателями</w:t>
      </w:r>
      <w:r>
        <w:rPr>
          <w:spacing w:val="-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2"/>
          <w:sz w:val="26"/>
        </w:rPr>
        <w:t xml:space="preserve"> </w:t>
      </w:r>
      <w:r>
        <w:rPr>
          <w:sz w:val="26"/>
        </w:rPr>
        <w:t>стран;</w:t>
      </w:r>
    </w:p>
    <w:p w:rsidR="00984F4B" w:rsidRDefault="0003336C" w:rsidP="00F116B3">
      <w:pPr>
        <w:pStyle w:val="a5"/>
        <w:numPr>
          <w:ilvl w:val="0"/>
          <w:numId w:val="85"/>
        </w:numPr>
        <w:tabs>
          <w:tab w:val="left" w:pos="1410"/>
        </w:tabs>
        <w:spacing w:before="4" w:line="273" w:lineRule="auto"/>
        <w:ind w:right="730"/>
        <w:rPr>
          <w:sz w:val="26"/>
        </w:rPr>
      </w:pPr>
      <w:r>
        <w:rPr>
          <w:sz w:val="26"/>
        </w:rPr>
        <w:t>уметь ориентироваться при помощи компаса, определять стороны горизонта,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компас</w:t>
      </w:r>
      <w:r>
        <w:rPr>
          <w:spacing w:val="2"/>
          <w:sz w:val="26"/>
        </w:rPr>
        <w:t xml:space="preserve"> </w:t>
      </w:r>
      <w:r>
        <w:rPr>
          <w:sz w:val="26"/>
        </w:rPr>
        <w:t>для определения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азимута;</w:t>
      </w:r>
    </w:p>
    <w:p w:rsidR="00984F4B" w:rsidRDefault="0003336C" w:rsidP="00F116B3">
      <w:pPr>
        <w:pStyle w:val="a5"/>
        <w:numPr>
          <w:ilvl w:val="0"/>
          <w:numId w:val="85"/>
        </w:numPr>
        <w:tabs>
          <w:tab w:val="left" w:pos="1409"/>
          <w:tab w:val="left" w:pos="1410"/>
        </w:tabs>
        <w:spacing w:before="4"/>
        <w:ind w:hanging="361"/>
        <w:jc w:val="left"/>
        <w:rPr>
          <w:sz w:val="26"/>
        </w:rPr>
      </w:pPr>
      <w:r>
        <w:rPr>
          <w:sz w:val="26"/>
        </w:rPr>
        <w:t>писывать</w:t>
      </w:r>
      <w:r>
        <w:rPr>
          <w:spacing w:val="-4"/>
          <w:sz w:val="26"/>
        </w:rPr>
        <w:t xml:space="preserve"> </w:t>
      </w:r>
      <w:r>
        <w:rPr>
          <w:sz w:val="26"/>
        </w:rPr>
        <w:t>погоду</w:t>
      </w:r>
      <w:r>
        <w:rPr>
          <w:spacing w:val="-8"/>
          <w:sz w:val="26"/>
        </w:rPr>
        <w:t xml:space="preserve"> </w:t>
      </w:r>
      <w:r>
        <w:rPr>
          <w:sz w:val="26"/>
        </w:rPr>
        <w:t>своей</w:t>
      </w:r>
      <w:r>
        <w:rPr>
          <w:spacing w:val="-2"/>
          <w:sz w:val="26"/>
        </w:rPr>
        <w:t xml:space="preserve"> </w:t>
      </w:r>
      <w:r>
        <w:rPr>
          <w:sz w:val="26"/>
        </w:rPr>
        <w:t>местности;</w:t>
      </w:r>
    </w:p>
    <w:p w:rsidR="00984F4B" w:rsidRDefault="0003336C" w:rsidP="00F116B3">
      <w:pPr>
        <w:pStyle w:val="a5"/>
        <w:numPr>
          <w:ilvl w:val="0"/>
          <w:numId w:val="85"/>
        </w:numPr>
        <w:tabs>
          <w:tab w:val="left" w:pos="1409"/>
          <w:tab w:val="left" w:pos="1410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объяснять</w:t>
      </w:r>
      <w:r>
        <w:rPr>
          <w:spacing w:val="-5"/>
          <w:sz w:val="26"/>
        </w:rPr>
        <w:t xml:space="preserve"> </w:t>
      </w:r>
      <w:r>
        <w:rPr>
          <w:sz w:val="26"/>
        </w:rPr>
        <w:t>расовые</w:t>
      </w:r>
      <w:r>
        <w:rPr>
          <w:spacing w:val="-4"/>
          <w:sz w:val="26"/>
        </w:rPr>
        <w:t xml:space="preserve"> </w:t>
      </w:r>
      <w:r>
        <w:rPr>
          <w:sz w:val="26"/>
        </w:rPr>
        <w:t>отличия</w:t>
      </w:r>
      <w:r>
        <w:rPr>
          <w:spacing w:val="-4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-4"/>
          <w:sz w:val="26"/>
        </w:rPr>
        <w:t xml:space="preserve"> </w:t>
      </w:r>
      <w:r>
        <w:rPr>
          <w:sz w:val="26"/>
        </w:rPr>
        <w:t>народов</w:t>
      </w:r>
      <w:r>
        <w:rPr>
          <w:spacing w:val="-5"/>
          <w:sz w:val="26"/>
        </w:rPr>
        <w:t xml:space="preserve"> </w:t>
      </w:r>
      <w:r>
        <w:rPr>
          <w:sz w:val="26"/>
        </w:rPr>
        <w:t>мира;</w:t>
      </w:r>
    </w:p>
    <w:p w:rsidR="00984F4B" w:rsidRDefault="0003336C" w:rsidP="00F116B3">
      <w:pPr>
        <w:pStyle w:val="a5"/>
        <w:numPr>
          <w:ilvl w:val="0"/>
          <w:numId w:val="85"/>
        </w:numPr>
        <w:tabs>
          <w:tab w:val="left" w:pos="1409"/>
          <w:tab w:val="left" w:pos="1410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давать</w:t>
      </w:r>
      <w:r>
        <w:rPr>
          <w:spacing w:val="-4"/>
          <w:sz w:val="26"/>
        </w:rPr>
        <w:t xml:space="preserve"> </w:t>
      </w:r>
      <w:r>
        <w:rPr>
          <w:sz w:val="26"/>
        </w:rPr>
        <w:t>характеристику</w:t>
      </w:r>
      <w:r>
        <w:rPr>
          <w:spacing w:val="-7"/>
          <w:sz w:val="26"/>
        </w:rPr>
        <w:t xml:space="preserve"> </w:t>
      </w:r>
      <w:r>
        <w:rPr>
          <w:sz w:val="26"/>
        </w:rPr>
        <w:t>рельефа</w:t>
      </w:r>
      <w:r>
        <w:rPr>
          <w:spacing w:val="-2"/>
          <w:sz w:val="26"/>
        </w:rPr>
        <w:t xml:space="preserve"> </w:t>
      </w:r>
      <w:r>
        <w:rPr>
          <w:sz w:val="26"/>
        </w:rPr>
        <w:t>своей</w:t>
      </w:r>
      <w:r>
        <w:rPr>
          <w:spacing w:val="-1"/>
          <w:sz w:val="26"/>
        </w:rPr>
        <w:t xml:space="preserve"> </w:t>
      </w:r>
      <w:r>
        <w:rPr>
          <w:sz w:val="26"/>
        </w:rPr>
        <w:t>местности;</w:t>
      </w:r>
    </w:p>
    <w:p w:rsidR="00984F4B" w:rsidRDefault="00984F4B">
      <w:pPr>
        <w:rPr>
          <w:sz w:val="26"/>
        </w:rPr>
        <w:sectPr w:rsidR="00984F4B">
          <w:headerReference w:type="default" r:id="rId45"/>
          <w:pgSz w:w="11900" w:h="16850"/>
          <w:pgMar w:top="340" w:right="0" w:bottom="280" w:left="900" w:header="0" w:footer="0" w:gutter="0"/>
          <w:cols w:space="720"/>
        </w:sectPr>
      </w:pPr>
    </w:p>
    <w:p w:rsidR="00984F4B" w:rsidRDefault="0003336C" w:rsidP="00F116B3">
      <w:pPr>
        <w:pStyle w:val="a5"/>
        <w:numPr>
          <w:ilvl w:val="0"/>
          <w:numId w:val="85"/>
        </w:numPr>
        <w:tabs>
          <w:tab w:val="left" w:pos="1410"/>
        </w:tabs>
        <w:spacing w:before="79" w:line="268" w:lineRule="auto"/>
        <w:ind w:right="727"/>
        <w:rPr>
          <w:sz w:val="26"/>
        </w:rPr>
      </w:pPr>
      <w:r>
        <w:rPr>
          <w:sz w:val="26"/>
        </w:rPr>
        <w:lastRenderedPageBreak/>
        <w:t>уметь</w:t>
      </w:r>
      <w:r w:rsidRPr="00873FEC">
        <w:rPr>
          <w:sz w:val="26"/>
        </w:rPr>
        <w:t xml:space="preserve"> </w:t>
      </w:r>
      <w:r>
        <w:rPr>
          <w:sz w:val="26"/>
        </w:rPr>
        <w:t>выделять</w:t>
      </w:r>
      <w:r w:rsidRPr="00873FEC">
        <w:rPr>
          <w:sz w:val="26"/>
        </w:rPr>
        <w:t xml:space="preserve"> </w:t>
      </w:r>
      <w:r>
        <w:rPr>
          <w:sz w:val="26"/>
        </w:rPr>
        <w:t>в</w:t>
      </w:r>
      <w:r w:rsidRPr="00873FEC">
        <w:rPr>
          <w:sz w:val="26"/>
        </w:rPr>
        <w:t xml:space="preserve"> </w:t>
      </w:r>
      <w:r>
        <w:rPr>
          <w:sz w:val="26"/>
        </w:rPr>
        <w:t>записках</w:t>
      </w:r>
      <w:r w:rsidRPr="00873FEC">
        <w:rPr>
          <w:sz w:val="26"/>
        </w:rPr>
        <w:t xml:space="preserve"> </w:t>
      </w:r>
      <w:r>
        <w:rPr>
          <w:sz w:val="26"/>
        </w:rPr>
        <w:t>путешественников</w:t>
      </w:r>
      <w:r w:rsidRPr="00873FEC">
        <w:rPr>
          <w:sz w:val="26"/>
        </w:rPr>
        <w:t xml:space="preserve"> </w:t>
      </w:r>
      <w:r>
        <w:rPr>
          <w:sz w:val="26"/>
        </w:rPr>
        <w:t>географические</w:t>
      </w:r>
      <w:r w:rsidRPr="00873FEC">
        <w:rPr>
          <w:sz w:val="26"/>
        </w:rPr>
        <w:t xml:space="preserve"> </w:t>
      </w:r>
      <w:r>
        <w:rPr>
          <w:sz w:val="26"/>
        </w:rPr>
        <w:t>особенности</w:t>
      </w:r>
      <w:r w:rsidRPr="00873FEC">
        <w:rPr>
          <w:sz w:val="26"/>
        </w:rPr>
        <w:t xml:space="preserve"> территории</w:t>
      </w:r>
      <w:r>
        <w:rPr>
          <w:sz w:val="26"/>
        </w:rPr>
        <w:t xml:space="preserve">   </w:t>
      </w:r>
      <w:r w:rsidRPr="00873FEC">
        <w:rPr>
          <w:sz w:val="26"/>
        </w:rPr>
        <w:t xml:space="preserve"> приводить</w:t>
      </w:r>
      <w:r>
        <w:rPr>
          <w:sz w:val="26"/>
        </w:rPr>
        <w:t xml:space="preserve">   </w:t>
      </w:r>
      <w:r w:rsidRPr="00873FEC">
        <w:rPr>
          <w:sz w:val="26"/>
        </w:rPr>
        <w:t xml:space="preserve"> примеры</w:t>
      </w:r>
      <w:r>
        <w:rPr>
          <w:sz w:val="26"/>
        </w:rPr>
        <w:t xml:space="preserve">   </w:t>
      </w:r>
      <w:r w:rsidRPr="00873FEC">
        <w:rPr>
          <w:sz w:val="26"/>
        </w:rPr>
        <w:t xml:space="preserve"> современных</w:t>
      </w:r>
      <w:r>
        <w:rPr>
          <w:sz w:val="26"/>
        </w:rPr>
        <w:t xml:space="preserve">   </w:t>
      </w:r>
      <w:r w:rsidRPr="00873FEC">
        <w:rPr>
          <w:sz w:val="26"/>
        </w:rPr>
        <w:t xml:space="preserve"> видов</w:t>
      </w:r>
      <w:r>
        <w:rPr>
          <w:sz w:val="26"/>
        </w:rPr>
        <w:t xml:space="preserve">   </w:t>
      </w:r>
      <w:r w:rsidRPr="00873FEC">
        <w:rPr>
          <w:sz w:val="26"/>
        </w:rPr>
        <w:t xml:space="preserve"> связи,</w:t>
      </w:r>
      <w:r>
        <w:rPr>
          <w:sz w:val="26"/>
        </w:rPr>
        <w:t xml:space="preserve">   </w:t>
      </w:r>
      <w:r w:rsidRPr="00873FEC">
        <w:rPr>
          <w:sz w:val="26"/>
        </w:rPr>
        <w:t xml:space="preserve"> применять</w:t>
      </w:r>
      <w:r>
        <w:rPr>
          <w:w w:val="99"/>
          <w:sz w:val="26"/>
        </w:rPr>
        <w:t xml:space="preserve"> </w:t>
      </w:r>
      <w:r>
        <w:rPr>
          <w:sz w:val="26"/>
        </w:rPr>
        <w:t>современные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виды</w:t>
      </w:r>
      <w:r>
        <w:rPr>
          <w:spacing w:val="1"/>
          <w:sz w:val="26"/>
        </w:rPr>
        <w:t xml:space="preserve"> </w:t>
      </w:r>
      <w:r>
        <w:rPr>
          <w:sz w:val="26"/>
        </w:rPr>
        <w:t>связи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географии;</w:t>
      </w:r>
    </w:p>
    <w:p w:rsidR="00984F4B" w:rsidRDefault="0003336C" w:rsidP="00F116B3">
      <w:pPr>
        <w:pStyle w:val="a5"/>
        <w:numPr>
          <w:ilvl w:val="0"/>
          <w:numId w:val="85"/>
        </w:numPr>
        <w:tabs>
          <w:tab w:val="left" w:pos="1410"/>
        </w:tabs>
        <w:spacing w:before="9"/>
        <w:ind w:hanging="361"/>
        <w:rPr>
          <w:sz w:val="26"/>
        </w:rPr>
      </w:pPr>
      <w:r>
        <w:rPr>
          <w:sz w:val="26"/>
        </w:rPr>
        <w:t>оценивать</w:t>
      </w:r>
      <w:r>
        <w:rPr>
          <w:spacing w:val="-3"/>
          <w:sz w:val="26"/>
        </w:rPr>
        <w:t xml:space="preserve"> </w:t>
      </w:r>
      <w:r>
        <w:rPr>
          <w:sz w:val="26"/>
        </w:rPr>
        <w:t>место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роль</w:t>
      </w:r>
      <w:r>
        <w:rPr>
          <w:spacing w:val="-4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мировом</w:t>
      </w:r>
      <w:r>
        <w:rPr>
          <w:spacing w:val="-2"/>
          <w:sz w:val="26"/>
        </w:rPr>
        <w:t xml:space="preserve"> </w:t>
      </w:r>
      <w:r>
        <w:rPr>
          <w:sz w:val="26"/>
        </w:rPr>
        <w:t>хозяйстве.</w:t>
      </w:r>
    </w:p>
    <w:p w:rsidR="00984F4B" w:rsidRDefault="0003336C">
      <w:pPr>
        <w:spacing w:before="43"/>
        <w:ind w:left="689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научиться:</w:t>
      </w:r>
    </w:p>
    <w:p w:rsidR="00984F4B" w:rsidRDefault="0003336C" w:rsidP="00F116B3">
      <w:pPr>
        <w:pStyle w:val="a5"/>
        <w:numPr>
          <w:ilvl w:val="0"/>
          <w:numId w:val="85"/>
        </w:numPr>
        <w:tabs>
          <w:tab w:val="left" w:pos="1410"/>
        </w:tabs>
        <w:spacing w:before="47"/>
        <w:ind w:hanging="361"/>
        <w:rPr>
          <w:sz w:val="26"/>
        </w:rPr>
      </w:pPr>
      <w:r>
        <w:rPr>
          <w:sz w:val="26"/>
        </w:rPr>
        <w:t>создавать</w:t>
      </w:r>
      <w:r>
        <w:rPr>
          <w:spacing w:val="-4"/>
          <w:sz w:val="26"/>
        </w:rPr>
        <w:t xml:space="preserve"> </w:t>
      </w:r>
      <w:r>
        <w:rPr>
          <w:sz w:val="26"/>
        </w:rPr>
        <w:t>простейшие</w:t>
      </w:r>
      <w:r>
        <w:rPr>
          <w:spacing w:val="-4"/>
          <w:sz w:val="26"/>
        </w:rPr>
        <w:t xml:space="preserve"> </w:t>
      </w:r>
      <w:r>
        <w:rPr>
          <w:sz w:val="26"/>
        </w:rPr>
        <w:t>географические</w:t>
      </w:r>
      <w:r>
        <w:rPr>
          <w:spacing w:val="-1"/>
          <w:sz w:val="26"/>
        </w:rPr>
        <w:t xml:space="preserve"> </w:t>
      </w:r>
      <w:r>
        <w:rPr>
          <w:sz w:val="26"/>
        </w:rPr>
        <w:t>карты</w:t>
      </w:r>
      <w:r>
        <w:rPr>
          <w:spacing w:val="-4"/>
          <w:sz w:val="26"/>
        </w:rPr>
        <w:t xml:space="preserve"> </w:t>
      </w:r>
      <w:r>
        <w:rPr>
          <w:sz w:val="26"/>
        </w:rPr>
        <w:t>различного</w:t>
      </w:r>
      <w:r>
        <w:rPr>
          <w:spacing w:val="-4"/>
          <w:sz w:val="26"/>
        </w:rPr>
        <w:t xml:space="preserve"> </w:t>
      </w:r>
      <w:r>
        <w:rPr>
          <w:sz w:val="26"/>
        </w:rPr>
        <w:t>содержания;</w:t>
      </w:r>
    </w:p>
    <w:p w:rsidR="00984F4B" w:rsidRDefault="0003336C" w:rsidP="00F116B3">
      <w:pPr>
        <w:pStyle w:val="a5"/>
        <w:numPr>
          <w:ilvl w:val="0"/>
          <w:numId w:val="85"/>
        </w:numPr>
        <w:tabs>
          <w:tab w:val="left" w:pos="1410"/>
        </w:tabs>
        <w:spacing w:before="44"/>
        <w:ind w:hanging="361"/>
        <w:rPr>
          <w:sz w:val="26"/>
        </w:rPr>
      </w:pPr>
      <w:r>
        <w:rPr>
          <w:sz w:val="26"/>
        </w:rPr>
        <w:t>моделировать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географические</w:t>
      </w:r>
      <w:r>
        <w:rPr>
          <w:spacing w:val="-4"/>
          <w:sz w:val="26"/>
        </w:rPr>
        <w:t xml:space="preserve"> </w:t>
      </w:r>
      <w:r>
        <w:rPr>
          <w:sz w:val="26"/>
        </w:rPr>
        <w:t>объекты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явления;</w:t>
      </w:r>
    </w:p>
    <w:p w:rsidR="00984F4B" w:rsidRDefault="0003336C" w:rsidP="00F116B3">
      <w:pPr>
        <w:pStyle w:val="a5"/>
        <w:numPr>
          <w:ilvl w:val="0"/>
          <w:numId w:val="85"/>
        </w:numPr>
        <w:tabs>
          <w:tab w:val="left" w:pos="1409"/>
          <w:tab w:val="left" w:pos="1410"/>
          <w:tab w:val="left" w:pos="2656"/>
          <w:tab w:val="left" w:pos="3054"/>
          <w:tab w:val="left" w:pos="4558"/>
          <w:tab w:val="left" w:pos="5927"/>
          <w:tab w:val="left" w:pos="7541"/>
          <w:tab w:val="left" w:pos="9900"/>
        </w:tabs>
        <w:spacing w:before="44" w:line="273" w:lineRule="auto"/>
        <w:ind w:right="728"/>
        <w:jc w:val="left"/>
        <w:rPr>
          <w:sz w:val="26"/>
        </w:rPr>
      </w:pPr>
      <w:r>
        <w:rPr>
          <w:sz w:val="26"/>
        </w:rPr>
        <w:t>работать</w:t>
      </w:r>
      <w:r>
        <w:rPr>
          <w:sz w:val="26"/>
        </w:rPr>
        <w:tab/>
        <w:t>с</w:t>
      </w:r>
      <w:r>
        <w:rPr>
          <w:sz w:val="26"/>
        </w:rPr>
        <w:tab/>
        <w:t>записками,</w:t>
      </w:r>
      <w:r>
        <w:rPr>
          <w:sz w:val="26"/>
        </w:rPr>
        <w:tab/>
        <w:t>отчетами,</w:t>
      </w:r>
      <w:r>
        <w:rPr>
          <w:sz w:val="26"/>
        </w:rPr>
        <w:tab/>
        <w:t>дневниками</w:t>
      </w:r>
      <w:r>
        <w:rPr>
          <w:sz w:val="26"/>
        </w:rPr>
        <w:tab/>
        <w:t>путешественников</w:t>
      </w:r>
      <w:r>
        <w:rPr>
          <w:sz w:val="26"/>
        </w:rPr>
        <w:tab/>
      </w:r>
      <w:r>
        <w:rPr>
          <w:spacing w:val="-1"/>
          <w:sz w:val="26"/>
        </w:rPr>
        <w:t>как</w:t>
      </w:r>
      <w:r>
        <w:rPr>
          <w:spacing w:val="-62"/>
          <w:sz w:val="26"/>
        </w:rPr>
        <w:t xml:space="preserve"> </w:t>
      </w:r>
      <w:r>
        <w:rPr>
          <w:sz w:val="26"/>
        </w:rPr>
        <w:t>источниками географической</w:t>
      </w:r>
      <w:r>
        <w:rPr>
          <w:spacing w:val="2"/>
          <w:sz w:val="26"/>
        </w:rPr>
        <w:t xml:space="preserve"> </w:t>
      </w:r>
      <w:r>
        <w:rPr>
          <w:sz w:val="26"/>
        </w:rPr>
        <w:t>информации;</w:t>
      </w:r>
    </w:p>
    <w:p w:rsidR="00984F4B" w:rsidRDefault="0003336C" w:rsidP="00F116B3">
      <w:pPr>
        <w:pStyle w:val="a5"/>
        <w:numPr>
          <w:ilvl w:val="0"/>
          <w:numId w:val="85"/>
        </w:numPr>
        <w:tabs>
          <w:tab w:val="left" w:pos="1409"/>
          <w:tab w:val="left" w:pos="1410"/>
        </w:tabs>
        <w:spacing w:before="1" w:line="273" w:lineRule="auto"/>
        <w:ind w:right="731"/>
        <w:jc w:val="left"/>
        <w:rPr>
          <w:sz w:val="26"/>
        </w:rPr>
      </w:pPr>
      <w:r>
        <w:rPr>
          <w:sz w:val="26"/>
        </w:rPr>
        <w:t>подготавливать</w:t>
      </w:r>
      <w:r>
        <w:rPr>
          <w:spacing w:val="14"/>
          <w:sz w:val="26"/>
        </w:rPr>
        <w:t xml:space="preserve"> </w:t>
      </w:r>
      <w:r>
        <w:rPr>
          <w:sz w:val="26"/>
        </w:rPr>
        <w:t>сообщения</w:t>
      </w:r>
      <w:r>
        <w:rPr>
          <w:spacing w:val="16"/>
          <w:sz w:val="26"/>
        </w:rPr>
        <w:t xml:space="preserve"> </w:t>
      </w:r>
      <w:r>
        <w:rPr>
          <w:sz w:val="26"/>
        </w:rPr>
        <w:t>(презентации)</w:t>
      </w:r>
      <w:r>
        <w:rPr>
          <w:spacing w:val="16"/>
          <w:sz w:val="26"/>
        </w:rPr>
        <w:t xml:space="preserve"> </w:t>
      </w:r>
      <w:r>
        <w:rPr>
          <w:sz w:val="26"/>
        </w:rPr>
        <w:t>о</w:t>
      </w:r>
      <w:r>
        <w:rPr>
          <w:spacing w:val="15"/>
          <w:sz w:val="26"/>
        </w:rPr>
        <w:t xml:space="preserve"> </w:t>
      </w:r>
      <w:r>
        <w:rPr>
          <w:sz w:val="26"/>
        </w:rPr>
        <w:t>выдающихся</w:t>
      </w:r>
      <w:r>
        <w:rPr>
          <w:spacing w:val="16"/>
          <w:sz w:val="26"/>
        </w:rPr>
        <w:t xml:space="preserve"> </w:t>
      </w:r>
      <w:r>
        <w:rPr>
          <w:sz w:val="26"/>
        </w:rPr>
        <w:t>путешественниках,</w:t>
      </w:r>
      <w:r>
        <w:rPr>
          <w:spacing w:val="16"/>
          <w:sz w:val="26"/>
        </w:rPr>
        <w:t xml:space="preserve"> </w:t>
      </w:r>
      <w:r>
        <w:rPr>
          <w:sz w:val="26"/>
        </w:rPr>
        <w:t>о</w:t>
      </w:r>
      <w:r>
        <w:rPr>
          <w:spacing w:val="-62"/>
          <w:sz w:val="26"/>
        </w:rPr>
        <w:t xml:space="preserve"> </w:t>
      </w:r>
      <w:r>
        <w:rPr>
          <w:sz w:val="26"/>
        </w:rPr>
        <w:t>современных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исследованиях</w:t>
      </w:r>
      <w:r>
        <w:rPr>
          <w:spacing w:val="-1"/>
          <w:sz w:val="26"/>
        </w:rPr>
        <w:t xml:space="preserve"> </w:t>
      </w:r>
      <w:r>
        <w:rPr>
          <w:sz w:val="26"/>
        </w:rPr>
        <w:t>Земли;</w:t>
      </w:r>
    </w:p>
    <w:p w:rsidR="00984F4B" w:rsidRDefault="0003336C" w:rsidP="00F116B3">
      <w:pPr>
        <w:pStyle w:val="a5"/>
        <w:numPr>
          <w:ilvl w:val="0"/>
          <w:numId w:val="85"/>
        </w:numPr>
        <w:tabs>
          <w:tab w:val="left" w:pos="1409"/>
          <w:tab w:val="left" w:pos="1410"/>
        </w:tabs>
        <w:spacing w:before="2"/>
        <w:ind w:hanging="361"/>
        <w:jc w:val="left"/>
        <w:rPr>
          <w:sz w:val="26"/>
        </w:rPr>
      </w:pPr>
      <w:r>
        <w:rPr>
          <w:sz w:val="26"/>
        </w:rPr>
        <w:t>ориентироваться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местности: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мегаполисе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природе;</w:t>
      </w:r>
    </w:p>
    <w:p w:rsidR="00984F4B" w:rsidRDefault="0003336C" w:rsidP="00F116B3">
      <w:pPr>
        <w:pStyle w:val="a5"/>
        <w:numPr>
          <w:ilvl w:val="0"/>
          <w:numId w:val="85"/>
        </w:numPr>
        <w:tabs>
          <w:tab w:val="left" w:pos="1410"/>
        </w:tabs>
        <w:spacing w:before="45" w:line="276" w:lineRule="auto"/>
        <w:ind w:right="728"/>
        <w:rPr>
          <w:sz w:val="26"/>
        </w:rPr>
      </w:pPr>
      <w:r>
        <w:rPr>
          <w:sz w:val="26"/>
        </w:rPr>
        <w:t>использовать знания о географических явлениях в повседневной жизни для</w:t>
      </w:r>
      <w:r>
        <w:rPr>
          <w:spacing w:val="1"/>
          <w:sz w:val="26"/>
        </w:rPr>
        <w:t xml:space="preserve"> </w:t>
      </w:r>
      <w:r>
        <w:rPr>
          <w:sz w:val="26"/>
        </w:rPr>
        <w:t>сохранения здоровья и соблюдения норм экологического поведения в быту и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окружающей</w:t>
      </w:r>
      <w:r>
        <w:rPr>
          <w:spacing w:val="-2"/>
          <w:sz w:val="26"/>
        </w:rPr>
        <w:t xml:space="preserve"> </w:t>
      </w:r>
      <w:r>
        <w:rPr>
          <w:sz w:val="26"/>
        </w:rPr>
        <w:t>среде;</w:t>
      </w:r>
    </w:p>
    <w:p w:rsidR="00984F4B" w:rsidRDefault="0003336C" w:rsidP="00F116B3">
      <w:pPr>
        <w:pStyle w:val="a5"/>
        <w:numPr>
          <w:ilvl w:val="0"/>
          <w:numId w:val="85"/>
        </w:numPr>
        <w:tabs>
          <w:tab w:val="left" w:pos="1410"/>
        </w:tabs>
        <w:spacing w:line="273" w:lineRule="auto"/>
        <w:ind w:right="725"/>
        <w:rPr>
          <w:sz w:val="26"/>
        </w:rPr>
      </w:pPr>
      <w:r>
        <w:rPr>
          <w:sz w:val="26"/>
        </w:rPr>
        <w:t>приводить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примеры,</w:t>
      </w:r>
      <w:r>
        <w:rPr>
          <w:spacing w:val="1"/>
          <w:sz w:val="26"/>
        </w:rPr>
        <w:t xml:space="preserve"> </w:t>
      </w:r>
      <w:r>
        <w:rPr>
          <w:sz w:val="26"/>
        </w:rPr>
        <w:t>показывающие</w:t>
      </w:r>
      <w:r>
        <w:rPr>
          <w:spacing w:val="1"/>
          <w:sz w:val="26"/>
        </w:rPr>
        <w:t xml:space="preserve"> </w:t>
      </w:r>
      <w:r>
        <w:rPr>
          <w:sz w:val="26"/>
        </w:rPr>
        <w:t>роль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науки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-62"/>
          <w:sz w:val="26"/>
        </w:rPr>
        <w:t xml:space="preserve"> </w:t>
      </w:r>
      <w:r>
        <w:rPr>
          <w:sz w:val="26"/>
        </w:rPr>
        <w:t>социально-экономических и геоэкологических проблем человечества; примеры</w:t>
      </w:r>
      <w:r>
        <w:rPr>
          <w:spacing w:val="-62"/>
          <w:sz w:val="26"/>
        </w:rPr>
        <w:t xml:space="preserve"> </w:t>
      </w:r>
      <w:r>
        <w:rPr>
          <w:sz w:val="26"/>
        </w:rPr>
        <w:t>практического использования географических знаний в различных областях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деятельности;</w:t>
      </w:r>
    </w:p>
    <w:p w:rsidR="00984F4B" w:rsidRDefault="0003336C" w:rsidP="00F116B3">
      <w:pPr>
        <w:pStyle w:val="a5"/>
        <w:numPr>
          <w:ilvl w:val="0"/>
          <w:numId w:val="85"/>
        </w:numPr>
        <w:tabs>
          <w:tab w:val="left" w:pos="1410"/>
        </w:tabs>
        <w:spacing w:before="6" w:line="273" w:lineRule="auto"/>
        <w:ind w:right="728"/>
        <w:rPr>
          <w:sz w:val="26"/>
        </w:rPr>
      </w:pPr>
      <w:r>
        <w:rPr>
          <w:sz w:val="26"/>
        </w:rPr>
        <w:t>воспринимать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критически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научно-популярной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средствах</w:t>
      </w:r>
      <w:r>
        <w:rPr>
          <w:spacing w:val="1"/>
          <w:sz w:val="26"/>
        </w:rPr>
        <w:t xml:space="preserve"> </w:t>
      </w:r>
      <w:r>
        <w:rPr>
          <w:sz w:val="26"/>
        </w:rPr>
        <w:t>массовой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информации;</w:t>
      </w:r>
    </w:p>
    <w:p w:rsidR="00984F4B" w:rsidRDefault="0003336C" w:rsidP="00F116B3">
      <w:pPr>
        <w:pStyle w:val="a5"/>
        <w:numPr>
          <w:ilvl w:val="0"/>
          <w:numId w:val="85"/>
        </w:numPr>
        <w:tabs>
          <w:tab w:val="left" w:pos="1410"/>
        </w:tabs>
        <w:spacing w:before="4" w:line="276" w:lineRule="auto"/>
        <w:ind w:right="726"/>
        <w:rPr>
          <w:sz w:val="26"/>
        </w:rPr>
      </w:pPr>
      <w:r>
        <w:rPr>
          <w:sz w:val="26"/>
        </w:rPr>
        <w:t>составлять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описание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комплекса;</w:t>
      </w:r>
      <w:r w:rsidR="00F0090E">
        <w:rPr>
          <w:sz w:val="26"/>
        </w:rPr>
        <w:t xml:space="preserve"> </w:t>
      </w:r>
      <w:r>
        <w:rPr>
          <w:sz w:val="26"/>
        </w:rPr>
        <w:t>выдвигать</w:t>
      </w:r>
      <w:r>
        <w:rPr>
          <w:spacing w:val="1"/>
          <w:sz w:val="26"/>
        </w:rPr>
        <w:t xml:space="preserve"> </w:t>
      </w:r>
      <w:r>
        <w:rPr>
          <w:sz w:val="26"/>
        </w:rPr>
        <w:t>гипотезы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связях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закономерностях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событий,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процессов,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объектов,</w:t>
      </w:r>
      <w:r>
        <w:rPr>
          <w:spacing w:val="1"/>
          <w:sz w:val="26"/>
        </w:rPr>
        <w:t xml:space="preserve"> </w:t>
      </w:r>
      <w:r>
        <w:rPr>
          <w:sz w:val="26"/>
        </w:rPr>
        <w:t>происходящих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оболочке;</w:t>
      </w:r>
    </w:p>
    <w:p w:rsidR="00984F4B" w:rsidRDefault="0003336C" w:rsidP="00F116B3">
      <w:pPr>
        <w:pStyle w:val="a5"/>
        <w:numPr>
          <w:ilvl w:val="0"/>
          <w:numId w:val="85"/>
        </w:numPr>
        <w:tabs>
          <w:tab w:val="left" w:pos="1410"/>
        </w:tabs>
        <w:spacing w:line="273" w:lineRule="auto"/>
        <w:ind w:right="731"/>
        <w:rPr>
          <w:sz w:val="26"/>
        </w:rPr>
      </w:pPr>
      <w:r>
        <w:rPr>
          <w:sz w:val="26"/>
        </w:rPr>
        <w:t>сопоставлять существующие в науке точки зрения о причинах происходящих</w:t>
      </w:r>
      <w:r>
        <w:rPr>
          <w:spacing w:val="1"/>
          <w:sz w:val="26"/>
        </w:rPr>
        <w:t xml:space="preserve"> </w:t>
      </w:r>
      <w:r>
        <w:rPr>
          <w:sz w:val="26"/>
        </w:rPr>
        <w:t>глобальных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изменений</w:t>
      </w:r>
      <w:r>
        <w:rPr>
          <w:spacing w:val="-1"/>
          <w:sz w:val="26"/>
        </w:rPr>
        <w:t xml:space="preserve"> </w:t>
      </w:r>
      <w:r>
        <w:rPr>
          <w:sz w:val="26"/>
        </w:rPr>
        <w:t>климата;</w:t>
      </w:r>
    </w:p>
    <w:p w:rsidR="00984F4B" w:rsidRDefault="0003336C" w:rsidP="00F116B3">
      <w:pPr>
        <w:pStyle w:val="a5"/>
        <w:numPr>
          <w:ilvl w:val="0"/>
          <w:numId w:val="85"/>
        </w:numPr>
        <w:tabs>
          <w:tab w:val="left" w:pos="1410"/>
        </w:tabs>
        <w:spacing w:line="273" w:lineRule="auto"/>
        <w:ind w:right="732"/>
        <w:rPr>
          <w:sz w:val="26"/>
        </w:rPr>
      </w:pPr>
      <w:r>
        <w:rPr>
          <w:sz w:val="26"/>
        </w:rPr>
        <w:t>оценивать положительные и негативные последствия глобальных изменений</w:t>
      </w:r>
      <w:r>
        <w:rPr>
          <w:spacing w:val="1"/>
          <w:sz w:val="26"/>
        </w:rPr>
        <w:t xml:space="preserve"> </w:t>
      </w:r>
      <w:r>
        <w:rPr>
          <w:sz w:val="26"/>
        </w:rPr>
        <w:t>климата</w:t>
      </w:r>
      <w:r>
        <w:rPr>
          <w:spacing w:val="-2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отдельных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регионов</w:t>
      </w:r>
      <w:r>
        <w:rPr>
          <w:spacing w:val="-1"/>
          <w:sz w:val="26"/>
        </w:rPr>
        <w:t xml:space="preserve"> </w:t>
      </w:r>
      <w:r>
        <w:rPr>
          <w:sz w:val="26"/>
        </w:rPr>
        <w:t>и стран;</w:t>
      </w:r>
    </w:p>
    <w:p w:rsidR="00984F4B" w:rsidRDefault="0003336C" w:rsidP="00F116B3">
      <w:pPr>
        <w:pStyle w:val="a5"/>
        <w:numPr>
          <w:ilvl w:val="0"/>
          <w:numId w:val="85"/>
        </w:numPr>
        <w:tabs>
          <w:tab w:val="left" w:pos="1410"/>
        </w:tabs>
        <w:spacing w:before="1" w:line="273" w:lineRule="auto"/>
        <w:ind w:right="731"/>
        <w:rPr>
          <w:sz w:val="26"/>
        </w:rPr>
      </w:pPr>
      <w:r>
        <w:rPr>
          <w:sz w:val="26"/>
        </w:rPr>
        <w:t>объяснять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закономерности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населения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хозяйства</w:t>
      </w:r>
      <w:r>
        <w:rPr>
          <w:spacing w:val="1"/>
          <w:sz w:val="26"/>
        </w:rPr>
        <w:t xml:space="preserve"> </w:t>
      </w:r>
      <w:r>
        <w:rPr>
          <w:sz w:val="26"/>
        </w:rPr>
        <w:t>отдельных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территорий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связи</w:t>
      </w:r>
      <w:r>
        <w:rPr>
          <w:spacing w:val="-3"/>
          <w:sz w:val="26"/>
        </w:rPr>
        <w:t xml:space="preserve"> </w:t>
      </w:r>
      <w:r>
        <w:rPr>
          <w:sz w:val="26"/>
        </w:rPr>
        <w:t>с природными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социально-экономическими</w:t>
      </w:r>
      <w:r>
        <w:rPr>
          <w:spacing w:val="2"/>
          <w:sz w:val="26"/>
        </w:rPr>
        <w:t xml:space="preserve"> </w:t>
      </w:r>
      <w:r>
        <w:rPr>
          <w:sz w:val="26"/>
        </w:rPr>
        <w:t>факторами;</w:t>
      </w:r>
    </w:p>
    <w:p w:rsidR="00984F4B" w:rsidRDefault="0003336C" w:rsidP="00F116B3">
      <w:pPr>
        <w:pStyle w:val="a5"/>
        <w:numPr>
          <w:ilvl w:val="0"/>
          <w:numId w:val="85"/>
        </w:numPr>
        <w:tabs>
          <w:tab w:val="left" w:pos="1410"/>
        </w:tabs>
        <w:spacing w:before="4" w:line="273" w:lineRule="auto"/>
        <w:ind w:right="728"/>
        <w:rPr>
          <w:sz w:val="26"/>
        </w:rPr>
      </w:pP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возможные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будущем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России, обусловленные мировыми геодемографическими, геополитическими и</w:t>
      </w:r>
      <w:r>
        <w:rPr>
          <w:spacing w:val="-62"/>
          <w:sz w:val="26"/>
        </w:rPr>
        <w:t xml:space="preserve"> </w:t>
      </w:r>
      <w:r>
        <w:rPr>
          <w:sz w:val="26"/>
        </w:rPr>
        <w:t>геоэкономическими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изменениями,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развитием</w:t>
      </w:r>
      <w:r>
        <w:rPr>
          <w:spacing w:val="1"/>
          <w:sz w:val="26"/>
        </w:rPr>
        <w:t xml:space="preserve"> </w:t>
      </w:r>
      <w:r>
        <w:rPr>
          <w:sz w:val="26"/>
        </w:rPr>
        <w:t>глобальной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коммуникационной</w:t>
      </w:r>
      <w:r>
        <w:rPr>
          <w:spacing w:val="-2"/>
          <w:sz w:val="26"/>
        </w:rPr>
        <w:t xml:space="preserve"> </w:t>
      </w:r>
      <w:r>
        <w:rPr>
          <w:sz w:val="26"/>
        </w:rPr>
        <w:t>системы;</w:t>
      </w:r>
    </w:p>
    <w:p w:rsidR="00984F4B" w:rsidRDefault="0003336C" w:rsidP="00F116B3">
      <w:pPr>
        <w:pStyle w:val="a5"/>
        <w:numPr>
          <w:ilvl w:val="0"/>
          <w:numId w:val="85"/>
        </w:numPr>
        <w:tabs>
          <w:tab w:val="left" w:pos="1410"/>
        </w:tabs>
        <w:spacing w:before="7" w:line="273" w:lineRule="auto"/>
        <w:ind w:right="728"/>
        <w:rPr>
          <w:sz w:val="26"/>
        </w:rPr>
      </w:pPr>
      <w:r>
        <w:rPr>
          <w:sz w:val="26"/>
        </w:rPr>
        <w:t>давать оценку и приводить примеры изменения значения границ во времени,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оценивать границы с</w:t>
      </w:r>
      <w:r>
        <w:rPr>
          <w:spacing w:val="1"/>
          <w:sz w:val="26"/>
        </w:rPr>
        <w:t xml:space="preserve"> </w:t>
      </w:r>
      <w:r>
        <w:rPr>
          <w:sz w:val="26"/>
        </w:rPr>
        <w:t>точки</w:t>
      </w:r>
      <w:r>
        <w:rPr>
          <w:spacing w:val="-1"/>
          <w:sz w:val="26"/>
        </w:rPr>
        <w:t xml:space="preserve"> </w:t>
      </w:r>
      <w:r>
        <w:rPr>
          <w:sz w:val="26"/>
        </w:rPr>
        <w:t>зрения</w:t>
      </w:r>
      <w:r>
        <w:rPr>
          <w:spacing w:val="2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доступности;</w:t>
      </w:r>
    </w:p>
    <w:p w:rsidR="00984F4B" w:rsidRDefault="0003336C" w:rsidP="00F116B3">
      <w:pPr>
        <w:pStyle w:val="a5"/>
        <w:numPr>
          <w:ilvl w:val="0"/>
          <w:numId w:val="85"/>
        </w:numPr>
        <w:tabs>
          <w:tab w:val="left" w:pos="1409"/>
          <w:tab w:val="left" w:pos="1410"/>
        </w:tabs>
        <w:spacing w:before="4"/>
        <w:ind w:hanging="361"/>
        <w:jc w:val="left"/>
        <w:rPr>
          <w:sz w:val="26"/>
        </w:rPr>
      </w:pPr>
      <w:r>
        <w:rPr>
          <w:sz w:val="26"/>
        </w:rPr>
        <w:t>комплексов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результате</w:t>
      </w:r>
      <w:r>
        <w:rPr>
          <w:spacing w:val="-4"/>
          <w:sz w:val="26"/>
        </w:rPr>
        <w:t xml:space="preserve"> </w:t>
      </w:r>
      <w:r>
        <w:rPr>
          <w:sz w:val="26"/>
        </w:rPr>
        <w:t>изменения</w:t>
      </w:r>
      <w:r>
        <w:rPr>
          <w:spacing w:val="-4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компонентов;</w:t>
      </w:r>
    </w:p>
    <w:p w:rsidR="00984F4B" w:rsidRDefault="0003336C" w:rsidP="00F116B3">
      <w:pPr>
        <w:pStyle w:val="a5"/>
        <w:numPr>
          <w:ilvl w:val="0"/>
          <w:numId w:val="85"/>
        </w:numPr>
        <w:tabs>
          <w:tab w:val="left" w:pos="1409"/>
          <w:tab w:val="left" w:pos="1410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наносить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контурные</w:t>
      </w:r>
      <w:r>
        <w:rPr>
          <w:spacing w:val="-4"/>
          <w:sz w:val="26"/>
        </w:rPr>
        <w:t xml:space="preserve"> </w:t>
      </w:r>
      <w:r>
        <w:rPr>
          <w:sz w:val="26"/>
        </w:rPr>
        <w:t>карты</w:t>
      </w:r>
      <w:r>
        <w:rPr>
          <w:spacing w:val="-4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-4"/>
          <w:sz w:val="26"/>
        </w:rPr>
        <w:t xml:space="preserve"> </w:t>
      </w:r>
      <w:r>
        <w:rPr>
          <w:sz w:val="26"/>
        </w:rPr>
        <w:t>формы</w:t>
      </w:r>
      <w:r>
        <w:rPr>
          <w:spacing w:val="-3"/>
          <w:sz w:val="26"/>
        </w:rPr>
        <w:t xml:space="preserve"> </w:t>
      </w:r>
      <w:r>
        <w:rPr>
          <w:sz w:val="26"/>
        </w:rPr>
        <w:t>рельефа;</w:t>
      </w:r>
    </w:p>
    <w:p w:rsidR="00984F4B" w:rsidRDefault="0003336C" w:rsidP="00F116B3">
      <w:pPr>
        <w:pStyle w:val="a5"/>
        <w:numPr>
          <w:ilvl w:val="0"/>
          <w:numId w:val="85"/>
        </w:numPr>
        <w:tabs>
          <w:tab w:val="left" w:pos="1409"/>
          <w:tab w:val="left" w:pos="1410"/>
        </w:tabs>
        <w:spacing w:before="43"/>
        <w:ind w:hanging="361"/>
        <w:jc w:val="left"/>
        <w:rPr>
          <w:sz w:val="26"/>
        </w:rPr>
      </w:pPr>
      <w:r>
        <w:rPr>
          <w:sz w:val="26"/>
        </w:rPr>
        <w:t>давать</w:t>
      </w:r>
      <w:r>
        <w:rPr>
          <w:spacing w:val="-3"/>
          <w:sz w:val="26"/>
        </w:rPr>
        <w:t xml:space="preserve"> </w:t>
      </w:r>
      <w:r>
        <w:rPr>
          <w:sz w:val="26"/>
        </w:rPr>
        <w:t>характеристику</w:t>
      </w:r>
      <w:r>
        <w:rPr>
          <w:spacing w:val="-5"/>
          <w:sz w:val="26"/>
        </w:rPr>
        <w:t xml:space="preserve"> </w:t>
      </w:r>
      <w:r>
        <w:rPr>
          <w:sz w:val="26"/>
        </w:rPr>
        <w:t>климата</w:t>
      </w:r>
      <w:r>
        <w:rPr>
          <w:spacing w:val="-2"/>
          <w:sz w:val="26"/>
        </w:rPr>
        <w:t xml:space="preserve"> </w:t>
      </w:r>
      <w:r>
        <w:rPr>
          <w:sz w:val="26"/>
        </w:rPr>
        <w:t>своей</w:t>
      </w:r>
      <w:r>
        <w:rPr>
          <w:spacing w:val="-3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-2"/>
          <w:sz w:val="26"/>
        </w:rPr>
        <w:t xml:space="preserve"> </w:t>
      </w:r>
      <w:r>
        <w:rPr>
          <w:sz w:val="26"/>
        </w:rPr>
        <w:t>(края, республики);</w:t>
      </w:r>
    </w:p>
    <w:p w:rsidR="00984F4B" w:rsidRDefault="0003336C" w:rsidP="00F116B3">
      <w:pPr>
        <w:pStyle w:val="a5"/>
        <w:numPr>
          <w:ilvl w:val="0"/>
          <w:numId w:val="85"/>
        </w:numPr>
        <w:tabs>
          <w:tab w:val="left" w:pos="1409"/>
          <w:tab w:val="left" w:pos="1410"/>
        </w:tabs>
        <w:spacing w:before="44" w:line="273" w:lineRule="auto"/>
        <w:ind w:right="730"/>
        <w:jc w:val="left"/>
        <w:rPr>
          <w:sz w:val="26"/>
        </w:rPr>
      </w:pPr>
      <w:r>
        <w:rPr>
          <w:sz w:val="26"/>
        </w:rPr>
        <w:t>показывать</w:t>
      </w:r>
      <w:r>
        <w:rPr>
          <w:spacing w:val="57"/>
          <w:sz w:val="26"/>
        </w:rPr>
        <w:t xml:space="preserve"> </w:t>
      </w:r>
      <w:r>
        <w:rPr>
          <w:sz w:val="26"/>
        </w:rPr>
        <w:t>на</w:t>
      </w:r>
      <w:r>
        <w:rPr>
          <w:spacing w:val="59"/>
          <w:sz w:val="26"/>
        </w:rPr>
        <w:t xml:space="preserve"> </w:t>
      </w:r>
      <w:r>
        <w:rPr>
          <w:sz w:val="26"/>
        </w:rPr>
        <w:t>карте</w:t>
      </w:r>
      <w:r>
        <w:rPr>
          <w:spacing w:val="56"/>
          <w:sz w:val="26"/>
        </w:rPr>
        <w:t xml:space="preserve"> </w:t>
      </w:r>
      <w:r>
        <w:rPr>
          <w:sz w:val="26"/>
        </w:rPr>
        <w:t>артезианские</w:t>
      </w:r>
      <w:r>
        <w:rPr>
          <w:spacing w:val="59"/>
          <w:sz w:val="26"/>
        </w:rPr>
        <w:t xml:space="preserve"> </w:t>
      </w:r>
      <w:r>
        <w:rPr>
          <w:sz w:val="26"/>
        </w:rPr>
        <w:t>бассейны</w:t>
      </w:r>
      <w:r>
        <w:rPr>
          <w:spacing w:val="57"/>
          <w:sz w:val="26"/>
        </w:rPr>
        <w:t xml:space="preserve"> </w:t>
      </w:r>
      <w:r>
        <w:rPr>
          <w:sz w:val="26"/>
        </w:rPr>
        <w:t>и</w:t>
      </w:r>
      <w:r>
        <w:rPr>
          <w:spacing w:val="56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56"/>
          <w:sz w:val="26"/>
        </w:rPr>
        <w:t xml:space="preserve"> </w:t>
      </w:r>
      <w:r>
        <w:rPr>
          <w:sz w:val="26"/>
        </w:rPr>
        <w:t>распространения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многолетней</w:t>
      </w:r>
      <w:r>
        <w:rPr>
          <w:spacing w:val="1"/>
          <w:sz w:val="26"/>
        </w:rPr>
        <w:t xml:space="preserve"> </w:t>
      </w:r>
      <w:r>
        <w:rPr>
          <w:sz w:val="26"/>
        </w:rPr>
        <w:t>мерзлоты;</w:t>
      </w:r>
    </w:p>
    <w:p w:rsidR="00984F4B" w:rsidRDefault="00984F4B">
      <w:pPr>
        <w:spacing w:line="273" w:lineRule="auto"/>
        <w:rPr>
          <w:sz w:val="26"/>
        </w:rPr>
        <w:sectPr w:rsidR="00984F4B">
          <w:headerReference w:type="default" r:id="rId46"/>
          <w:pgSz w:w="11900" w:h="16850"/>
          <w:pgMar w:top="340" w:right="0" w:bottom="280" w:left="900" w:header="0" w:footer="0" w:gutter="0"/>
          <w:cols w:space="720"/>
        </w:sectPr>
      </w:pPr>
    </w:p>
    <w:p w:rsidR="00984F4B" w:rsidRDefault="0003336C" w:rsidP="00F116B3">
      <w:pPr>
        <w:pStyle w:val="a5"/>
        <w:numPr>
          <w:ilvl w:val="0"/>
          <w:numId w:val="85"/>
        </w:numPr>
        <w:spacing w:before="44" w:line="273" w:lineRule="auto"/>
        <w:ind w:right="730"/>
        <w:jc w:val="left"/>
        <w:rPr>
          <w:sz w:val="26"/>
        </w:rPr>
      </w:pPr>
      <w:r>
        <w:rPr>
          <w:sz w:val="26"/>
        </w:rPr>
        <w:lastRenderedPageBreak/>
        <w:t>выдвигать</w:t>
      </w:r>
      <w:r w:rsidRPr="00F0090E">
        <w:rPr>
          <w:sz w:val="26"/>
        </w:rPr>
        <w:t xml:space="preserve"> </w:t>
      </w:r>
      <w:r>
        <w:rPr>
          <w:sz w:val="26"/>
        </w:rPr>
        <w:t>и</w:t>
      </w:r>
      <w:r w:rsidRPr="00F0090E">
        <w:rPr>
          <w:sz w:val="26"/>
        </w:rPr>
        <w:t xml:space="preserve"> </w:t>
      </w:r>
      <w:r>
        <w:rPr>
          <w:sz w:val="26"/>
        </w:rPr>
        <w:t>обосновывать</w:t>
      </w:r>
      <w:r w:rsidRPr="00F0090E">
        <w:rPr>
          <w:sz w:val="26"/>
        </w:rPr>
        <w:t xml:space="preserve"> </w:t>
      </w:r>
      <w:r>
        <w:rPr>
          <w:sz w:val="26"/>
        </w:rPr>
        <w:t>на</w:t>
      </w:r>
      <w:r w:rsidRPr="00F0090E">
        <w:rPr>
          <w:sz w:val="26"/>
        </w:rPr>
        <w:t xml:space="preserve"> </w:t>
      </w:r>
      <w:r>
        <w:rPr>
          <w:sz w:val="26"/>
        </w:rPr>
        <w:t>основе</w:t>
      </w:r>
      <w:r w:rsidRPr="00F0090E">
        <w:rPr>
          <w:sz w:val="26"/>
        </w:rPr>
        <w:t xml:space="preserve"> </w:t>
      </w:r>
      <w:r>
        <w:rPr>
          <w:sz w:val="26"/>
        </w:rPr>
        <w:t>статистических</w:t>
      </w:r>
      <w:r w:rsidRPr="00F0090E">
        <w:rPr>
          <w:sz w:val="26"/>
        </w:rPr>
        <w:t xml:space="preserve"> </w:t>
      </w:r>
      <w:r>
        <w:rPr>
          <w:sz w:val="26"/>
        </w:rPr>
        <w:t>данных</w:t>
      </w:r>
      <w:r w:rsidRPr="00F0090E">
        <w:rPr>
          <w:sz w:val="26"/>
        </w:rPr>
        <w:t xml:space="preserve"> </w:t>
      </w:r>
      <w:r>
        <w:rPr>
          <w:sz w:val="26"/>
        </w:rPr>
        <w:t>гипотезы</w:t>
      </w:r>
      <w:r w:rsidRPr="00F0090E">
        <w:rPr>
          <w:sz w:val="26"/>
        </w:rPr>
        <w:t xml:space="preserve"> </w:t>
      </w:r>
      <w:r>
        <w:rPr>
          <w:sz w:val="26"/>
        </w:rPr>
        <w:t>об</w:t>
      </w:r>
      <w:r w:rsidRPr="00F0090E">
        <w:rPr>
          <w:sz w:val="26"/>
        </w:rPr>
        <w:t xml:space="preserve"> изменении</w:t>
      </w:r>
      <w:r>
        <w:rPr>
          <w:sz w:val="26"/>
        </w:rPr>
        <w:t xml:space="preserve"> </w:t>
      </w:r>
      <w:r w:rsidRPr="00F0090E">
        <w:rPr>
          <w:sz w:val="26"/>
        </w:rPr>
        <w:t xml:space="preserve"> численности</w:t>
      </w:r>
      <w:r>
        <w:rPr>
          <w:sz w:val="26"/>
        </w:rPr>
        <w:t xml:space="preserve"> </w:t>
      </w:r>
      <w:r w:rsidRPr="00F0090E">
        <w:rPr>
          <w:sz w:val="26"/>
        </w:rPr>
        <w:t xml:space="preserve"> населения</w:t>
      </w:r>
      <w:r>
        <w:rPr>
          <w:sz w:val="26"/>
        </w:rPr>
        <w:t xml:space="preserve"> </w:t>
      </w:r>
      <w:r w:rsidRPr="00F0090E">
        <w:rPr>
          <w:sz w:val="26"/>
        </w:rPr>
        <w:t xml:space="preserve"> России,</w:t>
      </w:r>
      <w:r>
        <w:rPr>
          <w:sz w:val="26"/>
        </w:rPr>
        <w:t xml:space="preserve"> </w:t>
      </w:r>
      <w:r w:rsidRPr="00F0090E">
        <w:rPr>
          <w:sz w:val="26"/>
        </w:rPr>
        <w:t xml:space="preserve"> его</w:t>
      </w:r>
      <w:r>
        <w:rPr>
          <w:sz w:val="26"/>
        </w:rPr>
        <w:t xml:space="preserve"> </w:t>
      </w:r>
      <w:r w:rsidRPr="00F0090E">
        <w:rPr>
          <w:sz w:val="26"/>
        </w:rPr>
        <w:t xml:space="preserve"> половозрастной</w:t>
      </w:r>
      <w:r>
        <w:rPr>
          <w:sz w:val="26"/>
        </w:rPr>
        <w:t xml:space="preserve"> </w:t>
      </w:r>
      <w:r w:rsidRPr="00F0090E">
        <w:rPr>
          <w:sz w:val="26"/>
        </w:rPr>
        <w:t xml:space="preserve"> структуры , </w:t>
      </w:r>
      <w:r>
        <w:rPr>
          <w:sz w:val="26"/>
        </w:rPr>
        <w:t>развитии</w:t>
      </w:r>
      <w:r w:rsidRPr="00F0090E">
        <w:rPr>
          <w:sz w:val="26"/>
        </w:rPr>
        <w:t xml:space="preserve"> </w:t>
      </w:r>
      <w:r>
        <w:rPr>
          <w:sz w:val="26"/>
        </w:rPr>
        <w:t>человеческого</w:t>
      </w:r>
      <w:r w:rsidRPr="00F0090E">
        <w:rPr>
          <w:sz w:val="26"/>
        </w:rPr>
        <w:t xml:space="preserve"> </w:t>
      </w:r>
      <w:r>
        <w:rPr>
          <w:sz w:val="26"/>
        </w:rPr>
        <w:t>капитала;</w:t>
      </w:r>
    </w:p>
    <w:p w:rsidR="00984F4B" w:rsidRDefault="0003336C" w:rsidP="00F116B3">
      <w:pPr>
        <w:pStyle w:val="a5"/>
        <w:numPr>
          <w:ilvl w:val="0"/>
          <w:numId w:val="85"/>
        </w:numPr>
        <w:tabs>
          <w:tab w:val="left" w:pos="1410"/>
        </w:tabs>
        <w:spacing w:before="9"/>
        <w:ind w:hanging="361"/>
        <w:rPr>
          <w:sz w:val="26"/>
        </w:rPr>
      </w:pPr>
      <w:r>
        <w:rPr>
          <w:sz w:val="26"/>
        </w:rPr>
        <w:t>оценивать</w:t>
      </w:r>
      <w:r>
        <w:rPr>
          <w:spacing w:val="-4"/>
          <w:sz w:val="26"/>
        </w:rPr>
        <w:t xml:space="preserve"> </w:t>
      </w:r>
      <w:r>
        <w:rPr>
          <w:sz w:val="26"/>
        </w:rPr>
        <w:t>ситуацию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рынке</w:t>
      </w:r>
      <w:r>
        <w:rPr>
          <w:spacing w:val="-4"/>
          <w:sz w:val="26"/>
        </w:rPr>
        <w:t xml:space="preserve"> </w:t>
      </w:r>
      <w:r>
        <w:rPr>
          <w:sz w:val="26"/>
        </w:rPr>
        <w:t>труда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ее</w:t>
      </w:r>
      <w:r>
        <w:rPr>
          <w:spacing w:val="-2"/>
          <w:sz w:val="26"/>
        </w:rPr>
        <w:t xml:space="preserve"> </w:t>
      </w:r>
      <w:r>
        <w:rPr>
          <w:sz w:val="26"/>
        </w:rPr>
        <w:t>динамику;</w:t>
      </w:r>
    </w:p>
    <w:p w:rsidR="00984F4B" w:rsidRDefault="0003336C" w:rsidP="00F116B3">
      <w:pPr>
        <w:pStyle w:val="a5"/>
        <w:numPr>
          <w:ilvl w:val="0"/>
          <w:numId w:val="85"/>
        </w:numPr>
        <w:tabs>
          <w:tab w:val="left" w:pos="1410"/>
        </w:tabs>
        <w:spacing w:before="44" w:line="273" w:lineRule="auto"/>
        <w:ind w:right="729"/>
        <w:rPr>
          <w:sz w:val="26"/>
        </w:rPr>
      </w:pPr>
      <w:r>
        <w:rPr>
          <w:sz w:val="26"/>
        </w:rPr>
        <w:t>объяснять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трудовыми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ресурсами</w:t>
      </w:r>
      <w:r>
        <w:rPr>
          <w:spacing w:val="1"/>
          <w:sz w:val="26"/>
        </w:rPr>
        <w:t xml:space="preserve"> </w:t>
      </w:r>
      <w:r>
        <w:rPr>
          <w:sz w:val="26"/>
        </w:rPr>
        <w:t>отдельных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регионов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России;</w:t>
      </w:r>
    </w:p>
    <w:p w:rsidR="00984F4B" w:rsidRDefault="0003336C" w:rsidP="00F116B3">
      <w:pPr>
        <w:pStyle w:val="a5"/>
        <w:numPr>
          <w:ilvl w:val="0"/>
          <w:numId w:val="85"/>
        </w:numPr>
        <w:tabs>
          <w:tab w:val="left" w:pos="1410"/>
        </w:tabs>
        <w:spacing w:before="2" w:line="276" w:lineRule="auto"/>
        <w:ind w:right="725"/>
        <w:rPr>
          <w:sz w:val="26"/>
        </w:rPr>
      </w:pPr>
      <w:r>
        <w:rPr>
          <w:sz w:val="26"/>
        </w:rPr>
        <w:t>выдвигать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обосновывать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комплекса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 гипотезы об изменении отраслевой и территориальной структуры</w:t>
      </w:r>
      <w:r>
        <w:rPr>
          <w:spacing w:val="1"/>
          <w:sz w:val="26"/>
        </w:rPr>
        <w:t xml:space="preserve"> </w:t>
      </w:r>
      <w:r>
        <w:rPr>
          <w:sz w:val="26"/>
        </w:rPr>
        <w:t>хозяйства</w:t>
      </w:r>
      <w:r>
        <w:rPr>
          <w:spacing w:val="-2"/>
          <w:sz w:val="26"/>
        </w:rPr>
        <w:t xml:space="preserve"> </w:t>
      </w:r>
      <w:r>
        <w:rPr>
          <w:sz w:val="26"/>
        </w:rPr>
        <w:t>страны;</w:t>
      </w:r>
    </w:p>
    <w:p w:rsidR="00984F4B" w:rsidRDefault="0003336C" w:rsidP="00F116B3">
      <w:pPr>
        <w:pStyle w:val="a5"/>
        <w:numPr>
          <w:ilvl w:val="0"/>
          <w:numId w:val="85"/>
        </w:numPr>
        <w:tabs>
          <w:tab w:val="left" w:pos="1410"/>
        </w:tabs>
        <w:spacing w:line="316" w:lineRule="exact"/>
        <w:ind w:hanging="361"/>
        <w:rPr>
          <w:sz w:val="26"/>
        </w:rPr>
      </w:pPr>
      <w:r>
        <w:rPr>
          <w:sz w:val="26"/>
        </w:rPr>
        <w:t>обосновывать</w:t>
      </w:r>
      <w:r>
        <w:rPr>
          <w:spacing w:val="-5"/>
          <w:sz w:val="26"/>
        </w:rPr>
        <w:t xml:space="preserve"> </w:t>
      </w:r>
      <w:r>
        <w:rPr>
          <w:sz w:val="26"/>
        </w:rPr>
        <w:t>возможные</w:t>
      </w:r>
      <w:r>
        <w:rPr>
          <w:spacing w:val="-4"/>
          <w:sz w:val="26"/>
        </w:rPr>
        <w:t xml:space="preserve"> </w:t>
      </w:r>
      <w:r>
        <w:rPr>
          <w:sz w:val="26"/>
        </w:rPr>
        <w:t>пути</w:t>
      </w:r>
      <w:r>
        <w:rPr>
          <w:spacing w:val="-3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4"/>
          <w:sz w:val="26"/>
        </w:rPr>
        <w:t xml:space="preserve"> </w:t>
      </w:r>
      <w:r>
        <w:rPr>
          <w:sz w:val="26"/>
        </w:rPr>
        <w:t>проблем</w:t>
      </w:r>
      <w:r>
        <w:rPr>
          <w:spacing w:val="-4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4"/>
          <w:sz w:val="26"/>
        </w:rPr>
        <w:t xml:space="preserve"> </w:t>
      </w:r>
      <w:r>
        <w:rPr>
          <w:sz w:val="26"/>
        </w:rPr>
        <w:t>хозяйства</w:t>
      </w:r>
      <w:r>
        <w:rPr>
          <w:spacing w:val="-4"/>
          <w:sz w:val="26"/>
        </w:rPr>
        <w:t xml:space="preserve"> </w:t>
      </w:r>
      <w:r>
        <w:rPr>
          <w:sz w:val="26"/>
        </w:rPr>
        <w:t>России;</w:t>
      </w:r>
    </w:p>
    <w:p w:rsidR="00984F4B" w:rsidRDefault="0003336C" w:rsidP="00F116B3">
      <w:pPr>
        <w:pStyle w:val="a5"/>
        <w:numPr>
          <w:ilvl w:val="0"/>
          <w:numId w:val="85"/>
        </w:numPr>
        <w:tabs>
          <w:tab w:val="left" w:pos="1409"/>
          <w:tab w:val="left" w:pos="1410"/>
        </w:tabs>
        <w:spacing w:before="44" w:line="273" w:lineRule="auto"/>
        <w:ind w:right="728"/>
        <w:jc w:val="left"/>
        <w:rPr>
          <w:sz w:val="26"/>
        </w:rPr>
      </w:pPr>
      <w:r>
        <w:rPr>
          <w:sz w:val="26"/>
        </w:rPr>
        <w:t>выбирать</w:t>
      </w:r>
      <w:r>
        <w:rPr>
          <w:spacing w:val="61"/>
          <w:sz w:val="26"/>
        </w:rPr>
        <w:t xml:space="preserve"> </w:t>
      </w:r>
      <w:r>
        <w:rPr>
          <w:sz w:val="26"/>
        </w:rPr>
        <w:t>критерии</w:t>
      </w:r>
      <w:r>
        <w:rPr>
          <w:spacing w:val="62"/>
          <w:sz w:val="26"/>
        </w:rPr>
        <w:t xml:space="preserve"> </w:t>
      </w:r>
      <w:r>
        <w:rPr>
          <w:sz w:val="26"/>
        </w:rPr>
        <w:t>для</w:t>
      </w:r>
      <w:r>
        <w:rPr>
          <w:spacing w:val="59"/>
          <w:sz w:val="26"/>
        </w:rPr>
        <w:t xml:space="preserve"> </w:t>
      </w:r>
      <w:r>
        <w:rPr>
          <w:sz w:val="26"/>
        </w:rPr>
        <w:t>сравнения,</w:t>
      </w:r>
      <w:r>
        <w:rPr>
          <w:spacing w:val="59"/>
          <w:sz w:val="26"/>
        </w:rPr>
        <w:t xml:space="preserve"> </w:t>
      </w:r>
      <w:r>
        <w:rPr>
          <w:sz w:val="26"/>
        </w:rPr>
        <w:t>сопоставления,</w:t>
      </w:r>
      <w:r>
        <w:rPr>
          <w:spacing w:val="62"/>
          <w:sz w:val="26"/>
        </w:rPr>
        <w:t xml:space="preserve"> </w:t>
      </w:r>
      <w:r>
        <w:rPr>
          <w:sz w:val="26"/>
        </w:rPr>
        <w:t>места</w:t>
      </w:r>
      <w:r>
        <w:rPr>
          <w:spacing w:val="58"/>
          <w:sz w:val="26"/>
        </w:rPr>
        <w:t xml:space="preserve"> </w:t>
      </w:r>
      <w:r>
        <w:rPr>
          <w:sz w:val="26"/>
        </w:rPr>
        <w:t>страны</w:t>
      </w:r>
      <w:r>
        <w:rPr>
          <w:spacing w:val="61"/>
          <w:sz w:val="26"/>
        </w:rPr>
        <w:t xml:space="preserve"> </w:t>
      </w:r>
      <w:r>
        <w:rPr>
          <w:sz w:val="26"/>
        </w:rPr>
        <w:t>в</w:t>
      </w:r>
      <w:r>
        <w:rPr>
          <w:spacing w:val="58"/>
          <w:sz w:val="26"/>
        </w:rPr>
        <w:t xml:space="preserve"> </w:t>
      </w:r>
      <w:r>
        <w:rPr>
          <w:sz w:val="26"/>
        </w:rPr>
        <w:t>мировой</w:t>
      </w:r>
      <w:r>
        <w:rPr>
          <w:spacing w:val="-62"/>
          <w:sz w:val="26"/>
        </w:rPr>
        <w:t xml:space="preserve"> </w:t>
      </w:r>
      <w:r>
        <w:rPr>
          <w:sz w:val="26"/>
        </w:rPr>
        <w:t>экономике;</w:t>
      </w:r>
    </w:p>
    <w:p w:rsidR="00984F4B" w:rsidRDefault="0003336C" w:rsidP="00F116B3">
      <w:pPr>
        <w:pStyle w:val="a5"/>
        <w:numPr>
          <w:ilvl w:val="0"/>
          <w:numId w:val="85"/>
        </w:numPr>
        <w:tabs>
          <w:tab w:val="left" w:pos="1409"/>
          <w:tab w:val="left" w:pos="1410"/>
        </w:tabs>
        <w:spacing w:before="1" w:line="273" w:lineRule="auto"/>
        <w:ind w:right="722"/>
        <w:jc w:val="left"/>
        <w:rPr>
          <w:sz w:val="26"/>
        </w:rPr>
      </w:pPr>
      <w:r>
        <w:rPr>
          <w:sz w:val="26"/>
        </w:rPr>
        <w:t>объяснять</w:t>
      </w:r>
      <w:r>
        <w:rPr>
          <w:spacing w:val="25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26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27"/>
          <w:sz w:val="26"/>
        </w:rPr>
        <w:t xml:space="preserve"> </w:t>
      </w:r>
      <w:r>
        <w:rPr>
          <w:sz w:val="26"/>
        </w:rPr>
        <w:t>в</w:t>
      </w:r>
      <w:r>
        <w:rPr>
          <w:spacing w:val="26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29"/>
          <w:sz w:val="26"/>
        </w:rPr>
        <w:t xml:space="preserve"> </w:t>
      </w:r>
      <w:r>
        <w:rPr>
          <w:sz w:val="26"/>
        </w:rPr>
        <w:t>современных</w:t>
      </w:r>
      <w:r>
        <w:rPr>
          <w:spacing w:val="26"/>
          <w:sz w:val="26"/>
        </w:rPr>
        <w:t xml:space="preserve"> </w:t>
      </w:r>
      <w:r>
        <w:rPr>
          <w:sz w:val="26"/>
        </w:rPr>
        <w:t>глобальных</w:t>
      </w:r>
      <w:r>
        <w:rPr>
          <w:spacing w:val="27"/>
          <w:sz w:val="26"/>
        </w:rPr>
        <w:t xml:space="preserve"> </w:t>
      </w:r>
      <w:r>
        <w:rPr>
          <w:sz w:val="26"/>
        </w:rPr>
        <w:t>проблем</w:t>
      </w:r>
      <w:r>
        <w:rPr>
          <w:spacing w:val="-62"/>
          <w:sz w:val="26"/>
        </w:rPr>
        <w:t xml:space="preserve"> </w:t>
      </w:r>
      <w:r>
        <w:rPr>
          <w:sz w:val="26"/>
        </w:rPr>
        <w:t>человечества;</w:t>
      </w:r>
    </w:p>
    <w:p w:rsidR="00984F4B" w:rsidRPr="00F0090E" w:rsidRDefault="0003336C" w:rsidP="00F116B3">
      <w:pPr>
        <w:pStyle w:val="a5"/>
        <w:numPr>
          <w:ilvl w:val="0"/>
          <w:numId w:val="85"/>
        </w:numPr>
        <w:tabs>
          <w:tab w:val="left" w:pos="1409"/>
          <w:tab w:val="left" w:pos="1410"/>
          <w:tab w:val="left" w:pos="2747"/>
          <w:tab w:val="left" w:pos="5874"/>
          <w:tab w:val="left" w:pos="7302"/>
          <w:tab w:val="left" w:pos="7649"/>
          <w:tab w:val="left" w:pos="9287"/>
        </w:tabs>
        <w:spacing w:before="5" w:line="273" w:lineRule="auto"/>
        <w:ind w:right="729"/>
        <w:jc w:val="left"/>
        <w:rPr>
          <w:sz w:val="26"/>
        </w:rPr>
      </w:pPr>
      <w:r>
        <w:rPr>
          <w:sz w:val="26"/>
        </w:rPr>
        <w:t>оценивать</w:t>
      </w:r>
      <w:r>
        <w:rPr>
          <w:sz w:val="26"/>
        </w:rPr>
        <w:tab/>
        <w:t>социально-экономическое</w:t>
      </w:r>
      <w:r>
        <w:rPr>
          <w:sz w:val="26"/>
        </w:rPr>
        <w:tab/>
        <w:t>положение</w:t>
      </w:r>
      <w:r>
        <w:rPr>
          <w:sz w:val="26"/>
        </w:rPr>
        <w:tab/>
        <w:t>и</w:t>
      </w:r>
      <w:r>
        <w:rPr>
          <w:sz w:val="26"/>
        </w:rPr>
        <w:tab/>
        <w:t>перспективы</w:t>
      </w:r>
      <w:r>
        <w:rPr>
          <w:sz w:val="26"/>
        </w:rPr>
        <w:tab/>
      </w:r>
      <w:r>
        <w:rPr>
          <w:spacing w:val="-1"/>
          <w:sz w:val="26"/>
        </w:rPr>
        <w:t>развития</w:t>
      </w:r>
      <w:r>
        <w:rPr>
          <w:spacing w:val="-62"/>
          <w:sz w:val="26"/>
        </w:rPr>
        <w:t xml:space="preserve"> </w:t>
      </w:r>
      <w:r>
        <w:rPr>
          <w:sz w:val="26"/>
        </w:rPr>
        <w:t>России.</w:t>
      </w:r>
    </w:p>
    <w:p w:rsidR="00984F4B" w:rsidRDefault="0003336C" w:rsidP="00F116B3">
      <w:pPr>
        <w:pStyle w:val="4"/>
        <w:numPr>
          <w:ilvl w:val="3"/>
          <w:numId w:val="96"/>
        </w:numPr>
        <w:tabs>
          <w:tab w:val="left" w:pos="1532"/>
        </w:tabs>
        <w:spacing w:before="1"/>
      </w:pPr>
      <w:r>
        <w:t>Математика</w:t>
      </w:r>
    </w:p>
    <w:p w:rsidR="00984F4B" w:rsidRDefault="0003336C">
      <w:pPr>
        <w:pStyle w:val="a3"/>
        <w:spacing w:line="278" w:lineRule="auto"/>
        <w:ind w:left="689" w:firstLine="583"/>
      </w:pPr>
      <w:r>
        <w:t>Выпускник</w:t>
      </w:r>
      <w:r>
        <w:rPr>
          <w:spacing w:val="26"/>
        </w:rPr>
        <w:t xml:space="preserve"> </w:t>
      </w:r>
      <w:r>
        <w:t>научится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5-6</w:t>
      </w:r>
      <w:r>
        <w:rPr>
          <w:spacing w:val="27"/>
        </w:rPr>
        <w:t xml:space="preserve"> </w:t>
      </w:r>
      <w:r>
        <w:t>классах</w:t>
      </w:r>
      <w:r>
        <w:rPr>
          <w:spacing w:val="26"/>
        </w:rPr>
        <w:t xml:space="preserve"> </w:t>
      </w:r>
      <w:r>
        <w:t>(для</w:t>
      </w:r>
      <w:r>
        <w:rPr>
          <w:spacing w:val="26"/>
        </w:rPr>
        <w:t xml:space="preserve"> </w:t>
      </w:r>
      <w:r>
        <w:t>использования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повседневно</w:t>
      </w:r>
      <w:r w:rsidR="00285A6F">
        <w:t>й</w:t>
      </w:r>
      <w:r>
        <w:rPr>
          <w:spacing w:val="25"/>
        </w:rPr>
        <w:t xml:space="preserve"> </w:t>
      </w:r>
      <w:r>
        <w:t>жизни</w:t>
      </w:r>
      <w:r>
        <w:rPr>
          <w:spacing w:val="27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успешного</w:t>
      </w:r>
      <w:r>
        <w:rPr>
          <w:spacing w:val="-4"/>
        </w:rPr>
        <w:t xml:space="preserve"> </w:t>
      </w:r>
      <w:r>
        <w:t>продолжения образования на</w:t>
      </w:r>
      <w:r>
        <w:rPr>
          <w:spacing w:val="-4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уровне):</w:t>
      </w:r>
    </w:p>
    <w:p w:rsidR="00984F4B" w:rsidRDefault="0003336C" w:rsidP="00F116B3">
      <w:pPr>
        <w:pStyle w:val="a5"/>
        <w:numPr>
          <w:ilvl w:val="0"/>
          <w:numId w:val="84"/>
        </w:numPr>
        <w:tabs>
          <w:tab w:val="left" w:pos="1409"/>
          <w:tab w:val="left" w:pos="1410"/>
        </w:tabs>
        <w:spacing w:line="273" w:lineRule="auto"/>
        <w:ind w:right="730"/>
        <w:jc w:val="left"/>
        <w:rPr>
          <w:sz w:val="26"/>
        </w:rPr>
      </w:pPr>
      <w:r>
        <w:rPr>
          <w:sz w:val="26"/>
        </w:rPr>
        <w:t>Оперировать</w:t>
      </w:r>
      <w:r>
        <w:rPr>
          <w:spacing w:val="44"/>
          <w:sz w:val="26"/>
        </w:rPr>
        <w:t xml:space="preserve"> </w:t>
      </w:r>
      <w:r>
        <w:rPr>
          <w:sz w:val="26"/>
        </w:rPr>
        <w:t>на</w:t>
      </w:r>
      <w:r>
        <w:rPr>
          <w:spacing w:val="45"/>
          <w:sz w:val="26"/>
        </w:rPr>
        <w:t xml:space="preserve"> </w:t>
      </w:r>
      <w:r>
        <w:rPr>
          <w:sz w:val="26"/>
        </w:rPr>
        <w:t>базовом</w:t>
      </w:r>
      <w:r>
        <w:rPr>
          <w:spacing w:val="48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45"/>
          <w:sz w:val="26"/>
        </w:rPr>
        <w:t xml:space="preserve"> </w:t>
      </w:r>
      <w:r>
        <w:rPr>
          <w:sz w:val="26"/>
        </w:rPr>
        <w:t>понятиями:</w:t>
      </w:r>
      <w:r>
        <w:rPr>
          <w:spacing w:val="45"/>
          <w:sz w:val="26"/>
        </w:rPr>
        <w:t xml:space="preserve"> </w:t>
      </w:r>
      <w:r>
        <w:rPr>
          <w:sz w:val="26"/>
        </w:rPr>
        <w:t>множество,</w:t>
      </w:r>
      <w:r>
        <w:rPr>
          <w:spacing w:val="45"/>
          <w:sz w:val="26"/>
        </w:rPr>
        <w:t xml:space="preserve"> </w:t>
      </w:r>
      <w:r>
        <w:rPr>
          <w:sz w:val="26"/>
        </w:rPr>
        <w:t>элемент</w:t>
      </w:r>
      <w:r>
        <w:rPr>
          <w:spacing w:val="45"/>
          <w:sz w:val="26"/>
        </w:rPr>
        <w:t xml:space="preserve"> </w:t>
      </w:r>
      <w:r>
        <w:rPr>
          <w:sz w:val="26"/>
        </w:rPr>
        <w:t>множества,</w:t>
      </w:r>
      <w:r>
        <w:rPr>
          <w:spacing w:val="-62"/>
          <w:sz w:val="26"/>
        </w:rPr>
        <w:t xml:space="preserve"> </w:t>
      </w:r>
      <w:r>
        <w:rPr>
          <w:sz w:val="26"/>
        </w:rPr>
        <w:t>подмножество,</w:t>
      </w:r>
      <w:r>
        <w:rPr>
          <w:spacing w:val="-2"/>
          <w:sz w:val="26"/>
        </w:rPr>
        <w:t xml:space="preserve"> </w:t>
      </w:r>
      <w:r>
        <w:rPr>
          <w:sz w:val="26"/>
        </w:rPr>
        <w:t>принадлежность;</w:t>
      </w:r>
    </w:p>
    <w:p w:rsidR="00984F4B" w:rsidRDefault="0003336C" w:rsidP="00F116B3">
      <w:pPr>
        <w:pStyle w:val="a5"/>
        <w:numPr>
          <w:ilvl w:val="0"/>
          <w:numId w:val="84"/>
        </w:numPr>
        <w:tabs>
          <w:tab w:val="left" w:pos="1409"/>
          <w:tab w:val="left" w:pos="1410"/>
        </w:tabs>
        <w:ind w:hanging="361"/>
        <w:jc w:val="left"/>
        <w:rPr>
          <w:sz w:val="26"/>
        </w:rPr>
      </w:pPr>
      <w:r>
        <w:rPr>
          <w:sz w:val="26"/>
        </w:rPr>
        <w:t>задавать</w:t>
      </w:r>
      <w:r>
        <w:rPr>
          <w:spacing w:val="-2"/>
          <w:sz w:val="26"/>
        </w:rPr>
        <w:t xml:space="preserve"> </w:t>
      </w:r>
      <w:r>
        <w:rPr>
          <w:sz w:val="26"/>
        </w:rPr>
        <w:t>множества</w:t>
      </w:r>
      <w:r>
        <w:rPr>
          <w:spacing w:val="-3"/>
          <w:sz w:val="26"/>
        </w:rPr>
        <w:t xml:space="preserve"> </w:t>
      </w:r>
      <w:r>
        <w:rPr>
          <w:sz w:val="26"/>
        </w:rPr>
        <w:t>перечислением</w:t>
      </w:r>
      <w:r>
        <w:rPr>
          <w:spacing w:val="-3"/>
          <w:sz w:val="26"/>
        </w:rPr>
        <w:t xml:space="preserve"> </w:t>
      </w:r>
      <w:r>
        <w:rPr>
          <w:sz w:val="26"/>
        </w:rPr>
        <w:t>их</w:t>
      </w:r>
      <w:r>
        <w:rPr>
          <w:spacing w:val="-4"/>
          <w:sz w:val="26"/>
        </w:rPr>
        <w:t xml:space="preserve"> </w:t>
      </w:r>
      <w:r>
        <w:rPr>
          <w:sz w:val="26"/>
        </w:rPr>
        <w:t>элементов;</w:t>
      </w:r>
    </w:p>
    <w:p w:rsidR="00984F4B" w:rsidRDefault="0003336C" w:rsidP="00F116B3">
      <w:pPr>
        <w:pStyle w:val="a5"/>
        <w:numPr>
          <w:ilvl w:val="0"/>
          <w:numId w:val="84"/>
        </w:numPr>
        <w:tabs>
          <w:tab w:val="left" w:pos="1409"/>
          <w:tab w:val="left" w:pos="1410"/>
        </w:tabs>
        <w:spacing w:before="42"/>
        <w:ind w:hanging="361"/>
        <w:jc w:val="left"/>
        <w:rPr>
          <w:sz w:val="26"/>
        </w:rPr>
      </w:pPr>
      <w:r>
        <w:rPr>
          <w:sz w:val="26"/>
        </w:rPr>
        <w:t>находить</w:t>
      </w:r>
      <w:r>
        <w:rPr>
          <w:spacing w:val="-5"/>
          <w:sz w:val="26"/>
        </w:rPr>
        <w:t xml:space="preserve"> </w:t>
      </w:r>
      <w:r>
        <w:rPr>
          <w:sz w:val="26"/>
        </w:rPr>
        <w:t>пересечение,</w:t>
      </w:r>
      <w:r>
        <w:rPr>
          <w:spacing w:val="-4"/>
          <w:sz w:val="26"/>
        </w:rPr>
        <w:t xml:space="preserve"> </w:t>
      </w:r>
      <w:r>
        <w:rPr>
          <w:sz w:val="26"/>
        </w:rPr>
        <w:t>объединение,</w:t>
      </w:r>
      <w:r>
        <w:rPr>
          <w:spacing w:val="-4"/>
          <w:sz w:val="26"/>
        </w:rPr>
        <w:t xml:space="preserve"> </w:t>
      </w:r>
      <w:r>
        <w:rPr>
          <w:sz w:val="26"/>
        </w:rPr>
        <w:t>подмножество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простейших</w:t>
      </w:r>
      <w:r>
        <w:rPr>
          <w:spacing w:val="-4"/>
          <w:sz w:val="26"/>
        </w:rPr>
        <w:t xml:space="preserve"> </w:t>
      </w:r>
      <w:r>
        <w:rPr>
          <w:sz w:val="26"/>
        </w:rPr>
        <w:t>ситуациях.</w:t>
      </w:r>
    </w:p>
    <w:p w:rsidR="00984F4B" w:rsidRDefault="0003336C">
      <w:pPr>
        <w:pStyle w:val="4"/>
        <w:ind w:left="689"/>
        <w:jc w:val="left"/>
      </w:pPr>
      <w:r>
        <w:t>В</w:t>
      </w:r>
      <w:r>
        <w:rPr>
          <w:spacing w:val="-4"/>
        </w:rPr>
        <w:t xml:space="preserve"> </w:t>
      </w:r>
      <w:r>
        <w:t>повседневной 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84F4B" w:rsidRDefault="0003336C" w:rsidP="00F116B3">
      <w:pPr>
        <w:pStyle w:val="a5"/>
        <w:numPr>
          <w:ilvl w:val="0"/>
          <w:numId w:val="84"/>
        </w:numPr>
        <w:tabs>
          <w:tab w:val="left" w:pos="1409"/>
          <w:tab w:val="left" w:pos="1410"/>
        </w:tabs>
        <w:spacing w:before="38"/>
        <w:ind w:hanging="361"/>
        <w:jc w:val="left"/>
        <w:rPr>
          <w:sz w:val="26"/>
        </w:rPr>
      </w:pPr>
      <w:r>
        <w:rPr>
          <w:sz w:val="26"/>
        </w:rPr>
        <w:t>распознавать</w:t>
      </w:r>
      <w:r>
        <w:rPr>
          <w:spacing w:val="-5"/>
          <w:sz w:val="26"/>
        </w:rPr>
        <w:t xml:space="preserve"> </w:t>
      </w:r>
      <w:r>
        <w:rPr>
          <w:sz w:val="26"/>
        </w:rPr>
        <w:t>логически</w:t>
      </w:r>
      <w:r>
        <w:rPr>
          <w:spacing w:val="-6"/>
          <w:sz w:val="26"/>
        </w:rPr>
        <w:t xml:space="preserve"> </w:t>
      </w:r>
      <w:r>
        <w:rPr>
          <w:sz w:val="26"/>
        </w:rPr>
        <w:t>некорректные</w:t>
      </w:r>
      <w:r>
        <w:rPr>
          <w:spacing w:val="-5"/>
          <w:sz w:val="26"/>
        </w:rPr>
        <w:t xml:space="preserve"> </w:t>
      </w:r>
      <w:r>
        <w:rPr>
          <w:sz w:val="26"/>
        </w:rPr>
        <w:t>высказывания.</w:t>
      </w:r>
    </w:p>
    <w:p w:rsidR="00984F4B" w:rsidRDefault="0003336C">
      <w:pPr>
        <w:pStyle w:val="4"/>
        <w:spacing w:before="50"/>
        <w:ind w:left="689"/>
        <w:jc w:val="left"/>
      </w:pPr>
      <w:r>
        <w:t>Числа</w:t>
      </w:r>
    </w:p>
    <w:p w:rsidR="00984F4B" w:rsidRDefault="0003336C" w:rsidP="00F116B3">
      <w:pPr>
        <w:pStyle w:val="a5"/>
        <w:numPr>
          <w:ilvl w:val="0"/>
          <w:numId w:val="84"/>
        </w:numPr>
        <w:tabs>
          <w:tab w:val="left" w:pos="1410"/>
        </w:tabs>
        <w:spacing w:before="38" w:line="273" w:lineRule="auto"/>
        <w:ind w:right="729"/>
        <w:rPr>
          <w:sz w:val="26"/>
        </w:rPr>
      </w:pPr>
      <w:r>
        <w:rPr>
          <w:sz w:val="26"/>
        </w:rPr>
        <w:t>Оперировать на базовом уровне понятиями: натуральное число, целое число,</w:t>
      </w:r>
      <w:r>
        <w:rPr>
          <w:spacing w:val="1"/>
          <w:sz w:val="26"/>
        </w:rPr>
        <w:t xml:space="preserve"> </w:t>
      </w:r>
      <w:r>
        <w:rPr>
          <w:sz w:val="26"/>
        </w:rPr>
        <w:t>обыкновенная</w:t>
      </w:r>
      <w:r>
        <w:rPr>
          <w:spacing w:val="1"/>
          <w:sz w:val="26"/>
        </w:rPr>
        <w:t xml:space="preserve"> </w:t>
      </w:r>
      <w:r>
        <w:rPr>
          <w:sz w:val="26"/>
        </w:rPr>
        <w:t>дробь,</w:t>
      </w:r>
      <w:r>
        <w:rPr>
          <w:spacing w:val="1"/>
          <w:sz w:val="26"/>
        </w:rPr>
        <w:t xml:space="preserve"> </w:t>
      </w:r>
      <w:r>
        <w:rPr>
          <w:sz w:val="26"/>
        </w:rPr>
        <w:t>десятичная</w:t>
      </w:r>
      <w:r>
        <w:rPr>
          <w:spacing w:val="1"/>
          <w:sz w:val="26"/>
        </w:rPr>
        <w:t xml:space="preserve"> </w:t>
      </w:r>
      <w:r>
        <w:rPr>
          <w:sz w:val="26"/>
        </w:rPr>
        <w:t>дробь,</w:t>
      </w:r>
      <w:r>
        <w:rPr>
          <w:spacing w:val="1"/>
          <w:sz w:val="26"/>
        </w:rPr>
        <w:t xml:space="preserve"> </w:t>
      </w:r>
      <w:r>
        <w:rPr>
          <w:sz w:val="26"/>
        </w:rPr>
        <w:t>смешанное</w:t>
      </w:r>
      <w:r>
        <w:rPr>
          <w:spacing w:val="1"/>
          <w:sz w:val="26"/>
        </w:rPr>
        <w:t xml:space="preserve"> </w:t>
      </w:r>
      <w:r>
        <w:rPr>
          <w:sz w:val="26"/>
        </w:rPr>
        <w:t>число,</w:t>
      </w:r>
      <w:r>
        <w:rPr>
          <w:spacing w:val="65"/>
          <w:sz w:val="26"/>
        </w:rPr>
        <w:t xml:space="preserve"> </w:t>
      </w:r>
      <w:r>
        <w:rPr>
          <w:sz w:val="26"/>
        </w:rPr>
        <w:t>рациональное</w:t>
      </w:r>
      <w:r>
        <w:rPr>
          <w:spacing w:val="1"/>
          <w:sz w:val="26"/>
        </w:rPr>
        <w:t xml:space="preserve"> </w:t>
      </w:r>
      <w:r>
        <w:rPr>
          <w:sz w:val="26"/>
        </w:rPr>
        <w:t>число;</w:t>
      </w:r>
    </w:p>
    <w:p w:rsidR="00984F4B" w:rsidRDefault="0003336C" w:rsidP="00F116B3">
      <w:pPr>
        <w:pStyle w:val="a5"/>
        <w:numPr>
          <w:ilvl w:val="0"/>
          <w:numId w:val="84"/>
        </w:numPr>
        <w:tabs>
          <w:tab w:val="left" w:pos="1410"/>
        </w:tabs>
        <w:spacing w:before="7" w:line="273" w:lineRule="auto"/>
        <w:ind w:right="729"/>
        <w:rPr>
          <w:sz w:val="26"/>
        </w:rPr>
      </w:pPr>
      <w:r>
        <w:rPr>
          <w:sz w:val="26"/>
        </w:rPr>
        <w:t>использовать свойства чисел и правила действий с рациональными числами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-1"/>
          <w:sz w:val="26"/>
        </w:rPr>
        <w:t xml:space="preserve"> </w:t>
      </w:r>
      <w:r>
        <w:rPr>
          <w:sz w:val="26"/>
        </w:rPr>
        <w:t>выполнении вычислений;</w:t>
      </w:r>
    </w:p>
    <w:p w:rsidR="00984F4B" w:rsidRDefault="0003336C" w:rsidP="00F116B3">
      <w:pPr>
        <w:pStyle w:val="a5"/>
        <w:numPr>
          <w:ilvl w:val="0"/>
          <w:numId w:val="84"/>
        </w:numPr>
        <w:tabs>
          <w:tab w:val="left" w:pos="1410"/>
        </w:tabs>
        <w:spacing w:before="2" w:line="273" w:lineRule="auto"/>
        <w:ind w:right="729"/>
        <w:rPr>
          <w:sz w:val="26"/>
        </w:rPr>
      </w:pPr>
      <w:r>
        <w:rPr>
          <w:sz w:val="26"/>
        </w:rPr>
        <w:t>использовать признаки делимости на 2, 5, 3, 9, 10 при выполнении вычислений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решении несложных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задач;</w:t>
      </w:r>
    </w:p>
    <w:p w:rsidR="00984F4B" w:rsidRDefault="0003336C" w:rsidP="00F116B3">
      <w:pPr>
        <w:pStyle w:val="a5"/>
        <w:numPr>
          <w:ilvl w:val="0"/>
          <w:numId w:val="84"/>
        </w:numPr>
        <w:tabs>
          <w:tab w:val="left" w:pos="1410"/>
        </w:tabs>
        <w:spacing w:before="1"/>
        <w:ind w:hanging="361"/>
        <w:rPr>
          <w:sz w:val="26"/>
        </w:rPr>
      </w:pPr>
      <w:r>
        <w:rPr>
          <w:sz w:val="26"/>
        </w:rPr>
        <w:t>выполнять</w:t>
      </w:r>
      <w:r>
        <w:rPr>
          <w:spacing w:val="-5"/>
          <w:sz w:val="26"/>
        </w:rPr>
        <w:t xml:space="preserve"> </w:t>
      </w:r>
      <w:r>
        <w:rPr>
          <w:sz w:val="26"/>
        </w:rPr>
        <w:t>округление</w:t>
      </w:r>
      <w:r>
        <w:rPr>
          <w:spacing w:val="-4"/>
          <w:sz w:val="26"/>
        </w:rPr>
        <w:t xml:space="preserve"> </w:t>
      </w:r>
      <w:r>
        <w:rPr>
          <w:sz w:val="26"/>
        </w:rPr>
        <w:t>рациональных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чисел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правилами;</w:t>
      </w:r>
    </w:p>
    <w:p w:rsidR="00984F4B" w:rsidRDefault="0003336C" w:rsidP="00F116B3">
      <w:pPr>
        <w:pStyle w:val="a5"/>
        <w:numPr>
          <w:ilvl w:val="0"/>
          <w:numId w:val="84"/>
        </w:numPr>
        <w:tabs>
          <w:tab w:val="left" w:pos="1410"/>
        </w:tabs>
        <w:spacing w:before="44"/>
        <w:ind w:hanging="361"/>
        <w:rPr>
          <w:b/>
          <w:sz w:val="26"/>
        </w:rPr>
      </w:pPr>
      <w:r>
        <w:rPr>
          <w:sz w:val="26"/>
        </w:rPr>
        <w:t>сравнивать</w:t>
      </w:r>
      <w:r>
        <w:rPr>
          <w:spacing w:val="-3"/>
          <w:sz w:val="26"/>
        </w:rPr>
        <w:t xml:space="preserve"> </w:t>
      </w:r>
      <w:r>
        <w:rPr>
          <w:sz w:val="26"/>
        </w:rPr>
        <w:t>рациональные</w:t>
      </w:r>
      <w:r>
        <w:rPr>
          <w:spacing w:val="-4"/>
          <w:sz w:val="26"/>
        </w:rPr>
        <w:t xml:space="preserve"> </w:t>
      </w:r>
      <w:r>
        <w:rPr>
          <w:sz w:val="26"/>
        </w:rPr>
        <w:t>числа</w:t>
      </w:r>
      <w:r>
        <w:rPr>
          <w:b/>
          <w:sz w:val="26"/>
        </w:rPr>
        <w:t>.</w:t>
      </w:r>
    </w:p>
    <w:p w:rsidR="00984F4B" w:rsidRDefault="0003336C">
      <w:pPr>
        <w:pStyle w:val="4"/>
        <w:spacing w:before="51"/>
        <w:ind w:left="689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84F4B" w:rsidRDefault="0003336C" w:rsidP="00F116B3">
      <w:pPr>
        <w:pStyle w:val="a5"/>
        <w:numPr>
          <w:ilvl w:val="0"/>
          <w:numId w:val="84"/>
        </w:numPr>
        <w:tabs>
          <w:tab w:val="left" w:pos="1410"/>
        </w:tabs>
        <w:spacing w:before="40"/>
        <w:ind w:hanging="361"/>
        <w:rPr>
          <w:sz w:val="26"/>
        </w:rPr>
      </w:pPr>
      <w:r>
        <w:rPr>
          <w:sz w:val="26"/>
        </w:rPr>
        <w:t>оценивать</w:t>
      </w:r>
      <w:r>
        <w:rPr>
          <w:spacing w:val="-4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-1"/>
          <w:sz w:val="26"/>
        </w:rPr>
        <w:t xml:space="preserve"> </w:t>
      </w:r>
      <w:r>
        <w:rPr>
          <w:sz w:val="26"/>
        </w:rPr>
        <w:t>вычислений</w:t>
      </w:r>
      <w:r>
        <w:rPr>
          <w:spacing w:val="-4"/>
          <w:sz w:val="26"/>
        </w:rPr>
        <w:t xml:space="preserve"> </w:t>
      </w:r>
      <w:r>
        <w:rPr>
          <w:sz w:val="26"/>
        </w:rPr>
        <w:t>при</w:t>
      </w:r>
      <w:r>
        <w:rPr>
          <w:spacing w:val="-4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-4"/>
          <w:sz w:val="26"/>
        </w:rPr>
        <w:t xml:space="preserve"> </w:t>
      </w:r>
      <w:r>
        <w:rPr>
          <w:sz w:val="26"/>
        </w:rPr>
        <w:t>практических</w:t>
      </w:r>
      <w:r>
        <w:rPr>
          <w:spacing w:val="-4"/>
          <w:sz w:val="26"/>
        </w:rPr>
        <w:t xml:space="preserve"> </w:t>
      </w:r>
      <w:r>
        <w:rPr>
          <w:sz w:val="26"/>
        </w:rPr>
        <w:t>задач;</w:t>
      </w:r>
    </w:p>
    <w:p w:rsidR="00984F4B" w:rsidRDefault="0003336C" w:rsidP="00F116B3">
      <w:pPr>
        <w:pStyle w:val="a5"/>
        <w:numPr>
          <w:ilvl w:val="0"/>
          <w:numId w:val="84"/>
        </w:numPr>
        <w:tabs>
          <w:tab w:val="left" w:pos="1410"/>
        </w:tabs>
        <w:spacing w:before="44"/>
        <w:ind w:hanging="361"/>
        <w:rPr>
          <w:sz w:val="26"/>
        </w:rPr>
      </w:pPr>
      <w:r>
        <w:rPr>
          <w:sz w:val="26"/>
        </w:rPr>
        <w:t>выполнять</w:t>
      </w:r>
      <w:r>
        <w:rPr>
          <w:spacing w:val="-6"/>
          <w:sz w:val="26"/>
        </w:rPr>
        <w:t xml:space="preserve"> </w:t>
      </w:r>
      <w:r>
        <w:rPr>
          <w:sz w:val="26"/>
        </w:rPr>
        <w:t>сравнение чисел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реальных</w:t>
      </w:r>
      <w:r>
        <w:rPr>
          <w:spacing w:val="-5"/>
          <w:sz w:val="26"/>
        </w:rPr>
        <w:t xml:space="preserve"> </w:t>
      </w:r>
      <w:r>
        <w:rPr>
          <w:sz w:val="26"/>
        </w:rPr>
        <w:t>ситуациях;</w:t>
      </w:r>
    </w:p>
    <w:p w:rsidR="00984F4B" w:rsidRDefault="00984F4B">
      <w:pPr>
        <w:jc w:val="both"/>
        <w:rPr>
          <w:sz w:val="26"/>
        </w:rPr>
        <w:sectPr w:rsidR="00984F4B">
          <w:headerReference w:type="default" r:id="rId47"/>
          <w:pgSz w:w="11900" w:h="16850"/>
          <w:pgMar w:top="340" w:right="0" w:bottom="280" w:left="900" w:header="0" w:footer="0" w:gutter="0"/>
          <w:cols w:space="720"/>
        </w:sectPr>
      </w:pPr>
    </w:p>
    <w:p w:rsidR="00984F4B" w:rsidRDefault="0003336C" w:rsidP="00F116B3">
      <w:pPr>
        <w:pStyle w:val="a5"/>
        <w:numPr>
          <w:ilvl w:val="0"/>
          <w:numId w:val="84"/>
        </w:numPr>
        <w:tabs>
          <w:tab w:val="left" w:pos="1409"/>
          <w:tab w:val="left" w:pos="1410"/>
        </w:tabs>
        <w:spacing w:before="79"/>
        <w:ind w:hanging="361"/>
        <w:jc w:val="left"/>
        <w:rPr>
          <w:sz w:val="26"/>
        </w:rPr>
      </w:pPr>
      <w:r>
        <w:rPr>
          <w:sz w:val="26"/>
        </w:rPr>
        <w:lastRenderedPageBreak/>
        <w:t>составлять</w:t>
      </w:r>
      <w:r>
        <w:rPr>
          <w:spacing w:val="32"/>
          <w:sz w:val="26"/>
        </w:rPr>
        <w:t xml:space="preserve"> </w:t>
      </w:r>
      <w:r>
        <w:rPr>
          <w:sz w:val="26"/>
        </w:rPr>
        <w:t>числовые</w:t>
      </w:r>
      <w:r>
        <w:rPr>
          <w:spacing w:val="32"/>
          <w:sz w:val="26"/>
        </w:rPr>
        <w:t xml:space="preserve"> </w:t>
      </w:r>
      <w:r>
        <w:rPr>
          <w:sz w:val="26"/>
        </w:rPr>
        <w:t>выражения</w:t>
      </w:r>
      <w:r>
        <w:rPr>
          <w:spacing w:val="32"/>
          <w:sz w:val="26"/>
        </w:rPr>
        <w:t xml:space="preserve"> </w:t>
      </w:r>
      <w:r>
        <w:rPr>
          <w:sz w:val="26"/>
        </w:rPr>
        <w:t>при</w:t>
      </w:r>
      <w:r>
        <w:rPr>
          <w:spacing w:val="30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31"/>
          <w:sz w:val="26"/>
        </w:rPr>
        <w:t xml:space="preserve"> </w:t>
      </w:r>
      <w:r>
        <w:rPr>
          <w:sz w:val="26"/>
        </w:rPr>
        <w:t>практических</w:t>
      </w:r>
      <w:r>
        <w:rPr>
          <w:spacing w:val="32"/>
          <w:sz w:val="26"/>
        </w:rPr>
        <w:t xml:space="preserve"> </w:t>
      </w:r>
      <w:r>
        <w:rPr>
          <w:sz w:val="26"/>
        </w:rPr>
        <w:t>задач</w:t>
      </w:r>
      <w:r>
        <w:rPr>
          <w:spacing w:val="29"/>
          <w:sz w:val="26"/>
        </w:rPr>
        <w:t xml:space="preserve"> </w:t>
      </w:r>
      <w:r>
        <w:rPr>
          <w:sz w:val="26"/>
        </w:rPr>
        <w:t>и</w:t>
      </w:r>
      <w:r>
        <w:rPr>
          <w:spacing w:val="33"/>
          <w:sz w:val="26"/>
        </w:rPr>
        <w:t xml:space="preserve"> </w:t>
      </w:r>
      <w:r>
        <w:rPr>
          <w:sz w:val="26"/>
        </w:rPr>
        <w:t>задач</w:t>
      </w:r>
      <w:r>
        <w:rPr>
          <w:spacing w:val="31"/>
          <w:sz w:val="26"/>
        </w:rPr>
        <w:t xml:space="preserve"> </w:t>
      </w:r>
      <w:r>
        <w:rPr>
          <w:sz w:val="26"/>
        </w:rPr>
        <w:t>из</w:t>
      </w:r>
    </w:p>
    <w:p w:rsidR="00984F4B" w:rsidRDefault="0003336C">
      <w:pPr>
        <w:pStyle w:val="a3"/>
        <w:tabs>
          <w:tab w:val="right" w:pos="10146"/>
        </w:tabs>
        <w:spacing w:before="21"/>
        <w:rPr>
          <w:sz w:val="22"/>
        </w:rPr>
      </w:pPr>
      <w:r>
        <w:t>других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предметов.</w:t>
      </w:r>
      <w:r>
        <w:tab/>
      </w:r>
    </w:p>
    <w:p w:rsidR="00984F4B" w:rsidRDefault="0003336C">
      <w:pPr>
        <w:pStyle w:val="4"/>
        <w:spacing w:before="51"/>
        <w:ind w:left="689"/>
        <w:jc w:val="left"/>
      </w:pPr>
      <w:r>
        <w:t>Статистика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теория</w:t>
      </w:r>
      <w:r>
        <w:rPr>
          <w:spacing w:val="-7"/>
        </w:rPr>
        <w:t xml:space="preserve"> </w:t>
      </w:r>
      <w:r>
        <w:t>вероятностей</w:t>
      </w:r>
    </w:p>
    <w:p w:rsidR="00984F4B" w:rsidRDefault="0003336C" w:rsidP="00F116B3">
      <w:pPr>
        <w:pStyle w:val="a5"/>
        <w:numPr>
          <w:ilvl w:val="0"/>
          <w:numId w:val="84"/>
        </w:numPr>
        <w:tabs>
          <w:tab w:val="left" w:pos="1409"/>
          <w:tab w:val="left" w:pos="1410"/>
        </w:tabs>
        <w:spacing w:before="38"/>
        <w:ind w:hanging="361"/>
        <w:jc w:val="left"/>
        <w:rPr>
          <w:sz w:val="26"/>
        </w:rPr>
      </w:pPr>
      <w:r>
        <w:rPr>
          <w:sz w:val="26"/>
        </w:rPr>
        <w:t>Представлять</w:t>
      </w:r>
      <w:r>
        <w:rPr>
          <w:spacing w:val="-6"/>
          <w:sz w:val="26"/>
        </w:rPr>
        <w:t xml:space="preserve"> </w:t>
      </w:r>
      <w:r>
        <w:rPr>
          <w:sz w:val="26"/>
        </w:rPr>
        <w:t>данные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виде</w:t>
      </w:r>
      <w:r>
        <w:rPr>
          <w:spacing w:val="-4"/>
          <w:sz w:val="26"/>
        </w:rPr>
        <w:t xml:space="preserve"> </w:t>
      </w:r>
      <w:r>
        <w:rPr>
          <w:sz w:val="26"/>
        </w:rPr>
        <w:t>таблиц,</w:t>
      </w:r>
      <w:r>
        <w:rPr>
          <w:spacing w:val="-3"/>
          <w:sz w:val="26"/>
        </w:rPr>
        <w:t xml:space="preserve"> </w:t>
      </w:r>
      <w:r>
        <w:rPr>
          <w:sz w:val="26"/>
        </w:rPr>
        <w:t>диаграмм;</w:t>
      </w:r>
    </w:p>
    <w:p w:rsidR="00984F4B" w:rsidRDefault="0003336C" w:rsidP="00F116B3">
      <w:pPr>
        <w:pStyle w:val="a5"/>
        <w:numPr>
          <w:ilvl w:val="0"/>
          <w:numId w:val="84"/>
        </w:numPr>
        <w:tabs>
          <w:tab w:val="left" w:pos="1409"/>
          <w:tab w:val="left" w:pos="1410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читать</w:t>
      </w:r>
      <w:r>
        <w:rPr>
          <w:spacing w:val="-5"/>
          <w:sz w:val="26"/>
        </w:rPr>
        <w:t xml:space="preserve"> </w:t>
      </w:r>
      <w:r>
        <w:rPr>
          <w:sz w:val="26"/>
        </w:rPr>
        <w:t>информацию,</w:t>
      </w:r>
      <w:r>
        <w:rPr>
          <w:spacing w:val="-2"/>
          <w:sz w:val="26"/>
        </w:rPr>
        <w:t xml:space="preserve"> </w:t>
      </w:r>
      <w:r>
        <w:rPr>
          <w:sz w:val="26"/>
        </w:rPr>
        <w:t>представленную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виде</w:t>
      </w:r>
      <w:r>
        <w:rPr>
          <w:spacing w:val="-4"/>
          <w:sz w:val="26"/>
        </w:rPr>
        <w:t xml:space="preserve"> </w:t>
      </w:r>
      <w:r>
        <w:rPr>
          <w:sz w:val="26"/>
        </w:rPr>
        <w:t>таблицы,</w:t>
      </w:r>
      <w:r>
        <w:rPr>
          <w:spacing w:val="-4"/>
          <w:sz w:val="26"/>
        </w:rPr>
        <w:t xml:space="preserve"> </w:t>
      </w:r>
      <w:r>
        <w:rPr>
          <w:sz w:val="26"/>
        </w:rPr>
        <w:t>диаграммы.</w:t>
      </w:r>
    </w:p>
    <w:p w:rsidR="00984F4B" w:rsidRDefault="0003336C">
      <w:pPr>
        <w:pStyle w:val="4"/>
        <w:spacing w:before="51"/>
        <w:ind w:left="689"/>
        <w:jc w:val="left"/>
      </w:pPr>
      <w:r>
        <w:t>Текстовые</w:t>
      </w:r>
      <w:r>
        <w:rPr>
          <w:spacing w:val="-2"/>
        </w:rPr>
        <w:t xml:space="preserve"> </w:t>
      </w:r>
      <w:r>
        <w:t>задачи</w:t>
      </w:r>
    </w:p>
    <w:p w:rsidR="00984F4B" w:rsidRDefault="0003336C" w:rsidP="00F116B3">
      <w:pPr>
        <w:pStyle w:val="a5"/>
        <w:numPr>
          <w:ilvl w:val="0"/>
          <w:numId w:val="84"/>
        </w:numPr>
        <w:tabs>
          <w:tab w:val="left" w:pos="1410"/>
        </w:tabs>
        <w:spacing w:before="37" w:line="273" w:lineRule="auto"/>
        <w:ind w:right="724"/>
        <w:rPr>
          <w:sz w:val="26"/>
        </w:rPr>
      </w:pPr>
      <w:r>
        <w:rPr>
          <w:sz w:val="26"/>
        </w:rPr>
        <w:t>Решать</w:t>
      </w:r>
      <w:r>
        <w:rPr>
          <w:spacing w:val="1"/>
          <w:sz w:val="26"/>
        </w:rPr>
        <w:t xml:space="preserve"> </w:t>
      </w:r>
      <w:r>
        <w:rPr>
          <w:sz w:val="26"/>
        </w:rPr>
        <w:t>несложные</w:t>
      </w:r>
      <w:r>
        <w:rPr>
          <w:spacing w:val="1"/>
          <w:sz w:val="26"/>
        </w:rPr>
        <w:t xml:space="preserve"> </w:t>
      </w:r>
      <w:r>
        <w:rPr>
          <w:sz w:val="26"/>
        </w:rPr>
        <w:t>сюжетные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типов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все</w:t>
      </w:r>
      <w:r>
        <w:rPr>
          <w:spacing w:val="1"/>
          <w:sz w:val="26"/>
        </w:rPr>
        <w:t xml:space="preserve"> </w:t>
      </w:r>
      <w:r>
        <w:rPr>
          <w:sz w:val="26"/>
        </w:rPr>
        <w:t>арифметические</w:t>
      </w:r>
      <w:r>
        <w:rPr>
          <w:spacing w:val="-62"/>
          <w:sz w:val="26"/>
        </w:rPr>
        <w:t xml:space="preserve"> </w:t>
      </w:r>
      <w:r>
        <w:rPr>
          <w:sz w:val="26"/>
        </w:rPr>
        <w:t>действия;</w:t>
      </w:r>
    </w:p>
    <w:p w:rsidR="00984F4B" w:rsidRDefault="0003336C" w:rsidP="00F116B3">
      <w:pPr>
        <w:pStyle w:val="a5"/>
        <w:numPr>
          <w:ilvl w:val="0"/>
          <w:numId w:val="84"/>
        </w:numPr>
        <w:tabs>
          <w:tab w:val="left" w:pos="1410"/>
        </w:tabs>
        <w:spacing w:before="4" w:line="273" w:lineRule="auto"/>
        <w:ind w:right="729"/>
        <w:rPr>
          <w:sz w:val="26"/>
        </w:rPr>
      </w:pPr>
      <w:r>
        <w:rPr>
          <w:sz w:val="26"/>
        </w:rPr>
        <w:t>строить модель условия задачи (в виде таблицы, схемы, рисунка), в которой</w:t>
      </w:r>
      <w:r>
        <w:rPr>
          <w:spacing w:val="1"/>
          <w:sz w:val="26"/>
        </w:rPr>
        <w:t xml:space="preserve"> </w:t>
      </w:r>
      <w:r>
        <w:rPr>
          <w:sz w:val="26"/>
        </w:rPr>
        <w:t>даны</w:t>
      </w:r>
      <w:r>
        <w:rPr>
          <w:spacing w:val="1"/>
          <w:sz w:val="26"/>
        </w:rPr>
        <w:t xml:space="preserve"> </w:t>
      </w:r>
      <w:r>
        <w:rPr>
          <w:sz w:val="26"/>
        </w:rPr>
        <w:t>значения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двух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трех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взаимосвязанных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величин,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целью</w:t>
      </w:r>
      <w:r>
        <w:rPr>
          <w:spacing w:val="65"/>
          <w:sz w:val="26"/>
        </w:rPr>
        <w:t xml:space="preserve"> </w:t>
      </w:r>
      <w:r>
        <w:rPr>
          <w:sz w:val="26"/>
        </w:rPr>
        <w:t>поиска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2"/>
          <w:sz w:val="26"/>
        </w:rPr>
        <w:t xml:space="preserve"> </w:t>
      </w:r>
      <w:r>
        <w:rPr>
          <w:sz w:val="26"/>
        </w:rPr>
        <w:t>задачи;</w:t>
      </w:r>
    </w:p>
    <w:p w:rsidR="00984F4B" w:rsidRDefault="0003336C" w:rsidP="00F116B3">
      <w:pPr>
        <w:pStyle w:val="a5"/>
        <w:numPr>
          <w:ilvl w:val="0"/>
          <w:numId w:val="84"/>
        </w:numPr>
        <w:tabs>
          <w:tab w:val="left" w:pos="1410"/>
        </w:tabs>
        <w:spacing w:before="4" w:line="273" w:lineRule="auto"/>
        <w:ind w:right="730"/>
        <w:rPr>
          <w:sz w:val="26"/>
        </w:rPr>
      </w:pPr>
      <w:r>
        <w:rPr>
          <w:sz w:val="26"/>
        </w:rPr>
        <w:t>осуществлять способ поиска решения задачи, в котором рассуждение строится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2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требованию</w:t>
      </w:r>
      <w:r>
        <w:rPr>
          <w:spacing w:val="-1"/>
          <w:sz w:val="26"/>
        </w:rPr>
        <w:t xml:space="preserve"> </w:t>
      </w:r>
      <w:r>
        <w:rPr>
          <w:sz w:val="26"/>
        </w:rPr>
        <w:t>или</w:t>
      </w:r>
      <w:r>
        <w:rPr>
          <w:spacing w:val="-1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требования</w:t>
      </w:r>
      <w:r>
        <w:rPr>
          <w:spacing w:val="2"/>
          <w:sz w:val="26"/>
        </w:rPr>
        <w:t xml:space="preserve"> </w:t>
      </w:r>
      <w:r>
        <w:rPr>
          <w:sz w:val="26"/>
        </w:rPr>
        <w:t>к</w:t>
      </w:r>
      <w:r>
        <w:rPr>
          <w:spacing w:val="2"/>
          <w:sz w:val="26"/>
        </w:rPr>
        <w:t xml:space="preserve"> </w:t>
      </w:r>
      <w:r>
        <w:rPr>
          <w:sz w:val="26"/>
        </w:rPr>
        <w:t>условию;</w:t>
      </w:r>
    </w:p>
    <w:p w:rsidR="00984F4B" w:rsidRDefault="0003336C" w:rsidP="00F116B3">
      <w:pPr>
        <w:pStyle w:val="a5"/>
        <w:numPr>
          <w:ilvl w:val="0"/>
          <w:numId w:val="84"/>
        </w:numPr>
        <w:tabs>
          <w:tab w:val="left" w:pos="1410"/>
        </w:tabs>
        <w:spacing w:before="5"/>
        <w:ind w:hanging="361"/>
        <w:rPr>
          <w:sz w:val="26"/>
        </w:rPr>
      </w:pPr>
      <w:r>
        <w:rPr>
          <w:sz w:val="26"/>
        </w:rPr>
        <w:t>составлять</w:t>
      </w:r>
      <w:r>
        <w:rPr>
          <w:spacing w:val="-5"/>
          <w:sz w:val="26"/>
        </w:rPr>
        <w:t xml:space="preserve"> </w:t>
      </w:r>
      <w:r>
        <w:rPr>
          <w:sz w:val="26"/>
        </w:rPr>
        <w:t>план</w:t>
      </w:r>
      <w:r>
        <w:rPr>
          <w:spacing w:val="-3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4"/>
          <w:sz w:val="26"/>
        </w:rPr>
        <w:t xml:space="preserve"> </w:t>
      </w:r>
      <w:r>
        <w:rPr>
          <w:sz w:val="26"/>
        </w:rPr>
        <w:t>задачи;</w:t>
      </w:r>
    </w:p>
    <w:p w:rsidR="00984F4B" w:rsidRDefault="0003336C" w:rsidP="00F116B3">
      <w:pPr>
        <w:pStyle w:val="a5"/>
        <w:numPr>
          <w:ilvl w:val="0"/>
          <w:numId w:val="84"/>
        </w:numPr>
        <w:tabs>
          <w:tab w:val="left" w:pos="1410"/>
        </w:tabs>
        <w:spacing w:before="44"/>
        <w:ind w:hanging="361"/>
        <w:rPr>
          <w:sz w:val="26"/>
        </w:rPr>
      </w:pPr>
      <w:r>
        <w:rPr>
          <w:sz w:val="26"/>
        </w:rPr>
        <w:t>выделять</w:t>
      </w:r>
      <w:r>
        <w:rPr>
          <w:spacing w:val="-5"/>
          <w:sz w:val="26"/>
        </w:rPr>
        <w:t xml:space="preserve"> </w:t>
      </w:r>
      <w:r>
        <w:rPr>
          <w:sz w:val="26"/>
        </w:rPr>
        <w:t>этапы</w:t>
      </w:r>
      <w:r>
        <w:rPr>
          <w:spacing w:val="-3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3"/>
          <w:sz w:val="26"/>
        </w:rPr>
        <w:t xml:space="preserve"> </w:t>
      </w:r>
      <w:r>
        <w:rPr>
          <w:sz w:val="26"/>
        </w:rPr>
        <w:t>задачи;</w:t>
      </w:r>
    </w:p>
    <w:p w:rsidR="00984F4B" w:rsidRDefault="0003336C" w:rsidP="00F116B3">
      <w:pPr>
        <w:pStyle w:val="a5"/>
        <w:numPr>
          <w:ilvl w:val="0"/>
          <w:numId w:val="84"/>
        </w:numPr>
        <w:tabs>
          <w:tab w:val="left" w:pos="1409"/>
          <w:tab w:val="left" w:pos="1410"/>
          <w:tab w:val="left" w:pos="3714"/>
          <w:tab w:val="left" w:pos="5872"/>
          <w:tab w:val="left" w:pos="7417"/>
          <w:tab w:val="left" w:pos="7841"/>
          <w:tab w:val="left" w:pos="8922"/>
        </w:tabs>
        <w:spacing w:before="44" w:line="273" w:lineRule="auto"/>
        <w:ind w:right="729"/>
        <w:jc w:val="left"/>
        <w:rPr>
          <w:sz w:val="26"/>
        </w:rPr>
      </w:pPr>
      <w:r>
        <w:rPr>
          <w:sz w:val="26"/>
        </w:rPr>
        <w:t>интерпретировать</w:t>
      </w:r>
      <w:r>
        <w:rPr>
          <w:sz w:val="26"/>
        </w:rPr>
        <w:tab/>
        <w:t>вычислительные</w:t>
      </w:r>
      <w:r>
        <w:rPr>
          <w:sz w:val="26"/>
        </w:rPr>
        <w:tab/>
        <w:t>результаты</w:t>
      </w:r>
      <w:r>
        <w:rPr>
          <w:sz w:val="26"/>
        </w:rPr>
        <w:tab/>
        <w:t>в</w:t>
      </w:r>
      <w:r>
        <w:rPr>
          <w:sz w:val="26"/>
        </w:rPr>
        <w:tab/>
        <w:t>задаче,</w:t>
      </w:r>
      <w:r>
        <w:rPr>
          <w:sz w:val="26"/>
        </w:rPr>
        <w:tab/>
      </w:r>
      <w:r>
        <w:rPr>
          <w:spacing w:val="-1"/>
          <w:sz w:val="26"/>
        </w:rPr>
        <w:t>исследовать</w:t>
      </w:r>
      <w:r>
        <w:rPr>
          <w:spacing w:val="-62"/>
          <w:sz w:val="26"/>
        </w:rPr>
        <w:t xml:space="preserve"> </w:t>
      </w:r>
      <w:r>
        <w:rPr>
          <w:sz w:val="26"/>
        </w:rPr>
        <w:t>полученное</w:t>
      </w:r>
      <w:r>
        <w:rPr>
          <w:spacing w:val="-2"/>
          <w:sz w:val="26"/>
        </w:rPr>
        <w:t xml:space="preserve"> </w:t>
      </w:r>
      <w:r>
        <w:rPr>
          <w:sz w:val="26"/>
        </w:rPr>
        <w:t>решение</w:t>
      </w:r>
      <w:r>
        <w:rPr>
          <w:spacing w:val="2"/>
          <w:sz w:val="26"/>
        </w:rPr>
        <w:t xml:space="preserve"> </w:t>
      </w:r>
      <w:r>
        <w:rPr>
          <w:sz w:val="26"/>
        </w:rPr>
        <w:t>задачи;</w:t>
      </w:r>
    </w:p>
    <w:p w:rsidR="00984F4B" w:rsidRDefault="0003336C" w:rsidP="00F116B3">
      <w:pPr>
        <w:pStyle w:val="a5"/>
        <w:numPr>
          <w:ilvl w:val="0"/>
          <w:numId w:val="84"/>
        </w:numPr>
        <w:tabs>
          <w:tab w:val="left" w:pos="1409"/>
          <w:tab w:val="left" w:pos="1410"/>
        </w:tabs>
        <w:spacing w:before="1" w:line="273" w:lineRule="auto"/>
        <w:ind w:right="723"/>
        <w:jc w:val="left"/>
        <w:rPr>
          <w:sz w:val="26"/>
        </w:rPr>
      </w:pPr>
      <w:r>
        <w:rPr>
          <w:sz w:val="26"/>
        </w:rPr>
        <w:t>знать различие скоростей объекта в стоячей воде, против течения и по течению</w:t>
      </w:r>
      <w:r>
        <w:rPr>
          <w:spacing w:val="-62"/>
          <w:sz w:val="26"/>
        </w:rPr>
        <w:t xml:space="preserve"> </w:t>
      </w:r>
      <w:r>
        <w:rPr>
          <w:sz w:val="26"/>
        </w:rPr>
        <w:t>реки;</w:t>
      </w:r>
    </w:p>
    <w:p w:rsidR="00984F4B" w:rsidRDefault="0003336C" w:rsidP="00F116B3">
      <w:pPr>
        <w:pStyle w:val="a5"/>
        <w:numPr>
          <w:ilvl w:val="0"/>
          <w:numId w:val="84"/>
        </w:numPr>
        <w:tabs>
          <w:tab w:val="left" w:pos="1409"/>
          <w:tab w:val="left" w:pos="1410"/>
        </w:tabs>
        <w:spacing w:before="2"/>
        <w:ind w:hanging="361"/>
        <w:jc w:val="left"/>
        <w:rPr>
          <w:sz w:val="26"/>
        </w:rPr>
      </w:pPr>
      <w:r>
        <w:rPr>
          <w:sz w:val="26"/>
        </w:rPr>
        <w:t>решать</w:t>
      </w:r>
      <w:r>
        <w:rPr>
          <w:spacing w:val="-3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нахождение</w:t>
      </w:r>
      <w:r>
        <w:rPr>
          <w:spacing w:val="-3"/>
          <w:sz w:val="26"/>
        </w:rPr>
        <w:t xml:space="preserve"> </w:t>
      </w:r>
      <w:r>
        <w:rPr>
          <w:sz w:val="26"/>
        </w:rPr>
        <w:t>части числа и</w:t>
      </w:r>
      <w:r>
        <w:rPr>
          <w:spacing w:val="-3"/>
          <w:sz w:val="26"/>
        </w:rPr>
        <w:t xml:space="preserve"> </w:t>
      </w:r>
      <w:r>
        <w:rPr>
          <w:sz w:val="26"/>
        </w:rPr>
        <w:t>числа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его</w:t>
      </w:r>
      <w:r>
        <w:rPr>
          <w:spacing w:val="-3"/>
          <w:sz w:val="26"/>
        </w:rPr>
        <w:t xml:space="preserve"> </w:t>
      </w:r>
      <w:r>
        <w:rPr>
          <w:sz w:val="26"/>
        </w:rPr>
        <w:t>части;</w:t>
      </w:r>
    </w:p>
    <w:p w:rsidR="00984F4B" w:rsidRDefault="0003336C" w:rsidP="00F116B3">
      <w:pPr>
        <w:pStyle w:val="a5"/>
        <w:numPr>
          <w:ilvl w:val="0"/>
          <w:numId w:val="84"/>
        </w:numPr>
        <w:tabs>
          <w:tab w:val="left" w:pos="1410"/>
        </w:tabs>
        <w:spacing w:before="44" w:line="276" w:lineRule="auto"/>
        <w:ind w:right="727"/>
        <w:rPr>
          <w:sz w:val="26"/>
        </w:rPr>
      </w:pPr>
      <w:r>
        <w:rPr>
          <w:sz w:val="26"/>
        </w:rPr>
        <w:t>решать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типов</w:t>
      </w:r>
      <w:r>
        <w:rPr>
          <w:spacing w:val="1"/>
          <w:sz w:val="26"/>
        </w:rPr>
        <w:t xml:space="preserve"> </w:t>
      </w:r>
      <w:r>
        <w:rPr>
          <w:sz w:val="26"/>
        </w:rPr>
        <w:t>(на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работу,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покупки,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движение),</w:t>
      </w:r>
      <w:r>
        <w:rPr>
          <w:spacing w:val="1"/>
          <w:sz w:val="26"/>
        </w:rPr>
        <w:t xml:space="preserve"> </w:t>
      </w:r>
      <w:r>
        <w:rPr>
          <w:sz w:val="26"/>
        </w:rPr>
        <w:t>связывающих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три</w:t>
      </w:r>
      <w:r>
        <w:rPr>
          <w:spacing w:val="1"/>
          <w:sz w:val="26"/>
        </w:rPr>
        <w:t xml:space="preserve"> </w:t>
      </w:r>
      <w:r>
        <w:rPr>
          <w:sz w:val="26"/>
        </w:rPr>
        <w:t>величины,</w:t>
      </w:r>
      <w:r>
        <w:rPr>
          <w:spacing w:val="1"/>
          <w:sz w:val="26"/>
        </w:rPr>
        <w:t xml:space="preserve"> </w:t>
      </w:r>
      <w:r>
        <w:rPr>
          <w:sz w:val="26"/>
        </w:rPr>
        <w:t>выделять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эти</w:t>
      </w:r>
      <w:r>
        <w:rPr>
          <w:spacing w:val="1"/>
          <w:sz w:val="26"/>
        </w:rPr>
        <w:t xml:space="preserve"> </w:t>
      </w:r>
      <w:r>
        <w:rPr>
          <w:sz w:val="26"/>
        </w:rPr>
        <w:t>величины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65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ними;</w:t>
      </w:r>
    </w:p>
    <w:p w:rsidR="00984F4B" w:rsidRDefault="0003336C" w:rsidP="00F116B3">
      <w:pPr>
        <w:pStyle w:val="a5"/>
        <w:numPr>
          <w:ilvl w:val="0"/>
          <w:numId w:val="84"/>
        </w:numPr>
        <w:tabs>
          <w:tab w:val="left" w:pos="1410"/>
        </w:tabs>
        <w:spacing w:line="273" w:lineRule="auto"/>
        <w:ind w:right="729"/>
        <w:rPr>
          <w:sz w:val="26"/>
        </w:rPr>
      </w:pPr>
      <w:r>
        <w:rPr>
          <w:sz w:val="26"/>
        </w:rPr>
        <w:t>находить процент от числа, число по проценту от него, находить процентное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двух</w:t>
      </w:r>
      <w:r>
        <w:rPr>
          <w:spacing w:val="1"/>
          <w:sz w:val="26"/>
        </w:rPr>
        <w:t xml:space="preserve"> </w:t>
      </w:r>
      <w:r>
        <w:rPr>
          <w:sz w:val="26"/>
        </w:rPr>
        <w:t>чисел,</w:t>
      </w:r>
      <w:r>
        <w:rPr>
          <w:spacing w:val="1"/>
          <w:sz w:val="26"/>
        </w:rPr>
        <w:t xml:space="preserve"> </w:t>
      </w:r>
      <w:r>
        <w:rPr>
          <w:sz w:val="26"/>
        </w:rPr>
        <w:t>находить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процентное</w:t>
      </w:r>
      <w:r>
        <w:rPr>
          <w:spacing w:val="1"/>
          <w:sz w:val="26"/>
        </w:rPr>
        <w:t xml:space="preserve"> </w:t>
      </w:r>
      <w:r>
        <w:rPr>
          <w:sz w:val="26"/>
        </w:rPr>
        <w:t>снижение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процентное</w:t>
      </w:r>
      <w:r>
        <w:rPr>
          <w:spacing w:val="1"/>
          <w:sz w:val="26"/>
        </w:rPr>
        <w:t xml:space="preserve"> </w:t>
      </w:r>
      <w:r>
        <w:rPr>
          <w:sz w:val="26"/>
        </w:rPr>
        <w:t>повышение</w:t>
      </w:r>
      <w:r>
        <w:rPr>
          <w:spacing w:val="-2"/>
          <w:sz w:val="26"/>
        </w:rPr>
        <w:t xml:space="preserve"> </w:t>
      </w:r>
      <w:r>
        <w:rPr>
          <w:sz w:val="26"/>
        </w:rPr>
        <w:t>величины;</w:t>
      </w:r>
    </w:p>
    <w:p w:rsidR="00984F4B" w:rsidRDefault="0003336C" w:rsidP="00F116B3">
      <w:pPr>
        <w:pStyle w:val="a5"/>
        <w:numPr>
          <w:ilvl w:val="0"/>
          <w:numId w:val="84"/>
        </w:numPr>
        <w:tabs>
          <w:tab w:val="left" w:pos="1410"/>
        </w:tabs>
        <w:spacing w:before="1"/>
        <w:ind w:hanging="361"/>
        <w:rPr>
          <w:sz w:val="26"/>
        </w:rPr>
      </w:pPr>
      <w:r>
        <w:rPr>
          <w:sz w:val="26"/>
        </w:rPr>
        <w:t>решать</w:t>
      </w:r>
      <w:r>
        <w:rPr>
          <w:spacing w:val="-5"/>
          <w:sz w:val="26"/>
        </w:rPr>
        <w:t xml:space="preserve"> </w:t>
      </w:r>
      <w:r>
        <w:rPr>
          <w:sz w:val="26"/>
        </w:rPr>
        <w:t>несложные</w:t>
      </w:r>
      <w:r>
        <w:rPr>
          <w:spacing w:val="-4"/>
          <w:sz w:val="26"/>
        </w:rPr>
        <w:t xml:space="preserve"> </w:t>
      </w:r>
      <w:r>
        <w:rPr>
          <w:sz w:val="26"/>
        </w:rPr>
        <w:t>логические</w:t>
      </w:r>
      <w:r>
        <w:rPr>
          <w:spacing w:val="-5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-2"/>
          <w:sz w:val="26"/>
        </w:rPr>
        <w:t xml:space="preserve"> </w:t>
      </w:r>
      <w:r>
        <w:rPr>
          <w:sz w:val="26"/>
        </w:rPr>
        <w:t>методом</w:t>
      </w:r>
      <w:r>
        <w:rPr>
          <w:spacing w:val="-5"/>
          <w:sz w:val="26"/>
        </w:rPr>
        <w:t xml:space="preserve"> </w:t>
      </w:r>
      <w:r>
        <w:rPr>
          <w:sz w:val="26"/>
        </w:rPr>
        <w:t>рассуждений.</w:t>
      </w:r>
    </w:p>
    <w:p w:rsidR="00984F4B" w:rsidRDefault="0003336C">
      <w:pPr>
        <w:pStyle w:val="4"/>
        <w:spacing w:before="51"/>
        <w:ind w:left="689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84F4B" w:rsidRDefault="0003336C" w:rsidP="00F116B3">
      <w:pPr>
        <w:pStyle w:val="a5"/>
        <w:numPr>
          <w:ilvl w:val="0"/>
          <w:numId w:val="84"/>
        </w:numPr>
        <w:tabs>
          <w:tab w:val="left" w:pos="1410"/>
        </w:tabs>
        <w:spacing w:before="40" w:line="273" w:lineRule="auto"/>
        <w:ind w:right="731"/>
        <w:rPr>
          <w:sz w:val="26"/>
        </w:rPr>
      </w:pPr>
      <w:r>
        <w:rPr>
          <w:sz w:val="26"/>
        </w:rPr>
        <w:t>выдвигать гипотезы о возможных предельных значениях искомых величин в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задаче</w:t>
      </w:r>
      <w:r>
        <w:rPr>
          <w:spacing w:val="-2"/>
          <w:sz w:val="26"/>
        </w:rPr>
        <w:t xml:space="preserve"> </w:t>
      </w:r>
      <w:r>
        <w:rPr>
          <w:sz w:val="26"/>
        </w:rPr>
        <w:t>(делать</w:t>
      </w:r>
      <w:r>
        <w:rPr>
          <w:spacing w:val="-2"/>
          <w:sz w:val="26"/>
        </w:rPr>
        <w:t xml:space="preserve"> </w:t>
      </w:r>
      <w:r>
        <w:rPr>
          <w:sz w:val="26"/>
        </w:rPr>
        <w:t>прикидку).</w:t>
      </w:r>
    </w:p>
    <w:p w:rsidR="00984F4B" w:rsidRDefault="0003336C">
      <w:pPr>
        <w:pStyle w:val="4"/>
        <w:spacing w:before="8" w:line="276" w:lineRule="auto"/>
        <w:ind w:left="689" w:right="7400"/>
      </w:pPr>
      <w:r>
        <w:t>Наглядная геометрия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14"/>
        </w:rPr>
        <w:t xml:space="preserve"> </w:t>
      </w:r>
      <w:r>
        <w:t>фигуры</w:t>
      </w:r>
    </w:p>
    <w:p w:rsidR="00984F4B" w:rsidRDefault="0003336C" w:rsidP="00F116B3">
      <w:pPr>
        <w:pStyle w:val="a5"/>
        <w:numPr>
          <w:ilvl w:val="0"/>
          <w:numId w:val="84"/>
        </w:numPr>
        <w:tabs>
          <w:tab w:val="left" w:pos="1410"/>
        </w:tabs>
        <w:spacing w:line="276" w:lineRule="auto"/>
        <w:ind w:right="721"/>
        <w:rPr>
          <w:sz w:val="26"/>
        </w:rPr>
      </w:pPr>
      <w:r>
        <w:rPr>
          <w:sz w:val="26"/>
        </w:rPr>
        <w:t>Оперировать на базовом уровне понятиями: фигура, точка, отрезок, прямая,</w:t>
      </w:r>
      <w:r>
        <w:rPr>
          <w:spacing w:val="1"/>
          <w:sz w:val="26"/>
        </w:rPr>
        <w:t xml:space="preserve"> </w:t>
      </w:r>
      <w:r>
        <w:rPr>
          <w:sz w:val="26"/>
        </w:rPr>
        <w:t>луч,</w:t>
      </w:r>
      <w:r>
        <w:rPr>
          <w:spacing w:val="1"/>
          <w:sz w:val="26"/>
        </w:rPr>
        <w:t xml:space="preserve"> </w:t>
      </w:r>
      <w:r>
        <w:rPr>
          <w:sz w:val="26"/>
        </w:rPr>
        <w:t>ломаная,</w:t>
      </w:r>
      <w:r>
        <w:rPr>
          <w:spacing w:val="1"/>
          <w:sz w:val="26"/>
        </w:rPr>
        <w:t xml:space="preserve"> </w:t>
      </w:r>
      <w:r>
        <w:rPr>
          <w:sz w:val="26"/>
        </w:rPr>
        <w:t>угол,</w:t>
      </w:r>
      <w:r>
        <w:rPr>
          <w:spacing w:val="1"/>
          <w:sz w:val="26"/>
        </w:rPr>
        <w:t xml:space="preserve"> </w:t>
      </w:r>
      <w:r>
        <w:rPr>
          <w:sz w:val="26"/>
        </w:rPr>
        <w:t>многоугольник,</w:t>
      </w:r>
      <w:r>
        <w:rPr>
          <w:spacing w:val="1"/>
          <w:sz w:val="26"/>
        </w:rPr>
        <w:t xml:space="preserve"> </w:t>
      </w:r>
      <w:r>
        <w:rPr>
          <w:sz w:val="26"/>
        </w:rPr>
        <w:t>треугольник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четырехугольник,</w:t>
      </w:r>
      <w:r>
        <w:rPr>
          <w:spacing w:val="-62"/>
          <w:sz w:val="26"/>
        </w:rPr>
        <w:t xml:space="preserve"> </w:t>
      </w:r>
      <w:r>
        <w:rPr>
          <w:sz w:val="26"/>
        </w:rPr>
        <w:t>прямоугольник и квадрат, окружность и круг, прямоугольный параллелепипед,</w:t>
      </w:r>
      <w:r>
        <w:rPr>
          <w:spacing w:val="-62"/>
          <w:sz w:val="26"/>
        </w:rPr>
        <w:t xml:space="preserve"> </w:t>
      </w:r>
      <w:r>
        <w:rPr>
          <w:sz w:val="26"/>
        </w:rPr>
        <w:t>куб, шар. Изображать изучаемые фигуры от руки и с помощью линейки и</w:t>
      </w:r>
      <w:r>
        <w:rPr>
          <w:spacing w:val="1"/>
          <w:sz w:val="26"/>
        </w:rPr>
        <w:t xml:space="preserve"> </w:t>
      </w:r>
      <w:r>
        <w:rPr>
          <w:sz w:val="26"/>
        </w:rPr>
        <w:t>циркуля.</w:t>
      </w:r>
    </w:p>
    <w:p w:rsidR="00984F4B" w:rsidRDefault="0003336C">
      <w:pPr>
        <w:pStyle w:val="4"/>
        <w:ind w:left="689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84F4B" w:rsidRDefault="0003336C" w:rsidP="00F116B3">
      <w:pPr>
        <w:pStyle w:val="a5"/>
        <w:numPr>
          <w:ilvl w:val="0"/>
          <w:numId w:val="84"/>
        </w:numPr>
        <w:tabs>
          <w:tab w:val="left" w:pos="1410"/>
        </w:tabs>
        <w:spacing w:before="36"/>
        <w:ind w:hanging="361"/>
        <w:rPr>
          <w:sz w:val="26"/>
        </w:rPr>
      </w:pPr>
      <w:r>
        <w:rPr>
          <w:sz w:val="26"/>
        </w:rPr>
        <w:t>решать</w:t>
      </w:r>
      <w:r>
        <w:rPr>
          <w:spacing w:val="-5"/>
          <w:sz w:val="26"/>
        </w:rPr>
        <w:t xml:space="preserve"> </w:t>
      </w:r>
      <w:r>
        <w:rPr>
          <w:sz w:val="26"/>
        </w:rPr>
        <w:t>практические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применением</w:t>
      </w:r>
      <w:r>
        <w:rPr>
          <w:spacing w:val="-1"/>
          <w:sz w:val="26"/>
        </w:rPr>
        <w:t xml:space="preserve"> </w:t>
      </w:r>
      <w:r>
        <w:rPr>
          <w:sz w:val="26"/>
        </w:rPr>
        <w:t>простейших</w:t>
      </w:r>
      <w:r>
        <w:rPr>
          <w:spacing w:val="-4"/>
          <w:sz w:val="26"/>
        </w:rPr>
        <w:t xml:space="preserve"> </w:t>
      </w:r>
      <w:r>
        <w:rPr>
          <w:sz w:val="26"/>
        </w:rPr>
        <w:t>свойств</w:t>
      </w:r>
      <w:r>
        <w:rPr>
          <w:spacing w:val="-5"/>
          <w:sz w:val="26"/>
        </w:rPr>
        <w:t xml:space="preserve"> </w:t>
      </w:r>
      <w:r>
        <w:rPr>
          <w:sz w:val="26"/>
        </w:rPr>
        <w:t>фигур.</w:t>
      </w:r>
    </w:p>
    <w:p w:rsidR="00984F4B" w:rsidRDefault="0003336C">
      <w:pPr>
        <w:pStyle w:val="4"/>
        <w:spacing w:before="50"/>
        <w:ind w:left="689"/>
      </w:pPr>
      <w:r>
        <w:t>Измерения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</w:t>
      </w:r>
    </w:p>
    <w:p w:rsidR="00984F4B" w:rsidRDefault="0003336C" w:rsidP="00F116B3">
      <w:pPr>
        <w:pStyle w:val="a5"/>
        <w:numPr>
          <w:ilvl w:val="0"/>
          <w:numId w:val="84"/>
        </w:numPr>
        <w:tabs>
          <w:tab w:val="left" w:pos="1410"/>
        </w:tabs>
        <w:spacing w:before="38" w:line="273" w:lineRule="auto"/>
        <w:ind w:right="730"/>
        <w:rPr>
          <w:sz w:val="26"/>
        </w:rPr>
      </w:pPr>
      <w:r>
        <w:rPr>
          <w:sz w:val="26"/>
        </w:rPr>
        <w:t>выполнять</w:t>
      </w:r>
      <w:r>
        <w:rPr>
          <w:spacing w:val="1"/>
          <w:sz w:val="26"/>
        </w:rPr>
        <w:t xml:space="preserve"> </w:t>
      </w:r>
      <w:r>
        <w:rPr>
          <w:sz w:val="26"/>
        </w:rPr>
        <w:t>измерение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длин,</w:t>
      </w:r>
      <w:r>
        <w:rPr>
          <w:spacing w:val="1"/>
          <w:sz w:val="26"/>
        </w:rPr>
        <w:t xml:space="preserve"> </w:t>
      </w:r>
      <w:r>
        <w:rPr>
          <w:sz w:val="26"/>
        </w:rPr>
        <w:t>расстояний,</w:t>
      </w:r>
      <w:r>
        <w:rPr>
          <w:spacing w:val="1"/>
          <w:sz w:val="26"/>
        </w:rPr>
        <w:t xml:space="preserve"> </w:t>
      </w:r>
      <w:r>
        <w:rPr>
          <w:sz w:val="26"/>
        </w:rPr>
        <w:t>величин</w:t>
      </w:r>
      <w:r>
        <w:rPr>
          <w:spacing w:val="1"/>
          <w:sz w:val="26"/>
        </w:rPr>
        <w:t xml:space="preserve"> </w:t>
      </w:r>
      <w:r>
        <w:rPr>
          <w:sz w:val="26"/>
        </w:rPr>
        <w:t>углов,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инструментов</w:t>
      </w:r>
      <w:r>
        <w:rPr>
          <w:spacing w:val="-2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измерений</w:t>
      </w:r>
      <w:r>
        <w:rPr>
          <w:spacing w:val="-1"/>
          <w:sz w:val="26"/>
        </w:rPr>
        <w:t xml:space="preserve"> </w:t>
      </w:r>
      <w:r>
        <w:rPr>
          <w:sz w:val="26"/>
        </w:rPr>
        <w:t>длин и</w:t>
      </w:r>
      <w:r>
        <w:rPr>
          <w:spacing w:val="3"/>
          <w:sz w:val="26"/>
        </w:rPr>
        <w:t xml:space="preserve"> </w:t>
      </w:r>
      <w:r>
        <w:rPr>
          <w:sz w:val="26"/>
        </w:rPr>
        <w:t>углов;</w:t>
      </w:r>
    </w:p>
    <w:p w:rsidR="00984F4B" w:rsidRDefault="0003336C" w:rsidP="00F116B3">
      <w:pPr>
        <w:pStyle w:val="a5"/>
        <w:numPr>
          <w:ilvl w:val="0"/>
          <w:numId w:val="84"/>
        </w:numPr>
        <w:tabs>
          <w:tab w:val="left" w:pos="1410"/>
        </w:tabs>
        <w:spacing w:before="2"/>
        <w:ind w:hanging="361"/>
        <w:rPr>
          <w:sz w:val="26"/>
        </w:rPr>
      </w:pPr>
      <w:r>
        <w:rPr>
          <w:sz w:val="26"/>
        </w:rPr>
        <w:t>вычислять</w:t>
      </w:r>
      <w:r>
        <w:rPr>
          <w:spacing w:val="-7"/>
          <w:sz w:val="26"/>
        </w:rPr>
        <w:t xml:space="preserve"> </w:t>
      </w:r>
      <w:r>
        <w:rPr>
          <w:sz w:val="26"/>
        </w:rPr>
        <w:t>площади</w:t>
      </w:r>
      <w:r>
        <w:rPr>
          <w:spacing w:val="-6"/>
          <w:sz w:val="26"/>
        </w:rPr>
        <w:t xml:space="preserve"> </w:t>
      </w:r>
      <w:r>
        <w:rPr>
          <w:sz w:val="26"/>
        </w:rPr>
        <w:t>прямоугольников.</w:t>
      </w:r>
    </w:p>
    <w:p w:rsidR="00984F4B" w:rsidRDefault="0003336C">
      <w:pPr>
        <w:pStyle w:val="4"/>
        <w:spacing w:before="50"/>
        <w:ind w:left="689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84F4B" w:rsidRDefault="00984F4B">
      <w:pPr>
        <w:sectPr w:rsidR="00984F4B">
          <w:headerReference w:type="default" r:id="rId48"/>
          <w:pgSz w:w="11900" w:h="16850"/>
          <w:pgMar w:top="340" w:right="0" w:bottom="280" w:left="900" w:header="0" w:footer="0" w:gutter="0"/>
          <w:cols w:space="720"/>
        </w:sectPr>
      </w:pPr>
    </w:p>
    <w:p w:rsidR="00984F4B" w:rsidRDefault="0003336C" w:rsidP="00F116B3">
      <w:pPr>
        <w:pStyle w:val="a5"/>
        <w:numPr>
          <w:ilvl w:val="0"/>
          <w:numId w:val="84"/>
        </w:numPr>
        <w:tabs>
          <w:tab w:val="left" w:pos="1409"/>
          <w:tab w:val="left" w:pos="1410"/>
        </w:tabs>
        <w:spacing w:before="79"/>
        <w:ind w:hanging="361"/>
        <w:jc w:val="left"/>
        <w:rPr>
          <w:sz w:val="26"/>
        </w:rPr>
      </w:pPr>
      <w:r>
        <w:rPr>
          <w:sz w:val="26"/>
        </w:rPr>
        <w:lastRenderedPageBreak/>
        <w:t>вычислять</w:t>
      </w:r>
      <w:r>
        <w:rPr>
          <w:spacing w:val="57"/>
          <w:sz w:val="26"/>
        </w:rPr>
        <w:t xml:space="preserve"> </w:t>
      </w:r>
      <w:r>
        <w:rPr>
          <w:sz w:val="26"/>
        </w:rPr>
        <w:t>расстояния</w:t>
      </w:r>
      <w:r>
        <w:rPr>
          <w:spacing w:val="122"/>
          <w:sz w:val="26"/>
        </w:rPr>
        <w:t xml:space="preserve"> </w:t>
      </w:r>
      <w:r>
        <w:rPr>
          <w:sz w:val="26"/>
        </w:rPr>
        <w:t>на</w:t>
      </w:r>
      <w:r>
        <w:rPr>
          <w:spacing w:val="121"/>
          <w:sz w:val="26"/>
        </w:rPr>
        <w:t xml:space="preserve"> </w:t>
      </w:r>
      <w:r>
        <w:rPr>
          <w:sz w:val="26"/>
        </w:rPr>
        <w:t>местности</w:t>
      </w:r>
      <w:r>
        <w:rPr>
          <w:spacing w:val="121"/>
          <w:sz w:val="26"/>
        </w:rPr>
        <w:t xml:space="preserve"> </w:t>
      </w:r>
      <w:r>
        <w:rPr>
          <w:sz w:val="26"/>
        </w:rPr>
        <w:t>в</w:t>
      </w:r>
      <w:r>
        <w:rPr>
          <w:spacing w:val="124"/>
          <w:sz w:val="26"/>
        </w:rPr>
        <w:t xml:space="preserve"> </w:t>
      </w:r>
      <w:r>
        <w:rPr>
          <w:sz w:val="26"/>
        </w:rPr>
        <w:t>стандартных</w:t>
      </w:r>
      <w:r>
        <w:rPr>
          <w:spacing w:val="121"/>
          <w:sz w:val="26"/>
        </w:rPr>
        <w:t xml:space="preserve"> </w:t>
      </w:r>
      <w:r>
        <w:rPr>
          <w:sz w:val="26"/>
        </w:rPr>
        <w:t>ситуациях,</w:t>
      </w:r>
      <w:r>
        <w:rPr>
          <w:spacing w:val="122"/>
          <w:sz w:val="26"/>
        </w:rPr>
        <w:t xml:space="preserve"> </w:t>
      </w:r>
      <w:r>
        <w:rPr>
          <w:sz w:val="26"/>
        </w:rPr>
        <w:t>площади</w:t>
      </w:r>
    </w:p>
    <w:p w:rsidR="00984F4B" w:rsidRDefault="0003336C">
      <w:pPr>
        <w:pStyle w:val="a3"/>
        <w:tabs>
          <w:tab w:val="right" w:pos="10146"/>
        </w:tabs>
        <w:spacing w:before="21"/>
        <w:rPr>
          <w:sz w:val="22"/>
        </w:rPr>
      </w:pPr>
      <w:r>
        <w:t>прямоугольников;</w:t>
      </w:r>
      <w:r>
        <w:tab/>
      </w:r>
    </w:p>
    <w:p w:rsidR="00984F4B" w:rsidRDefault="0003336C" w:rsidP="00F116B3">
      <w:pPr>
        <w:pStyle w:val="a5"/>
        <w:numPr>
          <w:ilvl w:val="0"/>
          <w:numId w:val="84"/>
        </w:numPr>
        <w:tabs>
          <w:tab w:val="left" w:pos="1409"/>
          <w:tab w:val="left" w:pos="1410"/>
        </w:tabs>
        <w:spacing w:before="45" w:line="273" w:lineRule="auto"/>
        <w:ind w:right="733"/>
        <w:jc w:val="left"/>
        <w:rPr>
          <w:sz w:val="26"/>
        </w:rPr>
      </w:pPr>
      <w:r>
        <w:rPr>
          <w:sz w:val="26"/>
        </w:rPr>
        <w:t>выполнять</w:t>
      </w:r>
      <w:r>
        <w:rPr>
          <w:spacing w:val="12"/>
          <w:sz w:val="26"/>
        </w:rPr>
        <w:t xml:space="preserve"> </w:t>
      </w:r>
      <w:r>
        <w:rPr>
          <w:sz w:val="26"/>
        </w:rPr>
        <w:t>простейшие</w:t>
      </w:r>
      <w:r>
        <w:rPr>
          <w:spacing w:val="14"/>
          <w:sz w:val="26"/>
        </w:rPr>
        <w:t xml:space="preserve"> </w:t>
      </w:r>
      <w:r>
        <w:rPr>
          <w:sz w:val="26"/>
        </w:rPr>
        <w:t>построения</w:t>
      </w:r>
      <w:r>
        <w:rPr>
          <w:spacing w:val="14"/>
          <w:sz w:val="26"/>
        </w:rPr>
        <w:t xml:space="preserve"> </w:t>
      </w:r>
      <w:r>
        <w:rPr>
          <w:sz w:val="26"/>
        </w:rPr>
        <w:t>и</w:t>
      </w:r>
      <w:r>
        <w:rPr>
          <w:spacing w:val="14"/>
          <w:sz w:val="26"/>
        </w:rPr>
        <w:t xml:space="preserve"> </w:t>
      </w:r>
      <w:r>
        <w:rPr>
          <w:sz w:val="26"/>
        </w:rPr>
        <w:t>измерения</w:t>
      </w:r>
      <w:r>
        <w:rPr>
          <w:spacing w:val="14"/>
          <w:sz w:val="26"/>
        </w:rPr>
        <w:t xml:space="preserve"> </w:t>
      </w:r>
      <w:r>
        <w:rPr>
          <w:sz w:val="26"/>
        </w:rPr>
        <w:t>на</w:t>
      </w:r>
      <w:r>
        <w:rPr>
          <w:spacing w:val="14"/>
          <w:sz w:val="26"/>
        </w:rPr>
        <w:t xml:space="preserve"> </w:t>
      </w:r>
      <w:r>
        <w:rPr>
          <w:sz w:val="26"/>
        </w:rPr>
        <w:t>местности,</w:t>
      </w:r>
      <w:r>
        <w:rPr>
          <w:spacing w:val="15"/>
          <w:sz w:val="26"/>
        </w:rPr>
        <w:t xml:space="preserve"> </w:t>
      </w:r>
      <w:r>
        <w:rPr>
          <w:sz w:val="26"/>
        </w:rPr>
        <w:t>необходимые</w:t>
      </w:r>
      <w:r>
        <w:rPr>
          <w:spacing w:val="14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реальной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жизни.</w:t>
      </w:r>
    </w:p>
    <w:p w:rsidR="00984F4B" w:rsidRDefault="0003336C">
      <w:pPr>
        <w:pStyle w:val="4"/>
        <w:spacing w:before="8"/>
        <w:ind w:left="689"/>
        <w:jc w:val="left"/>
      </w:pPr>
      <w:r>
        <w:t>История</w:t>
      </w:r>
      <w:r>
        <w:rPr>
          <w:spacing w:val="-5"/>
        </w:rPr>
        <w:t xml:space="preserve"> </w:t>
      </w:r>
      <w:r>
        <w:t>математики</w:t>
      </w:r>
    </w:p>
    <w:p w:rsidR="00984F4B" w:rsidRDefault="0003336C" w:rsidP="00F116B3">
      <w:pPr>
        <w:pStyle w:val="a5"/>
        <w:numPr>
          <w:ilvl w:val="0"/>
          <w:numId w:val="84"/>
        </w:numPr>
        <w:tabs>
          <w:tab w:val="left" w:pos="1409"/>
          <w:tab w:val="left" w:pos="1410"/>
        </w:tabs>
        <w:spacing w:before="38" w:line="273" w:lineRule="auto"/>
        <w:ind w:right="729"/>
        <w:jc w:val="left"/>
        <w:rPr>
          <w:sz w:val="26"/>
        </w:rPr>
      </w:pPr>
      <w:r>
        <w:rPr>
          <w:sz w:val="26"/>
        </w:rPr>
        <w:t>описывать</w:t>
      </w:r>
      <w:r>
        <w:rPr>
          <w:spacing w:val="48"/>
          <w:sz w:val="26"/>
        </w:rPr>
        <w:t xml:space="preserve"> </w:t>
      </w:r>
      <w:r>
        <w:rPr>
          <w:sz w:val="26"/>
        </w:rPr>
        <w:t>отдельные</w:t>
      </w:r>
      <w:r>
        <w:rPr>
          <w:spacing w:val="49"/>
          <w:sz w:val="26"/>
        </w:rPr>
        <w:t xml:space="preserve"> </w:t>
      </w:r>
      <w:r>
        <w:rPr>
          <w:sz w:val="26"/>
        </w:rPr>
        <w:t>выдающиеся</w:t>
      </w:r>
      <w:r>
        <w:rPr>
          <w:spacing w:val="51"/>
          <w:sz w:val="26"/>
        </w:rPr>
        <w:t xml:space="preserve"> </w:t>
      </w:r>
      <w:r>
        <w:rPr>
          <w:sz w:val="26"/>
        </w:rPr>
        <w:t>результаты,</w:t>
      </w:r>
      <w:r>
        <w:rPr>
          <w:spacing w:val="50"/>
          <w:sz w:val="26"/>
        </w:rPr>
        <w:t xml:space="preserve"> </w:t>
      </w:r>
      <w:r>
        <w:rPr>
          <w:sz w:val="26"/>
        </w:rPr>
        <w:t>полученные</w:t>
      </w:r>
      <w:r>
        <w:rPr>
          <w:spacing w:val="49"/>
          <w:sz w:val="26"/>
        </w:rPr>
        <w:t xml:space="preserve"> </w:t>
      </w:r>
      <w:r>
        <w:rPr>
          <w:sz w:val="26"/>
        </w:rPr>
        <w:t>в</w:t>
      </w:r>
      <w:r>
        <w:rPr>
          <w:spacing w:val="50"/>
          <w:sz w:val="26"/>
        </w:rPr>
        <w:t xml:space="preserve"> </w:t>
      </w:r>
      <w:r>
        <w:rPr>
          <w:sz w:val="26"/>
        </w:rPr>
        <w:t>ходе</w:t>
      </w:r>
      <w:r>
        <w:rPr>
          <w:spacing w:val="50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62"/>
          <w:sz w:val="26"/>
        </w:rPr>
        <w:t xml:space="preserve"> </w:t>
      </w:r>
      <w:r>
        <w:rPr>
          <w:sz w:val="26"/>
        </w:rPr>
        <w:t>математики</w:t>
      </w:r>
      <w:r>
        <w:rPr>
          <w:spacing w:val="-2"/>
          <w:sz w:val="26"/>
        </w:rPr>
        <w:t xml:space="preserve"> </w:t>
      </w:r>
      <w:r>
        <w:rPr>
          <w:sz w:val="26"/>
        </w:rPr>
        <w:t>как</w:t>
      </w:r>
      <w:r>
        <w:rPr>
          <w:spacing w:val="-2"/>
          <w:sz w:val="26"/>
        </w:rPr>
        <w:t xml:space="preserve"> </w:t>
      </w:r>
      <w:r>
        <w:rPr>
          <w:sz w:val="26"/>
        </w:rPr>
        <w:t>науки;</w:t>
      </w:r>
    </w:p>
    <w:p w:rsidR="00984F4B" w:rsidRDefault="0003336C" w:rsidP="00F116B3">
      <w:pPr>
        <w:pStyle w:val="a5"/>
        <w:numPr>
          <w:ilvl w:val="0"/>
          <w:numId w:val="84"/>
        </w:numPr>
        <w:tabs>
          <w:tab w:val="left" w:pos="1409"/>
          <w:tab w:val="left" w:pos="1410"/>
          <w:tab w:val="left" w:pos="2245"/>
          <w:tab w:val="left" w:pos="3488"/>
          <w:tab w:val="left" w:pos="5534"/>
          <w:tab w:val="left" w:pos="6850"/>
          <w:tab w:val="left" w:pos="7239"/>
          <w:tab w:val="left" w:pos="7757"/>
          <w:tab w:val="left" w:pos="8935"/>
          <w:tab w:val="left" w:pos="9306"/>
          <w:tab w:val="left" w:pos="10155"/>
        </w:tabs>
        <w:spacing w:before="4" w:line="273" w:lineRule="auto"/>
        <w:ind w:right="726"/>
        <w:jc w:val="left"/>
        <w:rPr>
          <w:sz w:val="26"/>
        </w:rPr>
      </w:pPr>
      <w:r>
        <w:rPr>
          <w:sz w:val="26"/>
        </w:rPr>
        <w:t>знать</w:t>
      </w:r>
      <w:r>
        <w:rPr>
          <w:sz w:val="26"/>
        </w:rPr>
        <w:tab/>
        <w:t>примеры</w:t>
      </w:r>
      <w:r>
        <w:rPr>
          <w:sz w:val="26"/>
        </w:rPr>
        <w:tab/>
        <w:t>математических</w:t>
      </w:r>
      <w:r>
        <w:rPr>
          <w:sz w:val="26"/>
        </w:rPr>
        <w:tab/>
        <w:t>открытий</w:t>
      </w:r>
      <w:r>
        <w:rPr>
          <w:sz w:val="26"/>
        </w:rPr>
        <w:tab/>
        <w:t>и</w:t>
      </w:r>
      <w:r>
        <w:rPr>
          <w:sz w:val="26"/>
        </w:rPr>
        <w:tab/>
        <w:t>их</w:t>
      </w:r>
      <w:r>
        <w:rPr>
          <w:sz w:val="26"/>
        </w:rPr>
        <w:tab/>
        <w:t>авторов,</w:t>
      </w:r>
      <w:r>
        <w:rPr>
          <w:sz w:val="26"/>
        </w:rPr>
        <w:tab/>
        <w:t>в</w:t>
      </w:r>
      <w:r>
        <w:rPr>
          <w:sz w:val="26"/>
        </w:rPr>
        <w:tab/>
        <w:t>связи</w:t>
      </w:r>
      <w:r>
        <w:rPr>
          <w:sz w:val="26"/>
        </w:rPr>
        <w:tab/>
      </w:r>
      <w:r>
        <w:rPr>
          <w:spacing w:val="-4"/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отечественной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всемирной</w:t>
      </w:r>
      <w:r>
        <w:rPr>
          <w:spacing w:val="-1"/>
          <w:sz w:val="26"/>
        </w:rPr>
        <w:t xml:space="preserve"> </w:t>
      </w:r>
      <w:r>
        <w:rPr>
          <w:sz w:val="26"/>
        </w:rPr>
        <w:t>историей.</w:t>
      </w:r>
    </w:p>
    <w:p w:rsidR="00984F4B" w:rsidRDefault="0003336C">
      <w:pPr>
        <w:pStyle w:val="4"/>
        <w:spacing w:line="276" w:lineRule="auto"/>
        <w:ind w:left="689" w:right="722"/>
      </w:pPr>
      <w:r>
        <w:t>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возможности успешного продолжения образования на базовом и углубленном</w:t>
      </w:r>
      <w:r>
        <w:rPr>
          <w:spacing w:val="1"/>
        </w:rPr>
        <w:t xml:space="preserve"> </w:t>
      </w:r>
      <w:r>
        <w:t>уровнях)</w:t>
      </w:r>
    </w:p>
    <w:p w:rsidR="00984F4B" w:rsidRDefault="0003336C">
      <w:pPr>
        <w:spacing w:before="2"/>
        <w:ind w:left="689"/>
        <w:jc w:val="both"/>
        <w:rPr>
          <w:b/>
          <w:sz w:val="26"/>
        </w:rPr>
      </w:pPr>
      <w:r>
        <w:rPr>
          <w:b/>
          <w:sz w:val="26"/>
        </w:rPr>
        <w:t>Элементы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теории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множеств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математической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логики.</w:t>
      </w:r>
    </w:p>
    <w:p w:rsidR="00984F4B" w:rsidRPr="00285A6F" w:rsidRDefault="00285A6F" w:rsidP="00F116B3">
      <w:pPr>
        <w:pStyle w:val="a5"/>
        <w:numPr>
          <w:ilvl w:val="0"/>
          <w:numId w:val="84"/>
        </w:numPr>
        <w:tabs>
          <w:tab w:val="left" w:pos="1410"/>
        </w:tabs>
        <w:spacing w:before="38" w:line="273" w:lineRule="auto"/>
        <w:ind w:right="729"/>
        <w:jc w:val="left"/>
        <w:rPr>
          <w:sz w:val="26"/>
        </w:rPr>
      </w:pPr>
      <w:r>
        <w:rPr>
          <w:sz w:val="26"/>
        </w:rPr>
        <w:t>о</w:t>
      </w:r>
      <w:r w:rsidR="0003336C" w:rsidRPr="00285A6F">
        <w:rPr>
          <w:sz w:val="26"/>
        </w:rPr>
        <w:t xml:space="preserve">перировать </w:t>
      </w:r>
      <w:r w:rsidR="0003336C">
        <w:rPr>
          <w:sz w:val="26"/>
        </w:rPr>
        <w:t>понятиями: множество,</w:t>
      </w:r>
      <w:r w:rsidR="0003336C" w:rsidRPr="00285A6F">
        <w:rPr>
          <w:sz w:val="26"/>
        </w:rPr>
        <w:t xml:space="preserve"> </w:t>
      </w:r>
      <w:r w:rsidR="0003336C">
        <w:rPr>
          <w:sz w:val="26"/>
        </w:rPr>
        <w:t>характеристики</w:t>
      </w:r>
      <w:r w:rsidR="0003336C" w:rsidRPr="00285A6F">
        <w:rPr>
          <w:sz w:val="26"/>
        </w:rPr>
        <w:t xml:space="preserve"> </w:t>
      </w:r>
      <w:r w:rsidR="0003336C">
        <w:rPr>
          <w:sz w:val="26"/>
        </w:rPr>
        <w:t>множества,</w:t>
      </w:r>
      <w:r w:rsidR="0003336C" w:rsidRPr="00285A6F">
        <w:rPr>
          <w:sz w:val="26"/>
        </w:rPr>
        <w:t xml:space="preserve"> </w:t>
      </w:r>
      <w:r w:rsidR="0003336C">
        <w:rPr>
          <w:sz w:val="26"/>
        </w:rPr>
        <w:t>элемент</w:t>
      </w:r>
      <w:r w:rsidR="0003336C" w:rsidRPr="00285A6F">
        <w:rPr>
          <w:sz w:val="26"/>
        </w:rPr>
        <w:t xml:space="preserve"> </w:t>
      </w:r>
      <w:r w:rsidR="0003336C">
        <w:rPr>
          <w:sz w:val="26"/>
        </w:rPr>
        <w:t>множества,</w:t>
      </w:r>
      <w:r>
        <w:rPr>
          <w:sz w:val="26"/>
        </w:rPr>
        <w:t xml:space="preserve"> </w:t>
      </w:r>
      <w:r w:rsidR="0003336C" w:rsidRPr="00285A6F">
        <w:rPr>
          <w:sz w:val="26"/>
        </w:rPr>
        <w:t>пустое, конечное и бесконечное множество, подмножество, принадлежность;</w:t>
      </w:r>
    </w:p>
    <w:p w:rsidR="00984F4B" w:rsidRPr="00285A6F" w:rsidRDefault="0003336C" w:rsidP="00F116B3">
      <w:pPr>
        <w:pStyle w:val="a5"/>
        <w:numPr>
          <w:ilvl w:val="0"/>
          <w:numId w:val="84"/>
        </w:numPr>
        <w:tabs>
          <w:tab w:val="left" w:pos="1397"/>
          <w:tab w:val="left" w:pos="1398"/>
        </w:tabs>
        <w:spacing w:before="38" w:line="273" w:lineRule="auto"/>
        <w:ind w:right="729"/>
        <w:jc w:val="left"/>
        <w:rPr>
          <w:sz w:val="26"/>
        </w:rPr>
      </w:pPr>
      <w:r>
        <w:rPr>
          <w:sz w:val="26"/>
        </w:rPr>
        <w:t>определять принадлежность элемента множеству, объединению и пересечению</w:t>
      </w:r>
      <w:r w:rsidRPr="00285A6F">
        <w:rPr>
          <w:sz w:val="26"/>
        </w:rPr>
        <w:t xml:space="preserve"> </w:t>
      </w:r>
      <w:r>
        <w:rPr>
          <w:sz w:val="26"/>
        </w:rPr>
        <w:t>множеств;</w:t>
      </w:r>
      <w:r>
        <w:rPr>
          <w:sz w:val="26"/>
        </w:rPr>
        <w:tab/>
        <w:t>задавать</w:t>
      </w:r>
      <w:r>
        <w:rPr>
          <w:sz w:val="26"/>
        </w:rPr>
        <w:tab/>
        <w:t>множество</w:t>
      </w:r>
      <w:r>
        <w:rPr>
          <w:sz w:val="26"/>
        </w:rPr>
        <w:tab/>
        <w:t>с</w:t>
      </w:r>
      <w:r>
        <w:rPr>
          <w:sz w:val="26"/>
        </w:rPr>
        <w:tab/>
        <w:t>помощью</w:t>
      </w:r>
      <w:r>
        <w:rPr>
          <w:sz w:val="26"/>
        </w:rPr>
        <w:tab/>
        <w:t>перечисления</w:t>
      </w:r>
      <w:r>
        <w:rPr>
          <w:sz w:val="26"/>
        </w:rPr>
        <w:tab/>
      </w:r>
      <w:r w:rsidRPr="00285A6F">
        <w:rPr>
          <w:sz w:val="26"/>
        </w:rPr>
        <w:t>элементов,</w:t>
      </w:r>
      <w:r w:rsidR="00285A6F">
        <w:rPr>
          <w:sz w:val="26"/>
        </w:rPr>
        <w:t xml:space="preserve"> </w:t>
      </w:r>
      <w:r w:rsidRPr="00285A6F">
        <w:rPr>
          <w:sz w:val="26"/>
        </w:rPr>
        <w:t>словесного</w:t>
      </w:r>
      <w:r w:rsidR="00285A6F" w:rsidRPr="00285A6F">
        <w:rPr>
          <w:sz w:val="26"/>
        </w:rPr>
        <w:t xml:space="preserve"> </w:t>
      </w:r>
      <w:r w:rsidRPr="00285A6F">
        <w:rPr>
          <w:sz w:val="26"/>
        </w:rPr>
        <w:t>описания.</w:t>
      </w:r>
    </w:p>
    <w:p w:rsidR="00984F4B" w:rsidRDefault="0003336C">
      <w:pPr>
        <w:pStyle w:val="4"/>
        <w:spacing w:before="54"/>
        <w:ind w:left="689"/>
        <w:jc w:val="lef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84F4B" w:rsidRDefault="0003336C" w:rsidP="00F116B3">
      <w:pPr>
        <w:pStyle w:val="a5"/>
        <w:numPr>
          <w:ilvl w:val="0"/>
          <w:numId w:val="83"/>
        </w:numPr>
        <w:tabs>
          <w:tab w:val="left" w:pos="1049"/>
          <w:tab w:val="left" w:pos="1050"/>
        </w:tabs>
        <w:spacing w:before="37"/>
        <w:ind w:left="1049" w:hanging="361"/>
        <w:jc w:val="left"/>
        <w:rPr>
          <w:sz w:val="26"/>
        </w:rPr>
      </w:pPr>
      <w:r>
        <w:rPr>
          <w:sz w:val="26"/>
        </w:rPr>
        <w:t>распознавать</w:t>
      </w:r>
      <w:r>
        <w:rPr>
          <w:spacing w:val="-5"/>
          <w:sz w:val="26"/>
        </w:rPr>
        <w:t xml:space="preserve"> </w:t>
      </w:r>
      <w:r>
        <w:rPr>
          <w:sz w:val="26"/>
        </w:rPr>
        <w:t>логически</w:t>
      </w:r>
      <w:r>
        <w:rPr>
          <w:spacing w:val="-6"/>
          <w:sz w:val="26"/>
        </w:rPr>
        <w:t xml:space="preserve"> </w:t>
      </w:r>
      <w:r>
        <w:rPr>
          <w:sz w:val="26"/>
        </w:rPr>
        <w:t>некорректные</w:t>
      </w:r>
      <w:r>
        <w:rPr>
          <w:spacing w:val="-5"/>
          <w:sz w:val="26"/>
        </w:rPr>
        <w:t xml:space="preserve"> </w:t>
      </w:r>
      <w:r>
        <w:rPr>
          <w:sz w:val="26"/>
        </w:rPr>
        <w:t>высказывания;</w:t>
      </w:r>
    </w:p>
    <w:p w:rsidR="00984F4B" w:rsidRDefault="0003336C" w:rsidP="00F116B3">
      <w:pPr>
        <w:pStyle w:val="a5"/>
        <w:numPr>
          <w:ilvl w:val="0"/>
          <w:numId w:val="83"/>
        </w:numPr>
        <w:tabs>
          <w:tab w:val="left" w:pos="1049"/>
          <w:tab w:val="left" w:pos="1050"/>
        </w:tabs>
        <w:spacing w:before="44"/>
        <w:ind w:left="1049" w:hanging="361"/>
        <w:jc w:val="left"/>
        <w:rPr>
          <w:sz w:val="26"/>
        </w:rPr>
      </w:pPr>
      <w:r>
        <w:rPr>
          <w:sz w:val="26"/>
        </w:rPr>
        <w:t>строить</w:t>
      </w:r>
      <w:r>
        <w:rPr>
          <w:spacing w:val="-5"/>
          <w:sz w:val="26"/>
        </w:rPr>
        <w:t xml:space="preserve"> </w:t>
      </w:r>
      <w:r>
        <w:rPr>
          <w:sz w:val="26"/>
        </w:rPr>
        <w:t>цепочки умозаключений</w:t>
      </w:r>
      <w:r>
        <w:rPr>
          <w:spacing w:val="-5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2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-4"/>
          <w:sz w:val="26"/>
        </w:rPr>
        <w:t xml:space="preserve"> </w:t>
      </w:r>
      <w:r>
        <w:rPr>
          <w:sz w:val="26"/>
        </w:rPr>
        <w:t>правил</w:t>
      </w:r>
      <w:r>
        <w:rPr>
          <w:spacing w:val="-4"/>
          <w:sz w:val="26"/>
        </w:rPr>
        <w:t xml:space="preserve"> </w:t>
      </w:r>
      <w:r>
        <w:rPr>
          <w:sz w:val="26"/>
        </w:rPr>
        <w:t>логики.</w:t>
      </w:r>
    </w:p>
    <w:p w:rsidR="00984F4B" w:rsidRDefault="0003336C">
      <w:pPr>
        <w:pStyle w:val="4"/>
        <w:spacing w:before="51"/>
        <w:ind w:left="689"/>
        <w:jc w:val="left"/>
      </w:pPr>
      <w:r>
        <w:t>Числа</w:t>
      </w:r>
    </w:p>
    <w:p w:rsidR="00984F4B" w:rsidRDefault="0003336C" w:rsidP="00F116B3">
      <w:pPr>
        <w:pStyle w:val="a5"/>
        <w:numPr>
          <w:ilvl w:val="1"/>
          <w:numId w:val="83"/>
        </w:numPr>
        <w:tabs>
          <w:tab w:val="left" w:pos="1472"/>
        </w:tabs>
        <w:spacing w:before="37" w:line="276" w:lineRule="auto"/>
        <w:ind w:right="726"/>
        <w:rPr>
          <w:sz w:val="26"/>
        </w:rPr>
      </w:pPr>
      <w:r>
        <w:rPr>
          <w:sz w:val="26"/>
        </w:rPr>
        <w:t>Оперировать понятиями: натуральное число, множество натуральных чисел,</w:t>
      </w:r>
      <w:r>
        <w:rPr>
          <w:spacing w:val="1"/>
          <w:sz w:val="26"/>
        </w:rPr>
        <w:t xml:space="preserve"> </w:t>
      </w:r>
      <w:r>
        <w:rPr>
          <w:sz w:val="26"/>
        </w:rPr>
        <w:t>целое число, множество целых чисел, обыкновенная дробь, десятичная дробь,</w:t>
      </w:r>
      <w:r>
        <w:rPr>
          <w:spacing w:val="1"/>
          <w:sz w:val="26"/>
        </w:rPr>
        <w:t xml:space="preserve"> </w:t>
      </w:r>
      <w:r>
        <w:rPr>
          <w:sz w:val="26"/>
        </w:rPr>
        <w:t>смешанное</w:t>
      </w:r>
      <w:r>
        <w:rPr>
          <w:spacing w:val="1"/>
          <w:sz w:val="26"/>
        </w:rPr>
        <w:t xml:space="preserve"> </w:t>
      </w:r>
      <w:r>
        <w:rPr>
          <w:sz w:val="26"/>
        </w:rPr>
        <w:t>число,</w:t>
      </w:r>
      <w:r>
        <w:rPr>
          <w:spacing w:val="1"/>
          <w:sz w:val="26"/>
        </w:rPr>
        <w:t xml:space="preserve"> </w:t>
      </w:r>
      <w:r>
        <w:rPr>
          <w:sz w:val="26"/>
        </w:rPr>
        <w:t>рациональное</w:t>
      </w:r>
      <w:r>
        <w:rPr>
          <w:spacing w:val="1"/>
          <w:sz w:val="26"/>
        </w:rPr>
        <w:t xml:space="preserve"> </w:t>
      </w:r>
      <w:r>
        <w:rPr>
          <w:sz w:val="26"/>
        </w:rPr>
        <w:t>число,</w:t>
      </w:r>
      <w:r>
        <w:rPr>
          <w:spacing w:val="1"/>
          <w:sz w:val="26"/>
        </w:rPr>
        <w:t xml:space="preserve"> </w:t>
      </w:r>
      <w:r>
        <w:rPr>
          <w:sz w:val="26"/>
        </w:rPr>
        <w:t>множество</w:t>
      </w:r>
      <w:r>
        <w:rPr>
          <w:spacing w:val="1"/>
          <w:sz w:val="26"/>
        </w:rPr>
        <w:t xml:space="preserve"> </w:t>
      </w:r>
      <w:r>
        <w:rPr>
          <w:sz w:val="26"/>
        </w:rPr>
        <w:t>рациональных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чисел,</w:t>
      </w:r>
      <w:r>
        <w:rPr>
          <w:spacing w:val="1"/>
          <w:sz w:val="26"/>
        </w:rPr>
        <w:t xml:space="preserve"> </w:t>
      </w:r>
      <w:r>
        <w:rPr>
          <w:sz w:val="26"/>
        </w:rPr>
        <w:t>геометрическая</w:t>
      </w:r>
      <w:r>
        <w:rPr>
          <w:spacing w:val="-2"/>
          <w:sz w:val="26"/>
        </w:rPr>
        <w:t xml:space="preserve"> </w:t>
      </w:r>
      <w:r>
        <w:rPr>
          <w:sz w:val="26"/>
        </w:rPr>
        <w:t>интерпретация</w:t>
      </w:r>
      <w:r>
        <w:rPr>
          <w:spacing w:val="-1"/>
          <w:sz w:val="26"/>
        </w:rPr>
        <w:t xml:space="preserve"> </w:t>
      </w:r>
      <w:r>
        <w:rPr>
          <w:sz w:val="26"/>
        </w:rPr>
        <w:t>натуральных,</w:t>
      </w:r>
      <w:r>
        <w:rPr>
          <w:spacing w:val="-2"/>
          <w:sz w:val="26"/>
        </w:rPr>
        <w:t xml:space="preserve"> </w:t>
      </w:r>
      <w:r>
        <w:rPr>
          <w:sz w:val="26"/>
        </w:rPr>
        <w:t>целых,</w:t>
      </w:r>
      <w:r>
        <w:rPr>
          <w:spacing w:val="-2"/>
          <w:sz w:val="26"/>
        </w:rPr>
        <w:t xml:space="preserve"> </w:t>
      </w:r>
      <w:r>
        <w:rPr>
          <w:sz w:val="26"/>
        </w:rPr>
        <w:t>рациональных;</w:t>
      </w:r>
    </w:p>
    <w:p w:rsidR="00984F4B" w:rsidRDefault="0003336C" w:rsidP="00F116B3">
      <w:pPr>
        <w:pStyle w:val="a5"/>
        <w:numPr>
          <w:ilvl w:val="1"/>
          <w:numId w:val="83"/>
        </w:numPr>
        <w:tabs>
          <w:tab w:val="left" w:pos="1472"/>
        </w:tabs>
        <w:spacing w:line="315" w:lineRule="exact"/>
        <w:ind w:hanging="361"/>
        <w:rPr>
          <w:sz w:val="26"/>
        </w:rPr>
      </w:pPr>
      <w:r>
        <w:rPr>
          <w:sz w:val="26"/>
        </w:rPr>
        <w:t>понимать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объяснять</w:t>
      </w:r>
      <w:r>
        <w:rPr>
          <w:spacing w:val="-4"/>
          <w:sz w:val="26"/>
        </w:rPr>
        <w:t xml:space="preserve"> </w:t>
      </w:r>
      <w:r>
        <w:rPr>
          <w:sz w:val="26"/>
        </w:rPr>
        <w:t>смысл</w:t>
      </w:r>
      <w:r>
        <w:rPr>
          <w:spacing w:val="-5"/>
          <w:sz w:val="26"/>
        </w:rPr>
        <w:t xml:space="preserve"> </w:t>
      </w:r>
      <w:r>
        <w:rPr>
          <w:sz w:val="26"/>
        </w:rPr>
        <w:t>позиционной</w:t>
      </w:r>
      <w:r>
        <w:rPr>
          <w:spacing w:val="-2"/>
          <w:sz w:val="26"/>
        </w:rPr>
        <w:t xml:space="preserve"> </w:t>
      </w:r>
      <w:r>
        <w:rPr>
          <w:sz w:val="26"/>
        </w:rPr>
        <w:t>записи</w:t>
      </w:r>
      <w:r>
        <w:rPr>
          <w:spacing w:val="-4"/>
          <w:sz w:val="26"/>
        </w:rPr>
        <w:t xml:space="preserve"> </w:t>
      </w:r>
      <w:r>
        <w:rPr>
          <w:sz w:val="26"/>
        </w:rPr>
        <w:t>натурального</w:t>
      </w:r>
      <w:r>
        <w:rPr>
          <w:spacing w:val="-3"/>
          <w:sz w:val="26"/>
        </w:rPr>
        <w:t xml:space="preserve"> </w:t>
      </w:r>
      <w:r>
        <w:rPr>
          <w:sz w:val="26"/>
        </w:rPr>
        <w:t>числа;</w:t>
      </w:r>
    </w:p>
    <w:p w:rsidR="00984F4B" w:rsidRDefault="0003336C" w:rsidP="00F116B3">
      <w:pPr>
        <w:pStyle w:val="a5"/>
        <w:numPr>
          <w:ilvl w:val="1"/>
          <w:numId w:val="83"/>
        </w:numPr>
        <w:tabs>
          <w:tab w:val="left" w:pos="1472"/>
        </w:tabs>
        <w:spacing w:before="44" w:line="273" w:lineRule="auto"/>
        <w:ind w:right="733"/>
        <w:rPr>
          <w:sz w:val="26"/>
        </w:rPr>
      </w:pPr>
      <w:r>
        <w:rPr>
          <w:sz w:val="26"/>
        </w:rPr>
        <w:t>выполнять вычисления, в том числе с использованием приемов рациональных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вычислений,</w:t>
      </w:r>
      <w:r>
        <w:rPr>
          <w:spacing w:val="-2"/>
          <w:sz w:val="26"/>
        </w:rPr>
        <w:t xml:space="preserve"> </w:t>
      </w:r>
      <w:r>
        <w:rPr>
          <w:sz w:val="26"/>
        </w:rPr>
        <w:t>обосновывать</w:t>
      </w:r>
      <w:r>
        <w:rPr>
          <w:spacing w:val="-3"/>
          <w:sz w:val="26"/>
        </w:rPr>
        <w:t xml:space="preserve"> </w:t>
      </w:r>
      <w:r>
        <w:rPr>
          <w:sz w:val="26"/>
        </w:rPr>
        <w:t>алгоритмы</w:t>
      </w:r>
      <w:r>
        <w:rPr>
          <w:spacing w:val="-1"/>
          <w:sz w:val="26"/>
        </w:rPr>
        <w:t xml:space="preserve"> </w:t>
      </w:r>
      <w:r>
        <w:rPr>
          <w:sz w:val="26"/>
        </w:rPr>
        <w:t>выполнения действий;</w:t>
      </w:r>
    </w:p>
    <w:p w:rsidR="00984F4B" w:rsidRDefault="0003336C" w:rsidP="00F116B3">
      <w:pPr>
        <w:pStyle w:val="a5"/>
        <w:numPr>
          <w:ilvl w:val="1"/>
          <w:numId w:val="83"/>
        </w:numPr>
        <w:tabs>
          <w:tab w:val="left" w:pos="1472"/>
        </w:tabs>
        <w:spacing w:before="2" w:line="276" w:lineRule="auto"/>
        <w:ind w:right="730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признаки</w:t>
      </w:r>
      <w:r>
        <w:rPr>
          <w:spacing w:val="1"/>
          <w:sz w:val="26"/>
        </w:rPr>
        <w:t xml:space="preserve"> </w:t>
      </w:r>
      <w:r>
        <w:rPr>
          <w:sz w:val="26"/>
        </w:rPr>
        <w:t>делимости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2,</w:t>
      </w:r>
      <w:r>
        <w:rPr>
          <w:spacing w:val="1"/>
          <w:sz w:val="26"/>
        </w:rPr>
        <w:t xml:space="preserve"> </w:t>
      </w:r>
      <w:r>
        <w:rPr>
          <w:sz w:val="26"/>
        </w:rPr>
        <w:t>4,</w:t>
      </w:r>
      <w:r>
        <w:rPr>
          <w:spacing w:val="1"/>
          <w:sz w:val="26"/>
        </w:rPr>
        <w:t xml:space="preserve"> </w:t>
      </w:r>
      <w:r>
        <w:rPr>
          <w:sz w:val="26"/>
        </w:rPr>
        <w:t>8,</w:t>
      </w:r>
      <w:r>
        <w:rPr>
          <w:spacing w:val="1"/>
          <w:sz w:val="26"/>
        </w:rPr>
        <w:t xml:space="preserve"> </w:t>
      </w:r>
      <w:r>
        <w:rPr>
          <w:sz w:val="26"/>
        </w:rPr>
        <w:t>5,</w:t>
      </w:r>
      <w:r>
        <w:rPr>
          <w:spacing w:val="1"/>
          <w:sz w:val="26"/>
        </w:rPr>
        <w:t xml:space="preserve"> </w:t>
      </w:r>
      <w:r>
        <w:rPr>
          <w:sz w:val="26"/>
        </w:rPr>
        <w:t>3,</w:t>
      </w:r>
      <w:r>
        <w:rPr>
          <w:spacing w:val="1"/>
          <w:sz w:val="26"/>
        </w:rPr>
        <w:t xml:space="preserve"> </w:t>
      </w:r>
      <w:r>
        <w:rPr>
          <w:sz w:val="26"/>
        </w:rPr>
        <w:t>6,</w:t>
      </w:r>
      <w:r>
        <w:rPr>
          <w:spacing w:val="1"/>
          <w:sz w:val="26"/>
        </w:rPr>
        <w:t xml:space="preserve"> </w:t>
      </w:r>
      <w:r>
        <w:rPr>
          <w:sz w:val="26"/>
        </w:rPr>
        <w:t>9,</w:t>
      </w:r>
      <w:r>
        <w:rPr>
          <w:spacing w:val="1"/>
          <w:sz w:val="26"/>
        </w:rPr>
        <w:t xml:space="preserve"> </w:t>
      </w:r>
      <w:r>
        <w:rPr>
          <w:sz w:val="26"/>
        </w:rPr>
        <w:t>10,</w:t>
      </w:r>
      <w:r>
        <w:rPr>
          <w:spacing w:val="1"/>
          <w:sz w:val="26"/>
        </w:rPr>
        <w:t xml:space="preserve"> </w:t>
      </w:r>
      <w:r>
        <w:rPr>
          <w:sz w:val="26"/>
        </w:rPr>
        <w:t>11,</w:t>
      </w:r>
      <w:r>
        <w:rPr>
          <w:spacing w:val="1"/>
          <w:sz w:val="26"/>
        </w:rPr>
        <w:t xml:space="preserve"> </w:t>
      </w:r>
      <w:r>
        <w:rPr>
          <w:sz w:val="26"/>
        </w:rPr>
        <w:t>суммы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чисел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выполнении</w:t>
      </w:r>
      <w:r>
        <w:rPr>
          <w:spacing w:val="1"/>
          <w:sz w:val="26"/>
        </w:rPr>
        <w:t xml:space="preserve"> </w:t>
      </w:r>
      <w:r>
        <w:rPr>
          <w:sz w:val="26"/>
        </w:rPr>
        <w:t>вычислений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задач,</w:t>
      </w:r>
      <w:r>
        <w:rPr>
          <w:spacing w:val="1"/>
          <w:sz w:val="26"/>
        </w:rPr>
        <w:t xml:space="preserve"> </w:t>
      </w:r>
      <w:r>
        <w:rPr>
          <w:sz w:val="26"/>
        </w:rPr>
        <w:t>обосновывать</w:t>
      </w:r>
      <w:r>
        <w:rPr>
          <w:spacing w:val="-2"/>
          <w:sz w:val="26"/>
        </w:rPr>
        <w:t xml:space="preserve"> </w:t>
      </w:r>
      <w:r>
        <w:rPr>
          <w:sz w:val="26"/>
        </w:rPr>
        <w:t>признаки</w:t>
      </w:r>
      <w:r>
        <w:rPr>
          <w:spacing w:val="-1"/>
          <w:sz w:val="26"/>
        </w:rPr>
        <w:t xml:space="preserve"> </w:t>
      </w:r>
      <w:r>
        <w:rPr>
          <w:sz w:val="26"/>
        </w:rPr>
        <w:t>делимости;</w:t>
      </w:r>
    </w:p>
    <w:p w:rsidR="00984F4B" w:rsidRDefault="0003336C" w:rsidP="00F116B3">
      <w:pPr>
        <w:pStyle w:val="a5"/>
        <w:numPr>
          <w:ilvl w:val="1"/>
          <w:numId w:val="83"/>
        </w:numPr>
        <w:tabs>
          <w:tab w:val="left" w:pos="1472"/>
        </w:tabs>
        <w:spacing w:line="316" w:lineRule="exact"/>
        <w:ind w:hanging="361"/>
        <w:rPr>
          <w:sz w:val="26"/>
        </w:rPr>
      </w:pPr>
      <w:r>
        <w:rPr>
          <w:sz w:val="26"/>
        </w:rPr>
        <w:t>выполнять</w:t>
      </w:r>
      <w:r>
        <w:rPr>
          <w:spacing w:val="-5"/>
          <w:sz w:val="26"/>
        </w:rPr>
        <w:t xml:space="preserve"> </w:t>
      </w:r>
      <w:r>
        <w:rPr>
          <w:sz w:val="26"/>
        </w:rPr>
        <w:t>округление</w:t>
      </w:r>
      <w:r>
        <w:rPr>
          <w:spacing w:val="-4"/>
          <w:sz w:val="26"/>
        </w:rPr>
        <w:t xml:space="preserve"> </w:t>
      </w:r>
      <w:r>
        <w:rPr>
          <w:sz w:val="26"/>
        </w:rPr>
        <w:t>рациональных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чисел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заданной</w:t>
      </w:r>
      <w:r>
        <w:rPr>
          <w:spacing w:val="-3"/>
          <w:sz w:val="26"/>
        </w:rPr>
        <w:t xml:space="preserve"> </w:t>
      </w:r>
      <w:r>
        <w:rPr>
          <w:sz w:val="26"/>
        </w:rPr>
        <w:t>точностью;</w:t>
      </w:r>
    </w:p>
    <w:p w:rsidR="00984F4B" w:rsidRDefault="0003336C" w:rsidP="00F116B3">
      <w:pPr>
        <w:pStyle w:val="a5"/>
        <w:numPr>
          <w:ilvl w:val="1"/>
          <w:numId w:val="83"/>
        </w:numPr>
        <w:tabs>
          <w:tab w:val="left" w:pos="1472"/>
        </w:tabs>
        <w:spacing w:before="44"/>
        <w:ind w:hanging="361"/>
        <w:rPr>
          <w:sz w:val="26"/>
        </w:rPr>
      </w:pPr>
      <w:r>
        <w:rPr>
          <w:sz w:val="26"/>
        </w:rPr>
        <w:t>упорядочивать</w:t>
      </w:r>
      <w:r>
        <w:rPr>
          <w:spacing w:val="-4"/>
          <w:sz w:val="26"/>
        </w:rPr>
        <w:t xml:space="preserve"> </w:t>
      </w:r>
      <w:r>
        <w:rPr>
          <w:sz w:val="26"/>
        </w:rPr>
        <w:t>числа,</w:t>
      </w:r>
      <w:r>
        <w:rPr>
          <w:spacing w:val="-2"/>
          <w:sz w:val="26"/>
        </w:rPr>
        <w:t xml:space="preserve"> </w:t>
      </w:r>
      <w:r>
        <w:rPr>
          <w:sz w:val="26"/>
        </w:rPr>
        <w:t>записанные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виде</w:t>
      </w:r>
      <w:r>
        <w:rPr>
          <w:spacing w:val="-5"/>
          <w:sz w:val="26"/>
        </w:rPr>
        <w:t xml:space="preserve"> </w:t>
      </w:r>
      <w:r>
        <w:rPr>
          <w:sz w:val="26"/>
        </w:rPr>
        <w:t>обыкновенных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десятичных</w:t>
      </w:r>
      <w:r>
        <w:rPr>
          <w:spacing w:val="-4"/>
          <w:sz w:val="26"/>
        </w:rPr>
        <w:t xml:space="preserve"> </w:t>
      </w:r>
      <w:r>
        <w:rPr>
          <w:sz w:val="26"/>
        </w:rPr>
        <w:t>дробей;</w:t>
      </w:r>
    </w:p>
    <w:p w:rsidR="00984F4B" w:rsidRDefault="0003336C" w:rsidP="00F116B3">
      <w:pPr>
        <w:pStyle w:val="a5"/>
        <w:numPr>
          <w:ilvl w:val="1"/>
          <w:numId w:val="83"/>
        </w:numPr>
        <w:tabs>
          <w:tab w:val="left" w:pos="1472"/>
        </w:tabs>
        <w:spacing w:before="44"/>
        <w:ind w:hanging="361"/>
        <w:rPr>
          <w:sz w:val="26"/>
        </w:rPr>
      </w:pPr>
      <w:r>
        <w:rPr>
          <w:sz w:val="26"/>
        </w:rPr>
        <w:t>находить</w:t>
      </w:r>
      <w:r>
        <w:rPr>
          <w:spacing w:val="-3"/>
          <w:sz w:val="26"/>
        </w:rPr>
        <w:t xml:space="preserve"> </w:t>
      </w:r>
      <w:r>
        <w:rPr>
          <w:sz w:val="26"/>
        </w:rPr>
        <w:t>НОД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НОК</w:t>
      </w:r>
      <w:r>
        <w:rPr>
          <w:spacing w:val="-1"/>
          <w:sz w:val="26"/>
        </w:rPr>
        <w:t xml:space="preserve"> </w:t>
      </w:r>
      <w:r>
        <w:rPr>
          <w:sz w:val="26"/>
        </w:rPr>
        <w:t>чисел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-3"/>
          <w:sz w:val="26"/>
        </w:rPr>
        <w:t xml:space="preserve"> </w:t>
      </w:r>
      <w:r>
        <w:rPr>
          <w:sz w:val="26"/>
        </w:rPr>
        <w:t>при</w:t>
      </w:r>
      <w:r>
        <w:rPr>
          <w:spacing w:val="-4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-3"/>
          <w:sz w:val="26"/>
        </w:rPr>
        <w:t xml:space="preserve"> </w:t>
      </w:r>
      <w:r>
        <w:rPr>
          <w:sz w:val="26"/>
        </w:rPr>
        <w:t>задач;</w:t>
      </w:r>
    </w:p>
    <w:p w:rsidR="00984F4B" w:rsidRDefault="0003336C" w:rsidP="00F116B3">
      <w:pPr>
        <w:pStyle w:val="a5"/>
        <w:numPr>
          <w:ilvl w:val="1"/>
          <w:numId w:val="83"/>
        </w:numPr>
        <w:tabs>
          <w:tab w:val="left" w:pos="1472"/>
        </w:tabs>
        <w:spacing w:before="44" w:line="273" w:lineRule="auto"/>
        <w:ind w:right="728"/>
        <w:rPr>
          <w:sz w:val="26"/>
        </w:rPr>
      </w:pPr>
      <w:r>
        <w:rPr>
          <w:sz w:val="26"/>
        </w:rPr>
        <w:t>оперировать</w:t>
      </w:r>
      <w:r>
        <w:rPr>
          <w:spacing w:val="66"/>
          <w:sz w:val="26"/>
        </w:rPr>
        <w:t xml:space="preserve"> </w:t>
      </w:r>
      <w:r>
        <w:rPr>
          <w:sz w:val="26"/>
        </w:rPr>
        <w:t>понятием</w:t>
      </w:r>
      <w:r>
        <w:rPr>
          <w:spacing w:val="66"/>
          <w:sz w:val="26"/>
        </w:rPr>
        <w:t xml:space="preserve"> </w:t>
      </w:r>
      <w:r>
        <w:rPr>
          <w:sz w:val="26"/>
        </w:rPr>
        <w:t>модуль</w:t>
      </w:r>
      <w:r>
        <w:rPr>
          <w:spacing w:val="66"/>
          <w:sz w:val="26"/>
        </w:rPr>
        <w:t xml:space="preserve"> </w:t>
      </w:r>
      <w:r>
        <w:rPr>
          <w:sz w:val="26"/>
        </w:rPr>
        <w:t>числа,</w:t>
      </w:r>
      <w:r>
        <w:rPr>
          <w:spacing w:val="66"/>
          <w:sz w:val="26"/>
        </w:rPr>
        <w:t xml:space="preserve"> </w:t>
      </w:r>
      <w:r>
        <w:rPr>
          <w:sz w:val="26"/>
        </w:rPr>
        <w:t>геометрическая   интерпретация</w:t>
      </w:r>
      <w:r>
        <w:rPr>
          <w:spacing w:val="-62"/>
          <w:sz w:val="26"/>
        </w:rPr>
        <w:t xml:space="preserve"> </w:t>
      </w:r>
      <w:r>
        <w:rPr>
          <w:sz w:val="26"/>
        </w:rPr>
        <w:t>модуля</w:t>
      </w:r>
      <w:r>
        <w:rPr>
          <w:spacing w:val="-1"/>
          <w:sz w:val="26"/>
        </w:rPr>
        <w:t xml:space="preserve"> </w:t>
      </w:r>
      <w:r>
        <w:rPr>
          <w:sz w:val="26"/>
        </w:rPr>
        <w:t>числа.</w:t>
      </w:r>
    </w:p>
    <w:p w:rsidR="00984F4B" w:rsidRDefault="0003336C">
      <w:pPr>
        <w:pStyle w:val="4"/>
        <w:spacing w:before="8"/>
        <w:ind w:left="689"/>
      </w:pP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0" w:line="273" w:lineRule="auto"/>
        <w:ind w:right="730"/>
        <w:rPr>
          <w:sz w:val="26"/>
        </w:rPr>
      </w:pPr>
      <w:r>
        <w:rPr>
          <w:sz w:val="26"/>
        </w:rPr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1"/>
          <w:sz w:val="26"/>
        </w:rPr>
        <w:t xml:space="preserve"> </w:t>
      </w:r>
      <w:r>
        <w:rPr>
          <w:sz w:val="26"/>
        </w:rPr>
        <w:t>приближенных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вычислений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</w:t>
      </w:r>
      <w:r>
        <w:rPr>
          <w:spacing w:val="-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3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1"/>
          <w:sz w:val="26"/>
        </w:rPr>
        <w:t xml:space="preserve"> </w:t>
      </w:r>
      <w:r>
        <w:rPr>
          <w:sz w:val="26"/>
        </w:rPr>
        <w:t>предметов;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2"/>
        <w:ind w:hanging="361"/>
        <w:rPr>
          <w:sz w:val="26"/>
        </w:rPr>
      </w:pPr>
      <w:r>
        <w:rPr>
          <w:sz w:val="26"/>
        </w:rPr>
        <w:t>выполнять</w:t>
      </w:r>
      <w:r>
        <w:rPr>
          <w:spacing w:val="26"/>
          <w:sz w:val="26"/>
        </w:rPr>
        <w:t xml:space="preserve"> </w:t>
      </w:r>
      <w:r>
        <w:rPr>
          <w:sz w:val="26"/>
        </w:rPr>
        <w:t>сравнение</w:t>
      </w:r>
      <w:r>
        <w:rPr>
          <w:spacing w:val="90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92"/>
          <w:sz w:val="26"/>
        </w:rPr>
        <w:t xml:space="preserve"> </w:t>
      </w:r>
      <w:r>
        <w:rPr>
          <w:sz w:val="26"/>
        </w:rPr>
        <w:t>вычислений</w:t>
      </w:r>
      <w:r>
        <w:rPr>
          <w:spacing w:val="92"/>
          <w:sz w:val="26"/>
        </w:rPr>
        <w:t xml:space="preserve"> </w:t>
      </w:r>
      <w:r>
        <w:rPr>
          <w:sz w:val="26"/>
        </w:rPr>
        <w:t>при</w:t>
      </w:r>
      <w:r>
        <w:rPr>
          <w:spacing w:val="91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93"/>
          <w:sz w:val="26"/>
        </w:rPr>
        <w:t xml:space="preserve"> </w:t>
      </w:r>
      <w:r>
        <w:rPr>
          <w:sz w:val="26"/>
        </w:rPr>
        <w:t>практических</w:t>
      </w:r>
    </w:p>
    <w:p w:rsidR="00984F4B" w:rsidRDefault="00984F4B">
      <w:pPr>
        <w:jc w:val="both"/>
        <w:rPr>
          <w:sz w:val="26"/>
        </w:rPr>
        <w:sectPr w:rsidR="00984F4B">
          <w:headerReference w:type="default" r:id="rId49"/>
          <w:pgSz w:w="11900" w:h="16850"/>
          <w:pgMar w:top="340" w:right="0" w:bottom="280" w:left="900" w:header="0" w:footer="0" w:gutter="0"/>
          <w:cols w:space="720"/>
        </w:sectPr>
      </w:pPr>
    </w:p>
    <w:p w:rsidR="00984F4B" w:rsidRDefault="0003336C">
      <w:pPr>
        <w:pStyle w:val="a3"/>
        <w:spacing w:before="59"/>
      </w:pPr>
      <w:r>
        <w:lastRenderedPageBreak/>
        <w:t>задач,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приближенных</w:t>
      </w:r>
      <w:r>
        <w:rPr>
          <w:spacing w:val="-5"/>
        </w:rPr>
        <w:t xml:space="preserve"> </w:t>
      </w:r>
      <w:r>
        <w:t>вычислений;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38" w:line="273" w:lineRule="auto"/>
        <w:ind w:right="727"/>
        <w:jc w:val="left"/>
        <w:rPr>
          <w:sz w:val="26"/>
        </w:rPr>
      </w:pPr>
      <w:r w:rsidRPr="00285A6F">
        <w:rPr>
          <w:sz w:val="26"/>
        </w:rPr>
        <w:t>составлять</w:t>
      </w:r>
      <w:r>
        <w:rPr>
          <w:sz w:val="26"/>
        </w:rPr>
        <w:t xml:space="preserve">  </w:t>
      </w:r>
      <w:r w:rsidRPr="00285A6F">
        <w:rPr>
          <w:sz w:val="26"/>
        </w:rPr>
        <w:t xml:space="preserve"> числовые</w:t>
      </w:r>
      <w:r>
        <w:rPr>
          <w:sz w:val="26"/>
        </w:rPr>
        <w:t xml:space="preserve">  </w:t>
      </w:r>
      <w:r w:rsidRPr="00285A6F">
        <w:rPr>
          <w:sz w:val="26"/>
        </w:rPr>
        <w:t xml:space="preserve"> выражения</w:t>
      </w:r>
      <w:r>
        <w:rPr>
          <w:sz w:val="26"/>
        </w:rPr>
        <w:t xml:space="preserve">  </w:t>
      </w:r>
      <w:r w:rsidRPr="00285A6F">
        <w:rPr>
          <w:sz w:val="26"/>
        </w:rPr>
        <w:t xml:space="preserve"> и</w:t>
      </w:r>
      <w:r>
        <w:rPr>
          <w:sz w:val="26"/>
        </w:rPr>
        <w:t xml:space="preserve">  </w:t>
      </w:r>
      <w:r w:rsidRPr="00285A6F">
        <w:rPr>
          <w:sz w:val="26"/>
        </w:rPr>
        <w:t xml:space="preserve"> оценивать</w:t>
      </w:r>
      <w:r>
        <w:rPr>
          <w:sz w:val="26"/>
        </w:rPr>
        <w:t xml:space="preserve">  </w:t>
      </w:r>
      <w:r w:rsidRPr="00285A6F">
        <w:rPr>
          <w:sz w:val="26"/>
        </w:rPr>
        <w:t xml:space="preserve"> их</w:t>
      </w:r>
      <w:r>
        <w:rPr>
          <w:sz w:val="26"/>
        </w:rPr>
        <w:t xml:space="preserve">  </w:t>
      </w:r>
      <w:r w:rsidRPr="00285A6F">
        <w:rPr>
          <w:sz w:val="26"/>
        </w:rPr>
        <w:t xml:space="preserve"> значения</w:t>
      </w:r>
      <w:r>
        <w:rPr>
          <w:sz w:val="26"/>
        </w:rPr>
        <w:t xml:space="preserve">  </w:t>
      </w:r>
      <w:r w:rsidRPr="00285A6F">
        <w:rPr>
          <w:sz w:val="26"/>
        </w:rPr>
        <w:t xml:space="preserve"> при</w:t>
      </w:r>
      <w:r>
        <w:rPr>
          <w:sz w:val="26"/>
        </w:rPr>
        <w:t xml:space="preserve">  </w:t>
      </w:r>
      <w:r w:rsidRPr="00285A6F">
        <w:rPr>
          <w:sz w:val="26"/>
        </w:rPr>
        <w:t xml:space="preserve"> решении </w:t>
      </w:r>
      <w:r>
        <w:rPr>
          <w:sz w:val="26"/>
        </w:rPr>
        <w:t>практических</w:t>
      </w:r>
      <w:r w:rsidRPr="00285A6F">
        <w:rPr>
          <w:sz w:val="26"/>
        </w:rPr>
        <w:t xml:space="preserve"> </w:t>
      </w:r>
      <w:r>
        <w:rPr>
          <w:sz w:val="26"/>
        </w:rPr>
        <w:t>задач</w:t>
      </w:r>
      <w:r w:rsidRPr="00285A6F">
        <w:rPr>
          <w:sz w:val="26"/>
        </w:rPr>
        <w:t xml:space="preserve"> </w:t>
      </w:r>
      <w:r>
        <w:rPr>
          <w:sz w:val="26"/>
        </w:rPr>
        <w:t>и задач</w:t>
      </w:r>
      <w:r w:rsidRPr="00285A6F">
        <w:rPr>
          <w:sz w:val="26"/>
        </w:rPr>
        <w:t xml:space="preserve"> </w:t>
      </w:r>
      <w:r>
        <w:rPr>
          <w:sz w:val="26"/>
        </w:rPr>
        <w:t>из</w:t>
      </w:r>
      <w:r w:rsidRPr="00285A6F">
        <w:rPr>
          <w:sz w:val="26"/>
        </w:rPr>
        <w:t xml:space="preserve"> </w:t>
      </w:r>
      <w:r>
        <w:rPr>
          <w:sz w:val="26"/>
        </w:rPr>
        <w:t>других</w:t>
      </w:r>
      <w:r w:rsidRPr="00285A6F">
        <w:rPr>
          <w:sz w:val="26"/>
        </w:rPr>
        <w:t xml:space="preserve"> </w:t>
      </w:r>
      <w:r>
        <w:rPr>
          <w:sz w:val="26"/>
        </w:rPr>
        <w:t>учебных</w:t>
      </w:r>
      <w:r w:rsidRPr="00285A6F">
        <w:rPr>
          <w:sz w:val="26"/>
        </w:rPr>
        <w:t xml:space="preserve"> </w:t>
      </w:r>
      <w:r>
        <w:rPr>
          <w:sz w:val="26"/>
        </w:rPr>
        <w:t>предметов.</w:t>
      </w:r>
    </w:p>
    <w:p w:rsidR="00984F4B" w:rsidRDefault="0003336C">
      <w:pPr>
        <w:pStyle w:val="4"/>
        <w:spacing w:before="9"/>
        <w:ind w:left="689"/>
        <w:jc w:val="left"/>
      </w:pP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неравенства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38" w:line="273" w:lineRule="auto"/>
        <w:ind w:right="729"/>
        <w:jc w:val="left"/>
        <w:rPr>
          <w:sz w:val="26"/>
        </w:rPr>
      </w:pPr>
      <w:r>
        <w:rPr>
          <w:sz w:val="26"/>
        </w:rPr>
        <w:t>Оперировать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понятиями:</w:t>
      </w:r>
      <w:r>
        <w:rPr>
          <w:spacing w:val="2"/>
          <w:sz w:val="26"/>
        </w:rPr>
        <w:t xml:space="preserve"> </w:t>
      </w:r>
      <w:r>
        <w:rPr>
          <w:sz w:val="26"/>
        </w:rPr>
        <w:t>равенство,</w:t>
      </w:r>
      <w:r>
        <w:rPr>
          <w:spacing w:val="4"/>
          <w:sz w:val="26"/>
        </w:rPr>
        <w:t xml:space="preserve"> </w:t>
      </w:r>
      <w:r>
        <w:rPr>
          <w:sz w:val="26"/>
        </w:rPr>
        <w:t>числовое</w:t>
      </w:r>
      <w:r>
        <w:rPr>
          <w:spacing w:val="2"/>
          <w:sz w:val="26"/>
        </w:rPr>
        <w:t xml:space="preserve"> </w:t>
      </w:r>
      <w:r>
        <w:rPr>
          <w:sz w:val="26"/>
        </w:rPr>
        <w:t>равенство,</w:t>
      </w:r>
      <w:r>
        <w:rPr>
          <w:spacing w:val="7"/>
          <w:sz w:val="26"/>
        </w:rPr>
        <w:t xml:space="preserve"> </w:t>
      </w:r>
      <w:r>
        <w:rPr>
          <w:sz w:val="26"/>
        </w:rPr>
        <w:t>уравнение,</w:t>
      </w:r>
      <w:r>
        <w:rPr>
          <w:spacing w:val="3"/>
          <w:sz w:val="26"/>
        </w:rPr>
        <w:t xml:space="preserve"> </w:t>
      </w:r>
      <w:r>
        <w:rPr>
          <w:sz w:val="26"/>
        </w:rPr>
        <w:t>корень</w:t>
      </w:r>
      <w:r>
        <w:rPr>
          <w:spacing w:val="-62"/>
          <w:sz w:val="26"/>
        </w:rPr>
        <w:t xml:space="preserve"> </w:t>
      </w:r>
      <w:r>
        <w:rPr>
          <w:sz w:val="26"/>
        </w:rPr>
        <w:t>уравнения,</w:t>
      </w:r>
      <w:r>
        <w:rPr>
          <w:spacing w:val="-2"/>
          <w:sz w:val="26"/>
        </w:rPr>
        <w:t xml:space="preserve"> </w:t>
      </w:r>
      <w:r>
        <w:rPr>
          <w:sz w:val="26"/>
        </w:rPr>
        <w:t>решение</w:t>
      </w:r>
      <w:r>
        <w:rPr>
          <w:spacing w:val="6"/>
          <w:sz w:val="26"/>
        </w:rPr>
        <w:t xml:space="preserve"> </w:t>
      </w:r>
      <w:r>
        <w:rPr>
          <w:sz w:val="26"/>
        </w:rPr>
        <w:t>уравнения,</w:t>
      </w:r>
      <w:r>
        <w:rPr>
          <w:spacing w:val="-2"/>
          <w:sz w:val="26"/>
        </w:rPr>
        <w:t xml:space="preserve"> </w:t>
      </w:r>
      <w:r>
        <w:rPr>
          <w:sz w:val="26"/>
        </w:rPr>
        <w:t>числовое</w:t>
      </w:r>
      <w:r>
        <w:rPr>
          <w:spacing w:val="-1"/>
          <w:sz w:val="26"/>
        </w:rPr>
        <w:t xml:space="preserve"> </w:t>
      </w:r>
      <w:r>
        <w:rPr>
          <w:sz w:val="26"/>
        </w:rPr>
        <w:t>неравенство.</w:t>
      </w:r>
    </w:p>
    <w:p w:rsidR="00984F4B" w:rsidRDefault="0003336C">
      <w:pPr>
        <w:pStyle w:val="4"/>
        <w:spacing w:before="10"/>
        <w:ind w:left="689"/>
        <w:jc w:val="left"/>
      </w:pPr>
      <w:r>
        <w:t>Статистика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теория</w:t>
      </w:r>
      <w:r>
        <w:rPr>
          <w:spacing w:val="-7"/>
        </w:rPr>
        <w:t xml:space="preserve"> </w:t>
      </w:r>
      <w:r>
        <w:t>вероятностей: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38" w:line="273" w:lineRule="auto"/>
        <w:ind w:right="727"/>
        <w:jc w:val="left"/>
        <w:rPr>
          <w:sz w:val="26"/>
        </w:rPr>
      </w:pPr>
      <w:r>
        <w:rPr>
          <w:sz w:val="26"/>
        </w:rPr>
        <w:t>Оперировать</w:t>
      </w:r>
      <w:r>
        <w:rPr>
          <w:spacing w:val="8"/>
          <w:sz w:val="26"/>
        </w:rPr>
        <w:t xml:space="preserve"> </w:t>
      </w:r>
      <w:r>
        <w:rPr>
          <w:sz w:val="26"/>
        </w:rPr>
        <w:t>понятиями:</w:t>
      </w:r>
      <w:r>
        <w:rPr>
          <w:spacing w:val="10"/>
          <w:sz w:val="26"/>
        </w:rPr>
        <w:t xml:space="preserve"> </w:t>
      </w:r>
      <w:r>
        <w:rPr>
          <w:sz w:val="26"/>
        </w:rPr>
        <w:t>столбчатые</w:t>
      </w:r>
      <w:r>
        <w:rPr>
          <w:spacing w:val="10"/>
          <w:sz w:val="26"/>
        </w:rPr>
        <w:t xml:space="preserve"> </w:t>
      </w:r>
      <w:r>
        <w:rPr>
          <w:sz w:val="26"/>
        </w:rPr>
        <w:t>и</w:t>
      </w:r>
      <w:r>
        <w:rPr>
          <w:spacing w:val="12"/>
          <w:sz w:val="26"/>
        </w:rPr>
        <w:t xml:space="preserve"> </w:t>
      </w:r>
      <w:r>
        <w:rPr>
          <w:sz w:val="26"/>
        </w:rPr>
        <w:t>круговые</w:t>
      </w:r>
      <w:r>
        <w:rPr>
          <w:spacing w:val="10"/>
          <w:sz w:val="26"/>
        </w:rPr>
        <w:t xml:space="preserve"> </w:t>
      </w:r>
      <w:r>
        <w:rPr>
          <w:sz w:val="26"/>
        </w:rPr>
        <w:t>диаграммы,</w:t>
      </w:r>
      <w:r>
        <w:rPr>
          <w:spacing w:val="10"/>
          <w:sz w:val="26"/>
        </w:rPr>
        <w:t xml:space="preserve"> </w:t>
      </w:r>
      <w:r>
        <w:rPr>
          <w:sz w:val="26"/>
        </w:rPr>
        <w:t>таблицы</w:t>
      </w:r>
      <w:r>
        <w:rPr>
          <w:spacing w:val="10"/>
          <w:sz w:val="26"/>
        </w:rPr>
        <w:t xml:space="preserve"> </w:t>
      </w:r>
      <w:r>
        <w:rPr>
          <w:sz w:val="26"/>
        </w:rPr>
        <w:t>данных,</w:t>
      </w:r>
      <w:r>
        <w:rPr>
          <w:spacing w:val="-62"/>
          <w:sz w:val="26"/>
        </w:rPr>
        <w:t xml:space="preserve"> </w:t>
      </w:r>
      <w:r>
        <w:rPr>
          <w:sz w:val="26"/>
        </w:rPr>
        <w:t>среднее</w:t>
      </w:r>
      <w:r>
        <w:rPr>
          <w:spacing w:val="-2"/>
          <w:sz w:val="26"/>
        </w:rPr>
        <w:t xml:space="preserve"> </w:t>
      </w:r>
      <w:r>
        <w:rPr>
          <w:sz w:val="26"/>
        </w:rPr>
        <w:t>арифметическое;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2"/>
        <w:ind w:hanging="361"/>
        <w:jc w:val="left"/>
        <w:rPr>
          <w:sz w:val="26"/>
        </w:rPr>
      </w:pPr>
      <w:r>
        <w:rPr>
          <w:sz w:val="26"/>
        </w:rPr>
        <w:t>извлекать,</w:t>
      </w:r>
      <w:r>
        <w:rPr>
          <w:spacing w:val="-6"/>
          <w:sz w:val="26"/>
        </w:rPr>
        <w:t xml:space="preserve"> </w:t>
      </w:r>
      <w:r>
        <w:rPr>
          <w:sz w:val="26"/>
        </w:rPr>
        <w:t>информацию,</w:t>
      </w:r>
      <w:r>
        <w:rPr>
          <w:spacing w:val="-6"/>
          <w:sz w:val="26"/>
        </w:rPr>
        <w:t xml:space="preserve"> </w:t>
      </w:r>
      <w:r>
        <w:rPr>
          <w:sz w:val="26"/>
        </w:rPr>
        <w:t>представленную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z w:val="26"/>
        </w:rPr>
        <w:t>таблицах,</w:t>
      </w:r>
      <w:r>
        <w:rPr>
          <w:spacing w:val="-5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диаграммах;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43"/>
        <w:ind w:hanging="361"/>
        <w:jc w:val="left"/>
        <w:rPr>
          <w:sz w:val="26"/>
        </w:rPr>
      </w:pPr>
      <w:r>
        <w:rPr>
          <w:sz w:val="26"/>
        </w:rPr>
        <w:t>составлять</w:t>
      </w:r>
      <w:r>
        <w:rPr>
          <w:spacing w:val="-4"/>
          <w:sz w:val="26"/>
        </w:rPr>
        <w:t xml:space="preserve"> </w:t>
      </w:r>
      <w:r>
        <w:rPr>
          <w:sz w:val="26"/>
        </w:rPr>
        <w:t>таблицы,</w:t>
      </w:r>
      <w:r>
        <w:rPr>
          <w:spacing w:val="-3"/>
          <w:sz w:val="26"/>
        </w:rPr>
        <w:t xml:space="preserve"> </w:t>
      </w:r>
      <w:r>
        <w:rPr>
          <w:sz w:val="26"/>
        </w:rPr>
        <w:t>строить</w:t>
      </w:r>
      <w:r>
        <w:rPr>
          <w:spacing w:val="-2"/>
          <w:sz w:val="26"/>
        </w:rPr>
        <w:t xml:space="preserve"> </w:t>
      </w:r>
      <w:r>
        <w:rPr>
          <w:sz w:val="26"/>
        </w:rPr>
        <w:t>диаграммы</w:t>
      </w:r>
      <w:r>
        <w:rPr>
          <w:spacing w:val="-2"/>
          <w:sz w:val="26"/>
        </w:rPr>
        <w:t xml:space="preserve"> </w:t>
      </w:r>
      <w:r>
        <w:rPr>
          <w:sz w:val="26"/>
        </w:rPr>
        <w:t>на основе</w:t>
      </w:r>
      <w:r>
        <w:rPr>
          <w:spacing w:val="-3"/>
          <w:sz w:val="26"/>
        </w:rPr>
        <w:t xml:space="preserve"> </w:t>
      </w:r>
      <w:r>
        <w:rPr>
          <w:sz w:val="26"/>
        </w:rPr>
        <w:t>данных.</w:t>
      </w:r>
    </w:p>
    <w:p w:rsidR="00984F4B" w:rsidRDefault="0003336C">
      <w:pPr>
        <w:pStyle w:val="4"/>
        <w:spacing w:before="51"/>
        <w:ind w:left="689"/>
        <w:jc w:val="lef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38" w:line="276" w:lineRule="auto"/>
        <w:ind w:right="731"/>
        <w:rPr>
          <w:sz w:val="26"/>
        </w:rPr>
      </w:pPr>
      <w:r>
        <w:rPr>
          <w:sz w:val="26"/>
        </w:rPr>
        <w:t>извлекать,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интерпретировать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преобразовывать</w:t>
      </w:r>
      <w:r>
        <w:rPr>
          <w:spacing w:val="66"/>
          <w:sz w:val="26"/>
        </w:rPr>
        <w:t xml:space="preserve"> </w:t>
      </w:r>
      <w:r>
        <w:rPr>
          <w:sz w:val="26"/>
        </w:rPr>
        <w:t>информацию,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представленную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таблицах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диаграммах,</w:t>
      </w:r>
      <w:r>
        <w:rPr>
          <w:spacing w:val="1"/>
          <w:sz w:val="26"/>
        </w:rPr>
        <w:t xml:space="preserve"> </w:t>
      </w:r>
      <w:r>
        <w:rPr>
          <w:sz w:val="26"/>
        </w:rPr>
        <w:t>отражающую</w:t>
      </w:r>
      <w:r>
        <w:rPr>
          <w:spacing w:val="1"/>
          <w:sz w:val="26"/>
        </w:rPr>
        <w:t xml:space="preserve"> </w:t>
      </w:r>
      <w:r>
        <w:rPr>
          <w:sz w:val="26"/>
        </w:rPr>
        <w:t>свойства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характеристики</w:t>
      </w:r>
      <w:r>
        <w:rPr>
          <w:spacing w:val="-2"/>
          <w:sz w:val="26"/>
        </w:rPr>
        <w:t xml:space="preserve"> </w:t>
      </w:r>
      <w:r>
        <w:rPr>
          <w:sz w:val="26"/>
        </w:rPr>
        <w:t>реальных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процессов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явлений.</w:t>
      </w:r>
    </w:p>
    <w:p w:rsidR="00984F4B" w:rsidRDefault="0003336C">
      <w:pPr>
        <w:pStyle w:val="4"/>
        <w:spacing w:before="4"/>
        <w:ind w:left="689"/>
      </w:pPr>
      <w:r>
        <w:t>Текстовые</w:t>
      </w:r>
      <w:r>
        <w:rPr>
          <w:spacing w:val="-3"/>
        </w:rPr>
        <w:t xml:space="preserve"> </w:t>
      </w:r>
      <w:r>
        <w:t>задачи: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38" w:line="273" w:lineRule="auto"/>
        <w:ind w:right="729"/>
        <w:jc w:val="left"/>
        <w:rPr>
          <w:sz w:val="26"/>
        </w:rPr>
      </w:pPr>
      <w:r>
        <w:rPr>
          <w:sz w:val="26"/>
        </w:rPr>
        <w:t>Решать</w:t>
      </w:r>
      <w:r>
        <w:rPr>
          <w:spacing w:val="15"/>
          <w:sz w:val="26"/>
        </w:rPr>
        <w:t xml:space="preserve"> </w:t>
      </w:r>
      <w:r>
        <w:rPr>
          <w:sz w:val="26"/>
        </w:rPr>
        <w:t>простые</w:t>
      </w:r>
      <w:r>
        <w:rPr>
          <w:spacing w:val="17"/>
          <w:sz w:val="26"/>
        </w:rPr>
        <w:t xml:space="preserve"> </w:t>
      </w:r>
      <w:r>
        <w:rPr>
          <w:sz w:val="26"/>
        </w:rPr>
        <w:t>и</w:t>
      </w:r>
      <w:r>
        <w:rPr>
          <w:spacing w:val="17"/>
          <w:sz w:val="26"/>
        </w:rPr>
        <w:t xml:space="preserve"> </w:t>
      </w:r>
      <w:r>
        <w:rPr>
          <w:sz w:val="26"/>
        </w:rPr>
        <w:t>сложные</w:t>
      </w:r>
      <w:r>
        <w:rPr>
          <w:spacing w:val="16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16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8"/>
          <w:sz w:val="26"/>
        </w:rPr>
        <w:t xml:space="preserve"> </w:t>
      </w:r>
      <w:r>
        <w:rPr>
          <w:sz w:val="26"/>
        </w:rPr>
        <w:t>типов,</w:t>
      </w:r>
      <w:r>
        <w:rPr>
          <w:spacing w:val="16"/>
          <w:sz w:val="26"/>
        </w:rPr>
        <w:t xml:space="preserve"> </w:t>
      </w:r>
      <w:r>
        <w:rPr>
          <w:sz w:val="26"/>
        </w:rPr>
        <w:t>а</w:t>
      </w:r>
      <w:r>
        <w:rPr>
          <w:spacing w:val="19"/>
          <w:sz w:val="26"/>
        </w:rPr>
        <w:t xml:space="preserve"> </w:t>
      </w:r>
      <w:r>
        <w:rPr>
          <w:sz w:val="26"/>
        </w:rPr>
        <w:t>также</w:t>
      </w:r>
      <w:r>
        <w:rPr>
          <w:spacing w:val="17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17"/>
          <w:sz w:val="26"/>
        </w:rPr>
        <w:t xml:space="preserve"> </w:t>
      </w:r>
      <w:r>
        <w:rPr>
          <w:sz w:val="26"/>
        </w:rPr>
        <w:t>повышенной</w:t>
      </w:r>
      <w:r>
        <w:rPr>
          <w:spacing w:val="-62"/>
          <w:sz w:val="26"/>
        </w:rPr>
        <w:t xml:space="preserve"> </w:t>
      </w:r>
      <w:r>
        <w:rPr>
          <w:sz w:val="26"/>
        </w:rPr>
        <w:t>трудности;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4" w:line="273" w:lineRule="auto"/>
        <w:ind w:right="729"/>
        <w:jc w:val="left"/>
        <w:rPr>
          <w:sz w:val="26"/>
        </w:rPr>
      </w:pPr>
      <w:r>
        <w:rPr>
          <w:sz w:val="26"/>
        </w:rPr>
        <w:t>использовать</w:t>
      </w:r>
      <w:r>
        <w:rPr>
          <w:spacing w:val="41"/>
          <w:sz w:val="26"/>
        </w:rPr>
        <w:t xml:space="preserve"> </w:t>
      </w:r>
      <w:r>
        <w:rPr>
          <w:sz w:val="26"/>
        </w:rPr>
        <w:t>разные</w:t>
      </w:r>
      <w:r>
        <w:rPr>
          <w:spacing w:val="44"/>
          <w:sz w:val="26"/>
        </w:rPr>
        <w:t xml:space="preserve"> </w:t>
      </w:r>
      <w:r>
        <w:rPr>
          <w:sz w:val="26"/>
        </w:rPr>
        <w:t>краткие</w:t>
      </w:r>
      <w:r>
        <w:rPr>
          <w:spacing w:val="45"/>
          <w:sz w:val="26"/>
        </w:rPr>
        <w:t xml:space="preserve"> </w:t>
      </w:r>
      <w:r>
        <w:rPr>
          <w:sz w:val="26"/>
        </w:rPr>
        <w:t>записи</w:t>
      </w:r>
      <w:r>
        <w:rPr>
          <w:spacing w:val="45"/>
          <w:sz w:val="26"/>
        </w:rPr>
        <w:t xml:space="preserve"> </w:t>
      </w:r>
      <w:r>
        <w:rPr>
          <w:sz w:val="26"/>
        </w:rPr>
        <w:t>как</w:t>
      </w:r>
      <w:r>
        <w:rPr>
          <w:spacing w:val="46"/>
          <w:sz w:val="26"/>
        </w:rPr>
        <w:t xml:space="preserve"> </w:t>
      </w:r>
      <w:r>
        <w:rPr>
          <w:sz w:val="26"/>
        </w:rPr>
        <w:t>модели</w:t>
      </w:r>
      <w:r>
        <w:rPr>
          <w:spacing w:val="45"/>
          <w:sz w:val="26"/>
        </w:rPr>
        <w:t xml:space="preserve"> </w:t>
      </w:r>
      <w:r>
        <w:rPr>
          <w:sz w:val="26"/>
        </w:rPr>
        <w:t>текстов</w:t>
      </w:r>
      <w:r>
        <w:rPr>
          <w:spacing w:val="45"/>
          <w:sz w:val="26"/>
        </w:rPr>
        <w:t xml:space="preserve"> </w:t>
      </w:r>
      <w:r>
        <w:rPr>
          <w:sz w:val="26"/>
        </w:rPr>
        <w:t>сложных</w:t>
      </w:r>
      <w:r>
        <w:rPr>
          <w:spacing w:val="42"/>
          <w:sz w:val="26"/>
        </w:rPr>
        <w:t xml:space="preserve"> </w:t>
      </w:r>
      <w:r>
        <w:rPr>
          <w:sz w:val="26"/>
        </w:rPr>
        <w:t>задач</w:t>
      </w:r>
      <w:r>
        <w:rPr>
          <w:spacing w:val="42"/>
          <w:sz w:val="26"/>
        </w:rPr>
        <w:t xml:space="preserve"> </w:t>
      </w:r>
      <w:r>
        <w:rPr>
          <w:sz w:val="26"/>
        </w:rPr>
        <w:t>для</w:t>
      </w:r>
      <w:r>
        <w:rPr>
          <w:spacing w:val="-62"/>
          <w:sz w:val="26"/>
        </w:rPr>
        <w:t xml:space="preserve"> </w:t>
      </w:r>
      <w:r>
        <w:rPr>
          <w:sz w:val="26"/>
        </w:rPr>
        <w:t>построения</w:t>
      </w:r>
      <w:r>
        <w:rPr>
          <w:spacing w:val="-1"/>
          <w:sz w:val="26"/>
        </w:rPr>
        <w:t xml:space="preserve"> </w:t>
      </w:r>
      <w:r>
        <w:rPr>
          <w:sz w:val="26"/>
        </w:rPr>
        <w:t>поисковой</w:t>
      </w:r>
      <w:r>
        <w:rPr>
          <w:spacing w:val="-1"/>
          <w:sz w:val="26"/>
        </w:rPr>
        <w:t xml:space="preserve"> </w:t>
      </w:r>
      <w:r>
        <w:rPr>
          <w:sz w:val="26"/>
        </w:rPr>
        <w:t>схемы и</w:t>
      </w:r>
      <w:r>
        <w:rPr>
          <w:spacing w:val="-2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1" w:line="273" w:lineRule="auto"/>
        <w:ind w:right="731"/>
        <w:jc w:val="left"/>
        <w:rPr>
          <w:sz w:val="26"/>
        </w:rPr>
      </w:pPr>
      <w:r>
        <w:rPr>
          <w:sz w:val="26"/>
        </w:rPr>
        <w:t>знать</w:t>
      </w:r>
      <w:r>
        <w:rPr>
          <w:spacing w:val="32"/>
          <w:sz w:val="26"/>
        </w:rPr>
        <w:t xml:space="preserve"> </w:t>
      </w:r>
      <w:r>
        <w:rPr>
          <w:sz w:val="26"/>
        </w:rPr>
        <w:t>и</w:t>
      </w:r>
      <w:r>
        <w:rPr>
          <w:spacing w:val="35"/>
          <w:sz w:val="26"/>
        </w:rPr>
        <w:t xml:space="preserve"> </w:t>
      </w:r>
      <w:r>
        <w:rPr>
          <w:sz w:val="26"/>
        </w:rPr>
        <w:t>применять</w:t>
      </w:r>
      <w:r>
        <w:rPr>
          <w:spacing w:val="35"/>
          <w:sz w:val="26"/>
        </w:rPr>
        <w:t xml:space="preserve"> </w:t>
      </w:r>
      <w:r>
        <w:rPr>
          <w:sz w:val="26"/>
        </w:rPr>
        <w:t>оба</w:t>
      </w:r>
      <w:r>
        <w:rPr>
          <w:spacing w:val="33"/>
          <w:sz w:val="26"/>
        </w:rPr>
        <w:t xml:space="preserve"> </w:t>
      </w:r>
      <w:r>
        <w:rPr>
          <w:sz w:val="26"/>
        </w:rPr>
        <w:t>способа</w:t>
      </w:r>
      <w:r>
        <w:rPr>
          <w:spacing w:val="33"/>
          <w:sz w:val="26"/>
        </w:rPr>
        <w:t xml:space="preserve"> </w:t>
      </w:r>
      <w:r>
        <w:rPr>
          <w:sz w:val="26"/>
        </w:rPr>
        <w:t>поиска</w:t>
      </w:r>
      <w:r>
        <w:rPr>
          <w:spacing w:val="35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36"/>
          <w:sz w:val="26"/>
        </w:rPr>
        <w:t xml:space="preserve"> </w:t>
      </w:r>
      <w:r>
        <w:rPr>
          <w:sz w:val="26"/>
        </w:rPr>
        <w:t>задач</w:t>
      </w:r>
      <w:r>
        <w:rPr>
          <w:spacing w:val="34"/>
          <w:sz w:val="26"/>
        </w:rPr>
        <w:t xml:space="preserve"> </w:t>
      </w:r>
      <w:r>
        <w:rPr>
          <w:sz w:val="26"/>
        </w:rPr>
        <w:t>(от</w:t>
      </w:r>
      <w:r>
        <w:rPr>
          <w:spacing w:val="35"/>
          <w:sz w:val="26"/>
        </w:rPr>
        <w:t xml:space="preserve"> </w:t>
      </w:r>
      <w:r>
        <w:rPr>
          <w:sz w:val="26"/>
        </w:rPr>
        <w:t>требования</w:t>
      </w:r>
      <w:r>
        <w:rPr>
          <w:spacing w:val="36"/>
          <w:sz w:val="26"/>
        </w:rPr>
        <w:t xml:space="preserve"> </w:t>
      </w:r>
      <w:r>
        <w:rPr>
          <w:sz w:val="26"/>
        </w:rPr>
        <w:t>к</w:t>
      </w:r>
      <w:r>
        <w:rPr>
          <w:spacing w:val="-62"/>
          <w:sz w:val="26"/>
        </w:rPr>
        <w:t xml:space="preserve"> </w:t>
      </w:r>
      <w:r>
        <w:rPr>
          <w:sz w:val="26"/>
        </w:rPr>
        <w:t>условию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от</w:t>
      </w:r>
      <w:r>
        <w:rPr>
          <w:spacing w:val="3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2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требованию);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2"/>
        <w:ind w:hanging="361"/>
        <w:jc w:val="left"/>
        <w:rPr>
          <w:sz w:val="26"/>
        </w:rPr>
      </w:pPr>
      <w:r>
        <w:rPr>
          <w:sz w:val="26"/>
        </w:rPr>
        <w:t>моделировать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рассуждения</w:t>
      </w:r>
      <w:r>
        <w:rPr>
          <w:spacing w:val="-2"/>
          <w:sz w:val="26"/>
        </w:rPr>
        <w:t xml:space="preserve"> </w:t>
      </w:r>
      <w:r>
        <w:rPr>
          <w:sz w:val="26"/>
        </w:rPr>
        <w:t>при</w:t>
      </w:r>
      <w:r>
        <w:rPr>
          <w:spacing w:val="-2"/>
          <w:sz w:val="26"/>
        </w:rPr>
        <w:t xml:space="preserve"> </w:t>
      </w:r>
      <w:r>
        <w:rPr>
          <w:sz w:val="26"/>
        </w:rPr>
        <w:t>поиске</w:t>
      </w:r>
      <w:r>
        <w:rPr>
          <w:spacing w:val="-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2"/>
          <w:sz w:val="26"/>
        </w:rPr>
        <w:t xml:space="preserve"> </w:t>
      </w:r>
      <w:r>
        <w:rPr>
          <w:sz w:val="26"/>
        </w:rPr>
        <w:t>задач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-2"/>
          <w:sz w:val="26"/>
        </w:rPr>
        <w:t xml:space="preserve"> </w:t>
      </w:r>
      <w:r>
        <w:rPr>
          <w:sz w:val="26"/>
        </w:rPr>
        <w:t>граф-схемы;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выделять</w:t>
      </w:r>
      <w:r>
        <w:rPr>
          <w:spacing w:val="-4"/>
          <w:sz w:val="26"/>
        </w:rPr>
        <w:t xml:space="preserve"> </w:t>
      </w:r>
      <w:r>
        <w:rPr>
          <w:sz w:val="26"/>
        </w:rPr>
        <w:t>этапы</w:t>
      </w:r>
      <w:r>
        <w:rPr>
          <w:spacing w:val="-2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3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-3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-3"/>
          <w:sz w:val="26"/>
        </w:rPr>
        <w:t xml:space="preserve"> </w:t>
      </w:r>
      <w:r>
        <w:rPr>
          <w:sz w:val="26"/>
        </w:rPr>
        <w:t>этапа;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4" w:line="273" w:lineRule="auto"/>
        <w:ind w:right="729"/>
        <w:rPr>
          <w:sz w:val="26"/>
        </w:rPr>
      </w:pPr>
      <w:r>
        <w:rPr>
          <w:sz w:val="26"/>
        </w:rPr>
        <w:t>интерпретировать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вычислительные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задаче,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полученное</w:t>
      </w:r>
      <w:r>
        <w:rPr>
          <w:spacing w:val="-2"/>
          <w:sz w:val="26"/>
        </w:rPr>
        <w:t xml:space="preserve"> </w:t>
      </w:r>
      <w:r>
        <w:rPr>
          <w:sz w:val="26"/>
        </w:rPr>
        <w:t>решение</w:t>
      </w:r>
      <w:r>
        <w:rPr>
          <w:spacing w:val="2"/>
          <w:sz w:val="26"/>
        </w:rPr>
        <w:t xml:space="preserve"> </w:t>
      </w:r>
      <w:r>
        <w:rPr>
          <w:sz w:val="26"/>
        </w:rPr>
        <w:t>задачи;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" w:line="273" w:lineRule="auto"/>
        <w:ind w:right="730"/>
        <w:rPr>
          <w:sz w:val="26"/>
        </w:rPr>
      </w:pPr>
      <w:r>
        <w:rPr>
          <w:sz w:val="26"/>
        </w:rPr>
        <w:t>анализировать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всевозможные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ситуации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расположения</w:t>
      </w:r>
      <w:r>
        <w:rPr>
          <w:spacing w:val="66"/>
          <w:sz w:val="26"/>
        </w:rPr>
        <w:t xml:space="preserve"> </w:t>
      </w:r>
      <w:r>
        <w:rPr>
          <w:sz w:val="26"/>
        </w:rPr>
        <w:t>двух</w:t>
      </w:r>
      <w:r>
        <w:rPr>
          <w:spacing w:val="-62"/>
          <w:sz w:val="26"/>
        </w:rPr>
        <w:t xml:space="preserve"> </w:t>
      </w:r>
      <w:r>
        <w:rPr>
          <w:sz w:val="26"/>
        </w:rPr>
        <w:t>объектов и изменение их характеристик при совместном движении (скорость,</w:t>
      </w:r>
      <w:r>
        <w:rPr>
          <w:spacing w:val="1"/>
          <w:sz w:val="26"/>
        </w:rPr>
        <w:t xml:space="preserve"> </w:t>
      </w:r>
      <w:r>
        <w:rPr>
          <w:sz w:val="26"/>
        </w:rPr>
        <w:t>время, расстояние) при решении задач на движение двух объектов как в одном,</w:t>
      </w:r>
      <w:r>
        <w:rPr>
          <w:spacing w:val="-62"/>
          <w:sz w:val="26"/>
        </w:rPr>
        <w:t xml:space="preserve"> </w:t>
      </w:r>
      <w:r>
        <w:rPr>
          <w:sz w:val="26"/>
        </w:rPr>
        <w:t>так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противоположных</w:t>
      </w:r>
      <w:r>
        <w:rPr>
          <w:spacing w:val="-1"/>
          <w:sz w:val="26"/>
        </w:rPr>
        <w:t xml:space="preserve"> </w:t>
      </w:r>
      <w:r>
        <w:rPr>
          <w:sz w:val="26"/>
        </w:rPr>
        <w:t>направлениях;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7" w:line="273" w:lineRule="auto"/>
        <w:ind w:right="729"/>
        <w:rPr>
          <w:sz w:val="26"/>
        </w:rPr>
      </w:pPr>
      <w:r>
        <w:rPr>
          <w:sz w:val="26"/>
        </w:rPr>
        <w:t>исследовать всевозможные ситуации при решении задач на движение по реке,</w:t>
      </w:r>
      <w:r>
        <w:rPr>
          <w:spacing w:val="1"/>
          <w:sz w:val="26"/>
        </w:rPr>
        <w:t xml:space="preserve"> </w:t>
      </w:r>
      <w:r>
        <w:rPr>
          <w:sz w:val="26"/>
        </w:rPr>
        <w:t>рассматривать</w:t>
      </w:r>
      <w:r>
        <w:rPr>
          <w:spacing w:val="-2"/>
          <w:sz w:val="26"/>
        </w:rPr>
        <w:t xml:space="preserve"> </w:t>
      </w:r>
      <w:r>
        <w:rPr>
          <w:sz w:val="26"/>
        </w:rPr>
        <w:t>разные</w:t>
      </w:r>
      <w:r>
        <w:rPr>
          <w:spacing w:val="2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-1"/>
          <w:sz w:val="26"/>
        </w:rPr>
        <w:t xml:space="preserve"> </w:t>
      </w:r>
      <w:r>
        <w:rPr>
          <w:sz w:val="26"/>
        </w:rPr>
        <w:t>отсчета;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"/>
        <w:ind w:hanging="361"/>
        <w:rPr>
          <w:sz w:val="26"/>
        </w:rPr>
      </w:pPr>
      <w:r>
        <w:rPr>
          <w:sz w:val="26"/>
        </w:rPr>
        <w:t>решать</w:t>
      </w:r>
      <w:r>
        <w:rPr>
          <w:spacing w:val="-5"/>
          <w:sz w:val="26"/>
        </w:rPr>
        <w:t xml:space="preserve"> </w:t>
      </w:r>
      <w:r>
        <w:rPr>
          <w:sz w:val="26"/>
        </w:rPr>
        <w:t>разнообразные</w:t>
      </w:r>
      <w:r>
        <w:rPr>
          <w:spacing w:val="-4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-2"/>
          <w:sz w:val="26"/>
        </w:rPr>
        <w:t xml:space="preserve"> </w:t>
      </w:r>
      <w:r>
        <w:rPr>
          <w:sz w:val="26"/>
        </w:rPr>
        <w:t>«на</w:t>
      </w:r>
      <w:r>
        <w:rPr>
          <w:spacing w:val="-1"/>
          <w:sz w:val="26"/>
        </w:rPr>
        <w:t xml:space="preserve"> </w:t>
      </w:r>
      <w:r>
        <w:rPr>
          <w:sz w:val="26"/>
        </w:rPr>
        <w:t>части»;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4" w:line="273" w:lineRule="auto"/>
        <w:ind w:right="727"/>
        <w:rPr>
          <w:sz w:val="26"/>
        </w:rPr>
      </w:pPr>
      <w:r>
        <w:rPr>
          <w:sz w:val="26"/>
        </w:rPr>
        <w:t>решать и обосновывать свое решение задач (выделять математическую основу)</w:t>
      </w:r>
      <w:r>
        <w:rPr>
          <w:spacing w:val="-62"/>
          <w:sz w:val="26"/>
        </w:rPr>
        <w:t xml:space="preserve"> </w:t>
      </w:r>
      <w:r>
        <w:rPr>
          <w:sz w:val="26"/>
        </w:rPr>
        <w:t>на нахождение части числа и числа по его части на основе конкретного смысла</w:t>
      </w:r>
      <w:r>
        <w:rPr>
          <w:spacing w:val="-62"/>
          <w:sz w:val="26"/>
        </w:rPr>
        <w:t xml:space="preserve"> </w:t>
      </w:r>
      <w:r>
        <w:rPr>
          <w:sz w:val="26"/>
        </w:rPr>
        <w:t>дроби;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" w:line="276" w:lineRule="auto"/>
        <w:ind w:right="727"/>
        <w:rPr>
          <w:sz w:val="26"/>
        </w:rPr>
      </w:pPr>
      <w:r>
        <w:rPr>
          <w:sz w:val="26"/>
        </w:rPr>
        <w:t>осознавать и объяснять идентичность задач разных типов, связывающих три</w:t>
      </w:r>
      <w:r>
        <w:rPr>
          <w:spacing w:val="1"/>
          <w:sz w:val="26"/>
        </w:rPr>
        <w:t xml:space="preserve"> </w:t>
      </w:r>
      <w:r>
        <w:rPr>
          <w:sz w:val="26"/>
        </w:rPr>
        <w:t>величины (на работу, на покупки, на движение); выделять эти величины и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между ними, применять их</w:t>
      </w:r>
      <w:r>
        <w:rPr>
          <w:spacing w:val="1"/>
          <w:sz w:val="26"/>
        </w:rPr>
        <w:t xml:space="preserve"> </w:t>
      </w:r>
      <w:r>
        <w:rPr>
          <w:sz w:val="26"/>
        </w:rPr>
        <w:t>при решении задач,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собственные</w:t>
      </w:r>
      <w:r>
        <w:rPr>
          <w:spacing w:val="-2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4"/>
          <w:sz w:val="26"/>
        </w:rPr>
        <w:t xml:space="preserve"> </w:t>
      </w:r>
      <w:r>
        <w:rPr>
          <w:sz w:val="26"/>
        </w:rPr>
        <w:t>указанных</w:t>
      </w:r>
      <w:r>
        <w:rPr>
          <w:spacing w:val="-1"/>
          <w:sz w:val="26"/>
        </w:rPr>
        <w:t xml:space="preserve"> </w:t>
      </w:r>
      <w:r>
        <w:rPr>
          <w:sz w:val="26"/>
        </w:rPr>
        <w:t>типов.</w:t>
      </w:r>
    </w:p>
    <w:p w:rsidR="00984F4B" w:rsidRDefault="0003336C">
      <w:pPr>
        <w:pStyle w:val="4"/>
        <w:spacing w:before="3"/>
        <w:ind w:left="689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38" w:line="276" w:lineRule="auto"/>
        <w:ind w:right="724"/>
        <w:rPr>
          <w:sz w:val="26"/>
        </w:rPr>
      </w:pPr>
      <w:r>
        <w:rPr>
          <w:sz w:val="26"/>
        </w:rPr>
        <w:t>выделять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характеристики</w:t>
      </w:r>
      <w:r>
        <w:rPr>
          <w:spacing w:val="1"/>
          <w:sz w:val="26"/>
        </w:rPr>
        <w:t xml:space="preserve"> </w:t>
      </w:r>
      <w:r>
        <w:rPr>
          <w:sz w:val="26"/>
        </w:rPr>
        <w:t>рассматриваемой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задаче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ситуации,</w:t>
      </w:r>
      <w:r>
        <w:rPr>
          <w:spacing w:val="1"/>
          <w:sz w:val="26"/>
        </w:rPr>
        <w:t xml:space="preserve"> </w:t>
      </w:r>
      <w:r>
        <w:rPr>
          <w:sz w:val="26"/>
        </w:rPr>
        <w:t>отличные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реальных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(те,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абстрагировались),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конструировать</w:t>
      </w:r>
      <w:r>
        <w:rPr>
          <w:spacing w:val="-1"/>
          <w:sz w:val="26"/>
        </w:rPr>
        <w:t xml:space="preserve"> </w:t>
      </w:r>
      <w:r>
        <w:rPr>
          <w:sz w:val="26"/>
        </w:rPr>
        <w:t>новые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5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5"/>
          <w:sz w:val="26"/>
        </w:rPr>
        <w:t xml:space="preserve"> </w:t>
      </w:r>
      <w:r>
        <w:rPr>
          <w:sz w:val="26"/>
        </w:rPr>
        <w:t>этих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характеристик,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частности,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</w:p>
    <w:p w:rsidR="00984F4B" w:rsidRDefault="00984F4B">
      <w:pPr>
        <w:spacing w:line="276" w:lineRule="auto"/>
        <w:jc w:val="both"/>
        <w:rPr>
          <w:sz w:val="26"/>
        </w:rPr>
        <w:sectPr w:rsidR="00984F4B">
          <w:headerReference w:type="default" r:id="rId50"/>
          <w:pgSz w:w="11900" w:h="16850"/>
          <w:pgMar w:top="360" w:right="0" w:bottom="280" w:left="900" w:header="0" w:footer="0" w:gutter="0"/>
          <w:cols w:space="720"/>
        </w:sectPr>
      </w:pPr>
    </w:p>
    <w:p w:rsidR="00984F4B" w:rsidRDefault="0003336C">
      <w:pPr>
        <w:pStyle w:val="a3"/>
        <w:spacing w:before="59"/>
      </w:pPr>
      <w:r>
        <w:lastRenderedPageBreak/>
        <w:t>решении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концентрации,</w:t>
      </w:r>
      <w:r>
        <w:rPr>
          <w:spacing w:val="1"/>
        </w:rPr>
        <w:t xml:space="preserve"> </w:t>
      </w:r>
      <w:r>
        <w:t>учитывать</w:t>
      </w:r>
      <w:r>
        <w:rPr>
          <w:spacing w:val="-4"/>
        </w:rPr>
        <w:t xml:space="preserve"> </w:t>
      </w:r>
      <w:r>
        <w:t>плотность</w:t>
      </w:r>
      <w:r>
        <w:rPr>
          <w:spacing w:val="-4"/>
        </w:rPr>
        <w:t xml:space="preserve"> </w:t>
      </w:r>
      <w:r>
        <w:t>вещества;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40" w:line="273" w:lineRule="auto"/>
        <w:ind w:right="730"/>
        <w:jc w:val="left"/>
        <w:rPr>
          <w:sz w:val="26"/>
        </w:rPr>
      </w:pPr>
      <w:r>
        <w:rPr>
          <w:spacing w:val="-1"/>
          <w:sz w:val="26"/>
        </w:rPr>
        <w:t>решать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и</w:t>
      </w:r>
      <w:r>
        <w:rPr>
          <w:spacing w:val="-11"/>
          <w:sz w:val="26"/>
        </w:rPr>
        <w:t xml:space="preserve"> </w:t>
      </w:r>
      <w:r>
        <w:rPr>
          <w:spacing w:val="-1"/>
          <w:sz w:val="26"/>
        </w:rPr>
        <w:t>конструировать</w:t>
      </w:r>
      <w:r>
        <w:rPr>
          <w:spacing w:val="-15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-14"/>
          <w:sz w:val="26"/>
        </w:rPr>
        <w:t xml:space="preserve"> </w:t>
      </w:r>
      <w:r>
        <w:rPr>
          <w:sz w:val="26"/>
        </w:rPr>
        <w:t>на</w:t>
      </w:r>
      <w:r>
        <w:rPr>
          <w:spacing w:val="-13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12"/>
          <w:sz w:val="26"/>
        </w:rPr>
        <w:t xml:space="preserve"> </w:t>
      </w:r>
      <w:r>
        <w:rPr>
          <w:sz w:val="26"/>
        </w:rPr>
        <w:t>рассмотрения</w:t>
      </w:r>
      <w:r>
        <w:rPr>
          <w:spacing w:val="-11"/>
          <w:sz w:val="26"/>
        </w:rPr>
        <w:t xml:space="preserve"> </w:t>
      </w:r>
      <w:r>
        <w:rPr>
          <w:sz w:val="26"/>
        </w:rPr>
        <w:t>реальных</w:t>
      </w:r>
      <w:r>
        <w:rPr>
          <w:spacing w:val="-14"/>
          <w:sz w:val="26"/>
        </w:rPr>
        <w:t xml:space="preserve"> </w:t>
      </w:r>
      <w:r>
        <w:rPr>
          <w:sz w:val="26"/>
        </w:rPr>
        <w:t>ситуаций,</w:t>
      </w:r>
      <w:r w:rsidR="00285A6F">
        <w:rPr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-2"/>
          <w:sz w:val="26"/>
        </w:rPr>
        <w:t xml:space="preserve"> </w:t>
      </w:r>
      <w:r>
        <w:rPr>
          <w:sz w:val="26"/>
        </w:rPr>
        <w:t>требуется</w:t>
      </w:r>
      <w:r>
        <w:rPr>
          <w:spacing w:val="2"/>
          <w:sz w:val="26"/>
        </w:rPr>
        <w:t xml:space="preserve"> </w:t>
      </w:r>
      <w:r>
        <w:rPr>
          <w:sz w:val="26"/>
        </w:rPr>
        <w:t>точный</w:t>
      </w:r>
      <w:r>
        <w:rPr>
          <w:spacing w:val="-2"/>
          <w:sz w:val="26"/>
        </w:rPr>
        <w:t xml:space="preserve"> </w:t>
      </w:r>
      <w:r>
        <w:rPr>
          <w:sz w:val="26"/>
        </w:rPr>
        <w:t>вычислительный</w:t>
      </w:r>
      <w:r>
        <w:rPr>
          <w:spacing w:val="-2"/>
          <w:sz w:val="26"/>
        </w:rPr>
        <w:t xml:space="preserve"> </w:t>
      </w:r>
      <w:r>
        <w:rPr>
          <w:sz w:val="26"/>
        </w:rPr>
        <w:t>результат;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2"/>
        <w:ind w:hanging="361"/>
        <w:jc w:val="left"/>
        <w:rPr>
          <w:sz w:val="26"/>
        </w:rPr>
      </w:pPr>
      <w:r>
        <w:rPr>
          <w:sz w:val="26"/>
        </w:rPr>
        <w:t>решать</w:t>
      </w:r>
      <w:r>
        <w:rPr>
          <w:spacing w:val="-4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-4"/>
          <w:sz w:val="26"/>
        </w:rPr>
        <w:t xml:space="preserve"> </w:t>
      </w:r>
      <w:r>
        <w:rPr>
          <w:sz w:val="26"/>
        </w:rPr>
        <w:t>на движение</w:t>
      </w:r>
      <w:r>
        <w:rPr>
          <w:spacing w:val="-4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реке, рассматривая</w:t>
      </w:r>
      <w:r>
        <w:rPr>
          <w:spacing w:val="-3"/>
          <w:sz w:val="26"/>
        </w:rPr>
        <w:t xml:space="preserve"> </w:t>
      </w:r>
      <w:r>
        <w:rPr>
          <w:sz w:val="26"/>
        </w:rPr>
        <w:t>разные</w:t>
      </w:r>
      <w:r>
        <w:rPr>
          <w:spacing w:val="-3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-3"/>
          <w:sz w:val="26"/>
        </w:rPr>
        <w:t xml:space="preserve"> </w:t>
      </w:r>
      <w:r>
        <w:rPr>
          <w:sz w:val="26"/>
        </w:rPr>
        <w:t>отсчета.</w:t>
      </w:r>
    </w:p>
    <w:p w:rsidR="00984F4B" w:rsidRDefault="0003336C">
      <w:pPr>
        <w:pStyle w:val="4"/>
        <w:spacing w:before="51" w:line="276" w:lineRule="auto"/>
        <w:ind w:left="689" w:right="7304"/>
        <w:jc w:val="left"/>
      </w:pPr>
      <w:r>
        <w:t>Наглядная геометрия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8"/>
        </w:rPr>
        <w:t xml:space="preserve"> </w:t>
      </w:r>
      <w:r>
        <w:t>фигуры: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  <w:tab w:val="left" w:pos="3011"/>
          <w:tab w:val="left" w:pos="5424"/>
          <w:tab w:val="left" w:pos="5971"/>
          <w:tab w:val="left" w:pos="8271"/>
          <w:tab w:val="left" w:pos="10137"/>
        </w:tabs>
        <w:spacing w:line="273" w:lineRule="auto"/>
        <w:ind w:right="729"/>
        <w:jc w:val="left"/>
        <w:rPr>
          <w:sz w:val="26"/>
        </w:rPr>
      </w:pPr>
      <w:r>
        <w:rPr>
          <w:sz w:val="26"/>
        </w:rPr>
        <w:t>Извлекать,</w:t>
      </w:r>
      <w:r>
        <w:rPr>
          <w:sz w:val="26"/>
        </w:rPr>
        <w:tab/>
        <w:t>интерпретировать</w:t>
      </w:r>
      <w:r>
        <w:rPr>
          <w:sz w:val="26"/>
        </w:rPr>
        <w:tab/>
        <w:t>и</w:t>
      </w:r>
      <w:r>
        <w:rPr>
          <w:sz w:val="26"/>
        </w:rPr>
        <w:tab/>
        <w:t>преобразовывать</w:t>
      </w:r>
      <w:r>
        <w:rPr>
          <w:sz w:val="26"/>
        </w:rPr>
        <w:tab/>
        <w:t>информацию</w:t>
      </w:r>
      <w:r>
        <w:rPr>
          <w:sz w:val="26"/>
        </w:rPr>
        <w:tab/>
      </w:r>
      <w:r>
        <w:rPr>
          <w:spacing w:val="-3"/>
          <w:sz w:val="26"/>
        </w:rPr>
        <w:t>о</w:t>
      </w:r>
      <w:r>
        <w:rPr>
          <w:spacing w:val="-62"/>
          <w:sz w:val="26"/>
        </w:rPr>
        <w:t xml:space="preserve"> </w:t>
      </w:r>
      <w:r>
        <w:rPr>
          <w:sz w:val="26"/>
        </w:rPr>
        <w:t>геометрических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фигурах,</w:t>
      </w:r>
      <w:r>
        <w:rPr>
          <w:spacing w:val="-2"/>
          <w:sz w:val="26"/>
        </w:rPr>
        <w:t xml:space="preserve"> </w:t>
      </w:r>
      <w:r>
        <w:rPr>
          <w:sz w:val="26"/>
        </w:rPr>
        <w:t>представленную</w:t>
      </w:r>
      <w:r>
        <w:rPr>
          <w:spacing w:val="2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чертежах;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  <w:tab w:val="left" w:pos="2903"/>
          <w:tab w:val="left" w:pos="4315"/>
          <w:tab w:val="left" w:pos="5384"/>
          <w:tab w:val="left" w:pos="5849"/>
          <w:tab w:val="left" w:pos="6597"/>
          <w:tab w:val="left" w:pos="6957"/>
          <w:tab w:val="left" w:pos="7293"/>
          <w:tab w:val="left" w:pos="8595"/>
        </w:tabs>
        <w:spacing w:line="273" w:lineRule="auto"/>
        <w:ind w:right="721"/>
        <w:jc w:val="left"/>
        <w:rPr>
          <w:sz w:val="26"/>
        </w:rPr>
      </w:pPr>
      <w:r>
        <w:rPr>
          <w:sz w:val="26"/>
        </w:rPr>
        <w:t>изображать</w:t>
      </w:r>
      <w:r>
        <w:rPr>
          <w:sz w:val="26"/>
        </w:rPr>
        <w:tab/>
        <w:t>изучаемые</w:t>
      </w:r>
      <w:r>
        <w:rPr>
          <w:sz w:val="26"/>
        </w:rPr>
        <w:tab/>
        <w:t>фигуры</w:t>
      </w:r>
      <w:r>
        <w:rPr>
          <w:sz w:val="26"/>
        </w:rPr>
        <w:tab/>
        <w:t>от</w:t>
      </w:r>
      <w:r>
        <w:rPr>
          <w:sz w:val="26"/>
        </w:rPr>
        <w:tab/>
        <w:t>руки</w:t>
      </w:r>
      <w:r>
        <w:rPr>
          <w:sz w:val="26"/>
        </w:rPr>
        <w:tab/>
        <w:t>и</w:t>
      </w:r>
      <w:r>
        <w:rPr>
          <w:sz w:val="26"/>
        </w:rPr>
        <w:tab/>
        <w:t>с</w:t>
      </w:r>
      <w:r>
        <w:rPr>
          <w:sz w:val="26"/>
        </w:rPr>
        <w:tab/>
        <w:t>помощью</w:t>
      </w:r>
      <w:r>
        <w:rPr>
          <w:sz w:val="26"/>
        </w:rPr>
        <w:tab/>
        <w:t>компьютерных</w:t>
      </w:r>
      <w:r>
        <w:rPr>
          <w:spacing w:val="-62"/>
          <w:sz w:val="26"/>
        </w:rPr>
        <w:t xml:space="preserve"> </w:t>
      </w:r>
      <w:r>
        <w:rPr>
          <w:sz w:val="26"/>
        </w:rPr>
        <w:t>инструментов.</w:t>
      </w:r>
    </w:p>
    <w:p w:rsidR="00984F4B" w:rsidRDefault="0003336C">
      <w:pPr>
        <w:pStyle w:val="4"/>
        <w:spacing w:before="1"/>
        <w:ind w:left="689"/>
        <w:jc w:val="left"/>
      </w:pPr>
      <w:r>
        <w:t>Измерения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  <w:tab w:val="left" w:pos="2850"/>
          <w:tab w:val="left" w:pos="4267"/>
          <w:tab w:val="left" w:pos="5128"/>
          <w:tab w:val="left" w:pos="6707"/>
          <w:tab w:val="left" w:pos="7882"/>
          <w:tab w:val="left" w:pos="8819"/>
          <w:tab w:val="left" w:pos="9191"/>
        </w:tabs>
        <w:spacing w:before="40" w:line="273" w:lineRule="auto"/>
        <w:ind w:right="730"/>
        <w:jc w:val="left"/>
        <w:rPr>
          <w:sz w:val="26"/>
        </w:rPr>
      </w:pPr>
      <w:r>
        <w:rPr>
          <w:sz w:val="26"/>
        </w:rPr>
        <w:t>выполнять</w:t>
      </w:r>
      <w:r>
        <w:rPr>
          <w:sz w:val="26"/>
        </w:rPr>
        <w:tab/>
        <w:t>измерение</w:t>
      </w:r>
      <w:r>
        <w:rPr>
          <w:sz w:val="26"/>
        </w:rPr>
        <w:tab/>
        <w:t>длин,</w:t>
      </w:r>
      <w:r>
        <w:rPr>
          <w:sz w:val="26"/>
        </w:rPr>
        <w:tab/>
        <w:t>расстояний,</w:t>
      </w:r>
      <w:r>
        <w:rPr>
          <w:sz w:val="26"/>
        </w:rPr>
        <w:tab/>
        <w:t>величин</w:t>
      </w:r>
      <w:r>
        <w:rPr>
          <w:sz w:val="26"/>
        </w:rPr>
        <w:tab/>
        <w:t>углов,</w:t>
      </w:r>
      <w:r>
        <w:rPr>
          <w:sz w:val="26"/>
        </w:rPr>
        <w:tab/>
        <w:t>с</w:t>
      </w:r>
      <w:r>
        <w:rPr>
          <w:sz w:val="26"/>
        </w:rPr>
        <w:tab/>
      </w:r>
      <w:r>
        <w:rPr>
          <w:spacing w:val="-1"/>
          <w:sz w:val="26"/>
        </w:rPr>
        <w:t>помощью</w:t>
      </w:r>
      <w:r>
        <w:rPr>
          <w:spacing w:val="-62"/>
          <w:sz w:val="26"/>
        </w:rPr>
        <w:t xml:space="preserve"> </w:t>
      </w:r>
      <w:r>
        <w:rPr>
          <w:sz w:val="26"/>
        </w:rPr>
        <w:t>инструментов</w:t>
      </w:r>
      <w:r>
        <w:rPr>
          <w:spacing w:val="-2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измерений</w:t>
      </w:r>
      <w:r>
        <w:rPr>
          <w:spacing w:val="-1"/>
          <w:sz w:val="26"/>
        </w:rPr>
        <w:t xml:space="preserve"> </w:t>
      </w:r>
      <w:r>
        <w:rPr>
          <w:sz w:val="26"/>
        </w:rPr>
        <w:t>длин и</w:t>
      </w:r>
      <w:r>
        <w:rPr>
          <w:spacing w:val="3"/>
          <w:sz w:val="26"/>
        </w:rPr>
        <w:t xml:space="preserve"> </w:t>
      </w:r>
      <w:r>
        <w:rPr>
          <w:sz w:val="26"/>
        </w:rPr>
        <w:t>углов;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2" w:line="273" w:lineRule="auto"/>
        <w:ind w:right="730"/>
        <w:jc w:val="left"/>
        <w:rPr>
          <w:sz w:val="26"/>
        </w:rPr>
      </w:pPr>
      <w:r>
        <w:rPr>
          <w:sz w:val="26"/>
        </w:rPr>
        <w:t>вычислять</w:t>
      </w:r>
      <w:r>
        <w:rPr>
          <w:spacing w:val="48"/>
          <w:sz w:val="26"/>
        </w:rPr>
        <w:t xml:space="preserve"> </w:t>
      </w:r>
      <w:r>
        <w:rPr>
          <w:sz w:val="26"/>
        </w:rPr>
        <w:t>площади</w:t>
      </w:r>
      <w:r>
        <w:rPr>
          <w:spacing w:val="51"/>
          <w:sz w:val="26"/>
        </w:rPr>
        <w:t xml:space="preserve"> </w:t>
      </w:r>
      <w:r>
        <w:rPr>
          <w:sz w:val="26"/>
        </w:rPr>
        <w:t>прямоугольников,</w:t>
      </w:r>
      <w:r>
        <w:rPr>
          <w:spacing w:val="52"/>
          <w:sz w:val="26"/>
        </w:rPr>
        <w:t xml:space="preserve"> </w:t>
      </w:r>
      <w:r>
        <w:rPr>
          <w:sz w:val="26"/>
        </w:rPr>
        <w:t>квадратов,</w:t>
      </w:r>
      <w:r>
        <w:rPr>
          <w:spacing w:val="48"/>
          <w:sz w:val="26"/>
        </w:rPr>
        <w:t xml:space="preserve"> </w:t>
      </w:r>
      <w:r>
        <w:rPr>
          <w:sz w:val="26"/>
        </w:rPr>
        <w:t>объемы</w:t>
      </w:r>
      <w:r>
        <w:rPr>
          <w:spacing w:val="51"/>
          <w:sz w:val="26"/>
        </w:rPr>
        <w:t xml:space="preserve"> </w:t>
      </w:r>
      <w:r>
        <w:rPr>
          <w:sz w:val="26"/>
        </w:rPr>
        <w:t>прямоугольных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параллелепипедов,</w:t>
      </w:r>
      <w:r>
        <w:rPr>
          <w:spacing w:val="1"/>
          <w:sz w:val="26"/>
        </w:rPr>
        <w:t xml:space="preserve"> </w:t>
      </w:r>
      <w:r>
        <w:rPr>
          <w:sz w:val="26"/>
        </w:rPr>
        <w:t>кубов.</w:t>
      </w:r>
    </w:p>
    <w:p w:rsidR="00984F4B" w:rsidRDefault="0003336C">
      <w:pPr>
        <w:pStyle w:val="4"/>
        <w:spacing w:before="8"/>
        <w:ind w:left="689"/>
        <w:jc w:val="left"/>
      </w:pP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40" w:line="273" w:lineRule="auto"/>
        <w:ind w:right="730"/>
        <w:jc w:val="left"/>
        <w:rPr>
          <w:sz w:val="26"/>
        </w:rPr>
      </w:pPr>
      <w:r>
        <w:rPr>
          <w:sz w:val="26"/>
        </w:rPr>
        <w:t>вычислять</w:t>
      </w:r>
      <w:r>
        <w:rPr>
          <w:spacing w:val="56"/>
          <w:sz w:val="26"/>
        </w:rPr>
        <w:t xml:space="preserve"> </w:t>
      </w:r>
      <w:r>
        <w:rPr>
          <w:sz w:val="26"/>
        </w:rPr>
        <w:t>расстояния</w:t>
      </w:r>
      <w:r>
        <w:rPr>
          <w:spacing w:val="58"/>
          <w:sz w:val="26"/>
        </w:rPr>
        <w:t xml:space="preserve"> </w:t>
      </w:r>
      <w:r>
        <w:rPr>
          <w:sz w:val="26"/>
        </w:rPr>
        <w:t>на</w:t>
      </w:r>
      <w:r>
        <w:rPr>
          <w:spacing w:val="57"/>
          <w:sz w:val="26"/>
        </w:rPr>
        <w:t xml:space="preserve"> </w:t>
      </w:r>
      <w:r>
        <w:rPr>
          <w:sz w:val="26"/>
        </w:rPr>
        <w:t>местности</w:t>
      </w:r>
      <w:r>
        <w:rPr>
          <w:spacing w:val="57"/>
          <w:sz w:val="26"/>
        </w:rPr>
        <w:t xml:space="preserve"> </w:t>
      </w:r>
      <w:r>
        <w:rPr>
          <w:sz w:val="26"/>
        </w:rPr>
        <w:t>в</w:t>
      </w:r>
      <w:r>
        <w:rPr>
          <w:spacing w:val="59"/>
          <w:sz w:val="26"/>
        </w:rPr>
        <w:t xml:space="preserve"> </w:t>
      </w:r>
      <w:r>
        <w:rPr>
          <w:sz w:val="26"/>
        </w:rPr>
        <w:t>стандартных</w:t>
      </w:r>
      <w:r>
        <w:rPr>
          <w:spacing w:val="57"/>
          <w:sz w:val="26"/>
        </w:rPr>
        <w:t xml:space="preserve"> </w:t>
      </w:r>
      <w:r>
        <w:rPr>
          <w:sz w:val="26"/>
        </w:rPr>
        <w:t>ситуациях,</w:t>
      </w:r>
      <w:r>
        <w:rPr>
          <w:spacing w:val="58"/>
          <w:sz w:val="26"/>
        </w:rPr>
        <w:t xml:space="preserve"> </w:t>
      </w:r>
      <w:r>
        <w:rPr>
          <w:sz w:val="26"/>
        </w:rPr>
        <w:t>площади</w:t>
      </w:r>
      <w:r>
        <w:rPr>
          <w:spacing w:val="-62"/>
          <w:sz w:val="26"/>
        </w:rPr>
        <w:t xml:space="preserve"> </w:t>
      </w:r>
      <w:r>
        <w:rPr>
          <w:sz w:val="26"/>
        </w:rPr>
        <w:t>участков</w:t>
      </w:r>
      <w:r>
        <w:rPr>
          <w:spacing w:val="-2"/>
          <w:sz w:val="26"/>
        </w:rPr>
        <w:t xml:space="preserve"> </w:t>
      </w:r>
      <w:r>
        <w:rPr>
          <w:sz w:val="26"/>
        </w:rPr>
        <w:t>прямоугольной формы,</w:t>
      </w:r>
      <w:r>
        <w:rPr>
          <w:spacing w:val="-2"/>
          <w:sz w:val="26"/>
        </w:rPr>
        <w:t xml:space="preserve"> </w:t>
      </w:r>
      <w:r>
        <w:rPr>
          <w:sz w:val="26"/>
        </w:rPr>
        <w:t>объемы</w:t>
      </w:r>
      <w:r>
        <w:rPr>
          <w:spacing w:val="2"/>
          <w:sz w:val="26"/>
        </w:rPr>
        <w:t xml:space="preserve"> </w:t>
      </w:r>
      <w:r>
        <w:rPr>
          <w:sz w:val="26"/>
        </w:rPr>
        <w:t>комнат;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2" w:line="273" w:lineRule="auto"/>
        <w:ind w:right="730"/>
        <w:jc w:val="left"/>
        <w:rPr>
          <w:sz w:val="26"/>
        </w:rPr>
      </w:pPr>
      <w:r>
        <w:rPr>
          <w:sz w:val="26"/>
        </w:rPr>
        <w:t>выполнять</w:t>
      </w:r>
      <w:r>
        <w:rPr>
          <w:spacing w:val="1"/>
          <w:sz w:val="26"/>
        </w:rPr>
        <w:t xml:space="preserve"> </w:t>
      </w:r>
      <w:r>
        <w:rPr>
          <w:sz w:val="26"/>
        </w:rPr>
        <w:t>простейшие</w:t>
      </w:r>
      <w:r>
        <w:rPr>
          <w:spacing w:val="3"/>
          <w:sz w:val="26"/>
        </w:rPr>
        <w:t xml:space="preserve"> </w:t>
      </w:r>
      <w:r>
        <w:rPr>
          <w:sz w:val="26"/>
        </w:rPr>
        <w:t>построения</w:t>
      </w:r>
      <w:r>
        <w:rPr>
          <w:spacing w:val="3"/>
          <w:sz w:val="26"/>
        </w:rPr>
        <w:t xml:space="preserve"> </w:t>
      </w:r>
      <w:r>
        <w:rPr>
          <w:sz w:val="26"/>
        </w:rPr>
        <w:t>на</w:t>
      </w:r>
      <w:r>
        <w:rPr>
          <w:spacing w:val="5"/>
          <w:sz w:val="26"/>
        </w:rPr>
        <w:t xml:space="preserve"> </w:t>
      </w:r>
      <w:r>
        <w:rPr>
          <w:sz w:val="26"/>
        </w:rPr>
        <w:t>местности,</w:t>
      </w:r>
      <w:r>
        <w:rPr>
          <w:spacing w:val="3"/>
          <w:sz w:val="26"/>
        </w:rPr>
        <w:t xml:space="preserve"> </w:t>
      </w:r>
      <w:r>
        <w:rPr>
          <w:sz w:val="26"/>
        </w:rPr>
        <w:t>необходимые</w:t>
      </w:r>
      <w:r>
        <w:rPr>
          <w:spacing w:val="2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реальной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жизни;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1"/>
        <w:ind w:hanging="361"/>
        <w:jc w:val="left"/>
        <w:rPr>
          <w:sz w:val="26"/>
        </w:rPr>
      </w:pPr>
      <w:r>
        <w:rPr>
          <w:sz w:val="26"/>
        </w:rPr>
        <w:t>оценивать</w:t>
      </w:r>
      <w:r>
        <w:rPr>
          <w:spacing w:val="-5"/>
          <w:sz w:val="26"/>
        </w:rPr>
        <w:t xml:space="preserve"> </w:t>
      </w:r>
      <w:r>
        <w:rPr>
          <w:sz w:val="26"/>
        </w:rPr>
        <w:t>размеры</w:t>
      </w:r>
      <w:r>
        <w:rPr>
          <w:spacing w:val="-4"/>
          <w:sz w:val="26"/>
        </w:rPr>
        <w:t xml:space="preserve"> </w:t>
      </w:r>
      <w:r>
        <w:rPr>
          <w:sz w:val="26"/>
        </w:rPr>
        <w:t>реальных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-3"/>
          <w:sz w:val="26"/>
        </w:rPr>
        <w:t xml:space="preserve"> </w:t>
      </w:r>
      <w:r>
        <w:rPr>
          <w:sz w:val="26"/>
        </w:rPr>
        <w:t>окружающего</w:t>
      </w:r>
      <w:r>
        <w:rPr>
          <w:spacing w:val="-3"/>
          <w:sz w:val="26"/>
        </w:rPr>
        <w:t xml:space="preserve"> </w:t>
      </w:r>
      <w:r>
        <w:rPr>
          <w:sz w:val="26"/>
        </w:rPr>
        <w:t>мира.</w:t>
      </w:r>
    </w:p>
    <w:p w:rsidR="00984F4B" w:rsidRDefault="0003336C">
      <w:pPr>
        <w:pStyle w:val="4"/>
        <w:spacing w:before="51"/>
        <w:ind w:left="689"/>
        <w:jc w:val="left"/>
      </w:pPr>
      <w:r>
        <w:t>История</w:t>
      </w:r>
      <w:r>
        <w:rPr>
          <w:spacing w:val="-6"/>
        </w:rPr>
        <w:t xml:space="preserve"> </w:t>
      </w:r>
      <w:r>
        <w:t>математики:</w:t>
      </w:r>
    </w:p>
    <w:p w:rsidR="00984F4B" w:rsidRDefault="00285A6F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38" w:line="273" w:lineRule="auto"/>
        <w:ind w:right="730"/>
        <w:jc w:val="left"/>
        <w:rPr>
          <w:sz w:val="26"/>
        </w:rPr>
      </w:pPr>
      <w:r>
        <w:rPr>
          <w:sz w:val="26"/>
        </w:rPr>
        <w:t>х</w:t>
      </w:r>
      <w:r w:rsidR="0003336C">
        <w:rPr>
          <w:sz w:val="26"/>
        </w:rPr>
        <w:t>арактеризовать</w:t>
      </w:r>
      <w:r w:rsidR="0003336C">
        <w:rPr>
          <w:spacing w:val="1"/>
          <w:sz w:val="26"/>
        </w:rPr>
        <w:t xml:space="preserve"> </w:t>
      </w:r>
      <w:r w:rsidR="0003336C">
        <w:rPr>
          <w:sz w:val="26"/>
        </w:rPr>
        <w:t>вклад</w:t>
      </w:r>
      <w:r w:rsidR="0003336C">
        <w:rPr>
          <w:spacing w:val="2"/>
          <w:sz w:val="26"/>
        </w:rPr>
        <w:t xml:space="preserve"> </w:t>
      </w:r>
      <w:r w:rsidR="0003336C">
        <w:rPr>
          <w:sz w:val="26"/>
        </w:rPr>
        <w:t>выдающихся</w:t>
      </w:r>
      <w:r w:rsidR="0003336C">
        <w:rPr>
          <w:spacing w:val="3"/>
          <w:sz w:val="26"/>
        </w:rPr>
        <w:t xml:space="preserve"> </w:t>
      </w:r>
      <w:r w:rsidR="0003336C">
        <w:rPr>
          <w:sz w:val="26"/>
        </w:rPr>
        <w:t>математиков</w:t>
      </w:r>
      <w:r w:rsidR="0003336C">
        <w:rPr>
          <w:spacing w:val="2"/>
          <w:sz w:val="26"/>
        </w:rPr>
        <w:t xml:space="preserve"> </w:t>
      </w:r>
      <w:r w:rsidR="0003336C">
        <w:rPr>
          <w:sz w:val="26"/>
        </w:rPr>
        <w:t>в</w:t>
      </w:r>
      <w:r w:rsidR="0003336C">
        <w:rPr>
          <w:spacing w:val="2"/>
          <w:sz w:val="26"/>
        </w:rPr>
        <w:t xml:space="preserve"> </w:t>
      </w:r>
      <w:r w:rsidR="0003336C">
        <w:rPr>
          <w:sz w:val="26"/>
        </w:rPr>
        <w:t>развитие</w:t>
      </w:r>
      <w:r w:rsidR="0003336C">
        <w:rPr>
          <w:spacing w:val="5"/>
          <w:sz w:val="26"/>
        </w:rPr>
        <w:t xml:space="preserve"> </w:t>
      </w:r>
      <w:r w:rsidR="0003336C">
        <w:rPr>
          <w:sz w:val="26"/>
        </w:rPr>
        <w:t>математики</w:t>
      </w:r>
      <w:r w:rsidR="0003336C">
        <w:rPr>
          <w:spacing w:val="3"/>
          <w:sz w:val="26"/>
        </w:rPr>
        <w:t xml:space="preserve"> </w:t>
      </w:r>
      <w:r w:rsidR="0003336C">
        <w:rPr>
          <w:sz w:val="26"/>
        </w:rPr>
        <w:t>и</w:t>
      </w:r>
      <w:r w:rsidR="0003336C">
        <w:rPr>
          <w:spacing w:val="-62"/>
          <w:sz w:val="26"/>
        </w:rPr>
        <w:t xml:space="preserve"> </w:t>
      </w:r>
      <w:r w:rsidR="0003336C">
        <w:rPr>
          <w:sz w:val="26"/>
        </w:rPr>
        <w:t>иных</w:t>
      </w:r>
      <w:r w:rsidR="0003336C">
        <w:rPr>
          <w:spacing w:val="-2"/>
          <w:sz w:val="26"/>
        </w:rPr>
        <w:t xml:space="preserve"> </w:t>
      </w:r>
      <w:r w:rsidR="0003336C">
        <w:rPr>
          <w:sz w:val="26"/>
        </w:rPr>
        <w:t>научных</w:t>
      </w:r>
      <w:r w:rsidR="0003336C">
        <w:rPr>
          <w:spacing w:val="-1"/>
          <w:sz w:val="26"/>
        </w:rPr>
        <w:t xml:space="preserve"> </w:t>
      </w:r>
      <w:r w:rsidR="0003336C">
        <w:rPr>
          <w:sz w:val="26"/>
        </w:rPr>
        <w:t>областей.</w:t>
      </w:r>
    </w:p>
    <w:p w:rsidR="00984F4B" w:rsidRDefault="0003336C">
      <w:pPr>
        <w:pStyle w:val="4"/>
        <w:spacing w:line="276" w:lineRule="auto"/>
        <w:ind w:left="689" w:right="722"/>
      </w:pPr>
      <w:r>
        <w:t>Выпускник научится в 7-9 классах (для использования в повседневной жизни 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уровне)</w:t>
      </w:r>
    </w:p>
    <w:p w:rsidR="00984F4B" w:rsidRDefault="0003336C">
      <w:pPr>
        <w:ind w:left="689"/>
        <w:jc w:val="both"/>
        <w:rPr>
          <w:b/>
          <w:sz w:val="26"/>
        </w:rPr>
      </w:pPr>
      <w:r>
        <w:rPr>
          <w:b/>
          <w:sz w:val="26"/>
        </w:rPr>
        <w:t>Элементы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теории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множеств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математической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логики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38" w:line="273" w:lineRule="auto"/>
        <w:ind w:right="730"/>
        <w:jc w:val="left"/>
        <w:rPr>
          <w:sz w:val="26"/>
        </w:rPr>
      </w:pPr>
      <w:r>
        <w:rPr>
          <w:sz w:val="26"/>
        </w:rPr>
        <w:t>Оперировать</w:t>
      </w:r>
      <w:r>
        <w:rPr>
          <w:spacing w:val="44"/>
          <w:sz w:val="26"/>
        </w:rPr>
        <w:t xml:space="preserve"> </w:t>
      </w:r>
      <w:r>
        <w:rPr>
          <w:sz w:val="26"/>
        </w:rPr>
        <w:t>на</w:t>
      </w:r>
      <w:r>
        <w:rPr>
          <w:spacing w:val="45"/>
          <w:sz w:val="26"/>
        </w:rPr>
        <w:t xml:space="preserve"> </w:t>
      </w:r>
      <w:r>
        <w:rPr>
          <w:sz w:val="26"/>
        </w:rPr>
        <w:t>базовом</w:t>
      </w:r>
      <w:r>
        <w:rPr>
          <w:spacing w:val="48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45"/>
          <w:sz w:val="26"/>
        </w:rPr>
        <w:t xml:space="preserve"> </w:t>
      </w:r>
      <w:r>
        <w:rPr>
          <w:sz w:val="26"/>
        </w:rPr>
        <w:t>понятиями:</w:t>
      </w:r>
      <w:r>
        <w:rPr>
          <w:spacing w:val="45"/>
          <w:sz w:val="26"/>
        </w:rPr>
        <w:t xml:space="preserve"> </w:t>
      </w:r>
      <w:r>
        <w:rPr>
          <w:sz w:val="26"/>
        </w:rPr>
        <w:t>множество,</w:t>
      </w:r>
      <w:r>
        <w:rPr>
          <w:spacing w:val="45"/>
          <w:sz w:val="26"/>
        </w:rPr>
        <w:t xml:space="preserve"> </w:t>
      </w:r>
      <w:r>
        <w:rPr>
          <w:sz w:val="26"/>
        </w:rPr>
        <w:t>элемент</w:t>
      </w:r>
      <w:r>
        <w:rPr>
          <w:spacing w:val="45"/>
          <w:sz w:val="26"/>
        </w:rPr>
        <w:t xml:space="preserve"> </w:t>
      </w:r>
      <w:r>
        <w:rPr>
          <w:sz w:val="26"/>
        </w:rPr>
        <w:t>множества,</w:t>
      </w:r>
      <w:r>
        <w:rPr>
          <w:spacing w:val="-62"/>
          <w:sz w:val="26"/>
        </w:rPr>
        <w:t xml:space="preserve"> </w:t>
      </w:r>
      <w:r>
        <w:rPr>
          <w:sz w:val="26"/>
        </w:rPr>
        <w:t>подмножество,</w:t>
      </w:r>
      <w:r>
        <w:rPr>
          <w:spacing w:val="-2"/>
          <w:sz w:val="26"/>
        </w:rPr>
        <w:t xml:space="preserve"> </w:t>
      </w:r>
      <w:r>
        <w:rPr>
          <w:sz w:val="26"/>
        </w:rPr>
        <w:t>принадлежность;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2"/>
        <w:ind w:hanging="361"/>
        <w:jc w:val="left"/>
        <w:rPr>
          <w:sz w:val="26"/>
        </w:rPr>
      </w:pPr>
      <w:r>
        <w:rPr>
          <w:sz w:val="26"/>
        </w:rPr>
        <w:t>задавать</w:t>
      </w:r>
      <w:r>
        <w:rPr>
          <w:spacing w:val="-2"/>
          <w:sz w:val="26"/>
        </w:rPr>
        <w:t xml:space="preserve"> </w:t>
      </w:r>
      <w:r>
        <w:rPr>
          <w:sz w:val="26"/>
        </w:rPr>
        <w:t>множества</w:t>
      </w:r>
      <w:r>
        <w:rPr>
          <w:spacing w:val="-3"/>
          <w:sz w:val="26"/>
        </w:rPr>
        <w:t xml:space="preserve"> </w:t>
      </w:r>
      <w:r>
        <w:rPr>
          <w:sz w:val="26"/>
        </w:rPr>
        <w:t>перечислением</w:t>
      </w:r>
      <w:r>
        <w:rPr>
          <w:spacing w:val="-3"/>
          <w:sz w:val="26"/>
        </w:rPr>
        <w:t xml:space="preserve"> </w:t>
      </w:r>
      <w:r>
        <w:rPr>
          <w:sz w:val="26"/>
        </w:rPr>
        <w:t>их</w:t>
      </w:r>
      <w:r>
        <w:rPr>
          <w:spacing w:val="-4"/>
          <w:sz w:val="26"/>
        </w:rPr>
        <w:t xml:space="preserve"> </w:t>
      </w:r>
      <w:r>
        <w:rPr>
          <w:sz w:val="26"/>
        </w:rPr>
        <w:t>элементов;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находить</w:t>
      </w:r>
      <w:r>
        <w:rPr>
          <w:spacing w:val="-5"/>
          <w:sz w:val="26"/>
        </w:rPr>
        <w:t xml:space="preserve"> </w:t>
      </w:r>
      <w:r>
        <w:rPr>
          <w:sz w:val="26"/>
        </w:rPr>
        <w:t>пересечение,</w:t>
      </w:r>
      <w:r>
        <w:rPr>
          <w:spacing w:val="-3"/>
          <w:sz w:val="26"/>
        </w:rPr>
        <w:t xml:space="preserve"> </w:t>
      </w:r>
      <w:r>
        <w:rPr>
          <w:sz w:val="26"/>
        </w:rPr>
        <w:t>объединение,</w:t>
      </w:r>
      <w:r>
        <w:rPr>
          <w:spacing w:val="-4"/>
          <w:sz w:val="26"/>
        </w:rPr>
        <w:t xml:space="preserve"> </w:t>
      </w:r>
      <w:r>
        <w:rPr>
          <w:sz w:val="26"/>
        </w:rPr>
        <w:t>подмножество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простейших</w:t>
      </w:r>
      <w:r>
        <w:rPr>
          <w:spacing w:val="-4"/>
          <w:sz w:val="26"/>
        </w:rPr>
        <w:t xml:space="preserve"> </w:t>
      </w:r>
      <w:r>
        <w:rPr>
          <w:sz w:val="26"/>
        </w:rPr>
        <w:t>ситуациях;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44" w:line="273" w:lineRule="auto"/>
        <w:ind w:right="731"/>
        <w:jc w:val="left"/>
        <w:rPr>
          <w:sz w:val="26"/>
        </w:rPr>
      </w:pPr>
      <w:r>
        <w:rPr>
          <w:sz w:val="26"/>
        </w:rPr>
        <w:t>оперировать</w:t>
      </w:r>
      <w:r>
        <w:rPr>
          <w:spacing w:val="56"/>
          <w:sz w:val="26"/>
        </w:rPr>
        <w:t xml:space="preserve"> </w:t>
      </w:r>
      <w:r>
        <w:rPr>
          <w:sz w:val="26"/>
        </w:rPr>
        <w:t>на</w:t>
      </w:r>
      <w:r>
        <w:rPr>
          <w:spacing w:val="60"/>
          <w:sz w:val="26"/>
        </w:rPr>
        <w:t xml:space="preserve"> </w:t>
      </w:r>
      <w:r>
        <w:rPr>
          <w:sz w:val="26"/>
        </w:rPr>
        <w:t>базовом</w:t>
      </w:r>
      <w:r>
        <w:rPr>
          <w:spacing w:val="61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60"/>
          <w:sz w:val="26"/>
        </w:rPr>
        <w:t xml:space="preserve"> </w:t>
      </w:r>
      <w:r>
        <w:rPr>
          <w:sz w:val="26"/>
        </w:rPr>
        <w:t>понятиями:</w:t>
      </w:r>
      <w:r>
        <w:rPr>
          <w:spacing w:val="57"/>
          <w:sz w:val="26"/>
        </w:rPr>
        <w:t xml:space="preserve"> </w:t>
      </w:r>
      <w:r>
        <w:rPr>
          <w:sz w:val="26"/>
        </w:rPr>
        <w:t>определение,</w:t>
      </w:r>
      <w:r>
        <w:rPr>
          <w:spacing w:val="60"/>
          <w:sz w:val="26"/>
        </w:rPr>
        <w:t xml:space="preserve"> </w:t>
      </w:r>
      <w:r>
        <w:rPr>
          <w:sz w:val="26"/>
        </w:rPr>
        <w:t>аксиома,</w:t>
      </w:r>
      <w:r>
        <w:rPr>
          <w:spacing w:val="60"/>
          <w:sz w:val="26"/>
        </w:rPr>
        <w:t xml:space="preserve"> </w:t>
      </w:r>
      <w:r>
        <w:rPr>
          <w:sz w:val="26"/>
        </w:rPr>
        <w:t>теорема,</w:t>
      </w:r>
      <w:r>
        <w:rPr>
          <w:spacing w:val="-62"/>
          <w:sz w:val="26"/>
        </w:rPr>
        <w:t xml:space="preserve"> </w:t>
      </w:r>
      <w:r>
        <w:rPr>
          <w:sz w:val="26"/>
        </w:rPr>
        <w:t>доказательство;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4"/>
        <w:ind w:hanging="361"/>
        <w:jc w:val="left"/>
        <w:rPr>
          <w:sz w:val="26"/>
        </w:rPr>
      </w:pPr>
      <w:r>
        <w:rPr>
          <w:sz w:val="26"/>
        </w:rPr>
        <w:t>приводить</w:t>
      </w:r>
      <w:r>
        <w:rPr>
          <w:spacing w:val="-6"/>
          <w:sz w:val="26"/>
        </w:rPr>
        <w:t xml:space="preserve"> </w:t>
      </w:r>
      <w:r>
        <w:rPr>
          <w:sz w:val="26"/>
        </w:rPr>
        <w:t>примеры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контрпримеры</w:t>
      </w:r>
      <w:r>
        <w:rPr>
          <w:spacing w:val="-5"/>
          <w:sz w:val="26"/>
        </w:rPr>
        <w:t xml:space="preserve"> </w:t>
      </w:r>
      <w:r>
        <w:rPr>
          <w:sz w:val="26"/>
        </w:rPr>
        <w:t>для</w:t>
      </w:r>
      <w:r>
        <w:rPr>
          <w:spacing w:val="-4"/>
          <w:sz w:val="26"/>
        </w:rPr>
        <w:t xml:space="preserve"> </w:t>
      </w:r>
      <w:r>
        <w:rPr>
          <w:sz w:val="26"/>
        </w:rPr>
        <w:t>подтверждения</w:t>
      </w:r>
      <w:r>
        <w:rPr>
          <w:spacing w:val="-5"/>
          <w:sz w:val="26"/>
        </w:rPr>
        <w:t xml:space="preserve"> </w:t>
      </w:r>
      <w:r>
        <w:rPr>
          <w:sz w:val="26"/>
        </w:rPr>
        <w:t>своих</w:t>
      </w:r>
      <w:r>
        <w:rPr>
          <w:spacing w:val="-3"/>
          <w:sz w:val="26"/>
        </w:rPr>
        <w:t xml:space="preserve"> </w:t>
      </w:r>
      <w:r>
        <w:rPr>
          <w:sz w:val="26"/>
        </w:rPr>
        <w:t>высказываний.</w:t>
      </w:r>
    </w:p>
    <w:p w:rsidR="00984F4B" w:rsidRDefault="0003336C">
      <w:pPr>
        <w:pStyle w:val="4"/>
        <w:spacing w:before="51"/>
        <w:ind w:left="689"/>
        <w:jc w:val="lef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37" w:line="273" w:lineRule="auto"/>
        <w:ind w:right="729"/>
        <w:jc w:val="left"/>
        <w:rPr>
          <w:sz w:val="26"/>
        </w:rPr>
      </w:pPr>
      <w:r>
        <w:rPr>
          <w:sz w:val="26"/>
        </w:rPr>
        <w:t>использовать</w:t>
      </w:r>
      <w:r>
        <w:rPr>
          <w:spacing w:val="2"/>
          <w:sz w:val="26"/>
        </w:rPr>
        <w:t xml:space="preserve"> </w:t>
      </w:r>
      <w:r>
        <w:rPr>
          <w:sz w:val="26"/>
        </w:rPr>
        <w:t>графическое</w:t>
      </w:r>
      <w:r>
        <w:rPr>
          <w:spacing w:val="3"/>
          <w:sz w:val="26"/>
        </w:rPr>
        <w:t xml:space="preserve"> </w:t>
      </w:r>
      <w:r>
        <w:rPr>
          <w:sz w:val="26"/>
        </w:rPr>
        <w:t>представление</w:t>
      </w:r>
      <w:r>
        <w:rPr>
          <w:spacing w:val="6"/>
          <w:sz w:val="26"/>
        </w:rPr>
        <w:t xml:space="preserve"> </w:t>
      </w:r>
      <w:r>
        <w:rPr>
          <w:sz w:val="26"/>
        </w:rPr>
        <w:t>множеств</w:t>
      </w:r>
      <w:r>
        <w:rPr>
          <w:spacing w:val="5"/>
          <w:sz w:val="26"/>
        </w:rPr>
        <w:t xml:space="preserve"> </w:t>
      </w:r>
      <w:r>
        <w:rPr>
          <w:sz w:val="26"/>
        </w:rPr>
        <w:t>для</w:t>
      </w:r>
      <w:r>
        <w:rPr>
          <w:spacing w:val="4"/>
          <w:sz w:val="26"/>
        </w:rPr>
        <w:t xml:space="preserve"> </w:t>
      </w:r>
      <w:r>
        <w:rPr>
          <w:sz w:val="26"/>
        </w:rPr>
        <w:t>описания</w:t>
      </w:r>
      <w:r>
        <w:rPr>
          <w:spacing w:val="4"/>
          <w:sz w:val="26"/>
        </w:rPr>
        <w:t xml:space="preserve"> </w:t>
      </w:r>
      <w:r>
        <w:rPr>
          <w:sz w:val="26"/>
        </w:rPr>
        <w:t>реальных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процессов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явлений, при</w:t>
      </w:r>
      <w:r>
        <w:rPr>
          <w:spacing w:val="-1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-2"/>
          <w:sz w:val="26"/>
        </w:rPr>
        <w:t xml:space="preserve"> </w:t>
      </w:r>
      <w:r>
        <w:rPr>
          <w:sz w:val="26"/>
        </w:rPr>
        <w:t>задач</w:t>
      </w:r>
      <w:r>
        <w:rPr>
          <w:spacing w:val="-2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3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предметов.</w:t>
      </w:r>
    </w:p>
    <w:p w:rsidR="00984F4B" w:rsidRDefault="0003336C">
      <w:pPr>
        <w:pStyle w:val="4"/>
        <w:spacing w:before="8"/>
        <w:ind w:left="689"/>
        <w:jc w:val="left"/>
      </w:pPr>
      <w:r>
        <w:t>Числа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0" w:line="273" w:lineRule="auto"/>
        <w:ind w:right="725"/>
        <w:rPr>
          <w:sz w:val="26"/>
        </w:rPr>
      </w:pPr>
      <w:r>
        <w:rPr>
          <w:sz w:val="26"/>
        </w:rPr>
        <w:t>Оперировать на базовом уровне понятиями: натуральное число, целое число,</w:t>
      </w:r>
      <w:r>
        <w:rPr>
          <w:spacing w:val="1"/>
          <w:sz w:val="26"/>
        </w:rPr>
        <w:t xml:space="preserve"> </w:t>
      </w:r>
      <w:r>
        <w:rPr>
          <w:sz w:val="26"/>
        </w:rPr>
        <w:t>обыкновенная</w:t>
      </w:r>
      <w:r>
        <w:rPr>
          <w:spacing w:val="1"/>
          <w:sz w:val="26"/>
        </w:rPr>
        <w:t xml:space="preserve"> </w:t>
      </w:r>
      <w:r>
        <w:rPr>
          <w:sz w:val="26"/>
        </w:rPr>
        <w:t>дробь,</w:t>
      </w:r>
      <w:r>
        <w:rPr>
          <w:spacing w:val="1"/>
          <w:sz w:val="26"/>
        </w:rPr>
        <w:t xml:space="preserve"> </w:t>
      </w:r>
      <w:r>
        <w:rPr>
          <w:sz w:val="26"/>
        </w:rPr>
        <w:t>десятичная</w:t>
      </w:r>
      <w:r>
        <w:rPr>
          <w:spacing w:val="1"/>
          <w:sz w:val="26"/>
        </w:rPr>
        <w:t xml:space="preserve"> </w:t>
      </w:r>
      <w:r>
        <w:rPr>
          <w:sz w:val="26"/>
        </w:rPr>
        <w:t>дробь,</w:t>
      </w:r>
      <w:r>
        <w:rPr>
          <w:spacing w:val="1"/>
          <w:sz w:val="26"/>
        </w:rPr>
        <w:t xml:space="preserve"> </w:t>
      </w:r>
      <w:r>
        <w:rPr>
          <w:sz w:val="26"/>
        </w:rPr>
        <w:t>смешанная</w:t>
      </w:r>
      <w:r>
        <w:rPr>
          <w:spacing w:val="1"/>
          <w:sz w:val="26"/>
        </w:rPr>
        <w:t xml:space="preserve"> </w:t>
      </w:r>
      <w:r>
        <w:rPr>
          <w:sz w:val="26"/>
        </w:rPr>
        <w:t>дробь,</w:t>
      </w:r>
      <w:r>
        <w:rPr>
          <w:spacing w:val="65"/>
          <w:sz w:val="26"/>
        </w:rPr>
        <w:t xml:space="preserve"> </w:t>
      </w:r>
      <w:r>
        <w:rPr>
          <w:sz w:val="26"/>
        </w:rPr>
        <w:t>рациональное</w:t>
      </w:r>
      <w:r>
        <w:rPr>
          <w:spacing w:val="1"/>
          <w:sz w:val="26"/>
        </w:rPr>
        <w:t xml:space="preserve"> </w:t>
      </w:r>
      <w:r>
        <w:rPr>
          <w:sz w:val="26"/>
        </w:rPr>
        <w:t>число,</w:t>
      </w:r>
      <w:r>
        <w:rPr>
          <w:spacing w:val="-2"/>
          <w:sz w:val="26"/>
        </w:rPr>
        <w:t xml:space="preserve"> </w:t>
      </w:r>
      <w:r>
        <w:rPr>
          <w:sz w:val="26"/>
        </w:rPr>
        <w:t>арифметический квадратный</w:t>
      </w:r>
      <w:r>
        <w:rPr>
          <w:spacing w:val="-1"/>
          <w:sz w:val="26"/>
        </w:rPr>
        <w:t xml:space="preserve"> </w:t>
      </w:r>
      <w:r>
        <w:rPr>
          <w:sz w:val="26"/>
        </w:rPr>
        <w:t>корень;</w:t>
      </w:r>
    </w:p>
    <w:p w:rsidR="00984F4B" w:rsidRDefault="00984F4B">
      <w:pPr>
        <w:spacing w:line="273" w:lineRule="auto"/>
        <w:jc w:val="both"/>
        <w:rPr>
          <w:sz w:val="26"/>
        </w:rPr>
        <w:sectPr w:rsidR="00984F4B">
          <w:headerReference w:type="default" r:id="rId51"/>
          <w:pgSz w:w="11900" w:h="16850"/>
          <w:pgMar w:top="360" w:right="0" w:bottom="280" w:left="900" w:header="0" w:footer="0" w:gutter="0"/>
          <w:cols w:space="720"/>
        </w:sectPr>
      </w:pP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79"/>
        <w:ind w:hanging="361"/>
        <w:jc w:val="left"/>
        <w:rPr>
          <w:sz w:val="26"/>
        </w:rPr>
      </w:pPr>
      <w:r>
        <w:rPr>
          <w:sz w:val="26"/>
        </w:rPr>
        <w:lastRenderedPageBreak/>
        <w:t>использовать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свойства</w:t>
      </w:r>
      <w:r>
        <w:rPr>
          <w:spacing w:val="-4"/>
          <w:sz w:val="26"/>
        </w:rPr>
        <w:t xml:space="preserve"> </w:t>
      </w:r>
      <w:r>
        <w:rPr>
          <w:sz w:val="26"/>
        </w:rPr>
        <w:t>чисел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-4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-3"/>
          <w:sz w:val="26"/>
        </w:rPr>
        <w:t xml:space="preserve"> </w:t>
      </w:r>
      <w:r>
        <w:rPr>
          <w:sz w:val="26"/>
        </w:rPr>
        <w:t>при</w:t>
      </w:r>
      <w:r>
        <w:rPr>
          <w:spacing w:val="-4"/>
          <w:sz w:val="26"/>
        </w:rPr>
        <w:t xml:space="preserve"> </w:t>
      </w:r>
      <w:r>
        <w:rPr>
          <w:sz w:val="26"/>
        </w:rPr>
        <w:t>выполнении</w:t>
      </w:r>
      <w:r>
        <w:rPr>
          <w:spacing w:val="-4"/>
          <w:sz w:val="26"/>
        </w:rPr>
        <w:t xml:space="preserve"> </w:t>
      </w:r>
      <w:r>
        <w:rPr>
          <w:sz w:val="26"/>
        </w:rPr>
        <w:t>вычислений;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20" w:line="273" w:lineRule="auto"/>
        <w:ind w:right="729"/>
        <w:jc w:val="left"/>
        <w:rPr>
          <w:sz w:val="26"/>
        </w:rPr>
      </w:pPr>
      <w:r w:rsidRPr="00285A6F">
        <w:rPr>
          <w:sz w:val="26"/>
        </w:rPr>
        <w:t>использовать признаки делимости на 2, 5, 3, 9, 10 при выполнении вычислений</w:t>
      </w:r>
      <w:r>
        <w:rPr>
          <w:w w:val="99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решении несложных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2"/>
        <w:ind w:hanging="361"/>
        <w:jc w:val="left"/>
        <w:rPr>
          <w:sz w:val="26"/>
        </w:rPr>
      </w:pPr>
      <w:r>
        <w:rPr>
          <w:sz w:val="26"/>
        </w:rPr>
        <w:t>выполнять</w:t>
      </w:r>
      <w:r>
        <w:rPr>
          <w:spacing w:val="-6"/>
          <w:sz w:val="26"/>
        </w:rPr>
        <w:t xml:space="preserve"> </w:t>
      </w:r>
      <w:r>
        <w:rPr>
          <w:sz w:val="26"/>
        </w:rPr>
        <w:t>округление</w:t>
      </w:r>
      <w:r>
        <w:rPr>
          <w:spacing w:val="-5"/>
          <w:sz w:val="26"/>
        </w:rPr>
        <w:t xml:space="preserve"> </w:t>
      </w:r>
      <w:r>
        <w:rPr>
          <w:sz w:val="26"/>
        </w:rPr>
        <w:t>рациональных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чисел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правилами;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оценивать</w:t>
      </w:r>
      <w:r>
        <w:rPr>
          <w:spacing w:val="-7"/>
          <w:sz w:val="26"/>
        </w:rPr>
        <w:t xml:space="preserve"> </w:t>
      </w:r>
      <w:r>
        <w:rPr>
          <w:sz w:val="26"/>
        </w:rPr>
        <w:t>значение</w:t>
      </w:r>
      <w:r>
        <w:rPr>
          <w:spacing w:val="-7"/>
          <w:sz w:val="26"/>
        </w:rPr>
        <w:t xml:space="preserve"> </w:t>
      </w:r>
      <w:r>
        <w:rPr>
          <w:sz w:val="26"/>
        </w:rPr>
        <w:t>квадратного</w:t>
      </w:r>
      <w:r>
        <w:rPr>
          <w:spacing w:val="-6"/>
          <w:sz w:val="26"/>
        </w:rPr>
        <w:t xml:space="preserve"> </w:t>
      </w:r>
      <w:r>
        <w:rPr>
          <w:sz w:val="26"/>
        </w:rPr>
        <w:t>корня</w:t>
      </w:r>
      <w:r>
        <w:rPr>
          <w:spacing w:val="-7"/>
          <w:sz w:val="26"/>
        </w:rPr>
        <w:t xml:space="preserve"> </w:t>
      </w:r>
      <w:r>
        <w:rPr>
          <w:sz w:val="26"/>
        </w:rPr>
        <w:t>из</w:t>
      </w:r>
      <w:r>
        <w:rPr>
          <w:spacing w:val="-4"/>
          <w:sz w:val="26"/>
        </w:rPr>
        <w:t xml:space="preserve"> </w:t>
      </w:r>
      <w:r>
        <w:rPr>
          <w:sz w:val="26"/>
        </w:rPr>
        <w:t>положительного</w:t>
      </w:r>
      <w:r>
        <w:rPr>
          <w:spacing w:val="-6"/>
          <w:sz w:val="26"/>
        </w:rPr>
        <w:t xml:space="preserve"> </w:t>
      </w:r>
      <w:r>
        <w:rPr>
          <w:sz w:val="26"/>
        </w:rPr>
        <w:t>целого</w:t>
      </w:r>
      <w:r>
        <w:rPr>
          <w:spacing w:val="-7"/>
          <w:sz w:val="26"/>
        </w:rPr>
        <w:t xml:space="preserve"> </w:t>
      </w:r>
      <w:r>
        <w:rPr>
          <w:sz w:val="26"/>
        </w:rPr>
        <w:t>числа;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распознавать</w:t>
      </w:r>
      <w:r>
        <w:rPr>
          <w:spacing w:val="-2"/>
          <w:sz w:val="26"/>
        </w:rPr>
        <w:t xml:space="preserve"> </w:t>
      </w:r>
      <w:r>
        <w:rPr>
          <w:sz w:val="26"/>
        </w:rPr>
        <w:t>рациональные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иррациональные</w:t>
      </w:r>
      <w:r>
        <w:rPr>
          <w:spacing w:val="-3"/>
          <w:sz w:val="26"/>
        </w:rPr>
        <w:t xml:space="preserve"> </w:t>
      </w:r>
      <w:r>
        <w:rPr>
          <w:sz w:val="26"/>
        </w:rPr>
        <w:t>числа;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сравнивать</w:t>
      </w:r>
      <w:r>
        <w:rPr>
          <w:spacing w:val="-5"/>
          <w:sz w:val="26"/>
        </w:rPr>
        <w:t xml:space="preserve"> </w:t>
      </w:r>
      <w:r>
        <w:rPr>
          <w:sz w:val="26"/>
        </w:rPr>
        <w:t>числа.</w:t>
      </w:r>
    </w:p>
    <w:p w:rsidR="00984F4B" w:rsidRDefault="0003336C">
      <w:pPr>
        <w:pStyle w:val="4"/>
        <w:spacing w:before="50"/>
        <w:ind w:left="689"/>
        <w:jc w:val="lef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38"/>
        <w:ind w:hanging="361"/>
        <w:jc w:val="left"/>
        <w:rPr>
          <w:sz w:val="26"/>
        </w:rPr>
      </w:pPr>
      <w:r>
        <w:rPr>
          <w:sz w:val="26"/>
        </w:rPr>
        <w:t>оценивать</w:t>
      </w:r>
      <w:r>
        <w:rPr>
          <w:spacing w:val="-4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-1"/>
          <w:sz w:val="26"/>
        </w:rPr>
        <w:t xml:space="preserve"> </w:t>
      </w:r>
      <w:r>
        <w:rPr>
          <w:sz w:val="26"/>
        </w:rPr>
        <w:t>вычислений</w:t>
      </w:r>
      <w:r>
        <w:rPr>
          <w:spacing w:val="-4"/>
          <w:sz w:val="26"/>
        </w:rPr>
        <w:t xml:space="preserve"> </w:t>
      </w:r>
      <w:r>
        <w:rPr>
          <w:sz w:val="26"/>
        </w:rPr>
        <w:t>при</w:t>
      </w:r>
      <w:r>
        <w:rPr>
          <w:spacing w:val="-4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-3"/>
          <w:sz w:val="26"/>
        </w:rPr>
        <w:t xml:space="preserve"> </w:t>
      </w:r>
      <w:r>
        <w:rPr>
          <w:sz w:val="26"/>
        </w:rPr>
        <w:t>практических</w:t>
      </w:r>
      <w:r>
        <w:rPr>
          <w:spacing w:val="-4"/>
          <w:sz w:val="26"/>
        </w:rPr>
        <w:t xml:space="preserve"> </w:t>
      </w:r>
      <w:r>
        <w:rPr>
          <w:sz w:val="26"/>
        </w:rPr>
        <w:t>задач;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выполнять</w:t>
      </w:r>
      <w:r>
        <w:rPr>
          <w:spacing w:val="-6"/>
          <w:sz w:val="26"/>
        </w:rPr>
        <w:t xml:space="preserve"> </w:t>
      </w:r>
      <w:r>
        <w:rPr>
          <w:sz w:val="26"/>
        </w:rPr>
        <w:t>сравнение чисел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реальных</w:t>
      </w:r>
      <w:r>
        <w:rPr>
          <w:spacing w:val="-5"/>
          <w:sz w:val="26"/>
        </w:rPr>
        <w:t xml:space="preserve"> </w:t>
      </w:r>
      <w:r>
        <w:rPr>
          <w:sz w:val="26"/>
        </w:rPr>
        <w:t>ситуациях;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44" w:line="273" w:lineRule="auto"/>
        <w:ind w:right="733"/>
        <w:jc w:val="left"/>
        <w:rPr>
          <w:sz w:val="26"/>
        </w:rPr>
      </w:pPr>
      <w:r>
        <w:rPr>
          <w:sz w:val="26"/>
        </w:rPr>
        <w:t>составлять</w:t>
      </w:r>
      <w:r>
        <w:rPr>
          <w:spacing w:val="31"/>
          <w:sz w:val="26"/>
        </w:rPr>
        <w:t xml:space="preserve"> </w:t>
      </w:r>
      <w:r>
        <w:rPr>
          <w:sz w:val="26"/>
        </w:rPr>
        <w:t>числовые</w:t>
      </w:r>
      <w:r>
        <w:rPr>
          <w:spacing w:val="31"/>
          <w:sz w:val="26"/>
        </w:rPr>
        <w:t xml:space="preserve"> </w:t>
      </w:r>
      <w:r>
        <w:rPr>
          <w:sz w:val="26"/>
        </w:rPr>
        <w:t>выражения</w:t>
      </w:r>
      <w:r>
        <w:rPr>
          <w:spacing w:val="31"/>
          <w:sz w:val="26"/>
        </w:rPr>
        <w:t xml:space="preserve"> </w:t>
      </w:r>
      <w:r>
        <w:rPr>
          <w:sz w:val="26"/>
        </w:rPr>
        <w:t>при</w:t>
      </w:r>
      <w:r>
        <w:rPr>
          <w:spacing w:val="29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30"/>
          <w:sz w:val="26"/>
        </w:rPr>
        <w:t xml:space="preserve"> </w:t>
      </w:r>
      <w:r>
        <w:rPr>
          <w:sz w:val="26"/>
        </w:rPr>
        <w:t>практических</w:t>
      </w:r>
      <w:r>
        <w:rPr>
          <w:spacing w:val="31"/>
          <w:sz w:val="26"/>
        </w:rPr>
        <w:t xml:space="preserve"> </w:t>
      </w:r>
      <w:r>
        <w:rPr>
          <w:sz w:val="26"/>
        </w:rPr>
        <w:t>задач</w:t>
      </w:r>
      <w:r>
        <w:rPr>
          <w:spacing w:val="29"/>
          <w:sz w:val="26"/>
        </w:rPr>
        <w:t xml:space="preserve"> </w:t>
      </w:r>
      <w:r>
        <w:rPr>
          <w:sz w:val="26"/>
        </w:rPr>
        <w:t>и</w:t>
      </w:r>
      <w:r>
        <w:rPr>
          <w:spacing w:val="32"/>
          <w:sz w:val="26"/>
        </w:rPr>
        <w:t xml:space="preserve"> </w:t>
      </w:r>
      <w:r>
        <w:rPr>
          <w:sz w:val="26"/>
        </w:rPr>
        <w:t>задач</w:t>
      </w:r>
      <w:r>
        <w:rPr>
          <w:spacing w:val="30"/>
          <w:sz w:val="26"/>
        </w:rPr>
        <w:t xml:space="preserve"> </w:t>
      </w:r>
      <w:r>
        <w:rPr>
          <w:sz w:val="26"/>
        </w:rPr>
        <w:t>из</w:t>
      </w:r>
      <w:r>
        <w:rPr>
          <w:spacing w:val="-62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3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1"/>
          <w:sz w:val="26"/>
        </w:rPr>
        <w:t xml:space="preserve"> </w:t>
      </w:r>
      <w:r>
        <w:rPr>
          <w:sz w:val="26"/>
        </w:rPr>
        <w:t>предметов.</w:t>
      </w:r>
    </w:p>
    <w:p w:rsidR="00984F4B" w:rsidRDefault="0003336C">
      <w:pPr>
        <w:pStyle w:val="4"/>
        <w:spacing w:before="10"/>
        <w:ind w:left="689"/>
        <w:jc w:val="left"/>
      </w:pPr>
      <w:r>
        <w:t>Тождественные</w:t>
      </w:r>
      <w:r>
        <w:rPr>
          <w:spacing w:val="-7"/>
        </w:rPr>
        <w:t xml:space="preserve"> </w:t>
      </w:r>
      <w:r>
        <w:t>преобразования: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38" w:line="273" w:lineRule="auto"/>
        <w:ind w:right="727"/>
        <w:rPr>
          <w:sz w:val="26"/>
        </w:rPr>
      </w:pPr>
      <w:r>
        <w:rPr>
          <w:sz w:val="26"/>
        </w:rPr>
        <w:t>Выполнять</w:t>
      </w:r>
      <w:r>
        <w:rPr>
          <w:spacing w:val="1"/>
          <w:sz w:val="26"/>
        </w:rPr>
        <w:t xml:space="preserve"> </w:t>
      </w:r>
      <w:r>
        <w:rPr>
          <w:sz w:val="26"/>
        </w:rPr>
        <w:t>несложные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преобразования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вычисления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значений</w:t>
      </w:r>
      <w:r>
        <w:rPr>
          <w:spacing w:val="1"/>
          <w:sz w:val="26"/>
        </w:rPr>
        <w:t xml:space="preserve"> </w:t>
      </w:r>
      <w:r>
        <w:rPr>
          <w:sz w:val="26"/>
        </w:rPr>
        <w:t>числовых</w:t>
      </w:r>
      <w:r>
        <w:rPr>
          <w:spacing w:val="-62"/>
          <w:sz w:val="26"/>
        </w:rPr>
        <w:t xml:space="preserve"> </w:t>
      </w:r>
      <w:r>
        <w:rPr>
          <w:sz w:val="26"/>
        </w:rPr>
        <w:t>выражений, содержащих степени с натуральным показателем, степени с целым</w:t>
      </w:r>
      <w:r>
        <w:rPr>
          <w:spacing w:val="-62"/>
          <w:sz w:val="26"/>
        </w:rPr>
        <w:t xml:space="preserve"> </w:t>
      </w:r>
      <w:r>
        <w:rPr>
          <w:sz w:val="26"/>
        </w:rPr>
        <w:t>отрицательным</w:t>
      </w:r>
      <w:r>
        <w:rPr>
          <w:spacing w:val="-2"/>
          <w:sz w:val="26"/>
        </w:rPr>
        <w:t xml:space="preserve"> </w:t>
      </w:r>
      <w:r>
        <w:rPr>
          <w:sz w:val="26"/>
        </w:rPr>
        <w:t>показателем;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" w:line="273" w:lineRule="auto"/>
        <w:ind w:right="731"/>
        <w:rPr>
          <w:sz w:val="26"/>
        </w:rPr>
      </w:pPr>
      <w:r>
        <w:rPr>
          <w:sz w:val="26"/>
        </w:rPr>
        <w:t>выполнять несложные преобразования целых выражений: раскрывать скобки,</w:t>
      </w:r>
      <w:r>
        <w:rPr>
          <w:spacing w:val="1"/>
          <w:sz w:val="26"/>
        </w:rPr>
        <w:t xml:space="preserve"> </w:t>
      </w:r>
      <w:r>
        <w:rPr>
          <w:sz w:val="26"/>
        </w:rPr>
        <w:t>приводить</w:t>
      </w:r>
      <w:r>
        <w:rPr>
          <w:spacing w:val="-2"/>
          <w:sz w:val="26"/>
        </w:rPr>
        <w:t xml:space="preserve"> </w:t>
      </w:r>
      <w:r>
        <w:rPr>
          <w:sz w:val="26"/>
        </w:rPr>
        <w:t>подобные</w:t>
      </w:r>
      <w:r>
        <w:rPr>
          <w:spacing w:val="2"/>
          <w:sz w:val="26"/>
        </w:rPr>
        <w:t xml:space="preserve"> </w:t>
      </w:r>
      <w:r>
        <w:rPr>
          <w:sz w:val="26"/>
        </w:rPr>
        <w:t>слагаемые;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" w:line="273" w:lineRule="auto"/>
        <w:ind w:right="728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формулы</w:t>
      </w:r>
      <w:r>
        <w:rPr>
          <w:spacing w:val="1"/>
          <w:sz w:val="26"/>
        </w:rPr>
        <w:t xml:space="preserve"> </w:t>
      </w:r>
      <w:r>
        <w:rPr>
          <w:sz w:val="26"/>
        </w:rPr>
        <w:t>сокращенного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умножения</w:t>
      </w:r>
      <w:r>
        <w:rPr>
          <w:spacing w:val="1"/>
          <w:sz w:val="26"/>
        </w:rPr>
        <w:t xml:space="preserve"> </w:t>
      </w:r>
      <w:r>
        <w:rPr>
          <w:sz w:val="26"/>
        </w:rPr>
        <w:t>(квадрат</w:t>
      </w:r>
      <w:r>
        <w:rPr>
          <w:spacing w:val="1"/>
          <w:sz w:val="26"/>
        </w:rPr>
        <w:t xml:space="preserve"> </w:t>
      </w:r>
      <w:r>
        <w:rPr>
          <w:sz w:val="26"/>
        </w:rPr>
        <w:t>суммы,</w:t>
      </w:r>
      <w:r>
        <w:rPr>
          <w:spacing w:val="1"/>
          <w:sz w:val="26"/>
        </w:rPr>
        <w:t xml:space="preserve"> </w:t>
      </w:r>
      <w:r>
        <w:rPr>
          <w:sz w:val="26"/>
        </w:rPr>
        <w:t>квадрат</w:t>
      </w:r>
      <w:r>
        <w:rPr>
          <w:spacing w:val="1"/>
          <w:sz w:val="26"/>
        </w:rPr>
        <w:t xml:space="preserve"> </w:t>
      </w:r>
      <w:r>
        <w:rPr>
          <w:sz w:val="26"/>
        </w:rPr>
        <w:t>разности,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разность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квадратов)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упрощения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вычислений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значений</w:t>
      </w:r>
      <w:r>
        <w:rPr>
          <w:spacing w:val="1"/>
          <w:sz w:val="26"/>
        </w:rPr>
        <w:t xml:space="preserve"> </w:t>
      </w:r>
      <w:r>
        <w:rPr>
          <w:sz w:val="26"/>
        </w:rPr>
        <w:t>выражений;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" w:line="273" w:lineRule="auto"/>
        <w:ind w:right="724"/>
        <w:rPr>
          <w:sz w:val="26"/>
        </w:rPr>
      </w:pPr>
      <w:r>
        <w:rPr>
          <w:sz w:val="26"/>
        </w:rPr>
        <w:t>выполнять</w:t>
      </w:r>
      <w:r>
        <w:rPr>
          <w:spacing w:val="1"/>
          <w:sz w:val="26"/>
        </w:rPr>
        <w:t xml:space="preserve"> </w:t>
      </w:r>
      <w:r>
        <w:rPr>
          <w:sz w:val="26"/>
        </w:rPr>
        <w:t>несложные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преобразования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дробно-линейных</w:t>
      </w:r>
      <w:r>
        <w:rPr>
          <w:spacing w:val="1"/>
          <w:sz w:val="26"/>
        </w:rPr>
        <w:t xml:space="preserve"> </w:t>
      </w:r>
      <w:r>
        <w:rPr>
          <w:sz w:val="26"/>
        </w:rPr>
        <w:t>выражений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выражений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квадратными</w:t>
      </w:r>
      <w:r>
        <w:rPr>
          <w:spacing w:val="-1"/>
          <w:sz w:val="26"/>
        </w:rPr>
        <w:t xml:space="preserve"> </w:t>
      </w:r>
      <w:r>
        <w:rPr>
          <w:sz w:val="26"/>
        </w:rPr>
        <w:t>корнями.</w:t>
      </w:r>
    </w:p>
    <w:p w:rsidR="00984F4B" w:rsidRDefault="0003336C">
      <w:pPr>
        <w:pStyle w:val="4"/>
        <w:spacing w:before="12"/>
        <w:ind w:left="689"/>
      </w:pP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37"/>
        <w:ind w:hanging="361"/>
        <w:rPr>
          <w:sz w:val="26"/>
        </w:rPr>
      </w:pPr>
      <w:r>
        <w:rPr>
          <w:sz w:val="26"/>
        </w:rPr>
        <w:t>понимать</w:t>
      </w:r>
      <w:r>
        <w:rPr>
          <w:spacing w:val="-4"/>
          <w:sz w:val="26"/>
        </w:rPr>
        <w:t xml:space="preserve"> </w:t>
      </w:r>
      <w:r>
        <w:rPr>
          <w:sz w:val="26"/>
        </w:rPr>
        <w:t>смысл</w:t>
      </w:r>
      <w:r>
        <w:rPr>
          <w:spacing w:val="-3"/>
          <w:sz w:val="26"/>
        </w:rPr>
        <w:t xml:space="preserve"> </w:t>
      </w:r>
      <w:r>
        <w:rPr>
          <w:sz w:val="26"/>
        </w:rPr>
        <w:t>записи</w:t>
      </w:r>
      <w:r>
        <w:rPr>
          <w:spacing w:val="-3"/>
          <w:sz w:val="26"/>
        </w:rPr>
        <w:t xml:space="preserve"> </w:t>
      </w:r>
      <w:r>
        <w:rPr>
          <w:sz w:val="26"/>
        </w:rPr>
        <w:t>числа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стандартном</w:t>
      </w:r>
      <w:r>
        <w:rPr>
          <w:spacing w:val="-4"/>
          <w:sz w:val="26"/>
        </w:rPr>
        <w:t xml:space="preserve"> </w:t>
      </w:r>
      <w:r>
        <w:rPr>
          <w:sz w:val="26"/>
        </w:rPr>
        <w:t>виде;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4"/>
        <w:ind w:hanging="361"/>
        <w:rPr>
          <w:sz w:val="26"/>
        </w:rPr>
      </w:pPr>
      <w:r>
        <w:rPr>
          <w:sz w:val="26"/>
        </w:rPr>
        <w:t>оперировать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базовом уровне</w:t>
      </w:r>
      <w:r>
        <w:rPr>
          <w:spacing w:val="-4"/>
          <w:sz w:val="26"/>
        </w:rPr>
        <w:t xml:space="preserve"> </w:t>
      </w:r>
      <w:r>
        <w:rPr>
          <w:sz w:val="26"/>
        </w:rPr>
        <w:t>понятием</w:t>
      </w:r>
      <w:r>
        <w:rPr>
          <w:spacing w:val="-2"/>
          <w:sz w:val="26"/>
        </w:rPr>
        <w:t xml:space="preserve"> </w:t>
      </w:r>
      <w:r>
        <w:rPr>
          <w:sz w:val="26"/>
        </w:rPr>
        <w:t>«стандартная</w:t>
      </w:r>
      <w:r>
        <w:rPr>
          <w:spacing w:val="-3"/>
          <w:sz w:val="26"/>
        </w:rPr>
        <w:t xml:space="preserve"> </w:t>
      </w:r>
      <w:r>
        <w:rPr>
          <w:sz w:val="26"/>
        </w:rPr>
        <w:t>запись</w:t>
      </w:r>
      <w:r>
        <w:rPr>
          <w:spacing w:val="-3"/>
          <w:sz w:val="26"/>
        </w:rPr>
        <w:t xml:space="preserve"> </w:t>
      </w:r>
      <w:r>
        <w:rPr>
          <w:sz w:val="26"/>
        </w:rPr>
        <w:t>числа».</w:t>
      </w:r>
    </w:p>
    <w:p w:rsidR="00984F4B" w:rsidRDefault="0003336C">
      <w:pPr>
        <w:pStyle w:val="4"/>
        <w:spacing w:before="51"/>
        <w:ind w:left="689"/>
      </w:pP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неравенства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72"/>
        </w:tabs>
        <w:spacing w:before="37" w:line="273" w:lineRule="auto"/>
        <w:ind w:left="1471" w:right="728"/>
        <w:rPr>
          <w:sz w:val="26"/>
        </w:rPr>
      </w:pPr>
      <w:r>
        <w:rPr>
          <w:sz w:val="26"/>
        </w:rPr>
        <w:t>Оперировать на базовом уровне понятиями: равенство, числовое равенство,</w:t>
      </w:r>
      <w:r>
        <w:rPr>
          <w:spacing w:val="1"/>
          <w:sz w:val="26"/>
        </w:rPr>
        <w:t xml:space="preserve"> </w:t>
      </w:r>
      <w:r>
        <w:rPr>
          <w:sz w:val="26"/>
        </w:rPr>
        <w:t>уравнение,</w:t>
      </w:r>
      <w:r>
        <w:rPr>
          <w:spacing w:val="1"/>
          <w:sz w:val="26"/>
        </w:rPr>
        <w:t xml:space="preserve"> </w:t>
      </w:r>
      <w:r>
        <w:rPr>
          <w:sz w:val="26"/>
        </w:rPr>
        <w:t>корень</w:t>
      </w:r>
      <w:r>
        <w:rPr>
          <w:spacing w:val="1"/>
          <w:sz w:val="26"/>
        </w:rPr>
        <w:t xml:space="preserve"> </w:t>
      </w:r>
      <w:r>
        <w:rPr>
          <w:sz w:val="26"/>
        </w:rPr>
        <w:t>уравнения,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решение</w:t>
      </w:r>
      <w:r>
        <w:rPr>
          <w:spacing w:val="1"/>
          <w:sz w:val="26"/>
        </w:rPr>
        <w:t xml:space="preserve"> </w:t>
      </w:r>
      <w:r>
        <w:rPr>
          <w:sz w:val="26"/>
        </w:rPr>
        <w:t>уравнения,</w:t>
      </w:r>
      <w:r>
        <w:rPr>
          <w:spacing w:val="1"/>
          <w:sz w:val="26"/>
        </w:rPr>
        <w:t xml:space="preserve"> </w:t>
      </w:r>
      <w:r>
        <w:rPr>
          <w:sz w:val="26"/>
        </w:rPr>
        <w:t>числовое</w:t>
      </w:r>
      <w:r>
        <w:rPr>
          <w:spacing w:val="1"/>
          <w:sz w:val="26"/>
        </w:rPr>
        <w:t xml:space="preserve"> </w:t>
      </w:r>
      <w:r>
        <w:rPr>
          <w:sz w:val="26"/>
        </w:rPr>
        <w:t>неравенство,</w:t>
      </w:r>
      <w:r>
        <w:rPr>
          <w:spacing w:val="1"/>
          <w:sz w:val="26"/>
        </w:rPr>
        <w:t xml:space="preserve"> </w:t>
      </w:r>
      <w:r>
        <w:rPr>
          <w:sz w:val="26"/>
        </w:rPr>
        <w:t>неравенство,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решение</w:t>
      </w:r>
      <w:r>
        <w:rPr>
          <w:spacing w:val="2"/>
          <w:sz w:val="26"/>
        </w:rPr>
        <w:t xml:space="preserve"> </w:t>
      </w:r>
      <w:r>
        <w:rPr>
          <w:sz w:val="26"/>
        </w:rPr>
        <w:t>неравенства;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72"/>
        </w:tabs>
        <w:spacing w:before="7"/>
        <w:ind w:left="1471" w:hanging="361"/>
        <w:rPr>
          <w:sz w:val="26"/>
        </w:rPr>
      </w:pPr>
      <w:r>
        <w:rPr>
          <w:sz w:val="26"/>
        </w:rPr>
        <w:t>проверять</w:t>
      </w:r>
      <w:r>
        <w:rPr>
          <w:spacing w:val="-7"/>
          <w:sz w:val="26"/>
        </w:rPr>
        <w:t xml:space="preserve"> </w:t>
      </w:r>
      <w:r>
        <w:rPr>
          <w:sz w:val="26"/>
        </w:rPr>
        <w:t>справедливость</w:t>
      </w:r>
      <w:r>
        <w:rPr>
          <w:spacing w:val="-4"/>
          <w:sz w:val="26"/>
        </w:rPr>
        <w:t xml:space="preserve"> </w:t>
      </w:r>
      <w:r>
        <w:rPr>
          <w:sz w:val="26"/>
        </w:rPr>
        <w:t>числовых</w:t>
      </w:r>
      <w:r>
        <w:rPr>
          <w:spacing w:val="-5"/>
          <w:sz w:val="26"/>
        </w:rPr>
        <w:t xml:space="preserve"> </w:t>
      </w:r>
      <w:r>
        <w:rPr>
          <w:sz w:val="26"/>
        </w:rPr>
        <w:t>равенств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неравенств;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71"/>
          <w:tab w:val="left" w:pos="1472"/>
        </w:tabs>
        <w:spacing w:before="43" w:line="273" w:lineRule="auto"/>
        <w:ind w:left="1471" w:right="729"/>
        <w:jc w:val="left"/>
        <w:rPr>
          <w:sz w:val="26"/>
        </w:rPr>
      </w:pPr>
      <w:r>
        <w:rPr>
          <w:sz w:val="26"/>
        </w:rPr>
        <w:t>решать</w:t>
      </w:r>
      <w:r>
        <w:rPr>
          <w:spacing w:val="58"/>
          <w:sz w:val="26"/>
        </w:rPr>
        <w:t xml:space="preserve"> </w:t>
      </w:r>
      <w:r>
        <w:rPr>
          <w:sz w:val="26"/>
        </w:rPr>
        <w:t>линейные</w:t>
      </w:r>
      <w:r>
        <w:rPr>
          <w:spacing w:val="58"/>
          <w:sz w:val="26"/>
        </w:rPr>
        <w:t xml:space="preserve"> </w:t>
      </w:r>
      <w:r>
        <w:rPr>
          <w:sz w:val="26"/>
        </w:rPr>
        <w:t>неравенства</w:t>
      </w:r>
      <w:r>
        <w:rPr>
          <w:spacing w:val="60"/>
          <w:sz w:val="26"/>
        </w:rPr>
        <w:t xml:space="preserve"> </w:t>
      </w:r>
      <w:r>
        <w:rPr>
          <w:sz w:val="26"/>
        </w:rPr>
        <w:t>и</w:t>
      </w:r>
      <w:r>
        <w:rPr>
          <w:spacing w:val="59"/>
          <w:sz w:val="26"/>
        </w:rPr>
        <w:t xml:space="preserve"> </w:t>
      </w:r>
      <w:r>
        <w:rPr>
          <w:sz w:val="26"/>
        </w:rPr>
        <w:t>несложные</w:t>
      </w:r>
      <w:r>
        <w:rPr>
          <w:spacing w:val="58"/>
          <w:sz w:val="26"/>
        </w:rPr>
        <w:t xml:space="preserve"> </w:t>
      </w:r>
      <w:r>
        <w:rPr>
          <w:sz w:val="26"/>
        </w:rPr>
        <w:t>неравенства,</w:t>
      </w:r>
      <w:r>
        <w:rPr>
          <w:spacing w:val="63"/>
          <w:sz w:val="26"/>
        </w:rPr>
        <w:t xml:space="preserve"> </w:t>
      </w:r>
      <w:r>
        <w:rPr>
          <w:sz w:val="26"/>
        </w:rPr>
        <w:t>сводящиеся</w:t>
      </w:r>
      <w:r>
        <w:rPr>
          <w:spacing w:val="61"/>
          <w:sz w:val="26"/>
        </w:rPr>
        <w:t xml:space="preserve"> </w:t>
      </w:r>
      <w:r>
        <w:rPr>
          <w:sz w:val="26"/>
        </w:rPr>
        <w:t>к</w:t>
      </w:r>
      <w:r>
        <w:rPr>
          <w:spacing w:val="-62"/>
          <w:sz w:val="26"/>
        </w:rPr>
        <w:t xml:space="preserve"> </w:t>
      </w:r>
      <w:r>
        <w:rPr>
          <w:sz w:val="26"/>
        </w:rPr>
        <w:t>линейным;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71"/>
          <w:tab w:val="left" w:pos="1472"/>
        </w:tabs>
        <w:spacing w:before="3"/>
        <w:ind w:left="1471" w:hanging="361"/>
        <w:jc w:val="left"/>
        <w:rPr>
          <w:sz w:val="26"/>
        </w:rPr>
      </w:pPr>
      <w:r>
        <w:rPr>
          <w:sz w:val="26"/>
        </w:rPr>
        <w:t>решать</w:t>
      </w:r>
      <w:r>
        <w:rPr>
          <w:spacing w:val="-5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-3"/>
          <w:sz w:val="26"/>
        </w:rPr>
        <w:t xml:space="preserve"> </w:t>
      </w:r>
      <w:r>
        <w:rPr>
          <w:sz w:val="26"/>
        </w:rPr>
        <w:t>несложных</w:t>
      </w:r>
      <w:r>
        <w:rPr>
          <w:spacing w:val="-4"/>
          <w:sz w:val="26"/>
        </w:rPr>
        <w:t xml:space="preserve"> </w:t>
      </w:r>
      <w:r>
        <w:rPr>
          <w:sz w:val="26"/>
        </w:rPr>
        <w:t>линейных</w:t>
      </w:r>
      <w:r>
        <w:rPr>
          <w:spacing w:val="-2"/>
          <w:sz w:val="26"/>
        </w:rPr>
        <w:t xml:space="preserve"> </w:t>
      </w:r>
      <w:r>
        <w:rPr>
          <w:sz w:val="26"/>
        </w:rPr>
        <w:t>уравнений,</w:t>
      </w:r>
      <w:r>
        <w:rPr>
          <w:spacing w:val="-5"/>
          <w:sz w:val="26"/>
        </w:rPr>
        <w:t xml:space="preserve"> </w:t>
      </w:r>
      <w:r>
        <w:rPr>
          <w:sz w:val="26"/>
        </w:rPr>
        <w:t>неравенств;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71"/>
          <w:tab w:val="left" w:pos="1472"/>
        </w:tabs>
        <w:spacing w:before="44"/>
        <w:ind w:left="1471" w:hanging="361"/>
        <w:jc w:val="left"/>
        <w:rPr>
          <w:sz w:val="26"/>
        </w:rPr>
      </w:pPr>
      <w:r>
        <w:rPr>
          <w:sz w:val="26"/>
        </w:rPr>
        <w:t>проверять,</w:t>
      </w:r>
      <w:r>
        <w:rPr>
          <w:spacing w:val="-5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-5"/>
          <w:sz w:val="26"/>
        </w:rPr>
        <w:t xml:space="preserve"> </w:t>
      </w:r>
      <w:r>
        <w:rPr>
          <w:sz w:val="26"/>
        </w:rPr>
        <w:t>ли</w:t>
      </w:r>
      <w:r>
        <w:rPr>
          <w:spacing w:val="-4"/>
          <w:sz w:val="26"/>
        </w:rPr>
        <w:t xml:space="preserve"> </w:t>
      </w:r>
      <w:r>
        <w:rPr>
          <w:sz w:val="26"/>
        </w:rPr>
        <w:t>данное</w:t>
      </w:r>
      <w:r>
        <w:rPr>
          <w:spacing w:val="-5"/>
          <w:sz w:val="26"/>
        </w:rPr>
        <w:t xml:space="preserve"> </w:t>
      </w:r>
      <w:r>
        <w:rPr>
          <w:sz w:val="26"/>
        </w:rPr>
        <w:t>число</w:t>
      </w:r>
      <w:r>
        <w:rPr>
          <w:spacing w:val="-2"/>
          <w:sz w:val="26"/>
        </w:rPr>
        <w:t xml:space="preserve"> </w:t>
      </w:r>
      <w:r>
        <w:rPr>
          <w:sz w:val="26"/>
        </w:rPr>
        <w:t>решением уравнения</w:t>
      </w:r>
      <w:r>
        <w:rPr>
          <w:spacing w:val="-4"/>
          <w:sz w:val="26"/>
        </w:rPr>
        <w:t xml:space="preserve"> </w:t>
      </w:r>
      <w:r>
        <w:rPr>
          <w:sz w:val="26"/>
        </w:rPr>
        <w:t>(неравенства);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71"/>
          <w:tab w:val="left" w:pos="1472"/>
        </w:tabs>
        <w:spacing w:before="43"/>
        <w:ind w:left="1471" w:hanging="361"/>
        <w:jc w:val="left"/>
        <w:rPr>
          <w:sz w:val="26"/>
        </w:rPr>
      </w:pPr>
      <w:r>
        <w:rPr>
          <w:sz w:val="26"/>
        </w:rPr>
        <w:t>решать</w:t>
      </w:r>
      <w:r>
        <w:rPr>
          <w:spacing w:val="-6"/>
          <w:sz w:val="26"/>
        </w:rPr>
        <w:t xml:space="preserve"> </w:t>
      </w:r>
      <w:r>
        <w:rPr>
          <w:sz w:val="26"/>
        </w:rPr>
        <w:t>квадратные уравнения</w:t>
      </w:r>
      <w:r>
        <w:rPr>
          <w:spacing w:val="-6"/>
          <w:sz w:val="26"/>
        </w:rPr>
        <w:t xml:space="preserve"> </w:t>
      </w:r>
      <w:r>
        <w:rPr>
          <w:sz w:val="26"/>
        </w:rPr>
        <w:t>по</w:t>
      </w:r>
      <w:r>
        <w:rPr>
          <w:spacing w:val="-5"/>
          <w:sz w:val="26"/>
        </w:rPr>
        <w:t xml:space="preserve"> </w:t>
      </w:r>
      <w:r>
        <w:rPr>
          <w:sz w:val="26"/>
        </w:rPr>
        <w:t>формуле</w:t>
      </w:r>
      <w:r>
        <w:rPr>
          <w:spacing w:val="-3"/>
          <w:sz w:val="26"/>
        </w:rPr>
        <w:t xml:space="preserve"> </w:t>
      </w:r>
      <w:r>
        <w:rPr>
          <w:sz w:val="26"/>
        </w:rPr>
        <w:t>корней</w:t>
      </w:r>
      <w:r>
        <w:rPr>
          <w:spacing w:val="-2"/>
          <w:sz w:val="26"/>
        </w:rPr>
        <w:t xml:space="preserve"> </w:t>
      </w:r>
      <w:r>
        <w:rPr>
          <w:sz w:val="26"/>
        </w:rPr>
        <w:t>квадратного</w:t>
      </w:r>
      <w:r>
        <w:rPr>
          <w:spacing w:val="1"/>
          <w:sz w:val="26"/>
        </w:rPr>
        <w:t xml:space="preserve"> </w:t>
      </w:r>
      <w:r>
        <w:rPr>
          <w:sz w:val="26"/>
        </w:rPr>
        <w:t>уравнения;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71"/>
          <w:tab w:val="left" w:pos="1472"/>
        </w:tabs>
        <w:spacing w:before="44"/>
        <w:ind w:left="1471" w:hanging="361"/>
        <w:jc w:val="left"/>
        <w:rPr>
          <w:sz w:val="26"/>
        </w:rPr>
      </w:pPr>
      <w:r>
        <w:rPr>
          <w:sz w:val="26"/>
        </w:rPr>
        <w:t>изображать</w:t>
      </w:r>
      <w:r>
        <w:rPr>
          <w:spacing w:val="-5"/>
          <w:sz w:val="26"/>
        </w:rPr>
        <w:t xml:space="preserve"> </w:t>
      </w:r>
      <w:r>
        <w:rPr>
          <w:sz w:val="26"/>
        </w:rPr>
        <w:t>решения неравенств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их систем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числовой</w:t>
      </w:r>
      <w:r>
        <w:rPr>
          <w:spacing w:val="-4"/>
          <w:sz w:val="26"/>
        </w:rPr>
        <w:t xml:space="preserve"> </w:t>
      </w:r>
      <w:r>
        <w:rPr>
          <w:sz w:val="26"/>
        </w:rPr>
        <w:t>прямой.</w:t>
      </w:r>
    </w:p>
    <w:p w:rsidR="00984F4B" w:rsidRDefault="0003336C">
      <w:pPr>
        <w:pStyle w:val="4"/>
        <w:spacing w:before="51"/>
        <w:ind w:left="689"/>
        <w:jc w:val="lef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37" w:line="273" w:lineRule="auto"/>
        <w:ind w:right="732"/>
        <w:jc w:val="left"/>
        <w:rPr>
          <w:sz w:val="26"/>
        </w:rPr>
      </w:pPr>
      <w:r>
        <w:rPr>
          <w:sz w:val="26"/>
        </w:rPr>
        <w:t>составлять</w:t>
      </w:r>
      <w:r>
        <w:rPr>
          <w:spacing w:val="16"/>
          <w:sz w:val="26"/>
        </w:rPr>
        <w:t xml:space="preserve"> </w:t>
      </w:r>
      <w:r>
        <w:rPr>
          <w:sz w:val="26"/>
        </w:rPr>
        <w:t>и</w:t>
      </w:r>
      <w:r>
        <w:rPr>
          <w:spacing w:val="20"/>
          <w:sz w:val="26"/>
        </w:rPr>
        <w:t xml:space="preserve"> </w:t>
      </w:r>
      <w:r>
        <w:rPr>
          <w:sz w:val="26"/>
        </w:rPr>
        <w:t>решать</w:t>
      </w:r>
      <w:r>
        <w:rPr>
          <w:spacing w:val="19"/>
          <w:sz w:val="26"/>
        </w:rPr>
        <w:t xml:space="preserve"> </w:t>
      </w:r>
      <w:r>
        <w:rPr>
          <w:sz w:val="26"/>
        </w:rPr>
        <w:t>линейные</w:t>
      </w:r>
      <w:r>
        <w:rPr>
          <w:spacing w:val="22"/>
          <w:sz w:val="26"/>
        </w:rPr>
        <w:t xml:space="preserve"> </w:t>
      </w:r>
      <w:r>
        <w:rPr>
          <w:sz w:val="26"/>
        </w:rPr>
        <w:t>уравнения</w:t>
      </w:r>
      <w:r>
        <w:rPr>
          <w:spacing w:val="21"/>
          <w:sz w:val="26"/>
        </w:rPr>
        <w:t xml:space="preserve"> </w:t>
      </w:r>
      <w:r>
        <w:rPr>
          <w:sz w:val="26"/>
        </w:rPr>
        <w:t>при</w:t>
      </w:r>
      <w:r>
        <w:rPr>
          <w:spacing w:val="17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20"/>
          <w:sz w:val="26"/>
        </w:rPr>
        <w:t xml:space="preserve"> </w:t>
      </w:r>
      <w:r>
        <w:rPr>
          <w:sz w:val="26"/>
        </w:rPr>
        <w:t>задач,</w:t>
      </w:r>
      <w:r>
        <w:rPr>
          <w:spacing w:val="18"/>
          <w:sz w:val="26"/>
        </w:rPr>
        <w:t xml:space="preserve"> </w:t>
      </w:r>
      <w:r>
        <w:rPr>
          <w:sz w:val="26"/>
        </w:rPr>
        <w:t>возникающих</w:t>
      </w:r>
      <w:r>
        <w:rPr>
          <w:spacing w:val="20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3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1"/>
          <w:sz w:val="26"/>
        </w:rPr>
        <w:t xml:space="preserve"> </w:t>
      </w:r>
      <w:r>
        <w:rPr>
          <w:sz w:val="26"/>
        </w:rPr>
        <w:t>предметах.</w:t>
      </w:r>
    </w:p>
    <w:p w:rsidR="00984F4B" w:rsidRDefault="0003336C">
      <w:pPr>
        <w:pStyle w:val="4"/>
        <w:spacing w:before="11"/>
        <w:ind w:left="689"/>
        <w:jc w:val="left"/>
      </w:pPr>
      <w:r>
        <w:t>Функции: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38"/>
        <w:ind w:hanging="361"/>
        <w:jc w:val="left"/>
        <w:rPr>
          <w:sz w:val="26"/>
        </w:rPr>
      </w:pPr>
      <w:r>
        <w:rPr>
          <w:sz w:val="26"/>
        </w:rPr>
        <w:t>Находить</w:t>
      </w:r>
      <w:r>
        <w:rPr>
          <w:spacing w:val="-5"/>
          <w:sz w:val="26"/>
        </w:rPr>
        <w:t xml:space="preserve"> </w:t>
      </w:r>
      <w:r>
        <w:rPr>
          <w:sz w:val="26"/>
        </w:rPr>
        <w:t>значение</w:t>
      </w:r>
      <w:r>
        <w:rPr>
          <w:spacing w:val="-5"/>
          <w:sz w:val="26"/>
        </w:rPr>
        <w:t xml:space="preserve"> </w:t>
      </w:r>
      <w:r>
        <w:rPr>
          <w:sz w:val="26"/>
        </w:rPr>
        <w:t>функции</w:t>
      </w:r>
      <w:r>
        <w:rPr>
          <w:spacing w:val="-5"/>
          <w:sz w:val="26"/>
        </w:rPr>
        <w:t xml:space="preserve"> </w:t>
      </w:r>
      <w:r>
        <w:rPr>
          <w:sz w:val="26"/>
        </w:rPr>
        <w:t>по</w:t>
      </w:r>
      <w:r>
        <w:rPr>
          <w:spacing w:val="-5"/>
          <w:sz w:val="26"/>
        </w:rPr>
        <w:t xml:space="preserve"> </w:t>
      </w:r>
      <w:r>
        <w:rPr>
          <w:sz w:val="26"/>
        </w:rPr>
        <w:t>заданному</w:t>
      </w:r>
      <w:r>
        <w:rPr>
          <w:spacing w:val="-7"/>
          <w:sz w:val="26"/>
        </w:rPr>
        <w:t xml:space="preserve"> </w:t>
      </w:r>
      <w:r>
        <w:rPr>
          <w:sz w:val="26"/>
        </w:rPr>
        <w:t>значению</w:t>
      </w:r>
      <w:r>
        <w:rPr>
          <w:spacing w:val="-5"/>
          <w:sz w:val="26"/>
        </w:rPr>
        <w:t xml:space="preserve"> </w:t>
      </w:r>
      <w:r>
        <w:rPr>
          <w:sz w:val="26"/>
        </w:rPr>
        <w:t>аргумента;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44" w:line="273" w:lineRule="auto"/>
        <w:ind w:right="732"/>
        <w:jc w:val="left"/>
        <w:rPr>
          <w:sz w:val="26"/>
        </w:rPr>
      </w:pPr>
      <w:r>
        <w:rPr>
          <w:sz w:val="26"/>
        </w:rPr>
        <w:t>находить</w:t>
      </w:r>
      <w:r>
        <w:rPr>
          <w:spacing w:val="35"/>
          <w:sz w:val="26"/>
        </w:rPr>
        <w:t xml:space="preserve"> </w:t>
      </w:r>
      <w:r>
        <w:rPr>
          <w:sz w:val="26"/>
        </w:rPr>
        <w:t>значение</w:t>
      </w:r>
      <w:r>
        <w:rPr>
          <w:spacing w:val="36"/>
          <w:sz w:val="26"/>
        </w:rPr>
        <w:t xml:space="preserve"> </w:t>
      </w:r>
      <w:r>
        <w:rPr>
          <w:sz w:val="26"/>
        </w:rPr>
        <w:t>аргумента</w:t>
      </w:r>
      <w:r>
        <w:rPr>
          <w:spacing w:val="36"/>
          <w:sz w:val="26"/>
        </w:rPr>
        <w:t xml:space="preserve"> </w:t>
      </w:r>
      <w:r>
        <w:rPr>
          <w:sz w:val="26"/>
        </w:rPr>
        <w:t>по</w:t>
      </w:r>
      <w:r>
        <w:rPr>
          <w:spacing w:val="36"/>
          <w:sz w:val="26"/>
        </w:rPr>
        <w:t xml:space="preserve"> </w:t>
      </w:r>
      <w:r>
        <w:rPr>
          <w:sz w:val="26"/>
        </w:rPr>
        <w:t>заданному</w:t>
      </w:r>
      <w:r>
        <w:rPr>
          <w:spacing w:val="31"/>
          <w:sz w:val="26"/>
        </w:rPr>
        <w:t xml:space="preserve"> </w:t>
      </w:r>
      <w:r>
        <w:rPr>
          <w:sz w:val="26"/>
        </w:rPr>
        <w:t>значению</w:t>
      </w:r>
      <w:r>
        <w:rPr>
          <w:spacing w:val="40"/>
          <w:sz w:val="26"/>
        </w:rPr>
        <w:t xml:space="preserve"> </w:t>
      </w:r>
      <w:r>
        <w:rPr>
          <w:sz w:val="26"/>
        </w:rPr>
        <w:t>функции</w:t>
      </w:r>
      <w:r>
        <w:rPr>
          <w:spacing w:val="36"/>
          <w:sz w:val="26"/>
        </w:rPr>
        <w:t xml:space="preserve"> </w:t>
      </w:r>
      <w:r>
        <w:rPr>
          <w:sz w:val="26"/>
        </w:rPr>
        <w:t>в</w:t>
      </w:r>
      <w:r>
        <w:rPr>
          <w:spacing w:val="36"/>
          <w:sz w:val="26"/>
        </w:rPr>
        <w:t xml:space="preserve"> </w:t>
      </w:r>
      <w:r>
        <w:rPr>
          <w:sz w:val="26"/>
        </w:rPr>
        <w:t>несложных</w:t>
      </w:r>
      <w:r>
        <w:rPr>
          <w:spacing w:val="-62"/>
          <w:sz w:val="26"/>
        </w:rPr>
        <w:t xml:space="preserve"> </w:t>
      </w:r>
      <w:r>
        <w:rPr>
          <w:sz w:val="26"/>
        </w:rPr>
        <w:t>ситуациях;</w:t>
      </w:r>
    </w:p>
    <w:p w:rsidR="00984F4B" w:rsidRDefault="00984F4B">
      <w:pPr>
        <w:spacing w:line="273" w:lineRule="auto"/>
        <w:rPr>
          <w:sz w:val="26"/>
        </w:rPr>
        <w:sectPr w:rsidR="00984F4B">
          <w:headerReference w:type="default" r:id="rId52"/>
          <w:pgSz w:w="11900" w:h="16850"/>
          <w:pgMar w:top="340" w:right="0" w:bottom="280" w:left="900" w:header="0" w:footer="0" w:gutter="0"/>
          <w:cols w:space="720"/>
        </w:sectPr>
      </w:pP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79"/>
        <w:ind w:hanging="361"/>
        <w:jc w:val="left"/>
        <w:rPr>
          <w:sz w:val="26"/>
        </w:rPr>
      </w:pPr>
      <w:r>
        <w:rPr>
          <w:sz w:val="26"/>
        </w:rPr>
        <w:lastRenderedPageBreak/>
        <w:t>определять</w:t>
      </w:r>
      <w:r>
        <w:rPr>
          <w:spacing w:val="10"/>
          <w:sz w:val="26"/>
        </w:rPr>
        <w:t xml:space="preserve"> </w:t>
      </w:r>
      <w:r>
        <w:rPr>
          <w:sz w:val="26"/>
        </w:rPr>
        <w:t>положение</w:t>
      </w:r>
      <w:r>
        <w:rPr>
          <w:spacing w:val="75"/>
          <w:sz w:val="26"/>
        </w:rPr>
        <w:t xml:space="preserve"> </w:t>
      </w:r>
      <w:r>
        <w:rPr>
          <w:sz w:val="26"/>
        </w:rPr>
        <w:t>точки</w:t>
      </w:r>
      <w:r>
        <w:rPr>
          <w:spacing w:val="76"/>
          <w:sz w:val="26"/>
        </w:rPr>
        <w:t xml:space="preserve"> </w:t>
      </w:r>
      <w:r>
        <w:rPr>
          <w:sz w:val="26"/>
        </w:rPr>
        <w:t>по</w:t>
      </w:r>
      <w:r>
        <w:rPr>
          <w:spacing w:val="76"/>
          <w:sz w:val="26"/>
        </w:rPr>
        <w:t xml:space="preserve"> </w:t>
      </w:r>
      <w:r>
        <w:rPr>
          <w:sz w:val="26"/>
        </w:rPr>
        <w:t>ее</w:t>
      </w:r>
      <w:r>
        <w:rPr>
          <w:spacing w:val="75"/>
          <w:sz w:val="26"/>
        </w:rPr>
        <w:t xml:space="preserve"> </w:t>
      </w:r>
      <w:r>
        <w:rPr>
          <w:sz w:val="26"/>
        </w:rPr>
        <w:t>координатам,</w:t>
      </w:r>
      <w:r>
        <w:rPr>
          <w:spacing w:val="78"/>
          <w:sz w:val="26"/>
        </w:rPr>
        <w:t xml:space="preserve"> </w:t>
      </w:r>
      <w:r>
        <w:rPr>
          <w:sz w:val="26"/>
        </w:rPr>
        <w:t>координаты</w:t>
      </w:r>
      <w:r>
        <w:rPr>
          <w:spacing w:val="76"/>
          <w:sz w:val="26"/>
        </w:rPr>
        <w:t xml:space="preserve"> </w:t>
      </w:r>
      <w:r>
        <w:rPr>
          <w:sz w:val="26"/>
        </w:rPr>
        <w:t>точки</w:t>
      </w:r>
      <w:r>
        <w:rPr>
          <w:spacing w:val="76"/>
          <w:sz w:val="26"/>
        </w:rPr>
        <w:t xml:space="preserve"> </w:t>
      </w:r>
      <w:r>
        <w:rPr>
          <w:sz w:val="26"/>
        </w:rPr>
        <w:t>по</w:t>
      </w:r>
      <w:r>
        <w:rPr>
          <w:spacing w:val="76"/>
          <w:sz w:val="26"/>
        </w:rPr>
        <w:t xml:space="preserve"> </w:t>
      </w:r>
      <w:r>
        <w:rPr>
          <w:sz w:val="26"/>
        </w:rPr>
        <w:t>ее</w:t>
      </w:r>
    </w:p>
    <w:p w:rsidR="00984F4B" w:rsidRDefault="0003336C">
      <w:pPr>
        <w:pStyle w:val="a3"/>
        <w:tabs>
          <w:tab w:val="right" w:pos="10146"/>
        </w:tabs>
        <w:spacing w:before="21"/>
        <w:rPr>
          <w:sz w:val="22"/>
        </w:rPr>
      </w:pPr>
      <w:r>
        <w:t>положению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координатной</w:t>
      </w:r>
      <w:r>
        <w:rPr>
          <w:spacing w:val="-1"/>
        </w:rPr>
        <w:t xml:space="preserve"> </w:t>
      </w:r>
      <w:r>
        <w:t>плоскости;</w:t>
      </w:r>
      <w:r>
        <w:tab/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5" w:line="273" w:lineRule="auto"/>
        <w:ind w:right="731"/>
        <w:rPr>
          <w:sz w:val="26"/>
        </w:rPr>
      </w:pP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графику</w:t>
      </w:r>
      <w:r>
        <w:rPr>
          <w:spacing w:val="1"/>
          <w:sz w:val="26"/>
        </w:rPr>
        <w:t xml:space="preserve"> </w:t>
      </w:r>
      <w:r>
        <w:rPr>
          <w:sz w:val="26"/>
        </w:rPr>
        <w:t>находить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область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множество</w:t>
      </w:r>
      <w:r>
        <w:rPr>
          <w:spacing w:val="1"/>
          <w:sz w:val="26"/>
        </w:rPr>
        <w:t xml:space="preserve"> </w:t>
      </w:r>
      <w:r>
        <w:rPr>
          <w:sz w:val="26"/>
        </w:rPr>
        <w:t>значений,</w:t>
      </w:r>
      <w:r>
        <w:rPr>
          <w:spacing w:val="1"/>
          <w:sz w:val="26"/>
        </w:rPr>
        <w:t xml:space="preserve"> </w:t>
      </w:r>
      <w:r>
        <w:rPr>
          <w:sz w:val="26"/>
        </w:rPr>
        <w:t>нули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функции, промежутки знакопостоянства, промежутки возрастания и убывания,</w:t>
      </w:r>
      <w:r>
        <w:rPr>
          <w:spacing w:val="-62"/>
          <w:sz w:val="26"/>
        </w:rPr>
        <w:t xml:space="preserve"> </w:t>
      </w:r>
      <w:r>
        <w:rPr>
          <w:sz w:val="26"/>
        </w:rPr>
        <w:t>наибольшее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наименьшее</w:t>
      </w:r>
      <w:r>
        <w:rPr>
          <w:spacing w:val="-2"/>
          <w:sz w:val="26"/>
        </w:rPr>
        <w:t xml:space="preserve"> </w:t>
      </w:r>
      <w:r>
        <w:rPr>
          <w:sz w:val="26"/>
        </w:rPr>
        <w:t>значения</w:t>
      </w:r>
      <w:r>
        <w:rPr>
          <w:spacing w:val="-1"/>
          <w:sz w:val="26"/>
        </w:rPr>
        <w:t xml:space="preserve"> </w:t>
      </w:r>
      <w:r>
        <w:rPr>
          <w:sz w:val="26"/>
        </w:rPr>
        <w:t>функции;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"/>
        <w:ind w:hanging="361"/>
        <w:rPr>
          <w:sz w:val="26"/>
        </w:rPr>
      </w:pPr>
      <w:r>
        <w:rPr>
          <w:sz w:val="26"/>
        </w:rPr>
        <w:t>строить</w:t>
      </w:r>
      <w:r>
        <w:rPr>
          <w:spacing w:val="-5"/>
          <w:sz w:val="26"/>
        </w:rPr>
        <w:t xml:space="preserve"> </w:t>
      </w:r>
      <w:r>
        <w:rPr>
          <w:sz w:val="26"/>
        </w:rPr>
        <w:t>график</w:t>
      </w:r>
      <w:r>
        <w:rPr>
          <w:spacing w:val="-6"/>
          <w:sz w:val="26"/>
        </w:rPr>
        <w:t xml:space="preserve"> </w:t>
      </w:r>
      <w:r>
        <w:rPr>
          <w:sz w:val="26"/>
        </w:rPr>
        <w:t>линейной</w:t>
      </w:r>
      <w:r>
        <w:rPr>
          <w:spacing w:val="-4"/>
          <w:sz w:val="26"/>
        </w:rPr>
        <w:t xml:space="preserve"> </w:t>
      </w:r>
      <w:r>
        <w:rPr>
          <w:sz w:val="26"/>
        </w:rPr>
        <w:t>функции;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44" w:line="273" w:lineRule="auto"/>
        <w:ind w:right="732"/>
        <w:jc w:val="left"/>
        <w:rPr>
          <w:sz w:val="26"/>
        </w:rPr>
      </w:pPr>
      <w:r>
        <w:rPr>
          <w:sz w:val="26"/>
        </w:rPr>
        <w:t>проверять, является ли данный график графиком заданной функции (линейной,</w:t>
      </w:r>
      <w:r>
        <w:rPr>
          <w:spacing w:val="-62"/>
          <w:sz w:val="26"/>
        </w:rPr>
        <w:t xml:space="preserve"> </w:t>
      </w:r>
      <w:r>
        <w:rPr>
          <w:sz w:val="26"/>
        </w:rPr>
        <w:t>квадратичной,</w:t>
      </w:r>
      <w:r>
        <w:rPr>
          <w:spacing w:val="1"/>
          <w:sz w:val="26"/>
        </w:rPr>
        <w:t xml:space="preserve"> </w:t>
      </w:r>
      <w:r>
        <w:rPr>
          <w:sz w:val="26"/>
        </w:rPr>
        <w:t>обратной</w:t>
      </w:r>
      <w:r>
        <w:rPr>
          <w:spacing w:val="-1"/>
          <w:sz w:val="26"/>
        </w:rPr>
        <w:t xml:space="preserve"> </w:t>
      </w:r>
      <w:r>
        <w:rPr>
          <w:sz w:val="26"/>
        </w:rPr>
        <w:t>пропорциональности);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4" w:line="273" w:lineRule="auto"/>
        <w:ind w:right="721"/>
        <w:jc w:val="left"/>
        <w:rPr>
          <w:sz w:val="26"/>
        </w:rPr>
      </w:pPr>
      <w:r>
        <w:rPr>
          <w:sz w:val="26"/>
        </w:rPr>
        <w:t>определять</w:t>
      </w:r>
      <w:r>
        <w:rPr>
          <w:spacing w:val="54"/>
          <w:sz w:val="26"/>
        </w:rPr>
        <w:t xml:space="preserve"> </w:t>
      </w:r>
      <w:r>
        <w:rPr>
          <w:sz w:val="26"/>
        </w:rPr>
        <w:t>приближенные</w:t>
      </w:r>
      <w:r>
        <w:rPr>
          <w:spacing w:val="53"/>
          <w:sz w:val="26"/>
        </w:rPr>
        <w:t xml:space="preserve"> </w:t>
      </w:r>
      <w:r>
        <w:rPr>
          <w:sz w:val="26"/>
        </w:rPr>
        <w:t>значения</w:t>
      </w:r>
      <w:r>
        <w:rPr>
          <w:spacing w:val="53"/>
          <w:sz w:val="26"/>
        </w:rPr>
        <w:t xml:space="preserve"> </w:t>
      </w:r>
      <w:r>
        <w:rPr>
          <w:sz w:val="26"/>
        </w:rPr>
        <w:t>координат</w:t>
      </w:r>
      <w:r>
        <w:rPr>
          <w:spacing w:val="53"/>
          <w:sz w:val="26"/>
        </w:rPr>
        <w:t xml:space="preserve"> </w:t>
      </w:r>
      <w:r>
        <w:rPr>
          <w:sz w:val="26"/>
        </w:rPr>
        <w:t>точки</w:t>
      </w:r>
      <w:r>
        <w:rPr>
          <w:spacing w:val="55"/>
          <w:sz w:val="26"/>
        </w:rPr>
        <w:t xml:space="preserve"> </w:t>
      </w:r>
      <w:r>
        <w:rPr>
          <w:sz w:val="26"/>
        </w:rPr>
        <w:t>пересечения</w:t>
      </w:r>
      <w:r>
        <w:rPr>
          <w:spacing w:val="53"/>
          <w:sz w:val="26"/>
        </w:rPr>
        <w:t xml:space="preserve"> </w:t>
      </w:r>
      <w:r>
        <w:rPr>
          <w:sz w:val="26"/>
        </w:rPr>
        <w:t>графиков</w:t>
      </w:r>
      <w:r>
        <w:rPr>
          <w:spacing w:val="-62"/>
          <w:sz w:val="26"/>
        </w:rPr>
        <w:t xml:space="preserve"> </w:t>
      </w:r>
      <w:r>
        <w:rPr>
          <w:sz w:val="26"/>
        </w:rPr>
        <w:t>функций;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  <w:tab w:val="left" w:pos="3189"/>
          <w:tab w:val="left" w:pos="3846"/>
          <w:tab w:val="left" w:pos="5144"/>
          <w:tab w:val="left" w:pos="6307"/>
          <w:tab w:val="left" w:pos="7979"/>
        </w:tabs>
        <w:spacing w:before="2" w:line="273" w:lineRule="auto"/>
        <w:ind w:right="725"/>
        <w:jc w:val="left"/>
        <w:rPr>
          <w:sz w:val="26"/>
        </w:rPr>
      </w:pPr>
      <w:r>
        <w:rPr>
          <w:sz w:val="26"/>
        </w:rPr>
        <w:t>оперировать</w:t>
      </w:r>
      <w:r>
        <w:rPr>
          <w:sz w:val="26"/>
        </w:rPr>
        <w:tab/>
        <w:t>на</w:t>
      </w:r>
      <w:r>
        <w:rPr>
          <w:sz w:val="26"/>
        </w:rPr>
        <w:tab/>
        <w:t>базовом</w:t>
      </w:r>
      <w:r>
        <w:rPr>
          <w:sz w:val="26"/>
        </w:rPr>
        <w:tab/>
        <w:t>уровне</w:t>
      </w:r>
      <w:r>
        <w:rPr>
          <w:sz w:val="26"/>
        </w:rPr>
        <w:tab/>
        <w:t>понятиями:</w:t>
      </w:r>
      <w:r>
        <w:rPr>
          <w:sz w:val="26"/>
        </w:rPr>
        <w:tab/>
        <w:t>последовательность,</w:t>
      </w:r>
      <w:r>
        <w:rPr>
          <w:spacing w:val="-62"/>
          <w:sz w:val="26"/>
        </w:rPr>
        <w:t xml:space="preserve"> </w:t>
      </w:r>
      <w:r>
        <w:rPr>
          <w:sz w:val="26"/>
        </w:rPr>
        <w:t>арифметическая</w:t>
      </w:r>
      <w:r>
        <w:rPr>
          <w:spacing w:val="-1"/>
          <w:sz w:val="26"/>
        </w:rPr>
        <w:t xml:space="preserve"> </w:t>
      </w:r>
      <w:r>
        <w:rPr>
          <w:sz w:val="26"/>
        </w:rPr>
        <w:t>прогрессия,</w:t>
      </w:r>
      <w:r>
        <w:rPr>
          <w:spacing w:val="-2"/>
          <w:sz w:val="26"/>
        </w:rPr>
        <w:t xml:space="preserve"> </w:t>
      </w:r>
      <w:r>
        <w:rPr>
          <w:sz w:val="26"/>
        </w:rPr>
        <w:t>геометрическая прогрессия;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  <w:tab w:val="left" w:pos="2416"/>
          <w:tab w:val="left" w:pos="3366"/>
          <w:tab w:val="left" w:pos="3841"/>
          <w:tab w:val="left" w:pos="5381"/>
          <w:tab w:val="left" w:pos="5719"/>
          <w:tab w:val="left" w:pos="6870"/>
          <w:tab w:val="left" w:pos="7680"/>
          <w:tab w:val="left" w:pos="8601"/>
          <w:tab w:val="left" w:pos="9354"/>
        </w:tabs>
        <w:spacing w:before="1" w:line="273" w:lineRule="auto"/>
        <w:ind w:right="729"/>
        <w:jc w:val="left"/>
        <w:rPr>
          <w:sz w:val="26"/>
        </w:rPr>
      </w:pPr>
      <w:r>
        <w:rPr>
          <w:sz w:val="26"/>
        </w:rPr>
        <w:t>решать</w:t>
      </w:r>
      <w:r>
        <w:rPr>
          <w:sz w:val="26"/>
        </w:rPr>
        <w:tab/>
        <w:t>задачи</w:t>
      </w:r>
      <w:r>
        <w:rPr>
          <w:sz w:val="26"/>
        </w:rPr>
        <w:tab/>
        <w:t>на</w:t>
      </w:r>
      <w:r>
        <w:rPr>
          <w:sz w:val="26"/>
        </w:rPr>
        <w:tab/>
        <w:t>прогрессии,</w:t>
      </w:r>
      <w:r>
        <w:rPr>
          <w:sz w:val="26"/>
        </w:rPr>
        <w:tab/>
        <w:t>в</w:t>
      </w:r>
      <w:r>
        <w:rPr>
          <w:sz w:val="26"/>
        </w:rPr>
        <w:tab/>
        <w:t>которых</w:t>
      </w:r>
      <w:r>
        <w:rPr>
          <w:sz w:val="26"/>
        </w:rPr>
        <w:tab/>
        <w:t>ответ</w:t>
      </w:r>
      <w:r>
        <w:rPr>
          <w:sz w:val="26"/>
        </w:rPr>
        <w:tab/>
        <w:t>может</w:t>
      </w:r>
      <w:r>
        <w:rPr>
          <w:sz w:val="26"/>
        </w:rPr>
        <w:tab/>
        <w:t>быть</w:t>
      </w:r>
      <w:r>
        <w:rPr>
          <w:sz w:val="26"/>
        </w:rPr>
        <w:tab/>
      </w:r>
      <w:r>
        <w:rPr>
          <w:spacing w:val="-1"/>
          <w:sz w:val="26"/>
        </w:rPr>
        <w:t>получен</w:t>
      </w:r>
      <w:r>
        <w:rPr>
          <w:spacing w:val="-62"/>
          <w:sz w:val="26"/>
        </w:rPr>
        <w:t xml:space="preserve"> </w:t>
      </w:r>
      <w:r>
        <w:rPr>
          <w:sz w:val="26"/>
        </w:rPr>
        <w:t>непосредственным</w:t>
      </w:r>
      <w:r>
        <w:rPr>
          <w:spacing w:val="-2"/>
          <w:sz w:val="26"/>
        </w:rPr>
        <w:t xml:space="preserve"> </w:t>
      </w:r>
      <w:r>
        <w:rPr>
          <w:sz w:val="26"/>
        </w:rPr>
        <w:t>подсчетом</w:t>
      </w:r>
      <w:r>
        <w:rPr>
          <w:spacing w:val="-1"/>
          <w:sz w:val="26"/>
        </w:rPr>
        <w:t xml:space="preserve"> </w:t>
      </w:r>
      <w:r>
        <w:rPr>
          <w:sz w:val="26"/>
        </w:rPr>
        <w:t>без применения</w:t>
      </w:r>
      <w:r>
        <w:rPr>
          <w:spacing w:val="-2"/>
          <w:sz w:val="26"/>
        </w:rPr>
        <w:t xml:space="preserve"> </w:t>
      </w:r>
      <w:r>
        <w:rPr>
          <w:sz w:val="26"/>
        </w:rPr>
        <w:t>формул.</w:t>
      </w:r>
    </w:p>
    <w:p w:rsidR="00984F4B" w:rsidRDefault="0003336C">
      <w:pPr>
        <w:pStyle w:val="4"/>
        <w:spacing w:before="12"/>
        <w:ind w:left="689"/>
        <w:jc w:val="left"/>
      </w:pPr>
      <w:r>
        <w:t>В</w:t>
      </w:r>
      <w:r>
        <w:rPr>
          <w:spacing w:val="-5"/>
        </w:rPr>
        <w:t xml:space="preserve"> </w:t>
      </w:r>
      <w:r>
        <w:t>повседневной 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37" w:line="273" w:lineRule="auto"/>
        <w:ind w:right="727"/>
        <w:rPr>
          <w:sz w:val="26"/>
        </w:rPr>
      </w:pPr>
      <w:r>
        <w:rPr>
          <w:sz w:val="26"/>
        </w:rPr>
        <w:t>использовать графики реальных процессов и зависимостей для определения их</w:t>
      </w:r>
      <w:r>
        <w:rPr>
          <w:spacing w:val="-62"/>
          <w:sz w:val="26"/>
        </w:rPr>
        <w:t xml:space="preserve"> </w:t>
      </w:r>
      <w:r>
        <w:rPr>
          <w:sz w:val="26"/>
        </w:rPr>
        <w:t>свойств</w:t>
      </w:r>
      <w:r>
        <w:rPr>
          <w:spacing w:val="1"/>
          <w:sz w:val="26"/>
        </w:rPr>
        <w:t xml:space="preserve"> </w:t>
      </w:r>
      <w:r>
        <w:rPr>
          <w:sz w:val="26"/>
        </w:rPr>
        <w:t>(наибольшие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наименьшие</w:t>
      </w:r>
      <w:r>
        <w:rPr>
          <w:spacing w:val="1"/>
          <w:sz w:val="26"/>
        </w:rPr>
        <w:t xml:space="preserve"> </w:t>
      </w:r>
      <w:r>
        <w:rPr>
          <w:sz w:val="26"/>
        </w:rPr>
        <w:t>значения,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промежутки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убывания,</w:t>
      </w:r>
      <w:r>
        <w:rPr>
          <w:spacing w:val="-3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-2"/>
          <w:sz w:val="26"/>
        </w:rPr>
        <w:t xml:space="preserve"> </w:t>
      </w:r>
      <w:r>
        <w:rPr>
          <w:sz w:val="26"/>
        </w:rPr>
        <w:t>положительных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отрицательных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значений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3"/>
          <w:sz w:val="26"/>
        </w:rPr>
        <w:t xml:space="preserve"> </w:t>
      </w:r>
      <w:r>
        <w:rPr>
          <w:sz w:val="26"/>
        </w:rPr>
        <w:t>т.п.);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" w:line="273" w:lineRule="auto"/>
        <w:ind w:right="729"/>
        <w:rPr>
          <w:sz w:val="26"/>
        </w:rPr>
      </w:pPr>
      <w:r>
        <w:rPr>
          <w:sz w:val="26"/>
        </w:rPr>
        <w:t>использовать свойства линейной функции и ее график при решении задач из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3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1"/>
          <w:sz w:val="26"/>
        </w:rPr>
        <w:t xml:space="preserve"> </w:t>
      </w:r>
      <w:r>
        <w:rPr>
          <w:sz w:val="26"/>
        </w:rPr>
        <w:t>предметов.</w:t>
      </w:r>
    </w:p>
    <w:p w:rsidR="00984F4B" w:rsidRDefault="0003336C">
      <w:pPr>
        <w:pStyle w:val="4"/>
        <w:spacing w:before="11"/>
        <w:ind w:left="689"/>
      </w:pPr>
      <w:r>
        <w:t>Статистика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теория</w:t>
      </w:r>
      <w:r>
        <w:rPr>
          <w:spacing w:val="-7"/>
        </w:rPr>
        <w:t xml:space="preserve"> </w:t>
      </w:r>
      <w:r>
        <w:t>вероятностей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  <w:tab w:val="left" w:pos="2387"/>
          <w:tab w:val="left" w:pos="4291"/>
          <w:tab w:val="left" w:pos="4701"/>
          <w:tab w:val="left" w:pos="6702"/>
          <w:tab w:val="left" w:pos="8902"/>
        </w:tabs>
        <w:spacing w:before="37" w:line="273" w:lineRule="auto"/>
        <w:ind w:right="729"/>
        <w:jc w:val="left"/>
        <w:rPr>
          <w:sz w:val="26"/>
        </w:rPr>
      </w:pPr>
      <w:r>
        <w:rPr>
          <w:sz w:val="26"/>
        </w:rPr>
        <w:t>Иметь</w:t>
      </w:r>
      <w:r>
        <w:rPr>
          <w:sz w:val="26"/>
        </w:rPr>
        <w:tab/>
        <w:t>представление</w:t>
      </w:r>
      <w:r>
        <w:rPr>
          <w:sz w:val="26"/>
        </w:rPr>
        <w:tab/>
        <w:t>о</w:t>
      </w:r>
      <w:r>
        <w:rPr>
          <w:sz w:val="26"/>
        </w:rPr>
        <w:tab/>
        <w:t>статистических</w:t>
      </w:r>
      <w:r>
        <w:rPr>
          <w:sz w:val="26"/>
        </w:rPr>
        <w:tab/>
        <w:t>характеристиках,</w:t>
      </w:r>
      <w:r>
        <w:rPr>
          <w:sz w:val="26"/>
        </w:rPr>
        <w:tab/>
      </w:r>
      <w:r>
        <w:rPr>
          <w:spacing w:val="-1"/>
          <w:sz w:val="26"/>
        </w:rPr>
        <w:t>вероятности</w:t>
      </w:r>
      <w:r>
        <w:rPr>
          <w:spacing w:val="-62"/>
          <w:sz w:val="26"/>
        </w:rPr>
        <w:t xml:space="preserve"> </w:t>
      </w:r>
      <w:r>
        <w:rPr>
          <w:sz w:val="26"/>
        </w:rPr>
        <w:t>случайного</w:t>
      </w:r>
      <w:r>
        <w:rPr>
          <w:spacing w:val="-2"/>
          <w:sz w:val="26"/>
        </w:rPr>
        <w:t xml:space="preserve"> </w:t>
      </w:r>
      <w:r>
        <w:rPr>
          <w:sz w:val="26"/>
        </w:rPr>
        <w:t>события,</w:t>
      </w:r>
      <w:r>
        <w:rPr>
          <w:spacing w:val="1"/>
          <w:sz w:val="26"/>
        </w:rPr>
        <w:t xml:space="preserve"> </w:t>
      </w:r>
      <w:r>
        <w:rPr>
          <w:sz w:val="26"/>
        </w:rPr>
        <w:t>комбинаторных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задачах;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  <w:tab w:val="left" w:pos="2572"/>
          <w:tab w:val="left" w:pos="4282"/>
          <w:tab w:val="left" w:pos="6407"/>
          <w:tab w:val="left" w:pos="7515"/>
          <w:tab w:val="left" w:pos="8839"/>
          <w:tab w:val="left" w:pos="10130"/>
        </w:tabs>
        <w:spacing w:before="2" w:line="273" w:lineRule="auto"/>
        <w:ind w:right="728"/>
        <w:jc w:val="left"/>
        <w:rPr>
          <w:sz w:val="26"/>
        </w:rPr>
      </w:pPr>
      <w:r>
        <w:rPr>
          <w:sz w:val="26"/>
        </w:rPr>
        <w:t>решать</w:t>
      </w:r>
      <w:r>
        <w:rPr>
          <w:sz w:val="26"/>
        </w:rPr>
        <w:tab/>
        <w:t>простейшие</w:t>
      </w:r>
      <w:r>
        <w:rPr>
          <w:sz w:val="26"/>
        </w:rPr>
        <w:tab/>
        <w:t>комбинаторные</w:t>
      </w:r>
      <w:r>
        <w:rPr>
          <w:sz w:val="26"/>
        </w:rPr>
        <w:tab/>
        <w:t>задачи</w:t>
      </w:r>
      <w:r>
        <w:rPr>
          <w:sz w:val="26"/>
        </w:rPr>
        <w:tab/>
        <w:t>методом</w:t>
      </w:r>
      <w:r>
        <w:rPr>
          <w:sz w:val="26"/>
        </w:rPr>
        <w:tab/>
        <w:t>прямого</w:t>
      </w:r>
      <w:r>
        <w:rPr>
          <w:sz w:val="26"/>
        </w:rPr>
        <w:tab/>
      </w:r>
      <w:r>
        <w:rPr>
          <w:spacing w:val="-5"/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организованного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перебора;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4"/>
        <w:ind w:hanging="361"/>
        <w:jc w:val="left"/>
        <w:rPr>
          <w:sz w:val="26"/>
        </w:rPr>
      </w:pPr>
      <w:r>
        <w:rPr>
          <w:sz w:val="26"/>
        </w:rPr>
        <w:t>представлять</w:t>
      </w:r>
      <w:r>
        <w:rPr>
          <w:spacing w:val="-5"/>
          <w:sz w:val="26"/>
        </w:rPr>
        <w:t xml:space="preserve"> </w:t>
      </w:r>
      <w:r>
        <w:rPr>
          <w:sz w:val="26"/>
        </w:rPr>
        <w:t>данные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виде</w:t>
      </w:r>
      <w:r>
        <w:rPr>
          <w:spacing w:val="-4"/>
          <w:sz w:val="26"/>
        </w:rPr>
        <w:t xml:space="preserve"> </w:t>
      </w:r>
      <w:r>
        <w:rPr>
          <w:sz w:val="26"/>
        </w:rPr>
        <w:t>таблиц,</w:t>
      </w:r>
      <w:r>
        <w:rPr>
          <w:spacing w:val="-3"/>
          <w:sz w:val="26"/>
        </w:rPr>
        <w:t xml:space="preserve"> </w:t>
      </w:r>
      <w:r>
        <w:rPr>
          <w:sz w:val="26"/>
        </w:rPr>
        <w:t>диаграмм,</w:t>
      </w:r>
      <w:r>
        <w:rPr>
          <w:spacing w:val="-2"/>
          <w:sz w:val="26"/>
        </w:rPr>
        <w:t xml:space="preserve"> </w:t>
      </w:r>
      <w:r>
        <w:rPr>
          <w:sz w:val="26"/>
        </w:rPr>
        <w:t>графиков;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читать</w:t>
      </w:r>
      <w:r>
        <w:rPr>
          <w:spacing w:val="-5"/>
          <w:sz w:val="26"/>
        </w:rPr>
        <w:t xml:space="preserve"> </w:t>
      </w:r>
      <w:r>
        <w:rPr>
          <w:sz w:val="26"/>
        </w:rPr>
        <w:t>информацию,</w:t>
      </w:r>
      <w:r>
        <w:rPr>
          <w:spacing w:val="-2"/>
          <w:sz w:val="26"/>
        </w:rPr>
        <w:t xml:space="preserve"> </w:t>
      </w:r>
      <w:r>
        <w:rPr>
          <w:sz w:val="26"/>
        </w:rPr>
        <w:t>представленную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виде</w:t>
      </w:r>
      <w:r>
        <w:rPr>
          <w:spacing w:val="-5"/>
          <w:sz w:val="26"/>
        </w:rPr>
        <w:t xml:space="preserve"> </w:t>
      </w:r>
      <w:r>
        <w:rPr>
          <w:sz w:val="26"/>
        </w:rPr>
        <w:t>таблицы,</w:t>
      </w:r>
      <w:r>
        <w:rPr>
          <w:spacing w:val="-5"/>
          <w:sz w:val="26"/>
        </w:rPr>
        <w:t xml:space="preserve"> </w:t>
      </w:r>
      <w:r>
        <w:rPr>
          <w:sz w:val="26"/>
        </w:rPr>
        <w:t>диаграммы,</w:t>
      </w:r>
      <w:r>
        <w:rPr>
          <w:spacing w:val="-5"/>
          <w:sz w:val="26"/>
        </w:rPr>
        <w:t xml:space="preserve"> </w:t>
      </w:r>
      <w:r>
        <w:rPr>
          <w:sz w:val="26"/>
        </w:rPr>
        <w:t>графика;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определять</w:t>
      </w:r>
      <w:r>
        <w:rPr>
          <w:spacing w:val="-5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-2"/>
          <w:sz w:val="26"/>
        </w:rPr>
        <w:t xml:space="preserve"> </w:t>
      </w:r>
      <w:r>
        <w:rPr>
          <w:sz w:val="26"/>
        </w:rPr>
        <w:t>статистические</w:t>
      </w:r>
      <w:r>
        <w:rPr>
          <w:spacing w:val="-5"/>
          <w:sz w:val="26"/>
        </w:rPr>
        <w:t xml:space="preserve"> </w:t>
      </w:r>
      <w:r>
        <w:rPr>
          <w:sz w:val="26"/>
        </w:rPr>
        <w:t>характеристики</w:t>
      </w:r>
      <w:r>
        <w:rPr>
          <w:spacing w:val="-5"/>
          <w:sz w:val="26"/>
        </w:rPr>
        <w:t xml:space="preserve"> </w:t>
      </w:r>
      <w:r>
        <w:rPr>
          <w:sz w:val="26"/>
        </w:rPr>
        <w:t>числовых</w:t>
      </w:r>
      <w:r>
        <w:rPr>
          <w:spacing w:val="-3"/>
          <w:sz w:val="26"/>
        </w:rPr>
        <w:t xml:space="preserve"> </w:t>
      </w:r>
      <w:r>
        <w:rPr>
          <w:sz w:val="26"/>
        </w:rPr>
        <w:t>наборов;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оценивать</w:t>
      </w:r>
      <w:r>
        <w:rPr>
          <w:spacing w:val="-5"/>
          <w:sz w:val="26"/>
        </w:rPr>
        <w:t xml:space="preserve"> </w:t>
      </w:r>
      <w:r>
        <w:rPr>
          <w:sz w:val="26"/>
        </w:rPr>
        <w:t>вероятность</w:t>
      </w:r>
      <w:r>
        <w:rPr>
          <w:spacing w:val="-4"/>
          <w:sz w:val="26"/>
        </w:rPr>
        <w:t xml:space="preserve"> </w:t>
      </w:r>
      <w:r>
        <w:rPr>
          <w:sz w:val="26"/>
        </w:rPr>
        <w:t>события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простейших</w:t>
      </w:r>
      <w:r>
        <w:rPr>
          <w:spacing w:val="-4"/>
          <w:sz w:val="26"/>
        </w:rPr>
        <w:t xml:space="preserve"> </w:t>
      </w:r>
      <w:r>
        <w:rPr>
          <w:sz w:val="26"/>
        </w:rPr>
        <w:t>случаях;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иметь</w:t>
      </w:r>
      <w:r>
        <w:rPr>
          <w:spacing w:val="-5"/>
          <w:sz w:val="26"/>
        </w:rPr>
        <w:t xml:space="preserve"> </w:t>
      </w:r>
      <w:r>
        <w:rPr>
          <w:sz w:val="26"/>
        </w:rPr>
        <w:t>представление</w:t>
      </w:r>
      <w:r>
        <w:rPr>
          <w:spacing w:val="-1"/>
          <w:sz w:val="26"/>
        </w:rPr>
        <w:t xml:space="preserve"> </w:t>
      </w:r>
      <w:r>
        <w:rPr>
          <w:sz w:val="26"/>
        </w:rPr>
        <w:t>о</w:t>
      </w:r>
      <w:r>
        <w:rPr>
          <w:spacing w:val="-3"/>
          <w:sz w:val="26"/>
        </w:rPr>
        <w:t xml:space="preserve"> </w:t>
      </w:r>
      <w:r>
        <w:rPr>
          <w:sz w:val="26"/>
        </w:rPr>
        <w:t>роли</w:t>
      </w:r>
      <w:r>
        <w:rPr>
          <w:spacing w:val="-3"/>
          <w:sz w:val="26"/>
        </w:rPr>
        <w:t xml:space="preserve"> </w:t>
      </w:r>
      <w:r>
        <w:rPr>
          <w:sz w:val="26"/>
        </w:rPr>
        <w:t>закона</w:t>
      </w:r>
      <w:r>
        <w:rPr>
          <w:spacing w:val="-1"/>
          <w:sz w:val="26"/>
        </w:rPr>
        <w:t xml:space="preserve"> </w:t>
      </w:r>
      <w:r>
        <w:rPr>
          <w:sz w:val="26"/>
        </w:rPr>
        <w:t>больших</w:t>
      </w:r>
      <w:r>
        <w:rPr>
          <w:spacing w:val="-3"/>
          <w:sz w:val="26"/>
        </w:rPr>
        <w:t xml:space="preserve"> </w:t>
      </w:r>
      <w:r>
        <w:rPr>
          <w:sz w:val="26"/>
        </w:rPr>
        <w:t>чисел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массовых</w:t>
      </w:r>
      <w:r>
        <w:rPr>
          <w:spacing w:val="-3"/>
          <w:sz w:val="26"/>
        </w:rPr>
        <w:t xml:space="preserve"> </w:t>
      </w:r>
      <w:r>
        <w:rPr>
          <w:sz w:val="26"/>
        </w:rPr>
        <w:t>явлениях.</w:t>
      </w:r>
    </w:p>
    <w:p w:rsidR="00984F4B" w:rsidRDefault="0003336C">
      <w:pPr>
        <w:pStyle w:val="4"/>
        <w:spacing w:before="50"/>
        <w:ind w:left="689"/>
        <w:jc w:val="lef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38"/>
        <w:ind w:hanging="361"/>
        <w:jc w:val="left"/>
        <w:rPr>
          <w:sz w:val="26"/>
        </w:rPr>
      </w:pPr>
      <w:r>
        <w:rPr>
          <w:sz w:val="26"/>
        </w:rPr>
        <w:t>оценивать</w:t>
      </w:r>
      <w:r>
        <w:rPr>
          <w:spacing w:val="-4"/>
          <w:sz w:val="26"/>
        </w:rPr>
        <w:t xml:space="preserve"> </w:t>
      </w:r>
      <w:r>
        <w:rPr>
          <w:sz w:val="26"/>
        </w:rPr>
        <w:t>количество</w:t>
      </w:r>
      <w:r>
        <w:rPr>
          <w:spacing w:val="-3"/>
          <w:sz w:val="26"/>
        </w:rPr>
        <w:t xml:space="preserve"> </w:t>
      </w:r>
      <w:r>
        <w:rPr>
          <w:sz w:val="26"/>
        </w:rPr>
        <w:t>возможных</w:t>
      </w:r>
      <w:r>
        <w:rPr>
          <w:spacing w:val="-6"/>
          <w:sz w:val="26"/>
        </w:rPr>
        <w:t xml:space="preserve"> </w:t>
      </w:r>
      <w:r>
        <w:rPr>
          <w:sz w:val="26"/>
        </w:rPr>
        <w:t>вариантов</w:t>
      </w:r>
      <w:r>
        <w:rPr>
          <w:spacing w:val="-5"/>
          <w:sz w:val="26"/>
        </w:rPr>
        <w:t xml:space="preserve"> </w:t>
      </w:r>
      <w:r>
        <w:rPr>
          <w:sz w:val="26"/>
        </w:rPr>
        <w:t>методом</w:t>
      </w:r>
      <w:r>
        <w:rPr>
          <w:spacing w:val="-6"/>
          <w:sz w:val="26"/>
        </w:rPr>
        <w:t xml:space="preserve"> </w:t>
      </w:r>
      <w:r>
        <w:rPr>
          <w:sz w:val="26"/>
        </w:rPr>
        <w:t>перебора;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45" w:line="273" w:lineRule="auto"/>
        <w:ind w:right="727"/>
        <w:jc w:val="left"/>
        <w:rPr>
          <w:sz w:val="26"/>
        </w:rPr>
      </w:pPr>
      <w:r>
        <w:rPr>
          <w:sz w:val="26"/>
        </w:rPr>
        <w:t>иметь</w:t>
      </w:r>
      <w:r>
        <w:rPr>
          <w:spacing w:val="44"/>
          <w:sz w:val="26"/>
        </w:rPr>
        <w:t xml:space="preserve"> </w:t>
      </w:r>
      <w:r>
        <w:rPr>
          <w:sz w:val="26"/>
        </w:rPr>
        <w:t>представление</w:t>
      </w:r>
      <w:r>
        <w:rPr>
          <w:spacing w:val="48"/>
          <w:sz w:val="26"/>
        </w:rPr>
        <w:t xml:space="preserve"> </w:t>
      </w:r>
      <w:r>
        <w:rPr>
          <w:sz w:val="26"/>
        </w:rPr>
        <w:t>о</w:t>
      </w:r>
      <w:r>
        <w:rPr>
          <w:spacing w:val="45"/>
          <w:sz w:val="26"/>
        </w:rPr>
        <w:t xml:space="preserve"> </w:t>
      </w:r>
      <w:r>
        <w:rPr>
          <w:sz w:val="26"/>
        </w:rPr>
        <w:t>роли</w:t>
      </w:r>
      <w:r>
        <w:rPr>
          <w:spacing w:val="46"/>
          <w:sz w:val="26"/>
        </w:rPr>
        <w:t xml:space="preserve"> </w:t>
      </w:r>
      <w:r>
        <w:rPr>
          <w:sz w:val="26"/>
        </w:rPr>
        <w:t>практически</w:t>
      </w:r>
      <w:r>
        <w:rPr>
          <w:spacing w:val="46"/>
          <w:sz w:val="26"/>
        </w:rPr>
        <w:t xml:space="preserve"> </w:t>
      </w:r>
      <w:r>
        <w:rPr>
          <w:sz w:val="26"/>
        </w:rPr>
        <w:t>достоверных</w:t>
      </w:r>
      <w:r>
        <w:rPr>
          <w:spacing w:val="45"/>
          <w:sz w:val="26"/>
        </w:rPr>
        <w:t xml:space="preserve"> </w:t>
      </w:r>
      <w:r>
        <w:rPr>
          <w:sz w:val="26"/>
        </w:rPr>
        <w:t>и</w:t>
      </w:r>
      <w:r>
        <w:rPr>
          <w:spacing w:val="46"/>
          <w:sz w:val="26"/>
        </w:rPr>
        <w:t xml:space="preserve"> </w:t>
      </w:r>
      <w:r>
        <w:rPr>
          <w:sz w:val="26"/>
        </w:rPr>
        <w:t>маловероятных</w:t>
      </w:r>
      <w:r>
        <w:rPr>
          <w:spacing w:val="-62"/>
          <w:sz w:val="26"/>
        </w:rPr>
        <w:t xml:space="preserve"> </w:t>
      </w:r>
      <w:r>
        <w:rPr>
          <w:sz w:val="26"/>
        </w:rPr>
        <w:t>событий;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1" w:line="273" w:lineRule="auto"/>
        <w:ind w:right="730"/>
        <w:jc w:val="left"/>
        <w:rPr>
          <w:sz w:val="26"/>
        </w:rPr>
      </w:pPr>
      <w:r>
        <w:rPr>
          <w:sz w:val="26"/>
        </w:rPr>
        <w:t>сравнивать</w:t>
      </w:r>
      <w:r>
        <w:rPr>
          <w:spacing w:val="26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28"/>
          <w:sz w:val="26"/>
        </w:rPr>
        <w:t xml:space="preserve"> </w:t>
      </w:r>
      <w:r>
        <w:rPr>
          <w:sz w:val="26"/>
        </w:rPr>
        <w:t>статистические</w:t>
      </w:r>
      <w:r>
        <w:rPr>
          <w:spacing w:val="26"/>
          <w:sz w:val="26"/>
        </w:rPr>
        <w:t xml:space="preserve"> </w:t>
      </w:r>
      <w:r>
        <w:rPr>
          <w:sz w:val="26"/>
        </w:rPr>
        <w:t>характеристики,</w:t>
      </w:r>
      <w:r>
        <w:rPr>
          <w:spacing w:val="28"/>
          <w:sz w:val="26"/>
        </w:rPr>
        <w:t xml:space="preserve"> </w:t>
      </w:r>
      <w:r>
        <w:rPr>
          <w:sz w:val="26"/>
        </w:rPr>
        <w:t>полученные</w:t>
      </w:r>
      <w:r>
        <w:rPr>
          <w:spacing w:val="25"/>
          <w:sz w:val="26"/>
        </w:rPr>
        <w:t xml:space="preserve"> </w:t>
      </w:r>
      <w:r>
        <w:rPr>
          <w:sz w:val="26"/>
        </w:rPr>
        <w:t>в</w:t>
      </w:r>
      <w:r>
        <w:rPr>
          <w:spacing w:val="25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-62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2"/>
          <w:sz w:val="26"/>
        </w:rPr>
        <w:t xml:space="preserve"> </w:t>
      </w:r>
      <w:r>
        <w:rPr>
          <w:sz w:val="26"/>
        </w:rPr>
        <w:t>прикладной</w:t>
      </w:r>
      <w:r>
        <w:rPr>
          <w:spacing w:val="2"/>
          <w:sz w:val="26"/>
        </w:rPr>
        <w:t xml:space="preserve"> </w:t>
      </w:r>
      <w:r>
        <w:rPr>
          <w:sz w:val="26"/>
        </w:rPr>
        <w:t>задачи,</w:t>
      </w:r>
      <w:r>
        <w:rPr>
          <w:spacing w:val="-2"/>
          <w:sz w:val="26"/>
        </w:rPr>
        <w:t xml:space="preserve"> </w:t>
      </w:r>
      <w:r>
        <w:rPr>
          <w:sz w:val="26"/>
        </w:rPr>
        <w:t>изучения</w:t>
      </w:r>
      <w:r>
        <w:rPr>
          <w:spacing w:val="-1"/>
          <w:sz w:val="26"/>
        </w:rPr>
        <w:t xml:space="preserve"> </w:t>
      </w:r>
      <w:r>
        <w:rPr>
          <w:sz w:val="26"/>
        </w:rPr>
        <w:t>реального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явления;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4"/>
        <w:ind w:hanging="361"/>
        <w:jc w:val="left"/>
        <w:rPr>
          <w:sz w:val="26"/>
        </w:rPr>
      </w:pPr>
      <w:r>
        <w:rPr>
          <w:sz w:val="26"/>
        </w:rPr>
        <w:t>оценивать</w:t>
      </w:r>
      <w:r>
        <w:rPr>
          <w:spacing w:val="-4"/>
          <w:sz w:val="26"/>
        </w:rPr>
        <w:t xml:space="preserve"> </w:t>
      </w:r>
      <w:r>
        <w:rPr>
          <w:sz w:val="26"/>
        </w:rPr>
        <w:t>вероятность</w:t>
      </w:r>
      <w:r>
        <w:rPr>
          <w:spacing w:val="-3"/>
          <w:sz w:val="26"/>
        </w:rPr>
        <w:t xml:space="preserve"> </w:t>
      </w:r>
      <w:r>
        <w:rPr>
          <w:sz w:val="26"/>
        </w:rPr>
        <w:t>реальных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событий</w:t>
      </w:r>
      <w:r>
        <w:rPr>
          <w:spacing w:val="-3"/>
          <w:sz w:val="26"/>
        </w:rPr>
        <w:t xml:space="preserve"> </w:t>
      </w:r>
      <w:r>
        <w:rPr>
          <w:sz w:val="26"/>
        </w:rPr>
        <w:t>и явлений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несложных</w:t>
      </w:r>
      <w:r>
        <w:rPr>
          <w:spacing w:val="-3"/>
          <w:sz w:val="26"/>
        </w:rPr>
        <w:t xml:space="preserve"> </w:t>
      </w:r>
      <w:r>
        <w:rPr>
          <w:sz w:val="26"/>
        </w:rPr>
        <w:t>ситуациях.</w:t>
      </w:r>
    </w:p>
    <w:p w:rsidR="00984F4B" w:rsidRDefault="0003336C">
      <w:pPr>
        <w:pStyle w:val="4"/>
        <w:spacing w:before="51"/>
        <w:ind w:left="689"/>
        <w:jc w:val="left"/>
      </w:pPr>
      <w:r>
        <w:t>Текстовые</w:t>
      </w:r>
      <w:r>
        <w:rPr>
          <w:spacing w:val="-3"/>
        </w:rPr>
        <w:t xml:space="preserve"> </w:t>
      </w:r>
      <w:r>
        <w:t>задачи: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37" w:line="273" w:lineRule="auto"/>
        <w:ind w:right="731"/>
        <w:rPr>
          <w:sz w:val="26"/>
        </w:rPr>
      </w:pPr>
      <w:r>
        <w:rPr>
          <w:sz w:val="26"/>
        </w:rPr>
        <w:t>Решать</w:t>
      </w:r>
      <w:r>
        <w:rPr>
          <w:spacing w:val="1"/>
          <w:sz w:val="26"/>
        </w:rPr>
        <w:t xml:space="preserve"> </w:t>
      </w:r>
      <w:r>
        <w:rPr>
          <w:sz w:val="26"/>
        </w:rPr>
        <w:t>несложные</w:t>
      </w:r>
      <w:r>
        <w:rPr>
          <w:spacing w:val="1"/>
          <w:sz w:val="26"/>
        </w:rPr>
        <w:t xml:space="preserve"> </w:t>
      </w:r>
      <w:r>
        <w:rPr>
          <w:sz w:val="26"/>
        </w:rPr>
        <w:t>сюжетные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типов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все</w:t>
      </w:r>
      <w:r>
        <w:rPr>
          <w:spacing w:val="1"/>
          <w:sz w:val="26"/>
        </w:rPr>
        <w:t xml:space="preserve"> </w:t>
      </w:r>
      <w:r>
        <w:rPr>
          <w:sz w:val="26"/>
        </w:rPr>
        <w:t>арифметические</w:t>
      </w:r>
      <w:r>
        <w:rPr>
          <w:spacing w:val="-62"/>
          <w:sz w:val="26"/>
        </w:rPr>
        <w:t xml:space="preserve"> </w:t>
      </w:r>
      <w:r>
        <w:rPr>
          <w:sz w:val="26"/>
        </w:rPr>
        <w:t>действия;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2" w:line="273" w:lineRule="auto"/>
        <w:ind w:right="728"/>
        <w:rPr>
          <w:sz w:val="26"/>
        </w:rPr>
      </w:pPr>
      <w:r>
        <w:rPr>
          <w:sz w:val="26"/>
        </w:rPr>
        <w:t>строить</w:t>
      </w:r>
      <w:r>
        <w:rPr>
          <w:spacing w:val="1"/>
          <w:sz w:val="26"/>
        </w:rPr>
        <w:t xml:space="preserve"> </w:t>
      </w:r>
      <w:r>
        <w:rPr>
          <w:sz w:val="26"/>
        </w:rPr>
        <w:t>модель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виде</w:t>
      </w:r>
      <w:r>
        <w:rPr>
          <w:spacing w:val="1"/>
          <w:sz w:val="26"/>
        </w:rPr>
        <w:t xml:space="preserve"> </w:t>
      </w:r>
      <w:r>
        <w:rPr>
          <w:sz w:val="26"/>
        </w:rPr>
        <w:t>таблицы,</w:t>
      </w:r>
      <w:r>
        <w:rPr>
          <w:spacing w:val="1"/>
          <w:sz w:val="26"/>
        </w:rPr>
        <w:t xml:space="preserve"> </w:t>
      </w:r>
      <w:r>
        <w:rPr>
          <w:sz w:val="26"/>
        </w:rPr>
        <w:t>схемы,</w:t>
      </w:r>
      <w:r>
        <w:rPr>
          <w:spacing w:val="1"/>
          <w:sz w:val="26"/>
        </w:rPr>
        <w:t xml:space="preserve"> </w:t>
      </w:r>
      <w:r>
        <w:rPr>
          <w:sz w:val="26"/>
        </w:rPr>
        <w:t>рисунка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-62"/>
          <w:sz w:val="26"/>
        </w:rPr>
        <w:t xml:space="preserve"> </w:t>
      </w:r>
      <w:r>
        <w:rPr>
          <w:sz w:val="26"/>
        </w:rPr>
        <w:t>уравнения), в которой даны значения двух из трех взаимосвязанных величин, с</w:t>
      </w:r>
      <w:r>
        <w:rPr>
          <w:spacing w:val="-62"/>
          <w:sz w:val="26"/>
        </w:rPr>
        <w:t xml:space="preserve"> </w:t>
      </w:r>
      <w:r>
        <w:rPr>
          <w:sz w:val="26"/>
        </w:rPr>
        <w:t>целью</w:t>
      </w:r>
      <w:r>
        <w:rPr>
          <w:spacing w:val="-2"/>
          <w:sz w:val="26"/>
        </w:rPr>
        <w:t xml:space="preserve"> </w:t>
      </w:r>
      <w:r>
        <w:rPr>
          <w:sz w:val="26"/>
        </w:rPr>
        <w:t>поиска</w:t>
      </w:r>
      <w:r>
        <w:rPr>
          <w:spacing w:val="-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задачи;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7"/>
        <w:ind w:hanging="361"/>
        <w:rPr>
          <w:sz w:val="26"/>
        </w:rPr>
      </w:pPr>
      <w:r>
        <w:rPr>
          <w:sz w:val="26"/>
        </w:rPr>
        <w:t>осуществлять</w:t>
      </w:r>
      <w:r>
        <w:rPr>
          <w:spacing w:val="7"/>
          <w:sz w:val="26"/>
        </w:rPr>
        <w:t xml:space="preserve"> </w:t>
      </w:r>
      <w:r>
        <w:rPr>
          <w:sz w:val="26"/>
        </w:rPr>
        <w:t>способ</w:t>
      </w:r>
      <w:r>
        <w:rPr>
          <w:spacing w:val="12"/>
          <w:sz w:val="26"/>
        </w:rPr>
        <w:t xml:space="preserve"> </w:t>
      </w:r>
      <w:r>
        <w:rPr>
          <w:sz w:val="26"/>
        </w:rPr>
        <w:t>поиска</w:t>
      </w:r>
      <w:r>
        <w:rPr>
          <w:spacing w:val="6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7"/>
          <w:sz w:val="26"/>
        </w:rPr>
        <w:t xml:space="preserve"> </w:t>
      </w:r>
      <w:r>
        <w:rPr>
          <w:sz w:val="26"/>
        </w:rPr>
        <w:t>задачи,</w:t>
      </w:r>
      <w:r>
        <w:rPr>
          <w:spacing w:val="7"/>
          <w:sz w:val="26"/>
        </w:rPr>
        <w:t xml:space="preserve"> </w:t>
      </w:r>
      <w:r>
        <w:rPr>
          <w:sz w:val="26"/>
        </w:rPr>
        <w:t>в</w:t>
      </w:r>
      <w:r>
        <w:rPr>
          <w:spacing w:val="8"/>
          <w:sz w:val="26"/>
        </w:rPr>
        <w:t xml:space="preserve"> </w:t>
      </w:r>
      <w:r>
        <w:rPr>
          <w:sz w:val="26"/>
        </w:rPr>
        <w:t>котором</w:t>
      </w:r>
      <w:r>
        <w:rPr>
          <w:spacing w:val="6"/>
          <w:sz w:val="26"/>
        </w:rPr>
        <w:t xml:space="preserve"> </w:t>
      </w:r>
      <w:r>
        <w:rPr>
          <w:sz w:val="26"/>
        </w:rPr>
        <w:t>рассуждение</w:t>
      </w:r>
      <w:r>
        <w:rPr>
          <w:spacing w:val="7"/>
          <w:sz w:val="26"/>
        </w:rPr>
        <w:t xml:space="preserve"> </w:t>
      </w:r>
      <w:r>
        <w:rPr>
          <w:sz w:val="26"/>
        </w:rPr>
        <w:t>строится</w:t>
      </w:r>
    </w:p>
    <w:p w:rsidR="00984F4B" w:rsidRDefault="00984F4B">
      <w:pPr>
        <w:jc w:val="both"/>
        <w:rPr>
          <w:sz w:val="26"/>
        </w:rPr>
        <w:sectPr w:rsidR="00984F4B">
          <w:headerReference w:type="default" r:id="rId53"/>
          <w:pgSz w:w="11900" w:h="16850"/>
          <w:pgMar w:top="340" w:right="0" w:bottom="280" w:left="900" w:header="0" w:footer="0" w:gutter="0"/>
          <w:cols w:space="720"/>
        </w:sectPr>
      </w:pPr>
    </w:p>
    <w:p w:rsidR="00984F4B" w:rsidRDefault="0003336C">
      <w:pPr>
        <w:pStyle w:val="a3"/>
        <w:spacing w:before="59"/>
      </w:pPr>
      <w:r>
        <w:lastRenderedPageBreak/>
        <w:t>от условия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требованию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 условию;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  <w:tab w:val="right" w:pos="10146"/>
        </w:tabs>
        <w:spacing w:before="40"/>
        <w:ind w:hanging="361"/>
        <w:jc w:val="left"/>
      </w:pPr>
      <w:r>
        <w:rPr>
          <w:sz w:val="26"/>
        </w:rPr>
        <w:t>составлять</w:t>
      </w:r>
      <w:r>
        <w:rPr>
          <w:spacing w:val="-2"/>
          <w:sz w:val="26"/>
        </w:rPr>
        <w:t xml:space="preserve"> </w:t>
      </w:r>
      <w:r>
        <w:rPr>
          <w:sz w:val="26"/>
        </w:rPr>
        <w:t>план решения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задачи;</w:t>
      </w:r>
      <w:r>
        <w:rPr>
          <w:sz w:val="26"/>
        </w:rPr>
        <w:tab/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выделять</w:t>
      </w:r>
      <w:r>
        <w:rPr>
          <w:spacing w:val="-4"/>
          <w:sz w:val="26"/>
        </w:rPr>
        <w:t xml:space="preserve"> </w:t>
      </w:r>
      <w:r>
        <w:rPr>
          <w:sz w:val="26"/>
        </w:rPr>
        <w:t>этапы</w:t>
      </w:r>
      <w:r>
        <w:rPr>
          <w:spacing w:val="-2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3"/>
          <w:sz w:val="26"/>
        </w:rPr>
        <w:t xml:space="preserve"> </w:t>
      </w:r>
      <w:r>
        <w:rPr>
          <w:sz w:val="26"/>
        </w:rPr>
        <w:t>задачи;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  <w:tab w:val="left" w:pos="3714"/>
          <w:tab w:val="left" w:pos="5872"/>
          <w:tab w:val="left" w:pos="7417"/>
          <w:tab w:val="left" w:pos="7841"/>
          <w:tab w:val="left" w:pos="8922"/>
        </w:tabs>
        <w:spacing w:before="44" w:line="273" w:lineRule="auto"/>
        <w:ind w:right="722"/>
        <w:jc w:val="left"/>
        <w:rPr>
          <w:sz w:val="26"/>
        </w:rPr>
      </w:pPr>
      <w:r>
        <w:rPr>
          <w:sz w:val="26"/>
        </w:rPr>
        <w:t>интерпретировать</w:t>
      </w:r>
      <w:r>
        <w:rPr>
          <w:sz w:val="26"/>
        </w:rPr>
        <w:tab/>
        <w:t>вычислительные</w:t>
      </w:r>
      <w:r>
        <w:rPr>
          <w:sz w:val="26"/>
        </w:rPr>
        <w:tab/>
        <w:t>результаты</w:t>
      </w:r>
      <w:r>
        <w:rPr>
          <w:sz w:val="26"/>
        </w:rPr>
        <w:tab/>
        <w:t>в</w:t>
      </w:r>
      <w:r>
        <w:rPr>
          <w:sz w:val="26"/>
        </w:rPr>
        <w:tab/>
        <w:t>задаче,</w:t>
      </w:r>
      <w:r>
        <w:rPr>
          <w:sz w:val="26"/>
        </w:rPr>
        <w:tab/>
        <w:t>исследовать</w:t>
      </w:r>
      <w:r>
        <w:rPr>
          <w:spacing w:val="-62"/>
          <w:sz w:val="26"/>
        </w:rPr>
        <w:t xml:space="preserve"> </w:t>
      </w:r>
      <w:r>
        <w:rPr>
          <w:sz w:val="26"/>
        </w:rPr>
        <w:t>полученное</w:t>
      </w:r>
      <w:r>
        <w:rPr>
          <w:spacing w:val="-2"/>
          <w:sz w:val="26"/>
        </w:rPr>
        <w:t xml:space="preserve"> </w:t>
      </w:r>
      <w:r>
        <w:rPr>
          <w:sz w:val="26"/>
        </w:rPr>
        <w:t>решение</w:t>
      </w:r>
      <w:r>
        <w:rPr>
          <w:spacing w:val="2"/>
          <w:sz w:val="26"/>
        </w:rPr>
        <w:t xml:space="preserve"> </w:t>
      </w:r>
      <w:r>
        <w:rPr>
          <w:sz w:val="26"/>
        </w:rPr>
        <w:t>задачи;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2" w:line="273" w:lineRule="auto"/>
        <w:ind w:right="729"/>
        <w:jc w:val="left"/>
        <w:rPr>
          <w:sz w:val="26"/>
        </w:rPr>
      </w:pPr>
      <w:r>
        <w:rPr>
          <w:sz w:val="26"/>
        </w:rPr>
        <w:t>знать различие скоростей объекта в стоячей воде, против течения и по течению</w:t>
      </w:r>
      <w:r>
        <w:rPr>
          <w:spacing w:val="-62"/>
          <w:sz w:val="26"/>
        </w:rPr>
        <w:t xml:space="preserve"> </w:t>
      </w:r>
      <w:r>
        <w:rPr>
          <w:sz w:val="26"/>
        </w:rPr>
        <w:t>реки;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2"/>
        <w:ind w:hanging="361"/>
        <w:jc w:val="left"/>
        <w:rPr>
          <w:sz w:val="26"/>
        </w:rPr>
      </w:pPr>
      <w:r>
        <w:rPr>
          <w:sz w:val="26"/>
        </w:rPr>
        <w:t>решать</w:t>
      </w:r>
      <w:r>
        <w:rPr>
          <w:spacing w:val="-3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нахождение</w:t>
      </w:r>
      <w:r>
        <w:rPr>
          <w:spacing w:val="-3"/>
          <w:sz w:val="26"/>
        </w:rPr>
        <w:t xml:space="preserve"> </w:t>
      </w:r>
      <w:r>
        <w:rPr>
          <w:sz w:val="26"/>
        </w:rPr>
        <w:t>части числа и</w:t>
      </w:r>
      <w:r>
        <w:rPr>
          <w:spacing w:val="-3"/>
          <w:sz w:val="26"/>
        </w:rPr>
        <w:t xml:space="preserve"> </w:t>
      </w:r>
      <w:r>
        <w:rPr>
          <w:sz w:val="26"/>
        </w:rPr>
        <w:t>числа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его</w:t>
      </w:r>
      <w:r>
        <w:rPr>
          <w:spacing w:val="-3"/>
          <w:sz w:val="26"/>
        </w:rPr>
        <w:t xml:space="preserve"> </w:t>
      </w:r>
      <w:r>
        <w:rPr>
          <w:sz w:val="26"/>
        </w:rPr>
        <w:t>части;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4" w:line="276" w:lineRule="auto"/>
        <w:ind w:right="725"/>
        <w:rPr>
          <w:sz w:val="26"/>
        </w:rPr>
      </w:pPr>
      <w:r>
        <w:rPr>
          <w:sz w:val="26"/>
        </w:rPr>
        <w:t>решать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типов</w:t>
      </w:r>
      <w:r>
        <w:rPr>
          <w:spacing w:val="1"/>
          <w:sz w:val="26"/>
        </w:rPr>
        <w:t xml:space="preserve"> </w:t>
      </w:r>
      <w:r>
        <w:rPr>
          <w:sz w:val="26"/>
        </w:rPr>
        <w:t>(на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работу,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покупки,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движение),</w:t>
      </w:r>
      <w:r>
        <w:rPr>
          <w:spacing w:val="1"/>
          <w:sz w:val="26"/>
        </w:rPr>
        <w:t xml:space="preserve"> </w:t>
      </w:r>
      <w:r>
        <w:rPr>
          <w:sz w:val="26"/>
        </w:rPr>
        <w:t>связывающих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три</w:t>
      </w:r>
      <w:r>
        <w:rPr>
          <w:spacing w:val="1"/>
          <w:sz w:val="26"/>
        </w:rPr>
        <w:t xml:space="preserve"> </w:t>
      </w:r>
      <w:r>
        <w:rPr>
          <w:sz w:val="26"/>
        </w:rPr>
        <w:t>величины,</w:t>
      </w:r>
      <w:r>
        <w:rPr>
          <w:spacing w:val="1"/>
          <w:sz w:val="26"/>
        </w:rPr>
        <w:t xml:space="preserve"> </w:t>
      </w:r>
      <w:r>
        <w:rPr>
          <w:sz w:val="26"/>
        </w:rPr>
        <w:t>выделять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эти</w:t>
      </w:r>
      <w:r>
        <w:rPr>
          <w:spacing w:val="1"/>
          <w:sz w:val="26"/>
        </w:rPr>
        <w:t xml:space="preserve"> </w:t>
      </w:r>
      <w:r>
        <w:rPr>
          <w:sz w:val="26"/>
        </w:rPr>
        <w:t>величины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65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ними;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line="273" w:lineRule="auto"/>
        <w:ind w:right="732"/>
        <w:rPr>
          <w:sz w:val="26"/>
        </w:rPr>
      </w:pPr>
      <w:r>
        <w:rPr>
          <w:sz w:val="26"/>
        </w:rPr>
        <w:t>находить процент от числа, число по проценту от него, находить процентное</w:t>
      </w:r>
      <w:r>
        <w:rPr>
          <w:spacing w:val="1"/>
          <w:sz w:val="26"/>
        </w:rPr>
        <w:t xml:space="preserve"> </w:t>
      </w:r>
      <w:r>
        <w:rPr>
          <w:sz w:val="26"/>
        </w:rPr>
        <w:t>снижение</w:t>
      </w:r>
      <w:r>
        <w:rPr>
          <w:spacing w:val="-2"/>
          <w:sz w:val="26"/>
        </w:rPr>
        <w:t xml:space="preserve"> </w:t>
      </w:r>
      <w:r>
        <w:rPr>
          <w:sz w:val="26"/>
        </w:rPr>
        <w:t>или</w:t>
      </w:r>
      <w:r>
        <w:rPr>
          <w:spacing w:val="-1"/>
          <w:sz w:val="26"/>
        </w:rPr>
        <w:t xml:space="preserve"> </w:t>
      </w:r>
      <w:r>
        <w:rPr>
          <w:sz w:val="26"/>
        </w:rPr>
        <w:t>процентное</w:t>
      </w:r>
      <w:r>
        <w:rPr>
          <w:spacing w:val="-1"/>
          <w:sz w:val="26"/>
        </w:rPr>
        <w:t xml:space="preserve"> </w:t>
      </w:r>
      <w:r>
        <w:rPr>
          <w:sz w:val="26"/>
        </w:rPr>
        <w:t>повышение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величины;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ind w:hanging="361"/>
        <w:rPr>
          <w:sz w:val="26"/>
        </w:rPr>
      </w:pPr>
      <w:r>
        <w:rPr>
          <w:sz w:val="26"/>
        </w:rPr>
        <w:t>решать</w:t>
      </w:r>
      <w:r>
        <w:rPr>
          <w:spacing w:val="-5"/>
          <w:sz w:val="26"/>
        </w:rPr>
        <w:t xml:space="preserve"> </w:t>
      </w:r>
      <w:r>
        <w:rPr>
          <w:sz w:val="26"/>
        </w:rPr>
        <w:t>несложные</w:t>
      </w:r>
      <w:r>
        <w:rPr>
          <w:spacing w:val="-4"/>
          <w:sz w:val="26"/>
        </w:rPr>
        <w:t xml:space="preserve"> </w:t>
      </w:r>
      <w:r>
        <w:rPr>
          <w:sz w:val="26"/>
        </w:rPr>
        <w:t>логические</w:t>
      </w:r>
      <w:r>
        <w:rPr>
          <w:spacing w:val="-5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-2"/>
          <w:sz w:val="26"/>
        </w:rPr>
        <w:t xml:space="preserve"> </w:t>
      </w:r>
      <w:r>
        <w:rPr>
          <w:sz w:val="26"/>
        </w:rPr>
        <w:t>методом</w:t>
      </w:r>
      <w:r>
        <w:rPr>
          <w:spacing w:val="-5"/>
          <w:sz w:val="26"/>
        </w:rPr>
        <w:t xml:space="preserve"> </w:t>
      </w:r>
      <w:r>
        <w:rPr>
          <w:sz w:val="26"/>
        </w:rPr>
        <w:t>рассуждений.</w:t>
      </w:r>
    </w:p>
    <w:p w:rsidR="00984F4B" w:rsidRDefault="0003336C">
      <w:pPr>
        <w:pStyle w:val="4"/>
        <w:spacing w:before="50"/>
        <w:ind w:left="689"/>
      </w:pP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0" w:line="273" w:lineRule="auto"/>
        <w:ind w:right="730"/>
        <w:rPr>
          <w:sz w:val="26"/>
        </w:rPr>
      </w:pPr>
      <w:r>
        <w:rPr>
          <w:sz w:val="26"/>
        </w:rPr>
        <w:t>выдвигать гипотезы</w:t>
      </w:r>
      <w:r>
        <w:rPr>
          <w:spacing w:val="1"/>
          <w:sz w:val="26"/>
        </w:rPr>
        <w:t xml:space="preserve"> </w:t>
      </w:r>
      <w:r>
        <w:rPr>
          <w:sz w:val="26"/>
        </w:rPr>
        <w:t>о возможных предельных значениях искомых в задаче</w:t>
      </w:r>
      <w:r>
        <w:rPr>
          <w:spacing w:val="1"/>
          <w:sz w:val="26"/>
        </w:rPr>
        <w:t xml:space="preserve"> </w:t>
      </w:r>
      <w:r>
        <w:rPr>
          <w:sz w:val="26"/>
        </w:rPr>
        <w:t>величин</w:t>
      </w:r>
      <w:r>
        <w:rPr>
          <w:spacing w:val="-1"/>
          <w:sz w:val="26"/>
        </w:rPr>
        <w:t xml:space="preserve"> </w:t>
      </w:r>
      <w:r>
        <w:rPr>
          <w:sz w:val="26"/>
        </w:rPr>
        <w:t>(делать</w:t>
      </w:r>
      <w:r>
        <w:rPr>
          <w:spacing w:val="-2"/>
          <w:sz w:val="26"/>
        </w:rPr>
        <w:t xml:space="preserve"> </w:t>
      </w:r>
      <w:r>
        <w:rPr>
          <w:sz w:val="26"/>
        </w:rPr>
        <w:t>прикидку).</w:t>
      </w:r>
    </w:p>
    <w:p w:rsidR="00984F4B" w:rsidRDefault="0003336C">
      <w:pPr>
        <w:pStyle w:val="4"/>
        <w:spacing w:before="8"/>
        <w:ind w:left="689"/>
      </w:pPr>
      <w:r>
        <w:t>Геометрические</w:t>
      </w:r>
      <w:r>
        <w:rPr>
          <w:spacing w:val="-3"/>
        </w:rPr>
        <w:t xml:space="preserve"> </w:t>
      </w:r>
      <w:r>
        <w:t>фигуры: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38"/>
        <w:ind w:hanging="361"/>
        <w:jc w:val="left"/>
        <w:rPr>
          <w:sz w:val="26"/>
        </w:rPr>
      </w:pPr>
      <w:r>
        <w:rPr>
          <w:sz w:val="26"/>
        </w:rPr>
        <w:t>Оперировать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на</w:t>
      </w:r>
      <w:r>
        <w:rPr>
          <w:spacing w:val="-5"/>
          <w:sz w:val="26"/>
        </w:rPr>
        <w:t xml:space="preserve"> </w:t>
      </w:r>
      <w:r>
        <w:rPr>
          <w:sz w:val="26"/>
        </w:rPr>
        <w:t>базовом</w:t>
      </w:r>
      <w:r>
        <w:rPr>
          <w:spacing w:val="-2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-5"/>
          <w:sz w:val="26"/>
        </w:rPr>
        <w:t xml:space="preserve"> </w:t>
      </w:r>
      <w:r>
        <w:rPr>
          <w:sz w:val="26"/>
        </w:rPr>
        <w:t>понятиями</w:t>
      </w:r>
      <w:r>
        <w:rPr>
          <w:spacing w:val="-2"/>
          <w:sz w:val="26"/>
        </w:rPr>
        <w:t xml:space="preserve"> </w:t>
      </w:r>
      <w:r>
        <w:rPr>
          <w:sz w:val="26"/>
        </w:rPr>
        <w:t>геометрических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фигур;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  <w:tab w:val="left" w:pos="2715"/>
          <w:tab w:val="left" w:pos="4399"/>
          <w:tab w:val="left" w:pos="4754"/>
          <w:tab w:val="left" w:pos="6749"/>
          <w:tab w:val="left" w:pos="7962"/>
          <w:tab w:val="left" w:pos="10017"/>
        </w:tabs>
        <w:spacing w:before="43" w:line="273" w:lineRule="auto"/>
        <w:ind w:right="725"/>
        <w:jc w:val="left"/>
        <w:rPr>
          <w:sz w:val="26"/>
        </w:rPr>
      </w:pPr>
      <w:r>
        <w:rPr>
          <w:sz w:val="26"/>
        </w:rPr>
        <w:t>извлекать</w:t>
      </w:r>
      <w:r>
        <w:rPr>
          <w:sz w:val="26"/>
        </w:rPr>
        <w:tab/>
        <w:t>информацию</w:t>
      </w:r>
      <w:r>
        <w:rPr>
          <w:sz w:val="26"/>
        </w:rPr>
        <w:tab/>
        <w:t>о</w:t>
      </w:r>
      <w:r>
        <w:rPr>
          <w:sz w:val="26"/>
        </w:rPr>
        <w:tab/>
        <w:t>геометрических</w:t>
      </w:r>
      <w:r>
        <w:rPr>
          <w:sz w:val="26"/>
        </w:rPr>
        <w:tab/>
        <w:t>фигурах,</w:t>
      </w:r>
      <w:r>
        <w:rPr>
          <w:sz w:val="26"/>
        </w:rPr>
        <w:tab/>
        <w:t>представленную</w:t>
      </w:r>
      <w:r>
        <w:rPr>
          <w:sz w:val="26"/>
        </w:rPr>
        <w:tab/>
      </w:r>
      <w:r>
        <w:rPr>
          <w:spacing w:val="-2"/>
          <w:sz w:val="26"/>
        </w:rPr>
        <w:t>на</w:t>
      </w:r>
      <w:r>
        <w:rPr>
          <w:spacing w:val="-62"/>
          <w:sz w:val="26"/>
        </w:rPr>
        <w:t xml:space="preserve"> </w:t>
      </w:r>
      <w:r>
        <w:rPr>
          <w:sz w:val="26"/>
        </w:rPr>
        <w:t>чертежах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явном</w:t>
      </w:r>
      <w:r>
        <w:rPr>
          <w:spacing w:val="1"/>
          <w:sz w:val="26"/>
        </w:rPr>
        <w:t xml:space="preserve"> </w:t>
      </w:r>
      <w:r>
        <w:rPr>
          <w:sz w:val="26"/>
        </w:rPr>
        <w:t>виде;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2" w:line="273" w:lineRule="auto"/>
        <w:ind w:right="729"/>
        <w:jc w:val="left"/>
        <w:rPr>
          <w:sz w:val="26"/>
        </w:rPr>
      </w:pPr>
      <w:r>
        <w:rPr>
          <w:sz w:val="26"/>
        </w:rPr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геометрические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факты,</w:t>
      </w:r>
      <w:r>
        <w:rPr>
          <w:spacing w:val="1"/>
          <w:sz w:val="26"/>
        </w:rPr>
        <w:t xml:space="preserve"> </w:t>
      </w:r>
      <w:r>
        <w:rPr>
          <w:sz w:val="26"/>
        </w:rPr>
        <w:t>если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-62"/>
          <w:sz w:val="26"/>
        </w:rPr>
        <w:t xml:space="preserve"> </w:t>
      </w:r>
      <w:r>
        <w:rPr>
          <w:sz w:val="26"/>
        </w:rPr>
        <w:t>применения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заданы в</w:t>
      </w:r>
      <w:r>
        <w:rPr>
          <w:spacing w:val="1"/>
          <w:sz w:val="26"/>
        </w:rPr>
        <w:t xml:space="preserve"> </w:t>
      </w:r>
      <w:r>
        <w:rPr>
          <w:sz w:val="26"/>
        </w:rPr>
        <w:t>явной форме;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5" w:line="273" w:lineRule="auto"/>
        <w:ind w:right="732"/>
        <w:jc w:val="left"/>
        <w:rPr>
          <w:sz w:val="26"/>
        </w:rPr>
      </w:pPr>
      <w:r>
        <w:rPr>
          <w:sz w:val="26"/>
        </w:rPr>
        <w:t>решать</w:t>
      </w:r>
      <w:r>
        <w:rPr>
          <w:spacing w:val="34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35"/>
          <w:sz w:val="26"/>
        </w:rPr>
        <w:t xml:space="preserve"> </w:t>
      </w:r>
      <w:r>
        <w:rPr>
          <w:sz w:val="26"/>
        </w:rPr>
        <w:t>на</w:t>
      </w:r>
      <w:r>
        <w:rPr>
          <w:spacing w:val="35"/>
          <w:sz w:val="26"/>
        </w:rPr>
        <w:t xml:space="preserve"> </w:t>
      </w:r>
      <w:r>
        <w:rPr>
          <w:sz w:val="26"/>
        </w:rPr>
        <w:t>нахождение</w:t>
      </w:r>
      <w:r>
        <w:rPr>
          <w:spacing w:val="35"/>
          <w:sz w:val="26"/>
        </w:rPr>
        <w:t xml:space="preserve"> </w:t>
      </w:r>
      <w:r>
        <w:rPr>
          <w:sz w:val="26"/>
        </w:rPr>
        <w:t>геометрических</w:t>
      </w:r>
      <w:r>
        <w:rPr>
          <w:spacing w:val="37"/>
          <w:sz w:val="26"/>
        </w:rPr>
        <w:t xml:space="preserve"> </w:t>
      </w:r>
      <w:r>
        <w:rPr>
          <w:sz w:val="26"/>
        </w:rPr>
        <w:t>величин</w:t>
      </w:r>
      <w:r>
        <w:rPr>
          <w:spacing w:val="35"/>
          <w:sz w:val="26"/>
        </w:rPr>
        <w:t xml:space="preserve"> </w:t>
      </w:r>
      <w:r>
        <w:rPr>
          <w:sz w:val="26"/>
        </w:rPr>
        <w:t>по</w:t>
      </w:r>
      <w:r>
        <w:rPr>
          <w:spacing w:val="39"/>
          <w:sz w:val="26"/>
        </w:rPr>
        <w:t xml:space="preserve"> </w:t>
      </w:r>
      <w:r>
        <w:rPr>
          <w:sz w:val="26"/>
        </w:rPr>
        <w:t>образцам</w:t>
      </w:r>
      <w:r>
        <w:rPr>
          <w:spacing w:val="34"/>
          <w:sz w:val="26"/>
        </w:rPr>
        <w:t xml:space="preserve"> </w:t>
      </w:r>
      <w:r>
        <w:rPr>
          <w:sz w:val="26"/>
        </w:rPr>
        <w:t>или</w:t>
      </w:r>
      <w:r>
        <w:rPr>
          <w:spacing w:val="-62"/>
          <w:sz w:val="26"/>
        </w:rPr>
        <w:t xml:space="preserve"> </w:t>
      </w:r>
      <w:r>
        <w:rPr>
          <w:sz w:val="26"/>
        </w:rPr>
        <w:t>алгоритмам.</w:t>
      </w:r>
    </w:p>
    <w:p w:rsidR="00984F4B" w:rsidRDefault="0003336C">
      <w:pPr>
        <w:pStyle w:val="4"/>
        <w:spacing w:before="8"/>
        <w:ind w:left="689"/>
        <w:jc w:val="lef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37" w:line="276" w:lineRule="auto"/>
        <w:ind w:right="729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свойства</w:t>
      </w:r>
      <w:r>
        <w:rPr>
          <w:spacing w:val="1"/>
          <w:sz w:val="26"/>
        </w:rPr>
        <w:t xml:space="preserve"> </w:t>
      </w:r>
      <w:r>
        <w:rPr>
          <w:sz w:val="26"/>
        </w:rPr>
        <w:t>геометрических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фигур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типовых</w:t>
      </w:r>
      <w:r>
        <w:rPr>
          <w:spacing w:val="1"/>
          <w:sz w:val="26"/>
        </w:rPr>
        <w:t xml:space="preserve"> </w:t>
      </w:r>
      <w:r>
        <w:rPr>
          <w:sz w:val="26"/>
        </w:rPr>
        <w:t>задач,</w:t>
      </w:r>
      <w:r>
        <w:rPr>
          <w:spacing w:val="1"/>
          <w:sz w:val="26"/>
        </w:rPr>
        <w:t xml:space="preserve"> </w:t>
      </w:r>
      <w:r>
        <w:rPr>
          <w:sz w:val="26"/>
        </w:rPr>
        <w:t>возникающих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ситуациях</w:t>
      </w:r>
      <w:r>
        <w:rPr>
          <w:spacing w:val="1"/>
          <w:sz w:val="26"/>
        </w:rPr>
        <w:t xml:space="preserve"> </w:t>
      </w:r>
      <w:r>
        <w:rPr>
          <w:sz w:val="26"/>
        </w:rPr>
        <w:t>повседневной</w:t>
      </w:r>
      <w:r>
        <w:rPr>
          <w:spacing w:val="1"/>
          <w:sz w:val="26"/>
        </w:rPr>
        <w:t xml:space="preserve"> </w:t>
      </w:r>
      <w:r>
        <w:rPr>
          <w:sz w:val="26"/>
        </w:rPr>
        <w:t>жизни,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содержания.</w:t>
      </w:r>
    </w:p>
    <w:p w:rsidR="00984F4B" w:rsidRDefault="0003336C">
      <w:pPr>
        <w:pStyle w:val="4"/>
        <w:spacing w:before="4"/>
        <w:ind w:left="689"/>
        <w:jc w:val="left"/>
      </w:pPr>
      <w:r>
        <w:t>Отношения: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38" w:line="273" w:lineRule="auto"/>
        <w:ind w:right="727"/>
        <w:rPr>
          <w:sz w:val="26"/>
        </w:rPr>
      </w:pPr>
      <w:r>
        <w:rPr>
          <w:sz w:val="26"/>
        </w:rPr>
        <w:t>Оперировать на базовом уровне понятиями: равенство фигур, равные фигуры,</w:t>
      </w:r>
      <w:r>
        <w:rPr>
          <w:spacing w:val="1"/>
          <w:sz w:val="26"/>
        </w:rPr>
        <w:t xml:space="preserve"> </w:t>
      </w:r>
      <w:r>
        <w:rPr>
          <w:sz w:val="26"/>
        </w:rPr>
        <w:t>равенство</w:t>
      </w:r>
      <w:r>
        <w:rPr>
          <w:spacing w:val="1"/>
          <w:sz w:val="26"/>
        </w:rPr>
        <w:t xml:space="preserve"> </w:t>
      </w:r>
      <w:r>
        <w:rPr>
          <w:sz w:val="26"/>
        </w:rPr>
        <w:t>треугольников,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параллельность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прямых,</w:t>
      </w:r>
      <w:r>
        <w:rPr>
          <w:spacing w:val="1"/>
          <w:sz w:val="26"/>
        </w:rPr>
        <w:t xml:space="preserve"> </w:t>
      </w:r>
      <w:r>
        <w:rPr>
          <w:sz w:val="26"/>
        </w:rPr>
        <w:t>перпендикулярность</w:t>
      </w:r>
      <w:r>
        <w:rPr>
          <w:spacing w:val="-62"/>
          <w:sz w:val="26"/>
        </w:rPr>
        <w:t xml:space="preserve"> </w:t>
      </w:r>
      <w:r>
        <w:rPr>
          <w:sz w:val="26"/>
        </w:rPr>
        <w:t>прямых,</w:t>
      </w:r>
      <w:r>
        <w:rPr>
          <w:spacing w:val="2"/>
          <w:sz w:val="26"/>
        </w:rPr>
        <w:t xml:space="preserve"> </w:t>
      </w:r>
      <w:r>
        <w:rPr>
          <w:sz w:val="26"/>
        </w:rPr>
        <w:t>углы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-5"/>
          <w:sz w:val="26"/>
        </w:rPr>
        <w:t xml:space="preserve"> </w:t>
      </w:r>
      <w:r>
        <w:rPr>
          <w:sz w:val="26"/>
        </w:rPr>
        <w:t>прямыми,</w:t>
      </w:r>
      <w:r>
        <w:rPr>
          <w:spacing w:val="-3"/>
          <w:sz w:val="26"/>
        </w:rPr>
        <w:t xml:space="preserve"> </w:t>
      </w:r>
      <w:r>
        <w:rPr>
          <w:sz w:val="26"/>
        </w:rPr>
        <w:t>перпендикуляр,</w:t>
      </w:r>
      <w:r>
        <w:rPr>
          <w:spacing w:val="-2"/>
          <w:sz w:val="26"/>
        </w:rPr>
        <w:t xml:space="preserve"> </w:t>
      </w:r>
      <w:r>
        <w:rPr>
          <w:sz w:val="26"/>
        </w:rPr>
        <w:t>наклонная,</w:t>
      </w:r>
      <w:r>
        <w:rPr>
          <w:spacing w:val="-2"/>
          <w:sz w:val="26"/>
        </w:rPr>
        <w:t xml:space="preserve"> </w:t>
      </w:r>
      <w:r>
        <w:rPr>
          <w:sz w:val="26"/>
        </w:rPr>
        <w:t>проекция.</w:t>
      </w:r>
    </w:p>
    <w:p w:rsidR="00984F4B" w:rsidRDefault="0003336C">
      <w:pPr>
        <w:pStyle w:val="4"/>
        <w:spacing w:before="14"/>
        <w:ind w:left="689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37" w:line="273" w:lineRule="auto"/>
        <w:ind w:right="730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простейших</w:t>
      </w:r>
      <w:r>
        <w:rPr>
          <w:spacing w:val="1"/>
          <w:sz w:val="26"/>
        </w:rPr>
        <w:t xml:space="preserve"> </w:t>
      </w:r>
      <w:r>
        <w:rPr>
          <w:sz w:val="26"/>
        </w:rPr>
        <w:t>задач,</w:t>
      </w:r>
      <w:r>
        <w:rPr>
          <w:spacing w:val="1"/>
          <w:sz w:val="26"/>
        </w:rPr>
        <w:t xml:space="preserve"> </w:t>
      </w:r>
      <w:r>
        <w:rPr>
          <w:sz w:val="26"/>
        </w:rPr>
        <w:t>возникающих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реальной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жизни.</w:t>
      </w:r>
    </w:p>
    <w:p w:rsidR="00984F4B" w:rsidRDefault="0003336C">
      <w:pPr>
        <w:pStyle w:val="4"/>
        <w:spacing w:before="8"/>
        <w:ind w:left="689"/>
      </w:pPr>
      <w:r>
        <w:t>Измерения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вычисления: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0" w:line="273" w:lineRule="auto"/>
        <w:ind w:right="730"/>
        <w:rPr>
          <w:sz w:val="26"/>
        </w:rPr>
      </w:pPr>
      <w:r>
        <w:rPr>
          <w:sz w:val="26"/>
        </w:rPr>
        <w:t>Выполнять</w:t>
      </w:r>
      <w:r>
        <w:rPr>
          <w:spacing w:val="1"/>
          <w:sz w:val="26"/>
        </w:rPr>
        <w:t xml:space="preserve"> </w:t>
      </w:r>
      <w:r>
        <w:rPr>
          <w:sz w:val="26"/>
        </w:rPr>
        <w:t>измерение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длин,</w:t>
      </w:r>
      <w:r>
        <w:rPr>
          <w:spacing w:val="1"/>
          <w:sz w:val="26"/>
        </w:rPr>
        <w:t xml:space="preserve"> </w:t>
      </w:r>
      <w:r>
        <w:rPr>
          <w:sz w:val="26"/>
        </w:rPr>
        <w:t>расстояний,</w:t>
      </w:r>
      <w:r>
        <w:rPr>
          <w:spacing w:val="1"/>
          <w:sz w:val="26"/>
        </w:rPr>
        <w:t xml:space="preserve"> </w:t>
      </w:r>
      <w:r>
        <w:rPr>
          <w:sz w:val="26"/>
        </w:rPr>
        <w:t>величин</w:t>
      </w:r>
      <w:r>
        <w:rPr>
          <w:spacing w:val="1"/>
          <w:sz w:val="26"/>
        </w:rPr>
        <w:t xml:space="preserve"> </w:t>
      </w:r>
      <w:r>
        <w:rPr>
          <w:sz w:val="26"/>
        </w:rPr>
        <w:t>углов,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инструментов</w:t>
      </w:r>
      <w:r>
        <w:rPr>
          <w:spacing w:val="-2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измерений</w:t>
      </w:r>
      <w:r>
        <w:rPr>
          <w:spacing w:val="-1"/>
          <w:sz w:val="26"/>
        </w:rPr>
        <w:t xml:space="preserve"> </w:t>
      </w:r>
      <w:r>
        <w:rPr>
          <w:sz w:val="26"/>
        </w:rPr>
        <w:t>длин и</w:t>
      </w:r>
      <w:r>
        <w:rPr>
          <w:spacing w:val="3"/>
          <w:sz w:val="26"/>
        </w:rPr>
        <w:t xml:space="preserve"> </w:t>
      </w:r>
      <w:r>
        <w:rPr>
          <w:sz w:val="26"/>
        </w:rPr>
        <w:t>углов;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2" w:line="273" w:lineRule="auto"/>
        <w:ind w:right="721"/>
        <w:rPr>
          <w:sz w:val="26"/>
        </w:rPr>
      </w:pPr>
      <w:r>
        <w:rPr>
          <w:sz w:val="26"/>
        </w:rPr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формулы</w:t>
      </w:r>
      <w:r>
        <w:rPr>
          <w:spacing w:val="1"/>
          <w:sz w:val="26"/>
        </w:rPr>
        <w:t xml:space="preserve"> </w:t>
      </w:r>
      <w:r>
        <w:rPr>
          <w:sz w:val="26"/>
        </w:rPr>
        <w:t>периметра,</w:t>
      </w:r>
      <w:r>
        <w:rPr>
          <w:spacing w:val="1"/>
          <w:sz w:val="26"/>
        </w:rPr>
        <w:t xml:space="preserve"> </w:t>
      </w:r>
      <w:r>
        <w:rPr>
          <w:sz w:val="26"/>
        </w:rPr>
        <w:t>площади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объема,</w:t>
      </w:r>
      <w:r>
        <w:rPr>
          <w:spacing w:val="1"/>
          <w:sz w:val="26"/>
        </w:rPr>
        <w:t xml:space="preserve"> </w:t>
      </w:r>
      <w:r>
        <w:rPr>
          <w:sz w:val="26"/>
        </w:rPr>
        <w:t>площади</w:t>
      </w:r>
      <w:r>
        <w:rPr>
          <w:spacing w:val="1"/>
          <w:sz w:val="26"/>
        </w:rPr>
        <w:t xml:space="preserve"> </w:t>
      </w:r>
      <w:r>
        <w:rPr>
          <w:sz w:val="26"/>
        </w:rPr>
        <w:t>поверхности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отдельных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многогранников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вычислениях,</w:t>
      </w:r>
      <w:r>
        <w:rPr>
          <w:spacing w:val="1"/>
          <w:sz w:val="26"/>
        </w:rPr>
        <w:t xml:space="preserve"> </w:t>
      </w:r>
      <w:r>
        <w:rPr>
          <w:sz w:val="26"/>
        </w:rPr>
        <w:t>когда</w:t>
      </w:r>
      <w:r>
        <w:rPr>
          <w:spacing w:val="1"/>
          <w:sz w:val="26"/>
        </w:rPr>
        <w:t xml:space="preserve"> </w:t>
      </w:r>
      <w:r>
        <w:rPr>
          <w:sz w:val="26"/>
        </w:rPr>
        <w:t>все</w:t>
      </w:r>
      <w:r>
        <w:rPr>
          <w:spacing w:val="1"/>
          <w:sz w:val="26"/>
        </w:rPr>
        <w:t xml:space="preserve"> </w:t>
      </w:r>
      <w:r>
        <w:rPr>
          <w:sz w:val="26"/>
        </w:rPr>
        <w:t>данные</w:t>
      </w:r>
      <w:r>
        <w:rPr>
          <w:spacing w:val="1"/>
          <w:sz w:val="26"/>
        </w:rPr>
        <w:t xml:space="preserve"> </w:t>
      </w:r>
      <w:r>
        <w:rPr>
          <w:sz w:val="26"/>
        </w:rPr>
        <w:t>имеются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условии;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" w:line="273" w:lineRule="auto"/>
        <w:ind w:right="731"/>
        <w:rPr>
          <w:sz w:val="26"/>
        </w:rPr>
      </w:pPr>
      <w:r>
        <w:rPr>
          <w:sz w:val="26"/>
        </w:rPr>
        <w:t>применять теорему Пифагора, базовые тригонометрические соотношения для</w:t>
      </w:r>
      <w:r>
        <w:rPr>
          <w:spacing w:val="1"/>
          <w:sz w:val="26"/>
        </w:rPr>
        <w:t xml:space="preserve"> </w:t>
      </w:r>
      <w:r>
        <w:rPr>
          <w:sz w:val="26"/>
        </w:rPr>
        <w:t>вычисления</w:t>
      </w:r>
      <w:r>
        <w:rPr>
          <w:spacing w:val="-3"/>
          <w:sz w:val="26"/>
        </w:rPr>
        <w:t xml:space="preserve"> </w:t>
      </w:r>
      <w:r>
        <w:rPr>
          <w:sz w:val="26"/>
        </w:rPr>
        <w:t>длин,</w:t>
      </w:r>
      <w:r>
        <w:rPr>
          <w:spacing w:val="-2"/>
          <w:sz w:val="26"/>
        </w:rPr>
        <w:t xml:space="preserve"> </w:t>
      </w:r>
      <w:r>
        <w:rPr>
          <w:sz w:val="26"/>
        </w:rPr>
        <w:t>расстояний,</w:t>
      </w:r>
      <w:r>
        <w:rPr>
          <w:spacing w:val="-2"/>
          <w:sz w:val="26"/>
        </w:rPr>
        <w:t xml:space="preserve"> </w:t>
      </w:r>
      <w:r>
        <w:rPr>
          <w:sz w:val="26"/>
        </w:rPr>
        <w:t>площадей</w:t>
      </w:r>
      <w:r>
        <w:rPr>
          <w:spacing w:val="1"/>
          <w:sz w:val="26"/>
        </w:rPr>
        <w:t xml:space="preserve"> </w:t>
      </w:r>
      <w:r>
        <w:rPr>
          <w:sz w:val="26"/>
        </w:rPr>
        <w:t>в простейших</w:t>
      </w:r>
      <w:r>
        <w:rPr>
          <w:spacing w:val="1"/>
          <w:sz w:val="26"/>
        </w:rPr>
        <w:t xml:space="preserve"> </w:t>
      </w:r>
      <w:r>
        <w:rPr>
          <w:sz w:val="26"/>
        </w:rPr>
        <w:t>случаях.</w:t>
      </w:r>
    </w:p>
    <w:p w:rsidR="00984F4B" w:rsidRDefault="00984F4B">
      <w:pPr>
        <w:spacing w:line="273" w:lineRule="auto"/>
        <w:jc w:val="both"/>
        <w:rPr>
          <w:sz w:val="26"/>
        </w:rPr>
        <w:sectPr w:rsidR="00984F4B">
          <w:headerReference w:type="default" r:id="rId54"/>
          <w:pgSz w:w="11900" w:h="16850"/>
          <w:pgMar w:top="360" w:right="0" w:bottom="280" w:left="900" w:header="0" w:footer="0" w:gutter="0"/>
          <w:cols w:space="720"/>
        </w:sectPr>
      </w:pPr>
    </w:p>
    <w:p w:rsidR="00984F4B" w:rsidRDefault="0003336C">
      <w:pPr>
        <w:pStyle w:val="4"/>
        <w:tabs>
          <w:tab w:val="right" w:pos="10146"/>
        </w:tabs>
        <w:spacing w:before="76"/>
        <w:ind w:left="689"/>
        <w:jc w:val="left"/>
        <w:rPr>
          <w:b w:val="0"/>
          <w:sz w:val="22"/>
        </w:rPr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 при</w:t>
      </w:r>
      <w:r>
        <w:rPr>
          <w:spacing w:val="-1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предметов:</w:t>
      </w:r>
      <w:r>
        <w:tab/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38" w:line="273" w:lineRule="auto"/>
        <w:ind w:right="722"/>
        <w:rPr>
          <w:sz w:val="26"/>
        </w:rPr>
      </w:pPr>
      <w:r>
        <w:rPr>
          <w:sz w:val="26"/>
        </w:rPr>
        <w:t>вычислять</w:t>
      </w:r>
      <w:r>
        <w:rPr>
          <w:spacing w:val="1"/>
          <w:sz w:val="26"/>
        </w:rPr>
        <w:t xml:space="preserve"> </w:t>
      </w:r>
      <w:r>
        <w:rPr>
          <w:sz w:val="26"/>
        </w:rPr>
        <w:t>расстояния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местности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стандартных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ситуациях,</w:t>
      </w:r>
      <w:r>
        <w:rPr>
          <w:spacing w:val="1"/>
          <w:sz w:val="26"/>
        </w:rPr>
        <w:t xml:space="preserve"> </w:t>
      </w:r>
      <w:r>
        <w:rPr>
          <w:sz w:val="26"/>
        </w:rPr>
        <w:t>площади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lastRenderedPageBreak/>
        <w:t>простейших</w:t>
      </w:r>
      <w:r>
        <w:rPr>
          <w:spacing w:val="1"/>
          <w:sz w:val="26"/>
        </w:rPr>
        <w:t xml:space="preserve"> </w:t>
      </w:r>
      <w:r>
        <w:rPr>
          <w:sz w:val="26"/>
        </w:rPr>
        <w:t>случаях,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формулы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простейших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ситуациях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повседневной</w:t>
      </w:r>
      <w:r>
        <w:rPr>
          <w:spacing w:val="-2"/>
          <w:sz w:val="26"/>
        </w:rPr>
        <w:t xml:space="preserve"> </w:t>
      </w:r>
      <w:r>
        <w:rPr>
          <w:sz w:val="26"/>
        </w:rPr>
        <w:t>жизни.</w:t>
      </w:r>
    </w:p>
    <w:p w:rsidR="00984F4B" w:rsidRDefault="0003336C">
      <w:pPr>
        <w:pStyle w:val="4"/>
        <w:spacing w:before="13"/>
        <w:ind w:left="689"/>
      </w:pPr>
      <w:r>
        <w:t>Геометрические</w:t>
      </w:r>
      <w:r>
        <w:rPr>
          <w:spacing w:val="-7"/>
        </w:rPr>
        <w:t xml:space="preserve"> </w:t>
      </w:r>
      <w:r>
        <w:t>построения: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38" w:line="273" w:lineRule="auto"/>
        <w:ind w:right="731"/>
        <w:rPr>
          <w:sz w:val="26"/>
        </w:rPr>
      </w:pPr>
      <w:r>
        <w:rPr>
          <w:sz w:val="26"/>
        </w:rPr>
        <w:t>Изображать типовые плоские фигуры и фигуры в пространстве от руки и с</w:t>
      </w:r>
      <w:r>
        <w:rPr>
          <w:spacing w:val="1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-2"/>
          <w:sz w:val="26"/>
        </w:rPr>
        <w:t xml:space="preserve"> </w:t>
      </w:r>
      <w:r>
        <w:rPr>
          <w:sz w:val="26"/>
        </w:rPr>
        <w:t>инструментов.</w:t>
      </w:r>
    </w:p>
    <w:p w:rsidR="00984F4B" w:rsidRDefault="0003336C">
      <w:pPr>
        <w:pStyle w:val="4"/>
        <w:spacing w:before="8"/>
        <w:ind w:left="689"/>
      </w:pP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38" w:line="273" w:lineRule="auto"/>
        <w:ind w:right="730"/>
        <w:rPr>
          <w:sz w:val="26"/>
        </w:rPr>
      </w:pPr>
      <w:r>
        <w:rPr>
          <w:sz w:val="26"/>
        </w:rPr>
        <w:t>выполнять</w:t>
      </w:r>
      <w:r>
        <w:rPr>
          <w:spacing w:val="1"/>
          <w:sz w:val="26"/>
        </w:rPr>
        <w:t xml:space="preserve"> </w:t>
      </w:r>
      <w:r>
        <w:rPr>
          <w:sz w:val="26"/>
        </w:rPr>
        <w:t>простейшие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местности,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реальной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жизни.</w:t>
      </w:r>
    </w:p>
    <w:p w:rsidR="00984F4B" w:rsidRDefault="0003336C">
      <w:pPr>
        <w:pStyle w:val="4"/>
        <w:spacing w:before="11"/>
        <w:ind w:left="689"/>
      </w:pPr>
      <w:r>
        <w:t>Геометрические</w:t>
      </w:r>
      <w:r>
        <w:rPr>
          <w:spacing w:val="-5"/>
        </w:rPr>
        <w:t xml:space="preserve"> </w:t>
      </w:r>
      <w:r>
        <w:t>преобразования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37"/>
        <w:ind w:hanging="361"/>
        <w:rPr>
          <w:sz w:val="26"/>
        </w:rPr>
      </w:pPr>
      <w:r>
        <w:rPr>
          <w:sz w:val="26"/>
        </w:rPr>
        <w:t>Строить</w:t>
      </w:r>
      <w:r>
        <w:rPr>
          <w:spacing w:val="-4"/>
          <w:sz w:val="26"/>
        </w:rPr>
        <w:t xml:space="preserve"> </w:t>
      </w:r>
      <w:r>
        <w:rPr>
          <w:sz w:val="26"/>
        </w:rPr>
        <w:t>фигуру,</w:t>
      </w:r>
      <w:r>
        <w:rPr>
          <w:spacing w:val="-1"/>
          <w:sz w:val="26"/>
        </w:rPr>
        <w:t xml:space="preserve"> </w:t>
      </w:r>
      <w:r>
        <w:rPr>
          <w:sz w:val="26"/>
        </w:rPr>
        <w:t>симметричную</w:t>
      </w:r>
      <w:r>
        <w:rPr>
          <w:spacing w:val="-4"/>
          <w:sz w:val="26"/>
        </w:rPr>
        <w:t xml:space="preserve"> </w:t>
      </w:r>
      <w:r>
        <w:rPr>
          <w:sz w:val="26"/>
        </w:rPr>
        <w:t>данной</w:t>
      </w:r>
      <w:r>
        <w:rPr>
          <w:spacing w:val="-3"/>
          <w:sz w:val="26"/>
        </w:rPr>
        <w:t xml:space="preserve"> </w:t>
      </w:r>
      <w:r>
        <w:rPr>
          <w:sz w:val="26"/>
        </w:rPr>
        <w:t>фигуре</w:t>
      </w:r>
      <w:r>
        <w:rPr>
          <w:spacing w:val="-3"/>
          <w:sz w:val="26"/>
        </w:rPr>
        <w:t xml:space="preserve"> </w:t>
      </w:r>
      <w:r>
        <w:rPr>
          <w:sz w:val="26"/>
        </w:rPr>
        <w:t>относительно</w:t>
      </w:r>
      <w:r>
        <w:rPr>
          <w:spacing w:val="-4"/>
          <w:sz w:val="26"/>
        </w:rPr>
        <w:t xml:space="preserve"> </w:t>
      </w:r>
      <w:r>
        <w:rPr>
          <w:sz w:val="26"/>
        </w:rPr>
        <w:t>оси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точки.</w:t>
      </w:r>
    </w:p>
    <w:p w:rsidR="00984F4B" w:rsidRDefault="0003336C">
      <w:pPr>
        <w:pStyle w:val="4"/>
        <w:spacing w:before="51"/>
        <w:ind w:left="689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38"/>
        <w:ind w:hanging="361"/>
        <w:rPr>
          <w:sz w:val="26"/>
        </w:rPr>
      </w:pPr>
      <w:r>
        <w:rPr>
          <w:sz w:val="26"/>
        </w:rPr>
        <w:t>распознавать</w:t>
      </w:r>
      <w:r>
        <w:rPr>
          <w:spacing w:val="-4"/>
          <w:sz w:val="26"/>
        </w:rPr>
        <w:t xml:space="preserve"> </w:t>
      </w:r>
      <w:r>
        <w:rPr>
          <w:sz w:val="26"/>
        </w:rPr>
        <w:t>движение</w:t>
      </w:r>
      <w:r>
        <w:rPr>
          <w:spacing w:val="-5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окружающем</w:t>
      </w:r>
      <w:r>
        <w:rPr>
          <w:spacing w:val="-3"/>
          <w:sz w:val="26"/>
        </w:rPr>
        <w:t xml:space="preserve"> </w:t>
      </w:r>
      <w:r>
        <w:rPr>
          <w:sz w:val="26"/>
        </w:rPr>
        <w:t>мире;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4"/>
        <w:ind w:hanging="361"/>
        <w:rPr>
          <w:sz w:val="26"/>
        </w:rPr>
      </w:pPr>
      <w:r>
        <w:rPr>
          <w:sz w:val="26"/>
        </w:rPr>
        <w:t>распознавать</w:t>
      </w:r>
      <w:r>
        <w:rPr>
          <w:spacing w:val="-4"/>
          <w:sz w:val="26"/>
        </w:rPr>
        <w:t xml:space="preserve"> </w:t>
      </w:r>
      <w:r>
        <w:rPr>
          <w:sz w:val="26"/>
        </w:rPr>
        <w:t>симметричные</w:t>
      </w:r>
      <w:r>
        <w:rPr>
          <w:spacing w:val="-5"/>
          <w:sz w:val="26"/>
        </w:rPr>
        <w:t xml:space="preserve"> </w:t>
      </w:r>
      <w:r>
        <w:rPr>
          <w:sz w:val="26"/>
        </w:rPr>
        <w:t>фигуры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окружающем</w:t>
      </w:r>
      <w:r>
        <w:rPr>
          <w:spacing w:val="-3"/>
          <w:sz w:val="26"/>
        </w:rPr>
        <w:t xml:space="preserve"> </w:t>
      </w:r>
      <w:r>
        <w:rPr>
          <w:sz w:val="26"/>
        </w:rPr>
        <w:t>мире.</w:t>
      </w:r>
    </w:p>
    <w:p w:rsidR="00984F4B" w:rsidRDefault="0003336C">
      <w:pPr>
        <w:pStyle w:val="4"/>
        <w:spacing w:before="50"/>
        <w:ind w:left="689"/>
      </w:pPr>
      <w:r>
        <w:t>Векторы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координаты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плоскости: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0" w:line="273" w:lineRule="auto"/>
        <w:ind w:right="729"/>
        <w:rPr>
          <w:sz w:val="26"/>
        </w:rPr>
      </w:pPr>
      <w:r>
        <w:rPr>
          <w:sz w:val="26"/>
        </w:rPr>
        <w:t>Оперировать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базовом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1"/>
          <w:sz w:val="26"/>
        </w:rPr>
        <w:t xml:space="preserve"> </w:t>
      </w:r>
      <w:r>
        <w:rPr>
          <w:sz w:val="26"/>
        </w:rPr>
        <w:t>понятиями</w:t>
      </w:r>
      <w:r>
        <w:rPr>
          <w:spacing w:val="1"/>
          <w:sz w:val="26"/>
        </w:rPr>
        <w:t xml:space="preserve"> </w:t>
      </w:r>
      <w:r>
        <w:rPr>
          <w:sz w:val="26"/>
        </w:rPr>
        <w:t>вектор,</w:t>
      </w:r>
      <w:r>
        <w:rPr>
          <w:spacing w:val="1"/>
          <w:sz w:val="26"/>
        </w:rPr>
        <w:t xml:space="preserve"> </w:t>
      </w:r>
      <w:r>
        <w:rPr>
          <w:sz w:val="26"/>
        </w:rPr>
        <w:t>сумма</w:t>
      </w:r>
      <w:r>
        <w:rPr>
          <w:spacing w:val="1"/>
          <w:sz w:val="26"/>
        </w:rPr>
        <w:t xml:space="preserve"> </w:t>
      </w:r>
      <w:r>
        <w:rPr>
          <w:sz w:val="26"/>
        </w:rPr>
        <w:t>векторов,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произведение</w:t>
      </w:r>
      <w:r>
        <w:rPr>
          <w:spacing w:val="-2"/>
          <w:sz w:val="26"/>
        </w:rPr>
        <w:t xml:space="preserve"> </w:t>
      </w:r>
      <w:r>
        <w:rPr>
          <w:sz w:val="26"/>
        </w:rPr>
        <w:t>вектора на</w:t>
      </w:r>
      <w:r>
        <w:rPr>
          <w:spacing w:val="-1"/>
          <w:sz w:val="26"/>
        </w:rPr>
        <w:t xml:space="preserve"> </w:t>
      </w:r>
      <w:r>
        <w:rPr>
          <w:sz w:val="26"/>
        </w:rPr>
        <w:t>число,</w:t>
      </w:r>
      <w:r>
        <w:rPr>
          <w:spacing w:val="1"/>
          <w:sz w:val="26"/>
        </w:rPr>
        <w:t xml:space="preserve"> </w:t>
      </w:r>
      <w:r>
        <w:rPr>
          <w:sz w:val="26"/>
        </w:rPr>
        <w:t>координаты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плоскости;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2" w:line="273" w:lineRule="auto"/>
        <w:ind w:right="728"/>
        <w:rPr>
          <w:sz w:val="26"/>
        </w:rPr>
      </w:pPr>
      <w:r>
        <w:rPr>
          <w:sz w:val="26"/>
        </w:rPr>
        <w:t>определять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приближенно</w:t>
      </w:r>
      <w:r>
        <w:rPr>
          <w:spacing w:val="1"/>
          <w:sz w:val="26"/>
        </w:rPr>
        <w:t xml:space="preserve"> </w:t>
      </w:r>
      <w:r>
        <w:rPr>
          <w:sz w:val="26"/>
        </w:rPr>
        <w:t>координаты</w:t>
      </w:r>
      <w:r>
        <w:rPr>
          <w:spacing w:val="1"/>
          <w:sz w:val="26"/>
        </w:rPr>
        <w:t xml:space="preserve"> </w:t>
      </w:r>
      <w:r>
        <w:rPr>
          <w:sz w:val="26"/>
        </w:rPr>
        <w:t>точки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1"/>
          <w:sz w:val="26"/>
        </w:rPr>
        <w:t xml:space="preserve"> </w:t>
      </w:r>
      <w:r>
        <w:rPr>
          <w:sz w:val="26"/>
        </w:rPr>
        <w:t>изображению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-62"/>
          <w:sz w:val="26"/>
        </w:rPr>
        <w:t xml:space="preserve"> </w:t>
      </w:r>
      <w:r>
        <w:rPr>
          <w:sz w:val="26"/>
        </w:rPr>
        <w:t>координатной</w:t>
      </w:r>
      <w:r>
        <w:rPr>
          <w:spacing w:val="-2"/>
          <w:sz w:val="26"/>
        </w:rPr>
        <w:t xml:space="preserve"> </w:t>
      </w:r>
      <w:r>
        <w:rPr>
          <w:sz w:val="26"/>
        </w:rPr>
        <w:t>плоскости.</w:t>
      </w:r>
    </w:p>
    <w:p w:rsidR="00984F4B" w:rsidRDefault="0003336C">
      <w:pPr>
        <w:pStyle w:val="4"/>
        <w:spacing w:before="8"/>
        <w:ind w:left="689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38" w:line="273" w:lineRule="auto"/>
        <w:ind w:right="728"/>
        <w:rPr>
          <w:sz w:val="26"/>
        </w:rPr>
      </w:pPr>
      <w:r>
        <w:rPr>
          <w:sz w:val="26"/>
        </w:rPr>
        <w:t>использовать векторы для решения простейших задач на определение скорости</w:t>
      </w:r>
      <w:r>
        <w:rPr>
          <w:spacing w:val="-62"/>
          <w:sz w:val="26"/>
        </w:rPr>
        <w:t xml:space="preserve"> </w:t>
      </w:r>
      <w:r>
        <w:rPr>
          <w:sz w:val="26"/>
        </w:rPr>
        <w:t>относительного движения.</w:t>
      </w:r>
    </w:p>
    <w:p w:rsidR="00984F4B" w:rsidRDefault="0003336C">
      <w:pPr>
        <w:pStyle w:val="4"/>
        <w:spacing w:before="11"/>
        <w:ind w:left="689"/>
      </w:pPr>
      <w:r>
        <w:t>История</w:t>
      </w:r>
      <w:r>
        <w:rPr>
          <w:spacing w:val="-6"/>
        </w:rPr>
        <w:t xml:space="preserve"> </w:t>
      </w:r>
      <w:r>
        <w:t>математики: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37" w:line="273" w:lineRule="auto"/>
        <w:ind w:right="731"/>
        <w:jc w:val="left"/>
        <w:rPr>
          <w:sz w:val="26"/>
        </w:rPr>
      </w:pPr>
      <w:r>
        <w:rPr>
          <w:sz w:val="26"/>
        </w:rPr>
        <w:t>Описывать</w:t>
      </w:r>
      <w:r>
        <w:rPr>
          <w:spacing w:val="40"/>
          <w:sz w:val="26"/>
        </w:rPr>
        <w:t xml:space="preserve"> </w:t>
      </w:r>
      <w:r>
        <w:rPr>
          <w:sz w:val="26"/>
        </w:rPr>
        <w:t>отдельные</w:t>
      </w:r>
      <w:r>
        <w:rPr>
          <w:spacing w:val="41"/>
          <w:sz w:val="26"/>
        </w:rPr>
        <w:t xml:space="preserve"> </w:t>
      </w:r>
      <w:r>
        <w:rPr>
          <w:sz w:val="26"/>
        </w:rPr>
        <w:t>выдающиеся</w:t>
      </w:r>
      <w:r>
        <w:rPr>
          <w:spacing w:val="41"/>
          <w:sz w:val="26"/>
        </w:rPr>
        <w:t xml:space="preserve"> </w:t>
      </w:r>
      <w:r>
        <w:rPr>
          <w:sz w:val="26"/>
        </w:rPr>
        <w:t>результаты,</w:t>
      </w:r>
      <w:r>
        <w:rPr>
          <w:spacing w:val="42"/>
          <w:sz w:val="26"/>
        </w:rPr>
        <w:t xml:space="preserve"> </w:t>
      </w:r>
      <w:r>
        <w:rPr>
          <w:sz w:val="26"/>
        </w:rPr>
        <w:t>полученные</w:t>
      </w:r>
      <w:r>
        <w:rPr>
          <w:spacing w:val="41"/>
          <w:sz w:val="26"/>
        </w:rPr>
        <w:t xml:space="preserve"> </w:t>
      </w:r>
      <w:r>
        <w:rPr>
          <w:sz w:val="26"/>
        </w:rPr>
        <w:t>в</w:t>
      </w:r>
      <w:r>
        <w:rPr>
          <w:spacing w:val="43"/>
          <w:sz w:val="26"/>
        </w:rPr>
        <w:t xml:space="preserve"> </w:t>
      </w:r>
      <w:r>
        <w:rPr>
          <w:sz w:val="26"/>
        </w:rPr>
        <w:t>ходе</w:t>
      </w:r>
      <w:r>
        <w:rPr>
          <w:spacing w:val="4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62"/>
          <w:sz w:val="26"/>
        </w:rPr>
        <w:t xml:space="preserve"> </w:t>
      </w:r>
      <w:r>
        <w:rPr>
          <w:sz w:val="26"/>
        </w:rPr>
        <w:t>математики</w:t>
      </w:r>
      <w:r>
        <w:rPr>
          <w:spacing w:val="-2"/>
          <w:sz w:val="26"/>
        </w:rPr>
        <w:t xml:space="preserve"> </w:t>
      </w:r>
      <w:r>
        <w:rPr>
          <w:sz w:val="26"/>
        </w:rPr>
        <w:t>как</w:t>
      </w:r>
      <w:r>
        <w:rPr>
          <w:spacing w:val="-2"/>
          <w:sz w:val="26"/>
        </w:rPr>
        <w:t xml:space="preserve"> </w:t>
      </w:r>
      <w:r>
        <w:rPr>
          <w:sz w:val="26"/>
        </w:rPr>
        <w:t>науки;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  <w:tab w:val="left" w:pos="2245"/>
          <w:tab w:val="left" w:pos="3488"/>
          <w:tab w:val="left" w:pos="5534"/>
          <w:tab w:val="left" w:pos="6850"/>
          <w:tab w:val="left" w:pos="7239"/>
          <w:tab w:val="left" w:pos="7757"/>
          <w:tab w:val="left" w:pos="8935"/>
          <w:tab w:val="left" w:pos="9306"/>
          <w:tab w:val="left" w:pos="10155"/>
        </w:tabs>
        <w:spacing w:before="2" w:line="273" w:lineRule="auto"/>
        <w:ind w:right="726"/>
        <w:jc w:val="left"/>
        <w:rPr>
          <w:sz w:val="26"/>
        </w:rPr>
      </w:pPr>
      <w:r>
        <w:rPr>
          <w:sz w:val="26"/>
        </w:rPr>
        <w:t>знать</w:t>
      </w:r>
      <w:r>
        <w:rPr>
          <w:sz w:val="26"/>
        </w:rPr>
        <w:tab/>
        <w:t>примеры</w:t>
      </w:r>
      <w:r>
        <w:rPr>
          <w:sz w:val="26"/>
        </w:rPr>
        <w:tab/>
        <w:t>математических</w:t>
      </w:r>
      <w:r>
        <w:rPr>
          <w:sz w:val="26"/>
        </w:rPr>
        <w:tab/>
        <w:t>открытий</w:t>
      </w:r>
      <w:r>
        <w:rPr>
          <w:sz w:val="26"/>
        </w:rPr>
        <w:tab/>
        <w:t>и</w:t>
      </w:r>
      <w:r>
        <w:rPr>
          <w:sz w:val="26"/>
        </w:rPr>
        <w:tab/>
        <w:t>их</w:t>
      </w:r>
      <w:r>
        <w:rPr>
          <w:sz w:val="26"/>
        </w:rPr>
        <w:tab/>
        <w:t>авторов,</w:t>
      </w:r>
      <w:r>
        <w:rPr>
          <w:sz w:val="26"/>
        </w:rPr>
        <w:tab/>
        <w:t>в</w:t>
      </w:r>
      <w:r>
        <w:rPr>
          <w:sz w:val="26"/>
        </w:rPr>
        <w:tab/>
        <w:t>связи</w:t>
      </w:r>
      <w:r>
        <w:rPr>
          <w:sz w:val="26"/>
        </w:rPr>
        <w:tab/>
      </w:r>
      <w:r>
        <w:rPr>
          <w:spacing w:val="-4"/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отечественной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всемирной</w:t>
      </w:r>
      <w:r>
        <w:rPr>
          <w:spacing w:val="-1"/>
          <w:sz w:val="26"/>
        </w:rPr>
        <w:t xml:space="preserve"> </w:t>
      </w:r>
      <w:r>
        <w:rPr>
          <w:sz w:val="26"/>
        </w:rPr>
        <w:t>историей;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4"/>
        <w:ind w:hanging="361"/>
        <w:jc w:val="left"/>
        <w:rPr>
          <w:sz w:val="26"/>
        </w:rPr>
      </w:pPr>
      <w:r>
        <w:rPr>
          <w:sz w:val="26"/>
        </w:rPr>
        <w:t>понимать</w:t>
      </w:r>
      <w:r>
        <w:rPr>
          <w:spacing w:val="-5"/>
          <w:sz w:val="26"/>
        </w:rPr>
        <w:t xml:space="preserve"> </w:t>
      </w:r>
      <w:r>
        <w:rPr>
          <w:sz w:val="26"/>
        </w:rPr>
        <w:t>роль</w:t>
      </w:r>
      <w:r>
        <w:rPr>
          <w:spacing w:val="-2"/>
          <w:sz w:val="26"/>
        </w:rPr>
        <w:t xml:space="preserve"> </w:t>
      </w:r>
      <w:r>
        <w:rPr>
          <w:sz w:val="26"/>
        </w:rPr>
        <w:t>математики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развитии</w:t>
      </w:r>
      <w:r>
        <w:rPr>
          <w:spacing w:val="-4"/>
          <w:sz w:val="26"/>
        </w:rPr>
        <w:t xml:space="preserve"> </w:t>
      </w:r>
      <w:r>
        <w:rPr>
          <w:sz w:val="26"/>
        </w:rPr>
        <w:t>России.</w:t>
      </w:r>
    </w:p>
    <w:p w:rsidR="00984F4B" w:rsidRDefault="0003336C">
      <w:pPr>
        <w:pStyle w:val="4"/>
        <w:spacing w:before="51"/>
        <w:ind w:left="689"/>
        <w:jc w:val="left"/>
      </w:pPr>
      <w:r>
        <w:t>Методы</w:t>
      </w:r>
      <w:r>
        <w:rPr>
          <w:spacing w:val="-4"/>
        </w:rPr>
        <w:t xml:space="preserve"> </w:t>
      </w:r>
      <w:r>
        <w:t>математики: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37" w:line="273" w:lineRule="auto"/>
        <w:ind w:right="731"/>
        <w:jc w:val="left"/>
        <w:rPr>
          <w:sz w:val="26"/>
        </w:rPr>
      </w:pPr>
      <w:r>
        <w:rPr>
          <w:sz w:val="26"/>
        </w:rPr>
        <w:t>Выбирать</w:t>
      </w:r>
      <w:r>
        <w:rPr>
          <w:spacing w:val="55"/>
          <w:sz w:val="26"/>
        </w:rPr>
        <w:t xml:space="preserve"> </w:t>
      </w:r>
      <w:r>
        <w:rPr>
          <w:sz w:val="26"/>
        </w:rPr>
        <w:t>подходящий</w:t>
      </w:r>
      <w:r>
        <w:rPr>
          <w:spacing w:val="56"/>
          <w:sz w:val="26"/>
        </w:rPr>
        <w:t xml:space="preserve"> </w:t>
      </w:r>
      <w:r>
        <w:rPr>
          <w:sz w:val="26"/>
        </w:rPr>
        <w:t>изученный</w:t>
      </w:r>
      <w:r>
        <w:rPr>
          <w:spacing w:val="56"/>
          <w:sz w:val="26"/>
        </w:rPr>
        <w:t xml:space="preserve"> </w:t>
      </w:r>
      <w:r>
        <w:rPr>
          <w:sz w:val="26"/>
        </w:rPr>
        <w:t>метод</w:t>
      </w:r>
      <w:r>
        <w:rPr>
          <w:spacing w:val="56"/>
          <w:sz w:val="26"/>
        </w:rPr>
        <w:t xml:space="preserve"> </w:t>
      </w:r>
      <w:r>
        <w:rPr>
          <w:sz w:val="26"/>
        </w:rPr>
        <w:t>для</w:t>
      </w:r>
      <w:r>
        <w:rPr>
          <w:spacing w:val="57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57"/>
          <w:sz w:val="26"/>
        </w:rPr>
        <w:t xml:space="preserve"> </w:t>
      </w:r>
      <w:r>
        <w:rPr>
          <w:sz w:val="26"/>
        </w:rPr>
        <w:t>изученных</w:t>
      </w:r>
      <w:r>
        <w:rPr>
          <w:spacing w:val="56"/>
          <w:sz w:val="26"/>
        </w:rPr>
        <w:t xml:space="preserve"> </w:t>
      </w:r>
      <w:r>
        <w:rPr>
          <w:sz w:val="26"/>
        </w:rPr>
        <w:t>типов</w:t>
      </w:r>
      <w:r>
        <w:rPr>
          <w:spacing w:val="-62"/>
          <w:sz w:val="26"/>
        </w:rPr>
        <w:t xml:space="preserve"> </w:t>
      </w:r>
      <w:r>
        <w:rPr>
          <w:sz w:val="26"/>
        </w:rPr>
        <w:t>математических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задач;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  <w:tab w:val="left" w:pos="2855"/>
          <w:tab w:val="left" w:pos="4131"/>
          <w:tab w:val="left" w:pos="6213"/>
          <w:tab w:val="left" w:pos="8401"/>
          <w:tab w:val="left" w:pos="8808"/>
        </w:tabs>
        <w:spacing w:before="2" w:line="273" w:lineRule="auto"/>
        <w:ind w:right="730"/>
        <w:jc w:val="left"/>
        <w:rPr>
          <w:sz w:val="26"/>
        </w:rPr>
      </w:pPr>
      <w:r>
        <w:rPr>
          <w:sz w:val="26"/>
        </w:rPr>
        <w:t>приводить</w:t>
      </w:r>
      <w:r>
        <w:rPr>
          <w:sz w:val="26"/>
        </w:rPr>
        <w:tab/>
        <w:t>примеры</w:t>
      </w:r>
      <w:r>
        <w:rPr>
          <w:sz w:val="26"/>
        </w:rPr>
        <w:tab/>
        <w:t>математических</w:t>
      </w:r>
      <w:r>
        <w:rPr>
          <w:sz w:val="26"/>
        </w:rPr>
        <w:tab/>
        <w:t>закономерностей</w:t>
      </w:r>
      <w:r>
        <w:rPr>
          <w:sz w:val="26"/>
        </w:rPr>
        <w:tab/>
        <w:t>в</w:t>
      </w:r>
      <w:r>
        <w:rPr>
          <w:sz w:val="26"/>
        </w:rPr>
        <w:tab/>
      </w:r>
      <w:r>
        <w:rPr>
          <w:spacing w:val="-1"/>
          <w:sz w:val="26"/>
        </w:rPr>
        <w:t>окружающей</w:t>
      </w:r>
      <w:r>
        <w:rPr>
          <w:spacing w:val="-62"/>
          <w:sz w:val="26"/>
        </w:rPr>
        <w:t xml:space="preserve"> </w:t>
      </w:r>
      <w:r>
        <w:rPr>
          <w:sz w:val="26"/>
        </w:rPr>
        <w:t>действительности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произведениях</w:t>
      </w:r>
      <w:r>
        <w:rPr>
          <w:spacing w:val="-2"/>
          <w:sz w:val="26"/>
        </w:rPr>
        <w:t xml:space="preserve"> </w:t>
      </w:r>
      <w:r>
        <w:rPr>
          <w:sz w:val="26"/>
        </w:rPr>
        <w:t>искусства.</w:t>
      </w:r>
    </w:p>
    <w:p w:rsidR="00984F4B" w:rsidRDefault="0003336C">
      <w:pPr>
        <w:pStyle w:val="4"/>
        <w:spacing w:line="276" w:lineRule="auto"/>
        <w:ind w:left="689" w:right="723"/>
      </w:pPr>
      <w:r>
        <w:t>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возможности успешного продолжения образования на базовом и углубленном</w:t>
      </w:r>
      <w:r>
        <w:rPr>
          <w:spacing w:val="1"/>
        </w:rPr>
        <w:t xml:space="preserve"> </w:t>
      </w:r>
      <w:r>
        <w:t>уровнях</w:t>
      </w:r>
    </w:p>
    <w:p w:rsidR="00984F4B" w:rsidRDefault="0003336C">
      <w:pPr>
        <w:spacing w:line="297" w:lineRule="exact"/>
        <w:ind w:left="689"/>
        <w:jc w:val="both"/>
        <w:rPr>
          <w:b/>
          <w:sz w:val="26"/>
        </w:rPr>
      </w:pPr>
      <w:r>
        <w:rPr>
          <w:b/>
          <w:sz w:val="26"/>
        </w:rPr>
        <w:t>Элементы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теории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множеств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математической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логики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72"/>
          <w:tab w:val="left" w:pos="4937"/>
        </w:tabs>
        <w:spacing w:before="40" w:line="273" w:lineRule="auto"/>
        <w:ind w:left="1471" w:right="723"/>
        <w:rPr>
          <w:sz w:val="26"/>
        </w:rPr>
      </w:pPr>
      <w:r>
        <w:rPr>
          <w:sz w:val="26"/>
        </w:rPr>
        <w:t>Оперировать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понятиями:</w:t>
      </w:r>
      <w:r>
        <w:rPr>
          <w:sz w:val="26"/>
        </w:rPr>
        <w:tab/>
        <w:t>определение,</w:t>
      </w:r>
      <w:r>
        <w:rPr>
          <w:spacing w:val="26"/>
          <w:sz w:val="26"/>
        </w:rPr>
        <w:t xml:space="preserve"> </w:t>
      </w:r>
      <w:r>
        <w:rPr>
          <w:sz w:val="26"/>
        </w:rPr>
        <w:t>теорема,</w:t>
      </w:r>
      <w:r>
        <w:rPr>
          <w:spacing w:val="26"/>
          <w:sz w:val="26"/>
        </w:rPr>
        <w:t xml:space="preserve"> </w:t>
      </w:r>
      <w:r>
        <w:rPr>
          <w:sz w:val="26"/>
        </w:rPr>
        <w:t>аксиома,</w:t>
      </w:r>
      <w:r>
        <w:rPr>
          <w:spacing w:val="26"/>
          <w:sz w:val="26"/>
        </w:rPr>
        <w:t xml:space="preserve"> </w:t>
      </w:r>
      <w:r>
        <w:rPr>
          <w:sz w:val="26"/>
        </w:rPr>
        <w:t>множество,</w:t>
      </w:r>
      <w:r>
        <w:rPr>
          <w:spacing w:val="-63"/>
          <w:sz w:val="26"/>
        </w:rPr>
        <w:t xml:space="preserve"> </w:t>
      </w:r>
      <w:r>
        <w:rPr>
          <w:sz w:val="26"/>
        </w:rPr>
        <w:t>характеристики</w:t>
      </w:r>
      <w:r>
        <w:rPr>
          <w:spacing w:val="1"/>
          <w:sz w:val="26"/>
        </w:rPr>
        <w:t xml:space="preserve"> </w:t>
      </w:r>
      <w:r>
        <w:rPr>
          <w:sz w:val="26"/>
        </w:rPr>
        <w:t>множества,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</w:t>
      </w:r>
      <w:r>
        <w:rPr>
          <w:spacing w:val="1"/>
          <w:sz w:val="26"/>
        </w:rPr>
        <w:t xml:space="preserve"> </w:t>
      </w:r>
      <w:r>
        <w:rPr>
          <w:sz w:val="26"/>
        </w:rPr>
        <w:t>множества,</w:t>
      </w:r>
      <w:r>
        <w:rPr>
          <w:spacing w:val="1"/>
          <w:sz w:val="26"/>
        </w:rPr>
        <w:t xml:space="preserve"> </w:t>
      </w:r>
      <w:r>
        <w:rPr>
          <w:sz w:val="26"/>
        </w:rPr>
        <w:t>пустое,</w:t>
      </w:r>
      <w:r>
        <w:rPr>
          <w:spacing w:val="1"/>
          <w:sz w:val="26"/>
        </w:rPr>
        <w:t xml:space="preserve"> </w:t>
      </w:r>
      <w:r>
        <w:rPr>
          <w:sz w:val="26"/>
        </w:rPr>
        <w:t>конечное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бесконечное</w:t>
      </w:r>
      <w:r>
        <w:rPr>
          <w:spacing w:val="1"/>
          <w:sz w:val="26"/>
        </w:rPr>
        <w:t xml:space="preserve"> </w:t>
      </w:r>
      <w:r>
        <w:rPr>
          <w:sz w:val="26"/>
        </w:rPr>
        <w:t>множество,</w:t>
      </w:r>
      <w:r>
        <w:rPr>
          <w:spacing w:val="1"/>
          <w:sz w:val="26"/>
        </w:rPr>
        <w:t xml:space="preserve"> </w:t>
      </w:r>
      <w:r>
        <w:rPr>
          <w:sz w:val="26"/>
        </w:rPr>
        <w:t>подмножество,</w:t>
      </w:r>
      <w:r>
        <w:rPr>
          <w:spacing w:val="1"/>
          <w:sz w:val="26"/>
        </w:rPr>
        <w:t xml:space="preserve"> </w:t>
      </w:r>
      <w:r>
        <w:rPr>
          <w:sz w:val="26"/>
        </w:rPr>
        <w:t>принадлежность,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включение,</w:t>
      </w:r>
      <w:r>
        <w:rPr>
          <w:spacing w:val="1"/>
          <w:sz w:val="26"/>
        </w:rPr>
        <w:t xml:space="preserve"> </w:t>
      </w:r>
      <w:r>
        <w:rPr>
          <w:sz w:val="26"/>
        </w:rPr>
        <w:t>равенство множеств;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71"/>
          <w:tab w:val="left" w:pos="1472"/>
        </w:tabs>
        <w:spacing w:before="79"/>
        <w:ind w:left="1471" w:hanging="361"/>
        <w:jc w:val="left"/>
        <w:rPr>
          <w:sz w:val="26"/>
        </w:rPr>
      </w:pPr>
      <w:r>
        <w:rPr>
          <w:sz w:val="26"/>
        </w:rPr>
        <w:t>изображать</w:t>
      </w:r>
      <w:r>
        <w:rPr>
          <w:spacing w:val="-4"/>
          <w:sz w:val="26"/>
        </w:rPr>
        <w:t xml:space="preserve"> </w:t>
      </w:r>
      <w:r>
        <w:rPr>
          <w:sz w:val="26"/>
        </w:rPr>
        <w:t>множества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-2"/>
          <w:sz w:val="26"/>
        </w:rPr>
        <w:t xml:space="preserve"> </w:t>
      </w:r>
      <w:r>
        <w:rPr>
          <w:sz w:val="26"/>
        </w:rPr>
        <w:t>множеств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-5"/>
          <w:sz w:val="26"/>
        </w:rPr>
        <w:t xml:space="preserve"> </w:t>
      </w:r>
      <w:r>
        <w:rPr>
          <w:sz w:val="26"/>
        </w:rPr>
        <w:t>кругов</w:t>
      </w:r>
      <w:r>
        <w:rPr>
          <w:spacing w:val="-4"/>
          <w:sz w:val="26"/>
        </w:rPr>
        <w:t xml:space="preserve"> </w:t>
      </w:r>
      <w:r>
        <w:rPr>
          <w:sz w:val="26"/>
        </w:rPr>
        <w:t>Эйлера;</w:t>
      </w:r>
    </w:p>
    <w:p w:rsidR="00984F4B" w:rsidRDefault="0003336C" w:rsidP="00F116B3">
      <w:pPr>
        <w:pStyle w:val="a5"/>
        <w:numPr>
          <w:ilvl w:val="0"/>
          <w:numId w:val="82"/>
        </w:numPr>
        <w:spacing w:before="44" w:line="273" w:lineRule="auto"/>
        <w:ind w:left="1471"/>
        <w:jc w:val="left"/>
        <w:rPr>
          <w:sz w:val="26"/>
        </w:rPr>
      </w:pPr>
      <w:r>
        <w:rPr>
          <w:sz w:val="26"/>
        </w:rPr>
        <w:t>определять</w:t>
      </w:r>
      <w:r>
        <w:rPr>
          <w:sz w:val="26"/>
        </w:rPr>
        <w:tab/>
        <w:t>принадлежность</w:t>
      </w:r>
      <w:r>
        <w:rPr>
          <w:sz w:val="26"/>
        </w:rPr>
        <w:tab/>
        <w:t>элемента</w:t>
      </w:r>
      <w:r>
        <w:rPr>
          <w:sz w:val="26"/>
        </w:rPr>
        <w:tab/>
        <w:t>множеству,</w:t>
      </w:r>
      <w:r>
        <w:rPr>
          <w:sz w:val="26"/>
        </w:rPr>
        <w:tab/>
      </w:r>
      <w:r>
        <w:rPr>
          <w:spacing w:val="-1"/>
          <w:sz w:val="26"/>
        </w:rPr>
        <w:t>объединению</w:t>
      </w:r>
      <w:r w:rsidR="00C24274">
        <w:rPr>
          <w:spacing w:val="-1"/>
          <w:sz w:val="26"/>
        </w:rPr>
        <w:t xml:space="preserve"> и </w:t>
      </w:r>
      <w:r>
        <w:rPr>
          <w:spacing w:val="-62"/>
          <w:sz w:val="26"/>
        </w:rPr>
        <w:t xml:space="preserve"> </w:t>
      </w:r>
      <w:r>
        <w:rPr>
          <w:sz w:val="26"/>
        </w:rPr>
        <w:t>пересечению</w:t>
      </w:r>
      <w:r>
        <w:rPr>
          <w:spacing w:val="1"/>
          <w:sz w:val="26"/>
        </w:rPr>
        <w:t xml:space="preserve"> </w:t>
      </w:r>
      <w:r>
        <w:rPr>
          <w:sz w:val="26"/>
        </w:rPr>
        <w:t>множеств;</w:t>
      </w:r>
    </w:p>
    <w:p w:rsidR="00984F4B" w:rsidRDefault="00984F4B" w:rsidP="009D586F">
      <w:pPr>
        <w:pStyle w:val="a3"/>
        <w:spacing w:before="2"/>
        <w:ind w:left="0"/>
      </w:pP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72"/>
        </w:tabs>
        <w:spacing w:before="2" w:line="273" w:lineRule="auto"/>
        <w:ind w:left="1471" w:right="726"/>
        <w:rPr>
          <w:sz w:val="26"/>
        </w:rPr>
      </w:pPr>
      <w:r>
        <w:rPr>
          <w:sz w:val="26"/>
        </w:rPr>
        <w:lastRenderedPageBreak/>
        <w:t>задавать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множество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1"/>
          <w:sz w:val="26"/>
        </w:rPr>
        <w:t xml:space="preserve"> </w:t>
      </w:r>
      <w:r>
        <w:rPr>
          <w:sz w:val="26"/>
        </w:rPr>
        <w:t>перечисления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элементов,</w:t>
      </w:r>
      <w:r>
        <w:rPr>
          <w:spacing w:val="1"/>
          <w:sz w:val="26"/>
        </w:rPr>
        <w:t xml:space="preserve"> </w:t>
      </w:r>
      <w:r>
        <w:rPr>
          <w:sz w:val="26"/>
        </w:rPr>
        <w:t>словесного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описания;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72"/>
        </w:tabs>
        <w:spacing w:before="2" w:line="273" w:lineRule="auto"/>
        <w:ind w:left="1471" w:right="731"/>
        <w:rPr>
          <w:sz w:val="26"/>
        </w:rPr>
      </w:pPr>
      <w:r>
        <w:rPr>
          <w:sz w:val="26"/>
        </w:rPr>
        <w:t>оперировать понятиями: высказывание, истинность и ложность высказывания,</w:t>
      </w:r>
      <w:r>
        <w:rPr>
          <w:spacing w:val="-62"/>
          <w:sz w:val="26"/>
        </w:rPr>
        <w:t xml:space="preserve"> </w:t>
      </w:r>
      <w:r>
        <w:rPr>
          <w:sz w:val="26"/>
        </w:rPr>
        <w:t>отрицание высказываний, операции над высказываниями: и, или, не, условные</w:t>
      </w:r>
      <w:r>
        <w:rPr>
          <w:spacing w:val="-62"/>
          <w:sz w:val="26"/>
        </w:rPr>
        <w:t xml:space="preserve"> </w:t>
      </w:r>
      <w:r>
        <w:rPr>
          <w:sz w:val="26"/>
        </w:rPr>
        <w:t>высказывания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(импликации);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72"/>
        </w:tabs>
        <w:spacing w:before="6"/>
        <w:ind w:left="1471" w:hanging="361"/>
        <w:rPr>
          <w:sz w:val="26"/>
        </w:rPr>
      </w:pPr>
      <w:r>
        <w:rPr>
          <w:sz w:val="26"/>
        </w:rPr>
        <w:t>строить</w:t>
      </w:r>
      <w:r>
        <w:rPr>
          <w:spacing w:val="-7"/>
          <w:sz w:val="26"/>
        </w:rPr>
        <w:t xml:space="preserve"> </w:t>
      </w:r>
      <w:r>
        <w:rPr>
          <w:sz w:val="26"/>
        </w:rPr>
        <w:t>высказывания,</w:t>
      </w:r>
      <w:r>
        <w:rPr>
          <w:spacing w:val="-6"/>
          <w:sz w:val="26"/>
        </w:rPr>
        <w:t xml:space="preserve"> </w:t>
      </w:r>
      <w:r>
        <w:rPr>
          <w:sz w:val="26"/>
        </w:rPr>
        <w:t>отрицания</w:t>
      </w:r>
      <w:r>
        <w:rPr>
          <w:spacing w:val="-6"/>
          <w:sz w:val="26"/>
        </w:rPr>
        <w:t xml:space="preserve"> </w:t>
      </w:r>
      <w:r>
        <w:rPr>
          <w:sz w:val="26"/>
        </w:rPr>
        <w:t>высказываний.</w:t>
      </w:r>
    </w:p>
    <w:p w:rsidR="00984F4B" w:rsidRDefault="0003336C">
      <w:pPr>
        <w:pStyle w:val="4"/>
        <w:spacing w:before="51"/>
        <w:ind w:left="689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37"/>
        <w:ind w:hanging="361"/>
        <w:rPr>
          <w:sz w:val="26"/>
        </w:rPr>
      </w:pPr>
      <w:r>
        <w:rPr>
          <w:sz w:val="26"/>
        </w:rPr>
        <w:t>строить</w:t>
      </w:r>
      <w:r>
        <w:rPr>
          <w:spacing w:val="-5"/>
          <w:sz w:val="26"/>
        </w:rPr>
        <w:t xml:space="preserve"> </w:t>
      </w:r>
      <w:r>
        <w:rPr>
          <w:sz w:val="26"/>
        </w:rPr>
        <w:t>цепочки умозаключений</w:t>
      </w:r>
      <w:r>
        <w:rPr>
          <w:spacing w:val="-5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2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-4"/>
          <w:sz w:val="26"/>
        </w:rPr>
        <w:t xml:space="preserve"> </w:t>
      </w:r>
      <w:r>
        <w:rPr>
          <w:sz w:val="26"/>
        </w:rPr>
        <w:t>правил</w:t>
      </w:r>
      <w:r>
        <w:rPr>
          <w:spacing w:val="-4"/>
          <w:sz w:val="26"/>
        </w:rPr>
        <w:t xml:space="preserve"> </w:t>
      </w:r>
      <w:r>
        <w:rPr>
          <w:sz w:val="26"/>
        </w:rPr>
        <w:t>логики;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4" w:line="273" w:lineRule="auto"/>
        <w:ind w:right="729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множества,</w:t>
      </w:r>
      <w:r>
        <w:rPr>
          <w:spacing w:val="1"/>
          <w:sz w:val="26"/>
        </w:rPr>
        <w:t xml:space="preserve"> </w:t>
      </w:r>
      <w:r>
        <w:rPr>
          <w:sz w:val="26"/>
        </w:rPr>
        <w:t>операции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множествами,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графическое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представление</w:t>
      </w:r>
      <w:r>
        <w:rPr>
          <w:spacing w:val="-2"/>
          <w:sz w:val="26"/>
        </w:rPr>
        <w:t xml:space="preserve"> </w:t>
      </w:r>
      <w:r>
        <w:rPr>
          <w:sz w:val="26"/>
        </w:rPr>
        <w:t>для описания</w:t>
      </w:r>
      <w:r>
        <w:rPr>
          <w:spacing w:val="-1"/>
          <w:sz w:val="26"/>
        </w:rPr>
        <w:t xml:space="preserve"> </w:t>
      </w:r>
      <w:r>
        <w:rPr>
          <w:sz w:val="26"/>
        </w:rPr>
        <w:t>реальных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процессов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явлений.</w:t>
      </w:r>
    </w:p>
    <w:p w:rsidR="00984F4B" w:rsidRDefault="0003336C">
      <w:pPr>
        <w:pStyle w:val="4"/>
        <w:spacing w:before="9"/>
        <w:ind w:left="689"/>
        <w:jc w:val="left"/>
      </w:pPr>
      <w:r>
        <w:t>Числа: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72"/>
          <w:tab w:val="left" w:pos="4937"/>
        </w:tabs>
        <w:spacing w:before="40" w:line="273" w:lineRule="auto"/>
        <w:ind w:left="1471" w:right="726"/>
        <w:rPr>
          <w:sz w:val="26"/>
        </w:rPr>
      </w:pPr>
      <w:r>
        <w:rPr>
          <w:sz w:val="26"/>
        </w:rPr>
        <w:t>Оперировать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понятиями:</w:t>
      </w:r>
      <w:r>
        <w:rPr>
          <w:sz w:val="26"/>
        </w:rPr>
        <w:tab/>
        <w:t>множество</w:t>
      </w:r>
      <w:r>
        <w:rPr>
          <w:spacing w:val="1"/>
          <w:sz w:val="26"/>
        </w:rPr>
        <w:t xml:space="preserve"> </w:t>
      </w:r>
      <w:r>
        <w:rPr>
          <w:sz w:val="26"/>
        </w:rPr>
        <w:t>натуральных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чисел,</w:t>
      </w:r>
      <w:r>
        <w:rPr>
          <w:spacing w:val="1"/>
          <w:sz w:val="26"/>
        </w:rPr>
        <w:t xml:space="preserve"> </w:t>
      </w:r>
      <w:r>
        <w:rPr>
          <w:sz w:val="26"/>
        </w:rPr>
        <w:t>множество</w:t>
      </w:r>
      <w:r>
        <w:rPr>
          <w:spacing w:val="-62"/>
          <w:sz w:val="26"/>
        </w:rPr>
        <w:t xml:space="preserve"> </w:t>
      </w:r>
      <w:r>
        <w:rPr>
          <w:sz w:val="26"/>
        </w:rPr>
        <w:t>целых</w:t>
      </w:r>
      <w:r>
        <w:rPr>
          <w:spacing w:val="1"/>
          <w:sz w:val="26"/>
        </w:rPr>
        <w:t xml:space="preserve"> </w:t>
      </w:r>
      <w:r>
        <w:rPr>
          <w:sz w:val="26"/>
        </w:rPr>
        <w:t>чисел,</w:t>
      </w:r>
      <w:r>
        <w:rPr>
          <w:spacing w:val="1"/>
          <w:sz w:val="26"/>
        </w:rPr>
        <w:t xml:space="preserve"> </w:t>
      </w:r>
      <w:r>
        <w:rPr>
          <w:sz w:val="26"/>
        </w:rPr>
        <w:t>множество</w:t>
      </w:r>
      <w:r>
        <w:rPr>
          <w:spacing w:val="1"/>
          <w:sz w:val="26"/>
        </w:rPr>
        <w:t xml:space="preserve"> </w:t>
      </w:r>
      <w:r>
        <w:rPr>
          <w:sz w:val="26"/>
        </w:rPr>
        <w:t>рациональных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чисел,</w:t>
      </w:r>
      <w:r>
        <w:rPr>
          <w:spacing w:val="1"/>
          <w:sz w:val="26"/>
        </w:rPr>
        <w:t xml:space="preserve"> </w:t>
      </w:r>
      <w:r>
        <w:rPr>
          <w:sz w:val="26"/>
        </w:rPr>
        <w:t>иррациональное</w:t>
      </w:r>
      <w:r>
        <w:rPr>
          <w:spacing w:val="1"/>
          <w:sz w:val="26"/>
        </w:rPr>
        <w:t xml:space="preserve"> </w:t>
      </w:r>
      <w:r>
        <w:rPr>
          <w:sz w:val="26"/>
        </w:rPr>
        <w:t>число,</w:t>
      </w:r>
      <w:r>
        <w:rPr>
          <w:spacing w:val="1"/>
          <w:sz w:val="26"/>
        </w:rPr>
        <w:t xml:space="preserve"> </w:t>
      </w:r>
      <w:r>
        <w:rPr>
          <w:sz w:val="26"/>
        </w:rPr>
        <w:t>квадратный</w:t>
      </w:r>
      <w:r>
        <w:rPr>
          <w:spacing w:val="1"/>
          <w:sz w:val="26"/>
        </w:rPr>
        <w:t xml:space="preserve"> </w:t>
      </w:r>
      <w:r>
        <w:rPr>
          <w:sz w:val="26"/>
        </w:rPr>
        <w:t>корень,</w:t>
      </w:r>
      <w:r>
        <w:rPr>
          <w:spacing w:val="1"/>
          <w:sz w:val="26"/>
        </w:rPr>
        <w:t xml:space="preserve"> </w:t>
      </w:r>
      <w:r>
        <w:rPr>
          <w:sz w:val="26"/>
        </w:rPr>
        <w:t>множество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чисел,</w:t>
      </w:r>
      <w:r>
        <w:rPr>
          <w:spacing w:val="1"/>
          <w:sz w:val="26"/>
        </w:rPr>
        <w:t xml:space="preserve"> </w:t>
      </w:r>
      <w:r>
        <w:rPr>
          <w:sz w:val="26"/>
        </w:rPr>
        <w:t>геометрическая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интерпретация</w:t>
      </w:r>
      <w:r>
        <w:rPr>
          <w:spacing w:val="-3"/>
          <w:sz w:val="26"/>
        </w:rPr>
        <w:t xml:space="preserve"> </w:t>
      </w:r>
      <w:r>
        <w:rPr>
          <w:sz w:val="26"/>
        </w:rPr>
        <w:t>натуральных,</w:t>
      </w:r>
      <w:r>
        <w:rPr>
          <w:spacing w:val="-3"/>
          <w:sz w:val="26"/>
        </w:rPr>
        <w:t xml:space="preserve"> </w:t>
      </w:r>
      <w:r>
        <w:rPr>
          <w:sz w:val="26"/>
        </w:rPr>
        <w:t>целых,</w:t>
      </w:r>
      <w:r>
        <w:rPr>
          <w:spacing w:val="-3"/>
          <w:sz w:val="26"/>
        </w:rPr>
        <w:t xml:space="preserve"> </w:t>
      </w:r>
      <w:r>
        <w:rPr>
          <w:sz w:val="26"/>
        </w:rPr>
        <w:t>рациональных,</w:t>
      </w:r>
      <w:r>
        <w:rPr>
          <w:spacing w:val="-2"/>
          <w:sz w:val="26"/>
        </w:rPr>
        <w:t xml:space="preserve"> </w:t>
      </w:r>
      <w:r>
        <w:rPr>
          <w:sz w:val="26"/>
        </w:rPr>
        <w:t>действительных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чисел;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72"/>
        </w:tabs>
        <w:spacing w:before="6"/>
        <w:ind w:left="1471" w:hanging="361"/>
        <w:rPr>
          <w:sz w:val="26"/>
        </w:rPr>
      </w:pPr>
      <w:r>
        <w:rPr>
          <w:sz w:val="26"/>
        </w:rPr>
        <w:t>понимать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объяснять</w:t>
      </w:r>
      <w:r>
        <w:rPr>
          <w:spacing w:val="-4"/>
          <w:sz w:val="26"/>
        </w:rPr>
        <w:t xml:space="preserve"> </w:t>
      </w:r>
      <w:r>
        <w:rPr>
          <w:sz w:val="26"/>
        </w:rPr>
        <w:t>смысл</w:t>
      </w:r>
      <w:r>
        <w:rPr>
          <w:spacing w:val="-5"/>
          <w:sz w:val="26"/>
        </w:rPr>
        <w:t xml:space="preserve"> </w:t>
      </w:r>
      <w:r>
        <w:rPr>
          <w:sz w:val="26"/>
        </w:rPr>
        <w:t>позиционной</w:t>
      </w:r>
      <w:r>
        <w:rPr>
          <w:spacing w:val="-2"/>
          <w:sz w:val="26"/>
        </w:rPr>
        <w:t xml:space="preserve"> </w:t>
      </w:r>
      <w:r>
        <w:rPr>
          <w:sz w:val="26"/>
        </w:rPr>
        <w:t>записи</w:t>
      </w:r>
      <w:r>
        <w:rPr>
          <w:spacing w:val="-4"/>
          <w:sz w:val="26"/>
        </w:rPr>
        <w:t xml:space="preserve"> </w:t>
      </w:r>
      <w:r>
        <w:rPr>
          <w:sz w:val="26"/>
        </w:rPr>
        <w:t>натурального</w:t>
      </w:r>
      <w:r>
        <w:rPr>
          <w:spacing w:val="-3"/>
          <w:sz w:val="26"/>
        </w:rPr>
        <w:t xml:space="preserve"> </w:t>
      </w:r>
      <w:r>
        <w:rPr>
          <w:sz w:val="26"/>
        </w:rPr>
        <w:t>числа;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71"/>
          <w:tab w:val="left" w:pos="1472"/>
        </w:tabs>
        <w:spacing w:before="44" w:line="273" w:lineRule="auto"/>
        <w:ind w:left="1471" w:right="733"/>
        <w:jc w:val="left"/>
        <w:rPr>
          <w:sz w:val="26"/>
        </w:rPr>
      </w:pPr>
      <w:r>
        <w:rPr>
          <w:sz w:val="26"/>
        </w:rPr>
        <w:t>выполнять</w:t>
      </w:r>
      <w:r>
        <w:rPr>
          <w:spacing w:val="4"/>
          <w:sz w:val="26"/>
        </w:rPr>
        <w:t xml:space="preserve"> </w:t>
      </w:r>
      <w:r>
        <w:rPr>
          <w:sz w:val="26"/>
        </w:rPr>
        <w:t>вычисления,</w:t>
      </w:r>
      <w:r>
        <w:rPr>
          <w:spacing w:val="6"/>
          <w:sz w:val="26"/>
        </w:rPr>
        <w:t xml:space="preserve"> </w:t>
      </w:r>
      <w:r>
        <w:rPr>
          <w:sz w:val="26"/>
        </w:rPr>
        <w:t>в</w:t>
      </w:r>
      <w:r>
        <w:rPr>
          <w:spacing w:val="6"/>
          <w:sz w:val="26"/>
        </w:rPr>
        <w:t xml:space="preserve"> </w:t>
      </w:r>
      <w:r>
        <w:rPr>
          <w:sz w:val="26"/>
        </w:rPr>
        <w:t>том</w:t>
      </w:r>
      <w:r>
        <w:rPr>
          <w:spacing w:val="6"/>
          <w:sz w:val="26"/>
        </w:rPr>
        <w:t xml:space="preserve"> </w:t>
      </w:r>
      <w:r>
        <w:rPr>
          <w:sz w:val="26"/>
        </w:rPr>
        <w:t>числе</w:t>
      </w:r>
      <w:r>
        <w:rPr>
          <w:spacing w:val="8"/>
          <w:sz w:val="26"/>
        </w:rPr>
        <w:t xml:space="preserve"> </w:t>
      </w:r>
      <w:r>
        <w:rPr>
          <w:sz w:val="26"/>
        </w:rPr>
        <w:t>с</w:t>
      </w:r>
      <w:r>
        <w:rPr>
          <w:spacing w:val="5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7"/>
          <w:sz w:val="26"/>
        </w:rPr>
        <w:t xml:space="preserve"> </w:t>
      </w:r>
      <w:r>
        <w:rPr>
          <w:sz w:val="26"/>
        </w:rPr>
        <w:t>приемов</w:t>
      </w:r>
      <w:r>
        <w:rPr>
          <w:spacing w:val="8"/>
          <w:sz w:val="26"/>
        </w:rPr>
        <w:t xml:space="preserve"> </w:t>
      </w:r>
      <w:r>
        <w:rPr>
          <w:sz w:val="26"/>
        </w:rPr>
        <w:t>рациональных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вычислений;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71"/>
          <w:tab w:val="left" w:pos="1472"/>
        </w:tabs>
        <w:spacing w:before="4"/>
        <w:ind w:left="1471" w:hanging="361"/>
        <w:jc w:val="left"/>
        <w:rPr>
          <w:sz w:val="26"/>
        </w:rPr>
      </w:pPr>
      <w:r>
        <w:rPr>
          <w:sz w:val="26"/>
        </w:rPr>
        <w:t>выполнять</w:t>
      </w:r>
      <w:r>
        <w:rPr>
          <w:spacing w:val="-6"/>
          <w:sz w:val="26"/>
        </w:rPr>
        <w:t xml:space="preserve"> </w:t>
      </w:r>
      <w:r>
        <w:rPr>
          <w:sz w:val="26"/>
        </w:rPr>
        <w:t>округление</w:t>
      </w:r>
      <w:r>
        <w:rPr>
          <w:spacing w:val="-5"/>
          <w:sz w:val="26"/>
        </w:rPr>
        <w:t xml:space="preserve"> </w:t>
      </w:r>
      <w:r>
        <w:rPr>
          <w:sz w:val="26"/>
        </w:rPr>
        <w:t>рациональных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чисел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заданной</w:t>
      </w:r>
      <w:r>
        <w:rPr>
          <w:spacing w:val="-4"/>
          <w:sz w:val="26"/>
        </w:rPr>
        <w:t xml:space="preserve"> </w:t>
      </w:r>
      <w:r>
        <w:rPr>
          <w:sz w:val="26"/>
        </w:rPr>
        <w:t>точностью;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71"/>
          <w:tab w:val="left" w:pos="1472"/>
        </w:tabs>
        <w:spacing w:before="44"/>
        <w:ind w:left="1471" w:hanging="361"/>
        <w:jc w:val="left"/>
        <w:rPr>
          <w:sz w:val="26"/>
        </w:rPr>
      </w:pPr>
      <w:r>
        <w:rPr>
          <w:sz w:val="26"/>
        </w:rPr>
        <w:t>сравнивать</w:t>
      </w:r>
      <w:r>
        <w:rPr>
          <w:spacing w:val="-3"/>
          <w:sz w:val="26"/>
        </w:rPr>
        <w:t xml:space="preserve"> </w:t>
      </w:r>
      <w:r>
        <w:rPr>
          <w:sz w:val="26"/>
        </w:rPr>
        <w:t>рациональные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иррациональные</w:t>
      </w:r>
      <w:r>
        <w:rPr>
          <w:spacing w:val="-5"/>
          <w:sz w:val="26"/>
        </w:rPr>
        <w:t xml:space="preserve"> </w:t>
      </w:r>
      <w:r>
        <w:rPr>
          <w:sz w:val="26"/>
        </w:rPr>
        <w:t>числа;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71"/>
          <w:tab w:val="left" w:pos="1472"/>
        </w:tabs>
        <w:spacing w:before="44"/>
        <w:ind w:left="1471" w:hanging="361"/>
        <w:jc w:val="left"/>
        <w:rPr>
          <w:sz w:val="26"/>
        </w:rPr>
      </w:pPr>
      <w:r>
        <w:rPr>
          <w:sz w:val="26"/>
        </w:rPr>
        <w:t>представлять</w:t>
      </w:r>
      <w:r>
        <w:rPr>
          <w:spacing w:val="-4"/>
          <w:sz w:val="26"/>
        </w:rPr>
        <w:t xml:space="preserve"> </w:t>
      </w:r>
      <w:r>
        <w:rPr>
          <w:sz w:val="26"/>
        </w:rPr>
        <w:t>рациональное</w:t>
      </w:r>
      <w:r>
        <w:rPr>
          <w:spacing w:val="-3"/>
          <w:sz w:val="26"/>
        </w:rPr>
        <w:t xml:space="preserve"> </w:t>
      </w:r>
      <w:r>
        <w:rPr>
          <w:sz w:val="26"/>
        </w:rPr>
        <w:t>число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виде</w:t>
      </w:r>
      <w:r>
        <w:rPr>
          <w:spacing w:val="-3"/>
          <w:sz w:val="26"/>
        </w:rPr>
        <w:t xml:space="preserve"> </w:t>
      </w:r>
      <w:r>
        <w:rPr>
          <w:sz w:val="26"/>
        </w:rPr>
        <w:t>десятичной</w:t>
      </w:r>
      <w:r>
        <w:rPr>
          <w:spacing w:val="-3"/>
          <w:sz w:val="26"/>
        </w:rPr>
        <w:t xml:space="preserve"> </w:t>
      </w:r>
      <w:r>
        <w:rPr>
          <w:sz w:val="26"/>
        </w:rPr>
        <w:t>дроби;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71"/>
          <w:tab w:val="left" w:pos="1472"/>
        </w:tabs>
        <w:spacing w:before="44"/>
        <w:ind w:left="1471" w:hanging="361"/>
        <w:jc w:val="left"/>
        <w:rPr>
          <w:sz w:val="26"/>
        </w:rPr>
      </w:pPr>
      <w:r>
        <w:rPr>
          <w:sz w:val="26"/>
        </w:rPr>
        <w:t>упорядочивать</w:t>
      </w:r>
      <w:r>
        <w:rPr>
          <w:spacing w:val="-4"/>
          <w:sz w:val="26"/>
        </w:rPr>
        <w:t xml:space="preserve"> </w:t>
      </w:r>
      <w:r>
        <w:rPr>
          <w:sz w:val="26"/>
        </w:rPr>
        <w:t>числа,</w:t>
      </w:r>
      <w:r>
        <w:rPr>
          <w:spacing w:val="-2"/>
          <w:sz w:val="26"/>
        </w:rPr>
        <w:t xml:space="preserve"> </w:t>
      </w:r>
      <w:r>
        <w:rPr>
          <w:sz w:val="26"/>
        </w:rPr>
        <w:t>записанные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виде</w:t>
      </w:r>
      <w:r>
        <w:rPr>
          <w:spacing w:val="-5"/>
          <w:sz w:val="26"/>
        </w:rPr>
        <w:t xml:space="preserve"> </w:t>
      </w:r>
      <w:r>
        <w:rPr>
          <w:sz w:val="26"/>
        </w:rPr>
        <w:t>обыкновенной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десятичной</w:t>
      </w:r>
      <w:r>
        <w:rPr>
          <w:spacing w:val="-3"/>
          <w:sz w:val="26"/>
        </w:rPr>
        <w:t xml:space="preserve"> </w:t>
      </w:r>
      <w:r>
        <w:rPr>
          <w:sz w:val="26"/>
        </w:rPr>
        <w:t>дроби;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71"/>
          <w:tab w:val="left" w:pos="1472"/>
        </w:tabs>
        <w:spacing w:before="44"/>
        <w:ind w:left="1471" w:hanging="361"/>
        <w:jc w:val="left"/>
        <w:rPr>
          <w:sz w:val="26"/>
        </w:rPr>
      </w:pPr>
      <w:r>
        <w:rPr>
          <w:sz w:val="26"/>
        </w:rPr>
        <w:t>находить</w:t>
      </w:r>
      <w:r>
        <w:rPr>
          <w:spacing w:val="-3"/>
          <w:sz w:val="26"/>
        </w:rPr>
        <w:t xml:space="preserve"> </w:t>
      </w:r>
      <w:r>
        <w:rPr>
          <w:sz w:val="26"/>
        </w:rPr>
        <w:t>НОД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НОК</w:t>
      </w:r>
      <w:r>
        <w:rPr>
          <w:spacing w:val="-1"/>
          <w:sz w:val="26"/>
        </w:rPr>
        <w:t xml:space="preserve"> </w:t>
      </w:r>
      <w:r>
        <w:rPr>
          <w:sz w:val="26"/>
        </w:rPr>
        <w:t>чисел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-3"/>
          <w:sz w:val="26"/>
        </w:rPr>
        <w:t xml:space="preserve"> </w:t>
      </w:r>
      <w:r>
        <w:rPr>
          <w:sz w:val="26"/>
        </w:rPr>
        <w:t>при</w:t>
      </w:r>
      <w:r>
        <w:rPr>
          <w:spacing w:val="-4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-3"/>
          <w:sz w:val="26"/>
        </w:rPr>
        <w:t xml:space="preserve"> </w:t>
      </w:r>
      <w:r>
        <w:rPr>
          <w:sz w:val="26"/>
        </w:rPr>
        <w:t>задач.</w:t>
      </w:r>
    </w:p>
    <w:p w:rsidR="00984F4B" w:rsidRDefault="0003336C">
      <w:pPr>
        <w:pStyle w:val="4"/>
        <w:spacing w:before="51"/>
        <w:ind w:left="689"/>
        <w:jc w:val="lef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предметов: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  <w:tab w:val="left" w:pos="2813"/>
          <w:tab w:val="left" w:pos="7770"/>
        </w:tabs>
        <w:spacing w:before="37" w:line="273" w:lineRule="auto"/>
        <w:ind w:right="2250"/>
        <w:jc w:val="left"/>
        <w:rPr>
          <w:sz w:val="26"/>
        </w:rPr>
      </w:pPr>
      <w:r>
        <w:rPr>
          <w:sz w:val="26"/>
        </w:rPr>
        <w:t>применять</w:t>
      </w:r>
      <w:r>
        <w:rPr>
          <w:sz w:val="26"/>
        </w:rPr>
        <w:tab/>
        <w:t>правила</w:t>
      </w:r>
      <w:r>
        <w:rPr>
          <w:spacing w:val="-4"/>
          <w:sz w:val="26"/>
        </w:rPr>
        <w:t xml:space="preserve"> </w:t>
      </w:r>
      <w:r>
        <w:rPr>
          <w:sz w:val="26"/>
        </w:rPr>
        <w:t>приближенных</w:t>
      </w:r>
      <w:r>
        <w:rPr>
          <w:spacing w:val="116"/>
          <w:sz w:val="26"/>
        </w:rPr>
        <w:t xml:space="preserve"> </w:t>
      </w:r>
      <w:r>
        <w:rPr>
          <w:sz w:val="26"/>
        </w:rPr>
        <w:t>вычислений</w:t>
      </w:r>
      <w:r>
        <w:rPr>
          <w:spacing w:val="5"/>
          <w:sz w:val="26"/>
        </w:rPr>
        <w:t xml:space="preserve"> </w:t>
      </w:r>
      <w:r>
        <w:rPr>
          <w:sz w:val="26"/>
        </w:rPr>
        <w:t>при</w:t>
      </w:r>
      <w:r>
        <w:rPr>
          <w:sz w:val="26"/>
        </w:rPr>
        <w:tab/>
      </w:r>
      <w:r>
        <w:rPr>
          <w:spacing w:val="-1"/>
          <w:sz w:val="26"/>
        </w:rPr>
        <w:t>решении</w:t>
      </w:r>
      <w:r>
        <w:rPr>
          <w:spacing w:val="-62"/>
          <w:sz w:val="26"/>
        </w:rPr>
        <w:t xml:space="preserve"> </w:t>
      </w:r>
      <w:r>
        <w:rPr>
          <w:sz w:val="26"/>
        </w:rPr>
        <w:t>практических</w:t>
      </w:r>
      <w:r>
        <w:rPr>
          <w:spacing w:val="-4"/>
          <w:sz w:val="26"/>
        </w:rPr>
        <w:t xml:space="preserve"> </w:t>
      </w:r>
      <w:r>
        <w:rPr>
          <w:sz w:val="26"/>
        </w:rPr>
        <w:t>задач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-4"/>
          <w:sz w:val="26"/>
        </w:rPr>
        <w:t xml:space="preserve"> </w:t>
      </w:r>
      <w:r>
        <w:rPr>
          <w:sz w:val="26"/>
        </w:rPr>
        <w:t>задач</w:t>
      </w:r>
      <w:r>
        <w:rPr>
          <w:spacing w:val="-2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3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4"/>
          <w:sz w:val="26"/>
        </w:rPr>
        <w:t xml:space="preserve"> </w:t>
      </w:r>
      <w:r>
        <w:rPr>
          <w:sz w:val="26"/>
        </w:rPr>
        <w:t>предметов;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  <w:tab w:val="left" w:pos="2813"/>
          <w:tab w:val="left" w:pos="5646"/>
          <w:tab w:val="left" w:pos="7770"/>
        </w:tabs>
        <w:spacing w:before="2" w:line="273" w:lineRule="auto"/>
        <w:ind w:right="2250"/>
        <w:jc w:val="left"/>
        <w:rPr>
          <w:sz w:val="26"/>
        </w:rPr>
      </w:pPr>
      <w:r>
        <w:rPr>
          <w:sz w:val="26"/>
        </w:rPr>
        <w:t>выполнять</w:t>
      </w:r>
      <w:r>
        <w:rPr>
          <w:sz w:val="26"/>
        </w:rPr>
        <w:tab/>
        <w:t>сравнение</w:t>
      </w:r>
      <w:r>
        <w:rPr>
          <w:spacing w:val="-3"/>
          <w:sz w:val="26"/>
        </w:rPr>
        <w:t xml:space="preserve"> </w:t>
      </w:r>
      <w:r>
        <w:rPr>
          <w:sz w:val="26"/>
        </w:rPr>
        <w:t>результатов</w:t>
      </w:r>
      <w:r>
        <w:rPr>
          <w:sz w:val="26"/>
        </w:rPr>
        <w:tab/>
        <w:t>вычислений</w:t>
      </w:r>
      <w:r>
        <w:rPr>
          <w:spacing w:val="5"/>
          <w:sz w:val="26"/>
        </w:rPr>
        <w:t xml:space="preserve"> </w:t>
      </w:r>
      <w:r>
        <w:rPr>
          <w:sz w:val="26"/>
        </w:rPr>
        <w:t>при</w:t>
      </w:r>
      <w:r>
        <w:rPr>
          <w:sz w:val="26"/>
        </w:rPr>
        <w:tab/>
      </w:r>
      <w:r>
        <w:rPr>
          <w:spacing w:val="-1"/>
          <w:sz w:val="26"/>
        </w:rPr>
        <w:t>решении</w:t>
      </w:r>
      <w:r>
        <w:rPr>
          <w:spacing w:val="-62"/>
          <w:sz w:val="26"/>
        </w:rPr>
        <w:t xml:space="preserve"> </w:t>
      </w:r>
      <w:r>
        <w:rPr>
          <w:sz w:val="26"/>
        </w:rPr>
        <w:t>практических</w:t>
      </w:r>
      <w:r>
        <w:rPr>
          <w:spacing w:val="-4"/>
          <w:sz w:val="26"/>
        </w:rPr>
        <w:t xml:space="preserve"> </w:t>
      </w:r>
      <w:r>
        <w:rPr>
          <w:sz w:val="26"/>
        </w:rPr>
        <w:t>задач,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том</w:t>
      </w:r>
      <w:r>
        <w:rPr>
          <w:spacing w:val="-3"/>
          <w:sz w:val="26"/>
        </w:rPr>
        <w:t xml:space="preserve"> </w:t>
      </w:r>
      <w:r>
        <w:rPr>
          <w:sz w:val="26"/>
        </w:rPr>
        <w:t>числе</w:t>
      </w:r>
      <w:r>
        <w:rPr>
          <w:spacing w:val="-3"/>
          <w:sz w:val="26"/>
        </w:rPr>
        <w:t xml:space="preserve"> </w:t>
      </w:r>
      <w:r>
        <w:rPr>
          <w:sz w:val="26"/>
        </w:rPr>
        <w:t>приближенных</w:t>
      </w:r>
      <w:r>
        <w:rPr>
          <w:spacing w:val="-3"/>
          <w:sz w:val="26"/>
        </w:rPr>
        <w:t xml:space="preserve"> </w:t>
      </w:r>
      <w:r>
        <w:rPr>
          <w:sz w:val="26"/>
        </w:rPr>
        <w:t>вычислений;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  <w:tab w:val="left" w:pos="5646"/>
          <w:tab w:val="left" w:pos="7770"/>
        </w:tabs>
        <w:spacing w:before="4" w:line="273" w:lineRule="auto"/>
        <w:ind w:right="2250"/>
        <w:jc w:val="left"/>
        <w:rPr>
          <w:sz w:val="26"/>
        </w:rPr>
      </w:pPr>
      <w:r>
        <w:rPr>
          <w:sz w:val="26"/>
        </w:rPr>
        <w:t>составлять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-4"/>
          <w:sz w:val="26"/>
        </w:rPr>
        <w:t xml:space="preserve"> </w:t>
      </w:r>
      <w:r>
        <w:rPr>
          <w:sz w:val="26"/>
        </w:rPr>
        <w:t>числовые</w:t>
      </w:r>
      <w:r>
        <w:rPr>
          <w:sz w:val="26"/>
        </w:rPr>
        <w:tab/>
        <w:t>выражения</w:t>
      </w:r>
      <w:r>
        <w:rPr>
          <w:spacing w:val="112"/>
          <w:sz w:val="26"/>
        </w:rPr>
        <w:t xml:space="preserve"> </w:t>
      </w:r>
      <w:r>
        <w:rPr>
          <w:sz w:val="26"/>
        </w:rPr>
        <w:t>при</w:t>
      </w:r>
      <w:r>
        <w:rPr>
          <w:sz w:val="26"/>
        </w:rPr>
        <w:tab/>
      </w:r>
      <w:r>
        <w:rPr>
          <w:spacing w:val="-1"/>
          <w:sz w:val="26"/>
        </w:rPr>
        <w:t>решении</w:t>
      </w:r>
      <w:r>
        <w:rPr>
          <w:spacing w:val="-62"/>
          <w:sz w:val="26"/>
        </w:rPr>
        <w:t xml:space="preserve"> </w:t>
      </w:r>
      <w:r>
        <w:rPr>
          <w:sz w:val="26"/>
        </w:rPr>
        <w:t>практических</w:t>
      </w:r>
      <w:r>
        <w:rPr>
          <w:spacing w:val="-3"/>
          <w:sz w:val="26"/>
        </w:rPr>
        <w:t xml:space="preserve"> </w:t>
      </w:r>
      <w:r>
        <w:rPr>
          <w:sz w:val="26"/>
        </w:rPr>
        <w:t>задач</w:t>
      </w:r>
      <w:r>
        <w:rPr>
          <w:spacing w:val="-3"/>
          <w:sz w:val="26"/>
        </w:rPr>
        <w:t xml:space="preserve"> </w:t>
      </w:r>
      <w:r>
        <w:rPr>
          <w:sz w:val="26"/>
        </w:rPr>
        <w:t>и задач</w:t>
      </w:r>
      <w:r>
        <w:rPr>
          <w:spacing w:val="-3"/>
          <w:sz w:val="26"/>
        </w:rPr>
        <w:t xml:space="preserve"> </w:t>
      </w:r>
      <w:r>
        <w:rPr>
          <w:sz w:val="26"/>
        </w:rPr>
        <w:t>из</w:t>
      </w:r>
      <w:r>
        <w:rPr>
          <w:spacing w:val="-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2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предметов;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  <w:tab w:val="left" w:pos="2980"/>
          <w:tab w:val="left" w:pos="3435"/>
          <w:tab w:val="left" w:pos="4857"/>
          <w:tab w:val="left" w:pos="6233"/>
          <w:tab w:val="left" w:pos="7550"/>
          <w:tab w:val="left" w:pos="8919"/>
          <w:tab w:val="left" w:pos="10150"/>
        </w:tabs>
        <w:spacing w:before="2" w:line="273" w:lineRule="auto"/>
        <w:ind w:right="731"/>
        <w:jc w:val="left"/>
        <w:rPr>
          <w:sz w:val="26"/>
        </w:rPr>
      </w:pPr>
      <w:r>
        <w:rPr>
          <w:sz w:val="26"/>
        </w:rPr>
        <w:t>записывать</w:t>
      </w:r>
      <w:r>
        <w:rPr>
          <w:sz w:val="26"/>
        </w:rPr>
        <w:tab/>
        <w:t>и</w:t>
      </w:r>
      <w:r>
        <w:rPr>
          <w:sz w:val="26"/>
        </w:rPr>
        <w:tab/>
        <w:t>округлять</w:t>
      </w:r>
      <w:r>
        <w:rPr>
          <w:sz w:val="26"/>
        </w:rPr>
        <w:tab/>
        <w:t>числовые</w:t>
      </w:r>
      <w:r>
        <w:rPr>
          <w:sz w:val="26"/>
        </w:rPr>
        <w:tab/>
        <w:t>значения</w:t>
      </w:r>
      <w:r>
        <w:rPr>
          <w:sz w:val="26"/>
        </w:rPr>
        <w:tab/>
        <w:t>реальных</w:t>
      </w:r>
      <w:r>
        <w:rPr>
          <w:sz w:val="26"/>
        </w:rPr>
        <w:tab/>
        <w:t>величин</w:t>
      </w:r>
      <w:r>
        <w:rPr>
          <w:sz w:val="26"/>
        </w:rPr>
        <w:tab/>
      </w:r>
      <w:r>
        <w:rPr>
          <w:spacing w:val="-4"/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-2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-1"/>
          <w:sz w:val="26"/>
        </w:rPr>
        <w:t xml:space="preserve"> </w:t>
      </w:r>
      <w:r>
        <w:rPr>
          <w:sz w:val="26"/>
        </w:rPr>
        <w:t>систем</w:t>
      </w:r>
      <w:r>
        <w:rPr>
          <w:spacing w:val="-1"/>
          <w:sz w:val="26"/>
        </w:rPr>
        <w:t xml:space="preserve"> </w:t>
      </w:r>
      <w:r>
        <w:rPr>
          <w:sz w:val="26"/>
        </w:rPr>
        <w:t>измерения.</w:t>
      </w:r>
    </w:p>
    <w:p w:rsidR="00984F4B" w:rsidRDefault="0003336C">
      <w:pPr>
        <w:pStyle w:val="4"/>
        <w:spacing w:before="9"/>
        <w:ind w:left="689"/>
        <w:jc w:val="left"/>
      </w:pPr>
      <w:r>
        <w:t>Тождественные</w:t>
      </w:r>
      <w:r>
        <w:rPr>
          <w:spacing w:val="-6"/>
        </w:rPr>
        <w:t xml:space="preserve"> </w:t>
      </w:r>
      <w:r>
        <w:t>преобразования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39" w:line="273" w:lineRule="auto"/>
        <w:ind w:right="723"/>
        <w:rPr>
          <w:sz w:val="26"/>
        </w:rPr>
      </w:pPr>
      <w:r>
        <w:rPr>
          <w:sz w:val="26"/>
        </w:rPr>
        <w:t>Оперировать понятиями степени с натуральным показателем, степени с целым</w:t>
      </w:r>
      <w:r>
        <w:rPr>
          <w:spacing w:val="1"/>
          <w:sz w:val="26"/>
        </w:rPr>
        <w:t xml:space="preserve"> </w:t>
      </w:r>
      <w:r>
        <w:rPr>
          <w:sz w:val="26"/>
        </w:rPr>
        <w:t>отрицательным</w:t>
      </w:r>
      <w:r>
        <w:rPr>
          <w:spacing w:val="-2"/>
          <w:sz w:val="26"/>
        </w:rPr>
        <w:t xml:space="preserve"> </w:t>
      </w:r>
      <w:r>
        <w:rPr>
          <w:sz w:val="26"/>
        </w:rPr>
        <w:t>показателем;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2" w:line="273" w:lineRule="auto"/>
        <w:ind w:right="725"/>
        <w:rPr>
          <w:sz w:val="26"/>
        </w:rPr>
      </w:pPr>
      <w:r>
        <w:rPr>
          <w:sz w:val="26"/>
        </w:rPr>
        <w:t>выполнять преобразования целых выражений: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одночленами</w:t>
      </w:r>
      <w:r>
        <w:rPr>
          <w:spacing w:val="1"/>
          <w:sz w:val="26"/>
        </w:rPr>
        <w:t xml:space="preserve"> </w:t>
      </w:r>
      <w:r>
        <w:rPr>
          <w:sz w:val="26"/>
        </w:rPr>
        <w:t>(сложение,</w:t>
      </w:r>
      <w:r>
        <w:rPr>
          <w:spacing w:val="1"/>
          <w:sz w:val="26"/>
        </w:rPr>
        <w:t xml:space="preserve"> </w:t>
      </w:r>
      <w:r>
        <w:rPr>
          <w:sz w:val="26"/>
        </w:rPr>
        <w:t>вычитание,</w:t>
      </w:r>
      <w:r>
        <w:rPr>
          <w:spacing w:val="1"/>
          <w:sz w:val="26"/>
        </w:rPr>
        <w:t xml:space="preserve"> </w:t>
      </w:r>
      <w:r>
        <w:rPr>
          <w:sz w:val="26"/>
        </w:rPr>
        <w:t>умножение),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многочленами</w:t>
      </w:r>
      <w:r>
        <w:rPr>
          <w:spacing w:val="1"/>
          <w:sz w:val="26"/>
        </w:rPr>
        <w:t xml:space="preserve"> </w:t>
      </w:r>
      <w:r>
        <w:rPr>
          <w:sz w:val="26"/>
        </w:rPr>
        <w:t>(сложение,</w:t>
      </w:r>
      <w:r>
        <w:rPr>
          <w:spacing w:val="1"/>
          <w:sz w:val="26"/>
        </w:rPr>
        <w:t xml:space="preserve"> </w:t>
      </w:r>
      <w:r>
        <w:rPr>
          <w:sz w:val="26"/>
        </w:rPr>
        <w:t>вычитание,</w:t>
      </w:r>
      <w:r>
        <w:rPr>
          <w:spacing w:val="3"/>
          <w:sz w:val="26"/>
        </w:rPr>
        <w:t xml:space="preserve"> </w:t>
      </w:r>
      <w:r>
        <w:rPr>
          <w:sz w:val="26"/>
        </w:rPr>
        <w:t>умножение);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" w:line="276" w:lineRule="auto"/>
        <w:ind w:right="724"/>
        <w:rPr>
          <w:sz w:val="26"/>
        </w:rPr>
      </w:pPr>
      <w:r>
        <w:rPr>
          <w:sz w:val="26"/>
        </w:rPr>
        <w:t>выполнять</w:t>
      </w:r>
      <w:r>
        <w:rPr>
          <w:spacing w:val="1"/>
          <w:sz w:val="26"/>
        </w:rPr>
        <w:t xml:space="preserve"> </w:t>
      </w:r>
      <w:r>
        <w:rPr>
          <w:sz w:val="26"/>
        </w:rPr>
        <w:t>разложение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многочленов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множители</w:t>
      </w:r>
      <w:r>
        <w:rPr>
          <w:spacing w:val="1"/>
          <w:sz w:val="26"/>
        </w:rPr>
        <w:t xml:space="preserve"> </w:t>
      </w:r>
      <w:r>
        <w:rPr>
          <w:sz w:val="26"/>
        </w:rPr>
        <w:t>одним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способов:</w:t>
      </w:r>
      <w:r>
        <w:rPr>
          <w:spacing w:val="-62"/>
          <w:sz w:val="26"/>
        </w:rPr>
        <w:t xml:space="preserve"> </w:t>
      </w:r>
      <w:r>
        <w:rPr>
          <w:sz w:val="26"/>
        </w:rPr>
        <w:t>вынесение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скобку,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группировка,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формул</w:t>
      </w:r>
      <w:r>
        <w:rPr>
          <w:spacing w:val="1"/>
          <w:sz w:val="26"/>
        </w:rPr>
        <w:t xml:space="preserve"> </w:t>
      </w:r>
      <w:r>
        <w:rPr>
          <w:sz w:val="26"/>
        </w:rPr>
        <w:t>сокращенного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умножения;</w:t>
      </w:r>
    </w:p>
    <w:p w:rsidR="00984F4B" w:rsidRDefault="00984F4B">
      <w:pPr>
        <w:spacing w:line="276" w:lineRule="auto"/>
        <w:jc w:val="both"/>
        <w:rPr>
          <w:sz w:val="26"/>
        </w:rPr>
        <w:sectPr w:rsidR="00984F4B">
          <w:headerReference w:type="default" r:id="rId55"/>
          <w:type w:val="continuous"/>
          <w:pgSz w:w="11900" w:h="16850"/>
          <w:pgMar w:top="1000" w:right="0" w:bottom="280" w:left="900" w:header="720" w:footer="720" w:gutter="0"/>
          <w:cols w:space="720"/>
        </w:sectPr>
      </w:pP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79"/>
        <w:ind w:hanging="361"/>
        <w:jc w:val="left"/>
        <w:rPr>
          <w:sz w:val="26"/>
        </w:rPr>
      </w:pPr>
      <w:r>
        <w:rPr>
          <w:sz w:val="26"/>
        </w:rPr>
        <w:lastRenderedPageBreak/>
        <w:t>выделять</w:t>
      </w:r>
      <w:r>
        <w:rPr>
          <w:spacing w:val="-4"/>
          <w:sz w:val="26"/>
        </w:rPr>
        <w:t xml:space="preserve"> </w:t>
      </w:r>
      <w:r>
        <w:rPr>
          <w:sz w:val="26"/>
        </w:rPr>
        <w:t>квадрат</w:t>
      </w:r>
      <w:r>
        <w:rPr>
          <w:spacing w:val="-4"/>
          <w:sz w:val="26"/>
        </w:rPr>
        <w:t xml:space="preserve"> </w:t>
      </w:r>
      <w:r>
        <w:rPr>
          <w:sz w:val="26"/>
        </w:rPr>
        <w:t>суммы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разности</w:t>
      </w:r>
      <w:r>
        <w:rPr>
          <w:spacing w:val="-4"/>
          <w:sz w:val="26"/>
        </w:rPr>
        <w:t xml:space="preserve"> </w:t>
      </w:r>
      <w:r>
        <w:rPr>
          <w:sz w:val="26"/>
        </w:rPr>
        <w:t>одночленов;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  <w:tab w:val="right" w:pos="10146"/>
        </w:tabs>
        <w:spacing w:before="20"/>
        <w:ind w:hanging="361"/>
        <w:jc w:val="left"/>
      </w:pPr>
      <w:r>
        <w:rPr>
          <w:sz w:val="26"/>
        </w:rPr>
        <w:t>раскладывать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2"/>
          <w:sz w:val="26"/>
        </w:rPr>
        <w:t xml:space="preserve"> </w:t>
      </w:r>
      <w:r>
        <w:rPr>
          <w:sz w:val="26"/>
        </w:rPr>
        <w:t>множители</w:t>
      </w:r>
      <w:r>
        <w:rPr>
          <w:spacing w:val="-1"/>
          <w:sz w:val="26"/>
        </w:rPr>
        <w:t xml:space="preserve"> </w:t>
      </w:r>
      <w:r>
        <w:rPr>
          <w:sz w:val="26"/>
        </w:rPr>
        <w:t>квадратный</w:t>
      </w:r>
      <w:r>
        <w:rPr>
          <w:spacing w:val="-1"/>
          <w:sz w:val="26"/>
        </w:rPr>
        <w:t xml:space="preserve"> </w:t>
      </w:r>
      <w:r>
        <w:rPr>
          <w:sz w:val="26"/>
        </w:rPr>
        <w:t>трехчлен;</w:t>
      </w:r>
      <w:r>
        <w:rPr>
          <w:sz w:val="26"/>
        </w:rPr>
        <w:tab/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4" w:line="273" w:lineRule="auto"/>
        <w:ind w:right="725"/>
        <w:rPr>
          <w:sz w:val="26"/>
        </w:rPr>
      </w:pPr>
      <w:r>
        <w:rPr>
          <w:sz w:val="26"/>
        </w:rPr>
        <w:t>выполнять</w:t>
      </w:r>
      <w:r>
        <w:rPr>
          <w:spacing w:val="1"/>
          <w:sz w:val="26"/>
        </w:rPr>
        <w:t xml:space="preserve"> </w:t>
      </w:r>
      <w:r>
        <w:rPr>
          <w:sz w:val="26"/>
        </w:rPr>
        <w:t>преобразования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выражений,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содержащих</w:t>
      </w:r>
      <w:r>
        <w:rPr>
          <w:spacing w:val="1"/>
          <w:sz w:val="26"/>
        </w:rPr>
        <w:t xml:space="preserve"> </w:t>
      </w:r>
      <w:r>
        <w:rPr>
          <w:sz w:val="26"/>
        </w:rPr>
        <w:t>степени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целыми</w:t>
      </w:r>
      <w:r>
        <w:rPr>
          <w:spacing w:val="1"/>
          <w:sz w:val="26"/>
        </w:rPr>
        <w:t xml:space="preserve"> </w:t>
      </w:r>
      <w:r>
        <w:rPr>
          <w:sz w:val="26"/>
        </w:rPr>
        <w:t>отрицательными показателями, переходить от записи в виде степени с целым</w:t>
      </w:r>
      <w:r>
        <w:rPr>
          <w:spacing w:val="1"/>
          <w:sz w:val="26"/>
        </w:rPr>
        <w:t xml:space="preserve"> </w:t>
      </w:r>
      <w:r>
        <w:rPr>
          <w:sz w:val="26"/>
        </w:rPr>
        <w:t>отрицательным</w:t>
      </w:r>
      <w:r>
        <w:rPr>
          <w:spacing w:val="-2"/>
          <w:sz w:val="26"/>
        </w:rPr>
        <w:t xml:space="preserve"> </w:t>
      </w:r>
      <w:r>
        <w:rPr>
          <w:sz w:val="26"/>
        </w:rPr>
        <w:t>показателем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записи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виде</w:t>
      </w:r>
      <w:r>
        <w:rPr>
          <w:spacing w:val="-2"/>
          <w:sz w:val="26"/>
        </w:rPr>
        <w:t xml:space="preserve"> </w:t>
      </w:r>
      <w:r>
        <w:rPr>
          <w:sz w:val="26"/>
        </w:rPr>
        <w:t>дроби;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" w:line="276" w:lineRule="auto"/>
        <w:ind w:right="724"/>
        <w:rPr>
          <w:sz w:val="26"/>
        </w:rPr>
      </w:pPr>
      <w:r>
        <w:rPr>
          <w:sz w:val="26"/>
        </w:rPr>
        <w:t>выполнять</w:t>
      </w:r>
      <w:r>
        <w:rPr>
          <w:spacing w:val="1"/>
          <w:sz w:val="26"/>
        </w:rPr>
        <w:t xml:space="preserve"> </w:t>
      </w:r>
      <w:r>
        <w:rPr>
          <w:sz w:val="26"/>
        </w:rPr>
        <w:t>преобразования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дробно-рациональных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выражений:</w:t>
      </w:r>
      <w:r>
        <w:rPr>
          <w:spacing w:val="1"/>
          <w:sz w:val="26"/>
        </w:rPr>
        <w:t xml:space="preserve"> </w:t>
      </w:r>
      <w:r>
        <w:rPr>
          <w:sz w:val="26"/>
        </w:rPr>
        <w:t>сокращение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дробей, приведение алгебраических дробей к общему знаменателю, сложение,</w:t>
      </w:r>
      <w:r>
        <w:rPr>
          <w:spacing w:val="1"/>
          <w:sz w:val="26"/>
        </w:rPr>
        <w:t xml:space="preserve"> </w:t>
      </w:r>
      <w:r>
        <w:rPr>
          <w:sz w:val="26"/>
        </w:rPr>
        <w:t>умножение, деление алгебраических дробей, возведение алгебраической дроби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натуральную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целую</w:t>
      </w:r>
      <w:r>
        <w:rPr>
          <w:spacing w:val="-1"/>
          <w:sz w:val="26"/>
        </w:rPr>
        <w:t xml:space="preserve"> </w:t>
      </w:r>
      <w:r>
        <w:rPr>
          <w:sz w:val="26"/>
        </w:rPr>
        <w:t>отрицательную</w:t>
      </w:r>
      <w:r>
        <w:rPr>
          <w:spacing w:val="-1"/>
          <w:sz w:val="26"/>
        </w:rPr>
        <w:t xml:space="preserve"> </w:t>
      </w:r>
      <w:r>
        <w:rPr>
          <w:sz w:val="26"/>
        </w:rPr>
        <w:t>степень;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line="315" w:lineRule="exact"/>
        <w:ind w:hanging="361"/>
        <w:rPr>
          <w:sz w:val="26"/>
        </w:rPr>
      </w:pPr>
      <w:r>
        <w:rPr>
          <w:sz w:val="26"/>
        </w:rPr>
        <w:t>выполнять</w:t>
      </w:r>
      <w:r>
        <w:rPr>
          <w:spacing w:val="-7"/>
          <w:sz w:val="26"/>
        </w:rPr>
        <w:t xml:space="preserve"> </w:t>
      </w:r>
      <w:r>
        <w:rPr>
          <w:sz w:val="26"/>
        </w:rPr>
        <w:t>преобразования</w:t>
      </w:r>
      <w:r>
        <w:rPr>
          <w:spacing w:val="-6"/>
          <w:sz w:val="26"/>
        </w:rPr>
        <w:t xml:space="preserve"> </w:t>
      </w:r>
      <w:r>
        <w:rPr>
          <w:sz w:val="26"/>
        </w:rPr>
        <w:t>выражений,</w:t>
      </w:r>
      <w:r>
        <w:rPr>
          <w:spacing w:val="-6"/>
          <w:sz w:val="26"/>
        </w:rPr>
        <w:t xml:space="preserve"> </w:t>
      </w:r>
      <w:r>
        <w:rPr>
          <w:sz w:val="26"/>
        </w:rPr>
        <w:t>содержащих</w:t>
      </w:r>
      <w:r>
        <w:rPr>
          <w:spacing w:val="-3"/>
          <w:sz w:val="26"/>
        </w:rPr>
        <w:t xml:space="preserve"> </w:t>
      </w:r>
      <w:r>
        <w:rPr>
          <w:sz w:val="26"/>
        </w:rPr>
        <w:t>квадратные</w:t>
      </w:r>
      <w:r>
        <w:rPr>
          <w:spacing w:val="-6"/>
          <w:sz w:val="26"/>
        </w:rPr>
        <w:t xml:space="preserve"> </w:t>
      </w:r>
      <w:r>
        <w:rPr>
          <w:sz w:val="26"/>
        </w:rPr>
        <w:t>корни;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4" w:line="273" w:lineRule="auto"/>
        <w:ind w:right="723"/>
        <w:rPr>
          <w:sz w:val="26"/>
        </w:rPr>
      </w:pPr>
      <w:r>
        <w:rPr>
          <w:sz w:val="26"/>
        </w:rPr>
        <w:t>выделять квадрат суммы или разности двучлена в выражениях, содержащих</w:t>
      </w:r>
      <w:r>
        <w:rPr>
          <w:spacing w:val="1"/>
          <w:sz w:val="26"/>
        </w:rPr>
        <w:t xml:space="preserve"> </w:t>
      </w:r>
      <w:r>
        <w:rPr>
          <w:sz w:val="26"/>
        </w:rPr>
        <w:t>квадратные</w:t>
      </w:r>
      <w:r>
        <w:rPr>
          <w:spacing w:val="-2"/>
          <w:sz w:val="26"/>
        </w:rPr>
        <w:t xml:space="preserve"> </w:t>
      </w:r>
      <w:r>
        <w:rPr>
          <w:sz w:val="26"/>
        </w:rPr>
        <w:t>корни;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2"/>
        <w:ind w:hanging="361"/>
        <w:rPr>
          <w:sz w:val="26"/>
        </w:rPr>
      </w:pPr>
      <w:r>
        <w:rPr>
          <w:sz w:val="26"/>
        </w:rPr>
        <w:t>выполнять</w:t>
      </w:r>
      <w:r>
        <w:rPr>
          <w:spacing w:val="-7"/>
          <w:sz w:val="26"/>
        </w:rPr>
        <w:t xml:space="preserve"> </w:t>
      </w:r>
      <w:r>
        <w:rPr>
          <w:sz w:val="26"/>
        </w:rPr>
        <w:t>преобразования</w:t>
      </w:r>
      <w:r>
        <w:rPr>
          <w:spacing w:val="-5"/>
          <w:sz w:val="26"/>
        </w:rPr>
        <w:t xml:space="preserve"> </w:t>
      </w:r>
      <w:r>
        <w:rPr>
          <w:sz w:val="26"/>
        </w:rPr>
        <w:t>выражений,</w:t>
      </w:r>
      <w:r>
        <w:rPr>
          <w:spacing w:val="-6"/>
          <w:sz w:val="26"/>
        </w:rPr>
        <w:t xml:space="preserve"> </w:t>
      </w:r>
      <w:r>
        <w:rPr>
          <w:sz w:val="26"/>
        </w:rPr>
        <w:t>содержащих</w:t>
      </w:r>
      <w:r>
        <w:rPr>
          <w:spacing w:val="-3"/>
          <w:sz w:val="26"/>
        </w:rPr>
        <w:t xml:space="preserve"> </w:t>
      </w:r>
      <w:r>
        <w:rPr>
          <w:sz w:val="26"/>
        </w:rPr>
        <w:t>модуль.</w:t>
      </w:r>
    </w:p>
    <w:p w:rsidR="00984F4B" w:rsidRDefault="0003336C">
      <w:pPr>
        <w:pStyle w:val="4"/>
        <w:spacing w:before="51"/>
        <w:ind w:left="689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0" w:line="273" w:lineRule="auto"/>
        <w:ind w:right="730"/>
        <w:rPr>
          <w:sz w:val="26"/>
        </w:rPr>
      </w:pPr>
      <w:r>
        <w:rPr>
          <w:sz w:val="26"/>
        </w:rPr>
        <w:t>выполнять преобразования и действия с числами, записанными в стандартном</w:t>
      </w:r>
      <w:r>
        <w:rPr>
          <w:spacing w:val="1"/>
          <w:sz w:val="26"/>
        </w:rPr>
        <w:t xml:space="preserve"> </w:t>
      </w:r>
      <w:r>
        <w:rPr>
          <w:sz w:val="26"/>
        </w:rPr>
        <w:t>виде;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2" w:line="273" w:lineRule="auto"/>
        <w:ind w:right="726"/>
        <w:rPr>
          <w:sz w:val="26"/>
        </w:rPr>
      </w:pPr>
      <w:r>
        <w:rPr>
          <w:sz w:val="26"/>
        </w:rPr>
        <w:t>выполнять</w:t>
      </w:r>
      <w:r>
        <w:rPr>
          <w:spacing w:val="1"/>
          <w:sz w:val="26"/>
        </w:rPr>
        <w:t xml:space="preserve"> </w:t>
      </w:r>
      <w:r>
        <w:rPr>
          <w:sz w:val="26"/>
        </w:rPr>
        <w:t>преобразования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алгебраических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выражений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3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1"/>
          <w:sz w:val="26"/>
        </w:rPr>
        <w:t xml:space="preserve"> </w:t>
      </w:r>
      <w:r>
        <w:rPr>
          <w:sz w:val="26"/>
        </w:rPr>
        <w:t>предметов.</w:t>
      </w:r>
    </w:p>
    <w:p w:rsidR="00984F4B" w:rsidRDefault="0003336C">
      <w:pPr>
        <w:pStyle w:val="4"/>
        <w:spacing w:before="8"/>
        <w:ind w:left="689"/>
      </w:pP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неравенства</w:t>
      </w:r>
    </w:p>
    <w:p w:rsidR="00984F4B" w:rsidRDefault="0003336C" w:rsidP="00F116B3">
      <w:pPr>
        <w:pStyle w:val="a5"/>
        <w:numPr>
          <w:ilvl w:val="1"/>
          <w:numId w:val="82"/>
        </w:numPr>
        <w:tabs>
          <w:tab w:val="left" w:pos="1534"/>
        </w:tabs>
        <w:spacing w:before="37" w:line="276" w:lineRule="auto"/>
        <w:ind w:right="729"/>
        <w:rPr>
          <w:sz w:val="26"/>
        </w:rPr>
      </w:pPr>
      <w:r>
        <w:rPr>
          <w:sz w:val="26"/>
        </w:rPr>
        <w:t>Оперировать понятиями: уравнение, неравенство, корень уравнения, решение</w:t>
      </w:r>
      <w:r>
        <w:rPr>
          <w:spacing w:val="-62"/>
          <w:sz w:val="26"/>
        </w:rPr>
        <w:t xml:space="preserve"> </w:t>
      </w:r>
      <w:r>
        <w:rPr>
          <w:sz w:val="26"/>
        </w:rPr>
        <w:t>неравенства,</w:t>
      </w:r>
      <w:r>
        <w:rPr>
          <w:spacing w:val="1"/>
          <w:sz w:val="26"/>
        </w:rPr>
        <w:t xml:space="preserve"> </w:t>
      </w:r>
      <w:r>
        <w:rPr>
          <w:sz w:val="26"/>
        </w:rPr>
        <w:t>равносильные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уравнения,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область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уравнения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(неравенства, системы</w:t>
      </w:r>
      <w:r>
        <w:rPr>
          <w:spacing w:val="2"/>
          <w:sz w:val="26"/>
        </w:rPr>
        <w:t xml:space="preserve"> </w:t>
      </w:r>
      <w:r>
        <w:rPr>
          <w:sz w:val="26"/>
        </w:rPr>
        <w:t>уравнений</w:t>
      </w:r>
      <w:r>
        <w:rPr>
          <w:spacing w:val="2"/>
          <w:sz w:val="26"/>
        </w:rPr>
        <w:t xml:space="preserve"> </w:t>
      </w:r>
      <w:r>
        <w:rPr>
          <w:sz w:val="26"/>
        </w:rPr>
        <w:t>или</w:t>
      </w:r>
      <w:r>
        <w:rPr>
          <w:spacing w:val="-1"/>
          <w:sz w:val="26"/>
        </w:rPr>
        <w:t xml:space="preserve"> </w:t>
      </w:r>
      <w:r>
        <w:rPr>
          <w:sz w:val="26"/>
        </w:rPr>
        <w:t>неравенств);</w:t>
      </w:r>
    </w:p>
    <w:p w:rsidR="00984F4B" w:rsidRDefault="0003336C" w:rsidP="00F116B3">
      <w:pPr>
        <w:pStyle w:val="a5"/>
        <w:numPr>
          <w:ilvl w:val="1"/>
          <w:numId w:val="82"/>
        </w:numPr>
        <w:tabs>
          <w:tab w:val="left" w:pos="1534"/>
        </w:tabs>
        <w:spacing w:line="273" w:lineRule="auto"/>
        <w:ind w:right="731"/>
        <w:rPr>
          <w:sz w:val="26"/>
        </w:rPr>
      </w:pPr>
      <w:r>
        <w:rPr>
          <w:sz w:val="26"/>
        </w:rPr>
        <w:t>решать линейные уравнения и уравнения, сводимые к линейным с помощью</w:t>
      </w:r>
      <w:r>
        <w:rPr>
          <w:spacing w:val="1"/>
          <w:sz w:val="26"/>
        </w:rPr>
        <w:t xml:space="preserve"> </w:t>
      </w:r>
      <w:r>
        <w:rPr>
          <w:sz w:val="26"/>
        </w:rPr>
        <w:t>тождественных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преобразований;</w:t>
      </w:r>
    </w:p>
    <w:p w:rsidR="00984F4B" w:rsidRDefault="0003336C" w:rsidP="00F116B3">
      <w:pPr>
        <w:pStyle w:val="a5"/>
        <w:numPr>
          <w:ilvl w:val="1"/>
          <w:numId w:val="82"/>
        </w:numPr>
        <w:tabs>
          <w:tab w:val="left" w:pos="1534"/>
        </w:tabs>
        <w:spacing w:line="273" w:lineRule="auto"/>
        <w:ind w:right="731"/>
        <w:rPr>
          <w:sz w:val="26"/>
        </w:rPr>
      </w:pPr>
      <w:r>
        <w:rPr>
          <w:sz w:val="26"/>
        </w:rPr>
        <w:t>решать</w:t>
      </w:r>
      <w:r>
        <w:rPr>
          <w:spacing w:val="1"/>
          <w:sz w:val="26"/>
        </w:rPr>
        <w:t xml:space="preserve"> </w:t>
      </w:r>
      <w:r>
        <w:rPr>
          <w:sz w:val="26"/>
        </w:rPr>
        <w:t>квадратные</w:t>
      </w:r>
      <w:r>
        <w:rPr>
          <w:spacing w:val="1"/>
          <w:sz w:val="26"/>
        </w:rPr>
        <w:t xml:space="preserve"> </w:t>
      </w:r>
      <w:r>
        <w:rPr>
          <w:sz w:val="26"/>
        </w:rPr>
        <w:t>уравнения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уравнения,</w:t>
      </w:r>
      <w:r>
        <w:rPr>
          <w:spacing w:val="1"/>
          <w:sz w:val="26"/>
        </w:rPr>
        <w:t xml:space="preserve"> </w:t>
      </w:r>
      <w:r>
        <w:rPr>
          <w:sz w:val="26"/>
        </w:rPr>
        <w:t>сводимые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квадратным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-2"/>
          <w:sz w:val="26"/>
        </w:rPr>
        <w:t xml:space="preserve"> </w:t>
      </w:r>
      <w:r>
        <w:rPr>
          <w:sz w:val="26"/>
        </w:rPr>
        <w:t>тождественных</w:t>
      </w:r>
      <w:r>
        <w:rPr>
          <w:spacing w:val="-1"/>
          <w:sz w:val="26"/>
        </w:rPr>
        <w:t xml:space="preserve"> </w:t>
      </w:r>
      <w:r>
        <w:rPr>
          <w:sz w:val="26"/>
        </w:rPr>
        <w:t>преобразований;</w:t>
      </w:r>
    </w:p>
    <w:p w:rsidR="00984F4B" w:rsidRDefault="0003336C" w:rsidP="00F116B3">
      <w:pPr>
        <w:pStyle w:val="a5"/>
        <w:numPr>
          <w:ilvl w:val="1"/>
          <w:numId w:val="82"/>
        </w:numPr>
        <w:tabs>
          <w:tab w:val="left" w:pos="1533"/>
          <w:tab w:val="left" w:pos="1534"/>
        </w:tabs>
        <w:spacing w:before="4"/>
        <w:jc w:val="left"/>
        <w:rPr>
          <w:sz w:val="26"/>
        </w:rPr>
      </w:pPr>
      <w:r>
        <w:rPr>
          <w:sz w:val="26"/>
        </w:rPr>
        <w:t>решать</w:t>
      </w:r>
      <w:r>
        <w:rPr>
          <w:spacing w:val="-5"/>
          <w:sz w:val="26"/>
        </w:rPr>
        <w:t xml:space="preserve"> </w:t>
      </w:r>
      <w:r>
        <w:rPr>
          <w:sz w:val="26"/>
        </w:rPr>
        <w:t>дробно-линейные</w:t>
      </w:r>
      <w:r>
        <w:rPr>
          <w:spacing w:val="-2"/>
          <w:sz w:val="26"/>
        </w:rPr>
        <w:t xml:space="preserve"> </w:t>
      </w:r>
      <w:r>
        <w:rPr>
          <w:sz w:val="26"/>
        </w:rPr>
        <w:t>уравнения;</w:t>
      </w:r>
    </w:p>
    <w:p w:rsidR="00984F4B" w:rsidRDefault="0003336C" w:rsidP="00F116B3">
      <w:pPr>
        <w:pStyle w:val="a5"/>
        <w:numPr>
          <w:ilvl w:val="1"/>
          <w:numId w:val="82"/>
        </w:numPr>
        <w:tabs>
          <w:tab w:val="left" w:pos="1533"/>
          <w:tab w:val="left" w:pos="1534"/>
        </w:tabs>
        <w:spacing w:before="44"/>
        <w:jc w:val="left"/>
        <w:rPr>
          <w:sz w:val="26"/>
        </w:rPr>
      </w:pPr>
      <w:r>
        <w:rPr>
          <w:sz w:val="26"/>
        </w:rPr>
        <w:t>решать</w:t>
      </w:r>
      <w:r>
        <w:rPr>
          <w:spacing w:val="-6"/>
          <w:sz w:val="26"/>
        </w:rPr>
        <w:t xml:space="preserve"> </w:t>
      </w:r>
      <w:r>
        <w:rPr>
          <w:sz w:val="26"/>
        </w:rPr>
        <w:t>простейшие</w:t>
      </w:r>
      <w:r>
        <w:rPr>
          <w:spacing w:val="-6"/>
          <w:sz w:val="26"/>
        </w:rPr>
        <w:t xml:space="preserve"> </w:t>
      </w:r>
      <w:r>
        <w:rPr>
          <w:sz w:val="26"/>
        </w:rPr>
        <w:t>иррациональные</w:t>
      </w:r>
      <w:r>
        <w:rPr>
          <w:spacing w:val="-2"/>
          <w:sz w:val="26"/>
        </w:rPr>
        <w:t xml:space="preserve"> </w:t>
      </w:r>
      <w:r>
        <w:rPr>
          <w:sz w:val="26"/>
        </w:rPr>
        <w:t>уравнения;</w:t>
      </w:r>
    </w:p>
    <w:p w:rsidR="00984F4B" w:rsidRDefault="0003336C" w:rsidP="00F116B3">
      <w:pPr>
        <w:pStyle w:val="a5"/>
        <w:numPr>
          <w:ilvl w:val="1"/>
          <w:numId w:val="82"/>
        </w:numPr>
        <w:tabs>
          <w:tab w:val="left" w:pos="1533"/>
          <w:tab w:val="left" w:pos="1534"/>
        </w:tabs>
        <w:spacing w:before="44"/>
        <w:jc w:val="left"/>
        <w:rPr>
          <w:sz w:val="26"/>
        </w:rPr>
      </w:pPr>
      <w:r>
        <w:rPr>
          <w:sz w:val="26"/>
        </w:rPr>
        <w:t>решать</w:t>
      </w:r>
      <w:r>
        <w:rPr>
          <w:spacing w:val="1"/>
          <w:sz w:val="26"/>
        </w:rPr>
        <w:t xml:space="preserve"> </w:t>
      </w:r>
      <w:r>
        <w:rPr>
          <w:sz w:val="26"/>
        </w:rPr>
        <w:t>уравнения</w:t>
      </w:r>
      <w:r>
        <w:rPr>
          <w:spacing w:val="-3"/>
          <w:sz w:val="26"/>
        </w:rPr>
        <w:t xml:space="preserve"> </w:t>
      </w:r>
      <w:r>
        <w:rPr>
          <w:sz w:val="26"/>
        </w:rPr>
        <w:t>вида x</w:t>
      </w:r>
      <w:r>
        <w:rPr>
          <w:sz w:val="26"/>
          <w:vertAlign w:val="superscript"/>
        </w:rPr>
        <w:t>n</w:t>
      </w:r>
      <w:r>
        <w:rPr>
          <w:spacing w:val="-4"/>
          <w:sz w:val="26"/>
        </w:rPr>
        <w:t xml:space="preserve"> </w:t>
      </w:r>
      <w:r>
        <w:rPr>
          <w:sz w:val="26"/>
        </w:rPr>
        <w:t>=</w:t>
      </w:r>
      <w:r>
        <w:rPr>
          <w:spacing w:val="-2"/>
          <w:sz w:val="26"/>
        </w:rPr>
        <w:t xml:space="preserve"> </w:t>
      </w:r>
      <w:r>
        <w:rPr>
          <w:sz w:val="26"/>
        </w:rPr>
        <w:t>a;</w:t>
      </w:r>
    </w:p>
    <w:p w:rsidR="00984F4B" w:rsidRDefault="0003336C" w:rsidP="00F116B3">
      <w:pPr>
        <w:pStyle w:val="a5"/>
        <w:numPr>
          <w:ilvl w:val="1"/>
          <w:numId w:val="82"/>
        </w:numPr>
        <w:tabs>
          <w:tab w:val="left" w:pos="1533"/>
          <w:tab w:val="left" w:pos="1534"/>
        </w:tabs>
        <w:spacing w:before="43"/>
        <w:jc w:val="left"/>
        <w:rPr>
          <w:sz w:val="26"/>
        </w:rPr>
      </w:pPr>
      <w:r>
        <w:rPr>
          <w:sz w:val="26"/>
        </w:rPr>
        <w:t>решать</w:t>
      </w:r>
      <w:r>
        <w:rPr>
          <w:spacing w:val="-1"/>
          <w:sz w:val="26"/>
        </w:rPr>
        <w:t xml:space="preserve"> </w:t>
      </w:r>
      <w:r>
        <w:rPr>
          <w:sz w:val="26"/>
        </w:rPr>
        <w:t>уравнения</w:t>
      </w:r>
      <w:r>
        <w:rPr>
          <w:spacing w:val="-4"/>
          <w:sz w:val="26"/>
        </w:rPr>
        <w:t xml:space="preserve"> </w:t>
      </w:r>
      <w:r>
        <w:rPr>
          <w:sz w:val="26"/>
        </w:rPr>
        <w:t>способом</w:t>
      </w:r>
      <w:r>
        <w:rPr>
          <w:spacing w:val="-2"/>
          <w:sz w:val="26"/>
        </w:rPr>
        <w:t xml:space="preserve"> </w:t>
      </w:r>
      <w:r>
        <w:rPr>
          <w:sz w:val="26"/>
        </w:rPr>
        <w:t>разложения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множители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замены</w:t>
      </w:r>
      <w:r>
        <w:rPr>
          <w:spacing w:val="-3"/>
          <w:sz w:val="26"/>
        </w:rPr>
        <w:t xml:space="preserve"> </w:t>
      </w:r>
      <w:r>
        <w:rPr>
          <w:sz w:val="26"/>
        </w:rPr>
        <w:t>переменной;</w:t>
      </w:r>
    </w:p>
    <w:p w:rsidR="00984F4B" w:rsidRDefault="0003336C" w:rsidP="00F116B3">
      <w:pPr>
        <w:pStyle w:val="a5"/>
        <w:numPr>
          <w:ilvl w:val="1"/>
          <w:numId w:val="82"/>
        </w:numPr>
        <w:tabs>
          <w:tab w:val="left" w:pos="1533"/>
          <w:tab w:val="left" w:pos="1534"/>
        </w:tabs>
        <w:spacing w:before="44" w:line="273" w:lineRule="auto"/>
        <w:ind w:right="723"/>
        <w:jc w:val="left"/>
        <w:rPr>
          <w:sz w:val="26"/>
        </w:rPr>
      </w:pPr>
      <w:r>
        <w:rPr>
          <w:sz w:val="26"/>
        </w:rPr>
        <w:t>использовать</w:t>
      </w:r>
      <w:r>
        <w:rPr>
          <w:spacing w:val="43"/>
          <w:sz w:val="26"/>
        </w:rPr>
        <w:t xml:space="preserve"> </w:t>
      </w:r>
      <w:r>
        <w:rPr>
          <w:sz w:val="26"/>
        </w:rPr>
        <w:t>метод</w:t>
      </w:r>
      <w:r>
        <w:rPr>
          <w:spacing w:val="46"/>
          <w:sz w:val="26"/>
        </w:rPr>
        <w:t xml:space="preserve"> </w:t>
      </w:r>
      <w:r>
        <w:rPr>
          <w:sz w:val="26"/>
        </w:rPr>
        <w:t>интервалов</w:t>
      </w:r>
      <w:r>
        <w:rPr>
          <w:spacing w:val="45"/>
          <w:sz w:val="26"/>
        </w:rPr>
        <w:t xml:space="preserve"> </w:t>
      </w:r>
      <w:r>
        <w:rPr>
          <w:sz w:val="26"/>
        </w:rPr>
        <w:t>для</w:t>
      </w:r>
      <w:r>
        <w:rPr>
          <w:spacing w:val="45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46"/>
          <w:sz w:val="26"/>
        </w:rPr>
        <w:t xml:space="preserve"> </w:t>
      </w:r>
      <w:r>
        <w:rPr>
          <w:sz w:val="26"/>
        </w:rPr>
        <w:t>целых</w:t>
      </w:r>
      <w:r>
        <w:rPr>
          <w:spacing w:val="44"/>
          <w:sz w:val="26"/>
        </w:rPr>
        <w:t xml:space="preserve"> </w:t>
      </w:r>
      <w:r>
        <w:rPr>
          <w:sz w:val="26"/>
        </w:rPr>
        <w:t>и</w:t>
      </w:r>
      <w:r>
        <w:rPr>
          <w:spacing w:val="45"/>
          <w:sz w:val="26"/>
        </w:rPr>
        <w:t xml:space="preserve"> </w:t>
      </w:r>
      <w:r>
        <w:rPr>
          <w:sz w:val="26"/>
        </w:rPr>
        <w:t>дробнорациональных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неравенств;</w:t>
      </w:r>
    </w:p>
    <w:p w:rsidR="00984F4B" w:rsidRDefault="0003336C" w:rsidP="00F116B3">
      <w:pPr>
        <w:pStyle w:val="a5"/>
        <w:numPr>
          <w:ilvl w:val="1"/>
          <w:numId w:val="82"/>
        </w:numPr>
        <w:tabs>
          <w:tab w:val="left" w:pos="1533"/>
          <w:tab w:val="left" w:pos="1534"/>
        </w:tabs>
        <w:spacing w:before="3"/>
        <w:jc w:val="left"/>
        <w:rPr>
          <w:sz w:val="26"/>
        </w:rPr>
      </w:pPr>
      <w:r>
        <w:rPr>
          <w:sz w:val="26"/>
        </w:rPr>
        <w:t>решать</w:t>
      </w:r>
      <w:r>
        <w:rPr>
          <w:spacing w:val="-5"/>
          <w:sz w:val="26"/>
        </w:rPr>
        <w:t xml:space="preserve"> </w:t>
      </w:r>
      <w:r>
        <w:rPr>
          <w:sz w:val="26"/>
        </w:rPr>
        <w:t>линейные уравнения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неравенства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параметрами;</w:t>
      </w:r>
    </w:p>
    <w:p w:rsidR="00984F4B" w:rsidRDefault="0003336C" w:rsidP="00F116B3">
      <w:pPr>
        <w:pStyle w:val="a5"/>
        <w:numPr>
          <w:ilvl w:val="1"/>
          <w:numId w:val="82"/>
        </w:numPr>
        <w:tabs>
          <w:tab w:val="left" w:pos="1533"/>
          <w:tab w:val="left" w:pos="1534"/>
        </w:tabs>
        <w:spacing w:before="43"/>
        <w:jc w:val="left"/>
        <w:rPr>
          <w:sz w:val="26"/>
        </w:rPr>
      </w:pPr>
      <w:r>
        <w:rPr>
          <w:sz w:val="26"/>
        </w:rPr>
        <w:t>решать</w:t>
      </w:r>
      <w:r>
        <w:rPr>
          <w:spacing w:val="-6"/>
          <w:sz w:val="26"/>
        </w:rPr>
        <w:t xml:space="preserve"> </w:t>
      </w:r>
      <w:r>
        <w:rPr>
          <w:sz w:val="26"/>
        </w:rPr>
        <w:t>несложные</w:t>
      </w:r>
      <w:r>
        <w:rPr>
          <w:spacing w:val="-6"/>
          <w:sz w:val="26"/>
        </w:rPr>
        <w:t xml:space="preserve"> </w:t>
      </w:r>
      <w:r>
        <w:rPr>
          <w:sz w:val="26"/>
        </w:rPr>
        <w:t>квадратные уравнения</w:t>
      </w:r>
      <w:r>
        <w:rPr>
          <w:spacing w:val="-6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параметром;</w:t>
      </w:r>
    </w:p>
    <w:p w:rsidR="00984F4B" w:rsidRDefault="0003336C" w:rsidP="00F116B3">
      <w:pPr>
        <w:pStyle w:val="a5"/>
        <w:numPr>
          <w:ilvl w:val="1"/>
          <w:numId w:val="82"/>
        </w:numPr>
        <w:tabs>
          <w:tab w:val="left" w:pos="1533"/>
          <w:tab w:val="left" w:pos="1534"/>
        </w:tabs>
        <w:spacing w:before="44"/>
        <w:jc w:val="left"/>
        <w:rPr>
          <w:sz w:val="26"/>
        </w:rPr>
      </w:pPr>
      <w:r>
        <w:rPr>
          <w:sz w:val="26"/>
        </w:rPr>
        <w:t>решать</w:t>
      </w:r>
      <w:r>
        <w:rPr>
          <w:spacing w:val="-6"/>
          <w:sz w:val="26"/>
        </w:rPr>
        <w:t xml:space="preserve"> </w:t>
      </w:r>
      <w:r>
        <w:rPr>
          <w:sz w:val="26"/>
        </w:rPr>
        <w:t>несложные</w:t>
      </w:r>
      <w:r>
        <w:rPr>
          <w:spacing w:val="-5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-5"/>
          <w:sz w:val="26"/>
        </w:rPr>
        <w:t xml:space="preserve"> </w:t>
      </w:r>
      <w:r>
        <w:rPr>
          <w:sz w:val="26"/>
        </w:rPr>
        <w:t>линейных</w:t>
      </w:r>
      <w:r>
        <w:rPr>
          <w:spacing w:val="-1"/>
          <w:sz w:val="26"/>
        </w:rPr>
        <w:t xml:space="preserve"> </w:t>
      </w:r>
      <w:r>
        <w:rPr>
          <w:sz w:val="26"/>
        </w:rPr>
        <w:t>уравнении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6"/>
          <w:sz w:val="26"/>
        </w:rPr>
        <w:t xml:space="preserve"> </w:t>
      </w:r>
      <w:r>
        <w:rPr>
          <w:sz w:val="26"/>
        </w:rPr>
        <w:t>параметрами;</w:t>
      </w:r>
    </w:p>
    <w:p w:rsidR="00984F4B" w:rsidRDefault="0003336C" w:rsidP="00F116B3">
      <w:pPr>
        <w:pStyle w:val="a5"/>
        <w:numPr>
          <w:ilvl w:val="1"/>
          <w:numId w:val="82"/>
        </w:numPr>
        <w:tabs>
          <w:tab w:val="left" w:pos="1533"/>
          <w:tab w:val="left" w:pos="1534"/>
        </w:tabs>
        <w:spacing w:before="44"/>
        <w:jc w:val="left"/>
        <w:rPr>
          <w:sz w:val="26"/>
        </w:rPr>
      </w:pPr>
      <w:r>
        <w:rPr>
          <w:sz w:val="26"/>
        </w:rPr>
        <w:t>решать</w:t>
      </w:r>
      <w:r>
        <w:rPr>
          <w:spacing w:val="-5"/>
          <w:sz w:val="26"/>
        </w:rPr>
        <w:t xml:space="preserve"> </w:t>
      </w:r>
      <w:r>
        <w:rPr>
          <w:sz w:val="26"/>
        </w:rPr>
        <w:t>несложные уравнения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целых</w:t>
      </w:r>
      <w:r>
        <w:rPr>
          <w:spacing w:val="-4"/>
          <w:sz w:val="26"/>
        </w:rPr>
        <w:t xml:space="preserve"> </w:t>
      </w:r>
      <w:r>
        <w:rPr>
          <w:sz w:val="26"/>
        </w:rPr>
        <w:t>числах.</w:t>
      </w:r>
    </w:p>
    <w:p w:rsidR="00984F4B" w:rsidRDefault="0003336C">
      <w:pPr>
        <w:pStyle w:val="4"/>
        <w:spacing w:before="51"/>
        <w:ind w:left="689"/>
        <w:jc w:val="lef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37" w:line="276" w:lineRule="auto"/>
        <w:ind w:right="729"/>
        <w:rPr>
          <w:sz w:val="26"/>
        </w:rPr>
      </w:pPr>
      <w:r>
        <w:rPr>
          <w:sz w:val="26"/>
        </w:rPr>
        <w:t>составлять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решать</w:t>
      </w:r>
      <w:r>
        <w:rPr>
          <w:spacing w:val="1"/>
          <w:sz w:val="26"/>
        </w:rPr>
        <w:t xml:space="preserve"> </w:t>
      </w:r>
      <w:r>
        <w:rPr>
          <w:sz w:val="26"/>
        </w:rPr>
        <w:t>линейные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квадратные</w:t>
      </w:r>
      <w:r>
        <w:rPr>
          <w:spacing w:val="1"/>
          <w:sz w:val="26"/>
        </w:rPr>
        <w:t xml:space="preserve"> </w:t>
      </w:r>
      <w:r>
        <w:rPr>
          <w:sz w:val="26"/>
        </w:rPr>
        <w:t>уравнения,</w:t>
      </w:r>
      <w:r>
        <w:rPr>
          <w:spacing w:val="1"/>
          <w:sz w:val="26"/>
        </w:rPr>
        <w:t xml:space="preserve"> </w:t>
      </w:r>
      <w:r>
        <w:rPr>
          <w:sz w:val="26"/>
        </w:rPr>
        <w:t>уравнения,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ним</w:t>
      </w:r>
      <w:r>
        <w:rPr>
          <w:spacing w:val="-62"/>
          <w:sz w:val="26"/>
        </w:rPr>
        <w:t xml:space="preserve"> </w:t>
      </w:r>
      <w:r>
        <w:rPr>
          <w:sz w:val="26"/>
        </w:rPr>
        <w:t>сводящиеся,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линейных</w:t>
      </w:r>
      <w:r>
        <w:rPr>
          <w:spacing w:val="1"/>
          <w:sz w:val="26"/>
        </w:rPr>
        <w:t xml:space="preserve"> </w:t>
      </w:r>
      <w:r>
        <w:rPr>
          <w:sz w:val="26"/>
        </w:rPr>
        <w:t>уравнений,</w:t>
      </w:r>
      <w:r>
        <w:rPr>
          <w:spacing w:val="1"/>
          <w:sz w:val="26"/>
        </w:rPr>
        <w:t xml:space="preserve"> </w:t>
      </w:r>
      <w:r>
        <w:rPr>
          <w:sz w:val="26"/>
        </w:rPr>
        <w:t>неравенств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3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1"/>
          <w:sz w:val="26"/>
        </w:rPr>
        <w:t xml:space="preserve"> </w:t>
      </w:r>
      <w:r>
        <w:rPr>
          <w:sz w:val="26"/>
        </w:rPr>
        <w:t>предметов;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line="273" w:lineRule="auto"/>
        <w:ind w:right="725"/>
        <w:rPr>
          <w:sz w:val="26"/>
        </w:rPr>
      </w:pPr>
      <w:r>
        <w:rPr>
          <w:sz w:val="26"/>
        </w:rPr>
        <w:t>выполнять</w:t>
      </w:r>
      <w:r>
        <w:rPr>
          <w:spacing w:val="1"/>
          <w:sz w:val="26"/>
        </w:rPr>
        <w:t xml:space="preserve"> </w:t>
      </w:r>
      <w:r>
        <w:rPr>
          <w:sz w:val="26"/>
        </w:rPr>
        <w:t>оценку</w:t>
      </w:r>
      <w:r>
        <w:rPr>
          <w:spacing w:val="1"/>
          <w:sz w:val="26"/>
        </w:rPr>
        <w:t xml:space="preserve"> </w:t>
      </w:r>
      <w:r>
        <w:rPr>
          <w:sz w:val="26"/>
        </w:rPr>
        <w:t>правдоподобия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результатов,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получаемых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1"/>
          <w:sz w:val="26"/>
        </w:rPr>
        <w:t xml:space="preserve"> </w:t>
      </w:r>
      <w:r>
        <w:rPr>
          <w:sz w:val="26"/>
        </w:rPr>
        <w:t>линейных и квадратных уравнений и систем линейных уравнений и неравенств</w:t>
      </w:r>
      <w:r>
        <w:rPr>
          <w:spacing w:val="-62"/>
          <w:sz w:val="26"/>
        </w:rPr>
        <w:t xml:space="preserve"> </w:t>
      </w:r>
      <w:r>
        <w:rPr>
          <w:sz w:val="26"/>
        </w:rPr>
        <w:t>при</w:t>
      </w:r>
      <w:r>
        <w:rPr>
          <w:spacing w:val="-1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</w:t>
      </w:r>
      <w:r>
        <w:rPr>
          <w:spacing w:val="-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3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1"/>
          <w:sz w:val="26"/>
        </w:rPr>
        <w:t xml:space="preserve"> </w:t>
      </w:r>
      <w:r>
        <w:rPr>
          <w:sz w:val="26"/>
        </w:rPr>
        <w:t>предметов;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"/>
        <w:ind w:hanging="361"/>
        <w:rPr>
          <w:sz w:val="26"/>
        </w:rPr>
      </w:pPr>
      <w:r>
        <w:rPr>
          <w:sz w:val="26"/>
        </w:rPr>
        <w:t>выбирать</w:t>
      </w:r>
      <w:r>
        <w:rPr>
          <w:spacing w:val="50"/>
          <w:sz w:val="26"/>
        </w:rPr>
        <w:t xml:space="preserve"> </w:t>
      </w:r>
      <w:r>
        <w:rPr>
          <w:sz w:val="26"/>
        </w:rPr>
        <w:t>соответствующие</w:t>
      </w:r>
      <w:r>
        <w:rPr>
          <w:spacing w:val="119"/>
          <w:sz w:val="26"/>
        </w:rPr>
        <w:t xml:space="preserve"> </w:t>
      </w:r>
      <w:r>
        <w:rPr>
          <w:sz w:val="26"/>
        </w:rPr>
        <w:t>уравнения,</w:t>
      </w:r>
      <w:r>
        <w:rPr>
          <w:spacing w:val="117"/>
          <w:sz w:val="26"/>
        </w:rPr>
        <w:t xml:space="preserve"> </w:t>
      </w:r>
      <w:r>
        <w:rPr>
          <w:sz w:val="26"/>
        </w:rPr>
        <w:t>неравенства</w:t>
      </w:r>
      <w:r>
        <w:rPr>
          <w:spacing w:val="115"/>
          <w:sz w:val="26"/>
        </w:rPr>
        <w:t xml:space="preserve"> </w:t>
      </w:r>
      <w:r>
        <w:rPr>
          <w:sz w:val="26"/>
        </w:rPr>
        <w:t>или</w:t>
      </w:r>
      <w:r>
        <w:rPr>
          <w:spacing w:val="115"/>
          <w:sz w:val="26"/>
        </w:rPr>
        <w:t xml:space="preserve"> </w:t>
      </w:r>
      <w:r>
        <w:rPr>
          <w:sz w:val="26"/>
        </w:rPr>
        <w:t>их</w:t>
      </w:r>
      <w:r>
        <w:rPr>
          <w:spacing w:val="117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15"/>
          <w:sz w:val="26"/>
        </w:rPr>
        <w:t xml:space="preserve"> </w:t>
      </w:r>
      <w:r>
        <w:rPr>
          <w:sz w:val="26"/>
        </w:rPr>
        <w:t>для</w:t>
      </w:r>
    </w:p>
    <w:p w:rsidR="00984F4B" w:rsidRDefault="00984F4B">
      <w:pPr>
        <w:jc w:val="both"/>
        <w:rPr>
          <w:sz w:val="26"/>
        </w:rPr>
        <w:sectPr w:rsidR="00984F4B">
          <w:headerReference w:type="default" r:id="rId56"/>
          <w:pgSz w:w="11900" w:h="16850"/>
          <w:pgMar w:top="340" w:right="0" w:bottom="280" w:left="900" w:header="0" w:footer="0" w:gutter="0"/>
          <w:cols w:space="720"/>
        </w:sectPr>
      </w:pPr>
    </w:p>
    <w:p w:rsidR="00984F4B" w:rsidRDefault="0003336C">
      <w:pPr>
        <w:pStyle w:val="a3"/>
        <w:tabs>
          <w:tab w:val="left" w:pos="3002"/>
          <w:tab w:val="left" w:pos="5038"/>
          <w:tab w:val="left" w:pos="6084"/>
          <w:tab w:val="left" w:pos="7336"/>
          <w:tab w:val="left" w:pos="8593"/>
          <w:tab w:val="left" w:pos="9860"/>
        </w:tabs>
        <w:spacing w:before="59"/>
      </w:pPr>
      <w:r>
        <w:lastRenderedPageBreak/>
        <w:t>составления</w:t>
      </w:r>
      <w:r>
        <w:tab/>
        <w:t>математической</w:t>
      </w:r>
      <w:r>
        <w:tab/>
        <w:t>модели</w:t>
      </w:r>
      <w:r>
        <w:tab/>
        <w:t>заданной</w:t>
      </w:r>
      <w:r>
        <w:tab/>
        <w:t>реальной</w:t>
      </w:r>
      <w:r>
        <w:tab/>
        <w:t>ситуации</w:t>
      </w:r>
      <w:r>
        <w:tab/>
        <w:t>или</w:t>
      </w:r>
    </w:p>
    <w:p w:rsidR="00984F4B" w:rsidRDefault="0003336C">
      <w:pPr>
        <w:pStyle w:val="a3"/>
        <w:tabs>
          <w:tab w:val="right" w:pos="10146"/>
        </w:tabs>
        <w:spacing w:before="41"/>
        <w:rPr>
          <w:sz w:val="22"/>
        </w:rPr>
      </w:pPr>
      <w:r>
        <w:t>прикладной</w:t>
      </w:r>
      <w:r>
        <w:rPr>
          <w:spacing w:val="-2"/>
        </w:rPr>
        <w:t xml:space="preserve"> </w:t>
      </w:r>
      <w:r>
        <w:t>задачи;</w:t>
      </w:r>
      <w:r>
        <w:tab/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5" w:line="273" w:lineRule="auto"/>
        <w:ind w:right="727"/>
        <w:rPr>
          <w:sz w:val="26"/>
        </w:rPr>
      </w:pPr>
      <w:r>
        <w:rPr>
          <w:sz w:val="26"/>
        </w:rPr>
        <w:t>уметь интерпретировать полученный при решении уравнения, неравенства или</w:t>
      </w:r>
      <w:r>
        <w:rPr>
          <w:spacing w:val="-62"/>
          <w:sz w:val="26"/>
        </w:rPr>
        <w:t xml:space="preserve"> </w:t>
      </w:r>
      <w:r>
        <w:rPr>
          <w:sz w:val="26"/>
        </w:rPr>
        <w:t>системы результат в контексте заданной реальной ситуации или прикладной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задачи.</w:t>
      </w:r>
    </w:p>
    <w:p w:rsidR="00984F4B" w:rsidRDefault="0003336C">
      <w:pPr>
        <w:pStyle w:val="4"/>
        <w:spacing w:before="13"/>
        <w:ind w:left="689"/>
        <w:jc w:val="left"/>
      </w:pPr>
      <w:r>
        <w:t>Функции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38" w:line="273" w:lineRule="auto"/>
        <w:ind w:right="723"/>
        <w:rPr>
          <w:sz w:val="26"/>
        </w:rPr>
      </w:pPr>
      <w:r>
        <w:rPr>
          <w:sz w:val="26"/>
        </w:rPr>
        <w:t>Оперировать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понятиями: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функциональная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зависимость,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функция,</w:t>
      </w:r>
      <w:r>
        <w:rPr>
          <w:spacing w:val="1"/>
          <w:sz w:val="26"/>
        </w:rPr>
        <w:t xml:space="preserve"> </w:t>
      </w:r>
      <w:r>
        <w:rPr>
          <w:sz w:val="26"/>
        </w:rPr>
        <w:t>график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функции, способы задания функции, аргумент и значение функции, область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множество</w:t>
      </w:r>
      <w:r>
        <w:rPr>
          <w:spacing w:val="1"/>
          <w:sz w:val="26"/>
        </w:rPr>
        <w:t xml:space="preserve"> </w:t>
      </w:r>
      <w:r>
        <w:rPr>
          <w:sz w:val="26"/>
        </w:rPr>
        <w:t>значений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функции,</w:t>
      </w:r>
      <w:r>
        <w:rPr>
          <w:spacing w:val="1"/>
          <w:sz w:val="26"/>
        </w:rPr>
        <w:t xml:space="preserve"> </w:t>
      </w:r>
      <w:r>
        <w:rPr>
          <w:sz w:val="26"/>
        </w:rPr>
        <w:t>нули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функции,</w:t>
      </w:r>
      <w:r>
        <w:rPr>
          <w:spacing w:val="1"/>
          <w:sz w:val="26"/>
        </w:rPr>
        <w:t xml:space="preserve"> </w:t>
      </w:r>
      <w:r>
        <w:rPr>
          <w:sz w:val="26"/>
        </w:rPr>
        <w:t>промежутки</w:t>
      </w:r>
      <w:r>
        <w:rPr>
          <w:spacing w:val="1"/>
          <w:sz w:val="26"/>
        </w:rPr>
        <w:t xml:space="preserve"> </w:t>
      </w:r>
      <w:r>
        <w:rPr>
          <w:sz w:val="26"/>
        </w:rPr>
        <w:t>знакопостоянства,</w:t>
      </w:r>
      <w:r>
        <w:rPr>
          <w:spacing w:val="-3"/>
          <w:sz w:val="26"/>
        </w:rPr>
        <w:t xml:space="preserve"> </w:t>
      </w:r>
      <w:r>
        <w:rPr>
          <w:sz w:val="26"/>
        </w:rPr>
        <w:t>монотонность</w:t>
      </w:r>
      <w:r>
        <w:rPr>
          <w:spacing w:val="-4"/>
          <w:sz w:val="26"/>
        </w:rPr>
        <w:t xml:space="preserve"> </w:t>
      </w:r>
      <w:r>
        <w:rPr>
          <w:sz w:val="26"/>
        </w:rPr>
        <w:t>функции,</w:t>
      </w:r>
      <w:r>
        <w:rPr>
          <w:spacing w:val="-1"/>
          <w:sz w:val="26"/>
        </w:rPr>
        <w:t xml:space="preserve"> </w:t>
      </w:r>
      <w:r>
        <w:rPr>
          <w:sz w:val="26"/>
        </w:rPr>
        <w:t>четность/нечетность</w:t>
      </w:r>
      <w:r>
        <w:rPr>
          <w:spacing w:val="-3"/>
          <w:sz w:val="26"/>
        </w:rPr>
        <w:t xml:space="preserve"> </w:t>
      </w:r>
      <w:r>
        <w:rPr>
          <w:sz w:val="26"/>
        </w:rPr>
        <w:t>функции;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9" w:line="273" w:lineRule="auto"/>
        <w:ind w:right="728"/>
        <w:rPr>
          <w:sz w:val="26"/>
        </w:rPr>
      </w:pPr>
      <w:r>
        <w:rPr>
          <w:sz w:val="26"/>
        </w:rPr>
        <w:t>строить</w:t>
      </w:r>
      <w:r>
        <w:rPr>
          <w:spacing w:val="1"/>
          <w:sz w:val="26"/>
        </w:rPr>
        <w:t xml:space="preserve"> </w:t>
      </w:r>
      <w:r>
        <w:rPr>
          <w:sz w:val="26"/>
        </w:rPr>
        <w:t>графики</w:t>
      </w:r>
      <w:r>
        <w:rPr>
          <w:spacing w:val="1"/>
          <w:sz w:val="26"/>
        </w:rPr>
        <w:t xml:space="preserve"> </w:t>
      </w:r>
      <w:r>
        <w:rPr>
          <w:sz w:val="26"/>
        </w:rPr>
        <w:t>линейной,</w:t>
      </w:r>
      <w:r>
        <w:rPr>
          <w:spacing w:val="1"/>
          <w:sz w:val="26"/>
        </w:rPr>
        <w:t xml:space="preserve"> </w:t>
      </w:r>
      <w:r>
        <w:rPr>
          <w:sz w:val="26"/>
        </w:rPr>
        <w:t>квадратичной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функций,</w:t>
      </w:r>
      <w:r>
        <w:rPr>
          <w:spacing w:val="1"/>
          <w:sz w:val="26"/>
        </w:rPr>
        <w:t xml:space="preserve"> </w:t>
      </w:r>
      <w:r>
        <w:rPr>
          <w:sz w:val="26"/>
        </w:rPr>
        <w:t>обратной</w:t>
      </w:r>
      <w:r>
        <w:rPr>
          <w:spacing w:val="-62"/>
          <w:sz w:val="26"/>
        </w:rPr>
        <w:t xml:space="preserve"> </w:t>
      </w:r>
      <w:r>
        <w:rPr>
          <w:sz w:val="26"/>
        </w:rPr>
        <w:t>пропорциональности,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функции</w:t>
      </w:r>
      <w:r>
        <w:rPr>
          <w:spacing w:val="-1"/>
          <w:sz w:val="26"/>
        </w:rPr>
        <w:t xml:space="preserve"> </w:t>
      </w:r>
      <w:r>
        <w:rPr>
          <w:sz w:val="26"/>
        </w:rPr>
        <w:t>вида: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1" w:line="273" w:lineRule="auto"/>
        <w:ind w:right="728"/>
        <w:rPr>
          <w:sz w:val="26"/>
        </w:rPr>
      </w:pP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примере</w:t>
      </w:r>
      <w:r>
        <w:rPr>
          <w:spacing w:val="1"/>
          <w:sz w:val="26"/>
        </w:rPr>
        <w:t xml:space="preserve"> </w:t>
      </w:r>
      <w:r>
        <w:rPr>
          <w:sz w:val="26"/>
        </w:rPr>
        <w:t>квадратичной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функции,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преобразования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графика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функции</w:t>
      </w:r>
      <w:r>
        <w:rPr>
          <w:spacing w:val="5"/>
          <w:sz w:val="26"/>
        </w:rPr>
        <w:t xml:space="preserve"> </w:t>
      </w:r>
      <w:r>
        <w:rPr>
          <w:sz w:val="26"/>
        </w:rPr>
        <w:t>y=f(x)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построения</w:t>
      </w:r>
      <w:r>
        <w:rPr>
          <w:spacing w:val="-1"/>
          <w:sz w:val="26"/>
        </w:rPr>
        <w:t xml:space="preserve"> </w:t>
      </w:r>
      <w:r>
        <w:rPr>
          <w:sz w:val="26"/>
        </w:rPr>
        <w:t>графиков функций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3" w:line="276" w:lineRule="auto"/>
        <w:ind w:right="731"/>
        <w:rPr>
          <w:sz w:val="26"/>
        </w:rPr>
      </w:pPr>
      <w:r>
        <w:rPr>
          <w:sz w:val="26"/>
        </w:rPr>
        <w:t>составлять уравнения прямой по заданным условиям: проходящей через две</w:t>
      </w:r>
      <w:r>
        <w:rPr>
          <w:spacing w:val="1"/>
          <w:sz w:val="26"/>
        </w:rPr>
        <w:t xml:space="preserve"> </w:t>
      </w:r>
      <w:r>
        <w:rPr>
          <w:sz w:val="26"/>
        </w:rPr>
        <w:t>точки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координатами,</w:t>
      </w:r>
      <w:r>
        <w:rPr>
          <w:spacing w:val="1"/>
          <w:sz w:val="26"/>
        </w:rPr>
        <w:t xml:space="preserve"> </w:t>
      </w:r>
      <w:r>
        <w:rPr>
          <w:sz w:val="26"/>
        </w:rPr>
        <w:t>проходящей</w:t>
      </w:r>
      <w:r>
        <w:rPr>
          <w:spacing w:val="1"/>
          <w:sz w:val="26"/>
        </w:rPr>
        <w:t xml:space="preserve"> </w:t>
      </w:r>
      <w:r>
        <w:rPr>
          <w:sz w:val="26"/>
        </w:rPr>
        <w:t>через</w:t>
      </w:r>
      <w:r>
        <w:rPr>
          <w:spacing w:val="1"/>
          <w:sz w:val="26"/>
        </w:rPr>
        <w:t xml:space="preserve"> </w:t>
      </w:r>
      <w:r>
        <w:rPr>
          <w:sz w:val="26"/>
        </w:rPr>
        <w:t>данную</w:t>
      </w:r>
      <w:r>
        <w:rPr>
          <w:spacing w:val="1"/>
          <w:sz w:val="26"/>
        </w:rPr>
        <w:t xml:space="preserve"> </w:t>
      </w:r>
      <w:r>
        <w:rPr>
          <w:sz w:val="26"/>
        </w:rPr>
        <w:t>точку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параллельной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данной</w:t>
      </w:r>
      <w:r>
        <w:rPr>
          <w:spacing w:val="2"/>
          <w:sz w:val="26"/>
        </w:rPr>
        <w:t xml:space="preserve"> </w:t>
      </w:r>
      <w:r>
        <w:rPr>
          <w:sz w:val="26"/>
        </w:rPr>
        <w:t>прямой;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line="316" w:lineRule="exact"/>
        <w:ind w:hanging="361"/>
        <w:rPr>
          <w:sz w:val="26"/>
        </w:rPr>
      </w:pPr>
      <w:r>
        <w:rPr>
          <w:sz w:val="26"/>
        </w:rPr>
        <w:t>исследовать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функцию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5"/>
          <w:sz w:val="26"/>
        </w:rPr>
        <w:t xml:space="preserve"> </w:t>
      </w:r>
      <w:r>
        <w:rPr>
          <w:sz w:val="26"/>
        </w:rPr>
        <w:t>ее</w:t>
      </w:r>
      <w:r>
        <w:rPr>
          <w:spacing w:val="-5"/>
          <w:sz w:val="26"/>
        </w:rPr>
        <w:t xml:space="preserve"> </w:t>
      </w:r>
      <w:r>
        <w:rPr>
          <w:sz w:val="26"/>
        </w:rPr>
        <w:t>графику;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  <w:tab w:val="left" w:pos="2735"/>
          <w:tab w:val="left" w:pos="4254"/>
          <w:tab w:val="left" w:pos="5647"/>
          <w:tab w:val="left" w:pos="6560"/>
          <w:tab w:val="left" w:pos="8234"/>
        </w:tabs>
        <w:spacing w:before="44" w:line="273" w:lineRule="auto"/>
        <w:ind w:right="731"/>
        <w:jc w:val="left"/>
        <w:rPr>
          <w:sz w:val="26"/>
        </w:rPr>
      </w:pPr>
      <w:r>
        <w:rPr>
          <w:sz w:val="26"/>
        </w:rPr>
        <w:t>находить</w:t>
      </w:r>
      <w:r>
        <w:rPr>
          <w:sz w:val="26"/>
        </w:rPr>
        <w:tab/>
        <w:t>множество</w:t>
      </w:r>
      <w:r>
        <w:rPr>
          <w:sz w:val="26"/>
        </w:rPr>
        <w:tab/>
        <w:t>значений,</w:t>
      </w:r>
      <w:r>
        <w:rPr>
          <w:sz w:val="26"/>
        </w:rPr>
        <w:tab/>
        <w:t>нули,</w:t>
      </w:r>
      <w:r>
        <w:rPr>
          <w:sz w:val="26"/>
        </w:rPr>
        <w:tab/>
        <w:t>промежутки</w:t>
      </w:r>
      <w:r>
        <w:rPr>
          <w:sz w:val="26"/>
        </w:rPr>
        <w:tab/>
      </w:r>
      <w:r>
        <w:rPr>
          <w:spacing w:val="-1"/>
          <w:sz w:val="26"/>
        </w:rPr>
        <w:t>знакопостоянства,</w:t>
      </w:r>
      <w:r>
        <w:rPr>
          <w:spacing w:val="-62"/>
          <w:sz w:val="26"/>
        </w:rPr>
        <w:t xml:space="preserve"> </w:t>
      </w:r>
      <w:r>
        <w:rPr>
          <w:sz w:val="26"/>
        </w:rPr>
        <w:t>монотонности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квадратичной</w:t>
      </w:r>
      <w:r>
        <w:rPr>
          <w:spacing w:val="-1"/>
          <w:sz w:val="26"/>
        </w:rPr>
        <w:t xml:space="preserve"> </w:t>
      </w:r>
      <w:r>
        <w:rPr>
          <w:sz w:val="26"/>
        </w:rPr>
        <w:t>функции;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  <w:tab w:val="left" w:pos="6954"/>
        </w:tabs>
        <w:spacing w:before="1" w:line="273" w:lineRule="auto"/>
        <w:ind w:right="730"/>
        <w:jc w:val="left"/>
        <w:rPr>
          <w:sz w:val="26"/>
        </w:rPr>
      </w:pPr>
      <w:r>
        <w:rPr>
          <w:sz w:val="26"/>
        </w:rPr>
        <w:t>оперировать</w:t>
      </w:r>
      <w:r>
        <w:rPr>
          <w:spacing w:val="127"/>
          <w:sz w:val="26"/>
        </w:rPr>
        <w:t xml:space="preserve"> </w:t>
      </w:r>
      <w:r>
        <w:rPr>
          <w:sz w:val="26"/>
        </w:rPr>
        <w:t>понятиями:</w:t>
      </w:r>
      <w:r>
        <w:rPr>
          <w:spacing w:val="128"/>
          <w:sz w:val="26"/>
        </w:rPr>
        <w:t xml:space="preserve"> </w:t>
      </w:r>
      <w:r>
        <w:rPr>
          <w:sz w:val="26"/>
        </w:rPr>
        <w:t>последовательность,</w:t>
      </w:r>
      <w:r>
        <w:rPr>
          <w:sz w:val="26"/>
        </w:rPr>
        <w:tab/>
        <w:t>арифметическая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прогрессия,</w:t>
      </w:r>
      <w:r>
        <w:rPr>
          <w:spacing w:val="-62"/>
          <w:sz w:val="26"/>
        </w:rPr>
        <w:t xml:space="preserve"> </w:t>
      </w:r>
      <w:r>
        <w:rPr>
          <w:sz w:val="26"/>
        </w:rPr>
        <w:t>геометрическая</w:t>
      </w:r>
      <w:r>
        <w:rPr>
          <w:spacing w:val="-1"/>
          <w:sz w:val="26"/>
        </w:rPr>
        <w:t xml:space="preserve"> </w:t>
      </w:r>
      <w:r>
        <w:rPr>
          <w:sz w:val="26"/>
        </w:rPr>
        <w:t>прогрессия;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2"/>
        <w:ind w:hanging="361"/>
        <w:jc w:val="left"/>
        <w:rPr>
          <w:sz w:val="26"/>
        </w:rPr>
      </w:pPr>
      <w:r>
        <w:rPr>
          <w:sz w:val="26"/>
        </w:rPr>
        <w:t>решать</w:t>
      </w:r>
      <w:r>
        <w:rPr>
          <w:spacing w:val="-5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-5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арифметическую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геометрическую</w:t>
      </w:r>
      <w:r>
        <w:rPr>
          <w:spacing w:val="-4"/>
          <w:sz w:val="26"/>
        </w:rPr>
        <w:t xml:space="preserve"> </w:t>
      </w:r>
      <w:r>
        <w:rPr>
          <w:sz w:val="26"/>
        </w:rPr>
        <w:t>прогрессию.</w:t>
      </w:r>
    </w:p>
    <w:p w:rsidR="00984F4B" w:rsidRDefault="0003336C">
      <w:pPr>
        <w:pStyle w:val="4"/>
        <w:spacing w:before="51"/>
        <w:ind w:left="689"/>
        <w:jc w:val="lef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40" w:line="273" w:lineRule="auto"/>
        <w:ind w:right="732"/>
        <w:jc w:val="left"/>
        <w:rPr>
          <w:sz w:val="26"/>
        </w:rPr>
      </w:pPr>
      <w:r>
        <w:rPr>
          <w:sz w:val="26"/>
        </w:rPr>
        <w:t>иллюстрировать</w:t>
      </w:r>
      <w:r>
        <w:rPr>
          <w:spacing w:val="4"/>
          <w:sz w:val="26"/>
        </w:rPr>
        <w:t xml:space="preserve"> </w:t>
      </w:r>
      <w:r>
        <w:rPr>
          <w:sz w:val="26"/>
        </w:rPr>
        <w:t>с</w:t>
      </w:r>
      <w:r>
        <w:rPr>
          <w:spacing w:val="5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5"/>
          <w:sz w:val="26"/>
        </w:rPr>
        <w:t xml:space="preserve"> </w:t>
      </w:r>
      <w:r>
        <w:rPr>
          <w:sz w:val="26"/>
        </w:rPr>
        <w:t>графика</w:t>
      </w:r>
      <w:r>
        <w:rPr>
          <w:spacing w:val="5"/>
          <w:sz w:val="26"/>
        </w:rPr>
        <w:t xml:space="preserve"> </w:t>
      </w:r>
      <w:r>
        <w:rPr>
          <w:sz w:val="26"/>
        </w:rPr>
        <w:t>реальную</w:t>
      </w:r>
      <w:r>
        <w:rPr>
          <w:spacing w:val="7"/>
          <w:sz w:val="26"/>
        </w:rPr>
        <w:t xml:space="preserve"> </w:t>
      </w:r>
      <w:r>
        <w:rPr>
          <w:sz w:val="26"/>
        </w:rPr>
        <w:t>зависимость</w:t>
      </w:r>
      <w:r>
        <w:rPr>
          <w:spacing w:val="5"/>
          <w:sz w:val="26"/>
        </w:rPr>
        <w:t xml:space="preserve"> </w:t>
      </w:r>
      <w:r>
        <w:rPr>
          <w:sz w:val="26"/>
        </w:rPr>
        <w:t>или</w:t>
      </w:r>
      <w:r>
        <w:rPr>
          <w:spacing w:val="5"/>
          <w:sz w:val="26"/>
        </w:rPr>
        <w:t xml:space="preserve"> </w:t>
      </w:r>
      <w:r>
        <w:rPr>
          <w:sz w:val="26"/>
        </w:rPr>
        <w:t>процесс</w:t>
      </w:r>
      <w:r>
        <w:rPr>
          <w:spacing w:val="5"/>
          <w:sz w:val="26"/>
        </w:rPr>
        <w:t xml:space="preserve"> </w:t>
      </w:r>
      <w:r>
        <w:rPr>
          <w:sz w:val="26"/>
        </w:rPr>
        <w:t>по</w:t>
      </w:r>
      <w:r>
        <w:rPr>
          <w:spacing w:val="5"/>
          <w:sz w:val="26"/>
        </w:rPr>
        <w:t xml:space="preserve"> </w:t>
      </w:r>
      <w:r>
        <w:rPr>
          <w:sz w:val="26"/>
        </w:rPr>
        <w:t>их</w:t>
      </w:r>
      <w:r>
        <w:rPr>
          <w:spacing w:val="-62"/>
          <w:sz w:val="26"/>
        </w:rPr>
        <w:t xml:space="preserve"> </w:t>
      </w:r>
      <w:r>
        <w:rPr>
          <w:sz w:val="26"/>
        </w:rPr>
        <w:t>характеристикам;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73"/>
          <w:tab w:val="left" w:pos="1474"/>
        </w:tabs>
        <w:spacing w:before="1" w:line="273" w:lineRule="auto"/>
        <w:ind w:right="732"/>
        <w:jc w:val="left"/>
        <w:rPr>
          <w:sz w:val="26"/>
        </w:rPr>
      </w:pPr>
      <w:r>
        <w:tab/>
      </w:r>
      <w:r>
        <w:rPr>
          <w:sz w:val="26"/>
        </w:rPr>
        <w:t>использовать</w:t>
      </w:r>
      <w:r>
        <w:rPr>
          <w:spacing w:val="5"/>
          <w:sz w:val="26"/>
        </w:rPr>
        <w:t xml:space="preserve"> </w:t>
      </w:r>
      <w:r>
        <w:rPr>
          <w:sz w:val="26"/>
        </w:rPr>
        <w:t>свойства</w:t>
      </w:r>
      <w:r>
        <w:rPr>
          <w:spacing w:val="6"/>
          <w:sz w:val="26"/>
        </w:rPr>
        <w:t xml:space="preserve"> </w:t>
      </w:r>
      <w:r>
        <w:rPr>
          <w:sz w:val="26"/>
        </w:rPr>
        <w:t>и</w:t>
      </w:r>
      <w:r>
        <w:rPr>
          <w:spacing w:val="6"/>
          <w:sz w:val="26"/>
        </w:rPr>
        <w:t xml:space="preserve"> </w:t>
      </w:r>
      <w:r>
        <w:rPr>
          <w:sz w:val="26"/>
        </w:rPr>
        <w:t>график</w:t>
      </w:r>
      <w:r>
        <w:rPr>
          <w:spacing w:val="8"/>
          <w:sz w:val="26"/>
        </w:rPr>
        <w:t xml:space="preserve"> </w:t>
      </w:r>
      <w:r>
        <w:rPr>
          <w:sz w:val="26"/>
        </w:rPr>
        <w:t>квадратичной</w:t>
      </w:r>
      <w:r>
        <w:rPr>
          <w:spacing w:val="7"/>
          <w:sz w:val="26"/>
        </w:rPr>
        <w:t xml:space="preserve"> </w:t>
      </w:r>
      <w:r>
        <w:rPr>
          <w:sz w:val="26"/>
        </w:rPr>
        <w:t>функции</w:t>
      </w:r>
      <w:r>
        <w:rPr>
          <w:spacing w:val="7"/>
          <w:sz w:val="26"/>
        </w:rPr>
        <w:t xml:space="preserve"> </w:t>
      </w:r>
      <w:r>
        <w:rPr>
          <w:sz w:val="26"/>
        </w:rPr>
        <w:t>при</w:t>
      </w:r>
      <w:r>
        <w:rPr>
          <w:spacing w:val="7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7"/>
          <w:sz w:val="26"/>
        </w:rPr>
        <w:t xml:space="preserve"> </w:t>
      </w:r>
      <w:r>
        <w:rPr>
          <w:sz w:val="26"/>
        </w:rPr>
        <w:t>задач</w:t>
      </w:r>
      <w:r>
        <w:rPr>
          <w:spacing w:val="6"/>
          <w:sz w:val="26"/>
        </w:rPr>
        <w:t xml:space="preserve"> </w:t>
      </w:r>
      <w:r>
        <w:rPr>
          <w:sz w:val="26"/>
        </w:rPr>
        <w:t>из</w:t>
      </w:r>
      <w:r>
        <w:rPr>
          <w:spacing w:val="-62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3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1"/>
          <w:sz w:val="26"/>
        </w:rPr>
        <w:t xml:space="preserve"> </w:t>
      </w:r>
      <w:r>
        <w:rPr>
          <w:sz w:val="26"/>
        </w:rPr>
        <w:t>предметов.</w:t>
      </w:r>
    </w:p>
    <w:p w:rsidR="00984F4B" w:rsidRDefault="0003336C">
      <w:pPr>
        <w:pStyle w:val="a3"/>
        <w:spacing w:before="1"/>
        <w:ind w:left="689"/>
      </w:pPr>
      <w:r>
        <w:t>Текстовые</w:t>
      </w:r>
      <w:r>
        <w:rPr>
          <w:spacing w:val="-4"/>
        </w:rPr>
        <w:t xml:space="preserve"> </w:t>
      </w:r>
      <w:r>
        <w:t>задачи: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48" w:line="273" w:lineRule="auto"/>
        <w:ind w:right="732"/>
        <w:jc w:val="left"/>
        <w:rPr>
          <w:sz w:val="26"/>
        </w:rPr>
      </w:pPr>
      <w:r>
        <w:rPr>
          <w:sz w:val="26"/>
        </w:rPr>
        <w:t>Решать</w:t>
      </w:r>
      <w:r>
        <w:rPr>
          <w:spacing w:val="15"/>
          <w:sz w:val="26"/>
        </w:rPr>
        <w:t xml:space="preserve"> </w:t>
      </w:r>
      <w:r>
        <w:rPr>
          <w:sz w:val="26"/>
        </w:rPr>
        <w:t>простые</w:t>
      </w:r>
      <w:r>
        <w:rPr>
          <w:spacing w:val="16"/>
          <w:sz w:val="26"/>
        </w:rPr>
        <w:t xml:space="preserve"> </w:t>
      </w:r>
      <w:r>
        <w:rPr>
          <w:sz w:val="26"/>
        </w:rPr>
        <w:t>и</w:t>
      </w:r>
      <w:r>
        <w:rPr>
          <w:spacing w:val="17"/>
          <w:sz w:val="26"/>
        </w:rPr>
        <w:t xml:space="preserve"> </w:t>
      </w:r>
      <w:r>
        <w:rPr>
          <w:sz w:val="26"/>
        </w:rPr>
        <w:t>сложные</w:t>
      </w:r>
      <w:r>
        <w:rPr>
          <w:spacing w:val="16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16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7"/>
          <w:sz w:val="26"/>
        </w:rPr>
        <w:t xml:space="preserve"> </w:t>
      </w:r>
      <w:r>
        <w:rPr>
          <w:sz w:val="26"/>
        </w:rPr>
        <w:t>типов,</w:t>
      </w:r>
      <w:r>
        <w:rPr>
          <w:spacing w:val="16"/>
          <w:sz w:val="26"/>
        </w:rPr>
        <w:t xml:space="preserve"> </w:t>
      </w:r>
      <w:r>
        <w:rPr>
          <w:sz w:val="26"/>
        </w:rPr>
        <w:t>а</w:t>
      </w:r>
      <w:r>
        <w:rPr>
          <w:spacing w:val="19"/>
          <w:sz w:val="26"/>
        </w:rPr>
        <w:t xml:space="preserve"> </w:t>
      </w:r>
      <w:r>
        <w:rPr>
          <w:sz w:val="26"/>
        </w:rPr>
        <w:t>также</w:t>
      </w:r>
      <w:r>
        <w:rPr>
          <w:spacing w:val="16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17"/>
          <w:sz w:val="26"/>
        </w:rPr>
        <w:t xml:space="preserve"> </w:t>
      </w:r>
      <w:r>
        <w:rPr>
          <w:sz w:val="26"/>
        </w:rPr>
        <w:t>повышенной</w:t>
      </w:r>
      <w:r>
        <w:rPr>
          <w:spacing w:val="-62"/>
          <w:sz w:val="26"/>
        </w:rPr>
        <w:t xml:space="preserve"> </w:t>
      </w:r>
      <w:r>
        <w:rPr>
          <w:sz w:val="26"/>
        </w:rPr>
        <w:t>трудности;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1" w:line="273" w:lineRule="auto"/>
        <w:ind w:right="729"/>
        <w:jc w:val="left"/>
        <w:rPr>
          <w:sz w:val="26"/>
        </w:rPr>
      </w:pPr>
      <w:r>
        <w:rPr>
          <w:sz w:val="26"/>
        </w:rPr>
        <w:t>использовать</w:t>
      </w:r>
      <w:r>
        <w:rPr>
          <w:spacing w:val="41"/>
          <w:sz w:val="26"/>
        </w:rPr>
        <w:t xml:space="preserve"> </w:t>
      </w:r>
      <w:r>
        <w:rPr>
          <w:sz w:val="26"/>
        </w:rPr>
        <w:t>разные</w:t>
      </w:r>
      <w:r>
        <w:rPr>
          <w:spacing w:val="44"/>
          <w:sz w:val="26"/>
        </w:rPr>
        <w:t xml:space="preserve"> </w:t>
      </w:r>
      <w:r>
        <w:rPr>
          <w:sz w:val="26"/>
        </w:rPr>
        <w:t>краткие</w:t>
      </w:r>
      <w:r>
        <w:rPr>
          <w:spacing w:val="45"/>
          <w:sz w:val="26"/>
        </w:rPr>
        <w:t xml:space="preserve"> </w:t>
      </w:r>
      <w:r>
        <w:rPr>
          <w:sz w:val="26"/>
        </w:rPr>
        <w:t>записи</w:t>
      </w:r>
      <w:r>
        <w:rPr>
          <w:spacing w:val="45"/>
          <w:sz w:val="26"/>
        </w:rPr>
        <w:t xml:space="preserve"> </w:t>
      </w:r>
      <w:r>
        <w:rPr>
          <w:sz w:val="26"/>
        </w:rPr>
        <w:t>как</w:t>
      </w:r>
      <w:r>
        <w:rPr>
          <w:spacing w:val="46"/>
          <w:sz w:val="26"/>
        </w:rPr>
        <w:t xml:space="preserve"> </w:t>
      </w:r>
      <w:r>
        <w:rPr>
          <w:sz w:val="26"/>
        </w:rPr>
        <w:t>модели</w:t>
      </w:r>
      <w:r>
        <w:rPr>
          <w:spacing w:val="45"/>
          <w:sz w:val="26"/>
        </w:rPr>
        <w:t xml:space="preserve"> </w:t>
      </w:r>
      <w:r>
        <w:rPr>
          <w:sz w:val="26"/>
        </w:rPr>
        <w:t>текстов</w:t>
      </w:r>
      <w:r>
        <w:rPr>
          <w:spacing w:val="45"/>
          <w:sz w:val="26"/>
        </w:rPr>
        <w:t xml:space="preserve"> </w:t>
      </w:r>
      <w:r>
        <w:rPr>
          <w:sz w:val="26"/>
        </w:rPr>
        <w:t>сложных</w:t>
      </w:r>
      <w:r>
        <w:rPr>
          <w:spacing w:val="42"/>
          <w:sz w:val="26"/>
        </w:rPr>
        <w:t xml:space="preserve"> </w:t>
      </w:r>
      <w:r>
        <w:rPr>
          <w:sz w:val="26"/>
        </w:rPr>
        <w:t>задач</w:t>
      </w:r>
      <w:r>
        <w:rPr>
          <w:spacing w:val="42"/>
          <w:sz w:val="26"/>
        </w:rPr>
        <w:t xml:space="preserve"> </w:t>
      </w:r>
      <w:r>
        <w:rPr>
          <w:sz w:val="26"/>
        </w:rPr>
        <w:t>для</w:t>
      </w:r>
      <w:r>
        <w:rPr>
          <w:spacing w:val="-62"/>
          <w:sz w:val="26"/>
        </w:rPr>
        <w:t xml:space="preserve"> </w:t>
      </w:r>
      <w:r>
        <w:rPr>
          <w:sz w:val="26"/>
        </w:rPr>
        <w:t>построения</w:t>
      </w:r>
      <w:r>
        <w:rPr>
          <w:spacing w:val="-1"/>
          <w:sz w:val="26"/>
        </w:rPr>
        <w:t xml:space="preserve"> </w:t>
      </w:r>
      <w:r>
        <w:rPr>
          <w:sz w:val="26"/>
        </w:rPr>
        <w:t>поисковой</w:t>
      </w:r>
      <w:r>
        <w:rPr>
          <w:spacing w:val="-1"/>
          <w:sz w:val="26"/>
        </w:rPr>
        <w:t xml:space="preserve"> </w:t>
      </w:r>
      <w:r>
        <w:rPr>
          <w:sz w:val="26"/>
        </w:rPr>
        <w:t>схемы и</w:t>
      </w:r>
      <w:r>
        <w:rPr>
          <w:spacing w:val="-2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3" w:line="273" w:lineRule="auto"/>
        <w:ind w:right="729"/>
        <w:jc w:val="left"/>
        <w:rPr>
          <w:sz w:val="26"/>
        </w:rPr>
      </w:pPr>
      <w:r>
        <w:rPr>
          <w:sz w:val="26"/>
        </w:rPr>
        <w:t>различать</w:t>
      </w:r>
      <w:r>
        <w:rPr>
          <w:spacing w:val="49"/>
          <w:sz w:val="26"/>
        </w:rPr>
        <w:t xml:space="preserve"> </w:t>
      </w:r>
      <w:r>
        <w:rPr>
          <w:sz w:val="26"/>
        </w:rPr>
        <w:t>модель</w:t>
      </w:r>
      <w:r>
        <w:rPr>
          <w:spacing w:val="47"/>
          <w:sz w:val="26"/>
        </w:rPr>
        <w:t xml:space="preserve"> </w:t>
      </w:r>
      <w:r>
        <w:rPr>
          <w:sz w:val="26"/>
        </w:rPr>
        <w:t>текста</w:t>
      </w:r>
      <w:r>
        <w:rPr>
          <w:spacing w:val="47"/>
          <w:sz w:val="26"/>
        </w:rPr>
        <w:t xml:space="preserve"> </w:t>
      </w:r>
      <w:r>
        <w:rPr>
          <w:sz w:val="26"/>
        </w:rPr>
        <w:t>и</w:t>
      </w:r>
      <w:r>
        <w:rPr>
          <w:spacing w:val="50"/>
          <w:sz w:val="26"/>
        </w:rPr>
        <w:t xml:space="preserve"> </w:t>
      </w:r>
      <w:r>
        <w:rPr>
          <w:sz w:val="26"/>
        </w:rPr>
        <w:t>модель</w:t>
      </w:r>
      <w:r>
        <w:rPr>
          <w:spacing w:val="47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48"/>
          <w:sz w:val="26"/>
        </w:rPr>
        <w:t xml:space="preserve"> </w:t>
      </w:r>
      <w:r>
        <w:rPr>
          <w:sz w:val="26"/>
        </w:rPr>
        <w:t>задачи,</w:t>
      </w:r>
      <w:r>
        <w:rPr>
          <w:spacing w:val="48"/>
          <w:sz w:val="26"/>
        </w:rPr>
        <w:t xml:space="preserve"> </w:t>
      </w:r>
      <w:r>
        <w:rPr>
          <w:sz w:val="26"/>
        </w:rPr>
        <w:t>конструировать</w:t>
      </w:r>
      <w:r>
        <w:rPr>
          <w:spacing w:val="50"/>
          <w:sz w:val="26"/>
        </w:rPr>
        <w:t xml:space="preserve"> </w:t>
      </w:r>
      <w:r>
        <w:rPr>
          <w:sz w:val="26"/>
        </w:rPr>
        <w:t>к</w:t>
      </w:r>
      <w:r>
        <w:rPr>
          <w:spacing w:val="46"/>
          <w:sz w:val="26"/>
        </w:rPr>
        <w:t xml:space="preserve"> </w:t>
      </w:r>
      <w:r>
        <w:rPr>
          <w:sz w:val="26"/>
        </w:rPr>
        <w:t>одной</w:t>
      </w:r>
      <w:r>
        <w:rPr>
          <w:spacing w:val="-62"/>
          <w:sz w:val="26"/>
        </w:rPr>
        <w:t xml:space="preserve"> </w:t>
      </w:r>
      <w:r>
        <w:rPr>
          <w:sz w:val="26"/>
        </w:rPr>
        <w:t>модели</w:t>
      </w:r>
      <w:r>
        <w:rPr>
          <w:spacing w:val="-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2"/>
          <w:sz w:val="26"/>
        </w:rPr>
        <w:t xml:space="preserve"> </w:t>
      </w:r>
      <w:r>
        <w:rPr>
          <w:sz w:val="26"/>
        </w:rPr>
        <w:t>несложной задачи</w:t>
      </w:r>
      <w:r>
        <w:rPr>
          <w:spacing w:val="-2"/>
          <w:sz w:val="26"/>
        </w:rPr>
        <w:t xml:space="preserve"> </w:t>
      </w:r>
      <w:r>
        <w:rPr>
          <w:sz w:val="26"/>
        </w:rPr>
        <w:t>разные</w:t>
      </w:r>
      <w:r>
        <w:rPr>
          <w:spacing w:val="2"/>
          <w:sz w:val="26"/>
        </w:rPr>
        <w:t xml:space="preserve"> </w:t>
      </w:r>
      <w:r>
        <w:rPr>
          <w:sz w:val="26"/>
        </w:rPr>
        <w:t>модели</w:t>
      </w:r>
      <w:r>
        <w:rPr>
          <w:spacing w:val="-1"/>
          <w:sz w:val="26"/>
        </w:rPr>
        <w:t xml:space="preserve"> </w:t>
      </w:r>
      <w:r>
        <w:rPr>
          <w:sz w:val="26"/>
        </w:rPr>
        <w:t>текста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задачи;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1" w:line="273" w:lineRule="auto"/>
        <w:ind w:right="731"/>
        <w:jc w:val="left"/>
        <w:rPr>
          <w:sz w:val="26"/>
        </w:rPr>
      </w:pPr>
      <w:r>
        <w:rPr>
          <w:sz w:val="26"/>
        </w:rPr>
        <w:t>знать</w:t>
      </w:r>
      <w:r>
        <w:rPr>
          <w:spacing w:val="32"/>
          <w:sz w:val="26"/>
        </w:rPr>
        <w:t xml:space="preserve"> </w:t>
      </w:r>
      <w:r>
        <w:rPr>
          <w:sz w:val="26"/>
        </w:rPr>
        <w:t>и</w:t>
      </w:r>
      <w:r>
        <w:rPr>
          <w:spacing w:val="35"/>
          <w:sz w:val="26"/>
        </w:rPr>
        <w:t xml:space="preserve"> </w:t>
      </w:r>
      <w:r>
        <w:rPr>
          <w:sz w:val="26"/>
        </w:rPr>
        <w:t>применять</w:t>
      </w:r>
      <w:r>
        <w:rPr>
          <w:spacing w:val="35"/>
          <w:sz w:val="26"/>
        </w:rPr>
        <w:t xml:space="preserve"> </w:t>
      </w:r>
      <w:r>
        <w:rPr>
          <w:sz w:val="26"/>
        </w:rPr>
        <w:t>оба</w:t>
      </w:r>
      <w:r>
        <w:rPr>
          <w:spacing w:val="33"/>
          <w:sz w:val="26"/>
        </w:rPr>
        <w:t xml:space="preserve"> </w:t>
      </w:r>
      <w:r>
        <w:rPr>
          <w:sz w:val="26"/>
        </w:rPr>
        <w:t>способа</w:t>
      </w:r>
      <w:r>
        <w:rPr>
          <w:spacing w:val="33"/>
          <w:sz w:val="26"/>
        </w:rPr>
        <w:t xml:space="preserve"> </w:t>
      </w:r>
      <w:r>
        <w:rPr>
          <w:sz w:val="26"/>
        </w:rPr>
        <w:t>поиска</w:t>
      </w:r>
      <w:r>
        <w:rPr>
          <w:spacing w:val="35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36"/>
          <w:sz w:val="26"/>
        </w:rPr>
        <w:t xml:space="preserve"> </w:t>
      </w:r>
      <w:r>
        <w:rPr>
          <w:sz w:val="26"/>
        </w:rPr>
        <w:t>задач</w:t>
      </w:r>
      <w:r>
        <w:rPr>
          <w:spacing w:val="34"/>
          <w:sz w:val="26"/>
        </w:rPr>
        <w:t xml:space="preserve"> </w:t>
      </w:r>
      <w:r>
        <w:rPr>
          <w:sz w:val="26"/>
        </w:rPr>
        <w:t>(от</w:t>
      </w:r>
      <w:r>
        <w:rPr>
          <w:spacing w:val="35"/>
          <w:sz w:val="26"/>
        </w:rPr>
        <w:t xml:space="preserve"> </w:t>
      </w:r>
      <w:r>
        <w:rPr>
          <w:sz w:val="26"/>
        </w:rPr>
        <w:t>требования</w:t>
      </w:r>
      <w:r>
        <w:rPr>
          <w:spacing w:val="36"/>
          <w:sz w:val="26"/>
        </w:rPr>
        <w:t xml:space="preserve"> </w:t>
      </w:r>
      <w:r>
        <w:rPr>
          <w:sz w:val="26"/>
        </w:rPr>
        <w:t>к</w:t>
      </w:r>
      <w:r>
        <w:rPr>
          <w:spacing w:val="-62"/>
          <w:sz w:val="26"/>
        </w:rPr>
        <w:t xml:space="preserve"> </w:t>
      </w:r>
      <w:r>
        <w:rPr>
          <w:sz w:val="26"/>
        </w:rPr>
        <w:t>условию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от</w:t>
      </w:r>
      <w:r>
        <w:rPr>
          <w:spacing w:val="4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2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требованию);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4"/>
        <w:ind w:hanging="361"/>
        <w:jc w:val="left"/>
        <w:rPr>
          <w:sz w:val="26"/>
        </w:rPr>
      </w:pPr>
      <w:r>
        <w:rPr>
          <w:sz w:val="26"/>
        </w:rPr>
        <w:t>моделировать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рассуждения</w:t>
      </w:r>
      <w:r>
        <w:rPr>
          <w:spacing w:val="-2"/>
          <w:sz w:val="26"/>
        </w:rPr>
        <w:t xml:space="preserve"> </w:t>
      </w:r>
      <w:r>
        <w:rPr>
          <w:sz w:val="26"/>
        </w:rPr>
        <w:t>при</w:t>
      </w:r>
      <w:r>
        <w:rPr>
          <w:spacing w:val="-3"/>
          <w:sz w:val="26"/>
        </w:rPr>
        <w:t xml:space="preserve"> </w:t>
      </w:r>
      <w:r>
        <w:rPr>
          <w:sz w:val="26"/>
        </w:rPr>
        <w:t>поиске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3"/>
          <w:sz w:val="26"/>
        </w:rPr>
        <w:t xml:space="preserve"> </w:t>
      </w:r>
      <w:r>
        <w:rPr>
          <w:sz w:val="26"/>
        </w:rPr>
        <w:t>задач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-2"/>
          <w:sz w:val="26"/>
        </w:rPr>
        <w:t xml:space="preserve"> </w:t>
      </w:r>
      <w:r>
        <w:rPr>
          <w:sz w:val="26"/>
        </w:rPr>
        <w:t>граф-схемы;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выделять</w:t>
      </w:r>
      <w:r>
        <w:rPr>
          <w:spacing w:val="-4"/>
          <w:sz w:val="26"/>
        </w:rPr>
        <w:t xml:space="preserve"> </w:t>
      </w:r>
      <w:r>
        <w:rPr>
          <w:sz w:val="26"/>
        </w:rPr>
        <w:t>этапы</w:t>
      </w:r>
      <w:r>
        <w:rPr>
          <w:spacing w:val="-2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3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-3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-3"/>
          <w:sz w:val="26"/>
        </w:rPr>
        <w:t xml:space="preserve"> </w:t>
      </w:r>
      <w:r>
        <w:rPr>
          <w:sz w:val="26"/>
        </w:rPr>
        <w:t>этапа;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4" w:line="273" w:lineRule="auto"/>
        <w:ind w:right="729"/>
        <w:rPr>
          <w:sz w:val="26"/>
        </w:rPr>
      </w:pPr>
      <w:r>
        <w:rPr>
          <w:sz w:val="26"/>
        </w:rPr>
        <w:t>уметь</w:t>
      </w:r>
      <w:r>
        <w:rPr>
          <w:spacing w:val="1"/>
          <w:sz w:val="26"/>
        </w:rPr>
        <w:t xml:space="preserve"> </w:t>
      </w:r>
      <w:r>
        <w:rPr>
          <w:sz w:val="26"/>
        </w:rPr>
        <w:t>выбирать</w:t>
      </w:r>
      <w:r>
        <w:rPr>
          <w:spacing w:val="1"/>
          <w:sz w:val="26"/>
        </w:rPr>
        <w:t xml:space="preserve"> </w:t>
      </w:r>
      <w:r>
        <w:rPr>
          <w:sz w:val="26"/>
        </w:rPr>
        <w:t>оптимальный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метод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выбор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метода, рассматривать различные методы, находить разные решения задачи,</w:t>
      </w:r>
      <w:r>
        <w:rPr>
          <w:spacing w:val="1"/>
          <w:sz w:val="26"/>
        </w:rPr>
        <w:t xml:space="preserve"> </w:t>
      </w:r>
      <w:r>
        <w:rPr>
          <w:sz w:val="26"/>
        </w:rPr>
        <w:t>если</w:t>
      </w:r>
      <w:r>
        <w:rPr>
          <w:spacing w:val="-1"/>
          <w:sz w:val="26"/>
        </w:rPr>
        <w:t xml:space="preserve"> </w:t>
      </w:r>
      <w:r>
        <w:rPr>
          <w:sz w:val="26"/>
        </w:rPr>
        <w:t>возможно;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"/>
        <w:ind w:hanging="361"/>
        <w:rPr>
          <w:sz w:val="26"/>
        </w:rPr>
      </w:pPr>
      <w:r>
        <w:rPr>
          <w:sz w:val="26"/>
        </w:rPr>
        <w:t>анализировать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затруднения</w:t>
      </w:r>
      <w:r>
        <w:rPr>
          <w:spacing w:val="-4"/>
          <w:sz w:val="26"/>
        </w:rPr>
        <w:t xml:space="preserve"> </w:t>
      </w:r>
      <w:r>
        <w:rPr>
          <w:sz w:val="26"/>
        </w:rPr>
        <w:t>при</w:t>
      </w:r>
      <w:r>
        <w:rPr>
          <w:spacing w:val="-3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-5"/>
          <w:sz w:val="26"/>
        </w:rPr>
        <w:t xml:space="preserve"> </w:t>
      </w:r>
      <w:r>
        <w:rPr>
          <w:sz w:val="26"/>
        </w:rPr>
        <w:t>задач;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4"/>
        <w:ind w:hanging="361"/>
        <w:rPr>
          <w:sz w:val="26"/>
        </w:rPr>
      </w:pPr>
      <w:r>
        <w:rPr>
          <w:sz w:val="26"/>
        </w:rPr>
        <w:t>выполнять</w:t>
      </w:r>
      <w:r>
        <w:rPr>
          <w:spacing w:val="41"/>
          <w:sz w:val="26"/>
        </w:rPr>
        <w:t xml:space="preserve"> </w:t>
      </w:r>
      <w:r>
        <w:rPr>
          <w:sz w:val="26"/>
        </w:rPr>
        <w:t>различные</w:t>
      </w:r>
      <w:r>
        <w:rPr>
          <w:spacing w:val="42"/>
          <w:sz w:val="26"/>
        </w:rPr>
        <w:t xml:space="preserve"> </w:t>
      </w:r>
      <w:r>
        <w:rPr>
          <w:sz w:val="26"/>
        </w:rPr>
        <w:t>преобразования</w:t>
      </w:r>
      <w:r>
        <w:rPr>
          <w:spacing w:val="44"/>
          <w:sz w:val="26"/>
        </w:rPr>
        <w:t xml:space="preserve"> </w:t>
      </w:r>
      <w:r>
        <w:rPr>
          <w:sz w:val="26"/>
        </w:rPr>
        <w:t>предложенной</w:t>
      </w:r>
      <w:r>
        <w:rPr>
          <w:spacing w:val="43"/>
          <w:sz w:val="26"/>
        </w:rPr>
        <w:t xml:space="preserve"> </w:t>
      </w:r>
      <w:r>
        <w:rPr>
          <w:sz w:val="26"/>
        </w:rPr>
        <w:t>задачи,</w:t>
      </w:r>
      <w:r>
        <w:rPr>
          <w:spacing w:val="45"/>
          <w:sz w:val="26"/>
        </w:rPr>
        <w:t xml:space="preserve"> </w:t>
      </w:r>
      <w:r>
        <w:rPr>
          <w:sz w:val="26"/>
        </w:rPr>
        <w:t>конструировать</w:t>
      </w:r>
    </w:p>
    <w:p w:rsidR="00984F4B" w:rsidRDefault="00984F4B">
      <w:pPr>
        <w:jc w:val="both"/>
        <w:rPr>
          <w:sz w:val="26"/>
        </w:rPr>
        <w:sectPr w:rsidR="00984F4B">
          <w:headerReference w:type="default" r:id="rId57"/>
          <w:pgSz w:w="11900" w:h="16850"/>
          <w:pgMar w:top="360" w:right="0" w:bottom="280" w:left="900" w:header="0" w:footer="0" w:gutter="0"/>
          <w:cols w:space="720"/>
        </w:sectPr>
      </w:pPr>
    </w:p>
    <w:p w:rsidR="00984F4B" w:rsidRDefault="0003336C">
      <w:pPr>
        <w:pStyle w:val="a3"/>
        <w:spacing w:before="59"/>
        <w:jc w:val="both"/>
      </w:pPr>
      <w:r>
        <w:lastRenderedPageBreak/>
        <w:t>новые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данной,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 обратные;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0" w:line="273" w:lineRule="auto"/>
        <w:ind w:right="729"/>
        <w:rPr>
          <w:sz w:val="26"/>
        </w:rPr>
      </w:pPr>
      <w:r w:rsidRPr="00C24274">
        <w:rPr>
          <w:sz w:val="26"/>
        </w:rPr>
        <w:t>интерпретировать</w:t>
      </w:r>
      <w:r>
        <w:rPr>
          <w:sz w:val="26"/>
        </w:rPr>
        <w:t xml:space="preserve">    </w:t>
      </w:r>
      <w:r w:rsidRPr="00C24274">
        <w:rPr>
          <w:sz w:val="26"/>
        </w:rPr>
        <w:t xml:space="preserve"> вычислительные</w:t>
      </w:r>
      <w:r>
        <w:rPr>
          <w:sz w:val="26"/>
        </w:rPr>
        <w:t xml:space="preserve">    </w:t>
      </w:r>
      <w:r w:rsidRPr="00C24274">
        <w:rPr>
          <w:sz w:val="26"/>
        </w:rPr>
        <w:t xml:space="preserve"> результаты</w:t>
      </w:r>
      <w:r>
        <w:rPr>
          <w:sz w:val="26"/>
        </w:rPr>
        <w:t xml:space="preserve">    </w:t>
      </w:r>
      <w:r w:rsidRPr="00C24274">
        <w:rPr>
          <w:sz w:val="26"/>
        </w:rPr>
        <w:t xml:space="preserve"> в</w:t>
      </w:r>
      <w:r>
        <w:rPr>
          <w:sz w:val="26"/>
        </w:rPr>
        <w:t xml:space="preserve">    </w:t>
      </w:r>
      <w:r w:rsidRPr="00C24274">
        <w:rPr>
          <w:sz w:val="26"/>
        </w:rPr>
        <w:t xml:space="preserve"> задаче,</w:t>
      </w:r>
      <w:r>
        <w:rPr>
          <w:sz w:val="26"/>
        </w:rPr>
        <w:t xml:space="preserve">    </w:t>
      </w:r>
      <w:r w:rsidRPr="00C24274">
        <w:rPr>
          <w:sz w:val="26"/>
        </w:rPr>
        <w:t xml:space="preserve"> исследовать </w:t>
      </w:r>
      <w:r>
        <w:rPr>
          <w:sz w:val="26"/>
        </w:rPr>
        <w:t>полученное</w:t>
      </w:r>
      <w:r w:rsidRPr="00C24274">
        <w:rPr>
          <w:sz w:val="26"/>
        </w:rPr>
        <w:t xml:space="preserve"> </w:t>
      </w:r>
      <w:r>
        <w:rPr>
          <w:sz w:val="26"/>
        </w:rPr>
        <w:t>решение</w:t>
      </w:r>
      <w:r w:rsidRPr="00C24274">
        <w:rPr>
          <w:sz w:val="26"/>
        </w:rPr>
        <w:t xml:space="preserve"> </w:t>
      </w:r>
      <w:r>
        <w:rPr>
          <w:sz w:val="26"/>
        </w:rPr>
        <w:t>задачи;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2" w:line="276" w:lineRule="auto"/>
        <w:ind w:right="730"/>
        <w:rPr>
          <w:sz w:val="26"/>
        </w:rPr>
      </w:pPr>
      <w:r>
        <w:rPr>
          <w:sz w:val="26"/>
        </w:rPr>
        <w:t>анализировать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всевозможные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ситуации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расположения</w:t>
      </w:r>
      <w:r>
        <w:rPr>
          <w:spacing w:val="66"/>
          <w:sz w:val="26"/>
        </w:rPr>
        <w:t xml:space="preserve"> </w:t>
      </w:r>
      <w:r>
        <w:rPr>
          <w:sz w:val="26"/>
        </w:rPr>
        <w:t>двух</w:t>
      </w:r>
      <w:r>
        <w:rPr>
          <w:spacing w:val="-62"/>
          <w:sz w:val="26"/>
        </w:rPr>
        <w:t xml:space="preserve"> </w:t>
      </w:r>
      <w:r>
        <w:rPr>
          <w:sz w:val="26"/>
        </w:rPr>
        <w:t>объектов и изменение их характеристик при совместном движении (скорость,</w:t>
      </w:r>
      <w:r>
        <w:rPr>
          <w:spacing w:val="1"/>
          <w:sz w:val="26"/>
        </w:rPr>
        <w:t xml:space="preserve"> </w:t>
      </w:r>
      <w:r>
        <w:rPr>
          <w:sz w:val="26"/>
        </w:rPr>
        <w:t>время, расстояние) при решении задач на движение двух объектов как в одном,</w:t>
      </w:r>
      <w:r>
        <w:rPr>
          <w:spacing w:val="-62"/>
          <w:sz w:val="26"/>
        </w:rPr>
        <w:t xml:space="preserve"> </w:t>
      </w:r>
      <w:r>
        <w:rPr>
          <w:sz w:val="26"/>
        </w:rPr>
        <w:t>так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противоположных</w:t>
      </w:r>
      <w:r>
        <w:rPr>
          <w:spacing w:val="-1"/>
          <w:sz w:val="26"/>
        </w:rPr>
        <w:t xml:space="preserve"> </w:t>
      </w:r>
      <w:r>
        <w:rPr>
          <w:sz w:val="26"/>
        </w:rPr>
        <w:t>направлениях;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line="273" w:lineRule="auto"/>
        <w:ind w:right="729"/>
        <w:rPr>
          <w:sz w:val="26"/>
        </w:rPr>
      </w:pPr>
      <w:r>
        <w:rPr>
          <w:sz w:val="26"/>
        </w:rPr>
        <w:t>исследовать всевозможные ситуации при решении задач на движение по реке,</w:t>
      </w:r>
      <w:r>
        <w:rPr>
          <w:spacing w:val="1"/>
          <w:sz w:val="26"/>
        </w:rPr>
        <w:t xml:space="preserve"> </w:t>
      </w:r>
      <w:r>
        <w:rPr>
          <w:sz w:val="26"/>
        </w:rPr>
        <w:t>рассматривать</w:t>
      </w:r>
      <w:r>
        <w:rPr>
          <w:spacing w:val="-2"/>
          <w:sz w:val="26"/>
        </w:rPr>
        <w:t xml:space="preserve"> </w:t>
      </w:r>
      <w:r>
        <w:rPr>
          <w:sz w:val="26"/>
        </w:rPr>
        <w:t>разные</w:t>
      </w:r>
      <w:r>
        <w:rPr>
          <w:spacing w:val="2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-1"/>
          <w:sz w:val="26"/>
        </w:rPr>
        <w:t xml:space="preserve"> </w:t>
      </w:r>
      <w:r>
        <w:rPr>
          <w:sz w:val="26"/>
        </w:rPr>
        <w:t>отсчета;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ind w:hanging="361"/>
        <w:rPr>
          <w:sz w:val="26"/>
        </w:rPr>
      </w:pPr>
      <w:r>
        <w:rPr>
          <w:sz w:val="26"/>
        </w:rPr>
        <w:t>решать</w:t>
      </w:r>
      <w:r>
        <w:rPr>
          <w:spacing w:val="-5"/>
          <w:sz w:val="26"/>
        </w:rPr>
        <w:t xml:space="preserve"> </w:t>
      </w:r>
      <w:r>
        <w:rPr>
          <w:sz w:val="26"/>
        </w:rPr>
        <w:t>разнообразные</w:t>
      </w:r>
      <w:r>
        <w:rPr>
          <w:spacing w:val="-4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-2"/>
          <w:sz w:val="26"/>
        </w:rPr>
        <w:t xml:space="preserve"> </w:t>
      </w:r>
      <w:r>
        <w:rPr>
          <w:sz w:val="26"/>
        </w:rPr>
        <w:t>«на</w:t>
      </w:r>
      <w:r>
        <w:rPr>
          <w:spacing w:val="-1"/>
          <w:sz w:val="26"/>
        </w:rPr>
        <w:t xml:space="preserve"> </w:t>
      </w:r>
      <w:r>
        <w:rPr>
          <w:sz w:val="26"/>
        </w:rPr>
        <w:t>части»;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3" w:line="273" w:lineRule="auto"/>
        <w:ind w:right="726"/>
        <w:rPr>
          <w:sz w:val="26"/>
        </w:rPr>
      </w:pPr>
      <w:r>
        <w:rPr>
          <w:sz w:val="26"/>
        </w:rPr>
        <w:t>решать и обосновывать свое решение задач (выделять математическую основу)</w:t>
      </w:r>
      <w:r>
        <w:rPr>
          <w:spacing w:val="-62"/>
          <w:sz w:val="26"/>
        </w:rPr>
        <w:t xml:space="preserve"> </w:t>
      </w:r>
      <w:r>
        <w:rPr>
          <w:sz w:val="26"/>
        </w:rPr>
        <w:t>на нахождение части числа и числа по его части на основе конкретного смысла</w:t>
      </w:r>
      <w:r>
        <w:rPr>
          <w:spacing w:val="-62"/>
          <w:sz w:val="26"/>
        </w:rPr>
        <w:t xml:space="preserve"> </w:t>
      </w:r>
      <w:r>
        <w:rPr>
          <w:sz w:val="26"/>
        </w:rPr>
        <w:t>дроби;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7" w:line="273" w:lineRule="auto"/>
        <w:ind w:right="727"/>
        <w:rPr>
          <w:sz w:val="26"/>
        </w:rPr>
      </w:pPr>
      <w:r>
        <w:rPr>
          <w:sz w:val="26"/>
        </w:rPr>
        <w:t>осознавать и объяснять идентичность задач разных типов, связывающих три</w:t>
      </w:r>
      <w:r>
        <w:rPr>
          <w:spacing w:val="1"/>
          <w:sz w:val="26"/>
        </w:rPr>
        <w:t xml:space="preserve"> </w:t>
      </w:r>
      <w:r>
        <w:rPr>
          <w:sz w:val="26"/>
        </w:rPr>
        <w:t>величины (на работу, на покупки, на движение), выделять эти величины и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между ними, применять их</w:t>
      </w:r>
      <w:r>
        <w:rPr>
          <w:spacing w:val="1"/>
          <w:sz w:val="26"/>
        </w:rPr>
        <w:t xml:space="preserve"> </w:t>
      </w:r>
      <w:r>
        <w:rPr>
          <w:sz w:val="26"/>
        </w:rPr>
        <w:t>при решении задач,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собственные</w:t>
      </w:r>
      <w:r>
        <w:rPr>
          <w:spacing w:val="-2"/>
          <w:sz w:val="26"/>
        </w:rPr>
        <w:t xml:space="preserve"> </w:t>
      </w:r>
      <w:r>
        <w:rPr>
          <w:sz w:val="26"/>
        </w:rPr>
        <w:t>задач</w:t>
      </w:r>
      <w:r>
        <w:rPr>
          <w:spacing w:val="3"/>
          <w:sz w:val="26"/>
        </w:rPr>
        <w:t xml:space="preserve"> </w:t>
      </w:r>
      <w:r>
        <w:rPr>
          <w:sz w:val="26"/>
        </w:rPr>
        <w:t>указанных</w:t>
      </w:r>
      <w:r>
        <w:rPr>
          <w:spacing w:val="-1"/>
          <w:sz w:val="26"/>
        </w:rPr>
        <w:t xml:space="preserve"> </w:t>
      </w:r>
      <w:r>
        <w:rPr>
          <w:sz w:val="26"/>
        </w:rPr>
        <w:t>типов;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8"/>
        <w:ind w:hanging="361"/>
        <w:rPr>
          <w:sz w:val="26"/>
        </w:rPr>
      </w:pPr>
      <w:r>
        <w:rPr>
          <w:sz w:val="26"/>
        </w:rPr>
        <w:t>владеть</w:t>
      </w:r>
      <w:r>
        <w:rPr>
          <w:spacing w:val="-3"/>
          <w:sz w:val="26"/>
        </w:rPr>
        <w:t xml:space="preserve"> </w:t>
      </w:r>
      <w:r>
        <w:rPr>
          <w:sz w:val="26"/>
        </w:rPr>
        <w:t>основными</w:t>
      </w:r>
      <w:r>
        <w:rPr>
          <w:spacing w:val="-1"/>
          <w:sz w:val="26"/>
        </w:rPr>
        <w:t xml:space="preserve"> </w:t>
      </w:r>
      <w:r>
        <w:rPr>
          <w:sz w:val="26"/>
        </w:rPr>
        <w:t>методами</w:t>
      </w:r>
      <w:r>
        <w:rPr>
          <w:spacing w:val="-2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4"/>
          <w:sz w:val="26"/>
        </w:rPr>
        <w:t xml:space="preserve"> </w:t>
      </w:r>
      <w:r>
        <w:rPr>
          <w:sz w:val="26"/>
        </w:rPr>
        <w:t>задач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5"/>
          <w:sz w:val="26"/>
        </w:rPr>
        <w:t xml:space="preserve"> </w:t>
      </w:r>
      <w:r>
        <w:rPr>
          <w:sz w:val="26"/>
        </w:rPr>
        <w:t>смеси,</w:t>
      </w:r>
      <w:r>
        <w:rPr>
          <w:spacing w:val="-4"/>
          <w:sz w:val="26"/>
        </w:rPr>
        <w:t xml:space="preserve"> </w:t>
      </w:r>
      <w:r>
        <w:rPr>
          <w:sz w:val="26"/>
        </w:rPr>
        <w:t>сплавы,</w:t>
      </w:r>
      <w:r>
        <w:rPr>
          <w:spacing w:val="-2"/>
          <w:sz w:val="26"/>
        </w:rPr>
        <w:t xml:space="preserve"> </w:t>
      </w:r>
      <w:r>
        <w:rPr>
          <w:sz w:val="26"/>
        </w:rPr>
        <w:t>концентрации;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44" w:line="273" w:lineRule="auto"/>
        <w:ind w:right="728"/>
        <w:jc w:val="left"/>
        <w:rPr>
          <w:sz w:val="26"/>
        </w:rPr>
      </w:pPr>
      <w:r>
        <w:rPr>
          <w:sz w:val="26"/>
        </w:rPr>
        <w:t>решать</w:t>
      </w:r>
      <w:r>
        <w:rPr>
          <w:spacing w:val="19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21"/>
          <w:sz w:val="26"/>
        </w:rPr>
        <w:t xml:space="preserve"> </w:t>
      </w:r>
      <w:r>
        <w:rPr>
          <w:sz w:val="26"/>
        </w:rPr>
        <w:t>на</w:t>
      </w:r>
      <w:r>
        <w:rPr>
          <w:spacing w:val="22"/>
          <w:sz w:val="26"/>
        </w:rPr>
        <w:t xml:space="preserve"> </w:t>
      </w:r>
      <w:r>
        <w:rPr>
          <w:sz w:val="26"/>
        </w:rPr>
        <w:t>проценты,</w:t>
      </w:r>
      <w:r>
        <w:rPr>
          <w:spacing w:val="22"/>
          <w:sz w:val="26"/>
        </w:rPr>
        <w:t xml:space="preserve"> </w:t>
      </w:r>
      <w:r>
        <w:rPr>
          <w:sz w:val="26"/>
        </w:rPr>
        <w:t>в</w:t>
      </w:r>
      <w:r>
        <w:rPr>
          <w:spacing w:val="21"/>
          <w:sz w:val="26"/>
        </w:rPr>
        <w:t xml:space="preserve"> </w:t>
      </w:r>
      <w:r>
        <w:rPr>
          <w:sz w:val="26"/>
        </w:rPr>
        <w:t>том</w:t>
      </w:r>
      <w:r>
        <w:rPr>
          <w:spacing w:val="20"/>
          <w:sz w:val="26"/>
        </w:rPr>
        <w:t xml:space="preserve"> </w:t>
      </w:r>
      <w:r>
        <w:rPr>
          <w:sz w:val="26"/>
        </w:rPr>
        <w:t>числе,</w:t>
      </w:r>
      <w:r>
        <w:rPr>
          <w:spacing w:val="21"/>
          <w:sz w:val="26"/>
        </w:rPr>
        <w:t xml:space="preserve"> </w:t>
      </w:r>
      <w:r>
        <w:rPr>
          <w:sz w:val="26"/>
        </w:rPr>
        <w:t>сложные</w:t>
      </w:r>
      <w:r>
        <w:rPr>
          <w:spacing w:val="21"/>
          <w:sz w:val="26"/>
        </w:rPr>
        <w:t xml:space="preserve"> </w:t>
      </w:r>
      <w:r>
        <w:rPr>
          <w:sz w:val="26"/>
        </w:rPr>
        <w:t>проценты</w:t>
      </w:r>
      <w:r>
        <w:rPr>
          <w:spacing w:val="22"/>
          <w:sz w:val="26"/>
        </w:rPr>
        <w:t xml:space="preserve"> </w:t>
      </w:r>
      <w:r>
        <w:rPr>
          <w:sz w:val="26"/>
        </w:rPr>
        <w:t>с</w:t>
      </w:r>
      <w:r>
        <w:rPr>
          <w:spacing w:val="24"/>
          <w:sz w:val="26"/>
        </w:rPr>
        <w:t xml:space="preserve"> </w:t>
      </w:r>
      <w:r>
        <w:rPr>
          <w:sz w:val="26"/>
        </w:rPr>
        <w:t>обоснованием,</w:t>
      </w:r>
      <w:r>
        <w:rPr>
          <w:spacing w:val="-62"/>
          <w:sz w:val="26"/>
        </w:rPr>
        <w:t xml:space="preserve"> </w:t>
      </w:r>
      <w:r>
        <w:rPr>
          <w:sz w:val="26"/>
        </w:rPr>
        <w:t>используя</w:t>
      </w:r>
      <w:r>
        <w:rPr>
          <w:spacing w:val="1"/>
          <w:sz w:val="26"/>
        </w:rPr>
        <w:t xml:space="preserve"> </w:t>
      </w:r>
      <w:r>
        <w:rPr>
          <w:sz w:val="26"/>
        </w:rPr>
        <w:t>разные</w:t>
      </w:r>
      <w:r>
        <w:rPr>
          <w:spacing w:val="-1"/>
          <w:sz w:val="26"/>
        </w:rPr>
        <w:t xml:space="preserve"> </w:t>
      </w:r>
      <w:r>
        <w:rPr>
          <w:sz w:val="26"/>
        </w:rPr>
        <w:t>способы;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2" w:line="273" w:lineRule="auto"/>
        <w:ind w:right="725"/>
        <w:jc w:val="left"/>
        <w:rPr>
          <w:sz w:val="26"/>
        </w:rPr>
      </w:pPr>
      <w:r>
        <w:rPr>
          <w:sz w:val="26"/>
        </w:rPr>
        <w:t>решать</w:t>
      </w:r>
      <w:r>
        <w:rPr>
          <w:spacing w:val="4"/>
          <w:sz w:val="26"/>
        </w:rPr>
        <w:t xml:space="preserve"> </w:t>
      </w:r>
      <w:r>
        <w:rPr>
          <w:sz w:val="26"/>
        </w:rPr>
        <w:t>логические</w:t>
      </w:r>
      <w:r>
        <w:rPr>
          <w:spacing w:val="5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5"/>
          <w:sz w:val="26"/>
        </w:rPr>
        <w:t xml:space="preserve"> </w:t>
      </w:r>
      <w:r>
        <w:rPr>
          <w:sz w:val="26"/>
        </w:rPr>
        <w:t>разными</w:t>
      </w:r>
      <w:r>
        <w:rPr>
          <w:spacing w:val="5"/>
          <w:sz w:val="26"/>
        </w:rPr>
        <w:t xml:space="preserve"> </w:t>
      </w:r>
      <w:r>
        <w:rPr>
          <w:sz w:val="26"/>
        </w:rPr>
        <w:t>способами,</w:t>
      </w:r>
      <w:r>
        <w:rPr>
          <w:spacing w:val="4"/>
          <w:sz w:val="26"/>
        </w:rPr>
        <w:t xml:space="preserve"> </w:t>
      </w:r>
      <w:r>
        <w:rPr>
          <w:sz w:val="26"/>
        </w:rPr>
        <w:t>в</w:t>
      </w:r>
      <w:r>
        <w:rPr>
          <w:spacing w:val="5"/>
          <w:sz w:val="26"/>
        </w:rPr>
        <w:t xml:space="preserve"> </w:t>
      </w:r>
      <w:r>
        <w:rPr>
          <w:sz w:val="26"/>
        </w:rPr>
        <w:t>том</w:t>
      </w:r>
      <w:r>
        <w:rPr>
          <w:spacing w:val="4"/>
          <w:sz w:val="26"/>
        </w:rPr>
        <w:t xml:space="preserve"> </w:t>
      </w:r>
      <w:r>
        <w:rPr>
          <w:sz w:val="26"/>
        </w:rPr>
        <w:t>числе,</w:t>
      </w:r>
      <w:r>
        <w:rPr>
          <w:spacing w:val="5"/>
          <w:sz w:val="26"/>
        </w:rPr>
        <w:t xml:space="preserve"> </w:t>
      </w:r>
      <w:r>
        <w:rPr>
          <w:sz w:val="26"/>
        </w:rPr>
        <w:t>с</w:t>
      </w:r>
      <w:r>
        <w:rPr>
          <w:spacing w:val="5"/>
          <w:sz w:val="26"/>
        </w:rPr>
        <w:t xml:space="preserve"> </w:t>
      </w:r>
      <w:r>
        <w:rPr>
          <w:sz w:val="26"/>
        </w:rPr>
        <w:t>двумя</w:t>
      </w:r>
      <w:r>
        <w:rPr>
          <w:spacing w:val="5"/>
          <w:sz w:val="26"/>
        </w:rPr>
        <w:t xml:space="preserve"> </w:t>
      </w:r>
      <w:r>
        <w:rPr>
          <w:sz w:val="26"/>
        </w:rPr>
        <w:t>блоками</w:t>
      </w:r>
      <w:r>
        <w:rPr>
          <w:spacing w:val="6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тремя</w:t>
      </w:r>
      <w:r>
        <w:rPr>
          <w:spacing w:val="-1"/>
          <w:sz w:val="26"/>
        </w:rPr>
        <w:t xml:space="preserve"> </w:t>
      </w:r>
      <w:r>
        <w:rPr>
          <w:sz w:val="26"/>
        </w:rPr>
        <w:t>блоками</w:t>
      </w:r>
      <w:r>
        <w:rPr>
          <w:spacing w:val="-1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-2"/>
          <w:sz w:val="26"/>
        </w:rPr>
        <w:t xml:space="preserve"> </w:t>
      </w:r>
      <w:r>
        <w:rPr>
          <w:sz w:val="26"/>
        </w:rPr>
        <w:t>таблиц;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  <w:tab w:val="left" w:pos="2445"/>
          <w:tab w:val="left" w:pos="3425"/>
          <w:tab w:val="left" w:pos="3941"/>
          <w:tab w:val="left" w:pos="5886"/>
          <w:tab w:val="left" w:pos="6271"/>
          <w:tab w:val="left" w:pos="7283"/>
          <w:tab w:val="left" w:pos="9013"/>
          <w:tab w:val="left" w:pos="9514"/>
        </w:tabs>
        <w:spacing w:before="2" w:line="273" w:lineRule="auto"/>
        <w:ind w:right="732"/>
        <w:jc w:val="left"/>
        <w:rPr>
          <w:sz w:val="26"/>
        </w:rPr>
      </w:pPr>
      <w:r>
        <w:rPr>
          <w:sz w:val="26"/>
        </w:rPr>
        <w:t>решать</w:t>
      </w:r>
      <w:r>
        <w:rPr>
          <w:sz w:val="26"/>
        </w:rPr>
        <w:tab/>
        <w:t>задачи</w:t>
      </w:r>
      <w:r>
        <w:rPr>
          <w:sz w:val="26"/>
        </w:rPr>
        <w:tab/>
        <w:t>по</w:t>
      </w:r>
      <w:r>
        <w:rPr>
          <w:sz w:val="26"/>
        </w:rPr>
        <w:tab/>
        <w:t>комбинаторике</w:t>
      </w:r>
      <w:r>
        <w:rPr>
          <w:sz w:val="26"/>
        </w:rPr>
        <w:tab/>
        <w:t>и</w:t>
      </w:r>
      <w:r>
        <w:rPr>
          <w:sz w:val="26"/>
        </w:rPr>
        <w:tab/>
        <w:t>теории</w:t>
      </w:r>
      <w:r>
        <w:rPr>
          <w:sz w:val="26"/>
        </w:rPr>
        <w:tab/>
        <w:t>вероятностей</w:t>
      </w:r>
      <w:r>
        <w:rPr>
          <w:sz w:val="26"/>
        </w:rPr>
        <w:tab/>
        <w:t>на</w:t>
      </w:r>
      <w:r>
        <w:rPr>
          <w:sz w:val="26"/>
        </w:rPr>
        <w:tab/>
      </w:r>
      <w:r>
        <w:rPr>
          <w:spacing w:val="-1"/>
          <w:sz w:val="26"/>
        </w:rPr>
        <w:t>основе</w:t>
      </w:r>
      <w:r>
        <w:rPr>
          <w:spacing w:val="-62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изученных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методов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обосновывать</w:t>
      </w:r>
      <w:r>
        <w:rPr>
          <w:spacing w:val="-3"/>
          <w:sz w:val="26"/>
        </w:rPr>
        <w:t xml:space="preserve"> </w:t>
      </w:r>
      <w:r>
        <w:rPr>
          <w:sz w:val="26"/>
        </w:rPr>
        <w:t>решение;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2"/>
        <w:ind w:hanging="361"/>
        <w:jc w:val="left"/>
        <w:rPr>
          <w:sz w:val="26"/>
        </w:rPr>
      </w:pPr>
      <w:r>
        <w:rPr>
          <w:sz w:val="26"/>
        </w:rPr>
        <w:t>решать</w:t>
      </w:r>
      <w:r>
        <w:rPr>
          <w:spacing w:val="-5"/>
          <w:sz w:val="26"/>
        </w:rPr>
        <w:t xml:space="preserve"> </w:t>
      </w:r>
      <w:r>
        <w:rPr>
          <w:sz w:val="26"/>
        </w:rPr>
        <w:t>несложные</w:t>
      </w:r>
      <w:r>
        <w:rPr>
          <w:spacing w:val="-4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-4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математической</w:t>
      </w:r>
      <w:r>
        <w:rPr>
          <w:spacing w:val="-4"/>
          <w:sz w:val="26"/>
        </w:rPr>
        <w:t xml:space="preserve"> </w:t>
      </w:r>
      <w:r>
        <w:rPr>
          <w:sz w:val="26"/>
        </w:rPr>
        <w:t>статистике;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6" w:line="273" w:lineRule="auto"/>
        <w:ind w:right="728"/>
        <w:rPr>
          <w:sz w:val="26"/>
        </w:rPr>
      </w:pPr>
      <w:r>
        <w:rPr>
          <w:sz w:val="26"/>
        </w:rPr>
        <w:t>овладеть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основными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методами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сюжетных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задач:</w:t>
      </w:r>
      <w:r>
        <w:rPr>
          <w:spacing w:val="1"/>
          <w:sz w:val="26"/>
        </w:rPr>
        <w:t xml:space="preserve"> </w:t>
      </w:r>
      <w:r>
        <w:rPr>
          <w:sz w:val="26"/>
        </w:rPr>
        <w:t>арифметический,</w:t>
      </w:r>
      <w:r>
        <w:rPr>
          <w:spacing w:val="1"/>
          <w:sz w:val="26"/>
        </w:rPr>
        <w:t xml:space="preserve"> </w:t>
      </w:r>
      <w:r>
        <w:rPr>
          <w:sz w:val="26"/>
        </w:rPr>
        <w:t>алгебраический, перебор вариантов, геометрический, графический, 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новых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сравнению</w:t>
      </w:r>
      <w:r>
        <w:rPr>
          <w:spacing w:val="-1"/>
          <w:sz w:val="26"/>
        </w:rPr>
        <w:t xml:space="preserve"> </w:t>
      </w:r>
      <w:r>
        <w:rPr>
          <w:sz w:val="26"/>
        </w:rPr>
        <w:t>с изученными</w:t>
      </w:r>
      <w:r>
        <w:rPr>
          <w:spacing w:val="-2"/>
          <w:sz w:val="26"/>
        </w:rPr>
        <w:t xml:space="preserve"> </w:t>
      </w:r>
      <w:r>
        <w:rPr>
          <w:sz w:val="26"/>
        </w:rPr>
        <w:t>ситуациях.</w:t>
      </w:r>
    </w:p>
    <w:p w:rsidR="00984F4B" w:rsidRDefault="0003336C">
      <w:pPr>
        <w:pStyle w:val="4"/>
        <w:spacing w:before="11"/>
        <w:ind w:left="689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37" w:line="276" w:lineRule="auto"/>
        <w:ind w:right="726"/>
        <w:rPr>
          <w:sz w:val="26"/>
        </w:rPr>
      </w:pPr>
      <w:r>
        <w:rPr>
          <w:sz w:val="26"/>
        </w:rPr>
        <w:t>выделять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характеристики</w:t>
      </w:r>
      <w:r>
        <w:rPr>
          <w:spacing w:val="1"/>
          <w:sz w:val="26"/>
        </w:rPr>
        <w:t xml:space="preserve"> </w:t>
      </w:r>
      <w:r>
        <w:rPr>
          <w:sz w:val="26"/>
        </w:rPr>
        <w:t>рассматриваемой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задаче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ситуации,</w:t>
      </w:r>
      <w:r>
        <w:rPr>
          <w:spacing w:val="1"/>
          <w:sz w:val="26"/>
        </w:rPr>
        <w:t xml:space="preserve"> </w:t>
      </w:r>
      <w:r>
        <w:rPr>
          <w:sz w:val="26"/>
        </w:rPr>
        <w:t>отличные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реальных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(те,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абстрагировались),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конструировать новые ситуации с учетом этих характеристик, в частности, при</w:t>
      </w:r>
      <w:r>
        <w:rPr>
          <w:spacing w:val="-62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-2"/>
          <w:sz w:val="26"/>
        </w:rPr>
        <w:t xml:space="preserve"> </w:t>
      </w:r>
      <w:r>
        <w:rPr>
          <w:sz w:val="26"/>
        </w:rPr>
        <w:t>задач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концентрации,</w:t>
      </w:r>
      <w:r>
        <w:rPr>
          <w:spacing w:val="3"/>
          <w:sz w:val="26"/>
        </w:rPr>
        <w:t xml:space="preserve"> </w:t>
      </w:r>
      <w:r>
        <w:rPr>
          <w:sz w:val="26"/>
        </w:rPr>
        <w:t>учитывать</w:t>
      </w:r>
      <w:r>
        <w:rPr>
          <w:spacing w:val="-2"/>
          <w:sz w:val="26"/>
        </w:rPr>
        <w:t xml:space="preserve"> </w:t>
      </w:r>
      <w:r>
        <w:rPr>
          <w:sz w:val="26"/>
        </w:rPr>
        <w:t>плотность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вещества;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line="273" w:lineRule="auto"/>
        <w:ind w:right="728"/>
        <w:rPr>
          <w:sz w:val="26"/>
        </w:rPr>
      </w:pPr>
      <w:r>
        <w:rPr>
          <w:sz w:val="26"/>
        </w:rPr>
        <w:t>решать и конструировать задачи на основе рассмотрения реальных ситуаций, в</w:t>
      </w:r>
      <w:r>
        <w:rPr>
          <w:spacing w:val="-62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-2"/>
          <w:sz w:val="26"/>
        </w:rPr>
        <w:t xml:space="preserve"> </w:t>
      </w:r>
      <w:r>
        <w:rPr>
          <w:sz w:val="26"/>
        </w:rPr>
        <w:t>требуется</w:t>
      </w:r>
      <w:r>
        <w:rPr>
          <w:spacing w:val="2"/>
          <w:sz w:val="26"/>
        </w:rPr>
        <w:t xml:space="preserve"> </w:t>
      </w:r>
      <w:r>
        <w:rPr>
          <w:sz w:val="26"/>
        </w:rPr>
        <w:t>точный</w:t>
      </w:r>
      <w:r>
        <w:rPr>
          <w:spacing w:val="-2"/>
          <w:sz w:val="26"/>
        </w:rPr>
        <w:t xml:space="preserve"> </w:t>
      </w:r>
      <w:r>
        <w:rPr>
          <w:sz w:val="26"/>
        </w:rPr>
        <w:t>вычислительный</w:t>
      </w:r>
      <w:r>
        <w:rPr>
          <w:spacing w:val="-2"/>
          <w:sz w:val="26"/>
        </w:rPr>
        <w:t xml:space="preserve"> </w:t>
      </w:r>
      <w:r>
        <w:rPr>
          <w:sz w:val="26"/>
        </w:rPr>
        <w:t>результат;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ind w:hanging="361"/>
        <w:rPr>
          <w:sz w:val="26"/>
        </w:rPr>
      </w:pPr>
      <w:r>
        <w:rPr>
          <w:sz w:val="26"/>
        </w:rPr>
        <w:t>решать</w:t>
      </w:r>
      <w:r>
        <w:rPr>
          <w:spacing w:val="-4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движение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-4"/>
          <w:sz w:val="26"/>
        </w:rPr>
        <w:t xml:space="preserve"> </w:t>
      </w:r>
      <w:r>
        <w:rPr>
          <w:sz w:val="26"/>
        </w:rPr>
        <w:t>реке,</w:t>
      </w:r>
      <w:r>
        <w:rPr>
          <w:spacing w:val="-1"/>
          <w:sz w:val="26"/>
        </w:rPr>
        <w:t xml:space="preserve"> </w:t>
      </w:r>
      <w:r>
        <w:rPr>
          <w:sz w:val="26"/>
        </w:rPr>
        <w:t>рассматривая</w:t>
      </w:r>
      <w:r>
        <w:rPr>
          <w:spacing w:val="-2"/>
          <w:sz w:val="26"/>
        </w:rPr>
        <w:t xml:space="preserve"> </w:t>
      </w:r>
      <w:r>
        <w:rPr>
          <w:sz w:val="26"/>
        </w:rPr>
        <w:t>разные</w:t>
      </w:r>
      <w:r>
        <w:rPr>
          <w:spacing w:val="-4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-2"/>
          <w:sz w:val="26"/>
        </w:rPr>
        <w:t xml:space="preserve"> </w:t>
      </w:r>
      <w:r>
        <w:rPr>
          <w:sz w:val="26"/>
        </w:rPr>
        <w:t>отсчета.</w:t>
      </w:r>
    </w:p>
    <w:p w:rsidR="00984F4B" w:rsidRDefault="0003336C">
      <w:pPr>
        <w:pStyle w:val="4"/>
        <w:spacing w:before="50"/>
        <w:ind w:left="689"/>
      </w:pPr>
      <w:r>
        <w:t>Статистика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теория</w:t>
      </w:r>
      <w:r>
        <w:rPr>
          <w:spacing w:val="-7"/>
        </w:rPr>
        <w:t xml:space="preserve"> </w:t>
      </w:r>
      <w:r>
        <w:t>вероятностей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39" w:line="273" w:lineRule="auto"/>
        <w:ind w:right="723"/>
        <w:rPr>
          <w:sz w:val="26"/>
        </w:rPr>
      </w:pPr>
      <w:r>
        <w:rPr>
          <w:sz w:val="26"/>
        </w:rPr>
        <w:t>Оперировать понятиями: столбчатые и круговые диаграммы, таблицы данных,</w:t>
      </w:r>
      <w:r>
        <w:rPr>
          <w:spacing w:val="1"/>
          <w:sz w:val="26"/>
        </w:rPr>
        <w:t xml:space="preserve"> </w:t>
      </w:r>
      <w:r>
        <w:rPr>
          <w:sz w:val="26"/>
        </w:rPr>
        <w:t>среднее</w:t>
      </w:r>
      <w:r>
        <w:rPr>
          <w:spacing w:val="1"/>
          <w:sz w:val="26"/>
        </w:rPr>
        <w:t xml:space="preserve"> </w:t>
      </w:r>
      <w:r>
        <w:rPr>
          <w:sz w:val="26"/>
        </w:rPr>
        <w:t>арифметическое,</w:t>
      </w:r>
      <w:r>
        <w:rPr>
          <w:spacing w:val="1"/>
          <w:sz w:val="26"/>
        </w:rPr>
        <w:t xml:space="preserve"> </w:t>
      </w:r>
      <w:r>
        <w:rPr>
          <w:sz w:val="26"/>
        </w:rPr>
        <w:t>медиана,</w:t>
      </w:r>
      <w:r>
        <w:rPr>
          <w:spacing w:val="1"/>
          <w:sz w:val="26"/>
        </w:rPr>
        <w:t xml:space="preserve"> </w:t>
      </w:r>
      <w:r>
        <w:rPr>
          <w:sz w:val="26"/>
        </w:rPr>
        <w:t>наибольшее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наименьшее</w:t>
      </w:r>
      <w:r>
        <w:rPr>
          <w:spacing w:val="1"/>
          <w:sz w:val="26"/>
        </w:rPr>
        <w:t xml:space="preserve"> </w:t>
      </w:r>
      <w:r>
        <w:rPr>
          <w:sz w:val="26"/>
        </w:rPr>
        <w:t>значения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выборки,</w:t>
      </w:r>
      <w:r>
        <w:rPr>
          <w:spacing w:val="1"/>
          <w:sz w:val="26"/>
        </w:rPr>
        <w:t xml:space="preserve"> </w:t>
      </w:r>
      <w:r>
        <w:rPr>
          <w:sz w:val="26"/>
        </w:rPr>
        <w:t>размах</w:t>
      </w:r>
      <w:r>
        <w:rPr>
          <w:spacing w:val="1"/>
          <w:sz w:val="26"/>
        </w:rPr>
        <w:t xml:space="preserve"> </w:t>
      </w:r>
      <w:r>
        <w:rPr>
          <w:sz w:val="26"/>
        </w:rPr>
        <w:t>выборки,</w:t>
      </w:r>
      <w:r>
        <w:rPr>
          <w:spacing w:val="1"/>
          <w:sz w:val="26"/>
        </w:rPr>
        <w:t xml:space="preserve"> </w:t>
      </w:r>
      <w:r>
        <w:rPr>
          <w:sz w:val="26"/>
        </w:rPr>
        <w:t>дисперсия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стандартное</w:t>
      </w:r>
      <w:r>
        <w:rPr>
          <w:spacing w:val="1"/>
          <w:sz w:val="26"/>
        </w:rPr>
        <w:t xml:space="preserve"> </w:t>
      </w:r>
      <w:r>
        <w:rPr>
          <w:sz w:val="26"/>
        </w:rPr>
        <w:t>отклонение,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случайная</w:t>
      </w:r>
      <w:r>
        <w:rPr>
          <w:spacing w:val="-62"/>
          <w:sz w:val="26"/>
        </w:rPr>
        <w:t xml:space="preserve"> </w:t>
      </w:r>
      <w:r>
        <w:rPr>
          <w:sz w:val="26"/>
        </w:rPr>
        <w:t>изменчивость;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9" w:line="273" w:lineRule="auto"/>
        <w:ind w:right="727"/>
        <w:rPr>
          <w:sz w:val="26"/>
        </w:rPr>
      </w:pPr>
      <w:r>
        <w:rPr>
          <w:sz w:val="26"/>
        </w:rPr>
        <w:t>извлекать информацию,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представленную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таблицах,</w:t>
      </w:r>
      <w:r>
        <w:rPr>
          <w:spacing w:val="66"/>
          <w:sz w:val="26"/>
        </w:rPr>
        <w:t xml:space="preserve"> </w:t>
      </w:r>
      <w:r>
        <w:rPr>
          <w:sz w:val="26"/>
        </w:rPr>
        <w:t>на</w:t>
      </w:r>
      <w:r>
        <w:rPr>
          <w:spacing w:val="66"/>
          <w:sz w:val="26"/>
        </w:rPr>
        <w:t xml:space="preserve"> </w:t>
      </w:r>
      <w:r>
        <w:rPr>
          <w:sz w:val="26"/>
        </w:rPr>
        <w:t>диаграммах,</w:t>
      </w:r>
      <w:r>
        <w:rPr>
          <w:spacing w:val="1"/>
          <w:sz w:val="26"/>
        </w:rPr>
        <w:t xml:space="preserve"> </w:t>
      </w:r>
      <w:r>
        <w:rPr>
          <w:sz w:val="26"/>
        </w:rPr>
        <w:t>графиках;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2"/>
        <w:ind w:hanging="361"/>
        <w:rPr>
          <w:sz w:val="26"/>
        </w:rPr>
      </w:pPr>
      <w:r>
        <w:rPr>
          <w:sz w:val="26"/>
        </w:rPr>
        <w:t>составлять</w:t>
      </w:r>
      <w:r>
        <w:rPr>
          <w:spacing w:val="-3"/>
          <w:sz w:val="26"/>
        </w:rPr>
        <w:t xml:space="preserve"> </w:t>
      </w:r>
      <w:r>
        <w:rPr>
          <w:sz w:val="26"/>
        </w:rPr>
        <w:t>таблицы,</w:t>
      </w:r>
      <w:r>
        <w:rPr>
          <w:spacing w:val="-3"/>
          <w:sz w:val="26"/>
        </w:rPr>
        <w:t xml:space="preserve"> </w:t>
      </w:r>
      <w:r>
        <w:rPr>
          <w:sz w:val="26"/>
        </w:rPr>
        <w:t>строить</w:t>
      </w:r>
      <w:r>
        <w:rPr>
          <w:spacing w:val="-1"/>
          <w:sz w:val="26"/>
        </w:rPr>
        <w:t xml:space="preserve"> </w:t>
      </w:r>
      <w:r>
        <w:rPr>
          <w:sz w:val="26"/>
        </w:rPr>
        <w:t>диаграммы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графики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2"/>
          <w:sz w:val="26"/>
        </w:rPr>
        <w:t xml:space="preserve"> </w:t>
      </w:r>
      <w:r>
        <w:rPr>
          <w:sz w:val="26"/>
        </w:rPr>
        <w:t>данных;</w:t>
      </w:r>
    </w:p>
    <w:p w:rsidR="00984F4B" w:rsidRDefault="00984F4B">
      <w:pPr>
        <w:jc w:val="both"/>
        <w:rPr>
          <w:sz w:val="26"/>
        </w:rPr>
        <w:sectPr w:rsidR="00984F4B">
          <w:headerReference w:type="default" r:id="rId58"/>
          <w:pgSz w:w="11900" w:h="16850"/>
          <w:pgMar w:top="360" w:right="0" w:bottom="280" w:left="900" w:header="0" w:footer="0" w:gutter="0"/>
          <w:cols w:space="720"/>
        </w:sectPr>
      </w:pP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  <w:tab w:val="left" w:pos="3042"/>
          <w:tab w:val="left" w:pos="4570"/>
          <w:tab w:val="left" w:pos="5990"/>
          <w:tab w:val="left" w:pos="6938"/>
          <w:tab w:val="left" w:pos="8693"/>
          <w:tab w:val="left" w:pos="9084"/>
        </w:tabs>
        <w:spacing w:before="79"/>
        <w:ind w:hanging="361"/>
        <w:jc w:val="left"/>
        <w:rPr>
          <w:sz w:val="26"/>
        </w:rPr>
      </w:pPr>
      <w:r>
        <w:rPr>
          <w:sz w:val="26"/>
        </w:rPr>
        <w:lastRenderedPageBreak/>
        <w:t>оперировать</w:t>
      </w:r>
      <w:r>
        <w:rPr>
          <w:sz w:val="26"/>
        </w:rPr>
        <w:tab/>
        <w:t>понятиями:</w:t>
      </w:r>
      <w:r>
        <w:rPr>
          <w:sz w:val="26"/>
        </w:rPr>
        <w:tab/>
        <w:t>факториал</w:t>
      </w:r>
      <w:r>
        <w:rPr>
          <w:sz w:val="26"/>
        </w:rPr>
        <w:tab/>
        <w:t>числа,</w:t>
      </w:r>
      <w:r>
        <w:rPr>
          <w:sz w:val="26"/>
        </w:rPr>
        <w:tab/>
        <w:t>перестановки</w:t>
      </w:r>
      <w:r>
        <w:rPr>
          <w:sz w:val="26"/>
        </w:rPr>
        <w:tab/>
        <w:t>и</w:t>
      </w:r>
      <w:r>
        <w:rPr>
          <w:sz w:val="26"/>
        </w:rPr>
        <w:tab/>
        <w:t>сочетания,</w:t>
      </w:r>
    </w:p>
    <w:p w:rsidR="00984F4B" w:rsidRDefault="0003336C">
      <w:pPr>
        <w:pStyle w:val="a3"/>
        <w:tabs>
          <w:tab w:val="right" w:pos="10146"/>
        </w:tabs>
        <w:spacing w:before="21"/>
        <w:rPr>
          <w:sz w:val="22"/>
        </w:rPr>
      </w:pPr>
      <w:r>
        <w:t>треугольник Паскаля;</w:t>
      </w:r>
      <w:r>
        <w:tab/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45"/>
        <w:ind w:hanging="361"/>
        <w:jc w:val="left"/>
        <w:rPr>
          <w:sz w:val="26"/>
        </w:rPr>
      </w:pPr>
      <w:r>
        <w:rPr>
          <w:sz w:val="26"/>
        </w:rPr>
        <w:t>применять</w:t>
      </w:r>
      <w:r>
        <w:rPr>
          <w:spacing w:val="-6"/>
          <w:sz w:val="26"/>
        </w:rPr>
        <w:t xml:space="preserve"> </w:t>
      </w:r>
      <w:r>
        <w:rPr>
          <w:sz w:val="26"/>
        </w:rPr>
        <w:t>правило</w:t>
      </w:r>
      <w:r>
        <w:rPr>
          <w:spacing w:val="-4"/>
          <w:sz w:val="26"/>
        </w:rPr>
        <w:t xml:space="preserve"> </w:t>
      </w:r>
      <w:r>
        <w:rPr>
          <w:sz w:val="26"/>
        </w:rPr>
        <w:t>произведения</w:t>
      </w:r>
      <w:r>
        <w:rPr>
          <w:spacing w:val="-3"/>
          <w:sz w:val="26"/>
        </w:rPr>
        <w:t xml:space="preserve"> </w:t>
      </w:r>
      <w:r>
        <w:rPr>
          <w:sz w:val="26"/>
        </w:rPr>
        <w:t>при</w:t>
      </w:r>
      <w:r>
        <w:rPr>
          <w:spacing w:val="-3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-5"/>
          <w:sz w:val="26"/>
        </w:rPr>
        <w:t xml:space="preserve"> </w:t>
      </w:r>
      <w:r>
        <w:rPr>
          <w:sz w:val="26"/>
        </w:rPr>
        <w:t>комбинаторных</w:t>
      </w:r>
      <w:r>
        <w:rPr>
          <w:spacing w:val="-2"/>
          <w:sz w:val="26"/>
        </w:rPr>
        <w:t xml:space="preserve"> </w:t>
      </w:r>
      <w:r>
        <w:rPr>
          <w:sz w:val="26"/>
        </w:rPr>
        <w:t>задач;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4" w:line="273" w:lineRule="auto"/>
        <w:ind w:right="726"/>
        <w:rPr>
          <w:sz w:val="26"/>
        </w:rPr>
      </w:pPr>
      <w:r>
        <w:rPr>
          <w:sz w:val="26"/>
        </w:rPr>
        <w:t>оперировать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понятиями: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случайный</w:t>
      </w:r>
      <w:r>
        <w:rPr>
          <w:spacing w:val="1"/>
          <w:sz w:val="26"/>
        </w:rPr>
        <w:t xml:space="preserve"> </w:t>
      </w:r>
      <w:r>
        <w:rPr>
          <w:sz w:val="26"/>
        </w:rPr>
        <w:t>опыт,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случайный</w:t>
      </w:r>
      <w:r>
        <w:rPr>
          <w:spacing w:val="1"/>
          <w:sz w:val="26"/>
        </w:rPr>
        <w:t xml:space="preserve"> </w:t>
      </w:r>
      <w:r>
        <w:rPr>
          <w:sz w:val="26"/>
        </w:rPr>
        <w:t>выбор,</w:t>
      </w:r>
      <w:r>
        <w:rPr>
          <w:spacing w:val="1"/>
          <w:sz w:val="26"/>
        </w:rPr>
        <w:t xml:space="preserve"> </w:t>
      </w:r>
      <w:r>
        <w:rPr>
          <w:sz w:val="26"/>
        </w:rPr>
        <w:t>испытание,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элементарное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случайное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событие</w:t>
      </w:r>
      <w:r>
        <w:rPr>
          <w:spacing w:val="1"/>
          <w:sz w:val="26"/>
        </w:rPr>
        <w:t xml:space="preserve"> </w:t>
      </w:r>
      <w:r>
        <w:rPr>
          <w:sz w:val="26"/>
        </w:rPr>
        <w:t>(исход),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вероятности случайного</w:t>
      </w:r>
      <w:r>
        <w:rPr>
          <w:spacing w:val="-2"/>
          <w:sz w:val="26"/>
        </w:rPr>
        <w:t xml:space="preserve"> </w:t>
      </w:r>
      <w:r>
        <w:rPr>
          <w:sz w:val="26"/>
        </w:rPr>
        <w:t>события, операции</w:t>
      </w:r>
      <w:r>
        <w:rPr>
          <w:spacing w:val="-2"/>
          <w:sz w:val="26"/>
        </w:rPr>
        <w:t xml:space="preserve"> </w:t>
      </w:r>
      <w:r>
        <w:rPr>
          <w:sz w:val="26"/>
        </w:rPr>
        <w:t>над</w:t>
      </w:r>
      <w:r>
        <w:rPr>
          <w:spacing w:val="-3"/>
          <w:sz w:val="26"/>
        </w:rPr>
        <w:t xml:space="preserve"> </w:t>
      </w:r>
      <w:r>
        <w:rPr>
          <w:sz w:val="26"/>
        </w:rPr>
        <w:t>случайными</w:t>
      </w:r>
      <w:r>
        <w:rPr>
          <w:spacing w:val="-2"/>
          <w:sz w:val="26"/>
        </w:rPr>
        <w:t xml:space="preserve"> </w:t>
      </w:r>
      <w:r>
        <w:rPr>
          <w:sz w:val="26"/>
        </w:rPr>
        <w:t>событиями;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"/>
        <w:ind w:hanging="361"/>
        <w:rPr>
          <w:sz w:val="26"/>
        </w:rPr>
      </w:pPr>
      <w:r>
        <w:rPr>
          <w:sz w:val="26"/>
        </w:rPr>
        <w:t>представлять</w:t>
      </w:r>
      <w:r>
        <w:rPr>
          <w:spacing w:val="-6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-3"/>
          <w:sz w:val="26"/>
        </w:rPr>
        <w:t xml:space="preserve"> </w:t>
      </w:r>
      <w:r>
        <w:rPr>
          <w:sz w:val="26"/>
        </w:rPr>
        <w:t>кругов</w:t>
      </w:r>
      <w:r>
        <w:rPr>
          <w:spacing w:val="-5"/>
          <w:sz w:val="26"/>
        </w:rPr>
        <w:t xml:space="preserve"> </w:t>
      </w:r>
      <w:r>
        <w:rPr>
          <w:sz w:val="26"/>
        </w:rPr>
        <w:t>Эйлера;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4" w:line="273" w:lineRule="auto"/>
        <w:ind w:right="726"/>
        <w:rPr>
          <w:sz w:val="26"/>
        </w:rPr>
      </w:pPr>
      <w:r>
        <w:rPr>
          <w:sz w:val="26"/>
        </w:rPr>
        <w:t>решать задачи на вычисление вероятности с подсчетом количества вариантов с</w:t>
      </w:r>
      <w:r>
        <w:rPr>
          <w:spacing w:val="-62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-2"/>
          <w:sz w:val="26"/>
        </w:rPr>
        <w:t xml:space="preserve"> </w:t>
      </w:r>
      <w:r>
        <w:rPr>
          <w:sz w:val="26"/>
        </w:rPr>
        <w:t>комбинаторики.</w:t>
      </w:r>
    </w:p>
    <w:p w:rsidR="00984F4B" w:rsidRDefault="0003336C">
      <w:pPr>
        <w:pStyle w:val="4"/>
        <w:spacing w:before="10"/>
        <w:ind w:left="689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38" w:line="273" w:lineRule="auto"/>
        <w:ind w:right="731"/>
        <w:rPr>
          <w:sz w:val="26"/>
        </w:rPr>
      </w:pPr>
      <w:r>
        <w:rPr>
          <w:sz w:val="26"/>
        </w:rPr>
        <w:t>извлекать,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интерпретировать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преобразовывать</w:t>
      </w:r>
      <w:r>
        <w:rPr>
          <w:spacing w:val="66"/>
          <w:sz w:val="26"/>
        </w:rPr>
        <w:t xml:space="preserve"> </w:t>
      </w:r>
      <w:r>
        <w:rPr>
          <w:sz w:val="26"/>
        </w:rPr>
        <w:t>информацию,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представленную</w:t>
      </w:r>
      <w:r>
        <w:rPr>
          <w:spacing w:val="20"/>
          <w:sz w:val="26"/>
        </w:rPr>
        <w:t xml:space="preserve"> </w:t>
      </w:r>
      <w:r>
        <w:rPr>
          <w:sz w:val="26"/>
        </w:rPr>
        <w:t>в</w:t>
      </w:r>
      <w:r>
        <w:rPr>
          <w:spacing w:val="18"/>
          <w:sz w:val="26"/>
        </w:rPr>
        <w:t xml:space="preserve"> </w:t>
      </w:r>
      <w:r>
        <w:rPr>
          <w:sz w:val="26"/>
        </w:rPr>
        <w:t>таблицах,</w:t>
      </w:r>
      <w:r>
        <w:rPr>
          <w:spacing w:val="18"/>
          <w:sz w:val="26"/>
        </w:rPr>
        <w:t xml:space="preserve"> </w:t>
      </w:r>
      <w:r>
        <w:rPr>
          <w:sz w:val="26"/>
        </w:rPr>
        <w:t>на</w:t>
      </w:r>
      <w:r>
        <w:rPr>
          <w:spacing w:val="19"/>
          <w:sz w:val="26"/>
        </w:rPr>
        <w:t xml:space="preserve"> </w:t>
      </w:r>
      <w:r>
        <w:rPr>
          <w:sz w:val="26"/>
        </w:rPr>
        <w:t>диаграммах,</w:t>
      </w:r>
      <w:r>
        <w:rPr>
          <w:spacing w:val="17"/>
          <w:sz w:val="26"/>
        </w:rPr>
        <w:t xml:space="preserve"> </w:t>
      </w:r>
      <w:r>
        <w:rPr>
          <w:sz w:val="26"/>
        </w:rPr>
        <w:t>графиках,</w:t>
      </w:r>
      <w:r>
        <w:rPr>
          <w:spacing w:val="21"/>
          <w:sz w:val="26"/>
        </w:rPr>
        <w:t xml:space="preserve"> </w:t>
      </w:r>
      <w:r>
        <w:rPr>
          <w:sz w:val="26"/>
        </w:rPr>
        <w:t>отражающую</w:t>
      </w:r>
      <w:r>
        <w:rPr>
          <w:spacing w:val="20"/>
          <w:sz w:val="26"/>
        </w:rPr>
        <w:t xml:space="preserve"> </w:t>
      </w:r>
      <w:r>
        <w:rPr>
          <w:sz w:val="26"/>
        </w:rPr>
        <w:t>свойства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характеристики</w:t>
      </w:r>
      <w:r>
        <w:rPr>
          <w:spacing w:val="-1"/>
          <w:sz w:val="26"/>
        </w:rPr>
        <w:t xml:space="preserve"> </w:t>
      </w:r>
      <w:r>
        <w:rPr>
          <w:sz w:val="26"/>
        </w:rPr>
        <w:t>реальных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процессов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явлений;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7" w:line="273" w:lineRule="auto"/>
        <w:ind w:right="729"/>
        <w:rPr>
          <w:sz w:val="26"/>
        </w:rPr>
      </w:pPr>
      <w:r>
        <w:rPr>
          <w:sz w:val="26"/>
        </w:rPr>
        <w:t>определять статистические характеристики выборок по таблицам, диаграммам,</w:t>
      </w:r>
      <w:r>
        <w:rPr>
          <w:spacing w:val="-62"/>
          <w:sz w:val="26"/>
        </w:rPr>
        <w:t xml:space="preserve"> </w:t>
      </w:r>
      <w:r>
        <w:rPr>
          <w:sz w:val="26"/>
        </w:rPr>
        <w:t>графикам,</w:t>
      </w:r>
      <w:r>
        <w:rPr>
          <w:spacing w:val="-3"/>
          <w:sz w:val="26"/>
        </w:rPr>
        <w:t xml:space="preserve"> </w:t>
      </w:r>
      <w:r>
        <w:rPr>
          <w:sz w:val="26"/>
        </w:rPr>
        <w:t>выполнять</w:t>
      </w:r>
      <w:r>
        <w:rPr>
          <w:spacing w:val="-1"/>
          <w:sz w:val="26"/>
        </w:rPr>
        <w:t xml:space="preserve"> </w:t>
      </w:r>
      <w:r>
        <w:rPr>
          <w:sz w:val="26"/>
        </w:rPr>
        <w:t>сравнение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-2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цели</w:t>
      </w:r>
      <w:r>
        <w:rPr>
          <w:spacing w:val="-1"/>
          <w:sz w:val="26"/>
        </w:rPr>
        <w:t xml:space="preserve"> </w:t>
      </w:r>
      <w:r>
        <w:rPr>
          <w:sz w:val="26"/>
        </w:rPr>
        <w:t>решения задачи;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2"/>
        <w:ind w:hanging="361"/>
        <w:rPr>
          <w:sz w:val="26"/>
        </w:rPr>
      </w:pPr>
      <w:r>
        <w:rPr>
          <w:sz w:val="26"/>
        </w:rPr>
        <w:t>оценивать</w:t>
      </w:r>
      <w:r>
        <w:rPr>
          <w:spacing w:val="-4"/>
          <w:sz w:val="26"/>
        </w:rPr>
        <w:t xml:space="preserve"> </w:t>
      </w:r>
      <w:r>
        <w:rPr>
          <w:sz w:val="26"/>
        </w:rPr>
        <w:t>вероятность</w:t>
      </w:r>
      <w:r>
        <w:rPr>
          <w:spacing w:val="-3"/>
          <w:sz w:val="26"/>
        </w:rPr>
        <w:t xml:space="preserve"> </w:t>
      </w:r>
      <w:r>
        <w:rPr>
          <w:sz w:val="26"/>
        </w:rPr>
        <w:t>реальных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событий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явлений.</w:t>
      </w:r>
    </w:p>
    <w:p w:rsidR="00984F4B" w:rsidRDefault="0003336C">
      <w:pPr>
        <w:pStyle w:val="4"/>
        <w:spacing w:before="50"/>
        <w:ind w:left="689"/>
      </w:pPr>
      <w:r>
        <w:t>Геометрические</w:t>
      </w:r>
      <w:r>
        <w:rPr>
          <w:spacing w:val="-3"/>
        </w:rPr>
        <w:t xml:space="preserve"> </w:t>
      </w:r>
      <w:r>
        <w:t>фигуры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38"/>
        <w:ind w:hanging="361"/>
        <w:rPr>
          <w:sz w:val="26"/>
        </w:rPr>
      </w:pPr>
      <w:r>
        <w:rPr>
          <w:sz w:val="26"/>
        </w:rPr>
        <w:t>Оперировать</w:t>
      </w:r>
      <w:r>
        <w:rPr>
          <w:spacing w:val="-6"/>
          <w:sz w:val="26"/>
        </w:rPr>
        <w:t xml:space="preserve"> </w:t>
      </w:r>
      <w:r>
        <w:rPr>
          <w:sz w:val="26"/>
        </w:rPr>
        <w:t>понятиями</w:t>
      </w:r>
      <w:r>
        <w:rPr>
          <w:spacing w:val="-5"/>
          <w:sz w:val="26"/>
        </w:rPr>
        <w:t xml:space="preserve"> </w:t>
      </w:r>
      <w:r>
        <w:rPr>
          <w:sz w:val="26"/>
        </w:rPr>
        <w:t>геометрических</w:t>
      </w:r>
      <w:r>
        <w:rPr>
          <w:spacing w:val="-6"/>
          <w:sz w:val="26"/>
        </w:rPr>
        <w:t xml:space="preserve"> </w:t>
      </w:r>
      <w:r>
        <w:rPr>
          <w:sz w:val="26"/>
        </w:rPr>
        <w:t>фигур;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4" w:line="273" w:lineRule="auto"/>
        <w:ind w:right="731"/>
        <w:rPr>
          <w:sz w:val="26"/>
        </w:rPr>
      </w:pPr>
      <w:r>
        <w:rPr>
          <w:sz w:val="26"/>
        </w:rPr>
        <w:t>извлекать,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интерпретировать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преобразовывать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геометрических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фигурах,</w:t>
      </w:r>
      <w:r>
        <w:rPr>
          <w:spacing w:val="-2"/>
          <w:sz w:val="26"/>
        </w:rPr>
        <w:t xml:space="preserve"> </w:t>
      </w:r>
      <w:r>
        <w:rPr>
          <w:sz w:val="26"/>
        </w:rPr>
        <w:t>представленную</w:t>
      </w:r>
      <w:r>
        <w:rPr>
          <w:spacing w:val="2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чертежах;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  <w:tab w:val="left" w:pos="2836"/>
          <w:tab w:val="left" w:pos="4841"/>
          <w:tab w:val="left" w:pos="5788"/>
          <w:tab w:val="left" w:pos="6421"/>
          <w:tab w:val="left" w:pos="7628"/>
          <w:tab w:val="left" w:pos="8541"/>
          <w:tab w:val="left" w:pos="8913"/>
          <w:tab w:val="left" w:pos="9570"/>
        </w:tabs>
        <w:spacing w:before="1" w:line="273" w:lineRule="auto"/>
        <w:ind w:right="731"/>
        <w:jc w:val="left"/>
        <w:rPr>
          <w:sz w:val="26"/>
        </w:rPr>
      </w:pPr>
      <w:r>
        <w:rPr>
          <w:sz w:val="26"/>
        </w:rPr>
        <w:t>применять</w:t>
      </w:r>
      <w:r>
        <w:rPr>
          <w:sz w:val="26"/>
        </w:rPr>
        <w:tab/>
        <w:t>геометрические</w:t>
      </w:r>
      <w:r>
        <w:rPr>
          <w:sz w:val="26"/>
        </w:rPr>
        <w:tab/>
        <w:t>факты</w:t>
      </w:r>
      <w:r>
        <w:rPr>
          <w:sz w:val="26"/>
        </w:rPr>
        <w:tab/>
        <w:t>для</w:t>
      </w:r>
      <w:r>
        <w:rPr>
          <w:sz w:val="26"/>
        </w:rPr>
        <w:tab/>
        <w:t>решения</w:t>
      </w:r>
      <w:r>
        <w:rPr>
          <w:sz w:val="26"/>
        </w:rPr>
        <w:tab/>
        <w:t>задач,</w:t>
      </w:r>
      <w:r>
        <w:rPr>
          <w:sz w:val="26"/>
        </w:rPr>
        <w:tab/>
        <w:t>в</w:t>
      </w:r>
      <w:r>
        <w:rPr>
          <w:sz w:val="26"/>
        </w:rPr>
        <w:tab/>
        <w:t>том</w:t>
      </w:r>
      <w:r>
        <w:rPr>
          <w:sz w:val="26"/>
        </w:rPr>
        <w:tab/>
      </w:r>
      <w:r>
        <w:rPr>
          <w:spacing w:val="-1"/>
          <w:sz w:val="26"/>
        </w:rPr>
        <w:t>числе,</w:t>
      </w:r>
      <w:r>
        <w:rPr>
          <w:spacing w:val="-62"/>
          <w:sz w:val="26"/>
        </w:rPr>
        <w:t xml:space="preserve"> </w:t>
      </w:r>
      <w:r>
        <w:rPr>
          <w:sz w:val="26"/>
        </w:rPr>
        <w:t>предполагающих</w:t>
      </w:r>
      <w:r>
        <w:rPr>
          <w:spacing w:val="-2"/>
          <w:sz w:val="26"/>
        </w:rPr>
        <w:t xml:space="preserve"> </w:t>
      </w:r>
      <w:r>
        <w:rPr>
          <w:sz w:val="26"/>
        </w:rPr>
        <w:t>несколько</w:t>
      </w:r>
      <w:r>
        <w:rPr>
          <w:spacing w:val="1"/>
          <w:sz w:val="26"/>
        </w:rPr>
        <w:t xml:space="preserve"> </w:t>
      </w:r>
      <w:r>
        <w:rPr>
          <w:sz w:val="26"/>
        </w:rPr>
        <w:t>шагов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4"/>
        <w:ind w:hanging="361"/>
        <w:jc w:val="left"/>
        <w:rPr>
          <w:sz w:val="26"/>
        </w:rPr>
      </w:pPr>
      <w:r>
        <w:rPr>
          <w:sz w:val="26"/>
        </w:rPr>
        <w:t>формулировать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простейших</w:t>
      </w:r>
      <w:r>
        <w:rPr>
          <w:spacing w:val="-4"/>
          <w:sz w:val="26"/>
        </w:rPr>
        <w:t xml:space="preserve"> </w:t>
      </w:r>
      <w:r>
        <w:rPr>
          <w:sz w:val="26"/>
        </w:rPr>
        <w:t>случаях</w:t>
      </w:r>
      <w:r>
        <w:rPr>
          <w:spacing w:val="-4"/>
          <w:sz w:val="26"/>
        </w:rPr>
        <w:t xml:space="preserve"> </w:t>
      </w:r>
      <w:r>
        <w:rPr>
          <w:sz w:val="26"/>
        </w:rPr>
        <w:t>свойства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признаки</w:t>
      </w:r>
      <w:r>
        <w:rPr>
          <w:spacing w:val="-2"/>
          <w:sz w:val="26"/>
        </w:rPr>
        <w:t xml:space="preserve"> </w:t>
      </w:r>
      <w:r>
        <w:rPr>
          <w:sz w:val="26"/>
        </w:rPr>
        <w:t>фигур;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45"/>
        <w:ind w:hanging="361"/>
        <w:jc w:val="left"/>
        <w:rPr>
          <w:sz w:val="26"/>
        </w:rPr>
      </w:pPr>
      <w:r>
        <w:rPr>
          <w:sz w:val="26"/>
        </w:rPr>
        <w:t>доказывать</w:t>
      </w:r>
      <w:r>
        <w:rPr>
          <w:spacing w:val="-8"/>
          <w:sz w:val="26"/>
        </w:rPr>
        <w:t xml:space="preserve"> </w:t>
      </w:r>
      <w:r>
        <w:rPr>
          <w:sz w:val="26"/>
        </w:rPr>
        <w:t>геометрические</w:t>
      </w:r>
      <w:r>
        <w:rPr>
          <w:spacing w:val="-3"/>
          <w:sz w:val="26"/>
        </w:rPr>
        <w:t xml:space="preserve"> </w:t>
      </w:r>
      <w:r>
        <w:rPr>
          <w:sz w:val="26"/>
        </w:rPr>
        <w:t>утверждения;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  <w:tab w:val="left" w:pos="2481"/>
          <w:tab w:val="left" w:pos="4095"/>
          <w:tab w:val="left" w:pos="6145"/>
          <w:tab w:val="left" w:pos="7280"/>
          <w:tab w:val="left" w:pos="8182"/>
          <w:tab w:val="left" w:pos="10126"/>
        </w:tabs>
        <w:spacing w:before="43" w:line="273" w:lineRule="auto"/>
        <w:ind w:right="731"/>
        <w:jc w:val="left"/>
        <w:rPr>
          <w:sz w:val="26"/>
        </w:rPr>
      </w:pPr>
      <w:r>
        <w:rPr>
          <w:sz w:val="26"/>
        </w:rPr>
        <w:t>владеть</w:t>
      </w:r>
      <w:r>
        <w:rPr>
          <w:sz w:val="26"/>
        </w:rPr>
        <w:tab/>
        <w:t>стандартной</w:t>
      </w:r>
      <w:r>
        <w:rPr>
          <w:sz w:val="26"/>
        </w:rPr>
        <w:tab/>
        <w:t>классификацией</w:t>
      </w:r>
      <w:r>
        <w:rPr>
          <w:sz w:val="26"/>
        </w:rPr>
        <w:tab/>
        <w:t>плоских</w:t>
      </w:r>
      <w:r>
        <w:rPr>
          <w:sz w:val="26"/>
        </w:rPr>
        <w:tab/>
        <w:t>фигур</w:t>
      </w:r>
      <w:r>
        <w:rPr>
          <w:sz w:val="26"/>
        </w:rPr>
        <w:tab/>
        <w:t>(треугольников</w:t>
      </w:r>
      <w:r>
        <w:rPr>
          <w:sz w:val="26"/>
        </w:rPr>
        <w:tab/>
      </w:r>
      <w:r>
        <w:rPr>
          <w:spacing w:val="-4"/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четырехугольников).</w:t>
      </w:r>
    </w:p>
    <w:p w:rsidR="00984F4B" w:rsidRDefault="0003336C">
      <w:pPr>
        <w:pStyle w:val="4"/>
        <w:spacing w:before="9"/>
        <w:ind w:left="689"/>
        <w:jc w:val="lef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  <w:tab w:val="left" w:pos="3220"/>
          <w:tab w:val="left" w:pos="4532"/>
          <w:tab w:val="left" w:pos="6645"/>
          <w:tab w:val="left" w:pos="7658"/>
          <w:tab w:val="left" w:pos="8377"/>
          <w:tab w:val="left" w:pos="9675"/>
        </w:tabs>
        <w:spacing w:before="37" w:line="273" w:lineRule="auto"/>
        <w:ind w:right="726"/>
        <w:jc w:val="left"/>
        <w:rPr>
          <w:sz w:val="26"/>
        </w:rPr>
      </w:pPr>
      <w:r>
        <w:rPr>
          <w:sz w:val="26"/>
        </w:rPr>
        <w:t>использовать</w:t>
      </w:r>
      <w:r>
        <w:rPr>
          <w:sz w:val="26"/>
        </w:rPr>
        <w:tab/>
        <w:t>свойства</w:t>
      </w:r>
      <w:r>
        <w:rPr>
          <w:sz w:val="26"/>
        </w:rPr>
        <w:tab/>
        <w:t>геометрических</w:t>
      </w:r>
      <w:r>
        <w:rPr>
          <w:sz w:val="26"/>
        </w:rPr>
        <w:tab/>
        <w:t>фигур</w:t>
      </w:r>
      <w:r>
        <w:rPr>
          <w:sz w:val="26"/>
        </w:rPr>
        <w:tab/>
        <w:t>для</w:t>
      </w:r>
      <w:r>
        <w:rPr>
          <w:sz w:val="26"/>
        </w:rPr>
        <w:tab/>
        <w:t>решения</w:t>
      </w:r>
      <w:r>
        <w:rPr>
          <w:sz w:val="26"/>
        </w:rPr>
        <w:tab/>
      </w:r>
      <w:r>
        <w:rPr>
          <w:spacing w:val="-1"/>
          <w:sz w:val="26"/>
        </w:rPr>
        <w:t>задач</w:t>
      </w:r>
      <w:r>
        <w:rPr>
          <w:spacing w:val="-62"/>
          <w:sz w:val="26"/>
        </w:rPr>
        <w:t xml:space="preserve"> </w:t>
      </w:r>
      <w:r>
        <w:rPr>
          <w:sz w:val="26"/>
        </w:rPr>
        <w:t>практического характера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задач</w:t>
      </w:r>
      <w:r>
        <w:rPr>
          <w:spacing w:val="-1"/>
          <w:sz w:val="26"/>
        </w:rPr>
        <w:t xml:space="preserve"> </w:t>
      </w:r>
      <w:r>
        <w:rPr>
          <w:sz w:val="26"/>
        </w:rPr>
        <w:t>из</w:t>
      </w:r>
      <w:r>
        <w:rPr>
          <w:spacing w:val="-1"/>
          <w:sz w:val="26"/>
        </w:rPr>
        <w:t xml:space="preserve"> </w:t>
      </w:r>
      <w:r>
        <w:rPr>
          <w:sz w:val="26"/>
        </w:rPr>
        <w:t>смежных</w:t>
      </w:r>
      <w:r>
        <w:rPr>
          <w:spacing w:val="-1"/>
          <w:sz w:val="26"/>
        </w:rPr>
        <w:t xml:space="preserve"> </w:t>
      </w:r>
      <w:r>
        <w:rPr>
          <w:sz w:val="26"/>
        </w:rPr>
        <w:t>дисциплин.</w:t>
      </w:r>
    </w:p>
    <w:p w:rsidR="00984F4B" w:rsidRDefault="0003336C">
      <w:pPr>
        <w:pStyle w:val="4"/>
        <w:spacing w:before="11"/>
        <w:ind w:left="689"/>
        <w:jc w:val="left"/>
      </w:pPr>
      <w:r>
        <w:t>Отношения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38" w:line="273" w:lineRule="auto"/>
        <w:ind w:right="726"/>
        <w:rPr>
          <w:sz w:val="26"/>
        </w:rPr>
      </w:pPr>
      <w:r>
        <w:rPr>
          <w:sz w:val="26"/>
        </w:rPr>
        <w:t>Оперировать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понятиями:</w:t>
      </w:r>
      <w:r>
        <w:rPr>
          <w:spacing w:val="1"/>
          <w:sz w:val="26"/>
        </w:rPr>
        <w:t xml:space="preserve"> </w:t>
      </w:r>
      <w:r>
        <w:rPr>
          <w:sz w:val="26"/>
        </w:rPr>
        <w:t>равенство</w:t>
      </w:r>
      <w:r>
        <w:rPr>
          <w:spacing w:val="1"/>
          <w:sz w:val="26"/>
        </w:rPr>
        <w:t xml:space="preserve"> </w:t>
      </w:r>
      <w:r>
        <w:rPr>
          <w:sz w:val="26"/>
        </w:rPr>
        <w:t>фигур,</w:t>
      </w:r>
      <w:r>
        <w:rPr>
          <w:spacing w:val="1"/>
          <w:sz w:val="26"/>
        </w:rPr>
        <w:t xml:space="preserve"> </w:t>
      </w:r>
      <w:r>
        <w:rPr>
          <w:sz w:val="26"/>
        </w:rPr>
        <w:t>равные</w:t>
      </w:r>
      <w:r>
        <w:rPr>
          <w:spacing w:val="1"/>
          <w:sz w:val="26"/>
        </w:rPr>
        <w:t xml:space="preserve"> </w:t>
      </w:r>
      <w:r>
        <w:rPr>
          <w:sz w:val="26"/>
        </w:rPr>
        <w:t>фигуры,</w:t>
      </w:r>
      <w:r>
        <w:rPr>
          <w:spacing w:val="1"/>
          <w:sz w:val="26"/>
        </w:rPr>
        <w:t xml:space="preserve"> </w:t>
      </w:r>
      <w:r>
        <w:rPr>
          <w:sz w:val="26"/>
        </w:rPr>
        <w:t>равенство</w:t>
      </w:r>
      <w:r>
        <w:rPr>
          <w:spacing w:val="1"/>
          <w:sz w:val="26"/>
        </w:rPr>
        <w:t xml:space="preserve"> </w:t>
      </w:r>
      <w:r>
        <w:rPr>
          <w:sz w:val="26"/>
        </w:rPr>
        <w:t>треугольников,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параллельность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прямых,</w:t>
      </w:r>
      <w:r>
        <w:rPr>
          <w:spacing w:val="1"/>
          <w:sz w:val="26"/>
        </w:rPr>
        <w:t xml:space="preserve"> </w:t>
      </w:r>
      <w:r>
        <w:rPr>
          <w:sz w:val="26"/>
        </w:rPr>
        <w:t>перпендикулярность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прямых,</w:t>
      </w:r>
      <w:r>
        <w:rPr>
          <w:spacing w:val="1"/>
          <w:sz w:val="26"/>
        </w:rPr>
        <w:t xml:space="preserve"> </w:t>
      </w:r>
      <w:r>
        <w:rPr>
          <w:sz w:val="26"/>
        </w:rPr>
        <w:t>углы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прямыми,</w:t>
      </w:r>
      <w:r>
        <w:rPr>
          <w:spacing w:val="1"/>
          <w:sz w:val="26"/>
        </w:rPr>
        <w:t xml:space="preserve"> </w:t>
      </w:r>
      <w:r>
        <w:rPr>
          <w:sz w:val="26"/>
        </w:rPr>
        <w:t>перпендикуляр,</w:t>
      </w:r>
      <w:r>
        <w:rPr>
          <w:spacing w:val="1"/>
          <w:sz w:val="26"/>
        </w:rPr>
        <w:t xml:space="preserve"> </w:t>
      </w:r>
      <w:r>
        <w:rPr>
          <w:sz w:val="26"/>
        </w:rPr>
        <w:t>наклонная,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проекция,</w:t>
      </w:r>
      <w:r>
        <w:rPr>
          <w:spacing w:val="1"/>
          <w:sz w:val="26"/>
        </w:rPr>
        <w:t xml:space="preserve"> </w:t>
      </w:r>
      <w:r>
        <w:rPr>
          <w:sz w:val="26"/>
        </w:rPr>
        <w:t>подобие</w:t>
      </w:r>
      <w:r>
        <w:rPr>
          <w:spacing w:val="1"/>
          <w:sz w:val="26"/>
        </w:rPr>
        <w:t xml:space="preserve"> </w:t>
      </w:r>
      <w:r>
        <w:rPr>
          <w:sz w:val="26"/>
        </w:rPr>
        <w:t>фигур,</w:t>
      </w:r>
      <w:r>
        <w:rPr>
          <w:spacing w:val="1"/>
          <w:sz w:val="26"/>
        </w:rPr>
        <w:t xml:space="preserve"> </w:t>
      </w:r>
      <w:r>
        <w:rPr>
          <w:sz w:val="26"/>
        </w:rPr>
        <w:t>подобные</w:t>
      </w:r>
      <w:r>
        <w:rPr>
          <w:spacing w:val="-2"/>
          <w:sz w:val="26"/>
        </w:rPr>
        <w:t xml:space="preserve"> </w:t>
      </w:r>
      <w:r>
        <w:rPr>
          <w:sz w:val="26"/>
        </w:rPr>
        <w:t>фигуры,</w:t>
      </w:r>
      <w:r>
        <w:rPr>
          <w:spacing w:val="-1"/>
          <w:sz w:val="26"/>
        </w:rPr>
        <w:t xml:space="preserve"> </w:t>
      </w:r>
      <w:r>
        <w:rPr>
          <w:sz w:val="26"/>
        </w:rPr>
        <w:t>подобные</w:t>
      </w:r>
      <w:r>
        <w:rPr>
          <w:spacing w:val="-1"/>
          <w:sz w:val="26"/>
        </w:rPr>
        <w:t xml:space="preserve"> </w:t>
      </w:r>
      <w:r>
        <w:rPr>
          <w:sz w:val="26"/>
        </w:rPr>
        <w:t>треугольники;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9" w:line="273" w:lineRule="auto"/>
        <w:ind w:right="733"/>
        <w:rPr>
          <w:sz w:val="26"/>
        </w:rPr>
      </w:pPr>
      <w:r>
        <w:rPr>
          <w:sz w:val="26"/>
        </w:rPr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теорему</w:t>
      </w:r>
      <w:r>
        <w:rPr>
          <w:spacing w:val="1"/>
          <w:sz w:val="26"/>
        </w:rPr>
        <w:t xml:space="preserve"> </w:t>
      </w:r>
      <w:r>
        <w:rPr>
          <w:sz w:val="26"/>
        </w:rPr>
        <w:t>Фалеса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теорему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пропорциональных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отрезках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-2"/>
          <w:sz w:val="26"/>
        </w:rPr>
        <w:t xml:space="preserve"> </w:t>
      </w:r>
      <w:r>
        <w:rPr>
          <w:sz w:val="26"/>
        </w:rPr>
        <w:t>задач;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2" w:line="273" w:lineRule="auto"/>
        <w:ind w:right="729"/>
        <w:rPr>
          <w:sz w:val="26"/>
        </w:rPr>
      </w:pPr>
      <w:r>
        <w:rPr>
          <w:sz w:val="26"/>
        </w:rPr>
        <w:t>характеризовать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взаимное</w:t>
      </w:r>
      <w:r>
        <w:rPr>
          <w:spacing w:val="1"/>
          <w:sz w:val="26"/>
        </w:rPr>
        <w:t xml:space="preserve"> </w:t>
      </w:r>
      <w:r>
        <w:rPr>
          <w:sz w:val="26"/>
        </w:rPr>
        <w:t>расположение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прямой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двух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окружностей.</w:t>
      </w:r>
    </w:p>
    <w:p w:rsidR="00984F4B" w:rsidRDefault="0003336C">
      <w:pPr>
        <w:pStyle w:val="4"/>
        <w:spacing w:before="8"/>
        <w:ind w:left="689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0"/>
        <w:ind w:hanging="361"/>
        <w:rPr>
          <w:sz w:val="26"/>
        </w:rPr>
      </w:pPr>
      <w:r>
        <w:rPr>
          <w:sz w:val="26"/>
        </w:rPr>
        <w:t>использовать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-4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4"/>
          <w:sz w:val="26"/>
        </w:rPr>
        <w:t xml:space="preserve"> </w:t>
      </w:r>
      <w:r>
        <w:rPr>
          <w:sz w:val="26"/>
        </w:rPr>
        <w:t>задач,</w:t>
      </w:r>
      <w:r>
        <w:rPr>
          <w:spacing w:val="-4"/>
          <w:sz w:val="26"/>
        </w:rPr>
        <w:t xml:space="preserve"> </w:t>
      </w:r>
      <w:r>
        <w:rPr>
          <w:sz w:val="26"/>
        </w:rPr>
        <w:t>возникающих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реальной</w:t>
      </w:r>
      <w:r>
        <w:rPr>
          <w:spacing w:val="-4"/>
          <w:sz w:val="26"/>
        </w:rPr>
        <w:t xml:space="preserve"> </w:t>
      </w:r>
      <w:r>
        <w:rPr>
          <w:sz w:val="26"/>
        </w:rPr>
        <w:t>жизни.</w:t>
      </w:r>
    </w:p>
    <w:p w:rsidR="00984F4B" w:rsidRDefault="0003336C">
      <w:pPr>
        <w:pStyle w:val="4"/>
        <w:spacing w:before="50"/>
        <w:ind w:left="689"/>
      </w:pPr>
      <w:r>
        <w:t>Измерения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вычисления: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38" w:line="273" w:lineRule="auto"/>
        <w:ind w:right="724"/>
        <w:rPr>
          <w:sz w:val="26"/>
        </w:rPr>
      </w:pPr>
      <w:r>
        <w:rPr>
          <w:sz w:val="26"/>
        </w:rPr>
        <w:t>Оперировать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представлениями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длине,</w:t>
      </w:r>
      <w:r>
        <w:rPr>
          <w:spacing w:val="1"/>
          <w:sz w:val="26"/>
        </w:rPr>
        <w:t xml:space="preserve"> </w:t>
      </w:r>
      <w:r>
        <w:rPr>
          <w:sz w:val="26"/>
        </w:rPr>
        <w:t>площади,</w:t>
      </w:r>
      <w:r>
        <w:rPr>
          <w:spacing w:val="1"/>
          <w:sz w:val="26"/>
        </w:rPr>
        <w:t xml:space="preserve"> </w:t>
      </w:r>
      <w:r>
        <w:rPr>
          <w:sz w:val="26"/>
        </w:rPr>
        <w:t>объеме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величинами.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теорему</w:t>
      </w:r>
      <w:r>
        <w:rPr>
          <w:spacing w:val="1"/>
          <w:sz w:val="26"/>
        </w:rPr>
        <w:t xml:space="preserve"> </w:t>
      </w:r>
      <w:r>
        <w:rPr>
          <w:sz w:val="26"/>
        </w:rPr>
        <w:t>Пифагора,</w:t>
      </w:r>
      <w:r>
        <w:rPr>
          <w:spacing w:val="1"/>
          <w:sz w:val="26"/>
        </w:rPr>
        <w:t xml:space="preserve"> </w:t>
      </w:r>
      <w:r>
        <w:rPr>
          <w:sz w:val="26"/>
        </w:rPr>
        <w:t>формулы</w:t>
      </w:r>
      <w:r>
        <w:rPr>
          <w:spacing w:val="1"/>
          <w:sz w:val="26"/>
        </w:rPr>
        <w:t xml:space="preserve"> </w:t>
      </w:r>
      <w:r>
        <w:rPr>
          <w:sz w:val="26"/>
        </w:rPr>
        <w:t>площади,</w:t>
      </w:r>
      <w:r>
        <w:rPr>
          <w:spacing w:val="1"/>
          <w:sz w:val="26"/>
        </w:rPr>
        <w:t xml:space="preserve"> </w:t>
      </w:r>
      <w:r>
        <w:rPr>
          <w:sz w:val="26"/>
        </w:rPr>
        <w:t>объема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1"/>
          <w:sz w:val="26"/>
        </w:rPr>
        <w:t xml:space="preserve"> </w:t>
      </w:r>
      <w:r>
        <w:rPr>
          <w:sz w:val="26"/>
        </w:rPr>
        <w:t>многошаговых</w:t>
      </w:r>
      <w:r>
        <w:rPr>
          <w:spacing w:val="21"/>
          <w:sz w:val="26"/>
        </w:rPr>
        <w:t xml:space="preserve"> </w:t>
      </w:r>
      <w:r>
        <w:rPr>
          <w:sz w:val="26"/>
        </w:rPr>
        <w:t>задач,</w:t>
      </w:r>
      <w:r>
        <w:rPr>
          <w:spacing w:val="23"/>
          <w:sz w:val="26"/>
        </w:rPr>
        <w:t xml:space="preserve"> </w:t>
      </w:r>
      <w:r>
        <w:rPr>
          <w:sz w:val="26"/>
        </w:rPr>
        <w:t>в</w:t>
      </w:r>
      <w:r>
        <w:rPr>
          <w:spacing w:val="22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23"/>
          <w:sz w:val="26"/>
        </w:rPr>
        <w:t xml:space="preserve"> </w:t>
      </w:r>
      <w:r>
        <w:rPr>
          <w:sz w:val="26"/>
        </w:rPr>
        <w:t>не</w:t>
      </w:r>
      <w:r>
        <w:rPr>
          <w:spacing w:val="22"/>
          <w:sz w:val="26"/>
        </w:rPr>
        <w:t xml:space="preserve"> </w:t>
      </w:r>
      <w:r>
        <w:rPr>
          <w:sz w:val="26"/>
        </w:rPr>
        <w:t>все</w:t>
      </w:r>
      <w:r>
        <w:rPr>
          <w:spacing w:val="22"/>
          <w:sz w:val="26"/>
        </w:rPr>
        <w:t xml:space="preserve"> </w:t>
      </w:r>
      <w:r>
        <w:rPr>
          <w:sz w:val="26"/>
        </w:rPr>
        <w:t>данные</w:t>
      </w:r>
      <w:r>
        <w:rPr>
          <w:spacing w:val="23"/>
          <w:sz w:val="26"/>
        </w:rPr>
        <w:t xml:space="preserve"> </w:t>
      </w:r>
      <w:r>
        <w:rPr>
          <w:sz w:val="26"/>
        </w:rPr>
        <w:t>представлены</w:t>
      </w:r>
      <w:r>
        <w:rPr>
          <w:spacing w:val="23"/>
          <w:sz w:val="26"/>
        </w:rPr>
        <w:t xml:space="preserve"> </w:t>
      </w:r>
      <w:r>
        <w:rPr>
          <w:sz w:val="26"/>
        </w:rPr>
        <w:t>явно,</w:t>
      </w:r>
      <w:r>
        <w:rPr>
          <w:spacing w:val="23"/>
          <w:sz w:val="26"/>
        </w:rPr>
        <w:t xml:space="preserve"> </w:t>
      </w:r>
      <w:r>
        <w:rPr>
          <w:sz w:val="26"/>
        </w:rPr>
        <w:t>а</w:t>
      </w:r>
      <w:r>
        <w:rPr>
          <w:spacing w:val="22"/>
          <w:sz w:val="26"/>
        </w:rPr>
        <w:t xml:space="preserve"> </w:t>
      </w:r>
      <w:r>
        <w:rPr>
          <w:sz w:val="26"/>
        </w:rPr>
        <w:t>требуют</w:t>
      </w:r>
    </w:p>
    <w:p w:rsidR="00984F4B" w:rsidRDefault="00984F4B">
      <w:pPr>
        <w:spacing w:line="273" w:lineRule="auto"/>
        <w:jc w:val="both"/>
        <w:rPr>
          <w:sz w:val="26"/>
        </w:rPr>
        <w:sectPr w:rsidR="00984F4B">
          <w:headerReference w:type="default" r:id="rId59"/>
          <w:pgSz w:w="11900" w:h="16850"/>
          <w:pgMar w:top="340" w:right="0" w:bottom="280" w:left="900" w:header="0" w:footer="0" w:gutter="0"/>
          <w:cols w:space="720"/>
        </w:sectPr>
      </w:pPr>
    </w:p>
    <w:p w:rsidR="00984F4B" w:rsidRDefault="0003336C">
      <w:pPr>
        <w:pStyle w:val="a3"/>
        <w:spacing w:before="59" w:line="276" w:lineRule="auto"/>
        <w:ind w:right="726"/>
        <w:jc w:val="both"/>
      </w:pPr>
      <w:r>
        <w:lastRenderedPageBreak/>
        <w:t>вычислений,</w:t>
      </w:r>
      <w:r w:rsidRPr="00C24274">
        <w:t xml:space="preserve"> </w:t>
      </w:r>
      <w:r>
        <w:t>оперировать</w:t>
      </w:r>
      <w:r w:rsidRPr="00C24274">
        <w:t xml:space="preserve"> </w:t>
      </w:r>
      <w:r>
        <w:t>более</w:t>
      </w:r>
      <w:r w:rsidRPr="00C24274">
        <w:t xml:space="preserve"> </w:t>
      </w:r>
      <w:r>
        <w:t>широким</w:t>
      </w:r>
      <w:r w:rsidRPr="00C24274">
        <w:t xml:space="preserve"> </w:t>
      </w:r>
      <w:r>
        <w:t>количеством</w:t>
      </w:r>
      <w:r w:rsidRPr="00C24274">
        <w:t xml:space="preserve"> </w:t>
      </w:r>
      <w:r>
        <w:t>формул</w:t>
      </w:r>
      <w:r w:rsidRPr="00C24274">
        <w:t xml:space="preserve"> </w:t>
      </w:r>
      <w:r>
        <w:t>длины,</w:t>
      </w:r>
      <w:r w:rsidRPr="00C24274">
        <w:t xml:space="preserve"> площади, объема, вычислять характеристики комбинаций фигур (окружностей </w:t>
      </w:r>
      <w:r>
        <w:t>и</w:t>
      </w:r>
      <w:r w:rsidRPr="00C24274">
        <w:t xml:space="preserve"> </w:t>
      </w:r>
      <w:r>
        <w:t>многоугольников)</w:t>
      </w:r>
      <w:r w:rsidRPr="00C24274">
        <w:t xml:space="preserve"> </w:t>
      </w:r>
      <w:r>
        <w:t>вычислять</w:t>
      </w:r>
      <w:r w:rsidRPr="00C24274">
        <w:t xml:space="preserve"> </w:t>
      </w:r>
      <w:r>
        <w:t>расстояния</w:t>
      </w:r>
      <w:r w:rsidRPr="00C24274">
        <w:t xml:space="preserve"> </w:t>
      </w:r>
      <w:r>
        <w:t>между</w:t>
      </w:r>
      <w:r w:rsidRPr="00C24274">
        <w:t xml:space="preserve"> </w:t>
      </w:r>
      <w:r>
        <w:t>фигурами,</w:t>
      </w:r>
      <w:r w:rsidRPr="00C24274"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r>
        <w:t>вычисления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равновеликости</w:t>
      </w:r>
      <w:r>
        <w:rPr>
          <w:spacing w:val="-3"/>
        </w:rPr>
        <w:t xml:space="preserve"> </w:t>
      </w:r>
      <w:r>
        <w:t>и равносоставленности;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line="316" w:lineRule="exact"/>
        <w:ind w:hanging="361"/>
        <w:rPr>
          <w:sz w:val="26"/>
        </w:rPr>
      </w:pPr>
      <w:r>
        <w:rPr>
          <w:sz w:val="26"/>
        </w:rPr>
        <w:t>проводить</w:t>
      </w:r>
      <w:r>
        <w:rPr>
          <w:spacing w:val="-5"/>
          <w:sz w:val="26"/>
        </w:rPr>
        <w:t xml:space="preserve"> </w:t>
      </w:r>
      <w:r>
        <w:rPr>
          <w:sz w:val="26"/>
        </w:rPr>
        <w:t>простые</w:t>
      </w:r>
      <w:r>
        <w:rPr>
          <w:spacing w:val="-5"/>
          <w:sz w:val="26"/>
        </w:rPr>
        <w:t xml:space="preserve"> </w:t>
      </w:r>
      <w:r>
        <w:rPr>
          <w:sz w:val="26"/>
        </w:rPr>
        <w:t>вычисления</w:t>
      </w:r>
      <w:r>
        <w:rPr>
          <w:spacing w:val="-5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объемных</w:t>
      </w:r>
      <w:r>
        <w:rPr>
          <w:spacing w:val="-5"/>
          <w:sz w:val="26"/>
        </w:rPr>
        <w:t xml:space="preserve"> </w:t>
      </w:r>
      <w:r>
        <w:rPr>
          <w:sz w:val="26"/>
        </w:rPr>
        <w:t>телах;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3"/>
        <w:ind w:hanging="361"/>
        <w:rPr>
          <w:sz w:val="26"/>
        </w:rPr>
      </w:pPr>
      <w:r>
        <w:rPr>
          <w:sz w:val="26"/>
        </w:rPr>
        <w:t>формулировать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вычисление</w:t>
      </w:r>
      <w:r>
        <w:rPr>
          <w:spacing w:val="-3"/>
          <w:sz w:val="26"/>
        </w:rPr>
        <w:t xml:space="preserve"> </w:t>
      </w:r>
      <w:r>
        <w:rPr>
          <w:sz w:val="26"/>
        </w:rPr>
        <w:t>длин,</w:t>
      </w:r>
      <w:r>
        <w:rPr>
          <w:spacing w:val="1"/>
          <w:sz w:val="26"/>
        </w:rPr>
        <w:t xml:space="preserve"> </w:t>
      </w:r>
      <w:r>
        <w:rPr>
          <w:sz w:val="26"/>
        </w:rPr>
        <w:t>площадей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объемов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решать</w:t>
      </w:r>
      <w:r>
        <w:rPr>
          <w:spacing w:val="-3"/>
          <w:sz w:val="26"/>
        </w:rPr>
        <w:t xml:space="preserve"> </w:t>
      </w:r>
      <w:r>
        <w:rPr>
          <w:sz w:val="26"/>
        </w:rPr>
        <w:t>их.</w:t>
      </w:r>
    </w:p>
    <w:p w:rsidR="00984F4B" w:rsidRDefault="0003336C">
      <w:pPr>
        <w:pStyle w:val="4"/>
        <w:spacing w:before="51"/>
        <w:ind w:left="689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38"/>
        <w:ind w:hanging="361"/>
        <w:rPr>
          <w:sz w:val="26"/>
        </w:rPr>
      </w:pPr>
      <w:r>
        <w:rPr>
          <w:sz w:val="26"/>
        </w:rPr>
        <w:t>проводить</w:t>
      </w:r>
      <w:r>
        <w:rPr>
          <w:spacing w:val="-6"/>
          <w:sz w:val="26"/>
        </w:rPr>
        <w:t xml:space="preserve"> </w:t>
      </w:r>
      <w:r>
        <w:rPr>
          <w:sz w:val="26"/>
        </w:rPr>
        <w:t>вычисления</w:t>
      </w:r>
      <w:r>
        <w:rPr>
          <w:spacing w:val="-6"/>
          <w:sz w:val="26"/>
        </w:rPr>
        <w:t xml:space="preserve"> </w:t>
      </w:r>
      <w:r>
        <w:rPr>
          <w:sz w:val="26"/>
        </w:rPr>
        <w:t>на</w:t>
      </w:r>
      <w:r>
        <w:rPr>
          <w:spacing w:val="-5"/>
          <w:sz w:val="26"/>
        </w:rPr>
        <w:t xml:space="preserve"> </w:t>
      </w:r>
      <w:r>
        <w:rPr>
          <w:sz w:val="26"/>
        </w:rPr>
        <w:t>местности;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3" w:line="273" w:lineRule="auto"/>
        <w:ind w:right="733"/>
        <w:rPr>
          <w:sz w:val="26"/>
        </w:rPr>
      </w:pPr>
      <w:r>
        <w:rPr>
          <w:sz w:val="26"/>
        </w:rPr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формулы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вычислениях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смежных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предметах,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окружающей</w:t>
      </w:r>
      <w:r>
        <w:rPr>
          <w:spacing w:val="-2"/>
          <w:sz w:val="26"/>
        </w:rPr>
        <w:t xml:space="preserve"> </w:t>
      </w:r>
      <w:r>
        <w:rPr>
          <w:sz w:val="26"/>
        </w:rPr>
        <w:t>действительности.</w:t>
      </w:r>
    </w:p>
    <w:p w:rsidR="00984F4B" w:rsidRDefault="0003336C">
      <w:pPr>
        <w:pStyle w:val="4"/>
        <w:spacing w:before="9"/>
        <w:ind w:left="689"/>
      </w:pPr>
      <w:r>
        <w:t>Геометрические</w:t>
      </w:r>
      <w:r>
        <w:rPr>
          <w:spacing w:val="-7"/>
        </w:rPr>
        <w:t xml:space="preserve"> </w:t>
      </w:r>
      <w:r>
        <w:t>построения: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0"/>
        <w:ind w:hanging="361"/>
        <w:rPr>
          <w:sz w:val="26"/>
        </w:rPr>
      </w:pPr>
      <w:r>
        <w:rPr>
          <w:sz w:val="26"/>
        </w:rPr>
        <w:t>Изображать</w:t>
      </w:r>
      <w:r>
        <w:rPr>
          <w:spacing w:val="-3"/>
          <w:sz w:val="26"/>
        </w:rPr>
        <w:t xml:space="preserve"> </w:t>
      </w:r>
      <w:r>
        <w:rPr>
          <w:sz w:val="26"/>
        </w:rPr>
        <w:t>геометрические</w:t>
      </w:r>
      <w:r>
        <w:rPr>
          <w:spacing w:val="-1"/>
          <w:sz w:val="26"/>
        </w:rPr>
        <w:t xml:space="preserve"> </w:t>
      </w:r>
      <w:r>
        <w:rPr>
          <w:sz w:val="26"/>
        </w:rPr>
        <w:t>фигуры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текстовому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символьному</w:t>
      </w:r>
      <w:r>
        <w:rPr>
          <w:spacing w:val="-8"/>
          <w:sz w:val="26"/>
        </w:rPr>
        <w:t xml:space="preserve"> </w:t>
      </w:r>
      <w:r>
        <w:rPr>
          <w:sz w:val="26"/>
        </w:rPr>
        <w:t>описанию;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4"/>
        <w:ind w:hanging="361"/>
        <w:rPr>
          <w:sz w:val="26"/>
        </w:rPr>
      </w:pPr>
      <w:r>
        <w:rPr>
          <w:sz w:val="26"/>
        </w:rPr>
        <w:t>свободно</w:t>
      </w:r>
      <w:r>
        <w:rPr>
          <w:spacing w:val="-4"/>
          <w:sz w:val="26"/>
        </w:rPr>
        <w:t xml:space="preserve"> </w:t>
      </w:r>
      <w:r>
        <w:rPr>
          <w:sz w:val="26"/>
        </w:rPr>
        <w:t>оперировать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чертежными</w:t>
      </w:r>
      <w:r>
        <w:rPr>
          <w:spacing w:val="-3"/>
          <w:sz w:val="26"/>
        </w:rPr>
        <w:t xml:space="preserve"> </w:t>
      </w:r>
      <w:r>
        <w:rPr>
          <w:sz w:val="26"/>
        </w:rPr>
        <w:t>инструментами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несложных</w:t>
      </w:r>
      <w:r>
        <w:rPr>
          <w:spacing w:val="-3"/>
          <w:sz w:val="26"/>
        </w:rPr>
        <w:t xml:space="preserve"> </w:t>
      </w:r>
      <w:r>
        <w:rPr>
          <w:sz w:val="26"/>
        </w:rPr>
        <w:t>случаях;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4" w:line="273" w:lineRule="auto"/>
        <w:ind w:right="726"/>
        <w:rPr>
          <w:sz w:val="26"/>
        </w:rPr>
      </w:pPr>
      <w:r>
        <w:rPr>
          <w:sz w:val="26"/>
        </w:rPr>
        <w:t>выполнять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построения</w:t>
      </w:r>
      <w:r>
        <w:rPr>
          <w:spacing w:val="1"/>
          <w:sz w:val="26"/>
        </w:rPr>
        <w:t xml:space="preserve"> </w:t>
      </w:r>
      <w:r>
        <w:rPr>
          <w:sz w:val="26"/>
        </w:rPr>
        <w:t>треугольников,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отдельные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методы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построений циркулем и линейкой и проводить простейшие исследования числа</w:t>
      </w:r>
      <w:r>
        <w:rPr>
          <w:spacing w:val="-62"/>
          <w:sz w:val="26"/>
        </w:rPr>
        <w:t xml:space="preserve"> </w:t>
      </w:r>
      <w:r>
        <w:rPr>
          <w:sz w:val="26"/>
        </w:rPr>
        <w:t>решений;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" w:line="273" w:lineRule="auto"/>
        <w:ind w:right="731"/>
        <w:rPr>
          <w:sz w:val="26"/>
        </w:rPr>
      </w:pPr>
      <w:r>
        <w:rPr>
          <w:sz w:val="26"/>
        </w:rPr>
        <w:t>изображать типовые плоские фигуры и объемные тела с помощью простейших</w:t>
      </w:r>
      <w:r>
        <w:rPr>
          <w:spacing w:val="-62"/>
          <w:sz w:val="26"/>
        </w:rPr>
        <w:t xml:space="preserve"> </w:t>
      </w:r>
      <w:r>
        <w:rPr>
          <w:sz w:val="26"/>
        </w:rPr>
        <w:t>компьютерных</w:t>
      </w:r>
      <w:r>
        <w:rPr>
          <w:spacing w:val="-2"/>
          <w:sz w:val="26"/>
        </w:rPr>
        <w:t xml:space="preserve"> </w:t>
      </w:r>
      <w:r>
        <w:rPr>
          <w:sz w:val="26"/>
        </w:rPr>
        <w:t>инструментов.</w:t>
      </w:r>
    </w:p>
    <w:p w:rsidR="00984F4B" w:rsidRDefault="0003336C">
      <w:pPr>
        <w:pStyle w:val="4"/>
        <w:spacing w:before="11"/>
        <w:ind w:left="689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37" w:line="273" w:lineRule="auto"/>
        <w:ind w:right="730"/>
        <w:rPr>
          <w:sz w:val="26"/>
        </w:rPr>
      </w:pPr>
      <w:r>
        <w:rPr>
          <w:sz w:val="26"/>
        </w:rPr>
        <w:t>выполнять</w:t>
      </w:r>
      <w:r>
        <w:rPr>
          <w:spacing w:val="1"/>
          <w:sz w:val="26"/>
        </w:rPr>
        <w:t xml:space="preserve"> </w:t>
      </w:r>
      <w:r>
        <w:rPr>
          <w:sz w:val="26"/>
        </w:rPr>
        <w:t>простейшие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местности,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реальной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жизни;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2"/>
        <w:ind w:hanging="361"/>
        <w:rPr>
          <w:sz w:val="26"/>
        </w:rPr>
      </w:pPr>
      <w:r>
        <w:rPr>
          <w:sz w:val="26"/>
        </w:rPr>
        <w:t>оценивать</w:t>
      </w:r>
      <w:r>
        <w:rPr>
          <w:spacing w:val="-5"/>
          <w:sz w:val="26"/>
        </w:rPr>
        <w:t xml:space="preserve"> </w:t>
      </w:r>
      <w:r>
        <w:rPr>
          <w:sz w:val="26"/>
        </w:rPr>
        <w:t>размеры</w:t>
      </w:r>
      <w:r>
        <w:rPr>
          <w:spacing w:val="-4"/>
          <w:sz w:val="26"/>
        </w:rPr>
        <w:t xml:space="preserve"> </w:t>
      </w:r>
      <w:r>
        <w:rPr>
          <w:sz w:val="26"/>
        </w:rPr>
        <w:t>реальных</w:t>
      </w:r>
      <w:r>
        <w:rPr>
          <w:spacing w:val="-5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-3"/>
          <w:sz w:val="26"/>
        </w:rPr>
        <w:t xml:space="preserve"> </w:t>
      </w:r>
      <w:r>
        <w:rPr>
          <w:sz w:val="26"/>
        </w:rPr>
        <w:t>окружающего</w:t>
      </w:r>
      <w:r>
        <w:rPr>
          <w:spacing w:val="-3"/>
          <w:sz w:val="26"/>
        </w:rPr>
        <w:t xml:space="preserve"> </w:t>
      </w:r>
      <w:r>
        <w:rPr>
          <w:sz w:val="26"/>
        </w:rPr>
        <w:t>мира.</w:t>
      </w:r>
    </w:p>
    <w:p w:rsidR="00984F4B" w:rsidRDefault="0003336C">
      <w:pPr>
        <w:pStyle w:val="4"/>
        <w:ind w:left="689"/>
        <w:jc w:val="left"/>
      </w:pPr>
      <w:r>
        <w:t>Преобразования: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0" w:line="273" w:lineRule="auto"/>
        <w:ind w:right="729"/>
        <w:rPr>
          <w:sz w:val="26"/>
        </w:rPr>
      </w:pPr>
      <w:r>
        <w:rPr>
          <w:sz w:val="26"/>
        </w:rPr>
        <w:t>Оперировать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понятием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преобразования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подобия,</w:t>
      </w:r>
      <w:r>
        <w:rPr>
          <w:spacing w:val="66"/>
          <w:sz w:val="26"/>
        </w:rPr>
        <w:t xml:space="preserve"> </w:t>
      </w:r>
      <w:r>
        <w:rPr>
          <w:sz w:val="26"/>
        </w:rPr>
        <w:t>владеть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приемами построения фигур с использованием движений и преобразований</w:t>
      </w:r>
      <w:r>
        <w:rPr>
          <w:spacing w:val="1"/>
          <w:sz w:val="26"/>
        </w:rPr>
        <w:t xml:space="preserve"> </w:t>
      </w:r>
      <w:r>
        <w:rPr>
          <w:sz w:val="26"/>
        </w:rPr>
        <w:t>подобия,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опыт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построений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смежных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предметах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реальных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ситуациях</w:t>
      </w:r>
      <w:r>
        <w:rPr>
          <w:spacing w:val="-2"/>
          <w:sz w:val="26"/>
        </w:rPr>
        <w:t xml:space="preserve"> </w:t>
      </w:r>
      <w:r>
        <w:rPr>
          <w:sz w:val="26"/>
        </w:rPr>
        <w:t>окружающего</w:t>
      </w:r>
      <w:r>
        <w:rPr>
          <w:spacing w:val="1"/>
          <w:sz w:val="26"/>
        </w:rPr>
        <w:t xml:space="preserve"> </w:t>
      </w:r>
      <w:r>
        <w:rPr>
          <w:sz w:val="26"/>
        </w:rPr>
        <w:t>мира;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9" w:line="273" w:lineRule="auto"/>
        <w:ind w:right="729"/>
        <w:rPr>
          <w:sz w:val="26"/>
        </w:rPr>
      </w:pPr>
      <w:r>
        <w:rPr>
          <w:sz w:val="26"/>
        </w:rPr>
        <w:t>строить</w:t>
      </w:r>
      <w:r>
        <w:rPr>
          <w:spacing w:val="1"/>
          <w:sz w:val="26"/>
        </w:rPr>
        <w:t xml:space="preserve"> </w:t>
      </w:r>
      <w:r>
        <w:rPr>
          <w:sz w:val="26"/>
        </w:rPr>
        <w:t>фигуру,</w:t>
      </w:r>
      <w:r>
        <w:rPr>
          <w:spacing w:val="1"/>
          <w:sz w:val="26"/>
        </w:rPr>
        <w:t xml:space="preserve"> </w:t>
      </w:r>
      <w:r>
        <w:rPr>
          <w:sz w:val="26"/>
        </w:rPr>
        <w:t>подобную</w:t>
      </w:r>
      <w:r>
        <w:rPr>
          <w:spacing w:val="1"/>
          <w:sz w:val="26"/>
        </w:rPr>
        <w:t xml:space="preserve"> </w:t>
      </w:r>
      <w:r>
        <w:rPr>
          <w:sz w:val="26"/>
        </w:rPr>
        <w:t>данной,</w:t>
      </w:r>
      <w:r>
        <w:rPr>
          <w:spacing w:val="1"/>
          <w:sz w:val="26"/>
        </w:rPr>
        <w:t xml:space="preserve"> </w:t>
      </w:r>
      <w:r>
        <w:rPr>
          <w:sz w:val="26"/>
        </w:rPr>
        <w:t>пользоваться</w:t>
      </w:r>
      <w:r>
        <w:rPr>
          <w:spacing w:val="1"/>
          <w:sz w:val="26"/>
        </w:rPr>
        <w:t xml:space="preserve"> </w:t>
      </w:r>
      <w:r>
        <w:rPr>
          <w:sz w:val="26"/>
        </w:rPr>
        <w:t>свойствами</w:t>
      </w:r>
      <w:r>
        <w:rPr>
          <w:spacing w:val="1"/>
          <w:sz w:val="26"/>
        </w:rPr>
        <w:t xml:space="preserve"> </w:t>
      </w:r>
      <w:r>
        <w:rPr>
          <w:sz w:val="26"/>
        </w:rPr>
        <w:t>подобия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обоснования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свойств</w:t>
      </w:r>
      <w:r>
        <w:rPr>
          <w:spacing w:val="1"/>
          <w:sz w:val="26"/>
        </w:rPr>
        <w:t xml:space="preserve"> </w:t>
      </w:r>
      <w:r>
        <w:rPr>
          <w:sz w:val="26"/>
        </w:rPr>
        <w:t>фигур;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2" w:line="273" w:lineRule="auto"/>
        <w:ind w:right="730"/>
        <w:rPr>
          <w:sz w:val="26"/>
        </w:rPr>
      </w:pPr>
      <w:r>
        <w:rPr>
          <w:sz w:val="26"/>
        </w:rPr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свойства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простейших</w:t>
      </w:r>
      <w:r>
        <w:rPr>
          <w:spacing w:val="1"/>
          <w:sz w:val="26"/>
        </w:rPr>
        <w:t xml:space="preserve"> </w:t>
      </w:r>
      <w:r>
        <w:rPr>
          <w:sz w:val="26"/>
        </w:rPr>
        <w:t>обоснований</w:t>
      </w:r>
      <w:r>
        <w:rPr>
          <w:spacing w:val="1"/>
          <w:sz w:val="26"/>
        </w:rPr>
        <w:t xml:space="preserve"> </w:t>
      </w:r>
      <w:r>
        <w:rPr>
          <w:sz w:val="26"/>
        </w:rPr>
        <w:t>свойств</w:t>
      </w:r>
      <w:r>
        <w:rPr>
          <w:spacing w:val="-2"/>
          <w:sz w:val="26"/>
        </w:rPr>
        <w:t xml:space="preserve"> </w:t>
      </w:r>
      <w:r>
        <w:rPr>
          <w:sz w:val="26"/>
        </w:rPr>
        <w:t>фигур.</w:t>
      </w:r>
    </w:p>
    <w:p w:rsidR="00984F4B" w:rsidRDefault="0003336C">
      <w:pPr>
        <w:pStyle w:val="4"/>
        <w:spacing w:before="8"/>
        <w:ind w:left="689"/>
      </w:pP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38" w:line="273" w:lineRule="auto"/>
        <w:ind w:right="730"/>
        <w:rPr>
          <w:sz w:val="26"/>
        </w:rPr>
      </w:pPr>
      <w:r>
        <w:rPr>
          <w:sz w:val="26"/>
        </w:rPr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свойства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подобие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построений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вычислений.</w:t>
      </w:r>
    </w:p>
    <w:p w:rsidR="00984F4B" w:rsidRDefault="0003336C">
      <w:pPr>
        <w:pStyle w:val="4"/>
        <w:spacing w:before="11"/>
        <w:ind w:left="689"/>
      </w:pPr>
      <w:r>
        <w:t>Векторы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координаты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плоскости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37" w:line="273" w:lineRule="auto"/>
        <w:ind w:right="726"/>
        <w:rPr>
          <w:sz w:val="26"/>
        </w:rPr>
      </w:pPr>
      <w:r>
        <w:rPr>
          <w:sz w:val="26"/>
        </w:rPr>
        <w:t>Оперировать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понятиями</w:t>
      </w:r>
      <w:r>
        <w:rPr>
          <w:spacing w:val="1"/>
          <w:sz w:val="26"/>
        </w:rPr>
        <w:t xml:space="preserve"> </w:t>
      </w:r>
      <w:r>
        <w:rPr>
          <w:sz w:val="26"/>
        </w:rPr>
        <w:t>вектор,</w:t>
      </w:r>
      <w:r>
        <w:rPr>
          <w:spacing w:val="1"/>
          <w:sz w:val="26"/>
        </w:rPr>
        <w:t xml:space="preserve"> </w:t>
      </w:r>
      <w:r>
        <w:rPr>
          <w:sz w:val="26"/>
        </w:rPr>
        <w:t>сумма,</w:t>
      </w:r>
      <w:r>
        <w:rPr>
          <w:spacing w:val="1"/>
          <w:sz w:val="26"/>
        </w:rPr>
        <w:t xml:space="preserve"> </w:t>
      </w:r>
      <w:r>
        <w:rPr>
          <w:sz w:val="26"/>
        </w:rPr>
        <w:t>разность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векторов,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вектора на число, угол между векторами, скалярное произведение векторов,</w:t>
      </w:r>
      <w:r>
        <w:rPr>
          <w:spacing w:val="1"/>
          <w:sz w:val="26"/>
        </w:rPr>
        <w:t xml:space="preserve"> </w:t>
      </w:r>
      <w:r>
        <w:rPr>
          <w:sz w:val="26"/>
        </w:rPr>
        <w:t>координаты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плоскости,</w:t>
      </w:r>
      <w:r>
        <w:rPr>
          <w:spacing w:val="-1"/>
          <w:sz w:val="26"/>
        </w:rPr>
        <w:t xml:space="preserve"> </w:t>
      </w:r>
      <w:r>
        <w:rPr>
          <w:sz w:val="26"/>
        </w:rPr>
        <w:t>координаты</w:t>
      </w:r>
      <w:r>
        <w:rPr>
          <w:spacing w:val="-1"/>
          <w:sz w:val="26"/>
        </w:rPr>
        <w:t xml:space="preserve"> </w:t>
      </w:r>
      <w:r>
        <w:rPr>
          <w:sz w:val="26"/>
        </w:rPr>
        <w:t>вектора;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7" w:line="273" w:lineRule="auto"/>
        <w:ind w:right="724"/>
        <w:rPr>
          <w:sz w:val="26"/>
        </w:rPr>
      </w:pPr>
      <w:r>
        <w:rPr>
          <w:sz w:val="26"/>
        </w:rPr>
        <w:t>выполнять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над</w:t>
      </w:r>
      <w:r>
        <w:rPr>
          <w:spacing w:val="1"/>
          <w:sz w:val="26"/>
        </w:rPr>
        <w:t xml:space="preserve"> </w:t>
      </w:r>
      <w:r>
        <w:rPr>
          <w:sz w:val="26"/>
        </w:rPr>
        <w:t>векторами</w:t>
      </w:r>
      <w:r>
        <w:rPr>
          <w:spacing w:val="1"/>
          <w:sz w:val="26"/>
        </w:rPr>
        <w:t xml:space="preserve"> </w:t>
      </w:r>
      <w:r>
        <w:rPr>
          <w:sz w:val="26"/>
        </w:rPr>
        <w:t>(сложение,</w:t>
      </w:r>
      <w:r>
        <w:rPr>
          <w:spacing w:val="1"/>
          <w:sz w:val="26"/>
        </w:rPr>
        <w:t xml:space="preserve"> </w:t>
      </w:r>
      <w:r>
        <w:rPr>
          <w:sz w:val="26"/>
        </w:rPr>
        <w:t>вычитание,</w:t>
      </w:r>
      <w:r>
        <w:rPr>
          <w:spacing w:val="1"/>
          <w:sz w:val="26"/>
        </w:rPr>
        <w:t xml:space="preserve"> </w:t>
      </w:r>
      <w:r>
        <w:rPr>
          <w:sz w:val="26"/>
        </w:rPr>
        <w:t>умножение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число), вычислять скалярное произведение, определять в простейших случаях</w:t>
      </w:r>
      <w:r>
        <w:rPr>
          <w:spacing w:val="1"/>
          <w:sz w:val="26"/>
        </w:rPr>
        <w:t xml:space="preserve"> </w:t>
      </w:r>
      <w:r>
        <w:rPr>
          <w:sz w:val="26"/>
        </w:rPr>
        <w:t>угол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векторами,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выполнять</w:t>
      </w:r>
      <w:r>
        <w:rPr>
          <w:spacing w:val="1"/>
          <w:sz w:val="26"/>
        </w:rPr>
        <w:t xml:space="preserve"> </w:t>
      </w:r>
      <w:r>
        <w:rPr>
          <w:sz w:val="26"/>
        </w:rPr>
        <w:t>разложение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вектора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составляющие,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применять</w:t>
      </w:r>
      <w:r>
        <w:rPr>
          <w:spacing w:val="29"/>
          <w:sz w:val="26"/>
        </w:rPr>
        <w:t xml:space="preserve"> </w:t>
      </w:r>
      <w:r>
        <w:rPr>
          <w:sz w:val="26"/>
        </w:rPr>
        <w:t>полученные</w:t>
      </w:r>
      <w:r>
        <w:rPr>
          <w:spacing w:val="30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31"/>
          <w:sz w:val="26"/>
        </w:rPr>
        <w:t xml:space="preserve"> </w:t>
      </w:r>
      <w:r>
        <w:rPr>
          <w:sz w:val="26"/>
        </w:rPr>
        <w:t>в</w:t>
      </w:r>
      <w:r>
        <w:rPr>
          <w:spacing w:val="30"/>
          <w:sz w:val="26"/>
        </w:rPr>
        <w:t xml:space="preserve"> </w:t>
      </w:r>
      <w:r>
        <w:rPr>
          <w:sz w:val="26"/>
        </w:rPr>
        <w:t>физике,</w:t>
      </w:r>
      <w:r>
        <w:rPr>
          <w:spacing w:val="29"/>
          <w:sz w:val="26"/>
        </w:rPr>
        <w:t xml:space="preserve"> </w:t>
      </w:r>
      <w:r>
        <w:rPr>
          <w:sz w:val="26"/>
        </w:rPr>
        <w:t>пользоваться</w:t>
      </w:r>
      <w:r>
        <w:rPr>
          <w:spacing w:val="30"/>
          <w:sz w:val="26"/>
        </w:rPr>
        <w:t xml:space="preserve"> </w:t>
      </w:r>
      <w:r>
        <w:rPr>
          <w:sz w:val="26"/>
        </w:rPr>
        <w:t>формулой</w:t>
      </w:r>
      <w:r>
        <w:rPr>
          <w:spacing w:val="31"/>
          <w:sz w:val="26"/>
        </w:rPr>
        <w:t xml:space="preserve"> </w:t>
      </w:r>
      <w:r>
        <w:rPr>
          <w:sz w:val="26"/>
        </w:rPr>
        <w:t>вычисления</w:t>
      </w:r>
    </w:p>
    <w:p w:rsidR="00984F4B" w:rsidRDefault="00984F4B">
      <w:pPr>
        <w:spacing w:line="273" w:lineRule="auto"/>
        <w:jc w:val="both"/>
        <w:rPr>
          <w:sz w:val="26"/>
        </w:rPr>
        <w:sectPr w:rsidR="00984F4B">
          <w:headerReference w:type="default" r:id="rId60"/>
          <w:pgSz w:w="11900" w:h="16850"/>
          <w:pgMar w:top="360" w:right="0" w:bottom="280" w:left="900" w:header="0" w:footer="0" w:gutter="0"/>
          <w:cols w:space="720"/>
        </w:sectPr>
      </w:pPr>
    </w:p>
    <w:p w:rsidR="00984F4B" w:rsidRDefault="0003336C">
      <w:pPr>
        <w:pStyle w:val="a3"/>
        <w:tabs>
          <w:tab w:val="left" w:pos="2903"/>
          <w:tab w:val="left" w:pos="3884"/>
          <w:tab w:val="left" w:pos="5059"/>
          <w:tab w:val="left" w:pos="5587"/>
          <w:tab w:val="left" w:pos="7033"/>
          <w:tab w:val="left" w:pos="8793"/>
        </w:tabs>
        <w:spacing w:before="59"/>
      </w:pPr>
      <w:r>
        <w:lastRenderedPageBreak/>
        <w:t>расстояния</w:t>
      </w:r>
      <w:r>
        <w:tab/>
        <w:t>между</w:t>
      </w:r>
      <w:r>
        <w:tab/>
        <w:t>точками</w:t>
      </w:r>
      <w:r>
        <w:tab/>
        <w:t>по</w:t>
      </w:r>
      <w:r>
        <w:tab/>
        <w:t>известным</w:t>
      </w:r>
      <w:r>
        <w:tab/>
        <w:t>координатам,</w:t>
      </w:r>
      <w:r>
        <w:tab/>
        <w:t>использовать</w:t>
      </w:r>
    </w:p>
    <w:p w:rsidR="00984F4B" w:rsidRDefault="0003336C">
      <w:pPr>
        <w:pStyle w:val="a3"/>
        <w:tabs>
          <w:tab w:val="right" w:pos="10146"/>
        </w:tabs>
        <w:spacing w:before="41"/>
        <w:rPr>
          <w:sz w:val="22"/>
        </w:rPr>
      </w:pPr>
      <w:r>
        <w:t>уравнения</w:t>
      </w:r>
      <w:r>
        <w:rPr>
          <w:spacing w:val="-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задач;</w:t>
      </w:r>
      <w:r>
        <w:tab/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45" w:line="273" w:lineRule="auto"/>
        <w:ind w:right="722"/>
        <w:jc w:val="left"/>
        <w:rPr>
          <w:sz w:val="26"/>
        </w:rPr>
      </w:pPr>
      <w:r>
        <w:rPr>
          <w:sz w:val="26"/>
        </w:rPr>
        <w:t>применять</w:t>
      </w:r>
      <w:r>
        <w:rPr>
          <w:spacing w:val="34"/>
          <w:sz w:val="26"/>
        </w:rPr>
        <w:t xml:space="preserve"> </w:t>
      </w:r>
      <w:r>
        <w:rPr>
          <w:sz w:val="26"/>
        </w:rPr>
        <w:t>векторы</w:t>
      </w:r>
      <w:r>
        <w:rPr>
          <w:spacing w:val="36"/>
          <w:sz w:val="26"/>
        </w:rPr>
        <w:t xml:space="preserve"> </w:t>
      </w:r>
      <w:r>
        <w:rPr>
          <w:sz w:val="26"/>
        </w:rPr>
        <w:t>и</w:t>
      </w:r>
      <w:r>
        <w:rPr>
          <w:spacing w:val="36"/>
          <w:sz w:val="26"/>
        </w:rPr>
        <w:t xml:space="preserve"> </w:t>
      </w:r>
      <w:r>
        <w:rPr>
          <w:sz w:val="26"/>
        </w:rPr>
        <w:t>координаты</w:t>
      </w:r>
      <w:r>
        <w:rPr>
          <w:spacing w:val="36"/>
          <w:sz w:val="26"/>
        </w:rPr>
        <w:t xml:space="preserve"> </w:t>
      </w:r>
      <w:r>
        <w:rPr>
          <w:sz w:val="26"/>
        </w:rPr>
        <w:t>для</w:t>
      </w:r>
      <w:r>
        <w:rPr>
          <w:spacing w:val="38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36"/>
          <w:sz w:val="26"/>
        </w:rPr>
        <w:t xml:space="preserve"> </w:t>
      </w:r>
      <w:r>
        <w:rPr>
          <w:sz w:val="26"/>
        </w:rPr>
        <w:t>геометрических</w:t>
      </w:r>
      <w:r>
        <w:rPr>
          <w:spacing w:val="36"/>
          <w:sz w:val="26"/>
        </w:rPr>
        <w:t xml:space="preserve"> </w:t>
      </w:r>
      <w:r>
        <w:rPr>
          <w:sz w:val="26"/>
        </w:rPr>
        <w:t>задач</w:t>
      </w:r>
      <w:r>
        <w:rPr>
          <w:spacing w:val="35"/>
          <w:sz w:val="26"/>
        </w:rPr>
        <w:t xml:space="preserve"> </w:t>
      </w:r>
      <w:r>
        <w:rPr>
          <w:sz w:val="26"/>
        </w:rPr>
        <w:t>на</w:t>
      </w:r>
      <w:r>
        <w:rPr>
          <w:spacing w:val="-62"/>
          <w:sz w:val="26"/>
        </w:rPr>
        <w:t xml:space="preserve"> </w:t>
      </w:r>
      <w:r>
        <w:rPr>
          <w:sz w:val="26"/>
        </w:rPr>
        <w:t>вычисление</w:t>
      </w:r>
      <w:r>
        <w:rPr>
          <w:spacing w:val="-2"/>
          <w:sz w:val="26"/>
        </w:rPr>
        <w:t xml:space="preserve"> </w:t>
      </w:r>
      <w:r>
        <w:rPr>
          <w:sz w:val="26"/>
        </w:rPr>
        <w:t>длин,</w:t>
      </w:r>
      <w:r>
        <w:rPr>
          <w:spacing w:val="4"/>
          <w:sz w:val="26"/>
        </w:rPr>
        <w:t xml:space="preserve"> </w:t>
      </w:r>
      <w:r>
        <w:rPr>
          <w:sz w:val="26"/>
        </w:rPr>
        <w:t>углов.</w:t>
      </w:r>
    </w:p>
    <w:p w:rsidR="00984F4B" w:rsidRDefault="0003336C">
      <w:pPr>
        <w:pStyle w:val="4"/>
        <w:spacing w:before="9"/>
        <w:ind w:left="689"/>
        <w:jc w:val="lef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40" w:line="273" w:lineRule="auto"/>
        <w:ind w:right="728"/>
        <w:jc w:val="left"/>
        <w:rPr>
          <w:sz w:val="26"/>
        </w:rPr>
      </w:pPr>
      <w:r>
        <w:rPr>
          <w:sz w:val="26"/>
        </w:rPr>
        <w:t>использовать</w:t>
      </w:r>
      <w:r>
        <w:rPr>
          <w:spacing w:val="58"/>
          <w:sz w:val="26"/>
        </w:rPr>
        <w:t xml:space="preserve"> </w:t>
      </w:r>
      <w:r>
        <w:rPr>
          <w:sz w:val="26"/>
        </w:rPr>
        <w:t>понятия</w:t>
      </w:r>
      <w:r>
        <w:rPr>
          <w:spacing w:val="58"/>
          <w:sz w:val="26"/>
        </w:rPr>
        <w:t xml:space="preserve"> </w:t>
      </w:r>
      <w:r>
        <w:rPr>
          <w:sz w:val="26"/>
        </w:rPr>
        <w:t>векторов</w:t>
      </w:r>
      <w:r>
        <w:rPr>
          <w:spacing w:val="58"/>
          <w:sz w:val="26"/>
        </w:rPr>
        <w:t xml:space="preserve"> </w:t>
      </w:r>
      <w:r>
        <w:rPr>
          <w:sz w:val="26"/>
        </w:rPr>
        <w:t>и</w:t>
      </w:r>
      <w:r>
        <w:rPr>
          <w:spacing w:val="59"/>
          <w:sz w:val="26"/>
        </w:rPr>
        <w:t xml:space="preserve"> </w:t>
      </w:r>
      <w:r>
        <w:rPr>
          <w:sz w:val="26"/>
        </w:rPr>
        <w:t>координат</w:t>
      </w:r>
      <w:r>
        <w:rPr>
          <w:spacing w:val="58"/>
          <w:sz w:val="26"/>
        </w:rPr>
        <w:t xml:space="preserve"> </w:t>
      </w:r>
      <w:r>
        <w:rPr>
          <w:sz w:val="26"/>
        </w:rPr>
        <w:t>для</w:t>
      </w:r>
      <w:r>
        <w:rPr>
          <w:spacing w:val="59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59"/>
          <w:sz w:val="26"/>
        </w:rPr>
        <w:t xml:space="preserve"> </w:t>
      </w:r>
      <w:r>
        <w:rPr>
          <w:sz w:val="26"/>
        </w:rPr>
        <w:t>задач</w:t>
      </w:r>
      <w:r>
        <w:rPr>
          <w:spacing w:val="58"/>
          <w:sz w:val="26"/>
        </w:rPr>
        <w:t xml:space="preserve"> </w:t>
      </w:r>
      <w:r>
        <w:rPr>
          <w:sz w:val="26"/>
        </w:rPr>
        <w:t>по</w:t>
      </w:r>
      <w:r>
        <w:rPr>
          <w:spacing w:val="59"/>
          <w:sz w:val="26"/>
        </w:rPr>
        <w:t xml:space="preserve"> </w:t>
      </w:r>
      <w:r>
        <w:rPr>
          <w:sz w:val="26"/>
        </w:rPr>
        <w:t>физике,</w:t>
      </w:r>
      <w:r>
        <w:rPr>
          <w:spacing w:val="-62"/>
          <w:sz w:val="26"/>
        </w:rPr>
        <w:t xml:space="preserve"> </w:t>
      </w:r>
      <w:r>
        <w:rPr>
          <w:sz w:val="26"/>
        </w:rPr>
        <w:t>географии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другим</w:t>
      </w:r>
      <w:r>
        <w:rPr>
          <w:spacing w:val="3"/>
          <w:sz w:val="26"/>
        </w:rPr>
        <w:t xml:space="preserve"> </w:t>
      </w:r>
      <w:r>
        <w:rPr>
          <w:sz w:val="26"/>
        </w:rPr>
        <w:t>учебным</w:t>
      </w:r>
      <w:r>
        <w:rPr>
          <w:spacing w:val="-2"/>
          <w:sz w:val="26"/>
        </w:rPr>
        <w:t xml:space="preserve"> </w:t>
      </w:r>
      <w:r>
        <w:rPr>
          <w:sz w:val="26"/>
        </w:rPr>
        <w:t>предметам.</w:t>
      </w:r>
    </w:p>
    <w:p w:rsidR="00984F4B" w:rsidRDefault="0003336C">
      <w:pPr>
        <w:pStyle w:val="4"/>
        <w:spacing w:before="8"/>
        <w:ind w:left="689"/>
        <w:jc w:val="left"/>
      </w:pPr>
      <w:r>
        <w:t>История</w:t>
      </w:r>
      <w:r>
        <w:rPr>
          <w:spacing w:val="-6"/>
        </w:rPr>
        <w:t xml:space="preserve"> </w:t>
      </w:r>
      <w:r>
        <w:t>математики: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37" w:line="273" w:lineRule="auto"/>
        <w:ind w:right="725"/>
        <w:jc w:val="left"/>
        <w:rPr>
          <w:sz w:val="26"/>
        </w:rPr>
      </w:pPr>
      <w:r>
        <w:rPr>
          <w:sz w:val="26"/>
        </w:rPr>
        <w:t>Характеризовать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вклад</w:t>
      </w:r>
      <w:r>
        <w:rPr>
          <w:spacing w:val="2"/>
          <w:sz w:val="26"/>
        </w:rPr>
        <w:t xml:space="preserve"> </w:t>
      </w:r>
      <w:r>
        <w:rPr>
          <w:sz w:val="26"/>
        </w:rPr>
        <w:t>выдающихся</w:t>
      </w:r>
      <w:r>
        <w:rPr>
          <w:spacing w:val="3"/>
          <w:sz w:val="26"/>
        </w:rPr>
        <w:t xml:space="preserve"> </w:t>
      </w:r>
      <w:r>
        <w:rPr>
          <w:sz w:val="26"/>
        </w:rPr>
        <w:t>математиков</w:t>
      </w:r>
      <w:r>
        <w:rPr>
          <w:spacing w:val="2"/>
          <w:sz w:val="26"/>
        </w:rPr>
        <w:t xml:space="preserve"> </w:t>
      </w:r>
      <w:r>
        <w:rPr>
          <w:sz w:val="26"/>
        </w:rPr>
        <w:t>в</w:t>
      </w:r>
      <w:r>
        <w:rPr>
          <w:spacing w:val="6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5"/>
          <w:sz w:val="26"/>
        </w:rPr>
        <w:t xml:space="preserve"> </w:t>
      </w:r>
      <w:r>
        <w:rPr>
          <w:sz w:val="26"/>
        </w:rPr>
        <w:t>математики</w:t>
      </w:r>
      <w:r>
        <w:rPr>
          <w:spacing w:val="3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иных</w:t>
      </w:r>
      <w:r>
        <w:rPr>
          <w:spacing w:val="-2"/>
          <w:sz w:val="26"/>
        </w:rPr>
        <w:t xml:space="preserve"> </w:t>
      </w:r>
      <w:r>
        <w:rPr>
          <w:sz w:val="26"/>
        </w:rPr>
        <w:t>научных</w:t>
      </w:r>
      <w:r>
        <w:rPr>
          <w:spacing w:val="-1"/>
          <w:sz w:val="26"/>
        </w:rPr>
        <w:t xml:space="preserve"> </w:t>
      </w:r>
      <w:r>
        <w:rPr>
          <w:sz w:val="26"/>
        </w:rPr>
        <w:t>областей;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2"/>
        <w:ind w:hanging="361"/>
        <w:jc w:val="left"/>
        <w:rPr>
          <w:sz w:val="26"/>
        </w:rPr>
      </w:pPr>
      <w:r>
        <w:rPr>
          <w:sz w:val="26"/>
        </w:rPr>
        <w:t>понимать</w:t>
      </w:r>
      <w:r>
        <w:rPr>
          <w:spacing w:val="-5"/>
          <w:sz w:val="26"/>
        </w:rPr>
        <w:t xml:space="preserve"> </w:t>
      </w:r>
      <w:r>
        <w:rPr>
          <w:sz w:val="26"/>
        </w:rPr>
        <w:t>роль</w:t>
      </w:r>
      <w:r>
        <w:rPr>
          <w:spacing w:val="-2"/>
          <w:sz w:val="26"/>
        </w:rPr>
        <w:t xml:space="preserve"> </w:t>
      </w:r>
      <w:r>
        <w:rPr>
          <w:sz w:val="26"/>
        </w:rPr>
        <w:t>математики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развитии</w:t>
      </w:r>
      <w:r>
        <w:rPr>
          <w:spacing w:val="-4"/>
          <w:sz w:val="26"/>
        </w:rPr>
        <w:t xml:space="preserve"> </w:t>
      </w:r>
      <w:r>
        <w:rPr>
          <w:sz w:val="26"/>
        </w:rPr>
        <w:t>России.</w:t>
      </w:r>
    </w:p>
    <w:p w:rsidR="00984F4B" w:rsidRDefault="0003336C">
      <w:pPr>
        <w:pStyle w:val="4"/>
        <w:spacing w:before="51"/>
        <w:ind w:left="689"/>
        <w:jc w:val="left"/>
      </w:pPr>
      <w:r>
        <w:t>Методы</w:t>
      </w:r>
      <w:r>
        <w:rPr>
          <w:spacing w:val="-4"/>
        </w:rPr>
        <w:t xml:space="preserve"> </w:t>
      </w:r>
      <w:r>
        <w:t>математики: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  <w:tab w:val="left" w:pos="2884"/>
          <w:tab w:val="left" w:pos="4375"/>
          <w:tab w:val="left" w:pos="5573"/>
          <w:tab w:val="left" w:pos="7032"/>
          <w:tab w:val="left" w:pos="9083"/>
        </w:tabs>
        <w:spacing w:before="40" w:line="273" w:lineRule="auto"/>
        <w:ind w:right="727"/>
        <w:jc w:val="left"/>
        <w:rPr>
          <w:sz w:val="26"/>
        </w:rPr>
      </w:pPr>
      <w:r>
        <w:rPr>
          <w:sz w:val="26"/>
        </w:rPr>
        <w:t>Используя</w:t>
      </w:r>
      <w:r>
        <w:rPr>
          <w:sz w:val="26"/>
        </w:rPr>
        <w:tab/>
        <w:t>изученные</w:t>
      </w:r>
      <w:r>
        <w:rPr>
          <w:sz w:val="26"/>
        </w:rPr>
        <w:tab/>
        <w:t>методы,</w:t>
      </w:r>
      <w:r>
        <w:rPr>
          <w:sz w:val="26"/>
        </w:rPr>
        <w:tab/>
        <w:t>проводить</w:t>
      </w:r>
      <w:r>
        <w:rPr>
          <w:sz w:val="26"/>
        </w:rPr>
        <w:tab/>
        <w:t>доказательство,</w:t>
      </w:r>
      <w:r>
        <w:rPr>
          <w:sz w:val="26"/>
        </w:rPr>
        <w:tab/>
      </w:r>
      <w:r>
        <w:rPr>
          <w:spacing w:val="-1"/>
          <w:sz w:val="26"/>
        </w:rPr>
        <w:t>выполнять</w:t>
      </w:r>
      <w:r>
        <w:rPr>
          <w:spacing w:val="-62"/>
          <w:sz w:val="26"/>
        </w:rPr>
        <w:t xml:space="preserve"> </w:t>
      </w:r>
      <w:r>
        <w:rPr>
          <w:sz w:val="26"/>
        </w:rPr>
        <w:t>опровержение;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2" w:line="273" w:lineRule="auto"/>
        <w:ind w:right="729"/>
        <w:jc w:val="left"/>
        <w:rPr>
          <w:sz w:val="26"/>
        </w:rPr>
      </w:pPr>
      <w:r>
        <w:rPr>
          <w:sz w:val="26"/>
        </w:rPr>
        <w:t>выбирать</w:t>
      </w:r>
      <w:r>
        <w:rPr>
          <w:spacing w:val="42"/>
          <w:sz w:val="26"/>
        </w:rPr>
        <w:t xml:space="preserve"> </w:t>
      </w:r>
      <w:r>
        <w:rPr>
          <w:sz w:val="26"/>
        </w:rPr>
        <w:t>изученные</w:t>
      </w:r>
      <w:r>
        <w:rPr>
          <w:spacing w:val="44"/>
          <w:sz w:val="26"/>
        </w:rPr>
        <w:t xml:space="preserve"> </w:t>
      </w:r>
      <w:r>
        <w:rPr>
          <w:sz w:val="26"/>
        </w:rPr>
        <w:t>методы</w:t>
      </w:r>
      <w:r>
        <w:rPr>
          <w:spacing w:val="43"/>
          <w:sz w:val="26"/>
        </w:rPr>
        <w:t xml:space="preserve"> </w:t>
      </w:r>
      <w:r>
        <w:rPr>
          <w:sz w:val="26"/>
        </w:rPr>
        <w:t>и</w:t>
      </w:r>
      <w:r>
        <w:rPr>
          <w:spacing w:val="44"/>
          <w:sz w:val="26"/>
        </w:rPr>
        <w:t xml:space="preserve"> </w:t>
      </w:r>
      <w:r>
        <w:rPr>
          <w:sz w:val="26"/>
        </w:rPr>
        <w:t>их</w:t>
      </w:r>
      <w:r>
        <w:rPr>
          <w:spacing w:val="45"/>
          <w:sz w:val="26"/>
        </w:rPr>
        <w:t xml:space="preserve"> </w:t>
      </w:r>
      <w:r>
        <w:rPr>
          <w:sz w:val="26"/>
        </w:rPr>
        <w:t>комбинации</w:t>
      </w:r>
      <w:r>
        <w:rPr>
          <w:spacing w:val="42"/>
          <w:sz w:val="26"/>
        </w:rPr>
        <w:t xml:space="preserve"> </w:t>
      </w:r>
      <w:r>
        <w:rPr>
          <w:sz w:val="26"/>
        </w:rPr>
        <w:t>для</w:t>
      </w:r>
      <w:r>
        <w:rPr>
          <w:spacing w:val="43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42"/>
          <w:sz w:val="26"/>
        </w:rPr>
        <w:t xml:space="preserve"> </w:t>
      </w:r>
      <w:r>
        <w:rPr>
          <w:sz w:val="26"/>
        </w:rPr>
        <w:t>математических</w:t>
      </w:r>
      <w:r>
        <w:rPr>
          <w:spacing w:val="-62"/>
          <w:sz w:val="26"/>
        </w:rPr>
        <w:t xml:space="preserve"> </w:t>
      </w:r>
      <w:r>
        <w:rPr>
          <w:sz w:val="26"/>
        </w:rPr>
        <w:t>задач;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  <w:tab w:val="left" w:pos="3117"/>
          <w:tab w:val="left" w:pos="5132"/>
          <w:tab w:val="left" w:pos="6122"/>
          <w:tab w:val="left" w:pos="6736"/>
          <w:tab w:val="left" w:pos="8005"/>
          <w:tab w:val="left" w:pos="10144"/>
        </w:tabs>
        <w:spacing w:before="1" w:line="273" w:lineRule="auto"/>
        <w:ind w:right="730"/>
        <w:jc w:val="left"/>
        <w:rPr>
          <w:sz w:val="26"/>
        </w:rPr>
      </w:pPr>
      <w:r>
        <w:rPr>
          <w:sz w:val="26"/>
        </w:rPr>
        <w:t>использовать</w:t>
      </w:r>
      <w:r>
        <w:rPr>
          <w:sz w:val="26"/>
        </w:rPr>
        <w:tab/>
        <w:t>математические</w:t>
      </w:r>
      <w:r>
        <w:rPr>
          <w:sz w:val="26"/>
        </w:rPr>
        <w:tab/>
        <w:t>знания</w:t>
      </w:r>
      <w:r>
        <w:rPr>
          <w:sz w:val="26"/>
        </w:rPr>
        <w:tab/>
        <w:t>для</w:t>
      </w:r>
      <w:r>
        <w:rPr>
          <w:sz w:val="26"/>
        </w:rPr>
        <w:tab/>
        <w:t>описания</w:t>
      </w:r>
      <w:r>
        <w:rPr>
          <w:sz w:val="26"/>
        </w:rPr>
        <w:tab/>
        <w:t>закономерностей</w:t>
      </w:r>
      <w:r>
        <w:rPr>
          <w:sz w:val="26"/>
        </w:rPr>
        <w:tab/>
      </w:r>
      <w:r>
        <w:rPr>
          <w:spacing w:val="-4"/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окружающей</w:t>
      </w:r>
      <w:r>
        <w:rPr>
          <w:spacing w:val="-2"/>
          <w:sz w:val="26"/>
        </w:rPr>
        <w:t xml:space="preserve"> </w:t>
      </w:r>
      <w:r>
        <w:rPr>
          <w:sz w:val="26"/>
        </w:rPr>
        <w:t>действительности и</w:t>
      </w:r>
      <w:r>
        <w:rPr>
          <w:spacing w:val="-1"/>
          <w:sz w:val="26"/>
        </w:rPr>
        <w:t xml:space="preserve"> </w:t>
      </w:r>
      <w:r>
        <w:rPr>
          <w:sz w:val="26"/>
        </w:rPr>
        <w:t>произведениях</w:t>
      </w:r>
      <w:r>
        <w:rPr>
          <w:spacing w:val="-2"/>
          <w:sz w:val="26"/>
        </w:rPr>
        <w:t xml:space="preserve"> </w:t>
      </w:r>
      <w:r>
        <w:rPr>
          <w:sz w:val="26"/>
        </w:rPr>
        <w:t>искусства;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  <w:tab w:val="left" w:pos="3062"/>
          <w:tab w:val="left" w:pos="4877"/>
          <w:tab w:val="left" w:pos="6865"/>
          <w:tab w:val="left" w:pos="8301"/>
          <w:tab w:val="left" w:pos="8919"/>
        </w:tabs>
        <w:spacing w:before="5" w:line="273" w:lineRule="auto"/>
        <w:ind w:right="722"/>
        <w:jc w:val="left"/>
        <w:rPr>
          <w:sz w:val="26"/>
        </w:rPr>
      </w:pPr>
      <w:r>
        <w:rPr>
          <w:sz w:val="26"/>
        </w:rPr>
        <w:t>применять</w:t>
      </w:r>
      <w:r>
        <w:rPr>
          <w:sz w:val="26"/>
        </w:rPr>
        <w:tab/>
        <w:t>простейшие</w:t>
      </w:r>
      <w:r>
        <w:rPr>
          <w:sz w:val="26"/>
        </w:rPr>
        <w:tab/>
        <w:t>программные</w:t>
      </w:r>
      <w:r>
        <w:rPr>
          <w:sz w:val="26"/>
        </w:rPr>
        <w:tab/>
        <w:t>средства</w:t>
      </w:r>
      <w:r>
        <w:rPr>
          <w:sz w:val="26"/>
        </w:rPr>
        <w:tab/>
        <w:t>и</w:t>
      </w:r>
      <w:r>
        <w:rPr>
          <w:sz w:val="26"/>
        </w:rPr>
        <w:tab/>
        <w:t>электронно-</w:t>
      </w:r>
      <w:r>
        <w:rPr>
          <w:spacing w:val="-62"/>
          <w:sz w:val="26"/>
        </w:rPr>
        <w:t xml:space="preserve"> </w:t>
      </w:r>
      <w:r>
        <w:rPr>
          <w:sz w:val="26"/>
        </w:rPr>
        <w:t>коммуникационные</w:t>
      </w:r>
      <w:r>
        <w:rPr>
          <w:spacing w:val="-2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-2"/>
          <w:sz w:val="26"/>
        </w:rPr>
        <w:t xml:space="preserve"> </w:t>
      </w:r>
      <w:r>
        <w:rPr>
          <w:sz w:val="26"/>
        </w:rPr>
        <w:t>при</w:t>
      </w:r>
      <w:r>
        <w:rPr>
          <w:spacing w:val="-2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1"/>
          <w:sz w:val="26"/>
        </w:rPr>
        <w:t xml:space="preserve"> </w:t>
      </w:r>
      <w:r>
        <w:rPr>
          <w:sz w:val="26"/>
        </w:rPr>
        <w:t>математических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задач.</w:t>
      </w:r>
    </w:p>
    <w:p w:rsidR="00984F4B" w:rsidRDefault="0003336C">
      <w:pPr>
        <w:pStyle w:val="4"/>
        <w:spacing w:line="276" w:lineRule="auto"/>
        <w:ind w:left="689" w:right="727"/>
      </w:pPr>
      <w:r>
        <w:t>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-3"/>
        </w:rPr>
        <w:t xml:space="preserve"> </w:t>
      </w:r>
      <w:r>
        <w:t>образования на</w:t>
      </w:r>
      <w:r>
        <w:rPr>
          <w:spacing w:val="-2"/>
        </w:rPr>
        <w:t xml:space="preserve"> </w:t>
      </w:r>
      <w:r>
        <w:t>углубленном уровне</w:t>
      </w:r>
    </w:p>
    <w:p w:rsidR="00984F4B" w:rsidRDefault="0003336C">
      <w:pPr>
        <w:spacing w:before="2"/>
        <w:ind w:left="689"/>
        <w:jc w:val="both"/>
        <w:rPr>
          <w:b/>
          <w:sz w:val="26"/>
        </w:rPr>
      </w:pPr>
      <w:r>
        <w:rPr>
          <w:b/>
          <w:sz w:val="26"/>
        </w:rPr>
        <w:t>Элементы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теории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множеств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математической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логики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72"/>
        </w:tabs>
        <w:spacing w:before="37" w:line="273" w:lineRule="auto"/>
        <w:ind w:left="1471" w:right="724"/>
        <w:rPr>
          <w:sz w:val="26"/>
        </w:rPr>
      </w:pPr>
      <w:r>
        <w:rPr>
          <w:sz w:val="26"/>
        </w:rPr>
        <w:t>Свободно</w:t>
      </w:r>
      <w:r>
        <w:rPr>
          <w:spacing w:val="1"/>
          <w:sz w:val="26"/>
        </w:rPr>
        <w:t xml:space="preserve"> </w:t>
      </w:r>
      <w:r>
        <w:rPr>
          <w:sz w:val="26"/>
        </w:rPr>
        <w:t>оперировать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понятиями:</w:t>
      </w:r>
      <w:r>
        <w:rPr>
          <w:spacing w:val="1"/>
          <w:sz w:val="26"/>
        </w:rPr>
        <w:t xml:space="preserve"> </w:t>
      </w:r>
      <w:r>
        <w:rPr>
          <w:sz w:val="26"/>
        </w:rPr>
        <w:t>множество,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характеристики</w:t>
      </w:r>
      <w:r>
        <w:rPr>
          <w:spacing w:val="1"/>
          <w:sz w:val="26"/>
        </w:rPr>
        <w:t xml:space="preserve"> </w:t>
      </w:r>
      <w:r>
        <w:rPr>
          <w:sz w:val="26"/>
        </w:rPr>
        <w:t>множества,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</w:t>
      </w:r>
      <w:r>
        <w:rPr>
          <w:spacing w:val="1"/>
          <w:sz w:val="26"/>
        </w:rPr>
        <w:t xml:space="preserve"> </w:t>
      </w:r>
      <w:r>
        <w:rPr>
          <w:sz w:val="26"/>
        </w:rPr>
        <w:t>множества,</w:t>
      </w:r>
      <w:r>
        <w:rPr>
          <w:spacing w:val="1"/>
          <w:sz w:val="26"/>
        </w:rPr>
        <w:t xml:space="preserve"> </w:t>
      </w:r>
      <w:r>
        <w:rPr>
          <w:sz w:val="26"/>
        </w:rPr>
        <w:t>пустое,</w:t>
      </w:r>
      <w:r>
        <w:rPr>
          <w:spacing w:val="1"/>
          <w:sz w:val="26"/>
        </w:rPr>
        <w:t xml:space="preserve"> </w:t>
      </w:r>
      <w:r>
        <w:rPr>
          <w:sz w:val="26"/>
        </w:rPr>
        <w:t>конечное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бесконечное</w:t>
      </w:r>
      <w:r>
        <w:rPr>
          <w:spacing w:val="1"/>
          <w:sz w:val="26"/>
        </w:rPr>
        <w:t xml:space="preserve"> </w:t>
      </w:r>
      <w:r>
        <w:rPr>
          <w:sz w:val="26"/>
        </w:rPr>
        <w:t>множество,</w:t>
      </w:r>
      <w:r>
        <w:rPr>
          <w:spacing w:val="1"/>
          <w:sz w:val="26"/>
        </w:rPr>
        <w:t xml:space="preserve"> </w:t>
      </w:r>
      <w:r>
        <w:rPr>
          <w:sz w:val="26"/>
        </w:rPr>
        <w:t>подмножество,</w:t>
      </w:r>
      <w:r>
        <w:rPr>
          <w:spacing w:val="1"/>
          <w:sz w:val="26"/>
        </w:rPr>
        <w:t xml:space="preserve"> </w:t>
      </w:r>
      <w:r>
        <w:rPr>
          <w:sz w:val="26"/>
        </w:rPr>
        <w:t>принадлежность,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включение,</w:t>
      </w:r>
      <w:r>
        <w:rPr>
          <w:spacing w:val="1"/>
          <w:sz w:val="26"/>
        </w:rPr>
        <w:t xml:space="preserve"> </w:t>
      </w:r>
      <w:r>
        <w:rPr>
          <w:sz w:val="26"/>
        </w:rPr>
        <w:t>равенство</w:t>
      </w:r>
      <w:r>
        <w:rPr>
          <w:spacing w:val="1"/>
          <w:sz w:val="26"/>
        </w:rPr>
        <w:t xml:space="preserve"> </w:t>
      </w:r>
      <w:r>
        <w:rPr>
          <w:sz w:val="26"/>
        </w:rPr>
        <w:t>множеств,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способы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задание</w:t>
      </w:r>
      <w:r>
        <w:rPr>
          <w:spacing w:val="-2"/>
          <w:sz w:val="26"/>
        </w:rPr>
        <w:t xml:space="preserve"> </w:t>
      </w:r>
      <w:r>
        <w:rPr>
          <w:sz w:val="26"/>
        </w:rPr>
        <w:t>множества;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72"/>
        </w:tabs>
        <w:spacing w:before="9"/>
        <w:ind w:left="1471" w:hanging="361"/>
        <w:rPr>
          <w:sz w:val="26"/>
        </w:rPr>
      </w:pPr>
      <w:r>
        <w:rPr>
          <w:sz w:val="26"/>
        </w:rPr>
        <w:t>задавать</w:t>
      </w:r>
      <w:r>
        <w:rPr>
          <w:spacing w:val="-2"/>
          <w:sz w:val="26"/>
        </w:rPr>
        <w:t xml:space="preserve"> </w:t>
      </w:r>
      <w:r>
        <w:rPr>
          <w:sz w:val="26"/>
        </w:rPr>
        <w:t>множества</w:t>
      </w:r>
      <w:r>
        <w:rPr>
          <w:spacing w:val="-4"/>
          <w:sz w:val="26"/>
        </w:rPr>
        <w:t xml:space="preserve"> </w:t>
      </w:r>
      <w:r>
        <w:rPr>
          <w:sz w:val="26"/>
        </w:rPr>
        <w:t>разными</w:t>
      </w:r>
      <w:r>
        <w:rPr>
          <w:spacing w:val="-4"/>
          <w:sz w:val="26"/>
        </w:rPr>
        <w:t xml:space="preserve"> </w:t>
      </w:r>
      <w:r>
        <w:rPr>
          <w:sz w:val="26"/>
        </w:rPr>
        <w:t>способами;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72"/>
        </w:tabs>
        <w:spacing w:before="44"/>
        <w:ind w:left="1471" w:hanging="361"/>
        <w:rPr>
          <w:sz w:val="26"/>
        </w:rPr>
      </w:pPr>
      <w:r>
        <w:rPr>
          <w:sz w:val="26"/>
        </w:rPr>
        <w:t>проверять</w:t>
      </w:r>
      <w:r>
        <w:rPr>
          <w:spacing w:val="-5"/>
          <w:sz w:val="26"/>
        </w:rPr>
        <w:t xml:space="preserve"> </w:t>
      </w:r>
      <w:r>
        <w:rPr>
          <w:sz w:val="26"/>
        </w:rPr>
        <w:t>выполнение</w:t>
      </w:r>
      <w:r>
        <w:rPr>
          <w:spacing w:val="-6"/>
          <w:sz w:val="26"/>
        </w:rPr>
        <w:t xml:space="preserve"> </w:t>
      </w:r>
      <w:r>
        <w:rPr>
          <w:sz w:val="26"/>
        </w:rPr>
        <w:t>характеристического</w:t>
      </w:r>
      <w:r>
        <w:rPr>
          <w:spacing w:val="-6"/>
          <w:sz w:val="26"/>
        </w:rPr>
        <w:t xml:space="preserve"> </w:t>
      </w:r>
      <w:r>
        <w:rPr>
          <w:sz w:val="26"/>
        </w:rPr>
        <w:t>свойства</w:t>
      </w:r>
      <w:r>
        <w:rPr>
          <w:spacing w:val="-4"/>
          <w:sz w:val="26"/>
        </w:rPr>
        <w:t xml:space="preserve"> </w:t>
      </w:r>
      <w:r>
        <w:rPr>
          <w:sz w:val="26"/>
        </w:rPr>
        <w:t>множества;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72"/>
        </w:tabs>
        <w:spacing w:before="44" w:line="273" w:lineRule="auto"/>
        <w:ind w:left="1471" w:right="725"/>
        <w:rPr>
          <w:sz w:val="26"/>
        </w:rPr>
      </w:pPr>
      <w:r>
        <w:rPr>
          <w:sz w:val="26"/>
        </w:rPr>
        <w:t>свободно</w:t>
      </w:r>
      <w:r>
        <w:rPr>
          <w:spacing w:val="1"/>
          <w:sz w:val="26"/>
        </w:rPr>
        <w:t xml:space="preserve"> </w:t>
      </w:r>
      <w:r>
        <w:rPr>
          <w:sz w:val="26"/>
        </w:rPr>
        <w:t>оперировать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понятиями:</w:t>
      </w:r>
      <w:r>
        <w:rPr>
          <w:spacing w:val="1"/>
          <w:sz w:val="26"/>
        </w:rPr>
        <w:t xml:space="preserve"> </w:t>
      </w:r>
      <w:r>
        <w:rPr>
          <w:sz w:val="26"/>
        </w:rPr>
        <w:t>высказывание,</w:t>
      </w:r>
      <w:r>
        <w:rPr>
          <w:spacing w:val="1"/>
          <w:sz w:val="26"/>
        </w:rPr>
        <w:t xml:space="preserve"> </w:t>
      </w:r>
      <w:r>
        <w:rPr>
          <w:sz w:val="26"/>
        </w:rPr>
        <w:t>истинность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ложность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высказывания, сложные и простые высказывания, отрицание высказываний;</w:t>
      </w:r>
      <w:r>
        <w:rPr>
          <w:spacing w:val="1"/>
          <w:sz w:val="26"/>
        </w:rPr>
        <w:t xml:space="preserve"> </w:t>
      </w:r>
      <w:r>
        <w:rPr>
          <w:sz w:val="26"/>
        </w:rPr>
        <w:t>истинность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ложность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отрицания,</w:t>
      </w:r>
      <w:r>
        <w:rPr>
          <w:spacing w:val="1"/>
          <w:sz w:val="26"/>
        </w:rPr>
        <w:t xml:space="preserve"> </w:t>
      </w:r>
      <w:r>
        <w:rPr>
          <w:sz w:val="26"/>
        </w:rPr>
        <w:t>операции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над</w:t>
      </w:r>
      <w:r>
        <w:rPr>
          <w:spacing w:val="1"/>
          <w:sz w:val="26"/>
        </w:rPr>
        <w:t xml:space="preserve"> </w:t>
      </w:r>
      <w:r>
        <w:rPr>
          <w:sz w:val="26"/>
        </w:rPr>
        <w:t>высказываниями:</w:t>
      </w:r>
      <w:r>
        <w:rPr>
          <w:spacing w:val="-3"/>
          <w:sz w:val="26"/>
        </w:rPr>
        <w:t xml:space="preserve"> </w:t>
      </w:r>
      <w:r>
        <w:rPr>
          <w:sz w:val="26"/>
        </w:rPr>
        <w:t>и,</w:t>
      </w:r>
      <w:r>
        <w:rPr>
          <w:spacing w:val="-2"/>
          <w:sz w:val="26"/>
        </w:rPr>
        <w:t xml:space="preserve"> </w:t>
      </w:r>
      <w:r>
        <w:rPr>
          <w:sz w:val="26"/>
        </w:rPr>
        <w:t>или,</w:t>
      </w:r>
      <w:r>
        <w:rPr>
          <w:spacing w:val="-3"/>
          <w:sz w:val="26"/>
        </w:rPr>
        <w:t xml:space="preserve"> </w:t>
      </w:r>
      <w:r>
        <w:rPr>
          <w:sz w:val="26"/>
        </w:rPr>
        <w:t>не;</w:t>
      </w:r>
      <w:r>
        <w:rPr>
          <w:spacing w:val="3"/>
          <w:sz w:val="26"/>
        </w:rPr>
        <w:t xml:space="preserve"> </w:t>
      </w:r>
      <w:r>
        <w:rPr>
          <w:sz w:val="26"/>
        </w:rPr>
        <w:t>условные</w:t>
      </w:r>
      <w:r>
        <w:rPr>
          <w:spacing w:val="-3"/>
          <w:sz w:val="26"/>
        </w:rPr>
        <w:t xml:space="preserve"> </w:t>
      </w:r>
      <w:r>
        <w:rPr>
          <w:sz w:val="26"/>
        </w:rPr>
        <w:t>высказывания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(импликации);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72"/>
        </w:tabs>
        <w:spacing w:before="9"/>
        <w:ind w:left="1471" w:hanging="361"/>
        <w:rPr>
          <w:sz w:val="26"/>
        </w:rPr>
      </w:pPr>
      <w:r>
        <w:rPr>
          <w:sz w:val="26"/>
        </w:rPr>
        <w:t>строить</w:t>
      </w:r>
      <w:r>
        <w:rPr>
          <w:spacing w:val="-5"/>
          <w:sz w:val="26"/>
        </w:rPr>
        <w:t xml:space="preserve"> </w:t>
      </w:r>
      <w:r>
        <w:rPr>
          <w:sz w:val="26"/>
        </w:rPr>
        <w:t>высказывания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-4"/>
          <w:sz w:val="26"/>
        </w:rPr>
        <w:t xml:space="preserve"> </w:t>
      </w:r>
      <w:r>
        <w:rPr>
          <w:sz w:val="26"/>
        </w:rPr>
        <w:t>законов</w:t>
      </w:r>
      <w:r>
        <w:rPr>
          <w:spacing w:val="-4"/>
          <w:sz w:val="26"/>
        </w:rPr>
        <w:t xml:space="preserve"> </w:t>
      </w:r>
      <w:r>
        <w:rPr>
          <w:sz w:val="26"/>
        </w:rPr>
        <w:t>алгебры</w:t>
      </w:r>
      <w:r>
        <w:rPr>
          <w:spacing w:val="-5"/>
          <w:sz w:val="26"/>
        </w:rPr>
        <w:t xml:space="preserve"> </w:t>
      </w:r>
      <w:r>
        <w:rPr>
          <w:sz w:val="26"/>
        </w:rPr>
        <w:t>высказываний.</w:t>
      </w:r>
    </w:p>
    <w:p w:rsidR="00984F4B" w:rsidRDefault="0003336C">
      <w:pPr>
        <w:pStyle w:val="4"/>
        <w:spacing w:before="51"/>
        <w:ind w:left="689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37"/>
        <w:ind w:hanging="361"/>
        <w:rPr>
          <w:sz w:val="26"/>
        </w:rPr>
      </w:pPr>
      <w:r>
        <w:rPr>
          <w:sz w:val="26"/>
        </w:rPr>
        <w:t>строить</w:t>
      </w:r>
      <w:r>
        <w:rPr>
          <w:spacing w:val="-5"/>
          <w:sz w:val="26"/>
        </w:rPr>
        <w:t xml:space="preserve"> </w:t>
      </w:r>
      <w:r>
        <w:rPr>
          <w:sz w:val="26"/>
        </w:rPr>
        <w:t>рассуждения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5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-4"/>
          <w:sz w:val="26"/>
        </w:rPr>
        <w:t xml:space="preserve"> </w:t>
      </w:r>
      <w:r>
        <w:rPr>
          <w:sz w:val="26"/>
        </w:rPr>
        <w:t>правил</w:t>
      </w:r>
      <w:r>
        <w:rPr>
          <w:spacing w:val="-3"/>
          <w:sz w:val="26"/>
        </w:rPr>
        <w:t xml:space="preserve"> </w:t>
      </w:r>
      <w:r>
        <w:rPr>
          <w:sz w:val="26"/>
        </w:rPr>
        <w:t>логики;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4" w:line="273" w:lineRule="auto"/>
        <w:ind w:right="725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множества,</w:t>
      </w:r>
      <w:r>
        <w:rPr>
          <w:spacing w:val="1"/>
          <w:sz w:val="26"/>
        </w:rPr>
        <w:t xml:space="preserve"> </w:t>
      </w:r>
      <w:r>
        <w:rPr>
          <w:sz w:val="26"/>
        </w:rPr>
        <w:t>операции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множествами,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графическое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описания</w:t>
      </w:r>
      <w:r>
        <w:rPr>
          <w:spacing w:val="1"/>
          <w:sz w:val="26"/>
        </w:rPr>
        <w:t xml:space="preserve"> </w:t>
      </w:r>
      <w:r>
        <w:rPr>
          <w:sz w:val="26"/>
        </w:rPr>
        <w:t>реальных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явлений,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65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-2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4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предметов.</w:t>
      </w:r>
    </w:p>
    <w:p w:rsidR="00984F4B" w:rsidRDefault="0003336C">
      <w:pPr>
        <w:pStyle w:val="4"/>
        <w:spacing w:before="13"/>
        <w:ind w:left="689"/>
        <w:jc w:val="left"/>
      </w:pPr>
      <w:r>
        <w:t>Числа: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72"/>
        </w:tabs>
        <w:spacing w:before="38" w:line="273" w:lineRule="auto"/>
        <w:ind w:left="1471" w:right="723"/>
        <w:rPr>
          <w:sz w:val="26"/>
        </w:rPr>
      </w:pPr>
      <w:r>
        <w:rPr>
          <w:sz w:val="26"/>
        </w:rPr>
        <w:t>Свободно</w:t>
      </w:r>
      <w:r>
        <w:rPr>
          <w:spacing w:val="1"/>
          <w:sz w:val="26"/>
        </w:rPr>
        <w:t xml:space="preserve"> </w:t>
      </w:r>
      <w:r>
        <w:rPr>
          <w:sz w:val="26"/>
        </w:rPr>
        <w:t>оперировать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понятиями:</w:t>
      </w:r>
      <w:r>
        <w:rPr>
          <w:spacing w:val="1"/>
          <w:sz w:val="26"/>
        </w:rPr>
        <w:t xml:space="preserve"> </w:t>
      </w:r>
      <w:r>
        <w:rPr>
          <w:sz w:val="26"/>
        </w:rPr>
        <w:t>натуральное</w:t>
      </w:r>
      <w:r>
        <w:rPr>
          <w:spacing w:val="1"/>
          <w:sz w:val="26"/>
        </w:rPr>
        <w:t xml:space="preserve"> </w:t>
      </w:r>
      <w:r>
        <w:rPr>
          <w:sz w:val="26"/>
        </w:rPr>
        <w:t>число,</w:t>
      </w:r>
      <w:r>
        <w:rPr>
          <w:spacing w:val="1"/>
          <w:sz w:val="26"/>
        </w:rPr>
        <w:t xml:space="preserve"> </w:t>
      </w:r>
      <w:r>
        <w:rPr>
          <w:sz w:val="26"/>
        </w:rPr>
        <w:t>множество</w:t>
      </w:r>
      <w:r>
        <w:rPr>
          <w:spacing w:val="1"/>
          <w:sz w:val="26"/>
        </w:rPr>
        <w:t xml:space="preserve"> </w:t>
      </w:r>
      <w:r>
        <w:rPr>
          <w:sz w:val="26"/>
        </w:rPr>
        <w:t>натуральных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чисел,</w:t>
      </w:r>
      <w:r>
        <w:rPr>
          <w:spacing w:val="1"/>
          <w:sz w:val="26"/>
        </w:rPr>
        <w:t xml:space="preserve"> </w:t>
      </w:r>
      <w:r>
        <w:rPr>
          <w:sz w:val="26"/>
        </w:rPr>
        <w:t>целое</w:t>
      </w:r>
      <w:r>
        <w:rPr>
          <w:spacing w:val="1"/>
          <w:sz w:val="26"/>
        </w:rPr>
        <w:t xml:space="preserve"> </w:t>
      </w:r>
      <w:r>
        <w:rPr>
          <w:sz w:val="26"/>
        </w:rPr>
        <w:t>число,</w:t>
      </w:r>
      <w:r>
        <w:rPr>
          <w:spacing w:val="1"/>
          <w:sz w:val="26"/>
        </w:rPr>
        <w:t xml:space="preserve"> </w:t>
      </w:r>
      <w:r>
        <w:rPr>
          <w:sz w:val="26"/>
        </w:rPr>
        <w:t>множество</w:t>
      </w:r>
      <w:r>
        <w:rPr>
          <w:spacing w:val="1"/>
          <w:sz w:val="26"/>
        </w:rPr>
        <w:t xml:space="preserve"> </w:t>
      </w:r>
      <w:r>
        <w:rPr>
          <w:sz w:val="26"/>
        </w:rPr>
        <w:t>целых</w:t>
      </w:r>
      <w:r>
        <w:rPr>
          <w:spacing w:val="1"/>
          <w:sz w:val="26"/>
        </w:rPr>
        <w:t xml:space="preserve"> </w:t>
      </w:r>
      <w:r>
        <w:rPr>
          <w:sz w:val="26"/>
        </w:rPr>
        <w:t>чисел,</w:t>
      </w:r>
      <w:r>
        <w:rPr>
          <w:spacing w:val="1"/>
          <w:sz w:val="26"/>
        </w:rPr>
        <w:t xml:space="preserve"> </w:t>
      </w:r>
      <w:r>
        <w:rPr>
          <w:sz w:val="26"/>
        </w:rPr>
        <w:t>обыкновенная</w:t>
      </w:r>
      <w:r>
        <w:rPr>
          <w:spacing w:val="1"/>
          <w:sz w:val="26"/>
        </w:rPr>
        <w:t xml:space="preserve"> </w:t>
      </w:r>
      <w:r>
        <w:rPr>
          <w:sz w:val="26"/>
        </w:rPr>
        <w:t>дробь,</w:t>
      </w:r>
      <w:r>
        <w:rPr>
          <w:spacing w:val="37"/>
          <w:sz w:val="26"/>
        </w:rPr>
        <w:t xml:space="preserve"> </w:t>
      </w:r>
      <w:r>
        <w:rPr>
          <w:sz w:val="26"/>
        </w:rPr>
        <w:t>десятичная</w:t>
      </w:r>
      <w:r>
        <w:rPr>
          <w:spacing w:val="38"/>
          <w:sz w:val="26"/>
        </w:rPr>
        <w:t xml:space="preserve"> </w:t>
      </w:r>
      <w:r>
        <w:rPr>
          <w:sz w:val="26"/>
        </w:rPr>
        <w:t>дробь,</w:t>
      </w:r>
      <w:r>
        <w:rPr>
          <w:spacing w:val="36"/>
          <w:sz w:val="26"/>
        </w:rPr>
        <w:t xml:space="preserve"> </w:t>
      </w:r>
      <w:r>
        <w:rPr>
          <w:sz w:val="26"/>
        </w:rPr>
        <w:t>смешанное</w:t>
      </w:r>
      <w:r>
        <w:rPr>
          <w:spacing w:val="39"/>
          <w:sz w:val="26"/>
        </w:rPr>
        <w:t xml:space="preserve"> </w:t>
      </w:r>
      <w:r>
        <w:rPr>
          <w:sz w:val="26"/>
        </w:rPr>
        <w:t>число,</w:t>
      </w:r>
      <w:r>
        <w:rPr>
          <w:spacing w:val="37"/>
          <w:sz w:val="26"/>
        </w:rPr>
        <w:t xml:space="preserve"> </w:t>
      </w:r>
      <w:r>
        <w:rPr>
          <w:sz w:val="26"/>
        </w:rPr>
        <w:t>рациональное</w:t>
      </w:r>
      <w:r>
        <w:rPr>
          <w:spacing w:val="39"/>
          <w:sz w:val="26"/>
        </w:rPr>
        <w:t xml:space="preserve"> </w:t>
      </w:r>
      <w:r>
        <w:rPr>
          <w:sz w:val="26"/>
        </w:rPr>
        <w:t>число,</w:t>
      </w:r>
      <w:r>
        <w:rPr>
          <w:spacing w:val="37"/>
          <w:sz w:val="26"/>
        </w:rPr>
        <w:t xml:space="preserve"> </w:t>
      </w:r>
      <w:r>
        <w:rPr>
          <w:sz w:val="26"/>
        </w:rPr>
        <w:t>множество</w:t>
      </w:r>
    </w:p>
    <w:p w:rsidR="00984F4B" w:rsidRDefault="00984F4B">
      <w:pPr>
        <w:spacing w:line="273" w:lineRule="auto"/>
        <w:jc w:val="both"/>
        <w:rPr>
          <w:sz w:val="26"/>
        </w:rPr>
        <w:sectPr w:rsidR="00984F4B">
          <w:headerReference w:type="default" r:id="rId61"/>
          <w:pgSz w:w="11900" w:h="16850"/>
          <w:pgMar w:top="360" w:right="0" w:bottom="280" w:left="900" w:header="0" w:footer="0" w:gutter="0"/>
          <w:cols w:space="720"/>
        </w:sectPr>
      </w:pPr>
    </w:p>
    <w:p w:rsidR="00984F4B" w:rsidRPr="00C24274" w:rsidRDefault="0003336C" w:rsidP="00F116B3">
      <w:pPr>
        <w:pStyle w:val="a5"/>
        <w:numPr>
          <w:ilvl w:val="0"/>
          <w:numId w:val="82"/>
        </w:numPr>
        <w:tabs>
          <w:tab w:val="left" w:pos="1472"/>
        </w:tabs>
        <w:spacing w:before="5" w:line="273" w:lineRule="auto"/>
        <w:ind w:left="1471" w:right="725"/>
        <w:rPr>
          <w:sz w:val="26"/>
        </w:rPr>
      </w:pPr>
      <w:r w:rsidRPr="00C24274">
        <w:rPr>
          <w:sz w:val="26"/>
        </w:rPr>
        <w:lastRenderedPageBreak/>
        <w:t>рациональных чисел, иррациональное число, корень степени n, действительное   число,   множество   действительных   чисел,   геометрическая интерпретация натуральных, целых, рациональных, действительных чисел;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72"/>
        </w:tabs>
        <w:spacing w:before="5" w:line="273" w:lineRule="auto"/>
        <w:ind w:left="1471" w:right="725"/>
        <w:rPr>
          <w:sz w:val="26"/>
        </w:rPr>
      </w:pPr>
      <w:r>
        <w:rPr>
          <w:sz w:val="26"/>
        </w:rPr>
        <w:t>понимать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объяснять</w:t>
      </w:r>
      <w:r>
        <w:rPr>
          <w:spacing w:val="1"/>
          <w:sz w:val="26"/>
        </w:rPr>
        <w:t xml:space="preserve"> </w:t>
      </w:r>
      <w:r>
        <w:rPr>
          <w:sz w:val="26"/>
        </w:rPr>
        <w:t>разницу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позиционной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непозиционной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системами</w:t>
      </w:r>
      <w:r>
        <w:rPr>
          <w:spacing w:val="-2"/>
          <w:sz w:val="26"/>
        </w:rPr>
        <w:t xml:space="preserve"> </w:t>
      </w:r>
      <w:r>
        <w:rPr>
          <w:sz w:val="26"/>
        </w:rPr>
        <w:t>записи</w:t>
      </w:r>
      <w:r>
        <w:rPr>
          <w:spacing w:val="-1"/>
          <w:sz w:val="26"/>
        </w:rPr>
        <w:t xml:space="preserve"> </w:t>
      </w:r>
      <w:r>
        <w:rPr>
          <w:sz w:val="26"/>
        </w:rPr>
        <w:t>чисел;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72"/>
        </w:tabs>
        <w:spacing w:before="4"/>
        <w:ind w:left="1471" w:hanging="361"/>
        <w:rPr>
          <w:sz w:val="26"/>
        </w:rPr>
      </w:pPr>
      <w:r>
        <w:rPr>
          <w:sz w:val="26"/>
        </w:rPr>
        <w:t>переводить</w:t>
      </w:r>
      <w:r>
        <w:rPr>
          <w:spacing w:val="-5"/>
          <w:sz w:val="26"/>
        </w:rPr>
        <w:t xml:space="preserve"> </w:t>
      </w:r>
      <w:r>
        <w:rPr>
          <w:sz w:val="26"/>
        </w:rPr>
        <w:t>числа</w:t>
      </w:r>
      <w:r>
        <w:rPr>
          <w:spacing w:val="-4"/>
          <w:sz w:val="26"/>
        </w:rPr>
        <w:t xml:space="preserve"> </w:t>
      </w:r>
      <w:r>
        <w:rPr>
          <w:sz w:val="26"/>
        </w:rPr>
        <w:t>из</w:t>
      </w:r>
      <w:r>
        <w:rPr>
          <w:spacing w:val="-2"/>
          <w:sz w:val="26"/>
        </w:rPr>
        <w:t xml:space="preserve"> </w:t>
      </w:r>
      <w:r>
        <w:rPr>
          <w:sz w:val="26"/>
        </w:rPr>
        <w:t>одной</w:t>
      </w:r>
      <w:r>
        <w:rPr>
          <w:spacing w:val="-4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-4"/>
          <w:sz w:val="26"/>
        </w:rPr>
        <w:t xml:space="preserve"> </w:t>
      </w:r>
      <w:r>
        <w:rPr>
          <w:sz w:val="26"/>
        </w:rPr>
        <w:t>записи</w:t>
      </w:r>
      <w:r>
        <w:rPr>
          <w:spacing w:val="-1"/>
          <w:sz w:val="26"/>
        </w:rPr>
        <w:t xml:space="preserve"> </w:t>
      </w:r>
      <w:r>
        <w:rPr>
          <w:sz w:val="26"/>
        </w:rPr>
        <w:t>(системы</w:t>
      </w:r>
      <w:r>
        <w:rPr>
          <w:spacing w:val="-3"/>
          <w:sz w:val="26"/>
        </w:rPr>
        <w:t xml:space="preserve"> </w:t>
      </w:r>
      <w:r>
        <w:rPr>
          <w:sz w:val="26"/>
        </w:rPr>
        <w:t>счисления)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другую;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71"/>
          <w:tab w:val="left" w:pos="1472"/>
        </w:tabs>
        <w:spacing w:before="44" w:line="273" w:lineRule="auto"/>
        <w:ind w:left="1471" w:right="732"/>
        <w:jc w:val="left"/>
        <w:rPr>
          <w:sz w:val="26"/>
        </w:rPr>
      </w:pPr>
      <w:r>
        <w:rPr>
          <w:sz w:val="26"/>
        </w:rPr>
        <w:t>доказывать</w:t>
      </w:r>
      <w:r>
        <w:rPr>
          <w:spacing w:val="40"/>
          <w:sz w:val="26"/>
        </w:rPr>
        <w:t xml:space="preserve"> </w:t>
      </w:r>
      <w:r>
        <w:rPr>
          <w:sz w:val="26"/>
        </w:rPr>
        <w:t>и</w:t>
      </w:r>
      <w:r>
        <w:rPr>
          <w:spacing w:val="4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40"/>
          <w:sz w:val="26"/>
        </w:rPr>
        <w:t xml:space="preserve"> </w:t>
      </w:r>
      <w:r>
        <w:rPr>
          <w:sz w:val="26"/>
        </w:rPr>
        <w:t>признаки</w:t>
      </w:r>
      <w:r>
        <w:rPr>
          <w:spacing w:val="41"/>
          <w:sz w:val="26"/>
        </w:rPr>
        <w:t xml:space="preserve"> </w:t>
      </w:r>
      <w:r>
        <w:rPr>
          <w:sz w:val="26"/>
        </w:rPr>
        <w:t>делимости</w:t>
      </w:r>
      <w:r>
        <w:rPr>
          <w:spacing w:val="40"/>
          <w:sz w:val="26"/>
        </w:rPr>
        <w:t xml:space="preserve"> </w:t>
      </w:r>
      <w:r>
        <w:rPr>
          <w:sz w:val="26"/>
        </w:rPr>
        <w:t>на</w:t>
      </w:r>
      <w:r>
        <w:rPr>
          <w:spacing w:val="43"/>
          <w:sz w:val="26"/>
        </w:rPr>
        <w:t xml:space="preserve"> </w:t>
      </w:r>
      <w:r>
        <w:rPr>
          <w:sz w:val="26"/>
        </w:rPr>
        <w:t>2,</w:t>
      </w:r>
      <w:r>
        <w:rPr>
          <w:spacing w:val="40"/>
          <w:sz w:val="26"/>
        </w:rPr>
        <w:t xml:space="preserve"> </w:t>
      </w:r>
      <w:r>
        <w:rPr>
          <w:sz w:val="26"/>
        </w:rPr>
        <w:t>4,</w:t>
      </w:r>
      <w:r>
        <w:rPr>
          <w:spacing w:val="40"/>
          <w:sz w:val="26"/>
        </w:rPr>
        <w:t xml:space="preserve"> </w:t>
      </w:r>
      <w:r>
        <w:rPr>
          <w:sz w:val="26"/>
        </w:rPr>
        <w:t>8,</w:t>
      </w:r>
      <w:r>
        <w:rPr>
          <w:spacing w:val="43"/>
          <w:sz w:val="26"/>
        </w:rPr>
        <w:t xml:space="preserve"> </w:t>
      </w:r>
      <w:r>
        <w:rPr>
          <w:sz w:val="26"/>
        </w:rPr>
        <w:t>5,</w:t>
      </w:r>
      <w:r>
        <w:rPr>
          <w:spacing w:val="42"/>
          <w:sz w:val="26"/>
        </w:rPr>
        <w:t xml:space="preserve"> </w:t>
      </w:r>
      <w:r>
        <w:rPr>
          <w:sz w:val="26"/>
        </w:rPr>
        <w:t>3,</w:t>
      </w:r>
      <w:r>
        <w:rPr>
          <w:spacing w:val="40"/>
          <w:sz w:val="26"/>
        </w:rPr>
        <w:t xml:space="preserve"> </w:t>
      </w:r>
      <w:r>
        <w:rPr>
          <w:sz w:val="26"/>
        </w:rPr>
        <w:t>6,</w:t>
      </w:r>
      <w:r>
        <w:rPr>
          <w:spacing w:val="43"/>
          <w:sz w:val="26"/>
        </w:rPr>
        <w:t xml:space="preserve"> </w:t>
      </w:r>
      <w:r>
        <w:rPr>
          <w:sz w:val="26"/>
        </w:rPr>
        <w:t>9,</w:t>
      </w:r>
      <w:r>
        <w:rPr>
          <w:spacing w:val="41"/>
          <w:sz w:val="26"/>
        </w:rPr>
        <w:t xml:space="preserve"> </w:t>
      </w:r>
      <w:r>
        <w:rPr>
          <w:sz w:val="26"/>
        </w:rPr>
        <w:t>10,</w:t>
      </w:r>
      <w:r>
        <w:rPr>
          <w:spacing w:val="42"/>
          <w:sz w:val="26"/>
        </w:rPr>
        <w:t xml:space="preserve"> </w:t>
      </w:r>
      <w:r>
        <w:rPr>
          <w:sz w:val="26"/>
        </w:rPr>
        <w:t>11</w:t>
      </w:r>
      <w:r>
        <w:rPr>
          <w:spacing w:val="-62"/>
          <w:sz w:val="26"/>
        </w:rPr>
        <w:t xml:space="preserve"> </w:t>
      </w:r>
      <w:r>
        <w:rPr>
          <w:sz w:val="26"/>
        </w:rPr>
        <w:t>суммы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произведения</w:t>
      </w:r>
      <w:r>
        <w:rPr>
          <w:spacing w:val="-3"/>
          <w:sz w:val="26"/>
        </w:rPr>
        <w:t xml:space="preserve"> </w:t>
      </w:r>
      <w:r>
        <w:rPr>
          <w:sz w:val="26"/>
        </w:rPr>
        <w:t>чисел</w:t>
      </w:r>
      <w:r>
        <w:rPr>
          <w:spacing w:val="-3"/>
          <w:sz w:val="26"/>
        </w:rPr>
        <w:t xml:space="preserve"> </w:t>
      </w:r>
      <w:r>
        <w:rPr>
          <w:sz w:val="26"/>
        </w:rPr>
        <w:t>при</w:t>
      </w:r>
      <w:r>
        <w:rPr>
          <w:spacing w:val="-2"/>
          <w:sz w:val="26"/>
        </w:rPr>
        <w:t xml:space="preserve"> </w:t>
      </w:r>
      <w:r>
        <w:rPr>
          <w:sz w:val="26"/>
        </w:rPr>
        <w:t>выполнении</w:t>
      </w:r>
      <w:r>
        <w:rPr>
          <w:spacing w:val="-2"/>
          <w:sz w:val="26"/>
        </w:rPr>
        <w:t xml:space="preserve"> </w:t>
      </w:r>
      <w:r>
        <w:rPr>
          <w:sz w:val="26"/>
        </w:rPr>
        <w:t>вычислений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-3"/>
          <w:sz w:val="26"/>
        </w:rPr>
        <w:t xml:space="preserve"> </w:t>
      </w:r>
      <w:r>
        <w:rPr>
          <w:sz w:val="26"/>
        </w:rPr>
        <w:t>задач;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71"/>
          <w:tab w:val="left" w:pos="1472"/>
        </w:tabs>
        <w:spacing w:before="2" w:line="273" w:lineRule="auto"/>
        <w:ind w:left="1471" w:right="728"/>
        <w:jc w:val="left"/>
        <w:rPr>
          <w:sz w:val="26"/>
        </w:rPr>
      </w:pPr>
      <w:r>
        <w:rPr>
          <w:sz w:val="26"/>
        </w:rPr>
        <w:t>выполнять</w:t>
      </w:r>
      <w:r>
        <w:rPr>
          <w:spacing w:val="7"/>
          <w:sz w:val="26"/>
        </w:rPr>
        <w:t xml:space="preserve"> </w:t>
      </w:r>
      <w:r>
        <w:rPr>
          <w:sz w:val="26"/>
        </w:rPr>
        <w:t>округление</w:t>
      </w:r>
      <w:r>
        <w:rPr>
          <w:spacing w:val="7"/>
          <w:sz w:val="26"/>
        </w:rPr>
        <w:t xml:space="preserve"> </w:t>
      </w:r>
      <w:r>
        <w:rPr>
          <w:sz w:val="26"/>
        </w:rPr>
        <w:t>рациональных</w:t>
      </w:r>
      <w:r>
        <w:rPr>
          <w:spacing w:val="7"/>
          <w:sz w:val="26"/>
        </w:rPr>
        <w:t xml:space="preserve"> </w:t>
      </w:r>
      <w:r>
        <w:rPr>
          <w:sz w:val="26"/>
        </w:rPr>
        <w:t>и</w:t>
      </w:r>
      <w:r>
        <w:rPr>
          <w:spacing w:val="7"/>
          <w:sz w:val="26"/>
        </w:rPr>
        <w:t xml:space="preserve"> </w:t>
      </w:r>
      <w:r>
        <w:rPr>
          <w:sz w:val="26"/>
        </w:rPr>
        <w:t>иррациональных</w:t>
      </w:r>
      <w:r>
        <w:rPr>
          <w:spacing w:val="7"/>
          <w:sz w:val="26"/>
        </w:rPr>
        <w:t xml:space="preserve"> </w:t>
      </w:r>
      <w:r>
        <w:rPr>
          <w:sz w:val="26"/>
        </w:rPr>
        <w:t>чисел</w:t>
      </w:r>
      <w:r>
        <w:rPr>
          <w:spacing w:val="7"/>
          <w:sz w:val="26"/>
        </w:rPr>
        <w:t xml:space="preserve"> </w:t>
      </w:r>
      <w:r>
        <w:rPr>
          <w:sz w:val="26"/>
        </w:rPr>
        <w:t>с</w:t>
      </w:r>
      <w:r>
        <w:rPr>
          <w:spacing w:val="7"/>
          <w:sz w:val="26"/>
        </w:rPr>
        <w:t xml:space="preserve"> </w:t>
      </w:r>
      <w:r>
        <w:rPr>
          <w:sz w:val="26"/>
        </w:rPr>
        <w:t>заданной</w:t>
      </w:r>
      <w:r>
        <w:rPr>
          <w:spacing w:val="-62"/>
          <w:sz w:val="26"/>
        </w:rPr>
        <w:t xml:space="preserve"> </w:t>
      </w:r>
      <w:r>
        <w:rPr>
          <w:sz w:val="26"/>
        </w:rPr>
        <w:t>точностью;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71"/>
          <w:tab w:val="left" w:pos="1472"/>
        </w:tabs>
        <w:spacing w:before="1"/>
        <w:ind w:left="1471" w:hanging="361"/>
        <w:jc w:val="left"/>
        <w:rPr>
          <w:sz w:val="26"/>
        </w:rPr>
      </w:pPr>
      <w:r>
        <w:rPr>
          <w:sz w:val="26"/>
        </w:rPr>
        <w:t>сравнивать</w:t>
      </w:r>
      <w:r>
        <w:rPr>
          <w:spacing w:val="-3"/>
          <w:sz w:val="26"/>
        </w:rPr>
        <w:t xml:space="preserve"> </w:t>
      </w:r>
      <w:r>
        <w:rPr>
          <w:sz w:val="26"/>
        </w:rPr>
        <w:t>действительные</w:t>
      </w:r>
      <w:r>
        <w:rPr>
          <w:spacing w:val="-3"/>
          <w:sz w:val="26"/>
        </w:rPr>
        <w:t xml:space="preserve"> </w:t>
      </w:r>
      <w:r>
        <w:rPr>
          <w:sz w:val="26"/>
        </w:rPr>
        <w:t>числа</w:t>
      </w:r>
      <w:r>
        <w:rPr>
          <w:spacing w:val="-4"/>
          <w:sz w:val="26"/>
        </w:rPr>
        <w:t xml:space="preserve"> </w:t>
      </w:r>
      <w:r>
        <w:rPr>
          <w:sz w:val="26"/>
        </w:rPr>
        <w:t>разными</w:t>
      </w:r>
      <w:r>
        <w:rPr>
          <w:spacing w:val="-2"/>
          <w:sz w:val="26"/>
        </w:rPr>
        <w:t xml:space="preserve"> </w:t>
      </w:r>
      <w:r>
        <w:rPr>
          <w:sz w:val="26"/>
        </w:rPr>
        <w:t>способами;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72"/>
        </w:tabs>
        <w:spacing w:before="44" w:line="276" w:lineRule="auto"/>
        <w:ind w:left="1471" w:right="724"/>
        <w:rPr>
          <w:sz w:val="26"/>
        </w:rPr>
      </w:pPr>
      <w:r>
        <w:rPr>
          <w:sz w:val="26"/>
        </w:rPr>
        <w:t>упорядочивать числа, записанные в виде обыкновенной и десятичной дроби,</w:t>
      </w:r>
      <w:r>
        <w:rPr>
          <w:spacing w:val="1"/>
          <w:sz w:val="26"/>
        </w:rPr>
        <w:t xml:space="preserve"> </w:t>
      </w:r>
      <w:r>
        <w:rPr>
          <w:sz w:val="26"/>
        </w:rPr>
        <w:t>числа,</w:t>
      </w:r>
      <w:r>
        <w:rPr>
          <w:spacing w:val="1"/>
          <w:sz w:val="26"/>
        </w:rPr>
        <w:t xml:space="preserve"> </w:t>
      </w:r>
      <w:r>
        <w:rPr>
          <w:sz w:val="26"/>
        </w:rPr>
        <w:t>записанные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арифметического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квадратного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корня,</w:t>
      </w:r>
      <w:r>
        <w:rPr>
          <w:spacing w:val="1"/>
          <w:sz w:val="26"/>
        </w:rPr>
        <w:t xml:space="preserve"> </w:t>
      </w:r>
      <w:r>
        <w:rPr>
          <w:sz w:val="26"/>
        </w:rPr>
        <w:t>корней</w:t>
      </w:r>
      <w:r>
        <w:rPr>
          <w:spacing w:val="-1"/>
          <w:sz w:val="26"/>
        </w:rPr>
        <w:t xml:space="preserve"> </w:t>
      </w:r>
      <w:r>
        <w:rPr>
          <w:sz w:val="26"/>
        </w:rPr>
        <w:t>степени</w:t>
      </w:r>
      <w:r>
        <w:rPr>
          <w:spacing w:val="-1"/>
          <w:sz w:val="26"/>
        </w:rPr>
        <w:t xml:space="preserve"> </w:t>
      </w:r>
      <w:r>
        <w:rPr>
          <w:sz w:val="26"/>
        </w:rPr>
        <w:t>больше</w:t>
      </w:r>
      <w:r>
        <w:rPr>
          <w:spacing w:val="-1"/>
          <w:sz w:val="26"/>
        </w:rPr>
        <w:t xml:space="preserve"> </w:t>
      </w:r>
      <w:r>
        <w:rPr>
          <w:sz w:val="26"/>
        </w:rPr>
        <w:t>2;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72"/>
        </w:tabs>
        <w:spacing w:line="273" w:lineRule="auto"/>
        <w:ind w:left="1471" w:right="732"/>
        <w:rPr>
          <w:sz w:val="26"/>
        </w:rPr>
      </w:pPr>
      <w:r>
        <w:rPr>
          <w:sz w:val="26"/>
        </w:rPr>
        <w:t>находить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НОД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НОК</w:t>
      </w:r>
      <w:r>
        <w:rPr>
          <w:spacing w:val="1"/>
          <w:sz w:val="26"/>
        </w:rPr>
        <w:t xml:space="preserve"> </w:t>
      </w:r>
      <w:r>
        <w:rPr>
          <w:sz w:val="26"/>
        </w:rPr>
        <w:t>чисел</w:t>
      </w:r>
      <w:r>
        <w:rPr>
          <w:spacing w:val="1"/>
          <w:sz w:val="26"/>
        </w:rPr>
        <w:t xml:space="preserve"> </w:t>
      </w:r>
      <w:r>
        <w:rPr>
          <w:sz w:val="26"/>
        </w:rPr>
        <w:t>разными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-2"/>
          <w:sz w:val="26"/>
        </w:rPr>
        <w:t xml:space="preserve"> </w:t>
      </w:r>
      <w:r>
        <w:rPr>
          <w:sz w:val="26"/>
        </w:rPr>
        <w:t>задач;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72"/>
        </w:tabs>
        <w:spacing w:line="273" w:lineRule="auto"/>
        <w:ind w:left="1471" w:right="731"/>
        <w:rPr>
          <w:sz w:val="26"/>
        </w:rPr>
      </w:pPr>
      <w:r>
        <w:rPr>
          <w:sz w:val="26"/>
        </w:rPr>
        <w:t>выполнять</w:t>
      </w:r>
      <w:r>
        <w:rPr>
          <w:spacing w:val="1"/>
          <w:sz w:val="26"/>
        </w:rPr>
        <w:t xml:space="preserve"> </w:t>
      </w:r>
      <w:r>
        <w:rPr>
          <w:sz w:val="26"/>
        </w:rPr>
        <w:t>вычисления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преобразования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выражений,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содержащих</w:t>
      </w:r>
      <w:r>
        <w:rPr>
          <w:spacing w:val="-62"/>
          <w:sz w:val="26"/>
        </w:rPr>
        <w:t xml:space="preserve"> </w:t>
      </w:r>
      <w:r>
        <w:rPr>
          <w:sz w:val="26"/>
        </w:rPr>
        <w:t>действительные</w:t>
      </w:r>
      <w:r>
        <w:rPr>
          <w:spacing w:val="-2"/>
          <w:sz w:val="26"/>
        </w:rPr>
        <w:t xml:space="preserve"> </w:t>
      </w:r>
      <w:r>
        <w:rPr>
          <w:sz w:val="26"/>
        </w:rPr>
        <w:t>числа,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том</w:t>
      </w:r>
      <w:r>
        <w:rPr>
          <w:spacing w:val="-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корни</w:t>
      </w:r>
      <w:r>
        <w:rPr>
          <w:spacing w:val="1"/>
          <w:sz w:val="26"/>
        </w:rPr>
        <w:t xml:space="preserve"> </w:t>
      </w:r>
      <w:r>
        <w:rPr>
          <w:sz w:val="26"/>
        </w:rPr>
        <w:t>натуральных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степеней.</w:t>
      </w:r>
    </w:p>
    <w:p w:rsidR="00984F4B" w:rsidRDefault="0003336C">
      <w:pPr>
        <w:pStyle w:val="4"/>
        <w:spacing w:before="8"/>
        <w:ind w:left="689"/>
      </w:pP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0" w:line="273" w:lineRule="auto"/>
        <w:ind w:right="731"/>
        <w:rPr>
          <w:sz w:val="26"/>
        </w:rPr>
      </w:pPr>
      <w:r>
        <w:rPr>
          <w:sz w:val="26"/>
        </w:rPr>
        <w:t>выполнять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объяснять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сравнения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вычислений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-62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задач,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приближенных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вычислений,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используя</w:t>
      </w:r>
      <w:r>
        <w:rPr>
          <w:spacing w:val="1"/>
          <w:sz w:val="26"/>
        </w:rPr>
        <w:t xml:space="preserve"> </w:t>
      </w:r>
      <w:r>
        <w:rPr>
          <w:sz w:val="26"/>
        </w:rPr>
        <w:t>разные</w:t>
      </w:r>
      <w:r>
        <w:rPr>
          <w:spacing w:val="-1"/>
          <w:sz w:val="26"/>
        </w:rPr>
        <w:t xml:space="preserve"> </w:t>
      </w:r>
      <w:r>
        <w:rPr>
          <w:sz w:val="26"/>
        </w:rPr>
        <w:t>способы сравнений;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" w:line="273" w:lineRule="auto"/>
        <w:ind w:right="723"/>
        <w:rPr>
          <w:sz w:val="26"/>
        </w:rPr>
      </w:pPr>
      <w:r>
        <w:rPr>
          <w:sz w:val="26"/>
        </w:rPr>
        <w:t>записывать,</w:t>
      </w:r>
      <w:r>
        <w:rPr>
          <w:spacing w:val="1"/>
          <w:sz w:val="26"/>
        </w:rPr>
        <w:t xml:space="preserve"> </w:t>
      </w:r>
      <w:r>
        <w:rPr>
          <w:sz w:val="26"/>
        </w:rPr>
        <w:t>сравнивать,</w:t>
      </w:r>
      <w:r>
        <w:rPr>
          <w:spacing w:val="1"/>
          <w:sz w:val="26"/>
        </w:rPr>
        <w:t xml:space="preserve"> </w:t>
      </w:r>
      <w:r>
        <w:rPr>
          <w:sz w:val="26"/>
        </w:rPr>
        <w:t>округлять</w:t>
      </w:r>
      <w:r>
        <w:rPr>
          <w:spacing w:val="1"/>
          <w:sz w:val="26"/>
        </w:rPr>
        <w:t xml:space="preserve"> </w:t>
      </w:r>
      <w:r>
        <w:rPr>
          <w:sz w:val="26"/>
        </w:rPr>
        <w:t>числовые</w:t>
      </w:r>
      <w:r>
        <w:rPr>
          <w:spacing w:val="1"/>
          <w:sz w:val="26"/>
        </w:rPr>
        <w:t xml:space="preserve"> </w:t>
      </w:r>
      <w:r>
        <w:rPr>
          <w:sz w:val="26"/>
        </w:rPr>
        <w:t>данные</w:t>
      </w:r>
      <w:r>
        <w:rPr>
          <w:spacing w:val="1"/>
          <w:sz w:val="26"/>
        </w:rPr>
        <w:t xml:space="preserve"> </w:t>
      </w:r>
      <w:r>
        <w:rPr>
          <w:sz w:val="26"/>
        </w:rPr>
        <w:t>реальных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величин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-2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-1"/>
          <w:sz w:val="26"/>
        </w:rPr>
        <w:t xml:space="preserve"> </w:t>
      </w:r>
      <w:r>
        <w:rPr>
          <w:sz w:val="26"/>
        </w:rPr>
        <w:t>систем</w:t>
      </w:r>
      <w:r>
        <w:rPr>
          <w:spacing w:val="-1"/>
          <w:sz w:val="26"/>
        </w:rPr>
        <w:t xml:space="preserve"> </w:t>
      </w:r>
      <w:r>
        <w:rPr>
          <w:sz w:val="26"/>
        </w:rPr>
        <w:t>измерения;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2" w:line="273" w:lineRule="auto"/>
        <w:ind w:right="728"/>
        <w:rPr>
          <w:sz w:val="26"/>
        </w:rPr>
      </w:pPr>
      <w:r>
        <w:rPr>
          <w:sz w:val="26"/>
        </w:rPr>
        <w:t>составлять и оценивать разными способами числовые выражения при решении</w:t>
      </w:r>
      <w:r>
        <w:rPr>
          <w:spacing w:val="-62"/>
          <w:sz w:val="26"/>
        </w:rPr>
        <w:t xml:space="preserve"> </w:t>
      </w:r>
      <w:r>
        <w:rPr>
          <w:sz w:val="26"/>
        </w:rPr>
        <w:t>практических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задач</w:t>
      </w:r>
      <w:r>
        <w:rPr>
          <w:spacing w:val="-2"/>
          <w:sz w:val="26"/>
        </w:rPr>
        <w:t xml:space="preserve"> </w:t>
      </w:r>
      <w:r>
        <w:rPr>
          <w:sz w:val="26"/>
        </w:rPr>
        <w:t>и задач</w:t>
      </w:r>
      <w:r>
        <w:rPr>
          <w:spacing w:val="-1"/>
          <w:sz w:val="26"/>
        </w:rPr>
        <w:t xml:space="preserve"> </w:t>
      </w:r>
      <w:r>
        <w:rPr>
          <w:sz w:val="26"/>
        </w:rPr>
        <w:t>из</w:t>
      </w:r>
      <w:r>
        <w:rPr>
          <w:spacing w:val="-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3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предметов.</w:t>
      </w:r>
    </w:p>
    <w:p w:rsidR="00984F4B" w:rsidRDefault="0003336C">
      <w:pPr>
        <w:pStyle w:val="4"/>
        <w:ind w:left="689"/>
      </w:pPr>
      <w:r>
        <w:t>Тождественные</w:t>
      </w:r>
      <w:r>
        <w:rPr>
          <w:spacing w:val="-6"/>
        </w:rPr>
        <w:t xml:space="preserve"> </w:t>
      </w:r>
      <w:r>
        <w:t>преобразования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37"/>
        <w:ind w:hanging="361"/>
        <w:rPr>
          <w:sz w:val="26"/>
        </w:rPr>
      </w:pPr>
      <w:r>
        <w:rPr>
          <w:sz w:val="26"/>
        </w:rPr>
        <w:t>Свободно</w:t>
      </w:r>
      <w:r>
        <w:rPr>
          <w:spacing w:val="-3"/>
          <w:sz w:val="26"/>
        </w:rPr>
        <w:t xml:space="preserve"> </w:t>
      </w:r>
      <w:r>
        <w:rPr>
          <w:sz w:val="26"/>
        </w:rPr>
        <w:t>оперировать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понятиями</w:t>
      </w:r>
      <w:r>
        <w:rPr>
          <w:spacing w:val="-2"/>
          <w:sz w:val="26"/>
        </w:rPr>
        <w:t xml:space="preserve"> </w:t>
      </w:r>
      <w:r>
        <w:rPr>
          <w:sz w:val="26"/>
        </w:rPr>
        <w:t>степени с</w:t>
      </w:r>
      <w:r>
        <w:rPr>
          <w:spacing w:val="-2"/>
          <w:sz w:val="26"/>
        </w:rPr>
        <w:t xml:space="preserve"> </w:t>
      </w:r>
      <w:r>
        <w:rPr>
          <w:sz w:val="26"/>
        </w:rPr>
        <w:t>целым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дробным</w:t>
      </w:r>
      <w:r>
        <w:rPr>
          <w:spacing w:val="-3"/>
          <w:sz w:val="26"/>
        </w:rPr>
        <w:t xml:space="preserve"> </w:t>
      </w:r>
      <w:r>
        <w:rPr>
          <w:sz w:val="26"/>
        </w:rPr>
        <w:t>показателем;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4" w:line="273" w:lineRule="auto"/>
        <w:ind w:right="730"/>
        <w:rPr>
          <w:sz w:val="26"/>
        </w:rPr>
      </w:pPr>
      <w:r>
        <w:rPr>
          <w:sz w:val="26"/>
        </w:rPr>
        <w:t>выполнять</w:t>
      </w:r>
      <w:r>
        <w:rPr>
          <w:spacing w:val="1"/>
          <w:sz w:val="26"/>
        </w:rPr>
        <w:t xml:space="preserve"> </w:t>
      </w:r>
      <w:r>
        <w:rPr>
          <w:sz w:val="26"/>
        </w:rPr>
        <w:t>доказательство</w:t>
      </w:r>
      <w:r>
        <w:rPr>
          <w:spacing w:val="1"/>
          <w:sz w:val="26"/>
        </w:rPr>
        <w:t xml:space="preserve"> </w:t>
      </w:r>
      <w:r>
        <w:rPr>
          <w:sz w:val="26"/>
        </w:rPr>
        <w:t>свойств</w:t>
      </w:r>
      <w:r>
        <w:rPr>
          <w:spacing w:val="1"/>
          <w:sz w:val="26"/>
        </w:rPr>
        <w:t xml:space="preserve"> </w:t>
      </w:r>
      <w:r>
        <w:rPr>
          <w:sz w:val="26"/>
        </w:rPr>
        <w:t>степени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целыми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дробными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показателями;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" w:line="273" w:lineRule="auto"/>
        <w:ind w:right="725"/>
        <w:rPr>
          <w:sz w:val="26"/>
        </w:rPr>
      </w:pPr>
      <w:r>
        <w:rPr>
          <w:sz w:val="26"/>
        </w:rPr>
        <w:t>оперировать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понятиями</w:t>
      </w:r>
      <w:r>
        <w:rPr>
          <w:spacing w:val="1"/>
          <w:sz w:val="26"/>
        </w:rPr>
        <w:t xml:space="preserve"> </w:t>
      </w:r>
      <w:r>
        <w:rPr>
          <w:sz w:val="26"/>
        </w:rPr>
        <w:t>«одночлен»,</w:t>
      </w:r>
      <w:r>
        <w:rPr>
          <w:spacing w:val="1"/>
          <w:sz w:val="26"/>
        </w:rPr>
        <w:t xml:space="preserve"> </w:t>
      </w:r>
      <w:r>
        <w:rPr>
          <w:sz w:val="26"/>
        </w:rPr>
        <w:t>«многочлен»,</w:t>
      </w:r>
      <w:r>
        <w:rPr>
          <w:spacing w:val="1"/>
          <w:sz w:val="26"/>
        </w:rPr>
        <w:t xml:space="preserve"> </w:t>
      </w:r>
      <w:r>
        <w:rPr>
          <w:sz w:val="26"/>
        </w:rPr>
        <w:t>«многочлен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одной</w:t>
      </w:r>
      <w:r>
        <w:rPr>
          <w:spacing w:val="1"/>
          <w:sz w:val="26"/>
        </w:rPr>
        <w:t xml:space="preserve"> </w:t>
      </w:r>
      <w:r>
        <w:rPr>
          <w:sz w:val="26"/>
        </w:rPr>
        <w:t>переменной»,</w:t>
      </w:r>
      <w:r>
        <w:rPr>
          <w:spacing w:val="1"/>
          <w:sz w:val="26"/>
        </w:rPr>
        <w:t xml:space="preserve"> </w:t>
      </w:r>
      <w:r>
        <w:rPr>
          <w:sz w:val="26"/>
        </w:rPr>
        <w:t>«многочлен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несколькими</w:t>
      </w:r>
      <w:r>
        <w:rPr>
          <w:spacing w:val="1"/>
          <w:sz w:val="26"/>
        </w:rPr>
        <w:t xml:space="preserve"> </w:t>
      </w:r>
      <w:r>
        <w:rPr>
          <w:sz w:val="26"/>
        </w:rPr>
        <w:t>переменными»,</w:t>
      </w:r>
      <w:r>
        <w:rPr>
          <w:spacing w:val="1"/>
          <w:sz w:val="26"/>
        </w:rPr>
        <w:t xml:space="preserve"> </w:t>
      </w:r>
      <w:r>
        <w:rPr>
          <w:sz w:val="26"/>
        </w:rPr>
        <w:t>коэффициенты</w:t>
      </w:r>
      <w:r>
        <w:rPr>
          <w:spacing w:val="1"/>
          <w:sz w:val="26"/>
        </w:rPr>
        <w:t xml:space="preserve"> </w:t>
      </w:r>
      <w:r>
        <w:rPr>
          <w:sz w:val="26"/>
        </w:rPr>
        <w:t>многочлена,</w:t>
      </w:r>
      <w:r>
        <w:rPr>
          <w:spacing w:val="1"/>
          <w:sz w:val="26"/>
        </w:rPr>
        <w:t xml:space="preserve"> </w:t>
      </w:r>
      <w:r>
        <w:rPr>
          <w:sz w:val="26"/>
        </w:rPr>
        <w:t>«стандартная</w:t>
      </w:r>
      <w:r>
        <w:rPr>
          <w:spacing w:val="1"/>
          <w:sz w:val="26"/>
        </w:rPr>
        <w:t xml:space="preserve"> </w:t>
      </w:r>
      <w:r>
        <w:rPr>
          <w:sz w:val="26"/>
        </w:rPr>
        <w:t>запись</w:t>
      </w:r>
      <w:r>
        <w:rPr>
          <w:spacing w:val="1"/>
          <w:sz w:val="26"/>
        </w:rPr>
        <w:t xml:space="preserve"> </w:t>
      </w:r>
      <w:r>
        <w:rPr>
          <w:sz w:val="26"/>
        </w:rPr>
        <w:t>многочлена»,</w:t>
      </w:r>
      <w:r>
        <w:rPr>
          <w:spacing w:val="1"/>
          <w:sz w:val="26"/>
        </w:rPr>
        <w:t xml:space="preserve"> </w:t>
      </w:r>
      <w:r>
        <w:rPr>
          <w:sz w:val="26"/>
        </w:rPr>
        <w:t>степень</w:t>
      </w:r>
      <w:r>
        <w:rPr>
          <w:spacing w:val="1"/>
          <w:sz w:val="26"/>
        </w:rPr>
        <w:t xml:space="preserve"> </w:t>
      </w:r>
      <w:r>
        <w:rPr>
          <w:sz w:val="26"/>
        </w:rPr>
        <w:t>одночлена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многочлена;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7" w:line="273" w:lineRule="auto"/>
        <w:ind w:right="723"/>
        <w:rPr>
          <w:sz w:val="26"/>
        </w:rPr>
      </w:pPr>
      <w:r>
        <w:rPr>
          <w:sz w:val="26"/>
        </w:rPr>
        <w:t>свободно</w:t>
      </w:r>
      <w:r>
        <w:rPr>
          <w:spacing w:val="1"/>
          <w:sz w:val="26"/>
        </w:rPr>
        <w:t xml:space="preserve"> </w:t>
      </w:r>
      <w:r>
        <w:rPr>
          <w:sz w:val="26"/>
        </w:rPr>
        <w:t>владеть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приемами</w:t>
      </w:r>
      <w:r>
        <w:rPr>
          <w:spacing w:val="1"/>
          <w:sz w:val="26"/>
        </w:rPr>
        <w:t xml:space="preserve"> </w:t>
      </w:r>
      <w:r>
        <w:rPr>
          <w:sz w:val="26"/>
        </w:rPr>
        <w:t>преобразования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целых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дробно-рациональных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выражений;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" w:line="273" w:lineRule="auto"/>
        <w:ind w:right="729"/>
        <w:rPr>
          <w:sz w:val="26"/>
        </w:rPr>
      </w:pPr>
      <w:r>
        <w:rPr>
          <w:sz w:val="26"/>
        </w:rPr>
        <w:t>выполнять</w:t>
      </w:r>
      <w:r>
        <w:rPr>
          <w:spacing w:val="1"/>
          <w:sz w:val="26"/>
        </w:rPr>
        <w:t xml:space="preserve"> </w:t>
      </w:r>
      <w:r>
        <w:rPr>
          <w:sz w:val="26"/>
        </w:rPr>
        <w:t>разложение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многочленов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множители</w:t>
      </w:r>
      <w:r>
        <w:rPr>
          <w:spacing w:val="1"/>
          <w:sz w:val="26"/>
        </w:rPr>
        <w:t xml:space="preserve"> </w:t>
      </w:r>
      <w:r>
        <w:rPr>
          <w:sz w:val="26"/>
        </w:rPr>
        <w:t>разными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способами,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-2"/>
          <w:sz w:val="26"/>
        </w:rPr>
        <w:t xml:space="preserve"> </w:t>
      </w:r>
      <w:r>
        <w:rPr>
          <w:sz w:val="26"/>
        </w:rPr>
        <w:t>комбинаций</w:t>
      </w:r>
      <w:r>
        <w:rPr>
          <w:spacing w:val="-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приемов;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2" w:line="273" w:lineRule="auto"/>
        <w:ind w:right="731"/>
        <w:rPr>
          <w:sz w:val="26"/>
        </w:rPr>
      </w:pPr>
      <w:r>
        <w:rPr>
          <w:sz w:val="26"/>
        </w:rPr>
        <w:t>использовать теорему Виета и теорему, обратную теореме Виета, для поиска</w:t>
      </w:r>
      <w:r>
        <w:rPr>
          <w:spacing w:val="1"/>
          <w:sz w:val="26"/>
        </w:rPr>
        <w:t xml:space="preserve"> </w:t>
      </w:r>
      <w:r>
        <w:rPr>
          <w:sz w:val="26"/>
        </w:rPr>
        <w:t>корней</w:t>
      </w:r>
      <w:r>
        <w:rPr>
          <w:spacing w:val="1"/>
          <w:sz w:val="26"/>
        </w:rPr>
        <w:t xml:space="preserve"> </w:t>
      </w:r>
      <w:r>
        <w:rPr>
          <w:sz w:val="26"/>
        </w:rPr>
        <w:t>квадратного</w:t>
      </w:r>
      <w:r>
        <w:rPr>
          <w:spacing w:val="1"/>
          <w:sz w:val="26"/>
        </w:rPr>
        <w:t xml:space="preserve"> </w:t>
      </w:r>
      <w:r>
        <w:rPr>
          <w:sz w:val="26"/>
        </w:rPr>
        <w:t>трехчлена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задач,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параметрами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2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2"/>
          <w:sz w:val="26"/>
        </w:rPr>
        <w:t xml:space="preserve"> </w:t>
      </w:r>
      <w:r>
        <w:rPr>
          <w:sz w:val="26"/>
        </w:rPr>
        <w:t>квадратного</w:t>
      </w:r>
      <w:r>
        <w:rPr>
          <w:spacing w:val="-1"/>
          <w:sz w:val="26"/>
        </w:rPr>
        <w:t xml:space="preserve"> </w:t>
      </w:r>
      <w:r>
        <w:rPr>
          <w:sz w:val="26"/>
        </w:rPr>
        <w:t>трехчлена;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7"/>
        <w:ind w:hanging="361"/>
        <w:rPr>
          <w:sz w:val="26"/>
        </w:rPr>
      </w:pPr>
      <w:r>
        <w:rPr>
          <w:sz w:val="26"/>
        </w:rPr>
        <w:t>выполнять</w:t>
      </w:r>
      <w:r>
        <w:rPr>
          <w:spacing w:val="-6"/>
          <w:sz w:val="26"/>
        </w:rPr>
        <w:t xml:space="preserve"> </w:t>
      </w:r>
      <w:r>
        <w:rPr>
          <w:sz w:val="26"/>
        </w:rPr>
        <w:t>деление</w:t>
      </w:r>
      <w:r>
        <w:rPr>
          <w:spacing w:val="-1"/>
          <w:sz w:val="26"/>
        </w:rPr>
        <w:t xml:space="preserve"> </w:t>
      </w:r>
      <w:r>
        <w:rPr>
          <w:sz w:val="26"/>
        </w:rPr>
        <w:t>многочлена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многочлен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остатком;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4"/>
        <w:ind w:hanging="361"/>
        <w:rPr>
          <w:i/>
          <w:sz w:val="26"/>
        </w:rPr>
      </w:pPr>
      <w:r>
        <w:rPr>
          <w:sz w:val="26"/>
        </w:rPr>
        <w:t>доказывать</w:t>
      </w:r>
      <w:r>
        <w:rPr>
          <w:spacing w:val="-4"/>
          <w:sz w:val="26"/>
        </w:rPr>
        <w:t xml:space="preserve"> </w:t>
      </w:r>
      <w:r>
        <w:rPr>
          <w:sz w:val="26"/>
        </w:rPr>
        <w:t>свойства</w:t>
      </w:r>
      <w:r>
        <w:rPr>
          <w:spacing w:val="-2"/>
          <w:sz w:val="26"/>
        </w:rPr>
        <w:t xml:space="preserve"> </w:t>
      </w:r>
      <w:r>
        <w:rPr>
          <w:sz w:val="26"/>
        </w:rPr>
        <w:t>квадратных</w:t>
      </w:r>
      <w:r>
        <w:rPr>
          <w:spacing w:val="-3"/>
          <w:sz w:val="26"/>
        </w:rPr>
        <w:t xml:space="preserve"> </w:t>
      </w:r>
      <w:r>
        <w:rPr>
          <w:sz w:val="26"/>
        </w:rPr>
        <w:t>корней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корней</w:t>
      </w:r>
      <w:r>
        <w:rPr>
          <w:spacing w:val="-3"/>
          <w:sz w:val="26"/>
        </w:rPr>
        <w:t xml:space="preserve"> </w:t>
      </w:r>
      <w:r>
        <w:rPr>
          <w:sz w:val="26"/>
        </w:rPr>
        <w:t>степени</w:t>
      </w:r>
      <w:r>
        <w:rPr>
          <w:spacing w:val="2"/>
          <w:sz w:val="26"/>
        </w:rPr>
        <w:t xml:space="preserve"> </w:t>
      </w:r>
      <w:r>
        <w:rPr>
          <w:i/>
          <w:sz w:val="26"/>
        </w:rPr>
        <w:t>п;</w:t>
      </w:r>
    </w:p>
    <w:p w:rsidR="00984F4B" w:rsidRDefault="00984F4B">
      <w:pPr>
        <w:jc w:val="both"/>
        <w:rPr>
          <w:sz w:val="26"/>
        </w:rPr>
        <w:sectPr w:rsidR="00984F4B">
          <w:headerReference w:type="default" r:id="rId62"/>
          <w:pgSz w:w="11900" w:h="16850"/>
          <w:pgMar w:top="360" w:right="0" w:bottom="280" w:left="900" w:header="0" w:footer="0" w:gutter="0"/>
          <w:cols w:space="720"/>
        </w:sectPr>
      </w:pP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79"/>
        <w:ind w:hanging="361"/>
        <w:jc w:val="left"/>
        <w:rPr>
          <w:sz w:val="26"/>
        </w:rPr>
      </w:pPr>
      <w:r>
        <w:rPr>
          <w:sz w:val="26"/>
        </w:rPr>
        <w:lastRenderedPageBreak/>
        <w:t>выполнять</w:t>
      </w:r>
      <w:r>
        <w:rPr>
          <w:spacing w:val="17"/>
          <w:sz w:val="26"/>
        </w:rPr>
        <w:t xml:space="preserve"> </w:t>
      </w:r>
      <w:r>
        <w:rPr>
          <w:sz w:val="26"/>
        </w:rPr>
        <w:t>преобразования</w:t>
      </w:r>
      <w:r>
        <w:rPr>
          <w:spacing w:val="19"/>
          <w:sz w:val="26"/>
        </w:rPr>
        <w:t xml:space="preserve"> </w:t>
      </w:r>
      <w:r>
        <w:rPr>
          <w:sz w:val="26"/>
        </w:rPr>
        <w:t>выражений,</w:t>
      </w:r>
      <w:r>
        <w:rPr>
          <w:spacing w:val="19"/>
          <w:sz w:val="26"/>
        </w:rPr>
        <w:t xml:space="preserve"> </w:t>
      </w:r>
      <w:r>
        <w:rPr>
          <w:sz w:val="26"/>
        </w:rPr>
        <w:t>содержащих</w:t>
      </w:r>
      <w:r>
        <w:rPr>
          <w:spacing w:val="19"/>
          <w:sz w:val="26"/>
        </w:rPr>
        <w:t xml:space="preserve"> </w:t>
      </w:r>
      <w:r>
        <w:rPr>
          <w:sz w:val="26"/>
        </w:rPr>
        <w:t>квадратные</w:t>
      </w:r>
      <w:r>
        <w:rPr>
          <w:spacing w:val="18"/>
          <w:sz w:val="26"/>
        </w:rPr>
        <w:t xml:space="preserve"> </w:t>
      </w:r>
      <w:r>
        <w:rPr>
          <w:sz w:val="26"/>
        </w:rPr>
        <w:t>корни,</w:t>
      </w:r>
      <w:r>
        <w:rPr>
          <w:spacing w:val="18"/>
          <w:sz w:val="26"/>
        </w:rPr>
        <w:t xml:space="preserve"> </w:t>
      </w:r>
      <w:r>
        <w:rPr>
          <w:sz w:val="26"/>
        </w:rPr>
        <w:t>корни</w:t>
      </w:r>
    </w:p>
    <w:p w:rsidR="00984F4B" w:rsidRDefault="0003336C">
      <w:pPr>
        <w:tabs>
          <w:tab w:val="right" w:pos="10146"/>
        </w:tabs>
        <w:spacing w:before="21"/>
        <w:ind w:left="1409"/>
      </w:pPr>
      <w:r>
        <w:rPr>
          <w:sz w:val="26"/>
        </w:rPr>
        <w:t>степени</w:t>
      </w:r>
      <w:r>
        <w:rPr>
          <w:spacing w:val="-1"/>
          <w:sz w:val="26"/>
        </w:rPr>
        <w:t xml:space="preserve"> </w:t>
      </w:r>
      <w:r>
        <w:rPr>
          <w:i/>
          <w:sz w:val="26"/>
        </w:rPr>
        <w:t>п</w:t>
      </w:r>
      <w:r>
        <w:rPr>
          <w:sz w:val="26"/>
        </w:rPr>
        <w:t>;</w:t>
      </w:r>
      <w:r>
        <w:rPr>
          <w:sz w:val="26"/>
        </w:rPr>
        <w:tab/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45"/>
        <w:ind w:hanging="361"/>
        <w:jc w:val="left"/>
        <w:rPr>
          <w:sz w:val="26"/>
        </w:rPr>
      </w:pPr>
      <w:r>
        <w:rPr>
          <w:sz w:val="26"/>
        </w:rPr>
        <w:t>свободно</w:t>
      </w:r>
      <w:r>
        <w:rPr>
          <w:spacing w:val="5"/>
          <w:sz w:val="26"/>
        </w:rPr>
        <w:t xml:space="preserve"> </w:t>
      </w:r>
      <w:r>
        <w:rPr>
          <w:sz w:val="26"/>
        </w:rPr>
        <w:t>оперировать</w:t>
      </w:r>
      <w:r>
        <w:rPr>
          <w:spacing w:val="69"/>
          <w:sz w:val="26"/>
        </w:rPr>
        <w:t xml:space="preserve"> </w:t>
      </w:r>
      <w:r>
        <w:rPr>
          <w:sz w:val="26"/>
        </w:rPr>
        <w:t>понятиями</w:t>
      </w:r>
      <w:r>
        <w:rPr>
          <w:spacing w:val="74"/>
          <w:sz w:val="26"/>
        </w:rPr>
        <w:t xml:space="preserve"> </w:t>
      </w:r>
      <w:r>
        <w:rPr>
          <w:sz w:val="26"/>
        </w:rPr>
        <w:t>«тождество»,</w:t>
      </w:r>
      <w:r>
        <w:rPr>
          <w:spacing w:val="72"/>
          <w:sz w:val="26"/>
        </w:rPr>
        <w:t xml:space="preserve"> </w:t>
      </w:r>
      <w:r>
        <w:rPr>
          <w:sz w:val="26"/>
        </w:rPr>
        <w:t>«тождество</w:t>
      </w:r>
      <w:r>
        <w:rPr>
          <w:spacing w:val="70"/>
          <w:sz w:val="26"/>
        </w:rPr>
        <w:t xml:space="preserve"> </w:t>
      </w:r>
      <w:r>
        <w:rPr>
          <w:sz w:val="26"/>
        </w:rPr>
        <w:t>на</w:t>
      </w:r>
      <w:r>
        <w:rPr>
          <w:spacing w:val="70"/>
          <w:sz w:val="26"/>
        </w:rPr>
        <w:t xml:space="preserve"> </w:t>
      </w:r>
      <w:r>
        <w:rPr>
          <w:sz w:val="26"/>
        </w:rPr>
        <w:t>множестве»,</w:t>
      </w:r>
    </w:p>
    <w:p w:rsidR="00984F4B" w:rsidRDefault="0003336C">
      <w:pPr>
        <w:pStyle w:val="a3"/>
        <w:spacing w:before="43"/>
      </w:pPr>
      <w:r>
        <w:t>«тождественное</w:t>
      </w:r>
      <w:r>
        <w:rPr>
          <w:spacing w:val="-6"/>
        </w:rPr>
        <w:t xml:space="preserve"> </w:t>
      </w:r>
      <w:r>
        <w:t>преобразование»;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45"/>
        <w:ind w:hanging="361"/>
        <w:jc w:val="left"/>
        <w:rPr>
          <w:sz w:val="26"/>
        </w:rPr>
      </w:pPr>
      <w:r>
        <w:rPr>
          <w:sz w:val="26"/>
        </w:rPr>
        <w:t>выполнять</w:t>
      </w:r>
      <w:r>
        <w:rPr>
          <w:spacing w:val="-8"/>
          <w:sz w:val="26"/>
        </w:rPr>
        <w:t xml:space="preserve"> </w:t>
      </w:r>
      <w:r>
        <w:rPr>
          <w:sz w:val="26"/>
        </w:rPr>
        <w:t>различные</w:t>
      </w:r>
      <w:r>
        <w:rPr>
          <w:spacing w:val="-3"/>
          <w:sz w:val="26"/>
        </w:rPr>
        <w:t xml:space="preserve"> </w:t>
      </w:r>
      <w:r>
        <w:rPr>
          <w:sz w:val="26"/>
        </w:rPr>
        <w:t>преобразования</w:t>
      </w:r>
      <w:r>
        <w:rPr>
          <w:spacing w:val="-6"/>
          <w:sz w:val="26"/>
        </w:rPr>
        <w:t xml:space="preserve"> </w:t>
      </w:r>
      <w:r>
        <w:rPr>
          <w:sz w:val="26"/>
        </w:rPr>
        <w:t>выражений,</w:t>
      </w:r>
      <w:r>
        <w:rPr>
          <w:spacing w:val="-6"/>
          <w:sz w:val="26"/>
        </w:rPr>
        <w:t xml:space="preserve"> </w:t>
      </w:r>
      <w:r>
        <w:rPr>
          <w:sz w:val="26"/>
        </w:rPr>
        <w:t>содержащих</w:t>
      </w:r>
      <w:r>
        <w:rPr>
          <w:spacing w:val="-3"/>
          <w:sz w:val="26"/>
        </w:rPr>
        <w:t xml:space="preserve"> </w:t>
      </w:r>
      <w:r>
        <w:rPr>
          <w:sz w:val="26"/>
        </w:rPr>
        <w:t>модули.</w:t>
      </w:r>
    </w:p>
    <w:p w:rsidR="00984F4B" w:rsidRDefault="0003336C">
      <w:pPr>
        <w:pStyle w:val="4"/>
        <w:spacing w:before="51"/>
        <w:ind w:left="689"/>
        <w:jc w:val="lef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37" w:line="273" w:lineRule="auto"/>
        <w:ind w:right="731"/>
        <w:jc w:val="left"/>
        <w:rPr>
          <w:sz w:val="26"/>
        </w:rPr>
      </w:pPr>
      <w:r>
        <w:rPr>
          <w:sz w:val="26"/>
        </w:rPr>
        <w:t>выполнять</w:t>
      </w:r>
      <w:r>
        <w:rPr>
          <w:spacing w:val="17"/>
          <w:sz w:val="26"/>
        </w:rPr>
        <w:t xml:space="preserve"> </w:t>
      </w:r>
      <w:r>
        <w:rPr>
          <w:sz w:val="26"/>
        </w:rPr>
        <w:t>преобразования</w:t>
      </w:r>
      <w:r>
        <w:rPr>
          <w:spacing w:val="18"/>
          <w:sz w:val="26"/>
        </w:rPr>
        <w:t xml:space="preserve"> </w:t>
      </w:r>
      <w:r>
        <w:rPr>
          <w:sz w:val="26"/>
        </w:rPr>
        <w:t>и</w:t>
      </w:r>
      <w:r>
        <w:rPr>
          <w:spacing w:val="19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19"/>
          <w:sz w:val="26"/>
        </w:rPr>
        <w:t xml:space="preserve"> </w:t>
      </w:r>
      <w:r>
        <w:rPr>
          <w:sz w:val="26"/>
        </w:rPr>
        <w:t>с</w:t>
      </w:r>
      <w:r>
        <w:rPr>
          <w:spacing w:val="18"/>
          <w:sz w:val="26"/>
        </w:rPr>
        <w:t xml:space="preserve"> </w:t>
      </w:r>
      <w:r>
        <w:rPr>
          <w:sz w:val="26"/>
        </w:rPr>
        <w:t>буквенными</w:t>
      </w:r>
      <w:r>
        <w:rPr>
          <w:spacing w:val="19"/>
          <w:sz w:val="26"/>
        </w:rPr>
        <w:t xml:space="preserve"> </w:t>
      </w:r>
      <w:r>
        <w:rPr>
          <w:sz w:val="26"/>
        </w:rPr>
        <w:t>выражениями,</w:t>
      </w:r>
      <w:r>
        <w:rPr>
          <w:spacing w:val="18"/>
          <w:sz w:val="26"/>
        </w:rPr>
        <w:t xml:space="preserve"> </w:t>
      </w:r>
      <w:r>
        <w:rPr>
          <w:sz w:val="26"/>
        </w:rPr>
        <w:t>числовые</w:t>
      </w:r>
      <w:r>
        <w:rPr>
          <w:spacing w:val="-62"/>
          <w:sz w:val="26"/>
        </w:rPr>
        <w:t xml:space="preserve"> </w:t>
      </w:r>
      <w:r>
        <w:rPr>
          <w:sz w:val="26"/>
        </w:rPr>
        <w:t>коэффициенты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-1"/>
          <w:sz w:val="26"/>
        </w:rPr>
        <w:t xml:space="preserve"> </w:t>
      </w:r>
      <w:r>
        <w:rPr>
          <w:sz w:val="26"/>
        </w:rPr>
        <w:t>записаны в</w:t>
      </w:r>
      <w:r>
        <w:rPr>
          <w:spacing w:val="-1"/>
          <w:sz w:val="26"/>
        </w:rPr>
        <w:t xml:space="preserve"> </w:t>
      </w:r>
      <w:r>
        <w:rPr>
          <w:sz w:val="26"/>
        </w:rPr>
        <w:t>стандартном</w:t>
      </w:r>
      <w:r>
        <w:rPr>
          <w:spacing w:val="-1"/>
          <w:sz w:val="26"/>
        </w:rPr>
        <w:t xml:space="preserve"> </w:t>
      </w:r>
      <w:r>
        <w:rPr>
          <w:sz w:val="26"/>
        </w:rPr>
        <w:t>виде;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4" w:line="273" w:lineRule="auto"/>
        <w:ind w:right="725"/>
        <w:jc w:val="left"/>
        <w:rPr>
          <w:sz w:val="26"/>
        </w:rPr>
      </w:pPr>
      <w:r>
        <w:rPr>
          <w:sz w:val="26"/>
        </w:rPr>
        <w:t>выполнять</w:t>
      </w:r>
      <w:r>
        <w:rPr>
          <w:spacing w:val="44"/>
          <w:sz w:val="26"/>
        </w:rPr>
        <w:t xml:space="preserve"> </w:t>
      </w:r>
      <w:r>
        <w:rPr>
          <w:sz w:val="26"/>
        </w:rPr>
        <w:t>преобразования</w:t>
      </w:r>
      <w:r>
        <w:rPr>
          <w:spacing w:val="46"/>
          <w:sz w:val="26"/>
        </w:rPr>
        <w:t xml:space="preserve"> </w:t>
      </w:r>
      <w:r>
        <w:rPr>
          <w:sz w:val="26"/>
        </w:rPr>
        <w:t>рациональных</w:t>
      </w:r>
      <w:r>
        <w:rPr>
          <w:spacing w:val="45"/>
          <w:sz w:val="26"/>
        </w:rPr>
        <w:t xml:space="preserve"> </w:t>
      </w:r>
      <w:r>
        <w:rPr>
          <w:sz w:val="26"/>
        </w:rPr>
        <w:t>выражений</w:t>
      </w:r>
      <w:r>
        <w:rPr>
          <w:spacing w:val="46"/>
          <w:sz w:val="26"/>
        </w:rPr>
        <w:t xml:space="preserve"> </w:t>
      </w:r>
      <w:r>
        <w:rPr>
          <w:sz w:val="26"/>
        </w:rPr>
        <w:t>при</w:t>
      </w:r>
      <w:r>
        <w:rPr>
          <w:spacing w:val="46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46"/>
          <w:sz w:val="26"/>
        </w:rPr>
        <w:t xml:space="preserve"> </w:t>
      </w:r>
      <w:r>
        <w:rPr>
          <w:sz w:val="26"/>
        </w:rPr>
        <w:t>задач</w:t>
      </w:r>
      <w:r>
        <w:rPr>
          <w:spacing w:val="-62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3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1"/>
          <w:sz w:val="26"/>
        </w:rPr>
        <w:t xml:space="preserve"> </w:t>
      </w:r>
      <w:r>
        <w:rPr>
          <w:sz w:val="26"/>
        </w:rPr>
        <w:t>предметов;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2" w:line="273" w:lineRule="auto"/>
        <w:ind w:right="729"/>
        <w:jc w:val="left"/>
        <w:rPr>
          <w:sz w:val="26"/>
        </w:rPr>
      </w:pPr>
      <w:r>
        <w:rPr>
          <w:sz w:val="26"/>
        </w:rPr>
        <w:t>выполнять</w:t>
      </w:r>
      <w:r>
        <w:rPr>
          <w:spacing w:val="18"/>
          <w:sz w:val="26"/>
        </w:rPr>
        <w:t xml:space="preserve"> </w:t>
      </w:r>
      <w:r>
        <w:rPr>
          <w:sz w:val="26"/>
        </w:rPr>
        <w:t>проверку</w:t>
      </w:r>
      <w:r>
        <w:rPr>
          <w:spacing w:val="19"/>
          <w:sz w:val="26"/>
        </w:rPr>
        <w:t xml:space="preserve"> </w:t>
      </w:r>
      <w:r>
        <w:rPr>
          <w:sz w:val="26"/>
        </w:rPr>
        <w:t>правдоподобия</w:t>
      </w:r>
      <w:r>
        <w:rPr>
          <w:spacing w:val="20"/>
          <w:sz w:val="26"/>
        </w:rPr>
        <w:t xml:space="preserve"> </w:t>
      </w:r>
      <w:r>
        <w:rPr>
          <w:sz w:val="26"/>
        </w:rPr>
        <w:t>физических</w:t>
      </w:r>
      <w:r>
        <w:rPr>
          <w:spacing w:val="22"/>
          <w:sz w:val="26"/>
        </w:rPr>
        <w:t xml:space="preserve"> </w:t>
      </w:r>
      <w:r>
        <w:rPr>
          <w:sz w:val="26"/>
        </w:rPr>
        <w:t>и</w:t>
      </w:r>
      <w:r>
        <w:rPr>
          <w:spacing w:val="19"/>
          <w:sz w:val="26"/>
        </w:rPr>
        <w:t xml:space="preserve"> </w:t>
      </w:r>
      <w:r>
        <w:rPr>
          <w:sz w:val="26"/>
        </w:rPr>
        <w:t>химических</w:t>
      </w:r>
      <w:r>
        <w:rPr>
          <w:spacing w:val="19"/>
          <w:sz w:val="26"/>
        </w:rPr>
        <w:t xml:space="preserve"> </w:t>
      </w:r>
      <w:r>
        <w:rPr>
          <w:sz w:val="26"/>
        </w:rPr>
        <w:t>формул</w:t>
      </w:r>
      <w:r>
        <w:rPr>
          <w:spacing w:val="19"/>
          <w:sz w:val="26"/>
        </w:rPr>
        <w:t xml:space="preserve"> </w:t>
      </w:r>
      <w:r>
        <w:rPr>
          <w:sz w:val="26"/>
        </w:rPr>
        <w:t>на</w:t>
      </w:r>
      <w:r>
        <w:rPr>
          <w:spacing w:val="-62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1"/>
          <w:sz w:val="26"/>
        </w:rPr>
        <w:t xml:space="preserve"> </w:t>
      </w:r>
      <w:r>
        <w:rPr>
          <w:sz w:val="26"/>
        </w:rPr>
        <w:t>сравнения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размерностей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валентностей.</w:t>
      </w:r>
    </w:p>
    <w:p w:rsidR="00984F4B" w:rsidRDefault="0003336C">
      <w:pPr>
        <w:pStyle w:val="4"/>
        <w:spacing w:before="8"/>
        <w:ind w:left="689"/>
        <w:jc w:val="left"/>
      </w:pP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неравенства: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72"/>
        </w:tabs>
        <w:spacing w:before="41" w:line="273" w:lineRule="auto"/>
        <w:ind w:left="1471" w:right="728"/>
        <w:rPr>
          <w:sz w:val="26"/>
        </w:rPr>
      </w:pPr>
      <w:r>
        <w:rPr>
          <w:sz w:val="26"/>
        </w:rPr>
        <w:t>Свободно</w:t>
      </w:r>
      <w:r>
        <w:rPr>
          <w:spacing w:val="1"/>
          <w:sz w:val="26"/>
        </w:rPr>
        <w:t xml:space="preserve"> </w:t>
      </w:r>
      <w:r>
        <w:rPr>
          <w:sz w:val="26"/>
        </w:rPr>
        <w:t>оперировать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понятиями:</w:t>
      </w:r>
      <w:r>
        <w:rPr>
          <w:spacing w:val="1"/>
          <w:sz w:val="26"/>
        </w:rPr>
        <w:t xml:space="preserve"> </w:t>
      </w:r>
      <w:r>
        <w:rPr>
          <w:sz w:val="26"/>
        </w:rPr>
        <w:t>уравнение,</w:t>
      </w:r>
      <w:r>
        <w:rPr>
          <w:spacing w:val="1"/>
          <w:sz w:val="26"/>
        </w:rPr>
        <w:t xml:space="preserve"> </w:t>
      </w:r>
      <w:r>
        <w:rPr>
          <w:sz w:val="26"/>
        </w:rPr>
        <w:t>неравенство,</w:t>
      </w:r>
      <w:r>
        <w:rPr>
          <w:spacing w:val="1"/>
          <w:sz w:val="26"/>
        </w:rPr>
        <w:t xml:space="preserve"> </w:t>
      </w:r>
      <w:r>
        <w:rPr>
          <w:sz w:val="26"/>
        </w:rPr>
        <w:t>равносильные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уравнения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неравенства,</w:t>
      </w:r>
      <w:r>
        <w:rPr>
          <w:spacing w:val="1"/>
          <w:sz w:val="26"/>
        </w:rPr>
        <w:t xml:space="preserve"> </w:t>
      </w:r>
      <w:r>
        <w:rPr>
          <w:sz w:val="26"/>
        </w:rPr>
        <w:t>уравнение,</w:t>
      </w:r>
      <w:r>
        <w:rPr>
          <w:spacing w:val="1"/>
          <w:sz w:val="26"/>
        </w:rPr>
        <w:t xml:space="preserve"> </w:t>
      </w:r>
      <w:r>
        <w:rPr>
          <w:sz w:val="26"/>
        </w:rPr>
        <w:t>являющееся</w:t>
      </w:r>
      <w:r>
        <w:rPr>
          <w:spacing w:val="1"/>
          <w:sz w:val="26"/>
        </w:rPr>
        <w:t xml:space="preserve"> </w:t>
      </w:r>
      <w:r>
        <w:rPr>
          <w:sz w:val="26"/>
        </w:rPr>
        <w:t>следствием</w:t>
      </w:r>
      <w:r>
        <w:rPr>
          <w:spacing w:val="1"/>
          <w:sz w:val="26"/>
        </w:rPr>
        <w:t xml:space="preserve"> </w:t>
      </w:r>
      <w:r>
        <w:rPr>
          <w:sz w:val="26"/>
        </w:rPr>
        <w:t>другого</w:t>
      </w:r>
      <w:r>
        <w:rPr>
          <w:spacing w:val="1"/>
          <w:sz w:val="26"/>
        </w:rPr>
        <w:t xml:space="preserve"> </w:t>
      </w:r>
      <w:r>
        <w:rPr>
          <w:sz w:val="26"/>
        </w:rPr>
        <w:t>уравнения,</w:t>
      </w:r>
      <w:r>
        <w:rPr>
          <w:spacing w:val="1"/>
          <w:sz w:val="26"/>
        </w:rPr>
        <w:t xml:space="preserve"> </w:t>
      </w:r>
      <w:r>
        <w:rPr>
          <w:sz w:val="26"/>
        </w:rPr>
        <w:t>уравнения,</w:t>
      </w:r>
      <w:r>
        <w:rPr>
          <w:spacing w:val="1"/>
          <w:sz w:val="26"/>
        </w:rPr>
        <w:t xml:space="preserve"> </w:t>
      </w:r>
      <w:r>
        <w:rPr>
          <w:sz w:val="26"/>
        </w:rPr>
        <w:t>равносильные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множестве,</w:t>
      </w:r>
      <w:r>
        <w:rPr>
          <w:spacing w:val="1"/>
          <w:sz w:val="26"/>
        </w:rPr>
        <w:t xml:space="preserve"> </w:t>
      </w:r>
      <w:r>
        <w:rPr>
          <w:sz w:val="26"/>
        </w:rPr>
        <w:t>равносильные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преобразования</w:t>
      </w:r>
      <w:r>
        <w:rPr>
          <w:spacing w:val="4"/>
          <w:sz w:val="26"/>
        </w:rPr>
        <w:t xml:space="preserve"> </w:t>
      </w:r>
      <w:r>
        <w:rPr>
          <w:sz w:val="26"/>
        </w:rPr>
        <w:t>уравнений;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72"/>
        </w:tabs>
        <w:spacing w:before="6" w:line="276" w:lineRule="auto"/>
        <w:ind w:left="1471" w:right="722"/>
        <w:rPr>
          <w:sz w:val="26"/>
        </w:rPr>
      </w:pPr>
      <w:r>
        <w:rPr>
          <w:sz w:val="26"/>
        </w:rPr>
        <w:t>решать</w:t>
      </w:r>
      <w:r>
        <w:rPr>
          <w:spacing w:val="1"/>
          <w:sz w:val="26"/>
        </w:rPr>
        <w:t xml:space="preserve"> </w:t>
      </w:r>
      <w:r>
        <w:rPr>
          <w:sz w:val="26"/>
        </w:rPr>
        <w:t>разные</w:t>
      </w:r>
      <w:r>
        <w:rPr>
          <w:spacing w:val="1"/>
          <w:sz w:val="26"/>
        </w:rPr>
        <w:t xml:space="preserve"> </w:t>
      </w:r>
      <w:r>
        <w:rPr>
          <w:sz w:val="26"/>
        </w:rPr>
        <w:t>виды</w:t>
      </w:r>
      <w:r>
        <w:rPr>
          <w:spacing w:val="1"/>
          <w:sz w:val="26"/>
        </w:rPr>
        <w:t xml:space="preserve"> </w:t>
      </w:r>
      <w:r>
        <w:rPr>
          <w:sz w:val="26"/>
        </w:rPr>
        <w:t>уравнений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неравенств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некоторые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уравнения</w:t>
      </w:r>
      <w:r>
        <w:rPr>
          <w:spacing w:val="1"/>
          <w:sz w:val="26"/>
        </w:rPr>
        <w:t xml:space="preserve"> </w:t>
      </w:r>
      <w:r>
        <w:rPr>
          <w:sz w:val="26"/>
        </w:rPr>
        <w:t>3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4</w:t>
      </w:r>
      <w:r>
        <w:rPr>
          <w:spacing w:val="1"/>
          <w:sz w:val="26"/>
        </w:rPr>
        <w:t xml:space="preserve"> </w:t>
      </w:r>
      <w:r>
        <w:rPr>
          <w:sz w:val="26"/>
        </w:rPr>
        <w:t>степеней,</w:t>
      </w:r>
      <w:r>
        <w:rPr>
          <w:spacing w:val="1"/>
          <w:sz w:val="26"/>
        </w:rPr>
        <w:t xml:space="preserve"> </w:t>
      </w:r>
      <w:r>
        <w:rPr>
          <w:sz w:val="26"/>
        </w:rPr>
        <w:t>дробно-рациональные</w:t>
      </w:r>
      <w:r>
        <w:rPr>
          <w:spacing w:val="66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иррациональные;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72"/>
        </w:tabs>
        <w:spacing w:line="316" w:lineRule="exact"/>
        <w:ind w:left="1471" w:hanging="361"/>
        <w:rPr>
          <w:sz w:val="26"/>
        </w:rPr>
      </w:pPr>
      <w:r>
        <w:rPr>
          <w:sz w:val="26"/>
        </w:rPr>
        <w:t>знать</w:t>
      </w:r>
      <w:r>
        <w:rPr>
          <w:spacing w:val="-4"/>
          <w:sz w:val="26"/>
        </w:rPr>
        <w:t xml:space="preserve"> </w:t>
      </w:r>
      <w:r>
        <w:rPr>
          <w:sz w:val="26"/>
        </w:rPr>
        <w:t>теорему</w:t>
      </w:r>
      <w:r>
        <w:rPr>
          <w:spacing w:val="-7"/>
          <w:sz w:val="26"/>
        </w:rPr>
        <w:t xml:space="preserve"> </w:t>
      </w:r>
      <w:r>
        <w:rPr>
          <w:sz w:val="26"/>
        </w:rPr>
        <w:t>Виета</w:t>
      </w:r>
      <w:r>
        <w:rPr>
          <w:spacing w:val="-1"/>
          <w:sz w:val="26"/>
        </w:rPr>
        <w:t xml:space="preserve"> </w:t>
      </w:r>
      <w:r>
        <w:rPr>
          <w:sz w:val="26"/>
        </w:rPr>
        <w:t>для уравнений</w:t>
      </w:r>
      <w:r>
        <w:rPr>
          <w:spacing w:val="-4"/>
          <w:sz w:val="26"/>
        </w:rPr>
        <w:t xml:space="preserve"> </w:t>
      </w:r>
      <w:r>
        <w:rPr>
          <w:sz w:val="26"/>
        </w:rPr>
        <w:t>степени</w:t>
      </w:r>
      <w:r>
        <w:rPr>
          <w:spacing w:val="-4"/>
          <w:sz w:val="26"/>
        </w:rPr>
        <w:t xml:space="preserve"> </w:t>
      </w:r>
      <w:r>
        <w:rPr>
          <w:sz w:val="26"/>
        </w:rPr>
        <w:t>выше</w:t>
      </w:r>
      <w:r>
        <w:rPr>
          <w:spacing w:val="-3"/>
          <w:sz w:val="26"/>
        </w:rPr>
        <w:t xml:space="preserve"> </w:t>
      </w:r>
      <w:r>
        <w:rPr>
          <w:sz w:val="26"/>
        </w:rPr>
        <w:t>второй;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71"/>
          <w:tab w:val="left" w:pos="1472"/>
        </w:tabs>
        <w:spacing w:before="44" w:line="273" w:lineRule="auto"/>
        <w:ind w:left="1471" w:right="730"/>
        <w:jc w:val="left"/>
        <w:rPr>
          <w:sz w:val="26"/>
        </w:rPr>
      </w:pPr>
      <w:r>
        <w:rPr>
          <w:sz w:val="26"/>
        </w:rPr>
        <w:t>понимать</w:t>
      </w:r>
      <w:r>
        <w:rPr>
          <w:spacing w:val="28"/>
          <w:sz w:val="26"/>
        </w:rPr>
        <w:t xml:space="preserve"> </w:t>
      </w:r>
      <w:r>
        <w:rPr>
          <w:sz w:val="26"/>
        </w:rPr>
        <w:t>смысл</w:t>
      </w:r>
      <w:r>
        <w:rPr>
          <w:spacing w:val="32"/>
          <w:sz w:val="26"/>
        </w:rPr>
        <w:t xml:space="preserve"> </w:t>
      </w:r>
      <w:r>
        <w:rPr>
          <w:sz w:val="26"/>
        </w:rPr>
        <w:t>теорем</w:t>
      </w:r>
      <w:r>
        <w:rPr>
          <w:spacing w:val="28"/>
          <w:sz w:val="26"/>
        </w:rPr>
        <w:t xml:space="preserve"> </w:t>
      </w:r>
      <w:r>
        <w:rPr>
          <w:sz w:val="26"/>
        </w:rPr>
        <w:t>о</w:t>
      </w:r>
      <w:r>
        <w:rPr>
          <w:spacing w:val="29"/>
          <w:sz w:val="26"/>
        </w:rPr>
        <w:t xml:space="preserve"> </w:t>
      </w:r>
      <w:r>
        <w:rPr>
          <w:sz w:val="26"/>
        </w:rPr>
        <w:t>равносильных</w:t>
      </w:r>
      <w:r>
        <w:rPr>
          <w:spacing w:val="29"/>
          <w:sz w:val="26"/>
        </w:rPr>
        <w:t xml:space="preserve"> </w:t>
      </w:r>
      <w:r>
        <w:rPr>
          <w:sz w:val="26"/>
        </w:rPr>
        <w:t>и</w:t>
      </w:r>
      <w:r>
        <w:rPr>
          <w:spacing w:val="31"/>
          <w:sz w:val="26"/>
        </w:rPr>
        <w:t xml:space="preserve"> </w:t>
      </w:r>
      <w:r>
        <w:rPr>
          <w:sz w:val="26"/>
        </w:rPr>
        <w:t>неравносильных</w:t>
      </w:r>
      <w:r>
        <w:rPr>
          <w:spacing w:val="30"/>
          <w:sz w:val="26"/>
        </w:rPr>
        <w:t xml:space="preserve"> </w:t>
      </w:r>
      <w:r>
        <w:rPr>
          <w:sz w:val="26"/>
        </w:rPr>
        <w:t>преобразованиях</w:t>
      </w:r>
      <w:r>
        <w:rPr>
          <w:spacing w:val="-62"/>
          <w:sz w:val="26"/>
        </w:rPr>
        <w:t xml:space="preserve"> </w:t>
      </w:r>
      <w:r>
        <w:rPr>
          <w:sz w:val="26"/>
        </w:rPr>
        <w:t>уравнений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4"/>
          <w:sz w:val="26"/>
        </w:rPr>
        <w:t xml:space="preserve"> </w:t>
      </w:r>
      <w:r>
        <w:rPr>
          <w:sz w:val="26"/>
        </w:rPr>
        <w:t>уметь</w:t>
      </w:r>
      <w:r>
        <w:rPr>
          <w:spacing w:val="-2"/>
          <w:sz w:val="26"/>
        </w:rPr>
        <w:t xml:space="preserve"> </w:t>
      </w:r>
      <w:r>
        <w:rPr>
          <w:sz w:val="26"/>
        </w:rPr>
        <w:t>их доказывать;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71"/>
          <w:tab w:val="left" w:pos="1472"/>
        </w:tabs>
        <w:spacing w:before="2" w:line="273" w:lineRule="auto"/>
        <w:ind w:left="1471" w:right="725"/>
        <w:jc w:val="left"/>
        <w:rPr>
          <w:sz w:val="26"/>
        </w:rPr>
      </w:pPr>
      <w:r>
        <w:rPr>
          <w:sz w:val="26"/>
        </w:rPr>
        <w:t>владеть</w:t>
      </w:r>
      <w:r>
        <w:rPr>
          <w:spacing w:val="-1"/>
          <w:sz w:val="26"/>
        </w:rPr>
        <w:t xml:space="preserve"> </w:t>
      </w:r>
      <w:r>
        <w:rPr>
          <w:sz w:val="26"/>
        </w:rPr>
        <w:t>разными методами</w:t>
      </w:r>
      <w:r>
        <w:rPr>
          <w:spacing w:val="-3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3"/>
          <w:sz w:val="26"/>
        </w:rPr>
        <w:t xml:space="preserve"> </w:t>
      </w:r>
      <w:r>
        <w:rPr>
          <w:sz w:val="26"/>
        </w:rPr>
        <w:t>уравнений,</w:t>
      </w:r>
      <w:r>
        <w:rPr>
          <w:spacing w:val="-2"/>
          <w:sz w:val="26"/>
        </w:rPr>
        <w:t xml:space="preserve"> </w:t>
      </w:r>
      <w:r>
        <w:rPr>
          <w:sz w:val="26"/>
        </w:rPr>
        <w:t>неравенств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7"/>
          <w:sz w:val="26"/>
        </w:rPr>
        <w:t xml:space="preserve"> </w:t>
      </w:r>
      <w:r>
        <w:rPr>
          <w:sz w:val="26"/>
        </w:rPr>
        <w:t>систем,</w:t>
      </w:r>
      <w:r>
        <w:rPr>
          <w:spacing w:val="2"/>
          <w:sz w:val="26"/>
        </w:rPr>
        <w:t xml:space="preserve"> </w:t>
      </w:r>
      <w:r>
        <w:rPr>
          <w:sz w:val="26"/>
        </w:rPr>
        <w:t>уметь</w:t>
      </w:r>
      <w:r>
        <w:rPr>
          <w:spacing w:val="-62"/>
          <w:sz w:val="26"/>
        </w:rPr>
        <w:t xml:space="preserve"> </w:t>
      </w:r>
      <w:r>
        <w:rPr>
          <w:sz w:val="26"/>
        </w:rPr>
        <w:t>выбирать метод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2"/>
          <w:sz w:val="26"/>
        </w:rPr>
        <w:t xml:space="preserve"> </w:t>
      </w:r>
      <w:r>
        <w:rPr>
          <w:sz w:val="26"/>
        </w:rPr>
        <w:t>и обосновывать</w:t>
      </w:r>
      <w:r>
        <w:rPr>
          <w:spacing w:val="-1"/>
          <w:sz w:val="26"/>
        </w:rPr>
        <w:t xml:space="preserve"> </w:t>
      </w:r>
      <w:r>
        <w:rPr>
          <w:sz w:val="26"/>
        </w:rPr>
        <w:t>свой</w:t>
      </w:r>
      <w:r>
        <w:rPr>
          <w:spacing w:val="-2"/>
          <w:sz w:val="26"/>
        </w:rPr>
        <w:t xml:space="preserve"> </w:t>
      </w:r>
      <w:r>
        <w:rPr>
          <w:sz w:val="26"/>
        </w:rPr>
        <w:t>выбор;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71"/>
          <w:tab w:val="left" w:pos="1472"/>
        </w:tabs>
        <w:spacing w:before="4" w:line="273" w:lineRule="auto"/>
        <w:ind w:left="1471" w:right="722"/>
        <w:jc w:val="left"/>
        <w:rPr>
          <w:sz w:val="26"/>
        </w:rPr>
      </w:pPr>
      <w:r>
        <w:rPr>
          <w:sz w:val="26"/>
        </w:rPr>
        <w:t>использовать</w:t>
      </w:r>
      <w:r>
        <w:rPr>
          <w:spacing w:val="12"/>
          <w:sz w:val="26"/>
        </w:rPr>
        <w:t xml:space="preserve"> </w:t>
      </w:r>
      <w:r>
        <w:rPr>
          <w:sz w:val="26"/>
        </w:rPr>
        <w:t>метод</w:t>
      </w:r>
      <w:r>
        <w:rPr>
          <w:spacing w:val="13"/>
          <w:sz w:val="26"/>
        </w:rPr>
        <w:t xml:space="preserve"> </w:t>
      </w:r>
      <w:r>
        <w:rPr>
          <w:sz w:val="26"/>
        </w:rPr>
        <w:t>интервалов</w:t>
      </w:r>
      <w:r>
        <w:rPr>
          <w:spacing w:val="14"/>
          <w:sz w:val="26"/>
        </w:rPr>
        <w:t xml:space="preserve"> </w:t>
      </w:r>
      <w:r>
        <w:rPr>
          <w:sz w:val="26"/>
        </w:rPr>
        <w:t>для</w:t>
      </w:r>
      <w:r>
        <w:rPr>
          <w:spacing w:val="14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5"/>
          <w:sz w:val="26"/>
        </w:rPr>
        <w:t xml:space="preserve"> </w:t>
      </w:r>
      <w:r>
        <w:rPr>
          <w:sz w:val="26"/>
        </w:rPr>
        <w:t>неравенств,</w:t>
      </w:r>
      <w:r>
        <w:rPr>
          <w:spacing w:val="14"/>
          <w:sz w:val="26"/>
        </w:rPr>
        <w:t xml:space="preserve"> </w:t>
      </w:r>
      <w:r>
        <w:rPr>
          <w:sz w:val="26"/>
        </w:rPr>
        <w:t>в</w:t>
      </w:r>
      <w:r>
        <w:rPr>
          <w:spacing w:val="15"/>
          <w:sz w:val="26"/>
        </w:rPr>
        <w:t xml:space="preserve"> </w:t>
      </w:r>
      <w:r>
        <w:rPr>
          <w:sz w:val="26"/>
        </w:rPr>
        <w:t>том</w:t>
      </w:r>
      <w:r>
        <w:rPr>
          <w:spacing w:val="16"/>
          <w:sz w:val="26"/>
        </w:rPr>
        <w:t xml:space="preserve"> </w:t>
      </w:r>
      <w:r>
        <w:rPr>
          <w:sz w:val="26"/>
        </w:rPr>
        <w:t>числе</w:t>
      </w:r>
      <w:r>
        <w:rPr>
          <w:spacing w:val="14"/>
          <w:sz w:val="26"/>
        </w:rPr>
        <w:t xml:space="preserve"> </w:t>
      </w:r>
      <w:r>
        <w:rPr>
          <w:sz w:val="26"/>
        </w:rPr>
        <w:t>дробно-</w:t>
      </w:r>
      <w:r>
        <w:rPr>
          <w:spacing w:val="-62"/>
          <w:sz w:val="26"/>
        </w:rPr>
        <w:t xml:space="preserve"> </w:t>
      </w:r>
      <w:r>
        <w:rPr>
          <w:sz w:val="26"/>
        </w:rPr>
        <w:t>рациональных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включающих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себя иррациональные</w:t>
      </w:r>
      <w:r>
        <w:rPr>
          <w:spacing w:val="-2"/>
          <w:sz w:val="26"/>
        </w:rPr>
        <w:t xml:space="preserve"> </w:t>
      </w:r>
      <w:r>
        <w:rPr>
          <w:sz w:val="26"/>
        </w:rPr>
        <w:t>выражения;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71"/>
          <w:tab w:val="left" w:pos="1472"/>
        </w:tabs>
        <w:spacing w:before="2" w:line="273" w:lineRule="auto"/>
        <w:ind w:left="1471" w:right="724"/>
        <w:jc w:val="left"/>
        <w:rPr>
          <w:sz w:val="26"/>
        </w:rPr>
      </w:pPr>
      <w:r>
        <w:rPr>
          <w:sz w:val="26"/>
        </w:rPr>
        <w:t>решать</w:t>
      </w:r>
      <w:r>
        <w:rPr>
          <w:spacing w:val="11"/>
          <w:sz w:val="26"/>
        </w:rPr>
        <w:t xml:space="preserve"> </w:t>
      </w:r>
      <w:r>
        <w:rPr>
          <w:sz w:val="26"/>
        </w:rPr>
        <w:t>алгебраические</w:t>
      </w:r>
      <w:r>
        <w:rPr>
          <w:spacing w:val="16"/>
          <w:sz w:val="26"/>
        </w:rPr>
        <w:t xml:space="preserve"> </w:t>
      </w:r>
      <w:r>
        <w:rPr>
          <w:sz w:val="26"/>
        </w:rPr>
        <w:t>уравнения</w:t>
      </w:r>
      <w:r>
        <w:rPr>
          <w:spacing w:val="13"/>
          <w:sz w:val="26"/>
        </w:rPr>
        <w:t xml:space="preserve"> </w:t>
      </w:r>
      <w:r>
        <w:rPr>
          <w:sz w:val="26"/>
        </w:rPr>
        <w:t>и</w:t>
      </w:r>
      <w:r>
        <w:rPr>
          <w:spacing w:val="14"/>
          <w:sz w:val="26"/>
        </w:rPr>
        <w:t xml:space="preserve"> </w:t>
      </w:r>
      <w:proofErr w:type="gramStart"/>
      <w:r>
        <w:rPr>
          <w:sz w:val="26"/>
        </w:rPr>
        <w:t>неравенства</w:t>
      </w:r>
      <w:proofErr w:type="gramEnd"/>
      <w:r>
        <w:rPr>
          <w:spacing w:val="12"/>
          <w:sz w:val="26"/>
        </w:rPr>
        <w:t xml:space="preserve"> </w:t>
      </w:r>
      <w:r>
        <w:rPr>
          <w:sz w:val="26"/>
        </w:rPr>
        <w:t>и</w:t>
      </w:r>
      <w:r>
        <w:rPr>
          <w:spacing w:val="14"/>
          <w:sz w:val="26"/>
        </w:rPr>
        <w:t xml:space="preserve"> </w:t>
      </w:r>
      <w:r>
        <w:rPr>
          <w:sz w:val="26"/>
        </w:rPr>
        <w:t>их</w:t>
      </w:r>
      <w:r>
        <w:rPr>
          <w:spacing w:val="12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7"/>
          <w:sz w:val="26"/>
        </w:rPr>
        <w:t xml:space="preserve"> </w:t>
      </w:r>
      <w:r>
        <w:rPr>
          <w:sz w:val="26"/>
        </w:rPr>
        <w:t>с</w:t>
      </w:r>
      <w:r>
        <w:rPr>
          <w:spacing w:val="18"/>
          <w:sz w:val="26"/>
        </w:rPr>
        <w:t xml:space="preserve"> </w:t>
      </w:r>
      <w:r>
        <w:rPr>
          <w:sz w:val="26"/>
        </w:rPr>
        <w:t>параметрами</w:t>
      </w:r>
      <w:r>
        <w:rPr>
          <w:spacing w:val="-62"/>
          <w:sz w:val="26"/>
        </w:rPr>
        <w:t xml:space="preserve"> </w:t>
      </w:r>
      <w:r>
        <w:rPr>
          <w:sz w:val="26"/>
        </w:rPr>
        <w:t>алгебраическим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графическим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методами;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71"/>
          <w:tab w:val="left" w:pos="1472"/>
        </w:tabs>
        <w:spacing w:before="1"/>
        <w:ind w:left="1471" w:hanging="361"/>
        <w:jc w:val="left"/>
        <w:rPr>
          <w:sz w:val="26"/>
        </w:rPr>
      </w:pPr>
      <w:r>
        <w:rPr>
          <w:sz w:val="26"/>
        </w:rPr>
        <w:t>владеть</w:t>
      </w:r>
      <w:r>
        <w:rPr>
          <w:spacing w:val="-5"/>
          <w:sz w:val="26"/>
        </w:rPr>
        <w:t xml:space="preserve"> </w:t>
      </w:r>
      <w:r>
        <w:rPr>
          <w:sz w:val="26"/>
        </w:rPr>
        <w:t>разными</w:t>
      </w:r>
      <w:r>
        <w:rPr>
          <w:spacing w:val="-7"/>
          <w:sz w:val="26"/>
        </w:rPr>
        <w:t xml:space="preserve"> </w:t>
      </w:r>
      <w:r>
        <w:rPr>
          <w:sz w:val="26"/>
        </w:rPr>
        <w:t>методами</w:t>
      </w:r>
      <w:r>
        <w:rPr>
          <w:spacing w:val="-6"/>
          <w:sz w:val="26"/>
        </w:rPr>
        <w:t xml:space="preserve"> </w:t>
      </w:r>
      <w:r>
        <w:rPr>
          <w:sz w:val="26"/>
        </w:rPr>
        <w:t>доказательства</w:t>
      </w:r>
      <w:r>
        <w:rPr>
          <w:spacing w:val="-4"/>
          <w:sz w:val="26"/>
        </w:rPr>
        <w:t xml:space="preserve"> </w:t>
      </w:r>
      <w:r>
        <w:rPr>
          <w:sz w:val="26"/>
        </w:rPr>
        <w:t>неравенств;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71"/>
          <w:tab w:val="left" w:pos="1472"/>
        </w:tabs>
        <w:spacing w:before="44"/>
        <w:ind w:left="1471" w:hanging="361"/>
        <w:jc w:val="left"/>
        <w:rPr>
          <w:sz w:val="26"/>
        </w:rPr>
      </w:pPr>
      <w:r>
        <w:rPr>
          <w:sz w:val="26"/>
        </w:rPr>
        <w:t>решать</w:t>
      </w:r>
      <w:r>
        <w:rPr>
          <w:spacing w:val="-1"/>
          <w:sz w:val="26"/>
        </w:rPr>
        <w:t xml:space="preserve"> </w:t>
      </w:r>
      <w:r>
        <w:rPr>
          <w:sz w:val="26"/>
        </w:rPr>
        <w:t>уравнения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целых</w:t>
      </w:r>
      <w:r>
        <w:rPr>
          <w:spacing w:val="-4"/>
          <w:sz w:val="26"/>
        </w:rPr>
        <w:t xml:space="preserve"> </w:t>
      </w:r>
      <w:r>
        <w:rPr>
          <w:sz w:val="26"/>
        </w:rPr>
        <w:t>числах;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71"/>
          <w:tab w:val="left" w:pos="1472"/>
        </w:tabs>
        <w:spacing w:before="44" w:line="273" w:lineRule="auto"/>
        <w:ind w:left="1471" w:right="731"/>
        <w:jc w:val="left"/>
        <w:rPr>
          <w:sz w:val="26"/>
        </w:rPr>
      </w:pPr>
      <w:r>
        <w:rPr>
          <w:sz w:val="26"/>
        </w:rPr>
        <w:t>изображать множества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3"/>
          <w:sz w:val="26"/>
        </w:rPr>
        <w:t xml:space="preserve"> </w:t>
      </w:r>
      <w:r>
        <w:rPr>
          <w:sz w:val="26"/>
        </w:rPr>
        <w:t>плоскости,</w:t>
      </w:r>
      <w:r>
        <w:rPr>
          <w:spacing w:val="1"/>
          <w:sz w:val="26"/>
        </w:rPr>
        <w:t xml:space="preserve"> </w:t>
      </w:r>
      <w:r>
        <w:rPr>
          <w:sz w:val="26"/>
        </w:rPr>
        <w:t>задаваемые</w:t>
      </w:r>
      <w:r>
        <w:rPr>
          <w:spacing w:val="7"/>
          <w:sz w:val="26"/>
        </w:rPr>
        <w:t xml:space="preserve"> </w:t>
      </w:r>
      <w:r>
        <w:rPr>
          <w:sz w:val="26"/>
        </w:rPr>
        <w:t>уравнениями,</w:t>
      </w:r>
      <w:r>
        <w:rPr>
          <w:spacing w:val="1"/>
          <w:sz w:val="26"/>
        </w:rPr>
        <w:t xml:space="preserve"> </w:t>
      </w:r>
      <w:r>
        <w:rPr>
          <w:sz w:val="26"/>
        </w:rPr>
        <w:t>неравенствами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системами.</w:t>
      </w:r>
    </w:p>
    <w:p w:rsidR="00984F4B" w:rsidRDefault="0003336C">
      <w:pPr>
        <w:pStyle w:val="4"/>
        <w:spacing w:before="9"/>
        <w:ind w:left="689"/>
        <w:jc w:val="left"/>
      </w:pP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0" w:line="273" w:lineRule="auto"/>
        <w:ind w:right="730"/>
        <w:rPr>
          <w:sz w:val="26"/>
        </w:rPr>
      </w:pPr>
      <w:r>
        <w:rPr>
          <w:sz w:val="26"/>
        </w:rPr>
        <w:t>составлять и решать уравнения, неравенства, их системы при решении задач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3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1"/>
          <w:sz w:val="26"/>
        </w:rPr>
        <w:t xml:space="preserve"> </w:t>
      </w:r>
      <w:r>
        <w:rPr>
          <w:sz w:val="26"/>
        </w:rPr>
        <w:t>предметов;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2" w:line="273" w:lineRule="auto"/>
        <w:ind w:right="721"/>
        <w:rPr>
          <w:sz w:val="26"/>
        </w:rPr>
      </w:pPr>
      <w:r>
        <w:rPr>
          <w:sz w:val="26"/>
        </w:rPr>
        <w:t>выполнять</w:t>
      </w:r>
      <w:r>
        <w:rPr>
          <w:spacing w:val="1"/>
          <w:sz w:val="26"/>
        </w:rPr>
        <w:t xml:space="preserve"> </w:t>
      </w:r>
      <w:r>
        <w:rPr>
          <w:sz w:val="26"/>
        </w:rPr>
        <w:t>оценку</w:t>
      </w:r>
      <w:r>
        <w:rPr>
          <w:spacing w:val="1"/>
          <w:sz w:val="26"/>
        </w:rPr>
        <w:t xml:space="preserve"> </w:t>
      </w:r>
      <w:r>
        <w:rPr>
          <w:sz w:val="26"/>
        </w:rPr>
        <w:t>правдоподобия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результатов,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получаемых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уравнений,</w:t>
      </w:r>
      <w:r>
        <w:rPr>
          <w:spacing w:val="1"/>
          <w:sz w:val="26"/>
        </w:rPr>
        <w:t xml:space="preserve"> </w:t>
      </w:r>
      <w:r>
        <w:rPr>
          <w:sz w:val="26"/>
        </w:rPr>
        <w:t>неравенств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предметов;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6" w:line="273" w:lineRule="auto"/>
        <w:ind w:right="732"/>
        <w:rPr>
          <w:sz w:val="26"/>
        </w:rPr>
      </w:pPr>
      <w:r>
        <w:rPr>
          <w:sz w:val="26"/>
        </w:rPr>
        <w:t>составлять и решать</w:t>
      </w:r>
      <w:r>
        <w:rPr>
          <w:spacing w:val="1"/>
          <w:sz w:val="26"/>
        </w:rPr>
        <w:t xml:space="preserve"> </w:t>
      </w:r>
      <w:r>
        <w:rPr>
          <w:sz w:val="26"/>
        </w:rPr>
        <w:t>уравнения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и неравенства с параметрами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-2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4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2" w:line="273" w:lineRule="auto"/>
        <w:ind w:right="731"/>
        <w:rPr>
          <w:sz w:val="26"/>
        </w:rPr>
      </w:pPr>
      <w:r>
        <w:rPr>
          <w:sz w:val="26"/>
        </w:rPr>
        <w:t>составлять уравнение, неравенство или их систему, описывающие реальную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ситуацию</w:t>
      </w:r>
      <w:r>
        <w:rPr>
          <w:spacing w:val="-3"/>
          <w:sz w:val="26"/>
        </w:rPr>
        <w:t xml:space="preserve"> </w:t>
      </w:r>
      <w:r>
        <w:rPr>
          <w:sz w:val="26"/>
        </w:rPr>
        <w:t>или</w:t>
      </w:r>
      <w:r>
        <w:rPr>
          <w:spacing w:val="-2"/>
          <w:sz w:val="26"/>
        </w:rPr>
        <w:t xml:space="preserve"> </w:t>
      </w:r>
      <w:r>
        <w:rPr>
          <w:sz w:val="26"/>
        </w:rPr>
        <w:t>прикладную</w:t>
      </w:r>
      <w:r>
        <w:rPr>
          <w:spacing w:val="-2"/>
          <w:sz w:val="26"/>
        </w:rPr>
        <w:t xml:space="preserve"> </w:t>
      </w:r>
      <w:r>
        <w:rPr>
          <w:sz w:val="26"/>
        </w:rPr>
        <w:t>задачу,</w:t>
      </w:r>
      <w:r>
        <w:rPr>
          <w:spacing w:val="-3"/>
          <w:sz w:val="26"/>
        </w:rPr>
        <w:t xml:space="preserve"> </w:t>
      </w:r>
      <w:r>
        <w:rPr>
          <w:sz w:val="26"/>
        </w:rPr>
        <w:t>интерпретировать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полученные</w:t>
      </w:r>
      <w:r>
        <w:rPr>
          <w:spacing w:val="-3"/>
          <w:sz w:val="26"/>
        </w:rPr>
        <w:t xml:space="preserve"> </w:t>
      </w:r>
      <w:r>
        <w:rPr>
          <w:sz w:val="26"/>
        </w:rPr>
        <w:t>результаты.</w:t>
      </w:r>
    </w:p>
    <w:p w:rsidR="00984F4B" w:rsidRDefault="0003336C">
      <w:pPr>
        <w:pStyle w:val="4"/>
        <w:spacing w:before="8"/>
        <w:ind w:left="689"/>
        <w:jc w:val="left"/>
      </w:pPr>
      <w:r>
        <w:t>Функции</w:t>
      </w:r>
    </w:p>
    <w:p w:rsidR="00984F4B" w:rsidRDefault="00984F4B">
      <w:pPr>
        <w:sectPr w:rsidR="00984F4B">
          <w:headerReference w:type="default" r:id="rId63"/>
          <w:pgSz w:w="11900" w:h="16850"/>
          <w:pgMar w:top="340" w:right="0" w:bottom="280" w:left="900" w:header="0" w:footer="0" w:gutter="0"/>
          <w:cols w:space="720"/>
        </w:sectPr>
      </w:pP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72"/>
        </w:tabs>
        <w:spacing w:before="79" w:line="273" w:lineRule="auto"/>
        <w:ind w:left="1471" w:right="726"/>
        <w:rPr>
          <w:sz w:val="26"/>
        </w:rPr>
      </w:pPr>
      <w:r>
        <w:rPr>
          <w:sz w:val="26"/>
        </w:rPr>
        <w:lastRenderedPageBreak/>
        <w:t>Свободно</w:t>
      </w:r>
      <w:r w:rsidRPr="00C24274">
        <w:rPr>
          <w:sz w:val="26"/>
        </w:rPr>
        <w:t xml:space="preserve"> </w:t>
      </w:r>
      <w:r>
        <w:rPr>
          <w:sz w:val="26"/>
        </w:rPr>
        <w:t>оперировать</w:t>
      </w:r>
      <w:r w:rsidRPr="00C24274">
        <w:rPr>
          <w:sz w:val="26"/>
        </w:rPr>
        <w:t xml:space="preserve"> </w:t>
      </w:r>
      <w:r>
        <w:rPr>
          <w:sz w:val="26"/>
        </w:rPr>
        <w:t>понятиями:</w:t>
      </w:r>
      <w:r w:rsidRPr="00C24274">
        <w:rPr>
          <w:sz w:val="26"/>
        </w:rPr>
        <w:t xml:space="preserve"> </w:t>
      </w:r>
      <w:r>
        <w:rPr>
          <w:sz w:val="26"/>
        </w:rPr>
        <w:t>зависимость,</w:t>
      </w:r>
      <w:r w:rsidRPr="00C24274">
        <w:rPr>
          <w:sz w:val="26"/>
        </w:rPr>
        <w:t xml:space="preserve"> </w:t>
      </w:r>
      <w:r>
        <w:rPr>
          <w:sz w:val="26"/>
        </w:rPr>
        <w:t>функциональная</w:t>
      </w:r>
      <w:r w:rsidRPr="00C24274">
        <w:rPr>
          <w:sz w:val="26"/>
        </w:rPr>
        <w:t xml:space="preserve"> зависимость, зависимая</w:t>
      </w:r>
      <w:r>
        <w:rPr>
          <w:sz w:val="26"/>
        </w:rPr>
        <w:t xml:space="preserve"> </w:t>
      </w:r>
      <w:r w:rsidRPr="00C24274">
        <w:rPr>
          <w:sz w:val="26"/>
        </w:rPr>
        <w:t>и независимая переменные, функция, способы</w:t>
      </w:r>
      <w:r>
        <w:rPr>
          <w:sz w:val="26"/>
        </w:rPr>
        <w:t xml:space="preserve"> </w:t>
      </w:r>
      <w:r w:rsidRPr="00C24274">
        <w:rPr>
          <w:sz w:val="26"/>
        </w:rPr>
        <w:t xml:space="preserve">задания </w:t>
      </w:r>
      <w:r>
        <w:rPr>
          <w:sz w:val="26"/>
        </w:rPr>
        <w:t>функции, аргумент и значение функции, область определения и множество</w:t>
      </w:r>
      <w:r>
        <w:rPr>
          <w:spacing w:val="1"/>
          <w:sz w:val="26"/>
        </w:rPr>
        <w:t xml:space="preserve"> </w:t>
      </w:r>
      <w:r>
        <w:rPr>
          <w:sz w:val="26"/>
        </w:rPr>
        <w:t>значения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функции,</w:t>
      </w:r>
      <w:r>
        <w:rPr>
          <w:spacing w:val="1"/>
          <w:sz w:val="26"/>
        </w:rPr>
        <w:t xml:space="preserve"> </w:t>
      </w:r>
      <w:r>
        <w:rPr>
          <w:sz w:val="26"/>
        </w:rPr>
        <w:t>нули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функции,</w:t>
      </w:r>
      <w:r>
        <w:rPr>
          <w:spacing w:val="1"/>
          <w:sz w:val="26"/>
        </w:rPr>
        <w:t xml:space="preserve"> </w:t>
      </w:r>
      <w:r>
        <w:rPr>
          <w:sz w:val="26"/>
        </w:rPr>
        <w:t>промежутки</w:t>
      </w:r>
      <w:r>
        <w:rPr>
          <w:spacing w:val="1"/>
          <w:sz w:val="26"/>
        </w:rPr>
        <w:t xml:space="preserve"> </w:t>
      </w:r>
      <w:r>
        <w:rPr>
          <w:sz w:val="26"/>
        </w:rPr>
        <w:t>знакопостоянства,</w:t>
      </w:r>
      <w:r>
        <w:rPr>
          <w:spacing w:val="1"/>
          <w:sz w:val="26"/>
        </w:rPr>
        <w:t xml:space="preserve"> </w:t>
      </w:r>
      <w:r>
        <w:rPr>
          <w:sz w:val="26"/>
        </w:rPr>
        <w:t>монотонность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функции,</w:t>
      </w:r>
      <w:r>
        <w:rPr>
          <w:spacing w:val="1"/>
          <w:sz w:val="26"/>
        </w:rPr>
        <w:t xml:space="preserve"> </w:t>
      </w:r>
      <w:r>
        <w:rPr>
          <w:sz w:val="26"/>
        </w:rPr>
        <w:t>наибольшее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наименьшее</w:t>
      </w:r>
      <w:r>
        <w:rPr>
          <w:spacing w:val="1"/>
          <w:sz w:val="26"/>
        </w:rPr>
        <w:t xml:space="preserve"> </w:t>
      </w:r>
      <w:r>
        <w:rPr>
          <w:sz w:val="26"/>
        </w:rPr>
        <w:t>значения,</w:t>
      </w:r>
      <w:r>
        <w:rPr>
          <w:spacing w:val="-62"/>
          <w:sz w:val="26"/>
        </w:rPr>
        <w:t xml:space="preserve"> </w:t>
      </w:r>
      <w:r>
        <w:rPr>
          <w:sz w:val="26"/>
        </w:rPr>
        <w:t>четность/нечетность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функции,</w:t>
      </w:r>
      <w:r>
        <w:rPr>
          <w:spacing w:val="1"/>
          <w:sz w:val="26"/>
        </w:rPr>
        <w:t xml:space="preserve"> </w:t>
      </w:r>
      <w:r>
        <w:rPr>
          <w:sz w:val="26"/>
        </w:rPr>
        <w:t>периодичность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функции,</w:t>
      </w:r>
      <w:r>
        <w:rPr>
          <w:spacing w:val="1"/>
          <w:sz w:val="26"/>
        </w:rPr>
        <w:t xml:space="preserve"> </w:t>
      </w:r>
      <w:r>
        <w:rPr>
          <w:sz w:val="26"/>
        </w:rPr>
        <w:t>график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функции,</w:t>
      </w:r>
      <w:r>
        <w:rPr>
          <w:spacing w:val="1"/>
          <w:sz w:val="26"/>
        </w:rPr>
        <w:t xml:space="preserve"> </w:t>
      </w:r>
      <w:r>
        <w:rPr>
          <w:sz w:val="26"/>
        </w:rPr>
        <w:t>вертикальная, горизонтальная, наклонная асимптоты; график зависимости, не</w:t>
      </w:r>
      <w:r>
        <w:rPr>
          <w:spacing w:val="1"/>
          <w:sz w:val="26"/>
        </w:rPr>
        <w:t xml:space="preserve"> </w:t>
      </w:r>
      <w:r>
        <w:rPr>
          <w:sz w:val="26"/>
        </w:rPr>
        <w:t>являющейся</w:t>
      </w:r>
      <w:r>
        <w:rPr>
          <w:spacing w:val="-1"/>
          <w:sz w:val="26"/>
        </w:rPr>
        <w:t xml:space="preserve"> </w:t>
      </w:r>
      <w:r>
        <w:rPr>
          <w:sz w:val="26"/>
        </w:rPr>
        <w:t>функцией,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72"/>
        </w:tabs>
        <w:spacing w:line="271" w:lineRule="auto"/>
        <w:ind w:left="1471" w:right="724"/>
        <w:rPr>
          <w:sz w:val="26"/>
        </w:rPr>
      </w:pPr>
      <w:r>
        <w:rPr>
          <w:sz w:val="26"/>
        </w:rPr>
        <w:t>строить графики функций:</w:t>
      </w:r>
      <w:r>
        <w:rPr>
          <w:spacing w:val="1"/>
          <w:sz w:val="26"/>
        </w:rPr>
        <w:t xml:space="preserve"> </w:t>
      </w:r>
      <w:r>
        <w:rPr>
          <w:sz w:val="26"/>
        </w:rPr>
        <w:t>линейной,</w:t>
      </w:r>
      <w:r>
        <w:rPr>
          <w:spacing w:val="1"/>
          <w:sz w:val="26"/>
        </w:rPr>
        <w:t xml:space="preserve"> </w:t>
      </w:r>
      <w:r>
        <w:rPr>
          <w:sz w:val="26"/>
        </w:rPr>
        <w:t>квадратичной,</w:t>
      </w:r>
      <w:r>
        <w:rPr>
          <w:spacing w:val="1"/>
          <w:sz w:val="26"/>
        </w:rPr>
        <w:t xml:space="preserve"> </w:t>
      </w:r>
      <w:r>
        <w:rPr>
          <w:sz w:val="26"/>
        </w:rPr>
        <w:t>дробно</w:t>
      </w:r>
      <w:r>
        <w:rPr>
          <w:spacing w:val="1"/>
          <w:sz w:val="26"/>
        </w:rPr>
        <w:t xml:space="preserve"> </w:t>
      </w:r>
      <w:r>
        <w:rPr>
          <w:sz w:val="26"/>
        </w:rPr>
        <w:t>линейной,</w:t>
      </w:r>
      <w:r>
        <w:rPr>
          <w:spacing w:val="1"/>
          <w:sz w:val="26"/>
        </w:rPr>
        <w:t xml:space="preserve"> </w:t>
      </w:r>
      <w:r>
        <w:rPr>
          <w:position w:val="2"/>
          <w:sz w:val="26"/>
        </w:rPr>
        <w:t>степенной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при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разных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значениях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показателя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степени,</w:t>
      </w:r>
      <w:r>
        <w:rPr>
          <w:spacing w:val="3"/>
          <w:position w:val="2"/>
          <w:sz w:val="26"/>
        </w:rPr>
        <w:t xml:space="preserve"> </w:t>
      </w:r>
      <w:r>
        <w:rPr>
          <w:i/>
          <w:sz w:val="17"/>
        </w:rPr>
        <w:t>у</w:t>
      </w:r>
      <w:r>
        <w:rPr>
          <w:i/>
          <w:spacing w:val="1"/>
          <w:sz w:val="17"/>
        </w:rPr>
        <w:t xml:space="preserve"> </w:t>
      </w:r>
      <w:r>
        <w:rPr>
          <w:sz w:val="17"/>
        </w:rPr>
        <w:t>=</w:t>
      </w:r>
      <w:r>
        <w:rPr>
          <w:spacing w:val="22"/>
          <w:sz w:val="17"/>
        </w:rPr>
        <w:t xml:space="preserve"> </w:t>
      </w:r>
      <w:r>
        <w:rPr>
          <w:position w:val="2"/>
          <w:sz w:val="26"/>
        </w:rPr>
        <w:t>|</w:t>
      </w:r>
      <w:r>
        <w:rPr>
          <w:sz w:val="17"/>
        </w:rPr>
        <w:t>х</w:t>
      </w:r>
      <w:r>
        <w:rPr>
          <w:position w:val="2"/>
          <w:sz w:val="26"/>
        </w:rPr>
        <w:t>|;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72"/>
        </w:tabs>
        <w:spacing w:before="6" w:line="271" w:lineRule="auto"/>
        <w:ind w:left="1471" w:right="726"/>
        <w:rPr>
          <w:i/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преобразования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графика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функции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y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=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f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(x)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построения</w:t>
      </w:r>
      <w:r>
        <w:rPr>
          <w:spacing w:val="1"/>
          <w:sz w:val="26"/>
        </w:rPr>
        <w:t xml:space="preserve"> </w:t>
      </w:r>
      <w:r>
        <w:rPr>
          <w:position w:val="2"/>
          <w:sz w:val="26"/>
        </w:rPr>
        <w:t>графиков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функций</w:t>
      </w:r>
      <w:r>
        <w:rPr>
          <w:spacing w:val="7"/>
          <w:position w:val="2"/>
          <w:sz w:val="26"/>
        </w:rPr>
        <w:t xml:space="preserve"> </w:t>
      </w:r>
      <w:r>
        <w:rPr>
          <w:position w:val="2"/>
          <w:sz w:val="26"/>
        </w:rPr>
        <w:t>y</w:t>
      </w:r>
      <w:r>
        <w:rPr>
          <w:spacing w:val="-5"/>
          <w:position w:val="2"/>
          <w:sz w:val="26"/>
        </w:rPr>
        <w:t xml:space="preserve"> </w:t>
      </w:r>
      <w:r>
        <w:rPr>
          <w:sz w:val="17"/>
        </w:rPr>
        <w:t>=</w:t>
      </w:r>
      <w:r>
        <w:rPr>
          <w:spacing w:val="3"/>
          <w:sz w:val="17"/>
        </w:rPr>
        <w:t xml:space="preserve"> </w:t>
      </w:r>
      <w:r>
        <w:rPr>
          <w:i/>
          <w:sz w:val="17"/>
        </w:rPr>
        <w:t>a</w:t>
      </w:r>
      <w:r>
        <w:rPr>
          <w:i/>
          <w:position w:val="2"/>
          <w:sz w:val="26"/>
        </w:rPr>
        <w:t>f</w:t>
      </w:r>
      <w:r>
        <w:rPr>
          <w:i/>
          <w:spacing w:val="-2"/>
          <w:position w:val="2"/>
          <w:sz w:val="26"/>
        </w:rPr>
        <w:t xml:space="preserve"> </w:t>
      </w:r>
      <w:r>
        <w:rPr>
          <w:i/>
          <w:position w:val="2"/>
          <w:sz w:val="26"/>
        </w:rPr>
        <w:t>(kx+ь)+c;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72"/>
        </w:tabs>
        <w:spacing w:before="7"/>
        <w:ind w:left="1471" w:hanging="361"/>
        <w:rPr>
          <w:sz w:val="26"/>
        </w:rPr>
      </w:pPr>
      <w:r>
        <w:rPr>
          <w:sz w:val="26"/>
        </w:rPr>
        <w:t>анализировать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свойства</w:t>
      </w:r>
      <w:r>
        <w:rPr>
          <w:spacing w:val="-5"/>
          <w:sz w:val="26"/>
        </w:rPr>
        <w:t xml:space="preserve"> </w:t>
      </w:r>
      <w:r>
        <w:rPr>
          <w:sz w:val="26"/>
        </w:rPr>
        <w:t>функций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вид</w:t>
      </w:r>
      <w:r>
        <w:rPr>
          <w:spacing w:val="-4"/>
          <w:sz w:val="26"/>
        </w:rPr>
        <w:t xml:space="preserve"> </w:t>
      </w:r>
      <w:r>
        <w:rPr>
          <w:sz w:val="26"/>
        </w:rPr>
        <w:t>графика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-2"/>
          <w:sz w:val="26"/>
        </w:rPr>
        <w:t xml:space="preserve"> </w:t>
      </w:r>
      <w:r>
        <w:rPr>
          <w:sz w:val="26"/>
        </w:rPr>
        <w:t>от</w:t>
      </w:r>
      <w:r>
        <w:rPr>
          <w:spacing w:val="-5"/>
          <w:sz w:val="26"/>
        </w:rPr>
        <w:t xml:space="preserve"> </w:t>
      </w:r>
      <w:r>
        <w:rPr>
          <w:sz w:val="26"/>
        </w:rPr>
        <w:t>параметров;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72"/>
          <w:tab w:val="left" w:pos="4508"/>
          <w:tab w:val="left" w:pos="6471"/>
          <w:tab w:val="left" w:pos="8793"/>
        </w:tabs>
        <w:spacing w:before="45" w:line="276" w:lineRule="auto"/>
        <w:ind w:left="1471" w:right="727"/>
        <w:rPr>
          <w:sz w:val="26"/>
        </w:rPr>
      </w:pPr>
      <w:r>
        <w:rPr>
          <w:sz w:val="26"/>
        </w:rPr>
        <w:t>свободно</w:t>
      </w:r>
      <w:r>
        <w:rPr>
          <w:spacing w:val="1"/>
          <w:sz w:val="26"/>
        </w:rPr>
        <w:t xml:space="preserve"> </w:t>
      </w:r>
      <w:r>
        <w:rPr>
          <w:sz w:val="26"/>
        </w:rPr>
        <w:t>оперировать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понятиями: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последовательность,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ограниченная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последовательность,</w:t>
      </w:r>
      <w:r>
        <w:rPr>
          <w:sz w:val="26"/>
        </w:rPr>
        <w:tab/>
        <w:t>монотонно</w:t>
      </w:r>
      <w:r>
        <w:rPr>
          <w:sz w:val="26"/>
        </w:rPr>
        <w:tab/>
        <w:t>возрастающая</w:t>
      </w:r>
      <w:r>
        <w:rPr>
          <w:sz w:val="26"/>
        </w:rPr>
        <w:tab/>
      </w:r>
      <w:r>
        <w:rPr>
          <w:spacing w:val="-1"/>
          <w:sz w:val="26"/>
        </w:rPr>
        <w:t>(убывающая)</w:t>
      </w:r>
      <w:r>
        <w:rPr>
          <w:spacing w:val="-63"/>
          <w:sz w:val="26"/>
        </w:rPr>
        <w:t xml:space="preserve"> </w:t>
      </w:r>
      <w:r>
        <w:rPr>
          <w:sz w:val="26"/>
        </w:rPr>
        <w:t>последовательность, предел последовательности, арифметическая прогрессия,</w:t>
      </w:r>
      <w:r>
        <w:rPr>
          <w:spacing w:val="1"/>
          <w:sz w:val="26"/>
        </w:rPr>
        <w:t xml:space="preserve"> </w:t>
      </w:r>
      <w:r>
        <w:rPr>
          <w:sz w:val="26"/>
        </w:rPr>
        <w:t>геометрическая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прогрессия,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характеристическое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свойство</w:t>
      </w:r>
      <w:r>
        <w:rPr>
          <w:spacing w:val="1"/>
          <w:sz w:val="26"/>
        </w:rPr>
        <w:t xml:space="preserve"> </w:t>
      </w:r>
      <w:r>
        <w:rPr>
          <w:sz w:val="26"/>
        </w:rPr>
        <w:t>арифметической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(геометрической)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прогрессии;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72"/>
        </w:tabs>
        <w:spacing w:line="273" w:lineRule="auto"/>
        <w:ind w:left="1471" w:right="731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метод</w:t>
      </w:r>
      <w:r>
        <w:rPr>
          <w:spacing w:val="1"/>
          <w:sz w:val="26"/>
        </w:rPr>
        <w:t xml:space="preserve"> </w:t>
      </w:r>
      <w:r>
        <w:rPr>
          <w:sz w:val="26"/>
        </w:rPr>
        <w:t>математической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индукции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вывода</w:t>
      </w:r>
      <w:r>
        <w:rPr>
          <w:spacing w:val="1"/>
          <w:sz w:val="26"/>
        </w:rPr>
        <w:t xml:space="preserve"> </w:t>
      </w:r>
      <w:r>
        <w:rPr>
          <w:sz w:val="26"/>
        </w:rPr>
        <w:t>формул,</w:t>
      </w:r>
      <w:r>
        <w:rPr>
          <w:spacing w:val="1"/>
          <w:sz w:val="26"/>
        </w:rPr>
        <w:t xml:space="preserve"> </w:t>
      </w:r>
      <w:r>
        <w:rPr>
          <w:sz w:val="26"/>
        </w:rPr>
        <w:t>доказательства</w:t>
      </w:r>
      <w:r>
        <w:rPr>
          <w:spacing w:val="1"/>
          <w:sz w:val="26"/>
        </w:rPr>
        <w:t xml:space="preserve"> </w:t>
      </w:r>
      <w:r>
        <w:rPr>
          <w:sz w:val="26"/>
        </w:rPr>
        <w:t>равенств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неравенств,</w:t>
      </w:r>
      <w:r>
        <w:rPr>
          <w:spacing w:val="-2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2"/>
          <w:sz w:val="26"/>
        </w:rPr>
        <w:t xml:space="preserve"> </w:t>
      </w:r>
      <w:r>
        <w:rPr>
          <w:sz w:val="26"/>
        </w:rPr>
        <w:t>задач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делимость;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72"/>
        </w:tabs>
        <w:ind w:left="1471" w:hanging="361"/>
        <w:rPr>
          <w:sz w:val="26"/>
        </w:rPr>
      </w:pPr>
      <w:r>
        <w:rPr>
          <w:sz w:val="26"/>
        </w:rPr>
        <w:t>исследовать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последовательности,</w:t>
      </w:r>
      <w:r>
        <w:rPr>
          <w:spacing w:val="-4"/>
          <w:sz w:val="26"/>
        </w:rPr>
        <w:t xml:space="preserve"> </w:t>
      </w:r>
      <w:r>
        <w:rPr>
          <w:sz w:val="26"/>
        </w:rPr>
        <w:t>заданные</w:t>
      </w:r>
      <w:r>
        <w:rPr>
          <w:spacing w:val="-2"/>
          <w:sz w:val="26"/>
        </w:rPr>
        <w:t xml:space="preserve"> </w:t>
      </w:r>
      <w:r>
        <w:rPr>
          <w:sz w:val="26"/>
        </w:rPr>
        <w:t>рекуррентно;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72"/>
        </w:tabs>
        <w:spacing w:before="41" w:line="273" w:lineRule="auto"/>
        <w:ind w:left="1471" w:right="730"/>
        <w:rPr>
          <w:sz w:val="26"/>
        </w:rPr>
      </w:pPr>
      <w:r>
        <w:rPr>
          <w:sz w:val="26"/>
        </w:rPr>
        <w:t>решать</w:t>
      </w:r>
      <w:r>
        <w:rPr>
          <w:spacing w:val="1"/>
          <w:sz w:val="26"/>
        </w:rPr>
        <w:t xml:space="preserve"> </w:t>
      </w:r>
      <w:r>
        <w:rPr>
          <w:sz w:val="26"/>
        </w:rPr>
        <w:t>комбинированные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арифметическую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геометрическую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прогрессии.</w:t>
      </w:r>
    </w:p>
    <w:p w:rsidR="00984F4B" w:rsidRDefault="0003336C">
      <w:pPr>
        <w:pStyle w:val="4"/>
        <w:spacing w:before="11"/>
        <w:ind w:left="689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38" w:line="273" w:lineRule="auto"/>
        <w:ind w:right="722"/>
        <w:rPr>
          <w:sz w:val="26"/>
        </w:rPr>
      </w:pPr>
      <w:r>
        <w:rPr>
          <w:sz w:val="26"/>
        </w:rPr>
        <w:t>конструировать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функции,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соответствующие</w:t>
      </w:r>
      <w:r>
        <w:rPr>
          <w:spacing w:val="66"/>
          <w:sz w:val="26"/>
        </w:rPr>
        <w:t xml:space="preserve"> </w:t>
      </w:r>
      <w:r>
        <w:rPr>
          <w:sz w:val="26"/>
        </w:rPr>
        <w:t>реальным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явлениям,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интерпретировать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2"/>
          <w:sz w:val="26"/>
        </w:rPr>
        <w:t xml:space="preserve"> </w:t>
      </w:r>
      <w:r>
        <w:rPr>
          <w:sz w:val="26"/>
        </w:rPr>
        <w:t>со</w:t>
      </w:r>
      <w:r>
        <w:rPr>
          <w:spacing w:val="-2"/>
          <w:sz w:val="26"/>
        </w:rPr>
        <w:t xml:space="preserve"> </w:t>
      </w:r>
      <w:r>
        <w:rPr>
          <w:sz w:val="26"/>
        </w:rPr>
        <w:t>спецификой</w:t>
      </w:r>
      <w:r>
        <w:rPr>
          <w:spacing w:val="-2"/>
          <w:sz w:val="26"/>
        </w:rPr>
        <w:t xml:space="preserve"> </w:t>
      </w:r>
      <w:r>
        <w:rPr>
          <w:sz w:val="26"/>
        </w:rPr>
        <w:t>исследуемого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-2"/>
          <w:sz w:val="26"/>
        </w:rPr>
        <w:t xml:space="preserve"> </w:t>
      </w:r>
      <w:r>
        <w:rPr>
          <w:sz w:val="26"/>
        </w:rPr>
        <w:t>или</w:t>
      </w:r>
      <w:r>
        <w:rPr>
          <w:spacing w:val="-1"/>
          <w:sz w:val="26"/>
        </w:rPr>
        <w:t xml:space="preserve"> </w:t>
      </w:r>
      <w:r>
        <w:rPr>
          <w:sz w:val="26"/>
        </w:rPr>
        <w:t>явления;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" w:line="273" w:lineRule="auto"/>
        <w:ind w:right="731"/>
        <w:rPr>
          <w:sz w:val="26"/>
        </w:rPr>
      </w:pPr>
      <w:r>
        <w:rPr>
          <w:sz w:val="26"/>
        </w:rPr>
        <w:t>использовать графики зависимостей для исследования реальных процессов и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явлений;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" w:line="273" w:lineRule="auto"/>
        <w:ind w:right="725"/>
        <w:rPr>
          <w:sz w:val="26"/>
        </w:rPr>
      </w:pPr>
      <w:r>
        <w:rPr>
          <w:sz w:val="26"/>
        </w:rPr>
        <w:t>конструировать и исследовать функции при решении задач других 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предметов,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интерпретировать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-62"/>
          <w:sz w:val="26"/>
        </w:rPr>
        <w:t xml:space="preserve"> </w:t>
      </w:r>
      <w:r>
        <w:rPr>
          <w:sz w:val="26"/>
        </w:rPr>
        <w:t>спецификой</w:t>
      </w:r>
      <w:r>
        <w:rPr>
          <w:spacing w:val="3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предмета.</w:t>
      </w:r>
    </w:p>
    <w:p w:rsidR="00984F4B" w:rsidRDefault="0003336C">
      <w:pPr>
        <w:pStyle w:val="4"/>
        <w:spacing w:before="11"/>
        <w:ind w:left="689"/>
      </w:pPr>
      <w:r>
        <w:t>Статистика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теория</w:t>
      </w:r>
      <w:r>
        <w:rPr>
          <w:spacing w:val="-7"/>
        </w:rPr>
        <w:t xml:space="preserve"> </w:t>
      </w:r>
      <w:r>
        <w:t>вероятностей: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0" w:line="273" w:lineRule="auto"/>
        <w:ind w:right="727"/>
        <w:rPr>
          <w:sz w:val="26"/>
        </w:rPr>
      </w:pPr>
      <w:r>
        <w:rPr>
          <w:sz w:val="26"/>
        </w:rPr>
        <w:t>Свободно</w:t>
      </w:r>
      <w:r>
        <w:rPr>
          <w:spacing w:val="1"/>
          <w:sz w:val="26"/>
        </w:rPr>
        <w:t xml:space="preserve"> </w:t>
      </w:r>
      <w:r>
        <w:rPr>
          <w:sz w:val="26"/>
        </w:rPr>
        <w:t>оперировать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понятиями:</w:t>
      </w:r>
      <w:r>
        <w:rPr>
          <w:spacing w:val="1"/>
          <w:sz w:val="26"/>
        </w:rPr>
        <w:t xml:space="preserve"> </w:t>
      </w:r>
      <w:r>
        <w:rPr>
          <w:sz w:val="26"/>
        </w:rPr>
        <w:t>столбчатые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круговые</w:t>
      </w:r>
      <w:r>
        <w:rPr>
          <w:spacing w:val="66"/>
          <w:sz w:val="26"/>
        </w:rPr>
        <w:t xml:space="preserve"> </w:t>
      </w:r>
      <w:r>
        <w:rPr>
          <w:sz w:val="26"/>
        </w:rPr>
        <w:t>диаграммы,</w:t>
      </w:r>
      <w:r>
        <w:rPr>
          <w:spacing w:val="1"/>
          <w:sz w:val="26"/>
        </w:rPr>
        <w:t xml:space="preserve"> </w:t>
      </w:r>
      <w:r>
        <w:rPr>
          <w:sz w:val="26"/>
        </w:rPr>
        <w:t>таблицы</w:t>
      </w:r>
      <w:r>
        <w:rPr>
          <w:spacing w:val="-3"/>
          <w:sz w:val="26"/>
        </w:rPr>
        <w:t xml:space="preserve"> </w:t>
      </w:r>
      <w:r>
        <w:rPr>
          <w:sz w:val="26"/>
        </w:rPr>
        <w:t>данных,</w:t>
      </w:r>
      <w:r>
        <w:rPr>
          <w:spacing w:val="-4"/>
          <w:sz w:val="26"/>
        </w:rPr>
        <w:t xml:space="preserve"> </w:t>
      </w:r>
      <w:r>
        <w:rPr>
          <w:sz w:val="26"/>
        </w:rPr>
        <w:t>среднее</w:t>
      </w:r>
      <w:r>
        <w:rPr>
          <w:spacing w:val="-2"/>
          <w:sz w:val="26"/>
        </w:rPr>
        <w:t xml:space="preserve"> </w:t>
      </w:r>
      <w:r>
        <w:rPr>
          <w:sz w:val="26"/>
        </w:rPr>
        <w:t>арифметическое,</w:t>
      </w:r>
      <w:r>
        <w:rPr>
          <w:spacing w:val="-1"/>
          <w:sz w:val="26"/>
        </w:rPr>
        <w:t xml:space="preserve"> </w:t>
      </w:r>
      <w:r>
        <w:rPr>
          <w:sz w:val="26"/>
        </w:rPr>
        <w:t>медиана,</w:t>
      </w:r>
      <w:r>
        <w:rPr>
          <w:spacing w:val="-3"/>
          <w:sz w:val="26"/>
        </w:rPr>
        <w:t xml:space="preserve"> </w:t>
      </w:r>
      <w:r>
        <w:rPr>
          <w:sz w:val="26"/>
        </w:rPr>
        <w:t>наибольшее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наименьшее</w:t>
      </w:r>
      <w:r>
        <w:rPr>
          <w:spacing w:val="-62"/>
          <w:sz w:val="26"/>
        </w:rPr>
        <w:t xml:space="preserve"> </w:t>
      </w:r>
      <w:r>
        <w:rPr>
          <w:sz w:val="26"/>
        </w:rPr>
        <w:t>значения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выборки,</w:t>
      </w:r>
      <w:r>
        <w:rPr>
          <w:spacing w:val="1"/>
          <w:sz w:val="26"/>
        </w:rPr>
        <w:t xml:space="preserve"> </w:t>
      </w:r>
      <w:r>
        <w:rPr>
          <w:sz w:val="26"/>
        </w:rPr>
        <w:t>размах</w:t>
      </w:r>
      <w:r>
        <w:rPr>
          <w:spacing w:val="1"/>
          <w:sz w:val="26"/>
        </w:rPr>
        <w:t xml:space="preserve"> </w:t>
      </w:r>
      <w:r>
        <w:rPr>
          <w:sz w:val="26"/>
        </w:rPr>
        <w:t>выборки,</w:t>
      </w:r>
      <w:r>
        <w:rPr>
          <w:spacing w:val="1"/>
          <w:sz w:val="26"/>
        </w:rPr>
        <w:t xml:space="preserve"> </w:t>
      </w:r>
      <w:r>
        <w:rPr>
          <w:sz w:val="26"/>
        </w:rPr>
        <w:t>дисперсия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стандартное</w:t>
      </w:r>
      <w:r>
        <w:rPr>
          <w:spacing w:val="1"/>
          <w:sz w:val="26"/>
        </w:rPr>
        <w:t xml:space="preserve"> </w:t>
      </w:r>
      <w:r>
        <w:rPr>
          <w:sz w:val="26"/>
        </w:rPr>
        <w:t>отклонение,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случайная</w:t>
      </w:r>
      <w:r>
        <w:rPr>
          <w:spacing w:val="-1"/>
          <w:sz w:val="26"/>
        </w:rPr>
        <w:t xml:space="preserve"> </w:t>
      </w:r>
      <w:r>
        <w:rPr>
          <w:sz w:val="26"/>
        </w:rPr>
        <w:t>изменчивость;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6" w:line="273" w:lineRule="auto"/>
        <w:ind w:right="728"/>
        <w:rPr>
          <w:sz w:val="26"/>
        </w:rPr>
      </w:pPr>
      <w:r>
        <w:rPr>
          <w:sz w:val="26"/>
        </w:rPr>
        <w:t>выбирать наиболее</w:t>
      </w:r>
      <w:r>
        <w:rPr>
          <w:spacing w:val="65"/>
          <w:sz w:val="26"/>
        </w:rPr>
        <w:t xml:space="preserve"> </w:t>
      </w:r>
      <w:r>
        <w:rPr>
          <w:sz w:val="26"/>
        </w:rPr>
        <w:t>удобный способ представления информации, адекватный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-2"/>
          <w:sz w:val="26"/>
        </w:rPr>
        <w:t xml:space="preserve"> </w:t>
      </w:r>
      <w:r>
        <w:rPr>
          <w:sz w:val="26"/>
        </w:rPr>
        <w:t>свойствам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целям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анализа;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5"/>
        <w:ind w:hanging="361"/>
        <w:rPr>
          <w:sz w:val="26"/>
        </w:rPr>
      </w:pPr>
      <w:r>
        <w:rPr>
          <w:sz w:val="26"/>
        </w:rPr>
        <w:t>вычислять</w:t>
      </w:r>
      <w:r>
        <w:rPr>
          <w:spacing w:val="-5"/>
          <w:sz w:val="26"/>
        </w:rPr>
        <w:t xml:space="preserve"> </w:t>
      </w:r>
      <w:r>
        <w:rPr>
          <w:sz w:val="26"/>
        </w:rPr>
        <w:t>числовые</w:t>
      </w:r>
      <w:r>
        <w:rPr>
          <w:spacing w:val="-4"/>
          <w:sz w:val="26"/>
        </w:rPr>
        <w:t xml:space="preserve"> </w:t>
      </w:r>
      <w:r>
        <w:rPr>
          <w:sz w:val="26"/>
        </w:rPr>
        <w:t>характеристики</w:t>
      </w:r>
      <w:r>
        <w:rPr>
          <w:spacing w:val="-7"/>
          <w:sz w:val="26"/>
        </w:rPr>
        <w:t xml:space="preserve"> </w:t>
      </w:r>
      <w:r>
        <w:rPr>
          <w:sz w:val="26"/>
        </w:rPr>
        <w:t>выборки;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3" w:line="273" w:lineRule="auto"/>
        <w:ind w:right="724"/>
        <w:rPr>
          <w:sz w:val="26"/>
        </w:rPr>
      </w:pPr>
      <w:r>
        <w:rPr>
          <w:sz w:val="26"/>
        </w:rPr>
        <w:t>свободно оперировать понятиями: факториал числа, перестановки, сочетания и</w:t>
      </w:r>
      <w:r>
        <w:rPr>
          <w:spacing w:val="-62"/>
          <w:sz w:val="26"/>
        </w:rPr>
        <w:t xml:space="preserve"> </w:t>
      </w:r>
      <w:r>
        <w:rPr>
          <w:sz w:val="26"/>
        </w:rPr>
        <w:t>размещения,</w:t>
      </w:r>
      <w:r>
        <w:rPr>
          <w:spacing w:val="1"/>
          <w:sz w:val="26"/>
        </w:rPr>
        <w:t xml:space="preserve"> </w:t>
      </w:r>
      <w:r>
        <w:rPr>
          <w:sz w:val="26"/>
        </w:rPr>
        <w:t>треугольник</w:t>
      </w:r>
      <w:r>
        <w:rPr>
          <w:spacing w:val="-2"/>
          <w:sz w:val="26"/>
        </w:rPr>
        <w:t xml:space="preserve"> </w:t>
      </w:r>
      <w:r>
        <w:rPr>
          <w:sz w:val="26"/>
        </w:rPr>
        <w:t>Паскаля;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2" w:line="273" w:lineRule="auto"/>
        <w:ind w:right="726"/>
        <w:rPr>
          <w:sz w:val="26"/>
        </w:rPr>
      </w:pPr>
      <w:r>
        <w:rPr>
          <w:sz w:val="26"/>
        </w:rPr>
        <w:t>свободно</w:t>
      </w:r>
      <w:r>
        <w:rPr>
          <w:spacing w:val="1"/>
          <w:sz w:val="26"/>
        </w:rPr>
        <w:t xml:space="preserve"> </w:t>
      </w:r>
      <w:r>
        <w:rPr>
          <w:sz w:val="26"/>
        </w:rPr>
        <w:t>оперировать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понятиями: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случайный</w:t>
      </w:r>
      <w:r>
        <w:rPr>
          <w:spacing w:val="1"/>
          <w:sz w:val="26"/>
        </w:rPr>
        <w:t xml:space="preserve"> </w:t>
      </w:r>
      <w:r>
        <w:rPr>
          <w:sz w:val="26"/>
        </w:rPr>
        <w:t>опыт,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случайный</w:t>
      </w:r>
      <w:r>
        <w:rPr>
          <w:spacing w:val="1"/>
          <w:sz w:val="26"/>
        </w:rPr>
        <w:t xml:space="preserve"> </w:t>
      </w:r>
      <w:r>
        <w:rPr>
          <w:sz w:val="26"/>
        </w:rPr>
        <w:t>выбор,</w:t>
      </w:r>
      <w:r>
        <w:rPr>
          <w:spacing w:val="1"/>
          <w:sz w:val="26"/>
        </w:rPr>
        <w:t xml:space="preserve"> </w:t>
      </w:r>
      <w:r>
        <w:rPr>
          <w:sz w:val="26"/>
        </w:rPr>
        <w:t>испытание,</w:t>
      </w:r>
      <w:r>
        <w:rPr>
          <w:spacing w:val="4"/>
          <w:sz w:val="26"/>
        </w:rPr>
        <w:t xml:space="preserve"> </w:t>
      </w:r>
      <w:r>
        <w:rPr>
          <w:sz w:val="26"/>
        </w:rPr>
        <w:t>элементарное</w:t>
      </w:r>
      <w:r>
        <w:rPr>
          <w:spacing w:val="4"/>
          <w:sz w:val="26"/>
        </w:rPr>
        <w:t xml:space="preserve"> </w:t>
      </w:r>
      <w:r>
        <w:rPr>
          <w:sz w:val="26"/>
        </w:rPr>
        <w:t>случайное</w:t>
      </w:r>
      <w:r>
        <w:rPr>
          <w:spacing w:val="6"/>
          <w:sz w:val="26"/>
        </w:rPr>
        <w:t xml:space="preserve"> </w:t>
      </w:r>
      <w:r>
        <w:rPr>
          <w:sz w:val="26"/>
        </w:rPr>
        <w:t>событие</w:t>
      </w:r>
      <w:r>
        <w:rPr>
          <w:spacing w:val="4"/>
          <w:sz w:val="26"/>
        </w:rPr>
        <w:t xml:space="preserve"> </w:t>
      </w:r>
      <w:r>
        <w:rPr>
          <w:sz w:val="26"/>
        </w:rPr>
        <w:t>(исход),</w:t>
      </w:r>
      <w:r>
        <w:rPr>
          <w:spacing w:val="4"/>
          <w:sz w:val="26"/>
        </w:rPr>
        <w:t xml:space="preserve"> </w:t>
      </w:r>
      <w:r>
        <w:rPr>
          <w:sz w:val="26"/>
        </w:rPr>
        <w:t>классическое</w:t>
      </w:r>
    </w:p>
    <w:p w:rsidR="00984F4B" w:rsidRDefault="00984F4B">
      <w:pPr>
        <w:spacing w:line="273" w:lineRule="auto"/>
        <w:jc w:val="both"/>
        <w:rPr>
          <w:sz w:val="26"/>
        </w:rPr>
        <w:sectPr w:rsidR="00984F4B">
          <w:headerReference w:type="default" r:id="rId64"/>
          <w:pgSz w:w="11900" w:h="16850"/>
          <w:pgMar w:top="340" w:right="0" w:bottom="280" w:left="900" w:header="0" w:footer="0" w:gutter="0"/>
          <w:cols w:space="720"/>
        </w:sectPr>
      </w:pPr>
    </w:p>
    <w:p w:rsidR="00984F4B" w:rsidRDefault="0003336C">
      <w:pPr>
        <w:pStyle w:val="a3"/>
        <w:spacing w:before="59"/>
      </w:pPr>
      <w:r>
        <w:lastRenderedPageBreak/>
        <w:t>определение</w:t>
      </w:r>
      <w:r>
        <w:rPr>
          <w:spacing w:val="40"/>
        </w:rPr>
        <w:t xml:space="preserve"> </w:t>
      </w:r>
      <w:r>
        <w:t>вероятности</w:t>
      </w:r>
      <w:r>
        <w:rPr>
          <w:spacing w:val="103"/>
        </w:rPr>
        <w:t xml:space="preserve"> </w:t>
      </w:r>
      <w:r>
        <w:t>случайного</w:t>
      </w:r>
      <w:r>
        <w:rPr>
          <w:spacing w:val="104"/>
        </w:rPr>
        <w:t xml:space="preserve"> </w:t>
      </w:r>
      <w:r>
        <w:t>события,</w:t>
      </w:r>
      <w:r>
        <w:rPr>
          <w:spacing w:val="103"/>
        </w:rPr>
        <w:t xml:space="preserve"> </w:t>
      </w:r>
      <w:r>
        <w:t>операции</w:t>
      </w:r>
      <w:r>
        <w:rPr>
          <w:spacing w:val="104"/>
        </w:rPr>
        <w:t xml:space="preserve"> </w:t>
      </w:r>
      <w:r>
        <w:t>над</w:t>
      </w:r>
      <w:r>
        <w:rPr>
          <w:spacing w:val="103"/>
        </w:rPr>
        <w:t xml:space="preserve"> </w:t>
      </w:r>
      <w:r>
        <w:t>случайными</w:t>
      </w:r>
    </w:p>
    <w:p w:rsidR="00984F4B" w:rsidRDefault="0003336C">
      <w:pPr>
        <w:pStyle w:val="a3"/>
        <w:tabs>
          <w:tab w:val="right" w:pos="10146"/>
        </w:tabs>
        <w:spacing w:before="41"/>
        <w:rPr>
          <w:sz w:val="22"/>
        </w:rPr>
      </w:pPr>
      <w:r>
        <w:t>событиями,</w:t>
      </w:r>
      <w:r>
        <w:rPr>
          <w:spacing w:val="-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комбинаторные</w:t>
      </w:r>
      <w:r>
        <w:rPr>
          <w:spacing w:val="-1"/>
        </w:rPr>
        <w:t xml:space="preserve"> </w:t>
      </w:r>
      <w:r>
        <w:t>формулы;</w:t>
      </w:r>
      <w:r>
        <w:tab/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5" w:line="276" w:lineRule="auto"/>
        <w:ind w:right="726"/>
        <w:rPr>
          <w:sz w:val="26"/>
        </w:rPr>
      </w:pPr>
      <w:r>
        <w:rPr>
          <w:sz w:val="26"/>
        </w:rPr>
        <w:t>свободно</w:t>
      </w:r>
      <w:r>
        <w:rPr>
          <w:spacing w:val="1"/>
          <w:sz w:val="26"/>
        </w:rPr>
        <w:t xml:space="preserve"> </w:t>
      </w:r>
      <w:r>
        <w:rPr>
          <w:sz w:val="26"/>
        </w:rPr>
        <w:t>оперировать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понятиями: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случайный</w:t>
      </w:r>
      <w:r>
        <w:rPr>
          <w:spacing w:val="1"/>
          <w:sz w:val="26"/>
        </w:rPr>
        <w:t xml:space="preserve"> </w:t>
      </w:r>
      <w:r>
        <w:rPr>
          <w:sz w:val="26"/>
        </w:rPr>
        <w:t>опыт,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случайный</w:t>
      </w:r>
      <w:r>
        <w:rPr>
          <w:spacing w:val="1"/>
          <w:sz w:val="26"/>
        </w:rPr>
        <w:t xml:space="preserve"> </w:t>
      </w:r>
      <w:r>
        <w:rPr>
          <w:sz w:val="26"/>
        </w:rPr>
        <w:t>выбор,</w:t>
      </w:r>
      <w:r>
        <w:rPr>
          <w:spacing w:val="1"/>
          <w:sz w:val="26"/>
        </w:rPr>
        <w:t xml:space="preserve"> </w:t>
      </w:r>
      <w:r>
        <w:rPr>
          <w:sz w:val="26"/>
        </w:rPr>
        <w:t>испытание,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элементарное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случайное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событие</w:t>
      </w:r>
      <w:r>
        <w:rPr>
          <w:spacing w:val="1"/>
          <w:sz w:val="26"/>
        </w:rPr>
        <w:t xml:space="preserve"> </w:t>
      </w:r>
      <w:r>
        <w:rPr>
          <w:sz w:val="26"/>
        </w:rPr>
        <w:t>(исход),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классическое</w:t>
      </w:r>
      <w:r>
        <w:rPr>
          <w:spacing w:val="-62"/>
          <w:sz w:val="26"/>
        </w:rPr>
        <w:t xml:space="preserve"> </w:t>
      </w:r>
      <w:r>
        <w:rPr>
          <w:sz w:val="26"/>
        </w:rPr>
        <w:t>определение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вероятности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случайного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события,</w:t>
      </w:r>
      <w:r>
        <w:rPr>
          <w:spacing w:val="1"/>
          <w:sz w:val="26"/>
        </w:rPr>
        <w:t xml:space="preserve"> </w:t>
      </w:r>
      <w:r>
        <w:rPr>
          <w:sz w:val="26"/>
        </w:rPr>
        <w:t>операции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над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случайными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событиями,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-1"/>
          <w:sz w:val="26"/>
        </w:rPr>
        <w:t xml:space="preserve"> </w:t>
      </w:r>
      <w:r>
        <w:rPr>
          <w:sz w:val="26"/>
        </w:rPr>
        <w:t>комбинаторные</w:t>
      </w:r>
      <w:r>
        <w:rPr>
          <w:spacing w:val="-1"/>
          <w:sz w:val="26"/>
        </w:rPr>
        <w:t xml:space="preserve"> </w:t>
      </w:r>
      <w:r>
        <w:rPr>
          <w:sz w:val="26"/>
        </w:rPr>
        <w:t>формулы;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line="273" w:lineRule="auto"/>
        <w:ind w:right="730"/>
        <w:rPr>
          <w:sz w:val="26"/>
        </w:rPr>
      </w:pPr>
      <w:r>
        <w:rPr>
          <w:sz w:val="26"/>
        </w:rPr>
        <w:t>знать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примеры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случайных</w:t>
      </w:r>
      <w:r>
        <w:rPr>
          <w:spacing w:val="1"/>
          <w:sz w:val="26"/>
        </w:rPr>
        <w:t xml:space="preserve"> </w:t>
      </w:r>
      <w:r>
        <w:rPr>
          <w:sz w:val="26"/>
        </w:rPr>
        <w:t>величин,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вычислять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статистические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характеристики;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ind w:hanging="361"/>
        <w:rPr>
          <w:sz w:val="26"/>
        </w:rPr>
      </w:pPr>
      <w:r>
        <w:rPr>
          <w:sz w:val="26"/>
        </w:rPr>
        <w:t>использовать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формулы</w:t>
      </w:r>
      <w:r>
        <w:rPr>
          <w:spacing w:val="-3"/>
          <w:sz w:val="26"/>
        </w:rPr>
        <w:t xml:space="preserve"> </w:t>
      </w:r>
      <w:r>
        <w:rPr>
          <w:sz w:val="26"/>
        </w:rPr>
        <w:t>комбинаторики</w:t>
      </w:r>
      <w:r>
        <w:rPr>
          <w:spacing w:val="-4"/>
          <w:sz w:val="26"/>
        </w:rPr>
        <w:t xml:space="preserve"> </w:t>
      </w:r>
      <w:r>
        <w:rPr>
          <w:sz w:val="26"/>
        </w:rPr>
        <w:t>при</w:t>
      </w:r>
      <w:r>
        <w:rPr>
          <w:spacing w:val="-1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-2"/>
          <w:sz w:val="26"/>
        </w:rPr>
        <w:t xml:space="preserve"> </w:t>
      </w:r>
      <w:r>
        <w:rPr>
          <w:sz w:val="26"/>
        </w:rPr>
        <w:t>комбинаторных</w:t>
      </w:r>
      <w:r>
        <w:rPr>
          <w:spacing w:val="-4"/>
          <w:sz w:val="26"/>
        </w:rPr>
        <w:t xml:space="preserve"> </w:t>
      </w:r>
      <w:r>
        <w:rPr>
          <w:sz w:val="26"/>
        </w:rPr>
        <w:t>задач;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2" w:line="273" w:lineRule="auto"/>
        <w:ind w:right="727"/>
        <w:rPr>
          <w:sz w:val="26"/>
        </w:rPr>
      </w:pPr>
      <w:r>
        <w:rPr>
          <w:sz w:val="26"/>
        </w:rPr>
        <w:t>решать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вычисление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вероятности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формул.</w:t>
      </w:r>
    </w:p>
    <w:p w:rsidR="00984F4B" w:rsidRDefault="0003336C">
      <w:pPr>
        <w:pStyle w:val="4"/>
        <w:spacing w:before="9"/>
        <w:ind w:left="689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0" w:line="273" w:lineRule="auto"/>
        <w:ind w:right="730"/>
        <w:rPr>
          <w:sz w:val="26"/>
        </w:rPr>
      </w:pPr>
      <w:r>
        <w:rPr>
          <w:sz w:val="26"/>
        </w:rPr>
        <w:t>представлять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реальных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явлениях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способом,</w:t>
      </w:r>
      <w:r>
        <w:rPr>
          <w:spacing w:val="1"/>
          <w:sz w:val="26"/>
        </w:rPr>
        <w:t xml:space="preserve"> </w:t>
      </w:r>
      <w:r>
        <w:rPr>
          <w:sz w:val="26"/>
        </w:rPr>
        <w:t>адекватным</w:t>
      </w:r>
      <w:r>
        <w:rPr>
          <w:spacing w:val="-2"/>
          <w:sz w:val="26"/>
        </w:rPr>
        <w:t xml:space="preserve"> </w:t>
      </w:r>
      <w:r>
        <w:rPr>
          <w:sz w:val="26"/>
        </w:rPr>
        <w:t>ее</w:t>
      </w:r>
      <w:r>
        <w:rPr>
          <w:spacing w:val="-1"/>
          <w:sz w:val="26"/>
        </w:rPr>
        <w:t xml:space="preserve"> </w:t>
      </w:r>
      <w:r>
        <w:rPr>
          <w:sz w:val="26"/>
        </w:rPr>
        <w:t>свойствам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цели исследования;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2" w:line="273" w:lineRule="auto"/>
        <w:ind w:right="727"/>
        <w:rPr>
          <w:sz w:val="26"/>
        </w:rPr>
      </w:pPr>
      <w:r>
        <w:rPr>
          <w:sz w:val="26"/>
        </w:rPr>
        <w:t>анализировать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сравнивать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статистические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характеристики</w:t>
      </w:r>
      <w:r>
        <w:rPr>
          <w:spacing w:val="1"/>
          <w:sz w:val="26"/>
        </w:rPr>
        <w:t xml:space="preserve"> </w:t>
      </w:r>
      <w:r>
        <w:rPr>
          <w:sz w:val="26"/>
        </w:rPr>
        <w:t>выборок,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прикладной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задачи,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реального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явления,</w:t>
      </w:r>
      <w:r>
        <w:rPr>
          <w:spacing w:val="-2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-2"/>
          <w:sz w:val="26"/>
        </w:rPr>
        <w:t xml:space="preserve"> </w:t>
      </w:r>
      <w:r>
        <w:rPr>
          <w:sz w:val="26"/>
        </w:rPr>
        <w:t>из других</w:t>
      </w:r>
      <w:r>
        <w:rPr>
          <w:spacing w:val="3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1"/>
          <w:sz w:val="26"/>
        </w:rPr>
        <w:t xml:space="preserve"> </w:t>
      </w:r>
      <w:r>
        <w:rPr>
          <w:sz w:val="26"/>
        </w:rPr>
        <w:t>предметов;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6"/>
        <w:ind w:hanging="361"/>
        <w:rPr>
          <w:sz w:val="26"/>
        </w:rPr>
      </w:pPr>
      <w:r>
        <w:rPr>
          <w:sz w:val="26"/>
        </w:rPr>
        <w:t>оценивать</w:t>
      </w:r>
      <w:r>
        <w:rPr>
          <w:spacing w:val="-4"/>
          <w:sz w:val="26"/>
        </w:rPr>
        <w:t xml:space="preserve"> </w:t>
      </w:r>
      <w:r>
        <w:rPr>
          <w:sz w:val="26"/>
        </w:rPr>
        <w:t>вероятность</w:t>
      </w:r>
      <w:r>
        <w:rPr>
          <w:spacing w:val="-4"/>
          <w:sz w:val="26"/>
        </w:rPr>
        <w:t xml:space="preserve"> </w:t>
      </w:r>
      <w:r>
        <w:rPr>
          <w:sz w:val="26"/>
        </w:rPr>
        <w:t>реальных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событий</w:t>
      </w:r>
      <w:r>
        <w:rPr>
          <w:spacing w:val="-4"/>
          <w:sz w:val="26"/>
        </w:rPr>
        <w:t xml:space="preserve"> </w:t>
      </w:r>
      <w:r>
        <w:rPr>
          <w:sz w:val="26"/>
        </w:rPr>
        <w:t>и явлений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2"/>
          <w:sz w:val="26"/>
        </w:rPr>
        <w:t xml:space="preserve"> </w:t>
      </w:r>
      <w:r>
        <w:rPr>
          <w:sz w:val="26"/>
        </w:rPr>
        <w:t>ситуациях.</w:t>
      </w:r>
    </w:p>
    <w:p w:rsidR="00984F4B" w:rsidRDefault="0003336C">
      <w:pPr>
        <w:pStyle w:val="4"/>
        <w:spacing w:before="51"/>
        <w:ind w:left="689"/>
      </w:pPr>
      <w:r>
        <w:t>Текстовые</w:t>
      </w:r>
      <w:r>
        <w:rPr>
          <w:spacing w:val="-3"/>
        </w:rPr>
        <w:t xml:space="preserve"> </w:t>
      </w:r>
      <w:r>
        <w:t>задачи: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38" w:line="273" w:lineRule="auto"/>
        <w:ind w:right="728"/>
        <w:rPr>
          <w:sz w:val="26"/>
        </w:rPr>
      </w:pPr>
      <w:r>
        <w:rPr>
          <w:sz w:val="26"/>
        </w:rPr>
        <w:t>Решать простые и сложные задачи, а также задачи повышенной трудности и</w:t>
      </w:r>
      <w:r>
        <w:rPr>
          <w:spacing w:val="1"/>
          <w:sz w:val="26"/>
        </w:rPr>
        <w:t xml:space="preserve"> </w:t>
      </w:r>
      <w:r>
        <w:rPr>
          <w:sz w:val="26"/>
        </w:rPr>
        <w:t>выделять</w:t>
      </w:r>
      <w:r>
        <w:rPr>
          <w:spacing w:val="-3"/>
          <w:sz w:val="26"/>
        </w:rPr>
        <w:t xml:space="preserve"> </w:t>
      </w:r>
      <w:r>
        <w:rPr>
          <w:sz w:val="26"/>
        </w:rPr>
        <w:t>их</w:t>
      </w:r>
      <w:r>
        <w:rPr>
          <w:spacing w:val="2"/>
          <w:sz w:val="26"/>
        </w:rPr>
        <w:t xml:space="preserve"> </w:t>
      </w:r>
      <w:r>
        <w:rPr>
          <w:sz w:val="26"/>
        </w:rPr>
        <w:t>математическую</w:t>
      </w:r>
      <w:r>
        <w:rPr>
          <w:spacing w:val="2"/>
          <w:sz w:val="26"/>
        </w:rPr>
        <w:t xml:space="preserve"> </w:t>
      </w:r>
      <w:r>
        <w:rPr>
          <w:sz w:val="26"/>
        </w:rPr>
        <w:t>основу;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1"/>
        <w:ind w:hanging="361"/>
        <w:rPr>
          <w:sz w:val="26"/>
        </w:rPr>
      </w:pPr>
      <w:r>
        <w:rPr>
          <w:sz w:val="26"/>
        </w:rPr>
        <w:t>распознавать</w:t>
      </w:r>
      <w:r>
        <w:rPr>
          <w:spacing w:val="-3"/>
          <w:sz w:val="26"/>
        </w:rPr>
        <w:t xml:space="preserve"> </w:t>
      </w:r>
      <w:r>
        <w:rPr>
          <w:sz w:val="26"/>
        </w:rPr>
        <w:t>разные</w:t>
      </w:r>
      <w:r>
        <w:rPr>
          <w:spacing w:val="-4"/>
          <w:sz w:val="26"/>
        </w:rPr>
        <w:t xml:space="preserve"> </w:t>
      </w:r>
      <w:r>
        <w:rPr>
          <w:sz w:val="26"/>
        </w:rPr>
        <w:t>виды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типы</w:t>
      </w:r>
      <w:r>
        <w:rPr>
          <w:spacing w:val="-3"/>
          <w:sz w:val="26"/>
        </w:rPr>
        <w:t xml:space="preserve"> </w:t>
      </w:r>
      <w:r>
        <w:rPr>
          <w:sz w:val="26"/>
        </w:rPr>
        <w:t>задач;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4" w:line="276" w:lineRule="auto"/>
        <w:ind w:right="726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разные</w:t>
      </w:r>
      <w:r>
        <w:rPr>
          <w:spacing w:val="1"/>
          <w:sz w:val="26"/>
        </w:rPr>
        <w:t xml:space="preserve"> </w:t>
      </w:r>
      <w:r>
        <w:rPr>
          <w:sz w:val="26"/>
        </w:rPr>
        <w:t>краткие</w:t>
      </w:r>
      <w:r>
        <w:rPr>
          <w:spacing w:val="1"/>
          <w:sz w:val="26"/>
        </w:rPr>
        <w:t xml:space="preserve"> </w:t>
      </w:r>
      <w:r>
        <w:rPr>
          <w:sz w:val="26"/>
        </w:rPr>
        <w:t>записи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модели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текстов</w:t>
      </w:r>
      <w:r>
        <w:rPr>
          <w:spacing w:val="1"/>
          <w:sz w:val="26"/>
        </w:rPr>
        <w:t xml:space="preserve"> </w:t>
      </w:r>
      <w:r>
        <w:rPr>
          <w:sz w:val="26"/>
        </w:rPr>
        <w:t>сложных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65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 повышенной сложности для построения поисковой схемы и 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задач, выбирать оптимальную для рассматриваемой в задаче ситуации модель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текста</w:t>
      </w:r>
      <w:r>
        <w:rPr>
          <w:spacing w:val="-2"/>
          <w:sz w:val="26"/>
        </w:rPr>
        <w:t xml:space="preserve"> </w:t>
      </w:r>
      <w:r>
        <w:rPr>
          <w:sz w:val="26"/>
        </w:rPr>
        <w:t>задачи;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line="273" w:lineRule="auto"/>
        <w:ind w:right="731"/>
        <w:rPr>
          <w:sz w:val="26"/>
        </w:rPr>
      </w:pPr>
      <w:r>
        <w:rPr>
          <w:sz w:val="26"/>
        </w:rPr>
        <w:t>различать модель текста и модель решения задачи, конструировать к одной</w:t>
      </w:r>
      <w:r>
        <w:rPr>
          <w:spacing w:val="1"/>
          <w:sz w:val="26"/>
        </w:rPr>
        <w:t xml:space="preserve"> </w:t>
      </w:r>
      <w:r>
        <w:rPr>
          <w:sz w:val="26"/>
        </w:rPr>
        <w:t>модели</w:t>
      </w:r>
      <w:r>
        <w:rPr>
          <w:spacing w:val="-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1"/>
          <w:sz w:val="26"/>
        </w:rPr>
        <w:t xml:space="preserve"> </w:t>
      </w:r>
      <w:r>
        <w:rPr>
          <w:sz w:val="26"/>
        </w:rPr>
        <w:t>сложных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</w:t>
      </w:r>
      <w:r>
        <w:rPr>
          <w:spacing w:val="-2"/>
          <w:sz w:val="26"/>
        </w:rPr>
        <w:t xml:space="preserve"> </w:t>
      </w:r>
      <w:r>
        <w:rPr>
          <w:sz w:val="26"/>
        </w:rPr>
        <w:t>разные</w:t>
      </w:r>
      <w:r>
        <w:rPr>
          <w:spacing w:val="-1"/>
          <w:sz w:val="26"/>
        </w:rPr>
        <w:t xml:space="preserve"> </w:t>
      </w:r>
      <w:r>
        <w:rPr>
          <w:sz w:val="26"/>
        </w:rPr>
        <w:t>модели текста</w:t>
      </w:r>
      <w:r>
        <w:rPr>
          <w:spacing w:val="-2"/>
          <w:sz w:val="26"/>
        </w:rPr>
        <w:t xml:space="preserve"> </w:t>
      </w:r>
      <w:r>
        <w:rPr>
          <w:sz w:val="26"/>
        </w:rPr>
        <w:t>задачи;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line="273" w:lineRule="auto"/>
        <w:ind w:right="728"/>
        <w:rPr>
          <w:sz w:val="26"/>
        </w:rPr>
      </w:pPr>
      <w:r>
        <w:rPr>
          <w:sz w:val="26"/>
        </w:rPr>
        <w:t>знать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три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способа</w:t>
      </w:r>
      <w:r>
        <w:rPr>
          <w:spacing w:val="1"/>
          <w:sz w:val="26"/>
        </w:rPr>
        <w:t xml:space="preserve"> </w:t>
      </w:r>
      <w:r>
        <w:rPr>
          <w:sz w:val="26"/>
        </w:rPr>
        <w:t>поиска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(от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</w:t>
      </w:r>
      <w:r>
        <w:rPr>
          <w:spacing w:val="65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условию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от</w:t>
      </w:r>
      <w:r>
        <w:rPr>
          <w:spacing w:val="4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требованию,</w:t>
      </w:r>
      <w:r>
        <w:rPr>
          <w:spacing w:val="2"/>
          <w:sz w:val="26"/>
        </w:rPr>
        <w:t xml:space="preserve"> </w:t>
      </w:r>
      <w:r>
        <w:rPr>
          <w:sz w:val="26"/>
        </w:rPr>
        <w:t>комбинированный);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3"/>
        <w:ind w:hanging="361"/>
        <w:rPr>
          <w:sz w:val="26"/>
        </w:rPr>
      </w:pPr>
      <w:r>
        <w:rPr>
          <w:sz w:val="26"/>
        </w:rPr>
        <w:t>моделировать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рассуждения</w:t>
      </w:r>
      <w:r>
        <w:rPr>
          <w:spacing w:val="-2"/>
          <w:sz w:val="26"/>
        </w:rPr>
        <w:t xml:space="preserve"> </w:t>
      </w:r>
      <w:r>
        <w:rPr>
          <w:sz w:val="26"/>
        </w:rPr>
        <w:t>при</w:t>
      </w:r>
      <w:r>
        <w:rPr>
          <w:spacing w:val="-2"/>
          <w:sz w:val="26"/>
        </w:rPr>
        <w:t xml:space="preserve"> </w:t>
      </w:r>
      <w:r>
        <w:rPr>
          <w:sz w:val="26"/>
        </w:rPr>
        <w:t>поиске</w:t>
      </w:r>
      <w:r>
        <w:rPr>
          <w:spacing w:val="-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2"/>
          <w:sz w:val="26"/>
        </w:rPr>
        <w:t xml:space="preserve"> </w:t>
      </w:r>
      <w:r>
        <w:rPr>
          <w:sz w:val="26"/>
        </w:rPr>
        <w:t>задач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-2"/>
          <w:sz w:val="26"/>
        </w:rPr>
        <w:t xml:space="preserve"> </w:t>
      </w:r>
      <w:r>
        <w:rPr>
          <w:sz w:val="26"/>
        </w:rPr>
        <w:t>граф-схемы;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4"/>
        <w:ind w:hanging="361"/>
        <w:rPr>
          <w:sz w:val="26"/>
        </w:rPr>
      </w:pPr>
      <w:r>
        <w:rPr>
          <w:sz w:val="26"/>
        </w:rPr>
        <w:t>выделять</w:t>
      </w:r>
      <w:r>
        <w:rPr>
          <w:spacing w:val="-4"/>
          <w:sz w:val="26"/>
        </w:rPr>
        <w:t xml:space="preserve"> </w:t>
      </w:r>
      <w:r>
        <w:rPr>
          <w:sz w:val="26"/>
        </w:rPr>
        <w:t>этапы</w:t>
      </w:r>
      <w:r>
        <w:rPr>
          <w:spacing w:val="-2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3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-3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-3"/>
          <w:sz w:val="26"/>
        </w:rPr>
        <w:t xml:space="preserve"> </w:t>
      </w:r>
      <w:r>
        <w:rPr>
          <w:sz w:val="26"/>
        </w:rPr>
        <w:t>этапа;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4" w:line="273" w:lineRule="auto"/>
        <w:ind w:right="728"/>
        <w:rPr>
          <w:sz w:val="26"/>
        </w:rPr>
      </w:pPr>
      <w:r>
        <w:rPr>
          <w:sz w:val="26"/>
        </w:rPr>
        <w:t>уметь</w:t>
      </w:r>
      <w:r>
        <w:rPr>
          <w:spacing w:val="1"/>
          <w:sz w:val="26"/>
        </w:rPr>
        <w:t xml:space="preserve"> </w:t>
      </w:r>
      <w:r>
        <w:rPr>
          <w:sz w:val="26"/>
        </w:rPr>
        <w:t>выбирать</w:t>
      </w:r>
      <w:r>
        <w:rPr>
          <w:spacing w:val="1"/>
          <w:sz w:val="26"/>
        </w:rPr>
        <w:t xml:space="preserve"> </w:t>
      </w:r>
      <w:r>
        <w:rPr>
          <w:sz w:val="26"/>
        </w:rPr>
        <w:t>оптимальный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метод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выбор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метода, рассматривать различные методы, находить разные решения задачи,</w:t>
      </w:r>
      <w:r>
        <w:rPr>
          <w:spacing w:val="1"/>
          <w:sz w:val="26"/>
        </w:rPr>
        <w:t xml:space="preserve"> </w:t>
      </w:r>
      <w:r>
        <w:rPr>
          <w:sz w:val="26"/>
        </w:rPr>
        <w:t>если</w:t>
      </w:r>
      <w:r>
        <w:rPr>
          <w:spacing w:val="-1"/>
          <w:sz w:val="26"/>
        </w:rPr>
        <w:t xml:space="preserve"> </w:t>
      </w:r>
      <w:r>
        <w:rPr>
          <w:sz w:val="26"/>
        </w:rPr>
        <w:t>возможно;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"/>
        <w:ind w:hanging="361"/>
        <w:rPr>
          <w:sz w:val="26"/>
        </w:rPr>
      </w:pPr>
      <w:r>
        <w:rPr>
          <w:sz w:val="26"/>
        </w:rPr>
        <w:t>анализировать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затруднения</w:t>
      </w:r>
      <w:r>
        <w:rPr>
          <w:spacing w:val="-4"/>
          <w:sz w:val="26"/>
        </w:rPr>
        <w:t xml:space="preserve"> </w:t>
      </w:r>
      <w:r>
        <w:rPr>
          <w:sz w:val="26"/>
        </w:rPr>
        <w:t>при</w:t>
      </w:r>
      <w:r>
        <w:rPr>
          <w:spacing w:val="-3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-5"/>
          <w:sz w:val="26"/>
        </w:rPr>
        <w:t xml:space="preserve"> </w:t>
      </w:r>
      <w:r>
        <w:rPr>
          <w:sz w:val="26"/>
        </w:rPr>
        <w:t>задач;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44" w:line="273" w:lineRule="auto"/>
        <w:ind w:right="729"/>
        <w:jc w:val="left"/>
        <w:rPr>
          <w:sz w:val="26"/>
        </w:rPr>
      </w:pPr>
      <w:r>
        <w:rPr>
          <w:sz w:val="26"/>
        </w:rPr>
        <w:t>выполнять</w:t>
      </w:r>
      <w:r>
        <w:rPr>
          <w:spacing w:val="41"/>
          <w:sz w:val="26"/>
        </w:rPr>
        <w:t xml:space="preserve"> </w:t>
      </w:r>
      <w:r>
        <w:rPr>
          <w:sz w:val="26"/>
        </w:rPr>
        <w:t>различные</w:t>
      </w:r>
      <w:r>
        <w:rPr>
          <w:spacing w:val="41"/>
          <w:sz w:val="26"/>
        </w:rPr>
        <w:t xml:space="preserve"> </w:t>
      </w:r>
      <w:r>
        <w:rPr>
          <w:sz w:val="26"/>
        </w:rPr>
        <w:t>преобразования</w:t>
      </w:r>
      <w:r>
        <w:rPr>
          <w:spacing w:val="43"/>
          <w:sz w:val="26"/>
        </w:rPr>
        <w:t xml:space="preserve"> </w:t>
      </w:r>
      <w:r>
        <w:rPr>
          <w:sz w:val="26"/>
        </w:rPr>
        <w:t>предложенной</w:t>
      </w:r>
      <w:r>
        <w:rPr>
          <w:spacing w:val="43"/>
          <w:sz w:val="26"/>
        </w:rPr>
        <w:t xml:space="preserve"> </w:t>
      </w:r>
      <w:r>
        <w:rPr>
          <w:sz w:val="26"/>
        </w:rPr>
        <w:t>задачи,</w:t>
      </w:r>
      <w:r>
        <w:rPr>
          <w:spacing w:val="45"/>
          <w:sz w:val="26"/>
        </w:rPr>
        <w:t xml:space="preserve"> </w:t>
      </w:r>
      <w:r>
        <w:rPr>
          <w:sz w:val="26"/>
        </w:rPr>
        <w:t>конструировать</w:t>
      </w:r>
      <w:r>
        <w:rPr>
          <w:spacing w:val="-62"/>
          <w:sz w:val="26"/>
        </w:rPr>
        <w:t xml:space="preserve"> </w:t>
      </w:r>
      <w:r>
        <w:rPr>
          <w:sz w:val="26"/>
        </w:rPr>
        <w:t>новые</w:t>
      </w:r>
      <w:r>
        <w:rPr>
          <w:spacing w:val="-2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-1"/>
          <w:sz w:val="26"/>
        </w:rPr>
        <w:t xml:space="preserve"> </w:t>
      </w:r>
      <w:r>
        <w:rPr>
          <w:sz w:val="26"/>
        </w:rPr>
        <w:t>из данной,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том</w:t>
      </w:r>
      <w:r>
        <w:rPr>
          <w:spacing w:val="-1"/>
          <w:sz w:val="26"/>
        </w:rPr>
        <w:t xml:space="preserve"> </w:t>
      </w:r>
      <w:r>
        <w:rPr>
          <w:sz w:val="26"/>
        </w:rPr>
        <w:t>числе</w:t>
      </w:r>
      <w:r>
        <w:rPr>
          <w:spacing w:val="2"/>
          <w:sz w:val="26"/>
        </w:rPr>
        <w:t xml:space="preserve"> </w:t>
      </w:r>
      <w:r>
        <w:rPr>
          <w:sz w:val="26"/>
        </w:rPr>
        <w:t>обратные;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  <w:tab w:val="left" w:pos="3714"/>
          <w:tab w:val="left" w:pos="5875"/>
          <w:tab w:val="left" w:pos="7419"/>
          <w:tab w:val="left" w:pos="7844"/>
          <w:tab w:val="left" w:pos="8925"/>
        </w:tabs>
        <w:spacing w:before="4" w:line="273" w:lineRule="auto"/>
        <w:ind w:right="726"/>
        <w:jc w:val="left"/>
        <w:rPr>
          <w:sz w:val="26"/>
        </w:rPr>
      </w:pPr>
      <w:r>
        <w:rPr>
          <w:sz w:val="26"/>
        </w:rPr>
        <w:t>интерпретировать</w:t>
      </w:r>
      <w:r>
        <w:rPr>
          <w:sz w:val="26"/>
        </w:rPr>
        <w:tab/>
        <w:t>вычислительные</w:t>
      </w:r>
      <w:r>
        <w:rPr>
          <w:sz w:val="26"/>
        </w:rPr>
        <w:tab/>
        <w:t>результаты</w:t>
      </w:r>
      <w:r>
        <w:rPr>
          <w:sz w:val="26"/>
        </w:rPr>
        <w:tab/>
        <w:t>в</w:t>
      </w:r>
      <w:r>
        <w:rPr>
          <w:sz w:val="26"/>
        </w:rPr>
        <w:tab/>
        <w:t>задаче,</w:t>
      </w:r>
      <w:r>
        <w:rPr>
          <w:sz w:val="26"/>
        </w:rPr>
        <w:tab/>
      </w:r>
      <w:r>
        <w:rPr>
          <w:spacing w:val="-1"/>
          <w:sz w:val="26"/>
        </w:rPr>
        <w:t>исследовать</w:t>
      </w:r>
      <w:r>
        <w:rPr>
          <w:spacing w:val="-62"/>
          <w:sz w:val="26"/>
        </w:rPr>
        <w:t xml:space="preserve"> </w:t>
      </w:r>
      <w:r>
        <w:rPr>
          <w:sz w:val="26"/>
        </w:rPr>
        <w:t>полученное</w:t>
      </w:r>
      <w:r>
        <w:rPr>
          <w:spacing w:val="-2"/>
          <w:sz w:val="26"/>
        </w:rPr>
        <w:t xml:space="preserve"> </w:t>
      </w:r>
      <w:r>
        <w:rPr>
          <w:sz w:val="26"/>
        </w:rPr>
        <w:t>решение</w:t>
      </w:r>
      <w:r>
        <w:rPr>
          <w:spacing w:val="2"/>
          <w:sz w:val="26"/>
        </w:rPr>
        <w:t xml:space="preserve"> </w:t>
      </w:r>
      <w:r>
        <w:rPr>
          <w:sz w:val="26"/>
        </w:rPr>
        <w:t>задачи;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  <w:tab w:val="left" w:pos="2687"/>
          <w:tab w:val="left" w:pos="3829"/>
          <w:tab w:val="left" w:pos="4688"/>
          <w:tab w:val="left" w:pos="6847"/>
          <w:tab w:val="left" w:pos="7519"/>
          <w:tab w:val="left" w:pos="9303"/>
        </w:tabs>
        <w:spacing w:before="2" w:line="273" w:lineRule="auto"/>
        <w:ind w:right="726"/>
        <w:jc w:val="left"/>
        <w:rPr>
          <w:sz w:val="26"/>
        </w:rPr>
      </w:pPr>
      <w:r>
        <w:rPr>
          <w:sz w:val="26"/>
        </w:rPr>
        <w:t>изменять</w:t>
      </w:r>
      <w:r>
        <w:rPr>
          <w:sz w:val="26"/>
        </w:rPr>
        <w:tab/>
        <w:t>условие</w:t>
      </w:r>
      <w:r>
        <w:rPr>
          <w:sz w:val="26"/>
        </w:rPr>
        <w:tab/>
        <w:t>задач</w:t>
      </w:r>
      <w:r>
        <w:rPr>
          <w:sz w:val="26"/>
        </w:rPr>
        <w:tab/>
        <w:t>(количественные</w:t>
      </w:r>
      <w:r>
        <w:rPr>
          <w:sz w:val="26"/>
        </w:rPr>
        <w:tab/>
        <w:t>или</w:t>
      </w:r>
      <w:r>
        <w:rPr>
          <w:sz w:val="26"/>
        </w:rPr>
        <w:tab/>
        <w:t>качественные</w:t>
      </w:r>
      <w:r>
        <w:rPr>
          <w:sz w:val="26"/>
        </w:rPr>
        <w:tab/>
      </w:r>
      <w:r>
        <w:rPr>
          <w:spacing w:val="-1"/>
          <w:sz w:val="26"/>
        </w:rPr>
        <w:t>данные),</w:t>
      </w:r>
      <w:r>
        <w:rPr>
          <w:spacing w:val="-62"/>
          <w:sz w:val="26"/>
        </w:rPr>
        <w:t xml:space="preserve"> </w:t>
      </w:r>
      <w:r>
        <w:rPr>
          <w:sz w:val="26"/>
        </w:rPr>
        <w:t>исследовать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измененное</w:t>
      </w:r>
      <w:r>
        <w:rPr>
          <w:spacing w:val="-1"/>
          <w:sz w:val="26"/>
        </w:rPr>
        <w:t xml:space="preserve"> </w:t>
      </w:r>
      <w:r>
        <w:rPr>
          <w:sz w:val="26"/>
        </w:rPr>
        <w:t>преобразованное;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  <w:tab w:val="left" w:pos="3289"/>
          <w:tab w:val="left" w:pos="5172"/>
          <w:tab w:val="left" w:pos="6476"/>
          <w:tab w:val="left" w:pos="7898"/>
          <w:tab w:val="left" w:pos="9752"/>
        </w:tabs>
        <w:spacing w:before="2" w:line="273" w:lineRule="auto"/>
        <w:ind w:right="727"/>
        <w:jc w:val="left"/>
        <w:rPr>
          <w:sz w:val="26"/>
        </w:rPr>
      </w:pPr>
      <w:r>
        <w:rPr>
          <w:sz w:val="26"/>
        </w:rPr>
        <w:t>анализировать</w:t>
      </w:r>
      <w:r>
        <w:rPr>
          <w:sz w:val="26"/>
        </w:rPr>
        <w:tab/>
        <w:t>всевозможные</w:t>
      </w:r>
      <w:r>
        <w:rPr>
          <w:sz w:val="26"/>
        </w:rPr>
        <w:tab/>
        <w:t>ситуации</w:t>
      </w:r>
      <w:r>
        <w:rPr>
          <w:sz w:val="26"/>
        </w:rPr>
        <w:tab/>
        <w:t>взаимного</w:t>
      </w:r>
      <w:r>
        <w:rPr>
          <w:sz w:val="26"/>
        </w:rPr>
        <w:tab/>
        <w:t>расположения</w:t>
      </w:r>
      <w:r>
        <w:rPr>
          <w:sz w:val="26"/>
        </w:rPr>
        <w:tab/>
      </w:r>
      <w:r>
        <w:rPr>
          <w:spacing w:val="-1"/>
          <w:sz w:val="26"/>
        </w:rPr>
        <w:t>двух</w:t>
      </w:r>
      <w:r>
        <w:rPr>
          <w:spacing w:val="-62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21"/>
          <w:sz w:val="26"/>
        </w:rPr>
        <w:t xml:space="preserve"> </w:t>
      </w:r>
      <w:r>
        <w:rPr>
          <w:sz w:val="26"/>
        </w:rPr>
        <w:t>и</w:t>
      </w:r>
      <w:r>
        <w:rPr>
          <w:spacing w:val="23"/>
          <w:sz w:val="26"/>
        </w:rPr>
        <w:t xml:space="preserve"> </w:t>
      </w:r>
      <w:r>
        <w:rPr>
          <w:sz w:val="26"/>
        </w:rPr>
        <w:t>изменение</w:t>
      </w:r>
      <w:r>
        <w:rPr>
          <w:spacing w:val="22"/>
          <w:sz w:val="26"/>
        </w:rPr>
        <w:t xml:space="preserve"> </w:t>
      </w:r>
      <w:r>
        <w:rPr>
          <w:sz w:val="26"/>
        </w:rPr>
        <w:t>их</w:t>
      </w:r>
      <w:r>
        <w:rPr>
          <w:spacing w:val="22"/>
          <w:sz w:val="26"/>
        </w:rPr>
        <w:t xml:space="preserve"> </w:t>
      </w:r>
      <w:r>
        <w:rPr>
          <w:sz w:val="26"/>
        </w:rPr>
        <w:t>характеристик</w:t>
      </w:r>
      <w:r>
        <w:rPr>
          <w:spacing w:val="20"/>
          <w:sz w:val="26"/>
        </w:rPr>
        <w:t xml:space="preserve"> </w:t>
      </w:r>
      <w:r>
        <w:rPr>
          <w:sz w:val="26"/>
        </w:rPr>
        <w:t>при</w:t>
      </w:r>
      <w:r>
        <w:rPr>
          <w:spacing w:val="23"/>
          <w:sz w:val="26"/>
        </w:rPr>
        <w:t xml:space="preserve"> </w:t>
      </w:r>
      <w:r>
        <w:rPr>
          <w:sz w:val="26"/>
        </w:rPr>
        <w:t>совместном</w:t>
      </w:r>
      <w:r>
        <w:rPr>
          <w:spacing w:val="21"/>
          <w:sz w:val="26"/>
        </w:rPr>
        <w:t xml:space="preserve"> </w:t>
      </w:r>
      <w:r>
        <w:rPr>
          <w:sz w:val="26"/>
        </w:rPr>
        <w:t>движении</w:t>
      </w:r>
      <w:r>
        <w:rPr>
          <w:spacing w:val="23"/>
          <w:sz w:val="26"/>
        </w:rPr>
        <w:t xml:space="preserve"> </w:t>
      </w:r>
      <w:r>
        <w:rPr>
          <w:sz w:val="26"/>
        </w:rPr>
        <w:t>(скорость,</w:t>
      </w:r>
    </w:p>
    <w:p w:rsidR="00984F4B" w:rsidRDefault="00984F4B">
      <w:pPr>
        <w:spacing w:line="273" w:lineRule="auto"/>
        <w:rPr>
          <w:sz w:val="26"/>
        </w:rPr>
        <w:sectPr w:rsidR="00984F4B">
          <w:headerReference w:type="default" r:id="rId65"/>
          <w:pgSz w:w="11900" w:h="16850"/>
          <w:pgMar w:top="360" w:right="0" w:bottom="280" w:left="900" w:header="0" w:footer="0" w:gutter="0"/>
          <w:cols w:space="720"/>
        </w:sectPr>
      </w:pPr>
    </w:p>
    <w:p w:rsidR="00984F4B" w:rsidRPr="00C24274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5" w:line="273" w:lineRule="auto"/>
        <w:ind w:right="730"/>
        <w:rPr>
          <w:sz w:val="26"/>
        </w:rPr>
      </w:pPr>
      <w:r w:rsidRPr="00C24274">
        <w:rPr>
          <w:sz w:val="26"/>
        </w:rPr>
        <w:lastRenderedPageBreak/>
        <w:t>время, расстояние) при решении задач на движение двух объектов как в одном, так  и  в  противоположных  направлениях,  конструировать  новые  ситуации на основе изменения условий задачи при движении по реке;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5" w:line="273" w:lineRule="auto"/>
        <w:ind w:right="730"/>
        <w:rPr>
          <w:sz w:val="26"/>
        </w:rPr>
      </w:pPr>
      <w:r>
        <w:rPr>
          <w:sz w:val="26"/>
        </w:rPr>
        <w:t>исследовать всевозможные ситуации при решении задач на движение по реке,</w:t>
      </w:r>
      <w:r>
        <w:rPr>
          <w:spacing w:val="1"/>
          <w:sz w:val="26"/>
        </w:rPr>
        <w:t xml:space="preserve"> </w:t>
      </w:r>
      <w:r>
        <w:rPr>
          <w:sz w:val="26"/>
        </w:rPr>
        <w:t>рассматривать</w:t>
      </w:r>
      <w:r>
        <w:rPr>
          <w:spacing w:val="-2"/>
          <w:sz w:val="26"/>
        </w:rPr>
        <w:t xml:space="preserve"> </w:t>
      </w:r>
      <w:r>
        <w:rPr>
          <w:sz w:val="26"/>
        </w:rPr>
        <w:t>разные</w:t>
      </w:r>
      <w:r>
        <w:rPr>
          <w:spacing w:val="2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-1"/>
          <w:sz w:val="26"/>
        </w:rPr>
        <w:t xml:space="preserve"> </w:t>
      </w:r>
      <w:r>
        <w:rPr>
          <w:sz w:val="26"/>
        </w:rPr>
        <w:t>отсчета;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"/>
        <w:ind w:hanging="361"/>
        <w:rPr>
          <w:sz w:val="26"/>
        </w:rPr>
      </w:pPr>
      <w:r>
        <w:rPr>
          <w:sz w:val="26"/>
        </w:rPr>
        <w:t>решать</w:t>
      </w:r>
      <w:r>
        <w:rPr>
          <w:spacing w:val="-5"/>
          <w:sz w:val="26"/>
        </w:rPr>
        <w:t xml:space="preserve"> </w:t>
      </w:r>
      <w:r>
        <w:rPr>
          <w:sz w:val="26"/>
        </w:rPr>
        <w:t>разнообразные</w:t>
      </w:r>
      <w:r>
        <w:rPr>
          <w:spacing w:val="-4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-2"/>
          <w:sz w:val="26"/>
        </w:rPr>
        <w:t xml:space="preserve"> </w:t>
      </w:r>
      <w:r>
        <w:rPr>
          <w:sz w:val="26"/>
        </w:rPr>
        <w:t>«на</w:t>
      </w:r>
      <w:r>
        <w:rPr>
          <w:spacing w:val="-1"/>
          <w:sz w:val="26"/>
        </w:rPr>
        <w:t xml:space="preserve"> </w:t>
      </w:r>
      <w:r>
        <w:rPr>
          <w:sz w:val="26"/>
        </w:rPr>
        <w:t>части»;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4" w:line="273" w:lineRule="auto"/>
        <w:ind w:right="727"/>
        <w:rPr>
          <w:sz w:val="26"/>
        </w:rPr>
      </w:pPr>
      <w:r>
        <w:rPr>
          <w:sz w:val="26"/>
        </w:rPr>
        <w:t>решать и обосновывать свое решение задач (выделять математическую основу)</w:t>
      </w:r>
      <w:r>
        <w:rPr>
          <w:spacing w:val="-62"/>
          <w:sz w:val="26"/>
        </w:rPr>
        <w:t xml:space="preserve"> </w:t>
      </w:r>
      <w:r>
        <w:rPr>
          <w:sz w:val="26"/>
        </w:rPr>
        <w:t>на нахождение части числа и числа по его части на основе конкретного смысла</w:t>
      </w:r>
      <w:r>
        <w:rPr>
          <w:spacing w:val="-62"/>
          <w:sz w:val="26"/>
        </w:rPr>
        <w:t xml:space="preserve"> </w:t>
      </w:r>
      <w:r>
        <w:rPr>
          <w:sz w:val="26"/>
        </w:rPr>
        <w:t>дроби;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" w:line="276" w:lineRule="auto"/>
        <w:ind w:right="723"/>
        <w:rPr>
          <w:sz w:val="26"/>
        </w:rPr>
      </w:pPr>
      <w:r>
        <w:rPr>
          <w:sz w:val="26"/>
        </w:rPr>
        <w:t>объяснять идентичность задач разных типов, связывающих три величины (на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работу, на покупки, на движение), выделять эти величины и отношения между</w:t>
      </w:r>
      <w:r>
        <w:rPr>
          <w:spacing w:val="1"/>
          <w:sz w:val="26"/>
        </w:rPr>
        <w:t xml:space="preserve"> </w:t>
      </w:r>
      <w:r>
        <w:rPr>
          <w:sz w:val="26"/>
        </w:rPr>
        <w:t>ними, применять их при решении задач, конструировать собственные задач</w:t>
      </w:r>
      <w:r>
        <w:rPr>
          <w:spacing w:val="1"/>
          <w:sz w:val="26"/>
        </w:rPr>
        <w:t xml:space="preserve"> </w:t>
      </w:r>
      <w:r>
        <w:rPr>
          <w:sz w:val="26"/>
        </w:rPr>
        <w:t>указанных</w:t>
      </w:r>
      <w:r>
        <w:rPr>
          <w:spacing w:val="-2"/>
          <w:sz w:val="26"/>
        </w:rPr>
        <w:t xml:space="preserve"> </w:t>
      </w:r>
      <w:r>
        <w:rPr>
          <w:sz w:val="26"/>
        </w:rPr>
        <w:t>типов;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line="273" w:lineRule="auto"/>
        <w:ind w:right="730"/>
        <w:rPr>
          <w:sz w:val="26"/>
        </w:rPr>
      </w:pPr>
      <w:r>
        <w:rPr>
          <w:sz w:val="26"/>
        </w:rPr>
        <w:t>владеть основными методами решения задач на смеси, сплавы, концентрации,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 их в новых ситуациях по отношению к изученным в 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" w:line="273" w:lineRule="auto"/>
        <w:ind w:right="728"/>
        <w:rPr>
          <w:sz w:val="26"/>
        </w:rPr>
      </w:pPr>
      <w:r>
        <w:rPr>
          <w:sz w:val="26"/>
        </w:rPr>
        <w:t>решать задачи на проценты, в том числе, сложные проценты с обоснованием,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используя</w:t>
      </w:r>
      <w:r>
        <w:rPr>
          <w:spacing w:val="1"/>
          <w:sz w:val="26"/>
        </w:rPr>
        <w:t xml:space="preserve"> </w:t>
      </w:r>
      <w:r>
        <w:rPr>
          <w:sz w:val="26"/>
        </w:rPr>
        <w:t>разные</w:t>
      </w:r>
      <w:r>
        <w:rPr>
          <w:spacing w:val="-1"/>
          <w:sz w:val="26"/>
        </w:rPr>
        <w:t xml:space="preserve"> </w:t>
      </w:r>
      <w:r>
        <w:rPr>
          <w:sz w:val="26"/>
        </w:rPr>
        <w:t>способы;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1" w:line="273" w:lineRule="auto"/>
        <w:ind w:right="730"/>
        <w:rPr>
          <w:sz w:val="26"/>
        </w:rPr>
      </w:pPr>
      <w:r>
        <w:rPr>
          <w:sz w:val="26"/>
        </w:rPr>
        <w:t>решать логические задачи разными способами, в том числе, с двумя блоками 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тремя</w:t>
      </w:r>
      <w:r>
        <w:rPr>
          <w:spacing w:val="-1"/>
          <w:sz w:val="26"/>
        </w:rPr>
        <w:t xml:space="preserve"> </w:t>
      </w:r>
      <w:r>
        <w:rPr>
          <w:sz w:val="26"/>
        </w:rPr>
        <w:t>блоками</w:t>
      </w:r>
      <w:r>
        <w:rPr>
          <w:spacing w:val="-1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-2"/>
          <w:sz w:val="26"/>
        </w:rPr>
        <w:t xml:space="preserve"> </w:t>
      </w:r>
      <w:r>
        <w:rPr>
          <w:sz w:val="26"/>
        </w:rPr>
        <w:t>таблиц;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2" w:line="273" w:lineRule="auto"/>
        <w:ind w:right="732"/>
        <w:rPr>
          <w:sz w:val="26"/>
        </w:rPr>
      </w:pPr>
      <w:r>
        <w:rPr>
          <w:sz w:val="26"/>
        </w:rPr>
        <w:t>решать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комбинаторике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теории</w:t>
      </w:r>
      <w:r>
        <w:rPr>
          <w:spacing w:val="1"/>
          <w:sz w:val="26"/>
        </w:rPr>
        <w:t xml:space="preserve"> </w:t>
      </w:r>
      <w:r>
        <w:rPr>
          <w:sz w:val="26"/>
        </w:rPr>
        <w:t>вероятностей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изученных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методов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обосновывать</w:t>
      </w:r>
      <w:r>
        <w:rPr>
          <w:spacing w:val="-3"/>
          <w:sz w:val="26"/>
        </w:rPr>
        <w:t xml:space="preserve"> </w:t>
      </w:r>
      <w:r>
        <w:rPr>
          <w:sz w:val="26"/>
        </w:rPr>
        <w:t>решение;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1"/>
        <w:ind w:hanging="361"/>
        <w:rPr>
          <w:sz w:val="26"/>
        </w:rPr>
      </w:pPr>
      <w:r>
        <w:rPr>
          <w:sz w:val="26"/>
        </w:rPr>
        <w:t>решать</w:t>
      </w:r>
      <w:r>
        <w:rPr>
          <w:spacing w:val="-5"/>
          <w:sz w:val="26"/>
        </w:rPr>
        <w:t xml:space="preserve"> </w:t>
      </w:r>
      <w:r>
        <w:rPr>
          <w:sz w:val="26"/>
        </w:rPr>
        <w:t>несложные</w:t>
      </w:r>
      <w:r>
        <w:rPr>
          <w:spacing w:val="-4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-4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математической</w:t>
      </w:r>
      <w:r>
        <w:rPr>
          <w:spacing w:val="-4"/>
          <w:sz w:val="26"/>
        </w:rPr>
        <w:t xml:space="preserve"> </w:t>
      </w:r>
      <w:r>
        <w:rPr>
          <w:sz w:val="26"/>
        </w:rPr>
        <w:t>статистике;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5" w:line="276" w:lineRule="auto"/>
        <w:ind w:right="730"/>
        <w:rPr>
          <w:sz w:val="26"/>
        </w:rPr>
      </w:pPr>
      <w:r>
        <w:rPr>
          <w:sz w:val="26"/>
        </w:rPr>
        <w:t>овладеть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основными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методами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сюжетных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задач:</w:t>
      </w:r>
      <w:r>
        <w:rPr>
          <w:spacing w:val="1"/>
          <w:sz w:val="26"/>
        </w:rPr>
        <w:t xml:space="preserve"> </w:t>
      </w:r>
      <w:r>
        <w:rPr>
          <w:sz w:val="26"/>
        </w:rPr>
        <w:t>арифметический,</w:t>
      </w:r>
      <w:r>
        <w:rPr>
          <w:spacing w:val="1"/>
          <w:sz w:val="26"/>
        </w:rPr>
        <w:t xml:space="preserve"> </w:t>
      </w:r>
      <w:r>
        <w:rPr>
          <w:sz w:val="26"/>
        </w:rPr>
        <w:t>алгебраический, перебор вариантов, геометрический, графический, 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новых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сравнению</w:t>
      </w:r>
      <w:r>
        <w:rPr>
          <w:spacing w:val="-1"/>
          <w:sz w:val="26"/>
        </w:rPr>
        <w:t xml:space="preserve"> </w:t>
      </w:r>
      <w:r>
        <w:rPr>
          <w:sz w:val="26"/>
        </w:rPr>
        <w:t>с изученными</w:t>
      </w:r>
      <w:r>
        <w:rPr>
          <w:spacing w:val="-2"/>
          <w:sz w:val="26"/>
        </w:rPr>
        <w:t xml:space="preserve"> </w:t>
      </w:r>
      <w:r>
        <w:rPr>
          <w:sz w:val="26"/>
        </w:rPr>
        <w:t>ситуациях.</w:t>
      </w:r>
    </w:p>
    <w:p w:rsidR="00984F4B" w:rsidRDefault="0003336C">
      <w:pPr>
        <w:pStyle w:val="4"/>
        <w:spacing w:before="4"/>
        <w:ind w:left="689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37" w:line="276" w:lineRule="auto"/>
        <w:ind w:right="728"/>
        <w:rPr>
          <w:sz w:val="26"/>
        </w:rPr>
      </w:pPr>
      <w:r>
        <w:rPr>
          <w:sz w:val="26"/>
        </w:rPr>
        <w:t>конструировать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новые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данной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задачные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реальных характеристик, в частности, при решении задач на концентрации,</w:t>
      </w:r>
      <w:r>
        <w:rPr>
          <w:spacing w:val="1"/>
          <w:sz w:val="26"/>
        </w:rPr>
        <w:t xml:space="preserve"> </w:t>
      </w:r>
      <w:r>
        <w:rPr>
          <w:sz w:val="26"/>
        </w:rPr>
        <w:t>учитывать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плотность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вещества;</w:t>
      </w:r>
      <w:r>
        <w:rPr>
          <w:spacing w:val="1"/>
          <w:sz w:val="26"/>
        </w:rPr>
        <w:t xml:space="preserve"> </w:t>
      </w:r>
      <w:r>
        <w:rPr>
          <w:sz w:val="26"/>
        </w:rPr>
        <w:t>решать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62"/>
          <w:sz w:val="26"/>
        </w:rPr>
        <w:t xml:space="preserve"> </w:t>
      </w:r>
      <w:r>
        <w:rPr>
          <w:sz w:val="26"/>
        </w:rPr>
        <w:t>рассмотрения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реальных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ситуаций,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требуется</w:t>
      </w:r>
      <w:r>
        <w:rPr>
          <w:spacing w:val="1"/>
          <w:sz w:val="26"/>
        </w:rPr>
        <w:t xml:space="preserve"> </w:t>
      </w:r>
      <w:r>
        <w:rPr>
          <w:sz w:val="26"/>
        </w:rPr>
        <w:t>точный</w:t>
      </w:r>
      <w:r>
        <w:rPr>
          <w:spacing w:val="1"/>
          <w:sz w:val="26"/>
        </w:rPr>
        <w:t xml:space="preserve"> </w:t>
      </w:r>
      <w:r>
        <w:rPr>
          <w:sz w:val="26"/>
        </w:rPr>
        <w:t>вычислительный</w:t>
      </w:r>
      <w:r>
        <w:rPr>
          <w:spacing w:val="-2"/>
          <w:sz w:val="26"/>
        </w:rPr>
        <w:t xml:space="preserve"> </w:t>
      </w:r>
      <w:r>
        <w:rPr>
          <w:sz w:val="26"/>
        </w:rPr>
        <w:t>результат;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line="315" w:lineRule="exact"/>
        <w:ind w:hanging="361"/>
        <w:rPr>
          <w:sz w:val="26"/>
        </w:rPr>
      </w:pPr>
      <w:r>
        <w:rPr>
          <w:sz w:val="26"/>
        </w:rPr>
        <w:t>решать</w:t>
      </w:r>
      <w:r>
        <w:rPr>
          <w:spacing w:val="-4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движение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-4"/>
          <w:sz w:val="26"/>
        </w:rPr>
        <w:t xml:space="preserve"> </w:t>
      </w:r>
      <w:r>
        <w:rPr>
          <w:sz w:val="26"/>
        </w:rPr>
        <w:t>реке,</w:t>
      </w:r>
      <w:r>
        <w:rPr>
          <w:spacing w:val="-1"/>
          <w:sz w:val="26"/>
        </w:rPr>
        <w:t xml:space="preserve"> </w:t>
      </w:r>
      <w:r>
        <w:rPr>
          <w:sz w:val="26"/>
        </w:rPr>
        <w:t>рассматривая</w:t>
      </w:r>
      <w:r>
        <w:rPr>
          <w:spacing w:val="-2"/>
          <w:sz w:val="26"/>
        </w:rPr>
        <w:t xml:space="preserve"> </w:t>
      </w:r>
      <w:r>
        <w:rPr>
          <w:sz w:val="26"/>
        </w:rPr>
        <w:t>разные</w:t>
      </w:r>
      <w:r>
        <w:rPr>
          <w:spacing w:val="-4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-2"/>
          <w:sz w:val="26"/>
        </w:rPr>
        <w:t xml:space="preserve"> </w:t>
      </w:r>
      <w:r>
        <w:rPr>
          <w:sz w:val="26"/>
        </w:rPr>
        <w:t>отсчета;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5" w:line="273" w:lineRule="auto"/>
        <w:ind w:right="730"/>
        <w:rPr>
          <w:sz w:val="26"/>
        </w:rPr>
      </w:pPr>
      <w:r>
        <w:rPr>
          <w:sz w:val="26"/>
        </w:rPr>
        <w:t>конструировать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задачные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ситуации,</w:t>
      </w:r>
      <w:r>
        <w:rPr>
          <w:spacing w:val="1"/>
          <w:sz w:val="26"/>
        </w:rPr>
        <w:t xml:space="preserve"> </w:t>
      </w:r>
      <w:r>
        <w:rPr>
          <w:sz w:val="26"/>
        </w:rPr>
        <w:t>приближенные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реальной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действительности.</w:t>
      </w:r>
    </w:p>
    <w:p w:rsidR="00984F4B" w:rsidRDefault="0003336C">
      <w:pPr>
        <w:pStyle w:val="4"/>
        <w:spacing w:before="10"/>
        <w:ind w:left="689"/>
      </w:pPr>
      <w:r>
        <w:t>Геометрические</w:t>
      </w:r>
      <w:r>
        <w:rPr>
          <w:spacing w:val="-3"/>
        </w:rPr>
        <w:t xml:space="preserve"> </w:t>
      </w:r>
      <w:r>
        <w:t>фигуры: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38" w:line="273" w:lineRule="auto"/>
        <w:ind w:right="728"/>
        <w:rPr>
          <w:sz w:val="26"/>
        </w:rPr>
      </w:pPr>
      <w:r>
        <w:rPr>
          <w:sz w:val="26"/>
        </w:rPr>
        <w:t>Свободно</w:t>
      </w:r>
      <w:r>
        <w:rPr>
          <w:spacing w:val="1"/>
          <w:sz w:val="26"/>
        </w:rPr>
        <w:t xml:space="preserve"> </w:t>
      </w:r>
      <w:r>
        <w:rPr>
          <w:sz w:val="26"/>
        </w:rPr>
        <w:t>оперировать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геометрическими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понятиями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проведении</w:t>
      </w:r>
      <w:r>
        <w:rPr>
          <w:spacing w:val="-2"/>
          <w:sz w:val="26"/>
        </w:rPr>
        <w:t xml:space="preserve"> </w:t>
      </w:r>
      <w:r>
        <w:rPr>
          <w:sz w:val="26"/>
        </w:rPr>
        <w:t>математических</w:t>
      </w:r>
      <w:r>
        <w:rPr>
          <w:spacing w:val="2"/>
          <w:sz w:val="26"/>
        </w:rPr>
        <w:t xml:space="preserve"> </w:t>
      </w:r>
      <w:r>
        <w:rPr>
          <w:sz w:val="26"/>
        </w:rPr>
        <w:t>рассуждений;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2" w:line="276" w:lineRule="auto"/>
        <w:ind w:right="727"/>
        <w:rPr>
          <w:sz w:val="26"/>
        </w:rPr>
      </w:pPr>
      <w:r>
        <w:rPr>
          <w:sz w:val="26"/>
        </w:rPr>
        <w:t>самостоятельно формулировать определения геометрических фигур, выдвигать</w:t>
      </w:r>
      <w:r>
        <w:rPr>
          <w:spacing w:val="-62"/>
          <w:sz w:val="26"/>
        </w:rPr>
        <w:t xml:space="preserve"> </w:t>
      </w:r>
      <w:r>
        <w:rPr>
          <w:sz w:val="26"/>
        </w:rPr>
        <w:t>гипотезы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новых</w:t>
      </w:r>
      <w:r>
        <w:rPr>
          <w:spacing w:val="1"/>
          <w:sz w:val="26"/>
        </w:rPr>
        <w:t xml:space="preserve"> </w:t>
      </w:r>
      <w:r>
        <w:rPr>
          <w:sz w:val="26"/>
        </w:rPr>
        <w:t>свойствах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признаках</w:t>
      </w:r>
      <w:r>
        <w:rPr>
          <w:spacing w:val="1"/>
          <w:sz w:val="26"/>
        </w:rPr>
        <w:t xml:space="preserve"> </w:t>
      </w:r>
      <w:r>
        <w:rPr>
          <w:sz w:val="26"/>
        </w:rPr>
        <w:t>геометрических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фигур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обосновывать или опровергать их, обобщать или конкретизировать результаты</w:t>
      </w:r>
      <w:r>
        <w:rPr>
          <w:spacing w:val="-62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новые</w:t>
      </w:r>
      <w:r>
        <w:rPr>
          <w:spacing w:val="1"/>
          <w:sz w:val="26"/>
        </w:rPr>
        <w:t xml:space="preserve"> </w:t>
      </w:r>
      <w:r>
        <w:rPr>
          <w:sz w:val="26"/>
        </w:rPr>
        <w:t>классы</w:t>
      </w:r>
      <w:r>
        <w:rPr>
          <w:spacing w:val="1"/>
          <w:sz w:val="26"/>
        </w:rPr>
        <w:t xml:space="preserve"> </w:t>
      </w:r>
      <w:r>
        <w:rPr>
          <w:sz w:val="26"/>
        </w:rPr>
        <w:t>фигур,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несложных</w:t>
      </w:r>
      <w:r>
        <w:rPr>
          <w:spacing w:val="1"/>
          <w:sz w:val="26"/>
        </w:rPr>
        <w:t xml:space="preserve"> </w:t>
      </w:r>
      <w:r>
        <w:rPr>
          <w:sz w:val="26"/>
        </w:rPr>
        <w:t>случаях</w:t>
      </w:r>
      <w:r>
        <w:rPr>
          <w:spacing w:val="65"/>
          <w:sz w:val="26"/>
        </w:rPr>
        <w:t xml:space="preserve"> </w:t>
      </w:r>
      <w:r>
        <w:rPr>
          <w:sz w:val="26"/>
        </w:rPr>
        <w:t>классификацию</w:t>
      </w:r>
      <w:r>
        <w:rPr>
          <w:spacing w:val="1"/>
          <w:sz w:val="26"/>
        </w:rPr>
        <w:t xml:space="preserve"> </w:t>
      </w:r>
      <w:r>
        <w:rPr>
          <w:sz w:val="26"/>
        </w:rPr>
        <w:t>фигур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различным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основаниям;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line="315" w:lineRule="exact"/>
        <w:ind w:hanging="361"/>
        <w:rPr>
          <w:sz w:val="26"/>
        </w:rPr>
      </w:pPr>
      <w:r>
        <w:rPr>
          <w:sz w:val="26"/>
        </w:rPr>
        <w:t xml:space="preserve">исследовать     </w:t>
      </w:r>
      <w:r>
        <w:rPr>
          <w:spacing w:val="7"/>
          <w:sz w:val="26"/>
        </w:rPr>
        <w:t xml:space="preserve"> </w:t>
      </w:r>
      <w:r>
        <w:rPr>
          <w:sz w:val="26"/>
        </w:rPr>
        <w:t xml:space="preserve">чертежи,      </w:t>
      </w:r>
      <w:r>
        <w:rPr>
          <w:spacing w:val="7"/>
          <w:sz w:val="26"/>
        </w:rPr>
        <w:t xml:space="preserve"> </w:t>
      </w:r>
      <w:r>
        <w:rPr>
          <w:sz w:val="26"/>
        </w:rPr>
        <w:t xml:space="preserve">включая      </w:t>
      </w:r>
      <w:r>
        <w:rPr>
          <w:spacing w:val="7"/>
          <w:sz w:val="26"/>
        </w:rPr>
        <w:t xml:space="preserve"> </w:t>
      </w:r>
      <w:r>
        <w:rPr>
          <w:sz w:val="26"/>
        </w:rPr>
        <w:t xml:space="preserve">комбинации      </w:t>
      </w:r>
      <w:r>
        <w:rPr>
          <w:spacing w:val="7"/>
          <w:sz w:val="26"/>
        </w:rPr>
        <w:t xml:space="preserve"> </w:t>
      </w:r>
      <w:r>
        <w:rPr>
          <w:sz w:val="26"/>
        </w:rPr>
        <w:t xml:space="preserve">фигур,      </w:t>
      </w:r>
      <w:r>
        <w:rPr>
          <w:spacing w:val="8"/>
          <w:sz w:val="26"/>
        </w:rPr>
        <w:t xml:space="preserve"> </w:t>
      </w:r>
      <w:r>
        <w:rPr>
          <w:sz w:val="26"/>
        </w:rPr>
        <w:t>извлекать,</w:t>
      </w:r>
    </w:p>
    <w:p w:rsidR="00984F4B" w:rsidRDefault="00984F4B">
      <w:pPr>
        <w:spacing w:line="315" w:lineRule="exact"/>
        <w:jc w:val="both"/>
        <w:rPr>
          <w:sz w:val="26"/>
        </w:rPr>
        <w:sectPr w:rsidR="00984F4B">
          <w:headerReference w:type="default" r:id="rId66"/>
          <w:pgSz w:w="11900" w:h="16850"/>
          <w:pgMar w:top="360" w:right="0" w:bottom="280" w:left="900" w:header="0" w:footer="0" w:gutter="0"/>
          <w:cols w:space="720"/>
        </w:sectPr>
      </w:pPr>
    </w:p>
    <w:p w:rsidR="00984F4B" w:rsidRDefault="0003336C">
      <w:pPr>
        <w:pStyle w:val="a3"/>
        <w:tabs>
          <w:tab w:val="left" w:pos="3654"/>
          <w:tab w:val="left" w:pos="4037"/>
          <w:tab w:val="left" w:pos="6173"/>
          <w:tab w:val="left" w:pos="7944"/>
          <w:tab w:val="left" w:pos="10016"/>
        </w:tabs>
        <w:spacing w:before="59"/>
      </w:pPr>
      <w:r>
        <w:lastRenderedPageBreak/>
        <w:t>интерпретировать</w:t>
      </w:r>
      <w:r>
        <w:tab/>
        <w:t>и</w:t>
      </w:r>
      <w:r>
        <w:tab/>
        <w:t>преобразовывать</w:t>
      </w:r>
      <w:r>
        <w:tab/>
        <w:t>информацию,</w:t>
      </w:r>
      <w:r>
        <w:tab/>
        <w:t>представленную</w:t>
      </w:r>
      <w:r>
        <w:tab/>
        <w:t>на</w:t>
      </w:r>
    </w:p>
    <w:p w:rsidR="00984F4B" w:rsidRDefault="0003336C">
      <w:pPr>
        <w:pStyle w:val="a3"/>
        <w:tabs>
          <w:tab w:val="right" w:pos="10146"/>
        </w:tabs>
        <w:spacing w:before="41"/>
        <w:rPr>
          <w:sz w:val="22"/>
        </w:rPr>
      </w:pPr>
      <w:r>
        <w:t>чертежах;</w:t>
      </w:r>
      <w:r>
        <w:tab/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5" w:line="276" w:lineRule="auto"/>
        <w:ind w:right="727"/>
        <w:rPr>
          <w:sz w:val="26"/>
        </w:rPr>
      </w:pPr>
      <w:r>
        <w:rPr>
          <w:sz w:val="26"/>
        </w:rPr>
        <w:t>решать задачи геометрического содержания, в том числе в ситуациях, когда</w:t>
      </w:r>
      <w:r>
        <w:rPr>
          <w:spacing w:val="1"/>
          <w:sz w:val="26"/>
        </w:rPr>
        <w:t xml:space="preserve"> </w:t>
      </w:r>
      <w:r>
        <w:rPr>
          <w:sz w:val="26"/>
        </w:rPr>
        <w:t>алгоритм решения не следует явно из условия, выполнять необходимые для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построения,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теорем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формул</w:t>
      </w:r>
      <w:r>
        <w:rPr>
          <w:spacing w:val="1"/>
          <w:sz w:val="26"/>
        </w:rPr>
        <w:t xml:space="preserve"> </w:t>
      </w:r>
      <w:r>
        <w:rPr>
          <w:sz w:val="26"/>
        </w:rPr>
        <w:t>для решения</w:t>
      </w:r>
      <w:r>
        <w:rPr>
          <w:spacing w:val="2"/>
          <w:sz w:val="26"/>
        </w:rPr>
        <w:t xml:space="preserve"> </w:t>
      </w:r>
      <w:r>
        <w:rPr>
          <w:sz w:val="26"/>
        </w:rPr>
        <w:t>задач;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line="316" w:lineRule="exact"/>
        <w:ind w:hanging="361"/>
        <w:rPr>
          <w:sz w:val="26"/>
        </w:rPr>
      </w:pPr>
      <w:r>
        <w:rPr>
          <w:sz w:val="26"/>
        </w:rPr>
        <w:t>формулировать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доказывать</w:t>
      </w:r>
      <w:r>
        <w:rPr>
          <w:spacing w:val="-7"/>
          <w:sz w:val="26"/>
        </w:rPr>
        <w:t xml:space="preserve"> </w:t>
      </w:r>
      <w:r>
        <w:rPr>
          <w:sz w:val="26"/>
        </w:rPr>
        <w:t>геометрические</w:t>
      </w:r>
      <w:r>
        <w:rPr>
          <w:spacing w:val="-2"/>
          <w:sz w:val="26"/>
        </w:rPr>
        <w:t xml:space="preserve"> </w:t>
      </w:r>
      <w:r>
        <w:rPr>
          <w:sz w:val="26"/>
        </w:rPr>
        <w:t>утверждения.</w:t>
      </w:r>
    </w:p>
    <w:p w:rsidR="00984F4B" w:rsidRDefault="0003336C">
      <w:pPr>
        <w:pStyle w:val="4"/>
        <w:spacing w:before="50"/>
        <w:ind w:left="689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38" w:line="273" w:lineRule="auto"/>
        <w:ind w:right="726"/>
        <w:rPr>
          <w:sz w:val="26"/>
        </w:rPr>
      </w:pPr>
      <w:r>
        <w:rPr>
          <w:sz w:val="26"/>
        </w:rPr>
        <w:t>составлять с использованием свойств геометрических фигур математические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модели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смежных</w:t>
      </w:r>
      <w:r>
        <w:rPr>
          <w:spacing w:val="1"/>
          <w:sz w:val="26"/>
        </w:rPr>
        <w:t xml:space="preserve"> </w:t>
      </w:r>
      <w:r>
        <w:rPr>
          <w:sz w:val="26"/>
        </w:rPr>
        <w:t>дисциплин,</w:t>
      </w:r>
      <w:r>
        <w:rPr>
          <w:spacing w:val="-3"/>
          <w:sz w:val="26"/>
        </w:rPr>
        <w:t xml:space="preserve"> </w:t>
      </w:r>
      <w:r>
        <w:rPr>
          <w:sz w:val="26"/>
        </w:rPr>
        <w:t>исследовать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полученные</w:t>
      </w:r>
      <w:r>
        <w:rPr>
          <w:spacing w:val="-3"/>
          <w:sz w:val="26"/>
        </w:rPr>
        <w:t xml:space="preserve"> </w:t>
      </w:r>
      <w:r>
        <w:rPr>
          <w:sz w:val="26"/>
        </w:rPr>
        <w:t>модели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интерпретировать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результат.</w:t>
      </w:r>
    </w:p>
    <w:p w:rsidR="00984F4B" w:rsidRDefault="0003336C">
      <w:pPr>
        <w:pStyle w:val="4"/>
        <w:spacing w:before="13"/>
        <w:ind w:left="689"/>
        <w:jc w:val="left"/>
      </w:pPr>
      <w:r>
        <w:t>Отношения: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38"/>
        <w:ind w:hanging="361"/>
        <w:rPr>
          <w:sz w:val="26"/>
        </w:rPr>
      </w:pPr>
      <w:r>
        <w:rPr>
          <w:sz w:val="26"/>
        </w:rPr>
        <w:t>Владеть</w:t>
      </w:r>
      <w:r>
        <w:rPr>
          <w:spacing w:val="-4"/>
          <w:sz w:val="26"/>
        </w:rPr>
        <w:t xml:space="preserve"> </w:t>
      </w:r>
      <w:r>
        <w:rPr>
          <w:sz w:val="26"/>
        </w:rPr>
        <w:t>понятием</w:t>
      </w:r>
      <w:r>
        <w:rPr>
          <w:spacing w:val="-2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-3"/>
          <w:sz w:val="26"/>
        </w:rPr>
        <w:t xml:space="preserve"> </w:t>
      </w:r>
      <w:r>
        <w:rPr>
          <w:sz w:val="26"/>
        </w:rPr>
        <w:t>как</w:t>
      </w:r>
      <w:r>
        <w:rPr>
          <w:spacing w:val="-3"/>
          <w:sz w:val="26"/>
        </w:rPr>
        <w:t xml:space="preserve"> </w:t>
      </w:r>
      <w:r>
        <w:rPr>
          <w:sz w:val="26"/>
        </w:rPr>
        <w:t>метапредметным;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4" w:line="276" w:lineRule="auto"/>
        <w:ind w:right="727"/>
        <w:rPr>
          <w:sz w:val="26"/>
        </w:rPr>
      </w:pPr>
      <w:r>
        <w:rPr>
          <w:sz w:val="26"/>
        </w:rPr>
        <w:t>свободно оперировать понятиями: равенство фигур, равные фигуры, равенство</w:t>
      </w:r>
      <w:r>
        <w:rPr>
          <w:spacing w:val="-62"/>
          <w:sz w:val="26"/>
        </w:rPr>
        <w:t xml:space="preserve"> </w:t>
      </w:r>
      <w:r>
        <w:rPr>
          <w:sz w:val="26"/>
        </w:rPr>
        <w:t>треугольников,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параллельность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прямых,</w:t>
      </w:r>
      <w:r>
        <w:rPr>
          <w:spacing w:val="1"/>
          <w:sz w:val="26"/>
        </w:rPr>
        <w:t xml:space="preserve"> </w:t>
      </w:r>
      <w:r>
        <w:rPr>
          <w:sz w:val="26"/>
        </w:rPr>
        <w:t>перпендикулярность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прямых,</w:t>
      </w:r>
      <w:r>
        <w:rPr>
          <w:spacing w:val="1"/>
          <w:sz w:val="26"/>
        </w:rPr>
        <w:t xml:space="preserve"> </w:t>
      </w:r>
      <w:r>
        <w:rPr>
          <w:sz w:val="26"/>
        </w:rPr>
        <w:t>углы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прямыми,</w:t>
      </w:r>
      <w:r>
        <w:rPr>
          <w:spacing w:val="1"/>
          <w:sz w:val="26"/>
        </w:rPr>
        <w:t xml:space="preserve"> </w:t>
      </w:r>
      <w:r>
        <w:rPr>
          <w:sz w:val="26"/>
        </w:rPr>
        <w:t>перпендикуляр,</w:t>
      </w:r>
      <w:r>
        <w:rPr>
          <w:spacing w:val="1"/>
          <w:sz w:val="26"/>
        </w:rPr>
        <w:t xml:space="preserve"> </w:t>
      </w:r>
      <w:r>
        <w:rPr>
          <w:sz w:val="26"/>
        </w:rPr>
        <w:t>наклонная,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проекция,</w:t>
      </w:r>
      <w:r>
        <w:rPr>
          <w:spacing w:val="1"/>
          <w:sz w:val="26"/>
        </w:rPr>
        <w:t xml:space="preserve"> </w:t>
      </w:r>
      <w:r>
        <w:rPr>
          <w:sz w:val="26"/>
        </w:rPr>
        <w:t>подобие</w:t>
      </w:r>
      <w:r>
        <w:rPr>
          <w:spacing w:val="1"/>
          <w:sz w:val="26"/>
        </w:rPr>
        <w:t xml:space="preserve"> </w:t>
      </w:r>
      <w:r>
        <w:rPr>
          <w:sz w:val="26"/>
        </w:rPr>
        <w:t>фигур,</w:t>
      </w:r>
      <w:r>
        <w:rPr>
          <w:spacing w:val="1"/>
          <w:sz w:val="26"/>
        </w:rPr>
        <w:t xml:space="preserve"> </w:t>
      </w:r>
      <w:r>
        <w:rPr>
          <w:sz w:val="26"/>
        </w:rPr>
        <w:t>подобные</w:t>
      </w:r>
      <w:r>
        <w:rPr>
          <w:spacing w:val="-2"/>
          <w:sz w:val="26"/>
        </w:rPr>
        <w:t xml:space="preserve"> </w:t>
      </w:r>
      <w:r>
        <w:rPr>
          <w:sz w:val="26"/>
        </w:rPr>
        <w:t>фигуры,</w:t>
      </w:r>
      <w:r>
        <w:rPr>
          <w:spacing w:val="-1"/>
          <w:sz w:val="26"/>
        </w:rPr>
        <w:t xml:space="preserve"> </w:t>
      </w:r>
      <w:r>
        <w:rPr>
          <w:sz w:val="26"/>
        </w:rPr>
        <w:t>подобные</w:t>
      </w:r>
      <w:r>
        <w:rPr>
          <w:spacing w:val="-1"/>
          <w:sz w:val="26"/>
        </w:rPr>
        <w:t xml:space="preserve"> </w:t>
      </w:r>
      <w:r>
        <w:rPr>
          <w:sz w:val="26"/>
        </w:rPr>
        <w:t>треугольники;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line="315" w:lineRule="exact"/>
        <w:ind w:hanging="361"/>
        <w:rPr>
          <w:sz w:val="26"/>
        </w:rPr>
      </w:pPr>
      <w:r>
        <w:rPr>
          <w:sz w:val="26"/>
        </w:rPr>
        <w:t>использовать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свойства</w:t>
      </w:r>
      <w:r>
        <w:rPr>
          <w:spacing w:val="-3"/>
          <w:sz w:val="26"/>
        </w:rPr>
        <w:t xml:space="preserve"> </w:t>
      </w:r>
      <w:r>
        <w:rPr>
          <w:sz w:val="26"/>
        </w:rPr>
        <w:t>подобия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равенства</w:t>
      </w:r>
      <w:r>
        <w:rPr>
          <w:spacing w:val="-3"/>
          <w:sz w:val="26"/>
        </w:rPr>
        <w:t xml:space="preserve"> </w:t>
      </w:r>
      <w:r>
        <w:rPr>
          <w:sz w:val="26"/>
        </w:rPr>
        <w:t>фигур</w:t>
      </w:r>
      <w:r>
        <w:rPr>
          <w:spacing w:val="-4"/>
          <w:sz w:val="26"/>
        </w:rPr>
        <w:t xml:space="preserve"> </w:t>
      </w:r>
      <w:r>
        <w:rPr>
          <w:sz w:val="26"/>
        </w:rPr>
        <w:t>при решении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задач.</w:t>
      </w:r>
    </w:p>
    <w:p w:rsidR="00984F4B" w:rsidRDefault="0003336C">
      <w:pPr>
        <w:pStyle w:val="4"/>
        <w:spacing w:before="51"/>
        <w:ind w:left="689"/>
      </w:pP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37" w:line="273" w:lineRule="auto"/>
        <w:ind w:right="729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математических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моделей</w:t>
      </w:r>
      <w:r>
        <w:rPr>
          <w:spacing w:val="-1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-1"/>
          <w:sz w:val="26"/>
        </w:rPr>
        <w:t xml:space="preserve"> </w:t>
      </w:r>
      <w:r>
        <w:rPr>
          <w:sz w:val="26"/>
        </w:rPr>
        <w:t>реальной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жизни.</w:t>
      </w:r>
    </w:p>
    <w:p w:rsidR="00984F4B" w:rsidRDefault="0003336C">
      <w:pPr>
        <w:pStyle w:val="4"/>
        <w:spacing w:before="9"/>
        <w:ind w:left="689"/>
      </w:pPr>
      <w:r>
        <w:t>Измерения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вычисления: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39" w:line="276" w:lineRule="auto"/>
        <w:ind w:right="726"/>
        <w:rPr>
          <w:sz w:val="26"/>
        </w:rPr>
      </w:pPr>
      <w:r>
        <w:rPr>
          <w:sz w:val="26"/>
        </w:rPr>
        <w:t>Свободно оперировать понятиями длина, площадь, объем, величина угла как</w:t>
      </w:r>
      <w:r>
        <w:rPr>
          <w:spacing w:val="1"/>
          <w:sz w:val="26"/>
        </w:rPr>
        <w:t xml:space="preserve"> </w:t>
      </w:r>
      <w:r>
        <w:rPr>
          <w:sz w:val="26"/>
        </w:rPr>
        <w:t>величинами,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равновеликость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равносоставленность</w:t>
      </w:r>
      <w:r>
        <w:rPr>
          <w:spacing w:val="66"/>
          <w:sz w:val="26"/>
        </w:rPr>
        <w:t xml:space="preserve"> </w:t>
      </w:r>
      <w:r>
        <w:rPr>
          <w:sz w:val="26"/>
        </w:rPr>
        <w:t>при</w:t>
      </w:r>
      <w:r>
        <w:rPr>
          <w:spacing w:val="-62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вычисление,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формулы для вычислений площадей и объемов фигур, свободно оперировать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широким набором формул на вычисление при решении сложных задач, в 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вычисление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комбинациях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треугольника,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четырехугольника,</w:t>
      </w:r>
      <w:r>
        <w:rPr>
          <w:spacing w:val="-3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применением</w:t>
      </w:r>
      <w:r>
        <w:rPr>
          <w:spacing w:val="-3"/>
          <w:sz w:val="26"/>
        </w:rPr>
        <w:t xml:space="preserve"> </w:t>
      </w:r>
      <w:r>
        <w:rPr>
          <w:sz w:val="26"/>
        </w:rPr>
        <w:t>тригонометрии;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line="314" w:lineRule="exact"/>
        <w:ind w:hanging="361"/>
        <w:rPr>
          <w:sz w:val="26"/>
        </w:rPr>
      </w:pPr>
      <w:r>
        <w:rPr>
          <w:sz w:val="26"/>
        </w:rPr>
        <w:t>самостоятельно</w:t>
      </w:r>
      <w:r>
        <w:rPr>
          <w:spacing w:val="-1"/>
          <w:sz w:val="26"/>
        </w:rPr>
        <w:t xml:space="preserve"> </w:t>
      </w:r>
      <w:r>
        <w:rPr>
          <w:sz w:val="26"/>
        </w:rPr>
        <w:t>формулировать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гипотезы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проверять</w:t>
      </w:r>
      <w:r>
        <w:rPr>
          <w:spacing w:val="-4"/>
          <w:sz w:val="26"/>
        </w:rPr>
        <w:t xml:space="preserve"> </w:t>
      </w:r>
      <w:r>
        <w:rPr>
          <w:sz w:val="26"/>
        </w:rPr>
        <w:t>их</w:t>
      </w:r>
      <w:r>
        <w:rPr>
          <w:spacing w:val="-3"/>
          <w:sz w:val="26"/>
        </w:rPr>
        <w:t xml:space="preserve"> </w:t>
      </w:r>
      <w:r>
        <w:rPr>
          <w:sz w:val="26"/>
        </w:rPr>
        <w:t>достоверность.</w:t>
      </w:r>
    </w:p>
    <w:p w:rsidR="00984F4B" w:rsidRDefault="0003336C">
      <w:pPr>
        <w:pStyle w:val="4"/>
        <w:spacing w:before="51"/>
        <w:ind w:left="689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0" w:line="273" w:lineRule="auto"/>
        <w:ind w:right="729"/>
        <w:rPr>
          <w:sz w:val="26"/>
        </w:rPr>
      </w:pPr>
      <w:r>
        <w:rPr>
          <w:sz w:val="26"/>
        </w:rPr>
        <w:t>свободно</w:t>
      </w:r>
      <w:r>
        <w:rPr>
          <w:spacing w:val="1"/>
          <w:sz w:val="26"/>
        </w:rPr>
        <w:t xml:space="preserve"> </w:t>
      </w:r>
      <w:r>
        <w:rPr>
          <w:sz w:val="26"/>
        </w:rPr>
        <w:t>оперировать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формулами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предметах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при</w:t>
      </w:r>
      <w:r>
        <w:rPr>
          <w:spacing w:val="-3"/>
          <w:sz w:val="26"/>
        </w:rPr>
        <w:t xml:space="preserve"> </w:t>
      </w:r>
      <w:r>
        <w:rPr>
          <w:sz w:val="26"/>
        </w:rPr>
        <w:t>проведении</w:t>
      </w:r>
      <w:r>
        <w:rPr>
          <w:spacing w:val="-2"/>
          <w:sz w:val="26"/>
        </w:rPr>
        <w:t xml:space="preserve"> </w:t>
      </w:r>
      <w:r>
        <w:rPr>
          <w:sz w:val="26"/>
        </w:rPr>
        <w:t>необходимых</w:t>
      </w:r>
      <w:r>
        <w:rPr>
          <w:spacing w:val="-1"/>
          <w:sz w:val="26"/>
        </w:rPr>
        <w:t xml:space="preserve"> </w:t>
      </w:r>
      <w:r>
        <w:rPr>
          <w:sz w:val="26"/>
        </w:rPr>
        <w:t>вычислений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реальной</w:t>
      </w:r>
      <w:r>
        <w:rPr>
          <w:spacing w:val="-3"/>
          <w:sz w:val="26"/>
        </w:rPr>
        <w:t xml:space="preserve"> </w:t>
      </w:r>
      <w:r>
        <w:rPr>
          <w:sz w:val="26"/>
        </w:rPr>
        <w:t>жизни.</w:t>
      </w:r>
    </w:p>
    <w:p w:rsidR="00984F4B" w:rsidRDefault="0003336C">
      <w:pPr>
        <w:pStyle w:val="4"/>
        <w:spacing w:before="9"/>
        <w:ind w:left="689"/>
      </w:pPr>
      <w:r>
        <w:t>Геометрические</w:t>
      </w:r>
      <w:r>
        <w:rPr>
          <w:spacing w:val="-7"/>
        </w:rPr>
        <w:t xml:space="preserve"> </w:t>
      </w:r>
      <w:r>
        <w:t>построения: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37" w:line="273" w:lineRule="auto"/>
        <w:ind w:right="731"/>
        <w:jc w:val="left"/>
        <w:rPr>
          <w:sz w:val="26"/>
        </w:rPr>
      </w:pPr>
      <w:r>
        <w:rPr>
          <w:sz w:val="26"/>
        </w:rPr>
        <w:t>Оперировать</w:t>
      </w:r>
      <w:r>
        <w:rPr>
          <w:spacing w:val="42"/>
          <w:sz w:val="26"/>
        </w:rPr>
        <w:t xml:space="preserve"> </w:t>
      </w:r>
      <w:r>
        <w:rPr>
          <w:sz w:val="26"/>
        </w:rPr>
        <w:t>понятием</w:t>
      </w:r>
      <w:r>
        <w:rPr>
          <w:spacing w:val="42"/>
          <w:sz w:val="26"/>
        </w:rPr>
        <w:t xml:space="preserve"> </w:t>
      </w:r>
      <w:r>
        <w:rPr>
          <w:sz w:val="26"/>
        </w:rPr>
        <w:t>набора</w:t>
      </w:r>
      <w:r>
        <w:rPr>
          <w:spacing w:val="43"/>
          <w:sz w:val="26"/>
        </w:rPr>
        <w:t xml:space="preserve"> </w:t>
      </w:r>
      <w:r>
        <w:rPr>
          <w:sz w:val="26"/>
        </w:rPr>
        <w:t>элементов,</w:t>
      </w:r>
      <w:r>
        <w:rPr>
          <w:spacing w:val="43"/>
          <w:sz w:val="26"/>
        </w:rPr>
        <w:t xml:space="preserve"> </w:t>
      </w:r>
      <w:r>
        <w:rPr>
          <w:sz w:val="26"/>
        </w:rPr>
        <w:t>определяющих</w:t>
      </w:r>
      <w:r>
        <w:rPr>
          <w:spacing w:val="43"/>
          <w:sz w:val="26"/>
        </w:rPr>
        <w:t xml:space="preserve"> </w:t>
      </w:r>
      <w:r>
        <w:rPr>
          <w:sz w:val="26"/>
        </w:rPr>
        <w:t>геометрическую</w:t>
      </w:r>
      <w:r>
        <w:rPr>
          <w:spacing w:val="-62"/>
          <w:sz w:val="26"/>
        </w:rPr>
        <w:t xml:space="preserve"> </w:t>
      </w:r>
      <w:r>
        <w:rPr>
          <w:sz w:val="26"/>
        </w:rPr>
        <w:t>фигуру;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2"/>
        <w:ind w:hanging="361"/>
        <w:jc w:val="left"/>
        <w:rPr>
          <w:sz w:val="26"/>
        </w:rPr>
      </w:pPr>
      <w:r>
        <w:rPr>
          <w:sz w:val="26"/>
        </w:rPr>
        <w:t>владеть</w:t>
      </w:r>
      <w:r>
        <w:rPr>
          <w:spacing w:val="-5"/>
          <w:sz w:val="26"/>
        </w:rPr>
        <w:t xml:space="preserve"> </w:t>
      </w:r>
      <w:r>
        <w:rPr>
          <w:sz w:val="26"/>
        </w:rPr>
        <w:t>набором</w:t>
      </w:r>
      <w:r>
        <w:rPr>
          <w:spacing w:val="-4"/>
          <w:sz w:val="26"/>
        </w:rPr>
        <w:t xml:space="preserve"> </w:t>
      </w:r>
      <w:r>
        <w:rPr>
          <w:sz w:val="26"/>
        </w:rPr>
        <w:t>методов</w:t>
      </w:r>
      <w:r>
        <w:rPr>
          <w:spacing w:val="-5"/>
          <w:sz w:val="26"/>
        </w:rPr>
        <w:t xml:space="preserve"> </w:t>
      </w:r>
      <w:r>
        <w:rPr>
          <w:sz w:val="26"/>
        </w:rPr>
        <w:t>построений</w:t>
      </w:r>
      <w:r>
        <w:rPr>
          <w:spacing w:val="-4"/>
          <w:sz w:val="26"/>
        </w:rPr>
        <w:t xml:space="preserve"> </w:t>
      </w:r>
      <w:r>
        <w:rPr>
          <w:sz w:val="26"/>
        </w:rPr>
        <w:t>циркулем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линейкой;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проводить</w:t>
      </w:r>
      <w:r>
        <w:rPr>
          <w:spacing w:val="-4"/>
          <w:sz w:val="26"/>
        </w:rPr>
        <w:t xml:space="preserve"> </w:t>
      </w:r>
      <w:r>
        <w:rPr>
          <w:sz w:val="26"/>
        </w:rPr>
        <w:t>анализ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реализовывать</w:t>
      </w:r>
      <w:r>
        <w:rPr>
          <w:spacing w:val="-2"/>
          <w:sz w:val="26"/>
        </w:rPr>
        <w:t xml:space="preserve"> </w:t>
      </w:r>
      <w:r>
        <w:rPr>
          <w:sz w:val="26"/>
        </w:rPr>
        <w:t>этапы</w:t>
      </w:r>
      <w:r>
        <w:rPr>
          <w:spacing w:val="-2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4"/>
          <w:sz w:val="26"/>
        </w:rPr>
        <w:t xml:space="preserve"> </w:t>
      </w:r>
      <w:r>
        <w:rPr>
          <w:sz w:val="26"/>
        </w:rPr>
        <w:t>задач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построение.</w:t>
      </w:r>
    </w:p>
    <w:p w:rsidR="00984F4B" w:rsidRDefault="0003336C">
      <w:pPr>
        <w:pStyle w:val="4"/>
        <w:spacing w:before="51"/>
        <w:ind w:left="689"/>
        <w:jc w:val="lef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39"/>
        <w:ind w:hanging="361"/>
        <w:jc w:val="left"/>
        <w:rPr>
          <w:sz w:val="26"/>
        </w:rPr>
      </w:pPr>
      <w:r>
        <w:rPr>
          <w:sz w:val="26"/>
        </w:rPr>
        <w:t>выполнять</w:t>
      </w:r>
      <w:r>
        <w:rPr>
          <w:spacing w:val="-5"/>
          <w:sz w:val="26"/>
        </w:rPr>
        <w:t xml:space="preserve"> </w:t>
      </w:r>
      <w:r>
        <w:rPr>
          <w:sz w:val="26"/>
        </w:rPr>
        <w:t>построения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5"/>
          <w:sz w:val="26"/>
        </w:rPr>
        <w:t xml:space="preserve"> </w:t>
      </w:r>
      <w:r>
        <w:rPr>
          <w:sz w:val="26"/>
        </w:rPr>
        <w:t>местности;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оценивать</w:t>
      </w:r>
      <w:r>
        <w:rPr>
          <w:spacing w:val="-5"/>
          <w:sz w:val="26"/>
        </w:rPr>
        <w:t xml:space="preserve"> </w:t>
      </w:r>
      <w:r>
        <w:rPr>
          <w:sz w:val="26"/>
        </w:rPr>
        <w:t>размеры</w:t>
      </w:r>
      <w:r>
        <w:rPr>
          <w:spacing w:val="-4"/>
          <w:sz w:val="26"/>
        </w:rPr>
        <w:t xml:space="preserve"> </w:t>
      </w:r>
      <w:r>
        <w:rPr>
          <w:sz w:val="26"/>
        </w:rPr>
        <w:t>реальных</w:t>
      </w:r>
      <w:r>
        <w:rPr>
          <w:spacing w:val="-5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-3"/>
          <w:sz w:val="26"/>
        </w:rPr>
        <w:t xml:space="preserve"> </w:t>
      </w:r>
      <w:r>
        <w:rPr>
          <w:sz w:val="26"/>
        </w:rPr>
        <w:t>окружающего</w:t>
      </w:r>
      <w:r>
        <w:rPr>
          <w:spacing w:val="-4"/>
          <w:sz w:val="26"/>
        </w:rPr>
        <w:t xml:space="preserve"> </w:t>
      </w:r>
      <w:r>
        <w:rPr>
          <w:sz w:val="26"/>
        </w:rPr>
        <w:t>мира.</w:t>
      </w:r>
    </w:p>
    <w:p w:rsidR="00984F4B" w:rsidRDefault="0003336C">
      <w:pPr>
        <w:pStyle w:val="4"/>
        <w:spacing w:before="51"/>
        <w:ind w:left="689"/>
        <w:jc w:val="left"/>
      </w:pPr>
      <w:r>
        <w:t>Преобразования: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09"/>
          <w:tab w:val="left" w:pos="1410"/>
          <w:tab w:val="left" w:pos="3133"/>
          <w:tab w:val="left" w:pos="4812"/>
          <w:tab w:val="left" w:pos="5236"/>
          <w:tab w:val="left" w:pos="7582"/>
          <w:tab w:val="left" w:pos="8234"/>
        </w:tabs>
        <w:spacing w:before="38" w:line="273" w:lineRule="auto"/>
        <w:ind w:right="728"/>
        <w:jc w:val="left"/>
        <w:rPr>
          <w:sz w:val="26"/>
        </w:rPr>
      </w:pPr>
      <w:r>
        <w:rPr>
          <w:sz w:val="26"/>
        </w:rPr>
        <w:t>Оперировать</w:t>
      </w:r>
      <w:r>
        <w:rPr>
          <w:sz w:val="26"/>
        </w:rPr>
        <w:tab/>
        <w:t>движениями</w:t>
      </w:r>
      <w:r>
        <w:rPr>
          <w:sz w:val="26"/>
        </w:rPr>
        <w:tab/>
        <w:t>и</w:t>
      </w:r>
      <w:r>
        <w:rPr>
          <w:sz w:val="26"/>
        </w:rPr>
        <w:tab/>
        <w:t>преобразованиями</w:t>
      </w:r>
      <w:r>
        <w:rPr>
          <w:sz w:val="26"/>
        </w:rPr>
        <w:tab/>
        <w:t>как</w:t>
      </w:r>
      <w:r>
        <w:rPr>
          <w:sz w:val="26"/>
        </w:rPr>
        <w:tab/>
      </w:r>
      <w:r>
        <w:rPr>
          <w:spacing w:val="-1"/>
          <w:sz w:val="26"/>
        </w:rPr>
        <w:t>метапредметными</w:t>
      </w:r>
      <w:r>
        <w:rPr>
          <w:spacing w:val="-62"/>
          <w:sz w:val="26"/>
        </w:rPr>
        <w:t xml:space="preserve"> </w:t>
      </w:r>
      <w:r>
        <w:rPr>
          <w:sz w:val="26"/>
        </w:rPr>
        <w:t>понятиями;</w:t>
      </w:r>
    </w:p>
    <w:p w:rsidR="00984F4B" w:rsidRDefault="00984F4B">
      <w:pPr>
        <w:spacing w:line="273" w:lineRule="auto"/>
        <w:rPr>
          <w:sz w:val="26"/>
        </w:rPr>
        <w:sectPr w:rsidR="00984F4B">
          <w:headerReference w:type="default" r:id="rId67"/>
          <w:pgSz w:w="11900" w:h="16850"/>
          <w:pgMar w:top="360" w:right="0" w:bottom="280" w:left="900" w:header="0" w:footer="0" w:gutter="0"/>
          <w:cols w:space="720"/>
        </w:sectPr>
      </w:pP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79" w:line="268" w:lineRule="auto"/>
        <w:ind w:right="723"/>
        <w:rPr>
          <w:sz w:val="26"/>
        </w:rPr>
      </w:pPr>
      <w:r>
        <w:rPr>
          <w:sz w:val="26"/>
        </w:rPr>
        <w:lastRenderedPageBreak/>
        <w:t>оперировать понятием движения и преобразования подобия для обоснований,</w:t>
      </w:r>
      <w:r>
        <w:rPr>
          <w:spacing w:val="1"/>
          <w:sz w:val="26"/>
        </w:rPr>
        <w:t xml:space="preserve"> </w:t>
      </w:r>
      <w:r>
        <w:rPr>
          <w:sz w:val="26"/>
        </w:rPr>
        <w:t>свободно</w:t>
      </w:r>
      <w:r>
        <w:rPr>
          <w:spacing w:val="1"/>
          <w:sz w:val="26"/>
        </w:rPr>
        <w:t xml:space="preserve"> </w:t>
      </w:r>
      <w:r>
        <w:rPr>
          <w:sz w:val="26"/>
        </w:rPr>
        <w:t>владеть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приемами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построения</w:t>
      </w:r>
      <w:r>
        <w:rPr>
          <w:spacing w:val="1"/>
          <w:sz w:val="26"/>
        </w:rPr>
        <w:t xml:space="preserve"> </w:t>
      </w:r>
      <w:r>
        <w:rPr>
          <w:sz w:val="26"/>
        </w:rPr>
        <w:t>фигур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движений</w:t>
      </w:r>
      <w:r w:rsidR="00C24274">
        <w:rPr>
          <w:position w:val="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преобразования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подобия,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комбинациями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движений,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преобразований;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9" w:line="276" w:lineRule="auto"/>
        <w:ind w:right="728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свойства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преобразований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обоснования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доказательства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геометрии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62"/>
          <w:sz w:val="26"/>
        </w:rPr>
        <w:t xml:space="preserve"> </w:t>
      </w:r>
      <w:r>
        <w:rPr>
          <w:sz w:val="26"/>
        </w:rPr>
        <w:t>предметах;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line="316" w:lineRule="exact"/>
        <w:ind w:hanging="361"/>
        <w:rPr>
          <w:sz w:val="26"/>
        </w:rPr>
      </w:pPr>
      <w:r>
        <w:rPr>
          <w:sz w:val="26"/>
        </w:rPr>
        <w:t>пользоваться</w:t>
      </w:r>
      <w:r>
        <w:rPr>
          <w:spacing w:val="-4"/>
          <w:sz w:val="26"/>
        </w:rPr>
        <w:t xml:space="preserve"> </w:t>
      </w:r>
      <w:r>
        <w:rPr>
          <w:sz w:val="26"/>
        </w:rPr>
        <w:t>свойствами</w:t>
      </w:r>
      <w:r>
        <w:rPr>
          <w:spacing w:val="-4"/>
          <w:sz w:val="26"/>
        </w:rPr>
        <w:t xml:space="preserve"> </w:t>
      </w:r>
      <w:r>
        <w:rPr>
          <w:sz w:val="26"/>
        </w:rPr>
        <w:t>движений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преобразований</w:t>
      </w:r>
      <w:r>
        <w:rPr>
          <w:spacing w:val="-3"/>
          <w:sz w:val="26"/>
        </w:rPr>
        <w:t xml:space="preserve"> </w:t>
      </w:r>
      <w:r>
        <w:rPr>
          <w:sz w:val="26"/>
        </w:rPr>
        <w:t>при</w:t>
      </w:r>
      <w:r>
        <w:rPr>
          <w:spacing w:val="-4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-4"/>
          <w:sz w:val="26"/>
        </w:rPr>
        <w:t xml:space="preserve"> </w:t>
      </w:r>
      <w:r>
        <w:rPr>
          <w:sz w:val="26"/>
        </w:rPr>
        <w:t>задач.</w:t>
      </w:r>
    </w:p>
    <w:p w:rsidR="00984F4B" w:rsidRDefault="0003336C">
      <w:pPr>
        <w:pStyle w:val="4"/>
        <w:spacing w:before="50"/>
        <w:ind w:left="689"/>
      </w:pP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38" w:line="273" w:lineRule="auto"/>
        <w:ind w:right="730"/>
        <w:rPr>
          <w:sz w:val="26"/>
        </w:rPr>
      </w:pPr>
      <w:r>
        <w:rPr>
          <w:sz w:val="26"/>
        </w:rPr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свойства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подобие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построений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вычислений.</w:t>
      </w:r>
    </w:p>
    <w:p w:rsidR="00984F4B" w:rsidRDefault="0003336C">
      <w:pPr>
        <w:pStyle w:val="4"/>
        <w:spacing w:before="8"/>
        <w:ind w:left="689"/>
      </w:pPr>
      <w:r>
        <w:t>Векторы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координаты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плоскости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0" w:line="273" w:lineRule="auto"/>
        <w:ind w:right="724"/>
        <w:rPr>
          <w:sz w:val="26"/>
        </w:rPr>
      </w:pPr>
      <w:r>
        <w:rPr>
          <w:sz w:val="26"/>
        </w:rPr>
        <w:t>Свободно</w:t>
      </w:r>
      <w:r>
        <w:rPr>
          <w:spacing w:val="1"/>
          <w:sz w:val="26"/>
        </w:rPr>
        <w:t xml:space="preserve"> </w:t>
      </w:r>
      <w:r>
        <w:rPr>
          <w:sz w:val="26"/>
        </w:rPr>
        <w:t>оперировать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понятиями</w:t>
      </w:r>
      <w:r>
        <w:rPr>
          <w:spacing w:val="1"/>
          <w:sz w:val="26"/>
        </w:rPr>
        <w:t xml:space="preserve"> </w:t>
      </w:r>
      <w:r>
        <w:rPr>
          <w:sz w:val="26"/>
        </w:rPr>
        <w:t>вектор,</w:t>
      </w:r>
      <w:r>
        <w:rPr>
          <w:spacing w:val="1"/>
          <w:sz w:val="26"/>
        </w:rPr>
        <w:t xml:space="preserve"> </w:t>
      </w:r>
      <w:r>
        <w:rPr>
          <w:sz w:val="26"/>
        </w:rPr>
        <w:t>сумма,</w:t>
      </w:r>
      <w:r>
        <w:rPr>
          <w:spacing w:val="1"/>
          <w:sz w:val="26"/>
        </w:rPr>
        <w:t xml:space="preserve"> </w:t>
      </w:r>
      <w:r>
        <w:rPr>
          <w:sz w:val="26"/>
        </w:rPr>
        <w:t>разность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векторов,</w:t>
      </w:r>
      <w:r>
        <w:rPr>
          <w:spacing w:val="-62"/>
          <w:sz w:val="26"/>
        </w:rPr>
        <w:t xml:space="preserve"> </w:t>
      </w:r>
      <w:r>
        <w:rPr>
          <w:sz w:val="26"/>
        </w:rPr>
        <w:t>произведение вектора на число, скалярное произведение векторов, координаты</w:t>
      </w:r>
      <w:r>
        <w:rPr>
          <w:spacing w:val="-62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плоскости,</w:t>
      </w:r>
      <w:r>
        <w:rPr>
          <w:spacing w:val="-1"/>
          <w:sz w:val="26"/>
        </w:rPr>
        <w:t xml:space="preserve"> </w:t>
      </w:r>
      <w:r>
        <w:rPr>
          <w:sz w:val="26"/>
        </w:rPr>
        <w:t>координаты вектора;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5" w:line="273" w:lineRule="auto"/>
        <w:ind w:right="729"/>
        <w:rPr>
          <w:sz w:val="26"/>
        </w:rPr>
      </w:pPr>
      <w:r>
        <w:rPr>
          <w:sz w:val="26"/>
        </w:rPr>
        <w:t>владеть векторным и координатным методом на плоскости для решения задач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вычисление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доказательства;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" w:line="273" w:lineRule="auto"/>
        <w:ind w:right="726"/>
        <w:rPr>
          <w:sz w:val="26"/>
        </w:rPr>
      </w:pPr>
      <w:r>
        <w:rPr>
          <w:sz w:val="26"/>
        </w:rPr>
        <w:t>выполнять с помощью векторов и координат доказательство известных ему</w:t>
      </w:r>
      <w:r>
        <w:rPr>
          <w:spacing w:val="1"/>
          <w:sz w:val="26"/>
        </w:rPr>
        <w:t xml:space="preserve"> </w:t>
      </w:r>
      <w:r>
        <w:rPr>
          <w:sz w:val="26"/>
        </w:rPr>
        <w:t>геометрических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фактов</w:t>
      </w:r>
      <w:r>
        <w:rPr>
          <w:spacing w:val="1"/>
          <w:sz w:val="26"/>
        </w:rPr>
        <w:t xml:space="preserve"> </w:t>
      </w:r>
      <w:r>
        <w:rPr>
          <w:sz w:val="26"/>
        </w:rPr>
        <w:t>(свойства</w:t>
      </w:r>
      <w:r>
        <w:rPr>
          <w:spacing w:val="1"/>
          <w:sz w:val="26"/>
        </w:rPr>
        <w:t xml:space="preserve"> </w:t>
      </w:r>
      <w:r>
        <w:rPr>
          <w:sz w:val="26"/>
        </w:rPr>
        <w:t>средних</w:t>
      </w:r>
      <w:r>
        <w:rPr>
          <w:spacing w:val="1"/>
          <w:sz w:val="26"/>
        </w:rPr>
        <w:t xml:space="preserve"> </w:t>
      </w:r>
      <w:r>
        <w:rPr>
          <w:sz w:val="26"/>
        </w:rPr>
        <w:t>линий,</w:t>
      </w:r>
      <w:r>
        <w:rPr>
          <w:spacing w:val="1"/>
          <w:sz w:val="26"/>
        </w:rPr>
        <w:t xml:space="preserve"> </w:t>
      </w:r>
      <w:r>
        <w:rPr>
          <w:sz w:val="26"/>
        </w:rPr>
        <w:t>теорем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замечательных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точках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т.п.)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получать</w:t>
      </w:r>
      <w:r>
        <w:rPr>
          <w:spacing w:val="-2"/>
          <w:sz w:val="26"/>
        </w:rPr>
        <w:t xml:space="preserve"> </w:t>
      </w:r>
      <w:r>
        <w:rPr>
          <w:sz w:val="26"/>
        </w:rPr>
        <w:t>новые</w:t>
      </w:r>
      <w:r>
        <w:rPr>
          <w:spacing w:val="-2"/>
          <w:sz w:val="26"/>
        </w:rPr>
        <w:t xml:space="preserve"> </w:t>
      </w:r>
      <w:r>
        <w:rPr>
          <w:sz w:val="26"/>
        </w:rPr>
        <w:t>свойства</w:t>
      </w:r>
      <w:r>
        <w:rPr>
          <w:spacing w:val="-1"/>
          <w:sz w:val="26"/>
        </w:rPr>
        <w:t xml:space="preserve"> </w:t>
      </w:r>
      <w:r>
        <w:rPr>
          <w:sz w:val="26"/>
        </w:rPr>
        <w:t>известных</w:t>
      </w:r>
      <w:r>
        <w:rPr>
          <w:spacing w:val="-2"/>
          <w:sz w:val="26"/>
        </w:rPr>
        <w:t xml:space="preserve"> </w:t>
      </w:r>
      <w:r>
        <w:rPr>
          <w:sz w:val="26"/>
        </w:rPr>
        <w:t>фигур;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" w:line="273" w:lineRule="auto"/>
        <w:ind w:right="727"/>
        <w:rPr>
          <w:sz w:val="26"/>
        </w:rPr>
      </w:pPr>
      <w:r>
        <w:rPr>
          <w:sz w:val="26"/>
        </w:rPr>
        <w:t>использовать уравнения фигур для решения задач и самостоятельно составлять</w:t>
      </w:r>
      <w:r>
        <w:rPr>
          <w:spacing w:val="-62"/>
          <w:sz w:val="26"/>
        </w:rPr>
        <w:t xml:space="preserve"> </w:t>
      </w:r>
      <w:r>
        <w:rPr>
          <w:sz w:val="26"/>
        </w:rPr>
        <w:t>уравнения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отдельных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плоских</w:t>
      </w:r>
      <w:r>
        <w:rPr>
          <w:spacing w:val="-1"/>
          <w:sz w:val="26"/>
        </w:rPr>
        <w:t xml:space="preserve"> </w:t>
      </w:r>
      <w:r>
        <w:rPr>
          <w:sz w:val="26"/>
        </w:rPr>
        <w:t>фигур.</w:t>
      </w:r>
    </w:p>
    <w:p w:rsidR="00984F4B" w:rsidRDefault="0003336C">
      <w:pPr>
        <w:pStyle w:val="4"/>
        <w:spacing w:before="8"/>
        <w:ind w:left="689"/>
      </w:pP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40" w:line="273" w:lineRule="auto"/>
        <w:ind w:right="728"/>
        <w:rPr>
          <w:sz w:val="26"/>
        </w:rPr>
      </w:pPr>
      <w:r>
        <w:rPr>
          <w:sz w:val="26"/>
        </w:rPr>
        <w:t>использовать понятия векторов и координат для решения задач по физике,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другим</w:t>
      </w:r>
      <w:r>
        <w:rPr>
          <w:spacing w:val="3"/>
          <w:sz w:val="26"/>
        </w:rPr>
        <w:t xml:space="preserve"> </w:t>
      </w:r>
      <w:r>
        <w:rPr>
          <w:sz w:val="26"/>
        </w:rPr>
        <w:t>учебным</w:t>
      </w:r>
      <w:r>
        <w:rPr>
          <w:spacing w:val="-2"/>
          <w:sz w:val="26"/>
        </w:rPr>
        <w:t xml:space="preserve"> </w:t>
      </w:r>
      <w:r>
        <w:rPr>
          <w:sz w:val="26"/>
        </w:rPr>
        <w:t>предметам.</w:t>
      </w:r>
    </w:p>
    <w:p w:rsidR="00984F4B" w:rsidRDefault="0003336C">
      <w:pPr>
        <w:pStyle w:val="4"/>
        <w:spacing w:before="9"/>
        <w:ind w:left="689"/>
      </w:pPr>
      <w:r>
        <w:t>История</w:t>
      </w:r>
      <w:r>
        <w:rPr>
          <w:spacing w:val="-6"/>
        </w:rPr>
        <w:t xml:space="preserve"> </w:t>
      </w:r>
      <w:r>
        <w:t>математики: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before="37" w:line="276" w:lineRule="auto"/>
        <w:ind w:right="725"/>
        <w:rPr>
          <w:sz w:val="26"/>
        </w:rPr>
      </w:pPr>
      <w:r>
        <w:rPr>
          <w:sz w:val="26"/>
        </w:rPr>
        <w:t>Понимать математику как строго организованную систему научных знаний, в</w:t>
      </w:r>
      <w:r>
        <w:rPr>
          <w:spacing w:val="1"/>
          <w:sz w:val="26"/>
        </w:rPr>
        <w:t xml:space="preserve"> </w:t>
      </w:r>
      <w:r>
        <w:rPr>
          <w:sz w:val="26"/>
        </w:rPr>
        <w:t>частности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владеть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представлениями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аксиоматическом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построении</w:t>
      </w:r>
      <w:r>
        <w:rPr>
          <w:spacing w:val="1"/>
          <w:sz w:val="26"/>
        </w:rPr>
        <w:t xml:space="preserve"> </w:t>
      </w:r>
      <w:r>
        <w:rPr>
          <w:sz w:val="26"/>
        </w:rPr>
        <w:t>геометрии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первичными</w:t>
      </w:r>
      <w:r>
        <w:rPr>
          <w:spacing w:val="-2"/>
          <w:sz w:val="26"/>
        </w:rPr>
        <w:t xml:space="preserve"> </w:t>
      </w:r>
      <w:r>
        <w:rPr>
          <w:sz w:val="26"/>
        </w:rPr>
        <w:t>представлениями</w:t>
      </w:r>
      <w:r>
        <w:rPr>
          <w:spacing w:val="-2"/>
          <w:sz w:val="26"/>
        </w:rPr>
        <w:t xml:space="preserve"> </w:t>
      </w:r>
      <w:r>
        <w:rPr>
          <w:sz w:val="26"/>
        </w:rPr>
        <w:t>о</w:t>
      </w:r>
      <w:r>
        <w:rPr>
          <w:spacing w:val="-2"/>
          <w:sz w:val="26"/>
        </w:rPr>
        <w:t xml:space="preserve"> </w:t>
      </w:r>
      <w:r>
        <w:rPr>
          <w:sz w:val="26"/>
        </w:rPr>
        <w:t>неевклидовых</w:t>
      </w:r>
      <w:r>
        <w:rPr>
          <w:spacing w:val="-3"/>
          <w:sz w:val="26"/>
        </w:rPr>
        <w:t xml:space="preserve"> </w:t>
      </w:r>
      <w:r>
        <w:rPr>
          <w:sz w:val="26"/>
        </w:rPr>
        <w:t>геометриях;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10"/>
        </w:tabs>
        <w:spacing w:line="273" w:lineRule="auto"/>
        <w:ind w:right="732"/>
        <w:rPr>
          <w:sz w:val="26"/>
        </w:rPr>
      </w:pPr>
      <w:r>
        <w:rPr>
          <w:sz w:val="26"/>
        </w:rPr>
        <w:t>рассматривать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математику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контексте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цивилизации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2"/>
          <w:sz w:val="26"/>
        </w:rPr>
        <w:t xml:space="preserve"> </w:t>
      </w:r>
      <w:r>
        <w:rPr>
          <w:sz w:val="26"/>
        </w:rPr>
        <w:t>науки,</w:t>
      </w:r>
      <w:r>
        <w:rPr>
          <w:spacing w:val="-3"/>
          <w:sz w:val="26"/>
        </w:rPr>
        <w:t xml:space="preserve"> </w:t>
      </w:r>
      <w:r>
        <w:rPr>
          <w:sz w:val="26"/>
        </w:rPr>
        <w:t>понимать</w:t>
      </w:r>
      <w:r>
        <w:rPr>
          <w:spacing w:val="-2"/>
          <w:sz w:val="26"/>
        </w:rPr>
        <w:t xml:space="preserve"> </w:t>
      </w:r>
      <w:r>
        <w:rPr>
          <w:sz w:val="26"/>
        </w:rPr>
        <w:t>роль</w:t>
      </w:r>
      <w:r>
        <w:rPr>
          <w:spacing w:val="-1"/>
          <w:sz w:val="26"/>
        </w:rPr>
        <w:t xml:space="preserve"> </w:t>
      </w:r>
      <w:r>
        <w:rPr>
          <w:sz w:val="26"/>
        </w:rPr>
        <w:t>математики</w:t>
      </w:r>
      <w:r>
        <w:rPr>
          <w:spacing w:val="-3"/>
          <w:sz w:val="26"/>
        </w:rPr>
        <w:t xml:space="preserve"> </w:t>
      </w:r>
      <w:r>
        <w:rPr>
          <w:sz w:val="26"/>
        </w:rPr>
        <w:t>в развитии России.</w:t>
      </w:r>
    </w:p>
    <w:p w:rsidR="00984F4B" w:rsidRDefault="0003336C">
      <w:pPr>
        <w:pStyle w:val="4"/>
        <w:spacing w:before="6"/>
        <w:ind w:left="689"/>
      </w:pPr>
      <w:r>
        <w:t>Методы</w:t>
      </w:r>
      <w:r>
        <w:rPr>
          <w:spacing w:val="-5"/>
        </w:rPr>
        <w:t xml:space="preserve"> </w:t>
      </w:r>
      <w:r>
        <w:t>математики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72"/>
        </w:tabs>
        <w:spacing w:before="37" w:line="273" w:lineRule="auto"/>
        <w:ind w:left="1471" w:right="728"/>
        <w:rPr>
          <w:sz w:val="26"/>
        </w:rPr>
      </w:pPr>
      <w:r>
        <w:rPr>
          <w:sz w:val="26"/>
        </w:rPr>
        <w:t>Владеть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знаниями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методах</w:t>
      </w:r>
      <w:r>
        <w:rPr>
          <w:spacing w:val="1"/>
          <w:sz w:val="26"/>
        </w:rPr>
        <w:t xml:space="preserve"> </w:t>
      </w:r>
      <w:r>
        <w:rPr>
          <w:sz w:val="26"/>
        </w:rPr>
        <w:t>обоснования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опровержения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математических</w:t>
      </w:r>
      <w:r>
        <w:rPr>
          <w:spacing w:val="3"/>
          <w:sz w:val="26"/>
        </w:rPr>
        <w:t xml:space="preserve"> </w:t>
      </w:r>
      <w:r>
        <w:rPr>
          <w:sz w:val="26"/>
        </w:rPr>
        <w:t>утверждений</w:t>
      </w:r>
      <w:r>
        <w:rPr>
          <w:spacing w:val="-2"/>
          <w:sz w:val="26"/>
        </w:rPr>
        <w:t xml:space="preserve"> </w:t>
      </w:r>
      <w:r>
        <w:rPr>
          <w:sz w:val="26"/>
        </w:rPr>
        <w:t>и самостоятельно</w:t>
      </w:r>
      <w:r>
        <w:rPr>
          <w:spacing w:val="-2"/>
          <w:sz w:val="26"/>
        </w:rPr>
        <w:t xml:space="preserve"> </w:t>
      </w:r>
      <w:r>
        <w:rPr>
          <w:sz w:val="26"/>
        </w:rPr>
        <w:t>применять</w:t>
      </w:r>
      <w:r>
        <w:rPr>
          <w:spacing w:val="-3"/>
          <w:sz w:val="26"/>
        </w:rPr>
        <w:t xml:space="preserve"> </w:t>
      </w:r>
      <w:r>
        <w:rPr>
          <w:sz w:val="26"/>
        </w:rPr>
        <w:t>их;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72"/>
        </w:tabs>
        <w:spacing w:before="5" w:line="273" w:lineRule="auto"/>
        <w:ind w:left="1471" w:right="731"/>
        <w:rPr>
          <w:sz w:val="26"/>
        </w:rPr>
      </w:pPr>
      <w:r>
        <w:rPr>
          <w:sz w:val="26"/>
        </w:rPr>
        <w:t>владеть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навыками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подходящих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-62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2"/>
          <w:sz w:val="26"/>
        </w:rPr>
        <w:t xml:space="preserve"> </w:t>
      </w:r>
      <w:r>
        <w:rPr>
          <w:sz w:val="26"/>
        </w:rPr>
        <w:t>задач</w:t>
      </w:r>
      <w:r>
        <w:rPr>
          <w:spacing w:val="-1"/>
          <w:sz w:val="26"/>
        </w:rPr>
        <w:t xml:space="preserve"> </w:t>
      </w:r>
      <w:r>
        <w:rPr>
          <w:sz w:val="26"/>
        </w:rPr>
        <w:t>изученных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методов</w:t>
      </w:r>
      <w:r>
        <w:rPr>
          <w:spacing w:val="-1"/>
          <w:sz w:val="26"/>
        </w:rPr>
        <w:t xml:space="preserve"> </w:t>
      </w:r>
      <w:r>
        <w:rPr>
          <w:sz w:val="26"/>
        </w:rPr>
        <w:t>или</w:t>
      </w:r>
      <w:r>
        <w:rPr>
          <w:spacing w:val="-1"/>
          <w:sz w:val="26"/>
        </w:rPr>
        <w:t xml:space="preserve"> </w:t>
      </w:r>
      <w:r>
        <w:rPr>
          <w:sz w:val="26"/>
        </w:rPr>
        <w:t>их комбинаций;</w:t>
      </w:r>
    </w:p>
    <w:p w:rsidR="00984F4B" w:rsidRDefault="0003336C" w:rsidP="00F116B3">
      <w:pPr>
        <w:pStyle w:val="a5"/>
        <w:numPr>
          <w:ilvl w:val="0"/>
          <w:numId w:val="82"/>
        </w:numPr>
        <w:tabs>
          <w:tab w:val="left" w:pos="1472"/>
        </w:tabs>
        <w:spacing w:before="2" w:line="273" w:lineRule="auto"/>
        <w:ind w:left="1471" w:right="725"/>
        <w:rPr>
          <w:sz w:val="26"/>
        </w:rPr>
      </w:pPr>
      <w:r>
        <w:rPr>
          <w:sz w:val="26"/>
        </w:rPr>
        <w:t>характеризовать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математических</w:t>
      </w:r>
      <w:r>
        <w:rPr>
          <w:spacing w:val="-62"/>
          <w:sz w:val="26"/>
        </w:rPr>
        <w:t xml:space="preserve"> </w:t>
      </w:r>
      <w:r>
        <w:rPr>
          <w:sz w:val="26"/>
        </w:rPr>
        <w:t>закономерностей в природе, использовать математические закономерности в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самостоятельном</w:t>
      </w:r>
      <w:r>
        <w:rPr>
          <w:spacing w:val="-2"/>
          <w:sz w:val="26"/>
        </w:rPr>
        <w:t xml:space="preserve"> </w:t>
      </w:r>
      <w:r>
        <w:rPr>
          <w:sz w:val="26"/>
        </w:rPr>
        <w:t>творчестве.</w:t>
      </w:r>
    </w:p>
    <w:p w:rsidR="00984F4B" w:rsidRDefault="00984F4B">
      <w:pPr>
        <w:pStyle w:val="a3"/>
        <w:spacing w:before="11"/>
        <w:ind w:left="0"/>
        <w:rPr>
          <w:sz w:val="30"/>
        </w:rPr>
      </w:pPr>
    </w:p>
    <w:p w:rsidR="00984F4B" w:rsidRDefault="0003336C" w:rsidP="00F116B3">
      <w:pPr>
        <w:pStyle w:val="4"/>
        <w:numPr>
          <w:ilvl w:val="3"/>
          <w:numId w:val="96"/>
        </w:numPr>
        <w:tabs>
          <w:tab w:val="left" w:pos="1664"/>
        </w:tabs>
        <w:ind w:left="1663" w:hanging="975"/>
      </w:pPr>
      <w:r>
        <w:t>Информатика</w:t>
      </w:r>
    </w:p>
    <w:p w:rsidR="00984F4B" w:rsidRDefault="0003336C">
      <w:pPr>
        <w:spacing w:before="37"/>
        <w:ind w:left="689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научится:</w:t>
      </w:r>
    </w:p>
    <w:p w:rsidR="00984F4B" w:rsidRDefault="0003336C" w:rsidP="00F116B3">
      <w:pPr>
        <w:pStyle w:val="a5"/>
        <w:numPr>
          <w:ilvl w:val="0"/>
          <w:numId w:val="81"/>
        </w:numPr>
        <w:tabs>
          <w:tab w:val="left" w:pos="1409"/>
          <w:tab w:val="left" w:pos="1410"/>
          <w:tab w:val="left" w:pos="2865"/>
          <w:tab w:val="left" w:pos="3261"/>
          <w:tab w:val="left" w:pos="4539"/>
          <w:tab w:val="left" w:pos="5657"/>
          <w:tab w:val="left" w:pos="5981"/>
          <w:tab w:val="left" w:pos="7012"/>
          <w:tab w:val="left" w:pos="7264"/>
          <w:tab w:val="left" w:pos="8724"/>
          <w:tab w:val="left" w:pos="9327"/>
        </w:tabs>
        <w:spacing w:before="45" w:line="273" w:lineRule="auto"/>
        <w:ind w:right="726"/>
        <w:jc w:val="left"/>
        <w:rPr>
          <w:sz w:val="26"/>
        </w:rPr>
      </w:pPr>
      <w:r>
        <w:rPr>
          <w:sz w:val="26"/>
        </w:rPr>
        <w:t>различать</w:t>
      </w:r>
      <w:r>
        <w:rPr>
          <w:sz w:val="26"/>
        </w:rPr>
        <w:tab/>
        <w:t>содержание</w:t>
      </w:r>
      <w:r>
        <w:rPr>
          <w:sz w:val="26"/>
        </w:rPr>
        <w:tab/>
        <w:t>основных</w:t>
      </w:r>
      <w:r>
        <w:rPr>
          <w:sz w:val="26"/>
        </w:rPr>
        <w:tab/>
      </w:r>
      <w:r>
        <w:rPr>
          <w:sz w:val="26"/>
        </w:rPr>
        <w:tab/>
        <w:t>понятий</w:t>
      </w:r>
      <w:r>
        <w:rPr>
          <w:sz w:val="26"/>
        </w:rPr>
        <w:tab/>
      </w:r>
      <w:r>
        <w:rPr>
          <w:sz w:val="26"/>
        </w:rPr>
        <w:tab/>
        <w:t>предмета:</w:t>
      </w:r>
      <w:r>
        <w:rPr>
          <w:sz w:val="26"/>
        </w:rPr>
        <w:tab/>
      </w:r>
      <w:r>
        <w:rPr>
          <w:spacing w:val="-1"/>
          <w:sz w:val="26"/>
        </w:rPr>
        <w:t>информатика,</w:t>
      </w:r>
      <w:r>
        <w:rPr>
          <w:spacing w:val="-62"/>
          <w:sz w:val="26"/>
        </w:rPr>
        <w:t xml:space="preserve"> </w:t>
      </w:r>
      <w:r>
        <w:rPr>
          <w:sz w:val="26"/>
        </w:rPr>
        <w:t>информация,</w:t>
      </w:r>
      <w:r>
        <w:rPr>
          <w:sz w:val="26"/>
        </w:rPr>
        <w:tab/>
      </w:r>
      <w:r>
        <w:rPr>
          <w:sz w:val="26"/>
        </w:rPr>
        <w:tab/>
        <w:t>информационный</w:t>
      </w:r>
      <w:r>
        <w:rPr>
          <w:sz w:val="26"/>
        </w:rPr>
        <w:tab/>
        <w:t>процесс,</w:t>
      </w:r>
      <w:r>
        <w:rPr>
          <w:sz w:val="26"/>
        </w:rPr>
        <w:tab/>
        <w:t>информационная</w:t>
      </w:r>
      <w:r>
        <w:rPr>
          <w:sz w:val="26"/>
        </w:rPr>
        <w:tab/>
      </w:r>
      <w:r>
        <w:rPr>
          <w:spacing w:val="-1"/>
          <w:sz w:val="26"/>
        </w:rPr>
        <w:t>система,</w:t>
      </w:r>
    </w:p>
    <w:p w:rsidR="00984F4B" w:rsidRDefault="00984F4B">
      <w:pPr>
        <w:spacing w:line="273" w:lineRule="auto"/>
        <w:rPr>
          <w:sz w:val="26"/>
        </w:rPr>
        <w:sectPr w:rsidR="00984F4B">
          <w:headerReference w:type="default" r:id="rId68"/>
          <w:pgSz w:w="11900" w:h="16850"/>
          <w:pgMar w:top="340" w:right="0" w:bottom="280" w:left="900" w:header="0" w:footer="0" w:gutter="0"/>
          <w:cols w:space="720"/>
        </w:sectPr>
      </w:pPr>
    </w:p>
    <w:p w:rsidR="00984F4B" w:rsidRDefault="0003336C">
      <w:pPr>
        <w:pStyle w:val="a3"/>
        <w:spacing w:before="59"/>
      </w:pPr>
      <w:r>
        <w:lastRenderedPageBreak/>
        <w:t>информационная</w:t>
      </w:r>
      <w:r>
        <w:rPr>
          <w:spacing w:val="-1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др.;</w:t>
      </w:r>
    </w:p>
    <w:p w:rsidR="00984F4B" w:rsidRDefault="0003336C" w:rsidP="00F116B3">
      <w:pPr>
        <w:pStyle w:val="a5"/>
        <w:numPr>
          <w:ilvl w:val="0"/>
          <w:numId w:val="81"/>
        </w:numPr>
        <w:tabs>
          <w:tab w:val="left" w:pos="1409"/>
          <w:tab w:val="left" w:pos="1410"/>
        </w:tabs>
        <w:spacing w:before="2" w:line="273" w:lineRule="auto"/>
        <w:ind w:right="723"/>
        <w:jc w:val="left"/>
        <w:rPr>
          <w:sz w:val="26"/>
        </w:rPr>
      </w:pPr>
      <w:r w:rsidRPr="00C24274">
        <w:rPr>
          <w:sz w:val="26"/>
        </w:rPr>
        <w:t>различать</w:t>
      </w:r>
      <w:r>
        <w:rPr>
          <w:sz w:val="26"/>
        </w:rPr>
        <w:t xml:space="preserve"> </w:t>
      </w:r>
      <w:r w:rsidRPr="00C24274">
        <w:rPr>
          <w:sz w:val="26"/>
        </w:rPr>
        <w:t xml:space="preserve"> виды</w:t>
      </w:r>
      <w:r>
        <w:rPr>
          <w:sz w:val="26"/>
        </w:rPr>
        <w:t xml:space="preserve"> </w:t>
      </w:r>
      <w:r w:rsidRPr="00C24274">
        <w:rPr>
          <w:sz w:val="26"/>
        </w:rPr>
        <w:t xml:space="preserve"> информации</w:t>
      </w:r>
      <w:r>
        <w:rPr>
          <w:sz w:val="26"/>
        </w:rPr>
        <w:t xml:space="preserve"> </w:t>
      </w:r>
      <w:r w:rsidRPr="00C24274">
        <w:rPr>
          <w:sz w:val="26"/>
        </w:rPr>
        <w:t xml:space="preserve"> по</w:t>
      </w:r>
      <w:r>
        <w:rPr>
          <w:sz w:val="26"/>
        </w:rPr>
        <w:t xml:space="preserve"> </w:t>
      </w:r>
      <w:r w:rsidRPr="00C24274">
        <w:rPr>
          <w:sz w:val="26"/>
        </w:rPr>
        <w:t xml:space="preserve"> способам</w:t>
      </w:r>
      <w:r>
        <w:rPr>
          <w:sz w:val="26"/>
        </w:rPr>
        <w:t xml:space="preserve"> </w:t>
      </w:r>
      <w:r w:rsidRPr="00C24274">
        <w:rPr>
          <w:sz w:val="26"/>
        </w:rPr>
        <w:t xml:space="preserve"> ее</w:t>
      </w:r>
      <w:r>
        <w:rPr>
          <w:sz w:val="26"/>
        </w:rPr>
        <w:t xml:space="preserve"> </w:t>
      </w:r>
      <w:r w:rsidRPr="00C24274">
        <w:rPr>
          <w:sz w:val="26"/>
        </w:rPr>
        <w:t xml:space="preserve"> восприятия</w:t>
      </w:r>
      <w:r>
        <w:rPr>
          <w:sz w:val="26"/>
        </w:rPr>
        <w:t xml:space="preserve"> </w:t>
      </w:r>
      <w:r w:rsidRPr="00C24274">
        <w:rPr>
          <w:sz w:val="26"/>
        </w:rPr>
        <w:t xml:space="preserve"> человеком</w:t>
      </w:r>
      <w:r>
        <w:rPr>
          <w:sz w:val="26"/>
        </w:rPr>
        <w:t xml:space="preserve"> </w:t>
      </w:r>
      <w:r w:rsidRPr="00C24274">
        <w:rPr>
          <w:sz w:val="26"/>
        </w:rPr>
        <w:t xml:space="preserve"> и по </w:t>
      </w:r>
      <w:r>
        <w:rPr>
          <w:sz w:val="26"/>
        </w:rPr>
        <w:t>способам</w:t>
      </w:r>
      <w:r w:rsidRPr="00C24274">
        <w:rPr>
          <w:sz w:val="26"/>
        </w:rPr>
        <w:t xml:space="preserve"> </w:t>
      </w:r>
      <w:r>
        <w:rPr>
          <w:sz w:val="26"/>
        </w:rPr>
        <w:t>ее</w:t>
      </w:r>
      <w:r w:rsidRPr="00C24274">
        <w:rPr>
          <w:sz w:val="26"/>
        </w:rPr>
        <w:t xml:space="preserve"> </w:t>
      </w:r>
      <w:r>
        <w:rPr>
          <w:sz w:val="26"/>
        </w:rPr>
        <w:t>представления</w:t>
      </w:r>
      <w:r w:rsidRPr="00C24274">
        <w:rPr>
          <w:sz w:val="26"/>
        </w:rPr>
        <w:t xml:space="preserve"> </w:t>
      </w:r>
      <w:r>
        <w:rPr>
          <w:sz w:val="26"/>
        </w:rPr>
        <w:t>на</w:t>
      </w:r>
      <w:r w:rsidRPr="00C24274">
        <w:rPr>
          <w:sz w:val="26"/>
        </w:rPr>
        <w:t xml:space="preserve"> </w:t>
      </w:r>
      <w:r>
        <w:rPr>
          <w:sz w:val="26"/>
        </w:rPr>
        <w:t>материальных</w:t>
      </w:r>
      <w:r w:rsidRPr="00C24274">
        <w:rPr>
          <w:sz w:val="26"/>
        </w:rPr>
        <w:t xml:space="preserve"> </w:t>
      </w:r>
      <w:r>
        <w:rPr>
          <w:sz w:val="26"/>
        </w:rPr>
        <w:t>носителях;</w:t>
      </w:r>
    </w:p>
    <w:p w:rsidR="00984F4B" w:rsidRDefault="0003336C" w:rsidP="00F116B3">
      <w:pPr>
        <w:pStyle w:val="a5"/>
        <w:numPr>
          <w:ilvl w:val="0"/>
          <w:numId w:val="81"/>
        </w:numPr>
        <w:tabs>
          <w:tab w:val="left" w:pos="1409"/>
          <w:tab w:val="left" w:pos="1410"/>
        </w:tabs>
        <w:spacing w:before="2" w:line="273" w:lineRule="auto"/>
        <w:ind w:right="723"/>
        <w:jc w:val="left"/>
        <w:rPr>
          <w:sz w:val="26"/>
        </w:rPr>
      </w:pPr>
      <w:r>
        <w:rPr>
          <w:sz w:val="26"/>
        </w:rPr>
        <w:t>раскрывать</w:t>
      </w:r>
      <w:r>
        <w:rPr>
          <w:spacing w:val="29"/>
          <w:sz w:val="26"/>
        </w:rPr>
        <w:t xml:space="preserve"> </w:t>
      </w:r>
      <w:r>
        <w:rPr>
          <w:sz w:val="26"/>
        </w:rPr>
        <w:t>общие</w:t>
      </w:r>
      <w:r>
        <w:rPr>
          <w:spacing w:val="30"/>
          <w:sz w:val="26"/>
        </w:rPr>
        <w:t xml:space="preserve"> </w:t>
      </w:r>
      <w:r>
        <w:rPr>
          <w:sz w:val="26"/>
        </w:rPr>
        <w:t>закономерности</w:t>
      </w:r>
      <w:r>
        <w:rPr>
          <w:spacing w:val="30"/>
          <w:sz w:val="26"/>
        </w:rPr>
        <w:t xml:space="preserve"> </w:t>
      </w:r>
      <w:r>
        <w:rPr>
          <w:sz w:val="26"/>
        </w:rPr>
        <w:t>протекания</w:t>
      </w:r>
      <w:r>
        <w:rPr>
          <w:spacing w:val="31"/>
          <w:sz w:val="26"/>
        </w:rPr>
        <w:t xml:space="preserve"> </w:t>
      </w:r>
      <w:r>
        <w:rPr>
          <w:sz w:val="26"/>
        </w:rPr>
        <w:t>информационных</w:t>
      </w:r>
      <w:r>
        <w:rPr>
          <w:spacing w:val="30"/>
          <w:sz w:val="26"/>
        </w:rPr>
        <w:t xml:space="preserve"> </w:t>
      </w:r>
      <w:r>
        <w:rPr>
          <w:sz w:val="26"/>
        </w:rPr>
        <w:t>процессов</w:t>
      </w:r>
      <w:r>
        <w:rPr>
          <w:spacing w:val="31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системах различной природы;</w:t>
      </w:r>
    </w:p>
    <w:p w:rsidR="00984F4B" w:rsidRDefault="0003336C" w:rsidP="00F116B3">
      <w:pPr>
        <w:pStyle w:val="a5"/>
        <w:numPr>
          <w:ilvl w:val="0"/>
          <w:numId w:val="81"/>
        </w:numPr>
        <w:tabs>
          <w:tab w:val="left" w:pos="1409"/>
          <w:tab w:val="left" w:pos="1410"/>
        </w:tabs>
        <w:spacing w:before="2" w:line="273" w:lineRule="auto"/>
        <w:ind w:right="725"/>
        <w:jc w:val="left"/>
        <w:rPr>
          <w:sz w:val="26"/>
        </w:rPr>
      </w:pPr>
      <w:r>
        <w:rPr>
          <w:sz w:val="26"/>
        </w:rPr>
        <w:t>приводить</w:t>
      </w:r>
      <w:r>
        <w:rPr>
          <w:spacing w:val="14"/>
          <w:sz w:val="26"/>
        </w:rPr>
        <w:t xml:space="preserve"> </w:t>
      </w:r>
      <w:r>
        <w:rPr>
          <w:sz w:val="26"/>
        </w:rPr>
        <w:t>примеры</w:t>
      </w:r>
      <w:r>
        <w:rPr>
          <w:spacing w:val="17"/>
          <w:sz w:val="26"/>
        </w:rPr>
        <w:t xml:space="preserve"> </w:t>
      </w:r>
      <w:r>
        <w:rPr>
          <w:sz w:val="26"/>
        </w:rPr>
        <w:t>информационных</w:t>
      </w:r>
      <w:r>
        <w:rPr>
          <w:spacing w:val="15"/>
          <w:sz w:val="26"/>
        </w:rPr>
        <w:t xml:space="preserve"> </w:t>
      </w:r>
      <w:r>
        <w:rPr>
          <w:sz w:val="26"/>
        </w:rPr>
        <w:t>процессов</w:t>
      </w:r>
      <w:r>
        <w:rPr>
          <w:spacing w:val="19"/>
          <w:sz w:val="26"/>
        </w:rPr>
        <w:t xml:space="preserve"> </w:t>
      </w:r>
      <w:r>
        <w:rPr>
          <w:sz w:val="26"/>
        </w:rPr>
        <w:t>-</w:t>
      </w:r>
      <w:r>
        <w:rPr>
          <w:spacing w:val="15"/>
          <w:sz w:val="26"/>
        </w:rPr>
        <w:t xml:space="preserve"> </w:t>
      </w:r>
      <w:r>
        <w:rPr>
          <w:sz w:val="26"/>
        </w:rPr>
        <w:t>процессов,</w:t>
      </w:r>
      <w:r>
        <w:rPr>
          <w:spacing w:val="16"/>
          <w:sz w:val="26"/>
        </w:rPr>
        <w:t xml:space="preserve"> </w:t>
      </w:r>
      <w:r>
        <w:rPr>
          <w:sz w:val="26"/>
        </w:rPr>
        <w:t>связанные</w:t>
      </w:r>
      <w:r>
        <w:rPr>
          <w:spacing w:val="15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хранением,</w:t>
      </w:r>
      <w:r>
        <w:rPr>
          <w:spacing w:val="-4"/>
          <w:sz w:val="26"/>
        </w:rPr>
        <w:t xml:space="preserve"> </w:t>
      </w:r>
      <w:r>
        <w:rPr>
          <w:sz w:val="26"/>
        </w:rPr>
        <w:t>преобразованием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передачей</w:t>
      </w:r>
      <w:r>
        <w:rPr>
          <w:spacing w:val="-4"/>
          <w:sz w:val="26"/>
        </w:rPr>
        <w:t xml:space="preserve"> </w:t>
      </w:r>
      <w:r>
        <w:rPr>
          <w:sz w:val="26"/>
        </w:rPr>
        <w:t>данных -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живой</w:t>
      </w:r>
      <w:r>
        <w:rPr>
          <w:spacing w:val="-3"/>
          <w:sz w:val="26"/>
        </w:rPr>
        <w:t xml:space="preserve"> </w:t>
      </w:r>
      <w:r>
        <w:rPr>
          <w:sz w:val="26"/>
        </w:rPr>
        <w:t>природе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технике;</w:t>
      </w:r>
    </w:p>
    <w:p w:rsidR="00984F4B" w:rsidRDefault="0003336C" w:rsidP="00F116B3">
      <w:pPr>
        <w:pStyle w:val="a5"/>
        <w:numPr>
          <w:ilvl w:val="0"/>
          <w:numId w:val="81"/>
        </w:numPr>
        <w:tabs>
          <w:tab w:val="left" w:pos="1409"/>
          <w:tab w:val="left" w:pos="1410"/>
        </w:tabs>
        <w:spacing w:before="4"/>
        <w:ind w:hanging="361"/>
        <w:jc w:val="left"/>
        <w:rPr>
          <w:sz w:val="26"/>
        </w:rPr>
      </w:pPr>
      <w:r>
        <w:rPr>
          <w:sz w:val="26"/>
        </w:rPr>
        <w:t>классифицировать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-4"/>
          <w:sz w:val="26"/>
        </w:rPr>
        <w:t xml:space="preserve"> </w:t>
      </w:r>
      <w:r>
        <w:rPr>
          <w:sz w:val="26"/>
        </w:rPr>
        <w:t>ИКТ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кругом</w:t>
      </w:r>
      <w:r>
        <w:rPr>
          <w:spacing w:val="-4"/>
          <w:sz w:val="26"/>
        </w:rPr>
        <w:t xml:space="preserve"> </w:t>
      </w:r>
      <w:r>
        <w:rPr>
          <w:sz w:val="26"/>
        </w:rPr>
        <w:t>выполняемых</w:t>
      </w:r>
      <w:r>
        <w:rPr>
          <w:spacing w:val="-3"/>
          <w:sz w:val="26"/>
        </w:rPr>
        <w:t xml:space="preserve"> </w:t>
      </w:r>
      <w:r>
        <w:rPr>
          <w:sz w:val="26"/>
        </w:rPr>
        <w:t>задач;</w:t>
      </w:r>
    </w:p>
    <w:p w:rsidR="00984F4B" w:rsidRDefault="0003336C" w:rsidP="00F116B3">
      <w:pPr>
        <w:pStyle w:val="a5"/>
        <w:numPr>
          <w:ilvl w:val="0"/>
          <w:numId w:val="81"/>
        </w:numPr>
        <w:tabs>
          <w:tab w:val="left" w:pos="1410"/>
        </w:tabs>
        <w:spacing w:before="44" w:line="273" w:lineRule="auto"/>
        <w:ind w:right="722"/>
        <w:rPr>
          <w:sz w:val="26"/>
        </w:rPr>
      </w:pPr>
      <w:r>
        <w:rPr>
          <w:sz w:val="26"/>
        </w:rPr>
        <w:t>узнает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назначении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компонентов</w:t>
      </w:r>
      <w:r>
        <w:rPr>
          <w:spacing w:val="1"/>
          <w:sz w:val="26"/>
        </w:rPr>
        <w:t xml:space="preserve"> </w:t>
      </w:r>
      <w:r>
        <w:rPr>
          <w:sz w:val="26"/>
        </w:rPr>
        <w:t>компьютера</w:t>
      </w:r>
      <w:r>
        <w:rPr>
          <w:spacing w:val="1"/>
          <w:sz w:val="26"/>
        </w:rPr>
        <w:t xml:space="preserve"> </w:t>
      </w:r>
      <w:r>
        <w:rPr>
          <w:sz w:val="26"/>
        </w:rPr>
        <w:t>(процессора,</w:t>
      </w:r>
      <w:r>
        <w:rPr>
          <w:spacing w:val="1"/>
          <w:sz w:val="26"/>
        </w:rPr>
        <w:t xml:space="preserve"> </w:t>
      </w:r>
      <w:r>
        <w:rPr>
          <w:sz w:val="26"/>
        </w:rPr>
        <w:t>оперативной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памяти,</w:t>
      </w:r>
      <w:r>
        <w:rPr>
          <w:spacing w:val="1"/>
          <w:sz w:val="26"/>
        </w:rPr>
        <w:t xml:space="preserve"> </w:t>
      </w:r>
      <w:r>
        <w:rPr>
          <w:sz w:val="26"/>
        </w:rPr>
        <w:t>внешней</w:t>
      </w:r>
      <w:r>
        <w:rPr>
          <w:spacing w:val="1"/>
          <w:sz w:val="26"/>
        </w:rPr>
        <w:t xml:space="preserve"> </w:t>
      </w:r>
      <w:r>
        <w:rPr>
          <w:sz w:val="26"/>
        </w:rPr>
        <w:t>энергонезависимой</w:t>
      </w:r>
      <w:r>
        <w:rPr>
          <w:spacing w:val="1"/>
          <w:sz w:val="26"/>
        </w:rPr>
        <w:t xml:space="preserve"> </w:t>
      </w:r>
      <w:r>
        <w:rPr>
          <w:sz w:val="26"/>
        </w:rPr>
        <w:t>памяти,</w:t>
      </w:r>
      <w:r>
        <w:rPr>
          <w:spacing w:val="1"/>
          <w:sz w:val="26"/>
        </w:rPr>
        <w:t xml:space="preserve"> </w:t>
      </w:r>
      <w:r>
        <w:rPr>
          <w:sz w:val="26"/>
        </w:rPr>
        <w:t>устройств</w:t>
      </w:r>
      <w:r>
        <w:rPr>
          <w:spacing w:val="1"/>
          <w:sz w:val="26"/>
        </w:rPr>
        <w:t xml:space="preserve"> </w:t>
      </w:r>
      <w:r>
        <w:rPr>
          <w:sz w:val="26"/>
        </w:rPr>
        <w:t>ввода-</w:t>
      </w:r>
      <w:r>
        <w:rPr>
          <w:spacing w:val="-62"/>
          <w:sz w:val="26"/>
        </w:rPr>
        <w:t xml:space="preserve"> </w:t>
      </w:r>
      <w:r>
        <w:rPr>
          <w:sz w:val="26"/>
        </w:rPr>
        <w:t>вывода),</w:t>
      </w:r>
      <w:r>
        <w:rPr>
          <w:spacing w:val="-2"/>
          <w:sz w:val="26"/>
        </w:rPr>
        <w:t xml:space="preserve"> </w:t>
      </w:r>
      <w:r>
        <w:rPr>
          <w:sz w:val="26"/>
        </w:rPr>
        <w:t>характеристиках</w:t>
      </w:r>
      <w:r>
        <w:rPr>
          <w:spacing w:val="-1"/>
          <w:sz w:val="26"/>
        </w:rPr>
        <w:t xml:space="preserve"> </w:t>
      </w:r>
      <w:r>
        <w:rPr>
          <w:sz w:val="26"/>
        </w:rPr>
        <w:t>этих</w:t>
      </w:r>
      <w:r>
        <w:rPr>
          <w:spacing w:val="3"/>
          <w:sz w:val="26"/>
        </w:rPr>
        <w:t xml:space="preserve"> </w:t>
      </w:r>
      <w:r>
        <w:rPr>
          <w:sz w:val="26"/>
        </w:rPr>
        <w:t>устройств;</w:t>
      </w:r>
    </w:p>
    <w:p w:rsidR="00984F4B" w:rsidRDefault="0003336C" w:rsidP="00F116B3">
      <w:pPr>
        <w:pStyle w:val="a5"/>
        <w:numPr>
          <w:ilvl w:val="0"/>
          <w:numId w:val="81"/>
        </w:numPr>
        <w:tabs>
          <w:tab w:val="left" w:pos="1410"/>
        </w:tabs>
        <w:spacing w:before="4" w:line="273" w:lineRule="auto"/>
        <w:ind w:right="729"/>
        <w:rPr>
          <w:sz w:val="26"/>
        </w:rPr>
      </w:pPr>
      <w:r>
        <w:rPr>
          <w:sz w:val="26"/>
        </w:rPr>
        <w:t>определять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количественные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характеристики</w:t>
      </w:r>
      <w:r>
        <w:rPr>
          <w:spacing w:val="1"/>
          <w:sz w:val="26"/>
        </w:rPr>
        <w:t xml:space="preserve"> </w:t>
      </w:r>
      <w:r>
        <w:rPr>
          <w:sz w:val="26"/>
        </w:rPr>
        <w:t>компонентов</w:t>
      </w:r>
      <w:r>
        <w:rPr>
          <w:spacing w:val="1"/>
          <w:sz w:val="26"/>
        </w:rPr>
        <w:t xml:space="preserve"> </w:t>
      </w:r>
      <w:r>
        <w:rPr>
          <w:sz w:val="26"/>
        </w:rPr>
        <w:t>компьютера;</w:t>
      </w:r>
    </w:p>
    <w:p w:rsidR="00984F4B" w:rsidRDefault="0003336C" w:rsidP="00F116B3">
      <w:pPr>
        <w:pStyle w:val="a5"/>
        <w:numPr>
          <w:ilvl w:val="0"/>
          <w:numId w:val="81"/>
        </w:numPr>
        <w:tabs>
          <w:tab w:val="left" w:pos="1410"/>
        </w:tabs>
        <w:spacing w:before="5" w:line="273" w:lineRule="auto"/>
        <w:ind w:right="724"/>
        <w:rPr>
          <w:sz w:val="26"/>
        </w:rPr>
      </w:pPr>
      <w:r>
        <w:rPr>
          <w:sz w:val="26"/>
        </w:rPr>
        <w:t>узнает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тенденциях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компьютеров;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том,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можно</w:t>
      </w:r>
      <w:r>
        <w:rPr>
          <w:spacing w:val="-62"/>
          <w:sz w:val="26"/>
        </w:rPr>
        <w:t xml:space="preserve"> </w:t>
      </w:r>
      <w:r>
        <w:rPr>
          <w:sz w:val="26"/>
        </w:rPr>
        <w:t>улучшить</w:t>
      </w:r>
      <w:r>
        <w:rPr>
          <w:spacing w:val="-3"/>
          <w:sz w:val="26"/>
        </w:rPr>
        <w:t xml:space="preserve"> </w:t>
      </w:r>
      <w:r>
        <w:rPr>
          <w:sz w:val="26"/>
        </w:rPr>
        <w:t>характеристики</w:t>
      </w:r>
      <w:r>
        <w:rPr>
          <w:spacing w:val="2"/>
          <w:sz w:val="26"/>
        </w:rPr>
        <w:t xml:space="preserve"> </w:t>
      </w:r>
      <w:r>
        <w:rPr>
          <w:sz w:val="26"/>
        </w:rPr>
        <w:t>компьютеров;</w:t>
      </w:r>
    </w:p>
    <w:p w:rsidR="00984F4B" w:rsidRDefault="0003336C" w:rsidP="00F116B3">
      <w:pPr>
        <w:pStyle w:val="a5"/>
        <w:numPr>
          <w:ilvl w:val="0"/>
          <w:numId w:val="81"/>
        </w:numPr>
        <w:tabs>
          <w:tab w:val="left" w:pos="1410"/>
        </w:tabs>
        <w:spacing w:before="1"/>
        <w:ind w:hanging="361"/>
        <w:rPr>
          <w:sz w:val="26"/>
        </w:rPr>
      </w:pPr>
      <w:r>
        <w:rPr>
          <w:sz w:val="26"/>
        </w:rPr>
        <w:t>узнает</w:t>
      </w:r>
      <w:r>
        <w:rPr>
          <w:spacing w:val="-2"/>
          <w:sz w:val="26"/>
        </w:rPr>
        <w:t xml:space="preserve"> </w:t>
      </w:r>
      <w:r>
        <w:rPr>
          <w:sz w:val="26"/>
        </w:rPr>
        <w:t>о</w:t>
      </w:r>
      <w:r>
        <w:rPr>
          <w:spacing w:val="-4"/>
          <w:sz w:val="26"/>
        </w:rPr>
        <w:t xml:space="preserve"> </w:t>
      </w:r>
      <w:r>
        <w:rPr>
          <w:sz w:val="26"/>
        </w:rPr>
        <w:t>том,</w:t>
      </w:r>
      <w:r>
        <w:rPr>
          <w:spacing w:val="-2"/>
          <w:sz w:val="26"/>
        </w:rPr>
        <w:t xml:space="preserve"> </w:t>
      </w:r>
      <w:r>
        <w:rPr>
          <w:sz w:val="26"/>
        </w:rPr>
        <w:t>какие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-4"/>
          <w:sz w:val="26"/>
        </w:rPr>
        <w:t xml:space="preserve"> </w:t>
      </w:r>
      <w:r>
        <w:rPr>
          <w:sz w:val="26"/>
        </w:rPr>
        <w:t>решаются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-4"/>
          <w:sz w:val="26"/>
        </w:rPr>
        <w:t xml:space="preserve"> </w:t>
      </w:r>
      <w:r>
        <w:rPr>
          <w:sz w:val="26"/>
        </w:rPr>
        <w:t>суперкомпьютеров.</w:t>
      </w:r>
    </w:p>
    <w:p w:rsidR="00984F4B" w:rsidRDefault="0003336C">
      <w:pPr>
        <w:spacing w:before="44"/>
        <w:ind w:left="689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возможность:</w:t>
      </w:r>
    </w:p>
    <w:p w:rsidR="00984F4B" w:rsidRDefault="0003336C" w:rsidP="00F116B3">
      <w:pPr>
        <w:pStyle w:val="a5"/>
        <w:numPr>
          <w:ilvl w:val="0"/>
          <w:numId w:val="81"/>
        </w:numPr>
        <w:tabs>
          <w:tab w:val="left" w:pos="1410"/>
        </w:tabs>
        <w:spacing w:before="44"/>
        <w:ind w:hanging="361"/>
        <w:rPr>
          <w:sz w:val="26"/>
        </w:rPr>
      </w:pPr>
      <w:r>
        <w:rPr>
          <w:sz w:val="26"/>
        </w:rPr>
        <w:t>осознано</w:t>
      </w:r>
      <w:r>
        <w:rPr>
          <w:spacing w:val="-4"/>
          <w:sz w:val="26"/>
        </w:rPr>
        <w:t xml:space="preserve"> </w:t>
      </w:r>
      <w:r>
        <w:rPr>
          <w:sz w:val="26"/>
        </w:rPr>
        <w:t>подходить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выбору</w:t>
      </w:r>
      <w:r>
        <w:rPr>
          <w:spacing w:val="-9"/>
          <w:sz w:val="26"/>
        </w:rPr>
        <w:t xml:space="preserve"> </w:t>
      </w:r>
      <w:r>
        <w:rPr>
          <w:sz w:val="26"/>
        </w:rPr>
        <w:t>ИКТ-средств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своих</w:t>
      </w:r>
      <w:r>
        <w:rPr>
          <w:spacing w:val="2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иных</w:t>
      </w:r>
      <w:r>
        <w:rPr>
          <w:spacing w:val="-3"/>
          <w:sz w:val="26"/>
        </w:rPr>
        <w:t xml:space="preserve"> </w:t>
      </w:r>
      <w:r>
        <w:rPr>
          <w:sz w:val="26"/>
        </w:rPr>
        <w:t>целей;</w:t>
      </w:r>
    </w:p>
    <w:p w:rsidR="00984F4B" w:rsidRDefault="0003336C" w:rsidP="00F116B3">
      <w:pPr>
        <w:pStyle w:val="a5"/>
        <w:numPr>
          <w:ilvl w:val="0"/>
          <w:numId w:val="81"/>
        </w:numPr>
        <w:tabs>
          <w:tab w:val="left" w:pos="1410"/>
        </w:tabs>
        <w:spacing w:before="44"/>
        <w:ind w:hanging="361"/>
        <w:rPr>
          <w:sz w:val="26"/>
        </w:rPr>
      </w:pPr>
      <w:r>
        <w:rPr>
          <w:sz w:val="26"/>
        </w:rPr>
        <w:t>узнать</w:t>
      </w:r>
      <w:r>
        <w:rPr>
          <w:spacing w:val="-4"/>
          <w:sz w:val="26"/>
        </w:rPr>
        <w:t xml:space="preserve"> </w:t>
      </w:r>
      <w:r>
        <w:rPr>
          <w:sz w:val="26"/>
        </w:rPr>
        <w:t>о</w:t>
      </w:r>
      <w:r>
        <w:rPr>
          <w:spacing w:val="-4"/>
          <w:sz w:val="26"/>
        </w:rPr>
        <w:t xml:space="preserve"> </w:t>
      </w:r>
      <w:r>
        <w:rPr>
          <w:sz w:val="26"/>
        </w:rPr>
        <w:t>физических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ограничениях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значения</w:t>
      </w:r>
      <w:r>
        <w:rPr>
          <w:spacing w:val="-4"/>
          <w:sz w:val="26"/>
        </w:rPr>
        <w:t xml:space="preserve"> </w:t>
      </w:r>
      <w:r>
        <w:rPr>
          <w:sz w:val="26"/>
        </w:rPr>
        <w:t>характеристик</w:t>
      </w:r>
      <w:r>
        <w:rPr>
          <w:spacing w:val="-4"/>
          <w:sz w:val="26"/>
        </w:rPr>
        <w:t xml:space="preserve"> </w:t>
      </w:r>
      <w:r>
        <w:rPr>
          <w:sz w:val="26"/>
        </w:rPr>
        <w:t>компьютера.</w:t>
      </w:r>
    </w:p>
    <w:p w:rsidR="00984F4B" w:rsidRDefault="00984F4B">
      <w:pPr>
        <w:pStyle w:val="a3"/>
        <w:spacing w:before="3"/>
        <w:ind w:left="0"/>
        <w:rPr>
          <w:sz w:val="34"/>
        </w:rPr>
      </w:pPr>
    </w:p>
    <w:p w:rsidR="00984F4B" w:rsidRDefault="0003336C">
      <w:pPr>
        <w:pStyle w:val="4"/>
        <w:spacing w:line="278" w:lineRule="auto"/>
        <w:ind w:left="689" w:right="5679"/>
      </w:pPr>
      <w:r>
        <w:t>Математические</w:t>
      </w:r>
      <w:r>
        <w:rPr>
          <w:spacing w:val="-7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информатики</w:t>
      </w:r>
      <w:r>
        <w:rPr>
          <w:spacing w:val="-63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984F4B" w:rsidRDefault="0003336C" w:rsidP="00F116B3">
      <w:pPr>
        <w:pStyle w:val="a5"/>
        <w:numPr>
          <w:ilvl w:val="0"/>
          <w:numId w:val="81"/>
        </w:numPr>
        <w:tabs>
          <w:tab w:val="left" w:pos="1410"/>
        </w:tabs>
        <w:spacing w:line="273" w:lineRule="auto"/>
        <w:ind w:right="725"/>
        <w:rPr>
          <w:sz w:val="26"/>
        </w:rPr>
      </w:pPr>
      <w:r>
        <w:rPr>
          <w:sz w:val="26"/>
        </w:rPr>
        <w:t>описывать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размер</w:t>
      </w:r>
      <w:r>
        <w:rPr>
          <w:spacing w:val="1"/>
          <w:sz w:val="26"/>
        </w:rPr>
        <w:t xml:space="preserve"> </w:t>
      </w:r>
      <w:r>
        <w:rPr>
          <w:sz w:val="26"/>
        </w:rPr>
        <w:t>двоичных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текстов,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используя</w:t>
      </w:r>
      <w:r>
        <w:rPr>
          <w:spacing w:val="1"/>
          <w:sz w:val="26"/>
        </w:rPr>
        <w:t xml:space="preserve"> </w:t>
      </w:r>
      <w:r>
        <w:rPr>
          <w:sz w:val="26"/>
        </w:rPr>
        <w:t>термины</w:t>
      </w:r>
      <w:r>
        <w:rPr>
          <w:spacing w:val="1"/>
          <w:sz w:val="26"/>
        </w:rPr>
        <w:t xml:space="preserve"> </w:t>
      </w:r>
      <w:r>
        <w:rPr>
          <w:sz w:val="26"/>
        </w:rPr>
        <w:t>«бит»,</w:t>
      </w:r>
      <w:r>
        <w:rPr>
          <w:spacing w:val="1"/>
          <w:sz w:val="26"/>
        </w:rPr>
        <w:t xml:space="preserve"> </w:t>
      </w:r>
      <w:r>
        <w:rPr>
          <w:sz w:val="26"/>
        </w:rPr>
        <w:t>«байт»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производные от них; использовать термины, описывающие скорость передачи</w:t>
      </w:r>
      <w:r>
        <w:rPr>
          <w:spacing w:val="1"/>
          <w:sz w:val="26"/>
        </w:rPr>
        <w:t xml:space="preserve"> </w:t>
      </w:r>
      <w:r>
        <w:rPr>
          <w:sz w:val="26"/>
        </w:rPr>
        <w:t>данных,</w:t>
      </w:r>
      <w:r>
        <w:rPr>
          <w:spacing w:val="-2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-1"/>
          <w:sz w:val="26"/>
        </w:rPr>
        <w:t xml:space="preserve"> </w:t>
      </w:r>
      <w:r>
        <w:rPr>
          <w:sz w:val="26"/>
        </w:rPr>
        <w:t>время</w:t>
      </w:r>
      <w:r>
        <w:rPr>
          <w:spacing w:val="-1"/>
          <w:sz w:val="26"/>
        </w:rPr>
        <w:t xml:space="preserve"> </w:t>
      </w:r>
      <w:r>
        <w:rPr>
          <w:sz w:val="26"/>
        </w:rPr>
        <w:t>передачи</w:t>
      </w:r>
      <w:r>
        <w:rPr>
          <w:spacing w:val="-1"/>
          <w:sz w:val="26"/>
        </w:rPr>
        <w:t xml:space="preserve"> </w:t>
      </w:r>
      <w:r>
        <w:rPr>
          <w:sz w:val="26"/>
        </w:rPr>
        <w:t>данных;</w:t>
      </w:r>
    </w:p>
    <w:p w:rsidR="00984F4B" w:rsidRDefault="0003336C" w:rsidP="00F116B3">
      <w:pPr>
        <w:pStyle w:val="a5"/>
        <w:numPr>
          <w:ilvl w:val="0"/>
          <w:numId w:val="81"/>
        </w:numPr>
        <w:tabs>
          <w:tab w:val="left" w:pos="1410"/>
        </w:tabs>
        <w:ind w:hanging="361"/>
        <w:rPr>
          <w:sz w:val="26"/>
        </w:rPr>
      </w:pPr>
      <w:r>
        <w:rPr>
          <w:sz w:val="26"/>
        </w:rPr>
        <w:t>кодировать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декодировать</w:t>
      </w:r>
      <w:r>
        <w:rPr>
          <w:spacing w:val="-1"/>
          <w:sz w:val="26"/>
        </w:rPr>
        <w:t xml:space="preserve"> </w:t>
      </w:r>
      <w:r>
        <w:rPr>
          <w:sz w:val="26"/>
        </w:rPr>
        <w:t>тексты</w:t>
      </w:r>
      <w:r>
        <w:rPr>
          <w:spacing w:val="-4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заданной</w:t>
      </w:r>
      <w:r>
        <w:rPr>
          <w:spacing w:val="-3"/>
          <w:sz w:val="26"/>
        </w:rPr>
        <w:t xml:space="preserve"> </w:t>
      </w:r>
      <w:r>
        <w:rPr>
          <w:sz w:val="26"/>
        </w:rPr>
        <w:t>кодовой</w:t>
      </w:r>
      <w:r>
        <w:rPr>
          <w:spacing w:val="-3"/>
          <w:sz w:val="26"/>
        </w:rPr>
        <w:t xml:space="preserve"> </w:t>
      </w:r>
      <w:r>
        <w:rPr>
          <w:sz w:val="26"/>
        </w:rPr>
        <w:t>таблице;</w:t>
      </w:r>
    </w:p>
    <w:p w:rsidR="00984F4B" w:rsidRDefault="0003336C" w:rsidP="00F116B3">
      <w:pPr>
        <w:pStyle w:val="a5"/>
        <w:numPr>
          <w:ilvl w:val="0"/>
          <w:numId w:val="81"/>
        </w:numPr>
        <w:tabs>
          <w:tab w:val="left" w:pos="1410"/>
        </w:tabs>
        <w:spacing w:before="39" w:line="273" w:lineRule="auto"/>
        <w:ind w:right="719"/>
        <w:rPr>
          <w:sz w:val="26"/>
        </w:rPr>
      </w:pPr>
      <w:r>
        <w:rPr>
          <w:sz w:val="26"/>
        </w:rPr>
        <w:t>оперировать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понятиями,</w:t>
      </w:r>
      <w:r>
        <w:rPr>
          <w:spacing w:val="1"/>
          <w:sz w:val="26"/>
        </w:rPr>
        <w:t xml:space="preserve"> </w:t>
      </w:r>
      <w:r>
        <w:rPr>
          <w:sz w:val="26"/>
        </w:rPr>
        <w:t>связанными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передачей</w:t>
      </w:r>
      <w:r>
        <w:rPr>
          <w:spacing w:val="1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1"/>
          <w:sz w:val="26"/>
        </w:rPr>
        <w:t xml:space="preserve"> </w:t>
      </w:r>
      <w:r>
        <w:rPr>
          <w:sz w:val="26"/>
        </w:rPr>
        <w:t>(источник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приемник данных: канал связи, скорость передачи данных по каналу связи,</w:t>
      </w:r>
      <w:r>
        <w:rPr>
          <w:spacing w:val="1"/>
          <w:sz w:val="26"/>
        </w:rPr>
        <w:t xml:space="preserve"> </w:t>
      </w:r>
      <w:r>
        <w:rPr>
          <w:sz w:val="26"/>
        </w:rPr>
        <w:t>пропускная</w:t>
      </w:r>
      <w:r>
        <w:rPr>
          <w:spacing w:val="-1"/>
          <w:sz w:val="26"/>
        </w:rPr>
        <w:t xml:space="preserve"> </w:t>
      </w:r>
      <w:r>
        <w:rPr>
          <w:sz w:val="26"/>
        </w:rPr>
        <w:t>способность канала</w:t>
      </w:r>
      <w:r>
        <w:rPr>
          <w:spacing w:val="-1"/>
          <w:sz w:val="26"/>
        </w:rPr>
        <w:t xml:space="preserve"> </w:t>
      </w:r>
      <w:r>
        <w:rPr>
          <w:sz w:val="26"/>
        </w:rPr>
        <w:t>связи);</w:t>
      </w:r>
    </w:p>
    <w:p w:rsidR="00984F4B" w:rsidRDefault="0003336C" w:rsidP="00F116B3">
      <w:pPr>
        <w:pStyle w:val="a5"/>
        <w:numPr>
          <w:ilvl w:val="0"/>
          <w:numId w:val="81"/>
        </w:numPr>
        <w:tabs>
          <w:tab w:val="left" w:pos="1410"/>
        </w:tabs>
        <w:spacing w:before="4" w:line="273" w:lineRule="auto"/>
        <w:ind w:right="726"/>
        <w:rPr>
          <w:sz w:val="26"/>
        </w:rPr>
      </w:pPr>
      <w:r>
        <w:rPr>
          <w:sz w:val="26"/>
        </w:rPr>
        <w:t>определять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минимальную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длину</w:t>
      </w:r>
      <w:r>
        <w:rPr>
          <w:spacing w:val="1"/>
          <w:sz w:val="26"/>
        </w:rPr>
        <w:t xml:space="preserve"> </w:t>
      </w:r>
      <w:r>
        <w:rPr>
          <w:sz w:val="26"/>
        </w:rPr>
        <w:t>кодового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слова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заданным</w:t>
      </w:r>
      <w:r>
        <w:rPr>
          <w:spacing w:val="1"/>
          <w:sz w:val="26"/>
        </w:rPr>
        <w:t xml:space="preserve"> </w:t>
      </w:r>
      <w:r>
        <w:rPr>
          <w:sz w:val="26"/>
        </w:rPr>
        <w:t>алфавиту</w:t>
      </w:r>
      <w:r>
        <w:rPr>
          <w:spacing w:val="1"/>
          <w:sz w:val="26"/>
        </w:rPr>
        <w:t xml:space="preserve"> </w:t>
      </w:r>
      <w:r>
        <w:rPr>
          <w:sz w:val="26"/>
        </w:rPr>
        <w:t>кодируемого текста и кодовому алфавиту (для кодового алфавита из 2, 3 или 4</w:t>
      </w:r>
      <w:r>
        <w:rPr>
          <w:spacing w:val="1"/>
          <w:sz w:val="26"/>
        </w:rPr>
        <w:t xml:space="preserve"> </w:t>
      </w:r>
      <w:r>
        <w:rPr>
          <w:sz w:val="26"/>
        </w:rPr>
        <w:t>символов);</w:t>
      </w:r>
    </w:p>
    <w:p w:rsidR="00984F4B" w:rsidRDefault="0003336C" w:rsidP="00F116B3">
      <w:pPr>
        <w:pStyle w:val="a5"/>
        <w:numPr>
          <w:ilvl w:val="0"/>
          <w:numId w:val="81"/>
        </w:numPr>
        <w:tabs>
          <w:tab w:val="left" w:pos="1410"/>
        </w:tabs>
        <w:spacing w:before="7" w:line="273" w:lineRule="auto"/>
        <w:ind w:right="724"/>
        <w:rPr>
          <w:sz w:val="26"/>
        </w:rPr>
      </w:pPr>
      <w:r>
        <w:rPr>
          <w:sz w:val="26"/>
        </w:rPr>
        <w:t>определять длину кодовой последовательности по длине исходного текста и</w:t>
      </w:r>
      <w:r>
        <w:rPr>
          <w:spacing w:val="1"/>
          <w:sz w:val="26"/>
        </w:rPr>
        <w:t xml:space="preserve"> </w:t>
      </w:r>
      <w:r>
        <w:rPr>
          <w:sz w:val="26"/>
        </w:rPr>
        <w:t>кодовой</w:t>
      </w:r>
      <w:r>
        <w:rPr>
          <w:spacing w:val="1"/>
          <w:sz w:val="26"/>
        </w:rPr>
        <w:t xml:space="preserve"> </w:t>
      </w:r>
      <w:r>
        <w:rPr>
          <w:sz w:val="26"/>
        </w:rPr>
        <w:t>таблице</w:t>
      </w:r>
      <w:r>
        <w:rPr>
          <w:spacing w:val="-1"/>
          <w:sz w:val="26"/>
        </w:rPr>
        <w:t xml:space="preserve"> </w:t>
      </w:r>
      <w:r>
        <w:rPr>
          <w:sz w:val="26"/>
        </w:rPr>
        <w:t>равномерного</w:t>
      </w:r>
      <w:r>
        <w:rPr>
          <w:spacing w:val="-1"/>
          <w:sz w:val="26"/>
        </w:rPr>
        <w:t xml:space="preserve"> </w:t>
      </w:r>
      <w:r>
        <w:rPr>
          <w:sz w:val="26"/>
        </w:rPr>
        <w:t>кода;</w:t>
      </w:r>
    </w:p>
    <w:p w:rsidR="00984F4B" w:rsidRDefault="0003336C" w:rsidP="00F116B3">
      <w:pPr>
        <w:pStyle w:val="a5"/>
        <w:numPr>
          <w:ilvl w:val="0"/>
          <w:numId w:val="81"/>
        </w:numPr>
        <w:tabs>
          <w:tab w:val="left" w:pos="1410"/>
        </w:tabs>
        <w:spacing w:before="2" w:line="276" w:lineRule="auto"/>
        <w:ind w:right="722"/>
        <w:rPr>
          <w:sz w:val="26"/>
        </w:rPr>
      </w:pPr>
      <w:r>
        <w:rPr>
          <w:sz w:val="26"/>
        </w:rPr>
        <w:t>записывать в двоичной системе целые числа от 0 до 1024; переводить заданное</w:t>
      </w:r>
      <w:r>
        <w:rPr>
          <w:spacing w:val="-62"/>
          <w:sz w:val="26"/>
        </w:rPr>
        <w:t xml:space="preserve"> </w:t>
      </w:r>
      <w:r>
        <w:rPr>
          <w:sz w:val="26"/>
        </w:rPr>
        <w:t>натуральное</w:t>
      </w:r>
      <w:r>
        <w:rPr>
          <w:spacing w:val="1"/>
          <w:sz w:val="26"/>
        </w:rPr>
        <w:t xml:space="preserve"> </w:t>
      </w:r>
      <w:r>
        <w:rPr>
          <w:sz w:val="26"/>
        </w:rPr>
        <w:t>число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десятичной</w:t>
      </w:r>
      <w:r>
        <w:rPr>
          <w:spacing w:val="1"/>
          <w:sz w:val="26"/>
        </w:rPr>
        <w:t xml:space="preserve"> </w:t>
      </w:r>
      <w:r>
        <w:rPr>
          <w:sz w:val="26"/>
        </w:rPr>
        <w:t>записи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двоичную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двоичной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десятичную;</w:t>
      </w:r>
      <w:r>
        <w:rPr>
          <w:spacing w:val="1"/>
          <w:sz w:val="26"/>
        </w:rPr>
        <w:t xml:space="preserve"> </w:t>
      </w:r>
      <w:r>
        <w:rPr>
          <w:sz w:val="26"/>
        </w:rPr>
        <w:t>сравнивать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числа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двоичной</w:t>
      </w:r>
      <w:r>
        <w:rPr>
          <w:spacing w:val="1"/>
          <w:sz w:val="26"/>
        </w:rPr>
        <w:t xml:space="preserve"> </w:t>
      </w:r>
      <w:r>
        <w:rPr>
          <w:sz w:val="26"/>
        </w:rPr>
        <w:t>записи;</w:t>
      </w:r>
      <w:r>
        <w:rPr>
          <w:spacing w:val="1"/>
          <w:sz w:val="26"/>
        </w:rPr>
        <w:t xml:space="preserve"> </w:t>
      </w:r>
      <w:r>
        <w:rPr>
          <w:sz w:val="26"/>
        </w:rPr>
        <w:t>складывать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вычитать</w:t>
      </w:r>
      <w:r>
        <w:rPr>
          <w:spacing w:val="1"/>
          <w:sz w:val="26"/>
        </w:rPr>
        <w:t xml:space="preserve"> </w:t>
      </w:r>
      <w:r>
        <w:rPr>
          <w:sz w:val="26"/>
        </w:rPr>
        <w:t>числа,</w:t>
      </w:r>
      <w:r>
        <w:rPr>
          <w:spacing w:val="-2"/>
          <w:sz w:val="26"/>
        </w:rPr>
        <w:t xml:space="preserve"> </w:t>
      </w:r>
      <w:r>
        <w:rPr>
          <w:sz w:val="26"/>
        </w:rPr>
        <w:t>записанные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двоичной системе</w:t>
      </w:r>
      <w:r>
        <w:rPr>
          <w:spacing w:val="-1"/>
          <w:sz w:val="26"/>
        </w:rPr>
        <w:t xml:space="preserve"> </w:t>
      </w:r>
      <w:r>
        <w:rPr>
          <w:sz w:val="26"/>
        </w:rPr>
        <w:t>счисления;</w:t>
      </w:r>
    </w:p>
    <w:p w:rsidR="00984F4B" w:rsidRDefault="0003336C" w:rsidP="00F116B3">
      <w:pPr>
        <w:pStyle w:val="a5"/>
        <w:numPr>
          <w:ilvl w:val="0"/>
          <w:numId w:val="81"/>
        </w:numPr>
        <w:tabs>
          <w:tab w:val="left" w:pos="1410"/>
        </w:tabs>
        <w:spacing w:line="315" w:lineRule="exact"/>
        <w:ind w:hanging="361"/>
        <w:rPr>
          <w:sz w:val="26"/>
        </w:rPr>
      </w:pPr>
      <w:r>
        <w:rPr>
          <w:sz w:val="26"/>
        </w:rPr>
        <w:t>записывать</w:t>
      </w:r>
      <w:r>
        <w:rPr>
          <w:spacing w:val="47"/>
          <w:sz w:val="26"/>
        </w:rPr>
        <w:t xml:space="preserve"> </w:t>
      </w:r>
      <w:r>
        <w:rPr>
          <w:sz w:val="26"/>
        </w:rPr>
        <w:t>логические</w:t>
      </w:r>
      <w:r>
        <w:rPr>
          <w:spacing w:val="48"/>
          <w:sz w:val="26"/>
        </w:rPr>
        <w:t xml:space="preserve"> </w:t>
      </w:r>
      <w:r>
        <w:rPr>
          <w:sz w:val="26"/>
        </w:rPr>
        <w:t>выражения,</w:t>
      </w:r>
      <w:r>
        <w:rPr>
          <w:spacing w:val="49"/>
          <w:sz w:val="26"/>
        </w:rPr>
        <w:t xml:space="preserve"> </w:t>
      </w:r>
      <w:r>
        <w:rPr>
          <w:sz w:val="26"/>
        </w:rPr>
        <w:t>составленные</w:t>
      </w:r>
      <w:r>
        <w:rPr>
          <w:spacing w:val="48"/>
          <w:sz w:val="26"/>
        </w:rPr>
        <w:t xml:space="preserve"> </w:t>
      </w:r>
      <w:r>
        <w:rPr>
          <w:sz w:val="26"/>
        </w:rPr>
        <w:t>с</w:t>
      </w:r>
      <w:r>
        <w:rPr>
          <w:spacing w:val="48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50"/>
          <w:sz w:val="26"/>
        </w:rPr>
        <w:t xml:space="preserve"> </w:t>
      </w:r>
      <w:r>
        <w:rPr>
          <w:sz w:val="26"/>
        </w:rPr>
        <w:t>операций</w:t>
      </w:r>
      <w:r>
        <w:rPr>
          <w:spacing w:val="51"/>
          <w:sz w:val="26"/>
        </w:rPr>
        <w:t xml:space="preserve"> </w:t>
      </w:r>
      <w:r>
        <w:rPr>
          <w:sz w:val="26"/>
        </w:rPr>
        <w:t>«и»,</w:t>
      </w:r>
    </w:p>
    <w:p w:rsidR="00984F4B" w:rsidRDefault="0003336C">
      <w:pPr>
        <w:pStyle w:val="a3"/>
        <w:spacing w:before="43" w:line="276" w:lineRule="auto"/>
        <w:ind w:right="723"/>
        <w:jc w:val="both"/>
      </w:pPr>
      <w:r>
        <w:t>«или», «не» и скобок, определять истинность такого составного высказывания,</w:t>
      </w:r>
      <w:r>
        <w:rPr>
          <w:spacing w:val="-62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высказываний;</w:t>
      </w:r>
    </w:p>
    <w:p w:rsidR="00984F4B" w:rsidRDefault="0003336C" w:rsidP="00F116B3">
      <w:pPr>
        <w:pStyle w:val="a5"/>
        <w:numPr>
          <w:ilvl w:val="0"/>
          <w:numId w:val="81"/>
        </w:numPr>
        <w:tabs>
          <w:tab w:val="left" w:pos="1410"/>
        </w:tabs>
        <w:spacing w:before="2" w:line="273" w:lineRule="auto"/>
        <w:ind w:right="730"/>
        <w:rPr>
          <w:sz w:val="26"/>
        </w:rPr>
      </w:pPr>
      <w:r>
        <w:rPr>
          <w:sz w:val="26"/>
        </w:rPr>
        <w:t>определять количество элементов в множествах, полученных из двух или трех</w:t>
      </w:r>
      <w:r>
        <w:rPr>
          <w:spacing w:val="1"/>
          <w:sz w:val="26"/>
        </w:rPr>
        <w:t xml:space="preserve"> </w:t>
      </w:r>
      <w:r>
        <w:rPr>
          <w:sz w:val="26"/>
        </w:rPr>
        <w:t>базовых</w:t>
      </w:r>
      <w:r>
        <w:rPr>
          <w:spacing w:val="33"/>
          <w:sz w:val="26"/>
        </w:rPr>
        <w:t xml:space="preserve"> </w:t>
      </w:r>
      <w:r>
        <w:rPr>
          <w:sz w:val="26"/>
        </w:rPr>
        <w:t>множеств</w:t>
      </w:r>
      <w:r>
        <w:rPr>
          <w:spacing w:val="37"/>
          <w:sz w:val="26"/>
        </w:rPr>
        <w:t xml:space="preserve"> </w:t>
      </w:r>
      <w:r>
        <w:rPr>
          <w:sz w:val="26"/>
        </w:rPr>
        <w:t>с</w:t>
      </w:r>
      <w:r>
        <w:rPr>
          <w:spacing w:val="33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36"/>
          <w:sz w:val="26"/>
        </w:rPr>
        <w:t xml:space="preserve"> </w:t>
      </w:r>
      <w:r>
        <w:rPr>
          <w:sz w:val="26"/>
        </w:rPr>
        <w:t>операций</w:t>
      </w:r>
      <w:r>
        <w:rPr>
          <w:spacing w:val="33"/>
          <w:sz w:val="26"/>
        </w:rPr>
        <w:t xml:space="preserve"> </w:t>
      </w:r>
      <w:r>
        <w:rPr>
          <w:sz w:val="26"/>
        </w:rPr>
        <w:t>объединения,</w:t>
      </w:r>
      <w:r>
        <w:rPr>
          <w:spacing w:val="35"/>
          <w:sz w:val="26"/>
        </w:rPr>
        <w:t xml:space="preserve"> </w:t>
      </w:r>
      <w:r>
        <w:rPr>
          <w:sz w:val="26"/>
        </w:rPr>
        <w:t>пересечения</w:t>
      </w:r>
      <w:r>
        <w:rPr>
          <w:spacing w:val="33"/>
          <w:sz w:val="26"/>
        </w:rPr>
        <w:t xml:space="preserve"> </w:t>
      </w:r>
      <w:r>
        <w:rPr>
          <w:sz w:val="26"/>
        </w:rPr>
        <w:t>и</w:t>
      </w:r>
    </w:p>
    <w:p w:rsidR="00984F4B" w:rsidRDefault="00984F4B">
      <w:pPr>
        <w:spacing w:line="273" w:lineRule="auto"/>
        <w:jc w:val="both"/>
        <w:rPr>
          <w:sz w:val="26"/>
        </w:rPr>
        <w:sectPr w:rsidR="00984F4B">
          <w:headerReference w:type="default" r:id="rId69"/>
          <w:pgSz w:w="11900" w:h="16850"/>
          <w:pgMar w:top="360" w:right="0" w:bottom="280" w:left="900" w:header="0" w:footer="0" w:gutter="0"/>
          <w:cols w:space="720"/>
        </w:sectPr>
      </w:pPr>
    </w:p>
    <w:p w:rsidR="00984F4B" w:rsidRDefault="0003336C">
      <w:pPr>
        <w:pStyle w:val="a3"/>
        <w:spacing w:before="59"/>
      </w:pPr>
      <w:r>
        <w:lastRenderedPageBreak/>
        <w:t>дополнения;</w:t>
      </w:r>
    </w:p>
    <w:p w:rsidR="00984F4B" w:rsidRDefault="0003336C" w:rsidP="00F116B3">
      <w:pPr>
        <w:pStyle w:val="a5"/>
        <w:numPr>
          <w:ilvl w:val="0"/>
          <w:numId w:val="81"/>
        </w:numPr>
        <w:tabs>
          <w:tab w:val="left" w:pos="1410"/>
        </w:tabs>
        <w:spacing w:before="40" w:line="273" w:lineRule="auto"/>
        <w:ind w:right="725"/>
        <w:rPr>
          <w:sz w:val="26"/>
        </w:rPr>
      </w:pPr>
      <w:r>
        <w:rPr>
          <w:sz w:val="26"/>
        </w:rPr>
        <w:t>использовать терминологию, связанную с графами (вершина, ребро, путь,</w:t>
      </w:r>
      <w:r>
        <w:rPr>
          <w:spacing w:val="1"/>
          <w:sz w:val="26"/>
        </w:rPr>
        <w:t xml:space="preserve"> </w:t>
      </w:r>
      <w:r>
        <w:rPr>
          <w:sz w:val="26"/>
        </w:rPr>
        <w:t>длина</w:t>
      </w:r>
      <w:r>
        <w:rPr>
          <w:spacing w:val="1"/>
          <w:sz w:val="26"/>
        </w:rPr>
        <w:t xml:space="preserve"> </w:t>
      </w:r>
      <w:r>
        <w:rPr>
          <w:sz w:val="26"/>
        </w:rPr>
        <w:t>ребра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пути),</w:t>
      </w:r>
      <w:r>
        <w:rPr>
          <w:spacing w:val="1"/>
          <w:sz w:val="26"/>
        </w:rPr>
        <w:t xml:space="preserve"> </w:t>
      </w:r>
      <w:r>
        <w:rPr>
          <w:sz w:val="26"/>
        </w:rPr>
        <w:t>деревьями</w:t>
      </w:r>
      <w:r>
        <w:rPr>
          <w:spacing w:val="1"/>
          <w:sz w:val="26"/>
        </w:rPr>
        <w:t xml:space="preserve"> </w:t>
      </w:r>
      <w:r>
        <w:rPr>
          <w:sz w:val="26"/>
        </w:rPr>
        <w:t>(корень,</w:t>
      </w:r>
      <w:r>
        <w:rPr>
          <w:spacing w:val="1"/>
          <w:sz w:val="26"/>
        </w:rPr>
        <w:t xml:space="preserve"> </w:t>
      </w:r>
      <w:r>
        <w:rPr>
          <w:sz w:val="26"/>
        </w:rPr>
        <w:t>лист,</w:t>
      </w:r>
      <w:r>
        <w:rPr>
          <w:spacing w:val="1"/>
          <w:sz w:val="26"/>
        </w:rPr>
        <w:t xml:space="preserve"> </w:t>
      </w:r>
      <w:r>
        <w:rPr>
          <w:sz w:val="26"/>
        </w:rPr>
        <w:t>высота</w:t>
      </w:r>
      <w:r>
        <w:rPr>
          <w:spacing w:val="1"/>
          <w:sz w:val="26"/>
        </w:rPr>
        <w:t xml:space="preserve"> </w:t>
      </w:r>
      <w:r>
        <w:rPr>
          <w:sz w:val="26"/>
        </w:rPr>
        <w:t>дерева)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списками</w:t>
      </w:r>
      <w:r>
        <w:rPr>
          <w:spacing w:val="-62"/>
          <w:sz w:val="26"/>
        </w:rPr>
        <w:t xml:space="preserve"> </w:t>
      </w:r>
      <w:r>
        <w:rPr>
          <w:sz w:val="26"/>
        </w:rPr>
        <w:t>(первый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элемент,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последний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элемент,</w:t>
      </w:r>
      <w:r>
        <w:rPr>
          <w:spacing w:val="1"/>
          <w:sz w:val="26"/>
        </w:rPr>
        <w:t xml:space="preserve"> </w:t>
      </w:r>
      <w:r>
        <w:rPr>
          <w:sz w:val="26"/>
        </w:rPr>
        <w:t>предыдущий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элемент,</w:t>
      </w:r>
      <w:r>
        <w:rPr>
          <w:spacing w:val="1"/>
          <w:sz w:val="26"/>
        </w:rPr>
        <w:t xml:space="preserve"> </w:t>
      </w:r>
      <w:r>
        <w:rPr>
          <w:sz w:val="26"/>
        </w:rPr>
        <w:t>следующий</w:t>
      </w:r>
      <w:r>
        <w:rPr>
          <w:spacing w:val="-62"/>
          <w:sz w:val="26"/>
        </w:rPr>
        <w:t xml:space="preserve"> </w:t>
      </w:r>
      <w:r>
        <w:rPr>
          <w:sz w:val="26"/>
        </w:rPr>
        <w:t>элемент;</w:t>
      </w:r>
      <w:r>
        <w:rPr>
          <w:spacing w:val="-2"/>
          <w:sz w:val="26"/>
        </w:rPr>
        <w:t xml:space="preserve"> </w:t>
      </w:r>
      <w:r>
        <w:rPr>
          <w:sz w:val="26"/>
        </w:rPr>
        <w:t>вставка,</w:t>
      </w:r>
      <w:r>
        <w:rPr>
          <w:spacing w:val="6"/>
          <w:sz w:val="26"/>
        </w:rPr>
        <w:t xml:space="preserve"> </w:t>
      </w:r>
      <w:r>
        <w:rPr>
          <w:sz w:val="26"/>
        </w:rPr>
        <w:t>удаление</w:t>
      </w:r>
      <w:r>
        <w:rPr>
          <w:spacing w:val="-2"/>
          <w:sz w:val="26"/>
        </w:rPr>
        <w:t xml:space="preserve"> </w:t>
      </w:r>
      <w:r>
        <w:rPr>
          <w:sz w:val="26"/>
        </w:rPr>
        <w:t>и замена элемента);</w:t>
      </w:r>
    </w:p>
    <w:p w:rsidR="00984F4B" w:rsidRDefault="0003336C" w:rsidP="00F116B3">
      <w:pPr>
        <w:pStyle w:val="a5"/>
        <w:numPr>
          <w:ilvl w:val="0"/>
          <w:numId w:val="81"/>
        </w:numPr>
        <w:tabs>
          <w:tab w:val="left" w:pos="1410"/>
        </w:tabs>
        <w:spacing w:before="10" w:line="273" w:lineRule="auto"/>
        <w:ind w:right="730"/>
        <w:rPr>
          <w:sz w:val="26"/>
        </w:rPr>
      </w:pPr>
      <w:r>
        <w:rPr>
          <w:sz w:val="26"/>
        </w:rPr>
        <w:t>описывать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граф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1"/>
          <w:sz w:val="26"/>
        </w:rPr>
        <w:t xml:space="preserve"> </w:t>
      </w:r>
      <w:r>
        <w:rPr>
          <w:sz w:val="26"/>
        </w:rPr>
        <w:t>матрицы</w:t>
      </w:r>
      <w:r>
        <w:rPr>
          <w:spacing w:val="1"/>
          <w:sz w:val="26"/>
        </w:rPr>
        <w:t xml:space="preserve"> </w:t>
      </w:r>
      <w:r>
        <w:rPr>
          <w:sz w:val="26"/>
        </w:rPr>
        <w:t>смежности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указанием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длин</w:t>
      </w:r>
      <w:r>
        <w:rPr>
          <w:spacing w:val="1"/>
          <w:sz w:val="26"/>
        </w:rPr>
        <w:t xml:space="preserve"> </w:t>
      </w:r>
      <w:r>
        <w:rPr>
          <w:sz w:val="26"/>
        </w:rPr>
        <w:t>ребер</w:t>
      </w:r>
      <w:r>
        <w:rPr>
          <w:spacing w:val="1"/>
          <w:sz w:val="26"/>
        </w:rPr>
        <w:t xml:space="preserve"> </w:t>
      </w:r>
      <w:r>
        <w:rPr>
          <w:sz w:val="26"/>
        </w:rPr>
        <w:t>(знание</w:t>
      </w:r>
      <w:r>
        <w:rPr>
          <w:spacing w:val="-2"/>
          <w:sz w:val="26"/>
        </w:rPr>
        <w:t xml:space="preserve"> </w:t>
      </w:r>
      <w:r>
        <w:rPr>
          <w:sz w:val="26"/>
        </w:rPr>
        <w:t>термина</w:t>
      </w:r>
      <w:r>
        <w:rPr>
          <w:spacing w:val="2"/>
          <w:sz w:val="26"/>
        </w:rPr>
        <w:t xml:space="preserve"> </w:t>
      </w:r>
      <w:r>
        <w:rPr>
          <w:sz w:val="26"/>
        </w:rPr>
        <w:t>«матрица</w:t>
      </w:r>
      <w:r>
        <w:rPr>
          <w:spacing w:val="-2"/>
          <w:sz w:val="26"/>
        </w:rPr>
        <w:t xml:space="preserve"> </w:t>
      </w:r>
      <w:r>
        <w:rPr>
          <w:sz w:val="26"/>
        </w:rPr>
        <w:t>смежности»</w:t>
      </w:r>
      <w:r>
        <w:rPr>
          <w:spacing w:val="-1"/>
          <w:sz w:val="26"/>
        </w:rPr>
        <w:t xml:space="preserve"> </w:t>
      </w:r>
      <w:r>
        <w:rPr>
          <w:sz w:val="26"/>
        </w:rPr>
        <w:t>не</w:t>
      </w:r>
      <w:r>
        <w:rPr>
          <w:spacing w:val="-1"/>
          <w:sz w:val="26"/>
        </w:rPr>
        <w:t xml:space="preserve"> </w:t>
      </w:r>
      <w:r>
        <w:rPr>
          <w:sz w:val="26"/>
        </w:rPr>
        <w:t>обязательно);</w:t>
      </w:r>
    </w:p>
    <w:p w:rsidR="00984F4B" w:rsidRDefault="0003336C" w:rsidP="00F116B3">
      <w:pPr>
        <w:pStyle w:val="a5"/>
        <w:numPr>
          <w:ilvl w:val="0"/>
          <w:numId w:val="81"/>
        </w:numPr>
        <w:tabs>
          <w:tab w:val="left" w:pos="1410"/>
        </w:tabs>
        <w:spacing w:before="1" w:line="273" w:lineRule="auto"/>
        <w:ind w:right="729"/>
        <w:rPr>
          <w:sz w:val="26"/>
        </w:rPr>
      </w:pPr>
      <w:r>
        <w:rPr>
          <w:sz w:val="26"/>
        </w:rPr>
        <w:t>познакомиться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двоичным</w:t>
      </w:r>
      <w:r>
        <w:rPr>
          <w:spacing w:val="1"/>
          <w:sz w:val="26"/>
        </w:rPr>
        <w:t xml:space="preserve"> </w:t>
      </w:r>
      <w:r>
        <w:rPr>
          <w:sz w:val="26"/>
        </w:rPr>
        <w:t>кодированием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наиболее</w:t>
      </w:r>
      <w:r>
        <w:rPr>
          <w:spacing w:val="1"/>
          <w:sz w:val="26"/>
        </w:rPr>
        <w:t xml:space="preserve"> </w:t>
      </w:r>
      <w:r>
        <w:rPr>
          <w:sz w:val="26"/>
        </w:rPr>
        <w:t>употребительными</w:t>
      </w:r>
      <w:r>
        <w:rPr>
          <w:spacing w:val="-2"/>
          <w:sz w:val="26"/>
        </w:rPr>
        <w:t xml:space="preserve"> </w:t>
      </w:r>
      <w:r>
        <w:rPr>
          <w:sz w:val="26"/>
        </w:rPr>
        <w:t>современными</w:t>
      </w:r>
      <w:r>
        <w:rPr>
          <w:spacing w:val="2"/>
          <w:sz w:val="26"/>
        </w:rPr>
        <w:t xml:space="preserve"> </w:t>
      </w:r>
      <w:r>
        <w:rPr>
          <w:sz w:val="26"/>
        </w:rPr>
        <w:t>кодами;</w:t>
      </w:r>
    </w:p>
    <w:p w:rsidR="00984F4B" w:rsidRDefault="0003336C" w:rsidP="00F116B3">
      <w:pPr>
        <w:pStyle w:val="a5"/>
        <w:numPr>
          <w:ilvl w:val="0"/>
          <w:numId w:val="81"/>
        </w:numPr>
        <w:tabs>
          <w:tab w:val="left" w:pos="1410"/>
        </w:tabs>
        <w:spacing w:before="2" w:line="273" w:lineRule="auto"/>
        <w:ind w:right="728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способы</w:t>
      </w:r>
      <w:r>
        <w:rPr>
          <w:spacing w:val="1"/>
          <w:sz w:val="26"/>
        </w:rPr>
        <w:t xml:space="preserve"> </w:t>
      </w:r>
      <w:r>
        <w:rPr>
          <w:sz w:val="26"/>
        </w:rPr>
        <w:t>графического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числовой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информации,</w:t>
      </w:r>
      <w:r>
        <w:rPr>
          <w:spacing w:val="-2"/>
          <w:sz w:val="26"/>
        </w:rPr>
        <w:t xml:space="preserve"> </w:t>
      </w:r>
      <w:r>
        <w:rPr>
          <w:sz w:val="26"/>
        </w:rPr>
        <w:t>(графики,</w:t>
      </w:r>
      <w:r>
        <w:rPr>
          <w:spacing w:val="-1"/>
          <w:sz w:val="26"/>
        </w:rPr>
        <w:t xml:space="preserve"> </w:t>
      </w:r>
      <w:r>
        <w:rPr>
          <w:sz w:val="26"/>
        </w:rPr>
        <w:t>диаграммы).</w:t>
      </w:r>
    </w:p>
    <w:p w:rsidR="00984F4B" w:rsidRDefault="0003336C">
      <w:pPr>
        <w:spacing w:before="1"/>
        <w:ind w:left="689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возможность:</w:t>
      </w:r>
    </w:p>
    <w:p w:rsidR="00984F4B" w:rsidRDefault="0003336C" w:rsidP="00F116B3">
      <w:pPr>
        <w:pStyle w:val="a5"/>
        <w:numPr>
          <w:ilvl w:val="0"/>
          <w:numId w:val="81"/>
        </w:numPr>
        <w:tabs>
          <w:tab w:val="left" w:pos="1410"/>
        </w:tabs>
        <w:spacing w:before="47" w:line="273" w:lineRule="auto"/>
        <w:ind w:right="724"/>
        <w:rPr>
          <w:sz w:val="26"/>
        </w:rPr>
      </w:pPr>
      <w:r>
        <w:rPr>
          <w:sz w:val="26"/>
        </w:rPr>
        <w:t>познакомиться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примерами</w:t>
      </w:r>
      <w:r>
        <w:rPr>
          <w:spacing w:val="1"/>
          <w:sz w:val="26"/>
        </w:rPr>
        <w:t xml:space="preserve"> </w:t>
      </w:r>
      <w:r>
        <w:rPr>
          <w:sz w:val="26"/>
        </w:rPr>
        <w:t>математических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моделей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компьютеров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анализе;</w:t>
      </w:r>
      <w:r>
        <w:rPr>
          <w:spacing w:val="1"/>
          <w:sz w:val="26"/>
        </w:rPr>
        <w:t xml:space="preserve"> </w:t>
      </w:r>
      <w:r>
        <w:rPr>
          <w:sz w:val="26"/>
        </w:rPr>
        <w:t>понять</w:t>
      </w:r>
      <w:r>
        <w:rPr>
          <w:spacing w:val="1"/>
          <w:sz w:val="26"/>
        </w:rPr>
        <w:t xml:space="preserve"> </w:t>
      </w:r>
      <w:r>
        <w:rPr>
          <w:sz w:val="26"/>
        </w:rPr>
        <w:t>сходства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различия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математической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моделью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натурной</w:t>
      </w:r>
      <w:r>
        <w:rPr>
          <w:spacing w:val="1"/>
          <w:sz w:val="26"/>
        </w:rPr>
        <w:t xml:space="preserve"> </w:t>
      </w:r>
      <w:r>
        <w:rPr>
          <w:sz w:val="26"/>
        </w:rPr>
        <w:t>моделью,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математической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моделью</w:t>
      </w:r>
      <w:r>
        <w:rPr>
          <w:spacing w:val="-2"/>
          <w:sz w:val="26"/>
        </w:rPr>
        <w:t xml:space="preserve"> </w:t>
      </w:r>
      <w:r>
        <w:rPr>
          <w:sz w:val="26"/>
        </w:rPr>
        <w:t>объекта/явления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словесным</w:t>
      </w:r>
      <w:r>
        <w:rPr>
          <w:spacing w:val="-2"/>
          <w:sz w:val="26"/>
        </w:rPr>
        <w:t xml:space="preserve"> </w:t>
      </w:r>
      <w:r>
        <w:rPr>
          <w:sz w:val="26"/>
        </w:rPr>
        <w:t>описанием;</w:t>
      </w:r>
    </w:p>
    <w:p w:rsidR="00984F4B" w:rsidRDefault="0003336C" w:rsidP="00F116B3">
      <w:pPr>
        <w:pStyle w:val="a5"/>
        <w:numPr>
          <w:ilvl w:val="0"/>
          <w:numId w:val="81"/>
        </w:numPr>
        <w:tabs>
          <w:tab w:val="left" w:pos="1410"/>
        </w:tabs>
        <w:spacing w:before="9" w:line="273" w:lineRule="auto"/>
        <w:ind w:right="732"/>
        <w:rPr>
          <w:sz w:val="26"/>
        </w:rPr>
      </w:pPr>
      <w:r>
        <w:rPr>
          <w:sz w:val="26"/>
        </w:rPr>
        <w:t>узнать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том,</w:t>
      </w:r>
      <w:r>
        <w:rPr>
          <w:spacing w:val="1"/>
          <w:sz w:val="26"/>
        </w:rPr>
        <w:t xml:space="preserve"> </w:t>
      </w:r>
      <w:r>
        <w:rPr>
          <w:sz w:val="26"/>
        </w:rPr>
        <w:t>что</w:t>
      </w:r>
      <w:r>
        <w:rPr>
          <w:spacing w:val="1"/>
          <w:sz w:val="26"/>
        </w:rPr>
        <w:t xml:space="preserve"> </w:t>
      </w:r>
      <w:r>
        <w:rPr>
          <w:sz w:val="26"/>
        </w:rPr>
        <w:t>любые</w:t>
      </w:r>
      <w:r>
        <w:rPr>
          <w:spacing w:val="1"/>
          <w:sz w:val="26"/>
        </w:rPr>
        <w:t xml:space="preserve"> </w:t>
      </w:r>
      <w:r>
        <w:rPr>
          <w:sz w:val="26"/>
        </w:rPr>
        <w:t>дискретные</w:t>
      </w:r>
      <w:r>
        <w:rPr>
          <w:spacing w:val="1"/>
          <w:sz w:val="26"/>
        </w:rPr>
        <w:t xml:space="preserve"> </w:t>
      </w:r>
      <w:r>
        <w:rPr>
          <w:sz w:val="26"/>
        </w:rPr>
        <w:t>данные</w:t>
      </w:r>
      <w:r>
        <w:rPr>
          <w:spacing w:val="1"/>
          <w:sz w:val="26"/>
        </w:rPr>
        <w:t xml:space="preserve"> </w:t>
      </w:r>
      <w:r>
        <w:rPr>
          <w:sz w:val="26"/>
        </w:rPr>
        <w:t>можно</w:t>
      </w:r>
      <w:r>
        <w:rPr>
          <w:spacing w:val="1"/>
          <w:sz w:val="26"/>
        </w:rPr>
        <w:t xml:space="preserve"> </w:t>
      </w:r>
      <w:r>
        <w:rPr>
          <w:sz w:val="26"/>
        </w:rPr>
        <w:t>описать,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используя</w:t>
      </w:r>
      <w:r>
        <w:rPr>
          <w:spacing w:val="1"/>
          <w:sz w:val="26"/>
        </w:rPr>
        <w:t xml:space="preserve"> </w:t>
      </w:r>
      <w:r>
        <w:rPr>
          <w:sz w:val="26"/>
        </w:rPr>
        <w:t>алфавит,</w:t>
      </w:r>
      <w:r>
        <w:rPr>
          <w:spacing w:val="-2"/>
          <w:sz w:val="26"/>
        </w:rPr>
        <w:t xml:space="preserve"> </w:t>
      </w:r>
      <w:r>
        <w:rPr>
          <w:sz w:val="26"/>
        </w:rPr>
        <w:t>содержащий</w:t>
      </w:r>
      <w:r>
        <w:rPr>
          <w:spacing w:val="2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-2"/>
          <w:sz w:val="26"/>
        </w:rPr>
        <w:t xml:space="preserve"> </w:t>
      </w:r>
      <w:r>
        <w:rPr>
          <w:sz w:val="26"/>
        </w:rPr>
        <w:t>два</w:t>
      </w:r>
      <w:r>
        <w:rPr>
          <w:spacing w:val="2"/>
          <w:sz w:val="26"/>
        </w:rPr>
        <w:t xml:space="preserve"> </w:t>
      </w:r>
      <w:r>
        <w:rPr>
          <w:sz w:val="26"/>
        </w:rPr>
        <w:t>символа,</w:t>
      </w:r>
      <w:r>
        <w:rPr>
          <w:spacing w:val="1"/>
          <w:sz w:val="26"/>
        </w:rPr>
        <w:t xml:space="preserve"> </w:t>
      </w:r>
      <w:r>
        <w:rPr>
          <w:sz w:val="26"/>
        </w:rPr>
        <w:t>например,</w:t>
      </w:r>
      <w:r>
        <w:rPr>
          <w:spacing w:val="-1"/>
          <w:sz w:val="26"/>
        </w:rPr>
        <w:t xml:space="preserve"> </w:t>
      </w:r>
      <w:r>
        <w:rPr>
          <w:sz w:val="26"/>
        </w:rPr>
        <w:t>0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1;</w:t>
      </w:r>
    </w:p>
    <w:p w:rsidR="00984F4B" w:rsidRDefault="0003336C" w:rsidP="00F116B3">
      <w:pPr>
        <w:pStyle w:val="a5"/>
        <w:numPr>
          <w:ilvl w:val="0"/>
          <w:numId w:val="81"/>
        </w:numPr>
        <w:tabs>
          <w:tab w:val="left" w:pos="1410"/>
        </w:tabs>
        <w:spacing w:before="2" w:line="273" w:lineRule="auto"/>
        <w:ind w:right="728"/>
        <w:rPr>
          <w:sz w:val="26"/>
        </w:rPr>
      </w:pPr>
      <w:r>
        <w:rPr>
          <w:sz w:val="26"/>
        </w:rPr>
        <w:t>познакомиться с тем, как информация (данные) представляется в современных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компьютерах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робототехнических</w:t>
      </w:r>
      <w:r>
        <w:rPr>
          <w:spacing w:val="-1"/>
          <w:sz w:val="26"/>
        </w:rPr>
        <w:t xml:space="preserve"> </w:t>
      </w:r>
      <w:r>
        <w:rPr>
          <w:sz w:val="26"/>
        </w:rPr>
        <w:t>системах;</w:t>
      </w:r>
    </w:p>
    <w:p w:rsidR="00984F4B" w:rsidRDefault="0003336C" w:rsidP="00F116B3">
      <w:pPr>
        <w:pStyle w:val="a5"/>
        <w:numPr>
          <w:ilvl w:val="0"/>
          <w:numId w:val="81"/>
        </w:numPr>
        <w:tabs>
          <w:tab w:val="left" w:pos="1410"/>
        </w:tabs>
        <w:spacing w:before="2" w:line="273" w:lineRule="auto"/>
        <w:ind w:right="728"/>
        <w:rPr>
          <w:sz w:val="26"/>
        </w:rPr>
      </w:pPr>
      <w:r>
        <w:rPr>
          <w:sz w:val="26"/>
        </w:rPr>
        <w:t>познакомиться с примерами использования графов, деревьев и списков при</w:t>
      </w:r>
      <w:r>
        <w:rPr>
          <w:spacing w:val="1"/>
          <w:sz w:val="26"/>
        </w:rPr>
        <w:t xml:space="preserve"> </w:t>
      </w:r>
      <w:r>
        <w:rPr>
          <w:sz w:val="26"/>
        </w:rPr>
        <w:t>описании</w:t>
      </w:r>
      <w:r>
        <w:rPr>
          <w:spacing w:val="-2"/>
          <w:sz w:val="26"/>
        </w:rPr>
        <w:t xml:space="preserve"> </w:t>
      </w:r>
      <w:r>
        <w:rPr>
          <w:sz w:val="26"/>
        </w:rPr>
        <w:t>реальных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процессов;</w:t>
      </w:r>
    </w:p>
    <w:p w:rsidR="00984F4B" w:rsidRDefault="0003336C" w:rsidP="00F116B3">
      <w:pPr>
        <w:pStyle w:val="a5"/>
        <w:numPr>
          <w:ilvl w:val="0"/>
          <w:numId w:val="81"/>
        </w:numPr>
        <w:tabs>
          <w:tab w:val="left" w:pos="1410"/>
        </w:tabs>
        <w:spacing w:before="1" w:line="276" w:lineRule="auto"/>
        <w:ind w:right="729"/>
        <w:rPr>
          <w:sz w:val="26"/>
        </w:rPr>
      </w:pPr>
      <w:r>
        <w:rPr>
          <w:sz w:val="26"/>
        </w:rPr>
        <w:t>ознакомиться с</w:t>
      </w:r>
      <w:r>
        <w:rPr>
          <w:spacing w:val="1"/>
          <w:sz w:val="26"/>
        </w:rPr>
        <w:t xml:space="preserve"> </w:t>
      </w:r>
      <w:r>
        <w:rPr>
          <w:sz w:val="26"/>
        </w:rPr>
        <w:t>влиянием ошибок измерений и вычислений на выполнение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алгоритмов</w:t>
      </w:r>
      <w:r>
        <w:rPr>
          <w:spacing w:val="1"/>
          <w:sz w:val="26"/>
        </w:rPr>
        <w:t xml:space="preserve"> </w:t>
      </w:r>
      <w:r>
        <w:rPr>
          <w:sz w:val="26"/>
        </w:rPr>
        <w:t>управления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реальными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объектами</w:t>
      </w:r>
      <w:r>
        <w:rPr>
          <w:spacing w:val="1"/>
          <w:sz w:val="26"/>
        </w:rPr>
        <w:t xml:space="preserve"> </w:t>
      </w:r>
      <w:r>
        <w:rPr>
          <w:sz w:val="26"/>
        </w:rPr>
        <w:t>(на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примере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автономных роботов);</w:t>
      </w:r>
    </w:p>
    <w:p w:rsidR="00984F4B" w:rsidRDefault="0003336C" w:rsidP="00F116B3">
      <w:pPr>
        <w:pStyle w:val="a5"/>
        <w:numPr>
          <w:ilvl w:val="0"/>
          <w:numId w:val="81"/>
        </w:numPr>
        <w:tabs>
          <w:tab w:val="left" w:pos="1410"/>
        </w:tabs>
        <w:spacing w:line="273" w:lineRule="auto"/>
        <w:ind w:right="726"/>
        <w:rPr>
          <w:sz w:val="26"/>
        </w:rPr>
      </w:pPr>
      <w:r>
        <w:rPr>
          <w:sz w:val="26"/>
        </w:rPr>
        <w:t>узнать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наличии</w:t>
      </w:r>
      <w:r>
        <w:rPr>
          <w:spacing w:val="1"/>
          <w:sz w:val="26"/>
        </w:rPr>
        <w:t xml:space="preserve"> </w:t>
      </w:r>
      <w:r>
        <w:rPr>
          <w:sz w:val="26"/>
        </w:rPr>
        <w:t>кодов,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исправляют</w:t>
      </w:r>
      <w:r>
        <w:rPr>
          <w:spacing w:val="1"/>
          <w:sz w:val="26"/>
        </w:rPr>
        <w:t xml:space="preserve"> </w:t>
      </w:r>
      <w:r>
        <w:rPr>
          <w:sz w:val="26"/>
        </w:rPr>
        <w:t>ошибки</w:t>
      </w:r>
      <w:r>
        <w:rPr>
          <w:spacing w:val="66"/>
          <w:sz w:val="26"/>
        </w:rPr>
        <w:t xml:space="preserve"> </w:t>
      </w:r>
      <w:r>
        <w:rPr>
          <w:sz w:val="26"/>
        </w:rPr>
        <w:t>искажения,</w:t>
      </w:r>
      <w:r>
        <w:rPr>
          <w:spacing w:val="1"/>
          <w:sz w:val="26"/>
        </w:rPr>
        <w:t xml:space="preserve"> </w:t>
      </w:r>
      <w:r>
        <w:rPr>
          <w:sz w:val="26"/>
        </w:rPr>
        <w:t>возникающие</w:t>
      </w:r>
      <w:r>
        <w:rPr>
          <w:spacing w:val="-2"/>
          <w:sz w:val="26"/>
        </w:rPr>
        <w:t xml:space="preserve"> </w:t>
      </w:r>
      <w:r>
        <w:rPr>
          <w:sz w:val="26"/>
        </w:rPr>
        <w:t>при</w:t>
      </w:r>
      <w:r>
        <w:rPr>
          <w:spacing w:val="2"/>
          <w:sz w:val="26"/>
        </w:rPr>
        <w:t xml:space="preserve"> </w:t>
      </w:r>
      <w:r>
        <w:rPr>
          <w:sz w:val="26"/>
        </w:rPr>
        <w:t>передаче</w:t>
      </w:r>
      <w:r>
        <w:rPr>
          <w:spacing w:val="-2"/>
          <w:sz w:val="26"/>
        </w:rPr>
        <w:t xml:space="preserve"> </w:t>
      </w:r>
      <w:r>
        <w:rPr>
          <w:sz w:val="26"/>
        </w:rPr>
        <w:t>информации.</w:t>
      </w:r>
    </w:p>
    <w:p w:rsidR="00984F4B" w:rsidRDefault="0003336C">
      <w:pPr>
        <w:pStyle w:val="4"/>
        <w:spacing w:before="6"/>
        <w:ind w:left="689"/>
      </w:pPr>
      <w:r>
        <w:t>Алгоритмы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программирования</w:t>
      </w:r>
    </w:p>
    <w:p w:rsidR="00984F4B" w:rsidRDefault="0003336C">
      <w:pPr>
        <w:spacing w:before="40"/>
        <w:ind w:left="689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научится:</w:t>
      </w:r>
    </w:p>
    <w:p w:rsidR="00984F4B" w:rsidRDefault="0003336C" w:rsidP="00F116B3">
      <w:pPr>
        <w:pStyle w:val="a5"/>
        <w:numPr>
          <w:ilvl w:val="0"/>
          <w:numId w:val="81"/>
        </w:numPr>
        <w:tabs>
          <w:tab w:val="left" w:pos="1410"/>
        </w:tabs>
        <w:spacing w:before="45"/>
        <w:ind w:hanging="361"/>
        <w:rPr>
          <w:sz w:val="26"/>
        </w:rPr>
      </w:pPr>
      <w:r>
        <w:rPr>
          <w:sz w:val="26"/>
        </w:rPr>
        <w:t>составлять</w:t>
      </w:r>
      <w:r>
        <w:rPr>
          <w:spacing w:val="-4"/>
          <w:sz w:val="26"/>
        </w:rPr>
        <w:t xml:space="preserve"> </w:t>
      </w:r>
      <w:r>
        <w:rPr>
          <w:sz w:val="26"/>
        </w:rPr>
        <w:t>алгоритмы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2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4"/>
          <w:sz w:val="26"/>
        </w:rPr>
        <w:t xml:space="preserve"> </w:t>
      </w:r>
      <w:r>
        <w:rPr>
          <w:sz w:val="26"/>
        </w:rPr>
        <w:t>задач</w:t>
      </w:r>
      <w:r>
        <w:rPr>
          <w:spacing w:val="-3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2"/>
          <w:sz w:val="26"/>
        </w:rPr>
        <w:t xml:space="preserve"> </w:t>
      </w:r>
      <w:r>
        <w:rPr>
          <w:sz w:val="26"/>
        </w:rPr>
        <w:t>типов;</w:t>
      </w:r>
    </w:p>
    <w:p w:rsidR="00984F4B" w:rsidRDefault="0003336C" w:rsidP="00F116B3">
      <w:pPr>
        <w:pStyle w:val="a5"/>
        <w:numPr>
          <w:ilvl w:val="0"/>
          <w:numId w:val="81"/>
        </w:numPr>
        <w:tabs>
          <w:tab w:val="left" w:pos="1410"/>
        </w:tabs>
        <w:spacing w:before="43" w:line="273" w:lineRule="auto"/>
        <w:ind w:right="724"/>
        <w:rPr>
          <w:sz w:val="26"/>
        </w:rPr>
      </w:pPr>
      <w:r>
        <w:rPr>
          <w:sz w:val="26"/>
        </w:rPr>
        <w:t>выражать</w:t>
      </w:r>
      <w:r>
        <w:rPr>
          <w:spacing w:val="62"/>
          <w:sz w:val="26"/>
        </w:rPr>
        <w:t xml:space="preserve"> </w:t>
      </w:r>
      <w:r>
        <w:rPr>
          <w:sz w:val="26"/>
        </w:rPr>
        <w:t>алгоритм</w:t>
      </w:r>
      <w:r>
        <w:rPr>
          <w:spacing w:val="64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63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63"/>
          <w:sz w:val="26"/>
        </w:rPr>
        <w:t xml:space="preserve"> </w:t>
      </w:r>
      <w:r>
        <w:rPr>
          <w:sz w:val="26"/>
        </w:rPr>
        <w:t>различными</w:t>
      </w:r>
      <w:r>
        <w:rPr>
          <w:spacing w:val="63"/>
          <w:sz w:val="26"/>
        </w:rPr>
        <w:t xml:space="preserve"> </w:t>
      </w:r>
      <w:r>
        <w:rPr>
          <w:sz w:val="26"/>
        </w:rPr>
        <w:t>способами</w:t>
      </w:r>
      <w:r>
        <w:rPr>
          <w:spacing w:val="63"/>
          <w:sz w:val="26"/>
        </w:rPr>
        <w:t xml:space="preserve"> </w:t>
      </w:r>
      <w:r>
        <w:rPr>
          <w:sz w:val="26"/>
        </w:rPr>
        <w:t>(словесным,</w:t>
      </w:r>
      <w:r>
        <w:rPr>
          <w:spacing w:val="-63"/>
          <w:sz w:val="26"/>
        </w:rPr>
        <w:t xml:space="preserve"> </w:t>
      </w:r>
      <w:r>
        <w:rPr>
          <w:sz w:val="26"/>
        </w:rPr>
        <w:t>графическим,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виде</w:t>
      </w:r>
      <w:r>
        <w:rPr>
          <w:spacing w:val="1"/>
          <w:sz w:val="26"/>
        </w:rPr>
        <w:t xml:space="preserve"> </w:t>
      </w:r>
      <w:r>
        <w:rPr>
          <w:sz w:val="26"/>
        </w:rPr>
        <w:t>блок-схемы,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65"/>
          <w:sz w:val="26"/>
        </w:rPr>
        <w:t xml:space="preserve"> </w:t>
      </w:r>
      <w:r>
        <w:rPr>
          <w:sz w:val="26"/>
        </w:rPr>
        <w:t>формальных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языков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др.);</w:t>
      </w:r>
    </w:p>
    <w:p w:rsidR="00984F4B" w:rsidRDefault="0003336C" w:rsidP="00F116B3">
      <w:pPr>
        <w:pStyle w:val="a5"/>
        <w:numPr>
          <w:ilvl w:val="0"/>
          <w:numId w:val="81"/>
        </w:numPr>
        <w:tabs>
          <w:tab w:val="left" w:pos="1410"/>
        </w:tabs>
        <w:spacing w:before="5" w:line="273" w:lineRule="auto"/>
        <w:ind w:right="725"/>
        <w:rPr>
          <w:sz w:val="26"/>
        </w:rPr>
      </w:pPr>
      <w:r>
        <w:rPr>
          <w:sz w:val="26"/>
        </w:rPr>
        <w:t>определять наиболее оптимальный способ выражения алгоритма для 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конкретных</w:t>
      </w:r>
      <w:r>
        <w:rPr>
          <w:spacing w:val="-4"/>
          <w:sz w:val="26"/>
        </w:rPr>
        <w:t xml:space="preserve"> </w:t>
      </w:r>
      <w:r>
        <w:rPr>
          <w:sz w:val="26"/>
        </w:rPr>
        <w:t>задач</w:t>
      </w:r>
      <w:r>
        <w:rPr>
          <w:spacing w:val="-4"/>
          <w:sz w:val="26"/>
        </w:rPr>
        <w:t xml:space="preserve"> </w:t>
      </w:r>
      <w:r>
        <w:rPr>
          <w:sz w:val="26"/>
        </w:rPr>
        <w:t>(словесный,</w:t>
      </w:r>
      <w:r>
        <w:rPr>
          <w:spacing w:val="-3"/>
          <w:sz w:val="26"/>
        </w:rPr>
        <w:t xml:space="preserve"> </w:t>
      </w:r>
      <w:r>
        <w:rPr>
          <w:sz w:val="26"/>
        </w:rPr>
        <w:t>графический,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-4"/>
          <w:sz w:val="26"/>
        </w:rPr>
        <w:t xml:space="preserve"> </w:t>
      </w:r>
      <w:r>
        <w:rPr>
          <w:sz w:val="26"/>
        </w:rPr>
        <w:t>формальных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языков);</w:t>
      </w:r>
    </w:p>
    <w:p w:rsidR="00984F4B" w:rsidRDefault="0003336C" w:rsidP="00F116B3">
      <w:pPr>
        <w:pStyle w:val="a5"/>
        <w:numPr>
          <w:ilvl w:val="0"/>
          <w:numId w:val="81"/>
        </w:numPr>
        <w:tabs>
          <w:tab w:val="left" w:pos="1410"/>
        </w:tabs>
        <w:spacing w:before="4"/>
        <w:ind w:hanging="361"/>
        <w:rPr>
          <w:sz w:val="26"/>
        </w:rPr>
      </w:pPr>
      <w:r>
        <w:rPr>
          <w:sz w:val="26"/>
        </w:rPr>
        <w:t>определять</w:t>
      </w:r>
      <w:r>
        <w:rPr>
          <w:spacing w:val="-4"/>
          <w:sz w:val="26"/>
        </w:rPr>
        <w:t xml:space="preserve"> </w:t>
      </w:r>
      <w:r>
        <w:rPr>
          <w:sz w:val="26"/>
        </w:rPr>
        <w:t>результат</w:t>
      </w:r>
      <w:r>
        <w:rPr>
          <w:spacing w:val="-2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-3"/>
          <w:sz w:val="26"/>
        </w:rPr>
        <w:t xml:space="preserve"> </w:t>
      </w:r>
      <w:r>
        <w:rPr>
          <w:sz w:val="26"/>
        </w:rPr>
        <w:t>заданного</w:t>
      </w:r>
      <w:r>
        <w:rPr>
          <w:spacing w:val="-4"/>
          <w:sz w:val="26"/>
        </w:rPr>
        <w:t xml:space="preserve"> </w:t>
      </w:r>
      <w:r>
        <w:rPr>
          <w:sz w:val="26"/>
        </w:rPr>
        <w:t>алгоритма</w:t>
      </w:r>
      <w:r>
        <w:rPr>
          <w:spacing w:val="-4"/>
          <w:sz w:val="26"/>
        </w:rPr>
        <w:t xml:space="preserve"> </w:t>
      </w:r>
      <w:r>
        <w:rPr>
          <w:sz w:val="26"/>
        </w:rPr>
        <w:t>или</w:t>
      </w:r>
      <w:r>
        <w:rPr>
          <w:spacing w:val="-4"/>
          <w:sz w:val="26"/>
        </w:rPr>
        <w:t xml:space="preserve"> </w:t>
      </w:r>
      <w:r>
        <w:rPr>
          <w:sz w:val="26"/>
        </w:rPr>
        <w:t>его</w:t>
      </w:r>
      <w:r>
        <w:rPr>
          <w:spacing w:val="-3"/>
          <w:sz w:val="26"/>
        </w:rPr>
        <w:t xml:space="preserve"> </w:t>
      </w:r>
      <w:r>
        <w:rPr>
          <w:sz w:val="26"/>
        </w:rPr>
        <w:t>фрагмента;</w:t>
      </w:r>
    </w:p>
    <w:p w:rsidR="00984F4B" w:rsidRDefault="0003336C" w:rsidP="00F116B3">
      <w:pPr>
        <w:pStyle w:val="a5"/>
        <w:numPr>
          <w:ilvl w:val="0"/>
          <w:numId w:val="81"/>
        </w:numPr>
        <w:tabs>
          <w:tab w:val="left" w:pos="1410"/>
        </w:tabs>
        <w:spacing w:before="44" w:line="273" w:lineRule="auto"/>
        <w:ind w:right="730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термины</w:t>
      </w:r>
      <w:r>
        <w:rPr>
          <w:spacing w:val="1"/>
          <w:sz w:val="26"/>
        </w:rPr>
        <w:t xml:space="preserve"> </w:t>
      </w:r>
      <w:r>
        <w:rPr>
          <w:sz w:val="26"/>
        </w:rPr>
        <w:t>«исполнитель»,</w:t>
      </w:r>
      <w:r>
        <w:rPr>
          <w:spacing w:val="1"/>
          <w:sz w:val="26"/>
        </w:rPr>
        <w:t xml:space="preserve"> </w:t>
      </w:r>
      <w:r>
        <w:rPr>
          <w:sz w:val="26"/>
        </w:rPr>
        <w:t>«алгоритм»,</w:t>
      </w:r>
      <w:r>
        <w:rPr>
          <w:spacing w:val="1"/>
          <w:sz w:val="26"/>
        </w:rPr>
        <w:t xml:space="preserve"> </w:t>
      </w:r>
      <w:r>
        <w:rPr>
          <w:sz w:val="26"/>
        </w:rPr>
        <w:t>«программа»,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понимать разницу между употреблением этих терминов в обыденной речи и в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информатике;</w:t>
      </w:r>
    </w:p>
    <w:p w:rsidR="00984F4B" w:rsidRDefault="0003336C" w:rsidP="00F116B3">
      <w:pPr>
        <w:pStyle w:val="a5"/>
        <w:numPr>
          <w:ilvl w:val="0"/>
          <w:numId w:val="81"/>
        </w:numPr>
        <w:tabs>
          <w:tab w:val="left" w:pos="1410"/>
        </w:tabs>
        <w:spacing w:before="4" w:line="276" w:lineRule="auto"/>
        <w:ind w:right="726"/>
        <w:rPr>
          <w:sz w:val="26"/>
        </w:rPr>
      </w:pPr>
      <w:r>
        <w:rPr>
          <w:sz w:val="26"/>
        </w:rPr>
        <w:t>выполнять без использования компьютера («вручную») несложные алгоритмы</w:t>
      </w:r>
      <w:r>
        <w:rPr>
          <w:spacing w:val="1"/>
          <w:sz w:val="26"/>
        </w:rPr>
        <w:t xml:space="preserve"> </w:t>
      </w:r>
      <w:r>
        <w:rPr>
          <w:sz w:val="26"/>
        </w:rPr>
        <w:t>управления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исполнителями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1"/>
          <w:sz w:val="26"/>
        </w:rPr>
        <w:t xml:space="preserve"> </w:t>
      </w:r>
      <w:r>
        <w:rPr>
          <w:sz w:val="26"/>
        </w:rPr>
        <w:t>числовых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текстовых</w:t>
      </w:r>
      <w:r>
        <w:rPr>
          <w:spacing w:val="1"/>
          <w:sz w:val="26"/>
        </w:rPr>
        <w:t xml:space="preserve"> </w:t>
      </w:r>
      <w:r>
        <w:rPr>
          <w:sz w:val="26"/>
        </w:rPr>
        <w:t>данных,</w:t>
      </w:r>
      <w:r>
        <w:rPr>
          <w:spacing w:val="1"/>
          <w:sz w:val="26"/>
        </w:rPr>
        <w:t xml:space="preserve"> </w:t>
      </w:r>
      <w:r>
        <w:rPr>
          <w:sz w:val="26"/>
        </w:rPr>
        <w:t>записанные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конкретном</w:t>
      </w:r>
      <w:r>
        <w:rPr>
          <w:spacing w:val="1"/>
          <w:sz w:val="26"/>
        </w:rPr>
        <w:t xml:space="preserve"> </w:t>
      </w:r>
      <w:r>
        <w:rPr>
          <w:sz w:val="26"/>
        </w:rPr>
        <w:t>язык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управляющих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конструкций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программирования</w:t>
      </w:r>
      <w:r>
        <w:rPr>
          <w:spacing w:val="-62"/>
          <w:sz w:val="26"/>
        </w:rPr>
        <w:t xml:space="preserve"> </w:t>
      </w:r>
      <w:r>
        <w:rPr>
          <w:sz w:val="26"/>
        </w:rPr>
        <w:t>(линейная</w:t>
      </w:r>
      <w:r>
        <w:rPr>
          <w:spacing w:val="-4"/>
          <w:sz w:val="26"/>
        </w:rPr>
        <w:t xml:space="preserve"> </w:t>
      </w:r>
      <w:r>
        <w:rPr>
          <w:sz w:val="26"/>
        </w:rPr>
        <w:t>программа,</w:t>
      </w:r>
      <w:r>
        <w:rPr>
          <w:spacing w:val="-2"/>
          <w:sz w:val="26"/>
        </w:rPr>
        <w:t xml:space="preserve"> </w:t>
      </w:r>
      <w:r>
        <w:rPr>
          <w:sz w:val="26"/>
        </w:rPr>
        <w:t>ветвление,</w:t>
      </w:r>
      <w:r>
        <w:rPr>
          <w:spacing w:val="-5"/>
          <w:sz w:val="26"/>
        </w:rPr>
        <w:t xml:space="preserve"> </w:t>
      </w:r>
      <w:r>
        <w:rPr>
          <w:sz w:val="26"/>
        </w:rPr>
        <w:t>повторение,</w:t>
      </w:r>
      <w:r>
        <w:rPr>
          <w:spacing w:val="-5"/>
          <w:sz w:val="26"/>
        </w:rPr>
        <w:t xml:space="preserve"> </w:t>
      </w:r>
      <w:r>
        <w:rPr>
          <w:sz w:val="26"/>
        </w:rPr>
        <w:t>вспомогательные</w:t>
      </w:r>
      <w:r>
        <w:rPr>
          <w:spacing w:val="-2"/>
          <w:sz w:val="26"/>
        </w:rPr>
        <w:t xml:space="preserve"> </w:t>
      </w:r>
      <w:r>
        <w:rPr>
          <w:sz w:val="26"/>
        </w:rPr>
        <w:t>алгоритмы);</w:t>
      </w:r>
    </w:p>
    <w:p w:rsidR="00984F4B" w:rsidRDefault="00984F4B">
      <w:pPr>
        <w:spacing w:line="276" w:lineRule="auto"/>
        <w:jc w:val="both"/>
        <w:rPr>
          <w:sz w:val="26"/>
        </w:rPr>
        <w:sectPr w:rsidR="00984F4B">
          <w:headerReference w:type="default" r:id="rId70"/>
          <w:pgSz w:w="11900" w:h="16850"/>
          <w:pgMar w:top="360" w:right="0" w:bottom="280" w:left="900" w:header="0" w:footer="0" w:gutter="0"/>
          <w:cols w:space="720"/>
        </w:sectPr>
      </w:pPr>
    </w:p>
    <w:p w:rsidR="00984F4B" w:rsidRDefault="0003336C" w:rsidP="00F116B3">
      <w:pPr>
        <w:pStyle w:val="a5"/>
        <w:numPr>
          <w:ilvl w:val="0"/>
          <w:numId w:val="81"/>
        </w:numPr>
        <w:tabs>
          <w:tab w:val="left" w:pos="1410"/>
        </w:tabs>
        <w:spacing w:before="79" w:line="271" w:lineRule="auto"/>
        <w:ind w:right="728"/>
        <w:rPr>
          <w:sz w:val="26"/>
        </w:rPr>
      </w:pPr>
      <w:r>
        <w:rPr>
          <w:sz w:val="26"/>
        </w:rPr>
        <w:lastRenderedPageBreak/>
        <w:t>составлять</w:t>
      </w:r>
      <w:r w:rsidRPr="00C24274">
        <w:rPr>
          <w:sz w:val="26"/>
        </w:rPr>
        <w:t xml:space="preserve"> </w:t>
      </w:r>
      <w:r>
        <w:rPr>
          <w:sz w:val="26"/>
        </w:rPr>
        <w:t>несложные</w:t>
      </w:r>
      <w:r w:rsidRPr="00C24274">
        <w:rPr>
          <w:sz w:val="26"/>
        </w:rPr>
        <w:t xml:space="preserve"> </w:t>
      </w:r>
      <w:r>
        <w:rPr>
          <w:sz w:val="26"/>
        </w:rPr>
        <w:t>алгоритмы</w:t>
      </w:r>
      <w:r w:rsidRPr="00C24274">
        <w:rPr>
          <w:sz w:val="26"/>
        </w:rPr>
        <w:t xml:space="preserve"> </w:t>
      </w:r>
      <w:r>
        <w:rPr>
          <w:sz w:val="26"/>
        </w:rPr>
        <w:t>управления</w:t>
      </w:r>
      <w:r w:rsidRPr="00C24274">
        <w:rPr>
          <w:sz w:val="26"/>
        </w:rPr>
        <w:t xml:space="preserve"> </w:t>
      </w:r>
      <w:r>
        <w:rPr>
          <w:sz w:val="26"/>
        </w:rPr>
        <w:t>исполнителями</w:t>
      </w:r>
      <w:r w:rsidRPr="00C24274">
        <w:rPr>
          <w:sz w:val="26"/>
        </w:rPr>
        <w:t xml:space="preserve"> </w:t>
      </w:r>
      <w:r>
        <w:rPr>
          <w:sz w:val="26"/>
        </w:rPr>
        <w:t>и</w:t>
      </w:r>
      <w:r w:rsidRPr="00C24274">
        <w:rPr>
          <w:sz w:val="26"/>
        </w:rPr>
        <w:t xml:space="preserve"> </w:t>
      </w:r>
      <w:r>
        <w:rPr>
          <w:sz w:val="26"/>
        </w:rPr>
        <w:t>анализа</w:t>
      </w:r>
      <w:r w:rsidRPr="00C24274">
        <w:rPr>
          <w:sz w:val="26"/>
        </w:rPr>
        <w:t xml:space="preserve"> числовых</w:t>
      </w:r>
      <w:r>
        <w:rPr>
          <w:sz w:val="26"/>
        </w:rPr>
        <w:t xml:space="preserve"> </w:t>
      </w:r>
      <w:r w:rsidRPr="00C24274">
        <w:rPr>
          <w:sz w:val="26"/>
        </w:rPr>
        <w:t xml:space="preserve"> и</w:t>
      </w:r>
      <w:r>
        <w:rPr>
          <w:sz w:val="26"/>
        </w:rPr>
        <w:t xml:space="preserve">  </w:t>
      </w:r>
      <w:r w:rsidRPr="00C24274">
        <w:rPr>
          <w:sz w:val="26"/>
        </w:rPr>
        <w:t xml:space="preserve"> текстовых</w:t>
      </w:r>
      <w:r>
        <w:rPr>
          <w:sz w:val="26"/>
        </w:rPr>
        <w:t xml:space="preserve"> </w:t>
      </w:r>
      <w:r w:rsidRPr="00C24274">
        <w:rPr>
          <w:sz w:val="26"/>
        </w:rPr>
        <w:t xml:space="preserve"> данных</w:t>
      </w:r>
      <w:r>
        <w:rPr>
          <w:sz w:val="26"/>
        </w:rPr>
        <w:t xml:space="preserve"> </w:t>
      </w:r>
      <w:r w:rsidRPr="00C24274">
        <w:rPr>
          <w:sz w:val="26"/>
        </w:rPr>
        <w:t xml:space="preserve"> с</w:t>
      </w:r>
      <w:r>
        <w:rPr>
          <w:sz w:val="26"/>
        </w:rPr>
        <w:t xml:space="preserve">  </w:t>
      </w:r>
      <w:r w:rsidRPr="00C24274">
        <w:rPr>
          <w:sz w:val="26"/>
        </w:rPr>
        <w:t xml:space="preserve"> использованием</w:t>
      </w:r>
      <w:r>
        <w:rPr>
          <w:sz w:val="26"/>
        </w:rPr>
        <w:t xml:space="preserve"> </w:t>
      </w:r>
      <w:r w:rsidRPr="00C24274">
        <w:rPr>
          <w:sz w:val="26"/>
        </w:rPr>
        <w:t xml:space="preserve"> основных</w:t>
      </w:r>
      <w:r>
        <w:rPr>
          <w:sz w:val="26"/>
        </w:rPr>
        <w:t xml:space="preserve">  </w:t>
      </w:r>
      <w:r w:rsidRPr="00C24274">
        <w:rPr>
          <w:sz w:val="26"/>
        </w:rPr>
        <w:t xml:space="preserve"> управляющих</w:t>
      </w:r>
      <w:r>
        <w:rPr>
          <w:w w:val="99"/>
          <w:sz w:val="26"/>
        </w:rPr>
        <w:t xml:space="preserve"> </w:t>
      </w:r>
      <w:r>
        <w:rPr>
          <w:sz w:val="26"/>
        </w:rPr>
        <w:t>конструкций последовательного программирования и записывать их</w:t>
      </w:r>
      <w:r>
        <w:rPr>
          <w:spacing w:val="1"/>
          <w:sz w:val="26"/>
        </w:rPr>
        <w:t xml:space="preserve"> </w:t>
      </w:r>
      <w:r>
        <w:rPr>
          <w:sz w:val="26"/>
        </w:rPr>
        <w:t>в виде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 на выбранном языке программирования; выполнять эти 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компьютере;</w:t>
      </w:r>
    </w:p>
    <w:p w:rsidR="00984F4B" w:rsidRDefault="0003336C" w:rsidP="00F116B3">
      <w:pPr>
        <w:pStyle w:val="a5"/>
        <w:numPr>
          <w:ilvl w:val="0"/>
          <w:numId w:val="81"/>
        </w:numPr>
        <w:tabs>
          <w:tab w:val="left" w:pos="1410"/>
        </w:tabs>
        <w:spacing w:before="4" w:line="273" w:lineRule="auto"/>
        <w:ind w:right="729"/>
        <w:rPr>
          <w:sz w:val="26"/>
        </w:rPr>
      </w:pPr>
      <w:r>
        <w:rPr>
          <w:sz w:val="26"/>
        </w:rPr>
        <w:t>использовать величины (переменные) различных типов, табличные величины</w:t>
      </w:r>
      <w:r>
        <w:rPr>
          <w:spacing w:val="1"/>
          <w:sz w:val="26"/>
        </w:rPr>
        <w:t xml:space="preserve"> </w:t>
      </w:r>
      <w:r>
        <w:rPr>
          <w:sz w:val="26"/>
        </w:rPr>
        <w:t>(массивы), а также выражения, составленные из этих величин; 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оператор</w:t>
      </w:r>
      <w:r>
        <w:rPr>
          <w:spacing w:val="-2"/>
          <w:sz w:val="26"/>
        </w:rPr>
        <w:t xml:space="preserve"> </w:t>
      </w:r>
      <w:r>
        <w:rPr>
          <w:sz w:val="26"/>
        </w:rPr>
        <w:t>присваивания;</w:t>
      </w:r>
    </w:p>
    <w:p w:rsidR="00984F4B" w:rsidRDefault="0003336C" w:rsidP="00F116B3">
      <w:pPr>
        <w:pStyle w:val="a5"/>
        <w:numPr>
          <w:ilvl w:val="0"/>
          <w:numId w:val="81"/>
        </w:numPr>
        <w:tabs>
          <w:tab w:val="left" w:pos="1410"/>
        </w:tabs>
        <w:spacing w:before="4" w:line="273" w:lineRule="auto"/>
        <w:ind w:right="725"/>
        <w:rPr>
          <w:sz w:val="26"/>
        </w:rPr>
      </w:pPr>
      <w:r>
        <w:rPr>
          <w:sz w:val="26"/>
        </w:rPr>
        <w:t>анализировать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предложенный</w:t>
      </w:r>
      <w:r>
        <w:rPr>
          <w:spacing w:val="1"/>
          <w:sz w:val="26"/>
        </w:rPr>
        <w:t xml:space="preserve"> </w:t>
      </w:r>
      <w:r>
        <w:rPr>
          <w:sz w:val="26"/>
        </w:rPr>
        <w:t>алгоритм,</w:t>
      </w:r>
      <w:r>
        <w:rPr>
          <w:spacing w:val="1"/>
          <w:sz w:val="26"/>
        </w:rPr>
        <w:t xml:space="preserve"> </w:t>
      </w:r>
      <w:r>
        <w:rPr>
          <w:sz w:val="26"/>
        </w:rPr>
        <w:t>например,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какие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 возможны</w:t>
      </w:r>
      <w:r>
        <w:rPr>
          <w:spacing w:val="2"/>
          <w:sz w:val="26"/>
        </w:rPr>
        <w:t xml:space="preserve"> </w:t>
      </w:r>
      <w:r>
        <w:rPr>
          <w:sz w:val="26"/>
        </w:rPr>
        <w:t>при</w:t>
      </w:r>
      <w:r>
        <w:rPr>
          <w:spacing w:val="-2"/>
          <w:sz w:val="26"/>
        </w:rPr>
        <w:t xml:space="preserve"> </w:t>
      </w:r>
      <w:r>
        <w:rPr>
          <w:sz w:val="26"/>
        </w:rPr>
        <w:t>заданном множестве</w:t>
      </w:r>
      <w:r>
        <w:rPr>
          <w:spacing w:val="-3"/>
          <w:sz w:val="26"/>
        </w:rPr>
        <w:t xml:space="preserve"> </w:t>
      </w:r>
      <w:r>
        <w:rPr>
          <w:sz w:val="26"/>
        </w:rPr>
        <w:t>исходных</w:t>
      </w:r>
      <w:r>
        <w:rPr>
          <w:spacing w:val="-2"/>
          <w:sz w:val="26"/>
        </w:rPr>
        <w:t xml:space="preserve"> </w:t>
      </w:r>
      <w:r>
        <w:rPr>
          <w:sz w:val="26"/>
        </w:rPr>
        <w:t>значений;</w:t>
      </w:r>
    </w:p>
    <w:p w:rsidR="00984F4B" w:rsidRDefault="0003336C" w:rsidP="00F116B3">
      <w:pPr>
        <w:pStyle w:val="a5"/>
        <w:numPr>
          <w:ilvl w:val="0"/>
          <w:numId w:val="81"/>
        </w:numPr>
        <w:tabs>
          <w:tab w:val="left" w:pos="1410"/>
        </w:tabs>
        <w:spacing w:before="2"/>
        <w:ind w:hanging="361"/>
        <w:rPr>
          <w:sz w:val="26"/>
        </w:rPr>
      </w:pPr>
      <w:r>
        <w:rPr>
          <w:sz w:val="26"/>
        </w:rPr>
        <w:t>использовать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логические</w:t>
      </w:r>
      <w:r>
        <w:rPr>
          <w:spacing w:val="-4"/>
          <w:sz w:val="26"/>
        </w:rPr>
        <w:t xml:space="preserve"> </w:t>
      </w:r>
      <w:r>
        <w:rPr>
          <w:sz w:val="26"/>
        </w:rPr>
        <w:t>значения,</w:t>
      </w:r>
      <w:r>
        <w:rPr>
          <w:spacing w:val="-4"/>
          <w:sz w:val="26"/>
        </w:rPr>
        <w:t xml:space="preserve"> </w:t>
      </w:r>
      <w:r>
        <w:rPr>
          <w:sz w:val="26"/>
        </w:rPr>
        <w:t>операции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выражения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ними;</w:t>
      </w:r>
    </w:p>
    <w:p w:rsidR="00984F4B" w:rsidRDefault="0003336C" w:rsidP="00F116B3">
      <w:pPr>
        <w:pStyle w:val="a5"/>
        <w:numPr>
          <w:ilvl w:val="0"/>
          <w:numId w:val="81"/>
        </w:numPr>
        <w:tabs>
          <w:tab w:val="left" w:pos="1410"/>
        </w:tabs>
        <w:spacing w:before="44" w:line="273" w:lineRule="auto"/>
        <w:ind w:right="732"/>
        <w:rPr>
          <w:sz w:val="26"/>
        </w:rPr>
      </w:pPr>
      <w:r>
        <w:rPr>
          <w:sz w:val="26"/>
        </w:rPr>
        <w:t>записывать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выбранном</w:t>
      </w:r>
      <w:r>
        <w:rPr>
          <w:spacing w:val="1"/>
          <w:sz w:val="26"/>
        </w:rPr>
        <w:t xml:space="preserve"> </w:t>
      </w:r>
      <w:r>
        <w:rPr>
          <w:sz w:val="26"/>
        </w:rPr>
        <w:t>языке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арифметические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логические</w:t>
      </w:r>
      <w:r>
        <w:rPr>
          <w:spacing w:val="-2"/>
          <w:sz w:val="26"/>
        </w:rPr>
        <w:t xml:space="preserve"> </w:t>
      </w:r>
      <w:r>
        <w:rPr>
          <w:sz w:val="26"/>
        </w:rPr>
        <w:t>выражения</w:t>
      </w:r>
      <w:r>
        <w:rPr>
          <w:spacing w:val="-1"/>
          <w:sz w:val="26"/>
        </w:rPr>
        <w:t xml:space="preserve"> </w:t>
      </w:r>
      <w:r>
        <w:rPr>
          <w:sz w:val="26"/>
        </w:rPr>
        <w:t>и вычислять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значения.</w:t>
      </w:r>
    </w:p>
    <w:p w:rsidR="00984F4B" w:rsidRDefault="0003336C">
      <w:pPr>
        <w:spacing w:before="4"/>
        <w:ind w:left="689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возможность:</w:t>
      </w:r>
    </w:p>
    <w:p w:rsidR="00984F4B" w:rsidRDefault="0003336C" w:rsidP="00F116B3">
      <w:pPr>
        <w:pStyle w:val="a5"/>
        <w:numPr>
          <w:ilvl w:val="0"/>
          <w:numId w:val="81"/>
        </w:numPr>
        <w:tabs>
          <w:tab w:val="left" w:pos="1409"/>
          <w:tab w:val="left" w:pos="1410"/>
        </w:tabs>
        <w:spacing w:before="45" w:line="273" w:lineRule="auto"/>
        <w:ind w:right="730"/>
        <w:jc w:val="left"/>
        <w:rPr>
          <w:sz w:val="26"/>
        </w:rPr>
      </w:pPr>
      <w:r>
        <w:rPr>
          <w:sz w:val="26"/>
        </w:rPr>
        <w:t>познакомиться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программах</w:t>
      </w:r>
      <w:r>
        <w:rPr>
          <w:spacing w:val="1"/>
          <w:sz w:val="26"/>
        </w:rPr>
        <w:t xml:space="preserve"> </w:t>
      </w:r>
      <w:r>
        <w:rPr>
          <w:sz w:val="26"/>
        </w:rPr>
        <w:t>строковых</w:t>
      </w:r>
      <w:r>
        <w:rPr>
          <w:spacing w:val="1"/>
          <w:sz w:val="26"/>
        </w:rPr>
        <w:t xml:space="preserve"> </w:t>
      </w:r>
      <w:r>
        <w:rPr>
          <w:sz w:val="26"/>
        </w:rPr>
        <w:t>величин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операциями</w:t>
      </w:r>
      <w:r>
        <w:rPr>
          <w:spacing w:val="-2"/>
          <w:sz w:val="26"/>
        </w:rPr>
        <w:t xml:space="preserve"> </w:t>
      </w:r>
      <w:r>
        <w:rPr>
          <w:sz w:val="26"/>
        </w:rPr>
        <w:t>со</w:t>
      </w:r>
      <w:r>
        <w:rPr>
          <w:spacing w:val="-1"/>
          <w:sz w:val="26"/>
        </w:rPr>
        <w:t xml:space="preserve"> </w:t>
      </w:r>
      <w:r>
        <w:rPr>
          <w:sz w:val="26"/>
        </w:rPr>
        <w:t>строковыми</w:t>
      </w:r>
      <w:r>
        <w:rPr>
          <w:spacing w:val="-1"/>
          <w:sz w:val="26"/>
        </w:rPr>
        <w:t xml:space="preserve"> </w:t>
      </w:r>
      <w:r>
        <w:rPr>
          <w:sz w:val="26"/>
        </w:rPr>
        <w:t>величинами;</w:t>
      </w:r>
    </w:p>
    <w:p w:rsidR="00984F4B" w:rsidRDefault="0003336C" w:rsidP="00F116B3">
      <w:pPr>
        <w:pStyle w:val="a5"/>
        <w:numPr>
          <w:ilvl w:val="0"/>
          <w:numId w:val="81"/>
        </w:numPr>
        <w:tabs>
          <w:tab w:val="left" w:pos="1409"/>
          <w:tab w:val="left" w:pos="1410"/>
        </w:tabs>
        <w:spacing w:before="1" w:line="273" w:lineRule="auto"/>
        <w:ind w:right="731"/>
        <w:jc w:val="left"/>
        <w:rPr>
          <w:sz w:val="26"/>
        </w:rPr>
      </w:pPr>
      <w:r>
        <w:rPr>
          <w:sz w:val="26"/>
        </w:rPr>
        <w:t>создавать</w:t>
      </w:r>
      <w:r>
        <w:rPr>
          <w:spacing w:val="-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2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задач, возникающих в</w:t>
      </w:r>
      <w:r>
        <w:rPr>
          <w:spacing w:val="-2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4"/>
          <w:sz w:val="26"/>
        </w:rPr>
        <w:t xml:space="preserve"> </w:t>
      </w:r>
      <w:r>
        <w:rPr>
          <w:sz w:val="26"/>
        </w:rPr>
        <w:t>учебы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вне</w:t>
      </w:r>
      <w:r>
        <w:rPr>
          <w:spacing w:val="-62"/>
          <w:sz w:val="26"/>
        </w:rPr>
        <w:t xml:space="preserve"> </w:t>
      </w:r>
      <w:r>
        <w:rPr>
          <w:sz w:val="26"/>
        </w:rPr>
        <w:t>ее;</w:t>
      </w:r>
    </w:p>
    <w:p w:rsidR="00984F4B" w:rsidRDefault="0003336C" w:rsidP="00F116B3">
      <w:pPr>
        <w:pStyle w:val="a5"/>
        <w:numPr>
          <w:ilvl w:val="0"/>
          <w:numId w:val="81"/>
        </w:numPr>
        <w:tabs>
          <w:tab w:val="left" w:pos="1409"/>
          <w:tab w:val="left" w:pos="1410"/>
        </w:tabs>
        <w:spacing w:before="4"/>
        <w:ind w:hanging="361"/>
        <w:jc w:val="left"/>
        <w:rPr>
          <w:sz w:val="26"/>
        </w:rPr>
      </w:pPr>
      <w:r>
        <w:rPr>
          <w:sz w:val="26"/>
        </w:rPr>
        <w:t>познакомиться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задачами</w:t>
      </w:r>
      <w:r>
        <w:rPr>
          <w:spacing w:val="-4"/>
          <w:sz w:val="26"/>
        </w:rPr>
        <w:t xml:space="preserve"> </w:t>
      </w:r>
      <w:r>
        <w:rPr>
          <w:sz w:val="26"/>
        </w:rPr>
        <w:t>обработки</w:t>
      </w:r>
      <w:r>
        <w:rPr>
          <w:spacing w:val="-4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алгоритмами</w:t>
      </w:r>
      <w:r>
        <w:rPr>
          <w:spacing w:val="-4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решения;</w:t>
      </w:r>
    </w:p>
    <w:p w:rsidR="00984F4B" w:rsidRDefault="0003336C" w:rsidP="00F116B3">
      <w:pPr>
        <w:pStyle w:val="a5"/>
        <w:numPr>
          <w:ilvl w:val="0"/>
          <w:numId w:val="81"/>
        </w:numPr>
        <w:tabs>
          <w:tab w:val="left" w:pos="1410"/>
        </w:tabs>
        <w:spacing w:before="44" w:line="273" w:lineRule="auto"/>
        <w:ind w:right="730"/>
        <w:rPr>
          <w:sz w:val="26"/>
        </w:rPr>
      </w:pPr>
      <w:r>
        <w:rPr>
          <w:sz w:val="26"/>
        </w:rPr>
        <w:t>познакомиться с понятием «управление», с примерами того, как компьютер</w:t>
      </w:r>
      <w:r>
        <w:rPr>
          <w:spacing w:val="1"/>
          <w:sz w:val="26"/>
        </w:rPr>
        <w:t xml:space="preserve"> </w:t>
      </w:r>
      <w:r>
        <w:rPr>
          <w:sz w:val="26"/>
        </w:rPr>
        <w:t>управляет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различными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системами</w:t>
      </w:r>
      <w:r>
        <w:rPr>
          <w:spacing w:val="1"/>
          <w:sz w:val="26"/>
        </w:rPr>
        <w:t xml:space="preserve"> </w:t>
      </w:r>
      <w:r>
        <w:rPr>
          <w:sz w:val="26"/>
        </w:rPr>
        <w:t>(роботы,</w:t>
      </w:r>
      <w:r>
        <w:rPr>
          <w:spacing w:val="1"/>
          <w:sz w:val="26"/>
        </w:rPr>
        <w:t xml:space="preserve"> </w:t>
      </w:r>
      <w:r>
        <w:rPr>
          <w:sz w:val="26"/>
        </w:rPr>
        <w:t>летательные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космические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аппараты,</w:t>
      </w:r>
      <w:r>
        <w:rPr>
          <w:spacing w:val="-2"/>
          <w:sz w:val="26"/>
        </w:rPr>
        <w:t xml:space="preserve"> </w:t>
      </w:r>
      <w:r>
        <w:rPr>
          <w:sz w:val="26"/>
        </w:rPr>
        <w:t>станки,</w:t>
      </w:r>
      <w:r>
        <w:rPr>
          <w:spacing w:val="-2"/>
          <w:sz w:val="26"/>
        </w:rPr>
        <w:t xml:space="preserve"> </w:t>
      </w:r>
      <w:r>
        <w:rPr>
          <w:sz w:val="26"/>
        </w:rPr>
        <w:t>оросительные</w:t>
      </w:r>
      <w:r>
        <w:rPr>
          <w:spacing w:val="-2"/>
          <w:sz w:val="26"/>
        </w:rPr>
        <w:t xml:space="preserve"> </w:t>
      </w:r>
      <w:r>
        <w:rPr>
          <w:sz w:val="26"/>
        </w:rPr>
        <w:t>системы,</w:t>
      </w:r>
      <w:r>
        <w:rPr>
          <w:spacing w:val="-2"/>
          <w:sz w:val="26"/>
        </w:rPr>
        <w:t xml:space="preserve"> </w:t>
      </w:r>
      <w:r>
        <w:rPr>
          <w:sz w:val="26"/>
        </w:rPr>
        <w:t>движущиеся</w:t>
      </w:r>
      <w:r>
        <w:rPr>
          <w:spacing w:val="1"/>
          <w:sz w:val="26"/>
        </w:rPr>
        <w:t xml:space="preserve"> </w:t>
      </w:r>
      <w:r>
        <w:rPr>
          <w:sz w:val="26"/>
        </w:rPr>
        <w:t>модели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др.);</w:t>
      </w:r>
    </w:p>
    <w:p w:rsidR="00984F4B" w:rsidRDefault="0003336C" w:rsidP="00F116B3">
      <w:pPr>
        <w:pStyle w:val="a5"/>
        <w:numPr>
          <w:ilvl w:val="0"/>
          <w:numId w:val="81"/>
        </w:numPr>
        <w:tabs>
          <w:tab w:val="left" w:pos="1410"/>
        </w:tabs>
        <w:spacing w:before="4" w:line="273" w:lineRule="auto"/>
        <w:ind w:right="729"/>
        <w:rPr>
          <w:sz w:val="26"/>
        </w:rPr>
      </w:pPr>
      <w:r>
        <w:rPr>
          <w:sz w:val="26"/>
        </w:rPr>
        <w:t>познакомиться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средой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1"/>
          <w:sz w:val="26"/>
        </w:rPr>
        <w:t xml:space="preserve"> </w:t>
      </w:r>
      <w:r>
        <w:rPr>
          <w:sz w:val="26"/>
        </w:rPr>
        <w:t>управления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автономными</w:t>
      </w:r>
      <w:r>
        <w:rPr>
          <w:spacing w:val="1"/>
          <w:sz w:val="26"/>
        </w:rPr>
        <w:t xml:space="preserve"> </w:t>
      </w:r>
      <w:r>
        <w:rPr>
          <w:sz w:val="26"/>
        </w:rPr>
        <w:t>роботами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разобрать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примеры</w:t>
      </w:r>
      <w:r>
        <w:rPr>
          <w:spacing w:val="1"/>
          <w:sz w:val="26"/>
        </w:rPr>
        <w:t xml:space="preserve"> </w:t>
      </w:r>
      <w:r>
        <w:rPr>
          <w:sz w:val="26"/>
        </w:rPr>
        <w:t>алгоритмов</w:t>
      </w:r>
      <w:r>
        <w:rPr>
          <w:spacing w:val="1"/>
          <w:sz w:val="26"/>
        </w:rPr>
        <w:t xml:space="preserve"> </w:t>
      </w:r>
      <w:r>
        <w:rPr>
          <w:sz w:val="26"/>
        </w:rPr>
        <w:t>управления,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разработанными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этой</w:t>
      </w:r>
      <w:r>
        <w:rPr>
          <w:spacing w:val="-1"/>
          <w:sz w:val="26"/>
        </w:rPr>
        <w:t xml:space="preserve"> </w:t>
      </w:r>
      <w:r>
        <w:rPr>
          <w:sz w:val="26"/>
        </w:rPr>
        <w:t>среде.</w:t>
      </w:r>
    </w:p>
    <w:p w:rsidR="00984F4B" w:rsidRDefault="0003336C">
      <w:pPr>
        <w:pStyle w:val="4"/>
        <w:spacing w:before="14"/>
        <w:ind w:left="689"/>
      </w:pPr>
      <w:r>
        <w:t>Использование</w:t>
      </w:r>
      <w:r>
        <w:rPr>
          <w:spacing w:val="-3"/>
        </w:rPr>
        <w:t xml:space="preserve"> </w:t>
      </w:r>
      <w:r>
        <w:t>программных</w:t>
      </w:r>
      <w:r>
        <w:rPr>
          <w:spacing w:val="-3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сервисов</w:t>
      </w:r>
    </w:p>
    <w:p w:rsidR="00984F4B" w:rsidRDefault="0003336C">
      <w:pPr>
        <w:spacing w:before="37"/>
        <w:ind w:left="689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научится:</w:t>
      </w:r>
    </w:p>
    <w:p w:rsidR="00984F4B" w:rsidRDefault="0003336C" w:rsidP="00F116B3">
      <w:pPr>
        <w:pStyle w:val="a5"/>
        <w:numPr>
          <w:ilvl w:val="0"/>
          <w:numId w:val="81"/>
        </w:numPr>
        <w:tabs>
          <w:tab w:val="left" w:pos="1409"/>
          <w:tab w:val="left" w:pos="1410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классифицировать</w:t>
      </w:r>
      <w:r>
        <w:rPr>
          <w:spacing w:val="-1"/>
          <w:sz w:val="26"/>
        </w:rPr>
        <w:t xml:space="preserve"> </w:t>
      </w:r>
      <w:r>
        <w:rPr>
          <w:sz w:val="26"/>
        </w:rPr>
        <w:t>файлы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типу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иным</w:t>
      </w:r>
      <w:r>
        <w:rPr>
          <w:spacing w:val="-2"/>
          <w:sz w:val="26"/>
        </w:rPr>
        <w:t xml:space="preserve"> </w:t>
      </w:r>
      <w:r>
        <w:rPr>
          <w:sz w:val="26"/>
        </w:rPr>
        <w:t>параметрам;</w:t>
      </w:r>
    </w:p>
    <w:p w:rsidR="00984F4B" w:rsidRDefault="0003336C" w:rsidP="00F116B3">
      <w:pPr>
        <w:pStyle w:val="a5"/>
        <w:numPr>
          <w:ilvl w:val="0"/>
          <w:numId w:val="81"/>
        </w:numPr>
        <w:tabs>
          <w:tab w:val="left" w:pos="1409"/>
          <w:tab w:val="left" w:pos="1410"/>
          <w:tab w:val="left" w:pos="2941"/>
          <w:tab w:val="left" w:pos="4356"/>
          <w:tab w:val="left" w:pos="5750"/>
          <w:tab w:val="left" w:pos="6213"/>
          <w:tab w:val="left" w:pos="7531"/>
          <w:tab w:val="left" w:pos="9095"/>
        </w:tabs>
        <w:spacing w:before="44" w:line="273" w:lineRule="auto"/>
        <w:ind w:right="725"/>
        <w:jc w:val="left"/>
        <w:rPr>
          <w:sz w:val="26"/>
        </w:rPr>
      </w:pPr>
      <w:r>
        <w:rPr>
          <w:sz w:val="26"/>
        </w:rPr>
        <w:t>выполнять</w:t>
      </w:r>
      <w:r>
        <w:rPr>
          <w:sz w:val="26"/>
        </w:rPr>
        <w:tab/>
        <w:t>основные</w:t>
      </w:r>
      <w:r>
        <w:rPr>
          <w:sz w:val="26"/>
        </w:rPr>
        <w:tab/>
        <w:t>операции</w:t>
      </w:r>
      <w:r>
        <w:rPr>
          <w:sz w:val="26"/>
        </w:rPr>
        <w:tab/>
        <w:t>с</w:t>
      </w:r>
      <w:r>
        <w:rPr>
          <w:sz w:val="26"/>
        </w:rPr>
        <w:tab/>
        <w:t>файлами</w:t>
      </w:r>
      <w:r>
        <w:rPr>
          <w:sz w:val="26"/>
        </w:rPr>
        <w:tab/>
        <w:t>(создавать,</w:t>
      </w:r>
      <w:r>
        <w:rPr>
          <w:sz w:val="26"/>
        </w:rPr>
        <w:tab/>
      </w:r>
      <w:r>
        <w:rPr>
          <w:spacing w:val="-1"/>
          <w:sz w:val="26"/>
        </w:rPr>
        <w:t>сохранять,</w:t>
      </w:r>
      <w:r>
        <w:rPr>
          <w:spacing w:val="-62"/>
          <w:sz w:val="26"/>
        </w:rPr>
        <w:t xml:space="preserve"> </w:t>
      </w:r>
      <w:r>
        <w:rPr>
          <w:sz w:val="26"/>
        </w:rPr>
        <w:t>редактировать,</w:t>
      </w:r>
      <w:r>
        <w:rPr>
          <w:spacing w:val="1"/>
          <w:sz w:val="26"/>
        </w:rPr>
        <w:t xml:space="preserve"> </w:t>
      </w:r>
      <w:r>
        <w:rPr>
          <w:sz w:val="26"/>
        </w:rPr>
        <w:t>удалять,</w:t>
      </w:r>
      <w:r>
        <w:rPr>
          <w:spacing w:val="-2"/>
          <w:sz w:val="26"/>
        </w:rPr>
        <w:t xml:space="preserve"> </w:t>
      </w:r>
      <w:r>
        <w:rPr>
          <w:sz w:val="26"/>
        </w:rPr>
        <w:t>архивировать,</w:t>
      </w:r>
      <w:r>
        <w:rPr>
          <w:spacing w:val="-1"/>
          <w:sz w:val="26"/>
        </w:rPr>
        <w:t xml:space="preserve"> </w:t>
      </w:r>
      <w:r>
        <w:rPr>
          <w:sz w:val="26"/>
        </w:rPr>
        <w:t>«распаковывать»</w:t>
      </w:r>
      <w:r>
        <w:rPr>
          <w:spacing w:val="-4"/>
          <w:sz w:val="26"/>
        </w:rPr>
        <w:t xml:space="preserve"> </w:t>
      </w:r>
      <w:r>
        <w:rPr>
          <w:sz w:val="26"/>
        </w:rPr>
        <w:t>архивные</w:t>
      </w:r>
      <w:r>
        <w:rPr>
          <w:spacing w:val="-2"/>
          <w:sz w:val="26"/>
        </w:rPr>
        <w:t xml:space="preserve"> </w:t>
      </w:r>
      <w:r>
        <w:rPr>
          <w:sz w:val="26"/>
        </w:rPr>
        <w:t>файлы);</w:t>
      </w:r>
    </w:p>
    <w:p w:rsidR="00984F4B" w:rsidRDefault="0003336C" w:rsidP="00F116B3">
      <w:pPr>
        <w:pStyle w:val="a5"/>
        <w:numPr>
          <w:ilvl w:val="0"/>
          <w:numId w:val="81"/>
        </w:numPr>
        <w:tabs>
          <w:tab w:val="left" w:pos="1409"/>
          <w:tab w:val="left" w:pos="1410"/>
        </w:tabs>
        <w:spacing w:before="4"/>
        <w:ind w:hanging="361"/>
        <w:jc w:val="left"/>
        <w:rPr>
          <w:sz w:val="26"/>
        </w:rPr>
      </w:pPr>
      <w:r>
        <w:rPr>
          <w:sz w:val="26"/>
        </w:rPr>
        <w:t>разбираться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иерархической</w:t>
      </w:r>
      <w:r>
        <w:rPr>
          <w:spacing w:val="-1"/>
          <w:sz w:val="26"/>
        </w:rPr>
        <w:t xml:space="preserve"> </w:t>
      </w:r>
      <w:r>
        <w:rPr>
          <w:sz w:val="26"/>
        </w:rPr>
        <w:t>структуре</w:t>
      </w:r>
      <w:r>
        <w:rPr>
          <w:spacing w:val="-4"/>
          <w:sz w:val="26"/>
        </w:rPr>
        <w:t xml:space="preserve"> </w:t>
      </w:r>
      <w:r>
        <w:rPr>
          <w:sz w:val="26"/>
        </w:rPr>
        <w:t>файловой</w:t>
      </w:r>
      <w:r>
        <w:rPr>
          <w:spacing w:val="-4"/>
          <w:sz w:val="26"/>
        </w:rPr>
        <w:t xml:space="preserve"> </w:t>
      </w:r>
      <w:r>
        <w:rPr>
          <w:sz w:val="26"/>
        </w:rPr>
        <w:t>системы;</w:t>
      </w:r>
    </w:p>
    <w:p w:rsidR="00984F4B" w:rsidRDefault="0003336C" w:rsidP="00F116B3">
      <w:pPr>
        <w:pStyle w:val="a5"/>
        <w:numPr>
          <w:ilvl w:val="0"/>
          <w:numId w:val="81"/>
        </w:numPr>
        <w:tabs>
          <w:tab w:val="left" w:pos="1409"/>
          <w:tab w:val="left" w:pos="1410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осуществлять</w:t>
      </w:r>
      <w:r>
        <w:rPr>
          <w:spacing w:val="-6"/>
          <w:sz w:val="26"/>
        </w:rPr>
        <w:t xml:space="preserve"> </w:t>
      </w:r>
      <w:r>
        <w:rPr>
          <w:sz w:val="26"/>
        </w:rPr>
        <w:t>поиск</w:t>
      </w:r>
      <w:r>
        <w:rPr>
          <w:spacing w:val="-5"/>
          <w:sz w:val="26"/>
        </w:rPr>
        <w:t xml:space="preserve"> </w:t>
      </w:r>
      <w:r>
        <w:rPr>
          <w:sz w:val="26"/>
        </w:rPr>
        <w:t>файлов</w:t>
      </w:r>
      <w:r>
        <w:rPr>
          <w:spacing w:val="-5"/>
          <w:sz w:val="26"/>
        </w:rPr>
        <w:t xml:space="preserve"> </w:t>
      </w:r>
      <w:r>
        <w:rPr>
          <w:sz w:val="26"/>
        </w:rPr>
        <w:t>средствами</w:t>
      </w:r>
      <w:r>
        <w:rPr>
          <w:spacing w:val="-2"/>
          <w:sz w:val="26"/>
        </w:rPr>
        <w:t xml:space="preserve"> </w:t>
      </w:r>
      <w:r>
        <w:rPr>
          <w:sz w:val="26"/>
        </w:rPr>
        <w:t>операционной</w:t>
      </w:r>
      <w:r>
        <w:rPr>
          <w:spacing w:val="-4"/>
          <w:sz w:val="26"/>
        </w:rPr>
        <w:t xml:space="preserve"> </w:t>
      </w:r>
      <w:r>
        <w:rPr>
          <w:sz w:val="26"/>
        </w:rPr>
        <w:t>системы;</w:t>
      </w:r>
    </w:p>
    <w:p w:rsidR="00984F4B" w:rsidRDefault="0003336C" w:rsidP="00F116B3">
      <w:pPr>
        <w:pStyle w:val="a5"/>
        <w:numPr>
          <w:ilvl w:val="0"/>
          <w:numId w:val="81"/>
        </w:numPr>
        <w:tabs>
          <w:tab w:val="left" w:pos="1410"/>
        </w:tabs>
        <w:spacing w:before="44" w:line="273" w:lineRule="auto"/>
        <w:ind w:right="726"/>
        <w:rPr>
          <w:sz w:val="26"/>
        </w:rPr>
      </w:pPr>
      <w:r>
        <w:rPr>
          <w:sz w:val="26"/>
        </w:rPr>
        <w:t>использовать динамические (электронные) таблицы, в том числе формулы с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абсолютной,</w:t>
      </w:r>
      <w:r>
        <w:rPr>
          <w:spacing w:val="1"/>
          <w:sz w:val="26"/>
        </w:rPr>
        <w:t xml:space="preserve"> </w:t>
      </w:r>
      <w:r>
        <w:rPr>
          <w:sz w:val="26"/>
        </w:rPr>
        <w:t>относительной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смешанной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адресации,</w:t>
      </w:r>
      <w:r>
        <w:rPr>
          <w:spacing w:val="1"/>
          <w:sz w:val="26"/>
        </w:rPr>
        <w:t xml:space="preserve"> </w:t>
      </w:r>
      <w:r>
        <w:rPr>
          <w:sz w:val="26"/>
        </w:rPr>
        <w:t>выделение диапазона таблицы и упорядочивание (сортировку) его элементов;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построение</w:t>
      </w:r>
      <w:r>
        <w:rPr>
          <w:spacing w:val="-2"/>
          <w:sz w:val="26"/>
        </w:rPr>
        <w:t xml:space="preserve"> </w:t>
      </w:r>
      <w:r>
        <w:rPr>
          <w:sz w:val="26"/>
        </w:rPr>
        <w:t>диаграмм</w:t>
      </w:r>
      <w:r>
        <w:rPr>
          <w:spacing w:val="1"/>
          <w:sz w:val="26"/>
        </w:rPr>
        <w:t xml:space="preserve"> </w:t>
      </w:r>
      <w:r>
        <w:rPr>
          <w:sz w:val="26"/>
        </w:rPr>
        <w:t>(круговой</w:t>
      </w:r>
      <w:r>
        <w:rPr>
          <w:spacing w:val="-2"/>
          <w:sz w:val="26"/>
        </w:rPr>
        <w:t xml:space="preserve"> </w:t>
      </w:r>
      <w:r>
        <w:rPr>
          <w:sz w:val="26"/>
        </w:rPr>
        <w:t>и столбчатой);</w:t>
      </w:r>
    </w:p>
    <w:p w:rsidR="00984F4B" w:rsidRDefault="0003336C" w:rsidP="00F116B3">
      <w:pPr>
        <w:pStyle w:val="a5"/>
        <w:numPr>
          <w:ilvl w:val="0"/>
          <w:numId w:val="81"/>
        </w:numPr>
        <w:tabs>
          <w:tab w:val="left" w:pos="1410"/>
        </w:tabs>
        <w:spacing w:before="7" w:line="273" w:lineRule="auto"/>
        <w:ind w:right="731"/>
        <w:rPr>
          <w:sz w:val="26"/>
        </w:rPr>
      </w:pPr>
      <w:r>
        <w:rPr>
          <w:sz w:val="26"/>
        </w:rPr>
        <w:t>использовать табличные (реляционные) базы данных, выполнять отбор строк</w:t>
      </w:r>
      <w:r>
        <w:rPr>
          <w:spacing w:val="1"/>
          <w:sz w:val="26"/>
        </w:rPr>
        <w:t xml:space="preserve"> </w:t>
      </w:r>
      <w:r>
        <w:rPr>
          <w:sz w:val="26"/>
        </w:rPr>
        <w:t>таблицы,</w:t>
      </w:r>
      <w:r>
        <w:rPr>
          <w:spacing w:val="3"/>
          <w:sz w:val="26"/>
        </w:rPr>
        <w:t xml:space="preserve"> </w:t>
      </w:r>
      <w:r>
        <w:rPr>
          <w:sz w:val="26"/>
        </w:rPr>
        <w:t>удовлетворяющих</w:t>
      </w:r>
      <w:r>
        <w:rPr>
          <w:spacing w:val="-1"/>
          <w:sz w:val="26"/>
        </w:rPr>
        <w:t xml:space="preserve"> </w:t>
      </w:r>
      <w:r>
        <w:rPr>
          <w:sz w:val="26"/>
        </w:rPr>
        <w:t>определенному</w:t>
      </w:r>
      <w:r>
        <w:rPr>
          <w:spacing w:val="-2"/>
          <w:sz w:val="26"/>
        </w:rPr>
        <w:t xml:space="preserve"> </w:t>
      </w:r>
      <w:r>
        <w:rPr>
          <w:sz w:val="26"/>
        </w:rPr>
        <w:t>условию;</w:t>
      </w:r>
    </w:p>
    <w:p w:rsidR="00984F4B" w:rsidRDefault="0003336C" w:rsidP="00F116B3">
      <w:pPr>
        <w:pStyle w:val="a5"/>
        <w:numPr>
          <w:ilvl w:val="0"/>
          <w:numId w:val="81"/>
        </w:numPr>
        <w:tabs>
          <w:tab w:val="left" w:pos="1410"/>
        </w:tabs>
        <w:spacing w:before="4" w:line="273" w:lineRule="auto"/>
        <w:ind w:right="731"/>
        <w:rPr>
          <w:sz w:val="26"/>
        </w:rPr>
      </w:pPr>
      <w:r>
        <w:rPr>
          <w:sz w:val="26"/>
        </w:rPr>
        <w:t>анализировать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доменные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имена</w:t>
      </w:r>
      <w:r>
        <w:rPr>
          <w:spacing w:val="1"/>
          <w:sz w:val="26"/>
        </w:rPr>
        <w:t xml:space="preserve"> </w:t>
      </w:r>
      <w:r>
        <w:rPr>
          <w:sz w:val="26"/>
        </w:rPr>
        <w:t>компьютеров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адреса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Интернете;</w:t>
      </w:r>
    </w:p>
    <w:p w:rsidR="00984F4B" w:rsidRDefault="0003336C" w:rsidP="00F116B3">
      <w:pPr>
        <w:pStyle w:val="a5"/>
        <w:numPr>
          <w:ilvl w:val="0"/>
          <w:numId w:val="81"/>
        </w:numPr>
        <w:tabs>
          <w:tab w:val="left" w:pos="1410"/>
        </w:tabs>
        <w:spacing w:before="2" w:line="273" w:lineRule="auto"/>
        <w:ind w:right="722"/>
        <w:rPr>
          <w:sz w:val="26"/>
        </w:rPr>
      </w:pPr>
      <w:r>
        <w:rPr>
          <w:sz w:val="26"/>
        </w:rPr>
        <w:t>проводить поиск информации в сети Интернет по запросам с использованием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логических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операций.</w:t>
      </w:r>
    </w:p>
    <w:p w:rsidR="00984F4B" w:rsidRDefault="0003336C">
      <w:pPr>
        <w:pStyle w:val="4"/>
        <w:spacing w:before="9" w:line="278" w:lineRule="auto"/>
        <w:ind w:left="689" w:right="728"/>
      </w:pPr>
      <w:r>
        <w:t>Выпускник</w:t>
      </w:r>
      <w:r>
        <w:rPr>
          <w:spacing w:val="1"/>
        </w:rPr>
        <w:t xml:space="preserve"> </w:t>
      </w:r>
      <w:r>
        <w:t>овладеет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интернет-сервисов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курсе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 всем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процессе):</w:t>
      </w:r>
    </w:p>
    <w:p w:rsidR="00984F4B" w:rsidRDefault="00984F4B">
      <w:pPr>
        <w:spacing w:line="278" w:lineRule="auto"/>
        <w:sectPr w:rsidR="00984F4B">
          <w:headerReference w:type="default" r:id="rId71"/>
          <w:pgSz w:w="11900" w:h="16850"/>
          <w:pgMar w:top="340" w:right="0" w:bottom="280" w:left="900" w:header="0" w:footer="0" w:gutter="0"/>
          <w:cols w:space="720"/>
        </w:sectPr>
      </w:pPr>
    </w:p>
    <w:p w:rsidR="00984F4B" w:rsidRDefault="0003336C" w:rsidP="00F116B3">
      <w:pPr>
        <w:pStyle w:val="a5"/>
        <w:numPr>
          <w:ilvl w:val="0"/>
          <w:numId w:val="81"/>
        </w:numPr>
        <w:tabs>
          <w:tab w:val="left" w:pos="1410"/>
        </w:tabs>
        <w:spacing w:before="79" w:line="271" w:lineRule="auto"/>
        <w:ind w:right="726"/>
        <w:rPr>
          <w:sz w:val="26"/>
        </w:rPr>
      </w:pPr>
      <w:r>
        <w:rPr>
          <w:sz w:val="26"/>
        </w:rPr>
        <w:lastRenderedPageBreak/>
        <w:t>навыками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компьютером;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знаниями,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навыками,</w:t>
      </w:r>
      <w:r>
        <w:rPr>
          <w:spacing w:val="1"/>
          <w:sz w:val="26"/>
        </w:rPr>
        <w:t xml:space="preserve"> </w:t>
      </w:r>
      <w:r>
        <w:rPr>
          <w:sz w:val="26"/>
        </w:rPr>
        <w:t>достаточными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различными</w:t>
      </w:r>
      <w:r>
        <w:rPr>
          <w:spacing w:val="1"/>
          <w:sz w:val="26"/>
        </w:rPr>
        <w:t xml:space="preserve"> </w:t>
      </w:r>
      <w:r>
        <w:rPr>
          <w:sz w:val="26"/>
        </w:rPr>
        <w:t>видами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</w:t>
      </w:r>
      <w:r w:rsidR="00C24274">
        <w:rPr>
          <w:position w:val="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интернет-сервисов (файловые менеджеры, текстовые редакторы, электронные</w:t>
      </w:r>
      <w:r>
        <w:rPr>
          <w:spacing w:val="1"/>
          <w:sz w:val="26"/>
        </w:rPr>
        <w:t xml:space="preserve"> </w:t>
      </w:r>
      <w:r>
        <w:rPr>
          <w:sz w:val="26"/>
        </w:rPr>
        <w:t>таблицы, браузеры, поисковые системы, словари, электронные энциклопедии);</w:t>
      </w:r>
      <w:r>
        <w:rPr>
          <w:spacing w:val="-62"/>
          <w:sz w:val="26"/>
        </w:rPr>
        <w:t xml:space="preserve"> </w:t>
      </w:r>
      <w:r>
        <w:rPr>
          <w:sz w:val="26"/>
        </w:rPr>
        <w:t>умением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описывать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1"/>
          <w:sz w:val="26"/>
        </w:rPr>
        <w:t xml:space="preserve"> </w:t>
      </w:r>
      <w:r>
        <w:rPr>
          <w:sz w:val="26"/>
        </w:rPr>
        <w:t>этих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сервисов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соответствующей</w:t>
      </w:r>
      <w:r>
        <w:rPr>
          <w:spacing w:val="-2"/>
          <w:sz w:val="26"/>
        </w:rPr>
        <w:t xml:space="preserve"> </w:t>
      </w:r>
      <w:r>
        <w:rPr>
          <w:sz w:val="26"/>
        </w:rPr>
        <w:t>терминологии;</w:t>
      </w:r>
    </w:p>
    <w:p w:rsidR="00984F4B" w:rsidRDefault="0003336C" w:rsidP="00F116B3">
      <w:pPr>
        <w:pStyle w:val="a5"/>
        <w:numPr>
          <w:ilvl w:val="0"/>
          <w:numId w:val="81"/>
        </w:numPr>
        <w:tabs>
          <w:tab w:val="left" w:pos="1410"/>
        </w:tabs>
        <w:spacing w:before="10" w:line="273" w:lineRule="auto"/>
        <w:ind w:right="733"/>
        <w:rPr>
          <w:sz w:val="26"/>
        </w:rPr>
      </w:pPr>
      <w:r>
        <w:rPr>
          <w:sz w:val="26"/>
        </w:rPr>
        <w:t>различными формами представления данных (таблицы, диаграммы, графики и</w:t>
      </w:r>
      <w:r>
        <w:rPr>
          <w:spacing w:val="1"/>
          <w:sz w:val="26"/>
        </w:rPr>
        <w:t xml:space="preserve"> </w:t>
      </w:r>
      <w:r>
        <w:rPr>
          <w:sz w:val="26"/>
        </w:rPr>
        <w:t>т.</w:t>
      </w:r>
      <w:r>
        <w:rPr>
          <w:spacing w:val="-2"/>
          <w:sz w:val="26"/>
        </w:rPr>
        <w:t xml:space="preserve"> </w:t>
      </w:r>
      <w:r>
        <w:rPr>
          <w:sz w:val="26"/>
        </w:rPr>
        <w:t>д.);</w:t>
      </w:r>
    </w:p>
    <w:p w:rsidR="00984F4B" w:rsidRDefault="0003336C" w:rsidP="00F116B3">
      <w:pPr>
        <w:pStyle w:val="a5"/>
        <w:numPr>
          <w:ilvl w:val="0"/>
          <w:numId w:val="81"/>
        </w:numPr>
        <w:tabs>
          <w:tab w:val="left" w:pos="1410"/>
        </w:tabs>
        <w:spacing w:before="1" w:line="273" w:lineRule="auto"/>
        <w:ind w:right="723"/>
        <w:rPr>
          <w:sz w:val="26"/>
        </w:rPr>
      </w:pPr>
      <w:r>
        <w:rPr>
          <w:sz w:val="26"/>
        </w:rPr>
        <w:t>приемами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своего</w:t>
      </w:r>
      <w:r>
        <w:rPr>
          <w:spacing w:val="1"/>
          <w:sz w:val="26"/>
        </w:rPr>
        <w:t xml:space="preserve"> </w:t>
      </w:r>
      <w:r>
        <w:rPr>
          <w:sz w:val="26"/>
        </w:rPr>
        <w:t>личного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пространства</w:t>
      </w:r>
      <w:r>
        <w:rPr>
          <w:spacing w:val="1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 индивидуальных накопителей данных, интернетсервисов и т.</w:t>
      </w:r>
      <w:r>
        <w:rPr>
          <w:spacing w:val="1"/>
          <w:sz w:val="26"/>
        </w:rPr>
        <w:t xml:space="preserve"> </w:t>
      </w:r>
      <w:r>
        <w:rPr>
          <w:sz w:val="26"/>
        </w:rPr>
        <w:t>п.;</w:t>
      </w:r>
    </w:p>
    <w:p w:rsidR="00984F4B" w:rsidRDefault="0003336C" w:rsidP="00F116B3">
      <w:pPr>
        <w:pStyle w:val="a5"/>
        <w:numPr>
          <w:ilvl w:val="0"/>
          <w:numId w:val="81"/>
        </w:numPr>
        <w:tabs>
          <w:tab w:val="left" w:pos="1410"/>
        </w:tabs>
        <w:spacing w:before="7"/>
        <w:ind w:hanging="361"/>
        <w:rPr>
          <w:sz w:val="26"/>
        </w:rPr>
      </w:pPr>
      <w:r>
        <w:rPr>
          <w:sz w:val="26"/>
        </w:rPr>
        <w:t>основами</w:t>
      </w:r>
      <w:r>
        <w:rPr>
          <w:spacing w:val="-4"/>
          <w:sz w:val="26"/>
        </w:rPr>
        <w:t xml:space="preserve"> </w:t>
      </w:r>
      <w:r>
        <w:rPr>
          <w:sz w:val="26"/>
        </w:rPr>
        <w:t>соблюдения</w:t>
      </w:r>
      <w:r>
        <w:rPr>
          <w:spacing w:val="-4"/>
          <w:sz w:val="26"/>
        </w:rPr>
        <w:t xml:space="preserve"> </w:t>
      </w:r>
      <w:r>
        <w:rPr>
          <w:sz w:val="26"/>
        </w:rPr>
        <w:t>норм</w:t>
      </w:r>
      <w:r>
        <w:rPr>
          <w:spacing w:val="-3"/>
          <w:sz w:val="26"/>
        </w:rPr>
        <w:t xml:space="preserve"> </w:t>
      </w:r>
      <w:r>
        <w:rPr>
          <w:sz w:val="26"/>
        </w:rPr>
        <w:t>информационной</w:t>
      </w:r>
      <w:r>
        <w:rPr>
          <w:spacing w:val="-3"/>
          <w:sz w:val="26"/>
        </w:rPr>
        <w:t xml:space="preserve"> </w:t>
      </w:r>
      <w:r>
        <w:rPr>
          <w:sz w:val="26"/>
        </w:rPr>
        <w:t>этики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права;</w:t>
      </w:r>
    </w:p>
    <w:p w:rsidR="00984F4B" w:rsidRDefault="0003336C" w:rsidP="00F116B3">
      <w:pPr>
        <w:pStyle w:val="a5"/>
        <w:numPr>
          <w:ilvl w:val="0"/>
          <w:numId w:val="81"/>
        </w:numPr>
        <w:tabs>
          <w:tab w:val="left" w:pos="1410"/>
        </w:tabs>
        <w:spacing w:before="43" w:line="273" w:lineRule="auto"/>
        <w:ind w:right="730"/>
        <w:rPr>
          <w:sz w:val="26"/>
        </w:rPr>
      </w:pPr>
      <w:r>
        <w:rPr>
          <w:sz w:val="26"/>
        </w:rPr>
        <w:t>познакомится с программными средствами для работы с аудиовизуальными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данными</w:t>
      </w:r>
      <w:r>
        <w:rPr>
          <w:spacing w:val="-2"/>
          <w:sz w:val="26"/>
        </w:rPr>
        <w:t xml:space="preserve"> </w:t>
      </w:r>
      <w:r>
        <w:rPr>
          <w:sz w:val="26"/>
        </w:rPr>
        <w:t>и соответствующим</w:t>
      </w:r>
      <w:r>
        <w:rPr>
          <w:spacing w:val="-2"/>
          <w:sz w:val="26"/>
        </w:rPr>
        <w:t xml:space="preserve"> </w:t>
      </w:r>
      <w:r>
        <w:rPr>
          <w:sz w:val="26"/>
        </w:rPr>
        <w:t>понятийным</w:t>
      </w:r>
      <w:r>
        <w:rPr>
          <w:spacing w:val="1"/>
          <w:sz w:val="26"/>
        </w:rPr>
        <w:t xml:space="preserve"> </w:t>
      </w:r>
      <w:r>
        <w:rPr>
          <w:sz w:val="26"/>
        </w:rPr>
        <w:t>аппаратом;</w:t>
      </w:r>
    </w:p>
    <w:p w:rsidR="00984F4B" w:rsidRDefault="0003336C" w:rsidP="00F116B3">
      <w:pPr>
        <w:pStyle w:val="a5"/>
        <w:numPr>
          <w:ilvl w:val="0"/>
          <w:numId w:val="81"/>
        </w:numPr>
        <w:tabs>
          <w:tab w:val="left" w:pos="1410"/>
        </w:tabs>
        <w:spacing w:before="3"/>
        <w:ind w:hanging="361"/>
        <w:rPr>
          <w:sz w:val="26"/>
        </w:rPr>
      </w:pPr>
      <w:r>
        <w:rPr>
          <w:sz w:val="26"/>
        </w:rPr>
        <w:t>узнает</w:t>
      </w:r>
      <w:r>
        <w:rPr>
          <w:spacing w:val="-3"/>
          <w:sz w:val="26"/>
        </w:rPr>
        <w:t xml:space="preserve"> </w:t>
      </w:r>
      <w:r>
        <w:rPr>
          <w:sz w:val="26"/>
        </w:rPr>
        <w:t>о</w:t>
      </w:r>
      <w:r>
        <w:rPr>
          <w:spacing w:val="-6"/>
          <w:sz w:val="26"/>
        </w:rPr>
        <w:t xml:space="preserve"> </w:t>
      </w:r>
      <w:r>
        <w:rPr>
          <w:sz w:val="26"/>
        </w:rPr>
        <w:t>дискретном</w:t>
      </w:r>
      <w:r>
        <w:rPr>
          <w:spacing w:val="-3"/>
          <w:sz w:val="26"/>
        </w:rPr>
        <w:t xml:space="preserve"> </w:t>
      </w:r>
      <w:r>
        <w:rPr>
          <w:sz w:val="26"/>
        </w:rPr>
        <w:t>представлении</w:t>
      </w:r>
      <w:r>
        <w:rPr>
          <w:spacing w:val="-6"/>
          <w:sz w:val="26"/>
        </w:rPr>
        <w:t xml:space="preserve"> </w:t>
      </w:r>
      <w:r>
        <w:rPr>
          <w:sz w:val="26"/>
        </w:rPr>
        <w:t>аудиовизуальных</w:t>
      </w:r>
      <w:r>
        <w:rPr>
          <w:spacing w:val="-5"/>
          <w:sz w:val="26"/>
        </w:rPr>
        <w:t xml:space="preserve"> </w:t>
      </w:r>
      <w:r>
        <w:rPr>
          <w:sz w:val="26"/>
        </w:rPr>
        <w:t>данных.</w:t>
      </w:r>
    </w:p>
    <w:p w:rsidR="00984F4B" w:rsidRDefault="00984F4B">
      <w:pPr>
        <w:pStyle w:val="a3"/>
        <w:spacing w:before="2"/>
        <w:ind w:left="0"/>
        <w:rPr>
          <w:sz w:val="34"/>
        </w:rPr>
      </w:pPr>
    </w:p>
    <w:p w:rsidR="00984F4B" w:rsidRDefault="0003336C">
      <w:pPr>
        <w:pStyle w:val="4"/>
        <w:spacing w:line="278" w:lineRule="auto"/>
        <w:ind w:left="689" w:right="725"/>
      </w:pPr>
      <w:r>
        <w:t>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деятельности):</w:t>
      </w:r>
    </w:p>
    <w:p w:rsidR="00984F4B" w:rsidRDefault="0003336C" w:rsidP="00F116B3">
      <w:pPr>
        <w:pStyle w:val="a5"/>
        <w:numPr>
          <w:ilvl w:val="0"/>
          <w:numId w:val="81"/>
        </w:numPr>
        <w:tabs>
          <w:tab w:val="left" w:pos="1410"/>
        </w:tabs>
        <w:spacing w:line="273" w:lineRule="auto"/>
        <w:ind w:right="730"/>
        <w:rPr>
          <w:sz w:val="26"/>
        </w:rPr>
      </w:pPr>
      <w:r>
        <w:rPr>
          <w:sz w:val="26"/>
        </w:rPr>
        <w:t>узнать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датчиков,</w:t>
      </w:r>
      <w:r>
        <w:rPr>
          <w:spacing w:val="1"/>
          <w:sz w:val="26"/>
        </w:rPr>
        <w:t xml:space="preserve"> </w:t>
      </w:r>
      <w:r>
        <w:rPr>
          <w:sz w:val="26"/>
        </w:rPr>
        <w:t>например,</w:t>
      </w:r>
      <w:r>
        <w:rPr>
          <w:spacing w:val="1"/>
          <w:sz w:val="26"/>
        </w:rPr>
        <w:t xml:space="preserve"> </w:t>
      </w:r>
      <w:r>
        <w:rPr>
          <w:sz w:val="26"/>
        </w:rPr>
        <w:t>датчиков</w:t>
      </w:r>
      <w:r>
        <w:rPr>
          <w:spacing w:val="1"/>
          <w:sz w:val="26"/>
        </w:rPr>
        <w:t xml:space="preserve"> </w:t>
      </w:r>
      <w:r>
        <w:rPr>
          <w:sz w:val="26"/>
        </w:rPr>
        <w:t>роботизированных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устройств;</w:t>
      </w:r>
    </w:p>
    <w:p w:rsidR="00984F4B" w:rsidRDefault="0003336C" w:rsidP="00F116B3">
      <w:pPr>
        <w:pStyle w:val="a5"/>
        <w:numPr>
          <w:ilvl w:val="0"/>
          <w:numId w:val="81"/>
        </w:numPr>
        <w:tabs>
          <w:tab w:val="left" w:pos="1410"/>
        </w:tabs>
        <w:spacing w:line="273" w:lineRule="auto"/>
        <w:ind w:right="728"/>
        <w:rPr>
          <w:sz w:val="26"/>
        </w:rPr>
      </w:pPr>
      <w:r>
        <w:rPr>
          <w:sz w:val="26"/>
        </w:rPr>
        <w:t>практиковаться в использовании основных видов прикладного программного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-1"/>
          <w:sz w:val="26"/>
        </w:rPr>
        <w:t xml:space="preserve"> </w:t>
      </w:r>
      <w:r>
        <w:rPr>
          <w:sz w:val="26"/>
        </w:rPr>
        <w:t>(редакторы</w:t>
      </w:r>
      <w:r>
        <w:rPr>
          <w:spacing w:val="-1"/>
          <w:sz w:val="26"/>
        </w:rPr>
        <w:t xml:space="preserve"> </w:t>
      </w:r>
      <w:r>
        <w:rPr>
          <w:sz w:val="26"/>
        </w:rPr>
        <w:t>текстов, электронные</w:t>
      </w:r>
      <w:r>
        <w:rPr>
          <w:spacing w:val="-2"/>
          <w:sz w:val="26"/>
        </w:rPr>
        <w:t xml:space="preserve"> </w:t>
      </w:r>
      <w:r>
        <w:rPr>
          <w:sz w:val="26"/>
        </w:rPr>
        <w:t>таблицы,</w:t>
      </w:r>
      <w:r>
        <w:rPr>
          <w:spacing w:val="-2"/>
          <w:sz w:val="26"/>
        </w:rPr>
        <w:t xml:space="preserve"> </w:t>
      </w:r>
      <w:r>
        <w:rPr>
          <w:sz w:val="26"/>
        </w:rPr>
        <w:t>браузеры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др.);</w:t>
      </w:r>
    </w:p>
    <w:p w:rsidR="00984F4B" w:rsidRDefault="0003336C" w:rsidP="00F116B3">
      <w:pPr>
        <w:pStyle w:val="a5"/>
        <w:numPr>
          <w:ilvl w:val="0"/>
          <w:numId w:val="81"/>
        </w:numPr>
        <w:tabs>
          <w:tab w:val="left" w:pos="1410"/>
        </w:tabs>
        <w:spacing w:line="273" w:lineRule="auto"/>
        <w:ind w:right="729"/>
        <w:rPr>
          <w:sz w:val="26"/>
        </w:rPr>
      </w:pPr>
      <w:r>
        <w:rPr>
          <w:sz w:val="26"/>
        </w:rPr>
        <w:t>познакомиться с примерами использования математического моделирования в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современном мире;</w:t>
      </w:r>
    </w:p>
    <w:p w:rsidR="00984F4B" w:rsidRDefault="0003336C" w:rsidP="00F116B3">
      <w:pPr>
        <w:pStyle w:val="a5"/>
        <w:numPr>
          <w:ilvl w:val="0"/>
          <w:numId w:val="81"/>
        </w:numPr>
        <w:tabs>
          <w:tab w:val="left" w:pos="1410"/>
        </w:tabs>
        <w:spacing w:line="273" w:lineRule="auto"/>
        <w:ind w:right="731"/>
        <w:rPr>
          <w:sz w:val="26"/>
        </w:rPr>
      </w:pPr>
      <w:r>
        <w:rPr>
          <w:sz w:val="26"/>
        </w:rPr>
        <w:t>познакомиться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принципами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функционирования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Интернета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сетевого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-2"/>
          <w:sz w:val="26"/>
        </w:rPr>
        <w:t xml:space="preserve"> </w:t>
      </w:r>
      <w:r>
        <w:rPr>
          <w:sz w:val="26"/>
        </w:rPr>
        <w:t>между</w:t>
      </w:r>
      <w:r>
        <w:rPr>
          <w:spacing w:val="-5"/>
          <w:sz w:val="26"/>
        </w:rPr>
        <w:t xml:space="preserve"> </w:t>
      </w:r>
      <w:r>
        <w:rPr>
          <w:sz w:val="26"/>
        </w:rPr>
        <w:t>компьютерами,</w:t>
      </w:r>
      <w:r>
        <w:rPr>
          <w:spacing w:val="-2"/>
          <w:sz w:val="26"/>
        </w:rPr>
        <w:t xml:space="preserve"> </w:t>
      </w:r>
      <w:r>
        <w:rPr>
          <w:sz w:val="26"/>
        </w:rPr>
        <w:t>с методами</w:t>
      </w:r>
      <w:r>
        <w:rPr>
          <w:spacing w:val="-2"/>
          <w:sz w:val="26"/>
        </w:rPr>
        <w:t xml:space="preserve"> </w:t>
      </w:r>
      <w:r>
        <w:rPr>
          <w:sz w:val="26"/>
        </w:rPr>
        <w:t>поиска в</w:t>
      </w:r>
      <w:r>
        <w:rPr>
          <w:spacing w:val="-2"/>
          <w:sz w:val="26"/>
        </w:rPr>
        <w:t xml:space="preserve"> </w:t>
      </w:r>
      <w:r>
        <w:rPr>
          <w:sz w:val="26"/>
        </w:rPr>
        <w:t>Интернете;</w:t>
      </w:r>
    </w:p>
    <w:p w:rsidR="00984F4B" w:rsidRDefault="0003336C" w:rsidP="00F116B3">
      <w:pPr>
        <w:pStyle w:val="a5"/>
        <w:numPr>
          <w:ilvl w:val="0"/>
          <w:numId w:val="81"/>
        </w:numPr>
        <w:tabs>
          <w:tab w:val="left" w:pos="1410"/>
        </w:tabs>
        <w:spacing w:line="276" w:lineRule="auto"/>
        <w:ind w:right="725"/>
        <w:rPr>
          <w:sz w:val="26"/>
        </w:rPr>
      </w:pPr>
      <w:r>
        <w:rPr>
          <w:sz w:val="26"/>
        </w:rPr>
        <w:t>познакомиться с постановкой вопроса о том, насколько достоверна полученная</w:t>
      </w:r>
      <w:r>
        <w:rPr>
          <w:spacing w:val="-62"/>
          <w:sz w:val="26"/>
        </w:rPr>
        <w:t xml:space="preserve"> </w:t>
      </w:r>
      <w:r>
        <w:rPr>
          <w:sz w:val="26"/>
        </w:rPr>
        <w:t>информация,</w:t>
      </w:r>
      <w:r>
        <w:rPr>
          <w:spacing w:val="1"/>
          <w:sz w:val="26"/>
        </w:rPr>
        <w:t xml:space="preserve"> </w:t>
      </w:r>
      <w:r>
        <w:rPr>
          <w:sz w:val="26"/>
        </w:rPr>
        <w:t>подкреплена</w:t>
      </w:r>
      <w:r>
        <w:rPr>
          <w:spacing w:val="1"/>
          <w:sz w:val="26"/>
        </w:rPr>
        <w:t xml:space="preserve"> </w:t>
      </w:r>
      <w:r>
        <w:rPr>
          <w:sz w:val="26"/>
        </w:rPr>
        <w:t>ли</w:t>
      </w:r>
      <w:r>
        <w:rPr>
          <w:spacing w:val="1"/>
          <w:sz w:val="26"/>
        </w:rPr>
        <w:t xml:space="preserve"> </w:t>
      </w:r>
      <w:r>
        <w:rPr>
          <w:sz w:val="26"/>
        </w:rPr>
        <w:t>она</w:t>
      </w:r>
      <w:r>
        <w:rPr>
          <w:spacing w:val="1"/>
          <w:sz w:val="26"/>
        </w:rPr>
        <w:t xml:space="preserve"> </w:t>
      </w:r>
      <w:r>
        <w:rPr>
          <w:sz w:val="26"/>
        </w:rPr>
        <w:t>доказательствами</w:t>
      </w:r>
      <w:r>
        <w:rPr>
          <w:spacing w:val="1"/>
          <w:sz w:val="26"/>
        </w:rPr>
        <w:t xml:space="preserve"> </w:t>
      </w:r>
      <w:r>
        <w:rPr>
          <w:sz w:val="26"/>
        </w:rPr>
        <w:t>подлинности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(пример:</w:t>
      </w:r>
      <w:r>
        <w:rPr>
          <w:spacing w:val="1"/>
          <w:sz w:val="26"/>
        </w:rPr>
        <w:t xml:space="preserve"> </w:t>
      </w:r>
      <w:r>
        <w:rPr>
          <w:sz w:val="26"/>
        </w:rPr>
        <w:t>наличие электронной подписи); познакомиться с возможными подходами к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оценке</w:t>
      </w:r>
      <w:r>
        <w:rPr>
          <w:spacing w:val="1"/>
          <w:sz w:val="26"/>
        </w:rPr>
        <w:t xml:space="preserve"> </w:t>
      </w:r>
      <w:r>
        <w:rPr>
          <w:sz w:val="26"/>
        </w:rPr>
        <w:t>достоверности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(пример:</w:t>
      </w:r>
      <w:r>
        <w:rPr>
          <w:spacing w:val="1"/>
          <w:sz w:val="26"/>
        </w:rPr>
        <w:t xml:space="preserve"> </w:t>
      </w:r>
      <w:r>
        <w:rPr>
          <w:sz w:val="26"/>
        </w:rPr>
        <w:t>сравнение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источников);</w:t>
      </w:r>
    </w:p>
    <w:p w:rsidR="00984F4B" w:rsidRDefault="0003336C" w:rsidP="00F116B3">
      <w:pPr>
        <w:pStyle w:val="a5"/>
        <w:numPr>
          <w:ilvl w:val="0"/>
          <w:numId w:val="81"/>
        </w:numPr>
        <w:tabs>
          <w:tab w:val="left" w:pos="1410"/>
        </w:tabs>
        <w:spacing w:line="273" w:lineRule="auto"/>
        <w:ind w:right="733"/>
        <w:rPr>
          <w:sz w:val="26"/>
        </w:rPr>
      </w:pPr>
      <w:r>
        <w:rPr>
          <w:sz w:val="26"/>
        </w:rPr>
        <w:t>узнать о том, что в сфере информатики и ИКТ существуют международные и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национальные</w:t>
      </w:r>
      <w:r>
        <w:rPr>
          <w:spacing w:val="-2"/>
          <w:sz w:val="26"/>
        </w:rPr>
        <w:t xml:space="preserve"> </w:t>
      </w:r>
      <w:r>
        <w:rPr>
          <w:sz w:val="26"/>
        </w:rPr>
        <w:t>стандарты;</w:t>
      </w:r>
    </w:p>
    <w:p w:rsidR="00984F4B" w:rsidRDefault="0003336C" w:rsidP="00F116B3">
      <w:pPr>
        <w:pStyle w:val="a5"/>
        <w:numPr>
          <w:ilvl w:val="0"/>
          <w:numId w:val="81"/>
        </w:numPr>
        <w:tabs>
          <w:tab w:val="left" w:pos="1409"/>
          <w:tab w:val="left" w:pos="1410"/>
        </w:tabs>
        <w:ind w:hanging="361"/>
        <w:jc w:val="left"/>
        <w:rPr>
          <w:sz w:val="26"/>
        </w:rPr>
      </w:pPr>
      <w:r>
        <w:rPr>
          <w:sz w:val="26"/>
        </w:rPr>
        <w:t>узнать</w:t>
      </w:r>
      <w:r>
        <w:rPr>
          <w:spacing w:val="-5"/>
          <w:sz w:val="26"/>
        </w:rPr>
        <w:t xml:space="preserve"> </w:t>
      </w:r>
      <w:r>
        <w:rPr>
          <w:sz w:val="26"/>
        </w:rPr>
        <w:t>о</w:t>
      </w:r>
      <w:r>
        <w:rPr>
          <w:spacing w:val="-5"/>
          <w:sz w:val="26"/>
        </w:rPr>
        <w:t xml:space="preserve"> </w:t>
      </w:r>
      <w:r>
        <w:rPr>
          <w:sz w:val="26"/>
        </w:rPr>
        <w:t>структуре</w:t>
      </w:r>
      <w:r>
        <w:rPr>
          <w:spacing w:val="-4"/>
          <w:sz w:val="26"/>
        </w:rPr>
        <w:t xml:space="preserve"> </w:t>
      </w:r>
      <w:r>
        <w:rPr>
          <w:sz w:val="26"/>
        </w:rPr>
        <w:t>современных</w:t>
      </w:r>
      <w:r>
        <w:rPr>
          <w:spacing w:val="-3"/>
          <w:sz w:val="26"/>
        </w:rPr>
        <w:t xml:space="preserve"> </w:t>
      </w:r>
      <w:r>
        <w:rPr>
          <w:sz w:val="26"/>
        </w:rPr>
        <w:t>компьютеров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назначении</w:t>
      </w:r>
      <w:r>
        <w:rPr>
          <w:spacing w:val="-5"/>
          <w:sz w:val="26"/>
        </w:rPr>
        <w:t xml:space="preserve"> </w:t>
      </w:r>
      <w:r>
        <w:rPr>
          <w:sz w:val="26"/>
        </w:rPr>
        <w:t>их</w:t>
      </w:r>
      <w:r>
        <w:rPr>
          <w:spacing w:val="-3"/>
          <w:sz w:val="26"/>
        </w:rPr>
        <w:t xml:space="preserve"> </w:t>
      </w:r>
      <w:r>
        <w:rPr>
          <w:sz w:val="26"/>
        </w:rPr>
        <w:t>элементов;</w:t>
      </w:r>
    </w:p>
    <w:p w:rsidR="00984F4B" w:rsidRDefault="0003336C" w:rsidP="00F116B3">
      <w:pPr>
        <w:pStyle w:val="a5"/>
        <w:numPr>
          <w:ilvl w:val="0"/>
          <w:numId w:val="81"/>
        </w:numPr>
        <w:tabs>
          <w:tab w:val="left" w:pos="1409"/>
          <w:tab w:val="left" w:pos="1410"/>
        </w:tabs>
        <w:spacing w:before="41"/>
        <w:ind w:hanging="361"/>
        <w:jc w:val="left"/>
        <w:rPr>
          <w:sz w:val="26"/>
        </w:rPr>
      </w:pPr>
      <w:r>
        <w:rPr>
          <w:sz w:val="26"/>
        </w:rPr>
        <w:t>получить</w:t>
      </w:r>
      <w:r>
        <w:rPr>
          <w:spacing w:val="-5"/>
          <w:sz w:val="26"/>
        </w:rPr>
        <w:t xml:space="preserve"> </w:t>
      </w:r>
      <w:r>
        <w:rPr>
          <w:sz w:val="26"/>
        </w:rPr>
        <w:t>представление</w:t>
      </w:r>
      <w:r>
        <w:rPr>
          <w:spacing w:val="-4"/>
          <w:sz w:val="26"/>
        </w:rPr>
        <w:t xml:space="preserve"> </w:t>
      </w:r>
      <w:r>
        <w:rPr>
          <w:sz w:val="26"/>
        </w:rPr>
        <w:t>об</w:t>
      </w:r>
      <w:r>
        <w:rPr>
          <w:spacing w:val="-4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тенденциях</w:t>
      </w:r>
      <w:r>
        <w:rPr>
          <w:spacing w:val="-5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3"/>
          <w:sz w:val="26"/>
        </w:rPr>
        <w:t xml:space="preserve"> </w:t>
      </w:r>
      <w:r>
        <w:rPr>
          <w:sz w:val="26"/>
        </w:rPr>
        <w:t>ИКТ;</w:t>
      </w:r>
    </w:p>
    <w:p w:rsidR="00984F4B" w:rsidRDefault="0003336C" w:rsidP="00F116B3">
      <w:pPr>
        <w:pStyle w:val="a5"/>
        <w:numPr>
          <w:ilvl w:val="0"/>
          <w:numId w:val="81"/>
        </w:numPr>
        <w:tabs>
          <w:tab w:val="left" w:pos="1409"/>
          <w:tab w:val="left" w:pos="1410"/>
        </w:tabs>
        <w:spacing w:before="43"/>
        <w:ind w:hanging="361"/>
        <w:jc w:val="left"/>
        <w:rPr>
          <w:sz w:val="26"/>
        </w:rPr>
      </w:pPr>
      <w:r>
        <w:rPr>
          <w:sz w:val="26"/>
        </w:rPr>
        <w:t>познакомиться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примерами</w:t>
      </w:r>
      <w:r>
        <w:rPr>
          <w:spacing w:val="-3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-5"/>
          <w:sz w:val="26"/>
        </w:rPr>
        <w:t xml:space="preserve"> </w:t>
      </w:r>
      <w:r>
        <w:rPr>
          <w:sz w:val="26"/>
        </w:rPr>
        <w:t>ИКТ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современном</w:t>
      </w:r>
      <w:r>
        <w:rPr>
          <w:spacing w:val="-4"/>
          <w:sz w:val="26"/>
        </w:rPr>
        <w:t xml:space="preserve"> </w:t>
      </w:r>
      <w:r>
        <w:rPr>
          <w:sz w:val="26"/>
        </w:rPr>
        <w:t>мире;</w:t>
      </w:r>
    </w:p>
    <w:p w:rsidR="00984F4B" w:rsidRDefault="0003336C" w:rsidP="00F116B3">
      <w:pPr>
        <w:pStyle w:val="a5"/>
        <w:numPr>
          <w:ilvl w:val="0"/>
          <w:numId w:val="81"/>
        </w:numPr>
        <w:tabs>
          <w:tab w:val="left" w:pos="1409"/>
          <w:tab w:val="left" w:pos="1410"/>
        </w:tabs>
        <w:spacing w:before="44" w:line="273" w:lineRule="auto"/>
        <w:ind w:right="732"/>
        <w:jc w:val="left"/>
        <w:rPr>
          <w:sz w:val="26"/>
        </w:rPr>
      </w:pPr>
      <w:r>
        <w:rPr>
          <w:sz w:val="26"/>
        </w:rPr>
        <w:t>получить</w:t>
      </w:r>
      <w:r>
        <w:rPr>
          <w:spacing w:val="8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8"/>
          <w:sz w:val="26"/>
        </w:rPr>
        <w:t xml:space="preserve"> </w:t>
      </w:r>
      <w:r>
        <w:rPr>
          <w:sz w:val="26"/>
        </w:rPr>
        <w:t>о</w:t>
      </w:r>
      <w:r>
        <w:rPr>
          <w:spacing w:val="9"/>
          <w:sz w:val="26"/>
        </w:rPr>
        <w:t xml:space="preserve"> </w:t>
      </w:r>
      <w:r>
        <w:rPr>
          <w:sz w:val="26"/>
        </w:rPr>
        <w:t>роботизированных</w:t>
      </w:r>
      <w:r>
        <w:rPr>
          <w:spacing w:val="11"/>
          <w:sz w:val="26"/>
        </w:rPr>
        <w:t xml:space="preserve"> </w:t>
      </w:r>
      <w:r>
        <w:rPr>
          <w:sz w:val="26"/>
        </w:rPr>
        <w:t>устройствах</w:t>
      </w:r>
      <w:r>
        <w:rPr>
          <w:spacing w:val="9"/>
          <w:sz w:val="26"/>
        </w:rPr>
        <w:t xml:space="preserve"> </w:t>
      </w:r>
      <w:r>
        <w:rPr>
          <w:sz w:val="26"/>
        </w:rPr>
        <w:t>и</w:t>
      </w:r>
      <w:r>
        <w:rPr>
          <w:spacing w:val="9"/>
          <w:sz w:val="26"/>
        </w:rPr>
        <w:t xml:space="preserve"> </w:t>
      </w:r>
      <w:r>
        <w:rPr>
          <w:sz w:val="26"/>
        </w:rPr>
        <w:t>их</w:t>
      </w:r>
      <w:r>
        <w:rPr>
          <w:spacing w:val="11"/>
          <w:sz w:val="26"/>
        </w:rPr>
        <w:t xml:space="preserve"> </w:t>
      </w:r>
      <w:r>
        <w:rPr>
          <w:sz w:val="26"/>
        </w:rPr>
        <w:t>использовании</w:t>
      </w:r>
      <w:r>
        <w:rPr>
          <w:spacing w:val="-62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производстве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научных</w:t>
      </w:r>
      <w:r>
        <w:rPr>
          <w:spacing w:val="-1"/>
          <w:sz w:val="26"/>
        </w:rPr>
        <w:t xml:space="preserve"> </w:t>
      </w:r>
      <w:r>
        <w:rPr>
          <w:sz w:val="26"/>
        </w:rPr>
        <w:t>исследованиях.</w:t>
      </w:r>
    </w:p>
    <w:p w:rsidR="00984F4B" w:rsidRDefault="00984F4B">
      <w:pPr>
        <w:pStyle w:val="a3"/>
        <w:spacing w:before="9"/>
        <w:ind w:left="0"/>
        <w:rPr>
          <w:sz w:val="30"/>
        </w:rPr>
      </w:pPr>
    </w:p>
    <w:p w:rsidR="00984F4B" w:rsidRDefault="0003336C" w:rsidP="00F116B3">
      <w:pPr>
        <w:pStyle w:val="4"/>
        <w:numPr>
          <w:ilvl w:val="3"/>
          <w:numId w:val="96"/>
        </w:numPr>
        <w:tabs>
          <w:tab w:val="left" w:pos="1662"/>
        </w:tabs>
        <w:ind w:left="1661" w:hanging="973"/>
      </w:pPr>
      <w:r>
        <w:t>Физика</w:t>
      </w:r>
    </w:p>
    <w:p w:rsidR="00984F4B" w:rsidRDefault="00984F4B">
      <w:pPr>
        <w:pStyle w:val="a3"/>
        <w:spacing w:before="3"/>
        <w:ind w:left="0"/>
        <w:rPr>
          <w:b/>
          <w:sz w:val="33"/>
        </w:rPr>
      </w:pPr>
    </w:p>
    <w:p w:rsidR="00984F4B" w:rsidRDefault="0003336C">
      <w:pPr>
        <w:ind w:left="689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научится:</w:t>
      </w:r>
    </w:p>
    <w:p w:rsidR="00984F4B" w:rsidRDefault="0003336C" w:rsidP="00F116B3">
      <w:pPr>
        <w:pStyle w:val="a5"/>
        <w:numPr>
          <w:ilvl w:val="0"/>
          <w:numId w:val="80"/>
        </w:numPr>
        <w:tabs>
          <w:tab w:val="left" w:pos="1409"/>
          <w:tab w:val="left" w:pos="1410"/>
        </w:tabs>
        <w:spacing w:before="46" w:line="273" w:lineRule="auto"/>
        <w:ind w:right="723"/>
        <w:jc w:val="left"/>
        <w:rPr>
          <w:sz w:val="26"/>
        </w:rPr>
      </w:pPr>
      <w:r>
        <w:rPr>
          <w:sz w:val="26"/>
        </w:rPr>
        <w:t>соблюдать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2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охраны</w:t>
      </w:r>
      <w:r>
        <w:rPr>
          <w:spacing w:val="3"/>
          <w:sz w:val="26"/>
        </w:rPr>
        <w:t xml:space="preserve"> </w:t>
      </w:r>
      <w:r>
        <w:rPr>
          <w:sz w:val="26"/>
        </w:rPr>
        <w:t>труда</w:t>
      </w:r>
      <w:r>
        <w:rPr>
          <w:spacing w:val="2"/>
          <w:sz w:val="26"/>
        </w:rPr>
        <w:t xml:space="preserve"> </w:t>
      </w:r>
      <w:r>
        <w:rPr>
          <w:sz w:val="26"/>
        </w:rPr>
        <w:t>при</w:t>
      </w:r>
      <w:r>
        <w:rPr>
          <w:spacing w:val="3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2"/>
          <w:sz w:val="26"/>
        </w:rPr>
        <w:t xml:space="preserve"> </w:t>
      </w:r>
      <w:r>
        <w:rPr>
          <w:sz w:val="26"/>
        </w:rPr>
        <w:t>с</w:t>
      </w:r>
      <w:r>
        <w:rPr>
          <w:spacing w:val="4"/>
          <w:sz w:val="26"/>
        </w:rPr>
        <w:t xml:space="preserve"> </w:t>
      </w:r>
      <w:r>
        <w:rPr>
          <w:sz w:val="26"/>
        </w:rPr>
        <w:t>учебным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лабораторным</w:t>
      </w:r>
      <w:r>
        <w:rPr>
          <w:spacing w:val="-2"/>
          <w:sz w:val="26"/>
        </w:rPr>
        <w:t xml:space="preserve"> </w:t>
      </w:r>
      <w:r>
        <w:rPr>
          <w:sz w:val="26"/>
        </w:rPr>
        <w:t>оборудованием;</w:t>
      </w:r>
    </w:p>
    <w:p w:rsidR="00984F4B" w:rsidRDefault="00984F4B">
      <w:pPr>
        <w:spacing w:line="273" w:lineRule="auto"/>
        <w:rPr>
          <w:sz w:val="26"/>
        </w:rPr>
        <w:sectPr w:rsidR="00984F4B">
          <w:headerReference w:type="default" r:id="rId72"/>
          <w:pgSz w:w="11900" w:h="16850"/>
          <w:pgMar w:top="340" w:right="0" w:bottom="280" w:left="900" w:header="0" w:footer="0" w:gutter="0"/>
          <w:cols w:space="720"/>
        </w:sectPr>
      </w:pPr>
    </w:p>
    <w:p w:rsidR="00984F4B" w:rsidRDefault="0003336C" w:rsidP="00F116B3">
      <w:pPr>
        <w:pStyle w:val="a5"/>
        <w:numPr>
          <w:ilvl w:val="0"/>
          <w:numId w:val="80"/>
        </w:numPr>
        <w:tabs>
          <w:tab w:val="left" w:pos="1409"/>
          <w:tab w:val="left" w:pos="1410"/>
        </w:tabs>
        <w:spacing w:before="79"/>
        <w:ind w:hanging="361"/>
        <w:jc w:val="left"/>
        <w:rPr>
          <w:sz w:val="26"/>
        </w:rPr>
      </w:pPr>
      <w:r>
        <w:rPr>
          <w:sz w:val="26"/>
        </w:rPr>
        <w:lastRenderedPageBreak/>
        <w:t>понимать</w:t>
      </w:r>
      <w:r>
        <w:rPr>
          <w:spacing w:val="-3"/>
          <w:sz w:val="26"/>
        </w:rPr>
        <w:t xml:space="preserve"> </w:t>
      </w:r>
      <w:r>
        <w:rPr>
          <w:sz w:val="26"/>
        </w:rPr>
        <w:t>смысл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-3"/>
          <w:sz w:val="26"/>
        </w:rPr>
        <w:t xml:space="preserve"> </w:t>
      </w:r>
      <w:r>
        <w:rPr>
          <w:sz w:val="26"/>
        </w:rPr>
        <w:t>физических</w:t>
      </w:r>
      <w:r>
        <w:rPr>
          <w:spacing w:val="-3"/>
          <w:sz w:val="26"/>
        </w:rPr>
        <w:t xml:space="preserve"> </w:t>
      </w:r>
      <w:r>
        <w:rPr>
          <w:sz w:val="26"/>
        </w:rPr>
        <w:t>терминов:</w:t>
      </w:r>
      <w:r>
        <w:rPr>
          <w:spacing w:val="-3"/>
          <w:sz w:val="26"/>
        </w:rPr>
        <w:t xml:space="preserve"> </w:t>
      </w:r>
      <w:r>
        <w:rPr>
          <w:sz w:val="26"/>
        </w:rPr>
        <w:t>физическое</w:t>
      </w:r>
      <w:r>
        <w:rPr>
          <w:spacing w:val="-1"/>
          <w:sz w:val="26"/>
        </w:rPr>
        <w:t xml:space="preserve"> </w:t>
      </w:r>
      <w:r>
        <w:rPr>
          <w:sz w:val="26"/>
        </w:rPr>
        <w:t>тело,</w:t>
      </w:r>
      <w:r>
        <w:rPr>
          <w:spacing w:val="-2"/>
          <w:sz w:val="26"/>
        </w:rPr>
        <w:t xml:space="preserve"> </w:t>
      </w:r>
      <w:r>
        <w:rPr>
          <w:sz w:val="26"/>
        </w:rPr>
        <w:t>физическое</w:t>
      </w:r>
    </w:p>
    <w:p w:rsidR="00984F4B" w:rsidRDefault="0003336C">
      <w:pPr>
        <w:pStyle w:val="a3"/>
        <w:tabs>
          <w:tab w:val="right" w:pos="10146"/>
        </w:tabs>
        <w:spacing w:before="21"/>
        <w:rPr>
          <w:sz w:val="22"/>
        </w:rPr>
      </w:pPr>
      <w:r>
        <w:t>явление,</w:t>
      </w:r>
      <w:r>
        <w:rPr>
          <w:spacing w:val="-2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величина,</w:t>
      </w:r>
      <w:r>
        <w:rPr>
          <w:spacing w:val="-1"/>
        </w:rPr>
        <w:t xml:space="preserve"> </w:t>
      </w:r>
      <w:r>
        <w:t>единицы измерения;</w:t>
      </w:r>
      <w:r>
        <w:tab/>
      </w:r>
    </w:p>
    <w:p w:rsidR="00984F4B" w:rsidRDefault="0003336C" w:rsidP="00F116B3">
      <w:pPr>
        <w:pStyle w:val="a5"/>
        <w:numPr>
          <w:ilvl w:val="0"/>
          <w:numId w:val="80"/>
        </w:numPr>
        <w:tabs>
          <w:tab w:val="left" w:pos="1410"/>
        </w:tabs>
        <w:spacing w:before="45" w:line="273" w:lineRule="auto"/>
        <w:ind w:right="724"/>
        <w:rPr>
          <w:sz w:val="26"/>
        </w:rPr>
      </w:pPr>
      <w:r>
        <w:rPr>
          <w:sz w:val="26"/>
        </w:rPr>
        <w:t>распознавать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проблемы,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можно</w:t>
      </w:r>
      <w:r>
        <w:rPr>
          <w:spacing w:val="1"/>
          <w:sz w:val="26"/>
        </w:rPr>
        <w:t xml:space="preserve"> </w:t>
      </w:r>
      <w:r>
        <w:rPr>
          <w:sz w:val="26"/>
        </w:rPr>
        <w:t>решить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методов;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отдельные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этапы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интерпретировать результаты наблюдений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опытов;</w:t>
      </w:r>
    </w:p>
    <w:p w:rsidR="00984F4B" w:rsidRDefault="0003336C" w:rsidP="00F116B3">
      <w:pPr>
        <w:pStyle w:val="a5"/>
        <w:numPr>
          <w:ilvl w:val="0"/>
          <w:numId w:val="80"/>
        </w:numPr>
        <w:tabs>
          <w:tab w:val="left" w:pos="1410"/>
        </w:tabs>
        <w:spacing w:before="4" w:line="276" w:lineRule="auto"/>
        <w:ind w:right="726"/>
        <w:rPr>
          <w:sz w:val="26"/>
        </w:rPr>
      </w:pPr>
      <w:r>
        <w:rPr>
          <w:sz w:val="26"/>
        </w:rPr>
        <w:t>ставить опыты по исследованию физических явлений или физических свойств</w:t>
      </w:r>
      <w:r>
        <w:rPr>
          <w:spacing w:val="1"/>
          <w:sz w:val="26"/>
        </w:rPr>
        <w:t xml:space="preserve"> </w:t>
      </w:r>
      <w:r>
        <w:rPr>
          <w:sz w:val="26"/>
        </w:rPr>
        <w:t>тел</w:t>
      </w:r>
      <w:r>
        <w:rPr>
          <w:spacing w:val="1"/>
          <w:sz w:val="26"/>
        </w:rPr>
        <w:t xml:space="preserve"> </w:t>
      </w:r>
      <w:r>
        <w:rPr>
          <w:sz w:val="26"/>
        </w:rPr>
        <w:t>без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прямых</w:t>
      </w:r>
      <w:r>
        <w:rPr>
          <w:spacing w:val="1"/>
          <w:sz w:val="26"/>
        </w:rPr>
        <w:t xml:space="preserve"> </w:t>
      </w:r>
      <w:r>
        <w:rPr>
          <w:sz w:val="26"/>
        </w:rPr>
        <w:t>измерений;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этом</w:t>
      </w:r>
      <w:r>
        <w:rPr>
          <w:spacing w:val="1"/>
          <w:sz w:val="26"/>
        </w:rPr>
        <w:t xml:space="preserve"> </w:t>
      </w:r>
      <w:r>
        <w:rPr>
          <w:sz w:val="26"/>
        </w:rPr>
        <w:t>формулировать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проблему/задачу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1"/>
          <w:sz w:val="26"/>
        </w:rPr>
        <w:t xml:space="preserve"> </w:t>
      </w:r>
      <w:r>
        <w:rPr>
          <w:sz w:val="26"/>
        </w:rPr>
        <w:t>эксперимента;</w:t>
      </w:r>
      <w:r>
        <w:rPr>
          <w:spacing w:val="1"/>
          <w:sz w:val="26"/>
        </w:rPr>
        <w:t xml:space="preserve"> </w:t>
      </w:r>
      <w:r>
        <w:rPr>
          <w:sz w:val="26"/>
        </w:rPr>
        <w:t>собирать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установку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предложенного</w:t>
      </w:r>
      <w:r>
        <w:rPr>
          <w:spacing w:val="-1"/>
          <w:sz w:val="26"/>
        </w:rPr>
        <w:t xml:space="preserve"> </w:t>
      </w:r>
      <w:r>
        <w:rPr>
          <w:sz w:val="26"/>
        </w:rPr>
        <w:t>оборудования;</w:t>
      </w:r>
      <w:r>
        <w:rPr>
          <w:spacing w:val="-3"/>
          <w:sz w:val="26"/>
        </w:rPr>
        <w:t xml:space="preserve"> </w:t>
      </w:r>
      <w:r>
        <w:rPr>
          <w:sz w:val="26"/>
        </w:rPr>
        <w:t>проводить</w:t>
      </w:r>
      <w:r>
        <w:rPr>
          <w:spacing w:val="-3"/>
          <w:sz w:val="26"/>
        </w:rPr>
        <w:t xml:space="preserve"> </w:t>
      </w:r>
      <w:r>
        <w:rPr>
          <w:sz w:val="26"/>
        </w:rPr>
        <w:t>опыт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формулировать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выводы.</w:t>
      </w:r>
    </w:p>
    <w:p w:rsidR="00984F4B" w:rsidRDefault="00984F4B">
      <w:pPr>
        <w:pStyle w:val="a3"/>
        <w:spacing w:before="6"/>
        <w:ind w:left="0"/>
        <w:rPr>
          <w:sz w:val="29"/>
        </w:rPr>
      </w:pPr>
    </w:p>
    <w:p w:rsidR="00984F4B" w:rsidRDefault="0003336C">
      <w:pPr>
        <w:pStyle w:val="a3"/>
        <w:spacing w:line="276" w:lineRule="auto"/>
        <w:ind w:left="689" w:right="730"/>
        <w:jc w:val="both"/>
      </w:pPr>
      <w:r>
        <w:rPr>
          <w:u w:val="single"/>
        </w:rPr>
        <w:t>Примечание.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приборы используются лишь как датчики измерения физических величин. Записи</w:t>
      </w:r>
      <w:r>
        <w:rPr>
          <w:spacing w:val="1"/>
        </w:rPr>
        <w:t xml:space="preserve"> </w:t>
      </w:r>
      <w:r>
        <w:t>показаний</w:t>
      </w:r>
      <w:r>
        <w:rPr>
          <w:spacing w:val="-1"/>
        </w:rPr>
        <w:t xml:space="preserve"> </w:t>
      </w:r>
      <w:r>
        <w:t>прямых</w:t>
      </w:r>
      <w:r>
        <w:rPr>
          <w:spacing w:val="-1"/>
        </w:rPr>
        <w:t xml:space="preserve"> </w:t>
      </w:r>
      <w:r>
        <w:t>измерений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требуется.</w:t>
      </w:r>
    </w:p>
    <w:p w:rsidR="00984F4B" w:rsidRDefault="0003336C" w:rsidP="00F116B3">
      <w:pPr>
        <w:pStyle w:val="a5"/>
        <w:numPr>
          <w:ilvl w:val="0"/>
          <w:numId w:val="80"/>
        </w:numPr>
        <w:tabs>
          <w:tab w:val="left" w:pos="1410"/>
        </w:tabs>
        <w:spacing w:before="1"/>
        <w:ind w:hanging="361"/>
        <w:rPr>
          <w:sz w:val="26"/>
        </w:rPr>
      </w:pPr>
      <w:r>
        <w:rPr>
          <w:sz w:val="26"/>
        </w:rPr>
        <w:t>понимать</w:t>
      </w:r>
      <w:r>
        <w:rPr>
          <w:spacing w:val="-6"/>
          <w:sz w:val="26"/>
        </w:rPr>
        <w:t xml:space="preserve"> </w:t>
      </w:r>
      <w:r>
        <w:rPr>
          <w:sz w:val="26"/>
        </w:rPr>
        <w:t>роль</w:t>
      </w:r>
      <w:r>
        <w:rPr>
          <w:spacing w:val="-3"/>
          <w:sz w:val="26"/>
        </w:rPr>
        <w:t xml:space="preserve"> </w:t>
      </w:r>
      <w:r>
        <w:rPr>
          <w:sz w:val="26"/>
        </w:rPr>
        <w:t>эксперимента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получении</w:t>
      </w:r>
      <w:r>
        <w:rPr>
          <w:spacing w:val="-5"/>
          <w:sz w:val="26"/>
        </w:rPr>
        <w:t xml:space="preserve"> </w:t>
      </w:r>
      <w:r>
        <w:rPr>
          <w:sz w:val="26"/>
        </w:rPr>
        <w:t>научной</w:t>
      </w:r>
      <w:r>
        <w:rPr>
          <w:spacing w:val="-4"/>
          <w:sz w:val="26"/>
        </w:rPr>
        <w:t xml:space="preserve"> </w:t>
      </w:r>
      <w:r>
        <w:rPr>
          <w:sz w:val="26"/>
        </w:rPr>
        <w:t>информации;</w:t>
      </w:r>
    </w:p>
    <w:p w:rsidR="00984F4B" w:rsidRDefault="0003336C" w:rsidP="00F116B3">
      <w:pPr>
        <w:pStyle w:val="a5"/>
        <w:numPr>
          <w:ilvl w:val="0"/>
          <w:numId w:val="80"/>
        </w:numPr>
        <w:tabs>
          <w:tab w:val="left" w:pos="1410"/>
        </w:tabs>
        <w:spacing w:before="44" w:line="276" w:lineRule="auto"/>
        <w:ind w:right="727"/>
        <w:rPr>
          <w:sz w:val="26"/>
        </w:rPr>
      </w:pPr>
      <w:r>
        <w:rPr>
          <w:sz w:val="26"/>
        </w:rPr>
        <w:t>проводить прямые измерения физических величин: время, расстояние, масса</w:t>
      </w:r>
      <w:r>
        <w:rPr>
          <w:spacing w:val="1"/>
          <w:sz w:val="26"/>
        </w:rPr>
        <w:t xml:space="preserve"> </w:t>
      </w:r>
      <w:r>
        <w:rPr>
          <w:sz w:val="26"/>
        </w:rPr>
        <w:t>тела,</w:t>
      </w:r>
      <w:r>
        <w:rPr>
          <w:spacing w:val="1"/>
          <w:sz w:val="26"/>
        </w:rPr>
        <w:t xml:space="preserve"> </w:t>
      </w:r>
      <w:r>
        <w:rPr>
          <w:sz w:val="26"/>
        </w:rPr>
        <w:t>объем,</w:t>
      </w:r>
      <w:r>
        <w:rPr>
          <w:spacing w:val="1"/>
          <w:sz w:val="26"/>
        </w:rPr>
        <w:t xml:space="preserve"> </w:t>
      </w:r>
      <w:r>
        <w:rPr>
          <w:sz w:val="26"/>
        </w:rPr>
        <w:t>сила,</w:t>
      </w:r>
      <w:r>
        <w:rPr>
          <w:spacing w:val="1"/>
          <w:sz w:val="26"/>
        </w:rPr>
        <w:t xml:space="preserve"> </w:t>
      </w:r>
      <w:r>
        <w:rPr>
          <w:sz w:val="26"/>
        </w:rPr>
        <w:t>температура,</w:t>
      </w:r>
      <w:r>
        <w:rPr>
          <w:spacing w:val="1"/>
          <w:sz w:val="26"/>
        </w:rPr>
        <w:t xml:space="preserve"> </w:t>
      </w:r>
      <w:r>
        <w:rPr>
          <w:sz w:val="26"/>
        </w:rPr>
        <w:t>атмосферное</w:t>
      </w:r>
      <w:r>
        <w:rPr>
          <w:spacing w:val="1"/>
          <w:sz w:val="26"/>
        </w:rPr>
        <w:t xml:space="preserve"> </w:t>
      </w:r>
      <w:r>
        <w:rPr>
          <w:sz w:val="26"/>
        </w:rPr>
        <w:t>давление,</w:t>
      </w:r>
      <w:r>
        <w:rPr>
          <w:spacing w:val="1"/>
          <w:sz w:val="26"/>
        </w:rPr>
        <w:t xml:space="preserve"> </w:t>
      </w:r>
      <w:r>
        <w:rPr>
          <w:sz w:val="26"/>
        </w:rPr>
        <w:t>влажность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воздуха,</w:t>
      </w:r>
      <w:r>
        <w:rPr>
          <w:spacing w:val="-62"/>
          <w:sz w:val="26"/>
        </w:rPr>
        <w:t xml:space="preserve"> </w:t>
      </w:r>
      <w:r>
        <w:rPr>
          <w:sz w:val="26"/>
        </w:rPr>
        <w:t>напряжение, сила тока, радиационный фон (с использованием дозиметра); при</w:t>
      </w:r>
      <w:r>
        <w:rPr>
          <w:spacing w:val="1"/>
          <w:sz w:val="26"/>
        </w:rPr>
        <w:t xml:space="preserve"> </w:t>
      </w:r>
      <w:r>
        <w:rPr>
          <w:sz w:val="26"/>
        </w:rPr>
        <w:t>этом</w:t>
      </w:r>
      <w:r>
        <w:rPr>
          <w:spacing w:val="1"/>
          <w:sz w:val="26"/>
        </w:rPr>
        <w:t xml:space="preserve"> </w:t>
      </w:r>
      <w:r>
        <w:rPr>
          <w:sz w:val="26"/>
        </w:rPr>
        <w:t>выбирать</w:t>
      </w:r>
      <w:r>
        <w:rPr>
          <w:spacing w:val="1"/>
          <w:sz w:val="26"/>
        </w:rPr>
        <w:t xml:space="preserve"> </w:t>
      </w:r>
      <w:r>
        <w:rPr>
          <w:sz w:val="26"/>
        </w:rPr>
        <w:t>оптимальный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</w:t>
      </w:r>
      <w:r>
        <w:rPr>
          <w:spacing w:val="1"/>
          <w:sz w:val="26"/>
        </w:rPr>
        <w:t xml:space="preserve"> </w:t>
      </w:r>
      <w:r>
        <w:rPr>
          <w:sz w:val="26"/>
        </w:rPr>
        <w:t>измерения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простейшие</w:t>
      </w:r>
      <w:r>
        <w:rPr>
          <w:spacing w:val="-62"/>
          <w:sz w:val="26"/>
        </w:rPr>
        <w:t xml:space="preserve"> </w:t>
      </w:r>
      <w:r>
        <w:rPr>
          <w:sz w:val="26"/>
        </w:rPr>
        <w:t>методы</w:t>
      </w:r>
      <w:r>
        <w:rPr>
          <w:spacing w:val="-2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-1"/>
          <w:sz w:val="26"/>
        </w:rPr>
        <w:t xml:space="preserve"> </w:t>
      </w:r>
      <w:r>
        <w:rPr>
          <w:sz w:val="26"/>
        </w:rPr>
        <w:t>погрешностей</w:t>
      </w:r>
      <w:r>
        <w:rPr>
          <w:spacing w:val="-1"/>
          <w:sz w:val="26"/>
        </w:rPr>
        <w:t xml:space="preserve"> </w:t>
      </w:r>
      <w:r>
        <w:rPr>
          <w:sz w:val="26"/>
        </w:rPr>
        <w:t>измерений.</w:t>
      </w:r>
    </w:p>
    <w:p w:rsidR="00984F4B" w:rsidRDefault="00984F4B">
      <w:pPr>
        <w:pStyle w:val="a3"/>
        <w:spacing w:before="8"/>
        <w:ind w:left="0"/>
        <w:rPr>
          <w:sz w:val="29"/>
        </w:rPr>
      </w:pPr>
    </w:p>
    <w:p w:rsidR="00984F4B" w:rsidRDefault="0003336C">
      <w:pPr>
        <w:pStyle w:val="a3"/>
        <w:spacing w:line="276" w:lineRule="auto"/>
        <w:ind w:left="689" w:right="731"/>
        <w:jc w:val="both"/>
      </w:pPr>
      <w:r>
        <w:rPr>
          <w:u w:val="single"/>
        </w:rPr>
        <w:t>Примечание.</w:t>
      </w:r>
      <w:r>
        <w:t xml:space="preserve"> Любая учебная программа должна обеспечивать овладение прямыми</w:t>
      </w:r>
      <w:r>
        <w:rPr>
          <w:spacing w:val="1"/>
        </w:rPr>
        <w:t xml:space="preserve"> </w:t>
      </w:r>
      <w:r>
        <w:t>измерениями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перечисленных</w:t>
      </w:r>
      <w:r>
        <w:rPr>
          <w:spacing w:val="-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величин.</w:t>
      </w:r>
    </w:p>
    <w:p w:rsidR="00984F4B" w:rsidRDefault="0003336C" w:rsidP="00F116B3">
      <w:pPr>
        <w:pStyle w:val="a5"/>
        <w:numPr>
          <w:ilvl w:val="0"/>
          <w:numId w:val="80"/>
        </w:numPr>
        <w:tabs>
          <w:tab w:val="left" w:pos="1410"/>
        </w:tabs>
        <w:spacing w:line="276" w:lineRule="auto"/>
        <w:ind w:right="729"/>
        <w:rPr>
          <w:sz w:val="26"/>
        </w:rPr>
      </w:pPr>
      <w:r>
        <w:rPr>
          <w:sz w:val="26"/>
        </w:rPr>
        <w:t>проводить исследование зависимостей физических величин с использованием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прямых</w:t>
      </w:r>
      <w:r>
        <w:rPr>
          <w:spacing w:val="1"/>
          <w:sz w:val="26"/>
        </w:rPr>
        <w:t xml:space="preserve"> </w:t>
      </w:r>
      <w:r>
        <w:rPr>
          <w:sz w:val="26"/>
        </w:rPr>
        <w:t>измерений: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этом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установку,</w:t>
      </w:r>
      <w:r>
        <w:rPr>
          <w:spacing w:val="1"/>
          <w:sz w:val="26"/>
        </w:rPr>
        <w:t xml:space="preserve"> </w:t>
      </w:r>
      <w:r>
        <w:rPr>
          <w:sz w:val="26"/>
        </w:rPr>
        <w:t>фиксировать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величин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виде</w:t>
      </w:r>
      <w:r>
        <w:rPr>
          <w:spacing w:val="1"/>
          <w:sz w:val="26"/>
        </w:rPr>
        <w:t xml:space="preserve"> </w:t>
      </w:r>
      <w:r>
        <w:rPr>
          <w:sz w:val="26"/>
        </w:rPr>
        <w:t>таблиц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графиков,</w:t>
      </w:r>
      <w:r>
        <w:rPr>
          <w:spacing w:val="-2"/>
          <w:sz w:val="26"/>
        </w:rPr>
        <w:t xml:space="preserve"> </w:t>
      </w:r>
      <w:r>
        <w:rPr>
          <w:sz w:val="26"/>
        </w:rPr>
        <w:t>делать</w:t>
      </w:r>
      <w:r>
        <w:rPr>
          <w:spacing w:val="-2"/>
          <w:sz w:val="26"/>
        </w:rPr>
        <w:t xml:space="preserve"> </w:t>
      </w:r>
      <w:r>
        <w:rPr>
          <w:sz w:val="26"/>
        </w:rPr>
        <w:t>выводы по</w:t>
      </w:r>
      <w:r>
        <w:rPr>
          <w:spacing w:val="-2"/>
          <w:sz w:val="26"/>
        </w:rPr>
        <w:t xml:space="preserve"> </w:t>
      </w:r>
      <w:r>
        <w:rPr>
          <w:sz w:val="26"/>
        </w:rPr>
        <w:t>результатам</w:t>
      </w:r>
      <w:r>
        <w:rPr>
          <w:spacing w:val="-1"/>
          <w:sz w:val="26"/>
        </w:rPr>
        <w:t xml:space="preserve"> </w:t>
      </w:r>
      <w:r>
        <w:rPr>
          <w:sz w:val="26"/>
        </w:rPr>
        <w:t>исследования;</w:t>
      </w:r>
    </w:p>
    <w:p w:rsidR="00984F4B" w:rsidRDefault="0003336C" w:rsidP="00F116B3">
      <w:pPr>
        <w:pStyle w:val="a5"/>
        <w:numPr>
          <w:ilvl w:val="0"/>
          <w:numId w:val="80"/>
        </w:numPr>
        <w:tabs>
          <w:tab w:val="left" w:pos="1410"/>
          <w:tab w:val="left" w:pos="8905"/>
        </w:tabs>
        <w:spacing w:line="273" w:lineRule="auto"/>
        <w:ind w:right="723"/>
        <w:rPr>
          <w:sz w:val="26"/>
        </w:rPr>
      </w:pPr>
      <w:r>
        <w:rPr>
          <w:sz w:val="26"/>
        </w:rPr>
        <w:t>проводить</w:t>
      </w:r>
      <w:r>
        <w:rPr>
          <w:spacing w:val="-4"/>
          <w:sz w:val="26"/>
        </w:rPr>
        <w:t xml:space="preserve"> </w:t>
      </w:r>
      <w:r>
        <w:rPr>
          <w:sz w:val="26"/>
        </w:rPr>
        <w:t>косвенные</w:t>
      </w:r>
      <w:r>
        <w:rPr>
          <w:spacing w:val="-2"/>
          <w:sz w:val="26"/>
        </w:rPr>
        <w:t xml:space="preserve"> </w:t>
      </w:r>
      <w:r>
        <w:rPr>
          <w:sz w:val="26"/>
        </w:rPr>
        <w:t>измерения</w:t>
      </w:r>
      <w:r>
        <w:rPr>
          <w:spacing w:val="-3"/>
          <w:sz w:val="26"/>
        </w:rPr>
        <w:t xml:space="preserve"> </w:t>
      </w:r>
      <w:r>
        <w:rPr>
          <w:sz w:val="26"/>
        </w:rPr>
        <w:t>физических</w:t>
      </w:r>
      <w:r>
        <w:rPr>
          <w:spacing w:val="-4"/>
          <w:sz w:val="26"/>
        </w:rPr>
        <w:t xml:space="preserve"> </w:t>
      </w:r>
      <w:r>
        <w:rPr>
          <w:sz w:val="26"/>
        </w:rPr>
        <w:t xml:space="preserve">величин:   </w:t>
      </w:r>
      <w:r>
        <w:rPr>
          <w:spacing w:val="37"/>
          <w:sz w:val="26"/>
        </w:rPr>
        <w:t xml:space="preserve"> </w:t>
      </w:r>
      <w:r>
        <w:rPr>
          <w:sz w:val="26"/>
        </w:rPr>
        <w:t>при</w:t>
      </w:r>
      <w:r>
        <w:rPr>
          <w:sz w:val="26"/>
        </w:rPr>
        <w:tab/>
      </w:r>
      <w:r>
        <w:rPr>
          <w:spacing w:val="-1"/>
          <w:sz w:val="26"/>
        </w:rPr>
        <w:t>выполнении</w:t>
      </w:r>
      <w:r>
        <w:rPr>
          <w:spacing w:val="-62"/>
          <w:sz w:val="26"/>
        </w:rPr>
        <w:t xml:space="preserve"> </w:t>
      </w:r>
      <w:r>
        <w:rPr>
          <w:sz w:val="26"/>
        </w:rPr>
        <w:t>измерений</w:t>
      </w:r>
      <w:r>
        <w:rPr>
          <w:spacing w:val="1"/>
          <w:sz w:val="26"/>
        </w:rPr>
        <w:t xml:space="preserve"> </w:t>
      </w:r>
      <w:r>
        <w:rPr>
          <w:sz w:val="26"/>
        </w:rPr>
        <w:t>собирать</w:t>
      </w:r>
      <w:r>
        <w:rPr>
          <w:spacing w:val="1"/>
          <w:sz w:val="26"/>
        </w:rPr>
        <w:t xml:space="preserve"> </w:t>
      </w:r>
      <w:r>
        <w:rPr>
          <w:sz w:val="26"/>
        </w:rPr>
        <w:t>экспериментальную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установку,</w:t>
      </w:r>
      <w:r>
        <w:rPr>
          <w:spacing w:val="1"/>
          <w:sz w:val="26"/>
        </w:rPr>
        <w:t xml:space="preserve"> </w:t>
      </w:r>
      <w:r>
        <w:rPr>
          <w:sz w:val="26"/>
        </w:rPr>
        <w:t>следуя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предложенной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инструкции,</w:t>
      </w:r>
      <w:r>
        <w:rPr>
          <w:spacing w:val="1"/>
          <w:sz w:val="26"/>
        </w:rPr>
        <w:t xml:space="preserve"> </w:t>
      </w:r>
      <w:r>
        <w:rPr>
          <w:sz w:val="26"/>
        </w:rPr>
        <w:t>вычислять</w:t>
      </w:r>
      <w:r>
        <w:rPr>
          <w:spacing w:val="1"/>
          <w:sz w:val="26"/>
        </w:rPr>
        <w:t xml:space="preserve"> </w:t>
      </w:r>
      <w:r>
        <w:rPr>
          <w:sz w:val="26"/>
        </w:rPr>
        <w:t>значение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величины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7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-3"/>
          <w:sz w:val="26"/>
        </w:rPr>
        <w:t xml:space="preserve"> </w:t>
      </w:r>
      <w:r>
        <w:rPr>
          <w:sz w:val="26"/>
        </w:rPr>
        <w:t>заданной точности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измерений;</w:t>
      </w:r>
    </w:p>
    <w:p w:rsidR="00984F4B" w:rsidRDefault="0003336C" w:rsidP="00F116B3">
      <w:pPr>
        <w:pStyle w:val="a5"/>
        <w:numPr>
          <w:ilvl w:val="0"/>
          <w:numId w:val="80"/>
        </w:numPr>
        <w:tabs>
          <w:tab w:val="left" w:pos="1410"/>
        </w:tabs>
        <w:spacing w:before="5" w:line="273" w:lineRule="auto"/>
        <w:ind w:right="727"/>
        <w:rPr>
          <w:sz w:val="26"/>
        </w:rPr>
      </w:pPr>
      <w:r>
        <w:rPr>
          <w:sz w:val="26"/>
        </w:rPr>
        <w:t>анализировать ситуации практико-ориентированного характера, узнавать в них</w:t>
      </w:r>
      <w:r>
        <w:rPr>
          <w:spacing w:val="-62"/>
          <w:sz w:val="26"/>
        </w:rPr>
        <w:t xml:space="preserve"> </w:t>
      </w:r>
      <w:r>
        <w:rPr>
          <w:sz w:val="26"/>
        </w:rPr>
        <w:t>проявление изученных физических явлений или закономерностей и 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имеющиеся</w:t>
      </w:r>
      <w:r>
        <w:rPr>
          <w:spacing w:val="-1"/>
          <w:sz w:val="26"/>
        </w:rPr>
        <w:t xml:space="preserve"> </w:t>
      </w:r>
      <w:r>
        <w:rPr>
          <w:sz w:val="26"/>
        </w:rPr>
        <w:t>знания для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объяснения;</w:t>
      </w:r>
    </w:p>
    <w:p w:rsidR="00984F4B" w:rsidRDefault="0003336C" w:rsidP="00F116B3">
      <w:pPr>
        <w:pStyle w:val="a5"/>
        <w:numPr>
          <w:ilvl w:val="0"/>
          <w:numId w:val="80"/>
        </w:numPr>
        <w:tabs>
          <w:tab w:val="left" w:pos="1410"/>
        </w:tabs>
        <w:spacing w:before="5" w:line="273" w:lineRule="auto"/>
        <w:ind w:right="725"/>
        <w:rPr>
          <w:sz w:val="26"/>
        </w:rPr>
      </w:pPr>
      <w:r>
        <w:rPr>
          <w:sz w:val="26"/>
        </w:rPr>
        <w:t>понимать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принципы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машин,</w:t>
      </w:r>
      <w:r>
        <w:rPr>
          <w:spacing w:val="1"/>
          <w:sz w:val="26"/>
        </w:rPr>
        <w:t xml:space="preserve"> </w:t>
      </w:r>
      <w:r>
        <w:rPr>
          <w:sz w:val="26"/>
        </w:rPr>
        <w:t>приборов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технических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устройств,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-2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повседневной</w:t>
      </w:r>
      <w:r>
        <w:rPr>
          <w:spacing w:val="-1"/>
          <w:sz w:val="26"/>
        </w:rPr>
        <w:t xml:space="preserve"> </w:t>
      </w:r>
      <w:r>
        <w:rPr>
          <w:sz w:val="26"/>
        </w:rPr>
        <w:t>жизни;</w:t>
      </w:r>
    </w:p>
    <w:p w:rsidR="00984F4B" w:rsidRDefault="0003336C" w:rsidP="00F116B3">
      <w:pPr>
        <w:pStyle w:val="a5"/>
        <w:numPr>
          <w:ilvl w:val="0"/>
          <w:numId w:val="80"/>
        </w:numPr>
        <w:tabs>
          <w:tab w:val="left" w:pos="1410"/>
        </w:tabs>
        <w:spacing w:before="4" w:line="273" w:lineRule="auto"/>
        <w:ind w:right="721"/>
        <w:rPr>
          <w:sz w:val="26"/>
        </w:rPr>
      </w:pPr>
      <w:r>
        <w:rPr>
          <w:sz w:val="26"/>
        </w:rPr>
        <w:t>использовать</w:t>
      </w:r>
      <w:r>
        <w:rPr>
          <w:spacing w:val="22"/>
          <w:sz w:val="26"/>
        </w:rPr>
        <w:t xml:space="preserve"> </w:t>
      </w:r>
      <w:r>
        <w:rPr>
          <w:sz w:val="26"/>
        </w:rPr>
        <w:t>при</w:t>
      </w:r>
      <w:r>
        <w:rPr>
          <w:spacing w:val="27"/>
          <w:sz w:val="26"/>
        </w:rPr>
        <w:t xml:space="preserve"> </w:t>
      </w:r>
      <w:r>
        <w:rPr>
          <w:sz w:val="26"/>
        </w:rPr>
        <w:t>выполнении</w:t>
      </w:r>
      <w:r>
        <w:rPr>
          <w:spacing w:val="28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26"/>
          <w:sz w:val="26"/>
        </w:rPr>
        <w:t xml:space="preserve"> </w:t>
      </w:r>
      <w:r>
        <w:rPr>
          <w:sz w:val="26"/>
        </w:rPr>
        <w:t>задач</w:t>
      </w:r>
      <w:r>
        <w:rPr>
          <w:spacing w:val="23"/>
          <w:sz w:val="26"/>
        </w:rPr>
        <w:t xml:space="preserve"> </w:t>
      </w:r>
      <w:r>
        <w:rPr>
          <w:sz w:val="26"/>
        </w:rPr>
        <w:t>научно-популярную</w:t>
      </w:r>
      <w:r>
        <w:rPr>
          <w:spacing w:val="26"/>
          <w:sz w:val="26"/>
        </w:rPr>
        <w:t xml:space="preserve"> </w:t>
      </w:r>
      <w:r>
        <w:rPr>
          <w:sz w:val="26"/>
        </w:rPr>
        <w:t>литературу</w:t>
      </w:r>
      <w:r>
        <w:rPr>
          <w:spacing w:val="-62"/>
          <w:sz w:val="26"/>
        </w:rPr>
        <w:t xml:space="preserve"> </w:t>
      </w:r>
      <w:r>
        <w:rPr>
          <w:sz w:val="26"/>
        </w:rPr>
        <w:t>о</w:t>
      </w:r>
      <w:r>
        <w:rPr>
          <w:spacing w:val="-2"/>
          <w:sz w:val="26"/>
        </w:rPr>
        <w:t xml:space="preserve"> </w:t>
      </w:r>
      <w:r>
        <w:rPr>
          <w:sz w:val="26"/>
        </w:rPr>
        <w:t>физических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явлениях,</w:t>
      </w:r>
      <w:r>
        <w:rPr>
          <w:spacing w:val="-2"/>
          <w:sz w:val="26"/>
        </w:rPr>
        <w:t xml:space="preserve"> </w:t>
      </w:r>
      <w:r>
        <w:rPr>
          <w:sz w:val="26"/>
        </w:rPr>
        <w:t>справочные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материалы,</w:t>
      </w:r>
      <w:r>
        <w:rPr>
          <w:spacing w:val="-2"/>
          <w:sz w:val="26"/>
        </w:rPr>
        <w:t xml:space="preserve"> </w:t>
      </w:r>
      <w:r>
        <w:rPr>
          <w:sz w:val="26"/>
        </w:rPr>
        <w:t>ресурсы</w:t>
      </w:r>
      <w:r>
        <w:rPr>
          <w:spacing w:val="-1"/>
          <w:sz w:val="26"/>
        </w:rPr>
        <w:t xml:space="preserve"> </w:t>
      </w:r>
      <w:r>
        <w:rPr>
          <w:sz w:val="26"/>
        </w:rPr>
        <w:t>Интернет.</w:t>
      </w:r>
    </w:p>
    <w:p w:rsidR="00984F4B" w:rsidRDefault="0003336C">
      <w:pPr>
        <w:spacing w:before="1"/>
        <w:ind w:left="689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научиться:</w:t>
      </w:r>
    </w:p>
    <w:p w:rsidR="00984F4B" w:rsidRDefault="0003336C" w:rsidP="00F116B3">
      <w:pPr>
        <w:pStyle w:val="a5"/>
        <w:numPr>
          <w:ilvl w:val="0"/>
          <w:numId w:val="80"/>
        </w:numPr>
        <w:tabs>
          <w:tab w:val="left" w:pos="1410"/>
        </w:tabs>
        <w:spacing w:before="45" w:line="273" w:lineRule="auto"/>
        <w:ind w:right="729"/>
        <w:rPr>
          <w:sz w:val="26"/>
        </w:rPr>
      </w:pPr>
      <w:r>
        <w:rPr>
          <w:sz w:val="26"/>
        </w:rPr>
        <w:t>осознавать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научных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исследований,</w:t>
      </w:r>
      <w:r>
        <w:rPr>
          <w:spacing w:val="1"/>
          <w:sz w:val="26"/>
        </w:rPr>
        <w:t xml:space="preserve"> </w:t>
      </w:r>
      <w:r>
        <w:rPr>
          <w:sz w:val="26"/>
        </w:rPr>
        <w:t>роль</w:t>
      </w:r>
      <w:r>
        <w:rPr>
          <w:spacing w:val="1"/>
          <w:sz w:val="26"/>
        </w:rPr>
        <w:t xml:space="preserve"> </w:t>
      </w:r>
      <w:r>
        <w:rPr>
          <w:sz w:val="26"/>
        </w:rPr>
        <w:t>физики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расширении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-4"/>
          <w:sz w:val="26"/>
        </w:rPr>
        <w:t xml:space="preserve"> </w:t>
      </w:r>
      <w:r>
        <w:rPr>
          <w:sz w:val="26"/>
        </w:rPr>
        <w:t>об</w:t>
      </w:r>
      <w:r>
        <w:rPr>
          <w:spacing w:val="-3"/>
          <w:sz w:val="26"/>
        </w:rPr>
        <w:t xml:space="preserve"> </w:t>
      </w:r>
      <w:r>
        <w:rPr>
          <w:sz w:val="26"/>
        </w:rPr>
        <w:t>окружающем</w:t>
      </w:r>
      <w:r>
        <w:rPr>
          <w:spacing w:val="-2"/>
          <w:sz w:val="26"/>
        </w:rPr>
        <w:t xml:space="preserve"> </w:t>
      </w:r>
      <w:r>
        <w:rPr>
          <w:sz w:val="26"/>
        </w:rPr>
        <w:t>мире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ее</w:t>
      </w:r>
      <w:r>
        <w:rPr>
          <w:spacing w:val="-1"/>
          <w:sz w:val="26"/>
        </w:rPr>
        <w:t xml:space="preserve"> </w:t>
      </w:r>
      <w:r>
        <w:rPr>
          <w:sz w:val="26"/>
        </w:rPr>
        <w:t>вклад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улучшение</w:t>
      </w:r>
      <w:r>
        <w:rPr>
          <w:spacing w:val="-4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-3"/>
          <w:sz w:val="26"/>
        </w:rPr>
        <w:t xml:space="preserve"> </w:t>
      </w:r>
      <w:r>
        <w:rPr>
          <w:sz w:val="26"/>
        </w:rPr>
        <w:t>жизни;</w:t>
      </w:r>
    </w:p>
    <w:p w:rsidR="00984F4B" w:rsidRDefault="0003336C" w:rsidP="00F116B3">
      <w:pPr>
        <w:pStyle w:val="a5"/>
        <w:numPr>
          <w:ilvl w:val="0"/>
          <w:numId w:val="80"/>
        </w:numPr>
        <w:tabs>
          <w:tab w:val="left" w:pos="1410"/>
        </w:tabs>
        <w:spacing w:before="1" w:line="276" w:lineRule="auto"/>
        <w:ind w:right="725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приемы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построения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моделей,</w:t>
      </w:r>
      <w:r>
        <w:rPr>
          <w:spacing w:val="1"/>
          <w:sz w:val="26"/>
        </w:rPr>
        <w:t xml:space="preserve"> </w:t>
      </w:r>
      <w:r>
        <w:rPr>
          <w:sz w:val="26"/>
        </w:rPr>
        <w:t>поиска</w:t>
      </w:r>
      <w:r>
        <w:rPr>
          <w:spacing w:val="66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формулировки доказательств выдвинутых гипотез и теоретических выводов на</w:t>
      </w:r>
      <w:r>
        <w:rPr>
          <w:spacing w:val="-62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1"/>
          <w:sz w:val="26"/>
        </w:rPr>
        <w:t xml:space="preserve"> </w:t>
      </w:r>
      <w:r>
        <w:rPr>
          <w:sz w:val="26"/>
        </w:rPr>
        <w:t>эмпирически</w:t>
      </w:r>
      <w:r>
        <w:rPr>
          <w:spacing w:val="2"/>
          <w:sz w:val="26"/>
        </w:rPr>
        <w:t xml:space="preserve"> </w:t>
      </w:r>
      <w:r>
        <w:rPr>
          <w:sz w:val="26"/>
        </w:rPr>
        <w:t>установленных</w:t>
      </w:r>
      <w:r>
        <w:rPr>
          <w:spacing w:val="-1"/>
          <w:sz w:val="26"/>
        </w:rPr>
        <w:t xml:space="preserve"> </w:t>
      </w:r>
      <w:r>
        <w:rPr>
          <w:sz w:val="26"/>
        </w:rPr>
        <w:t>фактов;</w:t>
      </w:r>
    </w:p>
    <w:p w:rsidR="00984F4B" w:rsidRDefault="0003336C" w:rsidP="00F116B3">
      <w:pPr>
        <w:pStyle w:val="a5"/>
        <w:numPr>
          <w:ilvl w:val="0"/>
          <w:numId w:val="80"/>
        </w:numPr>
        <w:tabs>
          <w:tab w:val="left" w:pos="1410"/>
        </w:tabs>
        <w:spacing w:line="316" w:lineRule="exact"/>
        <w:ind w:hanging="361"/>
        <w:rPr>
          <w:sz w:val="26"/>
        </w:rPr>
      </w:pPr>
      <w:r>
        <w:rPr>
          <w:sz w:val="26"/>
        </w:rPr>
        <w:t>сравнивать</w:t>
      </w:r>
      <w:r>
        <w:rPr>
          <w:spacing w:val="107"/>
          <w:sz w:val="26"/>
        </w:rPr>
        <w:t xml:space="preserve"> </w:t>
      </w:r>
      <w:r>
        <w:rPr>
          <w:sz w:val="26"/>
        </w:rPr>
        <w:t xml:space="preserve">точность  </w:t>
      </w:r>
      <w:r>
        <w:rPr>
          <w:spacing w:val="38"/>
          <w:sz w:val="26"/>
        </w:rPr>
        <w:t xml:space="preserve"> </w:t>
      </w:r>
      <w:r>
        <w:rPr>
          <w:sz w:val="26"/>
        </w:rPr>
        <w:t xml:space="preserve">измерения  </w:t>
      </w:r>
      <w:r>
        <w:rPr>
          <w:spacing w:val="42"/>
          <w:sz w:val="26"/>
        </w:rPr>
        <w:t xml:space="preserve"> </w:t>
      </w:r>
      <w:r>
        <w:rPr>
          <w:sz w:val="26"/>
        </w:rPr>
        <w:t xml:space="preserve">физических  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величин  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по  </w:t>
      </w:r>
      <w:r>
        <w:rPr>
          <w:spacing w:val="42"/>
          <w:sz w:val="26"/>
        </w:rPr>
        <w:t xml:space="preserve"> </w:t>
      </w:r>
      <w:r>
        <w:rPr>
          <w:sz w:val="26"/>
        </w:rPr>
        <w:t xml:space="preserve">величине  </w:t>
      </w:r>
      <w:r>
        <w:rPr>
          <w:spacing w:val="39"/>
          <w:sz w:val="26"/>
        </w:rPr>
        <w:t xml:space="preserve"> </w:t>
      </w:r>
      <w:r>
        <w:rPr>
          <w:sz w:val="26"/>
        </w:rPr>
        <w:t>их</w:t>
      </w:r>
    </w:p>
    <w:p w:rsidR="00984F4B" w:rsidRDefault="00984F4B">
      <w:pPr>
        <w:spacing w:line="316" w:lineRule="exact"/>
        <w:jc w:val="both"/>
        <w:rPr>
          <w:sz w:val="26"/>
        </w:rPr>
        <w:sectPr w:rsidR="00984F4B">
          <w:headerReference w:type="default" r:id="rId73"/>
          <w:pgSz w:w="11900" w:h="16850"/>
          <w:pgMar w:top="340" w:right="0" w:bottom="280" w:left="900" w:header="0" w:footer="0" w:gutter="0"/>
          <w:cols w:space="720"/>
        </w:sectPr>
      </w:pPr>
    </w:p>
    <w:p w:rsidR="00984F4B" w:rsidRDefault="0003336C">
      <w:pPr>
        <w:pStyle w:val="a3"/>
        <w:spacing w:before="59"/>
        <w:jc w:val="both"/>
      </w:pPr>
      <w:r>
        <w:lastRenderedPageBreak/>
        <w:t>относительной</w:t>
      </w:r>
      <w:r>
        <w:rPr>
          <w:spacing w:val="-5"/>
        </w:rPr>
        <w:t xml:space="preserve"> </w:t>
      </w:r>
      <w:r>
        <w:t>погрешности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прямых</w:t>
      </w:r>
      <w:r>
        <w:rPr>
          <w:spacing w:val="-5"/>
        </w:rPr>
        <w:t xml:space="preserve"> </w:t>
      </w:r>
      <w:r>
        <w:t>измерений;</w:t>
      </w:r>
    </w:p>
    <w:p w:rsidR="00984F4B" w:rsidRDefault="0003336C" w:rsidP="00F116B3">
      <w:pPr>
        <w:pStyle w:val="a5"/>
        <w:numPr>
          <w:ilvl w:val="0"/>
          <w:numId w:val="80"/>
        </w:numPr>
        <w:tabs>
          <w:tab w:val="left" w:pos="1410"/>
        </w:tabs>
        <w:spacing w:before="40" w:line="276" w:lineRule="auto"/>
        <w:ind w:right="730"/>
        <w:rPr>
          <w:sz w:val="26"/>
        </w:rPr>
      </w:pPr>
      <w:r w:rsidRPr="00C24274">
        <w:rPr>
          <w:sz w:val="26"/>
        </w:rPr>
        <w:t>самостоятельно</w:t>
      </w:r>
      <w:r>
        <w:rPr>
          <w:sz w:val="26"/>
        </w:rPr>
        <w:t xml:space="preserve"> </w:t>
      </w:r>
      <w:r w:rsidRPr="00C24274">
        <w:rPr>
          <w:sz w:val="26"/>
        </w:rPr>
        <w:t xml:space="preserve"> проводить</w:t>
      </w:r>
      <w:r>
        <w:rPr>
          <w:sz w:val="26"/>
        </w:rPr>
        <w:t xml:space="preserve"> </w:t>
      </w:r>
      <w:r w:rsidRPr="00C24274">
        <w:rPr>
          <w:sz w:val="26"/>
        </w:rPr>
        <w:t xml:space="preserve"> косвенные</w:t>
      </w:r>
      <w:r>
        <w:rPr>
          <w:sz w:val="26"/>
        </w:rPr>
        <w:t xml:space="preserve"> </w:t>
      </w:r>
      <w:r w:rsidRPr="00C24274">
        <w:rPr>
          <w:sz w:val="26"/>
        </w:rPr>
        <w:t xml:space="preserve"> измерения</w:t>
      </w:r>
      <w:r>
        <w:rPr>
          <w:sz w:val="26"/>
        </w:rPr>
        <w:t xml:space="preserve"> </w:t>
      </w:r>
      <w:r w:rsidRPr="00C24274">
        <w:rPr>
          <w:sz w:val="26"/>
        </w:rPr>
        <w:t xml:space="preserve"> и</w:t>
      </w:r>
      <w:r>
        <w:rPr>
          <w:sz w:val="26"/>
        </w:rPr>
        <w:t xml:space="preserve"> </w:t>
      </w:r>
      <w:r w:rsidRPr="00C24274">
        <w:rPr>
          <w:sz w:val="26"/>
        </w:rPr>
        <w:t xml:space="preserve"> исследования</w:t>
      </w:r>
      <w:r>
        <w:rPr>
          <w:sz w:val="26"/>
        </w:rPr>
        <w:t xml:space="preserve"> </w:t>
      </w:r>
      <w:r w:rsidRPr="00C24274">
        <w:rPr>
          <w:sz w:val="26"/>
        </w:rPr>
        <w:t xml:space="preserve"> физических</w:t>
      </w:r>
      <w:r>
        <w:rPr>
          <w:spacing w:val="-1"/>
          <w:w w:val="99"/>
          <w:sz w:val="26"/>
        </w:rPr>
        <w:t xml:space="preserve"> </w:t>
      </w:r>
      <w:r>
        <w:rPr>
          <w:sz w:val="26"/>
        </w:rPr>
        <w:t>величин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способов</w:t>
      </w:r>
      <w:r>
        <w:rPr>
          <w:spacing w:val="1"/>
          <w:sz w:val="26"/>
        </w:rPr>
        <w:t xml:space="preserve"> </w:t>
      </w:r>
      <w:r>
        <w:rPr>
          <w:sz w:val="26"/>
        </w:rPr>
        <w:t>измерения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величин,</w:t>
      </w:r>
      <w:r>
        <w:rPr>
          <w:spacing w:val="1"/>
          <w:sz w:val="26"/>
        </w:rPr>
        <w:t xml:space="preserve"> </w:t>
      </w:r>
      <w:r>
        <w:rPr>
          <w:sz w:val="26"/>
        </w:rPr>
        <w:t>выбирать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1"/>
          <w:sz w:val="26"/>
        </w:rPr>
        <w:t xml:space="preserve"> </w:t>
      </w:r>
      <w:r>
        <w:rPr>
          <w:sz w:val="26"/>
        </w:rPr>
        <w:t>измерения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необходимой</w:t>
      </w:r>
      <w:r>
        <w:rPr>
          <w:spacing w:val="1"/>
          <w:sz w:val="26"/>
        </w:rPr>
        <w:t xml:space="preserve"> </w:t>
      </w:r>
      <w:r>
        <w:rPr>
          <w:sz w:val="26"/>
        </w:rPr>
        <w:t>точности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измерений, обосновывать выбор способа измерения, адекватного поставленной</w:t>
      </w:r>
      <w:r>
        <w:rPr>
          <w:spacing w:val="-62"/>
          <w:sz w:val="26"/>
        </w:rPr>
        <w:t xml:space="preserve"> </w:t>
      </w:r>
      <w:r>
        <w:rPr>
          <w:sz w:val="26"/>
        </w:rPr>
        <w:t>задаче,</w:t>
      </w:r>
      <w:r>
        <w:rPr>
          <w:spacing w:val="-2"/>
          <w:sz w:val="26"/>
        </w:rPr>
        <w:t xml:space="preserve"> </w:t>
      </w:r>
      <w:r>
        <w:rPr>
          <w:sz w:val="26"/>
        </w:rPr>
        <w:t>проводить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оценку</w:t>
      </w:r>
      <w:r>
        <w:rPr>
          <w:spacing w:val="-7"/>
          <w:sz w:val="26"/>
        </w:rPr>
        <w:t xml:space="preserve"> </w:t>
      </w:r>
      <w:r>
        <w:rPr>
          <w:sz w:val="26"/>
        </w:rPr>
        <w:t>достоверности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полученных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результатов;</w:t>
      </w:r>
    </w:p>
    <w:p w:rsidR="00984F4B" w:rsidRDefault="0003336C" w:rsidP="00F116B3">
      <w:pPr>
        <w:pStyle w:val="a5"/>
        <w:numPr>
          <w:ilvl w:val="0"/>
          <w:numId w:val="80"/>
        </w:numPr>
        <w:tabs>
          <w:tab w:val="left" w:pos="1410"/>
        </w:tabs>
        <w:spacing w:line="273" w:lineRule="auto"/>
        <w:ind w:right="724"/>
        <w:rPr>
          <w:sz w:val="26"/>
        </w:rPr>
      </w:pPr>
      <w:r>
        <w:rPr>
          <w:sz w:val="26"/>
        </w:rPr>
        <w:t>воспринимать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научно-популярной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средствах</w:t>
      </w:r>
      <w:r>
        <w:rPr>
          <w:spacing w:val="1"/>
          <w:sz w:val="26"/>
        </w:rPr>
        <w:t xml:space="preserve"> </w:t>
      </w:r>
      <w:r>
        <w:rPr>
          <w:sz w:val="26"/>
        </w:rPr>
        <w:t>массовой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информации,</w:t>
      </w:r>
      <w:r>
        <w:rPr>
          <w:spacing w:val="1"/>
          <w:sz w:val="26"/>
        </w:rPr>
        <w:t xml:space="preserve"> </w:t>
      </w:r>
      <w:r>
        <w:rPr>
          <w:sz w:val="26"/>
        </w:rPr>
        <w:t>критически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полученную информацию, анализируя ее содержание и данные об источнике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информации;</w:t>
      </w:r>
    </w:p>
    <w:p w:rsidR="00984F4B" w:rsidRDefault="0003336C" w:rsidP="00F116B3">
      <w:pPr>
        <w:pStyle w:val="a5"/>
        <w:numPr>
          <w:ilvl w:val="0"/>
          <w:numId w:val="80"/>
        </w:numPr>
        <w:tabs>
          <w:tab w:val="left" w:pos="1410"/>
        </w:tabs>
        <w:spacing w:before="6" w:line="273" w:lineRule="auto"/>
        <w:ind w:right="726"/>
        <w:rPr>
          <w:sz w:val="26"/>
        </w:rPr>
      </w:pPr>
      <w:r>
        <w:rPr>
          <w:sz w:val="26"/>
        </w:rPr>
        <w:t>создавать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устные</w:t>
      </w:r>
      <w:r>
        <w:rPr>
          <w:spacing w:val="1"/>
          <w:sz w:val="26"/>
        </w:rPr>
        <w:t xml:space="preserve"> </w:t>
      </w:r>
      <w:r>
        <w:rPr>
          <w:sz w:val="26"/>
        </w:rPr>
        <w:t>сообщения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явлениях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нескольких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информации,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сопровождать</w:t>
      </w:r>
      <w:r>
        <w:rPr>
          <w:spacing w:val="1"/>
          <w:sz w:val="26"/>
        </w:rPr>
        <w:t xml:space="preserve"> </w:t>
      </w:r>
      <w:r>
        <w:rPr>
          <w:sz w:val="26"/>
        </w:rPr>
        <w:t>выступление</w:t>
      </w:r>
      <w:r>
        <w:rPr>
          <w:spacing w:val="-4"/>
          <w:sz w:val="26"/>
        </w:rPr>
        <w:t xml:space="preserve"> </w:t>
      </w:r>
      <w:r>
        <w:rPr>
          <w:sz w:val="26"/>
        </w:rPr>
        <w:t>презентацией, учитывая</w:t>
      </w:r>
      <w:r>
        <w:rPr>
          <w:spacing w:val="-2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аудитории</w:t>
      </w:r>
      <w:r>
        <w:rPr>
          <w:spacing w:val="-2"/>
          <w:sz w:val="26"/>
        </w:rPr>
        <w:t xml:space="preserve"> </w:t>
      </w:r>
      <w:r>
        <w:rPr>
          <w:sz w:val="26"/>
        </w:rPr>
        <w:t>сверстников.</w:t>
      </w:r>
    </w:p>
    <w:p w:rsidR="00984F4B" w:rsidRDefault="00984F4B">
      <w:pPr>
        <w:pStyle w:val="a3"/>
        <w:spacing w:before="9"/>
        <w:ind w:left="0"/>
        <w:rPr>
          <w:sz w:val="30"/>
        </w:rPr>
      </w:pPr>
    </w:p>
    <w:p w:rsidR="00984F4B" w:rsidRDefault="0003336C">
      <w:pPr>
        <w:pStyle w:val="4"/>
        <w:ind w:left="689"/>
      </w:pPr>
      <w:r>
        <w:t>Механические</w:t>
      </w:r>
      <w:r>
        <w:rPr>
          <w:spacing w:val="-6"/>
        </w:rPr>
        <w:t xml:space="preserve"> </w:t>
      </w:r>
      <w:r>
        <w:t>явления</w:t>
      </w:r>
    </w:p>
    <w:p w:rsidR="00984F4B" w:rsidRDefault="0003336C">
      <w:pPr>
        <w:spacing w:before="39"/>
        <w:ind w:left="689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научится:</w:t>
      </w:r>
    </w:p>
    <w:p w:rsidR="00984F4B" w:rsidRDefault="0003336C" w:rsidP="00F116B3">
      <w:pPr>
        <w:pStyle w:val="a5"/>
        <w:numPr>
          <w:ilvl w:val="0"/>
          <w:numId w:val="80"/>
        </w:numPr>
        <w:tabs>
          <w:tab w:val="left" w:pos="1472"/>
        </w:tabs>
        <w:spacing w:before="45" w:line="276" w:lineRule="auto"/>
        <w:ind w:left="1471" w:right="725"/>
        <w:rPr>
          <w:sz w:val="26"/>
        </w:rPr>
      </w:pPr>
      <w:r>
        <w:rPr>
          <w:sz w:val="26"/>
        </w:rPr>
        <w:t>распознавать механические явления и объяснять на основе имеющихся знаний</w:t>
      </w:r>
      <w:r>
        <w:rPr>
          <w:spacing w:val="-62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свойства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протекания</w:t>
      </w:r>
      <w:r>
        <w:rPr>
          <w:spacing w:val="1"/>
          <w:sz w:val="26"/>
        </w:rPr>
        <w:t xml:space="preserve"> </w:t>
      </w:r>
      <w:r>
        <w:rPr>
          <w:sz w:val="26"/>
        </w:rPr>
        <w:t>этих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явлений:</w:t>
      </w:r>
      <w:r>
        <w:rPr>
          <w:spacing w:val="1"/>
          <w:sz w:val="26"/>
        </w:rPr>
        <w:t xml:space="preserve"> </w:t>
      </w:r>
      <w:r>
        <w:rPr>
          <w:sz w:val="26"/>
        </w:rPr>
        <w:t>равномерное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неравномерное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движение,</w:t>
      </w:r>
      <w:r>
        <w:rPr>
          <w:spacing w:val="1"/>
          <w:sz w:val="26"/>
        </w:rPr>
        <w:t xml:space="preserve"> </w:t>
      </w:r>
      <w:r>
        <w:rPr>
          <w:sz w:val="26"/>
        </w:rPr>
        <w:t>равномерное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равноускоренное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прямолинейное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движение, относительность механического движения, свободное падение тел,</w:t>
      </w:r>
      <w:r>
        <w:rPr>
          <w:spacing w:val="1"/>
          <w:sz w:val="26"/>
        </w:rPr>
        <w:t xml:space="preserve"> </w:t>
      </w:r>
      <w:r>
        <w:rPr>
          <w:sz w:val="26"/>
        </w:rPr>
        <w:t>равномерное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инерция,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тел,</w:t>
      </w:r>
      <w:r>
        <w:rPr>
          <w:spacing w:val="1"/>
          <w:sz w:val="26"/>
        </w:rPr>
        <w:t xml:space="preserve"> </w:t>
      </w:r>
      <w:r>
        <w:rPr>
          <w:sz w:val="26"/>
        </w:rPr>
        <w:t>реактивное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движение,</w:t>
      </w:r>
      <w:r>
        <w:rPr>
          <w:spacing w:val="1"/>
          <w:sz w:val="26"/>
        </w:rPr>
        <w:t xml:space="preserve"> </w:t>
      </w:r>
      <w:r>
        <w:rPr>
          <w:sz w:val="26"/>
        </w:rPr>
        <w:t>передача</w:t>
      </w:r>
      <w:r>
        <w:rPr>
          <w:spacing w:val="1"/>
          <w:sz w:val="26"/>
        </w:rPr>
        <w:t xml:space="preserve"> </w:t>
      </w:r>
      <w:r>
        <w:rPr>
          <w:sz w:val="26"/>
        </w:rPr>
        <w:t>давления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твердыми</w:t>
      </w:r>
      <w:r>
        <w:rPr>
          <w:spacing w:val="1"/>
          <w:sz w:val="26"/>
        </w:rPr>
        <w:t xml:space="preserve"> </w:t>
      </w:r>
      <w:r>
        <w:rPr>
          <w:sz w:val="26"/>
        </w:rPr>
        <w:t>телами,</w:t>
      </w:r>
      <w:r>
        <w:rPr>
          <w:spacing w:val="1"/>
          <w:sz w:val="26"/>
        </w:rPr>
        <w:t xml:space="preserve"> </w:t>
      </w:r>
      <w:r>
        <w:rPr>
          <w:sz w:val="26"/>
        </w:rPr>
        <w:t>жидкостями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газами,</w:t>
      </w:r>
      <w:r>
        <w:rPr>
          <w:spacing w:val="1"/>
          <w:sz w:val="26"/>
        </w:rPr>
        <w:t xml:space="preserve"> </w:t>
      </w:r>
      <w:r>
        <w:rPr>
          <w:sz w:val="26"/>
        </w:rPr>
        <w:t>атмосферное</w:t>
      </w:r>
      <w:r>
        <w:rPr>
          <w:spacing w:val="1"/>
          <w:sz w:val="26"/>
        </w:rPr>
        <w:t xml:space="preserve"> </w:t>
      </w:r>
      <w:r>
        <w:rPr>
          <w:sz w:val="26"/>
        </w:rPr>
        <w:t>давление,</w:t>
      </w:r>
      <w:r>
        <w:rPr>
          <w:spacing w:val="1"/>
          <w:sz w:val="26"/>
        </w:rPr>
        <w:t xml:space="preserve"> </w:t>
      </w:r>
      <w:r>
        <w:rPr>
          <w:sz w:val="26"/>
        </w:rPr>
        <w:t>плавание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тел,</w:t>
      </w:r>
      <w:r>
        <w:rPr>
          <w:spacing w:val="1"/>
          <w:sz w:val="26"/>
        </w:rPr>
        <w:t xml:space="preserve"> </w:t>
      </w:r>
      <w:r>
        <w:rPr>
          <w:sz w:val="26"/>
        </w:rPr>
        <w:t>равновесие</w:t>
      </w:r>
      <w:r>
        <w:rPr>
          <w:spacing w:val="1"/>
          <w:sz w:val="26"/>
        </w:rPr>
        <w:t xml:space="preserve"> </w:t>
      </w:r>
      <w:r>
        <w:rPr>
          <w:sz w:val="26"/>
        </w:rPr>
        <w:t>твердых</w:t>
      </w:r>
      <w:r>
        <w:rPr>
          <w:spacing w:val="1"/>
          <w:sz w:val="26"/>
        </w:rPr>
        <w:t xml:space="preserve"> </w:t>
      </w:r>
      <w:r>
        <w:rPr>
          <w:sz w:val="26"/>
        </w:rPr>
        <w:t>тел,</w:t>
      </w:r>
      <w:r>
        <w:rPr>
          <w:spacing w:val="1"/>
          <w:sz w:val="26"/>
        </w:rPr>
        <w:t xml:space="preserve"> </w:t>
      </w:r>
      <w:r>
        <w:rPr>
          <w:sz w:val="26"/>
        </w:rPr>
        <w:t>имеющих</w:t>
      </w:r>
      <w:r>
        <w:rPr>
          <w:spacing w:val="1"/>
          <w:sz w:val="26"/>
        </w:rPr>
        <w:t xml:space="preserve"> </w:t>
      </w:r>
      <w:r>
        <w:rPr>
          <w:sz w:val="26"/>
        </w:rPr>
        <w:t>закрепленную</w:t>
      </w:r>
      <w:r>
        <w:rPr>
          <w:spacing w:val="1"/>
          <w:sz w:val="26"/>
        </w:rPr>
        <w:t xml:space="preserve"> </w:t>
      </w:r>
      <w:r>
        <w:rPr>
          <w:sz w:val="26"/>
        </w:rPr>
        <w:t>ось</w:t>
      </w:r>
      <w:r>
        <w:rPr>
          <w:spacing w:val="1"/>
          <w:sz w:val="26"/>
        </w:rPr>
        <w:t xml:space="preserve"> </w:t>
      </w:r>
      <w:r>
        <w:rPr>
          <w:sz w:val="26"/>
        </w:rPr>
        <w:t>вращения,</w:t>
      </w:r>
      <w:r>
        <w:rPr>
          <w:spacing w:val="1"/>
          <w:sz w:val="26"/>
        </w:rPr>
        <w:t xml:space="preserve"> </w:t>
      </w:r>
      <w:r>
        <w:rPr>
          <w:sz w:val="26"/>
        </w:rPr>
        <w:t>колебательное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движение,</w:t>
      </w:r>
      <w:r>
        <w:rPr>
          <w:spacing w:val="1"/>
          <w:sz w:val="26"/>
        </w:rPr>
        <w:t xml:space="preserve"> </w:t>
      </w:r>
      <w:r>
        <w:rPr>
          <w:sz w:val="26"/>
        </w:rPr>
        <w:t>резонанс,</w:t>
      </w:r>
      <w:r>
        <w:rPr>
          <w:spacing w:val="-62"/>
          <w:sz w:val="26"/>
        </w:rPr>
        <w:t xml:space="preserve"> </w:t>
      </w:r>
      <w:r>
        <w:rPr>
          <w:sz w:val="26"/>
        </w:rPr>
        <w:t>волновое</w:t>
      </w:r>
      <w:r>
        <w:rPr>
          <w:spacing w:val="-2"/>
          <w:sz w:val="26"/>
        </w:rPr>
        <w:t xml:space="preserve"> </w:t>
      </w:r>
      <w:r>
        <w:rPr>
          <w:sz w:val="26"/>
        </w:rPr>
        <w:t>движение</w:t>
      </w:r>
      <w:r>
        <w:rPr>
          <w:spacing w:val="-1"/>
          <w:sz w:val="26"/>
        </w:rPr>
        <w:t xml:space="preserve"> </w:t>
      </w:r>
      <w:r>
        <w:rPr>
          <w:sz w:val="26"/>
        </w:rPr>
        <w:t>(звук);</w:t>
      </w:r>
    </w:p>
    <w:p w:rsidR="00984F4B" w:rsidRDefault="0003336C" w:rsidP="00F116B3">
      <w:pPr>
        <w:pStyle w:val="a5"/>
        <w:numPr>
          <w:ilvl w:val="0"/>
          <w:numId w:val="80"/>
        </w:numPr>
        <w:tabs>
          <w:tab w:val="left" w:pos="1472"/>
        </w:tabs>
        <w:spacing w:line="276" w:lineRule="auto"/>
        <w:ind w:left="1471" w:right="726"/>
        <w:rPr>
          <w:sz w:val="26"/>
        </w:rPr>
      </w:pPr>
      <w:r>
        <w:rPr>
          <w:sz w:val="26"/>
        </w:rPr>
        <w:t>описывать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свойства</w:t>
      </w:r>
      <w:r>
        <w:rPr>
          <w:spacing w:val="1"/>
          <w:sz w:val="26"/>
        </w:rPr>
        <w:t xml:space="preserve"> </w:t>
      </w:r>
      <w:r>
        <w:rPr>
          <w:sz w:val="26"/>
        </w:rPr>
        <w:t>тел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механические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используя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величины:</w:t>
      </w:r>
      <w:r>
        <w:rPr>
          <w:spacing w:val="1"/>
          <w:sz w:val="26"/>
        </w:rPr>
        <w:t xml:space="preserve"> </w:t>
      </w:r>
      <w:r>
        <w:rPr>
          <w:sz w:val="26"/>
        </w:rPr>
        <w:t>путь,</w:t>
      </w:r>
      <w:r>
        <w:rPr>
          <w:spacing w:val="1"/>
          <w:sz w:val="26"/>
        </w:rPr>
        <w:t xml:space="preserve"> </w:t>
      </w:r>
      <w:r>
        <w:rPr>
          <w:sz w:val="26"/>
        </w:rPr>
        <w:t>перемещение,</w:t>
      </w:r>
      <w:r>
        <w:rPr>
          <w:spacing w:val="1"/>
          <w:sz w:val="26"/>
        </w:rPr>
        <w:t xml:space="preserve"> </w:t>
      </w:r>
      <w:r>
        <w:rPr>
          <w:sz w:val="26"/>
        </w:rPr>
        <w:t>скорость,</w:t>
      </w:r>
      <w:r>
        <w:rPr>
          <w:spacing w:val="1"/>
          <w:sz w:val="26"/>
        </w:rPr>
        <w:t xml:space="preserve"> </w:t>
      </w:r>
      <w:r>
        <w:rPr>
          <w:sz w:val="26"/>
        </w:rPr>
        <w:t>ускорение,</w:t>
      </w:r>
      <w:r>
        <w:rPr>
          <w:spacing w:val="1"/>
          <w:sz w:val="26"/>
        </w:rPr>
        <w:t xml:space="preserve"> </w:t>
      </w:r>
      <w:r>
        <w:rPr>
          <w:sz w:val="26"/>
        </w:rPr>
        <w:t>период</w:t>
      </w:r>
      <w:r>
        <w:rPr>
          <w:spacing w:val="-62"/>
          <w:sz w:val="26"/>
        </w:rPr>
        <w:t xml:space="preserve"> </w:t>
      </w:r>
      <w:r>
        <w:rPr>
          <w:sz w:val="26"/>
        </w:rPr>
        <w:t>обращения,</w:t>
      </w:r>
      <w:r>
        <w:rPr>
          <w:spacing w:val="1"/>
          <w:sz w:val="26"/>
        </w:rPr>
        <w:t xml:space="preserve"> </w:t>
      </w:r>
      <w:r>
        <w:rPr>
          <w:sz w:val="26"/>
        </w:rPr>
        <w:t>масса</w:t>
      </w:r>
      <w:r>
        <w:rPr>
          <w:spacing w:val="1"/>
          <w:sz w:val="26"/>
        </w:rPr>
        <w:t xml:space="preserve"> </w:t>
      </w:r>
      <w:r>
        <w:rPr>
          <w:sz w:val="26"/>
        </w:rPr>
        <w:t>тела,</w:t>
      </w:r>
      <w:r>
        <w:rPr>
          <w:spacing w:val="1"/>
          <w:sz w:val="26"/>
        </w:rPr>
        <w:t xml:space="preserve"> </w:t>
      </w:r>
      <w:r>
        <w:rPr>
          <w:sz w:val="26"/>
        </w:rPr>
        <w:t>плотность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вещества,</w:t>
      </w:r>
      <w:r>
        <w:rPr>
          <w:spacing w:val="1"/>
          <w:sz w:val="26"/>
        </w:rPr>
        <w:t xml:space="preserve"> </w:t>
      </w:r>
      <w:r>
        <w:rPr>
          <w:sz w:val="26"/>
        </w:rPr>
        <w:t>сила</w:t>
      </w:r>
      <w:r>
        <w:rPr>
          <w:spacing w:val="1"/>
          <w:sz w:val="26"/>
        </w:rPr>
        <w:t xml:space="preserve"> </w:t>
      </w:r>
      <w:r>
        <w:rPr>
          <w:sz w:val="26"/>
        </w:rPr>
        <w:t>(сила</w:t>
      </w:r>
      <w:r>
        <w:rPr>
          <w:spacing w:val="1"/>
          <w:sz w:val="26"/>
        </w:rPr>
        <w:t xml:space="preserve"> </w:t>
      </w:r>
      <w:r>
        <w:rPr>
          <w:sz w:val="26"/>
        </w:rPr>
        <w:t>тяжести,</w:t>
      </w:r>
      <w:r>
        <w:rPr>
          <w:spacing w:val="1"/>
          <w:sz w:val="26"/>
        </w:rPr>
        <w:t xml:space="preserve"> </w:t>
      </w:r>
      <w:r>
        <w:rPr>
          <w:sz w:val="26"/>
        </w:rPr>
        <w:t>сила</w:t>
      </w:r>
      <w:r>
        <w:rPr>
          <w:spacing w:val="-62"/>
          <w:sz w:val="26"/>
        </w:rPr>
        <w:t xml:space="preserve"> </w:t>
      </w:r>
      <w:r>
        <w:rPr>
          <w:sz w:val="26"/>
        </w:rPr>
        <w:t>упругости,</w:t>
      </w:r>
      <w:r>
        <w:rPr>
          <w:spacing w:val="1"/>
          <w:sz w:val="26"/>
        </w:rPr>
        <w:t xml:space="preserve"> </w:t>
      </w:r>
      <w:r>
        <w:rPr>
          <w:sz w:val="26"/>
        </w:rPr>
        <w:t>сила</w:t>
      </w:r>
      <w:r>
        <w:rPr>
          <w:spacing w:val="1"/>
          <w:sz w:val="26"/>
        </w:rPr>
        <w:t xml:space="preserve"> </w:t>
      </w:r>
      <w:r>
        <w:rPr>
          <w:sz w:val="26"/>
        </w:rPr>
        <w:t>трения),</w:t>
      </w:r>
      <w:r>
        <w:rPr>
          <w:spacing w:val="1"/>
          <w:sz w:val="26"/>
        </w:rPr>
        <w:t xml:space="preserve"> </w:t>
      </w:r>
      <w:r>
        <w:rPr>
          <w:sz w:val="26"/>
        </w:rPr>
        <w:t>давление,</w:t>
      </w:r>
      <w:r>
        <w:rPr>
          <w:spacing w:val="1"/>
          <w:sz w:val="26"/>
        </w:rPr>
        <w:t xml:space="preserve"> </w:t>
      </w:r>
      <w:r>
        <w:rPr>
          <w:sz w:val="26"/>
        </w:rPr>
        <w:t>импульс</w:t>
      </w:r>
      <w:r>
        <w:rPr>
          <w:spacing w:val="1"/>
          <w:sz w:val="26"/>
        </w:rPr>
        <w:t xml:space="preserve"> </w:t>
      </w:r>
      <w:r>
        <w:rPr>
          <w:sz w:val="26"/>
        </w:rPr>
        <w:t>тела,</w:t>
      </w:r>
      <w:r>
        <w:rPr>
          <w:spacing w:val="1"/>
          <w:sz w:val="26"/>
        </w:rPr>
        <w:t xml:space="preserve"> </w:t>
      </w:r>
      <w:r>
        <w:rPr>
          <w:sz w:val="26"/>
        </w:rPr>
        <w:t>кинетическая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энергия,</w:t>
      </w:r>
      <w:r>
        <w:rPr>
          <w:spacing w:val="1"/>
          <w:sz w:val="26"/>
        </w:rPr>
        <w:t xml:space="preserve"> </w:t>
      </w:r>
      <w:r>
        <w:rPr>
          <w:sz w:val="26"/>
        </w:rPr>
        <w:t>потенциальная энергия, механическая работа, механическая мощность, КПД</w:t>
      </w:r>
      <w:r>
        <w:rPr>
          <w:spacing w:val="1"/>
          <w:sz w:val="26"/>
        </w:rPr>
        <w:t xml:space="preserve"> </w:t>
      </w:r>
      <w:r>
        <w:rPr>
          <w:sz w:val="26"/>
        </w:rPr>
        <w:t>при совершении работы с использованием простого механизма, сила трения,</w:t>
      </w:r>
      <w:r>
        <w:rPr>
          <w:spacing w:val="1"/>
          <w:sz w:val="26"/>
        </w:rPr>
        <w:t xml:space="preserve"> </w:t>
      </w:r>
      <w:r>
        <w:rPr>
          <w:sz w:val="26"/>
        </w:rPr>
        <w:t>амплитуда,</w:t>
      </w:r>
      <w:r>
        <w:rPr>
          <w:spacing w:val="1"/>
          <w:sz w:val="26"/>
        </w:rPr>
        <w:t xml:space="preserve"> </w:t>
      </w:r>
      <w:r>
        <w:rPr>
          <w:sz w:val="26"/>
        </w:rPr>
        <w:t>период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частота</w:t>
      </w:r>
      <w:r>
        <w:rPr>
          <w:spacing w:val="1"/>
          <w:sz w:val="26"/>
        </w:rPr>
        <w:t xml:space="preserve"> </w:t>
      </w:r>
      <w:r>
        <w:rPr>
          <w:sz w:val="26"/>
        </w:rPr>
        <w:t>колебаний,</w:t>
      </w:r>
      <w:r>
        <w:rPr>
          <w:spacing w:val="1"/>
          <w:sz w:val="26"/>
        </w:rPr>
        <w:t xml:space="preserve"> </w:t>
      </w:r>
      <w:r>
        <w:rPr>
          <w:sz w:val="26"/>
        </w:rPr>
        <w:t>длина</w:t>
      </w:r>
      <w:r>
        <w:rPr>
          <w:spacing w:val="1"/>
          <w:sz w:val="26"/>
        </w:rPr>
        <w:t xml:space="preserve"> </w:t>
      </w:r>
      <w:r>
        <w:rPr>
          <w:sz w:val="26"/>
        </w:rPr>
        <w:t>волны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скорость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1"/>
          <w:sz w:val="26"/>
        </w:rPr>
        <w:t xml:space="preserve"> </w:t>
      </w:r>
      <w:r>
        <w:rPr>
          <w:sz w:val="26"/>
        </w:rPr>
        <w:t>распространения;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описании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правильно</w:t>
      </w:r>
      <w:r>
        <w:rPr>
          <w:spacing w:val="1"/>
          <w:sz w:val="26"/>
        </w:rPr>
        <w:t xml:space="preserve"> </w:t>
      </w:r>
      <w:r>
        <w:rPr>
          <w:sz w:val="26"/>
        </w:rPr>
        <w:t>трактовать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смысл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используемых</w:t>
      </w:r>
      <w:r>
        <w:rPr>
          <w:spacing w:val="1"/>
          <w:sz w:val="26"/>
        </w:rPr>
        <w:t xml:space="preserve"> </w:t>
      </w:r>
      <w:r>
        <w:rPr>
          <w:sz w:val="26"/>
        </w:rPr>
        <w:t>величин,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обозначения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единицы</w:t>
      </w:r>
      <w:r>
        <w:rPr>
          <w:spacing w:val="1"/>
          <w:sz w:val="26"/>
        </w:rPr>
        <w:t xml:space="preserve"> </w:t>
      </w:r>
      <w:r>
        <w:rPr>
          <w:sz w:val="26"/>
        </w:rPr>
        <w:t>измерения,</w:t>
      </w:r>
      <w:r>
        <w:rPr>
          <w:spacing w:val="1"/>
          <w:sz w:val="26"/>
        </w:rPr>
        <w:t xml:space="preserve"> </w:t>
      </w:r>
      <w:r>
        <w:rPr>
          <w:sz w:val="26"/>
        </w:rPr>
        <w:t>находить</w:t>
      </w:r>
      <w:r>
        <w:rPr>
          <w:spacing w:val="1"/>
          <w:sz w:val="26"/>
        </w:rPr>
        <w:t xml:space="preserve"> </w:t>
      </w:r>
      <w:r>
        <w:rPr>
          <w:sz w:val="26"/>
        </w:rPr>
        <w:t>формулы, связывающие данную физическую величину с другими величинами,</w:t>
      </w:r>
      <w:r>
        <w:rPr>
          <w:spacing w:val="-62"/>
          <w:sz w:val="26"/>
        </w:rPr>
        <w:t xml:space="preserve"> </w:t>
      </w:r>
      <w:r>
        <w:rPr>
          <w:sz w:val="26"/>
        </w:rPr>
        <w:t>вычислять</w:t>
      </w:r>
      <w:r>
        <w:rPr>
          <w:spacing w:val="-2"/>
          <w:sz w:val="26"/>
        </w:rPr>
        <w:t xml:space="preserve"> </w:t>
      </w:r>
      <w:r>
        <w:rPr>
          <w:sz w:val="26"/>
        </w:rPr>
        <w:t>значение</w:t>
      </w:r>
      <w:r>
        <w:rPr>
          <w:spacing w:val="2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величины;</w:t>
      </w:r>
    </w:p>
    <w:p w:rsidR="00984F4B" w:rsidRDefault="0003336C" w:rsidP="00F116B3">
      <w:pPr>
        <w:pStyle w:val="a5"/>
        <w:numPr>
          <w:ilvl w:val="0"/>
          <w:numId w:val="80"/>
        </w:numPr>
        <w:tabs>
          <w:tab w:val="left" w:pos="1472"/>
        </w:tabs>
        <w:spacing w:line="276" w:lineRule="auto"/>
        <w:ind w:left="1471" w:right="723"/>
        <w:rPr>
          <w:sz w:val="26"/>
        </w:rPr>
      </w:pPr>
      <w:r>
        <w:rPr>
          <w:sz w:val="26"/>
        </w:rPr>
        <w:t>анализировать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свойства</w:t>
      </w:r>
      <w:r>
        <w:rPr>
          <w:spacing w:val="1"/>
          <w:sz w:val="26"/>
        </w:rPr>
        <w:t xml:space="preserve"> </w:t>
      </w:r>
      <w:r>
        <w:rPr>
          <w:sz w:val="26"/>
        </w:rPr>
        <w:t>тел,</w:t>
      </w:r>
      <w:r>
        <w:rPr>
          <w:spacing w:val="1"/>
          <w:sz w:val="26"/>
        </w:rPr>
        <w:t xml:space="preserve"> </w:t>
      </w:r>
      <w:r>
        <w:rPr>
          <w:sz w:val="26"/>
        </w:rPr>
        <w:t>механические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процессы,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используя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физические законы: закон сохранения энергии, закон всемирного тяготения,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принцип суперпозиции сил (нахождение равнодействующей силы), I, II и III</w:t>
      </w:r>
      <w:r>
        <w:rPr>
          <w:spacing w:val="1"/>
          <w:sz w:val="26"/>
        </w:rPr>
        <w:t xml:space="preserve"> </w:t>
      </w:r>
      <w:r>
        <w:rPr>
          <w:sz w:val="26"/>
        </w:rPr>
        <w:t>законы</w:t>
      </w:r>
      <w:r>
        <w:rPr>
          <w:spacing w:val="1"/>
          <w:sz w:val="26"/>
        </w:rPr>
        <w:t xml:space="preserve"> </w:t>
      </w:r>
      <w:r>
        <w:rPr>
          <w:sz w:val="26"/>
        </w:rPr>
        <w:t>Ньютона,</w:t>
      </w:r>
      <w:r>
        <w:rPr>
          <w:spacing w:val="1"/>
          <w:sz w:val="26"/>
        </w:rPr>
        <w:t xml:space="preserve"> </w:t>
      </w:r>
      <w:r>
        <w:rPr>
          <w:sz w:val="26"/>
        </w:rPr>
        <w:t>закон</w:t>
      </w:r>
      <w:r>
        <w:rPr>
          <w:spacing w:val="1"/>
          <w:sz w:val="26"/>
        </w:rPr>
        <w:t xml:space="preserve"> </w:t>
      </w:r>
      <w:r>
        <w:rPr>
          <w:sz w:val="26"/>
        </w:rPr>
        <w:t>сохранения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импульса,</w:t>
      </w:r>
      <w:r>
        <w:rPr>
          <w:spacing w:val="1"/>
          <w:sz w:val="26"/>
        </w:rPr>
        <w:t xml:space="preserve"> </w:t>
      </w:r>
      <w:r>
        <w:rPr>
          <w:sz w:val="26"/>
        </w:rPr>
        <w:t>закон</w:t>
      </w:r>
      <w:r>
        <w:rPr>
          <w:spacing w:val="1"/>
          <w:sz w:val="26"/>
        </w:rPr>
        <w:t xml:space="preserve"> </w:t>
      </w:r>
      <w:r>
        <w:rPr>
          <w:sz w:val="26"/>
        </w:rPr>
        <w:t>Гука,</w:t>
      </w:r>
      <w:r>
        <w:rPr>
          <w:spacing w:val="1"/>
          <w:sz w:val="26"/>
        </w:rPr>
        <w:t xml:space="preserve"> </w:t>
      </w:r>
      <w:r>
        <w:rPr>
          <w:sz w:val="26"/>
        </w:rPr>
        <w:t>закон</w:t>
      </w:r>
      <w:r>
        <w:rPr>
          <w:spacing w:val="65"/>
          <w:sz w:val="26"/>
        </w:rPr>
        <w:t xml:space="preserve"> </w:t>
      </w:r>
      <w:r>
        <w:rPr>
          <w:sz w:val="26"/>
        </w:rPr>
        <w:t>Паскаля,</w:t>
      </w:r>
      <w:r>
        <w:rPr>
          <w:spacing w:val="1"/>
          <w:sz w:val="26"/>
        </w:rPr>
        <w:t xml:space="preserve"> </w:t>
      </w:r>
      <w:r>
        <w:rPr>
          <w:sz w:val="26"/>
        </w:rPr>
        <w:t>закон Архимеда; при этом различать словесную формулировку закона и его</w:t>
      </w:r>
      <w:r>
        <w:rPr>
          <w:spacing w:val="1"/>
          <w:sz w:val="26"/>
        </w:rPr>
        <w:t xml:space="preserve"> </w:t>
      </w:r>
      <w:r>
        <w:rPr>
          <w:sz w:val="26"/>
        </w:rPr>
        <w:t>математическое</w:t>
      </w:r>
      <w:r>
        <w:rPr>
          <w:spacing w:val="-2"/>
          <w:sz w:val="26"/>
        </w:rPr>
        <w:t xml:space="preserve"> </w:t>
      </w:r>
      <w:r>
        <w:rPr>
          <w:sz w:val="26"/>
        </w:rPr>
        <w:t>выражение;</w:t>
      </w:r>
    </w:p>
    <w:p w:rsidR="00984F4B" w:rsidRDefault="0003336C" w:rsidP="00F116B3">
      <w:pPr>
        <w:pStyle w:val="a5"/>
        <w:numPr>
          <w:ilvl w:val="0"/>
          <w:numId w:val="80"/>
        </w:numPr>
        <w:tabs>
          <w:tab w:val="left" w:pos="1472"/>
        </w:tabs>
        <w:spacing w:line="273" w:lineRule="auto"/>
        <w:ind w:left="1471" w:right="731"/>
        <w:rPr>
          <w:sz w:val="26"/>
        </w:rPr>
      </w:pPr>
      <w:r>
        <w:rPr>
          <w:sz w:val="26"/>
        </w:rPr>
        <w:t>различать основные признаки изученных физических моделей: материальная</w:t>
      </w:r>
      <w:r>
        <w:rPr>
          <w:spacing w:val="1"/>
          <w:sz w:val="26"/>
        </w:rPr>
        <w:t xml:space="preserve"> </w:t>
      </w:r>
      <w:r>
        <w:rPr>
          <w:sz w:val="26"/>
        </w:rPr>
        <w:t>точка,</w:t>
      </w:r>
      <w:r>
        <w:rPr>
          <w:spacing w:val="-2"/>
          <w:sz w:val="26"/>
        </w:rPr>
        <w:t xml:space="preserve"> </w:t>
      </w:r>
      <w:r>
        <w:rPr>
          <w:sz w:val="26"/>
        </w:rPr>
        <w:t>инерциальная</w:t>
      </w:r>
      <w:r>
        <w:rPr>
          <w:spacing w:val="2"/>
          <w:sz w:val="26"/>
        </w:rPr>
        <w:t xml:space="preserve"> </w:t>
      </w:r>
      <w:r>
        <w:rPr>
          <w:sz w:val="26"/>
        </w:rPr>
        <w:t>система</w:t>
      </w:r>
      <w:r>
        <w:rPr>
          <w:spacing w:val="-1"/>
          <w:sz w:val="26"/>
        </w:rPr>
        <w:t xml:space="preserve"> </w:t>
      </w:r>
      <w:r>
        <w:rPr>
          <w:sz w:val="26"/>
        </w:rPr>
        <w:t>отсчета;</w:t>
      </w:r>
    </w:p>
    <w:p w:rsidR="00984F4B" w:rsidRDefault="00984F4B">
      <w:pPr>
        <w:spacing w:line="273" w:lineRule="auto"/>
        <w:jc w:val="both"/>
        <w:rPr>
          <w:sz w:val="26"/>
        </w:rPr>
        <w:sectPr w:rsidR="00984F4B">
          <w:headerReference w:type="default" r:id="rId74"/>
          <w:pgSz w:w="11900" w:h="16850"/>
          <w:pgMar w:top="360" w:right="0" w:bottom="280" w:left="900" w:header="0" w:footer="0" w:gutter="0"/>
          <w:cols w:space="720"/>
        </w:sectPr>
      </w:pPr>
    </w:p>
    <w:p w:rsidR="00984F4B" w:rsidRDefault="0003336C" w:rsidP="00F116B3">
      <w:pPr>
        <w:pStyle w:val="a5"/>
        <w:numPr>
          <w:ilvl w:val="0"/>
          <w:numId w:val="80"/>
        </w:numPr>
        <w:tabs>
          <w:tab w:val="left" w:pos="1472"/>
        </w:tabs>
        <w:spacing w:before="79" w:line="273" w:lineRule="auto"/>
        <w:ind w:left="1471" w:right="725"/>
        <w:rPr>
          <w:sz w:val="26"/>
        </w:rPr>
      </w:pPr>
      <w:r>
        <w:rPr>
          <w:sz w:val="26"/>
        </w:rPr>
        <w:lastRenderedPageBreak/>
        <w:t>решать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используя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законы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</w:t>
      </w:r>
      <w:r>
        <w:rPr>
          <w:spacing w:val="1"/>
          <w:sz w:val="26"/>
        </w:rPr>
        <w:t xml:space="preserve"> </w:t>
      </w:r>
      <w:r>
        <w:rPr>
          <w:sz w:val="26"/>
        </w:rPr>
        <w:t>сохранения</w:t>
      </w:r>
      <w:r>
        <w:rPr>
          <w:spacing w:val="65"/>
          <w:sz w:val="26"/>
        </w:rPr>
        <w:t xml:space="preserve"> </w:t>
      </w:r>
      <w:r>
        <w:rPr>
          <w:sz w:val="26"/>
        </w:rPr>
        <w:t>энергии,</w:t>
      </w:r>
      <w:r>
        <w:rPr>
          <w:spacing w:val="1"/>
          <w:sz w:val="26"/>
        </w:rPr>
        <w:t xml:space="preserve"> </w:t>
      </w:r>
      <w:r>
        <w:rPr>
          <w:sz w:val="26"/>
        </w:rPr>
        <w:t>закон всемирного тяготения, принцип су</w:t>
      </w:r>
      <w:r w:rsidR="00C24274">
        <w:rPr>
          <w:sz w:val="26"/>
        </w:rPr>
        <w:t>перпозиции сил, I, II и III зако</w:t>
      </w:r>
      <w:r>
        <w:rPr>
          <w:sz w:val="26"/>
        </w:rPr>
        <w:t>ны</w:t>
      </w:r>
      <w:r>
        <w:rPr>
          <w:spacing w:val="1"/>
          <w:sz w:val="26"/>
        </w:rPr>
        <w:t xml:space="preserve"> </w:t>
      </w:r>
      <w:r>
        <w:rPr>
          <w:sz w:val="26"/>
        </w:rPr>
        <w:t>Ньютона,</w:t>
      </w:r>
      <w:r>
        <w:rPr>
          <w:spacing w:val="1"/>
          <w:sz w:val="26"/>
        </w:rPr>
        <w:t xml:space="preserve"> </w:t>
      </w:r>
      <w:r>
        <w:rPr>
          <w:sz w:val="26"/>
        </w:rPr>
        <w:t>закон</w:t>
      </w:r>
      <w:r>
        <w:rPr>
          <w:spacing w:val="1"/>
          <w:sz w:val="26"/>
        </w:rPr>
        <w:t xml:space="preserve"> </w:t>
      </w:r>
      <w:r>
        <w:rPr>
          <w:sz w:val="26"/>
        </w:rPr>
        <w:t>сохранения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импульса,</w:t>
      </w:r>
      <w:r>
        <w:rPr>
          <w:spacing w:val="1"/>
          <w:sz w:val="26"/>
        </w:rPr>
        <w:t xml:space="preserve"> </w:t>
      </w:r>
      <w:r>
        <w:rPr>
          <w:sz w:val="26"/>
        </w:rPr>
        <w:t>закон</w:t>
      </w:r>
      <w:r>
        <w:rPr>
          <w:spacing w:val="1"/>
          <w:sz w:val="26"/>
        </w:rPr>
        <w:t xml:space="preserve"> </w:t>
      </w:r>
      <w:r>
        <w:rPr>
          <w:sz w:val="26"/>
        </w:rPr>
        <w:t>Гука,</w:t>
      </w:r>
      <w:r>
        <w:rPr>
          <w:spacing w:val="1"/>
          <w:sz w:val="26"/>
        </w:rPr>
        <w:t xml:space="preserve"> </w:t>
      </w:r>
      <w:r>
        <w:rPr>
          <w:sz w:val="26"/>
        </w:rPr>
        <w:t>закон</w:t>
      </w:r>
      <w:r>
        <w:rPr>
          <w:spacing w:val="1"/>
          <w:sz w:val="26"/>
        </w:rPr>
        <w:t xml:space="preserve"> </w:t>
      </w:r>
      <w:r>
        <w:rPr>
          <w:sz w:val="26"/>
        </w:rPr>
        <w:t>Паскаля,</w:t>
      </w:r>
      <w:r>
        <w:rPr>
          <w:spacing w:val="1"/>
          <w:sz w:val="26"/>
        </w:rPr>
        <w:t xml:space="preserve"> </w:t>
      </w:r>
      <w:r>
        <w:rPr>
          <w:sz w:val="26"/>
        </w:rPr>
        <w:t>закон</w:t>
      </w:r>
      <w:r>
        <w:rPr>
          <w:spacing w:val="1"/>
          <w:sz w:val="26"/>
        </w:rPr>
        <w:t xml:space="preserve"> </w:t>
      </w:r>
      <w:r>
        <w:rPr>
          <w:sz w:val="26"/>
        </w:rPr>
        <w:t>Архимеда) и формулы, связывающие физические величины (путь, скорость,</w:t>
      </w:r>
      <w:r>
        <w:rPr>
          <w:spacing w:val="1"/>
          <w:sz w:val="26"/>
        </w:rPr>
        <w:t xml:space="preserve"> </w:t>
      </w:r>
      <w:r>
        <w:rPr>
          <w:sz w:val="26"/>
        </w:rPr>
        <w:t>ускорение,</w:t>
      </w:r>
      <w:r>
        <w:rPr>
          <w:spacing w:val="1"/>
          <w:sz w:val="26"/>
        </w:rPr>
        <w:t xml:space="preserve"> </w:t>
      </w:r>
      <w:r>
        <w:rPr>
          <w:sz w:val="26"/>
        </w:rPr>
        <w:t>масса</w:t>
      </w:r>
      <w:r>
        <w:rPr>
          <w:spacing w:val="1"/>
          <w:sz w:val="26"/>
        </w:rPr>
        <w:t xml:space="preserve"> </w:t>
      </w:r>
      <w:r>
        <w:rPr>
          <w:sz w:val="26"/>
        </w:rPr>
        <w:t>тела,</w:t>
      </w:r>
      <w:r>
        <w:rPr>
          <w:spacing w:val="1"/>
          <w:sz w:val="26"/>
        </w:rPr>
        <w:t xml:space="preserve"> </w:t>
      </w:r>
      <w:r>
        <w:rPr>
          <w:sz w:val="26"/>
        </w:rPr>
        <w:t>плотность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вещества,</w:t>
      </w:r>
      <w:r>
        <w:rPr>
          <w:spacing w:val="1"/>
          <w:sz w:val="26"/>
        </w:rPr>
        <w:t xml:space="preserve"> </w:t>
      </w:r>
      <w:r>
        <w:rPr>
          <w:sz w:val="26"/>
        </w:rPr>
        <w:t>сила,</w:t>
      </w:r>
      <w:r>
        <w:rPr>
          <w:spacing w:val="1"/>
          <w:sz w:val="26"/>
        </w:rPr>
        <w:t xml:space="preserve"> </w:t>
      </w:r>
      <w:r>
        <w:rPr>
          <w:sz w:val="26"/>
        </w:rPr>
        <w:t>давление,</w:t>
      </w:r>
      <w:r>
        <w:rPr>
          <w:spacing w:val="1"/>
          <w:sz w:val="26"/>
        </w:rPr>
        <w:t xml:space="preserve"> </w:t>
      </w:r>
      <w:r>
        <w:rPr>
          <w:sz w:val="26"/>
        </w:rPr>
        <w:t>импульс</w:t>
      </w:r>
      <w:r>
        <w:rPr>
          <w:spacing w:val="1"/>
          <w:sz w:val="26"/>
        </w:rPr>
        <w:t xml:space="preserve"> </w:t>
      </w:r>
      <w:r>
        <w:rPr>
          <w:sz w:val="26"/>
        </w:rPr>
        <w:t>тела,</w:t>
      </w:r>
      <w:r>
        <w:rPr>
          <w:spacing w:val="-62"/>
          <w:sz w:val="26"/>
        </w:rPr>
        <w:t xml:space="preserve"> </w:t>
      </w:r>
      <w:r>
        <w:rPr>
          <w:sz w:val="26"/>
        </w:rPr>
        <w:t>кинетическая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энергия,</w:t>
      </w:r>
      <w:r>
        <w:rPr>
          <w:spacing w:val="1"/>
          <w:sz w:val="26"/>
        </w:rPr>
        <w:t xml:space="preserve"> </w:t>
      </w:r>
      <w:r>
        <w:rPr>
          <w:sz w:val="26"/>
        </w:rPr>
        <w:t>потенциальная</w:t>
      </w:r>
      <w:r>
        <w:rPr>
          <w:spacing w:val="1"/>
          <w:sz w:val="26"/>
        </w:rPr>
        <w:t xml:space="preserve"> </w:t>
      </w:r>
      <w:r>
        <w:rPr>
          <w:sz w:val="26"/>
        </w:rPr>
        <w:t>энергия,</w:t>
      </w:r>
      <w:r>
        <w:rPr>
          <w:spacing w:val="1"/>
          <w:sz w:val="26"/>
        </w:rPr>
        <w:t xml:space="preserve"> </w:t>
      </w:r>
      <w:r>
        <w:rPr>
          <w:sz w:val="26"/>
        </w:rPr>
        <w:t>механическая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работа,</w:t>
      </w:r>
      <w:r>
        <w:rPr>
          <w:spacing w:val="1"/>
          <w:sz w:val="26"/>
        </w:rPr>
        <w:t xml:space="preserve"> </w:t>
      </w:r>
      <w:r>
        <w:rPr>
          <w:sz w:val="26"/>
        </w:rPr>
        <w:t>механическая мощность, КПД простого механизма, сила трения скольжения,</w:t>
      </w:r>
      <w:r>
        <w:rPr>
          <w:spacing w:val="1"/>
          <w:sz w:val="26"/>
        </w:rPr>
        <w:t xml:space="preserve"> </w:t>
      </w:r>
      <w:r>
        <w:rPr>
          <w:sz w:val="26"/>
        </w:rPr>
        <w:t>коэффициент трения, амплитуда, период и частота колебаний, длина волны и</w:t>
      </w:r>
      <w:r>
        <w:rPr>
          <w:spacing w:val="1"/>
          <w:sz w:val="26"/>
        </w:rPr>
        <w:t xml:space="preserve"> </w:t>
      </w:r>
      <w:r>
        <w:rPr>
          <w:sz w:val="26"/>
        </w:rPr>
        <w:t>скорость ее распространения): на основе анализа условия задачи записывать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краткое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условие,</w:t>
      </w:r>
      <w:r>
        <w:rPr>
          <w:spacing w:val="1"/>
          <w:sz w:val="26"/>
        </w:rPr>
        <w:t xml:space="preserve"> </w:t>
      </w:r>
      <w:r>
        <w:rPr>
          <w:sz w:val="26"/>
        </w:rPr>
        <w:t>выделять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величины,</w:t>
      </w:r>
      <w:r>
        <w:rPr>
          <w:spacing w:val="1"/>
          <w:sz w:val="26"/>
        </w:rPr>
        <w:t xml:space="preserve"> </w:t>
      </w:r>
      <w:r>
        <w:rPr>
          <w:sz w:val="26"/>
        </w:rPr>
        <w:t>законы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формулы,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расчеты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реальность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значения</w:t>
      </w:r>
      <w:r>
        <w:rPr>
          <w:spacing w:val="-1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2"/>
          <w:sz w:val="26"/>
        </w:rPr>
        <w:t xml:space="preserve"> </w:t>
      </w:r>
      <w:r>
        <w:rPr>
          <w:sz w:val="26"/>
        </w:rPr>
        <w:t>величины.</w:t>
      </w:r>
    </w:p>
    <w:p w:rsidR="00984F4B" w:rsidRDefault="0003336C">
      <w:pPr>
        <w:spacing w:before="7"/>
        <w:ind w:left="689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научиться:</w:t>
      </w:r>
    </w:p>
    <w:p w:rsidR="00984F4B" w:rsidRDefault="0003336C" w:rsidP="00F116B3">
      <w:pPr>
        <w:pStyle w:val="a5"/>
        <w:numPr>
          <w:ilvl w:val="0"/>
          <w:numId w:val="80"/>
        </w:numPr>
        <w:tabs>
          <w:tab w:val="left" w:pos="1472"/>
        </w:tabs>
        <w:spacing w:before="48" w:line="276" w:lineRule="auto"/>
        <w:ind w:left="1471" w:right="730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механических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явлениях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повседневной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обращении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приборами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техническими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устройствами, для сохранения здоровья и соблюдения норм экологического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окружающей</w:t>
      </w:r>
      <w:r>
        <w:rPr>
          <w:spacing w:val="1"/>
          <w:sz w:val="26"/>
        </w:rPr>
        <w:t xml:space="preserve"> </w:t>
      </w:r>
      <w:r>
        <w:rPr>
          <w:sz w:val="26"/>
        </w:rPr>
        <w:t>среде;</w:t>
      </w:r>
      <w:r>
        <w:rPr>
          <w:spacing w:val="1"/>
          <w:sz w:val="26"/>
        </w:rPr>
        <w:t xml:space="preserve"> </w:t>
      </w:r>
      <w:r>
        <w:rPr>
          <w:sz w:val="26"/>
        </w:rPr>
        <w:t>приводить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примеры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практического</w:t>
      </w:r>
      <w:r>
        <w:rPr>
          <w:spacing w:val="-62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механических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явлениях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физических</w:t>
      </w:r>
      <w:r>
        <w:rPr>
          <w:spacing w:val="-62"/>
          <w:sz w:val="26"/>
        </w:rPr>
        <w:t xml:space="preserve"> </w:t>
      </w:r>
      <w:r>
        <w:rPr>
          <w:sz w:val="26"/>
        </w:rPr>
        <w:t>законах;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примеры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возобновляемых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источников</w:t>
      </w:r>
      <w:r>
        <w:rPr>
          <w:spacing w:val="1"/>
          <w:sz w:val="26"/>
        </w:rPr>
        <w:t xml:space="preserve"> </w:t>
      </w:r>
      <w:r>
        <w:rPr>
          <w:sz w:val="26"/>
        </w:rPr>
        <w:t>энергии;</w:t>
      </w:r>
      <w:r>
        <w:rPr>
          <w:spacing w:val="1"/>
          <w:sz w:val="26"/>
        </w:rPr>
        <w:t xml:space="preserve"> </w:t>
      </w:r>
      <w:r>
        <w:rPr>
          <w:sz w:val="26"/>
        </w:rPr>
        <w:t>экологических</w:t>
      </w:r>
      <w:r>
        <w:rPr>
          <w:spacing w:val="-3"/>
          <w:sz w:val="26"/>
        </w:rPr>
        <w:t xml:space="preserve"> </w:t>
      </w:r>
      <w:r>
        <w:rPr>
          <w:sz w:val="26"/>
        </w:rPr>
        <w:t>последствий</w:t>
      </w:r>
      <w:r>
        <w:rPr>
          <w:spacing w:val="-1"/>
          <w:sz w:val="26"/>
        </w:rPr>
        <w:t xml:space="preserve"> </w:t>
      </w:r>
      <w:r>
        <w:rPr>
          <w:sz w:val="26"/>
        </w:rPr>
        <w:t>исследования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космического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пространств;</w:t>
      </w:r>
    </w:p>
    <w:p w:rsidR="00984F4B" w:rsidRDefault="0003336C" w:rsidP="00F116B3">
      <w:pPr>
        <w:pStyle w:val="a5"/>
        <w:numPr>
          <w:ilvl w:val="0"/>
          <w:numId w:val="80"/>
        </w:numPr>
        <w:tabs>
          <w:tab w:val="left" w:pos="1472"/>
        </w:tabs>
        <w:spacing w:line="276" w:lineRule="auto"/>
        <w:ind w:left="1471" w:right="729"/>
        <w:rPr>
          <w:sz w:val="26"/>
        </w:rPr>
      </w:pPr>
      <w:r>
        <w:rPr>
          <w:sz w:val="26"/>
        </w:rPr>
        <w:t>различать границы применимости физических законов, понимать всеобщий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 фундаментальных законов (закон сохранения механической энергии,</w:t>
      </w:r>
      <w:r>
        <w:rPr>
          <w:spacing w:val="-62"/>
          <w:sz w:val="26"/>
        </w:rPr>
        <w:t xml:space="preserve"> </w:t>
      </w:r>
      <w:r>
        <w:rPr>
          <w:sz w:val="26"/>
        </w:rPr>
        <w:t>закон сохранения импульса, закон всемирного тяготения) и ограниченность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частных</w:t>
      </w:r>
      <w:r>
        <w:rPr>
          <w:spacing w:val="-2"/>
          <w:sz w:val="26"/>
        </w:rPr>
        <w:t xml:space="preserve"> </w:t>
      </w:r>
      <w:r>
        <w:rPr>
          <w:sz w:val="26"/>
        </w:rPr>
        <w:t>законов</w:t>
      </w:r>
      <w:r>
        <w:rPr>
          <w:spacing w:val="-1"/>
          <w:sz w:val="26"/>
        </w:rPr>
        <w:t xml:space="preserve"> </w:t>
      </w:r>
      <w:r>
        <w:rPr>
          <w:sz w:val="26"/>
        </w:rPr>
        <w:t>(закон</w:t>
      </w:r>
      <w:r>
        <w:rPr>
          <w:spacing w:val="4"/>
          <w:sz w:val="26"/>
        </w:rPr>
        <w:t xml:space="preserve"> </w:t>
      </w:r>
      <w:r>
        <w:rPr>
          <w:sz w:val="26"/>
        </w:rPr>
        <w:t>Гука,</w:t>
      </w:r>
      <w:r>
        <w:rPr>
          <w:spacing w:val="-2"/>
          <w:sz w:val="26"/>
        </w:rPr>
        <w:t xml:space="preserve"> </w:t>
      </w:r>
      <w:r>
        <w:rPr>
          <w:sz w:val="26"/>
        </w:rPr>
        <w:t>Архимеда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др.);</w:t>
      </w:r>
    </w:p>
    <w:p w:rsidR="00984F4B" w:rsidRDefault="0003336C" w:rsidP="00F116B3">
      <w:pPr>
        <w:pStyle w:val="a5"/>
        <w:numPr>
          <w:ilvl w:val="0"/>
          <w:numId w:val="80"/>
        </w:numPr>
        <w:tabs>
          <w:tab w:val="left" w:pos="1472"/>
        </w:tabs>
        <w:spacing w:line="273" w:lineRule="auto"/>
        <w:ind w:left="1471" w:right="730"/>
        <w:rPr>
          <w:sz w:val="26"/>
        </w:rPr>
      </w:pPr>
      <w:r>
        <w:rPr>
          <w:sz w:val="26"/>
        </w:rPr>
        <w:t>находить адекватную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предложенной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задаче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физическую</w:t>
      </w:r>
      <w:r>
        <w:rPr>
          <w:spacing w:val="1"/>
          <w:sz w:val="26"/>
        </w:rPr>
        <w:t xml:space="preserve"> </w:t>
      </w:r>
      <w:r>
        <w:rPr>
          <w:sz w:val="26"/>
        </w:rPr>
        <w:t>модель,</w:t>
      </w:r>
      <w:r>
        <w:rPr>
          <w:spacing w:val="1"/>
          <w:sz w:val="26"/>
        </w:rPr>
        <w:t xml:space="preserve"> </w:t>
      </w:r>
      <w:r>
        <w:rPr>
          <w:sz w:val="26"/>
        </w:rPr>
        <w:t>разрешать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проблему как на основе имеющихся знаний по механике с использованием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математического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аппарата,</w:t>
      </w:r>
      <w:r>
        <w:rPr>
          <w:spacing w:val="-1"/>
          <w:sz w:val="26"/>
        </w:rPr>
        <w:t xml:space="preserve"> </w:t>
      </w:r>
      <w:r>
        <w:rPr>
          <w:sz w:val="26"/>
        </w:rPr>
        <w:t>так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при</w:t>
      </w:r>
      <w:r>
        <w:rPr>
          <w:spacing w:val="-1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-2"/>
          <w:sz w:val="26"/>
        </w:rPr>
        <w:t xml:space="preserve"> </w:t>
      </w:r>
      <w:r>
        <w:rPr>
          <w:sz w:val="26"/>
        </w:rPr>
        <w:t>методов</w:t>
      </w:r>
      <w:r>
        <w:rPr>
          <w:spacing w:val="-1"/>
          <w:sz w:val="26"/>
        </w:rPr>
        <w:t xml:space="preserve"> </w:t>
      </w:r>
      <w:r>
        <w:rPr>
          <w:sz w:val="26"/>
        </w:rPr>
        <w:t>оценки.</w:t>
      </w:r>
    </w:p>
    <w:p w:rsidR="00984F4B" w:rsidRDefault="00984F4B">
      <w:pPr>
        <w:pStyle w:val="a3"/>
        <w:spacing w:before="3"/>
        <w:ind w:left="0"/>
        <w:rPr>
          <w:sz w:val="30"/>
        </w:rPr>
      </w:pPr>
    </w:p>
    <w:p w:rsidR="00984F4B" w:rsidRDefault="0003336C">
      <w:pPr>
        <w:pStyle w:val="4"/>
        <w:ind w:left="689"/>
      </w:pPr>
      <w:r>
        <w:t>Тепловые</w:t>
      </w:r>
      <w:r>
        <w:rPr>
          <w:spacing w:val="-4"/>
        </w:rPr>
        <w:t xml:space="preserve"> </w:t>
      </w:r>
      <w:r>
        <w:t>явления</w:t>
      </w:r>
    </w:p>
    <w:p w:rsidR="00984F4B" w:rsidRDefault="0003336C">
      <w:pPr>
        <w:spacing w:before="37"/>
        <w:ind w:left="689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научится:</w:t>
      </w:r>
    </w:p>
    <w:p w:rsidR="00984F4B" w:rsidRDefault="0003336C" w:rsidP="00F116B3">
      <w:pPr>
        <w:pStyle w:val="a5"/>
        <w:numPr>
          <w:ilvl w:val="0"/>
          <w:numId w:val="80"/>
        </w:numPr>
        <w:tabs>
          <w:tab w:val="left" w:pos="1410"/>
        </w:tabs>
        <w:spacing w:before="45" w:line="276" w:lineRule="auto"/>
        <w:ind w:right="722"/>
        <w:rPr>
          <w:sz w:val="26"/>
        </w:rPr>
      </w:pPr>
      <w:r>
        <w:rPr>
          <w:sz w:val="26"/>
        </w:rPr>
        <w:t>распознавать</w:t>
      </w:r>
      <w:r>
        <w:rPr>
          <w:spacing w:val="1"/>
          <w:sz w:val="26"/>
        </w:rPr>
        <w:t xml:space="preserve"> </w:t>
      </w:r>
      <w:r>
        <w:rPr>
          <w:sz w:val="26"/>
        </w:rPr>
        <w:t>тепловые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объяснять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базе</w:t>
      </w:r>
      <w:r>
        <w:rPr>
          <w:spacing w:val="1"/>
          <w:sz w:val="26"/>
        </w:rPr>
        <w:t xml:space="preserve"> </w:t>
      </w:r>
      <w:r>
        <w:rPr>
          <w:sz w:val="26"/>
        </w:rPr>
        <w:t>имеющихся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свойства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протекания</w:t>
      </w:r>
      <w:r>
        <w:rPr>
          <w:spacing w:val="1"/>
          <w:sz w:val="26"/>
        </w:rPr>
        <w:t xml:space="preserve"> </w:t>
      </w:r>
      <w:r>
        <w:rPr>
          <w:sz w:val="26"/>
        </w:rPr>
        <w:t>этих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явлений:</w:t>
      </w:r>
      <w:r>
        <w:rPr>
          <w:spacing w:val="66"/>
          <w:sz w:val="26"/>
        </w:rPr>
        <w:t xml:space="preserve"> </w:t>
      </w:r>
      <w:r>
        <w:rPr>
          <w:sz w:val="26"/>
        </w:rPr>
        <w:t>диффузия,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изменение объема тел при нагревании (охлаждении), большая сжимаемость</w:t>
      </w:r>
      <w:r>
        <w:rPr>
          <w:spacing w:val="1"/>
          <w:sz w:val="26"/>
        </w:rPr>
        <w:t xml:space="preserve"> </w:t>
      </w:r>
      <w:r>
        <w:rPr>
          <w:sz w:val="26"/>
        </w:rPr>
        <w:t>газов,</w:t>
      </w:r>
      <w:r>
        <w:rPr>
          <w:spacing w:val="1"/>
          <w:sz w:val="26"/>
        </w:rPr>
        <w:t xml:space="preserve"> </w:t>
      </w:r>
      <w:r>
        <w:rPr>
          <w:sz w:val="26"/>
        </w:rPr>
        <w:t>малая</w:t>
      </w:r>
      <w:r>
        <w:rPr>
          <w:spacing w:val="1"/>
          <w:sz w:val="26"/>
        </w:rPr>
        <w:t xml:space="preserve"> </w:t>
      </w:r>
      <w:r>
        <w:rPr>
          <w:sz w:val="26"/>
        </w:rPr>
        <w:t>сжимаемость</w:t>
      </w:r>
      <w:r>
        <w:rPr>
          <w:spacing w:val="1"/>
          <w:sz w:val="26"/>
        </w:rPr>
        <w:t xml:space="preserve"> </w:t>
      </w:r>
      <w:r>
        <w:rPr>
          <w:sz w:val="26"/>
        </w:rPr>
        <w:t>жидкостей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твердых</w:t>
      </w:r>
      <w:r>
        <w:rPr>
          <w:spacing w:val="1"/>
          <w:sz w:val="26"/>
        </w:rPr>
        <w:t xml:space="preserve"> </w:t>
      </w:r>
      <w:r>
        <w:rPr>
          <w:sz w:val="26"/>
        </w:rPr>
        <w:t>тел;</w:t>
      </w:r>
      <w:r>
        <w:rPr>
          <w:spacing w:val="1"/>
          <w:sz w:val="26"/>
        </w:rPr>
        <w:t xml:space="preserve"> </w:t>
      </w:r>
      <w:r>
        <w:rPr>
          <w:sz w:val="26"/>
        </w:rPr>
        <w:t>тепловое</w:t>
      </w:r>
      <w:r>
        <w:rPr>
          <w:spacing w:val="1"/>
          <w:sz w:val="26"/>
        </w:rPr>
        <w:t xml:space="preserve"> </w:t>
      </w:r>
      <w:r>
        <w:rPr>
          <w:sz w:val="26"/>
        </w:rPr>
        <w:t>равновесие,</w:t>
      </w:r>
      <w:r>
        <w:rPr>
          <w:spacing w:val="1"/>
          <w:sz w:val="26"/>
        </w:rPr>
        <w:t xml:space="preserve"> </w:t>
      </w:r>
      <w:r>
        <w:rPr>
          <w:sz w:val="26"/>
        </w:rPr>
        <w:t>испарение,</w:t>
      </w:r>
      <w:r>
        <w:rPr>
          <w:spacing w:val="1"/>
          <w:sz w:val="26"/>
        </w:rPr>
        <w:t xml:space="preserve"> </w:t>
      </w:r>
      <w:r>
        <w:rPr>
          <w:sz w:val="26"/>
        </w:rPr>
        <w:t>конденсация,</w:t>
      </w:r>
      <w:r>
        <w:rPr>
          <w:spacing w:val="1"/>
          <w:sz w:val="26"/>
        </w:rPr>
        <w:t xml:space="preserve"> </w:t>
      </w:r>
      <w:r>
        <w:rPr>
          <w:sz w:val="26"/>
        </w:rPr>
        <w:t>плавление,</w:t>
      </w:r>
      <w:r>
        <w:rPr>
          <w:spacing w:val="1"/>
          <w:sz w:val="26"/>
        </w:rPr>
        <w:t xml:space="preserve"> </w:t>
      </w:r>
      <w:r>
        <w:rPr>
          <w:sz w:val="26"/>
        </w:rPr>
        <w:t>кристаллизация,</w:t>
      </w:r>
      <w:r>
        <w:rPr>
          <w:spacing w:val="1"/>
          <w:sz w:val="26"/>
        </w:rPr>
        <w:t xml:space="preserve"> </w:t>
      </w:r>
      <w:r>
        <w:rPr>
          <w:sz w:val="26"/>
        </w:rPr>
        <w:t>кипение,</w:t>
      </w:r>
      <w:r>
        <w:rPr>
          <w:spacing w:val="1"/>
          <w:sz w:val="26"/>
        </w:rPr>
        <w:t xml:space="preserve"> </w:t>
      </w:r>
      <w:r>
        <w:rPr>
          <w:sz w:val="26"/>
        </w:rPr>
        <w:t>влажность</w:t>
      </w:r>
      <w:r>
        <w:rPr>
          <w:spacing w:val="-62"/>
          <w:sz w:val="26"/>
        </w:rPr>
        <w:t xml:space="preserve"> </w:t>
      </w:r>
      <w:r>
        <w:rPr>
          <w:sz w:val="26"/>
        </w:rPr>
        <w:t>воздуха,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различные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способы</w:t>
      </w:r>
      <w:r>
        <w:rPr>
          <w:spacing w:val="1"/>
          <w:sz w:val="26"/>
        </w:rPr>
        <w:t xml:space="preserve"> </w:t>
      </w:r>
      <w:r>
        <w:rPr>
          <w:sz w:val="26"/>
        </w:rPr>
        <w:t>теплопередачи</w:t>
      </w:r>
      <w:r>
        <w:rPr>
          <w:spacing w:val="1"/>
          <w:sz w:val="26"/>
        </w:rPr>
        <w:t xml:space="preserve"> </w:t>
      </w:r>
      <w:r>
        <w:rPr>
          <w:sz w:val="26"/>
        </w:rPr>
        <w:t>(теплопроводность,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конвекция,</w:t>
      </w:r>
      <w:r>
        <w:rPr>
          <w:spacing w:val="1"/>
          <w:sz w:val="26"/>
        </w:rPr>
        <w:t xml:space="preserve"> </w:t>
      </w:r>
      <w:r>
        <w:rPr>
          <w:sz w:val="26"/>
        </w:rPr>
        <w:t>излучение),</w:t>
      </w:r>
      <w:r>
        <w:rPr>
          <w:spacing w:val="1"/>
          <w:sz w:val="26"/>
        </w:rPr>
        <w:t xml:space="preserve"> </w:t>
      </w:r>
      <w:r>
        <w:rPr>
          <w:sz w:val="26"/>
        </w:rPr>
        <w:t>агрегатные</w:t>
      </w:r>
      <w:r>
        <w:rPr>
          <w:spacing w:val="1"/>
          <w:sz w:val="26"/>
        </w:rPr>
        <w:t xml:space="preserve"> </w:t>
      </w:r>
      <w:r>
        <w:rPr>
          <w:sz w:val="26"/>
        </w:rPr>
        <w:t>состояния</w:t>
      </w:r>
      <w:r>
        <w:rPr>
          <w:spacing w:val="1"/>
          <w:sz w:val="26"/>
        </w:rPr>
        <w:t xml:space="preserve"> </w:t>
      </w:r>
      <w:r>
        <w:rPr>
          <w:sz w:val="26"/>
        </w:rPr>
        <w:t>вещества,</w:t>
      </w:r>
      <w:r>
        <w:rPr>
          <w:spacing w:val="1"/>
          <w:sz w:val="26"/>
        </w:rPr>
        <w:t xml:space="preserve"> </w:t>
      </w:r>
      <w:r>
        <w:rPr>
          <w:sz w:val="26"/>
        </w:rPr>
        <w:t>поглощение</w:t>
      </w:r>
      <w:r>
        <w:rPr>
          <w:spacing w:val="1"/>
          <w:sz w:val="26"/>
        </w:rPr>
        <w:t xml:space="preserve"> </w:t>
      </w:r>
      <w:r>
        <w:rPr>
          <w:sz w:val="26"/>
        </w:rPr>
        <w:t>энергии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испарении</w:t>
      </w:r>
      <w:r>
        <w:rPr>
          <w:spacing w:val="1"/>
          <w:sz w:val="26"/>
        </w:rPr>
        <w:t xml:space="preserve"> </w:t>
      </w:r>
      <w:r>
        <w:rPr>
          <w:sz w:val="26"/>
        </w:rPr>
        <w:t>жидкости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выделение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конденсации</w:t>
      </w:r>
      <w:r>
        <w:rPr>
          <w:spacing w:val="1"/>
          <w:sz w:val="26"/>
        </w:rPr>
        <w:t xml:space="preserve"> </w:t>
      </w:r>
      <w:r>
        <w:rPr>
          <w:sz w:val="26"/>
        </w:rPr>
        <w:t>пара,</w:t>
      </w:r>
      <w:r>
        <w:rPr>
          <w:spacing w:val="1"/>
          <w:sz w:val="26"/>
        </w:rPr>
        <w:t xml:space="preserve"> </w:t>
      </w:r>
      <w:r>
        <w:rPr>
          <w:sz w:val="26"/>
        </w:rPr>
        <w:t>зависимость</w:t>
      </w:r>
      <w:r>
        <w:rPr>
          <w:spacing w:val="1"/>
          <w:sz w:val="26"/>
        </w:rPr>
        <w:t xml:space="preserve"> </w:t>
      </w:r>
      <w:r>
        <w:rPr>
          <w:sz w:val="26"/>
        </w:rPr>
        <w:t>температуры</w:t>
      </w:r>
      <w:r>
        <w:rPr>
          <w:spacing w:val="1"/>
          <w:sz w:val="26"/>
        </w:rPr>
        <w:t xml:space="preserve"> </w:t>
      </w:r>
      <w:r>
        <w:rPr>
          <w:sz w:val="26"/>
        </w:rPr>
        <w:t>кипения</w:t>
      </w:r>
      <w:r>
        <w:rPr>
          <w:spacing w:val="-1"/>
          <w:sz w:val="26"/>
        </w:rPr>
        <w:t xml:space="preserve"> </w:t>
      </w:r>
      <w:r>
        <w:rPr>
          <w:sz w:val="26"/>
        </w:rPr>
        <w:t>от</w:t>
      </w:r>
      <w:r>
        <w:rPr>
          <w:spacing w:val="-1"/>
          <w:sz w:val="26"/>
        </w:rPr>
        <w:t xml:space="preserve"> </w:t>
      </w:r>
      <w:r>
        <w:rPr>
          <w:sz w:val="26"/>
        </w:rPr>
        <w:t>давления;</w:t>
      </w:r>
    </w:p>
    <w:p w:rsidR="00984F4B" w:rsidRDefault="0003336C" w:rsidP="00F116B3">
      <w:pPr>
        <w:pStyle w:val="a5"/>
        <w:numPr>
          <w:ilvl w:val="0"/>
          <w:numId w:val="80"/>
        </w:numPr>
        <w:tabs>
          <w:tab w:val="left" w:pos="1410"/>
        </w:tabs>
        <w:spacing w:line="276" w:lineRule="auto"/>
        <w:ind w:right="725"/>
        <w:rPr>
          <w:sz w:val="26"/>
        </w:rPr>
      </w:pPr>
      <w:r>
        <w:rPr>
          <w:sz w:val="26"/>
        </w:rPr>
        <w:t>описывать изученные свойства тел и тепловые явления, используя физические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величины:</w:t>
      </w:r>
      <w:r>
        <w:rPr>
          <w:spacing w:val="1"/>
          <w:sz w:val="26"/>
        </w:rPr>
        <w:t xml:space="preserve"> </w:t>
      </w:r>
      <w:r>
        <w:rPr>
          <w:sz w:val="26"/>
        </w:rPr>
        <w:t>количество</w:t>
      </w:r>
      <w:r>
        <w:rPr>
          <w:spacing w:val="1"/>
          <w:sz w:val="26"/>
        </w:rPr>
        <w:t xml:space="preserve"> </w:t>
      </w:r>
      <w:r>
        <w:rPr>
          <w:sz w:val="26"/>
        </w:rPr>
        <w:t>теплоты,</w:t>
      </w:r>
      <w:r>
        <w:rPr>
          <w:spacing w:val="1"/>
          <w:sz w:val="26"/>
        </w:rPr>
        <w:t xml:space="preserve"> </w:t>
      </w:r>
      <w:r>
        <w:rPr>
          <w:sz w:val="26"/>
        </w:rPr>
        <w:t>внутренняя</w:t>
      </w:r>
      <w:r>
        <w:rPr>
          <w:spacing w:val="1"/>
          <w:sz w:val="26"/>
        </w:rPr>
        <w:t xml:space="preserve"> </w:t>
      </w:r>
      <w:r>
        <w:rPr>
          <w:sz w:val="26"/>
        </w:rPr>
        <w:t>энергия,</w:t>
      </w:r>
      <w:r>
        <w:rPr>
          <w:spacing w:val="1"/>
          <w:sz w:val="26"/>
        </w:rPr>
        <w:t xml:space="preserve"> </w:t>
      </w:r>
      <w:r>
        <w:rPr>
          <w:sz w:val="26"/>
        </w:rPr>
        <w:t>температура,</w:t>
      </w:r>
      <w:r>
        <w:rPr>
          <w:spacing w:val="1"/>
          <w:sz w:val="26"/>
        </w:rPr>
        <w:t xml:space="preserve"> </w:t>
      </w:r>
      <w:r>
        <w:rPr>
          <w:sz w:val="26"/>
        </w:rPr>
        <w:t>удельная</w:t>
      </w:r>
      <w:r>
        <w:rPr>
          <w:spacing w:val="-62"/>
          <w:sz w:val="26"/>
        </w:rPr>
        <w:t xml:space="preserve"> </w:t>
      </w:r>
      <w:r>
        <w:rPr>
          <w:sz w:val="26"/>
        </w:rPr>
        <w:t>теплоемкость</w:t>
      </w:r>
      <w:r>
        <w:rPr>
          <w:spacing w:val="1"/>
          <w:sz w:val="26"/>
        </w:rPr>
        <w:t xml:space="preserve"> </w:t>
      </w:r>
      <w:r>
        <w:rPr>
          <w:sz w:val="26"/>
        </w:rPr>
        <w:t>вещества,</w:t>
      </w:r>
      <w:r>
        <w:rPr>
          <w:spacing w:val="1"/>
          <w:sz w:val="26"/>
        </w:rPr>
        <w:t xml:space="preserve"> </w:t>
      </w:r>
      <w:r>
        <w:rPr>
          <w:sz w:val="26"/>
        </w:rPr>
        <w:t>удельная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теплота</w:t>
      </w:r>
      <w:r>
        <w:rPr>
          <w:spacing w:val="1"/>
          <w:sz w:val="26"/>
        </w:rPr>
        <w:t xml:space="preserve"> </w:t>
      </w:r>
      <w:r>
        <w:rPr>
          <w:sz w:val="26"/>
        </w:rPr>
        <w:t>плавления,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удельная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теплота</w:t>
      </w:r>
      <w:r>
        <w:rPr>
          <w:spacing w:val="1"/>
          <w:sz w:val="26"/>
        </w:rPr>
        <w:t xml:space="preserve"> </w:t>
      </w:r>
      <w:r>
        <w:rPr>
          <w:sz w:val="26"/>
        </w:rPr>
        <w:t>парообразования, удельная теплота сгорания топлива, коэффициент полезного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теплового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двигателя;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описании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правильно</w:t>
      </w:r>
      <w:r>
        <w:rPr>
          <w:spacing w:val="66"/>
          <w:sz w:val="26"/>
        </w:rPr>
        <w:t xml:space="preserve"> </w:t>
      </w:r>
      <w:r>
        <w:rPr>
          <w:sz w:val="26"/>
        </w:rPr>
        <w:t>трактовать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физический</w:t>
      </w:r>
      <w:r>
        <w:rPr>
          <w:spacing w:val="16"/>
          <w:sz w:val="26"/>
        </w:rPr>
        <w:t xml:space="preserve"> </w:t>
      </w:r>
      <w:r>
        <w:rPr>
          <w:sz w:val="26"/>
        </w:rPr>
        <w:t>смысл</w:t>
      </w:r>
      <w:r>
        <w:rPr>
          <w:spacing w:val="16"/>
          <w:sz w:val="26"/>
        </w:rPr>
        <w:t xml:space="preserve"> </w:t>
      </w:r>
      <w:r>
        <w:rPr>
          <w:sz w:val="26"/>
        </w:rPr>
        <w:t>используемых</w:t>
      </w:r>
      <w:r>
        <w:rPr>
          <w:spacing w:val="16"/>
          <w:sz w:val="26"/>
        </w:rPr>
        <w:t xml:space="preserve"> </w:t>
      </w:r>
      <w:r>
        <w:rPr>
          <w:sz w:val="26"/>
        </w:rPr>
        <w:t>величин,</w:t>
      </w:r>
      <w:r>
        <w:rPr>
          <w:spacing w:val="13"/>
          <w:sz w:val="26"/>
        </w:rPr>
        <w:t xml:space="preserve"> </w:t>
      </w:r>
      <w:r>
        <w:rPr>
          <w:sz w:val="26"/>
        </w:rPr>
        <w:t>их</w:t>
      </w:r>
      <w:r>
        <w:rPr>
          <w:spacing w:val="13"/>
          <w:sz w:val="26"/>
        </w:rPr>
        <w:t xml:space="preserve"> </w:t>
      </w:r>
      <w:r>
        <w:rPr>
          <w:sz w:val="26"/>
        </w:rPr>
        <w:t>обозначения</w:t>
      </w:r>
      <w:r>
        <w:rPr>
          <w:spacing w:val="16"/>
          <w:sz w:val="26"/>
        </w:rPr>
        <w:t xml:space="preserve"> </w:t>
      </w:r>
      <w:r>
        <w:rPr>
          <w:sz w:val="26"/>
        </w:rPr>
        <w:t>и</w:t>
      </w:r>
      <w:r>
        <w:rPr>
          <w:spacing w:val="13"/>
          <w:sz w:val="26"/>
        </w:rPr>
        <w:t xml:space="preserve"> </w:t>
      </w:r>
      <w:r>
        <w:rPr>
          <w:sz w:val="26"/>
        </w:rPr>
        <w:t>единицы</w:t>
      </w:r>
    </w:p>
    <w:p w:rsidR="00984F4B" w:rsidRDefault="00984F4B">
      <w:pPr>
        <w:spacing w:line="276" w:lineRule="auto"/>
        <w:jc w:val="both"/>
        <w:rPr>
          <w:sz w:val="26"/>
        </w:rPr>
        <w:sectPr w:rsidR="00984F4B">
          <w:headerReference w:type="default" r:id="rId75"/>
          <w:pgSz w:w="11900" w:h="16850"/>
          <w:pgMar w:top="340" w:right="0" w:bottom="280" w:left="900" w:header="0" w:footer="0" w:gutter="0"/>
          <w:cols w:space="720"/>
        </w:sectPr>
      </w:pPr>
    </w:p>
    <w:p w:rsidR="00984F4B" w:rsidRDefault="0003336C">
      <w:pPr>
        <w:pStyle w:val="a3"/>
        <w:spacing w:before="59"/>
      </w:pPr>
      <w:r>
        <w:lastRenderedPageBreak/>
        <w:t>измерения,</w:t>
      </w:r>
      <w:r>
        <w:rPr>
          <w:spacing w:val="21"/>
        </w:rPr>
        <w:t xml:space="preserve"> </w:t>
      </w:r>
      <w:r>
        <w:t>находить</w:t>
      </w:r>
      <w:r>
        <w:rPr>
          <w:spacing w:val="24"/>
        </w:rPr>
        <w:t xml:space="preserve"> </w:t>
      </w:r>
      <w:r>
        <w:t>формулы,</w:t>
      </w:r>
      <w:r>
        <w:rPr>
          <w:spacing w:val="22"/>
        </w:rPr>
        <w:t xml:space="preserve"> </w:t>
      </w:r>
      <w:r>
        <w:t>связывающие</w:t>
      </w:r>
      <w:r>
        <w:rPr>
          <w:spacing w:val="21"/>
        </w:rPr>
        <w:t xml:space="preserve"> </w:t>
      </w:r>
      <w:r>
        <w:t>данную</w:t>
      </w:r>
      <w:r>
        <w:rPr>
          <w:spacing w:val="21"/>
        </w:rPr>
        <w:t xml:space="preserve"> </w:t>
      </w:r>
      <w:r>
        <w:t>физическую</w:t>
      </w:r>
      <w:r>
        <w:rPr>
          <w:spacing w:val="22"/>
        </w:rPr>
        <w:t xml:space="preserve"> </w:t>
      </w:r>
      <w:r>
        <w:t>величину</w:t>
      </w:r>
      <w:r>
        <w:rPr>
          <w:spacing w:val="18"/>
        </w:rPr>
        <w:t xml:space="preserve"> </w:t>
      </w:r>
      <w:r>
        <w:t>с</w:t>
      </w:r>
    </w:p>
    <w:p w:rsidR="00984F4B" w:rsidRDefault="0003336C">
      <w:pPr>
        <w:pStyle w:val="a3"/>
        <w:tabs>
          <w:tab w:val="right" w:pos="10146"/>
        </w:tabs>
        <w:spacing w:before="41"/>
        <w:rPr>
          <w:sz w:val="22"/>
        </w:rPr>
      </w:pPr>
      <w:r>
        <w:t>другими величинами, вычислять</w:t>
      </w:r>
      <w:r>
        <w:rPr>
          <w:spacing w:val="-2"/>
        </w:rPr>
        <w:t xml:space="preserve"> </w:t>
      </w:r>
      <w:r>
        <w:t>значение физической величины;</w:t>
      </w:r>
      <w:r>
        <w:tab/>
      </w:r>
    </w:p>
    <w:p w:rsidR="00984F4B" w:rsidRDefault="0003336C" w:rsidP="00F116B3">
      <w:pPr>
        <w:pStyle w:val="a5"/>
        <w:numPr>
          <w:ilvl w:val="0"/>
          <w:numId w:val="80"/>
        </w:numPr>
        <w:tabs>
          <w:tab w:val="left" w:pos="1410"/>
        </w:tabs>
        <w:spacing w:before="45" w:line="273" w:lineRule="auto"/>
        <w:ind w:right="729"/>
        <w:rPr>
          <w:sz w:val="26"/>
        </w:rPr>
      </w:pPr>
      <w:r>
        <w:rPr>
          <w:sz w:val="26"/>
        </w:rPr>
        <w:t>анализировать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свойства</w:t>
      </w:r>
      <w:r>
        <w:rPr>
          <w:spacing w:val="1"/>
          <w:sz w:val="26"/>
        </w:rPr>
        <w:t xml:space="preserve"> </w:t>
      </w:r>
      <w:r>
        <w:rPr>
          <w:sz w:val="26"/>
        </w:rPr>
        <w:t>тел,</w:t>
      </w:r>
      <w:r>
        <w:rPr>
          <w:spacing w:val="1"/>
          <w:sz w:val="26"/>
        </w:rPr>
        <w:t xml:space="preserve"> </w:t>
      </w:r>
      <w:r>
        <w:rPr>
          <w:sz w:val="26"/>
        </w:rPr>
        <w:t>тепловые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процессы,</w:t>
      </w:r>
      <w:r>
        <w:rPr>
          <w:spacing w:val="66"/>
          <w:sz w:val="26"/>
        </w:rPr>
        <w:t xml:space="preserve"> </w:t>
      </w:r>
      <w:r>
        <w:rPr>
          <w:sz w:val="26"/>
        </w:rPr>
        <w:t>используя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атомно-молекулярного</w:t>
      </w:r>
      <w:r>
        <w:rPr>
          <w:spacing w:val="1"/>
          <w:sz w:val="26"/>
        </w:rPr>
        <w:t xml:space="preserve"> </w:t>
      </w:r>
      <w:r>
        <w:rPr>
          <w:sz w:val="26"/>
        </w:rPr>
        <w:t>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строении</w:t>
      </w:r>
      <w:r>
        <w:rPr>
          <w:spacing w:val="1"/>
          <w:sz w:val="26"/>
        </w:rPr>
        <w:t xml:space="preserve"> </w:t>
      </w:r>
      <w:r>
        <w:rPr>
          <w:sz w:val="26"/>
        </w:rPr>
        <w:t>вещества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закон</w:t>
      </w:r>
      <w:r>
        <w:rPr>
          <w:spacing w:val="-2"/>
          <w:sz w:val="26"/>
        </w:rPr>
        <w:t xml:space="preserve"> </w:t>
      </w:r>
      <w:r>
        <w:rPr>
          <w:sz w:val="26"/>
        </w:rPr>
        <w:t>сохранения энергии;</w:t>
      </w:r>
    </w:p>
    <w:p w:rsidR="00984F4B" w:rsidRDefault="0003336C" w:rsidP="00F116B3">
      <w:pPr>
        <w:pStyle w:val="a5"/>
        <w:numPr>
          <w:ilvl w:val="0"/>
          <w:numId w:val="80"/>
        </w:numPr>
        <w:tabs>
          <w:tab w:val="left" w:pos="1410"/>
        </w:tabs>
        <w:spacing w:before="7" w:line="273" w:lineRule="auto"/>
        <w:ind w:right="729"/>
        <w:rPr>
          <w:sz w:val="26"/>
        </w:rPr>
      </w:pPr>
      <w:r>
        <w:rPr>
          <w:sz w:val="26"/>
        </w:rPr>
        <w:t>различать основные признаки изученных физических моделей строения газов,</w:t>
      </w:r>
      <w:r>
        <w:rPr>
          <w:spacing w:val="1"/>
          <w:sz w:val="26"/>
        </w:rPr>
        <w:t xml:space="preserve"> </w:t>
      </w:r>
      <w:r>
        <w:rPr>
          <w:sz w:val="26"/>
        </w:rPr>
        <w:t>жидкостей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твердых</w:t>
      </w:r>
      <w:r>
        <w:rPr>
          <w:spacing w:val="1"/>
          <w:sz w:val="26"/>
        </w:rPr>
        <w:t xml:space="preserve"> </w:t>
      </w:r>
      <w:r>
        <w:rPr>
          <w:sz w:val="26"/>
        </w:rPr>
        <w:t>тел;</w:t>
      </w:r>
    </w:p>
    <w:p w:rsidR="00984F4B" w:rsidRDefault="0003336C" w:rsidP="00F116B3">
      <w:pPr>
        <w:pStyle w:val="a5"/>
        <w:numPr>
          <w:ilvl w:val="0"/>
          <w:numId w:val="80"/>
        </w:numPr>
        <w:tabs>
          <w:tab w:val="left" w:pos="1410"/>
        </w:tabs>
        <w:spacing w:before="1" w:line="273" w:lineRule="auto"/>
        <w:ind w:right="730"/>
        <w:rPr>
          <w:sz w:val="26"/>
        </w:rPr>
      </w:pPr>
      <w:r>
        <w:rPr>
          <w:sz w:val="26"/>
        </w:rPr>
        <w:t>приводить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примеры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-62"/>
          <w:sz w:val="26"/>
        </w:rPr>
        <w:t xml:space="preserve"> </w:t>
      </w:r>
      <w:r>
        <w:rPr>
          <w:sz w:val="26"/>
        </w:rPr>
        <w:t>тепловых</w:t>
      </w:r>
      <w:r>
        <w:rPr>
          <w:spacing w:val="-2"/>
          <w:sz w:val="26"/>
        </w:rPr>
        <w:t xml:space="preserve"> </w:t>
      </w:r>
      <w:r>
        <w:rPr>
          <w:sz w:val="26"/>
        </w:rPr>
        <w:t>явлениях;</w:t>
      </w:r>
    </w:p>
    <w:p w:rsidR="00984F4B" w:rsidRDefault="0003336C" w:rsidP="00F116B3">
      <w:pPr>
        <w:pStyle w:val="a5"/>
        <w:numPr>
          <w:ilvl w:val="0"/>
          <w:numId w:val="80"/>
        </w:numPr>
        <w:tabs>
          <w:tab w:val="left" w:pos="1410"/>
        </w:tabs>
        <w:spacing w:before="2" w:line="276" w:lineRule="auto"/>
        <w:ind w:right="723"/>
        <w:rPr>
          <w:sz w:val="26"/>
        </w:rPr>
      </w:pPr>
      <w:r>
        <w:rPr>
          <w:sz w:val="26"/>
        </w:rPr>
        <w:t>решать задачи, используя закон сохранения энергии в тепловых процессах и</w:t>
      </w:r>
      <w:r>
        <w:rPr>
          <w:spacing w:val="1"/>
          <w:sz w:val="26"/>
        </w:rPr>
        <w:t xml:space="preserve"> </w:t>
      </w:r>
      <w:r>
        <w:rPr>
          <w:sz w:val="26"/>
        </w:rPr>
        <w:t>формулы,</w:t>
      </w:r>
      <w:r>
        <w:rPr>
          <w:spacing w:val="1"/>
          <w:sz w:val="26"/>
        </w:rPr>
        <w:t xml:space="preserve"> </w:t>
      </w:r>
      <w:r>
        <w:rPr>
          <w:sz w:val="26"/>
        </w:rPr>
        <w:t>связывающие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величины</w:t>
      </w:r>
      <w:r>
        <w:rPr>
          <w:spacing w:val="1"/>
          <w:sz w:val="26"/>
        </w:rPr>
        <w:t xml:space="preserve"> </w:t>
      </w:r>
      <w:r>
        <w:rPr>
          <w:sz w:val="26"/>
        </w:rPr>
        <w:t>(количество</w:t>
      </w:r>
      <w:r>
        <w:rPr>
          <w:spacing w:val="1"/>
          <w:sz w:val="26"/>
        </w:rPr>
        <w:t xml:space="preserve"> </w:t>
      </w:r>
      <w:r>
        <w:rPr>
          <w:sz w:val="26"/>
        </w:rPr>
        <w:t>теплоты,</w:t>
      </w:r>
      <w:r>
        <w:rPr>
          <w:spacing w:val="1"/>
          <w:sz w:val="26"/>
        </w:rPr>
        <w:t xml:space="preserve"> </w:t>
      </w:r>
      <w:r>
        <w:rPr>
          <w:sz w:val="26"/>
        </w:rPr>
        <w:t>температура, удельная теплоемкость вещества, удельная теплота плавления,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удельная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теплота</w:t>
      </w:r>
      <w:r>
        <w:rPr>
          <w:spacing w:val="1"/>
          <w:sz w:val="26"/>
        </w:rPr>
        <w:t xml:space="preserve"> </w:t>
      </w:r>
      <w:r>
        <w:rPr>
          <w:sz w:val="26"/>
        </w:rPr>
        <w:t>парообразования,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удельная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теплота</w:t>
      </w:r>
      <w:r>
        <w:rPr>
          <w:spacing w:val="1"/>
          <w:sz w:val="26"/>
        </w:rPr>
        <w:t xml:space="preserve"> </w:t>
      </w:r>
      <w:r>
        <w:rPr>
          <w:sz w:val="26"/>
        </w:rPr>
        <w:t>сгорания</w:t>
      </w:r>
      <w:r>
        <w:rPr>
          <w:spacing w:val="1"/>
          <w:sz w:val="26"/>
        </w:rPr>
        <w:t xml:space="preserve"> </w:t>
      </w:r>
      <w:r>
        <w:rPr>
          <w:sz w:val="26"/>
        </w:rPr>
        <w:t>топлива,</w:t>
      </w:r>
      <w:r>
        <w:rPr>
          <w:spacing w:val="1"/>
          <w:sz w:val="26"/>
        </w:rPr>
        <w:t xml:space="preserve"> </w:t>
      </w:r>
      <w:r>
        <w:rPr>
          <w:sz w:val="26"/>
        </w:rPr>
        <w:t>коэффициент</w:t>
      </w:r>
      <w:r>
        <w:rPr>
          <w:spacing w:val="1"/>
          <w:sz w:val="26"/>
        </w:rPr>
        <w:t xml:space="preserve"> </w:t>
      </w:r>
      <w:r>
        <w:rPr>
          <w:sz w:val="26"/>
        </w:rPr>
        <w:t>полезного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теплового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двигателя):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 задачи записывать краткое условие, выделять физические величины,</w:t>
      </w:r>
      <w:r>
        <w:rPr>
          <w:spacing w:val="1"/>
          <w:sz w:val="26"/>
        </w:rPr>
        <w:t xml:space="preserve"> </w:t>
      </w:r>
      <w:r>
        <w:rPr>
          <w:sz w:val="26"/>
        </w:rPr>
        <w:t>законы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формулы,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расчеты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-3"/>
          <w:sz w:val="26"/>
        </w:rPr>
        <w:t xml:space="preserve"> </w:t>
      </w:r>
      <w:r>
        <w:rPr>
          <w:sz w:val="26"/>
        </w:rPr>
        <w:t>реальность</w:t>
      </w:r>
      <w:r>
        <w:rPr>
          <w:spacing w:val="-1"/>
          <w:sz w:val="26"/>
        </w:rPr>
        <w:t xml:space="preserve"> </w:t>
      </w:r>
      <w:r>
        <w:rPr>
          <w:sz w:val="26"/>
        </w:rPr>
        <w:t>полученного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значения</w:t>
      </w:r>
      <w:r>
        <w:rPr>
          <w:spacing w:val="-2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величины.</w:t>
      </w:r>
    </w:p>
    <w:p w:rsidR="00984F4B" w:rsidRDefault="0003336C">
      <w:pPr>
        <w:spacing w:line="296" w:lineRule="exact"/>
        <w:ind w:left="689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научиться:</w:t>
      </w:r>
    </w:p>
    <w:p w:rsidR="00984F4B" w:rsidRDefault="0003336C" w:rsidP="00F116B3">
      <w:pPr>
        <w:pStyle w:val="a5"/>
        <w:numPr>
          <w:ilvl w:val="0"/>
          <w:numId w:val="80"/>
        </w:numPr>
        <w:tabs>
          <w:tab w:val="left" w:pos="1410"/>
        </w:tabs>
        <w:spacing w:before="45" w:line="276" w:lineRule="auto"/>
        <w:ind w:right="726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тепловых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явлениях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повседневной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обращении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приборами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техническими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устройствами, для сохранения здоровья и соблюдения норм экологического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окружающей</w:t>
      </w:r>
      <w:r>
        <w:rPr>
          <w:spacing w:val="1"/>
          <w:sz w:val="26"/>
        </w:rPr>
        <w:t xml:space="preserve"> </w:t>
      </w:r>
      <w:r>
        <w:rPr>
          <w:sz w:val="26"/>
        </w:rPr>
        <w:t>среде;</w:t>
      </w:r>
      <w:r>
        <w:rPr>
          <w:spacing w:val="1"/>
          <w:sz w:val="26"/>
        </w:rPr>
        <w:t xml:space="preserve"> </w:t>
      </w:r>
      <w:r>
        <w:rPr>
          <w:sz w:val="26"/>
        </w:rPr>
        <w:t>приводить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примеры</w:t>
      </w:r>
      <w:r>
        <w:rPr>
          <w:spacing w:val="1"/>
          <w:sz w:val="26"/>
        </w:rPr>
        <w:t xml:space="preserve"> </w:t>
      </w:r>
      <w:r>
        <w:rPr>
          <w:sz w:val="26"/>
        </w:rPr>
        <w:t>экологических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последствий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двигателей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внутреннего</w:t>
      </w:r>
      <w:r>
        <w:rPr>
          <w:spacing w:val="1"/>
          <w:sz w:val="26"/>
        </w:rPr>
        <w:t xml:space="preserve"> </w:t>
      </w:r>
      <w:r>
        <w:rPr>
          <w:sz w:val="26"/>
        </w:rPr>
        <w:t>сгорания,</w:t>
      </w:r>
      <w:r>
        <w:rPr>
          <w:spacing w:val="1"/>
          <w:sz w:val="26"/>
        </w:rPr>
        <w:t xml:space="preserve"> </w:t>
      </w:r>
      <w:r>
        <w:rPr>
          <w:sz w:val="26"/>
        </w:rPr>
        <w:t>тепловых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гидроэлектростанций;</w:t>
      </w:r>
    </w:p>
    <w:p w:rsidR="00984F4B" w:rsidRDefault="0003336C" w:rsidP="00F116B3">
      <w:pPr>
        <w:pStyle w:val="a5"/>
        <w:numPr>
          <w:ilvl w:val="0"/>
          <w:numId w:val="80"/>
        </w:numPr>
        <w:tabs>
          <w:tab w:val="left" w:pos="1410"/>
        </w:tabs>
        <w:spacing w:line="273" w:lineRule="auto"/>
        <w:ind w:right="729"/>
        <w:rPr>
          <w:sz w:val="26"/>
        </w:rPr>
      </w:pPr>
      <w:r>
        <w:rPr>
          <w:sz w:val="26"/>
        </w:rPr>
        <w:t>различать</w:t>
      </w:r>
      <w:r>
        <w:rPr>
          <w:spacing w:val="1"/>
          <w:sz w:val="26"/>
        </w:rPr>
        <w:t xml:space="preserve"> </w:t>
      </w:r>
      <w:r>
        <w:rPr>
          <w:sz w:val="26"/>
        </w:rPr>
        <w:t>границы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законов,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всеобщий</w:t>
      </w:r>
      <w:r>
        <w:rPr>
          <w:spacing w:val="-62"/>
          <w:sz w:val="26"/>
        </w:rPr>
        <w:t xml:space="preserve"> </w:t>
      </w:r>
      <w:r>
        <w:rPr>
          <w:sz w:val="26"/>
        </w:rPr>
        <w:t>характер фундаментальных физических законов (закон сохранения энергии в</w:t>
      </w:r>
      <w:r>
        <w:rPr>
          <w:spacing w:val="1"/>
          <w:sz w:val="26"/>
        </w:rPr>
        <w:t xml:space="preserve"> </w:t>
      </w:r>
      <w:r>
        <w:rPr>
          <w:sz w:val="26"/>
        </w:rPr>
        <w:t>тепловых</w:t>
      </w:r>
      <w:r>
        <w:rPr>
          <w:spacing w:val="-3"/>
          <w:sz w:val="26"/>
        </w:rPr>
        <w:t xml:space="preserve"> </w:t>
      </w:r>
      <w:r>
        <w:rPr>
          <w:sz w:val="26"/>
        </w:rPr>
        <w:t>процессах)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ограниченность использования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частных</w:t>
      </w:r>
      <w:r>
        <w:rPr>
          <w:spacing w:val="-2"/>
          <w:sz w:val="26"/>
        </w:rPr>
        <w:t xml:space="preserve"> </w:t>
      </w:r>
      <w:r>
        <w:rPr>
          <w:sz w:val="26"/>
        </w:rPr>
        <w:t>законов;</w:t>
      </w:r>
    </w:p>
    <w:p w:rsidR="00984F4B" w:rsidRDefault="0003336C" w:rsidP="00F116B3">
      <w:pPr>
        <w:pStyle w:val="a5"/>
        <w:numPr>
          <w:ilvl w:val="0"/>
          <w:numId w:val="80"/>
        </w:numPr>
        <w:tabs>
          <w:tab w:val="left" w:pos="1410"/>
        </w:tabs>
        <w:spacing w:before="2" w:line="273" w:lineRule="auto"/>
        <w:ind w:right="730"/>
        <w:rPr>
          <w:sz w:val="26"/>
        </w:rPr>
      </w:pPr>
      <w:r>
        <w:rPr>
          <w:sz w:val="26"/>
        </w:rPr>
        <w:t>находить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адекватную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предложенной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задаче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физическую</w:t>
      </w:r>
      <w:r>
        <w:rPr>
          <w:spacing w:val="1"/>
          <w:sz w:val="26"/>
        </w:rPr>
        <w:t xml:space="preserve"> </w:t>
      </w:r>
      <w:r>
        <w:rPr>
          <w:sz w:val="26"/>
        </w:rPr>
        <w:t>модель,</w:t>
      </w:r>
      <w:r>
        <w:rPr>
          <w:spacing w:val="1"/>
          <w:sz w:val="26"/>
        </w:rPr>
        <w:t xml:space="preserve"> </w:t>
      </w:r>
      <w:r>
        <w:rPr>
          <w:sz w:val="26"/>
        </w:rPr>
        <w:t>разрешать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проблему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имеющихся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тепловых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явлениях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-3"/>
          <w:sz w:val="26"/>
        </w:rPr>
        <w:t xml:space="preserve"> </w:t>
      </w:r>
      <w:r>
        <w:rPr>
          <w:sz w:val="26"/>
        </w:rPr>
        <w:t>математического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аппарата,</w:t>
      </w:r>
      <w:r>
        <w:rPr>
          <w:spacing w:val="-3"/>
          <w:sz w:val="26"/>
        </w:rPr>
        <w:t xml:space="preserve"> </w:t>
      </w:r>
      <w:r>
        <w:rPr>
          <w:sz w:val="26"/>
        </w:rPr>
        <w:t>так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при</w:t>
      </w:r>
      <w:r>
        <w:rPr>
          <w:spacing w:val="-2"/>
          <w:sz w:val="26"/>
        </w:rPr>
        <w:t xml:space="preserve"> </w:t>
      </w:r>
      <w:r>
        <w:rPr>
          <w:sz w:val="26"/>
        </w:rPr>
        <w:t>помощи методов</w:t>
      </w:r>
      <w:r>
        <w:rPr>
          <w:spacing w:val="-2"/>
          <w:sz w:val="26"/>
        </w:rPr>
        <w:t xml:space="preserve"> </w:t>
      </w:r>
      <w:r>
        <w:rPr>
          <w:sz w:val="26"/>
        </w:rPr>
        <w:t>оценки.</w:t>
      </w:r>
    </w:p>
    <w:p w:rsidR="00984F4B" w:rsidRDefault="00984F4B">
      <w:pPr>
        <w:pStyle w:val="a3"/>
        <w:ind w:left="0"/>
        <w:rPr>
          <w:sz w:val="31"/>
        </w:rPr>
      </w:pPr>
    </w:p>
    <w:p w:rsidR="00984F4B" w:rsidRDefault="0003336C">
      <w:pPr>
        <w:pStyle w:val="4"/>
        <w:ind w:left="689"/>
        <w:jc w:val="left"/>
      </w:pPr>
      <w:r>
        <w:t>Электрические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магнитные</w:t>
      </w:r>
      <w:r>
        <w:rPr>
          <w:spacing w:val="-4"/>
        </w:rPr>
        <w:t xml:space="preserve"> </w:t>
      </w:r>
      <w:r>
        <w:t>явления</w:t>
      </w:r>
    </w:p>
    <w:p w:rsidR="00984F4B" w:rsidRDefault="0003336C">
      <w:pPr>
        <w:spacing w:before="37"/>
        <w:ind w:left="689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научится:</w:t>
      </w:r>
    </w:p>
    <w:p w:rsidR="00984F4B" w:rsidRDefault="0003336C" w:rsidP="00F116B3">
      <w:pPr>
        <w:pStyle w:val="a5"/>
        <w:numPr>
          <w:ilvl w:val="0"/>
          <w:numId w:val="80"/>
        </w:numPr>
        <w:tabs>
          <w:tab w:val="left" w:pos="1409"/>
          <w:tab w:val="left" w:pos="1410"/>
          <w:tab w:val="left" w:pos="3105"/>
          <w:tab w:val="left" w:pos="4744"/>
          <w:tab w:val="left" w:pos="6837"/>
          <w:tab w:val="left" w:pos="8260"/>
          <w:tab w:val="left" w:pos="9186"/>
        </w:tabs>
        <w:spacing w:before="48" w:line="276" w:lineRule="auto"/>
        <w:ind w:right="726"/>
        <w:jc w:val="left"/>
        <w:rPr>
          <w:sz w:val="26"/>
        </w:rPr>
      </w:pPr>
      <w:r>
        <w:rPr>
          <w:sz w:val="26"/>
        </w:rPr>
        <w:t>распознавать</w:t>
      </w:r>
      <w:r>
        <w:rPr>
          <w:spacing w:val="55"/>
          <w:sz w:val="26"/>
        </w:rPr>
        <w:t xml:space="preserve"> </w:t>
      </w:r>
      <w:r>
        <w:rPr>
          <w:sz w:val="26"/>
        </w:rPr>
        <w:t>электромагнитные</w:t>
      </w:r>
      <w:r>
        <w:rPr>
          <w:spacing w:val="55"/>
          <w:sz w:val="26"/>
        </w:rPr>
        <w:t xml:space="preserve"> </w:t>
      </w:r>
      <w:r>
        <w:rPr>
          <w:sz w:val="26"/>
        </w:rPr>
        <w:t>явления</w:t>
      </w:r>
      <w:r>
        <w:rPr>
          <w:spacing w:val="58"/>
          <w:sz w:val="26"/>
        </w:rPr>
        <w:t xml:space="preserve"> </w:t>
      </w:r>
      <w:r>
        <w:rPr>
          <w:sz w:val="26"/>
        </w:rPr>
        <w:t>и</w:t>
      </w:r>
      <w:r>
        <w:rPr>
          <w:spacing w:val="55"/>
          <w:sz w:val="26"/>
        </w:rPr>
        <w:t xml:space="preserve"> </w:t>
      </w:r>
      <w:r>
        <w:rPr>
          <w:sz w:val="26"/>
        </w:rPr>
        <w:t>объяснять</w:t>
      </w:r>
      <w:r>
        <w:rPr>
          <w:spacing w:val="54"/>
          <w:sz w:val="26"/>
        </w:rPr>
        <w:t xml:space="preserve"> </w:t>
      </w:r>
      <w:r>
        <w:rPr>
          <w:sz w:val="26"/>
        </w:rPr>
        <w:t>на</w:t>
      </w:r>
      <w:r>
        <w:rPr>
          <w:spacing w:val="55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55"/>
          <w:sz w:val="26"/>
        </w:rPr>
        <w:t xml:space="preserve"> </w:t>
      </w:r>
      <w:r>
        <w:rPr>
          <w:sz w:val="26"/>
        </w:rPr>
        <w:t>имеющихся</w:t>
      </w:r>
      <w:r>
        <w:rPr>
          <w:spacing w:val="-62"/>
          <w:sz w:val="26"/>
        </w:rPr>
        <w:t xml:space="preserve"> </w:t>
      </w:r>
      <w:r>
        <w:rPr>
          <w:sz w:val="26"/>
        </w:rPr>
        <w:t>знаний основные свойства или условия протекания этих явлений: электризация</w:t>
      </w:r>
      <w:r>
        <w:rPr>
          <w:spacing w:val="-62"/>
          <w:sz w:val="26"/>
        </w:rPr>
        <w:t xml:space="preserve"> </w:t>
      </w:r>
      <w:r>
        <w:rPr>
          <w:sz w:val="26"/>
        </w:rPr>
        <w:t>тел,</w:t>
      </w:r>
      <w:r>
        <w:rPr>
          <w:spacing w:val="7"/>
          <w:sz w:val="26"/>
        </w:rPr>
        <w:t xml:space="preserve"> </w:t>
      </w:r>
      <w:r>
        <w:rPr>
          <w:sz w:val="26"/>
        </w:rPr>
        <w:t>взаимодействие</w:t>
      </w:r>
      <w:r>
        <w:rPr>
          <w:spacing w:val="10"/>
          <w:sz w:val="26"/>
        </w:rPr>
        <w:t xml:space="preserve"> </w:t>
      </w:r>
      <w:r>
        <w:rPr>
          <w:sz w:val="26"/>
        </w:rPr>
        <w:t>зарядов,</w:t>
      </w:r>
      <w:r>
        <w:rPr>
          <w:spacing w:val="8"/>
          <w:sz w:val="26"/>
        </w:rPr>
        <w:t xml:space="preserve"> </w:t>
      </w:r>
      <w:r>
        <w:rPr>
          <w:sz w:val="26"/>
        </w:rPr>
        <w:t>электрический</w:t>
      </w:r>
      <w:r>
        <w:rPr>
          <w:spacing w:val="8"/>
          <w:sz w:val="26"/>
        </w:rPr>
        <w:t xml:space="preserve"> </w:t>
      </w:r>
      <w:r>
        <w:rPr>
          <w:sz w:val="26"/>
        </w:rPr>
        <w:t>ток</w:t>
      </w:r>
      <w:r>
        <w:rPr>
          <w:spacing w:val="6"/>
          <w:sz w:val="26"/>
        </w:rPr>
        <w:t xml:space="preserve"> </w:t>
      </w:r>
      <w:r>
        <w:rPr>
          <w:sz w:val="26"/>
        </w:rPr>
        <w:t>и</w:t>
      </w:r>
      <w:r>
        <w:rPr>
          <w:spacing w:val="8"/>
          <w:sz w:val="26"/>
        </w:rPr>
        <w:t xml:space="preserve"> </w:t>
      </w:r>
      <w:r>
        <w:rPr>
          <w:sz w:val="26"/>
        </w:rPr>
        <w:t>его</w:t>
      </w:r>
      <w:r>
        <w:rPr>
          <w:spacing w:val="7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8"/>
          <w:sz w:val="26"/>
        </w:rPr>
        <w:t xml:space="preserve"> </w:t>
      </w:r>
      <w:r>
        <w:rPr>
          <w:sz w:val="26"/>
        </w:rPr>
        <w:t>(тепловое,</w:t>
      </w:r>
      <w:r>
        <w:rPr>
          <w:spacing w:val="-62"/>
          <w:sz w:val="26"/>
        </w:rPr>
        <w:t xml:space="preserve"> </w:t>
      </w:r>
      <w:r>
        <w:rPr>
          <w:sz w:val="26"/>
        </w:rPr>
        <w:t>химическое,</w:t>
      </w:r>
      <w:r>
        <w:rPr>
          <w:sz w:val="26"/>
        </w:rPr>
        <w:tab/>
        <w:t>магнитное),</w:t>
      </w:r>
      <w:r>
        <w:rPr>
          <w:sz w:val="26"/>
        </w:rPr>
        <w:tab/>
        <w:t>взаимодействие</w:t>
      </w:r>
      <w:r>
        <w:rPr>
          <w:sz w:val="26"/>
        </w:rPr>
        <w:tab/>
        <w:t>магнитов,</w:t>
      </w:r>
      <w:r>
        <w:rPr>
          <w:sz w:val="26"/>
        </w:rPr>
        <w:tab/>
      </w:r>
      <w:r>
        <w:rPr>
          <w:spacing w:val="-1"/>
          <w:sz w:val="26"/>
        </w:rPr>
        <w:t>электромагнитная</w:t>
      </w:r>
      <w:r>
        <w:rPr>
          <w:spacing w:val="-62"/>
          <w:sz w:val="26"/>
        </w:rPr>
        <w:t xml:space="preserve"> </w:t>
      </w:r>
      <w:r>
        <w:rPr>
          <w:sz w:val="26"/>
        </w:rPr>
        <w:t>индукция,</w:t>
      </w:r>
      <w:r>
        <w:rPr>
          <w:spacing w:val="18"/>
          <w:sz w:val="26"/>
        </w:rPr>
        <w:t xml:space="preserve"> </w:t>
      </w:r>
      <w:r>
        <w:rPr>
          <w:sz w:val="26"/>
        </w:rPr>
        <w:t>действие</w:t>
      </w:r>
      <w:r>
        <w:rPr>
          <w:spacing w:val="20"/>
          <w:sz w:val="26"/>
        </w:rPr>
        <w:t xml:space="preserve"> </w:t>
      </w:r>
      <w:r>
        <w:rPr>
          <w:sz w:val="26"/>
        </w:rPr>
        <w:t>магнитного</w:t>
      </w:r>
      <w:r>
        <w:rPr>
          <w:spacing w:val="18"/>
          <w:sz w:val="26"/>
        </w:rPr>
        <w:t xml:space="preserve"> </w:t>
      </w:r>
      <w:r>
        <w:rPr>
          <w:sz w:val="26"/>
        </w:rPr>
        <w:t>поля</w:t>
      </w:r>
      <w:r>
        <w:rPr>
          <w:spacing w:val="19"/>
          <w:sz w:val="26"/>
        </w:rPr>
        <w:t xml:space="preserve"> </w:t>
      </w:r>
      <w:r>
        <w:rPr>
          <w:sz w:val="26"/>
        </w:rPr>
        <w:t>на</w:t>
      </w:r>
      <w:r>
        <w:rPr>
          <w:spacing w:val="18"/>
          <w:sz w:val="26"/>
        </w:rPr>
        <w:t xml:space="preserve"> </w:t>
      </w:r>
      <w:r>
        <w:rPr>
          <w:sz w:val="26"/>
        </w:rPr>
        <w:t>проводник</w:t>
      </w:r>
      <w:r>
        <w:rPr>
          <w:spacing w:val="17"/>
          <w:sz w:val="26"/>
        </w:rPr>
        <w:t xml:space="preserve"> </w:t>
      </w:r>
      <w:r>
        <w:rPr>
          <w:sz w:val="26"/>
        </w:rPr>
        <w:t>с</w:t>
      </w:r>
      <w:r>
        <w:rPr>
          <w:spacing w:val="18"/>
          <w:sz w:val="26"/>
        </w:rPr>
        <w:t xml:space="preserve"> </w:t>
      </w:r>
      <w:r>
        <w:rPr>
          <w:sz w:val="26"/>
        </w:rPr>
        <w:t>током</w:t>
      </w:r>
      <w:r>
        <w:rPr>
          <w:spacing w:val="18"/>
          <w:sz w:val="26"/>
        </w:rPr>
        <w:t xml:space="preserve"> </w:t>
      </w:r>
      <w:r>
        <w:rPr>
          <w:sz w:val="26"/>
        </w:rPr>
        <w:t>и</w:t>
      </w:r>
      <w:r>
        <w:rPr>
          <w:spacing w:val="18"/>
          <w:sz w:val="26"/>
        </w:rPr>
        <w:t xml:space="preserve"> </w:t>
      </w:r>
      <w:r>
        <w:rPr>
          <w:sz w:val="26"/>
        </w:rPr>
        <w:t>на</w:t>
      </w:r>
      <w:r>
        <w:rPr>
          <w:spacing w:val="19"/>
          <w:sz w:val="26"/>
        </w:rPr>
        <w:t xml:space="preserve"> </w:t>
      </w:r>
      <w:r>
        <w:rPr>
          <w:sz w:val="26"/>
        </w:rPr>
        <w:t>движущуюся</w:t>
      </w:r>
      <w:r>
        <w:rPr>
          <w:spacing w:val="-62"/>
          <w:sz w:val="26"/>
        </w:rPr>
        <w:t xml:space="preserve"> </w:t>
      </w:r>
      <w:r>
        <w:rPr>
          <w:sz w:val="26"/>
        </w:rPr>
        <w:t>заряженную</w:t>
      </w:r>
      <w:r>
        <w:rPr>
          <w:spacing w:val="-4"/>
          <w:sz w:val="26"/>
        </w:rPr>
        <w:t xml:space="preserve"> </w:t>
      </w:r>
      <w:r>
        <w:rPr>
          <w:sz w:val="26"/>
        </w:rPr>
        <w:t>частицу,</w:t>
      </w:r>
      <w:r>
        <w:rPr>
          <w:spacing w:val="-2"/>
          <w:sz w:val="26"/>
        </w:rPr>
        <w:t xml:space="preserve"> </w:t>
      </w:r>
      <w:r>
        <w:rPr>
          <w:sz w:val="26"/>
        </w:rPr>
        <w:t>действие</w:t>
      </w:r>
      <w:r>
        <w:rPr>
          <w:spacing w:val="-4"/>
          <w:sz w:val="26"/>
        </w:rPr>
        <w:t xml:space="preserve"> </w:t>
      </w:r>
      <w:r>
        <w:rPr>
          <w:sz w:val="26"/>
        </w:rPr>
        <w:t>электрического</w:t>
      </w:r>
      <w:r>
        <w:rPr>
          <w:spacing w:val="-4"/>
          <w:sz w:val="26"/>
        </w:rPr>
        <w:t xml:space="preserve"> </w:t>
      </w:r>
      <w:r>
        <w:rPr>
          <w:sz w:val="26"/>
        </w:rPr>
        <w:t>поля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заряженную</w:t>
      </w:r>
      <w:r>
        <w:rPr>
          <w:sz w:val="26"/>
        </w:rPr>
        <w:tab/>
        <w:t>частицу,</w:t>
      </w:r>
      <w:r>
        <w:rPr>
          <w:spacing w:val="1"/>
          <w:sz w:val="26"/>
        </w:rPr>
        <w:t xml:space="preserve"> </w:t>
      </w:r>
      <w:r>
        <w:rPr>
          <w:sz w:val="26"/>
        </w:rPr>
        <w:t>электромагнитные</w:t>
      </w:r>
      <w:r>
        <w:rPr>
          <w:spacing w:val="9"/>
          <w:sz w:val="26"/>
        </w:rPr>
        <w:t xml:space="preserve"> </w:t>
      </w:r>
      <w:r>
        <w:rPr>
          <w:sz w:val="26"/>
        </w:rPr>
        <w:t>волны,</w:t>
      </w:r>
      <w:r>
        <w:rPr>
          <w:spacing w:val="7"/>
          <w:sz w:val="26"/>
        </w:rPr>
        <w:t xml:space="preserve"> </w:t>
      </w:r>
      <w:r>
        <w:rPr>
          <w:sz w:val="26"/>
        </w:rPr>
        <w:t>прямолинейное</w:t>
      </w:r>
      <w:r>
        <w:rPr>
          <w:spacing w:val="10"/>
          <w:sz w:val="26"/>
        </w:rPr>
        <w:t xml:space="preserve"> </w:t>
      </w:r>
      <w:r>
        <w:rPr>
          <w:sz w:val="26"/>
        </w:rPr>
        <w:t>распространение</w:t>
      </w:r>
      <w:r>
        <w:rPr>
          <w:spacing w:val="10"/>
          <w:sz w:val="26"/>
        </w:rPr>
        <w:t xml:space="preserve"> </w:t>
      </w:r>
      <w:r>
        <w:rPr>
          <w:sz w:val="26"/>
        </w:rPr>
        <w:t>света,</w:t>
      </w:r>
      <w:r>
        <w:rPr>
          <w:spacing w:val="7"/>
          <w:sz w:val="26"/>
        </w:rPr>
        <w:t xml:space="preserve"> </w:t>
      </w:r>
      <w:r>
        <w:rPr>
          <w:sz w:val="26"/>
        </w:rPr>
        <w:t>отражение</w:t>
      </w:r>
      <w:r>
        <w:rPr>
          <w:spacing w:val="8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преломление</w:t>
      </w:r>
      <w:r>
        <w:rPr>
          <w:spacing w:val="-2"/>
          <w:sz w:val="26"/>
        </w:rPr>
        <w:t xml:space="preserve"> </w:t>
      </w:r>
      <w:r>
        <w:rPr>
          <w:sz w:val="26"/>
        </w:rPr>
        <w:t>света,</w:t>
      </w:r>
      <w:r>
        <w:rPr>
          <w:spacing w:val="-1"/>
          <w:sz w:val="26"/>
        </w:rPr>
        <w:t xml:space="preserve"> </w:t>
      </w:r>
      <w:r>
        <w:rPr>
          <w:sz w:val="26"/>
        </w:rPr>
        <w:t>дисперсия</w:t>
      </w:r>
      <w:r>
        <w:rPr>
          <w:spacing w:val="1"/>
          <w:sz w:val="26"/>
        </w:rPr>
        <w:t xml:space="preserve"> </w:t>
      </w:r>
      <w:r>
        <w:rPr>
          <w:sz w:val="26"/>
        </w:rPr>
        <w:t>света.</w:t>
      </w:r>
    </w:p>
    <w:p w:rsidR="00984F4B" w:rsidRDefault="0003336C" w:rsidP="00F116B3">
      <w:pPr>
        <w:pStyle w:val="a5"/>
        <w:numPr>
          <w:ilvl w:val="0"/>
          <w:numId w:val="80"/>
        </w:numPr>
        <w:tabs>
          <w:tab w:val="left" w:pos="1410"/>
        </w:tabs>
        <w:spacing w:line="276" w:lineRule="auto"/>
        <w:ind w:right="726"/>
        <w:rPr>
          <w:sz w:val="26"/>
        </w:rPr>
      </w:pPr>
      <w:r>
        <w:rPr>
          <w:sz w:val="26"/>
        </w:rPr>
        <w:t>составлять схемы электрических цепей с последовательным и параллельным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соединением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элементов,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различая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обозначения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элементов</w:t>
      </w:r>
      <w:r>
        <w:rPr>
          <w:spacing w:val="-62"/>
          <w:sz w:val="26"/>
        </w:rPr>
        <w:t xml:space="preserve"> </w:t>
      </w:r>
      <w:r>
        <w:rPr>
          <w:sz w:val="26"/>
        </w:rPr>
        <w:t>электрических</w:t>
      </w:r>
      <w:r>
        <w:rPr>
          <w:spacing w:val="41"/>
          <w:sz w:val="26"/>
        </w:rPr>
        <w:t xml:space="preserve"> </w:t>
      </w:r>
      <w:r>
        <w:rPr>
          <w:sz w:val="26"/>
        </w:rPr>
        <w:t>цепей</w:t>
      </w:r>
      <w:r>
        <w:rPr>
          <w:spacing w:val="43"/>
          <w:sz w:val="26"/>
        </w:rPr>
        <w:t xml:space="preserve"> </w:t>
      </w:r>
      <w:r>
        <w:rPr>
          <w:sz w:val="26"/>
        </w:rPr>
        <w:t>(источник</w:t>
      </w:r>
      <w:r>
        <w:rPr>
          <w:spacing w:val="45"/>
          <w:sz w:val="26"/>
        </w:rPr>
        <w:t xml:space="preserve"> </w:t>
      </w:r>
      <w:r>
        <w:rPr>
          <w:sz w:val="26"/>
        </w:rPr>
        <w:t>тока,</w:t>
      </w:r>
      <w:r>
        <w:rPr>
          <w:spacing w:val="43"/>
          <w:sz w:val="26"/>
        </w:rPr>
        <w:t xml:space="preserve"> </w:t>
      </w:r>
      <w:r>
        <w:rPr>
          <w:sz w:val="26"/>
        </w:rPr>
        <w:t>ключ,</w:t>
      </w:r>
      <w:r>
        <w:rPr>
          <w:spacing w:val="40"/>
          <w:sz w:val="26"/>
        </w:rPr>
        <w:t xml:space="preserve"> </w:t>
      </w:r>
      <w:r>
        <w:rPr>
          <w:sz w:val="26"/>
        </w:rPr>
        <w:t>резистор,</w:t>
      </w:r>
      <w:r>
        <w:rPr>
          <w:spacing w:val="41"/>
          <w:sz w:val="26"/>
        </w:rPr>
        <w:t xml:space="preserve"> </w:t>
      </w:r>
      <w:r>
        <w:rPr>
          <w:sz w:val="26"/>
        </w:rPr>
        <w:t>реостат,</w:t>
      </w:r>
      <w:r>
        <w:rPr>
          <w:spacing w:val="40"/>
          <w:sz w:val="26"/>
        </w:rPr>
        <w:t xml:space="preserve"> </w:t>
      </w:r>
      <w:r>
        <w:rPr>
          <w:sz w:val="26"/>
        </w:rPr>
        <w:t>лампочка,</w:t>
      </w:r>
    </w:p>
    <w:p w:rsidR="00984F4B" w:rsidRDefault="00984F4B">
      <w:pPr>
        <w:spacing w:line="276" w:lineRule="auto"/>
        <w:jc w:val="both"/>
        <w:rPr>
          <w:sz w:val="26"/>
        </w:rPr>
        <w:sectPr w:rsidR="00984F4B">
          <w:headerReference w:type="default" r:id="rId76"/>
          <w:pgSz w:w="11900" w:h="16850"/>
          <w:pgMar w:top="360" w:right="0" w:bottom="280" w:left="900" w:header="0" w:footer="0" w:gutter="0"/>
          <w:cols w:space="720"/>
        </w:sectPr>
      </w:pPr>
    </w:p>
    <w:p w:rsidR="00984F4B" w:rsidRDefault="0003336C">
      <w:pPr>
        <w:pStyle w:val="a3"/>
        <w:spacing w:before="59"/>
        <w:jc w:val="both"/>
      </w:pPr>
      <w:r>
        <w:lastRenderedPageBreak/>
        <w:t>амперметр,</w:t>
      </w:r>
      <w:r>
        <w:rPr>
          <w:spacing w:val="-4"/>
        </w:rPr>
        <w:t xml:space="preserve"> </w:t>
      </w:r>
      <w:r>
        <w:t>вольтметр);</w:t>
      </w:r>
    </w:p>
    <w:p w:rsidR="00984F4B" w:rsidRDefault="0003336C" w:rsidP="00F116B3">
      <w:pPr>
        <w:pStyle w:val="a5"/>
        <w:numPr>
          <w:ilvl w:val="0"/>
          <w:numId w:val="80"/>
        </w:numPr>
        <w:tabs>
          <w:tab w:val="left" w:pos="1410"/>
        </w:tabs>
        <w:spacing w:before="40" w:line="273" w:lineRule="auto"/>
        <w:ind w:right="729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оптические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схемы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изображений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плоском</w:t>
      </w:r>
      <w:r>
        <w:rPr>
          <w:spacing w:val="1"/>
          <w:sz w:val="26"/>
        </w:rPr>
        <w:t xml:space="preserve"> </w:t>
      </w:r>
      <w:r>
        <w:rPr>
          <w:sz w:val="26"/>
        </w:rPr>
        <w:t>зеркале</w:t>
      </w:r>
      <w:r>
        <w:rPr>
          <w:spacing w:val="-2"/>
          <w:sz w:val="26"/>
        </w:rPr>
        <w:t xml:space="preserve"> </w:t>
      </w:r>
      <w:r>
        <w:rPr>
          <w:sz w:val="26"/>
        </w:rPr>
        <w:t>и собирающей</w:t>
      </w:r>
      <w:r>
        <w:rPr>
          <w:spacing w:val="-1"/>
          <w:sz w:val="26"/>
        </w:rPr>
        <w:t xml:space="preserve"> </w:t>
      </w:r>
      <w:r>
        <w:rPr>
          <w:sz w:val="26"/>
        </w:rPr>
        <w:t>линзе;</w:t>
      </w:r>
    </w:p>
    <w:p w:rsidR="00984F4B" w:rsidRDefault="0003336C" w:rsidP="00F116B3">
      <w:pPr>
        <w:pStyle w:val="a5"/>
        <w:numPr>
          <w:ilvl w:val="0"/>
          <w:numId w:val="80"/>
        </w:numPr>
        <w:tabs>
          <w:tab w:val="left" w:pos="1410"/>
        </w:tabs>
        <w:spacing w:before="2" w:line="276" w:lineRule="auto"/>
        <w:ind w:right="727"/>
        <w:rPr>
          <w:sz w:val="26"/>
        </w:rPr>
      </w:pPr>
      <w:r>
        <w:rPr>
          <w:sz w:val="26"/>
        </w:rPr>
        <w:t>описывать изученные свойства тел и</w:t>
      </w:r>
      <w:r>
        <w:rPr>
          <w:spacing w:val="1"/>
          <w:sz w:val="26"/>
        </w:rPr>
        <w:t xml:space="preserve"> </w:t>
      </w:r>
      <w:r>
        <w:rPr>
          <w:sz w:val="26"/>
        </w:rPr>
        <w:t>электромагнитные явления, используя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величины:</w:t>
      </w:r>
      <w:r>
        <w:rPr>
          <w:spacing w:val="1"/>
          <w:sz w:val="26"/>
        </w:rPr>
        <w:t xml:space="preserve"> </w:t>
      </w:r>
      <w:r>
        <w:rPr>
          <w:sz w:val="26"/>
        </w:rPr>
        <w:t>электрический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заряд,</w:t>
      </w:r>
      <w:r>
        <w:rPr>
          <w:spacing w:val="1"/>
          <w:sz w:val="26"/>
        </w:rPr>
        <w:t xml:space="preserve"> </w:t>
      </w:r>
      <w:r>
        <w:rPr>
          <w:sz w:val="26"/>
        </w:rPr>
        <w:t>сила</w:t>
      </w:r>
      <w:r>
        <w:rPr>
          <w:spacing w:val="1"/>
          <w:sz w:val="26"/>
        </w:rPr>
        <w:t xml:space="preserve"> </w:t>
      </w:r>
      <w:r>
        <w:rPr>
          <w:sz w:val="26"/>
        </w:rPr>
        <w:t>тока,</w:t>
      </w:r>
      <w:r>
        <w:rPr>
          <w:spacing w:val="1"/>
          <w:sz w:val="26"/>
        </w:rPr>
        <w:t xml:space="preserve"> </w:t>
      </w:r>
      <w:r>
        <w:rPr>
          <w:sz w:val="26"/>
        </w:rPr>
        <w:t>электрическое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напряжение, электрическое сопротивление, удельное сопротивление вещества,</w:t>
      </w:r>
      <w:r>
        <w:rPr>
          <w:spacing w:val="-62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1"/>
          <w:sz w:val="26"/>
        </w:rPr>
        <w:t xml:space="preserve"> </w:t>
      </w:r>
      <w:r>
        <w:rPr>
          <w:sz w:val="26"/>
        </w:rPr>
        <w:t>электрического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поля,</w:t>
      </w:r>
      <w:r>
        <w:rPr>
          <w:spacing w:val="1"/>
          <w:sz w:val="26"/>
        </w:rPr>
        <w:t xml:space="preserve"> </w:t>
      </w:r>
      <w:r>
        <w:rPr>
          <w:sz w:val="26"/>
        </w:rPr>
        <w:t>мощность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тока,</w:t>
      </w:r>
      <w:r>
        <w:rPr>
          <w:spacing w:val="1"/>
          <w:sz w:val="26"/>
        </w:rPr>
        <w:t xml:space="preserve"> </w:t>
      </w:r>
      <w:r>
        <w:rPr>
          <w:sz w:val="26"/>
        </w:rPr>
        <w:t>фокусное</w:t>
      </w:r>
      <w:r>
        <w:rPr>
          <w:spacing w:val="1"/>
          <w:sz w:val="26"/>
        </w:rPr>
        <w:t xml:space="preserve"> </w:t>
      </w:r>
      <w:r>
        <w:rPr>
          <w:sz w:val="26"/>
        </w:rPr>
        <w:t>расстояние</w:t>
      </w:r>
      <w:r>
        <w:rPr>
          <w:spacing w:val="66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оптическая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сила</w:t>
      </w:r>
      <w:r>
        <w:rPr>
          <w:spacing w:val="1"/>
          <w:sz w:val="26"/>
        </w:rPr>
        <w:t xml:space="preserve"> </w:t>
      </w:r>
      <w:r>
        <w:rPr>
          <w:sz w:val="26"/>
        </w:rPr>
        <w:t>линзы,</w:t>
      </w:r>
      <w:r>
        <w:rPr>
          <w:spacing w:val="1"/>
          <w:sz w:val="26"/>
        </w:rPr>
        <w:t xml:space="preserve"> </w:t>
      </w:r>
      <w:r>
        <w:rPr>
          <w:sz w:val="26"/>
        </w:rPr>
        <w:t>скорость</w:t>
      </w:r>
      <w:r>
        <w:rPr>
          <w:spacing w:val="1"/>
          <w:sz w:val="26"/>
        </w:rPr>
        <w:t xml:space="preserve"> </w:t>
      </w:r>
      <w:r>
        <w:rPr>
          <w:sz w:val="26"/>
        </w:rPr>
        <w:t>электромагнитных</w:t>
      </w:r>
      <w:r>
        <w:rPr>
          <w:spacing w:val="1"/>
          <w:sz w:val="26"/>
        </w:rPr>
        <w:t xml:space="preserve"> </w:t>
      </w:r>
      <w:r>
        <w:rPr>
          <w:sz w:val="26"/>
        </w:rPr>
        <w:t>волн,</w:t>
      </w:r>
      <w:r>
        <w:rPr>
          <w:spacing w:val="1"/>
          <w:sz w:val="26"/>
        </w:rPr>
        <w:t xml:space="preserve"> </w:t>
      </w:r>
      <w:r>
        <w:rPr>
          <w:sz w:val="26"/>
        </w:rPr>
        <w:t>длина</w:t>
      </w:r>
      <w:r>
        <w:rPr>
          <w:spacing w:val="1"/>
          <w:sz w:val="26"/>
        </w:rPr>
        <w:t xml:space="preserve"> </w:t>
      </w:r>
      <w:r>
        <w:rPr>
          <w:sz w:val="26"/>
        </w:rPr>
        <w:t>волны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частота</w:t>
      </w:r>
      <w:r>
        <w:rPr>
          <w:spacing w:val="1"/>
          <w:sz w:val="26"/>
        </w:rPr>
        <w:t xml:space="preserve"> </w:t>
      </w:r>
      <w:r>
        <w:rPr>
          <w:sz w:val="26"/>
        </w:rPr>
        <w:t>света;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описании</w:t>
      </w:r>
      <w:r>
        <w:rPr>
          <w:spacing w:val="1"/>
          <w:sz w:val="26"/>
        </w:rPr>
        <w:t xml:space="preserve"> </w:t>
      </w:r>
      <w:r>
        <w:rPr>
          <w:sz w:val="26"/>
        </w:rPr>
        <w:t>верно</w:t>
      </w:r>
      <w:r>
        <w:rPr>
          <w:spacing w:val="1"/>
          <w:sz w:val="26"/>
        </w:rPr>
        <w:t xml:space="preserve"> </w:t>
      </w:r>
      <w:r>
        <w:rPr>
          <w:sz w:val="26"/>
        </w:rPr>
        <w:t>трактовать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физический</w:t>
      </w:r>
      <w:r>
        <w:rPr>
          <w:spacing w:val="66"/>
          <w:sz w:val="26"/>
        </w:rPr>
        <w:t xml:space="preserve"> </w:t>
      </w:r>
      <w:r>
        <w:rPr>
          <w:sz w:val="26"/>
        </w:rPr>
        <w:t>смысл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используемых</w:t>
      </w:r>
      <w:r>
        <w:rPr>
          <w:spacing w:val="1"/>
          <w:sz w:val="26"/>
        </w:rPr>
        <w:t xml:space="preserve"> </w:t>
      </w:r>
      <w:r>
        <w:rPr>
          <w:sz w:val="26"/>
        </w:rPr>
        <w:t>величин,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обозначения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единицы</w:t>
      </w:r>
      <w:r>
        <w:rPr>
          <w:spacing w:val="1"/>
          <w:sz w:val="26"/>
        </w:rPr>
        <w:t xml:space="preserve"> </w:t>
      </w:r>
      <w:r>
        <w:rPr>
          <w:sz w:val="26"/>
        </w:rPr>
        <w:t>измерения;</w:t>
      </w:r>
      <w:r>
        <w:rPr>
          <w:spacing w:val="1"/>
          <w:sz w:val="26"/>
        </w:rPr>
        <w:t xml:space="preserve"> </w:t>
      </w:r>
      <w:r>
        <w:rPr>
          <w:sz w:val="26"/>
        </w:rPr>
        <w:t>находить</w:t>
      </w:r>
      <w:r>
        <w:rPr>
          <w:spacing w:val="1"/>
          <w:sz w:val="26"/>
        </w:rPr>
        <w:t xml:space="preserve"> </w:t>
      </w:r>
      <w:r>
        <w:rPr>
          <w:sz w:val="26"/>
        </w:rPr>
        <w:t>формулы,</w:t>
      </w:r>
      <w:r>
        <w:rPr>
          <w:spacing w:val="-5"/>
          <w:sz w:val="26"/>
        </w:rPr>
        <w:t xml:space="preserve"> </w:t>
      </w:r>
      <w:r>
        <w:rPr>
          <w:sz w:val="26"/>
        </w:rPr>
        <w:t>связывающие</w:t>
      </w:r>
      <w:r>
        <w:rPr>
          <w:spacing w:val="-4"/>
          <w:sz w:val="26"/>
        </w:rPr>
        <w:t xml:space="preserve"> </w:t>
      </w:r>
      <w:r>
        <w:rPr>
          <w:sz w:val="26"/>
        </w:rPr>
        <w:t>данную</w:t>
      </w:r>
      <w:r>
        <w:rPr>
          <w:spacing w:val="-1"/>
          <w:sz w:val="26"/>
        </w:rPr>
        <w:t xml:space="preserve"> </w:t>
      </w:r>
      <w:r>
        <w:rPr>
          <w:sz w:val="26"/>
        </w:rPr>
        <w:t>физическую</w:t>
      </w:r>
      <w:r>
        <w:rPr>
          <w:spacing w:val="-5"/>
          <w:sz w:val="26"/>
        </w:rPr>
        <w:t xml:space="preserve"> </w:t>
      </w:r>
      <w:r>
        <w:rPr>
          <w:sz w:val="26"/>
        </w:rPr>
        <w:t>величину</w:t>
      </w:r>
      <w:r>
        <w:rPr>
          <w:spacing w:val="-9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-4"/>
          <w:sz w:val="26"/>
        </w:rPr>
        <w:t xml:space="preserve"> </w:t>
      </w:r>
      <w:r>
        <w:rPr>
          <w:sz w:val="26"/>
        </w:rPr>
        <w:t>величинами.</w:t>
      </w:r>
    </w:p>
    <w:p w:rsidR="00984F4B" w:rsidRDefault="0003336C" w:rsidP="00F116B3">
      <w:pPr>
        <w:pStyle w:val="a5"/>
        <w:numPr>
          <w:ilvl w:val="0"/>
          <w:numId w:val="80"/>
        </w:numPr>
        <w:tabs>
          <w:tab w:val="left" w:pos="1410"/>
        </w:tabs>
        <w:spacing w:line="276" w:lineRule="auto"/>
        <w:ind w:right="724"/>
        <w:rPr>
          <w:sz w:val="26"/>
        </w:rPr>
      </w:pPr>
      <w:r>
        <w:rPr>
          <w:sz w:val="26"/>
        </w:rPr>
        <w:t>анализировать свойства тел, электромагнитные явления и процессы, используя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физические законы: закон сохранения электрического заряда, закон Ома для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участка цепи, закон Джоуля-Ленца, закон прямолинейного распространения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света, закон отражения света, закон преломления света; при этом различать</w:t>
      </w:r>
      <w:r>
        <w:rPr>
          <w:spacing w:val="1"/>
          <w:sz w:val="26"/>
        </w:rPr>
        <w:t xml:space="preserve"> </w:t>
      </w:r>
      <w:r>
        <w:rPr>
          <w:sz w:val="26"/>
        </w:rPr>
        <w:t>словесную</w:t>
      </w:r>
      <w:r>
        <w:rPr>
          <w:spacing w:val="-2"/>
          <w:sz w:val="26"/>
        </w:rPr>
        <w:t xml:space="preserve"> </w:t>
      </w:r>
      <w:r>
        <w:rPr>
          <w:sz w:val="26"/>
        </w:rPr>
        <w:t>формулировку</w:t>
      </w:r>
      <w:r>
        <w:rPr>
          <w:spacing w:val="-6"/>
          <w:sz w:val="26"/>
        </w:rPr>
        <w:t xml:space="preserve"> </w:t>
      </w:r>
      <w:r>
        <w:rPr>
          <w:sz w:val="26"/>
        </w:rPr>
        <w:t>закона</w:t>
      </w:r>
      <w:r>
        <w:rPr>
          <w:spacing w:val="-2"/>
          <w:sz w:val="26"/>
        </w:rPr>
        <w:t xml:space="preserve"> </w:t>
      </w:r>
      <w:r>
        <w:rPr>
          <w:sz w:val="26"/>
        </w:rPr>
        <w:t>и его</w:t>
      </w:r>
      <w:r>
        <w:rPr>
          <w:spacing w:val="-2"/>
          <w:sz w:val="26"/>
        </w:rPr>
        <w:t xml:space="preserve"> </w:t>
      </w:r>
      <w:r>
        <w:rPr>
          <w:sz w:val="26"/>
        </w:rPr>
        <w:t>математическое</w:t>
      </w:r>
      <w:r>
        <w:rPr>
          <w:spacing w:val="-1"/>
          <w:sz w:val="26"/>
        </w:rPr>
        <w:t xml:space="preserve"> </w:t>
      </w:r>
      <w:r>
        <w:rPr>
          <w:sz w:val="26"/>
        </w:rPr>
        <w:t>выражение;</w:t>
      </w:r>
    </w:p>
    <w:p w:rsidR="00984F4B" w:rsidRDefault="0003336C" w:rsidP="00F116B3">
      <w:pPr>
        <w:pStyle w:val="a5"/>
        <w:numPr>
          <w:ilvl w:val="0"/>
          <w:numId w:val="80"/>
        </w:numPr>
        <w:tabs>
          <w:tab w:val="left" w:pos="1410"/>
        </w:tabs>
        <w:spacing w:line="273" w:lineRule="auto"/>
        <w:ind w:right="730"/>
        <w:rPr>
          <w:sz w:val="26"/>
        </w:rPr>
      </w:pPr>
      <w:r>
        <w:rPr>
          <w:sz w:val="26"/>
        </w:rPr>
        <w:t>приводить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примеры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-62"/>
          <w:sz w:val="26"/>
        </w:rPr>
        <w:t xml:space="preserve"> </w:t>
      </w:r>
      <w:r>
        <w:rPr>
          <w:sz w:val="26"/>
        </w:rPr>
        <w:t>электромагнитных</w:t>
      </w:r>
      <w:r>
        <w:rPr>
          <w:spacing w:val="-2"/>
          <w:sz w:val="26"/>
        </w:rPr>
        <w:t xml:space="preserve"> </w:t>
      </w:r>
      <w:r>
        <w:rPr>
          <w:sz w:val="26"/>
        </w:rPr>
        <w:t>явлениях;</w:t>
      </w:r>
    </w:p>
    <w:p w:rsidR="00984F4B" w:rsidRDefault="0003336C" w:rsidP="00F116B3">
      <w:pPr>
        <w:pStyle w:val="a5"/>
        <w:numPr>
          <w:ilvl w:val="0"/>
          <w:numId w:val="80"/>
        </w:numPr>
        <w:tabs>
          <w:tab w:val="left" w:pos="1410"/>
        </w:tabs>
        <w:spacing w:line="276" w:lineRule="auto"/>
        <w:ind w:right="724"/>
        <w:rPr>
          <w:sz w:val="26"/>
        </w:rPr>
      </w:pPr>
      <w:r>
        <w:rPr>
          <w:sz w:val="26"/>
        </w:rPr>
        <w:t>решать задачи, используя физические законы (закон Ома для участка цепи,</w:t>
      </w:r>
      <w:r>
        <w:rPr>
          <w:spacing w:val="1"/>
          <w:sz w:val="26"/>
        </w:rPr>
        <w:t xml:space="preserve"> </w:t>
      </w:r>
      <w:r>
        <w:rPr>
          <w:sz w:val="26"/>
        </w:rPr>
        <w:t>закон</w:t>
      </w:r>
      <w:r>
        <w:rPr>
          <w:spacing w:val="1"/>
          <w:sz w:val="26"/>
        </w:rPr>
        <w:t xml:space="preserve"> </w:t>
      </w:r>
      <w:r>
        <w:rPr>
          <w:sz w:val="26"/>
        </w:rPr>
        <w:t>Джоуля-Ленца,</w:t>
      </w:r>
      <w:r>
        <w:rPr>
          <w:spacing w:val="1"/>
          <w:sz w:val="26"/>
        </w:rPr>
        <w:t xml:space="preserve"> </w:t>
      </w:r>
      <w:r>
        <w:rPr>
          <w:sz w:val="26"/>
        </w:rPr>
        <w:t>закон</w:t>
      </w:r>
      <w:r>
        <w:rPr>
          <w:spacing w:val="1"/>
          <w:sz w:val="26"/>
        </w:rPr>
        <w:t xml:space="preserve"> </w:t>
      </w:r>
      <w:r>
        <w:rPr>
          <w:sz w:val="26"/>
        </w:rPr>
        <w:t>прямолинейного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распространения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света,</w:t>
      </w:r>
      <w:r>
        <w:rPr>
          <w:spacing w:val="1"/>
          <w:sz w:val="26"/>
        </w:rPr>
        <w:t xml:space="preserve"> </w:t>
      </w:r>
      <w:r>
        <w:rPr>
          <w:sz w:val="26"/>
        </w:rPr>
        <w:t>закон</w:t>
      </w:r>
      <w:r>
        <w:rPr>
          <w:spacing w:val="1"/>
          <w:sz w:val="26"/>
        </w:rPr>
        <w:t xml:space="preserve"> </w:t>
      </w:r>
      <w:r>
        <w:rPr>
          <w:sz w:val="26"/>
        </w:rPr>
        <w:t>отражения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света,</w:t>
      </w:r>
      <w:r>
        <w:rPr>
          <w:spacing w:val="1"/>
          <w:sz w:val="26"/>
        </w:rPr>
        <w:t xml:space="preserve"> </w:t>
      </w:r>
      <w:r>
        <w:rPr>
          <w:sz w:val="26"/>
        </w:rPr>
        <w:t>закон</w:t>
      </w:r>
      <w:r>
        <w:rPr>
          <w:spacing w:val="1"/>
          <w:sz w:val="26"/>
        </w:rPr>
        <w:t xml:space="preserve"> </w:t>
      </w:r>
      <w:r>
        <w:rPr>
          <w:sz w:val="26"/>
        </w:rPr>
        <w:t>преломления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света)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формулы,</w:t>
      </w:r>
      <w:r>
        <w:rPr>
          <w:spacing w:val="1"/>
          <w:sz w:val="26"/>
        </w:rPr>
        <w:t xml:space="preserve"> </w:t>
      </w:r>
      <w:r>
        <w:rPr>
          <w:sz w:val="26"/>
        </w:rPr>
        <w:t>связывающие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физические величины (сила тока, электрическое напряжение, электрическое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сопротивление,</w:t>
      </w:r>
      <w:r>
        <w:rPr>
          <w:spacing w:val="1"/>
          <w:sz w:val="26"/>
        </w:rPr>
        <w:t xml:space="preserve"> </w:t>
      </w:r>
      <w:r>
        <w:rPr>
          <w:sz w:val="26"/>
        </w:rPr>
        <w:t>удельное</w:t>
      </w:r>
      <w:r>
        <w:rPr>
          <w:spacing w:val="1"/>
          <w:sz w:val="26"/>
        </w:rPr>
        <w:t xml:space="preserve"> </w:t>
      </w:r>
      <w:r>
        <w:rPr>
          <w:sz w:val="26"/>
        </w:rPr>
        <w:t>сопротивление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вещества,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65"/>
          <w:sz w:val="26"/>
        </w:rPr>
        <w:t xml:space="preserve"> </w:t>
      </w:r>
      <w:r>
        <w:rPr>
          <w:sz w:val="26"/>
        </w:rPr>
        <w:t>электрического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поля, мощность тока, фокусное расстояние и оптическая сила линзы, скорость</w:t>
      </w:r>
      <w:r>
        <w:rPr>
          <w:spacing w:val="1"/>
          <w:sz w:val="26"/>
        </w:rPr>
        <w:t xml:space="preserve"> </w:t>
      </w:r>
      <w:r>
        <w:rPr>
          <w:sz w:val="26"/>
        </w:rPr>
        <w:t>электромагнитных</w:t>
      </w:r>
      <w:r>
        <w:rPr>
          <w:spacing w:val="1"/>
          <w:sz w:val="26"/>
        </w:rPr>
        <w:t xml:space="preserve"> </w:t>
      </w:r>
      <w:r>
        <w:rPr>
          <w:sz w:val="26"/>
        </w:rPr>
        <w:t>волн,</w:t>
      </w:r>
      <w:r>
        <w:rPr>
          <w:spacing w:val="1"/>
          <w:sz w:val="26"/>
        </w:rPr>
        <w:t xml:space="preserve"> </w:t>
      </w:r>
      <w:r>
        <w:rPr>
          <w:sz w:val="26"/>
        </w:rPr>
        <w:t>длина</w:t>
      </w:r>
      <w:r>
        <w:rPr>
          <w:spacing w:val="1"/>
          <w:sz w:val="26"/>
        </w:rPr>
        <w:t xml:space="preserve"> </w:t>
      </w:r>
      <w:r>
        <w:rPr>
          <w:sz w:val="26"/>
        </w:rPr>
        <w:t>волны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частота</w:t>
      </w:r>
      <w:r>
        <w:rPr>
          <w:spacing w:val="1"/>
          <w:sz w:val="26"/>
        </w:rPr>
        <w:t xml:space="preserve"> </w:t>
      </w:r>
      <w:r>
        <w:rPr>
          <w:sz w:val="26"/>
        </w:rPr>
        <w:t>света,</w:t>
      </w:r>
      <w:r>
        <w:rPr>
          <w:spacing w:val="1"/>
          <w:sz w:val="26"/>
        </w:rPr>
        <w:t xml:space="preserve"> </w:t>
      </w:r>
      <w:r>
        <w:rPr>
          <w:sz w:val="26"/>
        </w:rPr>
        <w:t>формулы</w:t>
      </w:r>
      <w:r>
        <w:rPr>
          <w:spacing w:val="1"/>
          <w:sz w:val="26"/>
        </w:rPr>
        <w:t xml:space="preserve"> </w:t>
      </w:r>
      <w:r>
        <w:rPr>
          <w:sz w:val="26"/>
        </w:rPr>
        <w:t>расчета</w:t>
      </w:r>
      <w:r>
        <w:rPr>
          <w:spacing w:val="1"/>
          <w:sz w:val="26"/>
        </w:rPr>
        <w:t xml:space="preserve"> </w:t>
      </w:r>
      <w:r>
        <w:rPr>
          <w:sz w:val="26"/>
        </w:rPr>
        <w:t>электрического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сопротивления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последовательном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параллельном</w:t>
      </w:r>
      <w:r>
        <w:rPr>
          <w:spacing w:val="-62"/>
          <w:sz w:val="26"/>
        </w:rPr>
        <w:t xml:space="preserve"> </w:t>
      </w:r>
      <w:r>
        <w:rPr>
          <w:sz w:val="26"/>
        </w:rPr>
        <w:t>соединении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проводников):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1"/>
          <w:sz w:val="26"/>
        </w:rPr>
        <w:t xml:space="preserve"> </w:t>
      </w:r>
      <w:r>
        <w:rPr>
          <w:sz w:val="26"/>
        </w:rPr>
        <w:t>записывать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краткое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условие,</w:t>
      </w:r>
      <w:r>
        <w:rPr>
          <w:spacing w:val="1"/>
          <w:sz w:val="26"/>
        </w:rPr>
        <w:t xml:space="preserve"> </w:t>
      </w:r>
      <w:r>
        <w:rPr>
          <w:sz w:val="26"/>
        </w:rPr>
        <w:t>выделять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величины,</w:t>
      </w:r>
      <w:r>
        <w:rPr>
          <w:spacing w:val="1"/>
          <w:sz w:val="26"/>
        </w:rPr>
        <w:t xml:space="preserve"> </w:t>
      </w:r>
      <w:r>
        <w:rPr>
          <w:sz w:val="26"/>
        </w:rPr>
        <w:t>законы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формулы,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расчеты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реальность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значения</w:t>
      </w:r>
      <w:r>
        <w:rPr>
          <w:spacing w:val="-1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величины.</w:t>
      </w:r>
    </w:p>
    <w:p w:rsidR="00984F4B" w:rsidRDefault="0003336C">
      <w:pPr>
        <w:spacing w:line="295" w:lineRule="exact"/>
        <w:ind w:left="689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научиться:</w:t>
      </w:r>
    </w:p>
    <w:p w:rsidR="00984F4B" w:rsidRDefault="0003336C" w:rsidP="00F116B3">
      <w:pPr>
        <w:pStyle w:val="a5"/>
        <w:numPr>
          <w:ilvl w:val="0"/>
          <w:numId w:val="80"/>
        </w:numPr>
        <w:tabs>
          <w:tab w:val="left" w:pos="1410"/>
        </w:tabs>
        <w:spacing w:before="40" w:line="276" w:lineRule="auto"/>
        <w:ind w:right="723"/>
        <w:rPr>
          <w:sz w:val="26"/>
        </w:rPr>
      </w:pPr>
      <w:r>
        <w:rPr>
          <w:sz w:val="26"/>
        </w:rPr>
        <w:t>использовать знания об электромагнитных явлениях в повседневной жизни для</w:t>
      </w:r>
      <w:r>
        <w:rPr>
          <w:spacing w:val="-62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обращении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приборами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техническими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устройствами, для сохранения здоровья и соблюдения норм экологического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окружающей</w:t>
      </w:r>
      <w:r>
        <w:rPr>
          <w:spacing w:val="1"/>
          <w:sz w:val="26"/>
        </w:rPr>
        <w:t xml:space="preserve"> </w:t>
      </w:r>
      <w:r>
        <w:rPr>
          <w:sz w:val="26"/>
        </w:rPr>
        <w:t>среде;</w:t>
      </w:r>
      <w:r>
        <w:rPr>
          <w:spacing w:val="1"/>
          <w:sz w:val="26"/>
        </w:rPr>
        <w:t xml:space="preserve"> </w:t>
      </w:r>
      <w:r>
        <w:rPr>
          <w:sz w:val="26"/>
        </w:rPr>
        <w:t>приводить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примеры</w:t>
      </w:r>
      <w:r>
        <w:rPr>
          <w:spacing w:val="1"/>
          <w:sz w:val="26"/>
        </w:rPr>
        <w:t xml:space="preserve"> </w:t>
      </w:r>
      <w:r>
        <w:rPr>
          <w:sz w:val="26"/>
        </w:rPr>
        <w:t>влияния</w:t>
      </w:r>
      <w:r>
        <w:rPr>
          <w:spacing w:val="-62"/>
          <w:sz w:val="26"/>
        </w:rPr>
        <w:t xml:space="preserve"> </w:t>
      </w:r>
      <w:r>
        <w:rPr>
          <w:sz w:val="26"/>
        </w:rPr>
        <w:t>электромагнитных</w:t>
      </w:r>
      <w:r>
        <w:rPr>
          <w:spacing w:val="-2"/>
          <w:sz w:val="26"/>
        </w:rPr>
        <w:t xml:space="preserve"> </w:t>
      </w:r>
      <w:r>
        <w:rPr>
          <w:sz w:val="26"/>
        </w:rPr>
        <w:t>излучений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живые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организмы;</w:t>
      </w:r>
    </w:p>
    <w:p w:rsidR="00984F4B" w:rsidRDefault="0003336C" w:rsidP="00F116B3">
      <w:pPr>
        <w:pStyle w:val="a5"/>
        <w:numPr>
          <w:ilvl w:val="0"/>
          <w:numId w:val="80"/>
        </w:numPr>
        <w:tabs>
          <w:tab w:val="left" w:pos="1410"/>
        </w:tabs>
        <w:spacing w:line="273" w:lineRule="auto"/>
        <w:ind w:right="730"/>
        <w:rPr>
          <w:sz w:val="26"/>
        </w:rPr>
      </w:pPr>
      <w:r>
        <w:rPr>
          <w:sz w:val="26"/>
        </w:rPr>
        <w:t>различать</w:t>
      </w:r>
      <w:r>
        <w:rPr>
          <w:spacing w:val="1"/>
          <w:sz w:val="26"/>
        </w:rPr>
        <w:t xml:space="preserve"> </w:t>
      </w:r>
      <w:r>
        <w:rPr>
          <w:sz w:val="26"/>
        </w:rPr>
        <w:t>границы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законов,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всеобщий</w:t>
      </w:r>
      <w:r>
        <w:rPr>
          <w:spacing w:val="-62"/>
          <w:sz w:val="26"/>
        </w:rPr>
        <w:t xml:space="preserve"> </w:t>
      </w:r>
      <w:r>
        <w:rPr>
          <w:sz w:val="26"/>
        </w:rPr>
        <w:t>характер фундаментальных законов (закон сохранения электрического заряда)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ограниченность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частных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законов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</w:t>
      </w:r>
      <w:r>
        <w:rPr>
          <w:spacing w:val="1"/>
          <w:sz w:val="26"/>
        </w:rPr>
        <w:t xml:space="preserve"> </w:t>
      </w:r>
      <w:r>
        <w:rPr>
          <w:sz w:val="26"/>
        </w:rPr>
        <w:t>Ома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65"/>
          <w:sz w:val="26"/>
        </w:rPr>
        <w:t xml:space="preserve"> </w:t>
      </w:r>
      <w:r>
        <w:rPr>
          <w:sz w:val="26"/>
        </w:rPr>
        <w:t>участка</w:t>
      </w:r>
      <w:r>
        <w:rPr>
          <w:spacing w:val="1"/>
          <w:sz w:val="26"/>
        </w:rPr>
        <w:t xml:space="preserve"> </w:t>
      </w:r>
      <w:r>
        <w:rPr>
          <w:sz w:val="26"/>
        </w:rPr>
        <w:t>цепи,</w:t>
      </w:r>
      <w:r>
        <w:rPr>
          <w:spacing w:val="-2"/>
          <w:sz w:val="26"/>
        </w:rPr>
        <w:t xml:space="preserve"> </w:t>
      </w:r>
      <w:r>
        <w:rPr>
          <w:sz w:val="26"/>
        </w:rPr>
        <w:t>закон</w:t>
      </w:r>
      <w:r>
        <w:rPr>
          <w:spacing w:val="-1"/>
          <w:sz w:val="26"/>
        </w:rPr>
        <w:t xml:space="preserve"> </w:t>
      </w:r>
      <w:r>
        <w:rPr>
          <w:sz w:val="26"/>
        </w:rPr>
        <w:t>Джоуля-Ленца</w:t>
      </w:r>
      <w:r>
        <w:rPr>
          <w:spacing w:val="-1"/>
          <w:sz w:val="26"/>
        </w:rPr>
        <w:t xml:space="preserve"> </w:t>
      </w:r>
      <w:r>
        <w:rPr>
          <w:sz w:val="26"/>
        </w:rPr>
        <w:t>и др.);</w:t>
      </w:r>
    </w:p>
    <w:p w:rsidR="00984F4B" w:rsidRDefault="0003336C" w:rsidP="00F116B3">
      <w:pPr>
        <w:pStyle w:val="a5"/>
        <w:numPr>
          <w:ilvl w:val="0"/>
          <w:numId w:val="80"/>
        </w:numPr>
        <w:tabs>
          <w:tab w:val="left" w:pos="1410"/>
        </w:tabs>
        <w:spacing w:before="5" w:line="276" w:lineRule="auto"/>
        <w:ind w:right="730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приемы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построения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моделей,</w:t>
      </w:r>
      <w:r>
        <w:rPr>
          <w:spacing w:val="1"/>
          <w:sz w:val="26"/>
        </w:rPr>
        <w:t xml:space="preserve"> </w:t>
      </w:r>
      <w:r>
        <w:rPr>
          <w:sz w:val="26"/>
        </w:rPr>
        <w:t>поиска</w:t>
      </w:r>
      <w:r>
        <w:rPr>
          <w:spacing w:val="66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формулировки доказательств выдвинутых гипотез и теоретических выводов на</w:t>
      </w:r>
      <w:r>
        <w:rPr>
          <w:spacing w:val="-62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1"/>
          <w:sz w:val="26"/>
        </w:rPr>
        <w:t xml:space="preserve"> </w:t>
      </w:r>
      <w:r>
        <w:rPr>
          <w:sz w:val="26"/>
        </w:rPr>
        <w:t>эмпирически</w:t>
      </w:r>
      <w:r>
        <w:rPr>
          <w:spacing w:val="2"/>
          <w:sz w:val="26"/>
        </w:rPr>
        <w:t xml:space="preserve"> </w:t>
      </w:r>
      <w:r>
        <w:rPr>
          <w:sz w:val="26"/>
        </w:rPr>
        <w:t>установленных</w:t>
      </w:r>
      <w:r>
        <w:rPr>
          <w:spacing w:val="-1"/>
          <w:sz w:val="26"/>
        </w:rPr>
        <w:t xml:space="preserve"> </w:t>
      </w:r>
      <w:r>
        <w:rPr>
          <w:sz w:val="26"/>
        </w:rPr>
        <w:t>фактов;</w:t>
      </w:r>
    </w:p>
    <w:p w:rsidR="00984F4B" w:rsidRDefault="0003336C" w:rsidP="00F116B3">
      <w:pPr>
        <w:pStyle w:val="a5"/>
        <w:numPr>
          <w:ilvl w:val="0"/>
          <w:numId w:val="80"/>
        </w:numPr>
        <w:tabs>
          <w:tab w:val="left" w:pos="1410"/>
        </w:tabs>
        <w:spacing w:line="316" w:lineRule="exact"/>
        <w:ind w:hanging="361"/>
        <w:rPr>
          <w:sz w:val="26"/>
        </w:rPr>
      </w:pPr>
      <w:r>
        <w:rPr>
          <w:sz w:val="26"/>
        </w:rPr>
        <w:t>находить</w:t>
      </w:r>
      <w:r>
        <w:rPr>
          <w:spacing w:val="8"/>
          <w:sz w:val="26"/>
        </w:rPr>
        <w:t xml:space="preserve"> </w:t>
      </w:r>
      <w:r>
        <w:rPr>
          <w:sz w:val="26"/>
        </w:rPr>
        <w:t>адекватную</w:t>
      </w:r>
      <w:r>
        <w:rPr>
          <w:spacing w:val="72"/>
          <w:sz w:val="26"/>
        </w:rPr>
        <w:t xml:space="preserve"> </w:t>
      </w:r>
      <w:r>
        <w:rPr>
          <w:sz w:val="26"/>
        </w:rPr>
        <w:t>предложенной</w:t>
      </w:r>
      <w:r>
        <w:rPr>
          <w:spacing w:val="72"/>
          <w:sz w:val="26"/>
        </w:rPr>
        <w:t xml:space="preserve"> </w:t>
      </w:r>
      <w:r>
        <w:rPr>
          <w:sz w:val="26"/>
        </w:rPr>
        <w:t>задаче</w:t>
      </w:r>
      <w:r>
        <w:rPr>
          <w:spacing w:val="71"/>
          <w:sz w:val="26"/>
        </w:rPr>
        <w:t xml:space="preserve"> </w:t>
      </w:r>
      <w:r>
        <w:rPr>
          <w:sz w:val="26"/>
        </w:rPr>
        <w:t>физическую</w:t>
      </w:r>
      <w:r>
        <w:rPr>
          <w:spacing w:val="74"/>
          <w:sz w:val="26"/>
        </w:rPr>
        <w:t xml:space="preserve"> </w:t>
      </w:r>
      <w:r>
        <w:rPr>
          <w:sz w:val="26"/>
        </w:rPr>
        <w:t>модель,</w:t>
      </w:r>
      <w:r>
        <w:rPr>
          <w:spacing w:val="72"/>
          <w:sz w:val="26"/>
        </w:rPr>
        <w:t xml:space="preserve"> </w:t>
      </w:r>
      <w:r>
        <w:rPr>
          <w:sz w:val="26"/>
        </w:rPr>
        <w:t>разрешать</w:t>
      </w:r>
    </w:p>
    <w:p w:rsidR="00984F4B" w:rsidRDefault="00984F4B">
      <w:pPr>
        <w:spacing w:line="316" w:lineRule="exact"/>
        <w:jc w:val="both"/>
        <w:rPr>
          <w:sz w:val="26"/>
        </w:rPr>
        <w:sectPr w:rsidR="00984F4B">
          <w:headerReference w:type="default" r:id="rId77"/>
          <w:pgSz w:w="11900" w:h="16850"/>
          <w:pgMar w:top="360" w:right="0" w:bottom="280" w:left="900" w:header="0" w:footer="0" w:gutter="0"/>
          <w:cols w:space="720"/>
        </w:sectPr>
      </w:pPr>
    </w:p>
    <w:p w:rsidR="00984F4B" w:rsidRPr="00C24274" w:rsidRDefault="0003336C" w:rsidP="00F116B3">
      <w:pPr>
        <w:pStyle w:val="a5"/>
        <w:numPr>
          <w:ilvl w:val="0"/>
          <w:numId w:val="80"/>
        </w:numPr>
        <w:tabs>
          <w:tab w:val="left" w:pos="1410"/>
        </w:tabs>
        <w:spacing w:before="45" w:line="273" w:lineRule="auto"/>
        <w:ind w:right="726"/>
        <w:rPr>
          <w:sz w:val="26"/>
        </w:rPr>
      </w:pPr>
      <w:r w:rsidRPr="00C24274">
        <w:rPr>
          <w:sz w:val="26"/>
        </w:rPr>
        <w:lastRenderedPageBreak/>
        <w:t>проблему как на основе имеющихся знаний об электромагнитных явлениях с использованием математического аппарата, так и при помощи методов оценки.</w:t>
      </w:r>
    </w:p>
    <w:p w:rsidR="00984F4B" w:rsidRDefault="00984F4B">
      <w:pPr>
        <w:pStyle w:val="a3"/>
        <w:spacing w:before="7"/>
        <w:ind w:left="0"/>
        <w:rPr>
          <w:sz w:val="30"/>
        </w:rPr>
      </w:pPr>
    </w:p>
    <w:p w:rsidR="00984F4B" w:rsidRDefault="0003336C">
      <w:pPr>
        <w:pStyle w:val="4"/>
        <w:ind w:left="689"/>
      </w:pPr>
      <w:r>
        <w:t>Квантовые</w:t>
      </w:r>
      <w:r>
        <w:rPr>
          <w:spacing w:val="-13"/>
        </w:rPr>
        <w:t xml:space="preserve"> </w:t>
      </w:r>
      <w:r>
        <w:t>явления</w:t>
      </w:r>
    </w:p>
    <w:p w:rsidR="00984F4B" w:rsidRDefault="0003336C">
      <w:pPr>
        <w:spacing w:before="40"/>
        <w:ind w:left="689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научится:</w:t>
      </w:r>
    </w:p>
    <w:p w:rsidR="00984F4B" w:rsidRDefault="0003336C" w:rsidP="00F116B3">
      <w:pPr>
        <w:pStyle w:val="a5"/>
        <w:numPr>
          <w:ilvl w:val="0"/>
          <w:numId w:val="80"/>
        </w:numPr>
        <w:tabs>
          <w:tab w:val="left" w:pos="1410"/>
        </w:tabs>
        <w:spacing w:before="45" w:line="273" w:lineRule="auto"/>
        <w:ind w:right="726"/>
        <w:rPr>
          <w:sz w:val="26"/>
        </w:rPr>
      </w:pPr>
      <w:r>
        <w:rPr>
          <w:sz w:val="26"/>
        </w:rPr>
        <w:t>распознавать квантовые явления и объяснять на основе имеющихся знаний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свойства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протекания</w:t>
      </w:r>
      <w:r>
        <w:rPr>
          <w:spacing w:val="1"/>
          <w:sz w:val="26"/>
        </w:rPr>
        <w:t xml:space="preserve"> </w:t>
      </w:r>
      <w:r>
        <w:rPr>
          <w:sz w:val="26"/>
        </w:rPr>
        <w:t>этих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явлений:</w:t>
      </w:r>
      <w:r>
        <w:rPr>
          <w:spacing w:val="1"/>
          <w:sz w:val="26"/>
        </w:rPr>
        <w:t xml:space="preserve"> </w:t>
      </w:r>
      <w:r>
        <w:rPr>
          <w:sz w:val="26"/>
        </w:rPr>
        <w:t>естественная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искусственная</w:t>
      </w:r>
      <w:r>
        <w:rPr>
          <w:spacing w:val="1"/>
          <w:sz w:val="26"/>
        </w:rPr>
        <w:t xml:space="preserve"> </w:t>
      </w:r>
      <w:r>
        <w:rPr>
          <w:sz w:val="26"/>
        </w:rPr>
        <w:t>радиоактивность,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а-,</w:t>
      </w:r>
      <w:r>
        <w:rPr>
          <w:spacing w:val="1"/>
          <w:sz w:val="26"/>
        </w:rPr>
        <w:t xml:space="preserve"> </w:t>
      </w:r>
      <w:r>
        <w:rPr>
          <w:sz w:val="26"/>
        </w:rPr>
        <w:t>в-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у-излучения,</w:t>
      </w:r>
      <w:r>
        <w:rPr>
          <w:spacing w:val="1"/>
          <w:sz w:val="26"/>
        </w:rPr>
        <w:t xml:space="preserve"> </w:t>
      </w:r>
      <w:r>
        <w:rPr>
          <w:sz w:val="26"/>
        </w:rPr>
        <w:t>возникновение</w:t>
      </w:r>
      <w:r>
        <w:rPr>
          <w:spacing w:val="-62"/>
          <w:sz w:val="26"/>
        </w:rPr>
        <w:t xml:space="preserve"> </w:t>
      </w:r>
      <w:r>
        <w:rPr>
          <w:sz w:val="26"/>
        </w:rPr>
        <w:t>линейчатого</w:t>
      </w:r>
      <w:r>
        <w:rPr>
          <w:spacing w:val="-2"/>
          <w:sz w:val="26"/>
        </w:rPr>
        <w:t xml:space="preserve"> </w:t>
      </w:r>
      <w:r>
        <w:rPr>
          <w:sz w:val="26"/>
        </w:rPr>
        <w:t>спектра</w:t>
      </w:r>
      <w:r>
        <w:rPr>
          <w:spacing w:val="1"/>
          <w:sz w:val="26"/>
        </w:rPr>
        <w:t xml:space="preserve"> </w:t>
      </w:r>
      <w:r>
        <w:rPr>
          <w:sz w:val="26"/>
        </w:rPr>
        <w:t>излучения</w:t>
      </w:r>
      <w:r>
        <w:rPr>
          <w:spacing w:val="-1"/>
          <w:sz w:val="26"/>
        </w:rPr>
        <w:t xml:space="preserve"> </w:t>
      </w:r>
      <w:r>
        <w:rPr>
          <w:sz w:val="26"/>
        </w:rPr>
        <w:t>атома;</w:t>
      </w:r>
    </w:p>
    <w:p w:rsidR="00984F4B" w:rsidRDefault="0003336C" w:rsidP="00F116B3">
      <w:pPr>
        <w:pStyle w:val="a5"/>
        <w:numPr>
          <w:ilvl w:val="0"/>
          <w:numId w:val="80"/>
        </w:numPr>
        <w:tabs>
          <w:tab w:val="left" w:pos="1410"/>
        </w:tabs>
        <w:spacing w:before="8" w:line="276" w:lineRule="auto"/>
        <w:ind w:right="727"/>
        <w:rPr>
          <w:sz w:val="26"/>
        </w:rPr>
      </w:pPr>
      <w:r>
        <w:rPr>
          <w:sz w:val="26"/>
        </w:rPr>
        <w:t>описывать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квантовые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используя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величины:</w:t>
      </w:r>
      <w:r>
        <w:rPr>
          <w:spacing w:val="-62"/>
          <w:sz w:val="26"/>
        </w:rPr>
        <w:t xml:space="preserve"> </w:t>
      </w:r>
      <w:r>
        <w:rPr>
          <w:sz w:val="26"/>
        </w:rPr>
        <w:t>массовое число, зарядовое число, период полураспада, энергия фотонов; при</w:t>
      </w:r>
      <w:r>
        <w:rPr>
          <w:spacing w:val="1"/>
          <w:sz w:val="26"/>
        </w:rPr>
        <w:t xml:space="preserve"> </w:t>
      </w:r>
      <w:r>
        <w:rPr>
          <w:sz w:val="26"/>
        </w:rPr>
        <w:t>описании правильно трактовать физический смысл используемых величин, их</w:t>
      </w:r>
      <w:r>
        <w:rPr>
          <w:spacing w:val="1"/>
          <w:sz w:val="26"/>
        </w:rPr>
        <w:t xml:space="preserve"> </w:t>
      </w:r>
      <w:r>
        <w:rPr>
          <w:sz w:val="26"/>
        </w:rPr>
        <w:t>обозначения и единицы измерения; находить формулы, связывающие данную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физическую величину с другими величинами, вычислять значение физической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величины;</w:t>
      </w:r>
    </w:p>
    <w:p w:rsidR="00984F4B" w:rsidRDefault="0003336C" w:rsidP="00F116B3">
      <w:pPr>
        <w:pStyle w:val="a5"/>
        <w:numPr>
          <w:ilvl w:val="0"/>
          <w:numId w:val="80"/>
        </w:numPr>
        <w:tabs>
          <w:tab w:val="left" w:pos="1410"/>
        </w:tabs>
        <w:spacing w:line="276" w:lineRule="auto"/>
        <w:ind w:right="727"/>
        <w:rPr>
          <w:sz w:val="26"/>
        </w:rPr>
      </w:pPr>
      <w:r>
        <w:rPr>
          <w:sz w:val="26"/>
        </w:rPr>
        <w:t>анализировать квантовые явления, используя физические законы и постулаты:</w:t>
      </w:r>
      <w:r>
        <w:rPr>
          <w:spacing w:val="1"/>
          <w:sz w:val="26"/>
        </w:rPr>
        <w:t xml:space="preserve"> </w:t>
      </w:r>
      <w:r>
        <w:rPr>
          <w:sz w:val="26"/>
        </w:rPr>
        <w:t>закон</w:t>
      </w:r>
      <w:r>
        <w:rPr>
          <w:spacing w:val="1"/>
          <w:sz w:val="26"/>
        </w:rPr>
        <w:t xml:space="preserve"> </w:t>
      </w:r>
      <w:r>
        <w:rPr>
          <w:sz w:val="26"/>
        </w:rPr>
        <w:t>сохранения</w:t>
      </w:r>
      <w:r>
        <w:rPr>
          <w:spacing w:val="1"/>
          <w:sz w:val="26"/>
        </w:rPr>
        <w:t xml:space="preserve"> </w:t>
      </w:r>
      <w:r>
        <w:rPr>
          <w:sz w:val="26"/>
        </w:rPr>
        <w:t>энергии,</w:t>
      </w:r>
      <w:r>
        <w:rPr>
          <w:spacing w:val="1"/>
          <w:sz w:val="26"/>
        </w:rPr>
        <w:t xml:space="preserve"> </w:t>
      </w:r>
      <w:r>
        <w:rPr>
          <w:sz w:val="26"/>
        </w:rPr>
        <w:t>закон</w:t>
      </w:r>
      <w:r>
        <w:rPr>
          <w:spacing w:val="1"/>
          <w:sz w:val="26"/>
        </w:rPr>
        <w:t xml:space="preserve"> </w:t>
      </w:r>
      <w:r>
        <w:rPr>
          <w:sz w:val="26"/>
        </w:rPr>
        <w:t>сохранения</w:t>
      </w:r>
      <w:r>
        <w:rPr>
          <w:spacing w:val="1"/>
          <w:sz w:val="26"/>
        </w:rPr>
        <w:t xml:space="preserve"> </w:t>
      </w:r>
      <w:r>
        <w:rPr>
          <w:sz w:val="26"/>
        </w:rPr>
        <w:t>электрического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заряда,</w:t>
      </w:r>
      <w:r>
        <w:rPr>
          <w:spacing w:val="1"/>
          <w:sz w:val="26"/>
        </w:rPr>
        <w:t xml:space="preserve"> </w:t>
      </w:r>
      <w:r>
        <w:rPr>
          <w:sz w:val="26"/>
        </w:rPr>
        <w:t>закон</w:t>
      </w:r>
      <w:r>
        <w:rPr>
          <w:spacing w:val="1"/>
          <w:sz w:val="26"/>
        </w:rPr>
        <w:t xml:space="preserve"> </w:t>
      </w:r>
      <w:r>
        <w:rPr>
          <w:sz w:val="26"/>
        </w:rPr>
        <w:t>сохранения массового числа, закономерности излучения и поглощения света</w:t>
      </w:r>
      <w:r>
        <w:rPr>
          <w:spacing w:val="1"/>
          <w:sz w:val="26"/>
        </w:rPr>
        <w:t xml:space="preserve"> </w:t>
      </w:r>
      <w:r>
        <w:rPr>
          <w:sz w:val="26"/>
        </w:rPr>
        <w:t>атомом,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этом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различать</w:t>
      </w:r>
      <w:r>
        <w:rPr>
          <w:spacing w:val="1"/>
          <w:sz w:val="26"/>
        </w:rPr>
        <w:t xml:space="preserve"> </w:t>
      </w:r>
      <w:r>
        <w:rPr>
          <w:sz w:val="26"/>
        </w:rPr>
        <w:t>словесную</w:t>
      </w:r>
      <w:r>
        <w:rPr>
          <w:spacing w:val="1"/>
          <w:sz w:val="26"/>
        </w:rPr>
        <w:t xml:space="preserve"> </w:t>
      </w:r>
      <w:r>
        <w:rPr>
          <w:sz w:val="26"/>
        </w:rPr>
        <w:t>формулировку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математическое</w:t>
      </w:r>
      <w:r>
        <w:rPr>
          <w:spacing w:val="-2"/>
          <w:sz w:val="26"/>
        </w:rPr>
        <w:t xml:space="preserve"> </w:t>
      </w:r>
      <w:r>
        <w:rPr>
          <w:sz w:val="26"/>
        </w:rPr>
        <w:t>выражение;</w:t>
      </w:r>
    </w:p>
    <w:p w:rsidR="00984F4B" w:rsidRDefault="0003336C" w:rsidP="00F116B3">
      <w:pPr>
        <w:pStyle w:val="a5"/>
        <w:numPr>
          <w:ilvl w:val="0"/>
          <w:numId w:val="80"/>
        </w:numPr>
        <w:tabs>
          <w:tab w:val="left" w:pos="1410"/>
        </w:tabs>
        <w:spacing w:line="273" w:lineRule="auto"/>
        <w:ind w:right="731"/>
        <w:rPr>
          <w:sz w:val="26"/>
        </w:rPr>
      </w:pPr>
      <w:r>
        <w:rPr>
          <w:sz w:val="26"/>
        </w:rPr>
        <w:t>различать основные признаки планетарной модели атома, нуклонной модели</w:t>
      </w:r>
      <w:r>
        <w:rPr>
          <w:spacing w:val="1"/>
          <w:sz w:val="26"/>
        </w:rPr>
        <w:t xml:space="preserve"> </w:t>
      </w:r>
      <w:r>
        <w:rPr>
          <w:sz w:val="26"/>
        </w:rPr>
        <w:t>атомного</w:t>
      </w:r>
      <w:r>
        <w:rPr>
          <w:spacing w:val="-2"/>
          <w:sz w:val="26"/>
        </w:rPr>
        <w:t xml:space="preserve"> </w:t>
      </w:r>
      <w:r>
        <w:rPr>
          <w:sz w:val="26"/>
        </w:rPr>
        <w:t>ядра;</w:t>
      </w:r>
    </w:p>
    <w:p w:rsidR="00984F4B" w:rsidRDefault="0003336C" w:rsidP="00F116B3">
      <w:pPr>
        <w:pStyle w:val="a5"/>
        <w:numPr>
          <w:ilvl w:val="0"/>
          <w:numId w:val="80"/>
        </w:numPr>
        <w:tabs>
          <w:tab w:val="left" w:pos="1410"/>
        </w:tabs>
        <w:spacing w:line="273" w:lineRule="auto"/>
        <w:ind w:right="732"/>
        <w:rPr>
          <w:sz w:val="26"/>
        </w:rPr>
      </w:pPr>
      <w:r>
        <w:rPr>
          <w:sz w:val="26"/>
        </w:rPr>
        <w:t>приводить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примеры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радиоактивности,</w:t>
      </w:r>
      <w:r>
        <w:rPr>
          <w:spacing w:val="-3"/>
          <w:sz w:val="26"/>
        </w:rPr>
        <w:t xml:space="preserve"> </w:t>
      </w:r>
      <w:r>
        <w:rPr>
          <w:sz w:val="26"/>
        </w:rPr>
        <w:t>ядерных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термоядерных</w:t>
      </w:r>
      <w:r>
        <w:rPr>
          <w:spacing w:val="3"/>
          <w:sz w:val="26"/>
        </w:rPr>
        <w:t xml:space="preserve"> </w:t>
      </w:r>
      <w:r>
        <w:rPr>
          <w:sz w:val="26"/>
        </w:rPr>
        <w:t>реакций,</w:t>
      </w:r>
      <w:r>
        <w:rPr>
          <w:spacing w:val="-2"/>
          <w:sz w:val="26"/>
        </w:rPr>
        <w:t xml:space="preserve"> </w:t>
      </w:r>
      <w:r>
        <w:rPr>
          <w:sz w:val="26"/>
        </w:rPr>
        <w:t>спектрального</w:t>
      </w:r>
      <w:r>
        <w:rPr>
          <w:spacing w:val="-3"/>
          <w:sz w:val="26"/>
        </w:rPr>
        <w:t xml:space="preserve"> </w:t>
      </w:r>
      <w:r>
        <w:rPr>
          <w:sz w:val="26"/>
        </w:rPr>
        <w:t>анализа.</w:t>
      </w:r>
    </w:p>
    <w:p w:rsidR="00984F4B" w:rsidRDefault="0003336C">
      <w:pPr>
        <w:ind w:left="689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научиться:</w:t>
      </w:r>
    </w:p>
    <w:p w:rsidR="00984F4B" w:rsidRDefault="0003336C" w:rsidP="00F116B3">
      <w:pPr>
        <w:pStyle w:val="a5"/>
        <w:numPr>
          <w:ilvl w:val="0"/>
          <w:numId w:val="80"/>
        </w:numPr>
        <w:tabs>
          <w:tab w:val="left" w:pos="1410"/>
        </w:tabs>
        <w:spacing w:before="43" w:line="273" w:lineRule="auto"/>
        <w:ind w:right="722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повседневной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обращении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приборами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техническими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устройствами</w:t>
      </w:r>
      <w:r>
        <w:rPr>
          <w:spacing w:val="1"/>
          <w:sz w:val="26"/>
        </w:rPr>
        <w:t xml:space="preserve"> </w:t>
      </w:r>
      <w:r>
        <w:rPr>
          <w:sz w:val="26"/>
        </w:rPr>
        <w:t>(счетчик</w:t>
      </w:r>
      <w:r>
        <w:rPr>
          <w:spacing w:val="1"/>
          <w:sz w:val="26"/>
        </w:rPr>
        <w:t xml:space="preserve"> </w:t>
      </w:r>
      <w:r>
        <w:rPr>
          <w:sz w:val="26"/>
        </w:rPr>
        <w:t>ионизирующих</w:t>
      </w:r>
      <w:r>
        <w:rPr>
          <w:spacing w:val="1"/>
          <w:sz w:val="26"/>
        </w:rPr>
        <w:t xml:space="preserve"> </w:t>
      </w:r>
      <w:r>
        <w:rPr>
          <w:sz w:val="26"/>
        </w:rPr>
        <w:t>частиц,</w:t>
      </w:r>
      <w:r>
        <w:rPr>
          <w:spacing w:val="1"/>
          <w:sz w:val="26"/>
        </w:rPr>
        <w:t xml:space="preserve"> </w:t>
      </w:r>
      <w:r>
        <w:rPr>
          <w:sz w:val="26"/>
        </w:rPr>
        <w:t>дозиметр),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сохранения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норм</w:t>
      </w:r>
      <w:r>
        <w:rPr>
          <w:spacing w:val="1"/>
          <w:sz w:val="26"/>
        </w:rPr>
        <w:t xml:space="preserve"> </w:t>
      </w:r>
      <w:r>
        <w:rPr>
          <w:sz w:val="26"/>
        </w:rPr>
        <w:t>экологического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-2"/>
          <w:sz w:val="26"/>
        </w:rPr>
        <w:t xml:space="preserve"> </w:t>
      </w:r>
      <w:r>
        <w:rPr>
          <w:sz w:val="26"/>
        </w:rPr>
        <w:t>в окружающей</w:t>
      </w:r>
      <w:r>
        <w:rPr>
          <w:spacing w:val="-1"/>
          <w:sz w:val="26"/>
        </w:rPr>
        <w:t xml:space="preserve"> </w:t>
      </w:r>
      <w:r>
        <w:rPr>
          <w:sz w:val="26"/>
        </w:rPr>
        <w:t>среде;</w:t>
      </w:r>
    </w:p>
    <w:p w:rsidR="00984F4B" w:rsidRDefault="0003336C" w:rsidP="00F116B3">
      <w:pPr>
        <w:pStyle w:val="a5"/>
        <w:numPr>
          <w:ilvl w:val="0"/>
          <w:numId w:val="80"/>
        </w:numPr>
        <w:tabs>
          <w:tab w:val="left" w:pos="1410"/>
        </w:tabs>
        <w:spacing w:before="9"/>
        <w:ind w:hanging="361"/>
        <w:rPr>
          <w:sz w:val="26"/>
        </w:rPr>
      </w:pPr>
      <w:r>
        <w:rPr>
          <w:sz w:val="26"/>
        </w:rPr>
        <w:t>соотносить</w:t>
      </w:r>
      <w:r>
        <w:rPr>
          <w:spacing w:val="-4"/>
          <w:sz w:val="26"/>
        </w:rPr>
        <w:t xml:space="preserve"> </w:t>
      </w:r>
      <w:r>
        <w:rPr>
          <w:sz w:val="26"/>
        </w:rPr>
        <w:t>энергию</w:t>
      </w:r>
      <w:r>
        <w:rPr>
          <w:spacing w:val="-3"/>
          <w:sz w:val="26"/>
        </w:rPr>
        <w:t xml:space="preserve"> </w:t>
      </w:r>
      <w:r>
        <w:rPr>
          <w:sz w:val="26"/>
        </w:rPr>
        <w:t>связи</w:t>
      </w:r>
      <w:r>
        <w:rPr>
          <w:spacing w:val="-3"/>
          <w:sz w:val="26"/>
        </w:rPr>
        <w:t xml:space="preserve"> </w:t>
      </w:r>
      <w:r>
        <w:rPr>
          <w:sz w:val="26"/>
        </w:rPr>
        <w:t>атомных</w:t>
      </w:r>
      <w:r>
        <w:rPr>
          <w:spacing w:val="-3"/>
          <w:sz w:val="26"/>
        </w:rPr>
        <w:t xml:space="preserve"> </w:t>
      </w:r>
      <w:r>
        <w:rPr>
          <w:sz w:val="26"/>
        </w:rPr>
        <w:t>ядер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2"/>
          <w:sz w:val="26"/>
        </w:rPr>
        <w:t xml:space="preserve"> </w:t>
      </w:r>
      <w:r>
        <w:rPr>
          <w:sz w:val="26"/>
        </w:rPr>
        <w:t>дефектом</w:t>
      </w:r>
      <w:r>
        <w:rPr>
          <w:spacing w:val="-2"/>
          <w:sz w:val="26"/>
        </w:rPr>
        <w:t xml:space="preserve"> </w:t>
      </w:r>
      <w:r>
        <w:rPr>
          <w:sz w:val="26"/>
        </w:rPr>
        <w:t>массы;</w:t>
      </w:r>
    </w:p>
    <w:p w:rsidR="00984F4B" w:rsidRDefault="0003336C" w:rsidP="00F116B3">
      <w:pPr>
        <w:pStyle w:val="a5"/>
        <w:numPr>
          <w:ilvl w:val="0"/>
          <w:numId w:val="80"/>
        </w:numPr>
        <w:tabs>
          <w:tab w:val="left" w:pos="1410"/>
        </w:tabs>
        <w:spacing w:before="43" w:line="273" w:lineRule="auto"/>
        <w:ind w:right="731"/>
        <w:rPr>
          <w:sz w:val="26"/>
        </w:rPr>
      </w:pPr>
      <w:r>
        <w:rPr>
          <w:sz w:val="26"/>
        </w:rPr>
        <w:t>приводить примеры влияния радиоактивных излучений на живые организмы;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принцип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дозиметра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различать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66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использования;</w:t>
      </w:r>
    </w:p>
    <w:p w:rsidR="00984F4B" w:rsidRDefault="0003336C" w:rsidP="00F116B3">
      <w:pPr>
        <w:pStyle w:val="a5"/>
        <w:numPr>
          <w:ilvl w:val="0"/>
          <w:numId w:val="80"/>
        </w:numPr>
        <w:tabs>
          <w:tab w:val="left" w:pos="1410"/>
        </w:tabs>
        <w:spacing w:before="5" w:line="276" w:lineRule="auto"/>
        <w:ind w:right="728"/>
        <w:rPr>
          <w:sz w:val="26"/>
        </w:rPr>
      </w:pPr>
      <w:r>
        <w:rPr>
          <w:sz w:val="26"/>
        </w:rPr>
        <w:t>понимать экологические проблемы, возникающие при использовании атомных</w:t>
      </w:r>
      <w:r>
        <w:rPr>
          <w:spacing w:val="-62"/>
          <w:sz w:val="26"/>
        </w:rPr>
        <w:t xml:space="preserve"> </w:t>
      </w:r>
      <w:r>
        <w:rPr>
          <w:sz w:val="26"/>
        </w:rPr>
        <w:t>электростанций, и пути решения этих проблем, перспективы использования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управляемого</w:t>
      </w:r>
      <w:r>
        <w:rPr>
          <w:spacing w:val="-2"/>
          <w:sz w:val="26"/>
        </w:rPr>
        <w:t xml:space="preserve"> </w:t>
      </w:r>
      <w:r>
        <w:rPr>
          <w:sz w:val="26"/>
        </w:rPr>
        <w:t>термоядерного</w:t>
      </w:r>
      <w:r>
        <w:rPr>
          <w:spacing w:val="-1"/>
          <w:sz w:val="26"/>
        </w:rPr>
        <w:t xml:space="preserve"> </w:t>
      </w:r>
      <w:r>
        <w:rPr>
          <w:sz w:val="26"/>
        </w:rPr>
        <w:t>синтеза.</w:t>
      </w:r>
    </w:p>
    <w:p w:rsidR="00984F4B" w:rsidRDefault="00984F4B">
      <w:pPr>
        <w:pStyle w:val="a3"/>
        <w:spacing w:before="2"/>
        <w:ind w:left="0"/>
        <w:rPr>
          <w:sz w:val="30"/>
        </w:rPr>
      </w:pPr>
    </w:p>
    <w:p w:rsidR="00984F4B" w:rsidRDefault="0003336C">
      <w:pPr>
        <w:pStyle w:val="4"/>
        <w:ind w:left="689"/>
      </w:pPr>
      <w:r>
        <w:t>Элементы</w:t>
      </w:r>
      <w:r>
        <w:rPr>
          <w:spacing w:val="-5"/>
        </w:rPr>
        <w:t xml:space="preserve"> </w:t>
      </w:r>
      <w:r>
        <w:t>астрономии</w:t>
      </w:r>
    </w:p>
    <w:p w:rsidR="00984F4B" w:rsidRDefault="0003336C">
      <w:pPr>
        <w:spacing w:before="37"/>
        <w:ind w:left="689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научится:</w:t>
      </w:r>
    </w:p>
    <w:p w:rsidR="00984F4B" w:rsidRDefault="0003336C" w:rsidP="00F116B3">
      <w:pPr>
        <w:pStyle w:val="a5"/>
        <w:numPr>
          <w:ilvl w:val="0"/>
          <w:numId w:val="80"/>
        </w:numPr>
        <w:tabs>
          <w:tab w:val="left" w:pos="1410"/>
        </w:tabs>
        <w:spacing w:before="47" w:line="273" w:lineRule="auto"/>
        <w:ind w:right="724"/>
        <w:rPr>
          <w:sz w:val="26"/>
        </w:rPr>
      </w:pPr>
      <w:r>
        <w:rPr>
          <w:sz w:val="26"/>
        </w:rPr>
        <w:t>указывать названия планет Солнечной системы; различать основные признаки</w:t>
      </w:r>
      <w:r>
        <w:rPr>
          <w:spacing w:val="1"/>
          <w:sz w:val="26"/>
        </w:rPr>
        <w:t xml:space="preserve"> </w:t>
      </w:r>
      <w:r>
        <w:rPr>
          <w:sz w:val="26"/>
        </w:rPr>
        <w:t>суточного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вращения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звездного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неба,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Луны,</w:t>
      </w:r>
      <w:r>
        <w:rPr>
          <w:spacing w:val="1"/>
          <w:sz w:val="26"/>
        </w:rPr>
        <w:t xml:space="preserve"> </w:t>
      </w:r>
      <w:r>
        <w:rPr>
          <w:sz w:val="26"/>
        </w:rPr>
        <w:t>Солнца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планет</w:t>
      </w:r>
      <w:r>
        <w:rPr>
          <w:spacing w:val="1"/>
          <w:sz w:val="26"/>
        </w:rPr>
        <w:t xml:space="preserve"> </w:t>
      </w:r>
      <w:r>
        <w:rPr>
          <w:sz w:val="26"/>
        </w:rPr>
        <w:t>относительно</w:t>
      </w:r>
      <w:r>
        <w:rPr>
          <w:spacing w:val="-2"/>
          <w:sz w:val="26"/>
        </w:rPr>
        <w:t xml:space="preserve"> </w:t>
      </w:r>
      <w:r>
        <w:rPr>
          <w:sz w:val="26"/>
        </w:rPr>
        <w:t>звезд;</w:t>
      </w:r>
    </w:p>
    <w:p w:rsidR="00984F4B" w:rsidRDefault="0003336C" w:rsidP="00F116B3">
      <w:pPr>
        <w:pStyle w:val="a5"/>
        <w:numPr>
          <w:ilvl w:val="0"/>
          <w:numId w:val="80"/>
        </w:numPr>
        <w:tabs>
          <w:tab w:val="left" w:pos="1410"/>
        </w:tabs>
        <w:spacing w:before="4" w:line="273" w:lineRule="auto"/>
        <w:ind w:right="730"/>
        <w:rPr>
          <w:sz w:val="26"/>
        </w:rPr>
      </w:pPr>
      <w:r>
        <w:rPr>
          <w:sz w:val="26"/>
        </w:rPr>
        <w:t>понимать различия между гелиоцентрической и геоцентрической системами</w:t>
      </w:r>
      <w:r>
        <w:rPr>
          <w:spacing w:val="1"/>
          <w:sz w:val="26"/>
        </w:rPr>
        <w:t xml:space="preserve"> </w:t>
      </w:r>
      <w:r>
        <w:rPr>
          <w:sz w:val="26"/>
        </w:rPr>
        <w:t>мира.</w:t>
      </w:r>
    </w:p>
    <w:p w:rsidR="00984F4B" w:rsidRDefault="00984F4B">
      <w:pPr>
        <w:spacing w:line="273" w:lineRule="auto"/>
        <w:jc w:val="both"/>
        <w:rPr>
          <w:sz w:val="26"/>
        </w:rPr>
        <w:sectPr w:rsidR="00984F4B">
          <w:headerReference w:type="default" r:id="rId78"/>
          <w:pgSz w:w="11900" w:h="16850"/>
          <w:pgMar w:top="360" w:right="0" w:bottom="280" w:left="900" w:header="0" w:footer="0" w:gutter="0"/>
          <w:cols w:space="720"/>
        </w:sectPr>
      </w:pPr>
    </w:p>
    <w:p w:rsidR="00984F4B" w:rsidRDefault="0003336C">
      <w:pPr>
        <w:spacing w:before="59"/>
        <w:ind w:left="689"/>
        <w:jc w:val="both"/>
        <w:rPr>
          <w:i/>
          <w:sz w:val="26"/>
        </w:rPr>
      </w:pPr>
      <w:r>
        <w:rPr>
          <w:i/>
          <w:sz w:val="26"/>
        </w:rPr>
        <w:lastRenderedPageBreak/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научиться:</w:t>
      </w:r>
    </w:p>
    <w:p w:rsidR="00984F4B" w:rsidRDefault="0003336C" w:rsidP="00F116B3">
      <w:pPr>
        <w:pStyle w:val="a5"/>
        <w:numPr>
          <w:ilvl w:val="0"/>
          <w:numId w:val="80"/>
        </w:numPr>
        <w:tabs>
          <w:tab w:val="left" w:pos="1410"/>
        </w:tabs>
        <w:spacing w:before="5" w:line="273" w:lineRule="auto"/>
        <w:ind w:right="732"/>
        <w:rPr>
          <w:sz w:val="26"/>
        </w:rPr>
      </w:pPr>
      <w:r w:rsidRPr="00C24274">
        <w:rPr>
          <w:sz w:val="26"/>
        </w:rPr>
        <w:t xml:space="preserve">указывать общие свойства и отличия планет земной группы и планет-гигантов; </w:t>
      </w:r>
      <w:r>
        <w:rPr>
          <w:sz w:val="26"/>
        </w:rPr>
        <w:t>малых</w:t>
      </w:r>
      <w:r w:rsidRPr="00C24274">
        <w:rPr>
          <w:sz w:val="26"/>
        </w:rPr>
        <w:t xml:space="preserve"> </w:t>
      </w:r>
      <w:r>
        <w:rPr>
          <w:sz w:val="26"/>
        </w:rPr>
        <w:t>тел</w:t>
      </w:r>
      <w:r w:rsidRPr="00C24274">
        <w:rPr>
          <w:sz w:val="26"/>
        </w:rPr>
        <w:t xml:space="preserve"> </w:t>
      </w:r>
      <w:r>
        <w:rPr>
          <w:sz w:val="26"/>
        </w:rPr>
        <w:t>Солнечной</w:t>
      </w:r>
      <w:r w:rsidRPr="00C24274">
        <w:rPr>
          <w:sz w:val="26"/>
        </w:rPr>
        <w:t xml:space="preserve"> </w:t>
      </w:r>
      <w:r>
        <w:rPr>
          <w:sz w:val="26"/>
        </w:rPr>
        <w:t>системы</w:t>
      </w:r>
      <w:r w:rsidRPr="00C24274">
        <w:rPr>
          <w:sz w:val="26"/>
        </w:rPr>
        <w:t xml:space="preserve"> </w:t>
      </w:r>
      <w:r>
        <w:rPr>
          <w:sz w:val="26"/>
        </w:rPr>
        <w:t>и</w:t>
      </w:r>
      <w:r w:rsidRPr="00C24274">
        <w:rPr>
          <w:sz w:val="26"/>
        </w:rPr>
        <w:t xml:space="preserve"> </w:t>
      </w:r>
      <w:r>
        <w:rPr>
          <w:sz w:val="26"/>
        </w:rPr>
        <w:t>больших</w:t>
      </w:r>
      <w:r w:rsidRPr="00C24274">
        <w:rPr>
          <w:sz w:val="26"/>
        </w:rPr>
        <w:t xml:space="preserve"> </w:t>
      </w:r>
      <w:r>
        <w:rPr>
          <w:sz w:val="26"/>
        </w:rPr>
        <w:t>планет;</w:t>
      </w:r>
      <w:r w:rsidRPr="00C24274">
        <w:rPr>
          <w:sz w:val="26"/>
        </w:rPr>
        <w:t xml:space="preserve"> </w:t>
      </w:r>
      <w:r>
        <w:rPr>
          <w:sz w:val="26"/>
        </w:rPr>
        <w:t>пользоваться</w:t>
      </w:r>
      <w:r w:rsidRPr="00C24274">
        <w:rPr>
          <w:sz w:val="26"/>
        </w:rPr>
        <w:t xml:space="preserve"> </w:t>
      </w:r>
      <w:r>
        <w:rPr>
          <w:sz w:val="26"/>
        </w:rPr>
        <w:t>картой</w:t>
      </w:r>
      <w:r w:rsidRPr="00C24274">
        <w:rPr>
          <w:sz w:val="26"/>
        </w:rPr>
        <w:t xml:space="preserve"> </w:t>
      </w:r>
      <w:r>
        <w:rPr>
          <w:sz w:val="26"/>
        </w:rPr>
        <w:t>звездного</w:t>
      </w:r>
      <w:r w:rsidRPr="00C24274">
        <w:rPr>
          <w:sz w:val="26"/>
        </w:rPr>
        <w:t xml:space="preserve"> </w:t>
      </w:r>
      <w:r>
        <w:rPr>
          <w:sz w:val="26"/>
        </w:rPr>
        <w:t>неба</w:t>
      </w:r>
      <w:r w:rsidRPr="00C24274">
        <w:rPr>
          <w:sz w:val="26"/>
        </w:rPr>
        <w:t xml:space="preserve"> </w:t>
      </w:r>
      <w:r>
        <w:rPr>
          <w:sz w:val="26"/>
        </w:rPr>
        <w:t>при</w:t>
      </w:r>
      <w:r w:rsidRPr="00C24274">
        <w:rPr>
          <w:sz w:val="26"/>
        </w:rPr>
        <w:t xml:space="preserve"> </w:t>
      </w:r>
      <w:r>
        <w:rPr>
          <w:sz w:val="26"/>
        </w:rPr>
        <w:t>наблюдениях</w:t>
      </w:r>
      <w:r w:rsidRPr="00C24274">
        <w:rPr>
          <w:sz w:val="26"/>
        </w:rPr>
        <w:t xml:space="preserve"> </w:t>
      </w:r>
      <w:r>
        <w:rPr>
          <w:sz w:val="26"/>
        </w:rPr>
        <w:t>звездного</w:t>
      </w:r>
      <w:r w:rsidRPr="00C24274">
        <w:rPr>
          <w:sz w:val="26"/>
        </w:rPr>
        <w:t xml:space="preserve"> </w:t>
      </w:r>
      <w:r>
        <w:rPr>
          <w:sz w:val="26"/>
        </w:rPr>
        <w:t>неба;</w:t>
      </w:r>
    </w:p>
    <w:p w:rsidR="00984F4B" w:rsidRDefault="0003336C" w:rsidP="00F116B3">
      <w:pPr>
        <w:pStyle w:val="a5"/>
        <w:numPr>
          <w:ilvl w:val="0"/>
          <w:numId w:val="80"/>
        </w:numPr>
        <w:tabs>
          <w:tab w:val="left" w:pos="1410"/>
        </w:tabs>
        <w:spacing w:before="5" w:line="273" w:lineRule="auto"/>
        <w:ind w:right="732"/>
        <w:rPr>
          <w:sz w:val="26"/>
        </w:rPr>
      </w:pPr>
      <w:r>
        <w:rPr>
          <w:sz w:val="26"/>
        </w:rPr>
        <w:t>различать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характеристики</w:t>
      </w:r>
      <w:r>
        <w:rPr>
          <w:spacing w:val="1"/>
          <w:sz w:val="26"/>
        </w:rPr>
        <w:t xml:space="preserve"> </w:t>
      </w:r>
      <w:r>
        <w:rPr>
          <w:sz w:val="26"/>
        </w:rPr>
        <w:t>звезд</w:t>
      </w:r>
      <w:r>
        <w:rPr>
          <w:spacing w:val="1"/>
          <w:sz w:val="26"/>
        </w:rPr>
        <w:t xml:space="preserve"> </w:t>
      </w:r>
      <w:r>
        <w:rPr>
          <w:sz w:val="26"/>
        </w:rPr>
        <w:t>(размер,</w:t>
      </w:r>
      <w:r>
        <w:rPr>
          <w:spacing w:val="1"/>
          <w:sz w:val="26"/>
        </w:rPr>
        <w:t xml:space="preserve"> </w:t>
      </w:r>
      <w:r>
        <w:rPr>
          <w:sz w:val="26"/>
        </w:rPr>
        <w:t>цвет,</w:t>
      </w:r>
      <w:r>
        <w:rPr>
          <w:spacing w:val="1"/>
          <w:sz w:val="26"/>
        </w:rPr>
        <w:t xml:space="preserve"> </w:t>
      </w:r>
      <w:r>
        <w:rPr>
          <w:sz w:val="26"/>
        </w:rPr>
        <w:t>температура)</w:t>
      </w:r>
      <w:r>
        <w:rPr>
          <w:spacing w:val="1"/>
          <w:sz w:val="26"/>
        </w:rPr>
        <w:t xml:space="preserve"> </w:t>
      </w:r>
      <w:r>
        <w:rPr>
          <w:sz w:val="26"/>
        </w:rPr>
        <w:t>соотносить</w:t>
      </w:r>
      <w:r>
        <w:rPr>
          <w:spacing w:val="-2"/>
          <w:sz w:val="26"/>
        </w:rPr>
        <w:t xml:space="preserve"> </w:t>
      </w:r>
      <w:r>
        <w:rPr>
          <w:sz w:val="26"/>
        </w:rPr>
        <w:t>цвет</w:t>
      </w:r>
      <w:r>
        <w:rPr>
          <w:spacing w:val="-1"/>
          <w:sz w:val="26"/>
        </w:rPr>
        <w:t xml:space="preserve"> </w:t>
      </w:r>
      <w:r>
        <w:rPr>
          <w:sz w:val="26"/>
        </w:rPr>
        <w:t>звезды с</w:t>
      </w:r>
      <w:r>
        <w:rPr>
          <w:spacing w:val="-1"/>
          <w:sz w:val="26"/>
        </w:rPr>
        <w:t xml:space="preserve"> </w:t>
      </w:r>
      <w:r>
        <w:rPr>
          <w:sz w:val="26"/>
        </w:rPr>
        <w:t>ее</w:t>
      </w:r>
      <w:r>
        <w:rPr>
          <w:spacing w:val="-1"/>
          <w:sz w:val="26"/>
        </w:rPr>
        <w:t xml:space="preserve"> </w:t>
      </w:r>
      <w:r>
        <w:rPr>
          <w:sz w:val="26"/>
        </w:rPr>
        <w:t>температурой;</w:t>
      </w:r>
    </w:p>
    <w:p w:rsidR="00984F4B" w:rsidRDefault="0003336C" w:rsidP="00F116B3">
      <w:pPr>
        <w:pStyle w:val="a5"/>
        <w:numPr>
          <w:ilvl w:val="0"/>
          <w:numId w:val="80"/>
        </w:numPr>
        <w:tabs>
          <w:tab w:val="left" w:pos="1410"/>
        </w:tabs>
        <w:spacing w:before="4"/>
        <w:ind w:hanging="361"/>
        <w:rPr>
          <w:sz w:val="26"/>
        </w:rPr>
      </w:pPr>
      <w:r>
        <w:rPr>
          <w:sz w:val="26"/>
        </w:rPr>
        <w:t>различать</w:t>
      </w:r>
      <w:r>
        <w:rPr>
          <w:spacing w:val="-3"/>
          <w:sz w:val="26"/>
        </w:rPr>
        <w:t xml:space="preserve"> </w:t>
      </w:r>
      <w:r>
        <w:rPr>
          <w:sz w:val="26"/>
        </w:rPr>
        <w:t>гипотезы</w:t>
      </w:r>
      <w:r>
        <w:rPr>
          <w:spacing w:val="-3"/>
          <w:sz w:val="26"/>
        </w:rPr>
        <w:t xml:space="preserve"> </w:t>
      </w:r>
      <w:r>
        <w:rPr>
          <w:sz w:val="26"/>
        </w:rPr>
        <w:t>о</w:t>
      </w:r>
      <w:r>
        <w:rPr>
          <w:spacing w:val="-5"/>
          <w:sz w:val="26"/>
        </w:rPr>
        <w:t xml:space="preserve"> </w:t>
      </w:r>
      <w:r>
        <w:rPr>
          <w:sz w:val="26"/>
        </w:rPr>
        <w:t>происхождении</w:t>
      </w:r>
      <w:r>
        <w:rPr>
          <w:spacing w:val="-4"/>
          <w:sz w:val="26"/>
        </w:rPr>
        <w:t xml:space="preserve"> </w:t>
      </w:r>
      <w:r>
        <w:rPr>
          <w:sz w:val="26"/>
        </w:rPr>
        <w:t>Солнечной</w:t>
      </w:r>
      <w:r>
        <w:rPr>
          <w:spacing w:val="-4"/>
          <w:sz w:val="26"/>
        </w:rPr>
        <w:t xml:space="preserve"> </w:t>
      </w:r>
      <w:r>
        <w:rPr>
          <w:sz w:val="26"/>
        </w:rPr>
        <w:t>системы.</w:t>
      </w:r>
    </w:p>
    <w:p w:rsidR="00984F4B" w:rsidRDefault="00984F4B">
      <w:pPr>
        <w:pStyle w:val="a3"/>
        <w:spacing w:before="2"/>
        <w:ind w:left="0"/>
        <w:rPr>
          <w:sz w:val="34"/>
        </w:rPr>
      </w:pPr>
    </w:p>
    <w:p w:rsidR="00984F4B" w:rsidRDefault="0003336C" w:rsidP="00F116B3">
      <w:pPr>
        <w:pStyle w:val="4"/>
        <w:numPr>
          <w:ilvl w:val="3"/>
          <w:numId w:val="96"/>
        </w:numPr>
        <w:tabs>
          <w:tab w:val="left" w:pos="1664"/>
        </w:tabs>
        <w:spacing w:before="1"/>
        <w:ind w:left="1663" w:hanging="975"/>
      </w:pPr>
      <w:r>
        <w:t>Биология.</w:t>
      </w:r>
    </w:p>
    <w:p w:rsidR="00984F4B" w:rsidRDefault="00984F4B">
      <w:pPr>
        <w:pStyle w:val="a3"/>
        <w:spacing w:before="7"/>
        <w:ind w:left="0"/>
        <w:rPr>
          <w:b/>
          <w:sz w:val="33"/>
        </w:rPr>
      </w:pPr>
    </w:p>
    <w:p w:rsidR="00984F4B" w:rsidRDefault="0003336C">
      <w:pPr>
        <w:spacing w:before="1"/>
        <w:ind w:left="1207"/>
        <w:jc w:val="both"/>
        <w:rPr>
          <w:b/>
          <w:sz w:val="26"/>
        </w:rPr>
      </w:pPr>
      <w:r>
        <w:rPr>
          <w:b/>
          <w:sz w:val="26"/>
        </w:rPr>
        <w:t>В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результате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изучения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курса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биологии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основной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школе:</w:t>
      </w:r>
    </w:p>
    <w:p w:rsidR="00984F4B" w:rsidRDefault="0003336C">
      <w:pPr>
        <w:pStyle w:val="a3"/>
        <w:spacing w:before="39" w:line="276" w:lineRule="auto"/>
        <w:ind w:left="689" w:right="726" w:firstLine="518"/>
        <w:jc w:val="both"/>
      </w:pPr>
      <w:r>
        <w:t>Выпускник</w:t>
      </w:r>
      <w:r>
        <w:rPr>
          <w:spacing w:val="1"/>
        </w:rPr>
        <w:t xml:space="preserve"> </w:t>
      </w:r>
      <w:r>
        <w:rPr>
          <w:b/>
        </w:rPr>
        <w:t>научится</w:t>
      </w:r>
      <w:r>
        <w:rPr>
          <w:b/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распознания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биологическим</w:t>
      </w:r>
      <w:r>
        <w:rPr>
          <w:spacing w:val="1"/>
        </w:rPr>
        <w:t xml:space="preserve"> </w:t>
      </w:r>
      <w:r>
        <w:t>фактам,</w:t>
      </w:r>
      <w:r>
        <w:rPr>
          <w:spacing w:val="1"/>
        </w:rPr>
        <w:t xml:space="preserve"> </w:t>
      </w:r>
      <w:r>
        <w:t>процессам, явлениям, закономерностям,</w:t>
      </w:r>
      <w:r>
        <w:rPr>
          <w:spacing w:val="1"/>
        </w:rPr>
        <w:t xml:space="preserve"> </w:t>
      </w:r>
      <w:r>
        <w:t>их роли в жизни организмов и человека;</w:t>
      </w:r>
      <w:r>
        <w:rPr>
          <w:spacing w:val="1"/>
        </w:rPr>
        <w:t xml:space="preserve"> </w:t>
      </w:r>
      <w:r>
        <w:t>проводить наблюдения за живыми объектами, собственным организмом; описывать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результаты.</w:t>
      </w:r>
    </w:p>
    <w:p w:rsidR="00984F4B" w:rsidRDefault="0003336C">
      <w:pPr>
        <w:pStyle w:val="a3"/>
        <w:spacing w:line="276" w:lineRule="auto"/>
        <w:ind w:left="689" w:right="724" w:firstLine="583"/>
        <w:jc w:val="both"/>
      </w:pPr>
      <w:r>
        <w:t>Выпускник</w:t>
      </w:r>
      <w:r>
        <w:rPr>
          <w:spacing w:val="1"/>
        </w:rPr>
        <w:t xml:space="preserve"> </w:t>
      </w:r>
      <w:r>
        <w:rPr>
          <w:b/>
        </w:rPr>
        <w:t>овладеет</w:t>
      </w:r>
      <w:r>
        <w:rPr>
          <w:b/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закономерностями, законами, теориями, имеющими важное общеобразовательное и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-4"/>
        </w:rPr>
        <w:t xml:space="preserve"> </w:t>
      </w:r>
      <w:r>
        <w:t>значение;</w:t>
      </w:r>
      <w:r>
        <w:rPr>
          <w:spacing w:val="-3"/>
        </w:rPr>
        <w:t xml:space="preserve"> </w:t>
      </w:r>
      <w:r>
        <w:t>сведениями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становления</w:t>
      </w:r>
      <w:r>
        <w:rPr>
          <w:spacing w:val="-2"/>
        </w:rPr>
        <w:t xml:space="preserve"> </w:t>
      </w:r>
      <w:r>
        <w:t>биологии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науки.</w:t>
      </w:r>
    </w:p>
    <w:p w:rsidR="00984F4B" w:rsidRDefault="0003336C">
      <w:pPr>
        <w:pStyle w:val="a3"/>
        <w:spacing w:line="276" w:lineRule="auto"/>
        <w:ind w:left="689" w:right="722" w:firstLine="583"/>
        <w:jc w:val="both"/>
      </w:pPr>
      <w:r>
        <w:t>Выпускник</w:t>
      </w:r>
      <w:r>
        <w:rPr>
          <w:spacing w:val="1"/>
        </w:rPr>
        <w:t xml:space="preserve"> </w:t>
      </w:r>
      <w:r>
        <w:rPr>
          <w:b/>
        </w:rPr>
        <w:t>освоит</w:t>
      </w:r>
      <w:r>
        <w:rPr>
          <w:b/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приемы: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помощи;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 труда и отдыха; выращивания и размножения культурных растений 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-62"/>
        </w:rPr>
        <w:t xml:space="preserve"> </w:t>
      </w:r>
      <w:r>
        <w:t>собственного организма; правила работы в кабинете биологии, с биологическими</w:t>
      </w:r>
      <w:r>
        <w:rPr>
          <w:spacing w:val="1"/>
        </w:rPr>
        <w:t xml:space="preserve"> </w:t>
      </w:r>
      <w:r>
        <w:t>приборами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инструментами.</w:t>
      </w:r>
    </w:p>
    <w:p w:rsidR="00984F4B" w:rsidRDefault="0003336C">
      <w:pPr>
        <w:pStyle w:val="a3"/>
        <w:spacing w:line="276" w:lineRule="auto"/>
        <w:ind w:left="689" w:right="721" w:firstLine="453"/>
        <w:jc w:val="both"/>
      </w:pPr>
      <w:r>
        <w:t xml:space="preserve">Выпускник </w:t>
      </w:r>
      <w:r>
        <w:rPr>
          <w:b/>
        </w:rPr>
        <w:t xml:space="preserve">приобретет </w:t>
      </w:r>
      <w:r>
        <w:t>навыки использования научно-популярной литературы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справочных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бумажных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носителях),</w:t>
      </w:r>
      <w:r>
        <w:rPr>
          <w:spacing w:val="1"/>
        </w:rPr>
        <w:t xml:space="preserve"> </w:t>
      </w:r>
      <w:r>
        <w:t>ресурсов</w:t>
      </w:r>
      <w:r>
        <w:rPr>
          <w:spacing w:val="-2"/>
        </w:rPr>
        <w:t xml:space="preserve"> </w:t>
      </w:r>
      <w:r>
        <w:t>Интернета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задач.</w:t>
      </w:r>
    </w:p>
    <w:p w:rsidR="00984F4B" w:rsidRDefault="0003336C">
      <w:pPr>
        <w:ind w:left="689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научиться:</w:t>
      </w:r>
    </w:p>
    <w:p w:rsidR="00984F4B" w:rsidRDefault="0003336C" w:rsidP="00F116B3">
      <w:pPr>
        <w:pStyle w:val="a5"/>
        <w:numPr>
          <w:ilvl w:val="0"/>
          <w:numId w:val="79"/>
        </w:numPr>
        <w:tabs>
          <w:tab w:val="left" w:pos="1410"/>
        </w:tabs>
        <w:spacing w:before="45" w:line="273" w:lineRule="auto"/>
        <w:ind w:right="731"/>
        <w:rPr>
          <w:sz w:val="26"/>
        </w:rPr>
      </w:pPr>
      <w:r>
        <w:rPr>
          <w:sz w:val="26"/>
        </w:rPr>
        <w:t>осознанно использовать знания основных правил поведения в природе и основ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здорового образа</w:t>
      </w:r>
      <w:r>
        <w:rPr>
          <w:spacing w:val="-1"/>
          <w:sz w:val="26"/>
        </w:rPr>
        <w:t xml:space="preserve"> </w:t>
      </w:r>
      <w:r>
        <w:rPr>
          <w:sz w:val="26"/>
        </w:rPr>
        <w:t>жизни в</w:t>
      </w:r>
      <w:r>
        <w:rPr>
          <w:spacing w:val="-1"/>
          <w:sz w:val="26"/>
        </w:rPr>
        <w:t xml:space="preserve"> </w:t>
      </w:r>
      <w:r>
        <w:rPr>
          <w:sz w:val="26"/>
        </w:rPr>
        <w:t>быту;</w:t>
      </w:r>
    </w:p>
    <w:p w:rsidR="00984F4B" w:rsidRDefault="0003336C" w:rsidP="00F116B3">
      <w:pPr>
        <w:pStyle w:val="a5"/>
        <w:numPr>
          <w:ilvl w:val="0"/>
          <w:numId w:val="79"/>
        </w:numPr>
        <w:tabs>
          <w:tab w:val="left" w:pos="1410"/>
        </w:tabs>
        <w:spacing w:before="4" w:line="273" w:lineRule="auto"/>
        <w:ind w:right="725"/>
        <w:rPr>
          <w:sz w:val="26"/>
        </w:rPr>
      </w:pPr>
      <w:r>
        <w:rPr>
          <w:sz w:val="26"/>
        </w:rPr>
        <w:t>выбирать целевые и смысловые установки в своих действиях и поступках по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отношению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живой</w:t>
      </w:r>
      <w:r>
        <w:rPr>
          <w:spacing w:val="2"/>
          <w:sz w:val="26"/>
        </w:rPr>
        <w:t xml:space="preserve"> </w:t>
      </w:r>
      <w:r>
        <w:rPr>
          <w:sz w:val="26"/>
        </w:rPr>
        <w:t>природе,</w:t>
      </w:r>
      <w:r>
        <w:rPr>
          <w:spacing w:val="-2"/>
          <w:sz w:val="26"/>
        </w:rPr>
        <w:t xml:space="preserve"> </w:t>
      </w:r>
      <w:r>
        <w:rPr>
          <w:sz w:val="26"/>
        </w:rPr>
        <w:t>здоровью</w:t>
      </w:r>
      <w:r>
        <w:rPr>
          <w:spacing w:val="-1"/>
          <w:sz w:val="26"/>
        </w:rPr>
        <w:t xml:space="preserve"> </w:t>
      </w:r>
      <w:r>
        <w:rPr>
          <w:sz w:val="26"/>
        </w:rPr>
        <w:t>своему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окружающих;</w:t>
      </w:r>
    </w:p>
    <w:p w:rsidR="00984F4B" w:rsidRDefault="0003336C" w:rsidP="00F116B3">
      <w:pPr>
        <w:pStyle w:val="a5"/>
        <w:numPr>
          <w:ilvl w:val="0"/>
          <w:numId w:val="79"/>
        </w:numPr>
        <w:tabs>
          <w:tab w:val="left" w:pos="1410"/>
        </w:tabs>
        <w:spacing w:before="2" w:line="276" w:lineRule="auto"/>
        <w:ind w:right="723"/>
        <w:rPr>
          <w:sz w:val="26"/>
        </w:rPr>
      </w:pPr>
      <w:r>
        <w:rPr>
          <w:sz w:val="26"/>
        </w:rPr>
        <w:t>ориентироваться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системе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воспринимать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1"/>
          <w:sz w:val="26"/>
        </w:rPr>
        <w:t xml:space="preserve"> </w:t>
      </w:r>
      <w:r>
        <w:rPr>
          <w:sz w:val="26"/>
        </w:rPr>
        <w:t>биологического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научно-популярной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литературе,</w:t>
      </w:r>
      <w:r>
        <w:rPr>
          <w:spacing w:val="-62"/>
          <w:sz w:val="26"/>
        </w:rPr>
        <w:t xml:space="preserve"> </w:t>
      </w:r>
      <w:r>
        <w:rPr>
          <w:sz w:val="26"/>
        </w:rPr>
        <w:t>средствах массовой информации и Интернет-ресурсах, критически 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полученную информацию, анализируя ее содержание и данные об источнике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информации;</w:t>
      </w:r>
    </w:p>
    <w:p w:rsidR="00984F4B" w:rsidRDefault="0003336C" w:rsidP="00F116B3">
      <w:pPr>
        <w:pStyle w:val="a5"/>
        <w:numPr>
          <w:ilvl w:val="0"/>
          <w:numId w:val="79"/>
        </w:numPr>
        <w:tabs>
          <w:tab w:val="left" w:pos="1410"/>
        </w:tabs>
        <w:spacing w:line="276" w:lineRule="auto"/>
        <w:ind w:right="728"/>
        <w:rPr>
          <w:sz w:val="26"/>
        </w:rPr>
      </w:pPr>
      <w:r>
        <w:rPr>
          <w:sz w:val="26"/>
        </w:rPr>
        <w:t>создавать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устные</w:t>
      </w:r>
      <w:r>
        <w:rPr>
          <w:spacing w:val="1"/>
          <w:sz w:val="26"/>
        </w:rPr>
        <w:t xml:space="preserve"> </w:t>
      </w:r>
      <w:r>
        <w:rPr>
          <w:sz w:val="26"/>
        </w:rPr>
        <w:t>сообщения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биологических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явлениях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процессах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нескольких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информации,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сопровождать</w:t>
      </w:r>
      <w:r>
        <w:rPr>
          <w:spacing w:val="1"/>
          <w:sz w:val="26"/>
        </w:rPr>
        <w:t xml:space="preserve"> </w:t>
      </w:r>
      <w:r>
        <w:rPr>
          <w:sz w:val="26"/>
        </w:rPr>
        <w:t>выступление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презентацией,</w:t>
      </w:r>
      <w:r>
        <w:rPr>
          <w:spacing w:val="1"/>
          <w:sz w:val="26"/>
        </w:rPr>
        <w:t xml:space="preserve"> </w:t>
      </w:r>
      <w:r>
        <w:rPr>
          <w:sz w:val="26"/>
        </w:rPr>
        <w:t>учитывая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аудитории</w:t>
      </w:r>
      <w:r>
        <w:rPr>
          <w:spacing w:val="-62"/>
          <w:sz w:val="26"/>
        </w:rPr>
        <w:t xml:space="preserve"> </w:t>
      </w:r>
      <w:r>
        <w:rPr>
          <w:sz w:val="26"/>
        </w:rPr>
        <w:t>сверстников.</w:t>
      </w:r>
    </w:p>
    <w:p w:rsidR="00984F4B" w:rsidRDefault="00984F4B">
      <w:pPr>
        <w:pStyle w:val="a3"/>
        <w:spacing w:before="9"/>
        <w:ind w:left="0"/>
        <w:rPr>
          <w:sz w:val="29"/>
        </w:rPr>
      </w:pPr>
    </w:p>
    <w:p w:rsidR="00984F4B" w:rsidRDefault="0003336C">
      <w:pPr>
        <w:pStyle w:val="4"/>
        <w:spacing w:before="1"/>
        <w:ind w:left="689"/>
      </w:pPr>
      <w:r>
        <w:t>Живые</w:t>
      </w:r>
      <w:r>
        <w:rPr>
          <w:spacing w:val="-3"/>
        </w:rPr>
        <w:t xml:space="preserve"> </w:t>
      </w:r>
      <w:r>
        <w:t>организмы</w:t>
      </w:r>
    </w:p>
    <w:p w:rsidR="00984F4B" w:rsidRDefault="0003336C">
      <w:pPr>
        <w:spacing w:before="37"/>
        <w:ind w:left="689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научится:</w:t>
      </w:r>
    </w:p>
    <w:p w:rsidR="00984F4B" w:rsidRDefault="00984F4B">
      <w:pPr>
        <w:jc w:val="both"/>
        <w:rPr>
          <w:sz w:val="26"/>
        </w:rPr>
        <w:sectPr w:rsidR="00984F4B">
          <w:headerReference w:type="default" r:id="rId79"/>
          <w:pgSz w:w="11900" w:h="16850"/>
          <w:pgMar w:top="360" w:right="0" w:bottom="280" w:left="900" w:header="0" w:footer="0" w:gutter="0"/>
          <w:cols w:space="720"/>
        </w:sectPr>
      </w:pPr>
    </w:p>
    <w:p w:rsidR="00984F4B" w:rsidRDefault="0003336C" w:rsidP="00F116B3">
      <w:pPr>
        <w:pStyle w:val="a5"/>
        <w:numPr>
          <w:ilvl w:val="0"/>
          <w:numId w:val="79"/>
        </w:numPr>
        <w:tabs>
          <w:tab w:val="left" w:pos="1410"/>
        </w:tabs>
        <w:spacing w:before="9" w:line="273" w:lineRule="auto"/>
        <w:ind w:right="729"/>
        <w:rPr>
          <w:sz w:val="26"/>
        </w:rPr>
      </w:pPr>
      <w:r>
        <w:rPr>
          <w:sz w:val="26"/>
        </w:rPr>
        <w:lastRenderedPageBreak/>
        <w:t>выделять</w:t>
      </w:r>
      <w:r w:rsidRPr="00C24274">
        <w:rPr>
          <w:sz w:val="26"/>
        </w:rPr>
        <w:t xml:space="preserve"> </w:t>
      </w:r>
      <w:r>
        <w:rPr>
          <w:sz w:val="26"/>
        </w:rPr>
        <w:t>существенные</w:t>
      </w:r>
      <w:r w:rsidRPr="00C24274">
        <w:rPr>
          <w:sz w:val="26"/>
        </w:rPr>
        <w:t xml:space="preserve"> </w:t>
      </w:r>
      <w:r>
        <w:rPr>
          <w:sz w:val="26"/>
        </w:rPr>
        <w:t>признаки</w:t>
      </w:r>
      <w:r w:rsidRPr="00C24274">
        <w:rPr>
          <w:sz w:val="26"/>
        </w:rPr>
        <w:t xml:space="preserve"> </w:t>
      </w:r>
      <w:r>
        <w:rPr>
          <w:sz w:val="26"/>
        </w:rPr>
        <w:t>биологических</w:t>
      </w:r>
      <w:r w:rsidRPr="00C24274">
        <w:rPr>
          <w:sz w:val="26"/>
        </w:rPr>
        <w:t xml:space="preserve"> </w:t>
      </w:r>
      <w:r>
        <w:rPr>
          <w:sz w:val="26"/>
        </w:rPr>
        <w:t>объектов</w:t>
      </w:r>
      <w:r w:rsidRPr="00C24274">
        <w:rPr>
          <w:sz w:val="26"/>
        </w:rPr>
        <w:t xml:space="preserve"> </w:t>
      </w:r>
      <w:r>
        <w:rPr>
          <w:sz w:val="26"/>
        </w:rPr>
        <w:t>(клеток</w:t>
      </w:r>
      <w:r w:rsidRPr="00C24274">
        <w:rPr>
          <w:sz w:val="26"/>
        </w:rPr>
        <w:t xml:space="preserve"> </w:t>
      </w:r>
      <w:r>
        <w:rPr>
          <w:sz w:val="26"/>
        </w:rPr>
        <w:t>и</w:t>
      </w:r>
      <w:r w:rsidRPr="00C24274">
        <w:rPr>
          <w:sz w:val="26"/>
        </w:rPr>
        <w:t xml:space="preserve"> организмов растений, животных, грибов, бактерий) и процессов, характерных </w:t>
      </w:r>
      <w:r>
        <w:rPr>
          <w:sz w:val="26"/>
        </w:rPr>
        <w:t>для</w:t>
      </w:r>
      <w:r w:rsidRPr="00C24274">
        <w:rPr>
          <w:sz w:val="26"/>
        </w:rPr>
        <w:t xml:space="preserve"> </w:t>
      </w:r>
      <w:r>
        <w:rPr>
          <w:sz w:val="26"/>
        </w:rPr>
        <w:t>живых</w:t>
      </w:r>
      <w:r w:rsidRPr="00C24274">
        <w:rPr>
          <w:sz w:val="26"/>
        </w:rPr>
        <w:t xml:space="preserve"> </w:t>
      </w:r>
      <w:r>
        <w:rPr>
          <w:sz w:val="26"/>
        </w:rPr>
        <w:t>организмов;</w:t>
      </w:r>
    </w:p>
    <w:p w:rsidR="00984F4B" w:rsidRDefault="0003336C" w:rsidP="00F116B3">
      <w:pPr>
        <w:pStyle w:val="a5"/>
        <w:numPr>
          <w:ilvl w:val="0"/>
          <w:numId w:val="79"/>
        </w:numPr>
        <w:tabs>
          <w:tab w:val="left" w:pos="1410"/>
        </w:tabs>
        <w:spacing w:before="9" w:line="273" w:lineRule="auto"/>
        <w:ind w:right="729"/>
        <w:rPr>
          <w:sz w:val="26"/>
        </w:rPr>
      </w:pPr>
      <w:r>
        <w:rPr>
          <w:sz w:val="26"/>
        </w:rPr>
        <w:t>аргументировать,</w:t>
      </w:r>
      <w:r>
        <w:rPr>
          <w:spacing w:val="1"/>
          <w:sz w:val="26"/>
        </w:rPr>
        <w:t xml:space="preserve"> </w:t>
      </w:r>
      <w:r>
        <w:rPr>
          <w:sz w:val="26"/>
        </w:rPr>
        <w:t>приводить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доказательства</w:t>
      </w:r>
      <w:r>
        <w:rPr>
          <w:spacing w:val="1"/>
          <w:sz w:val="26"/>
        </w:rPr>
        <w:t xml:space="preserve"> </w:t>
      </w:r>
      <w:r>
        <w:rPr>
          <w:sz w:val="26"/>
        </w:rPr>
        <w:t>родства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таксонов</w:t>
      </w:r>
      <w:r>
        <w:rPr>
          <w:spacing w:val="-62"/>
          <w:sz w:val="26"/>
        </w:rPr>
        <w:t xml:space="preserve"> </w:t>
      </w:r>
      <w:r>
        <w:rPr>
          <w:sz w:val="26"/>
        </w:rPr>
        <w:t>растений,</w:t>
      </w:r>
      <w:r>
        <w:rPr>
          <w:spacing w:val="-2"/>
          <w:sz w:val="26"/>
        </w:rPr>
        <w:t xml:space="preserve"> </w:t>
      </w:r>
      <w:r>
        <w:rPr>
          <w:sz w:val="26"/>
        </w:rPr>
        <w:t>животных,</w:t>
      </w:r>
      <w:r>
        <w:rPr>
          <w:spacing w:val="3"/>
          <w:sz w:val="26"/>
        </w:rPr>
        <w:t xml:space="preserve"> </w:t>
      </w:r>
      <w:r>
        <w:rPr>
          <w:sz w:val="26"/>
        </w:rPr>
        <w:t>грибов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бактерий;</w:t>
      </w:r>
    </w:p>
    <w:p w:rsidR="00984F4B" w:rsidRDefault="0003336C" w:rsidP="00F116B3">
      <w:pPr>
        <w:pStyle w:val="a5"/>
        <w:numPr>
          <w:ilvl w:val="0"/>
          <w:numId w:val="79"/>
        </w:numPr>
        <w:tabs>
          <w:tab w:val="left" w:pos="1410"/>
        </w:tabs>
        <w:spacing w:before="2" w:line="273" w:lineRule="auto"/>
        <w:ind w:right="730"/>
        <w:rPr>
          <w:sz w:val="26"/>
        </w:rPr>
      </w:pPr>
      <w:r>
        <w:rPr>
          <w:sz w:val="26"/>
        </w:rPr>
        <w:t>аргументировать,</w:t>
      </w:r>
      <w:r>
        <w:rPr>
          <w:spacing w:val="1"/>
          <w:sz w:val="26"/>
        </w:rPr>
        <w:t xml:space="preserve"> </w:t>
      </w:r>
      <w:r>
        <w:rPr>
          <w:sz w:val="26"/>
        </w:rPr>
        <w:t>приводить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доказательства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различий</w:t>
      </w:r>
      <w:r>
        <w:rPr>
          <w:spacing w:val="1"/>
          <w:sz w:val="26"/>
        </w:rPr>
        <w:t xml:space="preserve"> </w:t>
      </w:r>
      <w:r>
        <w:rPr>
          <w:sz w:val="26"/>
        </w:rPr>
        <w:t>растений,</w:t>
      </w:r>
      <w:r>
        <w:rPr>
          <w:spacing w:val="1"/>
          <w:sz w:val="26"/>
        </w:rPr>
        <w:t xml:space="preserve"> </w:t>
      </w:r>
      <w:r>
        <w:rPr>
          <w:sz w:val="26"/>
        </w:rPr>
        <w:t>животных,</w:t>
      </w:r>
      <w:r>
        <w:rPr>
          <w:spacing w:val="1"/>
          <w:sz w:val="26"/>
        </w:rPr>
        <w:t xml:space="preserve"> </w:t>
      </w:r>
      <w:r>
        <w:rPr>
          <w:sz w:val="26"/>
        </w:rPr>
        <w:t>грибов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бактерий;</w:t>
      </w:r>
    </w:p>
    <w:p w:rsidR="00984F4B" w:rsidRDefault="0003336C" w:rsidP="00F116B3">
      <w:pPr>
        <w:pStyle w:val="a5"/>
        <w:numPr>
          <w:ilvl w:val="0"/>
          <w:numId w:val="79"/>
        </w:numPr>
        <w:tabs>
          <w:tab w:val="left" w:pos="1410"/>
        </w:tabs>
        <w:spacing w:before="4" w:line="273" w:lineRule="auto"/>
        <w:ind w:right="725"/>
        <w:rPr>
          <w:sz w:val="26"/>
        </w:rPr>
      </w:pPr>
      <w:r>
        <w:rPr>
          <w:sz w:val="26"/>
        </w:rPr>
        <w:t>осуществлять классификацию биологических объектов (растений, животных,</w:t>
      </w:r>
      <w:r>
        <w:rPr>
          <w:spacing w:val="1"/>
          <w:sz w:val="26"/>
        </w:rPr>
        <w:t xml:space="preserve"> </w:t>
      </w:r>
      <w:r>
        <w:rPr>
          <w:sz w:val="26"/>
        </w:rPr>
        <w:t>бактерий, грибов) на основе определения их принадлежности к определенной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систематической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группе;</w:t>
      </w:r>
    </w:p>
    <w:p w:rsidR="00984F4B" w:rsidRDefault="0003336C" w:rsidP="00F116B3">
      <w:pPr>
        <w:pStyle w:val="a5"/>
        <w:numPr>
          <w:ilvl w:val="0"/>
          <w:numId w:val="79"/>
        </w:numPr>
        <w:tabs>
          <w:tab w:val="left" w:pos="1410"/>
        </w:tabs>
        <w:spacing w:before="4" w:line="273" w:lineRule="auto"/>
        <w:ind w:right="729"/>
        <w:rPr>
          <w:sz w:val="26"/>
        </w:rPr>
      </w:pPr>
      <w:r>
        <w:rPr>
          <w:sz w:val="26"/>
        </w:rPr>
        <w:t>раскрывать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роль</w:t>
      </w:r>
      <w:r>
        <w:rPr>
          <w:spacing w:val="1"/>
          <w:sz w:val="26"/>
        </w:rPr>
        <w:t xml:space="preserve"> </w:t>
      </w:r>
      <w:r>
        <w:rPr>
          <w:sz w:val="26"/>
        </w:rPr>
        <w:t>биологии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людей;</w:t>
      </w:r>
      <w:r>
        <w:rPr>
          <w:spacing w:val="1"/>
          <w:sz w:val="26"/>
        </w:rPr>
        <w:t xml:space="preserve"> </w:t>
      </w:r>
      <w:r>
        <w:rPr>
          <w:sz w:val="26"/>
        </w:rPr>
        <w:t>роль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организмов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жизни человека;</w:t>
      </w:r>
    </w:p>
    <w:p w:rsidR="00984F4B" w:rsidRDefault="0003336C" w:rsidP="00F116B3">
      <w:pPr>
        <w:pStyle w:val="a5"/>
        <w:numPr>
          <w:ilvl w:val="0"/>
          <w:numId w:val="79"/>
        </w:numPr>
        <w:tabs>
          <w:tab w:val="left" w:pos="1410"/>
        </w:tabs>
        <w:spacing w:before="2" w:line="276" w:lineRule="auto"/>
        <w:ind w:right="727"/>
        <w:rPr>
          <w:sz w:val="26"/>
        </w:rPr>
      </w:pPr>
      <w:r>
        <w:rPr>
          <w:sz w:val="26"/>
        </w:rPr>
        <w:t>объяснять</w:t>
      </w:r>
      <w:r>
        <w:rPr>
          <w:spacing w:val="1"/>
          <w:sz w:val="26"/>
        </w:rPr>
        <w:t xml:space="preserve"> </w:t>
      </w:r>
      <w:r>
        <w:rPr>
          <w:sz w:val="26"/>
        </w:rPr>
        <w:t>общность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происхождения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эволюции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систематических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групп</w:t>
      </w:r>
      <w:r>
        <w:rPr>
          <w:spacing w:val="1"/>
          <w:sz w:val="26"/>
        </w:rPr>
        <w:t xml:space="preserve"> </w:t>
      </w:r>
      <w:r>
        <w:rPr>
          <w:sz w:val="26"/>
        </w:rPr>
        <w:t>растений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животных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примерах</w:t>
      </w:r>
      <w:r>
        <w:rPr>
          <w:spacing w:val="-1"/>
          <w:sz w:val="26"/>
        </w:rPr>
        <w:t xml:space="preserve"> </w:t>
      </w:r>
      <w:r>
        <w:rPr>
          <w:sz w:val="26"/>
        </w:rPr>
        <w:t>сопоставления</w:t>
      </w:r>
      <w:r>
        <w:rPr>
          <w:spacing w:val="-2"/>
          <w:sz w:val="26"/>
        </w:rPr>
        <w:t xml:space="preserve"> </w:t>
      </w:r>
      <w:r>
        <w:rPr>
          <w:sz w:val="26"/>
        </w:rPr>
        <w:t>биологических</w:t>
      </w:r>
      <w:r>
        <w:rPr>
          <w:spacing w:val="-3"/>
          <w:sz w:val="26"/>
        </w:rPr>
        <w:t xml:space="preserve"> </w:t>
      </w:r>
      <w:r>
        <w:rPr>
          <w:sz w:val="26"/>
        </w:rPr>
        <w:t>объектов;</w:t>
      </w:r>
    </w:p>
    <w:p w:rsidR="00984F4B" w:rsidRDefault="0003336C" w:rsidP="00F116B3">
      <w:pPr>
        <w:pStyle w:val="a5"/>
        <w:numPr>
          <w:ilvl w:val="0"/>
          <w:numId w:val="79"/>
        </w:numPr>
        <w:tabs>
          <w:tab w:val="left" w:pos="1410"/>
        </w:tabs>
        <w:spacing w:line="273" w:lineRule="auto"/>
        <w:ind w:right="730"/>
        <w:rPr>
          <w:sz w:val="26"/>
        </w:rPr>
      </w:pPr>
      <w:r>
        <w:rPr>
          <w:sz w:val="26"/>
        </w:rPr>
        <w:t>выявлять примеры и раскрывать сущность приспособленности организмов к</w:t>
      </w:r>
      <w:r>
        <w:rPr>
          <w:spacing w:val="1"/>
          <w:sz w:val="26"/>
        </w:rPr>
        <w:t xml:space="preserve"> </w:t>
      </w:r>
      <w:r>
        <w:rPr>
          <w:sz w:val="26"/>
        </w:rPr>
        <w:t>среде</w:t>
      </w:r>
      <w:r>
        <w:rPr>
          <w:spacing w:val="-1"/>
          <w:sz w:val="26"/>
        </w:rPr>
        <w:t xml:space="preserve"> </w:t>
      </w:r>
      <w:r>
        <w:rPr>
          <w:sz w:val="26"/>
        </w:rPr>
        <w:t>обитания;</w:t>
      </w:r>
    </w:p>
    <w:p w:rsidR="00984F4B" w:rsidRDefault="0003336C" w:rsidP="00F116B3">
      <w:pPr>
        <w:pStyle w:val="a5"/>
        <w:numPr>
          <w:ilvl w:val="0"/>
          <w:numId w:val="79"/>
        </w:numPr>
        <w:tabs>
          <w:tab w:val="left" w:pos="1410"/>
        </w:tabs>
        <w:spacing w:line="273" w:lineRule="auto"/>
        <w:ind w:right="728"/>
        <w:rPr>
          <w:sz w:val="26"/>
        </w:rPr>
      </w:pPr>
      <w:r>
        <w:rPr>
          <w:sz w:val="26"/>
        </w:rPr>
        <w:t>различать по внешнему виду, схемам и описаниям реальные биологические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объекты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изображения,</w:t>
      </w:r>
      <w:r>
        <w:rPr>
          <w:spacing w:val="1"/>
          <w:sz w:val="26"/>
        </w:rPr>
        <w:t xml:space="preserve"> </w:t>
      </w:r>
      <w:r>
        <w:rPr>
          <w:sz w:val="26"/>
        </w:rPr>
        <w:t>выявлять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отличительные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признаки</w:t>
      </w:r>
      <w:r>
        <w:rPr>
          <w:spacing w:val="-62"/>
          <w:sz w:val="26"/>
        </w:rPr>
        <w:t xml:space="preserve"> </w:t>
      </w:r>
      <w:r>
        <w:rPr>
          <w:sz w:val="26"/>
        </w:rPr>
        <w:t>биологических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объектов;</w:t>
      </w:r>
    </w:p>
    <w:p w:rsidR="00984F4B" w:rsidRDefault="0003336C" w:rsidP="00F116B3">
      <w:pPr>
        <w:pStyle w:val="a5"/>
        <w:numPr>
          <w:ilvl w:val="0"/>
          <w:numId w:val="79"/>
        </w:numPr>
        <w:tabs>
          <w:tab w:val="left" w:pos="1410"/>
        </w:tabs>
        <w:spacing w:before="6" w:line="273" w:lineRule="auto"/>
        <w:ind w:right="730"/>
        <w:rPr>
          <w:sz w:val="26"/>
        </w:rPr>
      </w:pPr>
      <w:r>
        <w:rPr>
          <w:sz w:val="26"/>
        </w:rPr>
        <w:t>сравнивать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биологические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объекты</w:t>
      </w:r>
      <w:r>
        <w:rPr>
          <w:spacing w:val="1"/>
          <w:sz w:val="26"/>
        </w:rPr>
        <w:t xml:space="preserve"> </w:t>
      </w:r>
      <w:r>
        <w:rPr>
          <w:sz w:val="26"/>
        </w:rPr>
        <w:t>(растения,</w:t>
      </w:r>
      <w:r>
        <w:rPr>
          <w:spacing w:val="1"/>
          <w:sz w:val="26"/>
        </w:rPr>
        <w:t xml:space="preserve"> </w:t>
      </w:r>
      <w:r>
        <w:rPr>
          <w:sz w:val="26"/>
        </w:rPr>
        <w:t>животные,</w:t>
      </w:r>
      <w:r>
        <w:rPr>
          <w:spacing w:val="1"/>
          <w:sz w:val="26"/>
        </w:rPr>
        <w:t xml:space="preserve"> </w:t>
      </w:r>
      <w:r>
        <w:rPr>
          <w:sz w:val="26"/>
        </w:rPr>
        <w:t>бактерии,</w:t>
      </w:r>
      <w:r>
        <w:rPr>
          <w:spacing w:val="1"/>
          <w:sz w:val="26"/>
        </w:rPr>
        <w:t xml:space="preserve"> </w:t>
      </w:r>
      <w:r>
        <w:rPr>
          <w:sz w:val="26"/>
        </w:rPr>
        <w:t>грибы),</w:t>
      </w:r>
      <w:r>
        <w:rPr>
          <w:spacing w:val="-62"/>
          <w:sz w:val="26"/>
        </w:rPr>
        <w:t xml:space="preserve"> </w:t>
      </w:r>
      <w:r>
        <w:rPr>
          <w:sz w:val="26"/>
        </w:rPr>
        <w:t>процессы</w:t>
      </w:r>
      <w:r>
        <w:rPr>
          <w:spacing w:val="1"/>
          <w:sz w:val="26"/>
        </w:rPr>
        <w:t xml:space="preserve"> </w:t>
      </w:r>
      <w:r>
        <w:rPr>
          <w:sz w:val="26"/>
        </w:rPr>
        <w:t>жизнедеятельности;</w:t>
      </w:r>
      <w:r>
        <w:rPr>
          <w:spacing w:val="1"/>
          <w:sz w:val="26"/>
        </w:rPr>
        <w:t xml:space="preserve"> </w:t>
      </w:r>
      <w:r>
        <w:rPr>
          <w:sz w:val="26"/>
        </w:rPr>
        <w:t>делать</w:t>
      </w:r>
      <w:r>
        <w:rPr>
          <w:spacing w:val="1"/>
          <w:sz w:val="26"/>
        </w:rPr>
        <w:t xml:space="preserve"> </w:t>
      </w:r>
      <w:r>
        <w:rPr>
          <w:sz w:val="26"/>
        </w:rPr>
        <w:t>выводы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умозаключения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сравнения;</w:t>
      </w:r>
    </w:p>
    <w:p w:rsidR="00984F4B" w:rsidRDefault="0003336C" w:rsidP="00F116B3">
      <w:pPr>
        <w:pStyle w:val="a5"/>
        <w:numPr>
          <w:ilvl w:val="0"/>
          <w:numId w:val="79"/>
        </w:numPr>
        <w:tabs>
          <w:tab w:val="left" w:pos="1410"/>
        </w:tabs>
        <w:spacing w:before="4" w:line="273" w:lineRule="auto"/>
        <w:ind w:right="726"/>
        <w:rPr>
          <w:sz w:val="26"/>
        </w:rPr>
      </w:pPr>
      <w:r>
        <w:rPr>
          <w:sz w:val="26"/>
        </w:rPr>
        <w:t>устанавливать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взаимосвязи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строения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функциями</w:t>
      </w:r>
      <w:r>
        <w:rPr>
          <w:spacing w:val="1"/>
          <w:sz w:val="26"/>
        </w:rPr>
        <w:t xml:space="preserve"> </w:t>
      </w:r>
      <w:r>
        <w:rPr>
          <w:sz w:val="26"/>
        </w:rPr>
        <w:t>клеток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тканей,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органов</w:t>
      </w:r>
      <w:r>
        <w:rPr>
          <w:spacing w:val="-1"/>
          <w:sz w:val="26"/>
        </w:rPr>
        <w:t xml:space="preserve"> </w:t>
      </w:r>
      <w:r>
        <w:rPr>
          <w:sz w:val="26"/>
        </w:rPr>
        <w:t>и систем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органов;</w:t>
      </w:r>
    </w:p>
    <w:p w:rsidR="00984F4B" w:rsidRDefault="0003336C" w:rsidP="00F116B3">
      <w:pPr>
        <w:pStyle w:val="a5"/>
        <w:numPr>
          <w:ilvl w:val="0"/>
          <w:numId w:val="79"/>
        </w:numPr>
        <w:tabs>
          <w:tab w:val="left" w:pos="1410"/>
        </w:tabs>
        <w:spacing w:before="2" w:line="276" w:lineRule="auto"/>
        <w:ind w:right="729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методы</w:t>
      </w:r>
      <w:r>
        <w:rPr>
          <w:spacing w:val="1"/>
          <w:sz w:val="26"/>
        </w:rPr>
        <w:t xml:space="preserve"> </w:t>
      </w:r>
      <w:r>
        <w:rPr>
          <w:sz w:val="26"/>
        </w:rPr>
        <w:t>биологической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науки:</w:t>
      </w:r>
      <w:r>
        <w:rPr>
          <w:spacing w:val="1"/>
          <w:sz w:val="26"/>
        </w:rPr>
        <w:t xml:space="preserve"> </w:t>
      </w:r>
      <w:r>
        <w:rPr>
          <w:sz w:val="26"/>
        </w:rPr>
        <w:t>наблюдать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описывать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биологические объекты и процессы; ставить биологические эксперименты и</w:t>
      </w:r>
      <w:r>
        <w:rPr>
          <w:spacing w:val="1"/>
          <w:sz w:val="26"/>
        </w:rPr>
        <w:t xml:space="preserve"> </w:t>
      </w:r>
      <w:r>
        <w:rPr>
          <w:sz w:val="26"/>
        </w:rPr>
        <w:t>объяснять</w:t>
      </w:r>
      <w:r>
        <w:rPr>
          <w:spacing w:val="-3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результаты;</w:t>
      </w:r>
    </w:p>
    <w:p w:rsidR="00984F4B" w:rsidRDefault="0003336C" w:rsidP="00F116B3">
      <w:pPr>
        <w:pStyle w:val="a5"/>
        <w:numPr>
          <w:ilvl w:val="0"/>
          <w:numId w:val="79"/>
        </w:numPr>
        <w:tabs>
          <w:tab w:val="left" w:pos="1410"/>
        </w:tabs>
        <w:spacing w:line="316" w:lineRule="exact"/>
        <w:ind w:hanging="361"/>
        <w:rPr>
          <w:sz w:val="26"/>
        </w:rPr>
      </w:pPr>
      <w:r>
        <w:rPr>
          <w:sz w:val="26"/>
        </w:rPr>
        <w:t>знать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аргументировать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-4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-1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природе;</w:t>
      </w:r>
    </w:p>
    <w:p w:rsidR="00984F4B" w:rsidRDefault="0003336C" w:rsidP="00F116B3">
      <w:pPr>
        <w:pStyle w:val="a5"/>
        <w:numPr>
          <w:ilvl w:val="0"/>
          <w:numId w:val="79"/>
        </w:numPr>
        <w:tabs>
          <w:tab w:val="left" w:pos="1410"/>
        </w:tabs>
        <w:spacing w:before="44"/>
        <w:ind w:hanging="361"/>
        <w:rPr>
          <w:sz w:val="26"/>
        </w:rPr>
      </w:pPr>
      <w:r>
        <w:rPr>
          <w:sz w:val="26"/>
        </w:rPr>
        <w:t>анализировать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-5"/>
          <w:sz w:val="26"/>
        </w:rPr>
        <w:t xml:space="preserve"> </w:t>
      </w:r>
      <w:r>
        <w:rPr>
          <w:sz w:val="26"/>
        </w:rPr>
        <w:t>последствия</w:t>
      </w:r>
      <w:r>
        <w:rPr>
          <w:spacing w:val="-4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человека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природе;</w:t>
      </w:r>
    </w:p>
    <w:p w:rsidR="00984F4B" w:rsidRDefault="0003336C" w:rsidP="00F116B3">
      <w:pPr>
        <w:pStyle w:val="a5"/>
        <w:numPr>
          <w:ilvl w:val="0"/>
          <w:numId w:val="79"/>
        </w:numPr>
        <w:tabs>
          <w:tab w:val="left" w:pos="1410"/>
        </w:tabs>
        <w:spacing w:before="44" w:line="273" w:lineRule="auto"/>
        <w:ind w:right="732"/>
        <w:rPr>
          <w:sz w:val="26"/>
        </w:rPr>
      </w:pPr>
      <w:r>
        <w:rPr>
          <w:sz w:val="26"/>
        </w:rPr>
        <w:t>описывать и использовать приемы выращивания и размножения культурных</w:t>
      </w:r>
      <w:r>
        <w:rPr>
          <w:spacing w:val="1"/>
          <w:sz w:val="26"/>
        </w:rPr>
        <w:t xml:space="preserve"> </w:t>
      </w:r>
      <w:r>
        <w:rPr>
          <w:sz w:val="26"/>
        </w:rPr>
        <w:t>растений</w:t>
      </w:r>
      <w:r>
        <w:rPr>
          <w:spacing w:val="-2"/>
          <w:sz w:val="26"/>
        </w:rPr>
        <w:t xml:space="preserve"> </w:t>
      </w:r>
      <w:r>
        <w:rPr>
          <w:sz w:val="26"/>
        </w:rPr>
        <w:t>и домашних животных,</w:t>
      </w:r>
      <w:r>
        <w:rPr>
          <w:spacing w:val="4"/>
          <w:sz w:val="26"/>
        </w:rPr>
        <w:t xml:space="preserve"> </w:t>
      </w:r>
      <w:r>
        <w:rPr>
          <w:sz w:val="26"/>
        </w:rPr>
        <w:t>ухода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-1"/>
          <w:sz w:val="26"/>
        </w:rPr>
        <w:t xml:space="preserve"> </w:t>
      </w:r>
      <w:r>
        <w:rPr>
          <w:sz w:val="26"/>
        </w:rPr>
        <w:t>ними;</w:t>
      </w:r>
    </w:p>
    <w:p w:rsidR="00984F4B" w:rsidRDefault="0003336C" w:rsidP="00F116B3">
      <w:pPr>
        <w:pStyle w:val="a5"/>
        <w:numPr>
          <w:ilvl w:val="0"/>
          <w:numId w:val="79"/>
        </w:numPr>
        <w:tabs>
          <w:tab w:val="left" w:pos="1410"/>
        </w:tabs>
        <w:spacing w:before="2"/>
        <w:ind w:hanging="361"/>
        <w:rPr>
          <w:sz w:val="26"/>
        </w:rPr>
      </w:pPr>
      <w:r>
        <w:rPr>
          <w:sz w:val="26"/>
        </w:rPr>
        <w:t>знать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соблюдать</w:t>
      </w:r>
      <w:r>
        <w:rPr>
          <w:spacing w:val="-3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кабинете</w:t>
      </w:r>
      <w:r>
        <w:rPr>
          <w:spacing w:val="-3"/>
          <w:sz w:val="26"/>
        </w:rPr>
        <w:t xml:space="preserve"> </w:t>
      </w:r>
      <w:r>
        <w:rPr>
          <w:sz w:val="26"/>
        </w:rPr>
        <w:t>биологии.</w:t>
      </w:r>
    </w:p>
    <w:p w:rsidR="00984F4B" w:rsidRDefault="00984F4B">
      <w:pPr>
        <w:pStyle w:val="a3"/>
        <w:spacing w:before="10"/>
        <w:ind w:left="0"/>
        <w:rPr>
          <w:sz w:val="33"/>
        </w:rPr>
      </w:pPr>
    </w:p>
    <w:p w:rsidR="00984F4B" w:rsidRDefault="0003336C">
      <w:pPr>
        <w:ind w:left="689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научиться:</w:t>
      </w:r>
    </w:p>
    <w:p w:rsidR="00984F4B" w:rsidRDefault="0003336C" w:rsidP="00F116B3">
      <w:pPr>
        <w:pStyle w:val="a5"/>
        <w:numPr>
          <w:ilvl w:val="0"/>
          <w:numId w:val="79"/>
        </w:numPr>
        <w:tabs>
          <w:tab w:val="left" w:pos="1410"/>
        </w:tabs>
        <w:spacing w:before="45" w:line="273" w:lineRule="auto"/>
        <w:ind w:right="722"/>
        <w:rPr>
          <w:sz w:val="26"/>
        </w:rPr>
      </w:pPr>
      <w:r>
        <w:rPr>
          <w:sz w:val="26"/>
        </w:rPr>
        <w:t>находить информацию о растениях, животных грибах и бактериях в научно-</w:t>
      </w:r>
      <w:r>
        <w:rPr>
          <w:spacing w:val="1"/>
          <w:sz w:val="26"/>
        </w:rPr>
        <w:t xml:space="preserve"> </w:t>
      </w:r>
      <w:r>
        <w:rPr>
          <w:sz w:val="26"/>
        </w:rPr>
        <w:t>популярной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литературе,</w:t>
      </w:r>
      <w:r>
        <w:rPr>
          <w:spacing w:val="1"/>
          <w:sz w:val="26"/>
        </w:rPr>
        <w:t xml:space="preserve"> </w:t>
      </w:r>
      <w:r>
        <w:rPr>
          <w:sz w:val="26"/>
        </w:rPr>
        <w:t>биологических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словарях,</w:t>
      </w:r>
      <w:r>
        <w:rPr>
          <w:spacing w:val="1"/>
          <w:sz w:val="26"/>
        </w:rPr>
        <w:t xml:space="preserve"> </w:t>
      </w:r>
      <w:r>
        <w:rPr>
          <w:sz w:val="26"/>
        </w:rPr>
        <w:t>справочниках,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Интернет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ресурсе</w:t>
      </w:r>
      <w:proofErr w:type="gramEnd"/>
      <w:r>
        <w:rPr>
          <w:sz w:val="26"/>
        </w:rPr>
        <w:t>,</w:t>
      </w:r>
      <w:r>
        <w:rPr>
          <w:spacing w:val="-3"/>
          <w:sz w:val="26"/>
        </w:rPr>
        <w:t xml:space="preserve"> </w:t>
      </w:r>
      <w:r>
        <w:rPr>
          <w:sz w:val="26"/>
        </w:rPr>
        <w:t>анализировать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-3"/>
          <w:sz w:val="26"/>
        </w:rPr>
        <w:t xml:space="preserve"> </w:t>
      </w:r>
      <w:r>
        <w:rPr>
          <w:sz w:val="26"/>
        </w:rPr>
        <w:t>ее, переводить</w:t>
      </w:r>
      <w:r>
        <w:rPr>
          <w:spacing w:val="-2"/>
          <w:sz w:val="26"/>
        </w:rPr>
        <w:t xml:space="preserve"> </w:t>
      </w:r>
      <w:r>
        <w:rPr>
          <w:sz w:val="26"/>
        </w:rPr>
        <w:t>из</w:t>
      </w:r>
      <w:r>
        <w:rPr>
          <w:spacing w:val="-2"/>
          <w:sz w:val="26"/>
        </w:rPr>
        <w:t xml:space="preserve"> </w:t>
      </w:r>
      <w:r>
        <w:rPr>
          <w:sz w:val="26"/>
        </w:rPr>
        <w:t>одной</w:t>
      </w:r>
      <w:r>
        <w:rPr>
          <w:spacing w:val="-1"/>
          <w:sz w:val="26"/>
        </w:rPr>
        <w:t xml:space="preserve"> </w:t>
      </w:r>
      <w:r>
        <w:rPr>
          <w:sz w:val="26"/>
        </w:rPr>
        <w:t>формы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другую;</w:t>
      </w:r>
    </w:p>
    <w:p w:rsidR="00984F4B" w:rsidRDefault="0003336C" w:rsidP="00F116B3">
      <w:pPr>
        <w:pStyle w:val="a5"/>
        <w:numPr>
          <w:ilvl w:val="0"/>
          <w:numId w:val="79"/>
        </w:numPr>
        <w:tabs>
          <w:tab w:val="left" w:pos="1410"/>
        </w:tabs>
        <w:spacing w:before="6" w:line="273" w:lineRule="auto"/>
        <w:ind w:right="728"/>
        <w:rPr>
          <w:sz w:val="26"/>
        </w:rPr>
      </w:pPr>
      <w:r>
        <w:rPr>
          <w:sz w:val="26"/>
        </w:rPr>
        <w:t>основам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исследовательской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66"/>
          <w:sz w:val="26"/>
        </w:rPr>
        <w:t xml:space="preserve"> </w:t>
      </w:r>
      <w:r>
        <w:rPr>
          <w:sz w:val="26"/>
        </w:rPr>
        <w:t>изучению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организмов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царств</w:t>
      </w:r>
      <w:r>
        <w:rPr>
          <w:spacing w:val="1"/>
          <w:sz w:val="26"/>
        </w:rPr>
        <w:t xml:space="preserve"> </w:t>
      </w:r>
      <w:r>
        <w:rPr>
          <w:sz w:val="26"/>
        </w:rPr>
        <w:t>живой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природы,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включая</w:t>
      </w:r>
      <w:r>
        <w:rPr>
          <w:spacing w:val="66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1"/>
          <w:sz w:val="26"/>
        </w:rPr>
        <w:t xml:space="preserve"> </w:t>
      </w:r>
      <w:r>
        <w:rPr>
          <w:sz w:val="26"/>
        </w:rPr>
        <w:t>формулировать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задачи,</w:t>
      </w:r>
      <w:r>
        <w:rPr>
          <w:spacing w:val="-1"/>
          <w:sz w:val="26"/>
        </w:rPr>
        <w:t xml:space="preserve"> </w:t>
      </w:r>
      <w:r>
        <w:rPr>
          <w:sz w:val="26"/>
        </w:rPr>
        <w:t>представлять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защиту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защищать</w:t>
      </w:r>
      <w:r>
        <w:rPr>
          <w:spacing w:val="-2"/>
          <w:sz w:val="26"/>
        </w:rPr>
        <w:t xml:space="preserve"> </w:t>
      </w:r>
      <w:r>
        <w:rPr>
          <w:sz w:val="26"/>
        </w:rPr>
        <w:t>ее.</w:t>
      </w:r>
    </w:p>
    <w:p w:rsidR="00984F4B" w:rsidRDefault="0003336C" w:rsidP="00F116B3">
      <w:pPr>
        <w:pStyle w:val="a5"/>
        <w:numPr>
          <w:ilvl w:val="0"/>
          <w:numId w:val="79"/>
        </w:numPr>
        <w:tabs>
          <w:tab w:val="left" w:pos="1410"/>
        </w:tabs>
        <w:spacing w:before="4" w:line="276" w:lineRule="auto"/>
        <w:ind w:right="727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приемы</w:t>
      </w:r>
      <w:r>
        <w:rPr>
          <w:spacing w:val="1"/>
          <w:sz w:val="26"/>
        </w:rPr>
        <w:t xml:space="preserve"> </w:t>
      </w:r>
      <w:r>
        <w:rPr>
          <w:sz w:val="26"/>
        </w:rPr>
        <w:t>оказания</w:t>
      </w:r>
      <w:r>
        <w:rPr>
          <w:spacing w:val="1"/>
          <w:sz w:val="26"/>
        </w:rPr>
        <w:t xml:space="preserve"> </w:t>
      </w:r>
      <w:r>
        <w:rPr>
          <w:sz w:val="26"/>
        </w:rPr>
        <w:t>первой</w:t>
      </w:r>
      <w:r>
        <w:rPr>
          <w:spacing w:val="1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отравлении</w:t>
      </w:r>
      <w:r>
        <w:rPr>
          <w:spacing w:val="1"/>
          <w:sz w:val="26"/>
        </w:rPr>
        <w:t xml:space="preserve"> </w:t>
      </w:r>
      <w:r>
        <w:rPr>
          <w:sz w:val="26"/>
        </w:rPr>
        <w:t>ядовитыми</w:t>
      </w:r>
      <w:r>
        <w:rPr>
          <w:spacing w:val="-62"/>
          <w:sz w:val="26"/>
        </w:rPr>
        <w:t xml:space="preserve"> </w:t>
      </w:r>
      <w:r>
        <w:rPr>
          <w:sz w:val="26"/>
        </w:rPr>
        <w:t>грибами, ядовитыми растениями, укусах животных; работы с определителями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растений;</w:t>
      </w:r>
      <w:r>
        <w:rPr>
          <w:spacing w:val="1"/>
          <w:sz w:val="26"/>
        </w:rPr>
        <w:t xml:space="preserve"> </w:t>
      </w:r>
      <w:r>
        <w:rPr>
          <w:sz w:val="26"/>
        </w:rPr>
        <w:t>размножения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выращивания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культурных</w:t>
      </w:r>
      <w:r>
        <w:rPr>
          <w:spacing w:val="1"/>
          <w:sz w:val="26"/>
        </w:rPr>
        <w:t xml:space="preserve"> </w:t>
      </w:r>
      <w:r>
        <w:rPr>
          <w:sz w:val="26"/>
        </w:rPr>
        <w:t>растений,</w:t>
      </w:r>
      <w:r>
        <w:rPr>
          <w:spacing w:val="1"/>
          <w:sz w:val="26"/>
        </w:rPr>
        <w:t xml:space="preserve"> </w:t>
      </w:r>
      <w:r>
        <w:rPr>
          <w:sz w:val="26"/>
        </w:rPr>
        <w:t>уходом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домашними</w:t>
      </w:r>
      <w:r>
        <w:rPr>
          <w:spacing w:val="-2"/>
          <w:sz w:val="26"/>
        </w:rPr>
        <w:t xml:space="preserve"> </w:t>
      </w:r>
      <w:r>
        <w:rPr>
          <w:sz w:val="26"/>
        </w:rPr>
        <w:t>животными;</w:t>
      </w:r>
    </w:p>
    <w:p w:rsidR="00984F4B" w:rsidRDefault="00984F4B">
      <w:pPr>
        <w:spacing w:line="276" w:lineRule="auto"/>
        <w:jc w:val="both"/>
        <w:rPr>
          <w:sz w:val="26"/>
        </w:rPr>
        <w:sectPr w:rsidR="00984F4B">
          <w:headerReference w:type="default" r:id="rId80"/>
          <w:pgSz w:w="11900" w:h="16850"/>
          <w:pgMar w:top="340" w:right="0" w:bottom="280" w:left="900" w:header="0" w:footer="0" w:gutter="0"/>
          <w:cols w:space="720"/>
        </w:sectPr>
      </w:pPr>
    </w:p>
    <w:p w:rsidR="00984F4B" w:rsidRDefault="0003336C" w:rsidP="00F116B3">
      <w:pPr>
        <w:pStyle w:val="a5"/>
        <w:numPr>
          <w:ilvl w:val="0"/>
          <w:numId w:val="79"/>
        </w:numPr>
        <w:tabs>
          <w:tab w:val="left" w:pos="1410"/>
        </w:tabs>
        <w:spacing w:before="79" w:line="268" w:lineRule="auto"/>
        <w:ind w:right="722"/>
        <w:rPr>
          <w:sz w:val="26"/>
        </w:rPr>
      </w:pPr>
      <w:r>
        <w:rPr>
          <w:sz w:val="26"/>
        </w:rPr>
        <w:lastRenderedPageBreak/>
        <w:t>ориентироваться</w:t>
      </w:r>
      <w:r w:rsidRPr="00C24274">
        <w:rPr>
          <w:sz w:val="26"/>
        </w:rPr>
        <w:t xml:space="preserve"> </w:t>
      </w:r>
      <w:r>
        <w:rPr>
          <w:sz w:val="26"/>
        </w:rPr>
        <w:t>в</w:t>
      </w:r>
      <w:r w:rsidRPr="00C24274">
        <w:rPr>
          <w:sz w:val="26"/>
        </w:rPr>
        <w:t xml:space="preserve"> </w:t>
      </w:r>
      <w:r>
        <w:rPr>
          <w:sz w:val="26"/>
        </w:rPr>
        <w:t>системе</w:t>
      </w:r>
      <w:r w:rsidRPr="00C24274">
        <w:rPr>
          <w:sz w:val="26"/>
        </w:rPr>
        <w:t xml:space="preserve"> </w:t>
      </w:r>
      <w:r>
        <w:rPr>
          <w:sz w:val="26"/>
        </w:rPr>
        <w:t>моральных</w:t>
      </w:r>
      <w:r w:rsidRPr="00C24274">
        <w:rPr>
          <w:sz w:val="26"/>
        </w:rPr>
        <w:t xml:space="preserve"> </w:t>
      </w:r>
      <w:r>
        <w:rPr>
          <w:sz w:val="26"/>
        </w:rPr>
        <w:t>норм</w:t>
      </w:r>
      <w:r w:rsidRPr="00C24274">
        <w:rPr>
          <w:sz w:val="26"/>
        </w:rPr>
        <w:t xml:space="preserve"> </w:t>
      </w:r>
      <w:r>
        <w:rPr>
          <w:sz w:val="26"/>
        </w:rPr>
        <w:t>и</w:t>
      </w:r>
      <w:r w:rsidRPr="00C24274">
        <w:rPr>
          <w:sz w:val="26"/>
        </w:rPr>
        <w:t xml:space="preserve"> </w:t>
      </w:r>
      <w:r>
        <w:rPr>
          <w:sz w:val="26"/>
        </w:rPr>
        <w:t>ценностей</w:t>
      </w:r>
      <w:r w:rsidRPr="00C24274">
        <w:rPr>
          <w:sz w:val="26"/>
        </w:rPr>
        <w:t xml:space="preserve"> </w:t>
      </w:r>
      <w:r>
        <w:rPr>
          <w:sz w:val="26"/>
        </w:rPr>
        <w:t>по</w:t>
      </w:r>
      <w:r w:rsidRPr="00C24274">
        <w:rPr>
          <w:sz w:val="26"/>
        </w:rPr>
        <w:t xml:space="preserve"> </w:t>
      </w:r>
      <w:r>
        <w:rPr>
          <w:sz w:val="26"/>
        </w:rPr>
        <w:t>отношению</w:t>
      </w:r>
      <w:r w:rsidRPr="00C24274">
        <w:rPr>
          <w:sz w:val="26"/>
        </w:rPr>
        <w:t xml:space="preserve"> </w:t>
      </w:r>
      <w:r>
        <w:rPr>
          <w:sz w:val="26"/>
        </w:rPr>
        <w:t>к</w:t>
      </w:r>
      <w:r w:rsidRPr="00C24274">
        <w:rPr>
          <w:sz w:val="26"/>
        </w:rPr>
        <w:t xml:space="preserve"> объектам</w:t>
      </w:r>
      <w:r>
        <w:rPr>
          <w:sz w:val="26"/>
        </w:rPr>
        <w:t xml:space="preserve"> </w:t>
      </w:r>
      <w:r w:rsidRPr="00C24274">
        <w:rPr>
          <w:sz w:val="26"/>
        </w:rPr>
        <w:t xml:space="preserve"> живой</w:t>
      </w:r>
      <w:r>
        <w:rPr>
          <w:sz w:val="26"/>
        </w:rPr>
        <w:t xml:space="preserve"> </w:t>
      </w:r>
      <w:r w:rsidRPr="00C24274">
        <w:rPr>
          <w:sz w:val="26"/>
        </w:rPr>
        <w:t xml:space="preserve"> природы</w:t>
      </w:r>
      <w:r>
        <w:rPr>
          <w:sz w:val="26"/>
        </w:rPr>
        <w:t xml:space="preserve"> </w:t>
      </w:r>
      <w:r w:rsidRPr="00C24274">
        <w:rPr>
          <w:sz w:val="26"/>
        </w:rPr>
        <w:t xml:space="preserve"> (признание</w:t>
      </w:r>
      <w:r>
        <w:rPr>
          <w:sz w:val="26"/>
        </w:rPr>
        <w:t xml:space="preserve"> </w:t>
      </w:r>
      <w:r w:rsidRPr="00C24274">
        <w:rPr>
          <w:sz w:val="26"/>
        </w:rPr>
        <w:t xml:space="preserve"> высокой</w:t>
      </w:r>
      <w:r>
        <w:rPr>
          <w:sz w:val="26"/>
        </w:rPr>
        <w:t xml:space="preserve"> </w:t>
      </w:r>
      <w:r w:rsidRPr="00C24274">
        <w:rPr>
          <w:sz w:val="26"/>
        </w:rPr>
        <w:t xml:space="preserve"> ценности</w:t>
      </w:r>
      <w:r>
        <w:rPr>
          <w:sz w:val="26"/>
        </w:rPr>
        <w:t xml:space="preserve"> </w:t>
      </w:r>
      <w:r w:rsidRPr="00C24274">
        <w:rPr>
          <w:sz w:val="26"/>
        </w:rPr>
        <w:t xml:space="preserve"> жизни</w:t>
      </w:r>
      <w:r>
        <w:rPr>
          <w:sz w:val="26"/>
        </w:rPr>
        <w:t xml:space="preserve"> </w:t>
      </w:r>
      <w:r w:rsidRPr="00C24274">
        <w:rPr>
          <w:sz w:val="26"/>
        </w:rPr>
        <w:t xml:space="preserve"> во</w:t>
      </w:r>
      <w:r>
        <w:rPr>
          <w:sz w:val="26"/>
        </w:rPr>
        <w:t xml:space="preserve"> </w:t>
      </w:r>
      <w:r w:rsidRPr="00C24274">
        <w:rPr>
          <w:sz w:val="26"/>
        </w:rPr>
        <w:t xml:space="preserve"> всех ее</w:t>
      </w:r>
      <w:r>
        <w:rPr>
          <w:w w:val="99"/>
          <w:sz w:val="26"/>
        </w:rPr>
        <w:t xml:space="preserve"> </w:t>
      </w:r>
      <w:r>
        <w:rPr>
          <w:sz w:val="26"/>
        </w:rPr>
        <w:t>проявлениях, экологическое сознание, эмоционально-ценностное отношение к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объектам</w:t>
      </w:r>
      <w:r>
        <w:rPr>
          <w:spacing w:val="-2"/>
          <w:sz w:val="26"/>
        </w:rPr>
        <w:t xml:space="preserve"> </w:t>
      </w:r>
      <w:r>
        <w:rPr>
          <w:sz w:val="26"/>
        </w:rPr>
        <w:t>живой природы);</w:t>
      </w:r>
    </w:p>
    <w:p w:rsidR="00984F4B" w:rsidRDefault="0003336C" w:rsidP="00F116B3">
      <w:pPr>
        <w:pStyle w:val="a5"/>
        <w:numPr>
          <w:ilvl w:val="0"/>
          <w:numId w:val="79"/>
        </w:numPr>
        <w:tabs>
          <w:tab w:val="left" w:pos="1410"/>
        </w:tabs>
        <w:spacing w:before="9" w:line="276" w:lineRule="auto"/>
        <w:ind w:right="728"/>
        <w:rPr>
          <w:sz w:val="26"/>
        </w:rPr>
      </w:pPr>
      <w:r>
        <w:rPr>
          <w:sz w:val="26"/>
        </w:rPr>
        <w:t>осознанно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природе;</w:t>
      </w:r>
      <w:r>
        <w:rPr>
          <w:spacing w:val="1"/>
          <w:sz w:val="26"/>
        </w:rPr>
        <w:t xml:space="preserve"> </w:t>
      </w:r>
      <w:r>
        <w:rPr>
          <w:sz w:val="26"/>
        </w:rPr>
        <w:t>выбирать целевые и смысловые установки в своих действиях и поступках по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отношению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живой</w:t>
      </w:r>
      <w:r>
        <w:rPr>
          <w:spacing w:val="2"/>
          <w:sz w:val="26"/>
        </w:rPr>
        <w:t xml:space="preserve"> </w:t>
      </w:r>
      <w:r>
        <w:rPr>
          <w:sz w:val="26"/>
        </w:rPr>
        <w:t>природе;</w:t>
      </w:r>
    </w:p>
    <w:p w:rsidR="00984F4B" w:rsidRDefault="0003336C" w:rsidP="00F116B3">
      <w:pPr>
        <w:pStyle w:val="a5"/>
        <w:numPr>
          <w:ilvl w:val="0"/>
          <w:numId w:val="79"/>
        </w:numPr>
        <w:tabs>
          <w:tab w:val="left" w:pos="1410"/>
        </w:tabs>
        <w:spacing w:line="273" w:lineRule="auto"/>
        <w:ind w:right="726"/>
        <w:rPr>
          <w:sz w:val="26"/>
        </w:rPr>
      </w:pPr>
      <w:r>
        <w:rPr>
          <w:sz w:val="26"/>
        </w:rPr>
        <w:t>создавать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устные</w:t>
      </w:r>
      <w:r>
        <w:rPr>
          <w:spacing w:val="1"/>
          <w:sz w:val="26"/>
        </w:rPr>
        <w:t xml:space="preserve"> </w:t>
      </w:r>
      <w:r>
        <w:rPr>
          <w:sz w:val="26"/>
        </w:rPr>
        <w:t>сообщения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растениях,</w:t>
      </w:r>
      <w:r>
        <w:rPr>
          <w:spacing w:val="1"/>
          <w:sz w:val="26"/>
        </w:rPr>
        <w:t xml:space="preserve"> </w:t>
      </w:r>
      <w:r>
        <w:rPr>
          <w:sz w:val="26"/>
        </w:rPr>
        <w:t>животных, бактерия и грибах на основе нескольких источников информации,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сопровождать</w:t>
      </w:r>
      <w:r>
        <w:rPr>
          <w:spacing w:val="1"/>
          <w:sz w:val="26"/>
        </w:rPr>
        <w:t xml:space="preserve"> </w:t>
      </w:r>
      <w:r>
        <w:rPr>
          <w:sz w:val="26"/>
        </w:rPr>
        <w:t>выступление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презентацией,</w:t>
      </w:r>
      <w:r>
        <w:rPr>
          <w:spacing w:val="1"/>
          <w:sz w:val="26"/>
        </w:rPr>
        <w:t xml:space="preserve"> </w:t>
      </w:r>
      <w:r>
        <w:rPr>
          <w:sz w:val="26"/>
        </w:rPr>
        <w:t>учитывая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аудитории</w:t>
      </w:r>
      <w:r>
        <w:rPr>
          <w:spacing w:val="-62"/>
          <w:sz w:val="26"/>
        </w:rPr>
        <w:t xml:space="preserve"> </w:t>
      </w:r>
      <w:r>
        <w:rPr>
          <w:sz w:val="26"/>
        </w:rPr>
        <w:t>сверстников;</w:t>
      </w:r>
    </w:p>
    <w:p w:rsidR="00984F4B" w:rsidRDefault="0003336C" w:rsidP="00F116B3">
      <w:pPr>
        <w:pStyle w:val="a5"/>
        <w:numPr>
          <w:ilvl w:val="0"/>
          <w:numId w:val="79"/>
        </w:numPr>
        <w:tabs>
          <w:tab w:val="left" w:pos="1410"/>
        </w:tabs>
        <w:spacing w:before="6" w:line="276" w:lineRule="auto"/>
        <w:ind w:right="724"/>
        <w:rPr>
          <w:sz w:val="26"/>
        </w:rPr>
      </w:pPr>
      <w:r>
        <w:rPr>
          <w:sz w:val="26"/>
        </w:rPr>
        <w:t>работать в группе сверстников при решении познавательных задач связанных с</w:t>
      </w:r>
      <w:r>
        <w:rPr>
          <w:spacing w:val="-62"/>
          <w:sz w:val="26"/>
        </w:rPr>
        <w:t xml:space="preserve"> </w:t>
      </w:r>
      <w:r>
        <w:rPr>
          <w:sz w:val="26"/>
        </w:rPr>
        <w:t>изучением особенностей строения и жизнедеятельности растений, животных,</w:t>
      </w:r>
      <w:r>
        <w:rPr>
          <w:spacing w:val="1"/>
          <w:sz w:val="26"/>
        </w:rPr>
        <w:t xml:space="preserve"> </w:t>
      </w:r>
      <w:r>
        <w:rPr>
          <w:sz w:val="26"/>
        </w:rPr>
        <w:t>грибов и бактерий, планировать совместную деятельность, учитывать мнение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адекватно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собственный</w:t>
      </w:r>
      <w:r>
        <w:rPr>
          <w:spacing w:val="1"/>
          <w:sz w:val="26"/>
        </w:rPr>
        <w:t xml:space="preserve"> </w:t>
      </w:r>
      <w:r>
        <w:rPr>
          <w:sz w:val="26"/>
        </w:rPr>
        <w:t>вклад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66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-62"/>
          <w:sz w:val="26"/>
        </w:rPr>
        <w:t xml:space="preserve"> </w:t>
      </w:r>
      <w:r>
        <w:rPr>
          <w:sz w:val="26"/>
        </w:rPr>
        <w:t>группы.</w:t>
      </w:r>
    </w:p>
    <w:p w:rsidR="00984F4B" w:rsidRDefault="00984F4B">
      <w:pPr>
        <w:pStyle w:val="a3"/>
        <w:spacing w:before="1"/>
        <w:ind w:left="0"/>
        <w:rPr>
          <w:sz w:val="30"/>
        </w:rPr>
      </w:pPr>
    </w:p>
    <w:p w:rsidR="00984F4B" w:rsidRDefault="0003336C">
      <w:pPr>
        <w:pStyle w:val="4"/>
        <w:ind w:left="689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здоровье</w:t>
      </w:r>
    </w:p>
    <w:p w:rsidR="00984F4B" w:rsidRDefault="0003336C">
      <w:pPr>
        <w:spacing w:before="37"/>
        <w:ind w:left="689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научится:</w:t>
      </w:r>
    </w:p>
    <w:p w:rsidR="00984F4B" w:rsidRDefault="0003336C" w:rsidP="00F116B3">
      <w:pPr>
        <w:pStyle w:val="a5"/>
        <w:numPr>
          <w:ilvl w:val="0"/>
          <w:numId w:val="79"/>
        </w:numPr>
        <w:tabs>
          <w:tab w:val="left" w:pos="1410"/>
        </w:tabs>
        <w:spacing w:before="47" w:line="273" w:lineRule="auto"/>
        <w:ind w:right="725"/>
        <w:rPr>
          <w:sz w:val="26"/>
        </w:rPr>
      </w:pPr>
      <w:r>
        <w:rPr>
          <w:sz w:val="26"/>
        </w:rPr>
        <w:t>выделять</w:t>
      </w:r>
      <w:r>
        <w:rPr>
          <w:spacing w:val="27"/>
          <w:sz w:val="26"/>
        </w:rPr>
        <w:t xml:space="preserve"> </w:t>
      </w:r>
      <w:r>
        <w:rPr>
          <w:sz w:val="26"/>
        </w:rPr>
        <w:t>существенные</w:t>
      </w:r>
      <w:r>
        <w:rPr>
          <w:spacing w:val="28"/>
          <w:sz w:val="26"/>
        </w:rPr>
        <w:t xml:space="preserve"> </w:t>
      </w:r>
      <w:r>
        <w:rPr>
          <w:sz w:val="26"/>
        </w:rPr>
        <w:t>признаки</w:t>
      </w:r>
      <w:r>
        <w:rPr>
          <w:spacing w:val="28"/>
          <w:sz w:val="26"/>
        </w:rPr>
        <w:t xml:space="preserve"> </w:t>
      </w:r>
      <w:r>
        <w:rPr>
          <w:sz w:val="26"/>
        </w:rPr>
        <w:t>биологических</w:t>
      </w:r>
      <w:r>
        <w:rPr>
          <w:spacing w:val="28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28"/>
          <w:sz w:val="26"/>
        </w:rPr>
        <w:t xml:space="preserve"> </w:t>
      </w:r>
      <w:r>
        <w:rPr>
          <w:sz w:val="26"/>
        </w:rPr>
        <w:t>(животных</w:t>
      </w:r>
      <w:r>
        <w:rPr>
          <w:spacing w:val="28"/>
          <w:sz w:val="26"/>
        </w:rPr>
        <w:t xml:space="preserve"> </w:t>
      </w:r>
      <w:r>
        <w:rPr>
          <w:sz w:val="26"/>
        </w:rPr>
        <w:t>клеток</w:t>
      </w:r>
      <w:r>
        <w:rPr>
          <w:spacing w:val="-63"/>
          <w:sz w:val="26"/>
        </w:rPr>
        <w:t xml:space="preserve"> </w:t>
      </w:r>
      <w:r>
        <w:rPr>
          <w:sz w:val="26"/>
        </w:rPr>
        <w:t>и тканей, органов и систем органов человека) и процессов жизнедеятельности,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характерных</w:t>
      </w:r>
      <w:r>
        <w:rPr>
          <w:spacing w:val="-2"/>
          <w:sz w:val="26"/>
        </w:rPr>
        <w:t xml:space="preserve"> </w:t>
      </w:r>
      <w:r>
        <w:rPr>
          <w:sz w:val="26"/>
        </w:rPr>
        <w:t>для организма</w:t>
      </w:r>
      <w:r>
        <w:rPr>
          <w:spacing w:val="-1"/>
          <w:sz w:val="26"/>
        </w:rPr>
        <w:t xml:space="preserve"> </w:t>
      </w:r>
      <w:r>
        <w:rPr>
          <w:sz w:val="26"/>
        </w:rPr>
        <w:t>человека;</w:t>
      </w:r>
    </w:p>
    <w:p w:rsidR="00984F4B" w:rsidRDefault="0003336C" w:rsidP="00F116B3">
      <w:pPr>
        <w:pStyle w:val="a5"/>
        <w:numPr>
          <w:ilvl w:val="0"/>
          <w:numId w:val="79"/>
        </w:numPr>
        <w:tabs>
          <w:tab w:val="left" w:pos="1410"/>
        </w:tabs>
        <w:spacing w:before="4" w:line="273" w:lineRule="auto"/>
        <w:ind w:right="729"/>
        <w:rPr>
          <w:sz w:val="26"/>
        </w:rPr>
      </w:pPr>
      <w:r>
        <w:rPr>
          <w:sz w:val="26"/>
        </w:rPr>
        <w:t>аргументировать,</w:t>
      </w:r>
      <w:r>
        <w:rPr>
          <w:spacing w:val="1"/>
          <w:sz w:val="26"/>
        </w:rPr>
        <w:t xml:space="preserve"> </w:t>
      </w:r>
      <w:r>
        <w:rPr>
          <w:sz w:val="26"/>
        </w:rPr>
        <w:t>приводить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доказательства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взаимосвязи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окружающей</w:t>
      </w:r>
      <w:r>
        <w:rPr>
          <w:spacing w:val="-2"/>
          <w:sz w:val="26"/>
        </w:rPr>
        <w:t xml:space="preserve"> </w:t>
      </w:r>
      <w:r>
        <w:rPr>
          <w:sz w:val="26"/>
        </w:rPr>
        <w:t>среды,</w:t>
      </w:r>
      <w:r>
        <w:rPr>
          <w:spacing w:val="-1"/>
          <w:sz w:val="26"/>
        </w:rPr>
        <w:t xml:space="preserve"> </w:t>
      </w:r>
      <w:r>
        <w:rPr>
          <w:sz w:val="26"/>
        </w:rPr>
        <w:t>родства человека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животными;</w:t>
      </w:r>
    </w:p>
    <w:p w:rsidR="00984F4B" w:rsidRDefault="0003336C" w:rsidP="00F116B3">
      <w:pPr>
        <w:pStyle w:val="a5"/>
        <w:numPr>
          <w:ilvl w:val="0"/>
          <w:numId w:val="79"/>
        </w:numPr>
        <w:tabs>
          <w:tab w:val="left" w:pos="1410"/>
        </w:tabs>
        <w:spacing w:before="2"/>
        <w:ind w:hanging="361"/>
        <w:rPr>
          <w:sz w:val="26"/>
        </w:rPr>
      </w:pPr>
      <w:r>
        <w:rPr>
          <w:sz w:val="26"/>
        </w:rPr>
        <w:t>аргументировать,</w:t>
      </w:r>
      <w:r>
        <w:rPr>
          <w:spacing w:val="-5"/>
          <w:sz w:val="26"/>
        </w:rPr>
        <w:t xml:space="preserve"> </w:t>
      </w:r>
      <w:r>
        <w:rPr>
          <w:sz w:val="26"/>
        </w:rPr>
        <w:t>приводить</w:t>
      </w:r>
      <w:r>
        <w:rPr>
          <w:spacing w:val="-5"/>
          <w:sz w:val="26"/>
        </w:rPr>
        <w:t xml:space="preserve"> </w:t>
      </w:r>
      <w:r>
        <w:rPr>
          <w:sz w:val="26"/>
        </w:rPr>
        <w:t>доказательства</w:t>
      </w:r>
      <w:r>
        <w:rPr>
          <w:spacing w:val="-5"/>
          <w:sz w:val="26"/>
        </w:rPr>
        <w:t xml:space="preserve"> </w:t>
      </w:r>
      <w:r>
        <w:rPr>
          <w:sz w:val="26"/>
        </w:rPr>
        <w:t>отличий</w:t>
      </w:r>
      <w:r>
        <w:rPr>
          <w:spacing w:val="-2"/>
          <w:sz w:val="26"/>
        </w:rPr>
        <w:t xml:space="preserve"> </w:t>
      </w:r>
      <w:r>
        <w:rPr>
          <w:sz w:val="26"/>
        </w:rPr>
        <w:t>человека</w:t>
      </w:r>
      <w:r>
        <w:rPr>
          <w:spacing w:val="-5"/>
          <w:sz w:val="26"/>
        </w:rPr>
        <w:t xml:space="preserve"> </w:t>
      </w:r>
      <w:r>
        <w:rPr>
          <w:sz w:val="26"/>
        </w:rPr>
        <w:t>от</w:t>
      </w:r>
      <w:r>
        <w:rPr>
          <w:spacing w:val="-5"/>
          <w:sz w:val="26"/>
        </w:rPr>
        <w:t xml:space="preserve"> </w:t>
      </w:r>
      <w:r>
        <w:rPr>
          <w:sz w:val="26"/>
        </w:rPr>
        <w:t>животных;</w:t>
      </w:r>
    </w:p>
    <w:p w:rsidR="00984F4B" w:rsidRDefault="0003336C" w:rsidP="00F116B3">
      <w:pPr>
        <w:pStyle w:val="a5"/>
        <w:numPr>
          <w:ilvl w:val="0"/>
          <w:numId w:val="79"/>
        </w:numPr>
        <w:tabs>
          <w:tab w:val="left" w:pos="1410"/>
        </w:tabs>
        <w:spacing w:before="44" w:line="276" w:lineRule="auto"/>
        <w:ind w:right="729"/>
        <w:rPr>
          <w:sz w:val="26"/>
        </w:rPr>
      </w:pPr>
      <w:r>
        <w:rPr>
          <w:sz w:val="26"/>
        </w:rPr>
        <w:t>аргументировать, приводить доказательства необходимости соблюдения мер</w:t>
      </w:r>
      <w:r>
        <w:rPr>
          <w:spacing w:val="1"/>
          <w:sz w:val="26"/>
        </w:rPr>
        <w:t xml:space="preserve"> </w:t>
      </w:r>
      <w:r>
        <w:rPr>
          <w:sz w:val="26"/>
        </w:rPr>
        <w:t>профилактики</w:t>
      </w:r>
      <w:r>
        <w:rPr>
          <w:spacing w:val="1"/>
          <w:sz w:val="26"/>
        </w:rPr>
        <w:t xml:space="preserve"> </w:t>
      </w:r>
      <w:r>
        <w:rPr>
          <w:sz w:val="26"/>
        </w:rPr>
        <w:t>заболеваний,</w:t>
      </w:r>
      <w:r>
        <w:rPr>
          <w:spacing w:val="1"/>
          <w:sz w:val="26"/>
        </w:rPr>
        <w:t xml:space="preserve"> </w:t>
      </w:r>
      <w:r>
        <w:rPr>
          <w:sz w:val="26"/>
        </w:rPr>
        <w:t>травматизма,</w:t>
      </w:r>
      <w:r>
        <w:rPr>
          <w:spacing w:val="1"/>
          <w:sz w:val="26"/>
        </w:rPr>
        <w:t xml:space="preserve"> </w:t>
      </w:r>
      <w:r>
        <w:rPr>
          <w:sz w:val="26"/>
        </w:rPr>
        <w:t>стрессов,</w:t>
      </w:r>
      <w:r>
        <w:rPr>
          <w:spacing w:val="1"/>
          <w:sz w:val="26"/>
        </w:rPr>
        <w:t xml:space="preserve"> </w:t>
      </w:r>
      <w:r>
        <w:rPr>
          <w:sz w:val="26"/>
        </w:rPr>
        <w:t>вредных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привычек,</w:t>
      </w:r>
      <w:r>
        <w:rPr>
          <w:spacing w:val="1"/>
          <w:sz w:val="26"/>
        </w:rPr>
        <w:t xml:space="preserve"> </w:t>
      </w:r>
      <w:r>
        <w:rPr>
          <w:sz w:val="26"/>
        </w:rPr>
        <w:t>нарушения</w:t>
      </w:r>
      <w:r>
        <w:rPr>
          <w:spacing w:val="-4"/>
          <w:sz w:val="26"/>
        </w:rPr>
        <w:t xml:space="preserve"> </w:t>
      </w:r>
      <w:r>
        <w:rPr>
          <w:sz w:val="26"/>
        </w:rPr>
        <w:t>осанки,</w:t>
      </w:r>
      <w:r>
        <w:rPr>
          <w:spacing w:val="-3"/>
          <w:sz w:val="26"/>
        </w:rPr>
        <w:t xml:space="preserve"> </w:t>
      </w:r>
      <w:r>
        <w:rPr>
          <w:sz w:val="26"/>
        </w:rPr>
        <w:t>зрения,</w:t>
      </w:r>
      <w:r>
        <w:rPr>
          <w:spacing w:val="-3"/>
          <w:sz w:val="26"/>
        </w:rPr>
        <w:t xml:space="preserve"> </w:t>
      </w:r>
      <w:r>
        <w:rPr>
          <w:sz w:val="26"/>
        </w:rPr>
        <w:t>слуха,</w:t>
      </w:r>
      <w:r>
        <w:rPr>
          <w:spacing w:val="-3"/>
          <w:sz w:val="26"/>
        </w:rPr>
        <w:t xml:space="preserve"> </w:t>
      </w:r>
      <w:r>
        <w:rPr>
          <w:sz w:val="26"/>
        </w:rPr>
        <w:t>инфекционных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простудных</w:t>
      </w:r>
      <w:r>
        <w:rPr>
          <w:spacing w:val="-1"/>
          <w:sz w:val="26"/>
        </w:rPr>
        <w:t xml:space="preserve"> </w:t>
      </w:r>
      <w:r>
        <w:rPr>
          <w:sz w:val="26"/>
        </w:rPr>
        <w:t>заболеваний;</w:t>
      </w:r>
    </w:p>
    <w:p w:rsidR="00984F4B" w:rsidRDefault="0003336C" w:rsidP="00F116B3">
      <w:pPr>
        <w:pStyle w:val="a5"/>
        <w:numPr>
          <w:ilvl w:val="0"/>
          <w:numId w:val="79"/>
        </w:numPr>
        <w:tabs>
          <w:tab w:val="left" w:pos="1410"/>
        </w:tabs>
        <w:spacing w:line="273" w:lineRule="auto"/>
        <w:ind w:right="723"/>
        <w:rPr>
          <w:sz w:val="26"/>
        </w:rPr>
      </w:pPr>
      <w:r>
        <w:rPr>
          <w:sz w:val="26"/>
        </w:rPr>
        <w:t>объяснять</w:t>
      </w:r>
      <w:r>
        <w:rPr>
          <w:spacing w:val="1"/>
          <w:sz w:val="26"/>
        </w:rPr>
        <w:t xml:space="preserve"> </w:t>
      </w:r>
      <w:r>
        <w:rPr>
          <w:sz w:val="26"/>
        </w:rPr>
        <w:t>эволюцию</w:t>
      </w:r>
      <w:r>
        <w:rPr>
          <w:spacing w:val="1"/>
          <w:sz w:val="26"/>
        </w:rPr>
        <w:t xml:space="preserve"> </w:t>
      </w:r>
      <w:r>
        <w:rPr>
          <w:sz w:val="26"/>
        </w:rPr>
        <w:t>вида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</w:t>
      </w:r>
      <w:r>
        <w:rPr>
          <w:spacing w:val="1"/>
          <w:sz w:val="26"/>
        </w:rPr>
        <w:t xml:space="preserve"> </w:t>
      </w:r>
      <w:r>
        <w:rPr>
          <w:sz w:val="26"/>
        </w:rPr>
        <w:t>разумный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примерах</w:t>
      </w:r>
      <w:r>
        <w:rPr>
          <w:spacing w:val="1"/>
          <w:sz w:val="26"/>
        </w:rPr>
        <w:t xml:space="preserve"> </w:t>
      </w:r>
      <w:r>
        <w:rPr>
          <w:sz w:val="26"/>
        </w:rPr>
        <w:t>сопоставления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биологических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2"/>
          <w:sz w:val="26"/>
        </w:rPr>
        <w:t xml:space="preserve"> </w:t>
      </w:r>
      <w:r>
        <w:rPr>
          <w:sz w:val="26"/>
        </w:rPr>
        <w:t>материальных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артефактов;</w:t>
      </w:r>
    </w:p>
    <w:p w:rsidR="00984F4B" w:rsidRDefault="0003336C" w:rsidP="00F116B3">
      <w:pPr>
        <w:pStyle w:val="a5"/>
        <w:numPr>
          <w:ilvl w:val="0"/>
          <w:numId w:val="79"/>
        </w:numPr>
        <w:tabs>
          <w:tab w:val="left" w:pos="1410"/>
        </w:tabs>
        <w:spacing w:line="276" w:lineRule="auto"/>
        <w:ind w:right="726"/>
        <w:rPr>
          <w:sz w:val="26"/>
        </w:rPr>
      </w:pPr>
      <w:r>
        <w:rPr>
          <w:sz w:val="26"/>
        </w:rPr>
        <w:t>выявлять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пояснять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наследственных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заболеваний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человека, сущность процессов наследственности и изменчивости, присущей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человеку;</w:t>
      </w:r>
    </w:p>
    <w:p w:rsidR="00984F4B" w:rsidRDefault="0003336C" w:rsidP="00F116B3">
      <w:pPr>
        <w:pStyle w:val="a5"/>
        <w:numPr>
          <w:ilvl w:val="0"/>
          <w:numId w:val="79"/>
        </w:numPr>
        <w:tabs>
          <w:tab w:val="left" w:pos="1410"/>
        </w:tabs>
        <w:spacing w:line="273" w:lineRule="auto"/>
        <w:ind w:right="725"/>
        <w:rPr>
          <w:sz w:val="26"/>
        </w:rPr>
      </w:pPr>
      <w:r>
        <w:rPr>
          <w:sz w:val="26"/>
        </w:rPr>
        <w:t>различать по внешнему виду, схемам и описаниям реальные биологические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объекты</w:t>
      </w:r>
      <w:r>
        <w:rPr>
          <w:spacing w:val="1"/>
          <w:sz w:val="26"/>
        </w:rPr>
        <w:t xml:space="preserve"> </w:t>
      </w:r>
      <w:r>
        <w:rPr>
          <w:sz w:val="26"/>
        </w:rPr>
        <w:t>(клетки,</w:t>
      </w:r>
      <w:r>
        <w:rPr>
          <w:spacing w:val="1"/>
          <w:sz w:val="26"/>
        </w:rPr>
        <w:t xml:space="preserve"> </w:t>
      </w:r>
      <w:r>
        <w:rPr>
          <w:sz w:val="26"/>
        </w:rPr>
        <w:t>ткани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органы,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органов)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изображения,</w:t>
      </w:r>
      <w:r>
        <w:rPr>
          <w:spacing w:val="1"/>
          <w:sz w:val="26"/>
        </w:rPr>
        <w:t xml:space="preserve"> </w:t>
      </w:r>
      <w:r>
        <w:rPr>
          <w:sz w:val="26"/>
        </w:rPr>
        <w:t>выявлять</w:t>
      </w:r>
      <w:r>
        <w:rPr>
          <w:spacing w:val="-3"/>
          <w:sz w:val="26"/>
        </w:rPr>
        <w:t xml:space="preserve"> </w:t>
      </w:r>
      <w:r>
        <w:rPr>
          <w:sz w:val="26"/>
        </w:rPr>
        <w:t>отличительные</w:t>
      </w:r>
      <w:r>
        <w:rPr>
          <w:spacing w:val="-2"/>
          <w:sz w:val="26"/>
        </w:rPr>
        <w:t xml:space="preserve"> </w:t>
      </w:r>
      <w:r>
        <w:rPr>
          <w:sz w:val="26"/>
        </w:rPr>
        <w:t>признаки</w:t>
      </w:r>
      <w:r>
        <w:rPr>
          <w:spacing w:val="-2"/>
          <w:sz w:val="26"/>
        </w:rPr>
        <w:t xml:space="preserve"> </w:t>
      </w:r>
      <w:r>
        <w:rPr>
          <w:sz w:val="26"/>
        </w:rPr>
        <w:t>биологических</w:t>
      </w:r>
      <w:r>
        <w:rPr>
          <w:spacing w:val="2"/>
          <w:sz w:val="26"/>
        </w:rPr>
        <w:t xml:space="preserve"> </w:t>
      </w:r>
      <w:r>
        <w:rPr>
          <w:sz w:val="26"/>
        </w:rPr>
        <w:t>объектов;</w:t>
      </w:r>
    </w:p>
    <w:p w:rsidR="00984F4B" w:rsidRDefault="0003336C" w:rsidP="00F116B3">
      <w:pPr>
        <w:pStyle w:val="a5"/>
        <w:numPr>
          <w:ilvl w:val="0"/>
          <w:numId w:val="79"/>
        </w:numPr>
        <w:tabs>
          <w:tab w:val="left" w:pos="1410"/>
        </w:tabs>
        <w:spacing w:before="1" w:line="276" w:lineRule="auto"/>
        <w:ind w:right="727"/>
        <w:rPr>
          <w:sz w:val="26"/>
        </w:rPr>
      </w:pPr>
      <w:r>
        <w:rPr>
          <w:sz w:val="26"/>
        </w:rPr>
        <w:t>сравнивать биологические объекты (клетки, ткани, органы, системы органов),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процессы жизнедеятельности (питание, дыхание, обмен веществ, выделение и</w:t>
      </w:r>
      <w:r>
        <w:rPr>
          <w:spacing w:val="1"/>
          <w:sz w:val="26"/>
        </w:rPr>
        <w:t xml:space="preserve"> </w:t>
      </w:r>
      <w:r>
        <w:rPr>
          <w:sz w:val="26"/>
        </w:rPr>
        <w:t>др.);</w:t>
      </w:r>
      <w:r>
        <w:rPr>
          <w:spacing w:val="-1"/>
          <w:sz w:val="26"/>
        </w:rPr>
        <w:t xml:space="preserve"> </w:t>
      </w:r>
      <w:r>
        <w:rPr>
          <w:sz w:val="26"/>
        </w:rPr>
        <w:t>делать</w:t>
      </w:r>
      <w:r>
        <w:rPr>
          <w:spacing w:val="-2"/>
          <w:sz w:val="26"/>
        </w:rPr>
        <w:t xml:space="preserve"> </w:t>
      </w:r>
      <w:r>
        <w:rPr>
          <w:sz w:val="26"/>
        </w:rPr>
        <w:t>выводы и</w:t>
      </w:r>
      <w:r>
        <w:rPr>
          <w:spacing w:val="3"/>
          <w:sz w:val="26"/>
        </w:rPr>
        <w:t xml:space="preserve"> </w:t>
      </w:r>
      <w:r>
        <w:rPr>
          <w:sz w:val="26"/>
        </w:rPr>
        <w:t>умозаключения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1"/>
          <w:sz w:val="26"/>
        </w:rPr>
        <w:t xml:space="preserve"> </w:t>
      </w:r>
      <w:r>
        <w:rPr>
          <w:sz w:val="26"/>
        </w:rPr>
        <w:t>сравнения;</w:t>
      </w:r>
    </w:p>
    <w:p w:rsidR="00984F4B" w:rsidRDefault="0003336C" w:rsidP="00F116B3">
      <w:pPr>
        <w:pStyle w:val="a5"/>
        <w:numPr>
          <w:ilvl w:val="0"/>
          <w:numId w:val="79"/>
        </w:numPr>
        <w:tabs>
          <w:tab w:val="left" w:pos="1410"/>
        </w:tabs>
        <w:spacing w:line="273" w:lineRule="auto"/>
        <w:ind w:right="729"/>
        <w:rPr>
          <w:sz w:val="26"/>
        </w:rPr>
      </w:pPr>
      <w:r>
        <w:rPr>
          <w:sz w:val="26"/>
        </w:rPr>
        <w:t>устанавливать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взаимосвязи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строения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функциями</w:t>
      </w:r>
      <w:r>
        <w:rPr>
          <w:spacing w:val="1"/>
          <w:sz w:val="26"/>
        </w:rPr>
        <w:t xml:space="preserve"> </w:t>
      </w:r>
      <w:r>
        <w:rPr>
          <w:sz w:val="26"/>
        </w:rPr>
        <w:t>клеток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тканей,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органов</w:t>
      </w:r>
      <w:r>
        <w:rPr>
          <w:spacing w:val="-1"/>
          <w:sz w:val="26"/>
        </w:rPr>
        <w:t xml:space="preserve"> </w:t>
      </w:r>
      <w:r>
        <w:rPr>
          <w:sz w:val="26"/>
        </w:rPr>
        <w:t>и систем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органов;</w:t>
      </w:r>
    </w:p>
    <w:p w:rsidR="00984F4B" w:rsidRDefault="0003336C" w:rsidP="00F116B3">
      <w:pPr>
        <w:pStyle w:val="a5"/>
        <w:numPr>
          <w:ilvl w:val="0"/>
          <w:numId w:val="79"/>
        </w:numPr>
        <w:tabs>
          <w:tab w:val="left" w:pos="1410"/>
        </w:tabs>
        <w:spacing w:line="276" w:lineRule="auto"/>
        <w:ind w:right="725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методы</w:t>
      </w:r>
      <w:r>
        <w:rPr>
          <w:spacing w:val="1"/>
          <w:sz w:val="26"/>
        </w:rPr>
        <w:t xml:space="preserve"> </w:t>
      </w:r>
      <w:r>
        <w:rPr>
          <w:sz w:val="26"/>
        </w:rPr>
        <w:t>биологической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науки:</w:t>
      </w:r>
      <w:r>
        <w:rPr>
          <w:spacing w:val="1"/>
          <w:sz w:val="26"/>
        </w:rPr>
        <w:t xml:space="preserve"> </w:t>
      </w:r>
      <w:r>
        <w:rPr>
          <w:sz w:val="26"/>
        </w:rPr>
        <w:t>наблюдать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описывать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биологические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процессы;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проводить исследования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организмом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объяснять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результаты;</w:t>
      </w:r>
    </w:p>
    <w:p w:rsidR="00984F4B" w:rsidRDefault="00984F4B">
      <w:pPr>
        <w:spacing w:line="276" w:lineRule="auto"/>
        <w:jc w:val="both"/>
        <w:rPr>
          <w:sz w:val="26"/>
        </w:rPr>
        <w:sectPr w:rsidR="00984F4B">
          <w:headerReference w:type="default" r:id="rId81"/>
          <w:pgSz w:w="11900" w:h="16850"/>
          <w:pgMar w:top="340" w:right="0" w:bottom="280" w:left="900" w:header="0" w:footer="0" w:gutter="0"/>
          <w:cols w:space="720"/>
        </w:sectPr>
      </w:pPr>
    </w:p>
    <w:p w:rsidR="00984F4B" w:rsidRDefault="0003336C" w:rsidP="00F116B3">
      <w:pPr>
        <w:pStyle w:val="a5"/>
        <w:numPr>
          <w:ilvl w:val="0"/>
          <w:numId w:val="79"/>
        </w:numPr>
        <w:tabs>
          <w:tab w:val="left" w:pos="1409"/>
          <w:tab w:val="left" w:pos="1410"/>
          <w:tab w:val="left" w:pos="2202"/>
          <w:tab w:val="left" w:pos="2547"/>
          <w:tab w:val="left" w:pos="4635"/>
          <w:tab w:val="left" w:pos="5908"/>
          <w:tab w:val="left" w:pos="7253"/>
          <w:tab w:val="left" w:pos="8574"/>
          <w:tab w:val="left" w:pos="9504"/>
        </w:tabs>
        <w:spacing w:before="79"/>
        <w:ind w:hanging="361"/>
        <w:jc w:val="left"/>
        <w:rPr>
          <w:sz w:val="26"/>
        </w:rPr>
      </w:pPr>
      <w:r>
        <w:rPr>
          <w:sz w:val="26"/>
        </w:rPr>
        <w:lastRenderedPageBreak/>
        <w:t>знать</w:t>
      </w:r>
      <w:r>
        <w:rPr>
          <w:sz w:val="26"/>
        </w:rPr>
        <w:tab/>
        <w:t>и</w:t>
      </w:r>
      <w:r>
        <w:rPr>
          <w:sz w:val="26"/>
        </w:rPr>
        <w:tab/>
        <w:t>аргументировать</w:t>
      </w:r>
      <w:r>
        <w:rPr>
          <w:sz w:val="26"/>
        </w:rPr>
        <w:tab/>
        <w:t>основные</w:t>
      </w:r>
      <w:r>
        <w:rPr>
          <w:sz w:val="26"/>
        </w:rPr>
        <w:tab/>
        <w:t>принципы</w:t>
      </w:r>
      <w:r>
        <w:rPr>
          <w:sz w:val="26"/>
        </w:rPr>
        <w:tab/>
        <w:t>здорового</w:t>
      </w:r>
      <w:r>
        <w:rPr>
          <w:sz w:val="26"/>
        </w:rPr>
        <w:tab/>
        <w:t>образа</w:t>
      </w:r>
      <w:r>
        <w:rPr>
          <w:sz w:val="26"/>
        </w:rPr>
        <w:tab/>
        <w:t>жизни,</w:t>
      </w:r>
    </w:p>
    <w:p w:rsidR="00984F4B" w:rsidRDefault="0003336C">
      <w:pPr>
        <w:pStyle w:val="a3"/>
        <w:tabs>
          <w:tab w:val="right" w:pos="10146"/>
        </w:tabs>
        <w:spacing w:before="21"/>
        <w:rPr>
          <w:sz w:val="22"/>
        </w:rPr>
      </w:pPr>
      <w:r>
        <w:t>рациональной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отдыха;</w:t>
      </w:r>
      <w:r>
        <w:tab/>
      </w:r>
    </w:p>
    <w:p w:rsidR="00984F4B" w:rsidRDefault="0003336C" w:rsidP="00F116B3">
      <w:pPr>
        <w:pStyle w:val="a5"/>
        <w:numPr>
          <w:ilvl w:val="0"/>
          <w:numId w:val="79"/>
        </w:numPr>
        <w:tabs>
          <w:tab w:val="left" w:pos="1409"/>
          <w:tab w:val="left" w:pos="1410"/>
        </w:tabs>
        <w:spacing w:before="45"/>
        <w:ind w:hanging="361"/>
        <w:jc w:val="left"/>
        <w:rPr>
          <w:sz w:val="26"/>
        </w:rPr>
      </w:pPr>
      <w:r>
        <w:rPr>
          <w:sz w:val="26"/>
        </w:rPr>
        <w:t>анализировать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и оценивать</w:t>
      </w:r>
      <w:r>
        <w:rPr>
          <w:spacing w:val="-5"/>
          <w:sz w:val="26"/>
        </w:rPr>
        <w:t xml:space="preserve"> </w:t>
      </w:r>
      <w:r>
        <w:rPr>
          <w:sz w:val="26"/>
        </w:rPr>
        <w:t>влияние</w:t>
      </w:r>
      <w:r>
        <w:rPr>
          <w:spacing w:val="-3"/>
          <w:sz w:val="26"/>
        </w:rPr>
        <w:t xml:space="preserve"> </w:t>
      </w:r>
      <w:r>
        <w:rPr>
          <w:sz w:val="26"/>
        </w:rPr>
        <w:t>факторов</w:t>
      </w:r>
      <w:r>
        <w:rPr>
          <w:spacing w:val="-4"/>
          <w:sz w:val="26"/>
        </w:rPr>
        <w:t xml:space="preserve"> </w:t>
      </w:r>
      <w:r>
        <w:rPr>
          <w:sz w:val="26"/>
        </w:rPr>
        <w:t>риска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здоровье</w:t>
      </w:r>
      <w:r>
        <w:rPr>
          <w:spacing w:val="-1"/>
          <w:sz w:val="26"/>
        </w:rPr>
        <w:t xml:space="preserve"> </w:t>
      </w:r>
      <w:r>
        <w:rPr>
          <w:sz w:val="26"/>
        </w:rPr>
        <w:t>человека;</w:t>
      </w:r>
    </w:p>
    <w:p w:rsidR="00984F4B" w:rsidRDefault="0003336C" w:rsidP="00F116B3">
      <w:pPr>
        <w:pStyle w:val="a5"/>
        <w:numPr>
          <w:ilvl w:val="0"/>
          <w:numId w:val="79"/>
        </w:numPr>
        <w:tabs>
          <w:tab w:val="left" w:pos="1409"/>
          <w:tab w:val="left" w:pos="1410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описывать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приемы</w:t>
      </w:r>
      <w:r>
        <w:rPr>
          <w:spacing w:val="-3"/>
          <w:sz w:val="26"/>
        </w:rPr>
        <w:t xml:space="preserve"> </w:t>
      </w:r>
      <w:r>
        <w:rPr>
          <w:sz w:val="26"/>
        </w:rPr>
        <w:t>оказания</w:t>
      </w:r>
      <w:r>
        <w:rPr>
          <w:spacing w:val="-4"/>
          <w:sz w:val="26"/>
        </w:rPr>
        <w:t xml:space="preserve"> </w:t>
      </w:r>
      <w:r>
        <w:rPr>
          <w:sz w:val="26"/>
        </w:rPr>
        <w:t>первой</w:t>
      </w:r>
      <w:r>
        <w:rPr>
          <w:spacing w:val="-4"/>
          <w:sz w:val="26"/>
        </w:rPr>
        <w:t xml:space="preserve"> </w:t>
      </w:r>
      <w:r>
        <w:rPr>
          <w:sz w:val="26"/>
        </w:rPr>
        <w:t>помощи;</w:t>
      </w:r>
    </w:p>
    <w:p w:rsidR="00984F4B" w:rsidRDefault="0003336C" w:rsidP="00F116B3">
      <w:pPr>
        <w:pStyle w:val="a5"/>
        <w:numPr>
          <w:ilvl w:val="0"/>
          <w:numId w:val="79"/>
        </w:numPr>
        <w:tabs>
          <w:tab w:val="left" w:pos="1409"/>
          <w:tab w:val="left" w:pos="1410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знать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соблюдать</w:t>
      </w:r>
      <w:r>
        <w:rPr>
          <w:spacing w:val="-4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кабинете</w:t>
      </w:r>
      <w:r>
        <w:rPr>
          <w:spacing w:val="-4"/>
          <w:sz w:val="26"/>
        </w:rPr>
        <w:t xml:space="preserve"> </w:t>
      </w:r>
      <w:r>
        <w:rPr>
          <w:sz w:val="26"/>
        </w:rPr>
        <w:t>биологии.</w:t>
      </w:r>
    </w:p>
    <w:p w:rsidR="00984F4B" w:rsidRDefault="00984F4B">
      <w:pPr>
        <w:pStyle w:val="a3"/>
        <w:spacing w:before="10"/>
        <w:ind w:left="0"/>
        <w:rPr>
          <w:sz w:val="25"/>
        </w:rPr>
      </w:pPr>
    </w:p>
    <w:p w:rsidR="00984F4B" w:rsidRDefault="0003336C">
      <w:pPr>
        <w:spacing w:before="89"/>
        <w:ind w:left="689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научиться:</w:t>
      </w:r>
    </w:p>
    <w:p w:rsidR="00984F4B" w:rsidRDefault="0003336C" w:rsidP="00F116B3">
      <w:pPr>
        <w:pStyle w:val="a5"/>
        <w:numPr>
          <w:ilvl w:val="0"/>
          <w:numId w:val="79"/>
        </w:numPr>
        <w:tabs>
          <w:tab w:val="left" w:pos="1410"/>
        </w:tabs>
        <w:spacing w:before="45" w:line="276" w:lineRule="auto"/>
        <w:ind w:right="724"/>
        <w:rPr>
          <w:sz w:val="26"/>
        </w:rPr>
      </w:pPr>
      <w:r>
        <w:rPr>
          <w:sz w:val="26"/>
        </w:rPr>
        <w:t>объяснять необходимость применения тех или иных приемов</w:t>
      </w:r>
      <w:r>
        <w:rPr>
          <w:spacing w:val="1"/>
          <w:sz w:val="26"/>
        </w:rPr>
        <w:t xml:space="preserve"> </w:t>
      </w:r>
      <w:r>
        <w:rPr>
          <w:sz w:val="26"/>
        </w:rPr>
        <w:t>при оказании</w:t>
      </w:r>
      <w:r>
        <w:rPr>
          <w:spacing w:val="1"/>
          <w:sz w:val="26"/>
        </w:rPr>
        <w:t xml:space="preserve"> </w:t>
      </w:r>
      <w:r>
        <w:rPr>
          <w:sz w:val="26"/>
        </w:rPr>
        <w:t>первой</w:t>
      </w:r>
      <w:r>
        <w:rPr>
          <w:spacing w:val="1"/>
          <w:sz w:val="26"/>
        </w:rPr>
        <w:t xml:space="preserve"> </w:t>
      </w:r>
      <w:r>
        <w:rPr>
          <w:sz w:val="26"/>
        </w:rPr>
        <w:t>доврачебной</w:t>
      </w:r>
      <w:r>
        <w:rPr>
          <w:spacing w:val="1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отравлениях,</w:t>
      </w:r>
      <w:r>
        <w:rPr>
          <w:spacing w:val="1"/>
          <w:sz w:val="26"/>
        </w:rPr>
        <w:t xml:space="preserve"> </w:t>
      </w:r>
      <w:r>
        <w:rPr>
          <w:sz w:val="26"/>
        </w:rPr>
        <w:t>ожогах,</w:t>
      </w:r>
      <w:r>
        <w:rPr>
          <w:spacing w:val="66"/>
          <w:sz w:val="26"/>
        </w:rPr>
        <w:t xml:space="preserve"> </w:t>
      </w:r>
      <w:r>
        <w:rPr>
          <w:sz w:val="26"/>
        </w:rPr>
        <w:t>обморожениях,</w:t>
      </w:r>
      <w:r>
        <w:rPr>
          <w:spacing w:val="1"/>
          <w:sz w:val="26"/>
        </w:rPr>
        <w:t xml:space="preserve"> </w:t>
      </w:r>
      <w:r>
        <w:rPr>
          <w:sz w:val="26"/>
        </w:rPr>
        <w:t>травмах,</w:t>
      </w:r>
      <w:r>
        <w:rPr>
          <w:spacing w:val="-2"/>
          <w:sz w:val="26"/>
        </w:rPr>
        <w:t xml:space="preserve"> </w:t>
      </w:r>
      <w:r>
        <w:rPr>
          <w:sz w:val="26"/>
        </w:rPr>
        <w:t>спасении</w:t>
      </w:r>
      <w:r>
        <w:rPr>
          <w:spacing w:val="4"/>
          <w:sz w:val="26"/>
        </w:rPr>
        <w:t xml:space="preserve"> </w:t>
      </w:r>
      <w:r>
        <w:rPr>
          <w:sz w:val="26"/>
        </w:rPr>
        <w:t>утопающего,</w:t>
      </w:r>
      <w:r>
        <w:rPr>
          <w:spacing w:val="1"/>
          <w:sz w:val="26"/>
        </w:rPr>
        <w:t xml:space="preserve"> </w:t>
      </w:r>
      <w:r>
        <w:rPr>
          <w:sz w:val="26"/>
        </w:rPr>
        <w:t>кровотечениях;</w:t>
      </w:r>
    </w:p>
    <w:p w:rsidR="00984F4B" w:rsidRDefault="0003336C" w:rsidP="00F116B3">
      <w:pPr>
        <w:pStyle w:val="a5"/>
        <w:numPr>
          <w:ilvl w:val="0"/>
          <w:numId w:val="79"/>
        </w:numPr>
        <w:tabs>
          <w:tab w:val="left" w:pos="1410"/>
        </w:tabs>
        <w:spacing w:line="273" w:lineRule="auto"/>
        <w:ind w:right="722"/>
        <w:rPr>
          <w:sz w:val="26"/>
        </w:rPr>
      </w:pPr>
      <w:r>
        <w:rPr>
          <w:sz w:val="26"/>
        </w:rPr>
        <w:t>находить информацию о строении и жизнедеятельности человека в научно-</w:t>
      </w:r>
      <w:r>
        <w:rPr>
          <w:spacing w:val="1"/>
          <w:sz w:val="26"/>
        </w:rPr>
        <w:t xml:space="preserve"> </w:t>
      </w:r>
      <w:r>
        <w:rPr>
          <w:sz w:val="26"/>
        </w:rPr>
        <w:t>популярной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литературе,</w:t>
      </w:r>
      <w:r>
        <w:rPr>
          <w:spacing w:val="1"/>
          <w:sz w:val="26"/>
        </w:rPr>
        <w:t xml:space="preserve"> </w:t>
      </w:r>
      <w:r>
        <w:rPr>
          <w:sz w:val="26"/>
        </w:rPr>
        <w:t>биологических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словарях,</w:t>
      </w:r>
      <w:r>
        <w:rPr>
          <w:spacing w:val="1"/>
          <w:sz w:val="26"/>
        </w:rPr>
        <w:t xml:space="preserve"> </w:t>
      </w:r>
      <w:r>
        <w:rPr>
          <w:sz w:val="26"/>
        </w:rPr>
        <w:t>справочниках,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Интернет-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ресурсе,</w:t>
      </w:r>
      <w:r>
        <w:rPr>
          <w:spacing w:val="-3"/>
          <w:sz w:val="26"/>
        </w:rPr>
        <w:t xml:space="preserve"> </w:t>
      </w:r>
      <w:r>
        <w:rPr>
          <w:sz w:val="26"/>
        </w:rPr>
        <w:t>анализировать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-4"/>
          <w:sz w:val="26"/>
        </w:rPr>
        <w:t xml:space="preserve"> </w:t>
      </w:r>
      <w:r>
        <w:rPr>
          <w:sz w:val="26"/>
        </w:rPr>
        <w:t>ее, переводить</w:t>
      </w:r>
      <w:r>
        <w:rPr>
          <w:spacing w:val="-2"/>
          <w:sz w:val="26"/>
        </w:rPr>
        <w:t xml:space="preserve"> </w:t>
      </w:r>
      <w:r>
        <w:rPr>
          <w:sz w:val="26"/>
        </w:rPr>
        <w:t>из</w:t>
      </w:r>
      <w:r>
        <w:rPr>
          <w:spacing w:val="-2"/>
          <w:sz w:val="26"/>
        </w:rPr>
        <w:t xml:space="preserve"> </w:t>
      </w:r>
      <w:r>
        <w:rPr>
          <w:sz w:val="26"/>
        </w:rPr>
        <w:t>одной</w:t>
      </w:r>
      <w:r>
        <w:rPr>
          <w:spacing w:val="-2"/>
          <w:sz w:val="26"/>
        </w:rPr>
        <w:t xml:space="preserve"> </w:t>
      </w:r>
      <w:r>
        <w:rPr>
          <w:sz w:val="26"/>
        </w:rPr>
        <w:t>формы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другую;</w:t>
      </w:r>
    </w:p>
    <w:p w:rsidR="00984F4B" w:rsidRDefault="0003336C" w:rsidP="00F116B3">
      <w:pPr>
        <w:pStyle w:val="a5"/>
        <w:numPr>
          <w:ilvl w:val="0"/>
          <w:numId w:val="79"/>
        </w:numPr>
        <w:tabs>
          <w:tab w:val="left" w:pos="1410"/>
        </w:tabs>
        <w:spacing w:before="4" w:line="273" w:lineRule="auto"/>
        <w:ind w:right="728"/>
        <w:rPr>
          <w:sz w:val="26"/>
        </w:rPr>
      </w:pPr>
      <w:r>
        <w:rPr>
          <w:sz w:val="26"/>
        </w:rPr>
        <w:t>ориентироваться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системе</w:t>
      </w:r>
      <w:r>
        <w:rPr>
          <w:spacing w:val="1"/>
          <w:sz w:val="26"/>
        </w:rPr>
        <w:t xml:space="preserve"> </w:t>
      </w:r>
      <w:r>
        <w:rPr>
          <w:sz w:val="26"/>
        </w:rPr>
        <w:t>моральных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норм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отношению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62"/>
          <w:sz w:val="26"/>
        </w:rPr>
        <w:t xml:space="preserve"> </w:t>
      </w:r>
      <w:r>
        <w:rPr>
          <w:sz w:val="26"/>
        </w:rPr>
        <w:t>собственному</w:t>
      </w:r>
      <w:r>
        <w:rPr>
          <w:spacing w:val="-7"/>
          <w:sz w:val="26"/>
        </w:rPr>
        <w:t xml:space="preserve"> </w:t>
      </w:r>
      <w:r>
        <w:rPr>
          <w:sz w:val="26"/>
        </w:rPr>
        <w:t>здоровью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здоровью</w:t>
      </w:r>
      <w:r>
        <w:rPr>
          <w:spacing w:val="2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1"/>
          <w:sz w:val="26"/>
        </w:rPr>
        <w:t xml:space="preserve"> </w:t>
      </w:r>
      <w:r>
        <w:rPr>
          <w:sz w:val="26"/>
        </w:rPr>
        <w:t>людей;</w:t>
      </w:r>
    </w:p>
    <w:p w:rsidR="00984F4B" w:rsidRDefault="0003336C" w:rsidP="00F116B3">
      <w:pPr>
        <w:pStyle w:val="a5"/>
        <w:numPr>
          <w:ilvl w:val="0"/>
          <w:numId w:val="79"/>
        </w:numPr>
        <w:tabs>
          <w:tab w:val="left" w:pos="1410"/>
        </w:tabs>
        <w:spacing w:before="1" w:line="273" w:lineRule="auto"/>
        <w:ind w:right="724"/>
        <w:rPr>
          <w:sz w:val="26"/>
        </w:rPr>
      </w:pPr>
      <w:r>
        <w:rPr>
          <w:sz w:val="26"/>
        </w:rPr>
        <w:t>находить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учебной,</w:t>
      </w:r>
      <w:r>
        <w:rPr>
          <w:spacing w:val="1"/>
          <w:sz w:val="26"/>
        </w:rPr>
        <w:t xml:space="preserve"> </w:t>
      </w:r>
      <w:r>
        <w:rPr>
          <w:sz w:val="26"/>
        </w:rPr>
        <w:t>научно-популярной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литературе,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Интернет-ресурсах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 об организме человека, оформлять ее в виде устных сообщений и</w:t>
      </w:r>
      <w:r>
        <w:rPr>
          <w:spacing w:val="-62"/>
          <w:sz w:val="26"/>
        </w:rPr>
        <w:t xml:space="preserve"> </w:t>
      </w:r>
      <w:r>
        <w:rPr>
          <w:sz w:val="26"/>
        </w:rPr>
        <w:t>докладов;</w:t>
      </w:r>
    </w:p>
    <w:p w:rsidR="00984F4B" w:rsidRDefault="0003336C" w:rsidP="00F116B3">
      <w:pPr>
        <w:pStyle w:val="a5"/>
        <w:numPr>
          <w:ilvl w:val="0"/>
          <w:numId w:val="79"/>
        </w:numPr>
        <w:tabs>
          <w:tab w:val="left" w:pos="1410"/>
        </w:tabs>
        <w:spacing w:before="4" w:line="276" w:lineRule="auto"/>
        <w:ind w:right="731"/>
        <w:rPr>
          <w:sz w:val="26"/>
        </w:rPr>
      </w:pPr>
      <w:r>
        <w:rPr>
          <w:sz w:val="26"/>
        </w:rPr>
        <w:t>анализировать и оценивать целевые и смысловые установки в своих действиях</w:t>
      </w:r>
      <w:r>
        <w:rPr>
          <w:spacing w:val="1"/>
          <w:sz w:val="26"/>
        </w:rPr>
        <w:t xml:space="preserve"> </w:t>
      </w:r>
      <w:r>
        <w:rPr>
          <w:sz w:val="26"/>
        </w:rPr>
        <w:t>и поступках по отношению к здоровью своему и окружающих; последствия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влияния</w:t>
      </w:r>
      <w:r>
        <w:rPr>
          <w:spacing w:val="-1"/>
          <w:sz w:val="26"/>
        </w:rPr>
        <w:t xml:space="preserve"> </w:t>
      </w:r>
      <w:r>
        <w:rPr>
          <w:sz w:val="26"/>
        </w:rPr>
        <w:t>факторов</w:t>
      </w:r>
      <w:r>
        <w:rPr>
          <w:spacing w:val="-1"/>
          <w:sz w:val="26"/>
        </w:rPr>
        <w:t xml:space="preserve"> </w:t>
      </w:r>
      <w:r>
        <w:rPr>
          <w:sz w:val="26"/>
        </w:rPr>
        <w:t>риска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здоровье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человека.</w:t>
      </w:r>
    </w:p>
    <w:p w:rsidR="00984F4B" w:rsidRDefault="0003336C" w:rsidP="00F116B3">
      <w:pPr>
        <w:pStyle w:val="a5"/>
        <w:numPr>
          <w:ilvl w:val="0"/>
          <w:numId w:val="79"/>
        </w:numPr>
        <w:tabs>
          <w:tab w:val="left" w:pos="1410"/>
        </w:tabs>
        <w:spacing w:line="273" w:lineRule="auto"/>
        <w:ind w:right="728"/>
        <w:rPr>
          <w:sz w:val="26"/>
        </w:rPr>
      </w:pPr>
      <w:r>
        <w:rPr>
          <w:sz w:val="26"/>
        </w:rPr>
        <w:t>создавать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устные</w:t>
      </w:r>
      <w:r>
        <w:rPr>
          <w:spacing w:val="1"/>
          <w:sz w:val="26"/>
        </w:rPr>
        <w:t xml:space="preserve"> </w:t>
      </w:r>
      <w:r>
        <w:rPr>
          <w:sz w:val="26"/>
        </w:rPr>
        <w:t>сообщения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66"/>
          <w:sz w:val="26"/>
        </w:rPr>
        <w:t xml:space="preserve"> </w:t>
      </w:r>
      <w:r>
        <w:rPr>
          <w:sz w:val="26"/>
        </w:rPr>
        <w:t>организме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жизнедеятельности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нескольких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информации, сопровождать выступление презентацией, учитывая особенности</w:t>
      </w:r>
      <w:r>
        <w:rPr>
          <w:spacing w:val="-62"/>
          <w:sz w:val="26"/>
        </w:rPr>
        <w:t xml:space="preserve"> </w:t>
      </w:r>
      <w:r>
        <w:rPr>
          <w:sz w:val="26"/>
        </w:rPr>
        <w:t>аудитории</w:t>
      </w:r>
      <w:r>
        <w:rPr>
          <w:spacing w:val="-2"/>
          <w:sz w:val="26"/>
        </w:rPr>
        <w:t xml:space="preserve"> </w:t>
      </w:r>
      <w:r>
        <w:rPr>
          <w:sz w:val="26"/>
        </w:rPr>
        <w:t>сверстников;</w:t>
      </w:r>
    </w:p>
    <w:p w:rsidR="00984F4B" w:rsidRDefault="0003336C" w:rsidP="00F116B3">
      <w:pPr>
        <w:pStyle w:val="a5"/>
        <w:numPr>
          <w:ilvl w:val="0"/>
          <w:numId w:val="79"/>
        </w:numPr>
        <w:tabs>
          <w:tab w:val="left" w:pos="1410"/>
        </w:tabs>
        <w:spacing w:before="7" w:line="273" w:lineRule="auto"/>
        <w:ind w:right="721"/>
        <w:rPr>
          <w:sz w:val="26"/>
        </w:rPr>
      </w:pPr>
      <w:r>
        <w:rPr>
          <w:sz w:val="26"/>
        </w:rPr>
        <w:t>работать</w:t>
      </w:r>
      <w:r>
        <w:rPr>
          <w:spacing w:val="12"/>
          <w:sz w:val="26"/>
        </w:rPr>
        <w:t xml:space="preserve"> </w:t>
      </w:r>
      <w:r>
        <w:rPr>
          <w:sz w:val="26"/>
        </w:rPr>
        <w:t>в</w:t>
      </w:r>
      <w:r>
        <w:rPr>
          <w:spacing w:val="13"/>
          <w:sz w:val="26"/>
        </w:rPr>
        <w:t xml:space="preserve"> </w:t>
      </w:r>
      <w:r>
        <w:rPr>
          <w:sz w:val="26"/>
        </w:rPr>
        <w:t>группе</w:t>
      </w:r>
      <w:r>
        <w:rPr>
          <w:spacing w:val="13"/>
          <w:sz w:val="26"/>
        </w:rPr>
        <w:t xml:space="preserve"> </w:t>
      </w:r>
      <w:r>
        <w:rPr>
          <w:sz w:val="26"/>
        </w:rPr>
        <w:t>сверстников</w:t>
      </w:r>
      <w:r>
        <w:rPr>
          <w:spacing w:val="13"/>
          <w:sz w:val="26"/>
        </w:rPr>
        <w:t xml:space="preserve"> </w:t>
      </w:r>
      <w:r>
        <w:rPr>
          <w:sz w:val="26"/>
        </w:rPr>
        <w:t>при</w:t>
      </w:r>
      <w:r>
        <w:rPr>
          <w:spacing w:val="14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18"/>
          <w:sz w:val="26"/>
        </w:rPr>
        <w:t xml:space="preserve"> </w:t>
      </w:r>
      <w:r>
        <w:rPr>
          <w:sz w:val="26"/>
        </w:rPr>
        <w:t>познавательных</w:t>
      </w:r>
      <w:r>
        <w:rPr>
          <w:spacing w:val="13"/>
          <w:sz w:val="26"/>
        </w:rPr>
        <w:t xml:space="preserve"> </w:t>
      </w:r>
      <w:r>
        <w:rPr>
          <w:sz w:val="26"/>
        </w:rPr>
        <w:t>задач,</w:t>
      </w:r>
      <w:r>
        <w:rPr>
          <w:spacing w:val="15"/>
          <w:sz w:val="26"/>
        </w:rPr>
        <w:t xml:space="preserve"> </w:t>
      </w:r>
      <w:r>
        <w:rPr>
          <w:sz w:val="26"/>
        </w:rPr>
        <w:t>связанных</w:t>
      </w:r>
      <w:r>
        <w:rPr>
          <w:spacing w:val="-63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строения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жизнедеятельности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организма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человека,</w:t>
      </w:r>
      <w:r>
        <w:rPr>
          <w:spacing w:val="-62"/>
          <w:sz w:val="26"/>
        </w:rPr>
        <w:t xml:space="preserve"> </w:t>
      </w:r>
      <w:r>
        <w:rPr>
          <w:sz w:val="26"/>
        </w:rPr>
        <w:t>планировать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учитывать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мнение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адекватно</w:t>
      </w:r>
      <w:r>
        <w:rPr>
          <w:spacing w:val="-2"/>
          <w:sz w:val="26"/>
        </w:rPr>
        <w:t xml:space="preserve"> </w:t>
      </w:r>
      <w:r>
        <w:rPr>
          <w:sz w:val="26"/>
        </w:rPr>
        <w:t>оценивать собственный</w:t>
      </w:r>
      <w:r>
        <w:rPr>
          <w:spacing w:val="-2"/>
          <w:sz w:val="26"/>
        </w:rPr>
        <w:t xml:space="preserve"> </w:t>
      </w:r>
      <w:r>
        <w:rPr>
          <w:sz w:val="26"/>
        </w:rPr>
        <w:t>вклад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группы.</w:t>
      </w:r>
    </w:p>
    <w:p w:rsidR="00984F4B" w:rsidRDefault="00984F4B">
      <w:pPr>
        <w:pStyle w:val="a3"/>
        <w:spacing w:before="2"/>
        <w:ind w:left="0"/>
        <w:rPr>
          <w:sz w:val="31"/>
        </w:rPr>
      </w:pPr>
    </w:p>
    <w:p w:rsidR="00984F4B" w:rsidRDefault="0003336C">
      <w:pPr>
        <w:pStyle w:val="4"/>
        <w:ind w:left="689"/>
      </w:pPr>
      <w:r>
        <w:t>Общие</w:t>
      </w:r>
      <w:r>
        <w:rPr>
          <w:spacing w:val="-5"/>
        </w:rPr>
        <w:t xml:space="preserve"> </w:t>
      </w:r>
      <w:r>
        <w:t>биологические</w:t>
      </w:r>
      <w:r>
        <w:rPr>
          <w:spacing w:val="-6"/>
        </w:rPr>
        <w:t xml:space="preserve"> </w:t>
      </w:r>
      <w:r>
        <w:t>закономерности</w:t>
      </w:r>
    </w:p>
    <w:p w:rsidR="00984F4B" w:rsidRDefault="0003336C">
      <w:pPr>
        <w:spacing w:before="37"/>
        <w:ind w:left="689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научится:</w:t>
      </w:r>
    </w:p>
    <w:p w:rsidR="00984F4B" w:rsidRDefault="0003336C" w:rsidP="00F116B3">
      <w:pPr>
        <w:pStyle w:val="a5"/>
        <w:numPr>
          <w:ilvl w:val="0"/>
          <w:numId w:val="79"/>
        </w:numPr>
        <w:tabs>
          <w:tab w:val="left" w:pos="1410"/>
        </w:tabs>
        <w:spacing w:before="45" w:line="273" w:lineRule="auto"/>
        <w:ind w:right="731"/>
        <w:rPr>
          <w:sz w:val="26"/>
        </w:rPr>
      </w:pPr>
      <w:r>
        <w:rPr>
          <w:sz w:val="26"/>
        </w:rPr>
        <w:t>выделять существенные признаки биологических объектов (вида, экосистемы,</w:t>
      </w:r>
      <w:r>
        <w:rPr>
          <w:spacing w:val="1"/>
          <w:sz w:val="26"/>
        </w:rPr>
        <w:t xml:space="preserve"> </w:t>
      </w:r>
      <w:r>
        <w:rPr>
          <w:sz w:val="26"/>
        </w:rPr>
        <w:t>биосферы)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процессов,</w:t>
      </w:r>
      <w:r>
        <w:rPr>
          <w:spacing w:val="-2"/>
          <w:sz w:val="26"/>
        </w:rPr>
        <w:t xml:space="preserve"> </w:t>
      </w:r>
      <w:r>
        <w:rPr>
          <w:sz w:val="26"/>
        </w:rPr>
        <w:t>характерных</w:t>
      </w:r>
      <w:r>
        <w:rPr>
          <w:spacing w:val="-2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сообществ</w:t>
      </w:r>
      <w:r>
        <w:rPr>
          <w:spacing w:val="-1"/>
          <w:sz w:val="26"/>
        </w:rPr>
        <w:t xml:space="preserve"> </w:t>
      </w:r>
      <w:r>
        <w:rPr>
          <w:sz w:val="26"/>
        </w:rPr>
        <w:t>живых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организмов;</w:t>
      </w:r>
    </w:p>
    <w:p w:rsidR="00984F4B" w:rsidRDefault="0003336C" w:rsidP="00F116B3">
      <w:pPr>
        <w:pStyle w:val="a5"/>
        <w:numPr>
          <w:ilvl w:val="0"/>
          <w:numId w:val="79"/>
        </w:numPr>
        <w:tabs>
          <w:tab w:val="left" w:pos="1410"/>
        </w:tabs>
        <w:spacing w:before="5" w:line="273" w:lineRule="auto"/>
        <w:ind w:right="724"/>
        <w:rPr>
          <w:sz w:val="26"/>
        </w:rPr>
      </w:pPr>
      <w:r>
        <w:rPr>
          <w:sz w:val="26"/>
        </w:rPr>
        <w:t>аргументировать,</w:t>
      </w:r>
      <w:r>
        <w:rPr>
          <w:spacing w:val="1"/>
          <w:sz w:val="26"/>
        </w:rPr>
        <w:t xml:space="preserve"> </w:t>
      </w:r>
      <w:r>
        <w:rPr>
          <w:sz w:val="26"/>
        </w:rPr>
        <w:t>приводить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доказательства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защиты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окружающей</w:t>
      </w:r>
      <w:r>
        <w:rPr>
          <w:spacing w:val="-2"/>
          <w:sz w:val="26"/>
        </w:rPr>
        <w:t xml:space="preserve"> </w:t>
      </w:r>
      <w:r>
        <w:rPr>
          <w:sz w:val="26"/>
        </w:rPr>
        <w:t>среды;</w:t>
      </w:r>
    </w:p>
    <w:p w:rsidR="00984F4B" w:rsidRDefault="0003336C" w:rsidP="00F116B3">
      <w:pPr>
        <w:pStyle w:val="a5"/>
        <w:numPr>
          <w:ilvl w:val="0"/>
          <w:numId w:val="79"/>
        </w:numPr>
        <w:tabs>
          <w:tab w:val="left" w:pos="1410"/>
        </w:tabs>
        <w:spacing w:before="1" w:line="273" w:lineRule="auto"/>
        <w:ind w:right="729"/>
        <w:rPr>
          <w:sz w:val="26"/>
        </w:rPr>
      </w:pPr>
      <w:r>
        <w:rPr>
          <w:sz w:val="26"/>
        </w:rPr>
        <w:t>аргументировать, приводить доказательства зависимости здоровья человека от</w:t>
      </w:r>
      <w:r>
        <w:rPr>
          <w:spacing w:val="1"/>
          <w:sz w:val="26"/>
        </w:rPr>
        <w:t xml:space="preserve"> </w:t>
      </w:r>
      <w:r>
        <w:rPr>
          <w:sz w:val="26"/>
        </w:rPr>
        <w:t>состояния</w:t>
      </w:r>
      <w:r>
        <w:rPr>
          <w:spacing w:val="-1"/>
          <w:sz w:val="26"/>
        </w:rPr>
        <w:t xml:space="preserve"> </w:t>
      </w:r>
      <w:r>
        <w:rPr>
          <w:sz w:val="26"/>
        </w:rPr>
        <w:t>окружающей</w:t>
      </w:r>
      <w:r>
        <w:rPr>
          <w:spacing w:val="-1"/>
          <w:sz w:val="26"/>
        </w:rPr>
        <w:t xml:space="preserve"> </w:t>
      </w:r>
      <w:r>
        <w:rPr>
          <w:sz w:val="26"/>
        </w:rPr>
        <w:t>среды;</w:t>
      </w:r>
    </w:p>
    <w:p w:rsidR="00984F4B" w:rsidRDefault="0003336C" w:rsidP="00F116B3">
      <w:pPr>
        <w:pStyle w:val="a5"/>
        <w:numPr>
          <w:ilvl w:val="0"/>
          <w:numId w:val="79"/>
        </w:numPr>
        <w:tabs>
          <w:tab w:val="left" w:pos="1410"/>
        </w:tabs>
        <w:spacing w:before="2" w:line="273" w:lineRule="auto"/>
        <w:ind w:right="732"/>
        <w:rPr>
          <w:sz w:val="26"/>
        </w:rPr>
      </w:pPr>
      <w:r>
        <w:rPr>
          <w:sz w:val="26"/>
        </w:rPr>
        <w:t>осуществлять классификацию биологических объектов на основе определения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принадлежности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 определенной</w:t>
      </w:r>
      <w:r>
        <w:rPr>
          <w:spacing w:val="-1"/>
          <w:sz w:val="26"/>
        </w:rPr>
        <w:t xml:space="preserve"> </w:t>
      </w:r>
      <w:r>
        <w:rPr>
          <w:sz w:val="26"/>
        </w:rPr>
        <w:t>систематической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группе;</w:t>
      </w:r>
    </w:p>
    <w:p w:rsidR="00984F4B" w:rsidRDefault="0003336C" w:rsidP="00F116B3">
      <w:pPr>
        <w:pStyle w:val="a5"/>
        <w:numPr>
          <w:ilvl w:val="0"/>
          <w:numId w:val="79"/>
        </w:numPr>
        <w:tabs>
          <w:tab w:val="left" w:pos="1410"/>
        </w:tabs>
        <w:spacing w:before="4" w:line="273" w:lineRule="auto"/>
        <w:ind w:right="729"/>
        <w:rPr>
          <w:sz w:val="26"/>
        </w:rPr>
      </w:pPr>
      <w:r>
        <w:rPr>
          <w:sz w:val="26"/>
        </w:rPr>
        <w:t>раскрывать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роль</w:t>
      </w:r>
      <w:r>
        <w:rPr>
          <w:spacing w:val="1"/>
          <w:sz w:val="26"/>
        </w:rPr>
        <w:t xml:space="preserve"> </w:t>
      </w:r>
      <w:r>
        <w:rPr>
          <w:sz w:val="26"/>
        </w:rPr>
        <w:t>биологии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людей;</w:t>
      </w:r>
      <w:r>
        <w:rPr>
          <w:spacing w:val="1"/>
          <w:sz w:val="26"/>
        </w:rPr>
        <w:t xml:space="preserve"> </w:t>
      </w:r>
      <w:r>
        <w:rPr>
          <w:sz w:val="26"/>
        </w:rPr>
        <w:t>роль</w:t>
      </w:r>
      <w:r>
        <w:rPr>
          <w:spacing w:val="1"/>
          <w:sz w:val="26"/>
        </w:rPr>
        <w:t xml:space="preserve"> </w:t>
      </w:r>
      <w:r>
        <w:rPr>
          <w:sz w:val="26"/>
        </w:rPr>
        <w:t>биологических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человека;</w:t>
      </w:r>
      <w:r>
        <w:rPr>
          <w:spacing w:val="66"/>
          <w:sz w:val="26"/>
        </w:rPr>
        <w:t xml:space="preserve"> </w:t>
      </w:r>
      <w:r>
        <w:rPr>
          <w:sz w:val="26"/>
        </w:rPr>
        <w:t>значение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биологического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разнообразия для</w:t>
      </w:r>
      <w:r>
        <w:rPr>
          <w:spacing w:val="-1"/>
          <w:sz w:val="26"/>
        </w:rPr>
        <w:t xml:space="preserve"> </w:t>
      </w:r>
      <w:r>
        <w:rPr>
          <w:sz w:val="26"/>
        </w:rPr>
        <w:t>сохранения биосферы;</w:t>
      </w:r>
    </w:p>
    <w:p w:rsidR="00984F4B" w:rsidRDefault="0003336C" w:rsidP="00F116B3">
      <w:pPr>
        <w:pStyle w:val="a5"/>
        <w:numPr>
          <w:ilvl w:val="0"/>
          <w:numId w:val="79"/>
        </w:numPr>
        <w:tabs>
          <w:tab w:val="left" w:pos="1410"/>
        </w:tabs>
        <w:spacing w:before="4"/>
        <w:ind w:hanging="361"/>
        <w:rPr>
          <w:sz w:val="26"/>
        </w:rPr>
      </w:pPr>
      <w:r>
        <w:rPr>
          <w:sz w:val="26"/>
        </w:rPr>
        <w:t>объяснять</w:t>
      </w:r>
      <w:r>
        <w:rPr>
          <w:spacing w:val="129"/>
          <w:sz w:val="26"/>
        </w:rPr>
        <w:t xml:space="preserve"> </w:t>
      </w:r>
      <w:r>
        <w:rPr>
          <w:sz w:val="26"/>
        </w:rPr>
        <w:t>общность</w:t>
      </w:r>
      <w:r>
        <w:rPr>
          <w:spacing w:val="68"/>
          <w:sz w:val="26"/>
        </w:rPr>
        <w:t xml:space="preserve"> </w:t>
      </w:r>
      <w:r>
        <w:rPr>
          <w:sz w:val="26"/>
        </w:rPr>
        <w:t xml:space="preserve">происхождения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и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эволюции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организмов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на  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</w:p>
    <w:p w:rsidR="00984F4B" w:rsidRDefault="00984F4B">
      <w:pPr>
        <w:jc w:val="both"/>
        <w:rPr>
          <w:sz w:val="26"/>
        </w:rPr>
        <w:sectPr w:rsidR="00984F4B">
          <w:headerReference w:type="default" r:id="rId82"/>
          <w:pgSz w:w="11900" w:h="16850"/>
          <w:pgMar w:top="340" w:right="0" w:bottom="280" w:left="900" w:header="0" w:footer="0" w:gutter="0"/>
          <w:cols w:space="720"/>
        </w:sectPr>
      </w:pPr>
    </w:p>
    <w:p w:rsidR="00984F4B" w:rsidRDefault="0003336C">
      <w:pPr>
        <w:pStyle w:val="a3"/>
        <w:spacing w:before="59"/>
        <w:jc w:val="both"/>
      </w:pPr>
      <w:r>
        <w:lastRenderedPageBreak/>
        <w:t>сопоставления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функционирования;</w:t>
      </w:r>
    </w:p>
    <w:p w:rsidR="00984F4B" w:rsidRDefault="0003336C" w:rsidP="00F116B3">
      <w:pPr>
        <w:pStyle w:val="a5"/>
        <w:numPr>
          <w:ilvl w:val="0"/>
          <w:numId w:val="79"/>
        </w:numPr>
        <w:tabs>
          <w:tab w:val="left" w:pos="1410"/>
        </w:tabs>
        <w:spacing w:before="40" w:line="273" w:lineRule="auto"/>
        <w:ind w:right="731"/>
        <w:rPr>
          <w:sz w:val="26"/>
        </w:rPr>
      </w:pPr>
      <w:r w:rsidRPr="00C24274">
        <w:rPr>
          <w:sz w:val="26"/>
        </w:rPr>
        <w:t>объяснять</w:t>
      </w:r>
      <w:r>
        <w:rPr>
          <w:sz w:val="26"/>
        </w:rPr>
        <w:t xml:space="preserve">  </w:t>
      </w:r>
      <w:r w:rsidRPr="00C24274">
        <w:rPr>
          <w:sz w:val="26"/>
        </w:rPr>
        <w:t xml:space="preserve"> механизмы</w:t>
      </w:r>
      <w:r>
        <w:rPr>
          <w:sz w:val="26"/>
        </w:rPr>
        <w:t xml:space="preserve">  </w:t>
      </w:r>
      <w:r w:rsidRPr="00C24274">
        <w:rPr>
          <w:sz w:val="26"/>
        </w:rPr>
        <w:t xml:space="preserve"> наследственности</w:t>
      </w:r>
      <w:r>
        <w:rPr>
          <w:sz w:val="26"/>
        </w:rPr>
        <w:t xml:space="preserve">  </w:t>
      </w:r>
      <w:r w:rsidRPr="00C24274">
        <w:rPr>
          <w:sz w:val="26"/>
        </w:rPr>
        <w:t xml:space="preserve"> и</w:t>
      </w:r>
      <w:r>
        <w:rPr>
          <w:sz w:val="26"/>
        </w:rPr>
        <w:t xml:space="preserve">  </w:t>
      </w:r>
      <w:r w:rsidRPr="00C24274">
        <w:rPr>
          <w:sz w:val="26"/>
        </w:rPr>
        <w:t xml:space="preserve"> изменчивости,</w:t>
      </w:r>
      <w:r>
        <w:rPr>
          <w:sz w:val="26"/>
        </w:rPr>
        <w:t xml:space="preserve">  </w:t>
      </w:r>
      <w:r w:rsidRPr="00C24274">
        <w:rPr>
          <w:sz w:val="26"/>
        </w:rPr>
        <w:t xml:space="preserve"> возникновения</w:t>
      </w:r>
      <w:r>
        <w:rPr>
          <w:spacing w:val="-1"/>
          <w:w w:val="99"/>
          <w:sz w:val="26"/>
        </w:rPr>
        <w:t xml:space="preserve"> </w:t>
      </w:r>
      <w:r>
        <w:rPr>
          <w:sz w:val="26"/>
        </w:rPr>
        <w:t>приспособленности, процесс</w:t>
      </w:r>
      <w:r>
        <w:rPr>
          <w:spacing w:val="-1"/>
          <w:sz w:val="26"/>
        </w:rPr>
        <w:t xml:space="preserve"> </w:t>
      </w:r>
      <w:r>
        <w:rPr>
          <w:sz w:val="26"/>
        </w:rPr>
        <w:t>видообразования;</w:t>
      </w:r>
    </w:p>
    <w:p w:rsidR="00984F4B" w:rsidRDefault="0003336C" w:rsidP="00F116B3">
      <w:pPr>
        <w:pStyle w:val="a5"/>
        <w:numPr>
          <w:ilvl w:val="0"/>
          <w:numId w:val="79"/>
        </w:numPr>
        <w:tabs>
          <w:tab w:val="left" w:pos="1410"/>
        </w:tabs>
        <w:spacing w:before="2" w:line="273" w:lineRule="auto"/>
        <w:ind w:right="728"/>
        <w:rPr>
          <w:sz w:val="26"/>
        </w:rPr>
      </w:pPr>
      <w:r>
        <w:rPr>
          <w:sz w:val="26"/>
        </w:rPr>
        <w:t>различать по внешнему виду, схемам и описаниям реальные биологические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объекты или их изображения, выявляя отличительные признаки биологических</w:t>
      </w:r>
      <w:r>
        <w:rPr>
          <w:spacing w:val="-62"/>
          <w:sz w:val="26"/>
        </w:rPr>
        <w:t xml:space="preserve"> </w:t>
      </w:r>
      <w:r>
        <w:rPr>
          <w:sz w:val="26"/>
        </w:rPr>
        <w:t>объектов;</w:t>
      </w:r>
    </w:p>
    <w:p w:rsidR="00984F4B" w:rsidRDefault="0003336C" w:rsidP="00F116B3">
      <w:pPr>
        <w:pStyle w:val="a5"/>
        <w:numPr>
          <w:ilvl w:val="0"/>
          <w:numId w:val="79"/>
        </w:numPr>
        <w:tabs>
          <w:tab w:val="left" w:pos="1410"/>
        </w:tabs>
        <w:spacing w:before="7" w:line="273" w:lineRule="auto"/>
        <w:ind w:right="731"/>
        <w:rPr>
          <w:sz w:val="26"/>
        </w:rPr>
      </w:pPr>
      <w:r>
        <w:rPr>
          <w:sz w:val="26"/>
        </w:rPr>
        <w:t>сравнивать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биологические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объекты,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процессы;</w:t>
      </w:r>
      <w:r>
        <w:rPr>
          <w:spacing w:val="1"/>
          <w:sz w:val="26"/>
        </w:rPr>
        <w:t xml:space="preserve"> </w:t>
      </w:r>
      <w:r>
        <w:rPr>
          <w:sz w:val="26"/>
        </w:rPr>
        <w:t>делать</w:t>
      </w:r>
      <w:r>
        <w:rPr>
          <w:spacing w:val="1"/>
          <w:sz w:val="26"/>
        </w:rPr>
        <w:t xml:space="preserve"> </w:t>
      </w:r>
      <w:r>
        <w:rPr>
          <w:sz w:val="26"/>
        </w:rPr>
        <w:t>выводы</w:t>
      </w:r>
      <w:r>
        <w:rPr>
          <w:spacing w:val="66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умозаключения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1"/>
          <w:sz w:val="26"/>
        </w:rPr>
        <w:t xml:space="preserve"> </w:t>
      </w:r>
      <w:r>
        <w:rPr>
          <w:sz w:val="26"/>
        </w:rPr>
        <w:t>сравнения;</w:t>
      </w:r>
    </w:p>
    <w:p w:rsidR="00984F4B" w:rsidRDefault="0003336C" w:rsidP="00F116B3">
      <w:pPr>
        <w:pStyle w:val="a5"/>
        <w:numPr>
          <w:ilvl w:val="0"/>
          <w:numId w:val="79"/>
        </w:numPr>
        <w:tabs>
          <w:tab w:val="left" w:pos="1410"/>
        </w:tabs>
        <w:spacing w:before="1" w:line="273" w:lineRule="auto"/>
        <w:ind w:right="729"/>
        <w:rPr>
          <w:sz w:val="26"/>
        </w:rPr>
      </w:pPr>
      <w:r>
        <w:rPr>
          <w:sz w:val="26"/>
        </w:rPr>
        <w:t>устанавливать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взаимосвязи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строения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функциями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органов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систем органов;</w:t>
      </w:r>
    </w:p>
    <w:p w:rsidR="00984F4B" w:rsidRDefault="0003336C" w:rsidP="00F116B3">
      <w:pPr>
        <w:pStyle w:val="a5"/>
        <w:numPr>
          <w:ilvl w:val="0"/>
          <w:numId w:val="79"/>
        </w:numPr>
        <w:tabs>
          <w:tab w:val="left" w:pos="1410"/>
        </w:tabs>
        <w:spacing w:before="2" w:line="273" w:lineRule="auto"/>
        <w:ind w:right="728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методы</w:t>
      </w:r>
      <w:r>
        <w:rPr>
          <w:spacing w:val="1"/>
          <w:sz w:val="26"/>
        </w:rPr>
        <w:t xml:space="preserve"> </w:t>
      </w:r>
      <w:r>
        <w:rPr>
          <w:sz w:val="26"/>
        </w:rPr>
        <w:t>биологической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науки:</w:t>
      </w:r>
      <w:r>
        <w:rPr>
          <w:spacing w:val="1"/>
          <w:sz w:val="26"/>
        </w:rPr>
        <w:t xml:space="preserve"> </w:t>
      </w:r>
      <w:r>
        <w:rPr>
          <w:sz w:val="26"/>
        </w:rPr>
        <w:t>наблюдать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описывать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биологические объекты и процессы; ставить биологические эксперименты и</w:t>
      </w:r>
      <w:r>
        <w:rPr>
          <w:spacing w:val="1"/>
          <w:sz w:val="26"/>
        </w:rPr>
        <w:t xml:space="preserve"> </w:t>
      </w:r>
      <w:r>
        <w:rPr>
          <w:sz w:val="26"/>
        </w:rPr>
        <w:t>объяснять</w:t>
      </w:r>
      <w:r>
        <w:rPr>
          <w:spacing w:val="-3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результаты;</w:t>
      </w:r>
    </w:p>
    <w:p w:rsidR="00984F4B" w:rsidRDefault="0003336C" w:rsidP="00F116B3">
      <w:pPr>
        <w:pStyle w:val="a5"/>
        <w:numPr>
          <w:ilvl w:val="0"/>
          <w:numId w:val="79"/>
        </w:numPr>
        <w:tabs>
          <w:tab w:val="left" w:pos="1410"/>
        </w:tabs>
        <w:spacing w:before="7" w:line="273" w:lineRule="auto"/>
        <w:ind w:right="729"/>
        <w:rPr>
          <w:sz w:val="26"/>
        </w:rPr>
      </w:pPr>
      <w:r>
        <w:rPr>
          <w:sz w:val="26"/>
        </w:rPr>
        <w:t>знать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аргументировать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природе;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анализировать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и оценивать</w:t>
      </w:r>
      <w:r>
        <w:rPr>
          <w:spacing w:val="-3"/>
          <w:sz w:val="26"/>
        </w:rPr>
        <w:t xml:space="preserve"> </w:t>
      </w:r>
      <w:r>
        <w:rPr>
          <w:sz w:val="26"/>
        </w:rPr>
        <w:t>последствия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человека в</w:t>
      </w:r>
      <w:r>
        <w:rPr>
          <w:spacing w:val="-3"/>
          <w:sz w:val="26"/>
        </w:rPr>
        <w:t xml:space="preserve"> </w:t>
      </w:r>
      <w:r>
        <w:rPr>
          <w:sz w:val="26"/>
        </w:rPr>
        <w:t>природе;</w:t>
      </w:r>
    </w:p>
    <w:p w:rsidR="00984F4B" w:rsidRDefault="0003336C" w:rsidP="00F116B3">
      <w:pPr>
        <w:pStyle w:val="a5"/>
        <w:numPr>
          <w:ilvl w:val="0"/>
          <w:numId w:val="79"/>
        </w:numPr>
        <w:tabs>
          <w:tab w:val="left" w:pos="1410"/>
        </w:tabs>
        <w:spacing w:before="2" w:line="273" w:lineRule="auto"/>
        <w:ind w:right="732"/>
        <w:rPr>
          <w:sz w:val="26"/>
        </w:rPr>
      </w:pPr>
      <w:r>
        <w:rPr>
          <w:sz w:val="26"/>
        </w:rPr>
        <w:t>описывать и использовать приемы выращивания и размножения культурных</w:t>
      </w:r>
      <w:r>
        <w:rPr>
          <w:spacing w:val="1"/>
          <w:sz w:val="26"/>
        </w:rPr>
        <w:t xml:space="preserve"> </w:t>
      </w:r>
      <w:r>
        <w:rPr>
          <w:sz w:val="26"/>
        </w:rPr>
        <w:t>растений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домашних животных,</w:t>
      </w:r>
      <w:r>
        <w:rPr>
          <w:spacing w:val="4"/>
          <w:sz w:val="26"/>
        </w:rPr>
        <w:t xml:space="preserve"> </w:t>
      </w:r>
      <w:r>
        <w:rPr>
          <w:sz w:val="26"/>
        </w:rPr>
        <w:t>ухода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-2"/>
          <w:sz w:val="26"/>
        </w:rPr>
        <w:t xml:space="preserve"> </w:t>
      </w:r>
      <w:r>
        <w:rPr>
          <w:sz w:val="26"/>
        </w:rPr>
        <w:t>ними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агроценозах;</w:t>
      </w:r>
    </w:p>
    <w:p w:rsidR="00984F4B" w:rsidRDefault="0003336C" w:rsidP="00F116B3">
      <w:pPr>
        <w:pStyle w:val="a5"/>
        <w:numPr>
          <w:ilvl w:val="0"/>
          <w:numId w:val="79"/>
        </w:numPr>
        <w:tabs>
          <w:tab w:val="left" w:pos="1410"/>
        </w:tabs>
        <w:spacing w:before="1" w:line="276" w:lineRule="auto"/>
        <w:ind w:right="724"/>
        <w:rPr>
          <w:sz w:val="26"/>
        </w:rPr>
      </w:pPr>
      <w:r>
        <w:rPr>
          <w:sz w:val="26"/>
        </w:rPr>
        <w:t>находить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учебной,</w:t>
      </w:r>
      <w:r>
        <w:rPr>
          <w:spacing w:val="1"/>
          <w:sz w:val="26"/>
        </w:rPr>
        <w:t xml:space="preserve"> </w:t>
      </w:r>
      <w:r>
        <w:rPr>
          <w:sz w:val="26"/>
        </w:rPr>
        <w:t>научно-популярной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литературе,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Интернет-ресурсах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 о живой природе, оформлять ее в виде письменных сообщений,</w:t>
      </w:r>
      <w:r>
        <w:rPr>
          <w:spacing w:val="1"/>
          <w:sz w:val="26"/>
        </w:rPr>
        <w:t xml:space="preserve"> </w:t>
      </w:r>
      <w:r>
        <w:rPr>
          <w:sz w:val="26"/>
        </w:rPr>
        <w:t>докладов,</w:t>
      </w:r>
      <w:r>
        <w:rPr>
          <w:spacing w:val="-2"/>
          <w:sz w:val="26"/>
        </w:rPr>
        <w:t xml:space="preserve"> </w:t>
      </w:r>
      <w:r>
        <w:rPr>
          <w:sz w:val="26"/>
        </w:rPr>
        <w:t>рефератов;</w:t>
      </w:r>
    </w:p>
    <w:p w:rsidR="00984F4B" w:rsidRDefault="0003336C" w:rsidP="00F116B3">
      <w:pPr>
        <w:pStyle w:val="a5"/>
        <w:numPr>
          <w:ilvl w:val="0"/>
          <w:numId w:val="79"/>
        </w:numPr>
        <w:tabs>
          <w:tab w:val="left" w:pos="1410"/>
        </w:tabs>
        <w:spacing w:line="316" w:lineRule="exact"/>
        <w:ind w:hanging="361"/>
        <w:rPr>
          <w:sz w:val="26"/>
        </w:rPr>
      </w:pPr>
      <w:r>
        <w:rPr>
          <w:sz w:val="26"/>
        </w:rPr>
        <w:t>знать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соблюдать</w:t>
      </w:r>
      <w:r>
        <w:rPr>
          <w:spacing w:val="-4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кабинете</w:t>
      </w:r>
      <w:r>
        <w:rPr>
          <w:spacing w:val="-4"/>
          <w:sz w:val="26"/>
        </w:rPr>
        <w:t xml:space="preserve"> </w:t>
      </w:r>
      <w:r>
        <w:rPr>
          <w:sz w:val="26"/>
        </w:rPr>
        <w:t>биологии.</w:t>
      </w:r>
    </w:p>
    <w:p w:rsidR="00984F4B" w:rsidRDefault="00984F4B">
      <w:pPr>
        <w:pStyle w:val="a3"/>
        <w:spacing w:before="7"/>
        <w:ind w:left="0"/>
        <w:rPr>
          <w:sz w:val="33"/>
        </w:rPr>
      </w:pPr>
    </w:p>
    <w:p w:rsidR="00984F4B" w:rsidRDefault="0003336C">
      <w:pPr>
        <w:ind w:left="689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научиться:</w:t>
      </w:r>
    </w:p>
    <w:p w:rsidR="00984F4B" w:rsidRDefault="0003336C" w:rsidP="00F116B3">
      <w:pPr>
        <w:pStyle w:val="a5"/>
        <w:numPr>
          <w:ilvl w:val="0"/>
          <w:numId w:val="79"/>
        </w:numPr>
        <w:tabs>
          <w:tab w:val="left" w:pos="1410"/>
        </w:tabs>
        <w:spacing w:before="46" w:line="273" w:lineRule="auto"/>
        <w:ind w:right="730"/>
        <w:rPr>
          <w:sz w:val="26"/>
        </w:rPr>
      </w:pPr>
      <w:r>
        <w:rPr>
          <w:sz w:val="26"/>
        </w:rPr>
        <w:t>понимать экологические проблемы, возникающие в условиях нерационального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природопользования,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пути</w:t>
      </w:r>
      <w:r>
        <w:rPr>
          <w:spacing w:val="-2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2"/>
          <w:sz w:val="26"/>
        </w:rPr>
        <w:t xml:space="preserve"> </w:t>
      </w:r>
      <w:r>
        <w:rPr>
          <w:sz w:val="26"/>
        </w:rPr>
        <w:t>этих проблем;</w:t>
      </w:r>
    </w:p>
    <w:p w:rsidR="00984F4B" w:rsidRDefault="0003336C" w:rsidP="00F116B3">
      <w:pPr>
        <w:pStyle w:val="a5"/>
        <w:numPr>
          <w:ilvl w:val="0"/>
          <w:numId w:val="79"/>
        </w:numPr>
        <w:tabs>
          <w:tab w:val="left" w:pos="1410"/>
        </w:tabs>
        <w:spacing w:before="4" w:line="273" w:lineRule="auto"/>
        <w:ind w:right="731"/>
        <w:rPr>
          <w:sz w:val="26"/>
        </w:rPr>
      </w:pPr>
      <w:r>
        <w:rPr>
          <w:sz w:val="26"/>
        </w:rPr>
        <w:t>анализировать и оценивать целевые и смысловые установки в своих действиях</w:t>
      </w:r>
      <w:r>
        <w:rPr>
          <w:spacing w:val="1"/>
          <w:sz w:val="26"/>
        </w:rPr>
        <w:t xml:space="preserve"> </w:t>
      </w:r>
      <w:r>
        <w:rPr>
          <w:sz w:val="26"/>
        </w:rPr>
        <w:t>и поступках по отношению к здоровью своему и окружающих, последствия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влияния</w:t>
      </w:r>
      <w:r>
        <w:rPr>
          <w:spacing w:val="-1"/>
          <w:sz w:val="26"/>
        </w:rPr>
        <w:t xml:space="preserve"> </w:t>
      </w:r>
      <w:r>
        <w:rPr>
          <w:sz w:val="26"/>
        </w:rPr>
        <w:t>факторов</w:t>
      </w:r>
      <w:r>
        <w:rPr>
          <w:spacing w:val="-1"/>
          <w:sz w:val="26"/>
        </w:rPr>
        <w:t xml:space="preserve"> </w:t>
      </w:r>
      <w:r>
        <w:rPr>
          <w:sz w:val="26"/>
        </w:rPr>
        <w:t>риска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здоровье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человека;</w:t>
      </w:r>
    </w:p>
    <w:p w:rsidR="00984F4B" w:rsidRDefault="0003336C" w:rsidP="00F116B3">
      <w:pPr>
        <w:pStyle w:val="a5"/>
        <w:numPr>
          <w:ilvl w:val="0"/>
          <w:numId w:val="79"/>
        </w:numPr>
        <w:tabs>
          <w:tab w:val="left" w:pos="1410"/>
        </w:tabs>
        <w:spacing w:before="4" w:line="276" w:lineRule="auto"/>
        <w:ind w:right="724"/>
        <w:rPr>
          <w:sz w:val="26"/>
        </w:rPr>
      </w:pPr>
      <w:r>
        <w:rPr>
          <w:sz w:val="26"/>
        </w:rPr>
        <w:t>находить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1"/>
          <w:sz w:val="26"/>
        </w:rPr>
        <w:t xml:space="preserve"> </w:t>
      </w:r>
      <w:r>
        <w:rPr>
          <w:sz w:val="26"/>
        </w:rPr>
        <w:t>общей</w:t>
      </w:r>
      <w:r>
        <w:rPr>
          <w:spacing w:val="1"/>
          <w:sz w:val="26"/>
        </w:rPr>
        <w:t xml:space="preserve"> </w:t>
      </w:r>
      <w:r>
        <w:rPr>
          <w:sz w:val="26"/>
        </w:rPr>
        <w:t>биологии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научно-популярной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литературе,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специализированных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биологических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словарях,</w:t>
      </w:r>
      <w:r>
        <w:rPr>
          <w:spacing w:val="1"/>
          <w:sz w:val="26"/>
        </w:rPr>
        <w:t xml:space="preserve"> </w:t>
      </w:r>
      <w:r>
        <w:rPr>
          <w:sz w:val="26"/>
        </w:rPr>
        <w:t>справочниках,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Интернет ресурсах</w:t>
      </w:r>
      <w:proofErr w:type="gramEnd"/>
      <w:r>
        <w:rPr>
          <w:sz w:val="26"/>
        </w:rPr>
        <w:t>, анализировать и оценивать ее, переводить из одной формы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другую;</w:t>
      </w:r>
    </w:p>
    <w:p w:rsidR="00984F4B" w:rsidRDefault="0003336C" w:rsidP="00F116B3">
      <w:pPr>
        <w:pStyle w:val="a5"/>
        <w:numPr>
          <w:ilvl w:val="0"/>
          <w:numId w:val="79"/>
        </w:numPr>
        <w:tabs>
          <w:tab w:val="left" w:pos="1410"/>
        </w:tabs>
        <w:spacing w:line="276" w:lineRule="auto"/>
        <w:ind w:right="728"/>
        <w:rPr>
          <w:sz w:val="26"/>
        </w:rPr>
      </w:pPr>
      <w:r>
        <w:rPr>
          <w:sz w:val="26"/>
        </w:rPr>
        <w:t>ориентироваться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системе</w:t>
      </w:r>
      <w:r>
        <w:rPr>
          <w:spacing w:val="1"/>
          <w:sz w:val="26"/>
        </w:rPr>
        <w:t xml:space="preserve"> </w:t>
      </w:r>
      <w:r>
        <w:rPr>
          <w:sz w:val="26"/>
        </w:rPr>
        <w:t>моральных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норм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отношению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62"/>
          <w:sz w:val="26"/>
        </w:rPr>
        <w:t xml:space="preserve"> </w:t>
      </w:r>
      <w:r>
        <w:rPr>
          <w:sz w:val="26"/>
        </w:rPr>
        <w:t>объектам живой природы, собственному здоровью и здоровью других людей</w:t>
      </w:r>
      <w:r>
        <w:rPr>
          <w:spacing w:val="1"/>
          <w:sz w:val="26"/>
        </w:rPr>
        <w:t xml:space="preserve"> </w:t>
      </w:r>
      <w:r>
        <w:rPr>
          <w:sz w:val="26"/>
        </w:rPr>
        <w:t>(признание высокой ценности жизни во всех ее проявлениях, экологическое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сознание,</w:t>
      </w:r>
      <w:r>
        <w:rPr>
          <w:spacing w:val="-4"/>
          <w:sz w:val="26"/>
        </w:rPr>
        <w:t xml:space="preserve"> </w:t>
      </w:r>
      <w:r>
        <w:rPr>
          <w:sz w:val="26"/>
        </w:rPr>
        <w:t>эмоционально-ценностное</w:t>
      </w:r>
      <w:r>
        <w:rPr>
          <w:spacing w:val="-3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-4"/>
          <w:sz w:val="26"/>
        </w:rPr>
        <w:t xml:space="preserve"> </w:t>
      </w:r>
      <w:r>
        <w:rPr>
          <w:sz w:val="26"/>
        </w:rPr>
        <w:t>к</w:t>
      </w:r>
      <w:r>
        <w:rPr>
          <w:spacing w:val="-5"/>
          <w:sz w:val="26"/>
        </w:rPr>
        <w:t xml:space="preserve"> </w:t>
      </w:r>
      <w:r>
        <w:rPr>
          <w:sz w:val="26"/>
        </w:rPr>
        <w:t>объектам</w:t>
      </w:r>
      <w:r>
        <w:rPr>
          <w:spacing w:val="-3"/>
          <w:sz w:val="26"/>
        </w:rPr>
        <w:t xml:space="preserve"> </w:t>
      </w:r>
      <w:r>
        <w:rPr>
          <w:sz w:val="26"/>
        </w:rPr>
        <w:t>живой</w:t>
      </w:r>
      <w:r>
        <w:rPr>
          <w:spacing w:val="-4"/>
          <w:sz w:val="26"/>
        </w:rPr>
        <w:t xml:space="preserve"> </w:t>
      </w:r>
      <w:r>
        <w:rPr>
          <w:sz w:val="26"/>
        </w:rPr>
        <w:t>природы);</w:t>
      </w:r>
    </w:p>
    <w:p w:rsidR="00984F4B" w:rsidRDefault="0003336C" w:rsidP="00F116B3">
      <w:pPr>
        <w:pStyle w:val="a5"/>
        <w:numPr>
          <w:ilvl w:val="0"/>
          <w:numId w:val="79"/>
        </w:numPr>
        <w:tabs>
          <w:tab w:val="left" w:pos="1410"/>
        </w:tabs>
        <w:spacing w:line="273" w:lineRule="auto"/>
        <w:ind w:right="721"/>
        <w:rPr>
          <w:sz w:val="26"/>
        </w:rPr>
      </w:pPr>
      <w:r>
        <w:rPr>
          <w:sz w:val="26"/>
        </w:rPr>
        <w:t>создавать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устные</w:t>
      </w:r>
      <w:r>
        <w:rPr>
          <w:spacing w:val="1"/>
          <w:sz w:val="26"/>
        </w:rPr>
        <w:t xml:space="preserve"> </w:t>
      </w:r>
      <w:r>
        <w:rPr>
          <w:sz w:val="26"/>
        </w:rPr>
        <w:t>сообщения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проблемах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биологии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охраны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окружающей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нескольких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информации,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сопровождать</w:t>
      </w:r>
      <w:r>
        <w:rPr>
          <w:spacing w:val="66"/>
          <w:sz w:val="26"/>
        </w:rPr>
        <w:t xml:space="preserve"> </w:t>
      </w:r>
      <w:r>
        <w:rPr>
          <w:sz w:val="26"/>
        </w:rPr>
        <w:t>выступление</w:t>
      </w:r>
      <w:r>
        <w:rPr>
          <w:spacing w:val="-62"/>
          <w:sz w:val="26"/>
        </w:rPr>
        <w:t xml:space="preserve"> </w:t>
      </w:r>
      <w:r>
        <w:rPr>
          <w:sz w:val="26"/>
        </w:rPr>
        <w:t>презентацией,</w:t>
      </w:r>
      <w:r>
        <w:rPr>
          <w:spacing w:val="3"/>
          <w:sz w:val="26"/>
        </w:rPr>
        <w:t xml:space="preserve"> </w:t>
      </w:r>
      <w:r>
        <w:rPr>
          <w:sz w:val="26"/>
        </w:rPr>
        <w:t>учитывая</w:t>
      </w:r>
      <w:r>
        <w:rPr>
          <w:spacing w:val="-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аудитории сверстников;</w:t>
      </w:r>
    </w:p>
    <w:p w:rsidR="00984F4B" w:rsidRDefault="0003336C" w:rsidP="00F116B3">
      <w:pPr>
        <w:pStyle w:val="a5"/>
        <w:numPr>
          <w:ilvl w:val="0"/>
          <w:numId w:val="79"/>
        </w:numPr>
        <w:tabs>
          <w:tab w:val="left" w:pos="1410"/>
        </w:tabs>
        <w:spacing w:before="2" w:line="273" w:lineRule="auto"/>
        <w:ind w:right="721"/>
        <w:rPr>
          <w:sz w:val="26"/>
        </w:rPr>
      </w:pPr>
      <w:r>
        <w:rPr>
          <w:sz w:val="26"/>
        </w:rPr>
        <w:t>работать</w:t>
      </w:r>
      <w:r>
        <w:rPr>
          <w:spacing w:val="11"/>
          <w:sz w:val="26"/>
        </w:rPr>
        <w:t xml:space="preserve"> </w:t>
      </w:r>
      <w:r>
        <w:rPr>
          <w:sz w:val="26"/>
        </w:rPr>
        <w:t>в</w:t>
      </w:r>
      <w:r>
        <w:rPr>
          <w:spacing w:val="13"/>
          <w:sz w:val="26"/>
        </w:rPr>
        <w:t xml:space="preserve"> </w:t>
      </w:r>
      <w:r>
        <w:rPr>
          <w:sz w:val="26"/>
        </w:rPr>
        <w:t>группе</w:t>
      </w:r>
      <w:r>
        <w:rPr>
          <w:spacing w:val="13"/>
          <w:sz w:val="26"/>
        </w:rPr>
        <w:t xml:space="preserve"> </w:t>
      </w:r>
      <w:r>
        <w:rPr>
          <w:sz w:val="26"/>
        </w:rPr>
        <w:t>сверстников</w:t>
      </w:r>
      <w:r>
        <w:rPr>
          <w:spacing w:val="13"/>
          <w:sz w:val="26"/>
        </w:rPr>
        <w:t xml:space="preserve"> </w:t>
      </w:r>
      <w:r>
        <w:rPr>
          <w:sz w:val="26"/>
        </w:rPr>
        <w:t>при</w:t>
      </w:r>
      <w:r>
        <w:rPr>
          <w:spacing w:val="14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18"/>
          <w:sz w:val="26"/>
        </w:rPr>
        <w:t xml:space="preserve"> </w:t>
      </w:r>
      <w:r>
        <w:rPr>
          <w:sz w:val="26"/>
        </w:rPr>
        <w:t>познавательных</w:t>
      </w:r>
      <w:r>
        <w:rPr>
          <w:spacing w:val="12"/>
          <w:sz w:val="26"/>
        </w:rPr>
        <w:t xml:space="preserve"> </w:t>
      </w:r>
      <w:r>
        <w:rPr>
          <w:sz w:val="26"/>
        </w:rPr>
        <w:t>задач,</w:t>
      </w:r>
      <w:r>
        <w:rPr>
          <w:spacing w:val="15"/>
          <w:sz w:val="26"/>
        </w:rPr>
        <w:t xml:space="preserve"> </w:t>
      </w:r>
      <w:r>
        <w:rPr>
          <w:sz w:val="26"/>
        </w:rPr>
        <w:t>связанных</w:t>
      </w:r>
      <w:r>
        <w:rPr>
          <w:spacing w:val="-62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теоретическими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проблемами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молекулярной</w:t>
      </w:r>
      <w:r>
        <w:rPr>
          <w:spacing w:val="1"/>
          <w:sz w:val="26"/>
        </w:rPr>
        <w:t xml:space="preserve"> </w:t>
      </w:r>
      <w:r>
        <w:rPr>
          <w:sz w:val="26"/>
        </w:rPr>
        <w:t>биологии,</w:t>
      </w:r>
      <w:r>
        <w:rPr>
          <w:spacing w:val="1"/>
          <w:sz w:val="26"/>
        </w:rPr>
        <w:t xml:space="preserve"> </w:t>
      </w:r>
      <w:r>
        <w:rPr>
          <w:sz w:val="26"/>
        </w:rPr>
        <w:t>генетики,</w:t>
      </w:r>
      <w:r>
        <w:rPr>
          <w:spacing w:val="1"/>
          <w:sz w:val="26"/>
        </w:rPr>
        <w:t xml:space="preserve"> </w:t>
      </w:r>
      <w:r>
        <w:rPr>
          <w:sz w:val="26"/>
        </w:rPr>
        <w:t>экологии,</w:t>
      </w:r>
      <w:r>
        <w:rPr>
          <w:spacing w:val="1"/>
          <w:sz w:val="26"/>
        </w:rPr>
        <w:t xml:space="preserve"> </w:t>
      </w:r>
      <w:r>
        <w:rPr>
          <w:sz w:val="26"/>
        </w:rPr>
        <w:t>биотехнологии,</w:t>
      </w:r>
      <w:r>
        <w:rPr>
          <w:spacing w:val="1"/>
          <w:sz w:val="26"/>
        </w:rPr>
        <w:t xml:space="preserve"> </w:t>
      </w:r>
      <w:r>
        <w:rPr>
          <w:sz w:val="26"/>
        </w:rPr>
        <w:t>медицины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охраны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окружающей</w:t>
      </w:r>
      <w:r>
        <w:rPr>
          <w:spacing w:val="2"/>
          <w:sz w:val="26"/>
        </w:rPr>
        <w:t xml:space="preserve"> </w:t>
      </w:r>
      <w:r>
        <w:rPr>
          <w:sz w:val="26"/>
        </w:rPr>
        <w:t>среды,</w:t>
      </w:r>
      <w:r>
        <w:rPr>
          <w:spacing w:val="3"/>
          <w:sz w:val="26"/>
        </w:rPr>
        <w:t xml:space="preserve"> </w:t>
      </w:r>
      <w:r>
        <w:rPr>
          <w:sz w:val="26"/>
        </w:rPr>
        <w:t>планировать</w:t>
      </w:r>
      <w:r>
        <w:rPr>
          <w:spacing w:val="2"/>
          <w:sz w:val="26"/>
        </w:rPr>
        <w:t xml:space="preserve"> </w:t>
      </w:r>
      <w:r>
        <w:rPr>
          <w:sz w:val="26"/>
        </w:rPr>
        <w:t>совместную</w:t>
      </w:r>
      <w:r>
        <w:rPr>
          <w:spacing w:val="3"/>
          <w:sz w:val="26"/>
        </w:rPr>
        <w:t xml:space="preserve"> </w:t>
      </w:r>
      <w:r>
        <w:rPr>
          <w:sz w:val="26"/>
        </w:rPr>
        <w:t>деятельность,</w:t>
      </w:r>
      <w:r>
        <w:rPr>
          <w:spacing w:val="6"/>
          <w:sz w:val="26"/>
        </w:rPr>
        <w:t xml:space="preserve"> </w:t>
      </w:r>
      <w:r>
        <w:rPr>
          <w:sz w:val="26"/>
        </w:rPr>
        <w:t>учитывать</w:t>
      </w:r>
      <w:r>
        <w:rPr>
          <w:spacing w:val="2"/>
          <w:sz w:val="26"/>
        </w:rPr>
        <w:t xml:space="preserve"> </w:t>
      </w:r>
      <w:r>
        <w:rPr>
          <w:sz w:val="26"/>
        </w:rPr>
        <w:t>мнение</w:t>
      </w:r>
    </w:p>
    <w:p w:rsidR="00984F4B" w:rsidRDefault="00984F4B">
      <w:pPr>
        <w:spacing w:line="273" w:lineRule="auto"/>
        <w:jc w:val="both"/>
        <w:rPr>
          <w:sz w:val="26"/>
        </w:rPr>
        <w:sectPr w:rsidR="00984F4B">
          <w:headerReference w:type="default" r:id="rId83"/>
          <w:pgSz w:w="11900" w:h="16850"/>
          <w:pgMar w:top="360" w:right="0" w:bottom="280" w:left="900" w:header="0" w:footer="0" w:gutter="0"/>
          <w:cols w:space="720"/>
        </w:sectPr>
      </w:pPr>
    </w:p>
    <w:p w:rsidR="00984F4B" w:rsidRDefault="0003336C">
      <w:pPr>
        <w:pStyle w:val="a3"/>
        <w:spacing w:before="59"/>
      </w:pPr>
      <w:r>
        <w:lastRenderedPageBreak/>
        <w:t>окружающих</w:t>
      </w:r>
      <w:r>
        <w:rPr>
          <w:spacing w:val="63"/>
        </w:rPr>
        <w:t xml:space="preserve"> </w:t>
      </w:r>
      <w:r>
        <w:t>и</w:t>
      </w:r>
      <w:r>
        <w:rPr>
          <w:spacing w:val="126"/>
        </w:rPr>
        <w:t xml:space="preserve"> </w:t>
      </w:r>
      <w:r>
        <w:t>адекватно</w:t>
      </w:r>
      <w:r>
        <w:rPr>
          <w:spacing w:val="127"/>
        </w:rPr>
        <w:t xml:space="preserve"> </w:t>
      </w:r>
      <w:r>
        <w:t>оценивать</w:t>
      </w:r>
      <w:r>
        <w:rPr>
          <w:spacing w:val="126"/>
        </w:rPr>
        <w:t xml:space="preserve"> </w:t>
      </w:r>
      <w:r>
        <w:t>собственный</w:t>
      </w:r>
      <w:r>
        <w:rPr>
          <w:spacing w:val="127"/>
        </w:rPr>
        <w:t xml:space="preserve"> </w:t>
      </w:r>
      <w:r>
        <w:t>вклад</w:t>
      </w:r>
      <w:r>
        <w:rPr>
          <w:spacing w:val="129"/>
        </w:rPr>
        <w:t xml:space="preserve"> </w:t>
      </w:r>
      <w:r>
        <w:t>в</w:t>
      </w:r>
      <w:r>
        <w:rPr>
          <w:spacing w:val="127"/>
        </w:rPr>
        <w:t xml:space="preserve"> </w:t>
      </w:r>
      <w:r>
        <w:t>деятельность</w:t>
      </w:r>
    </w:p>
    <w:p w:rsidR="00984F4B" w:rsidRDefault="0003336C">
      <w:pPr>
        <w:pStyle w:val="a3"/>
        <w:tabs>
          <w:tab w:val="right" w:pos="10146"/>
        </w:tabs>
        <w:spacing w:before="41"/>
        <w:rPr>
          <w:sz w:val="22"/>
        </w:rPr>
      </w:pPr>
      <w:r>
        <w:t>группы.</w:t>
      </w:r>
      <w:r>
        <w:tab/>
      </w:r>
    </w:p>
    <w:p w:rsidR="00984F4B" w:rsidRDefault="0003336C" w:rsidP="00F116B3">
      <w:pPr>
        <w:pStyle w:val="4"/>
        <w:numPr>
          <w:ilvl w:val="3"/>
          <w:numId w:val="96"/>
        </w:numPr>
        <w:tabs>
          <w:tab w:val="left" w:pos="1664"/>
        </w:tabs>
        <w:spacing w:before="395"/>
        <w:ind w:left="1663" w:hanging="975"/>
      </w:pPr>
      <w:r>
        <w:t>Химия.</w:t>
      </w:r>
    </w:p>
    <w:p w:rsidR="00984F4B" w:rsidRDefault="00984F4B">
      <w:pPr>
        <w:pStyle w:val="a3"/>
        <w:spacing w:before="3"/>
        <w:ind w:left="0"/>
        <w:rPr>
          <w:b/>
          <w:sz w:val="33"/>
        </w:rPr>
      </w:pPr>
    </w:p>
    <w:p w:rsidR="00984F4B" w:rsidRDefault="0003336C">
      <w:pPr>
        <w:ind w:left="689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научится:</w:t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09"/>
          <w:tab w:val="left" w:pos="1410"/>
          <w:tab w:val="left" w:pos="3505"/>
          <w:tab w:val="left" w:pos="4853"/>
          <w:tab w:val="left" w:pos="5964"/>
          <w:tab w:val="left" w:pos="7342"/>
          <w:tab w:val="left" w:pos="9040"/>
        </w:tabs>
        <w:spacing w:before="45" w:line="273" w:lineRule="auto"/>
        <w:ind w:right="732"/>
        <w:jc w:val="left"/>
        <w:rPr>
          <w:sz w:val="26"/>
        </w:rPr>
      </w:pPr>
      <w:r>
        <w:rPr>
          <w:sz w:val="26"/>
        </w:rPr>
        <w:t>характеризовать</w:t>
      </w:r>
      <w:r>
        <w:rPr>
          <w:sz w:val="26"/>
        </w:rPr>
        <w:tab/>
        <w:t>основные</w:t>
      </w:r>
      <w:r>
        <w:rPr>
          <w:sz w:val="26"/>
        </w:rPr>
        <w:tab/>
        <w:t>методы</w:t>
      </w:r>
      <w:r>
        <w:rPr>
          <w:sz w:val="26"/>
        </w:rPr>
        <w:tab/>
        <w:t>познания:</w:t>
      </w:r>
      <w:r>
        <w:rPr>
          <w:sz w:val="26"/>
        </w:rPr>
        <w:tab/>
        <w:t>наблюдение,</w:t>
      </w:r>
      <w:r>
        <w:rPr>
          <w:sz w:val="26"/>
        </w:rPr>
        <w:tab/>
      </w:r>
      <w:r>
        <w:rPr>
          <w:spacing w:val="-1"/>
          <w:sz w:val="26"/>
        </w:rPr>
        <w:t>измерение,</w:t>
      </w:r>
      <w:r>
        <w:rPr>
          <w:spacing w:val="-62"/>
          <w:sz w:val="26"/>
        </w:rPr>
        <w:t xml:space="preserve"> </w:t>
      </w:r>
      <w:r>
        <w:rPr>
          <w:sz w:val="26"/>
        </w:rPr>
        <w:t>эксперимент;</w:t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09"/>
          <w:tab w:val="left" w:pos="1410"/>
        </w:tabs>
        <w:spacing w:before="2" w:line="273" w:lineRule="auto"/>
        <w:ind w:right="731"/>
        <w:jc w:val="left"/>
        <w:rPr>
          <w:sz w:val="26"/>
        </w:rPr>
      </w:pPr>
      <w:r>
        <w:rPr>
          <w:sz w:val="26"/>
        </w:rPr>
        <w:t>описывать</w:t>
      </w:r>
      <w:r>
        <w:rPr>
          <w:spacing w:val="29"/>
          <w:sz w:val="26"/>
        </w:rPr>
        <w:t xml:space="preserve"> </w:t>
      </w:r>
      <w:r>
        <w:rPr>
          <w:sz w:val="26"/>
        </w:rPr>
        <w:t>свойства</w:t>
      </w:r>
      <w:r>
        <w:rPr>
          <w:spacing w:val="32"/>
          <w:sz w:val="26"/>
        </w:rPr>
        <w:t xml:space="preserve"> </w:t>
      </w:r>
      <w:r>
        <w:rPr>
          <w:sz w:val="26"/>
        </w:rPr>
        <w:t>твердых,</w:t>
      </w:r>
      <w:r>
        <w:rPr>
          <w:spacing w:val="30"/>
          <w:sz w:val="26"/>
        </w:rPr>
        <w:t xml:space="preserve"> </w:t>
      </w:r>
      <w:r>
        <w:rPr>
          <w:sz w:val="26"/>
        </w:rPr>
        <w:t>жидких,</w:t>
      </w:r>
      <w:r>
        <w:rPr>
          <w:spacing w:val="35"/>
          <w:sz w:val="26"/>
        </w:rPr>
        <w:t xml:space="preserve"> </w:t>
      </w:r>
      <w:r>
        <w:rPr>
          <w:sz w:val="26"/>
        </w:rPr>
        <w:t>газообразных</w:t>
      </w:r>
      <w:r>
        <w:rPr>
          <w:spacing w:val="30"/>
          <w:sz w:val="26"/>
        </w:rPr>
        <w:t xml:space="preserve"> </w:t>
      </w:r>
      <w:r>
        <w:rPr>
          <w:sz w:val="26"/>
        </w:rPr>
        <w:t>веществ,</w:t>
      </w:r>
      <w:r>
        <w:rPr>
          <w:spacing w:val="29"/>
          <w:sz w:val="26"/>
        </w:rPr>
        <w:t xml:space="preserve"> </w:t>
      </w:r>
      <w:r>
        <w:rPr>
          <w:sz w:val="26"/>
        </w:rPr>
        <w:t>выделяя</w:t>
      </w:r>
      <w:r>
        <w:rPr>
          <w:spacing w:val="31"/>
          <w:sz w:val="26"/>
        </w:rPr>
        <w:t xml:space="preserve"> </w:t>
      </w:r>
      <w:r>
        <w:rPr>
          <w:sz w:val="26"/>
        </w:rPr>
        <w:t>их</w:t>
      </w:r>
      <w:r>
        <w:rPr>
          <w:spacing w:val="-62"/>
          <w:sz w:val="26"/>
        </w:rPr>
        <w:t xml:space="preserve"> </w:t>
      </w:r>
      <w:r>
        <w:rPr>
          <w:sz w:val="26"/>
        </w:rPr>
        <w:t>существенные</w:t>
      </w:r>
      <w:r>
        <w:rPr>
          <w:spacing w:val="-2"/>
          <w:sz w:val="26"/>
        </w:rPr>
        <w:t xml:space="preserve"> </w:t>
      </w:r>
      <w:r>
        <w:rPr>
          <w:sz w:val="26"/>
        </w:rPr>
        <w:t>признаки;</w:t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09"/>
          <w:tab w:val="left" w:pos="1410"/>
          <w:tab w:val="left" w:pos="2893"/>
          <w:tab w:val="left" w:pos="3821"/>
          <w:tab w:val="left" w:pos="5129"/>
          <w:tab w:val="left" w:pos="6685"/>
          <w:tab w:val="left" w:pos="7831"/>
          <w:tab w:val="left" w:pos="8906"/>
        </w:tabs>
        <w:spacing w:before="4"/>
        <w:ind w:hanging="361"/>
        <w:jc w:val="left"/>
        <w:rPr>
          <w:sz w:val="26"/>
        </w:rPr>
      </w:pPr>
      <w:r>
        <w:rPr>
          <w:sz w:val="26"/>
        </w:rPr>
        <w:t>раскрывать</w:t>
      </w:r>
      <w:r>
        <w:rPr>
          <w:sz w:val="26"/>
        </w:rPr>
        <w:tab/>
        <w:t>смысл</w:t>
      </w:r>
      <w:r>
        <w:rPr>
          <w:sz w:val="26"/>
        </w:rPr>
        <w:tab/>
        <w:t>основных</w:t>
      </w:r>
      <w:r>
        <w:rPr>
          <w:sz w:val="26"/>
        </w:rPr>
        <w:tab/>
        <w:t>химических</w:t>
      </w:r>
      <w:r>
        <w:rPr>
          <w:sz w:val="26"/>
        </w:rPr>
        <w:tab/>
        <w:t>понятий</w:t>
      </w:r>
      <w:r>
        <w:rPr>
          <w:sz w:val="26"/>
        </w:rPr>
        <w:tab/>
        <w:t>«атом»,</w:t>
      </w:r>
      <w:r>
        <w:rPr>
          <w:sz w:val="26"/>
        </w:rPr>
        <w:tab/>
        <w:t>«молекула»,</w:t>
      </w:r>
    </w:p>
    <w:p w:rsidR="00984F4B" w:rsidRDefault="0003336C">
      <w:pPr>
        <w:pStyle w:val="a3"/>
        <w:tabs>
          <w:tab w:val="left" w:pos="3232"/>
          <w:tab w:val="left" w:pos="4671"/>
          <w:tab w:val="left" w:pos="6026"/>
          <w:tab w:val="left" w:pos="7615"/>
          <w:tab w:val="left" w:pos="9037"/>
        </w:tabs>
        <w:spacing w:before="43"/>
      </w:pPr>
      <w:r>
        <w:t>«химический</w:t>
      </w:r>
      <w:r>
        <w:tab/>
        <w:t>элемент»,</w:t>
      </w:r>
      <w:r>
        <w:tab/>
        <w:t>«простое</w:t>
      </w:r>
      <w:r>
        <w:tab/>
        <w:t>вещество»,</w:t>
      </w:r>
      <w:r>
        <w:tab/>
        <w:t>«сложное</w:t>
      </w:r>
      <w:r>
        <w:tab/>
        <w:t>вещество»,</w:t>
      </w:r>
    </w:p>
    <w:p w:rsidR="00984F4B" w:rsidRDefault="0003336C">
      <w:pPr>
        <w:pStyle w:val="a3"/>
        <w:spacing w:before="44"/>
      </w:pPr>
      <w:r>
        <w:t>«валентность»,</w:t>
      </w:r>
      <w:r>
        <w:rPr>
          <w:spacing w:val="-4"/>
        </w:rPr>
        <w:t xml:space="preserve"> </w:t>
      </w:r>
      <w:r>
        <w:t>«химическая</w:t>
      </w:r>
      <w:r>
        <w:rPr>
          <w:spacing w:val="-5"/>
        </w:rPr>
        <w:t xml:space="preserve"> </w:t>
      </w:r>
      <w:r>
        <w:t>реакция»,</w:t>
      </w:r>
      <w:r>
        <w:rPr>
          <w:spacing w:val="-5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знаковую</w:t>
      </w:r>
      <w:r>
        <w:rPr>
          <w:spacing w:val="-2"/>
        </w:rPr>
        <w:t xml:space="preserve"> </w:t>
      </w:r>
      <w:r>
        <w:t>систему</w:t>
      </w:r>
      <w:r>
        <w:rPr>
          <w:spacing w:val="-10"/>
        </w:rPr>
        <w:t xml:space="preserve"> </w:t>
      </w:r>
      <w:r>
        <w:t>химии;</w:t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09"/>
          <w:tab w:val="left" w:pos="1410"/>
        </w:tabs>
        <w:spacing w:before="46" w:line="273" w:lineRule="auto"/>
        <w:ind w:right="730"/>
        <w:jc w:val="left"/>
        <w:rPr>
          <w:sz w:val="26"/>
        </w:rPr>
      </w:pPr>
      <w:r>
        <w:rPr>
          <w:sz w:val="26"/>
        </w:rPr>
        <w:t>раскрывать</w:t>
      </w:r>
      <w:r>
        <w:rPr>
          <w:spacing w:val="52"/>
          <w:sz w:val="26"/>
        </w:rPr>
        <w:t xml:space="preserve"> </w:t>
      </w:r>
      <w:r>
        <w:rPr>
          <w:sz w:val="26"/>
        </w:rPr>
        <w:t>смысл</w:t>
      </w:r>
      <w:r>
        <w:rPr>
          <w:spacing w:val="54"/>
          <w:sz w:val="26"/>
        </w:rPr>
        <w:t xml:space="preserve"> </w:t>
      </w:r>
      <w:r>
        <w:rPr>
          <w:sz w:val="26"/>
        </w:rPr>
        <w:t>законов</w:t>
      </w:r>
      <w:r>
        <w:rPr>
          <w:spacing w:val="53"/>
          <w:sz w:val="26"/>
        </w:rPr>
        <w:t xml:space="preserve"> </w:t>
      </w:r>
      <w:r>
        <w:rPr>
          <w:sz w:val="26"/>
        </w:rPr>
        <w:t>сохранения</w:t>
      </w:r>
      <w:r>
        <w:rPr>
          <w:spacing w:val="57"/>
          <w:sz w:val="26"/>
        </w:rPr>
        <w:t xml:space="preserve"> </w:t>
      </w:r>
      <w:r>
        <w:rPr>
          <w:sz w:val="26"/>
        </w:rPr>
        <w:t>массы</w:t>
      </w:r>
      <w:r>
        <w:rPr>
          <w:spacing w:val="54"/>
          <w:sz w:val="26"/>
        </w:rPr>
        <w:t xml:space="preserve"> </w:t>
      </w:r>
      <w:r>
        <w:rPr>
          <w:sz w:val="26"/>
        </w:rPr>
        <w:t>веществ,</w:t>
      </w:r>
      <w:r>
        <w:rPr>
          <w:spacing w:val="54"/>
          <w:sz w:val="26"/>
        </w:rPr>
        <w:t xml:space="preserve"> </w:t>
      </w:r>
      <w:r>
        <w:rPr>
          <w:sz w:val="26"/>
        </w:rPr>
        <w:t>постоянства</w:t>
      </w:r>
      <w:r>
        <w:rPr>
          <w:spacing w:val="54"/>
          <w:sz w:val="26"/>
        </w:rPr>
        <w:t xml:space="preserve"> </w:t>
      </w:r>
      <w:r>
        <w:rPr>
          <w:sz w:val="26"/>
        </w:rPr>
        <w:t>состава,</w:t>
      </w:r>
      <w:r>
        <w:rPr>
          <w:spacing w:val="-62"/>
          <w:sz w:val="26"/>
        </w:rPr>
        <w:t xml:space="preserve"> </w:t>
      </w:r>
      <w:r>
        <w:rPr>
          <w:sz w:val="26"/>
        </w:rPr>
        <w:t>атомно-молекулярной</w:t>
      </w:r>
      <w:r>
        <w:rPr>
          <w:spacing w:val="-2"/>
          <w:sz w:val="26"/>
        </w:rPr>
        <w:t xml:space="preserve"> </w:t>
      </w:r>
      <w:r>
        <w:rPr>
          <w:sz w:val="26"/>
        </w:rPr>
        <w:t>теории;</w:t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09"/>
          <w:tab w:val="left" w:pos="1410"/>
        </w:tabs>
        <w:spacing w:before="1"/>
        <w:ind w:hanging="361"/>
        <w:jc w:val="left"/>
        <w:rPr>
          <w:sz w:val="26"/>
        </w:rPr>
      </w:pPr>
      <w:r>
        <w:rPr>
          <w:sz w:val="26"/>
        </w:rPr>
        <w:t>различать</w:t>
      </w:r>
      <w:r>
        <w:rPr>
          <w:spacing w:val="-3"/>
          <w:sz w:val="26"/>
        </w:rPr>
        <w:t xml:space="preserve"> </w:t>
      </w:r>
      <w:r>
        <w:rPr>
          <w:sz w:val="26"/>
        </w:rPr>
        <w:t>химические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физические</w:t>
      </w:r>
      <w:r>
        <w:rPr>
          <w:spacing w:val="-5"/>
          <w:sz w:val="26"/>
        </w:rPr>
        <w:t xml:space="preserve"> </w:t>
      </w:r>
      <w:r>
        <w:rPr>
          <w:sz w:val="26"/>
        </w:rPr>
        <w:t>явления;</w:t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09"/>
          <w:tab w:val="left" w:pos="1410"/>
        </w:tabs>
        <w:spacing w:before="47"/>
        <w:ind w:hanging="361"/>
        <w:jc w:val="left"/>
        <w:rPr>
          <w:sz w:val="26"/>
        </w:rPr>
      </w:pPr>
      <w:r>
        <w:rPr>
          <w:sz w:val="26"/>
        </w:rPr>
        <w:t>называть</w:t>
      </w:r>
      <w:r>
        <w:rPr>
          <w:spacing w:val="-6"/>
          <w:sz w:val="26"/>
        </w:rPr>
        <w:t xml:space="preserve"> </w:t>
      </w:r>
      <w:r>
        <w:rPr>
          <w:sz w:val="26"/>
        </w:rPr>
        <w:t>химические</w:t>
      </w:r>
      <w:r>
        <w:rPr>
          <w:spacing w:val="-3"/>
          <w:sz w:val="26"/>
        </w:rPr>
        <w:t xml:space="preserve"> </w:t>
      </w:r>
      <w:r>
        <w:rPr>
          <w:sz w:val="26"/>
        </w:rPr>
        <w:t>элементы;</w:t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09"/>
          <w:tab w:val="left" w:pos="1410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определять</w:t>
      </w:r>
      <w:r>
        <w:rPr>
          <w:spacing w:val="-5"/>
          <w:sz w:val="26"/>
        </w:rPr>
        <w:t xml:space="preserve"> </w:t>
      </w:r>
      <w:r>
        <w:rPr>
          <w:sz w:val="26"/>
        </w:rPr>
        <w:t>состав</w:t>
      </w:r>
      <w:r>
        <w:rPr>
          <w:spacing w:val="-1"/>
          <w:sz w:val="26"/>
        </w:rPr>
        <w:t xml:space="preserve"> </w:t>
      </w:r>
      <w:r>
        <w:rPr>
          <w:sz w:val="26"/>
        </w:rPr>
        <w:t>веществ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их</w:t>
      </w:r>
      <w:r>
        <w:rPr>
          <w:spacing w:val="-3"/>
          <w:sz w:val="26"/>
        </w:rPr>
        <w:t xml:space="preserve"> </w:t>
      </w:r>
      <w:r>
        <w:rPr>
          <w:sz w:val="26"/>
        </w:rPr>
        <w:t>формулам;</w:t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09"/>
          <w:tab w:val="left" w:pos="1410"/>
        </w:tabs>
        <w:spacing w:before="43"/>
        <w:ind w:hanging="361"/>
        <w:jc w:val="left"/>
        <w:rPr>
          <w:sz w:val="26"/>
        </w:rPr>
      </w:pPr>
      <w:r>
        <w:rPr>
          <w:sz w:val="26"/>
        </w:rPr>
        <w:t>определять</w:t>
      </w:r>
      <w:r>
        <w:rPr>
          <w:spacing w:val="-3"/>
          <w:sz w:val="26"/>
        </w:rPr>
        <w:t xml:space="preserve"> </w:t>
      </w:r>
      <w:r>
        <w:rPr>
          <w:sz w:val="26"/>
        </w:rPr>
        <w:t>валентность</w:t>
      </w:r>
      <w:r>
        <w:rPr>
          <w:spacing w:val="-4"/>
          <w:sz w:val="26"/>
        </w:rPr>
        <w:t xml:space="preserve"> </w:t>
      </w:r>
      <w:r>
        <w:rPr>
          <w:sz w:val="26"/>
        </w:rPr>
        <w:t>атома</w:t>
      </w:r>
      <w:r>
        <w:rPr>
          <w:spacing w:val="-1"/>
          <w:sz w:val="26"/>
        </w:rPr>
        <w:t xml:space="preserve"> </w:t>
      </w:r>
      <w:r>
        <w:rPr>
          <w:sz w:val="26"/>
        </w:rPr>
        <w:t>элемента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соединениях;</w:t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09"/>
          <w:tab w:val="left" w:pos="1410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определять</w:t>
      </w:r>
      <w:r>
        <w:rPr>
          <w:spacing w:val="-4"/>
          <w:sz w:val="26"/>
        </w:rPr>
        <w:t xml:space="preserve"> </w:t>
      </w:r>
      <w:r>
        <w:rPr>
          <w:sz w:val="26"/>
        </w:rPr>
        <w:t>тип</w:t>
      </w:r>
      <w:r>
        <w:rPr>
          <w:spacing w:val="-5"/>
          <w:sz w:val="26"/>
        </w:rPr>
        <w:t xml:space="preserve"> </w:t>
      </w:r>
      <w:r>
        <w:rPr>
          <w:sz w:val="26"/>
        </w:rPr>
        <w:t>химических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реакций;</w:t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09"/>
          <w:tab w:val="left" w:pos="1410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называть</w:t>
      </w:r>
      <w:r>
        <w:rPr>
          <w:spacing w:val="-8"/>
          <w:sz w:val="26"/>
        </w:rPr>
        <w:t xml:space="preserve"> </w:t>
      </w:r>
      <w:r>
        <w:rPr>
          <w:sz w:val="26"/>
        </w:rPr>
        <w:t>признаки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-5"/>
          <w:sz w:val="26"/>
        </w:rPr>
        <w:t xml:space="preserve"> </w:t>
      </w:r>
      <w:r>
        <w:rPr>
          <w:sz w:val="26"/>
        </w:rPr>
        <w:t>протекания</w:t>
      </w:r>
      <w:r>
        <w:rPr>
          <w:spacing w:val="-6"/>
          <w:sz w:val="26"/>
        </w:rPr>
        <w:t xml:space="preserve"> </w:t>
      </w:r>
      <w:r>
        <w:rPr>
          <w:sz w:val="26"/>
        </w:rPr>
        <w:t>химических</w:t>
      </w:r>
      <w:r>
        <w:rPr>
          <w:spacing w:val="-7"/>
          <w:sz w:val="26"/>
        </w:rPr>
        <w:t xml:space="preserve"> </w:t>
      </w:r>
      <w:r>
        <w:rPr>
          <w:sz w:val="26"/>
        </w:rPr>
        <w:t>реакций;</w:t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09"/>
          <w:tab w:val="left" w:pos="1410"/>
        </w:tabs>
        <w:spacing w:before="44" w:line="273" w:lineRule="auto"/>
        <w:ind w:right="731"/>
        <w:jc w:val="left"/>
        <w:rPr>
          <w:sz w:val="26"/>
        </w:rPr>
      </w:pPr>
      <w:r>
        <w:rPr>
          <w:sz w:val="26"/>
        </w:rPr>
        <w:t>выявлять</w:t>
      </w:r>
      <w:r>
        <w:rPr>
          <w:spacing w:val="8"/>
          <w:sz w:val="26"/>
        </w:rPr>
        <w:t xml:space="preserve"> </w:t>
      </w:r>
      <w:r>
        <w:rPr>
          <w:sz w:val="26"/>
        </w:rPr>
        <w:t>признаки,</w:t>
      </w:r>
      <w:r>
        <w:rPr>
          <w:spacing w:val="11"/>
          <w:sz w:val="26"/>
        </w:rPr>
        <w:t xml:space="preserve"> </w:t>
      </w:r>
      <w:r>
        <w:rPr>
          <w:sz w:val="26"/>
        </w:rPr>
        <w:t>свидетельствующие</w:t>
      </w:r>
      <w:r>
        <w:rPr>
          <w:spacing w:val="8"/>
          <w:sz w:val="26"/>
        </w:rPr>
        <w:t xml:space="preserve"> </w:t>
      </w:r>
      <w:r>
        <w:rPr>
          <w:sz w:val="26"/>
        </w:rPr>
        <w:t>о</w:t>
      </w:r>
      <w:r>
        <w:rPr>
          <w:spacing w:val="8"/>
          <w:sz w:val="26"/>
        </w:rPr>
        <w:t xml:space="preserve"> </w:t>
      </w:r>
      <w:r>
        <w:rPr>
          <w:sz w:val="26"/>
        </w:rPr>
        <w:t>протекании</w:t>
      </w:r>
      <w:r>
        <w:rPr>
          <w:spacing w:val="9"/>
          <w:sz w:val="26"/>
        </w:rPr>
        <w:t xml:space="preserve"> </w:t>
      </w:r>
      <w:r>
        <w:rPr>
          <w:sz w:val="26"/>
        </w:rPr>
        <w:t>химической</w:t>
      </w:r>
      <w:r>
        <w:rPr>
          <w:spacing w:val="73"/>
          <w:sz w:val="26"/>
        </w:rPr>
        <w:t xml:space="preserve"> </w:t>
      </w:r>
      <w:r>
        <w:rPr>
          <w:sz w:val="26"/>
        </w:rPr>
        <w:t>реакции</w:t>
      </w:r>
      <w:r>
        <w:rPr>
          <w:spacing w:val="-62"/>
          <w:sz w:val="26"/>
        </w:rPr>
        <w:t xml:space="preserve"> </w:t>
      </w:r>
      <w:r>
        <w:rPr>
          <w:sz w:val="26"/>
        </w:rPr>
        <w:t>при</w:t>
      </w:r>
      <w:r>
        <w:rPr>
          <w:spacing w:val="-1"/>
          <w:sz w:val="26"/>
        </w:rPr>
        <w:t xml:space="preserve"> </w:t>
      </w:r>
      <w:r>
        <w:rPr>
          <w:sz w:val="26"/>
        </w:rPr>
        <w:t>выполнении химического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опыта;</w:t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09"/>
          <w:tab w:val="left" w:pos="1410"/>
        </w:tabs>
        <w:spacing w:before="2"/>
        <w:ind w:hanging="361"/>
        <w:jc w:val="left"/>
        <w:rPr>
          <w:sz w:val="26"/>
        </w:rPr>
      </w:pPr>
      <w:r>
        <w:rPr>
          <w:sz w:val="26"/>
        </w:rPr>
        <w:t>составлять</w:t>
      </w:r>
      <w:r>
        <w:rPr>
          <w:spacing w:val="-5"/>
          <w:sz w:val="26"/>
        </w:rPr>
        <w:t xml:space="preserve"> </w:t>
      </w:r>
      <w:r>
        <w:rPr>
          <w:sz w:val="26"/>
        </w:rPr>
        <w:t>формулы</w:t>
      </w:r>
      <w:r>
        <w:rPr>
          <w:spacing w:val="-1"/>
          <w:sz w:val="26"/>
        </w:rPr>
        <w:t xml:space="preserve"> </w:t>
      </w:r>
      <w:r>
        <w:rPr>
          <w:sz w:val="26"/>
        </w:rPr>
        <w:t>бинарных</w:t>
      </w:r>
      <w:r>
        <w:rPr>
          <w:spacing w:val="-5"/>
          <w:sz w:val="26"/>
        </w:rPr>
        <w:t xml:space="preserve"> </w:t>
      </w:r>
      <w:r>
        <w:rPr>
          <w:sz w:val="26"/>
        </w:rPr>
        <w:t>соединений;</w:t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09"/>
          <w:tab w:val="left" w:pos="1410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составлять</w:t>
      </w:r>
      <w:r>
        <w:rPr>
          <w:spacing w:val="-3"/>
          <w:sz w:val="26"/>
        </w:rPr>
        <w:t xml:space="preserve"> </w:t>
      </w:r>
      <w:r>
        <w:rPr>
          <w:sz w:val="26"/>
        </w:rPr>
        <w:t>уравнения</w:t>
      </w:r>
      <w:r>
        <w:rPr>
          <w:spacing w:val="-4"/>
          <w:sz w:val="26"/>
        </w:rPr>
        <w:t xml:space="preserve"> </w:t>
      </w:r>
      <w:r>
        <w:rPr>
          <w:sz w:val="26"/>
        </w:rPr>
        <w:t>химических</w:t>
      </w:r>
      <w:r>
        <w:rPr>
          <w:spacing w:val="-6"/>
          <w:sz w:val="26"/>
        </w:rPr>
        <w:t xml:space="preserve"> </w:t>
      </w:r>
      <w:r>
        <w:rPr>
          <w:sz w:val="26"/>
        </w:rPr>
        <w:t>реакций;</w:t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09"/>
          <w:tab w:val="left" w:pos="1410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соблюдать</w:t>
      </w:r>
      <w:r>
        <w:rPr>
          <w:spacing w:val="-4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-3"/>
          <w:sz w:val="26"/>
        </w:rPr>
        <w:t xml:space="preserve"> </w:t>
      </w:r>
      <w:r>
        <w:rPr>
          <w:sz w:val="26"/>
        </w:rPr>
        <w:t>безопасной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2"/>
          <w:sz w:val="26"/>
        </w:rPr>
        <w:t xml:space="preserve"> </w:t>
      </w:r>
      <w:r>
        <w:rPr>
          <w:sz w:val="26"/>
        </w:rPr>
        <w:t>при проведении</w:t>
      </w:r>
      <w:r>
        <w:rPr>
          <w:spacing w:val="-3"/>
          <w:sz w:val="26"/>
        </w:rPr>
        <w:t xml:space="preserve"> </w:t>
      </w:r>
      <w:r>
        <w:rPr>
          <w:sz w:val="26"/>
        </w:rPr>
        <w:t>опытов;</w:t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09"/>
          <w:tab w:val="left" w:pos="1410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пользоваться</w:t>
      </w:r>
      <w:r>
        <w:rPr>
          <w:spacing w:val="-5"/>
          <w:sz w:val="26"/>
        </w:rPr>
        <w:t xml:space="preserve"> </w:t>
      </w:r>
      <w:r>
        <w:rPr>
          <w:sz w:val="26"/>
        </w:rPr>
        <w:t>лабораторным</w:t>
      </w:r>
      <w:r>
        <w:rPr>
          <w:spacing w:val="-4"/>
          <w:sz w:val="26"/>
        </w:rPr>
        <w:t xml:space="preserve"> </w:t>
      </w:r>
      <w:r>
        <w:rPr>
          <w:sz w:val="26"/>
        </w:rPr>
        <w:t>оборудованием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посудой;</w:t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09"/>
          <w:tab w:val="left" w:pos="1410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вычислять</w:t>
      </w:r>
      <w:r>
        <w:rPr>
          <w:spacing w:val="-5"/>
          <w:sz w:val="26"/>
        </w:rPr>
        <w:t xml:space="preserve"> </w:t>
      </w:r>
      <w:r>
        <w:rPr>
          <w:sz w:val="26"/>
        </w:rPr>
        <w:t>относительную</w:t>
      </w:r>
      <w:r>
        <w:rPr>
          <w:spacing w:val="-3"/>
          <w:sz w:val="26"/>
        </w:rPr>
        <w:t xml:space="preserve"> </w:t>
      </w:r>
      <w:r>
        <w:rPr>
          <w:sz w:val="26"/>
        </w:rPr>
        <w:t>молекулярную и</w:t>
      </w:r>
      <w:r>
        <w:rPr>
          <w:spacing w:val="-5"/>
          <w:sz w:val="26"/>
        </w:rPr>
        <w:t xml:space="preserve"> </w:t>
      </w:r>
      <w:r>
        <w:rPr>
          <w:sz w:val="26"/>
        </w:rPr>
        <w:t>молярную</w:t>
      </w:r>
      <w:r>
        <w:rPr>
          <w:spacing w:val="-2"/>
          <w:sz w:val="26"/>
        </w:rPr>
        <w:t xml:space="preserve"> </w:t>
      </w:r>
      <w:r>
        <w:rPr>
          <w:sz w:val="26"/>
        </w:rPr>
        <w:t>массы</w:t>
      </w:r>
      <w:r>
        <w:rPr>
          <w:spacing w:val="-4"/>
          <w:sz w:val="26"/>
        </w:rPr>
        <w:t xml:space="preserve"> </w:t>
      </w:r>
      <w:r>
        <w:rPr>
          <w:sz w:val="26"/>
        </w:rPr>
        <w:t>веществ;</w:t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09"/>
          <w:tab w:val="left" w:pos="1410"/>
        </w:tabs>
        <w:spacing w:before="43"/>
        <w:ind w:hanging="361"/>
        <w:jc w:val="left"/>
        <w:rPr>
          <w:sz w:val="26"/>
        </w:rPr>
      </w:pPr>
      <w:r>
        <w:rPr>
          <w:sz w:val="26"/>
        </w:rPr>
        <w:t>вычислять</w:t>
      </w:r>
      <w:r>
        <w:rPr>
          <w:spacing w:val="-3"/>
          <w:sz w:val="26"/>
        </w:rPr>
        <w:t xml:space="preserve"> </w:t>
      </w:r>
      <w:r>
        <w:rPr>
          <w:sz w:val="26"/>
        </w:rPr>
        <w:t>массовую</w:t>
      </w:r>
      <w:r>
        <w:rPr>
          <w:spacing w:val="1"/>
          <w:sz w:val="26"/>
        </w:rPr>
        <w:t xml:space="preserve"> </w:t>
      </w:r>
      <w:r>
        <w:rPr>
          <w:sz w:val="26"/>
        </w:rPr>
        <w:t>долю</w:t>
      </w:r>
      <w:r>
        <w:rPr>
          <w:spacing w:val="-3"/>
          <w:sz w:val="26"/>
        </w:rPr>
        <w:t xml:space="preserve"> </w:t>
      </w:r>
      <w:r>
        <w:rPr>
          <w:sz w:val="26"/>
        </w:rPr>
        <w:t>химического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элемента</w:t>
      </w:r>
      <w:r>
        <w:rPr>
          <w:spacing w:val="-4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формуле</w:t>
      </w:r>
      <w:r>
        <w:rPr>
          <w:spacing w:val="-4"/>
          <w:sz w:val="26"/>
        </w:rPr>
        <w:t xml:space="preserve"> </w:t>
      </w:r>
      <w:r>
        <w:rPr>
          <w:sz w:val="26"/>
        </w:rPr>
        <w:t>соединения;</w:t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09"/>
          <w:tab w:val="left" w:pos="1410"/>
        </w:tabs>
        <w:spacing w:before="44" w:line="273" w:lineRule="auto"/>
        <w:ind w:right="726"/>
        <w:jc w:val="left"/>
        <w:rPr>
          <w:sz w:val="26"/>
        </w:rPr>
      </w:pPr>
      <w:r>
        <w:rPr>
          <w:sz w:val="26"/>
        </w:rPr>
        <w:t>вычислять</w:t>
      </w:r>
      <w:r>
        <w:rPr>
          <w:spacing w:val="15"/>
          <w:sz w:val="26"/>
        </w:rPr>
        <w:t xml:space="preserve"> </w:t>
      </w:r>
      <w:r>
        <w:rPr>
          <w:sz w:val="26"/>
        </w:rPr>
        <w:t>количество,</w:t>
      </w:r>
      <w:r>
        <w:rPr>
          <w:spacing w:val="14"/>
          <w:sz w:val="26"/>
        </w:rPr>
        <w:t xml:space="preserve"> </w:t>
      </w:r>
      <w:r>
        <w:rPr>
          <w:sz w:val="26"/>
        </w:rPr>
        <w:t>объем</w:t>
      </w:r>
      <w:r>
        <w:rPr>
          <w:spacing w:val="13"/>
          <w:sz w:val="26"/>
        </w:rPr>
        <w:t xml:space="preserve"> </w:t>
      </w:r>
      <w:r>
        <w:rPr>
          <w:sz w:val="26"/>
        </w:rPr>
        <w:t>или</w:t>
      </w:r>
      <w:r>
        <w:rPr>
          <w:spacing w:val="15"/>
          <w:sz w:val="26"/>
        </w:rPr>
        <w:t xml:space="preserve"> </w:t>
      </w:r>
      <w:r>
        <w:rPr>
          <w:sz w:val="26"/>
        </w:rPr>
        <w:t>массу</w:t>
      </w:r>
      <w:r>
        <w:rPr>
          <w:spacing w:val="11"/>
          <w:sz w:val="26"/>
        </w:rPr>
        <w:t xml:space="preserve"> </w:t>
      </w:r>
      <w:r>
        <w:rPr>
          <w:sz w:val="26"/>
        </w:rPr>
        <w:t>вещества</w:t>
      </w:r>
      <w:r>
        <w:rPr>
          <w:spacing w:val="13"/>
          <w:sz w:val="26"/>
        </w:rPr>
        <w:t xml:space="preserve"> </w:t>
      </w:r>
      <w:r>
        <w:rPr>
          <w:sz w:val="26"/>
        </w:rPr>
        <w:t>по</w:t>
      </w:r>
      <w:r>
        <w:rPr>
          <w:spacing w:val="15"/>
          <w:sz w:val="26"/>
        </w:rPr>
        <w:t xml:space="preserve"> </w:t>
      </w:r>
      <w:r>
        <w:rPr>
          <w:sz w:val="26"/>
        </w:rPr>
        <w:t>количеству,</w:t>
      </w:r>
      <w:r>
        <w:rPr>
          <w:spacing w:val="20"/>
          <w:sz w:val="26"/>
        </w:rPr>
        <w:t xml:space="preserve"> </w:t>
      </w:r>
      <w:r>
        <w:rPr>
          <w:sz w:val="26"/>
        </w:rPr>
        <w:t>объему,</w:t>
      </w:r>
      <w:r>
        <w:rPr>
          <w:spacing w:val="-62"/>
          <w:sz w:val="26"/>
        </w:rPr>
        <w:t xml:space="preserve"> </w:t>
      </w:r>
      <w:r>
        <w:rPr>
          <w:sz w:val="26"/>
        </w:rPr>
        <w:t>массе</w:t>
      </w:r>
      <w:r>
        <w:rPr>
          <w:spacing w:val="-2"/>
          <w:sz w:val="26"/>
        </w:rPr>
        <w:t xml:space="preserve"> </w:t>
      </w:r>
      <w:r>
        <w:rPr>
          <w:sz w:val="26"/>
        </w:rPr>
        <w:t>реагентов</w:t>
      </w:r>
      <w:r>
        <w:rPr>
          <w:spacing w:val="-1"/>
          <w:sz w:val="26"/>
        </w:rPr>
        <w:t xml:space="preserve"> </w:t>
      </w:r>
      <w:r>
        <w:rPr>
          <w:sz w:val="26"/>
        </w:rPr>
        <w:t>или</w:t>
      </w:r>
      <w:r>
        <w:rPr>
          <w:spacing w:val="2"/>
          <w:sz w:val="26"/>
        </w:rPr>
        <w:t xml:space="preserve"> </w:t>
      </w:r>
      <w:r>
        <w:rPr>
          <w:sz w:val="26"/>
        </w:rPr>
        <w:t>продуктов</w:t>
      </w:r>
      <w:r>
        <w:rPr>
          <w:spacing w:val="-2"/>
          <w:sz w:val="26"/>
        </w:rPr>
        <w:t xml:space="preserve"> </w:t>
      </w:r>
      <w:r>
        <w:rPr>
          <w:sz w:val="26"/>
        </w:rPr>
        <w:t>реакции;</w:t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09"/>
          <w:tab w:val="left" w:pos="1410"/>
          <w:tab w:val="left" w:pos="3459"/>
          <w:tab w:val="left" w:pos="4984"/>
          <w:tab w:val="left" w:pos="5361"/>
          <w:tab w:val="left" w:pos="6910"/>
          <w:tab w:val="left" w:pos="8120"/>
          <w:tab w:val="left" w:pos="9290"/>
        </w:tabs>
        <w:spacing w:before="4" w:line="273" w:lineRule="auto"/>
        <w:ind w:right="729"/>
        <w:jc w:val="left"/>
        <w:rPr>
          <w:sz w:val="26"/>
        </w:rPr>
      </w:pPr>
      <w:r>
        <w:rPr>
          <w:sz w:val="26"/>
        </w:rPr>
        <w:t>характеризовать</w:t>
      </w:r>
      <w:r>
        <w:rPr>
          <w:sz w:val="26"/>
        </w:rPr>
        <w:tab/>
        <w:t>физические</w:t>
      </w:r>
      <w:r>
        <w:rPr>
          <w:sz w:val="26"/>
        </w:rPr>
        <w:tab/>
        <w:t>и</w:t>
      </w:r>
      <w:r>
        <w:rPr>
          <w:sz w:val="26"/>
        </w:rPr>
        <w:tab/>
        <w:t>химические</w:t>
      </w:r>
      <w:r>
        <w:rPr>
          <w:sz w:val="26"/>
        </w:rPr>
        <w:tab/>
        <w:t>свойства</w:t>
      </w:r>
      <w:r>
        <w:rPr>
          <w:sz w:val="26"/>
        </w:rPr>
        <w:tab/>
        <w:t>простых</w:t>
      </w:r>
      <w:r>
        <w:rPr>
          <w:sz w:val="26"/>
        </w:rPr>
        <w:tab/>
      </w:r>
      <w:r>
        <w:rPr>
          <w:spacing w:val="-1"/>
          <w:sz w:val="26"/>
        </w:rPr>
        <w:t>веществ:</w:t>
      </w:r>
      <w:r>
        <w:rPr>
          <w:spacing w:val="-62"/>
          <w:sz w:val="26"/>
        </w:rPr>
        <w:t xml:space="preserve"> </w:t>
      </w:r>
      <w:r>
        <w:rPr>
          <w:sz w:val="26"/>
        </w:rPr>
        <w:t>кислорода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водорода;</w:t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09"/>
          <w:tab w:val="left" w:pos="1410"/>
        </w:tabs>
        <w:spacing w:before="3"/>
        <w:ind w:hanging="361"/>
        <w:jc w:val="left"/>
        <w:rPr>
          <w:sz w:val="26"/>
        </w:rPr>
      </w:pPr>
      <w:r>
        <w:rPr>
          <w:sz w:val="26"/>
        </w:rPr>
        <w:t>получать,</w:t>
      </w:r>
      <w:r>
        <w:rPr>
          <w:spacing w:val="-4"/>
          <w:sz w:val="26"/>
        </w:rPr>
        <w:t xml:space="preserve"> </w:t>
      </w:r>
      <w:r>
        <w:rPr>
          <w:sz w:val="26"/>
        </w:rPr>
        <w:t>собирать</w:t>
      </w:r>
      <w:r>
        <w:rPr>
          <w:spacing w:val="-3"/>
          <w:sz w:val="26"/>
        </w:rPr>
        <w:t xml:space="preserve"> </w:t>
      </w:r>
      <w:r>
        <w:rPr>
          <w:sz w:val="26"/>
        </w:rPr>
        <w:t>кислород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водород;</w:t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09"/>
          <w:tab w:val="left" w:pos="1410"/>
        </w:tabs>
        <w:spacing w:before="43"/>
        <w:ind w:hanging="361"/>
        <w:jc w:val="left"/>
        <w:rPr>
          <w:sz w:val="26"/>
        </w:rPr>
      </w:pPr>
      <w:r>
        <w:rPr>
          <w:sz w:val="26"/>
        </w:rPr>
        <w:t>распознавать</w:t>
      </w:r>
      <w:r>
        <w:rPr>
          <w:spacing w:val="-6"/>
          <w:sz w:val="26"/>
        </w:rPr>
        <w:t xml:space="preserve"> </w:t>
      </w:r>
      <w:r>
        <w:rPr>
          <w:sz w:val="26"/>
        </w:rPr>
        <w:t>опытным</w:t>
      </w:r>
      <w:r>
        <w:rPr>
          <w:spacing w:val="-4"/>
          <w:sz w:val="26"/>
        </w:rPr>
        <w:t xml:space="preserve"> </w:t>
      </w:r>
      <w:r>
        <w:rPr>
          <w:sz w:val="26"/>
        </w:rPr>
        <w:t>путем</w:t>
      </w:r>
      <w:r>
        <w:rPr>
          <w:spacing w:val="-6"/>
          <w:sz w:val="26"/>
        </w:rPr>
        <w:t xml:space="preserve"> </w:t>
      </w:r>
      <w:r>
        <w:rPr>
          <w:sz w:val="26"/>
        </w:rPr>
        <w:t>газообразного</w:t>
      </w:r>
      <w:r>
        <w:rPr>
          <w:spacing w:val="-6"/>
          <w:sz w:val="26"/>
        </w:rPr>
        <w:t xml:space="preserve"> </w:t>
      </w:r>
      <w:r>
        <w:rPr>
          <w:sz w:val="26"/>
        </w:rPr>
        <w:t>вещества:</w:t>
      </w:r>
      <w:r>
        <w:rPr>
          <w:spacing w:val="-4"/>
          <w:sz w:val="26"/>
        </w:rPr>
        <w:t xml:space="preserve"> </w:t>
      </w:r>
      <w:r>
        <w:rPr>
          <w:sz w:val="26"/>
        </w:rPr>
        <w:t>кислород,</w:t>
      </w:r>
      <w:r>
        <w:rPr>
          <w:spacing w:val="-3"/>
          <w:sz w:val="26"/>
        </w:rPr>
        <w:t xml:space="preserve"> </w:t>
      </w:r>
      <w:r>
        <w:rPr>
          <w:sz w:val="26"/>
        </w:rPr>
        <w:t>водород;</w:t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09"/>
          <w:tab w:val="left" w:pos="1410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раскрывать</w:t>
      </w:r>
      <w:r>
        <w:rPr>
          <w:spacing w:val="-3"/>
          <w:sz w:val="26"/>
        </w:rPr>
        <w:t xml:space="preserve"> </w:t>
      </w:r>
      <w:r>
        <w:rPr>
          <w:sz w:val="26"/>
        </w:rPr>
        <w:t>смысл</w:t>
      </w:r>
      <w:r>
        <w:rPr>
          <w:spacing w:val="-4"/>
          <w:sz w:val="26"/>
        </w:rPr>
        <w:t xml:space="preserve"> </w:t>
      </w:r>
      <w:r>
        <w:rPr>
          <w:sz w:val="26"/>
        </w:rPr>
        <w:t>закона</w:t>
      </w:r>
      <w:r>
        <w:rPr>
          <w:spacing w:val="-4"/>
          <w:sz w:val="26"/>
        </w:rPr>
        <w:t xml:space="preserve"> </w:t>
      </w:r>
      <w:r>
        <w:rPr>
          <w:sz w:val="26"/>
        </w:rPr>
        <w:t>Авогадро;</w:t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09"/>
          <w:tab w:val="left" w:pos="1410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раскрывать</w:t>
      </w:r>
      <w:r>
        <w:rPr>
          <w:spacing w:val="-6"/>
          <w:sz w:val="26"/>
        </w:rPr>
        <w:t xml:space="preserve"> </w:t>
      </w:r>
      <w:r>
        <w:rPr>
          <w:sz w:val="26"/>
        </w:rPr>
        <w:t>смысл</w:t>
      </w:r>
      <w:r>
        <w:rPr>
          <w:spacing w:val="-4"/>
          <w:sz w:val="26"/>
        </w:rPr>
        <w:t xml:space="preserve"> </w:t>
      </w:r>
      <w:r>
        <w:rPr>
          <w:sz w:val="26"/>
        </w:rPr>
        <w:t>понятий</w:t>
      </w:r>
      <w:r>
        <w:rPr>
          <w:spacing w:val="-4"/>
          <w:sz w:val="26"/>
        </w:rPr>
        <w:t xml:space="preserve"> </w:t>
      </w:r>
      <w:r>
        <w:rPr>
          <w:sz w:val="26"/>
        </w:rPr>
        <w:t>«тепловой</w:t>
      </w:r>
      <w:r>
        <w:rPr>
          <w:spacing w:val="-1"/>
          <w:sz w:val="26"/>
        </w:rPr>
        <w:t xml:space="preserve"> </w:t>
      </w:r>
      <w:r>
        <w:rPr>
          <w:sz w:val="26"/>
        </w:rPr>
        <w:t>эффект</w:t>
      </w:r>
      <w:r>
        <w:rPr>
          <w:spacing w:val="-4"/>
          <w:sz w:val="26"/>
        </w:rPr>
        <w:t xml:space="preserve"> </w:t>
      </w:r>
      <w:r>
        <w:rPr>
          <w:sz w:val="26"/>
        </w:rPr>
        <w:t>реакции»,</w:t>
      </w:r>
      <w:r>
        <w:rPr>
          <w:spacing w:val="-2"/>
          <w:sz w:val="26"/>
        </w:rPr>
        <w:t xml:space="preserve"> </w:t>
      </w:r>
      <w:r>
        <w:rPr>
          <w:sz w:val="26"/>
        </w:rPr>
        <w:t>«молярный</w:t>
      </w:r>
      <w:r>
        <w:rPr>
          <w:spacing w:val="-4"/>
          <w:sz w:val="26"/>
        </w:rPr>
        <w:t xml:space="preserve"> </w:t>
      </w:r>
      <w:r>
        <w:rPr>
          <w:sz w:val="26"/>
        </w:rPr>
        <w:t>объем»;</w:t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09"/>
          <w:tab w:val="left" w:pos="1410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характеризовать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физические</w:t>
      </w:r>
      <w:r>
        <w:rPr>
          <w:spacing w:val="-4"/>
          <w:sz w:val="26"/>
        </w:rPr>
        <w:t xml:space="preserve"> </w:t>
      </w:r>
      <w:r>
        <w:rPr>
          <w:sz w:val="26"/>
        </w:rPr>
        <w:t>и химические</w:t>
      </w:r>
      <w:r>
        <w:rPr>
          <w:spacing w:val="-2"/>
          <w:sz w:val="26"/>
        </w:rPr>
        <w:t xml:space="preserve"> </w:t>
      </w:r>
      <w:r>
        <w:rPr>
          <w:sz w:val="26"/>
        </w:rPr>
        <w:t>свойства</w:t>
      </w:r>
      <w:r>
        <w:rPr>
          <w:spacing w:val="-4"/>
          <w:sz w:val="26"/>
        </w:rPr>
        <w:t xml:space="preserve"> </w:t>
      </w:r>
      <w:r>
        <w:rPr>
          <w:sz w:val="26"/>
        </w:rPr>
        <w:t>воды;</w:t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09"/>
          <w:tab w:val="left" w:pos="1410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раскрывать</w:t>
      </w:r>
      <w:r>
        <w:rPr>
          <w:spacing w:val="-5"/>
          <w:sz w:val="26"/>
        </w:rPr>
        <w:t xml:space="preserve"> </w:t>
      </w:r>
      <w:r>
        <w:rPr>
          <w:sz w:val="26"/>
        </w:rPr>
        <w:t>смысл</w:t>
      </w:r>
      <w:r>
        <w:rPr>
          <w:spacing w:val="-3"/>
          <w:sz w:val="26"/>
        </w:rPr>
        <w:t xml:space="preserve"> </w:t>
      </w:r>
      <w:r>
        <w:rPr>
          <w:sz w:val="26"/>
        </w:rPr>
        <w:t>понятия</w:t>
      </w:r>
      <w:r>
        <w:rPr>
          <w:spacing w:val="-3"/>
          <w:sz w:val="26"/>
        </w:rPr>
        <w:t xml:space="preserve"> </w:t>
      </w:r>
      <w:r>
        <w:rPr>
          <w:sz w:val="26"/>
        </w:rPr>
        <w:t>«раствор»;</w:t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09"/>
          <w:tab w:val="left" w:pos="1410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вычислять</w:t>
      </w:r>
      <w:r>
        <w:rPr>
          <w:spacing w:val="-4"/>
          <w:sz w:val="26"/>
        </w:rPr>
        <w:t xml:space="preserve"> </w:t>
      </w:r>
      <w:r>
        <w:rPr>
          <w:sz w:val="26"/>
        </w:rPr>
        <w:t>массовую</w:t>
      </w:r>
      <w:r>
        <w:rPr>
          <w:spacing w:val="-1"/>
          <w:sz w:val="26"/>
        </w:rPr>
        <w:t xml:space="preserve"> </w:t>
      </w:r>
      <w:r>
        <w:rPr>
          <w:sz w:val="26"/>
        </w:rPr>
        <w:t>долю</w:t>
      </w:r>
      <w:r>
        <w:rPr>
          <w:spacing w:val="-4"/>
          <w:sz w:val="26"/>
        </w:rPr>
        <w:t xml:space="preserve"> </w:t>
      </w:r>
      <w:r>
        <w:rPr>
          <w:sz w:val="26"/>
        </w:rPr>
        <w:t>растворенного</w:t>
      </w:r>
      <w:r>
        <w:rPr>
          <w:spacing w:val="-4"/>
          <w:sz w:val="26"/>
        </w:rPr>
        <w:t xml:space="preserve"> </w:t>
      </w:r>
      <w:r>
        <w:rPr>
          <w:sz w:val="26"/>
        </w:rPr>
        <w:t>вещества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растворе;</w:t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09"/>
          <w:tab w:val="left" w:pos="1410"/>
          <w:tab w:val="left" w:pos="3130"/>
          <w:tab w:val="left" w:pos="4389"/>
          <w:tab w:val="left" w:pos="4732"/>
          <w:tab w:val="left" w:pos="6517"/>
          <w:tab w:val="left" w:pos="7776"/>
          <w:tab w:val="left" w:pos="8655"/>
        </w:tabs>
        <w:spacing w:before="44" w:line="273" w:lineRule="auto"/>
        <w:ind w:right="726"/>
        <w:jc w:val="left"/>
        <w:rPr>
          <w:sz w:val="26"/>
        </w:rPr>
      </w:pPr>
      <w:r>
        <w:rPr>
          <w:sz w:val="26"/>
        </w:rPr>
        <w:t>приготовлять</w:t>
      </w:r>
      <w:r>
        <w:rPr>
          <w:sz w:val="26"/>
        </w:rPr>
        <w:tab/>
        <w:t>растворы</w:t>
      </w:r>
      <w:r>
        <w:rPr>
          <w:sz w:val="26"/>
        </w:rPr>
        <w:tab/>
        <w:t>с</w:t>
      </w:r>
      <w:r>
        <w:rPr>
          <w:sz w:val="26"/>
        </w:rPr>
        <w:tab/>
        <w:t>определенной</w:t>
      </w:r>
      <w:r>
        <w:rPr>
          <w:sz w:val="26"/>
        </w:rPr>
        <w:tab/>
        <w:t>массовой</w:t>
      </w:r>
      <w:r>
        <w:rPr>
          <w:sz w:val="26"/>
        </w:rPr>
        <w:tab/>
        <w:t>долей</w:t>
      </w:r>
      <w:r>
        <w:rPr>
          <w:sz w:val="26"/>
        </w:rPr>
        <w:tab/>
      </w:r>
      <w:r>
        <w:rPr>
          <w:spacing w:val="-1"/>
          <w:sz w:val="26"/>
        </w:rPr>
        <w:t>растворенного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вещества;</w:t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09"/>
          <w:tab w:val="left" w:pos="1410"/>
        </w:tabs>
        <w:spacing w:before="2"/>
        <w:ind w:hanging="361"/>
        <w:jc w:val="left"/>
        <w:rPr>
          <w:sz w:val="26"/>
        </w:rPr>
      </w:pPr>
      <w:r>
        <w:rPr>
          <w:sz w:val="26"/>
        </w:rPr>
        <w:t>называть</w:t>
      </w:r>
      <w:r>
        <w:rPr>
          <w:spacing w:val="-7"/>
          <w:sz w:val="26"/>
        </w:rPr>
        <w:t xml:space="preserve"> </w:t>
      </w:r>
      <w:r>
        <w:rPr>
          <w:sz w:val="26"/>
        </w:rPr>
        <w:t>соединения</w:t>
      </w:r>
      <w:r>
        <w:rPr>
          <w:spacing w:val="-4"/>
          <w:sz w:val="26"/>
        </w:rPr>
        <w:t xml:space="preserve"> </w:t>
      </w:r>
      <w:r>
        <w:rPr>
          <w:sz w:val="26"/>
        </w:rPr>
        <w:t>изученных</w:t>
      </w:r>
      <w:r>
        <w:rPr>
          <w:spacing w:val="-5"/>
          <w:sz w:val="26"/>
        </w:rPr>
        <w:t xml:space="preserve"> </w:t>
      </w:r>
      <w:r>
        <w:rPr>
          <w:sz w:val="26"/>
        </w:rPr>
        <w:t>классов</w:t>
      </w:r>
      <w:r>
        <w:rPr>
          <w:spacing w:val="-6"/>
          <w:sz w:val="26"/>
        </w:rPr>
        <w:t xml:space="preserve"> </w:t>
      </w:r>
      <w:r>
        <w:rPr>
          <w:sz w:val="26"/>
        </w:rPr>
        <w:t>неорганических</w:t>
      </w:r>
      <w:r>
        <w:rPr>
          <w:spacing w:val="-4"/>
          <w:sz w:val="26"/>
        </w:rPr>
        <w:t xml:space="preserve"> </w:t>
      </w:r>
      <w:r>
        <w:rPr>
          <w:sz w:val="26"/>
        </w:rPr>
        <w:t>веществ;</w:t>
      </w:r>
    </w:p>
    <w:p w:rsidR="00984F4B" w:rsidRDefault="00984F4B">
      <w:pPr>
        <w:rPr>
          <w:sz w:val="26"/>
        </w:rPr>
        <w:sectPr w:rsidR="00984F4B">
          <w:headerReference w:type="default" r:id="rId84"/>
          <w:pgSz w:w="11900" w:h="16850"/>
          <w:pgMar w:top="360" w:right="0" w:bottom="280" w:left="900" w:header="0" w:footer="0" w:gutter="0"/>
          <w:cols w:space="720"/>
        </w:sectPr>
      </w:pP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09"/>
          <w:tab w:val="left" w:pos="1410"/>
          <w:tab w:val="left" w:pos="3455"/>
          <w:tab w:val="left" w:pos="4977"/>
          <w:tab w:val="left" w:pos="5347"/>
          <w:tab w:val="left" w:pos="6891"/>
          <w:tab w:val="left" w:pos="8097"/>
          <w:tab w:val="left" w:pos="9409"/>
        </w:tabs>
        <w:spacing w:before="79"/>
        <w:ind w:hanging="361"/>
        <w:jc w:val="left"/>
        <w:rPr>
          <w:sz w:val="26"/>
        </w:rPr>
      </w:pPr>
      <w:r>
        <w:rPr>
          <w:sz w:val="26"/>
        </w:rPr>
        <w:lastRenderedPageBreak/>
        <w:t>характеризовать</w:t>
      </w:r>
      <w:r>
        <w:rPr>
          <w:sz w:val="26"/>
        </w:rPr>
        <w:tab/>
        <w:t>физические</w:t>
      </w:r>
      <w:r>
        <w:rPr>
          <w:sz w:val="26"/>
        </w:rPr>
        <w:tab/>
        <w:t>и</w:t>
      </w:r>
      <w:r>
        <w:rPr>
          <w:sz w:val="26"/>
        </w:rPr>
        <w:tab/>
        <w:t>химические</w:t>
      </w:r>
      <w:r>
        <w:rPr>
          <w:sz w:val="26"/>
        </w:rPr>
        <w:tab/>
        <w:t>свойства</w:t>
      </w:r>
      <w:r>
        <w:rPr>
          <w:sz w:val="26"/>
        </w:rPr>
        <w:tab/>
        <w:t>основных</w:t>
      </w:r>
      <w:r>
        <w:rPr>
          <w:sz w:val="26"/>
        </w:rPr>
        <w:tab/>
        <w:t>классов</w:t>
      </w:r>
    </w:p>
    <w:p w:rsidR="00984F4B" w:rsidRDefault="0003336C">
      <w:pPr>
        <w:pStyle w:val="a3"/>
        <w:tabs>
          <w:tab w:val="right" w:pos="10146"/>
        </w:tabs>
        <w:spacing w:before="21"/>
        <w:rPr>
          <w:sz w:val="22"/>
        </w:rPr>
      </w:pPr>
      <w:r>
        <w:t>неорганических веществ:</w:t>
      </w:r>
      <w:r>
        <w:rPr>
          <w:spacing w:val="-2"/>
        </w:rPr>
        <w:t xml:space="preserve"> </w:t>
      </w:r>
      <w:r>
        <w:t>оксидов,</w:t>
      </w:r>
      <w:r>
        <w:rPr>
          <w:spacing w:val="1"/>
        </w:rPr>
        <w:t xml:space="preserve"> </w:t>
      </w:r>
      <w:r>
        <w:t>кислот, оснований,</w:t>
      </w:r>
      <w:r>
        <w:rPr>
          <w:spacing w:val="-2"/>
        </w:rPr>
        <w:t xml:space="preserve"> </w:t>
      </w:r>
      <w:r>
        <w:t>солей;</w:t>
      </w:r>
      <w:r>
        <w:tab/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09"/>
          <w:tab w:val="left" w:pos="1410"/>
        </w:tabs>
        <w:spacing w:before="45"/>
        <w:ind w:hanging="361"/>
        <w:jc w:val="left"/>
        <w:rPr>
          <w:sz w:val="26"/>
        </w:rPr>
      </w:pPr>
      <w:r>
        <w:rPr>
          <w:sz w:val="26"/>
        </w:rPr>
        <w:t>определять</w:t>
      </w:r>
      <w:r>
        <w:rPr>
          <w:spacing w:val="-5"/>
          <w:sz w:val="26"/>
        </w:rPr>
        <w:t xml:space="preserve"> </w:t>
      </w:r>
      <w:r>
        <w:rPr>
          <w:sz w:val="26"/>
        </w:rPr>
        <w:t>принадлежность</w:t>
      </w:r>
      <w:r>
        <w:rPr>
          <w:spacing w:val="-4"/>
          <w:sz w:val="26"/>
        </w:rPr>
        <w:t xml:space="preserve"> </w:t>
      </w:r>
      <w:r>
        <w:rPr>
          <w:sz w:val="26"/>
        </w:rPr>
        <w:t>веществ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5"/>
          <w:sz w:val="26"/>
        </w:rPr>
        <w:t xml:space="preserve"> </w:t>
      </w:r>
      <w:r>
        <w:rPr>
          <w:sz w:val="26"/>
        </w:rPr>
        <w:t>определенному</w:t>
      </w:r>
      <w:r>
        <w:rPr>
          <w:spacing w:val="-6"/>
          <w:sz w:val="26"/>
        </w:rPr>
        <w:t xml:space="preserve"> </w:t>
      </w:r>
      <w:r>
        <w:rPr>
          <w:sz w:val="26"/>
        </w:rPr>
        <w:t>классу</w:t>
      </w:r>
      <w:r>
        <w:rPr>
          <w:spacing w:val="-6"/>
          <w:sz w:val="26"/>
        </w:rPr>
        <w:t xml:space="preserve"> </w:t>
      </w:r>
      <w:r>
        <w:rPr>
          <w:sz w:val="26"/>
        </w:rPr>
        <w:t>соединений;</w:t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09"/>
          <w:tab w:val="left" w:pos="1410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составлять</w:t>
      </w:r>
      <w:r>
        <w:rPr>
          <w:spacing w:val="-6"/>
          <w:sz w:val="26"/>
        </w:rPr>
        <w:t xml:space="preserve"> </w:t>
      </w:r>
      <w:r>
        <w:rPr>
          <w:sz w:val="26"/>
        </w:rPr>
        <w:t>формулы</w:t>
      </w:r>
      <w:r>
        <w:rPr>
          <w:spacing w:val="-3"/>
          <w:sz w:val="26"/>
        </w:rPr>
        <w:t xml:space="preserve"> </w:t>
      </w:r>
      <w:r>
        <w:rPr>
          <w:sz w:val="26"/>
        </w:rPr>
        <w:t>неорганических</w:t>
      </w:r>
      <w:r>
        <w:rPr>
          <w:spacing w:val="-3"/>
          <w:sz w:val="26"/>
        </w:rPr>
        <w:t xml:space="preserve"> </w:t>
      </w:r>
      <w:r>
        <w:rPr>
          <w:sz w:val="26"/>
        </w:rPr>
        <w:t>соединений</w:t>
      </w:r>
      <w:r>
        <w:rPr>
          <w:spacing w:val="-5"/>
          <w:sz w:val="26"/>
        </w:rPr>
        <w:t xml:space="preserve"> </w:t>
      </w:r>
      <w:r>
        <w:rPr>
          <w:sz w:val="26"/>
        </w:rPr>
        <w:t>изученных</w:t>
      </w:r>
      <w:r>
        <w:rPr>
          <w:spacing w:val="-6"/>
          <w:sz w:val="26"/>
        </w:rPr>
        <w:t xml:space="preserve"> </w:t>
      </w:r>
      <w:r>
        <w:rPr>
          <w:sz w:val="26"/>
        </w:rPr>
        <w:t>классов;</w:t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09"/>
          <w:tab w:val="left" w:pos="1410"/>
        </w:tabs>
        <w:spacing w:before="44" w:line="273" w:lineRule="auto"/>
        <w:ind w:right="733"/>
        <w:jc w:val="left"/>
        <w:rPr>
          <w:sz w:val="26"/>
        </w:rPr>
      </w:pPr>
      <w:r>
        <w:rPr>
          <w:sz w:val="26"/>
        </w:rPr>
        <w:t>проводить</w:t>
      </w:r>
      <w:r>
        <w:rPr>
          <w:spacing w:val="30"/>
          <w:sz w:val="26"/>
        </w:rPr>
        <w:t xml:space="preserve"> </w:t>
      </w:r>
      <w:r>
        <w:rPr>
          <w:sz w:val="26"/>
        </w:rPr>
        <w:t>опыты,</w:t>
      </w:r>
      <w:r>
        <w:rPr>
          <w:spacing w:val="31"/>
          <w:sz w:val="26"/>
        </w:rPr>
        <w:t xml:space="preserve"> </w:t>
      </w:r>
      <w:r>
        <w:rPr>
          <w:sz w:val="26"/>
        </w:rPr>
        <w:t>подтверждающие</w:t>
      </w:r>
      <w:r>
        <w:rPr>
          <w:spacing w:val="31"/>
          <w:sz w:val="26"/>
        </w:rPr>
        <w:t xml:space="preserve"> </w:t>
      </w:r>
      <w:r>
        <w:rPr>
          <w:sz w:val="26"/>
        </w:rPr>
        <w:t>химические</w:t>
      </w:r>
      <w:r>
        <w:rPr>
          <w:spacing w:val="33"/>
          <w:sz w:val="26"/>
        </w:rPr>
        <w:t xml:space="preserve"> </w:t>
      </w:r>
      <w:r>
        <w:rPr>
          <w:sz w:val="26"/>
        </w:rPr>
        <w:t>свойства</w:t>
      </w:r>
      <w:r>
        <w:rPr>
          <w:spacing w:val="30"/>
          <w:sz w:val="26"/>
        </w:rPr>
        <w:t xml:space="preserve"> </w:t>
      </w:r>
      <w:r>
        <w:rPr>
          <w:sz w:val="26"/>
        </w:rPr>
        <w:t>изученных</w:t>
      </w:r>
      <w:r>
        <w:rPr>
          <w:spacing w:val="30"/>
          <w:sz w:val="26"/>
        </w:rPr>
        <w:t xml:space="preserve"> </w:t>
      </w:r>
      <w:r>
        <w:rPr>
          <w:sz w:val="26"/>
        </w:rPr>
        <w:t>классов</w:t>
      </w:r>
      <w:r>
        <w:rPr>
          <w:spacing w:val="-62"/>
          <w:sz w:val="26"/>
        </w:rPr>
        <w:t xml:space="preserve"> </w:t>
      </w:r>
      <w:r>
        <w:rPr>
          <w:sz w:val="26"/>
        </w:rPr>
        <w:t>неорганических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веществ;</w:t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09"/>
          <w:tab w:val="left" w:pos="1410"/>
        </w:tabs>
        <w:spacing w:before="1" w:line="273" w:lineRule="auto"/>
        <w:ind w:right="724"/>
        <w:jc w:val="left"/>
        <w:rPr>
          <w:sz w:val="26"/>
        </w:rPr>
      </w:pPr>
      <w:r>
        <w:rPr>
          <w:sz w:val="26"/>
        </w:rPr>
        <w:t>распознавать</w:t>
      </w:r>
      <w:r>
        <w:rPr>
          <w:spacing w:val="20"/>
          <w:sz w:val="26"/>
        </w:rPr>
        <w:t xml:space="preserve"> </w:t>
      </w:r>
      <w:r>
        <w:rPr>
          <w:sz w:val="26"/>
        </w:rPr>
        <w:t>опытным</w:t>
      </w:r>
      <w:r>
        <w:rPr>
          <w:spacing w:val="23"/>
          <w:sz w:val="26"/>
        </w:rPr>
        <w:t xml:space="preserve"> </w:t>
      </w:r>
      <w:r>
        <w:rPr>
          <w:sz w:val="26"/>
        </w:rPr>
        <w:t>путем</w:t>
      </w:r>
      <w:r>
        <w:rPr>
          <w:spacing w:val="20"/>
          <w:sz w:val="26"/>
        </w:rPr>
        <w:t xml:space="preserve"> </w:t>
      </w:r>
      <w:r>
        <w:rPr>
          <w:sz w:val="26"/>
        </w:rPr>
        <w:t>растворов</w:t>
      </w:r>
      <w:r>
        <w:rPr>
          <w:spacing w:val="24"/>
          <w:sz w:val="26"/>
        </w:rPr>
        <w:t xml:space="preserve"> </w:t>
      </w:r>
      <w:r>
        <w:rPr>
          <w:sz w:val="26"/>
        </w:rPr>
        <w:t>кислот</w:t>
      </w:r>
      <w:r>
        <w:rPr>
          <w:spacing w:val="20"/>
          <w:sz w:val="26"/>
        </w:rPr>
        <w:t xml:space="preserve"> </w:t>
      </w:r>
      <w:r>
        <w:rPr>
          <w:sz w:val="26"/>
        </w:rPr>
        <w:t>и</w:t>
      </w:r>
      <w:r>
        <w:rPr>
          <w:spacing w:val="21"/>
          <w:sz w:val="26"/>
        </w:rPr>
        <w:t xml:space="preserve"> </w:t>
      </w:r>
      <w:r>
        <w:rPr>
          <w:sz w:val="26"/>
        </w:rPr>
        <w:t>щелочей</w:t>
      </w:r>
      <w:r>
        <w:rPr>
          <w:spacing w:val="23"/>
          <w:sz w:val="26"/>
        </w:rPr>
        <w:t xml:space="preserve"> </w:t>
      </w:r>
      <w:r>
        <w:rPr>
          <w:sz w:val="26"/>
        </w:rPr>
        <w:t>по</w:t>
      </w:r>
      <w:r>
        <w:rPr>
          <w:spacing w:val="21"/>
          <w:sz w:val="26"/>
        </w:rPr>
        <w:t xml:space="preserve"> </w:t>
      </w:r>
      <w:r>
        <w:rPr>
          <w:sz w:val="26"/>
        </w:rPr>
        <w:t>изменению</w:t>
      </w:r>
      <w:r>
        <w:rPr>
          <w:spacing w:val="-62"/>
          <w:sz w:val="26"/>
        </w:rPr>
        <w:t xml:space="preserve"> </w:t>
      </w:r>
      <w:r>
        <w:rPr>
          <w:sz w:val="26"/>
        </w:rPr>
        <w:t>окраски</w:t>
      </w:r>
      <w:r>
        <w:rPr>
          <w:spacing w:val="-2"/>
          <w:sz w:val="26"/>
        </w:rPr>
        <w:t xml:space="preserve"> </w:t>
      </w:r>
      <w:r>
        <w:rPr>
          <w:sz w:val="26"/>
        </w:rPr>
        <w:t>индикатора;</w:t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09"/>
          <w:tab w:val="left" w:pos="1410"/>
        </w:tabs>
        <w:spacing w:before="2"/>
        <w:ind w:hanging="361"/>
        <w:jc w:val="left"/>
        <w:rPr>
          <w:sz w:val="26"/>
        </w:rPr>
      </w:pPr>
      <w:r>
        <w:rPr>
          <w:sz w:val="26"/>
        </w:rPr>
        <w:t>характеризовать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взаимосвязь</w:t>
      </w:r>
      <w:r>
        <w:rPr>
          <w:spacing w:val="-2"/>
          <w:sz w:val="26"/>
        </w:rPr>
        <w:t xml:space="preserve"> </w:t>
      </w:r>
      <w:r>
        <w:rPr>
          <w:sz w:val="26"/>
        </w:rPr>
        <w:t>между</w:t>
      </w:r>
      <w:r>
        <w:rPr>
          <w:spacing w:val="-7"/>
          <w:sz w:val="26"/>
        </w:rPr>
        <w:t xml:space="preserve"> </w:t>
      </w:r>
      <w:r>
        <w:rPr>
          <w:sz w:val="26"/>
        </w:rPr>
        <w:t>классами</w:t>
      </w:r>
      <w:r>
        <w:rPr>
          <w:spacing w:val="-5"/>
          <w:sz w:val="26"/>
        </w:rPr>
        <w:t xml:space="preserve"> </w:t>
      </w:r>
      <w:r>
        <w:rPr>
          <w:sz w:val="26"/>
        </w:rPr>
        <w:t>неорганических</w:t>
      </w:r>
      <w:r>
        <w:rPr>
          <w:spacing w:val="-4"/>
          <w:sz w:val="26"/>
        </w:rPr>
        <w:t xml:space="preserve"> </w:t>
      </w:r>
      <w:r>
        <w:rPr>
          <w:sz w:val="26"/>
        </w:rPr>
        <w:t>соединений;</w:t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09"/>
          <w:tab w:val="left" w:pos="1410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раскрывать</w:t>
      </w:r>
      <w:r>
        <w:rPr>
          <w:spacing w:val="-6"/>
          <w:sz w:val="26"/>
        </w:rPr>
        <w:t xml:space="preserve"> </w:t>
      </w:r>
      <w:r>
        <w:rPr>
          <w:sz w:val="26"/>
        </w:rPr>
        <w:t>смысл</w:t>
      </w:r>
      <w:r>
        <w:rPr>
          <w:spacing w:val="-4"/>
          <w:sz w:val="26"/>
        </w:rPr>
        <w:t xml:space="preserve"> </w:t>
      </w:r>
      <w:r>
        <w:rPr>
          <w:sz w:val="26"/>
        </w:rPr>
        <w:t>Периодического</w:t>
      </w:r>
      <w:r>
        <w:rPr>
          <w:spacing w:val="-5"/>
          <w:sz w:val="26"/>
        </w:rPr>
        <w:t xml:space="preserve"> </w:t>
      </w:r>
      <w:r>
        <w:rPr>
          <w:sz w:val="26"/>
        </w:rPr>
        <w:t>закона</w:t>
      </w:r>
      <w:r>
        <w:rPr>
          <w:spacing w:val="-1"/>
          <w:sz w:val="26"/>
        </w:rPr>
        <w:t xml:space="preserve"> </w:t>
      </w:r>
      <w:r>
        <w:rPr>
          <w:sz w:val="26"/>
        </w:rPr>
        <w:t>Д.И.</w:t>
      </w:r>
      <w:r>
        <w:rPr>
          <w:spacing w:val="-5"/>
          <w:sz w:val="26"/>
        </w:rPr>
        <w:t xml:space="preserve"> </w:t>
      </w:r>
      <w:r>
        <w:rPr>
          <w:sz w:val="26"/>
        </w:rPr>
        <w:t>Менделеева;</w:t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10"/>
        </w:tabs>
        <w:spacing w:before="46" w:line="273" w:lineRule="auto"/>
        <w:ind w:right="729"/>
        <w:rPr>
          <w:sz w:val="26"/>
        </w:rPr>
      </w:pPr>
      <w:r>
        <w:rPr>
          <w:sz w:val="26"/>
        </w:rPr>
        <w:t>объяснять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смысл</w:t>
      </w:r>
      <w:r>
        <w:rPr>
          <w:spacing w:val="1"/>
          <w:sz w:val="26"/>
        </w:rPr>
        <w:t xml:space="preserve"> </w:t>
      </w:r>
      <w:r>
        <w:rPr>
          <w:sz w:val="26"/>
        </w:rPr>
        <w:t>атомного</w:t>
      </w:r>
      <w:r>
        <w:rPr>
          <w:spacing w:val="1"/>
          <w:sz w:val="26"/>
        </w:rPr>
        <w:t xml:space="preserve"> </w:t>
      </w:r>
      <w:r>
        <w:rPr>
          <w:sz w:val="26"/>
        </w:rPr>
        <w:t>(порядкового)</w:t>
      </w:r>
      <w:r>
        <w:rPr>
          <w:spacing w:val="1"/>
          <w:sz w:val="26"/>
        </w:rPr>
        <w:t xml:space="preserve"> </w:t>
      </w:r>
      <w:r>
        <w:rPr>
          <w:sz w:val="26"/>
        </w:rPr>
        <w:t>номера</w:t>
      </w:r>
      <w:r>
        <w:rPr>
          <w:spacing w:val="1"/>
          <w:sz w:val="26"/>
        </w:rPr>
        <w:t xml:space="preserve"> </w:t>
      </w:r>
      <w:r>
        <w:rPr>
          <w:sz w:val="26"/>
        </w:rPr>
        <w:t>химического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элемента,</w:t>
      </w:r>
      <w:r>
        <w:rPr>
          <w:spacing w:val="1"/>
          <w:sz w:val="26"/>
        </w:rPr>
        <w:t xml:space="preserve"> </w:t>
      </w:r>
      <w:r>
        <w:rPr>
          <w:sz w:val="26"/>
        </w:rPr>
        <w:t>номеров</w:t>
      </w:r>
      <w:r>
        <w:rPr>
          <w:spacing w:val="1"/>
          <w:sz w:val="26"/>
        </w:rPr>
        <w:t xml:space="preserve"> </w:t>
      </w:r>
      <w:r>
        <w:rPr>
          <w:sz w:val="26"/>
        </w:rPr>
        <w:t>группы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периода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периодической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системе</w:t>
      </w:r>
      <w:r>
        <w:rPr>
          <w:spacing w:val="1"/>
          <w:sz w:val="26"/>
        </w:rPr>
        <w:t xml:space="preserve"> </w:t>
      </w:r>
      <w:r>
        <w:rPr>
          <w:sz w:val="26"/>
        </w:rPr>
        <w:t>Д.И.</w:t>
      </w:r>
      <w:r>
        <w:rPr>
          <w:spacing w:val="1"/>
          <w:sz w:val="26"/>
        </w:rPr>
        <w:t xml:space="preserve"> </w:t>
      </w:r>
      <w:r>
        <w:rPr>
          <w:sz w:val="26"/>
        </w:rPr>
        <w:t>Менделеева;</w:t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10"/>
        </w:tabs>
        <w:spacing w:before="5" w:line="273" w:lineRule="auto"/>
        <w:ind w:right="728"/>
        <w:rPr>
          <w:sz w:val="26"/>
        </w:rPr>
      </w:pPr>
      <w:r>
        <w:rPr>
          <w:sz w:val="26"/>
        </w:rPr>
        <w:t>объяснять закономерности изменения строения атомов, свойств элементов в</w:t>
      </w:r>
      <w:r>
        <w:rPr>
          <w:spacing w:val="1"/>
          <w:sz w:val="26"/>
        </w:rPr>
        <w:t xml:space="preserve"> </w:t>
      </w:r>
      <w:r>
        <w:rPr>
          <w:sz w:val="26"/>
        </w:rPr>
        <w:t>пределах</w:t>
      </w:r>
      <w:r>
        <w:rPr>
          <w:spacing w:val="-2"/>
          <w:sz w:val="26"/>
        </w:rPr>
        <w:t xml:space="preserve"> </w:t>
      </w:r>
      <w:r>
        <w:rPr>
          <w:sz w:val="26"/>
        </w:rPr>
        <w:t>малых</w:t>
      </w:r>
      <w:r>
        <w:rPr>
          <w:spacing w:val="-1"/>
          <w:sz w:val="26"/>
        </w:rPr>
        <w:t xml:space="preserve"> </w:t>
      </w:r>
      <w:r>
        <w:rPr>
          <w:sz w:val="26"/>
        </w:rPr>
        <w:t>периодов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главных</w:t>
      </w:r>
      <w:r>
        <w:rPr>
          <w:spacing w:val="-2"/>
          <w:sz w:val="26"/>
        </w:rPr>
        <w:t xml:space="preserve"> </w:t>
      </w:r>
      <w:r>
        <w:rPr>
          <w:sz w:val="26"/>
        </w:rPr>
        <w:t>подгрупп;</w:t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10"/>
        </w:tabs>
        <w:spacing w:before="1" w:line="276" w:lineRule="auto"/>
        <w:ind w:right="729"/>
        <w:rPr>
          <w:sz w:val="26"/>
        </w:rPr>
      </w:pPr>
      <w:r>
        <w:rPr>
          <w:sz w:val="26"/>
        </w:rPr>
        <w:t>характеризовать химические элементы (от водорода до кальция) на основе их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периодической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системе</w:t>
      </w:r>
      <w:r>
        <w:rPr>
          <w:spacing w:val="1"/>
          <w:sz w:val="26"/>
        </w:rPr>
        <w:t xml:space="preserve"> </w:t>
      </w:r>
      <w:r>
        <w:rPr>
          <w:sz w:val="26"/>
        </w:rPr>
        <w:t>Д.И.</w:t>
      </w:r>
      <w:r>
        <w:rPr>
          <w:spacing w:val="1"/>
          <w:sz w:val="26"/>
        </w:rPr>
        <w:t xml:space="preserve"> </w:t>
      </w:r>
      <w:r>
        <w:rPr>
          <w:sz w:val="26"/>
        </w:rPr>
        <w:t>Менделеева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66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строения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атомов;</w:t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10"/>
        </w:tabs>
        <w:spacing w:line="273" w:lineRule="auto"/>
        <w:ind w:right="727"/>
        <w:rPr>
          <w:sz w:val="26"/>
        </w:rPr>
      </w:pPr>
      <w:r>
        <w:rPr>
          <w:sz w:val="26"/>
        </w:rPr>
        <w:t>составлять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схемы</w:t>
      </w:r>
      <w:r>
        <w:rPr>
          <w:spacing w:val="1"/>
          <w:sz w:val="26"/>
        </w:rPr>
        <w:t xml:space="preserve"> </w:t>
      </w:r>
      <w:r>
        <w:rPr>
          <w:sz w:val="26"/>
        </w:rPr>
        <w:t>строения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атомов</w:t>
      </w:r>
      <w:r>
        <w:rPr>
          <w:spacing w:val="1"/>
          <w:sz w:val="26"/>
        </w:rPr>
        <w:t xml:space="preserve"> </w:t>
      </w:r>
      <w:r>
        <w:rPr>
          <w:sz w:val="26"/>
        </w:rPr>
        <w:t>первых</w:t>
      </w:r>
      <w:r>
        <w:rPr>
          <w:spacing w:val="1"/>
          <w:sz w:val="26"/>
        </w:rPr>
        <w:t xml:space="preserve"> </w:t>
      </w:r>
      <w:r>
        <w:rPr>
          <w:sz w:val="26"/>
        </w:rPr>
        <w:t>20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элементов</w:t>
      </w:r>
      <w:r>
        <w:rPr>
          <w:spacing w:val="1"/>
          <w:sz w:val="26"/>
        </w:rPr>
        <w:t xml:space="preserve"> </w:t>
      </w:r>
      <w:r>
        <w:rPr>
          <w:sz w:val="26"/>
        </w:rPr>
        <w:t>периодической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-2"/>
          <w:sz w:val="26"/>
        </w:rPr>
        <w:t xml:space="preserve"> </w:t>
      </w:r>
      <w:r>
        <w:rPr>
          <w:sz w:val="26"/>
        </w:rPr>
        <w:t>Д.И.</w:t>
      </w:r>
      <w:r>
        <w:rPr>
          <w:spacing w:val="1"/>
          <w:sz w:val="26"/>
        </w:rPr>
        <w:t xml:space="preserve"> </w:t>
      </w:r>
      <w:r>
        <w:rPr>
          <w:sz w:val="26"/>
        </w:rPr>
        <w:t>Менделеева;</w:t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10"/>
        </w:tabs>
        <w:ind w:hanging="361"/>
        <w:rPr>
          <w:sz w:val="26"/>
        </w:rPr>
      </w:pPr>
      <w:r>
        <w:rPr>
          <w:sz w:val="26"/>
        </w:rPr>
        <w:t>раскрывать</w:t>
      </w:r>
      <w:r>
        <w:rPr>
          <w:spacing w:val="-7"/>
          <w:sz w:val="26"/>
        </w:rPr>
        <w:t xml:space="preserve"> </w:t>
      </w:r>
      <w:r>
        <w:rPr>
          <w:sz w:val="26"/>
        </w:rPr>
        <w:t>смысл</w:t>
      </w:r>
      <w:r>
        <w:rPr>
          <w:spacing w:val="-5"/>
          <w:sz w:val="26"/>
        </w:rPr>
        <w:t xml:space="preserve"> </w:t>
      </w:r>
      <w:r>
        <w:rPr>
          <w:sz w:val="26"/>
        </w:rPr>
        <w:t>понятий:</w:t>
      </w:r>
      <w:r>
        <w:rPr>
          <w:spacing w:val="-5"/>
          <w:sz w:val="26"/>
        </w:rPr>
        <w:t xml:space="preserve"> </w:t>
      </w:r>
      <w:r>
        <w:rPr>
          <w:sz w:val="26"/>
        </w:rPr>
        <w:t>«химическая</w:t>
      </w:r>
      <w:r>
        <w:rPr>
          <w:spacing w:val="-4"/>
          <w:sz w:val="26"/>
        </w:rPr>
        <w:t xml:space="preserve"> </w:t>
      </w:r>
      <w:r>
        <w:rPr>
          <w:sz w:val="26"/>
        </w:rPr>
        <w:t>связь»,</w:t>
      </w:r>
      <w:r>
        <w:rPr>
          <w:spacing w:val="-2"/>
          <w:sz w:val="26"/>
        </w:rPr>
        <w:t xml:space="preserve"> </w:t>
      </w:r>
      <w:r>
        <w:rPr>
          <w:sz w:val="26"/>
        </w:rPr>
        <w:t>«электроотрицательность»;</w:t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10"/>
        </w:tabs>
        <w:spacing w:before="43" w:line="273" w:lineRule="auto"/>
        <w:ind w:right="730"/>
        <w:rPr>
          <w:sz w:val="26"/>
        </w:rPr>
      </w:pPr>
      <w:r>
        <w:rPr>
          <w:sz w:val="26"/>
        </w:rPr>
        <w:t>характеризовать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зависимость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свойств</w:t>
      </w:r>
      <w:r>
        <w:rPr>
          <w:spacing w:val="1"/>
          <w:sz w:val="26"/>
        </w:rPr>
        <w:t xml:space="preserve"> </w:t>
      </w:r>
      <w:r>
        <w:rPr>
          <w:sz w:val="26"/>
        </w:rPr>
        <w:t>веществ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типа</w:t>
      </w:r>
      <w:r>
        <w:rPr>
          <w:spacing w:val="1"/>
          <w:sz w:val="26"/>
        </w:rPr>
        <w:t xml:space="preserve"> </w:t>
      </w:r>
      <w:r>
        <w:rPr>
          <w:sz w:val="26"/>
        </w:rPr>
        <w:t>кристаллической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решетки;</w:t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10"/>
        </w:tabs>
        <w:spacing w:before="5"/>
        <w:ind w:hanging="361"/>
        <w:rPr>
          <w:sz w:val="26"/>
        </w:rPr>
      </w:pPr>
      <w:r>
        <w:rPr>
          <w:sz w:val="26"/>
        </w:rPr>
        <w:t>определять</w:t>
      </w:r>
      <w:r>
        <w:rPr>
          <w:spacing w:val="-4"/>
          <w:sz w:val="26"/>
        </w:rPr>
        <w:t xml:space="preserve"> </w:t>
      </w:r>
      <w:r>
        <w:rPr>
          <w:sz w:val="26"/>
        </w:rPr>
        <w:t>вид</w:t>
      </w:r>
      <w:r>
        <w:rPr>
          <w:spacing w:val="-4"/>
          <w:sz w:val="26"/>
        </w:rPr>
        <w:t xml:space="preserve"> </w:t>
      </w:r>
      <w:r>
        <w:rPr>
          <w:sz w:val="26"/>
        </w:rPr>
        <w:t>химической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связи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неорганических</w:t>
      </w:r>
      <w:r>
        <w:rPr>
          <w:spacing w:val="-1"/>
          <w:sz w:val="26"/>
        </w:rPr>
        <w:t xml:space="preserve"> </w:t>
      </w:r>
      <w:r>
        <w:rPr>
          <w:sz w:val="26"/>
        </w:rPr>
        <w:t>соединениях;</w:t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10"/>
        </w:tabs>
        <w:spacing w:before="44" w:line="273" w:lineRule="auto"/>
        <w:ind w:right="730"/>
        <w:rPr>
          <w:sz w:val="26"/>
        </w:rPr>
      </w:pPr>
      <w:r>
        <w:rPr>
          <w:sz w:val="26"/>
        </w:rPr>
        <w:t>изображать схемы строения молекул веществ, образованных разными видами</w:t>
      </w:r>
      <w:r>
        <w:rPr>
          <w:spacing w:val="1"/>
          <w:sz w:val="26"/>
        </w:rPr>
        <w:t xml:space="preserve"> </w:t>
      </w:r>
      <w:r>
        <w:rPr>
          <w:sz w:val="26"/>
        </w:rPr>
        <w:t>химических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связей;</w:t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10"/>
        </w:tabs>
        <w:spacing w:before="1"/>
        <w:ind w:hanging="361"/>
        <w:rPr>
          <w:sz w:val="26"/>
        </w:rPr>
      </w:pPr>
      <w:r>
        <w:rPr>
          <w:sz w:val="26"/>
        </w:rPr>
        <w:t>раскрывать</w:t>
      </w:r>
      <w:r>
        <w:rPr>
          <w:spacing w:val="103"/>
          <w:sz w:val="26"/>
        </w:rPr>
        <w:t xml:space="preserve"> </w:t>
      </w:r>
      <w:r>
        <w:rPr>
          <w:sz w:val="26"/>
        </w:rPr>
        <w:t xml:space="preserve">смысл  </w:t>
      </w:r>
      <w:r>
        <w:rPr>
          <w:spacing w:val="41"/>
          <w:sz w:val="26"/>
        </w:rPr>
        <w:t xml:space="preserve"> </w:t>
      </w:r>
      <w:r>
        <w:rPr>
          <w:sz w:val="26"/>
        </w:rPr>
        <w:t xml:space="preserve">понятий  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«ион»,  </w:t>
      </w:r>
      <w:r>
        <w:rPr>
          <w:spacing w:val="42"/>
          <w:sz w:val="26"/>
        </w:rPr>
        <w:t xml:space="preserve"> </w:t>
      </w:r>
      <w:r>
        <w:rPr>
          <w:sz w:val="26"/>
        </w:rPr>
        <w:t xml:space="preserve">«катион»,  </w:t>
      </w:r>
      <w:r>
        <w:rPr>
          <w:spacing w:val="42"/>
          <w:sz w:val="26"/>
        </w:rPr>
        <w:t xml:space="preserve"> </w:t>
      </w:r>
      <w:r>
        <w:rPr>
          <w:sz w:val="26"/>
        </w:rPr>
        <w:t xml:space="preserve">«анион»,  </w:t>
      </w:r>
      <w:r>
        <w:rPr>
          <w:spacing w:val="42"/>
          <w:sz w:val="26"/>
        </w:rPr>
        <w:t xml:space="preserve"> </w:t>
      </w:r>
      <w:r>
        <w:rPr>
          <w:sz w:val="26"/>
        </w:rPr>
        <w:t>«электролиты»,</w:t>
      </w:r>
    </w:p>
    <w:p w:rsidR="00984F4B" w:rsidRDefault="0003336C">
      <w:pPr>
        <w:pStyle w:val="a3"/>
        <w:spacing w:before="44" w:line="276" w:lineRule="auto"/>
        <w:ind w:right="730"/>
        <w:jc w:val="both"/>
      </w:pPr>
      <w:r>
        <w:t>«неэлектролиты», «электролитическая диссоциация», «окислитель», «степень</w:t>
      </w:r>
      <w:r>
        <w:rPr>
          <w:spacing w:val="1"/>
        </w:rPr>
        <w:t xml:space="preserve"> </w:t>
      </w:r>
      <w:r>
        <w:t>окисления»</w:t>
      </w:r>
      <w:r>
        <w:rPr>
          <w:spacing w:val="-2"/>
        </w:rPr>
        <w:t xml:space="preserve"> </w:t>
      </w:r>
      <w:r>
        <w:t>«восстановитель»,</w:t>
      </w:r>
      <w:r>
        <w:rPr>
          <w:spacing w:val="2"/>
        </w:rPr>
        <w:t xml:space="preserve"> </w:t>
      </w:r>
      <w:r>
        <w:t>«окисление», «восстановление»;</w:t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09"/>
          <w:tab w:val="left" w:pos="1410"/>
        </w:tabs>
        <w:spacing w:line="318" w:lineRule="exact"/>
        <w:ind w:hanging="361"/>
        <w:jc w:val="left"/>
        <w:rPr>
          <w:sz w:val="26"/>
        </w:rPr>
      </w:pPr>
      <w:r>
        <w:rPr>
          <w:sz w:val="26"/>
        </w:rPr>
        <w:t>определять</w:t>
      </w:r>
      <w:r>
        <w:rPr>
          <w:spacing w:val="-6"/>
          <w:sz w:val="26"/>
        </w:rPr>
        <w:t xml:space="preserve"> </w:t>
      </w:r>
      <w:r>
        <w:rPr>
          <w:sz w:val="26"/>
        </w:rPr>
        <w:t>степень</w:t>
      </w:r>
      <w:r>
        <w:rPr>
          <w:spacing w:val="-2"/>
          <w:sz w:val="26"/>
        </w:rPr>
        <w:t xml:space="preserve"> </w:t>
      </w:r>
      <w:r>
        <w:rPr>
          <w:sz w:val="26"/>
        </w:rPr>
        <w:t>окисления</w:t>
      </w:r>
      <w:r>
        <w:rPr>
          <w:spacing w:val="-4"/>
          <w:sz w:val="26"/>
        </w:rPr>
        <w:t xml:space="preserve"> </w:t>
      </w:r>
      <w:r>
        <w:rPr>
          <w:sz w:val="26"/>
        </w:rPr>
        <w:t>атома</w:t>
      </w:r>
      <w:r>
        <w:rPr>
          <w:spacing w:val="-1"/>
          <w:sz w:val="26"/>
        </w:rPr>
        <w:t xml:space="preserve"> </w:t>
      </w:r>
      <w:r>
        <w:rPr>
          <w:sz w:val="26"/>
        </w:rPr>
        <w:t>элемента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соединении;</w:t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09"/>
          <w:tab w:val="left" w:pos="1410"/>
        </w:tabs>
        <w:spacing w:before="43"/>
        <w:ind w:hanging="361"/>
        <w:jc w:val="left"/>
        <w:rPr>
          <w:sz w:val="26"/>
        </w:rPr>
      </w:pPr>
      <w:r>
        <w:rPr>
          <w:sz w:val="26"/>
        </w:rPr>
        <w:t>раскрывать</w:t>
      </w:r>
      <w:r>
        <w:rPr>
          <w:spacing w:val="-5"/>
          <w:sz w:val="26"/>
        </w:rPr>
        <w:t xml:space="preserve"> </w:t>
      </w:r>
      <w:r>
        <w:rPr>
          <w:sz w:val="26"/>
        </w:rPr>
        <w:t>смысл</w:t>
      </w:r>
      <w:r>
        <w:rPr>
          <w:spacing w:val="-4"/>
          <w:sz w:val="26"/>
        </w:rPr>
        <w:t xml:space="preserve"> </w:t>
      </w:r>
      <w:r>
        <w:rPr>
          <w:sz w:val="26"/>
        </w:rPr>
        <w:t>теории</w:t>
      </w:r>
      <w:r>
        <w:rPr>
          <w:spacing w:val="-3"/>
          <w:sz w:val="26"/>
        </w:rPr>
        <w:t xml:space="preserve"> </w:t>
      </w:r>
      <w:r>
        <w:rPr>
          <w:sz w:val="26"/>
        </w:rPr>
        <w:t>электролитической</w:t>
      </w:r>
      <w:r>
        <w:rPr>
          <w:spacing w:val="-3"/>
          <w:sz w:val="26"/>
        </w:rPr>
        <w:t xml:space="preserve"> </w:t>
      </w:r>
      <w:r>
        <w:rPr>
          <w:sz w:val="26"/>
        </w:rPr>
        <w:t>диссоциации;</w:t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09"/>
          <w:tab w:val="left" w:pos="1410"/>
        </w:tabs>
        <w:spacing w:before="47"/>
        <w:ind w:hanging="361"/>
        <w:jc w:val="left"/>
        <w:rPr>
          <w:sz w:val="26"/>
        </w:rPr>
      </w:pPr>
      <w:r>
        <w:rPr>
          <w:sz w:val="26"/>
        </w:rPr>
        <w:t>составлять</w:t>
      </w:r>
      <w:r>
        <w:rPr>
          <w:spacing w:val="-3"/>
          <w:sz w:val="26"/>
        </w:rPr>
        <w:t xml:space="preserve"> </w:t>
      </w:r>
      <w:r>
        <w:rPr>
          <w:sz w:val="26"/>
        </w:rPr>
        <w:t>уравнения</w:t>
      </w:r>
      <w:r>
        <w:rPr>
          <w:spacing w:val="-3"/>
          <w:sz w:val="26"/>
        </w:rPr>
        <w:t xml:space="preserve"> </w:t>
      </w:r>
      <w:r>
        <w:rPr>
          <w:sz w:val="26"/>
        </w:rPr>
        <w:t>электролитической</w:t>
      </w:r>
      <w:r>
        <w:rPr>
          <w:spacing w:val="-5"/>
          <w:sz w:val="26"/>
        </w:rPr>
        <w:t xml:space="preserve"> </w:t>
      </w:r>
      <w:r>
        <w:rPr>
          <w:sz w:val="26"/>
        </w:rPr>
        <w:t>диссоциации</w:t>
      </w:r>
      <w:r>
        <w:rPr>
          <w:spacing w:val="-5"/>
          <w:sz w:val="26"/>
        </w:rPr>
        <w:t xml:space="preserve"> </w:t>
      </w:r>
      <w:r>
        <w:rPr>
          <w:sz w:val="26"/>
        </w:rPr>
        <w:t>кислот,</w:t>
      </w:r>
      <w:r>
        <w:rPr>
          <w:spacing w:val="-4"/>
          <w:sz w:val="26"/>
        </w:rPr>
        <w:t xml:space="preserve"> </w:t>
      </w:r>
      <w:r>
        <w:rPr>
          <w:sz w:val="26"/>
        </w:rPr>
        <w:t>щелочей,</w:t>
      </w:r>
      <w:r>
        <w:rPr>
          <w:spacing w:val="-3"/>
          <w:sz w:val="26"/>
        </w:rPr>
        <w:t xml:space="preserve"> </w:t>
      </w:r>
      <w:r>
        <w:rPr>
          <w:sz w:val="26"/>
        </w:rPr>
        <w:t>солей;</w:t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09"/>
          <w:tab w:val="left" w:pos="1410"/>
        </w:tabs>
        <w:spacing w:before="44" w:line="273" w:lineRule="auto"/>
        <w:ind w:right="730"/>
        <w:jc w:val="left"/>
        <w:rPr>
          <w:sz w:val="26"/>
        </w:rPr>
      </w:pPr>
      <w:r>
        <w:rPr>
          <w:sz w:val="26"/>
        </w:rPr>
        <w:t>объяснять</w:t>
      </w:r>
      <w:r>
        <w:rPr>
          <w:spacing w:val="39"/>
          <w:sz w:val="26"/>
        </w:rPr>
        <w:t xml:space="preserve"> </w:t>
      </w:r>
      <w:r>
        <w:rPr>
          <w:sz w:val="26"/>
        </w:rPr>
        <w:t>сущность</w:t>
      </w:r>
      <w:r>
        <w:rPr>
          <w:spacing w:val="42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43"/>
          <w:sz w:val="26"/>
        </w:rPr>
        <w:t xml:space="preserve"> </w:t>
      </w:r>
      <w:r>
        <w:rPr>
          <w:sz w:val="26"/>
        </w:rPr>
        <w:t>электролитической</w:t>
      </w:r>
      <w:r>
        <w:rPr>
          <w:spacing w:val="41"/>
          <w:sz w:val="26"/>
        </w:rPr>
        <w:t xml:space="preserve"> </w:t>
      </w:r>
      <w:r>
        <w:rPr>
          <w:sz w:val="26"/>
        </w:rPr>
        <w:t>диссоциации</w:t>
      </w:r>
      <w:r>
        <w:rPr>
          <w:spacing w:val="41"/>
          <w:sz w:val="26"/>
        </w:rPr>
        <w:t xml:space="preserve"> </w:t>
      </w:r>
      <w:r>
        <w:rPr>
          <w:sz w:val="26"/>
        </w:rPr>
        <w:t>и</w:t>
      </w:r>
      <w:r>
        <w:rPr>
          <w:spacing w:val="41"/>
          <w:sz w:val="26"/>
        </w:rPr>
        <w:t xml:space="preserve"> </w:t>
      </w:r>
      <w:r>
        <w:rPr>
          <w:sz w:val="26"/>
        </w:rPr>
        <w:t>реакций</w:t>
      </w:r>
      <w:r>
        <w:rPr>
          <w:spacing w:val="-62"/>
          <w:sz w:val="26"/>
        </w:rPr>
        <w:t xml:space="preserve"> </w:t>
      </w:r>
      <w:r>
        <w:rPr>
          <w:sz w:val="26"/>
        </w:rPr>
        <w:t>ионного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обмена;</w:t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09"/>
          <w:tab w:val="left" w:pos="1410"/>
        </w:tabs>
        <w:spacing w:before="2"/>
        <w:ind w:hanging="361"/>
        <w:jc w:val="left"/>
        <w:rPr>
          <w:sz w:val="26"/>
        </w:rPr>
      </w:pPr>
      <w:r>
        <w:rPr>
          <w:sz w:val="26"/>
        </w:rPr>
        <w:t>составлять</w:t>
      </w:r>
      <w:r>
        <w:rPr>
          <w:spacing w:val="-4"/>
          <w:sz w:val="26"/>
        </w:rPr>
        <w:t xml:space="preserve"> </w:t>
      </w:r>
      <w:r>
        <w:rPr>
          <w:sz w:val="26"/>
        </w:rPr>
        <w:t>полные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сокращенные</w:t>
      </w:r>
      <w:r>
        <w:rPr>
          <w:spacing w:val="-3"/>
          <w:sz w:val="26"/>
        </w:rPr>
        <w:t xml:space="preserve"> </w:t>
      </w:r>
      <w:r>
        <w:rPr>
          <w:sz w:val="26"/>
        </w:rPr>
        <w:t>ионные</w:t>
      </w:r>
      <w:r>
        <w:rPr>
          <w:spacing w:val="1"/>
          <w:sz w:val="26"/>
        </w:rPr>
        <w:t xml:space="preserve"> </w:t>
      </w:r>
      <w:r>
        <w:rPr>
          <w:sz w:val="26"/>
        </w:rPr>
        <w:t>уравнения</w:t>
      </w:r>
      <w:r>
        <w:rPr>
          <w:spacing w:val="-4"/>
          <w:sz w:val="26"/>
        </w:rPr>
        <w:t xml:space="preserve"> </w:t>
      </w:r>
      <w:r>
        <w:rPr>
          <w:sz w:val="26"/>
        </w:rPr>
        <w:t>реакции</w:t>
      </w:r>
      <w:r>
        <w:rPr>
          <w:spacing w:val="-4"/>
          <w:sz w:val="26"/>
        </w:rPr>
        <w:t xml:space="preserve"> </w:t>
      </w:r>
      <w:r>
        <w:rPr>
          <w:sz w:val="26"/>
        </w:rPr>
        <w:t>обмена;</w:t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09"/>
          <w:tab w:val="left" w:pos="1410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определять</w:t>
      </w:r>
      <w:r>
        <w:rPr>
          <w:spacing w:val="-5"/>
          <w:sz w:val="26"/>
        </w:rPr>
        <w:t xml:space="preserve"> </w:t>
      </w:r>
      <w:r>
        <w:rPr>
          <w:sz w:val="26"/>
        </w:rPr>
        <w:t>возможность</w:t>
      </w:r>
      <w:r>
        <w:rPr>
          <w:spacing w:val="-5"/>
          <w:sz w:val="26"/>
        </w:rPr>
        <w:t xml:space="preserve"> </w:t>
      </w:r>
      <w:r>
        <w:rPr>
          <w:sz w:val="26"/>
        </w:rPr>
        <w:t>протекания</w:t>
      </w:r>
      <w:r>
        <w:rPr>
          <w:spacing w:val="-5"/>
          <w:sz w:val="26"/>
        </w:rPr>
        <w:t xml:space="preserve"> </w:t>
      </w:r>
      <w:r>
        <w:rPr>
          <w:sz w:val="26"/>
        </w:rPr>
        <w:t>реакций</w:t>
      </w:r>
      <w:r>
        <w:rPr>
          <w:spacing w:val="-5"/>
          <w:sz w:val="26"/>
        </w:rPr>
        <w:t xml:space="preserve"> </w:t>
      </w:r>
      <w:r>
        <w:rPr>
          <w:sz w:val="26"/>
        </w:rPr>
        <w:t>ионного</w:t>
      </w:r>
      <w:r>
        <w:rPr>
          <w:spacing w:val="-5"/>
          <w:sz w:val="26"/>
        </w:rPr>
        <w:t xml:space="preserve"> </w:t>
      </w:r>
      <w:r>
        <w:rPr>
          <w:sz w:val="26"/>
        </w:rPr>
        <w:t>обмена;</w:t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09"/>
          <w:tab w:val="left" w:pos="1410"/>
          <w:tab w:val="left" w:pos="2828"/>
          <w:tab w:val="left" w:pos="4063"/>
          <w:tab w:val="left" w:pos="6287"/>
          <w:tab w:val="left" w:pos="8098"/>
          <w:tab w:val="left" w:pos="9077"/>
        </w:tabs>
        <w:spacing w:before="44" w:line="273" w:lineRule="auto"/>
        <w:ind w:right="730"/>
        <w:jc w:val="left"/>
        <w:rPr>
          <w:sz w:val="26"/>
        </w:rPr>
      </w:pPr>
      <w:r>
        <w:rPr>
          <w:sz w:val="26"/>
        </w:rPr>
        <w:t>проводить</w:t>
      </w:r>
      <w:r>
        <w:rPr>
          <w:sz w:val="26"/>
        </w:rPr>
        <w:tab/>
        <w:t>реакции,</w:t>
      </w:r>
      <w:r>
        <w:rPr>
          <w:sz w:val="26"/>
        </w:rPr>
        <w:tab/>
        <w:t>подтверждающие</w:t>
      </w:r>
      <w:r>
        <w:rPr>
          <w:sz w:val="26"/>
        </w:rPr>
        <w:tab/>
        <w:t>качественный</w:t>
      </w:r>
      <w:r>
        <w:rPr>
          <w:sz w:val="26"/>
        </w:rPr>
        <w:tab/>
        <w:t>состав</w:t>
      </w:r>
      <w:r>
        <w:rPr>
          <w:sz w:val="26"/>
        </w:rPr>
        <w:tab/>
      </w:r>
      <w:r>
        <w:rPr>
          <w:spacing w:val="-1"/>
          <w:sz w:val="26"/>
        </w:rPr>
        <w:t>различных</w:t>
      </w:r>
      <w:r>
        <w:rPr>
          <w:spacing w:val="-62"/>
          <w:sz w:val="26"/>
        </w:rPr>
        <w:t xml:space="preserve"> </w:t>
      </w:r>
      <w:r>
        <w:rPr>
          <w:sz w:val="26"/>
        </w:rPr>
        <w:t>веществ;</w:t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09"/>
          <w:tab w:val="left" w:pos="1410"/>
        </w:tabs>
        <w:spacing w:before="1"/>
        <w:ind w:hanging="361"/>
        <w:jc w:val="left"/>
        <w:rPr>
          <w:sz w:val="26"/>
        </w:rPr>
      </w:pPr>
      <w:r>
        <w:rPr>
          <w:sz w:val="26"/>
        </w:rPr>
        <w:t>определять</w:t>
      </w:r>
      <w:r>
        <w:rPr>
          <w:spacing w:val="-5"/>
          <w:sz w:val="26"/>
        </w:rPr>
        <w:t xml:space="preserve"> </w:t>
      </w:r>
      <w:r>
        <w:rPr>
          <w:sz w:val="26"/>
        </w:rPr>
        <w:t>окислитель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восстановитель;</w:t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09"/>
          <w:tab w:val="left" w:pos="1410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составлять</w:t>
      </w:r>
      <w:r>
        <w:rPr>
          <w:spacing w:val="-4"/>
          <w:sz w:val="26"/>
        </w:rPr>
        <w:t xml:space="preserve"> </w:t>
      </w:r>
      <w:r>
        <w:rPr>
          <w:sz w:val="26"/>
        </w:rPr>
        <w:t>уравнения</w:t>
      </w:r>
      <w:r>
        <w:rPr>
          <w:spacing w:val="-4"/>
          <w:sz w:val="26"/>
        </w:rPr>
        <w:t xml:space="preserve"> </w:t>
      </w:r>
      <w:r>
        <w:rPr>
          <w:sz w:val="26"/>
        </w:rPr>
        <w:t>окислительно-восстановительных</w:t>
      </w:r>
      <w:r>
        <w:rPr>
          <w:spacing w:val="-7"/>
          <w:sz w:val="26"/>
        </w:rPr>
        <w:t xml:space="preserve"> </w:t>
      </w:r>
      <w:r>
        <w:rPr>
          <w:sz w:val="26"/>
        </w:rPr>
        <w:t>реакций;</w:t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09"/>
          <w:tab w:val="left" w:pos="1410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называть</w:t>
      </w:r>
      <w:r>
        <w:rPr>
          <w:spacing w:val="-6"/>
          <w:sz w:val="26"/>
        </w:rPr>
        <w:t xml:space="preserve"> </w:t>
      </w:r>
      <w:r>
        <w:rPr>
          <w:sz w:val="26"/>
        </w:rPr>
        <w:t>факторы,</w:t>
      </w:r>
      <w:r>
        <w:rPr>
          <w:spacing w:val="-4"/>
          <w:sz w:val="26"/>
        </w:rPr>
        <w:t xml:space="preserve"> </w:t>
      </w:r>
      <w:r>
        <w:rPr>
          <w:sz w:val="26"/>
        </w:rPr>
        <w:t>влияющие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скорость</w:t>
      </w:r>
      <w:r>
        <w:rPr>
          <w:spacing w:val="-3"/>
          <w:sz w:val="26"/>
        </w:rPr>
        <w:t xml:space="preserve"> </w:t>
      </w:r>
      <w:r>
        <w:rPr>
          <w:sz w:val="26"/>
        </w:rPr>
        <w:t>химической</w:t>
      </w:r>
      <w:r>
        <w:rPr>
          <w:spacing w:val="-4"/>
          <w:sz w:val="26"/>
        </w:rPr>
        <w:t xml:space="preserve"> </w:t>
      </w:r>
      <w:r>
        <w:rPr>
          <w:sz w:val="26"/>
        </w:rPr>
        <w:t>реакции;</w:t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09"/>
          <w:tab w:val="left" w:pos="1410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классифицировать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химические</w:t>
      </w:r>
      <w:r>
        <w:rPr>
          <w:spacing w:val="-6"/>
          <w:sz w:val="26"/>
        </w:rPr>
        <w:t xml:space="preserve"> </w:t>
      </w:r>
      <w:r>
        <w:rPr>
          <w:sz w:val="26"/>
        </w:rPr>
        <w:t>реакции</w:t>
      </w:r>
      <w:r>
        <w:rPr>
          <w:spacing w:val="-6"/>
          <w:sz w:val="26"/>
        </w:rPr>
        <w:t xml:space="preserve"> </w:t>
      </w:r>
      <w:r>
        <w:rPr>
          <w:sz w:val="26"/>
        </w:rPr>
        <w:t>по</w:t>
      </w:r>
      <w:r>
        <w:rPr>
          <w:spacing w:val="-4"/>
          <w:sz w:val="26"/>
        </w:rPr>
        <w:t xml:space="preserve"> </w:t>
      </w:r>
      <w:r>
        <w:rPr>
          <w:sz w:val="26"/>
        </w:rPr>
        <w:t>различным</w:t>
      </w:r>
      <w:r>
        <w:rPr>
          <w:spacing w:val="-6"/>
          <w:sz w:val="26"/>
        </w:rPr>
        <w:t xml:space="preserve"> </w:t>
      </w:r>
      <w:r>
        <w:rPr>
          <w:sz w:val="26"/>
        </w:rPr>
        <w:t>признакам;</w:t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09"/>
          <w:tab w:val="left" w:pos="1410"/>
          <w:tab w:val="left" w:pos="3445"/>
          <w:tab w:val="left" w:pos="5017"/>
          <w:tab w:val="left" w:pos="5957"/>
          <w:tab w:val="left" w:pos="7248"/>
          <w:tab w:val="left" w:pos="8632"/>
          <w:tab w:val="left" w:pos="8992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характеризовать</w:t>
      </w:r>
      <w:r>
        <w:rPr>
          <w:sz w:val="26"/>
        </w:rPr>
        <w:tab/>
        <w:t>взаимосвязь</w:t>
      </w:r>
      <w:r>
        <w:rPr>
          <w:sz w:val="26"/>
        </w:rPr>
        <w:tab/>
        <w:t>между</w:t>
      </w:r>
      <w:r>
        <w:rPr>
          <w:sz w:val="26"/>
        </w:rPr>
        <w:tab/>
        <w:t>составом,</w:t>
      </w:r>
      <w:r>
        <w:rPr>
          <w:sz w:val="26"/>
        </w:rPr>
        <w:tab/>
        <w:t>строением</w:t>
      </w:r>
      <w:r>
        <w:rPr>
          <w:sz w:val="26"/>
        </w:rPr>
        <w:tab/>
        <w:t>и</w:t>
      </w:r>
      <w:r>
        <w:rPr>
          <w:sz w:val="26"/>
        </w:rPr>
        <w:tab/>
        <w:t>свойствами</w:t>
      </w:r>
    </w:p>
    <w:p w:rsidR="00984F4B" w:rsidRDefault="00984F4B">
      <w:pPr>
        <w:rPr>
          <w:sz w:val="26"/>
        </w:rPr>
        <w:sectPr w:rsidR="00984F4B">
          <w:headerReference w:type="default" r:id="rId85"/>
          <w:pgSz w:w="11900" w:h="16850"/>
          <w:pgMar w:top="340" w:right="0" w:bottom="280" w:left="900" w:header="0" w:footer="0" w:gutter="0"/>
          <w:cols w:space="720"/>
        </w:sectPr>
      </w:pPr>
    </w:p>
    <w:p w:rsidR="00984F4B" w:rsidRDefault="0003336C">
      <w:pPr>
        <w:pStyle w:val="a3"/>
        <w:spacing w:before="59"/>
      </w:pPr>
      <w:r>
        <w:lastRenderedPageBreak/>
        <w:t>неметаллов;</w:t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10"/>
        </w:tabs>
        <w:spacing w:before="40" w:line="273" w:lineRule="auto"/>
        <w:ind w:right="729"/>
        <w:rPr>
          <w:sz w:val="26"/>
        </w:rPr>
      </w:pPr>
      <w:r w:rsidRPr="00C24274">
        <w:rPr>
          <w:sz w:val="26"/>
        </w:rPr>
        <w:t>проводить опыты по получению, собиранию и изучению химических свойств</w:t>
      </w:r>
      <w:r>
        <w:rPr>
          <w:w w:val="99"/>
          <w:sz w:val="26"/>
        </w:rPr>
        <w:t xml:space="preserve"> </w:t>
      </w:r>
      <w:r>
        <w:rPr>
          <w:sz w:val="26"/>
        </w:rPr>
        <w:t>газообразных</w:t>
      </w:r>
      <w:r>
        <w:rPr>
          <w:spacing w:val="-2"/>
          <w:sz w:val="26"/>
        </w:rPr>
        <w:t xml:space="preserve"> </w:t>
      </w:r>
      <w:r>
        <w:rPr>
          <w:sz w:val="26"/>
        </w:rPr>
        <w:t>веществ:</w:t>
      </w:r>
      <w:r>
        <w:rPr>
          <w:spacing w:val="3"/>
          <w:sz w:val="26"/>
        </w:rPr>
        <w:t xml:space="preserve"> </w:t>
      </w:r>
      <w:r>
        <w:rPr>
          <w:sz w:val="26"/>
        </w:rPr>
        <w:t>углекислого</w:t>
      </w:r>
      <w:r>
        <w:rPr>
          <w:spacing w:val="-1"/>
          <w:sz w:val="26"/>
        </w:rPr>
        <w:t xml:space="preserve"> </w:t>
      </w:r>
      <w:r>
        <w:rPr>
          <w:sz w:val="26"/>
        </w:rPr>
        <w:t>газа,</w:t>
      </w:r>
      <w:r>
        <w:rPr>
          <w:spacing w:val="-2"/>
          <w:sz w:val="26"/>
        </w:rPr>
        <w:t xml:space="preserve"> </w:t>
      </w:r>
      <w:r>
        <w:rPr>
          <w:sz w:val="26"/>
        </w:rPr>
        <w:t>аммиака;</w:t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10"/>
        </w:tabs>
        <w:spacing w:before="2" w:line="273" w:lineRule="auto"/>
        <w:ind w:right="723"/>
        <w:rPr>
          <w:sz w:val="26"/>
        </w:rPr>
      </w:pPr>
      <w:r>
        <w:rPr>
          <w:sz w:val="26"/>
        </w:rPr>
        <w:t>распознавать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опытным</w:t>
      </w:r>
      <w:r>
        <w:rPr>
          <w:spacing w:val="1"/>
          <w:sz w:val="26"/>
        </w:rPr>
        <w:t xml:space="preserve"> </w:t>
      </w:r>
      <w:r>
        <w:rPr>
          <w:sz w:val="26"/>
        </w:rPr>
        <w:t>путем</w:t>
      </w:r>
      <w:r>
        <w:rPr>
          <w:spacing w:val="1"/>
          <w:sz w:val="26"/>
        </w:rPr>
        <w:t xml:space="preserve"> </w:t>
      </w:r>
      <w:r>
        <w:rPr>
          <w:sz w:val="26"/>
        </w:rPr>
        <w:t>газообразного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вещества:</w:t>
      </w:r>
      <w:r>
        <w:rPr>
          <w:spacing w:val="1"/>
          <w:sz w:val="26"/>
        </w:rPr>
        <w:t xml:space="preserve"> </w:t>
      </w:r>
      <w:r>
        <w:rPr>
          <w:sz w:val="26"/>
        </w:rPr>
        <w:t>углекислый</w:t>
      </w:r>
      <w:r>
        <w:rPr>
          <w:spacing w:val="1"/>
          <w:sz w:val="26"/>
        </w:rPr>
        <w:t xml:space="preserve"> </w:t>
      </w:r>
      <w:r>
        <w:rPr>
          <w:sz w:val="26"/>
        </w:rPr>
        <w:t>газ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аммиак;</w:t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10"/>
        </w:tabs>
        <w:spacing w:before="2" w:line="273" w:lineRule="auto"/>
        <w:ind w:right="728"/>
        <w:rPr>
          <w:sz w:val="26"/>
        </w:rPr>
      </w:pPr>
      <w:r>
        <w:rPr>
          <w:sz w:val="26"/>
        </w:rPr>
        <w:t>характеризовать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взаимосвязь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составом,</w:t>
      </w:r>
      <w:r>
        <w:rPr>
          <w:spacing w:val="1"/>
          <w:sz w:val="26"/>
        </w:rPr>
        <w:t xml:space="preserve"> </w:t>
      </w:r>
      <w:r>
        <w:rPr>
          <w:sz w:val="26"/>
        </w:rPr>
        <w:t>строением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свойствами</w:t>
      </w:r>
      <w:r>
        <w:rPr>
          <w:spacing w:val="1"/>
          <w:sz w:val="26"/>
        </w:rPr>
        <w:t xml:space="preserve"> </w:t>
      </w:r>
      <w:r>
        <w:rPr>
          <w:sz w:val="26"/>
        </w:rPr>
        <w:t>металлов;</w:t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10"/>
        </w:tabs>
        <w:spacing w:before="4" w:line="273" w:lineRule="auto"/>
        <w:ind w:right="724"/>
        <w:rPr>
          <w:sz w:val="26"/>
        </w:rPr>
      </w:pPr>
      <w:r>
        <w:rPr>
          <w:sz w:val="26"/>
        </w:rPr>
        <w:t>называть органические вещества по их формуле: метан, этан, этилен, метанол,</w:t>
      </w:r>
      <w:r>
        <w:rPr>
          <w:spacing w:val="1"/>
          <w:sz w:val="26"/>
        </w:rPr>
        <w:t xml:space="preserve"> </w:t>
      </w:r>
      <w:r>
        <w:rPr>
          <w:sz w:val="26"/>
        </w:rPr>
        <w:t>этанол,</w:t>
      </w:r>
      <w:r>
        <w:rPr>
          <w:spacing w:val="1"/>
          <w:sz w:val="26"/>
        </w:rPr>
        <w:t xml:space="preserve"> </w:t>
      </w:r>
      <w:r>
        <w:rPr>
          <w:sz w:val="26"/>
        </w:rPr>
        <w:t>глицерин,</w:t>
      </w:r>
      <w:r>
        <w:rPr>
          <w:spacing w:val="1"/>
          <w:sz w:val="26"/>
        </w:rPr>
        <w:t xml:space="preserve"> </w:t>
      </w:r>
      <w:r>
        <w:rPr>
          <w:sz w:val="26"/>
        </w:rPr>
        <w:t>уксусная</w:t>
      </w:r>
      <w:r>
        <w:rPr>
          <w:spacing w:val="1"/>
          <w:sz w:val="26"/>
        </w:rPr>
        <w:t xml:space="preserve"> </w:t>
      </w:r>
      <w:r>
        <w:rPr>
          <w:sz w:val="26"/>
        </w:rPr>
        <w:t>кислота,</w:t>
      </w:r>
      <w:r>
        <w:rPr>
          <w:spacing w:val="1"/>
          <w:sz w:val="26"/>
        </w:rPr>
        <w:t xml:space="preserve"> </w:t>
      </w:r>
      <w:r>
        <w:rPr>
          <w:sz w:val="26"/>
        </w:rPr>
        <w:t>аминоуксусная</w:t>
      </w:r>
      <w:r>
        <w:rPr>
          <w:spacing w:val="1"/>
          <w:sz w:val="26"/>
        </w:rPr>
        <w:t xml:space="preserve"> </w:t>
      </w:r>
      <w:r>
        <w:rPr>
          <w:sz w:val="26"/>
        </w:rPr>
        <w:t>кислота,</w:t>
      </w:r>
      <w:r>
        <w:rPr>
          <w:spacing w:val="1"/>
          <w:sz w:val="26"/>
        </w:rPr>
        <w:t xml:space="preserve"> </w:t>
      </w:r>
      <w:r>
        <w:rPr>
          <w:sz w:val="26"/>
        </w:rPr>
        <w:t>стеариновая</w:t>
      </w:r>
      <w:r>
        <w:rPr>
          <w:spacing w:val="1"/>
          <w:sz w:val="26"/>
        </w:rPr>
        <w:t xml:space="preserve"> </w:t>
      </w:r>
      <w:r>
        <w:rPr>
          <w:sz w:val="26"/>
        </w:rPr>
        <w:t>кислота, олеиновая</w:t>
      </w:r>
      <w:r>
        <w:rPr>
          <w:spacing w:val="3"/>
          <w:sz w:val="26"/>
        </w:rPr>
        <w:t xml:space="preserve"> </w:t>
      </w:r>
      <w:r>
        <w:rPr>
          <w:sz w:val="26"/>
        </w:rPr>
        <w:t>кислота,</w:t>
      </w:r>
      <w:r>
        <w:rPr>
          <w:spacing w:val="-1"/>
          <w:sz w:val="26"/>
        </w:rPr>
        <w:t xml:space="preserve"> </w:t>
      </w:r>
      <w:r>
        <w:rPr>
          <w:sz w:val="26"/>
        </w:rPr>
        <w:t>глюкоза;</w:t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10"/>
        </w:tabs>
        <w:spacing w:before="4" w:line="273" w:lineRule="auto"/>
        <w:ind w:right="730"/>
        <w:rPr>
          <w:sz w:val="26"/>
        </w:rPr>
      </w:pPr>
      <w:r>
        <w:rPr>
          <w:sz w:val="26"/>
        </w:rPr>
        <w:t>оценивать влияние химического загрязнения окружающей среды на организм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человека;</w:t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10"/>
        </w:tabs>
        <w:spacing w:before="2"/>
        <w:ind w:hanging="361"/>
        <w:rPr>
          <w:sz w:val="26"/>
        </w:rPr>
      </w:pPr>
      <w:r>
        <w:rPr>
          <w:sz w:val="26"/>
        </w:rPr>
        <w:t>грамотно</w:t>
      </w:r>
      <w:r>
        <w:rPr>
          <w:spacing w:val="-5"/>
          <w:sz w:val="26"/>
        </w:rPr>
        <w:t xml:space="preserve"> </w:t>
      </w:r>
      <w:r>
        <w:rPr>
          <w:sz w:val="26"/>
        </w:rPr>
        <w:t>обращаться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веществами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повседневной</w:t>
      </w:r>
      <w:r>
        <w:rPr>
          <w:spacing w:val="-4"/>
          <w:sz w:val="26"/>
        </w:rPr>
        <w:t xml:space="preserve"> </w:t>
      </w:r>
      <w:r>
        <w:rPr>
          <w:sz w:val="26"/>
        </w:rPr>
        <w:t>жизни</w:t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10"/>
        </w:tabs>
        <w:spacing w:before="47" w:line="273" w:lineRule="auto"/>
        <w:ind w:right="729"/>
        <w:rPr>
          <w:sz w:val="26"/>
        </w:rPr>
      </w:pPr>
      <w:r>
        <w:rPr>
          <w:sz w:val="26"/>
        </w:rPr>
        <w:t>определять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протекания</w:t>
      </w:r>
      <w:r>
        <w:rPr>
          <w:spacing w:val="1"/>
          <w:sz w:val="26"/>
        </w:rPr>
        <w:t xml:space="preserve"> </w:t>
      </w:r>
      <w:r>
        <w:rPr>
          <w:sz w:val="26"/>
        </w:rPr>
        <w:t>реакций</w:t>
      </w:r>
      <w:r>
        <w:rPr>
          <w:spacing w:val="1"/>
          <w:sz w:val="26"/>
        </w:rPr>
        <w:t xml:space="preserve"> </w:t>
      </w:r>
      <w:r>
        <w:rPr>
          <w:sz w:val="26"/>
        </w:rPr>
        <w:t>некоторых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веществ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кислородом,</w:t>
      </w:r>
      <w:r>
        <w:rPr>
          <w:spacing w:val="1"/>
          <w:sz w:val="26"/>
        </w:rPr>
        <w:t xml:space="preserve"> </w:t>
      </w:r>
      <w:r>
        <w:rPr>
          <w:sz w:val="26"/>
        </w:rPr>
        <w:t>водородом,</w:t>
      </w:r>
      <w:r>
        <w:rPr>
          <w:spacing w:val="1"/>
          <w:sz w:val="26"/>
        </w:rPr>
        <w:t xml:space="preserve"> </w:t>
      </w:r>
      <w:r>
        <w:rPr>
          <w:sz w:val="26"/>
        </w:rPr>
        <w:t>металлами,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основаниями,</w:t>
      </w:r>
      <w:r>
        <w:rPr>
          <w:spacing w:val="1"/>
          <w:sz w:val="26"/>
        </w:rPr>
        <w:t xml:space="preserve"> </w:t>
      </w:r>
      <w:r>
        <w:rPr>
          <w:sz w:val="26"/>
        </w:rPr>
        <w:t>галогенами.</w:t>
      </w:r>
    </w:p>
    <w:p w:rsidR="00984F4B" w:rsidRDefault="00984F4B">
      <w:pPr>
        <w:pStyle w:val="a3"/>
        <w:spacing w:before="1"/>
        <w:ind w:left="0"/>
        <w:rPr>
          <w:sz w:val="30"/>
        </w:rPr>
      </w:pPr>
    </w:p>
    <w:p w:rsidR="00984F4B" w:rsidRDefault="0003336C">
      <w:pPr>
        <w:ind w:left="689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научиться:</w:t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10"/>
        </w:tabs>
        <w:spacing w:before="48" w:line="273" w:lineRule="auto"/>
        <w:ind w:right="723"/>
        <w:rPr>
          <w:sz w:val="26"/>
        </w:rPr>
      </w:pPr>
      <w:r>
        <w:rPr>
          <w:sz w:val="26"/>
        </w:rPr>
        <w:t>выдвигать и проверять экспериментально гипотезы о химических свойствах</w:t>
      </w:r>
      <w:r>
        <w:rPr>
          <w:spacing w:val="1"/>
          <w:sz w:val="26"/>
        </w:rPr>
        <w:t xml:space="preserve"> </w:t>
      </w:r>
      <w:r>
        <w:rPr>
          <w:sz w:val="26"/>
        </w:rPr>
        <w:t>веществ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строения,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вступать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химические</w:t>
      </w:r>
      <w:r>
        <w:rPr>
          <w:spacing w:val="-5"/>
          <w:sz w:val="26"/>
        </w:rPr>
        <w:t xml:space="preserve"> </w:t>
      </w:r>
      <w:r>
        <w:rPr>
          <w:sz w:val="26"/>
        </w:rPr>
        <w:t>реакции,</w:t>
      </w:r>
      <w:r>
        <w:rPr>
          <w:spacing w:val="-1"/>
          <w:sz w:val="26"/>
        </w:rPr>
        <w:t xml:space="preserve"> </w:t>
      </w:r>
      <w:r>
        <w:rPr>
          <w:sz w:val="26"/>
        </w:rPr>
        <w:t>о</w:t>
      </w:r>
      <w:r>
        <w:rPr>
          <w:spacing w:val="-4"/>
          <w:sz w:val="26"/>
        </w:rPr>
        <w:t xml:space="preserve"> </w:t>
      </w:r>
      <w:r>
        <w:rPr>
          <w:sz w:val="26"/>
        </w:rPr>
        <w:t>характере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продуктах</w:t>
      </w:r>
      <w:r>
        <w:rPr>
          <w:spacing w:val="-4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4"/>
          <w:sz w:val="26"/>
        </w:rPr>
        <w:t xml:space="preserve"> </w:t>
      </w:r>
      <w:r>
        <w:rPr>
          <w:sz w:val="26"/>
        </w:rPr>
        <w:t>химических</w:t>
      </w:r>
      <w:r>
        <w:rPr>
          <w:spacing w:val="-5"/>
          <w:sz w:val="26"/>
        </w:rPr>
        <w:t xml:space="preserve"> </w:t>
      </w:r>
      <w:r>
        <w:rPr>
          <w:sz w:val="26"/>
        </w:rPr>
        <w:t>реакций;</w:t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10"/>
        </w:tabs>
        <w:spacing w:before="4" w:line="273" w:lineRule="auto"/>
        <w:ind w:right="729"/>
        <w:rPr>
          <w:sz w:val="26"/>
        </w:rPr>
      </w:pPr>
      <w:r>
        <w:rPr>
          <w:sz w:val="26"/>
        </w:rPr>
        <w:t>характеризовать вещества по составу, строению и свойствам, устанавливать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причинно-следственные</w:t>
      </w:r>
      <w:r>
        <w:rPr>
          <w:spacing w:val="-3"/>
          <w:sz w:val="26"/>
        </w:rPr>
        <w:t xml:space="preserve"> </w:t>
      </w:r>
      <w:r>
        <w:rPr>
          <w:sz w:val="26"/>
        </w:rPr>
        <w:t>связи</w:t>
      </w:r>
      <w:r>
        <w:rPr>
          <w:spacing w:val="-3"/>
          <w:sz w:val="26"/>
        </w:rPr>
        <w:t xml:space="preserve"> </w:t>
      </w:r>
      <w:r>
        <w:rPr>
          <w:sz w:val="26"/>
        </w:rPr>
        <w:t>между</w:t>
      </w:r>
      <w:r>
        <w:rPr>
          <w:spacing w:val="-7"/>
          <w:sz w:val="26"/>
        </w:rPr>
        <w:t xml:space="preserve"> </w:t>
      </w:r>
      <w:r>
        <w:rPr>
          <w:sz w:val="26"/>
        </w:rPr>
        <w:t>данными</w:t>
      </w:r>
      <w:r>
        <w:rPr>
          <w:spacing w:val="-3"/>
          <w:sz w:val="26"/>
        </w:rPr>
        <w:t xml:space="preserve"> </w:t>
      </w:r>
      <w:r>
        <w:rPr>
          <w:sz w:val="26"/>
        </w:rPr>
        <w:t>характеристиками</w:t>
      </w:r>
      <w:r>
        <w:rPr>
          <w:spacing w:val="-2"/>
          <w:sz w:val="26"/>
        </w:rPr>
        <w:t xml:space="preserve"> </w:t>
      </w:r>
      <w:r>
        <w:rPr>
          <w:sz w:val="26"/>
        </w:rPr>
        <w:t>вещества;</w:t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10"/>
        </w:tabs>
        <w:spacing w:before="2" w:line="273" w:lineRule="auto"/>
        <w:ind w:right="730"/>
        <w:rPr>
          <w:sz w:val="26"/>
        </w:rPr>
      </w:pPr>
      <w:r>
        <w:rPr>
          <w:sz w:val="26"/>
        </w:rPr>
        <w:t>составлять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молекулярные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полные</w:t>
      </w:r>
      <w:r>
        <w:rPr>
          <w:spacing w:val="1"/>
          <w:sz w:val="26"/>
        </w:rPr>
        <w:t xml:space="preserve"> </w:t>
      </w:r>
      <w:r>
        <w:rPr>
          <w:sz w:val="26"/>
        </w:rPr>
        <w:t>ионные</w:t>
      </w:r>
      <w:r>
        <w:rPr>
          <w:spacing w:val="1"/>
          <w:sz w:val="26"/>
        </w:rPr>
        <w:t xml:space="preserve"> </w:t>
      </w:r>
      <w:r>
        <w:rPr>
          <w:sz w:val="26"/>
        </w:rPr>
        <w:t>уравнения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сокращенным</w:t>
      </w:r>
      <w:r>
        <w:rPr>
          <w:spacing w:val="1"/>
          <w:sz w:val="26"/>
        </w:rPr>
        <w:t xml:space="preserve"> </w:t>
      </w:r>
      <w:r>
        <w:rPr>
          <w:sz w:val="26"/>
        </w:rPr>
        <w:t>ионным</w:t>
      </w:r>
      <w:r>
        <w:rPr>
          <w:spacing w:val="2"/>
          <w:sz w:val="26"/>
        </w:rPr>
        <w:t xml:space="preserve"> </w:t>
      </w:r>
      <w:r>
        <w:rPr>
          <w:sz w:val="26"/>
        </w:rPr>
        <w:t>уравнениям;</w:t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10"/>
        </w:tabs>
        <w:spacing w:before="4" w:line="273" w:lineRule="auto"/>
        <w:ind w:right="729"/>
        <w:rPr>
          <w:sz w:val="26"/>
        </w:rPr>
      </w:pPr>
      <w:r>
        <w:rPr>
          <w:sz w:val="26"/>
        </w:rPr>
        <w:t>прогнозировать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вещества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окислительные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восстановительные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свойства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степеней</w:t>
      </w:r>
      <w:r>
        <w:rPr>
          <w:spacing w:val="1"/>
          <w:sz w:val="26"/>
        </w:rPr>
        <w:t xml:space="preserve"> </w:t>
      </w:r>
      <w:r>
        <w:rPr>
          <w:sz w:val="26"/>
        </w:rPr>
        <w:t>окисления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элементов,</w:t>
      </w:r>
      <w:r>
        <w:rPr>
          <w:spacing w:val="1"/>
          <w:sz w:val="26"/>
        </w:rPr>
        <w:t xml:space="preserve"> </w:t>
      </w:r>
      <w:r>
        <w:rPr>
          <w:sz w:val="26"/>
        </w:rPr>
        <w:t>входящих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-1"/>
          <w:sz w:val="26"/>
        </w:rPr>
        <w:t xml:space="preserve"> </w:t>
      </w:r>
      <w:r>
        <w:rPr>
          <w:sz w:val="26"/>
        </w:rPr>
        <w:t>состав;</w:t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10"/>
        </w:tabs>
        <w:spacing w:before="4" w:line="273" w:lineRule="auto"/>
        <w:ind w:right="727"/>
        <w:rPr>
          <w:sz w:val="26"/>
        </w:rPr>
      </w:pPr>
      <w:r>
        <w:rPr>
          <w:sz w:val="26"/>
        </w:rPr>
        <w:t>составлять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уравнения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реакций,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соответствующих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последовательности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превращений</w:t>
      </w:r>
      <w:r>
        <w:rPr>
          <w:spacing w:val="-2"/>
          <w:sz w:val="26"/>
        </w:rPr>
        <w:t xml:space="preserve"> </w:t>
      </w:r>
      <w:r>
        <w:rPr>
          <w:sz w:val="26"/>
        </w:rPr>
        <w:t>неорганических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веществ</w:t>
      </w:r>
      <w:r>
        <w:rPr>
          <w:spacing w:val="-2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1"/>
          <w:sz w:val="26"/>
        </w:rPr>
        <w:t xml:space="preserve"> </w:t>
      </w:r>
      <w:r>
        <w:rPr>
          <w:sz w:val="26"/>
        </w:rPr>
        <w:t>классов;</w:t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10"/>
        </w:tabs>
        <w:spacing w:before="4" w:line="273" w:lineRule="auto"/>
        <w:ind w:right="731"/>
        <w:rPr>
          <w:sz w:val="26"/>
        </w:rPr>
      </w:pPr>
      <w:r>
        <w:rPr>
          <w:sz w:val="26"/>
        </w:rPr>
        <w:t>выдвигать и проверять экспериментально гипотезы о результатах воздействия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2"/>
          <w:sz w:val="26"/>
        </w:rPr>
        <w:t xml:space="preserve"> </w:t>
      </w:r>
      <w:r>
        <w:rPr>
          <w:sz w:val="26"/>
        </w:rPr>
        <w:t>факторов на</w:t>
      </w:r>
      <w:r>
        <w:rPr>
          <w:spacing w:val="-1"/>
          <w:sz w:val="26"/>
        </w:rPr>
        <w:t xml:space="preserve"> </w:t>
      </w:r>
      <w:r>
        <w:rPr>
          <w:sz w:val="26"/>
        </w:rPr>
        <w:t>изменение</w:t>
      </w:r>
      <w:r>
        <w:rPr>
          <w:spacing w:val="-2"/>
          <w:sz w:val="26"/>
        </w:rPr>
        <w:t xml:space="preserve"> </w:t>
      </w:r>
      <w:r>
        <w:rPr>
          <w:sz w:val="26"/>
        </w:rPr>
        <w:t>скорости</w:t>
      </w:r>
      <w:r>
        <w:rPr>
          <w:spacing w:val="-2"/>
          <w:sz w:val="26"/>
        </w:rPr>
        <w:t xml:space="preserve"> </w:t>
      </w:r>
      <w:r>
        <w:rPr>
          <w:sz w:val="26"/>
        </w:rPr>
        <w:t>химической</w:t>
      </w:r>
      <w:r>
        <w:rPr>
          <w:spacing w:val="-1"/>
          <w:sz w:val="26"/>
        </w:rPr>
        <w:t xml:space="preserve"> </w:t>
      </w:r>
      <w:r>
        <w:rPr>
          <w:sz w:val="26"/>
        </w:rPr>
        <w:t>реакции;</w:t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10"/>
        </w:tabs>
        <w:spacing w:before="1" w:line="273" w:lineRule="auto"/>
        <w:ind w:right="731"/>
        <w:rPr>
          <w:sz w:val="26"/>
        </w:rPr>
      </w:pPr>
      <w:r>
        <w:rPr>
          <w:sz w:val="26"/>
        </w:rPr>
        <w:t>использовать приобретенные знания для экологически грамотного поведения в</w:t>
      </w:r>
      <w:r>
        <w:rPr>
          <w:spacing w:val="-62"/>
          <w:sz w:val="26"/>
        </w:rPr>
        <w:t xml:space="preserve"> </w:t>
      </w:r>
      <w:r>
        <w:rPr>
          <w:sz w:val="26"/>
        </w:rPr>
        <w:t>окружающей</w:t>
      </w:r>
      <w:r>
        <w:rPr>
          <w:spacing w:val="-2"/>
          <w:sz w:val="26"/>
        </w:rPr>
        <w:t xml:space="preserve"> </w:t>
      </w:r>
      <w:r>
        <w:rPr>
          <w:sz w:val="26"/>
        </w:rPr>
        <w:t>среде;</w:t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10"/>
        </w:tabs>
        <w:spacing w:before="3" w:line="273" w:lineRule="auto"/>
        <w:ind w:right="726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приобретенные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ключевые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компетенции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выполнении</w:t>
      </w:r>
      <w:r>
        <w:rPr>
          <w:spacing w:val="-62"/>
          <w:sz w:val="26"/>
        </w:rPr>
        <w:t xml:space="preserve"> </w:t>
      </w:r>
      <w:r>
        <w:rPr>
          <w:sz w:val="26"/>
        </w:rPr>
        <w:t>проектов и учебно-исследовательских задач по изучению свойств, способов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получения</w:t>
      </w:r>
      <w:r>
        <w:rPr>
          <w:spacing w:val="-2"/>
          <w:sz w:val="26"/>
        </w:rPr>
        <w:t xml:space="preserve"> </w:t>
      </w:r>
      <w:r>
        <w:rPr>
          <w:sz w:val="26"/>
        </w:rPr>
        <w:t>и распознавания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веществ;</w:t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10"/>
        </w:tabs>
        <w:spacing w:before="6"/>
        <w:ind w:hanging="361"/>
        <w:rPr>
          <w:sz w:val="26"/>
        </w:rPr>
      </w:pPr>
      <w:r>
        <w:rPr>
          <w:sz w:val="26"/>
        </w:rPr>
        <w:t>объективно</w:t>
      </w:r>
      <w:r>
        <w:rPr>
          <w:spacing w:val="-5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-4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-5"/>
          <w:sz w:val="26"/>
        </w:rPr>
        <w:t xml:space="preserve"> </w:t>
      </w:r>
      <w:r>
        <w:rPr>
          <w:sz w:val="26"/>
        </w:rPr>
        <w:t>о</w:t>
      </w:r>
      <w:r>
        <w:rPr>
          <w:spacing w:val="-3"/>
          <w:sz w:val="26"/>
        </w:rPr>
        <w:t xml:space="preserve"> </w:t>
      </w:r>
      <w:r>
        <w:rPr>
          <w:sz w:val="26"/>
        </w:rPr>
        <w:t>веществах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химических</w:t>
      </w:r>
      <w:r>
        <w:rPr>
          <w:spacing w:val="-1"/>
          <w:sz w:val="26"/>
        </w:rPr>
        <w:t xml:space="preserve"> </w:t>
      </w:r>
      <w:r>
        <w:rPr>
          <w:sz w:val="26"/>
        </w:rPr>
        <w:t>процессах;</w:t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09"/>
          <w:tab w:val="left" w:pos="1410"/>
          <w:tab w:val="left" w:pos="2891"/>
          <w:tab w:val="left" w:pos="4338"/>
          <w:tab w:val="left" w:pos="4673"/>
          <w:tab w:val="left" w:pos="6563"/>
          <w:tab w:val="left" w:pos="8240"/>
        </w:tabs>
        <w:spacing w:before="44" w:line="273" w:lineRule="auto"/>
        <w:ind w:right="727"/>
        <w:jc w:val="left"/>
        <w:rPr>
          <w:sz w:val="26"/>
        </w:rPr>
      </w:pPr>
      <w:r>
        <w:rPr>
          <w:sz w:val="26"/>
        </w:rPr>
        <w:t>критически</w:t>
      </w:r>
      <w:r>
        <w:rPr>
          <w:sz w:val="26"/>
        </w:rPr>
        <w:tab/>
        <w:t>относиться</w:t>
      </w:r>
      <w:r>
        <w:rPr>
          <w:sz w:val="26"/>
        </w:rPr>
        <w:tab/>
        <w:t>к</w:t>
      </w:r>
      <w:r>
        <w:rPr>
          <w:sz w:val="26"/>
        </w:rPr>
        <w:tab/>
        <w:t>псевдонаучной</w:t>
      </w:r>
      <w:r>
        <w:rPr>
          <w:sz w:val="26"/>
        </w:rPr>
        <w:tab/>
        <w:t>информации,</w:t>
      </w:r>
      <w:r>
        <w:rPr>
          <w:sz w:val="26"/>
        </w:rPr>
        <w:tab/>
      </w:r>
      <w:r>
        <w:rPr>
          <w:spacing w:val="-1"/>
          <w:sz w:val="26"/>
        </w:rPr>
        <w:t>недобросовестной</w:t>
      </w:r>
      <w:r>
        <w:rPr>
          <w:spacing w:val="-62"/>
          <w:sz w:val="26"/>
        </w:rPr>
        <w:t xml:space="preserve"> </w:t>
      </w:r>
      <w:r>
        <w:rPr>
          <w:sz w:val="26"/>
        </w:rPr>
        <w:t>рекламе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средствах</w:t>
      </w:r>
      <w:r>
        <w:rPr>
          <w:spacing w:val="1"/>
          <w:sz w:val="26"/>
        </w:rPr>
        <w:t xml:space="preserve"> </w:t>
      </w:r>
      <w:r>
        <w:rPr>
          <w:sz w:val="26"/>
        </w:rPr>
        <w:t>массовой информации;</w:t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09"/>
          <w:tab w:val="left" w:pos="1410"/>
          <w:tab w:val="left" w:pos="4006"/>
        </w:tabs>
        <w:spacing w:before="2" w:line="273" w:lineRule="auto"/>
        <w:ind w:right="723"/>
        <w:jc w:val="left"/>
        <w:rPr>
          <w:sz w:val="26"/>
        </w:rPr>
      </w:pPr>
      <w:r>
        <w:rPr>
          <w:sz w:val="26"/>
        </w:rPr>
        <w:t>осознавать</w:t>
      </w:r>
      <w:r>
        <w:rPr>
          <w:spacing w:val="128"/>
          <w:sz w:val="26"/>
        </w:rPr>
        <w:t xml:space="preserve"> </w:t>
      </w:r>
      <w:r>
        <w:rPr>
          <w:sz w:val="26"/>
        </w:rPr>
        <w:t>значение</w:t>
      </w:r>
      <w:r>
        <w:rPr>
          <w:sz w:val="26"/>
        </w:rPr>
        <w:tab/>
        <w:t>теоретических</w:t>
      </w:r>
      <w:r>
        <w:rPr>
          <w:spacing w:val="2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2"/>
          <w:sz w:val="26"/>
        </w:rPr>
        <w:t xml:space="preserve"> </w:t>
      </w:r>
      <w:r>
        <w:rPr>
          <w:sz w:val="26"/>
        </w:rPr>
        <w:t>по</w:t>
      </w:r>
      <w:r>
        <w:rPr>
          <w:spacing w:val="2"/>
          <w:sz w:val="26"/>
        </w:rPr>
        <w:t xml:space="preserve"> </w:t>
      </w:r>
      <w:r>
        <w:rPr>
          <w:sz w:val="26"/>
        </w:rPr>
        <w:t>химии</w:t>
      </w:r>
      <w:r>
        <w:rPr>
          <w:spacing w:val="2"/>
          <w:sz w:val="26"/>
        </w:rPr>
        <w:t xml:space="preserve"> </w:t>
      </w:r>
      <w:r>
        <w:rPr>
          <w:sz w:val="26"/>
        </w:rPr>
        <w:t>для</w:t>
      </w:r>
      <w:r>
        <w:rPr>
          <w:spacing w:val="2"/>
          <w:sz w:val="26"/>
        </w:rPr>
        <w:t xml:space="preserve"> </w:t>
      </w:r>
      <w:r>
        <w:rPr>
          <w:sz w:val="26"/>
        </w:rPr>
        <w:t>практической</w:t>
      </w:r>
      <w:r>
        <w:rPr>
          <w:spacing w:val="-6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человека;</w:t>
      </w:r>
    </w:p>
    <w:p w:rsidR="00984F4B" w:rsidRDefault="0003336C" w:rsidP="00F116B3">
      <w:pPr>
        <w:pStyle w:val="a5"/>
        <w:numPr>
          <w:ilvl w:val="0"/>
          <w:numId w:val="78"/>
        </w:numPr>
        <w:tabs>
          <w:tab w:val="left" w:pos="1409"/>
          <w:tab w:val="left" w:pos="1410"/>
          <w:tab w:val="left" w:pos="2781"/>
          <w:tab w:val="left" w:pos="4783"/>
          <w:tab w:val="left" w:pos="6446"/>
          <w:tab w:val="left" w:pos="8266"/>
          <w:tab w:val="left" w:pos="10147"/>
        </w:tabs>
        <w:spacing w:before="2" w:line="273" w:lineRule="auto"/>
        <w:ind w:right="727"/>
        <w:jc w:val="left"/>
        <w:rPr>
          <w:sz w:val="26"/>
        </w:rPr>
      </w:pPr>
      <w:r>
        <w:rPr>
          <w:sz w:val="26"/>
        </w:rPr>
        <w:t>создавать</w:t>
      </w:r>
      <w:r>
        <w:rPr>
          <w:spacing w:val="7"/>
          <w:sz w:val="26"/>
        </w:rPr>
        <w:t xml:space="preserve"> </w:t>
      </w:r>
      <w:r>
        <w:rPr>
          <w:sz w:val="26"/>
        </w:rPr>
        <w:t>модели</w:t>
      </w:r>
      <w:r>
        <w:rPr>
          <w:spacing w:val="6"/>
          <w:sz w:val="26"/>
        </w:rPr>
        <w:t xml:space="preserve"> </w:t>
      </w:r>
      <w:r>
        <w:rPr>
          <w:sz w:val="26"/>
        </w:rPr>
        <w:t>и</w:t>
      </w:r>
      <w:r>
        <w:rPr>
          <w:spacing w:val="10"/>
          <w:sz w:val="26"/>
        </w:rPr>
        <w:t xml:space="preserve"> </w:t>
      </w:r>
      <w:r>
        <w:rPr>
          <w:sz w:val="26"/>
        </w:rPr>
        <w:t>схемы</w:t>
      </w:r>
      <w:r>
        <w:rPr>
          <w:spacing w:val="6"/>
          <w:sz w:val="26"/>
        </w:rPr>
        <w:t xml:space="preserve"> </w:t>
      </w:r>
      <w:r>
        <w:rPr>
          <w:sz w:val="26"/>
        </w:rPr>
        <w:t>для</w:t>
      </w:r>
      <w:r>
        <w:rPr>
          <w:spacing w:val="9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3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8"/>
          <w:sz w:val="26"/>
        </w:rPr>
        <w:t xml:space="preserve"> </w:t>
      </w:r>
      <w:r>
        <w:rPr>
          <w:sz w:val="26"/>
        </w:rPr>
        <w:t>и</w:t>
      </w:r>
      <w:r>
        <w:rPr>
          <w:spacing w:val="6"/>
          <w:sz w:val="26"/>
        </w:rPr>
        <w:t xml:space="preserve"> </w:t>
      </w:r>
      <w:r>
        <w:rPr>
          <w:sz w:val="26"/>
        </w:rPr>
        <w:t>познавательных</w:t>
      </w:r>
      <w:r>
        <w:rPr>
          <w:spacing w:val="5"/>
          <w:sz w:val="26"/>
        </w:rPr>
        <w:t xml:space="preserve"> </w:t>
      </w:r>
      <w:r>
        <w:rPr>
          <w:sz w:val="26"/>
        </w:rPr>
        <w:t>задач;</w:t>
      </w:r>
      <w:r>
        <w:rPr>
          <w:spacing w:val="-62"/>
          <w:sz w:val="26"/>
        </w:rPr>
        <w:t xml:space="preserve"> </w:t>
      </w:r>
      <w:r>
        <w:rPr>
          <w:sz w:val="26"/>
        </w:rPr>
        <w:t>понимать</w:t>
      </w:r>
      <w:r>
        <w:rPr>
          <w:sz w:val="26"/>
        </w:rPr>
        <w:tab/>
        <w:t>необходимость</w:t>
      </w:r>
      <w:r>
        <w:rPr>
          <w:sz w:val="26"/>
        </w:rPr>
        <w:tab/>
        <w:t>соблюдения</w:t>
      </w:r>
      <w:r>
        <w:rPr>
          <w:sz w:val="26"/>
        </w:rPr>
        <w:tab/>
        <w:t>предписаний,</w:t>
      </w:r>
      <w:r>
        <w:rPr>
          <w:sz w:val="26"/>
        </w:rPr>
        <w:tab/>
        <w:t>предлагаемых</w:t>
      </w:r>
      <w:r>
        <w:rPr>
          <w:sz w:val="26"/>
        </w:rPr>
        <w:tab/>
      </w:r>
      <w:r>
        <w:rPr>
          <w:spacing w:val="-4"/>
          <w:sz w:val="26"/>
        </w:rPr>
        <w:t>в</w:t>
      </w:r>
    </w:p>
    <w:p w:rsidR="00984F4B" w:rsidRDefault="00984F4B">
      <w:pPr>
        <w:spacing w:line="273" w:lineRule="auto"/>
        <w:rPr>
          <w:sz w:val="26"/>
        </w:rPr>
        <w:sectPr w:rsidR="00984F4B">
          <w:headerReference w:type="default" r:id="rId86"/>
          <w:pgSz w:w="11900" w:h="16850"/>
          <w:pgMar w:top="360" w:right="0" w:bottom="280" w:left="900" w:header="0" w:footer="0" w:gutter="0"/>
          <w:cols w:space="720"/>
        </w:sectPr>
      </w:pPr>
    </w:p>
    <w:p w:rsidR="00984F4B" w:rsidRDefault="0003336C">
      <w:pPr>
        <w:pStyle w:val="a3"/>
        <w:spacing w:before="59"/>
      </w:pPr>
      <w:r>
        <w:lastRenderedPageBreak/>
        <w:t>инструкциях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использованию</w:t>
      </w:r>
      <w:r>
        <w:rPr>
          <w:spacing w:val="-3"/>
        </w:rPr>
        <w:t xml:space="preserve"> </w:t>
      </w:r>
      <w:r>
        <w:t>лекарств,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бытовой</w:t>
      </w:r>
      <w:r>
        <w:rPr>
          <w:spacing w:val="-3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984F4B" w:rsidRDefault="00984F4B">
      <w:pPr>
        <w:spacing w:before="38"/>
        <w:ind w:left="9925"/>
      </w:pPr>
    </w:p>
    <w:p w:rsidR="00984F4B" w:rsidRDefault="0003336C" w:rsidP="00F116B3">
      <w:pPr>
        <w:pStyle w:val="4"/>
        <w:numPr>
          <w:ilvl w:val="3"/>
          <w:numId w:val="96"/>
        </w:numPr>
        <w:tabs>
          <w:tab w:val="left" w:pos="1664"/>
        </w:tabs>
        <w:spacing w:before="103"/>
        <w:ind w:left="1663" w:hanging="975"/>
      </w:pPr>
      <w:r>
        <w:t>Изобразительное</w:t>
      </w:r>
      <w:r>
        <w:rPr>
          <w:spacing w:val="-5"/>
        </w:rPr>
        <w:t xml:space="preserve"> </w:t>
      </w:r>
      <w:r>
        <w:t>искусство.</w:t>
      </w:r>
    </w:p>
    <w:p w:rsidR="00984F4B" w:rsidRDefault="00984F4B">
      <w:pPr>
        <w:pStyle w:val="a3"/>
        <w:spacing w:before="7"/>
        <w:ind w:left="0"/>
        <w:rPr>
          <w:b/>
          <w:sz w:val="25"/>
        </w:rPr>
      </w:pPr>
    </w:p>
    <w:p w:rsidR="00984F4B" w:rsidRDefault="0003336C">
      <w:pPr>
        <w:spacing w:before="89"/>
        <w:ind w:left="689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научится: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45" w:line="273" w:lineRule="auto"/>
        <w:ind w:right="728"/>
        <w:rPr>
          <w:sz w:val="26"/>
        </w:rPr>
      </w:pPr>
      <w:r>
        <w:rPr>
          <w:sz w:val="26"/>
        </w:rPr>
        <w:t>характеризовать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уникального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народного</w:t>
      </w:r>
      <w:r>
        <w:rPr>
          <w:spacing w:val="66"/>
          <w:sz w:val="26"/>
        </w:rPr>
        <w:t xml:space="preserve"> </w:t>
      </w:r>
      <w:r>
        <w:rPr>
          <w:sz w:val="26"/>
        </w:rPr>
        <w:t>искусства,</w:t>
      </w:r>
      <w:r>
        <w:rPr>
          <w:spacing w:val="1"/>
          <w:sz w:val="26"/>
        </w:rPr>
        <w:t xml:space="preserve"> </w:t>
      </w:r>
      <w:r>
        <w:rPr>
          <w:sz w:val="26"/>
        </w:rPr>
        <w:t>семантическое значение традиционных образов, мотивов (древо жизни, птица,</w:t>
      </w:r>
      <w:r>
        <w:rPr>
          <w:spacing w:val="1"/>
          <w:sz w:val="26"/>
        </w:rPr>
        <w:t xml:space="preserve"> </w:t>
      </w:r>
      <w:r>
        <w:rPr>
          <w:sz w:val="26"/>
        </w:rPr>
        <w:t>солярные</w:t>
      </w:r>
      <w:r>
        <w:rPr>
          <w:spacing w:val="1"/>
          <w:sz w:val="26"/>
        </w:rPr>
        <w:t xml:space="preserve"> </w:t>
      </w:r>
      <w:r>
        <w:rPr>
          <w:sz w:val="26"/>
        </w:rPr>
        <w:t>знаки);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декоративные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изображения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русских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8" w:line="273" w:lineRule="auto"/>
        <w:ind w:right="725"/>
        <w:rPr>
          <w:sz w:val="26"/>
        </w:rPr>
      </w:pPr>
      <w:r>
        <w:rPr>
          <w:sz w:val="26"/>
        </w:rPr>
        <w:t>раскрывать смысл народных праздников и обрядов и их отражение в народном</w:t>
      </w:r>
      <w:r>
        <w:rPr>
          <w:spacing w:val="-62"/>
          <w:sz w:val="26"/>
        </w:rPr>
        <w:t xml:space="preserve"> </w:t>
      </w:r>
      <w:r>
        <w:rPr>
          <w:sz w:val="26"/>
        </w:rPr>
        <w:t>искусстве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современной</w:t>
      </w:r>
      <w:r>
        <w:rPr>
          <w:spacing w:val="-1"/>
          <w:sz w:val="26"/>
        </w:rPr>
        <w:t xml:space="preserve"> </w:t>
      </w:r>
      <w:r>
        <w:rPr>
          <w:sz w:val="26"/>
        </w:rPr>
        <w:t>жизни;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</w:tabs>
        <w:spacing w:before="2"/>
        <w:ind w:hanging="361"/>
        <w:jc w:val="left"/>
        <w:rPr>
          <w:sz w:val="26"/>
        </w:rPr>
      </w:pPr>
      <w:r>
        <w:rPr>
          <w:sz w:val="26"/>
        </w:rPr>
        <w:t>создавать</w:t>
      </w:r>
      <w:r>
        <w:rPr>
          <w:spacing w:val="-3"/>
          <w:sz w:val="26"/>
        </w:rPr>
        <w:t xml:space="preserve"> </w:t>
      </w:r>
      <w:r>
        <w:rPr>
          <w:sz w:val="26"/>
        </w:rPr>
        <w:t>эскизы</w:t>
      </w:r>
      <w:r>
        <w:rPr>
          <w:spacing w:val="-3"/>
          <w:sz w:val="26"/>
        </w:rPr>
        <w:t xml:space="preserve"> </w:t>
      </w:r>
      <w:r>
        <w:rPr>
          <w:sz w:val="26"/>
        </w:rPr>
        <w:t>декоративного убранства</w:t>
      </w:r>
      <w:r>
        <w:rPr>
          <w:spacing w:val="-2"/>
          <w:sz w:val="26"/>
        </w:rPr>
        <w:t xml:space="preserve"> </w:t>
      </w:r>
      <w:r>
        <w:rPr>
          <w:sz w:val="26"/>
        </w:rPr>
        <w:t>русской</w:t>
      </w:r>
      <w:r>
        <w:rPr>
          <w:spacing w:val="-5"/>
          <w:sz w:val="26"/>
        </w:rPr>
        <w:t xml:space="preserve"> </w:t>
      </w:r>
      <w:r>
        <w:rPr>
          <w:sz w:val="26"/>
        </w:rPr>
        <w:t>избы;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создавать</w:t>
      </w:r>
      <w:r>
        <w:rPr>
          <w:spacing w:val="-5"/>
          <w:sz w:val="26"/>
        </w:rPr>
        <w:t xml:space="preserve"> </w:t>
      </w:r>
      <w:r>
        <w:rPr>
          <w:sz w:val="26"/>
        </w:rPr>
        <w:t>цветовую</w:t>
      </w:r>
      <w:r>
        <w:rPr>
          <w:spacing w:val="-2"/>
          <w:sz w:val="26"/>
        </w:rPr>
        <w:t xml:space="preserve"> </w:t>
      </w:r>
      <w:r>
        <w:rPr>
          <w:sz w:val="26"/>
        </w:rPr>
        <w:t>композицию</w:t>
      </w:r>
      <w:r>
        <w:rPr>
          <w:spacing w:val="-4"/>
          <w:sz w:val="26"/>
        </w:rPr>
        <w:t xml:space="preserve"> </w:t>
      </w:r>
      <w:r>
        <w:rPr>
          <w:sz w:val="26"/>
        </w:rPr>
        <w:t>внутреннего</w:t>
      </w:r>
      <w:r>
        <w:rPr>
          <w:spacing w:val="-1"/>
          <w:sz w:val="26"/>
        </w:rPr>
        <w:t xml:space="preserve"> </w:t>
      </w:r>
      <w:r>
        <w:rPr>
          <w:sz w:val="26"/>
        </w:rPr>
        <w:t>убранства</w:t>
      </w:r>
      <w:r>
        <w:rPr>
          <w:spacing w:val="-5"/>
          <w:sz w:val="26"/>
        </w:rPr>
        <w:t xml:space="preserve"> </w:t>
      </w:r>
      <w:r>
        <w:rPr>
          <w:sz w:val="26"/>
        </w:rPr>
        <w:t>избы;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определять</w:t>
      </w:r>
      <w:r>
        <w:rPr>
          <w:spacing w:val="-4"/>
          <w:sz w:val="26"/>
        </w:rPr>
        <w:t xml:space="preserve"> </w:t>
      </w:r>
      <w:r>
        <w:rPr>
          <w:sz w:val="26"/>
        </w:rPr>
        <w:t>специфику</w:t>
      </w:r>
      <w:r>
        <w:rPr>
          <w:spacing w:val="-6"/>
          <w:sz w:val="26"/>
        </w:rPr>
        <w:t xml:space="preserve"> </w:t>
      </w:r>
      <w:r>
        <w:rPr>
          <w:sz w:val="26"/>
        </w:rPr>
        <w:t>образного</w:t>
      </w:r>
      <w:r>
        <w:rPr>
          <w:spacing w:val="-3"/>
          <w:sz w:val="26"/>
        </w:rPr>
        <w:t xml:space="preserve"> </w:t>
      </w:r>
      <w:r>
        <w:rPr>
          <w:sz w:val="26"/>
        </w:rPr>
        <w:t>языка</w:t>
      </w:r>
      <w:r>
        <w:rPr>
          <w:spacing w:val="-3"/>
          <w:sz w:val="26"/>
        </w:rPr>
        <w:t xml:space="preserve"> </w:t>
      </w:r>
      <w:r>
        <w:rPr>
          <w:sz w:val="26"/>
        </w:rPr>
        <w:t>декоративно-прикладного</w:t>
      </w:r>
      <w:r>
        <w:rPr>
          <w:spacing w:val="-3"/>
          <w:sz w:val="26"/>
        </w:rPr>
        <w:t xml:space="preserve"> </w:t>
      </w:r>
      <w:r>
        <w:rPr>
          <w:sz w:val="26"/>
        </w:rPr>
        <w:t>искусства;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44" w:line="273" w:lineRule="auto"/>
        <w:ind w:right="730"/>
        <w:rPr>
          <w:sz w:val="26"/>
        </w:rPr>
      </w:pPr>
      <w:r>
        <w:rPr>
          <w:sz w:val="26"/>
        </w:rPr>
        <w:t>создавать самостоятельные варианты орнаментального построения вышивки с</w:t>
      </w:r>
      <w:r>
        <w:rPr>
          <w:spacing w:val="1"/>
          <w:sz w:val="26"/>
        </w:rPr>
        <w:t xml:space="preserve"> </w:t>
      </w:r>
      <w:r>
        <w:rPr>
          <w:sz w:val="26"/>
        </w:rPr>
        <w:t>опорой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народные</w:t>
      </w:r>
      <w:r>
        <w:rPr>
          <w:spacing w:val="2"/>
          <w:sz w:val="26"/>
        </w:rPr>
        <w:t xml:space="preserve"> </w:t>
      </w:r>
      <w:r>
        <w:rPr>
          <w:sz w:val="26"/>
        </w:rPr>
        <w:t>традиции;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2" w:line="273" w:lineRule="auto"/>
        <w:ind w:right="729"/>
        <w:rPr>
          <w:sz w:val="26"/>
        </w:rPr>
      </w:pPr>
      <w:r>
        <w:rPr>
          <w:sz w:val="26"/>
        </w:rPr>
        <w:t>создавать эскизы народного праздничного</w:t>
      </w:r>
      <w:r>
        <w:rPr>
          <w:spacing w:val="65"/>
          <w:sz w:val="26"/>
        </w:rPr>
        <w:t xml:space="preserve"> </w:t>
      </w:r>
      <w:r>
        <w:rPr>
          <w:sz w:val="26"/>
        </w:rPr>
        <w:t>костюма, его отдельных элементов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цветовом</w:t>
      </w:r>
      <w:r>
        <w:rPr>
          <w:spacing w:val="-1"/>
          <w:sz w:val="26"/>
        </w:rPr>
        <w:t xml:space="preserve"> </w:t>
      </w:r>
      <w:r>
        <w:rPr>
          <w:sz w:val="26"/>
        </w:rPr>
        <w:t>решении;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4" w:line="273" w:lineRule="auto"/>
        <w:ind w:right="726"/>
        <w:rPr>
          <w:sz w:val="26"/>
        </w:rPr>
      </w:pPr>
      <w:r>
        <w:rPr>
          <w:sz w:val="26"/>
        </w:rPr>
        <w:t>умело пользоваться языком декоративно-прикладного искусства, принципами</w:t>
      </w:r>
      <w:r>
        <w:rPr>
          <w:spacing w:val="1"/>
          <w:sz w:val="26"/>
        </w:rPr>
        <w:t xml:space="preserve"> </w:t>
      </w:r>
      <w:r>
        <w:rPr>
          <w:sz w:val="26"/>
        </w:rPr>
        <w:t>декоративного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обобщения,</w:t>
      </w:r>
      <w:r>
        <w:rPr>
          <w:spacing w:val="1"/>
          <w:sz w:val="26"/>
        </w:rPr>
        <w:t xml:space="preserve"> </w:t>
      </w:r>
      <w:r>
        <w:rPr>
          <w:sz w:val="26"/>
        </w:rPr>
        <w:t>уметь</w:t>
      </w:r>
      <w:r>
        <w:rPr>
          <w:spacing w:val="1"/>
          <w:sz w:val="26"/>
        </w:rPr>
        <w:t xml:space="preserve"> </w:t>
      </w:r>
      <w:r>
        <w:rPr>
          <w:sz w:val="26"/>
        </w:rPr>
        <w:t>передавать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единство</w:t>
      </w:r>
      <w:r>
        <w:rPr>
          <w:spacing w:val="1"/>
          <w:sz w:val="26"/>
        </w:rPr>
        <w:t xml:space="preserve"> </w:t>
      </w:r>
      <w:r>
        <w:rPr>
          <w:sz w:val="26"/>
        </w:rPr>
        <w:t>формы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декора</w:t>
      </w:r>
      <w:r>
        <w:rPr>
          <w:spacing w:val="1"/>
          <w:sz w:val="26"/>
        </w:rPr>
        <w:t xml:space="preserve"> </w:t>
      </w:r>
      <w:r>
        <w:rPr>
          <w:sz w:val="26"/>
        </w:rPr>
        <w:t>(на</w:t>
      </w:r>
      <w:r>
        <w:rPr>
          <w:spacing w:val="-62"/>
          <w:sz w:val="26"/>
        </w:rPr>
        <w:t xml:space="preserve"> </w:t>
      </w:r>
      <w:r>
        <w:rPr>
          <w:sz w:val="26"/>
        </w:rPr>
        <w:t>доступном</w:t>
      </w:r>
      <w:r>
        <w:rPr>
          <w:spacing w:val="-2"/>
          <w:sz w:val="26"/>
        </w:rPr>
        <w:t xml:space="preserve"> </w:t>
      </w:r>
      <w:r>
        <w:rPr>
          <w:sz w:val="26"/>
        </w:rPr>
        <w:t>для данного</w:t>
      </w:r>
      <w:r>
        <w:rPr>
          <w:spacing w:val="-1"/>
          <w:sz w:val="26"/>
        </w:rPr>
        <w:t xml:space="preserve"> </w:t>
      </w:r>
      <w:r>
        <w:rPr>
          <w:sz w:val="26"/>
        </w:rPr>
        <w:t>возраста</w:t>
      </w:r>
      <w:r>
        <w:rPr>
          <w:spacing w:val="3"/>
          <w:sz w:val="26"/>
        </w:rPr>
        <w:t xml:space="preserve"> </w:t>
      </w:r>
      <w:r>
        <w:rPr>
          <w:sz w:val="26"/>
        </w:rPr>
        <w:t>уровня);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4" w:line="276" w:lineRule="auto"/>
        <w:ind w:right="724"/>
        <w:rPr>
          <w:sz w:val="26"/>
        </w:rPr>
      </w:pPr>
      <w:r>
        <w:rPr>
          <w:sz w:val="26"/>
        </w:rPr>
        <w:t>выстраивать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декоративные,</w:t>
      </w:r>
      <w:r>
        <w:rPr>
          <w:spacing w:val="1"/>
          <w:sz w:val="26"/>
        </w:rPr>
        <w:t xml:space="preserve"> </w:t>
      </w:r>
      <w:r>
        <w:rPr>
          <w:sz w:val="26"/>
        </w:rPr>
        <w:t>орнаментальные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композиции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66"/>
          <w:sz w:val="26"/>
        </w:rPr>
        <w:t xml:space="preserve"> </w:t>
      </w:r>
      <w:r>
        <w:rPr>
          <w:sz w:val="26"/>
        </w:rPr>
        <w:t>традиции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искусства</w:t>
      </w:r>
      <w:r>
        <w:rPr>
          <w:spacing w:val="1"/>
          <w:sz w:val="26"/>
        </w:rPr>
        <w:t xml:space="preserve"> </w:t>
      </w:r>
      <w:r>
        <w:rPr>
          <w:sz w:val="26"/>
        </w:rPr>
        <w:t>(используя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традиционное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письмо</w:t>
      </w:r>
      <w:r>
        <w:rPr>
          <w:spacing w:val="1"/>
          <w:sz w:val="26"/>
        </w:rPr>
        <w:t xml:space="preserve"> </w:t>
      </w:r>
      <w:r>
        <w:rPr>
          <w:sz w:val="26"/>
        </w:rPr>
        <w:t>Гжели,</w:t>
      </w:r>
      <w:r>
        <w:rPr>
          <w:spacing w:val="1"/>
          <w:sz w:val="26"/>
        </w:rPr>
        <w:t xml:space="preserve"> </w:t>
      </w:r>
      <w:r>
        <w:rPr>
          <w:sz w:val="26"/>
        </w:rPr>
        <w:t>Городца,</w:t>
      </w:r>
      <w:r>
        <w:rPr>
          <w:spacing w:val="1"/>
          <w:sz w:val="26"/>
        </w:rPr>
        <w:t xml:space="preserve"> </w:t>
      </w:r>
      <w:r>
        <w:rPr>
          <w:sz w:val="26"/>
        </w:rPr>
        <w:t>Хохломы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д.)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ритмического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повтора</w:t>
      </w:r>
      <w:r>
        <w:rPr>
          <w:spacing w:val="1"/>
          <w:sz w:val="26"/>
        </w:rPr>
        <w:t xml:space="preserve"> </w:t>
      </w:r>
      <w:r>
        <w:rPr>
          <w:sz w:val="26"/>
        </w:rPr>
        <w:t>изобразительных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геометрических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элементов;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line="273" w:lineRule="auto"/>
        <w:ind w:right="729"/>
        <w:rPr>
          <w:sz w:val="26"/>
        </w:rPr>
      </w:pPr>
      <w:r>
        <w:rPr>
          <w:sz w:val="26"/>
        </w:rPr>
        <w:t>владеть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навыками</w:t>
      </w:r>
      <w:r>
        <w:rPr>
          <w:spacing w:val="1"/>
          <w:sz w:val="26"/>
        </w:rPr>
        <w:t xml:space="preserve"> </w:t>
      </w:r>
      <w:r>
        <w:rPr>
          <w:sz w:val="26"/>
        </w:rPr>
        <w:t>выразительного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фактуры,</w:t>
      </w:r>
      <w:r>
        <w:rPr>
          <w:spacing w:val="1"/>
          <w:sz w:val="26"/>
        </w:rPr>
        <w:t xml:space="preserve"> </w:t>
      </w:r>
      <w:r>
        <w:rPr>
          <w:sz w:val="26"/>
        </w:rPr>
        <w:t>цвета,</w:t>
      </w:r>
      <w:r>
        <w:rPr>
          <w:spacing w:val="1"/>
          <w:sz w:val="26"/>
        </w:rPr>
        <w:t xml:space="preserve"> </w:t>
      </w:r>
      <w:r>
        <w:rPr>
          <w:sz w:val="26"/>
        </w:rPr>
        <w:t>формы,</w:t>
      </w:r>
      <w:r>
        <w:rPr>
          <w:spacing w:val="1"/>
          <w:sz w:val="26"/>
        </w:rPr>
        <w:t xml:space="preserve"> </w:t>
      </w:r>
      <w:r>
        <w:rPr>
          <w:sz w:val="26"/>
        </w:rPr>
        <w:t>объема,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пространства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конкретном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материале</w:t>
      </w:r>
      <w:r>
        <w:rPr>
          <w:spacing w:val="1"/>
          <w:sz w:val="26"/>
        </w:rPr>
        <w:t xml:space="preserve"> </w:t>
      </w:r>
      <w:r>
        <w:rPr>
          <w:sz w:val="26"/>
        </w:rPr>
        <w:t>плоскостных</w:t>
      </w:r>
      <w:r>
        <w:rPr>
          <w:spacing w:val="-2"/>
          <w:sz w:val="26"/>
        </w:rPr>
        <w:t xml:space="preserve"> </w:t>
      </w:r>
      <w:r>
        <w:rPr>
          <w:sz w:val="26"/>
        </w:rPr>
        <w:t>или</w:t>
      </w:r>
      <w:r>
        <w:rPr>
          <w:spacing w:val="-2"/>
          <w:sz w:val="26"/>
        </w:rPr>
        <w:t xml:space="preserve"> </w:t>
      </w:r>
      <w:r>
        <w:rPr>
          <w:sz w:val="26"/>
        </w:rPr>
        <w:t>объемных</w:t>
      </w:r>
      <w:r>
        <w:rPr>
          <w:spacing w:val="-2"/>
          <w:sz w:val="26"/>
        </w:rPr>
        <w:t xml:space="preserve"> </w:t>
      </w:r>
      <w:r>
        <w:rPr>
          <w:sz w:val="26"/>
        </w:rPr>
        <w:t>декоративных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композиций;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3" w:line="273" w:lineRule="auto"/>
        <w:ind w:right="729"/>
        <w:rPr>
          <w:sz w:val="26"/>
        </w:rPr>
      </w:pPr>
      <w:r>
        <w:rPr>
          <w:sz w:val="26"/>
        </w:rPr>
        <w:t>распознавать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называть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игрушки</w:t>
      </w:r>
      <w:r>
        <w:rPr>
          <w:spacing w:val="1"/>
          <w:sz w:val="26"/>
        </w:rPr>
        <w:t xml:space="preserve"> </w:t>
      </w:r>
      <w:r>
        <w:rPr>
          <w:sz w:val="26"/>
        </w:rPr>
        <w:t>ведущих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народных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промыслов; осуществлять собственный художественный замысел, связанный с</w:t>
      </w:r>
      <w:r>
        <w:rPr>
          <w:spacing w:val="-62"/>
          <w:sz w:val="26"/>
        </w:rPr>
        <w:t xml:space="preserve"> </w:t>
      </w:r>
      <w:r>
        <w:rPr>
          <w:sz w:val="26"/>
        </w:rPr>
        <w:t>созданием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выразительной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формы</w:t>
      </w:r>
      <w:r>
        <w:rPr>
          <w:spacing w:val="1"/>
          <w:sz w:val="26"/>
        </w:rPr>
        <w:t xml:space="preserve"> </w:t>
      </w:r>
      <w:r>
        <w:rPr>
          <w:sz w:val="26"/>
        </w:rPr>
        <w:t>игрушки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украшением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1"/>
          <w:sz w:val="26"/>
        </w:rPr>
        <w:t xml:space="preserve"> </w:t>
      </w:r>
      <w:r>
        <w:rPr>
          <w:sz w:val="26"/>
        </w:rPr>
        <w:t>декоративной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росписью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традиции</w:t>
      </w:r>
      <w:r>
        <w:rPr>
          <w:spacing w:val="2"/>
          <w:sz w:val="26"/>
        </w:rPr>
        <w:t xml:space="preserve"> </w:t>
      </w:r>
      <w:r>
        <w:rPr>
          <w:sz w:val="26"/>
        </w:rPr>
        <w:t>одного</w:t>
      </w:r>
      <w:r>
        <w:rPr>
          <w:spacing w:val="-1"/>
          <w:sz w:val="26"/>
        </w:rPr>
        <w:t xml:space="preserve"> </w:t>
      </w:r>
      <w:r>
        <w:rPr>
          <w:sz w:val="26"/>
        </w:rPr>
        <w:t>из</w:t>
      </w:r>
      <w:r>
        <w:rPr>
          <w:spacing w:val="-1"/>
          <w:sz w:val="26"/>
        </w:rPr>
        <w:t xml:space="preserve"> </w:t>
      </w:r>
      <w:r>
        <w:rPr>
          <w:sz w:val="26"/>
        </w:rPr>
        <w:t>промыслов;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7" w:line="273" w:lineRule="auto"/>
        <w:ind w:right="730"/>
        <w:rPr>
          <w:sz w:val="26"/>
        </w:rPr>
      </w:pPr>
      <w:r>
        <w:rPr>
          <w:sz w:val="26"/>
        </w:rPr>
        <w:t>характеризовать основы народного орнамента; создавать орнаменты на 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народных</w:t>
      </w:r>
      <w:r>
        <w:rPr>
          <w:spacing w:val="-2"/>
          <w:sz w:val="26"/>
        </w:rPr>
        <w:t xml:space="preserve"> </w:t>
      </w:r>
      <w:r>
        <w:rPr>
          <w:sz w:val="26"/>
        </w:rPr>
        <w:t>традиций;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4"/>
        <w:ind w:hanging="361"/>
        <w:rPr>
          <w:sz w:val="26"/>
        </w:rPr>
      </w:pPr>
      <w:r>
        <w:rPr>
          <w:sz w:val="26"/>
        </w:rPr>
        <w:t>различать</w:t>
      </w:r>
      <w:r>
        <w:rPr>
          <w:spacing w:val="-3"/>
          <w:sz w:val="26"/>
        </w:rPr>
        <w:t xml:space="preserve"> </w:t>
      </w:r>
      <w:r>
        <w:rPr>
          <w:sz w:val="26"/>
        </w:rPr>
        <w:t>виды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материалы</w:t>
      </w:r>
      <w:r>
        <w:rPr>
          <w:spacing w:val="-4"/>
          <w:sz w:val="26"/>
        </w:rPr>
        <w:t xml:space="preserve"> </w:t>
      </w:r>
      <w:r>
        <w:rPr>
          <w:sz w:val="26"/>
        </w:rPr>
        <w:t>декоративно-прикладного</w:t>
      </w:r>
      <w:r>
        <w:rPr>
          <w:spacing w:val="-4"/>
          <w:sz w:val="26"/>
        </w:rPr>
        <w:t xml:space="preserve"> </w:t>
      </w:r>
      <w:r>
        <w:rPr>
          <w:sz w:val="26"/>
        </w:rPr>
        <w:t>искусства;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44" w:line="273" w:lineRule="auto"/>
        <w:ind w:right="722"/>
        <w:rPr>
          <w:sz w:val="26"/>
        </w:rPr>
      </w:pPr>
      <w:r>
        <w:rPr>
          <w:sz w:val="26"/>
        </w:rPr>
        <w:t>различать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орнамента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66"/>
          <w:sz w:val="26"/>
        </w:rPr>
        <w:t xml:space="preserve"> </w:t>
      </w:r>
      <w:r>
        <w:rPr>
          <w:sz w:val="26"/>
        </w:rPr>
        <w:t>орнаментов</w:t>
      </w:r>
      <w:r>
        <w:rPr>
          <w:spacing w:val="-62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2"/>
          <w:sz w:val="26"/>
        </w:rPr>
        <w:t xml:space="preserve"> </w:t>
      </w:r>
      <w:r>
        <w:rPr>
          <w:sz w:val="26"/>
        </w:rPr>
        <w:t>народов</w:t>
      </w:r>
      <w:r>
        <w:rPr>
          <w:spacing w:val="-1"/>
          <w:sz w:val="26"/>
        </w:rPr>
        <w:t xml:space="preserve"> </w:t>
      </w:r>
      <w:r>
        <w:rPr>
          <w:sz w:val="26"/>
        </w:rPr>
        <w:t>России;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2" w:line="273" w:lineRule="auto"/>
        <w:ind w:right="727"/>
        <w:rPr>
          <w:sz w:val="26"/>
        </w:rPr>
      </w:pPr>
      <w:r>
        <w:rPr>
          <w:sz w:val="26"/>
        </w:rPr>
        <w:t>находить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общие</w:t>
      </w:r>
      <w:r>
        <w:rPr>
          <w:spacing w:val="1"/>
          <w:sz w:val="26"/>
        </w:rPr>
        <w:t xml:space="preserve"> </w:t>
      </w:r>
      <w:r>
        <w:rPr>
          <w:sz w:val="26"/>
        </w:rPr>
        <w:t>черты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единстве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материалов,</w:t>
      </w:r>
      <w:r>
        <w:rPr>
          <w:spacing w:val="1"/>
          <w:sz w:val="26"/>
        </w:rPr>
        <w:t xml:space="preserve"> </w:t>
      </w:r>
      <w:r>
        <w:rPr>
          <w:sz w:val="26"/>
        </w:rPr>
        <w:t>формы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декора,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конструктивных декоративных изобразительных элементов в произведениях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народных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современных</w:t>
      </w:r>
      <w:r>
        <w:rPr>
          <w:spacing w:val="-1"/>
          <w:sz w:val="26"/>
        </w:rPr>
        <w:t xml:space="preserve"> </w:t>
      </w:r>
      <w:r>
        <w:rPr>
          <w:sz w:val="26"/>
        </w:rPr>
        <w:t>промыслов;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6" w:line="273" w:lineRule="auto"/>
        <w:ind w:right="723"/>
        <w:rPr>
          <w:sz w:val="26"/>
        </w:rPr>
      </w:pPr>
      <w:r>
        <w:rPr>
          <w:sz w:val="26"/>
        </w:rPr>
        <w:t>различать и характеризовать несколько народных художественных промыслов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2" w:line="273" w:lineRule="auto"/>
        <w:ind w:right="731"/>
        <w:rPr>
          <w:sz w:val="26"/>
        </w:rPr>
      </w:pPr>
      <w:r>
        <w:rPr>
          <w:sz w:val="26"/>
        </w:rPr>
        <w:t>называть пространственные и временные виды искусства и объяснять, в чем</w:t>
      </w:r>
      <w:r>
        <w:rPr>
          <w:spacing w:val="1"/>
          <w:sz w:val="26"/>
        </w:rPr>
        <w:t xml:space="preserve"> </w:t>
      </w:r>
      <w:r>
        <w:rPr>
          <w:sz w:val="26"/>
        </w:rPr>
        <w:t>состоит</w:t>
      </w:r>
      <w:r>
        <w:rPr>
          <w:spacing w:val="-2"/>
          <w:sz w:val="26"/>
        </w:rPr>
        <w:t xml:space="preserve"> </w:t>
      </w:r>
      <w:r>
        <w:rPr>
          <w:sz w:val="26"/>
        </w:rPr>
        <w:t>различие</w:t>
      </w:r>
      <w:r>
        <w:rPr>
          <w:spacing w:val="-2"/>
          <w:sz w:val="26"/>
        </w:rPr>
        <w:t xml:space="preserve"> </w:t>
      </w:r>
      <w:r>
        <w:rPr>
          <w:sz w:val="26"/>
        </w:rPr>
        <w:t>временных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пространственных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видов</w:t>
      </w:r>
      <w:r>
        <w:rPr>
          <w:spacing w:val="-2"/>
          <w:sz w:val="26"/>
        </w:rPr>
        <w:t xml:space="preserve"> </w:t>
      </w:r>
      <w:r>
        <w:rPr>
          <w:sz w:val="26"/>
        </w:rPr>
        <w:t>искусства;</w:t>
      </w:r>
    </w:p>
    <w:p w:rsidR="00984F4B" w:rsidRDefault="00984F4B">
      <w:pPr>
        <w:spacing w:line="273" w:lineRule="auto"/>
        <w:jc w:val="both"/>
        <w:rPr>
          <w:sz w:val="26"/>
        </w:rPr>
        <w:sectPr w:rsidR="00984F4B">
          <w:headerReference w:type="default" r:id="rId87"/>
          <w:pgSz w:w="11900" w:h="16850"/>
          <w:pgMar w:top="360" w:right="0" w:bottom="280" w:left="900" w:header="0" w:footer="0" w:gutter="0"/>
          <w:cols w:space="720"/>
        </w:sectPr>
      </w:pP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79" w:line="266" w:lineRule="auto"/>
        <w:ind w:right="725"/>
        <w:rPr>
          <w:sz w:val="26"/>
        </w:rPr>
      </w:pPr>
      <w:r>
        <w:rPr>
          <w:sz w:val="26"/>
        </w:rPr>
        <w:lastRenderedPageBreak/>
        <w:t>классифицировать</w:t>
      </w:r>
      <w:r w:rsidRPr="00C24274">
        <w:rPr>
          <w:sz w:val="26"/>
        </w:rPr>
        <w:t xml:space="preserve"> </w:t>
      </w:r>
      <w:r>
        <w:rPr>
          <w:sz w:val="26"/>
        </w:rPr>
        <w:t>жанровую</w:t>
      </w:r>
      <w:r w:rsidRPr="00C24274">
        <w:rPr>
          <w:sz w:val="26"/>
        </w:rPr>
        <w:t xml:space="preserve"> </w:t>
      </w:r>
      <w:r>
        <w:rPr>
          <w:sz w:val="26"/>
        </w:rPr>
        <w:t>систему</w:t>
      </w:r>
      <w:r w:rsidRPr="00C24274">
        <w:rPr>
          <w:sz w:val="26"/>
        </w:rPr>
        <w:t xml:space="preserve"> </w:t>
      </w:r>
      <w:r>
        <w:rPr>
          <w:sz w:val="26"/>
        </w:rPr>
        <w:t>в</w:t>
      </w:r>
      <w:r w:rsidRPr="00C24274">
        <w:rPr>
          <w:sz w:val="26"/>
        </w:rPr>
        <w:t xml:space="preserve"> </w:t>
      </w:r>
      <w:r>
        <w:rPr>
          <w:sz w:val="26"/>
        </w:rPr>
        <w:t>изобразительном</w:t>
      </w:r>
      <w:r w:rsidRPr="00C24274">
        <w:rPr>
          <w:sz w:val="26"/>
        </w:rPr>
        <w:t xml:space="preserve"> </w:t>
      </w:r>
      <w:r>
        <w:rPr>
          <w:sz w:val="26"/>
        </w:rPr>
        <w:t>искусстве</w:t>
      </w:r>
      <w:r w:rsidRPr="00C24274">
        <w:rPr>
          <w:sz w:val="26"/>
        </w:rPr>
        <w:t xml:space="preserve"> </w:t>
      </w:r>
      <w:r>
        <w:rPr>
          <w:sz w:val="26"/>
        </w:rPr>
        <w:t>и</w:t>
      </w:r>
      <w:r w:rsidRPr="00C24274">
        <w:rPr>
          <w:sz w:val="26"/>
        </w:rPr>
        <w:t xml:space="preserve"> </w:t>
      </w:r>
      <w:r>
        <w:rPr>
          <w:sz w:val="26"/>
        </w:rPr>
        <w:t>ее</w:t>
      </w:r>
      <w:r w:rsidRPr="00C24274">
        <w:rPr>
          <w:sz w:val="26"/>
        </w:rPr>
        <w:t xml:space="preserve"> значение</w:t>
      </w:r>
      <w:r>
        <w:rPr>
          <w:sz w:val="26"/>
        </w:rPr>
        <w:t xml:space="preserve"> </w:t>
      </w:r>
      <w:r w:rsidRPr="00C24274">
        <w:rPr>
          <w:sz w:val="26"/>
        </w:rPr>
        <w:t xml:space="preserve"> для</w:t>
      </w:r>
      <w:r>
        <w:rPr>
          <w:sz w:val="26"/>
        </w:rPr>
        <w:t xml:space="preserve"> </w:t>
      </w:r>
      <w:r w:rsidRPr="00C24274">
        <w:rPr>
          <w:sz w:val="26"/>
        </w:rPr>
        <w:t xml:space="preserve"> анализа</w:t>
      </w:r>
      <w:r>
        <w:rPr>
          <w:sz w:val="26"/>
        </w:rPr>
        <w:t xml:space="preserve"> </w:t>
      </w:r>
      <w:r w:rsidRPr="00C24274">
        <w:rPr>
          <w:sz w:val="26"/>
        </w:rPr>
        <w:t xml:space="preserve"> развития</w:t>
      </w:r>
      <w:r>
        <w:rPr>
          <w:sz w:val="26"/>
        </w:rPr>
        <w:t xml:space="preserve"> </w:t>
      </w:r>
      <w:r w:rsidRPr="00C24274">
        <w:rPr>
          <w:sz w:val="26"/>
        </w:rPr>
        <w:t xml:space="preserve"> искусства</w:t>
      </w:r>
      <w:r>
        <w:rPr>
          <w:sz w:val="26"/>
        </w:rPr>
        <w:t xml:space="preserve"> </w:t>
      </w:r>
      <w:r w:rsidRPr="00C24274">
        <w:rPr>
          <w:sz w:val="26"/>
        </w:rPr>
        <w:t xml:space="preserve"> и</w:t>
      </w:r>
      <w:r>
        <w:rPr>
          <w:sz w:val="26"/>
        </w:rPr>
        <w:t xml:space="preserve"> </w:t>
      </w:r>
      <w:r w:rsidRPr="00C24274">
        <w:rPr>
          <w:sz w:val="26"/>
        </w:rPr>
        <w:t xml:space="preserve"> понимания</w:t>
      </w:r>
      <w:r>
        <w:rPr>
          <w:sz w:val="26"/>
        </w:rPr>
        <w:t xml:space="preserve"> </w:t>
      </w:r>
      <w:r w:rsidRPr="00C24274">
        <w:rPr>
          <w:sz w:val="26"/>
        </w:rPr>
        <w:t xml:space="preserve"> изменений</w:t>
      </w:r>
      <w:r>
        <w:rPr>
          <w:sz w:val="26"/>
        </w:rPr>
        <w:t xml:space="preserve"> </w:t>
      </w:r>
      <w:r w:rsidRPr="00C24274">
        <w:rPr>
          <w:sz w:val="26"/>
        </w:rPr>
        <w:t xml:space="preserve"> видения </w:t>
      </w:r>
      <w:r>
        <w:rPr>
          <w:sz w:val="26"/>
        </w:rPr>
        <w:t>мира;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9" w:line="273" w:lineRule="auto"/>
        <w:ind w:right="727"/>
        <w:rPr>
          <w:sz w:val="26"/>
        </w:rPr>
      </w:pPr>
      <w:r>
        <w:rPr>
          <w:sz w:val="26"/>
        </w:rPr>
        <w:t>объяснять разницу между предметом изображения, сюжетом и содержанием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изображения;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2" w:line="273" w:lineRule="auto"/>
        <w:ind w:right="731"/>
        <w:rPr>
          <w:sz w:val="26"/>
        </w:rPr>
      </w:pPr>
      <w:r>
        <w:rPr>
          <w:sz w:val="26"/>
        </w:rPr>
        <w:t>композиционным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навыкам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работы,</w:t>
      </w:r>
      <w:r>
        <w:rPr>
          <w:spacing w:val="1"/>
          <w:sz w:val="26"/>
        </w:rPr>
        <w:t xml:space="preserve"> </w:t>
      </w:r>
      <w:r>
        <w:rPr>
          <w:sz w:val="26"/>
        </w:rPr>
        <w:t>чувству</w:t>
      </w:r>
      <w:r>
        <w:rPr>
          <w:spacing w:val="1"/>
          <w:sz w:val="26"/>
        </w:rPr>
        <w:t xml:space="preserve"> </w:t>
      </w:r>
      <w:r>
        <w:rPr>
          <w:sz w:val="26"/>
        </w:rPr>
        <w:t>ритма,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различными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художественными</w:t>
      </w:r>
      <w:r>
        <w:rPr>
          <w:spacing w:val="-2"/>
          <w:sz w:val="26"/>
        </w:rPr>
        <w:t xml:space="preserve"> </w:t>
      </w:r>
      <w:r>
        <w:rPr>
          <w:sz w:val="26"/>
        </w:rPr>
        <w:t>материалами;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4" w:line="273" w:lineRule="auto"/>
        <w:ind w:right="727"/>
        <w:rPr>
          <w:sz w:val="26"/>
        </w:rPr>
      </w:pPr>
      <w:r>
        <w:rPr>
          <w:sz w:val="26"/>
        </w:rPr>
        <w:t>создавать образы, используя все выразительные возможности художественных</w:t>
      </w:r>
      <w:r>
        <w:rPr>
          <w:spacing w:val="-62"/>
          <w:sz w:val="26"/>
        </w:rPr>
        <w:t xml:space="preserve"> </w:t>
      </w:r>
      <w:r>
        <w:rPr>
          <w:sz w:val="26"/>
        </w:rPr>
        <w:t>материалов;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2"/>
        <w:ind w:hanging="361"/>
        <w:rPr>
          <w:sz w:val="26"/>
        </w:rPr>
      </w:pPr>
      <w:r>
        <w:rPr>
          <w:sz w:val="26"/>
        </w:rPr>
        <w:t>простым</w:t>
      </w:r>
      <w:r>
        <w:rPr>
          <w:spacing w:val="-5"/>
          <w:sz w:val="26"/>
        </w:rPr>
        <w:t xml:space="preserve"> </w:t>
      </w:r>
      <w:r>
        <w:rPr>
          <w:sz w:val="26"/>
        </w:rPr>
        <w:t>навыкам</w:t>
      </w:r>
      <w:r>
        <w:rPr>
          <w:spacing w:val="-2"/>
          <w:sz w:val="26"/>
        </w:rPr>
        <w:t xml:space="preserve"> </w:t>
      </w:r>
      <w:r>
        <w:rPr>
          <w:sz w:val="26"/>
        </w:rPr>
        <w:t>изображения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-1"/>
          <w:sz w:val="26"/>
        </w:rPr>
        <w:t xml:space="preserve"> </w:t>
      </w:r>
      <w:r>
        <w:rPr>
          <w:sz w:val="26"/>
        </w:rPr>
        <w:t>пятна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тональных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отношений;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</w:tabs>
        <w:spacing w:before="44" w:line="273" w:lineRule="auto"/>
        <w:ind w:right="732"/>
        <w:jc w:val="left"/>
        <w:rPr>
          <w:sz w:val="26"/>
        </w:rPr>
      </w:pPr>
      <w:r>
        <w:rPr>
          <w:sz w:val="26"/>
        </w:rPr>
        <w:t>навыку</w:t>
      </w:r>
      <w:r>
        <w:rPr>
          <w:spacing w:val="39"/>
          <w:sz w:val="26"/>
        </w:rPr>
        <w:t xml:space="preserve"> </w:t>
      </w:r>
      <w:r>
        <w:rPr>
          <w:sz w:val="26"/>
        </w:rPr>
        <w:t>плоскостного</w:t>
      </w:r>
      <w:r>
        <w:rPr>
          <w:spacing w:val="47"/>
          <w:sz w:val="26"/>
        </w:rPr>
        <w:t xml:space="preserve"> </w:t>
      </w:r>
      <w:r>
        <w:rPr>
          <w:sz w:val="26"/>
        </w:rPr>
        <w:t>силуэтного</w:t>
      </w:r>
      <w:r>
        <w:rPr>
          <w:spacing w:val="44"/>
          <w:sz w:val="26"/>
        </w:rPr>
        <w:t xml:space="preserve"> </w:t>
      </w:r>
      <w:r>
        <w:rPr>
          <w:sz w:val="26"/>
        </w:rPr>
        <w:t>изображения</w:t>
      </w:r>
      <w:r>
        <w:rPr>
          <w:spacing w:val="46"/>
          <w:sz w:val="26"/>
        </w:rPr>
        <w:t xml:space="preserve"> </w:t>
      </w:r>
      <w:r>
        <w:rPr>
          <w:sz w:val="26"/>
        </w:rPr>
        <w:t>обычных,</w:t>
      </w:r>
      <w:r>
        <w:rPr>
          <w:spacing w:val="44"/>
          <w:sz w:val="26"/>
        </w:rPr>
        <w:t xml:space="preserve"> </w:t>
      </w:r>
      <w:r>
        <w:rPr>
          <w:sz w:val="26"/>
        </w:rPr>
        <w:t>простых</w:t>
      </w:r>
      <w:r>
        <w:rPr>
          <w:spacing w:val="45"/>
          <w:sz w:val="26"/>
        </w:rPr>
        <w:t xml:space="preserve"> </w:t>
      </w:r>
      <w:r>
        <w:rPr>
          <w:sz w:val="26"/>
        </w:rPr>
        <w:t>предметов</w:t>
      </w:r>
      <w:r>
        <w:rPr>
          <w:spacing w:val="-62"/>
          <w:sz w:val="26"/>
        </w:rPr>
        <w:t xml:space="preserve"> </w:t>
      </w:r>
      <w:r>
        <w:rPr>
          <w:sz w:val="26"/>
        </w:rPr>
        <w:t>(кухонная</w:t>
      </w:r>
      <w:r>
        <w:rPr>
          <w:spacing w:val="4"/>
          <w:sz w:val="26"/>
        </w:rPr>
        <w:t xml:space="preserve"> </w:t>
      </w:r>
      <w:r>
        <w:rPr>
          <w:sz w:val="26"/>
        </w:rPr>
        <w:t>утварь);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</w:tabs>
        <w:spacing w:before="1" w:line="273" w:lineRule="auto"/>
        <w:ind w:right="723"/>
        <w:jc w:val="left"/>
        <w:rPr>
          <w:sz w:val="26"/>
        </w:rPr>
      </w:pPr>
      <w:r>
        <w:rPr>
          <w:sz w:val="26"/>
        </w:rPr>
        <w:t>изображать</w:t>
      </w:r>
      <w:r>
        <w:rPr>
          <w:spacing w:val="30"/>
          <w:sz w:val="26"/>
        </w:rPr>
        <w:t xml:space="preserve"> </w:t>
      </w:r>
      <w:r>
        <w:rPr>
          <w:sz w:val="26"/>
        </w:rPr>
        <w:t>сложную</w:t>
      </w:r>
      <w:r>
        <w:rPr>
          <w:spacing w:val="31"/>
          <w:sz w:val="26"/>
        </w:rPr>
        <w:t xml:space="preserve"> </w:t>
      </w:r>
      <w:r>
        <w:rPr>
          <w:sz w:val="26"/>
        </w:rPr>
        <w:t>форму</w:t>
      </w:r>
      <w:r>
        <w:rPr>
          <w:spacing w:val="26"/>
          <w:sz w:val="26"/>
        </w:rPr>
        <w:t xml:space="preserve"> </w:t>
      </w:r>
      <w:r>
        <w:rPr>
          <w:sz w:val="26"/>
        </w:rPr>
        <w:t>предмета</w:t>
      </w:r>
      <w:r>
        <w:rPr>
          <w:spacing w:val="33"/>
          <w:sz w:val="26"/>
        </w:rPr>
        <w:t xml:space="preserve"> </w:t>
      </w:r>
      <w:r>
        <w:rPr>
          <w:sz w:val="26"/>
        </w:rPr>
        <w:t>(силуэт)</w:t>
      </w:r>
      <w:r>
        <w:rPr>
          <w:spacing w:val="32"/>
          <w:sz w:val="26"/>
        </w:rPr>
        <w:t xml:space="preserve"> </w:t>
      </w:r>
      <w:r>
        <w:rPr>
          <w:sz w:val="26"/>
        </w:rPr>
        <w:t>как</w:t>
      </w:r>
      <w:r>
        <w:rPr>
          <w:spacing w:val="29"/>
          <w:sz w:val="26"/>
        </w:rPr>
        <w:t xml:space="preserve"> </w:t>
      </w:r>
      <w:r>
        <w:rPr>
          <w:sz w:val="26"/>
        </w:rPr>
        <w:t>соотношение</w:t>
      </w:r>
      <w:r>
        <w:rPr>
          <w:spacing w:val="31"/>
          <w:sz w:val="26"/>
        </w:rPr>
        <w:t xml:space="preserve"> </w:t>
      </w:r>
      <w:r>
        <w:rPr>
          <w:sz w:val="26"/>
        </w:rPr>
        <w:t>простых</w:t>
      </w:r>
      <w:r>
        <w:rPr>
          <w:spacing w:val="-62"/>
          <w:sz w:val="26"/>
        </w:rPr>
        <w:t xml:space="preserve"> </w:t>
      </w:r>
      <w:r>
        <w:rPr>
          <w:sz w:val="26"/>
        </w:rPr>
        <w:t>геометрических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фигур,</w:t>
      </w:r>
      <w:r>
        <w:rPr>
          <w:spacing w:val="-1"/>
          <w:sz w:val="26"/>
        </w:rPr>
        <w:t xml:space="preserve"> </w:t>
      </w:r>
      <w:r>
        <w:rPr>
          <w:sz w:val="26"/>
        </w:rPr>
        <w:t>соблюдая их</w:t>
      </w:r>
      <w:r>
        <w:rPr>
          <w:spacing w:val="-2"/>
          <w:sz w:val="26"/>
        </w:rPr>
        <w:t xml:space="preserve"> </w:t>
      </w:r>
      <w:r>
        <w:rPr>
          <w:sz w:val="26"/>
        </w:rPr>
        <w:t>пропорции;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</w:tabs>
        <w:spacing w:before="5" w:line="273" w:lineRule="auto"/>
        <w:ind w:right="732"/>
        <w:jc w:val="left"/>
        <w:rPr>
          <w:sz w:val="26"/>
        </w:rPr>
      </w:pPr>
      <w:r>
        <w:rPr>
          <w:sz w:val="26"/>
        </w:rPr>
        <w:t>создавать линейные изображения геометрических тел и натюрморт с натуры из</w:t>
      </w:r>
      <w:r>
        <w:rPr>
          <w:spacing w:val="-62"/>
          <w:sz w:val="26"/>
        </w:rPr>
        <w:t xml:space="preserve"> </w:t>
      </w:r>
      <w:r>
        <w:rPr>
          <w:sz w:val="26"/>
        </w:rPr>
        <w:t>геометрических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тел;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</w:tabs>
        <w:spacing w:before="2"/>
        <w:ind w:hanging="361"/>
        <w:jc w:val="left"/>
        <w:rPr>
          <w:sz w:val="26"/>
        </w:rPr>
      </w:pPr>
      <w:r>
        <w:rPr>
          <w:sz w:val="26"/>
        </w:rPr>
        <w:t>строить</w:t>
      </w:r>
      <w:r>
        <w:rPr>
          <w:spacing w:val="-6"/>
          <w:sz w:val="26"/>
        </w:rPr>
        <w:t xml:space="preserve"> </w:t>
      </w:r>
      <w:r>
        <w:rPr>
          <w:sz w:val="26"/>
        </w:rPr>
        <w:t>изображения</w:t>
      </w:r>
      <w:r>
        <w:rPr>
          <w:spacing w:val="-2"/>
          <w:sz w:val="26"/>
        </w:rPr>
        <w:t xml:space="preserve"> </w:t>
      </w:r>
      <w:r>
        <w:rPr>
          <w:sz w:val="26"/>
        </w:rPr>
        <w:t>простых</w:t>
      </w:r>
      <w:r>
        <w:rPr>
          <w:spacing w:val="-5"/>
          <w:sz w:val="26"/>
        </w:rPr>
        <w:t xml:space="preserve"> </w:t>
      </w:r>
      <w:r>
        <w:rPr>
          <w:sz w:val="26"/>
        </w:rPr>
        <w:t>предметов</w:t>
      </w:r>
      <w:r>
        <w:rPr>
          <w:spacing w:val="-4"/>
          <w:sz w:val="26"/>
        </w:rPr>
        <w:t xml:space="preserve"> </w:t>
      </w:r>
      <w:r>
        <w:rPr>
          <w:sz w:val="26"/>
        </w:rPr>
        <w:t>по</w:t>
      </w:r>
      <w:r>
        <w:rPr>
          <w:spacing w:val="-5"/>
          <w:sz w:val="26"/>
        </w:rPr>
        <w:t xml:space="preserve"> </w:t>
      </w:r>
      <w:r>
        <w:rPr>
          <w:sz w:val="26"/>
        </w:rPr>
        <w:t>правилам</w:t>
      </w:r>
      <w:r>
        <w:rPr>
          <w:spacing w:val="-5"/>
          <w:sz w:val="26"/>
        </w:rPr>
        <w:t xml:space="preserve"> </w:t>
      </w:r>
      <w:r>
        <w:rPr>
          <w:sz w:val="26"/>
        </w:rPr>
        <w:t>линейной</w:t>
      </w:r>
      <w:r>
        <w:rPr>
          <w:spacing w:val="-2"/>
          <w:sz w:val="26"/>
        </w:rPr>
        <w:t xml:space="preserve"> </w:t>
      </w:r>
      <w:r>
        <w:rPr>
          <w:sz w:val="26"/>
        </w:rPr>
        <w:t>перспективы;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43" w:line="273" w:lineRule="auto"/>
        <w:ind w:right="724"/>
        <w:rPr>
          <w:sz w:val="26"/>
        </w:rPr>
      </w:pPr>
      <w:r>
        <w:rPr>
          <w:sz w:val="26"/>
        </w:rPr>
        <w:t>характеризовать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освещение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важнейшее</w:t>
      </w:r>
      <w:r>
        <w:rPr>
          <w:spacing w:val="1"/>
          <w:sz w:val="26"/>
        </w:rPr>
        <w:t xml:space="preserve"> </w:t>
      </w:r>
      <w:r>
        <w:rPr>
          <w:sz w:val="26"/>
        </w:rPr>
        <w:t>выразительное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средство</w:t>
      </w:r>
      <w:r>
        <w:rPr>
          <w:spacing w:val="1"/>
          <w:sz w:val="26"/>
        </w:rPr>
        <w:t xml:space="preserve"> </w:t>
      </w:r>
      <w:r>
        <w:rPr>
          <w:sz w:val="26"/>
        </w:rPr>
        <w:t>изобразительного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искусства,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средство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объема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глубины</w:t>
      </w:r>
      <w:r>
        <w:rPr>
          <w:spacing w:val="-1"/>
          <w:sz w:val="26"/>
        </w:rPr>
        <w:t xml:space="preserve"> </w:t>
      </w:r>
      <w:r>
        <w:rPr>
          <w:sz w:val="26"/>
        </w:rPr>
        <w:t>пространства;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4" w:line="273" w:lineRule="auto"/>
        <w:ind w:right="733"/>
        <w:rPr>
          <w:sz w:val="26"/>
        </w:rPr>
      </w:pPr>
      <w:r>
        <w:rPr>
          <w:sz w:val="26"/>
        </w:rPr>
        <w:t>передавать с помощью света характер формы и эмоциональное напряжение в</w:t>
      </w:r>
      <w:r>
        <w:rPr>
          <w:spacing w:val="1"/>
          <w:sz w:val="26"/>
        </w:rPr>
        <w:t xml:space="preserve"> </w:t>
      </w:r>
      <w:r>
        <w:rPr>
          <w:sz w:val="26"/>
        </w:rPr>
        <w:t>композиции</w:t>
      </w:r>
      <w:r>
        <w:rPr>
          <w:spacing w:val="-1"/>
          <w:sz w:val="26"/>
        </w:rPr>
        <w:t xml:space="preserve"> </w:t>
      </w:r>
      <w:r>
        <w:rPr>
          <w:sz w:val="26"/>
        </w:rPr>
        <w:t>натюрморта;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4" w:line="273" w:lineRule="auto"/>
        <w:ind w:right="726"/>
        <w:rPr>
          <w:sz w:val="26"/>
        </w:rPr>
      </w:pPr>
      <w:r>
        <w:rPr>
          <w:sz w:val="26"/>
        </w:rPr>
        <w:t>творческому</w:t>
      </w:r>
      <w:r>
        <w:rPr>
          <w:spacing w:val="1"/>
          <w:sz w:val="26"/>
        </w:rPr>
        <w:t xml:space="preserve"> </w:t>
      </w:r>
      <w:r>
        <w:rPr>
          <w:sz w:val="26"/>
        </w:rPr>
        <w:t>опыту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графического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натюрморта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гравюры</w:t>
      </w:r>
      <w:r>
        <w:rPr>
          <w:spacing w:val="1"/>
          <w:sz w:val="26"/>
        </w:rPr>
        <w:t xml:space="preserve"> </w:t>
      </w:r>
      <w:r>
        <w:rPr>
          <w:sz w:val="26"/>
        </w:rPr>
        <w:t>наклейками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2"/>
          <w:sz w:val="26"/>
        </w:rPr>
        <w:t xml:space="preserve"> </w:t>
      </w:r>
      <w:r>
        <w:rPr>
          <w:sz w:val="26"/>
        </w:rPr>
        <w:t>картоне;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3"/>
        <w:ind w:hanging="361"/>
        <w:rPr>
          <w:sz w:val="26"/>
        </w:rPr>
      </w:pPr>
      <w:r>
        <w:rPr>
          <w:sz w:val="26"/>
        </w:rPr>
        <w:t>выражать</w:t>
      </w:r>
      <w:r>
        <w:rPr>
          <w:spacing w:val="-5"/>
          <w:sz w:val="26"/>
        </w:rPr>
        <w:t xml:space="preserve"> </w:t>
      </w:r>
      <w:r>
        <w:rPr>
          <w:sz w:val="26"/>
        </w:rPr>
        <w:t>цветом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натюрморте</w:t>
      </w:r>
      <w:r>
        <w:rPr>
          <w:spacing w:val="-3"/>
          <w:sz w:val="26"/>
        </w:rPr>
        <w:t xml:space="preserve"> </w:t>
      </w:r>
      <w:r>
        <w:rPr>
          <w:sz w:val="26"/>
        </w:rPr>
        <w:t>собственное</w:t>
      </w:r>
      <w:r>
        <w:rPr>
          <w:spacing w:val="-4"/>
          <w:sz w:val="26"/>
        </w:rPr>
        <w:t xml:space="preserve"> </w:t>
      </w:r>
      <w:r>
        <w:rPr>
          <w:sz w:val="26"/>
        </w:rPr>
        <w:t>настроение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переживания;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43" w:line="273" w:lineRule="auto"/>
        <w:ind w:right="730"/>
        <w:rPr>
          <w:sz w:val="26"/>
        </w:rPr>
      </w:pPr>
      <w:r>
        <w:rPr>
          <w:sz w:val="26"/>
        </w:rPr>
        <w:t>рассуждать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способах</w:t>
      </w:r>
      <w:r>
        <w:rPr>
          <w:spacing w:val="1"/>
          <w:sz w:val="26"/>
        </w:rPr>
        <w:t xml:space="preserve"> </w:t>
      </w:r>
      <w:r>
        <w:rPr>
          <w:sz w:val="26"/>
        </w:rPr>
        <w:t>передачи</w:t>
      </w:r>
      <w:r>
        <w:rPr>
          <w:spacing w:val="1"/>
          <w:sz w:val="26"/>
        </w:rPr>
        <w:t xml:space="preserve"> </w:t>
      </w:r>
      <w:r>
        <w:rPr>
          <w:sz w:val="26"/>
        </w:rPr>
        <w:t>перспективы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изобразительном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искусстве</w:t>
      </w:r>
      <w:r>
        <w:rPr>
          <w:spacing w:val="-2"/>
          <w:sz w:val="26"/>
        </w:rPr>
        <w:t xml:space="preserve"> </w:t>
      </w:r>
      <w:r>
        <w:rPr>
          <w:sz w:val="26"/>
        </w:rPr>
        <w:t>как</w:t>
      </w:r>
      <w:r>
        <w:rPr>
          <w:spacing w:val="-3"/>
          <w:sz w:val="26"/>
        </w:rPr>
        <w:t xml:space="preserve"> </w:t>
      </w:r>
      <w:r>
        <w:rPr>
          <w:sz w:val="26"/>
        </w:rPr>
        <w:t>выражении</w:t>
      </w:r>
      <w:r>
        <w:rPr>
          <w:spacing w:val="-2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2"/>
          <w:sz w:val="26"/>
        </w:rPr>
        <w:t xml:space="preserve"> </w:t>
      </w:r>
      <w:r>
        <w:rPr>
          <w:sz w:val="26"/>
        </w:rPr>
        <w:t>мировоззренческих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смыслов;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2"/>
        <w:ind w:hanging="361"/>
        <w:rPr>
          <w:sz w:val="26"/>
        </w:rPr>
      </w:pPr>
      <w:r>
        <w:rPr>
          <w:sz w:val="26"/>
        </w:rPr>
        <w:t>применять</w:t>
      </w:r>
      <w:r>
        <w:rPr>
          <w:spacing w:val="-5"/>
          <w:sz w:val="26"/>
        </w:rPr>
        <w:t xml:space="preserve"> </w:t>
      </w:r>
      <w:r>
        <w:rPr>
          <w:sz w:val="26"/>
        </w:rPr>
        <w:t>перспективу</w:t>
      </w:r>
      <w:r>
        <w:rPr>
          <w:spacing w:val="-6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практической творческой</w:t>
      </w:r>
      <w:r>
        <w:rPr>
          <w:spacing w:val="-4"/>
          <w:sz w:val="26"/>
        </w:rPr>
        <w:t xml:space="preserve"> </w:t>
      </w:r>
      <w:r>
        <w:rPr>
          <w:sz w:val="26"/>
        </w:rPr>
        <w:t>работе;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  <w:tab w:val="left" w:pos="2776"/>
          <w:tab w:val="left" w:pos="4635"/>
          <w:tab w:val="left" w:pos="6746"/>
          <w:tab w:val="left" w:pos="8507"/>
          <w:tab w:val="left" w:pos="9044"/>
        </w:tabs>
        <w:spacing w:before="44" w:line="273" w:lineRule="auto"/>
        <w:ind w:right="729"/>
        <w:jc w:val="left"/>
        <w:rPr>
          <w:sz w:val="26"/>
        </w:rPr>
      </w:pPr>
      <w:r>
        <w:rPr>
          <w:sz w:val="26"/>
        </w:rPr>
        <w:t>навыкам</w:t>
      </w:r>
      <w:r>
        <w:rPr>
          <w:sz w:val="26"/>
        </w:rPr>
        <w:tab/>
        <w:t>изображения</w:t>
      </w:r>
      <w:r>
        <w:rPr>
          <w:sz w:val="26"/>
        </w:rPr>
        <w:tab/>
        <w:t>перспективных</w:t>
      </w:r>
      <w:r>
        <w:rPr>
          <w:sz w:val="26"/>
        </w:rPr>
        <w:tab/>
        <w:t>сокращений</w:t>
      </w:r>
      <w:r>
        <w:rPr>
          <w:sz w:val="26"/>
        </w:rPr>
        <w:tab/>
        <w:t>в</w:t>
      </w:r>
      <w:r>
        <w:rPr>
          <w:sz w:val="26"/>
        </w:rPr>
        <w:tab/>
      </w:r>
      <w:r>
        <w:rPr>
          <w:spacing w:val="-1"/>
          <w:sz w:val="26"/>
        </w:rPr>
        <w:t>зарисовках</w:t>
      </w:r>
      <w:r>
        <w:rPr>
          <w:spacing w:val="-62"/>
          <w:sz w:val="26"/>
        </w:rPr>
        <w:t xml:space="preserve"> </w:t>
      </w:r>
      <w:r>
        <w:rPr>
          <w:sz w:val="26"/>
        </w:rPr>
        <w:t>наблюдаемого;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</w:tabs>
        <w:spacing w:before="4" w:line="273" w:lineRule="auto"/>
        <w:ind w:right="730"/>
        <w:jc w:val="left"/>
        <w:rPr>
          <w:sz w:val="26"/>
        </w:rPr>
      </w:pPr>
      <w:r>
        <w:rPr>
          <w:sz w:val="26"/>
        </w:rPr>
        <w:t>навыкам</w:t>
      </w:r>
      <w:r>
        <w:rPr>
          <w:spacing w:val="55"/>
          <w:sz w:val="26"/>
        </w:rPr>
        <w:t xml:space="preserve"> </w:t>
      </w:r>
      <w:r>
        <w:rPr>
          <w:sz w:val="26"/>
        </w:rPr>
        <w:t>изображения</w:t>
      </w:r>
      <w:r>
        <w:rPr>
          <w:spacing w:val="59"/>
          <w:sz w:val="26"/>
        </w:rPr>
        <w:t xml:space="preserve"> </w:t>
      </w:r>
      <w:r>
        <w:rPr>
          <w:sz w:val="26"/>
        </w:rPr>
        <w:t>уходящего</w:t>
      </w:r>
      <w:r>
        <w:rPr>
          <w:spacing w:val="55"/>
          <w:sz w:val="26"/>
        </w:rPr>
        <w:t xml:space="preserve"> </w:t>
      </w:r>
      <w:r>
        <w:rPr>
          <w:sz w:val="26"/>
        </w:rPr>
        <w:t>вдаль</w:t>
      </w:r>
      <w:r>
        <w:rPr>
          <w:spacing w:val="57"/>
          <w:sz w:val="26"/>
        </w:rPr>
        <w:t xml:space="preserve"> </w:t>
      </w:r>
      <w:r>
        <w:rPr>
          <w:sz w:val="26"/>
        </w:rPr>
        <w:t>пространства,</w:t>
      </w:r>
      <w:r>
        <w:rPr>
          <w:spacing w:val="55"/>
          <w:sz w:val="26"/>
        </w:rPr>
        <w:t xml:space="preserve"> </w:t>
      </w:r>
      <w:r>
        <w:rPr>
          <w:sz w:val="26"/>
        </w:rPr>
        <w:t>применяя</w:t>
      </w:r>
      <w:r>
        <w:rPr>
          <w:spacing w:val="56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-62"/>
          <w:sz w:val="26"/>
        </w:rPr>
        <w:t xml:space="preserve"> </w:t>
      </w:r>
      <w:r>
        <w:rPr>
          <w:sz w:val="26"/>
        </w:rPr>
        <w:t>линейной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воздушной</w:t>
      </w:r>
      <w:r>
        <w:rPr>
          <w:spacing w:val="-1"/>
          <w:sz w:val="26"/>
        </w:rPr>
        <w:t xml:space="preserve"> </w:t>
      </w:r>
      <w:r>
        <w:rPr>
          <w:sz w:val="26"/>
        </w:rPr>
        <w:t>перспективы;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  <w:tab w:val="left" w:pos="2457"/>
          <w:tab w:val="left" w:pos="3890"/>
          <w:tab w:val="left" w:pos="4274"/>
          <w:tab w:val="left" w:pos="5850"/>
          <w:tab w:val="left" w:pos="7388"/>
          <w:tab w:val="left" w:pos="9163"/>
        </w:tabs>
        <w:spacing w:before="2" w:line="273" w:lineRule="auto"/>
        <w:ind w:right="724"/>
        <w:jc w:val="left"/>
        <w:rPr>
          <w:sz w:val="26"/>
        </w:rPr>
      </w:pPr>
      <w:r>
        <w:rPr>
          <w:sz w:val="26"/>
        </w:rPr>
        <w:t>видеть,</w:t>
      </w:r>
      <w:r>
        <w:rPr>
          <w:sz w:val="26"/>
        </w:rPr>
        <w:tab/>
        <w:t>наблюдать</w:t>
      </w:r>
      <w:r>
        <w:rPr>
          <w:sz w:val="26"/>
        </w:rPr>
        <w:tab/>
        <w:t>и</w:t>
      </w:r>
      <w:r>
        <w:rPr>
          <w:sz w:val="26"/>
        </w:rPr>
        <w:tab/>
        <w:t>эстетически</w:t>
      </w:r>
      <w:r>
        <w:rPr>
          <w:sz w:val="26"/>
        </w:rPr>
        <w:tab/>
        <w:t>переживать</w:t>
      </w:r>
      <w:r>
        <w:rPr>
          <w:sz w:val="26"/>
        </w:rPr>
        <w:tab/>
        <w:t>изменчивость</w:t>
      </w:r>
      <w:r>
        <w:rPr>
          <w:sz w:val="26"/>
        </w:rPr>
        <w:tab/>
      </w:r>
      <w:r>
        <w:rPr>
          <w:spacing w:val="-1"/>
          <w:sz w:val="26"/>
        </w:rPr>
        <w:t>цветового</w:t>
      </w:r>
      <w:r>
        <w:rPr>
          <w:spacing w:val="-62"/>
          <w:sz w:val="26"/>
        </w:rPr>
        <w:t xml:space="preserve"> </w:t>
      </w:r>
      <w:r>
        <w:rPr>
          <w:sz w:val="26"/>
        </w:rPr>
        <w:t>состояния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настроения в</w:t>
      </w:r>
      <w:r>
        <w:rPr>
          <w:spacing w:val="-1"/>
          <w:sz w:val="26"/>
        </w:rPr>
        <w:t xml:space="preserve"> </w:t>
      </w:r>
      <w:r>
        <w:rPr>
          <w:sz w:val="26"/>
        </w:rPr>
        <w:t>природе;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</w:tabs>
        <w:spacing w:before="2"/>
        <w:ind w:hanging="361"/>
        <w:jc w:val="left"/>
        <w:rPr>
          <w:sz w:val="26"/>
        </w:rPr>
      </w:pPr>
      <w:r>
        <w:rPr>
          <w:sz w:val="26"/>
        </w:rPr>
        <w:t>навыкам</w:t>
      </w:r>
      <w:r>
        <w:rPr>
          <w:spacing w:val="-5"/>
          <w:sz w:val="26"/>
        </w:rPr>
        <w:t xml:space="preserve"> </w:t>
      </w:r>
      <w:r>
        <w:rPr>
          <w:sz w:val="26"/>
        </w:rPr>
        <w:t>создания</w:t>
      </w:r>
      <w:r>
        <w:rPr>
          <w:spacing w:val="-4"/>
          <w:sz w:val="26"/>
        </w:rPr>
        <w:t xml:space="preserve"> </w:t>
      </w:r>
      <w:r>
        <w:rPr>
          <w:sz w:val="26"/>
        </w:rPr>
        <w:t>пейзажных</w:t>
      </w:r>
      <w:r>
        <w:rPr>
          <w:spacing w:val="-4"/>
          <w:sz w:val="26"/>
        </w:rPr>
        <w:t xml:space="preserve"> </w:t>
      </w:r>
      <w:r>
        <w:rPr>
          <w:sz w:val="26"/>
        </w:rPr>
        <w:t>зарисовок;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  <w:tab w:val="left" w:pos="2714"/>
          <w:tab w:val="left" w:pos="3066"/>
          <w:tab w:val="left" w:pos="5095"/>
          <w:tab w:val="left" w:pos="6282"/>
          <w:tab w:val="left" w:pos="8051"/>
          <w:tab w:val="left" w:pos="9076"/>
        </w:tabs>
        <w:spacing w:before="44" w:line="273" w:lineRule="auto"/>
        <w:ind w:right="731"/>
        <w:jc w:val="left"/>
        <w:rPr>
          <w:sz w:val="26"/>
        </w:rPr>
      </w:pPr>
      <w:r>
        <w:rPr>
          <w:sz w:val="26"/>
        </w:rPr>
        <w:t>различать</w:t>
      </w:r>
      <w:r>
        <w:rPr>
          <w:sz w:val="26"/>
        </w:rPr>
        <w:tab/>
        <w:t>и</w:t>
      </w:r>
      <w:r>
        <w:rPr>
          <w:sz w:val="26"/>
        </w:rPr>
        <w:tab/>
        <w:t>характеризовать</w:t>
      </w:r>
      <w:r>
        <w:rPr>
          <w:sz w:val="26"/>
        </w:rPr>
        <w:tab/>
        <w:t>понятия:</w:t>
      </w:r>
      <w:r>
        <w:rPr>
          <w:sz w:val="26"/>
        </w:rPr>
        <w:tab/>
        <w:t>пространство,</w:t>
      </w:r>
      <w:r>
        <w:rPr>
          <w:sz w:val="26"/>
        </w:rPr>
        <w:tab/>
        <w:t>ракурс,</w:t>
      </w:r>
      <w:r>
        <w:rPr>
          <w:sz w:val="26"/>
        </w:rPr>
        <w:tab/>
      </w:r>
      <w:r>
        <w:rPr>
          <w:spacing w:val="-1"/>
          <w:sz w:val="26"/>
        </w:rPr>
        <w:t>воздушная</w:t>
      </w:r>
      <w:r>
        <w:rPr>
          <w:spacing w:val="-62"/>
          <w:sz w:val="26"/>
        </w:rPr>
        <w:t xml:space="preserve"> </w:t>
      </w:r>
      <w:r>
        <w:rPr>
          <w:sz w:val="26"/>
        </w:rPr>
        <w:t>перспектива;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</w:tabs>
        <w:spacing w:before="4"/>
        <w:ind w:hanging="361"/>
        <w:jc w:val="left"/>
        <w:rPr>
          <w:sz w:val="26"/>
        </w:rPr>
      </w:pPr>
      <w:r>
        <w:rPr>
          <w:sz w:val="26"/>
        </w:rPr>
        <w:t>пользоваться</w:t>
      </w:r>
      <w:r>
        <w:rPr>
          <w:spacing w:val="-5"/>
          <w:sz w:val="26"/>
        </w:rPr>
        <w:t xml:space="preserve"> </w:t>
      </w:r>
      <w:r>
        <w:rPr>
          <w:sz w:val="26"/>
        </w:rPr>
        <w:t>правилами</w:t>
      </w:r>
      <w:r>
        <w:rPr>
          <w:spacing w:val="-4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пленэре;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44" w:line="273" w:lineRule="auto"/>
        <w:ind w:right="724"/>
        <w:rPr>
          <w:sz w:val="26"/>
        </w:rPr>
      </w:pPr>
      <w:r>
        <w:rPr>
          <w:sz w:val="26"/>
        </w:rPr>
        <w:t>использовать цвет как инструмент передачи своих чувств и представлений о</w:t>
      </w:r>
      <w:r>
        <w:rPr>
          <w:spacing w:val="1"/>
          <w:sz w:val="26"/>
        </w:rPr>
        <w:t xml:space="preserve"> </w:t>
      </w:r>
      <w:r>
        <w:rPr>
          <w:sz w:val="26"/>
        </w:rPr>
        <w:t>красоте;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осознавать,</w:t>
      </w:r>
      <w:r>
        <w:rPr>
          <w:spacing w:val="1"/>
          <w:sz w:val="26"/>
        </w:rPr>
        <w:t xml:space="preserve"> </w:t>
      </w:r>
      <w:r>
        <w:rPr>
          <w:sz w:val="26"/>
        </w:rPr>
        <w:t>что</w:t>
      </w:r>
      <w:r>
        <w:rPr>
          <w:spacing w:val="1"/>
          <w:sz w:val="26"/>
        </w:rPr>
        <w:t xml:space="preserve"> </w:t>
      </w:r>
      <w:r>
        <w:rPr>
          <w:sz w:val="26"/>
        </w:rPr>
        <w:t>колорит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средством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выразительности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живописного</w:t>
      </w:r>
      <w:r>
        <w:rPr>
          <w:spacing w:val="-1"/>
          <w:sz w:val="26"/>
        </w:rPr>
        <w:t xml:space="preserve"> </w:t>
      </w:r>
      <w:r>
        <w:rPr>
          <w:sz w:val="26"/>
        </w:rPr>
        <w:t>произведения;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4" w:line="273" w:lineRule="auto"/>
        <w:ind w:right="730"/>
        <w:rPr>
          <w:sz w:val="26"/>
        </w:rPr>
      </w:pPr>
      <w:r>
        <w:rPr>
          <w:sz w:val="26"/>
        </w:rPr>
        <w:t>навыкам</w:t>
      </w:r>
      <w:r>
        <w:rPr>
          <w:spacing w:val="1"/>
          <w:sz w:val="26"/>
        </w:rPr>
        <w:t xml:space="preserve"> </w:t>
      </w:r>
      <w:r>
        <w:rPr>
          <w:sz w:val="26"/>
        </w:rPr>
        <w:t>композиции,</w:t>
      </w:r>
      <w:r>
        <w:rPr>
          <w:spacing w:val="1"/>
          <w:sz w:val="26"/>
        </w:rPr>
        <w:t xml:space="preserve"> </w:t>
      </w:r>
      <w:r>
        <w:rPr>
          <w:sz w:val="26"/>
        </w:rPr>
        <w:t>наблюдательной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перспективы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ритмической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плоскости</w:t>
      </w:r>
      <w:r>
        <w:rPr>
          <w:spacing w:val="-1"/>
          <w:sz w:val="26"/>
        </w:rPr>
        <w:t xml:space="preserve"> </w:t>
      </w:r>
      <w:r>
        <w:rPr>
          <w:sz w:val="26"/>
        </w:rPr>
        <w:t>изображения;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4"/>
        <w:ind w:hanging="361"/>
        <w:rPr>
          <w:sz w:val="26"/>
        </w:rPr>
      </w:pPr>
      <w:r>
        <w:rPr>
          <w:sz w:val="26"/>
        </w:rPr>
        <w:t xml:space="preserve">различать   </w:t>
      </w:r>
      <w:r>
        <w:rPr>
          <w:spacing w:val="49"/>
          <w:sz w:val="26"/>
        </w:rPr>
        <w:t xml:space="preserve"> </w:t>
      </w:r>
      <w:r>
        <w:rPr>
          <w:sz w:val="26"/>
        </w:rPr>
        <w:t xml:space="preserve">основные    </w:t>
      </w:r>
      <w:r>
        <w:rPr>
          <w:spacing w:val="46"/>
          <w:sz w:val="26"/>
        </w:rPr>
        <w:t xml:space="preserve"> </w:t>
      </w:r>
      <w:r>
        <w:rPr>
          <w:sz w:val="26"/>
        </w:rPr>
        <w:t xml:space="preserve">средства    </w:t>
      </w:r>
      <w:r>
        <w:rPr>
          <w:spacing w:val="47"/>
          <w:sz w:val="26"/>
        </w:rPr>
        <w:t xml:space="preserve"> </w:t>
      </w:r>
      <w:r>
        <w:rPr>
          <w:sz w:val="26"/>
        </w:rPr>
        <w:t xml:space="preserve">художественной    </w:t>
      </w:r>
      <w:r>
        <w:rPr>
          <w:spacing w:val="48"/>
          <w:sz w:val="26"/>
        </w:rPr>
        <w:t xml:space="preserve"> </w:t>
      </w:r>
      <w:r>
        <w:rPr>
          <w:sz w:val="26"/>
        </w:rPr>
        <w:t xml:space="preserve">выразительности    </w:t>
      </w:r>
      <w:r>
        <w:rPr>
          <w:spacing w:val="49"/>
          <w:sz w:val="26"/>
        </w:rPr>
        <w:t xml:space="preserve"> </w:t>
      </w:r>
      <w:r>
        <w:rPr>
          <w:sz w:val="26"/>
        </w:rPr>
        <w:t>в</w:t>
      </w:r>
    </w:p>
    <w:p w:rsidR="00984F4B" w:rsidRDefault="00984F4B">
      <w:pPr>
        <w:jc w:val="both"/>
        <w:rPr>
          <w:sz w:val="26"/>
        </w:rPr>
        <w:sectPr w:rsidR="00984F4B">
          <w:headerReference w:type="default" r:id="rId88"/>
          <w:pgSz w:w="11900" w:h="16850"/>
          <w:pgMar w:top="340" w:right="0" w:bottom="280" w:left="900" w:header="0" w:footer="0" w:gutter="0"/>
          <w:cols w:space="720"/>
        </w:sectPr>
      </w:pPr>
    </w:p>
    <w:p w:rsidR="00984F4B" w:rsidRDefault="0003336C">
      <w:pPr>
        <w:pStyle w:val="a3"/>
        <w:spacing w:before="59"/>
        <w:jc w:val="both"/>
      </w:pPr>
      <w:r>
        <w:lastRenderedPageBreak/>
        <w:t>изобразительном</w:t>
      </w:r>
      <w:r>
        <w:rPr>
          <w:spacing w:val="-5"/>
        </w:rPr>
        <w:t xml:space="preserve"> </w:t>
      </w:r>
      <w:r>
        <w:t>искусстве</w:t>
      </w:r>
      <w:r>
        <w:rPr>
          <w:spacing w:val="-4"/>
        </w:rPr>
        <w:t xml:space="preserve"> </w:t>
      </w:r>
      <w:r>
        <w:t>(линия,</w:t>
      </w:r>
      <w:r>
        <w:rPr>
          <w:spacing w:val="-4"/>
        </w:rPr>
        <w:t xml:space="preserve"> </w:t>
      </w:r>
      <w:r>
        <w:t>пятно,</w:t>
      </w:r>
      <w:r>
        <w:rPr>
          <w:spacing w:val="-2"/>
        </w:rPr>
        <w:t xml:space="preserve"> </w:t>
      </w:r>
      <w:r>
        <w:t>тон,</w:t>
      </w:r>
      <w:r>
        <w:rPr>
          <w:spacing w:val="-4"/>
        </w:rPr>
        <w:t xml:space="preserve"> </w:t>
      </w:r>
      <w:r>
        <w:t>цвет,</w:t>
      </w:r>
      <w:r>
        <w:rPr>
          <w:spacing w:val="-1"/>
        </w:rPr>
        <w:t xml:space="preserve"> </w:t>
      </w:r>
      <w:r>
        <w:t>форма,</w:t>
      </w:r>
      <w:r>
        <w:rPr>
          <w:spacing w:val="-4"/>
        </w:rPr>
        <w:t xml:space="preserve"> </w:t>
      </w:r>
      <w:r>
        <w:t>перспектива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др);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40" w:line="273" w:lineRule="auto"/>
        <w:ind w:right="723"/>
        <w:rPr>
          <w:sz w:val="26"/>
        </w:rPr>
      </w:pPr>
      <w:r w:rsidRPr="00C24274">
        <w:rPr>
          <w:sz w:val="26"/>
        </w:rPr>
        <w:t>определять композицию как целостный и образный строй произведения, роль</w:t>
      </w:r>
      <w:r>
        <w:rPr>
          <w:w w:val="99"/>
          <w:sz w:val="26"/>
        </w:rPr>
        <w:t xml:space="preserve"> </w:t>
      </w:r>
      <w:r>
        <w:rPr>
          <w:sz w:val="26"/>
        </w:rPr>
        <w:t>формата, выразительное значение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размера</w:t>
      </w:r>
      <w:r>
        <w:rPr>
          <w:spacing w:val="65"/>
          <w:sz w:val="26"/>
        </w:rPr>
        <w:t xml:space="preserve"> </w:t>
      </w:r>
      <w:r>
        <w:rPr>
          <w:sz w:val="26"/>
        </w:rPr>
        <w:t>произведения, соотношение целого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детали,</w:t>
      </w:r>
      <w:r>
        <w:rPr>
          <w:spacing w:val="-2"/>
          <w:sz w:val="26"/>
        </w:rPr>
        <w:t xml:space="preserve"> </w:t>
      </w:r>
      <w:r>
        <w:rPr>
          <w:sz w:val="26"/>
        </w:rPr>
        <w:t>значение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-1"/>
          <w:sz w:val="26"/>
        </w:rPr>
        <w:t xml:space="preserve"> </w:t>
      </w:r>
      <w:r>
        <w:rPr>
          <w:sz w:val="26"/>
        </w:rPr>
        <w:t>фрагмента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его</w:t>
      </w:r>
      <w:r>
        <w:rPr>
          <w:spacing w:val="-2"/>
          <w:sz w:val="26"/>
        </w:rPr>
        <w:t xml:space="preserve"> </w:t>
      </w:r>
      <w:r>
        <w:rPr>
          <w:sz w:val="26"/>
        </w:rPr>
        <w:t>метафорическом</w:t>
      </w:r>
      <w:r>
        <w:rPr>
          <w:spacing w:val="-1"/>
          <w:sz w:val="26"/>
        </w:rPr>
        <w:t xml:space="preserve"> </w:t>
      </w:r>
      <w:r>
        <w:rPr>
          <w:sz w:val="26"/>
        </w:rPr>
        <w:t>смысле;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5" w:line="276" w:lineRule="auto"/>
        <w:ind w:right="730"/>
        <w:rPr>
          <w:sz w:val="26"/>
        </w:rPr>
      </w:pPr>
      <w:r>
        <w:rPr>
          <w:sz w:val="26"/>
        </w:rPr>
        <w:t>пользоваться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красками</w:t>
      </w:r>
      <w:r>
        <w:rPr>
          <w:spacing w:val="1"/>
          <w:sz w:val="26"/>
        </w:rPr>
        <w:t xml:space="preserve"> </w:t>
      </w:r>
      <w:r>
        <w:rPr>
          <w:sz w:val="26"/>
        </w:rPr>
        <w:t>(гуашь,</w:t>
      </w:r>
      <w:r>
        <w:rPr>
          <w:spacing w:val="1"/>
          <w:sz w:val="26"/>
        </w:rPr>
        <w:t xml:space="preserve"> </w:t>
      </w:r>
      <w:r>
        <w:rPr>
          <w:sz w:val="26"/>
        </w:rPr>
        <w:t>акварель),</w:t>
      </w:r>
      <w:r>
        <w:rPr>
          <w:spacing w:val="1"/>
          <w:sz w:val="26"/>
        </w:rPr>
        <w:t xml:space="preserve"> </w:t>
      </w:r>
      <w:r>
        <w:rPr>
          <w:sz w:val="26"/>
        </w:rPr>
        <w:t>несколькими</w:t>
      </w:r>
      <w:r>
        <w:rPr>
          <w:spacing w:val="1"/>
          <w:sz w:val="26"/>
        </w:rPr>
        <w:t xml:space="preserve"> </w:t>
      </w:r>
      <w:r>
        <w:rPr>
          <w:sz w:val="26"/>
        </w:rPr>
        <w:t>графическими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материалами</w:t>
      </w:r>
      <w:r>
        <w:rPr>
          <w:spacing w:val="1"/>
          <w:sz w:val="26"/>
        </w:rPr>
        <w:t xml:space="preserve"> </w:t>
      </w:r>
      <w:r>
        <w:rPr>
          <w:sz w:val="26"/>
        </w:rPr>
        <w:t>(карандаш,</w:t>
      </w:r>
      <w:r>
        <w:rPr>
          <w:spacing w:val="1"/>
          <w:sz w:val="26"/>
        </w:rPr>
        <w:t xml:space="preserve"> </w:t>
      </w:r>
      <w:r>
        <w:rPr>
          <w:sz w:val="26"/>
        </w:rPr>
        <w:t>тушь),</w:t>
      </w:r>
      <w:r>
        <w:rPr>
          <w:spacing w:val="1"/>
          <w:sz w:val="26"/>
        </w:rPr>
        <w:t xml:space="preserve"> </w:t>
      </w:r>
      <w:r>
        <w:rPr>
          <w:sz w:val="26"/>
        </w:rPr>
        <w:t>обладать</w:t>
      </w:r>
      <w:r>
        <w:rPr>
          <w:spacing w:val="1"/>
          <w:sz w:val="26"/>
        </w:rPr>
        <w:t xml:space="preserve"> </w:t>
      </w:r>
      <w:r>
        <w:rPr>
          <w:sz w:val="26"/>
        </w:rPr>
        <w:t>первичными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навыками</w:t>
      </w:r>
      <w:r>
        <w:rPr>
          <w:spacing w:val="1"/>
          <w:sz w:val="26"/>
        </w:rPr>
        <w:t xml:space="preserve"> </w:t>
      </w:r>
      <w:r>
        <w:rPr>
          <w:sz w:val="26"/>
        </w:rPr>
        <w:t>лепки,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коллажные</w:t>
      </w:r>
      <w:r>
        <w:rPr>
          <w:spacing w:val="-1"/>
          <w:sz w:val="26"/>
        </w:rPr>
        <w:t xml:space="preserve"> </w:t>
      </w:r>
      <w:r>
        <w:rPr>
          <w:sz w:val="26"/>
        </w:rPr>
        <w:t>техники;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line="273" w:lineRule="auto"/>
        <w:ind w:right="729"/>
        <w:rPr>
          <w:sz w:val="26"/>
        </w:rPr>
      </w:pPr>
      <w:r>
        <w:rPr>
          <w:sz w:val="26"/>
        </w:rPr>
        <w:t>различать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понятия:</w:t>
      </w:r>
      <w:r>
        <w:rPr>
          <w:spacing w:val="1"/>
          <w:sz w:val="26"/>
        </w:rPr>
        <w:t xml:space="preserve"> </w:t>
      </w:r>
      <w:r>
        <w:rPr>
          <w:sz w:val="26"/>
        </w:rPr>
        <w:t>эпический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пейзаж,</w:t>
      </w:r>
      <w:r>
        <w:rPr>
          <w:spacing w:val="1"/>
          <w:sz w:val="26"/>
        </w:rPr>
        <w:t xml:space="preserve"> </w:t>
      </w:r>
      <w:r>
        <w:rPr>
          <w:sz w:val="26"/>
        </w:rPr>
        <w:t>романтический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пейзаж,</w:t>
      </w:r>
      <w:r>
        <w:rPr>
          <w:spacing w:val="-2"/>
          <w:sz w:val="26"/>
        </w:rPr>
        <w:t xml:space="preserve"> </w:t>
      </w:r>
      <w:r>
        <w:rPr>
          <w:sz w:val="26"/>
        </w:rPr>
        <w:t>пейзаж настроения,</w:t>
      </w:r>
      <w:r>
        <w:rPr>
          <w:spacing w:val="-2"/>
          <w:sz w:val="26"/>
        </w:rPr>
        <w:t xml:space="preserve"> </w:t>
      </w:r>
      <w:r>
        <w:rPr>
          <w:sz w:val="26"/>
        </w:rPr>
        <w:t>пленэр,</w:t>
      </w:r>
      <w:r>
        <w:rPr>
          <w:spacing w:val="-1"/>
          <w:sz w:val="26"/>
        </w:rPr>
        <w:t xml:space="preserve"> </w:t>
      </w:r>
      <w:r>
        <w:rPr>
          <w:sz w:val="26"/>
        </w:rPr>
        <w:t>импрессионизм;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</w:tabs>
        <w:ind w:hanging="361"/>
        <w:jc w:val="left"/>
        <w:rPr>
          <w:sz w:val="26"/>
        </w:rPr>
      </w:pPr>
      <w:r>
        <w:rPr>
          <w:sz w:val="26"/>
        </w:rPr>
        <w:t>различать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характеризовать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виды</w:t>
      </w:r>
      <w:r>
        <w:rPr>
          <w:spacing w:val="-2"/>
          <w:sz w:val="26"/>
        </w:rPr>
        <w:t xml:space="preserve"> </w:t>
      </w:r>
      <w:r>
        <w:rPr>
          <w:sz w:val="26"/>
        </w:rPr>
        <w:t>портрета;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</w:tabs>
        <w:spacing w:before="43"/>
        <w:ind w:hanging="361"/>
        <w:jc w:val="left"/>
        <w:rPr>
          <w:sz w:val="26"/>
        </w:rPr>
      </w:pPr>
      <w:r>
        <w:rPr>
          <w:sz w:val="26"/>
        </w:rPr>
        <w:t>понимать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характеризовать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основы</w:t>
      </w:r>
      <w:r>
        <w:rPr>
          <w:spacing w:val="-3"/>
          <w:sz w:val="26"/>
        </w:rPr>
        <w:t xml:space="preserve"> </w:t>
      </w:r>
      <w:r>
        <w:rPr>
          <w:sz w:val="26"/>
        </w:rPr>
        <w:t>изображения</w:t>
      </w:r>
      <w:r>
        <w:rPr>
          <w:spacing w:val="-5"/>
          <w:sz w:val="26"/>
        </w:rPr>
        <w:t xml:space="preserve"> </w:t>
      </w:r>
      <w:r>
        <w:rPr>
          <w:sz w:val="26"/>
        </w:rPr>
        <w:t>головы</w:t>
      </w:r>
      <w:r>
        <w:rPr>
          <w:spacing w:val="-2"/>
          <w:sz w:val="26"/>
        </w:rPr>
        <w:t xml:space="preserve"> </w:t>
      </w:r>
      <w:r>
        <w:rPr>
          <w:sz w:val="26"/>
        </w:rPr>
        <w:t>человека;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</w:tabs>
        <w:spacing w:before="43"/>
        <w:ind w:hanging="361"/>
        <w:jc w:val="left"/>
        <w:rPr>
          <w:sz w:val="26"/>
        </w:rPr>
      </w:pPr>
      <w:r>
        <w:rPr>
          <w:sz w:val="26"/>
        </w:rPr>
        <w:t>пользоваться</w:t>
      </w:r>
      <w:r>
        <w:rPr>
          <w:spacing w:val="-5"/>
          <w:sz w:val="26"/>
        </w:rPr>
        <w:t xml:space="preserve"> </w:t>
      </w:r>
      <w:r>
        <w:rPr>
          <w:sz w:val="26"/>
        </w:rPr>
        <w:t>навыками</w:t>
      </w:r>
      <w:r>
        <w:rPr>
          <w:spacing w:val="-5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доступными</w:t>
      </w:r>
      <w:r>
        <w:rPr>
          <w:spacing w:val="-5"/>
          <w:sz w:val="26"/>
        </w:rPr>
        <w:t xml:space="preserve"> </w:t>
      </w:r>
      <w:r>
        <w:rPr>
          <w:sz w:val="26"/>
        </w:rPr>
        <w:t>скульптурными</w:t>
      </w:r>
      <w:r>
        <w:rPr>
          <w:spacing w:val="-2"/>
          <w:sz w:val="26"/>
        </w:rPr>
        <w:t xml:space="preserve"> </w:t>
      </w:r>
      <w:r>
        <w:rPr>
          <w:sz w:val="26"/>
        </w:rPr>
        <w:t>материалами;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44" w:line="276" w:lineRule="auto"/>
        <w:ind w:right="728"/>
        <w:rPr>
          <w:sz w:val="26"/>
        </w:rPr>
      </w:pPr>
      <w:r>
        <w:rPr>
          <w:sz w:val="26"/>
        </w:rPr>
        <w:t>видеть и использовать в качестве средств выражения соотношения пропорций,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</w:t>
      </w:r>
      <w:r>
        <w:rPr>
          <w:spacing w:val="1"/>
          <w:sz w:val="26"/>
        </w:rPr>
        <w:t xml:space="preserve"> </w:t>
      </w:r>
      <w:r>
        <w:rPr>
          <w:sz w:val="26"/>
        </w:rPr>
        <w:t>освещения,</w:t>
      </w:r>
      <w:r>
        <w:rPr>
          <w:spacing w:val="1"/>
          <w:sz w:val="26"/>
        </w:rPr>
        <w:t xml:space="preserve"> </w:t>
      </w:r>
      <w:r>
        <w:rPr>
          <w:sz w:val="26"/>
        </w:rPr>
        <w:t>цветовые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изображении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натуры,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представлению,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памяти;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line="273" w:lineRule="auto"/>
        <w:ind w:right="721"/>
        <w:rPr>
          <w:sz w:val="26"/>
        </w:rPr>
      </w:pPr>
      <w:r>
        <w:rPr>
          <w:sz w:val="26"/>
        </w:rPr>
        <w:t>видеть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конструктивную</w:t>
      </w:r>
      <w:r>
        <w:rPr>
          <w:spacing w:val="1"/>
          <w:sz w:val="26"/>
        </w:rPr>
        <w:t xml:space="preserve"> </w:t>
      </w:r>
      <w:r>
        <w:rPr>
          <w:sz w:val="26"/>
        </w:rPr>
        <w:t>форму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предмета,</w:t>
      </w:r>
      <w:r>
        <w:rPr>
          <w:spacing w:val="1"/>
          <w:sz w:val="26"/>
        </w:rPr>
        <w:t xml:space="preserve"> </w:t>
      </w:r>
      <w:r>
        <w:rPr>
          <w:sz w:val="26"/>
        </w:rPr>
        <w:t>владеть</w:t>
      </w:r>
      <w:r>
        <w:rPr>
          <w:spacing w:val="1"/>
          <w:sz w:val="26"/>
        </w:rPr>
        <w:t xml:space="preserve"> </w:t>
      </w:r>
      <w:r>
        <w:rPr>
          <w:sz w:val="26"/>
        </w:rPr>
        <w:t>первичными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навыками</w:t>
      </w:r>
      <w:r>
        <w:rPr>
          <w:spacing w:val="1"/>
          <w:sz w:val="26"/>
        </w:rPr>
        <w:t xml:space="preserve"> </w:t>
      </w:r>
      <w:r>
        <w:rPr>
          <w:sz w:val="26"/>
        </w:rPr>
        <w:t>плоского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объемного</w:t>
      </w:r>
      <w:r>
        <w:rPr>
          <w:spacing w:val="-1"/>
          <w:sz w:val="26"/>
        </w:rPr>
        <w:t xml:space="preserve"> </w:t>
      </w:r>
      <w:r>
        <w:rPr>
          <w:sz w:val="26"/>
        </w:rPr>
        <w:t>изображения</w:t>
      </w:r>
      <w:r>
        <w:rPr>
          <w:spacing w:val="-2"/>
          <w:sz w:val="26"/>
        </w:rPr>
        <w:t xml:space="preserve"> </w:t>
      </w:r>
      <w:r>
        <w:rPr>
          <w:sz w:val="26"/>
        </w:rPr>
        <w:t>предмета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группы</w:t>
      </w:r>
      <w:r>
        <w:rPr>
          <w:spacing w:val="-1"/>
          <w:sz w:val="26"/>
        </w:rPr>
        <w:t xml:space="preserve"> </w:t>
      </w:r>
      <w:r>
        <w:rPr>
          <w:sz w:val="26"/>
        </w:rPr>
        <w:t>предметов;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ind w:hanging="361"/>
        <w:rPr>
          <w:sz w:val="26"/>
        </w:rPr>
      </w:pPr>
      <w:r>
        <w:rPr>
          <w:sz w:val="26"/>
        </w:rPr>
        <w:t>использовать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графические</w:t>
      </w:r>
      <w:r>
        <w:rPr>
          <w:spacing w:val="-3"/>
          <w:sz w:val="26"/>
        </w:rPr>
        <w:t xml:space="preserve"> </w:t>
      </w:r>
      <w:r>
        <w:rPr>
          <w:sz w:val="26"/>
        </w:rPr>
        <w:t>материалы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-4"/>
          <w:sz w:val="26"/>
        </w:rPr>
        <w:t xml:space="preserve"> </w:t>
      </w:r>
      <w:r>
        <w:rPr>
          <w:sz w:val="26"/>
        </w:rPr>
        <w:t>над</w:t>
      </w:r>
      <w:r>
        <w:rPr>
          <w:spacing w:val="-3"/>
          <w:sz w:val="26"/>
        </w:rPr>
        <w:t xml:space="preserve"> </w:t>
      </w:r>
      <w:r>
        <w:rPr>
          <w:sz w:val="26"/>
        </w:rPr>
        <w:t>портретом;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44"/>
        <w:ind w:hanging="361"/>
        <w:rPr>
          <w:sz w:val="26"/>
        </w:rPr>
      </w:pPr>
      <w:r>
        <w:rPr>
          <w:sz w:val="26"/>
        </w:rPr>
        <w:t>использовать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образные</w:t>
      </w:r>
      <w:r>
        <w:rPr>
          <w:spacing w:val="-4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-4"/>
          <w:sz w:val="26"/>
        </w:rPr>
        <w:t xml:space="preserve"> </w:t>
      </w:r>
      <w:r>
        <w:rPr>
          <w:sz w:val="26"/>
        </w:rPr>
        <w:t>освещения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портрете;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  <w:tab w:val="left" w:pos="3078"/>
          <w:tab w:val="left" w:pos="4488"/>
          <w:tab w:val="left" w:pos="6452"/>
          <w:tab w:val="left" w:pos="7936"/>
          <w:tab w:val="left" w:pos="8946"/>
          <w:tab w:val="left" w:pos="10144"/>
        </w:tabs>
        <w:spacing w:before="44" w:line="273" w:lineRule="auto"/>
        <w:ind w:right="730"/>
        <w:jc w:val="left"/>
        <w:rPr>
          <w:sz w:val="26"/>
        </w:rPr>
      </w:pPr>
      <w:r>
        <w:rPr>
          <w:sz w:val="26"/>
        </w:rPr>
        <w:t>пользоваться</w:t>
      </w:r>
      <w:r>
        <w:rPr>
          <w:sz w:val="26"/>
        </w:rPr>
        <w:tab/>
        <w:t>правилами</w:t>
      </w:r>
      <w:r>
        <w:rPr>
          <w:sz w:val="26"/>
        </w:rPr>
        <w:tab/>
        <w:t>схематического</w:t>
      </w:r>
      <w:r>
        <w:rPr>
          <w:sz w:val="26"/>
        </w:rPr>
        <w:tab/>
        <w:t>построения</w:t>
      </w:r>
      <w:r>
        <w:rPr>
          <w:sz w:val="26"/>
        </w:rPr>
        <w:tab/>
        <w:t>головы</w:t>
      </w:r>
      <w:r>
        <w:rPr>
          <w:sz w:val="26"/>
        </w:rPr>
        <w:tab/>
        <w:t>человека</w:t>
      </w:r>
      <w:r>
        <w:rPr>
          <w:sz w:val="26"/>
        </w:rPr>
        <w:tab/>
      </w:r>
      <w:r>
        <w:rPr>
          <w:spacing w:val="-4"/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рисунке;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  <w:tab w:val="left" w:pos="2682"/>
          <w:tab w:val="left" w:pos="3632"/>
          <w:tab w:val="left" w:pos="5349"/>
          <w:tab w:val="left" w:pos="6510"/>
          <w:tab w:val="left" w:pos="6923"/>
          <w:tab w:val="left" w:pos="8548"/>
          <w:tab w:val="left" w:pos="10187"/>
        </w:tabs>
        <w:spacing w:before="1" w:line="273" w:lineRule="auto"/>
        <w:ind w:right="722"/>
        <w:jc w:val="left"/>
        <w:rPr>
          <w:sz w:val="26"/>
        </w:rPr>
      </w:pPr>
      <w:r>
        <w:rPr>
          <w:sz w:val="26"/>
        </w:rPr>
        <w:t>называть</w:t>
      </w:r>
      <w:r>
        <w:rPr>
          <w:sz w:val="26"/>
        </w:rPr>
        <w:tab/>
        <w:t>имена</w:t>
      </w:r>
      <w:r>
        <w:rPr>
          <w:sz w:val="26"/>
        </w:rPr>
        <w:tab/>
        <w:t>выдающихся</w:t>
      </w:r>
      <w:r>
        <w:rPr>
          <w:sz w:val="26"/>
        </w:rPr>
        <w:tab/>
        <w:t>русских</w:t>
      </w:r>
      <w:r>
        <w:rPr>
          <w:sz w:val="26"/>
        </w:rPr>
        <w:tab/>
        <w:t>и</w:t>
      </w:r>
      <w:r>
        <w:rPr>
          <w:sz w:val="26"/>
        </w:rPr>
        <w:tab/>
        <w:t>зарубежных</w:t>
      </w:r>
      <w:r>
        <w:rPr>
          <w:sz w:val="26"/>
        </w:rPr>
        <w:tab/>
        <w:t>художников</w:t>
      </w:r>
      <w:r>
        <w:rPr>
          <w:sz w:val="26"/>
        </w:rPr>
        <w:tab/>
      </w:r>
      <w:r>
        <w:rPr>
          <w:spacing w:val="-3"/>
          <w:sz w:val="26"/>
        </w:rPr>
        <w:t>-</w:t>
      </w:r>
      <w:r>
        <w:rPr>
          <w:spacing w:val="-62"/>
          <w:sz w:val="26"/>
        </w:rPr>
        <w:t xml:space="preserve"> </w:t>
      </w:r>
      <w:r>
        <w:rPr>
          <w:sz w:val="26"/>
        </w:rPr>
        <w:t>портретистов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определять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произведения;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</w:tabs>
        <w:spacing w:before="5" w:line="273" w:lineRule="auto"/>
        <w:ind w:right="733"/>
        <w:jc w:val="left"/>
        <w:rPr>
          <w:sz w:val="26"/>
        </w:rPr>
      </w:pPr>
      <w:r>
        <w:rPr>
          <w:sz w:val="26"/>
        </w:rPr>
        <w:t>навыкам</w:t>
      </w:r>
      <w:r>
        <w:rPr>
          <w:spacing w:val="7"/>
          <w:sz w:val="26"/>
        </w:rPr>
        <w:t xml:space="preserve"> </w:t>
      </w:r>
      <w:r>
        <w:rPr>
          <w:sz w:val="26"/>
        </w:rPr>
        <w:t>передачи</w:t>
      </w:r>
      <w:r>
        <w:rPr>
          <w:spacing w:val="6"/>
          <w:sz w:val="26"/>
        </w:rPr>
        <w:t xml:space="preserve"> </w:t>
      </w:r>
      <w:r>
        <w:rPr>
          <w:sz w:val="26"/>
        </w:rPr>
        <w:t>в</w:t>
      </w:r>
      <w:r>
        <w:rPr>
          <w:spacing w:val="7"/>
          <w:sz w:val="26"/>
        </w:rPr>
        <w:t xml:space="preserve"> </w:t>
      </w:r>
      <w:r>
        <w:rPr>
          <w:sz w:val="26"/>
        </w:rPr>
        <w:t>плоскостном</w:t>
      </w:r>
      <w:r>
        <w:rPr>
          <w:spacing w:val="5"/>
          <w:sz w:val="26"/>
        </w:rPr>
        <w:t xml:space="preserve"> </w:t>
      </w:r>
      <w:r>
        <w:rPr>
          <w:sz w:val="26"/>
        </w:rPr>
        <w:t>изображении</w:t>
      </w:r>
      <w:r>
        <w:rPr>
          <w:spacing w:val="6"/>
          <w:sz w:val="26"/>
        </w:rPr>
        <w:t xml:space="preserve"> </w:t>
      </w:r>
      <w:r>
        <w:rPr>
          <w:sz w:val="26"/>
        </w:rPr>
        <w:t>простых</w:t>
      </w:r>
      <w:r>
        <w:rPr>
          <w:spacing w:val="8"/>
          <w:sz w:val="26"/>
        </w:rPr>
        <w:t xml:space="preserve"> </w:t>
      </w:r>
      <w:r>
        <w:rPr>
          <w:sz w:val="26"/>
        </w:rPr>
        <w:t>движений</w:t>
      </w:r>
      <w:r>
        <w:rPr>
          <w:spacing w:val="6"/>
          <w:sz w:val="26"/>
        </w:rPr>
        <w:t xml:space="preserve"> </w:t>
      </w:r>
      <w:r>
        <w:rPr>
          <w:sz w:val="26"/>
        </w:rPr>
        <w:t>фигуры</w:t>
      </w:r>
      <w:r>
        <w:rPr>
          <w:spacing w:val="-62"/>
          <w:sz w:val="26"/>
        </w:rPr>
        <w:t xml:space="preserve"> </w:t>
      </w:r>
      <w:r>
        <w:rPr>
          <w:sz w:val="26"/>
        </w:rPr>
        <w:t>человека;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</w:tabs>
        <w:spacing w:before="1"/>
        <w:ind w:hanging="361"/>
        <w:jc w:val="left"/>
        <w:rPr>
          <w:sz w:val="26"/>
        </w:rPr>
      </w:pPr>
      <w:r>
        <w:rPr>
          <w:sz w:val="26"/>
        </w:rPr>
        <w:t>навыкам</w:t>
      </w:r>
      <w:r>
        <w:rPr>
          <w:spacing w:val="-6"/>
          <w:sz w:val="26"/>
        </w:rPr>
        <w:t xml:space="preserve"> </w:t>
      </w:r>
      <w:r>
        <w:rPr>
          <w:sz w:val="26"/>
        </w:rPr>
        <w:t>понимания</w:t>
      </w:r>
      <w:r>
        <w:rPr>
          <w:spacing w:val="-5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-4"/>
          <w:sz w:val="26"/>
        </w:rPr>
        <w:t xml:space="preserve"> </w:t>
      </w:r>
      <w:r>
        <w:rPr>
          <w:sz w:val="26"/>
        </w:rPr>
        <w:t>восприятия</w:t>
      </w:r>
      <w:r>
        <w:rPr>
          <w:spacing w:val="-4"/>
          <w:sz w:val="26"/>
        </w:rPr>
        <w:t xml:space="preserve"> </w:t>
      </w:r>
      <w:r>
        <w:rPr>
          <w:sz w:val="26"/>
        </w:rPr>
        <w:t>скульптурного</w:t>
      </w:r>
      <w:r>
        <w:rPr>
          <w:spacing w:val="-5"/>
          <w:sz w:val="26"/>
        </w:rPr>
        <w:t xml:space="preserve"> </w:t>
      </w:r>
      <w:r>
        <w:rPr>
          <w:sz w:val="26"/>
        </w:rPr>
        <w:t>образа;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навыкам</w:t>
      </w:r>
      <w:r>
        <w:rPr>
          <w:spacing w:val="-3"/>
          <w:sz w:val="26"/>
        </w:rPr>
        <w:t xml:space="preserve"> </w:t>
      </w:r>
      <w:r>
        <w:rPr>
          <w:sz w:val="26"/>
        </w:rPr>
        <w:t>лепки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пластилином</w:t>
      </w:r>
      <w:r>
        <w:rPr>
          <w:spacing w:val="-3"/>
          <w:sz w:val="26"/>
        </w:rPr>
        <w:t xml:space="preserve"> </w:t>
      </w:r>
      <w:r>
        <w:rPr>
          <w:sz w:val="26"/>
        </w:rPr>
        <w:t>или</w:t>
      </w:r>
      <w:r>
        <w:rPr>
          <w:spacing w:val="-3"/>
          <w:sz w:val="26"/>
        </w:rPr>
        <w:t xml:space="preserve"> </w:t>
      </w:r>
      <w:r>
        <w:rPr>
          <w:sz w:val="26"/>
        </w:rPr>
        <w:t>глиной;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44" w:line="273" w:lineRule="auto"/>
        <w:ind w:right="722"/>
        <w:rPr>
          <w:sz w:val="26"/>
        </w:rPr>
      </w:pPr>
      <w:r>
        <w:rPr>
          <w:sz w:val="26"/>
        </w:rPr>
        <w:t>рассуждать</w:t>
      </w:r>
      <w:r>
        <w:rPr>
          <w:spacing w:val="1"/>
          <w:sz w:val="26"/>
        </w:rPr>
        <w:t xml:space="preserve"> </w:t>
      </w:r>
      <w:r>
        <w:rPr>
          <w:sz w:val="26"/>
        </w:rPr>
        <w:t>(с</w:t>
      </w:r>
      <w:r>
        <w:rPr>
          <w:spacing w:val="1"/>
          <w:sz w:val="26"/>
        </w:rPr>
        <w:t xml:space="preserve"> </w:t>
      </w:r>
      <w:r>
        <w:rPr>
          <w:sz w:val="26"/>
        </w:rPr>
        <w:t>опорой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восприятие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произведений</w:t>
      </w:r>
      <w:r>
        <w:rPr>
          <w:spacing w:val="66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шедевров</w:t>
      </w:r>
      <w:r>
        <w:rPr>
          <w:spacing w:val="1"/>
          <w:sz w:val="26"/>
        </w:rPr>
        <w:t xml:space="preserve"> </w:t>
      </w:r>
      <w:r>
        <w:rPr>
          <w:sz w:val="26"/>
        </w:rPr>
        <w:t>изобразительного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искусства)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изменчивости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-1"/>
          <w:sz w:val="26"/>
        </w:rPr>
        <w:t xml:space="preserve"> </w:t>
      </w:r>
      <w:r>
        <w:rPr>
          <w:sz w:val="26"/>
        </w:rPr>
        <w:t>искусства;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6" w:line="273" w:lineRule="auto"/>
        <w:ind w:right="723"/>
        <w:rPr>
          <w:sz w:val="26"/>
        </w:rPr>
      </w:pPr>
      <w:r>
        <w:rPr>
          <w:sz w:val="26"/>
        </w:rPr>
        <w:t>приемам выразительности при работе с натуры над набросками и зарисовками</w:t>
      </w:r>
      <w:r>
        <w:rPr>
          <w:spacing w:val="1"/>
          <w:sz w:val="26"/>
        </w:rPr>
        <w:t xml:space="preserve"> </w:t>
      </w:r>
      <w:r>
        <w:rPr>
          <w:sz w:val="26"/>
        </w:rPr>
        <w:t>фигуры</w:t>
      </w:r>
      <w:r>
        <w:rPr>
          <w:spacing w:val="-2"/>
          <w:sz w:val="26"/>
        </w:rPr>
        <w:t xml:space="preserve"> </w:t>
      </w:r>
      <w:r>
        <w:rPr>
          <w:sz w:val="26"/>
        </w:rPr>
        <w:t>человека,</w:t>
      </w:r>
      <w:r>
        <w:rPr>
          <w:spacing w:val="-2"/>
          <w:sz w:val="26"/>
        </w:rPr>
        <w:t xml:space="preserve"> </w:t>
      </w:r>
      <w:r>
        <w:rPr>
          <w:sz w:val="26"/>
        </w:rPr>
        <w:t>используя разнообразные</w:t>
      </w:r>
      <w:r>
        <w:rPr>
          <w:spacing w:val="1"/>
          <w:sz w:val="26"/>
        </w:rPr>
        <w:t xml:space="preserve"> </w:t>
      </w:r>
      <w:r>
        <w:rPr>
          <w:sz w:val="26"/>
        </w:rPr>
        <w:t>графические материалы;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3" w:line="273" w:lineRule="auto"/>
        <w:ind w:right="727"/>
        <w:rPr>
          <w:sz w:val="26"/>
        </w:rPr>
      </w:pPr>
      <w:r>
        <w:rPr>
          <w:sz w:val="26"/>
        </w:rPr>
        <w:t>характеризовать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сюжетно-тематическую</w:t>
      </w:r>
      <w:r>
        <w:rPr>
          <w:spacing w:val="1"/>
          <w:sz w:val="26"/>
        </w:rPr>
        <w:t xml:space="preserve"> </w:t>
      </w:r>
      <w:r>
        <w:rPr>
          <w:sz w:val="26"/>
        </w:rPr>
        <w:t>картину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обобщенный</w:t>
      </w:r>
      <w:r>
        <w:rPr>
          <w:spacing w:val="66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целостный образ, как результат наблюдений и размышлений художника над</w:t>
      </w:r>
      <w:r>
        <w:rPr>
          <w:spacing w:val="1"/>
          <w:sz w:val="26"/>
        </w:rPr>
        <w:t xml:space="preserve"> </w:t>
      </w:r>
      <w:r>
        <w:rPr>
          <w:sz w:val="26"/>
        </w:rPr>
        <w:t>жизнью;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6" w:line="273" w:lineRule="auto"/>
        <w:ind w:right="726"/>
        <w:rPr>
          <w:sz w:val="26"/>
        </w:rPr>
      </w:pPr>
      <w:r>
        <w:rPr>
          <w:sz w:val="26"/>
        </w:rPr>
        <w:t>объяснять понятия «тема», «содержание», «сюжет» в произведениях станковой</w:t>
      </w:r>
      <w:r>
        <w:rPr>
          <w:spacing w:val="-62"/>
          <w:sz w:val="26"/>
        </w:rPr>
        <w:t xml:space="preserve"> </w:t>
      </w:r>
      <w:r>
        <w:rPr>
          <w:sz w:val="26"/>
        </w:rPr>
        <w:t>живописи;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2"/>
        <w:ind w:hanging="361"/>
        <w:rPr>
          <w:sz w:val="26"/>
        </w:rPr>
      </w:pPr>
      <w:r>
        <w:rPr>
          <w:sz w:val="26"/>
        </w:rPr>
        <w:t>изобразительным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композиционным</w:t>
      </w:r>
      <w:r>
        <w:rPr>
          <w:spacing w:val="-5"/>
          <w:sz w:val="26"/>
        </w:rPr>
        <w:t xml:space="preserve"> </w:t>
      </w:r>
      <w:r>
        <w:rPr>
          <w:sz w:val="26"/>
        </w:rPr>
        <w:t>навыкам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4"/>
          <w:sz w:val="26"/>
        </w:rPr>
        <w:t xml:space="preserve"> </w:t>
      </w:r>
      <w:r>
        <w:rPr>
          <w:sz w:val="26"/>
        </w:rPr>
        <w:t>над</w:t>
      </w:r>
      <w:r>
        <w:rPr>
          <w:spacing w:val="-6"/>
          <w:sz w:val="26"/>
        </w:rPr>
        <w:t xml:space="preserve"> </w:t>
      </w:r>
      <w:r>
        <w:rPr>
          <w:sz w:val="26"/>
        </w:rPr>
        <w:t>эскизом;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44"/>
        <w:ind w:hanging="361"/>
        <w:rPr>
          <w:sz w:val="26"/>
        </w:rPr>
      </w:pPr>
      <w:r>
        <w:rPr>
          <w:sz w:val="26"/>
        </w:rPr>
        <w:t>узнавать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объяснять</w:t>
      </w:r>
      <w:r>
        <w:rPr>
          <w:spacing w:val="-4"/>
          <w:sz w:val="26"/>
        </w:rPr>
        <w:t xml:space="preserve"> </w:t>
      </w:r>
      <w:r>
        <w:rPr>
          <w:sz w:val="26"/>
        </w:rPr>
        <w:t>понятия</w:t>
      </w:r>
      <w:r>
        <w:rPr>
          <w:spacing w:val="-5"/>
          <w:sz w:val="26"/>
        </w:rPr>
        <w:t xml:space="preserve"> </w:t>
      </w:r>
      <w:r>
        <w:rPr>
          <w:sz w:val="26"/>
        </w:rPr>
        <w:t>«тематическая</w:t>
      </w:r>
      <w:r>
        <w:rPr>
          <w:spacing w:val="-5"/>
          <w:sz w:val="26"/>
        </w:rPr>
        <w:t xml:space="preserve"> </w:t>
      </w:r>
      <w:r>
        <w:rPr>
          <w:sz w:val="26"/>
        </w:rPr>
        <w:t>картина»,</w:t>
      </w:r>
      <w:r>
        <w:rPr>
          <w:spacing w:val="-3"/>
          <w:sz w:val="26"/>
        </w:rPr>
        <w:t xml:space="preserve"> </w:t>
      </w:r>
      <w:r>
        <w:rPr>
          <w:sz w:val="26"/>
        </w:rPr>
        <w:t>«станковая</w:t>
      </w:r>
      <w:r>
        <w:rPr>
          <w:spacing w:val="-4"/>
          <w:sz w:val="26"/>
        </w:rPr>
        <w:t xml:space="preserve"> </w:t>
      </w:r>
      <w:r>
        <w:rPr>
          <w:sz w:val="26"/>
        </w:rPr>
        <w:t>живопись»;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44" w:line="273" w:lineRule="auto"/>
        <w:ind w:right="724"/>
        <w:rPr>
          <w:sz w:val="26"/>
        </w:rPr>
      </w:pPr>
      <w:r>
        <w:rPr>
          <w:sz w:val="26"/>
        </w:rPr>
        <w:t>перечислять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жанры</w:t>
      </w:r>
      <w:r>
        <w:rPr>
          <w:spacing w:val="1"/>
          <w:sz w:val="26"/>
        </w:rPr>
        <w:t xml:space="preserve"> </w:t>
      </w:r>
      <w:r>
        <w:rPr>
          <w:sz w:val="26"/>
        </w:rPr>
        <w:t>сюжетно-тематической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картины;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1" w:line="276" w:lineRule="auto"/>
        <w:ind w:right="728"/>
        <w:rPr>
          <w:sz w:val="26"/>
        </w:rPr>
      </w:pPr>
      <w:r>
        <w:rPr>
          <w:sz w:val="26"/>
        </w:rPr>
        <w:t>характеризовать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жанр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идейное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образное</w:t>
      </w:r>
      <w:r>
        <w:rPr>
          <w:spacing w:val="1"/>
          <w:sz w:val="26"/>
        </w:rPr>
        <w:t xml:space="preserve"> </w:t>
      </w:r>
      <w:r>
        <w:rPr>
          <w:sz w:val="26"/>
        </w:rPr>
        <w:t>выражение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значительных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общества,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воплощение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мировоззренческих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позиций и</w:t>
      </w:r>
      <w:r>
        <w:rPr>
          <w:spacing w:val="-1"/>
          <w:sz w:val="26"/>
        </w:rPr>
        <w:t xml:space="preserve"> </w:t>
      </w:r>
      <w:r>
        <w:rPr>
          <w:sz w:val="26"/>
        </w:rPr>
        <w:t>идеалов;</w:t>
      </w:r>
    </w:p>
    <w:p w:rsidR="00984F4B" w:rsidRDefault="00984F4B">
      <w:pPr>
        <w:spacing w:line="276" w:lineRule="auto"/>
        <w:jc w:val="both"/>
        <w:rPr>
          <w:sz w:val="26"/>
        </w:rPr>
        <w:sectPr w:rsidR="00984F4B">
          <w:headerReference w:type="default" r:id="rId89"/>
          <w:pgSz w:w="11900" w:h="16850"/>
          <w:pgMar w:top="360" w:right="0" w:bottom="280" w:left="900" w:header="0" w:footer="0" w:gutter="0"/>
          <w:cols w:space="720"/>
        </w:sectPr>
      </w:pP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</w:tabs>
        <w:spacing w:before="79"/>
        <w:ind w:hanging="361"/>
        <w:jc w:val="left"/>
        <w:rPr>
          <w:sz w:val="26"/>
        </w:rPr>
      </w:pPr>
      <w:r>
        <w:rPr>
          <w:sz w:val="26"/>
        </w:rPr>
        <w:lastRenderedPageBreak/>
        <w:t>узнавать</w:t>
      </w:r>
      <w:r>
        <w:rPr>
          <w:spacing w:val="19"/>
          <w:sz w:val="26"/>
        </w:rPr>
        <w:t xml:space="preserve"> </w:t>
      </w:r>
      <w:r>
        <w:rPr>
          <w:sz w:val="26"/>
        </w:rPr>
        <w:t>и</w:t>
      </w:r>
      <w:r>
        <w:rPr>
          <w:spacing w:val="21"/>
          <w:sz w:val="26"/>
        </w:rPr>
        <w:t xml:space="preserve"> </w:t>
      </w:r>
      <w:r>
        <w:rPr>
          <w:sz w:val="26"/>
        </w:rPr>
        <w:t>характеризовать</w:t>
      </w:r>
      <w:r>
        <w:rPr>
          <w:spacing w:val="21"/>
          <w:sz w:val="26"/>
        </w:rPr>
        <w:t xml:space="preserve"> </w:t>
      </w:r>
      <w:r>
        <w:rPr>
          <w:sz w:val="26"/>
        </w:rPr>
        <w:t>несколько</w:t>
      </w:r>
      <w:r>
        <w:rPr>
          <w:spacing w:val="20"/>
          <w:sz w:val="26"/>
        </w:rPr>
        <w:t xml:space="preserve"> </w:t>
      </w:r>
      <w:r>
        <w:rPr>
          <w:sz w:val="26"/>
        </w:rPr>
        <w:t>классических</w:t>
      </w:r>
      <w:r>
        <w:rPr>
          <w:spacing w:val="21"/>
          <w:sz w:val="26"/>
        </w:rPr>
        <w:t xml:space="preserve"> </w:t>
      </w:r>
      <w:r>
        <w:rPr>
          <w:sz w:val="26"/>
        </w:rPr>
        <w:t>произведений</w:t>
      </w:r>
      <w:r>
        <w:rPr>
          <w:spacing w:val="21"/>
          <w:sz w:val="26"/>
        </w:rPr>
        <w:t xml:space="preserve"> </w:t>
      </w:r>
      <w:r>
        <w:rPr>
          <w:sz w:val="26"/>
        </w:rPr>
        <w:t>и</w:t>
      </w:r>
      <w:r>
        <w:rPr>
          <w:spacing w:val="22"/>
          <w:sz w:val="26"/>
        </w:rPr>
        <w:t xml:space="preserve"> </w:t>
      </w:r>
      <w:r>
        <w:rPr>
          <w:sz w:val="26"/>
        </w:rPr>
        <w:t>называть</w:t>
      </w:r>
    </w:p>
    <w:p w:rsidR="00984F4B" w:rsidRDefault="00984F4B">
      <w:pPr>
        <w:rPr>
          <w:sz w:val="26"/>
        </w:rPr>
        <w:sectPr w:rsidR="00984F4B">
          <w:headerReference w:type="default" r:id="rId90"/>
          <w:pgSz w:w="11900" w:h="16850"/>
          <w:pgMar w:top="340" w:right="0" w:bottom="280" w:left="900" w:header="0" w:footer="0" w:gutter="0"/>
          <w:cols w:space="720"/>
        </w:sectPr>
      </w:pPr>
    </w:p>
    <w:p w:rsidR="00984F4B" w:rsidRDefault="0003336C">
      <w:pPr>
        <w:pStyle w:val="a3"/>
        <w:spacing w:before="43"/>
      </w:pPr>
      <w:r>
        <w:t>имена</w:t>
      </w:r>
      <w:r>
        <w:rPr>
          <w:spacing w:val="-5"/>
        </w:rPr>
        <w:t xml:space="preserve"> </w:t>
      </w:r>
      <w:r>
        <w:t>великих</w:t>
      </w:r>
      <w:r>
        <w:rPr>
          <w:spacing w:val="-5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мастеров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картины;</w:t>
      </w:r>
    </w:p>
    <w:p w:rsidR="00984F4B" w:rsidRDefault="0003336C">
      <w:pPr>
        <w:spacing w:before="18"/>
        <w:ind w:left="1409"/>
      </w:pPr>
      <w:r>
        <w:br w:type="column"/>
      </w:r>
    </w:p>
    <w:p w:rsidR="00984F4B" w:rsidRDefault="00984F4B">
      <w:pPr>
        <w:sectPr w:rsidR="00984F4B">
          <w:type w:val="continuous"/>
          <w:pgSz w:w="11900" w:h="16850"/>
          <w:pgMar w:top="1000" w:right="0" w:bottom="280" w:left="900" w:header="720" w:footer="720" w:gutter="0"/>
          <w:cols w:num="2" w:space="720" w:equalWidth="0">
            <w:col w:w="7774" w:space="743"/>
            <w:col w:w="2483"/>
          </w:cols>
        </w:sectPr>
      </w:pP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45" w:line="273" w:lineRule="auto"/>
        <w:ind w:right="731"/>
        <w:rPr>
          <w:sz w:val="26"/>
        </w:rPr>
      </w:pPr>
      <w:r>
        <w:rPr>
          <w:sz w:val="26"/>
        </w:rPr>
        <w:t>характеризовать значение тематической картины XIX века в развитии русской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2" w:line="273" w:lineRule="auto"/>
        <w:ind w:right="721"/>
        <w:rPr>
          <w:sz w:val="26"/>
        </w:rPr>
      </w:pPr>
      <w:r>
        <w:rPr>
          <w:sz w:val="26"/>
        </w:rPr>
        <w:t>рассуждать о значении творчества великих русских художников в создании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народа,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становлении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самосознания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истории;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7" w:line="273" w:lineRule="auto"/>
        <w:ind w:right="729"/>
        <w:rPr>
          <w:sz w:val="26"/>
        </w:rPr>
      </w:pPr>
      <w:r>
        <w:rPr>
          <w:sz w:val="26"/>
        </w:rPr>
        <w:t>называть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имена</w:t>
      </w:r>
      <w:r>
        <w:rPr>
          <w:spacing w:val="1"/>
          <w:sz w:val="26"/>
        </w:rPr>
        <w:t xml:space="preserve"> </w:t>
      </w:r>
      <w:r>
        <w:rPr>
          <w:sz w:val="26"/>
        </w:rPr>
        <w:t>нескольких</w:t>
      </w:r>
      <w:r>
        <w:rPr>
          <w:spacing w:val="1"/>
          <w:sz w:val="26"/>
        </w:rPr>
        <w:t xml:space="preserve"> </w:t>
      </w:r>
      <w:r>
        <w:rPr>
          <w:sz w:val="26"/>
        </w:rPr>
        <w:t>известных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объединения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«Мир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искусства»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наиболее</w:t>
      </w:r>
      <w:r>
        <w:rPr>
          <w:spacing w:val="-1"/>
          <w:sz w:val="26"/>
        </w:rPr>
        <w:t xml:space="preserve"> </w:t>
      </w:r>
      <w:r>
        <w:rPr>
          <w:sz w:val="26"/>
        </w:rPr>
        <w:t>известные</w:t>
      </w:r>
      <w:r>
        <w:rPr>
          <w:spacing w:val="-2"/>
          <w:sz w:val="26"/>
        </w:rPr>
        <w:t xml:space="preserve"> </w:t>
      </w:r>
      <w:r>
        <w:rPr>
          <w:sz w:val="26"/>
        </w:rPr>
        <w:t>произведения;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1" w:line="273" w:lineRule="auto"/>
        <w:ind w:right="729"/>
        <w:rPr>
          <w:sz w:val="26"/>
        </w:rPr>
      </w:pPr>
      <w:r>
        <w:rPr>
          <w:sz w:val="26"/>
        </w:rPr>
        <w:t>творческому</w:t>
      </w:r>
      <w:r>
        <w:rPr>
          <w:spacing w:val="1"/>
          <w:sz w:val="26"/>
        </w:rPr>
        <w:t xml:space="preserve"> </w:t>
      </w:r>
      <w:r>
        <w:rPr>
          <w:sz w:val="26"/>
        </w:rPr>
        <w:t>опыту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разработке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созданию</w:t>
      </w:r>
      <w:r>
        <w:rPr>
          <w:spacing w:val="1"/>
          <w:sz w:val="26"/>
        </w:rPr>
        <w:t xml:space="preserve"> </w:t>
      </w:r>
      <w:r>
        <w:rPr>
          <w:sz w:val="26"/>
        </w:rPr>
        <w:t>изобразительного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выбранный</w:t>
      </w:r>
      <w:r>
        <w:rPr>
          <w:spacing w:val="-2"/>
          <w:sz w:val="26"/>
        </w:rPr>
        <w:t xml:space="preserve"> </w:t>
      </w:r>
      <w:r>
        <w:rPr>
          <w:sz w:val="26"/>
        </w:rPr>
        <w:t>исторический сюжет;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2" w:line="273" w:lineRule="auto"/>
        <w:ind w:right="724"/>
        <w:rPr>
          <w:sz w:val="26"/>
        </w:rPr>
      </w:pPr>
      <w:r>
        <w:rPr>
          <w:sz w:val="26"/>
        </w:rPr>
        <w:t>творческому</w:t>
      </w:r>
      <w:r>
        <w:rPr>
          <w:spacing w:val="1"/>
          <w:sz w:val="26"/>
        </w:rPr>
        <w:t xml:space="preserve"> </w:t>
      </w:r>
      <w:r>
        <w:rPr>
          <w:sz w:val="26"/>
        </w:rPr>
        <w:t>опыту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разработке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проекта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разработки</w:t>
      </w:r>
      <w:r>
        <w:rPr>
          <w:spacing w:val="1"/>
          <w:sz w:val="26"/>
        </w:rPr>
        <w:t xml:space="preserve"> </w:t>
      </w:r>
      <w:r>
        <w:rPr>
          <w:sz w:val="26"/>
        </w:rPr>
        <w:t>композиции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историческую</w:t>
      </w:r>
      <w:r>
        <w:rPr>
          <w:spacing w:val="2"/>
          <w:sz w:val="26"/>
        </w:rPr>
        <w:t xml:space="preserve"> </w:t>
      </w:r>
      <w:r>
        <w:rPr>
          <w:sz w:val="26"/>
        </w:rPr>
        <w:t>тему;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5"/>
        <w:ind w:hanging="361"/>
        <w:rPr>
          <w:sz w:val="26"/>
        </w:rPr>
      </w:pPr>
      <w:r>
        <w:rPr>
          <w:sz w:val="26"/>
        </w:rPr>
        <w:t>творческому</w:t>
      </w:r>
      <w:r>
        <w:rPr>
          <w:spacing w:val="-8"/>
          <w:sz w:val="26"/>
        </w:rPr>
        <w:t xml:space="preserve"> </w:t>
      </w:r>
      <w:r>
        <w:rPr>
          <w:sz w:val="26"/>
        </w:rPr>
        <w:t>опыту</w:t>
      </w:r>
      <w:r>
        <w:rPr>
          <w:spacing w:val="-7"/>
          <w:sz w:val="26"/>
        </w:rPr>
        <w:t xml:space="preserve"> </w:t>
      </w:r>
      <w:r>
        <w:rPr>
          <w:sz w:val="26"/>
        </w:rPr>
        <w:t>создания</w:t>
      </w:r>
      <w:r>
        <w:rPr>
          <w:spacing w:val="-3"/>
          <w:sz w:val="26"/>
        </w:rPr>
        <w:t xml:space="preserve"> </w:t>
      </w:r>
      <w:r>
        <w:rPr>
          <w:sz w:val="26"/>
        </w:rPr>
        <w:t>композиции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3"/>
          <w:sz w:val="26"/>
        </w:rPr>
        <w:t xml:space="preserve"> </w:t>
      </w:r>
      <w:r>
        <w:rPr>
          <w:sz w:val="26"/>
        </w:rPr>
        <w:t>библейских сюжетов;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</w:tabs>
        <w:spacing w:before="43" w:line="273" w:lineRule="auto"/>
        <w:ind w:right="729"/>
        <w:jc w:val="left"/>
        <w:rPr>
          <w:sz w:val="26"/>
        </w:rPr>
      </w:pPr>
      <w:r>
        <w:rPr>
          <w:sz w:val="26"/>
        </w:rPr>
        <w:t>представлениям</w:t>
      </w:r>
      <w:r>
        <w:rPr>
          <w:spacing w:val="39"/>
          <w:sz w:val="26"/>
        </w:rPr>
        <w:t xml:space="preserve"> </w:t>
      </w:r>
      <w:r>
        <w:rPr>
          <w:sz w:val="26"/>
        </w:rPr>
        <w:t>о</w:t>
      </w:r>
      <w:r>
        <w:rPr>
          <w:spacing w:val="42"/>
          <w:sz w:val="26"/>
        </w:rPr>
        <w:t xml:space="preserve"> </w:t>
      </w:r>
      <w:r>
        <w:rPr>
          <w:sz w:val="26"/>
        </w:rPr>
        <w:t>великих,</w:t>
      </w:r>
      <w:r>
        <w:rPr>
          <w:spacing w:val="40"/>
          <w:sz w:val="26"/>
        </w:rPr>
        <w:t xml:space="preserve"> </w:t>
      </w:r>
      <w:r>
        <w:rPr>
          <w:sz w:val="26"/>
        </w:rPr>
        <w:t>вечных</w:t>
      </w:r>
      <w:r>
        <w:rPr>
          <w:spacing w:val="42"/>
          <w:sz w:val="26"/>
        </w:rPr>
        <w:t xml:space="preserve"> </w:t>
      </w:r>
      <w:r>
        <w:rPr>
          <w:sz w:val="26"/>
        </w:rPr>
        <w:t>темах</w:t>
      </w:r>
      <w:r>
        <w:rPr>
          <w:spacing w:val="41"/>
          <w:sz w:val="26"/>
        </w:rPr>
        <w:t xml:space="preserve"> </w:t>
      </w:r>
      <w:r>
        <w:rPr>
          <w:sz w:val="26"/>
        </w:rPr>
        <w:t>в</w:t>
      </w:r>
      <w:r>
        <w:rPr>
          <w:spacing w:val="39"/>
          <w:sz w:val="26"/>
        </w:rPr>
        <w:t xml:space="preserve"> </w:t>
      </w:r>
      <w:r>
        <w:rPr>
          <w:sz w:val="26"/>
        </w:rPr>
        <w:t>искусстве</w:t>
      </w:r>
      <w:r>
        <w:rPr>
          <w:spacing w:val="41"/>
          <w:sz w:val="26"/>
        </w:rPr>
        <w:t xml:space="preserve"> </w:t>
      </w:r>
      <w:r>
        <w:rPr>
          <w:sz w:val="26"/>
        </w:rPr>
        <w:t>на</w:t>
      </w:r>
      <w:r>
        <w:rPr>
          <w:spacing w:val="40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39"/>
          <w:sz w:val="26"/>
        </w:rPr>
        <w:t xml:space="preserve"> </w:t>
      </w:r>
      <w:r>
        <w:rPr>
          <w:sz w:val="26"/>
        </w:rPr>
        <w:t>сюжетов</w:t>
      </w:r>
      <w:r>
        <w:rPr>
          <w:spacing w:val="41"/>
          <w:sz w:val="26"/>
        </w:rPr>
        <w:t xml:space="preserve"> </w:t>
      </w:r>
      <w:r>
        <w:rPr>
          <w:sz w:val="26"/>
        </w:rPr>
        <w:t>из</w:t>
      </w:r>
      <w:r>
        <w:rPr>
          <w:spacing w:val="-62"/>
          <w:sz w:val="26"/>
        </w:rPr>
        <w:t xml:space="preserve"> </w:t>
      </w:r>
      <w:r>
        <w:rPr>
          <w:sz w:val="26"/>
        </w:rPr>
        <w:t>Библии,</w:t>
      </w:r>
      <w:r>
        <w:rPr>
          <w:spacing w:val="-3"/>
          <w:sz w:val="26"/>
        </w:rPr>
        <w:t xml:space="preserve"> </w:t>
      </w:r>
      <w:r>
        <w:rPr>
          <w:sz w:val="26"/>
        </w:rPr>
        <w:t>об</w:t>
      </w:r>
      <w:r>
        <w:rPr>
          <w:spacing w:val="-2"/>
          <w:sz w:val="26"/>
        </w:rPr>
        <w:t xml:space="preserve"> </w:t>
      </w:r>
      <w:r>
        <w:rPr>
          <w:sz w:val="26"/>
        </w:rPr>
        <w:t>их мировоззренческом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нравственном</w:t>
      </w:r>
      <w:r>
        <w:rPr>
          <w:spacing w:val="-2"/>
          <w:sz w:val="26"/>
        </w:rPr>
        <w:t xml:space="preserve"> </w:t>
      </w:r>
      <w:r>
        <w:rPr>
          <w:sz w:val="26"/>
        </w:rPr>
        <w:t>значении в</w:t>
      </w:r>
      <w:r>
        <w:rPr>
          <w:spacing w:val="-3"/>
          <w:sz w:val="26"/>
        </w:rPr>
        <w:t xml:space="preserve"> </w:t>
      </w:r>
      <w:r>
        <w:rPr>
          <w:sz w:val="26"/>
        </w:rPr>
        <w:t>культуре;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</w:tabs>
        <w:spacing w:before="2" w:line="273" w:lineRule="auto"/>
        <w:ind w:right="729"/>
        <w:jc w:val="left"/>
        <w:rPr>
          <w:sz w:val="26"/>
        </w:rPr>
      </w:pPr>
      <w:r>
        <w:rPr>
          <w:sz w:val="26"/>
        </w:rPr>
        <w:t>называть</w:t>
      </w:r>
      <w:r>
        <w:rPr>
          <w:spacing w:val="47"/>
          <w:sz w:val="26"/>
        </w:rPr>
        <w:t xml:space="preserve"> </w:t>
      </w:r>
      <w:r>
        <w:rPr>
          <w:sz w:val="26"/>
        </w:rPr>
        <w:t>имена</w:t>
      </w:r>
      <w:r>
        <w:rPr>
          <w:spacing w:val="50"/>
          <w:sz w:val="26"/>
        </w:rPr>
        <w:t xml:space="preserve"> </w:t>
      </w:r>
      <w:r>
        <w:rPr>
          <w:sz w:val="26"/>
        </w:rPr>
        <w:t>великих</w:t>
      </w:r>
      <w:r>
        <w:rPr>
          <w:spacing w:val="50"/>
          <w:sz w:val="26"/>
        </w:rPr>
        <w:t xml:space="preserve"> </w:t>
      </w:r>
      <w:r>
        <w:rPr>
          <w:sz w:val="26"/>
        </w:rPr>
        <w:t>европейских</w:t>
      </w:r>
      <w:r>
        <w:rPr>
          <w:spacing w:val="50"/>
          <w:sz w:val="26"/>
        </w:rPr>
        <w:t xml:space="preserve"> </w:t>
      </w:r>
      <w:r>
        <w:rPr>
          <w:sz w:val="26"/>
        </w:rPr>
        <w:t>и</w:t>
      </w:r>
      <w:r>
        <w:rPr>
          <w:spacing w:val="50"/>
          <w:sz w:val="26"/>
        </w:rPr>
        <w:t xml:space="preserve"> </w:t>
      </w:r>
      <w:r>
        <w:rPr>
          <w:sz w:val="26"/>
        </w:rPr>
        <w:t>русских</w:t>
      </w:r>
      <w:r>
        <w:rPr>
          <w:spacing w:val="50"/>
          <w:sz w:val="26"/>
        </w:rPr>
        <w:t xml:space="preserve"> </w:t>
      </w:r>
      <w:r>
        <w:rPr>
          <w:sz w:val="26"/>
        </w:rPr>
        <w:t>художников,</w:t>
      </w:r>
      <w:r>
        <w:rPr>
          <w:spacing w:val="52"/>
          <w:sz w:val="26"/>
        </w:rPr>
        <w:t xml:space="preserve"> </w:t>
      </w:r>
      <w:r>
        <w:rPr>
          <w:sz w:val="26"/>
        </w:rPr>
        <w:t>творивших</w:t>
      </w:r>
      <w:r>
        <w:rPr>
          <w:spacing w:val="49"/>
          <w:sz w:val="26"/>
        </w:rPr>
        <w:t xml:space="preserve"> </w:t>
      </w:r>
      <w:r>
        <w:rPr>
          <w:sz w:val="26"/>
        </w:rPr>
        <w:t>на</w:t>
      </w:r>
      <w:r>
        <w:rPr>
          <w:spacing w:val="-62"/>
          <w:sz w:val="26"/>
        </w:rPr>
        <w:t xml:space="preserve"> </w:t>
      </w:r>
      <w:r>
        <w:rPr>
          <w:sz w:val="26"/>
        </w:rPr>
        <w:t>библейские</w:t>
      </w:r>
      <w:r>
        <w:rPr>
          <w:spacing w:val="1"/>
          <w:sz w:val="26"/>
        </w:rPr>
        <w:t xml:space="preserve"> </w:t>
      </w:r>
      <w:r>
        <w:rPr>
          <w:sz w:val="26"/>
        </w:rPr>
        <w:t>темы;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</w:tabs>
        <w:spacing w:before="2" w:line="273" w:lineRule="auto"/>
        <w:ind w:right="731"/>
        <w:jc w:val="left"/>
        <w:rPr>
          <w:sz w:val="26"/>
        </w:rPr>
      </w:pPr>
      <w:r>
        <w:rPr>
          <w:sz w:val="26"/>
        </w:rPr>
        <w:t>узнавать</w:t>
      </w:r>
      <w:r>
        <w:rPr>
          <w:spacing w:val="20"/>
          <w:sz w:val="26"/>
        </w:rPr>
        <w:t xml:space="preserve"> </w:t>
      </w:r>
      <w:r>
        <w:rPr>
          <w:sz w:val="26"/>
        </w:rPr>
        <w:t>и</w:t>
      </w:r>
      <w:r>
        <w:rPr>
          <w:spacing w:val="24"/>
          <w:sz w:val="26"/>
        </w:rPr>
        <w:t xml:space="preserve"> </w:t>
      </w:r>
      <w:r>
        <w:rPr>
          <w:sz w:val="26"/>
        </w:rPr>
        <w:t>характеризовать</w:t>
      </w:r>
      <w:r>
        <w:rPr>
          <w:spacing w:val="21"/>
          <w:sz w:val="26"/>
        </w:rPr>
        <w:t xml:space="preserve"> </w:t>
      </w:r>
      <w:r>
        <w:rPr>
          <w:sz w:val="26"/>
        </w:rPr>
        <w:t>произведения</w:t>
      </w:r>
      <w:r>
        <w:rPr>
          <w:spacing w:val="22"/>
          <w:sz w:val="26"/>
        </w:rPr>
        <w:t xml:space="preserve"> </w:t>
      </w:r>
      <w:r>
        <w:rPr>
          <w:sz w:val="26"/>
        </w:rPr>
        <w:t>великих</w:t>
      </w:r>
      <w:r>
        <w:rPr>
          <w:spacing w:val="22"/>
          <w:sz w:val="26"/>
        </w:rPr>
        <w:t xml:space="preserve"> </w:t>
      </w:r>
      <w:r>
        <w:rPr>
          <w:sz w:val="26"/>
        </w:rPr>
        <w:t>европейских</w:t>
      </w:r>
      <w:r>
        <w:rPr>
          <w:spacing w:val="22"/>
          <w:sz w:val="26"/>
        </w:rPr>
        <w:t xml:space="preserve"> </w:t>
      </w:r>
      <w:r>
        <w:rPr>
          <w:sz w:val="26"/>
        </w:rPr>
        <w:t>и</w:t>
      </w:r>
      <w:r>
        <w:rPr>
          <w:spacing w:val="22"/>
          <w:sz w:val="26"/>
        </w:rPr>
        <w:t xml:space="preserve"> </w:t>
      </w:r>
      <w:r>
        <w:rPr>
          <w:sz w:val="26"/>
        </w:rPr>
        <w:t>русских</w:t>
      </w:r>
      <w:r>
        <w:rPr>
          <w:spacing w:val="-62"/>
          <w:sz w:val="26"/>
        </w:rPr>
        <w:t xml:space="preserve"> </w:t>
      </w:r>
      <w:r>
        <w:rPr>
          <w:sz w:val="26"/>
        </w:rPr>
        <w:t>художников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библейские</w:t>
      </w:r>
      <w:r>
        <w:rPr>
          <w:spacing w:val="-1"/>
          <w:sz w:val="26"/>
        </w:rPr>
        <w:t xml:space="preserve"> </w:t>
      </w:r>
      <w:r>
        <w:rPr>
          <w:sz w:val="26"/>
        </w:rPr>
        <w:t>темы;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</w:tabs>
        <w:spacing w:before="1"/>
        <w:ind w:hanging="361"/>
        <w:jc w:val="left"/>
        <w:rPr>
          <w:sz w:val="26"/>
        </w:rPr>
      </w:pPr>
      <w:r>
        <w:rPr>
          <w:sz w:val="26"/>
        </w:rPr>
        <w:t>характеризовать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роль</w:t>
      </w:r>
      <w:r>
        <w:rPr>
          <w:spacing w:val="-2"/>
          <w:sz w:val="26"/>
        </w:rPr>
        <w:t xml:space="preserve"> </w:t>
      </w:r>
      <w:r>
        <w:rPr>
          <w:sz w:val="26"/>
        </w:rPr>
        <w:t>монументальных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памятников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жизни</w:t>
      </w:r>
      <w:r>
        <w:rPr>
          <w:spacing w:val="-3"/>
          <w:sz w:val="26"/>
        </w:rPr>
        <w:t xml:space="preserve"> </w:t>
      </w:r>
      <w:r>
        <w:rPr>
          <w:sz w:val="26"/>
        </w:rPr>
        <w:t>общества;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</w:tabs>
        <w:spacing w:before="44" w:line="273" w:lineRule="auto"/>
        <w:ind w:right="729"/>
        <w:jc w:val="left"/>
        <w:rPr>
          <w:sz w:val="26"/>
        </w:rPr>
      </w:pPr>
      <w:r>
        <w:rPr>
          <w:sz w:val="26"/>
        </w:rPr>
        <w:t>рассуждать об особенностях художественного образа советского народа в годы</w:t>
      </w:r>
      <w:r>
        <w:rPr>
          <w:spacing w:val="-62"/>
          <w:sz w:val="26"/>
        </w:rPr>
        <w:t xml:space="preserve"> </w:t>
      </w:r>
      <w:r>
        <w:rPr>
          <w:sz w:val="26"/>
        </w:rPr>
        <w:t>Великой</w:t>
      </w:r>
      <w:r>
        <w:rPr>
          <w:spacing w:val="1"/>
          <w:sz w:val="26"/>
        </w:rPr>
        <w:t xml:space="preserve"> </w:t>
      </w:r>
      <w:r>
        <w:rPr>
          <w:sz w:val="26"/>
        </w:rPr>
        <w:t>Отечественной</w:t>
      </w:r>
      <w:r>
        <w:rPr>
          <w:spacing w:val="-1"/>
          <w:sz w:val="26"/>
        </w:rPr>
        <w:t xml:space="preserve"> </w:t>
      </w:r>
      <w:r>
        <w:rPr>
          <w:sz w:val="26"/>
        </w:rPr>
        <w:t>войны;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</w:tabs>
        <w:spacing w:before="5" w:line="273" w:lineRule="auto"/>
        <w:ind w:right="731"/>
        <w:jc w:val="left"/>
        <w:rPr>
          <w:sz w:val="26"/>
        </w:rPr>
      </w:pPr>
      <w:r>
        <w:rPr>
          <w:sz w:val="26"/>
        </w:rPr>
        <w:t>описывать</w:t>
      </w:r>
      <w:r>
        <w:rPr>
          <w:spacing w:val="44"/>
          <w:sz w:val="26"/>
        </w:rPr>
        <w:t xml:space="preserve"> </w:t>
      </w:r>
      <w:r>
        <w:rPr>
          <w:sz w:val="26"/>
        </w:rPr>
        <w:t>и</w:t>
      </w:r>
      <w:r>
        <w:rPr>
          <w:spacing w:val="48"/>
          <w:sz w:val="26"/>
        </w:rPr>
        <w:t xml:space="preserve"> </w:t>
      </w:r>
      <w:r>
        <w:rPr>
          <w:sz w:val="26"/>
        </w:rPr>
        <w:t>характеризовать</w:t>
      </w:r>
      <w:r>
        <w:rPr>
          <w:spacing w:val="46"/>
          <w:sz w:val="26"/>
        </w:rPr>
        <w:t xml:space="preserve"> </w:t>
      </w:r>
      <w:r>
        <w:rPr>
          <w:sz w:val="26"/>
        </w:rPr>
        <w:t>выдающиеся</w:t>
      </w:r>
      <w:r>
        <w:rPr>
          <w:spacing w:val="46"/>
          <w:sz w:val="26"/>
        </w:rPr>
        <w:t xml:space="preserve"> </w:t>
      </w:r>
      <w:r>
        <w:rPr>
          <w:sz w:val="26"/>
        </w:rPr>
        <w:t>монументальные</w:t>
      </w:r>
      <w:r>
        <w:rPr>
          <w:spacing w:val="48"/>
          <w:sz w:val="26"/>
        </w:rPr>
        <w:t xml:space="preserve"> </w:t>
      </w:r>
      <w:r>
        <w:rPr>
          <w:sz w:val="26"/>
        </w:rPr>
        <w:t>памятники</w:t>
      </w:r>
      <w:r>
        <w:rPr>
          <w:spacing w:val="46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ансамбли,</w:t>
      </w:r>
      <w:r>
        <w:rPr>
          <w:spacing w:val="-2"/>
          <w:sz w:val="26"/>
        </w:rPr>
        <w:t xml:space="preserve"> </w:t>
      </w:r>
      <w:r>
        <w:rPr>
          <w:sz w:val="26"/>
        </w:rPr>
        <w:t>посвященные</w:t>
      </w:r>
      <w:r>
        <w:rPr>
          <w:spacing w:val="-1"/>
          <w:sz w:val="26"/>
        </w:rPr>
        <w:t xml:space="preserve"> </w:t>
      </w:r>
      <w:r>
        <w:rPr>
          <w:sz w:val="26"/>
        </w:rPr>
        <w:t>Великой</w:t>
      </w:r>
      <w:r>
        <w:rPr>
          <w:spacing w:val="-2"/>
          <w:sz w:val="26"/>
        </w:rPr>
        <w:t xml:space="preserve"> </w:t>
      </w:r>
      <w:r>
        <w:rPr>
          <w:sz w:val="26"/>
        </w:rPr>
        <w:t>Отечественной</w:t>
      </w:r>
      <w:r>
        <w:rPr>
          <w:spacing w:val="-1"/>
          <w:sz w:val="26"/>
        </w:rPr>
        <w:t xml:space="preserve"> </w:t>
      </w:r>
      <w:r>
        <w:rPr>
          <w:sz w:val="26"/>
        </w:rPr>
        <w:t>войне;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</w:tabs>
        <w:spacing w:before="1" w:line="273" w:lineRule="auto"/>
        <w:ind w:right="726"/>
        <w:jc w:val="left"/>
        <w:rPr>
          <w:sz w:val="26"/>
        </w:rPr>
      </w:pPr>
      <w:r>
        <w:rPr>
          <w:sz w:val="26"/>
        </w:rPr>
        <w:t>творческому опыту лепки памятника, посвященного значимому историческому</w:t>
      </w:r>
      <w:r>
        <w:rPr>
          <w:spacing w:val="-62"/>
          <w:sz w:val="26"/>
        </w:rPr>
        <w:t xml:space="preserve"> </w:t>
      </w:r>
      <w:r>
        <w:rPr>
          <w:sz w:val="26"/>
        </w:rPr>
        <w:t>событию</w:t>
      </w:r>
      <w:r>
        <w:rPr>
          <w:spacing w:val="-1"/>
          <w:sz w:val="26"/>
        </w:rPr>
        <w:t xml:space="preserve"> </w:t>
      </w:r>
      <w:r>
        <w:rPr>
          <w:sz w:val="26"/>
        </w:rPr>
        <w:t>или</w:t>
      </w:r>
      <w:r>
        <w:rPr>
          <w:spacing w:val="-1"/>
          <w:sz w:val="26"/>
        </w:rPr>
        <w:t xml:space="preserve"> </w:t>
      </w:r>
      <w:r>
        <w:rPr>
          <w:sz w:val="26"/>
        </w:rPr>
        <w:t>историческому</w:t>
      </w:r>
      <w:r>
        <w:rPr>
          <w:spacing w:val="-6"/>
          <w:sz w:val="26"/>
        </w:rPr>
        <w:t xml:space="preserve"> </w:t>
      </w:r>
      <w:r>
        <w:rPr>
          <w:sz w:val="26"/>
        </w:rPr>
        <w:t>герою;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  <w:tab w:val="left" w:pos="3443"/>
          <w:tab w:val="left" w:pos="7341"/>
          <w:tab w:val="left" w:pos="8728"/>
        </w:tabs>
        <w:spacing w:before="2" w:line="273" w:lineRule="auto"/>
        <w:ind w:right="727"/>
        <w:jc w:val="left"/>
        <w:rPr>
          <w:sz w:val="26"/>
        </w:rPr>
      </w:pPr>
      <w:r>
        <w:rPr>
          <w:sz w:val="26"/>
        </w:rPr>
        <w:t>анализировать</w:t>
      </w:r>
      <w:r>
        <w:rPr>
          <w:sz w:val="26"/>
        </w:rPr>
        <w:tab/>
        <w:t>художественно-выразительные</w:t>
      </w:r>
      <w:r>
        <w:rPr>
          <w:sz w:val="26"/>
        </w:rPr>
        <w:tab/>
        <w:t>средства</w:t>
      </w:r>
      <w:r>
        <w:rPr>
          <w:sz w:val="26"/>
        </w:rPr>
        <w:tab/>
      </w:r>
      <w:r>
        <w:rPr>
          <w:spacing w:val="-1"/>
          <w:sz w:val="26"/>
        </w:rPr>
        <w:t>произведений</w:t>
      </w:r>
      <w:r>
        <w:rPr>
          <w:spacing w:val="-62"/>
          <w:sz w:val="26"/>
        </w:rPr>
        <w:t xml:space="preserve"> </w:t>
      </w:r>
      <w:r>
        <w:rPr>
          <w:sz w:val="26"/>
        </w:rPr>
        <w:t>изобразительного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искусства</w:t>
      </w:r>
      <w:r>
        <w:rPr>
          <w:spacing w:val="-1"/>
          <w:sz w:val="26"/>
        </w:rPr>
        <w:t xml:space="preserve"> </w:t>
      </w:r>
      <w:r>
        <w:rPr>
          <w:sz w:val="26"/>
        </w:rPr>
        <w:t>XX</w:t>
      </w:r>
      <w:r>
        <w:rPr>
          <w:spacing w:val="-1"/>
          <w:sz w:val="26"/>
        </w:rPr>
        <w:t xml:space="preserve"> </w:t>
      </w:r>
      <w:r>
        <w:rPr>
          <w:sz w:val="26"/>
        </w:rPr>
        <w:t>века;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</w:tabs>
        <w:spacing w:before="4"/>
        <w:ind w:hanging="361"/>
        <w:jc w:val="left"/>
        <w:rPr>
          <w:sz w:val="26"/>
        </w:rPr>
      </w:pPr>
      <w:r>
        <w:rPr>
          <w:sz w:val="26"/>
        </w:rPr>
        <w:t>культуре</w:t>
      </w:r>
      <w:r>
        <w:rPr>
          <w:spacing w:val="-6"/>
          <w:sz w:val="26"/>
        </w:rPr>
        <w:t xml:space="preserve"> </w:t>
      </w:r>
      <w:r>
        <w:rPr>
          <w:sz w:val="26"/>
        </w:rPr>
        <w:t>зрительского</w:t>
      </w:r>
      <w:r>
        <w:rPr>
          <w:spacing w:val="-5"/>
          <w:sz w:val="26"/>
        </w:rPr>
        <w:t xml:space="preserve"> </w:t>
      </w:r>
      <w:r>
        <w:rPr>
          <w:sz w:val="26"/>
        </w:rPr>
        <w:t>восприятия;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характеризовать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временные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пространственные</w:t>
      </w:r>
      <w:r>
        <w:rPr>
          <w:spacing w:val="-3"/>
          <w:sz w:val="26"/>
        </w:rPr>
        <w:t xml:space="preserve"> </w:t>
      </w:r>
      <w:r>
        <w:rPr>
          <w:sz w:val="26"/>
        </w:rPr>
        <w:t>искусства;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понимать</w:t>
      </w:r>
      <w:r>
        <w:rPr>
          <w:spacing w:val="-3"/>
          <w:sz w:val="26"/>
        </w:rPr>
        <w:t xml:space="preserve"> </w:t>
      </w:r>
      <w:r>
        <w:rPr>
          <w:sz w:val="26"/>
        </w:rPr>
        <w:t>разницу</w:t>
      </w:r>
      <w:r>
        <w:rPr>
          <w:spacing w:val="-8"/>
          <w:sz w:val="26"/>
        </w:rPr>
        <w:t xml:space="preserve"> </w:t>
      </w:r>
      <w:r>
        <w:rPr>
          <w:sz w:val="26"/>
        </w:rPr>
        <w:t>между</w:t>
      </w:r>
      <w:r>
        <w:rPr>
          <w:spacing w:val="-8"/>
          <w:sz w:val="26"/>
        </w:rPr>
        <w:t xml:space="preserve"> </w:t>
      </w:r>
      <w:r>
        <w:rPr>
          <w:sz w:val="26"/>
        </w:rPr>
        <w:t>реальностью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художественным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образом;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  <w:tab w:val="left" w:pos="3486"/>
          <w:tab w:val="left" w:pos="4037"/>
          <w:tab w:val="left" w:pos="5416"/>
          <w:tab w:val="left" w:pos="7188"/>
          <w:tab w:val="left" w:pos="7615"/>
          <w:tab w:val="left" w:pos="9112"/>
        </w:tabs>
        <w:spacing w:before="44" w:line="273" w:lineRule="auto"/>
        <w:ind w:right="730"/>
        <w:jc w:val="left"/>
        <w:rPr>
          <w:sz w:val="26"/>
        </w:rPr>
      </w:pPr>
      <w:r>
        <w:rPr>
          <w:sz w:val="26"/>
        </w:rPr>
        <w:t>представлениям</w:t>
      </w:r>
      <w:r>
        <w:rPr>
          <w:sz w:val="26"/>
        </w:rPr>
        <w:tab/>
        <w:t>об</w:t>
      </w:r>
      <w:r>
        <w:rPr>
          <w:sz w:val="26"/>
        </w:rPr>
        <w:tab/>
        <w:t>искусстве</w:t>
      </w:r>
      <w:r>
        <w:rPr>
          <w:sz w:val="26"/>
        </w:rPr>
        <w:tab/>
        <w:t>иллюстрации</w:t>
      </w:r>
      <w:r>
        <w:rPr>
          <w:sz w:val="26"/>
        </w:rPr>
        <w:tab/>
        <w:t>и</w:t>
      </w:r>
      <w:r>
        <w:rPr>
          <w:sz w:val="26"/>
        </w:rPr>
        <w:tab/>
        <w:t>творчестве</w:t>
      </w:r>
      <w:r>
        <w:rPr>
          <w:sz w:val="26"/>
        </w:rPr>
        <w:tab/>
      </w:r>
      <w:r>
        <w:rPr>
          <w:spacing w:val="-1"/>
          <w:sz w:val="26"/>
        </w:rPr>
        <w:t>известных</w:t>
      </w:r>
      <w:r>
        <w:rPr>
          <w:spacing w:val="-62"/>
          <w:sz w:val="26"/>
        </w:rPr>
        <w:t xml:space="preserve"> </w:t>
      </w:r>
      <w:r>
        <w:rPr>
          <w:sz w:val="26"/>
        </w:rPr>
        <w:t>иллюстраторов</w:t>
      </w:r>
      <w:r>
        <w:rPr>
          <w:spacing w:val="-4"/>
          <w:sz w:val="26"/>
        </w:rPr>
        <w:t xml:space="preserve"> </w:t>
      </w:r>
      <w:r>
        <w:rPr>
          <w:sz w:val="26"/>
        </w:rPr>
        <w:t>книг.</w:t>
      </w:r>
      <w:r>
        <w:rPr>
          <w:spacing w:val="-1"/>
          <w:sz w:val="26"/>
        </w:rPr>
        <w:t xml:space="preserve"> </w:t>
      </w:r>
      <w:r>
        <w:rPr>
          <w:sz w:val="26"/>
        </w:rPr>
        <w:t>И.Я.</w:t>
      </w:r>
      <w:r>
        <w:rPr>
          <w:spacing w:val="-3"/>
          <w:sz w:val="26"/>
        </w:rPr>
        <w:t xml:space="preserve"> </w:t>
      </w:r>
      <w:r>
        <w:rPr>
          <w:sz w:val="26"/>
        </w:rPr>
        <w:t>Билибин. В.А.</w:t>
      </w:r>
      <w:r>
        <w:rPr>
          <w:spacing w:val="-3"/>
          <w:sz w:val="26"/>
        </w:rPr>
        <w:t xml:space="preserve"> </w:t>
      </w:r>
      <w:r>
        <w:rPr>
          <w:sz w:val="26"/>
        </w:rPr>
        <w:t>Милашевский.</w:t>
      </w:r>
      <w:r>
        <w:rPr>
          <w:spacing w:val="-3"/>
          <w:sz w:val="26"/>
        </w:rPr>
        <w:t xml:space="preserve"> </w:t>
      </w:r>
      <w:r>
        <w:rPr>
          <w:sz w:val="26"/>
        </w:rPr>
        <w:t>В.А.</w:t>
      </w:r>
      <w:r>
        <w:rPr>
          <w:spacing w:val="-1"/>
          <w:sz w:val="26"/>
        </w:rPr>
        <w:t xml:space="preserve"> </w:t>
      </w:r>
      <w:r>
        <w:rPr>
          <w:sz w:val="26"/>
        </w:rPr>
        <w:t>Фаворский;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</w:tabs>
        <w:spacing w:before="2" w:line="273" w:lineRule="auto"/>
        <w:ind w:right="725"/>
        <w:jc w:val="left"/>
        <w:rPr>
          <w:sz w:val="26"/>
        </w:rPr>
      </w:pPr>
      <w:r>
        <w:rPr>
          <w:sz w:val="26"/>
        </w:rPr>
        <w:t>опыту</w:t>
      </w:r>
      <w:r>
        <w:rPr>
          <w:spacing w:val="57"/>
          <w:sz w:val="26"/>
        </w:rPr>
        <w:t xml:space="preserve"> </w:t>
      </w:r>
      <w:r>
        <w:rPr>
          <w:sz w:val="26"/>
        </w:rPr>
        <w:t>художественного</w:t>
      </w:r>
      <w:r>
        <w:rPr>
          <w:spacing w:val="60"/>
          <w:sz w:val="26"/>
        </w:rPr>
        <w:t xml:space="preserve"> </w:t>
      </w:r>
      <w:r>
        <w:rPr>
          <w:sz w:val="26"/>
        </w:rPr>
        <w:t>иллюстрирования</w:t>
      </w:r>
      <w:r>
        <w:rPr>
          <w:spacing w:val="61"/>
          <w:sz w:val="26"/>
        </w:rPr>
        <w:t xml:space="preserve"> </w:t>
      </w:r>
      <w:r>
        <w:rPr>
          <w:sz w:val="26"/>
        </w:rPr>
        <w:t>и</w:t>
      </w:r>
      <w:r>
        <w:rPr>
          <w:spacing w:val="61"/>
          <w:sz w:val="26"/>
        </w:rPr>
        <w:t xml:space="preserve"> </w:t>
      </w:r>
      <w:r>
        <w:rPr>
          <w:sz w:val="26"/>
        </w:rPr>
        <w:t>навыкам</w:t>
      </w:r>
      <w:r>
        <w:rPr>
          <w:spacing w:val="60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62"/>
          <w:sz w:val="26"/>
        </w:rPr>
        <w:t xml:space="preserve"> </w:t>
      </w:r>
      <w:r>
        <w:rPr>
          <w:sz w:val="26"/>
        </w:rPr>
        <w:t>графическими</w:t>
      </w:r>
      <w:r>
        <w:rPr>
          <w:spacing w:val="-62"/>
          <w:sz w:val="26"/>
        </w:rPr>
        <w:t xml:space="preserve"> </w:t>
      </w:r>
      <w:r>
        <w:rPr>
          <w:sz w:val="26"/>
        </w:rPr>
        <w:t>материалами;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</w:tabs>
        <w:spacing w:before="2" w:line="273" w:lineRule="auto"/>
        <w:ind w:right="729"/>
        <w:jc w:val="left"/>
        <w:rPr>
          <w:sz w:val="26"/>
        </w:rPr>
      </w:pPr>
      <w:r>
        <w:rPr>
          <w:sz w:val="26"/>
        </w:rPr>
        <w:t>собирать</w:t>
      </w:r>
      <w:r>
        <w:rPr>
          <w:spacing w:val="38"/>
          <w:sz w:val="26"/>
        </w:rPr>
        <w:t xml:space="preserve"> </w:t>
      </w:r>
      <w:r>
        <w:rPr>
          <w:sz w:val="26"/>
        </w:rPr>
        <w:t>необходимый</w:t>
      </w:r>
      <w:r>
        <w:rPr>
          <w:spacing w:val="37"/>
          <w:sz w:val="26"/>
        </w:rPr>
        <w:t xml:space="preserve"> </w:t>
      </w:r>
      <w:r>
        <w:rPr>
          <w:sz w:val="26"/>
        </w:rPr>
        <w:t>материал</w:t>
      </w:r>
      <w:r>
        <w:rPr>
          <w:spacing w:val="39"/>
          <w:sz w:val="26"/>
        </w:rPr>
        <w:t xml:space="preserve"> </w:t>
      </w:r>
      <w:r>
        <w:rPr>
          <w:sz w:val="26"/>
        </w:rPr>
        <w:t>для</w:t>
      </w:r>
      <w:r>
        <w:rPr>
          <w:spacing w:val="37"/>
          <w:sz w:val="26"/>
        </w:rPr>
        <w:t xml:space="preserve"> </w:t>
      </w:r>
      <w:r>
        <w:rPr>
          <w:sz w:val="26"/>
        </w:rPr>
        <w:t>иллюстрирования</w:t>
      </w:r>
      <w:r>
        <w:rPr>
          <w:spacing w:val="38"/>
          <w:sz w:val="26"/>
        </w:rPr>
        <w:t xml:space="preserve"> </w:t>
      </w:r>
      <w:r>
        <w:rPr>
          <w:sz w:val="26"/>
        </w:rPr>
        <w:t>(характер</w:t>
      </w:r>
      <w:r>
        <w:rPr>
          <w:spacing w:val="38"/>
          <w:sz w:val="26"/>
        </w:rPr>
        <w:t xml:space="preserve"> </w:t>
      </w:r>
      <w:r>
        <w:rPr>
          <w:sz w:val="26"/>
        </w:rPr>
        <w:t>одежды</w:t>
      </w:r>
      <w:r>
        <w:rPr>
          <w:spacing w:val="-62"/>
          <w:sz w:val="26"/>
        </w:rPr>
        <w:t xml:space="preserve"> </w:t>
      </w:r>
      <w:r>
        <w:rPr>
          <w:sz w:val="26"/>
        </w:rPr>
        <w:t>героев,</w:t>
      </w:r>
      <w:r>
        <w:rPr>
          <w:spacing w:val="-3"/>
          <w:sz w:val="26"/>
        </w:rPr>
        <w:t xml:space="preserve"> </w:t>
      </w:r>
      <w:r>
        <w:rPr>
          <w:sz w:val="26"/>
        </w:rPr>
        <w:t>характер</w:t>
      </w:r>
      <w:r>
        <w:rPr>
          <w:spacing w:val="-2"/>
          <w:sz w:val="26"/>
        </w:rPr>
        <w:t xml:space="preserve"> </w:t>
      </w:r>
      <w:r>
        <w:rPr>
          <w:sz w:val="26"/>
        </w:rPr>
        <w:t>построек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помещений,</w:t>
      </w:r>
      <w:r>
        <w:rPr>
          <w:spacing w:val="-2"/>
          <w:sz w:val="26"/>
        </w:rPr>
        <w:t xml:space="preserve"> </w:t>
      </w:r>
      <w:r>
        <w:rPr>
          <w:sz w:val="26"/>
        </w:rPr>
        <w:t>характерные</w:t>
      </w:r>
      <w:r>
        <w:rPr>
          <w:spacing w:val="1"/>
          <w:sz w:val="26"/>
        </w:rPr>
        <w:t xml:space="preserve"> </w:t>
      </w:r>
      <w:r>
        <w:rPr>
          <w:sz w:val="26"/>
        </w:rPr>
        <w:t>детали</w:t>
      </w:r>
      <w:r>
        <w:rPr>
          <w:spacing w:val="-2"/>
          <w:sz w:val="26"/>
        </w:rPr>
        <w:t xml:space="preserve"> </w:t>
      </w:r>
      <w:r>
        <w:rPr>
          <w:sz w:val="26"/>
        </w:rPr>
        <w:t>быта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т.д.);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</w:tabs>
        <w:spacing w:before="4" w:line="273" w:lineRule="auto"/>
        <w:ind w:right="722"/>
        <w:jc w:val="left"/>
        <w:rPr>
          <w:sz w:val="26"/>
        </w:rPr>
      </w:pPr>
      <w:r>
        <w:rPr>
          <w:sz w:val="26"/>
        </w:rPr>
        <w:t>представлениям</w:t>
      </w:r>
      <w:r>
        <w:rPr>
          <w:spacing w:val="5"/>
          <w:sz w:val="26"/>
        </w:rPr>
        <w:t xml:space="preserve"> </w:t>
      </w:r>
      <w:r>
        <w:rPr>
          <w:sz w:val="26"/>
        </w:rPr>
        <w:t>об</w:t>
      </w:r>
      <w:r>
        <w:rPr>
          <w:spacing w:val="5"/>
          <w:sz w:val="26"/>
        </w:rPr>
        <w:t xml:space="preserve"> </w:t>
      </w:r>
      <w:r>
        <w:rPr>
          <w:sz w:val="26"/>
        </w:rPr>
        <w:t>анималистическом</w:t>
      </w:r>
      <w:r>
        <w:rPr>
          <w:spacing w:val="5"/>
          <w:sz w:val="26"/>
        </w:rPr>
        <w:t xml:space="preserve"> </w:t>
      </w:r>
      <w:r>
        <w:rPr>
          <w:sz w:val="26"/>
        </w:rPr>
        <w:t>жанре</w:t>
      </w:r>
      <w:r>
        <w:rPr>
          <w:spacing w:val="6"/>
          <w:sz w:val="26"/>
        </w:rPr>
        <w:t xml:space="preserve"> </w:t>
      </w:r>
      <w:r>
        <w:rPr>
          <w:sz w:val="26"/>
        </w:rPr>
        <w:t>изобразительного</w:t>
      </w:r>
      <w:r>
        <w:rPr>
          <w:spacing w:val="5"/>
          <w:sz w:val="26"/>
        </w:rPr>
        <w:t xml:space="preserve"> </w:t>
      </w:r>
      <w:r>
        <w:rPr>
          <w:sz w:val="26"/>
        </w:rPr>
        <w:t>искусства</w:t>
      </w:r>
      <w:r>
        <w:rPr>
          <w:spacing w:val="6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творчестве</w:t>
      </w:r>
      <w:r>
        <w:rPr>
          <w:spacing w:val="-2"/>
          <w:sz w:val="26"/>
        </w:rPr>
        <w:t xml:space="preserve"> </w:t>
      </w:r>
      <w:r>
        <w:rPr>
          <w:sz w:val="26"/>
        </w:rPr>
        <w:t>художников-анималистов;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</w:tabs>
        <w:spacing w:before="1" w:line="273" w:lineRule="auto"/>
        <w:ind w:right="728"/>
        <w:jc w:val="left"/>
        <w:rPr>
          <w:sz w:val="26"/>
        </w:rPr>
      </w:pPr>
      <w:r>
        <w:rPr>
          <w:sz w:val="26"/>
        </w:rPr>
        <w:t>опыту</w:t>
      </w:r>
      <w:r>
        <w:rPr>
          <w:spacing w:val="54"/>
          <w:sz w:val="26"/>
        </w:rPr>
        <w:t xml:space="preserve"> </w:t>
      </w:r>
      <w:r>
        <w:rPr>
          <w:sz w:val="26"/>
        </w:rPr>
        <w:t>художественного</w:t>
      </w:r>
      <w:r>
        <w:rPr>
          <w:spacing w:val="59"/>
          <w:sz w:val="26"/>
        </w:rPr>
        <w:t xml:space="preserve"> </w:t>
      </w:r>
      <w:r>
        <w:rPr>
          <w:sz w:val="26"/>
        </w:rPr>
        <w:t>творчества</w:t>
      </w:r>
      <w:r>
        <w:rPr>
          <w:spacing w:val="59"/>
          <w:sz w:val="26"/>
        </w:rPr>
        <w:t xml:space="preserve"> </w:t>
      </w:r>
      <w:r>
        <w:rPr>
          <w:sz w:val="26"/>
        </w:rPr>
        <w:t>по</w:t>
      </w:r>
      <w:r>
        <w:rPr>
          <w:spacing w:val="60"/>
          <w:sz w:val="26"/>
        </w:rPr>
        <w:t xml:space="preserve"> </w:t>
      </w:r>
      <w:r>
        <w:rPr>
          <w:sz w:val="26"/>
        </w:rPr>
        <w:t>созданию</w:t>
      </w:r>
      <w:r>
        <w:rPr>
          <w:spacing w:val="60"/>
          <w:sz w:val="26"/>
        </w:rPr>
        <w:t xml:space="preserve"> </w:t>
      </w:r>
      <w:r>
        <w:rPr>
          <w:sz w:val="26"/>
        </w:rPr>
        <w:t>стилизованных</w:t>
      </w:r>
      <w:r>
        <w:rPr>
          <w:spacing w:val="59"/>
          <w:sz w:val="26"/>
        </w:rPr>
        <w:t xml:space="preserve"> </w:t>
      </w:r>
      <w:r>
        <w:rPr>
          <w:sz w:val="26"/>
        </w:rPr>
        <w:t>образов</w:t>
      </w:r>
      <w:r>
        <w:rPr>
          <w:spacing w:val="-62"/>
          <w:sz w:val="26"/>
        </w:rPr>
        <w:t xml:space="preserve"> </w:t>
      </w:r>
      <w:r>
        <w:rPr>
          <w:sz w:val="26"/>
        </w:rPr>
        <w:t>животных;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</w:tabs>
        <w:spacing w:before="2" w:line="273" w:lineRule="auto"/>
        <w:ind w:right="729"/>
        <w:jc w:val="left"/>
        <w:rPr>
          <w:sz w:val="26"/>
        </w:rPr>
      </w:pPr>
      <w:r>
        <w:rPr>
          <w:sz w:val="26"/>
        </w:rPr>
        <w:t>систематизировать</w:t>
      </w:r>
      <w:r>
        <w:rPr>
          <w:spacing w:val="16"/>
          <w:sz w:val="26"/>
        </w:rPr>
        <w:t xml:space="preserve"> </w:t>
      </w:r>
      <w:r>
        <w:rPr>
          <w:sz w:val="26"/>
        </w:rPr>
        <w:t>и</w:t>
      </w:r>
      <w:r>
        <w:rPr>
          <w:spacing w:val="17"/>
          <w:sz w:val="26"/>
        </w:rPr>
        <w:t xml:space="preserve"> </w:t>
      </w:r>
      <w:r>
        <w:rPr>
          <w:sz w:val="26"/>
        </w:rPr>
        <w:t>характеризовать</w:t>
      </w:r>
      <w:r>
        <w:rPr>
          <w:spacing w:val="16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7"/>
          <w:sz w:val="26"/>
        </w:rPr>
        <w:t xml:space="preserve"> </w:t>
      </w:r>
      <w:r>
        <w:rPr>
          <w:sz w:val="26"/>
        </w:rPr>
        <w:t>этапы</w:t>
      </w:r>
      <w:r>
        <w:rPr>
          <w:spacing w:val="17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7"/>
          <w:sz w:val="26"/>
        </w:rPr>
        <w:t xml:space="preserve"> </w:t>
      </w:r>
      <w:r>
        <w:rPr>
          <w:sz w:val="26"/>
        </w:rPr>
        <w:t>и</w:t>
      </w:r>
      <w:r>
        <w:rPr>
          <w:spacing w:val="17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-62"/>
          <w:sz w:val="26"/>
        </w:rPr>
        <w:t xml:space="preserve"> </w:t>
      </w:r>
      <w:r>
        <w:rPr>
          <w:sz w:val="26"/>
        </w:rPr>
        <w:t>архитектуры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дизайна;</w:t>
      </w:r>
    </w:p>
    <w:p w:rsidR="00984F4B" w:rsidRDefault="00984F4B">
      <w:pPr>
        <w:spacing w:line="273" w:lineRule="auto"/>
        <w:rPr>
          <w:sz w:val="26"/>
        </w:rPr>
        <w:sectPr w:rsidR="00984F4B">
          <w:type w:val="continuous"/>
          <w:pgSz w:w="11900" w:h="16850"/>
          <w:pgMar w:top="1000" w:right="0" w:bottom="280" w:left="900" w:header="720" w:footer="720" w:gutter="0"/>
          <w:cols w:space="720"/>
        </w:sectPr>
      </w:pP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</w:tabs>
        <w:spacing w:before="79"/>
        <w:ind w:hanging="361"/>
        <w:jc w:val="left"/>
        <w:rPr>
          <w:sz w:val="26"/>
        </w:rPr>
      </w:pPr>
      <w:r>
        <w:rPr>
          <w:sz w:val="26"/>
        </w:rPr>
        <w:lastRenderedPageBreak/>
        <w:t>распознавать</w:t>
      </w:r>
      <w:r>
        <w:rPr>
          <w:spacing w:val="-4"/>
          <w:sz w:val="26"/>
        </w:rPr>
        <w:t xml:space="preserve"> </w:t>
      </w:r>
      <w:r>
        <w:rPr>
          <w:sz w:val="26"/>
        </w:rPr>
        <w:t>объект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пространство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конструктивных</w:t>
      </w:r>
      <w:r>
        <w:rPr>
          <w:spacing w:val="-4"/>
          <w:sz w:val="26"/>
        </w:rPr>
        <w:t xml:space="preserve"> </w:t>
      </w:r>
      <w:r>
        <w:rPr>
          <w:sz w:val="26"/>
        </w:rPr>
        <w:t>видах</w:t>
      </w:r>
      <w:r>
        <w:rPr>
          <w:spacing w:val="-2"/>
          <w:sz w:val="26"/>
        </w:rPr>
        <w:t xml:space="preserve"> </w:t>
      </w:r>
      <w:r>
        <w:rPr>
          <w:sz w:val="26"/>
        </w:rPr>
        <w:t>искусства;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понимать</w:t>
      </w:r>
      <w:r>
        <w:rPr>
          <w:spacing w:val="-4"/>
          <w:sz w:val="26"/>
        </w:rPr>
        <w:t xml:space="preserve"> </w:t>
      </w:r>
      <w:r>
        <w:rPr>
          <w:sz w:val="26"/>
        </w:rPr>
        <w:t>сочетание</w:t>
      </w:r>
      <w:r>
        <w:rPr>
          <w:spacing w:val="-3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3"/>
          <w:sz w:val="26"/>
        </w:rPr>
        <w:t xml:space="preserve"> </w:t>
      </w:r>
      <w:r>
        <w:rPr>
          <w:sz w:val="26"/>
        </w:rPr>
        <w:t>объемов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здании;</w:t>
      </w:r>
    </w:p>
    <w:p w:rsidR="00984F4B" w:rsidRDefault="0003336C">
      <w:pPr>
        <w:pStyle w:val="a3"/>
        <w:ind w:left="0"/>
        <w:rPr>
          <w:sz w:val="24"/>
        </w:rPr>
      </w:pPr>
      <w:r>
        <w:br w:type="column"/>
      </w:r>
    </w:p>
    <w:p w:rsidR="00984F4B" w:rsidRDefault="00984F4B">
      <w:pPr>
        <w:sectPr w:rsidR="00984F4B">
          <w:headerReference w:type="default" r:id="rId91"/>
          <w:pgSz w:w="11900" w:h="16850"/>
          <w:pgMar w:top="340" w:right="0" w:bottom="280" w:left="900" w:header="0" w:footer="0" w:gutter="0"/>
          <w:cols w:num="2" w:space="720" w:equalWidth="0">
            <w:col w:w="9465" w:space="40"/>
            <w:col w:w="1495"/>
          </w:cols>
        </w:sectPr>
      </w:pP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</w:tabs>
        <w:spacing w:before="44" w:line="273" w:lineRule="auto"/>
        <w:ind w:right="733"/>
        <w:jc w:val="left"/>
        <w:rPr>
          <w:sz w:val="26"/>
        </w:rPr>
      </w:pPr>
      <w:r>
        <w:rPr>
          <w:sz w:val="26"/>
        </w:rPr>
        <w:t>понимать</w:t>
      </w:r>
      <w:r>
        <w:rPr>
          <w:spacing w:val="5"/>
          <w:sz w:val="26"/>
        </w:rPr>
        <w:t xml:space="preserve"> </w:t>
      </w:r>
      <w:r>
        <w:rPr>
          <w:sz w:val="26"/>
        </w:rPr>
        <w:t>единство</w:t>
      </w:r>
      <w:r>
        <w:rPr>
          <w:spacing w:val="8"/>
          <w:sz w:val="26"/>
        </w:rPr>
        <w:t xml:space="preserve"> </w:t>
      </w:r>
      <w:r>
        <w:rPr>
          <w:sz w:val="26"/>
        </w:rPr>
        <w:t>художественного</w:t>
      </w:r>
      <w:r>
        <w:rPr>
          <w:spacing w:val="5"/>
          <w:sz w:val="26"/>
        </w:rPr>
        <w:t xml:space="preserve"> </w:t>
      </w:r>
      <w:r>
        <w:rPr>
          <w:sz w:val="26"/>
        </w:rPr>
        <w:t>и</w:t>
      </w:r>
      <w:r>
        <w:rPr>
          <w:spacing w:val="10"/>
          <w:sz w:val="26"/>
        </w:rPr>
        <w:t xml:space="preserve"> </w:t>
      </w:r>
      <w:r>
        <w:rPr>
          <w:sz w:val="26"/>
        </w:rPr>
        <w:t>функционального</w:t>
      </w:r>
      <w:r>
        <w:rPr>
          <w:spacing w:val="7"/>
          <w:sz w:val="26"/>
        </w:rPr>
        <w:t xml:space="preserve"> </w:t>
      </w:r>
      <w:r>
        <w:rPr>
          <w:sz w:val="26"/>
        </w:rPr>
        <w:t>в</w:t>
      </w:r>
      <w:r>
        <w:rPr>
          <w:spacing w:val="8"/>
          <w:sz w:val="26"/>
        </w:rPr>
        <w:t xml:space="preserve"> </w:t>
      </w:r>
      <w:r>
        <w:rPr>
          <w:sz w:val="26"/>
        </w:rPr>
        <w:t>вещи,</w:t>
      </w:r>
      <w:r>
        <w:rPr>
          <w:spacing w:val="6"/>
          <w:sz w:val="26"/>
        </w:rPr>
        <w:t xml:space="preserve"> </w:t>
      </w:r>
      <w:r>
        <w:rPr>
          <w:sz w:val="26"/>
        </w:rPr>
        <w:t>форму</w:t>
      </w:r>
      <w:r>
        <w:rPr>
          <w:spacing w:val="3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материал;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</w:tabs>
        <w:spacing w:before="2" w:line="273" w:lineRule="auto"/>
        <w:ind w:right="722"/>
        <w:jc w:val="left"/>
        <w:rPr>
          <w:sz w:val="26"/>
        </w:rPr>
      </w:pPr>
      <w:r>
        <w:rPr>
          <w:sz w:val="26"/>
        </w:rPr>
        <w:t>иметь</w:t>
      </w:r>
      <w:r>
        <w:rPr>
          <w:spacing w:val="1"/>
          <w:sz w:val="26"/>
        </w:rPr>
        <w:t xml:space="preserve"> </w:t>
      </w:r>
      <w:r>
        <w:rPr>
          <w:sz w:val="26"/>
        </w:rPr>
        <w:t>общее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рассказывать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особенностях</w:t>
      </w:r>
      <w:r>
        <w:rPr>
          <w:spacing w:val="1"/>
          <w:sz w:val="26"/>
        </w:rPr>
        <w:t xml:space="preserve"> </w:t>
      </w:r>
      <w:r>
        <w:rPr>
          <w:sz w:val="26"/>
        </w:rPr>
        <w:t>архитектурно-</w:t>
      </w:r>
      <w:r>
        <w:rPr>
          <w:spacing w:val="-62"/>
          <w:sz w:val="26"/>
        </w:rPr>
        <w:t xml:space="preserve"> </w:t>
      </w:r>
      <w:r>
        <w:rPr>
          <w:sz w:val="26"/>
        </w:rPr>
        <w:t>художественных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стилей</w:t>
      </w:r>
      <w:r>
        <w:rPr>
          <w:spacing w:val="-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-1"/>
          <w:sz w:val="26"/>
        </w:rPr>
        <w:t xml:space="preserve"> </w:t>
      </w:r>
      <w:r>
        <w:rPr>
          <w:sz w:val="26"/>
        </w:rPr>
        <w:t>эпох;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</w:tabs>
        <w:spacing w:before="2"/>
        <w:ind w:hanging="361"/>
        <w:jc w:val="left"/>
        <w:rPr>
          <w:sz w:val="26"/>
        </w:rPr>
      </w:pPr>
      <w:r>
        <w:rPr>
          <w:sz w:val="26"/>
        </w:rPr>
        <w:t>понимать</w:t>
      </w:r>
      <w:r>
        <w:rPr>
          <w:spacing w:val="-6"/>
          <w:sz w:val="26"/>
        </w:rPr>
        <w:t xml:space="preserve"> </w:t>
      </w:r>
      <w:r>
        <w:rPr>
          <w:sz w:val="26"/>
        </w:rPr>
        <w:t>тенденции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перспективы</w:t>
      </w:r>
      <w:r>
        <w:rPr>
          <w:spacing w:val="-4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5"/>
          <w:sz w:val="26"/>
        </w:rPr>
        <w:t xml:space="preserve"> </w:t>
      </w:r>
      <w:r>
        <w:rPr>
          <w:sz w:val="26"/>
        </w:rPr>
        <w:t>современной</w:t>
      </w:r>
      <w:r>
        <w:rPr>
          <w:spacing w:val="-2"/>
          <w:sz w:val="26"/>
        </w:rPr>
        <w:t xml:space="preserve"> </w:t>
      </w:r>
      <w:r>
        <w:rPr>
          <w:sz w:val="26"/>
        </w:rPr>
        <w:t>архитектуры;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</w:tabs>
        <w:spacing w:before="43"/>
        <w:ind w:hanging="361"/>
        <w:jc w:val="left"/>
        <w:rPr>
          <w:sz w:val="26"/>
        </w:rPr>
      </w:pPr>
      <w:r>
        <w:rPr>
          <w:sz w:val="26"/>
        </w:rPr>
        <w:t>различать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образно-стилевой</w:t>
      </w:r>
      <w:r>
        <w:rPr>
          <w:spacing w:val="-4"/>
          <w:sz w:val="26"/>
        </w:rPr>
        <w:t xml:space="preserve"> </w:t>
      </w:r>
      <w:r>
        <w:rPr>
          <w:sz w:val="26"/>
        </w:rPr>
        <w:t>язык</w:t>
      </w:r>
      <w:r>
        <w:rPr>
          <w:spacing w:val="-6"/>
          <w:sz w:val="26"/>
        </w:rPr>
        <w:t xml:space="preserve"> </w:t>
      </w:r>
      <w:r>
        <w:rPr>
          <w:sz w:val="26"/>
        </w:rPr>
        <w:t>архитектуры</w:t>
      </w:r>
      <w:r>
        <w:rPr>
          <w:spacing w:val="-3"/>
          <w:sz w:val="26"/>
        </w:rPr>
        <w:t xml:space="preserve"> </w:t>
      </w:r>
      <w:r>
        <w:rPr>
          <w:sz w:val="26"/>
        </w:rPr>
        <w:t>прошлого;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  <w:tab w:val="left" w:pos="3448"/>
          <w:tab w:val="left" w:pos="3810"/>
          <w:tab w:val="left" w:pos="5126"/>
          <w:tab w:val="left" w:pos="6048"/>
          <w:tab w:val="left" w:pos="7038"/>
          <w:tab w:val="left" w:pos="8678"/>
          <w:tab w:val="left" w:pos="9041"/>
          <w:tab w:val="left" w:pos="10147"/>
        </w:tabs>
        <w:spacing w:before="44" w:line="273" w:lineRule="auto"/>
        <w:ind w:right="727"/>
        <w:jc w:val="left"/>
        <w:rPr>
          <w:sz w:val="26"/>
        </w:rPr>
      </w:pPr>
      <w:r>
        <w:rPr>
          <w:sz w:val="26"/>
        </w:rPr>
        <w:t>характеризовать</w:t>
      </w:r>
      <w:r>
        <w:rPr>
          <w:sz w:val="26"/>
        </w:rPr>
        <w:tab/>
        <w:t>и</w:t>
      </w:r>
      <w:r>
        <w:rPr>
          <w:sz w:val="26"/>
        </w:rPr>
        <w:tab/>
        <w:t>различать</w:t>
      </w:r>
      <w:r>
        <w:rPr>
          <w:sz w:val="26"/>
        </w:rPr>
        <w:tab/>
        <w:t>малые</w:t>
      </w:r>
      <w:r>
        <w:rPr>
          <w:sz w:val="26"/>
        </w:rPr>
        <w:tab/>
        <w:t>формы</w:t>
      </w:r>
      <w:r>
        <w:rPr>
          <w:sz w:val="26"/>
        </w:rPr>
        <w:tab/>
        <w:t>архитектуры</w:t>
      </w:r>
      <w:r>
        <w:rPr>
          <w:sz w:val="26"/>
        </w:rPr>
        <w:tab/>
        <w:t>и</w:t>
      </w:r>
      <w:r>
        <w:rPr>
          <w:sz w:val="26"/>
        </w:rPr>
        <w:tab/>
        <w:t>дизайна</w:t>
      </w:r>
      <w:r>
        <w:rPr>
          <w:sz w:val="26"/>
        </w:rPr>
        <w:tab/>
      </w:r>
      <w:r>
        <w:rPr>
          <w:spacing w:val="-4"/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пространстве</w:t>
      </w:r>
      <w:r>
        <w:rPr>
          <w:spacing w:val="-2"/>
          <w:sz w:val="26"/>
        </w:rPr>
        <w:t xml:space="preserve"> </w:t>
      </w:r>
      <w:r>
        <w:rPr>
          <w:sz w:val="26"/>
        </w:rPr>
        <w:t>городской</w:t>
      </w:r>
      <w:r>
        <w:rPr>
          <w:spacing w:val="-1"/>
          <w:sz w:val="26"/>
        </w:rPr>
        <w:t xml:space="preserve"> </w:t>
      </w:r>
      <w:r>
        <w:rPr>
          <w:sz w:val="26"/>
        </w:rPr>
        <w:t>среды;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  <w:tab w:val="left" w:pos="2812"/>
          <w:tab w:val="left" w:pos="4620"/>
          <w:tab w:val="left" w:pos="6368"/>
          <w:tab w:val="left" w:pos="7080"/>
          <w:tab w:val="left" w:pos="8647"/>
        </w:tabs>
        <w:spacing w:before="4" w:line="273" w:lineRule="auto"/>
        <w:ind w:right="726"/>
        <w:jc w:val="left"/>
        <w:rPr>
          <w:sz w:val="26"/>
        </w:rPr>
      </w:pPr>
      <w:r>
        <w:rPr>
          <w:sz w:val="26"/>
        </w:rPr>
        <w:t>понимать</w:t>
      </w:r>
      <w:r>
        <w:rPr>
          <w:sz w:val="26"/>
        </w:rPr>
        <w:tab/>
        <w:t>плоскостную</w:t>
      </w:r>
      <w:r>
        <w:rPr>
          <w:sz w:val="26"/>
        </w:rPr>
        <w:tab/>
        <w:t>композицию</w:t>
      </w:r>
      <w:r>
        <w:rPr>
          <w:sz w:val="26"/>
        </w:rPr>
        <w:tab/>
        <w:t>как</w:t>
      </w:r>
      <w:r>
        <w:rPr>
          <w:sz w:val="26"/>
        </w:rPr>
        <w:tab/>
        <w:t>возможное</w:t>
      </w:r>
      <w:r>
        <w:rPr>
          <w:sz w:val="26"/>
        </w:rPr>
        <w:tab/>
      </w:r>
      <w:r>
        <w:rPr>
          <w:spacing w:val="-1"/>
          <w:sz w:val="26"/>
        </w:rPr>
        <w:t>схематическое</w:t>
      </w:r>
      <w:r>
        <w:rPr>
          <w:spacing w:val="-62"/>
          <w:sz w:val="26"/>
        </w:rPr>
        <w:t xml:space="preserve"> </w:t>
      </w:r>
      <w:r>
        <w:rPr>
          <w:sz w:val="26"/>
        </w:rPr>
        <w:t>изображение</w:t>
      </w:r>
      <w:r>
        <w:rPr>
          <w:spacing w:val="-2"/>
          <w:sz w:val="26"/>
        </w:rPr>
        <w:t xml:space="preserve"> </w:t>
      </w:r>
      <w:r>
        <w:rPr>
          <w:sz w:val="26"/>
        </w:rPr>
        <w:t>объемов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-1"/>
          <w:sz w:val="26"/>
        </w:rPr>
        <w:t xml:space="preserve"> </w:t>
      </w:r>
      <w:r>
        <w:rPr>
          <w:sz w:val="26"/>
        </w:rPr>
        <w:t>взгляде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них</w:t>
      </w:r>
      <w:r>
        <w:rPr>
          <w:spacing w:val="-2"/>
          <w:sz w:val="26"/>
        </w:rPr>
        <w:t xml:space="preserve"> </w:t>
      </w:r>
      <w:r>
        <w:rPr>
          <w:sz w:val="26"/>
        </w:rPr>
        <w:t>сверху;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</w:tabs>
        <w:spacing w:before="2"/>
        <w:ind w:hanging="361"/>
        <w:jc w:val="left"/>
        <w:rPr>
          <w:sz w:val="26"/>
        </w:rPr>
      </w:pPr>
      <w:r>
        <w:rPr>
          <w:sz w:val="26"/>
        </w:rPr>
        <w:t>осознавать</w:t>
      </w:r>
      <w:r>
        <w:rPr>
          <w:spacing w:val="-4"/>
          <w:sz w:val="26"/>
        </w:rPr>
        <w:t xml:space="preserve"> </w:t>
      </w:r>
      <w:r>
        <w:rPr>
          <w:sz w:val="26"/>
        </w:rPr>
        <w:t>чертеж</w:t>
      </w:r>
      <w:r>
        <w:rPr>
          <w:spacing w:val="-3"/>
          <w:sz w:val="26"/>
        </w:rPr>
        <w:t xml:space="preserve"> </w:t>
      </w:r>
      <w:r>
        <w:rPr>
          <w:sz w:val="26"/>
        </w:rPr>
        <w:t>как</w:t>
      </w:r>
      <w:r>
        <w:rPr>
          <w:spacing w:val="-5"/>
          <w:sz w:val="26"/>
        </w:rPr>
        <w:t xml:space="preserve"> </w:t>
      </w:r>
      <w:r>
        <w:rPr>
          <w:sz w:val="26"/>
        </w:rPr>
        <w:t>плоскостное</w:t>
      </w:r>
      <w:r>
        <w:rPr>
          <w:spacing w:val="-4"/>
          <w:sz w:val="26"/>
        </w:rPr>
        <w:t xml:space="preserve"> </w:t>
      </w:r>
      <w:r>
        <w:rPr>
          <w:sz w:val="26"/>
        </w:rPr>
        <w:t>изображение</w:t>
      </w:r>
      <w:r>
        <w:rPr>
          <w:spacing w:val="-4"/>
          <w:sz w:val="26"/>
        </w:rPr>
        <w:t xml:space="preserve"> </w:t>
      </w:r>
      <w:r>
        <w:rPr>
          <w:sz w:val="26"/>
        </w:rPr>
        <w:t>объемов,</w:t>
      </w:r>
      <w:r>
        <w:rPr>
          <w:spacing w:val="-2"/>
          <w:sz w:val="26"/>
        </w:rPr>
        <w:t xml:space="preserve"> </w:t>
      </w:r>
      <w:r>
        <w:rPr>
          <w:sz w:val="26"/>
        </w:rPr>
        <w:t>когда</w:t>
      </w:r>
      <w:r>
        <w:rPr>
          <w:spacing w:val="-2"/>
          <w:sz w:val="26"/>
        </w:rPr>
        <w:t xml:space="preserve"> </w:t>
      </w:r>
      <w:r>
        <w:rPr>
          <w:sz w:val="26"/>
        </w:rPr>
        <w:t>точка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вертикаль,</w:t>
      </w:r>
      <w:r>
        <w:rPr>
          <w:spacing w:val="-2"/>
          <w:sz w:val="26"/>
        </w:rPr>
        <w:t xml:space="preserve"> </w:t>
      </w:r>
      <w:r>
        <w:rPr>
          <w:sz w:val="26"/>
        </w:rPr>
        <w:t>круг -</w:t>
      </w:r>
      <w:r>
        <w:rPr>
          <w:spacing w:val="-4"/>
          <w:sz w:val="26"/>
        </w:rPr>
        <w:t xml:space="preserve"> </w:t>
      </w:r>
      <w:r>
        <w:rPr>
          <w:sz w:val="26"/>
        </w:rPr>
        <w:t>цилиндр,</w:t>
      </w:r>
      <w:r>
        <w:rPr>
          <w:spacing w:val="-4"/>
          <w:sz w:val="26"/>
        </w:rPr>
        <w:t xml:space="preserve"> </w:t>
      </w:r>
      <w:r>
        <w:rPr>
          <w:sz w:val="26"/>
        </w:rPr>
        <w:t>шар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т.</w:t>
      </w:r>
      <w:r>
        <w:rPr>
          <w:spacing w:val="-3"/>
          <w:sz w:val="26"/>
        </w:rPr>
        <w:t xml:space="preserve"> </w:t>
      </w:r>
      <w:r>
        <w:rPr>
          <w:sz w:val="26"/>
        </w:rPr>
        <w:t>д.;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44" w:line="273" w:lineRule="auto"/>
        <w:ind w:right="728"/>
        <w:rPr>
          <w:sz w:val="26"/>
        </w:rPr>
      </w:pPr>
      <w:r>
        <w:rPr>
          <w:sz w:val="26"/>
        </w:rPr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создаваемых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пространственных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композициях</w:t>
      </w:r>
      <w:r>
        <w:rPr>
          <w:spacing w:val="66"/>
          <w:sz w:val="26"/>
        </w:rPr>
        <w:t xml:space="preserve"> </w:t>
      </w:r>
      <w:r>
        <w:rPr>
          <w:sz w:val="26"/>
        </w:rPr>
        <w:t>доминантный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вспомогательные</w:t>
      </w:r>
      <w:r>
        <w:rPr>
          <w:spacing w:val="-2"/>
          <w:sz w:val="26"/>
        </w:rPr>
        <w:t xml:space="preserve"> </w:t>
      </w:r>
      <w:r>
        <w:rPr>
          <w:sz w:val="26"/>
        </w:rPr>
        <w:t>соединительные</w:t>
      </w:r>
      <w:r>
        <w:rPr>
          <w:spacing w:val="2"/>
          <w:sz w:val="26"/>
        </w:rPr>
        <w:t xml:space="preserve"> </w:t>
      </w:r>
      <w:r>
        <w:rPr>
          <w:sz w:val="26"/>
        </w:rPr>
        <w:t>элементы;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2" w:line="273" w:lineRule="auto"/>
        <w:ind w:right="726"/>
        <w:rPr>
          <w:sz w:val="26"/>
        </w:rPr>
      </w:pPr>
      <w:r>
        <w:rPr>
          <w:sz w:val="26"/>
        </w:rPr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навыки</w:t>
      </w:r>
      <w:r>
        <w:rPr>
          <w:spacing w:val="1"/>
          <w:sz w:val="26"/>
        </w:rPr>
        <w:t xml:space="preserve"> </w:t>
      </w:r>
      <w:r>
        <w:rPr>
          <w:sz w:val="26"/>
        </w:rPr>
        <w:t>формообразования,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объемов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дизайне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архитектуре</w:t>
      </w:r>
      <w:r>
        <w:rPr>
          <w:spacing w:val="-2"/>
          <w:sz w:val="26"/>
        </w:rPr>
        <w:t xml:space="preserve"> </w:t>
      </w:r>
      <w:r>
        <w:rPr>
          <w:sz w:val="26"/>
        </w:rPr>
        <w:t>(макеты</w:t>
      </w:r>
      <w:r>
        <w:rPr>
          <w:spacing w:val="2"/>
          <w:sz w:val="26"/>
        </w:rPr>
        <w:t xml:space="preserve"> </w:t>
      </w:r>
      <w:r>
        <w:rPr>
          <w:sz w:val="26"/>
        </w:rPr>
        <w:t>из</w:t>
      </w:r>
      <w:r>
        <w:rPr>
          <w:spacing w:val="-1"/>
          <w:sz w:val="26"/>
        </w:rPr>
        <w:t xml:space="preserve"> </w:t>
      </w:r>
      <w:r>
        <w:rPr>
          <w:sz w:val="26"/>
        </w:rPr>
        <w:t>бумаги,</w:t>
      </w:r>
      <w:r>
        <w:rPr>
          <w:spacing w:val="1"/>
          <w:sz w:val="26"/>
        </w:rPr>
        <w:t xml:space="preserve"> </w:t>
      </w:r>
      <w:r>
        <w:rPr>
          <w:sz w:val="26"/>
        </w:rPr>
        <w:t>картона,</w:t>
      </w:r>
      <w:r>
        <w:rPr>
          <w:spacing w:val="-1"/>
          <w:sz w:val="26"/>
        </w:rPr>
        <w:t xml:space="preserve"> </w:t>
      </w:r>
      <w:r>
        <w:rPr>
          <w:sz w:val="26"/>
        </w:rPr>
        <w:t>пластилина);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2" w:line="273" w:lineRule="auto"/>
        <w:ind w:right="732"/>
        <w:rPr>
          <w:sz w:val="26"/>
        </w:rPr>
      </w:pPr>
      <w:r>
        <w:rPr>
          <w:sz w:val="26"/>
        </w:rPr>
        <w:t>создавать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композиционные</w:t>
      </w:r>
      <w:r>
        <w:rPr>
          <w:spacing w:val="1"/>
          <w:sz w:val="26"/>
        </w:rPr>
        <w:t xml:space="preserve"> </w:t>
      </w:r>
      <w:r>
        <w:rPr>
          <w:sz w:val="26"/>
        </w:rPr>
        <w:t>макеты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предметной</w:t>
      </w:r>
      <w:r>
        <w:rPr>
          <w:spacing w:val="1"/>
          <w:sz w:val="26"/>
        </w:rPr>
        <w:t xml:space="preserve"> </w:t>
      </w:r>
      <w:r>
        <w:rPr>
          <w:sz w:val="26"/>
        </w:rPr>
        <w:t>плоскости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пространстве;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4" w:line="273" w:lineRule="auto"/>
        <w:ind w:right="720"/>
        <w:rPr>
          <w:sz w:val="26"/>
        </w:rPr>
      </w:pPr>
      <w:r>
        <w:rPr>
          <w:sz w:val="26"/>
        </w:rPr>
        <w:t>создавать практические творческие композиции в технике коллажа, дизайн-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проектов;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2" w:line="273" w:lineRule="auto"/>
        <w:ind w:right="729"/>
        <w:rPr>
          <w:sz w:val="26"/>
        </w:rPr>
      </w:pPr>
      <w:r>
        <w:rPr>
          <w:sz w:val="26"/>
        </w:rPr>
        <w:t>получать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влиянии</w:t>
      </w:r>
      <w:r>
        <w:rPr>
          <w:spacing w:val="1"/>
          <w:sz w:val="26"/>
        </w:rPr>
        <w:t xml:space="preserve"> </w:t>
      </w:r>
      <w:r>
        <w:rPr>
          <w:sz w:val="26"/>
        </w:rPr>
        <w:t>цвета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восприятие</w:t>
      </w:r>
      <w:r>
        <w:rPr>
          <w:spacing w:val="1"/>
          <w:sz w:val="26"/>
        </w:rPr>
        <w:t xml:space="preserve"> </w:t>
      </w:r>
      <w:r>
        <w:rPr>
          <w:sz w:val="26"/>
        </w:rPr>
        <w:t>формы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1"/>
          <w:sz w:val="26"/>
        </w:rPr>
        <w:t xml:space="preserve"> </w:t>
      </w:r>
      <w:r>
        <w:rPr>
          <w:sz w:val="26"/>
        </w:rPr>
        <w:t>архитектуры и дизайна, а также о том, какое значение имеет расположение</w:t>
      </w:r>
      <w:r>
        <w:rPr>
          <w:spacing w:val="1"/>
          <w:sz w:val="26"/>
        </w:rPr>
        <w:t xml:space="preserve"> </w:t>
      </w:r>
      <w:r>
        <w:rPr>
          <w:sz w:val="26"/>
        </w:rPr>
        <w:t>цвета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пространстве</w:t>
      </w:r>
      <w:r>
        <w:rPr>
          <w:spacing w:val="1"/>
          <w:sz w:val="26"/>
        </w:rPr>
        <w:t xml:space="preserve"> </w:t>
      </w:r>
      <w:r>
        <w:rPr>
          <w:sz w:val="26"/>
        </w:rPr>
        <w:t>архитектурно-дизайнерского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объекта;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6" w:line="273" w:lineRule="auto"/>
        <w:ind w:right="724"/>
        <w:rPr>
          <w:sz w:val="26"/>
        </w:rPr>
      </w:pPr>
      <w:r>
        <w:rPr>
          <w:sz w:val="26"/>
        </w:rPr>
        <w:t>приобретать</w:t>
      </w:r>
      <w:r>
        <w:rPr>
          <w:spacing w:val="1"/>
          <w:sz w:val="26"/>
        </w:rPr>
        <w:t xml:space="preserve"> </w:t>
      </w:r>
      <w:r>
        <w:rPr>
          <w:sz w:val="26"/>
        </w:rPr>
        <w:t>общее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традициях</w:t>
      </w:r>
      <w:r>
        <w:rPr>
          <w:spacing w:val="1"/>
          <w:sz w:val="26"/>
        </w:rPr>
        <w:t xml:space="preserve"> </w:t>
      </w:r>
      <w:r>
        <w:rPr>
          <w:sz w:val="26"/>
        </w:rPr>
        <w:t>ландшафтно-парковой</w:t>
      </w:r>
      <w:r>
        <w:rPr>
          <w:spacing w:val="1"/>
          <w:sz w:val="26"/>
        </w:rPr>
        <w:t xml:space="preserve"> </w:t>
      </w:r>
      <w:r>
        <w:rPr>
          <w:sz w:val="26"/>
        </w:rPr>
        <w:t>архитектуры;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2"/>
        <w:ind w:hanging="361"/>
        <w:rPr>
          <w:sz w:val="26"/>
        </w:rPr>
      </w:pPr>
      <w:r>
        <w:rPr>
          <w:sz w:val="26"/>
        </w:rPr>
        <w:t>характеризовать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-4"/>
          <w:sz w:val="26"/>
        </w:rPr>
        <w:t xml:space="preserve"> </w:t>
      </w:r>
      <w:r>
        <w:rPr>
          <w:sz w:val="26"/>
        </w:rPr>
        <w:t>школы</w:t>
      </w:r>
      <w:r>
        <w:rPr>
          <w:spacing w:val="-3"/>
          <w:sz w:val="26"/>
        </w:rPr>
        <w:t xml:space="preserve"> </w:t>
      </w:r>
      <w:r>
        <w:rPr>
          <w:sz w:val="26"/>
        </w:rPr>
        <w:t>садово-паркового</w:t>
      </w:r>
      <w:r>
        <w:rPr>
          <w:spacing w:val="-4"/>
          <w:sz w:val="26"/>
        </w:rPr>
        <w:t xml:space="preserve"> </w:t>
      </w:r>
      <w:r>
        <w:rPr>
          <w:sz w:val="26"/>
        </w:rPr>
        <w:t>искусства;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</w:tabs>
        <w:spacing w:before="44" w:line="273" w:lineRule="auto"/>
        <w:ind w:right="723"/>
        <w:jc w:val="left"/>
        <w:rPr>
          <w:sz w:val="26"/>
        </w:rPr>
      </w:pPr>
      <w:r>
        <w:rPr>
          <w:sz w:val="26"/>
        </w:rPr>
        <w:t>понимать</w:t>
      </w:r>
      <w:r>
        <w:rPr>
          <w:spacing w:val="33"/>
          <w:sz w:val="26"/>
        </w:rPr>
        <w:t xml:space="preserve"> </w:t>
      </w:r>
      <w:r>
        <w:rPr>
          <w:sz w:val="26"/>
        </w:rPr>
        <w:t>основы</w:t>
      </w:r>
      <w:r>
        <w:rPr>
          <w:spacing w:val="38"/>
          <w:sz w:val="26"/>
        </w:rPr>
        <w:t xml:space="preserve"> </w:t>
      </w:r>
      <w:r>
        <w:rPr>
          <w:sz w:val="26"/>
        </w:rPr>
        <w:t>краткой</w:t>
      </w:r>
      <w:r>
        <w:rPr>
          <w:spacing w:val="34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38"/>
          <w:sz w:val="26"/>
        </w:rPr>
        <w:t xml:space="preserve"> </w:t>
      </w:r>
      <w:r>
        <w:rPr>
          <w:sz w:val="26"/>
        </w:rPr>
        <w:t>русской</w:t>
      </w:r>
      <w:r>
        <w:rPr>
          <w:spacing w:val="36"/>
          <w:sz w:val="26"/>
        </w:rPr>
        <w:t xml:space="preserve"> </w:t>
      </w:r>
      <w:r>
        <w:rPr>
          <w:sz w:val="26"/>
        </w:rPr>
        <w:t>усадебной</w:t>
      </w:r>
      <w:r>
        <w:rPr>
          <w:spacing w:val="37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42"/>
          <w:sz w:val="26"/>
        </w:rPr>
        <w:t xml:space="preserve"> </w:t>
      </w:r>
      <w:r>
        <w:rPr>
          <w:sz w:val="26"/>
        </w:rPr>
        <w:t>XVIII</w:t>
      </w:r>
      <w:r>
        <w:rPr>
          <w:spacing w:val="35"/>
          <w:sz w:val="26"/>
        </w:rPr>
        <w:t xml:space="preserve"> </w:t>
      </w:r>
      <w:r>
        <w:rPr>
          <w:sz w:val="26"/>
        </w:rPr>
        <w:t>-</w:t>
      </w:r>
      <w:r>
        <w:rPr>
          <w:spacing w:val="37"/>
          <w:sz w:val="26"/>
        </w:rPr>
        <w:t xml:space="preserve"> </w:t>
      </w:r>
      <w:r>
        <w:rPr>
          <w:sz w:val="26"/>
        </w:rPr>
        <w:t>XIX</w:t>
      </w:r>
      <w:r>
        <w:rPr>
          <w:spacing w:val="-62"/>
          <w:sz w:val="26"/>
        </w:rPr>
        <w:t xml:space="preserve"> </w:t>
      </w:r>
      <w:r>
        <w:rPr>
          <w:sz w:val="26"/>
        </w:rPr>
        <w:t>веков;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</w:tabs>
        <w:spacing w:before="1"/>
        <w:ind w:hanging="361"/>
        <w:jc w:val="left"/>
        <w:rPr>
          <w:sz w:val="26"/>
        </w:rPr>
      </w:pPr>
      <w:r>
        <w:rPr>
          <w:sz w:val="26"/>
        </w:rPr>
        <w:t>называть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раскрывать</w:t>
      </w:r>
      <w:r>
        <w:rPr>
          <w:spacing w:val="-4"/>
          <w:sz w:val="26"/>
        </w:rPr>
        <w:t xml:space="preserve"> </w:t>
      </w:r>
      <w:r>
        <w:rPr>
          <w:sz w:val="26"/>
        </w:rPr>
        <w:t>смысл</w:t>
      </w:r>
      <w:r>
        <w:rPr>
          <w:spacing w:val="-3"/>
          <w:sz w:val="26"/>
        </w:rPr>
        <w:t xml:space="preserve"> </w:t>
      </w:r>
      <w:r>
        <w:rPr>
          <w:sz w:val="26"/>
        </w:rPr>
        <w:t>основ</w:t>
      </w:r>
      <w:r>
        <w:rPr>
          <w:spacing w:val="-4"/>
          <w:sz w:val="26"/>
        </w:rPr>
        <w:t xml:space="preserve"> </w:t>
      </w:r>
      <w:r>
        <w:rPr>
          <w:sz w:val="26"/>
        </w:rPr>
        <w:t>искусства</w:t>
      </w:r>
      <w:r>
        <w:rPr>
          <w:spacing w:val="-4"/>
          <w:sz w:val="26"/>
        </w:rPr>
        <w:t xml:space="preserve"> </w:t>
      </w:r>
      <w:r>
        <w:rPr>
          <w:sz w:val="26"/>
        </w:rPr>
        <w:t>флористики;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понимать</w:t>
      </w:r>
      <w:r>
        <w:rPr>
          <w:spacing w:val="-5"/>
          <w:sz w:val="26"/>
        </w:rPr>
        <w:t xml:space="preserve"> </w:t>
      </w:r>
      <w:r>
        <w:rPr>
          <w:sz w:val="26"/>
        </w:rPr>
        <w:t>основы</w:t>
      </w:r>
      <w:r>
        <w:rPr>
          <w:spacing w:val="-1"/>
          <w:sz w:val="26"/>
        </w:rPr>
        <w:t xml:space="preserve"> </w:t>
      </w:r>
      <w:r>
        <w:rPr>
          <w:sz w:val="26"/>
        </w:rPr>
        <w:t>краткой</w:t>
      </w:r>
      <w:r>
        <w:rPr>
          <w:spacing w:val="-4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-2"/>
          <w:sz w:val="26"/>
        </w:rPr>
        <w:t xml:space="preserve"> </w:t>
      </w:r>
      <w:r>
        <w:rPr>
          <w:sz w:val="26"/>
        </w:rPr>
        <w:t>костюма;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45" w:line="273" w:lineRule="auto"/>
        <w:ind w:right="724"/>
        <w:rPr>
          <w:sz w:val="26"/>
        </w:rPr>
      </w:pPr>
      <w:r>
        <w:rPr>
          <w:sz w:val="26"/>
        </w:rPr>
        <w:t>характеризовать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раскрывать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смысл</w:t>
      </w:r>
      <w:r>
        <w:rPr>
          <w:spacing w:val="1"/>
          <w:sz w:val="26"/>
        </w:rPr>
        <w:t xml:space="preserve"> </w:t>
      </w:r>
      <w:r>
        <w:rPr>
          <w:sz w:val="26"/>
        </w:rPr>
        <w:t>композиционно-конструктивных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принципов</w:t>
      </w:r>
      <w:r>
        <w:rPr>
          <w:spacing w:val="-2"/>
          <w:sz w:val="26"/>
        </w:rPr>
        <w:t xml:space="preserve"> </w:t>
      </w:r>
      <w:r>
        <w:rPr>
          <w:sz w:val="26"/>
        </w:rPr>
        <w:t>дизайна</w:t>
      </w:r>
      <w:r>
        <w:rPr>
          <w:spacing w:val="-1"/>
          <w:sz w:val="26"/>
        </w:rPr>
        <w:t xml:space="preserve"> </w:t>
      </w:r>
      <w:r>
        <w:rPr>
          <w:sz w:val="26"/>
        </w:rPr>
        <w:t>одежды;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4" w:line="273" w:lineRule="auto"/>
        <w:ind w:right="726"/>
        <w:rPr>
          <w:sz w:val="26"/>
        </w:rPr>
      </w:pPr>
      <w:r>
        <w:rPr>
          <w:sz w:val="26"/>
        </w:rPr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навыки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объемно-пространственной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композиции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формировании</w:t>
      </w:r>
      <w:r>
        <w:rPr>
          <w:spacing w:val="-2"/>
          <w:sz w:val="26"/>
        </w:rPr>
        <w:t xml:space="preserve"> </w:t>
      </w:r>
      <w:r>
        <w:rPr>
          <w:sz w:val="26"/>
        </w:rPr>
        <w:t>букета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принципам</w:t>
      </w:r>
      <w:r>
        <w:rPr>
          <w:spacing w:val="-2"/>
          <w:sz w:val="26"/>
        </w:rPr>
        <w:t xml:space="preserve"> </w:t>
      </w:r>
      <w:r>
        <w:rPr>
          <w:sz w:val="26"/>
        </w:rPr>
        <w:t>икэбаны;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1" w:line="273" w:lineRule="auto"/>
        <w:ind w:right="725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старые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осваивать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новые</w:t>
      </w:r>
      <w:r>
        <w:rPr>
          <w:spacing w:val="1"/>
          <w:sz w:val="26"/>
        </w:rPr>
        <w:t xml:space="preserve"> </w:t>
      </w:r>
      <w:r>
        <w:rPr>
          <w:sz w:val="26"/>
        </w:rPr>
        <w:t>приемы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66"/>
          <w:sz w:val="26"/>
        </w:rPr>
        <w:t xml:space="preserve"> </w:t>
      </w:r>
      <w:r>
        <w:rPr>
          <w:sz w:val="26"/>
        </w:rPr>
        <w:t>бумагой,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природными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материалами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макетирования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архитектурно--</w:t>
      </w:r>
      <w:r>
        <w:rPr>
          <w:spacing w:val="1"/>
          <w:sz w:val="26"/>
        </w:rPr>
        <w:t xml:space="preserve"> </w:t>
      </w:r>
      <w:r>
        <w:rPr>
          <w:sz w:val="26"/>
        </w:rPr>
        <w:t>ландшафтных объектов;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4" w:line="273" w:lineRule="auto"/>
        <w:ind w:right="724"/>
        <w:rPr>
          <w:sz w:val="26"/>
        </w:rPr>
      </w:pPr>
      <w:r>
        <w:rPr>
          <w:sz w:val="26"/>
        </w:rPr>
        <w:t>отражать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эскизном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проекте</w:t>
      </w:r>
      <w:r>
        <w:rPr>
          <w:spacing w:val="1"/>
          <w:sz w:val="26"/>
        </w:rPr>
        <w:t xml:space="preserve"> </w:t>
      </w:r>
      <w:r>
        <w:rPr>
          <w:sz w:val="26"/>
        </w:rPr>
        <w:t>дизайна</w:t>
      </w:r>
      <w:r>
        <w:rPr>
          <w:spacing w:val="1"/>
          <w:sz w:val="26"/>
        </w:rPr>
        <w:t xml:space="preserve"> </w:t>
      </w:r>
      <w:r>
        <w:rPr>
          <w:sz w:val="26"/>
        </w:rPr>
        <w:t>сада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образно-архитектурный</w:t>
      </w:r>
      <w:r>
        <w:rPr>
          <w:spacing w:val="1"/>
          <w:sz w:val="26"/>
        </w:rPr>
        <w:t xml:space="preserve"> </w:t>
      </w:r>
      <w:r>
        <w:rPr>
          <w:sz w:val="26"/>
        </w:rPr>
        <w:t>композиционный</w:t>
      </w:r>
      <w:r>
        <w:rPr>
          <w:spacing w:val="-2"/>
          <w:sz w:val="26"/>
        </w:rPr>
        <w:t xml:space="preserve"> </w:t>
      </w:r>
      <w:r>
        <w:rPr>
          <w:sz w:val="26"/>
        </w:rPr>
        <w:t>замысел;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4" w:line="273" w:lineRule="auto"/>
        <w:ind w:right="729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графические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технологии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коллажа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-5"/>
          <w:sz w:val="26"/>
        </w:rPr>
        <w:t xml:space="preserve"> </w:t>
      </w:r>
      <w:r>
        <w:rPr>
          <w:sz w:val="26"/>
        </w:rPr>
        <w:t>создания</w:t>
      </w:r>
      <w:r>
        <w:rPr>
          <w:spacing w:val="-4"/>
          <w:sz w:val="26"/>
        </w:rPr>
        <w:t xml:space="preserve"> </w:t>
      </w:r>
      <w:r>
        <w:rPr>
          <w:sz w:val="26"/>
        </w:rPr>
        <w:t>эскизов</w:t>
      </w:r>
      <w:r>
        <w:rPr>
          <w:spacing w:val="-4"/>
          <w:sz w:val="26"/>
        </w:rPr>
        <w:t xml:space="preserve"> </w:t>
      </w:r>
      <w:r>
        <w:rPr>
          <w:sz w:val="26"/>
        </w:rPr>
        <w:t>молодежных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исторических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комплектов</w:t>
      </w:r>
      <w:r>
        <w:rPr>
          <w:spacing w:val="-2"/>
          <w:sz w:val="26"/>
        </w:rPr>
        <w:t xml:space="preserve"> </w:t>
      </w:r>
      <w:r>
        <w:rPr>
          <w:sz w:val="26"/>
        </w:rPr>
        <w:t>одежды;</w:t>
      </w:r>
    </w:p>
    <w:p w:rsidR="00984F4B" w:rsidRDefault="00984F4B">
      <w:pPr>
        <w:spacing w:line="273" w:lineRule="auto"/>
        <w:jc w:val="both"/>
        <w:rPr>
          <w:sz w:val="26"/>
        </w:rPr>
        <w:sectPr w:rsidR="00984F4B">
          <w:type w:val="continuous"/>
          <w:pgSz w:w="11900" w:h="16850"/>
          <w:pgMar w:top="1000" w:right="0" w:bottom="280" w:left="900" w:header="720" w:footer="720" w:gutter="0"/>
          <w:cols w:space="720"/>
        </w:sectPr>
      </w:pP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</w:tabs>
        <w:spacing w:before="79"/>
        <w:ind w:hanging="361"/>
        <w:jc w:val="left"/>
        <w:rPr>
          <w:sz w:val="26"/>
        </w:rPr>
      </w:pPr>
      <w:r>
        <w:rPr>
          <w:sz w:val="26"/>
        </w:rPr>
        <w:lastRenderedPageBreak/>
        <w:t>узнавать</w:t>
      </w:r>
      <w:r>
        <w:rPr>
          <w:spacing w:val="50"/>
          <w:sz w:val="26"/>
        </w:rPr>
        <w:t xml:space="preserve"> </w:t>
      </w:r>
      <w:r>
        <w:rPr>
          <w:sz w:val="26"/>
        </w:rPr>
        <w:t>и</w:t>
      </w:r>
      <w:r>
        <w:rPr>
          <w:spacing w:val="52"/>
          <w:sz w:val="26"/>
        </w:rPr>
        <w:t xml:space="preserve"> </w:t>
      </w:r>
      <w:r>
        <w:rPr>
          <w:sz w:val="26"/>
        </w:rPr>
        <w:t>характеризовать</w:t>
      </w:r>
      <w:r>
        <w:rPr>
          <w:spacing w:val="50"/>
          <w:sz w:val="26"/>
        </w:rPr>
        <w:t xml:space="preserve"> </w:t>
      </w:r>
      <w:r>
        <w:rPr>
          <w:sz w:val="26"/>
        </w:rPr>
        <w:t>памятники</w:t>
      </w:r>
      <w:r>
        <w:rPr>
          <w:spacing w:val="51"/>
          <w:sz w:val="26"/>
        </w:rPr>
        <w:t xml:space="preserve"> </w:t>
      </w:r>
      <w:r>
        <w:rPr>
          <w:sz w:val="26"/>
        </w:rPr>
        <w:t>архитектуры</w:t>
      </w:r>
      <w:r>
        <w:rPr>
          <w:spacing w:val="52"/>
          <w:sz w:val="26"/>
        </w:rPr>
        <w:t xml:space="preserve"> </w:t>
      </w:r>
      <w:r>
        <w:rPr>
          <w:sz w:val="26"/>
        </w:rPr>
        <w:t>Древнего</w:t>
      </w:r>
      <w:r>
        <w:rPr>
          <w:spacing w:val="51"/>
          <w:sz w:val="26"/>
        </w:rPr>
        <w:t xml:space="preserve"> </w:t>
      </w:r>
      <w:r>
        <w:rPr>
          <w:sz w:val="26"/>
        </w:rPr>
        <w:t>Киева.</w:t>
      </w:r>
      <w:r>
        <w:rPr>
          <w:spacing w:val="52"/>
          <w:sz w:val="26"/>
        </w:rPr>
        <w:t xml:space="preserve"> </w:t>
      </w:r>
      <w:r>
        <w:rPr>
          <w:sz w:val="26"/>
        </w:rPr>
        <w:t>София</w:t>
      </w:r>
    </w:p>
    <w:p w:rsidR="00984F4B" w:rsidRDefault="00984F4B">
      <w:pPr>
        <w:rPr>
          <w:sz w:val="26"/>
        </w:rPr>
        <w:sectPr w:rsidR="00984F4B">
          <w:headerReference w:type="default" r:id="rId92"/>
          <w:pgSz w:w="11900" w:h="16850"/>
          <w:pgMar w:top="340" w:right="0" w:bottom="280" w:left="900" w:header="0" w:footer="0" w:gutter="0"/>
          <w:cols w:space="720"/>
        </w:sectPr>
      </w:pPr>
    </w:p>
    <w:p w:rsidR="00984F4B" w:rsidRDefault="0003336C">
      <w:pPr>
        <w:pStyle w:val="a3"/>
        <w:spacing w:before="43"/>
      </w:pPr>
      <w:r>
        <w:t>Киевская.</w:t>
      </w:r>
      <w:r>
        <w:rPr>
          <w:spacing w:val="-3"/>
        </w:rPr>
        <w:t xml:space="preserve"> </w:t>
      </w:r>
      <w:r>
        <w:t>Фрески.</w:t>
      </w:r>
      <w:r>
        <w:rPr>
          <w:spacing w:val="-6"/>
        </w:rPr>
        <w:t xml:space="preserve"> </w:t>
      </w:r>
      <w:r>
        <w:t>Мозаики;</w:t>
      </w:r>
    </w:p>
    <w:p w:rsidR="00984F4B" w:rsidRDefault="0003336C">
      <w:pPr>
        <w:spacing w:before="18"/>
        <w:ind w:left="1409"/>
      </w:pPr>
      <w:r>
        <w:br w:type="column"/>
      </w:r>
    </w:p>
    <w:p w:rsidR="00984F4B" w:rsidRDefault="00984F4B">
      <w:pPr>
        <w:sectPr w:rsidR="00984F4B">
          <w:type w:val="continuous"/>
          <w:pgSz w:w="11900" w:h="16850"/>
          <w:pgMar w:top="1000" w:right="0" w:bottom="280" w:left="900" w:header="720" w:footer="720" w:gutter="0"/>
          <w:cols w:num="2" w:space="720" w:equalWidth="0">
            <w:col w:w="4621" w:space="3896"/>
            <w:col w:w="2483"/>
          </w:cols>
        </w:sectPr>
      </w:pP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45" w:line="273" w:lineRule="auto"/>
        <w:ind w:right="725"/>
        <w:rPr>
          <w:sz w:val="26"/>
        </w:rPr>
      </w:pPr>
      <w:r>
        <w:rPr>
          <w:sz w:val="26"/>
        </w:rPr>
        <w:t>различать</w:t>
      </w:r>
      <w:r>
        <w:rPr>
          <w:spacing w:val="1"/>
          <w:sz w:val="26"/>
        </w:rPr>
        <w:t xml:space="preserve"> </w:t>
      </w:r>
      <w:r>
        <w:rPr>
          <w:sz w:val="26"/>
        </w:rPr>
        <w:t>итальянские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русские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архитектуре</w:t>
      </w:r>
      <w:r>
        <w:rPr>
          <w:spacing w:val="66"/>
          <w:sz w:val="26"/>
        </w:rPr>
        <w:t xml:space="preserve"> </w:t>
      </w:r>
      <w:r>
        <w:rPr>
          <w:sz w:val="26"/>
        </w:rPr>
        <w:t>Московского</w:t>
      </w:r>
      <w:r>
        <w:rPr>
          <w:spacing w:val="-62"/>
          <w:sz w:val="26"/>
        </w:rPr>
        <w:t xml:space="preserve"> </w:t>
      </w:r>
      <w:r>
        <w:rPr>
          <w:sz w:val="26"/>
        </w:rPr>
        <w:t>Кремля.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описывать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архитектурные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соборов</w:t>
      </w:r>
      <w:r>
        <w:rPr>
          <w:spacing w:val="-62"/>
          <w:sz w:val="26"/>
        </w:rPr>
        <w:t xml:space="preserve"> </w:t>
      </w:r>
      <w:r>
        <w:rPr>
          <w:sz w:val="26"/>
        </w:rPr>
        <w:t>Московского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Кремля;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5" w:line="276" w:lineRule="auto"/>
        <w:ind w:right="727"/>
        <w:rPr>
          <w:sz w:val="26"/>
        </w:rPr>
      </w:pPr>
      <w:r>
        <w:rPr>
          <w:sz w:val="26"/>
        </w:rPr>
        <w:t>различать и характеризовать особенности древнерусской иконописи. Понимать</w:t>
      </w:r>
      <w:r>
        <w:rPr>
          <w:spacing w:val="-62"/>
          <w:sz w:val="26"/>
        </w:rPr>
        <w:t xml:space="preserve"> </w:t>
      </w:r>
      <w:r>
        <w:rPr>
          <w:sz w:val="26"/>
        </w:rPr>
        <w:t>значение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иконы</w:t>
      </w:r>
      <w:r>
        <w:rPr>
          <w:spacing w:val="1"/>
          <w:sz w:val="26"/>
        </w:rPr>
        <w:t xml:space="preserve"> </w:t>
      </w:r>
      <w:r>
        <w:rPr>
          <w:sz w:val="26"/>
        </w:rPr>
        <w:t>«Троица»</w:t>
      </w:r>
      <w:r>
        <w:rPr>
          <w:spacing w:val="1"/>
          <w:sz w:val="26"/>
        </w:rPr>
        <w:t xml:space="preserve"> </w:t>
      </w:r>
      <w:r>
        <w:rPr>
          <w:sz w:val="26"/>
        </w:rPr>
        <w:t>Андрея</w:t>
      </w:r>
      <w:r>
        <w:rPr>
          <w:spacing w:val="1"/>
          <w:sz w:val="26"/>
        </w:rPr>
        <w:t xml:space="preserve"> </w:t>
      </w:r>
      <w:r>
        <w:rPr>
          <w:sz w:val="26"/>
        </w:rPr>
        <w:t>Рублева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общественной,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-2"/>
          <w:sz w:val="26"/>
        </w:rPr>
        <w:t xml:space="preserve"> </w:t>
      </w:r>
      <w:r>
        <w:rPr>
          <w:sz w:val="26"/>
        </w:rPr>
        <w:t>жизни Руси;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line="316" w:lineRule="exact"/>
        <w:ind w:hanging="361"/>
        <w:rPr>
          <w:sz w:val="26"/>
        </w:rPr>
      </w:pPr>
      <w:r>
        <w:rPr>
          <w:sz w:val="26"/>
        </w:rPr>
        <w:t>узнавать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описывать</w:t>
      </w:r>
      <w:r>
        <w:rPr>
          <w:spacing w:val="-5"/>
          <w:sz w:val="26"/>
        </w:rPr>
        <w:t xml:space="preserve"> </w:t>
      </w:r>
      <w:r>
        <w:rPr>
          <w:sz w:val="26"/>
        </w:rPr>
        <w:t>памятники</w:t>
      </w:r>
      <w:r>
        <w:rPr>
          <w:spacing w:val="-2"/>
          <w:sz w:val="26"/>
        </w:rPr>
        <w:t xml:space="preserve"> </w:t>
      </w:r>
      <w:r>
        <w:rPr>
          <w:sz w:val="26"/>
        </w:rPr>
        <w:t>шатрового</w:t>
      </w:r>
      <w:r>
        <w:rPr>
          <w:spacing w:val="-5"/>
          <w:sz w:val="26"/>
        </w:rPr>
        <w:t xml:space="preserve"> </w:t>
      </w:r>
      <w:r>
        <w:rPr>
          <w:sz w:val="26"/>
        </w:rPr>
        <w:t>зодчества;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</w:tabs>
        <w:spacing w:before="43" w:line="273" w:lineRule="auto"/>
        <w:ind w:right="730"/>
        <w:jc w:val="left"/>
        <w:rPr>
          <w:sz w:val="26"/>
        </w:rPr>
      </w:pPr>
      <w:r>
        <w:rPr>
          <w:sz w:val="26"/>
        </w:rPr>
        <w:t>характеризовать</w:t>
      </w:r>
      <w:r>
        <w:rPr>
          <w:spacing w:val="15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5"/>
          <w:sz w:val="26"/>
        </w:rPr>
        <w:t xml:space="preserve"> </w:t>
      </w:r>
      <w:r>
        <w:rPr>
          <w:sz w:val="26"/>
        </w:rPr>
        <w:t>церкви</w:t>
      </w:r>
      <w:r>
        <w:rPr>
          <w:spacing w:val="16"/>
          <w:sz w:val="26"/>
        </w:rPr>
        <w:t xml:space="preserve"> </w:t>
      </w:r>
      <w:r>
        <w:rPr>
          <w:sz w:val="26"/>
        </w:rPr>
        <w:t>Вознесения</w:t>
      </w:r>
      <w:r>
        <w:rPr>
          <w:spacing w:val="17"/>
          <w:sz w:val="26"/>
        </w:rPr>
        <w:t xml:space="preserve"> </w:t>
      </w:r>
      <w:r>
        <w:rPr>
          <w:sz w:val="26"/>
        </w:rPr>
        <w:t>в</w:t>
      </w:r>
      <w:r>
        <w:rPr>
          <w:spacing w:val="15"/>
          <w:sz w:val="26"/>
        </w:rPr>
        <w:t xml:space="preserve"> </w:t>
      </w:r>
      <w:r>
        <w:rPr>
          <w:sz w:val="26"/>
        </w:rPr>
        <w:t>селе</w:t>
      </w:r>
      <w:r>
        <w:rPr>
          <w:spacing w:val="16"/>
          <w:sz w:val="26"/>
        </w:rPr>
        <w:t xml:space="preserve"> </w:t>
      </w:r>
      <w:r>
        <w:rPr>
          <w:sz w:val="26"/>
        </w:rPr>
        <w:t>Коломенском</w:t>
      </w:r>
      <w:r>
        <w:rPr>
          <w:spacing w:val="17"/>
          <w:sz w:val="26"/>
        </w:rPr>
        <w:t xml:space="preserve"> </w:t>
      </w:r>
      <w:r>
        <w:rPr>
          <w:sz w:val="26"/>
        </w:rPr>
        <w:t>и</w:t>
      </w:r>
      <w:r>
        <w:rPr>
          <w:spacing w:val="16"/>
          <w:sz w:val="26"/>
        </w:rPr>
        <w:t xml:space="preserve"> </w:t>
      </w:r>
      <w:r>
        <w:rPr>
          <w:sz w:val="26"/>
        </w:rPr>
        <w:t>храма</w:t>
      </w:r>
      <w:r>
        <w:rPr>
          <w:spacing w:val="-62"/>
          <w:sz w:val="26"/>
        </w:rPr>
        <w:t xml:space="preserve"> </w:t>
      </w:r>
      <w:r>
        <w:rPr>
          <w:sz w:val="26"/>
        </w:rPr>
        <w:t>Покрова-на-Рву;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</w:tabs>
        <w:spacing w:before="2" w:line="273" w:lineRule="auto"/>
        <w:ind w:right="727"/>
        <w:jc w:val="left"/>
        <w:rPr>
          <w:sz w:val="26"/>
        </w:rPr>
      </w:pPr>
      <w:r>
        <w:rPr>
          <w:sz w:val="26"/>
        </w:rPr>
        <w:t>раскрывать</w:t>
      </w:r>
      <w:r>
        <w:rPr>
          <w:spacing w:val="17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8"/>
          <w:sz w:val="26"/>
        </w:rPr>
        <w:t xml:space="preserve"> </w:t>
      </w:r>
      <w:r>
        <w:rPr>
          <w:sz w:val="26"/>
        </w:rPr>
        <w:t>новых</w:t>
      </w:r>
      <w:r>
        <w:rPr>
          <w:spacing w:val="19"/>
          <w:sz w:val="26"/>
        </w:rPr>
        <w:t xml:space="preserve"> </w:t>
      </w:r>
      <w:r>
        <w:rPr>
          <w:sz w:val="26"/>
        </w:rPr>
        <w:t>иконописных</w:t>
      </w:r>
      <w:r>
        <w:rPr>
          <w:spacing w:val="18"/>
          <w:sz w:val="26"/>
        </w:rPr>
        <w:t xml:space="preserve"> </w:t>
      </w:r>
      <w:r>
        <w:rPr>
          <w:sz w:val="26"/>
        </w:rPr>
        <w:t>традиций</w:t>
      </w:r>
      <w:r>
        <w:rPr>
          <w:spacing w:val="18"/>
          <w:sz w:val="26"/>
        </w:rPr>
        <w:t xml:space="preserve"> </w:t>
      </w:r>
      <w:r>
        <w:rPr>
          <w:sz w:val="26"/>
        </w:rPr>
        <w:t>в</w:t>
      </w:r>
      <w:r>
        <w:rPr>
          <w:spacing w:val="18"/>
          <w:sz w:val="26"/>
        </w:rPr>
        <w:t xml:space="preserve"> </w:t>
      </w:r>
      <w:r>
        <w:rPr>
          <w:sz w:val="26"/>
        </w:rPr>
        <w:t>XVII</w:t>
      </w:r>
      <w:r>
        <w:rPr>
          <w:spacing w:val="21"/>
          <w:sz w:val="26"/>
        </w:rPr>
        <w:t xml:space="preserve"> </w:t>
      </w:r>
      <w:r>
        <w:rPr>
          <w:sz w:val="26"/>
        </w:rPr>
        <w:t>веке.</w:t>
      </w:r>
      <w:r>
        <w:rPr>
          <w:spacing w:val="18"/>
          <w:sz w:val="26"/>
        </w:rPr>
        <w:t xml:space="preserve"> </w:t>
      </w:r>
      <w:r>
        <w:rPr>
          <w:sz w:val="26"/>
        </w:rPr>
        <w:t>Отличать</w:t>
      </w:r>
      <w:r>
        <w:rPr>
          <w:spacing w:val="-62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характерным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особенностям</w:t>
      </w:r>
      <w:r>
        <w:rPr>
          <w:spacing w:val="-1"/>
          <w:sz w:val="26"/>
        </w:rPr>
        <w:t xml:space="preserve"> </w:t>
      </w:r>
      <w:r>
        <w:rPr>
          <w:sz w:val="26"/>
        </w:rPr>
        <w:t>икону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парсуну;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  <w:tab w:val="left" w:pos="2596"/>
          <w:tab w:val="left" w:pos="3205"/>
          <w:tab w:val="left" w:pos="4476"/>
          <w:tab w:val="left" w:pos="6700"/>
          <w:tab w:val="left" w:pos="7330"/>
          <w:tab w:val="left" w:pos="9313"/>
        </w:tabs>
        <w:spacing w:before="5" w:line="273" w:lineRule="auto"/>
        <w:ind w:right="729"/>
        <w:jc w:val="left"/>
        <w:rPr>
          <w:sz w:val="26"/>
        </w:rPr>
      </w:pPr>
      <w:r>
        <w:rPr>
          <w:sz w:val="26"/>
        </w:rPr>
        <w:t>работать</w:t>
      </w:r>
      <w:r>
        <w:rPr>
          <w:sz w:val="26"/>
        </w:rPr>
        <w:tab/>
        <w:t>над</w:t>
      </w:r>
      <w:r>
        <w:rPr>
          <w:sz w:val="26"/>
        </w:rPr>
        <w:tab/>
        <w:t>проектом</w:t>
      </w:r>
      <w:r>
        <w:rPr>
          <w:sz w:val="26"/>
        </w:rPr>
        <w:tab/>
        <w:t>(индивидуальным</w:t>
      </w:r>
      <w:r>
        <w:rPr>
          <w:sz w:val="26"/>
        </w:rPr>
        <w:tab/>
        <w:t>или</w:t>
      </w:r>
      <w:r>
        <w:rPr>
          <w:sz w:val="26"/>
        </w:rPr>
        <w:tab/>
        <w:t>коллективным),</w:t>
      </w:r>
      <w:r>
        <w:rPr>
          <w:sz w:val="26"/>
        </w:rPr>
        <w:tab/>
      </w:r>
      <w:r>
        <w:rPr>
          <w:spacing w:val="-1"/>
          <w:sz w:val="26"/>
        </w:rPr>
        <w:t>создавая</w:t>
      </w:r>
      <w:r>
        <w:rPr>
          <w:spacing w:val="-62"/>
          <w:sz w:val="26"/>
        </w:rPr>
        <w:t xml:space="preserve"> </w:t>
      </w:r>
      <w:r>
        <w:rPr>
          <w:sz w:val="26"/>
        </w:rPr>
        <w:t>разнообразные</w:t>
      </w:r>
      <w:r>
        <w:rPr>
          <w:spacing w:val="-3"/>
          <w:sz w:val="26"/>
        </w:rPr>
        <w:t xml:space="preserve"> </w:t>
      </w:r>
      <w:r>
        <w:rPr>
          <w:sz w:val="26"/>
        </w:rPr>
        <w:t>творческие</w:t>
      </w:r>
      <w:r>
        <w:rPr>
          <w:spacing w:val="-1"/>
          <w:sz w:val="26"/>
        </w:rPr>
        <w:t xml:space="preserve"> </w:t>
      </w:r>
      <w:r>
        <w:rPr>
          <w:sz w:val="26"/>
        </w:rPr>
        <w:t>композиции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материалах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различным</w:t>
      </w:r>
      <w:r>
        <w:rPr>
          <w:spacing w:val="-3"/>
          <w:sz w:val="26"/>
        </w:rPr>
        <w:t xml:space="preserve"> </w:t>
      </w:r>
      <w:r>
        <w:rPr>
          <w:sz w:val="26"/>
        </w:rPr>
        <w:t>темам;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</w:tabs>
        <w:spacing w:before="1"/>
        <w:ind w:hanging="361"/>
        <w:jc w:val="left"/>
        <w:rPr>
          <w:sz w:val="26"/>
        </w:rPr>
      </w:pPr>
      <w:r>
        <w:rPr>
          <w:sz w:val="26"/>
        </w:rPr>
        <w:t>различать</w:t>
      </w:r>
      <w:r>
        <w:rPr>
          <w:spacing w:val="-3"/>
          <w:sz w:val="26"/>
        </w:rPr>
        <w:t xml:space="preserve"> </w:t>
      </w:r>
      <w:r>
        <w:rPr>
          <w:sz w:val="26"/>
        </w:rPr>
        <w:t>стилевые</w:t>
      </w:r>
      <w:r>
        <w:rPr>
          <w:spacing w:val="-4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-4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-3"/>
          <w:sz w:val="26"/>
        </w:rPr>
        <w:t xml:space="preserve"> </w:t>
      </w:r>
      <w:r>
        <w:rPr>
          <w:sz w:val="26"/>
        </w:rPr>
        <w:t>школ</w:t>
      </w:r>
      <w:r>
        <w:rPr>
          <w:spacing w:val="-4"/>
          <w:sz w:val="26"/>
        </w:rPr>
        <w:t xml:space="preserve"> </w:t>
      </w:r>
      <w:r>
        <w:rPr>
          <w:sz w:val="26"/>
        </w:rPr>
        <w:t>архитектуры</w:t>
      </w:r>
      <w:r>
        <w:rPr>
          <w:spacing w:val="-3"/>
          <w:sz w:val="26"/>
        </w:rPr>
        <w:t xml:space="preserve"> </w:t>
      </w:r>
      <w:r>
        <w:rPr>
          <w:sz w:val="26"/>
        </w:rPr>
        <w:t>Древней</w:t>
      </w:r>
      <w:r>
        <w:rPr>
          <w:spacing w:val="-3"/>
          <w:sz w:val="26"/>
        </w:rPr>
        <w:t xml:space="preserve"> </w:t>
      </w:r>
      <w:r>
        <w:rPr>
          <w:sz w:val="26"/>
        </w:rPr>
        <w:t>Руси;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44" w:line="273" w:lineRule="auto"/>
        <w:ind w:right="727"/>
        <w:rPr>
          <w:sz w:val="26"/>
        </w:rPr>
      </w:pPr>
      <w:r>
        <w:rPr>
          <w:sz w:val="26"/>
        </w:rPr>
        <w:t>создавать с натуры и по воображению архитектурные образы графическими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материалами</w:t>
      </w:r>
      <w:r>
        <w:rPr>
          <w:spacing w:val="-2"/>
          <w:sz w:val="26"/>
        </w:rPr>
        <w:t xml:space="preserve"> </w:t>
      </w:r>
      <w:r>
        <w:rPr>
          <w:sz w:val="26"/>
        </w:rPr>
        <w:t>и др.;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2" w:line="273" w:lineRule="auto"/>
        <w:ind w:right="730"/>
        <w:rPr>
          <w:sz w:val="26"/>
        </w:rPr>
      </w:pPr>
      <w:r>
        <w:rPr>
          <w:sz w:val="26"/>
        </w:rPr>
        <w:t>работать</w:t>
      </w:r>
      <w:r>
        <w:rPr>
          <w:spacing w:val="1"/>
          <w:sz w:val="26"/>
        </w:rPr>
        <w:t xml:space="preserve"> </w:t>
      </w:r>
      <w:r>
        <w:rPr>
          <w:sz w:val="26"/>
        </w:rPr>
        <w:t>над</w:t>
      </w:r>
      <w:r>
        <w:rPr>
          <w:spacing w:val="1"/>
          <w:sz w:val="26"/>
        </w:rPr>
        <w:t xml:space="preserve"> </w:t>
      </w:r>
      <w:r>
        <w:rPr>
          <w:sz w:val="26"/>
        </w:rPr>
        <w:t>эскизом</w:t>
      </w:r>
      <w:r>
        <w:rPr>
          <w:spacing w:val="1"/>
          <w:sz w:val="26"/>
        </w:rPr>
        <w:t xml:space="preserve"> </w:t>
      </w:r>
      <w:r>
        <w:rPr>
          <w:sz w:val="26"/>
        </w:rPr>
        <w:t>монументального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(витраж,</w:t>
      </w:r>
      <w:r>
        <w:rPr>
          <w:spacing w:val="1"/>
          <w:sz w:val="26"/>
        </w:rPr>
        <w:t xml:space="preserve"> </w:t>
      </w:r>
      <w:r>
        <w:rPr>
          <w:sz w:val="26"/>
        </w:rPr>
        <w:t>мозаика,</w:t>
      </w:r>
      <w:r>
        <w:rPr>
          <w:spacing w:val="-62"/>
          <w:sz w:val="26"/>
        </w:rPr>
        <w:t xml:space="preserve"> </w:t>
      </w:r>
      <w:r>
        <w:rPr>
          <w:sz w:val="26"/>
        </w:rPr>
        <w:t>роспись, монументальная скульптура); использовать выразительный язык при</w:t>
      </w:r>
      <w:r>
        <w:rPr>
          <w:spacing w:val="1"/>
          <w:sz w:val="26"/>
        </w:rPr>
        <w:t xml:space="preserve"> </w:t>
      </w:r>
      <w:r>
        <w:rPr>
          <w:sz w:val="26"/>
        </w:rPr>
        <w:t>моделировании</w:t>
      </w:r>
      <w:r>
        <w:rPr>
          <w:spacing w:val="-2"/>
          <w:sz w:val="26"/>
        </w:rPr>
        <w:t xml:space="preserve"> </w:t>
      </w:r>
      <w:r>
        <w:rPr>
          <w:sz w:val="26"/>
        </w:rPr>
        <w:t>архитектурного</w:t>
      </w:r>
      <w:r>
        <w:rPr>
          <w:spacing w:val="-1"/>
          <w:sz w:val="26"/>
        </w:rPr>
        <w:t xml:space="preserve"> </w:t>
      </w:r>
      <w:r>
        <w:rPr>
          <w:sz w:val="26"/>
        </w:rPr>
        <w:t>пространства;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6" w:line="273" w:lineRule="auto"/>
        <w:ind w:right="729"/>
        <w:rPr>
          <w:sz w:val="26"/>
        </w:rPr>
      </w:pPr>
      <w:r>
        <w:rPr>
          <w:sz w:val="26"/>
        </w:rPr>
        <w:t>сравнивать, сопоставлять и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анализировать произведения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живописи</w:t>
      </w:r>
      <w:r>
        <w:rPr>
          <w:spacing w:val="1"/>
          <w:sz w:val="26"/>
        </w:rPr>
        <w:t xml:space="preserve"> </w:t>
      </w:r>
      <w:r>
        <w:rPr>
          <w:sz w:val="26"/>
        </w:rPr>
        <w:t>Древней</w:t>
      </w:r>
      <w:r>
        <w:rPr>
          <w:spacing w:val="1"/>
          <w:sz w:val="26"/>
        </w:rPr>
        <w:t xml:space="preserve"> </w:t>
      </w:r>
      <w:r>
        <w:rPr>
          <w:sz w:val="26"/>
        </w:rPr>
        <w:t>Руси;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2"/>
        <w:ind w:hanging="361"/>
        <w:rPr>
          <w:sz w:val="26"/>
        </w:rPr>
      </w:pPr>
      <w:r>
        <w:rPr>
          <w:sz w:val="26"/>
        </w:rPr>
        <w:t>рассуждать</w:t>
      </w:r>
      <w:r>
        <w:rPr>
          <w:spacing w:val="-4"/>
          <w:sz w:val="26"/>
        </w:rPr>
        <w:t xml:space="preserve"> </w:t>
      </w:r>
      <w:r>
        <w:rPr>
          <w:sz w:val="26"/>
        </w:rPr>
        <w:t>о</w:t>
      </w:r>
      <w:r>
        <w:rPr>
          <w:spacing w:val="-4"/>
          <w:sz w:val="26"/>
        </w:rPr>
        <w:t xml:space="preserve"> </w:t>
      </w:r>
      <w:r>
        <w:rPr>
          <w:sz w:val="26"/>
        </w:rPr>
        <w:t>значении</w:t>
      </w:r>
      <w:r>
        <w:rPr>
          <w:spacing w:val="-5"/>
          <w:sz w:val="26"/>
        </w:rPr>
        <w:t xml:space="preserve"> </w:t>
      </w:r>
      <w:r>
        <w:rPr>
          <w:sz w:val="26"/>
        </w:rPr>
        <w:t>художественного</w:t>
      </w:r>
      <w:r>
        <w:rPr>
          <w:spacing w:val="-5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-5"/>
          <w:sz w:val="26"/>
        </w:rPr>
        <w:t xml:space="preserve"> </w:t>
      </w:r>
      <w:r>
        <w:rPr>
          <w:sz w:val="26"/>
        </w:rPr>
        <w:t>древнерусской</w:t>
      </w:r>
      <w:r>
        <w:rPr>
          <w:spacing w:val="-2"/>
          <w:sz w:val="26"/>
        </w:rPr>
        <w:t xml:space="preserve"> </w:t>
      </w:r>
      <w:r>
        <w:rPr>
          <w:sz w:val="26"/>
        </w:rPr>
        <w:t>культуры;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  <w:tab w:val="left" w:pos="3616"/>
          <w:tab w:val="left" w:pos="4078"/>
          <w:tab w:val="left" w:pos="5434"/>
          <w:tab w:val="left" w:pos="7279"/>
          <w:tab w:val="left" w:pos="8368"/>
          <w:tab w:val="left" w:pos="8845"/>
        </w:tabs>
        <w:spacing w:before="44" w:line="273" w:lineRule="auto"/>
        <w:ind w:right="729"/>
        <w:jc w:val="left"/>
        <w:rPr>
          <w:sz w:val="26"/>
        </w:rPr>
      </w:pPr>
      <w:r>
        <w:rPr>
          <w:sz w:val="26"/>
        </w:rPr>
        <w:t>ориентироваться</w:t>
      </w:r>
      <w:r>
        <w:rPr>
          <w:sz w:val="26"/>
        </w:rPr>
        <w:tab/>
        <w:t>в</w:t>
      </w:r>
      <w:r>
        <w:rPr>
          <w:sz w:val="26"/>
        </w:rPr>
        <w:tab/>
        <w:t>широком</w:t>
      </w:r>
      <w:r>
        <w:rPr>
          <w:sz w:val="26"/>
        </w:rPr>
        <w:tab/>
        <w:t>разнообразии</w:t>
      </w:r>
      <w:r>
        <w:rPr>
          <w:sz w:val="26"/>
        </w:rPr>
        <w:tab/>
        <w:t>стилей</w:t>
      </w:r>
      <w:r>
        <w:rPr>
          <w:sz w:val="26"/>
        </w:rPr>
        <w:tab/>
        <w:t>и</w:t>
      </w:r>
      <w:r>
        <w:rPr>
          <w:sz w:val="26"/>
        </w:rPr>
        <w:tab/>
      </w:r>
      <w:r>
        <w:rPr>
          <w:spacing w:val="-1"/>
          <w:sz w:val="26"/>
        </w:rPr>
        <w:t>направлений</w:t>
      </w:r>
      <w:r>
        <w:rPr>
          <w:spacing w:val="-62"/>
          <w:sz w:val="26"/>
        </w:rPr>
        <w:t xml:space="preserve"> </w:t>
      </w:r>
      <w:r>
        <w:rPr>
          <w:sz w:val="26"/>
        </w:rPr>
        <w:t>изобразительного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искусства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архитектуры</w:t>
      </w:r>
      <w:r>
        <w:rPr>
          <w:spacing w:val="6"/>
          <w:sz w:val="26"/>
        </w:rPr>
        <w:t xml:space="preserve"> </w:t>
      </w:r>
      <w:r>
        <w:rPr>
          <w:sz w:val="26"/>
        </w:rPr>
        <w:t>XVIII</w:t>
      </w:r>
      <w:r>
        <w:rPr>
          <w:spacing w:val="-1"/>
          <w:sz w:val="26"/>
        </w:rPr>
        <w:t xml:space="preserve"> 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r>
        <w:rPr>
          <w:sz w:val="26"/>
        </w:rPr>
        <w:t>XIX</w:t>
      </w:r>
      <w:r>
        <w:rPr>
          <w:spacing w:val="-2"/>
          <w:sz w:val="26"/>
        </w:rPr>
        <w:t xml:space="preserve"> </w:t>
      </w:r>
      <w:r>
        <w:rPr>
          <w:sz w:val="26"/>
        </w:rPr>
        <w:t>веков;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</w:tabs>
        <w:spacing w:before="2" w:line="273" w:lineRule="auto"/>
        <w:ind w:right="729"/>
        <w:jc w:val="left"/>
        <w:rPr>
          <w:sz w:val="26"/>
        </w:rPr>
      </w:pPr>
      <w:r>
        <w:rPr>
          <w:sz w:val="26"/>
        </w:rPr>
        <w:t>использовать</w:t>
      </w:r>
      <w:r>
        <w:rPr>
          <w:spacing w:val="7"/>
          <w:sz w:val="26"/>
        </w:rPr>
        <w:t xml:space="preserve"> </w:t>
      </w:r>
      <w:r>
        <w:rPr>
          <w:sz w:val="26"/>
        </w:rPr>
        <w:t>в</w:t>
      </w:r>
      <w:r>
        <w:rPr>
          <w:spacing w:val="8"/>
          <w:sz w:val="26"/>
        </w:rPr>
        <w:t xml:space="preserve"> </w:t>
      </w:r>
      <w:r>
        <w:rPr>
          <w:sz w:val="26"/>
        </w:rPr>
        <w:t>речи</w:t>
      </w:r>
      <w:r>
        <w:rPr>
          <w:spacing w:val="10"/>
          <w:sz w:val="26"/>
        </w:rPr>
        <w:t xml:space="preserve"> </w:t>
      </w:r>
      <w:r>
        <w:rPr>
          <w:sz w:val="26"/>
        </w:rPr>
        <w:t>новые</w:t>
      </w:r>
      <w:r>
        <w:rPr>
          <w:spacing w:val="8"/>
          <w:sz w:val="26"/>
        </w:rPr>
        <w:t xml:space="preserve"> </w:t>
      </w:r>
      <w:r>
        <w:rPr>
          <w:sz w:val="26"/>
        </w:rPr>
        <w:t>термины,</w:t>
      </w:r>
      <w:r>
        <w:rPr>
          <w:spacing w:val="9"/>
          <w:sz w:val="26"/>
        </w:rPr>
        <w:t xml:space="preserve"> </w:t>
      </w:r>
      <w:r>
        <w:rPr>
          <w:sz w:val="26"/>
        </w:rPr>
        <w:t>связанные</w:t>
      </w:r>
      <w:r>
        <w:rPr>
          <w:spacing w:val="8"/>
          <w:sz w:val="26"/>
        </w:rPr>
        <w:t xml:space="preserve"> </w:t>
      </w:r>
      <w:r>
        <w:rPr>
          <w:sz w:val="26"/>
        </w:rPr>
        <w:t>со</w:t>
      </w:r>
      <w:r>
        <w:rPr>
          <w:spacing w:val="8"/>
          <w:sz w:val="26"/>
        </w:rPr>
        <w:t xml:space="preserve"> </w:t>
      </w:r>
      <w:r>
        <w:rPr>
          <w:sz w:val="26"/>
        </w:rPr>
        <w:t>стилями</w:t>
      </w:r>
      <w:r>
        <w:rPr>
          <w:spacing w:val="8"/>
          <w:sz w:val="26"/>
        </w:rPr>
        <w:t xml:space="preserve"> </w:t>
      </w:r>
      <w:r>
        <w:rPr>
          <w:sz w:val="26"/>
        </w:rPr>
        <w:t>в</w:t>
      </w:r>
      <w:r>
        <w:rPr>
          <w:spacing w:val="8"/>
          <w:sz w:val="26"/>
        </w:rPr>
        <w:t xml:space="preserve"> </w:t>
      </w:r>
      <w:r>
        <w:rPr>
          <w:sz w:val="26"/>
        </w:rPr>
        <w:t>изобразительном</w:t>
      </w:r>
      <w:r>
        <w:rPr>
          <w:spacing w:val="-62"/>
          <w:sz w:val="26"/>
        </w:rPr>
        <w:t xml:space="preserve"> </w:t>
      </w:r>
      <w:r>
        <w:rPr>
          <w:sz w:val="26"/>
        </w:rPr>
        <w:t>искусстве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архитектуре</w:t>
      </w:r>
      <w:r>
        <w:rPr>
          <w:spacing w:val="6"/>
          <w:sz w:val="26"/>
        </w:rPr>
        <w:t xml:space="preserve"> </w:t>
      </w:r>
      <w:r>
        <w:rPr>
          <w:sz w:val="26"/>
        </w:rPr>
        <w:t>XVIII</w:t>
      </w:r>
      <w:r>
        <w:rPr>
          <w:spacing w:val="-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XIX веков;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</w:tabs>
        <w:spacing w:before="4" w:line="273" w:lineRule="auto"/>
        <w:ind w:right="730"/>
        <w:jc w:val="left"/>
        <w:rPr>
          <w:sz w:val="26"/>
        </w:rPr>
      </w:pPr>
      <w:r>
        <w:rPr>
          <w:sz w:val="26"/>
        </w:rPr>
        <w:t>выявлять</w:t>
      </w:r>
      <w:r>
        <w:rPr>
          <w:spacing w:val="18"/>
          <w:sz w:val="26"/>
        </w:rPr>
        <w:t xml:space="preserve"> </w:t>
      </w:r>
      <w:r>
        <w:rPr>
          <w:sz w:val="26"/>
        </w:rPr>
        <w:t>и</w:t>
      </w:r>
      <w:r>
        <w:rPr>
          <w:spacing w:val="20"/>
          <w:sz w:val="26"/>
        </w:rPr>
        <w:t xml:space="preserve"> </w:t>
      </w:r>
      <w:r>
        <w:rPr>
          <w:sz w:val="26"/>
        </w:rPr>
        <w:t>называть</w:t>
      </w:r>
      <w:r>
        <w:rPr>
          <w:spacing w:val="21"/>
          <w:sz w:val="26"/>
        </w:rPr>
        <w:t xml:space="preserve"> </w:t>
      </w:r>
      <w:r>
        <w:rPr>
          <w:sz w:val="26"/>
        </w:rPr>
        <w:t>характерные</w:t>
      </w:r>
      <w:r>
        <w:rPr>
          <w:spacing w:val="19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9"/>
          <w:sz w:val="26"/>
        </w:rPr>
        <w:t xml:space="preserve"> </w:t>
      </w:r>
      <w:r>
        <w:rPr>
          <w:sz w:val="26"/>
        </w:rPr>
        <w:t>русской</w:t>
      </w:r>
      <w:r>
        <w:rPr>
          <w:spacing w:val="20"/>
          <w:sz w:val="26"/>
        </w:rPr>
        <w:t xml:space="preserve"> </w:t>
      </w:r>
      <w:r>
        <w:rPr>
          <w:sz w:val="26"/>
        </w:rPr>
        <w:t>портретной</w:t>
      </w:r>
      <w:r>
        <w:rPr>
          <w:spacing w:val="20"/>
          <w:sz w:val="26"/>
        </w:rPr>
        <w:t xml:space="preserve"> </w:t>
      </w:r>
      <w:r>
        <w:rPr>
          <w:sz w:val="26"/>
        </w:rPr>
        <w:t>живописи</w:t>
      </w:r>
      <w:r>
        <w:rPr>
          <w:spacing w:val="-62"/>
          <w:sz w:val="26"/>
        </w:rPr>
        <w:t xml:space="preserve"> </w:t>
      </w:r>
      <w:r>
        <w:rPr>
          <w:sz w:val="26"/>
        </w:rPr>
        <w:t>XVIII</w:t>
      </w:r>
      <w:r>
        <w:rPr>
          <w:spacing w:val="-2"/>
          <w:sz w:val="26"/>
        </w:rPr>
        <w:t xml:space="preserve"> </w:t>
      </w:r>
      <w:r>
        <w:rPr>
          <w:sz w:val="26"/>
        </w:rPr>
        <w:t>века;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2"/>
        <w:ind w:hanging="361"/>
        <w:rPr>
          <w:sz w:val="26"/>
        </w:rPr>
      </w:pPr>
      <w:r>
        <w:rPr>
          <w:sz w:val="26"/>
        </w:rPr>
        <w:t>характеризовать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признаки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московского барокко;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44" w:line="273" w:lineRule="auto"/>
        <w:ind w:right="730"/>
        <w:rPr>
          <w:sz w:val="26"/>
        </w:rPr>
      </w:pPr>
      <w:r>
        <w:rPr>
          <w:sz w:val="26"/>
        </w:rPr>
        <w:t>создавать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разнообразные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(фантазийные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конструкции)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материале.</w:t>
      </w:r>
    </w:p>
    <w:p w:rsidR="00984F4B" w:rsidRDefault="00984F4B">
      <w:pPr>
        <w:pStyle w:val="a3"/>
        <w:spacing w:before="2"/>
        <w:ind w:left="0"/>
        <w:rPr>
          <w:sz w:val="30"/>
        </w:rPr>
      </w:pPr>
    </w:p>
    <w:p w:rsidR="00984F4B" w:rsidRDefault="0003336C">
      <w:pPr>
        <w:ind w:left="689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научиться: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45" w:line="273" w:lineRule="auto"/>
        <w:ind w:right="723"/>
        <w:rPr>
          <w:sz w:val="26"/>
        </w:rPr>
      </w:pPr>
      <w:r>
        <w:rPr>
          <w:sz w:val="26"/>
        </w:rPr>
        <w:t>активно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язык</w:t>
      </w:r>
      <w:r>
        <w:rPr>
          <w:spacing w:val="1"/>
          <w:sz w:val="26"/>
        </w:rPr>
        <w:t xml:space="preserve"> </w:t>
      </w:r>
      <w:r>
        <w:rPr>
          <w:sz w:val="26"/>
        </w:rPr>
        <w:t>изобразительного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различные</w:t>
      </w:r>
      <w:r>
        <w:rPr>
          <w:spacing w:val="-62"/>
          <w:sz w:val="26"/>
        </w:rPr>
        <w:t xml:space="preserve"> </w:t>
      </w:r>
      <w:r>
        <w:rPr>
          <w:sz w:val="26"/>
        </w:rPr>
        <w:t>художественные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материалы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</w:t>
      </w:r>
      <w:r>
        <w:rPr>
          <w:spacing w:val="-2"/>
          <w:sz w:val="26"/>
        </w:rPr>
        <w:t xml:space="preserve"> </w:t>
      </w:r>
      <w:r>
        <w:rPr>
          <w:sz w:val="26"/>
        </w:rPr>
        <w:t>(литературы,</w:t>
      </w:r>
      <w:r>
        <w:rPr>
          <w:spacing w:val="-2"/>
          <w:sz w:val="26"/>
        </w:rPr>
        <w:t xml:space="preserve"> </w:t>
      </w:r>
      <w:r>
        <w:rPr>
          <w:sz w:val="26"/>
        </w:rPr>
        <w:t>окружающего мира,</w:t>
      </w:r>
      <w:r>
        <w:rPr>
          <w:spacing w:val="-1"/>
          <w:sz w:val="26"/>
        </w:rPr>
        <w:t xml:space="preserve"> </w:t>
      </w:r>
      <w:r>
        <w:rPr>
          <w:sz w:val="26"/>
        </w:rPr>
        <w:t>технологии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др.);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4" w:line="273" w:lineRule="auto"/>
        <w:ind w:right="730"/>
        <w:rPr>
          <w:sz w:val="26"/>
        </w:rPr>
      </w:pPr>
      <w:r>
        <w:rPr>
          <w:sz w:val="26"/>
        </w:rPr>
        <w:t>владеть диалогической формой коммуникации, уметь аргументировать свою</w:t>
      </w:r>
      <w:r>
        <w:rPr>
          <w:spacing w:val="1"/>
          <w:sz w:val="26"/>
        </w:rPr>
        <w:t xml:space="preserve"> </w:t>
      </w:r>
      <w:r>
        <w:rPr>
          <w:sz w:val="26"/>
        </w:rPr>
        <w:t>точку</w:t>
      </w:r>
      <w:r>
        <w:rPr>
          <w:spacing w:val="-7"/>
          <w:sz w:val="26"/>
        </w:rPr>
        <w:t xml:space="preserve"> </w:t>
      </w:r>
      <w:r>
        <w:rPr>
          <w:sz w:val="26"/>
        </w:rPr>
        <w:t>зрения</w:t>
      </w:r>
      <w:r>
        <w:rPr>
          <w:spacing w:val="-2"/>
          <w:sz w:val="26"/>
        </w:rPr>
        <w:t xml:space="preserve"> </w:t>
      </w:r>
      <w:r>
        <w:rPr>
          <w:sz w:val="26"/>
        </w:rPr>
        <w:t>в процессе</w:t>
      </w:r>
      <w:r>
        <w:rPr>
          <w:spacing w:val="-2"/>
          <w:sz w:val="26"/>
        </w:rPr>
        <w:t xml:space="preserve"> </w:t>
      </w:r>
      <w:r>
        <w:rPr>
          <w:sz w:val="26"/>
        </w:rPr>
        <w:t>изучения</w:t>
      </w:r>
      <w:r>
        <w:rPr>
          <w:spacing w:val="-2"/>
          <w:sz w:val="26"/>
        </w:rPr>
        <w:t xml:space="preserve"> </w:t>
      </w:r>
      <w:r>
        <w:rPr>
          <w:sz w:val="26"/>
        </w:rPr>
        <w:t>изобразительного</w:t>
      </w:r>
      <w:r>
        <w:rPr>
          <w:spacing w:val="-1"/>
          <w:sz w:val="26"/>
        </w:rPr>
        <w:t xml:space="preserve"> </w:t>
      </w:r>
      <w:r>
        <w:rPr>
          <w:sz w:val="26"/>
        </w:rPr>
        <w:t>искусства;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4" w:line="273" w:lineRule="auto"/>
        <w:ind w:right="724"/>
        <w:rPr>
          <w:sz w:val="26"/>
        </w:rPr>
      </w:pPr>
      <w:r>
        <w:rPr>
          <w:sz w:val="26"/>
        </w:rPr>
        <w:t>различать и передавать в художественно-творческой деятельности характер,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эмоциональное состояние и свое отношение к природе, человеку, обществу;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общечеловеческие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выраженные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главных</w:t>
      </w:r>
      <w:r>
        <w:rPr>
          <w:spacing w:val="1"/>
          <w:sz w:val="26"/>
        </w:rPr>
        <w:t xml:space="preserve"> </w:t>
      </w:r>
      <w:r>
        <w:rPr>
          <w:sz w:val="26"/>
        </w:rPr>
        <w:t>темах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искусства;</w:t>
      </w:r>
    </w:p>
    <w:p w:rsidR="00984F4B" w:rsidRDefault="00984F4B">
      <w:pPr>
        <w:spacing w:line="273" w:lineRule="auto"/>
        <w:jc w:val="both"/>
        <w:rPr>
          <w:sz w:val="26"/>
        </w:rPr>
        <w:sectPr w:rsidR="00984F4B">
          <w:type w:val="continuous"/>
          <w:pgSz w:w="11900" w:h="16850"/>
          <w:pgMar w:top="1000" w:right="0" w:bottom="280" w:left="900" w:header="720" w:footer="720" w:gutter="0"/>
          <w:cols w:space="720"/>
        </w:sectPr>
      </w:pP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</w:tabs>
        <w:spacing w:before="79"/>
        <w:ind w:hanging="361"/>
        <w:jc w:val="left"/>
        <w:rPr>
          <w:sz w:val="26"/>
        </w:rPr>
      </w:pPr>
      <w:r>
        <w:rPr>
          <w:sz w:val="26"/>
        </w:rPr>
        <w:lastRenderedPageBreak/>
        <w:t>выделять</w:t>
      </w:r>
      <w:r>
        <w:rPr>
          <w:spacing w:val="57"/>
          <w:sz w:val="26"/>
        </w:rPr>
        <w:t xml:space="preserve"> </w:t>
      </w:r>
      <w:r>
        <w:rPr>
          <w:sz w:val="26"/>
        </w:rPr>
        <w:t>признаки</w:t>
      </w:r>
      <w:r>
        <w:rPr>
          <w:spacing w:val="59"/>
          <w:sz w:val="26"/>
        </w:rPr>
        <w:t xml:space="preserve"> </w:t>
      </w:r>
      <w:r>
        <w:rPr>
          <w:sz w:val="26"/>
        </w:rPr>
        <w:t>для</w:t>
      </w:r>
      <w:r>
        <w:rPr>
          <w:spacing w:val="62"/>
          <w:sz w:val="26"/>
        </w:rPr>
        <w:t xml:space="preserve"> </w:t>
      </w:r>
      <w:r>
        <w:rPr>
          <w:sz w:val="26"/>
        </w:rPr>
        <w:t>установления</w:t>
      </w:r>
      <w:r>
        <w:rPr>
          <w:spacing w:val="60"/>
          <w:sz w:val="26"/>
        </w:rPr>
        <w:t xml:space="preserve"> </w:t>
      </w:r>
      <w:r>
        <w:rPr>
          <w:sz w:val="26"/>
        </w:rPr>
        <w:t>стилевых</w:t>
      </w:r>
      <w:r>
        <w:rPr>
          <w:spacing w:val="59"/>
          <w:sz w:val="26"/>
        </w:rPr>
        <w:t xml:space="preserve"> </w:t>
      </w:r>
      <w:r>
        <w:rPr>
          <w:sz w:val="26"/>
        </w:rPr>
        <w:t>связей</w:t>
      </w:r>
      <w:r>
        <w:rPr>
          <w:spacing w:val="59"/>
          <w:sz w:val="26"/>
        </w:rPr>
        <w:t xml:space="preserve"> </w:t>
      </w:r>
      <w:r>
        <w:rPr>
          <w:sz w:val="26"/>
        </w:rPr>
        <w:t>в</w:t>
      </w:r>
      <w:r>
        <w:rPr>
          <w:spacing w:val="58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59"/>
          <w:sz w:val="26"/>
        </w:rPr>
        <w:t xml:space="preserve"> </w:t>
      </w:r>
      <w:r>
        <w:rPr>
          <w:sz w:val="26"/>
        </w:rPr>
        <w:t>изучения</w:t>
      </w:r>
    </w:p>
    <w:p w:rsidR="00984F4B" w:rsidRDefault="00984F4B">
      <w:pPr>
        <w:rPr>
          <w:sz w:val="26"/>
        </w:rPr>
        <w:sectPr w:rsidR="00984F4B">
          <w:headerReference w:type="default" r:id="rId93"/>
          <w:pgSz w:w="11900" w:h="16850"/>
          <w:pgMar w:top="340" w:right="0" w:bottom="280" w:left="900" w:header="0" w:footer="0" w:gutter="0"/>
          <w:cols w:space="720"/>
        </w:sectPr>
      </w:pPr>
    </w:p>
    <w:p w:rsidR="00984F4B" w:rsidRDefault="0003336C">
      <w:pPr>
        <w:pStyle w:val="a3"/>
        <w:spacing w:before="43"/>
      </w:pPr>
      <w:r>
        <w:t>изобразительного</w:t>
      </w:r>
      <w:r>
        <w:rPr>
          <w:spacing w:val="-6"/>
        </w:rPr>
        <w:t xml:space="preserve"> </w:t>
      </w:r>
      <w:r>
        <w:t>искусства;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</w:tabs>
        <w:spacing w:before="45"/>
        <w:ind w:hanging="361"/>
        <w:jc w:val="left"/>
        <w:rPr>
          <w:sz w:val="26"/>
        </w:rPr>
      </w:pPr>
      <w:r>
        <w:rPr>
          <w:sz w:val="26"/>
        </w:rPr>
        <w:t>понимать</w:t>
      </w:r>
      <w:r>
        <w:rPr>
          <w:spacing w:val="-4"/>
          <w:sz w:val="26"/>
        </w:rPr>
        <w:t xml:space="preserve"> </w:t>
      </w:r>
      <w:r>
        <w:rPr>
          <w:sz w:val="26"/>
        </w:rPr>
        <w:t>специфику</w:t>
      </w:r>
      <w:r>
        <w:rPr>
          <w:spacing w:val="-7"/>
          <w:sz w:val="26"/>
        </w:rPr>
        <w:t xml:space="preserve"> </w:t>
      </w:r>
      <w:r>
        <w:rPr>
          <w:sz w:val="26"/>
        </w:rPr>
        <w:t>изображения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полиграфии;</w:t>
      </w:r>
    </w:p>
    <w:p w:rsidR="00984F4B" w:rsidRDefault="0003336C">
      <w:pPr>
        <w:spacing w:before="18"/>
        <w:ind w:left="1030" w:right="723"/>
        <w:jc w:val="center"/>
      </w:pPr>
      <w:r>
        <w:br w:type="column"/>
      </w:r>
    </w:p>
    <w:p w:rsidR="00984F4B" w:rsidRDefault="00984F4B">
      <w:pPr>
        <w:jc w:val="center"/>
        <w:sectPr w:rsidR="00984F4B">
          <w:type w:val="continuous"/>
          <w:pgSz w:w="11900" w:h="16850"/>
          <w:pgMar w:top="1000" w:right="0" w:bottom="280" w:left="900" w:header="720" w:footer="720" w:gutter="0"/>
          <w:cols w:num="2" w:space="720" w:equalWidth="0">
            <w:col w:w="6952" w:space="1925"/>
            <w:col w:w="2123"/>
          </w:cols>
        </w:sectPr>
      </w:pP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</w:tabs>
        <w:spacing w:before="44" w:line="273" w:lineRule="auto"/>
        <w:ind w:right="733"/>
        <w:jc w:val="left"/>
        <w:rPr>
          <w:sz w:val="26"/>
        </w:rPr>
      </w:pPr>
      <w:r>
        <w:rPr>
          <w:sz w:val="26"/>
        </w:rPr>
        <w:t>различать</w:t>
      </w:r>
      <w:r>
        <w:rPr>
          <w:spacing w:val="34"/>
          <w:sz w:val="26"/>
        </w:rPr>
        <w:t xml:space="preserve"> </w:t>
      </w:r>
      <w:r>
        <w:rPr>
          <w:sz w:val="26"/>
        </w:rPr>
        <w:t>формы</w:t>
      </w:r>
      <w:r>
        <w:rPr>
          <w:spacing w:val="33"/>
          <w:sz w:val="26"/>
        </w:rPr>
        <w:t xml:space="preserve"> </w:t>
      </w:r>
      <w:r>
        <w:rPr>
          <w:sz w:val="26"/>
        </w:rPr>
        <w:t>полиграфической</w:t>
      </w:r>
      <w:r>
        <w:rPr>
          <w:spacing w:val="33"/>
          <w:sz w:val="26"/>
        </w:rPr>
        <w:t xml:space="preserve"> </w:t>
      </w:r>
      <w:r>
        <w:rPr>
          <w:sz w:val="26"/>
        </w:rPr>
        <w:t>продукции:</w:t>
      </w:r>
      <w:r>
        <w:rPr>
          <w:spacing w:val="35"/>
          <w:sz w:val="26"/>
        </w:rPr>
        <w:t xml:space="preserve"> </w:t>
      </w:r>
      <w:r>
        <w:rPr>
          <w:sz w:val="26"/>
        </w:rPr>
        <w:t>книги,</w:t>
      </w:r>
      <w:r>
        <w:rPr>
          <w:spacing w:val="34"/>
          <w:sz w:val="26"/>
        </w:rPr>
        <w:t xml:space="preserve"> </w:t>
      </w:r>
      <w:r>
        <w:rPr>
          <w:sz w:val="26"/>
        </w:rPr>
        <w:t>журналы,</w:t>
      </w:r>
      <w:r>
        <w:rPr>
          <w:spacing w:val="32"/>
          <w:sz w:val="26"/>
        </w:rPr>
        <w:t xml:space="preserve"> </w:t>
      </w:r>
      <w:r>
        <w:rPr>
          <w:sz w:val="26"/>
        </w:rPr>
        <w:t>плакаты,</w:t>
      </w:r>
      <w:r>
        <w:rPr>
          <w:spacing w:val="-62"/>
          <w:sz w:val="26"/>
        </w:rPr>
        <w:t xml:space="preserve"> </w:t>
      </w:r>
      <w:r>
        <w:rPr>
          <w:sz w:val="26"/>
        </w:rPr>
        <w:t>афиши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др.);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</w:tabs>
        <w:spacing w:before="2" w:line="273" w:lineRule="auto"/>
        <w:ind w:right="732"/>
        <w:jc w:val="left"/>
        <w:rPr>
          <w:sz w:val="26"/>
        </w:rPr>
      </w:pPr>
      <w:r>
        <w:rPr>
          <w:sz w:val="26"/>
        </w:rPr>
        <w:t>различать</w:t>
      </w:r>
      <w:r>
        <w:rPr>
          <w:spacing w:val="44"/>
          <w:sz w:val="26"/>
        </w:rPr>
        <w:t xml:space="preserve"> </w:t>
      </w:r>
      <w:r>
        <w:rPr>
          <w:sz w:val="26"/>
        </w:rPr>
        <w:t>и</w:t>
      </w:r>
      <w:r>
        <w:rPr>
          <w:spacing w:val="47"/>
          <w:sz w:val="26"/>
        </w:rPr>
        <w:t xml:space="preserve"> </w:t>
      </w:r>
      <w:r>
        <w:rPr>
          <w:sz w:val="26"/>
        </w:rPr>
        <w:t>характеризовать</w:t>
      </w:r>
      <w:r>
        <w:rPr>
          <w:spacing w:val="45"/>
          <w:sz w:val="26"/>
        </w:rPr>
        <w:t xml:space="preserve"> </w:t>
      </w:r>
      <w:r>
        <w:rPr>
          <w:sz w:val="26"/>
        </w:rPr>
        <w:t>типы</w:t>
      </w:r>
      <w:r>
        <w:rPr>
          <w:spacing w:val="44"/>
          <w:sz w:val="26"/>
        </w:rPr>
        <w:t xml:space="preserve"> </w:t>
      </w:r>
      <w:r>
        <w:rPr>
          <w:sz w:val="26"/>
        </w:rPr>
        <w:t>изображения</w:t>
      </w:r>
      <w:r>
        <w:rPr>
          <w:spacing w:val="45"/>
          <w:sz w:val="26"/>
        </w:rPr>
        <w:t xml:space="preserve"> </w:t>
      </w:r>
      <w:r>
        <w:rPr>
          <w:sz w:val="26"/>
        </w:rPr>
        <w:t>в</w:t>
      </w:r>
      <w:r>
        <w:rPr>
          <w:spacing w:val="44"/>
          <w:sz w:val="26"/>
        </w:rPr>
        <w:t xml:space="preserve"> </w:t>
      </w:r>
      <w:r>
        <w:rPr>
          <w:sz w:val="26"/>
        </w:rPr>
        <w:t>полиграфии</w:t>
      </w:r>
      <w:r>
        <w:rPr>
          <w:spacing w:val="46"/>
          <w:sz w:val="26"/>
        </w:rPr>
        <w:t xml:space="preserve"> </w:t>
      </w:r>
      <w:r>
        <w:rPr>
          <w:sz w:val="26"/>
        </w:rPr>
        <w:t>(графическое,</w:t>
      </w:r>
      <w:r>
        <w:rPr>
          <w:spacing w:val="-62"/>
          <w:sz w:val="26"/>
        </w:rPr>
        <w:t xml:space="preserve"> </w:t>
      </w:r>
      <w:r>
        <w:rPr>
          <w:sz w:val="26"/>
        </w:rPr>
        <w:t>живописное,</w:t>
      </w:r>
      <w:r>
        <w:rPr>
          <w:spacing w:val="-2"/>
          <w:sz w:val="26"/>
        </w:rPr>
        <w:t xml:space="preserve"> </w:t>
      </w:r>
      <w:r>
        <w:rPr>
          <w:sz w:val="26"/>
        </w:rPr>
        <w:t>компьютерное,</w:t>
      </w:r>
      <w:r>
        <w:rPr>
          <w:spacing w:val="-1"/>
          <w:sz w:val="26"/>
        </w:rPr>
        <w:t xml:space="preserve"> </w:t>
      </w:r>
      <w:r>
        <w:rPr>
          <w:sz w:val="26"/>
        </w:rPr>
        <w:t>фотографическое);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</w:tabs>
        <w:spacing w:before="2"/>
        <w:ind w:hanging="361"/>
        <w:jc w:val="left"/>
        <w:rPr>
          <w:sz w:val="26"/>
        </w:rPr>
      </w:pPr>
      <w:r>
        <w:rPr>
          <w:sz w:val="26"/>
        </w:rPr>
        <w:t>проектировать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обложку</w:t>
      </w:r>
      <w:r>
        <w:rPr>
          <w:spacing w:val="-7"/>
          <w:sz w:val="26"/>
        </w:rPr>
        <w:t xml:space="preserve"> </w:t>
      </w:r>
      <w:r>
        <w:rPr>
          <w:sz w:val="26"/>
        </w:rPr>
        <w:t>книги,</w:t>
      </w:r>
      <w:r>
        <w:rPr>
          <w:spacing w:val="-4"/>
          <w:sz w:val="26"/>
        </w:rPr>
        <w:t xml:space="preserve"> </w:t>
      </w:r>
      <w:r>
        <w:rPr>
          <w:sz w:val="26"/>
        </w:rPr>
        <w:t>рекламы</w:t>
      </w:r>
      <w:r>
        <w:rPr>
          <w:spacing w:val="-3"/>
          <w:sz w:val="26"/>
        </w:rPr>
        <w:t xml:space="preserve"> </w:t>
      </w:r>
      <w:r>
        <w:rPr>
          <w:sz w:val="26"/>
        </w:rPr>
        <w:t>открытки,</w:t>
      </w:r>
      <w:r>
        <w:rPr>
          <w:spacing w:val="-4"/>
          <w:sz w:val="26"/>
        </w:rPr>
        <w:t xml:space="preserve"> </w:t>
      </w:r>
      <w:r>
        <w:rPr>
          <w:sz w:val="26"/>
        </w:rPr>
        <w:t>визитки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др.;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создавать</w:t>
      </w:r>
      <w:r>
        <w:rPr>
          <w:spacing w:val="-5"/>
          <w:sz w:val="26"/>
        </w:rPr>
        <w:t xml:space="preserve"> </w:t>
      </w:r>
      <w:r>
        <w:rPr>
          <w:sz w:val="26"/>
        </w:rPr>
        <w:t>художественную</w:t>
      </w:r>
      <w:r>
        <w:rPr>
          <w:spacing w:val="-3"/>
          <w:sz w:val="26"/>
        </w:rPr>
        <w:t xml:space="preserve"> </w:t>
      </w:r>
      <w:r>
        <w:rPr>
          <w:sz w:val="26"/>
        </w:rPr>
        <w:t>композицию</w:t>
      </w:r>
      <w:r>
        <w:rPr>
          <w:spacing w:val="-5"/>
          <w:sz w:val="26"/>
        </w:rPr>
        <w:t xml:space="preserve"> </w:t>
      </w:r>
      <w:r>
        <w:rPr>
          <w:sz w:val="26"/>
        </w:rPr>
        <w:t>макета</w:t>
      </w:r>
      <w:r>
        <w:rPr>
          <w:spacing w:val="-5"/>
          <w:sz w:val="26"/>
        </w:rPr>
        <w:t xml:space="preserve"> </w:t>
      </w:r>
      <w:r>
        <w:rPr>
          <w:sz w:val="26"/>
        </w:rPr>
        <w:t>книги,</w:t>
      </w:r>
      <w:r>
        <w:rPr>
          <w:spacing w:val="-6"/>
          <w:sz w:val="26"/>
        </w:rPr>
        <w:t xml:space="preserve"> </w:t>
      </w:r>
      <w:r>
        <w:rPr>
          <w:sz w:val="26"/>
        </w:rPr>
        <w:t>журнала;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44" w:line="273" w:lineRule="auto"/>
        <w:ind w:right="723"/>
        <w:rPr>
          <w:sz w:val="26"/>
        </w:rPr>
      </w:pPr>
      <w:r>
        <w:rPr>
          <w:sz w:val="26"/>
        </w:rPr>
        <w:t>называть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имена</w:t>
      </w:r>
      <w:r>
        <w:rPr>
          <w:spacing w:val="1"/>
          <w:sz w:val="26"/>
        </w:rPr>
        <w:t xml:space="preserve"> </w:t>
      </w:r>
      <w:r>
        <w:rPr>
          <w:sz w:val="26"/>
        </w:rPr>
        <w:t>великих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русских</w:t>
      </w:r>
      <w:r>
        <w:rPr>
          <w:spacing w:val="1"/>
          <w:sz w:val="26"/>
        </w:rPr>
        <w:t xml:space="preserve"> </w:t>
      </w:r>
      <w:r>
        <w:rPr>
          <w:sz w:val="26"/>
        </w:rPr>
        <w:t>живописцев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архитекторов</w:t>
      </w:r>
      <w:r>
        <w:rPr>
          <w:spacing w:val="1"/>
          <w:sz w:val="26"/>
        </w:rPr>
        <w:t xml:space="preserve"> </w:t>
      </w:r>
      <w:r>
        <w:rPr>
          <w:sz w:val="26"/>
        </w:rPr>
        <w:t>XVIII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XIX</w:t>
      </w:r>
      <w:r>
        <w:rPr>
          <w:spacing w:val="1"/>
          <w:sz w:val="26"/>
        </w:rPr>
        <w:t xml:space="preserve"> </w:t>
      </w:r>
      <w:r>
        <w:rPr>
          <w:sz w:val="26"/>
        </w:rPr>
        <w:t>веков;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4" w:line="273" w:lineRule="auto"/>
        <w:ind w:right="724"/>
        <w:rPr>
          <w:sz w:val="26"/>
        </w:rPr>
      </w:pPr>
      <w:r>
        <w:rPr>
          <w:sz w:val="26"/>
        </w:rPr>
        <w:t>называть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изобразительного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архитектуры</w:t>
      </w:r>
      <w:r>
        <w:rPr>
          <w:spacing w:val="-1"/>
          <w:sz w:val="26"/>
        </w:rPr>
        <w:t xml:space="preserve"> </w:t>
      </w:r>
      <w:r>
        <w:rPr>
          <w:sz w:val="26"/>
        </w:rPr>
        <w:t>русских</w:t>
      </w:r>
      <w:r>
        <w:rPr>
          <w:spacing w:val="2"/>
          <w:sz w:val="26"/>
        </w:rPr>
        <w:t xml:space="preserve"> </w:t>
      </w:r>
      <w:r>
        <w:rPr>
          <w:sz w:val="26"/>
        </w:rPr>
        <w:t>художников</w:t>
      </w:r>
      <w:r>
        <w:rPr>
          <w:spacing w:val="5"/>
          <w:sz w:val="26"/>
        </w:rPr>
        <w:t xml:space="preserve"> </w:t>
      </w:r>
      <w:r>
        <w:rPr>
          <w:sz w:val="26"/>
        </w:rPr>
        <w:t>XVIII</w:t>
      </w:r>
      <w:r>
        <w:rPr>
          <w:spacing w:val="-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XIX</w:t>
      </w:r>
      <w:r>
        <w:rPr>
          <w:spacing w:val="-1"/>
          <w:sz w:val="26"/>
        </w:rPr>
        <w:t xml:space="preserve"> </w:t>
      </w:r>
      <w:r>
        <w:rPr>
          <w:sz w:val="26"/>
        </w:rPr>
        <w:t>веков;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2" w:line="273" w:lineRule="auto"/>
        <w:ind w:right="724"/>
        <w:rPr>
          <w:sz w:val="26"/>
        </w:rPr>
      </w:pPr>
      <w:r>
        <w:rPr>
          <w:sz w:val="26"/>
        </w:rPr>
        <w:t>называть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имена</w:t>
      </w:r>
      <w:r>
        <w:rPr>
          <w:spacing w:val="1"/>
          <w:sz w:val="26"/>
        </w:rPr>
        <w:t xml:space="preserve"> </w:t>
      </w:r>
      <w:r>
        <w:rPr>
          <w:sz w:val="26"/>
        </w:rPr>
        <w:t>выдающихся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русских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художников-ваятелей</w:t>
      </w:r>
      <w:r>
        <w:rPr>
          <w:spacing w:val="1"/>
          <w:sz w:val="26"/>
        </w:rPr>
        <w:t xml:space="preserve"> </w:t>
      </w:r>
      <w:r>
        <w:rPr>
          <w:sz w:val="26"/>
        </w:rPr>
        <w:t>XVIII</w:t>
      </w:r>
      <w:r>
        <w:rPr>
          <w:spacing w:val="1"/>
          <w:sz w:val="26"/>
        </w:rPr>
        <w:t xml:space="preserve"> </w:t>
      </w:r>
      <w:r>
        <w:rPr>
          <w:sz w:val="26"/>
        </w:rPr>
        <w:t>века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определять</w:t>
      </w:r>
      <w:r>
        <w:rPr>
          <w:spacing w:val="-3"/>
          <w:sz w:val="26"/>
        </w:rPr>
        <w:t xml:space="preserve"> </w:t>
      </w:r>
      <w:r>
        <w:rPr>
          <w:sz w:val="26"/>
        </w:rPr>
        <w:t>скульптурные</w:t>
      </w:r>
      <w:r>
        <w:rPr>
          <w:spacing w:val="-1"/>
          <w:sz w:val="26"/>
        </w:rPr>
        <w:t xml:space="preserve"> </w:t>
      </w:r>
      <w:r>
        <w:rPr>
          <w:sz w:val="26"/>
        </w:rPr>
        <w:t>памятники;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74"/>
        </w:tabs>
        <w:spacing w:before="1" w:line="273" w:lineRule="auto"/>
        <w:ind w:right="731"/>
        <w:rPr>
          <w:sz w:val="26"/>
        </w:rPr>
      </w:pPr>
      <w:r>
        <w:tab/>
      </w:r>
      <w:r>
        <w:rPr>
          <w:sz w:val="26"/>
        </w:rPr>
        <w:t>называть имена выдающихся художников «Товарищества передвижников» и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определять</w:t>
      </w:r>
      <w:r>
        <w:rPr>
          <w:spacing w:val="-3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произведения живописи;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5" w:line="273" w:lineRule="auto"/>
        <w:ind w:right="724"/>
        <w:rPr>
          <w:sz w:val="26"/>
        </w:rPr>
      </w:pPr>
      <w:r>
        <w:rPr>
          <w:sz w:val="26"/>
        </w:rPr>
        <w:t>называть имена</w:t>
      </w:r>
      <w:r>
        <w:rPr>
          <w:spacing w:val="1"/>
          <w:sz w:val="26"/>
        </w:rPr>
        <w:t xml:space="preserve"> </w:t>
      </w:r>
      <w:r>
        <w:rPr>
          <w:sz w:val="26"/>
        </w:rPr>
        <w:t>выдающихся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русских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художников-пейзажистов</w:t>
      </w:r>
      <w:r>
        <w:rPr>
          <w:spacing w:val="1"/>
          <w:sz w:val="26"/>
        </w:rPr>
        <w:t xml:space="preserve"> </w:t>
      </w:r>
      <w:r>
        <w:rPr>
          <w:sz w:val="26"/>
        </w:rPr>
        <w:t>XIX</w:t>
      </w:r>
      <w:r>
        <w:rPr>
          <w:spacing w:val="1"/>
          <w:sz w:val="26"/>
        </w:rPr>
        <w:t xml:space="preserve"> </w:t>
      </w:r>
      <w:r>
        <w:rPr>
          <w:sz w:val="26"/>
        </w:rPr>
        <w:t>века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определять</w:t>
      </w:r>
      <w:r>
        <w:rPr>
          <w:spacing w:val="-3"/>
          <w:sz w:val="26"/>
        </w:rPr>
        <w:t xml:space="preserve"> </w:t>
      </w:r>
      <w:r>
        <w:rPr>
          <w:sz w:val="26"/>
        </w:rPr>
        <w:t>произведения</w:t>
      </w:r>
      <w:r>
        <w:rPr>
          <w:spacing w:val="-1"/>
          <w:sz w:val="26"/>
        </w:rPr>
        <w:t xml:space="preserve"> </w:t>
      </w:r>
      <w:r>
        <w:rPr>
          <w:sz w:val="26"/>
        </w:rPr>
        <w:t>пейзажной живописи;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1" w:line="273" w:lineRule="auto"/>
        <w:ind w:right="732"/>
        <w:rPr>
          <w:sz w:val="26"/>
        </w:rPr>
      </w:pPr>
      <w:r>
        <w:rPr>
          <w:sz w:val="26"/>
        </w:rPr>
        <w:t>понимать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жанра,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живописи;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2" w:line="276" w:lineRule="auto"/>
        <w:ind w:right="723"/>
        <w:rPr>
          <w:sz w:val="26"/>
        </w:rPr>
      </w:pPr>
      <w:r>
        <w:rPr>
          <w:sz w:val="26"/>
        </w:rPr>
        <w:t>активно</w:t>
      </w:r>
      <w:r>
        <w:rPr>
          <w:spacing w:val="1"/>
          <w:sz w:val="26"/>
        </w:rPr>
        <w:t xml:space="preserve"> </w:t>
      </w:r>
      <w:r>
        <w:rPr>
          <w:sz w:val="26"/>
        </w:rPr>
        <w:t>воспринимать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аргументированно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анализировать разные уровни своего восприятия, понимать изобразительные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метафоры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видеть</w:t>
      </w:r>
      <w:r>
        <w:rPr>
          <w:spacing w:val="1"/>
          <w:sz w:val="26"/>
        </w:rPr>
        <w:t xml:space="preserve"> </w:t>
      </w:r>
      <w:r>
        <w:rPr>
          <w:sz w:val="26"/>
        </w:rPr>
        <w:t>целостную</w:t>
      </w:r>
      <w:r>
        <w:rPr>
          <w:spacing w:val="1"/>
          <w:sz w:val="26"/>
        </w:rPr>
        <w:t xml:space="preserve"> </w:t>
      </w:r>
      <w:r>
        <w:rPr>
          <w:sz w:val="26"/>
        </w:rPr>
        <w:t>картину</w:t>
      </w:r>
      <w:r>
        <w:rPr>
          <w:spacing w:val="1"/>
          <w:sz w:val="26"/>
        </w:rPr>
        <w:t xml:space="preserve"> </w:t>
      </w:r>
      <w:r>
        <w:rPr>
          <w:sz w:val="26"/>
        </w:rPr>
        <w:t>мира,</w:t>
      </w:r>
      <w:r>
        <w:rPr>
          <w:spacing w:val="1"/>
          <w:sz w:val="26"/>
        </w:rPr>
        <w:t xml:space="preserve"> </w:t>
      </w:r>
      <w:r>
        <w:rPr>
          <w:sz w:val="26"/>
        </w:rPr>
        <w:t>присущую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произведениям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искусства;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line="273" w:lineRule="auto"/>
        <w:ind w:right="731"/>
        <w:rPr>
          <w:sz w:val="26"/>
        </w:rPr>
      </w:pPr>
      <w:r>
        <w:rPr>
          <w:sz w:val="26"/>
        </w:rPr>
        <w:t>определять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«Русский</w:t>
      </w:r>
      <w:r>
        <w:rPr>
          <w:spacing w:val="1"/>
          <w:sz w:val="26"/>
        </w:rPr>
        <w:t xml:space="preserve"> </w:t>
      </w:r>
      <w:r>
        <w:rPr>
          <w:sz w:val="26"/>
        </w:rPr>
        <w:t>стиль»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архитектуре</w:t>
      </w:r>
      <w:r>
        <w:rPr>
          <w:spacing w:val="1"/>
          <w:sz w:val="26"/>
        </w:rPr>
        <w:t xml:space="preserve"> </w:t>
      </w:r>
      <w:r>
        <w:rPr>
          <w:sz w:val="26"/>
        </w:rPr>
        <w:t>модерна,</w:t>
      </w:r>
      <w:r>
        <w:rPr>
          <w:spacing w:val="1"/>
          <w:sz w:val="26"/>
        </w:rPr>
        <w:t xml:space="preserve"> </w:t>
      </w:r>
      <w:r>
        <w:rPr>
          <w:sz w:val="26"/>
        </w:rPr>
        <w:t>называть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памятники</w:t>
      </w:r>
      <w:r>
        <w:rPr>
          <w:spacing w:val="1"/>
          <w:sz w:val="26"/>
        </w:rPr>
        <w:t xml:space="preserve"> </w:t>
      </w:r>
      <w:r>
        <w:rPr>
          <w:sz w:val="26"/>
        </w:rPr>
        <w:t>архитектуры</w:t>
      </w:r>
      <w:r>
        <w:rPr>
          <w:spacing w:val="1"/>
          <w:sz w:val="26"/>
        </w:rPr>
        <w:t xml:space="preserve"> </w:t>
      </w:r>
      <w:r>
        <w:rPr>
          <w:sz w:val="26"/>
        </w:rPr>
        <w:t>модерна;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line="276" w:lineRule="auto"/>
        <w:ind w:right="724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навыки</w:t>
      </w:r>
      <w:r>
        <w:rPr>
          <w:spacing w:val="1"/>
          <w:sz w:val="26"/>
        </w:rPr>
        <w:t xml:space="preserve"> </w:t>
      </w:r>
      <w:r>
        <w:rPr>
          <w:sz w:val="26"/>
        </w:rPr>
        <w:t>формообразования,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объемов</w:t>
      </w:r>
      <w:r>
        <w:rPr>
          <w:spacing w:val="66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архитектуре</w:t>
      </w:r>
      <w:r>
        <w:rPr>
          <w:spacing w:val="1"/>
          <w:sz w:val="26"/>
        </w:rPr>
        <w:t xml:space="preserve"> </w:t>
      </w:r>
      <w:r>
        <w:rPr>
          <w:sz w:val="26"/>
        </w:rPr>
        <w:t>(макеты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бумаги,</w:t>
      </w:r>
      <w:r>
        <w:rPr>
          <w:spacing w:val="1"/>
          <w:sz w:val="26"/>
        </w:rPr>
        <w:t xml:space="preserve"> </w:t>
      </w:r>
      <w:r>
        <w:rPr>
          <w:sz w:val="26"/>
        </w:rPr>
        <w:t>картона,</w:t>
      </w:r>
      <w:r>
        <w:rPr>
          <w:spacing w:val="1"/>
          <w:sz w:val="26"/>
        </w:rPr>
        <w:t xml:space="preserve"> </w:t>
      </w:r>
      <w:r>
        <w:rPr>
          <w:sz w:val="26"/>
        </w:rPr>
        <w:t>пластилина);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композиционные</w:t>
      </w:r>
      <w:r>
        <w:rPr>
          <w:spacing w:val="1"/>
          <w:sz w:val="26"/>
        </w:rPr>
        <w:t xml:space="preserve"> </w:t>
      </w:r>
      <w:r>
        <w:rPr>
          <w:sz w:val="26"/>
        </w:rPr>
        <w:t>макеты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предметной</w:t>
      </w:r>
      <w:r>
        <w:rPr>
          <w:spacing w:val="1"/>
          <w:sz w:val="26"/>
        </w:rPr>
        <w:t xml:space="preserve"> </w:t>
      </w:r>
      <w:r>
        <w:rPr>
          <w:sz w:val="26"/>
        </w:rPr>
        <w:t>плоскости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пространстве;называть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имена</w:t>
      </w:r>
      <w:r>
        <w:rPr>
          <w:spacing w:val="1"/>
          <w:sz w:val="26"/>
        </w:rPr>
        <w:t xml:space="preserve"> </w:t>
      </w:r>
      <w:r>
        <w:rPr>
          <w:sz w:val="26"/>
        </w:rPr>
        <w:t>выдающихся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русских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художников-ваятелей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второй</w:t>
      </w:r>
      <w:r>
        <w:rPr>
          <w:spacing w:val="1"/>
          <w:sz w:val="26"/>
        </w:rPr>
        <w:t xml:space="preserve"> </w:t>
      </w:r>
      <w:r>
        <w:rPr>
          <w:sz w:val="26"/>
        </w:rPr>
        <w:t>половины</w:t>
      </w:r>
      <w:r>
        <w:rPr>
          <w:spacing w:val="1"/>
          <w:sz w:val="26"/>
        </w:rPr>
        <w:t xml:space="preserve"> </w:t>
      </w:r>
      <w:r>
        <w:rPr>
          <w:sz w:val="26"/>
        </w:rPr>
        <w:t>XIXвека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памятники</w:t>
      </w:r>
      <w:r>
        <w:rPr>
          <w:spacing w:val="1"/>
          <w:sz w:val="26"/>
        </w:rPr>
        <w:t xml:space="preserve"> </w:t>
      </w:r>
      <w:r>
        <w:rPr>
          <w:sz w:val="26"/>
        </w:rPr>
        <w:t>монументальной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скульптуры;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line="273" w:lineRule="auto"/>
        <w:ind w:right="730"/>
        <w:rPr>
          <w:sz w:val="26"/>
        </w:rPr>
      </w:pPr>
      <w:r>
        <w:rPr>
          <w:sz w:val="26"/>
        </w:rPr>
        <w:t>создавать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разнообразные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(фантазийные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конструкции)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материале;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ind w:hanging="361"/>
        <w:rPr>
          <w:sz w:val="26"/>
        </w:rPr>
      </w:pPr>
      <w:r>
        <w:rPr>
          <w:sz w:val="26"/>
        </w:rPr>
        <w:t>узнавать</w:t>
      </w:r>
      <w:r>
        <w:rPr>
          <w:spacing w:val="-5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-3"/>
          <w:sz w:val="26"/>
        </w:rPr>
        <w:t xml:space="preserve"> </w:t>
      </w:r>
      <w:r>
        <w:rPr>
          <w:sz w:val="26"/>
        </w:rPr>
        <w:t>художественные</w:t>
      </w:r>
      <w:r>
        <w:rPr>
          <w:spacing w:val="-4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искусстве</w:t>
      </w:r>
      <w:r>
        <w:rPr>
          <w:spacing w:val="-4"/>
          <w:sz w:val="26"/>
        </w:rPr>
        <w:t xml:space="preserve"> </w:t>
      </w:r>
      <w:r>
        <w:rPr>
          <w:sz w:val="26"/>
        </w:rPr>
        <w:t>XIX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3"/>
          <w:sz w:val="26"/>
        </w:rPr>
        <w:t xml:space="preserve"> </w:t>
      </w:r>
      <w:r>
        <w:rPr>
          <w:sz w:val="26"/>
        </w:rPr>
        <w:t>XX</w:t>
      </w:r>
      <w:r>
        <w:rPr>
          <w:spacing w:val="-3"/>
          <w:sz w:val="26"/>
        </w:rPr>
        <w:t xml:space="preserve"> </w:t>
      </w:r>
      <w:r>
        <w:rPr>
          <w:sz w:val="26"/>
        </w:rPr>
        <w:t>веков;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</w:tabs>
        <w:spacing w:before="42" w:line="273" w:lineRule="auto"/>
        <w:ind w:right="726"/>
        <w:jc w:val="left"/>
        <w:rPr>
          <w:sz w:val="26"/>
        </w:rPr>
      </w:pPr>
      <w:r>
        <w:rPr>
          <w:sz w:val="26"/>
        </w:rPr>
        <w:t>узнавать,</w:t>
      </w:r>
      <w:r>
        <w:rPr>
          <w:spacing w:val="16"/>
          <w:sz w:val="26"/>
        </w:rPr>
        <w:t xml:space="preserve"> </w:t>
      </w:r>
      <w:r>
        <w:rPr>
          <w:sz w:val="26"/>
        </w:rPr>
        <w:t>называть</w:t>
      </w:r>
      <w:r>
        <w:rPr>
          <w:spacing w:val="16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6"/>
          <w:sz w:val="26"/>
        </w:rPr>
        <w:t xml:space="preserve"> </w:t>
      </w:r>
      <w:r>
        <w:rPr>
          <w:sz w:val="26"/>
        </w:rPr>
        <w:t>художественные</w:t>
      </w:r>
      <w:r>
        <w:rPr>
          <w:spacing w:val="16"/>
          <w:sz w:val="26"/>
        </w:rPr>
        <w:t xml:space="preserve"> </w:t>
      </w:r>
      <w:r>
        <w:rPr>
          <w:sz w:val="26"/>
        </w:rPr>
        <w:t>стили</w:t>
      </w:r>
      <w:r>
        <w:rPr>
          <w:spacing w:val="17"/>
          <w:sz w:val="26"/>
        </w:rPr>
        <w:t xml:space="preserve"> </w:t>
      </w:r>
      <w:r>
        <w:rPr>
          <w:sz w:val="26"/>
        </w:rPr>
        <w:t>в</w:t>
      </w:r>
      <w:r>
        <w:rPr>
          <w:spacing w:val="15"/>
          <w:sz w:val="26"/>
        </w:rPr>
        <w:t xml:space="preserve"> </w:t>
      </w:r>
      <w:r>
        <w:rPr>
          <w:sz w:val="26"/>
        </w:rPr>
        <w:t>европейском</w:t>
      </w:r>
      <w:r>
        <w:rPr>
          <w:spacing w:val="17"/>
          <w:sz w:val="26"/>
        </w:rPr>
        <w:t xml:space="preserve"> </w:t>
      </w:r>
      <w:r>
        <w:rPr>
          <w:sz w:val="26"/>
        </w:rPr>
        <w:t>и</w:t>
      </w:r>
      <w:r>
        <w:rPr>
          <w:spacing w:val="18"/>
          <w:sz w:val="26"/>
        </w:rPr>
        <w:t xml:space="preserve"> </w:t>
      </w:r>
      <w:r>
        <w:rPr>
          <w:sz w:val="26"/>
        </w:rPr>
        <w:t>русском</w:t>
      </w:r>
      <w:r>
        <w:rPr>
          <w:spacing w:val="-62"/>
          <w:sz w:val="26"/>
        </w:rPr>
        <w:t xml:space="preserve"> </w:t>
      </w:r>
      <w:r>
        <w:rPr>
          <w:sz w:val="26"/>
        </w:rPr>
        <w:t>искусстве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время</w:t>
      </w:r>
      <w:r>
        <w:rPr>
          <w:spacing w:val="-1"/>
          <w:sz w:val="26"/>
        </w:rPr>
        <w:t xml:space="preserve"> </w:t>
      </w:r>
      <w:r>
        <w:rPr>
          <w:sz w:val="26"/>
        </w:rPr>
        <w:t>их развития в</w:t>
      </w:r>
      <w:r>
        <w:rPr>
          <w:spacing w:val="-2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2"/>
          <w:sz w:val="26"/>
        </w:rPr>
        <w:t xml:space="preserve"> </w:t>
      </w:r>
      <w:r>
        <w:rPr>
          <w:sz w:val="26"/>
        </w:rPr>
        <w:t>культуры;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</w:tabs>
        <w:spacing w:before="2" w:line="273" w:lineRule="auto"/>
        <w:ind w:right="732"/>
        <w:jc w:val="left"/>
        <w:rPr>
          <w:sz w:val="26"/>
        </w:rPr>
      </w:pPr>
      <w:r>
        <w:rPr>
          <w:sz w:val="26"/>
        </w:rPr>
        <w:t>осознавать</w:t>
      </w:r>
      <w:r>
        <w:rPr>
          <w:spacing w:val="47"/>
          <w:sz w:val="26"/>
        </w:rPr>
        <w:t xml:space="preserve"> </w:t>
      </w:r>
      <w:r>
        <w:rPr>
          <w:sz w:val="26"/>
        </w:rPr>
        <w:t>главные</w:t>
      </w:r>
      <w:r>
        <w:rPr>
          <w:spacing w:val="46"/>
          <w:sz w:val="26"/>
        </w:rPr>
        <w:t xml:space="preserve"> </w:t>
      </w:r>
      <w:r>
        <w:rPr>
          <w:sz w:val="26"/>
        </w:rPr>
        <w:t>темы</w:t>
      </w:r>
      <w:r>
        <w:rPr>
          <w:spacing w:val="47"/>
          <w:sz w:val="26"/>
        </w:rPr>
        <w:t xml:space="preserve"> </w:t>
      </w:r>
      <w:r>
        <w:rPr>
          <w:sz w:val="26"/>
        </w:rPr>
        <w:t>искусства</w:t>
      </w:r>
      <w:r>
        <w:rPr>
          <w:spacing w:val="48"/>
          <w:sz w:val="26"/>
        </w:rPr>
        <w:t xml:space="preserve"> </w:t>
      </w:r>
      <w:r>
        <w:rPr>
          <w:sz w:val="26"/>
        </w:rPr>
        <w:t>и,</w:t>
      </w:r>
      <w:r>
        <w:rPr>
          <w:spacing w:val="49"/>
          <w:sz w:val="26"/>
        </w:rPr>
        <w:t xml:space="preserve"> </w:t>
      </w:r>
      <w:r>
        <w:rPr>
          <w:sz w:val="26"/>
        </w:rPr>
        <w:t>обращаясь</w:t>
      </w:r>
      <w:r>
        <w:rPr>
          <w:spacing w:val="49"/>
          <w:sz w:val="26"/>
        </w:rPr>
        <w:t xml:space="preserve"> </w:t>
      </w:r>
      <w:r>
        <w:rPr>
          <w:sz w:val="26"/>
        </w:rPr>
        <w:t>к</w:t>
      </w:r>
      <w:r>
        <w:rPr>
          <w:spacing w:val="47"/>
          <w:sz w:val="26"/>
        </w:rPr>
        <w:t xml:space="preserve"> </w:t>
      </w:r>
      <w:r>
        <w:rPr>
          <w:sz w:val="26"/>
        </w:rPr>
        <w:t>ним</w:t>
      </w:r>
      <w:r>
        <w:rPr>
          <w:spacing w:val="47"/>
          <w:sz w:val="26"/>
        </w:rPr>
        <w:t xml:space="preserve"> </w:t>
      </w:r>
      <w:r>
        <w:rPr>
          <w:sz w:val="26"/>
        </w:rPr>
        <w:t>в</w:t>
      </w:r>
      <w:r>
        <w:rPr>
          <w:spacing w:val="46"/>
          <w:sz w:val="26"/>
        </w:rPr>
        <w:t xml:space="preserve"> </w:t>
      </w:r>
      <w:r>
        <w:rPr>
          <w:sz w:val="26"/>
        </w:rPr>
        <w:t>собственной</w:t>
      </w:r>
      <w:r>
        <w:rPr>
          <w:spacing w:val="-62"/>
          <w:sz w:val="26"/>
        </w:rPr>
        <w:t xml:space="preserve"> </w:t>
      </w:r>
      <w:r>
        <w:rPr>
          <w:sz w:val="26"/>
        </w:rPr>
        <w:t>художественно-творческой</w:t>
      </w:r>
      <w:r>
        <w:rPr>
          <w:spacing w:val="-3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-2"/>
          <w:sz w:val="26"/>
        </w:rPr>
        <w:t xml:space="preserve"> </w:t>
      </w:r>
      <w:r>
        <w:rPr>
          <w:sz w:val="26"/>
        </w:rPr>
        <w:t>создавать</w:t>
      </w:r>
      <w:r>
        <w:rPr>
          <w:spacing w:val="-3"/>
          <w:sz w:val="26"/>
        </w:rPr>
        <w:t xml:space="preserve"> </w:t>
      </w:r>
      <w:r>
        <w:rPr>
          <w:sz w:val="26"/>
        </w:rPr>
        <w:t>выразительные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образы;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</w:tabs>
        <w:spacing w:before="4" w:line="273" w:lineRule="auto"/>
        <w:ind w:right="724"/>
        <w:jc w:val="left"/>
        <w:rPr>
          <w:sz w:val="26"/>
        </w:rPr>
      </w:pPr>
      <w:r>
        <w:rPr>
          <w:sz w:val="26"/>
        </w:rPr>
        <w:t>применять</w:t>
      </w:r>
      <w:r>
        <w:rPr>
          <w:spacing w:val="37"/>
          <w:sz w:val="26"/>
        </w:rPr>
        <w:t xml:space="preserve"> </w:t>
      </w:r>
      <w:r>
        <w:rPr>
          <w:sz w:val="26"/>
        </w:rPr>
        <w:t>творческий</w:t>
      </w:r>
      <w:r>
        <w:rPr>
          <w:spacing w:val="39"/>
          <w:sz w:val="26"/>
        </w:rPr>
        <w:t xml:space="preserve"> </w:t>
      </w:r>
      <w:r>
        <w:rPr>
          <w:sz w:val="26"/>
        </w:rPr>
        <w:t>опыт</w:t>
      </w:r>
      <w:r>
        <w:rPr>
          <w:spacing w:val="39"/>
          <w:sz w:val="26"/>
        </w:rPr>
        <w:t xml:space="preserve"> </w:t>
      </w:r>
      <w:r>
        <w:rPr>
          <w:sz w:val="26"/>
        </w:rPr>
        <w:t>разработки</w:t>
      </w:r>
      <w:r>
        <w:rPr>
          <w:spacing w:val="39"/>
          <w:sz w:val="26"/>
        </w:rPr>
        <w:t xml:space="preserve"> </w:t>
      </w:r>
      <w:r>
        <w:rPr>
          <w:sz w:val="26"/>
        </w:rPr>
        <w:t>художественного</w:t>
      </w:r>
      <w:r>
        <w:rPr>
          <w:spacing w:val="38"/>
          <w:sz w:val="26"/>
        </w:rPr>
        <w:t xml:space="preserve"> </w:t>
      </w:r>
      <w:r>
        <w:rPr>
          <w:sz w:val="26"/>
        </w:rPr>
        <w:t>проекта</w:t>
      </w:r>
      <w:r>
        <w:rPr>
          <w:spacing w:val="41"/>
          <w:sz w:val="26"/>
        </w:rPr>
        <w:t xml:space="preserve"> </w:t>
      </w:r>
      <w:r>
        <w:rPr>
          <w:sz w:val="26"/>
        </w:rPr>
        <w:t>-</w:t>
      </w:r>
      <w:r>
        <w:rPr>
          <w:spacing w:val="39"/>
          <w:sz w:val="26"/>
        </w:rPr>
        <w:t xml:space="preserve"> </w:t>
      </w:r>
      <w:r>
        <w:rPr>
          <w:sz w:val="26"/>
        </w:rPr>
        <w:t>создания</w:t>
      </w:r>
      <w:r>
        <w:rPr>
          <w:spacing w:val="-62"/>
          <w:sz w:val="26"/>
        </w:rPr>
        <w:t xml:space="preserve"> </w:t>
      </w:r>
      <w:r>
        <w:rPr>
          <w:sz w:val="26"/>
        </w:rPr>
        <w:t>композиции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определенную</w:t>
      </w:r>
      <w:r>
        <w:rPr>
          <w:spacing w:val="2"/>
          <w:sz w:val="26"/>
        </w:rPr>
        <w:t xml:space="preserve"> </w:t>
      </w:r>
      <w:r>
        <w:rPr>
          <w:sz w:val="26"/>
        </w:rPr>
        <w:t>тему;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</w:tabs>
        <w:spacing w:before="2" w:line="273" w:lineRule="auto"/>
        <w:ind w:right="730"/>
        <w:jc w:val="left"/>
        <w:rPr>
          <w:sz w:val="26"/>
        </w:rPr>
      </w:pPr>
      <w:r>
        <w:rPr>
          <w:sz w:val="26"/>
        </w:rPr>
        <w:t>понимать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смысл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новаторства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изобразительном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искусстве</w:t>
      </w:r>
      <w:r>
        <w:rPr>
          <w:spacing w:val="65"/>
          <w:sz w:val="26"/>
        </w:rPr>
        <w:t xml:space="preserve"> </w:t>
      </w:r>
      <w:r>
        <w:rPr>
          <w:sz w:val="26"/>
        </w:rPr>
        <w:t>XX</w:t>
      </w:r>
      <w:r>
        <w:rPr>
          <w:spacing w:val="-62"/>
          <w:sz w:val="26"/>
        </w:rPr>
        <w:t xml:space="preserve"> </w:t>
      </w:r>
      <w:r>
        <w:rPr>
          <w:sz w:val="26"/>
        </w:rPr>
        <w:t>века.</w:t>
      </w:r>
      <w:r>
        <w:rPr>
          <w:spacing w:val="-2"/>
          <w:sz w:val="26"/>
        </w:rPr>
        <w:t xml:space="preserve"> </w:t>
      </w:r>
      <w:r>
        <w:rPr>
          <w:sz w:val="26"/>
        </w:rPr>
        <w:t>Модерн.</w:t>
      </w:r>
      <w:r>
        <w:rPr>
          <w:spacing w:val="-1"/>
          <w:sz w:val="26"/>
        </w:rPr>
        <w:t xml:space="preserve"> </w:t>
      </w:r>
      <w:r>
        <w:rPr>
          <w:sz w:val="26"/>
        </w:rPr>
        <w:t>Авангард.</w:t>
      </w:r>
      <w:r>
        <w:rPr>
          <w:spacing w:val="-1"/>
          <w:sz w:val="26"/>
        </w:rPr>
        <w:t xml:space="preserve"> </w:t>
      </w:r>
      <w:r>
        <w:rPr>
          <w:sz w:val="26"/>
        </w:rPr>
        <w:t>Сюрреализм;</w:t>
      </w:r>
    </w:p>
    <w:p w:rsidR="00984F4B" w:rsidRDefault="00984F4B">
      <w:pPr>
        <w:spacing w:line="273" w:lineRule="auto"/>
        <w:rPr>
          <w:sz w:val="26"/>
        </w:rPr>
        <w:sectPr w:rsidR="00984F4B">
          <w:type w:val="continuous"/>
          <w:pgSz w:w="11900" w:h="16850"/>
          <w:pgMar w:top="1000" w:right="0" w:bottom="280" w:left="900" w:header="720" w:footer="720" w:gutter="0"/>
          <w:cols w:space="720"/>
        </w:sectPr>
      </w:pP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</w:tabs>
        <w:spacing w:before="79"/>
        <w:ind w:hanging="361"/>
        <w:jc w:val="left"/>
        <w:rPr>
          <w:sz w:val="26"/>
        </w:rPr>
      </w:pPr>
      <w:r>
        <w:rPr>
          <w:sz w:val="26"/>
        </w:rPr>
        <w:lastRenderedPageBreak/>
        <w:t>характеризовать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стиль</w:t>
      </w:r>
      <w:r>
        <w:rPr>
          <w:spacing w:val="-3"/>
          <w:sz w:val="26"/>
        </w:rPr>
        <w:t xml:space="preserve"> </w:t>
      </w:r>
      <w:r>
        <w:rPr>
          <w:sz w:val="26"/>
        </w:rPr>
        <w:t>модерн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архитектуре.</w:t>
      </w:r>
      <w:r>
        <w:rPr>
          <w:spacing w:val="-3"/>
          <w:sz w:val="26"/>
        </w:rPr>
        <w:t xml:space="preserve"> </w:t>
      </w:r>
      <w:r>
        <w:rPr>
          <w:sz w:val="26"/>
        </w:rPr>
        <w:t>Ф.О.</w:t>
      </w:r>
      <w:r>
        <w:rPr>
          <w:spacing w:val="-2"/>
          <w:sz w:val="26"/>
        </w:rPr>
        <w:t xml:space="preserve"> </w:t>
      </w:r>
      <w:r>
        <w:rPr>
          <w:sz w:val="26"/>
        </w:rPr>
        <w:t>Шехтель.</w:t>
      </w:r>
      <w:r>
        <w:rPr>
          <w:spacing w:val="-3"/>
          <w:sz w:val="26"/>
        </w:rPr>
        <w:t xml:space="preserve"> </w:t>
      </w:r>
      <w:r>
        <w:rPr>
          <w:sz w:val="26"/>
        </w:rPr>
        <w:t>А. Гауди;</w:t>
      </w:r>
    </w:p>
    <w:p w:rsidR="00984F4B" w:rsidRDefault="0003336C" w:rsidP="00F116B3">
      <w:pPr>
        <w:pStyle w:val="a5"/>
        <w:numPr>
          <w:ilvl w:val="0"/>
          <w:numId w:val="77"/>
        </w:numPr>
        <w:spacing w:before="2" w:line="273" w:lineRule="auto"/>
        <w:ind w:right="730"/>
        <w:jc w:val="left"/>
        <w:rPr>
          <w:sz w:val="26"/>
        </w:rPr>
      </w:pPr>
      <w:r w:rsidRPr="00C24274">
        <w:rPr>
          <w:sz w:val="26"/>
        </w:rPr>
        <w:t>создавать</w:t>
      </w:r>
      <w:r>
        <w:rPr>
          <w:sz w:val="26"/>
        </w:rPr>
        <w:t xml:space="preserve"> </w:t>
      </w:r>
      <w:r w:rsidRPr="00C24274">
        <w:rPr>
          <w:sz w:val="26"/>
        </w:rPr>
        <w:t xml:space="preserve"> с</w:t>
      </w:r>
      <w:r>
        <w:rPr>
          <w:sz w:val="26"/>
        </w:rPr>
        <w:t xml:space="preserve"> </w:t>
      </w:r>
      <w:r w:rsidRPr="00C24274">
        <w:rPr>
          <w:sz w:val="26"/>
        </w:rPr>
        <w:t xml:space="preserve"> натуры</w:t>
      </w:r>
      <w:r>
        <w:rPr>
          <w:sz w:val="26"/>
        </w:rPr>
        <w:t xml:space="preserve"> </w:t>
      </w:r>
      <w:r w:rsidRPr="00C24274">
        <w:rPr>
          <w:sz w:val="26"/>
        </w:rPr>
        <w:t xml:space="preserve"> и</w:t>
      </w:r>
      <w:r>
        <w:rPr>
          <w:sz w:val="26"/>
        </w:rPr>
        <w:t xml:space="preserve"> </w:t>
      </w:r>
      <w:r w:rsidRPr="00C24274">
        <w:rPr>
          <w:sz w:val="26"/>
        </w:rPr>
        <w:t xml:space="preserve"> по</w:t>
      </w:r>
      <w:r>
        <w:rPr>
          <w:sz w:val="26"/>
        </w:rPr>
        <w:t xml:space="preserve"> </w:t>
      </w:r>
      <w:r w:rsidRPr="00C24274">
        <w:rPr>
          <w:sz w:val="26"/>
        </w:rPr>
        <w:t xml:space="preserve"> воображению</w:t>
      </w:r>
      <w:r>
        <w:rPr>
          <w:sz w:val="26"/>
        </w:rPr>
        <w:t xml:space="preserve"> </w:t>
      </w:r>
      <w:r w:rsidRPr="00C24274">
        <w:rPr>
          <w:sz w:val="26"/>
        </w:rPr>
        <w:t xml:space="preserve"> архитектурные</w:t>
      </w:r>
      <w:r>
        <w:rPr>
          <w:sz w:val="26"/>
        </w:rPr>
        <w:t xml:space="preserve"> </w:t>
      </w:r>
      <w:r w:rsidRPr="00C24274">
        <w:rPr>
          <w:sz w:val="26"/>
        </w:rPr>
        <w:t xml:space="preserve"> образы</w:t>
      </w:r>
      <w:r w:rsidR="00C24274">
        <w:rPr>
          <w:sz w:val="26"/>
        </w:rPr>
        <w:t xml:space="preserve"> </w:t>
      </w:r>
      <w:r w:rsidRPr="00C24274">
        <w:rPr>
          <w:sz w:val="26"/>
        </w:rPr>
        <w:t xml:space="preserve">графическими </w:t>
      </w:r>
      <w:r w:rsidR="00C24274">
        <w:rPr>
          <w:sz w:val="26"/>
        </w:rPr>
        <w:t xml:space="preserve"> </w:t>
      </w:r>
      <w:r>
        <w:rPr>
          <w:sz w:val="26"/>
        </w:rPr>
        <w:t>материалами</w:t>
      </w:r>
      <w:r w:rsidRPr="00C24274">
        <w:rPr>
          <w:sz w:val="26"/>
        </w:rPr>
        <w:t xml:space="preserve"> </w:t>
      </w:r>
      <w:r>
        <w:rPr>
          <w:sz w:val="26"/>
        </w:rPr>
        <w:t>и др.;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  <w:tab w:val="left" w:pos="2579"/>
          <w:tab w:val="left" w:pos="3169"/>
          <w:tab w:val="left" w:pos="4261"/>
          <w:tab w:val="left" w:pos="6429"/>
          <w:tab w:val="left" w:pos="8155"/>
          <w:tab w:val="left" w:pos="9309"/>
        </w:tabs>
        <w:spacing w:before="2" w:line="273" w:lineRule="auto"/>
        <w:ind w:right="730"/>
        <w:jc w:val="left"/>
        <w:rPr>
          <w:sz w:val="26"/>
        </w:rPr>
      </w:pPr>
      <w:r>
        <w:rPr>
          <w:sz w:val="26"/>
        </w:rPr>
        <w:t>работать</w:t>
      </w:r>
      <w:r>
        <w:rPr>
          <w:sz w:val="26"/>
        </w:rPr>
        <w:tab/>
        <w:t>над</w:t>
      </w:r>
      <w:r>
        <w:rPr>
          <w:sz w:val="26"/>
        </w:rPr>
        <w:tab/>
        <w:t>эскизом</w:t>
      </w:r>
      <w:r>
        <w:rPr>
          <w:sz w:val="26"/>
        </w:rPr>
        <w:tab/>
        <w:t>монументального</w:t>
      </w:r>
      <w:r>
        <w:rPr>
          <w:sz w:val="26"/>
        </w:rPr>
        <w:tab/>
        <w:t>произведения</w:t>
      </w:r>
      <w:r>
        <w:rPr>
          <w:sz w:val="26"/>
        </w:rPr>
        <w:tab/>
        <w:t>(витраж,</w:t>
      </w:r>
      <w:r>
        <w:rPr>
          <w:sz w:val="26"/>
        </w:rPr>
        <w:tab/>
      </w:r>
      <w:r>
        <w:rPr>
          <w:spacing w:val="-1"/>
          <w:sz w:val="26"/>
        </w:rPr>
        <w:t>мозаика,</w:t>
      </w:r>
      <w:r>
        <w:rPr>
          <w:spacing w:val="-62"/>
          <w:sz w:val="26"/>
        </w:rPr>
        <w:t xml:space="preserve"> </w:t>
      </w:r>
      <w:r>
        <w:rPr>
          <w:sz w:val="26"/>
        </w:rPr>
        <w:t>роспись, монументальная скульптура);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  <w:tab w:val="left" w:pos="3136"/>
          <w:tab w:val="left" w:pos="5103"/>
          <w:tab w:val="left" w:pos="5879"/>
          <w:tab w:val="left" w:pos="6541"/>
          <w:tab w:val="left" w:pos="8520"/>
        </w:tabs>
        <w:spacing w:before="2" w:line="273" w:lineRule="auto"/>
        <w:ind w:right="729"/>
        <w:jc w:val="left"/>
        <w:rPr>
          <w:sz w:val="26"/>
        </w:rPr>
      </w:pPr>
      <w:r>
        <w:rPr>
          <w:sz w:val="26"/>
        </w:rPr>
        <w:t>использовать</w:t>
      </w:r>
      <w:r>
        <w:rPr>
          <w:sz w:val="26"/>
        </w:rPr>
        <w:tab/>
        <w:t>выразительный</w:t>
      </w:r>
      <w:r>
        <w:rPr>
          <w:sz w:val="26"/>
        </w:rPr>
        <w:tab/>
        <w:t>язык</w:t>
      </w:r>
      <w:r>
        <w:rPr>
          <w:sz w:val="26"/>
        </w:rPr>
        <w:tab/>
        <w:t>при</w:t>
      </w:r>
      <w:r>
        <w:rPr>
          <w:sz w:val="26"/>
        </w:rPr>
        <w:tab/>
        <w:t>моделировании</w:t>
      </w:r>
      <w:r>
        <w:rPr>
          <w:sz w:val="26"/>
        </w:rPr>
        <w:tab/>
      </w:r>
      <w:r>
        <w:rPr>
          <w:spacing w:val="-1"/>
          <w:sz w:val="26"/>
        </w:rPr>
        <w:t>архитектурного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пространства;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</w:tabs>
        <w:spacing w:before="1"/>
        <w:ind w:hanging="361"/>
        <w:jc w:val="left"/>
        <w:rPr>
          <w:sz w:val="26"/>
        </w:rPr>
      </w:pPr>
      <w:r>
        <w:rPr>
          <w:sz w:val="26"/>
        </w:rPr>
        <w:t>характеризовать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крупнейшие</w:t>
      </w:r>
      <w:r>
        <w:rPr>
          <w:spacing w:val="-4"/>
          <w:sz w:val="26"/>
        </w:rPr>
        <w:t xml:space="preserve"> </w:t>
      </w:r>
      <w:r>
        <w:rPr>
          <w:sz w:val="26"/>
        </w:rPr>
        <w:t>художественные</w:t>
      </w:r>
      <w:r>
        <w:rPr>
          <w:spacing w:val="-4"/>
          <w:sz w:val="26"/>
        </w:rPr>
        <w:t xml:space="preserve"> </w:t>
      </w:r>
      <w:r>
        <w:rPr>
          <w:sz w:val="26"/>
        </w:rPr>
        <w:t>музеи</w:t>
      </w:r>
      <w:r>
        <w:rPr>
          <w:spacing w:val="-4"/>
          <w:sz w:val="26"/>
        </w:rPr>
        <w:t xml:space="preserve"> </w:t>
      </w:r>
      <w:r>
        <w:rPr>
          <w:sz w:val="26"/>
        </w:rPr>
        <w:t>мира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России;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  <w:tab w:val="left" w:pos="2696"/>
          <w:tab w:val="left" w:pos="4608"/>
          <w:tab w:val="left" w:pos="5152"/>
          <w:tab w:val="left" w:pos="6944"/>
          <w:tab w:val="left" w:pos="9096"/>
        </w:tabs>
        <w:spacing w:before="44" w:line="273" w:lineRule="auto"/>
        <w:ind w:right="728"/>
        <w:jc w:val="left"/>
        <w:rPr>
          <w:sz w:val="26"/>
        </w:rPr>
      </w:pPr>
      <w:r>
        <w:rPr>
          <w:sz w:val="26"/>
        </w:rPr>
        <w:t>получать</w:t>
      </w:r>
      <w:r>
        <w:rPr>
          <w:sz w:val="26"/>
        </w:rPr>
        <w:tab/>
        <w:t>представления</w:t>
      </w:r>
      <w:r>
        <w:rPr>
          <w:sz w:val="26"/>
        </w:rPr>
        <w:tab/>
        <w:t>об</w:t>
      </w:r>
      <w:r>
        <w:rPr>
          <w:sz w:val="26"/>
        </w:rPr>
        <w:tab/>
        <w:t>особенностях</w:t>
      </w:r>
      <w:r>
        <w:rPr>
          <w:sz w:val="26"/>
        </w:rPr>
        <w:tab/>
        <w:t>художественных</w:t>
      </w:r>
      <w:r>
        <w:rPr>
          <w:sz w:val="26"/>
        </w:rPr>
        <w:tab/>
      </w:r>
      <w:r>
        <w:rPr>
          <w:spacing w:val="-1"/>
          <w:sz w:val="26"/>
        </w:rPr>
        <w:t>коллекций</w:t>
      </w:r>
      <w:r>
        <w:rPr>
          <w:spacing w:val="-62"/>
          <w:sz w:val="26"/>
        </w:rPr>
        <w:t xml:space="preserve"> </w:t>
      </w:r>
      <w:r>
        <w:rPr>
          <w:sz w:val="26"/>
        </w:rPr>
        <w:t>крупнейших</w:t>
      </w:r>
      <w:r>
        <w:rPr>
          <w:spacing w:val="-2"/>
          <w:sz w:val="26"/>
        </w:rPr>
        <w:t xml:space="preserve"> </w:t>
      </w:r>
      <w:r>
        <w:rPr>
          <w:sz w:val="26"/>
        </w:rPr>
        <w:t>музеев</w:t>
      </w:r>
      <w:r>
        <w:rPr>
          <w:spacing w:val="-1"/>
          <w:sz w:val="26"/>
        </w:rPr>
        <w:t xml:space="preserve"> </w:t>
      </w:r>
      <w:r>
        <w:rPr>
          <w:sz w:val="26"/>
        </w:rPr>
        <w:t>мира;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</w:tabs>
        <w:spacing w:before="4" w:line="273" w:lineRule="auto"/>
        <w:ind w:right="726"/>
        <w:jc w:val="left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навыки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коллективной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над</w:t>
      </w:r>
      <w:r>
        <w:rPr>
          <w:spacing w:val="1"/>
          <w:sz w:val="26"/>
        </w:rPr>
        <w:t xml:space="preserve"> </w:t>
      </w:r>
      <w:r>
        <w:rPr>
          <w:sz w:val="26"/>
        </w:rPr>
        <w:t>объемно-пространственной</w:t>
      </w:r>
      <w:r>
        <w:rPr>
          <w:spacing w:val="-62"/>
          <w:sz w:val="26"/>
        </w:rPr>
        <w:t xml:space="preserve"> </w:t>
      </w:r>
      <w:r>
        <w:rPr>
          <w:sz w:val="26"/>
        </w:rPr>
        <w:t>композицией;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</w:tabs>
        <w:spacing w:before="2"/>
        <w:ind w:hanging="361"/>
        <w:jc w:val="left"/>
        <w:rPr>
          <w:sz w:val="26"/>
        </w:rPr>
      </w:pPr>
      <w:r>
        <w:rPr>
          <w:sz w:val="26"/>
        </w:rPr>
        <w:t>понимать</w:t>
      </w:r>
      <w:r>
        <w:rPr>
          <w:spacing w:val="-6"/>
          <w:sz w:val="26"/>
        </w:rPr>
        <w:t xml:space="preserve"> </w:t>
      </w:r>
      <w:r>
        <w:rPr>
          <w:sz w:val="26"/>
        </w:rPr>
        <w:t>основы</w:t>
      </w:r>
      <w:r>
        <w:rPr>
          <w:spacing w:val="-2"/>
          <w:sz w:val="26"/>
        </w:rPr>
        <w:t xml:space="preserve"> </w:t>
      </w:r>
      <w:r>
        <w:rPr>
          <w:sz w:val="26"/>
        </w:rPr>
        <w:t>сценографии</w:t>
      </w:r>
      <w:r>
        <w:rPr>
          <w:spacing w:val="-3"/>
          <w:sz w:val="26"/>
        </w:rPr>
        <w:t xml:space="preserve"> </w:t>
      </w:r>
      <w:r>
        <w:rPr>
          <w:sz w:val="26"/>
        </w:rPr>
        <w:t>как</w:t>
      </w:r>
      <w:r>
        <w:rPr>
          <w:spacing w:val="-4"/>
          <w:sz w:val="26"/>
        </w:rPr>
        <w:t xml:space="preserve"> </w:t>
      </w:r>
      <w:r>
        <w:rPr>
          <w:sz w:val="26"/>
        </w:rPr>
        <w:t>вида</w:t>
      </w:r>
      <w:r>
        <w:rPr>
          <w:spacing w:val="-5"/>
          <w:sz w:val="26"/>
        </w:rPr>
        <w:t xml:space="preserve"> </w:t>
      </w:r>
      <w:r>
        <w:rPr>
          <w:sz w:val="26"/>
        </w:rPr>
        <w:t>художественного</w:t>
      </w:r>
      <w:r>
        <w:rPr>
          <w:spacing w:val="-6"/>
          <w:sz w:val="26"/>
        </w:rPr>
        <w:t xml:space="preserve"> </w:t>
      </w:r>
      <w:r>
        <w:rPr>
          <w:sz w:val="26"/>
        </w:rPr>
        <w:t>творчества;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  <w:tab w:val="left" w:pos="2764"/>
          <w:tab w:val="left" w:pos="3572"/>
          <w:tab w:val="left" w:pos="4893"/>
          <w:tab w:val="left" w:pos="5852"/>
          <w:tab w:val="left" w:pos="6291"/>
          <w:tab w:val="left" w:pos="7246"/>
          <w:tab w:val="left" w:pos="7666"/>
          <w:tab w:val="left" w:pos="9056"/>
        </w:tabs>
        <w:spacing w:before="44" w:line="273" w:lineRule="auto"/>
        <w:ind w:right="730"/>
        <w:jc w:val="left"/>
        <w:rPr>
          <w:sz w:val="26"/>
        </w:rPr>
      </w:pPr>
      <w:r>
        <w:rPr>
          <w:sz w:val="26"/>
        </w:rPr>
        <w:t>понимать</w:t>
      </w:r>
      <w:r>
        <w:rPr>
          <w:sz w:val="26"/>
        </w:rPr>
        <w:tab/>
        <w:t>роль</w:t>
      </w:r>
      <w:r>
        <w:rPr>
          <w:sz w:val="26"/>
        </w:rPr>
        <w:tab/>
        <w:t>костюма,</w:t>
      </w:r>
      <w:r>
        <w:rPr>
          <w:sz w:val="26"/>
        </w:rPr>
        <w:tab/>
        <w:t>маски</w:t>
      </w:r>
      <w:r>
        <w:rPr>
          <w:sz w:val="26"/>
        </w:rPr>
        <w:tab/>
        <w:t>и</w:t>
      </w:r>
      <w:r>
        <w:rPr>
          <w:sz w:val="26"/>
        </w:rPr>
        <w:tab/>
        <w:t>грима</w:t>
      </w:r>
      <w:r>
        <w:rPr>
          <w:sz w:val="26"/>
        </w:rPr>
        <w:tab/>
        <w:t>в</w:t>
      </w:r>
      <w:r>
        <w:rPr>
          <w:sz w:val="26"/>
        </w:rPr>
        <w:tab/>
        <w:t>искусстве</w:t>
      </w:r>
      <w:r>
        <w:rPr>
          <w:sz w:val="26"/>
        </w:rPr>
        <w:tab/>
      </w:r>
      <w:r>
        <w:rPr>
          <w:spacing w:val="-1"/>
          <w:sz w:val="26"/>
        </w:rPr>
        <w:t>актерского</w:t>
      </w:r>
      <w:r>
        <w:rPr>
          <w:spacing w:val="-62"/>
          <w:sz w:val="26"/>
        </w:rPr>
        <w:t xml:space="preserve"> </w:t>
      </w:r>
      <w:r>
        <w:rPr>
          <w:sz w:val="26"/>
        </w:rPr>
        <w:t>перевоплощения;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</w:tabs>
        <w:spacing w:before="2" w:line="273" w:lineRule="auto"/>
        <w:ind w:right="731"/>
        <w:jc w:val="left"/>
        <w:rPr>
          <w:sz w:val="26"/>
        </w:rPr>
      </w:pPr>
      <w:r>
        <w:rPr>
          <w:sz w:val="26"/>
        </w:rPr>
        <w:t>называть</w:t>
      </w:r>
      <w:r>
        <w:rPr>
          <w:spacing w:val="16"/>
          <w:sz w:val="26"/>
        </w:rPr>
        <w:t xml:space="preserve"> </w:t>
      </w:r>
      <w:r>
        <w:rPr>
          <w:sz w:val="26"/>
        </w:rPr>
        <w:t>имена</w:t>
      </w:r>
      <w:r>
        <w:rPr>
          <w:spacing w:val="18"/>
          <w:sz w:val="26"/>
        </w:rPr>
        <w:t xml:space="preserve"> </w:t>
      </w:r>
      <w:r>
        <w:rPr>
          <w:sz w:val="26"/>
        </w:rPr>
        <w:t>российских</w:t>
      </w:r>
      <w:r>
        <w:rPr>
          <w:spacing w:val="16"/>
          <w:sz w:val="26"/>
        </w:rPr>
        <w:t xml:space="preserve"> </w:t>
      </w:r>
      <w:r>
        <w:rPr>
          <w:sz w:val="26"/>
        </w:rPr>
        <w:t>художников</w:t>
      </w:r>
      <w:r>
        <w:rPr>
          <w:spacing w:val="17"/>
          <w:sz w:val="26"/>
        </w:rPr>
        <w:t xml:space="preserve"> </w:t>
      </w:r>
      <w:r>
        <w:rPr>
          <w:sz w:val="26"/>
        </w:rPr>
        <w:t>(А.Я.</w:t>
      </w:r>
      <w:r>
        <w:rPr>
          <w:spacing w:val="18"/>
          <w:sz w:val="26"/>
        </w:rPr>
        <w:t xml:space="preserve"> </w:t>
      </w:r>
      <w:r>
        <w:rPr>
          <w:sz w:val="26"/>
        </w:rPr>
        <w:t>Головин,</w:t>
      </w:r>
      <w:r>
        <w:rPr>
          <w:spacing w:val="18"/>
          <w:sz w:val="26"/>
        </w:rPr>
        <w:t xml:space="preserve"> </w:t>
      </w:r>
      <w:r>
        <w:rPr>
          <w:sz w:val="26"/>
        </w:rPr>
        <w:t>А.Н.</w:t>
      </w:r>
      <w:r>
        <w:rPr>
          <w:spacing w:val="16"/>
          <w:sz w:val="26"/>
        </w:rPr>
        <w:t xml:space="preserve"> </w:t>
      </w:r>
      <w:r>
        <w:rPr>
          <w:sz w:val="26"/>
        </w:rPr>
        <w:t>Бенуа,</w:t>
      </w:r>
      <w:r>
        <w:rPr>
          <w:spacing w:val="18"/>
          <w:sz w:val="26"/>
        </w:rPr>
        <w:t xml:space="preserve"> </w:t>
      </w:r>
      <w:r>
        <w:rPr>
          <w:sz w:val="26"/>
        </w:rPr>
        <w:t>М.В.</w:t>
      </w:r>
      <w:r>
        <w:rPr>
          <w:spacing w:val="-62"/>
          <w:sz w:val="26"/>
        </w:rPr>
        <w:t xml:space="preserve"> </w:t>
      </w:r>
      <w:r>
        <w:rPr>
          <w:sz w:val="26"/>
        </w:rPr>
        <w:t>Добужинский);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</w:tabs>
        <w:spacing w:before="4"/>
        <w:ind w:hanging="361"/>
        <w:jc w:val="left"/>
        <w:rPr>
          <w:sz w:val="26"/>
        </w:rPr>
      </w:pPr>
      <w:r>
        <w:rPr>
          <w:sz w:val="26"/>
        </w:rPr>
        <w:t>различать</w:t>
      </w:r>
      <w:r>
        <w:rPr>
          <w:spacing w:val="-3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-4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-1"/>
          <w:sz w:val="26"/>
        </w:rPr>
        <w:t xml:space="preserve"> </w:t>
      </w:r>
      <w:r>
        <w:rPr>
          <w:sz w:val="26"/>
        </w:rPr>
        <w:t>фотографии;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</w:tabs>
        <w:spacing w:before="44" w:line="273" w:lineRule="auto"/>
        <w:ind w:right="729"/>
        <w:jc w:val="left"/>
        <w:rPr>
          <w:sz w:val="26"/>
        </w:rPr>
      </w:pPr>
      <w:r>
        <w:rPr>
          <w:sz w:val="26"/>
        </w:rPr>
        <w:t>различать</w:t>
      </w:r>
      <w:r>
        <w:rPr>
          <w:spacing w:val="20"/>
          <w:sz w:val="26"/>
        </w:rPr>
        <w:t xml:space="preserve"> </w:t>
      </w:r>
      <w:r>
        <w:rPr>
          <w:sz w:val="26"/>
        </w:rPr>
        <w:t>выразительные</w:t>
      </w:r>
      <w:r>
        <w:rPr>
          <w:spacing w:val="22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21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22"/>
          <w:sz w:val="26"/>
        </w:rPr>
        <w:t xml:space="preserve"> </w:t>
      </w:r>
      <w:r>
        <w:rPr>
          <w:sz w:val="26"/>
        </w:rPr>
        <w:t>фотографии</w:t>
      </w:r>
      <w:r>
        <w:rPr>
          <w:spacing w:val="24"/>
          <w:sz w:val="26"/>
        </w:rPr>
        <w:t xml:space="preserve"> </w:t>
      </w:r>
      <w:r>
        <w:rPr>
          <w:sz w:val="26"/>
        </w:rPr>
        <w:t>(композиция,</w:t>
      </w:r>
      <w:r>
        <w:rPr>
          <w:spacing w:val="-62"/>
          <w:sz w:val="26"/>
        </w:rPr>
        <w:t xml:space="preserve"> </w:t>
      </w:r>
      <w:r>
        <w:rPr>
          <w:sz w:val="26"/>
        </w:rPr>
        <w:t>план,</w:t>
      </w:r>
      <w:r>
        <w:rPr>
          <w:spacing w:val="-2"/>
          <w:sz w:val="26"/>
        </w:rPr>
        <w:t xml:space="preserve"> </w:t>
      </w:r>
      <w:r>
        <w:rPr>
          <w:sz w:val="26"/>
        </w:rPr>
        <w:t>ракурс,</w:t>
      </w:r>
      <w:r>
        <w:rPr>
          <w:spacing w:val="-1"/>
          <w:sz w:val="26"/>
        </w:rPr>
        <w:t xml:space="preserve"> </w:t>
      </w:r>
      <w:r>
        <w:rPr>
          <w:sz w:val="26"/>
        </w:rPr>
        <w:t>свет,</w:t>
      </w:r>
      <w:r>
        <w:rPr>
          <w:spacing w:val="-1"/>
          <w:sz w:val="26"/>
        </w:rPr>
        <w:t xml:space="preserve"> </w:t>
      </w:r>
      <w:r>
        <w:rPr>
          <w:sz w:val="26"/>
        </w:rPr>
        <w:t>ритм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др.);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</w:tabs>
        <w:spacing w:before="2"/>
        <w:ind w:hanging="361"/>
        <w:jc w:val="left"/>
        <w:rPr>
          <w:sz w:val="26"/>
        </w:rPr>
      </w:pPr>
      <w:r>
        <w:rPr>
          <w:sz w:val="26"/>
        </w:rPr>
        <w:t>понимать</w:t>
      </w:r>
      <w:r>
        <w:rPr>
          <w:spacing w:val="-6"/>
          <w:sz w:val="26"/>
        </w:rPr>
        <w:t xml:space="preserve"> </w:t>
      </w:r>
      <w:r>
        <w:rPr>
          <w:sz w:val="26"/>
        </w:rPr>
        <w:t>изобразительную</w:t>
      </w:r>
      <w:r>
        <w:rPr>
          <w:spacing w:val="-6"/>
          <w:sz w:val="26"/>
        </w:rPr>
        <w:t xml:space="preserve"> </w:t>
      </w:r>
      <w:r>
        <w:rPr>
          <w:sz w:val="26"/>
        </w:rPr>
        <w:t>природу</w:t>
      </w:r>
      <w:r>
        <w:rPr>
          <w:spacing w:val="-8"/>
          <w:sz w:val="26"/>
        </w:rPr>
        <w:t xml:space="preserve"> </w:t>
      </w:r>
      <w:r>
        <w:rPr>
          <w:sz w:val="26"/>
        </w:rPr>
        <w:t>экранных</w:t>
      </w:r>
      <w:r>
        <w:rPr>
          <w:spacing w:val="-6"/>
          <w:sz w:val="26"/>
        </w:rPr>
        <w:t xml:space="preserve"> </w:t>
      </w:r>
      <w:r>
        <w:rPr>
          <w:sz w:val="26"/>
        </w:rPr>
        <w:t>искусств;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</w:tabs>
        <w:spacing w:before="43"/>
        <w:ind w:hanging="361"/>
        <w:jc w:val="left"/>
        <w:rPr>
          <w:sz w:val="26"/>
        </w:rPr>
      </w:pPr>
      <w:r>
        <w:rPr>
          <w:sz w:val="26"/>
        </w:rPr>
        <w:t>характеризовать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принципы</w:t>
      </w:r>
      <w:r>
        <w:rPr>
          <w:spacing w:val="-2"/>
          <w:sz w:val="26"/>
        </w:rPr>
        <w:t xml:space="preserve"> </w:t>
      </w:r>
      <w:r>
        <w:rPr>
          <w:sz w:val="26"/>
        </w:rPr>
        <w:t>киномонтажа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создании</w:t>
      </w:r>
      <w:r>
        <w:rPr>
          <w:spacing w:val="-4"/>
          <w:sz w:val="26"/>
        </w:rPr>
        <w:t xml:space="preserve"> </w:t>
      </w:r>
      <w:r>
        <w:rPr>
          <w:sz w:val="26"/>
        </w:rPr>
        <w:t>художественного</w:t>
      </w:r>
      <w:r>
        <w:rPr>
          <w:spacing w:val="-5"/>
          <w:sz w:val="26"/>
        </w:rPr>
        <w:t xml:space="preserve"> </w:t>
      </w:r>
      <w:r>
        <w:rPr>
          <w:sz w:val="26"/>
        </w:rPr>
        <w:t>образа;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</w:tabs>
        <w:spacing w:before="45"/>
        <w:ind w:hanging="361"/>
        <w:jc w:val="left"/>
        <w:rPr>
          <w:sz w:val="26"/>
        </w:rPr>
      </w:pPr>
      <w:r>
        <w:rPr>
          <w:sz w:val="26"/>
        </w:rPr>
        <w:t>различать</w:t>
      </w:r>
      <w:r>
        <w:rPr>
          <w:spacing w:val="-2"/>
          <w:sz w:val="26"/>
        </w:rPr>
        <w:t xml:space="preserve"> </w:t>
      </w:r>
      <w:r>
        <w:rPr>
          <w:sz w:val="26"/>
        </w:rPr>
        <w:t>понятия:</w:t>
      </w:r>
      <w:r>
        <w:rPr>
          <w:spacing w:val="-3"/>
          <w:sz w:val="26"/>
        </w:rPr>
        <w:t xml:space="preserve"> </w:t>
      </w:r>
      <w:r>
        <w:rPr>
          <w:sz w:val="26"/>
        </w:rPr>
        <w:t>игровой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документальный</w:t>
      </w:r>
      <w:r>
        <w:rPr>
          <w:spacing w:val="-4"/>
          <w:sz w:val="26"/>
        </w:rPr>
        <w:t xml:space="preserve"> </w:t>
      </w:r>
      <w:r>
        <w:rPr>
          <w:sz w:val="26"/>
        </w:rPr>
        <w:t>фильм;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</w:tabs>
        <w:spacing w:before="44" w:line="273" w:lineRule="auto"/>
        <w:ind w:right="730"/>
        <w:jc w:val="left"/>
        <w:rPr>
          <w:sz w:val="26"/>
        </w:rPr>
      </w:pPr>
      <w:r>
        <w:rPr>
          <w:sz w:val="26"/>
        </w:rPr>
        <w:t>называть</w:t>
      </w:r>
      <w:r>
        <w:rPr>
          <w:spacing w:val="10"/>
          <w:sz w:val="26"/>
        </w:rPr>
        <w:t xml:space="preserve"> </w:t>
      </w:r>
      <w:r>
        <w:rPr>
          <w:sz w:val="26"/>
        </w:rPr>
        <w:t>имена</w:t>
      </w:r>
      <w:r>
        <w:rPr>
          <w:spacing w:val="14"/>
          <w:sz w:val="26"/>
        </w:rPr>
        <w:t xml:space="preserve"> </w:t>
      </w:r>
      <w:r>
        <w:rPr>
          <w:sz w:val="26"/>
        </w:rPr>
        <w:t>мастеров</w:t>
      </w:r>
      <w:r>
        <w:rPr>
          <w:spacing w:val="11"/>
          <w:sz w:val="26"/>
        </w:rPr>
        <w:t xml:space="preserve"> </w:t>
      </w:r>
      <w:r>
        <w:rPr>
          <w:sz w:val="26"/>
        </w:rPr>
        <w:t>российского</w:t>
      </w:r>
      <w:r>
        <w:rPr>
          <w:spacing w:val="12"/>
          <w:sz w:val="26"/>
        </w:rPr>
        <w:t xml:space="preserve"> </w:t>
      </w:r>
      <w:r>
        <w:rPr>
          <w:sz w:val="26"/>
        </w:rPr>
        <w:t>кинематографа.</w:t>
      </w:r>
      <w:r>
        <w:rPr>
          <w:spacing w:val="14"/>
          <w:sz w:val="26"/>
        </w:rPr>
        <w:t xml:space="preserve"> </w:t>
      </w:r>
      <w:r>
        <w:rPr>
          <w:sz w:val="26"/>
        </w:rPr>
        <w:t>С.М.</w:t>
      </w:r>
      <w:r>
        <w:rPr>
          <w:spacing w:val="13"/>
          <w:sz w:val="26"/>
        </w:rPr>
        <w:t xml:space="preserve"> </w:t>
      </w:r>
      <w:r>
        <w:rPr>
          <w:sz w:val="26"/>
        </w:rPr>
        <w:t>Эйзенштейн.</w:t>
      </w:r>
      <w:r>
        <w:rPr>
          <w:spacing w:val="13"/>
          <w:sz w:val="26"/>
        </w:rPr>
        <w:t xml:space="preserve"> </w:t>
      </w:r>
      <w:r>
        <w:rPr>
          <w:sz w:val="26"/>
        </w:rPr>
        <w:t>А.А.</w:t>
      </w:r>
      <w:r>
        <w:rPr>
          <w:spacing w:val="-62"/>
          <w:sz w:val="26"/>
        </w:rPr>
        <w:t xml:space="preserve"> </w:t>
      </w:r>
      <w:r>
        <w:rPr>
          <w:sz w:val="26"/>
        </w:rPr>
        <w:t>Тарковский. С.Ф.</w:t>
      </w:r>
      <w:r>
        <w:rPr>
          <w:spacing w:val="1"/>
          <w:sz w:val="26"/>
        </w:rPr>
        <w:t xml:space="preserve"> </w:t>
      </w:r>
      <w:r>
        <w:rPr>
          <w:sz w:val="26"/>
        </w:rPr>
        <w:t>Бондарчук.</w:t>
      </w:r>
      <w:r>
        <w:rPr>
          <w:spacing w:val="-2"/>
          <w:sz w:val="26"/>
        </w:rPr>
        <w:t xml:space="preserve"> </w:t>
      </w:r>
      <w:r>
        <w:rPr>
          <w:sz w:val="26"/>
        </w:rPr>
        <w:t>Н.С.</w:t>
      </w:r>
      <w:r>
        <w:rPr>
          <w:spacing w:val="-1"/>
          <w:sz w:val="26"/>
        </w:rPr>
        <w:t xml:space="preserve"> </w:t>
      </w:r>
      <w:r>
        <w:rPr>
          <w:sz w:val="26"/>
        </w:rPr>
        <w:t>Михалков;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</w:tabs>
        <w:spacing w:before="1"/>
        <w:ind w:hanging="361"/>
        <w:jc w:val="left"/>
        <w:rPr>
          <w:sz w:val="26"/>
        </w:rPr>
      </w:pPr>
      <w:r>
        <w:rPr>
          <w:sz w:val="26"/>
        </w:rPr>
        <w:t>понимать</w:t>
      </w:r>
      <w:r>
        <w:rPr>
          <w:spacing w:val="-5"/>
          <w:sz w:val="26"/>
        </w:rPr>
        <w:t xml:space="preserve"> </w:t>
      </w:r>
      <w:r>
        <w:rPr>
          <w:sz w:val="26"/>
        </w:rPr>
        <w:t>основы</w:t>
      </w:r>
      <w:r>
        <w:rPr>
          <w:spacing w:val="-3"/>
          <w:sz w:val="26"/>
        </w:rPr>
        <w:t xml:space="preserve"> </w:t>
      </w:r>
      <w:r>
        <w:rPr>
          <w:sz w:val="26"/>
        </w:rPr>
        <w:t>искусства</w:t>
      </w:r>
      <w:r>
        <w:rPr>
          <w:spacing w:val="-5"/>
          <w:sz w:val="26"/>
        </w:rPr>
        <w:t xml:space="preserve"> </w:t>
      </w:r>
      <w:r>
        <w:rPr>
          <w:sz w:val="26"/>
        </w:rPr>
        <w:t>телевидения;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09"/>
          <w:tab w:val="left" w:pos="1410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понимать</w:t>
      </w:r>
      <w:r>
        <w:rPr>
          <w:spacing w:val="-5"/>
          <w:sz w:val="26"/>
        </w:rPr>
        <w:t xml:space="preserve"> </w:t>
      </w:r>
      <w:r>
        <w:rPr>
          <w:sz w:val="26"/>
        </w:rPr>
        <w:t>различия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творческой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-3"/>
          <w:sz w:val="26"/>
        </w:rPr>
        <w:t xml:space="preserve"> </w:t>
      </w:r>
      <w:r>
        <w:rPr>
          <w:sz w:val="26"/>
        </w:rPr>
        <w:t>художника-живописца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сценографа;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44" w:line="273" w:lineRule="auto"/>
        <w:ind w:right="729"/>
        <w:rPr>
          <w:sz w:val="26"/>
        </w:rPr>
      </w:pPr>
      <w:r>
        <w:rPr>
          <w:sz w:val="26"/>
        </w:rPr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типах</w:t>
      </w:r>
      <w:r>
        <w:rPr>
          <w:spacing w:val="1"/>
          <w:sz w:val="26"/>
        </w:rPr>
        <w:t xml:space="preserve"> </w:t>
      </w:r>
      <w:r>
        <w:rPr>
          <w:sz w:val="26"/>
        </w:rPr>
        <w:t>оформления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сцены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создании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школьного спектакля;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4" w:line="273" w:lineRule="auto"/>
        <w:ind w:right="723"/>
        <w:rPr>
          <w:sz w:val="26"/>
        </w:rPr>
      </w:pPr>
      <w:r>
        <w:rPr>
          <w:sz w:val="26"/>
        </w:rPr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практике</w:t>
      </w:r>
      <w:r>
        <w:rPr>
          <w:spacing w:val="1"/>
          <w:sz w:val="26"/>
        </w:rPr>
        <w:t xml:space="preserve"> </w:t>
      </w:r>
      <w:r>
        <w:rPr>
          <w:sz w:val="26"/>
        </w:rPr>
        <w:t>любительского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спектакля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художественнотворческие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созданию</w:t>
      </w:r>
      <w:r>
        <w:rPr>
          <w:spacing w:val="1"/>
          <w:sz w:val="26"/>
        </w:rPr>
        <w:t xml:space="preserve"> </w:t>
      </w:r>
      <w:r>
        <w:rPr>
          <w:sz w:val="26"/>
        </w:rPr>
        <w:t>костюмов,</w:t>
      </w:r>
      <w:r>
        <w:rPr>
          <w:spacing w:val="1"/>
          <w:sz w:val="26"/>
        </w:rPr>
        <w:t xml:space="preserve"> </w:t>
      </w:r>
      <w:r>
        <w:rPr>
          <w:sz w:val="26"/>
        </w:rPr>
        <w:t>грима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д.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спектакля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доступных</w:t>
      </w:r>
      <w:r>
        <w:rPr>
          <w:spacing w:val="-62"/>
          <w:sz w:val="26"/>
        </w:rPr>
        <w:t xml:space="preserve"> </w:t>
      </w:r>
      <w:r>
        <w:rPr>
          <w:sz w:val="26"/>
        </w:rPr>
        <w:t>материалов;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5" w:line="273" w:lineRule="auto"/>
        <w:ind w:right="728"/>
        <w:rPr>
          <w:sz w:val="26"/>
        </w:rPr>
      </w:pPr>
      <w:r>
        <w:rPr>
          <w:sz w:val="26"/>
        </w:rPr>
        <w:t>добиваться в практической работе большей выразительности костюма и его</w:t>
      </w:r>
      <w:r>
        <w:rPr>
          <w:spacing w:val="1"/>
          <w:sz w:val="26"/>
        </w:rPr>
        <w:t xml:space="preserve"> </w:t>
      </w:r>
      <w:r>
        <w:rPr>
          <w:sz w:val="26"/>
        </w:rPr>
        <w:t>стилевого</w:t>
      </w:r>
      <w:r>
        <w:rPr>
          <w:spacing w:val="-2"/>
          <w:sz w:val="26"/>
        </w:rPr>
        <w:t xml:space="preserve"> </w:t>
      </w:r>
      <w:r>
        <w:rPr>
          <w:sz w:val="26"/>
        </w:rPr>
        <w:t>единства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-1"/>
          <w:sz w:val="26"/>
        </w:rPr>
        <w:t xml:space="preserve"> </w:t>
      </w:r>
      <w:r>
        <w:rPr>
          <w:sz w:val="26"/>
        </w:rPr>
        <w:t>сценографией</w:t>
      </w:r>
      <w:r>
        <w:rPr>
          <w:spacing w:val="-1"/>
          <w:sz w:val="26"/>
        </w:rPr>
        <w:t xml:space="preserve"> </w:t>
      </w:r>
      <w:r>
        <w:rPr>
          <w:sz w:val="26"/>
        </w:rPr>
        <w:t>спектакля;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4" w:line="273" w:lineRule="auto"/>
        <w:ind w:right="728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элементарные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навыки</w:t>
      </w:r>
      <w:r>
        <w:rPr>
          <w:spacing w:val="1"/>
          <w:sz w:val="26"/>
        </w:rPr>
        <w:t xml:space="preserve"> </w:t>
      </w:r>
      <w:r>
        <w:rPr>
          <w:sz w:val="26"/>
        </w:rPr>
        <w:t>основ</w:t>
      </w:r>
      <w:r>
        <w:rPr>
          <w:spacing w:val="1"/>
          <w:sz w:val="26"/>
        </w:rPr>
        <w:t xml:space="preserve"> </w:t>
      </w:r>
      <w:r>
        <w:rPr>
          <w:sz w:val="26"/>
        </w:rPr>
        <w:t>фотосъемки,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осознанно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выбор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точки</w:t>
      </w:r>
      <w:r>
        <w:rPr>
          <w:spacing w:val="1"/>
          <w:sz w:val="26"/>
        </w:rPr>
        <w:t xml:space="preserve"> </w:t>
      </w:r>
      <w:r>
        <w:rPr>
          <w:sz w:val="26"/>
        </w:rPr>
        <w:t>съемки,</w:t>
      </w:r>
      <w:r>
        <w:rPr>
          <w:spacing w:val="1"/>
          <w:sz w:val="26"/>
        </w:rPr>
        <w:t xml:space="preserve"> </w:t>
      </w:r>
      <w:r>
        <w:rPr>
          <w:sz w:val="26"/>
        </w:rPr>
        <w:t>ракурса,</w:t>
      </w:r>
      <w:r>
        <w:rPr>
          <w:spacing w:val="1"/>
          <w:sz w:val="26"/>
        </w:rPr>
        <w:t xml:space="preserve"> </w:t>
      </w:r>
      <w:r>
        <w:rPr>
          <w:sz w:val="26"/>
        </w:rPr>
        <w:t>плана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художественно-выразительных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1"/>
          <w:sz w:val="26"/>
        </w:rPr>
        <w:t xml:space="preserve"> </w:t>
      </w:r>
      <w:r>
        <w:rPr>
          <w:sz w:val="26"/>
        </w:rPr>
        <w:t>фотографии;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4" w:line="273" w:lineRule="auto"/>
        <w:ind w:right="733"/>
        <w:rPr>
          <w:sz w:val="26"/>
        </w:rPr>
      </w:pPr>
      <w:r>
        <w:rPr>
          <w:sz w:val="26"/>
        </w:rPr>
        <w:t>применять в своей съемочной практике ранее приобретенные знания и навыки</w:t>
      </w:r>
      <w:r>
        <w:rPr>
          <w:spacing w:val="1"/>
          <w:sz w:val="26"/>
        </w:rPr>
        <w:t xml:space="preserve"> </w:t>
      </w:r>
      <w:r>
        <w:rPr>
          <w:sz w:val="26"/>
        </w:rPr>
        <w:t>композиции,</w:t>
      </w:r>
      <w:r>
        <w:rPr>
          <w:spacing w:val="-2"/>
          <w:sz w:val="26"/>
        </w:rPr>
        <w:t xml:space="preserve"> </w:t>
      </w:r>
      <w:r>
        <w:rPr>
          <w:sz w:val="26"/>
        </w:rPr>
        <w:t>чувства цвета,</w:t>
      </w:r>
      <w:r>
        <w:rPr>
          <w:spacing w:val="-1"/>
          <w:sz w:val="26"/>
        </w:rPr>
        <w:t xml:space="preserve"> </w:t>
      </w:r>
      <w:r>
        <w:rPr>
          <w:sz w:val="26"/>
        </w:rPr>
        <w:t>глубины</w:t>
      </w:r>
      <w:r>
        <w:rPr>
          <w:spacing w:val="-1"/>
          <w:sz w:val="26"/>
        </w:rPr>
        <w:t xml:space="preserve"> </w:t>
      </w:r>
      <w:r>
        <w:rPr>
          <w:sz w:val="26"/>
        </w:rPr>
        <w:t>пространства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д.;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1" w:line="273" w:lineRule="auto"/>
        <w:ind w:right="727"/>
        <w:rPr>
          <w:sz w:val="26"/>
        </w:rPr>
      </w:pPr>
      <w:r>
        <w:rPr>
          <w:sz w:val="26"/>
        </w:rPr>
        <w:t>пользоваться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компьютерной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обработкой</w:t>
      </w:r>
      <w:r>
        <w:rPr>
          <w:spacing w:val="1"/>
          <w:sz w:val="26"/>
        </w:rPr>
        <w:t xml:space="preserve"> </w:t>
      </w:r>
      <w:r>
        <w:rPr>
          <w:sz w:val="26"/>
        </w:rPr>
        <w:t>фотоснимка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исправлении</w:t>
      </w:r>
      <w:r>
        <w:rPr>
          <w:spacing w:val="-62"/>
          <w:sz w:val="26"/>
        </w:rPr>
        <w:t xml:space="preserve"> </w:t>
      </w:r>
      <w:r>
        <w:rPr>
          <w:sz w:val="26"/>
        </w:rPr>
        <w:t>отдельных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недочетов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случайностей;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4"/>
        <w:ind w:hanging="361"/>
        <w:rPr>
          <w:sz w:val="26"/>
        </w:rPr>
      </w:pPr>
      <w:r>
        <w:rPr>
          <w:sz w:val="26"/>
        </w:rPr>
        <w:t>понимать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объяснять</w:t>
      </w:r>
      <w:r>
        <w:rPr>
          <w:spacing w:val="-2"/>
          <w:sz w:val="26"/>
        </w:rPr>
        <w:t xml:space="preserve"> </w:t>
      </w:r>
      <w:r>
        <w:rPr>
          <w:sz w:val="26"/>
        </w:rPr>
        <w:t>синтетическую</w:t>
      </w:r>
      <w:r>
        <w:rPr>
          <w:spacing w:val="-4"/>
          <w:sz w:val="26"/>
        </w:rPr>
        <w:t xml:space="preserve"> </w:t>
      </w:r>
      <w:r>
        <w:rPr>
          <w:sz w:val="26"/>
        </w:rPr>
        <w:t>природу</w:t>
      </w:r>
      <w:r>
        <w:rPr>
          <w:spacing w:val="-6"/>
          <w:sz w:val="26"/>
        </w:rPr>
        <w:t xml:space="preserve"> </w:t>
      </w:r>
      <w:r>
        <w:rPr>
          <w:sz w:val="26"/>
        </w:rPr>
        <w:t>фильма;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45"/>
        <w:ind w:hanging="361"/>
        <w:rPr>
          <w:sz w:val="26"/>
        </w:rPr>
      </w:pPr>
      <w:r>
        <w:rPr>
          <w:sz w:val="26"/>
        </w:rPr>
        <w:t>применять</w:t>
      </w:r>
      <w:r>
        <w:rPr>
          <w:spacing w:val="-4"/>
          <w:sz w:val="26"/>
        </w:rPr>
        <w:t xml:space="preserve"> </w:t>
      </w:r>
      <w:r>
        <w:rPr>
          <w:sz w:val="26"/>
        </w:rPr>
        <w:t>первоначальные</w:t>
      </w:r>
      <w:r>
        <w:rPr>
          <w:spacing w:val="-3"/>
          <w:sz w:val="26"/>
        </w:rPr>
        <w:t xml:space="preserve"> </w:t>
      </w:r>
      <w:r>
        <w:rPr>
          <w:sz w:val="26"/>
        </w:rPr>
        <w:t>навыки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создании</w:t>
      </w:r>
      <w:r>
        <w:rPr>
          <w:spacing w:val="-3"/>
          <w:sz w:val="26"/>
        </w:rPr>
        <w:t xml:space="preserve"> </w:t>
      </w:r>
      <w:r>
        <w:rPr>
          <w:sz w:val="26"/>
        </w:rPr>
        <w:t>сценария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замысла</w:t>
      </w:r>
      <w:r>
        <w:rPr>
          <w:spacing w:val="-3"/>
          <w:sz w:val="26"/>
        </w:rPr>
        <w:t xml:space="preserve"> </w:t>
      </w:r>
      <w:r>
        <w:rPr>
          <w:sz w:val="26"/>
        </w:rPr>
        <w:t>фильма;</w:t>
      </w:r>
    </w:p>
    <w:p w:rsidR="00984F4B" w:rsidRDefault="00984F4B">
      <w:pPr>
        <w:jc w:val="both"/>
        <w:rPr>
          <w:sz w:val="26"/>
        </w:rPr>
        <w:sectPr w:rsidR="00984F4B">
          <w:headerReference w:type="default" r:id="rId94"/>
          <w:pgSz w:w="11900" w:h="16850"/>
          <w:pgMar w:top="340" w:right="0" w:bottom="280" w:left="900" w:header="0" w:footer="0" w:gutter="0"/>
          <w:cols w:space="720"/>
        </w:sectPr>
      </w:pP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79"/>
        <w:ind w:hanging="361"/>
        <w:rPr>
          <w:sz w:val="26"/>
        </w:rPr>
      </w:pPr>
      <w:r>
        <w:rPr>
          <w:sz w:val="26"/>
        </w:rPr>
        <w:lastRenderedPageBreak/>
        <w:t>применять</w:t>
      </w:r>
      <w:r>
        <w:rPr>
          <w:spacing w:val="-5"/>
          <w:sz w:val="26"/>
        </w:rPr>
        <w:t xml:space="preserve"> </w:t>
      </w:r>
      <w:r>
        <w:rPr>
          <w:sz w:val="26"/>
        </w:rPr>
        <w:t>полученные</w:t>
      </w:r>
      <w:r>
        <w:rPr>
          <w:spacing w:val="-5"/>
          <w:sz w:val="26"/>
        </w:rPr>
        <w:t xml:space="preserve"> </w:t>
      </w:r>
      <w:r>
        <w:rPr>
          <w:sz w:val="26"/>
        </w:rPr>
        <w:t>ранее</w:t>
      </w:r>
      <w:r>
        <w:rPr>
          <w:spacing w:val="-4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-4"/>
          <w:sz w:val="26"/>
        </w:rPr>
        <w:t xml:space="preserve"> </w:t>
      </w:r>
      <w:r>
        <w:rPr>
          <w:sz w:val="26"/>
        </w:rPr>
        <w:t>композиции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построению</w:t>
      </w:r>
      <w:r>
        <w:rPr>
          <w:spacing w:val="-3"/>
          <w:sz w:val="26"/>
        </w:rPr>
        <w:t xml:space="preserve"> </w:t>
      </w:r>
      <w:r>
        <w:rPr>
          <w:sz w:val="26"/>
        </w:rPr>
        <w:t>кадра;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20" w:line="273" w:lineRule="auto"/>
        <w:ind w:right="740"/>
        <w:rPr>
          <w:sz w:val="26"/>
        </w:rPr>
      </w:pPr>
      <w:r w:rsidRPr="00BF1D1C">
        <w:rPr>
          <w:sz w:val="26"/>
        </w:rPr>
        <w:t xml:space="preserve">использовать первоначальные навыки операторской грамоты, техники съемки </w:t>
      </w:r>
      <w:r>
        <w:rPr>
          <w:sz w:val="26"/>
        </w:rPr>
        <w:t>и</w:t>
      </w:r>
      <w:r w:rsidRPr="00BF1D1C">
        <w:rPr>
          <w:sz w:val="26"/>
        </w:rPr>
        <w:t xml:space="preserve"> </w:t>
      </w:r>
      <w:r>
        <w:rPr>
          <w:sz w:val="26"/>
        </w:rPr>
        <w:t>компьютерного</w:t>
      </w:r>
      <w:r w:rsidRPr="00BF1D1C">
        <w:rPr>
          <w:sz w:val="26"/>
        </w:rPr>
        <w:t xml:space="preserve"> </w:t>
      </w:r>
      <w:r>
        <w:rPr>
          <w:sz w:val="26"/>
        </w:rPr>
        <w:t>монтажа;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2" w:line="273" w:lineRule="auto"/>
        <w:ind w:right="727"/>
        <w:rPr>
          <w:sz w:val="26"/>
        </w:rPr>
      </w:pPr>
      <w:r>
        <w:rPr>
          <w:sz w:val="26"/>
        </w:rPr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сценарно-режиссерские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навыки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построении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изобразительного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сюжета,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звукового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ряда</w:t>
      </w:r>
      <w:r>
        <w:rPr>
          <w:spacing w:val="1"/>
          <w:sz w:val="26"/>
        </w:rPr>
        <w:t xml:space="preserve"> </w:t>
      </w:r>
      <w:r>
        <w:rPr>
          <w:sz w:val="26"/>
        </w:rPr>
        <w:t>своей</w:t>
      </w:r>
      <w:r>
        <w:rPr>
          <w:spacing w:val="1"/>
          <w:sz w:val="26"/>
        </w:rPr>
        <w:t xml:space="preserve"> </w:t>
      </w:r>
      <w:r>
        <w:rPr>
          <w:sz w:val="26"/>
        </w:rPr>
        <w:t>компьютерной</w:t>
      </w:r>
      <w:r>
        <w:rPr>
          <w:spacing w:val="1"/>
          <w:sz w:val="26"/>
        </w:rPr>
        <w:t xml:space="preserve"> </w:t>
      </w:r>
      <w:r>
        <w:rPr>
          <w:sz w:val="26"/>
        </w:rPr>
        <w:t>анимации;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4" w:line="273" w:lineRule="auto"/>
        <w:ind w:right="720"/>
        <w:rPr>
          <w:sz w:val="26"/>
        </w:rPr>
      </w:pPr>
      <w:r>
        <w:rPr>
          <w:sz w:val="26"/>
        </w:rPr>
        <w:t>смотреть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точки</w:t>
      </w:r>
      <w:r>
        <w:rPr>
          <w:spacing w:val="1"/>
          <w:sz w:val="26"/>
        </w:rPr>
        <w:t xml:space="preserve"> </w:t>
      </w:r>
      <w:r>
        <w:rPr>
          <w:sz w:val="26"/>
        </w:rPr>
        <w:t>зрения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режиссерского,</w:t>
      </w:r>
      <w:r>
        <w:rPr>
          <w:spacing w:val="1"/>
          <w:sz w:val="26"/>
        </w:rPr>
        <w:t xml:space="preserve"> </w:t>
      </w:r>
      <w:r>
        <w:rPr>
          <w:sz w:val="26"/>
        </w:rPr>
        <w:t>монтажно-</w:t>
      </w:r>
      <w:r>
        <w:rPr>
          <w:spacing w:val="1"/>
          <w:sz w:val="26"/>
        </w:rPr>
        <w:t xml:space="preserve"> </w:t>
      </w:r>
      <w:r>
        <w:rPr>
          <w:sz w:val="26"/>
        </w:rPr>
        <w:t>операторского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искусства</w:t>
      </w:r>
      <w:r>
        <w:rPr>
          <w:spacing w:val="-1"/>
          <w:sz w:val="26"/>
        </w:rPr>
        <w:t xml:space="preserve"> </w:t>
      </w:r>
      <w:r>
        <w:rPr>
          <w:sz w:val="26"/>
        </w:rPr>
        <w:t>фильмы мастеров</w:t>
      </w:r>
      <w:r>
        <w:rPr>
          <w:spacing w:val="3"/>
          <w:sz w:val="26"/>
        </w:rPr>
        <w:t xml:space="preserve"> </w:t>
      </w:r>
      <w:r>
        <w:rPr>
          <w:sz w:val="26"/>
        </w:rPr>
        <w:t>кино;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4" w:line="273" w:lineRule="auto"/>
        <w:ind w:right="730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опыт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съемки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тележурналистики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-62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школьного</w:t>
      </w:r>
      <w:r>
        <w:rPr>
          <w:spacing w:val="-1"/>
          <w:sz w:val="26"/>
        </w:rPr>
        <w:t xml:space="preserve"> </w:t>
      </w:r>
      <w:r>
        <w:rPr>
          <w:sz w:val="26"/>
        </w:rPr>
        <w:t>телевидения;</w:t>
      </w:r>
    </w:p>
    <w:p w:rsidR="00984F4B" w:rsidRDefault="0003336C" w:rsidP="00F116B3">
      <w:pPr>
        <w:pStyle w:val="a5"/>
        <w:numPr>
          <w:ilvl w:val="0"/>
          <w:numId w:val="77"/>
        </w:numPr>
        <w:tabs>
          <w:tab w:val="left" w:pos="1410"/>
        </w:tabs>
        <w:spacing w:before="2" w:line="273" w:lineRule="auto"/>
        <w:ind w:right="730"/>
        <w:rPr>
          <w:sz w:val="26"/>
        </w:rPr>
      </w:pPr>
      <w:r>
        <w:rPr>
          <w:sz w:val="26"/>
        </w:rPr>
        <w:t>реализовывать</w:t>
      </w:r>
      <w:r>
        <w:rPr>
          <w:spacing w:val="1"/>
          <w:sz w:val="26"/>
        </w:rPr>
        <w:t xml:space="preserve"> </w:t>
      </w:r>
      <w:r>
        <w:rPr>
          <w:sz w:val="26"/>
        </w:rPr>
        <w:t>сценарно-режиссерскую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операторскую</w:t>
      </w:r>
      <w:r>
        <w:rPr>
          <w:spacing w:val="1"/>
          <w:sz w:val="26"/>
        </w:rPr>
        <w:t xml:space="preserve"> </w:t>
      </w:r>
      <w:r>
        <w:rPr>
          <w:sz w:val="26"/>
        </w:rPr>
        <w:t>грамоту в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практике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создания</w:t>
      </w:r>
      <w:r>
        <w:rPr>
          <w:spacing w:val="-2"/>
          <w:sz w:val="26"/>
        </w:rPr>
        <w:t xml:space="preserve"> </w:t>
      </w:r>
      <w:r>
        <w:rPr>
          <w:sz w:val="26"/>
        </w:rPr>
        <w:t>видео-этюда.</w:t>
      </w:r>
    </w:p>
    <w:p w:rsidR="00984F4B" w:rsidRDefault="00984F4B">
      <w:pPr>
        <w:pStyle w:val="a3"/>
        <w:spacing w:before="9"/>
        <w:ind w:left="0"/>
        <w:rPr>
          <w:sz w:val="30"/>
        </w:rPr>
      </w:pPr>
    </w:p>
    <w:p w:rsidR="00984F4B" w:rsidRDefault="0003336C" w:rsidP="00F116B3">
      <w:pPr>
        <w:pStyle w:val="4"/>
        <w:numPr>
          <w:ilvl w:val="3"/>
          <w:numId w:val="96"/>
        </w:numPr>
        <w:tabs>
          <w:tab w:val="left" w:pos="1664"/>
        </w:tabs>
        <w:ind w:left="1663" w:hanging="975"/>
      </w:pPr>
      <w:r>
        <w:t>Музыка</w:t>
      </w:r>
    </w:p>
    <w:p w:rsidR="00984F4B" w:rsidRDefault="00984F4B">
      <w:pPr>
        <w:pStyle w:val="a3"/>
        <w:spacing w:before="1"/>
        <w:ind w:left="0"/>
        <w:rPr>
          <w:b/>
          <w:sz w:val="33"/>
        </w:rPr>
      </w:pPr>
    </w:p>
    <w:p w:rsidR="00984F4B" w:rsidRDefault="0003336C">
      <w:pPr>
        <w:ind w:left="689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научится:</w:t>
      </w:r>
    </w:p>
    <w:p w:rsidR="00984F4B" w:rsidRDefault="0003336C" w:rsidP="00F116B3">
      <w:pPr>
        <w:pStyle w:val="a5"/>
        <w:numPr>
          <w:ilvl w:val="0"/>
          <w:numId w:val="76"/>
        </w:numPr>
        <w:tabs>
          <w:tab w:val="left" w:pos="1409"/>
          <w:tab w:val="left" w:pos="1410"/>
        </w:tabs>
        <w:spacing w:before="45"/>
        <w:ind w:hanging="361"/>
        <w:jc w:val="left"/>
        <w:rPr>
          <w:sz w:val="26"/>
        </w:rPr>
      </w:pPr>
      <w:r>
        <w:rPr>
          <w:sz w:val="26"/>
        </w:rPr>
        <w:t>понимать</w:t>
      </w:r>
      <w:r>
        <w:rPr>
          <w:spacing w:val="-5"/>
          <w:sz w:val="26"/>
        </w:rPr>
        <w:t xml:space="preserve"> </w:t>
      </w:r>
      <w:r>
        <w:rPr>
          <w:sz w:val="26"/>
        </w:rPr>
        <w:t>значение</w:t>
      </w:r>
      <w:r>
        <w:rPr>
          <w:spacing w:val="-5"/>
          <w:sz w:val="26"/>
        </w:rPr>
        <w:t xml:space="preserve"> </w:t>
      </w:r>
      <w:r>
        <w:rPr>
          <w:sz w:val="26"/>
        </w:rPr>
        <w:t>интонации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музыке</w:t>
      </w:r>
      <w:r>
        <w:rPr>
          <w:spacing w:val="-2"/>
          <w:sz w:val="26"/>
        </w:rPr>
        <w:t xml:space="preserve"> </w:t>
      </w:r>
      <w:r>
        <w:rPr>
          <w:sz w:val="26"/>
        </w:rPr>
        <w:t>как</w:t>
      </w:r>
      <w:r>
        <w:rPr>
          <w:spacing w:val="-5"/>
          <w:sz w:val="26"/>
        </w:rPr>
        <w:t xml:space="preserve"> </w:t>
      </w:r>
      <w:r>
        <w:rPr>
          <w:sz w:val="26"/>
        </w:rPr>
        <w:t>носителя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образного</w:t>
      </w:r>
      <w:r>
        <w:rPr>
          <w:spacing w:val="-1"/>
          <w:sz w:val="26"/>
        </w:rPr>
        <w:t xml:space="preserve"> </w:t>
      </w:r>
      <w:r>
        <w:rPr>
          <w:sz w:val="26"/>
        </w:rPr>
        <w:t>смысла;</w:t>
      </w:r>
    </w:p>
    <w:p w:rsidR="00984F4B" w:rsidRDefault="0003336C" w:rsidP="00F116B3">
      <w:pPr>
        <w:pStyle w:val="a5"/>
        <w:numPr>
          <w:ilvl w:val="0"/>
          <w:numId w:val="76"/>
        </w:numPr>
        <w:tabs>
          <w:tab w:val="left" w:pos="1409"/>
          <w:tab w:val="left" w:pos="1410"/>
        </w:tabs>
        <w:spacing w:before="44" w:line="273" w:lineRule="auto"/>
        <w:ind w:right="731"/>
        <w:jc w:val="left"/>
        <w:rPr>
          <w:sz w:val="26"/>
        </w:rPr>
      </w:pPr>
      <w:r>
        <w:rPr>
          <w:sz w:val="26"/>
        </w:rPr>
        <w:t>анализировать</w:t>
      </w:r>
      <w:r>
        <w:rPr>
          <w:spacing w:val="23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23"/>
          <w:sz w:val="26"/>
        </w:rPr>
        <w:t xml:space="preserve"> </w:t>
      </w:r>
      <w:r>
        <w:rPr>
          <w:sz w:val="26"/>
        </w:rPr>
        <w:t>музыкальной</w:t>
      </w:r>
      <w:r>
        <w:rPr>
          <w:spacing w:val="24"/>
          <w:sz w:val="26"/>
        </w:rPr>
        <w:t xml:space="preserve"> </w:t>
      </w:r>
      <w:r>
        <w:rPr>
          <w:sz w:val="26"/>
        </w:rPr>
        <w:t>выразительности:</w:t>
      </w:r>
      <w:r>
        <w:rPr>
          <w:spacing w:val="26"/>
          <w:sz w:val="26"/>
        </w:rPr>
        <w:t xml:space="preserve"> </w:t>
      </w:r>
      <w:r>
        <w:rPr>
          <w:sz w:val="26"/>
        </w:rPr>
        <w:t>мелодию,</w:t>
      </w:r>
      <w:r>
        <w:rPr>
          <w:spacing w:val="24"/>
          <w:sz w:val="26"/>
        </w:rPr>
        <w:t xml:space="preserve"> </w:t>
      </w:r>
      <w:r>
        <w:rPr>
          <w:sz w:val="26"/>
        </w:rPr>
        <w:t>ритм,</w:t>
      </w:r>
      <w:r>
        <w:rPr>
          <w:spacing w:val="23"/>
          <w:sz w:val="26"/>
        </w:rPr>
        <w:t xml:space="preserve"> </w:t>
      </w:r>
      <w:r>
        <w:rPr>
          <w:sz w:val="26"/>
        </w:rPr>
        <w:t>темп,</w:t>
      </w:r>
      <w:r>
        <w:rPr>
          <w:spacing w:val="-62"/>
          <w:sz w:val="26"/>
        </w:rPr>
        <w:t xml:space="preserve"> </w:t>
      </w:r>
      <w:r>
        <w:rPr>
          <w:sz w:val="26"/>
        </w:rPr>
        <w:t>динамику, лад;</w:t>
      </w:r>
    </w:p>
    <w:p w:rsidR="00984F4B" w:rsidRDefault="0003336C" w:rsidP="00F116B3">
      <w:pPr>
        <w:pStyle w:val="a5"/>
        <w:numPr>
          <w:ilvl w:val="0"/>
          <w:numId w:val="76"/>
        </w:numPr>
        <w:tabs>
          <w:tab w:val="left" w:pos="1409"/>
          <w:tab w:val="left" w:pos="1410"/>
          <w:tab w:val="left" w:pos="2869"/>
          <w:tab w:val="left" w:pos="4063"/>
          <w:tab w:val="left" w:pos="5787"/>
          <w:tab w:val="left" w:pos="6869"/>
          <w:tab w:val="left" w:pos="8533"/>
        </w:tabs>
        <w:spacing w:before="4" w:line="273" w:lineRule="auto"/>
        <w:ind w:right="732"/>
        <w:jc w:val="left"/>
        <w:rPr>
          <w:sz w:val="26"/>
        </w:rPr>
      </w:pPr>
      <w:r>
        <w:rPr>
          <w:sz w:val="26"/>
        </w:rPr>
        <w:t>определять</w:t>
      </w:r>
      <w:r>
        <w:rPr>
          <w:sz w:val="26"/>
        </w:rPr>
        <w:tab/>
        <w:t>характер</w:t>
      </w:r>
      <w:r>
        <w:rPr>
          <w:sz w:val="26"/>
        </w:rPr>
        <w:tab/>
        <w:t>музыкальных</w:t>
      </w:r>
      <w:r>
        <w:rPr>
          <w:sz w:val="26"/>
        </w:rPr>
        <w:tab/>
        <w:t>образов</w:t>
      </w:r>
      <w:r>
        <w:rPr>
          <w:sz w:val="26"/>
        </w:rPr>
        <w:tab/>
        <w:t>(лирических,</w:t>
      </w:r>
      <w:r>
        <w:rPr>
          <w:sz w:val="26"/>
        </w:rPr>
        <w:tab/>
      </w:r>
      <w:r>
        <w:rPr>
          <w:spacing w:val="-1"/>
          <w:sz w:val="26"/>
        </w:rPr>
        <w:t>драматических,</w:t>
      </w:r>
      <w:r>
        <w:rPr>
          <w:spacing w:val="-62"/>
          <w:sz w:val="26"/>
        </w:rPr>
        <w:t xml:space="preserve"> </w:t>
      </w:r>
      <w:r>
        <w:rPr>
          <w:sz w:val="26"/>
        </w:rPr>
        <w:t>героических,</w:t>
      </w:r>
      <w:r>
        <w:rPr>
          <w:spacing w:val="1"/>
          <w:sz w:val="26"/>
        </w:rPr>
        <w:t xml:space="preserve"> </w:t>
      </w:r>
      <w:r>
        <w:rPr>
          <w:sz w:val="26"/>
        </w:rPr>
        <w:t>романтических,</w:t>
      </w:r>
      <w:r>
        <w:rPr>
          <w:spacing w:val="-1"/>
          <w:sz w:val="26"/>
        </w:rPr>
        <w:t xml:space="preserve"> </w:t>
      </w:r>
      <w:r>
        <w:rPr>
          <w:sz w:val="26"/>
        </w:rPr>
        <w:t>эпических);</w:t>
      </w:r>
    </w:p>
    <w:p w:rsidR="00984F4B" w:rsidRDefault="0003336C" w:rsidP="00F116B3">
      <w:pPr>
        <w:pStyle w:val="a5"/>
        <w:numPr>
          <w:ilvl w:val="0"/>
          <w:numId w:val="76"/>
        </w:numPr>
        <w:tabs>
          <w:tab w:val="left" w:pos="1409"/>
          <w:tab w:val="left" w:pos="1410"/>
        </w:tabs>
        <w:spacing w:before="1" w:line="273" w:lineRule="auto"/>
        <w:ind w:right="732"/>
        <w:jc w:val="left"/>
        <w:rPr>
          <w:sz w:val="26"/>
        </w:rPr>
      </w:pPr>
      <w:r>
        <w:rPr>
          <w:sz w:val="26"/>
        </w:rPr>
        <w:t>выявлять</w:t>
      </w:r>
      <w:r>
        <w:rPr>
          <w:spacing w:val="54"/>
          <w:sz w:val="26"/>
        </w:rPr>
        <w:t xml:space="preserve"> </w:t>
      </w:r>
      <w:r>
        <w:rPr>
          <w:sz w:val="26"/>
        </w:rPr>
        <w:t>общее</w:t>
      </w:r>
      <w:r>
        <w:rPr>
          <w:spacing w:val="54"/>
          <w:sz w:val="26"/>
        </w:rPr>
        <w:t xml:space="preserve"> </w:t>
      </w:r>
      <w:r>
        <w:rPr>
          <w:sz w:val="26"/>
        </w:rPr>
        <w:t>и</w:t>
      </w:r>
      <w:r>
        <w:rPr>
          <w:spacing w:val="56"/>
          <w:sz w:val="26"/>
        </w:rPr>
        <w:t xml:space="preserve"> </w:t>
      </w:r>
      <w:r>
        <w:rPr>
          <w:sz w:val="26"/>
        </w:rPr>
        <w:t>особенное</w:t>
      </w:r>
      <w:r>
        <w:rPr>
          <w:spacing w:val="56"/>
          <w:sz w:val="26"/>
        </w:rPr>
        <w:t xml:space="preserve"> </w:t>
      </w:r>
      <w:r>
        <w:rPr>
          <w:sz w:val="26"/>
        </w:rPr>
        <w:t>при</w:t>
      </w:r>
      <w:r>
        <w:rPr>
          <w:spacing w:val="56"/>
          <w:sz w:val="26"/>
        </w:rPr>
        <w:t xml:space="preserve"> </w:t>
      </w:r>
      <w:r>
        <w:rPr>
          <w:sz w:val="26"/>
        </w:rPr>
        <w:t>сравнении</w:t>
      </w:r>
      <w:r>
        <w:rPr>
          <w:spacing w:val="56"/>
          <w:sz w:val="26"/>
        </w:rPr>
        <w:t xml:space="preserve"> </w:t>
      </w:r>
      <w:r>
        <w:rPr>
          <w:sz w:val="26"/>
        </w:rPr>
        <w:t>музыкальных</w:t>
      </w:r>
      <w:r>
        <w:rPr>
          <w:spacing w:val="55"/>
          <w:sz w:val="26"/>
        </w:rPr>
        <w:t xml:space="preserve"> </w:t>
      </w:r>
      <w:r>
        <w:rPr>
          <w:sz w:val="26"/>
        </w:rPr>
        <w:t>произведений</w:t>
      </w:r>
      <w:r>
        <w:rPr>
          <w:spacing w:val="56"/>
          <w:sz w:val="26"/>
        </w:rPr>
        <w:t xml:space="preserve"> </w:t>
      </w:r>
      <w:r>
        <w:rPr>
          <w:sz w:val="26"/>
        </w:rPr>
        <w:t>на</w:t>
      </w:r>
      <w:r>
        <w:rPr>
          <w:spacing w:val="-62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1"/>
          <w:sz w:val="26"/>
        </w:rPr>
        <w:t xml:space="preserve"> </w:t>
      </w:r>
      <w:r>
        <w:rPr>
          <w:sz w:val="26"/>
        </w:rPr>
        <w:t>полученных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-1"/>
          <w:sz w:val="26"/>
        </w:rPr>
        <w:t xml:space="preserve"> </w:t>
      </w:r>
      <w:r>
        <w:rPr>
          <w:sz w:val="26"/>
        </w:rPr>
        <w:t>об</w:t>
      </w:r>
      <w:r>
        <w:rPr>
          <w:spacing w:val="-2"/>
          <w:sz w:val="26"/>
        </w:rPr>
        <w:t xml:space="preserve"> </w:t>
      </w:r>
      <w:r>
        <w:rPr>
          <w:sz w:val="26"/>
        </w:rPr>
        <w:t>интонационной</w:t>
      </w:r>
      <w:r>
        <w:rPr>
          <w:spacing w:val="-1"/>
          <w:sz w:val="26"/>
        </w:rPr>
        <w:t xml:space="preserve"> </w:t>
      </w:r>
      <w:r>
        <w:rPr>
          <w:sz w:val="26"/>
        </w:rPr>
        <w:t>природе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музыки;</w:t>
      </w:r>
    </w:p>
    <w:p w:rsidR="00984F4B" w:rsidRDefault="0003336C" w:rsidP="00F116B3">
      <w:pPr>
        <w:pStyle w:val="a5"/>
        <w:numPr>
          <w:ilvl w:val="0"/>
          <w:numId w:val="76"/>
        </w:numPr>
        <w:tabs>
          <w:tab w:val="left" w:pos="1409"/>
          <w:tab w:val="left" w:pos="1410"/>
        </w:tabs>
        <w:spacing w:before="2" w:line="273" w:lineRule="auto"/>
        <w:ind w:right="727"/>
        <w:jc w:val="left"/>
        <w:rPr>
          <w:sz w:val="26"/>
        </w:rPr>
      </w:pPr>
      <w:r>
        <w:rPr>
          <w:sz w:val="26"/>
        </w:rPr>
        <w:t>понимать</w:t>
      </w:r>
      <w:r>
        <w:rPr>
          <w:spacing w:val="25"/>
          <w:sz w:val="26"/>
        </w:rPr>
        <w:t xml:space="preserve"> </w:t>
      </w:r>
      <w:r>
        <w:rPr>
          <w:sz w:val="26"/>
        </w:rPr>
        <w:t>жизненно-образное</w:t>
      </w:r>
      <w:r>
        <w:rPr>
          <w:spacing w:val="26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28"/>
          <w:sz w:val="26"/>
        </w:rPr>
        <w:t xml:space="preserve"> </w:t>
      </w:r>
      <w:r>
        <w:rPr>
          <w:sz w:val="26"/>
        </w:rPr>
        <w:t>музыкальных</w:t>
      </w:r>
      <w:r>
        <w:rPr>
          <w:spacing w:val="25"/>
          <w:sz w:val="26"/>
        </w:rPr>
        <w:t xml:space="preserve"> </w:t>
      </w:r>
      <w:r>
        <w:rPr>
          <w:sz w:val="26"/>
        </w:rPr>
        <w:t>произведений</w:t>
      </w:r>
      <w:r>
        <w:rPr>
          <w:spacing w:val="26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-62"/>
          <w:sz w:val="26"/>
        </w:rPr>
        <w:t xml:space="preserve"> </w:t>
      </w:r>
      <w:r>
        <w:rPr>
          <w:sz w:val="26"/>
        </w:rPr>
        <w:t>жанров;</w:t>
      </w:r>
    </w:p>
    <w:p w:rsidR="00984F4B" w:rsidRDefault="0003336C" w:rsidP="00F116B3">
      <w:pPr>
        <w:pStyle w:val="a5"/>
        <w:numPr>
          <w:ilvl w:val="0"/>
          <w:numId w:val="76"/>
        </w:numPr>
        <w:tabs>
          <w:tab w:val="left" w:pos="1409"/>
          <w:tab w:val="left" w:pos="1410"/>
        </w:tabs>
        <w:spacing w:before="4" w:line="273" w:lineRule="auto"/>
        <w:ind w:right="724"/>
        <w:jc w:val="left"/>
        <w:rPr>
          <w:sz w:val="26"/>
        </w:rPr>
      </w:pPr>
      <w:r>
        <w:rPr>
          <w:sz w:val="26"/>
        </w:rPr>
        <w:t>различать</w:t>
      </w:r>
      <w:r>
        <w:rPr>
          <w:spacing w:val="37"/>
          <w:sz w:val="26"/>
        </w:rPr>
        <w:t xml:space="preserve"> </w:t>
      </w:r>
      <w:r>
        <w:rPr>
          <w:sz w:val="26"/>
        </w:rPr>
        <w:t>и</w:t>
      </w:r>
      <w:r>
        <w:rPr>
          <w:spacing w:val="41"/>
          <w:sz w:val="26"/>
        </w:rPr>
        <w:t xml:space="preserve"> </w:t>
      </w:r>
      <w:r>
        <w:rPr>
          <w:sz w:val="26"/>
        </w:rPr>
        <w:t>характеризовать</w:t>
      </w:r>
      <w:r>
        <w:rPr>
          <w:spacing w:val="37"/>
          <w:sz w:val="26"/>
        </w:rPr>
        <w:t xml:space="preserve"> </w:t>
      </w:r>
      <w:r>
        <w:rPr>
          <w:sz w:val="26"/>
        </w:rPr>
        <w:t>приемы</w:t>
      </w:r>
      <w:r>
        <w:rPr>
          <w:spacing w:val="38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39"/>
          <w:sz w:val="26"/>
        </w:rPr>
        <w:t xml:space="preserve"> </w:t>
      </w:r>
      <w:r>
        <w:rPr>
          <w:sz w:val="26"/>
        </w:rPr>
        <w:t>и</w:t>
      </w:r>
      <w:r>
        <w:rPr>
          <w:spacing w:val="38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39"/>
          <w:sz w:val="26"/>
        </w:rPr>
        <w:t xml:space="preserve"> </w:t>
      </w:r>
      <w:r>
        <w:rPr>
          <w:sz w:val="26"/>
        </w:rPr>
        <w:t>образов</w:t>
      </w:r>
      <w:r>
        <w:rPr>
          <w:spacing w:val="-62"/>
          <w:sz w:val="26"/>
        </w:rPr>
        <w:t xml:space="preserve"> </w:t>
      </w:r>
      <w:r>
        <w:rPr>
          <w:sz w:val="26"/>
        </w:rPr>
        <w:t>музыкальных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произведений;</w:t>
      </w:r>
    </w:p>
    <w:p w:rsidR="00984F4B" w:rsidRDefault="0003336C" w:rsidP="00F116B3">
      <w:pPr>
        <w:pStyle w:val="a5"/>
        <w:numPr>
          <w:ilvl w:val="0"/>
          <w:numId w:val="76"/>
        </w:numPr>
        <w:tabs>
          <w:tab w:val="left" w:pos="1409"/>
          <w:tab w:val="left" w:pos="1410"/>
        </w:tabs>
        <w:spacing w:before="2"/>
        <w:ind w:hanging="361"/>
        <w:jc w:val="left"/>
        <w:rPr>
          <w:sz w:val="26"/>
        </w:rPr>
      </w:pPr>
      <w:r>
        <w:rPr>
          <w:sz w:val="26"/>
        </w:rPr>
        <w:t>различать</w:t>
      </w:r>
      <w:r>
        <w:rPr>
          <w:spacing w:val="-3"/>
          <w:sz w:val="26"/>
        </w:rPr>
        <w:t xml:space="preserve"> </w:t>
      </w:r>
      <w:r>
        <w:rPr>
          <w:sz w:val="26"/>
        </w:rPr>
        <w:t>многообразие</w:t>
      </w:r>
      <w:r>
        <w:rPr>
          <w:spacing w:val="-5"/>
          <w:sz w:val="26"/>
        </w:rPr>
        <w:t xml:space="preserve"> </w:t>
      </w:r>
      <w:r>
        <w:rPr>
          <w:sz w:val="26"/>
        </w:rPr>
        <w:t>музыкальных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образов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способов</w:t>
      </w:r>
      <w:r>
        <w:rPr>
          <w:spacing w:val="-5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развития;</w:t>
      </w:r>
    </w:p>
    <w:p w:rsidR="00984F4B" w:rsidRDefault="0003336C" w:rsidP="00F116B3">
      <w:pPr>
        <w:pStyle w:val="a5"/>
        <w:numPr>
          <w:ilvl w:val="0"/>
          <w:numId w:val="76"/>
        </w:numPr>
        <w:tabs>
          <w:tab w:val="left" w:pos="1409"/>
          <w:tab w:val="left" w:pos="1410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производить</w:t>
      </w:r>
      <w:r>
        <w:rPr>
          <w:spacing w:val="-7"/>
          <w:sz w:val="26"/>
        </w:rPr>
        <w:t xml:space="preserve"> </w:t>
      </w:r>
      <w:r>
        <w:rPr>
          <w:sz w:val="26"/>
        </w:rPr>
        <w:t>интонационно-образный</w:t>
      </w:r>
      <w:r>
        <w:rPr>
          <w:spacing w:val="-7"/>
          <w:sz w:val="26"/>
        </w:rPr>
        <w:t xml:space="preserve"> </w:t>
      </w:r>
      <w:r>
        <w:rPr>
          <w:sz w:val="26"/>
        </w:rPr>
        <w:t>анализ</w:t>
      </w:r>
      <w:r>
        <w:rPr>
          <w:spacing w:val="-6"/>
          <w:sz w:val="26"/>
        </w:rPr>
        <w:t xml:space="preserve"> </w:t>
      </w:r>
      <w:r>
        <w:rPr>
          <w:sz w:val="26"/>
        </w:rPr>
        <w:t>музыкального</w:t>
      </w:r>
      <w:r>
        <w:rPr>
          <w:spacing w:val="-7"/>
          <w:sz w:val="26"/>
        </w:rPr>
        <w:t xml:space="preserve"> </w:t>
      </w:r>
      <w:r>
        <w:rPr>
          <w:sz w:val="26"/>
        </w:rPr>
        <w:t>произведения;</w:t>
      </w:r>
    </w:p>
    <w:p w:rsidR="00984F4B" w:rsidRDefault="0003336C" w:rsidP="00F116B3">
      <w:pPr>
        <w:pStyle w:val="a5"/>
        <w:numPr>
          <w:ilvl w:val="0"/>
          <w:numId w:val="76"/>
        </w:numPr>
        <w:tabs>
          <w:tab w:val="left" w:pos="1409"/>
          <w:tab w:val="left" w:pos="1410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понимать</w:t>
      </w:r>
      <w:r>
        <w:rPr>
          <w:spacing w:val="-6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-4"/>
          <w:sz w:val="26"/>
        </w:rPr>
        <w:t xml:space="preserve"> </w:t>
      </w:r>
      <w:r>
        <w:rPr>
          <w:sz w:val="26"/>
        </w:rPr>
        <w:t>принцип</w:t>
      </w:r>
      <w:r>
        <w:rPr>
          <w:spacing w:val="-6"/>
          <w:sz w:val="26"/>
        </w:rPr>
        <w:t xml:space="preserve"> </w:t>
      </w:r>
      <w:r>
        <w:rPr>
          <w:sz w:val="26"/>
        </w:rPr>
        <w:t>построения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4"/>
          <w:sz w:val="26"/>
        </w:rPr>
        <w:t xml:space="preserve"> </w:t>
      </w:r>
      <w:r>
        <w:rPr>
          <w:sz w:val="26"/>
        </w:rPr>
        <w:t>музыки;</w:t>
      </w:r>
    </w:p>
    <w:p w:rsidR="00984F4B" w:rsidRDefault="0003336C" w:rsidP="00F116B3">
      <w:pPr>
        <w:pStyle w:val="a5"/>
        <w:numPr>
          <w:ilvl w:val="0"/>
          <w:numId w:val="76"/>
        </w:numPr>
        <w:tabs>
          <w:tab w:val="left" w:pos="1410"/>
        </w:tabs>
        <w:spacing w:before="44" w:line="273" w:lineRule="auto"/>
        <w:ind w:right="730"/>
        <w:rPr>
          <w:sz w:val="26"/>
        </w:rPr>
      </w:pPr>
      <w:r>
        <w:rPr>
          <w:sz w:val="26"/>
        </w:rPr>
        <w:t>анализировать взаимосвязь жизненного содержания музыки и музыкальных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образов;</w:t>
      </w:r>
    </w:p>
    <w:p w:rsidR="00984F4B" w:rsidRDefault="0003336C" w:rsidP="00F116B3">
      <w:pPr>
        <w:pStyle w:val="a5"/>
        <w:numPr>
          <w:ilvl w:val="0"/>
          <w:numId w:val="76"/>
        </w:numPr>
        <w:tabs>
          <w:tab w:val="left" w:pos="1410"/>
        </w:tabs>
        <w:spacing w:before="2" w:line="276" w:lineRule="auto"/>
        <w:ind w:right="729"/>
        <w:rPr>
          <w:sz w:val="26"/>
        </w:rPr>
      </w:pPr>
      <w:r>
        <w:rPr>
          <w:sz w:val="26"/>
        </w:rPr>
        <w:t>размышлять о знакомом музыкальном произведении, высказывая суждения об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1"/>
          <w:sz w:val="26"/>
        </w:rPr>
        <w:t xml:space="preserve"> </w:t>
      </w:r>
      <w:r>
        <w:rPr>
          <w:sz w:val="26"/>
        </w:rPr>
        <w:t>идее,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средствах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1"/>
          <w:sz w:val="26"/>
        </w:rPr>
        <w:t xml:space="preserve"> </w:t>
      </w:r>
      <w:r>
        <w:rPr>
          <w:sz w:val="26"/>
        </w:rPr>
        <w:t>воплощения,</w:t>
      </w:r>
      <w:r>
        <w:rPr>
          <w:spacing w:val="1"/>
          <w:sz w:val="26"/>
        </w:rPr>
        <w:t xml:space="preserve"> </w:t>
      </w:r>
      <w:r>
        <w:rPr>
          <w:sz w:val="26"/>
        </w:rPr>
        <w:t>интонационных</w:t>
      </w:r>
      <w:r>
        <w:rPr>
          <w:spacing w:val="65"/>
          <w:sz w:val="26"/>
        </w:rPr>
        <w:t xml:space="preserve"> </w:t>
      </w:r>
      <w:r>
        <w:rPr>
          <w:sz w:val="26"/>
        </w:rPr>
        <w:t>особенностях,</w:t>
      </w:r>
      <w:r>
        <w:rPr>
          <w:spacing w:val="1"/>
          <w:sz w:val="26"/>
        </w:rPr>
        <w:t xml:space="preserve"> </w:t>
      </w:r>
      <w:r>
        <w:rPr>
          <w:sz w:val="26"/>
        </w:rPr>
        <w:t>жанре,</w:t>
      </w:r>
      <w:r>
        <w:rPr>
          <w:spacing w:val="-2"/>
          <w:sz w:val="26"/>
        </w:rPr>
        <w:t xml:space="preserve"> </w:t>
      </w:r>
      <w:r>
        <w:rPr>
          <w:sz w:val="26"/>
        </w:rPr>
        <w:t>исполнителях;</w:t>
      </w:r>
    </w:p>
    <w:p w:rsidR="00984F4B" w:rsidRDefault="0003336C" w:rsidP="00F116B3">
      <w:pPr>
        <w:pStyle w:val="a5"/>
        <w:numPr>
          <w:ilvl w:val="0"/>
          <w:numId w:val="76"/>
        </w:numPr>
        <w:tabs>
          <w:tab w:val="left" w:pos="1410"/>
        </w:tabs>
        <w:spacing w:line="273" w:lineRule="auto"/>
        <w:ind w:right="728"/>
        <w:rPr>
          <w:sz w:val="26"/>
        </w:rPr>
      </w:pPr>
      <w:r>
        <w:rPr>
          <w:sz w:val="26"/>
        </w:rPr>
        <w:t>понимать значение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устного народного музыкального творчества в развитии</w:t>
      </w:r>
      <w:r>
        <w:rPr>
          <w:spacing w:val="1"/>
          <w:sz w:val="26"/>
        </w:rPr>
        <w:t xml:space="preserve"> </w:t>
      </w:r>
      <w:r>
        <w:rPr>
          <w:sz w:val="26"/>
        </w:rPr>
        <w:t>общей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 народа;</w:t>
      </w:r>
    </w:p>
    <w:p w:rsidR="00984F4B" w:rsidRDefault="0003336C" w:rsidP="00F116B3">
      <w:pPr>
        <w:pStyle w:val="a5"/>
        <w:numPr>
          <w:ilvl w:val="0"/>
          <w:numId w:val="76"/>
        </w:numPr>
        <w:tabs>
          <w:tab w:val="left" w:pos="1410"/>
        </w:tabs>
        <w:spacing w:line="273" w:lineRule="auto"/>
        <w:ind w:right="734"/>
        <w:rPr>
          <w:sz w:val="26"/>
        </w:rPr>
      </w:pPr>
      <w:r>
        <w:rPr>
          <w:sz w:val="26"/>
        </w:rPr>
        <w:t>определять основные жанры русской народной музыки: былины, лирические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песни,</w:t>
      </w:r>
      <w:r>
        <w:rPr>
          <w:spacing w:val="-2"/>
          <w:sz w:val="26"/>
        </w:rPr>
        <w:t xml:space="preserve"> </w:t>
      </w:r>
      <w:r>
        <w:rPr>
          <w:sz w:val="26"/>
        </w:rPr>
        <w:t>частушки,</w:t>
      </w:r>
      <w:r>
        <w:rPr>
          <w:spacing w:val="-1"/>
          <w:sz w:val="26"/>
        </w:rPr>
        <w:t xml:space="preserve"> </w:t>
      </w:r>
      <w:r>
        <w:rPr>
          <w:sz w:val="26"/>
        </w:rPr>
        <w:t>разновидности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обрядовых</w:t>
      </w:r>
      <w:r>
        <w:rPr>
          <w:spacing w:val="-1"/>
          <w:sz w:val="26"/>
        </w:rPr>
        <w:t xml:space="preserve"> </w:t>
      </w:r>
      <w:r>
        <w:rPr>
          <w:sz w:val="26"/>
        </w:rPr>
        <w:t>песен;</w:t>
      </w:r>
    </w:p>
    <w:p w:rsidR="00984F4B" w:rsidRDefault="0003336C" w:rsidP="00F116B3">
      <w:pPr>
        <w:pStyle w:val="a5"/>
        <w:numPr>
          <w:ilvl w:val="0"/>
          <w:numId w:val="76"/>
        </w:numPr>
        <w:tabs>
          <w:tab w:val="left" w:pos="1410"/>
        </w:tabs>
        <w:spacing w:before="1" w:line="273" w:lineRule="auto"/>
        <w:ind w:right="732"/>
        <w:rPr>
          <w:sz w:val="26"/>
        </w:rPr>
      </w:pPr>
      <w:r>
        <w:rPr>
          <w:sz w:val="26"/>
        </w:rPr>
        <w:t>понимать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специфику</w:t>
      </w:r>
      <w:r>
        <w:rPr>
          <w:spacing w:val="1"/>
          <w:sz w:val="26"/>
        </w:rPr>
        <w:t xml:space="preserve"> </w:t>
      </w:r>
      <w:r>
        <w:rPr>
          <w:sz w:val="26"/>
        </w:rPr>
        <w:t>перевоплощения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народной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произведениях</w:t>
      </w:r>
      <w:r>
        <w:rPr>
          <w:spacing w:val="1"/>
          <w:sz w:val="26"/>
        </w:rPr>
        <w:t xml:space="preserve"> </w:t>
      </w:r>
      <w:r>
        <w:rPr>
          <w:sz w:val="26"/>
        </w:rPr>
        <w:t>композиторов;</w:t>
      </w:r>
    </w:p>
    <w:p w:rsidR="00984F4B" w:rsidRDefault="0003336C" w:rsidP="00F116B3">
      <w:pPr>
        <w:pStyle w:val="a5"/>
        <w:numPr>
          <w:ilvl w:val="0"/>
          <w:numId w:val="76"/>
        </w:numPr>
        <w:tabs>
          <w:tab w:val="left" w:pos="1410"/>
        </w:tabs>
        <w:spacing w:before="4" w:line="273" w:lineRule="auto"/>
        <w:ind w:right="729"/>
        <w:rPr>
          <w:sz w:val="26"/>
        </w:rPr>
      </w:pPr>
      <w:r>
        <w:rPr>
          <w:sz w:val="26"/>
        </w:rPr>
        <w:t>понимать взаимосвязь профессиональной композиторской музыки и народного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музыкального творчества;</w:t>
      </w:r>
    </w:p>
    <w:p w:rsidR="00984F4B" w:rsidRDefault="0003336C" w:rsidP="00F116B3">
      <w:pPr>
        <w:pStyle w:val="a5"/>
        <w:numPr>
          <w:ilvl w:val="0"/>
          <w:numId w:val="76"/>
        </w:numPr>
        <w:tabs>
          <w:tab w:val="left" w:pos="1410"/>
        </w:tabs>
        <w:spacing w:before="2"/>
        <w:ind w:hanging="361"/>
        <w:rPr>
          <w:sz w:val="26"/>
        </w:rPr>
      </w:pPr>
      <w:r>
        <w:rPr>
          <w:sz w:val="26"/>
        </w:rPr>
        <w:t>распознавать</w:t>
      </w:r>
      <w:r>
        <w:rPr>
          <w:spacing w:val="64"/>
          <w:sz w:val="26"/>
        </w:rPr>
        <w:t xml:space="preserve"> </w:t>
      </w:r>
      <w:r>
        <w:rPr>
          <w:sz w:val="26"/>
        </w:rPr>
        <w:t>художественные</w:t>
      </w:r>
      <w:r>
        <w:rPr>
          <w:spacing w:val="64"/>
          <w:sz w:val="26"/>
        </w:rPr>
        <w:t xml:space="preserve"> </w:t>
      </w:r>
      <w:r>
        <w:rPr>
          <w:sz w:val="26"/>
        </w:rPr>
        <w:t>направления,</w:t>
      </w:r>
      <w:r>
        <w:rPr>
          <w:spacing w:val="64"/>
          <w:sz w:val="26"/>
        </w:rPr>
        <w:t xml:space="preserve"> </w:t>
      </w:r>
      <w:r>
        <w:rPr>
          <w:sz w:val="26"/>
        </w:rPr>
        <w:t>стили</w:t>
      </w:r>
      <w:r>
        <w:rPr>
          <w:spacing w:val="64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жанры</w:t>
      </w:r>
      <w:r>
        <w:rPr>
          <w:spacing w:val="67"/>
          <w:sz w:val="26"/>
        </w:rPr>
        <w:t xml:space="preserve"> </w:t>
      </w:r>
      <w:r>
        <w:rPr>
          <w:sz w:val="26"/>
        </w:rPr>
        <w:t>классической</w:t>
      </w:r>
      <w:r>
        <w:rPr>
          <w:spacing w:val="64"/>
          <w:sz w:val="26"/>
        </w:rPr>
        <w:t xml:space="preserve"> </w:t>
      </w:r>
      <w:r>
        <w:rPr>
          <w:sz w:val="26"/>
        </w:rPr>
        <w:t>и</w:t>
      </w:r>
    </w:p>
    <w:p w:rsidR="00984F4B" w:rsidRDefault="00984F4B">
      <w:pPr>
        <w:jc w:val="both"/>
        <w:rPr>
          <w:sz w:val="26"/>
        </w:rPr>
        <w:sectPr w:rsidR="00984F4B">
          <w:headerReference w:type="default" r:id="rId95"/>
          <w:pgSz w:w="11900" w:h="16850"/>
          <w:pgMar w:top="340" w:right="0" w:bottom="280" w:left="900" w:header="0" w:footer="0" w:gutter="0"/>
          <w:cols w:space="720"/>
        </w:sectPr>
      </w:pPr>
    </w:p>
    <w:p w:rsidR="00984F4B" w:rsidRDefault="0003336C">
      <w:pPr>
        <w:pStyle w:val="a3"/>
        <w:spacing w:before="59"/>
      </w:pPr>
      <w:r>
        <w:lastRenderedPageBreak/>
        <w:t>современной</w:t>
      </w:r>
      <w:r>
        <w:rPr>
          <w:spacing w:val="17"/>
        </w:rPr>
        <w:t xml:space="preserve"> </w:t>
      </w:r>
      <w:r>
        <w:t>музыки,</w:t>
      </w:r>
      <w:r>
        <w:rPr>
          <w:spacing w:val="78"/>
        </w:rPr>
        <w:t xml:space="preserve"> </w:t>
      </w:r>
      <w:r>
        <w:t>особенности</w:t>
      </w:r>
      <w:r>
        <w:rPr>
          <w:spacing w:val="80"/>
        </w:rPr>
        <w:t xml:space="preserve"> </w:t>
      </w:r>
      <w:r>
        <w:t>их</w:t>
      </w:r>
      <w:r>
        <w:rPr>
          <w:spacing w:val="78"/>
        </w:rPr>
        <w:t xml:space="preserve"> </w:t>
      </w:r>
      <w:r>
        <w:t>музыкального</w:t>
      </w:r>
      <w:r>
        <w:rPr>
          <w:spacing w:val="78"/>
        </w:rPr>
        <w:t xml:space="preserve"> </w:t>
      </w:r>
      <w:r>
        <w:t>языка</w:t>
      </w:r>
      <w:r>
        <w:rPr>
          <w:spacing w:val="78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музыкальной</w:t>
      </w:r>
    </w:p>
    <w:p w:rsidR="00984F4B" w:rsidRDefault="00984F4B">
      <w:pPr>
        <w:sectPr w:rsidR="00984F4B">
          <w:headerReference w:type="default" r:id="rId96"/>
          <w:pgSz w:w="11900" w:h="16850"/>
          <w:pgMar w:top="360" w:right="0" w:bottom="280" w:left="900" w:header="0" w:footer="0" w:gutter="0"/>
          <w:cols w:space="720"/>
        </w:sectPr>
      </w:pPr>
    </w:p>
    <w:p w:rsidR="00984F4B" w:rsidRDefault="0003336C">
      <w:pPr>
        <w:pStyle w:val="a3"/>
        <w:spacing w:before="44"/>
      </w:pPr>
      <w:r>
        <w:t>драматургии;</w:t>
      </w:r>
    </w:p>
    <w:p w:rsidR="00984F4B" w:rsidRDefault="0003336C">
      <w:pPr>
        <w:spacing w:before="38"/>
        <w:ind w:left="1409"/>
      </w:pPr>
      <w:r>
        <w:br w:type="column"/>
      </w:r>
    </w:p>
    <w:p w:rsidR="00984F4B" w:rsidRDefault="00984F4B">
      <w:pPr>
        <w:sectPr w:rsidR="00984F4B">
          <w:type w:val="continuous"/>
          <w:pgSz w:w="11900" w:h="16850"/>
          <w:pgMar w:top="1000" w:right="0" w:bottom="280" w:left="900" w:header="720" w:footer="720" w:gutter="0"/>
          <w:cols w:num="2" w:space="720" w:equalWidth="0">
            <w:col w:w="2934" w:space="5583"/>
            <w:col w:w="2483"/>
          </w:cols>
        </w:sectPr>
      </w:pPr>
    </w:p>
    <w:p w:rsidR="00984F4B" w:rsidRDefault="0003336C" w:rsidP="00F116B3">
      <w:pPr>
        <w:pStyle w:val="a5"/>
        <w:numPr>
          <w:ilvl w:val="0"/>
          <w:numId w:val="76"/>
        </w:numPr>
        <w:tabs>
          <w:tab w:val="left" w:pos="1410"/>
        </w:tabs>
        <w:spacing w:before="45" w:line="273" w:lineRule="auto"/>
        <w:ind w:right="727"/>
        <w:rPr>
          <w:sz w:val="26"/>
        </w:rPr>
      </w:pPr>
      <w:r>
        <w:rPr>
          <w:sz w:val="26"/>
        </w:rPr>
        <w:t>определять основные признаки исторических эпох, стилевых направлений в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русской музыке, понимать стилевые черты русской классической музыкальной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школы;</w:t>
      </w:r>
    </w:p>
    <w:p w:rsidR="00984F4B" w:rsidRDefault="0003336C" w:rsidP="00F116B3">
      <w:pPr>
        <w:pStyle w:val="a5"/>
        <w:numPr>
          <w:ilvl w:val="0"/>
          <w:numId w:val="76"/>
        </w:numPr>
        <w:tabs>
          <w:tab w:val="left" w:pos="1410"/>
        </w:tabs>
        <w:spacing w:before="6" w:line="273" w:lineRule="auto"/>
        <w:ind w:right="729"/>
        <w:rPr>
          <w:sz w:val="26"/>
        </w:rPr>
      </w:pPr>
      <w:r>
        <w:rPr>
          <w:sz w:val="26"/>
        </w:rPr>
        <w:t>определять основные признаки исторических эпох, стилевых направлений и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школ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западноевропейской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музыке;</w:t>
      </w:r>
    </w:p>
    <w:p w:rsidR="00984F4B" w:rsidRDefault="0003336C" w:rsidP="00F116B3">
      <w:pPr>
        <w:pStyle w:val="a5"/>
        <w:numPr>
          <w:ilvl w:val="0"/>
          <w:numId w:val="76"/>
        </w:numPr>
        <w:tabs>
          <w:tab w:val="left" w:pos="1410"/>
        </w:tabs>
        <w:spacing w:before="2" w:line="273" w:lineRule="auto"/>
        <w:ind w:right="730"/>
        <w:rPr>
          <w:sz w:val="26"/>
        </w:rPr>
      </w:pPr>
      <w:r>
        <w:rPr>
          <w:sz w:val="26"/>
        </w:rPr>
        <w:t>узнавать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характерные</w:t>
      </w:r>
      <w:r>
        <w:rPr>
          <w:spacing w:val="1"/>
          <w:sz w:val="26"/>
        </w:rPr>
        <w:t xml:space="preserve"> </w:t>
      </w:r>
      <w:r>
        <w:rPr>
          <w:sz w:val="26"/>
        </w:rPr>
        <w:t>черты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образцы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крупнейших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зарубежных композиторов;</w:t>
      </w:r>
    </w:p>
    <w:p w:rsidR="00984F4B" w:rsidRDefault="0003336C" w:rsidP="00F116B3">
      <w:pPr>
        <w:pStyle w:val="a5"/>
        <w:numPr>
          <w:ilvl w:val="0"/>
          <w:numId w:val="76"/>
        </w:numPr>
        <w:tabs>
          <w:tab w:val="left" w:pos="1410"/>
        </w:tabs>
        <w:spacing w:before="2" w:line="273" w:lineRule="auto"/>
        <w:ind w:right="733"/>
        <w:rPr>
          <w:sz w:val="26"/>
        </w:rPr>
      </w:pPr>
      <w:r>
        <w:rPr>
          <w:sz w:val="26"/>
        </w:rPr>
        <w:t>выявлять общее и особенное при сравнении музыкальных произведений 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1"/>
          <w:sz w:val="26"/>
        </w:rPr>
        <w:t xml:space="preserve"> </w:t>
      </w:r>
      <w:r>
        <w:rPr>
          <w:sz w:val="26"/>
        </w:rPr>
        <w:t>полученных</w:t>
      </w:r>
      <w:r>
        <w:rPr>
          <w:spacing w:val="-1"/>
          <w:sz w:val="26"/>
        </w:rPr>
        <w:t xml:space="preserve"> </w:t>
      </w:r>
      <w:r>
        <w:rPr>
          <w:sz w:val="26"/>
        </w:rPr>
        <w:t>знаний о</w:t>
      </w:r>
      <w:r>
        <w:rPr>
          <w:spacing w:val="-2"/>
          <w:sz w:val="26"/>
        </w:rPr>
        <w:t xml:space="preserve"> </w:t>
      </w:r>
      <w:r>
        <w:rPr>
          <w:sz w:val="26"/>
        </w:rPr>
        <w:t>стилевых</w:t>
      </w:r>
      <w:r>
        <w:rPr>
          <w:spacing w:val="-1"/>
          <w:sz w:val="26"/>
        </w:rPr>
        <w:t xml:space="preserve"> </w:t>
      </w:r>
      <w:r>
        <w:rPr>
          <w:sz w:val="26"/>
        </w:rPr>
        <w:t>направлениях;</w:t>
      </w:r>
    </w:p>
    <w:p w:rsidR="00984F4B" w:rsidRDefault="0003336C" w:rsidP="00F116B3">
      <w:pPr>
        <w:pStyle w:val="a5"/>
        <w:numPr>
          <w:ilvl w:val="0"/>
          <w:numId w:val="76"/>
        </w:numPr>
        <w:tabs>
          <w:tab w:val="left" w:pos="1410"/>
        </w:tabs>
        <w:spacing w:before="1" w:line="273" w:lineRule="auto"/>
        <w:ind w:right="725"/>
        <w:rPr>
          <w:sz w:val="26"/>
        </w:rPr>
      </w:pPr>
      <w:r>
        <w:rPr>
          <w:sz w:val="26"/>
        </w:rPr>
        <w:t>различать жанры вокальной, инструментальной, вокально инструментальной,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камерно-инструментальной,</w:t>
      </w:r>
      <w:r>
        <w:rPr>
          <w:spacing w:val="-2"/>
          <w:sz w:val="26"/>
        </w:rPr>
        <w:t xml:space="preserve"> </w:t>
      </w:r>
      <w:r>
        <w:rPr>
          <w:sz w:val="26"/>
        </w:rPr>
        <w:t>симфонической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музыки;</w:t>
      </w:r>
    </w:p>
    <w:p w:rsidR="00984F4B" w:rsidRDefault="0003336C" w:rsidP="00F116B3">
      <w:pPr>
        <w:pStyle w:val="a5"/>
        <w:numPr>
          <w:ilvl w:val="0"/>
          <w:numId w:val="76"/>
        </w:numPr>
        <w:tabs>
          <w:tab w:val="left" w:pos="1410"/>
        </w:tabs>
        <w:spacing w:before="5" w:line="273" w:lineRule="auto"/>
        <w:ind w:right="728"/>
        <w:rPr>
          <w:sz w:val="26"/>
        </w:rPr>
      </w:pPr>
      <w:r>
        <w:rPr>
          <w:sz w:val="26"/>
        </w:rPr>
        <w:t>называть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жанры</w:t>
      </w:r>
      <w:r>
        <w:rPr>
          <w:spacing w:val="1"/>
          <w:sz w:val="26"/>
        </w:rPr>
        <w:t xml:space="preserve"> </w:t>
      </w:r>
      <w:r>
        <w:rPr>
          <w:sz w:val="26"/>
        </w:rPr>
        <w:t>светской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музыки</w:t>
      </w:r>
      <w:r>
        <w:rPr>
          <w:spacing w:val="1"/>
          <w:sz w:val="26"/>
        </w:rPr>
        <w:t xml:space="preserve"> </w:t>
      </w:r>
      <w:r>
        <w:rPr>
          <w:sz w:val="26"/>
        </w:rPr>
        <w:t>малой</w:t>
      </w:r>
      <w:r>
        <w:rPr>
          <w:spacing w:val="1"/>
          <w:sz w:val="26"/>
        </w:rPr>
        <w:t xml:space="preserve"> </w:t>
      </w:r>
      <w:r>
        <w:rPr>
          <w:sz w:val="26"/>
        </w:rPr>
        <w:t>(баллада,</w:t>
      </w:r>
      <w:r>
        <w:rPr>
          <w:spacing w:val="1"/>
          <w:sz w:val="26"/>
        </w:rPr>
        <w:t xml:space="preserve"> </w:t>
      </w:r>
      <w:r>
        <w:rPr>
          <w:sz w:val="26"/>
        </w:rPr>
        <w:t>баркарола,</w:t>
      </w:r>
      <w:r>
        <w:rPr>
          <w:spacing w:val="1"/>
          <w:sz w:val="26"/>
        </w:rPr>
        <w:t xml:space="preserve"> </w:t>
      </w:r>
      <w:r>
        <w:rPr>
          <w:sz w:val="26"/>
        </w:rPr>
        <w:t>ноктюрн, романс, этюд и т.п.) и крупной формы (соната, симфония, кантата,</w:t>
      </w:r>
      <w:r>
        <w:rPr>
          <w:spacing w:val="1"/>
          <w:sz w:val="26"/>
        </w:rPr>
        <w:t xml:space="preserve"> </w:t>
      </w:r>
      <w:r>
        <w:rPr>
          <w:sz w:val="26"/>
        </w:rPr>
        <w:t>концерт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т.п.);</w:t>
      </w:r>
    </w:p>
    <w:p w:rsidR="00984F4B" w:rsidRDefault="0003336C" w:rsidP="00F116B3">
      <w:pPr>
        <w:pStyle w:val="a5"/>
        <w:numPr>
          <w:ilvl w:val="0"/>
          <w:numId w:val="76"/>
        </w:numPr>
        <w:tabs>
          <w:tab w:val="left" w:pos="1410"/>
        </w:tabs>
        <w:spacing w:before="4" w:line="273" w:lineRule="auto"/>
        <w:ind w:right="731"/>
        <w:rPr>
          <w:sz w:val="26"/>
        </w:rPr>
      </w:pPr>
      <w:r>
        <w:rPr>
          <w:sz w:val="26"/>
        </w:rPr>
        <w:t>узнавать</w:t>
      </w:r>
      <w:r>
        <w:rPr>
          <w:spacing w:val="1"/>
          <w:sz w:val="26"/>
        </w:rPr>
        <w:t xml:space="preserve"> </w:t>
      </w:r>
      <w:r>
        <w:rPr>
          <w:sz w:val="26"/>
        </w:rPr>
        <w:t>формы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музыки</w:t>
      </w:r>
      <w:r>
        <w:rPr>
          <w:spacing w:val="1"/>
          <w:sz w:val="26"/>
        </w:rPr>
        <w:t xml:space="preserve"> </w:t>
      </w:r>
      <w:r>
        <w:rPr>
          <w:sz w:val="26"/>
        </w:rPr>
        <w:t>(двухчастную,</w:t>
      </w:r>
      <w:r>
        <w:rPr>
          <w:spacing w:val="1"/>
          <w:sz w:val="26"/>
        </w:rPr>
        <w:t xml:space="preserve"> </w:t>
      </w:r>
      <w:r>
        <w:rPr>
          <w:sz w:val="26"/>
        </w:rPr>
        <w:t>трехчастную,</w:t>
      </w:r>
      <w:r>
        <w:rPr>
          <w:spacing w:val="1"/>
          <w:sz w:val="26"/>
        </w:rPr>
        <w:t xml:space="preserve"> </w:t>
      </w:r>
      <w:r>
        <w:rPr>
          <w:sz w:val="26"/>
        </w:rPr>
        <w:t>вариации,</w:t>
      </w:r>
      <w:r>
        <w:rPr>
          <w:spacing w:val="-62"/>
          <w:sz w:val="26"/>
        </w:rPr>
        <w:t xml:space="preserve"> </w:t>
      </w:r>
      <w:r>
        <w:rPr>
          <w:sz w:val="26"/>
        </w:rPr>
        <w:t>рондо);</w:t>
      </w:r>
    </w:p>
    <w:p w:rsidR="00984F4B" w:rsidRDefault="0003336C" w:rsidP="00F116B3">
      <w:pPr>
        <w:pStyle w:val="a5"/>
        <w:numPr>
          <w:ilvl w:val="0"/>
          <w:numId w:val="76"/>
        </w:numPr>
        <w:tabs>
          <w:tab w:val="left" w:pos="1410"/>
        </w:tabs>
        <w:spacing w:before="4"/>
        <w:ind w:hanging="361"/>
        <w:rPr>
          <w:sz w:val="26"/>
        </w:rPr>
      </w:pPr>
      <w:r>
        <w:rPr>
          <w:sz w:val="26"/>
        </w:rPr>
        <w:t>определять</w:t>
      </w:r>
      <w:r>
        <w:rPr>
          <w:spacing w:val="-6"/>
          <w:sz w:val="26"/>
        </w:rPr>
        <w:t xml:space="preserve"> </w:t>
      </w:r>
      <w:r>
        <w:rPr>
          <w:sz w:val="26"/>
        </w:rPr>
        <w:t>тембры</w:t>
      </w:r>
      <w:r>
        <w:rPr>
          <w:spacing w:val="-5"/>
          <w:sz w:val="26"/>
        </w:rPr>
        <w:t xml:space="preserve"> </w:t>
      </w:r>
      <w:r>
        <w:rPr>
          <w:sz w:val="26"/>
        </w:rPr>
        <w:t>музыкальных</w:t>
      </w:r>
      <w:r>
        <w:rPr>
          <w:spacing w:val="-6"/>
          <w:sz w:val="26"/>
        </w:rPr>
        <w:t xml:space="preserve"> </w:t>
      </w:r>
      <w:r>
        <w:rPr>
          <w:sz w:val="26"/>
        </w:rPr>
        <w:t>инструментов;</w:t>
      </w:r>
    </w:p>
    <w:p w:rsidR="00984F4B" w:rsidRDefault="0003336C" w:rsidP="00F116B3">
      <w:pPr>
        <w:pStyle w:val="a5"/>
        <w:numPr>
          <w:ilvl w:val="0"/>
          <w:numId w:val="76"/>
        </w:numPr>
        <w:tabs>
          <w:tab w:val="left" w:pos="1409"/>
          <w:tab w:val="left" w:pos="1410"/>
          <w:tab w:val="left" w:pos="2632"/>
          <w:tab w:val="left" w:pos="2994"/>
          <w:tab w:val="left" w:pos="4459"/>
          <w:tab w:val="left" w:pos="5678"/>
          <w:tab w:val="left" w:pos="7404"/>
          <w:tab w:val="left" w:pos="9250"/>
        </w:tabs>
        <w:spacing w:before="44" w:line="273" w:lineRule="auto"/>
        <w:ind w:right="732"/>
        <w:jc w:val="left"/>
        <w:rPr>
          <w:sz w:val="26"/>
        </w:rPr>
      </w:pPr>
      <w:r>
        <w:rPr>
          <w:sz w:val="26"/>
        </w:rPr>
        <w:t>называть</w:t>
      </w:r>
      <w:r>
        <w:rPr>
          <w:sz w:val="26"/>
        </w:rPr>
        <w:tab/>
        <w:t>и</w:t>
      </w:r>
      <w:r>
        <w:rPr>
          <w:sz w:val="26"/>
        </w:rPr>
        <w:tab/>
        <w:t>определять</w:t>
      </w:r>
      <w:r>
        <w:rPr>
          <w:sz w:val="26"/>
        </w:rPr>
        <w:tab/>
        <w:t>звучание</w:t>
      </w:r>
      <w:r>
        <w:rPr>
          <w:sz w:val="26"/>
        </w:rPr>
        <w:tab/>
        <w:t>музыкальных</w:t>
      </w:r>
      <w:r>
        <w:rPr>
          <w:sz w:val="26"/>
        </w:rPr>
        <w:tab/>
        <w:t>инструментов:</w:t>
      </w:r>
      <w:r>
        <w:rPr>
          <w:sz w:val="26"/>
        </w:rPr>
        <w:tab/>
      </w:r>
      <w:r>
        <w:rPr>
          <w:spacing w:val="-1"/>
          <w:sz w:val="26"/>
        </w:rPr>
        <w:t>духовых,</w:t>
      </w:r>
      <w:r>
        <w:rPr>
          <w:spacing w:val="-62"/>
          <w:sz w:val="26"/>
        </w:rPr>
        <w:t xml:space="preserve"> </w:t>
      </w:r>
      <w:r>
        <w:rPr>
          <w:sz w:val="26"/>
        </w:rPr>
        <w:t>струнных,</w:t>
      </w:r>
      <w:r>
        <w:rPr>
          <w:spacing w:val="3"/>
          <w:sz w:val="26"/>
        </w:rPr>
        <w:t xml:space="preserve"> </w:t>
      </w:r>
      <w:r>
        <w:rPr>
          <w:sz w:val="26"/>
        </w:rPr>
        <w:t>ударных,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электронных;</w:t>
      </w:r>
    </w:p>
    <w:p w:rsidR="00984F4B" w:rsidRDefault="0003336C" w:rsidP="00F116B3">
      <w:pPr>
        <w:pStyle w:val="a5"/>
        <w:numPr>
          <w:ilvl w:val="0"/>
          <w:numId w:val="76"/>
        </w:numPr>
        <w:tabs>
          <w:tab w:val="left" w:pos="1409"/>
          <w:tab w:val="left" w:pos="1410"/>
        </w:tabs>
        <w:spacing w:before="2" w:line="273" w:lineRule="auto"/>
        <w:ind w:right="726"/>
        <w:jc w:val="left"/>
        <w:rPr>
          <w:sz w:val="26"/>
        </w:rPr>
      </w:pPr>
      <w:r>
        <w:rPr>
          <w:sz w:val="26"/>
        </w:rPr>
        <w:t>определять</w:t>
      </w:r>
      <w:r>
        <w:rPr>
          <w:spacing w:val="42"/>
          <w:sz w:val="26"/>
        </w:rPr>
        <w:t xml:space="preserve"> </w:t>
      </w:r>
      <w:r>
        <w:rPr>
          <w:sz w:val="26"/>
        </w:rPr>
        <w:t>виды</w:t>
      </w:r>
      <w:r>
        <w:rPr>
          <w:spacing w:val="44"/>
          <w:sz w:val="26"/>
        </w:rPr>
        <w:t xml:space="preserve"> </w:t>
      </w:r>
      <w:r>
        <w:rPr>
          <w:sz w:val="26"/>
        </w:rPr>
        <w:t>оркестров:</w:t>
      </w:r>
      <w:r>
        <w:rPr>
          <w:spacing w:val="44"/>
          <w:sz w:val="26"/>
        </w:rPr>
        <w:t xml:space="preserve"> </w:t>
      </w:r>
      <w:r>
        <w:rPr>
          <w:sz w:val="26"/>
        </w:rPr>
        <w:t>симфонического,</w:t>
      </w:r>
      <w:r>
        <w:rPr>
          <w:spacing w:val="42"/>
          <w:sz w:val="26"/>
        </w:rPr>
        <w:t xml:space="preserve"> </w:t>
      </w:r>
      <w:r>
        <w:rPr>
          <w:sz w:val="26"/>
        </w:rPr>
        <w:t>духового,</w:t>
      </w:r>
      <w:r>
        <w:rPr>
          <w:spacing w:val="46"/>
          <w:sz w:val="26"/>
        </w:rPr>
        <w:t xml:space="preserve"> </w:t>
      </w:r>
      <w:r>
        <w:rPr>
          <w:sz w:val="26"/>
        </w:rPr>
        <w:t>камерного,</w:t>
      </w:r>
      <w:r>
        <w:rPr>
          <w:spacing w:val="43"/>
          <w:sz w:val="26"/>
        </w:rPr>
        <w:t xml:space="preserve"> </w:t>
      </w:r>
      <w:r>
        <w:rPr>
          <w:sz w:val="26"/>
        </w:rPr>
        <w:t>оркестра</w:t>
      </w:r>
      <w:r>
        <w:rPr>
          <w:spacing w:val="-62"/>
          <w:sz w:val="26"/>
        </w:rPr>
        <w:t xml:space="preserve"> </w:t>
      </w:r>
      <w:r>
        <w:rPr>
          <w:sz w:val="26"/>
        </w:rPr>
        <w:t>народных</w:t>
      </w:r>
      <w:r>
        <w:rPr>
          <w:spacing w:val="-2"/>
          <w:sz w:val="26"/>
        </w:rPr>
        <w:t xml:space="preserve"> </w:t>
      </w:r>
      <w:r>
        <w:rPr>
          <w:sz w:val="26"/>
        </w:rPr>
        <w:t>инструментов,</w:t>
      </w:r>
      <w:r>
        <w:rPr>
          <w:spacing w:val="-1"/>
          <w:sz w:val="26"/>
        </w:rPr>
        <w:t xml:space="preserve"> </w:t>
      </w:r>
      <w:r>
        <w:rPr>
          <w:sz w:val="26"/>
        </w:rPr>
        <w:t>эстрадно-джазового</w:t>
      </w:r>
      <w:r>
        <w:rPr>
          <w:spacing w:val="-2"/>
          <w:sz w:val="26"/>
        </w:rPr>
        <w:t xml:space="preserve"> </w:t>
      </w:r>
      <w:r>
        <w:rPr>
          <w:sz w:val="26"/>
        </w:rPr>
        <w:t>оркестра;</w:t>
      </w:r>
    </w:p>
    <w:p w:rsidR="00984F4B" w:rsidRDefault="0003336C" w:rsidP="00F116B3">
      <w:pPr>
        <w:pStyle w:val="a5"/>
        <w:numPr>
          <w:ilvl w:val="0"/>
          <w:numId w:val="76"/>
        </w:numPr>
        <w:tabs>
          <w:tab w:val="left" w:pos="1409"/>
          <w:tab w:val="left" w:pos="1410"/>
        </w:tabs>
        <w:spacing w:before="2"/>
        <w:ind w:hanging="361"/>
        <w:jc w:val="left"/>
        <w:rPr>
          <w:sz w:val="26"/>
        </w:rPr>
      </w:pPr>
      <w:r>
        <w:rPr>
          <w:sz w:val="26"/>
        </w:rPr>
        <w:t>владеть</w:t>
      </w:r>
      <w:r>
        <w:rPr>
          <w:spacing w:val="-3"/>
          <w:sz w:val="26"/>
        </w:rPr>
        <w:t xml:space="preserve"> </w:t>
      </w:r>
      <w:r>
        <w:rPr>
          <w:sz w:val="26"/>
        </w:rPr>
        <w:t>музыкальными</w:t>
      </w:r>
      <w:r>
        <w:rPr>
          <w:spacing w:val="-4"/>
          <w:sz w:val="26"/>
        </w:rPr>
        <w:t xml:space="preserve"> </w:t>
      </w:r>
      <w:r>
        <w:rPr>
          <w:sz w:val="26"/>
        </w:rPr>
        <w:t>терминами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пределах</w:t>
      </w:r>
      <w:r>
        <w:rPr>
          <w:spacing w:val="-4"/>
          <w:sz w:val="26"/>
        </w:rPr>
        <w:t xml:space="preserve"> </w:t>
      </w:r>
      <w:r>
        <w:rPr>
          <w:sz w:val="26"/>
        </w:rPr>
        <w:t>изучаемой</w:t>
      </w:r>
      <w:r>
        <w:rPr>
          <w:spacing w:val="-5"/>
          <w:sz w:val="26"/>
        </w:rPr>
        <w:t xml:space="preserve"> </w:t>
      </w:r>
      <w:r>
        <w:rPr>
          <w:sz w:val="26"/>
        </w:rPr>
        <w:t>темы;</w:t>
      </w:r>
    </w:p>
    <w:p w:rsidR="00984F4B" w:rsidRDefault="0003336C" w:rsidP="00F116B3">
      <w:pPr>
        <w:pStyle w:val="a5"/>
        <w:numPr>
          <w:ilvl w:val="0"/>
          <w:numId w:val="76"/>
        </w:numPr>
        <w:tabs>
          <w:tab w:val="left" w:pos="1410"/>
        </w:tabs>
        <w:spacing w:before="43" w:line="276" w:lineRule="auto"/>
        <w:ind w:right="724"/>
        <w:rPr>
          <w:sz w:val="26"/>
        </w:rPr>
      </w:pPr>
      <w:r>
        <w:rPr>
          <w:sz w:val="26"/>
        </w:rPr>
        <w:t>узнавать на слух изученные произведения русской и зарубежной классики,</w:t>
      </w:r>
      <w:r>
        <w:rPr>
          <w:spacing w:val="1"/>
          <w:sz w:val="26"/>
        </w:rPr>
        <w:t xml:space="preserve"> </w:t>
      </w:r>
      <w:r>
        <w:rPr>
          <w:sz w:val="26"/>
        </w:rPr>
        <w:t>образцы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творчества,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композиторов;</w:t>
      </w:r>
    </w:p>
    <w:p w:rsidR="00984F4B" w:rsidRDefault="0003336C" w:rsidP="00F116B3">
      <w:pPr>
        <w:pStyle w:val="a5"/>
        <w:numPr>
          <w:ilvl w:val="0"/>
          <w:numId w:val="76"/>
        </w:numPr>
        <w:tabs>
          <w:tab w:val="left" w:pos="1410"/>
        </w:tabs>
        <w:spacing w:line="316" w:lineRule="exact"/>
        <w:ind w:hanging="361"/>
        <w:rPr>
          <w:sz w:val="26"/>
        </w:rPr>
      </w:pPr>
      <w:r>
        <w:rPr>
          <w:sz w:val="26"/>
        </w:rPr>
        <w:t>определять</w:t>
      </w:r>
      <w:r>
        <w:rPr>
          <w:spacing w:val="-5"/>
          <w:sz w:val="26"/>
        </w:rPr>
        <w:t xml:space="preserve"> </w:t>
      </w:r>
      <w:r>
        <w:rPr>
          <w:sz w:val="26"/>
        </w:rPr>
        <w:t>характерные</w:t>
      </w:r>
      <w:r>
        <w:rPr>
          <w:spacing w:val="-5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музыкального</w:t>
      </w:r>
      <w:r>
        <w:rPr>
          <w:spacing w:val="-5"/>
          <w:sz w:val="26"/>
        </w:rPr>
        <w:t xml:space="preserve"> </w:t>
      </w:r>
      <w:r>
        <w:rPr>
          <w:sz w:val="26"/>
        </w:rPr>
        <w:t>языка;</w:t>
      </w:r>
    </w:p>
    <w:p w:rsidR="00984F4B" w:rsidRDefault="0003336C" w:rsidP="00F116B3">
      <w:pPr>
        <w:pStyle w:val="a5"/>
        <w:numPr>
          <w:ilvl w:val="0"/>
          <w:numId w:val="76"/>
        </w:numPr>
        <w:tabs>
          <w:tab w:val="left" w:pos="1409"/>
          <w:tab w:val="left" w:pos="1410"/>
          <w:tab w:val="left" w:pos="4284"/>
          <w:tab w:val="left" w:pos="6174"/>
          <w:tab w:val="left" w:pos="6637"/>
          <w:tab w:val="left" w:pos="8779"/>
        </w:tabs>
        <w:spacing w:before="44" w:line="273" w:lineRule="auto"/>
        <w:ind w:right="729"/>
        <w:jc w:val="left"/>
        <w:rPr>
          <w:sz w:val="26"/>
        </w:rPr>
      </w:pPr>
      <w:r>
        <w:rPr>
          <w:sz w:val="26"/>
        </w:rPr>
        <w:t>эмоционально-образно</w:t>
      </w:r>
      <w:r>
        <w:rPr>
          <w:sz w:val="26"/>
        </w:rPr>
        <w:tab/>
        <w:t>воспринимать</w:t>
      </w:r>
      <w:r>
        <w:rPr>
          <w:sz w:val="26"/>
        </w:rPr>
        <w:tab/>
        <w:t>и</w:t>
      </w:r>
      <w:r>
        <w:rPr>
          <w:sz w:val="26"/>
        </w:rPr>
        <w:tab/>
        <w:t>характеризовать</w:t>
      </w:r>
      <w:r>
        <w:rPr>
          <w:sz w:val="26"/>
        </w:rPr>
        <w:tab/>
      </w:r>
      <w:r>
        <w:rPr>
          <w:spacing w:val="-1"/>
          <w:sz w:val="26"/>
        </w:rPr>
        <w:t>музыкальные</w:t>
      </w:r>
      <w:r>
        <w:rPr>
          <w:spacing w:val="-62"/>
          <w:sz w:val="26"/>
        </w:rPr>
        <w:t xml:space="preserve"> </w:t>
      </w:r>
      <w:r>
        <w:rPr>
          <w:sz w:val="26"/>
        </w:rPr>
        <w:t>произведения;</w:t>
      </w:r>
    </w:p>
    <w:p w:rsidR="00984F4B" w:rsidRDefault="0003336C" w:rsidP="00F116B3">
      <w:pPr>
        <w:pStyle w:val="a5"/>
        <w:numPr>
          <w:ilvl w:val="0"/>
          <w:numId w:val="76"/>
        </w:numPr>
        <w:tabs>
          <w:tab w:val="left" w:pos="1409"/>
          <w:tab w:val="left" w:pos="1410"/>
          <w:tab w:val="left" w:pos="3315"/>
          <w:tab w:val="left" w:pos="5137"/>
          <w:tab w:val="left" w:pos="6878"/>
          <w:tab w:val="left" w:pos="8734"/>
          <w:tab w:val="left" w:pos="10126"/>
        </w:tabs>
        <w:spacing w:before="2" w:line="273" w:lineRule="auto"/>
        <w:ind w:right="732"/>
        <w:jc w:val="left"/>
        <w:rPr>
          <w:sz w:val="26"/>
        </w:rPr>
      </w:pPr>
      <w:r>
        <w:rPr>
          <w:sz w:val="26"/>
        </w:rPr>
        <w:t>анализировать</w:t>
      </w:r>
      <w:r>
        <w:rPr>
          <w:sz w:val="26"/>
        </w:rPr>
        <w:tab/>
        <w:t>произведения</w:t>
      </w:r>
      <w:r>
        <w:rPr>
          <w:sz w:val="26"/>
        </w:rPr>
        <w:tab/>
        <w:t>выдающихся</w:t>
      </w:r>
      <w:r>
        <w:rPr>
          <w:sz w:val="26"/>
        </w:rPr>
        <w:tab/>
        <w:t>композиторов</w:t>
      </w:r>
      <w:r>
        <w:rPr>
          <w:sz w:val="26"/>
        </w:rPr>
        <w:tab/>
        <w:t>прошлого</w:t>
      </w:r>
      <w:r>
        <w:rPr>
          <w:sz w:val="26"/>
        </w:rPr>
        <w:tab/>
      </w:r>
      <w:r>
        <w:rPr>
          <w:spacing w:val="-5"/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современности;</w:t>
      </w:r>
    </w:p>
    <w:p w:rsidR="00984F4B" w:rsidRDefault="0003336C" w:rsidP="00F116B3">
      <w:pPr>
        <w:pStyle w:val="a5"/>
        <w:numPr>
          <w:ilvl w:val="0"/>
          <w:numId w:val="76"/>
        </w:numPr>
        <w:tabs>
          <w:tab w:val="left" w:pos="1409"/>
          <w:tab w:val="left" w:pos="1410"/>
        </w:tabs>
        <w:spacing w:before="2" w:line="273" w:lineRule="auto"/>
        <w:ind w:right="729"/>
        <w:jc w:val="left"/>
        <w:rPr>
          <w:sz w:val="26"/>
        </w:rPr>
      </w:pPr>
      <w:r>
        <w:rPr>
          <w:sz w:val="26"/>
        </w:rPr>
        <w:t>анализировать</w:t>
      </w:r>
      <w:r>
        <w:rPr>
          <w:spacing w:val="40"/>
          <w:sz w:val="26"/>
        </w:rPr>
        <w:t xml:space="preserve"> </w:t>
      </w:r>
      <w:r>
        <w:rPr>
          <w:sz w:val="26"/>
        </w:rPr>
        <w:t>единство</w:t>
      </w:r>
      <w:r>
        <w:rPr>
          <w:spacing w:val="36"/>
          <w:sz w:val="26"/>
        </w:rPr>
        <w:t xml:space="preserve"> </w:t>
      </w:r>
      <w:r>
        <w:rPr>
          <w:sz w:val="26"/>
        </w:rPr>
        <w:t>жизненного</w:t>
      </w:r>
      <w:r>
        <w:rPr>
          <w:spacing w:val="38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38"/>
          <w:sz w:val="26"/>
        </w:rPr>
        <w:t xml:space="preserve"> </w:t>
      </w:r>
      <w:r>
        <w:rPr>
          <w:sz w:val="26"/>
        </w:rPr>
        <w:t>и</w:t>
      </w:r>
      <w:r>
        <w:rPr>
          <w:spacing w:val="37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38"/>
          <w:sz w:val="26"/>
        </w:rPr>
        <w:t xml:space="preserve"> </w:t>
      </w:r>
      <w:r>
        <w:rPr>
          <w:sz w:val="26"/>
        </w:rPr>
        <w:t>формы</w:t>
      </w:r>
      <w:r>
        <w:rPr>
          <w:spacing w:val="38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2"/>
          <w:sz w:val="26"/>
        </w:rPr>
        <w:t xml:space="preserve"> </w:t>
      </w:r>
      <w:r>
        <w:rPr>
          <w:sz w:val="26"/>
        </w:rPr>
        <w:t>музыкальных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образах;</w:t>
      </w:r>
    </w:p>
    <w:p w:rsidR="00984F4B" w:rsidRDefault="0003336C" w:rsidP="00F116B3">
      <w:pPr>
        <w:pStyle w:val="a5"/>
        <w:numPr>
          <w:ilvl w:val="0"/>
          <w:numId w:val="76"/>
        </w:numPr>
        <w:tabs>
          <w:tab w:val="left" w:pos="1409"/>
          <w:tab w:val="left" w:pos="1410"/>
        </w:tabs>
        <w:spacing w:before="4"/>
        <w:ind w:hanging="361"/>
        <w:jc w:val="left"/>
        <w:rPr>
          <w:sz w:val="26"/>
        </w:rPr>
      </w:pPr>
      <w:r>
        <w:rPr>
          <w:sz w:val="26"/>
        </w:rPr>
        <w:t>творчески</w:t>
      </w:r>
      <w:r>
        <w:rPr>
          <w:spacing w:val="-7"/>
          <w:sz w:val="26"/>
        </w:rPr>
        <w:t xml:space="preserve"> </w:t>
      </w:r>
      <w:r>
        <w:rPr>
          <w:sz w:val="26"/>
        </w:rPr>
        <w:t>интерпретировать</w:t>
      </w:r>
      <w:r>
        <w:rPr>
          <w:spacing w:val="-7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-4"/>
          <w:sz w:val="26"/>
        </w:rPr>
        <w:t xml:space="preserve"> </w:t>
      </w:r>
      <w:r>
        <w:rPr>
          <w:sz w:val="26"/>
        </w:rPr>
        <w:t>музыкальных</w:t>
      </w:r>
      <w:r>
        <w:rPr>
          <w:spacing w:val="-7"/>
          <w:sz w:val="26"/>
        </w:rPr>
        <w:t xml:space="preserve"> </w:t>
      </w:r>
      <w:r>
        <w:rPr>
          <w:sz w:val="26"/>
        </w:rPr>
        <w:t>произведений;</w:t>
      </w:r>
    </w:p>
    <w:p w:rsidR="00984F4B" w:rsidRDefault="0003336C" w:rsidP="00F116B3">
      <w:pPr>
        <w:pStyle w:val="a5"/>
        <w:numPr>
          <w:ilvl w:val="0"/>
          <w:numId w:val="76"/>
        </w:numPr>
        <w:tabs>
          <w:tab w:val="left" w:pos="1409"/>
          <w:tab w:val="left" w:pos="1410"/>
        </w:tabs>
        <w:spacing w:before="44" w:line="273" w:lineRule="auto"/>
        <w:ind w:right="728"/>
        <w:jc w:val="left"/>
        <w:rPr>
          <w:sz w:val="26"/>
        </w:rPr>
      </w:pPr>
      <w:r>
        <w:rPr>
          <w:sz w:val="26"/>
        </w:rPr>
        <w:t>выявлять</w:t>
      </w:r>
      <w:r>
        <w:rPr>
          <w:spacing w:val="38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41"/>
          <w:sz w:val="26"/>
        </w:rPr>
        <w:t xml:space="preserve"> </w:t>
      </w:r>
      <w:r>
        <w:rPr>
          <w:sz w:val="26"/>
        </w:rPr>
        <w:t>интерпретации</w:t>
      </w:r>
      <w:r>
        <w:rPr>
          <w:spacing w:val="40"/>
          <w:sz w:val="26"/>
        </w:rPr>
        <w:t xml:space="preserve"> </w:t>
      </w:r>
      <w:r>
        <w:rPr>
          <w:sz w:val="26"/>
        </w:rPr>
        <w:t>одной</w:t>
      </w:r>
      <w:r>
        <w:rPr>
          <w:spacing w:val="41"/>
          <w:sz w:val="26"/>
        </w:rPr>
        <w:t xml:space="preserve"> </w:t>
      </w:r>
      <w:r>
        <w:rPr>
          <w:sz w:val="26"/>
        </w:rPr>
        <w:t>и</w:t>
      </w:r>
      <w:r>
        <w:rPr>
          <w:spacing w:val="41"/>
          <w:sz w:val="26"/>
        </w:rPr>
        <w:t xml:space="preserve"> </w:t>
      </w:r>
      <w:r>
        <w:rPr>
          <w:sz w:val="26"/>
        </w:rPr>
        <w:t>той</w:t>
      </w:r>
      <w:r>
        <w:rPr>
          <w:spacing w:val="39"/>
          <w:sz w:val="26"/>
        </w:rPr>
        <w:t xml:space="preserve"> </w:t>
      </w:r>
      <w:r>
        <w:rPr>
          <w:sz w:val="26"/>
        </w:rPr>
        <w:t>же</w:t>
      </w:r>
      <w:r>
        <w:rPr>
          <w:spacing w:val="40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40"/>
          <w:sz w:val="26"/>
        </w:rPr>
        <w:t xml:space="preserve"> </w:t>
      </w:r>
      <w:r>
        <w:rPr>
          <w:sz w:val="26"/>
        </w:rPr>
        <w:t>идеи,</w:t>
      </w:r>
      <w:r>
        <w:rPr>
          <w:spacing w:val="-62"/>
          <w:sz w:val="26"/>
        </w:rPr>
        <w:t xml:space="preserve"> </w:t>
      </w:r>
      <w:r>
        <w:rPr>
          <w:sz w:val="26"/>
        </w:rPr>
        <w:t>сюжета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творчестве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1"/>
          <w:sz w:val="26"/>
        </w:rPr>
        <w:t xml:space="preserve"> </w:t>
      </w:r>
      <w:r>
        <w:rPr>
          <w:sz w:val="26"/>
        </w:rPr>
        <w:t>композиторов;</w:t>
      </w:r>
    </w:p>
    <w:p w:rsidR="00984F4B" w:rsidRDefault="0003336C" w:rsidP="00F116B3">
      <w:pPr>
        <w:pStyle w:val="a5"/>
        <w:numPr>
          <w:ilvl w:val="0"/>
          <w:numId w:val="76"/>
        </w:numPr>
        <w:tabs>
          <w:tab w:val="left" w:pos="1409"/>
          <w:tab w:val="left" w:pos="1410"/>
          <w:tab w:val="left" w:pos="3258"/>
          <w:tab w:val="left" w:pos="4675"/>
          <w:tab w:val="left" w:pos="6032"/>
          <w:tab w:val="left" w:pos="7040"/>
          <w:tab w:val="left" w:pos="7421"/>
          <w:tab w:val="left" w:pos="8140"/>
          <w:tab w:val="left" w:pos="8677"/>
        </w:tabs>
        <w:spacing w:before="2" w:line="273" w:lineRule="auto"/>
        <w:ind w:right="732"/>
        <w:jc w:val="left"/>
        <w:rPr>
          <w:sz w:val="26"/>
        </w:rPr>
      </w:pPr>
      <w:r>
        <w:rPr>
          <w:sz w:val="26"/>
        </w:rPr>
        <w:t>анализировать</w:t>
      </w:r>
      <w:r>
        <w:rPr>
          <w:sz w:val="26"/>
        </w:rPr>
        <w:tab/>
        <w:t>различные</w:t>
      </w:r>
      <w:r>
        <w:rPr>
          <w:sz w:val="26"/>
        </w:rPr>
        <w:tab/>
        <w:t>трактовки</w:t>
      </w:r>
      <w:r>
        <w:rPr>
          <w:sz w:val="26"/>
        </w:rPr>
        <w:tab/>
        <w:t>одного</w:t>
      </w:r>
      <w:r>
        <w:rPr>
          <w:sz w:val="26"/>
        </w:rPr>
        <w:tab/>
        <w:t>и</w:t>
      </w:r>
      <w:r>
        <w:rPr>
          <w:sz w:val="26"/>
        </w:rPr>
        <w:tab/>
        <w:t>того</w:t>
      </w:r>
      <w:r>
        <w:rPr>
          <w:sz w:val="26"/>
        </w:rPr>
        <w:tab/>
        <w:t>же</w:t>
      </w:r>
      <w:r>
        <w:rPr>
          <w:sz w:val="26"/>
        </w:rPr>
        <w:tab/>
      </w:r>
      <w:r>
        <w:rPr>
          <w:spacing w:val="-1"/>
          <w:sz w:val="26"/>
        </w:rPr>
        <w:t>произведения,</w:t>
      </w:r>
      <w:r>
        <w:rPr>
          <w:spacing w:val="-62"/>
          <w:sz w:val="26"/>
        </w:rPr>
        <w:t xml:space="preserve"> </w:t>
      </w:r>
      <w:r>
        <w:rPr>
          <w:sz w:val="26"/>
        </w:rPr>
        <w:t>аргументируя</w:t>
      </w:r>
      <w:r>
        <w:rPr>
          <w:spacing w:val="-3"/>
          <w:sz w:val="26"/>
        </w:rPr>
        <w:t xml:space="preserve"> </w:t>
      </w:r>
      <w:r>
        <w:rPr>
          <w:sz w:val="26"/>
        </w:rPr>
        <w:t>исполнительскую</w:t>
      </w:r>
      <w:r>
        <w:rPr>
          <w:spacing w:val="-3"/>
          <w:sz w:val="26"/>
        </w:rPr>
        <w:t xml:space="preserve"> </w:t>
      </w:r>
      <w:r>
        <w:rPr>
          <w:sz w:val="26"/>
        </w:rPr>
        <w:t>интерпретацию</w:t>
      </w:r>
      <w:r>
        <w:rPr>
          <w:spacing w:val="-2"/>
          <w:sz w:val="26"/>
        </w:rPr>
        <w:t xml:space="preserve"> </w:t>
      </w:r>
      <w:r>
        <w:rPr>
          <w:sz w:val="26"/>
        </w:rPr>
        <w:t>замысла</w:t>
      </w:r>
      <w:r>
        <w:rPr>
          <w:spacing w:val="-3"/>
          <w:sz w:val="26"/>
        </w:rPr>
        <w:t xml:space="preserve"> </w:t>
      </w:r>
      <w:r>
        <w:rPr>
          <w:sz w:val="26"/>
        </w:rPr>
        <w:t>композитора;</w:t>
      </w:r>
    </w:p>
    <w:p w:rsidR="00984F4B" w:rsidRDefault="0003336C" w:rsidP="00F116B3">
      <w:pPr>
        <w:pStyle w:val="a5"/>
        <w:numPr>
          <w:ilvl w:val="0"/>
          <w:numId w:val="76"/>
        </w:numPr>
        <w:tabs>
          <w:tab w:val="left" w:pos="1409"/>
          <w:tab w:val="left" w:pos="1410"/>
        </w:tabs>
        <w:spacing w:before="1"/>
        <w:ind w:hanging="361"/>
        <w:jc w:val="left"/>
        <w:rPr>
          <w:sz w:val="26"/>
        </w:rPr>
      </w:pPr>
      <w:r>
        <w:rPr>
          <w:sz w:val="26"/>
        </w:rPr>
        <w:t>различать</w:t>
      </w:r>
      <w:r>
        <w:rPr>
          <w:spacing w:val="-3"/>
          <w:sz w:val="26"/>
        </w:rPr>
        <w:t xml:space="preserve"> </w:t>
      </w:r>
      <w:r>
        <w:rPr>
          <w:sz w:val="26"/>
        </w:rPr>
        <w:t>интерпретацию</w:t>
      </w:r>
      <w:r>
        <w:rPr>
          <w:spacing w:val="-4"/>
          <w:sz w:val="26"/>
        </w:rPr>
        <w:t xml:space="preserve"> </w:t>
      </w:r>
      <w:r>
        <w:rPr>
          <w:sz w:val="26"/>
        </w:rPr>
        <w:t>классической</w:t>
      </w:r>
      <w:r>
        <w:rPr>
          <w:spacing w:val="-1"/>
          <w:sz w:val="26"/>
        </w:rPr>
        <w:t xml:space="preserve"> </w:t>
      </w:r>
      <w:r>
        <w:rPr>
          <w:sz w:val="26"/>
        </w:rPr>
        <w:t>музыки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современных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обработках;</w:t>
      </w:r>
    </w:p>
    <w:p w:rsidR="00984F4B" w:rsidRDefault="0003336C" w:rsidP="00F116B3">
      <w:pPr>
        <w:pStyle w:val="a5"/>
        <w:numPr>
          <w:ilvl w:val="0"/>
          <w:numId w:val="76"/>
        </w:numPr>
        <w:tabs>
          <w:tab w:val="left" w:pos="1409"/>
          <w:tab w:val="left" w:pos="1410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определять</w:t>
      </w:r>
      <w:r>
        <w:rPr>
          <w:spacing w:val="-4"/>
          <w:sz w:val="26"/>
        </w:rPr>
        <w:t xml:space="preserve"> </w:t>
      </w:r>
      <w:r>
        <w:rPr>
          <w:sz w:val="26"/>
        </w:rPr>
        <w:t>характерные</w:t>
      </w:r>
      <w:r>
        <w:rPr>
          <w:spacing w:val="-5"/>
          <w:sz w:val="26"/>
        </w:rPr>
        <w:t xml:space="preserve"> </w:t>
      </w:r>
      <w:r>
        <w:rPr>
          <w:sz w:val="26"/>
        </w:rPr>
        <w:t>признаки</w:t>
      </w:r>
      <w:r>
        <w:rPr>
          <w:spacing w:val="-4"/>
          <w:sz w:val="26"/>
        </w:rPr>
        <w:t xml:space="preserve"> </w:t>
      </w:r>
      <w:r>
        <w:rPr>
          <w:sz w:val="26"/>
        </w:rPr>
        <w:t>современной</w:t>
      </w:r>
      <w:r>
        <w:rPr>
          <w:spacing w:val="-5"/>
          <w:sz w:val="26"/>
        </w:rPr>
        <w:t xml:space="preserve"> </w:t>
      </w:r>
      <w:r>
        <w:rPr>
          <w:sz w:val="26"/>
        </w:rPr>
        <w:t>популярной</w:t>
      </w:r>
      <w:r>
        <w:rPr>
          <w:spacing w:val="-3"/>
          <w:sz w:val="26"/>
        </w:rPr>
        <w:t xml:space="preserve"> </w:t>
      </w:r>
      <w:r>
        <w:rPr>
          <w:sz w:val="26"/>
        </w:rPr>
        <w:t>музыки;</w:t>
      </w:r>
    </w:p>
    <w:p w:rsidR="00984F4B" w:rsidRDefault="0003336C" w:rsidP="00F116B3">
      <w:pPr>
        <w:pStyle w:val="a5"/>
        <w:numPr>
          <w:ilvl w:val="0"/>
          <w:numId w:val="76"/>
        </w:numPr>
        <w:tabs>
          <w:tab w:val="left" w:pos="1409"/>
          <w:tab w:val="left" w:pos="1410"/>
        </w:tabs>
        <w:spacing w:before="44" w:line="273" w:lineRule="auto"/>
        <w:ind w:right="725"/>
        <w:jc w:val="left"/>
        <w:rPr>
          <w:sz w:val="26"/>
        </w:rPr>
      </w:pPr>
      <w:r>
        <w:rPr>
          <w:sz w:val="26"/>
        </w:rPr>
        <w:t>называть</w:t>
      </w:r>
      <w:r>
        <w:rPr>
          <w:spacing w:val="48"/>
          <w:sz w:val="26"/>
        </w:rPr>
        <w:t xml:space="preserve"> </w:t>
      </w:r>
      <w:r>
        <w:rPr>
          <w:sz w:val="26"/>
        </w:rPr>
        <w:t>стили</w:t>
      </w:r>
      <w:r>
        <w:rPr>
          <w:spacing w:val="50"/>
          <w:sz w:val="26"/>
        </w:rPr>
        <w:t xml:space="preserve"> </w:t>
      </w:r>
      <w:r>
        <w:rPr>
          <w:sz w:val="26"/>
        </w:rPr>
        <w:t>рок-музыки</w:t>
      </w:r>
      <w:r>
        <w:rPr>
          <w:spacing w:val="49"/>
          <w:sz w:val="26"/>
        </w:rPr>
        <w:t xml:space="preserve"> </w:t>
      </w:r>
      <w:r>
        <w:rPr>
          <w:sz w:val="26"/>
        </w:rPr>
        <w:t>и</w:t>
      </w:r>
      <w:r>
        <w:rPr>
          <w:spacing w:val="50"/>
          <w:sz w:val="26"/>
        </w:rPr>
        <w:t xml:space="preserve"> </w:t>
      </w:r>
      <w:r>
        <w:rPr>
          <w:sz w:val="26"/>
        </w:rPr>
        <w:t>ее</w:t>
      </w:r>
      <w:r>
        <w:rPr>
          <w:spacing w:val="49"/>
          <w:sz w:val="26"/>
        </w:rPr>
        <w:t xml:space="preserve"> </w:t>
      </w:r>
      <w:r>
        <w:rPr>
          <w:sz w:val="26"/>
        </w:rPr>
        <w:t>отдельных</w:t>
      </w:r>
      <w:r>
        <w:rPr>
          <w:spacing w:val="49"/>
          <w:sz w:val="26"/>
        </w:rPr>
        <w:t xml:space="preserve"> </w:t>
      </w:r>
      <w:r>
        <w:rPr>
          <w:sz w:val="26"/>
        </w:rPr>
        <w:t>направлений:</w:t>
      </w:r>
      <w:r>
        <w:rPr>
          <w:spacing w:val="49"/>
          <w:sz w:val="26"/>
        </w:rPr>
        <w:t xml:space="preserve"> </w:t>
      </w:r>
      <w:r>
        <w:rPr>
          <w:sz w:val="26"/>
        </w:rPr>
        <w:t>рок-оперы,</w:t>
      </w:r>
      <w:r>
        <w:rPr>
          <w:spacing w:val="50"/>
          <w:sz w:val="26"/>
        </w:rPr>
        <w:t xml:space="preserve"> </w:t>
      </w:r>
      <w:r>
        <w:rPr>
          <w:sz w:val="26"/>
        </w:rPr>
        <w:t>рок-н-</w:t>
      </w:r>
      <w:r>
        <w:rPr>
          <w:spacing w:val="-62"/>
          <w:sz w:val="26"/>
        </w:rPr>
        <w:t xml:space="preserve"> </w:t>
      </w:r>
      <w:r>
        <w:rPr>
          <w:sz w:val="26"/>
        </w:rPr>
        <w:t>ролла</w:t>
      </w:r>
      <w:r>
        <w:rPr>
          <w:spacing w:val="-2"/>
          <w:sz w:val="26"/>
        </w:rPr>
        <w:t xml:space="preserve"> </w:t>
      </w:r>
      <w:r>
        <w:rPr>
          <w:sz w:val="26"/>
        </w:rPr>
        <w:t>и др.;</w:t>
      </w:r>
    </w:p>
    <w:p w:rsidR="00984F4B" w:rsidRDefault="0003336C" w:rsidP="00F116B3">
      <w:pPr>
        <w:pStyle w:val="a5"/>
        <w:numPr>
          <w:ilvl w:val="0"/>
          <w:numId w:val="76"/>
        </w:numPr>
        <w:tabs>
          <w:tab w:val="left" w:pos="1409"/>
          <w:tab w:val="left" w:pos="1410"/>
        </w:tabs>
        <w:spacing w:before="5"/>
        <w:ind w:hanging="361"/>
        <w:jc w:val="left"/>
        <w:rPr>
          <w:sz w:val="26"/>
        </w:rPr>
      </w:pPr>
      <w:r>
        <w:rPr>
          <w:sz w:val="26"/>
        </w:rPr>
        <w:t>анализировать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творчество</w:t>
      </w:r>
      <w:r>
        <w:rPr>
          <w:spacing w:val="-4"/>
          <w:sz w:val="26"/>
        </w:rPr>
        <w:t xml:space="preserve"> </w:t>
      </w:r>
      <w:r>
        <w:rPr>
          <w:sz w:val="26"/>
        </w:rPr>
        <w:t>исполнителей</w:t>
      </w:r>
      <w:r>
        <w:rPr>
          <w:spacing w:val="-4"/>
          <w:sz w:val="26"/>
        </w:rPr>
        <w:t xml:space="preserve"> </w:t>
      </w:r>
      <w:r>
        <w:rPr>
          <w:sz w:val="26"/>
        </w:rPr>
        <w:t>авторской</w:t>
      </w:r>
      <w:r>
        <w:rPr>
          <w:spacing w:val="-5"/>
          <w:sz w:val="26"/>
        </w:rPr>
        <w:t xml:space="preserve"> </w:t>
      </w:r>
      <w:r>
        <w:rPr>
          <w:sz w:val="26"/>
        </w:rPr>
        <w:t>песни;</w:t>
      </w:r>
    </w:p>
    <w:p w:rsidR="00984F4B" w:rsidRDefault="00984F4B">
      <w:pPr>
        <w:rPr>
          <w:sz w:val="26"/>
        </w:rPr>
        <w:sectPr w:rsidR="00984F4B">
          <w:type w:val="continuous"/>
          <w:pgSz w:w="11900" w:h="16850"/>
          <w:pgMar w:top="1000" w:right="0" w:bottom="280" w:left="900" w:header="720" w:footer="720" w:gutter="0"/>
          <w:cols w:space="720"/>
        </w:sectPr>
      </w:pPr>
    </w:p>
    <w:p w:rsidR="00984F4B" w:rsidRDefault="0003336C" w:rsidP="00F116B3">
      <w:pPr>
        <w:pStyle w:val="a5"/>
        <w:numPr>
          <w:ilvl w:val="0"/>
          <w:numId w:val="76"/>
        </w:numPr>
        <w:tabs>
          <w:tab w:val="left" w:pos="1409"/>
          <w:tab w:val="left" w:pos="1410"/>
        </w:tabs>
        <w:spacing w:before="79"/>
        <w:ind w:hanging="361"/>
        <w:jc w:val="left"/>
        <w:rPr>
          <w:sz w:val="26"/>
        </w:rPr>
      </w:pPr>
      <w:r>
        <w:rPr>
          <w:sz w:val="26"/>
        </w:rPr>
        <w:lastRenderedPageBreak/>
        <w:t>выявлять</w:t>
      </w:r>
      <w:r>
        <w:rPr>
          <w:spacing w:val="-6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-5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-3"/>
          <w:sz w:val="26"/>
        </w:rPr>
        <w:t xml:space="preserve"> </w:t>
      </w:r>
      <w:r>
        <w:rPr>
          <w:sz w:val="26"/>
        </w:rPr>
        <w:t>музыки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-5"/>
          <w:sz w:val="26"/>
        </w:rPr>
        <w:t xml:space="preserve"> </w:t>
      </w:r>
      <w:r>
        <w:rPr>
          <w:sz w:val="26"/>
        </w:rPr>
        <w:t>видами</w:t>
      </w:r>
      <w:r>
        <w:rPr>
          <w:spacing w:val="-4"/>
          <w:sz w:val="26"/>
        </w:rPr>
        <w:t xml:space="preserve"> </w:t>
      </w:r>
      <w:r>
        <w:rPr>
          <w:sz w:val="26"/>
        </w:rPr>
        <w:t>искусства;</w:t>
      </w:r>
    </w:p>
    <w:p w:rsidR="00984F4B" w:rsidRDefault="0003336C" w:rsidP="00F116B3">
      <w:pPr>
        <w:pStyle w:val="a5"/>
        <w:numPr>
          <w:ilvl w:val="0"/>
          <w:numId w:val="76"/>
        </w:numPr>
        <w:tabs>
          <w:tab w:val="left" w:pos="1409"/>
          <w:tab w:val="left" w:pos="1410"/>
        </w:tabs>
        <w:spacing w:before="20"/>
        <w:ind w:hanging="361"/>
        <w:jc w:val="left"/>
      </w:pPr>
      <w:r>
        <w:rPr>
          <w:sz w:val="26"/>
        </w:rPr>
        <w:t>находить</w:t>
      </w:r>
      <w:r>
        <w:rPr>
          <w:spacing w:val="-5"/>
          <w:sz w:val="26"/>
        </w:rPr>
        <w:t xml:space="preserve"> </w:t>
      </w:r>
      <w:r>
        <w:rPr>
          <w:sz w:val="26"/>
        </w:rPr>
        <w:t>жанровые</w:t>
      </w:r>
      <w:r>
        <w:rPr>
          <w:spacing w:val="-3"/>
          <w:sz w:val="26"/>
        </w:rPr>
        <w:t xml:space="preserve"> </w:t>
      </w:r>
      <w:r>
        <w:rPr>
          <w:sz w:val="26"/>
        </w:rPr>
        <w:t>параллели</w:t>
      </w:r>
      <w:r>
        <w:rPr>
          <w:spacing w:val="-2"/>
          <w:sz w:val="26"/>
        </w:rPr>
        <w:t xml:space="preserve"> </w:t>
      </w:r>
      <w:r>
        <w:rPr>
          <w:sz w:val="26"/>
        </w:rPr>
        <w:t>между</w:t>
      </w:r>
      <w:r>
        <w:rPr>
          <w:spacing w:val="-7"/>
          <w:sz w:val="26"/>
        </w:rPr>
        <w:t xml:space="preserve"> </w:t>
      </w:r>
      <w:r>
        <w:rPr>
          <w:sz w:val="26"/>
        </w:rPr>
        <w:t>музыкой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-1"/>
          <w:sz w:val="26"/>
        </w:rPr>
        <w:t xml:space="preserve"> </w:t>
      </w:r>
      <w:r>
        <w:rPr>
          <w:sz w:val="26"/>
        </w:rPr>
        <w:t>видами</w:t>
      </w:r>
      <w:r>
        <w:rPr>
          <w:spacing w:val="-3"/>
          <w:sz w:val="26"/>
        </w:rPr>
        <w:t xml:space="preserve"> </w:t>
      </w:r>
      <w:r>
        <w:rPr>
          <w:sz w:val="26"/>
        </w:rPr>
        <w:t>искусств;</w:t>
      </w:r>
      <w:r>
        <w:rPr>
          <w:spacing w:val="30"/>
          <w:sz w:val="26"/>
        </w:rPr>
        <w:t xml:space="preserve"> </w:t>
      </w:r>
    </w:p>
    <w:p w:rsidR="00984F4B" w:rsidRDefault="0003336C" w:rsidP="00F116B3">
      <w:pPr>
        <w:pStyle w:val="a5"/>
        <w:numPr>
          <w:ilvl w:val="0"/>
          <w:numId w:val="76"/>
        </w:numPr>
        <w:tabs>
          <w:tab w:val="left" w:pos="1409"/>
          <w:tab w:val="left" w:pos="1410"/>
          <w:tab w:val="left" w:pos="2954"/>
          <w:tab w:val="left" w:pos="4462"/>
          <w:tab w:val="left" w:pos="6407"/>
          <w:tab w:val="left" w:pos="8188"/>
          <w:tab w:val="left" w:pos="8644"/>
        </w:tabs>
        <w:spacing w:before="44" w:line="273" w:lineRule="auto"/>
        <w:ind w:right="731"/>
        <w:jc w:val="left"/>
        <w:rPr>
          <w:sz w:val="26"/>
        </w:rPr>
      </w:pPr>
      <w:r>
        <w:rPr>
          <w:sz w:val="26"/>
        </w:rPr>
        <w:t>сравнивать</w:t>
      </w:r>
      <w:r>
        <w:rPr>
          <w:sz w:val="26"/>
        </w:rPr>
        <w:tab/>
        <w:t>интонации</w:t>
      </w:r>
      <w:r>
        <w:rPr>
          <w:sz w:val="26"/>
        </w:rPr>
        <w:tab/>
        <w:t>музыкального,</w:t>
      </w:r>
      <w:r>
        <w:rPr>
          <w:sz w:val="26"/>
        </w:rPr>
        <w:tab/>
        <w:t>живописного</w:t>
      </w:r>
      <w:r>
        <w:rPr>
          <w:sz w:val="26"/>
        </w:rPr>
        <w:tab/>
        <w:t>и</w:t>
      </w:r>
      <w:r>
        <w:rPr>
          <w:sz w:val="26"/>
        </w:rPr>
        <w:tab/>
      </w:r>
      <w:r>
        <w:rPr>
          <w:spacing w:val="-1"/>
          <w:sz w:val="26"/>
        </w:rPr>
        <w:t>литературного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произведений;</w:t>
      </w:r>
    </w:p>
    <w:p w:rsidR="00984F4B" w:rsidRDefault="0003336C" w:rsidP="00F116B3">
      <w:pPr>
        <w:pStyle w:val="a5"/>
        <w:numPr>
          <w:ilvl w:val="0"/>
          <w:numId w:val="76"/>
        </w:numPr>
        <w:tabs>
          <w:tab w:val="left" w:pos="1409"/>
          <w:tab w:val="left" w:pos="1410"/>
        </w:tabs>
        <w:spacing w:before="2" w:line="273" w:lineRule="auto"/>
        <w:ind w:right="734"/>
        <w:jc w:val="left"/>
        <w:rPr>
          <w:sz w:val="26"/>
        </w:rPr>
      </w:pPr>
      <w:r>
        <w:rPr>
          <w:sz w:val="26"/>
        </w:rPr>
        <w:t>понимать</w:t>
      </w:r>
      <w:r>
        <w:rPr>
          <w:spacing w:val="33"/>
          <w:sz w:val="26"/>
        </w:rPr>
        <w:t xml:space="preserve"> </w:t>
      </w:r>
      <w:r>
        <w:rPr>
          <w:sz w:val="26"/>
        </w:rPr>
        <w:t>взаимодействие</w:t>
      </w:r>
      <w:r>
        <w:rPr>
          <w:spacing w:val="34"/>
          <w:sz w:val="26"/>
        </w:rPr>
        <w:t xml:space="preserve"> </w:t>
      </w:r>
      <w:r>
        <w:rPr>
          <w:sz w:val="26"/>
        </w:rPr>
        <w:t>музыки,</w:t>
      </w:r>
      <w:r>
        <w:rPr>
          <w:spacing w:val="34"/>
          <w:sz w:val="26"/>
        </w:rPr>
        <w:t xml:space="preserve"> </w:t>
      </w:r>
      <w:r>
        <w:rPr>
          <w:sz w:val="26"/>
        </w:rPr>
        <w:t>изобразительного</w:t>
      </w:r>
      <w:r>
        <w:rPr>
          <w:spacing w:val="36"/>
          <w:sz w:val="26"/>
        </w:rPr>
        <w:t xml:space="preserve"> </w:t>
      </w:r>
      <w:r>
        <w:rPr>
          <w:sz w:val="26"/>
        </w:rPr>
        <w:t>искусства</w:t>
      </w:r>
      <w:r>
        <w:rPr>
          <w:spacing w:val="36"/>
          <w:sz w:val="26"/>
        </w:rPr>
        <w:t xml:space="preserve"> </w:t>
      </w:r>
      <w:r>
        <w:rPr>
          <w:sz w:val="26"/>
        </w:rPr>
        <w:t>и</w:t>
      </w:r>
      <w:r>
        <w:rPr>
          <w:spacing w:val="34"/>
          <w:sz w:val="26"/>
        </w:rPr>
        <w:t xml:space="preserve"> </w:t>
      </w:r>
      <w:r>
        <w:rPr>
          <w:sz w:val="26"/>
        </w:rPr>
        <w:t>литературы</w:t>
      </w:r>
      <w:r>
        <w:rPr>
          <w:spacing w:val="-62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2"/>
          <w:sz w:val="26"/>
        </w:rPr>
        <w:t xml:space="preserve"> </w:t>
      </w:r>
      <w:r>
        <w:rPr>
          <w:sz w:val="26"/>
        </w:rPr>
        <w:t>осознания специфики</w:t>
      </w:r>
      <w:r>
        <w:rPr>
          <w:spacing w:val="-2"/>
          <w:sz w:val="26"/>
        </w:rPr>
        <w:t xml:space="preserve"> </w:t>
      </w:r>
      <w:r>
        <w:rPr>
          <w:sz w:val="26"/>
        </w:rPr>
        <w:t>языка</w:t>
      </w:r>
      <w:r>
        <w:rPr>
          <w:spacing w:val="2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-2"/>
          <w:sz w:val="26"/>
        </w:rPr>
        <w:t xml:space="preserve"> </w:t>
      </w:r>
      <w:r>
        <w:rPr>
          <w:sz w:val="26"/>
        </w:rPr>
        <w:t>из</w:t>
      </w:r>
      <w:r>
        <w:rPr>
          <w:spacing w:val="-1"/>
          <w:sz w:val="26"/>
        </w:rPr>
        <w:t xml:space="preserve"> </w:t>
      </w:r>
      <w:r>
        <w:rPr>
          <w:sz w:val="26"/>
        </w:rPr>
        <w:t>них;</w:t>
      </w:r>
    </w:p>
    <w:p w:rsidR="00984F4B" w:rsidRDefault="0003336C" w:rsidP="00F116B3">
      <w:pPr>
        <w:pStyle w:val="a5"/>
        <w:numPr>
          <w:ilvl w:val="0"/>
          <w:numId w:val="76"/>
        </w:numPr>
        <w:tabs>
          <w:tab w:val="left" w:pos="1409"/>
          <w:tab w:val="left" w:pos="1410"/>
        </w:tabs>
        <w:spacing w:before="2" w:line="273" w:lineRule="auto"/>
        <w:ind w:right="729"/>
        <w:jc w:val="left"/>
        <w:rPr>
          <w:sz w:val="26"/>
        </w:rPr>
      </w:pPr>
      <w:r>
        <w:rPr>
          <w:sz w:val="26"/>
        </w:rPr>
        <w:t>находить</w:t>
      </w:r>
      <w:r>
        <w:rPr>
          <w:spacing w:val="12"/>
          <w:sz w:val="26"/>
        </w:rPr>
        <w:t xml:space="preserve"> </w:t>
      </w:r>
      <w:r>
        <w:rPr>
          <w:sz w:val="26"/>
        </w:rPr>
        <w:t>ассоциативные</w:t>
      </w:r>
      <w:r>
        <w:rPr>
          <w:spacing w:val="13"/>
          <w:sz w:val="26"/>
        </w:rPr>
        <w:t xml:space="preserve"> </w:t>
      </w:r>
      <w:r>
        <w:rPr>
          <w:sz w:val="26"/>
        </w:rPr>
        <w:t>связи</w:t>
      </w:r>
      <w:r>
        <w:rPr>
          <w:spacing w:val="13"/>
          <w:sz w:val="26"/>
        </w:rPr>
        <w:t xml:space="preserve"> </w:t>
      </w:r>
      <w:r>
        <w:rPr>
          <w:sz w:val="26"/>
        </w:rPr>
        <w:t>между</w:t>
      </w:r>
      <w:r>
        <w:rPr>
          <w:spacing w:val="10"/>
          <w:sz w:val="26"/>
        </w:rPr>
        <w:t xml:space="preserve"> </w:t>
      </w:r>
      <w:r>
        <w:rPr>
          <w:sz w:val="26"/>
        </w:rPr>
        <w:t>художественными</w:t>
      </w:r>
      <w:r>
        <w:rPr>
          <w:spacing w:val="13"/>
          <w:sz w:val="26"/>
        </w:rPr>
        <w:t xml:space="preserve"> </w:t>
      </w:r>
      <w:r>
        <w:rPr>
          <w:sz w:val="26"/>
        </w:rPr>
        <w:t>образами</w:t>
      </w:r>
      <w:r>
        <w:rPr>
          <w:spacing w:val="13"/>
          <w:sz w:val="26"/>
        </w:rPr>
        <w:t xml:space="preserve"> </w:t>
      </w:r>
      <w:r>
        <w:rPr>
          <w:sz w:val="26"/>
        </w:rPr>
        <w:t>музыки,</w:t>
      </w:r>
      <w:r>
        <w:rPr>
          <w:spacing w:val="-62"/>
          <w:sz w:val="26"/>
        </w:rPr>
        <w:t xml:space="preserve"> </w:t>
      </w:r>
      <w:r>
        <w:rPr>
          <w:sz w:val="26"/>
        </w:rPr>
        <w:t>изобразительного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искусства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литературы;</w:t>
      </w:r>
    </w:p>
    <w:p w:rsidR="00984F4B" w:rsidRDefault="0003336C" w:rsidP="00F116B3">
      <w:pPr>
        <w:pStyle w:val="a5"/>
        <w:numPr>
          <w:ilvl w:val="0"/>
          <w:numId w:val="76"/>
        </w:numPr>
        <w:tabs>
          <w:tab w:val="left" w:pos="1409"/>
          <w:tab w:val="left" w:pos="1410"/>
        </w:tabs>
        <w:spacing w:before="1"/>
        <w:ind w:hanging="361"/>
        <w:jc w:val="left"/>
        <w:rPr>
          <w:sz w:val="26"/>
        </w:rPr>
      </w:pPr>
      <w:r>
        <w:rPr>
          <w:sz w:val="26"/>
        </w:rPr>
        <w:t>понимать</w:t>
      </w:r>
      <w:r>
        <w:rPr>
          <w:spacing w:val="-5"/>
          <w:sz w:val="26"/>
        </w:rPr>
        <w:t xml:space="preserve"> </w:t>
      </w:r>
      <w:r>
        <w:rPr>
          <w:sz w:val="26"/>
        </w:rPr>
        <w:t>значимость</w:t>
      </w:r>
      <w:r>
        <w:rPr>
          <w:spacing w:val="-2"/>
          <w:sz w:val="26"/>
        </w:rPr>
        <w:t xml:space="preserve"> </w:t>
      </w:r>
      <w:r>
        <w:rPr>
          <w:sz w:val="26"/>
        </w:rPr>
        <w:t>музыки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творчестве писателей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поэтов;</w:t>
      </w:r>
    </w:p>
    <w:p w:rsidR="00984F4B" w:rsidRDefault="0003336C" w:rsidP="00F116B3">
      <w:pPr>
        <w:pStyle w:val="a5"/>
        <w:numPr>
          <w:ilvl w:val="0"/>
          <w:numId w:val="76"/>
        </w:numPr>
        <w:tabs>
          <w:tab w:val="left" w:pos="1409"/>
          <w:tab w:val="left" w:pos="1410"/>
        </w:tabs>
        <w:spacing w:before="44" w:line="273" w:lineRule="auto"/>
        <w:ind w:right="730"/>
        <w:jc w:val="left"/>
        <w:rPr>
          <w:sz w:val="26"/>
        </w:rPr>
      </w:pPr>
      <w:r>
        <w:rPr>
          <w:sz w:val="26"/>
        </w:rPr>
        <w:t>называть</w:t>
      </w:r>
      <w:r>
        <w:rPr>
          <w:spacing w:val="15"/>
          <w:sz w:val="26"/>
        </w:rPr>
        <w:t xml:space="preserve"> </w:t>
      </w:r>
      <w:r>
        <w:rPr>
          <w:sz w:val="26"/>
        </w:rPr>
        <w:t>и</w:t>
      </w:r>
      <w:r>
        <w:rPr>
          <w:spacing w:val="16"/>
          <w:sz w:val="26"/>
        </w:rPr>
        <w:t xml:space="preserve"> </w:t>
      </w:r>
      <w:r>
        <w:rPr>
          <w:sz w:val="26"/>
        </w:rPr>
        <w:t>определять</w:t>
      </w:r>
      <w:r>
        <w:rPr>
          <w:spacing w:val="15"/>
          <w:sz w:val="26"/>
        </w:rPr>
        <w:t xml:space="preserve"> </w:t>
      </w:r>
      <w:r>
        <w:rPr>
          <w:sz w:val="26"/>
        </w:rPr>
        <w:t>на</w:t>
      </w:r>
      <w:r>
        <w:rPr>
          <w:spacing w:val="17"/>
          <w:sz w:val="26"/>
        </w:rPr>
        <w:t xml:space="preserve"> </w:t>
      </w:r>
      <w:r>
        <w:rPr>
          <w:sz w:val="26"/>
        </w:rPr>
        <w:t>слух</w:t>
      </w:r>
      <w:r>
        <w:rPr>
          <w:spacing w:val="18"/>
          <w:sz w:val="26"/>
        </w:rPr>
        <w:t xml:space="preserve"> </w:t>
      </w:r>
      <w:r>
        <w:rPr>
          <w:sz w:val="26"/>
        </w:rPr>
        <w:t>мужские</w:t>
      </w:r>
      <w:r>
        <w:rPr>
          <w:spacing w:val="19"/>
          <w:sz w:val="26"/>
        </w:rPr>
        <w:t xml:space="preserve"> </w:t>
      </w:r>
      <w:r>
        <w:rPr>
          <w:sz w:val="26"/>
        </w:rPr>
        <w:t>(тенор,</w:t>
      </w:r>
      <w:r>
        <w:rPr>
          <w:spacing w:val="16"/>
          <w:sz w:val="26"/>
        </w:rPr>
        <w:t xml:space="preserve"> </w:t>
      </w:r>
      <w:r>
        <w:rPr>
          <w:sz w:val="26"/>
        </w:rPr>
        <w:t>баритон,</w:t>
      </w:r>
      <w:r>
        <w:rPr>
          <w:spacing w:val="17"/>
          <w:sz w:val="26"/>
        </w:rPr>
        <w:t xml:space="preserve"> </w:t>
      </w:r>
      <w:r>
        <w:rPr>
          <w:sz w:val="26"/>
        </w:rPr>
        <w:t>бас)</w:t>
      </w:r>
      <w:r>
        <w:rPr>
          <w:spacing w:val="16"/>
          <w:sz w:val="26"/>
        </w:rPr>
        <w:t xml:space="preserve"> </w:t>
      </w:r>
      <w:r>
        <w:rPr>
          <w:sz w:val="26"/>
        </w:rPr>
        <w:t>и</w:t>
      </w:r>
      <w:r>
        <w:rPr>
          <w:spacing w:val="16"/>
          <w:sz w:val="26"/>
        </w:rPr>
        <w:t xml:space="preserve"> </w:t>
      </w:r>
      <w:r>
        <w:rPr>
          <w:sz w:val="26"/>
        </w:rPr>
        <w:t>женские</w:t>
      </w:r>
      <w:r>
        <w:rPr>
          <w:spacing w:val="-62"/>
          <w:sz w:val="26"/>
        </w:rPr>
        <w:t xml:space="preserve"> </w:t>
      </w:r>
      <w:r>
        <w:rPr>
          <w:sz w:val="26"/>
        </w:rPr>
        <w:t>(сопрано,</w:t>
      </w:r>
      <w:r>
        <w:rPr>
          <w:spacing w:val="-2"/>
          <w:sz w:val="26"/>
        </w:rPr>
        <w:t xml:space="preserve"> </w:t>
      </w:r>
      <w:r>
        <w:rPr>
          <w:sz w:val="26"/>
        </w:rPr>
        <w:t>меццо-сопрано,</w:t>
      </w:r>
      <w:r>
        <w:rPr>
          <w:spacing w:val="-1"/>
          <w:sz w:val="26"/>
        </w:rPr>
        <w:t xml:space="preserve"> </w:t>
      </w:r>
      <w:r>
        <w:rPr>
          <w:sz w:val="26"/>
        </w:rPr>
        <w:t>контральто)</w:t>
      </w:r>
      <w:r>
        <w:rPr>
          <w:spacing w:val="-1"/>
          <w:sz w:val="26"/>
        </w:rPr>
        <w:t xml:space="preserve"> </w:t>
      </w:r>
      <w:r>
        <w:rPr>
          <w:sz w:val="26"/>
        </w:rPr>
        <w:t>певческие</w:t>
      </w:r>
      <w:r>
        <w:rPr>
          <w:spacing w:val="-2"/>
          <w:sz w:val="26"/>
        </w:rPr>
        <w:t xml:space="preserve"> </w:t>
      </w:r>
      <w:r>
        <w:rPr>
          <w:sz w:val="26"/>
        </w:rPr>
        <w:t>голоса;</w:t>
      </w:r>
    </w:p>
    <w:p w:rsidR="00984F4B" w:rsidRDefault="0003336C" w:rsidP="00F116B3">
      <w:pPr>
        <w:pStyle w:val="a5"/>
        <w:numPr>
          <w:ilvl w:val="0"/>
          <w:numId w:val="76"/>
        </w:numPr>
        <w:tabs>
          <w:tab w:val="left" w:pos="1409"/>
          <w:tab w:val="left" w:pos="1410"/>
          <w:tab w:val="left" w:pos="2936"/>
          <w:tab w:val="left" w:pos="4873"/>
          <w:tab w:val="left" w:pos="6109"/>
          <w:tab w:val="left" w:pos="7781"/>
          <w:tab w:val="left" w:pos="8337"/>
          <w:tab w:val="left" w:pos="9318"/>
        </w:tabs>
        <w:spacing w:before="4" w:line="273" w:lineRule="auto"/>
        <w:ind w:right="728"/>
        <w:jc w:val="left"/>
        <w:rPr>
          <w:sz w:val="26"/>
        </w:rPr>
      </w:pPr>
      <w:r>
        <w:rPr>
          <w:sz w:val="26"/>
        </w:rPr>
        <w:t>определять</w:t>
      </w:r>
      <w:r>
        <w:rPr>
          <w:sz w:val="26"/>
        </w:rPr>
        <w:tab/>
        <w:t>разновидности</w:t>
      </w:r>
      <w:r>
        <w:rPr>
          <w:sz w:val="26"/>
        </w:rPr>
        <w:tab/>
        <w:t>хоровых</w:t>
      </w:r>
      <w:r>
        <w:rPr>
          <w:sz w:val="26"/>
        </w:rPr>
        <w:tab/>
        <w:t>коллективов</w:t>
      </w:r>
      <w:r>
        <w:rPr>
          <w:sz w:val="26"/>
        </w:rPr>
        <w:tab/>
        <w:t>по</w:t>
      </w:r>
      <w:r>
        <w:rPr>
          <w:sz w:val="26"/>
        </w:rPr>
        <w:tab/>
        <w:t>стилю</w:t>
      </w:r>
      <w:r>
        <w:rPr>
          <w:sz w:val="26"/>
        </w:rPr>
        <w:tab/>
      </w:r>
      <w:r>
        <w:rPr>
          <w:spacing w:val="-1"/>
          <w:sz w:val="26"/>
        </w:rPr>
        <w:t>(манере)</w:t>
      </w:r>
      <w:r>
        <w:rPr>
          <w:spacing w:val="-62"/>
          <w:sz w:val="26"/>
        </w:rPr>
        <w:t xml:space="preserve"> </w:t>
      </w:r>
      <w:r>
        <w:rPr>
          <w:sz w:val="26"/>
        </w:rPr>
        <w:t>исполнения:</w:t>
      </w:r>
      <w:r>
        <w:rPr>
          <w:spacing w:val="-2"/>
          <w:sz w:val="26"/>
        </w:rPr>
        <w:t xml:space="preserve"> </w:t>
      </w:r>
      <w:r>
        <w:rPr>
          <w:sz w:val="26"/>
        </w:rPr>
        <w:t>народные,</w:t>
      </w:r>
      <w:r>
        <w:rPr>
          <w:spacing w:val="-1"/>
          <w:sz w:val="26"/>
        </w:rPr>
        <w:t xml:space="preserve"> </w:t>
      </w:r>
      <w:r>
        <w:rPr>
          <w:sz w:val="26"/>
        </w:rPr>
        <w:t>академические;</w:t>
      </w:r>
    </w:p>
    <w:p w:rsidR="00984F4B" w:rsidRDefault="0003336C" w:rsidP="00F116B3">
      <w:pPr>
        <w:pStyle w:val="a5"/>
        <w:numPr>
          <w:ilvl w:val="0"/>
          <w:numId w:val="76"/>
        </w:numPr>
        <w:tabs>
          <w:tab w:val="left" w:pos="1409"/>
          <w:tab w:val="left" w:pos="1410"/>
        </w:tabs>
        <w:spacing w:before="2"/>
        <w:ind w:hanging="361"/>
        <w:jc w:val="left"/>
        <w:rPr>
          <w:sz w:val="26"/>
        </w:rPr>
      </w:pPr>
      <w:r>
        <w:rPr>
          <w:sz w:val="26"/>
        </w:rPr>
        <w:t>владеть</w:t>
      </w:r>
      <w:r>
        <w:rPr>
          <w:spacing w:val="-7"/>
          <w:sz w:val="26"/>
        </w:rPr>
        <w:t xml:space="preserve"> </w:t>
      </w:r>
      <w:r>
        <w:rPr>
          <w:sz w:val="26"/>
        </w:rPr>
        <w:t>навыками</w:t>
      </w:r>
      <w:r>
        <w:rPr>
          <w:spacing w:val="-6"/>
          <w:sz w:val="26"/>
        </w:rPr>
        <w:t xml:space="preserve"> </w:t>
      </w:r>
      <w:r>
        <w:rPr>
          <w:sz w:val="26"/>
        </w:rPr>
        <w:t>вокально-хорового</w:t>
      </w:r>
      <w:r>
        <w:rPr>
          <w:spacing w:val="-4"/>
          <w:sz w:val="26"/>
        </w:rPr>
        <w:t xml:space="preserve"> </w:t>
      </w:r>
      <w:r>
        <w:rPr>
          <w:sz w:val="26"/>
        </w:rPr>
        <w:t>музицирования;</w:t>
      </w:r>
    </w:p>
    <w:p w:rsidR="00984F4B" w:rsidRDefault="0003336C" w:rsidP="00F116B3">
      <w:pPr>
        <w:pStyle w:val="a5"/>
        <w:numPr>
          <w:ilvl w:val="0"/>
          <w:numId w:val="76"/>
        </w:numPr>
        <w:tabs>
          <w:tab w:val="left" w:pos="1409"/>
          <w:tab w:val="left" w:pos="1410"/>
        </w:tabs>
        <w:spacing w:before="44" w:line="273" w:lineRule="auto"/>
        <w:ind w:right="727"/>
        <w:jc w:val="left"/>
        <w:rPr>
          <w:sz w:val="26"/>
        </w:rPr>
      </w:pPr>
      <w:r>
        <w:rPr>
          <w:sz w:val="26"/>
        </w:rPr>
        <w:t>применять</w:t>
      </w:r>
      <w:r>
        <w:rPr>
          <w:spacing w:val="54"/>
          <w:sz w:val="26"/>
        </w:rPr>
        <w:t xml:space="preserve"> </w:t>
      </w:r>
      <w:r>
        <w:rPr>
          <w:sz w:val="26"/>
        </w:rPr>
        <w:t>навыки</w:t>
      </w:r>
      <w:r>
        <w:rPr>
          <w:spacing w:val="58"/>
          <w:sz w:val="26"/>
        </w:rPr>
        <w:t xml:space="preserve"> </w:t>
      </w:r>
      <w:r>
        <w:rPr>
          <w:sz w:val="26"/>
        </w:rPr>
        <w:t>вокально-хоровой</w:t>
      </w:r>
      <w:r>
        <w:rPr>
          <w:spacing w:val="55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56"/>
          <w:sz w:val="26"/>
        </w:rPr>
        <w:t xml:space="preserve"> </w:t>
      </w:r>
      <w:r>
        <w:rPr>
          <w:sz w:val="26"/>
        </w:rPr>
        <w:t>при</w:t>
      </w:r>
      <w:r>
        <w:rPr>
          <w:spacing w:val="55"/>
          <w:sz w:val="26"/>
        </w:rPr>
        <w:t xml:space="preserve"> </w:t>
      </w:r>
      <w:r>
        <w:rPr>
          <w:sz w:val="26"/>
        </w:rPr>
        <w:t>пении</w:t>
      </w:r>
      <w:r>
        <w:rPr>
          <w:spacing w:val="55"/>
          <w:sz w:val="26"/>
        </w:rPr>
        <w:t xml:space="preserve"> </w:t>
      </w:r>
      <w:r>
        <w:rPr>
          <w:sz w:val="26"/>
        </w:rPr>
        <w:t>с</w:t>
      </w:r>
      <w:r>
        <w:rPr>
          <w:spacing w:val="55"/>
          <w:sz w:val="26"/>
        </w:rPr>
        <w:t xml:space="preserve"> </w:t>
      </w:r>
      <w:r>
        <w:rPr>
          <w:sz w:val="26"/>
        </w:rPr>
        <w:t>музыкальным</w:t>
      </w:r>
      <w:r>
        <w:rPr>
          <w:spacing w:val="-62"/>
          <w:sz w:val="26"/>
        </w:rPr>
        <w:t xml:space="preserve"> </w:t>
      </w:r>
      <w:r>
        <w:rPr>
          <w:sz w:val="26"/>
        </w:rPr>
        <w:t>сопровождением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без сопровождения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(a</w:t>
      </w:r>
      <w:r>
        <w:rPr>
          <w:spacing w:val="-1"/>
          <w:sz w:val="26"/>
        </w:rPr>
        <w:t xml:space="preserve"> </w:t>
      </w:r>
      <w:r>
        <w:rPr>
          <w:sz w:val="26"/>
        </w:rPr>
        <w:t>cappella);</w:t>
      </w:r>
    </w:p>
    <w:p w:rsidR="00984F4B" w:rsidRDefault="0003336C" w:rsidP="00F116B3">
      <w:pPr>
        <w:pStyle w:val="a5"/>
        <w:numPr>
          <w:ilvl w:val="0"/>
          <w:numId w:val="76"/>
        </w:numPr>
        <w:tabs>
          <w:tab w:val="left" w:pos="1409"/>
          <w:tab w:val="left" w:pos="1410"/>
        </w:tabs>
        <w:spacing w:before="2"/>
        <w:ind w:hanging="361"/>
        <w:jc w:val="left"/>
        <w:rPr>
          <w:sz w:val="26"/>
        </w:rPr>
      </w:pPr>
      <w:r>
        <w:rPr>
          <w:sz w:val="26"/>
        </w:rPr>
        <w:t>творчески</w:t>
      </w:r>
      <w:r>
        <w:rPr>
          <w:spacing w:val="-6"/>
          <w:sz w:val="26"/>
        </w:rPr>
        <w:t xml:space="preserve"> </w:t>
      </w:r>
      <w:r>
        <w:rPr>
          <w:sz w:val="26"/>
        </w:rPr>
        <w:t>интерпретировать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-3"/>
          <w:sz w:val="26"/>
        </w:rPr>
        <w:t xml:space="preserve"> </w:t>
      </w:r>
      <w:r>
        <w:rPr>
          <w:sz w:val="26"/>
        </w:rPr>
        <w:t>музыкального</w:t>
      </w:r>
      <w:r>
        <w:rPr>
          <w:spacing w:val="-5"/>
          <w:sz w:val="26"/>
        </w:rPr>
        <w:t xml:space="preserve"> </w:t>
      </w:r>
      <w:r>
        <w:rPr>
          <w:sz w:val="26"/>
        </w:rPr>
        <w:t>произведения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z w:val="26"/>
        </w:rPr>
        <w:t>пении;</w:t>
      </w:r>
    </w:p>
    <w:p w:rsidR="00984F4B" w:rsidRDefault="0003336C" w:rsidP="00F116B3">
      <w:pPr>
        <w:pStyle w:val="a5"/>
        <w:numPr>
          <w:ilvl w:val="0"/>
          <w:numId w:val="76"/>
        </w:numPr>
        <w:tabs>
          <w:tab w:val="left" w:pos="1409"/>
          <w:tab w:val="left" w:pos="1410"/>
          <w:tab w:val="left" w:pos="2992"/>
          <w:tab w:val="left" w:pos="3371"/>
          <w:tab w:val="left" w:pos="5165"/>
          <w:tab w:val="left" w:pos="7340"/>
          <w:tab w:val="left" w:pos="9145"/>
        </w:tabs>
        <w:spacing w:before="44" w:line="273" w:lineRule="auto"/>
        <w:ind w:right="730"/>
        <w:jc w:val="left"/>
        <w:rPr>
          <w:sz w:val="26"/>
        </w:rPr>
      </w:pPr>
      <w:r>
        <w:rPr>
          <w:sz w:val="26"/>
        </w:rPr>
        <w:t>участвовать</w:t>
      </w:r>
      <w:r>
        <w:rPr>
          <w:sz w:val="26"/>
        </w:rPr>
        <w:tab/>
        <w:t>в</w:t>
      </w:r>
      <w:r>
        <w:rPr>
          <w:sz w:val="26"/>
        </w:rPr>
        <w:tab/>
        <w:t>коллективной</w:t>
      </w:r>
      <w:r>
        <w:rPr>
          <w:sz w:val="26"/>
        </w:rPr>
        <w:tab/>
        <w:t>исполнительской</w:t>
      </w:r>
      <w:r>
        <w:rPr>
          <w:sz w:val="26"/>
        </w:rPr>
        <w:tab/>
        <w:t>деятельности,</w:t>
      </w:r>
      <w:r>
        <w:rPr>
          <w:sz w:val="26"/>
        </w:rPr>
        <w:tab/>
      </w:r>
      <w:r>
        <w:rPr>
          <w:spacing w:val="-1"/>
          <w:sz w:val="26"/>
        </w:rPr>
        <w:t>используя</w:t>
      </w:r>
      <w:r>
        <w:rPr>
          <w:spacing w:val="-62"/>
          <w:sz w:val="26"/>
        </w:rPr>
        <w:t xml:space="preserve"> </w:t>
      </w:r>
      <w:r>
        <w:rPr>
          <w:sz w:val="26"/>
        </w:rPr>
        <w:t>различные</w:t>
      </w:r>
      <w:r>
        <w:rPr>
          <w:spacing w:val="-3"/>
          <w:sz w:val="26"/>
        </w:rPr>
        <w:t xml:space="preserve"> </w:t>
      </w:r>
      <w:r>
        <w:rPr>
          <w:sz w:val="26"/>
        </w:rPr>
        <w:t>формы</w:t>
      </w:r>
      <w:r>
        <w:rPr>
          <w:spacing w:val="-1"/>
          <w:sz w:val="26"/>
        </w:rPr>
        <w:t xml:space="preserve"> </w:t>
      </w:r>
      <w:r>
        <w:rPr>
          <w:sz w:val="26"/>
        </w:rPr>
        <w:t>индивидуального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группового музицирования;</w:t>
      </w:r>
    </w:p>
    <w:p w:rsidR="00984F4B" w:rsidRDefault="0003336C" w:rsidP="00F116B3">
      <w:pPr>
        <w:pStyle w:val="a5"/>
        <w:numPr>
          <w:ilvl w:val="0"/>
          <w:numId w:val="76"/>
        </w:numPr>
        <w:tabs>
          <w:tab w:val="left" w:pos="1409"/>
          <w:tab w:val="left" w:pos="1410"/>
        </w:tabs>
        <w:spacing w:before="4" w:line="273" w:lineRule="auto"/>
        <w:ind w:right="727"/>
        <w:jc w:val="left"/>
        <w:rPr>
          <w:sz w:val="26"/>
        </w:rPr>
      </w:pPr>
      <w:r>
        <w:rPr>
          <w:sz w:val="26"/>
        </w:rPr>
        <w:t>размышлять</w:t>
      </w:r>
      <w:r>
        <w:rPr>
          <w:spacing w:val="48"/>
          <w:sz w:val="26"/>
        </w:rPr>
        <w:t xml:space="preserve"> </w:t>
      </w:r>
      <w:r>
        <w:rPr>
          <w:sz w:val="26"/>
        </w:rPr>
        <w:t>о</w:t>
      </w:r>
      <w:r>
        <w:rPr>
          <w:spacing w:val="48"/>
          <w:sz w:val="26"/>
        </w:rPr>
        <w:t xml:space="preserve"> </w:t>
      </w:r>
      <w:r>
        <w:rPr>
          <w:sz w:val="26"/>
        </w:rPr>
        <w:t>знакомом</w:t>
      </w:r>
      <w:r>
        <w:rPr>
          <w:spacing w:val="50"/>
          <w:sz w:val="26"/>
        </w:rPr>
        <w:t xml:space="preserve"> </w:t>
      </w:r>
      <w:r>
        <w:rPr>
          <w:sz w:val="26"/>
        </w:rPr>
        <w:t>музыкальном</w:t>
      </w:r>
      <w:r>
        <w:rPr>
          <w:spacing w:val="48"/>
          <w:sz w:val="26"/>
        </w:rPr>
        <w:t xml:space="preserve"> </w:t>
      </w:r>
      <w:r>
        <w:rPr>
          <w:sz w:val="26"/>
        </w:rPr>
        <w:t>произведении,</w:t>
      </w:r>
      <w:r>
        <w:rPr>
          <w:spacing w:val="48"/>
          <w:sz w:val="26"/>
        </w:rPr>
        <w:t xml:space="preserve"> </w:t>
      </w:r>
      <w:r>
        <w:rPr>
          <w:sz w:val="26"/>
        </w:rPr>
        <w:t>высказывать</w:t>
      </w:r>
      <w:r>
        <w:rPr>
          <w:spacing w:val="47"/>
          <w:sz w:val="26"/>
        </w:rPr>
        <w:t xml:space="preserve"> </w:t>
      </w:r>
      <w:r>
        <w:rPr>
          <w:sz w:val="26"/>
        </w:rPr>
        <w:t>суждения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об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-1"/>
          <w:sz w:val="26"/>
        </w:rPr>
        <w:t xml:space="preserve"> </w:t>
      </w:r>
      <w:r>
        <w:rPr>
          <w:sz w:val="26"/>
        </w:rPr>
        <w:t>идее,</w:t>
      </w:r>
      <w:r>
        <w:rPr>
          <w:spacing w:val="-1"/>
          <w:sz w:val="26"/>
        </w:rPr>
        <w:t xml:space="preserve"> </w:t>
      </w:r>
      <w:r>
        <w:rPr>
          <w:sz w:val="26"/>
        </w:rPr>
        <w:t>о</w:t>
      </w:r>
      <w:r>
        <w:rPr>
          <w:spacing w:val="-2"/>
          <w:sz w:val="26"/>
        </w:rPr>
        <w:t xml:space="preserve"> </w:t>
      </w:r>
      <w:r>
        <w:rPr>
          <w:sz w:val="26"/>
        </w:rPr>
        <w:t>средствах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формах</w:t>
      </w:r>
      <w:r>
        <w:rPr>
          <w:spacing w:val="-2"/>
          <w:sz w:val="26"/>
        </w:rPr>
        <w:t xml:space="preserve"> </w:t>
      </w:r>
      <w:r>
        <w:rPr>
          <w:sz w:val="26"/>
        </w:rPr>
        <w:t>ее</w:t>
      </w:r>
      <w:r>
        <w:rPr>
          <w:spacing w:val="2"/>
          <w:sz w:val="26"/>
        </w:rPr>
        <w:t xml:space="preserve"> </w:t>
      </w:r>
      <w:r>
        <w:rPr>
          <w:sz w:val="26"/>
        </w:rPr>
        <w:t>воплощения;</w:t>
      </w:r>
    </w:p>
    <w:p w:rsidR="00984F4B" w:rsidRDefault="0003336C" w:rsidP="00F116B3">
      <w:pPr>
        <w:pStyle w:val="a5"/>
        <w:numPr>
          <w:ilvl w:val="0"/>
          <w:numId w:val="76"/>
        </w:numPr>
        <w:tabs>
          <w:tab w:val="left" w:pos="1409"/>
          <w:tab w:val="left" w:pos="1410"/>
        </w:tabs>
        <w:spacing w:before="1"/>
        <w:ind w:hanging="361"/>
        <w:jc w:val="left"/>
        <w:rPr>
          <w:sz w:val="26"/>
        </w:rPr>
      </w:pPr>
      <w:r>
        <w:rPr>
          <w:sz w:val="26"/>
        </w:rPr>
        <w:t>передавать</w:t>
      </w:r>
      <w:r>
        <w:rPr>
          <w:spacing w:val="-5"/>
          <w:sz w:val="26"/>
        </w:rPr>
        <w:t xml:space="preserve"> </w:t>
      </w:r>
      <w:r>
        <w:rPr>
          <w:sz w:val="26"/>
        </w:rPr>
        <w:t>свои</w:t>
      </w:r>
      <w:r>
        <w:rPr>
          <w:spacing w:val="-2"/>
          <w:sz w:val="26"/>
        </w:rPr>
        <w:t xml:space="preserve"> </w:t>
      </w:r>
      <w:r>
        <w:rPr>
          <w:sz w:val="26"/>
        </w:rPr>
        <w:t>музыкальные</w:t>
      </w:r>
      <w:r>
        <w:rPr>
          <w:spacing w:val="-5"/>
          <w:sz w:val="26"/>
        </w:rPr>
        <w:t xml:space="preserve"> </w:t>
      </w:r>
      <w:r>
        <w:rPr>
          <w:sz w:val="26"/>
        </w:rPr>
        <w:t>впечатления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устной</w:t>
      </w:r>
      <w:r>
        <w:rPr>
          <w:spacing w:val="-5"/>
          <w:sz w:val="26"/>
        </w:rPr>
        <w:t xml:space="preserve"> </w:t>
      </w:r>
      <w:r>
        <w:rPr>
          <w:sz w:val="26"/>
        </w:rPr>
        <w:t>или</w:t>
      </w:r>
      <w:r>
        <w:rPr>
          <w:spacing w:val="-4"/>
          <w:sz w:val="26"/>
        </w:rPr>
        <w:t xml:space="preserve"> </w:t>
      </w:r>
      <w:r>
        <w:rPr>
          <w:sz w:val="26"/>
        </w:rPr>
        <w:t>письменной</w:t>
      </w:r>
      <w:r>
        <w:rPr>
          <w:spacing w:val="-3"/>
          <w:sz w:val="26"/>
        </w:rPr>
        <w:t xml:space="preserve"> </w:t>
      </w:r>
      <w:r>
        <w:rPr>
          <w:sz w:val="26"/>
        </w:rPr>
        <w:t>форме;</w:t>
      </w:r>
    </w:p>
    <w:p w:rsidR="00984F4B" w:rsidRDefault="0003336C" w:rsidP="00F116B3">
      <w:pPr>
        <w:pStyle w:val="a5"/>
        <w:numPr>
          <w:ilvl w:val="0"/>
          <w:numId w:val="76"/>
        </w:numPr>
        <w:tabs>
          <w:tab w:val="left" w:pos="1409"/>
          <w:tab w:val="left" w:pos="1410"/>
        </w:tabs>
        <w:spacing w:before="45" w:line="273" w:lineRule="auto"/>
        <w:ind w:right="724"/>
        <w:jc w:val="left"/>
        <w:rPr>
          <w:sz w:val="26"/>
        </w:rPr>
      </w:pPr>
      <w:r>
        <w:rPr>
          <w:sz w:val="26"/>
        </w:rPr>
        <w:t>проявлять</w:t>
      </w:r>
      <w:r>
        <w:rPr>
          <w:spacing w:val="41"/>
          <w:sz w:val="26"/>
        </w:rPr>
        <w:t xml:space="preserve"> </w:t>
      </w:r>
      <w:r>
        <w:rPr>
          <w:sz w:val="26"/>
        </w:rPr>
        <w:t>творческую</w:t>
      </w:r>
      <w:r>
        <w:rPr>
          <w:spacing w:val="43"/>
          <w:sz w:val="26"/>
        </w:rPr>
        <w:t xml:space="preserve"> </w:t>
      </w:r>
      <w:r>
        <w:rPr>
          <w:sz w:val="26"/>
        </w:rPr>
        <w:t>инициативу,</w:t>
      </w:r>
      <w:r>
        <w:rPr>
          <w:spacing w:val="47"/>
          <w:sz w:val="26"/>
        </w:rPr>
        <w:t xml:space="preserve"> </w:t>
      </w:r>
      <w:r>
        <w:rPr>
          <w:sz w:val="26"/>
        </w:rPr>
        <w:t>участвуя</w:t>
      </w:r>
      <w:r>
        <w:rPr>
          <w:spacing w:val="43"/>
          <w:sz w:val="26"/>
        </w:rPr>
        <w:t xml:space="preserve"> </w:t>
      </w:r>
      <w:r>
        <w:rPr>
          <w:sz w:val="26"/>
        </w:rPr>
        <w:t>в</w:t>
      </w:r>
      <w:r>
        <w:rPr>
          <w:spacing w:val="44"/>
          <w:sz w:val="26"/>
        </w:rPr>
        <w:t xml:space="preserve"> </w:t>
      </w:r>
      <w:r>
        <w:rPr>
          <w:sz w:val="26"/>
        </w:rPr>
        <w:t>музыкально-</w:t>
      </w:r>
      <w:r>
        <w:rPr>
          <w:spacing w:val="45"/>
          <w:sz w:val="26"/>
        </w:rPr>
        <w:t xml:space="preserve"> </w:t>
      </w:r>
      <w:r>
        <w:rPr>
          <w:sz w:val="26"/>
        </w:rPr>
        <w:t>эстетической</w:t>
      </w:r>
      <w:r>
        <w:rPr>
          <w:spacing w:val="-62"/>
          <w:sz w:val="26"/>
        </w:rPr>
        <w:t xml:space="preserve"> </w:t>
      </w:r>
      <w:r>
        <w:rPr>
          <w:sz w:val="26"/>
        </w:rPr>
        <w:t>деятельности;</w:t>
      </w:r>
    </w:p>
    <w:p w:rsidR="00984F4B" w:rsidRDefault="0003336C" w:rsidP="00F116B3">
      <w:pPr>
        <w:pStyle w:val="a5"/>
        <w:numPr>
          <w:ilvl w:val="0"/>
          <w:numId w:val="76"/>
        </w:numPr>
        <w:tabs>
          <w:tab w:val="left" w:pos="1409"/>
          <w:tab w:val="left" w:pos="1410"/>
        </w:tabs>
        <w:spacing w:before="1" w:line="273" w:lineRule="auto"/>
        <w:ind w:right="732"/>
        <w:jc w:val="left"/>
        <w:rPr>
          <w:sz w:val="26"/>
        </w:rPr>
      </w:pPr>
      <w:r>
        <w:rPr>
          <w:sz w:val="26"/>
        </w:rPr>
        <w:t>понимать</w:t>
      </w:r>
      <w:r>
        <w:rPr>
          <w:spacing w:val="24"/>
          <w:sz w:val="26"/>
        </w:rPr>
        <w:t xml:space="preserve"> </w:t>
      </w:r>
      <w:r>
        <w:rPr>
          <w:sz w:val="26"/>
        </w:rPr>
        <w:t>специфику</w:t>
      </w:r>
      <w:r>
        <w:rPr>
          <w:spacing w:val="23"/>
          <w:sz w:val="26"/>
        </w:rPr>
        <w:t xml:space="preserve"> </w:t>
      </w:r>
      <w:r>
        <w:rPr>
          <w:sz w:val="26"/>
        </w:rPr>
        <w:t>музыки</w:t>
      </w:r>
      <w:r>
        <w:rPr>
          <w:spacing w:val="30"/>
          <w:sz w:val="26"/>
        </w:rPr>
        <w:t xml:space="preserve"> </w:t>
      </w:r>
      <w:r>
        <w:rPr>
          <w:sz w:val="26"/>
        </w:rPr>
        <w:t>как</w:t>
      </w:r>
      <w:r>
        <w:rPr>
          <w:spacing w:val="26"/>
          <w:sz w:val="26"/>
        </w:rPr>
        <w:t xml:space="preserve"> </w:t>
      </w:r>
      <w:r>
        <w:rPr>
          <w:sz w:val="26"/>
        </w:rPr>
        <w:t>вида</w:t>
      </w:r>
      <w:r>
        <w:rPr>
          <w:spacing w:val="30"/>
          <w:sz w:val="26"/>
        </w:rPr>
        <w:t xml:space="preserve"> </w:t>
      </w:r>
      <w:r>
        <w:rPr>
          <w:sz w:val="26"/>
        </w:rPr>
        <w:t>искусства</w:t>
      </w:r>
      <w:r>
        <w:rPr>
          <w:spacing w:val="25"/>
          <w:sz w:val="26"/>
        </w:rPr>
        <w:t xml:space="preserve"> </w:t>
      </w:r>
      <w:r>
        <w:rPr>
          <w:sz w:val="26"/>
        </w:rPr>
        <w:t>и</w:t>
      </w:r>
      <w:r>
        <w:rPr>
          <w:spacing w:val="27"/>
          <w:sz w:val="26"/>
        </w:rPr>
        <w:t xml:space="preserve"> </w:t>
      </w:r>
      <w:r>
        <w:rPr>
          <w:sz w:val="26"/>
        </w:rPr>
        <w:t>ее</w:t>
      </w:r>
      <w:r>
        <w:rPr>
          <w:spacing w:val="25"/>
          <w:sz w:val="26"/>
        </w:rPr>
        <w:t xml:space="preserve"> </w:t>
      </w:r>
      <w:r>
        <w:rPr>
          <w:sz w:val="26"/>
        </w:rPr>
        <w:t>значение</w:t>
      </w:r>
      <w:r>
        <w:rPr>
          <w:spacing w:val="25"/>
          <w:sz w:val="26"/>
        </w:rPr>
        <w:t xml:space="preserve"> </w:t>
      </w:r>
      <w:r>
        <w:rPr>
          <w:sz w:val="26"/>
        </w:rPr>
        <w:t>в</w:t>
      </w:r>
      <w:r>
        <w:rPr>
          <w:spacing w:val="25"/>
          <w:sz w:val="26"/>
        </w:rPr>
        <w:t xml:space="preserve"> </w:t>
      </w:r>
      <w:r>
        <w:rPr>
          <w:sz w:val="26"/>
        </w:rPr>
        <w:t>жизни</w:t>
      </w:r>
      <w:r>
        <w:rPr>
          <w:spacing w:val="-62"/>
          <w:sz w:val="26"/>
        </w:rPr>
        <w:t xml:space="preserve"> </w:t>
      </w:r>
      <w:r>
        <w:rPr>
          <w:sz w:val="26"/>
        </w:rPr>
        <w:t>человека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общества;</w:t>
      </w:r>
    </w:p>
    <w:p w:rsidR="00984F4B" w:rsidRDefault="0003336C" w:rsidP="00F116B3">
      <w:pPr>
        <w:pStyle w:val="a5"/>
        <w:numPr>
          <w:ilvl w:val="0"/>
          <w:numId w:val="76"/>
        </w:numPr>
        <w:tabs>
          <w:tab w:val="left" w:pos="1409"/>
          <w:tab w:val="left" w:pos="1410"/>
          <w:tab w:val="left" w:pos="3223"/>
          <w:tab w:val="left" w:pos="4639"/>
          <w:tab w:val="left" w:pos="6381"/>
          <w:tab w:val="left" w:pos="7535"/>
          <w:tab w:val="left" w:pos="7904"/>
          <w:tab w:val="left" w:pos="8939"/>
        </w:tabs>
        <w:spacing w:before="4" w:line="273" w:lineRule="auto"/>
        <w:ind w:right="730"/>
        <w:jc w:val="left"/>
        <w:rPr>
          <w:sz w:val="26"/>
        </w:rPr>
      </w:pPr>
      <w:r>
        <w:rPr>
          <w:sz w:val="26"/>
        </w:rPr>
        <w:t>эмоционально</w:t>
      </w:r>
      <w:r>
        <w:rPr>
          <w:sz w:val="26"/>
        </w:rPr>
        <w:tab/>
        <w:t>проживать</w:t>
      </w:r>
      <w:r>
        <w:rPr>
          <w:sz w:val="26"/>
        </w:rPr>
        <w:tab/>
        <w:t>исторические</w:t>
      </w:r>
      <w:r>
        <w:rPr>
          <w:sz w:val="26"/>
        </w:rPr>
        <w:tab/>
        <w:t>события</w:t>
      </w:r>
      <w:r>
        <w:rPr>
          <w:sz w:val="26"/>
        </w:rPr>
        <w:tab/>
        <w:t>и</w:t>
      </w:r>
      <w:r>
        <w:rPr>
          <w:sz w:val="26"/>
        </w:rPr>
        <w:tab/>
        <w:t>судьбы</w:t>
      </w:r>
      <w:r>
        <w:rPr>
          <w:sz w:val="26"/>
        </w:rPr>
        <w:tab/>
      </w:r>
      <w:r>
        <w:rPr>
          <w:spacing w:val="-1"/>
          <w:sz w:val="26"/>
        </w:rPr>
        <w:t>защитников</w:t>
      </w:r>
      <w:r>
        <w:rPr>
          <w:spacing w:val="-62"/>
          <w:sz w:val="26"/>
        </w:rPr>
        <w:t xml:space="preserve"> </w:t>
      </w:r>
      <w:r>
        <w:rPr>
          <w:sz w:val="26"/>
        </w:rPr>
        <w:t>Отечества,</w:t>
      </w:r>
      <w:r>
        <w:rPr>
          <w:spacing w:val="-2"/>
          <w:sz w:val="26"/>
        </w:rPr>
        <w:t xml:space="preserve"> </w:t>
      </w:r>
      <w:r>
        <w:rPr>
          <w:sz w:val="26"/>
        </w:rPr>
        <w:t>воплощаемые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музыкальных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произведениях;</w:t>
      </w:r>
    </w:p>
    <w:p w:rsidR="00984F4B" w:rsidRDefault="0003336C" w:rsidP="00F116B3">
      <w:pPr>
        <w:pStyle w:val="a5"/>
        <w:numPr>
          <w:ilvl w:val="0"/>
          <w:numId w:val="76"/>
        </w:numPr>
        <w:tabs>
          <w:tab w:val="left" w:pos="1409"/>
          <w:tab w:val="left" w:pos="1410"/>
        </w:tabs>
        <w:spacing w:before="2" w:line="273" w:lineRule="auto"/>
        <w:ind w:right="724"/>
        <w:jc w:val="left"/>
        <w:rPr>
          <w:sz w:val="26"/>
        </w:rPr>
      </w:pPr>
      <w:r>
        <w:rPr>
          <w:sz w:val="26"/>
        </w:rPr>
        <w:t>приводить</w:t>
      </w:r>
      <w:r>
        <w:rPr>
          <w:spacing w:val="15"/>
          <w:sz w:val="26"/>
        </w:rPr>
        <w:t xml:space="preserve"> </w:t>
      </w:r>
      <w:r>
        <w:rPr>
          <w:sz w:val="26"/>
        </w:rPr>
        <w:t>примеры</w:t>
      </w:r>
      <w:r>
        <w:rPr>
          <w:spacing w:val="15"/>
          <w:sz w:val="26"/>
        </w:rPr>
        <w:t xml:space="preserve"> </w:t>
      </w:r>
      <w:r>
        <w:rPr>
          <w:sz w:val="26"/>
        </w:rPr>
        <w:t>выдающихся</w:t>
      </w:r>
      <w:r>
        <w:rPr>
          <w:spacing w:val="14"/>
          <w:sz w:val="26"/>
        </w:rPr>
        <w:t xml:space="preserve"> </w:t>
      </w:r>
      <w:r>
        <w:rPr>
          <w:sz w:val="26"/>
        </w:rPr>
        <w:t>(в</w:t>
      </w:r>
      <w:r>
        <w:rPr>
          <w:spacing w:val="16"/>
          <w:sz w:val="26"/>
        </w:rPr>
        <w:t xml:space="preserve"> </w:t>
      </w:r>
      <w:r>
        <w:rPr>
          <w:sz w:val="26"/>
        </w:rPr>
        <w:t>том</w:t>
      </w:r>
      <w:r>
        <w:rPr>
          <w:spacing w:val="14"/>
          <w:sz w:val="26"/>
        </w:rPr>
        <w:t xml:space="preserve"> </w:t>
      </w:r>
      <w:r>
        <w:rPr>
          <w:sz w:val="26"/>
        </w:rPr>
        <w:t>числе</w:t>
      </w:r>
      <w:r>
        <w:rPr>
          <w:spacing w:val="14"/>
          <w:sz w:val="26"/>
        </w:rPr>
        <w:t xml:space="preserve"> </w:t>
      </w:r>
      <w:r>
        <w:rPr>
          <w:sz w:val="26"/>
        </w:rPr>
        <w:t>современных)</w:t>
      </w:r>
      <w:r>
        <w:rPr>
          <w:spacing w:val="13"/>
          <w:sz w:val="26"/>
        </w:rPr>
        <w:t xml:space="preserve"> </w:t>
      </w:r>
      <w:r>
        <w:rPr>
          <w:sz w:val="26"/>
        </w:rPr>
        <w:t>отечественных</w:t>
      </w:r>
      <w:r>
        <w:rPr>
          <w:spacing w:val="14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зарубежных</w:t>
      </w:r>
      <w:r>
        <w:rPr>
          <w:spacing w:val="-3"/>
          <w:sz w:val="26"/>
        </w:rPr>
        <w:t xml:space="preserve"> </w:t>
      </w:r>
      <w:r>
        <w:rPr>
          <w:sz w:val="26"/>
        </w:rPr>
        <w:t>музыкальных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исполнителей,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исполнительских</w:t>
      </w:r>
      <w:r>
        <w:rPr>
          <w:spacing w:val="-1"/>
          <w:sz w:val="26"/>
        </w:rPr>
        <w:t xml:space="preserve"> </w:t>
      </w:r>
      <w:r>
        <w:rPr>
          <w:sz w:val="26"/>
        </w:rPr>
        <w:t>коллективов;</w:t>
      </w:r>
    </w:p>
    <w:p w:rsidR="00984F4B" w:rsidRDefault="0003336C" w:rsidP="00F116B3">
      <w:pPr>
        <w:pStyle w:val="a5"/>
        <w:numPr>
          <w:ilvl w:val="0"/>
          <w:numId w:val="76"/>
        </w:numPr>
        <w:tabs>
          <w:tab w:val="left" w:pos="1409"/>
          <w:tab w:val="left" w:pos="1410"/>
        </w:tabs>
        <w:spacing w:before="2" w:line="273" w:lineRule="auto"/>
        <w:ind w:right="727"/>
        <w:jc w:val="left"/>
        <w:rPr>
          <w:sz w:val="26"/>
        </w:rPr>
      </w:pPr>
      <w:r>
        <w:rPr>
          <w:sz w:val="26"/>
        </w:rPr>
        <w:t>применять современные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информационно-коммуникационные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-62"/>
          <w:sz w:val="26"/>
        </w:rPr>
        <w:t xml:space="preserve"> </w:t>
      </w:r>
      <w:r>
        <w:rPr>
          <w:sz w:val="26"/>
        </w:rPr>
        <w:t>записи</w:t>
      </w:r>
      <w:r>
        <w:rPr>
          <w:spacing w:val="-2"/>
          <w:sz w:val="26"/>
        </w:rPr>
        <w:t xml:space="preserve"> </w:t>
      </w:r>
      <w:r>
        <w:rPr>
          <w:sz w:val="26"/>
        </w:rPr>
        <w:t>и воспроизведения</w:t>
      </w:r>
      <w:r>
        <w:rPr>
          <w:spacing w:val="-1"/>
          <w:sz w:val="26"/>
        </w:rPr>
        <w:t xml:space="preserve"> </w:t>
      </w:r>
      <w:r>
        <w:rPr>
          <w:sz w:val="26"/>
        </w:rPr>
        <w:t>музыки;</w:t>
      </w:r>
    </w:p>
    <w:p w:rsidR="00984F4B" w:rsidRDefault="0003336C" w:rsidP="00F116B3">
      <w:pPr>
        <w:pStyle w:val="a5"/>
        <w:numPr>
          <w:ilvl w:val="0"/>
          <w:numId w:val="76"/>
        </w:numPr>
        <w:tabs>
          <w:tab w:val="left" w:pos="1409"/>
          <w:tab w:val="left" w:pos="1410"/>
          <w:tab w:val="left" w:pos="3311"/>
          <w:tab w:val="left" w:pos="5084"/>
          <w:tab w:val="left" w:pos="7051"/>
          <w:tab w:val="left" w:pos="8766"/>
        </w:tabs>
        <w:spacing w:before="4" w:line="273" w:lineRule="auto"/>
        <w:ind w:right="729"/>
        <w:jc w:val="left"/>
        <w:rPr>
          <w:sz w:val="26"/>
        </w:rPr>
      </w:pPr>
      <w:r>
        <w:rPr>
          <w:sz w:val="26"/>
        </w:rPr>
        <w:t>обосновывать</w:t>
      </w:r>
      <w:r>
        <w:rPr>
          <w:sz w:val="26"/>
        </w:rPr>
        <w:tab/>
        <w:t>собственные</w:t>
      </w:r>
      <w:r>
        <w:rPr>
          <w:sz w:val="26"/>
        </w:rPr>
        <w:tab/>
        <w:t>предпочтения,</w:t>
      </w:r>
      <w:r>
        <w:rPr>
          <w:sz w:val="26"/>
        </w:rPr>
        <w:tab/>
        <w:t>касающиеся</w:t>
      </w:r>
      <w:r>
        <w:rPr>
          <w:sz w:val="26"/>
        </w:rPr>
        <w:tab/>
      </w:r>
      <w:r>
        <w:rPr>
          <w:spacing w:val="-1"/>
          <w:sz w:val="26"/>
        </w:rPr>
        <w:t>музыкальных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произведений</w:t>
      </w:r>
      <w:r>
        <w:rPr>
          <w:spacing w:val="-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1"/>
          <w:sz w:val="26"/>
        </w:rPr>
        <w:t xml:space="preserve"> </w:t>
      </w:r>
      <w:r>
        <w:rPr>
          <w:sz w:val="26"/>
        </w:rPr>
        <w:t>стилей и</w:t>
      </w:r>
      <w:r>
        <w:rPr>
          <w:spacing w:val="-2"/>
          <w:sz w:val="26"/>
        </w:rPr>
        <w:t xml:space="preserve"> </w:t>
      </w:r>
      <w:r>
        <w:rPr>
          <w:sz w:val="26"/>
        </w:rPr>
        <w:t>жанров;</w:t>
      </w:r>
    </w:p>
    <w:p w:rsidR="00984F4B" w:rsidRDefault="0003336C" w:rsidP="00F116B3">
      <w:pPr>
        <w:pStyle w:val="a5"/>
        <w:numPr>
          <w:ilvl w:val="0"/>
          <w:numId w:val="76"/>
        </w:numPr>
        <w:tabs>
          <w:tab w:val="left" w:pos="1409"/>
          <w:tab w:val="left" w:pos="1410"/>
        </w:tabs>
        <w:spacing w:before="2" w:line="273" w:lineRule="auto"/>
        <w:ind w:right="732"/>
        <w:jc w:val="left"/>
        <w:rPr>
          <w:sz w:val="26"/>
        </w:rPr>
      </w:pPr>
      <w:r>
        <w:rPr>
          <w:sz w:val="26"/>
        </w:rPr>
        <w:t>использовать</w:t>
      </w:r>
      <w:r>
        <w:rPr>
          <w:spacing w:val="54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56"/>
          <w:sz w:val="26"/>
        </w:rPr>
        <w:t xml:space="preserve"> </w:t>
      </w:r>
      <w:r>
        <w:rPr>
          <w:sz w:val="26"/>
        </w:rPr>
        <w:t>о</w:t>
      </w:r>
      <w:r>
        <w:rPr>
          <w:spacing w:val="55"/>
          <w:sz w:val="26"/>
        </w:rPr>
        <w:t xml:space="preserve"> </w:t>
      </w:r>
      <w:r>
        <w:rPr>
          <w:sz w:val="26"/>
        </w:rPr>
        <w:t>музыке</w:t>
      </w:r>
      <w:r>
        <w:rPr>
          <w:spacing w:val="56"/>
          <w:sz w:val="26"/>
        </w:rPr>
        <w:t xml:space="preserve"> </w:t>
      </w:r>
      <w:r>
        <w:rPr>
          <w:sz w:val="26"/>
        </w:rPr>
        <w:t>и</w:t>
      </w:r>
      <w:r>
        <w:rPr>
          <w:spacing w:val="57"/>
          <w:sz w:val="26"/>
        </w:rPr>
        <w:t xml:space="preserve"> </w:t>
      </w:r>
      <w:r>
        <w:rPr>
          <w:sz w:val="26"/>
        </w:rPr>
        <w:t>музыкантах,</w:t>
      </w:r>
      <w:r>
        <w:rPr>
          <w:spacing w:val="55"/>
          <w:sz w:val="26"/>
        </w:rPr>
        <w:t xml:space="preserve"> </w:t>
      </w:r>
      <w:r>
        <w:rPr>
          <w:sz w:val="26"/>
        </w:rPr>
        <w:t>полученные</w:t>
      </w:r>
      <w:r>
        <w:rPr>
          <w:spacing w:val="55"/>
          <w:sz w:val="26"/>
        </w:rPr>
        <w:t xml:space="preserve"> </w:t>
      </w:r>
      <w:r>
        <w:rPr>
          <w:sz w:val="26"/>
        </w:rPr>
        <w:t>на</w:t>
      </w:r>
      <w:r>
        <w:rPr>
          <w:spacing w:val="58"/>
          <w:sz w:val="26"/>
        </w:rPr>
        <w:t xml:space="preserve"> </w:t>
      </w:r>
      <w:r>
        <w:rPr>
          <w:sz w:val="26"/>
        </w:rPr>
        <w:t>занятиях,</w:t>
      </w:r>
      <w:r>
        <w:rPr>
          <w:spacing w:val="56"/>
          <w:sz w:val="26"/>
        </w:rPr>
        <w:t xml:space="preserve"> </w:t>
      </w:r>
      <w:r>
        <w:rPr>
          <w:sz w:val="26"/>
        </w:rPr>
        <w:t>при</w:t>
      </w:r>
      <w:r>
        <w:rPr>
          <w:spacing w:val="-62"/>
          <w:sz w:val="26"/>
        </w:rPr>
        <w:t xml:space="preserve"> </w:t>
      </w:r>
      <w:r>
        <w:rPr>
          <w:sz w:val="26"/>
        </w:rPr>
        <w:t>составлении</w:t>
      </w:r>
      <w:r>
        <w:rPr>
          <w:spacing w:val="-1"/>
          <w:sz w:val="26"/>
        </w:rPr>
        <w:t xml:space="preserve"> </w:t>
      </w:r>
      <w:r>
        <w:rPr>
          <w:sz w:val="26"/>
        </w:rPr>
        <w:t>домашней</w:t>
      </w:r>
      <w:r>
        <w:rPr>
          <w:spacing w:val="-1"/>
          <w:sz w:val="26"/>
        </w:rPr>
        <w:t xml:space="preserve"> </w:t>
      </w:r>
      <w:r>
        <w:rPr>
          <w:sz w:val="26"/>
        </w:rPr>
        <w:t>фонотеки,</w:t>
      </w:r>
      <w:r>
        <w:rPr>
          <w:spacing w:val="-1"/>
          <w:sz w:val="26"/>
        </w:rPr>
        <w:t xml:space="preserve"> </w:t>
      </w:r>
      <w:r>
        <w:rPr>
          <w:sz w:val="26"/>
        </w:rPr>
        <w:t>видеотеки;</w:t>
      </w:r>
    </w:p>
    <w:p w:rsidR="00984F4B" w:rsidRDefault="0003336C" w:rsidP="00F116B3">
      <w:pPr>
        <w:pStyle w:val="a5"/>
        <w:numPr>
          <w:ilvl w:val="0"/>
          <w:numId w:val="76"/>
        </w:numPr>
        <w:tabs>
          <w:tab w:val="left" w:pos="1409"/>
          <w:tab w:val="left" w:pos="1410"/>
        </w:tabs>
        <w:spacing w:before="2" w:line="273" w:lineRule="auto"/>
        <w:ind w:right="728"/>
        <w:jc w:val="left"/>
        <w:rPr>
          <w:sz w:val="26"/>
        </w:rPr>
      </w:pPr>
      <w:r>
        <w:rPr>
          <w:sz w:val="26"/>
        </w:rPr>
        <w:t>использовать</w:t>
      </w:r>
      <w:r>
        <w:rPr>
          <w:spacing w:val="18"/>
          <w:sz w:val="26"/>
        </w:rPr>
        <w:t xml:space="preserve"> </w:t>
      </w:r>
      <w:r>
        <w:rPr>
          <w:sz w:val="26"/>
        </w:rPr>
        <w:t>приобретенные</w:t>
      </w:r>
      <w:r>
        <w:rPr>
          <w:spacing w:val="19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21"/>
          <w:sz w:val="26"/>
        </w:rPr>
        <w:t xml:space="preserve"> </w:t>
      </w:r>
      <w:r>
        <w:rPr>
          <w:sz w:val="26"/>
        </w:rPr>
        <w:t>и</w:t>
      </w:r>
      <w:r>
        <w:rPr>
          <w:spacing w:val="22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20"/>
          <w:sz w:val="26"/>
        </w:rPr>
        <w:t xml:space="preserve"> </w:t>
      </w:r>
      <w:r>
        <w:rPr>
          <w:sz w:val="26"/>
        </w:rPr>
        <w:t>в</w:t>
      </w:r>
      <w:r>
        <w:rPr>
          <w:spacing w:val="20"/>
          <w:sz w:val="26"/>
        </w:rPr>
        <w:t xml:space="preserve"> </w:t>
      </w:r>
      <w:r>
        <w:rPr>
          <w:sz w:val="26"/>
        </w:rPr>
        <w:t>практической</w:t>
      </w:r>
      <w:r>
        <w:rPr>
          <w:spacing w:val="2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20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повседневной</w:t>
      </w:r>
      <w:r>
        <w:rPr>
          <w:spacing w:val="-2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-1"/>
          <w:sz w:val="26"/>
        </w:rPr>
        <w:t xml:space="preserve"> </w:t>
      </w:r>
      <w:r>
        <w:rPr>
          <w:sz w:val="26"/>
        </w:rPr>
        <w:t>том</w:t>
      </w:r>
      <w:r>
        <w:rPr>
          <w:spacing w:val="-1"/>
          <w:sz w:val="26"/>
        </w:rPr>
        <w:t xml:space="preserve"> </w:t>
      </w:r>
      <w:r>
        <w:rPr>
          <w:sz w:val="26"/>
        </w:rPr>
        <w:t>числе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творческой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сценической).</w:t>
      </w:r>
    </w:p>
    <w:p w:rsidR="00984F4B" w:rsidRDefault="00984F4B">
      <w:pPr>
        <w:pStyle w:val="a3"/>
        <w:spacing w:before="1"/>
        <w:ind w:left="0"/>
        <w:rPr>
          <w:sz w:val="30"/>
        </w:rPr>
      </w:pPr>
    </w:p>
    <w:p w:rsidR="00984F4B" w:rsidRDefault="0003336C">
      <w:pPr>
        <w:ind w:left="689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научиться:</w:t>
      </w:r>
    </w:p>
    <w:p w:rsidR="00984F4B" w:rsidRDefault="0003336C" w:rsidP="00F116B3">
      <w:pPr>
        <w:pStyle w:val="a5"/>
        <w:numPr>
          <w:ilvl w:val="0"/>
          <w:numId w:val="76"/>
        </w:numPr>
        <w:tabs>
          <w:tab w:val="left" w:pos="1409"/>
          <w:tab w:val="left" w:pos="1410"/>
          <w:tab w:val="left" w:pos="2689"/>
          <w:tab w:val="left" w:pos="3677"/>
          <w:tab w:val="left" w:pos="4041"/>
          <w:tab w:val="left" w:pos="5972"/>
          <w:tab w:val="left" w:pos="7608"/>
          <w:tab w:val="left" w:pos="9239"/>
          <w:tab w:val="left" w:pos="10126"/>
        </w:tabs>
        <w:spacing w:before="45" w:line="273" w:lineRule="auto"/>
        <w:ind w:right="731"/>
        <w:jc w:val="left"/>
        <w:rPr>
          <w:sz w:val="26"/>
        </w:rPr>
      </w:pPr>
      <w:r>
        <w:rPr>
          <w:sz w:val="26"/>
        </w:rPr>
        <w:t>понимать</w:t>
      </w:r>
      <w:r>
        <w:rPr>
          <w:sz w:val="26"/>
        </w:rPr>
        <w:tab/>
        <w:t>истоки</w:t>
      </w:r>
      <w:r>
        <w:rPr>
          <w:sz w:val="26"/>
        </w:rPr>
        <w:tab/>
        <w:t>и</w:t>
      </w:r>
      <w:r>
        <w:rPr>
          <w:sz w:val="26"/>
        </w:rPr>
        <w:tab/>
        <w:t>интонационное</w:t>
      </w:r>
      <w:r>
        <w:rPr>
          <w:sz w:val="26"/>
        </w:rPr>
        <w:tab/>
        <w:t>своеобразие,</w:t>
      </w:r>
      <w:r>
        <w:rPr>
          <w:sz w:val="26"/>
        </w:rPr>
        <w:tab/>
        <w:t>характерные</w:t>
      </w:r>
      <w:r>
        <w:rPr>
          <w:sz w:val="26"/>
        </w:rPr>
        <w:tab/>
        <w:t>черты</w:t>
      </w:r>
      <w:r>
        <w:rPr>
          <w:sz w:val="26"/>
        </w:rPr>
        <w:tab/>
      </w:r>
      <w:r>
        <w:rPr>
          <w:spacing w:val="-4"/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признаки,</w:t>
      </w:r>
      <w:r>
        <w:rPr>
          <w:spacing w:val="-3"/>
          <w:sz w:val="26"/>
        </w:rPr>
        <w:t xml:space="preserve"> </w:t>
      </w:r>
      <w:r>
        <w:rPr>
          <w:sz w:val="26"/>
        </w:rPr>
        <w:t>традиций,</w:t>
      </w:r>
      <w:r>
        <w:rPr>
          <w:spacing w:val="-1"/>
          <w:sz w:val="26"/>
        </w:rPr>
        <w:t xml:space="preserve"> </w:t>
      </w:r>
      <w:r>
        <w:rPr>
          <w:sz w:val="26"/>
        </w:rPr>
        <w:t>обрядов</w:t>
      </w:r>
      <w:r>
        <w:rPr>
          <w:spacing w:val="-3"/>
          <w:sz w:val="26"/>
        </w:rPr>
        <w:t xml:space="preserve"> </w:t>
      </w:r>
      <w:r>
        <w:rPr>
          <w:sz w:val="26"/>
        </w:rPr>
        <w:t>музыкального</w:t>
      </w:r>
      <w:r>
        <w:rPr>
          <w:spacing w:val="-3"/>
          <w:sz w:val="26"/>
        </w:rPr>
        <w:t xml:space="preserve"> </w:t>
      </w:r>
      <w:r>
        <w:rPr>
          <w:sz w:val="26"/>
        </w:rPr>
        <w:t>фольклора</w:t>
      </w:r>
      <w:r>
        <w:rPr>
          <w:spacing w:val="-3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-2"/>
          <w:sz w:val="26"/>
        </w:rPr>
        <w:t xml:space="preserve"> </w:t>
      </w:r>
      <w:r>
        <w:rPr>
          <w:sz w:val="26"/>
        </w:rPr>
        <w:t>стран</w:t>
      </w:r>
      <w:r>
        <w:rPr>
          <w:spacing w:val="-3"/>
          <w:sz w:val="26"/>
        </w:rPr>
        <w:t xml:space="preserve"> </w:t>
      </w:r>
      <w:r>
        <w:rPr>
          <w:sz w:val="26"/>
        </w:rPr>
        <w:t>мира;</w:t>
      </w:r>
    </w:p>
    <w:p w:rsidR="00984F4B" w:rsidRDefault="0003336C" w:rsidP="00F116B3">
      <w:pPr>
        <w:pStyle w:val="a5"/>
        <w:numPr>
          <w:ilvl w:val="0"/>
          <w:numId w:val="76"/>
        </w:numPr>
        <w:tabs>
          <w:tab w:val="left" w:pos="1409"/>
          <w:tab w:val="left" w:pos="1410"/>
          <w:tab w:val="left" w:pos="2711"/>
          <w:tab w:val="left" w:pos="4354"/>
          <w:tab w:val="left" w:pos="5236"/>
          <w:tab w:val="left" w:pos="7756"/>
          <w:tab w:val="left" w:pos="8836"/>
          <w:tab w:val="left" w:pos="9335"/>
        </w:tabs>
        <w:spacing w:before="2" w:line="273" w:lineRule="auto"/>
        <w:ind w:right="723"/>
        <w:jc w:val="left"/>
        <w:rPr>
          <w:sz w:val="26"/>
        </w:rPr>
      </w:pPr>
      <w:r>
        <w:rPr>
          <w:sz w:val="26"/>
        </w:rPr>
        <w:t>понимать</w:t>
      </w:r>
      <w:r>
        <w:rPr>
          <w:sz w:val="26"/>
        </w:rPr>
        <w:tab/>
        <w:t>особенности</w:t>
      </w:r>
      <w:r>
        <w:rPr>
          <w:sz w:val="26"/>
        </w:rPr>
        <w:tab/>
        <w:t>языка</w:t>
      </w:r>
      <w:r>
        <w:rPr>
          <w:sz w:val="26"/>
        </w:rPr>
        <w:tab/>
        <w:t>западноевропейской</w:t>
      </w:r>
      <w:r>
        <w:rPr>
          <w:sz w:val="26"/>
        </w:rPr>
        <w:tab/>
        <w:t>музыки</w:t>
      </w:r>
      <w:r>
        <w:rPr>
          <w:sz w:val="26"/>
        </w:rPr>
        <w:tab/>
        <w:t>на</w:t>
      </w:r>
      <w:r>
        <w:rPr>
          <w:sz w:val="26"/>
        </w:rPr>
        <w:tab/>
        <w:t>примере</w:t>
      </w:r>
      <w:r>
        <w:rPr>
          <w:spacing w:val="-62"/>
          <w:sz w:val="26"/>
        </w:rPr>
        <w:t xml:space="preserve"> </w:t>
      </w:r>
      <w:r>
        <w:rPr>
          <w:sz w:val="26"/>
        </w:rPr>
        <w:t>мадригала,</w:t>
      </w:r>
      <w:r>
        <w:rPr>
          <w:spacing w:val="-2"/>
          <w:sz w:val="26"/>
        </w:rPr>
        <w:t xml:space="preserve"> </w:t>
      </w:r>
      <w:r>
        <w:rPr>
          <w:sz w:val="26"/>
        </w:rPr>
        <w:t>мотета,</w:t>
      </w:r>
      <w:r>
        <w:rPr>
          <w:spacing w:val="1"/>
          <w:sz w:val="26"/>
        </w:rPr>
        <w:t xml:space="preserve"> </w:t>
      </w:r>
      <w:r>
        <w:rPr>
          <w:sz w:val="26"/>
        </w:rPr>
        <w:t>кантаты,</w:t>
      </w:r>
      <w:r>
        <w:rPr>
          <w:spacing w:val="-2"/>
          <w:sz w:val="26"/>
        </w:rPr>
        <w:t xml:space="preserve"> </w:t>
      </w:r>
      <w:r>
        <w:rPr>
          <w:sz w:val="26"/>
        </w:rPr>
        <w:t>прелюдии,</w:t>
      </w:r>
      <w:r>
        <w:rPr>
          <w:spacing w:val="-1"/>
          <w:sz w:val="26"/>
        </w:rPr>
        <w:t xml:space="preserve"> </w:t>
      </w:r>
      <w:r>
        <w:rPr>
          <w:sz w:val="26"/>
        </w:rPr>
        <w:t>фуги,</w:t>
      </w:r>
      <w:r>
        <w:rPr>
          <w:spacing w:val="-2"/>
          <w:sz w:val="26"/>
        </w:rPr>
        <w:t xml:space="preserve"> </w:t>
      </w:r>
      <w:r>
        <w:rPr>
          <w:sz w:val="26"/>
        </w:rPr>
        <w:t>мессы,</w:t>
      </w:r>
      <w:r>
        <w:rPr>
          <w:spacing w:val="-2"/>
          <w:sz w:val="26"/>
        </w:rPr>
        <w:t xml:space="preserve"> </w:t>
      </w:r>
      <w:r>
        <w:rPr>
          <w:sz w:val="26"/>
        </w:rPr>
        <w:t>реквиема;</w:t>
      </w:r>
    </w:p>
    <w:p w:rsidR="00984F4B" w:rsidRDefault="00984F4B">
      <w:pPr>
        <w:spacing w:line="273" w:lineRule="auto"/>
        <w:rPr>
          <w:sz w:val="26"/>
        </w:rPr>
        <w:sectPr w:rsidR="00984F4B">
          <w:headerReference w:type="default" r:id="rId97"/>
          <w:pgSz w:w="11900" w:h="16850"/>
          <w:pgMar w:top="340" w:right="0" w:bottom="280" w:left="900" w:header="0" w:footer="0" w:gutter="0"/>
          <w:cols w:space="720"/>
        </w:sectPr>
      </w:pPr>
    </w:p>
    <w:p w:rsidR="00984F4B" w:rsidRDefault="0003336C" w:rsidP="00F116B3">
      <w:pPr>
        <w:pStyle w:val="a5"/>
        <w:numPr>
          <w:ilvl w:val="0"/>
          <w:numId w:val="76"/>
        </w:numPr>
        <w:tabs>
          <w:tab w:val="left" w:pos="1409"/>
          <w:tab w:val="left" w:pos="1410"/>
        </w:tabs>
        <w:spacing w:before="79"/>
        <w:ind w:hanging="361"/>
        <w:jc w:val="left"/>
        <w:rPr>
          <w:sz w:val="26"/>
        </w:rPr>
      </w:pPr>
      <w:r>
        <w:rPr>
          <w:sz w:val="26"/>
        </w:rPr>
        <w:lastRenderedPageBreak/>
        <w:t>понимать</w:t>
      </w:r>
      <w:r>
        <w:rPr>
          <w:spacing w:val="2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3"/>
          <w:sz w:val="26"/>
        </w:rPr>
        <w:t xml:space="preserve"> </w:t>
      </w:r>
      <w:r>
        <w:rPr>
          <w:sz w:val="26"/>
        </w:rPr>
        <w:t>языка</w:t>
      </w:r>
      <w:r>
        <w:rPr>
          <w:spacing w:val="2"/>
          <w:sz w:val="26"/>
        </w:rPr>
        <w:t xml:space="preserve"> </w:t>
      </w:r>
      <w:r>
        <w:rPr>
          <w:sz w:val="26"/>
        </w:rPr>
        <w:t>отечественной</w:t>
      </w:r>
      <w:r>
        <w:rPr>
          <w:spacing w:val="3"/>
          <w:sz w:val="26"/>
        </w:rPr>
        <w:t xml:space="preserve"> </w:t>
      </w:r>
      <w:r>
        <w:rPr>
          <w:sz w:val="26"/>
        </w:rPr>
        <w:t>духовной</w:t>
      </w:r>
      <w:r>
        <w:rPr>
          <w:spacing w:val="3"/>
          <w:sz w:val="26"/>
        </w:rPr>
        <w:t xml:space="preserve"> </w:t>
      </w:r>
      <w:r>
        <w:rPr>
          <w:sz w:val="26"/>
        </w:rPr>
        <w:t>и</w:t>
      </w:r>
      <w:r>
        <w:rPr>
          <w:spacing w:val="3"/>
          <w:sz w:val="26"/>
        </w:rPr>
        <w:t xml:space="preserve"> </w:t>
      </w:r>
      <w:r>
        <w:rPr>
          <w:sz w:val="26"/>
        </w:rPr>
        <w:t>светской</w:t>
      </w:r>
      <w:r>
        <w:rPr>
          <w:spacing w:val="3"/>
          <w:sz w:val="26"/>
        </w:rPr>
        <w:t xml:space="preserve"> </w:t>
      </w:r>
      <w:r>
        <w:rPr>
          <w:sz w:val="26"/>
        </w:rPr>
        <w:t>музыкальной</w:t>
      </w:r>
    </w:p>
    <w:p w:rsidR="00984F4B" w:rsidRDefault="00984F4B">
      <w:pPr>
        <w:rPr>
          <w:sz w:val="26"/>
        </w:rPr>
        <w:sectPr w:rsidR="00984F4B">
          <w:headerReference w:type="default" r:id="rId98"/>
          <w:pgSz w:w="11900" w:h="16850"/>
          <w:pgMar w:top="340" w:right="0" w:bottom="280" w:left="900" w:header="0" w:footer="0" w:gutter="0"/>
          <w:cols w:space="720"/>
        </w:sectPr>
      </w:pPr>
    </w:p>
    <w:p w:rsidR="00984F4B" w:rsidRDefault="0003336C">
      <w:pPr>
        <w:pStyle w:val="a3"/>
        <w:spacing w:before="43"/>
      </w:pPr>
      <w:r>
        <w:t>культуры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канта,</w:t>
      </w:r>
      <w:r>
        <w:rPr>
          <w:spacing w:val="-3"/>
        </w:rPr>
        <w:t xml:space="preserve"> </w:t>
      </w:r>
      <w:r>
        <w:t>литургии,</w:t>
      </w:r>
      <w:r>
        <w:rPr>
          <w:spacing w:val="-4"/>
        </w:rPr>
        <w:t xml:space="preserve"> </w:t>
      </w:r>
      <w:r>
        <w:t>хорового</w:t>
      </w:r>
      <w:r>
        <w:rPr>
          <w:spacing w:val="-2"/>
        </w:rPr>
        <w:t xml:space="preserve"> </w:t>
      </w:r>
      <w:r>
        <w:t>концерта;</w:t>
      </w:r>
    </w:p>
    <w:p w:rsidR="00984F4B" w:rsidRDefault="0003336C" w:rsidP="00F116B3">
      <w:pPr>
        <w:pStyle w:val="a5"/>
        <w:numPr>
          <w:ilvl w:val="0"/>
          <w:numId w:val="76"/>
        </w:numPr>
        <w:tabs>
          <w:tab w:val="left" w:pos="1409"/>
          <w:tab w:val="left" w:pos="1410"/>
        </w:tabs>
        <w:spacing w:before="45"/>
        <w:ind w:hanging="361"/>
        <w:jc w:val="left"/>
        <w:rPr>
          <w:sz w:val="26"/>
        </w:rPr>
      </w:pPr>
      <w:r>
        <w:rPr>
          <w:sz w:val="26"/>
        </w:rPr>
        <w:t>определять</w:t>
      </w:r>
      <w:r>
        <w:rPr>
          <w:spacing w:val="-5"/>
          <w:sz w:val="26"/>
        </w:rPr>
        <w:t xml:space="preserve"> </w:t>
      </w:r>
      <w:r>
        <w:rPr>
          <w:sz w:val="26"/>
        </w:rPr>
        <w:t>специфику</w:t>
      </w:r>
      <w:r>
        <w:rPr>
          <w:spacing w:val="-6"/>
          <w:sz w:val="26"/>
        </w:rPr>
        <w:t xml:space="preserve"> </w:t>
      </w:r>
      <w:r>
        <w:rPr>
          <w:sz w:val="26"/>
        </w:rPr>
        <w:t>духовной</w:t>
      </w:r>
      <w:r>
        <w:rPr>
          <w:spacing w:val="-1"/>
          <w:sz w:val="26"/>
        </w:rPr>
        <w:t xml:space="preserve"> </w:t>
      </w:r>
      <w:r>
        <w:rPr>
          <w:sz w:val="26"/>
        </w:rPr>
        <w:t>музыки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эпоху</w:t>
      </w:r>
      <w:r>
        <w:rPr>
          <w:spacing w:val="-8"/>
          <w:sz w:val="26"/>
        </w:rPr>
        <w:t xml:space="preserve"> </w:t>
      </w:r>
      <w:r>
        <w:rPr>
          <w:sz w:val="26"/>
        </w:rPr>
        <w:t>Средневековья;</w:t>
      </w:r>
    </w:p>
    <w:p w:rsidR="00984F4B" w:rsidRDefault="0003336C">
      <w:pPr>
        <w:spacing w:before="18"/>
        <w:ind w:left="1030" w:right="723"/>
        <w:jc w:val="center"/>
      </w:pPr>
      <w:r>
        <w:br w:type="column"/>
      </w:r>
    </w:p>
    <w:p w:rsidR="00984F4B" w:rsidRDefault="00984F4B">
      <w:pPr>
        <w:jc w:val="center"/>
        <w:sectPr w:rsidR="00984F4B">
          <w:type w:val="continuous"/>
          <w:pgSz w:w="11900" w:h="16850"/>
          <w:pgMar w:top="1000" w:right="0" w:bottom="280" w:left="900" w:header="720" w:footer="720" w:gutter="0"/>
          <w:cols w:num="2" w:space="720" w:equalWidth="0">
            <w:col w:w="8675" w:space="202"/>
            <w:col w:w="2123"/>
          </w:cols>
        </w:sectPr>
      </w:pPr>
    </w:p>
    <w:p w:rsidR="00984F4B" w:rsidRDefault="0003336C" w:rsidP="00F116B3">
      <w:pPr>
        <w:pStyle w:val="a5"/>
        <w:numPr>
          <w:ilvl w:val="0"/>
          <w:numId w:val="76"/>
        </w:numPr>
        <w:tabs>
          <w:tab w:val="left" w:pos="1410"/>
        </w:tabs>
        <w:spacing w:before="44" w:line="273" w:lineRule="auto"/>
        <w:ind w:right="723"/>
        <w:rPr>
          <w:sz w:val="26"/>
        </w:rPr>
      </w:pPr>
      <w:r>
        <w:rPr>
          <w:sz w:val="26"/>
        </w:rPr>
        <w:t>распознавать мелодику знаменного распева - основы древнерусской церковной</w:t>
      </w:r>
      <w:r>
        <w:rPr>
          <w:spacing w:val="-62"/>
          <w:sz w:val="26"/>
        </w:rPr>
        <w:t xml:space="preserve"> </w:t>
      </w:r>
      <w:r>
        <w:rPr>
          <w:sz w:val="26"/>
        </w:rPr>
        <w:t>музыки;</w:t>
      </w:r>
    </w:p>
    <w:p w:rsidR="00984F4B" w:rsidRDefault="0003336C" w:rsidP="00F116B3">
      <w:pPr>
        <w:pStyle w:val="a5"/>
        <w:numPr>
          <w:ilvl w:val="0"/>
          <w:numId w:val="76"/>
        </w:numPr>
        <w:tabs>
          <w:tab w:val="left" w:pos="1410"/>
        </w:tabs>
        <w:spacing w:before="2" w:line="273" w:lineRule="auto"/>
        <w:ind w:right="726"/>
        <w:rPr>
          <w:sz w:val="26"/>
        </w:rPr>
      </w:pPr>
      <w:r>
        <w:rPr>
          <w:sz w:val="26"/>
        </w:rPr>
        <w:t>различать формы построения музыки (сонатно-симфонический цикл, сюита),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понимать</w:t>
      </w:r>
      <w:r>
        <w:rPr>
          <w:spacing w:val="-3"/>
          <w:sz w:val="26"/>
        </w:rPr>
        <w:t xml:space="preserve"> </w:t>
      </w:r>
      <w:r>
        <w:rPr>
          <w:sz w:val="26"/>
        </w:rPr>
        <w:t>их</w:t>
      </w:r>
      <w:r>
        <w:rPr>
          <w:spacing w:val="-3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воплощении</w:t>
      </w:r>
      <w:r>
        <w:rPr>
          <w:spacing w:val="-3"/>
          <w:sz w:val="26"/>
        </w:rPr>
        <w:t xml:space="preserve"> </w:t>
      </w:r>
      <w:r>
        <w:rPr>
          <w:sz w:val="26"/>
        </w:rPr>
        <w:t>и развитии</w:t>
      </w:r>
      <w:r>
        <w:rPr>
          <w:spacing w:val="-2"/>
          <w:sz w:val="26"/>
        </w:rPr>
        <w:t xml:space="preserve"> </w:t>
      </w:r>
      <w:r>
        <w:rPr>
          <w:sz w:val="26"/>
        </w:rPr>
        <w:t>музыкальных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образов;</w:t>
      </w:r>
    </w:p>
    <w:p w:rsidR="00984F4B" w:rsidRDefault="0003336C" w:rsidP="00F116B3">
      <w:pPr>
        <w:pStyle w:val="a5"/>
        <w:numPr>
          <w:ilvl w:val="0"/>
          <w:numId w:val="76"/>
        </w:numPr>
        <w:tabs>
          <w:tab w:val="left" w:pos="1410"/>
        </w:tabs>
        <w:spacing w:before="2" w:line="273" w:lineRule="auto"/>
        <w:ind w:right="727"/>
        <w:rPr>
          <w:sz w:val="26"/>
        </w:rPr>
      </w:pPr>
      <w:r>
        <w:rPr>
          <w:sz w:val="26"/>
        </w:rPr>
        <w:t>выделять признаки для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стилевых связей в процессе изучения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искусства;</w:t>
      </w:r>
    </w:p>
    <w:p w:rsidR="00984F4B" w:rsidRDefault="0003336C" w:rsidP="00F116B3">
      <w:pPr>
        <w:pStyle w:val="a5"/>
        <w:numPr>
          <w:ilvl w:val="0"/>
          <w:numId w:val="76"/>
        </w:numPr>
        <w:tabs>
          <w:tab w:val="left" w:pos="1410"/>
        </w:tabs>
        <w:spacing w:before="4" w:line="273" w:lineRule="auto"/>
        <w:ind w:right="725"/>
        <w:rPr>
          <w:sz w:val="26"/>
        </w:rPr>
      </w:pPr>
      <w:r>
        <w:rPr>
          <w:sz w:val="26"/>
        </w:rPr>
        <w:t>различать и передавать в художественно-творческой деятельности характер,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эмоциональное</w:t>
      </w:r>
      <w:r>
        <w:rPr>
          <w:spacing w:val="-3"/>
          <w:sz w:val="26"/>
        </w:rPr>
        <w:t xml:space="preserve"> </w:t>
      </w:r>
      <w:r>
        <w:rPr>
          <w:sz w:val="26"/>
        </w:rPr>
        <w:t>состояние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свое</w:t>
      </w:r>
      <w:r>
        <w:rPr>
          <w:spacing w:val="-2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природе,</w:t>
      </w:r>
      <w:r>
        <w:rPr>
          <w:spacing w:val="-2"/>
          <w:sz w:val="26"/>
        </w:rPr>
        <w:t xml:space="preserve"> </w:t>
      </w:r>
      <w:r>
        <w:rPr>
          <w:sz w:val="26"/>
        </w:rPr>
        <w:t>человеку,</w:t>
      </w:r>
      <w:r>
        <w:rPr>
          <w:spacing w:val="-2"/>
          <w:sz w:val="26"/>
        </w:rPr>
        <w:t xml:space="preserve"> </w:t>
      </w:r>
      <w:r>
        <w:rPr>
          <w:sz w:val="26"/>
        </w:rPr>
        <w:t>обществу;</w:t>
      </w:r>
    </w:p>
    <w:p w:rsidR="00984F4B" w:rsidRDefault="0003336C" w:rsidP="00F116B3">
      <w:pPr>
        <w:pStyle w:val="a5"/>
        <w:numPr>
          <w:ilvl w:val="0"/>
          <w:numId w:val="76"/>
        </w:numPr>
        <w:tabs>
          <w:tab w:val="left" w:pos="1410"/>
        </w:tabs>
        <w:spacing w:before="1" w:line="273" w:lineRule="auto"/>
        <w:ind w:right="725"/>
        <w:rPr>
          <w:sz w:val="26"/>
        </w:rPr>
      </w:pPr>
      <w:r>
        <w:rPr>
          <w:sz w:val="26"/>
        </w:rPr>
        <w:t>исполнять свою партию в хоре в простейших двухголосных произведениях, 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-1"/>
          <w:sz w:val="26"/>
        </w:rPr>
        <w:t xml:space="preserve"> </w:t>
      </w:r>
      <w:r>
        <w:rPr>
          <w:sz w:val="26"/>
        </w:rPr>
        <w:t>числе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ориентацией на</w:t>
      </w:r>
      <w:r>
        <w:rPr>
          <w:spacing w:val="-1"/>
          <w:sz w:val="26"/>
        </w:rPr>
        <w:t xml:space="preserve"> </w:t>
      </w:r>
      <w:r>
        <w:rPr>
          <w:sz w:val="26"/>
        </w:rPr>
        <w:t>нотную</w:t>
      </w:r>
      <w:r>
        <w:rPr>
          <w:spacing w:val="-2"/>
          <w:sz w:val="26"/>
        </w:rPr>
        <w:t xml:space="preserve"> </w:t>
      </w:r>
      <w:r>
        <w:rPr>
          <w:sz w:val="26"/>
        </w:rPr>
        <w:t>запись;</w:t>
      </w:r>
    </w:p>
    <w:p w:rsidR="00984F4B" w:rsidRDefault="0003336C" w:rsidP="00F116B3">
      <w:pPr>
        <w:pStyle w:val="a5"/>
        <w:numPr>
          <w:ilvl w:val="0"/>
          <w:numId w:val="76"/>
        </w:numPr>
        <w:tabs>
          <w:tab w:val="left" w:pos="1410"/>
        </w:tabs>
        <w:spacing w:before="3" w:line="276" w:lineRule="auto"/>
        <w:ind w:right="728"/>
        <w:rPr>
          <w:sz w:val="26"/>
        </w:rPr>
      </w:pPr>
      <w:r>
        <w:rPr>
          <w:sz w:val="26"/>
        </w:rPr>
        <w:t>активно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язык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</w:t>
      </w:r>
      <w:r>
        <w:rPr>
          <w:spacing w:val="1"/>
          <w:sz w:val="26"/>
        </w:rPr>
        <w:t xml:space="preserve"> </w:t>
      </w:r>
      <w:r>
        <w:rPr>
          <w:sz w:val="26"/>
        </w:rPr>
        <w:t>(литературы,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языка,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окружающего</w:t>
      </w:r>
      <w:r>
        <w:rPr>
          <w:spacing w:val="1"/>
          <w:sz w:val="26"/>
        </w:rPr>
        <w:t xml:space="preserve"> </w:t>
      </w:r>
      <w:r>
        <w:rPr>
          <w:sz w:val="26"/>
        </w:rPr>
        <w:t>мира,</w:t>
      </w:r>
      <w:r>
        <w:rPr>
          <w:spacing w:val="1"/>
          <w:sz w:val="26"/>
        </w:rPr>
        <w:t xml:space="preserve"> </w:t>
      </w:r>
      <w:r>
        <w:rPr>
          <w:sz w:val="26"/>
        </w:rPr>
        <w:t>математики</w:t>
      </w:r>
      <w:r>
        <w:rPr>
          <w:spacing w:val="-2"/>
          <w:sz w:val="26"/>
        </w:rPr>
        <w:t xml:space="preserve"> </w:t>
      </w:r>
      <w:r>
        <w:rPr>
          <w:sz w:val="26"/>
        </w:rPr>
        <w:t>и др.).</w:t>
      </w:r>
    </w:p>
    <w:p w:rsidR="00984F4B" w:rsidRDefault="00984F4B">
      <w:pPr>
        <w:pStyle w:val="a3"/>
        <w:spacing w:before="2"/>
        <w:ind w:left="0"/>
        <w:rPr>
          <w:sz w:val="30"/>
        </w:rPr>
      </w:pPr>
    </w:p>
    <w:p w:rsidR="00984F4B" w:rsidRDefault="0003336C" w:rsidP="00F116B3">
      <w:pPr>
        <w:pStyle w:val="4"/>
        <w:numPr>
          <w:ilvl w:val="3"/>
          <w:numId w:val="96"/>
        </w:numPr>
        <w:tabs>
          <w:tab w:val="left" w:pos="1664"/>
        </w:tabs>
        <w:ind w:left="1663" w:hanging="975"/>
      </w:pPr>
      <w:r>
        <w:t>Технология.</w:t>
      </w:r>
    </w:p>
    <w:p w:rsidR="00984F4B" w:rsidRDefault="00984F4B">
      <w:pPr>
        <w:pStyle w:val="a3"/>
        <w:spacing w:before="3"/>
        <w:ind w:left="0"/>
        <w:rPr>
          <w:b/>
          <w:sz w:val="33"/>
        </w:rPr>
      </w:pPr>
    </w:p>
    <w:p w:rsidR="00984F4B" w:rsidRDefault="0003336C">
      <w:pPr>
        <w:pStyle w:val="a3"/>
        <w:spacing w:line="276" w:lineRule="auto"/>
        <w:ind w:left="689" w:right="727" w:firstLine="583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66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предметной</w:t>
      </w:r>
      <w:r>
        <w:rPr>
          <w:spacing w:val="41"/>
        </w:rPr>
        <w:t xml:space="preserve"> </w:t>
      </w:r>
      <w:r>
        <w:t>области</w:t>
      </w:r>
      <w:r>
        <w:rPr>
          <w:spacing w:val="45"/>
        </w:rPr>
        <w:t xml:space="preserve"> </w:t>
      </w:r>
      <w:r>
        <w:t>«Технология»</w:t>
      </w:r>
      <w:r>
        <w:rPr>
          <w:spacing w:val="38"/>
        </w:rPr>
        <w:t xml:space="preserve"> </w:t>
      </w:r>
      <w:r>
        <w:t>планируемые</w:t>
      </w:r>
      <w:r>
        <w:rPr>
          <w:spacing w:val="43"/>
        </w:rPr>
        <w:t xml:space="preserve"> </w:t>
      </w:r>
      <w:r>
        <w:t>результаты</w:t>
      </w:r>
      <w:r>
        <w:rPr>
          <w:spacing w:val="43"/>
        </w:rPr>
        <w:t xml:space="preserve"> </w:t>
      </w:r>
      <w:r>
        <w:t>освоения</w:t>
      </w:r>
      <w:r>
        <w:rPr>
          <w:spacing w:val="44"/>
        </w:rPr>
        <w:t xml:space="preserve"> </w:t>
      </w:r>
      <w:r>
        <w:t>предмета</w:t>
      </w:r>
    </w:p>
    <w:p w:rsidR="00984F4B" w:rsidRDefault="0003336C">
      <w:pPr>
        <w:pStyle w:val="a3"/>
        <w:spacing w:line="297" w:lineRule="exact"/>
        <w:ind w:left="689"/>
        <w:jc w:val="both"/>
      </w:pPr>
      <w:r>
        <w:t>«Технология»</w:t>
      </w:r>
      <w:r>
        <w:rPr>
          <w:spacing w:val="-5"/>
        </w:rPr>
        <w:t xml:space="preserve"> </w:t>
      </w:r>
      <w:r>
        <w:t>отражают: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10"/>
        </w:tabs>
        <w:spacing w:before="48" w:line="273" w:lineRule="auto"/>
        <w:ind w:right="726"/>
        <w:rPr>
          <w:sz w:val="26"/>
        </w:rPr>
      </w:pPr>
      <w:r>
        <w:rPr>
          <w:sz w:val="26"/>
        </w:rPr>
        <w:t>осознание роля техники и технологий для прогрессивного развития общества;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целостного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техносфере,</w:t>
      </w:r>
      <w:r>
        <w:rPr>
          <w:spacing w:val="1"/>
          <w:sz w:val="26"/>
        </w:rPr>
        <w:t xml:space="preserve"> </w:t>
      </w:r>
      <w:r>
        <w:rPr>
          <w:sz w:val="26"/>
        </w:rPr>
        <w:t>сущности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 и</w:t>
      </w:r>
      <w:r>
        <w:rPr>
          <w:spacing w:val="2"/>
          <w:sz w:val="26"/>
        </w:rPr>
        <w:t xml:space="preserve"> </w:t>
      </w:r>
      <w:r>
        <w:rPr>
          <w:sz w:val="26"/>
        </w:rPr>
        <w:t>культуры труда;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10"/>
        </w:tabs>
        <w:spacing w:before="4" w:line="273" w:lineRule="auto"/>
        <w:ind w:right="730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проектного,</w:t>
      </w:r>
      <w:r>
        <w:rPr>
          <w:spacing w:val="1"/>
          <w:sz w:val="26"/>
        </w:rPr>
        <w:t xml:space="preserve"> </w:t>
      </w:r>
      <w:r>
        <w:rPr>
          <w:sz w:val="26"/>
        </w:rPr>
        <w:t>инженерного,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мышления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обучающегося,</w:t>
      </w:r>
      <w:r>
        <w:rPr>
          <w:spacing w:val="-3"/>
          <w:sz w:val="26"/>
        </w:rPr>
        <w:t xml:space="preserve"> </w:t>
      </w:r>
      <w:r>
        <w:rPr>
          <w:sz w:val="26"/>
        </w:rPr>
        <w:t>соответствующего</w:t>
      </w:r>
      <w:r>
        <w:rPr>
          <w:spacing w:val="-2"/>
          <w:sz w:val="26"/>
        </w:rPr>
        <w:t xml:space="preserve"> </w:t>
      </w:r>
      <w:r>
        <w:rPr>
          <w:sz w:val="26"/>
        </w:rPr>
        <w:t>актуальному</w:t>
      </w:r>
      <w:r>
        <w:rPr>
          <w:spacing w:val="-7"/>
          <w:sz w:val="26"/>
        </w:rPr>
        <w:t xml:space="preserve"> </w:t>
      </w:r>
      <w:r>
        <w:rPr>
          <w:sz w:val="26"/>
        </w:rPr>
        <w:t>технологическому</w:t>
      </w:r>
      <w:r>
        <w:rPr>
          <w:spacing w:val="-3"/>
          <w:sz w:val="26"/>
        </w:rPr>
        <w:t xml:space="preserve"> </w:t>
      </w:r>
      <w:r>
        <w:rPr>
          <w:sz w:val="26"/>
        </w:rPr>
        <w:t>укладу;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10"/>
        </w:tabs>
        <w:spacing w:before="4"/>
        <w:ind w:hanging="361"/>
        <w:rPr>
          <w:sz w:val="26"/>
        </w:rPr>
      </w:pPr>
      <w:r>
        <w:rPr>
          <w:sz w:val="26"/>
        </w:rPr>
        <w:t>адаптивность</w:t>
      </w:r>
      <w:r>
        <w:rPr>
          <w:spacing w:val="-5"/>
          <w:sz w:val="26"/>
        </w:rPr>
        <w:t xml:space="preserve"> </w:t>
      </w:r>
      <w:r>
        <w:rPr>
          <w:sz w:val="26"/>
        </w:rPr>
        <w:t>к</w:t>
      </w:r>
      <w:r>
        <w:rPr>
          <w:spacing w:val="-5"/>
          <w:sz w:val="26"/>
        </w:rPr>
        <w:t xml:space="preserve"> </w:t>
      </w:r>
      <w:r>
        <w:rPr>
          <w:sz w:val="26"/>
        </w:rPr>
        <w:t>изменению</w:t>
      </w:r>
      <w:r>
        <w:rPr>
          <w:spacing w:val="-5"/>
          <w:sz w:val="26"/>
        </w:rPr>
        <w:t xml:space="preserve"> </w:t>
      </w:r>
      <w:r>
        <w:rPr>
          <w:sz w:val="26"/>
        </w:rPr>
        <w:t>технологического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уклада;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10"/>
        </w:tabs>
        <w:spacing w:before="44" w:line="273" w:lineRule="auto"/>
        <w:ind w:right="733"/>
        <w:rPr>
          <w:sz w:val="26"/>
        </w:rPr>
      </w:pPr>
      <w:r>
        <w:rPr>
          <w:sz w:val="26"/>
        </w:rPr>
        <w:t>осознание обучающимся роли техники и технологий и их влияния на 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«природа</w:t>
      </w:r>
      <w:r>
        <w:rPr>
          <w:spacing w:val="1"/>
          <w:sz w:val="26"/>
        </w:rPr>
        <w:t xml:space="preserve"> </w:t>
      </w:r>
      <w:r>
        <w:rPr>
          <w:sz w:val="26"/>
        </w:rPr>
        <w:t>—</w:t>
      </w:r>
      <w:r>
        <w:rPr>
          <w:spacing w:val="2"/>
          <w:sz w:val="26"/>
        </w:rPr>
        <w:t xml:space="preserve"> </w:t>
      </w:r>
      <w:r>
        <w:rPr>
          <w:sz w:val="26"/>
        </w:rPr>
        <w:t>общество —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человек»;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10"/>
        </w:tabs>
        <w:spacing w:before="1" w:line="273" w:lineRule="auto"/>
        <w:ind w:right="725"/>
        <w:rPr>
          <w:sz w:val="26"/>
        </w:rPr>
      </w:pPr>
      <w:r>
        <w:rPr>
          <w:sz w:val="26"/>
        </w:rPr>
        <w:t>овладение методами исследовательской и проектной деятельности, 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задач,</w:t>
      </w:r>
      <w:r>
        <w:rPr>
          <w:spacing w:val="1"/>
          <w:sz w:val="26"/>
        </w:rPr>
        <w:t xml:space="preserve"> </w:t>
      </w:r>
      <w:r>
        <w:rPr>
          <w:sz w:val="26"/>
        </w:rPr>
        <w:t>моделирования,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эстетического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оформления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изделий,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обеспечения сохранности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продуктов</w:t>
      </w:r>
      <w:r>
        <w:rPr>
          <w:spacing w:val="-1"/>
          <w:sz w:val="26"/>
        </w:rPr>
        <w:t xml:space="preserve"> </w:t>
      </w:r>
      <w:r>
        <w:rPr>
          <w:sz w:val="26"/>
        </w:rPr>
        <w:t>труда;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10"/>
        </w:tabs>
        <w:spacing w:before="5" w:line="276" w:lineRule="auto"/>
        <w:ind w:right="723"/>
        <w:rPr>
          <w:sz w:val="26"/>
        </w:rPr>
      </w:pPr>
      <w:r>
        <w:rPr>
          <w:sz w:val="26"/>
        </w:rPr>
        <w:t>овладение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средствами</w:t>
      </w:r>
      <w:r>
        <w:rPr>
          <w:spacing w:val="1"/>
          <w:sz w:val="26"/>
        </w:rPr>
        <w:t xml:space="preserve"> </w:t>
      </w:r>
      <w:r>
        <w:rPr>
          <w:sz w:val="26"/>
        </w:rPr>
        <w:t>графического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отображения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формами</w:t>
      </w:r>
      <w:r>
        <w:rPr>
          <w:spacing w:val="1"/>
          <w:sz w:val="26"/>
        </w:rPr>
        <w:t xml:space="preserve"> </w:t>
      </w:r>
      <w:r>
        <w:rPr>
          <w:sz w:val="26"/>
        </w:rPr>
        <w:t>визуального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представления объектов или процессов, правилами выполнения графической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документации</w:t>
      </w:r>
      <w:r>
        <w:rPr>
          <w:spacing w:val="-1"/>
          <w:sz w:val="26"/>
        </w:rPr>
        <w:t xml:space="preserve"> </w:t>
      </w:r>
      <w:r>
        <w:rPr>
          <w:sz w:val="26"/>
        </w:rPr>
        <w:t>(рисунок,</w:t>
      </w:r>
      <w:r>
        <w:rPr>
          <w:spacing w:val="-1"/>
          <w:sz w:val="26"/>
        </w:rPr>
        <w:t xml:space="preserve"> </w:t>
      </w:r>
      <w:r>
        <w:rPr>
          <w:sz w:val="26"/>
        </w:rPr>
        <w:t>эскиз,</w:t>
      </w:r>
      <w:r>
        <w:rPr>
          <w:spacing w:val="1"/>
          <w:sz w:val="26"/>
        </w:rPr>
        <w:t xml:space="preserve"> </w:t>
      </w:r>
      <w:r>
        <w:rPr>
          <w:sz w:val="26"/>
        </w:rPr>
        <w:t>чертеж);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10"/>
        </w:tabs>
        <w:spacing w:line="273" w:lineRule="auto"/>
        <w:ind w:right="730"/>
        <w:rPr>
          <w:sz w:val="26"/>
        </w:rPr>
      </w:pPr>
      <w:r>
        <w:rPr>
          <w:sz w:val="26"/>
        </w:rPr>
        <w:t>применение предметных знаний и формирование запроса у обучающегося к их</w:t>
      </w:r>
      <w:r>
        <w:rPr>
          <w:spacing w:val="-62"/>
          <w:sz w:val="26"/>
        </w:rPr>
        <w:t xml:space="preserve"> </w:t>
      </w:r>
      <w:r>
        <w:rPr>
          <w:sz w:val="26"/>
        </w:rPr>
        <w:t>получению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прикладных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своей</w:t>
      </w:r>
      <w:r>
        <w:rPr>
          <w:spacing w:val="1"/>
          <w:sz w:val="26"/>
        </w:rPr>
        <w:t xml:space="preserve"> </w:t>
      </w:r>
      <w:r>
        <w:rPr>
          <w:sz w:val="26"/>
        </w:rPr>
        <w:t>текущей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деятельности/реализации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замыслов;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10"/>
        </w:tabs>
        <w:spacing w:before="3" w:line="273" w:lineRule="auto"/>
        <w:ind w:right="722"/>
        <w:rPr>
          <w:sz w:val="26"/>
        </w:rPr>
      </w:pPr>
      <w:r>
        <w:rPr>
          <w:sz w:val="26"/>
        </w:rPr>
        <w:t>формирование культуры по работе с информацией, необходимой для 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 задач, и приобретение необходимых компетенций (например, поиск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различными</w:t>
      </w:r>
      <w:r>
        <w:rPr>
          <w:spacing w:val="-2"/>
          <w:sz w:val="26"/>
        </w:rPr>
        <w:t xml:space="preserve"> </w:t>
      </w:r>
      <w:r>
        <w:rPr>
          <w:sz w:val="26"/>
        </w:rPr>
        <w:t>способами,</w:t>
      </w:r>
      <w:r>
        <w:rPr>
          <w:spacing w:val="-1"/>
          <w:sz w:val="26"/>
        </w:rPr>
        <w:t xml:space="preserve"> </w:t>
      </w:r>
      <w:r>
        <w:rPr>
          <w:sz w:val="26"/>
        </w:rPr>
        <w:t>верификация,</w:t>
      </w:r>
      <w:r>
        <w:rPr>
          <w:spacing w:val="-1"/>
          <w:sz w:val="26"/>
        </w:rPr>
        <w:t xml:space="preserve"> </w:t>
      </w:r>
      <w:r>
        <w:rPr>
          <w:sz w:val="26"/>
        </w:rPr>
        <w:t>анализ,</w:t>
      </w:r>
      <w:r>
        <w:rPr>
          <w:spacing w:val="-2"/>
          <w:sz w:val="26"/>
        </w:rPr>
        <w:t xml:space="preserve"> </w:t>
      </w:r>
      <w:r>
        <w:rPr>
          <w:sz w:val="26"/>
        </w:rPr>
        <w:t>синтез);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10"/>
        </w:tabs>
        <w:spacing w:before="5"/>
        <w:ind w:hanging="361"/>
        <w:rPr>
          <w:sz w:val="26"/>
        </w:rPr>
      </w:pPr>
      <w:r>
        <w:rPr>
          <w:sz w:val="26"/>
        </w:rPr>
        <w:t>формирование</w:t>
      </w:r>
      <w:r>
        <w:rPr>
          <w:spacing w:val="63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126"/>
          <w:sz w:val="26"/>
        </w:rPr>
        <w:t xml:space="preserve"> </w:t>
      </w:r>
      <w:r>
        <w:rPr>
          <w:sz w:val="26"/>
        </w:rPr>
        <w:t>о</w:t>
      </w:r>
      <w:r>
        <w:rPr>
          <w:spacing w:val="130"/>
          <w:sz w:val="26"/>
        </w:rPr>
        <w:t xml:space="preserve"> </w:t>
      </w:r>
      <w:r>
        <w:rPr>
          <w:sz w:val="26"/>
        </w:rPr>
        <w:t>развитии</w:t>
      </w:r>
      <w:r>
        <w:rPr>
          <w:spacing w:val="127"/>
          <w:sz w:val="26"/>
        </w:rPr>
        <w:t xml:space="preserve"> </w:t>
      </w:r>
      <w:r>
        <w:rPr>
          <w:sz w:val="26"/>
        </w:rPr>
        <w:t>мира</w:t>
      </w:r>
      <w:r>
        <w:rPr>
          <w:spacing w:val="128"/>
          <w:sz w:val="26"/>
        </w:rPr>
        <w:t xml:space="preserve"> </w:t>
      </w:r>
      <w:r>
        <w:rPr>
          <w:sz w:val="26"/>
        </w:rPr>
        <w:t>профессий,</w:t>
      </w:r>
      <w:r>
        <w:rPr>
          <w:spacing w:val="130"/>
          <w:sz w:val="26"/>
        </w:rPr>
        <w:t xml:space="preserve"> </w:t>
      </w:r>
      <w:r>
        <w:rPr>
          <w:sz w:val="26"/>
        </w:rPr>
        <w:t>связанных</w:t>
      </w:r>
      <w:r>
        <w:rPr>
          <w:spacing w:val="126"/>
          <w:sz w:val="26"/>
        </w:rPr>
        <w:t xml:space="preserve"> </w:t>
      </w:r>
      <w:r>
        <w:rPr>
          <w:sz w:val="26"/>
        </w:rPr>
        <w:t>с</w:t>
      </w:r>
    </w:p>
    <w:p w:rsidR="00984F4B" w:rsidRDefault="00984F4B">
      <w:pPr>
        <w:jc w:val="both"/>
        <w:rPr>
          <w:sz w:val="26"/>
        </w:rPr>
        <w:sectPr w:rsidR="00984F4B">
          <w:type w:val="continuous"/>
          <w:pgSz w:w="11900" w:h="16850"/>
          <w:pgMar w:top="1000" w:right="0" w:bottom="280" w:left="900" w:header="720" w:footer="720" w:gutter="0"/>
          <w:cols w:space="720"/>
        </w:sectPr>
      </w:pPr>
    </w:p>
    <w:p w:rsidR="00984F4B" w:rsidRDefault="0003336C">
      <w:pPr>
        <w:pStyle w:val="a3"/>
        <w:spacing w:before="59"/>
      </w:pPr>
      <w:r>
        <w:lastRenderedPageBreak/>
        <w:t>изучаемыми</w:t>
      </w:r>
      <w:r>
        <w:rPr>
          <w:spacing w:val="40"/>
        </w:rPr>
        <w:t xml:space="preserve"> </w:t>
      </w:r>
      <w:r>
        <w:t>технологиями,</w:t>
      </w:r>
      <w:r>
        <w:rPr>
          <w:spacing w:val="40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осознанного</w:t>
      </w:r>
      <w:r>
        <w:rPr>
          <w:spacing w:val="39"/>
        </w:rPr>
        <w:t xml:space="preserve"> </w:t>
      </w:r>
      <w:r>
        <w:t>выбора</w:t>
      </w:r>
      <w:r>
        <w:rPr>
          <w:spacing w:val="40"/>
        </w:rPr>
        <w:t xml:space="preserve"> </w:t>
      </w:r>
      <w:r>
        <w:t>собственной</w:t>
      </w:r>
      <w:r>
        <w:rPr>
          <w:spacing w:val="41"/>
        </w:rPr>
        <w:t xml:space="preserve"> </w:t>
      </w:r>
      <w:r>
        <w:t>траектории</w:t>
      </w:r>
    </w:p>
    <w:p w:rsidR="00984F4B" w:rsidRDefault="00984F4B">
      <w:pPr>
        <w:sectPr w:rsidR="00984F4B">
          <w:headerReference w:type="default" r:id="rId99"/>
          <w:pgSz w:w="11900" w:h="16850"/>
          <w:pgMar w:top="360" w:right="0" w:bottom="280" w:left="900" w:header="0" w:footer="0" w:gutter="0"/>
          <w:cols w:space="720"/>
        </w:sectPr>
      </w:pPr>
    </w:p>
    <w:p w:rsidR="00984F4B" w:rsidRDefault="0003336C">
      <w:pPr>
        <w:pStyle w:val="a3"/>
        <w:spacing w:before="44"/>
      </w:pPr>
      <w:r>
        <w:t>развития.</w:t>
      </w:r>
    </w:p>
    <w:p w:rsidR="00984F4B" w:rsidRDefault="0003336C">
      <w:pPr>
        <w:spacing w:before="38"/>
        <w:ind w:left="1409"/>
      </w:pPr>
      <w:r>
        <w:br w:type="column"/>
      </w:r>
    </w:p>
    <w:p w:rsidR="00984F4B" w:rsidRDefault="00984F4B">
      <w:pPr>
        <w:sectPr w:rsidR="00984F4B">
          <w:type w:val="continuous"/>
          <w:pgSz w:w="11900" w:h="16850"/>
          <w:pgMar w:top="1000" w:right="0" w:bottom="280" w:left="900" w:header="720" w:footer="720" w:gutter="0"/>
          <w:cols w:num="2" w:space="720" w:equalWidth="0">
            <w:col w:w="2495" w:space="6021"/>
            <w:col w:w="2484"/>
          </w:cols>
        </w:sectPr>
      </w:pPr>
    </w:p>
    <w:p w:rsidR="00984F4B" w:rsidRDefault="00984F4B">
      <w:pPr>
        <w:pStyle w:val="a3"/>
        <w:spacing w:before="7"/>
        <w:ind w:left="0"/>
      </w:pPr>
    </w:p>
    <w:p w:rsidR="00984F4B" w:rsidRDefault="0003336C">
      <w:pPr>
        <w:pStyle w:val="4"/>
        <w:spacing w:before="89" w:line="278" w:lineRule="auto"/>
        <w:ind w:left="689" w:right="1919"/>
        <w:jc w:val="left"/>
      </w:pPr>
      <w:r>
        <w:t>Результаты,</w:t>
      </w:r>
      <w:r>
        <w:rPr>
          <w:spacing w:val="-9"/>
        </w:rPr>
        <w:t xml:space="preserve"> </w:t>
      </w:r>
      <w:r>
        <w:t>заявленные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программой</w:t>
      </w:r>
      <w:r>
        <w:rPr>
          <w:spacing w:val="-9"/>
        </w:rPr>
        <w:t xml:space="preserve"> </w:t>
      </w:r>
      <w:r>
        <w:t>«Технология»,</w:t>
      </w:r>
      <w:r>
        <w:rPr>
          <w:spacing w:val="-6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блокам содержания</w:t>
      </w:r>
    </w:p>
    <w:p w:rsidR="00984F4B" w:rsidRDefault="0003336C">
      <w:pPr>
        <w:spacing w:line="294" w:lineRule="exact"/>
        <w:ind w:left="689"/>
        <w:rPr>
          <w:b/>
          <w:sz w:val="26"/>
        </w:rPr>
      </w:pPr>
      <w:r>
        <w:rPr>
          <w:b/>
          <w:sz w:val="26"/>
        </w:rPr>
        <w:t>Современные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технологии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перспективы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их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развития</w:t>
      </w:r>
    </w:p>
    <w:p w:rsidR="00984F4B" w:rsidRDefault="0003336C">
      <w:pPr>
        <w:spacing w:before="37"/>
        <w:ind w:left="689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научится: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10"/>
        </w:tabs>
        <w:spacing w:before="45" w:line="273" w:lineRule="auto"/>
        <w:ind w:right="727"/>
        <w:rPr>
          <w:sz w:val="26"/>
        </w:rPr>
      </w:pPr>
      <w:r>
        <w:rPr>
          <w:sz w:val="26"/>
        </w:rPr>
        <w:t>называть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актуальные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перспективные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технологии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и нематериальной сферы;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10"/>
        </w:tabs>
        <w:spacing w:before="4" w:line="273" w:lineRule="auto"/>
        <w:ind w:right="731"/>
        <w:rPr>
          <w:sz w:val="26"/>
        </w:rPr>
      </w:pPr>
      <w:r>
        <w:rPr>
          <w:sz w:val="26"/>
        </w:rPr>
        <w:t>производить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мониторинг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оценку</w:t>
      </w:r>
      <w:r>
        <w:rPr>
          <w:spacing w:val="1"/>
          <w:sz w:val="26"/>
        </w:rPr>
        <w:t xml:space="preserve"> </w:t>
      </w:r>
      <w:r>
        <w:rPr>
          <w:sz w:val="26"/>
        </w:rPr>
        <w:t>состояния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выявлять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возможные</w:t>
      </w:r>
      <w:r>
        <w:rPr>
          <w:spacing w:val="1"/>
          <w:sz w:val="26"/>
        </w:rPr>
        <w:t xml:space="preserve"> </w:t>
      </w:r>
      <w:r>
        <w:rPr>
          <w:sz w:val="26"/>
        </w:rPr>
        <w:t>перспективы развития технологий в произвольно выбранной отрасли на основе</w:t>
      </w:r>
      <w:r>
        <w:rPr>
          <w:spacing w:val="-62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информационными</w:t>
      </w:r>
      <w:r>
        <w:rPr>
          <w:spacing w:val="-2"/>
          <w:sz w:val="26"/>
        </w:rPr>
        <w:t xml:space="preserve"> </w:t>
      </w:r>
      <w:r>
        <w:rPr>
          <w:sz w:val="26"/>
        </w:rPr>
        <w:t>источниками</w:t>
      </w:r>
      <w:r>
        <w:rPr>
          <w:spacing w:val="2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2"/>
          <w:sz w:val="26"/>
        </w:rPr>
        <w:t xml:space="preserve"> </w:t>
      </w:r>
      <w:r>
        <w:rPr>
          <w:sz w:val="26"/>
        </w:rPr>
        <w:t>видов.</w:t>
      </w:r>
    </w:p>
    <w:p w:rsidR="00984F4B" w:rsidRDefault="00984F4B">
      <w:pPr>
        <w:pStyle w:val="a3"/>
        <w:spacing w:before="2"/>
        <w:ind w:left="0"/>
        <w:rPr>
          <w:sz w:val="30"/>
        </w:rPr>
      </w:pPr>
    </w:p>
    <w:p w:rsidR="00984F4B" w:rsidRDefault="0003336C">
      <w:pPr>
        <w:ind w:left="689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научиться: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10"/>
        </w:tabs>
        <w:spacing w:before="47" w:line="273" w:lineRule="auto"/>
        <w:ind w:right="728"/>
        <w:rPr>
          <w:sz w:val="26"/>
        </w:rPr>
      </w:pPr>
      <w:r>
        <w:rPr>
          <w:sz w:val="26"/>
        </w:rPr>
        <w:t>осуществлять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аргументированный</w:t>
      </w:r>
      <w:r>
        <w:rPr>
          <w:spacing w:val="1"/>
          <w:sz w:val="26"/>
        </w:rPr>
        <w:t xml:space="preserve"> </w:t>
      </w:r>
      <w:r>
        <w:rPr>
          <w:sz w:val="26"/>
        </w:rPr>
        <w:t>прогноз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сферах, рассматриваемых в</w:t>
      </w:r>
      <w:r>
        <w:rPr>
          <w:spacing w:val="-2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-1"/>
          <w:sz w:val="26"/>
        </w:rPr>
        <w:t xml:space="preserve"> </w:t>
      </w:r>
      <w:r>
        <w:rPr>
          <w:sz w:val="26"/>
        </w:rPr>
        <w:t>предметной</w:t>
      </w:r>
      <w:r>
        <w:rPr>
          <w:spacing w:val="-2"/>
          <w:sz w:val="26"/>
        </w:rPr>
        <w:t xml:space="preserve"> </w:t>
      </w:r>
      <w:r>
        <w:rPr>
          <w:sz w:val="26"/>
        </w:rPr>
        <w:t>области;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10"/>
        </w:tabs>
        <w:spacing w:before="2" w:line="273" w:lineRule="auto"/>
        <w:ind w:right="724"/>
        <w:rPr>
          <w:sz w:val="26"/>
        </w:rPr>
      </w:pPr>
      <w:r>
        <w:rPr>
          <w:sz w:val="26"/>
        </w:rPr>
        <w:t>осуществлять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оценку</w:t>
      </w:r>
      <w:r>
        <w:rPr>
          <w:spacing w:val="1"/>
          <w:sz w:val="26"/>
        </w:rPr>
        <w:t xml:space="preserve"> </w:t>
      </w:r>
      <w:r>
        <w:rPr>
          <w:sz w:val="26"/>
        </w:rPr>
        <w:t>вероятных</w:t>
      </w:r>
      <w:r>
        <w:rPr>
          <w:spacing w:val="1"/>
          <w:sz w:val="26"/>
        </w:rPr>
        <w:t xml:space="preserve"> </w:t>
      </w:r>
      <w:r>
        <w:rPr>
          <w:sz w:val="26"/>
        </w:rPr>
        <w:t>рисков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перспективных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последствий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66"/>
          <w:sz w:val="26"/>
        </w:rPr>
        <w:t xml:space="preserve"> </w:t>
      </w:r>
      <w:r>
        <w:rPr>
          <w:sz w:val="26"/>
        </w:rPr>
        <w:t>существующих</w:t>
      </w:r>
      <w:r>
        <w:rPr>
          <w:spacing w:val="-62"/>
          <w:sz w:val="26"/>
        </w:rPr>
        <w:t xml:space="preserve"> </w:t>
      </w:r>
      <w:r>
        <w:rPr>
          <w:sz w:val="26"/>
        </w:rPr>
        <w:t>технологий.</w:t>
      </w:r>
    </w:p>
    <w:p w:rsidR="00984F4B" w:rsidRDefault="00984F4B">
      <w:pPr>
        <w:pStyle w:val="a3"/>
        <w:spacing w:before="11"/>
        <w:ind w:left="0"/>
        <w:rPr>
          <w:sz w:val="30"/>
        </w:rPr>
      </w:pPr>
    </w:p>
    <w:p w:rsidR="00984F4B" w:rsidRDefault="0003336C">
      <w:pPr>
        <w:pStyle w:val="4"/>
        <w:spacing w:line="276" w:lineRule="auto"/>
        <w:ind w:left="689" w:right="724"/>
      </w:pPr>
      <w:r>
        <w:t>Формирование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проектно-технологического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-3"/>
        </w:rPr>
        <w:t xml:space="preserve"> </w:t>
      </w:r>
      <w:r>
        <w:t>обучающихся</w:t>
      </w:r>
    </w:p>
    <w:p w:rsidR="00984F4B" w:rsidRDefault="0003336C">
      <w:pPr>
        <w:spacing w:line="291" w:lineRule="exact"/>
        <w:ind w:left="689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научится: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10"/>
        </w:tabs>
        <w:spacing w:before="48"/>
        <w:ind w:hanging="361"/>
        <w:rPr>
          <w:sz w:val="26"/>
        </w:rPr>
      </w:pPr>
      <w:r>
        <w:rPr>
          <w:sz w:val="26"/>
        </w:rPr>
        <w:t>выявлять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формулировать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проблему,</w:t>
      </w:r>
      <w:r>
        <w:rPr>
          <w:spacing w:val="-3"/>
          <w:sz w:val="26"/>
        </w:rPr>
        <w:t xml:space="preserve"> </w:t>
      </w:r>
      <w:r>
        <w:rPr>
          <w:sz w:val="26"/>
        </w:rPr>
        <w:t>требующую</w:t>
      </w:r>
      <w:r>
        <w:rPr>
          <w:spacing w:val="-1"/>
          <w:sz w:val="26"/>
        </w:rPr>
        <w:t xml:space="preserve"> </w:t>
      </w:r>
      <w:r>
        <w:rPr>
          <w:sz w:val="26"/>
        </w:rPr>
        <w:t>технологического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решения;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10"/>
        </w:tabs>
        <w:spacing w:before="44" w:line="273" w:lineRule="auto"/>
        <w:ind w:right="724"/>
        <w:rPr>
          <w:sz w:val="26"/>
        </w:rPr>
      </w:pPr>
      <w:r>
        <w:rPr>
          <w:sz w:val="26"/>
        </w:rPr>
        <w:t>определять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цели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субъективно</w:t>
      </w:r>
      <w:r>
        <w:rPr>
          <w:spacing w:val="1"/>
          <w:sz w:val="26"/>
        </w:rPr>
        <w:t xml:space="preserve"> </w:t>
      </w:r>
      <w:r>
        <w:rPr>
          <w:sz w:val="26"/>
        </w:rPr>
        <w:t>нового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продукта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технологического решения;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10"/>
        </w:tabs>
        <w:spacing w:before="1" w:line="273" w:lineRule="auto"/>
        <w:ind w:right="723"/>
        <w:rPr>
          <w:sz w:val="26"/>
        </w:rPr>
      </w:pPr>
      <w:r>
        <w:rPr>
          <w:sz w:val="26"/>
        </w:rPr>
        <w:t>готовить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предложения</w:t>
      </w:r>
      <w:r>
        <w:rPr>
          <w:spacing w:val="1"/>
          <w:sz w:val="26"/>
        </w:rPr>
        <w:t xml:space="preserve"> </w:t>
      </w:r>
      <w:r>
        <w:rPr>
          <w:sz w:val="26"/>
        </w:rPr>
        <w:t>технических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 методов и инструментов развития креативного мышления, в</w:t>
      </w:r>
      <w:r>
        <w:rPr>
          <w:spacing w:val="1"/>
          <w:sz w:val="26"/>
        </w:rPr>
        <w:t xml:space="preserve"> </w:t>
      </w:r>
      <w:r>
        <w:rPr>
          <w:sz w:val="26"/>
        </w:rPr>
        <w:t>том числе с использованием инструментов, таких как дизайн-мышление, ТРИЗ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др.;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10"/>
        </w:tabs>
        <w:spacing w:before="9" w:line="273" w:lineRule="auto"/>
        <w:ind w:right="728"/>
        <w:rPr>
          <w:sz w:val="26"/>
        </w:rPr>
      </w:pPr>
      <w:r>
        <w:rPr>
          <w:sz w:val="26"/>
        </w:rPr>
        <w:t>планировать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этапы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работ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ресурсы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целей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проектирования;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10"/>
        </w:tabs>
        <w:spacing w:before="2"/>
        <w:ind w:hanging="361"/>
        <w:rPr>
          <w:sz w:val="26"/>
        </w:rPr>
      </w:pPr>
      <w:r>
        <w:rPr>
          <w:sz w:val="26"/>
        </w:rPr>
        <w:t>применять</w:t>
      </w:r>
      <w:r>
        <w:rPr>
          <w:spacing w:val="-7"/>
          <w:sz w:val="26"/>
        </w:rPr>
        <w:t xml:space="preserve"> </w:t>
      </w:r>
      <w:r>
        <w:rPr>
          <w:sz w:val="26"/>
        </w:rPr>
        <w:t>базовые</w:t>
      </w:r>
      <w:r>
        <w:rPr>
          <w:spacing w:val="-8"/>
          <w:sz w:val="26"/>
        </w:rPr>
        <w:t xml:space="preserve"> </w:t>
      </w:r>
      <w:r>
        <w:rPr>
          <w:sz w:val="26"/>
        </w:rPr>
        <w:t>принципы</w:t>
      </w:r>
      <w:r>
        <w:rPr>
          <w:spacing w:val="-4"/>
          <w:sz w:val="26"/>
        </w:rPr>
        <w:t xml:space="preserve"> </w:t>
      </w:r>
      <w:r>
        <w:rPr>
          <w:sz w:val="26"/>
        </w:rPr>
        <w:t>управления</w:t>
      </w:r>
      <w:r>
        <w:rPr>
          <w:spacing w:val="-5"/>
          <w:sz w:val="26"/>
        </w:rPr>
        <w:t xml:space="preserve"> </w:t>
      </w:r>
      <w:r>
        <w:rPr>
          <w:sz w:val="26"/>
        </w:rPr>
        <w:t>проектами;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10"/>
        </w:tabs>
        <w:spacing w:before="44" w:line="273" w:lineRule="auto"/>
        <w:ind w:right="732"/>
        <w:rPr>
          <w:sz w:val="26"/>
        </w:rPr>
      </w:pPr>
      <w:r>
        <w:rPr>
          <w:sz w:val="26"/>
        </w:rPr>
        <w:t>следовать технологическому процессу, в том числе в процессе изготовления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субъективно</w:t>
      </w:r>
      <w:r>
        <w:rPr>
          <w:spacing w:val="-2"/>
          <w:sz w:val="26"/>
        </w:rPr>
        <w:t xml:space="preserve"> </w:t>
      </w:r>
      <w:r>
        <w:rPr>
          <w:sz w:val="26"/>
        </w:rPr>
        <w:t>нового</w:t>
      </w:r>
      <w:r>
        <w:rPr>
          <w:spacing w:val="-1"/>
          <w:sz w:val="26"/>
        </w:rPr>
        <w:t xml:space="preserve"> </w:t>
      </w:r>
      <w:r>
        <w:rPr>
          <w:sz w:val="26"/>
        </w:rPr>
        <w:t>продукта;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10"/>
        </w:tabs>
        <w:spacing w:before="2" w:line="273" w:lineRule="auto"/>
        <w:ind w:right="725"/>
        <w:rPr>
          <w:sz w:val="26"/>
        </w:rPr>
      </w:pP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технологии,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позиций</w:t>
      </w:r>
      <w:r>
        <w:rPr>
          <w:spacing w:val="1"/>
          <w:sz w:val="26"/>
        </w:rPr>
        <w:t xml:space="preserve"> </w:t>
      </w:r>
      <w:r>
        <w:rPr>
          <w:sz w:val="26"/>
        </w:rPr>
        <w:t>экологической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защищенности;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10"/>
        </w:tabs>
        <w:spacing w:before="4" w:line="273" w:lineRule="auto"/>
        <w:ind w:right="723"/>
        <w:rPr>
          <w:sz w:val="26"/>
        </w:rPr>
      </w:pPr>
      <w:r>
        <w:rPr>
          <w:sz w:val="26"/>
        </w:rPr>
        <w:t>прогнозировать по известной технологии итоговые характеристики продукта в</w:t>
      </w:r>
      <w:r>
        <w:rPr>
          <w:spacing w:val="1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параметров</w:t>
      </w:r>
      <w:r>
        <w:rPr>
          <w:spacing w:val="1"/>
          <w:sz w:val="26"/>
        </w:rPr>
        <w:t xml:space="preserve"> </w:t>
      </w:r>
      <w:r>
        <w:rPr>
          <w:sz w:val="26"/>
        </w:rPr>
        <w:t>и/или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ресурсов,</w:t>
      </w:r>
      <w:r>
        <w:rPr>
          <w:spacing w:val="1"/>
          <w:sz w:val="26"/>
        </w:rPr>
        <w:t xml:space="preserve"> </w:t>
      </w:r>
      <w:r>
        <w:rPr>
          <w:sz w:val="26"/>
        </w:rPr>
        <w:t>проверять</w:t>
      </w:r>
      <w:r>
        <w:rPr>
          <w:spacing w:val="1"/>
          <w:sz w:val="26"/>
        </w:rPr>
        <w:t xml:space="preserve"> </w:t>
      </w:r>
      <w:r>
        <w:rPr>
          <w:sz w:val="26"/>
        </w:rPr>
        <w:t>прогнозы</w:t>
      </w:r>
      <w:r>
        <w:rPr>
          <w:spacing w:val="-62"/>
          <w:sz w:val="26"/>
        </w:rPr>
        <w:t xml:space="preserve"> </w:t>
      </w:r>
      <w:r>
        <w:rPr>
          <w:sz w:val="26"/>
        </w:rPr>
        <w:t>опытно-экспериментальным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путем,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планируя</w:t>
      </w:r>
      <w:r>
        <w:rPr>
          <w:spacing w:val="1"/>
          <w:sz w:val="26"/>
        </w:rPr>
        <w:t xml:space="preserve"> </w:t>
      </w:r>
      <w:r>
        <w:rPr>
          <w:sz w:val="26"/>
        </w:rPr>
        <w:t>такого</w:t>
      </w:r>
      <w:r>
        <w:rPr>
          <w:spacing w:val="-2"/>
          <w:sz w:val="26"/>
        </w:rPr>
        <w:t xml:space="preserve"> </w:t>
      </w:r>
      <w:r>
        <w:rPr>
          <w:sz w:val="26"/>
        </w:rPr>
        <w:t>рода</w:t>
      </w:r>
      <w:r>
        <w:rPr>
          <w:spacing w:val="1"/>
          <w:sz w:val="26"/>
        </w:rPr>
        <w:t xml:space="preserve"> </w:t>
      </w:r>
      <w:r>
        <w:rPr>
          <w:sz w:val="26"/>
        </w:rPr>
        <w:t>эксперименты;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10"/>
        </w:tabs>
        <w:spacing w:before="6" w:line="276" w:lineRule="auto"/>
        <w:ind w:right="722"/>
        <w:rPr>
          <w:sz w:val="26"/>
        </w:rPr>
      </w:pPr>
      <w:r>
        <w:rPr>
          <w:sz w:val="26"/>
        </w:rPr>
        <w:t>в зависимости от ситуации оптимизировать базовые технологии, проводить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альтернативных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ресурсов,</w:t>
      </w:r>
      <w:r>
        <w:rPr>
          <w:spacing w:val="1"/>
          <w:sz w:val="26"/>
        </w:rPr>
        <w:t xml:space="preserve"> </w:t>
      </w:r>
      <w:r>
        <w:rPr>
          <w:sz w:val="26"/>
        </w:rPr>
        <w:t>соединять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единый</w:t>
      </w:r>
      <w:r>
        <w:rPr>
          <w:spacing w:val="5"/>
          <w:sz w:val="26"/>
        </w:rPr>
        <w:t xml:space="preserve"> </w:t>
      </w:r>
      <w:r>
        <w:rPr>
          <w:sz w:val="26"/>
        </w:rPr>
        <w:t>технологический</w:t>
      </w:r>
      <w:r>
        <w:rPr>
          <w:spacing w:val="6"/>
          <w:sz w:val="26"/>
        </w:rPr>
        <w:t xml:space="preserve"> </w:t>
      </w:r>
      <w:r>
        <w:rPr>
          <w:sz w:val="26"/>
        </w:rPr>
        <w:t>процесс</w:t>
      </w:r>
      <w:r>
        <w:rPr>
          <w:spacing w:val="6"/>
          <w:sz w:val="26"/>
        </w:rPr>
        <w:t xml:space="preserve"> </w:t>
      </w:r>
      <w:r>
        <w:rPr>
          <w:sz w:val="26"/>
        </w:rPr>
        <w:t>несколько</w:t>
      </w:r>
      <w:r>
        <w:rPr>
          <w:spacing w:val="6"/>
          <w:sz w:val="26"/>
        </w:rPr>
        <w:t xml:space="preserve"> </w:t>
      </w:r>
      <w:r>
        <w:rPr>
          <w:sz w:val="26"/>
        </w:rPr>
        <w:t>технологий</w:t>
      </w:r>
      <w:r>
        <w:rPr>
          <w:spacing w:val="5"/>
          <w:sz w:val="26"/>
        </w:rPr>
        <w:t xml:space="preserve"> </w:t>
      </w:r>
      <w:r>
        <w:rPr>
          <w:sz w:val="26"/>
        </w:rPr>
        <w:t>без</w:t>
      </w:r>
      <w:r>
        <w:rPr>
          <w:spacing w:val="6"/>
          <w:sz w:val="26"/>
        </w:rPr>
        <w:t xml:space="preserve"> </w:t>
      </w:r>
      <w:r>
        <w:rPr>
          <w:sz w:val="26"/>
        </w:rPr>
        <w:t>их</w:t>
      </w:r>
      <w:r>
        <w:rPr>
          <w:spacing w:val="6"/>
          <w:sz w:val="26"/>
        </w:rPr>
        <w:t xml:space="preserve"> </w:t>
      </w:r>
      <w:r>
        <w:rPr>
          <w:sz w:val="26"/>
        </w:rPr>
        <w:t>видоизменения</w:t>
      </w:r>
    </w:p>
    <w:p w:rsidR="00984F4B" w:rsidRDefault="00984F4B">
      <w:pPr>
        <w:spacing w:line="276" w:lineRule="auto"/>
        <w:jc w:val="both"/>
        <w:rPr>
          <w:sz w:val="26"/>
        </w:rPr>
        <w:sectPr w:rsidR="00984F4B">
          <w:type w:val="continuous"/>
          <w:pgSz w:w="11900" w:h="16850"/>
          <w:pgMar w:top="1000" w:right="0" w:bottom="280" w:left="900" w:header="720" w:footer="720" w:gutter="0"/>
          <w:cols w:space="720"/>
        </w:sectPr>
      </w:pPr>
    </w:p>
    <w:p w:rsidR="00984F4B" w:rsidRDefault="0003336C">
      <w:pPr>
        <w:pStyle w:val="a3"/>
        <w:tabs>
          <w:tab w:val="left" w:pos="2025"/>
          <w:tab w:val="left" w:pos="3430"/>
          <w:tab w:val="left" w:pos="5706"/>
          <w:tab w:val="left" w:pos="7587"/>
          <w:tab w:val="left" w:pos="8229"/>
        </w:tabs>
        <w:spacing w:before="59"/>
      </w:pPr>
      <w:r>
        <w:lastRenderedPageBreak/>
        <w:t>для</w:t>
      </w:r>
      <w:r>
        <w:tab/>
        <w:t>получения</w:t>
      </w:r>
      <w:r>
        <w:tab/>
        <w:t>сложносоставного</w:t>
      </w:r>
      <w:r>
        <w:tab/>
        <w:t>материального</w:t>
      </w:r>
      <w:r>
        <w:tab/>
        <w:t>или</w:t>
      </w:r>
      <w:r>
        <w:tab/>
        <w:t>информационного</w:t>
      </w:r>
    </w:p>
    <w:p w:rsidR="00984F4B" w:rsidRDefault="00984F4B">
      <w:pPr>
        <w:sectPr w:rsidR="00984F4B">
          <w:headerReference w:type="default" r:id="rId100"/>
          <w:pgSz w:w="11900" w:h="16850"/>
          <w:pgMar w:top="360" w:right="0" w:bottom="280" w:left="900" w:header="0" w:footer="0" w:gutter="0"/>
          <w:cols w:space="720"/>
        </w:sectPr>
      </w:pPr>
    </w:p>
    <w:p w:rsidR="00984F4B" w:rsidRDefault="0003336C">
      <w:pPr>
        <w:pStyle w:val="a3"/>
        <w:spacing w:before="44"/>
      </w:pPr>
      <w:r>
        <w:t>продукта;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09"/>
          <w:tab w:val="left" w:pos="1410"/>
        </w:tabs>
        <w:spacing w:before="45"/>
        <w:ind w:hanging="361"/>
        <w:jc w:val="left"/>
        <w:rPr>
          <w:sz w:val="26"/>
        </w:rPr>
      </w:pPr>
      <w:r>
        <w:rPr>
          <w:sz w:val="26"/>
        </w:rPr>
        <w:t>проводить</w:t>
      </w:r>
      <w:r>
        <w:rPr>
          <w:spacing w:val="-4"/>
          <w:sz w:val="26"/>
        </w:rPr>
        <w:t xml:space="preserve"> </w:t>
      </w:r>
      <w:r>
        <w:rPr>
          <w:sz w:val="26"/>
        </w:rPr>
        <w:t>оценку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испытание</w:t>
      </w:r>
      <w:r>
        <w:rPr>
          <w:spacing w:val="-3"/>
          <w:sz w:val="26"/>
        </w:rPr>
        <w:t xml:space="preserve"> </w:t>
      </w:r>
      <w:r>
        <w:rPr>
          <w:sz w:val="26"/>
        </w:rPr>
        <w:t>полученного</w:t>
      </w:r>
      <w:r>
        <w:rPr>
          <w:spacing w:val="-4"/>
          <w:sz w:val="26"/>
        </w:rPr>
        <w:t xml:space="preserve"> </w:t>
      </w:r>
      <w:r>
        <w:rPr>
          <w:sz w:val="26"/>
        </w:rPr>
        <w:t>продукта;</w:t>
      </w:r>
    </w:p>
    <w:p w:rsidR="00984F4B" w:rsidRDefault="0003336C">
      <w:pPr>
        <w:spacing w:before="38"/>
        <w:ind w:left="1030" w:right="723"/>
        <w:jc w:val="center"/>
      </w:pPr>
      <w:r>
        <w:br w:type="column"/>
      </w:r>
    </w:p>
    <w:p w:rsidR="00984F4B" w:rsidRDefault="00984F4B">
      <w:pPr>
        <w:jc w:val="center"/>
        <w:sectPr w:rsidR="00984F4B">
          <w:type w:val="continuous"/>
          <w:pgSz w:w="11900" w:h="16850"/>
          <w:pgMar w:top="1000" w:right="0" w:bottom="280" w:left="900" w:header="720" w:footer="720" w:gutter="0"/>
          <w:cols w:num="2" w:space="720" w:equalWidth="0">
            <w:col w:w="7545" w:space="1332"/>
            <w:col w:w="2123"/>
          </w:cols>
        </w:sectPr>
      </w:pP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10"/>
        </w:tabs>
        <w:spacing w:before="44" w:line="273" w:lineRule="auto"/>
        <w:ind w:right="732"/>
        <w:rPr>
          <w:sz w:val="26"/>
        </w:rPr>
      </w:pPr>
      <w:r>
        <w:rPr>
          <w:sz w:val="26"/>
        </w:rPr>
        <w:t>проводить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тех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иных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продуктах;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10"/>
        </w:tabs>
        <w:spacing w:before="1" w:line="273" w:lineRule="auto"/>
        <w:ind w:right="726"/>
        <w:rPr>
          <w:sz w:val="26"/>
        </w:rPr>
      </w:pPr>
      <w:r>
        <w:rPr>
          <w:sz w:val="26"/>
        </w:rPr>
        <w:t>описывать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текста,</w:t>
      </w:r>
      <w:r>
        <w:rPr>
          <w:spacing w:val="1"/>
          <w:sz w:val="26"/>
        </w:rPr>
        <w:t xml:space="preserve"> </w:t>
      </w:r>
      <w:r>
        <w:rPr>
          <w:sz w:val="26"/>
        </w:rPr>
        <w:t>схемы,</w:t>
      </w:r>
      <w:r>
        <w:rPr>
          <w:spacing w:val="1"/>
          <w:sz w:val="26"/>
        </w:rPr>
        <w:t xml:space="preserve"> </w:t>
      </w:r>
      <w:r>
        <w:rPr>
          <w:sz w:val="26"/>
        </w:rPr>
        <w:t>рисунка,</w:t>
      </w:r>
      <w:r>
        <w:rPr>
          <w:spacing w:val="1"/>
          <w:sz w:val="26"/>
        </w:rPr>
        <w:t xml:space="preserve"> </w:t>
      </w:r>
      <w:r>
        <w:rPr>
          <w:sz w:val="26"/>
        </w:rPr>
        <w:t>графического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изображения</w:t>
      </w:r>
      <w:r>
        <w:rPr>
          <w:spacing w:val="-1"/>
          <w:sz w:val="26"/>
        </w:rPr>
        <w:t xml:space="preserve"> </w:t>
      </w:r>
      <w:r>
        <w:rPr>
          <w:sz w:val="26"/>
        </w:rPr>
        <w:t>и их</w:t>
      </w:r>
      <w:r>
        <w:rPr>
          <w:spacing w:val="-2"/>
          <w:sz w:val="26"/>
        </w:rPr>
        <w:t xml:space="preserve"> </w:t>
      </w:r>
      <w:r>
        <w:rPr>
          <w:sz w:val="26"/>
        </w:rPr>
        <w:t>сочетаний;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10"/>
        </w:tabs>
        <w:spacing w:before="5" w:line="273" w:lineRule="auto"/>
        <w:ind w:right="730"/>
        <w:rPr>
          <w:sz w:val="26"/>
        </w:rPr>
      </w:pPr>
      <w:r>
        <w:rPr>
          <w:sz w:val="26"/>
        </w:rPr>
        <w:t>анализировать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возможные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достоинства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недостатки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контексте</w:t>
      </w:r>
      <w:r>
        <w:rPr>
          <w:spacing w:val="-1"/>
          <w:sz w:val="26"/>
        </w:rPr>
        <w:t xml:space="preserve"> </w:t>
      </w:r>
      <w:r>
        <w:rPr>
          <w:sz w:val="26"/>
        </w:rPr>
        <w:t>заданной</w:t>
      </w:r>
      <w:r>
        <w:rPr>
          <w:spacing w:val="-2"/>
          <w:sz w:val="26"/>
        </w:rPr>
        <w:t xml:space="preserve"> </w:t>
      </w:r>
      <w:r>
        <w:rPr>
          <w:sz w:val="26"/>
        </w:rPr>
        <w:t>ситуации;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10"/>
        </w:tabs>
        <w:spacing w:before="1" w:line="273" w:lineRule="auto"/>
        <w:ind w:right="720"/>
        <w:rPr>
          <w:sz w:val="26"/>
        </w:rPr>
      </w:pPr>
      <w:r>
        <w:rPr>
          <w:sz w:val="26"/>
        </w:rPr>
        <w:t>применять базовые принципы бережливого производства, включая принципы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рабочего</w:t>
      </w:r>
      <w:r>
        <w:rPr>
          <w:spacing w:val="1"/>
          <w:sz w:val="26"/>
        </w:rPr>
        <w:t xml:space="preserve"> </w:t>
      </w:r>
      <w:r>
        <w:rPr>
          <w:sz w:val="26"/>
        </w:rPr>
        <w:t>места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требований</w:t>
      </w:r>
      <w:r>
        <w:rPr>
          <w:spacing w:val="1"/>
          <w:sz w:val="26"/>
        </w:rPr>
        <w:t xml:space="preserve"> </w:t>
      </w:r>
      <w:r>
        <w:rPr>
          <w:sz w:val="26"/>
        </w:rPr>
        <w:t>эргономики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научной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труда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10"/>
          <w:tab w:val="left" w:pos="5055"/>
          <w:tab w:val="left" w:pos="6660"/>
        </w:tabs>
        <w:spacing w:before="4" w:line="276" w:lineRule="auto"/>
        <w:ind w:right="722"/>
        <w:rPr>
          <w:sz w:val="26"/>
        </w:rPr>
      </w:pPr>
      <w:r>
        <w:rPr>
          <w:sz w:val="26"/>
        </w:rPr>
        <w:t>проводить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разработку</w:t>
      </w:r>
      <w:r>
        <w:rPr>
          <w:spacing w:val="1"/>
          <w:sz w:val="26"/>
        </w:rPr>
        <w:t xml:space="preserve"> </w:t>
      </w:r>
      <w:r>
        <w:rPr>
          <w:sz w:val="26"/>
        </w:rPr>
        <w:t>и/или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продуктовых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проектов,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предполагающих: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характеристик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разработку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материального продукта, включая планирование, моделирование и разработку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документации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среде</w:t>
      </w:r>
      <w:r>
        <w:rPr>
          <w:spacing w:val="1"/>
          <w:sz w:val="26"/>
        </w:rPr>
        <w:t xml:space="preserve"> </w:t>
      </w:r>
      <w:r>
        <w:rPr>
          <w:sz w:val="26"/>
        </w:rPr>
        <w:t>(конструкторе),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задачей собственной деятельности или на основе самостоятельно проведенных</w:t>
      </w:r>
      <w:r>
        <w:rPr>
          <w:spacing w:val="-62"/>
          <w:sz w:val="26"/>
        </w:rPr>
        <w:t xml:space="preserve"> </w:t>
      </w:r>
      <w:r>
        <w:rPr>
          <w:sz w:val="26"/>
        </w:rPr>
        <w:t>исследований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потребительских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интересов,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изготовление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материального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продукта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документации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применением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элементарных</w:t>
      </w:r>
      <w:r>
        <w:rPr>
          <w:spacing w:val="1"/>
          <w:sz w:val="26"/>
        </w:rPr>
        <w:t xml:space="preserve"> </w:t>
      </w:r>
      <w:r>
        <w:rPr>
          <w:sz w:val="26"/>
        </w:rPr>
        <w:t>(не</w:t>
      </w:r>
      <w:r>
        <w:rPr>
          <w:spacing w:val="1"/>
          <w:sz w:val="26"/>
        </w:rPr>
        <w:t xml:space="preserve"> </w:t>
      </w:r>
      <w:r>
        <w:rPr>
          <w:sz w:val="26"/>
        </w:rPr>
        <w:t>требующих</w:t>
      </w:r>
      <w:r>
        <w:rPr>
          <w:spacing w:val="1"/>
          <w:sz w:val="26"/>
        </w:rPr>
        <w:t xml:space="preserve"> </w:t>
      </w:r>
      <w:r>
        <w:rPr>
          <w:sz w:val="26"/>
        </w:rPr>
        <w:t>регулирования)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сложных</w:t>
      </w:r>
      <w:r>
        <w:rPr>
          <w:spacing w:val="1"/>
          <w:sz w:val="26"/>
        </w:rPr>
        <w:t xml:space="preserve"> </w:t>
      </w:r>
      <w:r>
        <w:rPr>
          <w:sz w:val="26"/>
        </w:rPr>
        <w:t>(требующих</w:t>
      </w:r>
      <w:r>
        <w:rPr>
          <w:spacing w:val="1"/>
          <w:sz w:val="26"/>
        </w:rPr>
        <w:t xml:space="preserve"> </w:t>
      </w:r>
      <w:r>
        <w:rPr>
          <w:sz w:val="26"/>
        </w:rPr>
        <w:t>регулирования/настройки)</w:t>
      </w:r>
      <w:r>
        <w:rPr>
          <w:sz w:val="26"/>
        </w:rPr>
        <w:tab/>
        <w:t>рабочих</w:t>
      </w:r>
      <w:r>
        <w:rPr>
          <w:sz w:val="26"/>
        </w:rPr>
        <w:tab/>
      </w:r>
      <w:r>
        <w:rPr>
          <w:w w:val="95"/>
          <w:sz w:val="26"/>
        </w:rPr>
        <w:t>инструментов/технологического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оборудования,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модификацию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продукта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технической</w:t>
      </w:r>
      <w:r>
        <w:rPr>
          <w:spacing w:val="-62"/>
          <w:sz w:val="26"/>
        </w:rPr>
        <w:t xml:space="preserve"> </w:t>
      </w:r>
      <w:r>
        <w:rPr>
          <w:sz w:val="26"/>
        </w:rPr>
        <w:t>документации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параметров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свойств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продукта,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встраивание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созданного информационного продукта в заданную оболочку, о изготовление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продукта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заданному</w:t>
      </w:r>
      <w:r>
        <w:rPr>
          <w:spacing w:val="-5"/>
          <w:sz w:val="26"/>
        </w:rPr>
        <w:t xml:space="preserve"> </w:t>
      </w:r>
      <w:r>
        <w:rPr>
          <w:sz w:val="26"/>
        </w:rPr>
        <w:t>алгоритму</w:t>
      </w:r>
      <w:r>
        <w:rPr>
          <w:spacing w:val="-6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заданной</w:t>
      </w:r>
      <w:r>
        <w:rPr>
          <w:spacing w:val="2"/>
          <w:sz w:val="26"/>
        </w:rPr>
        <w:t xml:space="preserve"> </w:t>
      </w:r>
      <w:r>
        <w:rPr>
          <w:sz w:val="26"/>
        </w:rPr>
        <w:t>оболочке;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10"/>
        </w:tabs>
        <w:spacing w:line="276" w:lineRule="auto"/>
        <w:ind w:right="726"/>
        <w:rPr>
          <w:sz w:val="26"/>
        </w:rPr>
      </w:pPr>
      <w:r>
        <w:rPr>
          <w:sz w:val="26"/>
        </w:rPr>
        <w:t>проводить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разработку</w:t>
      </w:r>
      <w:r>
        <w:rPr>
          <w:spacing w:val="1"/>
          <w:sz w:val="26"/>
        </w:rPr>
        <w:t xml:space="preserve"> </w:t>
      </w:r>
      <w:r>
        <w:rPr>
          <w:sz w:val="26"/>
        </w:rPr>
        <w:t>и/или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проектов,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предполагающих: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модификацию</w:t>
      </w:r>
      <w:r>
        <w:rPr>
          <w:spacing w:val="1"/>
          <w:sz w:val="26"/>
        </w:rPr>
        <w:t xml:space="preserve"> </w:t>
      </w:r>
      <w:r>
        <w:rPr>
          <w:sz w:val="26"/>
        </w:rPr>
        <w:t>(комбинирование,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параметров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ресурсам)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способа</w:t>
      </w:r>
      <w:r>
        <w:rPr>
          <w:spacing w:val="1"/>
          <w:sz w:val="26"/>
        </w:rPr>
        <w:t xml:space="preserve"> </w:t>
      </w:r>
      <w:r>
        <w:rPr>
          <w:sz w:val="26"/>
        </w:rPr>
        <w:t>(технологии)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получения требующегося материального продукта (после его применения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практике),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разработку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инструкций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иной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документации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исполнителей,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разработку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способа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66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продукта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заданными</w:t>
      </w:r>
      <w:r>
        <w:rPr>
          <w:spacing w:val="1"/>
          <w:sz w:val="26"/>
        </w:rPr>
        <w:t xml:space="preserve"> </w:t>
      </w:r>
      <w:r>
        <w:rPr>
          <w:sz w:val="26"/>
        </w:rPr>
        <w:t>свойствами;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10"/>
        </w:tabs>
        <w:spacing w:line="273" w:lineRule="auto"/>
        <w:ind w:right="729"/>
        <w:rPr>
          <w:sz w:val="26"/>
        </w:rPr>
      </w:pPr>
      <w:r>
        <w:rPr>
          <w:sz w:val="26"/>
        </w:rPr>
        <w:t>проводить анализ конструкции и конструирование механизмов, простейших</w:t>
      </w:r>
      <w:r>
        <w:rPr>
          <w:spacing w:val="1"/>
          <w:sz w:val="26"/>
        </w:rPr>
        <w:t xml:space="preserve"> </w:t>
      </w:r>
      <w:r>
        <w:rPr>
          <w:sz w:val="26"/>
        </w:rPr>
        <w:t>роботов</w:t>
      </w:r>
      <w:r>
        <w:rPr>
          <w:spacing w:val="-2"/>
          <w:sz w:val="26"/>
        </w:rPr>
        <w:t xml:space="preserve"> </w:t>
      </w:r>
      <w:r>
        <w:rPr>
          <w:sz w:val="26"/>
        </w:rPr>
        <w:t>с помощью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или</w:t>
      </w:r>
      <w:r>
        <w:rPr>
          <w:spacing w:val="-2"/>
          <w:sz w:val="26"/>
        </w:rPr>
        <w:t xml:space="preserve"> </w:t>
      </w:r>
      <w:r>
        <w:rPr>
          <w:sz w:val="26"/>
        </w:rPr>
        <w:t>виртуального конструктора;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10"/>
        </w:tabs>
        <w:spacing w:line="273" w:lineRule="auto"/>
        <w:ind w:right="728"/>
        <w:rPr>
          <w:sz w:val="26"/>
        </w:rPr>
      </w:pPr>
      <w:r>
        <w:rPr>
          <w:sz w:val="26"/>
        </w:rPr>
        <w:t>выполнять</w:t>
      </w:r>
      <w:r>
        <w:rPr>
          <w:spacing w:val="1"/>
          <w:sz w:val="26"/>
        </w:rPr>
        <w:t xml:space="preserve"> </w:t>
      </w:r>
      <w:r>
        <w:rPr>
          <w:sz w:val="26"/>
        </w:rPr>
        <w:t>чертежи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эскизы,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работать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системах:</w:t>
      </w:r>
      <w:r>
        <w:rPr>
          <w:spacing w:val="1"/>
          <w:sz w:val="26"/>
        </w:rPr>
        <w:t xml:space="preserve"> </w:t>
      </w:r>
      <w:r>
        <w:rPr>
          <w:sz w:val="26"/>
        </w:rPr>
        <w:t>автоматизированного проектирования;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10"/>
        </w:tabs>
        <w:spacing w:line="273" w:lineRule="auto"/>
        <w:ind w:right="723"/>
        <w:rPr>
          <w:sz w:val="26"/>
        </w:rPr>
      </w:pPr>
      <w:r>
        <w:rPr>
          <w:sz w:val="26"/>
        </w:rPr>
        <w:t>выполнять</w:t>
      </w:r>
      <w:r>
        <w:rPr>
          <w:spacing w:val="1"/>
          <w:sz w:val="26"/>
        </w:rPr>
        <w:t xml:space="preserve"> </w:t>
      </w:r>
      <w:r>
        <w:rPr>
          <w:sz w:val="26"/>
        </w:rPr>
        <w:t>базовые</w:t>
      </w:r>
      <w:r>
        <w:rPr>
          <w:spacing w:val="1"/>
          <w:sz w:val="26"/>
        </w:rPr>
        <w:t xml:space="preserve"> </w:t>
      </w:r>
      <w:r>
        <w:rPr>
          <w:sz w:val="26"/>
        </w:rPr>
        <w:t>операции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редактора</w:t>
      </w:r>
      <w:r>
        <w:rPr>
          <w:spacing w:val="1"/>
          <w:sz w:val="26"/>
        </w:rPr>
        <w:t xml:space="preserve"> </w:t>
      </w:r>
      <w:r>
        <w:rPr>
          <w:sz w:val="26"/>
        </w:rPr>
        <w:t>компьютерного</w:t>
      </w:r>
      <w:r>
        <w:rPr>
          <w:spacing w:val="1"/>
          <w:sz w:val="26"/>
        </w:rPr>
        <w:t xml:space="preserve"> </w:t>
      </w:r>
      <w:r>
        <w:rPr>
          <w:sz w:val="26"/>
        </w:rPr>
        <w:t>трехмерного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проектирования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(на</w:t>
      </w:r>
      <w:r>
        <w:rPr>
          <w:spacing w:val="-2"/>
          <w:sz w:val="26"/>
        </w:rPr>
        <w:t xml:space="preserve"> </w:t>
      </w:r>
      <w:r>
        <w:rPr>
          <w:sz w:val="26"/>
        </w:rPr>
        <w:t>выбор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организации).</w:t>
      </w:r>
    </w:p>
    <w:p w:rsidR="00984F4B" w:rsidRDefault="00984F4B">
      <w:pPr>
        <w:pStyle w:val="a3"/>
        <w:ind w:left="0"/>
        <w:rPr>
          <w:sz w:val="28"/>
        </w:rPr>
      </w:pPr>
    </w:p>
    <w:p w:rsidR="00984F4B" w:rsidRDefault="00984F4B">
      <w:pPr>
        <w:pStyle w:val="a3"/>
        <w:spacing w:before="10"/>
        <w:ind w:left="0"/>
        <w:rPr>
          <w:sz w:val="31"/>
        </w:rPr>
      </w:pPr>
    </w:p>
    <w:p w:rsidR="00984F4B" w:rsidRDefault="0003336C">
      <w:pPr>
        <w:spacing w:before="1"/>
        <w:ind w:left="689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научиться: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09"/>
          <w:tab w:val="left" w:pos="1410"/>
        </w:tabs>
        <w:spacing w:before="45"/>
        <w:ind w:hanging="361"/>
        <w:jc w:val="left"/>
        <w:rPr>
          <w:sz w:val="26"/>
        </w:rPr>
      </w:pPr>
      <w:r>
        <w:rPr>
          <w:sz w:val="26"/>
        </w:rPr>
        <w:t>выявлять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формировать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проблему,</w:t>
      </w:r>
      <w:r>
        <w:rPr>
          <w:spacing w:val="-2"/>
          <w:sz w:val="26"/>
        </w:rPr>
        <w:t xml:space="preserve"> </w:t>
      </w:r>
      <w:r>
        <w:rPr>
          <w:sz w:val="26"/>
        </w:rPr>
        <w:t>требующую</w:t>
      </w:r>
      <w:r>
        <w:rPr>
          <w:spacing w:val="-5"/>
          <w:sz w:val="26"/>
        </w:rPr>
        <w:t xml:space="preserve"> </w:t>
      </w:r>
      <w:r>
        <w:rPr>
          <w:sz w:val="26"/>
        </w:rPr>
        <w:t>технологического</w:t>
      </w:r>
      <w:r>
        <w:rPr>
          <w:spacing w:val="-4"/>
          <w:sz w:val="26"/>
        </w:rPr>
        <w:t xml:space="preserve"> </w:t>
      </w:r>
      <w:r>
        <w:rPr>
          <w:sz w:val="26"/>
        </w:rPr>
        <w:t>решения</w:t>
      </w:r>
    </w:p>
    <w:p w:rsidR="00984F4B" w:rsidRDefault="00984F4B">
      <w:pPr>
        <w:rPr>
          <w:sz w:val="26"/>
        </w:rPr>
        <w:sectPr w:rsidR="00984F4B">
          <w:type w:val="continuous"/>
          <w:pgSz w:w="11900" w:h="16850"/>
          <w:pgMar w:top="1000" w:right="0" w:bottom="280" w:left="900" w:header="720" w:footer="720" w:gutter="0"/>
          <w:cols w:space="720"/>
        </w:sectPr>
      </w:pP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10"/>
        </w:tabs>
        <w:spacing w:before="9" w:line="273" w:lineRule="auto"/>
        <w:ind w:right="722"/>
        <w:rPr>
          <w:sz w:val="26"/>
        </w:rPr>
      </w:pPr>
      <w:r>
        <w:rPr>
          <w:sz w:val="26"/>
        </w:rPr>
        <w:lastRenderedPageBreak/>
        <w:t>модифицировать имеющиеся продукты в соответствии с ситуацией/заказом/</w:t>
      </w:r>
      <w:r w:rsidRPr="00BF1D1C">
        <w:rPr>
          <w:sz w:val="26"/>
        </w:rPr>
        <w:t xml:space="preserve"> потребностъю/задачей</w:t>
      </w:r>
      <w:r>
        <w:rPr>
          <w:sz w:val="26"/>
        </w:rPr>
        <w:t xml:space="preserve"> </w:t>
      </w:r>
      <w:r w:rsidRPr="00BF1D1C">
        <w:rPr>
          <w:sz w:val="26"/>
        </w:rPr>
        <w:t xml:space="preserve"> деятельности</w:t>
      </w:r>
      <w:r>
        <w:rPr>
          <w:sz w:val="26"/>
        </w:rPr>
        <w:t xml:space="preserve"> </w:t>
      </w:r>
      <w:r w:rsidRPr="00BF1D1C">
        <w:rPr>
          <w:sz w:val="26"/>
        </w:rPr>
        <w:t xml:space="preserve"> и</w:t>
      </w:r>
      <w:r>
        <w:rPr>
          <w:sz w:val="26"/>
        </w:rPr>
        <w:t xml:space="preserve"> </w:t>
      </w:r>
      <w:r w:rsidRPr="00BF1D1C">
        <w:rPr>
          <w:sz w:val="26"/>
        </w:rPr>
        <w:t xml:space="preserve"> в</w:t>
      </w:r>
      <w:r>
        <w:rPr>
          <w:sz w:val="26"/>
        </w:rPr>
        <w:t xml:space="preserve"> </w:t>
      </w:r>
      <w:r w:rsidRPr="00BF1D1C">
        <w:rPr>
          <w:sz w:val="26"/>
        </w:rPr>
        <w:t xml:space="preserve"> соответствии</w:t>
      </w:r>
      <w:r>
        <w:rPr>
          <w:sz w:val="26"/>
        </w:rPr>
        <w:t xml:space="preserve"> </w:t>
      </w:r>
      <w:r w:rsidRPr="00BF1D1C">
        <w:rPr>
          <w:sz w:val="26"/>
        </w:rPr>
        <w:t xml:space="preserve"> с</w:t>
      </w:r>
      <w:r>
        <w:rPr>
          <w:sz w:val="26"/>
        </w:rPr>
        <w:t xml:space="preserve"> </w:t>
      </w:r>
      <w:r w:rsidRPr="00BF1D1C">
        <w:rPr>
          <w:sz w:val="26"/>
        </w:rPr>
        <w:t xml:space="preserve"> их</w:t>
      </w:r>
      <w:r>
        <w:rPr>
          <w:sz w:val="26"/>
        </w:rPr>
        <w:t xml:space="preserve"> </w:t>
      </w:r>
      <w:r w:rsidRPr="00BF1D1C">
        <w:rPr>
          <w:sz w:val="26"/>
        </w:rPr>
        <w:t xml:space="preserve"> характеристиками </w:t>
      </w:r>
      <w:r>
        <w:rPr>
          <w:sz w:val="26"/>
        </w:rPr>
        <w:t>разрабатывать</w:t>
      </w:r>
      <w:r w:rsidRPr="00BF1D1C">
        <w:rPr>
          <w:sz w:val="26"/>
        </w:rPr>
        <w:t xml:space="preserve"> </w:t>
      </w:r>
      <w:r>
        <w:rPr>
          <w:sz w:val="26"/>
        </w:rPr>
        <w:t>технологию</w:t>
      </w:r>
      <w:r w:rsidRPr="00BF1D1C">
        <w:rPr>
          <w:sz w:val="26"/>
        </w:rPr>
        <w:t xml:space="preserve"> </w:t>
      </w:r>
      <w:r>
        <w:rPr>
          <w:sz w:val="26"/>
        </w:rPr>
        <w:t>на</w:t>
      </w:r>
      <w:r w:rsidRPr="00BF1D1C">
        <w:rPr>
          <w:sz w:val="26"/>
        </w:rPr>
        <w:t xml:space="preserve"> </w:t>
      </w:r>
      <w:r>
        <w:rPr>
          <w:sz w:val="26"/>
        </w:rPr>
        <w:t>основе</w:t>
      </w:r>
      <w:r w:rsidRPr="00BF1D1C">
        <w:rPr>
          <w:sz w:val="26"/>
        </w:rPr>
        <w:t xml:space="preserve"> </w:t>
      </w:r>
      <w:r>
        <w:rPr>
          <w:sz w:val="26"/>
        </w:rPr>
        <w:t>базовой</w:t>
      </w:r>
      <w:r w:rsidRPr="00BF1D1C">
        <w:rPr>
          <w:sz w:val="26"/>
        </w:rPr>
        <w:t xml:space="preserve"> </w:t>
      </w:r>
      <w:r>
        <w:rPr>
          <w:sz w:val="26"/>
        </w:rPr>
        <w:t>технологии;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10"/>
        </w:tabs>
        <w:spacing w:before="9" w:line="273" w:lineRule="auto"/>
        <w:ind w:right="722"/>
        <w:rPr>
          <w:sz w:val="26"/>
        </w:rPr>
      </w:pPr>
      <w:r>
        <w:rPr>
          <w:sz w:val="26"/>
        </w:rPr>
        <w:t>технологизироватъ</w:t>
      </w:r>
      <w:r>
        <w:rPr>
          <w:spacing w:val="1"/>
          <w:sz w:val="26"/>
        </w:rPr>
        <w:t xml:space="preserve"> </w:t>
      </w:r>
      <w:r>
        <w:rPr>
          <w:sz w:val="26"/>
        </w:rPr>
        <w:t>свой</w:t>
      </w:r>
      <w:r>
        <w:rPr>
          <w:spacing w:val="1"/>
          <w:sz w:val="26"/>
        </w:rPr>
        <w:t xml:space="preserve"> </w:t>
      </w:r>
      <w:r>
        <w:rPr>
          <w:sz w:val="26"/>
        </w:rPr>
        <w:t>опыт,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ретроспективного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анализа и унификации деятельности описание в виде инструкции или иной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документации;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10"/>
        </w:tabs>
        <w:spacing w:before="7"/>
        <w:ind w:hanging="361"/>
        <w:rPr>
          <w:sz w:val="26"/>
        </w:rPr>
      </w:pPr>
      <w:r>
        <w:rPr>
          <w:sz w:val="26"/>
        </w:rPr>
        <w:t>оценивать</w:t>
      </w:r>
      <w:r>
        <w:rPr>
          <w:spacing w:val="-5"/>
          <w:sz w:val="26"/>
        </w:rPr>
        <w:t xml:space="preserve"> </w:t>
      </w:r>
      <w:r>
        <w:rPr>
          <w:sz w:val="26"/>
        </w:rPr>
        <w:t>коммерческий</w:t>
      </w:r>
      <w:r>
        <w:rPr>
          <w:spacing w:val="-6"/>
          <w:sz w:val="26"/>
        </w:rPr>
        <w:t xml:space="preserve"> </w:t>
      </w:r>
      <w:r>
        <w:rPr>
          <w:sz w:val="26"/>
        </w:rPr>
        <w:t>потенциал</w:t>
      </w:r>
      <w:r>
        <w:rPr>
          <w:spacing w:val="-6"/>
          <w:sz w:val="26"/>
        </w:rPr>
        <w:t xml:space="preserve"> </w:t>
      </w:r>
      <w:r>
        <w:rPr>
          <w:sz w:val="26"/>
        </w:rPr>
        <w:t>продукта</w:t>
      </w:r>
      <w:r>
        <w:rPr>
          <w:spacing w:val="-6"/>
          <w:sz w:val="26"/>
        </w:rPr>
        <w:t xml:space="preserve"> </w:t>
      </w:r>
      <w:r>
        <w:rPr>
          <w:sz w:val="26"/>
        </w:rPr>
        <w:t>и/или</w:t>
      </w:r>
      <w:r>
        <w:rPr>
          <w:spacing w:val="-4"/>
          <w:sz w:val="26"/>
        </w:rPr>
        <w:t xml:space="preserve"> </w:t>
      </w:r>
      <w:r>
        <w:rPr>
          <w:sz w:val="26"/>
        </w:rPr>
        <w:t>технологии.</w:t>
      </w:r>
    </w:p>
    <w:p w:rsidR="00984F4B" w:rsidRDefault="00984F4B">
      <w:pPr>
        <w:pStyle w:val="a3"/>
        <w:spacing w:before="2"/>
        <w:ind w:left="0"/>
        <w:rPr>
          <w:sz w:val="34"/>
        </w:rPr>
      </w:pPr>
    </w:p>
    <w:p w:rsidR="00984F4B" w:rsidRDefault="0003336C">
      <w:pPr>
        <w:pStyle w:val="4"/>
        <w:spacing w:before="1" w:line="276" w:lineRule="auto"/>
        <w:ind w:left="689" w:right="726"/>
      </w:pPr>
      <w:r>
        <w:t>Построение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профессионального самоопределения</w:t>
      </w:r>
    </w:p>
    <w:p w:rsidR="00984F4B" w:rsidRDefault="0003336C">
      <w:pPr>
        <w:spacing w:line="291" w:lineRule="exact"/>
        <w:ind w:left="689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научится: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10"/>
        </w:tabs>
        <w:spacing w:before="47" w:line="273" w:lineRule="auto"/>
        <w:ind w:right="719"/>
        <w:rPr>
          <w:sz w:val="26"/>
        </w:rPr>
      </w:pPr>
      <w:r>
        <w:rPr>
          <w:sz w:val="26"/>
        </w:rPr>
        <w:t>характеризовать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группы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профессий,</w:t>
      </w:r>
      <w:r>
        <w:rPr>
          <w:spacing w:val="1"/>
          <w:sz w:val="26"/>
        </w:rPr>
        <w:t xml:space="preserve"> </w:t>
      </w:r>
      <w:r>
        <w:rPr>
          <w:sz w:val="26"/>
        </w:rPr>
        <w:t>относящихся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актуальному</w:t>
      </w:r>
      <w:r>
        <w:rPr>
          <w:spacing w:val="-62"/>
          <w:sz w:val="26"/>
        </w:rPr>
        <w:t xml:space="preserve"> </w:t>
      </w:r>
      <w:r>
        <w:rPr>
          <w:sz w:val="26"/>
        </w:rPr>
        <w:t>технологическому</w:t>
      </w:r>
      <w:r>
        <w:rPr>
          <w:spacing w:val="-2"/>
          <w:sz w:val="26"/>
        </w:rPr>
        <w:t xml:space="preserve"> </w:t>
      </w:r>
      <w:r>
        <w:rPr>
          <w:sz w:val="26"/>
        </w:rPr>
        <w:t>укладу;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10"/>
        </w:tabs>
        <w:spacing w:before="2" w:line="273" w:lineRule="auto"/>
        <w:ind w:right="731"/>
        <w:rPr>
          <w:sz w:val="26"/>
        </w:rPr>
      </w:pPr>
      <w:r>
        <w:rPr>
          <w:sz w:val="26"/>
        </w:rPr>
        <w:t>характеризовать ситуацию на региональном рынке труда, называть тенденции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развития;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10"/>
        </w:tabs>
        <w:spacing w:before="2" w:line="273" w:lineRule="auto"/>
        <w:ind w:right="729"/>
        <w:rPr>
          <w:sz w:val="26"/>
        </w:rPr>
      </w:pPr>
      <w:r>
        <w:rPr>
          <w:sz w:val="26"/>
        </w:rPr>
        <w:t>разъяснять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значение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групп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профессий,</w:t>
      </w:r>
      <w:r>
        <w:rPr>
          <w:spacing w:val="1"/>
          <w:sz w:val="26"/>
        </w:rPr>
        <w:t xml:space="preserve"> </w:t>
      </w:r>
      <w:r>
        <w:rPr>
          <w:sz w:val="26"/>
        </w:rPr>
        <w:t>востребованных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региональном</w:t>
      </w:r>
      <w:r>
        <w:rPr>
          <w:spacing w:val="-2"/>
          <w:sz w:val="26"/>
        </w:rPr>
        <w:t xml:space="preserve"> </w:t>
      </w:r>
      <w:r>
        <w:rPr>
          <w:sz w:val="26"/>
        </w:rPr>
        <w:t>рынке</w:t>
      </w:r>
      <w:r>
        <w:rPr>
          <w:spacing w:val="2"/>
          <w:sz w:val="26"/>
        </w:rPr>
        <w:t xml:space="preserve"> </w:t>
      </w:r>
      <w:r>
        <w:rPr>
          <w:sz w:val="26"/>
        </w:rPr>
        <w:t>труда;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10"/>
        </w:tabs>
        <w:spacing w:before="4" w:line="273" w:lineRule="auto"/>
        <w:ind w:right="726"/>
        <w:rPr>
          <w:sz w:val="26"/>
        </w:rPr>
      </w:pPr>
      <w:r>
        <w:rPr>
          <w:sz w:val="26"/>
        </w:rPr>
        <w:t>анализировать и обосновывать свои мотивы и причины принятия тех или иных</w:t>
      </w:r>
      <w:r>
        <w:rPr>
          <w:spacing w:val="-62"/>
          <w:sz w:val="26"/>
        </w:rPr>
        <w:t xml:space="preserve"> </w:t>
      </w:r>
      <w:r>
        <w:rPr>
          <w:sz w:val="26"/>
        </w:rPr>
        <w:t>решений,</w:t>
      </w:r>
      <w:r>
        <w:rPr>
          <w:spacing w:val="-3"/>
          <w:sz w:val="26"/>
        </w:rPr>
        <w:t xml:space="preserve"> </w:t>
      </w:r>
      <w:r>
        <w:rPr>
          <w:sz w:val="26"/>
        </w:rPr>
        <w:t>связанных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выбором</w:t>
      </w:r>
      <w:r>
        <w:rPr>
          <w:spacing w:val="-3"/>
          <w:sz w:val="26"/>
        </w:rPr>
        <w:t xml:space="preserve"> </w:t>
      </w:r>
      <w:r>
        <w:rPr>
          <w:sz w:val="26"/>
        </w:rPr>
        <w:t>и реализацией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3"/>
          <w:sz w:val="26"/>
        </w:rPr>
        <w:t xml:space="preserve"> </w:t>
      </w:r>
      <w:r>
        <w:rPr>
          <w:sz w:val="26"/>
        </w:rPr>
        <w:t>траектории;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10"/>
        </w:tabs>
        <w:spacing w:before="1" w:line="273" w:lineRule="auto"/>
        <w:ind w:right="728"/>
        <w:rPr>
          <w:sz w:val="26"/>
        </w:rPr>
      </w:pPr>
      <w:r>
        <w:rPr>
          <w:sz w:val="26"/>
        </w:rPr>
        <w:t>анализировать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свои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предпочтения,</w:t>
      </w:r>
      <w:r>
        <w:rPr>
          <w:spacing w:val="1"/>
          <w:sz w:val="26"/>
        </w:rPr>
        <w:t xml:space="preserve"> </w:t>
      </w:r>
      <w:r>
        <w:rPr>
          <w:sz w:val="26"/>
        </w:rPr>
        <w:t>связанные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определенного уровня образовательных программ и реализацией тех или иных</w:t>
      </w:r>
      <w:r>
        <w:rPr>
          <w:spacing w:val="1"/>
          <w:sz w:val="26"/>
        </w:rPr>
        <w:t xml:space="preserve"> </w:t>
      </w:r>
      <w:r>
        <w:rPr>
          <w:sz w:val="26"/>
        </w:rPr>
        <w:t>видов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деятельности.</w:t>
      </w:r>
    </w:p>
    <w:p w:rsidR="00984F4B" w:rsidRDefault="00984F4B">
      <w:pPr>
        <w:pStyle w:val="a3"/>
        <w:spacing w:before="5"/>
        <w:ind w:left="0"/>
        <w:rPr>
          <w:sz w:val="30"/>
        </w:rPr>
      </w:pPr>
    </w:p>
    <w:p w:rsidR="00984F4B" w:rsidRDefault="0003336C">
      <w:pPr>
        <w:ind w:left="689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научиться: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10"/>
        </w:tabs>
        <w:spacing w:before="45" w:line="273" w:lineRule="auto"/>
        <w:ind w:right="727"/>
        <w:rPr>
          <w:sz w:val="26"/>
        </w:rPr>
      </w:pPr>
      <w:r>
        <w:rPr>
          <w:sz w:val="26"/>
        </w:rPr>
        <w:t>предлагать</w:t>
      </w:r>
      <w:r>
        <w:rPr>
          <w:spacing w:val="1"/>
          <w:sz w:val="26"/>
        </w:rPr>
        <w:t xml:space="preserve"> </w:t>
      </w:r>
      <w:r>
        <w:rPr>
          <w:sz w:val="26"/>
        </w:rPr>
        <w:t>альтернативные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варианты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траектории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-62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развития;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10"/>
        </w:tabs>
        <w:spacing w:before="1"/>
        <w:ind w:hanging="361"/>
        <w:rPr>
          <w:sz w:val="26"/>
        </w:rPr>
      </w:pPr>
      <w:r>
        <w:rPr>
          <w:sz w:val="26"/>
        </w:rPr>
        <w:t>характеризовать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группы</w:t>
      </w:r>
      <w:r>
        <w:rPr>
          <w:spacing w:val="-3"/>
          <w:sz w:val="26"/>
        </w:rPr>
        <w:t xml:space="preserve"> </w:t>
      </w:r>
      <w:r>
        <w:rPr>
          <w:sz w:val="26"/>
        </w:rPr>
        <w:t>предприятий</w:t>
      </w:r>
      <w:r>
        <w:rPr>
          <w:spacing w:val="-4"/>
          <w:sz w:val="26"/>
        </w:rPr>
        <w:t xml:space="preserve"> </w:t>
      </w:r>
      <w:r>
        <w:rPr>
          <w:sz w:val="26"/>
        </w:rPr>
        <w:t>региона</w:t>
      </w:r>
      <w:r>
        <w:rPr>
          <w:spacing w:val="-4"/>
          <w:sz w:val="26"/>
        </w:rPr>
        <w:t xml:space="preserve"> </w:t>
      </w:r>
      <w:r>
        <w:rPr>
          <w:sz w:val="26"/>
        </w:rPr>
        <w:t>проживания;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10"/>
        </w:tabs>
        <w:spacing w:before="44" w:line="276" w:lineRule="auto"/>
        <w:ind w:right="723"/>
        <w:rPr>
          <w:sz w:val="26"/>
        </w:rPr>
      </w:pPr>
      <w:r>
        <w:rPr>
          <w:sz w:val="26"/>
        </w:rPr>
        <w:t>получать</w:t>
      </w:r>
      <w:r>
        <w:rPr>
          <w:spacing w:val="1"/>
          <w:sz w:val="26"/>
        </w:rPr>
        <w:t xml:space="preserve"> </w:t>
      </w:r>
      <w:r>
        <w:rPr>
          <w:sz w:val="26"/>
        </w:rPr>
        <w:t>опыт</w:t>
      </w:r>
      <w:r>
        <w:rPr>
          <w:spacing w:val="1"/>
          <w:sz w:val="26"/>
        </w:rPr>
        <w:t xml:space="preserve"> </w:t>
      </w:r>
      <w:r>
        <w:rPr>
          <w:sz w:val="26"/>
        </w:rPr>
        <w:t>поиска,</w:t>
      </w:r>
      <w:r>
        <w:rPr>
          <w:spacing w:val="1"/>
          <w:sz w:val="26"/>
        </w:rPr>
        <w:t xml:space="preserve"> </w:t>
      </w:r>
      <w:r>
        <w:rPr>
          <w:sz w:val="26"/>
        </w:rPr>
        <w:t>извлечения,</w:t>
      </w:r>
      <w:r>
        <w:rPr>
          <w:spacing w:val="1"/>
          <w:sz w:val="26"/>
        </w:rPr>
        <w:t xml:space="preserve"> </w:t>
      </w:r>
      <w:r>
        <w:rPr>
          <w:sz w:val="26"/>
        </w:rPr>
        <w:t>структурирования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66"/>
          <w:sz w:val="26"/>
        </w:rPr>
        <w:t xml:space="preserve"> </w:t>
      </w:r>
      <w:r>
        <w:rPr>
          <w:sz w:val="26"/>
        </w:rPr>
        <w:t>обработки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 о перспективах развития современных производств и тенденциях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регионе</w:t>
      </w:r>
      <w:r>
        <w:rPr>
          <w:spacing w:val="1"/>
          <w:sz w:val="26"/>
        </w:rPr>
        <w:t xml:space="preserve"> </w:t>
      </w:r>
      <w:r>
        <w:rPr>
          <w:sz w:val="26"/>
        </w:rPr>
        <w:t>проживания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мире,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актуальном</w:t>
      </w:r>
      <w:r>
        <w:rPr>
          <w:spacing w:val="1"/>
          <w:sz w:val="26"/>
        </w:rPr>
        <w:t xml:space="preserve"> </w:t>
      </w:r>
      <w:r>
        <w:rPr>
          <w:sz w:val="26"/>
        </w:rPr>
        <w:t>состоянии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перспективах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рынка</w:t>
      </w:r>
      <w:r>
        <w:rPr>
          <w:spacing w:val="-2"/>
          <w:sz w:val="26"/>
        </w:rPr>
        <w:t xml:space="preserve"> </w:t>
      </w:r>
      <w:r>
        <w:rPr>
          <w:sz w:val="26"/>
        </w:rPr>
        <w:t>труда.</w:t>
      </w:r>
    </w:p>
    <w:p w:rsidR="00984F4B" w:rsidRDefault="00984F4B">
      <w:pPr>
        <w:pStyle w:val="a3"/>
        <w:spacing w:before="4"/>
        <w:ind w:left="0"/>
        <w:rPr>
          <w:sz w:val="30"/>
        </w:rPr>
      </w:pPr>
    </w:p>
    <w:p w:rsidR="00984F4B" w:rsidRDefault="0003336C">
      <w:pPr>
        <w:pStyle w:val="4"/>
        <w:tabs>
          <w:tab w:val="left" w:pos="2964"/>
          <w:tab w:val="left" w:pos="4620"/>
          <w:tab w:val="left" w:pos="6253"/>
          <w:tab w:val="left" w:pos="7719"/>
          <w:tab w:val="left" w:pos="10120"/>
        </w:tabs>
        <w:spacing w:line="276" w:lineRule="auto"/>
        <w:ind w:left="689" w:right="727"/>
        <w:jc w:val="left"/>
      </w:pPr>
      <w:r>
        <w:t>Индустриальные</w:t>
      </w:r>
      <w:r>
        <w:tab/>
        <w:t>технологии.</w:t>
      </w:r>
      <w:r>
        <w:tab/>
        <w:t>Технологии</w:t>
      </w:r>
      <w:r>
        <w:tab/>
        <w:t>обработки</w:t>
      </w:r>
      <w:r>
        <w:tab/>
        <w:t>конструкционных</w:t>
      </w:r>
      <w:r>
        <w:tab/>
      </w:r>
      <w:r>
        <w:rPr>
          <w:spacing w:val="-4"/>
        </w:rPr>
        <w:t>и</w:t>
      </w:r>
      <w:r>
        <w:rPr>
          <w:spacing w:val="-62"/>
        </w:rPr>
        <w:t xml:space="preserve"> </w:t>
      </w:r>
      <w:r>
        <w:t>поделочных материалов</w:t>
      </w:r>
    </w:p>
    <w:p w:rsidR="00984F4B" w:rsidRDefault="0003336C">
      <w:pPr>
        <w:spacing w:line="291" w:lineRule="exact"/>
        <w:ind w:left="689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научится: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09"/>
          <w:tab w:val="left" w:pos="1410"/>
        </w:tabs>
        <w:spacing w:before="45" w:line="273" w:lineRule="auto"/>
        <w:ind w:right="733"/>
        <w:jc w:val="left"/>
        <w:rPr>
          <w:sz w:val="26"/>
        </w:rPr>
      </w:pPr>
      <w:r>
        <w:rPr>
          <w:sz w:val="26"/>
        </w:rPr>
        <w:t>находить</w:t>
      </w:r>
      <w:r>
        <w:rPr>
          <w:spacing w:val="27"/>
          <w:sz w:val="26"/>
        </w:rPr>
        <w:t xml:space="preserve"> </w:t>
      </w:r>
      <w:r>
        <w:rPr>
          <w:sz w:val="26"/>
        </w:rPr>
        <w:t>в</w:t>
      </w:r>
      <w:r>
        <w:rPr>
          <w:spacing w:val="35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31"/>
          <w:sz w:val="26"/>
        </w:rPr>
        <w:t xml:space="preserve"> </w:t>
      </w:r>
      <w:r>
        <w:rPr>
          <w:sz w:val="26"/>
        </w:rPr>
        <w:t>литературе</w:t>
      </w:r>
      <w:r>
        <w:rPr>
          <w:spacing w:val="28"/>
          <w:sz w:val="26"/>
        </w:rPr>
        <w:t xml:space="preserve"> </w:t>
      </w:r>
      <w:r>
        <w:rPr>
          <w:sz w:val="26"/>
        </w:rPr>
        <w:t>сведения,</w:t>
      </w:r>
      <w:r>
        <w:rPr>
          <w:spacing w:val="30"/>
          <w:sz w:val="26"/>
        </w:rPr>
        <w:t xml:space="preserve"> </w:t>
      </w:r>
      <w:r>
        <w:rPr>
          <w:sz w:val="26"/>
        </w:rPr>
        <w:t>необходимые</w:t>
      </w:r>
      <w:r>
        <w:rPr>
          <w:spacing w:val="31"/>
          <w:sz w:val="26"/>
        </w:rPr>
        <w:t xml:space="preserve"> </w:t>
      </w:r>
      <w:r>
        <w:rPr>
          <w:sz w:val="26"/>
        </w:rPr>
        <w:t>для</w:t>
      </w:r>
      <w:r>
        <w:rPr>
          <w:spacing w:val="30"/>
          <w:sz w:val="26"/>
        </w:rPr>
        <w:t xml:space="preserve"> </w:t>
      </w:r>
      <w:r>
        <w:rPr>
          <w:sz w:val="26"/>
        </w:rPr>
        <w:t>конструирования</w:t>
      </w:r>
      <w:r>
        <w:rPr>
          <w:spacing w:val="-62"/>
          <w:sz w:val="26"/>
        </w:rPr>
        <w:t xml:space="preserve"> </w:t>
      </w:r>
      <w:r>
        <w:rPr>
          <w:sz w:val="26"/>
        </w:rPr>
        <w:t>объекта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осуществления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выбранной</w:t>
      </w:r>
      <w:r>
        <w:rPr>
          <w:spacing w:val="-1"/>
          <w:sz w:val="26"/>
        </w:rPr>
        <w:t xml:space="preserve"> </w:t>
      </w:r>
      <w:r>
        <w:rPr>
          <w:sz w:val="26"/>
        </w:rPr>
        <w:t>технологии;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09"/>
          <w:tab w:val="left" w:pos="1410"/>
        </w:tabs>
        <w:spacing w:before="4"/>
        <w:ind w:hanging="361"/>
        <w:jc w:val="left"/>
        <w:rPr>
          <w:sz w:val="26"/>
        </w:rPr>
      </w:pPr>
      <w:r>
        <w:rPr>
          <w:sz w:val="26"/>
        </w:rPr>
        <w:t>читать</w:t>
      </w:r>
      <w:r>
        <w:rPr>
          <w:spacing w:val="-5"/>
          <w:sz w:val="26"/>
        </w:rPr>
        <w:t xml:space="preserve"> </w:t>
      </w:r>
      <w:r>
        <w:rPr>
          <w:sz w:val="26"/>
        </w:rPr>
        <w:t>технические</w:t>
      </w:r>
      <w:r>
        <w:rPr>
          <w:spacing w:val="-5"/>
          <w:sz w:val="26"/>
        </w:rPr>
        <w:t xml:space="preserve"> </w:t>
      </w:r>
      <w:r>
        <w:rPr>
          <w:sz w:val="26"/>
        </w:rPr>
        <w:t>рисунки,</w:t>
      </w:r>
      <w:r>
        <w:rPr>
          <w:spacing w:val="-3"/>
          <w:sz w:val="26"/>
        </w:rPr>
        <w:t xml:space="preserve"> </w:t>
      </w:r>
      <w:r>
        <w:rPr>
          <w:sz w:val="26"/>
        </w:rPr>
        <w:t>эскизы,</w:t>
      </w:r>
      <w:r>
        <w:rPr>
          <w:spacing w:val="-5"/>
          <w:sz w:val="26"/>
        </w:rPr>
        <w:t xml:space="preserve"> </w:t>
      </w:r>
      <w:r>
        <w:rPr>
          <w:sz w:val="26"/>
        </w:rPr>
        <w:t>чертежи,</w:t>
      </w:r>
      <w:r>
        <w:rPr>
          <w:spacing w:val="-5"/>
          <w:sz w:val="26"/>
        </w:rPr>
        <w:t xml:space="preserve"> </w:t>
      </w:r>
      <w:r>
        <w:rPr>
          <w:sz w:val="26"/>
        </w:rPr>
        <w:t>схемы;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09"/>
          <w:tab w:val="left" w:pos="1410"/>
        </w:tabs>
        <w:spacing w:before="44" w:line="273" w:lineRule="auto"/>
        <w:ind w:right="731"/>
        <w:jc w:val="left"/>
        <w:rPr>
          <w:sz w:val="26"/>
        </w:rPr>
      </w:pPr>
      <w:r>
        <w:rPr>
          <w:sz w:val="26"/>
        </w:rPr>
        <w:t>выполнять</w:t>
      </w:r>
      <w:r>
        <w:rPr>
          <w:spacing w:val="15"/>
          <w:sz w:val="26"/>
        </w:rPr>
        <w:t xml:space="preserve"> </w:t>
      </w:r>
      <w:r>
        <w:rPr>
          <w:sz w:val="26"/>
        </w:rPr>
        <w:t>в</w:t>
      </w:r>
      <w:r>
        <w:rPr>
          <w:spacing w:val="20"/>
          <w:sz w:val="26"/>
        </w:rPr>
        <w:t xml:space="preserve"> </w:t>
      </w:r>
      <w:r>
        <w:rPr>
          <w:sz w:val="26"/>
        </w:rPr>
        <w:t>масштабе</w:t>
      </w:r>
      <w:r>
        <w:rPr>
          <w:spacing w:val="16"/>
          <w:sz w:val="26"/>
        </w:rPr>
        <w:t xml:space="preserve"> </w:t>
      </w:r>
      <w:r>
        <w:rPr>
          <w:sz w:val="26"/>
        </w:rPr>
        <w:t>и</w:t>
      </w:r>
      <w:r>
        <w:rPr>
          <w:spacing w:val="16"/>
          <w:sz w:val="26"/>
        </w:rPr>
        <w:t xml:space="preserve"> </w:t>
      </w:r>
      <w:r>
        <w:rPr>
          <w:sz w:val="26"/>
        </w:rPr>
        <w:t>правильно</w:t>
      </w:r>
      <w:r>
        <w:rPr>
          <w:spacing w:val="17"/>
          <w:sz w:val="26"/>
        </w:rPr>
        <w:t xml:space="preserve"> </w:t>
      </w:r>
      <w:r>
        <w:rPr>
          <w:sz w:val="26"/>
        </w:rPr>
        <w:t>оформлять</w:t>
      </w:r>
      <w:r>
        <w:rPr>
          <w:spacing w:val="17"/>
          <w:sz w:val="26"/>
        </w:rPr>
        <w:t xml:space="preserve"> </w:t>
      </w:r>
      <w:r>
        <w:rPr>
          <w:sz w:val="26"/>
        </w:rPr>
        <w:t>технические</w:t>
      </w:r>
      <w:r>
        <w:rPr>
          <w:spacing w:val="18"/>
          <w:sz w:val="26"/>
        </w:rPr>
        <w:t xml:space="preserve"> </w:t>
      </w:r>
      <w:r>
        <w:rPr>
          <w:sz w:val="26"/>
        </w:rPr>
        <w:t>рисунки</w:t>
      </w:r>
      <w:r>
        <w:rPr>
          <w:spacing w:val="16"/>
          <w:sz w:val="26"/>
        </w:rPr>
        <w:t xml:space="preserve"> </w:t>
      </w:r>
      <w:r>
        <w:rPr>
          <w:sz w:val="26"/>
        </w:rPr>
        <w:t>и</w:t>
      </w:r>
      <w:r>
        <w:rPr>
          <w:spacing w:val="18"/>
          <w:sz w:val="26"/>
        </w:rPr>
        <w:t xml:space="preserve"> </w:t>
      </w:r>
      <w:r>
        <w:rPr>
          <w:sz w:val="26"/>
        </w:rPr>
        <w:t>эскизы</w:t>
      </w:r>
      <w:r>
        <w:rPr>
          <w:spacing w:val="-62"/>
          <w:sz w:val="26"/>
        </w:rPr>
        <w:t xml:space="preserve"> </w:t>
      </w:r>
      <w:r>
        <w:rPr>
          <w:sz w:val="26"/>
        </w:rPr>
        <w:t>разрабатываемых</w:t>
      </w:r>
      <w:r>
        <w:rPr>
          <w:spacing w:val="-2"/>
          <w:sz w:val="26"/>
        </w:rPr>
        <w:t xml:space="preserve"> </w:t>
      </w:r>
      <w:r>
        <w:rPr>
          <w:sz w:val="26"/>
        </w:rPr>
        <w:t>объектов;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09"/>
          <w:tab w:val="left" w:pos="1410"/>
        </w:tabs>
        <w:spacing w:before="1" w:line="273" w:lineRule="auto"/>
        <w:ind w:right="730"/>
        <w:jc w:val="left"/>
        <w:rPr>
          <w:sz w:val="26"/>
        </w:rPr>
      </w:pPr>
      <w:r>
        <w:rPr>
          <w:sz w:val="26"/>
        </w:rPr>
        <w:t>осуществлять</w:t>
      </w:r>
      <w:r>
        <w:rPr>
          <w:spacing w:val="15"/>
          <w:sz w:val="26"/>
        </w:rPr>
        <w:t xml:space="preserve"> </w:t>
      </w:r>
      <w:r>
        <w:rPr>
          <w:sz w:val="26"/>
        </w:rPr>
        <w:t>технологические</w:t>
      </w:r>
      <w:r>
        <w:rPr>
          <w:spacing w:val="15"/>
          <w:sz w:val="26"/>
        </w:rPr>
        <w:t xml:space="preserve"> </w:t>
      </w:r>
      <w:r>
        <w:rPr>
          <w:sz w:val="26"/>
        </w:rPr>
        <w:t>процессы</w:t>
      </w:r>
      <w:r>
        <w:rPr>
          <w:spacing w:val="17"/>
          <w:sz w:val="26"/>
        </w:rPr>
        <w:t xml:space="preserve"> </w:t>
      </w:r>
      <w:r>
        <w:rPr>
          <w:sz w:val="26"/>
        </w:rPr>
        <w:t>создания</w:t>
      </w:r>
      <w:r>
        <w:rPr>
          <w:spacing w:val="15"/>
          <w:sz w:val="26"/>
        </w:rPr>
        <w:t xml:space="preserve"> </w:t>
      </w:r>
      <w:r>
        <w:rPr>
          <w:sz w:val="26"/>
        </w:rPr>
        <w:t>или</w:t>
      </w:r>
      <w:r>
        <w:rPr>
          <w:spacing w:val="16"/>
          <w:sz w:val="26"/>
        </w:rPr>
        <w:t xml:space="preserve"> </w:t>
      </w:r>
      <w:r>
        <w:rPr>
          <w:sz w:val="26"/>
        </w:rPr>
        <w:t>ремонта</w:t>
      </w:r>
      <w:r>
        <w:rPr>
          <w:spacing w:val="15"/>
          <w:sz w:val="26"/>
        </w:rPr>
        <w:t xml:space="preserve"> </w:t>
      </w:r>
      <w:r>
        <w:rPr>
          <w:sz w:val="26"/>
        </w:rPr>
        <w:t>материальных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объектов.</w:t>
      </w:r>
    </w:p>
    <w:p w:rsidR="00984F4B" w:rsidRDefault="00984F4B">
      <w:pPr>
        <w:spacing w:line="273" w:lineRule="auto"/>
        <w:rPr>
          <w:sz w:val="26"/>
        </w:rPr>
        <w:sectPr w:rsidR="00984F4B">
          <w:headerReference w:type="default" r:id="rId101"/>
          <w:pgSz w:w="11900" w:h="16850"/>
          <w:pgMar w:top="340" w:right="0" w:bottom="280" w:left="900" w:header="0" w:footer="0" w:gutter="0"/>
          <w:cols w:space="720"/>
        </w:sectPr>
      </w:pPr>
    </w:p>
    <w:p w:rsidR="00984F4B" w:rsidRDefault="0003336C">
      <w:pPr>
        <w:spacing w:before="59"/>
        <w:ind w:left="689"/>
        <w:jc w:val="both"/>
        <w:rPr>
          <w:i/>
          <w:sz w:val="26"/>
        </w:rPr>
      </w:pPr>
      <w:r>
        <w:rPr>
          <w:i/>
          <w:sz w:val="26"/>
        </w:rPr>
        <w:lastRenderedPageBreak/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научиться: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10"/>
        </w:tabs>
        <w:spacing w:before="5" w:line="273" w:lineRule="auto"/>
        <w:ind w:right="730"/>
        <w:rPr>
          <w:sz w:val="26"/>
        </w:rPr>
      </w:pPr>
      <w:r w:rsidRPr="00BF1D1C">
        <w:rPr>
          <w:sz w:val="26"/>
        </w:rPr>
        <w:t>грамотно</w:t>
      </w:r>
      <w:r>
        <w:rPr>
          <w:sz w:val="26"/>
        </w:rPr>
        <w:t xml:space="preserve">      </w:t>
      </w:r>
      <w:r w:rsidRPr="00BF1D1C">
        <w:rPr>
          <w:sz w:val="26"/>
        </w:rPr>
        <w:t xml:space="preserve"> пользоваться</w:t>
      </w:r>
      <w:r>
        <w:rPr>
          <w:sz w:val="26"/>
        </w:rPr>
        <w:t xml:space="preserve">      </w:t>
      </w:r>
      <w:r w:rsidRPr="00BF1D1C">
        <w:rPr>
          <w:sz w:val="26"/>
        </w:rPr>
        <w:t xml:space="preserve"> графической</w:t>
      </w:r>
      <w:r>
        <w:rPr>
          <w:sz w:val="26"/>
        </w:rPr>
        <w:t xml:space="preserve">      </w:t>
      </w:r>
      <w:r w:rsidRPr="00BF1D1C">
        <w:rPr>
          <w:sz w:val="26"/>
        </w:rPr>
        <w:t xml:space="preserve"> документацией</w:t>
      </w:r>
      <w:r>
        <w:rPr>
          <w:sz w:val="26"/>
        </w:rPr>
        <w:t xml:space="preserve">      </w:t>
      </w:r>
      <w:r w:rsidRPr="00BF1D1C">
        <w:rPr>
          <w:sz w:val="26"/>
        </w:rPr>
        <w:t xml:space="preserve"> и</w:t>
      </w:r>
      <w:r>
        <w:rPr>
          <w:sz w:val="26"/>
        </w:rPr>
        <w:t xml:space="preserve">      </w:t>
      </w:r>
      <w:r w:rsidRPr="00BF1D1C">
        <w:rPr>
          <w:sz w:val="26"/>
        </w:rPr>
        <w:t xml:space="preserve"> технико</w:t>
      </w:r>
      <w:r w:rsidR="00BF1D1C">
        <w:rPr>
          <w:sz w:val="26"/>
        </w:rPr>
        <w:t>-</w:t>
      </w:r>
      <w:r>
        <w:rPr>
          <w:sz w:val="26"/>
        </w:rPr>
        <w:t>технологической</w:t>
      </w:r>
      <w:r w:rsidRPr="00BF1D1C">
        <w:rPr>
          <w:sz w:val="26"/>
        </w:rPr>
        <w:t xml:space="preserve"> </w:t>
      </w:r>
      <w:r>
        <w:rPr>
          <w:sz w:val="26"/>
        </w:rPr>
        <w:t>информацией,</w:t>
      </w:r>
      <w:r w:rsidRPr="00BF1D1C">
        <w:rPr>
          <w:sz w:val="26"/>
        </w:rPr>
        <w:t xml:space="preserve"> </w:t>
      </w:r>
      <w:r>
        <w:rPr>
          <w:sz w:val="26"/>
        </w:rPr>
        <w:t>которые</w:t>
      </w:r>
      <w:r w:rsidRPr="00BF1D1C">
        <w:rPr>
          <w:sz w:val="26"/>
        </w:rPr>
        <w:t xml:space="preserve"> </w:t>
      </w:r>
      <w:r>
        <w:rPr>
          <w:sz w:val="26"/>
        </w:rPr>
        <w:t>применяются</w:t>
      </w:r>
      <w:r w:rsidRPr="00BF1D1C">
        <w:rPr>
          <w:sz w:val="26"/>
        </w:rPr>
        <w:t xml:space="preserve"> </w:t>
      </w:r>
      <w:r>
        <w:rPr>
          <w:sz w:val="26"/>
        </w:rPr>
        <w:t>при</w:t>
      </w:r>
      <w:r w:rsidRPr="00BF1D1C">
        <w:rPr>
          <w:sz w:val="26"/>
        </w:rPr>
        <w:t xml:space="preserve"> </w:t>
      </w:r>
      <w:r>
        <w:rPr>
          <w:sz w:val="26"/>
        </w:rPr>
        <w:t>разработке,</w:t>
      </w:r>
      <w:r w:rsidRPr="00BF1D1C">
        <w:rPr>
          <w:sz w:val="26"/>
        </w:rPr>
        <w:t xml:space="preserve"> </w:t>
      </w:r>
      <w:r>
        <w:rPr>
          <w:sz w:val="26"/>
        </w:rPr>
        <w:t>создании</w:t>
      </w:r>
      <w:r w:rsidRPr="00BF1D1C">
        <w:rPr>
          <w:sz w:val="26"/>
        </w:rPr>
        <w:t xml:space="preserve"> </w:t>
      </w:r>
      <w:r>
        <w:rPr>
          <w:sz w:val="26"/>
        </w:rPr>
        <w:t>и эксплуатации</w:t>
      </w:r>
      <w:r w:rsidRPr="00BF1D1C">
        <w:rPr>
          <w:sz w:val="26"/>
        </w:rPr>
        <w:t xml:space="preserve"> </w:t>
      </w:r>
      <w:r>
        <w:rPr>
          <w:sz w:val="26"/>
        </w:rPr>
        <w:t>различных</w:t>
      </w:r>
      <w:r w:rsidRPr="00BF1D1C">
        <w:rPr>
          <w:sz w:val="26"/>
        </w:rPr>
        <w:t xml:space="preserve"> </w:t>
      </w:r>
      <w:r>
        <w:rPr>
          <w:sz w:val="26"/>
        </w:rPr>
        <w:t>технических</w:t>
      </w:r>
      <w:r w:rsidRPr="00BF1D1C">
        <w:rPr>
          <w:sz w:val="26"/>
        </w:rPr>
        <w:t xml:space="preserve"> </w:t>
      </w:r>
      <w:r>
        <w:rPr>
          <w:sz w:val="26"/>
        </w:rPr>
        <w:t>объектов;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10"/>
        </w:tabs>
        <w:spacing w:before="5" w:line="273" w:lineRule="auto"/>
        <w:ind w:right="730"/>
        <w:rPr>
          <w:sz w:val="26"/>
        </w:rPr>
      </w:pPr>
      <w:r>
        <w:rPr>
          <w:sz w:val="26"/>
        </w:rPr>
        <w:t>осуществлять технологические процессы создания или ремонта материальных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объектов,</w:t>
      </w:r>
      <w:r>
        <w:rPr>
          <w:spacing w:val="-2"/>
          <w:sz w:val="26"/>
        </w:rPr>
        <w:t xml:space="preserve"> </w:t>
      </w:r>
      <w:r>
        <w:rPr>
          <w:sz w:val="26"/>
        </w:rPr>
        <w:t>имеющих</w:t>
      </w:r>
      <w:r>
        <w:rPr>
          <w:spacing w:val="-1"/>
          <w:sz w:val="26"/>
        </w:rPr>
        <w:t xml:space="preserve"> </w:t>
      </w:r>
      <w:r>
        <w:rPr>
          <w:sz w:val="26"/>
        </w:rPr>
        <w:t>инновационные</w:t>
      </w:r>
      <w:r>
        <w:rPr>
          <w:spacing w:val="-1"/>
          <w:sz w:val="26"/>
        </w:rPr>
        <w:t xml:space="preserve"> </w:t>
      </w:r>
      <w:r>
        <w:rPr>
          <w:sz w:val="26"/>
        </w:rPr>
        <w:t>элементы.</w:t>
      </w:r>
    </w:p>
    <w:p w:rsidR="00984F4B" w:rsidRDefault="00984F4B">
      <w:pPr>
        <w:pStyle w:val="a3"/>
        <w:spacing w:before="9"/>
        <w:ind w:left="0"/>
        <w:rPr>
          <w:sz w:val="30"/>
        </w:rPr>
      </w:pPr>
    </w:p>
    <w:p w:rsidR="00984F4B" w:rsidRDefault="0003336C">
      <w:pPr>
        <w:pStyle w:val="4"/>
        <w:ind w:left="689"/>
        <w:jc w:val="left"/>
      </w:pPr>
      <w:r>
        <w:t>Электротехника</w:t>
      </w:r>
    </w:p>
    <w:p w:rsidR="00984F4B" w:rsidRDefault="0003336C">
      <w:pPr>
        <w:spacing w:before="37"/>
        <w:ind w:left="689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научится: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10"/>
        </w:tabs>
        <w:spacing w:before="44" w:line="276" w:lineRule="auto"/>
        <w:ind w:right="726"/>
        <w:rPr>
          <w:sz w:val="26"/>
        </w:rPr>
      </w:pPr>
      <w:r>
        <w:rPr>
          <w:sz w:val="26"/>
        </w:rPr>
        <w:t>разбираться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адаптированной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школьников</w:t>
      </w:r>
      <w:r>
        <w:rPr>
          <w:spacing w:val="1"/>
          <w:sz w:val="26"/>
        </w:rPr>
        <w:t xml:space="preserve"> </w:t>
      </w:r>
      <w:r>
        <w:rPr>
          <w:sz w:val="26"/>
        </w:rPr>
        <w:t>технико-технологической</w:t>
      </w:r>
      <w:r>
        <w:rPr>
          <w:spacing w:val="-62"/>
          <w:sz w:val="26"/>
        </w:rPr>
        <w:t xml:space="preserve"> </w:t>
      </w:r>
      <w:r>
        <w:rPr>
          <w:sz w:val="26"/>
        </w:rPr>
        <w:t>информации по электротехнике и ориентироваться в электрических схемах,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применяются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разработке,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эксплуатации</w:t>
      </w:r>
      <w:r>
        <w:rPr>
          <w:spacing w:val="1"/>
          <w:sz w:val="26"/>
        </w:rPr>
        <w:t xml:space="preserve"> </w:t>
      </w:r>
      <w:r>
        <w:rPr>
          <w:sz w:val="26"/>
        </w:rPr>
        <w:t>электрифицированных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приборов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аппаратов,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простые</w:t>
      </w:r>
      <w:r>
        <w:rPr>
          <w:spacing w:val="1"/>
          <w:sz w:val="26"/>
        </w:rPr>
        <w:t xml:space="preserve"> </w:t>
      </w:r>
      <w:r>
        <w:rPr>
          <w:sz w:val="26"/>
        </w:rPr>
        <w:t>электрические</w:t>
      </w:r>
      <w:r>
        <w:rPr>
          <w:spacing w:val="-2"/>
          <w:sz w:val="26"/>
        </w:rPr>
        <w:t xml:space="preserve"> </w:t>
      </w:r>
      <w:r>
        <w:rPr>
          <w:sz w:val="26"/>
        </w:rPr>
        <w:t>схемы</w:t>
      </w:r>
      <w:r>
        <w:rPr>
          <w:spacing w:val="1"/>
          <w:sz w:val="26"/>
        </w:rPr>
        <w:t xml:space="preserve"> </w:t>
      </w:r>
      <w:r>
        <w:rPr>
          <w:sz w:val="26"/>
        </w:rPr>
        <w:t>цепей</w:t>
      </w:r>
      <w:r>
        <w:rPr>
          <w:spacing w:val="-1"/>
          <w:sz w:val="26"/>
        </w:rPr>
        <w:t xml:space="preserve"> </w:t>
      </w:r>
      <w:r>
        <w:rPr>
          <w:sz w:val="26"/>
        </w:rPr>
        <w:t>бытовых</w:t>
      </w:r>
      <w:r>
        <w:rPr>
          <w:spacing w:val="3"/>
          <w:sz w:val="26"/>
        </w:rPr>
        <w:t xml:space="preserve"> </w:t>
      </w:r>
      <w:r>
        <w:rPr>
          <w:sz w:val="26"/>
        </w:rPr>
        <w:t>устройств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моделей;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10"/>
        </w:tabs>
        <w:spacing w:line="276" w:lineRule="auto"/>
        <w:ind w:right="730"/>
        <w:rPr>
          <w:sz w:val="26"/>
        </w:rPr>
      </w:pPr>
      <w:r>
        <w:rPr>
          <w:sz w:val="26"/>
        </w:rPr>
        <w:t>осуществлять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процессы</w:t>
      </w:r>
      <w:r>
        <w:rPr>
          <w:spacing w:val="1"/>
          <w:sz w:val="26"/>
        </w:rPr>
        <w:t xml:space="preserve"> </w:t>
      </w:r>
      <w:r>
        <w:rPr>
          <w:sz w:val="26"/>
        </w:rPr>
        <w:t>сборки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ремонта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объектов,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содержащих</w:t>
      </w:r>
      <w:r>
        <w:rPr>
          <w:spacing w:val="1"/>
          <w:sz w:val="26"/>
        </w:rPr>
        <w:t xml:space="preserve"> </w:t>
      </w:r>
      <w:r>
        <w:rPr>
          <w:sz w:val="26"/>
        </w:rPr>
        <w:t>электрические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цепи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учётом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экономии</w:t>
      </w:r>
      <w:r>
        <w:rPr>
          <w:spacing w:val="1"/>
          <w:sz w:val="26"/>
        </w:rPr>
        <w:t xml:space="preserve"> </w:t>
      </w:r>
      <w:r>
        <w:rPr>
          <w:sz w:val="26"/>
        </w:rPr>
        <w:t>электрической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энергии.</w:t>
      </w:r>
    </w:p>
    <w:p w:rsidR="00984F4B" w:rsidRDefault="00984F4B">
      <w:pPr>
        <w:pStyle w:val="a3"/>
        <w:spacing w:before="3"/>
        <w:ind w:left="0"/>
        <w:rPr>
          <w:sz w:val="29"/>
        </w:rPr>
      </w:pPr>
    </w:p>
    <w:p w:rsidR="00984F4B" w:rsidRDefault="0003336C">
      <w:pPr>
        <w:spacing w:before="1"/>
        <w:ind w:left="689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научиться: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10"/>
        </w:tabs>
        <w:spacing w:before="47" w:line="273" w:lineRule="auto"/>
        <w:ind w:right="727"/>
        <w:rPr>
          <w:sz w:val="26"/>
        </w:rPr>
      </w:pPr>
      <w:r>
        <w:rPr>
          <w:sz w:val="26"/>
        </w:rPr>
        <w:t>составлять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электрические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схемы,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применяются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разработке</w:t>
      </w:r>
      <w:r>
        <w:rPr>
          <w:spacing w:val="1"/>
          <w:sz w:val="26"/>
        </w:rPr>
        <w:t xml:space="preserve"> </w:t>
      </w:r>
      <w:r>
        <w:rPr>
          <w:sz w:val="26"/>
        </w:rPr>
        <w:t>электроустановок, создании и эксплуатации электрифицированных приборов и</w:t>
      </w:r>
      <w:r>
        <w:rPr>
          <w:spacing w:val="-62"/>
          <w:sz w:val="26"/>
        </w:rPr>
        <w:t xml:space="preserve"> </w:t>
      </w:r>
      <w:r>
        <w:rPr>
          <w:sz w:val="26"/>
        </w:rPr>
        <w:t>аппаратов,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используя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источники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(включая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Интернет):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10"/>
        </w:tabs>
        <w:spacing w:before="6" w:line="273" w:lineRule="auto"/>
        <w:ind w:right="730"/>
        <w:rPr>
          <w:sz w:val="26"/>
        </w:rPr>
      </w:pPr>
      <w:r>
        <w:rPr>
          <w:sz w:val="26"/>
        </w:rPr>
        <w:t>осуществлять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процессы</w:t>
      </w:r>
      <w:r>
        <w:rPr>
          <w:spacing w:val="1"/>
          <w:sz w:val="26"/>
        </w:rPr>
        <w:t xml:space="preserve"> </w:t>
      </w:r>
      <w:r>
        <w:rPr>
          <w:sz w:val="26"/>
        </w:rPr>
        <w:t>сборки,</w:t>
      </w:r>
      <w:r>
        <w:rPr>
          <w:spacing w:val="1"/>
          <w:sz w:val="26"/>
        </w:rPr>
        <w:t xml:space="preserve"> </w:t>
      </w:r>
      <w:r>
        <w:rPr>
          <w:sz w:val="26"/>
        </w:rPr>
        <w:t>регулировки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ремонта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объектов,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содержащих электрические</w:t>
      </w:r>
      <w:r>
        <w:rPr>
          <w:spacing w:val="-3"/>
          <w:sz w:val="26"/>
        </w:rPr>
        <w:t xml:space="preserve"> </w:t>
      </w:r>
      <w:r>
        <w:rPr>
          <w:sz w:val="26"/>
        </w:rPr>
        <w:t>цепи</w:t>
      </w:r>
      <w:r>
        <w:rPr>
          <w:spacing w:val="-1"/>
          <w:sz w:val="26"/>
        </w:rPr>
        <w:t xml:space="preserve"> </w:t>
      </w:r>
      <w:r>
        <w:rPr>
          <w:sz w:val="26"/>
        </w:rPr>
        <w:t>с элементами</w:t>
      </w:r>
      <w:r>
        <w:rPr>
          <w:spacing w:val="-2"/>
          <w:sz w:val="26"/>
        </w:rPr>
        <w:t xml:space="preserve"> </w:t>
      </w:r>
      <w:r>
        <w:rPr>
          <w:sz w:val="26"/>
        </w:rPr>
        <w:t>электроники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автоматики.</w:t>
      </w:r>
    </w:p>
    <w:p w:rsidR="00984F4B" w:rsidRDefault="00984F4B">
      <w:pPr>
        <w:pStyle w:val="a3"/>
        <w:spacing w:before="9"/>
        <w:ind w:left="0"/>
        <w:rPr>
          <w:sz w:val="30"/>
        </w:rPr>
      </w:pPr>
    </w:p>
    <w:p w:rsidR="00984F4B" w:rsidRDefault="0003336C">
      <w:pPr>
        <w:pStyle w:val="4"/>
        <w:ind w:left="689"/>
      </w:pPr>
      <w:r>
        <w:t>Технологии</w:t>
      </w:r>
      <w:r>
        <w:rPr>
          <w:spacing w:val="-5"/>
        </w:rPr>
        <w:t xml:space="preserve"> </w:t>
      </w:r>
      <w:r>
        <w:t>ведения</w:t>
      </w:r>
      <w:r>
        <w:rPr>
          <w:spacing w:val="-6"/>
        </w:rPr>
        <w:t xml:space="preserve"> </w:t>
      </w:r>
      <w:r>
        <w:t>дома.</w:t>
      </w:r>
      <w:r>
        <w:rPr>
          <w:spacing w:val="-6"/>
        </w:rPr>
        <w:t xml:space="preserve"> </w:t>
      </w:r>
      <w:r>
        <w:t>Кулинария.</w:t>
      </w:r>
    </w:p>
    <w:p w:rsidR="00984F4B" w:rsidRDefault="0003336C">
      <w:pPr>
        <w:spacing w:before="37"/>
        <w:ind w:left="689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научится: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10"/>
        </w:tabs>
        <w:spacing w:before="45" w:line="276" w:lineRule="auto"/>
        <w:ind w:right="722"/>
        <w:rPr>
          <w:sz w:val="26"/>
        </w:rPr>
      </w:pP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готовить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своей</w:t>
      </w:r>
      <w:r>
        <w:rPr>
          <w:spacing w:val="1"/>
          <w:sz w:val="26"/>
        </w:rPr>
        <w:t xml:space="preserve"> </w:t>
      </w:r>
      <w:r>
        <w:rPr>
          <w:sz w:val="26"/>
        </w:rPr>
        <w:t>семьи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простые</w:t>
      </w:r>
      <w:r>
        <w:rPr>
          <w:spacing w:val="1"/>
          <w:sz w:val="26"/>
        </w:rPr>
        <w:t xml:space="preserve"> </w:t>
      </w:r>
      <w:r>
        <w:rPr>
          <w:sz w:val="26"/>
        </w:rPr>
        <w:t>кулинарные</w:t>
      </w:r>
      <w:r>
        <w:rPr>
          <w:spacing w:val="1"/>
          <w:sz w:val="26"/>
        </w:rPr>
        <w:t xml:space="preserve"> </w:t>
      </w:r>
      <w:r>
        <w:rPr>
          <w:sz w:val="26"/>
        </w:rPr>
        <w:t>блюда</w:t>
      </w:r>
      <w:r>
        <w:rPr>
          <w:spacing w:val="65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сырых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варёных</w:t>
      </w:r>
      <w:r>
        <w:rPr>
          <w:spacing w:val="1"/>
          <w:sz w:val="26"/>
        </w:rPr>
        <w:t xml:space="preserve"> </w:t>
      </w:r>
      <w:r>
        <w:rPr>
          <w:sz w:val="26"/>
        </w:rPr>
        <w:t>овощей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фруктов,</w:t>
      </w:r>
      <w:r>
        <w:rPr>
          <w:spacing w:val="1"/>
          <w:sz w:val="26"/>
        </w:rPr>
        <w:t xml:space="preserve"> </w:t>
      </w:r>
      <w:r>
        <w:rPr>
          <w:sz w:val="26"/>
        </w:rPr>
        <w:t>молока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молочных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продуктов,</w:t>
      </w:r>
      <w:r>
        <w:rPr>
          <w:spacing w:val="65"/>
          <w:sz w:val="26"/>
        </w:rPr>
        <w:t xml:space="preserve"> </w:t>
      </w:r>
      <w:r>
        <w:rPr>
          <w:sz w:val="26"/>
        </w:rPr>
        <w:t>яиц,</w:t>
      </w:r>
      <w:r>
        <w:rPr>
          <w:spacing w:val="1"/>
          <w:sz w:val="26"/>
        </w:rPr>
        <w:t xml:space="preserve"> </w:t>
      </w:r>
      <w:r>
        <w:rPr>
          <w:sz w:val="26"/>
        </w:rPr>
        <w:t>рыбы,</w:t>
      </w:r>
      <w:r>
        <w:rPr>
          <w:spacing w:val="1"/>
          <w:sz w:val="26"/>
        </w:rPr>
        <w:t xml:space="preserve"> </w:t>
      </w:r>
      <w:r>
        <w:rPr>
          <w:sz w:val="26"/>
        </w:rPr>
        <w:t>мяса,</w:t>
      </w:r>
      <w:r>
        <w:rPr>
          <w:spacing w:val="1"/>
          <w:sz w:val="26"/>
        </w:rPr>
        <w:t xml:space="preserve"> </w:t>
      </w:r>
      <w:r>
        <w:rPr>
          <w:sz w:val="26"/>
        </w:rPr>
        <w:t>птицы,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видов</w:t>
      </w:r>
      <w:r>
        <w:rPr>
          <w:spacing w:val="1"/>
          <w:sz w:val="26"/>
        </w:rPr>
        <w:t xml:space="preserve"> </w:t>
      </w:r>
      <w:r>
        <w:rPr>
          <w:sz w:val="26"/>
        </w:rPr>
        <w:t>теста,</w:t>
      </w:r>
      <w:r>
        <w:rPr>
          <w:spacing w:val="1"/>
          <w:sz w:val="26"/>
        </w:rPr>
        <w:t xml:space="preserve"> </w:t>
      </w:r>
      <w:r>
        <w:rPr>
          <w:sz w:val="26"/>
        </w:rPr>
        <w:t>круп,</w:t>
      </w:r>
      <w:r>
        <w:rPr>
          <w:spacing w:val="1"/>
          <w:sz w:val="26"/>
        </w:rPr>
        <w:t xml:space="preserve"> </w:t>
      </w:r>
      <w:r>
        <w:rPr>
          <w:sz w:val="26"/>
        </w:rPr>
        <w:t>бобовых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макаронных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изделий,</w:t>
      </w:r>
      <w:r>
        <w:rPr>
          <w:spacing w:val="1"/>
          <w:sz w:val="26"/>
        </w:rPr>
        <w:t xml:space="preserve"> </w:t>
      </w:r>
      <w:r>
        <w:rPr>
          <w:sz w:val="26"/>
        </w:rPr>
        <w:t>отвечающие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требованиям</w:t>
      </w:r>
      <w:r>
        <w:rPr>
          <w:spacing w:val="1"/>
          <w:sz w:val="26"/>
        </w:rPr>
        <w:t xml:space="preserve"> </w:t>
      </w:r>
      <w:r>
        <w:rPr>
          <w:sz w:val="26"/>
        </w:rPr>
        <w:t>рационального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питания,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соблюдая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правильную технологическую последовательность приготовления, санитарно-</w:t>
      </w:r>
      <w:r>
        <w:rPr>
          <w:spacing w:val="1"/>
          <w:sz w:val="26"/>
        </w:rPr>
        <w:t xml:space="preserve"> </w:t>
      </w:r>
      <w:r>
        <w:rPr>
          <w:sz w:val="26"/>
        </w:rPr>
        <w:t>гигиенические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и правила</w:t>
      </w:r>
      <w:r>
        <w:rPr>
          <w:spacing w:val="-2"/>
          <w:sz w:val="26"/>
        </w:rPr>
        <w:t xml:space="preserve"> </w:t>
      </w:r>
      <w:r>
        <w:rPr>
          <w:sz w:val="26"/>
        </w:rPr>
        <w:t>безопасной работы.</w:t>
      </w:r>
    </w:p>
    <w:p w:rsidR="00984F4B" w:rsidRDefault="00984F4B">
      <w:pPr>
        <w:pStyle w:val="a3"/>
        <w:spacing w:before="8"/>
        <w:ind w:left="0"/>
        <w:rPr>
          <w:sz w:val="29"/>
        </w:rPr>
      </w:pPr>
    </w:p>
    <w:p w:rsidR="00984F4B" w:rsidRDefault="0003336C">
      <w:pPr>
        <w:ind w:left="689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научиться: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10"/>
        </w:tabs>
        <w:spacing w:before="45" w:line="273" w:lineRule="auto"/>
        <w:ind w:right="732"/>
        <w:rPr>
          <w:sz w:val="26"/>
        </w:rPr>
      </w:pPr>
      <w:r>
        <w:rPr>
          <w:sz w:val="26"/>
        </w:rPr>
        <w:t>составлять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рацион</w:t>
      </w:r>
      <w:r>
        <w:rPr>
          <w:spacing w:val="1"/>
          <w:sz w:val="26"/>
        </w:rPr>
        <w:t xml:space="preserve"> </w:t>
      </w:r>
      <w:r>
        <w:rPr>
          <w:sz w:val="26"/>
        </w:rPr>
        <w:t>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физиологических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организма;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10"/>
        </w:tabs>
        <w:spacing w:before="4" w:line="273" w:lineRule="auto"/>
        <w:ind w:right="725"/>
        <w:rPr>
          <w:sz w:val="26"/>
        </w:rPr>
      </w:pPr>
      <w:r>
        <w:rPr>
          <w:sz w:val="26"/>
        </w:rPr>
        <w:t>выбирать пищевые продукты для удовлетворения потребностей организма в</w:t>
      </w:r>
      <w:r>
        <w:rPr>
          <w:spacing w:val="1"/>
          <w:sz w:val="26"/>
        </w:rPr>
        <w:t xml:space="preserve"> </w:t>
      </w:r>
      <w:r>
        <w:rPr>
          <w:sz w:val="26"/>
        </w:rPr>
        <w:t>белках, углеводах, жирах, витаминах, минеральных веществах; организовывать</w:t>
      </w:r>
      <w:r>
        <w:rPr>
          <w:spacing w:val="-63"/>
          <w:sz w:val="26"/>
        </w:rPr>
        <w:t xml:space="preserve"> </w:t>
      </w:r>
      <w:r>
        <w:rPr>
          <w:sz w:val="26"/>
        </w:rPr>
        <w:t>своё</w:t>
      </w:r>
      <w:r>
        <w:rPr>
          <w:spacing w:val="1"/>
          <w:sz w:val="26"/>
        </w:rPr>
        <w:t xml:space="preserve"> </w:t>
      </w:r>
      <w:r>
        <w:rPr>
          <w:sz w:val="26"/>
        </w:rPr>
        <w:t>рациональное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домашних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условиях;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различные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способы</w:t>
      </w:r>
      <w:r>
        <w:rPr>
          <w:spacing w:val="1"/>
          <w:sz w:val="26"/>
        </w:rPr>
        <w:t xml:space="preserve"> </w:t>
      </w:r>
      <w:r>
        <w:rPr>
          <w:sz w:val="26"/>
        </w:rPr>
        <w:t>обработки</w:t>
      </w:r>
      <w:r>
        <w:rPr>
          <w:spacing w:val="1"/>
          <w:sz w:val="26"/>
        </w:rPr>
        <w:t xml:space="preserve"> </w:t>
      </w:r>
      <w:r>
        <w:rPr>
          <w:sz w:val="26"/>
        </w:rPr>
        <w:t>пищевых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продуктов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целью</w:t>
      </w:r>
      <w:r>
        <w:rPr>
          <w:spacing w:val="1"/>
          <w:sz w:val="26"/>
        </w:rPr>
        <w:t xml:space="preserve"> </w:t>
      </w:r>
      <w:r>
        <w:rPr>
          <w:sz w:val="26"/>
        </w:rPr>
        <w:t>сохранения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66"/>
          <w:sz w:val="26"/>
        </w:rPr>
        <w:t xml:space="preserve"> </w:t>
      </w:r>
      <w:r>
        <w:rPr>
          <w:sz w:val="26"/>
        </w:rPr>
        <w:t>них</w:t>
      </w:r>
      <w:r>
        <w:rPr>
          <w:spacing w:val="1"/>
          <w:sz w:val="26"/>
        </w:rPr>
        <w:t xml:space="preserve"> </w:t>
      </w:r>
      <w:r>
        <w:rPr>
          <w:sz w:val="26"/>
        </w:rPr>
        <w:t>питательных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веществ;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10"/>
        </w:tabs>
        <w:spacing w:before="11"/>
        <w:ind w:hanging="361"/>
        <w:rPr>
          <w:sz w:val="26"/>
        </w:rPr>
      </w:pPr>
      <w:r>
        <w:rPr>
          <w:sz w:val="26"/>
        </w:rPr>
        <w:t>применять</w:t>
      </w:r>
      <w:r>
        <w:rPr>
          <w:spacing w:val="33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35"/>
          <w:sz w:val="26"/>
        </w:rPr>
        <w:t xml:space="preserve"> </w:t>
      </w:r>
      <w:r>
        <w:rPr>
          <w:sz w:val="26"/>
        </w:rPr>
        <w:t>виды</w:t>
      </w:r>
      <w:r>
        <w:rPr>
          <w:spacing w:val="33"/>
          <w:sz w:val="26"/>
        </w:rPr>
        <w:t xml:space="preserve"> </w:t>
      </w:r>
      <w:r>
        <w:rPr>
          <w:sz w:val="26"/>
        </w:rPr>
        <w:t>и</w:t>
      </w:r>
      <w:r>
        <w:rPr>
          <w:spacing w:val="33"/>
          <w:sz w:val="26"/>
        </w:rPr>
        <w:t xml:space="preserve"> </w:t>
      </w:r>
      <w:r>
        <w:rPr>
          <w:sz w:val="26"/>
        </w:rPr>
        <w:t>способы</w:t>
      </w:r>
      <w:r>
        <w:rPr>
          <w:spacing w:val="39"/>
          <w:sz w:val="26"/>
        </w:rPr>
        <w:t xml:space="preserve"> </w:t>
      </w:r>
      <w:r>
        <w:rPr>
          <w:sz w:val="26"/>
        </w:rPr>
        <w:t>консервирования</w:t>
      </w:r>
      <w:r>
        <w:rPr>
          <w:spacing w:val="34"/>
          <w:sz w:val="26"/>
        </w:rPr>
        <w:t xml:space="preserve"> </w:t>
      </w:r>
      <w:r>
        <w:rPr>
          <w:sz w:val="26"/>
        </w:rPr>
        <w:t>и</w:t>
      </w:r>
      <w:r>
        <w:rPr>
          <w:spacing w:val="35"/>
          <w:sz w:val="26"/>
        </w:rPr>
        <w:t xml:space="preserve"> </w:t>
      </w:r>
      <w:r>
        <w:rPr>
          <w:sz w:val="26"/>
        </w:rPr>
        <w:t>заготовки</w:t>
      </w:r>
      <w:r>
        <w:rPr>
          <w:spacing w:val="33"/>
          <w:sz w:val="26"/>
        </w:rPr>
        <w:t xml:space="preserve"> </w:t>
      </w:r>
      <w:r>
        <w:rPr>
          <w:sz w:val="26"/>
        </w:rPr>
        <w:t>пищевых</w:t>
      </w:r>
    </w:p>
    <w:p w:rsidR="00984F4B" w:rsidRDefault="00984F4B">
      <w:pPr>
        <w:jc w:val="both"/>
        <w:rPr>
          <w:sz w:val="26"/>
        </w:rPr>
        <w:sectPr w:rsidR="00984F4B">
          <w:headerReference w:type="default" r:id="rId102"/>
          <w:pgSz w:w="11900" w:h="16850"/>
          <w:pgMar w:top="360" w:right="0" w:bottom="280" w:left="900" w:header="0" w:footer="0" w:gutter="0"/>
          <w:cols w:space="720"/>
        </w:sectPr>
      </w:pPr>
    </w:p>
    <w:p w:rsidR="00984F4B" w:rsidRDefault="0003336C">
      <w:pPr>
        <w:pStyle w:val="a3"/>
        <w:spacing w:before="59"/>
        <w:jc w:val="both"/>
      </w:pPr>
      <w:r>
        <w:lastRenderedPageBreak/>
        <w:t>продуктов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домашних</w:t>
      </w:r>
      <w:r>
        <w:rPr>
          <w:spacing w:val="-2"/>
        </w:rPr>
        <w:t xml:space="preserve"> </w:t>
      </w:r>
      <w:r>
        <w:t>условиях;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10"/>
        </w:tabs>
        <w:spacing w:before="40" w:line="273" w:lineRule="auto"/>
        <w:ind w:right="730"/>
        <w:rPr>
          <w:sz w:val="26"/>
        </w:rPr>
      </w:pPr>
      <w:r>
        <w:rPr>
          <w:spacing w:val="-1"/>
          <w:w w:val="99"/>
          <w:sz w:val="26"/>
        </w:rPr>
        <w:t>э</w:t>
      </w:r>
      <w:r>
        <w:rPr>
          <w:spacing w:val="-2"/>
          <w:w w:val="99"/>
          <w:sz w:val="26"/>
        </w:rPr>
        <w:t>к</w:t>
      </w:r>
      <w:r>
        <w:rPr>
          <w:w w:val="99"/>
          <w:sz w:val="26"/>
        </w:rPr>
        <w:t>он</w:t>
      </w:r>
      <w:r>
        <w:rPr>
          <w:spacing w:val="2"/>
          <w:w w:val="99"/>
          <w:sz w:val="26"/>
        </w:rPr>
        <w:t>о</w:t>
      </w:r>
      <w:r>
        <w:rPr>
          <w:spacing w:val="-1"/>
          <w:w w:val="99"/>
          <w:sz w:val="26"/>
        </w:rPr>
        <w:t>ми</w:t>
      </w:r>
      <w:r>
        <w:rPr>
          <w:spacing w:val="2"/>
          <w:w w:val="99"/>
          <w:sz w:val="26"/>
        </w:rPr>
        <w:t>т</w:t>
      </w:r>
      <w:r>
        <w:rPr>
          <w:w w:val="99"/>
          <w:sz w:val="26"/>
        </w:rPr>
        <w:t>ь</w:t>
      </w:r>
      <w:r>
        <w:rPr>
          <w:sz w:val="26"/>
        </w:rPr>
        <w:t xml:space="preserve">  </w:t>
      </w:r>
      <w:r>
        <w:rPr>
          <w:spacing w:val="20"/>
          <w:sz w:val="26"/>
        </w:rPr>
        <w:t xml:space="preserve"> </w:t>
      </w:r>
      <w:r>
        <w:rPr>
          <w:spacing w:val="-1"/>
          <w:w w:val="99"/>
          <w:sz w:val="26"/>
        </w:rPr>
        <w:t>э</w:t>
      </w:r>
      <w:r>
        <w:rPr>
          <w:w w:val="99"/>
          <w:sz w:val="26"/>
        </w:rPr>
        <w:t>л</w:t>
      </w:r>
      <w:r>
        <w:rPr>
          <w:spacing w:val="2"/>
          <w:w w:val="99"/>
          <w:sz w:val="26"/>
        </w:rPr>
        <w:t>е</w:t>
      </w:r>
      <w:r>
        <w:rPr>
          <w:spacing w:val="-2"/>
          <w:w w:val="99"/>
          <w:sz w:val="26"/>
        </w:rPr>
        <w:t>к</w:t>
      </w:r>
      <w:r>
        <w:rPr>
          <w:spacing w:val="1"/>
          <w:w w:val="99"/>
          <w:sz w:val="26"/>
        </w:rPr>
        <w:t>т</w:t>
      </w:r>
      <w:r>
        <w:rPr>
          <w:w w:val="99"/>
          <w:sz w:val="26"/>
        </w:rPr>
        <w:t>ри</w:t>
      </w:r>
      <w:r>
        <w:rPr>
          <w:spacing w:val="1"/>
          <w:w w:val="99"/>
          <w:sz w:val="26"/>
        </w:rPr>
        <w:t>ч</w:t>
      </w:r>
      <w:r>
        <w:rPr>
          <w:w w:val="99"/>
          <w:sz w:val="26"/>
        </w:rPr>
        <w:t>ес</w:t>
      </w:r>
      <w:r>
        <w:rPr>
          <w:spacing w:val="3"/>
          <w:w w:val="99"/>
          <w:sz w:val="26"/>
        </w:rPr>
        <w:t>к</w:t>
      </w:r>
      <w:r>
        <w:rPr>
          <w:spacing w:val="-5"/>
          <w:w w:val="99"/>
          <w:sz w:val="26"/>
        </w:rPr>
        <w:t>у</w:t>
      </w:r>
      <w:r>
        <w:rPr>
          <w:w w:val="99"/>
          <w:sz w:val="26"/>
        </w:rPr>
        <w:t>ю</w:t>
      </w:r>
      <w:r>
        <w:rPr>
          <w:sz w:val="26"/>
        </w:rPr>
        <w:t xml:space="preserve">  </w:t>
      </w:r>
      <w:r>
        <w:rPr>
          <w:spacing w:val="21"/>
          <w:sz w:val="26"/>
        </w:rPr>
        <w:t xml:space="preserve"> </w:t>
      </w:r>
      <w:r>
        <w:rPr>
          <w:spacing w:val="-1"/>
          <w:w w:val="99"/>
          <w:sz w:val="26"/>
        </w:rPr>
        <w:t>э</w:t>
      </w:r>
      <w:r>
        <w:rPr>
          <w:spacing w:val="2"/>
          <w:w w:val="99"/>
          <w:sz w:val="26"/>
        </w:rPr>
        <w:t>н</w:t>
      </w:r>
      <w:r>
        <w:rPr>
          <w:w w:val="99"/>
          <w:sz w:val="26"/>
        </w:rPr>
        <w:t>ергию</w:t>
      </w:r>
      <w:r>
        <w:rPr>
          <w:sz w:val="26"/>
        </w:rPr>
        <w:t xml:space="preserve">  </w:t>
      </w:r>
      <w:r>
        <w:rPr>
          <w:spacing w:val="21"/>
          <w:sz w:val="26"/>
        </w:rPr>
        <w:t xml:space="preserve"> </w:t>
      </w:r>
      <w:r>
        <w:rPr>
          <w:spacing w:val="-1"/>
          <w:w w:val="99"/>
          <w:sz w:val="26"/>
        </w:rPr>
        <w:t>п</w:t>
      </w:r>
      <w:r>
        <w:rPr>
          <w:spacing w:val="2"/>
          <w:w w:val="99"/>
          <w:sz w:val="26"/>
        </w:rPr>
        <w:t>р</w:t>
      </w:r>
      <w:r>
        <w:rPr>
          <w:w w:val="99"/>
          <w:sz w:val="26"/>
        </w:rPr>
        <w:t>и</w:t>
      </w:r>
      <w:r>
        <w:rPr>
          <w:sz w:val="26"/>
        </w:rPr>
        <w:t xml:space="preserve">  </w:t>
      </w:r>
      <w:r>
        <w:rPr>
          <w:spacing w:val="21"/>
          <w:sz w:val="26"/>
        </w:rPr>
        <w:t xml:space="preserve"> </w:t>
      </w:r>
      <w:r>
        <w:rPr>
          <w:w w:val="99"/>
          <w:sz w:val="26"/>
        </w:rPr>
        <w:t>обрабо</w:t>
      </w:r>
      <w:r>
        <w:rPr>
          <w:spacing w:val="1"/>
          <w:w w:val="99"/>
          <w:sz w:val="26"/>
        </w:rPr>
        <w:t>т</w:t>
      </w:r>
      <w:r>
        <w:rPr>
          <w:spacing w:val="-2"/>
          <w:w w:val="99"/>
          <w:sz w:val="26"/>
        </w:rPr>
        <w:t>к</w:t>
      </w:r>
      <w:r>
        <w:rPr>
          <w:w w:val="99"/>
          <w:sz w:val="26"/>
        </w:rPr>
        <w:t>е</w:t>
      </w:r>
      <w:r>
        <w:rPr>
          <w:sz w:val="26"/>
        </w:rPr>
        <w:t xml:space="preserve">  </w:t>
      </w:r>
      <w:r>
        <w:rPr>
          <w:spacing w:val="21"/>
          <w:sz w:val="26"/>
        </w:rPr>
        <w:t xml:space="preserve"> </w:t>
      </w:r>
      <w:r>
        <w:rPr>
          <w:spacing w:val="-1"/>
          <w:w w:val="99"/>
          <w:sz w:val="26"/>
        </w:rPr>
        <w:t>п</w:t>
      </w:r>
      <w:r>
        <w:rPr>
          <w:w w:val="99"/>
          <w:sz w:val="26"/>
        </w:rPr>
        <w:t>ищ</w:t>
      </w:r>
      <w:r>
        <w:rPr>
          <w:spacing w:val="1"/>
          <w:w w:val="99"/>
          <w:sz w:val="26"/>
        </w:rPr>
        <w:t>е</w:t>
      </w:r>
      <w:r>
        <w:rPr>
          <w:spacing w:val="2"/>
          <w:w w:val="99"/>
          <w:sz w:val="26"/>
        </w:rPr>
        <w:t>в</w:t>
      </w:r>
      <w:r>
        <w:rPr>
          <w:w w:val="99"/>
          <w:sz w:val="26"/>
        </w:rPr>
        <w:t>ых</w:t>
      </w:r>
      <w:r>
        <w:rPr>
          <w:sz w:val="26"/>
        </w:rPr>
        <w:t xml:space="preserve">  </w:t>
      </w:r>
      <w:r>
        <w:rPr>
          <w:spacing w:val="20"/>
          <w:sz w:val="26"/>
        </w:rPr>
        <w:t xml:space="preserve"> </w:t>
      </w:r>
      <w:r>
        <w:rPr>
          <w:spacing w:val="-1"/>
          <w:w w:val="99"/>
          <w:sz w:val="26"/>
        </w:rPr>
        <w:t>про</w:t>
      </w:r>
      <w:r>
        <w:rPr>
          <w:spacing w:val="5"/>
          <w:w w:val="99"/>
          <w:sz w:val="26"/>
        </w:rPr>
        <w:t>д</w:t>
      </w:r>
      <w:r>
        <w:rPr>
          <w:spacing w:val="-5"/>
          <w:w w:val="99"/>
          <w:sz w:val="26"/>
        </w:rPr>
        <w:t>у</w:t>
      </w:r>
      <w:r>
        <w:rPr>
          <w:spacing w:val="1"/>
          <w:w w:val="99"/>
          <w:sz w:val="26"/>
        </w:rPr>
        <w:t>к</w:t>
      </w:r>
      <w:r>
        <w:rPr>
          <w:spacing w:val="-17"/>
          <w:w w:val="99"/>
          <w:sz w:val="26"/>
        </w:rPr>
        <w:t>т</w:t>
      </w:r>
      <w:r>
        <w:rPr>
          <w:spacing w:val="-95"/>
          <w:position w:val="6"/>
        </w:rPr>
        <w:t>1</w:t>
      </w:r>
      <w:r>
        <w:rPr>
          <w:spacing w:val="-36"/>
          <w:w w:val="99"/>
          <w:sz w:val="26"/>
        </w:rPr>
        <w:t>о</w:t>
      </w:r>
      <w:r>
        <w:rPr>
          <w:spacing w:val="-76"/>
          <w:position w:val="6"/>
        </w:rPr>
        <w:t>1</w:t>
      </w:r>
      <w:r>
        <w:rPr>
          <w:spacing w:val="-48"/>
          <w:w w:val="99"/>
          <w:sz w:val="26"/>
        </w:rPr>
        <w:t>в</w:t>
      </w:r>
      <w:r>
        <w:rPr>
          <w:spacing w:val="-64"/>
          <w:position w:val="6"/>
        </w:rPr>
        <w:t>3</w:t>
      </w:r>
      <w:r>
        <w:rPr>
          <w:w w:val="99"/>
          <w:sz w:val="26"/>
        </w:rPr>
        <w:t xml:space="preserve">; </w:t>
      </w:r>
      <w:r>
        <w:rPr>
          <w:sz w:val="26"/>
        </w:rPr>
        <w:t>оформлять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приготовленные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блюда,</w:t>
      </w:r>
      <w:r>
        <w:rPr>
          <w:spacing w:val="1"/>
          <w:sz w:val="26"/>
        </w:rPr>
        <w:t xml:space="preserve"> </w:t>
      </w:r>
      <w:r>
        <w:rPr>
          <w:sz w:val="26"/>
        </w:rPr>
        <w:t>сервировать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стол;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1"/>
          <w:sz w:val="26"/>
        </w:rPr>
        <w:t xml:space="preserve"> </w:t>
      </w:r>
      <w:r>
        <w:rPr>
          <w:sz w:val="26"/>
        </w:rPr>
        <w:t>этикета</w:t>
      </w:r>
      <w:r>
        <w:rPr>
          <w:spacing w:val="-2"/>
          <w:sz w:val="26"/>
        </w:rPr>
        <w:t xml:space="preserve"> </w:t>
      </w:r>
      <w:r>
        <w:rPr>
          <w:sz w:val="26"/>
        </w:rPr>
        <w:t>за</w:t>
      </w:r>
      <w:r>
        <w:rPr>
          <w:spacing w:val="-1"/>
          <w:sz w:val="26"/>
        </w:rPr>
        <w:t xml:space="preserve"> </w:t>
      </w:r>
      <w:r>
        <w:rPr>
          <w:sz w:val="26"/>
        </w:rPr>
        <w:t>столом;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10"/>
        </w:tabs>
        <w:spacing w:before="5" w:line="273" w:lineRule="auto"/>
        <w:ind w:right="724"/>
        <w:rPr>
          <w:sz w:val="26"/>
        </w:rPr>
      </w:pPr>
      <w:r>
        <w:rPr>
          <w:sz w:val="26"/>
        </w:rPr>
        <w:t>определять виды экологического загрязнения пищевых продуктов; 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влияние</w:t>
      </w:r>
      <w:r>
        <w:rPr>
          <w:spacing w:val="-2"/>
          <w:sz w:val="26"/>
        </w:rPr>
        <w:t xml:space="preserve"> </w:t>
      </w:r>
      <w:r>
        <w:rPr>
          <w:sz w:val="26"/>
        </w:rPr>
        <w:t>техногенной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сферы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окружающую</w:t>
      </w:r>
      <w:r>
        <w:rPr>
          <w:spacing w:val="-1"/>
          <w:sz w:val="26"/>
        </w:rPr>
        <w:t xml:space="preserve"> </w:t>
      </w:r>
      <w:r>
        <w:rPr>
          <w:sz w:val="26"/>
        </w:rPr>
        <w:t>среду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здоровье</w:t>
      </w:r>
      <w:r>
        <w:rPr>
          <w:spacing w:val="-2"/>
          <w:sz w:val="26"/>
        </w:rPr>
        <w:t xml:space="preserve"> </w:t>
      </w:r>
      <w:r>
        <w:rPr>
          <w:sz w:val="26"/>
        </w:rPr>
        <w:t>человека;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10"/>
        </w:tabs>
        <w:spacing w:before="4" w:line="273" w:lineRule="auto"/>
        <w:ind w:right="728"/>
        <w:rPr>
          <w:sz w:val="26"/>
        </w:rPr>
      </w:pPr>
      <w:r>
        <w:rPr>
          <w:sz w:val="26"/>
        </w:rPr>
        <w:t>выполнять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предотвращению</w:t>
      </w:r>
      <w:r>
        <w:rPr>
          <w:spacing w:val="1"/>
          <w:sz w:val="26"/>
        </w:rPr>
        <w:t xml:space="preserve"> </w:t>
      </w:r>
      <w:r>
        <w:rPr>
          <w:sz w:val="26"/>
        </w:rPr>
        <w:t>негативного</w:t>
      </w:r>
      <w:r>
        <w:rPr>
          <w:spacing w:val="66"/>
          <w:sz w:val="26"/>
        </w:rPr>
        <w:t xml:space="preserve"> </w:t>
      </w:r>
      <w:r>
        <w:rPr>
          <w:sz w:val="26"/>
        </w:rPr>
        <w:t>влияния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техногенной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сферы на</w:t>
      </w:r>
      <w:r>
        <w:rPr>
          <w:spacing w:val="-2"/>
          <w:sz w:val="26"/>
        </w:rPr>
        <w:t xml:space="preserve"> </w:t>
      </w:r>
      <w:r>
        <w:rPr>
          <w:sz w:val="26"/>
        </w:rPr>
        <w:t>окружающую</w:t>
      </w:r>
      <w:r>
        <w:rPr>
          <w:spacing w:val="-1"/>
          <w:sz w:val="26"/>
        </w:rPr>
        <w:t xml:space="preserve"> </w:t>
      </w:r>
      <w:r>
        <w:rPr>
          <w:sz w:val="26"/>
        </w:rPr>
        <w:t>среду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здоровье человека.</w:t>
      </w:r>
    </w:p>
    <w:p w:rsidR="00984F4B" w:rsidRDefault="00984F4B">
      <w:pPr>
        <w:pStyle w:val="a3"/>
        <w:spacing w:before="6"/>
        <w:ind w:left="0"/>
        <w:rPr>
          <w:sz w:val="30"/>
        </w:rPr>
      </w:pPr>
    </w:p>
    <w:p w:rsidR="00984F4B" w:rsidRDefault="0003336C">
      <w:pPr>
        <w:pStyle w:val="4"/>
        <w:ind w:left="689"/>
      </w:pPr>
      <w:r>
        <w:t>Создание</w:t>
      </w:r>
      <w:r>
        <w:rPr>
          <w:spacing w:val="-6"/>
        </w:rPr>
        <w:t xml:space="preserve"> </w:t>
      </w:r>
      <w:r>
        <w:t>изделий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текстильных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поделочных</w:t>
      </w:r>
      <w:r>
        <w:rPr>
          <w:spacing w:val="-3"/>
        </w:rPr>
        <w:t xml:space="preserve"> </w:t>
      </w:r>
      <w:r>
        <w:t>материалов</w:t>
      </w:r>
    </w:p>
    <w:p w:rsidR="00984F4B" w:rsidRDefault="0003336C">
      <w:pPr>
        <w:spacing w:before="37"/>
        <w:ind w:left="689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научится: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10"/>
        </w:tabs>
        <w:spacing w:before="48" w:line="273" w:lineRule="auto"/>
        <w:ind w:right="727"/>
        <w:rPr>
          <w:sz w:val="26"/>
        </w:rPr>
      </w:pPr>
      <w:r>
        <w:rPr>
          <w:sz w:val="26"/>
        </w:rPr>
        <w:t>изготавливать с помощью ручных инструментов и оборудования для швейных</w:t>
      </w:r>
      <w:r>
        <w:rPr>
          <w:spacing w:val="1"/>
          <w:sz w:val="26"/>
        </w:rPr>
        <w:t xml:space="preserve"> </w:t>
      </w:r>
      <w:r>
        <w:rPr>
          <w:sz w:val="26"/>
        </w:rPr>
        <w:t>и декоративно-прикладных работ, швейной машины простые по конструкции</w:t>
      </w:r>
      <w:r>
        <w:rPr>
          <w:spacing w:val="1"/>
          <w:sz w:val="26"/>
        </w:rPr>
        <w:t xml:space="preserve"> </w:t>
      </w:r>
      <w:r>
        <w:rPr>
          <w:sz w:val="26"/>
        </w:rPr>
        <w:t>модели</w:t>
      </w:r>
      <w:r>
        <w:rPr>
          <w:spacing w:val="-1"/>
          <w:sz w:val="26"/>
        </w:rPr>
        <w:t xml:space="preserve"> </w:t>
      </w:r>
      <w:r>
        <w:rPr>
          <w:sz w:val="26"/>
        </w:rPr>
        <w:t>швейных</w:t>
      </w:r>
      <w:r>
        <w:rPr>
          <w:spacing w:val="-2"/>
          <w:sz w:val="26"/>
        </w:rPr>
        <w:t xml:space="preserve"> </w:t>
      </w:r>
      <w:r>
        <w:rPr>
          <w:sz w:val="26"/>
        </w:rPr>
        <w:t>изделий,</w:t>
      </w:r>
      <w:r>
        <w:rPr>
          <w:spacing w:val="-2"/>
          <w:sz w:val="26"/>
        </w:rPr>
        <w:t xml:space="preserve"> </w:t>
      </w:r>
      <w:r>
        <w:rPr>
          <w:sz w:val="26"/>
        </w:rPr>
        <w:t>пользуясь технологической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документацией;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10"/>
        </w:tabs>
        <w:spacing w:before="4"/>
        <w:ind w:hanging="361"/>
        <w:rPr>
          <w:sz w:val="26"/>
        </w:rPr>
      </w:pPr>
      <w:r>
        <w:rPr>
          <w:sz w:val="26"/>
        </w:rPr>
        <w:t>выполнять</w:t>
      </w:r>
      <w:r>
        <w:rPr>
          <w:spacing w:val="-6"/>
          <w:sz w:val="26"/>
        </w:rPr>
        <w:t xml:space="preserve"> </w:t>
      </w:r>
      <w:r>
        <w:rPr>
          <w:sz w:val="26"/>
        </w:rPr>
        <w:t>влажно-тепловую</w:t>
      </w:r>
      <w:r>
        <w:rPr>
          <w:spacing w:val="-2"/>
          <w:sz w:val="26"/>
        </w:rPr>
        <w:t xml:space="preserve"> </w:t>
      </w:r>
      <w:r>
        <w:rPr>
          <w:sz w:val="26"/>
        </w:rPr>
        <w:t>обработку</w:t>
      </w:r>
      <w:r>
        <w:rPr>
          <w:spacing w:val="-8"/>
          <w:sz w:val="26"/>
        </w:rPr>
        <w:t xml:space="preserve"> </w:t>
      </w:r>
      <w:r>
        <w:rPr>
          <w:sz w:val="26"/>
        </w:rPr>
        <w:t>швейных</w:t>
      </w:r>
      <w:r>
        <w:rPr>
          <w:spacing w:val="-5"/>
          <w:sz w:val="26"/>
        </w:rPr>
        <w:t xml:space="preserve"> </w:t>
      </w:r>
      <w:r>
        <w:rPr>
          <w:sz w:val="26"/>
        </w:rPr>
        <w:t>изделий.</w:t>
      </w:r>
    </w:p>
    <w:p w:rsidR="00984F4B" w:rsidRDefault="00984F4B">
      <w:pPr>
        <w:pStyle w:val="a3"/>
        <w:spacing w:before="9"/>
        <w:ind w:left="0"/>
        <w:rPr>
          <w:sz w:val="33"/>
        </w:rPr>
      </w:pPr>
    </w:p>
    <w:p w:rsidR="00984F4B" w:rsidRDefault="0003336C">
      <w:pPr>
        <w:spacing w:before="1"/>
        <w:ind w:left="689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научиться: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09"/>
          <w:tab w:val="left" w:pos="1410"/>
        </w:tabs>
        <w:spacing w:before="44" w:line="273" w:lineRule="auto"/>
        <w:ind w:right="730"/>
        <w:jc w:val="left"/>
        <w:rPr>
          <w:sz w:val="26"/>
        </w:rPr>
      </w:pPr>
      <w:r>
        <w:rPr>
          <w:sz w:val="26"/>
        </w:rPr>
        <w:t>выполнять несложные приёмы моделирования швейных изделий, в том числе с</w:t>
      </w:r>
      <w:r>
        <w:rPr>
          <w:spacing w:val="-62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-2"/>
          <w:sz w:val="26"/>
        </w:rPr>
        <w:t xml:space="preserve"> </w:t>
      </w:r>
      <w:r>
        <w:rPr>
          <w:sz w:val="26"/>
        </w:rPr>
        <w:t>традиций народного костюма;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09"/>
          <w:tab w:val="left" w:pos="1410"/>
        </w:tabs>
        <w:spacing w:before="2" w:line="273" w:lineRule="auto"/>
        <w:ind w:right="725"/>
        <w:jc w:val="left"/>
        <w:rPr>
          <w:sz w:val="26"/>
        </w:rPr>
      </w:pPr>
      <w:r>
        <w:rPr>
          <w:sz w:val="26"/>
        </w:rPr>
        <w:t>использовать</w:t>
      </w:r>
      <w:r>
        <w:rPr>
          <w:spacing w:val="8"/>
          <w:sz w:val="26"/>
        </w:rPr>
        <w:t xml:space="preserve"> </w:t>
      </w:r>
      <w:r>
        <w:rPr>
          <w:sz w:val="26"/>
        </w:rPr>
        <w:t>при</w:t>
      </w:r>
      <w:r>
        <w:rPr>
          <w:spacing w:val="12"/>
          <w:sz w:val="26"/>
        </w:rPr>
        <w:t xml:space="preserve"> </w:t>
      </w:r>
      <w:r>
        <w:rPr>
          <w:sz w:val="26"/>
        </w:rPr>
        <w:t>моделировании</w:t>
      </w:r>
      <w:r>
        <w:rPr>
          <w:spacing w:val="9"/>
          <w:sz w:val="26"/>
        </w:rPr>
        <w:t xml:space="preserve"> </w:t>
      </w:r>
      <w:r>
        <w:rPr>
          <w:sz w:val="26"/>
        </w:rPr>
        <w:t>зрительные</w:t>
      </w:r>
      <w:r>
        <w:rPr>
          <w:spacing w:val="10"/>
          <w:sz w:val="26"/>
        </w:rPr>
        <w:t xml:space="preserve"> </w:t>
      </w:r>
      <w:r>
        <w:rPr>
          <w:sz w:val="26"/>
        </w:rPr>
        <w:t>иллюзии</w:t>
      </w:r>
      <w:r>
        <w:rPr>
          <w:spacing w:val="10"/>
          <w:sz w:val="26"/>
        </w:rPr>
        <w:t xml:space="preserve"> </w:t>
      </w:r>
      <w:r>
        <w:rPr>
          <w:sz w:val="26"/>
        </w:rPr>
        <w:t>в</w:t>
      </w:r>
      <w:r>
        <w:rPr>
          <w:spacing w:val="9"/>
          <w:sz w:val="26"/>
        </w:rPr>
        <w:t xml:space="preserve"> </w:t>
      </w:r>
      <w:r>
        <w:rPr>
          <w:sz w:val="26"/>
        </w:rPr>
        <w:t>одежде;</w:t>
      </w:r>
      <w:r>
        <w:rPr>
          <w:spacing w:val="9"/>
          <w:sz w:val="26"/>
        </w:rPr>
        <w:t xml:space="preserve"> </w:t>
      </w:r>
      <w:r>
        <w:rPr>
          <w:sz w:val="26"/>
        </w:rPr>
        <w:t>определять</w:t>
      </w:r>
      <w:r>
        <w:rPr>
          <w:spacing w:val="9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исправлять</w:t>
      </w:r>
      <w:r>
        <w:rPr>
          <w:spacing w:val="-3"/>
          <w:sz w:val="26"/>
        </w:rPr>
        <w:t xml:space="preserve"> </w:t>
      </w:r>
      <w:r>
        <w:rPr>
          <w:sz w:val="26"/>
        </w:rPr>
        <w:t>дефекты</w:t>
      </w:r>
      <w:r>
        <w:rPr>
          <w:spacing w:val="2"/>
          <w:sz w:val="26"/>
        </w:rPr>
        <w:t xml:space="preserve"> </w:t>
      </w:r>
      <w:r>
        <w:rPr>
          <w:sz w:val="26"/>
        </w:rPr>
        <w:t>швейных</w:t>
      </w:r>
      <w:r>
        <w:rPr>
          <w:spacing w:val="-1"/>
          <w:sz w:val="26"/>
        </w:rPr>
        <w:t xml:space="preserve"> </w:t>
      </w:r>
      <w:r>
        <w:rPr>
          <w:sz w:val="26"/>
        </w:rPr>
        <w:t>изделий;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09"/>
          <w:tab w:val="left" w:pos="1410"/>
        </w:tabs>
        <w:spacing w:before="2"/>
        <w:ind w:hanging="361"/>
        <w:jc w:val="left"/>
        <w:rPr>
          <w:sz w:val="26"/>
        </w:rPr>
      </w:pPr>
      <w:r>
        <w:rPr>
          <w:sz w:val="26"/>
        </w:rPr>
        <w:t>выполнять</w:t>
      </w:r>
      <w:r>
        <w:rPr>
          <w:spacing w:val="-5"/>
          <w:sz w:val="26"/>
        </w:rPr>
        <w:t xml:space="preserve"> </w:t>
      </w:r>
      <w:r>
        <w:rPr>
          <w:sz w:val="26"/>
        </w:rPr>
        <w:t>художественную</w:t>
      </w:r>
      <w:r>
        <w:rPr>
          <w:spacing w:val="-4"/>
          <w:sz w:val="26"/>
        </w:rPr>
        <w:t xml:space="preserve"> </w:t>
      </w:r>
      <w:r>
        <w:rPr>
          <w:sz w:val="26"/>
        </w:rPr>
        <w:t>отделку</w:t>
      </w:r>
      <w:r>
        <w:rPr>
          <w:spacing w:val="-9"/>
          <w:sz w:val="26"/>
        </w:rPr>
        <w:t xml:space="preserve"> </w:t>
      </w:r>
      <w:r>
        <w:rPr>
          <w:sz w:val="26"/>
        </w:rPr>
        <w:t>швейных</w:t>
      </w:r>
      <w:r>
        <w:rPr>
          <w:spacing w:val="-4"/>
          <w:sz w:val="26"/>
        </w:rPr>
        <w:t xml:space="preserve"> </w:t>
      </w:r>
      <w:r>
        <w:rPr>
          <w:sz w:val="26"/>
        </w:rPr>
        <w:t>изделий;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09"/>
          <w:tab w:val="left" w:pos="1410"/>
        </w:tabs>
        <w:spacing w:before="44" w:line="273" w:lineRule="auto"/>
        <w:ind w:right="724"/>
        <w:jc w:val="left"/>
        <w:rPr>
          <w:sz w:val="26"/>
        </w:rPr>
      </w:pPr>
      <w:r>
        <w:rPr>
          <w:sz w:val="26"/>
        </w:rPr>
        <w:t>изготавливать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изделия</w:t>
      </w:r>
      <w:r>
        <w:rPr>
          <w:spacing w:val="1"/>
          <w:sz w:val="26"/>
        </w:rPr>
        <w:t xml:space="preserve"> </w:t>
      </w:r>
      <w:r>
        <w:rPr>
          <w:sz w:val="26"/>
        </w:rPr>
        <w:t>декоративно-прикладного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искусства,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народных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промыслов;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09"/>
          <w:tab w:val="left" w:pos="1410"/>
        </w:tabs>
        <w:spacing w:before="4"/>
        <w:ind w:hanging="361"/>
        <w:jc w:val="left"/>
        <w:rPr>
          <w:sz w:val="26"/>
        </w:rPr>
      </w:pPr>
      <w:r>
        <w:rPr>
          <w:sz w:val="26"/>
        </w:rPr>
        <w:t>определять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основные стили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одежде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современные</w:t>
      </w:r>
      <w:r>
        <w:rPr>
          <w:spacing w:val="-3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3"/>
          <w:sz w:val="26"/>
        </w:rPr>
        <w:t xml:space="preserve"> </w:t>
      </w:r>
      <w:r>
        <w:rPr>
          <w:sz w:val="26"/>
        </w:rPr>
        <w:t>моды.</w:t>
      </w:r>
    </w:p>
    <w:p w:rsidR="00984F4B" w:rsidRDefault="00984F4B">
      <w:pPr>
        <w:pStyle w:val="a3"/>
        <w:spacing w:before="3"/>
        <w:ind w:left="0"/>
        <w:rPr>
          <w:sz w:val="34"/>
        </w:rPr>
      </w:pPr>
    </w:p>
    <w:p w:rsidR="00984F4B" w:rsidRDefault="0003336C">
      <w:pPr>
        <w:pStyle w:val="4"/>
        <w:ind w:left="689"/>
      </w:pPr>
      <w:r>
        <w:t>Сельскохозяйственные</w:t>
      </w:r>
      <w:r>
        <w:rPr>
          <w:spacing w:val="-8"/>
        </w:rPr>
        <w:t xml:space="preserve"> </w:t>
      </w:r>
      <w:r>
        <w:t>технологии.</w:t>
      </w:r>
      <w:r>
        <w:rPr>
          <w:spacing w:val="50"/>
        </w:rPr>
        <w:t xml:space="preserve"> </w:t>
      </w:r>
      <w:r>
        <w:t>Технологии</w:t>
      </w:r>
      <w:r>
        <w:rPr>
          <w:spacing w:val="-8"/>
        </w:rPr>
        <w:t xml:space="preserve"> </w:t>
      </w:r>
      <w:r>
        <w:t>растениеводства</w:t>
      </w:r>
    </w:p>
    <w:p w:rsidR="00984F4B" w:rsidRDefault="0003336C">
      <w:pPr>
        <w:spacing w:before="37"/>
        <w:ind w:left="689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научится: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10"/>
        </w:tabs>
        <w:spacing w:before="47" w:line="273" w:lineRule="auto"/>
        <w:ind w:right="728"/>
        <w:rPr>
          <w:sz w:val="26"/>
        </w:rPr>
      </w:pP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выращивать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наиболее</w:t>
      </w:r>
      <w:r>
        <w:rPr>
          <w:spacing w:val="1"/>
          <w:sz w:val="26"/>
        </w:rPr>
        <w:t xml:space="preserve"> </w:t>
      </w:r>
      <w:r>
        <w:rPr>
          <w:sz w:val="26"/>
        </w:rPr>
        <w:t>распространённые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регионе</w:t>
      </w:r>
      <w:r>
        <w:rPr>
          <w:spacing w:val="1"/>
          <w:sz w:val="26"/>
        </w:rPr>
        <w:t xml:space="preserve"> </w:t>
      </w:r>
      <w:r>
        <w:rPr>
          <w:sz w:val="26"/>
        </w:rPr>
        <w:t>виды</w:t>
      </w:r>
      <w:r>
        <w:rPr>
          <w:spacing w:val="1"/>
          <w:sz w:val="26"/>
        </w:rPr>
        <w:t xml:space="preserve"> </w:t>
      </w:r>
      <w:r>
        <w:rPr>
          <w:sz w:val="26"/>
        </w:rPr>
        <w:t>сельскохозяйственных растений в условиях личного подсобного хозяйства и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школьного учебно-опытного участка с использованием ручных инструментов,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малогабаритной</w:t>
      </w:r>
      <w:r>
        <w:rPr>
          <w:spacing w:val="1"/>
          <w:sz w:val="26"/>
        </w:rPr>
        <w:t xml:space="preserve"> </w:t>
      </w:r>
      <w:r>
        <w:rPr>
          <w:sz w:val="26"/>
        </w:rPr>
        <w:t>техники,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соблюдая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1"/>
          <w:sz w:val="26"/>
        </w:rPr>
        <w:t xml:space="preserve"> </w:t>
      </w:r>
      <w:r>
        <w:rPr>
          <w:sz w:val="26"/>
        </w:rPr>
        <w:t>труда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охраны</w:t>
      </w:r>
      <w:r>
        <w:rPr>
          <w:spacing w:val="-62"/>
          <w:sz w:val="26"/>
        </w:rPr>
        <w:t xml:space="preserve"> </w:t>
      </w:r>
      <w:r>
        <w:rPr>
          <w:sz w:val="26"/>
        </w:rPr>
        <w:t>окружающей</w:t>
      </w:r>
      <w:r>
        <w:rPr>
          <w:spacing w:val="-2"/>
          <w:sz w:val="26"/>
        </w:rPr>
        <w:t xml:space="preserve"> </w:t>
      </w:r>
      <w:r>
        <w:rPr>
          <w:sz w:val="26"/>
        </w:rPr>
        <w:t>среды;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10"/>
        </w:tabs>
        <w:spacing w:before="12" w:line="273" w:lineRule="auto"/>
        <w:ind w:right="725"/>
        <w:rPr>
          <w:sz w:val="26"/>
        </w:rPr>
      </w:pPr>
      <w:r>
        <w:rPr>
          <w:sz w:val="26"/>
        </w:rPr>
        <w:t>планировать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учебно-опытном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участке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личном</w:t>
      </w:r>
      <w:r>
        <w:rPr>
          <w:spacing w:val="1"/>
          <w:sz w:val="26"/>
        </w:rPr>
        <w:t xml:space="preserve"> </w:t>
      </w:r>
      <w:r>
        <w:rPr>
          <w:sz w:val="26"/>
        </w:rPr>
        <w:t>подсобном хозяйстве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2"/>
          <w:sz w:val="26"/>
        </w:rPr>
        <w:t xml:space="preserve"> </w:t>
      </w:r>
      <w:r>
        <w:rPr>
          <w:sz w:val="26"/>
        </w:rPr>
        <w:t>учётом</w:t>
      </w:r>
      <w:r>
        <w:rPr>
          <w:spacing w:val="-2"/>
          <w:sz w:val="26"/>
        </w:rPr>
        <w:t xml:space="preserve"> </w:t>
      </w:r>
      <w:r>
        <w:rPr>
          <w:sz w:val="26"/>
        </w:rPr>
        <w:t>севооборотов.</w:t>
      </w:r>
    </w:p>
    <w:p w:rsidR="00984F4B" w:rsidRDefault="00984F4B">
      <w:pPr>
        <w:pStyle w:val="a3"/>
        <w:spacing w:before="10"/>
        <w:ind w:left="0"/>
        <w:rPr>
          <w:sz w:val="29"/>
        </w:rPr>
      </w:pPr>
    </w:p>
    <w:p w:rsidR="00984F4B" w:rsidRDefault="0003336C">
      <w:pPr>
        <w:spacing w:before="1"/>
        <w:ind w:left="689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научиться: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10"/>
        </w:tabs>
        <w:spacing w:before="44" w:line="276" w:lineRule="auto"/>
        <w:ind w:right="728"/>
        <w:rPr>
          <w:sz w:val="26"/>
        </w:rPr>
      </w:pPr>
      <w:r>
        <w:rPr>
          <w:sz w:val="26"/>
        </w:rPr>
        <w:t>самостоятельно составлять простейшую технологическую карту выращивания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новых видов сельскохозяйственных растений в условиях личного подсобного</w:t>
      </w:r>
      <w:r>
        <w:rPr>
          <w:spacing w:val="1"/>
          <w:sz w:val="26"/>
        </w:rPr>
        <w:t xml:space="preserve"> </w:t>
      </w:r>
      <w:r>
        <w:rPr>
          <w:sz w:val="26"/>
        </w:rPr>
        <w:t>хозяйства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учебно-опытного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участка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справочной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литературы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2"/>
          <w:sz w:val="26"/>
        </w:rPr>
        <w:t xml:space="preserve"> </w:t>
      </w:r>
      <w:r>
        <w:rPr>
          <w:sz w:val="26"/>
        </w:rPr>
        <w:t>источников</w:t>
      </w:r>
      <w:r>
        <w:rPr>
          <w:spacing w:val="-2"/>
          <w:sz w:val="26"/>
        </w:rPr>
        <w:t xml:space="preserve"> </w:t>
      </w:r>
      <w:r>
        <w:rPr>
          <w:sz w:val="26"/>
        </w:rPr>
        <w:t>информации,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том числе Интернета;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10"/>
        </w:tabs>
        <w:spacing w:line="276" w:lineRule="auto"/>
        <w:ind w:right="723"/>
        <w:rPr>
          <w:sz w:val="26"/>
        </w:rPr>
      </w:pPr>
      <w:r>
        <w:rPr>
          <w:sz w:val="26"/>
        </w:rPr>
        <w:t>планировать объём продукции растениеводства в личном подсобном хозяйстве</w:t>
      </w:r>
      <w:r>
        <w:rPr>
          <w:spacing w:val="-62"/>
          <w:sz w:val="26"/>
        </w:rPr>
        <w:t xml:space="preserve"> </w:t>
      </w:r>
      <w:r>
        <w:rPr>
          <w:sz w:val="26"/>
        </w:rPr>
        <w:t>или на учебно-опытном участке на основе потребностей семьи или школы,</w:t>
      </w:r>
      <w:r>
        <w:rPr>
          <w:spacing w:val="1"/>
          <w:sz w:val="26"/>
        </w:rPr>
        <w:t xml:space="preserve"> </w:t>
      </w:r>
      <w:r>
        <w:rPr>
          <w:sz w:val="26"/>
        </w:rPr>
        <w:t>рассчитывать</w:t>
      </w:r>
      <w:r>
        <w:rPr>
          <w:spacing w:val="45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44"/>
          <w:sz w:val="26"/>
        </w:rPr>
        <w:t xml:space="preserve"> </w:t>
      </w:r>
      <w:r>
        <w:rPr>
          <w:sz w:val="26"/>
        </w:rPr>
        <w:t>экономические</w:t>
      </w:r>
      <w:r>
        <w:rPr>
          <w:spacing w:val="47"/>
          <w:sz w:val="26"/>
        </w:rPr>
        <w:t xml:space="preserve"> </w:t>
      </w:r>
      <w:r>
        <w:rPr>
          <w:sz w:val="26"/>
        </w:rPr>
        <w:t>показатели</w:t>
      </w:r>
      <w:r>
        <w:rPr>
          <w:spacing w:val="44"/>
          <w:sz w:val="26"/>
        </w:rPr>
        <w:t xml:space="preserve"> </w:t>
      </w:r>
      <w:r>
        <w:rPr>
          <w:sz w:val="26"/>
        </w:rPr>
        <w:t>(себестоимость,</w:t>
      </w:r>
      <w:r>
        <w:rPr>
          <w:spacing w:val="50"/>
          <w:sz w:val="26"/>
        </w:rPr>
        <w:t xml:space="preserve"> </w:t>
      </w:r>
      <w:r>
        <w:rPr>
          <w:sz w:val="26"/>
        </w:rPr>
        <w:t>доход,</w:t>
      </w:r>
    </w:p>
    <w:p w:rsidR="00984F4B" w:rsidRDefault="00984F4B">
      <w:pPr>
        <w:spacing w:line="276" w:lineRule="auto"/>
        <w:jc w:val="both"/>
        <w:rPr>
          <w:sz w:val="26"/>
        </w:rPr>
        <w:sectPr w:rsidR="00984F4B">
          <w:headerReference w:type="default" r:id="rId103"/>
          <w:pgSz w:w="11900" w:h="16850"/>
          <w:pgMar w:top="360" w:right="0" w:bottom="280" w:left="900" w:header="0" w:footer="0" w:gutter="0"/>
          <w:cols w:space="720"/>
        </w:sectPr>
      </w:pPr>
    </w:p>
    <w:p w:rsidR="00984F4B" w:rsidRDefault="0003336C">
      <w:pPr>
        <w:pStyle w:val="a3"/>
        <w:spacing w:before="59"/>
      </w:pPr>
      <w:r>
        <w:lastRenderedPageBreak/>
        <w:t>прибыль),</w:t>
      </w:r>
      <w:r>
        <w:rPr>
          <w:spacing w:val="1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возможности</w:t>
      </w:r>
      <w:r>
        <w:rPr>
          <w:spacing w:val="3"/>
        </w:rPr>
        <w:t xml:space="preserve"> </w:t>
      </w:r>
      <w:r>
        <w:t>предпринимательской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этой</w:t>
      </w:r>
    </w:p>
    <w:p w:rsidR="00984F4B" w:rsidRDefault="00984F4B">
      <w:pPr>
        <w:sectPr w:rsidR="00984F4B">
          <w:headerReference w:type="default" r:id="rId104"/>
          <w:pgSz w:w="11900" w:h="16850"/>
          <w:pgMar w:top="360" w:right="0" w:bottom="280" w:left="900" w:header="0" w:footer="0" w:gutter="0"/>
          <w:cols w:space="720"/>
        </w:sectPr>
      </w:pPr>
    </w:p>
    <w:p w:rsidR="00984F4B" w:rsidRDefault="0003336C">
      <w:pPr>
        <w:pStyle w:val="a3"/>
        <w:spacing w:before="44"/>
      </w:pPr>
      <w:r>
        <w:t>основе;</w:t>
      </w:r>
    </w:p>
    <w:p w:rsidR="00984F4B" w:rsidRDefault="0003336C">
      <w:pPr>
        <w:spacing w:before="38"/>
        <w:ind w:left="1409"/>
      </w:pPr>
      <w:r>
        <w:br w:type="column"/>
      </w:r>
    </w:p>
    <w:p w:rsidR="00984F4B" w:rsidRDefault="00984F4B">
      <w:pPr>
        <w:sectPr w:rsidR="00984F4B">
          <w:type w:val="continuous"/>
          <w:pgSz w:w="11900" w:h="16850"/>
          <w:pgMar w:top="1000" w:right="0" w:bottom="280" w:left="900" w:header="720" w:footer="720" w:gutter="0"/>
          <w:cols w:num="2" w:space="720" w:equalWidth="0">
            <w:col w:w="2273" w:space="6244"/>
            <w:col w:w="2483"/>
          </w:cols>
        </w:sectPr>
      </w:pP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10"/>
        </w:tabs>
        <w:spacing w:before="45" w:line="273" w:lineRule="auto"/>
        <w:ind w:right="730"/>
        <w:rPr>
          <w:sz w:val="26"/>
        </w:rPr>
      </w:pPr>
      <w:r>
        <w:rPr>
          <w:sz w:val="26"/>
        </w:rPr>
        <w:t>находить и анализировать информацию о проблемах сельскохозяйственного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производства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своём</w:t>
      </w:r>
      <w:r>
        <w:rPr>
          <w:spacing w:val="1"/>
          <w:sz w:val="26"/>
        </w:rPr>
        <w:t xml:space="preserve"> </w:t>
      </w:r>
      <w:r>
        <w:rPr>
          <w:sz w:val="26"/>
        </w:rPr>
        <w:t>селе,</w:t>
      </w:r>
      <w:r>
        <w:rPr>
          <w:spacing w:val="1"/>
          <w:sz w:val="26"/>
        </w:rPr>
        <w:t xml:space="preserve"> </w:t>
      </w:r>
      <w:r>
        <w:rPr>
          <w:sz w:val="26"/>
        </w:rPr>
        <w:t>формулировать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её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темы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исследовательских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проектов</w:t>
      </w:r>
      <w:r>
        <w:rPr>
          <w:spacing w:val="-2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направленности.</w:t>
      </w:r>
    </w:p>
    <w:p w:rsidR="00984F4B" w:rsidRDefault="00984F4B">
      <w:pPr>
        <w:pStyle w:val="a3"/>
        <w:ind w:left="0"/>
        <w:rPr>
          <w:sz w:val="31"/>
        </w:rPr>
      </w:pPr>
    </w:p>
    <w:p w:rsidR="00984F4B" w:rsidRDefault="0003336C">
      <w:pPr>
        <w:pStyle w:val="4"/>
        <w:ind w:left="689"/>
      </w:pPr>
      <w:r>
        <w:t>Технологии</w:t>
      </w:r>
      <w:r>
        <w:rPr>
          <w:spacing w:val="-7"/>
        </w:rPr>
        <w:t xml:space="preserve"> </w:t>
      </w:r>
      <w:r>
        <w:t>исследовательской,</w:t>
      </w:r>
      <w:r>
        <w:rPr>
          <w:spacing w:val="-6"/>
        </w:rPr>
        <w:t xml:space="preserve"> </w:t>
      </w:r>
      <w:r>
        <w:t>опытнической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</w:t>
      </w:r>
    </w:p>
    <w:p w:rsidR="00984F4B" w:rsidRDefault="0003336C">
      <w:pPr>
        <w:spacing w:before="37"/>
        <w:ind w:left="689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научится: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10"/>
        </w:tabs>
        <w:spacing w:before="45" w:line="276" w:lineRule="auto"/>
        <w:ind w:right="728"/>
        <w:rPr>
          <w:sz w:val="26"/>
        </w:rPr>
      </w:pPr>
      <w:r>
        <w:rPr>
          <w:sz w:val="26"/>
        </w:rPr>
        <w:t>планировать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выполнять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учебные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проекты:</w:t>
      </w:r>
      <w:r>
        <w:rPr>
          <w:spacing w:val="1"/>
          <w:sz w:val="26"/>
        </w:rPr>
        <w:t xml:space="preserve"> </w:t>
      </w:r>
      <w:r>
        <w:rPr>
          <w:sz w:val="26"/>
        </w:rPr>
        <w:t>выявлять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формулировать проблему; обосновывать цель проекта, конструкцию изделия,</w:t>
      </w:r>
      <w:r>
        <w:rPr>
          <w:spacing w:val="1"/>
          <w:sz w:val="26"/>
        </w:rPr>
        <w:t xml:space="preserve"> </w:t>
      </w:r>
      <w:r>
        <w:rPr>
          <w:sz w:val="26"/>
        </w:rPr>
        <w:t>сущность итогового продукта или желаемого результата; планировать этапы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выполнения работ; составлять технологическую карту изготовления изделия;</w:t>
      </w:r>
      <w:r>
        <w:rPr>
          <w:spacing w:val="1"/>
          <w:sz w:val="26"/>
        </w:rPr>
        <w:t xml:space="preserve"> </w:t>
      </w:r>
      <w:r>
        <w:rPr>
          <w:sz w:val="26"/>
        </w:rPr>
        <w:t>выбирать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замысла;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осуществлять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процесс;</w:t>
      </w:r>
      <w:r>
        <w:rPr>
          <w:spacing w:val="-2"/>
          <w:sz w:val="26"/>
        </w:rPr>
        <w:t xml:space="preserve"> </w:t>
      </w:r>
      <w:r>
        <w:rPr>
          <w:sz w:val="26"/>
        </w:rPr>
        <w:t>контролировать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ход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проекта;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10"/>
        </w:tabs>
        <w:spacing w:line="273" w:lineRule="auto"/>
        <w:ind w:right="731"/>
        <w:rPr>
          <w:sz w:val="26"/>
        </w:rPr>
      </w:pPr>
      <w:r>
        <w:rPr>
          <w:sz w:val="26"/>
        </w:rPr>
        <w:t>представлять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проекта:</w:t>
      </w:r>
      <w:r>
        <w:rPr>
          <w:spacing w:val="1"/>
          <w:sz w:val="26"/>
        </w:rPr>
        <w:t xml:space="preserve"> </w:t>
      </w:r>
      <w:r>
        <w:rPr>
          <w:sz w:val="26"/>
        </w:rPr>
        <w:t>пользоваться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основными</w:t>
      </w:r>
      <w:r>
        <w:rPr>
          <w:spacing w:val="1"/>
          <w:sz w:val="26"/>
        </w:rPr>
        <w:t xml:space="preserve"> </w:t>
      </w:r>
      <w:r>
        <w:rPr>
          <w:sz w:val="26"/>
        </w:rPr>
        <w:t>видами проектной документации; готовить пояснительную записку к проекту;</w:t>
      </w:r>
      <w:r>
        <w:rPr>
          <w:spacing w:val="1"/>
          <w:sz w:val="26"/>
        </w:rPr>
        <w:t xml:space="preserve"> </w:t>
      </w:r>
      <w:r>
        <w:rPr>
          <w:sz w:val="26"/>
        </w:rPr>
        <w:t>оформлять</w:t>
      </w:r>
      <w:r>
        <w:rPr>
          <w:spacing w:val="-3"/>
          <w:sz w:val="26"/>
        </w:rPr>
        <w:t xml:space="preserve"> </w:t>
      </w:r>
      <w:r>
        <w:rPr>
          <w:sz w:val="26"/>
        </w:rPr>
        <w:t>проектные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материалы;</w:t>
      </w:r>
      <w:r>
        <w:rPr>
          <w:spacing w:val="-1"/>
          <w:sz w:val="26"/>
        </w:rPr>
        <w:t xml:space="preserve"> </w:t>
      </w:r>
      <w:r>
        <w:rPr>
          <w:sz w:val="26"/>
        </w:rPr>
        <w:t>представлять</w:t>
      </w:r>
      <w:r>
        <w:rPr>
          <w:spacing w:val="-3"/>
          <w:sz w:val="26"/>
        </w:rPr>
        <w:t xml:space="preserve"> </w:t>
      </w:r>
      <w:r>
        <w:rPr>
          <w:sz w:val="26"/>
        </w:rPr>
        <w:t>проект к</w:t>
      </w:r>
      <w:r>
        <w:rPr>
          <w:spacing w:val="-2"/>
          <w:sz w:val="26"/>
        </w:rPr>
        <w:t xml:space="preserve"> </w:t>
      </w:r>
      <w:r>
        <w:rPr>
          <w:sz w:val="26"/>
        </w:rPr>
        <w:t>защите.</w:t>
      </w:r>
    </w:p>
    <w:p w:rsidR="00984F4B" w:rsidRDefault="00984F4B">
      <w:pPr>
        <w:pStyle w:val="a3"/>
        <w:spacing w:before="2"/>
        <w:ind w:left="0"/>
        <w:rPr>
          <w:sz w:val="30"/>
        </w:rPr>
      </w:pPr>
    </w:p>
    <w:p w:rsidR="00984F4B" w:rsidRDefault="0003336C">
      <w:pPr>
        <w:ind w:left="689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научиться: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10"/>
        </w:tabs>
        <w:spacing w:before="45" w:line="273" w:lineRule="auto"/>
        <w:ind w:right="729"/>
        <w:rPr>
          <w:sz w:val="26"/>
        </w:rPr>
      </w:pPr>
      <w:r>
        <w:rPr>
          <w:sz w:val="26"/>
        </w:rPr>
        <w:t>организовывать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установленных норм и стандартов, поиска новых технологических решений,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планировать и организовывать технологический процесс с учётом имеющихся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ресурсов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4"/>
          <w:sz w:val="26"/>
        </w:rPr>
        <w:t xml:space="preserve"> </w:t>
      </w:r>
      <w:r>
        <w:rPr>
          <w:sz w:val="26"/>
        </w:rPr>
        <w:t>условий;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10"/>
        </w:tabs>
        <w:spacing w:before="9" w:line="273" w:lineRule="auto"/>
        <w:ind w:right="729"/>
        <w:rPr>
          <w:sz w:val="26"/>
        </w:rPr>
      </w:pPr>
      <w:r>
        <w:rPr>
          <w:sz w:val="26"/>
        </w:rPr>
        <w:t>осуществлять презентацию, экономическую и экологическую оценку проекта,</w:t>
      </w:r>
      <w:r>
        <w:rPr>
          <w:spacing w:val="1"/>
          <w:sz w:val="26"/>
        </w:rPr>
        <w:t xml:space="preserve"> </w:t>
      </w:r>
      <w:r>
        <w:rPr>
          <w:sz w:val="26"/>
        </w:rPr>
        <w:t>давать примерную оценку цены произведённого продукта как товара на рынке;</w:t>
      </w:r>
      <w:r>
        <w:rPr>
          <w:spacing w:val="-62"/>
          <w:sz w:val="26"/>
        </w:rPr>
        <w:t xml:space="preserve"> </w:t>
      </w:r>
      <w:r>
        <w:rPr>
          <w:sz w:val="26"/>
        </w:rPr>
        <w:t>разрабатывать</w:t>
      </w:r>
      <w:r>
        <w:rPr>
          <w:spacing w:val="-2"/>
          <w:sz w:val="26"/>
        </w:rPr>
        <w:t xml:space="preserve"> </w:t>
      </w:r>
      <w:r>
        <w:rPr>
          <w:sz w:val="26"/>
        </w:rPr>
        <w:t>вариант</w:t>
      </w:r>
      <w:r>
        <w:rPr>
          <w:spacing w:val="-1"/>
          <w:sz w:val="26"/>
        </w:rPr>
        <w:t xml:space="preserve"> </w:t>
      </w:r>
      <w:r>
        <w:rPr>
          <w:sz w:val="26"/>
        </w:rPr>
        <w:t>рекламы</w:t>
      </w:r>
      <w:r>
        <w:rPr>
          <w:spacing w:val="-1"/>
          <w:sz w:val="26"/>
        </w:rPr>
        <w:t xml:space="preserve"> </w:t>
      </w:r>
      <w:r>
        <w:rPr>
          <w:sz w:val="26"/>
        </w:rPr>
        <w:t>для продукта</w:t>
      </w:r>
      <w:r>
        <w:rPr>
          <w:spacing w:val="-2"/>
          <w:sz w:val="26"/>
        </w:rPr>
        <w:t xml:space="preserve"> </w:t>
      </w:r>
      <w:r>
        <w:rPr>
          <w:sz w:val="26"/>
        </w:rPr>
        <w:t>труда.</w:t>
      </w:r>
    </w:p>
    <w:p w:rsidR="00984F4B" w:rsidRDefault="00984F4B">
      <w:pPr>
        <w:pStyle w:val="a3"/>
        <w:spacing w:before="9"/>
        <w:ind w:left="0"/>
        <w:rPr>
          <w:sz w:val="30"/>
        </w:rPr>
      </w:pPr>
    </w:p>
    <w:p w:rsidR="00984F4B" w:rsidRDefault="0003336C">
      <w:pPr>
        <w:pStyle w:val="4"/>
        <w:ind w:left="689"/>
      </w:pPr>
      <w:r>
        <w:t>Современное</w:t>
      </w:r>
      <w:r>
        <w:rPr>
          <w:spacing w:val="-4"/>
        </w:rPr>
        <w:t xml:space="preserve"> </w:t>
      </w:r>
      <w:r>
        <w:t>производство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профессиональное</w:t>
      </w:r>
      <w:r>
        <w:rPr>
          <w:spacing w:val="-6"/>
        </w:rPr>
        <w:t xml:space="preserve"> </w:t>
      </w:r>
      <w:r>
        <w:t>самоопределение</w:t>
      </w:r>
    </w:p>
    <w:p w:rsidR="00984F4B" w:rsidRDefault="0003336C">
      <w:pPr>
        <w:spacing w:before="39"/>
        <w:ind w:left="689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научится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10"/>
        </w:tabs>
        <w:spacing w:before="45" w:line="273" w:lineRule="auto"/>
        <w:ind w:right="728"/>
        <w:rPr>
          <w:sz w:val="26"/>
        </w:rPr>
      </w:pPr>
      <w:r>
        <w:rPr>
          <w:sz w:val="26"/>
        </w:rPr>
        <w:t>построению</w:t>
      </w:r>
      <w:r>
        <w:rPr>
          <w:spacing w:val="1"/>
          <w:sz w:val="26"/>
        </w:rPr>
        <w:t xml:space="preserve"> </w:t>
      </w:r>
      <w:r>
        <w:rPr>
          <w:sz w:val="26"/>
        </w:rPr>
        <w:t>2-3</w:t>
      </w:r>
      <w:r>
        <w:rPr>
          <w:spacing w:val="1"/>
          <w:sz w:val="26"/>
        </w:rPr>
        <w:t xml:space="preserve"> </w:t>
      </w:r>
      <w:r>
        <w:rPr>
          <w:sz w:val="26"/>
        </w:rPr>
        <w:t>вариантов</w:t>
      </w:r>
      <w:r>
        <w:rPr>
          <w:spacing w:val="1"/>
          <w:sz w:val="26"/>
        </w:rPr>
        <w:t xml:space="preserve"> </w:t>
      </w:r>
      <w:r>
        <w:rPr>
          <w:sz w:val="26"/>
        </w:rPr>
        <w:t>личного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плана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путей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соотнесения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своих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интересов и возможностей с содержанием и условиями труда по массовым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профессиям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их востребованностью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региональном рынке труда.</w:t>
      </w:r>
    </w:p>
    <w:p w:rsidR="00984F4B" w:rsidRDefault="00984F4B">
      <w:pPr>
        <w:pStyle w:val="a3"/>
        <w:spacing w:before="7"/>
        <w:ind w:left="0"/>
        <w:rPr>
          <w:sz w:val="30"/>
        </w:rPr>
      </w:pPr>
    </w:p>
    <w:p w:rsidR="00984F4B" w:rsidRDefault="0003336C">
      <w:pPr>
        <w:ind w:left="689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научиться: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09"/>
          <w:tab w:val="left" w:pos="1410"/>
        </w:tabs>
        <w:spacing w:before="45"/>
        <w:ind w:hanging="361"/>
        <w:jc w:val="left"/>
        <w:rPr>
          <w:sz w:val="26"/>
        </w:rPr>
      </w:pPr>
      <w:r>
        <w:rPr>
          <w:sz w:val="26"/>
        </w:rPr>
        <w:t>планировать</w:t>
      </w:r>
      <w:r>
        <w:rPr>
          <w:spacing w:val="-6"/>
          <w:sz w:val="26"/>
        </w:rPr>
        <w:t xml:space="preserve"> </w:t>
      </w:r>
      <w:r>
        <w:rPr>
          <w:sz w:val="26"/>
        </w:rPr>
        <w:t>профессиональную</w:t>
      </w:r>
      <w:r>
        <w:rPr>
          <w:spacing w:val="-5"/>
          <w:sz w:val="26"/>
        </w:rPr>
        <w:t xml:space="preserve"> </w:t>
      </w:r>
      <w:r>
        <w:rPr>
          <w:sz w:val="26"/>
        </w:rPr>
        <w:t>карьеру;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09"/>
          <w:tab w:val="left" w:pos="1410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рационально</w:t>
      </w:r>
      <w:r>
        <w:rPr>
          <w:spacing w:val="-4"/>
          <w:sz w:val="26"/>
        </w:rPr>
        <w:t xml:space="preserve"> </w:t>
      </w:r>
      <w:r>
        <w:rPr>
          <w:sz w:val="26"/>
        </w:rPr>
        <w:t>выбирать</w:t>
      </w:r>
      <w:r>
        <w:rPr>
          <w:spacing w:val="-4"/>
          <w:sz w:val="26"/>
        </w:rPr>
        <w:t xml:space="preserve"> </w:t>
      </w:r>
      <w:r>
        <w:rPr>
          <w:sz w:val="26"/>
        </w:rPr>
        <w:t>пути</w:t>
      </w:r>
      <w:r>
        <w:rPr>
          <w:spacing w:val="-3"/>
          <w:sz w:val="26"/>
        </w:rPr>
        <w:t xml:space="preserve"> </w:t>
      </w:r>
      <w:r>
        <w:rPr>
          <w:sz w:val="26"/>
        </w:rPr>
        <w:t>продолжения</w:t>
      </w:r>
      <w:r>
        <w:rPr>
          <w:spacing w:val="-4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4"/>
          <w:sz w:val="26"/>
        </w:rPr>
        <w:t xml:space="preserve"> </w:t>
      </w:r>
      <w:r>
        <w:rPr>
          <w:sz w:val="26"/>
        </w:rPr>
        <w:t>или</w:t>
      </w:r>
      <w:r>
        <w:rPr>
          <w:spacing w:val="-2"/>
          <w:sz w:val="26"/>
        </w:rPr>
        <w:t xml:space="preserve"> </w:t>
      </w:r>
      <w:r>
        <w:rPr>
          <w:sz w:val="26"/>
        </w:rPr>
        <w:t>трудоустройства;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09"/>
          <w:tab w:val="left" w:pos="1410"/>
          <w:tab w:val="left" w:pos="3548"/>
          <w:tab w:val="left" w:pos="3944"/>
          <w:tab w:val="left" w:pos="5616"/>
          <w:tab w:val="left" w:pos="6158"/>
          <w:tab w:val="left" w:pos="8302"/>
          <w:tab w:val="left" w:pos="8712"/>
        </w:tabs>
        <w:spacing w:before="44" w:line="273" w:lineRule="auto"/>
        <w:ind w:right="729"/>
        <w:jc w:val="left"/>
        <w:rPr>
          <w:sz w:val="26"/>
        </w:rPr>
      </w:pPr>
      <w:r>
        <w:rPr>
          <w:sz w:val="26"/>
        </w:rPr>
        <w:t>ориентироваться</w:t>
      </w:r>
      <w:r>
        <w:rPr>
          <w:sz w:val="26"/>
        </w:rPr>
        <w:tab/>
        <w:t>в</w:t>
      </w:r>
      <w:r>
        <w:rPr>
          <w:sz w:val="26"/>
        </w:rPr>
        <w:tab/>
        <w:t>информации</w:t>
      </w:r>
      <w:r>
        <w:rPr>
          <w:sz w:val="26"/>
        </w:rPr>
        <w:tab/>
        <w:t>по</w:t>
      </w:r>
      <w:r>
        <w:rPr>
          <w:sz w:val="26"/>
        </w:rPr>
        <w:tab/>
        <w:t>трудоустройству</w:t>
      </w:r>
      <w:r>
        <w:rPr>
          <w:sz w:val="26"/>
        </w:rPr>
        <w:tab/>
        <w:t>и</w:t>
      </w:r>
      <w:r>
        <w:rPr>
          <w:sz w:val="26"/>
        </w:rPr>
        <w:tab/>
      </w:r>
      <w:r>
        <w:rPr>
          <w:spacing w:val="-1"/>
          <w:sz w:val="26"/>
        </w:rPr>
        <w:t>продолжению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образования;</w:t>
      </w:r>
    </w:p>
    <w:p w:rsidR="00984F4B" w:rsidRDefault="0003336C" w:rsidP="00F116B3">
      <w:pPr>
        <w:pStyle w:val="a5"/>
        <w:numPr>
          <w:ilvl w:val="0"/>
          <w:numId w:val="75"/>
        </w:numPr>
        <w:tabs>
          <w:tab w:val="left" w:pos="1409"/>
          <w:tab w:val="left" w:pos="1410"/>
          <w:tab w:val="left" w:pos="2896"/>
          <w:tab w:val="left" w:pos="3762"/>
          <w:tab w:val="left" w:pos="5586"/>
          <w:tab w:val="left" w:pos="6080"/>
          <w:tab w:val="left" w:pos="7902"/>
          <w:tab w:val="left" w:pos="8881"/>
          <w:tab w:val="left" w:pos="9888"/>
        </w:tabs>
        <w:spacing w:before="4" w:line="273" w:lineRule="auto"/>
        <w:ind w:right="727"/>
        <w:jc w:val="left"/>
        <w:rPr>
          <w:sz w:val="26"/>
        </w:rPr>
      </w:pPr>
      <w:r>
        <w:rPr>
          <w:sz w:val="26"/>
        </w:rPr>
        <w:t>оценивать</w:t>
      </w:r>
      <w:r>
        <w:rPr>
          <w:sz w:val="26"/>
        </w:rPr>
        <w:tab/>
        <w:t>свои</w:t>
      </w:r>
      <w:r>
        <w:rPr>
          <w:sz w:val="26"/>
        </w:rPr>
        <w:tab/>
        <w:t>возможности</w:t>
      </w:r>
      <w:r>
        <w:rPr>
          <w:sz w:val="26"/>
        </w:rPr>
        <w:tab/>
        <w:t>и</w:t>
      </w:r>
      <w:r>
        <w:rPr>
          <w:sz w:val="26"/>
        </w:rPr>
        <w:tab/>
        <w:t>возможности</w:t>
      </w:r>
      <w:r>
        <w:rPr>
          <w:sz w:val="26"/>
        </w:rPr>
        <w:tab/>
        <w:t>своей</w:t>
      </w:r>
      <w:r>
        <w:rPr>
          <w:sz w:val="26"/>
        </w:rPr>
        <w:tab/>
        <w:t>семьи</w:t>
      </w:r>
      <w:r>
        <w:rPr>
          <w:sz w:val="26"/>
        </w:rPr>
        <w:tab/>
      </w:r>
      <w:r>
        <w:rPr>
          <w:spacing w:val="-2"/>
          <w:sz w:val="26"/>
        </w:rPr>
        <w:t>для</w:t>
      </w:r>
      <w:r>
        <w:rPr>
          <w:spacing w:val="-62"/>
          <w:sz w:val="26"/>
        </w:rPr>
        <w:t xml:space="preserve"> </w:t>
      </w:r>
      <w:r>
        <w:rPr>
          <w:sz w:val="26"/>
        </w:rPr>
        <w:t>предпринимательской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деятельности.</w:t>
      </w:r>
    </w:p>
    <w:p w:rsidR="00984F4B" w:rsidRDefault="00984F4B">
      <w:pPr>
        <w:pStyle w:val="a3"/>
        <w:spacing w:before="6"/>
        <w:ind w:left="0"/>
        <w:rPr>
          <w:sz w:val="30"/>
        </w:rPr>
      </w:pPr>
    </w:p>
    <w:p w:rsidR="00984F4B" w:rsidRDefault="0003336C" w:rsidP="00F116B3">
      <w:pPr>
        <w:pStyle w:val="4"/>
        <w:numPr>
          <w:ilvl w:val="3"/>
          <w:numId w:val="96"/>
        </w:numPr>
        <w:tabs>
          <w:tab w:val="left" w:pos="1662"/>
        </w:tabs>
        <w:ind w:left="1661" w:hanging="973"/>
      </w:pPr>
      <w:r>
        <w:t>Физическая</w:t>
      </w:r>
      <w:r>
        <w:rPr>
          <w:spacing w:val="-6"/>
        </w:rPr>
        <w:t xml:space="preserve"> </w:t>
      </w:r>
      <w:r>
        <w:t>культура.</w:t>
      </w:r>
    </w:p>
    <w:p w:rsidR="00984F4B" w:rsidRDefault="00984F4B">
      <w:pPr>
        <w:sectPr w:rsidR="00984F4B">
          <w:type w:val="continuous"/>
          <w:pgSz w:w="11900" w:h="16850"/>
          <w:pgMar w:top="1000" w:right="0" w:bottom="280" w:left="900" w:header="720" w:footer="720" w:gutter="0"/>
          <w:cols w:space="720"/>
        </w:sectPr>
      </w:pPr>
    </w:p>
    <w:p w:rsidR="00984F4B" w:rsidRDefault="0003336C">
      <w:pPr>
        <w:spacing w:before="66"/>
        <w:ind w:left="689"/>
        <w:rPr>
          <w:b/>
          <w:sz w:val="26"/>
        </w:rPr>
      </w:pPr>
      <w:r>
        <w:rPr>
          <w:b/>
          <w:sz w:val="26"/>
        </w:rPr>
        <w:lastRenderedPageBreak/>
        <w:t>Знания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о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физической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культуре</w:t>
      </w:r>
    </w:p>
    <w:p w:rsidR="00984F4B" w:rsidRDefault="0003336C">
      <w:pPr>
        <w:spacing w:before="37"/>
        <w:ind w:left="689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научится:</w:t>
      </w:r>
    </w:p>
    <w:p w:rsidR="00984F4B" w:rsidRDefault="0003336C">
      <w:pPr>
        <w:pStyle w:val="a3"/>
        <w:spacing w:before="5"/>
        <w:ind w:left="0"/>
        <w:rPr>
          <w:i/>
          <w:sz w:val="34"/>
        </w:rPr>
      </w:pPr>
      <w:r>
        <w:br w:type="column"/>
      </w:r>
    </w:p>
    <w:p w:rsidR="00984F4B" w:rsidRDefault="00984F4B">
      <w:pPr>
        <w:jc w:val="center"/>
        <w:sectPr w:rsidR="00984F4B">
          <w:headerReference w:type="default" r:id="rId105"/>
          <w:pgSz w:w="11900" w:h="16850"/>
          <w:pgMar w:top="360" w:right="0" w:bottom="280" w:left="900" w:header="0" w:footer="0" w:gutter="0"/>
          <w:cols w:num="2" w:space="720" w:equalWidth="0">
            <w:col w:w="4384" w:space="4853"/>
            <w:col w:w="1763"/>
          </w:cols>
        </w:sectPr>
      </w:pPr>
    </w:p>
    <w:p w:rsidR="00984F4B" w:rsidRDefault="0003336C" w:rsidP="00F116B3">
      <w:pPr>
        <w:pStyle w:val="a5"/>
        <w:numPr>
          <w:ilvl w:val="0"/>
          <w:numId w:val="74"/>
        </w:numPr>
        <w:tabs>
          <w:tab w:val="left" w:pos="1410"/>
        </w:tabs>
        <w:spacing w:before="45" w:line="273" w:lineRule="auto"/>
        <w:ind w:right="724"/>
        <w:rPr>
          <w:sz w:val="26"/>
        </w:rPr>
      </w:pPr>
      <w:r>
        <w:rPr>
          <w:sz w:val="26"/>
        </w:rPr>
        <w:t>рассматривать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физическую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культуру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культуры,</w:t>
      </w:r>
      <w:r>
        <w:rPr>
          <w:spacing w:val="1"/>
          <w:sz w:val="26"/>
        </w:rPr>
        <w:t xml:space="preserve"> </w:t>
      </w:r>
      <w:r>
        <w:rPr>
          <w:sz w:val="26"/>
        </w:rPr>
        <w:t>выделять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этапы</w:t>
      </w:r>
      <w:r>
        <w:rPr>
          <w:spacing w:val="1"/>
          <w:sz w:val="26"/>
        </w:rPr>
        <w:t xml:space="preserve"> </w:t>
      </w:r>
      <w:r>
        <w:rPr>
          <w:sz w:val="26"/>
        </w:rPr>
        <w:t>её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развития,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формы</w:t>
      </w:r>
      <w:r>
        <w:rPr>
          <w:spacing w:val="-1"/>
          <w:sz w:val="26"/>
        </w:rPr>
        <w:t xml:space="preserve"> </w:t>
      </w:r>
      <w:r>
        <w:rPr>
          <w:sz w:val="26"/>
        </w:rPr>
        <w:t>её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современном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обществе;</w:t>
      </w:r>
    </w:p>
    <w:p w:rsidR="00984F4B" w:rsidRDefault="0003336C" w:rsidP="00F116B3">
      <w:pPr>
        <w:pStyle w:val="a5"/>
        <w:numPr>
          <w:ilvl w:val="0"/>
          <w:numId w:val="74"/>
        </w:numPr>
        <w:tabs>
          <w:tab w:val="left" w:pos="1410"/>
        </w:tabs>
        <w:spacing w:before="6" w:line="273" w:lineRule="auto"/>
        <w:ind w:right="724"/>
        <w:rPr>
          <w:sz w:val="26"/>
        </w:rPr>
      </w:pPr>
      <w:r>
        <w:rPr>
          <w:sz w:val="26"/>
        </w:rPr>
        <w:t>характеризовать содержательные основы здорового образа жизни, раскрывать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взаимосвязь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здоровьем,</w:t>
      </w:r>
      <w:r>
        <w:rPr>
          <w:spacing w:val="1"/>
          <w:sz w:val="26"/>
        </w:rPr>
        <w:t xml:space="preserve"> </w:t>
      </w:r>
      <w:r>
        <w:rPr>
          <w:sz w:val="26"/>
        </w:rPr>
        <w:t>гармоничным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физическим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подготовленностью,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профилактикой</w:t>
      </w:r>
      <w:r>
        <w:rPr>
          <w:spacing w:val="1"/>
          <w:sz w:val="26"/>
        </w:rPr>
        <w:t xml:space="preserve"> </w:t>
      </w:r>
      <w:r>
        <w:rPr>
          <w:sz w:val="26"/>
        </w:rPr>
        <w:t>вредных</w:t>
      </w:r>
      <w:r>
        <w:rPr>
          <w:spacing w:val="-1"/>
          <w:sz w:val="26"/>
        </w:rPr>
        <w:t xml:space="preserve"> </w:t>
      </w:r>
      <w:r>
        <w:rPr>
          <w:sz w:val="26"/>
        </w:rPr>
        <w:t>привычек;</w:t>
      </w:r>
    </w:p>
    <w:p w:rsidR="00984F4B" w:rsidRDefault="0003336C" w:rsidP="00F116B3">
      <w:pPr>
        <w:pStyle w:val="a5"/>
        <w:numPr>
          <w:ilvl w:val="0"/>
          <w:numId w:val="74"/>
        </w:numPr>
        <w:tabs>
          <w:tab w:val="left" w:pos="1410"/>
        </w:tabs>
        <w:spacing w:before="7" w:line="276" w:lineRule="auto"/>
        <w:ind w:right="730"/>
        <w:rPr>
          <w:sz w:val="26"/>
        </w:rPr>
      </w:pPr>
      <w:r>
        <w:rPr>
          <w:sz w:val="26"/>
        </w:rPr>
        <w:t>определять базовые понятия и термины физической культуры, применять их 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упражнениями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своими</w:t>
      </w:r>
      <w:r>
        <w:rPr>
          <w:spacing w:val="1"/>
          <w:sz w:val="26"/>
        </w:rPr>
        <w:t xml:space="preserve"> </w:t>
      </w:r>
      <w:r>
        <w:rPr>
          <w:sz w:val="26"/>
        </w:rPr>
        <w:t>сверстниками,</w:t>
      </w:r>
      <w:r>
        <w:rPr>
          <w:spacing w:val="1"/>
          <w:sz w:val="26"/>
        </w:rPr>
        <w:t xml:space="preserve"> </w:t>
      </w:r>
      <w:r>
        <w:rPr>
          <w:sz w:val="26"/>
        </w:rPr>
        <w:t>излагать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1"/>
          <w:sz w:val="26"/>
        </w:rPr>
        <w:t xml:space="preserve"> </w:t>
      </w:r>
      <w:r>
        <w:rPr>
          <w:sz w:val="26"/>
        </w:rPr>
        <w:t>техники</w:t>
      </w:r>
      <w:r>
        <w:rPr>
          <w:spacing w:val="1"/>
          <w:sz w:val="26"/>
        </w:rPr>
        <w:t xml:space="preserve"> </w:t>
      </w:r>
      <w:r>
        <w:rPr>
          <w:sz w:val="26"/>
        </w:rPr>
        <w:t>двигательных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упражнений,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качеств;</w:t>
      </w:r>
    </w:p>
    <w:p w:rsidR="00984F4B" w:rsidRDefault="0003336C" w:rsidP="00F116B3">
      <w:pPr>
        <w:pStyle w:val="a5"/>
        <w:numPr>
          <w:ilvl w:val="0"/>
          <w:numId w:val="74"/>
        </w:numPr>
        <w:tabs>
          <w:tab w:val="left" w:pos="1410"/>
        </w:tabs>
        <w:spacing w:line="276" w:lineRule="auto"/>
        <w:ind w:right="728"/>
        <w:rPr>
          <w:sz w:val="26"/>
        </w:rPr>
      </w:pPr>
      <w:r>
        <w:rPr>
          <w:sz w:val="26"/>
        </w:rPr>
        <w:t>разрабатывать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упражнениями,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формулировать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задачи,</w:t>
      </w:r>
      <w:r>
        <w:rPr>
          <w:spacing w:val="-62"/>
          <w:sz w:val="26"/>
        </w:rPr>
        <w:t xml:space="preserve"> </w:t>
      </w:r>
      <w:r>
        <w:rPr>
          <w:sz w:val="26"/>
        </w:rPr>
        <w:t>рационально</w:t>
      </w:r>
      <w:r>
        <w:rPr>
          <w:spacing w:val="-2"/>
          <w:sz w:val="26"/>
        </w:rPr>
        <w:t xml:space="preserve"> </w:t>
      </w:r>
      <w:r>
        <w:rPr>
          <w:sz w:val="26"/>
        </w:rPr>
        <w:t>планировать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режим</w:t>
      </w:r>
      <w:r>
        <w:rPr>
          <w:spacing w:val="-2"/>
          <w:sz w:val="26"/>
        </w:rPr>
        <w:t xml:space="preserve"> </w:t>
      </w:r>
      <w:r>
        <w:rPr>
          <w:sz w:val="26"/>
        </w:rPr>
        <w:t>дня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4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-1"/>
          <w:sz w:val="26"/>
        </w:rPr>
        <w:t xml:space="preserve"> </w:t>
      </w:r>
      <w:r>
        <w:rPr>
          <w:sz w:val="26"/>
        </w:rPr>
        <w:t>недели;</w:t>
      </w:r>
    </w:p>
    <w:p w:rsidR="00984F4B" w:rsidRDefault="0003336C" w:rsidP="00F116B3">
      <w:pPr>
        <w:pStyle w:val="a5"/>
        <w:numPr>
          <w:ilvl w:val="0"/>
          <w:numId w:val="74"/>
        </w:numPr>
        <w:tabs>
          <w:tab w:val="left" w:pos="1410"/>
        </w:tabs>
        <w:spacing w:line="273" w:lineRule="auto"/>
        <w:ind w:right="730"/>
        <w:rPr>
          <w:sz w:val="26"/>
        </w:rPr>
      </w:pPr>
      <w:r>
        <w:rPr>
          <w:sz w:val="26"/>
        </w:rPr>
        <w:t>руководствоваться правилами профилактики травматизма и подготовки мест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занятий,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выбора</w:t>
      </w:r>
      <w:r>
        <w:rPr>
          <w:spacing w:val="1"/>
          <w:sz w:val="26"/>
        </w:rPr>
        <w:t xml:space="preserve"> </w:t>
      </w:r>
      <w:r>
        <w:rPr>
          <w:sz w:val="26"/>
        </w:rPr>
        <w:t>обуви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формы</w:t>
      </w:r>
      <w:r>
        <w:rPr>
          <w:spacing w:val="1"/>
          <w:sz w:val="26"/>
        </w:rPr>
        <w:t xml:space="preserve"> </w:t>
      </w:r>
      <w:r>
        <w:rPr>
          <w:sz w:val="26"/>
        </w:rPr>
        <w:t>одежды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65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времени</w:t>
      </w:r>
      <w:r>
        <w:rPr>
          <w:spacing w:val="1"/>
          <w:sz w:val="26"/>
        </w:rPr>
        <w:t xml:space="preserve"> </w:t>
      </w:r>
      <w:r>
        <w:rPr>
          <w:sz w:val="26"/>
        </w:rPr>
        <w:t>года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погодных условий;</w:t>
      </w:r>
    </w:p>
    <w:p w:rsidR="00984F4B" w:rsidRDefault="0003336C" w:rsidP="00F116B3">
      <w:pPr>
        <w:pStyle w:val="a5"/>
        <w:numPr>
          <w:ilvl w:val="0"/>
          <w:numId w:val="74"/>
        </w:numPr>
        <w:tabs>
          <w:tab w:val="left" w:pos="1410"/>
        </w:tabs>
        <w:spacing w:line="273" w:lineRule="auto"/>
        <w:ind w:right="727"/>
        <w:rPr>
          <w:sz w:val="26"/>
        </w:rPr>
      </w:pPr>
      <w:r>
        <w:rPr>
          <w:sz w:val="26"/>
        </w:rPr>
        <w:t>руководствоваться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правилами</w:t>
      </w:r>
      <w:r>
        <w:rPr>
          <w:spacing w:val="1"/>
          <w:sz w:val="26"/>
        </w:rPr>
        <w:t xml:space="preserve"> </w:t>
      </w:r>
      <w:r>
        <w:rPr>
          <w:sz w:val="26"/>
        </w:rPr>
        <w:t>оказания</w:t>
      </w:r>
      <w:r>
        <w:rPr>
          <w:spacing w:val="1"/>
          <w:sz w:val="26"/>
        </w:rPr>
        <w:t xml:space="preserve"> </w:t>
      </w:r>
      <w:r>
        <w:rPr>
          <w:sz w:val="26"/>
        </w:rPr>
        <w:t>первой</w:t>
      </w:r>
      <w:r>
        <w:rPr>
          <w:spacing w:val="1"/>
          <w:sz w:val="26"/>
        </w:rPr>
        <w:t xml:space="preserve"> </w:t>
      </w:r>
      <w:r>
        <w:rPr>
          <w:sz w:val="26"/>
        </w:rPr>
        <w:t>доврачебной</w:t>
      </w:r>
      <w:r>
        <w:rPr>
          <w:spacing w:val="1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травмах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ушибах</w:t>
      </w:r>
      <w:r>
        <w:rPr>
          <w:spacing w:val="1"/>
          <w:sz w:val="26"/>
        </w:rPr>
        <w:t xml:space="preserve"> </w:t>
      </w: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время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упражнениями.</w:t>
      </w:r>
    </w:p>
    <w:p w:rsidR="00984F4B" w:rsidRDefault="00984F4B">
      <w:pPr>
        <w:pStyle w:val="a3"/>
        <w:spacing w:before="2"/>
        <w:ind w:left="0"/>
        <w:rPr>
          <w:sz w:val="30"/>
        </w:rPr>
      </w:pPr>
    </w:p>
    <w:p w:rsidR="00984F4B" w:rsidRDefault="0003336C">
      <w:pPr>
        <w:ind w:left="689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научиться:</w:t>
      </w:r>
    </w:p>
    <w:p w:rsidR="00984F4B" w:rsidRDefault="0003336C" w:rsidP="00F116B3">
      <w:pPr>
        <w:pStyle w:val="a5"/>
        <w:numPr>
          <w:ilvl w:val="0"/>
          <w:numId w:val="74"/>
        </w:numPr>
        <w:tabs>
          <w:tab w:val="left" w:pos="1410"/>
        </w:tabs>
        <w:spacing w:before="47" w:line="273" w:lineRule="auto"/>
        <w:ind w:right="727"/>
        <w:rPr>
          <w:sz w:val="26"/>
        </w:rPr>
      </w:pPr>
      <w:r>
        <w:rPr>
          <w:sz w:val="26"/>
        </w:rPr>
        <w:t>характеризовать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цель</w:t>
      </w:r>
      <w:r>
        <w:rPr>
          <w:spacing w:val="1"/>
          <w:sz w:val="26"/>
        </w:rPr>
        <w:t xml:space="preserve"> </w:t>
      </w:r>
      <w:r>
        <w:rPr>
          <w:sz w:val="26"/>
        </w:rPr>
        <w:t>возрождения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Олимпийских</w:t>
      </w:r>
      <w:r>
        <w:rPr>
          <w:spacing w:val="1"/>
          <w:sz w:val="26"/>
        </w:rPr>
        <w:t xml:space="preserve"> </w:t>
      </w:r>
      <w:r>
        <w:rPr>
          <w:sz w:val="26"/>
        </w:rPr>
        <w:t>игр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роль</w:t>
      </w:r>
      <w:r>
        <w:rPr>
          <w:spacing w:val="1"/>
          <w:sz w:val="26"/>
        </w:rPr>
        <w:t xml:space="preserve"> </w:t>
      </w:r>
      <w:r>
        <w:rPr>
          <w:sz w:val="26"/>
        </w:rPr>
        <w:t>Пьера</w:t>
      </w:r>
      <w:r>
        <w:rPr>
          <w:spacing w:val="1"/>
          <w:sz w:val="26"/>
        </w:rPr>
        <w:t xml:space="preserve"> </w:t>
      </w:r>
      <w:r>
        <w:rPr>
          <w:sz w:val="26"/>
        </w:rPr>
        <w:t>де</w:t>
      </w:r>
      <w:r>
        <w:rPr>
          <w:spacing w:val="-62"/>
          <w:sz w:val="26"/>
        </w:rPr>
        <w:t xml:space="preserve"> </w:t>
      </w:r>
      <w:r>
        <w:rPr>
          <w:sz w:val="26"/>
        </w:rPr>
        <w:t>Кубертена в становлении современного Олимпийского движения, объяснять</w:t>
      </w:r>
      <w:r>
        <w:rPr>
          <w:spacing w:val="1"/>
          <w:sz w:val="26"/>
        </w:rPr>
        <w:t xml:space="preserve"> </w:t>
      </w:r>
      <w:r>
        <w:rPr>
          <w:sz w:val="26"/>
        </w:rPr>
        <w:t>смысл</w:t>
      </w:r>
      <w:r>
        <w:rPr>
          <w:spacing w:val="-2"/>
          <w:sz w:val="26"/>
        </w:rPr>
        <w:t xml:space="preserve"> </w:t>
      </w:r>
      <w:r>
        <w:rPr>
          <w:sz w:val="26"/>
        </w:rPr>
        <w:t>символики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ритуалов</w:t>
      </w:r>
      <w:r>
        <w:rPr>
          <w:spacing w:val="2"/>
          <w:sz w:val="26"/>
        </w:rPr>
        <w:t xml:space="preserve"> </w:t>
      </w:r>
      <w:r>
        <w:rPr>
          <w:sz w:val="26"/>
        </w:rPr>
        <w:t>Олимпийских</w:t>
      </w:r>
      <w:r>
        <w:rPr>
          <w:spacing w:val="-1"/>
          <w:sz w:val="26"/>
        </w:rPr>
        <w:t xml:space="preserve"> </w:t>
      </w:r>
      <w:r>
        <w:rPr>
          <w:sz w:val="26"/>
        </w:rPr>
        <w:t>игр;</w:t>
      </w:r>
    </w:p>
    <w:p w:rsidR="00984F4B" w:rsidRDefault="0003336C" w:rsidP="00F116B3">
      <w:pPr>
        <w:pStyle w:val="a5"/>
        <w:numPr>
          <w:ilvl w:val="0"/>
          <w:numId w:val="74"/>
        </w:numPr>
        <w:tabs>
          <w:tab w:val="left" w:pos="1410"/>
        </w:tabs>
        <w:spacing w:before="4" w:line="273" w:lineRule="auto"/>
        <w:ind w:right="727"/>
        <w:rPr>
          <w:sz w:val="26"/>
        </w:rPr>
      </w:pPr>
      <w:r>
        <w:rPr>
          <w:sz w:val="26"/>
        </w:rPr>
        <w:t>характеризовать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вехи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отечественного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движения,</w:t>
      </w:r>
      <w:r>
        <w:rPr>
          <w:spacing w:val="-2"/>
          <w:sz w:val="26"/>
        </w:rPr>
        <w:t xml:space="preserve"> </w:t>
      </w:r>
      <w:r>
        <w:rPr>
          <w:sz w:val="26"/>
        </w:rPr>
        <w:t>великих</w:t>
      </w:r>
      <w:r>
        <w:rPr>
          <w:spacing w:val="-2"/>
          <w:sz w:val="26"/>
        </w:rPr>
        <w:t xml:space="preserve"> </w:t>
      </w:r>
      <w:r>
        <w:rPr>
          <w:sz w:val="26"/>
        </w:rPr>
        <w:t>спортсменов,</w:t>
      </w:r>
      <w:r>
        <w:rPr>
          <w:spacing w:val="-1"/>
          <w:sz w:val="26"/>
        </w:rPr>
        <w:t xml:space="preserve"> </w:t>
      </w:r>
      <w:r>
        <w:rPr>
          <w:sz w:val="26"/>
        </w:rPr>
        <w:t>принёсших</w:t>
      </w:r>
      <w:r>
        <w:rPr>
          <w:spacing w:val="-2"/>
          <w:sz w:val="26"/>
        </w:rPr>
        <w:t xml:space="preserve"> </w:t>
      </w:r>
      <w:r>
        <w:rPr>
          <w:sz w:val="26"/>
        </w:rPr>
        <w:t>славу</w:t>
      </w:r>
      <w:r>
        <w:rPr>
          <w:spacing w:val="-6"/>
          <w:sz w:val="26"/>
        </w:rPr>
        <w:t xml:space="preserve"> </w:t>
      </w:r>
      <w:r>
        <w:rPr>
          <w:sz w:val="26"/>
        </w:rPr>
        <w:t>российскому</w:t>
      </w:r>
      <w:r>
        <w:rPr>
          <w:spacing w:val="-5"/>
          <w:sz w:val="26"/>
        </w:rPr>
        <w:t xml:space="preserve"> </w:t>
      </w:r>
      <w:r>
        <w:rPr>
          <w:sz w:val="26"/>
        </w:rPr>
        <w:t>спорту;</w:t>
      </w:r>
    </w:p>
    <w:p w:rsidR="00984F4B" w:rsidRDefault="0003336C" w:rsidP="00F116B3">
      <w:pPr>
        <w:pStyle w:val="a5"/>
        <w:numPr>
          <w:ilvl w:val="0"/>
          <w:numId w:val="74"/>
        </w:numPr>
        <w:tabs>
          <w:tab w:val="left" w:pos="1410"/>
        </w:tabs>
        <w:spacing w:before="2" w:line="276" w:lineRule="auto"/>
        <w:ind w:right="726"/>
        <w:rPr>
          <w:sz w:val="26"/>
        </w:rPr>
      </w:pPr>
      <w:r>
        <w:rPr>
          <w:sz w:val="26"/>
        </w:rPr>
        <w:t>определять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признаки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влияния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-62"/>
          <w:sz w:val="26"/>
        </w:rPr>
        <w:t xml:space="preserve"> </w:t>
      </w:r>
      <w:r>
        <w:rPr>
          <w:sz w:val="26"/>
        </w:rPr>
        <w:t>подготовкой на укрепление здоровья, устанавливать связь между развитием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-2"/>
          <w:sz w:val="26"/>
        </w:rPr>
        <w:t xml:space="preserve"> </w:t>
      </w:r>
      <w:r>
        <w:rPr>
          <w:sz w:val="26"/>
        </w:rPr>
        <w:t>систем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организма.</w:t>
      </w:r>
    </w:p>
    <w:p w:rsidR="00984F4B" w:rsidRDefault="00984F4B">
      <w:pPr>
        <w:pStyle w:val="a3"/>
        <w:spacing w:before="3"/>
        <w:ind w:left="0"/>
        <w:rPr>
          <w:sz w:val="30"/>
        </w:rPr>
      </w:pPr>
    </w:p>
    <w:p w:rsidR="00984F4B" w:rsidRDefault="0003336C">
      <w:pPr>
        <w:pStyle w:val="4"/>
        <w:ind w:left="689"/>
      </w:pPr>
      <w:r>
        <w:t>Способы</w:t>
      </w:r>
      <w:r>
        <w:rPr>
          <w:spacing w:val="-10"/>
        </w:rPr>
        <w:t xml:space="preserve"> </w:t>
      </w:r>
      <w:r>
        <w:t>двигательной</w:t>
      </w:r>
      <w:r>
        <w:rPr>
          <w:spacing w:val="-11"/>
        </w:rPr>
        <w:t xml:space="preserve"> </w:t>
      </w:r>
      <w:r>
        <w:t>(физкультурной)</w:t>
      </w:r>
      <w:r>
        <w:rPr>
          <w:spacing w:val="-10"/>
        </w:rPr>
        <w:t xml:space="preserve"> </w:t>
      </w:r>
      <w:r>
        <w:t>деятельности</w:t>
      </w:r>
    </w:p>
    <w:p w:rsidR="00984F4B" w:rsidRDefault="0003336C">
      <w:pPr>
        <w:spacing w:before="39"/>
        <w:ind w:left="689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научится:</w:t>
      </w:r>
    </w:p>
    <w:p w:rsidR="00984F4B" w:rsidRDefault="0003336C" w:rsidP="00F116B3">
      <w:pPr>
        <w:pStyle w:val="a5"/>
        <w:numPr>
          <w:ilvl w:val="0"/>
          <w:numId w:val="74"/>
        </w:numPr>
        <w:tabs>
          <w:tab w:val="left" w:pos="1410"/>
        </w:tabs>
        <w:spacing w:before="45" w:line="273" w:lineRule="auto"/>
        <w:ind w:right="728"/>
        <w:rPr>
          <w:sz w:val="26"/>
        </w:rPr>
      </w:pPr>
      <w:r>
        <w:rPr>
          <w:sz w:val="26"/>
        </w:rPr>
        <w:t>использовать занятия физической культурой, спортивные игры и спортивные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соревнования для организации индивидуального отдыха и досуга, укрепления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здоровья,</w:t>
      </w:r>
      <w:r>
        <w:rPr>
          <w:spacing w:val="-2"/>
          <w:sz w:val="26"/>
        </w:rPr>
        <w:t xml:space="preserve"> </w:t>
      </w:r>
      <w:r>
        <w:rPr>
          <w:sz w:val="26"/>
        </w:rPr>
        <w:t>повышения</w:t>
      </w:r>
      <w:r>
        <w:rPr>
          <w:spacing w:val="3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кондиций;</w:t>
      </w:r>
    </w:p>
    <w:p w:rsidR="00984F4B" w:rsidRDefault="0003336C" w:rsidP="00F116B3">
      <w:pPr>
        <w:pStyle w:val="a5"/>
        <w:numPr>
          <w:ilvl w:val="0"/>
          <w:numId w:val="74"/>
        </w:numPr>
        <w:tabs>
          <w:tab w:val="left" w:pos="1410"/>
        </w:tabs>
        <w:spacing w:before="4" w:line="276" w:lineRule="auto"/>
        <w:ind w:right="730"/>
        <w:rPr>
          <w:sz w:val="26"/>
        </w:rPr>
      </w:pPr>
      <w:r>
        <w:rPr>
          <w:sz w:val="26"/>
        </w:rPr>
        <w:t>составлять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комплексы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упражнений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оздоровительной,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тренирующей и корригирующей направленности, подбирать индивидуальную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нагрузку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учётом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организма;</w:t>
      </w:r>
    </w:p>
    <w:p w:rsidR="00984F4B" w:rsidRDefault="0003336C" w:rsidP="00F116B3">
      <w:pPr>
        <w:pStyle w:val="a5"/>
        <w:numPr>
          <w:ilvl w:val="0"/>
          <w:numId w:val="74"/>
        </w:numPr>
        <w:tabs>
          <w:tab w:val="left" w:pos="1410"/>
        </w:tabs>
        <w:spacing w:line="316" w:lineRule="exact"/>
        <w:ind w:hanging="361"/>
        <w:rPr>
          <w:sz w:val="26"/>
        </w:rPr>
      </w:pPr>
      <w:r>
        <w:rPr>
          <w:sz w:val="26"/>
        </w:rPr>
        <w:t xml:space="preserve">классифицировать   </w:t>
      </w:r>
      <w:r>
        <w:rPr>
          <w:spacing w:val="18"/>
          <w:sz w:val="26"/>
        </w:rPr>
        <w:t xml:space="preserve"> </w:t>
      </w:r>
      <w:r>
        <w:rPr>
          <w:sz w:val="26"/>
        </w:rPr>
        <w:t xml:space="preserve">физические    </w:t>
      </w:r>
      <w:r>
        <w:rPr>
          <w:spacing w:val="20"/>
          <w:sz w:val="26"/>
        </w:rPr>
        <w:t xml:space="preserve"> </w:t>
      </w:r>
      <w:r>
        <w:rPr>
          <w:sz w:val="26"/>
        </w:rPr>
        <w:t xml:space="preserve">упражнения    </w:t>
      </w:r>
      <w:r>
        <w:rPr>
          <w:spacing w:val="18"/>
          <w:sz w:val="26"/>
        </w:rPr>
        <w:t xml:space="preserve"> </w:t>
      </w:r>
      <w:r>
        <w:rPr>
          <w:sz w:val="26"/>
        </w:rPr>
        <w:t xml:space="preserve">по    </w:t>
      </w:r>
      <w:r>
        <w:rPr>
          <w:spacing w:val="16"/>
          <w:sz w:val="26"/>
        </w:rPr>
        <w:t xml:space="preserve"> </w:t>
      </w:r>
      <w:r>
        <w:rPr>
          <w:sz w:val="26"/>
        </w:rPr>
        <w:t xml:space="preserve">их    </w:t>
      </w:r>
      <w:r>
        <w:rPr>
          <w:spacing w:val="16"/>
          <w:sz w:val="26"/>
        </w:rPr>
        <w:t xml:space="preserve"> </w:t>
      </w:r>
      <w:r>
        <w:rPr>
          <w:sz w:val="26"/>
        </w:rPr>
        <w:t>функциональной</w:t>
      </w:r>
    </w:p>
    <w:p w:rsidR="00984F4B" w:rsidRDefault="00984F4B">
      <w:pPr>
        <w:spacing w:line="316" w:lineRule="exact"/>
        <w:jc w:val="both"/>
        <w:rPr>
          <w:sz w:val="26"/>
        </w:rPr>
        <w:sectPr w:rsidR="00984F4B">
          <w:type w:val="continuous"/>
          <w:pgSz w:w="11900" w:h="16850"/>
          <w:pgMar w:top="1000" w:right="0" w:bottom="280" w:left="900" w:header="720" w:footer="720" w:gutter="0"/>
          <w:cols w:space="720"/>
        </w:sectPr>
      </w:pPr>
    </w:p>
    <w:p w:rsidR="00984F4B" w:rsidRPr="00BF1D1C" w:rsidRDefault="0003336C" w:rsidP="00F116B3">
      <w:pPr>
        <w:pStyle w:val="a5"/>
        <w:numPr>
          <w:ilvl w:val="0"/>
          <w:numId w:val="74"/>
        </w:numPr>
        <w:tabs>
          <w:tab w:val="left" w:pos="1410"/>
        </w:tabs>
        <w:spacing w:before="5" w:line="276" w:lineRule="auto"/>
        <w:ind w:right="728"/>
        <w:rPr>
          <w:sz w:val="26"/>
        </w:rPr>
      </w:pPr>
      <w:r w:rsidRPr="00BF1D1C">
        <w:rPr>
          <w:sz w:val="26"/>
        </w:rPr>
        <w:lastRenderedPageBreak/>
        <w:t>направленности, планировать их последовательность и дозировку в процессе самостоятельных  занятий  по  укреплению  здоровья  и  развитию  физических качеств;</w:t>
      </w:r>
    </w:p>
    <w:p w:rsidR="00984F4B" w:rsidRDefault="0003336C" w:rsidP="00F116B3">
      <w:pPr>
        <w:pStyle w:val="a5"/>
        <w:numPr>
          <w:ilvl w:val="0"/>
          <w:numId w:val="74"/>
        </w:numPr>
        <w:tabs>
          <w:tab w:val="left" w:pos="1410"/>
        </w:tabs>
        <w:spacing w:before="5" w:line="276" w:lineRule="auto"/>
        <w:ind w:right="728"/>
        <w:rPr>
          <w:sz w:val="26"/>
        </w:rPr>
      </w:pP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обучению</w:t>
      </w:r>
      <w:r>
        <w:rPr>
          <w:spacing w:val="1"/>
          <w:sz w:val="26"/>
        </w:rPr>
        <w:t xml:space="preserve"> </w:t>
      </w:r>
      <w:r>
        <w:rPr>
          <w:sz w:val="26"/>
        </w:rPr>
        <w:t>двигательным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действиям,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анализировать особенности их выполнения, выявлять ошибки и своевременно</w:t>
      </w:r>
      <w:r>
        <w:rPr>
          <w:spacing w:val="1"/>
          <w:sz w:val="26"/>
        </w:rPr>
        <w:t xml:space="preserve"> </w:t>
      </w:r>
      <w:r>
        <w:rPr>
          <w:sz w:val="26"/>
        </w:rPr>
        <w:t>устранять</w:t>
      </w:r>
      <w:r>
        <w:rPr>
          <w:spacing w:val="-1"/>
          <w:sz w:val="26"/>
        </w:rPr>
        <w:t xml:space="preserve"> </w:t>
      </w:r>
      <w:r>
        <w:rPr>
          <w:sz w:val="26"/>
        </w:rPr>
        <w:t>их;</w:t>
      </w:r>
    </w:p>
    <w:p w:rsidR="00984F4B" w:rsidRDefault="0003336C" w:rsidP="00F116B3">
      <w:pPr>
        <w:pStyle w:val="a5"/>
        <w:numPr>
          <w:ilvl w:val="0"/>
          <w:numId w:val="74"/>
        </w:numPr>
        <w:tabs>
          <w:tab w:val="left" w:pos="1410"/>
        </w:tabs>
        <w:spacing w:line="273" w:lineRule="auto"/>
        <w:ind w:right="728"/>
        <w:rPr>
          <w:sz w:val="26"/>
        </w:rPr>
      </w:pPr>
      <w:r>
        <w:rPr>
          <w:sz w:val="26"/>
        </w:rPr>
        <w:t>тестировать показатели физического развития и основных физических качеств,</w:t>
      </w:r>
      <w:r>
        <w:rPr>
          <w:spacing w:val="-62"/>
          <w:sz w:val="26"/>
        </w:rPr>
        <w:t xml:space="preserve"> </w:t>
      </w:r>
      <w:r>
        <w:rPr>
          <w:sz w:val="26"/>
        </w:rPr>
        <w:t>сравнивать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их с возрастными стандартами, контролировать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динамики в</w:t>
      </w:r>
      <w:r>
        <w:rPr>
          <w:spacing w:val="-3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-2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-3"/>
          <w:sz w:val="26"/>
        </w:rPr>
        <w:t xml:space="preserve"> </w:t>
      </w:r>
      <w:r>
        <w:rPr>
          <w:sz w:val="26"/>
        </w:rPr>
        <w:t>подготовкой;</w:t>
      </w:r>
    </w:p>
    <w:p w:rsidR="00984F4B" w:rsidRDefault="0003336C" w:rsidP="00F116B3">
      <w:pPr>
        <w:pStyle w:val="a5"/>
        <w:numPr>
          <w:ilvl w:val="0"/>
          <w:numId w:val="74"/>
        </w:numPr>
        <w:tabs>
          <w:tab w:val="left" w:pos="1410"/>
        </w:tabs>
        <w:spacing w:before="1" w:line="276" w:lineRule="auto"/>
        <w:ind w:right="719"/>
        <w:rPr>
          <w:sz w:val="26"/>
        </w:rPr>
      </w:pPr>
      <w:r>
        <w:rPr>
          <w:sz w:val="26"/>
        </w:rPr>
        <w:t>взаимодействовать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сверстниками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условиях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оказывать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помощь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занятий,</w:t>
      </w:r>
      <w:r>
        <w:rPr>
          <w:spacing w:val="-62"/>
          <w:sz w:val="26"/>
        </w:rPr>
        <w:t xml:space="preserve"> </w:t>
      </w:r>
      <w:r>
        <w:rPr>
          <w:sz w:val="26"/>
        </w:rPr>
        <w:t>освоении</w:t>
      </w:r>
      <w:r>
        <w:rPr>
          <w:spacing w:val="1"/>
          <w:sz w:val="26"/>
        </w:rPr>
        <w:t xml:space="preserve"> </w:t>
      </w:r>
      <w:r>
        <w:rPr>
          <w:sz w:val="26"/>
        </w:rPr>
        <w:t>новых</w:t>
      </w:r>
      <w:r>
        <w:rPr>
          <w:spacing w:val="1"/>
          <w:sz w:val="26"/>
        </w:rPr>
        <w:t xml:space="preserve"> </w:t>
      </w:r>
      <w:r>
        <w:rPr>
          <w:sz w:val="26"/>
        </w:rPr>
        <w:t>двигательных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действий,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развитии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качеств,</w:t>
      </w:r>
      <w:r>
        <w:rPr>
          <w:spacing w:val="1"/>
          <w:sz w:val="26"/>
        </w:rPr>
        <w:t xml:space="preserve"> </w:t>
      </w:r>
      <w:r>
        <w:rPr>
          <w:sz w:val="26"/>
        </w:rPr>
        <w:t>тестировании физического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подготовленности.</w:t>
      </w:r>
    </w:p>
    <w:p w:rsidR="00984F4B" w:rsidRDefault="00984F4B">
      <w:pPr>
        <w:pStyle w:val="a3"/>
        <w:spacing w:before="6"/>
        <w:ind w:left="0"/>
        <w:rPr>
          <w:sz w:val="29"/>
        </w:rPr>
      </w:pPr>
    </w:p>
    <w:p w:rsidR="00984F4B" w:rsidRDefault="0003336C">
      <w:pPr>
        <w:spacing w:before="1"/>
        <w:ind w:left="689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научиться:</w:t>
      </w:r>
    </w:p>
    <w:p w:rsidR="00984F4B" w:rsidRDefault="0003336C" w:rsidP="00F116B3">
      <w:pPr>
        <w:pStyle w:val="a5"/>
        <w:numPr>
          <w:ilvl w:val="0"/>
          <w:numId w:val="74"/>
        </w:numPr>
        <w:tabs>
          <w:tab w:val="left" w:pos="1410"/>
        </w:tabs>
        <w:spacing w:before="47" w:line="273" w:lineRule="auto"/>
        <w:ind w:right="730"/>
        <w:rPr>
          <w:sz w:val="26"/>
        </w:rPr>
      </w:pPr>
      <w:r>
        <w:rPr>
          <w:sz w:val="26"/>
        </w:rPr>
        <w:t>вести дневник по физкультурной деятельности, включать в него оформление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планов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упражнениями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разной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данные</w:t>
      </w:r>
      <w:r>
        <w:rPr>
          <w:spacing w:val="1"/>
          <w:sz w:val="26"/>
        </w:rPr>
        <w:t xml:space="preserve"> </w:t>
      </w:r>
      <w:r>
        <w:rPr>
          <w:sz w:val="26"/>
        </w:rPr>
        <w:t>контроля</w:t>
      </w:r>
      <w:r>
        <w:rPr>
          <w:spacing w:val="1"/>
          <w:sz w:val="26"/>
        </w:rPr>
        <w:t xml:space="preserve"> </w:t>
      </w:r>
      <w:r>
        <w:rPr>
          <w:sz w:val="26"/>
        </w:rPr>
        <w:t>динамики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индивидуального</w:t>
      </w:r>
      <w:r>
        <w:rPr>
          <w:spacing w:val="-3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2"/>
          <w:sz w:val="26"/>
        </w:rPr>
        <w:t xml:space="preserve"> </w:t>
      </w:r>
      <w:r>
        <w:rPr>
          <w:sz w:val="26"/>
        </w:rPr>
        <w:t>и физической</w:t>
      </w:r>
      <w:r>
        <w:rPr>
          <w:spacing w:val="-3"/>
          <w:sz w:val="26"/>
        </w:rPr>
        <w:t xml:space="preserve"> </w:t>
      </w:r>
      <w:r>
        <w:rPr>
          <w:sz w:val="26"/>
        </w:rPr>
        <w:t>подготовленности;</w:t>
      </w:r>
    </w:p>
    <w:p w:rsidR="00984F4B" w:rsidRDefault="0003336C" w:rsidP="00F116B3">
      <w:pPr>
        <w:pStyle w:val="a5"/>
        <w:numPr>
          <w:ilvl w:val="0"/>
          <w:numId w:val="74"/>
        </w:numPr>
        <w:tabs>
          <w:tab w:val="left" w:pos="1410"/>
        </w:tabs>
        <w:spacing w:before="9" w:line="273" w:lineRule="auto"/>
        <w:ind w:right="723"/>
        <w:rPr>
          <w:sz w:val="26"/>
        </w:rPr>
      </w:pPr>
      <w:r>
        <w:rPr>
          <w:sz w:val="26"/>
        </w:rPr>
        <w:t>проводить занятия физической культурой с использованием оздоровительной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ходьбы и бега, и туристических походов, обеспечивать их оздоровительную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направленность;</w:t>
      </w:r>
    </w:p>
    <w:p w:rsidR="00984F4B" w:rsidRDefault="00984F4B">
      <w:pPr>
        <w:pStyle w:val="a3"/>
        <w:spacing w:before="9"/>
        <w:ind w:left="0"/>
        <w:rPr>
          <w:sz w:val="30"/>
        </w:rPr>
      </w:pPr>
    </w:p>
    <w:p w:rsidR="00984F4B" w:rsidRDefault="0003336C">
      <w:pPr>
        <w:pStyle w:val="4"/>
        <w:ind w:left="689"/>
      </w:pPr>
      <w:r>
        <w:t>Физическое</w:t>
      </w:r>
      <w:r>
        <w:rPr>
          <w:spacing w:val="-7"/>
        </w:rPr>
        <w:t xml:space="preserve"> </w:t>
      </w:r>
      <w:r>
        <w:t>совершенствование</w:t>
      </w:r>
    </w:p>
    <w:p w:rsidR="00984F4B" w:rsidRDefault="0003336C">
      <w:pPr>
        <w:spacing w:before="39"/>
        <w:ind w:left="689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научится:</w:t>
      </w:r>
    </w:p>
    <w:p w:rsidR="00984F4B" w:rsidRDefault="0003336C" w:rsidP="00F116B3">
      <w:pPr>
        <w:pStyle w:val="a5"/>
        <w:numPr>
          <w:ilvl w:val="0"/>
          <w:numId w:val="74"/>
        </w:numPr>
        <w:tabs>
          <w:tab w:val="left" w:pos="1410"/>
        </w:tabs>
        <w:spacing w:before="45" w:line="273" w:lineRule="auto"/>
        <w:ind w:right="725"/>
        <w:rPr>
          <w:sz w:val="26"/>
        </w:rPr>
      </w:pPr>
      <w:r>
        <w:rPr>
          <w:sz w:val="26"/>
        </w:rPr>
        <w:t>выполнять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комплексы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профилактике</w:t>
      </w:r>
      <w:r>
        <w:rPr>
          <w:spacing w:val="1"/>
          <w:sz w:val="26"/>
        </w:rPr>
        <w:t xml:space="preserve"> </w:t>
      </w:r>
      <w:r>
        <w:rPr>
          <w:sz w:val="26"/>
        </w:rPr>
        <w:t>утомления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перенапряжения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организма,</w:t>
      </w:r>
      <w:r>
        <w:rPr>
          <w:spacing w:val="1"/>
          <w:sz w:val="26"/>
        </w:rPr>
        <w:t xml:space="preserve"> </w:t>
      </w:r>
      <w:r>
        <w:rPr>
          <w:sz w:val="26"/>
        </w:rPr>
        <w:t>повышению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работоспособности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-62"/>
          <w:sz w:val="26"/>
        </w:rPr>
        <w:t xml:space="preserve"> </w:t>
      </w:r>
      <w:r>
        <w:rPr>
          <w:sz w:val="26"/>
        </w:rPr>
        <w:t>трудовой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5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3"/>
          <w:sz w:val="26"/>
        </w:rPr>
        <w:t xml:space="preserve"> </w:t>
      </w:r>
      <w:r>
        <w:rPr>
          <w:sz w:val="26"/>
        </w:rPr>
        <w:t>деятельности;</w:t>
      </w:r>
    </w:p>
    <w:p w:rsidR="00984F4B" w:rsidRDefault="0003336C" w:rsidP="00F116B3">
      <w:pPr>
        <w:pStyle w:val="a5"/>
        <w:numPr>
          <w:ilvl w:val="0"/>
          <w:numId w:val="74"/>
        </w:numPr>
        <w:tabs>
          <w:tab w:val="left" w:pos="1410"/>
        </w:tabs>
        <w:spacing w:before="4" w:line="276" w:lineRule="auto"/>
        <w:ind w:right="731"/>
        <w:rPr>
          <w:sz w:val="26"/>
        </w:rPr>
      </w:pPr>
      <w:r>
        <w:rPr>
          <w:sz w:val="26"/>
        </w:rPr>
        <w:t>выполнять общеразвивающие упражнения, целенаправленно воздействующие</w:t>
      </w:r>
      <w:r>
        <w:rPr>
          <w:spacing w:val="1"/>
          <w:sz w:val="26"/>
        </w:rPr>
        <w:t xml:space="preserve"> </w:t>
      </w:r>
      <w:r>
        <w:rPr>
          <w:sz w:val="26"/>
        </w:rPr>
        <w:t>на развитие основных физических качеств (силы, быстроты,</w:t>
      </w:r>
      <w:r>
        <w:rPr>
          <w:spacing w:val="1"/>
          <w:sz w:val="26"/>
        </w:rPr>
        <w:t xml:space="preserve"> </w:t>
      </w:r>
      <w:r>
        <w:rPr>
          <w:sz w:val="26"/>
        </w:rPr>
        <w:t>выносливости,</w:t>
      </w:r>
      <w:r>
        <w:rPr>
          <w:spacing w:val="1"/>
          <w:sz w:val="26"/>
        </w:rPr>
        <w:t xml:space="preserve"> </w:t>
      </w:r>
      <w:r>
        <w:rPr>
          <w:sz w:val="26"/>
        </w:rPr>
        <w:t>гибкости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координации);</w:t>
      </w:r>
    </w:p>
    <w:p w:rsidR="00984F4B" w:rsidRDefault="0003336C" w:rsidP="00F116B3">
      <w:pPr>
        <w:pStyle w:val="a5"/>
        <w:numPr>
          <w:ilvl w:val="0"/>
          <w:numId w:val="74"/>
        </w:numPr>
        <w:tabs>
          <w:tab w:val="left" w:pos="1410"/>
        </w:tabs>
        <w:spacing w:line="273" w:lineRule="auto"/>
        <w:ind w:right="726"/>
        <w:rPr>
          <w:sz w:val="26"/>
        </w:rPr>
      </w:pPr>
      <w:r>
        <w:rPr>
          <w:sz w:val="26"/>
        </w:rPr>
        <w:t>выполнять</w:t>
      </w:r>
      <w:r>
        <w:rPr>
          <w:spacing w:val="1"/>
          <w:sz w:val="26"/>
        </w:rPr>
        <w:t xml:space="preserve"> </w:t>
      </w:r>
      <w:r>
        <w:rPr>
          <w:sz w:val="26"/>
        </w:rPr>
        <w:t>акробатические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комбинации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числа</w:t>
      </w:r>
      <w:r>
        <w:rPr>
          <w:spacing w:val="1"/>
          <w:sz w:val="26"/>
        </w:rPr>
        <w:t xml:space="preserve"> </w:t>
      </w:r>
      <w:r>
        <w:rPr>
          <w:sz w:val="26"/>
        </w:rPr>
        <w:t>хорошо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упражнений;</w:t>
      </w:r>
    </w:p>
    <w:p w:rsidR="00984F4B" w:rsidRDefault="0003336C" w:rsidP="00F116B3">
      <w:pPr>
        <w:pStyle w:val="a5"/>
        <w:numPr>
          <w:ilvl w:val="0"/>
          <w:numId w:val="74"/>
        </w:numPr>
        <w:tabs>
          <w:tab w:val="left" w:pos="1410"/>
        </w:tabs>
        <w:spacing w:line="273" w:lineRule="auto"/>
        <w:ind w:right="730"/>
        <w:rPr>
          <w:sz w:val="26"/>
        </w:rPr>
      </w:pPr>
      <w:r>
        <w:rPr>
          <w:sz w:val="26"/>
        </w:rPr>
        <w:t>выполнять</w:t>
      </w:r>
      <w:r>
        <w:rPr>
          <w:spacing w:val="1"/>
          <w:sz w:val="26"/>
        </w:rPr>
        <w:t xml:space="preserve"> </w:t>
      </w:r>
      <w:r>
        <w:rPr>
          <w:sz w:val="26"/>
        </w:rPr>
        <w:t>гимнастические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комбинации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снарядах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числа</w:t>
      </w:r>
      <w:r>
        <w:rPr>
          <w:spacing w:val="1"/>
          <w:sz w:val="26"/>
        </w:rPr>
        <w:t xml:space="preserve"> </w:t>
      </w:r>
      <w:r>
        <w:rPr>
          <w:sz w:val="26"/>
        </w:rPr>
        <w:t>хорошо освоенных</w:t>
      </w:r>
      <w:r>
        <w:rPr>
          <w:spacing w:val="4"/>
          <w:sz w:val="26"/>
        </w:rPr>
        <w:t xml:space="preserve"> </w:t>
      </w:r>
      <w:r>
        <w:rPr>
          <w:sz w:val="26"/>
        </w:rPr>
        <w:t>упражнений;</w:t>
      </w:r>
    </w:p>
    <w:p w:rsidR="00984F4B" w:rsidRDefault="0003336C" w:rsidP="00F116B3">
      <w:pPr>
        <w:pStyle w:val="a5"/>
        <w:numPr>
          <w:ilvl w:val="0"/>
          <w:numId w:val="74"/>
        </w:numPr>
        <w:tabs>
          <w:tab w:val="left" w:pos="1410"/>
        </w:tabs>
        <w:spacing w:before="4" w:line="273" w:lineRule="auto"/>
        <w:ind w:right="735"/>
        <w:rPr>
          <w:sz w:val="26"/>
        </w:rPr>
      </w:pPr>
      <w:r>
        <w:rPr>
          <w:sz w:val="26"/>
        </w:rPr>
        <w:t>выполнять</w:t>
      </w:r>
      <w:r>
        <w:rPr>
          <w:spacing w:val="1"/>
          <w:sz w:val="26"/>
        </w:rPr>
        <w:t xml:space="preserve"> </w:t>
      </w:r>
      <w:r>
        <w:rPr>
          <w:sz w:val="26"/>
        </w:rPr>
        <w:t>легкоатлетические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беге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прыжках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высоту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длину);</w:t>
      </w:r>
    </w:p>
    <w:p w:rsidR="00984F4B" w:rsidRDefault="0003336C" w:rsidP="00F116B3">
      <w:pPr>
        <w:pStyle w:val="a5"/>
        <w:numPr>
          <w:ilvl w:val="0"/>
          <w:numId w:val="74"/>
        </w:numPr>
        <w:tabs>
          <w:tab w:val="left" w:pos="1410"/>
        </w:tabs>
        <w:spacing w:before="1" w:line="273" w:lineRule="auto"/>
        <w:ind w:right="725"/>
        <w:rPr>
          <w:sz w:val="26"/>
        </w:rPr>
      </w:pPr>
      <w:r>
        <w:rPr>
          <w:sz w:val="26"/>
        </w:rPr>
        <w:t>выполнять основные технические действия и приёмы игры в футбол, волейбол,</w:t>
      </w:r>
      <w:r>
        <w:rPr>
          <w:spacing w:val="-62"/>
          <w:sz w:val="26"/>
        </w:rPr>
        <w:t xml:space="preserve"> </w:t>
      </w:r>
      <w:r>
        <w:rPr>
          <w:sz w:val="26"/>
        </w:rPr>
        <w:t>баскетбол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4"/>
          <w:sz w:val="26"/>
        </w:rPr>
        <w:t xml:space="preserve"> </w:t>
      </w:r>
      <w:r>
        <w:rPr>
          <w:sz w:val="26"/>
        </w:rPr>
        <w:t>условиях учебной и</w:t>
      </w:r>
      <w:r>
        <w:rPr>
          <w:spacing w:val="-2"/>
          <w:sz w:val="26"/>
        </w:rPr>
        <w:t xml:space="preserve"> </w:t>
      </w:r>
      <w:r>
        <w:rPr>
          <w:sz w:val="26"/>
        </w:rPr>
        <w:t>игровой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деятельности;</w:t>
      </w:r>
    </w:p>
    <w:p w:rsidR="00984F4B" w:rsidRDefault="0003336C" w:rsidP="00F116B3">
      <w:pPr>
        <w:pStyle w:val="a5"/>
        <w:numPr>
          <w:ilvl w:val="0"/>
          <w:numId w:val="74"/>
        </w:numPr>
        <w:tabs>
          <w:tab w:val="left" w:pos="1410"/>
        </w:tabs>
        <w:spacing w:before="2" w:line="273" w:lineRule="auto"/>
        <w:ind w:right="733"/>
        <w:rPr>
          <w:sz w:val="26"/>
        </w:rPr>
      </w:pPr>
      <w:r>
        <w:rPr>
          <w:sz w:val="26"/>
        </w:rPr>
        <w:t>выполнять тестовые упражнения на оценку уровня индивидуального 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-2"/>
          <w:sz w:val="26"/>
        </w:rPr>
        <w:t xml:space="preserve"> </w:t>
      </w:r>
      <w:r>
        <w:rPr>
          <w:sz w:val="26"/>
        </w:rPr>
        <w:t>физических</w:t>
      </w:r>
      <w:r>
        <w:rPr>
          <w:spacing w:val="2"/>
          <w:sz w:val="26"/>
        </w:rPr>
        <w:t xml:space="preserve"> </w:t>
      </w:r>
      <w:r>
        <w:rPr>
          <w:sz w:val="26"/>
        </w:rPr>
        <w:t>качеств.</w:t>
      </w:r>
    </w:p>
    <w:p w:rsidR="00984F4B" w:rsidRDefault="0003336C">
      <w:pPr>
        <w:spacing w:before="1"/>
        <w:ind w:left="689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научиться:</w:t>
      </w:r>
    </w:p>
    <w:p w:rsidR="00984F4B" w:rsidRDefault="0003336C" w:rsidP="00F116B3">
      <w:pPr>
        <w:pStyle w:val="a5"/>
        <w:numPr>
          <w:ilvl w:val="0"/>
          <w:numId w:val="74"/>
        </w:numPr>
        <w:tabs>
          <w:tab w:val="left" w:pos="1410"/>
        </w:tabs>
        <w:spacing w:before="47" w:line="273" w:lineRule="auto"/>
        <w:ind w:right="726"/>
        <w:rPr>
          <w:sz w:val="26"/>
        </w:rPr>
      </w:pPr>
      <w:r>
        <w:rPr>
          <w:sz w:val="26"/>
        </w:rPr>
        <w:t>выполнять комплексы упражнений лечебной физической культуры с учётом</w:t>
      </w:r>
      <w:r>
        <w:rPr>
          <w:spacing w:val="1"/>
          <w:sz w:val="26"/>
        </w:rPr>
        <w:t xml:space="preserve"> </w:t>
      </w:r>
      <w:r>
        <w:rPr>
          <w:sz w:val="26"/>
        </w:rPr>
        <w:t>имеющихся</w:t>
      </w:r>
      <w:r>
        <w:rPr>
          <w:spacing w:val="-3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нарушений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показателях</w:t>
      </w:r>
      <w:r>
        <w:rPr>
          <w:spacing w:val="-3"/>
          <w:sz w:val="26"/>
        </w:rPr>
        <w:t xml:space="preserve"> </w:t>
      </w:r>
      <w:r>
        <w:rPr>
          <w:sz w:val="26"/>
        </w:rPr>
        <w:t>здоровья;</w:t>
      </w:r>
    </w:p>
    <w:p w:rsidR="00984F4B" w:rsidRDefault="00984F4B">
      <w:pPr>
        <w:spacing w:line="273" w:lineRule="auto"/>
        <w:jc w:val="both"/>
        <w:rPr>
          <w:sz w:val="26"/>
        </w:rPr>
        <w:sectPr w:rsidR="00984F4B">
          <w:headerReference w:type="default" r:id="rId106"/>
          <w:pgSz w:w="11900" w:h="16850"/>
          <w:pgMar w:top="360" w:right="0" w:bottom="280" w:left="900" w:header="0" w:footer="0" w:gutter="0"/>
          <w:cols w:space="720"/>
        </w:sectPr>
      </w:pPr>
    </w:p>
    <w:p w:rsidR="00984F4B" w:rsidRDefault="0003336C" w:rsidP="00F116B3">
      <w:pPr>
        <w:pStyle w:val="a5"/>
        <w:numPr>
          <w:ilvl w:val="0"/>
          <w:numId w:val="74"/>
        </w:numPr>
        <w:tabs>
          <w:tab w:val="left" w:pos="1409"/>
          <w:tab w:val="left" w:pos="1410"/>
          <w:tab w:val="left" w:pos="3150"/>
          <w:tab w:val="left" w:pos="4899"/>
          <w:tab w:val="left" w:pos="5289"/>
          <w:tab w:val="left" w:pos="7203"/>
          <w:tab w:val="left" w:pos="8823"/>
          <w:tab w:val="left" w:pos="9190"/>
        </w:tabs>
        <w:spacing w:before="79"/>
        <w:ind w:hanging="361"/>
        <w:jc w:val="left"/>
        <w:rPr>
          <w:sz w:val="26"/>
        </w:rPr>
      </w:pPr>
      <w:r>
        <w:rPr>
          <w:sz w:val="26"/>
        </w:rPr>
        <w:lastRenderedPageBreak/>
        <w:t>преодолевать</w:t>
      </w:r>
      <w:r>
        <w:rPr>
          <w:sz w:val="26"/>
        </w:rPr>
        <w:tab/>
        <w:t>естественные</w:t>
      </w:r>
      <w:r>
        <w:rPr>
          <w:sz w:val="26"/>
        </w:rPr>
        <w:tab/>
        <w:t>и</w:t>
      </w:r>
      <w:r>
        <w:rPr>
          <w:sz w:val="26"/>
        </w:rPr>
        <w:tab/>
        <w:t>искусственные</w:t>
      </w:r>
      <w:r>
        <w:rPr>
          <w:sz w:val="26"/>
        </w:rPr>
        <w:tab/>
        <w:t>препятствия</w:t>
      </w:r>
      <w:r>
        <w:rPr>
          <w:sz w:val="26"/>
        </w:rPr>
        <w:tab/>
        <w:t>с</w:t>
      </w:r>
      <w:r>
        <w:rPr>
          <w:sz w:val="26"/>
        </w:rPr>
        <w:tab/>
        <w:t>помощью</w:t>
      </w:r>
    </w:p>
    <w:p w:rsidR="00984F4B" w:rsidRDefault="00984F4B">
      <w:pPr>
        <w:rPr>
          <w:sz w:val="26"/>
        </w:rPr>
        <w:sectPr w:rsidR="00984F4B">
          <w:headerReference w:type="default" r:id="rId107"/>
          <w:pgSz w:w="11900" w:h="16850"/>
          <w:pgMar w:top="340" w:right="0" w:bottom="280" w:left="900" w:header="0" w:footer="0" w:gutter="0"/>
          <w:cols w:space="720"/>
        </w:sectPr>
      </w:pPr>
    </w:p>
    <w:p w:rsidR="00984F4B" w:rsidRDefault="0003336C">
      <w:pPr>
        <w:pStyle w:val="a3"/>
        <w:spacing w:before="43"/>
      </w:pPr>
      <w:r>
        <w:t>разнообразных</w:t>
      </w:r>
      <w:r>
        <w:rPr>
          <w:spacing w:val="-4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лазания,</w:t>
      </w:r>
      <w:r>
        <w:rPr>
          <w:spacing w:val="-4"/>
        </w:rPr>
        <w:t xml:space="preserve"> </w:t>
      </w:r>
      <w:r>
        <w:t>прыжков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бега;</w:t>
      </w:r>
    </w:p>
    <w:p w:rsidR="00984F4B" w:rsidRDefault="0003336C" w:rsidP="00F116B3">
      <w:pPr>
        <w:pStyle w:val="a5"/>
        <w:numPr>
          <w:ilvl w:val="0"/>
          <w:numId w:val="74"/>
        </w:numPr>
        <w:tabs>
          <w:tab w:val="left" w:pos="1409"/>
          <w:tab w:val="left" w:pos="1410"/>
        </w:tabs>
        <w:spacing w:before="45"/>
        <w:ind w:hanging="361"/>
        <w:jc w:val="left"/>
        <w:rPr>
          <w:sz w:val="26"/>
        </w:rPr>
      </w:pPr>
      <w:r>
        <w:rPr>
          <w:sz w:val="26"/>
        </w:rPr>
        <w:t>осуществлять</w:t>
      </w:r>
      <w:r>
        <w:rPr>
          <w:spacing w:val="-4"/>
          <w:sz w:val="26"/>
        </w:rPr>
        <w:t xml:space="preserve"> </w:t>
      </w:r>
      <w:r>
        <w:rPr>
          <w:sz w:val="26"/>
        </w:rPr>
        <w:t>судейство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одному</w:t>
      </w:r>
      <w:r>
        <w:rPr>
          <w:spacing w:val="-8"/>
          <w:sz w:val="26"/>
        </w:rPr>
        <w:t xml:space="preserve"> </w:t>
      </w:r>
      <w:r>
        <w:rPr>
          <w:sz w:val="26"/>
        </w:rPr>
        <w:t>из</w:t>
      </w:r>
      <w:r>
        <w:rPr>
          <w:spacing w:val="-2"/>
          <w:sz w:val="26"/>
        </w:rPr>
        <w:t xml:space="preserve"> </w:t>
      </w:r>
      <w:r>
        <w:rPr>
          <w:sz w:val="26"/>
        </w:rPr>
        <w:t>осваиваемых</w:t>
      </w:r>
      <w:r>
        <w:rPr>
          <w:spacing w:val="-2"/>
          <w:sz w:val="26"/>
        </w:rPr>
        <w:t xml:space="preserve"> </w:t>
      </w:r>
      <w:r>
        <w:rPr>
          <w:sz w:val="26"/>
        </w:rPr>
        <w:t>видов</w:t>
      </w:r>
      <w:r>
        <w:rPr>
          <w:spacing w:val="-3"/>
          <w:sz w:val="26"/>
        </w:rPr>
        <w:t xml:space="preserve"> </w:t>
      </w:r>
      <w:r>
        <w:rPr>
          <w:sz w:val="26"/>
        </w:rPr>
        <w:t>спорта;</w:t>
      </w:r>
    </w:p>
    <w:p w:rsidR="00984F4B" w:rsidRDefault="0003336C" w:rsidP="00F116B3">
      <w:pPr>
        <w:pStyle w:val="a5"/>
        <w:numPr>
          <w:ilvl w:val="0"/>
          <w:numId w:val="74"/>
        </w:numPr>
        <w:tabs>
          <w:tab w:val="left" w:pos="1409"/>
          <w:tab w:val="left" w:pos="1410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выполнять</w:t>
      </w:r>
      <w:r>
        <w:rPr>
          <w:spacing w:val="-8"/>
          <w:sz w:val="26"/>
        </w:rPr>
        <w:t xml:space="preserve"> </w:t>
      </w:r>
      <w:r>
        <w:rPr>
          <w:sz w:val="26"/>
        </w:rPr>
        <w:t>тестовые</w:t>
      </w:r>
      <w:r>
        <w:rPr>
          <w:spacing w:val="-3"/>
          <w:sz w:val="26"/>
        </w:rPr>
        <w:t xml:space="preserve"> </w:t>
      </w:r>
      <w:r>
        <w:rPr>
          <w:sz w:val="26"/>
        </w:rPr>
        <w:t>нормативы</w:t>
      </w:r>
      <w:r>
        <w:rPr>
          <w:spacing w:val="-5"/>
          <w:sz w:val="26"/>
        </w:rPr>
        <w:t xml:space="preserve"> </w:t>
      </w:r>
      <w:r>
        <w:rPr>
          <w:sz w:val="26"/>
        </w:rPr>
        <w:t>по</w:t>
      </w:r>
      <w:r>
        <w:rPr>
          <w:spacing w:val="-4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-6"/>
          <w:sz w:val="26"/>
        </w:rPr>
        <w:t xml:space="preserve"> </w:t>
      </w:r>
      <w:r>
        <w:rPr>
          <w:sz w:val="26"/>
        </w:rPr>
        <w:t>подготовке.</w:t>
      </w:r>
    </w:p>
    <w:p w:rsidR="00984F4B" w:rsidRDefault="00984F4B">
      <w:pPr>
        <w:pStyle w:val="a3"/>
        <w:spacing w:before="3"/>
        <w:ind w:left="0"/>
        <w:rPr>
          <w:sz w:val="34"/>
        </w:rPr>
      </w:pPr>
    </w:p>
    <w:p w:rsidR="00984F4B" w:rsidRDefault="0003336C" w:rsidP="00F116B3">
      <w:pPr>
        <w:pStyle w:val="4"/>
        <w:numPr>
          <w:ilvl w:val="3"/>
          <w:numId w:val="96"/>
        </w:numPr>
        <w:tabs>
          <w:tab w:val="left" w:pos="1664"/>
        </w:tabs>
        <w:ind w:left="1663" w:hanging="975"/>
      </w:pPr>
      <w:r>
        <w:t>Основы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жизнедеятельности.</w:t>
      </w:r>
    </w:p>
    <w:p w:rsidR="00984F4B" w:rsidRDefault="0003336C">
      <w:pPr>
        <w:spacing w:before="18"/>
        <w:ind w:left="671" w:right="721"/>
        <w:jc w:val="center"/>
      </w:pPr>
      <w:r>
        <w:br w:type="column"/>
      </w:r>
    </w:p>
    <w:p w:rsidR="00984F4B" w:rsidRDefault="00984F4B">
      <w:pPr>
        <w:jc w:val="center"/>
        <w:sectPr w:rsidR="00984F4B">
          <w:type w:val="continuous"/>
          <w:pgSz w:w="11900" w:h="16850"/>
          <w:pgMar w:top="1000" w:right="0" w:bottom="280" w:left="900" w:header="720" w:footer="720" w:gutter="0"/>
          <w:cols w:num="2" w:space="720" w:equalWidth="0">
            <w:col w:w="8787" w:space="450"/>
            <w:col w:w="1763"/>
          </w:cols>
        </w:sectPr>
      </w:pPr>
    </w:p>
    <w:p w:rsidR="00984F4B" w:rsidRDefault="00984F4B">
      <w:pPr>
        <w:pStyle w:val="a3"/>
        <w:spacing w:before="3"/>
        <w:ind w:left="0"/>
      </w:pPr>
    </w:p>
    <w:p w:rsidR="00984F4B" w:rsidRDefault="0003336C">
      <w:pPr>
        <w:pStyle w:val="4"/>
        <w:spacing w:before="88" w:line="276" w:lineRule="auto"/>
        <w:ind w:left="689" w:right="731"/>
      </w:pPr>
      <w:r>
        <w:t>Основы безопасности личности, общества и государства. Основы комплексной</w:t>
      </w:r>
      <w:r>
        <w:rPr>
          <w:spacing w:val="1"/>
        </w:rPr>
        <w:t xml:space="preserve"> </w:t>
      </w:r>
      <w:r>
        <w:t>безопасности.</w:t>
      </w:r>
    </w:p>
    <w:p w:rsidR="00984F4B" w:rsidRDefault="0003336C">
      <w:pPr>
        <w:spacing w:line="291" w:lineRule="exact"/>
        <w:ind w:left="689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научится:</w:t>
      </w:r>
    </w:p>
    <w:p w:rsidR="00984F4B" w:rsidRDefault="0003336C" w:rsidP="00F116B3">
      <w:pPr>
        <w:pStyle w:val="a5"/>
        <w:numPr>
          <w:ilvl w:val="0"/>
          <w:numId w:val="73"/>
        </w:numPr>
        <w:tabs>
          <w:tab w:val="left" w:pos="1410"/>
        </w:tabs>
        <w:spacing w:before="45" w:line="276" w:lineRule="auto"/>
        <w:ind w:right="728"/>
        <w:rPr>
          <w:sz w:val="26"/>
        </w:rPr>
      </w:pPr>
      <w:r>
        <w:rPr>
          <w:sz w:val="26"/>
        </w:rPr>
        <w:t>классифицировать и описывать потенциально опасные бытовые ситуации и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объекты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экономики,</w:t>
      </w:r>
      <w:r>
        <w:rPr>
          <w:spacing w:val="1"/>
          <w:sz w:val="26"/>
        </w:rPr>
        <w:t xml:space="preserve"> </w:t>
      </w:r>
      <w:r>
        <w:rPr>
          <w:sz w:val="26"/>
        </w:rPr>
        <w:t>расположенные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районе</w:t>
      </w:r>
      <w:r>
        <w:rPr>
          <w:spacing w:val="1"/>
          <w:sz w:val="26"/>
        </w:rPr>
        <w:t xml:space="preserve"> </w:t>
      </w:r>
      <w:r>
        <w:rPr>
          <w:sz w:val="26"/>
        </w:rPr>
        <w:t>проживания;</w:t>
      </w:r>
      <w:r>
        <w:rPr>
          <w:spacing w:val="1"/>
          <w:sz w:val="26"/>
        </w:rPr>
        <w:t xml:space="preserve"> </w:t>
      </w:r>
      <w:r>
        <w:rPr>
          <w:sz w:val="26"/>
        </w:rPr>
        <w:t>чрезвычайные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ситуации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техногенного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характера,</w:t>
      </w:r>
      <w:r>
        <w:rPr>
          <w:spacing w:val="1"/>
          <w:sz w:val="26"/>
        </w:rPr>
        <w:t xml:space="preserve"> </w:t>
      </w:r>
      <w:r>
        <w:rPr>
          <w:sz w:val="26"/>
        </w:rPr>
        <w:t>наиболее</w:t>
      </w:r>
      <w:r>
        <w:rPr>
          <w:spacing w:val="1"/>
          <w:sz w:val="26"/>
        </w:rPr>
        <w:t xml:space="preserve"> </w:t>
      </w:r>
      <w:r>
        <w:rPr>
          <w:sz w:val="26"/>
        </w:rPr>
        <w:t>вероятные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</w:t>
      </w:r>
      <w:r>
        <w:rPr>
          <w:spacing w:val="-2"/>
          <w:sz w:val="26"/>
        </w:rPr>
        <w:t xml:space="preserve"> </w:t>
      </w:r>
      <w:r>
        <w:rPr>
          <w:sz w:val="26"/>
        </w:rPr>
        <w:t>проживания;</w:t>
      </w:r>
    </w:p>
    <w:p w:rsidR="00984F4B" w:rsidRDefault="0003336C" w:rsidP="00F116B3">
      <w:pPr>
        <w:pStyle w:val="a5"/>
        <w:numPr>
          <w:ilvl w:val="0"/>
          <w:numId w:val="73"/>
        </w:numPr>
        <w:tabs>
          <w:tab w:val="left" w:pos="1410"/>
        </w:tabs>
        <w:spacing w:line="276" w:lineRule="auto"/>
        <w:ind w:right="722"/>
        <w:rPr>
          <w:sz w:val="26"/>
        </w:rPr>
      </w:pPr>
      <w:r>
        <w:rPr>
          <w:sz w:val="26"/>
        </w:rPr>
        <w:t>анализировать и характеризовать причины возникновения различных опасных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ситуаций в повседневной жизни и их последствия, в том числе возможные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причины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пожаров,</w:t>
      </w:r>
      <w:r>
        <w:rPr>
          <w:spacing w:val="1"/>
          <w:sz w:val="26"/>
        </w:rPr>
        <w:t xml:space="preserve"> </w:t>
      </w:r>
      <w:r>
        <w:rPr>
          <w:sz w:val="26"/>
        </w:rPr>
        <w:t>дорожно-транспортных</w:t>
      </w:r>
      <w:r>
        <w:rPr>
          <w:spacing w:val="66"/>
          <w:sz w:val="26"/>
        </w:rPr>
        <w:t xml:space="preserve"> </w:t>
      </w:r>
      <w:r>
        <w:rPr>
          <w:sz w:val="26"/>
        </w:rPr>
        <w:t>происшествий</w:t>
      </w:r>
      <w:r>
        <w:rPr>
          <w:spacing w:val="1"/>
          <w:sz w:val="26"/>
        </w:rPr>
        <w:t xml:space="preserve"> </w:t>
      </w:r>
      <w:r>
        <w:rPr>
          <w:sz w:val="26"/>
        </w:rPr>
        <w:t>(ДТП), загрязнения окружающей природной среды, чрезвычайных ситуаций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природного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техногенного</w:t>
      </w:r>
      <w:r>
        <w:rPr>
          <w:spacing w:val="-1"/>
          <w:sz w:val="26"/>
        </w:rPr>
        <w:t xml:space="preserve"> </w:t>
      </w:r>
      <w:r>
        <w:rPr>
          <w:sz w:val="26"/>
        </w:rPr>
        <w:t>характера;</w:t>
      </w:r>
    </w:p>
    <w:p w:rsidR="00984F4B" w:rsidRDefault="0003336C" w:rsidP="00F116B3">
      <w:pPr>
        <w:pStyle w:val="a5"/>
        <w:numPr>
          <w:ilvl w:val="0"/>
          <w:numId w:val="73"/>
        </w:numPr>
        <w:tabs>
          <w:tab w:val="left" w:pos="1410"/>
        </w:tabs>
        <w:spacing w:line="276" w:lineRule="auto"/>
        <w:ind w:right="729"/>
        <w:rPr>
          <w:sz w:val="26"/>
        </w:rPr>
      </w:pPr>
      <w:r>
        <w:rPr>
          <w:sz w:val="26"/>
        </w:rPr>
        <w:t>выявлять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роль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влияние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фактора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возникновении опасных ситуаций, обосновывать необходимость повышения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жизнедеятельности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населения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страны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современных</w:t>
      </w:r>
      <w:r>
        <w:rPr>
          <w:spacing w:val="3"/>
          <w:sz w:val="26"/>
        </w:rPr>
        <w:t xml:space="preserve"> </w:t>
      </w:r>
      <w:r>
        <w:rPr>
          <w:sz w:val="26"/>
        </w:rPr>
        <w:t>условиях;</w:t>
      </w:r>
    </w:p>
    <w:p w:rsidR="00984F4B" w:rsidRDefault="0003336C" w:rsidP="00F116B3">
      <w:pPr>
        <w:pStyle w:val="a5"/>
        <w:numPr>
          <w:ilvl w:val="0"/>
          <w:numId w:val="73"/>
        </w:numPr>
        <w:tabs>
          <w:tab w:val="left" w:pos="1410"/>
        </w:tabs>
        <w:spacing w:line="276" w:lineRule="auto"/>
        <w:ind w:right="727"/>
        <w:rPr>
          <w:sz w:val="26"/>
        </w:rPr>
      </w:pPr>
      <w:r>
        <w:rPr>
          <w:sz w:val="26"/>
        </w:rPr>
        <w:t>формировать модель личного безопасного поведения по соблюдению правил</w:t>
      </w:r>
      <w:r>
        <w:rPr>
          <w:spacing w:val="1"/>
          <w:sz w:val="26"/>
        </w:rPr>
        <w:t xml:space="preserve"> </w:t>
      </w:r>
      <w:r>
        <w:rPr>
          <w:sz w:val="26"/>
        </w:rPr>
        <w:t>пожарной безопасности в повседневной жизни; по поведению на дорогах в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качестве</w:t>
      </w:r>
      <w:r>
        <w:rPr>
          <w:spacing w:val="1"/>
          <w:sz w:val="26"/>
        </w:rPr>
        <w:t xml:space="preserve"> </w:t>
      </w:r>
      <w:r>
        <w:rPr>
          <w:sz w:val="26"/>
        </w:rPr>
        <w:t>пешехода,</w:t>
      </w:r>
      <w:r>
        <w:rPr>
          <w:spacing w:val="1"/>
          <w:sz w:val="26"/>
        </w:rPr>
        <w:t xml:space="preserve"> </w:t>
      </w:r>
      <w:r>
        <w:rPr>
          <w:sz w:val="26"/>
        </w:rPr>
        <w:t>пассажира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водителя</w:t>
      </w:r>
      <w:r>
        <w:rPr>
          <w:spacing w:val="1"/>
          <w:sz w:val="26"/>
        </w:rPr>
        <w:t xml:space="preserve"> </w:t>
      </w:r>
      <w:r>
        <w:rPr>
          <w:sz w:val="26"/>
        </w:rPr>
        <w:t>велосипеда,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минимизации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отрицательного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влияния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здоровье</w:t>
      </w:r>
      <w:r>
        <w:rPr>
          <w:spacing w:val="-3"/>
          <w:sz w:val="26"/>
        </w:rPr>
        <w:t xml:space="preserve"> </w:t>
      </w:r>
      <w:r>
        <w:rPr>
          <w:sz w:val="26"/>
        </w:rPr>
        <w:t>неблагоприятной</w:t>
      </w:r>
      <w:r>
        <w:rPr>
          <w:spacing w:val="-3"/>
          <w:sz w:val="26"/>
        </w:rPr>
        <w:t xml:space="preserve"> </w:t>
      </w:r>
      <w:r>
        <w:rPr>
          <w:sz w:val="26"/>
        </w:rPr>
        <w:t>окружающей</w:t>
      </w:r>
      <w:r>
        <w:rPr>
          <w:spacing w:val="-2"/>
          <w:sz w:val="26"/>
        </w:rPr>
        <w:t xml:space="preserve"> </w:t>
      </w:r>
      <w:r>
        <w:rPr>
          <w:sz w:val="26"/>
        </w:rPr>
        <w:t>среды;</w:t>
      </w:r>
    </w:p>
    <w:p w:rsidR="00984F4B" w:rsidRDefault="0003336C" w:rsidP="00F116B3">
      <w:pPr>
        <w:pStyle w:val="a5"/>
        <w:numPr>
          <w:ilvl w:val="0"/>
          <w:numId w:val="73"/>
        </w:numPr>
        <w:tabs>
          <w:tab w:val="left" w:pos="1410"/>
        </w:tabs>
        <w:spacing w:line="276" w:lineRule="auto"/>
        <w:ind w:right="723"/>
        <w:rPr>
          <w:sz w:val="26"/>
        </w:rPr>
      </w:pPr>
      <w:r>
        <w:rPr>
          <w:sz w:val="26"/>
        </w:rPr>
        <w:t>разрабатывать личный план по охране окружающей природной среды в местах</w:t>
      </w:r>
      <w:r>
        <w:rPr>
          <w:spacing w:val="-62"/>
          <w:sz w:val="26"/>
        </w:rPr>
        <w:t xml:space="preserve"> </w:t>
      </w:r>
      <w:r>
        <w:rPr>
          <w:sz w:val="26"/>
        </w:rPr>
        <w:t>проживания;</w:t>
      </w:r>
      <w:r>
        <w:rPr>
          <w:spacing w:val="1"/>
          <w:sz w:val="26"/>
        </w:rPr>
        <w:t xml:space="preserve"> </w:t>
      </w:r>
      <w:r>
        <w:rPr>
          <w:sz w:val="26"/>
        </w:rPr>
        <w:t>план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активному</w:t>
      </w:r>
      <w:r>
        <w:rPr>
          <w:spacing w:val="1"/>
          <w:sz w:val="26"/>
        </w:rPr>
        <w:t xml:space="preserve"> </w:t>
      </w:r>
      <w:r>
        <w:rPr>
          <w:sz w:val="26"/>
        </w:rPr>
        <w:t>отдыху</w:t>
      </w:r>
      <w:r>
        <w:rPr>
          <w:spacing w:val="65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природе и обеспечению безопасности отдыха; план безопасного поведения в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условиях</w:t>
      </w:r>
      <w:r>
        <w:rPr>
          <w:spacing w:val="1"/>
          <w:sz w:val="26"/>
        </w:rPr>
        <w:t xml:space="preserve"> </w:t>
      </w:r>
      <w:r>
        <w:rPr>
          <w:sz w:val="26"/>
        </w:rPr>
        <w:t>чрезвычайных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учётом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обстановки</w:t>
      </w:r>
      <w:r>
        <w:rPr>
          <w:spacing w:val="66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регионе;</w:t>
      </w:r>
    </w:p>
    <w:p w:rsidR="00984F4B" w:rsidRDefault="0003336C" w:rsidP="00F116B3">
      <w:pPr>
        <w:pStyle w:val="a5"/>
        <w:numPr>
          <w:ilvl w:val="0"/>
          <w:numId w:val="73"/>
        </w:numPr>
        <w:tabs>
          <w:tab w:val="left" w:pos="1410"/>
        </w:tabs>
        <w:spacing w:line="273" w:lineRule="auto"/>
        <w:ind w:right="730"/>
        <w:rPr>
          <w:sz w:val="26"/>
        </w:rPr>
      </w:pPr>
      <w:r>
        <w:rPr>
          <w:sz w:val="26"/>
        </w:rPr>
        <w:t>руководствоваться рекомендациями специалистов в области безопасности по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правилам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условиях</w:t>
      </w:r>
      <w:r>
        <w:rPr>
          <w:spacing w:val="1"/>
          <w:sz w:val="26"/>
        </w:rPr>
        <w:t xml:space="preserve"> </w:t>
      </w:r>
      <w:r>
        <w:rPr>
          <w:sz w:val="26"/>
        </w:rPr>
        <w:t>чрезвычайных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ситуаций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природного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техногенного</w:t>
      </w:r>
      <w:r>
        <w:rPr>
          <w:spacing w:val="-1"/>
          <w:sz w:val="26"/>
        </w:rPr>
        <w:t xml:space="preserve"> </w:t>
      </w:r>
      <w:r>
        <w:rPr>
          <w:sz w:val="26"/>
        </w:rPr>
        <w:t>характера.</w:t>
      </w:r>
    </w:p>
    <w:p w:rsidR="00984F4B" w:rsidRDefault="00984F4B">
      <w:pPr>
        <w:pStyle w:val="a3"/>
        <w:spacing w:before="10"/>
        <w:ind w:left="0"/>
        <w:rPr>
          <w:sz w:val="28"/>
        </w:rPr>
      </w:pPr>
    </w:p>
    <w:p w:rsidR="00984F4B" w:rsidRDefault="0003336C">
      <w:pPr>
        <w:ind w:left="689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научиться:</w:t>
      </w:r>
    </w:p>
    <w:p w:rsidR="00984F4B" w:rsidRDefault="0003336C" w:rsidP="00F116B3">
      <w:pPr>
        <w:pStyle w:val="a5"/>
        <w:numPr>
          <w:ilvl w:val="0"/>
          <w:numId w:val="73"/>
        </w:numPr>
        <w:tabs>
          <w:tab w:val="left" w:pos="1410"/>
        </w:tabs>
        <w:spacing w:before="45" w:line="276" w:lineRule="auto"/>
        <w:ind w:right="724"/>
        <w:rPr>
          <w:sz w:val="26"/>
        </w:rPr>
      </w:pPr>
      <w:r>
        <w:rPr>
          <w:sz w:val="26"/>
        </w:rPr>
        <w:t>систематизировать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нормативно-правовых</w:t>
      </w:r>
      <w:r>
        <w:rPr>
          <w:spacing w:val="1"/>
          <w:sz w:val="26"/>
        </w:rPr>
        <w:t xml:space="preserve"> </w:t>
      </w:r>
      <w:r>
        <w:rPr>
          <w:sz w:val="26"/>
        </w:rPr>
        <w:t>актов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46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44"/>
          <w:sz w:val="26"/>
        </w:rPr>
        <w:t xml:space="preserve"> </w:t>
      </w:r>
      <w:r>
        <w:rPr>
          <w:sz w:val="26"/>
        </w:rPr>
        <w:t>в</w:t>
      </w:r>
      <w:r>
        <w:rPr>
          <w:spacing w:val="43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44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44"/>
          <w:sz w:val="26"/>
        </w:rPr>
        <w:t xml:space="preserve"> </w:t>
      </w:r>
      <w:r>
        <w:rPr>
          <w:sz w:val="26"/>
        </w:rPr>
        <w:t>и</w:t>
      </w:r>
      <w:r>
        <w:rPr>
          <w:spacing w:val="43"/>
          <w:sz w:val="26"/>
        </w:rPr>
        <w:t xml:space="preserve"> </w:t>
      </w:r>
      <w:r>
        <w:rPr>
          <w:sz w:val="26"/>
        </w:rPr>
        <w:t>обосновывать</w:t>
      </w:r>
      <w:r>
        <w:rPr>
          <w:spacing w:val="42"/>
          <w:sz w:val="26"/>
        </w:rPr>
        <w:t xml:space="preserve"> </w:t>
      </w:r>
      <w:r>
        <w:rPr>
          <w:sz w:val="26"/>
        </w:rPr>
        <w:t>их</w:t>
      </w:r>
      <w:r>
        <w:rPr>
          <w:spacing w:val="43"/>
          <w:sz w:val="26"/>
        </w:rPr>
        <w:t xml:space="preserve"> </w:t>
      </w:r>
      <w:r>
        <w:rPr>
          <w:sz w:val="26"/>
        </w:rPr>
        <w:t>значение</w:t>
      </w:r>
      <w:r>
        <w:rPr>
          <w:spacing w:val="-62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современном</w:t>
      </w:r>
      <w:r>
        <w:rPr>
          <w:spacing w:val="1"/>
          <w:sz w:val="26"/>
        </w:rPr>
        <w:t xml:space="preserve"> </w:t>
      </w:r>
      <w:r>
        <w:rPr>
          <w:sz w:val="26"/>
        </w:rPr>
        <w:t>мире;</w:t>
      </w:r>
      <w:r>
        <w:rPr>
          <w:spacing w:val="1"/>
          <w:sz w:val="26"/>
        </w:rPr>
        <w:t xml:space="preserve"> </w:t>
      </w:r>
      <w:r>
        <w:rPr>
          <w:sz w:val="26"/>
        </w:rPr>
        <w:t>раскрывать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примерах</w:t>
      </w:r>
      <w:r>
        <w:rPr>
          <w:spacing w:val="1"/>
          <w:sz w:val="26"/>
        </w:rPr>
        <w:t xml:space="preserve"> </w:t>
      </w:r>
      <w:r>
        <w:rPr>
          <w:sz w:val="26"/>
        </w:rPr>
        <w:t>влияние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последствий</w:t>
      </w:r>
      <w:r>
        <w:rPr>
          <w:spacing w:val="1"/>
          <w:sz w:val="26"/>
        </w:rPr>
        <w:t xml:space="preserve"> </w:t>
      </w:r>
      <w:r>
        <w:rPr>
          <w:sz w:val="26"/>
        </w:rPr>
        <w:t>чрезвычайных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ситуаций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техногенного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Федерации;</w:t>
      </w:r>
    </w:p>
    <w:p w:rsidR="00984F4B" w:rsidRDefault="0003336C" w:rsidP="00F116B3">
      <w:pPr>
        <w:pStyle w:val="a5"/>
        <w:numPr>
          <w:ilvl w:val="0"/>
          <w:numId w:val="73"/>
        </w:numPr>
        <w:tabs>
          <w:tab w:val="left" w:pos="1410"/>
        </w:tabs>
        <w:spacing w:line="314" w:lineRule="exact"/>
        <w:ind w:hanging="361"/>
        <w:rPr>
          <w:sz w:val="26"/>
        </w:rPr>
      </w:pPr>
      <w:r>
        <w:rPr>
          <w:sz w:val="26"/>
        </w:rPr>
        <w:t>прогнозировать</w:t>
      </w:r>
      <w:r>
        <w:rPr>
          <w:spacing w:val="126"/>
          <w:sz w:val="26"/>
        </w:rPr>
        <w:t xml:space="preserve"> </w:t>
      </w:r>
      <w:r>
        <w:rPr>
          <w:sz w:val="26"/>
        </w:rPr>
        <w:t xml:space="preserve">возможность  </w:t>
      </w:r>
      <w:r>
        <w:rPr>
          <w:spacing w:val="60"/>
          <w:sz w:val="26"/>
        </w:rPr>
        <w:t xml:space="preserve"> </w:t>
      </w:r>
      <w:r>
        <w:rPr>
          <w:sz w:val="26"/>
        </w:rPr>
        <w:t xml:space="preserve">возникновения  </w:t>
      </w:r>
      <w:r>
        <w:rPr>
          <w:spacing w:val="62"/>
          <w:sz w:val="26"/>
        </w:rPr>
        <w:t xml:space="preserve"> </w:t>
      </w:r>
      <w:r>
        <w:rPr>
          <w:sz w:val="26"/>
        </w:rPr>
        <w:t xml:space="preserve">опасных  </w:t>
      </w:r>
      <w:r>
        <w:rPr>
          <w:spacing w:val="61"/>
          <w:sz w:val="26"/>
        </w:rPr>
        <w:t xml:space="preserve"> </w:t>
      </w:r>
      <w:r>
        <w:rPr>
          <w:sz w:val="26"/>
        </w:rPr>
        <w:t xml:space="preserve">и  </w:t>
      </w:r>
      <w:r>
        <w:rPr>
          <w:spacing w:val="62"/>
          <w:sz w:val="26"/>
        </w:rPr>
        <w:t xml:space="preserve"> </w:t>
      </w:r>
      <w:r>
        <w:rPr>
          <w:sz w:val="26"/>
        </w:rPr>
        <w:t>чрезвычайных</w:t>
      </w:r>
    </w:p>
    <w:p w:rsidR="00984F4B" w:rsidRDefault="00984F4B">
      <w:pPr>
        <w:spacing w:line="314" w:lineRule="exact"/>
        <w:jc w:val="both"/>
        <w:rPr>
          <w:sz w:val="26"/>
        </w:rPr>
        <w:sectPr w:rsidR="00984F4B">
          <w:type w:val="continuous"/>
          <w:pgSz w:w="11900" w:h="16850"/>
          <w:pgMar w:top="1000" w:right="0" w:bottom="280" w:left="900" w:header="720" w:footer="720" w:gutter="0"/>
          <w:cols w:space="720"/>
        </w:sectPr>
      </w:pPr>
    </w:p>
    <w:p w:rsidR="00984F4B" w:rsidRDefault="0003336C">
      <w:pPr>
        <w:pStyle w:val="a3"/>
        <w:spacing w:before="59"/>
        <w:jc w:val="both"/>
      </w:pPr>
      <w:r>
        <w:lastRenderedPageBreak/>
        <w:t>ситуаций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характерным</w:t>
      </w:r>
      <w:r>
        <w:rPr>
          <w:spacing w:val="-3"/>
        </w:rPr>
        <w:t xml:space="preserve"> </w:t>
      </w:r>
      <w:r>
        <w:t>признакам;</w:t>
      </w:r>
    </w:p>
    <w:p w:rsidR="00984F4B" w:rsidRDefault="0003336C" w:rsidP="00F116B3">
      <w:pPr>
        <w:pStyle w:val="a5"/>
        <w:numPr>
          <w:ilvl w:val="0"/>
          <w:numId w:val="73"/>
        </w:numPr>
        <w:tabs>
          <w:tab w:val="left" w:pos="1410"/>
        </w:tabs>
        <w:spacing w:before="2" w:line="273" w:lineRule="auto"/>
        <w:ind w:right="729"/>
        <w:rPr>
          <w:sz w:val="26"/>
        </w:rPr>
      </w:pPr>
      <w:r w:rsidRPr="00BF1D1C">
        <w:rPr>
          <w:sz w:val="26"/>
        </w:rPr>
        <w:t>характеризовать</w:t>
      </w:r>
      <w:r>
        <w:rPr>
          <w:sz w:val="26"/>
        </w:rPr>
        <w:t xml:space="preserve">  </w:t>
      </w:r>
      <w:r w:rsidRPr="00BF1D1C">
        <w:rPr>
          <w:sz w:val="26"/>
        </w:rPr>
        <w:t xml:space="preserve"> роль</w:t>
      </w:r>
      <w:r>
        <w:rPr>
          <w:sz w:val="26"/>
        </w:rPr>
        <w:t xml:space="preserve">  </w:t>
      </w:r>
      <w:r w:rsidRPr="00BF1D1C">
        <w:rPr>
          <w:sz w:val="26"/>
        </w:rPr>
        <w:t xml:space="preserve"> образования</w:t>
      </w:r>
      <w:r>
        <w:rPr>
          <w:sz w:val="26"/>
        </w:rPr>
        <w:t xml:space="preserve">  </w:t>
      </w:r>
      <w:r w:rsidRPr="00BF1D1C">
        <w:rPr>
          <w:sz w:val="26"/>
        </w:rPr>
        <w:t xml:space="preserve"> в</w:t>
      </w:r>
      <w:r>
        <w:rPr>
          <w:sz w:val="26"/>
        </w:rPr>
        <w:t xml:space="preserve">  </w:t>
      </w:r>
      <w:r w:rsidRPr="00BF1D1C">
        <w:rPr>
          <w:sz w:val="26"/>
        </w:rPr>
        <w:t xml:space="preserve"> системе</w:t>
      </w:r>
      <w:r>
        <w:rPr>
          <w:sz w:val="26"/>
        </w:rPr>
        <w:t xml:space="preserve">  </w:t>
      </w:r>
      <w:r w:rsidRPr="00BF1D1C">
        <w:rPr>
          <w:sz w:val="26"/>
        </w:rPr>
        <w:t xml:space="preserve"> формирования</w:t>
      </w:r>
      <w:r>
        <w:rPr>
          <w:sz w:val="26"/>
        </w:rPr>
        <w:t xml:space="preserve">  </w:t>
      </w:r>
      <w:r w:rsidRPr="00BF1D1C">
        <w:rPr>
          <w:sz w:val="26"/>
        </w:rPr>
        <w:t xml:space="preserve"> современного </w:t>
      </w:r>
      <w:r>
        <w:rPr>
          <w:sz w:val="26"/>
        </w:rPr>
        <w:t>уровня</w:t>
      </w:r>
      <w:r w:rsidRPr="00BF1D1C">
        <w:rPr>
          <w:sz w:val="26"/>
        </w:rPr>
        <w:t xml:space="preserve"> </w:t>
      </w:r>
      <w:r>
        <w:rPr>
          <w:sz w:val="26"/>
        </w:rPr>
        <w:t>культуры безопасности</w:t>
      </w:r>
      <w:r w:rsidRPr="00BF1D1C">
        <w:rPr>
          <w:sz w:val="26"/>
        </w:rPr>
        <w:t xml:space="preserve"> </w:t>
      </w:r>
      <w:r>
        <w:rPr>
          <w:sz w:val="26"/>
        </w:rPr>
        <w:t>жизнедеятельности</w:t>
      </w:r>
      <w:r w:rsidRPr="00BF1D1C">
        <w:rPr>
          <w:sz w:val="26"/>
        </w:rPr>
        <w:t xml:space="preserve"> </w:t>
      </w:r>
      <w:r>
        <w:rPr>
          <w:sz w:val="26"/>
        </w:rPr>
        <w:t>у</w:t>
      </w:r>
      <w:r w:rsidRPr="00BF1D1C">
        <w:rPr>
          <w:sz w:val="26"/>
        </w:rPr>
        <w:t xml:space="preserve"> </w:t>
      </w:r>
      <w:r>
        <w:rPr>
          <w:sz w:val="26"/>
        </w:rPr>
        <w:t>населения</w:t>
      </w:r>
      <w:r w:rsidRPr="00BF1D1C">
        <w:rPr>
          <w:sz w:val="26"/>
        </w:rPr>
        <w:t xml:space="preserve"> </w:t>
      </w:r>
      <w:r>
        <w:rPr>
          <w:sz w:val="26"/>
        </w:rPr>
        <w:t>страны;</w:t>
      </w:r>
    </w:p>
    <w:p w:rsidR="00984F4B" w:rsidRDefault="0003336C" w:rsidP="00F116B3">
      <w:pPr>
        <w:pStyle w:val="a5"/>
        <w:numPr>
          <w:ilvl w:val="0"/>
          <w:numId w:val="73"/>
        </w:numPr>
        <w:tabs>
          <w:tab w:val="left" w:pos="1410"/>
        </w:tabs>
        <w:spacing w:before="2" w:line="273" w:lineRule="auto"/>
        <w:ind w:right="729"/>
        <w:rPr>
          <w:sz w:val="26"/>
        </w:rPr>
      </w:pPr>
      <w:r>
        <w:rPr>
          <w:sz w:val="26"/>
        </w:rPr>
        <w:t>проектировать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план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повышению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 жизнедеятельности для защищённости личных жизненно важных</w:t>
      </w:r>
      <w:r>
        <w:rPr>
          <w:spacing w:val="-62"/>
          <w:sz w:val="26"/>
        </w:rPr>
        <w:t xml:space="preserve"> </w:t>
      </w:r>
      <w:r>
        <w:rPr>
          <w:sz w:val="26"/>
        </w:rPr>
        <w:t>интересов</w:t>
      </w:r>
      <w:r>
        <w:rPr>
          <w:spacing w:val="-2"/>
          <w:sz w:val="26"/>
        </w:rPr>
        <w:t xml:space="preserve"> </w:t>
      </w:r>
      <w:r>
        <w:rPr>
          <w:sz w:val="26"/>
        </w:rPr>
        <w:t>от</w:t>
      </w:r>
      <w:r>
        <w:rPr>
          <w:spacing w:val="-1"/>
          <w:sz w:val="26"/>
        </w:rPr>
        <w:t xml:space="preserve"> </w:t>
      </w:r>
      <w:r>
        <w:rPr>
          <w:sz w:val="26"/>
        </w:rPr>
        <w:t>внешних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внутренних</w:t>
      </w:r>
      <w:r>
        <w:rPr>
          <w:spacing w:val="4"/>
          <w:sz w:val="26"/>
        </w:rPr>
        <w:t xml:space="preserve"> </w:t>
      </w:r>
      <w:r>
        <w:rPr>
          <w:sz w:val="26"/>
        </w:rPr>
        <w:t>угроз.</w:t>
      </w:r>
    </w:p>
    <w:p w:rsidR="00984F4B" w:rsidRDefault="00984F4B">
      <w:pPr>
        <w:pStyle w:val="a3"/>
        <w:ind w:left="0"/>
        <w:rPr>
          <w:sz w:val="31"/>
        </w:rPr>
      </w:pPr>
    </w:p>
    <w:p w:rsidR="00984F4B" w:rsidRDefault="0003336C">
      <w:pPr>
        <w:pStyle w:val="4"/>
        <w:ind w:left="689"/>
      </w:pPr>
      <w:r>
        <w:t>Защита</w:t>
      </w:r>
      <w:r>
        <w:rPr>
          <w:spacing w:val="-4"/>
        </w:rPr>
        <w:t xml:space="preserve"> </w:t>
      </w:r>
      <w:r>
        <w:t>населения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</w:t>
      </w:r>
    </w:p>
    <w:p w:rsidR="00984F4B" w:rsidRDefault="0003336C">
      <w:pPr>
        <w:spacing w:before="37"/>
        <w:ind w:left="689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научится:</w:t>
      </w:r>
    </w:p>
    <w:p w:rsidR="00984F4B" w:rsidRDefault="0003336C" w:rsidP="00F116B3">
      <w:pPr>
        <w:pStyle w:val="a5"/>
        <w:numPr>
          <w:ilvl w:val="0"/>
          <w:numId w:val="73"/>
        </w:numPr>
        <w:tabs>
          <w:tab w:val="left" w:pos="1410"/>
        </w:tabs>
        <w:spacing w:before="45" w:line="276" w:lineRule="auto"/>
        <w:ind w:right="722"/>
        <w:rPr>
          <w:sz w:val="26"/>
        </w:rPr>
      </w:pPr>
      <w:r>
        <w:rPr>
          <w:sz w:val="26"/>
        </w:rPr>
        <w:t>характеризовать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общих</w:t>
      </w:r>
      <w:r>
        <w:rPr>
          <w:spacing w:val="1"/>
          <w:sz w:val="26"/>
        </w:rPr>
        <w:t xml:space="preserve"> </w:t>
      </w:r>
      <w:r>
        <w:rPr>
          <w:sz w:val="26"/>
        </w:rPr>
        <w:t>чертах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организационные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основы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66"/>
          <w:sz w:val="26"/>
        </w:rPr>
        <w:t xml:space="preserve"> </w:t>
      </w:r>
      <w:r>
        <w:rPr>
          <w:sz w:val="26"/>
        </w:rPr>
        <w:t>защите</w:t>
      </w:r>
      <w:r>
        <w:rPr>
          <w:spacing w:val="1"/>
          <w:sz w:val="26"/>
        </w:rPr>
        <w:t xml:space="preserve"> </w:t>
      </w:r>
      <w:r>
        <w:rPr>
          <w:sz w:val="26"/>
        </w:rPr>
        <w:t>населения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чрезвычайных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ситуаций</w:t>
      </w:r>
      <w:r>
        <w:rPr>
          <w:spacing w:val="1"/>
          <w:sz w:val="26"/>
        </w:rPr>
        <w:t xml:space="preserve"> </w:t>
      </w:r>
      <w:r>
        <w:rPr>
          <w:sz w:val="26"/>
        </w:rPr>
        <w:t>мирного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времени;</w:t>
      </w:r>
      <w:r>
        <w:rPr>
          <w:spacing w:val="1"/>
          <w:sz w:val="26"/>
        </w:rPr>
        <w:t xml:space="preserve"> </w:t>
      </w:r>
      <w:r>
        <w:rPr>
          <w:sz w:val="26"/>
        </w:rPr>
        <w:t>объяснять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необходимость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подготовки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защите</w:t>
      </w:r>
      <w:r>
        <w:rPr>
          <w:spacing w:val="-62"/>
          <w:sz w:val="26"/>
        </w:rPr>
        <w:t xml:space="preserve"> </w:t>
      </w:r>
      <w:r>
        <w:rPr>
          <w:sz w:val="26"/>
        </w:rPr>
        <w:t>Отечества; устанавливать взаимосвязь между нравственной и патриотической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проекцией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необходимостью</w:t>
      </w:r>
      <w:r>
        <w:rPr>
          <w:spacing w:val="1"/>
          <w:sz w:val="26"/>
        </w:rPr>
        <w:t xml:space="preserve"> </w:t>
      </w:r>
      <w:r>
        <w:rPr>
          <w:sz w:val="26"/>
        </w:rPr>
        <w:t>обороны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государства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внешних</w:t>
      </w:r>
      <w:r>
        <w:rPr>
          <w:spacing w:val="1"/>
          <w:sz w:val="26"/>
        </w:rPr>
        <w:t xml:space="preserve"> </w:t>
      </w:r>
      <w:r>
        <w:rPr>
          <w:sz w:val="26"/>
        </w:rPr>
        <w:t>врагов;</w:t>
      </w:r>
    </w:p>
    <w:p w:rsidR="00984F4B" w:rsidRDefault="0003336C" w:rsidP="00F116B3">
      <w:pPr>
        <w:pStyle w:val="a5"/>
        <w:numPr>
          <w:ilvl w:val="0"/>
          <w:numId w:val="73"/>
        </w:numPr>
        <w:tabs>
          <w:tab w:val="left" w:pos="1410"/>
        </w:tabs>
        <w:spacing w:line="276" w:lineRule="auto"/>
        <w:ind w:right="726"/>
        <w:rPr>
          <w:sz w:val="26"/>
        </w:rPr>
      </w:pPr>
      <w:r>
        <w:rPr>
          <w:sz w:val="26"/>
        </w:rPr>
        <w:t>характеризовать РСЧС: классифицировать основные задачи, которые решает</w:t>
      </w:r>
      <w:r>
        <w:rPr>
          <w:spacing w:val="1"/>
          <w:sz w:val="26"/>
        </w:rPr>
        <w:t xml:space="preserve"> </w:t>
      </w:r>
      <w:r>
        <w:rPr>
          <w:sz w:val="26"/>
        </w:rPr>
        <w:t>РСЧС по защите населения страны от чрезвычайных ситуаций природного и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техногенного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характера;</w:t>
      </w:r>
      <w:r>
        <w:rPr>
          <w:spacing w:val="1"/>
          <w:sz w:val="26"/>
        </w:rPr>
        <w:t xml:space="preserve"> </w:t>
      </w:r>
      <w:r>
        <w:rPr>
          <w:sz w:val="26"/>
        </w:rPr>
        <w:t>обосновывать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предназначение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подсистем</w:t>
      </w:r>
      <w:r>
        <w:rPr>
          <w:spacing w:val="1"/>
          <w:sz w:val="26"/>
        </w:rPr>
        <w:t xml:space="preserve"> </w:t>
      </w:r>
      <w:r>
        <w:rPr>
          <w:sz w:val="26"/>
        </w:rPr>
        <w:t>РСЧС;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силы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которыми располагает РСЧС для защиты населения страны от чрезвычайных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ситуаций</w:t>
      </w:r>
      <w:r>
        <w:rPr>
          <w:spacing w:val="-2"/>
          <w:sz w:val="26"/>
        </w:rPr>
        <w:t xml:space="preserve"> </w:t>
      </w:r>
      <w:r>
        <w:rPr>
          <w:sz w:val="26"/>
        </w:rPr>
        <w:t>природного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техногенного</w:t>
      </w:r>
      <w:r>
        <w:rPr>
          <w:spacing w:val="-1"/>
          <w:sz w:val="26"/>
        </w:rPr>
        <w:t xml:space="preserve"> </w:t>
      </w:r>
      <w:r>
        <w:rPr>
          <w:sz w:val="26"/>
        </w:rPr>
        <w:t>характера;</w:t>
      </w:r>
    </w:p>
    <w:p w:rsidR="00984F4B" w:rsidRDefault="0003336C" w:rsidP="00F116B3">
      <w:pPr>
        <w:pStyle w:val="a5"/>
        <w:numPr>
          <w:ilvl w:val="0"/>
          <w:numId w:val="73"/>
        </w:numPr>
        <w:tabs>
          <w:tab w:val="left" w:pos="1410"/>
        </w:tabs>
        <w:spacing w:line="276" w:lineRule="auto"/>
        <w:ind w:right="728"/>
        <w:rPr>
          <w:sz w:val="26"/>
        </w:rPr>
      </w:pPr>
      <w:r>
        <w:rPr>
          <w:sz w:val="26"/>
        </w:rPr>
        <w:t>характеризовать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гражданскую</w:t>
      </w:r>
      <w:r>
        <w:rPr>
          <w:spacing w:val="1"/>
          <w:sz w:val="26"/>
        </w:rPr>
        <w:t xml:space="preserve"> </w:t>
      </w:r>
      <w:r>
        <w:rPr>
          <w:sz w:val="26"/>
        </w:rPr>
        <w:t>оборону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составную</w:t>
      </w:r>
      <w:r>
        <w:rPr>
          <w:spacing w:val="1"/>
          <w:sz w:val="26"/>
        </w:rPr>
        <w:t xml:space="preserve"> </w:t>
      </w:r>
      <w:r>
        <w:rPr>
          <w:sz w:val="26"/>
        </w:rPr>
        <w:t>часть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-63"/>
          <w:sz w:val="26"/>
        </w:rPr>
        <w:t xml:space="preserve"> </w:t>
      </w:r>
      <w:r>
        <w:rPr>
          <w:sz w:val="26"/>
        </w:rPr>
        <w:t>обеспечения национальной безопасности России: классифицировать 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задачи, возложенные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на гражданскую оборону по защите населения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РФ от</w:t>
      </w:r>
      <w:r>
        <w:rPr>
          <w:spacing w:val="1"/>
          <w:sz w:val="26"/>
        </w:rPr>
        <w:t xml:space="preserve"> </w:t>
      </w:r>
      <w:r>
        <w:rPr>
          <w:sz w:val="26"/>
        </w:rPr>
        <w:t>чрезвычайных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ситуаций</w:t>
      </w:r>
      <w:r>
        <w:rPr>
          <w:spacing w:val="1"/>
          <w:sz w:val="26"/>
        </w:rPr>
        <w:t xml:space="preserve"> </w:t>
      </w:r>
      <w:r>
        <w:rPr>
          <w:sz w:val="26"/>
        </w:rPr>
        <w:t>мирного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времени;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различать</w:t>
      </w:r>
      <w:r>
        <w:rPr>
          <w:spacing w:val="1"/>
          <w:sz w:val="26"/>
        </w:rPr>
        <w:t xml:space="preserve"> </w:t>
      </w:r>
      <w:r>
        <w:rPr>
          <w:sz w:val="26"/>
        </w:rPr>
        <w:t>факторы,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 определяют развитие гражданской обороны в современных условиях;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характеризовать и обосновывать основные обязанности граждан РФ в 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гражданской</w:t>
      </w:r>
      <w:r>
        <w:rPr>
          <w:spacing w:val="-2"/>
          <w:sz w:val="26"/>
        </w:rPr>
        <w:t xml:space="preserve"> </w:t>
      </w:r>
      <w:r>
        <w:rPr>
          <w:sz w:val="26"/>
        </w:rPr>
        <w:t>обороны;</w:t>
      </w:r>
    </w:p>
    <w:p w:rsidR="00984F4B" w:rsidRDefault="0003336C" w:rsidP="00F116B3">
      <w:pPr>
        <w:pStyle w:val="a5"/>
        <w:numPr>
          <w:ilvl w:val="0"/>
          <w:numId w:val="73"/>
        </w:numPr>
        <w:tabs>
          <w:tab w:val="left" w:pos="1410"/>
        </w:tabs>
        <w:spacing w:line="273" w:lineRule="auto"/>
        <w:ind w:right="726"/>
        <w:rPr>
          <w:sz w:val="26"/>
        </w:rPr>
      </w:pPr>
      <w:r>
        <w:rPr>
          <w:sz w:val="26"/>
        </w:rPr>
        <w:t>характеризовать МЧС России: классифицировать основные задачи, 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решает МЧС России по защите населения страны от чрезвычайных ситуаций</w:t>
      </w:r>
      <w:r>
        <w:rPr>
          <w:spacing w:val="1"/>
          <w:sz w:val="26"/>
        </w:rPr>
        <w:t xml:space="preserve"> </w:t>
      </w:r>
      <w:r>
        <w:rPr>
          <w:sz w:val="26"/>
        </w:rPr>
        <w:t>мирного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времени;</w:t>
      </w:r>
      <w:r>
        <w:rPr>
          <w:spacing w:val="1"/>
          <w:sz w:val="26"/>
        </w:rPr>
        <w:t xml:space="preserve"> </w:t>
      </w:r>
      <w:r>
        <w:rPr>
          <w:sz w:val="26"/>
        </w:rPr>
        <w:t>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характеристику</w:t>
      </w:r>
      <w:r>
        <w:rPr>
          <w:spacing w:val="1"/>
          <w:sz w:val="26"/>
        </w:rPr>
        <w:t xml:space="preserve"> </w:t>
      </w:r>
      <w:r>
        <w:rPr>
          <w:sz w:val="26"/>
        </w:rPr>
        <w:t>силам</w:t>
      </w:r>
      <w:r>
        <w:rPr>
          <w:spacing w:val="1"/>
          <w:sz w:val="26"/>
        </w:rPr>
        <w:t xml:space="preserve"> </w:t>
      </w:r>
      <w:r>
        <w:rPr>
          <w:sz w:val="26"/>
        </w:rPr>
        <w:t>МЧС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обеспечивают</w:t>
      </w:r>
      <w:r>
        <w:rPr>
          <w:spacing w:val="1"/>
          <w:sz w:val="26"/>
        </w:rPr>
        <w:t xml:space="preserve"> </w:t>
      </w:r>
      <w:r>
        <w:rPr>
          <w:sz w:val="26"/>
        </w:rPr>
        <w:t>немедленное</w:t>
      </w:r>
      <w:r>
        <w:rPr>
          <w:spacing w:val="1"/>
          <w:sz w:val="26"/>
        </w:rPr>
        <w:t xml:space="preserve"> </w:t>
      </w:r>
      <w:r>
        <w:rPr>
          <w:sz w:val="26"/>
        </w:rPr>
        <w:t>реагирование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возникновении</w:t>
      </w:r>
      <w:r>
        <w:rPr>
          <w:spacing w:val="-62"/>
          <w:sz w:val="26"/>
        </w:rPr>
        <w:t xml:space="preserve"> </w:t>
      </w:r>
      <w:r>
        <w:rPr>
          <w:sz w:val="26"/>
        </w:rPr>
        <w:t>чрезвычайных</w:t>
      </w:r>
      <w:r>
        <w:rPr>
          <w:spacing w:val="-2"/>
          <w:sz w:val="26"/>
        </w:rPr>
        <w:t xml:space="preserve"> </w:t>
      </w:r>
      <w:r>
        <w:rPr>
          <w:sz w:val="26"/>
        </w:rPr>
        <w:t>ситуаций;</w:t>
      </w:r>
    </w:p>
    <w:p w:rsidR="00984F4B" w:rsidRDefault="0003336C" w:rsidP="00F116B3">
      <w:pPr>
        <w:pStyle w:val="a5"/>
        <w:numPr>
          <w:ilvl w:val="0"/>
          <w:numId w:val="73"/>
        </w:numPr>
        <w:tabs>
          <w:tab w:val="left" w:pos="1410"/>
        </w:tabs>
        <w:spacing w:before="3" w:line="273" w:lineRule="auto"/>
        <w:ind w:right="726"/>
        <w:rPr>
          <w:sz w:val="26"/>
        </w:rPr>
      </w:pPr>
      <w:r>
        <w:rPr>
          <w:sz w:val="26"/>
        </w:rPr>
        <w:t>характеризовать основные мероприятия, которые проводятся в РФ, по защите</w:t>
      </w:r>
      <w:r>
        <w:rPr>
          <w:spacing w:val="1"/>
          <w:sz w:val="26"/>
        </w:rPr>
        <w:t xml:space="preserve"> </w:t>
      </w:r>
      <w:r>
        <w:rPr>
          <w:sz w:val="26"/>
        </w:rPr>
        <w:t>населения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чрезвычайных</w:t>
      </w:r>
      <w:r>
        <w:rPr>
          <w:spacing w:val="-2"/>
          <w:sz w:val="26"/>
        </w:rPr>
        <w:t xml:space="preserve"> </w:t>
      </w:r>
      <w:r>
        <w:rPr>
          <w:sz w:val="26"/>
        </w:rPr>
        <w:t>ситуаций</w:t>
      </w:r>
      <w:r>
        <w:rPr>
          <w:spacing w:val="-2"/>
          <w:sz w:val="26"/>
        </w:rPr>
        <w:t xml:space="preserve"> </w:t>
      </w:r>
      <w:r>
        <w:rPr>
          <w:sz w:val="26"/>
        </w:rPr>
        <w:t>мирного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военного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времени;</w:t>
      </w:r>
    </w:p>
    <w:p w:rsidR="00984F4B" w:rsidRDefault="0003336C" w:rsidP="00F116B3">
      <w:pPr>
        <w:pStyle w:val="a5"/>
        <w:numPr>
          <w:ilvl w:val="0"/>
          <w:numId w:val="73"/>
        </w:numPr>
        <w:tabs>
          <w:tab w:val="left" w:pos="1410"/>
        </w:tabs>
        <w:spacing w:before="2" w:line="273" w:lineRule="auto"/>
        <w:ind w:right="727"/>
        <w:rPr>
          <w:sz w:val="26"/>
        </w:rPr>
      </w:pPr>
      <w:r>
        <w:rPr>
          <w:sz w:val="26"/>
        </w:rPr>
        <w:t>анализировать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систему</w:t>
      </w:r>
      <w:r>
        <w:rPr>
          <w:spacing w:val="1"/>
          <w:sz w:val="26"/>
        </w:rPr>
        <w:t xml:space="preserve"> </w:t>
      </w:r>
      <w:r>
        <w:rPr>
          <w:sz w:val="26"/>
        </w:rPr>
        <w:t>мониторинга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прогнозирования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чрезвычайных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ситуаций</w:t>
      </w:r>
      <w:r>
        <w:rPr>
          <w:spacing w:val="-2"/>
          <w:sz w:val="26"/>
        </w:rPr>
        <w:t xml:space="preserve"> </w:t>
      </w:r>
      <w:r>
        <w:rPr>
          <w:sz w:val="26"/>
        </w:rPr>
        <w:t>и 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мероприятия,</w:t>
      </w:r>
      <w:r>
        <w:rPr>
          <w:spacing w:val="2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-1"/>
          <w:sz w:val="26"/>
        </w:rPr>
        <w:t xml:space="preserve"> </w:t>
      </w:r>
      <w:r>
        <w:rPr>
          <w:sz w:val="26"/>
        </w:rPr>
        <w:t>она</w:t>
      </w:r>
      <w:r>
        <w:rPr>
          <w:spacing w:val="-2"/>
          <w:sz w:val="26"/>
        </w:rPr>
        <w:t xml:space="preserve"> </w:t>
      </w:r>
      <w:r>
        <w:rPr>
          <w:sz w:val="26"/>
        </w:rPr>
        <w:t>в себя включает;</w:t>
      </w:r>
    </w:p>
    <w:p w:rsidR="00984F4B" w:rsidRDefault="0003336C" w:rsidP="00F116B3">
      <w:pPr>
        <w:pStyle w:val="a5"/>
        <w:numPr>
          <w:ilvl w:val="0"/>
          <w:numId w:val="73"/>
        </w:numPr>
        <w:tabs>
          <w:tab w:val="left" w:pos="1410"/>
        </w:tabs>
        <w:spacing w:before="1" w:line="276" w:lineRule="auto"/>
        <w:ind w:right="729"/>
        <w:rPr>
          <w:sz w:val="26"/>
        </w:rPr>
      </w:pPr>
      <w:r>
        <w:rPr>
          <w:sz w:val="26"/>
        </w:rPr>
        <w:t>описывать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инженерных</w:t>
      </w:r>
      <w:r>
        <w:rPr>
          <w:spacing w:val="1"/>
          <w:sz w:val="26"/>
        </w:rPr>
        <w:t xml:space="preserve"> </w:t>
      </w:r>
      <w:r>
        <w:rPr>
          <w:sz w:val="26"/>
        </w:rPr>
        <w:t>сооружений,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которая</w:t>
      </w:r>
      <w:r>
        <w:rPr>
          <w:spacing w:val="1"/>
          <w:sz w:val="26"/>
        </w:rPr>
        <w:t xml:space="preserve"> </w:t>
      </w:r>
      <w:r>
        <w:rPr>
          <w:sz w:val="26"/>
        </w:rPr>
        <w:t>существует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районе</w:t>
      </w:r>
      <w:r>
        <w:rPr>
          <w:spacing w:val="1"/>
          <w:sz w:val="26"/>
        </w:rPr>
        <w:t xml:space="preserve"> </w:t>
      </w:r>
      <w:r>
        <w:rPr>
          <w:sz w:val="26"/>
        </w:rPr>
        <w:t>проживания,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защиты</w:t>
      </w:r>
      <w:r>
        <w:rPr>
          <w:spacing w:val="1"/>
          <w:sz w:val="26"/>
        </w:rPr>
        <w:t xml:space="preserve"> </w:t>
      </w:r>
      <w:r>
        <w:rPr>
          <w:sz w:val="26"/>
        </w:rPr>
        <w:t>населения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чрезвычайных</w:t>
      </w:r>
      <w:r>
        <w:rPr>
          <w:spacing w:val="-62"/>
          <w:sz w:val="26"/>
        </w:rPr>
        <w:t xml:space="preserve"> </w:t>
      </w:r>
      <w:r>
        <w:rPr>
          <w:sz w:val="26"/>
        </w:rPr>
        <w:t>ситуаций</w:t>
      </w:r>
      <w:r>
        <w:rPr>
          <w:spacing w:val="-2"/>
          <w:sz w:val="26"/>
        </w:rPr>
        <w:t xml:space="preserve"> </w:t>
      </w:r>
      <w:r>
        <w:rPr>
          <w:sz w:val="26"/>
        </w:rPr>
        <w:t>природного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техногенного</w:t>
      </w:r>
      <w:r>
        <w:rPr>
          <w:spacing w:val="-1"/>
          <w:sz w:val="26"/>
        </w:rPr>
        <w:t xml:space="preserve"> </w:t>
      </w:r>
      <w:r>
        <w:rPr>
          <w:sz w:val="26"/>
        </w:rPr>
        <w:t>характера;</w:t>
      </w:r>
    </w:p>
    <w:p w:rsidR="00984F4B" w:rsidRDefault="0003336C" w:rsidP="00F116B3">
      <w:pPr>
        <w:pStyle w:val="a5"/>
        <w:numPr>
          <w:ilvl w:val="0"/>
          <w:numId w:val="73"/>
        </w:numPr>
        <w:tabs>
          <w:tab w:val="left" w:pos="1410"/>
        </w:tabs>
        <w:spacing w:line="273" w:lineRule="auto"/>
        <w:ind w:right="731"/>
        <w:rPr>
          <w:sz w:val="26"/>
        </w:rPr>
      </w:pPr>
      <w:r>
        <w:rPr>
          <w:sz w:val="26"/>
        </w:rPr>
        <w:t>описывать</w:t>
      </w:r>
      <w:r>
        <w:rPr>
          <w:spacing w:val="1"/>
          <w:sz w:val="26"/>
        </w:rPr>
        <w:t xml:space="preserve"> </w:t>
      </w:r>
      <w:r>
        <w:rPr>
          <w:sz w:val="26"/>
        </w:rPr>
        <w:t>существующую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систему</w:t>
      </w:r>
      <w:r>
        <w:rPr>
          <w:spacing w:val="1"/>
          <w:sz w:val="26"/>
        </w:rPr>
        <w:t xml:space="preserve"> </w:t>
      </w:r>
      <w:r>
        <w:rPr>
          <w:sz w:val="26"/>
        </w:rPr>
        <w:t>оповещения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населения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угрозе</w:t>
      </w:r>
      <w:r>
        <w:rPr>
          <w:spacing w:val="1"/>
          <w:sz w:val="26"/>
        </w:rPr>
        <w:t xml:space="preserve"> </w:t>
      </w:r>
      <w:r>
        <w:rPr>
          <w:sz w:val="26"/>
        </w:rPr>
        <w:t>возникновения</w:t>
      </w:r>
      <w:r>
        <w:rPr>
          <w:spacing w:val="-2"/>
          <w:sz w:val="26"/>
        </w:rPr>
        <w:t xml:space="preserve"> </w:t>
      </w:r>
      <w:r>
        <w:rPr>
          <w:sz w:val="26"/>
        </w:rPr>
        <w:t>чрезвычайной</w:t>
      </w:r>
      <w:r>
        <w:rPr>
          <w:spacing w:val="-1"/>
          <w:sz w:val="26"/>
        </w:rPr>
        <w:t xml:space="preserve"> </w:t>
      </w:r>
      <w:r>
        <w:rPr>
          <w:sz w:val="26"/>
        </w:rPr>
        <w:t>ситуации;</w:t>
      </w:r>
    </w:p>
    <w:p w:rsidR="00984F4B" w:rsidRDefault="0003336C" w:rsidP="00F116B3">
      <w:pPr>
        <w:pStyle w:val="a5"/>
        <w:numPr>
          <w:ilvl w:val="0"/>
          <w:numId w:val="73"/>
        </w:numPr>
        <w:tabs>
          <w:tab w:val="left" w:pos="1410"/>
        </w:tabs>
        <w:spacing w:line="273" w:lineRule="auto"/>
        <w:ind w:right="729"/>
        <w:rPr>
          <w:sz w:val="26"/>
        </w:rPr>
      </w:pPr>
      <w:r>
        <w:rPr>
          <w:sz w:val="26"/>
        </w:rPr>
        <w:t>анализировать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мероприятия,</w:t>
      </w:r>
      <w:r>
        <w:rPr>
          <w:spacing w:val="1"/>
          <w:sz w:val="26"/>
        </w:rPr>
        <w:t xml:space="preserve"> </w:t>
      </w:r>
      <w:r>
        <w:rPr>
          <w:sz w:val="26"/>
        </w:rPr>
        <w:t>принимаемые</w:t>
      </w:r>
      <w:r>
        <w:rPr>
          <w:spacing w:val="1"/>
          <w:sz w:val="26"/>
        </w:rPr>
        <w:t xml:space="preserve"> </w:t>
      </w:r>
      <w:r>
        <w:rPr>
          <w:sz w:val="26"/>
        </w:rPr>
        <w:t>МЧС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России,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использованию</w:t>
      </w:r>
      <w:r>
        <w:rPr>
          <w:spacing w:val="-62"/>
          <w:sz w:val="26"/>
        </w:rPr>
        <w:t xml:space="preserve"> </w:t>
      </w:r>
      <w:r>
        <w:rPr>
          <w:sz w:val="26"/>
        </w:rPr>
        <w:t>современных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технических</w:t>
      </w:r>
      <w:r>
        <w:rPr>
          <w:spacing w:val="3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2"/>
          <w:sz w:val="26"/>
        </w:rPr>
        <w:t xml:space="preserve"> </w:t>
      </w:r>
      <w:r>
        <w:rPr>
          <w:sz w:val="26"/>
        </w:rPr>
        <w:t>для</w:t>
      </w:r>
      <w:r>
        <w:rPr>
          <w:spacing w:val="3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3"/>
          <w:sz w:val="26"/>
        </w:rPr>
        <w:t xml:space="preserve"> </w:t>
      </w:r>
      <w:r>
        <w:rPr>
          <w:sz w:val="26"/>
        </w:rPr>
        <w:t>населения</w:t>
      </w:r>
      <w:r>
        <w:rPr>
          <w:spacing w:val="3"/>
          <w:sz w:val="26"/>
        </w:rPr>
        <w:t xml:space="preserve"> </w:t>
      </w:r>
      <w:r>
        <w:rPr>
          <w:sz w:val="26"/>
        </w:rPr>
        <w:t>о</w:t>
      </w:r>
      <w:r>
        <w:rPr>
          <w:spacing w:val="5"/>
          <w:sz w:val="26"/>
        </w:rPr>
        <w:t xml:space="preserve"> </w:t>
      </w:r>
      <w:r>
        <w:rPr>
          <w:sz w:val="26"/>
        </w:rPr>
        <w:t>чрезвычайных</w:t>
      </w:r>
    </w:p>
    <w:p w:rsidR="00984F4B" w:rsidRDefault="00984F4B">
      <w:pPr>
        <w:spacing w:line="273" w:lineRule="auto"/>
        <w:jc w:val="both"/>
        <w:rPr>
          <w:sz w:val="26"/>
        </w:rPr>
        <w:sectPr w:rsidR="00984F4B">
          <w:headerReference w:type="default" r:id="rId108"/>
          <w:pgSz w:w="11900" w:h="16850"/>
          <w:pgMar w:top="360" w:right="0" w:bottom="280" w:left="900" w:header="0" w:footer="0" w:gutter="0"/>
          <w:cols w:space="720"/>
        </w:sectPr>
      </w:pPr>
    </w:p>
    <w:p w:rsidR="00984F4B" w:rsidRDefault="0003336C">
      <w:pPr>
        <w:pStyle w:val="a3"/>
        <w:spacing w:before="59"/>
      </w:pPr>
      <w:r>
        <w:lastRenderedPageBreak/>
        <w:t>ситуациях;</w:t>
      </w:r>
    </w:p>
    <w:p w:rsidR="00984F4B" w:rsidRDefault="0003336C" w:rsidP="00F116B3">
      <w:pPr>
        <w:pStyle w:val="a5"/>
        <w:numPr>
          <w:ilvl w:val="0"/>
          <w:numId w:val="73"/>
        </w:numPr>
        <w:tabs>
          <w:tab w:val="left" w:pos="1410"/>
        </w:tabs>
        <w:spacing w:before="40" w:line="273" w:lineRule="auto"/>
        <w:ind w:right="728"/>
        <w:rPr>
          <w:sz w:val="26"/>
        </w:rPr>
      </w:pPr>
      <w:r w:rsidRPr="00BF1D1C">
        <w:rPr>
          <w:sz w:val="26"/>
        </w:rPr>
        <w:t>характеризовать эвакуацию населения как один из основных способов защиты</w:t>
      </w:r>
      <w:r>
        <w:rPr>
          <w:position w:val="6"/>
        </w:rPr>
        <w:t xml:space="preserve"> </w:t>
      </w:r>
      <w:r>
        <w:rPr>
          <w:sz w:val="26"/>
        </w:rPr>
        <w:t>населения от чрезвычайных ситуаций мирного и военного времени; различать</w:t>
      </w:r>
      <w:r>
        <w:rPr>
          <w:spacing w:val="1"/>
          <w:sz w:val="26"/>
        </w:rPr>
        <w:t xml:space="preserve"> </w:t>
      </w:r>
      <w:r>
        <w:rPr>
          <w:sz w:val="26"/>
        </w:rPr>
        <w:t>виды</w:t>
      </w:r>
      <w:r>
        <w:rPr>
          <w:spacing w:val="1"/>
          <w:sz w:val="26"/>
        </w:rPr>
        <w:t xml:space="preserve"> </w:t>
      </w:r>
      <w:r>
        <w:rPr>
          <w:sz w:val="26"/>
        </w:rPr>
        <w:t>эвакуации;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перечень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необходимых</w:t>
      </w:r>
      <w:r>
        <w:rPr>
          <w:spacing w:val="1"/>
          <w:sz w:val="26"/>
        </w:rPr>
        <w:t xml:space="preserve"> </w:t>
      </w:r>
      <w:r>
        <w:rPr>
          <w:sz w:val="26"/>
        </w:rPr>
        <w:t>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случай</w:t>
      </w:r>
      <w:r>
        <w:rPr>
          <w:spacing w:val="-2"/>
          <w:sz w:val="26"/>
        </w:rPr>
        <w:t xml:space="preserve"> </w:t>
      </w:r>
      <w:r>
        <w:rPr>
          <w:sz w:val="26"/>
        </w:rPr>
        <w:t>эвакуации;</w:t>
      </w:r>
    </w:p>
    <w:p w:rsidR="00984F4B" w:rsidRDefault="0003336C" w:rsidP="00F116B3">
      <w:pPr>
        <w:pStyle w:val="a5"/>
        <w:numPr>
          <w:ilvl w:val="0"/>
          <w:numId w:val="73"/>
        </w:numPr>
        <w:tabs>
          <w:tab w:val="left" w:pos="1410"/>
        </w:tabs>
        <w:spacing w:before="10" w:line="273" w:lineRule="auto"/>
        <w:ind w:right="727"/>
        <w:rPr>
          <w:sz w:val="26"/>
        </w:rPr>
      </w:pPr>
      <w:r>
        <w:rPr>
          <w:sz w:val="26"/>
        </w:rPr>
        <w:t>характеризовать аварийно-спасательные и другие неотложные работы в очагах</w:t>
      </w:r>
      <w:r>
        <w:rPr>
          <w:spacing w:val="-62"/>
          <w:sz w:val="26"/>
        </w:rPr>
        <w:t xml:space="preserve"> </w:t>
      </w:r>
      <w:r>
        <w:rPr>
          <w:sz w:val="26"/>
        </w:rPr>
        <w:t>поражения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совокупность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первоочередных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зоне</w:t>
      </w:r>
      <w:r>
        <w:rPr>
          <w:spacing w:val="1"/>
          <w:sz w:val="26"/>
        </w:rPr>
        <w:t xml:space="preserve"> </w:t>
      </w:r>
      <w:r>
        <w:rPr>
          <w:sz w:val="26"/>
        </w:rPr>
        <w:t>чрезвычайной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ситуации;</w:t>
      </w:r>
    </w:p>
    <w:p w:rsidR="00984F4B" w:rsidRDefault="0003336C" w:rsidP="00F116B3">
      <w:pPr>
        <w:pStyle w:val="a5"/>
        <w:numPr>
          <w:ilvl w:val="0"/>
          <w:numId w:val="73"/>
        </w:numPr>
        <w:tabs>
          <w:tab w:val="left" w:pos="1410"/>
        </w:tabs>
        <w:spacing w:before="4" w:line="273" w:lineRule="auto"/>
        <w:ind w:right="725"/>
        <w:rPr>
          <w:sz w:val="26"/>
        </w:rPr>
      </w:pPr>
      <w:r>
        <w:rPr>
          <w:sz w:val="26"/>
        </w:rPr>
        <w:t>анализировать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мероприятия,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проводятся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аварийно-</w:t>
      </w:r>
      <w:r>
        <w:rPr>
          <w:spacing w:val="1"/>
          <w:sz w:val="26"/>
        </w:rPr>
        <w:t xml:space="preserve"> </w:t>
      </w:r>
      <w:r>
        <w:rPr>
          <w:sz w:val="26"/>
        </w:rPr>
        <w:t>спасательных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работах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очагах</w:t>
      </w:r>
      <w:r>
        <w:rPr>
          <w:spacing w:val="-1"/>
          <w:sz w:val="26"/>
        </w:rPr>
        <w:t xml:space="preserve"> </w:t>
      </w:r>
      <w:r>
        <w:rPr>
          <w:sz w:val="26"/>
        </w:rPr>
        <w:t>поражения;</w:t>
      </w:r>
    </w:p>
    <w:p w:rsidR="00984F4B" w:rsidRDefault="0003336C" w:rsidP="00F116B3">
      <w:pPr>
        <w:pStyle w:val="a5"/>
        <w:numPr>
          <w:ilvl w:val="0"/>
          <w:numId w:val="73"/>
        </w:numPr>
        <w:tabs>
          <w:tab w:val="left" w:pos="1410"/>
        </w:tabs>
        <w:spacing w:before="1" w:line="273" w:lineRule="auto"/>
        <w:ind w:right="729"/>
        <w:rPr>
          <w:sz w:val="26"/>
        </w:rPr>
      </w:pPr>
      <w:r>
        <w:rPr>
          <w:sz w:val="26"/>
        </w:rPr>
        <w:t>описывать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мероприятия,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проводятся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выполнении</w:t>
      </w:r>
      <w:r>
        <w:rPr>
          <w:spacing w:val="1"/>
          <w:sz w:val="26"/>
        </w:rPr>
        <w:t xml:space="preserve"> </w:t>
      </w:r>
      <w:r>
        <w:rPr>
          <w:sz w:val="26"/>
        </w:rPr>
        <w:t>неотложных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работ;</w:t>
      </w:r>
    </w:p>
    <w:p w:rsidR="00984F4B" w:rsidRDefault="0003336C" w:rsidP="00F116B3">
      <w:pPr>
        <w:pStyle w:val="a5"/>
        <w:numPr>
          <w:ilvl w:val="0"/>
          <w:numId w:val="73"/>
        </w:numPr>
        <w:tabs>
          <w:tab w:val="left" w:pos="1410"/>
        </w:tabs>
        <w:spacing w:before="4" w:line="273" w:lineRule="auto"/>
        <w:ind w:right="728"/>
        <w:rPr>
          <w:sz w:val="26"/>
        </w:rPr>
      </w:pPr>
      <w:r>
        <w:rPr>
          <w:sz w:val="26"/>
        </w:rPr>
        <w:t>моделировать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свои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сигналам</w:t>
      </w:r>
      <w:r>
        <w:rPr>
          <w:spacing w:val="1"/>
          <w:sz w:val="26"/>
        </w:rPr>
        <w:t xml:space="preserve"> </w:t>
      </w:r>
      <w:r>
        <w:rPr>
          <w:sz w:val="26"/>
        </w:rPr>
        <w:t>оповещения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чрезвычайных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ситуациях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районе</w:t>
      </w:r>
      <w:r>
        <w:rPr>
          <w:spacing w:val="1"/>
          <w:sz w:val="26"/>
        </w:rPr>
        <w:t xml:space="preserve"> </w:t>
      </w:r>
      <w:r>
        <w:rPr>
          <w:sz w:val="26"/>
        </w:rPr>
        <w:t>проживания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нахождении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школе,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улице,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общественном месте</w:t>
      </w:r>
      <w:r>
        <w:rPr>
          <w:spacing w:val="3"/>
          <w:sz w:val="26"/>
        </w:rPr>
        <w:t xml:space="preserve"> </w:t>
      </w:r>
      <w:r>
        <w:rPr>
          <w:sz w:val="26"/>
        </w:rPr>
        <w:t>(в</w:t>
      </w:r>
      <w:r>
        <w:rPr>
          <w:spacing w:val="-2"/>
          <w:sz w:val="26"/>
        </w:rPr>
        <w:t xml:space="preserve"> </w:t>
      </w:r>
      <w:r>
        <w:rPr>
          <w:sz w:val="26"/>
        </w:rPr>
        <w:t>театре,</w:t>
      </w:r>
      <w:r>
        <w:rPr>
          <w:spacing w:val="-1"/>
          <w:sz w:val="26"/>
        </w:rPr>
        <w:t xml:space="preserve"> </w:t>
      </w:r>
      <w:r>
        <w:rPr>
          <w:sz w:val="26"/>
        </w:rPr>
        <w:t>библиотеке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др.),</w:t>
      </w:r>
      <w:r>
        <w:rPr>
          <w:spacing w:val="-1"/>
          <w:sz w:val="26"/>
        </w:rPr>
        <w:t xml:space="preserve"> </w:t>
      </w:r>
      <w:r>
        <w:rPr>
          <w:sz w:val="26"/>
        </w:rPr>
        <w:t>дома.</w:t>
      </w:r>
    </w:p>
    <w:p w:rsidR="00984F4B" w:rsidRDefault="00984F4B">
      <w:pPr>
        <w:pStyle w:val="a3"/>
        <w:spacing w:before="5"/>
        <w:ind w:left="0"/>
        <w:rPr>
          <w:sz w:val="30"/>
        </w:rPr>
      </w:pPr>
    </w:p>
    <w:p w:rsidR="00984F4B" w:rsidRDefault="0003336C">
      <w:pPr>
        <w:ind w:left="689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научиться:</w:t>
      </w:r>
    </w:p>
    <w:p w:rsidR="00984F4B" w:rsidRDefault="0003336C" w:rsidP="00F116B3">
      <w:pPr>
        <w:pStyle w:val="a5"/>
        <w:numPr>
          <w:ilvl w:val="0"/>
          <w:numId w:val="73"/>
        </w:numPr>
        <w:tabs>
          <w:tab w:val="left" w:pos="1410"/>
        </w:tabs>
        <w:spacing w:before="45" w:line="273" w:lineRule="auto"/>
        <w:ind w:right="727"/>
        <w:rPr>
          <w:sz w:val="26"/>
        </w:rPr>
      </w:pPr>
      <w:r>
        <w:rPr>
          <w:sz w:val="26"/>
        </w:rPr>
        <w:t>формировать основные задачи, стоящие перед образовательным учреждением,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защите</w:t>
      </w:r>
      <w:r>
        <w:rPr>
          <w:spacing w:val="1"/>
          <w:sz w:val="26"/>
        </w:rPr>
        <w:t xml:space="preserve"> </w:t>
      </w:r>
      <w:r>
        <w:rPr>
          <w:sz w:val="26"/>
        </w:rPr>
        <w:t>учащихся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персонала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последствий</w:t>
      </w:r>
      <w:r>
        <w:rPr>
          <w:spacing w:val="1"/>
          <w:sz w:val="26"/>
        </w:rPr>
        <w:t xml:space="preserve"> </w:t>
      </w:r>
      <w:r>
        <w:rPr>
          <w:sz w:val="26"/>
        </w:rPr>
        <w:t>чрезвычайных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ситуаций</w:t>
      </w:r>
      <w:r>
        <w:rPr>
          <w:spacing w:val="1"/>
          <w:sz w:val="26"/>
        </w:rPr>
        <w:t xml:space="preserve"> </w:t>
      </w:r>
      <w:r>
        <w:rPr>
          <w:sz w:val="26"/>
        </w:rPr>
        <w:t>мирного и</w:t>
      </w:r>
      <w:r>
        <w:rPr>
          <w:spacing w:val="-1"/>
          <w:sz w:val="26"/>
        </w:rPr>
        <w:t xml:space="preserve"> </w:t>
      </w:r>
      <w:r>
        <w:rPr>
          <w:sz w:val="26"/>
        </w:rPr>
        <w:t>военного</w:t>
      </w:r>
      <w:r>
        <w:rPr>
          <w:spacing w:val="-1"/>
          <w:sz w:val="26"/>
        </w:rPr>
        <w:t xml:space="preserve"> </w:t>
      </w:r>
      <w:r>
        <w:rPr>
          <w:sz w:val="26"/>
        </w:rPr>
        <w:t>времени;</w:t>
      </w:r>
    </w:p>
    <w:p w:rsidR="00984F4B" w:rsidRDefault="0003336C" w:rsidP="00F116B3">
      <w:pPr>
        <w:pStyle w:val="a5"/>
        <w:numPr>
          <w:ilvl w:val="0"/>
          <w:numId w:val="73"/>
        </w:numPr>
        <w:tabs>
          <w:tab w:val="left" w:pos="1410"/>
        </w:tabs>
        <w:spacing w:before="4" w:line="276" w:lineRule="auto"/>
        <w:ind w:right="721"/>
        <w:rPr>
          <w:sz w:val="26"/>
        </w:rPr>
      </w:pPr>
      <w:r>
        <w:rPr>
          <w:sz w:val="26"/>
        </w:rPr>
        <w:t>подбирать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готовить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тему</w:t>
      </w:r>
      <w:r>
        <w:rPr>
          <w:spacing w:val="1"/>
          <w:sz w:val="26"/>
        </w:rPr>
        <w:t xml:space="preserve"> </w:t>
      </w:r>
      <w:r>
        <w:rPr>
          <w:sz w:val="26"/>
        </w:rPr>
        <w:t>«Основные</w:t>
      </w:r>
      <w:r>
        <w:rPr>
          <w:spacing w:val="66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гражданской</w:t>
      </w:r>
      <w:r>
        <w:rPr>
          <w:spacing w:val="1"/>
          <w:sz w:val="26"/>
        </w:rPr>
        <w:t xml:space="preserve"> </w:t>
      </w:r>
      <w:r>
        <w:rPr>
          <w:sz w:val="26"/>
        </w:rPr>
        <w:t>обороны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защите</w:t>
      </w:r>
      <w:r>
        <w:rPr>
          <w:spacing w:val="1"/>
          <w:sz w:val="26"/>
        </w:rPr>
        <w:t xml:space="preserve"> </w:t>
      </w:r>
      <w:r>
        <w:rPr>
          <w:sz w:val="26"/>
        </w:rPr>
        <w:t>населения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последствий</w:t>
      </w:r>
      <w:r>
        <w:rPr>
          <w:spacing w:val="1"/>
          <w:sz w:val="26"/>
        </w:rPr>
        <w:t xml:space="preserve"> </w:t>
      </w:r>
      <w:r>
        <w:rPr>
          <w:sz w:val="26"/>
        </w:rPr>
        <w:t>чрезвычайных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ситуаций</w:t>
      </w:r>
      <w:r>
        <w:rPr>
          <w:spacing w:val="-2"/>
          <w:sz w:val="26"/>
        </w:rPr>
        <w:t xml:space="preserve"> </w:t>
      </w:r>
      <w:r>
        <w:rPr>
          <w:sz w:val="26"/>
        </w:rPr>
        <w:t>мирного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военного</w:t>
      </w:r>
      <w:r>
        <w:rPr>
          <w:spacing w:val="-1"/>
          <w:sz w:val="26"/>
        </w:rPr>
        <w:t xml:space="preserve"> </w:t>
      </w:r>
      <w:r>
        <w:rPr>
          <w:sz w:val="26"/>
        </w:rPr>
        <w:t>времени»;</w:t>
      </w:r>
    </w:p>
    <w:p w:rsidR="00984F4B" w:rsidRDefault="0003336C" w:rsidP="00F116B3">
      <w:pPr>
        <w:pStyle w:val="a5"/>
        <w:numPr>
          <w:ilvl w:val="0"/>
          <w:numId w:val="73"/>
        </w:numPr>
        <w:tabs>
          <w:tab w:val="left" w:pos="1410"/>
        </w:tabs>
        <w:spacing w:line="273" w:lineRule="auto"/>
        <w:ind w:right="732"/>
        <w:rPr>
          <w:sz w:val="26"/>
        </w:rPr>
      </w:pPr>
      <w:r>
        <w:rPr>
          <w:sz w:val="26"/>
        </w:rPr>
        <w:t>обсуждать</w:t>
      </w:r>
      <w:r>
        <w:rPr>
          <w:spacing w:val="1"/>
          <w:sz w:val="26"/>
        </w:rPr>
        <w:t xml:space="preserve"> </w:t>
      </w:r>
      <w:r>
        <w:rPr>
          <w:sz w:val="26"/>
        </w:rPr>
        <w:t>тему</w:t>
      </w:r>
      <w:r>
        <w:rPr>
          <w:spacing w:val="1"/>
          <w:sz w:val="26"/>
        </w:rPr>
        <w:t xml:space="preserve"> </w:t>
      </w:r>
      <w:r>
        <w:rPr>
          <w:sz w:val="26"/>
        </w:rPr>
        <w:t>«Ключевая</w:t>
      </w:r>
      <w:r>
        <w:rPr>
          <w:spacing w:val="1"/>
          <w:sz w:val="26"/>
        </w:rPr>
        <w:t xml:space="preserve"> </w:t>
      </w:r>
      <w:r>
        <w:rPr>
          <w:sz w:val="26"/>
        </w:rPr>
        <w:t>роль</w:t>
      </w:r>
      <w:r>
        <w:rPr>
          <w:spacing w:val="1"/>
          <w:sz w:val="26"/>
        </w:rPr>
        <w:t xml:space="preserve"> </w:t>
      </w:r>
      <w:r>
        <w:rPr>
          <w:sz w:val="26"/>
        </w:rPr>
        <w:t>МЧС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жизнедеятельности</w:t>
      </w:r>
      <w:r>
        <w:rPr>
          <w:spacing w:val="2"/>
          <w:sz w:val="26"/>
        </w:rPr>
        <w:t xml:space="preserve"> </w:t>
      </w:r>
      <w:r>
        <w:rPr>
          <w:sz w:val="26"/>
        </w:rPr>
        <w:t>у</w:t>
      </w:r>
      <w:r>
        <w:rPr>
          <w:spacing w:val="-6"/>
          <w:sz w:val="26"/>
        </w:rPr>
        <w:t xml:space="preserve"> </w:t>
      </w:r>
      <w:r>
        <w:rPr>
          <w:sz w:val="26"/>
        </w:rPr>
        <w:t>населения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Российской Федерации»;</w:t>
      </w:r>
    </w:p>
    <w:p w:rsidR="00984F4B" w:rsidRDefault="0003336C" w:rsidP="00F116B3">
      <w:pPr>
        <w:pStyle w:val="a5"/>
        <w:numPr>
          <w:ilvl w:val="0"/>
          <w:numId w:val="73"/>
        </w:numPr>
        <w:tabs>
          <w:tab w:val="left" w:pos="1410"/>
        </w:tabs>
        <w:spacing w:line="276" w:lineRule="auto"/>
        <w:ind w:right="727"/>
        <w:rPr>
          <w:sz w:val="26"/>
        </w:rPr>
      </w:pPr>
      <w:r>
        <w:rPr>
          <w:sz w:val="26"/>
        </w:rPr>
        <w:t>различать</w:t>
      </w:r>
      <w:r>
        <w:rPr>
          <w:spacing w:val="1"/>
          <w:sz w:val="26"/>
        </w:rPr>
        <w:t xml:space="preserve"> </w:t>
      </w:r>
      <w:r>
        <w:rPr>
          <w:sz w:val="26"/>
        </w:rPr>
        <w:t>инженерно-технические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сооружения,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используются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районе</w:t>
      </w:r>
      <w:r>
        <w:rPr>
          <w:spacing w:val="1"/>
          <w:sz w:val="26"/>
        </w:rPr>
        <w:t xml:space="preserve"> </w:t>
      </w:r>
      <w:r>
        <w:rPr>
          <w:sz w:val="26"/>
        </w:rPr>
        <w:t>проживания,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защиты</w:t>
      </w:r>
      <w:r>
        <w:rPr>
          <w:spacing w:val="1"/>
          <w:sz w:val="26"/>
        </w:rPr>
        <w:t xml:space="preserve"> </w:t>
      </w:r>
      <w:r>
        <w:rPr>
          <w:sz w:val="26"/>
        </w:rPr>
        <w:t>населения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чрезвычайных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ситуаций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техногенного характера, классифицировать их по предназначению и защитным</w:t>
      </w:r>
      <w:r>
        <w:rPr>
          <w:spacing w:val="-62"/>
          <w:sz w:val="26"/>
        </w:rPr>
        <w:t xml:space="preserve"> </w:t>
      </w:r>
      <w:r>
        <w:rPr>
          <w:sz w:val="26"/>
        </w:rPr>
        <w:t>свойствам.</w:t>
      </w:r>
    </w:p>
    <w:p w:rsidR="00984F4B" w:rsidRDefault="00984F4B">
      <w:pPr>
        <w:pStyle w:val="a3"/>
        <w:ind w:left="0"/>
        <w:rPr>
          <w:sz w:val="30"/>
        </w:rPr>
      </w:pPr>
    </w:p>
    <w:p w:rsidR="00984F4B" w:rsidRDefault="0003336C">
      <w:pPr>
        <w:pStyle w:val="4"/>
        <w:spacing w:before="1"/>
        <w:ind w:left="689"/>
      </w:pPr>
      <w:r>
        <w:t>Основы</w:t>
      </w:r>
      <w:r>
        <w:rPr>
          <w:spacing w:val="-4"/>
        </w:rPr>
        <w:t xml:space="preserve"> </w:t>
      </w:r>
      <w:r>
        <w:t>противодействия</w:t>
      </w:r>
      <w:r>
        <w:rPr>
          <w:spacing w:val="-6"/>
        </w:rPr>
        <w:t xml:space="preserve"> </w:t>
      </w:r>
      <w:r>
        <w:t>терроризму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экстремизму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</w:p>
    <w:p w:rsidR="00984F4B" w:rsidRDefault="0003336C">
      <w:pPr>
        <w:spacing w:before="39"/>
        <w:ind w:left="689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научится:</w:t>
      </w:r>
    </w:p>
    <w:p w:rsidR="00984F4B" w:rsidRDefault="0003336C" w:rsidP="00F116B3">
      <w:pPr>
        <w:pStyle w:val="a5"/>
        <w:numPr>
          <w:ilvl w:val="0"/>
          <w:numId w:val="73"/>
        </w:numPr>
        <w:tabs>
          <w:tab w:val="left" w:pos="1410"/>
        </w:tabs>
        <w:spacing w:before="45" w:line="273" w:lineRule="auto"/>
        <w:ind w:right="726"/>
        <w:rPr>
          <w:sz w:val="26"/>
        </w:rPr>
      </w:pPr>
      <w:r>
        <w:rPr>
          <w:sz w:val="26"/>
        </w:rPr>
        <w:t>негативно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относиться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любым</w:t>
      </w:r>
      <w:r>
        <w:rPr>
          <w:spacing w:val="1"/>
          <w:sz w:val="26"/>
        </w:rPr>
        <w:t xml:space="preserve"> </w:t>
      </w:r>
      <w:r>
        <w:rPr>
          <w:sz w:val="26"/>
        </w:rPr>
        <w:t>видам</w:t>
      </w:r>
      <w:r>
        <w:rPr>
          <w:spacing w:val="1"/>
          <w:sz w:val="26"/>
        </w:rPr>
        <w:t xml:space="preserve"> </w:t>
      </w:r>
      <w:r>
        <w:rPr>
          <w:sz w:val="26"/>
        </w:rPr>
        <w:t>террористической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экстремистской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деятельности;</w:t>
      </w:r>
    </w:p>
    <w:p w:rsidR="00984F4B" w:rsidRDefault="0003336C" w:rsidP="00F116B3">
      <w:pPr>
        <w:pStyle w:val="a5"/>
        <w:numPr>
          <w:ilvl w:val="0"/>
          <w:numId w:val="73"/>
        </w:numPr>
        <w:tabs>
          <w:tab w:val="left" w:pos="1410"/>
        </w:tabs>
        <w:spacing w:before="2" w:line="273" w:lineRule="auto"/>
        <w:ind w:right="728"/>
        <w:rPr>
          <w:sz w:val="26"/>
        </w:rPr>
      </w:pPr>
      <w:r>
        <w:rPr>
          <w:sz w:val="26"/>
        </w:rPr>
        <w:t>характеризовать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терроризм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экстремизм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социальное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явление,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представляющее</w:t>
      </w:r>
      <w:r>
        <w:rPr>
          <w:spacing w:val="1"/>
          <w:sz w:val="26"/>
        </w:rPr>
        <w:t xml:space="preserve"> </w:t>
      </w:r>
      <w:r>
        <w:rPr>
          <w:sz w:val="26"/>
        </w:rPr>
        <w:t>серьёзную</w:t>
      </w:r>
      <w:r>
        <w:rPr>
          <w:spacing w:val="1"/>
          <w:sz w:val="26"/>
        </w:rPr>
        <w:t xml:space="preserve"> </w:t>
      </w:r>
      <w:r>
        <w:rPr>
          <w:sz w:val="26"/>
        </w:rPr>
        <w:t>угрозу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России;</w:t>
      </w:r>
    </w:p>
    <w:p w:rsidR="00984F4B" w:rsidRDefault="0003336C" w:rsidP="00F116B3">
      <w:pPr>
        <w:pStyle w:val="a5"/>
        <w:numPr>
          <w:ilvl w:val="0"/>
          <w:numId w:val="73"/>
        </w:numPr>
        <w:tabs>
          <w:tab w:val="left" w:pos="1410"/>
        </w:tabs>
        <w:spacing w:before="6" w:line="273" w:lineRule="auto"/>
        <w:ind w:right="724"/>
        <w:rPr>
          <w:sz w:val="26"/>
        </w:rPr>
      </w:pPr>
      <w:r>
        <w:rPr>
          <w:sz w:val="26"/>
        </w:rPr>
        <w:t>анализировать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нормативно-правовых</w:t>
      </w:r>
      <w:r>
        <w:rPr>
          <w:spacing w:val="1"/>
          <w:sz w:val="26"/>
        </w:rPr>
        <w:t xml:space="preserve"> </w:t>
      </w:r>
      <w:r>
        <w:rPr>
          <w:sz w:val="26"/>
        </w:rPr>
        <w:t>актов</w:t>
      </w:r>
      <w:r>
        <w:rPr>
          <w:spacing w:val="1"/>
          <w:sz w:val="26"/>
        </w:rPr>
        <w:t xml:space="preserve"> </w:t>
      </w:r>
      <w:r>
        <w:rPr>
          <w:sz w:val="26"/>
        </w:rPr>
        <w:t>РФ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противодействию терроризму и экстремизму и обосновывать необходимость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комплекса мер,</w:t>
      </w:r>
      <w:r>
        <w:rPr>
          <w:spacing w:val="-2"/>
          <w:sz w:val="26"/>
        </w:rPr>
        <w:t xml:space="preserve"> </w:t>
      </w:r>
      <w:r>
        <w:rPr>
          <w:sz w:val="26"/>
        </w:rPr>
        <w:t>принимаемых</w:t>
      </w:r>
      <w:r>
        <w:rPr>
          <w:spacing w:val="-3"/>
          <w:sz w:val="26"/>
        </w:rPr>
        <w:t xml:space="preserve"> </w:t>
      </w:r>
      <w:r>
        <w:rPr>
          <w:sz w:val="26"/>
        </w:rPr>
        <w:t>в РФ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противодействию</w:t>
      </w:r>
      <w:r>
        <w:rPr>
          <w:spacing w:val="-1"/>
          <w:sz w:val="26"/>
        </w:rPr>
        <w:t xml:space="preserve"> </w:t>
      </w:r>
      <w:r>
        <w:rPr>
          <w:sz w:val="26"/>
        </w:rPr>
        <w:t>терроризму;</w:t>
      </w:r>
    </w:p>
    <w:p w:rsidR="00984F4B" w:rsidRDefault="0003336C" w:rsidP="00F116B3">
      <w:pPr>
        <w:pStyle w:val="a5"/>
        <w:numPr>
          <w:ilvl w:val="0"/>
          <w:numId w:val="73"/>
        </w:numPr>
        <w:tabs>
          <w:tab w:val="left" w:pos="1410"/>
        </w:tabs>
        <w:spacing w:before="4" w:line="273" w:lineRule="auto"/>
        <w:ind w:right="725"/>
        <w:rPr>
          <w:sz w:val="26"/>
        </w:rPr>
      </w:pPr>
      <w:r>
        <w:rPr>
          <w:sz w:val="26"/>
        </w:rPr>
        <w:t>воспитывать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себя</w:t>
      </w:r>
      <w:r>
        <w:rPr>
          <w:spacing w:val="1"/>
          <w:sz w:val="26"/>
        </w:rPr>
        <w:t xml:space="preserve"> </w:t>
      </w:r>
      <w:r>
        <w:rPr>
          <w:sz w:val="26"/>
        </w:rPr>
        <w:t>личные</w:t>
      </w:r>
      <w:r>
        <w:rPr>
          <w:spacing w:val="1"/>
          <w:sz w:val="26"/>
        </w:rPr>
        <w:t xml:space="preserve"> </w:t>
      </w:r>
      <w:r>
        <w:rPr>
          <w:sz w:val="26"/>
        </w:rPr>
        <w:t>убеждения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качества,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способствуют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формированию</w:t>
      </w:r>
      <w:r>
        <w:rPr>
          <w:spacing w:val="1"/>
          <w:sz w:val="26"/>
        </w:rPr>
        <w:t xml:space="preserve"> </w:t>
      </w:r>
      <w:r>
        <w:rPr>
          <w:sz w:val="26"/>
        </w:rPr>
        <w:t>антитеррористического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антиэкстремистского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мышления;</w:t>
      </w:r>
    </w:p>
    <w:p w:rsidR="00984F4B" w:rsidRDefault="0003336C" w:rsidP="00F116B3">
      <w:pPr>
        <w:pStyle w:val="a5"/>
        <w:numPr>
          <w:ilvl w:val="0"/>
          <w:numId w:val="73"/>
        </w:numPr>
        <w:tabs>
          <w:tab w:val="left" w:pos="1410"/>
        </w:tabs>
        <w:spacing w:before="7"/>
        <w:ind w:hanging="361"/>
        <w:rPr>
          <w:sz w:val="26"/>
        </w:rPr>
      </w:pPr>
      <w:r>
        <w:rPr>
          <w:sz w:val="26"/>
        </w:rPr>
        <w:t xml:space="preserve">обосновывать  </w:t>
      </w:r>
      <w:r>
        <w:rPr>
          <w:spacing w:val="35"/>
          <w:sz w:val="26"/>
        </w:rPr>
        <w:t xml:space="preserve"> </w:t>
      </w:r>
      <w:r>
        <w:rPr>
          <w:sz w:val="26"/>
        </w:rPr>
        <w:t xml:space="preserve">значение   </w:t>
      </w:r>
      <w:r>
        <w:rPr>
          <w:spacing w:val="34"/>
          <w:sz w:val="26"/>
        </w:rPr>
        <w:t xml:space="preserve"> </w:t>
      </w:r>
      <w:r>
        <w:rPr>
          <w:sz w:val="26"/>
        </w:rPr>
        <w:t xml:space="preserve">культуры   </w:t>
      </w:r>
      <w:r>
        <w:rPr>
          <w:spacing w:val="35"/>
          <w:sz w:val="26"/>
        </w:rPr>
        <w:t xml:space="preserve"> </w:t>
      </w:r>
      <w:r>
        <w:rPr>
          <w:sz w:val="26"/>
        </w:rPr>
        <w:t xml:space="preserve">безопасности   </w:t>
      </w:r>
      <w:r>
        <w:rPr>
          <w:spacing w:val="35"/>
          <w:sz w:val="26"/>
        </w:rPr>
        <w:t xml:space="preserve"> </w:t>
      </w:r>
      <w:r>
        <w:rPr>
          <w:sz w:val="26"/>
        </w:rPr>
        <w:t xml:space="preserve">жизнедеятельности   </w:t>
      </w:r>
      <w:r>
        <w:rPr>
          <w:spacing w:val="38"/>
          <w:sz w:val="26"/>
        </w:rPr>
        <w:t xml:space="preserve"> </w:t>
      </w:r>
      <w:r>
        <w:rPr>
          <w:sz w:val="26"/>
        </w:rPr>
        <w:t>в</w:t>
      </w:r>
    </w:p>
    <w:p w:rsidR="00984F4B" w:rsidRDefault="00984F4B">
      <w:pPr>
        <w:jc w:val="both"/>
        <w:rPr>
          <w:sz w:val="26"/>
        </w:rPr>
        <w:sectPr w:rsidR="00984F4B">
          <w:headerReference w:type="default" r:id="rId109"/>
          <w:pgSz w:w="11900" w:h="16850"/>
          <w:pgMar w:top="360" w:right="0" w:bottom="280" w:left="900" w:header="0" w:footer="0" w:gutter="0"/>
          <w:cols w:space="720"/>
        </w:sectPr>
      </w:pPr>
    </w:p>
    <w:p w:rsidR="00984F4B" w:rsidRDefault="0003336C">
      <w:pPr>
        <w:pStyle w:val="a3"/>
        <w:spacing w:before="59"/>
      </w:pPr>
      <w:r>
        <w:lastRenderedPageBreak/>
        <w:t>противодействии</w:t>
      </w:r>
      <w:r>
        <w:rPr>
          <w:spacing w:val="-6"/>
        </w:rPr>
        <w:t xml:space="preserve"> </w:t>
      </w:r>
      <w:r>
        <w:t>идеологии</w:t>
      </w:r>
      <w:r>
        <w:rPr>
          <w:spacing w:val="-5"/>
        </w:rPr>
        <w:t xml:space="preserve"> </w:t>
      </w:r>
      <w:r>
        <w:t>терроризма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экстремизма;</w:t>
      </w:r>
    </w:p>
    <w:p w:rsidR="00984F4B" w:rsidRDefault="0003336C" w:rsidP="00F116B3">
      <w:pPr>
        <w:pStyle w:val="a5"/>
        <w:numPr>
          <w:ilvl w:val="0"/>
          <w:numId w:val="73"/>
        </w:numPr>
        <w:tabs>
          <w:tab w:val="left" w:pos="1409"/>
          <w:tab w:val="left" w:pos="1410"/>
          <w:tab w:val="left" w:pos="3412"/>
          <w:tab w:val="left" w:pos="6099"/>
          <w:tab w:val="left" w:pos="7199"/>
          <w:tab w:val="left" w:pos="8682"/>
          <w:tab w:val="left" w:pos="9558"/>
        </w:tabs>
        <w:spacing w:before="2" w:line="273" w:lineRule="auto"/>
        <w:ind w:right="729"/>
        <w:jc w:val="left"/>
        <w:rPr>
          <w:sz w:val="26"/>
        </w:rPr>
      </w:pPr>
      <w:r w:rsidRPr="00BF1D1C">
        <w:rPr>
          <w:sz w:val="26"/>
        </w:rPr>
        <w:t>характеризовать</w:t>
      </w:r>
      <w:r>
        <w:rPr>
          <w:sz w:val="26"/>
        </w:rPr>
        <w:t xml:space="preserve">  </w:t>
      </w:r>
      <w:r w:rsidRPr="00BF1D1C">
        <w:rPr>
          <w:sz w:val="26"/>
        </w:rPr>
        <w:t xml:space="preserve"> основные</w:t>
      </w:r>
      <w:r>
        <w:rPr>
          <w:sz w:val="26"/>
        </w:rPr>
        <w:t xml:space="preserve">  </w:t>
      </w:r>
      <w:r w:rsidRPr="00BF1D1C">
        <w:rPr>
          <w:sz w:val="26"/>
        </w:rPr>
        <w:t xml:space="preserve"> меры</w:t>
      </w:r>
      <w:r>
        <w:rPr>
          <w:sz w:val="26"/>
        </w:rPr>
        <w:t xml:space="preserve">  </w:t>
      </w:r>
      <w:r w:rsidRPr="00BF1D1C">
        <w:rPr>
          <w:sz w:val="26"/>
        </w:rPr>
        <w:t xml:space="preserve"> уголовной</w:t>
      </w:r>
      <w:r>
        <w:rPr>
          <w:sz w:val="26"/>
        </w:rPr>
        <w:t xml:space="preserve">  </w:t>
      </w:r>
      <w:r w:rsidRPr="00BF1D1C">
        <w:rPr>
          <w:sz w:val="26"/>
        </w:rPr>
        <w:t xml:space="preserve"> ответственности</w:t>
      </w:r>
      <w:r>
        <w:rPr>
          <w:sz w:val="26"/>
        </w:rPr>
        <w:t xml:space="preserve">  </w:t>
      </w:r>
      <w:r w:rsidRPr="00BF1D1C">
        <w:rPr>
          <w:sz w:val="26"/>
        </w:rPr>
        <w:t xml:space="preserve"> за</w:t>
      </w:r>
      <w:r>
        <w:rPr>
          <w:sz w:val="26"/>
        </w:rPr>
        <w:t xml:space="preserve">  </w:t>
      </w:r>
      <w:r w:rsidRPr="00BF1D1C">
        <w:rPr>
          <w:sz w:val="26"/>
        </w:rPr>
        <w:t xml:space="preserve"> участие</w:t>
      </w:r>
      <w:r w:rsidR="00BF1D1C">
        <w:rPr>
          <w:sz w:val="26"/>
        </w:rPr>
        <w:t xml:space="preserve"> </w:t>
      </w:r>
      <w:r w:rsidRPr="00BF1D1C">
        <w:rPr>
          <w:sz w:val="26"/>
        </w:rPr>
        <w:t xml:space="preserve">в </w:t>
      </w:r>
      <w:r>
        <w:rPr>
          <w:sz w:val="26"/>
        </w:rPr>
        <w:t>террористической</w:t>
      </w:r>
      <w:r w:rsidRPr="00BF1D1C">
        <w:rPr>
          <w:sz w:val="26"/>
        </w:rPr>
        <w:t xml:space="preserve"> </w:t>
      </w:r>
      <w:r>
        <w:rPr>
          <w:sz w:val="26"/>
        </w:rPr>
        <w:t>и</w:t>
      </w:r>
      <w:r w:rsidRPr="00BF1D1C">
        <w:rPr>
          <w:sz w:val="26"/>
        </w:rPr>
        <w:t xml:space="preserve"> </w:t>
      </w:r>
      <w:r>
        <w:rPr>
          <w:sz w:val="26"/>
        </w:rPr>
        <w:t>экстремистской</w:t>
      </w:r>
      <w:r w:rsidRPr="00BF1D1C">
        <w:rPr>
          <w:sz w:val="26"/>
        </w:rPr>
        <w:t xml:space="preserve"> </w:t>
      </w:r>
      <w:r>
        <w:rPr>
          <w:sz w:val="26"/>
        </w:rPr>
        <w:t>деятельности;</w:t>
      </w:r>
    </w:p>
    <w:p w:rsidR="00984F4B" w:rsidRDefault="0003336C" w:rsidP="00F116B3">
      <w:pPr>
        <w:pStyle w:val="a5"/>
        <w:numPr>
          <w:ilvl w:val="0"/>
          <w:numId w:val="73"/>
        </w:numPr>
        <w:tabs>
          <w:tab w:val="left" w:pos="1409"/>
          <w:tab w:val="left" w:pos="1410"/>
          <w:tab w:val="left" w:pos="3412"/>
          <w:tab w:val="left" w:pos="6099"/>
          <w:tab w:val="left" w:pos="7199"/>
          <w:tab w:val="left" w:pos="8682"/>
          <w:tab w:val="left" w:pos="9558"/>
        </w:tabs>
        <w:spacing w:before="2" w:line="273" w:lineRule="auto"/>
        <w:ind w:right="729"/>
        <w:jc w:val="left"/>
        <w:rPr>
          <w:sz w:val="26"/>
        </w:rPr>
      </w:pPr>
      <w:r>
        <w:rPr>
          <w:sz w:val="26"/>
        </w:rPr>
        <w:t>моделировать</w:t>
      </w:r>
      <w:r>
        <w:rPr>
          <w:sz w:val="26"/>
        </w:rPr>
        <w:tab/>
        <w:t>последовательность</w:t>
      </w:r>
      <w:r>
        <w:rPr>
          <w:sz w:val="26"/>
        </w:rPr>
        <w:tab/>
        <w:t>своих</w:t>
      </w:r>
      <w:r>
        <w:rPr>
          <w:sz w:val="26"/>
        </w:rPr>
        <w:tab/>
        <w:t>действий</w:t>
      </w:r>
      <w:r>
        <w:rPr>
          <w:sz w:val="26"/>
        </w:rPr>
        <w:tab/>
        <w:t>при</w:t>
      </w:r>
      <w:r>
        <w:rPr>
          <w:sz w:val="26"/>
        </w:rPr>
        <w:tab/>
      </w:r>
      <w:r>
        <w:rPr>
          <w:spacing w:val="-2"/>
          <w:sz w:val="26"/>
        </w:rPr>
        <w:t>угрозе</w:t>
      </w:r>
      <w:r>
        <w:rPr>
          <w:spacing w:val="-62"/>
          <w:sz w:val="26"/>
        </w:rPr>
        <w:t xml:space="preserve"> </w:t>
      </w:r>
      <w:r>
        <w:rPr>
          <w:sz w:val="26"/>
        </w:rPr>
        <w:t>террористического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акта.</w:t>
      </w:r>
    </w:p>
    <w:p w:rsidR="00984F4B" w:rsidRDefault="00984F4B">
      <w:pPr>
        <w:pStyle w:val="a3"/>
        <w:spacing w:before="2"/>
        <w:ind w:left="0"/>
        <w:rPr>
          <w:sz w:val="30"/>
        </w:rPr>
      </w:pPr>
    </w:p>
    <w:p w:rsidR="00984F4B" w:rsidRDefault="0003336C">
      <w:pPr>
        <w:ind w:left="689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научиться:</w:t>
      </w:r>
    </w:p>
    <w:p w:rsidR="00984F4B" w:rsidRDefault="0003336C" w:rsidP="00F116B3">
      <w:pPr>
        <w:pStyle w:val="a5"/>
        <w:numPr>
          <w:ilvl w:val="0"/>
          <w:numId w:val="73"/>
        </w:numPr>
        <w:tabs>
          <w:tab w:val="left" w:pos="1410"/>
        </w:tabs>
        <w:spacing w:before="45" w:line="273" w:lineRule="auto"/>
        <w:ind w:right="729"/>
        <w:rPr>
          <w:sz w:val="26"/>
        </w:rPr>
      </w:pPr>
      <w:r>
        <w:rPr>
          <w:sz w:val="26"/>
        </w:rPr>
        <w:t>формировать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основы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правовой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психологии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-62"/>
          <w:sz w:val="26"/>
        </w:rPr>
        <w:t xml:space="preserve"> </w:t>
      </w:r>
      <w:r>
        <w:rPr>
          <w:sz w:val="26"/>
        </w:rPr>
        <w:t>противостояния</w:t>
      </w:r>
      <w:r>
        <w:rPr>
          <w:spacing w:val="-1"/>
          <w:sz w:val="26"/>
        </w:rPr>
        <w:t xml:space="preserve"> </w:t>
      </w:r>
      <w:r>
        <w:rPr>
          <w:sz w:val="26"/>
        </w:rPr>
        <w:t>идеологии</w:t>
      </w:r>
      <w:r>
        <w:rPr>
          <w:spacing w:val="-1"/>
          <w:sz w:val="26"/>
        </w:rPr>
        <w:t xml:space="preserve"> </w:t>
      </w:r>
      <w:r>
        <w:rPr>
          <w:sz w:val="26"/>
        </w:rPr>
        <w:t>насилия;</w:t>
      </w:r>
    </w:p>
    <w:p w:rsidR="00984F4B" w:rsidRDefault="0003336C" w:rsidP="00F116B3">
      <w:pPr>
        <w:pStyle w:val="a5"/>
        <w:numPr>
          <w:ilvl w:val="0"/>
          <w:numId w:val="73"/>
        </w:numPr>
        <w:tabs>
          <w:tab w:val="left" w:pos="1410"/>
        </w:tabs>
        <w:spacing w:before="2" w:line="273" w:lineRule="auto"/>
        <w:ind w:right="727"/>
        <w:rPr>
          <w:sz w:val="26"/>
        </w:rPr>
      </w:pPr>
      <w:r>
        <w:rPr>
          <w:sz w:val="26"/>
        </w:rPr>
        <w:t>формировать личные убеждения, способствующие профилактике вовлечения в</w:t>
      </w:r>
      <w:r>
        <w:rPr>
          <w:spacing w:val="-62"/>
          <w:sz w:val="26"/>
        </w:rPr>
        <w:t xml:space="preserve"> </w:t>
      </w:r>
      <w:r>
        <w:rPr>
          <w:sz w:val="26"/>
        </w:rPr>
        <w:t>террористическую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деятельность;</w:t>
      </w:r>
    </w:p>
    <w:p w:rsidR="00984F4B" w:rsidRDefault="0003336C" w:rsidP="00F116B3">
      <w:pPr>
        <w:pStyle w:val="a5"/>
        <w:numPr>
          <w:ilvl w:val="0"/>
          <w:numId w:val="73"/>
        </w:numPr>
        <w:tabs>
          <w:tab w:val="left" w:pos="1410"/>
        </w:tabs>
        <w:spacing w:before="1" w:line="273" w:lineRule="auto"/>
        <w:ind w:right="730"/>
        <w:rPr>
          <w:sz w:val="26"/>
        </w:rPr>
      </w:pPr>
      <w:r>
        <w:rPr>
          <w:sz w:val="26"/>
        </w:rPr>
        <w:t>формировать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качества,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способствующие</w:t>
      </w:r>
      <w:r>
        <w:rPr>
          <w:spacing w:val="1"/>
          <w:sz w:val="26"/>
        </w:rPr>
        <w:t xml:space="preserve"> </w:t>
      </w:r>
      <w:r>
        <w:rPr>
          <w:sz w:val="26"/>
        </w:rPr>
        <w:t>противодействию</w:t>
      </w:r>
      <w:r>
        <w:rPr>
          <w:spacing w:val="1"/>
          <w:sz w:val="26"/>
        </w:rPr>
        <w:t xml:space="preserve"> </w:t>
      </w:r>
      <w:r>
        <w:rPr>
          <w:sz w:val="26"/>
        </w:rPr>
        <w:t>экстремизму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терроризму;</w:t>
      </w:r>
    </w:p>
    <w:p w:rsidR="00984F4B" w:rsidRDefault="0003336C" w:rsidP="00F116B3">
      <w:pPr>
        <w:pStyle w:val="a5"/>
        <w:numPr>
          <w:ilvl w:val="0"/>
          <w:numId w:val="73"/>
        </w:numPr>
        <w:tabs>
          <w:tab w:val="left" w:pos="1410"/>
        </w:tabs>
        <w:spacing w:before="5" w:line="276" w:lineRule="auto"/>
        <w:ind w:right="728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здоровом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образе</w:t>
      </w:r>
      <w:r>
        <w:rPr>
          <w:spacing w:val="1"/>
          <w:sz w:val="26"/>
        </w:rPr>
        <w:t xml:space="preserve"> </w:t>
      </w:r>
      <w:r>
        <w:rPr>
          <w:sz w:val="26"/>
        </w:rPr>
        <w:t>жизни,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нормах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законодательстве для выработки осознанного негативного отношения к любым</w:t>
      </w:r>
      <w:r>
        <w:rPr>
          <w:spacing w:val="-62"/>
          <w:sz w:val="26"/>
        </w:rPr>
        <w:t xml:space="preserve"> </w:t>
      </w:r>
      <w:r>
        <w:rPr>
          <w:sz w:val="26"/>
        </w:rPr>
        <w:t>видам</w:t>
      </w:r>
      <w:r>
        <w:rPr>
          <w:spacing w:val="1"/>
          <w:sz w:val="26"/>
        </w:rPr>
        <w:t xml:space="preserve"> </w:t>
      </w:r>
      <w:r>
        <w:rPr>
          <w:sz w:val="26"/>
        </w:rPr>
        <w:t>нарушений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порядка,</w:t>
      </w:r>
      <w:r>
        <w:rPr>
          <w:spacing w:val="1"/>
          <w:sz w:val="26"/>
        </w:rPr>
        <w:t xml:space="preserve"> </w:t>
      </w:r>
      <w:r>
        <w:rPr>
          <w:sz w:val="26"/>
        </w:rPr>
        <w:t>употреблению</w:t>
      </w:r>
      <w:r>
        <w:rPr>
          <w:spacing w:val="1"/>
          <w:sz w:val="26"/>
        </w:rPr>
        <w:t xml:space="preserve"> </w:t>
      </w:r>
      <w:r>
        <w:rPr>
          <w:sz w:val="26"/>
        </w:rPr>
        <w:t>алкоголя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наркотиков,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любым</w:t>
      </w:r>
      <w:r>
        <w:rPr>
          <w:spacing w:val="1"/>
          <w:sz w:val="26"/>
        </w:rPr>
        <w:t xml:space="preserve"> </w:t>
      </w:r>
      <w:r>
        <w:rPr>
          <w:sz w:val="26"/>
        </w:rPr>
        <w:t>видам</w:t>
      </w:r>
      <w:r>
        <w:rPr>
          <w:spacing w:val="1"/>
          <w:sz w:val="26"/>
        </w:rPr>
        <w:t xml:space="preserve"> </w:t>
      </w:r>
      <w:r>
        <w:rPr>
          <w:sz w:val="26"/>
        </w:rPr>
        <w:t>экстремистской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террористической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деятельности.</w:t>
      </w:r>
    </w:p>
    <w:p w:rsidR="00984F4B" w:rsidRDefault="00984F4B">
      <w:pPr>
        <w:pStyle w:val="a3"/>
        <w:spacing w:before="1"/>
        <w:ind w:left="0"/>
        <w:rPr>
          <w:sz w:val="30"/>
        </w:rPr>
      </w:pPr>
    </w:p>
    <w:p w:rsidR="00984F4B" w:rsidRDefault="0003336C">
      <w:pPr>
        <w:pStyle w:val="4"/>
        <w:spacing w:line="276" w:lineRule="auto"/>
        <w:ind w:left="689" w:right="723"/>
      </w:pPr>
      <w:r>
        <w:t>Основы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жизни</w:t>
      </w:r>
    </w:p>
    <w:p w:rsidR="00984F4B" w:rsidRDefault="0003336C">
      <w:pPr>
        <w:spacing w:line="293" w:lineRule="exact"/>
        <w:ind w:left="689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научится:</w:t>
      </w:r>
    </w:p>
    <w:p w:rsidR="00984F4B" w:rsidRDefault="0003336C" w:rsidP="00F116B3">
      <w:pPr>
        <w:pStyle w:val="a5"/>
        <w:numPr>
          <w:ilvl w:val="0"/>
          <w:numId w:val="73"/>
        </w:numPr>
        <w:tabs>
          <w:tab w:val="left" w:pos="1410"/>
        </w:tabs>
        <w:spacing w:before="45" w:line="276" w:lineRule="auto"/>
        <w:ind w:right="727"/>
        <w:rPr>
          <w:sz w:val="26"/>
        </w:rPr>
      </w:pPr>
      <w:r>
        <w:rPr>
          <w:sz w:val="26"/>
        </w:rPr>
        <w:t>характеризовать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здоровый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составляющие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индивидуальную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систему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повседневной</w:t>
      </w:r>
      <w:r>
        <w:rPr>
          <w:spacing w:val="1"/>
          <w:sz w:val="26"/>
        </w:rPr>
        <w:t xml:space="preserve"> </w:t>
      </w:r>
      <w:r>
        <w:rPr>
          <w:sz w:val="26"/>
        </w:rPr>
        <w:t>жизни,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обеспечивающую</w:t>
      </w:r>
      <w:r>
        <w:rPr>
          <w:spacing w:val="1"/>
          <w:sz w:val="26"/>
        </w:rPr>
        <w:t xml:space="preserve"> </w:t>
      </w:r>
      <w:r>
        <w:rPr>
          <w:sz w:val="26"/>
        </w:rPr>
        <w:t>совершенствование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качеств;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здоровом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образе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средство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совершенствования;</w:t>
      </w:r>
    </w:p>
    <w:p w:rsidR="00984F4B" w:rsidRDefault="0003336C" w:rsidP="00F116B3">
      <w:pPr>
        <w:pStyle w:val="a5"/>
        <w:numPr>
          <w:ilvl w:val="0"/>
          <w:numId w:val="73"/>
        </w:numPr>
        <w:tabs>
          <w:tab w:val="left" w:pos="1410"/>
        </w:tabs>
        <w:spacing w:line="273" w:lineRule="auto"/>
        <w:ind w:right="727"/>
        <w:rPr>
          <w:sz w:val="26"/>
        </w:rPr>
      </w:pPr>
      <w:r>
        <w:rPr>
          <w:sz w:val="26"/>
        </w:rPr>
        <w:t>анализировать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состояние</w:t>
      </w:r>
      <w:r>
        <w:rPr>
          <w:spacing w:val="1"/>
          <w:sz w:val="26"/>
        </w:rPr>
        <w:t xml:space="preserve"> </w:t>
      </w:r>
      <w:r>
        <w:rPr>
          <w:sz w:val="26"/>
        </w:rPr>
        <w:t>личного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меры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сохранению,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соблюдать</w:t>
      </w:r>
      <w:r>
        <w:rPr>
          <w:spacing w:val="1"/>
          <w:sz w:val="26"/>
        </w:rPr>
        <w:t xml:space="preserve"> </w:t>
      </w:r>
      <w:r>
        <w:rPr>
          <w:sz w:val="26"/>
        </w:rPr>
        <w:t>нормы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-62"/>
          <w:sz w:val="26"/>
        </w:rPr>
        <w:t xml:space="preserve"> </w:t>
      </w:r>
      <w:r>
        <w:rPr>
          <w:sz w:val="26"/>
        </w:rPr>
        <w:t>сохранения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5"/>
          <w:sz w:val="26"/>
        </w:rPr>
        <w:t xml:space="preserve"> </w:t>
      </w:r>
      <w:r>
        <w:rPr>
          <w:sz w:val="26"/>
        </w:rPr>
        <w:t>укрепления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личного</w:t>
      </w:r>
      <w:r>
        <w:rPr>
          <w:spacing w:val="-2"/>
          <w:sz w:val="26"/>
        </w:rPr>
        <w:t xml:space="preserve"> </w:t>
      </w:r>
      <w:r>
        <w:rPr>
          <w:sz w:val="26"/>
        </w:rPr>
        <w:t>здоровья;</w:t>
      </w:r>
    </w:p>
    <w:p w:rsidR="00984F4B" w:rsidRDefault="0003336C" w:rsidP="00F116B3">
      <w:pPr>
        <w:pStyle w:val="a5"/>
        <w:numPr>
          <w:ilvl w:val="0"/>
          <w:numId w:val="73"/>
        </w:numPr>
        <w:tabs>
          <w:tab w:val="left" w:pos="1410"/>
        </w:tabs>
        <w:spacing w:line="276" w:lineRule="auto"/>
        <w:ind w:right="729"/>
        <w:rPr>
          <w:sz w:val="26"/>
        </w:rPr>
      </w:pPr>
      <w:r>
        <w:rPr>
          <w:sz w:val="26"/>
        </w:rPr>
        <w:t>классифицировать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факторах,</w:t>
      </w:r>
      <w:r>
        <w:rPr>
          <w:spacing w:val="1"/>
          <w:sz w:val="26"/>
        </w:rPr>
        <w:t xml:space="preserve"> </w:t>
      </w:r>
      <w:r>
        <w:rPr>
          <w:sz w:val="26"/>
        </w:rPr>
        <w:t>разрушающих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здоровье;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факторы,</w:t>
      </w:r>
      <w:r>
        <w:rPr>
          <w:spacing w:val="1"/>
          <w:sz w:val="26"/>
        </w:rPr>
        <w:t xml:space="preserve"> </w:t>
      </w:r>
      <w:r>
        <w:rPr>
          <w:sz w:val="26"/>
        </w:rPr>
        <w:t>потенциально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опасные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1"/>
          <w:sz w:val="26"/>
        </w:rPr>
        <w:t xml:space="preserve"> </w:t>
      </w:r>
      <w:r>
        <w:rPr>
          <w:sz w:val="26"/>
        </w:rPr>
        <w:t>(вредные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привычки, ранние</w:t>
      </w:r>
      <w:r>
        <w:rPr>
          <w:spacing w:val="-2"/>
          <w:sz w:val="26"/>
        </w:rPr>
        <w:t xml:space="preserve"> </w:t>
      </w:r>
      <w:r>
        <w:rPr>
          <w:sz w:val="26"/>
        </w:rPr>
        <w:t>половые</w:t>
      </w:r>
      <w:r>
        <w:rPr>
          <w:spacing w:val="-2"/>
          <w:sz w:val="26"/>
        </w:rPr>
        <w:t xml:space="preserve"> </w:t>
      </w:r>
      <w:r>
        <w:rPr>
          <w:sz w:val="26"/>
        </w:rPr>
        <w:t>связи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др.),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-3"/>
          <w:sz w:val="26"/>
        </w:rPr>
        <w:t xml:space="preserve"> </w:t>
      </w:r>
      <w:r>
        <w:rPr>
          <w:sz w:val="26"/>
        </w:rPr>
        <w:t>возможные</w:t>
      </w:r>
      <w:r>
        <w:rPr>
          <w:spacing w:val="-2"/>
          <w:sz w:val="26"/>
        </w:rPr>
        <w:t xml:space="preserve"> </w:t>
      </w:r>
      <w:r>
        <w:rPr>
          <w:sz w:val="26"/>
        </w:rPr>
        <w:t>последствия;</w:t>
      </w:r>
    </w:p>
    <w:p w:rsidR="00984F4B" w:rsidRDefault="0003336C" w:rsidP="00F116B3">
      <w:pPr>
        <w:pStyle w:val="a5"/>
        <w:numPr>
          <w:ilvl w:val="0"/>
          <w:numId w:val="73"/>
        </w:numPr>
        <w:tabs>
          <w:tab w:val="left" w:pos="1410"/>
        </w:tabs>
        <w:spacing w:line="273" w:lineRule="auto"/>
        <w:ind w:right="724"/>
        <w:rPr>
          <w:sz w:val="26"/>
        </w:rPr>
      </w:pPr>
      <w:r>
        <w:rPr>
          <w:sz w:val="26"/>
        </w:rPr>
        <w:t>систематизировать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репродуктивном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здоровье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единой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составляющей здоровья личности и общества; формировать личные качества,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которыми</w:t>
      </w:r>
      <w:r>
        <w:rPr>
          <w:spacing w:val="-3"/>
          <w:sz w:val="26"/>
        </w:rPr>
        <w:t xml:space="preserve"> </w:t>
      </w:r>
      <w:r>
        <w:rPr>
          <w:sz w:val="26"/>
        </w:rPr>
        <w:t>должны обладать молодые</w:t>
      </w:r>
      <w:r>
        <w:rPr>
          <w:spacing w:val="-3"/>
          <w:sz w:val="26"/>
        </w:rPr>
        <w:t xml:space="preserve"> </w:t>
      </w:r>
      <w:r>
        <w:rPr>
          <w:sz w:val="26"/>
        </w:rPr>
        <w:t>люди,</w:t>
      </w:r>
      <w:r>
        <w:rPr>
          <w:spacing w:val="-2"/>
          <w:sz w:val="26"/>
        </w:rPr>
        <w:t xml:space="preserve"> </w:t>
      </w:r>
      <w:r>
        <w:rPr>
          <w:sz w:val="26"/>
        </w:rPr>
        <w:t>решившие</w:t>
      </w:r>
      <w:r>
        <w:rPr>
          <w:spacing w:val="1"/>
          <w:sz w:val="26"/>
        </w:rPr>
        <w:t xml:space="preserve"> </w:t>
      </w:r>
      <w:r>
        <w:rPr>
          <w:sz w:val="26"/>
        </w:rPr>
        <w:t>вступить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брак;</w:t>
      </w:r>
    </w:p>
    <w:p w:rsidR="00984F4B" w:rsidRDefault="0003336C" w:rsidP="00F116B3">
      <w:pPr>
        <w:pStyle w:val="a5"/>
        <w:numPr>
          <w:ilvl w:val="0"/>
          <w:numId w:val="73"/>
        </w:numPr>
        <w:tabs>
          <w:tab w:val="left" w:pos="1410"/>
        </w:tabs>
        <w:spacing w:before="4" w:line="273" w:lineRule="auto"/>
        <w:ind w:right="725"/>
        <w:rPr>
          <w:sz w:val="26"/>
        </w:rPr>
      </w:pPr>
      <w:r>
        <w:rPr>
          <w:sz w:val="26"/>
        </w:rPr>
        <w:t>анализировать основные демографические процессы в Российской Федерации;</w:t>
      </w:r>
      <w:r>
        <w:rPr>
          <w:spacing w:val="1"/>
          <w:sz w:val="26"/>
        </w:rPr>
        <w:t xml:space="preserve"> </w:t>
      </w:r>
      <w:r>
        <w:rPr>
          <w:sz w:val="26"/>
        </w:rPr>
        <w:t>описывать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комментировать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основы</w:t>
      </w:r>
      <w:r>
        <w:rPr>
          <w:spacing w:val="1"/>
          <w:sz w:val="26"/>
        </w:rPr>
        <w:t xml:space="preserve"> </w:t>
      </w:r>
      <w:r>
        <w:rPr>
          <w:sz w:val="26"/>
        </w:rPr>
        <w:t>семейного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законодательства</w:t>
      </w:r>
      <w:r>
        <w:rPr>
          <w:spacing w:val="66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 Федерации; объяснить роль семьи в жизни личности и общества,</w:t>
      </w:r>
      <w:r>
        <w:rPr>
          <w:spacing w:val="1"/>
          <w:sz w:val="26"/>
        </w:rPr>
        <w:t xml:space="preserve"> </w:t>
      </w:r>
      <w:r>
        <w:rPr>
          <w:sz w:val="26"/>
        </w:rPr>
        <w:t>значение</w:t>
      </w:r>
      <w:r>
        <w:rPr>
          <w:spacing w:val="-5"/>
          <w:sz w:val="26"/>
        </w:rPr>
        <w:t xml:space="preserve"> </w:t>
      </w:r>
      <w:r>
        <w:rPr>
          <w:sz w:val="26"/>
        </w:rPr>
        <w:t>семьи</w:t>
      </w:r>
      <w:r>
        <w:rPr>
          <w:spacing w:val="-4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-3"/>
          <w:sz w:val="26"/>
        </w:rPr>
        <w:t xml:space="preserve"> </w:t>
      </w:r>
      <w:r>
        <w:rPr>
          <w:sz w:val="26"/>
        </w:rPr>
        <w:t>демографической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государства.</w:t>
      </w:r>
    </w:p>
    <w:p w:rsidR="00984F4B" w:rsidRDefault="00984F4B">
      <w:pPr>
        <w:pStyle w:val="a3"/>
        <w:spacing w:before="6"/>
        <w:ind w:left="0"/>
        <w:rPr>
          <w:sz w:val="30"/>
        </w:rPr>
      </w:pPr>
    </w:p>
    <w:p w:rsidR="00984F4B" w:rsidRDefault="0003336C">
      <w:pPr>
        <w:spacing w:before="1"/>
        <w:ind w:left="689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научиться:</w:t>
      </w:r>
    </w:p>
    <w:p w:rsidR="00984F4B" w:rsidRDefault="0003336C" w:rsidP="00F116B3">
      <w:pPr>
        <w:pStyle w:val="a5"/>
        <w:numPr>
          <w:ilvl w:val="0"/>
          <w:numId w:val="73"/>
        </w:numPr>
        <w:tabs>
          <w:tab w:val="left" w:pos="1410"/>
        </w:tabs>
        <w:spacing w:before="44" w:line="273" w:lineRule="auto"/>
        <w:ind w:right="724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здоровьесберегающие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технологии</w:t>
      </w:r>
      <w:r>
        <w:rPr>
          <w:spacing w:val="1"/>
          <w:sz w:val="26"/>
        </w:rPr>
        <w:t xml:space="preserve"> </w:t>
      </w:r>
      <w:r>
        <w:rPr>
          <w:sz w:val="26"/>
        </w:rPr>
        <w:t>(совокупность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процессов)</w:t>
      </w:r>
      <w:r>
        <w:rPr>
          <w:spacing w:val="61"/>
          <w:sz w:val="26"/>
        </w:rPr>
        <w:t xml:space="preserve"> </w:t>
      </w:r>
      <w:r>
        <w:rPr>
          <w:sz w:val="26"/>
        </w:rPr>
        <w:t>для</w:t>
      </w:r>
      <w:r>
        <w:rPr>
          <w:spacing w:val="62"/>
          <w:sz w:val="26"/>
        </w:rPr>
        <w:t xml:space="preserve"> </w:t>
      </w:r>
      <w:r>
        <w:rPr>
          <w:sz w:val="26"/>
        </w:rPr>
        <w:t>сохранения</w:t>
      </w:r>
      <w:r>
        <w:rPr>
          <w:spacing w:val="62"/>
          <w:sz w:val="26"/>
        </w:rPr>
        <w:t xml:space="preserve"> </w:t>
      </w:r>
      <w:r>
        <w:rPr>
          <w:sz w:val="26"/>
        </w:rPr>
        <w:t>и</w:t>
      </w:r>
      <w:r>
        <w:rPr>
          <w:spacing w:val="64"/>
          <w:sz w:val="26"/>
        </w:rPr>
        <w:t xml:space="preserve"> </w:t>
      </w:r>
      <w:r>
        <w:rPr>
          <w:sz w:val="26"/>
        </w:rPr>
        <w:t>укрепления</w:t>
      </w:r>
      <w:r>
        <w:rPr>
          <w:spacing w:val="64"/>
          <w:sz w:val="26"/>
        </w:rPr>
        <w:t xml:space="preserve"> </w:t>
      </w:r>
      <w:r>
        <w:rPr>
          <w:sz w:val="26"/>
        </w:rPr>
        <w:t>индивидуального</w:t>
      </w:r>
      <w:r>
        <w:rPr>
          <w:spacing w:val="60"/>
          <w:sz w:val="26"/>
        </w:rPr>
        <w:t xml:space="preserve"> </w:t>
      </w:r>
      <w:r>
        <w:rPr>
          <w:sz w:val="26"/>
        </w:rPr>
        <w:t>здоровья,</w:t>
      </w:r>
      <w:r>
        <w:rPr>
          <w:spacing w:val="61"/>
          <w:sz w:val="26"/>
        </w:rPr>
        <w:t xml:space="preserve"> </w:t>
      </w:r>
      <w:r>
        <w:rPr>
          <w:sz w:val="26"/>
        </w:rPr>
        <w:t>в</w:t>
      </w:r>
      <w:r>
        <w:rPr>
          <w:spacing w:val="63"/>
          <w:sz w:val="26"/>
        </w:rPr>
        <w:t xml:space="preserve"> </w:t>
      </w:r>
      <w:r>
        <w:rPr>
          <w:sz w:val="26"/>
        </w:rPr>
        <w:t>том</w:t>
      </w:r>
    </w:p>
    <w:p w:rsidR="00984F4B" w:rsidRDefault="00984F4B">
      <w:pPr>
        <w:spacing w:line="273" w:lineRule="auto"/>
        <w:jc w:val="both"/>
        <w:rPr>
          <w:sz w:val="26"/>
        </w:rPr>
        <w:sectPr w:rsidR="00984F4B">
          <w:headerReference w:type="default" r:id="rId110"/>
          <w:pgSz w:w="11900" w:h="16850"/>
          <w:pgMar w:top="360" w:right="0" w:bottom="280" w:left="900" w:header="0" w:footer="0" w:gutter="0"/>
          <w:cols w:space="720"/>
        </w:sectPr>
      </w:pPr>
    </w:p>
    <w:p w:rsidR="00984F4B" w:rsidRDefault="0003336C">
      <w:pPr>
        <w:pStyle w:val="a3"/>
        <w:spacing w:before="59"/>
      </w:pPr>
      <w:r>
        <w:lastRenderedPageBreak/>
        <w:t>числе</w:t>
      </w:r>
      <w:r>
        <w:rPr>
          <w:spacing w:val="-6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духовной,</w:t>
      </w:r>
      <w:r>
        <w:rPr>
          <w:spacing w:val="-2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составляющих.</w:t>
      </w:r>
    </w:p>
    <w:p w:rsidR="00984F4B" w:rsidRDefault="00984F4B">
      <w:pPr>
        <w:pStyle w:val="a3"/>
        <w:spacing w:before="3"/>
        <w:ind w:left="0"/>
        <w:rPr>
          <w:sz w:val="34"/>
        </w:rPr>
      </w:pPr>
    </w:p>
    <w:p w:rsidR="00984F4B" w:rsidRDefault="0003336C">
      <w:pPr>
        <w:pStyle w:val="4"/>
        <w:ind w:left="689"/>
        <w:jc w:val="left"/>
      </w:pPr>
      <w:r>
        <w:t>Основы</w:t>
      </w:r>
      <w:r>
        <w:rPr>
          <w:spacing w:val="-5"/>
        </w:rPr>
        <w:t xml:space="preserve"> </w:t>
      </w:r>
      <w:r>
        <w:t>медицинских</w:t>
      </w:r>
      <w:r>
        <w:rPr>
          <w:spacing w:val="-2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оказание</w:t>
      </w:r>
      <w:r>
        <w:rPr>
          <w:spacing w:val="-2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помощи</w:t>
      </w:r>
    </w:p>
    <w:p w:rsidR="00984F4B" w:rsidRDefault="0003336C">
      <w:pPr>
        <w:spacing w:before="38"/>
        <w:ind w:left="689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научится:</w:t>
      </w:r>
    </w:p>
    <w:p w:rsidR="00984F4B" w:rsidRDefault="0003336C">
      <w:pPr>
        <w:pStyle w:val="a3"/>
        <w:spacing w:before="5"/>
        <w:ind w:left="0"/>
        <w:rPr>
          <w:i/>
          <w:sz w:val="34"/>
        </w:rPr>
      </w:pPr>
      <w:r>
        <w:br w:type="column"/>
      </w:r>
    </w:p>
    <w:p w:rsidR="00984F4B" w:rsidRDefault="00984F4B">
      <w:pPr>
        <w:jc w:val="center"/>
        <w:sectPr w:rsidR="00984F4B">
          <w:headerReference w:type="default" r:id="rId111"/>
          <w:pgSz w:w="11900" w:h="16850"/>
          <w:pgMar w:top="360" w:right="0" w:bottom="280" w:left="900" w:header="0" w:footer="0" w:gutter="0"/>
          <w:cols w:num="2" w:space="720" w:equalWidth="0">
            <w:col w:w="8368" w:space="868"/>
            <w:col w:w="1764"/>
          </w:cols>
        </w:sectPr>
      </w:pPr>
    </w:p>
    <w:p w:rsidR="00984F4B" w:rsidRDefault="0003336C" w:rsidP="00F116B3">
      <w:pPr>
        <w:pStyle w:val="a5"/>
        <w:numPr>
          <w:ilvl w:val="0"/>
          <w:numId w:val="73"/>
        </w:numPr>
        <w:tabs>
          <w:tab w:val="left" w:pos="1410"/>
        </w:tabs>
        <w:spacing w:before="47" w:line="273" w:lineRule="auto"/>
        <w:ind w:right="726"/>
        <w:rPr>
          <w:sz w:val="26"/>
        </w:rPr>
      </w:pPr>
      <w:r>
        <w:rPr>
          <w:sz w:val="26"/>
        </w:rPr>
        <w:t>характеризовать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различные</w:t>
      </w:r>
      <w:r>
        <w:rPr>
          <w:spacing w:val="1"/>
          <w:sz w:val="26"/>
        </w:rPr>
        <w:t xml:space="preserve"> </w:t>
      </w:r>
      <w:r>
        <w:rPr>
          <w:sz w:val="26"/>
        </w:rPr>
        <w:t>повреждения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травмы,</w:t>
      </w:r>
      <w:r>
        <w:rPr>
          <w:spacing w:val="1"/>
          <w:sz w:val="26"/>
        </w:rPr>
        <w:t xml:space="preserve"> </w:t>
      </w:r>
      <w:r>
        <w:rPr>
          <w:sz w:val="26"/>
        </w:rPr>
        <w:t>наиболее</w:t>
      </w:r>
      <w:r>
        <w:rPr>
          <w:spacing w:val="1"/>
          <w:sz w:val="26"/>
        </w:rPr>
        <w:t xml:space="preserve"> </w:t>
      </w:r>
      <w:r>
        <w:rPr>
          <w:sz w:val="26"/>
        </w:rPr>
        <w:t>часто</w:t>
      </w:r>
      <w:r>
        <w:rPr>
          <w:spacing w:val="1"/>
          <w:sz w:val="26"/>
        </w:rPr>
        <w:t xml:space="preserve"> </w:t>
      </w:r>
      <w:r>
        <w:rPr>
          <w:sz w:val="26"/>
        </w:rPr>
        <w:t>встречающиеся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быту, и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возможные</w:t>
      </w:r>
      <w:r>
        <w:rPr>
          <w:spacing w:val="-2"/>
          <w:sz w:val="26"/>
        </w:rPr>
        <w:t xml:space="preserve"> </w:t>
      </w:r>
      <w:r>
        <w:rPr>
          <w:sz w:val="26"/>
        </w:rPr>
        <w:t>последствия</w:t>
      </w:r>
      <w:r>
        <w:rPr>
          <w:spacing w:val="-2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здоровья;</w:t>
      </w:r>
    </w:p>
    <w:p w:rsidR="00984F4B" w:rsidRDefault="0003336C" w:rsidP="00F116B3">
      <w:pPr>
        <w:pStyle w:val="a5"/>
        <w:numPr>
          <w:ilvl w:val="0"/>
          <w:numId w:val="73"/>
        </w:numPr>
        <w:tabs>
          <w:tab w:val="left" w:pos="1410"/>
        </w:tabs>
        <w:spacing w:before="1" w:line="273" w:lineRule="auto"/>
        <w:ind w:right="732"/>
        <w:rPr>
          <w:sz w:val="26"/>
        </w:rPr>
      </w:pPr>
      <w:r>
        <w:rPr>
          <w:sz w:val="26"/>
        </w:rPr>
        <w:t>анализировать возможные последствия неотложных состояний в случаях, если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-2"/>
          <w:sz w:val="26"/>
        </w:rPr>
        <w:t xml:space="preserve"> </w:t>
      </w:r>
      <w:r>
        <w:rPr>
          <w:sz w:val="26"/>
        </w:rPr>
        <w:t>будет</w:t>
      </w:r>
      <w:r>
        <w:rPr>
          <w:spacing w:val="-1"/>
          <w:sz w:val="26"/>
        </w:rPr>
        <w:t xml:space="preserve"> </w:t>
      </w:r>
      <w:r>
        <w:rPr>
          <w:sz w:val="26"/>
        </w:rPr>
        <w:t>своевременно</w:t>
      </w:r>
      <w:r>
        <w:rPr>
          <w:spacing w:val="-1"/>
          <w:sz w:val="26"/>
        </w:rPr>
        <w:t xml:space="preserve"> </w:t>
      </w:r>
      <w:r>
        <w:rPr>
          <w:sz w:val="26"/>
        </w:rPr>
        <w:t>оказана</w:t>
      </w:r>
      <w:r>
        <w:rPr>
          <w:spacing w:val="-1"/>
          <w:sz w:val="26"/>
        </w:rPr>
        <w:t xml:space="preserve"> </w:t>
      </w:r>
      <w:r>
        <w:rPr>
          <w:sz w:val="26"/>
        </w:rPr>
        <w:t>первая</w:t>
      </w:r>
      <w:r>
        <w:rPr>
          <w:spacing w:val="-1"/>
          <w:sz w:val="26"/>
        </w:rPr>
        <w:t xml:space="preserve"> </w:t>
      </w:r>
      <w:r>
        <w:rPr>
          <w:sz w:val="26"/>
        </w:rPr>
        <w:t>помощь;</w:t>
      </w:r>
    </w:p>
    <w:p w:rsidR="00984F4B" w:rsidRDefault="0003336C" w:rsidP="00F116B3">
      <w:pPr>
        <w:pStyle w:val="a5"/>
        <w:numPr>
          <w:ilvl w:val="0"/>
          <w:numId w:val="73"/>
        </w:numPr>
        <w:tabs>
          <w:tab w:val="left" w:pos="1410"/>
        </w:tabs>
        <w:spacing w:before="2" w:line="276" w:lineRule="auto"/>
        <w:ind w:right="723"/>
        <w:rPr>
          <w:sz w:val="26"/>
        </w:rPr>
      </w:pPr>
      <w:r>
        <w:rPr>
          <w:sz w:val="26"/>
        </w:rPr>
        <w:t>характеризовать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предназначение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первой</w:t>
      </w:r>
      <w:r>
        <w:rPr>
          <w:spacing w:val="1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пострадавшим;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классифицировать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используемые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оказании</w:t>
      </w:r>
      <w:r>
        <w:rPr>
          <w:spacing w:val="1"/>
          <w:sz w:val="26"/>
        </w:rPr>
        <w:t xml:space="preserve"> </w:t>
      </w:r>
      <w:r>
        <w:rPr>
          <w:sz w:val="26"/>
        </w:rPr>
        <w:t>первой</w:t>
      </w:r>
      <w:r>
        <w:rPr>
          <w:spacing w:val="1"/>
          <w:sz w:val="26"/>
        </w:rPr>
        <w:t xml:space="preserve"> </w:t>
      </w:r>
      <w:r>
        <w:rPr>
          <w:sz w:val="26"/>
        </w:rPr>
        <w:t>помощи;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соблюдать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последовательность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оказании</w:t>
      </w:r>
      <w:r>
        <w:rPr>
          <w:spacing w:val="1"/>
          <w:sz w:val="26"/>
        </w:rPr>
        <w:t xml:space="preserve"> </w:t>
      </w:r>
      <w:r>
        <w:rPr>
          <w:sz w:val="26"/>
        </w:rPr>
        <w:t>первой</w:t>
      </w:r>
      <w:r>
        <w:rPr>
          <w:spacing w:val="1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-62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повреждениях,</w:t>
      </w:r>
      <w:r>
        <w:rPr>
          <w:spacing w:val="1"/>
          <w:sz w:val="26"/>
        </w:rPr>
        <w:t xml:space="preserve"> </w:t>
      </w:r>
      <w:r>
        <w:rPr>
          <w:sz w:val="26"/>
        </w:rPr>
        <w:t>травмах,</w:t>
      </w:r>
      <w:r>
        <w:rPr>
          <w:spacing w:val="1"/>
          <w:sz w:val="26"/>
        </w:rPr>
        <w:t xml:space="preserve"> </w:t>
      </w:r>
      <w:r>
        <w:rPr>
          <w:sz w:val="26"/>
        </w:rPr>
        <w:t>наиболее</w:t>
      </w:r>
      <w:r>
        <w:rPr>
          <w:spacing w:val="1"/>
          <w:sz w:val="26"/>
        </w:rPr>
        <w:t xml:space="preserve"> </w:t>
      </w:r>
      <w:r>
        <w:rPr>
          <w:sz w:val="26"/>
        </w:rPr>
        <w:t>часто</w:t>
      </w:r>
      <w:r>
        <w:rPr>
          <w:spacing w:val="1"/>
          <w:sz w:val="26"/>
        </w:rPr>
        <w:t xml:space="preserve"> </w:t>
      </w:r>
      <w:r>
        <w:rPr>
          <w:sz w:val="26"/>
        </w:rPr>
        <w:t>случающихся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быту;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последовательность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оказания</w:t>
      </w:r>
      <w:r>
        <w:rPr>
          <w:spacing w:val="1"/>
          <w:sz w:val="26"/>
        </w:rPr>
        <w:t xml:space="preserve"> </w:t>
      </w:r>
      <w:r>
        <w:rPr>
          <w:sz w:val="26"/>
        </w:rPr>
        <w:t>первой</w:t>
      </w:r>
      <w:r>
        <w:rPr>
          <w:spacing w:val="1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различать</w:t>
      </w:r>
      <w:r>
        <w:rPr>
          <w:spacing w:val="1"/>
          <w:sz w:val="26"/>
        </w:rPr>
        <w:t xml:space="preserve"> </w:t>
      </w:r>
      <w:r>
        <w:rPr>
          <w:sz w:val="26"/>
        </w:rPr>
        <w:t>её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конкретных</w:t>
      </w:r>
      <w:r>
        <w:rPr>
          <w:spacing w:val="-1"/>
          <w:sz w:val="26"/>
        </w:rPr>
        <w:t xml:space="preserve"> </w:t>
      </w:r>
      <w:r>
        <w:rPr>
          <w:sz w:val="26"/>
        </w:rPr>
        <w:t>ситуациях;</w:t>
      </w:r>
    </w:p>
    <w:p w:rsidR="00984F4B" w:rsidRDefault="0003336C" w:rsidP="00F116B3">
      <w:pPr>
        <w:pStyle w:val="a5"/>
        <w:numPr>
          <w:ilvl w:val="0"/>
          <w:numId w:val="73"/>
        </w:numPr>
        <w:tabs>
          <w:tab w:val="left" w:pos="1410"/>
        </w:tabs>
        <w:spacing w:line="276" w:lineRule="auto"/>
        <w:ind w:right="720"/>
        <w:rPr>
          <w:sz w:val="26"/>
        </w:rPr>
      </w:pPr>
      <w:r>
        <w:rPr>
          <w:sz w:val="26"/>
        </w:rPr>
        <w:t>анализировать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причины</w:t>
      </w:r>
      <w:r>
        <w:rPr>
          <w:spacing w:val="1"/>
          <w:sz w:val="26"/>
        </w:rPr>
        <w:t xml:space="preserve"> </w:t>
      </w:r>
      <w:r>
        <w:rPr>
          <w:sz w:val="26"/>
        </w:rPr>
        <w:t>массовых</w:t>
      </w:r>
      <w:r>
        <w:rPr>
          <w:spacing w:val="1"/>
          <w:sz w:val="26"/>
        </w:rPr>
        <w:t xml:space="preserve"> </w:t>
      </w:r>
      <w:r>
        <w:rPr>
          <w:sz w:val="26"/>
        </w:rPr>
        <w:t>поражений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условиях</w:t>
      </w:r>
      <w:r>
        <w:rPr>
          <w:spacing w:val="1"/>
          <w:sz w:val="26"/>
        </w:rPr>
        <w:t xml:space="preserve"> </w:t>
      </w:r>
      <w:r>
        <w:rPr>
          <w:sz w:val="26"/>
        </w:rPr>
        <w:t>чрезвычайных</w:t>
      </w:r>
      <w:r>
        <w:rPr>
          <w:spacing w:val="-62"/>
          <w:sz w:val="26"/>
        </w:rPr>
        <w:t xml:space="preserve"> </w:t>
      </w:r>
      <w:r>
        <w:rPr>
          <w:sz w:val="26"/>
        </w:rPr>
        <w:t>ситуаций природного, техногенного и социального характера и систему мер по</w:t>
      </w:r>
      <w:r>
        <w:rPr>
          <w:spacing w:val="-62"/>
          <w:sz w:val="26"/>
        </w:rPr>
        <w:t xml:space="preserve"> </w:t>
      </w:r>
      <w:r>
        <w:rPr>
          <w:sz w:val="26"/>
        </w:rPr>
        <w:t>защите</w:t>
      </w:r>
      <w:r>
        <w:rPr>
          <w:spacing w:val="1"/>
          <w:sz w:val="26"/>
        </w:rPr>
        <w:t xml:space="preserve"> </w:t>
      </w:r>
      <w:r>
        <w:rPr>
          <w:sz w:val="26"/>
        </w:rPr>
        <w:t>населения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условиях</w:t>
      </w:r>
      <w:r>
        <w:rPr>
          <w:spacing w:val="1"/>
          <w:sz w:val="26"/>
        </w:rPr>
        <w:t xml:space="preserve"> </w:t>
      </w:r>
      <w:r>
        <w:rPr>
          <w:sz w:val="26"/>
        </w:rPr>
        <w:t>чрезвычайных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минимизации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массовых</w:t>
      </w:r>
      <w:r>
        <w:rPr>
          <w:spacing w:val="1"/>
          <w:sz w:val="26"/>
        </w:rPr>
        <w:t xml:space="preserve"> </w:t>
      </w:r>
      <w:r>
        <w:rPr>
          <w:sz w:val="26"/>
        </w:rPr>
        <w:t>поражений;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выполнять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паре/втроём</w:t>
      </w:r>
      <w:r>
        <w:rPr>
          <w:spacing w:val="1"/>
          <w:sz w:val="26"/>
        </w:rPr>
        <w:t xml:space="preserve"> </w:t>
      </w:r>
      <w:r>
        <w:rPr>
          <w:sz w:val="26"/>
        </w:rPr>
        <w:t>приёмы</w:t>
      </w:r>
      <w:r>
        <w:rPr>
          <w:spacing w:val="1"/>
          <w:sz w:val="26"/>
        </w:rPr>
        <w:t xml:space="preserve"> </w:t>
      </w:r>
      <w:r>
        <w:rPr>
          <w:sz w:val="26"/>
        </w:rPr>
        <w:t>оказания</w:t>
      </w:r>
      <w:r>
        <w:rPr>
          <w:spacing w:val="1"/>
          <w:sz w:val="26"/>
        </w:rPr>
        <w:t xml:space="preserve"> </w:t>
      </w:r>
      <w:r>
        <w:rPr>
          <w:sz w:val="26"/>
        </w:rPr>
        <w:t>само-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взаимопомощи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зоне</w:t>
      </w:r>
      <w:r>
        <w:rPr>
          <w:spacing w:val="2"/>
          <w:sz w:val="26"/>
        </w:rPr>
        <w:t xml:space="preserve"> </w:t>
      </w:r>
      <w:r>
        <w:rPr>
          <w:sz w:val="26"/>
        </w:rPr>
        <w:t>массовых</w:t>
      </w:r>
      <w:r>
        <w:rPr>
          <w:spacing w:val="-1"/>
          <w:sz w:val="26"/>
        </w:rPr>
        <w:t xml:space="preserve"> </w:t>
      </w:r>
      <w:r>
        <w:rPr>
          <w:sz w:val="26"/>
        </w:rPr>
        <w:t>поражений.</w:t>
      </w:r>
    </w:p>
    <w:p w:rsidR="00984F4B" w:rsidRDefault="0003336C">
      <w:pPr>
        <w:spacing w:line="297" w:lineRule="exact"/>
        <w:ind w:left="689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научиться:</w:t>
      </w:r>
    </w:p>
    <w:p w:rsidR="00984F4B" w:rsidRDefault="0003336C" w:rsidP="00F116B3">
      <w:pPr>
        <w:pStyle w:val="a5"/>
        <w:numPr>
          <w:ilvl w:val="0"/>
          <w:numId w:val="73"/>
        </w:numPr>
        <w:tabs>
          <w:tab w:val="left" w:pos="1410"/>
        </w:tabs>
        <w:spacing w:before="41" w:line="273" w:lineRule="auto"/>
        <w:ind w:right="720"/>
        <w:rPr>
          <w:sz w:val="26"/>
        </w:rPr>
      </w:pPr>
      <w:r>
        <w:rPr>
          <w:sz w:val="26"/>
        </w:rPr>
        <w:t>готовить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обучению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правилам</w:t>
      </w:r>
      <w:r>
        <w:rPr>
          <w:spacing w:val="1"/>
          <w:sz w:val="26"/>
        </w:rPr>
        <w:t xml:space="preserve"> </w:t>
      </w:r>
      <w:r>
        <w:rPr>
          <w:sz w:val="26"/>
        </w:rPr>
        <w:t>оказания</w:t>
      </w:r>
      <w:r>
        <w:rPr>
          <w:spacing w:val="1"/>
          <w:sz w:val="26"/>
        </w:rPr>
        <w:t xml:space="preserve"> </w:t>
      </w:r>
      <w:r>
        <w:rPr>
          <w:sz w:val="26"/>
        </w:rPr>
        <w:t>само-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взаимопомощи при наиболее</w:t>
      </w:r>
      <w:r>
        <w:rPr>
          <w:spacing w:val="1"/>
          <w:sz w:val="26"/>
        </w:rPr>
        <w:t xml:space="preserve"> </w:t>
      </w:r>
      <w:r>
        <w:rPr>
          <w:sz w:val="26"/>
        </w:rPr>
        <w:t>часто встречающихся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в быту повреждениях и</w:t>
      </w:r>
      <w:r>
        <w:rPr>
          <w:spacing w:val="1"/>
          <w:sz w:val="26"/>
        </w:rPr>
        <w:t xml:space="preserve"> </w:t>
      </w:r>
      <w:r>
        <w:rPr>
          <w:sz w:val="26"/>
        </w:rPr>
        <w:t>травмах.</w:t>
      </w:r>
    </w:p>
    <w:p w:rsidR="00984F4B" w:rsidRDefault="0003336C" w:rsidP="00F116B3">
      <w:pPr>
        <w:pStyle w:val="4"/>
        <w:numPr>
          <w:ilvl w:val="3"/>
          <w:numId w:val="96"/>
        </w:numPr>
        <w:tabs>
          <w:tab w:val="left" w:pos="1729"/>
        </w:tabs>
        <w:spacing w:before="11"/>
        <w:ind w:left="1728" w:hanging="1040"/>
      </w:pPr>
      <w:r>
        <w:t>Основы</w:t>
      </w:r>
      <w:r>
        <w:rPr>
          <w:spacing w:val="-6"/>
        </w:rPr>
        <w:t xml:space="preserve"> </w:t>
      </w:r>
      <w:r>
        <w:t>духовно-нравственной</w:t>
      </w:r>
      <w:r>
        <w:rPr>
          <w:spacing w:val="-4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984F4B" w:rsidRDefault="0003336C">
      <w:pPr>
        <w:pStyle w:val="a3"/>
        <w:spacing w:before="39" w:line="276" w:lineRule="auto"/>
        <w:ind w:left="689" w:right="723" w:firstLine="453"/>
        <w:jc w:val="both"/>
      </w:pPr>
      <w:r>
        <w:t>Результатом обучения должно стать пробуждение интереса к культуре 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толерантность,</w:t>
      </w:r>
      <w:r>
        <w:rPr>
          <w:spacing w:val="-62"/>
        </w:rPr>
        <w:t xml:space="preserve"> </w:t>
      </w:r>
      <w:r>
        <w:t>способность к равноправному объединению, сотрудничеству,</w:t>
      </w:r>
      <w:r>
        <w:rPr>
          <w:spacing w:val="1"/>
        </w:rPr>
        <w:t xml:space="preserve"> </w:t>
      </w:r>
      <w:r>
        <w:t>взаимодействию.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курса</w:t>
      </w:r>
      <w:r>
        <w:rPr>
          <w:spacing w:val="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учащихся углубляется</w:t>
      </w:r>
      <w:r>
        <w:rPr>
          <w:spacing w:val="-2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идеи,</w:t>
      </w:r>
      <w:r>
        <w:rPr>
          <w:spacing w:val="-2"/>
        </w:rPr>
        <w:t xml:space="preserve"> </w:t>
      </w:r>
      <w:r>
        <w:t>что:</w:t>
      </w:r>
    </w:p>
    <w:p w:rsidR="00984F4B" w:rsidRDefault="0003336C" w:rsidP="00F116B3">
      <w:pPr>
        <w:pStyle w:val="a5"/>
        <w:numPr>
          <w:ilvl w:val="0"/>
          <w:numId w:val="72"/>
        </w:numPr>
        <w:tabs>
          <w:tab w:val="left" w:pos="2041"/>
        </w:tabs>
        <w:spacing w:before="1" w:line="273" w:lineRule="auto"/>
        <w:ind w:right="721"/>
        <w:rPr>
          <w:sz w:val="26"/>
        </w:rPr>
      </w:pPr>
      <w:r>
        <w:rPr>
          <w:sz w:val="26"/>
        </w:rPr>
        <w:t>общечеловеческие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(добро,</w:t>
      </w:r>
      <w:r>
        <w:rPr>
          <w:spacing w:val="1"/>
          <w:sz w:val="26"/>
        </w:rPr>
        <w:t xml:space="preserve"> </w:t>
      </w:r>
      <w:r>
        <w:rPr>
          <w:sz w:val="26"/>
        </w:rPr>
        <w:t>справедливость,</w:t>
      </w:r>
      <w:r>
        <w:rPr>
          <w:spacing w:val="1"/>
          <w:sz w:val="26"/>
        </w:rPr>
        <w:t xml:space="preserve"> </w:t>
      </w:r>
      <w:r>
        <w:rPr>
          <w:sz w:val="26"/>
        </w:rPr>
        <w:t>милосердие,</w:t>
      </w:r>
      <w:r>
        <w:rPr>
          <w:spacing w:val="1"/>
          <w:sz w:val="26"/>
        </w:rPr>
        <w:t xml:space="preserve"> </w:t>
      </w:r>
      <w:r>
        <w:rPr>
          <w:sz w:val="26"/>
        </w:rPr>
        <w:t>честность и др.) являются продуктом развития двух социальных сфер: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религиозных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культур;</w:t>
      </w:r>
    </w:p>
    <w:p w:rsidR="00984F4B" w:rsidRDefault="0003336C" w:rsidP="00F116B3">
      <w:pPr>
        <w:pStyle w:val="a5"/>
        <w:numPr>
          <w:ilvl w:val="0"/>
          <w:numId w:val="72"/>
        </w:numPr>
        <w:tabs>
          <w:tab w:val="left" w:pos="2041"/>
        </w:tabs>
        <w:spacing w:before="6" w:line="276" w:lineRule="auto"/>
        <w:ind w:right="719"/>
        <w:rPr>
          <w:sz w:val="26"/>
        </w:rPr>
      </w:pPr>
      <w:r>
        <w:rPr>
          <w:sz w:val="26"/>
        </w:rPr>
        <w:t>духовность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</w:t>
      </w:r>
      <w:r>
        <w:rPr>
          <w:spacing w:val="1"/>
          <w:sz w:val="26"/>
        </w:rPr>
        <w:t xml:space="preserve"> </w:t>
      </w:r>
      <w:r>
        <w:rPr>
          <w:sz w:val="26"/>
        </w:rPr>
        <w:t>есть</w:t>
      </w:r>
      <w:r>
        <w:rPr>
          <w:spacing w:val="1"/>
          <w:sz w:val="26"/>
        </w:rPr>
        <w:t xml:space="preserve"> </w:t>
      </w:r>
      <w:r>
        <w:rPr>
          <w:sz w:val="26"/>
        </w:rPr>
        <w:t>преобладание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нем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нравственных,</w:t>
      </w:r>
      <w:r>
        <w:rPr>
          <w:spacing w:val="1"/>
          <w:sz w:val="26"/>
        </w:rPr>
        <w:t xml:space="preserve"> </w:t>
      </w:r>
      <w:r>
        <w:rPr>
          <w:sz w:val="26"/>
        </w:rPr>
        <w:t>интеллектуальных интересов над материальными, независимо от того, из</w:t>
      </w:r>
      <w:r>
        <w:rPr>
          <w:spacing w:val="1"/>
          <w:sz w:val="26"/>
        </w:rPr>
        <w:t xml:space="preserve"> </w:t>
      </w:r>
      <w:r>
        <w:rPr>
          <w:sz w:val="26"/>
        </w:rPr>
        <w:t>какой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сферы</w:t>
      </w:r>
      <w:r>
        <w:rPr>
          <w:spacing w:val="1"/>
          <w:sz w:val="26"/>
        </w:rPr>
        <w:t xml:space="preserve"> </w:t>
      </w:r>
      <w:r>
        <w:rPr>
          <w:sz w:val="26"/>
        </w:rPr>
        <w:t>(традиций,</w:t>
      </w:r>
      <w:r>
        <w:rPr>
          <w:spacing w:val="1"/>
          <w:sz w:val="26"/>
        </w:rPr>
        <w:t xml:space="preserve"> </w:t>
      </w:r>
      <w:r>
        <w:rPr>
          <w:sz w:val="26"/>
        </w:rPr>
        <w:t>обычаев,</w:t>
      </w:r>
      <w:r>
        <w:rPr>
          <w:spacing w:val="1"/>
          <w:sz w:val="26"/>
        </w:rPr>
        <w:t xml:space="preserve"> </w:t>
      </w:r>
      <w:r>
        <w:rPr>
          <w:sz w:val="26"/>
        </w:rPr>
        <w:t>веры)</w:t>
      </w:r>
      <w:r>
        <w:rPr>
          <w:spacing w:val="1"/>
          <w:sz w:val="26"/>
        </w:rPr>
        <w:t xml:space="preserve"> </w:t>
      </w:r>
      <w:r>
        <w:rPr>
          <w:sz w:val="26"/>
        </w:rPr>
        <w:t>они</w:t>
      </w:r>
      <w:r>
        <w:rPr>
          <w:spacing w:val="1"/>
          <w:sz w:val="26"/>
        </w:rPr>
        <w:t xml:space="preserve"> </w:t>
      </w:r>
      <w:r>
        <w:rPr>
          <w:sz w:val="26"/>
        </w:rPr>
        <w:t>были</w:t>
      </w:r>
      <w:r>
        <w:rPr>
          <w:spacing w:val="1"/>
          <w:sz w:val="26"/>
        </w:rPr>
        <w:t xml:space="preserve"> </w:t>
      </w:r>
      <w:r>
        <w:rPr>
          <w:sz w:val="26"/>
        </w:rPr>
        <w:t>заимствованы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какому</w:t>
      </w:r>
      <w:r>
        <w:rPr>
          <w:spacing w:val="-7"/>
          <w:sz w:val="26"/>
        </w:rPr>
        <w:t xml:space="preserve"> </w:t>
      </w:r>
      <w:r>
        <w:rPr>
          <w:sz w:val="26"/>
        </w:rPr>
        <w:t>народу</w:t>
      </w:r>
      <w:r>
        <w:rPr>
          <w:spacing w:val="-4"/>
          <w:sz w:val="26"/>
        </w:rPr>
        <w:t xml:space="preserve"> </w:t>
      </w:r>
      <w:r>
        <w:rPr>
          <w:sz w:val="26"/>
        </w:rPr>
        <w:t>изначально</w:t>
      </w:r>
      <w:r>
        <w:rPr>
          <w:spacing w:val="-2"/>
          <w:sz w:val="26"/>
        </w:rPr>
        <w:t xml:space="preserve"> </w:t>
      </w:r>
      <w:r>
        <w:rPr>
          <w:sz w:val="26"/>
        </w:rPr>
        <w:t>принадлежат.</w:t>
      </w:r>
    </w:p>
    <w:p w:rsidR="00984F4B" w:rsidRDefault="0003336C">
      <w:pPr>
        <w:pStyle w:val="a3"/>
        <w:spacing w:line="276" w:lineRule="auto"/>
        <w:ind w:left="689" w:right="728" w:firstLine="453"/>
        <w:jc w:val="both"/>
      </w:pPr>
      <w:r>
        <w:t>В соответствии с федеральным государственным образовательным стандартом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984F4B" w:rsidRDefault="0003336C">
      <w:pPr>
        <w:pStyle w:val="a3"/>
        <w:spacing w:line="278" w:lineRule="auto"/>
        <w:ind w:left="689" w:right="729" w:firstLine="583"/>
        <w:jc w:val="both"/>
      </w:pPr>
      <w:r>
        <w:rPr>
          <w:b/>
          <w:i/>
        </w:rPr>
        <w:t xml:space="preserve">Личностные </w:t>
      </w:r>
      <w:r>
        <w:t>цели представлены двумя группами. Первая отражает изменения,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 произойти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Это:</w:t>
      </w:r>
    </w:p>
    <w:p w:rsidR="00984F4B" w:rsidRDefault="0003336C" w:rsidP="00F116B3">
      <w:pPr>
        <w:pStyle w:val="a5"/>
        <w:numPr>
          <w:ilvl w:val="0"/>
          <w:numId w:val="71"/>
        </w:numPr>
        <w:tabs>
          <w:tab w:val="left" w:pos="1477"/>
        </w:tabs>
        <w:spacing w:line="276" w:lineRule="auto"/>
        <w:ind w:right="725"/>
        <w:rPr>
          <w:sz w:val="26"/>
        </w:rPr>
      </w:pPr>
      <w:r>
        <w:rPr>
          <w:sz w:val="26"/>
        </w:rPr>
        <w:t>готовность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нравственному</w:t>
      </w:r>
      <w:r>
        <w:rPr>
          <w:spacing w:val="1"/>
          <w:sz w:val="26"/>
        </w:rPr>
        <w:t xml:space="preserve"> </w:t>
      </w:r>
      <w:r>
        <w:rPr>
          <w:sz w:val="26"/>
        </w:rPr>
        <w:t>саморазвитию;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свои</w:t>
      </w:r>
      <w:r>
        <w:rPr>
          <w:spacing w:val="1"/>
          <w:sz w:val="26"/>
        </w:rPr>
        <w:t xml:space="preserve"> </w:t>
      </w:r>
      <w:r>
        <w:rPr>
          <w:sz w:val="26"/>
        </w:rPr>
        <w:t>поступки, взаимоотношения</w:t>
      </w:r>
      <w:r>
        <w:rPr>
          <w:spacing w:val="-1"/>
          <w:sz w:val="26"/>
        </w:rPr>
        <w:t xml:space="preserve"> </w:t>
      </w:r>
      <w:r>
        <w:rPr>
          <w:sz w:val="26"/>
        </w:rPr>
        <w:t>со</w:t>
      </w:r>
      <w:r>
        <w:rPr>
          <w:spacing w:val="-2"/>
          <w:sz w:val="26"/>
        </w:rPr>
        <w:t xml:space="preserve"> </w:t>
      </w:r>
      <w:r>
        <w:rPr>
          <w:sz w:val="26"/>
        </w:rPr>
        <w:t>сверстниками;</w:t>
      </w:r>
    </w:p>
    <w:p w:rsidR="00984F4B" w:rsidRDefault="0003336C" w:rsidP="00F116B3">
      <w:pPr>
        <w:pStyle w:val="a5"/>
        <w:numPr>
          <w:ilvl w:val="0"/>
          <w:numId w:val="71"/>
        </w:numPr>
        <w:tabs>
          <w:tab w:val="left" w:pos="1477"/>
        </w:tabs>
        <w:spacing w:line="298" w:lineRule="exact"/>
        <w:ind w:hanging="361"/>
        <w:rPr>
          <w:sz w:val="26"/>
        </w:rPr>
      </w:pPr>
      <w:r>
        <w:rPr>
          <w:sz w:val="26"/>
        </w:rPr>
        <w:t>достаточно</w:t>
      </w:r>
      <w:r>
        <w:rPr>
          <w:spacing w:val="-6"/>
          <w:sz w:val="26"/>
        </w:rPr>
        <w:t xml:space="preserve"> </w:t>
      </w:r>
      <w:r>
        <w:rPr>
          <w:sz w:val="26"/>
        </w:rPr>
        <w:t>высокий</w:t>
      </w:r>
      <w:r>
        <w:rPr>
          <w:spacing w:val="-3"/>
          <w:sz w:val="26"/>
        </w:rPr>
        <w:t xml:space="preserve"> </w:t>
      </w:r>
      <w:r>
        <w:rPr>
          <w:sz w:val="26"/>
        </w:rPr>
        <w:t>уровень учебной</w:t>
      </w:r>
      <w:r>
        <w:rPr>
          <w:spacing w:val="-3"/>
          <w:sz w:val="26"/>
        </w:rPr>
        <w:t xml:space="preserve"> </w:t>
      </w:r>
      <w:r>
        <w:rPr>
          <w:sz w:val="26"/>
        </w:rPr>
        <w:t>мотивации,</w:t>
      </w:r>
      <w:r>
        <w:rPr>
          <w:spacing w:val="-5"/>
          <w:sz w:val="26"/>
        </w:rPr>
        <w:t xml:space="preserve"> </w:t>
      </w:r>
      <w:r>
        <w:rPr>
          <w:sz w:val="26"/>
        </w:rPr>
        <w:t>самоконтроля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самооценки;</w:t>
      </w:r>
    </w:p>
    <w:p w:rsidR="00984F4B" w:rsidRDefault="00984F4B">
      <w:pPr>
        <w:spacing w:line="298" w:lineRule="exact"/>
        <w:jc w:val="both"/>
        <w:rPr>
          <w:sz w:val="26"/>
        </w:rPr>
        <w:sectPr w:rsidR="00984F4B">
          <w:type w:val="continuous"/>
          <w:pgSz w:w="11900" w:h="16850"/>
          <w:pgMar w:top="1000" w:right="0" w:bottom="280" w:left="900" w:header="720" w:footer="720" w:gutter="0"/>
          <w:cols w:space="720"/>
        </w:sectPr>
      </w:pPr>
    </w:p>
    <w:p w:rsidR="00984F4B" w:rsidRDefault="0003336C" w:rsidP="00F116B3">
      <w:pPr>
        <w:pStyle w:val="a5"/>
        <w:numPr>
          <w:ilvl w:val="0"/>
          <w:numId w:val="71"/>
        </w:numPr>
        <w:tabs>
          <w:tab w:val="left" w:pos="1476"/>
          <w:tab w:val="left" w:pos="1477"/>
          <w:tab w:val="left" w:pos="2978"/>
          <w:tab w:val="left" w:pos="3327"/>
          <w:tab w:val="left" w:pos="4610"/>
          <w:tab w:val="left" w:pos="6958"/>
          <w:tab w:val="left" w:pos="8804"/>
        </w:tabs>
        <w:spacing w:before="79"/>
        <w:ind w:hanging="361"/>
        <w:jc w:val="left"/>
        <w:rPr>
          <w:sz w:val="26"/>
        </w:rPr>
      </w:pPr>
      <w:r>
        <w:rPr>
          <w:sz w:val="26"/>
        </w:rPr>
        <w:lastRenderedPageBreak/>
        <w:t>стремление</w:t>
      </w:r>
      <w:r>
        <w:rPr>
          <w:sz w:val="26"/>
        </w:rPr>
        <w:tab/>
        <w:t>к</w:t>
      </w:r>
      <w:r>
        <w:rPr>
          <w:sz w:val="26"/>
        </w:rPr>
        <w:tab/>
        <w:t>развитию</w:t>
      </w:r>
      <w:r>
        <w:rPr>
          <w:sz w:val="26"/>
        </w:rPr>
        <w:tab/>
        <w:t>интеллектуальных,</w:t>
      </w:r>
      <w:r>
        <w:rPr>
          <w:sz w:val="26"/>
        </w:rPr>
        <w:tab/>
        <w:t>нравственных,</w:t>
      </w:r>
      <w:r>
        <w:rPr>
          <w:sz w:val="26"/>
        </w:rPr>
        <w:tab/>
        <w:t>эстетических</w:t>
      </w:r>
    </w:p>
    <w:p w:rsidR="00984F4B" w:rsidRDefault="00984F4B">
      <w:pPr>
        <w:rPr>
          <w:sz w:val="26"/>
        </w:rPr>
        <w:sectPr w:rsidR="00984F4B">
          <w:headerReference w:type="default" r:id="rId112"/>
          <w:pgSz w:w="11900" w:h="16850"/>
          <w:pgMar w:top="340" w:right="0" w:bottom="280" w:left="900" w:header="0" w:footer="0" w:gutter="0"/>
          <w:cols w:space="720"/>
        </w:sectPr>
      </w:pPr>
    </w:p>
    <w:p w:rsidR="00984F4B" w:rsidRDefault="0003336C">
      <w:pPr>
        <w:pStyle w:val="a3"/>
        <w:spacing w:before="44"/>
        <w:ind w:left="1476"/>
      </w:pPr>
      <w:r>
        <w:t>потребностей;</w:t>
      </w:r>
    </w:p>
    <w:p w:rsidR="00984F4B" w:rsidRDefault="0003336C">
      <w:pPr>
        <w:spacing w:before="38"/>
        <w:ind w:left="1476"/>
      </w:pPr>
      <w:r>
        <w:br w:type="column"/>
      </w:r>
    </w:p>
    <w:p w:rsidR="00984F4B" w:rsidRDefault="00984F4B">
      <w:pPr>
        <w:sectPr w:rsidR="00984F4B">
          <w:type w:val="continuous"/>
          <w:pgSz w:w="11900" w:h="16850"/>
          <w:pgMar w:top="1000" w:right="0" w:bottom="280" w:left="900" w:header="720" w:footer="720" w:gutter="0"/>
          <w:cols w:num="2" w:space="720" w:equalWidth="0">
            <w:col w:w="3099" w:space="5350"/>
            <w:col w:w="2551"/>
          </w:cols>
        </w:sectPr>
      </w:pPr>
    </w:p>
    <w:p w:rsidR="00984F4B" w:rsidRDefault="0003336C" w:rsidP="00F116B3">
      <w:pPr>
        <w:pStyle w:val="a5"/>
        <w:numPr>
          <w:ilvl w:val="0"/>
          <w:numId w:val="71"/>
        </w:numPr>
        <w:tabs>
          <w:tab w:val="left" w:pos="1477"/>
        </w:tabs>
        <w:spacing w:before="44" w:line="276" w:lineRule="auto"/>
        <w:ind w:right="729"/>
        <w:rPr>
          <w:sz w:val="26"/>
        </w:rPr>
      </w:pPr>
      <w:r>
        <w:rPr>
          <w:sz w:val="26"/>
        </w:rPr>
        <w:t>личностные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качества,</w:t>
      </w:r>
      <w:r>
        <w:rPr>
          <w:spacing w:val="1"/>
          <w:sz w:val="26"/>
        </w:rPr>
        <w:t xml:space="preserve"> </w:t>
      </w:r>
      <w:r>
        <w:rPr>
          <w:sz w:val="26"/>
        </w:rPr>
        <w:t>позволяющие</w:t>
      </w:r>
      <w:r>
        <w:rPr>
          <w:spacing w:val="1"/>
          <w:sz w:val="26"/>
        </w:rPr>
        <w:t xml:space="preserve"> </w:t>
      </w:r>
      <w:r>
        <w:rPr>
          <w:sz w:val="26"/>
        </w:rPr>
        <w:t>успешно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осуществлять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взаимодействие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ее</w:t>
      </w:r>
      <w:r>
        <w:rPr>
          <w:spacing w:val="7"/>
          <w:sz w:val="26"/>
        </w:rPr>
        <w:t xml:space="preserve"> </w:t>
      </w:r>
      <w:r>
        <w:rPr>
          <w:sz w:val="26"/>
        </w:rPr>
        <w:t>участниками.</w:t>
      </w:r>
    </w:p>
    <w:p w:rsidR="00984F4B" w:rsidRDefault="0003336C">
      <w:pPr>
        <w:pStyle w:val="a3"/>
        <w:spacing w:before="2" w:line="276" w:lineRule="auto"/>
        <w:ind w:left="689" w:right="731" w:firstLine="583"/>
        <w:jc w:val="both"/>
      </w:pPr>
      <w:r>
        <w:t>Вторая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взгляда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окружающий</w:t>
      </w:r>
      <w:r>
        <w:rPr>
          <w:spacing w:val="-2"/>
        </w:rPr>
        <w:t xml:space="preserve"> </w:t>
      </w:r>
      <w:r>
        <w:t>мир:</w:t>
      </w:r>
    </w:p>
    <w:p w:rsidR="00984F4B" w:rsidRDefault="0003336C" w:rsidP="00F116B3">
      <w:pPr>
        <w:pStyle w:val="a5"/>
        <w:numPr>
          <w:ilvl w:val="0"/>
          <w:numId w:val="71"/>
        </w:numPr>
        <w:tabs>
          <w:tab w:val="left" w:pos="1477"/>
        </w:tabs>
        <w:spacing w:line="276" w:lineRule="auto"/>
        <w:ind w:right="724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гражданской</w:t>
      </w:r>
      <w:r>
        <w:rPr>
          <w:spacing w:val="1"/>
          <w:sz w:val="26"/>
        </w:rPr>
        <w:t xml:space="preserve"> </w:t>
      </w:r>
      <w:r>
        <w:rPr>
          <w:sz w:val="26"/>
        </w:rPr>
        <w:t>идентичности,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понимания</w:t>
      </w:r>
      <w:r>
        <w:rPr>
          <w:spacing w:val="-62"/>
          <w:sz w:val="26"/>
        </w:rPr>
        <w:t xml:space="preserve"> </w:t>
      </w:r>
      <w:r>
        <w:rPr>
          <w:sz w:val="26"/>
        </w:rPr>
        <w:t>особой</w:t>
      </w:r>
      <w:r>
        <w:rPr>
          <w:spacing w:val="-2"/>
          <w:sz w:val="26"/>
        </w:rPr>
        <w:t xml:space="preserve"> </w:t>
      </w:r>
      <w:r>
        <w:rPr>
          <w:sz w:val="26"/>
        </w:rPr>
        <w:t>роли</w:t>
      </w:r>
      <w:r>
        <w:rPr>
          <w:spacing w:val="1"/>
          <w:sz w:val="26"/>
        </w:rPr>
        <w:t xml:space="preserve"> </w:t>
      </w:r>
      <w:r>
        <w:rPr>
          <w:sz w:val="26"/>
        </w:rPr>
        <w:t>многонациональной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1"/>
          <w:sz w:val="26"/>
        </w:rPr>
        <w:t xml:space="preserve"> </w:t>
      </w:r>
      <w:r>
        <w:rPr>
          <w:sz w:val="26"/>
        </w:rPr>
        <w:t>в современном мире;</w:t>
      </w:r>
    </w:p>
    <w:p w:rsidR="00984F4B" w:rsidRDefault="0003336C" w:rsidP="00F116B3">
      <w:pPr>
        <w:pStyle w:val="a5"/>
        <w:numPr>
          <w:ilvl w:val="0"/>
          <w:numId w:val="71"/>
        </w:numPr>
        <w:tabs>
          <w:tab w:val="left" w:pos="1477"/>
        </w:tabs>
        <w:spacing w:line="276" w:lineRule="auto"/>
        <w:ind w:right="726"/>
        <w:rPr>
          <w:sz w:val="26"/>
        </w:rPr>
      </w:pPr>
      <w:r>
        <w:rPr>
          <w:sz w:val="26"/>
        </w:rPr>
        <w:t>осознание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своей</w:t>
      </w:r>
      <w:r>
        <w:rPr>
          <w:spacing w:val="1"/>
          <w:sz w:val="26"/>
        </w:rPr>
        <w:t xml:space="preserve"> </w:t>
      </w:r>
      <w:r>
        <w:rPr>
          <w:sz w:val="26"/>
        </w:rPr>
        <w:t>принадлежности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народу,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стране,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государству; чувство привязанности и любви к малой родине, гордости и за</w:t>
      </w:r>
      <w:r>
        <w:rPr>
          <w:spacing w:val="1"/>
          <w:sz w:val="26"/>
        </w:rPr>
        <w:t xml:space="preserve"> </w:t>
      </w:r>
      <w:r>
        <w:rPr>
          <w:sz w:val="26"/>
        </w:rPr>
        <w:t>своё Отечество, российский народ и историю России (элементы гражданской</w:t>
      </w:r>
      <w:r>
        <w:rPr>
          <w:spacing w:val="1"/>
          <w:sz w:val="26"/>
        </w:rPr>
        <w:t xml:space="preserve"> </w:t>
      </w:r>
      <w:r>
        <w:rPr>
          <w:sz w:val="26"/>
        </w:rPr>
        <w:t>идентичности);</w:t>
      </w:r>
    </w:p>
    <w:p w:rsidR="00984F4B" w:rsidRDefault="0003336C" w:rsidP="00F116B3">
      <w:pPr>
        <w:pStyle w:val="a5"/>
        <w:numPr>
          <w:ilvl w:val="0"/>
          <w:numId w:val="71"/>
        </w:numPr>
        <w:tabs>
          <w:tab w:val="left" w:pos="1477"/>
        </w:tabs>
        <w:spacing w:line="276" w:lineRule="auto"/>
        <w:ind w:right="727"/>
        <w:rPr>
          <w:sz w:val="26"/>
        </w:rPr>
      </w:pPr>
      <w:r>
        <w:rPr>
          <w:sz w:val="26"/>
        </w:rPr>
        <w:t>воспитание чувства гордости за свою Родину, российский народ и историю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России;</w:t>
      </w:r>
      <w:r>
        <w:rPr>
          <w:spacing w:val="-8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8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-4"/>
          <w:sz w:val="26"/>
        </w:rPr>
        <w:t xml:space="preserve"> </w:t>
      </w:r>
      <w:r>
        <w:rPr>
          <w:sz w:val="26"/>
        </w:rPr>
        <w:t>многонационального</w:t>
      </w:r>
      <w:r>
        <w:rPr>
          <w:spacing w:val="-6"/>
          <w:sz w:val="26"/>
        </w:rPr>
        <w:t xml:space="preserve"> </w:t>
      </w:r>
      <w:r>
        <w:rPr>
          <w:sz w:val="26"/>
        </w:rPr>
        <w:t>российского</w:t>
      </w:r>
      <w:r>
        <w:rPr>
          <w:spacing w:val="-8"/>
          <w:sz w:val="26"/>
        </w:rPr>
        <w:t xml:space="preserve"> </w:t>
      </w:r>
      <w:r>
        <w:rPr>
          <w:sz w:val="26"/>
        </w:rPr>
        <w:t>общества;</w:t>
      </w:r>
    </w:p>
    <w:p w:rsidR="00984F4B" w:rsidRDefault="0003336C" w:rsidP="00F116B3">
      <w:pPr>
        <w:pStyle w:val="a5"/>
        <w:numPr>
          <w:ilvl w:val="0"/>
          <w:numId w:val="71"/>
        </w:numPr>
        <w:tabs>
          <w:tab w:val="left" w:pos="1477"/>
        </w:tabs>
        <w:spacing w:line="276" w:lineRule="auto"/>
        <w:ind w:right="722"/>
        <w:rPr>
          <w:sz w:val="26"/>
        </w:rPr>
      </w:pPr>
      <w:r>
        <w:rPr>
          <w:sz w:val="26"/>
        </w:rPr>
        <w:t>воспитание уважительного отношения к своей стране, ее истории, любви к</w:t>
      </w:r>
      <w:r>
        <w:rPr>
          <w:spacing w:val="1"/>
          <w:sz w:val="26"/>
        </w:rPr>
        <w:t xml:space="preserve"> </w:t>
      </w:r>
      <w:r>
        <w:rPr>
          <w:sz w:val="26"/>
        </w:rPr>
        <w:t>родному краю, своей семье, гуманного отношения, толерантности к людям,</w:t>
      </w:r>
      <w:r>
        <w:rPr>
          <w:spacing w:val="1"/>
          <w:sz w:val="26"/>
        </w:rPr>
        <w:t xml:space="preserve"> </w:t>
      </w:r>
      <w:r>
        <w:rPr>
          <w:sz w:val="26"/>
        </w:rPr>
        <w:t>независимо</w:t>
      </w:r>
      <w:r>
        <w:rPr>
          <w:spacing w:val="-2"/>
          <w:sz w:val="26"/>
        </w:rPr>
        <w:t xml:space="preserve"> </w:t>
      </w:r>
      <w:r>
        <w:rPr>
          <w:sz w:val="26"/>
        </w:rPr>
        <w:t>от их</w:t>
      </w:r>
      <w:r>
        <w:rPr>
          <w:spacing w:val="-2"/>
          <w:sz w:val="26"/>
        </w:rPr>
        <w:t xml:space="preserve"> </w:t>
      </w:r>
      <w:r>
        <w:rPr>
          <w:sz w:val="26"/>
        </w:rPr>
        <w:t>возраста,</w:t>
      </w:r>
      <w:r>
        <w:rPr>
          <w:spacing w:val="-2"/>
          <w:sz w:val="26"/>
        </w:rPr>
        <w:t xml:space="preserve"> </w:t>
      </w:r>
      <w:r>
        <w:rPr>
          <w:sz w:val="26"/>
        </w:rPr>
        <w:t>национальности,</w:t>
      </w:r>
      <w:r>
        <w:rPr>
          <w:spacing w:val="-2"/>
          <w:sz w:val="26"/>
        </w:rPr>
        <w:t xml:space="preserve"> </w:t>
      </w:r>
      <w:r>
        <w:rPr>
          <w:sz w:val="26"/>
        </w:rPr>
        <w:t>вероисповедания;</w:t>
      </w:r>
    </w:p>
    <w:p w:rsidR="00984F4B" w:rsidRDefault="0003336C" w:rsidP="00F116B3">
      <w:pPr>
        <w:pStyle w:val="a5"/>
        <w:numPr>
          <w:ilvl w:val="0"/>
          <w:numId w:val="71"/>
        </w:numPr>
        <w:tabs>
          <w:tab w:val="left" w:pos="1477"/>
        </w:tabs>
        <w:spacing w:line="276" w:lineRule="auto"/>
        <w:ind w:right="721"/>
        <w:rPr>
          <w:sz w:val="26"/>
        </w:rPr>
      </w:pPr>
      <w:r>
        <w:rPr>
          <w:sz w:val="26"/>
        </w:rPr>
        <w:t>проявление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гуманного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отношения,</w:t>
      </w:r>
      <w:r>
        <w:rPr>
          <w:spacing w:val="1"/>
          <w:sz w:val="26"/>
        </w:rPr>
        <w:t xml:space="preserve"> </w:t>
      </w:r>
      <w:r>
        <w:rPr>
          <w:sz w:val="26"/>
        </w:rPr>
        <w:t>толерантности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людям,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независимо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возраста,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национальности,</w:t>
      </w:r>
      <w:r>
        <w:rPr>
          <w:spacing w:val="-1"/>
          <w:sz w:val="26"/>
        </w:rPr>
        <w:t xml:space="preserve"> </w:t>
      </w:r>
      <w:r>
        <w:rPr>
          <w:sz w:val="26"/>
        </w:rPr>
        <w:t>вероисповедания</w:t>
      </w:r>
      <w:r>
        <w:rPr>
          <w:spacing w:val="2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-4"/>
          <w:sz w:val="26"/>
        </w:rPr>
        <w:t xml:space="preserve"> </w:t>
      </w:r>
      <w:r>
        <w:rPr>
          <w:sz w:val="26"/>
        </w:rPr>
        <w:t>диалога</w:t>
      </w:r>
      <w:r>
        <w:rPr>
          <w:spacing w:val="-3"/>
          <w:sz w:val="26"/>
        </w:rPr>
        <w:t xml:space="preserve"> </w:t>
      </w:r>
      <w:r>
        <w:rPr>
          <w:sz w:val="26"/>
        </w:rPr>
        <w:t>или</w:t>
      </w:r>
      <w:r>
        <w:rPr>
          <w:spacing w:val="-4"/>
          <w:sz w:val="26"/>
        </w:rPr>
        <w:t xml:space="preserve"> </w:t>
      </w:r>
      <w:r>
        <w:rPr>
          <w:sz w:val="26"/>
        </w:rPr>
        <w:t>деятельности;</w:t>
      </w:r>
    </w:p>
    <w:p w:rsidR="00984F4B" w:rsidRDefault="0003336C" w:rsidP="00F116B3">
      <w:pPr>
        <w:pStyle w:val="a5"/>
        <w:numPr>
          <w:ilvl w:val="0"/>
          <w:numId w:val="71"/>
        </w:numPr>
        <w:tabs>
          <w:tab w:val="left" w:pos="1477"/>
        </w:tabs>
        <w:spacing w:line="276" w:lineRule="auto"/>
        <w:ind w:right="726"/>
        <w:rPr>
          <w:sz w:val="26"/>
        </w:rPr>
      </w:pPr>
      <w:r>
        <w:rPr>
          <w:sz w:val="26"/>
        </w:rPr>
        <w:t>понимание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роли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обществе,</w:t>
      </w:r>
      <w:r>
        <w:rPr>
          <w:spacing w:val="1"/>
          <w:sz w:val="26"/>
        </w:rPr>
        <w:t xml:space="preserve"> </w:t>
      </w:r>
      <w:r>
        <w:rPr>
          <w:sz w:val="26"/>
        </w:rPr>
        <w:t>принятие</w:t>
      </w:r>
      <w:r>
        <w:rPr>
          <w:spacing w:val="1"/>
          <w:sz w:val="26"/>
        </w:rPr>
        <w:t xml:space="preserve"> </w:t>
      </w:r>
      <w:r>
        <w:rPr>
          <w:sz w:val="26"/>
        </w:rPr>
        <w:t>норм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поведения,</w:t>
      </w:r>
      <w:r>
        <w:rPr>
          <w:spacing w:val="-3"/>
          <w:sz w:val="26"/>
        </w:rPr>
        <w:t xml:space="preserve"> </w:t>
      </w:r>
      <w:r>
        <w:rPr>
          <w:sz w:val="26"/>
        </w:rPr>
        <w:t>правильного</w:t>
      </w:r>
      <w:r>
        <w:rPr>
          <w:spacing w:val="-3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-2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взрослыми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сверстниками;</w:t>
      </w:r>
    </w:p>
    <w:p w:rsidR="00984F4B" w:rsidRDefault="0003336C" w:rsidP="00F116B3">
      <w:pPr>
        <w:pStyle w:val="a5"/>
        <w:numPr>
          <w:ilvl w:val="0"/>
          <w:numId w:val="71"/>
        </w:numPr>
        <w:tabs>
          <w:tab w:val="left" w:pos="1477"/>
        </w:tabs>
        <w:spacing w:line="298" w:lineRule="exact"/>
        <w:ind w:hanging="361"/>
        <w:rPr>
          <w:sz w:val="26"/>
        </w:rPr>
      </w:pPr>
      <w:r>
        <w:rPr>
          <w:sz w:val="26"/>
        </w:rPr>
        <w:t>формирование</w:t>
      </w:r>
      <w:r>
        <w:rPr>
          <w:spacing w:val="-7"/>
          <w:sz w:val="26"/>
        </w:rPr>
        <w:t xml:space="preserve"> </w:t>
      </w:r>
      <w:r>
        <w:rPr>
          <w:sz w:val="26"/>
        </w:rPr>
        <w:t>эстетических</w:t>
      </w:r>
      <w:r>
        <w:rPr>
          <w:spacing w:val="-3"/>
          <w:sz w:val="26"/>
        </w:rPr>
        <w:t xml:space="preserve"> </w:t>
      </w:r>
      <w:r>
        <w:rPr>
          <w:sz w:val="26"/>
        </w:rPr>
        <w:t>потребностей,</w:t>
      </w:r>
      <w:r>
        <w:rPr>
          <w:spacing w:val="-3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чувств.</w:t>
      </w:r>
    </w:p>
    <w:p w:rsidR="00984F4B" w:rsidRDefault="0003336C">
      <w:pPr>
        <w:pStyle w:val="a3"/>
        <w:spacing w:before="44" w:line="276" w:lineRule="auto"/>
        <w:ind w:left="689" w:right="727" w:firstLine="518"/>
        <w:jc w:val="both"/>
      </w:pPr>
      <w:r>
        <w:rPr>
          <w:b/>
          <w:i/>
        </w:rPr>
        <w:t>Метапредметные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62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рефлексивные,</w:t>
      </w:r>
      <w:r>
        <w:rPr>
          <w:spacing w:val="1"/>
        </w:rPr>
        <w:t xml:space="preserve"> </w:t>
      </w:r>
      <w:r>
        <w:t>информационные),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предмета.</w:t>
      </w:r>
      <w:r>
        <w:rPr>
          <w:spacing w:val="-62"/>
        </w:rPr>
        <w:t xml:space="preserve"> </w:t>
      </w:r>
      <w:r>
        <w:t>Среди</w:t>
      </w:r>
      <w:r>
        <w:rPr>
          <w:spacing w:val="-2"/>
        </w:rPr>
        <w:t xml:space="preserve"> </w:t>
      </w:r>
      <w:r>
        <w:t>них:</w:t>
      </w:r>
    </w:p>
    <w:p w:rsidR="00984F4B" w:rsidRDefault="0003336C" w:rsidP="00F116B3">
      <w:pPr>
        <w:pStyle w:val="a5"/>
        <w:numPr>
          <w:ilvl w:val="0"/>
          <w:numId w:val="71"/>
        </w:numPr>
        <w:tabs>
          <w:tab w:val="left" w:pos="1477"/>
        </w:tabs>
        <w:spacing w:before="3" w:line="276" w:lineRule="auto"/>
        <w:ind w:right="724"/>
        <w:rPr>
          <w:sz w:val="26"/>
        </w:rPr>
      </w:pPr>
      <w:r>
        <w:rPr>
          <w:sz w:val="26"/>
        </w:rPr>
        <w:t>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деятельностью,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адекватное</w:t>
      </w:r>
      <w:r>
        <w:rPr>
          <w:spacing w:val="-62"/>
          <w:sz w:val="26"/>
        </w:rPr>
        <w:t xml:space="preserve"> </w:t>
      </w:r>
      <w:r>
        <w:rPr>
          <w:sz w:val="26"/>
        </w:rPr>
        <w:t>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речевых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-62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собеседников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</w:t>
      </w:r>
      <w:r>
        <w:rPr>
          <w:spacing w:val="1"/>
          <w:sz w:val="26"/>
        </w:rPr>
        <w:t xml:space="preserve"> </w:t>
      </w:r>
      <w:r>
        <w:rPr>
          <w:sz w:val="26"/>
        </w:rPr>
        <w:t>(готовность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слушать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собеседника и вести диалог; излагать свое мнение и аргументировать свою</w:t>
      </w:r>
      <w:r>
        <w:rPr>
          <w:spacing w:val="1"/>
          <w:sz w:val="26"/>
        </w:rPr>
        <w:t xml:space="preserve"> </w:t>
      </w:r>
      <w:r>
        <w:rPr>
          <w:sz w:val="26"/>
        </w:rPr>
        <w:t>точку</w:t>
      </w:r>
      <w:r>
        <w:rPr>
          <w:spacing w:val="1"/>
          <w:sz w:val="26"/>
        </w:rPr>
        <w:t xml:space="preserve"> </w:t>
      </w:r>
      <w:r>
        <w:rPr>
          <w:sz w:val="26"/>
        </w:rPr>
        <w:t>зрения,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события,</w:t>
      </w:r>
      <w:r>
        <w:rPr>
          <w:spacing w:val="1"/>
          <w:sz w:val="26"/>
        </w:rPr>
        <w:t xml:space="preserve"> </w:t>
      </w:r>
      <w:r>
        <w:rPr>
          <w:sz w:val="26"/>
        </w:rPr>
        <w:t>изложенные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текстах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видов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жанров);</w:t>
      </w:r>
    </w:p>
    <w:p w:rsidR="00984F4B" w:rsidRDefault="0003336C" w:rsidP="00F116B3">
      <w:pPr>
        <w:pStyle w:val="a5"/>
        <w:numPr>
          <w:ilvl w:val="0"/>
          <w:numId w:val="71"/>
        </w:numPr>
        <w:tabs>
          <w:tab w:val="left" w:pos="1477"/>
        </w:tabs>
        <w:spacing w:line="276" w:lineRule="auto"/>
        <w:ind w:right="722"/>
        <w:rPr>
          <w:sz w:val="26"/>
        </w:rPr>
      </w:pPr>
      <w:r>
        <w:rPr>
          <w:sz w:val="26"/>
        </w:rPr>
        <w:t>овладение</w:t>
      </w:r>
      <w:r>
        <w:rPr>
          <w:spacing w:val="17"/>
          <w:sz w:val="26"/>
        </w:rPr>
        <w:t xml:space="preserve"> </w:t>
      </w:r>
      <w:r>
        <w:rPr>
          <w:sz w:val="26"/>
        </w:rPr>
        <w:t>навыками</w:t>
      </w:r>
      <w:r>
        <w:rPr>
          <w:spacing w:val="18"/>
          <w:sz w:val="26"/>
        </w:rPr>
        <w:t xml:space="preserve"> </w:t>
      </w:r>
      <w:r>
        <w:rPr>
          <w:sz w:val="26"/>
        </w:rPr>
        <w:t>смыслового</w:t>
      </w:r>
      <w:r>
        <w:rPr>
          <w:spacing w:val="17"/>
          <w:sz w:val="26"/>
        </w:rPr>
        <w:t xml:space="preserve"> </w:t>
      </w:r>
      <w:r>
        <w:rPr>
          <w:sz w:val="26"/>
        </w:rPr>
        <w:t>чтения</w:t>
      </w:r>
      <w:r>
        <w:rPr>
          <w:spacing w:val="19"/>
          <w:sz w:val="26"/>
        </w:rPr>
        <w:t xml:space="preserve"> </w:t>
      </w:r>
      <w:r>
        <w:rPr>
          <w:sz w:val="26"/>
        </w:rPr>
        <w:t>текстов</w:t>
      </w:r>
      <w:r>
        <w:rPr>
          <w:spacing w:val="17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8"/>
          <w:sz w:val="26"/>
        </w:rPr>
        <w:t xml:space="preserve"> </w:t>
      </w:r>
      <w:r>
        <w:rPr>
          <w:sz w:val="26"/>
        </w:rPr>
        <w:t>стилей</w:t>
      </w:r>
      <w:r>
        <w:rPr>
          <w:spacing w:val="18"/>
          <w:sz w:val="26"/>
        </w:rPr>
        <w:t xml:space="preserve"> </w:t>
      </w:r>
      <w:r>
        <w:rPr>
          <w:sz w:val="26"/>
        </w:rPr>
        <w:t>и</w:t>
      </w:r>
      <w:r>
        <w:rPr>
          <w:spacing w:val="17"/>
          <w:sz w:val="26"/>
        </w:rPr>
        <w:t xml:space="preserve"> </w:t>
      </w:r>
      <w:r>
        <w:rPr>
          <w:sz w:val="26"/>
        </w:rPr>
        <w:t>жанров,</w:t>
      </w:r>
      <w:r>
        <w:rPr>
          <w:spacing w:val="-62"/>
          <w:sz w:val="26"/>
        </w:rPr>
        <w:t xml:space="preserve"> </w:t>
      </w:r>
      <w:r>
        <w:rPr>
          <w:sz w:val="26"/>
        </w:rPr>
        <w:t>в том числе религиозного характера; способность работать с информацией,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разном</w:t>
      </w:r>
      <w:r>
        <w:rPr>
          <w:spacing w:val="-1"/>
          <w:sz w:val="26"/>
        </w:rPr>
        <w:t xml:space="preserve"> </w:t>
      </w:r>
      <w:r>
        <w:rPr>
          <w:sz w:val="26"/>
        </w:rPr>
        <w:t>виде</w:t>
      </w:r>
      <w:r>
        <w:rPr>
          <w:spacing w:val="-2"/>
          <w:sz w:val="26"/>
        </w:rPr>
        <w:t xml:space="preserve"> </w:t>
      </w:r>
      <w:r>
        <w:rPr>
          <w:sz w:val="26"/>
        </w:rPr>
        <w:t>и разнообразной</w:t>
      </w:r>
      <w:r>
        <w:rPr>
          <w:spacing w:val="-1"/>
          <w:sz w:val="26"/>
        </w:rPr>
        <w:t xml:space="preserve"> </w:t>
      </w:r>
      <w:r>
        <w:rPr>
          <w:sz w:val="26"/>
        </w:rPr>
        <w:t>форме;</w:t>
      </w:r>
    </w:p>
    <w:p w:rsidR="00984F4B" w:rsidRDefault="0003336C" w:rsidP="00F116B3">
      <w:pPr>
        <w:pStyle w:val="a5"/>
        <w:numPr>
          <w:ilvl w:val="0"/>
          <w:numId w:val="71"/>
        </w:numPr>
        <w:tabs>
          <w:tab w:val="left" w:pos="1477"/>
        </w:tabs>
        <w:spacing w:line="276" w:lineRule="auto"/>
        <w:ind w:right="730"/>
        <w:rPr>
          <w:sz w:val="26"/>
        </w:rPr>
      </w:pPr>
      <w:r>
        <w:rPr>
          <w:sz w:val="26"/>
        </w:rPr>
        <w:t>овладение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методами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познания,</w:t>
      </w:r>
      <w:r>
        <w:rPr>
          <w:spacing w:val="1"/>
          <w:sz w:val="26"/>
        </w:rPr>
        <w:t xml:space="preserve"> </w:t>
      </w:r>
      <w:r>
        <w:rPr>
          <w:sz w:val="26"/>
        </w:rPr>
        <w:t>логическими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операциями</w:t>
      </w:r>
      <w:r>
        <w:rPr>
          <w:spacing w:val="1"/>
          <w:sz w:val="26"/>
        </w:rPr>
        <w:t xml:space="preserve"> </w:t>
      </w:r>
      <w:r>
        <w:rPr>
          <w:sz w:val="26"/>
        </w:rPr>
        <w:t>(сравнение,</w:t>
      </w:r>
      <w:r>
        <w:rPr>
          <w:spacing w:val="-2"/>
          <w:sz w:val="26"/>
        </w:rPr>
        <w:t xml:space="preserve"> </w:t>
      </w:r>
      <w:r>
        <w:rPr>
          <w:sz w:val="26"/>
        </w:rPr>
        <w:t>анализ,</w:t>
      </w:r>
      <w:r>
        <w:rPr>
          <w:spacing w:val="-1"/>
          <w:sz w:val="26"/>
        </w:rPr>
        <w:t xml:space="preserve"> </w:t>
      </w:r>
      <w:r>
        <w:rPr>
          <w:sz w:val="26"/>
        </w:rPr>
        <w:t>обобщение,</w:t>
      </w:r>
      <w:r>
        <w:rPr>
          <w:spacing w:val="-2"/>
          <w:sz w:val="26"/>
        </w:rPr>
        <w:t xml:space="preserve"> </w:t>
      </w:r>
      <w:r>
        <w:rPr>
          <w:sz w:val="26"/>
        </w:rPr>
        <w:t>построение</w:t>
      </w:r>
      <w:r>
        <w:rPr>
          <w:spacing w:val="-1"/>
          <w:sz w:val="26"/>
        </w:rPr>
        <w:t xml:space="preserve"> </w:t>
      </w:r>
      <w:r>
        <w:rPr>
          <w:sz w:val="26"/>
        </w:rPr>
        <w:t>рассуждений);</w:t>
      </w:r>
    </w:p>
    <w:p w:rsidR="00984F4B" w:rsidRDefault="0003336C" w:rsidP="00F116B3">
      <w:pPr>
        <w:pStyle w:val="a5"/>
        <w:numPr>
          <w:ilvl w:val="0"/>
          <w:numId w:val="71"/>
        </w:numPr>
        <w:tabs>
          <w:tab w:val="left" w:pos="1477"/>
        </w:tabs>
        <w:spacing w:line="298" w:lineRule="exact"/>
        <w:ind w:hanging="361"/>
        <w:rPr>
          <w:sz w:val="26"/>
        </w:rPr>
      </w:pPr>
      <w:r>
        <w:rPr>
          <w:sz w:val="26"/>
        </w:rPr>
        <w:t>освоение</w:t>
      </w:r>
      <w:r>
        <w:rPr>
          <w:spacing w:val="-3"/>
          <w:sz w:val="26"/>
        </w:rPr>
        <w:t xml:space="preserve"> </w:t>
      </w:r>
      <w:r>
        <w:rPr>
          <w:sz w:val="26"/>
        </w:rPr>
        <w:t>способов</w:t>
      </w:r>
      <w:r>
        <w:rPr>
          <w:spacing w:val="-3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3"/>
          <w:sz w:val="26"/>
        </w:rPr>
        <w:t xml:space="preserve"> </w:t>
      </w:r>
      <w:r>
        <w:rPr>
          <w:sz w:val="26"/>
        </w:rPr>
        <w:t>проблем</w:t>
      </w:r>
      <w:r>
        <w:rPr>
          <w:spacing w:val="-3"/>
          <w:sz w:val="26"/>
        </w:rPr>
        <w:t xml:space="preserve"> </w:t>
      </w:r>
      <w:r>
        <w:rPr>
          <w:sz w:val="26"/>
        </w:rPr>
        <w:t>творческого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поискового</w:t>
      </w:r>
      <w:r>
        <w:rPr>
          <w:spacing w:val="-1"/>
          <w:sz w:val="26"/>
        </w:rPr>
        <w:t xml:space="preserve"> </w:t>
      </w:r>
      <w:r>
        <w:rPr>
          <w:sz w:val="26"/>
        </w:rPr>
        <w:t>характера;</w:t>
      </w:r>
    </w:p>
    <w:p w:rsidR="00984F4B" w:rsidRDefault="0003336C" w:rsidP="00F116B3">
      <w:pPr>
        <w:pStyle w:val="a5"/>
        <w:numPr>
          <w:ilvl w:val="0"/>
          <w:numId w:val="71"/>
        </w:numPr>
        <w:tabs>
          <w:tab w:val="left" w:pos="1477"/>
        </w:tabs>
        <w:spacing w:before="46" w:line="276" w:lineRule="auto"/>
        <w:ind w:right="724"/>
        <w:rPr>
          <w:sz w:val="26"/>
        </w:rPr>
      </w:pPr>
      <w:r>
        <w:rPr>
          <w:sz w:val="26"/>
        </w:rPr>
        <w:t>умение строить совместную деятельность в соответствии с учебной задачей и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культурой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коллективного</w:t>
      </w:r>
      <w:r>
        <w:rPr>
          <w:spacing w:val="-1"/>
          <w:sz w:val="26"/>
        </w:rPr>
        <w:t xml:space="preserve"> </w:t>
      </w:r>
      <w:r>
        <w:rPr>
          <w:sz w:val="26"/>
        </w:rPr>
        <w:t>труда.</w:t>
      </w:r>
    </w:p>
    <w:p w:rsidR="00984F4B" w:rsidRDefault="00984F4B">
      <w:pPr>
        <w:pStyle w:val="a3"/>
        <w:spacing w:before="8"/>
        <w:ind w:left="0"/>
        <w:rPr>
          <w:sz w:val="29"/>
        </w:rPr>
      </w:pPr>
    </w:p>
    <w:p w:rsidR="00984F4B" w:rsidRDefault="0003336C">
      <w:pPr>
        <w:spacing w:before="1" w:line="278" w:lineRule="auto"/>
        <w:ind w:left="689" w:right="730" w:firstLine="518"/>
        <w:jc w:val="both"/>
        <w:rPr>
          <w:sz w:val="26"/>
        </w:rPr>
      </w:pPr>
      <w:r>
        <w:rPr>
          <w:b/>
          <w:i/>
          <w:sz w:val="26"/>
        </w:rPr>
        <w:t>Предметные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результаты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нацелены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задач:</w:t>
      </w:r>
    </w:p>
    <w:p w:rsidR="00984F4B" w:rsidRDefault="0003336C" w:rsidP="00F116B3">
      <w:pPr>
        <w:pStyle w:val="a5"/>
        <w:numPr>
          <w:ilvl w:val="0"/>
          <w:numId w:val="71"/>
        </w:numPr>
        <w:tabs>
          <w:tab w:val="left" w:pos="1477"/>
        </w:tabs>
        <w:spacing w:line="295" w:lineRule="exact"/>
        <w:ind w:hanging="361"/>
        <w:rPr>
          <w:sz w:val="26"/>
        </w:rPr>
      </w:pPr>
      <w:r>
        <w:rPr>
          <w:sz w:val="26"/>
        </w:rPr>
        <w:t>осознание</w:t>
      </w:r>
      <w:r>
        <w:rPr>
          <w:spacing w:val="15"/>
          <w:sz w:val="26"/>
        </w:rPr>
        <w:t xml:space="preserve"> </w:t>
      </w:r>
      <w:r>
        <w:rPr>
          <w:sz w:val="26"/>
        </w:rPr>
        <w:t>целостности</w:t>
      </w:r>
      <w:r>
        <w:rPr>
          <w:spacing w:val="16"/>
          <w:sz w:val="26"/>
        </w:rPr>
        <w:t xml:space="preserve"> </w:t>
      </w:r>
      <w:r>
        <w:rPr>
          <w:sz w:val="26"/>
        </w:rPr>
        <w:t>окружающего</w:t>
      </w:r>
      <w:r>
        <w:rPr>
          <w:spacing w:val="18"/>
          <w:sz w:val="26"/>
        </w:rPr>
        <w:t xml:space="preserve"> </w:t>
      </w:r>
      <w:r>
        <w:rPr>
          <w:sz w:val="26"/>
        </w:rPr>
        <w:t>мира,</w:t>
      </w:r>
      <w:r>
        <w:rPr>
          <w:spacing w:val="15"/>
          <w:sz w:val="26"/>
        </w:rPr>
        <w:t xml:space="preserve"> </w:t>
      </w:r>
      <w:r>
        <w:rPr>
          <w:sz w:val="26"/>
        </w:rPr>
        <w:t>расширение</w:t>
      </w:r>
      <w:r>
        <w:rPr>
          <w:spacing w:val="16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18"/>
          <w:sz w:val="26"/>
        </w:rPr>
        <w:t xml:space="preserve"> </w:t>
      </w:r>
      <w:r>
        <w:rPr>
          <w:sz w:val="26"/>
        </w:rPr>
        <w:t>о</w:t>
      </w:r>
      <w:r>
        <w:rPr>
          <w:spacing w:val="15"/>
          <w:sz w:val="26"/>
        </w:rPr>
        <w:t xml:space="preserve"> </w:t>
      </w:r>
      <w:r>
        <w:rPr>
          <w:sz w:val="26"/>
        </w:rPr>
        <w:t>российской</w:t>
      </w:r>
    </w:p>
    <w:p w:rsidR="00984F4B" w:rsidRDefault="00984F4B">
      <w:pPr>
        <w:spacing w:line="295" w:lineRule="exact"/>
        <w:jc w:val="both"/>
        <w:rPr>
          <w:sz w:val="26"/>
        </w:rPr>
        <w:sectPr w:rsidR="00984F4B">
          <w:type w:val="continuous"/>
          <w:pgSz w:w="11900" w:h="16850"/>
          <w:pgMar w:top="1000" w:right="0" w:bottom="280" w:left="900" w:header="720" w:footer="720" w:gutter="0"/>
          <w:cols w:space="720"/>
        </w:sectPr>
      </w:pPr>
    </w:p>
    <w:p w:rsidR="00984F4B" w:rsidRDefault="0003336C">
      <w:pPr>
        <w:pStyle w:val="a3"/>
        <w:spacing w:before="59"/>
        <w:ind w:left="1476"/>
        <w:jc w:val="both"/>
      </w:pPr>
      <w:r>
        <w:lastRenderedPageBreak/>
        <w:t>многонациональной</w:t>
      </w:r>
      <w:r>
        <w:rPr>
          <w:spacing w:val="-4"/>
        </w:rPr>
        <w:t xml:space="preserve"> </w:t>
      </w:r>
      <w:r>
        <w:t>культуре,</w:t>
      </w:r>
      <w:r>
        <w:rPr>
          <w:spacing w:val="-3"/>
        </w:rPr>
        <w:t xml:space="preserve"> </w:t>
      </w:r>
      <w:r>
        <w:t>особенностях</w:t>
      </w:r>
      <w:r>
        <w:rPr>
          <w:spacing w:val="-6"/>
        </w:rPr>
        <w:t xml:space="preserve"> </w:t>
      </w:r>
      <w:r>
        <w:t>традиционных</w:t>
      </w:r>
      <w:r>
        <w:rPr>
          <w:spacing w:val="-7"/>
        </w:rPr>
        <w:t xml:space="preserve"> </w:t>
      </w:r>
      <w:r>
        <w:t>религий</w:t>
      </w:r>
      <w:r>
        <w:rPr>
          <w:spacing w:val="-6"/>
        </w:rPr>
        <w:t xml:space="preserve"> </w:t>
      </w:r>
      <w:r>
        <w:t>России;</w:t>
      </w:r>
    </w:p>
    <w:p w:rsidR="00984F4B" w:rsidRDefault="0003336C" w:rsidP="00F116B3">
      <w:pPr>
        <w:pStyle w:val="a5"/>
        <w:numPr>
          <w:ilvl w:val="0"/>
          <w:numId w:val="71"/>
        </w:numPr>
        <w:tabs>
          <w:tab w:val="left" w:pos="1477"/>
        </w:tabs>
        <w:spacing w:before="1" w:line="276" w:lineRule="auto"/>
        <w:ind w:right="730"/>
        <w:rPr>
          <w:sz w:val="26"/>
        </w:rPr>
      </w:pPr>
      <w:r w:rsidRPr="00BF1D1C">
        <w:rPr>
          <w:sz w:val="26"/>
        </w:rPr>
        <w:t>использование</w:t>
      </w:r>
      <w:r>
        <w:rPr>
          <w:sz w:val="26"/>
        </w:rPr>
        <w:t xml:space="preserve">   </w:t>
      </w:r>
      <w:r w:rsidRPr="00BF1D1C">
        <w:rPr>
          <w:sz w:val="26"/>
        </w:rPr>
        <w:t xml:space="preserve"> полученных</w:t>
      </w:r>
      <w:r>
        <w:rPr>
          <w:sz w:val="26"/>
        </w:rPr>
        <w:t xml:space="preserve">   </w:t>
      </w:r>
      <w:r w:rsidRPr="00BF1D1C">
        <w:rPr>
          <w:sz w:val="26"/>
        </w:rPr>
        <w:t xml:space="preserve"> знаний</w:t>
      </w:r>
      <w:r>
        <w:rPr>
          <w:sz w:val="26"/>
        </w:rPr>
        <w:t xml:space="preserve">   </w:t>
      </w:r>
      <w:r w:rsidRPr="00BF1D1C">
        <w:rPr>
          <w:sz w:val="26"/>
        </w:rPr>
        <w:t xml:space="preserve"> в</w:t>
      </w:r>
      <w:r>
        <w:rPr>
          <w:sz w:val="26"/>
        </w:rPr>
        <w:t xml:space="preserve">   </w:t>
      </w:r>
      <w:r w:rsidRPr="00BF1D1C">
        <w:rPr>
          <w:sz w:val="26"/>
        </w:rPr>
        <w:t xml:space="preserve"> продуктивной</w:t>
      </w:r>
      <w:r>
        <w:rPr>
          <w:sz w:val="26"/>
        </w:rPr>
        <w:t xml:space="preserve">   </w:t>
      </w:r>
      <w:r w:rsidRPr="00BF1D1C">
        <w:rPr>
          <w:sz w:val="26"/>
        </w:rPr>
        <w:t xml:space="preserve"> и</w:t>
      </w:r>
      <w:r>
        <w:rPr>
          <w:sz w:val="26"/>
        </w:rPr>
        <w:t xml:space="preserve">   </w:t>
      </w:r>
      <w:r w:rsidRPr="00BF1D1C">
        <w:rPr>
          <w:sz w:val="26"/>
        </w:rPr>
        <w:t xml:space="preserve"> преобразующей </w:t>
      </w:r>
      <w:r>
        <w:rPr>
          <w:sz w:val="26"/>
        </w:rPr>
        <w:t>деятельности; способность к работе с информацией, представленной разными</w:t>
      </w:r>
      <w:r w:rsidRPr="00BF1D1C">
        <w:rPr>
          <w:sz w:val="26"/>
        </w:rPr>
        <w:t xml:space="preserve"> </w:t>
      </w:r>
      <w:r>
        <w:rPr>
          <w:sz w:val="26"/>
        </w:rPr>
        <w:t>средствами;</w:t>
      </w:r>
    </w:p>
    <w:p w:rsidR="00984F4B" w:rsidRDefault="0003336C" w:rsidP="00F116B3">
      <w:pPr>
        <w:pStyle w:val="a5"/>
        <w:numPr>
          <w:ilvl w:val="0"/>
          <w:numId w:val="71"/>
        </w:numPr>
        <w:tabs>
          <w:tab w:val="left" w:pos="1477"/>
        </w:tabs>
        <w:spacing w:before="1" w:line="276" w:lineRule="auto"/>
        <w:ind w:right="730"/>
        <w:rPr>
          <w:sz w:val="26"/>
        </w:rPr>
      </w:pPr>
      <w:r>
        <w:rPr>
          <w:sz w:val="26"/>
        </w:rPr>
        <w:t>расширение</w:t>
      </w:r>
      <w:r>
        <w:rPr>
          <w:spacing w:val="1"/>
          <w:sz w:val="26"/>
        </w:rPr>
        <w:t xml:space="preserve"> </w:t>
      </w:r>
      <w:r>
        <w:rPr>
          <w:sz w:val="26"/>
        </w:rPr>
        <w:t>кругозора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опыта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школьника,</w:t>
      </w:r>
      <w:r>
        <w:rPr>
          <w:spacing w:val="66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-2"/>
          <w:sz w:val="26"/>
        </w:rPr>
        <w:t xml:space="preserve"> </w:t>
      </w:r>
      <w:r>
        <w:rPr>
          <w:sz w:val="26"/>
        </w:rPr>
        <w:t>воспринимать мир</w:t>
      </w:r>
      <w:r>
        <w:rPr>
          <w:spacing w:val="-2"/>
          <w:sz w:val="26"/>
        </w:rPr>
        <w:t xml:space="preserve"> </w:t>
      </w:r>
      <w:r>
        <w:rPr>
          <w:sz w:val="26"/>
        </w:rPr>
        <w:t>не</w:t>
      </w:r>
      <w:r>
        <w:rPr>
          <w:spacing w:val="-1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-2"/>
          <w:sz w:val="26"/>
        </w:rPr>
        <w:t xml:space="preserve"> </w:t>
      </w:r>
      <w:r>
        <w:rPr>
          <w:sz w:val="26"/>
        </w:rPr>
        <w:t>рационально,</w:t>
      </w:r>
      <w:r>
        <w:rPr>
          <w:spacing w:val="-2"/>
          <w:sz w:val="26"/>
        </w:rPr>
        <w:t xml:space="preserve"> </w:t>
      </w:r>
      <w:r>
        <w:rPr>
          <w:sz w:val="26"/>
        </w:rPr>
        <w:t>но</w:t>
      </w:r>
      <w:r>
        <w:rPr>
          <w:spacing w:val="-2"/>
          <w:sz w:val="26"/>
        </w:rPr>
        <w:t xml:space="preserve"> </w:t>
      </w:r>
      <w:r>
        <w:rPr>
          <w:sz w:val="26"/>
        </w:rPr>
        <w:t>и образно.</w:t>
      </w:r>
    </w:p>
    <w:p w:rsidR="00984F4B" w:rsidRDefault="0003336C">
      <w:pPr>
        <w:spacing w:before="6"/>
        <w:ind w:left="1207"/>
        <w:jc w:val="both"/>
        <w:rPr>
          <w:b/>
          <w:i/>
          <w:sz w:val="26"/>
        </w:rPr>
      </w:pPr>
      <w:r>
        <w:rPr>
          <w:b/>
          <w:i/>
          <w:sz w:val="26"/>
        </w:rPr>
        <w:t>Универсальные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учебные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действия.</w:t>
      </w:r>
    </w:p>
    <w:p w:rsidR="00984F4B" w:rsidRDefault="0003336C">
      <w:pPr>
        <w:pStyle w:val="4"/>
        <w:spacing w:before="44"/>
        <w:ind w:left="689"/>
        <w:jc w:val="left"/>
      </w:pPr>
      <w:r>
        <w:t>Познавательные:</w:t>
      </w:r>
    </w:p>
    <w:p w:rsidR="00984F4B" w:rsidRDefault="0003336C" w:rsidP="00F116B3">
      <w:pPr>
        <w:pStyle w:val="a5"/>
        <w:numPr>
          <w:ilvl w:val="1"/>
          <w:numId w:val="71"/>
        </w:numPr>
        <w:tabs>
          <w:tab w:val="left" w:pos="1975"/>
          <w:tab w:val="left" w:pos="1976"/>
        </w:tabs>
        <w:spacing w:before="40"/>
        <w:ind w:hanging="361"/>
        <w:jc w:val="left"/>
        <w:rPr>
          <w:sz w:val="26"/>
        </w:rPr>
      </w:pPr>
      <w:r>
        <w:rPr>
          <w:sz w:val="26"/>
        </w:rPr>
        <w:t>характеризовать</w:t>
      </w:r>
      <w:r>
        <w:rPr>
          <w:spacing w:val="-6"/>
          <w:sz w:val="26"/>
        </w:rPr>
        <w:t xml:space="preserve"> </w:t>
      </w:r>
      <w:r>
        <w:rPr>
          <w:sz w:val="26"/>
        </w:rPr>
        <w:t>понятие</w:t>
      </w:r>
      <w:r>
        <w:rPr>
          <w:spacing w:val="-4"/>
          <w:sz w:val="26"/>
        </w:rPr>
        <w:t xml:space="preserve"> </w:t>
      </w:r>
      <w:r>
        <w:rPr>
          <w:sz w:val="26"/>
        </w:rPr>
        <w:t>«духовно-нравственная</w:t>
      </w:r>
      <w:r>
        <w:rPr>
          <w:spacing w:val="-5"/>
          <w:sz w:val="26"/>
        </w:rPr>
        <w:t xml:space="preserve"> </w:t>
      </w:r>
      <w:r>
        <w:rPr>
          <w:sz w:val="26"/>
        </w:rPr>
        <w:t>культура»;</w:t>
      </w:r>
    </w:p>
    <w:p w:rsidR="00984F4B" w:rsidRDefault="0003336C" w:rsidP="00F116B3">
      <w:pPr>
        <w:pStyle w:val="a5"/>
        <w:numPr>
          <w:ilvl w:val="1"/>
          <w:numId w:val="71"/>
        </w:numPr>
        <w:tabs>
          <w:tab w:val="left" w:pos="1975"/>
          <w:tab w:val="left" w:pos="1976"/>
        </w:tabs>
        <w:spacing w:before="44" w:line="273" w:lineRule="auto"/>
        <w:ind w:right="728"/>
        <w:jc w:val="left"/>
        <w:rPr>
          <w:sz w:val="26"/>
        </w:rPr>
      </w:pPr>
      <w:r>
        <w:rPr>
          <w:sz w:val="26"/>
        </w:rPr>
        <w:t>сравнивать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народов,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фольклоре,</w:t>
      </w:r>
      <w:r>
        <w:rPr>
          <w:spacing w:val="-2"/>
          <w:sz w:val="26"/>
        </w:rPr>
        <w:t xml:space="preserve"> </w:t>
      </w:r>
      <w:r>
        <w:rPr>
          <w:sz w:val="26"/>
        </w:rPr>
        <w:t>искусстве,</w:t>
      </w:r>
      <w:r>
        <w:rPr>
          <w:spacing w:val="-1"/>
          <w:sz w:val="26"/>
        </w:rPr>
        <w:t xml:space="preserve"> </w:t>
      </w:r>
      <w:r>
        <w:rPr>
          <w:sz w:val="26"/>
        </w:rPr>
        <w:t>религиозных</w:t>
      </w:r>
      <w:r>
        <w:rPr>
          <w:spacing w:val="3"/>
          <w:sz w:val="26"/>
        </w:rPr>
        <w:t xml:space="preserve"> </w:t>
      </w:r>
      <w:r>
        <w:rPr>
          <w:sz w:val="26"/>
        </w:rPr>
        <w:t>учениях;</w:t>
      </w:r>
    </w:p>
    <w:p w:rsidR="00984F4B" w:rsidRDefault="0003336C" w:rsidP="00F116B3">
      <w:pPr>
        <w:pStyle w:val="a5"/>
        <w:numPr>
          <w:ilvl w:val="1"/>
          <w:numId w:val="71"/>
        </w:numPr>
        <w:tabs>
          <w:tab w:val="left" w:pos="2040"/>
          <w:tab w:val="left" w:pos="2041"/>
        </w:tabs>
        <w:spacing w:before="2"/>
        <w:ind w:left="2040" w:hanging="426"/>
        <w:jc w:val="left"/>
        <w:rPr>
          <w:sz w:val="26"/>
        </w:rPr>
      </w:pPr>
      <w:r>
        <w:rPr>
          <w:sz w:val="26"/>
        </w:rPr>
        <w:t>различать</w:t>
      </w:r>
      <w:r>
        <w:rPr>
          <w:spacing w:val="-5"/>
          <w:sz w:val="26"/>
        </w:rPr>
        <w:t xml:space="preserve"> </w:t>
      </w:r>
      <w:r>
        <w:rPr>
          <w:sz w:val="26"/>
        </w:rPr>
        <w:t>культовые</w:t>
      </w:r>
      <w:r>
        <w:rPr>
          <w:spacing w:val="-3"/>
          <w:sz w:val="26"/>
        </w:rPr>
        <w:t xml:space="preserve"> </w:t>
      </w:r>
      <w:r>
        <w:rPr>
          <w:sz w:val="26"/>
        </w:rPr>
        <w:t>сооружения</w:t>
      </w:r>
      <w:r>
        <w:rPr>
          <w:spacing w:val="-5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-5"/>
          <w:sz w:val="26"/>
        </w:rPr>
        <w:t xml:space="preserve"> </w:t>
      </w:r>
      <w:r>
        <w:rPr>
          <w:sz w:val="26"/>
        </w:rPr>
        <w:t>религий;</w:t>
      </w:r>
    </w:p>
    <w:p w:rsidR="00984F4B" w:rsidRDefault="0003336C" w:rsidP="00F116B3">
      <w:pPr>
        <w:pStyle w:val="a5"/>
        <w:numPr>
          <w:ilvl w:val="1"/>
          <w:numId w:val="71"/>
        </w:numPr>
        <w:tabs>
          <w:tab w:val="left" w:pos="1975"/>
          <w:tab w:val="left" w:pos="1976"/>
        </w:tabs>
        <w:spacing w:before="44" w:line="273" w:lineRule="auto"/>
        <w:ind w:right="731"/>
        <w:jc w:val="left"/>
        <w:rPr>
          <w:sz w:val="26"/>
        </w:rPr>
      </w:pPr>
      <w:r>
        <w:rPr>
          <w:sz w:val="26"/>
        </w:rPr>
        <w:t>формулировать</w:t>
      </w:r>
      <w:r>
        <w:rPr>
          <w:spacing w:val="12"/>
          <w:sz w:val="26"/>
        </w:rPr>
        <w:t xml:space="preserve"> </w:t>
      </w:r>
      <w:r>
        <w:rPr>
          <w:sz w:val="26"/>
        </w:rPr>
        <w:t>выводы</w:t>
      </w:r>
      <w:r>
        <w:rPr>
          <w:spacing w:val="14"/>
          <w:sz w:val="26"/>
        </w:rPr>
        <w:t xml:space="preserve"> </w:t>
      </w:r>
      <w:r>
        <w:rPr>
          <w:sz w:val="26"/>
        </w:rPr>
        <w:t>и</w:t>
      </w:r>
      <w:r>
        <w:rPr>
          <w:spacing w:val="15"/>
          <w:sz w:val="26"/>
        </w:rPr>
        <w:t xml:space="preserve"> </w:t>
      </w:r>
      <w:r>
        <w:rPr>
          <w:sz w:val="26"/>
        </w:rPr>
        <w:t>умозаключения</w:t>
      </w:r>
      <w:r>
        <w:rPr>
          <w:spacing w:val="13"/>
          <w:sz w:val="26"/>
        </w:rPr>
        <w:t xml:space="preserve"> </w:t>
      </w:r>
      <w:r>
        <w:rPr>
          <w:sz w:val="26"/>
        </w:rPr>
        <w:t>на</w:t>
      </w:r>
      <w:r>
        <w:rPr>
          <w:spacing w:val="13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3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17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62"/>
          <w:sz w:val="26"/>
        </w:rPr>
        <w:t xml:space="preserve"> </w:t>
      </w:r>
      <w:r>
        <w:rPr>
          <w:sz w:val="26"/>
        </w:rPr>
        <w:t>текстов.</w:t>
      </w:r>
    </w:p>
    <w:p w:rsidR="00984F4B" w:rsidRDefault="0003336C">
      <w:pPr>
        <w:pStyle w:val="4"/>
        <w:spacing w:before="9"/>
        <w:ind w:left="689"/>
        <w:jc w:val="left"/>
      </w:pPr>
      <w:r>
        <w:t>Коммуникативные:</w:t>
      </w:r>
    </w:p>
    <w:p w:rsidR="00984F4B" w:rsidRDefault="0003336C" w:rsidP="00F116B3">
      <w:pPr>
        <w:pStyle w:val="a5"/>
        <w:numPr>
          <w:ilvl w:val="1"/>
          <w:numId w:val="71"/>
        </w:numPr>
        <w:tabs>
          <w:tab w:val="left" w:pos="1975"/>
          <w:tab w:val="left" w:pos="1976"/>
        </w:tabs>
        <w:spacing w:before="37"/>
        <w:ind w:hanging="361"/>
        <w:jc w:val="left"/>
        <w:rPr>
          <w:sz w:val="26"/>
        </w:rPr>
      </w:pPr>
      <w:r>
        <w:rPr>
          <w:sz w:val="26"/>
        </w:rPr>
        <w:t>рассказывать</w:t>
      </w:r>
      <w:r>
        <w:rPr>
          <w:spacing w:val="-4"/>
          <w:sz w:val="26"/>
        </w:rPr>
        <w:t xml:space="preserve"> </w:t>
      </w:r>
      <w:r>
        <w:rPr>
          <w:sz w:val="26"/>
        </w:rPr>
        <w:t>о</w:t>
      </w:r>
      <w:r>
        <w:rPr>
          <w:spacing w:val="-4"/>
          <w:sz w:val="26"/>
        </w:rPr>
        <w:t xml:space="preserve"> </w:t>
      </w:r>
      <w:r>
        <w:rPr>
          <w:sz w:val="26"/>
        </w:rPr>
        <w:t>роли религий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развитии образования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Руси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России;</w:t>
      </w:r>
    </w:p>
    <w:p w:rsidR="00984F4B" w:rsidRDefault="0003336C" w:rsidP="00F116B3">
      <w:pPr>
        <w:pStyle w:val="a5"/>
        <w:numPr>
          <w:ilvl w:val="1"/>
          <w:numId w:val="71"/>
        </w:numPr>
        <w:tabs>
          <w:tab w:val="left" w:pos="1975"/>
          <w:tab w:val="left" w:pos="1976"/>
        </w:tabs>
        <w:spacing w:before="46" w:line="273" w:lineRule="auto"/>
        <w:ind w:right="727"/>
        <w:jc w:val="left"/>
        <w:rPr>
          <w:sz w:val="26"/>
        </w:rPr>
      </w:pPr>
      <w:r>
        <w:rPr>
          <w:sz w:val="26"/>
        </w:rPr>
        <w:t>кратко</w:t>
      </w:r>
      <w:r>
        <w:rPr>
          <w:spacing w:val="13"/>
          <w:sz w:val="26"/>
        </w:rPr>
        <w:t xml:space="preserve"> </w:t>
      </w:r>
      <w:r>
        <w:rPr>
          <w:sz w:val="26"/>
        </w:rPr>
        <w:t>характеризовать</w:t>
      </w:r>
      <w:r>
        <w:rPr>
          <w:spacing w:val="12"/>
          <w:sz w:val="26"/>
        </w:rPr>
        <w:t xml:space="preserve"> </w:t>
      </w:r>
      <w:r>
        <w:rPr>
          <w:sz w:val="26"/>
        </w:rPr>
        <w:t>нравственные</w:t>
      </w:r>
      <w:r>
        <w:rPr>
          <w:spacing w:val="13"/>
          <w:sz w:val="26"/>
        </w:rPr>
        <w:t xml:space="preserve"> </w:t>
      </w:r>
      <w:r>
        <w:rPr>
          <w:sz w:val="26"/>
        </w:rPr>
        <w:t>ценности</w:t>
      </w:r>
      <w:r>
        <w:rPr>
          <w:spacing w:val="14"/>
          <w:sz w:val="26"/>
        </w:rPr>
        <w:t xml:space="preserve"> </w:t>
      </w:r>
      <w:r>
        <w:rPr>
          <w:sz w:val="26"/>
        </w:rPr>
        <w:t>человека</w:t>
      </w:r>
      <w:r>
        <w:rPr>
          <w:spacing w:val="13"/>
          <w:sz w:val="26"/>
        </w:rPr>
        <w:t xml:space="preserve"> </w:t>
      </w:r>
      <w:r>
        <w:rPr>
          <w:sz w:val="26"/>
        </w:rPr>
        <w:t>(патриотизм,</w:t>
      </w:r>
      <w:r>
        <w:rPr>
          <w:spacing w:val="-62"/>
          <w:sz w:val="26"/>
        </w:rPr>
        <w:t xml:space="preserve"> </w:t>
      </w:r>
      <w:r>
        <w:rPr>
          <w:sz w:val="26"/>
        </w:rPr>
        <w:t>трудолюбие,</w:t>
      </w:r>
      <w:r>
        <w:rPr>
          <w:spacing w:val="-2"/>
          <w:sz w:val="26"/>
        </w:rPr>
        <w:t xml:space="preserve"> </w:t>
      </w:r>
      <w:r>
        <w:rPr>
          <w:sz w:val="26"/>
        </w:rPr>
        <w:t>доброта,</w:t>
      </w:r>
      <w:r>
        <w:rPr>
          <w:spacing w:val="2"/>
          <w:sz w:val="26"/>
        </w:rPr>
        <w:t xml:space="preserve"> </w:t>
      </w:r>
      <w:r>
        <w:rPr>
          <w:sz w:val="26"/>
        </w:rPr>
        <w:t>милосердие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др.).</w:t>
      </w:r>
    </w:p>
    <w:p w:rsidR="00984F4B" w:rsidRDefault="0003336C">
      <w:pPr>
        <w:pStyle w:val="4"/>
        <w:spacing w:before="9"/>
        <w:ind w:left="689"/>
        <w:jc w:val="left"/>
      </w:pPr>
      <w:r>
        <w:t>Рефлексивные:</w:t>
      </w:r>
    </w:p>
    <w:p w:rsidR="00984F4B" w:rsidRDefault="0003336C" w:rsidP="00F116B3">
      <w:pPr>
        <w:pStyle w:val="a5"/>
        <w:numPr>
          <w:ilvl w:val="1"/>
          <w:numId w:val="71"/>
        </w:numPr>
        <w:tabs>
          <w:tab w:val="left" w:pos="1975"/>
          <w:tab w:val="left" w:pos="1976"/>
          <w:tab w:val="left" w:pos="3546"/>
          <w:tab w:val="left" w:pos="5167"/>
          <w:tab w:val="left" w:pos="6638"/>
          <w:tab w:val="left" w:pos="7194"/>
          <w:tab w:val="left" w:pos="8564"/>
        </w:tabs>
        <w:spacing w:before="37"/>
        <w:ind w:hanging="361"/>
        <w:jc w:val="left"/>
        <w:rPr>
          <w:sz w:val="26"/>
        </w:rPr>
      </w:pPr>
      <w:r>
        <w:rPr>
          <w:sz w:val="26"/>
        </w:rPr>
        <w:t>оценивать</w:t>
      </w:r>
      <w:r>
        <w:rPr>
          <w:sz w:val="26"/>
        </w:rPr>
        <w:tab/>
        <w:t>различные</w:t>
      </w:r>
      <w:r>
        <w:rPr>
          <w:sz w:val="26"/>
        </w:rPr>
        <w:tab/>
        <w:t>ситуации</w:t>
      </w:r>
      <w:r>
        <w:rPr>
          <w:sz w:val="26"/>
        </w:rPr>
        <w:tab/>
        <w:t>с</w:t>
      </w:r>
      <w:r>
        <w:rPr>
          <w:sz w:val="26"/>
        </w:rPr>
        <w:tab/>
        <w:t>позиций</w:t>
      </w:r>
      <w:r>
        <w:rPr>
          <w:sz w:val="26"/>
        </w:rPr>
        <w:tab/>
        <w:t>«нравственно»,</w:t>
      </w:r>
    </w:p>
    <w:p w:rsidR="00984F4B" w:rsidRDefault="0003336C">
      <w:pPr>
        <w:pStyle w:val="a3"/>
        <w:spacing w:before="44"/>
        <w:ind w:left="1975"/>
      </w:pPr>
      <w:r>
        <w:t>«безнравственно»;</w:t>
      </w:r>
    </w:p>
    <w:p w:rsidR="00984F4B" w:rsidRDefault="0003336C" w:rsidP="00F116B3">
      <w:pPr>
        <w:pStyle w:val="a5"/>
        <w:numPr>
          <w:ilvl w:val="1"/>
          <w:numId w:val="71"/>
        </w:numPr>
        <w:tabs>
          <w:tab w:val="left" w:pos="1976"/>
        </w:tabs>
        <w:spacing w:before="44" w:line="276" w:lineRule="auto"/>
        <w:ind w:right="729"/>
        <w:rPr>
          <w:sz w:val="26"/>
        </w:rPr>
      </w:pPr>
      <w:r>
        <w:rPr>
          <w:sz w:val="26"/>
        </w:rPr>
        <w:t>анализировать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-5"/>
          <w:sz w:val="26"/>
        </w:rPr>
        <w:t xml:space="preserve"> </w:t>
      </w:r>
      <w:r>
        <w:rPr>
          <w:sz w:val="26"/>
        </w:rPr>
        <w:t>совместную</w:t>
      </w:r>
      <w:r>
        <w:rPr>
          <w:spacing w:val="-5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-6"/>
          <w:sz w:val="26"/>
        </w:rPr>
        <w:t xml:space="preserve"> </w:t>
      </w:r>
      <w:r>
        <w:rPr>
          <w:sz w:val="26"/>
        </w:rPr>
        <w:t>(парную,</w:t>
      </w:r>
      <w:r>
        <w:rPr>
          <w:spacing w:val="-5"/>
          <w:sz w:val="26"/>
        </w:rPr>
        <w:t xml:space="preserve"> </w:t>
      </w:r>
      <w:r>
        <w:rPr>
          <w:sz w:val="26"/>
        </w:rPr>
        <w:t>групповую</w:t>
      </w:r>
      <w:r>
        <w:rPr>
          <w:spacing w:val="-62"/>
          <w:sz w:val="26"/>
        </w:rPr>
        <w:t xml:space="preserve"> </w:t>
      </w:r>
      <w:r>
        <w:rPr>
          <w:sz w:val="26"/>
        </w:rPr>
        <w:t>работу)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поставленной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задачей,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правилами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коммуникации</w:t>
      </w:r>
      <w:r>
        <w:rPr>
          <w:spacing w:val="-2"/>
          <w:sz w:val="26"/>
        </w:rPr>
        <w:t xml:space="preserve"> </w:t>
      </w:r>
      <w:r>
        <w:rPr>
          <w:sz w:val="26"/>
        </w:rPr>
        <w:t>и делового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этикета.</w:t>
      </w:r>
    </w:p>
    <w:p w:rsidR="00984F4B" w:rsidRDefault="0003336C">
      <w:pPr>
        <w:pStyle w:val="4"/>
        <w:spacing w:before="5"/>
        <w:ind w:left="689"/>
        <w:jc w:val="left"/>
      </w:pPr>
      <w:r>
        <w:t>Информационные:</w:t>
      </w:r>
    </w:p>
    <w:p w:rsidR="00984F4B" w:rsidRDefault="0003336C" w:rsidP="00F116B3">
      <w:pPr>
        <w:pStyle w:val="a5"/>
        <w:numPr>
          <w:ilvl w:val="1"/>
          <w:numId w:val="71"/>
        </w:numPr>
        <w:tabs>
          <w:tab w:val="left" w:pos="1976"/>
        </w:tabs>
        <w:spacing w:before="37" w:line="273" w:lineRule="auto"/>
        <w:ind w:right="723"/>
        <w:rPr>
          <w:sz w:val="26"/>
        </w:rPr>
      </w:pPr>
      <w:r>
        <w:rPr>
          <w:sz w:val="26"/>
        </w:rPr>
        <w:t>анализировать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информацию,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представленную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разной</w:t>
      </w:r>
      <w:r>
        <w:rPr>
          <w:spacing w:val="1"/>
          <w:sz w:val="26"/>
        </w:rPr>
        <w:t xml:space="preserve"> </w:t>
      </w:r>
      <w:r>
        <w:rPr>
          <w:sz w:val="26"/>
        </w:rPr>
        <w:t>форме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65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графической)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источниках</w:t>
      </w:r>
      <w:r>
        <w:rPr>
          <w:spacing w:val="1"/>
          <w:sz w:val="26"/>
        </w:rPr>
        <w:t xml:space="preserve"> </w:t>
      </w:r>
      <w:r>
        <w:rPr>
          <w:sz w:val="26"/>
        </w:rPr>
        <w:t>(текст,</w:t>
      </w:r>
      <w:r>
        <w:rPr>
          <w:spacing w:val="1"/>
          <w:sz w:val="26"/>
        </w:rPr>
        <w:t xml:space="preserve"> </w:t>
      </w:r>
      <w:r>
        <w:rPr>
          <w:sz w:val="26"/>
        </w:rPr>
        <w:t>иллюстрация,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произведение</w:t>
      </w:r>
      <w:r>
        <w:rPr>
          <w:spacing w:val="-2"/>
          <w:sz w:val="26"/>
        </w:rPr>
        <w:t xml:space="preserve"> </w:t>
      </w:r>
      <w:r>
        <w:rPr>
          <w:sz w:val="26"/>
        </w:rPr>
        <w:t>искусства).</w:t>
      </w:r>
    </w:p>
    <w:p w:rsidR="00984F4B" w:rsidRDefault="0003336C">
      <w:pPr>
        <w:pStyle w:val="4"/>
        <w:spacing w:before="13" w:line="276" w:lineRule="auto"/>
        <w:ind w:left="689" w:right="726"/>
      </w:pPr>
      <w:r>
        <w:t>В результате освоения курса «Основы духовно-нравственной культуры народов</w:t>
      </w:r>
      <w:r>
        <w:rPr>
          <w:spacing w:val="1"/>
        </w:rPr>
        <w:t xml:space="preserve"> </w:t>
      </w:r>
      <w:r>
        <w:t>России»</w:t>
      </w:r>
    </w:p>
    <w:p w:rsidR="00984F4B" w:rsidRDefault="0003336C">
      <w:pPr>
        <w:spacing w:line="291" w:lineRule="exact"/>
        <w:ind w:left="689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научится:</w:t>
      </w:r>
    </w:p>
    <w:p w:rsidR="00984F4B" w:rsidRDefault="0003336C" w:rsidP="00F116B3">
      <w:pPr>
        <w:pStyle w:val="a5"/>
        <w:numPr>
          <w:ilvl w:val="0"/>
          <w:numId w:val="71"/>
        </w:numPr>
        <w:tabs>
          <w:tab w:val="left" w:pos="1477"/>
        </w:tabs>
        <w:spacing w:before="47" w:line="276" w:lineRule="auto"/>
        <w:ind w:right="727"/>
        <w:rPr>
          <w:sz w:val="26"/>
        </w:rPr>
      </w:pPr>
      <w:r>
        <w:rPr>
          <w:sz w:val="26"/>
        </w:rPr>
        <w:t>осознавать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свою</w:t>
      </w:r>
      <w:r>
        <w:rPr>
          <w:spacing w:val="1"/>
          <w:sz w:val="26"/>
        </w:rPr>
        <w:t xml:space="preserve"> </w:t>
      </w:r>
      <w:r>
        <w:rPr>
          <w:sz w:val="26"/>
        </w:rPr>
        <w:t>принадлежность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народу,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стране,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государству; чувство привязанности и любви к малой родине, гордость и за</w:t>
      </w:r>
      <w:r>
        <w:rPr>
          <w:spacing w:val="1"/>
          <w:sz w:val="26"/>
        </w:rPr>
        <w:t xml:space="preserve"> </w:t>
      </w:r>
      <w:r>
        <w:rPr>
          <w:sz w:val="26"/>
        </w:rPr>
        <w:t>своё Отечество, российский народ и историю России (элементы гражданской</w:t>
      </w:r>
      <w:r>
        <w:rPr>
          <w:spacing w:val="1"/>
          <w:sz w:val="26"/>
        </w:rPr>
        <w:t xml:space="preserve"> </w:t>
      </w:r>
      <w:r>
        <w:rPr>
          <w:sz w:val="26"/>
        </w:rPr>
        <w:t>идентичности);</w:t>
      </w:r>
    </w:p>
    <w:p w:rsidR="00984F4B" w:rsidRDefault="0003336C" w:rsidP="00F116B3">
      <w:pPr>
        <w:pStyle w:val="a5"/>
        <w:numPr>
          <w:ilvl w:val="0"/>
          <w:numId w:val="71"/>
        </w:numPr>
        <w:tabs>
          <w:tab w:val="left" w:pos="1477"/>
        </w:tabs>
        <w:spacing w:line="276" w:lineRule="auto"/>
        <w:ind w:right="729"/>
        <w:rPr>
          <w:sz w:val="26"/>
        </w:rPr>
      </w:pPr>
      <w:r>
        <w:rPr>
          <w:sz w:val="26"/>
        </w:rPr>
        <w:t>понимать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роль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обществе,</w:t>
      </w:r>
      <w:r>
        <w:rPr>
          <w:spacing w:val="1"/>
          <w:sz w:val="26"/>
        </w:rPr>
        <w:t xml:space="preserve"> </w:t>
      </w:r>
      <w:r>
        <w:rPr>
          <w:sz w:val="26"/>
        </w:rPr>
        <w:t>принимать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нормы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поведения;</w:t>
      </w:r>
    </w:p>
    <w:p w:rsidR="00984F4B" w:rsidRDefault="0003336C" w:rsidP="00F116B3">
      <w:pPr>
        <w:pStyle w:val="a5"/>
        <w:numPr>
          <w:ilvl w:val="0"/>
          <w:numId w:val="71"/>
        </w:numPr>
        <w:tabs>
          <w:tab w:val="left" w:pos="1477"/>
        </w:tabs>
        <w:spacing w:line="276" w:lineRule="auto"/>
        <w:ind w:right="725"/>
        <w:rPr>
          <w:sz w:val="26"/>
        </w:rPr>
      </w:pPr>
      <w:r>
        <w:rPr>
          <w:sz w:val="26"/>
        </w:rPr>
        <w:t>проявлять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гуманное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отношение,</w:t>
      </w:r>
      <w:r>
        <w:rPr>
          <w:spacing w:val="1"/>
          <w:sz w:val="26"/>
        </w:rPr>
        <w:t xml:space="preserve"> </w:t>
      </w:r>
      <w:r>
        <w:rPr>
          <w:sz w:val="26"/>
        </w:rPr>
        <w:t>толерантность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людям,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независимо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возраста,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национальности,</w:t>
      </w:r>
      <w:r>
        <w:rPr>
          <w:spacing w:val="-1"/>
          <w:sz w:val="26"/>
        </w:rPr>
        <w:t xml:space="preserve"> </w:t>
      </w:r>
      <w:r>
        <w:rPr>
          <w:sz w:val="26"/>
        </w:rPr>
        <w:t>вероисповедания</w:t>
      </w:r>
      <w:r>
        <w:rPr>
          <w:spacing w:val="3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-3"/>
          <w:sz w:val="26"/>
        </w:rPr>
        <w:t xml:space="preserve"> </w:t>
      </w:r>
      <w:r>
        <w:rPr>
          <w:sz w:val="26"/>
        </w:rPr>
        <w:t>диалога</w:t>
      </w:r>
      <w:r>
        <w:rPr>
          <w:spacing w:val="-3"/>
          <w:sz w:val="26"/>
        </w:rPr>
        <w:t xml:space="preserve"> </w:t>
      </w:r>
      <w:r>
        <w:rPr>
          <w:sz w:val="26"/>
        </w:rPr>
        <w:t>или</w:t>
      </w:r>
      <w:r>
        <w:rPr>
          <w:spacing w:val="-3"/>
          <w:sz w:val="26"/>
        </w:rPr>
        <w:t xml:space="preserve"> </w:t>
      </w:r>
      <w:r>
        <w:rPr>
          <w:sz w:val="26"/>
        </w:rPr>
        <w:t>деятельности;</w:t>
      </w:r>
    </w:p>
    <w:p w:rsidR="00984F4B" w:rsidRDefault="0003336C" w:rsidP="00F116B3">
      <w:pPr>
        <w:pStyle w:val="a5"/>
        <w:numPr>
          <w:ilvl w:val="0"/>
          <w:numId w:val="71"/>
        </w:numPr>
        <w:tabs>
          <w:tab w:val="left" w:pos="1477"/>
        </w:tabs>
        <w:spacing w:line="276" w:lineRule="auto"/>
        <w:ind w:right="728"/>
        <w:rPr>
          <w:sz w:val="26"/>
        </w:rPr>
      </w:pPr>
      <w:r>
        <w:rPr>
          <w:sz w:val="26"/>
        </w:rPr>
        <w:t>стремиться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развитию</w:t>
      </w:r>
      <w:r>
        <w:rPr>
          <w:spacing w:val="1"/>
          <w:sz w:val="26"/>
        </w:rPr>
        <w:t xml:space="preserve"> </w:t>
      </w:r>
      <w:r>
        <w:rPr>
          <w:sz w:val="26"/>
        </w:rPr>
        <w:t>интеллектуальных,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нравственных,</w:t>
      </w:r>
      <w:r>
        <w:rPr>
          <w:spacing w:val="1"/>
          <w:sz w:val="26"/>
        </w:rPr>
        <w:t xml:space="preserve"> </w:t>
      </w:r>
      <w:r>
        <w:rPr>
          <w:sz w:val="26"/>
        </w:rPr>
        <w:t>эстетических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потребностей;</w:t>
      </w:r>
    </w:p>
    <w:p w:rsidR="00984F4B" w:rsidRDefault="0003336C" w:rsidP="00F116B3">
      <w:pPr>
        <w:pStyle w:val="a5"/>
        <w:numPr>
          <w:ilvl w:val="0"/>
          <w:numId w:val="71"/>
        </w:numPr>
        <w:tabs>
          <w:tab w:val="left" w:pos="1477"/>
        </w:tabs>
        <w:spacing w:line="298" w:lineRule="exact"/>
        <w:ind w:hanging="361"/>
        <w:rPr>
          <w:sz w:val="26"/>
        </w:rPr>
      </w:pPr>
      <w:r>
        <w:rPr>
          <w:sz w:val="26"/>
        </w:rPr>
        <w:t>характеризовать</w:t>
      </w:r>
      <w:r>
        <w:rPr>
          <w:spacing w:val="-6"/>
          <w:sz w:val="26"/>
        </w:rPr>
        <w:t xml:space="preserve"> </w:t>
      </w:r>
      <w:r>
        <w:rPr>
          <w:sz w:val="26"/>
        </w:rPr>
        <w:t>понятие</w:t>
      </w:r>
      <w:r>
        <w:rPr>
          <w:spacing w:val="-4"/>
          <w:sz w:val="26"/>
        </w:rPr>
        <w:t xml:space="preserve"> </w:t>
      </w:r>
      <w:r>
        <w:rPr>
          <w:sz w:val="26"/>
        </w:rPr>
        <w:t>«духовно-нравственная</w:t>
      </w:r>
      <w:r>
        <w:rPr>
          <w:spacing w:val="-5"/>
          <w:sz w:val="26"/>
        </w:rPr>
        <w:t xml:space="preserve"> </w:t>
      </w:r>
      <w:r>
        <w:rPr>
          <w:sz w:val="26"/>
        </w:rPr>
        <w:t>культура»;</w:t>
      </w:r>
    </w:p>
    <w:p w:rsidR="00984F4B" w:rsidRDefault="0003336C" w:rsidP="00F116B3">
      <w:pPr>
        <w:pStyle w:val="a5"/>
        <w:numPr>
          <w:ilvl w:val="0"/>
          <w:numId w:val="71"/>
        </w:numPr>
        <w:tabs>
          <w:tab w:val="left" w:pos="1477"/>
        </w:tabs>
        <w:spacing w:before="47"/>
        <w:ind w:hanging="361"/>
        <w:rPr>
          <w:sz w:val="26"/>
        </w:rPr>
      </w:pPr>
      <w:r>
        <w:rPr>
          <w:sz w:val="26"/>
        </w:rPr>
        <w:t>сравнивать</w:t>
      </w:r>
      <w:r>
        <w:rPr>
          <w:spacing w:val="86"/>
          <w:sz w:val="26"/>
        </w:rPr>
        <w:t xml:space="preserve"> </w:t>
      </w:r>
      <w:r>
        <w:rPr>
          <w:sz w:val="26"/>
        </w:rPr>
        <w:t xml:space="preserve">нравственные  </w:t>
      </w:r>
      <w:r>
        <w:rPr>
          <w:spacing w:val="18"/>
          <w:sz w:val="26"/>
        </w:rPr>
        <w:t xml:space="preserve"> </w:t>
      </w:r>
      <w:r>
        <w:rPr>
          <w:sz w:val="26"/>
        </w:rPr>
        <w:t xml:space="preserve">ценности  </w:t>
      </w:r>
      <w:r>
        <w:rPr>
          <w:spacing w:val="18"/>
          <w:sz w:val="26"/>
        </w:rPr>
        <w:t xml:space="preserve"> </w:t>
      </w:r>
      <w:r>
        <w:rPr>
          <w:sz w:val="26"/>
        </w:rPr>
        <w:t xml:space="preserve">разных  </w:t>
      </w:r>
      <w:r>
        <w:rPr>
          <w:spacing w:val="18"/>
          <w:sz w:val="26"/>
        </w:rPr>
        <w:t xml:space="preserve"> </w:t>
      </w:r>
      <w:r>
        <w:rPr>
          <w:sz w:val="26"/>
        </w:rPr>
        <w:t xml:space="preserve">народов,  </w:t>
      </w:r>
      <w:r>
        <w:rPr>
          <w:spacing w:val="22"/>
          <w:sz w:val="26"/>
        </w:rPr>
        <w:t xml:space="preserve"> </w:t>
      </w:r>
      <w:r>
        <w:rPr>
          <w:sz w:val="26"/>
        </w:rPr>
        <w:t xml:space="preserve">представленные  </w:t>
      </w:r>
      <w:r>
        <w:rPr>
          <w:spacing w:val="18"/>
          <w:sz w:val="26"/>
        </w:rPr>
        <w:t xml:space="preserve"> </w:t>
      </w:r>
      <w:r>
        <w:rPr>
          <w:sz w:val="26"/>
        </w:rPr>
        <w:t>в</w:t>
      </w:r>
    </w:p>
    <w:p w:rsidR="00984F4B" w:rsidRDefault="00984F4B">
      <w:pPr>
        <w:jc w:val="both"/>
        <w:rPr>
          <w:sz w:val="26"/>
        </w:rPr>
        <w:sectPr w:rsidR="00984F4B">
          <w:headerReference w:type="default" r:id="rId113"/>
          <w:pgSz w:w="11900" w:h="16850"/>
          <w:pgMar w:top="360" w:right="0" w:bottom="280" w:left="900" w:header="0" w:footer="0" w:gutter="0"/>
          <w:cols w:space="720"/>
        </w:sectPr>
      </w:pPr>
    </w:p>
    <w:p w:rsidR="00984F4B" w:rsidRDefault="0003336C">
      <w:pPr>
        <w:pStyle w:val="a3"/>
        <w:spacing w:before="59"/>
        <w:ind w:left="1476"/>
      </w:pPr>
      <w:r>
        <w:lastRenderedPageBreak/>
        <w:t>фольклоре,</w:t>
      </w:r>
      <w:r>
        <w:rPr>
          <w:spacing w:val="-6"/>
        </w:rPr>
        <w:t xml:space="preserve"> </w:t>
      </w:r>
      <w:r>
        <w:t>искусстве,</w:t>
      </w:r>
      <w:r>
        <w:rPr>
          <w:spacing w:val="-6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учениях;</w:t>
      </w:r>
    </w:p>
    <w:p w:rsidR="00984F4B" w:rsidRDefault="0003336C" w:rsidP="00F116B3">
      <w:pPr>
        <w:pStyle w:val="a5"/>
        <w:numPr>
          <w:ilvl w:val="0"/>
          <w:numId w:val="71"/>
        </w:numPr>
        <w:tabs>
          <w:tab w:val="left" w:pos="1476"/>
          <w:tab w:val="left" w:pos="1477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различать</w:t>
      </w:r>
      <w:r>
        <w:rPr>
          <w:spacing w:val="-4"/>
          <w:sz w:val="26"/>
        </w:rPr>
        <w:t xml:space="preserve"> </w:t>
      </w:r>
      <w:r>
        <w:rPr>
          <w:sz w:val="26"/>
        </w:rPr>
        <w:t>культовые</w:t>
      </w:r>
      <w:r>
        <w:rPr>
          <w:spacing w:val="-3"/>
          <w:sz w:val="26"/>
        </w:rPr>
        <w:t xml:space="preserve"> </w:t>
      </w:r>
      <w:r>
        <w:rPr>
          <w:sz w:val="26"/>
        </w:rPr>
        <w:t>сооружения</w:t>
      </w:r>
      <w:r>
        <w:rPr>
          <w:spacing w:val="-5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-6"/>
          <w:sz w:val="26"/>
        </w:rPr>
        <w:t xml:space="preserve"> </w:t>
      </w:r>
      <w:r>
        <w:rPr>
          <w:sz w:val="26"/>
        </w:rPr>
        <w:t>религий;</w:t>
      </w:r>
    </w:p>
    <w:p w:rsidR="00984F4B" w:rsidRDefault="0003336C">
      <w:pPr>
        <w:pStyle w:val="a3"/>
        <w:spacing w:before="5"/>
        <w:ind w:left="0"/>
        <w:rPr>
          <w:sz w:val="34"/>
        </w:rPr>
      </w:pPr>
      <w:r>
        <w:br w:type="column"/>
      </w:r>
    </w:p>
    <w:p w:rsidR="00984F4B" w:rsidRDefault="00984F4B">
      <w:pPr>
        <w:jc w:val="center"/>
        <w:sectPr w:rsidR="00984F4B">
          <w:headerReference w:type="default" r:id="rId114"/>
          <w:pgSz w:w="11900" w:h="16850"/>
          <w:pgMar w:top="360" w:right="0" w:bottom="280" w:left="900" w:header="0" w:footer="0" w:gutter="0"/>
          <w:cols w:num="2" w:space="720" w:equalWidth="0">
            <w:col w:w="7119" w:space="1691"/>
            <w:col w:w="2190"/>
          </w:cols>
        </w:sectPr>
      </w:pPr>
    </w:p>
    <w:p w:rsidR="00984F4B" w:rsidRDefault="0003336C" w:rsidP="00F116B3">
      <w:pPr>
        <w:pStyle w:val="a5"/>
        <w:numPr>
          <w:ilvl w:val="0"/>
          <w:numId w:val="71"/>
        </w:numPr>
        <w:tabs>
          <w:tab w:val="left" w:pos="1477"/>
        </w:tabs>
        <w:spacing w:before="44"/>
        <w:ind w:hanging="361"/>
        <w:rPr>
          <w:sz w:val="26"/>
        </w:rPr>
      </w:pPr>
      <w:r>
        <w:rPr>
          <w:sz w:val="26"/>
        </w:rPr>
        <w:t>формулировать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выводы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умозаключения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4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5"/>
          <w:sz w:val="26"/>
        </w:rPr>
        <w:t xml:space="preserve"> </w:t>
      </w:r>
      <w:r>
        <w:rPr>
          <w:sz w:val="26"/>
        </w:rPr>
        <w:t>текстов;</w:t>
      </w:r>
    </w:p>
    <w:p w:rsidR="00984F4B" w:rsidRDefault="0003336C" w:rsidP="00F116B3">
      <w:pPr>
        <w:pStyle w:val="a5"/>
        <w:numPr>
          <w:ilvl w:val="0"/>
          <w:numId w:val="71"/>
        </w:numPr>
        <w:tabs>
          <w:tab w:val="left" w:pos="1477"/>
        </w:tabs>
        <w:spacing w:before="45"/>
        <w:ind w:hanging="361"/>
        <w:rPr>
          <w:sz w:val="26"/>
        </w:rPr>
      </w:pPr>
      <w:r>
        <w:rPr>
          <w:sz w:val="26"/>
        </w:rPr>
        <w:t>рассказывать</w:t>
      </w:r>
      <w:r>
        <w:rPr>
          <w:spacing w:val="-4"/>
          <w:sz w:val="26"/>
        </w:rPr>
        <w:t xml:space="preserve"> </w:t>
      </w:r>
      <w:r>
        <w:rPr>
          <w:sz w:val="26"/>
        </w:rPr>
        <w:t>о</w:t>
      </w:r>
      <w:r>
        <w:rPr>
          <w:spacing w:val="-3"/>
          <w:sz w:val="26"/>
        </w:rPr>
        <w:t xml:space="preserve"> </w:t>
      </w:r>
      <w:r>
        <w:rPr>
          <w:sz w:val="26"/>
        </w:rPr>
        <w:t>роли религий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развитии образования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3"/>
          <w:sz w:val="26"/>
        </w:rPr>
        <w:t xml:space="preserve"> </w:t>
      </w:r>
      <w:r>
        <w:rPr>
          <w:sz w:val="26"/>
        </w:rPr>
        <w:t>Руси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России;</w:t>
      </w:r>
    </w:p>
    <w:p w:rsidR="00984F4B" w:rsidRDefault="0003336C" w:rsidP="00F116B3">
      <w:pPr>
        <w:pStyle w:val="a5"/>
        <w:numPr>
          <w:ilvl w:val="0"/>
          <w:numId w:val="71"/>
        </w:numPr>
        <w:tabs>
          <w:tab w:val="left" w:pos="1477"/>
        </w:tabs>
        <w:spacing w:before="46" w:line="276" w:lineRule="auto"/>
        <w:ind w:right="730"/>
        <w:rPr>
          <w:sz w:val="26"/>
        </w:rPr>
      </w:pPr>
      <w:r>
        <w:rPr>
          <w:sz w:val="26"/>
        </w:rPr>
        <w:t>кратко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</w:t>
      </w:r>
      <w:r>
        <w:rPr>
          <w:spacing w:val="1"/>
          <w:sz w:val="26"/>
        </w:rPr>
        <w:t xml:space="preserve"> </w:t>
      </w:r>
      <w:r>
        <w:rPr>
          <w:sz w:val="26"/>
        </w:rPr>
        <w:t>(патриотизм,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трудолюбие,</w:t>
      </w:r>
      <w:r>
        <w:rPr>
          <w:spacing w:val="-2"/>
          <w:sz w:val="26"/>
        </w:rPr>
        <w:t xml:space="preserve"> </w:t>
      </w:r>
      <w:r>
        <w:rPr>
          <w:sz w:val="26"/>
        </w:rPr>
        <w:t>доброта,</w:t>
      </w:r>
      <w:r>
        <w:rPr>
          <w:spacing w:val="2"/>
          <w:sz w:val="26"/>
        </w:rPr>
        <w:t xml:space="preserve"> </w:t>
      </w:r>
      <w:r>
        <w:rPr>
          <w:sz w:val="26"/>
        </w:rPr>
        <w:t>милосердие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др.);</w:t>
      </w:r>
    </w:p>
    <w:p w:rsidR="00984F4B" w:rsidRDefault="0003336C" w:rsidP="00F116B3">
      <w:pPr>
        <w:pStyle w:val="a5"/>
        <w:numPr>
          <w:ilvl w:val="0"/>
          <w:numId w:val="71"/>
        </w:numPr>
        <w:tabs>
          <w:tab w:val="left" w:pos="1477"/>
        </w:tabs>
        <w:spacing w:line="298" w:lineRule="exact"/>
        <w:ind w:hanging="361"/>
        <w:rPr>
          <w:sz w:val="26"/>
        </w:rPr>
      </w:pPr>
      <w:r>
        <w:rPr>
          <w:sz w:val="26"/>
        </w:rPr>
        <w:t>оценивать</w:t>
      </w:r>
      <w:r>
        <w:rPr>
          <w:spacing w:val="-6"/>
          <w:sz w:val="26"/>
        </w:rPr>
        <w:t xml:space="preserve"> </w:t>
      </w:r>
      <w:r>
        <w:rPr>
          <w:sz w:val="26"/>
        </w:rPr>
        <w:t>различные</w:t>
      </w:r>
      <w:r>
        <w:rPr>
          <w:spacing w:val="-3"/>
          <w:sz w:val="26"/>
        </w:rPr>
        <w:t xml:space="preserve"> </w:t>
      </w:r>
      <w:r>
        <w:rPr>
          <w:sz w:val="26"/>
        </w:rPr>
        <w:t>ситуации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позиций</w:t>
      </w:r>
      <w:r>
        <w:rPr>
          <w:spacing w:val="-3"/>
          <w:sz w:val="26"/>
        </w:rPr>
        <w:t xml:space="preserve"> </w:t>
      </w:r>
      <w:r>
        <w:rPr>
          <w:sz w:val="26"/>
        </w:rPr>
        <w:t>«нравственно»,</w:t>
      </w:r>
      <w:r>
        <w:rPr>
          <w:spacing w:val="-2"/>
          <w:sz w:val="26"/>
        </w:rPr>
        <w:t xml:space="preserve"> </w:t>
      </w:r>
      <w:r>
        <w:rPr>
          <w:sz w:val="26"/>
        </w:rPr>
        <w:t>«безнравственно»;</w:t>
      </w:r>
    </w:p>
    <w:p w:rsidR="00984F4B" w:rsidRDefault="0003336C" w:rsidP="00F116B3">
      <w:pPr>
        <w:pStyle w:val="a5"/>
        <w:numPr>
          <w:ilvl w:val="0"/>
          <w:numId w:val="71"/>
        </w:numPr>
        <w:tabs>
          <w:tab w:val="left" w:pos="1477"/>
        </w:tabs>
        <w:spacing w:before="44" w:line="276" w:lineRule="auto"/>
        <w:ind w:right="724"/>
        <w:rPr>
          <w:sz w:val="26"/>
        </w:rPr>
      </w:pPr>
      <w:r>
        <w:rPr>
          <w:sz w:val="26"/>
        </w:rPr>
        <w:t>анализировать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(парную,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групповую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работу)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поставленной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задачей,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правилами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коммуникации</w:t>
      </w:r>
      <w:r>
        <w:rPr>
          <w:spacing w:val="-2"/>
          <w:sz w:val="26"/>
        </w:rPr>
        <w:t xml:space="preserve"> </w:t>
      </w:r>
      <w:r>
        <w:rPr>
          <w:sz w:val="26"/>
        </w:rPr>
        <w:t>и делового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этикета;</w:t>
      </w:r>
    </w:p>
    <w:p w:rsidR="00984F4B" w:rsidRDefault="0003336C" w:rsidP="00F116B3">
      <w:pPr>
        <w:pStyle w:val="a5"/>
        <w:numPr>
          <w:ilvl w:val="0"/>
          <w:numId w:val="71"/>
        </w:numPr>
        <w:tabs>
          <w:tab w:val="left" w:pos="1477"/>
        </w:tabs>
        <w:spacing w:before="1" w:line="276" w:lineRule="auto"/>
        <w:ind w:right="729"/>
        <w:rPr>
          <w:sz w:val="26"/>
        </w:rPr>
      </w:pPr>
      <w:r>
        <w:rPr>
          <w:sz w:val="26"/>
        </w:rPr>
        <w:t>анализировать информацию, представленную в разной форме (в том 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графической)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источниках</w:t>
      </w:r>
      <w:r>
        <w:rPr>
          <w:spacing w:val="1"/>
          <w:sz w:val="26"/>
        </w:rPr>
        <w:t xml:space="preserve"> </w:t>
      </w:r>
      <w:r>
        <w:rPr>
          <w:sz w:val="26"/>
        </w:rPr>
        <w:t>(текст,</w:t>
      </w:r>
      <w:r>
        <w:rPr>
          <w:spacing w:val="1"/>
          <w:sz w:val="26"/>
        </w:rPr>
        <w:t xml:space="preserve"> </w:t>
      </w:r>
      <w:r>
        <w:rPr>
          <w:sz w:val="26"/>
        </w:rPr>
        <w:t>иллюстрация,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искусства);</w:t>
      </w:r>
    </w:p>
    <w:p w:rsidR="00984F4B" w:rsidRDefault="0003336C" w:rsidP="00F116B3">
      <w:pPr>
        <w:pStyle w:val="a5"/>
        <w:numPr>
          <w:ilvl w:val="0"/>
          <w:numId w:val="71"/>
        </w:numPr>
        <w:tabs>
          <w:tab w:val="left" w:pos="1477"/>
        </w:tabs>
        <w:spacing w:before="1" w:line="276" w:lineRule="auto"/>
        <w:ind w:right="728"/>
        <w:rPr>
          <w:sz w:val="26"/>
        </w:rPr>
      </w:pPr>
      <w:r>
        <w:rPr>
          <w:sz w:val="26"/>
        </w:rPr>
        <w:t>воспроизводить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полученную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информацию,</w:t>
      </w:r>
      <w:r>
        <w:rPr>
          <w:spacing w:val="1"/>
          <w:sz w:val="26"/>
        </w:rPr>
        <w:t xml:space="preserve"> </w:t>
      </w:r>
      <w:r>
        <w:rPr>
          <w:sz w:val="26"/>
        </w:rPr>
        <w:t>приводить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примеры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прочитанных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текстов;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главную</w:t>
      </w:r>
      <w:r>
        <w:rPr>
          <w:spacing w:val="1"/>
          <w:sz w:val="26"/>
        </w:rPr>
        <w:t xml:space="preserve"> </w:t>
      </w:r>
      <w:r>
        <w:rPr>
          <w:sz w:val="26"/>
        </w:rPr>
        <w:t>мысль</w:t>
      </w:r>
      <w:r>
        <w:rPr>
          <w:spacing w:val="1"/>
          <w:sz w:val="26"/>
        </w:rPr>
        <w:t xml:space="preserve"> </w:t>
      </w:r>
      <w:r>
        <w:rPr>
          <w:sz w:val="26"/>
        </w:rPr>
        <w:t>прочитанных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прослушанных</w:t>
      </w:r>
      <w:r>
        <w:rPr>
          <w:spacing w:val="-2"/>
          <w:sz w:val="26"/>
        </w:rPr>
        <w:t xml:space="preserve"> </w:t>
      </w:r>
      <w:r>
        <w:rPr>
          <w:sz w:val="26"/>
        </w:rPr>
        <w:t>объяснений</w:t>
      </w:r>
      <w:r>
        <w:rPr>
          <w:spacing w:val="2"/>
          <w:sz w:val="26"/>
        </w:rPr>
        <w:t xml:space="preserve"> </w:t>
      </w:r>
      <w:r>
        <w:rPr>
          <w:sz w:val="26"/>
        </w:rPr>
        <w:t>учителя;</w:t>
      </w:r>
    </w:p>
    <w:p w:rsidR="00984F4B" w:rsidRDefault="0003336C" w:rsidP="00F116B3">
      <w:pPr>
        <w:pStyle w:val="a5"/>
        <w:numPr>
          <w:ilvl w:val="0"/>
          <w:numId w:val="71"/>
        </w:numPr>
        <w:tabs>
          <w:tab w:val="left" w:pos="1477"/>
        </w:tabs>
        <w:spacing w:before="1" w:line="276" w:lineRule="auto"/>
        <w:ind w:right="731"/>
        <w:rPr>
          <w:sz w:val="26"/>
        </w:rPr>
      </w:pPr>
      <w:r>
        <w:rPr>
          <w:sz w:val="26"/>
        </w:rPr>
        <w:t>сравнивать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главную</w:t>
      </w:r>
      <w:r>
        <w:rPr>
          <w:spacing w:val="1"/>
          <w:sz w:val="26"/>
        </w:rPr>
        <w:t xml:space="preserve"> </w:t>
      </w:r>
      <w:r>
        <w:rPr>
          <w:sz w:val="26"/>
        </w:rPr>
        <w:t>мысль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литературных,</w:t>
      </w:r>
      <w:r>
        <w:rPr>
          <w:spacing w:val="1"/>
          <w:sz w:val="26"/>
        </w:rPr>
        <w:t xml:space="preserve"> </w:t>
      </w:r>
      <w:r>
        <w:rPr>
          <w:sz w:val="26"/>
        </w:rPr>
        <w:t>фольклорных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религиозных</w:t>
      </w:r>
      <w:r>
        <w:rPr>
          <w:spacing w:val="-62"/>
          <w:sz w:val="26"/>
        </w:rPr>
        <w:t xml:space="preserve"> </w:t>
      </w:r>
      <w:r>
        <w:rPr>
          <w:sz w:val="26"/>
        </w:rPr>
        <w:t>текстов;</w:t>
      </w:r>
    </w:p>
    <w:p w:rsidR="00984F4B" w:rsidRDefault="0003336C" w:rsidP="00F116B3">
      <w:pPr>
        <w:pStyle w:val="a5"/>
        <w:numPr>
          <w:ilvl w:val="0"/>
          <w:numId w:val="71"/>
        </w:numPr>
        <w:tabs>
          <w:tab w:val="left" w:pos="1477"/>
        </w:tabs>
        <w:spacing w:line="276" w:lineRule="auto"/>
        <w:ind w:right="726"/>
        <w:rPr>
          <w:sz w:val="26"/>
        </w:rPr>
      </w:pPr>
      <w:r>
        <w:rPr>
          <w:sz w:val="26"/>
        </w:rPr>
        <w:t>проводить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аналогии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героями,</w:t>
      </w:r>
      <w:r>
        <w:rPr>
          <w:spacing w:val="1"/>
          <w:sz w:val="26"/>
        </w:rPr>
        <w:t xml:space="preserve"> </w:t>
      </w:r>
      <w:r>
        <w:rPr>
          <w:sz w:val="26"/>
        </w:rPr>
        <w:t>сопоставлять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общечеловеческими</w:t>
      </w:r>
      <w:r>
        <w:rPr>
          <w:spacing w:val="-2"/>
          <w:sz w:val="26"/>
        </w:rPr>
        <w:t xml:space="preserve"> </w:t>
      </w:r>
      <w:r>
        <w:rPr>
          <w:sz w:val="26"/>
        </w:rPr>
        <w:t>духовно-нравственными</w:t>
      </w:r>
      <w:r>
        <w:rPr>
          <w:spacing w:val="-1"/>
          <w:sz w:val="26"/>
        </w:rPr>
        <w:t xml:space="preserve"> </w:t>
      </w:r>
      <w:r>
        <w:rPr>
          <w:sz w:val="26"/>
        </w:rPr>
        <w:t>ценностями;</w:t>
      </w:r>
    </w:p>
    <w:p w:rsidR="00984F4B" w:rsidRDefault="0003336C" w:rsidP="00F116B3">
      <w:pPr>
        <w:pStyle w:val="a5"/>
        <w:numPr>
          <w:ilvl w:val="0"/>
          <w:numId w:val="71"/>
        </w:numPr>
        <w:tabs>
          <w:tab w:val="left" w:pos="1477"/>
        </w:tabs>
        <w:spacing w:line="276" w:lineRule="auto"/>
        <w:ind w:right="725"/>
        <w:rPr>
          <w:sz w:val="26"/>
        </w:rPr>
      </w:pPr>
      <w:r>
        <w:rPr>
          <w:sz w:val="26"/>
        </w:rPr>
        <w:t>участвовать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диалоге:</w:t>
      </w:r>
      <w:r>
        <w:rPr>
          <w:spacing w:val="1"/>
          <w:sz w:val="26"/>
        </w:rPr>
        <w:t xml:space="preserve"> </w:t>
      </w:r>
      <w:r>
        <w:rPr>
          <w:sz w:val="26"/>
        </w:rPr>
        <w:t>высказывать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свои</w:t>
      </w:r>
      <w:r>
        <w:rPr>
          <w:spacing w:val="1"/>
          <w:sz w:val="26"/>
        </w:rPr>
        <w:t xml:space="preserve"> </w:t>
      </w:r>
      <w:r>
        <w:rPr>
          <w:sz w:val="26"/>
        </w:rPr>
        <w:t>суждения,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высказывания</w:t>
      </w:r>
      <w:r>
        <w:rPr>
          <w:spacing w:val="3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-3"/>
          <w:sz w:val="26"/>
        </w:rPr>
        <w:t xml:space="preserve"> </w:t>
      </w:r>
      <w:r>
        <w:rPr>
          <w:sz w:val="26"/>
        </w:rPr>
        <w:t>беседы,</w:t>
      </w:r>
      <w:r>
        <w:rPr>
          <w:spacing w:val="-3"/>
          <w:sz w:val="26"/>
        </w:rPr>
        <w:t xml:space="preserve"> </w:t>
      </w:r>
      <w:r>
        <w:rPr>
          <w:sz w:val="26"/>
        </w:rPr>
        <w:t>добавлять,</w:t>
      </w:r>
      <w:r>
        <w:rPr>
          <w:spacing w:val="-3"/>
          <w:sz w:val="26"/>
        </w:rPr>
        <w:t xml:space="preserve"> </w:t>
      </w:r>
      <w:r>
        <w:rPr>
          <w:sz w:val="26"/>
        </w:rPr>
        <w:t>приводить</w:t>
      </w:r>
      <w:r>
        <w:rPr>
          <w:spacing w:val="-2"/>
          <w:sz w:val="26"/>
        </w:rPr>
        <w:t xml:space="preserve"> </w:t>
      </w:r>
      <w:r>
        <w:rPr>
          <w:sz w:val="26"/>
        </w:rPr>
        <w:t>доказательства;</w:t>
      </w:r>
    </w:p>
    <w:p w:rsidR="00984F4B" w:rsidRDefault="0003336C" w:rsidP="00F116B3">
      <w:pPr>
        <w:pStyle w:val="a5"/>
        <w:numPr>
          <w:ilvl w:val="0"/>
          <w:numId w:val="71"/>
        </w:numPr>
        <w:tabs>
          <w:tab w:val="left" w:pos="1477"/>
        </w:tabs>
        <w:spacing w:line="276" w:lineRule="auto"/>
        <w:ind w:right="725"/>
        <w:rPr>
          <w:sz w:val="26"/>
        </w:rPr>
      </w:pPr>
      <w:r>
        <w:rPr>
          <w:sz w:val="26"/>
        </w:rPr>
        <w:t>создавать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изображениям</w:t>
      </w:r>
      <w:r>
        <w:rPr>
          <w:spacing w:val="1"/>
          <w:sz w:val="26"/>
        </w:rPr>
        <w:t xml:space="preserve"> </w:t>
      </w:r>
      <w:r>
        <w:rPr>
          <w:sz w:val="26"/>
        </w:rPr>
        <w:t>(художественным</w:t>
      </w:r>
      <w:r>
        <w:rPr>
          <w:spacing w:val="1"/>
          <w:sz w:val="26"/>
        </w:rPr>
        <w:t xml:space="preserve"> </w:t>
      </w:r>
      <w:r>
        <w:rPr>
          <w:sz w:val="26"/>
        </w:rPr>
        <w:t>полотнам,</w:t>
      </w:r>
      <w:r>
        <w:rPr>
          <w:spacing w:val="1"/>
          <w:sz w:val="26"/>
        </w:rPr>
        <w:t xml:space="preserve"> </w:t>
      </w:r>
      <w:r>
        <w:rPr>
          <w:sz w:val="26"/>
        </w:rPr>
        <w:t>иконам,</w:t>
      </w:r>
      <w:r>
        <w:rPr>
          <w:spacing w:val="1"/>
          <w:sz w:val="26"/>
        </w:rPr>
        <w:t xml:space="preserve"> </w:t>
      </w:r>
      <w:r>
        <w:rPr>
          <w:sz w:val="26"/>
        </w:rPr>
        <w:t>иллюстрациям)</w:t>
      </w:r>
      <w:r>
        <w:rPr>
          <w:spacing w:val="-2"/>
          <w:sz w:val="26"/>
        </w:rPr>
        <w:t xml:space="preserve"> </w:t>
      </w:r>
      <w:r>
        <w:rPr>
          <w:sz w:val="26"/>
        </w:rPr>
        <w:t>словесный</w:t>
      </w:r>
      <w:r>
        <w:rPr>
          <w:spacing w:val="-1"/>
          <w:sz w:val="26"/>
        </w:rPr>
        <w:t xml:space="preserve"> </w:t>
      </w:r>
      <w:r>
        <w:rPr>
          <w:sz w:val="26"/>
        </w:rPr>
        <w:t>портрет</w:t>
      </w:r>
      <w:r>
        <w:rPr>
          <w:spacing w:val="1"/>
          <w:sz w:val="26"/>
        </w:rPr>
        <w:t xml:space="preserve"> </w:t>
      </w:r>
      <w:r>
        <w:rPr>
          <w:sz w:val="26"/>
        </w:rPr>
        <w:t>героя;</w:t>
      </w:r>
    </w:p>
    <w:p w:rsidR="00984F4B" w:rsidRDefault="0003336C" w:rsidP="00F116B3">
      <w:pPr>
        <w:pStyle w:val="a5"/>
        <w:numPr>
          <w:ilvl w:val="0"/>
          <w:numId w:val="71"/>
        </w:numPr>
        <w:tabs>
          <w:tab w:val="left" w:pos="1477"/>
        </w:tabs>
        <w:spacing w:line="276" w:lineRule="auto"/>
        <w:ind w:right="728"/>
        <w:rPr>
          <w:sz w:val="26"/>
        </w:rPr>
      </w:pP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поступки</w:t>
      </w:r>
      <w:r>
        <w:rPr>
          <w:spacing w:val="1"/>
          <w:sz w:val="26"/>
        </w:rPr>
        <w:t xml:space="preserve"> </w:t>
      </w:r>
      <w:r>
        <w:rPr>
          <w:sz w:val="26"/>
        </w:rPr>
        <w:t>реальных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лиц,</w:t>
      </w:r>
      <w:r>
        <w:rPr>
          <w:spacing w:val="1"/>
          <w:sz w:val="26"/>
        </w:rPr>
        <w:t xml:space="preserve"> </w:t>
      </w:r>
      <w:r>
        <w:rPr>
          <w:sz w:val="26"/>
        </w:rPr>
        <w:t>героев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произведений,</w:t>
      </w:r>
      <w:r>
        <w:rPr>
          <w:spacing w:val="1"/>
          <w:sz w:val="26"/>
        </w:rPr>
        <w:t xml:space="preserve"> </w:t>
      </w:r>
      <w:r>
        <w:rPr>
          <w:sz w:val="26"/>
        </w:rPr>
        <w:t>высказывания</w:t>
      </w:r>
      <w:r>
        <w:rPr>
          <w:spacing w:val="-62"/>
          <w:sz w:val="26"/>
        </w:rPr>
        <w:t xml:space="preserve"> </w:t>
      </w:r>
      <w:r>
        <w:rPr>
          <w:sz w:val="26"/>
        </w:rPr>
        <w:t>известных</w:t>
      </w:r>
      <w:r>
        <w:rPr>
          <w:spacing w:val="-2"/>
          <w:sz w:val="26"/>
        </w:rPr>
        <w:t xml:space="preserve"> </w:t>
      </w:r>
      <w:r>
        <w:rPr>
          <w:sz w:val="26"/>
        </w:rPr>
        <w:t>личностей;</w:t>
      </w:r>
    </w:p>
    <w:p w:rsidR="00984F4B" w:rsidRDefault="0003336C" w:rsidP="00F116B3">
      <w:pPr>
        <w:pStyle w:val="a5"/>
        <w:numPr>
          <w:ilvl w:val="0"/>
          <w:numId w:val="71"/>
        </w:numPr>
        <w:tabs>
          <w:tab w:val="left" w:pos="1477"/>
        </w:tabs>
        <w:spacing w:line="278" w:lineRule="auto"/>
        <w:ind w:right="724"/>
        <w:rPr>
          <w:sz w:val="26"/>
        </w:rPr>
      </w:pPr>
      <w:r>
        <w:rPr>
          <w:sz w:val="26"/>
        </w:rPr>
        <w:t>работать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картой:</w:t>
      </w:r>
      <w:r>
        <w:rPr>
          <w:spacing w:val="66"/>
          <w:sz w:val="26"/>
        </w:rPr>
        <w:t xml:space="preserve"> </w:t>
      </w:r>
      <w:r>
        <w:rPr>
          <w:sz w:val="26"/>
        </w:rPr>
        <w:t>находить</w:t>
      </w:r>
      <w:r>
        <w:rPr>
          <w:spacing w:val="66"/>
          <w:sz w:val="26"/>
        </w:rPr>
        <w:t xml:space="preserve"> </w:t>
      </w:r>
      <w:r>
        <w:rPr>
          <w:sz w:val="26"/>
        </w:rPr>
        <w:t>объекты</w:t>
      </w:r>
      <w:r>
        <w:rPr>
          <w:spacing w:val="66"/>
          <w:sz w:val="26"/>
        </w:rPr>
        <w:t xml:space="preserve"> </w:t>
      </w:r>
      <w:r>
        <w:rPr>
          <w:sz w:val="26"/>
        </w:rPr>
        <w:t>в</w:t>
      </w:r>
      <w:r>
        <w:rPr>
          <w:spacing w:val="66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66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задачей;</w:t>
      </w:r>
    </w:p>
    <w:p w:rsidR="00984F4B" w:rsidRDefault="0003336C" w:rsidP="00F116B3">
      <w:pPr>
        <w:pStyle w:val="a5"/>
        <w:numPr>
          <w:ilvl w:val="0"/>
          <w:numId w:val="71"/>
        </w:numPr>
        <w:tabs>
          <w:tab w:val="left" w:pos="1477"/>
        </w:tabs>
        <w:spacing w:line="276" w:lineRule="auto"/>
        <w:ind w:right="727"/>
        <w:rPr>
          <w:sz w:val="26"/>
        </w:rPr>
      </w:pPr>
      <w:r>
        <w:rPr>
          <w:sz w:val="26"/>
        </w:rPr>
        <w:t>использовать информацию, полученную из разных источников, для 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практических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задач.</w:t>
      </w:r>
    </w:p>
    <w:p w:rsidR="00984F4B" w:rsidRDefault="0003336C">
      <w:pPr>
        <w:spacing w:line="298" w:lineRule="exact"/>
        <w:ind w:left="689"/>
        <w:jc w:val="both"/>
        <w:rPr>
          <w:i/>
          <w:sz w:val="26"/>
        </w:rPr>
      </w:pPr>
      <w:r>
        <w:rPr>
          <w:i/>
          <w:sz w:val="26"/>
        </w:rPr>
        <w:t>Выпускник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научиться:</w:t>
      </w:r>
    </w:p>
    <w:p w:rsidR="00984F4B" w:rsidRDefault="0003336C" w:rsidP="00F116B3">
      <w:pPr>
        <w:pStyle w:val="a5"/>
        <w:numPr>
          <w:ilvl w:val="0"/>
          <w:numId w:val="71"/>
        </w:numPr>
        <w:tabs>
          <w:tab w:val="left" w:pos="1476"/>
          <w:tab w:val="left" w:pos="1477"/>
          <w:tab w:val="left" w:pos="3467"/>
          <w:tab w:val="left" w:pos="5804"/>
          <w:tab w:val="left" w:pos="6526"/>
          <w:tab w:val="left" w:pos="8620"/>
        </w:tabs>
        <w:spacing w:before="41" w:line="276" w:lineRule="auto"/>
        <w:ind w:right="723"/>
        <w:jc w:val="left"/>
        <w:rPr>
          <w:sz w:val="26"/>
        </w:rPr>
      </w:pPr>
      <w:r>
        <w:rPr>
          <w:sz w:val="26"/>
        </w:rPr>
        <w:t>высказывать</w:t>
      </w:r>
      <w:r>
        <w:rPr>
          <w:sz w:val="26"/>
        </w:rPr>
        <w:tab/>
        <w:t>предположения</w:t>
      </w:r>
      <w:r>
        <w:rPr>
          <w:sz w:val="26"/>
        </w:rPr>
        <w:tab/>
        <w:t>о</w:t>
      </w:r>
      <w:r>
        <w:rPr>
          <w:sz w:val="26"/>
        </w:rPr>
        <w:tab/>
        <w:t>последствиях</w:t>
      </w:r>
      <w:r>
        <w:rPr>
          <w:sz w:val="26"/>
        </w:rPr>
        <w:tab/>
      </w:r>
      <w:r>
        <w:rPr>
          <w:spacing w:val="-1"/>
          <w:sz w:val="26"/>
        </w:rPr>
        <w:t>неправильного</w:t>
      </w:r>
      <w:r>
        <w:rPr>
          <w:spacing w:val="-62"/>
          <w:sz w:val="26"/>
        </w:rPr>
        <w:t xml:space="preserve"> </w:t>
      </w:r>
      <w:r>
        <w:rPr>
          <w:sz w:val="26"/>
        </w:rPr>
        <w:t>(безнравственного)</w:t>
      </w:r>
      <w:r>
        <w:rPr>
          <w:spacing w:val="-2"/>
          <w:sz w:val="26"/>
        </w:rPr>
        <w:t xml:space="preserve"> </w:t>
      </w:r>
      <w:r>
        <w:rPr>
          <w:sz w:val="26"/>
        </w:rPr>
        <w:t>поведения человека;</w:t>
      </w:r>
    </w:p>
    <w:p w:rsidR="00984F4B" w:rsidRDefault="0003336C" w:rsidP="00F116B3">
      <w:pPr>
        <w:pStyle w:val="a5"/>
        <w:numPr>
          <w:ilvl w:val="0"/>
          <w:numId w:val="71"/>
        </w:numPr>
        <w:tabs>
          <w:tab w:val="left" w:pos="1476"/>
          <w:tab w:val="left" w:pos="1477"/>
        </w:tabs>
        <w:spacing w:line="276" w:lineRule="auto"/>
        <w:ind w:right="725"/>
        <w:jc w:val="left"/>
        <w:rPr>
          <w:sz w:val="26"/>
        </w:rPr>
      </w:pPr>
      <w:r>
        <w:rPr>
          <w:sz w:val="26"/>
        </w:rPr>
        <w:t>оценивать</w:t>
      </w:r>
      <w:r>
        <w:rPr>
          <w:spacing w:val="30"/>
          <w:sz w:val="26"/>
        </w:rPr>
        <w:t xml:space="preserve"> </w:t>
      </w:r>
      <w:r>
        <w:rPr>
          <w:sz w:val="26"/>
        </w:rPr>
        <w:t>свои</w:t>
      </w:r>
      <w:r>
        <w:rPr>
          <w:spacing w:val="31"/>
          <w:sz w:val="26"/>
        </w:rPr>
        <w:t xml:space="preserve"> </w:t>
      </w:r>
      <w:r>
        <w:rPr>
          <w:sz w:val="26"/>
        </w:rPr>
        <w:t>поступки,</w:t>
      </w:r>
      <w:r>
        <w:rPr>
          <w:spacing w:val="28"/>
          <w:sz w:val="26"/>
        </w:rPr>
        <w:t xml:space="preserve"> </w:t>
      </w:r>
      <w:r>
        <w:rPr>
          <w:sz w:val="26"/>
        </w:rPr>
        <w:t>соотнося</w:t>
      </w:r>
      <w:r>
        <w:rPr>
          <w:spacing w:val="31"/>
          <w:sz w:val="26"/>
        </w:rPr>
        <w:t xml:space="preserve"> </w:t>
      </w:r>
      <w:r>
        <w:rPr>
          <w:sz w:val="26"/>
        </w:rPr>
        <w:t>их</w:t>
      </w:r>
      <w:r>
        <w:rPr>
          <w:spacing w:val="32"/>
          <w:sz w:val="26"/>
        </w:rPr>
        <w:t xml:space="preserve"> </w:t>
      </w:r>
      <w:r>
        <w:rPr>
          <w:sz w:val="26"/>
        </w:rPr>
        <w:t>с</w:t>
      </w:r>
      <w:r>
        <w:rPr>
          <w:spacing w:val="32"/>
          <w:sz w:val="26"/>
        </w:rPr>
        <w:t xml:space="preserve"> </w:t>
      </w:r>
      <w:r>
        <w:rPr>
          <w:sz w:val="26"/>
        </w:rPr>
        <w:t>правилами</w:t>
      </w:r>
      <w:r>
        <w:rPr>
          <w:spacing w:val="31"/>
          <w:sz w:val="26"/>
        </w:rPr>
        <w:t xml:space="preserve"> </w:t>
      </w:r>
      <w:r>
        <w:rPr>
          <w:sz w:val="26"/>
        </w:rPr>
        <w:t>нравственности</w:t>
      </w:r>
      <w:r>
        <w:rPr>
          <w:spacing w:val="28"/>
          <w:sz w:val="26"/>
        </w:rPr>
        <w:t xml:space="preserve"> </w:t>
      </w:r>
      <w:r>
        <w:rPr>
          <w:sz w:val="26"/>
        </w:rPr>
        <w:t>и</w:t>
      </w:r>
      <w:r>
        <w:rPr>
          <w:spacing w:val="31"/>
          <w:sz w:val="26"/>
        </w:rPr>
        <w:t xml:space="preserve"> </w:t>
      </w:r>
      <w:r>
        <w:rPr>
          <w:sz w:val="26"/>
        </w:rPr>
        <w:t>этики;</w:t>
      </w:r>
      <w:r>
        <w:rPr>
          <w:spacing w:val="-62"/>
          <w:sz w:val="26"/>
        </w:rPr>
        <w:t xml:space="preserve"> </w:t>
      </w:r>
      <w:r>
        <w:rPr>
          <w:sz w:val="26"/>
        </w:rPr>
        <w:t>намечать</w:t>
      </w:r>
      <w:r>
        <w:rPr>
          <w:spacing w:val="-3"/>
          <w:sz w:val="26"/>
        </w:rPr>
        <w:t xml:space="preserve"> </w:t>
      </w:r>
      <w:r>
        <w:rPr>
          <w:sz w:val="26"/>
        </w:rPr>
        <w:t>способы саморазвития;</w:t>
      </w:r>
    </w:p>
    <w:p w:rsidR="00984F4B" w:rsidRDefault="0003336C" w:rsidP="00F116B3">
      <w:pPr>
        <w:pStyle w:val="a5"/>
        <w:numPr>
          <w:ilvl w:val="0"/>
          <w:numId w:val="71"/>
        </w:numPr>
        <w:tabs>
          <w:tab w:val="left" w:pos="1476"/>
          <w:tab w:val="left" w:pos="1477"/>
        </w:tabs>
        <w:ind w:hanging="361"/>
        <w:jc w:val="left"/>
        <w:rPr>
          <w:sz w:val="26"/>
        </w:rPr>
      </w:pPr>
      <w:r>
        <w:rPr>
          <w:sz w:val="26"/>
        </w:rPr>
        <w:t>работать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историческими</w:t>
      </w:r>
      <w:r>
        <w:rPr>
          <w:spacing w:val="-4"/>
          <w:sz w:val="26"/>
        </w:rPr>
        <w:t xml:space="preserve"> </w:t>
      </w:r>
      <w:r>
        <w:rPr>
          <w:sz w:val="26"/>
        </w:rPr>
        <w:t>источниками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документами;</w:t>
      </w:r>
    </w:p>
    <w:p w:rsidR="00984F4B" w:rsidRDefault="0003336C" w:rsidP="00F116B3">
      <w:pPr>
        <w:pStyle w:val="a5"/>
        <w:numPr>
          <w:ilvl w:val="0"/>
          <w:numId w:val="71"/>
        </w:numPr>
        <w:tabs>
          <w:tab w:val="left" w:pos="1477"/>
        </w:tabs>
        <w:spacing w:before="44" w:line="276" w:lineRule="auto"/>
        <w:ind w:right="728"/>
        <w:rPr>
          <w:sz w:val="26"/>
        </w:rPr>
      </w:pPr>
      <w:r>
        <w:rPr>
          <w:sz w:val="26"/>
        </w:rPr>
        <w:t>слушать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вступать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диалог,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коллективном</w:t>
      </w:r>
      <w:r>
        <w:rPr>
          <w:spacing w:val="1"/>
          <w:sz w:val="26"/>
        </w:rPr>
        <w:t xml:space="preserve"> </w:t>
      </w:r>
      <w:r>
        <w:rPr>
          <w:sz w:val="26"/>
        </w:rPr>
        <w:t>обсуждении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проблем,</w:t>
      </w:r>
      <w:r>
        <w:rPr>
          <w:spacing w:val="1"/>
          <w:sz w:val="26"/>
        </w:rPr>
        <w:t xml:space="preserve"> </w:t>
      </w:r>
      <w:r>
        <w:rPr>
          <w:sz w:val="26"/>
        </w:rPr>
        <w:t>интегрироваться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группу</w:t>
      </w:r>
      <w:r>
        <w:rPr>
          <w:spacing w:val="1"/>
          <w:sz w:val="26"/>
        </w:rPr>
        <w:t xml:space="preserve"> </w:t>
      </w:r>
      <w:r>
        <w:rPr>
          <w:sz w:val="26"/>
        </w:rPr>
        <w:t>сверстников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строить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продуктивное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сотрудничество</w:t>
      </w:r>
      <w:r>
        <w:rPr>
          <w:spacing w:val="-1"/>
          <w:sz w:val="26"/>
        </w:rPr>
        <w:t xml:space="preserve"> </w:t>
      </w:r>
      <w:r>
        <w:rPr>
          <w:sz w:val="26"/>
        </w:rPr>
        <w:t>со</w:t>
      </w:r>
      <w:r>
        <w:rPr>
          <w:spacing w:val="-2"/>
          <w:sz w:val="26"/>
        </w:rPr>
        <w:t xml:space="preserve"> </w:t>
      </w:r>
      <w:r>
        <w:rPr>
          <w:sz w:val="26"/>
        </w:rPr>
        <w:t>сверстниками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взрослыми.</w:t>
      </w:r>
    </w:p>
    <w:p w:rsidR="00984F4B" w:rsidRDefault="0003336C" w:rsidP="00F116B3">
      <w:pPr>
        <w:pStyle w:val="a5"/>
        <w:numPr>
          <w:ilvl w:val="0"/>
          <w:numId w:val="71"/>
        </w:numPr>
        <w:tabs>
          <w:tab w:val="left" w:pos="1477"/>
        </w:tabs>
        <w:spacing w:before="1" w:line="276" w:lineRule="auto"/>
        <w:ind w:right="730"/>
        <w:rPr>
          <w:sz w:val="26"/>
        </w:rPr>
      </w:pPr>
      <w:r>
        <w:rPr>
          <w:sz w:val="26"/>
        </w:rPr>
        <w:t>планировать, контролировать и оценивать учебные действия в соответствии с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поставленной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условиями</w:t>
      </w:r>
      <w:r>
        <w:rPr>
          <w:spacing w:val="1"/>
          <w:sz w:val="26"/>
        </w:rPr>
        <w:t xml:space="preserve"> </w:t>
      </w:r>
      <w:r>
        <w:rPr>
          <w:sz w:val="26"/>
        </w:rPr>
        <w:t>её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наиболее</w:t>
      </w:r>
      <w:r>
        <w:rPr>
          <w:spacing w:val="1"/>
          <w:sz w:val="26"/>
        </w:rPr>
        <w:t xml:space="preserve"> </w:t>
      </w:r>
      <w:r>
        <w:rPr>
          <w:sz w:val="26"/>
        </w:rPr>
        <w:t>эффективные</w:t>
      </w:r>
      <w:r>
        <w:rPr>
          <w:spacing w:val="-2"/>
          <w:sz w:val="26"/>
        </w:rPr>
        <w:t xml:space="preserve"> </w:t>
      </w:r>
      <w:r>
        <w:rPr>
          <w:sz w:val="26"/>
        </w:rPr>
        <w:t>способы достижения</w:t>
      </w:r>
      <w:r>
        <w:rPr>
          <w:spacing w:val="-1"/>
          <w:sz w:val="26"/>
        </w:rPr>
        <w:t xml:space="preserve"> </w:t>
      </w:r>
      <w:r>
        <w:rPr>
          <w:sz w:val="26"/>
        </w:rPr>
        <w:t>результата;</w:t>
      </w:r>
    </w:p>
    <w:p w:rsidR="00984F4B" w:rsidRDefault="0003336C" w:rsidP="00F116B3">
      <w:pPr>
        <w:pStyle w:val="a5"/>
        <w:numPr>
          <w:ilvl w:val="0"/>
          <w:numId w:val="71"/>
        </w:numPr>
        <w:tabs>
          <w:tab w:val="left" w:pos="1477"/>
        </w:tabs>
        <w:spacing w:line="276" w:lineRule="auto"/>
        <w:ind w:right="720"/>
        <w:rPr>
          <w:sz w:val="26"/>
        </w:rPr>
      </w:pPr>
      <w:r>
        <w:rPr>
          <w:sz w:val="26"/>
        </w:rPr>
        <w:t>адекватно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речевые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информационно-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коммуникационных технологий для решения различных коммуникативных и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задач;</w:t>
      </w:r>
    </w:p>
    <w:p w:rsidR="00984F4B" w:rsidRDefault="00984F4B">
      <w:pPr>
        <w:spacing w:line="276" w:lineRule="auto"/>
        <w:jc w:val="both"/>
        <w:rPr>
          <w:sz w:val="26"/>
        </w:rPr>
        <w:sectPr w:rsidR="00984F4B">
          <w:type w:val="continuous"/>
          <w:pgSz w:w="11900" w:h="16850"/>
          <w:pgMar w:top="1000" w:right="0" w:bottom="280" w:left="900" w:header="720" w:footer="720" w:gutter="0"/>
          <w:cols w:space="720"/>
        </w:sectPr>
      </w:pPr>
    </w:p>
    <w:p w:rsidR="00984F4B" w:rsidRDefault="0003336C" w:rsidP="00F116B3">
      <w:pPr>
        <w:pStyle w:val="a5"/>
        <w:numPr>
          <w:ilvl w:val="0"/>
          <w:numId w:val="71"/>
        </w:numPr>
        <w:tabs>
          <w:tab w:val="left" w:pos="1476"/>
          <w:tab w:val="left" w:pos="1477"/>
        </w:tabs>
        <w:spacing w:before="79"/>
        <w:ind w:hanging="361"/>
        <w:jc w:val="left"/>
        <w:rPr>
          <w:sz w:val="26"/>
        </w:rPr>
      </w:pPr>
      <w:r>
        <w:rPr>
          <w:sz w:val="26"/>
        </w:rPr>
        <w:lastRenderedPageBreak/>
        <w:t>осуществлять</w:t>
      </w:r>
      <w:r>
        <w:rPr>
          <w:spacing w:val="-7"/>
          <w:sz w:val="26"/>
        </w:rPr>
        <w:t xml:space="preserve"> </w:t>
      </w:r>
      <w:r>
        <w:rPr>
          <w:sz w:val="26"/>
        </w:rPr>
        <w:t>информационный</w:t>
      </w:r>
      <w:r>
        <w:rPr>
          <w:spacing w:val="-5"/>
          <w:sz w:val="26"/>
        </w:rPr>
        <w:t xml:space="preserve"> </w:t>
      </w:r>
      <w:r>
        <w:rPr>
          <w:sz w:val="26"/>
        </w:rPr>
        <w:t>поиск</w:t>
      </w:r>
      <w:r>
        <w:rPr>
          <w:spacing w:val="-4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-3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4"/>
          <w:sz w:val="26"/>
        </w:rPr>
        <w:t xml:space="preserve"> </w:t>
      </w:r>
      <w:r>
        <w:rPr>
          <w:sz w:val="26"/>
        </w:rPr>
        <w:t>заданий;</w:t>
      </w:r>
    </w:p>
    <w:p w:rsidR="00984F4B" w:rsidRDefault="0003336C" w:rsidP="00F116B3">
      <w:pPr>
        <w:pStyle w:val="a5"/>
        <w:numPr>
          <w:ilvl w:val="0"/>
          <w:numId w:val="71"/>
        </w:numPr>
        <w:tabs>
          <w:tab w:val="left" w:pos="1476"/>
          <w:tab w:val="left" w:pos="1477"/>
        </w:tabs>
        <w:spacing w:line="278" w:lineRule="auto"/>
        <w:ind w:right="726"/>
        <w:jc w:val="left"/>
        <w:rPr>
          <w:sz w:val="26"/>
        </w:rPr>
      </w:pPr>
      <w:r w:rsidRPr="00BF1D1C">
        <w:rPr>
          <w:sz w:val="26"/>
        </w:rPr>
        <w:t xml:space="preserve">навыкам смыслового чтения текстов различных стилей и жанров, осознанного </w:t>
      </w:r>
      <w:r>
        <w:rPr>
          <w:sz w:val="26"/>
        </w:rPr>
        <w:t>построения</w:t>
      </w:r>
      <w:r w:rsidRPr="00BF1D1C">
        <w:rPr>
          <w:sz w:val="26"/>
        </w:rPr>
        <w:t xml:space="preserve"> </w:t>
      </w:r>
      <w:r>
        <w:rPr>
          <w:sz w:val="26"/>
        </w:rPr>
        <w:t>речевых</w:t>
      </w:r>
      <w:r w:rsidRPr="00BF1D1C">
        <w:rPr>
          <w:sz w:val="26"/>
        </w:rPr>
        <w:t xml:space="preserve"> </w:t>
      </w:r>
      <w:r>
        <w:rPr>
          <w:sz w:val="26"/>
        </w:rPr>
        <w:t>высказываний</w:t>
      </w:r>
      <w:r w:rsidRPr="00BF1D1C">
        <w:rPr>
          <w:sz w:val="26"/>
        </w:rPr>
        <w:t xml:space="preserve"> </w:t>
      </w:r>
      <w:r>
        <w:rPr>
          <w:sz w:val="26"/>
        </w:rPr>
        <w:t>в</w:t>
      </w:r>
      <w:r w:rsidRPr="00BF1D1C">
        <w:rPr>
          <w:sz w:val="26"/>
        </w:rPr>
        <w:t xml:space="preserve"> </w:t>
      </w:r>
      <w:r>
        <w:rPr>
          <w:sz w:val="26"/>
        </w:rPr>
        <w:t>соответствии</w:t>
      </w:r>
      <w:r w:rsidRPr="00BF1D1C">
        <w:rPr>
          <w:sz w:val="26"/>
        </w:rPr>
        <w:t xml:space="preserve"> </w:t>
      </w:r>
      <w:r>
        <w:rPr>
          <w:sz w:val="26"/>
        </w:rPr>
        <w:t>с</w:t>
      </w:r>
      <w:r w:rsidRPr="00BF1D1C">
        <w:rPr>
          <w:sz w:val="26"/>
        </w:rPr>
        <w:t xml:space="preserve"> </w:t>
      </w:r>
      <w:r>
        <w:rPr>
          <w:sz w:val="26"/>
        </w:rPr>
        <w:t>задачами</w:t>
      </w:r>
      <w:r w:rsidRPr="00BF1D1C">
        <w:rPr>
          <w:sz w:val="26"/>
        </w:rPr>
        <w:t xml:space="preserve"> </w:t>
      </w:r>
      <w:r>
        <w:rPr>
          <w:sz w:val="26"/>
        </w:rPr>
        <w:t>коммуникации;</w:t>
      </w:r>
    </w:p>
    <w:p w:rsidR="00984F4B" w:rsidRDefault="0003336C" w:rsidP="00F116B3">
      <w:pPr>
        <w:pStyle w:val="a5"/>
        <w:numPr>
          <w:ilvl w:val="0"/>
          <w:numId w:val="71"/>
        </w:numPr>
        <w:tabs>
          <w:tab w:val="left" w:pos="1476"/>
          <w:tab w:val="left" w:pos="1477"/>
        </w:tabs>
        <w:spacing w:line="278" w:lineRule="auto"/>
        <w:ind w:right="726"/>
        <w:jc w:val="left"/>
        <w:rPr>
          <w:sz w:val="26"/>
        </w:rPr>
      </w:pPr>
      <w:r>
        <w:rPr>
          <w:sz w:val="26"/>
        </w:rPr>
        <w:t>излагать</w:t>
      </w:r>
      <w:r>
        <w:rPr>
          <w:spacing w:val="27"/>
          <w:sz w:val="26"/>
        </w:rPr>
        <w:t xml:space="preserve"> </w:t>
      </w:r>
      <w:r>
        <w:rPr>
          <w:sz w:val="26"/>
        </w:rPr>
        <w:t>своё</w:t>
      </w:r>
      <w:r>
        <w:rPr>
          <w:spacing w:val="29"/>
          <w:sz w:val="26"/>
        </w:rPr>
        <w:t xml:space="preserve"> </w:t>
      </w:r>
      <w:r>
        <w:rPr>
          <w:sz w:val="26"/>
        </w:rPr>
        <w:t>мнение</w:t>
      </w:r>
      <w:r>
        <w:rPr>
          <w:spacing w:val="31"/>
          <w:sz w:val="26"/>
        </w:rPr>
        <w:t xml:space="preserve"> </w:t>
      </w:r>
      <w:r>
        <w:rPr>
          <w:sz w:val="26"/>
        </w:rPr>
        <w:t>и</w:t>
      </w:r>
      <w:r>
        <w:rPr>
          <w:spacing w:val="30"/>
          <w:sz w:val="26"/>
        </w:rPr>
        <w:t xml:space="preserve"> </w:t>
      </w:r>
      <w:r>
        <w:rPr>
          <w:sz w:val="26"/>
        </w:rPr>
        <w:t>аргументировать</w:t>
      </w:r>
      <w:r>
        <w:rPr>
          <w:spacing w:val="28"/>
          <w:sz w:val="26"/>
        </w:rPr>
        <w:t xml:space="preserve"> </w:t>
      </w:r>
      <w:r>
        <w:rPr>
          <w:sz w:val="26"/>
        </w:rPr>
        <w:t>свою</w:t>
      </w:r>
      <w:r>
        <w:rPr>
          <w:spacing w:val="29"/>
          <w:sz w:val="26"/>
        </w:rPr>
        <w:t xml:space="preserve"> </w:t>
      </w:r>
      <w:r>
        <w:rPr>
          <w:sz w:val="26"/>
        </w:rPr>
        <w:t>точку</w:t>
      </w:r>
      <w:r>
        <w:rPr>
          <w:spacing w:val="24"/>
          <w:sz w:val="26"/>
        </w:rPr>
        <w:t xml:space="preserve"> </w:t>
      </w:r>
      <w:r>
        <w:rPr>
          <w:sz w:val="26"/>
        </w:rPr>
        <w:t>зрения</w:t>
      </w:r>
      <w:r>
        <w:rPr>
          <w:spacing w:val="30"/>
          <w:sz w:val="26"/>
        </w:rPr>
        <w:t xml:space="preserve"> </w:t>
      </w:r>
      <w:r>
        <w:rPr>
          <w:sz w:val="26"/>
        </w:rPr>
        <w:t>и</w:t>
      </w:r>
      <w:r>
        <w:rPr>
          <w:spacing w:val="31"/>
          <w:sz w:val="26"/>
        </w:rPr>
        <w:t xml:space="preserve"> </w:t>
      </w:r>
      <w:r>
        <w:rPr>
          <w:sz w:val="26"/>
        </w:rPr>
        <w:t>давать</w:t>
      </w:r>
      <w:r>
        <w:rPr>
          <w:spacing w:val="29"/>
          <w:sz w:val="26"/>
        </w:rPr>
        <w:t xml:space="preserve"> </w:t>
      </w:r>
      <w:r>
        <w:rPr>
          <w:sz w:val="26"/>
        </w:rPr>
        <w:t>оценку</w:t>
      </w:r>
      <w:r>
        <w:rPr>
          <w:spacing w:val="-62"/>
          <w:sz w:val="26"/>
        </w:rPr>
        <w:t xml:space="preserve"> </w:t>
      </w:r>
      <w:r>
        <w:rPr>
          <w:sz w:val="26"/>
        </w:rPr>
        <w:t>событиям;</w:t>
      </w:r>
    </w:p>
    <w:p w:rsidR="00984F4B" w:rsidRDefault="0003336C" w:rsidP="00F116B3">
      <w:pPr>
        <w:pStyle w:val="a5"/>
        <w:numPr>
          <w:ilvl w:val="0"/>
          <w:numId w:val="71"/>
        </w:numPr>
        <w:tabs>
          <w:tab w:val="left" w:pos="1476"/>
          <w:tab w:val="left" w:pos="1477"/>
        </w:tabs>
        <w:spacing w:line="294" w:lineRule="exact"/>
        <w:ind w:hanging="361"/>
        <w:jc w:val="left"/>
        <w:rPr>
          <w:sz w:val="26"/>
        </w:rPr>
      </w:pPr>
      <w:r>
        <w:rPr>
          <w:sz w:val="26"/>
        </w:rPr>
        <w:t>адекватно</w:t>
      </w:r>
      <w:r>
        <w:rPr>
          <w:spacing w:val="-5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-3"/>
          <w:sz w:val="26"/>
        </w:rPr>
        <w:t xml:space="preserve"> </w:t>
      </w:r>
      <w:r>
        <w:rPr>
          <w:sz w:val="26"/>
        </w:rPr>
        <w:t>собственное</w:t>
      </w:r>
      <w:r>
        <w:rPr>
          <w:spacing w:val="-4"/>
          <w:sz w:val="26"/>
        </w:rPr>
        <w:t xml:space="preserve"> </w:t>
      </w:r>
      <w:r>
        <w:rPr>
          <w:sz w:val="26"/>
        </w:rPr>
        <w:t>поведение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поведение</w:t>
      </w:r>
      <w:r>
        <w:rPr>
          <w:spacing w:val="-4"/>
          <w:sz w:val="26"/>
        </w:rPr>
        <w:t xml:space="preserve"> </w:t>
      </w:r>
      <w:r>
        <w:rPr>
          <w:sz w:val="26"/>
        </w:rPr>
        <w:t>окружающих.</w:t>
      </w:r>
    </w:p>
    <w:p w:rsidR="00984F4B" w:rsidRDefault="00984F4B">
      <w:pPr>
        <w:pStyle w:val="a3"/>
        <w:spacing w:before="3"/>
        <w:ind w:left="0"/>
        <w:rPr>
          <w:sz w:val="34"/>
        </w:rPr>
      </w:pPr>
    </w:p>
    <w:p w:rsidR="00984F4B" w:rsidRDefault="0003336C" w:rsidP="00F116B3">
      <w:pPr>
        <w:pStyle w:val="4"/>
        <w:numPr>
          <w:ilvl w:val="1"/>
          <w:numId w:val="102"/>
        </w:numPr>
        <w:tabs>
          <w:tab w:val="left" w:pos="1191"/>
        </w:tabs>
        <w:spacing w:line="276" w:lineRule="auto"/>
        <w:ind w:left="689" w:right="725" w:firstLine="0"/>
      </w:pPr>
      <w:r>
        <w:t>СИСТЕМА ОЦЕНКИ ДОСТИЖЕНИЯ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984F4B" w:rsidRDefault="0003336C" w:rsidP="00F116B3">
      <w:pPr>
        <w:pStyle w:val="a5"/>
        <w:numPr>
          <w:ilvl w:val="1"/>
          <w:numId w:val="70"/>
        </w:numPr>
        <w:tabs>
          <w:tab w:val="left" w:pos="1143"/>
        </w:tabs>
        <w:rPr>
          <w:b/>
          <w:sz w:val="26"/>
        </w:rPr>
      </w:pPr>
      <w:r>
        <w:rPr>
          <w:b/>
          <w:sz w:val="26"/>
        </w:rPr>
        <w:t>Общие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положения</w:t>
      </w:r>
    </w:p>
    <w:p w:rsidR="00984F4B" w:rsidRDefault="0003336C">
      <w:pPr>
        <w:pStyle w:val="a3"/>
        <w:spacing w:before="38" w:line="276" w:lineRule="auto"/>
        <w:ind w:left="689" w:right="723" w:firstLine="453"/>
        <w:jc w:val="both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-62"/>
        </w:rPr>
        <w:t xml:space="preserve"> </w:t>
      </w:r>
      <w:r>
        <w:t>образовательной программы основного общего образования (далее – система оценки)</w:t>
      </w:r>
      <w:r>
        <w:rPr>
          <w:spacing w:val="-62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направленный на обеспечение качества образования</w:t>
      </w:r>
      <w:r>
        <w:rPr>
          <w:i/>
        </w:rPr>
        <w:t xml:space="preserve">, </w:t>
      </w:r>
      <w:r>
        <w:t>что предполагает</w:t>
      </w:r>
      <w:r>
        <w:rPr>
          <w:spacing w:val="1"/>
        </w:rPr>
        <w:t xml:space="preserve"> </w:t>
      </w:r>
      <w:r>
        <w:t>вовлеченность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оценочную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педагогов,</w:t>
      </w:r>
      <w:r>
        <w:rPr>
          <w:spacing w:val="-2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(рис.</w:t>
      </w:r>
      <w:r>
        <w:rPr>
          <w:spacing w:val="-4"/>
        </w:rPr>
        <w:t xml:space="preserve"> </w:t>
      </w:r>
      <w:r>
        <w:t>1).</w:t>
      </w:r>
    </w:p>
    <w:p w:rsidR="00984F4B" w:rsidRDefault="006F30D4">
      <w:pPr>
        <w:pStyle w:val="a3"/>
        <w:spacing w:before="8"/>
        <w:ind w:left="0"/>
        <w:rPr>
          <w:sz w:val="17"/>
        </w:rPr>
      </w:pPr>
      <w:r>
        <w:pict>
          <v:group id="_x0000_s1219" style="position:absolute;margin-left:111.5pt;margin-top:12.15pt;width:402.2pt;height:37.05pt;z-index:-15727104;mso-wrap-distance-left:0;mso-wrap-distance-right:0;mso-position-horizontal-relative:page" coordorigin="2230,243" coordsize="8044,74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23" type="#_x0000_t75" style="position:absolute;left:2246;top:281;width:8027;height:702">
              <v:imagedata r:id="rId115" o:title=""/>
            </v:shape>
            <v:shape id="_x0000_s1222" style="position:absolute;left:2259;top:273;width:7966;height:641" coordorigin="2260,273" coordsize="7966,641" path="m10118,273r-7752,l2325,282r-34,22l2268,338r-8,42l2260,807r8,42l2291,883r34,23l2366,914r7752,l10160,906r34,-23l10217,849r8,-42l10225,380r-8,-42l10194,304r-34,-22l10118,273xe" fillcolor="#f79546" stroked="f">
              <v:path arrowok="t"/>
            </v:shape>
            <v:shape id="_x0000_s1221" style="position:absolute;left:2259;top:273;width:7966;height:641" coordorigin="2260,273" coordsize="7966,641" path="m2260,380r8,-42l2291,304r34,-22l2366,273r7752,l10160,282r34,22l10217,338r8,42l10225,807r-8,42l10194,883r-34,23l10118,914r-7752,l2325,906r-34,-23l2268,849r-8,-42l2260,380xe" filled="f" strokecolor="#f1f1f1" strokeweight="3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20" type="#_x0000_t202" style="position:absolute;left:2229;top:243;width:8044;height:741" filled="f" stroked="f">
              <v:textbox inset="0,0,0,0">
                <w:txbxContent>
                  <w:p w:rsidR="001C46E8" w:rsidRDefault="001C46E8">
                    <w:pPr>
                      <w:spacing w:before="161"/>
                      <w:ind w:left="907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Планируемые</w:t>
                    </w:r>
                    <w:r>
                      <w:rPr>
                        <w:rFonts w:ascii="Calibri" w:hAnsi="Calibri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результаты:</w:t>
                    </w:r>
                    <w:r>
                      <w:rPr>
                        <w:rFonts w:ascii="Calibri" w:hAnsi="Calibri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структура,</w:t>
                    </w:r>
                    <w:r>
                      <w:rPr>
                        <w:rFonts w:ascii="Calibri" w:hAnsi="Calibri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назначение</w:t>
                    </w:r>
                    <w:r>
                      <w:rPr>
                        <w:rFonts w:ascii="Calibri" w:hAnsi="Calibri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и</w:t>
                    </w:r>
                    <w:r>
                      <w:rPr>
                        <w:rFonts w:ascii="Calibri" w:hAnsi="Calibri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особенности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84F4B" w:rsidRDefault="006F30D4">
      <w:pPr>
        <w:pStyle w:val="a3"/>
        <w:ind w:left="0"/>
        <w:rPr>
          <w:sz w:val="28"/>
        </w:rPr>
      </w:pPr>
      <w:r>
        <w:pict>
          <v:group id="_x0000_s1224" style="position:absolute;margin-left:50.4pt;margin-top:48.15pt;width:533.95pt;height:312.25pt;z-index:-29367296;mso-position-horizontal-relative:page" coordorigin="1010,3163" coordsize="10679,6245">
            <v:shape id="_x0000_s1290" type="#_x0000_t75" style="position:absolute;left:5020;top:3201;width:2656;height:1276">
              <v:imagedata r:id="rId116" o:title=""/>
            </v:shape>
            <v:shape id="_x0000_s1289" style="position:absolute;left:5034;top:3192;width:2595;height:1215" coordorigin="5034,3193" coordsize="2595,1215" path="m7426,3193r-2190,l5158,3209r-65,43l5050,3316r-16,79l5034,4205r16,79l5093,4348r65,43l5236,4407r2190,l7505,4391r64,-43l7612,4284r16,-79l7628,3395r-16,-79l7569,3252r-64,-43l7426,3193xe" fillcolor="#c0504d" stroked="f">
              <v:path arrowok="t"/>
            </v:shape>
            <v:shape id="_x0000_s1288" style="position:absolute;left:5034;top:3192;width:2595;height:1215" coordorigin="5034,3193" coordsize="2595,1215" path="m5034,3395r16,-79l5093,3252r65,-43l5236,3193r2190,l7505,3209r64,43l7612,3316r16,79l7628,4205r-16,79l7569,4348r-64,43l7426,4407r-2190,l5158,4391r-65,-43l5050,4284r-16,-79l5034,3395xe" filled="f" strokecolor="#f1f1f1" strokeweight="3pt">
              <v:path arrowok="t"/>
            </v:shape>
            <v:shape id="_x0000_s1287" type="#_x0000_t75" style="position:absolute;left:2424;top:4427;width:2656;height:1276">
              <v:imagedata r:id="rId117" o:title=""/>
            </v:shape>
            <v:shape id="_x0000_s1286" style="position:absolute;left:2437;top:4419;width:2595;height:1215" coordorigin="2437,4419" coordsize="2595,1215" path="m4829,4419r-2189,l2561,4435r-65,43l2453,4543r-16,79l2437,5431r16,79l2496,5574r65,44l2640,5634r2189,l4908,5618r64,-44l5016,5510r16,-79l5032,4622r-16,-79l4972,4478r-64,-43l4829,4419xe" fillcolor="#9bba58" stroked="f">
              <v:path arrowok="t"/>
            </v:shape>
            <v:shape id="_x0000_s1285" style="position:absolute;left:2437;top:4419;width:2595;height:1215" coordorigin="2437,4419" coordsize="2595,1215" path="m2437,4622r16,-79l2496,4478r65,-43l2640,4419r2189,l4908,4435r64,43l5016,4543r16,79l5032,5431r-16,79l4972,5574r-64,44l4829,5634r-2189,l2561,5618r-65,-44l2453,5510r-16,-79l2437,4622xe" filled="f" strokecolor="#f1f1f1" strokeweight="3pt">
              <v:path arrowok="t"/>
            </v:shape>
            <v:shape id="_x0000_s1284" type="#_x0000_t75" style="position:absolute;left:7615;top:4876;width:2656;height:1276">
              <v:imagedata r:id="rId117" o:title=""/>
            </v:shape>
            <v:shape id="_x0000_s1283" style="position:absolute;left:7628;top:4867;width:2595;height:1215" coordorigin="7628,4868" coordsize="2595,1215" path="m10020,4868r-2189,l7752,4884r-64,43l7644,4992r-16,78l7628,5880r16,79l7688,6023r64,43l7831,6082r2189,l10099,6066r65,-43l10207,5959r16,-79l10223,5070r-16,-78l10164,4927r-65,-43l10020,4868xe" fillcolor="#9bba58" stroked="f">
              <v:path arrowok="t"/>
            </v:shape>
            <v:shape id="_x0000_s1282" style="position:absolute;left:7628;top:4867;width:2595;height:1215" coordorigin="7628,4868" coordsize="2595,1215" path="m7628,5070r16,-78l7688,4927r64,-43l7831,4868r2189,l10099,4884r65,43l10207,4992r16,78l10223,5880r-16,79l10164,6023r-65,43l10020,6082r-2189,l7752,6066r-64,-43l7644,5959r-16,-79l7628,5070xe" filled="f" strokecolor="#f1f1f1" strokeweight="3pt">
              <v:path arrowok="t"/>
            </v:shape>
            <v:shape id="_x0000_s1281" type="#_x0000_t75" style="position:absolute;left:2668;top:5913;width:7396;height:1353">
              <v:imagedata r:id="rId118" o:title=""/>
            </v:shape>
            <v:shape id="_x0000_s1280" type="#_x0000_t75" style="position:absolute;left:1010;top:5874;width:10548;height:3533">
              <v:imagedata r:id="rId119" o:title=""/>
            </v:shape>
            <v:shape id="_x0000_s1279" type="#_x0000_t75" style="position:absolute;left:1320;top:3364;width:1581;height:621">
              <v:imagedata r:id="rId120" o:title=""/>
            </v:shape>
            <v:shape id="_x0000_s1278" type="#_x0000_t75" style="position:absolute;left:1312;top:3335;width:1560;height:600">
              <v:imagedata r:id="rId121" o:title=""/>
            </v:shape>
            <v:shape id="_x0000_s1277" style="position:absolute;left:1312;top:3335;width:1560;height:600" coordorigin="1313,3336" coordsize="1560,600" path="m1313,3436r8,-39l1342,3365r32,-22l1413,3336r1360,l2812,3343r32,22l2865,3397r8,39l2873,3836r-8,38l2844,3906r-32,22l2773,3936r-1360,l1374,3928r-32,-22l1321,3874r-8,-38l1313,3436xe" filled="f" strokecolor="#b1a0c6" strokeweight=".96pt">
              <v:path arrowok="t"/>
            </v:shape>
            <v:shape id="_x0000_s1276" type="#_x0000_t75" style="position:absolute;left:1320;top:5884;width:1446;height:621">
              <v:imagedata r:id="rId122" o:title=""/>
            </v:shape>
            <v:shape id="_x0000_s1275" type="#_x0000_t75" style="position:absolute;left:1312;top:5855;width:1426;height:600">
              <v:imagedata r:id="rId123" o:title=""/>
            </v:shape>
            <v:shape id="_x0000_s1274" style="position:absolute;left:1312;top:5855;width:1426;height:600" coordorigin="1313,5856" coordsize="1426,600" path="m1313,5956r8,-39l1342,5885r32,-22l1413,5856r1225,l2677,5863r32,22l2731,5917r7,39l2738,6356r-7,38l2709,6426r-32,22l2638,6456r-1225,l1374,6448r-32,-22l1321,6394r-8,-38l1313,5956xe" filled="f" strokecolor="#f9be8f" strokeweight=".96pt">
              <v:path arrowok="t"/>
            </v:shape>
            <v:shape id="_x0000_s1273" type="#_x0000_t75" style="position:absolute;left:9304;top:3217;width:1761;height:906">
              <v:imagedata r:id="rId124" o:title=""/>
            </v:shape>
            <v:shape id="_x0000_s1272" type="#_x0000_t75" style="position:absolute;left:9297;top:3189;width:1740;height:886">
              <v:imagedata r:id="rId125" o:title=""/>
            </v:shape>
            <v:shape id="_x0000_s1271" style="position:absolute;left:9297;top:3189;width:1740;height:886" coordorigin="9298,3189" coordsize="1740,886" path="m9298,3337r11,-58l9341,3232r47,-31l9445,3189r1445,l10947,3201r47,31l11026,3279r12,58l11038,3927r-12,58l10994,4032r-47,31l10890,4075r-1445,l9388,4063r-47,-31l9309,3985r-11,-58l9298,3337xe" filled="f" strokecolor="#b1a0c6" strokeweight=".96pt">
              <v:path arrowok="t"/>
            </v:shape>
            <v:shape id="_x0000_s1270" type="#_x0000_t75" style="position:absolute;left:10034;top:5286;width:1655;height:966">
              <v:imagedata r:id="rId126" o:title=""/>
            </v:shape>
            <v:shape id="_x0000_s1269" type="#_x0000_t75" style="position:absolute;left:10027;top:5257;width:1635;height:946">
              <v:imagedata r:id="rId127" o:title=""/>
            </v:shape>
            <v:shape id="_x0000_s1268" style="position:absolute;left:10027;top:5257;width:1635;height:946" coordorigin="10027,5258" coordsize="1635,946" path="m10027,5416r13,-62l10073,5304r50,-34l10185,5258r1319,l11565,5270r50,34l11649,5354r13,62l11662,6046r-13,61l11615,6157r-50,34l11504,6204r-1319,l10123,6191r-50,-34l10040,6107r-13,-61l10027,5416xe" filled="f" strokecolor="#f9be8f" strokeweight=".96pt">
              <v:path arrowok="t"/>
            </v:shape>
            <v:shape id="_x0000_s1267" type="#_x0000_t75" style="position:absolute;left:5349;top:5039;width:1967;height:1202">
              <v:imagedata r:id="rId128" o:title=""/>
            </v:shape>
            <v:shape id="_x0000_s1266" type="#_x0000_t75" style="position:absolute;left:5839;top:5411;width:986;height:458">
              <v:imagedata r:id="rId129" o:title=""/>
            </v:shape>
            <v:shape id="_x0000_s1265" type="#_x0000_t75" style="position:absolute;left:5332;top:5001;width:1966;height:1200">
              <v:imagedata r:id="rId130" o:title=""/>
            </v:shape>
            <v:line id="_x0000_s1264" style="position:absolute" from="3683,4702" to="9188,4703" strokecolor="#17365d" strokeweight="2.52pt"/>
            <v:shape id="_x0000_s1263" style="position:absolute;left:3683;top:4458;width:5504;height:478" coordorigin="3683,4459" coordsize="5504,478" o:spt="100" adj="0,,0" path="m6323,4459r,259m3683,4668r,259m9187,4677r,260e" filled="f" strokecolor="#17365d" strokeweight="2.57pt">
              <v:stroke joinstyle="round"/>
              <v:formulas/>
              <v:path arrowok="t" o:connecttype="segments"/>
            </v:shape>
            <v:shape id="_x0000_s1262" style="position:absolute;left:2670;top:5410;width:7545;height:1638" coordorigin="2670,5410" coordsize="7545,1638" o:spt="100" adj="0,,0" path="m3673,6048r,-638m9176,6048r,-638m2670,7047r7545,1e" filled="f" strokecolor="#17365d" strokeweight="2.52pt">
              <v:stroke joinstyle="round"/>
              <v:formulas/>
              <v:path arrowok="t" o:connecttype="segments"/>
            </v:shape>
            <v:shape id="_x0000_s1261" style="position:absolute;left:2668;top:6964;width:5280;height:317" coordorigin="2668,6964" coordsize="5280,317" o:spt="100" adj="0,,0" path="m2668,6964r,260m5308,7022r,259m7948,6964r,260e" filled="f" strokecolor="#17365d" strokeweight="2.57pt">
              <v:stroke joinstyle="round"/>
              <v:formulas/>
              <v:path arrowok="t" o:connecttype="segments"/>
            </v:shape>
            <v:line id="_x0000_s1260" style="position:absolute" from="10228,6964" to="10228,7224" strokecolor="#17365d" strokeweight="2.57pt"/>
            <v:shape id="_x0000_s1259" type="#_x0000_t75" style="position:absolute;left:2524;top:3671;width:966;height:518">
              <v:imagedata r:id="rId131" o:title=""/>
            </v:shape>
            <v:shape id="_x0000_s1258" type="#_x0000_t75" style="position:absolute;left:2552;top:3660;width:898;height:480">
              <v:imagedata r:id="rId132" o:title=""/>
            </v:shape>
            <v:shape id="_x0000_s1257" style="position:absolute;left:2552;top:3660;width:898;height:480" coordorigin="2552,3661" coordsize="898,480" path="m2552,3864r641,276l3450,4131,3280,3937,2640,3661r170,193l2552,3864xe" filled="f" strokecolor="#b1a0c6" strokeweight="1pt">
              <v:path arrowok="t"/>
            </v:shape>
            <v:shape id="_x0000_s1256" type="#_x0000_t75" style="position:absolute;left:8738;top:3765;width:947;height:558">
              <v:imagedata r:id="rId133" o:title=""/>
            </v:shape>
            <v:shape id="_x0000_s1255" type="#_x0000_t75" style="position:absolute;left:8741;top:3756;width:881;height:518">
              <v:imagedata r:id="rId134" o:title=""/>
            </v:shape>
            <v:shape id="_x0000_s1254" style="position:absolute;left:8741;top:3756;width:881;height:518" coordorigin="8742,3756" coordsize="881,518" path="m9522,3756r-622,315l8742,4274r257,-6l9622,3954r-257,6l9522,3756xe" filled="f" strokecolor="#b1a0c6" strokeweight="1pt">
              <v:path arrowok="t"/>
            </v:shape>
            <v:shape id="_x0000_s1253" type="#_x0000_t202" style="position:absolute;left:1553;top:3479;width:1096;height:180" filled="f" stroked="f">
              <v:textbox inset="0,0,0,0">
                <w:txbxContent>
                  <w:p w:rsidR="001C46E8" w:rsidRDefault="001C46E8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Нормативный</w:t>
                    </w:r>
                  </w:p>
                </w:txbxContent>
              </v:textbox>
            </v:shape>
            <v:shape id="_x0000_s1252" type="#_x0000_t202" style="position:absolute;left:5439;top:3388;width:1801;height:180" filled="f" stroked="f">
              <v:textbox inset="0,0,0,0">
                <w:txbxContent>
                  <w:p w:rsidR="001C46E8" w:rsidRDefault="001C46E8">
                    <w:pPr>
                      <w:spacing w:line="180" w:lineRule="exac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В</w:t>
                    </w:r>
                    <w:r>
                      <w:rPr>
                        <w:rFonts w:ascii="Calibri" w:hAnsi="Calibri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результате</w:t>
                    </w:r>
                    <w:r>
                      <w:rPr>
                        <w:rFonts w:ascii="Calibri" w:hAnsi="Calibri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обучения</w:t>
                    </w:r>
                  </w:p>
                </w:txbxContent>
              </v:textbox>
            </v:shape>
            <v:shape id="_x0000_s1251" type="#_x0000_t202" style="position:absolute;left:9611;top:3352;width:1139;height:180" filled="f" stroked="f">
              <v:textbox inset="0,0,0,0">
                <w:txbxContent>
                  <w:p w:rsidR="001C46E8" w:rsidRDefault="001C46E8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Инструктивно-</w:t>
                    </w:r>
                  </w:p>
                </w:txbxContent>
              </v:textbox>
            </v:shape>
            <v:shape id="_x0000_s1250" type="#_x0000_t202" style="position:absolute;left:5905;top:3827;width:870;height:180" filled="f" stroked="f">
              <v:textbox inset="0,0,0,0">
                <w:txbxContent>
                  <w:p w:rsidR="001C46E8" w:rsidRDefault="001C46E8">
                    <w:pPr>
                      <w:spacing w:line="180" w:lineRule="exac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выпускник</w:t>
                    </w:r>
                  </w:p>
                </w:txbxContent>
              </v:textbox>
            </v:shape>
            <v:shape id="_x0000_s1249" type="#_x0000_t202" style="position:absolute;left:9618;top:3789;width:1123;height:180" filled="f" stroked="f">
              <v:textbox inset="0,0,0,0">
                <w:txbxContent>
                  <w:p w:rsidR="001C46E8" w:rsidRDefault="001C46E8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методический</w:t>
                    </w:r>
                  </w:p>
                </w:txbxContent>
              </v:textbox>
            </v:shape>
            <v:shape id="_x0000_s1248" type="#_x0000_t202" style="position:absolute;left:2911;top:4615;width:1660;height:180" filled="f" stroked="f">
              <v:textbox inset="0,0,0,0">
                <w:txbxContent>
                  <w:p w:rsidR="001C46E8" w:rsidRDefault="001C46E8">
                    <w:pPr>
                      <w:spacing w:line="180" w:lineRule="exac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Обобщенная</w:t>
                    </w:r>
                    <w:r>
                      <w:rPr>
                        <w:rFonts w:ascii="Calibri" w:hAnsi="Calibri"/>
                        <w:b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форма:</w:t>
                    </w:r>
                  </w:p>
                </w:txbxContent>
              </v:textbox>
            </v:shape>
            <v:shape id="_x0000_s1247" type="#_x0000_t202" style="position:absolute;left:7947;top:5061;width:1975;height:180" filled="f" stroked="f">
              <v:textbox inset="0,0,0,0">
                <w:txbxContent>
                  <w:p w:rsidR="001C46E8" w:rsidRDefault="001C46E8">
                    <w:pPr>
                      <w:spacing w:line="180" w:lineRule="exac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Технологическая</w:t>
                    </w:r>
                    <w:r>
                      <w:rPr>
                        <w:rFonts w:ascii="Calibri" w:hAnsi="Calibri"/>
                        <w:b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форма:</w:t>
                    </w:r>
                  </w:p>
                </w:txbxContent>
              </v:textbox>
            </v:shape>
            <v:shape id="_x0000_s1246" type="#_x0000_t202" style="position:absolute;left:2693;top:5215;width:2095;height:180" filled="f" stroked="f">
              <v:textbox inset="0,0,0,0">
                <w:txbxContent>
                  <w:p w:rsidR="001C46E8" w:rsidRDefault="001C46E8">
                    <w:pPr>
                      <w:spacing w:line="180" w:lineRule="exac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все</w:t>
                    </w:r>
                    <w:r>
                      <w:rPr>
                        <w:rFonts w:ascii="Calibri" w:hAnsi="Calibri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группы</w:t>
                    </w:r>
                    <w:r>
                      <w:rPr>
                        <w:rFonts w:ascii="Calibri" w:hAnsi="Calibri"/>
                        <w:b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пользователей</w:t>
                    </w:r>
                  </w:p>
                </w:txbxContent>
              </v:textbox>
            </v:shape>
            <v:shape id="_x0000_s1245" type="#_x0000_t202" style="position:absolute;left:6010;top:5405;width:631;height:161" filled="f" stroked="f">
              <v:textbox inset="0,0,0,0">
                <w:txbxContent>
                  <w:p w:rsidR="001C46E8" w:rsidRDefault="001C46E8">
                    <w:pPr>
                      <w:spacing w:line="161" w:lineRule="exact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Целевой</w:t>
                    </w:r>
                  </w:p>
                </w:txbxContent>
              </v:textbox>
            </v:shape>
            <v:shape id="_x0000_s1244" type="#_x0000_t202" style="position:absolute;left:10456;top:5417;width:800;height:161" filled="f" stroked="f">
              <v:textbox inset="0,0,0,0">
                <w:txbxContent>
                  <w:p w:rsidR="001C46E8" w:rsidRDefault="001C46E8">
                    <w:pPr>
                      <w:spacing w:line="161" w:lineRule="exac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Основа</w:t>
                    </w:r>
                    <w:r>
                      <w:rPr>
                        <w:rFonts w:ascii="Calibri" w:hAnsi="Calibri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6"/>
                      </w:rPr>
                      <w:t>для</w:t>
                    </w:r>
                  </w:p>
                </w:txbxContent>
              </v:textbox>
            </v:shape>
            <v:shape id="_x0000_s1243" type="#_x0000_t202" style="position:absolute;left:8221;top:5627;width:1088;height:226" filled="f" stroked="f">
              <v:textbox inset="0,0,0,0">
                <w:txbxContent>
                  <w:p w:rsidR="001C46E8" w:rsidRDefault="001C46E8" w:rsidP="00F116B3">
                    <w:pPr>
                      <w:numPr>
                        <w:ilvl w:val="0"/>
                        <w:numId w:val="69"/>
                      </w:numPr>
                      <w:tabs>
                        <w:tab w:val="left" w:pos="360"/>
                        <w:tab w:val="left" w:pos="361"/>
                      </w:tabs>
                      <w:spacing w:line="226" w:lineRule="exac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педагоги</w:t>
                    </w:r>
                  </w:p>
                </w:txbxContent>
              </v:textbox>
            </v:shape>
            <v:shape id="_x0000_s1242" type="#_x0000_t202" style="position:absolute;left:10408;top:5808;width:897;height:161" filled="f" stroked="f">
              <v:textbox inset="0,0,0,0">
                <w:txbxContent>
                  <w:p w:rsidR="001C46E8" w:rsidRDefault="001C46E8">
                    <w:pPr>
                      <w:spacing w:line="161" w:lineRule="exac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организации</w:t>
                    </w:r>
                  </w:p>
                </w:txbxContent>
              </v:textbox>
            </v:shape>
            <v:shape id="_x0000_s1241" type="#_x0000_t202" style="position:absolute;left:1584;top:6002;width:900;height:180" filled="f" stroked="f">
              <v:textbox inset="0,0,0,0">
                <w:txbxContent>
                  <w:p w:rsidR="001C46E8" w:rsidRDefault="001C46E8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Основа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для</w:t>
                    </w:r>
                  </w:p>
                </w:txbxContent>
              </v:textbox>
            </v:shape>
            <v:shape id="_x0000_s1240" type="#_x0000_t202" style="position:absolute;left:5545;top:6108;width:1629;height:221" filled="f" stroked="f">
              <v:textbox inset="0,0,0,0">
                <w:txbxContent>
                  <w:p w:rsidR="001C46E8" w:rsidRDefault="001C46E8">
                    <w:pPr>
                      <w:spacing w:line="221" w:lineRule="exact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Система</w:t>
                    </w:r>
                    <w:r>
                      <w:rPr>
                        <w:rFonts w:ascii="Calibri" w:hAnsi="Calibri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оценки:</w:t>
                    </w:r>
                  </w:p>
                </w:txbxContent>
              </v:textbox>
            </v:shape>
            <v:shape id="_x0000_s1239" type="#_x0000_t202" style="position:absolute;left:3142;top:6807;width:6433;height:221" filled="f" stroked="f">
              <v:textbox inset="0,0,0,0">
                <w:txbxContent>
                  <w:p w:rsidR="001C46E8" w:rsidRDefault="001C46E8">
                    <w:pPr>
                      <w:spacing w:line="221" w:lineRule="exact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умения,</w:t>
                    </w:r>
                    <w:r>
                      <w:rPr>
                        <w:rFonts w:ascii="Calibri" w:hAnsi="Calibri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примеры</w:t>
                    </w:r>
                    <w:r>
                      <w:rPr>
                        <w:rFonts w:ascii="Calibri" w:hAnsi="Calibri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учебных</w:t>
                    </w:r>
                    <w:r>
                      <w:rPr>
                        <w:rFonts w:ascii="Calibri" w:hAnsi="Calibri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заданий</w:t>
                    </w:r>
                    <w:r>
                      <w:rPr>
                        <w:rFonts w:ascii="Calibri" w:hAnsi="Calibri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и</w:t>
                    </w:r>
                    <w:r>
                      <w:rPr>
                        <w:rFonts w:ascii="Calibri" w:hAnsi="Calibri"/>
                        <w:b/>
                        <w:spacing w:val="-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ситуаций,</w:t>
                    </w:r>
                    <w:r>
                      <w:rPr>
                        <w:rFonts w:ascii="Calibri" w:hAnsi="Calibri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характеризующие</w:t>
                    </w:r>
                  </w:p>
                </w:txbxContent>
              </v:textbox>
            </v:shape>
            <v:shape id="_x0000_s1238" type="#_x0000_t202" style="position:absolute;left:1459;top:7620;width:2103;height:180" filled="f" stroked="f">
              <v:textbox inset="0,0,0,0">
                <w:txbxContent>
                  <w:p w:rsidR="001C46E8" w:rsidRDefault="001C46E8">
                    <w:pPr>
                      <w:spacing w:line="180" w:lineRule="exac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Могут</w:t>
                    </w:r>
                    <w:r>
                      <w:rPr>
                        <w:rFonts w:ascii="Calibri" w:hAnsi="Calibri"/>
                        <w:b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успешно</w:t>
                    </w:r>
                    <w:r>
                      <w:rPr>
                        <w:rFonts w:ascii="Calibri" w:hAnsi="Calibri"/>
                        <w:b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выполнять</w:t>
                    </w:r>
                  </w:p>
                </w:txbxContent>
              </v:textbox>
            </v:shape>
            <v:shape id="_x0000_s1237" type="#_x0000_t202" style="position:absolute;left:4628;top:7629;width:1215;height:180" filled="f" stroked="f">
              <v:textbox inset="0,0,0,0">
                <w:txbxContent>
                  <w:p w:rsidR="001C46E8" w:rsidRDefault="001C46E8">
                    <w:pPr>
                      <w:spacing w:line="180" w:lineRule="exac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Могут</w:t>
                    </w:r>
                    <w:r>
                      <w:rPr>
                        <w:rFonts w:ascii="Calibri" w:hAnsi="Calibri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успешно</w:t>
                    </w:r>
                  </w:p>
                </w:txbxContent>
              </v:textbox>
            </v:shape>
            <v:shape id="_x0000_s1236" type="#_x0000_t202" style="position:absolute;left:7235;top:7625;width:1215;height:180" filled="f" stroked="f">
              <v:textbox inset="0,0,0,0">
                <w:txbxContent>
                  <w:p w:rsidR="001C46E8" w:rsidRDefault="001C46E8">
                    <w:pPr>
                      <w:spacing w:line="180" w:lineRule="exac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Могут</w:t>
                    </w:r>
                    <w:r>
                      <w:rPr>
                        <w:rFonts w:ascii="Calibri" w:hAnsi="Calibri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успешно</w:t>
                    </w:r>
                  </w:p>
                </w:txbxContent>
              </v:textbox>
            </v:shape>
            <v:shape id="_x0000_s1235" type="#_x0000_t202" style="position:absolute;left:9755;top:7596;width:1356;height:180" filled="f" stroked="f">
              <v:textbox inset="0,0,0,0">
                <w:txbxContent>
                  <w:p w:rsidR="001C46E8" w:rsidRDefault="001C46E8">
                    <w:pPr>
                      <w:spacing w:line="180" w:lineRule="exac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Могут</w:t>
                    </w:r>
                    <w:r>
                      <w:rPr>
                        <w:rFonts w:ascii="Calibri" w:hAnsi="Calibri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успешно</w:t>
                    </w:r>
                    <w:r>
                      <w:rPr>
                        <w:rFonts w:ascii="Calibri" w:hAnsi="Calibri"/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и</w:t>
                    </w:r>
                  </w:p>
                </w:txbxContent>
              </v:textbox>
            </v:shape>
            <v:shape id="_x0000_s1234" type="#_x0000_t202" style="position:absolute;left:1735;top:8060;width:1548;height:180" filled="f" stroked="f">
              <v:textbox inset="0,0,0,0">
                <w:txbxContent>
                  <w:p w:rsidR="001C46E8" w:rsidRDefault="001C46E8">
                    <w:pPr>
                      <w:spacing w:line="180" w:lineRule="exac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задания</w:t>
                    </w:r>
                    <w:r>
                      <w:rPr>
                        <w:rFonts w:ascii="Calibri" w:hAnsi="Calibri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различной</w:t>
                    </w:r>
                  </w:p>
                </w:txbxContent>
              </v:textbox>
            </v:shape>
            <v:shape id="_x0000_s1233" type="#_x0000_t202" style="position:absolute;left:4801;top:8069;width:870;height:180" filled="f" stroked="f">
              <v:textbox inset="0,0,0,0">
                <w:txbxContent>
                  <w:p w:rsidR="001C46E8" w:rsidRDefault="001C46E8">
                    <w:pPr>
                      <w:spacing w:line="180" w:lineRule="exac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выполнять</w:t>
                    </w:r>
                  </w:p>
                </w:txbxContent>
              </v:textbox>
            </v:shape>
            <v:shape id="_x0000_s1232" type="#_x0000_t202" style="position:absolute;left:6949;top:8064;width:1787;height:180" filled="f" stroked="f">
              <v:textbox inset="0,0,0,0">
                <w:txbxContent>
                  <w:p w:rsidR="001C46E8" w:rsidRDefault="001C46E8">
                    <w:pPr>
                      <w:spacing w:line="180" w:lineRule="exac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(самостоятельно</w:t>
                    </w:r>
                    <w:r>
                      <w:rPr>
                        <w:rFonts w:ascii="Calibri" w:hAnsi="Calibri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или</w:t>
                    </w:r>
                    <w:r>
                      <w:rPr>
                        <w:rFonts w:ascii="Calibri" w:hAnsi="Calibri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с</w:t>
                    </w:r>
                  </w:p>
                </w:txbxContent>
              </v:textbox>
            </v:shape>
            <v:shape id="_x0000_s1231" type="#_x0000_t202" style="position:absolute;left:10000;top:8036;width:871;height:180" filled="f" stroked="f">
              <v:textbox inset="0,0,0,0">
                <w:txbxContent>
                  <w:p w:rsidR="001C46E8" w:rsidRDefault="001C46E8">
                    <w:pPr>
                      <w:spacing w:line="180" w:lineRule="exac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полностью</w:t>
                    </w:r>
                  </w:p>
                </w:txbxContent>
              </v:textbox>
            </v:shape>
            <v:shape id="_x0000_s1230" type="#_x0000_t202" style="position:absolute;left:1536;top:8499;width:1946;height:180" filled="f" stroked="f">
              <v:textbox inset="0,0,0,0">
                <w:txbxContent>
                  <w:p w:rsidR="001C46E8" w:rsidRDefault="001C46E8">
                    <w:pPr>
                      <w:spacing w:line="180" w:lineRule="exac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сложности</w:t>
                    </w:r>
                    <w:r>
                      <w:rPr>
                        <w:rFonts w:ascii="Calibri" w:hAnsi="Calibri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при</w:t>
                    </w:r>
                    <w:r>
                      <w:rPr>
                        <w:rFonts w:ascii="Calibri" w:hAnsi="Calibri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итоговой</w:t>
                    </w:r>
                  </w:p>
                </w:txbxContent>
              </v:textbox>
            </v:shape>
            <v:shape id="_x0000_s1229" type="#_x0000_t202" style="position:absolute;left:4529;top:8508;width:1413;height:180" filled="f" stroked="f">
              <v:textbox inset="0,0,0,0">
                <w:txbxContent>
                  <w:p w:rsidR="001C46E8" w:rsidRDefault="001C46E8">
                    <w:pPr>
                      <w:spacing w:line="180" w:lineRule="exac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задания</w:t>
                    </w:r>
                    <w:r>
                      <w:rPr>
                        <w:rFonts w:ascii="Calibri" w:hAnsi="Calibri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базового</w:t>
                    </w:r>
                  </w:p>
                </w:txbxContent>
              </v:textbox>
            </v:shape>
            <v:shape id="_x0000_s1228" type="#_x0000_t202" style="position:absolute;left:7088;top:8504;width:1508;height:180" filled="f" stroked="f">
              <v:textbox inset="0,0,0,0">
                <w:txbxContent>
                  <w:p w:rsidR="001C46E8" w:rsidRDefault="001C46E8">
                    <w:pPr>
                      <w:spacing w:line="180" w:lineRule="exac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помощью</w:t>
                    </w:r>
                    <w:r>
                      <w:rPr>
                        <w:rFonts w:ascii="Calibri" w:hAnsi="Calibri"/>
                        <w:b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учителя,</w:t>
                    </w:r>
                  </w:p>
                </w:txbxContent>
              </v:textbox>
            </v:shape>
            <v:shape id="_x0000_s1227" type="#_x0000_t202" style="position:absolute;left:9796;top:8475;width:1279;height:180" filled="f" stroked="f">
              <v:textbox inset="0,0,0,0">
                <w:txbxContent>
                  <w:p w:rsidR="001C46E8" w:rsidRDefault="001C46E8">
                    <w:pPr>
                      <w:spacing w:line="180" w:lineRule="exac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самостоятельно</w:t>
                    </w:r>
                  </w:p>
                </w:txbxContent>
              </v:textbox>
            </v:shape>
            <v:shape id="_x0000_s1226" type="#_x0000_t202" style="position:absolute;left:1874;top:8936;width:1273;height:180" filled="f" stroked="f">
              <v:textbox inset="0,0,0,0">
                <w:txbxContent>
                  <w:p w:rsidR="001C46E8" w:rsidRDefault="001C46E8">
                    <w:pPr>
                      <w:spacing w:line="180" w:lineRule="exac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оценке</w:t>
                    </w:r>
                    <w:r>
                      <w:rPr>
                        <w:rFonts w:ascii="Calibri" w:hAnsi="Calibri"/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и</w:t>
                    </w:r>
                    <w:r>
                      <w:rPr>
                        <w:rFonts w:ascii="Calibri" w:hAnsi="Calibri"/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в</w:t>
                    </w:r>
                    <w:r>
                      <w:rPr>
                        <w:rFonts w:ascii="Calibri" w:hAnsi="Calibri"/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ходе</w:t>
                    </w:r>
                  </w:p>
                </w:txbxContent>
              </v:textbox>
            </v:shape>
            <v:shape id="_x0000_s1225" type="#_x0000_t202" style="position:absolute;left:4781;top:8948;width:908;height:180" filled="f" stroked="f">
              <v:textbox inset="0,0,0,0">
                <w:txbxContent>
                  <w:p w:rsidR="001C46E8" w:rsidRDefault="001C46E8">
                    <w:pPr>
                      <w:spacing w:line="180" w:lineRule="exac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уровня</w:t>
                    </w:r>
                    <w:r>
                      <w:rPr>
                        <w:rFonts w:ascii="Calibri" w:hAnsi="Calibri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при</w:t>
                    </w:r>
                  </w:p>
                </w:txbxContent>
              </v:textbox>
            </v:shape>
            <w10:wrap anchorx="page"/>
          </v:group>
        </w:pict>
      </w:r>
    </w:p>
    <w:p w:rsidR="00984F4B" w:rsidRDefault="00984F4B">
      <w:pPr>
        <w:pStyle w:val="a3"/>
        <w:ind w:left="0"/>
        <w:rPr>
          <w:sz w:val="28"/>
        </w:rPr>
      </w:pPr>
    </w:p>
    <w:p w:rsidR="00984F4B" w:rsidRDefault="00984F4B">
      <w:pPr>
        <w:pStyle w:val="a3"/>
        <w:ind w:left="0"/>
        <w:rPr>
          <w:sz w:val="28"/>
        </w:rPr>
      </w:pPr>
    </w:p>
    <w:p w:rsidR="00984F4B" w:rsidRDefault="00984F4B">
      <w:pPr>
        <w:pStyle w:val="a3"/>
        <w:ind w:left="0"/>
        <w:rPr>
          <w:sz w:val="28"/>
        </w:rPr>
      </w:pPr>
    </w:p>
    <w:p w:rsidR="00984F4B" w:rsidRDefault="00984F4B">
      <w:pPr>
        <w:pStyle w:val="a3"/>
        <w:ind w:left="0"/>
        <w:rPr>
          <w:sz w:val="28"/>
        </w:rPr>
      </w:pPr>
    </w:p>
    <w:p w:rsidR="00984F4B" w:rsidRDefault="00984F4B">
      <w:pPr>
        <w:pStyle w:val="a3"/>
        <w:ind w:left="0"/>
        <w:rPr>
          <w:sz w:val="28"/>
        </w:rPr>
      </w:pPr>
    </w:p>
    <w:p w:rsidR="00984F4B" w:rsidRDefault="00984F4B">
      <w:pPr>
        <w:pStyle w:val="a3"/>
        <w:ind w:left="0"/>
        <w:rPr>
          <w:sz w:val="28"/>
        </w:rPr>
      </w:pPr>
    </w:p>
    <w:p w:rsidR="00984F4B" w:rsidRDefault="00984F4B">
      <w:pPr>
        <w:pStyle w:val="a3"/>
        <w:ind w:left="0"/>
        <w:rPr>
          <w:sz w:val="28"/>
        </w:rPr>
      </w:pPr>
    </w:p>
    <w:p w:rsidR="00984F4B" w:rsidRDefault="00984F4B">
      <w:pPr>
        <w:pStyle w:val="a3"/>
        <w:ind w:left="0"/>
        <w:rPr>
          <w:sz w:val="28"/>
        </w:rPr>
      </w:pPr>
    </w:p>
    <w:p w:rsidR="00984F4B" w:rsidRDefault="00984F4B">
      <w:pPr>
        <w:pStyle w:val="a3"/>
        <w:ind w:left="0"/>
        <w:rPr>
          <w:sz w:val="28"/>
        </w:rPr>
      </w:pPr>
    </w:p>
    <w:p w:rsidR="00984F4B" w:rsidRDefault="00984F4B">
      <w:pPr>
        <w:pStyle w:val="a3"/>
        <w:ind w:left="0"/>
        <w:rPr>
          <w:sz w:val="28"/>
        </w:rPr>
      </w:pPr>
    </w:p>
    <w:p w:rsidR="00984F4B" w:rsidRDefault="00984F4B">
      <w:pPr>
        <w:pStyle w:val="a3"/>
        <w:ind w:left="0"/>
        <w:rPr>
          <w:sz w:val="28"/>
        </w:rPr>
      </w:pPr>
    </w:p>
    <w:p w:rsidR="00984F4B" w:rsidRDefault="00984F4B">
      <w:pPr>
        <w:pStyle w:val="a3"/>
        <w:ind w:left="0"/>
        <w:rPr>
          <w:sz w:val="28"/>
        </w:rPr>
      </w:pPr>
    </w:p>
    <w:p w:rsidR="00984F4B" w:rsidRDefault="00984F4B">
      <w:pPr>
        <w:pStyle w:val="a3"/>
        <w:ind w:left="0"/>
        <w:rPr>
          <w:sz w:val="28"/>
        </w:rPr>
      </w:pPr>
    </w:p>
    <w:p w:rsidR="00984F4B" w:rsidRDefault="00984F4B">
      <w:pPr>
        <w:pStyle w:val="a3"/>
        <w:ind w:left="0"/>
        <w:rPr>
          <w:sz w:val="28"/>
        </w:rPr>
      </w:pPr>
    </w:p>
    <w:p w:rsidR="00984F4B" w:rsidRDefault="00984F4B">
      <w:pPr>
        <w:pStyle w:val="a3"/>
        <w:ind w:left="0"/>
        <w:rPr>
          <w:sz w:val="28"/>
        </w:rPr>
      </w:pPr>
    </w:p>
    <w:p w:rsidR="00984F4B" w:rsidRDefault="00984F4B">
      <w:pPr>
        <w:pStyle w:val="a3"/>
        <w:ind w:left="0"/>
        <w:rPr>
          <w:sz w:val="28"/>
        </w:rPr>
      </w:pPr>
    </w:p>
    <w:p w:rsidR="00984F4B" w:rsidRDefault="00984F4B">
      <w:pPr>
        <w:pStyle w:val="a3"/>
        <w:ind w:left="0"/>
        <w:rPr>
          <w:sz w:val="28"/>
        </w:rPr>
      </w:pPr>
    </w:p>
    <w:p w:rsidR="00984F4B" w:rsidRDefault="00984F4B">
      <w:pPr>
        <w:pStyle w:val="a3"/>
        <w:spacing w:before="11"/>
        <w:ind w:left="0"/>
        <w:rPr>
          <w:sz w:val="35"/>
        </w:rPr>
      </w:pPr>
    </w:p>
    <w:p w:rsidR="00BF1D1C" w:rsidRDefault="00BF1D1C">
      <w:pPr>
        <w:pStyle w:val="a3"/>
        <w:ind w:left="689"/>
        <w:rPr>
          <w:b/>
        </w:rPr>
      </w:pPr>
    </w:p>
    <w:p w:rsidR="00984F4B" w:rsidRDefault="0003336C">
      <w:pPr>
        <w:pStyle w:val="a3"/>
        <w:ind w:left="689"/>
      </w:pPr>
      <w:r>
        <w:rPr>
          <w:b/>
        </w:rPr>
        <w:t>Рис.</w:t>
      </w:r>
      <w:r>
        <w:rPr>
          <w:b/>
          <w:spacing w:val="-5"/>
        </w:rPr>
        <w:t xml:space="preserve"> </w:t>
      </w:r>
      <w:r>
        <w:rPr>
          <w:b/>
        </w:rPr>
        <w:t>1.</w:t>
      </w:r>
      <w:r>
        <w:rPr>
          <w:b/>
          <w:spacing w:val="-5"/>
        </w:rPr>
        <w:t xml:space="preserve"> </w:t>
      </w:r>
      <w:r>
        <w:t>Особенности структуры</w:t>
      </w:r>
      <w:r>
        <w:rPr>
          <w:spacing w:val="-4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результатов.</w:t>
      </w:r>
      <w:r>
        <w:rPr>
          <w:spacing w:val="-2"/>
        </w:rPr>
        <w:t xml:space="preserve"> </w:t>
      </w:r>
      <w:r>
        <w:t>Функция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назначение.</w:t>
      </w:r>
    </w:p>
    <w:p w:rsidR="00984F4B" w:rsidRDefault="00984F4B">
      <w:pPr>
        <w:pStyle w:val="a3"/>
        <w:ind w:left="0"/>
        <w:rPr>
          <w:sz w:val="28"/>
        </w:rPr>
      </w:pPr>
    </w:p>
    <w:p w:rsidR="00984F4B" w:rsidRDefault="00984F4B">
      <w:pPr>
        <w:pStyle w:val="a3"/>
        <w:spacing w:before="8"/>
        <w:ind w:left="0"/>
        <w:rPr>
          <w:sz w:val="35"/>
        </w:rPr>
      </w:pPr>
    </w:p>
    <w:p w:rsidR="00984F4B" w:rsidRDefault="0003336C" w:rsidP="00BF1D1C">
      <w:pPr>
        <w:pStyle w:val="a3"/>
        <w:ind w:left="0"/>
      </w:pPr>
      <w:r>
        <w:t>Основными</w:t>
      </w:r>
      <w:r>
        <w:rPr>
          <w:spacing w:val="46"/>
        </w:rPr>
        <w:t xml:space="preserve"> </w:t>
      </w:r>
      <w:r>
        <w:t>направлениями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целями</w:t>
      </w:r>
      <w:r>
        <w:rPr>
          <w:spacing w:val="47"/>
        </w:rPr>
        <w:t xml:space="preserve"> </w:t>
      </w:r>
      <w:r>
        <w:t>оценочной</w:t>
      </w:r>
      <w:r>
        <w:rPr>
          <w:spacing w:val="47"/>
        </w:rPr>
        <w:t xml:space="preserve"> </w:t>
      </w:r>
      <w:r>
        <w:t>деятельности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МБОУ</w:t>
      </w:r>
      <w:r w:rsidR="00BF1D1C">
        <w:t xml:space="preserve"> Сусатская</w:t>
      </w:r>
      <w:r>
        <w:rPr>
          <w:spacing w:val="47"/>
        </w:rPr>
        <w:t xml:space="preserve"> </w:t>
      </w:r>
      <w:r>
        <w:t>СОШ</w:t>
      </w:r>
      <w:r w:rsidR="00BF1D1C">
        <w:t xml:space="preserve"> </w:t>
      </w:r>
      <w:r>
        <w:t>в</w:t>
      </w:r>
      <w:r>
        <w:rPr>
          <w:spacing w:val="22"/>
        </w:rPr>
        <w:t xml:space="preserve"> </w:t>
      </w:r>
      <w:r>
        <w:t>соответствии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требованиями</w:t>
      </w:r>
      <w:r>
        <w:rPr>
          <w:spacing w:val="21"/>
        </w:rPr>
        <w:t xml:space="preserve"> </w:t>
      </w:r>
      <w:r>
        <w:t>ФГОС</w:t>
      </w:r>
      <w:r>
        <w:rPr>
          <w:spacing w:val="22"/>
        </w:rPr>
        <w:t xml:space="preserve"> </w:t>
      </w:r>
      <w:r>
        <w:t>ООО</w:t>
      </w:r>
      <w:r>
        <w:rPr>
          <w:spacing w:val="-62"/>
        </w:rPr>
        <w:t xml:space="preserve"> </w:t>
      </w:r>
      <w:r>
        <w:t>являются:</w:t>
      </w:r>
    </w:p>
    <w:p w:rsidR="00984F4B" w:rsidRDefault="0003336C" w:rsidP="00F116B3">
      <w:pPr>
        <w:pStyle w:val="a5"/>
        <w:numPr>
          <w:ilvl w:val="2"/>
          <w:numId w:val="70"/>
        </w:numPr>
        <w:spacing w:line="315" w:lineRule="exact"/>
        <w:ind w:left="1276" w:hanging="283"/>
        <w:jc w:val="left"/>
        <w:rPr>
          <w:sz w:val="26"/>
        </w:rPr>
      </w:pPr>
      <w:r>
        <w:rPr>
          <w:sz w:val="26"/>
        </w:rPr>
        <w:t>оценка</w:t>
      </w:r>
      <w:r>
        <w:rPr>
          <w:spacing w:val="18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7"/>
          <w:sz w:val="26"/>
        </w:rPr>
        <w:t xml:space="preserve"> </w:t>
      </w:r>
      <w:r>
        <w:rPr>
          <w:sz w:val="26"/>
        </w:rPr>
        <w:t>достижений,</w:t>
      </w:r>
      <w:r>
        <w:rPr>
          <w:spacing w:val="20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8"/>
          <w:sz w:val="26"/>
        </w:rPr>
        <w:t xml:space="preserve"> </w:t>
      </w:r>
      <w:r>
        <w:rPr>
          <w:sz w:val="26"/>
        </w:rPr>
        <w:t>на</w:t>
      </w:r>
      <w:r>
        <w:rPr>
          <w:spacing w:val="17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7"/>
          <w:sz w:val="26"/>
        </w:rPr>
        <w:t xml:space="preserve"> </w:t>
      </w:r>
      <w:r>
        <w:rPr>
          <w:sz w:val="26"/>
        </w:rPr>
        <w:t>этапах</w:t>
      </w:r>
    </w:p>
    <w:p w:rsidR="00984F4B" w:rsidRDefault="00984F4B">
      <w:pPr>
        <w:spacing w:line="315" w:lineRule="exact"/>
        <w:rPr>
          <w:sz w:val="26"/>
        </w:rPr>
        <w:sectPr w:rsidR="00984F4B" w:rsidSect="00BF1D1C">
          <w:headerReference w:type="default" r:id="rId135"/>
          <w:pgSz w:w="11900" w:h="16850"/>
          <w:pgMar w:top="340" w:right="276" w:bottom="280" w:left="900" w:header="0" w:footer="0" w:gutter="0"/>
          <w:cols w:space="720"/>
        </w:sectPr>
      </w:pPr>
    </w:p>
    <w:p w:rsidR="00984F4B" w:rsidRPr="00FA3700" w:rsidRDefault="0003336C" w:rsidP="00FA3700">
      <w:pPr>
        <w:spacing w:line="273" w:lineRule="auto"/>
        <w:ind w:left="1276" w:right="731"/>
        <w:rPr>
          <w:sz w:val="26"/>
        </w:rPr>
      </w:pPr>
      <w:r w:rsidRPr="00FA3700">
        <w:rPr>
          <w:sz w:val="26"/>
        </w:rPr>
        <w:lastRenderedPageBreak/>
        <w:t>обучения как основа их промежуточной и итоговой аттестации, а также основа процедур внутреннего мониторинга образовательной организа</w:t>
      </w:r>
      <w:r w:rsidR="00FA3700">
        <w:rPr>
          <w:sz w:val="26"/>
        </w:rPr>
        <w:t>ц</w:t>
      </w:r>
      <w:r w:rsidRPr="00FA3700">
        <w:rPr>
          <w:sz w:val="26"/>
        </w:rPr>
        <w:t>ии, мониторинговых исследований муниципального регионального и федерального уровней;</w:t>
      </w:r>
    </w:p>
    <w:p w:rsidR="00984F4B" w:rsidRDefault="0003336C" w:rsidP="00F116B3">
      <w:pPr>
        <w:pStyle w:val="a5"/>
        <w:numPr>
          <w:ilvl w:val="2"/>
          <w:numId w:val="70"/>
        </w:numPr>
        <w:spacing w:line="273" w:lineRule="auto"/>
        <w:ind w:left="1276" w:right="731" w:hanging="283"/>
        <w:rPr>
          <w:sz w:val="26"/>
        </w:rPr>
      </w:pPr>
      <w:r>
        <w:rPr>
          <w:sz w:val="26"/>
        </w:rPr>
        <w:t>оценка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кадров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</w:t>
      </w:r>
      <w:r>
        <w:rPr>
          <w:spacing w:val="1"/>
          <w:sz w:val="26"/>
        </w:rPr>
        <w:t xml:space="preserve"> </w:t>
      </w:r>
      <w:r>
        <w:rPr>
          <w:sz w:val="26"/>
        </w:rPr>
        <w:t>аттестационных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процедур;</w:t>
      </w:r>
    </w:p>
    <w:p w:rsidR="00984F4B" w:rsidRDefault="0003336C" w:rsidP="00F116B3">
      <w:pPr>
        <w:pStyle w:val="a5"/>
        <w:numPr>
          <w:ilvl w:val="2"/>
          <w:numId w:val="70"/>
        </w:numPr>
        <w:spacing w:line="273" w:lineRule="auto"/>
        <w:ind w:left="1276" w:right="723" w:hanging="283"/>
        <w:rPr>
          <w:sz w:val="26"/>
        </w:rPr>
      </w:pPr>
      <w:r>
        <w:rPr>
          <w:sz w:val="26"/>
        </w:rPr>
        <w:t>оценка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66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</w:t>
      </w:r>
      <w:r>
        <w:rPr>
          <w:spacing w:val="-1"/>
          <w:sz w:val="26"/>
        </w:rPr>
        <w:t xml:space="preserve"> </w:t>
      </w:r>
      <w:r>
        <w:rPr>
          <w:sz w:val="26"/>
        </w:rPr>
        <w:t>аккредитационных</w:t>
      </w:r>
      <w:r>
        <w:rPr>
          <w:spacing w:val="-1"/>
          <w:sz w:val="26"/>
        </w:rPr>
        <w:t xml:space="preserve"> </w:t>
      </w:r>
      <w:r>
        <w:rPr>
          <w:sz w:val="26"/>
        </w:rPr>
        <w:t>процедур.</w:t>
      </w:r>
    </w:p>
    <w:p w:rsidR="00984F4B" w:rsidRDefault="00984F4B">
      <w:pPr>
        <w:pStyle w:val="a3"/>
        <w:spacing w:before="6"/>
        <w:ind w:left="0"/>
        <w:rPr>
          <w:sz w:val="30"/>
        </w:rPr>
      </w:pPr>
    </w:p>
    <w:p w:rsidR="00984F4B" w:rsidRDefault="0003336C">
      <w:pPr>
        <w:pStyle w:val="4"/>
        <w:spacing w:line="278" w:lineRule="auto"/>
        <w:ind w:left="689" w:right="730" w:firstLine="518"/>
      </w:pPr>
      <w:r>
        <w:t>Система оценки достижения планируемых результатов 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образования:</w:t>
      </w:r>
    </w:p>
    <w:p w:rsidR="00984F4B" w:rsidRDefault="0003336C" w:rsidP="00F116B3">
      <w:pPr>
        <w:pStyle w:val="a5"/>
        <w:numPr>
          <w:ilvl w:val="2"/>
          <w:numId w:val="70"/>
        </w:numPr>
        <w:spacing w:line="273" w:lineRule="auto"/>
        <w:ind w:left="1276" w:right="731" w:hanging="283"/>
        <w:rPr>
          <w:sz w:val="26"/>
        </w:rPr>
      </w:pPr>
      <w:r w:rsidRPr="00FA3700">
        <w:rPr>
          <w:sz w:val="26"/>
        </w:rPr>
        <w:t>определяет основные направления и цели оценочной деятельности</w:t>
      </w:r>
      <w:r>
        <w:rPr>
          <w:sz w:val="26"/>
        </w:rPr>
        <w:t>,</w:t>
      </w:r>
      <w:r w:rsidRPr="00FA3700">
        <w:rPr>
          <w:sz w:val="26"/>
        </w:rPr>
        <w:t xml:space="preserve"> </w:t>
      </w:r>
      <w:r>
        <w:rPr>
          <w:sz w:val="26"/>
        </w:rPr>
        <w:t>ориентированной</w:t>
      </w:r>
      <w:r w:rsidRPr="00FA3700">
        <w:rPr>
          <w:sz w:val="26"/>
        </w:rPr>
        <w:t xml:space="preserve"> </w:t>
      </w:r>
      <w:r>
        <w:rPr>
          <w:sz w:val="26"/>
        </w:rPr>
        <w:t>на</w:t>
      </w:r>
      <w:r w:rsidRPr="00FA3700">
        <w:rPr>
          <w:sz w:val="26"/>
        </w:rPr>
        <w:t xml:space="preserve"> </w:t>
      </w:r>
      <w:r>
        <w:rPr>
          <w:sz w:val="26"/>
        </w:rPr>
        <w:t>управление</w:t>
      </w:r>
      <w:r w:rsidRPr="00FA3700">
        <w:rPr>
          <w:sz w:val="26"/>
        </w:rPr>
        <w:t xml:space="preserve"> </w:t>
      </w:r>
      <w:r>
        <w:rPr>
          <w:sz w:val="26"/>
        </w:rPr>
        <w:t>качеством</w:t>
      </w:r>
      <w:r w:rsidRPr="00FA3700">
        <w:rPr>
          <w:sz w:val="26"/>
        </w:rPr>
        <w:t xml:space="preserve"> </w:t>
      </w:r>
      <w:r>
        <w:rPr>
          <w:sz w:val="26"/>
        </w:rPr>
        <w:t>образования,</w:t>
      </w:r>
      <w:r w:rsidRPr="00FA3700">
        <w:rPr>
          <w:sz w:val="26"/>
        </w:rPr>
        <w:t xml:space="preserve"> </w:t>
      </w:r>
      <w:r>
        <w:rPr>
          <w:sz w:val="26"/>
        </w:rPr>
        <w:t>описывает</w:t>
      </w:r>
      <w:r w:rsidRPr="00FA3700">
        <w:rPr>
          <w:sz w:val="26"/>
        </w:rPr>
        <w:t xml:space="preserve"> </w:t>
      </w:r>
      <w:r>
        <w:rPr>
          <w:sz w:val="26"/>
        </w:rPr>
        <w:t>объект</w:t>
      </w:r>
      <w:r w:rsidRPr="00FA3700">
        <w:rPr>
          <w:sz w:val="26"/>
        </w:rPr>
        <w:t xml:space="preserve"> </w:t>
      </w:r>
      <w:r>
        <w:rPr>
          <w:sz w:val="26"/>
        </w:rPr>
        <w:t>и</w:t>
      </w:r>
      <w:r w:rsidRPr="00FA3700">
        <w:rPr>
          <w:sz w:val="26"/>
        </w:rPr>
        <w:t xml:space="preserve"> </w:t>
      </w:r>
      <w:r>
        <w:rPr>
          <w:sz w:val="26"/>
        </w:rPr>
        <w:t>содержание</w:t>
      </w:r>
      <w:r w:rsidRPr="00FA3700">
        <w:rPr>
          <w:sz w:val="26"/>
        </w:rPr>
        <w:t xml:space="preserve"> </w:t>
      </w:r>
      <w:r>
        <w:rPr>
          <w:sz w:val="26"/>
        </w:rPr>
        <w:t>оценки,</w:t>
      </w:r>
      <w:r w:rsidRPr="00FA3700">
        <w:rPr>
          <w:sz w:val="26"/>
        </w:rPr>
        <w:t xml:space="preserve"> </w:t>
      </w:r>
      <w:r>
        <w:rPr>
          <w:sz w:val="26"/>
        </w:rPr>
        <w:t>критерии,</w:t>
      </w:r>
      <w:r w:rsidRPr="00FA3700">
        <w:rPr>
          <w:sz w:val="26"/>
        </w:rPr>
        <w:t xml:space="preserve"> </w:t>
      </w:r>
      <w:r>
        <w:rPr>
          <w:sz w:val="26"/>
        </w:rPr>
        <w:t>процедуры</w:t>
      </w:r>
      <w:r w:rsidRPr="00FA3700">
        <w:rPr>
          <w:sz w:val="26"/>
        </w:rPr>
        <w:t xml:space="preserve"> </w:t>
      </w:r>
      <w:r>
        <w:rPr>
          <w:sz w:val="26"/>
        </w:rPr>
        <w:t>и</w:t>
      </w:r>
      <w:r w:rsidRPr="00FA3700">
        <w:rPr>
          <w:sz w:val="26"/>
        </w:rPr>
        <w:t xml:space="preserve"> </w:t>
      </w:r>
      <w:r>
        <w:rPr>
          <w:sz w:val="26"/>
        </w:rPr>
        <w:t>состав</w:t>
      </w:r>
      <w:r w:rsidRPr="00FA3700">
        <w:rPr>
          <w:sz w:val="26"/>
        </w:rPr>
        <w:t xml:space="preserve"> </w:t>
      </w:r>
      <w:r>
        <w:rPr>
          <w:sz w:val="26"/>
        </w:rPr>
        <w:t>инструментария оценивания, формы представления результатов,</w:t>
      </w:r>
      <w:r w:rsidRPr="00FA3700">
        <w:rPr>
          <w:sz w:val="26"/>
        </w:rPr>
        <w:t xml:space="preserve"> </w:t>
      </w:r>
      <w:r>
        <w:rPr>
          <w:sz w:val="26"/>
        </w:rPr>
        <w:t>условия</w:t>
      </w:r>
      <w:r w:rsidRPr="00FA3700">
        <w:rPr>
          <w:sz w:val="26"/>
        </w:rPr>
        <w:t xml:space="preserve"> </w:t>
      </w:r>
      <w:r>
        <w:rPr>
          <w:sz w:val="26"/>
        </w:rPr>
        <w:t>и</w:t>
      </w:r>
      <w:r w:rsidRPr="00FA3700">
        <w:rPr>
          <w:sz w:val="26"/>
        </w:rPr>
        <w:t xml:space="preserve"> </w:t>
      </w:r>
      <w:r>
        <w:rPr>
          <w:sz w:val="26"/>
        </w:rPr>
        <w:t>границы</w:t>
      </w:r>
      <w:r w:rsidRPr="00FA3700">
        <w:rPr>
          <w:sz w:val="26"/>
        </w:rPr>
        <w:t xml:space="preserve"> </w:t>
      </w:r>
      <w:r>
        <w:rPr>
          <w:sz w:val="26"/>
        </w:rPr>
        <w:t>применения</w:t>
      </w:r>
      <w:r w:rsidRPr="00FA3700">
        <w:rPr>
          <w:sz w:val="26"/>
        </w:rPr>
        <w:t xml:space="preserve"> </w:t>
      </w:r>
      <w:r>
        <w:rPr>
          <w:sz w:val="26"/>
        </w:rPr>
        <w:t>системы</w:t>
      </w:r>
      <w:r w:rsidRPr="00FA3700">
        <w:rPr>
          <w:sz w:val="26"/>
        </w:rPr>
        <w:t xml:space="preserve"> </w:t>
      </w:r>
      <w:r>
        <w:rPr>
          <w:sz w:val="26"/>
        </w:rPr>
        <w:t>оценки;</w:t>
      </w:r>
    </w:p>
    <w:p w:rsidR="00984F4B" w:rsidRDefault="0003336C" w:rsidP="00F116B3">
      <w:pPr>
        <w:pStyle w:val="a5"/>
        <w:numPr>
          <w:ilvl w:val="2"/>
          <w:numId w:val="70"/>
        </w:numPr>
        <w:spacing w:line="273" w:lineRule="auto"/>
        <w:ind w:left="1276" w:right="731" w:hanging="283"/>
        <w:rPr>
          <w:sz w:val="26"/>
        </w:rPr>
      </w:pPr>
      <w:r w:rsidRPr="00FA3700">
        <w:rPr>
          <w:sz w:val="26"/>
        </w:rPr>
        <w:t>ориентирует образовательный процесс на духовно-нравственное развитие и воспитание обучающихся</w:t>
      </w:r>
      <w:r>
        <w:rPr>
          <w:sz w:val="26"/>
        </w:rPr>
        <w:t>,</w:t>
      </w:r>
      <w:r w:rsidRPr="00FA3700">
        <w:rPr>
          <w:sz w:val="26"/>
        </w:rPr>
        <w:t xml:space="preserve"> </w:t>
      </w:r>
      <w:r>
        <w:rPr>
          <w:sz w:val="26"/>
        </w:rPr>
        <w:t>реализацию</w:t>
      </w:r>
      <w:r w:rsidRPr="00FA3700">
        <w:rPr>
          <w:sz w:val="26"/>
        </w:rPr>
        <w:t xml:space="preserve"> </w:t>
      </w:r>
      <w:r>
        <w:rPr>
          <w:sz w:val="26"/>
        </w:rPr>
        <w:t>требований</w:t>
      </w:r>
      <w:r w:rsidRPr="00FA3700">
        <w:rPr>
          <w:sz w:val="26"/>
        </w:rPr>
        <w:t xml:space="preserve"> </w:t>
      </w:r>
      <w:r>
        <w:rPr>
          <w:sz w:val="26"/>
        </w:rPr>
        <w:t>к</w:t>
      </w:r>
      <w:r w:rsidRPr="00FA3700">
        <w:rPr>
          <w:sz w:val="26"/>
        </w:rPr>
        <w:t xml:space="preserve"> </w:t>
      </w:r>
      <w:r>
        <w:rPr>
          <w:sz w:val="26"/>
        </w:rPr>
        <w:t>результатам освоения основной образовательной программы основного</w:t>
      </w:r>
      <w:r w:rsidRPr="00FA3700">
        <w:rPr>
          <w:sz w:val="26"/>
        </w:rPr>
        <w:t xml:space="preserve"> </w:t>
      </w:r>
      <w:r>
        <w:rPr>
          <w:sz w:val="26"/>
        </w:rPr>
        <w:t>общего образования;</w:t>
      </w:r>
    </w:p>
    <w:p w:rsidR="00984F4B" w:rsidRDefault="0003336C" w:rsidP="00F116B3">
      <w:pPr>
        <w:pStyle w:val="a5"/>
        <w:numPr>
          <w:ilvl w:val="2"/>
          <w:numId w:val="70"/>
        </w:numPr>
        <w:spacing w:line="273" w:lineRule="auto"/>
        <w:ind w:left="1276" w:right="731" w:hanging="283"/>
        <w:rPr>
          <w:sz w:val="26"/>
        </w:rPr>
      </w:pPr>
      <w:r w:rsidRPr="00FA3700">
        <w:rPr>
          <w:sz w:val="26"/>
        </w:rPr>
        <w:t>обеспечивает комплексный подход к оценке результатов освоения основной образовательной программы основного общего образования</w:t>
      </w:r>
      <w:r>
        <w:rPr>
          <w:sz w:val="26"/>
        </w:rPr>
        <w:t>, позволяющий вести оценку предметных и метапредметных</w:t>
      </w:r>
      <w:r w:rsidRPr="00FA3700">
        <w:rPr>
          <w:sz w:val="26"/>
        </w:rPr>
        <w:t xml:space="preserve"> </w:t>
      </w:r>
      <w:r>
        <w:rPr>
          <w:sz w:val="26"/>
        </w:rPr>
        <w:t>результатов</w:t>
      </w:r>
      <w:r w:rsidRPr="00FA3700">
        <w:rPr>
          <w:sz w:val="26"/>
        </w:rPr>
        <w:t xml:space="preserve"> </w:t>
      </w:r>
      <w:r>
        <w:rPr>
          <w:sz w:val="26"/>
        </w:rPr>
        <w:t>основного</w:t>
      </w:r>
      <w:r w:rsidRPr="00FA3700">
        <w:rPr>
          <w:sz w:val="26"/>
        </w:rPr>
        <w:t xml:space="preserve"> </w:t>
      </w:r>
      <w:r>
        <w:rPr>
          <w:sz w:val="26"/>
        </w:rPr>
        <w:t>общего</w:t>
      </w:r>
      <w:r w:rsidRPr="00FA3700">
        <w:rPr>
          <w:sz w:val="26"/>
        </w:rPr>
        <w:t xml:space="preserve"> </w:t>
      </w:r>
      <w:r>
        <w:rPr>
          <w:sz w:val="26"/>
        </w:rPr>
        <w:t>образования;</w:t>
      </w:r>
    </w:p>
    <w:p w:rsidR="00984F4B" w:rsidRDefault="0003336C" w:rsidP="00F116B3">
      <w:pPr>
        <w:pStyle w:val="a5"/>
        <w:numPr>
          <w:ilvl w:val="2"/>
          <w:numId w:val="70"/>
        </w:numPr>
        <w:spacing w:line="273" w:lineRule="auto"/>
        <w:ind w:left="1276" w:right="731" w:hanging="283"/>
        <w:rPr>
          <w:sz w:val="26"/>
        </w:rPr>
      </w:pPr>
      <w:r w:rsidRPr="00FA3700">
        <w:rPr>
          <w:sz w:val="26"/>
        </w:rPr>
        <w:t xml:space="preserve">обеспечивает оценку динамики индивидуальных достижений, обучающихся </w:t>
      </w:r>
      <w:r>
        <w:rPr>
          <w:sz w:val="26"/>
        </w:rPr>
        <w:t>в</w:t>
      </w:r>
      <w:r w:rsidRPr="00FA3700">
        <w:rPr>
          <w:sz w:val="26"/>
        </w:rPr>
        <w:t xml:space="preserve"> </w:t>
      </w:r>
      <w:r>
        <w:rPr>
          <w:sz w:val="26"/>
        </w:rPr>
        <w:t>процессе</w:t>
      </w:r>
      <w:r w:rsidRPr="00FA3700">
        <w:rPr>
          <w:sz w:val="26"/>
        </w:rPr>
        <w:t xml:space="preserve"> </w:t>
      </w:r>
      <w:r>
        <w:rPr>
          <w:sz w:val="26"/>
        </w:rPr>
        <w:t>освоения</w:t>
      </w:r>
      <w:r w:rsidRPr="00FA3700">
        <w:rPr>
          <w:sz w:val="26"/>
        </w:rPr>
        <w:t xml:space="preserve"> </w:t>
      </w:r>
      <w:r>
        <w:rPr>
          <w:sz w:val="26"/>
        </w:rPr>
        <w:t>основной</w:t>
      </w:r>
      <w:r w:rsidRPr="00FA3700">
        <w:rPr>
          <w:sz w:val="26"/>
        </w:rPr>
        <w:t xml:space="preserve"> </w:t>
      </w:r>
      <w:r>
        <w:rPr>
          <w:sz w:val="26"/>
        </w:rPr>
        <w:t>образовательной</w:t>
      </w:r>
      <w:r w:rsidRPr="00FA3700">
        <w:rPr>
          <w:sz w:val="26"/>
        </w:rPr>
        <w:t xml:space="preserve"> </w:t>
      </w:r>
      <w:r>
        <w:rPr>
          <w:sz w:val="26"/>
        </w:rPr>
        <w:t>программы</w:t>
      </w:r>
      <w:r w:rsidRPr="00FA3700">
        <w:rPr>
          <w:sz w:val="26"/>
        </w:rPr>
        <w:t xml:space="preserve"> </w:t>
      </w:r>
      <w:r>
        <w:rPr>
          <w:sz w:val="26"/>
        </w:rPr>
        <w:t>основного</w:t>
      </w:r>
      <w:r w:rsidRPr="00FA3700">
        <w:rPr>
          <w:sz w:val="26"/>
        </w:rPr>
        <w:t xml:space="preserve"> </w:t>
      </w:r>
      <w:r>
        <w:rPr>
          <w:sz w:val="26"/>
        </w:rPr>
        <w:t>общего</w:t>
      </w:r>
      <w:r w:rsidRPr="00FA3700">
        <w:rPr>
          <w:sz w:val="26"/>
        </w:rPr>
        <w:t xml:space="preserve"> </w:t>
      </w:r>
      <w:r>
        <w:rPr>
          <w:sz w:val="26"/>
        </w:rPr>
        <w:t>образования;</w:t>
      </w:r>
    </w:p>
    <w:p w:rsidR="00984F4B" w:rsidRDefault="0003336C" w:rsidP="00F116B3">
      <w:pPr>
        <w:pStyle w:val="a5"/>
        <w:numPr>
          <w:ilvl w:val="2"/>
          <w:numId w:val="70"/>
        </w:numPr>
        <w:spacing w:line="273" w:lineRule="auto"/>
        <w:ind w:left="1276" w:right="731" w:hanging="283"/>
        <w:rPr>
          <w:sz w:val="26"/>
        </w:rPr>
      </w:pPr>
      <w:r w:rsidRPr="00FA3700">
        <w:rPr>
          <w:sz w:val="26"/>
        </w:rPr>
        <w:t xml:space="preserve">предусматривает использование разнообразных методов и форм, взаимно дополняющих друг друга </w:t>
      </w:r>
      <w:r>
        <w:rPr>
          <w:sz w:val="26"/>
        </w:rPr>
        <w:t>(Стандартизированные письменные и</w:t>
      </w:r>
      <w:r w:rsidRPr="00FA3700">
        <w:rPr>
          <w:sz w:val="26"/>
        </w:rPr>
        <w:t xml:space="preserve"> </w:t>
      </w:r>
      <w:r>
        <w:rPr>
          <w:sz w:val="26"/>
        </w:rPr>
        <w:t>устные</w:t>
      </w:r>
      <w:r w:rsidRPr="00FA3700">
        <w:rPr>
          <w:sz w:val="26"/>
        </w:rPr>
        <w:t xml:space="preserve"> </w:t>
      </w:r>
      <w:r>
        <w:rPr>
          <w:sz w:val="26"/>
        </w:rPr>
        <w:t>работы,</w:t>
      </w:r>
      <w:r w:rsidRPr="00FA3700">
        <w:rPr>
          <w:sz w:val="26"/>
        </w:rPr>
        <w:t xml:space="preserve"> </w:t>
      </w:r>
      <w:r>
        <w:rPr>
          <w:sz w:val="26"/>
        </w:rPr>
        <w:t>проекты,</w:t>
      </w:r>
      <w:r w:rsidRPr="00FA3700">
        <w:rPr>
          <w:sz w:val="26"/>
        </w:rPr>
        <w:t xml:space="preserve"> </w:t>
      </w:r>
      <w:r>
        <w:rPr>
          <w:sz w:val="26"/>
        </w:rPr>
        <w:t>практические</w:t>
      </w:r>
      <w:r w:rsidRPr="00FA3700">
        <w:rPr>
          <w:sz w:val="26"/>
        </w:rPr>
        <w:t xml:space="preserve"> </w:t>
      </w:r>
      <w:r>
        <w:rPr>
          <w:sz w:val="26"/>
        </w:rPr>
        <w:t>работы,</w:t>
      </w:r>
      <w:r w:rsidRPr="00FA3700">
        <w:rPr>
          <w:sz w:val="26"/>
        </w:rPr>
        <w:t xml:space="preserve"> </w:t>
      </w:r>
      <w:r>
        <w:rPr>
          <w:sz w:val="26"/>
        </w:rPr>
        <w:t>творческие</w:t>
      </w:r>
      <w:r w:rsidRPr="00FA3700">
        <w:rPr>
          <w:sz w:val="26"/>
        </w:rPr>
        <w:t xml:space="preserve"> </w:t>
      </w:r>
      <w:r>
        <w:rPr>
          <w:sz w:val="26"/>
        </w:rPr>
        <w:t>работы,</w:t>
      </w:r>
      <w:r w:rsidRPr="00FA3700">
        <w:rPr>
          <w:sz w:val="26"/>
        </w:rPr>
        <w:t xml:space="preserve"> </w:t>
      </w:r>
      <w:r>
        <w:rPr>
          <w:sz w:val="26"/>
        </w:rPr>
        <w:t>самоанализ</w:t>
      </w:r>
      <w:r w:rsidRPr="00FA3700">
        <w:rPr>
          <w:sz w:val="26"/>
        </w:rPr>
        <w:t xml:space="preserve"> </w:t>
      </w:r>
      <w:r>
        <w:rPr>
          <w:sz w:val="26"/>
        </w:rPr>
        <w:t>и</w:t>
      </w:r>
      <w:r w:rsidRPr="00FA3700">
        <w:rPr>
          <w:sz w:val="26"/>
        </w:rPr>
        <w:t xml:space="preserve"> </w:t>
      </w:r>
      <w:r>
        <w:rPr>
          <w:sz w:val="26"/>
        </w:rPr>
        <w:t>самооценка,</w:t>
      </w:r>
      <w:r w:rsidRPr="00FA3700">
        <w:rPr>
          <w:sz w:val="26"/>
        </w:rPr>
        <w:t xml:space="preserve"> </w:t>
      </w:r>
      <w:r>
        <w:rPr>
          <w:sz w:val="26"/>
        </w:rPr>
        <w:t>наблюдения);</w:t>
      </w:r>
    </w:p>
    <w:p w:rsidR="00984F4B" w:rsidRPr="00FA3700" w:rsidRDefault="0003336C" w:rsidP="00F116B3">
      <w:pPr>
        <w:pStyle w:val="a5"/>
        <w:numPr>
          <w:ilvl w:val="2"/>
          <w:numId w:val="70"/>
        </w:numPr>
        <w:spacing w:line="273" w:lineRule="auto"/>
        <w:ind w:left="1276" w:right="731" w:hanging="283"/>
        <w:rPr>
          <w:sz w:val="26"/>
        </w:rPr>
      </w:pPr>
      <w:r w:rsidRPr="00FA3700">
        <w:rPr>
          <w:sz w:val="26"/>
        </w:rPr>
        <w:t>позволяет использовать результаты итоговой оценки выпускников</w:t>
      </w:r>
      <w:r>
        <w:rPr>
          <w:sz w:val="26"/>
        </w:rPr>
        <w:t>,</w:t>
      </w:r>
      <w:r w:rsidRPr="00FA3700">
        <w:rPr>
          <w:sz w:val="26"/>
        </w:rPr>
        <w:t xml:space="preserve"> </w:t>
      </w:r>
      <w:r>
        <w:rPr>
          <w:sz w:val="26"/>
        </w:rPr>
        <w:t>характеризующие</w:t>
      </w:r>
      <w:r w:rsidRPr="00FA3700">
        <w:rPr>
          <w:sz w:val="26"/>
        </w:rPr>
        <w:t xml:space="preserve"> </w:t>
      </w:r>
      <w:r>
        <w:rPr>
          <w:sz w:val="26"/>
        </w:rPr>
        <w:t>уровень</w:t>
      </w:r>
      <w:r w:rsidRPr="00FA3700">
        <w:rPr>
          <w:sz w:val="26"/>
        </w:rPr>
        <w:t xml:space="preserve"> </w:t>
      </w:r>
      <w:r>
        <w:rPr>
          <w:sz w:val="26"/>
        </w:rPr>
        <w:t>достижения</w:t>
      </w:r>
      <w:r w:rsidRPr="00FA3700">
        <w:rPr>
          <w:sz w:val="26"/>
        </w:rPr>
        <w:t xml:space="preserve"> </w:t>
      </w:r>
      <w:r>
        <w:rPr>
          <w:sz w:val="26"/>
        </w:rPr>
        <w:t>планируемых</w:t>
      </w:r>
      <w:r w:rsidRPr="00FA3700">
        <w:rPr>
          <w:sz w:val="26"/>
        </w:rPr>
        <w:t xml:space="preserve"> </w:t>
      </w:r>
      <w:r>
        <w:rPr>
          <w:sz w:val="26"/>
        </w:rPr>
        <w:t>результатов</w:t>
      </w:r>
      <w:r w:rsidRPr="00FA3700">
        <w:rPr>
          <w:sz w:val="26"/>
        </w:rPr>
        <w:t xml:space="preserve"> </w:t>
      </w:r>
      <w:r>
        <w:rPr>
          <w:sz w:val="26"/>
        </w:rPr>
        <w:t>освоения</w:t>
      </w:r>
      <w:r w:rsidRPr="00FA3700">
        <w:rPr>
          <w:sz w:val="26"/>
        </w:rPr>
        <w:t xml:space="preserve"> </w:t>
      </w:r>
      <w:r>
        <w:rPr>
          <w:sz w:val="26"/>
        </w:rPr>
        <w:t>основной</w:t>
      </w:r>
      <w:r w:rsidRPr="00FA3700">
        <w:rPr>
          <w:sz w:val="26"/>
        </w:rPr>
        <w:t xml:space="preserve"> </w:t>
      </w:r>
      <w:r>
        <w:rPr>
          <w:sz w:val="26"/>
        </w:rPr>
        <w:t>образовательной</w:t>
      </w:r>
      <w:r w:rsidRPr="00FA3700">
        <w:rPr>
          <w:sz w:val="26"/>
        </w:rPr>
        <w:t xml:space="preserve"> </w:t>
      </w:r>
      <w:r>
        <w:rPr>
          <w:sz w:val="26"/>
        </w:rPr>
        <w:t>программы</w:t>
      </w:r>
      <w:r w:rsidRPr="00FA3700">
        <w:rPr>
          <w:sz w:val="26"/>
        </w:rPr>
        <w:t xml:space="preserve"> </w:t>
      </w:r>
      <w:r>
        <w:rPr>
          <w:sz w:val="26"/>
        </w:rPr>
        <w:t>основного</w:t>
      </w:r>
      <w:r w:rsidRPr="00FA3700">
        <w:rPr>
          <w:sz w:val="26"/>
        </w:rPr>
        <w:t xml:space="preserve"> </w:t>
      </w:r>
      <w:r>
        <w:rPr>
          <w:sz w:val="26"/>
        </w:rPr>
        <w:t>общего</w:t>
      </w:r>
      <w:r w:rsidRPr="00FA3700">
        <w:rPr>
          <w:sz w:val="26"/>
        </w:rPr>
        <w:t xml:space="preserve"> </w:t>
      </w:r>
      <w:r>
        <w:rPr>
          <w:sz w:val="26"/>
        </w:rPr>
        <w:t xml:space="preserve">образования, </w:t>
      </w:r>
      <w:r w:rsidRPr="00FA3700">
        <w:rPr>
          <w:sz w:val="26"/>
        </w:rPr>
        <w:t>как основы для оценки деятельности образовательного учреждения и системы образования разного уровня.</w:t>
      </w:r>
    </w:p>
    <w:p w:rsidR="00984F4B" w:rsidRDefault="0003336C">
      <w:pPr>
        <w:spacing w:line="276" w:lineRule="auto"/>
        <w:ind w:left="689" w:right="721" w:firstLine="518"/>
        <w:jc w:val="both"/>
        <w:rPr>
          <w:b/>
          <w:i/>
          <w:sz w:val="26"/>
        </w:rPr>
      </w:pPr>
      <w:r>
        <w:rPr>
          <w:sz w:val="26"/>
        </w:rPr>
        <w:t>Система оценки призвана способствовать поддержанию единства всей 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образования, обеспечению преемственности в системе непрерывного образования. Её</w:t>
      </w:r>
      <w:r>
        <w:rPr>
          <w:spacing w:val="-62"/>
          <w:sz w:val="26"/>
        </w:rPr>
        <w:t xml:space="preserve"> </w:t>
      </w:r>
      <w:r>
        <w:rPr>
          <w:sz w:val="26"/>
        </w:rPr>
        <w:t>основными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функциями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являются</w:t>
      </w:r>
      <w:r>
        <w:rPr>
          <w:spacing w:val="1"/>
          <w:sz w:val="26"/>
        </w:rPr>
        <w:t xml:space="preserve"> </w:t>
      </w:r>
      <w:r>
        <w:rPr>
          <w:b/>
          <w:i/>
          <w:sz w:val="26"/>
        </w:rPr>
        <w:t>ориентация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образовательного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процесса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планируемых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программы основного общего образования и обеспечение эффективной </w:t>
      </w:r>
      <w:r>
        <w:rPr>
          <w:b/>
          <w:i/>
          <w:sz w:val="26"/>
        </w:rPr>
        <w:t>обратной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связи</w:t>
      </w:r>
      <w:r>
        <w:rPr>
          <w:sz w:val="26"/>
        </w:rPr>
        <w:t>,</w:t>
      </w:r>
      <w:r>
        <w:rPr>
          <w:spacing w:val="-3"/>
          <w:sz w:val="26"/>
        </w:rPr>
        <w:t xml:space="preserve"> </w:t>
      </w:r>
      <w:r>
        <w:rPr>
          <w:sz w:val="26"/>
        </w:rPr>
        <w:t>позволяющей осуществлять</w:t>
      </w:r>
      <w:r>
        <w:rPr>
          <w:spacing w:val="1"/>
          <w:sz w:val="26"/>
        </w:rPr>
        <w:t xml:space="preserve"> </w:t>
      </w:r>
      <w:r>
        <w:rPr>
          <w:b/>
          <w:i/>
          <w:sz w:val="26"/>
        </w:rPr>
        <w:t>управление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образовательным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процессом.</w:t>
      </w:r>
    </w:p>
    <w:p w:rsidR="00984F4B" w:rsidRDefault="0003336C">
      <w:pPr>
        <w:pStyle w:val="a3"/>
        <w:spacing w:line="276" w:lineRule="auto"/>
        <w:ind w:left="689" w:right="730" w:firstLine="647"/>
        <w:jc w:val="both"/>
      </w:pPr>
      <w:r>
        <w:t>Основными направлениями и целями оценочной деятельности в соответствии с</w:t>
      </w:r>
      <w:r>
        <w:rPr>
          <w:spacing w:val="-62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являются:</w:t>
      </w:r>
    </w:p>
    <w:p w:rsidR="00984F4B" w:rsidRDefault="00984F4B">
      <w:pPr>
        <w:spacing w:line="276" w:lineRule="auto"/>
        <w:jc w:val="both"/>
        <w:sectPr w:rsidR="00984F4B">
          <w:headerReference w:type="default" r:id="rId136"/>
          <w:pgSz w:w="11900" w:h="16850"/>
          <w:pgMar w:top="360" w:right="0" w:bottom="280" w:left="900" w:header="0" w:footer="0" w:gutter="0"/>
          <w:cols w:space="720"/>
        </w:sectPr>
      </w:pPr>
    </w:p>
    <w:p w:rsidR="00984F4B" w:rsidRDefault="0003336C" w:rsidP="00F116B3">
      <w:pPr>
        <w:pStyle w:val="a5"/>
        <w:numPr>
          <w:ilvl w:val="0"/>
          <w:numId w:val="68"/>
        </w:numPr>
        <w:tabs>
          <w:tab w:val="left" w:pos="1409"/>
          <w:tab w:val="left" w:pos="1410"/>
        </w:tabs>
        <w:spacing w:before="79"/>
        <w:ind w:hanging="361"/>
        <w:jc w:val="left"/>
        <w:rPr>
          <w:sz w:val="26"/>
        </w:rPr>
      </w:pPr>
      <w:r>
        <w:rPr>
          <w:sz w:val="26"/>
        </w:rPr>
        <w:lastRenderedPageBreak/>
        <w:t>оценка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достижений,</w:t>
      </w:r>
      <w:r>
        <w:rPr>
          <w:spacing w:val="-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2"/>
          <w:sz w:val="26"/>
        </w:rPr>
        <w:t xml:space="preserve"> </w:t>
      </w:r>
      <w:r>
        <w:rPr>
          <w:sz w:val="26"/>
        </w:rPr>
        <w:t>(с</w:t>
      </w:r>
      <w:r>
        <w:rPr>
          <w:spacing w:val="-3"/>
          <w:sz w:val="26"/>
        </w:rPr>
        <w:t xml:space="preserve"> </w:t>
      </w:r>
      <w:r>
        <w:rPr>
          <w:sz w:val="26"/>
        </w:rPr>
        <w:t>целью</w:t>
      </w:r>
      <w:r>
        <w:rPr>
          <w:spacing w:val="-4"/>
          <w:sz w:val="26"/>
        </w:rPr>
        <w:t xml:space="preserve"> </w:t>
      </w:r>
      <w:r>
        <w:rPr>
          <w:sz w:val="26"/>
        </w:rPr>
        <w:t>итоговой</w:t>
      </w:r>
      <w:r>
        <w:rPr>
          <w:spacing w:val="-3"/>
          <w:sz w:val="26"/>
        </w:rPr>
        <w:t xml:space="preserve"> </w:t>
      </w:r>
      <w:r>
        <w:rPr>
          <w:sz w:val="26"/>
        </w:rPr>
        <w:t>оценки)</w:t>
      </w:r>
    </w:p>
    <w:p w:rsidR="00984F4B" w:rsidRDefault="00984F4B">
      <w:pPr>
        <w:rPr>
          <w:sz w:val="26"/>
        </w:rPr>
        <w:sectPr w:rsidR="00984F4B">
          <w:headerReference w:type="default" r:id="rId137"/>
          <w:pgSz w:w="11900" w:h="16850"/>
          <w:pgMar w:top="340" w:right="0" w:bottom="280" w:left="900" w:header="0" w:footer="0" w:gutter="0"/>
          <w:cols w:space="720"/>
        </w:sectPr>
      </w:pPr>
    </w:p>
    <w:p w:rsidR="00984F4B" w:rsidRDefault="0003336C" w:rsidP="00F116B3">
      <w:pPr>
        <w:pStyle w:val="a5"/>
        <w:numPr>
          <w:ilvl w:val="0"/>
          <w:numId w:val="68"/>
        </w:numPr>
        <w:tabs>
          <w:tab w:val="left" w:pos="1409"/>
          <w:tab w:val="left" w:pos="1410"/>
          <w:tab w:val="left" w:pos="2553"/>
          <w:tab w:val="left" w:pos="4256"/>
          <w:tab w:val="left" w:pos="6117"/>
          <w:tab w:val="left" w:pos="8405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оценка</w:t>
      </w:r>
      <w:r>
        <w:rPr>
          <w:sz w:val="26"/>
        </w:rPr>
        <w:tab/>
        <w:t>результатов</w:t>
      </w:r>
      <w:r>
        <w:rPr>
          <w:sz w:val="26"/>
        </w:rPr>
        <w:tab/>
        <w:t>деятельности</w:t>
      </w:r>
      <w:r>
        <w:rPr>
          <w:sz w:val="26"/>
        </w:rPr>
        <w:tab/>
        <w:t>образовательных</w:t>
      </w:r>
      <w:r>
        <w:rPr>
          <w:sz w:val="26"/>
        </w:rPr>
        <w:tab/>
      </w:r>
      <w:r>
        <w:rPr>
          <w:spacing w:val="-2"/>
          <w:sz w:val="26"/>
        </w:rPr>
        <w:t>учреждений</w:t>
      </w:r>
    </w:p>
    <w:p w:rsidR="00984F4B" w:rsidRDefault="0003336C">
      <w:pPr>
        <w:spacing w:before="18"/>
        <w:ind w:left="134"/>
      </w:pPr>
      <w:r>
        <w:br w:type="column"/>
      </w:r>
      <w:r>
        <w:t>1</w:t>
      </w:r>
      <w:r>
        <w:rPr>
          <w:spacing w:val="-14"/>
        </w:rPr>
        <w:t>2</w:t>
      </w:r>
      <w:r>
        <w:rPr>
          <w:spacing w:val="-125"/>
          <w:w w:val="99"/>
          <w:position w:val="-7"/>
          <w:sz w:val="26"/>
        </w:rPr>
        <w:t>и</w:t>
      </w:r>
      <w:r>
        <w:t>7</w:t>
      </w:r>
    </w:p>
    <w:p w:rsidR="00984F4B" w:rsidRDefault="00984F4B">
      <w:pPr>
        <w:sectPr w:rsidR="00984F4B">
          <w:type w:val="continuous"/>
          <w:pgSz w:w="11900" w:h="16850"/>
          <w:pgMar w:top="1000" w:right="0" w:bottom="280" w:left="900" w:header="720" w:footer="720" w:gutter="0"/>
          <w:cols w:num="2" w:space="720" w:equalWidth="0">
            <w:col w:w="9752" w:space="40"/>
            <w:col w:w="1208"/>
          </w:cols>
        </w:sectPr>
      </w:pPr>
    </w:p>
    <w:p w:rsidR="00984F4B" w:rsidRDefault="0003336C">
      <w:pPr>
        <w:pStyle w:val="a3"/>
        <w:spacing w:before="43"/>
        <w:ind w:left="1198" w:right="662"/>
        <w:jc w:val="center"/>
      </w:pPr>
      <w:r>
        <w:t>педагогических</w:t>
      </w:r>
      <w:r>
        <w:rPr>
          <w:spacing w:val="-5"/>
        </w:rPr>
        <w:t xml:space="preserve"> </w:t>
      </w:r>
      <w:r>
        <w:t>кадров</w:t>
      </w:r>
      <w:r>
        <w:rPr>
          <w:spacing w:val="-4"/>
        </w:rPr>
        <w:t xml:space="preserve"> </w:t>
      </w:r>
      <w:r>
        <w:t>(соответственно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целями</w:t>
      </w:r>
      <w:r>
        <w:rPr>
          <w:spacing w:val="-4"/>
        </w:rPr>
        <w:t xml:space="preserve"> </w:t>
      </w:r>
      <w:r>
        <w:t>аккредитации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аттестации).</w:t>
      </w:r>
    </w:p>
    <w:p w:rsidR="00984F4B" w:rsidRDefault="0003336C">
      <w:pPr>
        <w:pStyle w:val="a3"/>
        <w:spacing w:before="45"/>
        <w:ind w:left="1049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 w:rsidR="00984F4B" w:rsidRDefault="0003336C">
      <w:pPr>
        <w:pStyle w:val="a3"/>
        <w:spacing w:before="46"/>
        <w:ind w:left="1198" w:right="723"/>
        <w:jc w:val="center"/>
      </w:pPr>
      <w:r>
        <w:t>Полученные</w:t>
      </w:r>
      <w:r>
        <w:rPr>
          <w:spacing w:val="22"/>
        </w:rPr>
        <w:t xml:space="preserve"> </w:t>
      </w:r>
      <w:r>
        <w:t>данные</w:t>
      </w:r>
      <w:r>
        <w:rPr>
          <w:spacing w:val="22"/>
        </w:rPr>
        <w:t xml:space="preserve"> </w:t>
      </w:r>
      <w:r>
        <w:t>используются</w:t>
      </w:r>
      <w:r>
        <w:rPr>
          <w:spacing w:val="22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оценки</w:t>
      </w:r>
      <w:r>
        <w:rPr>
          <w:spacing w:val="22"/>
        </w:rPr>
        <w:t xml:space="preserve"> </w:t>
      </w:r>
      <w:r>
        <w:t>состояния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тенденций</w:t>
      </w:r>
      <w:r>
        <w:rPr>
          <w:spacing w:val="22"/>
        </w:rPr>
        <w:t xml:space="preserve"> </w:t>
      </w:r>
      <w:r>
        <w:t>развития</w:t>
      </w:r>
    </w:p>
    <w:p w:rsidR="00984F4B" w:rsidRDefault="006F30D4">
      <w:pPr>
        <w:pStyle w:val="a3"/>
        <w:spacing w:before="44"/>
        <w:ind w:left="689"/>
        <w:jc w:val="both"/>
      </w:pPr>
      <w:r>
        <w:pict>
          <v:group id="_x0000_s1214" style="position:absolute;left:0;text-align:left;margin-left:115.55pt;margin-top:91pt;width:187.65pt;height:56pt;z-index:15734784;mso-position-horizontal-relative:page" coordorigin="2311,1820" coordsize="3753,1120">
            <v:shape id="_x0000_s1218" type="#_x0000_t75" style="position:absolute;left:2328;top:1858;width:3736;height:1082">
              <v:imagedata r:id="rId138" o:title=""/>
            </v:shape>
            <v:shape id="_x0000_s1217" style="position:absolute;left:2341;top:1849;width:3675;height:1020" coordorigin="2341,1850" coordsize="3675,1020" path="m5846,1850r-3335,l2445,1863r-54,37l2355,1954r-14,66l2341,2700r14,66l2391,2820r54,37l2511,2870r3335,l5912,2857r54,-37l6002,2766r14,-66l6016,2020r-14,-66l5966,1900r-54,-37l5846,1850xe" fillcolor="#9bba58" stroked="f">
              <v:path arrowok="t"/>
            </v:shape>
            <v:shape id="_x0000_s1216" style="position:absolute;left:2341;top:1849;width:3675;height:1020" coordorigin="2341,1850" coordsize="3675,1020" path="m2341,2020r14,-66l2391,1900r54,-37l2511,1850r3335,l5912,1863r54,37l6002,1954r14,66l6016,2700r-14,66l5966,2820r-54,37l5846,2870r-3335,l2445,2857r-54,-37l2355,2766r-14,-66l2341,2020xe" filled="f" strokecolor="#f1f1f1" strokeweight="3pt">
              <v:path arrowok="t"/>
            </v:shape>
            <v:shape id="_x0000_s1215" type="#_x0000_t202" style="position:absolute;left:2311;top:1819;width:3753;height:1120" filled="f" stroked="f">
              <v:textbox inset="0,0,0,0">
                <w:txbxContent>
                  <w:p w:rsidR="001C46E8" w:rsidRDefault="001C46E8">
                    <w:pPr>
                      <w:spacing w:before="178"/>
                      <w:ind w:left="1094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  <w:color w:val="C00000"/>
                        <w:w w:val="80"/>
                      </w:rPr>
                      <w:t>Внешняя</w:t>
                    </w:r>
                    <w:r>
                      <w:rPr>
                        <w:rFonts w:ascii="Arial" w:hAnsi="Arial"/>
                        <w:b/>
                        <w:color w:val="C00000"/>
                        <w:spacing w:val="13"/>
                        <w:w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C00000"/>
                        <w:w w:val="80"/>
                      </w:rPr>
                      <w:t>оценка:</w:t>
                    </w:r>
                  </w:p>
                </w:txbxContent>
              </v:textbox>
            </v:shape>
            <w10:wrap anchorx="page"/>
          </v:group>
        </w:pict>
      </w:r>
      <w:r w:rsidR="0003336C">
        <w:t>системы</w:t>
      </w:r>
      <w:r w:rsidR="0003336C">
        <w:rPr>
          <w:spacing w:val="-4"/>
        </w:rPr>
        <w:t xml:space="preserve"> </w:t>
      </w:r>
      <w:r w:rsidR="0003336C">
        <w:t>образования</w:t>
      </w:r>
      <w:r w:rsidR="0003336C">
        <w:rPr>
          <w:spacing w:val="-2"/>
        </w:rPr>
        <w:t xml:space="preserve"> </w:t>
      </w:r>
      <w:r w:rsidR="0003336C">
        <w:t>разного</w:t>
      </w:r>
      <w:r w:rsidR="0003336C">
        <w:rPr>
          <w:spacing w:val="1"/>
        </w:rPr>
        <w:t xml:space="preserve"> </w:t>
      </w:r>
      <w:r w:rsidR="0003336C">
        <w:t>уровня</w:t>
      </w:r>
      <w:r w:rsidR="0003336C">
        <w:rPr>
          <w:spacing w:val="-3"/>
        </w:rPr>
        <w:t xml:space="preserve"> </w:t>
      </w:r>
      <w:r w:rsidR="0003336C">
        <w:t>(рис.</w:t>
      </w:r>
      <w:r w:rsidR="0003336C">
        <w:rPr>
          <w:spacing w:val="-1"/>
        </w:rPr>
        <w:t xml:space="preserve"> </w:t>
      </w:r>
      <w:r w:rsidR="0003336C">
        <w:t>2).</w:t>
      </w:r>
    </w:p>
    <w:p w:rsidR="00984F4B" w:rsidRDefault="00984F4B">
      <w:pPr>
        <w:pStyle w:val="a3"/>
        <w:ind w:left="0"/>
        <w:rPr>
          <w:sz w:val="20"/>
        </w:rPr>
      </w:pPr>
    </w:p>
    <w:p w:rsidR="00984F4B" w:rsidRDefault="006F30D4">
      <w:pPr>
        <w:pStyle w:val="a3"/>
        <w:spacing w:before="9"/>
        <w:ind w:left="0"/>
      </w:pPr>
      <w:r>
        <w:pict>
          <v:group id="_x0000_s1205" style="position:absolute;margin-left:141.7pt;margin-top:17.4pt;width:448.15pt;height:95.95pt;z-index:-15726080;mso-wrap-distance-left:0;mso-wrap-distance-right:0;mso-position-horizontal-relative:page" coordorigin="2834,348" coordsize="8963,1919">
            <v:shape id="_x0000_s1213" type="#_x0000_t75" style="position:absolute;left:2851;top:386;width:7307;height:664">
              <v:imagedata r:id="rId139" o:title=""/>
            </v:shape>
            <v:shape id="_x0000_s1212" style="position:absolute;left:2864;top:377;width:7246;height:603" coordorigin="2864,378" coordsize="7246,603" path="m10010,378r-7045,l2926,386r-32,21l2872,439r-8,39l2864,880r8,39l2894,951r32,21l2965,980r7045,l10049,972r32,-21l10102,919r8,-39l10110,478r-8,-39l10081,407r-32,-21l10010,378xe" fillcolor="#c0504d" stroked="f">
              <v:path arrowok="t"/>
            </v:shape>
            <v:shape id="_x0000_s1211" style="position:absolute;left:2864;top:377;width:7246;height:603" coordorigin="2864,378" coordsize="7246,603" path="m2864,478r8,-39l2894,407r32,-21l2965,378r7045,l10049,386r32,21l10102,439r8,39l10110,880r-8,39l10081,951r-32,21l10010,980r-7045,l2926,972r-32,-21l2872,919r-8,-39l2864,478xe" filled="f" strokecolor="#f1f1f1" strokeweight="3pt">
              <v:path arrowok="t"/>
            </v:shape>
            <v:shape id="_x0000_s1210" type="#_x0000_t75" style="position:absolute;left:7783;top:1103;width:4014;height:1163">
              <v:imagedata r:id="rId140" o:title=""/>
            </v:shape>
            <v:shape id="_x0000_s1209" type="#_x0000_t75" style="position:absolute;left:7776;top:1074;width:3994;height:1143">
              <v:imagedata r:id="rId141" o:title=""/>
            </v:shape>
            <v:shape id="_x0000_s1208" style="position:absolute;left:7776;top:1074;width:3994;height:1143" coordorigin="7776,1075" coordsize="3994,1143" path="m7776,1265r15,-74l7832,1131r60,-41l7966,1075r3613,l11653,1090r61,41l11755,1191r15,74l11770,2027r-15,74l11714,2162r-61,40l11579,2217r-3613,l7892,2202r-60,-40l7791,2101r-15,-74l7776,1265xe" filled="f" strokecolor="#c2d59b" strokeweight=".96pt">
              <v:path arrowok="t"/>
            </v:shape>
            <v:shape id="_x0000_s1207" type="#_x0000_t202" style="position:absolute;left:3963;top:506;width:5068;height:254" filled="f" stroked="f">
              <v:textbox inset="0,0,0,0">
                <w:txbxContent>
                  <w:p w:rsidR="001C46E8" w:rsidRDefault="001C46E8">
                    <w:pPr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  <w:w w:val="80"/>
                      </w:rPr>
                      <w:t>Система</w:t>
                    </w:r>
                    <w:r>
                      <w:rPr>
                        <w:rFonts w:ascii="Arial" w:hAnsi="Arial"/>
                        <w:b/>
                        <w:spacing w:val="24"/>
                        <w:w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</w:rPr>
                      <w:t>оценки</w:t>
                    </w:r>
                    <w:r>
                      <w:rPr>
                        <w:rFonts w:ascii="Arial" w:hAnsi="Arial"/>
                        <w:b/>
                        <w:spacing w:val="23"/>
                        <w:w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</w:rPr>
                      <w:t>достижения</w:t>
                    </w:r>
                    <w:r>
                      <w:rPr>
                        <w:rFonts w:ascii="Arial" w:hAnsi="Arial"/>
                        <w:b/>
                        <w:spacing w:val="24"/>
                        <w:w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</w:rPr>
                      <w:t>планируемых</w:t>
                    </w:r>
                    <w:r>
                      <w:rPr>
                        <w:rFonts w:ascii="Arial" w:hAnsi="Arial"/>
                        <w:b/>
                        <w:spacing w:val="20"/>
                        <w:w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</w:rPr>
                      <w:t>результатов</w:t>
                    </w:r>
                  </w:p>
                </w:txbxContent>
              </v:textbox>
            </v:shape>
            <v:shape id="_x0000_s1206" type="#_x0000_t202" style="position:absolute;left:8111;top:1211;width:3348;height:758" filled="f" stroked="f">
              <v:textbox inset="0,0,0,0">
                <w:txbxContent>
                  <w:p w:rsidR="001C46E8" w:rsidRDefault="001C46E8">
                    <w:pPr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  <w:w w:val="80"/>
                      </w:rPr>
                      <w:t>Соотношение</w:t>
                    </w:r>
                    <w:r>
                      <w:rPr>
                        <w:rFonts w:ascii="Arial" w:hAnsi="Arial"/>
                        <w:b/>
                        <w:spacing w:val="22"/>
                        <w:w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</w:rPr>
                      <w:t>внутренней</w:t>
                    </w:r>
                    <w:r>
                      <w:rPr>
                        <w:rFonts w:ascii="Arial" w:hAnsi="Arial"/>
                        <w:b/>
                        <w:spacing w:val="19"/>
                        <w:w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spacing w:val="21"/>
                        <w:w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</w:rPr>
                      <w:t>внешней</w:t>
                    </w:r>
                  </w:p>
                  <w:p w:rsidR="001C46E8" w:rsidRDefault="001C46E8">
                    <w:pPr>
                      <w:spacing w:before="9"/>
                      <w:rPr>
                        <w:rFonts w:ascii="Arial"/>
                        <w:b/>
                        <w:sz w:val="21"/>
                      </w:rPr>
                    </w:pPr>
                  </w:p>
                  <w:p w:rsidR="001C46E8" w:rsidRDefault="001C46E8">
                    <w:pPr>
                      <w:ind w:left="11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  <w:w w:val="80"/>
                      </w:rPr>
                      <w:t>оценки</w:t>
                    </w:r>
                    <w:r>
                      <w:rPr>
                        <w:rFonts w:ascii="Arial" w:hAnsi="Arial"/>
                        <w:b/>
                        <w:spacing w:val="13"/>
                        <w:w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spacing w:val="13"/>
                        <w:w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</w:rPr>
                      <w:t>итоговой</w:t>
                    </w:r>
                    <w:r>
                      <w:rPr>
                        <w:rFonts w:ascii="Arial" w:hAnsi="Arial"/>
                        <w:b/>
                        <w:spacing w:val="14"/>
                        <w:w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</w:rPr>
                      <w:t>оценке,</w:t>
                    </w:r>
                    <w:r>
                      <w:rPr>
                        <w:rFonts w:ascii="Arial" w:hAnsi="Arial"/>
                        <w:b/>
                        <w:spacing w:val="11"/>
                        <w:w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</w:rPr>
                      <w:t>ее</w:t>
                    </w:r>
                    <w:r>
                      <w:rPr>
                        <w:rFonts w:ascii="Arial" w:hAnsi="Arial"/>
                        <w:b/>
                        <w:spacing w:val="14"/>
                        <w:w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</w:rPr>
                      <w:t>состав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84F4B" w:rsidRDefault="00984F4B">
      <w:pPr>
        <w:pStyle w:val="a3"/>
        <w:ind w:left="0"/>
        <w:rPr>
          <w:sz w:val="20"/>
        </w:rPr>
      </w:pPr>
    </w:p>
    <w:p w:rsidR="00984F4B" w:rsidRDefault="00984F4B">
      <w:pPr>
        <w:pStyle w:val="a3"/>
        <w:ind w:left="0"/>
        <w:rPr>
          <w:sz w:val="20"/>
        </w:rPr>
      </w:pPr>
    </w:p>
    <w:p w:rsidR="00984F4B" w:rsidRDefault="006F30D4">
      <w:pPr>
        <w:pStyle w:val="a3"/>
        <w:spacing w:before="9"/>
        <w:ind w:left="0"/>
        <w:rPr>
          <w:sz w:val="13"/>
        </w:rPr>
      </w:pPr>
      <w:r>
        <w:pict>
          <v:group id="_x0000_s1200" style="position:absolute;margin-left:90.85pt;margin-top:9.95pt;width:143.5pt;height:47.7pt;z-index:-15725568;mso-wrap-distance-left:0;mso-wrap-distance-right:0;mso-position-horizontal-relative:page" coordorigin="1817,199" coordsize="2870,954">
            <v:shape id="_x0000_s1204" type="#_x0000_t75" style="position:absolute;left:1833;top:237;width:2853;height:916">
              <v:imagedata r:id="rId142" o:title=""/>
            </v:shape>
            <v:shape id="_x0000_s1203" type="#_x0000_t75" style="position:absolute;left:1826;top:208;width:2832;height:896">
              <v:imagedata r:id="rId143" o:title=""/>
            </v:shape>
            <v:shape id="_x0000_s1202" style="position:absolute;left:1826;top:208;width:2832;height:896" coordorigin="1826,208" coordsize="2832,896" path="m1826,357r12,-58l1870,252r48,-32l1976,208r2533,l4567,220r48,32l4647,299r11,58l4658,954r-11,58l4615,1060r-48,32l4509,1103r-2533,l1918,1092r-48,-32l1838,1012r-12,-58l1826,357xe" filled="f" strokecolor="#f9be8f" strokeweight=".96pt">
              <v:path arrowok="t"/>
            </v:shape>
            <v:shape id="_x0000_s1201" type="#_x0000_t202" style="position:absolute;left:1816;top:198;width:2870;height:954" filled="f" stroked="f">
              <v:textbox inset="0,0,0,0">
                <w:txbxContent>
                  <w:p w:rsidR="001C46E8" w:rsidRDefault="001C46E8">
                    <w:pPr>
                      <w:spacing w:before="134"/>
                      <w:ind w:left="893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Мониторинг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95" style="position:absolute;margin-left:264.1pt;margin-top:9.95pt;width:116.6pt;height:47.7pt;z-index:-15725056;mso-wrap-distance-left:0;mso-wrap-distance-right:0;mso-position-horizontal-relative:page" coordorigin="5282,199" coordsize="2332,954">
            <v:shape id="_x0000_s1199" type="#_x0000_t75" style="position:absolute;left:5299;top:237;width:2315;height:916">
              <v:imagedata r:id="rId144" o:title=""/>
            </v:shape>
            <v:shape id="_x0000_s1198" type="#_x0000_t75" style="position:absolute;left:5292;top:208;width:2295;height:896">
              <v:imagedata r:id="rId145" o:title=""/>
            </v:shape>
            <v:shape id="_x0000_s1197" style="position:absolute;left:5292;top:208;width:2295;height:896" coordorigin="5292,208" coordsize="2295,896" path="m5292,357r12,-58l5336,252r47,-32l5441,208r1996,l7495,220r48,32l7575,299r11,58l7586,954r-11,58l7543,1060r-48,32l7437,1103r-1996,l5383,1092r-47,-32l5304,1012r-12,-58l5292,357xe" filled="f" strokecolor="#f9be8f" strokeweight=".96pt">
              <v:path arrowok="t"/>
            </v:shape>
            <v:shape id="_x0000_s1196" type="#_x0000_t202" style="position:absolute;left:5282;top:198;width:2332;height:954" filled="f" stroked="f">
              <v:textbox inset="0,0,0,0">
                <w:txbxContent>
                  <w:p w:rsidR="001C46E8" w:rsidRDefault="001C46E8">
                    <w:pPr>
                      <w:spacing w:before="134"/>
                      <w:ind w:left="385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Аккредитация</w:t>
                    </w:r>
                    <w:r>
                      <w:rPr>
                        <w:rFonts w:ascii="Calibri" w:hAns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ОУ,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91" style="position:absolute;margin-left:438.25pt;margin-top:26.6pt;width:91.15pt;height:50.15pt;z-index:-15724544;mso-wrap-distance-left:0;mso-wrap-distance-right:0;mso-position-horizontal-relative:page" coordorigin="8765,532" coordsize="1823,1003">
            <v:shape id="_x0000_s1194" type="#_x0000_t75" style="position:absolute;left:8764;top:534;width:1823;height:1000">
              <v:imagedata r:id="rId146" o:title=""/>
            </v:shape>
            <v:shape id="_x0000_s1193" type="#_x0000_t75" style="position:absolute;left:8786;top:542;width:1707;height:935">
              <v:imagedata r:id="rId147" o:title=""/>
            </v:shape>
            <v:shape id="_x0000_s1192" style="position:absolute;left:8786;top:542;width:1707;height:935" coordorigin="8786,542" coordsize="1707,935" path="m10394,542l9151,1169r-365,307l9250,1366,10493,739r-464,111l10394,542xe" filled="f" strokecolor="#c2d59b" strokeweight="1pt">
              <v:path arrowok="t"/>
            </v:shape>
            <w10:wrap type="topAndBottom" anchorx="page"/>
          </v:group>
        </w:pict>
      </w:r>
      <w:r>
        <w:pict>
          <v:group id="_x0000_s1184" style="position:absolute;margin-left:59.65pt;margin-top:87.35pt;width:518.7pt;height:115.05pt;z-index:-15724032;mso-wrap-distance-left:0;mso-wrap-distance-right:0;mso-position-horizontal-relative:page" coordorigin="1193,1747" coordsize="10374,2301">
            <v:shape id="_x0000_s1190" type="#_x0000_t75" style="position:absolute;left:1209;top:1785;width:10358;height:2262">
              <v:imagedata r:id="rId148" o:title=""/>
            </v:shape>
            <v:shape id="_x0000_s1189" type="#_x0000_t75" style="position:absolute;left:1202;top:1756;width:10337;height:2242">
              <v:imagedata r:id="rId149" o:title=""/>
            </v:shape>
            <v:shape id="_x0000_s1188" style="position:absolute;left:1202;top:1756;width:10337;height:2242" coordorigin="1202,1756" coordsize="10337,2242" path="m1202,2130r8,-75l1232,1984r34,-63l1312,1866r55,-46l1431,1786r70,-22l1576,1756r9590,l11241,1764r70,22l11375,1820r55,46l11475,1921r35,63l11532,2055r7,75l11539,3624r-7,76l11510,3770r-35,63l11430,3888r-55,46l11311,3968r-70,22l11166,3998r-9590,l1501,3990r-70,-22l1367,3934r-55,-46l1266,3833r-34,-63l1210,3700r-8,-76l1202,2130xe" filled="f" strokecolor="#c2d59b" strokeweight=".96pt">
              <v:path arrowok="t"/>
            </v:shape>
            <v:shape id="_x0000_s1187" type="#_x0000_t202" style="position:absolute;left:1464;top:1946;width:4088;height:254" filled="f" stroked="f">
              <v:textbox inset="0,0,0,0">
                <w:txbxContent>
                  <w:p w:rsidR="001C46E8" w:rsidRDefault="001C46E8">
                    <w:pPr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  <w:w w:val="80"/>
                      </w:rPr>
                      <w:t>Промежуточная</w:t>
                    </w:r>
                    <w:r>
                      <w:rPr>
                        <w:rFonts w:ascii="Arial" w:hAnsi="Arial"/>
                        <w:b/>
                        <w:spacing w:val="32"/>
                        <w:w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</w:rPr>
                      <w:t>аттестация/итоговая</w:t>
                    </w:r>
                    <w:r>
                      <w:rPr>
                        <w:rFonts w:ascii="Arial" w:hAnsi="Arial"/>
                        <w:b/>
                        <w:spacing w:val="32"/>
                        <w:w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</w:rPr>
                      <w:t>оценка:</w:t>
                    </w:r>
                  </w:p>
                </w:txbxContent>
              </v:textbox>
            </v:shape>
            <v:shape id="_x0000_s1186" type="#_x0000_t202" style="position:absolute;left:1824;top:2609;width:7673;height:522" filled="f" stroked="f">
              <v:textbox inset="0,0,0,0">
                <w:txbxContent>
                  <w:p w:rsidR="001C46E8" w:rsidRDefault="001C46E8" w:rsidP="00F116B3">
                    <w:pPr>
                      <w:numPr>
                        <w:ilvl w:val="0"/>
                        <w:numId w:val="67"/>
                      </w:numPr>
                      <w:tabs>
                        <w:tab w:val="left" w:pos="359"/>
                        <w:tab w:val="left" w:pos="360"/>
                      </w:tabs>
                      <w:spacing w:before="1" w:line="268" w:lineRule="exact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  <w:w w:val="80"/>
                      </w:rPr>
                      <w:t>обеспечивает</w:t>
                    </w:r>
                    <w:r>
                      <w:rPr>
                        <w:rFonts w:ascii="Arial" w:hAnsi="Arial"/>
                        <w:b/>
                        <w:spacing w:val="10"/>
                        <w:w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</w:rPr>
                      <w:t>связь</w:t>
                    </w:r>
                    <w:r>
                      <w:rPr>
                        <w:rFonts w:ascii="Arial" w:hAnsi="Arial"/>
                        <w:b/>
                        <w:spacing w:val="13"/>
                        <w:w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</w:rPr>
                      <w:t>внешней</w:t>
                    </w:r>
                    <w:r>
                      <w:rPr>
                        <w:rFonts w:ascii="Arial" w:hAnsi="Arial"/>
                        <w:b/>
                        <w:spacing w:val="15"/>
                        <w:w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spacing w:val="11"/>
                        <w:w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</w:rPr>
                      <w:t>внутренней</w:t>
                    </w:r>
                    <w:r>
                      <w:rPr>
                        <w:rFonts w:ascii="Arial" w:hAnsi="Arial"/>
                        <w:b/>
                        <w:spacing w:val="15"/>
                        <w:w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</w:rPr>
                      <w:t>оценки</w:t>
                    </w:r>
                    <w:r>
                      <w:rPr>
                        <w:rFonts w:ascii="Arial" w:hAnsi="Arial"/>
                        <w:b/>
                        <w:spacing w:val="13"/>
                        <w:w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spacing w:val="9"/>
                        <w:w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</w:rPr>
                      <w:t>является</w:t>
                    </w:r>
                    <w:r>
                      <w:rPr>
                        <w:rFonts w:ascii="Arial" w:hAnsi="Arial"/>
                        <w:b/>
                        <w:spacing w:val="13"/>
                        <w:w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</w:rPr>
                      <w:t>основой</w:t>
                    </w:r>
                    <w:r>
                      <w:rPr>
                        <w:rFonts w:ascii="Arial" w:hAnsi="Arial"/>
                        <w:b/>
                        <w:spacing w:val="14"/>
                        <w:w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spacing w:val="14"/>
                        <w:w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</w:rPr>
                      <w:t>всех</w:t>
                    </w:r>
                  </w:p>
                  <w:p w:rsidR="001C46E8" w:rsidRDefault="001C46E8">
                    <w:pPr>
                      <w:spacing w:line="252" w:lineRule="exact"/>
                      <w:ind w:left="352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  <w:w w:val="80"/>
                      </w:rPr>
                      <w:t>процедур</w:t>
                    </w:r>
                    <w:r>
                      <w:rPr>
                        <w:rFonts w:ascii="Arial" w:hAnsi="Arial"/>
                        <w:b/>
                        <w:spacing w:val="14"/>
                        <w:w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</w:rPr>
                      <w:t>внешней</w:t>
                    </w:r>
                    <w:r>
                      <w:rPr>
                        <w:rFonts w:ascii="Arial" w:hAnsi="Arial"/>
                        <w:b/>
                        <w:spacing w:val="15"/>
                        <w:w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</w:rPr>
                      <w:t>оценки</w:t>
                    </w:r>
                  </w:p>
                </w:txbxContent>
              </v:textbox>
            </v:shape>
            <v:shape id="_x0000_s1185" type="#_x0000_t202" style="position:absolute;left:1824;top:3542;width:2206;height:271" filled="f" stroked="f">
              <v:textbox inset="0,0,0,0">
                <w:txbxContent>
                  <w:p w:rsidR="001C46E8" w:rsidRDefault="001C46E8" w:rsidP="00F116B3">
                    <w:pPr>
                      <w:numPr>
                        <w:ilvl w:val="0"/>
                        <w:numId w:val="66"/>
                      </w:numPr>
                      <w:tabs>
                        <w:tab w:val="left" w:pos="359"/>
                        <w:tab w:val="left" w:pos="360"/>
                      </w:tabs>
                      <w:spacing w:before="1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  <w:w w:val="80"/>
                      </w:rPr>
                      <w:t>строится</w:t>
                    </w:r>
                    <w:r>
                      <w:rPr>
                        <w:rFonts w:ascii="Arial" w:hAnsi="Arial"/>
                        <w:b/>
                        <w:spacing w:val="12"/>
                        <w:w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spacing w:val="15"/>
                        <w:w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</w:rPr>
                      <w:t>основе: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84F4B" w:rsidRDefault="00984F4B">
      <w:pPr>
        <w:pStyle w:val="a3"/>
        <w:spacing w:before="6"/>
        <w:ind w:left="0"/>
        <w:rPr>
          <w:sz w:val="12"/>
        </w:rPr>
      </w:pPr>
    </w:p>
    <w:p w:rsidR="00984F4B" w:rsidRDefault="00984F4B">
      <w:pPr>
        <w:pStyle w:val="a3"/>
        <w:ind w:left="0"/>
        <w:rPr>
          <w:sz w:val="20"/>
        </w:rPr>
      </w:pPr>
    </w:p>
    <w:p w:rsidR="00984F4B" w:rsidRDefault="00984F4B">
      <w:pPr>
        <w:pStyle w:val="a3"/>
        <w:ind w:left="0"/>
        <w:rPr>
          <w:sz w:val="20"/>
        </w:rPr>
      </w:pPr>
    </w:p>
    <w:p w:rsidR="00984F4B" w:rsidRDefault="006F30D4">
      <w:pPr>
        <w:pStyle w:val="a3"/>
        <w:spacing w:before="3"/>
        <w:ind w:left="0"/>
        <w:rPr>
          <w:sz w:val="19"/>
        </w:rPr>
      </w:pPr>
      <w:r>
        <w:pict>
          <v:group id="_x0000_s1179" style="position:absolute;margin-left:96.1pt;margin-top:13.55pt;width:186.2pt;height:64.3pt;z-index:-15723520;mso-wrap-distance-left:0;mso-wrap-distance-right:0;mso-position-horizontal-relative:page" coordorigin="1922,271" coordsize="3724,1286">
            <v:shape id="_x0000_s1183" type="#_x0000_t75" style="position:absolute;left:1939;top:309;width:3707;height:1247">
              <v:imagedata r:id="rId150" o:title=""/>
            </v:shape>
            <v:shape id="_x0000_s1182" style="position:absolute;left:1952;top:300;width:3646;height:1186" coordorigin="1952,301" coordsize="3646,1186" path="m5400,301r-3250,l2073,316r-63,42l1968,421r-16,77l1952,1289r16,77l2010,1428r63,43l2150,1486r3250,l5477,1471r63,-43l5582,1366r16,-77l5598,498r-16,-77l5540,358r-63,-42l5400,301xe" fillcolor="#9bba58" stroked="f">
              <v:path arrowok="t"/>
            </v:shape>
            <v:shape id="_x0000_s1181" style="position:absolute;left:1952;top:300;width:3646;height:1186" coordorigin="1952,301" coordsize="3646,1186" path="m1952,498r16,-77l2010,358r63,-42l2150,301r3250,l5477,316r63,42l5582,421r16,77l5598,1289r-16,77l5540,1428r-63,43l5400,1486r-3250,l2073,1471r-63,-43l1968,1366r-16,-77l1952,498xe" filled="f" strokecolor="#f1f1f1" strokeweight="3pt">
              <v:path arrowok="t"/>
            </v:shape>
            <v:shape id="_x0000_s1180" type="#_x0000_t202" style="position:absolute;left:1922;top:270;width:3724;height:1286" filled="f" stroked="f">
              <v:textbox inset="0,0,0,0">
                <w:txbxContent>
                  <w:p w:rsidR="001C46E8" w:rsidRDefault="001C46E8">
                    <w:pPr>
                      <w:spacing w:before="188" w:line="477" w:lineRule="auto"/>
                      <w:ind w:left="828" w:hanging="293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  <w:color w:val="C00000"/>
                        <w:w w:val="80"/>
                      </w:rPr>
                      <w:t>Внутренняя</w:t>
                    </w:r>
                    <w:r>
                      <w:rPr>
                        <w:rFonts w:ascii="Arial" w:hAnsi="Arial"/>
                        <w:b/>
                        <w:color w:val="C00000"/>
                        <w:spacing w:val="20"/>
                        <w:w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C00000"/>
                        <w:w w:val="80"/>
                      </w:rPr>
                      <w:t>оценка</w:t>
                    </w:r>
                    <w:r>
                      <w:rPr>
                        <w:rFonts w:ascii="Arial" w:hAnsi="Arial"/>
                        <w:b/>
                        <w:w w:val="80"/>
                      </w:rPr>
                      <w:t>:</w:t>
                    </w:r>
                    <w:r>
                      <w:rPr>
                        <w:rFonts w:ascii="Arial" w:hAnsi="Arial"/>
                        <w:b/>
                        <w:spacing w:val="21"/>
                        <w:w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</w:rPr>
                      <w:t>учитель,</w:t>
                    </w:r>
                    <w:r>
                      <w:rPr>
                        <w:rFonts w:ascii="Arial" w:hAnsi="Arial"/>
                        <w:b/>
                        <w:spacing w:val="-46"/>
                        <w:w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</w:rPr>
                      <w:t>ученик,</w:t>
                    </w:r>
                    <w:r>
                      <w:rPr>
                        <w:rFonts w:ascii="Arial" w:hAnsi="Arial"/>
                        <w:b/>
                        <w:spacing w:val="5"/>
                        <w:w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</w:rPr>
                      <w:t>ОУ</w:t>
                    </w:r>
                    <w:r>
                      <w:rPr>
                        <w:rFonts w:ascii="Arial" w:hAnsi="Arial"/>
                        <w:b/>
                        <w:spacing w:val="6"/>
                        <w:w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spacing w:val="6"/>
                        <w:w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</w:rPr>
                      <w:t>родители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74" style="position:absolute;margin-left:356.75pt;margin-top:13.05pt;width:186.2pt;height:50.7pt;z-index:-15723008;mso-wrap-distance-left:0;mso-wrap-distance-right:0;mso-position-horizontal-relative:page" coordorigin="7135,261" coordsize="3724,1014">
            <v:shape id="_x0000_s1178" type="#_x0000_t75" style="position:absolute;left:7152;top:299;width:3707;height:976">
              <v:imagedata r:id="rId151" o:title=""/>
            </v:shape>
            <v:shape id="_x0000_s1177" style="position:absolute;left:7165;top:291;width:3646;height:915" coordorigin="7165,291" coordsize="3646,915" path="m10658,291r-3340,l7258,303r-48,33l7177,384r-12,59l7165,1053r12,59l7210,1161r48,32l7318,1205r3340,l10718,1193r48,-32l10799,1112r12,-59l10811,443r-12,-59l10766,336r-48,-33l10658,291xe" fillcolor="#9bba58" stroked="f">
              <v:path arrowok="t"/>
            </v:shape>
            <v:shape id="_x0000_s1176" style="position:absolute;left:7165;top:291;width:3646;height:915" coordorigin="7165,291" coordsize="3646,915" path="m7165,443r12,-59l7210,336r48,-33l7318,291r3340,l10718,303r48,33l10799,384r12,59l10811,1053r-12,59l10766,1161r-48,32l10658,1205r-3340,l7258,1193r-48,-32l7177,1112r-12,-59l7165,443xe" filled="f" strokecolor="#f1f1f1" strokeweight="3pt">
              <v:path arrowok="t"/>
            </v:shape>
            <v:shape id="_x0000_s1175" type="#_x0000_t202" style="position:absolute;left:7135;top:261;width:3724;height:1014" filled="f" stroked="f">
              <v:textbox inset="0,0,0,0">
                <w:txbxContent>
                  <w:p w:rsidR="001C46E8" w:rsidRDefault="001C46E8">
                    <w:pPr>
                      <w:spacing w:before="176"/>
                      <w:ind w:left="925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  <w:color w:val="C00000"/>
                        <w:w w:val="80"/>
                      </w:rPr>
                      <w:t>Накопленная</w:t>
                    </w:r>
                    <w:r>
                      <w:rPr>
                        <w:rFonts w:ascii="Arial" w:hAnsi="Arial"/>
                        <w:b/>
                        <w:color w:val="C00000"/>
                        <w:spacing w:val="16"/>
                        <w:w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C00000"/>
                        <w:w w:val="80"/>
                      </w:rPr>
                      <w:t>оценка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84F4B" w:rsidRDefault="00984F4B">
      <w:pPr>
        <w:pStyle w:val="a3"/>
        <w:ind w:left="0"/>
        <w:rPr>
          <w:sz w:val="28"/>
        </w:rPr>
      </w:pPr>
    </w:p>
    <w:p w:rsidR="00984F4B" w:rsidRDefault="0003336C">
      <w:pPr>
        <w:pStyle w:val="a3"/>
        <w:spacing w:before="247"/>
        <w:ind w:left="689"/>
        <w:jc w:val="both"/>
      </w:pPr>
      <w:r>
        <w:rPr>
          <w:b/>
        </w:rPr>
        <w:t>Рис.</w:t>
      </w:r>
      <w:r>
        <w:rPr>
          <w:b/>
          <w:spacing w:val="-3"/>
        </w:rPr>
        <w:t xml:space="preserve"> </w:t>
      </w:r>
      <w:r>
        <w:rPr>
          <w:b/>
        </w:rPr>
        <w:t>2.</w:t>
      </w:r>
      <w:r>
        <w:rPr>
          <w:b/>
          <w:spacing w:val="-3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</w:p>
    <w:p w:rsidR="00984F4B" w:rsidRDefault="00984F4B">
      <w:pPr>
        <w:pStyle w:val="a3"/>
        <w:spacing w:before="8"/>
        <w:ind w:left="0"/>
        <w:rPr>
          <w:sz w:val="33"/>
        </w:rPr>
      </w:pPr>
    </w:p>
    <w:p w:rsidR="00984F4B" w:rsidRDefault="0003336C">
      <w:pPr>
        <w:pStyle w:val="a3"/>
        <w:spacing w:line="276" w:lineRule="auto"/>
        <w:ind w:left="689" w:right="720" w:firstLine="518"/>
        <w:jc w:val="both"/>
      </w:pPr>
      <w:r>
        <w:t xml:space="preserve">В соответствии с ФГОС ООО основным </w:t>
      </w:r>
      <w:r>
        <w:rPr>
          <w:b/>
        </w:rPr>
        <w:t xml:space="preserve">объектом </w:t>
      </w:r>
      <w:r>
        <w:t>системы оценки результатов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rPr>
          <w:b/>
        </w:rPr>
        <w:t>требования</w:t>
      </w:r>
      <w:r>
        <w:rPr>
          <w:b/>
          <w:spacing w:val="1"/>
        </w:rPr>
        <w:t xml:space="preserve"> </w:t>
      </w:r>
      <w:r>
        <w:rPr>
          <w:b/>
        </w:rPr>
        <w:t>Стандарта,</w:t>
      </w:r>
      <w:r>
        <w:rPr>
          <w:b/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планируемых</w:t>
      </w:r>
      <w:r>
        <w:rPr>
          <w:b/>
          <w:spacing w:val="1"/>
        </w:rPr>
        <w:t xml:space="preserve"> </w:t>
      </w:r>
      <w:r>
        <w:rPr>
          <w:b/>
        </w:rPr>
        <w:t>результатах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984F4B" w:rsidRDefault="0003336C">
      <w:pPr>
        <w:pStyle w:val="a3"/>
        <w:spacing w:before="1"/>
        <w:ind w:left="1207"/>
        <w:jc w:val="both"/>
      </w:pP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процедуры</w:t>
      </w:r>
      <w:r>
        <w:rPr>
          <w:spacing w:val="-1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внешней</w:t>
      </w:r>
      <w:r>
        <w:rPr>
          <w:spacing w:val="-4"/>
        </w:rPr>
        <w:t xml:space="preserve"> </w:t>
      </w:r>
      <w:r>
        <w:t>оценки.</w:t>
      </w:r>
    </w:p>
    <w:p w:rsidR="00984F4B" w:rsidRDefault="0003336C">
      <w:pPr>
        <w:pStyle w:val="4"/>
        <w:spacing w:before="52"/>
        <w:ind w:left="689"/>
      </w:pPr>
      <w:r>
        <w:t>Внутренняя</w:t>
      </w:r>
      <w:r>
        <w:rPr>
          <w:spacing w:val="-6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включает:</w:t>
      </w:r>
    </w:p>
    <w:p w:rsidR="00984F4B" w:rsidRDefault="0003336C" w:rsidP="00F116B3">
      <w:pPr>
        <w:pStyle w:val="a5"/>
        <w:numPr>
          <w:ilvl w:val="0"/>
          <w:numId w:val="68"/>
        </w:numPr>
        <w:tabs>
          <w:tab w:val="left" w:pos="1410"/>
        </w:tabs>
        <w:spacing w:before="38"/>
        <w:ind w:hanging="361"/>
        <w:rPr>
          <w:sz w:val="26"/>
        </w:rPr>
      </w:pPr>
      <w:r>
        <w:rPr>
          <w:sz w:val="26"/>
        </w:rPr>
        <w:t>стартовую</w:t>
      </w:r>
      <w:r>
        <w:rPr>
          <w:spacing w:val="-2"/>
          <w:sz w:val="26"/>
        </w:rPr>
        <w:t xml:space="preserve"> </w:t>
      </w:r>
      <w:r>
        <w:rPr>
          <w:sz w:val="26"/>
        </w:rPr>
        <w:t>диагностику,</w:t>
      </w:r>
    </w:p>
    <w:p w:rsidR="00984F4B" w:rsidRDefault="0003336C" w:rsidP="00F116B3">
      <w:pPr>
        <w:pStyle w:val="a5"/>
        <w:numPr>
          <w:ilvl w:val="0"/>
          <w:numId w:val="68"/>
        </w:numPr>
        <w:tabs>
          <w:tab w:val="left" w:pos="1410"/>
        </w:tabs>
        <w:spacing w:before="44"/>
        <w:ind w:hanging="361"/>
        <w:rPr>
          <w:sz w:val="26"/>
        </w:rPr>
      </w:pPr>
      <w:r>
        <w:rPr>
          <w:sz w:val="26"/>
        </w:rPr>
        <w:t>текущую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тематическую</w:t>
      </w:r>
      <w:r>
        <w:rPr>
          <w:spacing w:val="-3"/>
          <w:sz w:val="26"/>
        </w:rPr>
        <w:t xml:space="preserve"> </w:t>
      </w:r>
      <w:r>
        <w:rPr>
          <w:sz w:val="26"/>
        </w:rPr>
        <w:t>оценку,</w:t>
      </w:r>
      <w:r>
        <w:rPr>
          <w:spacing w:val="-4"/>
          <w:sz w:val="26"/>
        </w:rPr>
        <w:t xml:space="preserve"> </w:t>
      </w:r>
      <w:r>
        <w:rPr>
          <w:sz w:val="26"/>
        </w:rPr>
        <w:t>портфолио,</w:t>
      </w:r>
    </w:p>
    <w:p w:rsidR="00984F4B" w:rsidRDefault="00984F4B">
      <w:pPr>
        <w:jc w:val="both"/>
        <w:rPr>
          <w:sz w:val="26"/>
        </w:rPr>
        <w:sectPr w:rsidR="00984F4B">
          <w:type w:val="continuous"/>
          <w:pgSz w:w="11900" w:h="16850"/>
          <w:pgMar w:top="1000" w:right="0" w:bottom="280" w:left="900" w:header="720" w:footer="720" w:gutter="0"/>
          <w:cols w:space="720"/>
        </w:sectPr>
      </w:pPr>
    </w:p>
    <w:p w:rsidR="00984F4B" w:rsidRDefault="0003336C" w:rsidP="00F116B3">
      <w:pPr>
        <w:pStyle w:val="a5"/>
        <w:numPr>
          <w:ilvl w:val="0"/>
          <w:numId w:val="68"/>
        </w:numPr>
        <w:tabs>
          <w:tab w:val="left" w:pos="1409"/>
          <w:tab w:val="left" w:pos="1410"/>
        </w:tabs>
        <w:spacing w:before="79"/>
        <w:ind w:hanging="361"/>
        <w:jc w:val="left"/>
        <w:rPr>
          <w:sz w:val="26"/>
        </w:rPr>
      </w:pPr>
      <w:r>
        <w:rPr>
          <w:sz w:val="26"/>
        </w:rPr>
        <w:lastRenderedPageBreak/>
        <w:t>внутришкольный</w:t>
      </w:r>
      <w:r>
        <w:rPr>
          <w:spacing w:val="-7"/>
          <w:sz w:val="26"/>
        </w:rPr>
        <w:t xml:space="preserve"> </w:t>
      </w:r>
      <w:r>
        <w:rPr>
          <w:sz w:val="26"/>
        </w:rPr>
        <w:t>мониторинг</w:t>
      </w:r>
      <w:r>
        <w:rPr>
          <w:spacing w:val="-7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7"/>
          <w:sz w:val="26"/>
        </w:rPr>
        <w:t xml:space="preserve"> </w:t>
      </w:r>
      <w:r>
        <w:rPr>
          <w:sz w:val="26"/>
        </w:rPr>
        <w:t>достижений,</w:t>
      </w:r>
    </w:p>
    <w:p w:rsidR="00984F4B" w:rsidRDefault="0003336C" w:rsidP="00F116B3">
      <w:pPr>
        <w:pStyle w:val="a5"/>
        <w:numPr>
          <w:ilvl w:val="0"/>
          <w:numId w:val="68"/>
        </w:numPr>
        <w:tabs>
          <w:tab w:val="left" w:pos="1409"/>
          <w:tab w:val="left" w:pos="1410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промежуточную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итоговую</w:t>
      </w:r>
      <w:r>
        <w:rPr>
          <w:spacing w:val="-4"/>
          <w:sz w:val="26"/>
        </w:rPr>
        <w:t xml:space="preserve"> </w:t>
      </w:r>
      <w:r>
        <w:rPr>
          <w:sz w:val="26"/>
        </w:rPr>
        <w:t>аттестацию</w:t>
      </w:r>
      <w:r>
        <w:rPr>
          <w:spacing w:val="-5"/>
          <w:sz w:val="26"/>
        </w:rPr>
        <w:t xml:space="preserve"> </w:t>
      </w:r>
      <w:r>
        <w:rPr>
          <w:sz w:val="26"/>
        </w:rPr>
        <w:t>обучающихся.</w:t>
      </w:r>
    </w:p>
    <w:p w:rsidR="00984F4B" w:rsidRDefault="0003336C">
      <w:pPr>
        <w:pStyle w:val="4"/>
        <w:spacing w:before="51"/>
        <w:ind w:left="689"/>
        <w:jc w:val="left"/>
      </w:pPr>
      <w:r>
        <w:t>К</w:t>
      </w:r>
      <w:r>
        <w:rPr>
          <w:spacing w:val="-7"/>
        </w:rPr>
        <w:t xml:space="preserve"> </w:t>
      </w:r>
      <w:r>
        <w:t>внешним</w:t>
      </w:r>
      <w:r>
        <w:rPr>
          <w:spacing w:val="-5"/>
        </w:rPr>
        <w:t xml:space="preserve"> </w:t>
      </w:r>
      <w:r>
        <w:t>процедурам</w:t>
      </w:r>
      <w:r>
        <w:rPr>
          <w:spacing w:val="-5"/>
        </w:rPr>
        <w:t xml:space="preserve"> </w:t>
      </w:r>
      <w:r>
        <w:t>относятся:</w:t>
      </w:r>
    </w:p>
    <w:p w:rsidR="00984F4B" w:rsidRDefault="0003336C" w:rsidP="00F116B3">
      <w:pPr>
        <w:pStyle w:val="a5"/>
        <w:numPr>
          <w:ilvl w:val="0"/>
          <w:numId w:val="68"/>
        </w:numPr>
        <w:tabs>
          <w:tab w:val="left" w:pos="1409"/>
          <w:tab w:val="left" w:pos="1410"/>
        </w:tabs>
        <w:spacing w:before="37"/>
        <w:ind w:hanging="361"/>
        <w:jc w:val="left"/>
        <w:rPr>
          <w:sz w:val="26"/>
        </w:rPr>
      </w:pPr>
      <w:r>
        <w:rPr>
          <w:sz w:val="26"/>
        </w:rPr>
        <w:t>государственная</w:t>
      </w:r>
      <w:r>
        <w:rPr>
          <w:spacing w:val="-4"/>
          <w:sz w:val="26"/>
        </w:rPr>
        <w:t xml:space="preserve"> </w:t>
      </w:r>
      <w:r>
        <w:rPr>
          <w:sz w:val="26"/>
        </w:rPr>
        <w:t>итоговая</w:t>
      </w:r>
      <w:r>
        <w:rPr>
          <w:spacing w:val="-3"/>
          <w:sz w:val="26"/>
        </w:rPr>
        <w:t xml:space="preserve"> </w:t>
      </w:r>
      <w:r>
        <w:rPr>
          <w:sz w:val="26"/>
        </w:rPr>
        <w:t>аттестация,</w:t>
      </w:r>
    </w:p>
    <w:p w:rsidR="00984F4B" w:rsidRDefault="0003336C" w:rsidP="00F116B3">
      <w:pPr>
        <w:pStyle w:val="a5"/>
        <w:numPr>
          <w:ilvl w:val="0"/>
          <w:numId w:val="68"/>
        </w:numPr>
        <w:tabs>
          <w:tab w:val="left" w:pos="1409"/>
          <w:tab w:val="left" w:pos="1410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независимая</w:t>
      </w:r>
      <w:r>
        <w:rPr>
          <w:spacing w:val="-5"/>
          <w:sz w:val="26"/>
        </w:rPr>
        <w:t xml:space="preserve"> </w:t>
      </w:r>
      <w:r>
        <w:rPr>
          <w:sz w:val="26"/>
        </w:rPr>
        <w:t>оценка</w:t>
      </w:r>
      <w:r>
        <w:rPr>
          <w:spacing w:val="-4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</w:p>
    <w:p w:rsidR="00984F4B" w:rsidRDefault="0003336C">
      <w:pPr>
        <w:pStyle w:val="a3"/>
        <w:ind w:left="0"/>
        <w:rPr>
          <w:sz w:val="24"/>
        </w:rPr>
      </w:pPr>
      <w:r>
        <w:br w:type="column"/>
      </w:r>
    </w:p>
    <w:p w:rsidR="00984F4B" w:rsidRDefault="00984F4B">
      <w:pPr>
        <w:jc w:val="center"/>
        <w:sectPr w:rsidR="00984F4B">
          <w:headerReference w:type="default" r:id="rId152"/>
          <w:pgSz w:w="11900" w:h="16850"/>
          <w:pgMar w:top="340" w:right="0" w:bottom="280" w:left="900" w:header="0" w:footer="0" w:gutter="0"/>
          <w:cols w:num="2" w:space="720" w:equalWidth="0">
            <w:col w:w="8211" w:space="1025"/>
            <w:col w:w="1764"/>
          </w:cols>
        </w:sectPr>
      </w:pPr>
    </w:p>
    <w:p w:rsidR="00984F4B" w:rsidRDefault="0003336C" w:rsidP="00F116B3">
      <w:pPr>
        <w:pStyle w:val="a5"/>
        <w:numPr>
          <w:ilvl w:val="0"/>
          <w:numId w:val="68"/>
        </w:numPr>
        <w:tabs>
          <w:tab w:val="left" w:pos="1410"/>
        </w:tabs>
        <w:spacing w:before="44" w:line="273" w:lineRule="auto"/>
        <w:ind w:right="727"/>
        <w:rPr>
          <w:sz w:val="26"/>
        </w:rPr>
      </w:pPr>
      <w:r>
        <w:rPr>
          <w:sz w:val="26"/>
        </w:rPr>
        <w:t>мониторинговые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муниципального,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федерального</w:t>
      </w:r>
      <w:r>
        <w:rPr>
          <w:spacing w:val="2"/>
          <w:sz w:val="26"/>
        </w:rPr>
        <w:t xml:space="preserve"> </w:t>
      </w:r>
      <w:r>
        <w:rPr>
          <w:sz w:val="26"/>
        </w:rPr>
        <w:t>уровней.</w:t>
      </w:r>
    </w:p>
    <w:p w:rsidR="00984F4B" w:rsidRDefault="0003336C">
      <w:pPr>
        <w:spacing w:before="1" w:line="276" w:lineRule="auto"/>
        <w:ind w:left="689" w:right="719" w:firstLine="583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ФГОС</w:t>
      </w:r>
      <w:r>
        <w:rPr>
          <w:spacing w:val="1"/>
          <w:sz w:val="26"/>
        </w:rPr>
        <w:t xml:space="preserve"> </w:t>
      </w:r>
      <w:r>
        <w:rPr>
          <w:sz w:val="26"/>
        </w:rPr>
        <w:t>ООО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система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63"/>
          <w:sz w:val="26"/>
        </w:rPr>
        <w:t xml:space="preserve"> </w:t>
      </w:r>
      <w:r>
        <w:rPr>
          <w:sz w:val="26"/>
        </w:rPr>
        <w:t>реализует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системно-деятельностный,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уровневый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комплексный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подходы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оценке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достижений.</w:t>
      </w:r>
    </w:p>
    <w:p w:rsidR="00984F4B" w:rsidRDefault="0003336C">
      <w:pPr>
        <w:pStyle w:val="a3"/>
        <w:spacing w:before="1" w:line="276" w:lineRule="auto"/>
        <w:ind w:left="689" w:right="720" w:firstLine="583"/>
        <w:jc w:val="both"/>
      </w:pPr>
      <w:r>
        <w:rPr>
          <w:b/>
        </w:rPr>
        <w:t>Системно-деятельностный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проявляется в оценке способности учащихся к решению учебно-познавательных и</w:t>
      </w:r>
      <w:r>
        <w:rPr>
          <w:spacing w:val="1"/>
        </w:rPr>
        <w:t xml:space="preserve"> </w:t>
      </w:r>
      <w:r>
        <w:t>учебно-практических задач. Он обеспечивается содержанием и критериями оценки,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-2"/>
        </w:rPr>
        <w:t xml:space="preserve"> </w:t>
      </w:r>
      <w:r>
        <w:t>форме.</w:t>
      </w:r>
    </w:p>
    <w:p w:rsidR="00984F4B" w:rsidRDefault="0003336C">
      <w:pPr>
        <w:pStyle w:val="a3"/>
        <w:tabs>
          <w:tab w:val="left" w:pos="2332"/>
          <w:tab w:val="left" w:pos="2465"/>
          <w:tab w:val="left" w:pos="2874"/>
          <w:tab w:val="left" w:pos="3420"/>
          <w:tab w:val="left" w:pos="3826"/>
          <w:tab w:val="left" w:pos="4049"/>
          <w:tab w:val="left" w:pos="4123"/>
          <w:tab w:val="left" w:pos="4518"/>
          <w:tab w:val="left" w:pos="5219"/>
          <w:tab w:val="left" w:pos="5493"/>
          <w:tab w:val="left" w:pos="5724"/>
          <w:tab w:val="left" w:pos="6561"/>
          <w:tab w:val="left" w:pos="6853"/>
          <w:tab w:val="left" w:pos="7098"/>
          <w:tab w:val="left" w:pos="7753"/>
          <w:tab w:val="left" w:pos="8127"/>
          <w:tab w:val="left" w:pos="8559"/>
          <w:tab w:val="left" w:pos="8731"/>
          <w:tab w:val="left" w:pos="8875"/>
        </w:tabs>
        <w:spacing w:line="276" w:lineRule="auto"/>
        <w:ind w:left="689" w:right="725" w:firstLine="453"/>
        <w:jc w:val="right"/>
      </w:pPr>
      <w:r>
        <w:rPr>
          <w:b/>
        </w:rPr>
        <w:t>Уровневый</w:t>
      </w:r>
      <w:r>
        <w:rPr>
          <w:b/>
        </w:rPr>
        <w:tab/>
        <w:t>подход</w:t>
      </w:r>
      <w:r>
        <w:rPr>
          <w:b/>
        </w:rPr>
        <w:tab/>
      </w:r>
      <w:r>
        <w:rPr>
          <w:b/>
        </w:rPr>
        <w:tab/>
      </w:r>
      <w:r>
        <w:t>служит</w:t>
      </w:r>
      <w:r>
        <w:tab/>
        <w:t>важнейшей</w:t>
      </w:r>
      <w:r>
        <w:tab/>
      </w:r>
      <w:r>
        <w:tab/>
        <w:t>основой</w:t>
      </w:r>
      <w:r>
        <w:tab/>
        <w:t>для</w:t>
      </w:r>
      <w:r>
        <w:tab/>
      </w:r>
      <w:r>
        <w:tab/>
      </w:r>
      <w:r>
        <w:tab/>
      </w:r>
      <w:r>
        <w:rPr>
          <w:spacing w:val="-1"/>
        </w:rPr>
        <w:t>организации</w:t>
      </w:r>
      <w:r>
        <w:rPr>
          <w:spacing w:val="-62"/>
        </w:rPr>
        <w:t xml:space="preserve"> </w:t>
      </w:r>
      <w:r>
        <w:t>индивидуальной</w:t>
      </w:r>
      <w:r>
        <w:rPr>
          <w:spacing w:val="16"/>
        </w:rPr>
        <w:t xml:space="preserve"> </w:t>
      </w:r>
      <w:r>
        <w:t>работы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обучающимися.</w:t>
      </w:r>
      <w:r>
        <w:rPr>
          <w:spacing w:val="16"/>
        </w:rPr>
        <w:t xml:space="preserve"> </w:t>
      </w:r>
      <w:r>
        <w:t>Он</w:t>
      </w:r>
      <w:r>
        <w:rPr>
          <w:spacing w:val="15"/>
        </w:rPr>
        <w:t xml:space="preserve"> </w:t>
      </w:r>
      <w:r>
        <w:t>реализуется</w:t>
      </w:r>
      <w:r>
        <w:rPr>
          <w:spacing w:val="16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отношению</w:t>
      </w:r>
      <w:r>
        <w:rPr>
          <w:spacing w:val="16"/>
        </w:rPr>
        <w:t xml:space="preserve"> </w:t>
      </w:r>
      <w:r>
        <w:t>к</w:t>
      </w:r>
      <w:r>
        <w:rPr>
          <w:spacing w:val="-62"/>
        </w:rPr>
        <w:t xml:space="preserve"> </w:t>
      </w:r>
      <w:r>
        <w:t>содержанию оценки, так и к представлению и интерпретации результатов измерений.</w:t>
      </w:r>
      <w:r>
        <w:rPr>
          <w:spacing w:val="-62"/>
        </w:rPr>
        <w:t xml:space="preserve"> </w:t>
      </w:r>
      <w:r>
        <w:rPr>
          <w:b/>
        </w:rPr>
        <w:t>Уровневый</w:t>
      </w:r>
      <w:r>
        <w:rPr>
          <w:b/>
        </w:rPr>
        <w:tab/>
        <w:t>подход</w:t>
      </w:r>
      <w:r>
        <w:rPr>
          <w:b/>
        </w:rPr>
        <w:tab/>
      </w:r>
      <w:r>
        <w:t>к</w:t>
      </w:r>
      <w:r>
        <w:tab/>
      </w:r>
      <w:r>
        <w:rPr>
          <w:spacing w:val="-1"/>
        </w:rPr>
        <w:t>содержанию</w:t>
      </w:r>
      <w:r>
        <w:rPr>
          <w:spacing w:val="-1"/>
        </w:rPr>
        <w:tab/>
      </w:r>
      <w:r>
        <w:rPr>
          <w:spacing w:val="-1"/>
        </w:rPr>
        <w:tab/>
      </w:r>
      <w:r>
        <w:t>оценки</w:t>
      </w:r>
      <w:r>
        <w:tab/>
        <w:t>обеспечивается</w:t>
      </w:r>
      <w:r>
        <w:tab/>
        <w:t>структурой</w:t>
      </w:r>
      <w:r>
        <w:rPr>
          <w:spacing w:val="1"/>
        </w:rPr>
        <w:t xml:space="preserve"> </w:t>
      </w:r>
      <w:r>
        <w:t>планируемых</w:t>
      </w:r>
      <w:r>
        <w:tab/>
      </w:r>
      <w:r>
        <w:tab/>
        <w:t>результатов,</w:t>
      </w:r>
      <w:r>
        <w:tab/>
      </w:r>
      <w:r>
        <w:tab/>
        <w:t>в</w:t>
      </w:r>
      <w:r>
        <w:tab/>
        <w:t>которых</w:t>
      </w:r>
      <w:r>
        <w:tab/>
      </w:r>
      <w:r>
        <w:tab/>
        <w:t>выделены</w:t>
      </w:r>
      <w:r>
        <w:tab/>
      </w:r>
      <w:r>
        <w:tab/>
        <w:t>три</w:t>
      </w:r>
      <w:r>
        <w:tab/>
        <w:t>блока:</w:t>
      </w:r>
      <w:r>
        <w:tab/>
      </w:r>
      <w:r>
        <w:tab/>
        <w:t>общецелевой,</w:t>
      </w:r>
    </w:p>
    <w:p w:rsidR="00984F4B" w:rsidRDefault="0003336C">
      <w:pPr>
        <w:pStyle w:val="a3"/>
        <w:spacing w:before="1" w:line="276" w:lineRule="auto"/>
        <w:ind w:left="689" w:right="721"/>
        <w:jc w:val="both"/>
      </w:pPr>
      <w:r>
        <w:t>«Выпускник научится» и «Выпускник получит возможность научиться». Достижение</w:t>
      </w:r>
      <w:r>
        <w:rPr>
          <w:spacing w:val="-62"/>
        </w:rPr>
        <w:t xml:space="preserve"> </w:t>
      </w:r>
      <w:r>
        <w:t>планируемых результатов, отнесенных к блоку «Выпускник научится», выносится на</w:t>
      </w:r>
      <w:r>
        <w:rPr>
          <w:spacing w:val="1"/>
        </w:rPr>
        <w:t xml:space="preserve"> </w:t>
      </w:r>
      <w:r>
        <w:t>итоговую оценку, которая может осуществляться как в ходе обучения, так и в конце</w:t>
      </w:r>
      <w:r>
        <w:rPr>
          <w:spacing w:val="1"/>
        </w:rPr>
        <w:t xml:space="preserve"> </w:t>
      </w:r>
      <w:r>
        <w:t>обучения, в том числе - в форме государственной итоговой аттестации. Процедуры</w:t>
      </w:r>
      <w:r>
        <w:rPr>
          <w:spacing w:val="1"/>
        </w:rPr>
        <w:t xml:space="preserve"> </w:t>
      </w:r>
      <w:r>
        <w:t>внутришкольного мониторинга (в том числе, для аттестации педагогических кадров и</w:t>
      </w:r>
      <w:r>
        <w:rPr>
          <w:spacing w:val="-62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результатах, представленных в блоках «Выпускник научится» и «Выпускник получит</w:t>
      </w:r>
      <w:r>
        <w:rPr>
          <w:spacing w:val="-62"/>
        </w:rPr>
        <w:t xml:space="preserve"> </w:t>
      </w:r>
      <w:r>
        <w:t>возможность научиться». Процедуры независимой оценки качества образования и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опираются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планируемые</w:t>
      </w:r>
      <w:r>
        <w:rPr>
          <w:spacing w:val="-62"/>
        </w:rPr>
        <w:t xml:space="preserve"> </w:t>
      </w:r>
      <w:r>
        <w:t>результаты,</w:t>
      </w:r>
      <w:r>
        <w:rPr>
          <w:spacing w:val="-2"/>
        </w:rPr>
        <w:t xml:space="preserve"> </w:t>
      </w:r>
      <w:r>
        <w:t>представленные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трех</w:t>
      </w:r>
      <w:r>
        <w:rPr>
          <w:spacing w:val="-2"/>
        </w:rPr>
        <w:t xml:space="preserve"> </w:t>
      </w:r>
      <w:r>
        <w:t>блоках.</w:t>
      </w:r>
    </w:p>
    <w:p w:rsidR="00984F4B" w:rsidRDefault="0003336C">
      <w:pPr>
        <w:pStyle w:val="a3"/>
        <w:spacing w:line="276" w:lineRule="auto"/>
        <w:ind w:left="689" w:right="726" w:firstLine="518"/>
        <w:jc w:val="both"/>
      </w:pPr>
      <w:r>
        <w:rPr>
          <w:b/>
        </w:rPr>
        <w:t xml:space="preserve">Уровневый подход </w:t>
      </w:r>
      <w:r>
        <w:t>к представлению и интерпретации результатов 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результатов: базового уровня и уровней выше и ниже базового. Достижение базового</w:t>
      </w:r>
      <w:r>
        <w:rPr>
          <w:spacing w:val="-62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65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-1"/>
        </w:rPr>
        <w:t xml:space="preserve"> </w:t>
      </w:r>
      <w:r>
        <w:t>материала.</w:t>
      </w:r>
    </w:p>
    <w:p w:rsidR="00984F4B" w:rsidRDefault="0003336C">
      <w:pPr>
        <w:spacing w:before="1" w:line="276" w:lineRule="auto"/>
        <w:ind w:left="689" w:right="728" w:firstLine="583"/>
        <w:jc w:val="both"/>
        <w:rPr>
          <w:sz w:val="26"/>
        </w:rPr>
      </w:pPr>
      <w:r>
        <w:rPr>
          <w:b/>
          <w:sz w:val="26"/>
        </w:rPr>
        <w:t>Комплексный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подход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достижений</w:t>
      </w:r>
      <w:r>
        <w:rPr>
          <w:spacing w:val="65"/>
          <w:sz w:val="26"/>
        </w:rPr>
        <w:t xml:space="preserve"> </w:t>
      </w:r>
      <w:r>
        <w:rPr>
          <w:sz w:val="26"/>
        </w:rPr>
        <w:t>реализуется</w:t>
      </w:r>
      <w:r>
        <w:rPr>
          <w:spacing w:val="1"/>
          <w:sz w:val="26"/>
        </w:rPr>
        <w:t xml:space="preserve"> </w:t>
      </w:r>
      <w:r>
        <w:rPr>
          <w:sz w:val="26"/>
        </w:rPr>
        <w:t>путем</w:t>
      </w:r>
    </w:p>
    <w:p w:rsidR="00984F4B" w:rsidRDefault="0003336C" w:rsidP="00F116B3">
      <w:pPr>
        <w:pStyle w:val="a5"/>
        <w:numPr>
          <w:ilvl w:val="0"/>
          <w:numId w:val="68"/>
        </w:numPr>
        <w:tabs>
          <w:tab w:val="left" w:pos="1410"/>
        </w:tabs>
        <w:spacing w:before="1" w:line="273" w:lineRule="auto"/>
        <w:ind w:right="723"/>
        <w:rPr>
          <w:sz w:val="26"/>
        </w:rPr>
      </w:pP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трех</w:t>
      </w:r>
      <w:r>
        <w:rPr>
          <w:spacing w:val="1"/>
          <w:sz w:val="26"/>
        </w:rPr>
        <w:t xml:space="preserve"> </w:t>
      </w:r>
      <w:r>
        <w:rPr>
          <w:sz w:val="26"/>
        </w:rPr>
        <w:t>групп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результатов: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предметных,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личностных,</w:t>
      </w:r>
      <w:r>
        <w:rPr>
          <w:spacing w:val="1"/>
          <w:sz w:val="26"/>
        </w:rPr>
        <w:t xml:space="preserve"> </w:t>
      </w:r>
      <w:r>
        <w:rPr>
          <w:sz w:val="26"/>
        </w:rPr>
        <w:t>метапредметных</w:t>
      </w:r>
      <w:r>
        <w:rPr>
          <w:spacing w:val="1"/>
          <w:sz w:val="26"/>
        </w:rPr>
        <w:t xml:space="preserve"> </w:t>
      </w:r>
      <w:r>
        <w:rPr>
          <w:sz w:val="26"/>
        </w:rPr>
        <w:t>(регулятивных, коммуникативных и познавательных универсальных 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действий);</w:t>
      </w:r>
    </w:p>
    <w:p w:rsidR="00984F4B" w:rsidRDefault="0003336C" w:rsidP="00F116B3">
      <w:pPr>
        <w:pStyle w:val="a5"/>
        <w:numPr>
          <w:ilvl w:val="0"/>
          <w:numId w:val="68"/>
        </w:numPr>
        <w:tabs>
          <w:tab w:val="left" w:pos="1410"/>
        </w:tabs>
        <w:spacing w:before="4" w:line="273" w:lineRule="auto"/>
        <w:ind w:right="724"/>
        <w:rPr>
          <w:sz w:val="26"/>
        </w:rPr>
      </w:pPr>
      <w:r>
        <w:rPr>
          <w:sz w:val="26"/>
        </w:rPr>
        <w:t>использования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комплекса</w:t>
      </w:r>
      <w:r>
        <w:rPr>
          <w:spacing w:val="1"/>
          <w:sz w:val="26"/>
        </w:rPr>
        <w:t xml:space="preserve"> </w:t>
      </w:r>
      <w:r>
        <w:rPr>
          <w:sz w:val="26"/>
        </w:rPr>
        <w:t>оценочных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процедур</w:t>
      </w:r>
      <w:r>
        <w:rPr>
          <w:spacing w:val="1"/>
          <w:sz w:val="26"/>
        </w:rPr>
        <w:t xml:space="preserve"> </w:t>
      </w:r>
      <w:r>
        <w:rPr>
          <w:sz w:val="26"/>
        </w:rPr>
        <w:t>(стартовой,</w:t>
      </w:r>
      <w:r>
        <w:rPr>
          <w:spacing w:val="1"/>
          <w:sz w:val="26"/>
        </w:rPr>
        <w:t xml:space="preserve"> </w:t>
      </w:r>
      <w:r>
        <w:rPr>
          <w:sz w:val="26"/>
        </w:rPr>
        <w:t>текущей,</w:t>
      </w:r>
      <w:r>
        <w:rPr>
          <w:spacing w:val="1"/>
          <w:sz w:val="26"/>
        </w:rPr>
        <w:t xml:space="preserve"> </w:t>
      </w:r>
      <w:r>
        <w:rPr>
          <w:sz w:val="26"/>
        </w:rPr>
        <w:t>тематической,</w:t>
      </w:r>
      <w:r>
        <w:rPr>
          <w:spacing w:val="1"/>
          <w:sz w:val="26"/>
        </w:rPr>
        <w:t xml:space="preserve"> </w:t>
      </w:r>
      <w:r>
        <w:rPr>
          <w:sz w:val="26"/>
        </w:rPr>
        <w:t>промежуточной)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основы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динамики</w:t>
      </w:r>
      <w:r>
        <w:rPr>
          <w:spacing w:val="-62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7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0"/>
          <w:sz w:val="26"/>
        </w:rPr>
        <w:t xml:space="preserve"> </w:t>
      </w:r>
      <w:r>
        <w:rPr>
          <w:sz w:val="26"/>
        </w:rPr>
        <w:t>достижений</w:t>
      </w:r>
      <w:r>
        <w:rPr>
          <w:spacing w:val="10"/>
          <w:sz w:val="26"/>
        </w:rPr>
        <w:t xml:space="preserve"> </w:t>
      </w:r>
      <w:r>
        <w:rPr>
          <w:sz w:val="26"/>
        </w:rPr>
        <w:t>(индивидуального</w:t>
      </w:r>
      <w:r>
        <w:rPr>
          <w:spacing w:val="7"/>
          <w:sz w:val="26"/>
        </w:rPr>
        <w:t xml:space="preserve"> </w:t>
      </w:r>
      <w:r>
        <w:rPr>
          <w:sz w:val="26"/>
        </w:rPr>
        <w:t>прогресса)</w:t>
      </w:r>
      <w:r>
        <w:rPr>
          <w:spacing w:val="9"/>
          <w:sz w:val="26"/>
        </w:rPr>
        <w:t xml:space="preserve"> </w:t>
      </w:r>
      <w:r>
        <w:rPr>
          <w:sz w:val="26"/>
        </w:rPr>
        <w:t>и</w:t>
      </w:r>
    </w:p>
    <w:p w:rsidR="00984F4B" w:rsidRDefault="00984F4B">
      <w:pPr>
        <w:spacing w:line="273" w:lineRule="auto"/>
        <w:jc w:val="both"/>
        <w:rPr>
          <w:sz w:val="26"/>
        </w:rPr>
        <w:sectPr w:rsidR="00984F4B">
          <w:type w:val="continuous"/>
          <w:pgSz w:w="11900" w:h="16850"/>
          <w:pgMar w:top="1000" w:right="0" w:bottom="280" w:left="900" w:header="720" w:footer="720" w:gutter="0"/>
          <w:cols w:space="720"/>
        </w:sectPr>
      </w:pPr>
    </w:p>
    <w:p w:rsidR="00984F4B" w:rsidRDefault="0003336C">
      <w:pPr>
        <w:pStyle w:val="a3"/>
        <w:spacing w:before="59"/>
        <w:jc w:val="both"/>
      </w:pPr>
      <w:r>
        <w:lastRenderedPageBreak/>
        <w:t>для</w:t>
      </w:r>
      <w:r>
        <w:rPr>
          <w:spacing w:val="-3"/>
        </w:rPr>
        <w:t xml:space="preserve"> </w:t>
      </w:r>
      <w:r>
        <w:t>итоговой</w:t>
      </w:r>
      <w:r>
        <w:rPr>
          <w:spacing w:val="-4"/>
        </w:rPr>
        <w:t xml:space="preserve"> </w:t>
      </w:r>
      <w:r>
        <w:t>оценки;</w:t>
      </w:r>
    </w:p>
    <w:p w:rsidR="00984F4B" w:rsidRDefault="0003336C" w:rsidP="00F116B3">
      <w:pPr>
        <w:pStyle w:val="a5"/>
        <w:numPr>
          <w:ilvl w:val="0"/>
          <w:numId w:val="68"/>
        </w:numPr>
        <w:tabs>
          <w:tab w:val="left" w:pos="1410"/>
        </w:tabs>
        <w:spacing w:before="40" w:line="273" w:lineRule="auto"/>
        <w:ind w:right="730"/>
        <w:rPr>
          <w:sz w:val="26"/>
        </w:rPr>
      </w:pPr>
      <w:r>
        <w:rPr>
          <w:spacing w:val="-1"/>
          <w:sz w:val="26"/>
        </w:rPr>
        <w:t>использования</w:t>
      </w:r>
      <w:r>
        <w:rPr>
          <w:sz w:val="26"/>
        </w:rPr>
        <w:t xml:space="preserve"> контекстной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(об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особенностях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-63"/>
          <w:sz w:val="26"/>
        </w:rPr>
        <w:t xml:space="preserve"> </w:t>
      </w:r>
      <w:r>
        <w:rPr>
          <w:sz w:val="26"/>
        </w:rPr>
        <w:t>условиях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др.)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интерпретации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целях</w:t>
      </w:r>
      <w:r>
        <w:rPr>
          <w:spacing w:val="4"/>
          <w:sz w:val="26"/>
        </w:rPr>
        <w:t xml:space="preserve"> </w:t>
      </w:r>
      <w:r>
        <w:rPr>
          <w:sz w:val="26"/>
        </w:rPr>
        <w:t>управления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качеством образования;</w:t>
      </w:r>
    </w:p>
    <w:p w:rsidR="00984F4B" w:rsidRDefault="0003336C" w:rsidP="00F116B3">
      <w:pPr>
        <w:pStyle w:val="a5"/>
        <w:numPr>
          <w:ilvl w:val="0"/>
          <w:numId w:val="68"/>
        </w:numPr>
        <w:tabs>
          <w:tab w:val="left" w:pos="1410"/>
        </w:tabs>
        <w:spacing w:before="5" w:line="276" w:lineRule="auto"/>
        <w:ind w:right="728"/>
        <w:rPr>
          <w:sz w:val="26"/>
        </w:rPr>
      </w:pPr>
      <w:r>
        <w:rPr>
          <w:sz w:val="26"/>
        </w:rPr>
        <w:t>использования разнообразных методов и форм оценки, взаимно дополняющих</w:t>
      </w:r>
      <w:r>
        <w:rPr>
          <w:spacing w:val="1"/>
          <w:sz w:val="26"/>
        </w:rPr>
        <w:t xml:space="preserve"> </w:t>
      </w:r>
      <w:r>
        <w:rPr>
          <w:sz w:val="26"/>
        </w:rPr>
        <w:t>друг</w:t>
      </w:r>
      <w:r>
        <w:rPr>
          <w:spacing w:val="1"/>
          <w:sz w:val="26"/>
        </w:rPr>
        <w:t xml:space="preserve"> </w:t>
      </w:r>
      <w:r>
        <w:rPr>
          <w:sz w:val="26"/>
        </w:rPr>
        <w:t>друга</w:t>
      </w:r>
      <w:r>
        <w:rPr>
          <w:spacing w:val="1"/>
          <w:sz w:val="26"/>
        </w:rPr>
        <w:t xml:space="preserve"> </w:t>
      </w:r>
      <w:r>
        <w:rPr>
          <w:sz w:val="26"/>
        </w:rPr>
        <w:t>(стандартизированных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устных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работ,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проектов,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работ,</w:t>
      </w:r>
      <w:r>
        <w:rPr>
          <w:spacing w:val="-1"/>
          <w:sz w:val="26"/>
        </w:rPr>
        <w:t xml:space="preserve"> </w:t>
      </w:r>
      <w:r>
        <w:rPr>
          <w:sz w:val="26"/>
        </w:rPr>
        <w:t>самооценки,</w:t>
      </w:r>
      <w:r>
        <w:rPr>
          <w:spacing w:val="-2"/>
          <w:sz w:val="26"/>
        </w:rPr>
        <w:t xml:space="preserve"> </w:t>
      </w:r>
      <w:r>
        <w:rPr>
          <w:sz w:val="26"/>
        </w:rPr>
        <w:t>наблюдения и</w:t>
      </w:r>
      <w:r>
        <w:rPr>
          <w:spacing w:val="-1"/>
          <w:sz w:val="26"/>
        </w:rPr>
        <w:t xml:space="preserve"> </w:t>
      </w:r>
      <w:r>
        <w:rPr>
          <w:sz w:val="26"/>
        </w:rPr>
        <w:t>др.).</w:t>
      </w:r>
    </w:p>
    <w:p w:rsidR="00984F4B" w:rsidRDefault="00984F4B">
      <w:pPr>
        <w:pStyle w:val="a3"/>
        <w:ind w:left="0"/>
        <w:rPr>
          <w:sz w:val="20"/>
        </w:rPr>
      </w:pPr>
    </w:p>
    <w:p w:rsidR="00984F4B" w:rsidRDefault="006F30D4">
      <w:pPr>
        <w:pStyle w:val="a3"/>
        <w:spacing w:before="3"/>
        <w:ind w:left="0"/>
        <w:rPr>
          <w:sz w:val="24"/>
        </w:rPr>
      </w:pPr>
      <w:r>
        <w:pict>
          <v:group id="_x0000_s1169" style="position:absolute;margin-left:114.1pt;margin-top:15.95pt;width:449.35pt;height:68.6pt;z-index:-15721984;mso-wrap-distance-left:0;mso-wrap-distance-right:0;mso-position-horizontal-relative:page" coordorigin="2282,319" coordsize="8987,1372">
            <v:shape id="_x0000_s1173" type="#_x0000_t75" style="position:absolute;left:2299;top:357;width:8970;height:1334">
              <v:imagedata r:id="rId153" o:title=""/>
            </v:shape>
            <v:shape id="_x0000_s1172" style="position:absolute;left:2312;top:348;width:8909;height:1272" coordorigin="2312,349" coordsize="8909,1272" path="m11009,349r-8485,l2457,360r-58,30l2353,436r-30,58l2312,561r,848l2323,1476r30,58l2399,1580r58,30l2524,1621r8485,l11076,1610r58,-30l11180,1534r30,-58l11221,1409r,-848l11210,494r-30,-58l11134,390r-58,-30l11009,349xe" fillcolor="#c0504d" stroked="f">
              <v:path arrowok="t"/>
            </v:shape>
            <v:shape id="_x0000_s1171" style="position:absolute;left:2312;top:348;width:8909;height:1272" coordorigin="2312,349" coordsize="8909,1272" path="m2312,561r11,-67l2353,436r46,-46l2457,360r67,-11l11009,349r67,11l11134,390r46,46l11210,494r11,67l11221,1409r-11,67l11180,1534r-46,46l11076,1610r-67,11l2524,1621r-67,-11l2399,1580r-46,-46l2323,1476r-11,-67l2312,561xe" filled="f" strokecolor="#f1f1f1" strokeweight="3pt">
              <v:path arrowok="t"/>
            </v:shape>
            <v:shape id="_x0000_s1170" type="#_x0000_t202" style="position:absolute;left:2282;top:318;width:8987;height:1372" filled="f" stroked="f">
              <v:textbox inset="0,0,0,0">
                <w:txbxContent>
                  <w:p w:rsidR="001C46E8" w:rsidRDefault="001C46E8">
                    <w:pPr>
                      <w:spacing w:before="192" w:line="477" w:lineRule="auto"/>
                      <w:ind w:left="2185" w:hanging="1914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Arial" w:hAnsi="Arial"/>
                        <w:b/>
                        <w:color w:val="FFFF00"/>
                        <w:w w:val="80"/>
                      </w:rPr>
                      <w:t>Универсальные</w:t>
                    </w:r>
                    <w:r>
                      <w:rPr>
                        <w:rFonts w:ascii="Arial" w:hAnsi="Arial"/>
                        <w:b/>
                        <w:color w:val="FFFF00"/>
                        <w:spacing w:val="25"/>
                        <w:w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00"/>
                        <w:w w:val="80"/>
                      </w:rPr>
                      <w:t>учебные</w:t>
                    </w:r>
                    <w:r>
                      <w:rPr>
                        <w:rFonts w:ascii="Arial" w:hAnsi="Arial"/>
                        <w:b/>
                        <w:color w:val="FFFF00"/>
                        <w:spacing w:val="26"/>
                        <w:w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00"/>
                        <w:w w:val="80"/>
                      </w:rPr>
                      <w:t>действия</w:t>
                    </w:r>
                    <w:r>
                      <w:rPr>
                        <w:rFonts w:ascii="Arial" w:hAnsi="Arial"/>
                        <w:b/>
                        <w:color w:val="FFFF00"/>
                        <w:spacing w:val="27"/>
                        <w:w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00"/>
                        <w:w w:val="80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color w:val="FFFF00"/>
                        <w:spacing w:val="26"/>
                        <w:w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00"/>
                        <w:w w:val="80"/>
                      </w:rPr>
                      <w:t>основа</w:t>
                    </w:r>
                    <w:r>
                      <w:rPr>
                        <w:rFonts w:ascii="Arial" w:hAnsi="Arial"/>
                        <w:b/>
                        <w:color w:val="FFFF00"/>
                        <w:spacing w:val="26"/>
                        <w:w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00"/>
                        <w:w w:val="80"/>
                      </w:rPr>
                      <w:t>формирования</w:t>
                    </w:r>
                    <w:r>
                      <w:rPr>
                        <w:rFonts w:ascii="Arial" w:hAnsi="Arial"/>
                        <w:b/>
                        <w:color w:val="FFFF00"/>
                        <w:spacing w:val="26"/>
                        <w:w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00"/>
                        <w:w w:val="80"/>
                      </w:rPr>
                      <w:t>метапредметных,</w:t>
                    </w:r>
                    <w:r>
                      <w:rPr>
                        <w:rFonts w:ascii="Arial" w:hAnsi="Arial"/>
                        <w:b/>
                        <w:color w:val="FFFF00"/>
                        <w:spacing w:val="22"/>
                        <w:w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00"/>
                        <w:w w:val="80"/>
                      </w:rPr>
                      <w:t>личностных</w:t>
                    </w:r>
                    <w:r>
                      <w:rPr>
                        <w:rFonts w:ascii="Arial" w:hAnsi="Arial"/>
                        <w:b/>
                        <w:color w:val="FFFF00"/>
                        <w:spacing w:val="26"/>
                        <w:w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00"/>
                        <w:w w:val="80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FFFF00"/>
                        <w:spacing w:val="1"/>
                        <w:w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00"/>
                        <w:w w:val="85"/>
                      </w:rPr>
                      <w:t>компетентностных</w:t>
                    </w:r>
                    <w:r>
                      <w:rPr>
                        <w:rFonts w:ascii="Arial" w:hAnsi="Arial"/>
                        <w:b/>
                        <w:color w:val="FFFF00"/>
                        <w:spacing w:val="-3"/>
                        <w:w w:val="8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00"/>
                        <w:w w:val="85"/>
                      </w:rPr>
                      <w:t>образовательных</w:t>
                    </w:r>
                    <w:r>
                      <w:rPr>
                        <w:rFonts w:ascii="Arial" w:hAnsi="Arial"/>
                        <w:b/>
                        <w:color w:val="FFFF00"/>
                        <w:spacing w:val="1"/>
                        <w:w w:val="85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00"/>
                        <w:w w:val="85"/>
                      </w:rPr>
                      <w:t>результатов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64" style="position:absolute;margin-left:190.55pt;margin-top:101.4pt;width:300.9pt;height:35pt;z-index:-15721472;mso-wrap-distance-left:0;mso-wrap-distance-right:0;mso-position-horizontal-relative:page" coordorigin="3811,2028" coordsize="6018,700">
            <v:shape id="_x0000_s1168" type="#_x0000_t75" style="position:absolute;left:3828;top:2065;width:6002;height:662">
              <v:imagedata r:id="rId154" o:title=""/>
            </v:shape>
            <v:shape id="_x0000_s1167" style="position:absolute;left:3841;top:2057;width:5940;height:600" coordorigin="3841,2058" coordsize="5940,600" path="m9681,2058r-5740,l3902,2065r-32,22l3849,2119r-8,39l3841,2558r8,38l3870,2628r32,22l3941,2658r5740,l9720,2650r32,-22l9773,2596r8,-38l9781,2158r-8,-39l9752,2087r-32,-22l9681,2058xe" fillcolor="#9bba58" stroked="f">
              <v:path arrowok="t"/>
            </v:shape>
            <v:shape id="_x0000_s1166" style="position:absolute;left:3841;top:2057;width:5940;height:600" coordorigin="3841,2058" coordsize="5940,600" path="m3841,2158r8,-39l3870,2087r32,-22l3941,2058r5740,l9720,2065r32,22l9773,2119r8,39l9781,2558r-8,38l9752,2628r-32,22l9681,2658r-5740,l3902,2650r-32,-22l3849,2596r-8,-38l3841,2158xe" filled="f" strokecolor="#f1f1f1" strokeweight="3pt">
              <v:path arrowok="t"/>
            </v:shape>
            <v:shape id="_x0000_s1165" type="#_x0000_t202" style="position:absolute;left:3811;top:2027;width:6018;height:700" filled="f" stroked="f">
              <v:textbox inset="0,0,0,0">
                <w:txbxContent>
                  <w:p w:rsidR="001C46E8" w:rsidRDefault="001C46E8">
                    <w:pPr>
                      <w:spacing w:before="158"/>
                      <w:ind w:left="1563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Образовательные</w:t>
                    </w:r>
                    <w:r>
                      <w:rPr>
                        <w:rFonts w:ascii="Calibri" w:hAnsi="Calibri"/>
                        <w:b/>
                        <w:spacing w:val="-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результаты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56" style="position:absolute;margin-left:50.5pt;margin-top:146.6pt;width:182.95pt;height:62.7pt;z-index:-15720960;mso-wrap-distance-left:0;mso-wrap-distance-right:0;mso-position-horizontal-relative:page" coordorigin="1010,2932" coordsize="3659,1254">
            <v:shape id="_x0000_s1163" type="#_x0000_t75" style="position:absolute;left:3784;top:3664;width:885;height:283">
              <v:imagedata r:id="rId155" o:title=""/>
            </v:shape>
            <v:shape id="_x0000_s1162" type="#_x0000_t75" style="position:absolute;left:3826;top:3646;width:795;height:251">
              <v:imagedata r:id="rId156" o:title=""/>
            </v:shape>
            <v:shape id="_x0000_s1161" style="position:absolute;left:3826;top:3646;width:795;height:251" coordorigin="3826,3647" coordsize="795,251" path="m3826,3783r586,115l4621,3867,4439,3761,3853,3647r182,106l3826,3783xe" filled="f" strokecolor="#f79546" strokeweight="1pt">
              <v:path arrowok="t"/>
            </v:shape>
            <v:shape id="_x0000_s1160" type="#_x0000_t75" style="position:absolute;left:1027;top:2970;width:2867;height:1216">
              <v:imagedata r:id="rId157" o:title=""/>
            </v:shape>
            <v:shape id="_x0000_s1159" style="position:absolute;left:1040;top:2962;width:2806;height:1155" coordorigin="1040,2962" coordsize="2806,1155" path="m3654,2962r-2421,l1158,2977r-61,42l1056,3080r-16,75l1040,3924r16,75l1097,4060r61,42l1233,4117r2421,l3728,4102r62,-42l3831,3999r15,-75l3846,3155r-15,-75l3790,3019r-62,-42l3654,2962xe" fillcolor="#f79546" stroked="f">
              <v:path arrowok="t"/>
            </v:shape>
            <v:shape id="_x0000_s1158" style="position:absolute;left:1040;top:2962;width:2806;height:1155" coordorigin="1040,2962" coordsize="2806,1155" path="m1040,3155r16,-75l1097,3019r61,-42l1233,2962r2421,l3728,2977r62,42l3831,3080r15,75l3846,3924r-15,75l3790,4060r-62,42l3654,4117r-2421,l1158,4102r-61,-42l1056,3999r-16,-75l1040,3155xe" filled="f" strokecolor="#f1f1f1" strokeweight="3pt">
              <v:path arrowok="t"/>
            </v:shape>
            <v:shape id="_x0000_s1157" type="#_x0000_t202" style="position:absolute;left:1010;top:2932;width:3659;height:1254" filled="f" stroked="f">
              <v:textbox inset="0,0,0,0">
                <w:txbxContent>
                  <w:p w:rsidR="001C46E8" w:rsidRDefault="001C46E8">
                    <w:pPr>
                      <w:spacing w:before="3"/>
                      <w:rPr>
                        <w:sz w:val="16"/>
                      </w:rPr>
                    </w:pPr>
                  </w:p>
                  <w:p w:rsidR="001C46E8" w:rsidRDefault="001C46E8">
                    <w:pPr>
                      <w:spacing w:line="480" w:lineRule="auto"/>
                      <w:ind w:left="302" w:firstLine="420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sz w:val="20"/>
                      </w:rPr>
                      <w:t>Познавательная</w:t>
                    </w:r>
                    <w:r>
                      <w:rPr>
                        <w:rFonts w:ascii="Calibri" w:hAnsi="Calibri"/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pacing w:val="-1"/>
                        <w:sz w:val="20"/>
                      </w:rPr>
                      <w:t>деятельность/результаты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51" style="position:absolute;margin-left:237.25pt;margin-top:162.35pt;width:164.5pt;height:65.7pt;z-index:-15720448;mso-wrap-distance-left:0;mso-wrap-distance-right:0;mso-position-horizontal-relative:page" coordorigin="4745,3247" coordsize="3290,1314">
            <v:shape id="_x0000_s1155" type="#_x0000_t75" style="position:absolute;left:4761;top:3285;width:3273;height:1276">
              <v:imagedata r:id="rId158" o:title=""/>
            </v:shape>
            <v:shape id="_x0000_s1154" type="#_x0000_t75" style="position:absolute;left:4824;top:3419;width:3146;height:1010">
              <v:imagedata r:id="rId159" o:title=""/>
            </v:shape>
            <v:shape id="_x0000_s1153" type="#_x0000_t75" style="position:absolute;left:4744;top:3246;width:3272;height:1275">
              <v:imagedata r:id="rId160" o:title=""/>
            </v:shape>
            <v:shape id="_x0000_s1152" type="#_x0000_t202" style="position:absolute;left:4744;top:3246;width:3290;height:1314" filled="f" stroked="f">
              <v:textbox inset="0,0,0,0">
                <w:txbxContent>
                  <w:p w:rsidR="001C46E8" w:rsidRDefault="001C46E8">
                    <w:pPr>
                      <w:rPr>
                        <w:sz w:val="28"/>
                      </w:rPr>
                    </w:pPr>
                  </w:p>
                  <w:p w:rsidR="001C46E8" w:rsidRDefault="001C46E8">
                    <w:pPr>
                      <w:rPr>
                        <w:sz w:val="28"/>
                      </w:rPr>
                    </w:pPr>
                  </w:p>
                  <w:p w:rsidR="001C46E8" w:rsidRDefault="001C46E8">
                    <w:pPr>
                      <w:spacing w:before="189"/>
                      <w:ind w:left="545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sz w:val="28"/>
                      </w:rPr>
                      <w:t>Метапредметные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43" style="position:absolute;margin-left:405.7pt;margin-top:148.65pt;width:185.6pt;height:64.75pt;z-index:-15719936;mso-wrap-distance-left:0;mso-wrap-distance-right:0;mso-position-horizontal-relative:page" coordorigin="8114,2973" coordsize="3712,1295">
            <v:shape id="_x0000_s1150" type="#_x0000_t75" style="position:absolute;left:8114;top:3618;width:851;height:350">
              <v:imagedata r:id="rId161" o:title=""/>
            </v:shape>
            <v:shape id="_x0000_s1149" type="#_x0000_t75" style="position:absolute;left:8125;top:3607;width:763;height:312">
              <v:imagedata r:id="rId162" o:title=""/>
            </v:shape>
            <v:shape id="_x0000_s1148" style="position:absolute;left:8125;top:3607;width:763;height:312" coordorigin="8126,3607" coordsize="763,312" path="m8846,3607r-556,180l8126,3913r207,6l8889,3740r-207,-7l8846,3607xe" filled="f" strokecolor="#f79546" strokeweight="1pt">
              <v:path arrowok="t"/>
            </v:shape>
            <v:shape id="_x0000_s1147" type="#_x0000_t75" style="position:absolute;left:8824;top:3011;width:3002;height:1257">
              <v:imagedata r:id="rId163" o:title=""/>
            </v:shape>
            <v:shape id="_x0000_s1146" style="position:absolute;left:8838;top:3003;width:2940;height:1196" coordorigin="8838,3003" coordsize="2940,1196" path="m11579,3003r-2542,l8960,3019r-64,42l8854,3125r-16,77l8838,3999r16,78l8896,4140r64,43l9037,4198r2542,l11656,4183r64,-43l11762,4077r16,-78l11778,3202r-16,-77l11720,3061r-64,-42l11579,3003xe" fillcolor="#f79546" stroked="f">
              <v:path arrowok="t"/>
            </v:shape>
            <v:shape id="_x0000_s1145" style="position:absolute;left:8838;top:3003;width:2940;height:1196" coordorigin="8838,3003" coordsize="2940,1196" path="m8838,3202r16,-77l8896,3061r64,-42l9037,3003r2542,l11656,3019r64,42l11762,3125r16,77l11778,3999r-16,78l11720,4140r-64,43l11579,4198r-2542,l8960,4183r-64,-43l8854,4077r-16,-78l8838,3202xe" filled="f" strokecolor="#f1f1f1" strokeweight="3pt">
              <v:path arrowok="t"/>
            </v:shape>
            <v:shape id="_x0000_s1144" type="#_x0000_t202" style="position:absolute;left:8114;top:2973;width:3712;height:1295" filled="f" stroked="f">
              <v:textbox inset="0,0,0,0">
                <w:txbxContent>
                  <w:p w:rsidR="001C46E8" w:rsidRDefault="001C46E8">
                    <w:pPr>
                      <w:spacing w:before="5"/>
                      <w:rPr>
                        <w:sz w:val="16"/>
                      </w:rPr>
                    </w:pPr>
                  </w:p>
                  <w:p w:rsidR="001C46E8" w:rsidRDefault="001C46E8">
                    <w:pPr>
                      <w:spacing w:line="480" w:lineRule="auto"/>
                      <w:ind w:left="1067" w:firstLine="540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sz w:val="20"/>
                      </w:rPr>
                      <w:t>Регулятивная</w:t>
                    </w:r>
                    <w:r>
                      <w:rPr>
                        <w:rFonts w:ascii="Calibri" w:hAnsi="Calibri"/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pacing w:val="-1"/>
                        <w:sz w:val="20"/>
                      </w:rPr>
                      <w:t>деятельность/результаты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84F4B" w:rsidRDefault="00984F4B">
      <w:pPr>
        <w:pStyle w:val="a3"/>
        <w:spacing w:before="4"/>
        <w:ind w:left="0"/>
        <w:rPr>
          <w:sz w:val="23"/>
        </w:rPr>
      </w:pPr>
    </w:p>
    <w:p w:rsidR="00984F4B" w:rsidRDefault="00984F4B">
      <w:pPr>
        <w:pStyle w:val="a3"/>
        <w:spacing w:before="10"/>
        <w:ind w:left="0"/>
        <w:rPr>
          <w:sz w:val="11"/>
        </w:rPr>
      </w:pPr>
    </w:p>
    <w:p w:rsidR="00984F4B" w:rsidRDefault="00984F4B">
      <w:pPr>
        <w:pStyle w:val="a3"/>
        <w:ind w:left="0"/>
        <w:rPr>
          <w:sz w:val="20"/>
        </w:rPr>
      </w:pPr>
    </w:p>
    <w:p w:rsidR="00984F4B" w:rsidRDefault="006F30D4">
      <w:pPr>
        <w:pStyle w:val="a3"/>
        <w:spacing w:before="3"/>
        <w:ind w:left="0"/>
        <w:rPr>
          <w:sz w:val="14"/>
        </w:rPr>
      </w:pPr>
      <w:r>
        <w:pict>
          <v:group id="_x0000_s1131" style="position:absolute;margin-left:236.3pt;margin-top:10.15pt;width:167.5pt;height:84.1pt;z-index:-15719424;mso-wrap-distance-left:0;mso-wrap-distance-right:0;mso-position-horizontal-relative:page" coordorigin="4726,203" coordsize="3350,1682">
            <v:shape id="_x0000_s1142" type="#_x0000_t75" style="position:absolute;left:6398;top:203;width:184;height:1679">
              <v:imagedata r:id="rId164" o:title=""/>
            </v:shape>
            <v:shape id="_x0000_s1141" type="#_x0000_t75" style="position:absolute;left:6389;top:245;width:161;height:1541">
              <v:imagedata r:id="rId165" o:title=""/>
            </v:shape>
            <v:shape id="_x0000_s1140" style="position:absolute;left:6389;top:245;width:161;height:1541" coordorigin="6390,246" coordsize="161,1541" path="m6412,246r-22,1154l6452,1786r77,-384l6551,248r-77,384l6412,246xe" filled="f" strokecolor="#f79546" strokeweight="1pt">
              <v:path arrowok="t"/>
            </v:shape>
            <v:shape id="_x0000_s1139" type="#_x0000_t75" style="position:absolute;left:4742;top:255;width:3333;height:633">
              <v:imagedata r:id="rId166" o:title=""/>
            </v:shape>
            <v:shape id="_x0000_s1138" style="position:absolute;left:4755;top:247;width:3272;height:572" coordorigin="4756,247" coordsize="3272,572" path="m7932,247r-3081,l4814,255r-31,20l4763,306r-7,37l4756,723r7,37l4783,791r31,20l4851,819r3081,l7969,811r30,-20l8019,760r8,-37l8027,343r-8,-37l7999,275r-30,-20l7932,247xe" fillcolor="#f79546" stroked="f">
              <v:path arrowok="t"/>
            </v:shape>
            <v:shape id="_x0000_s1137" style="position:absolute;left:4755;top:247;width:3272;height:572" coordorigin="4756,247" coordsize="3272,572" path="m4756,343r7,-37l4783,275r31,-20l4851,247r3081,l7969,255r30,20l8019,306r8,37l8027,723r-8,37l7999,791r-30,20l7932,819r-3081,l4814,811r-31,-20l4763,760r-7,-37l4756,343xe" filled="f" strokecolor="#f1f1f1" strokeweight="3pt">
              <v:path arrowok="t"/>
            </v:shape>
            <v:shape id="_x0000_s1136" type="#_x0000_t75" style="position:absolute;left:4742;top:1251;width:3333;height:633">
              <v:imagedata r:id="rId166" o:title=""/>
            </v:shape>
            <v:shape id="_x0000_s1135" style="position:absolute;left:4755;top:1243;width:3272;height:572" coordorigin="4756,1243" coordsize="3272,572" path="m7932,1243r-3081,l4814,1251r-31,20l4763,1302r-7,37l4756,1719r7,37l4783,1787r31,20l4851,1815r3081,l7969,1807r30,-20l8019,1756r8,-37l8027,1339r-8,-37l7999,1271r-30,-20l7932,1243xe" fillcolor="#f79546" stroked="f">
              <v:path arrowok="t"/>
            </v:shape>
            <v:shape id="_x0000_s1134" style="position:absolute;left:4755;top:1243;width:3272;height:572" coordorigin="4756,1243" coordsize="3272,572" path="m4756,1339r7,-37l4783,1271r31,-20l4851,1243r3081,l7969,1251r30,20l8019,1302r8,37l8027,1719r-8,37l7999,1787r-30,20l7932,1815r-3081,l4814,1807r-31,-20l4763,1756r-7,-37l4756,1339xe" filled="f" strokecolor="#f1f1f1" strokeweight="3pt">
              <v:path arrowok="t"/>
            </v:shape>
            <v:shape id="_x0000_s1133" type="#_x0000_t202" style="position:absolute;left:5235;top:417;width:2330;height:222" filled="f" stroked="f">
              <v:textbox inset="0,0,0,0">
                <w:txbxContent>
                  <w:p w:rsidR="001C46E8" w:rsidRDefault="001C46E8">
                    <w:pPr>
                      <w:spacing w:line="221" w:lineRule="exact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Личностные</w:t>
                    </w:r>
                    <w:r>
                      <w:rPr>
                        <w:rFonts w:ascii="Calibri" w:hAnsi="Calibri"/>
                        <w:b/>
                        <w:spacing w:val="-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результаты</w:t>
                    </w:r>
                  </w:p>
                </w:txbxContent>
              </v:textbox>
            </v:shape>
            <v:shape id="_x0000_s1132" type="#_x0000_t202" style="position:absolute;left:5216;top:1414;width:2370;height:221" filled="f" stroked="f">
              <v:textbox inset="0,0,0,0">
                <w:txbxContent>
                  <w:p w:rsidR="001C46E8" w:rsidRDefault="001C46E8">
                    <w:pPr>
                      <w:spacing w:line="221" w:lineRule="exact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Ключевые</w:t>
                    </w:r>
                    <w:r>
                      <w:rPr>
                        <w:rFonts w:ascii="Calibri" w:hAnsi="Calibri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компетенции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84F4B" w:rsidRDefault="00984F4B">
      <w:pPr>
        <w:pStyle w:val="a3"/>
        <w:ind w:left="0"/>
        <w:rPr>
          <w:sz w:val="28"/>
        </w:rPr>
      </w:pPr>
    </w:p>
    <w:p w:rsidR="00984F4B" w:rsidRDefault="00984F4B">
      <w:pPr>
        <w:pStyle w:val="a3"/>
        <w:spacing w:before="1"/>
        <w:ind w:left="0"/>
        <w:rPr>
          <w:sz w:val="24"/>
        </w:rPr>
      </w:pPr>
    </w:p>
    <w:p w:rsidR="00984F4B" w:rsidRDefault="0003336C">
      <w:pPr>
        <w:pStyle w:val="a3"/>
        <w:ind w:left="689"/>
      </w:pPr>
      <w:r>
        <w:rPr>
          <w:b/>
        </w:rPr>
        <w:t>Рис.</w:t>
      </w:r>
      <w:r>
        <w:rPr>
          <w:b/>
          <w:spacing w:val="-3"/>
        </w:rPr>
        <w:t xml:space="preserve"> </w:t>
      </w:r>
      <w:r>
        <w:rPr>
          <w:b/>
        </w:rPr>
        <w:t>3</w:t>
      </w:r>
      <w:r>
        <w:t>.</w:t>
      </w:r>
      <w:r>
        <w:rPr>
          <w:spacing w:val="62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образовательных результатов</w:t>
      </w:r>
    </w:p>
    <w:p w:rsidR="00984F4B" w:rsidRDefault="00984F4B">
      <w:pPr>
        <w:pStyle w:val="a3"/>
        <w:spacing w:before="8"/>
        <w:ind w:left="0"/>
        <w:rPr>
          <w:sz w:val="33"/>
        </w:rPr>
      </w:pPr>
    </w:p>
    <w:p w:rsidR="00984F4B" w:rsidRDefault="0003336C">
      <w:pPr>
        <w:spacing w:line="276" w:lineRule="auto"/>
        <w:ind w:left="689" w:right="720" w:firstLine="453"/>
        <w:jc w:val="both"/>
        <w:rPr>
          <w:sz w:val="26"/>
        </w:rPr>
      </w:pPr>
      <w:r>
        <w:rPr>
          <w:b/>
          <w:sz w:val="26"/>
        </w:rPr>
        <w:t>Система оценки достижения планируемых результатов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освоения основной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предполагает</w:t>
      </w:r>
      <w:r>
        <w:rPr>
          <w:spacing w:val="-62"/>
          <w:sz w:val="26"/>
        </w:rPr>
        <w:t xml:space="preserve"> </w:t>
      </w:r>
      <w:r>
        <w:rPr>
          <w:sz w:val="26"/>
        </w:rPr>
        <w:t>комплексный подход к оценке результатов образования, позволяющий вести оценку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достижения обучающимися всех трёх групп результатов образования: </w:t>
      </w:r>
      <w:r>
        <w:rPr>
          <w:b/>
          <w:sz w:val="26"/>
        </w:rPr>
        <w:t>личностных,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метапредметных и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предметных</w:t>
      </w:r>
      <w:r>
        <w:rPr>
          <w:b/>
          <w:spacing w:val="4"/>
          <w:sz w:val="26"/>
        </w:rPr>
        <w:t xml:space="preserve"> </w:t>
      </w:r>
      <w:r>
        <w:rPr>
          <w:sz w:val="26"/>
        </w:rPr>
        <w:t>(рис.</w:t>
      </w:r>
      <w:r>
        <w:rPr>
          <w:spacing w:val="-1"/>
          <w:sz w:val="26"/>
        </w:rPr>
        <w:t xml:space="preserve"> </w:t>
      </w:r>
      <w:r>
        <w:rPr>
          <w:sz w:val="26"/>
        </w:rPr>
        <w:t>3).</w:t>
      </w:r>
    </w:p>
    <w:p w:rsidR="00984F4B" w:rsidRDefault="00984F4B">
      <w:pPr>
        <w:pStyle w:val="a3"/>
        <w:spacing w:before="1"/>
        <w:ind w:left="0"/>
        <w:rPr>
          <w:sz w:val="30"/>
        </w:rPr>
      </w:pPr>
    </w:p>
    <w:p w:rsidR="00984F4B" w:rsidRPr="00FA3700" w:rsidRDefault="0003336C" w:rsidP="00FA3700">
      <w:pPr>
        <w:pStyle w:val="4"/>
        <w:spacing w:line="276" w:lineRule="auto"/>
        <w:ind w:left="689" w:right="724" w:firstLine="453"/>
      </w:pPr>
      <w:r>
        <w:rPr>
          <w:b w:val="0"/>
        </w:rPr>
        <w:t xml:space="preserve">В соответствии с Требованиями Стандарта </w:t>
      </w:r>
      <w:r>
        <w:t>предоставление и использование</w:t>
      </w:r>
      <w:r>
        <w:rPr>
          <w:spacing w:val="1"/>
        </w:rPr>
        <w:t xml:space="preserve"> </w:t>
      </w:r>
      <w:r>
        <w:t>персонифицированной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процедурах</w:t>
      </w:r>
      <w:r>
        <w:rPr>
          <w:spacing w:val="1"/>
        </w:rPr>
        <w:t xml:space="preserve"> </w:t>
      </w:r>
      <w:r>
        <w:t>допустимо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неперсонифицированной</w:t>
      </w:r>
      <w:r>
        <w:rPr>
          <w:spacing w:val="1"/>
        </w:rPr>
        <w:t xml:space="preserve"> </w:t>
      </w:r>
      <w:r>
        <w:t>(анонимной)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достигаемых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результатах.</w:t>
      </w:r>
    </w:p>
    <w:p w:rsidR="00984F4B" w:rsidRDefault="0003336C">
      <w:pPr>
        <w:pStyle w:val="a3"/>
        <w:ind w:left="1078"/>
      </w:pPr>
      <w:r>
        <w:t>Интерпретация</w:t>
      </w:r>
      <w:r>
        <w:rPr>
          <w:spacing w:val="39"/>
        </w:rPr>
        <w:t xml:space="preserve"> </w:t>
      </w:r>
      <w:r>
        <w:t>результатов</w:t>
      </w:r>
      <w:r>
        <w:rPr>
          <w:spacing w:val="39"/>
        </w:rPr>
        <w:t xml:space="preserve"> </w:t>
      </w:r>
      <w:r>
        <w:t>оценки</w:t>
      </w:r>
      <w:r>
        <w:rPr>
          <w:spacing w:val="40"/>
        </w:rPr>
        <w:t xml:space="preserve"> </w:t>
      </w:r>
      <w:r>
        <w:t>ведётся</w:t>
      </w:r>
      <w:r>
        <w:rPr>
          <w:spacing w:val="39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контекстной</w:t>
      </w:r>
      <w:r>
        <w:rPr>
          <w:spacing w:val="39"/>
        </w:rPr>
        <w:t xml:space="preserve"> </w:t>
      </w:r>
      <w:r>
        <w:t>информации</w:t>
      </w:r>
    </w:p>
    <w:p w:rsidR="00984F4B" w:rsidRDefault="00984F4B">
      <w:pPr>
        <w:sectPr w:rsidR="00984F4B">
          <w:headerReference w:type="default" r:id="rId167"/>
          <w:pgSz w:w="11900" w:h="16850"/>
          <w:pgMar w:top="360" w:right="0" w:bottom="280" w:left="900" w:header="0" w:footer="0" w:gutter="0"/>
          <w:cols w:space="720"/>
        </w:sectPr>
      </w:pPr>
    </w:p>
    <w:p w:rsidR="00984F4B" w:rsidRPr="00FA3700" w:rsidRDefault="0003336C" w:rsidP="00FA3700">
      <w:pPr>
        <w:pStyle w:val="a3"/>
        <w:spacing w:before="59" w:line="273" w:lineRule="auto"/>
        <w:ind w:left="689" w:right="729"/>
        <w:jc w:val="both"/>
      </w:pPr>
      <w:r>
        <w:lastRenderedPageBreak/>
        <w:t>об условиях и особенностях деятельности субъектов образовательного процесса. В</w:t>
      </w:r>
      <w:r w:rsidRPr="00FA3700">
        <w:t xml:space="preserve"> частности,</w:t>
      </w:r>
      <w:r>
        <w:t xml:space="preserve"> </w:t>
      </w:r>
      <w:r w:rsidRPr="00FA3700">
        <w:t xml:space="preserve"> итоговая</w:t>
      </w:r>
      <w:r>
        <w:t xml:space="preserve"> </w:t>
      </w:r>
      <w:r w:rsidRPr="00FA3700">
        <w:t xml:space="preserve"> оценка</w:t>
      </w:r>
      <w:r>
        <w:t xml:space="preserve"> </w:t>
      </w:r>
      <w:r w:rsidRPr="00FA3700">
        <w:t xml:space="preserve"> обучающихся</w:t>
      </w:r>
      <w:r>
        <w:t xml:space="preserve"> </w:t>
      </w:r>
      <w:r w:rsidRPr="00FA3700">
        <w:t xml:space="preserve"> определяется</w:t>
      </w:r>
      <w:r>
        <w:t xml:space="preserve"> </w:t>
      </w:r>
      <w:r w:rsidRPr="00FA3700">
        <w:t xml:space="preserve"> с</w:t>
      </w:r>
      <w:r>
        <w:t xml:space="preserve">  </w:t>
      </w:r>
      <w:r w:rsidRPr="00FA3700">
        <w:t xml:space="preserve"> учётом</w:t>
      </w:r>
      <w:r>
        <w:t xml:space="preserve"> </w:t>
      </w:r>
      <w:r w:rsidRPr="00FA3700">
        <w:t xml:space="preserve"> их</w:t>
      </w:r>
      <w:r>
        <w:t xml:space="preserve"> </w:t>
      </w:r>
      <w:r w:rsidRPr="00FA3700">
        <w:t xml:space="preserve"> стартового </w:t>
      </w:r>
      <w:r>
        <w:t>уровня</w:t>
      </w:r>
      <w:r w:rsidRPr="00FA3700">
        <w:t xml:space="preserve"> </w:t>
      </w:r>
      <w:r>
        <w:t>и</w:t>
      </w:r>
      <w:r w:rsidRPr="00FA3700">
        <w:t xml:space="preserve"> </w:t>
      </w:r>
      <w:r>
        <w:t>динамики</w:t>
      </w:r>
      <w:r w:rsidRPr="00FA3700">
        <w:t xml:space="preserve"> </w:t>
      </w:r>
      <w:r>
        <w:t>образовательных</w:t>
      </w:r>
      <w:r w:rsidRPr="00FA3700">
        <w:t xml:space="preserve"> </w:t>
      </w:r>
      <w:r>
        <w:t>достижений.</w:t>
      </w:r>
    </w:p>
    <w:p w:rsidR="00984F4B" w:rsidRDefault="0003336C">
      <w:pPr>
        <w:pStyle w:val="a3"/>
        <w:spacing w:line="276" w:lineRule="auto"/>
        <w:ind w:left="689" w:right="722" w:firstLine="453"/>
        <w:jc w:val="both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rPr>
          <w:b/>
        </w:rPr>
        <w:t>уровневый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62"/>
        </w:rPr>
        <w:t xml:space="preserve"> </w:t>
      </w:r>
      <w:r>
        <w:t>планируемых результатов и инструментарию для оценки их достижения. Согласно</w:t>
      </w:r>
      <w:r>
        <w:rPr>
          <w:spacing w:val="1"/>
        </w:rPr>
        <w:t xml:space="preserve"> </w:t>
      </w:r>
      <w:r>
        <w:t>этому подходу за точку отсчёта принимается не «идеальный образец», отсчитывая от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«методом</w:t>
      </w:r>
      <w:r>
        <w:rPr>
          <w:spacing w:val="1"/>
        </w:rPr>
        <w:t xml:space="preserve"> </w:t>
      </w:r>
      <w:r>
        <w:t>вычитания»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фиксируя</w:t>
      </w:r>
      <w:r>
        <w:rPr>
          <w:spacing w:val="1"/>
        </w:rPr>
        <w:t xml:space="preserve"> </w:t>
      </w:r>
      <w:r>
        <w:t>допущенные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недочёты,</w:t>
      </w:r>
      <w:r>
        <w:rPr>
          <w:spacing w:val="1"/>
        </w:rPr>
        <w:t xml:space="preserve"> </w:t>
      </w:r>
      <w:r>
        <w:t>формируется</w:t>
      </w:r>
      <w:r>
        <w:rPr>
          <w:spacing w:val="12"/>
        </w:rPr>
        <w:t xml:space="preserve"> </w:t>
      </w:r>
      <w:r>
        <w:t>сегодня</w:t>
      </w:r>
      <w:r>
        <w:rPr>
          <w:spacing w:val="14"/>
        </w:rPr>
        <w:t xml:space="preserve"> </w:t>
      </w:r>
      <w:r>
        <w:t>оценка</w:t>
      </w:r>
      <w:r>
        <w:rPr>
          <w:spacing w:val="19"/>
        </w:rPr>
        <w:t xml:space="preserve"> </w:t>
      </w:r>
      <w:r>
        <w:t>ученика,</w:t>
      </w:r>
      <w:r>
        <w:rPr>
          <w:spacing w:val="14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необходимый</w:t>
      </w:r>
      <w:r>
        <w:rPr>
          <w:spacing w:val="15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продолжения</w:t>
      </w:r>
      <w:r>
        <w:rPr>
          <w:spacing w:val="13"/>
        </w:rPr>
        <w:t xml:space="preserve"> </w:t>
      </w:r>
      <w:r>
        <w:t>образования</w:t>
      </w:r>
      <w:r>
        <w:rPr>
          <w:spacing w:val="-63"/>
        </w:rPr>
        <w:t xml:space="preserve"> </w:t>
      </w:r>
      <w:r>
        <w:t>и реально достигаемый большинством учащихся опорный уровень образовательных</w:t>
      </w:r>
      <w:r>
        <w:rPr>
          <w:spacing w:val="1"/>
        </w:rPr>
        <w:t xml:space="preserve"> </w:t>
      </w:r>
      <w:r>
        <w:t>достижений. Достижение этого опорного уровня интерпретируется как безусловный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«методом</w:t>
      </w:r>
      <w:r>
        <w:rPr>
          <w:spacing w:val="1"/>
        </w:rPr>
        <w:t xml:space="preserve"> </w:t>
      </w:r>
      <w:r>
        <w:t>сложения»,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 фиксируется достижение опорного уровня и его превышение. Это позволяет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rPr>
          <w:b/>
        </w:rPr>
        <w:t>индивидуальные</w:t>
      </w:r>
      <w:r>
        <w:rPr>
          <w:b/>
          <w:spacing w:val="1"/>
        </w:rPr>
        <w:t xml:space="preserve"> </w:t>
      </w:r>
      <w:r>
        <w:rPr>
          <w:b/>
        </w:rPr>
        <w:t>траектории</w:t>
      </w:r>
      <w:r>
        <w:rPr>
          <w:b/>
          <w:spacing w:val="1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ближайшего</w:t>
      </w:r>
      <w:r>
        <w:rPr>
          <w:spacing w:val="-1"/>
        </w:rPr>
        <w:t xml:space="preserve"> </w:t>
      </w:r>
      <w:r>
        <w:t>развития.</w:t>
      </w:r>
    </w:p>
    <w:p w:rsidR="00984F4B" w:rsidRDefault="0003336C">
      <w:pPr>
        <w:spacing w:line="276" w:lineRule="auto"/>
        <w:ind w:left="689" w:right="721" w:firstLine="453"/>
        <w:jc w:val="both"/>
        <w:rPr>
          <w:sz w:val="26"/>
        </w:rPr>
      </w:pPr>
      <w:r>
        <w:rPr>
          <w:sz w:val="26"/>
        </w:rPr>
        <w:t>Поэтому,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текущей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оценочной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деятельности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результаты,</w:t>
      </w:r>
      <w:r>
        <w:rPr>
          <w:spacing w:val="1"/>
          <w:sz w:val="26"/>
        </w:rPr>
        <w:t xml:space="preserve"> </w:t>
      </w:r>
      <w:r>
        <w:rPr>
          <w:sz w:val="26"/>
        </w:rPr>
        <w:t>продемонстрированные</w:t>
      </w:r>
      <w:r>
        <w:rPr>
          <w:spacing w:val="3"/>
          <w:sz w:val="26"/>
        </w:rPr>
        <w:t xml:space="preserve"> </w:t>
      </w:r>
      <w:r>
        <w:rPr>
          <w:sz w:val="26"/>
        </w:rPr>
        <w:t>учеником,</w:t>
      </w:r>
      <w:r>
        <w:rPr>
          <w:spacing w:val="-1"/>
          <w:sz w:val="26"/>
        </w:rPr>
        <w:t xml:space="preserve"> </w:t>
      </w:r>
      <w:r>
        <w:rPr>
          <w:sz w:val="26"/>
        </w:rPr>
        <w:t>соотносятся с</w:t>
      </w:r>
      <w:r>
        <w:rPr>
          <w:spacing w:val="-2"/>
          <w:sz w:val="26"/>
        </w:rPr>
        <w:t xml:space="preserve"> </w:t>
      </w:r>
      <w:r>
        <w:rPr>
          <w:sz w:val="26"/>
        </w:rPr>
        <w:t>оценками</w:t>
      </w:r>
      <w:r>
        <w:rPr>
          <w:spacing w:val="-1"/>
          <w:sz w:val="26"/>
        </w:rPr>
        <w:t xml:space="preserve"> </w:t>
      </w:r>
      <w:r>
        <w:rPr>
          <w:sz w:val="26"/>
        </w:rPr>
        <w:t>типа:</w:t>
      </w:r>
    </w:p>
    <w:p w:rsidR="00984F4B" w:rsidRDefault="0003336C" w:rsidP="00F116B3">
      <w:pPr>
        <w:pStyle w:val="a5"/>
        <w:numPr>
          <w:ilvl w:val="0"/>
          <w:numId w:val="68"/>
        </w:numPr>
        <w:tabs>
          <w:tab w:val="left" w:pos="1410"/>
        </w:tabs>
        <w:spacing w:line="276" w:lineRule="auto"/>
        <w:ind w:right="723"/>
        <w:rPr>
          <w:sz w:val="26"/>
        </w:rPr>
      </w:pPr>
      <w:r>
        <w:rPr>
          <w:b/>
          <w:sz w:val="26"/>
        </w:rPr>
        <w:t>«зачёт/незачёт»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(«удовлетворительно/неудовлетворительно»),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т.</w:t>
      </w:r>
      <w:r>
        <w:rPr>
          <w:spacing w:val="66"/>
          <w:sz w:val="26"/>
        </w:rPr>
        <w:t xml:space="preserve"> </w:t>
      </w:r>
      <w:r>
        <w:rPr>
          <w:sz w:val="26"/>
        </w:rPr>
        <w:t>е.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оценкой,</w:t>
      </w:r>
      <w:r>
        <w:rPr>
          <w:spacing w:val="1"/>
          <w:sz w:val="26"/>
        </w:rPr>
        <w:t xml:space="preserve"> </w:t>
      </w:r>
      <w:r>
        <w:rPr>
          <w:sz w:val="26"/>
        </w:rPr>
        <w:t>свидетельствующей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освоении</w:t>
      </w:r>
      <w:r>
        <w:rPr>
          <w:spacing w:val="1"/>
          <w:sz w:val="26"/>
        </w:rPr>
        <w:t xml:space="preserve"> </w:t>
      </w:r>
      <w:r>
        <w:rPr>
          <w:sz w:val="26"/>
        </w:rPr>
        <w:t>опорной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правильном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диапазона</w:t>
      </w:r>
      <w:r>
        <w:rPr>
          <w:spacing w:val="1"/>
          <w:sz w:val="26"/>
        </w:rPr>
        <w:t xml:space="preserve"> </w:t>
      </w:r>
      <w:r>
        <w:rPr>
          <w:sz w:val="26"/>
        </w:rPr>
        <w:t>(круга)</w:t>
      </w:r>
      <w:r>
        <w:rPr>
          <w:spacing w:val="-62"/>
          <w:sz w:val="26"/>
        </w:rPr>
        <w:t xml:space="preserve"> </w:t>
      </w:r>
      <w:r>
        <w:rPr>
          <w:sz w:val="26"/>
        </w:rPr>
        <w:t>заданных</w:t>
      </w:r>
      <w:r>
        <w:rPr>
          <w:spacing w:val="-2"/>
          <w:sz w:val="26"/>
        </w:rPr>
        <w:t xml:space="preserve"> </w:t>
      </w:r>
      <w:r>
        <w:rPr>
          <w:sz w:val="26"/>
        </w:rPr>
        <w:t>задач,</w:t>
      </w:r>
      <w:r>
        <w:rPr>
          <w:spacing w:val="-1"/>
          <w:sz w:val="26"/>
        </w:rPr>
        <w:t xml:space="preserve"> </w:t>
      </w:r>
      <w:r>
        <w:rPr>
          <w:sz w:val="26"/>
        </w:rPr>
        <w:t>построенных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опорном учебном</w:t>
      </w:r>
      <w:r>
        <w:rPr>
          <w:spacing w:val="-1"/>
          <w:sz w:val="26"/>
        </w:rPr>
        <w:t xml:space="preserve"> </w:t>
      </w:r>
      <w:r>
        <w:rPr>
          <w:sz w:val="26"/>
        </w:rPr>
        <w:t>материале;</w:t>
      </w:r>
    </w:p>
    <w:p w:rsidR="00984F4B" w:rsidRDefault="0003336C" w:rsidP="00F116B3">
      <w:pPr>
        <w:pStyle w:val="a5"/>
        <w:numPr>
          <w:ilvl w:val="0"/>
          <w:numId w:val="68"/>
        </w:numPr>
        <w:tabs>
          <w:tab w:val="left" w:pos="1410"/>
        </w:tabs>
        <w:spacing w:line="276" w:lineRule="auto"/>
        <w:ind w:right="728"/>
        <w:rPr>
          <w:sz w:val="26"/>
        </w:rPr>
      </w:pPr>
      <w:r>
        <w:rPr>
          <w:b/>
          <w:sz w:val="26"/>
        </w:rPr>
        <w:t>«хорошо»,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«отлично»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–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оценками,</w:t>
      </w:r>
      <w:r>
        <w:rPr>
          <w:spacing w:val="1"/>
          <w:sz w:val="26"/>
        </w:rPr>
        <w:t xml:space="preserve"> </w:t>
      </w:r>
      <w:r>
        <w:rPr>
          <w:sz w:val="26"/>
        </w:rPr>
        <w:t>свидетельствующими</w:t>
      </w:r>
      <w:r>
        <w:rPr>
          <w:spacing w:val="66"/>
          <w:sz w:val="26"/>
        </w:rPr>
        <w:t xml:space="preserve"> </w:t>
      </w:r>
      <w:r>
        <w:rPr>
          <w:sz w:val="26"/>
        </w:rPr>
        <w:t>об</w:t>
      </w:r>
      <w:r>
        <w:rPr>
          <w:spacing w:val="66"/>
          <w:sz w:val="26"/>
        </w:rPr>
        <w:t xml:space="preserve"> </w:t>
      </w:r>
      <w:r>
        <w:rPr>
          <w:sz w:val="26"/>
        </w:rPr>
        <w:t>усвоении</w:t>
      </w:r>
      <w:r>
        <w:rPr>
          <w:spacing w:val="1"/>
          <w:sz w:val="26"/>
        </w:rPr>
        <w:t xml:space="preserve"> </w:t>
      </w:r>
      <w:r>
        <w:rPr>
          <w:sz w:val="26"/>
        </w:rPr>
        <w:t>опорной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овладения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учебными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действиями, 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кругозоре,</w:t>
      </w:r>
      <w:r>
        <w:rPr>
          <w:spacing w:val="1"/>
          <w:sz w:val="26"/>
        </w:rPr>
        <w:t xml:space="preserve"> </w:t>
      </w:r>
      <w:r>
        <w:rPr>
          <w:sz w:val="26"/>
        </w:rPr>
        <w:t>широте (или избирательности)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интересов.</w:t>
      </w:r>
    </w:p>
    <w:p w:rsidR="00984F4B" w:rsidRDefault="0003336C">
      <w:pPr>
        <w:pStyle w:val="a3"/>
        <w:spacing w:line="276" w:lineRule="auto"/>
        <w:ind w:left="689" w:right="723" w:firstLine="647"/>
        <w:jc w:val="both"/>
      </w:pPr>
      <w:r>
        <w:t xml:space="preserve">Используется </w:t>
      </w:r>
      <w:r>
        <w:rPr>
          <w:b/>
        </w:rPr>
        <w:t xml:space="preserve">традиционная система отметок по 5 балльной шкале, </w:t>
      </w:r>
      <w:r>
        <w:t>однако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переосмысления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наполнения.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опорного уровня в этой системе оценки интерпретируется как безусловный учебный</w:t>
      </w:r>
      <w:r>
        <w:rPr>
          <w:spacing w:val="1"/>
        </w:rPr>
        <w:t xml:space="preserve"> </w:t>
      </w:r>
      <w:r>
        <w:t>успех</w:t>
      </w:r>
      <w:r>
        <w:rPr>
          <w:spacing w:val="43"/>
        </w:rPr>
        <w:t xml:space="preserve"> </w:t>
      </w:r>
      <w:r>
        <w:t>ребёнка,</w:t>
      </w:r>
      <w:r>
        <w:rPr>
          <w:spacing w:val="43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исполнение</w:t>
      </w:r>
      <w:r>
        <w:rPr>
          <w:spacing w:val="42"/>
        </w:rPr>
        <w:t xml:space="preserve"> </w:t>
      </w:r>
      <w:r>
        <w:t>им</w:t>
      </w:r>
      <w:r>
        <w:rPr>
          <w:spacing w:val="42"/>
        </w:rPr>
        <w:t xml:space="preserve"> </w:t>
      </w:r>
      <w:r>
        <w:t>требований</w:t>
      </w:r>
      <w:r>
        <w:rPr>
          <w:spacing w:val="41"/>
        </w:rPr>
        <w:t xml:space="preserve"> </w:t>
      </w:r>
      <w:r>
        <w:t>Стандарта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соотносится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оценкой</w:t>
      </w:r>
    </w:p>
    <w:p w:rsidR="00984F4B" w:rsidRDefault="0003336C">
      <w:pPr>
        <w:pStyle w:val="a3"/>
        <w:ind w:left="689"/>
        <w:jc w:val="both"/>
      </w:pPr>
      <w:r>
        <w:t>«удовлетворительно»</w:t>
      </w:r>
      <w:r>
        <w:rPr>
          <w:spacing w:val="-5"/>
        </w:rPr>
        <w:t xml:space="preserve"> </w:t>
      </w:r>
      <w:r>
        <w:t>(зачёт).</w:t>
      </w:r>
    </w:p>
    <w:p w:rsidR="00984F4B" w:rsidRDefault="0003336C">
      <w:pPr>
        <w:pStyle w:val="a3"/>
        <w:spacing w:before="37" w:line="276" w:lineRule="auto"/>
        <w:ind w:left="689" w:right="721" w:firstLine="583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дополняющие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(стандартизированные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и др.).</w:t>
      </w:r>
    </w:p>
    <w:p w:rsidR="00984F4B" w:rsidRDefault="0003336C">
      <w:pPr>
        <w:pStyle w:val="a3"/>
        <w:spacing w:line="276" w:lineRule="auto"/>
        <w:ind w:left="689" w:right="724" w:firstLine="583"/>
        <w:jc w:val="both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овладение которыми имеет определяющее значение для оценки эффективности 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-62"/>
        </w:rPr>
        <w:t xml:space="preserve"> </w:t>
      </w:r>
      <w:r>
        <w:t>неперсонифицированных</w:t>
      </w:r>
      <w:r>
        <w:rPr>
          <w:spacing w:val="-2"/>
        </w:rPr>
        <w:t xml:space="preserve"> </w:t>
      </w:r>
      <w:r>
        <w:t>процедур.</w:t>
      </w:r>
    </w:p>
    <w:p w:rsidR="00984F4B" w:rsidRDefault="00984F4B">
      <w:pPr>
        <w:pStyle w:val="a3"/>
        <w:spacing w:before="6"/>
        <w:ind w:left="0"/>
        <w:rPr>
          <w:sz w:val="32"/>
        </w:rPr>
      </w:pPr>
    </w:p>
    <w:p w:rsidR="00984F4B" w:rsidRDefault="0003336C" w:rsidP="00F116B3">
      <w:pPr>
        <w:pStyle w:val="4"/>
        <w:numPr>
          <w:ilvl w:val="2"/>
          <w:numId w:val="65"/>
        </w:numPr>
        <w:tabs>
          <w:tab w:val="left" w:pos="1338"/>
        </w:tabs>
        <w:ind w:hanging="649"/>
      </w:pPr>
      <w:r>
        <w:t>Оценка</w:t>
      </w:r>
      <w:r>
        <w:rPr>
          <w:spacing w:val="-8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результатов</w:t>
      </w:r>
    </w:p>
    <w:p w:rsidR="00984F4B" w:rsidRDefault="00984F4B">
      <w:pPr>
        <w:pStyle w:val="a3"/>
        <w:spacing w:before="1"/>
        <w:ind w:left="0"/>
        <w:rPr>
          <w:b/>
          <w:sz w:val="33"/>
        </w:rPr>
      </w:pPr>
    </w:p>
    <w:p w:rsidR="00984F4B" w:rsidRDefault="0003336C">
      <w:pPr>
        <w:spacing w:before="1" w:line="276" w:lineRule="auto"/>
        <w:ind w:left="689" w:right="724" w:firstLine="583"/>
        <w:jc w:val="both"/>
        <w:rPr>
          <w:sz w:val="26"/>
        </w:rPr>
      </w:pPr>
      <w:r>
        <w:rPr>
          <w:b/>
          <w:sz w:val="26"/>
        </w:rPr>
        <w:t>Оценка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личностных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результатов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представляет</w:t>
      </w:r>
      <w:r>
        <w:rPr>
          <w:spacing w:val="1"/>
          <w:sz w:val="26"/>
        </w:rPr>
        <w:t xml:space="preserve"> </w:t>
      </w:r>
      <w:r>
        <w:rPr>
          <w:sz w:val="26"/>
        </w:rPr>
        <w:t>собой</w:t>
      </w:r>
      <w:r>
        <w:rPr>
          <w:spacing w:val="1"/>
          <w:sz w:val="26"/>
        </w:rPr>
        <w:t xml:space="preserve"> </w:t>
      </w:r>
      <w:r>
        <w:rPr>
          <w:sz w:val="26"/>
        </w:rPr>
        <w:t>оценку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46"/>
          <w:sz w:val="26"/>
        </w:rPr>
        <w:t xml:space="preserve"> </w:t>
      </w:r>
      <w:r>
        <w:rPr>
          <w:sz w:val="26"/>
        </w:rPr>
        <w:t>планируемых</w:t>
      </w:r>
      <w:r>
        <w:rPr>
          <w:spacing w:val="46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46"/>
          <w:sz w:val="26"/>
        </w:rPr>
        <w:t xml:space="preserve"> </w:t>
      </w:r>
      <w:r>
        <w:rPr>
          <w:sz w:val="26"/>
        </w:rPr>
        <w:t>в</w:t>
      </w:r>
      <w:r>
        <w:rPr>
          <w:spacing w:val="46"/>
          <w:sz w:val="26"/>
        </w:rPr>
        <w:t xml:space="preserve"> </w:t>
      </w:r>
      <w:r>
        <w:rPr>
          <w:sz w:val="26"/>
        </w:rPr>
        <w:t>их</w:t>
      </w:r>
      <w:r>
        <w:rPr>
          <w:spacing w:val="46"/>
          <w:sz w:val="26"/>
        </w:rPr>
        <w:t xml:space="preserve"> </w:t>
      </w:r>
      <w:r>
        <w:rPr>
          <w:sz w:val="26"/>
        </w:rPr>
        <w:t>личностном</w:t>
      </w:r>
      <w:r>
        <w:rPr>
          <w:spacing w:val="46"/>
          <w:sz w:val="26"/>
        </w:rPr>
        <w:t xml:space="preserve"> </w:t>
      </w:r>
      <w:r>
        <w:rPr>
          <w:sz w:val="26"/>
        </w:rPr>
        <w:t>развитии,</w:t>
      </w:r>
    </w:p>
    <w:p w:rsidR="00984F4B" w:rsidRDefault="00984F4B">
      <w:pPr>
        <w:spacing w:line="276" w:lineRule="auto"/>
        <w:jc w:val="both"/>
        <w:rPr>
          <w:sz w:val="26"/>
        </w:rPr>
        <w:sectPr w:rsidR="00984F4B">
          <w:headerReference w:type="default" r:id="rId168"/>
          <w:pgSz w:w="11900" w:h="16850"/>
          <w:pgMar w:top="360" w:right="0" w:bottom="280" w:left="900" w:header="0" w:footer="0" w:gutter="0"/>
          <w:cols w:space="720"/>
        </w:sectPr>
      </w:pPr>
    </w:p>
    <w:p w:rsidR="00984F4B" w:rsidRPr="00FA3700" w:rsidRDefault="0003336C" w:rsidP="00FA3700">
      <w:pPr>
        <w:pStyle w:val="a3"/>
        <w:spacing w:before="59" w:line="273" w:lineRule="auto"/>
        <w:ind w:left="689" w:right="728"/>
        <w:jc w:val="both"/>
      </w:pPr>
      <w:r>
        <w:lastRenderedPageBreak/>
        <w:t>представленных</w:t>
      </w:r>
      <w:r w:rsidRPr="00FA3700">
        <w:t xml:space="preserve"> </w:t>
      </w:r>
      <w:r>
        <w:t>в</w:t>
      </w:r>
      <w:r w:rsidRPr="00FA3700">
        <w:t xml:space="preserve"> </w:t>
      </w:r>
      <w:r>
        <w:t>разделе</w:t>
      </w:r>
      <w:r w:rsidRPr="00FA3700">
        <w:t xml:space="preserve"> </w:t>
      </w:r>
      <w:r>
        <w:t>«Личностные</w:t>
      </w:r>
      <w:r w:rsidRPr="00FA3700">
        <w:t xml:space="preserve"> </w:t>
      </w:r>
      <w:r>
        <w:t>учебные</w:t>
      </w:r>
      <w:r w:rsidRPr="00FA3700">
        <w:t xml:space="preserve"> </w:t>
      </w:r>
      <w:r>
        <w:t>действия»</w:t>
      </w:r>
      <w:r w:rsidRPr="00FA3700">
        <w:t xml:space="preserve"> </w:t>
      </w:r>
      <w:r>
        <w:t>программы</w:t>
      </w:r>
      <w:r w:rsidRPr="00FA3700">
        <w:t xml:space="preserve"> формирования</w:t>
      </w:r>
      <w:r>
        <w:t xml:space="preserve">   </w:t>
      </w:r>
      <w:r w:rsidRPr="00FA3700">
        <w:t xml:space="preserve"> универсальных</w:t>
      </w:r>
      <w:r>
        <w:t xml:space="preserve">   </w:t>
      </w:r>
      <w:r w:rsidRPr="00FA3700">
        <w:t xml:space="preserve"> учебных</w:t>
      </w:r>
      <w:r>
        <w:t xml:space="preserve">   </w:t>
      </w:r>
      <w:r w:rsidRPr="00FA3700">
        <w:t xml:space="preserve"> действий</w:t>
      </w:r>
      <w:r>
        <w:t xml:space="preserve">   </w:t>
      </w:r>
      <w:r w:rsidRPr="00FA3700">
        <w:t xml:space="preserve"> у</w:t>
      </w:r>
      <w:r>
        <w:t xml:space="preserve">  </w:t>
      </w:r>
      <w:r w:rsidRPr="00FA3700">
        <w:t xml:space="preserve"> обучающихся</w:t>
      </w:r>
      <w:r>
        <w:t xml:space="preserve">   </w:t>
      </w:r>
      <w:r w:rsidRPr="00FA3700">
        <w:t xml:space="preserve"> на</w:t>
      </w:r>
      <w:r>
        <w:t xml:space="preserve">   </w:t>
      </w:r>
      <w:r w:rsidRPr="00FA3700">
        <w:t xml:space="preserve"> уровне </w:t>
      </w:r>
      <w:r>
        <w:t>основного общего образования.</w:t>
      </w:r>
    </w:p>
    <w:p w:rsidR="00984F4B" w:rsidRPr="00FA3700" w:rsidRDefault="0003336C" w:rsidP="00FA3700">
      <w:pPr>
        <w:pStyle w:val="a3"/>
        <w:spacing w:line="276" w:lineRule="auto"/>
        <w:ind w:left="689" w:right="730" w:firstLine="647"/>
        <w:jc w:val="both"/>
      </w:pPr>
      <w:r>
        <w:t>Достижение личностных результатов обеспечивается в ходе реализации 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реализуемую</w:t>
      </w:r>
      <w:r>
        <w:rPr>
          <w:spacing w:val="1"/>
        </w:rPr>
        <w:t xml:space="preserve"> </w:t>
      </w:r>
      <w:r>
        <w:t>школой.</w:t>
      </w:r>
    </w:p>
    <w:p w:rsidR="00984F4B" w:rsidRDefault="0003336C">
      <w:pPr>
        <w:pStyle w:val="5"/>
        <w:spacing w:line="276" w:lineRule="auto"/>
        <w:ind w:left="689" w:right="725" w:firstLine="583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сформированность универсальных учебных действий, включаемых в следующие</w:t>
      </w:r>
      <w:r>
        <w:rPr>
          <w:spacing w:val="1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блока:</w:t>
      </w:r>
    </w:p>
    <w:p w:rsidR="00984F4B" w:rsidRDefault="0003336C" w:rsidP="00F116B3">
      <w:pPr>
        <w:pStyle w:val="a5"/>
        <w:numPr>
          <w:ilvl w:val="3"/>
          <w:numId w:val="65"/>
        </w:numPr>
        <w:tabs>
          <w:tab w:val="left" w:pos="1462"/>
        </w:tabs>
        <w:spacing w:line="310" w:lineRule="exact"/>
        <w:ind w:hanging="361"/>
        <w:rPr>
          <w:sz w:val="26"/>
        </w:rPr>
      </w:pPr>
      <w:r>
        <w:rPr>
          <w:sz w:val="26"/>
        </w:rPr>
        <w:t>сформированность</w:t>
      </w:r>
      <w:r>
        <w:rPr>
          <w:spacing w:val="-6"/>
          <w:sz w:val="26"/>
        </w:rPr>
        <w:t xml:space="preserve"> </w:t>
      </w:r>
      <w:r>
        <w:rPr>
          <w:sz w:val="26"/>
        </w:rPr>
        <w:t>основ</w:t>
      </w:r>
      <w:r>
        <w:rPr>
          <w:spacing w:val="-5"/>
          <w:sz w:val="26"/>
        </w:rPr>
        <w:t xml:space="preserve"> </w:t>
      </w:r>
      <w:r>
        <w:rPr>
          <w:sz w:val="26"/>
        </w:rPr>
        <w:t>гражданской</w:t>
      </w:r>
      <w:r>
        <w:rPr>
          <w:spacing w:val="-6"/>
          <w:sz w:val="26"/>
        </w:rPr>
        <w:t xml:space="preserve"> </w:t>
      </w:r>
      <w:r>
        <w:rPr>
          <w:sz w:val="26"/>
        </w:rPr>
        <w:t>идентичности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личности;</w:t>
      </w:r>
    </w:p>
    <w:p w:rsidR="00984F4B" w:rsidRDefault="0003336C" w:rsidP="00F116B3">
      <w:pPr>
        <w:pStyle w:val="a5"/>
        <w:numPr>
          <w:ilvl w:val="3"/>
          <w:numId w:val="65"/>
        </w:numPr>
        <w:tabs>
          <w:tab w:val="left" w:pos="1462"/>
        </w:tabs>
        <w:spacing w:before="44" w:line="276" w:lineRule="auto"/>
        <w:ind w:right="724"/>
        <w:rPr>
          <w:sz w:val="26"/>
        </w:rPr>
      </w:pPr>
      <w:r>
        <w:rPr>
          <w:sz w:val="26"/>
        </w:rPr>
        <w:t>готовность к переходу к самообразованию на основе учебно-познавательной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мотивации,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выбору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профильного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образования;</w:t>
      </w:r>
    </w:p>
    <w:p w:rsidR="00984F4B" w:rsidRDefault="0003336C" w:rsidP="00F116B3">
      <w:pPr>
        <w:pStyle w:val="a5"/>
        <w:numPr>
          <w:ilvl w:val="3"/>
          <w:numId w:val="65"/>
        </w:numPr>
        <w:tabs>
          <w:tab w:val="left" w:pos="1462"/>
        </w:tabs>
        <w:spacing w:line="273" w:lineRule="auto"/>
        <w:ind w:right="723"/>
        <w:rPr>
          <w:sz w:val="26"/>
        </w:rPr>
      </w:pPr>
      <w:r>
        <w:rPr>
          <w:sz w:val="26"/>
        </w:rPr>
        <w:t>сформированность социальных компетенций, включая ценностно-смысловые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моральные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нормы,</w:t>
      </w:r>
      <w:r>
        <w:rPr>
          <w:spacing w:val="1"/>
          <w:sz w:val="26"/>
        </w:rPr>
        <w:t xml:space="preserve"> </w:t>
      </w:r>
      <w:r>
        <w:rPr>
          <w:sz w:val="26"/>
        </w:rPr>
        <w:t>опыт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межличностных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отношений,</w:t>
      </w:r>
      <w:r>
        <w:rPr>
          <w:spacing w:val="-2"/>
          <w:sz w:val="26"/>
        </w:rPr>
        <w:t xml:space="preserve"> </w:t>
      </w:r>
      <w:r>
        <w:rPr>
          <w:sz w:val="26"/>
        </w:rPr>
        <w:t>правосознание.</w:t>
      </w:r>
    </w:p>
    <w:p w:rsidR="00984F4B" w:rsidRDefault="00984F4B">
      <w:pPr>
        <w:pStyle w:val="a3"/>
        <w:spacing w:before="2"/>
        <w:ind w:left="0"/>
        <w:rPr>
          <w:sz w:val="30"/>
        </w:rPr>
      </w:pPr>
    </w:p>
    <w:p w:rsidR="00984F4B" w:rsidRDefault="0003336C">
      <w:pPr>
        <w:pStyle w:val="a3"/>
        <w:spacing w:line="276" w:lineRule="auto"/>
        <w:ind w:left="689" w:right="721" w:firstLine="647"/>
        <w:jc w:val="both"/>
      </w:pPr>
      <w:r>
        <w:t>Формирование и достижение указанных выше личностных результатов – задача</w:t>
      </w:r>
      <w:r>
        <w:rPr>
          <w:spacing w:val="-62"/>
        </w:rPr>
        <w:t xml:space="preserve"> </w:t>
      </w:r>
      <w:r>
        <w:t>и ответственность системы образования и образовательного учреждения. Поэтому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ходе</w:t>
      </w:r>
      <w:r>
        <w:rPr>
          <w:b/>
          <w:spacing w:val="1"/>
        </w:rPr>
        <w:t xml:space="preserve"> </w:t>
      </w:r>
      <w:r>
        <w:rPr>
          <w:b/>
        </w:rPr>
        <w:t>внешних</w:t>
      </w:r>
      <w:r>
        <w:rPr>
          <w:b/>
          <w:spacing w:val="1"/>
        </w:rPr>
        <w:t xml:space="preserve"> </w:t>
      </w:r>
      <w:r>
        <w:rPr>
          <w:b/>
        </w:rPr>
        <w:t>неперсонифицированных</w:t>
      </w:r>
      <w:r>
        <w:rPr>
          <w:b/>
          <w:spacing w:val="1"/>
        </w:rPr>
        <w:t xml:space="preserve"> </w:t>
      </w:r>
      <w:r>
        <w:rPr>
          <w:b/>
        </w:rPr>
        <w:t>мониторинговых</w:t>
      </w:r>
      <w:r>
        <w:rPr>
          <w:b/>
          <w:spacing w:val="1"/>
        </w:rPr>
        <w:t xml:space="preserve"> </w:t>
      </w:r>
      <w:r>
        <w:rPr>
          <w:b/>
        </w:rPr>
        <w:t>исследований</w:t>
      </w:r>
      <w:r>
        <w:t>,</w:t>
      </w:r>
      <w:r>
        <w:rPr>
          <w:spacing w:val="1"/>
        </w:rPr>
        <w:t xml:space="preserve"> </w:t>
      </w:r>
      <w:r>
        <w:t>результаты</w:t>
      </w:r>
      <w:r>
        <w:rPr>
          <w:spacing w:val="-62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программ</w:t>
      </w:r>
      <w:r>
        <w:rPr>
          <w:spacing w:val="-62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К</w:t>
      </w:r>
      <w:r>
        <w:rPr>
          <w:spacing w:val="66"/>
        </w:rPr>
        <w:t xml:space="preserve"> </w:t>
      </w:r>
      <w:r>
        <w:t>их</w:t>
      </w:r>
      <w:r>
        <w:rPr>
          <w:spacing w:val="66"/>
        </w:rPr>
        <w:t xml:space="preserve"> </w:t>
      </w:r>
      <w:r>
        <w:t>осуществлению</w:t>
      </w:r>
      <w:r>
        <w:rPr>
          <w:spacing w:val="-62"/>
        </w:rPr>
        <w:t xml:space="preserve"> </w:t>
      </w:r>
      <w:r>
        <w:t>должны быть привлечены специалисты, не работающие в нашем образовательном</w:t>
      </w:r>
      <w:r>
        <w:rPr>
          <w:spacing w:val="1"/>
        </w:rPr>
        <w:t xml:space="preserve"> </w:t>
      </w:r>
      <w:r>
        <w:t>учреждении и обладающие необходимой компетентностью в сфере 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-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детском и</w:t>
      </w:r>
      <w:r>
        <w:rPr>
          <w:spacing w:val="-2"/>
        </w:rPr>
        <w:t xml:space="preserve"> </w:t>
      </w:r>
      <w:r>
        <w:t>подростковом</w:t>
      </w:r>
      <w:r>
        <w:rPr>
          <w:spacing w:val="-1"/>
        </w:rPr>
        <w:t xml:space="preserve"> </w:t>
      </w:r>
      <w:r>
        <w:t>возрасте.</w:t>
      </w:r>
    </w:p>
    <w:p w:rsidR="00984F4B" w:rsidRDefault="0003336C">
      <w:pPr>
        <w:spacing w:before="6" w:line="273" w:lineRule="auto"/>
        <w:ind w:left="689" w:right="721"/>
        <w:jc w:val="both"/>
        <w:rPr>
          <w:sz w:val="26"/>
        </w:rPr>
      </w:pPr>
      <w:r>
        <w:rPr>
          <w:b/>
          <w:sz w:val="26"/>
        </w:rPr>
        <w:t>Предметом оценки в этом случае становится не прогресс личностного развития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обучающегося, а эффективность воспитательно-образовательной деятельности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образовательного учреждения, муниципальной, региональной или федеральной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системы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образования.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Это</w:t>
      </w:r>
      <w:r>
        <w:rPr>
          <w:spacing w:val="1"/>
          <w:sz w:val="26"/>
        </w:rPr>
        <w:t xml:space="preserve"> </w:t>
      </w:r>
      <w:r>
        <w:rPr>
          <w:sz w:val="26"/>
        </w:rPr>
        <w:t>принципиальный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момент,</w:t>
      </w:r>
      <w:r>
        <w:rPr>
          <w:spacing w:val="1"/>
          <w:sz w:val="26"/>
        </w:rPr>
        <w:t xml:space="preserve"> </w:t>
      </w:r>
      <w:r>
        <w:rPr>
          <w:sz w:val="26"/>
        </w:rPr>
        <w:t>отличающий</w:t>
      </w:r>
      <w:r>
        <w:rPr>
          <w:spacing w:val="1"/>
          <w:sz w:val="26"/>
        </w:rPr>
        <w:t xml:space="preserve"> </w:t>
      </w:r>
      <w:r>
        <w:rPr>
          <w:sz w:val="26"/>
        </w:rPr>
        <w:t>оценку</w:t>
      </w:r>
      <w:r>
        <w:rPr>
          <w:spacing w:val="-62"/>
          <w:sz w:val="26"/>
        </w:rPr>
        <w:t xml:space="preserve"> </w:t>
      </w:r>
      <w:r>
        <w:rPr>
          <w:sz w:val="26"/>
        </w:rPr>
        <w:t>личностных</w:t>
      </w:r>
      <w:r>
        <w:rPr>
          <w:spacing w:val="-3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2"/>
          <w:sz w:val="26"/>
        </w:rPr>
        <w:t xml:space="preserve"> </w:t>
      </w:r>
      <w:r>
        <w:rPr>
          <w:sz w:val="26"/>
        </w:rPr>
        <w:t>от оценки</w:t>
      </w:r>
      <w:r>
        <w:rPr>
          <w:spacing w:val="-2"/>
          <w:sz w:val="26"/>
        </w:rPr>
        <w:t xml:space="preserve"> </w:t>
      </w:r>
      <w:r>
        <w:rPr>
          <w:sz w:val="26"/>
        </w:rPr>
        <w:t>предметных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метапредметных</w:t>
      </w:r>
      <w:r>
        <w:rPr>
          <w:spacing w:val="-3"/>
          <w:sz w:val="26"/>
        </w:rPr>
        <w:t xml:space="preserve"> </w:t>
      </w:r>
      <w:r>
        <w:rPr>
          <w:sz w:val="26"/>
        </w:rPr>
        <w:t>результатов.</w:t>
      </w:r>
    </w:p>
    <w:p w:rsidR="00984F4B" w:rsidRDefault="0003336C">
      <w:pPr>
        <w:pStyle w:val="a3"/>
        <w:spacing w:before="10" w:line="276" w:lineRule="auto"/>
        <w:ind w:left="689" w:right="724" w:firstLine="647"/>
        <w:jc w:val="both"/>
      </w:pPr>
      <w:r>
        <w:t xml:space="preserve">В ходе текущей оценки возможна ограниченная </w:t>
      </w:r>
      <w:r>
        <w:rPr>
          <w:b/>
        </w:rPr>
        <w:t>оценка сформированности</w:t>
      </w:r>
      <w:r>
        <w:rPr>
          <w:b/>
          <w:spacing w:val="1"/>
        </w:rPr>
        <w:t xml:space="preserve"> </w:t>
      </w:r>
      <w:r>
        <w:rPr>
          <w:b/>
        </w:rPr>
        <w:t>отдельных личностных результатов</w:t>
      </w:r>
      <w:r>
        <w:t>, полностью отвечающая этическим принципам</w:t>
      </w:r>
      <w:r>
        <w:rPr>
          <w:spacing w:val="-62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конфиденциальности,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представляющей угрозы личности, психологической безопасности и эмоциональному</w:t>
      </w:r>
      <w:r>
        <w:rPr>
          <w:spacing w:val="-62"/>
        </w:rPr>
        <w:t xml:space="preserve"> </w:t>
      </w:r>
      <w:r>
        <w:t>статусу</w:t>
      </w:r>
      <w:r>
        <w:rPr>
          <w:spacing w:val="1"/>
        </w:rPr>
        <w:t xml:space="preserve"> </w:t>
      </w:r>
      <w:r>
        <w:t>учащегося.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личностного</w:t>
      </w:r>
      <w:r>
        <w:rPr>
          <w:spacing w:val="-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основных компонента:</w:t>
      </w:r>
    </w:p>
    <w:p w:rsidR="00984F4B" w:rsidRDefault="0003336C" w:rsidP="00F116B3">
      <w:pPr>
        <w:pStyle w:val="a5"/>
        <w:numPr>
          <w:ilvl w:val="3"/>
          <w:numId w:val="65"/>
        </w:numPr>
        <w:tabs>
          <w:tab w:val="left" w:pos="1410"/>
        </w:tabs>
        <w:spacing w:line="318" w:lineRule="exact"/>
        <w:ind w:left="1409" w:hanging="361"/>
        <w:rPr>
          <w:sz w:val="26"/>
        </w:rPr>
      </w:pPr>
      <w:r>
        <w:rPr>
          <w:sz w:val="26"/>
        </w:rPr>
        <w:t>характеристику</w:t>
      </w:r>
      <w:r>
        <w:rPr>
          <w:spacing w:val="-8"/>
          <w:sz w:val="26"/>
        </w:rPr>
        <w:t xml:space="preserve"> </w:t>
      </w:r>
      <w:r>
        <w:rPr>
          <w:sz w:val="26"/>
        </w:rPr>
        <w:t>достижений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положительных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качеств</w:t>
      </w:r>
      <w:r>
        <w:rPr>
          <w:spacing w:val="-3"/>
          <w:sz w:val="26"/>
        </w:rPr>
        <w:t xml:space="preserve"> </w:t>
      </w:r>
      <w:r>
        <w:rPr>
          <w:sz w:val="26"/>
        </w:rPr>
        <w:t>обучающегося;</w:t>
      </w:r>
    </w:p>
    <w:p w:rsidR="00984F4B" w:rsidRDefault="0003336C" w:rsidP="00F116B3">
      <w:pPr>
        <w:pStyle w:val="a5"/>
        <w:numPr>
          <w:ilvl w:val="3"/>
          <w:numId w:val="65"/>
        </w:numPr>
        <w:tabs>
          <w:tab w:val="left" w:pos="1410"/>
        </w:tabs>
        <w:spacing w:before="44" w:line="273" w:lineRule="auto"/>
        <w:ind w:left="1409" w:right="731"/>
        <w:rPr>
          <w:sz w:val="26"/>
        </w:rPr>
      </w:pPr>
      <w:r>
        <w:rPr>
          <w:sz w:val="26"/>
        </w:rPr>
        <w:t>определение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приоритетных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учетом,</w:t>
      </w:r>
      <w:r>
        <w:rPr>
          <w:spacing w:val="-1"/>
          <w:sz w:val="26"/>
        </w:rPr>
        <w:t xml:space="preserve"> </w:t>
      </w:r>
      <w:r>
        <w:rPr>
          <w:sz w:val="26"/>
        </w:rPr>
        <w:t>как</w:t>
      </w:r>
      <w:r>
        <w:rPr>
          <w:spacing w:val="-1"/>
          <w:sz w:val="26"/>
        </w:rPr>
        <w:t xml:space="preserve"> </w:t>
      </w:r>
      <w:r>
        <w:rPr>
          <w:sz w:val="26"/>
        </w:rPr>
        <w:t>достижений,</w:t>
      </w:r>
      <w:r>
        <w:rPr>
          <w:spacing w:val="-2"/>
          <w:sz w:val="26"/>
        </w:rPr>
        <w:t xml:space="preserve"> </w:t>
      </w:r>
      <w:r>
        <w:rPr>
          <w:sz w:val="26"/>
        </w:rPr>
        <w:t>так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психологических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проблем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2"/>
          <w:sz w:val="26"/>
        </w:rPr>
        <w:t xml:space="preserve"> </w:t>
      </w:r>
      <w:r>
        <w:rPr>
          <w:sz w:val="26"/>
        </w:rPr>
        <w:t>ребёнка;</w:t>
      </w:r>
    </w:p>
    <w:p w:rsidR="00984F4B" w:rsidRDefault="0003336C" w:rsidP="00F116B3">
      <w:pPr>
        <w:pStyle w:val="a5"/>
        <w:numPr>
          <w:ilvl w:val="3"/>
          <w:numId w:val="65"/>
        </w:numPr>
        <w:tabs>
          <w:tab w:val="left" w:pos="1410"/>
        </w:tabs>
        <w:spacing w:before="4" w:line="273" w:lineRule="auto"/>
        <w:ind w:left="1409" w:right="728"/>
        <w:rPr>
          <w:sz w:val="26"/>
        </w:rPr>
      </w:pPr>
      <w:r>
        <w:rPr>
          <w:sz w:val="26"/>
        </w:rPr>
        <w:t>систему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рекомендаций,</w:t>
      </w:r>
      <w:r>
        <w:rPr>
          <w:spacing w:val="1"/>
          <w:sz w:val="26"/>
        </w:rPr>
        <w:t xml:space="preserve"> </w:t>
      </w:r>
      <w:r>
        <w:rPr>
          <w:sz w:val="26"/>
        </w:rPr>
        <w:t>призванных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обеспечить</w:t>
      </w:r>
      <w:r>
        <w:rPr>
          <w:spacing w:val="1"/>
          <w:sz w:val="26"/>
        </w:rPr>
        <w:t xml:space="preserve"> </w:t>
      </w:r>
      <w:r>
        <w:rPr>
          <w:sz w:val="26"/>
        </w:rPr>
        <w:t>успешную</w:t>
      </w:r>
      <w:r>
        <w:rPr>
          <w:spacing w:val="-2"/>
          <w:sz w:val="26"/>
        </w:rPr>
        <w:t xml:space="preserve"> </w:t>
      </w:r>
      <w:r>
        <w:rPr>
          <w:sz w:val="26"/>
        </w:rPr>
        <w:t>реализацию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-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2"/>
          <w:sz w:val="26"/>
        </w:rPr>
        <w:t xml:space="preserve"> </w:t>
      </w:r>
      <w:r>
        <w:rPr>
          <w:sz w:val="26"/>
        </w:rPr>
        <w:t>образования.</w:t>
      </w:r>
    </w:p>
    <w:p w:rsidR="00984F4B" w:rsidRDefault="00984F4B">
      <w:pPr>
        <w:spacing w:line="273" w:lineRule="auto"/>
        <w:jc w:val="both"/>
        <w:rPr>
          <w:sz w:val="26"/>
        </w:rPr>
        <w:sectPr w:rsidR="00984F4B">
          <w:headerReference w:type="default" r:id="rId169"/>
          <w:pgSz w:w="11900" w:h="16850"/>
          <w:pgMar w:top="360" w:right="0" w:bottom="280" w:left="900" w:header="0" w:footer="0" w:gutter="0"/>
          <w:cols w:space="720"/>
        </w:sectPr>
      </w:pPr>
    </w:p>
    <w:p w:rsidR="00984F4B" w:rsidRDefault="0003336C">
      <w:pPr>
        <w:pStyle w:val="a3"/>
        <w:spacing w:before="59" w:line="276" w:lineRule="auto"/>
        <w:ind w:left="689" w:right="718" w:firstLine="583"/>
        <w:jc w:val="both"/>
      </w:pPr>
      <w:r>
        <w:lastRenderedPageBreak/>
        <w:t>Другой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 w:rsidRPr="00FA3700">
        <w:t>оценка    индивидуального    прогресса    личностного    развития    обучающихся,</w:t>
      </w:r>
      <w:r>
        <w:rPr>
          <w:w w:val="99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поддержка.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решена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систематического наблюдения за ходом психического развития ребёнка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нормативном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периодизации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возрастно-психологического</w:t>
      </w:r>
      <w:r>
        <w:rPr>
          <w:spacing w:val="1"/>
        </w:rPr>
        <w:t xml:space="preserve"> </w:t>
      </w:r>
      <w:r>
        <w:t>консультирования.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оценка</w:t>
      </w:r>
      <w:r>
        <w:rPr>
          <w:spacing w:val="-62"/>
        </w:rPr>
        <w:t xml:space="preserve"> </w:t>
      </w:r>
      <w:r>
        <w:t>осуществляется по запросу родителей (законных представителей) обучающихся 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согласии родителей (законных представителей) и проводится психологом, имеющим</w:t>
      </w:r>
      <w:r>
        <w:rPr>
          <w:spacing w:val="1"/>
        </w:rPr>
        <w:t xml:space="preserve"> </w:t>
      </w:r>
      <w:r>
        <w:t>специальную</w:t>
      </w:r>
      <w:r>
        <w:rPr>
          <w:spacing w:val="-3"/>
        </w:rPr>
        <w:t xml:space="preserve"> </w:t>
      </w:r>
      <w:r>
        <w:t>профессиональную</w:t>
      </w:r>
      <w:r>
        <w:rPr>
          <w:spacing w:val="-2"/>
        </w:rPr>
        <w:t xml:space="preserve"> </w:t>
      </w:r>
      <w:r>
        <w:t>подготовку</w:t>
      </w:r>
      <w:r>
        <w:rPr>
          <w:spacing w:val="-6"/>
        </w:rPr>
        <w:t xml:space="preserve"> </w:t>
      </w:r>
      <w:r>
        <w:t>в области возрастной</w:t>
      </w:r>
      <w:r>
        <w:rPr>
          <w:spacing w:val="-2"/>
        </w:rPr>
        <w:t xml:space="preserve"> </w:t>
      </w:r>
      <w:r>
        <w:t>психологии.</w:t>
      </w:r>
    </w:p>
    <w:p w:rsidR="00984F4B" w:rsidRDefault="0003336C">
      <w:pPr>
        <w:pStyle w:val="a3"/>
        <w:spacing w:line="276" w:lineRule="auto"/>
        <w:ind w:left="689" w:right="722" w:firstLine="583"/>
        <w:jc w:val="both"/>
      </w:pPr>
      <w:r>
        <w:t>Данные о достижении личностных результатов могут являться составляющими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-62"/>
        </w:rPr>
        <w:t xml:space="preserve"> </w:t>
      </w:r>
      <w:r>
        <w:t>однако любое их использование возможно только в соответствии с 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17.07.2006</w:t>
      </w:r>
      <w:r>
        <w:rPr>
          <w:spacing w:val="1"/>
        </w:rPr>
        <w:t xml:space="preserve"> </w:t>
      </w:r>
      <w:r>
        <w:t>№152-ФЗ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текущем</w:t>
      </w:r>
      <w:r>
        <w:rPr>
          <w:spacing w:val="1"/>
        </w:rPr>
        <w:t xml:space="preserve"> </w:t>
      </w:r>
      <w:r>
        <w:t>учебном</w:t>
      </w:r>
      <w:r>
        <w:rPr>
          <w:spacing w:val="-62"/>
        </w:rPr>
        <w:t xml:space="preserve"> </w:t>
      </w:r>
      <w:r>
        <w:t>процессе в соответствии с требованиями Стандарта оценка этих достижений должна</w:t>
      </w:r>
      <w:r>
        <w:rPr>
          <w:spacing w:val="1"/>
        </w:rPr>
        <w:t xml:space="preserve"> </w:t>
      </w:r>
      <w:r>
        <w:t xml:space="preserve">проводиться </w:t>
      </w:r>
      <w:r w:rsidRPr="00FA3700">
        <w:t>в</w:t>
      </w:r>
      <w:r w:rsidRPr="00FA3700">
        <w:rPr>
          <w:spacing w:val="1"/>
        </w:rPr>
        <w:t xml:space="preserve"> </w:t>
      </w:r>
      <w:r w:rsidRPr="00FA3700">
        <w:t>форме, не</w:t>
      </w:r>
      <w:r w:rsidRPr="00FA3700">
        <w:rPr>
          <w:spacing w:val="1"/>
        </w:rPr>
        <w:t xml:space="preserve"> </w:t>
      </w:r>
      <w:r w:rsidRPr="00FA3700">
        <w:t>представляющей угрозы личности,</w:t>
      </w:r>
      <w:r w:rsidRPr="00FA3700">
        <w:rPr>
          <w:spacing w:val="1"/>
        </w:rPr>
        <w:t xml:space="preserve"> </w:t>
      </w:r>
      <w:r w:rsidRPr="00FA3700">
        <w:t>психологической</w:t>
      </w:r>
      <w:r w:rsidRPr="00FA3700">
        <w:rPr>
          <w:spacing w:val="1"/>
        </w:rPr>
        <w:t xml:space="preserve"> </w:t>
      </w:r>
      <w:r w:rsidRPr="00FA3700">
        <w:t>безопасности и эмоциональному статусу обучающегося</w:t>
      </w:r>
      <w:r>
        <w:rPr>
          <w:b/>
        </w:rPr>
        <w:t xml:space="preserve"> </w:t>
      </w:r>
      <w:r>
        <w:t>и может использоваться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-3"/>
        </w:rPr>
        <w:t xml:space="preserve"> </w:t>
      </w:r>
      <w:r>
        <w:t>в целях</w:t>
      </w:r>
      <w:r>
        <w:rPr>
          <w:spacing w:val="-2"/>
        </w:rPr>
        <w:t xml:space="preserve"> </w:t>
      </w:r>
      <w:r>
        <w:t>оптимизации</w:t>
      </w:r>
      <w:r>
        <w:rPr>
          <w:spacing w:val="-2"/>
        </w:rPr>
        <w:t xml:space="preserve"> </w:t>
      </w:r>
      <w:r>
        <w:t>личностного развития</w:t>
      </w:r>
      <w:r>
        <w:rPr>
          <w:spacing w:val="4"/>
        </w:rPr>
        <w:t xml:space="preserve"> </w:t>
      </w:r>
      <w:r>
        <w:t>обучающихся.</w:t>
      </w:r>
    </w:p>
    <w:p w:rsidR="00984F4B" w:rsidRDefault="0003336C">
      <w:pPr>
        <w:pStyle w:val="a3"/>
        <w:spacing w:line="276" w:lineRule="auto"/>
        <w:ind w:left="689" w:right="722" w:firstLine="583"/>
        <w:jc w:val="both"/>
      </w:pPr>
      <w:r>
        <w:t>Результаты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обуславливают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разработано положение о портфолио (портфеле достижений) обучающегося. Данная</w:t>
      </w:r>
      <w:r>
        <w:rPr>
          <w:spacing w:val="1"/>
        </w:rPr>
        <w:t xml:space="preserve"> </w:t>
      </w:r>
      <w:r>
        <w:t>форма относится к разряду «аутентичных» индивидуализированных оценок (то есть</w:t>
      </w:r>
      <w:r>
        <w:rPr>
          <w:spacing w:val="1"/>
        </w:rPr>
        <w:t xml:space="preserve"> </w:t>
      </w:r>
      <w:r>
        <w:t>истинных, наиболее приближенных к реальному оцениванию), ориентированных не</w:t>
      </w:r>
      <w:r>
        <w:rPr>
          <w:spacing w:val="1"/>
        </w:rPr>
        <w:t xml:space="preserve"> </w:t>
      </w:r>
      <w:r>
        <w:t>только на процесс оценивания, но и на самооценивание. Основной смысл – «показать</w:t>
      </w:r>
      <w:r>
        <w:rPr>
          <w:spacing w:val="-62"/>
        </w:rPr>
        <w:t xml:space="preserve"> </w:t>
      </w:r>
      <w:r>
        <w:t>все,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способен».</w:t>
      </w:r>
    </w:p>
    <w:p w:rsidR="00984F4B" w:rsidRDefault="0003336C">
      <w:pPr>
        <w:ind w:left="1207"/>
        <w:jc w:val="both"/>
        <w:rPr>
          <w:sz w:val="26"/>
        </w:rPr>
      </w:pP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b/>
          <w:sz w:val="26"/>
        </w:rPr>
        <w:t>портфолио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фиксируется</w:t>
      </w:r>
    </w:p>
    <w:p w:rsidR="00984F4B" w:rsidRDefault="0003336C" w:rsidP="00F116B3">
      <w:pPr>
        <w:pStyle w:val="a5"/>
        <w:numPr>
          <w:ilvl w:val="3"/>
          <w:numId w:val="65"/>
        </w:numPr>
        <w:tabs>
          <w:tab w:val="left" w:pos="1409"/>
          <w:tab w:val="left" w:pos="1410"/>
        </w:tabs>
        <w:spacing w:before="42" w:line="273" w:lineRule="auto"/>
        <w:ind w:left="1409" w:right="731"/>
        <w:jc w:val="left"/>
        <w:rPr>
          <w:sz w:val="26"/>
        </w:rPr>
      </w:pPr>
      <w:r>
        <w:rPr>
          <w:sz w:val="26"/>
        </w:rPr>
        <w:t>уровень</w:t>
      </w:r>
      <w:r>
        <w:rPr>
          <w:spacing w:val="8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9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8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9"/>
          <w:sz w:val="26"/>
        </w:rPr>
        <w:t xml:space="preserve"> </w:t>
      </w:r>
      <w:r>
        <w:rPr>
          <w:sz w:val="26"/>
        </w:rPr>
        <w:t>по</w:t>
      </w:r>
      <w:r>
        <w:rPr>
          <w:spacing w:val="8"/>
          <w:sz w:val="26"/>
        </w:rPr>
        <w:t xml:space="preserve"> </w:t>
      </w:r>
      <w:r>
        <w:rPr>
          <w:sz w:val="26"/>
        </w:rPr>
        <w:t>виду</w:t>
      </w:r>
      <w:r>
        <w:rPr>
          <w:spacing w:val="4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9"/>
          <w:sz w:val="26"/>
        </w:rPr>
        <w:t xml:space="preserve"> </w:t>
      </w:r>
      <w:r>
        <w:rPr>
          <w:sz w:val="26"/>
        </w:rPr>
        <w:t>которым</w:t>
      </w:r>
      <w:r>
        <w:rPr>
          <w:spacing w:val="-62"/>
          <w:sz w:val="26"/>
        </w:rPr>
        <w:t xml:space="preserve"> </w:t>
      </w:r>
      <w:r>
        <w:rPr>
          <w:sz w:val="26"/>
        </w:rPr>
        <w:t>занимается</w:t>
      </w:r>
      <w:r>
        <w:rPr>
          <w:spacing w:val="-2"/>
          <w:sz w:val="26"/>
        </w:rPr>
        <w:t xml:space="preserve"> </w:t>
      </w:r>
      <w:r>
        <w:rPr>
          <w:sz w:val="26"/>
        </w:rPr>
        <w:t>обучающийся;</w:t>
      </w:r>
    </w:p>
    <w:p w:rsidR="00984F4B" w:rsidRDefault="0003336C" w:rsidP="00F116B3">
      <w:pPr>
        <w:pStyle w:val="a5"/>
        <w:numPr>
          <w:ilvl w:val="3"/>
          <w:numId w:val="65"/>
        </w:numPr>
        <w:tabs>
          <w:tab w:val="left" w:pos="1409"/>
          <w:tab w:val="left" w:pos="1410"/>
        </w:tabs>
        <w:spacing w:before="4" w:line="273" w:lineRule="auto"/>
        <w:ind w:left="1409" w:right="724"/>
        <w:jc w:val="left"/>
        <w:rPr>
          <w:sz w:val="26"/>
        </w:rPr>
      </w:pPr>
      <w:r>
        <w:rPr>
          <w:sz w:val="26"/>
        </w:rPr>
        <w:t>особенности</w:t>
      </w:r>
      <w:r>
        <w:rPr>
          <w:spacing w:val="58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58"/>
          <w:sz w:val="26"/>
        </w:rPr>
        <w:t xml:space="preserve"> </w:t>
      </w:r>
      <w:r>
        <w:rPr>
          <w:sz w:val="26"/>
        </w:rPr>
        <w:t>познавательных</w:t>
      </w:r>
      <w:r>
        <w:rPr>
          <w:spacing w:val="57"/>
          <w:sz w:val="26"/>
        </w:rPr>
        <w:t xml:space="preserve"> </w:t>
      </w:r>
      <w:r>
        <w:rPr>
          <w:sz w:val="26"/>
        </w:rPr>
        <w:t>процессов,</w:t>
      </w:r>
      <w:r>
        <w:rPr>
          <w:spacing w:val="57"/>
          <w:sz w:val="26"/>
        </w:rPr>
        <w:t xml:space="preserve"> </w:t>
      </w:r>
      <w:r>
        <w:rPr>
          <w:sz w:val="26"/>
        </w:rPr>
        <w:t>входящих</w:t>
      </w:r>
      <w:r>
        <w:rPr>
          <w:spacing w:val="60"/>
          <w:sz w:val="26"/>
        </w:rPr>
        <w:t xml:space="preserve"> </w:t>
      </w:r>
      <w:r>
        <w:rPr>
          <w:sz w:val="26"/>
        </w:rPr>
        <w:t>в</w:t>
      </w:r>
      <w:r>
        <w:rPr>
          <w:spacing w:val="57"/>
          <w:sz w:val="26"/>
        </w:rPr>
        <w:t xml:space="preserve"> </w:t>
      </w:r>
      <w:r>
        <w:rPr>
          <w:sz w:val="26"/>
        </w:rPr>
        <w:t>структуру</w:t>
      </w:r>
      <w:r>
        <w:rPr>
          <w:spacing w:val="-62"/>
          <w:sz w:val="26"/>
        </w:rPr>
        <w:t xml:space="preserve"> </w:t>
      </w:r>
      <w:r>
        <w:rPr>
          <w:sz w:val="26"/>
        </w:rPr>
        <w:t>специальных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способностей;</w:t>
      </w:r>
    </w:p>
    <w:p w:rsidR="00984F4B" w:rsidRDefault="0003336C" w:rsidP="00F116B3">
      <w:pPr>
        <w:pStyle w:val="a5"/>
        <w:numPr>
          <w:ilvl w:val="3"/>
          <w:numId w:val="65"/>
        </w:numPr>
        <w:tabs>
          <w:tab w:val="left" w:pos="1409"/>
          <w:tab w:val="left" w:pos="1410"/>
        </w:tabs>
        <w:spacing w:before="2" w:line="273" w:lineRule="auto"/>
        <w:ind w:left="1409" w:right="730"/>
        <w:jc w:val="left"/>
        <w:rPr>
          <w:sz w:val="26"/>
        </w:rPr>
      </w:pPr>
      <w:r>
        <w:rPr>
          <w:sz w:val="26"/>
        </w:rPr>
        <w:t>некоторые</w:t>
      </w:r>
      <w:r>
        <w:rPr>
          <w:spacing w:val="47"/>
          <w:sz w:val="26"/>
        </w:rPr>
        <w:t xml:space="preserve"> </w:t>
      </w:r>
      <w:r>
        <w:rPr>
          <w:sz w:val="26"/>
        </w:rPr>
        <w:t>личностные</w:t>
      </w:r>
      <w:r>
        <w:rPr>
          <w:spacing w:val="47"/>
          <w:sz w:val="26"/>
        </w:rPr>
        <w:t xml:space="preserve"> </w:t>
      </w:r>
      <w:r>
        <w:rPr>
          <w:sz w:val="26"/>
        </w:rPr>
        <w:t>характеристики</w:t>
      </w:r>
      <w:r>
        <w:rPr>
          <w:spacing w:val="49"/>
          <w:sz w:val="26"/>
        </w:rPr>
        <w:t xml:space="preserve"> </w:t>
      </w:r>
      <w:r>
        <w:rPr>
          <w:sz w:val="26"/>
        </w:rPr>
        <w:t>(мотивация,</w:t>
      </w:r>
      <w:r>
        <w:rPr>
          <w:spacing w:val="51"/>
          <w:sz w:val="26"/>
        </w:rPr>
        <w:t xml:space="preserve"> </w:t>
      </w:r>
      <w:r>
        <w:rPr>
          <w:sz w:val="26"/>
        </w:rPr>
        <w:t>ценностные</w:t>
      </w:r>
      <w:r>
        <w:rPr>
          <w:spacing w:val="47"/>
          <w:sz w:val="26"/>
        </w:rPr>
        <w:t xml:space="preserve"> </w:t>
      </w:r>
      <w:r>
        <w:rPr>
          <w:sz w:val="26"/>
        </w:rPr>
        <w:t>ориентации,</w:t>
      </w:r>
      <w:r>
        <w:rPr>
          <w:spacing w:val="-62"/>
          <w:sz w:val="26"/>
        </w:rPr>
        <w:t xml:space="preserve"> </w:t>
      </w:r>
      <w:r>
        <w:rPr>
          <w:sz w:val="26"/>
        </w:rPr>
        <w:t>самооценка);</w:t>
      </w:r>
    </w:p>
    <w:p w:rsidR="00984F4B" w:rsidRPr="00FA3700" w:rsidRDefault="0003336C" w:rsidP="00F116B3">
      <w:pPr>
        <w:pStyle w:val="a5"/>
        <w:numPr>
          <w:ilvl w:val="3"/>
          <w:numId w:val="65"/>
        </w:numPr>
        <w:spacing w:before="1"/>
        <w:ind w:left="1409" w:hanging="361"/>
        <w:jc w:val="left"/>
        <w:rPr>
          <w:sz w:val="26"/>
        </w:rPr>
      </w:pPr>
      <w:r>
        <w:rPr>
          <w:sz w:val="26"/>
        </w:rPr>
        <w:t>результаты</w:t>
      </w:r>
      <w:r>
        <w:rPr>
          <w:spacing w:val="2"/>
          <w:sz w:val="26"/>
        </w:rPr>
        <w:t xml:space="preserve"> </w:t>
      </w:r>
      <w:r>
        <w:rPr>
          <w:sz w:val="26"/>
        </w:rPr>
        <w:t>участия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фестивалях,</w:t>
      </w:r>
      <w:r>
        <w:rPr>
          <w:spacing w:val="-4"/>
          <w:sz w:val="26"/>
        </w:rPr>
        <w:t xml:space="preserve"> </w:t>
      </w:r>
      <w:r>
        <w:rPr>
          <w:sz w:val="26"/>
        </w:rPr>
        <w:t>смотрах, конкурсах,</w:t>
      </w:r>
      <w:r>
        <w:rPr>
          <w:spacing w:val="-4"/>
          <w:sz w:val="26"/>
        </w:rPr>
        <w:t xml:space="preserve"> </w:t>
      </w:r>
      <w:r>
        <w:rPr>
          <w:sz w:val="26"/>
        </w:rPr>
        <w:t>олимпиадах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т.п.</w:t>
      </w:r>
    </w:p>
    <w:p w:rsidR="00984F4B" w:rsidRDefault="0003336C">
      <w:pPr>
        <w:pStyle w:val="a3"/>
        <w:spacing w:line="278" w:lineRule="auto"/>
        <w:ind w:left="689" w:right="721" w:firstLine="518"/>
        <w:jc w:val="both"/>
      </w:pPr>
      <w:r>
        <w:t>Кроме того, отражаются успехи учащегося, полезные дела, которые он сделал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родных,</w:t>
      </w:r>
      <w:r>
        <w:rPr>
          <w:spacing w:val="-2"/>
        </w:rPr>
        <w:t xml:space="preserve"> </w:t>
      </w:r>
      <w:r>
        <w:t>друзей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окружающих</w:t>
      </w:r>
      <w:r>
        <w:rPr>
          <w:spacing w:val="-1"/>
        </w:rPr>
        <w:t xml:space="preserve"> </w:t>
      </w:r>
      <w:r>
        <w:t>людей.</w:t>
      </w:r>
    </w:p>
    <w:p w:rsidR="00984F4B" w:rsidRDefault="0003336C">
      <w:pPr>
        <w:pStyle w:val="a3"/>
        <w:spacing w:line="276" w:lineRule="auto"/>
        <w:ind w:left="689" w:right="721" w:firstLine="518"/>
        <w:jc w:val="both"/>
      </w:pPr>
      <w:r>
        <w:t>Важная цель портфолио – представить отчет по процессу образования ребенка,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«картину»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отслеживание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контексте,</w:t>
      </w:r>
      <w:r>
        <w:rPr>
          <w:spacing w:val="1"/>
        </w:rPr>
        <w:t xml:space="preserve"> </w:t>
      </w:r>
      <w:r>
        <w:t>продемонстрировать его способности практически применять приобретенные знания</w:t>
      </w:r>
      <w:r>
        <w:rPr>
          <w:spacing w:val="1"/>
        </w:rPr>
        <w:t xml:space="preserve"> </w:t>
      </w:r>
      <w:r>
        <w:t>и умения, то есть владение ключевыми компетенциями. Так, например, обучающиеся</w:t>
      </w:r>
      <w:r>
        <w:rPr>
          <w:spacing w:val="-62"/>
        </w:rPr>
        <w:t xml:space="preserve"> </w:t>
      </w:r>
      <w:r>
        <w:t>5-8 классов получают опыт самостоятельной оценки своих личностных достижений,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общеучебных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заполняя</w:t>
      </w:r>
      <w:r>
        <w:rPr>
          <w:spacing w:val="-2"/>
        </w:rPr>
        <w:t xml:space="preserve"> </w:t>
      </w:r>
      <w:r>
        <w:t>таблицу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портфолио.</w:t>
      </w:r>
    </w:p>
    <w:p w:rsidR="00984F4B" w:rsidRDefault="00984F4B">
      <w:pPr>
        <w:spacing w:line="276" w:lineRule="auto"/>
        <w:jc w:val="both"/>
        <w:sectPr w:rsidR="00984F4B">
          <w:headerReference w:type="default" r:id="rId170"/>
          <w:pgSz w:w="11900" w:h="16850"/>
          <w:pgMar w:top="360" w:right="0" w:bottom="280" w:left="900" w:header="0" w:footer="0" w:gutter="0"/>
          <w:cols w:space="720"/>
        </w:sectPr>
      </w:pPr>
    </w:p>
    <w:p w:rsidR="00984F4B" w:rsidRDefault="00984F4B">
      <w:pPr>
        <w:pStyle w:val="a3"/>
        <w:ind w:left="0"/>
        <w:rPr>
          <w:sz w:val="20"/>
        </w:rPr>
      </w:pPr>
    </w:p>
    <w:p w:rsidR="00984F4B" w:rsidRDefault="00984F4B">
      <w:pPr>
        <w:pStyle w:val="a3"/>
        <w:spacing w:before="8"/>
        <w:ind w:left="0"/>
        <w:rPr>
          <w:sz w:val="13"/>
        </w:rPr>
      </w:pPr>
    </w:p>
    <w:tbl>
      <w:tblPr>
        <w:tblStyle w:val="TableNormal"/>
        <w:tblW w:w="0" w:type="auto"/>
        <w:tblInd w:w="586" w:type="dxa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6805"/>
        <w:gridCol w:w="2268"/>
      </w:tblGrid>
      <w:tr w:rsidR="00984F4B">
        <w:trPr>
          <w:trHeight w:val="1375"/>
        </w:trPr>
        <w:tc>
          <w:tcPr>
            <w:tcW w:w="7340" w:type="dxa"/>
            <w:gridSpan w:val="2"/>
            <w:shd w:val="clear" w:color="auto" w:fill="33CC33"/>
          </w:tcPr>
          <w:p w:rsidR="00984F4B" w:rsidRDefault="00984F4B">
            <w:pPr>
              <w:pStyle w:val="TableParagraph"/>
              <w:spacing w:before="4"/>
              <w:rPr>
                <w:sz w:val="29"/>
              </w:rPr>
            </w:pPr>
          </w:p>
          <w:p w:rsidR="00984F4B" w:rsidRDefault="0003336C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Блок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1.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Учебно-организационные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действия</w:t>
            </w:r>
          </w:p>
        </w:tc>
        <w:tc>
          <w:tcPr>
            <w:tcW w:w="2268" w:type="dxa"/>
            <w:shd w:val="clear" w:color="auto" w:fill="33CC33"/>
          </w:tcPr>
          <w:p w:rsidR="00984F4B" w:rsidRDefault="0003336C">
            <w:pPr>
              <w:pStyle w:val="TableParagraph"/>
              <w:spacing w:line="292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Самооценка</w:t>
            </w:r>
          </w:p>
          <w:p w:rsidR="00984F4B" w:rsidRDefault="0003336C">
            <w:pPr>
              <w:pStyle w:val="TableParagraph"/>
              <w:spacing w:before="5" w:line="340" w:lineRule="atLeast"/>
              <w:ind w:left="106" w:right="100"/>
              <w:jc w:val="both"/>
              <w:rPr>
                <w:sz w:val="26"/>
              </w:rPr>
            </w:pPr>
            <w:r>
              <w:rPr>
                <w:sz w:val="26"/>
              </w:rPr>
              <w:t>(2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всегда,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редко,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0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владею)</w:t>
            </w:r>
          </w:p>
        </w:tc>
      </w:tr>
      <w:tr w:rsidR="00984F4B">
        <w:trPr>
          <w:trHeight w:val="345"/>
        </w:trPr>
        <w:tc>
          <w:tcPr>
            <w:tcW w:w="535" w:type="dxa"/>
            <w:shd w:val="clear" w:color="auto" w:fill="33CC33"/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  <w:tc>
          <w:tcPr>
            <w:tcW w:w="6805" w:type="dxa"/>
            <w:shd w:val="clear" w:color="auto" w:fill="66FFFF"/>
          </w:tcPr>
          <w:p w:rsidR="00984F4B" w:rsidRDefault="0003336C">
            <w:pPr>
              <w:pStyle w:val="TableParagraph"/>
              <w:spacing w:line="294" w:lineRule="exact"/>
              <w:ind w:left="105"/>
              <w:rPr>
                <w:sz w:val="26"/>
              </w:rPr>
            </w:pPr>
            <w:r>
              <w:rPr>
                <w:sz w:val="26"/>
              </w:rPr>
              <w:t>Умею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ставить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учебную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задачу</w:t>
            </w:r>
          </w:p>
        </w:tc>
        <w:tc>
          <w:tcPr>
            <w:tcW w:w="2268" w:type="dxa"/>
            <w:shd w:val="clear" w:color="auto" w:fill="66FFFF"/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</w:tr>
      <w:tr w:rsidR="00984F4B">
        <w:trPr>
          <w:trHeight w:val="342"/>
        </w:trPr>
        <w:tc>
          <w:tcPr>
            <w:tcW w:w="535" w:type="dxa"/>
            <w:shd w:val="clear" w:color="auto" w:fill="33CC33"/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  <w:tc>
          <w:tcPr>
            <w:tcW w:w="6805" w:type="dxa"/>
          </w:tcPr>
          <w:p w:rsidR="00984F4B" w:rsidRDefault="0003336C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Понимаю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последовательность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действий</w:t>
            </w:r>
          </w:p>
        </w:tc>
        <w:tc>
          <w:tcPr>
            <w:tcW w:w="2268" w:type="dxa"/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</w:tr>
      <w:tr w:rsidR="00984F4B">
        <w:trPr>
          <w:trHeight w:val="345"/>
        </w:trPr>
        <w:tc>
          <w:tcPr>
            <w:tcW w:w="535" w:type="dxa"/>
            <w:shd w:val="clear" w:color="auto" w:fill="33CC33"/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  <w:tc>
          <w:tcPr>
            <w:tcW w:w="6805" w:type="dxa"/>
            <w:shd w:val="clear" w:color="auto" w:fill="66FFFF"/>
          </w:tcPr>
          <w:p w:rsidR="00984F4B" w:rsidRDefault="0003336C">
            <w:pPr>
              <w:pStyle w:val="TableParagraph"/>
              <w:spacing w:line="294" w:lineRule="exact"/>
              <w:ind w:left="105"/>
              <w:rPr>
                <w:sz w:val="26"/>
              </w:rPr>
            </w:pPr>
            <w:r>
              <w:rPr>
                <w:sz w:val="26"/>
              </w:rPr>
              <w:t>Сравниваю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полученные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результаты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учебной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задачей</w:t>
            </w:r>
          </w:p>
        </w:tc>
        <w:tc>
          <w:tcPr>
            <w:tcW w:w="2268" w:type="dxa"/>
            <w:shd w:val="clear" w:color="auto" w:fill="66FFFF"/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</w:tr>
      <w:tr w:rsidR="00984F4B">
        <w:trPr>
          <w:trHeight w:val="342"/>
        </w:trPr>
        <w:tc>
          <w:tcPr>
            <w:tcW w:w="535" w:type="dxa"/>
            <w:shd w:val="clear" w:color="auto" w:fill="33CC33"/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  <w:tc>
          <w:tcPr>
            <w:tcW w:w="6805" w:type="dxa"/>
          </w:tcPr>
          <w:p w:rsidR="00984F4B" w:rsidRDefault="0003336C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Оцениваю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свою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деятельность</w:t>
            </w:r>
          </w:p>
        </w:tc>
        <w:tc>
          <w:tcPr>
            <w:tcW w:w="2268" w:type="dxa"/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</w:tr>
      <w:tr w:rsidR="00984F4B">
        <w:trPr>
          <w:trHeight w:val="345"/>
        </w:trPr>
        <w:tc>
          <w:tcPr>
            <w:tcW w:w="535" w:type="dxa"/>
            <w:shd w:val="clear" w:color="auto" w:fill="33CC33"/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  <w:tc>
          <w:tcPr>
            <w:tcW w:w="6805" w:type="dxa"/>
            <w:shd w:val="clear" w:color="auto" w:fill="66FFFF"/>
          </w:tcPr>
          <w:p w:rsidR="00984F4B" w:rsidRDefault="0003336C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Оцениваю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деятельность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одноклассников</w:t>
            </w:r>
          </w:p>
        </w:tc>
        <w:tc>
          <w:tcPr>
            <w:tcW w:w="2268" w:type="dxa"/>
            <w:shd w:val="clear" w:color="auto" w:fill="66FFFF"/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</w:tr>
      <w:tr w:rsidR="00984F4B">
        <w:trPr>
          <w:trHeight w:val="342"/>
        </w:trPr>
        <w:tc>
          <w:tcPr>
            <w:tcW w:w="535" w:type="dxa"/>
            <w:shd w:val="clear" w:color="auto" w:fill="33CC33"/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  <w:tc>
          <w:tcPr>
            <w:tcW w:w="6805" w:type="dxa"/>
          </w:tcPr>
          <w:p w:rsidR="00984F4B" w:rsidRDefault="0003336C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Правильно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оформляю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веду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тетради</w:t>
            </w:r>
          </w:p>
        </w:tc>
        <w:tc>
          <w:tcPr>
            <w:tcW w:w="2268" w:type="dxa"/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</w:tr>
      <w:tr w:rsidR="00984F4B">
        <w:trPr>
          <w:trHeight w:val="1032"/>
        </w:trPr>
        <w:tc>
          <w:tcPr>
            <w:tcW w:w="9608" w:type="dxa"/>
            <w:gridSpan w:val="3"/>
            <w:shd w:val="clear" w:color="auto" w:fill="33CC33"/>
          </w:tcPr>
          <w:p w:rsidR="00984F4B" w:rsidRDefault="0003336C">
            <w:pPr>
              <w:pStyle w:val="TableParagraph"/>
              <w:spacing w:line="276" w:lineRule="auto"/>
              <w:ind w:left="107"/>
              <w:rPr>
                <w:sz w:val="26"/>
              </w:rPr>
            </w:pPr>
            <w:r>
              <w:rPr>
                <w:sz w:val="26"/>
              </w:rPr>
              <w:t>Спланируй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предстоящий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год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те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действия,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которые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тебе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кажутся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наиболее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важными</w:t>
            </w:r>
          </w:p>
          <w:p w:rsidR="00984F4B" w:rsidRDefault="0003336C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(обведи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порядковый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номер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таблице)</w:t>
            </w:r>
          </w:p>
        </w:tc>
      </w:tr>
      <w:tr w:rsidR="00984F4B">
        <w:trPr>
          <w:trHeight w:val="342"/>
        </w:trPr>
        <w:tc>
          <w:tcPr>
            <w:tcW w:w="9608" w:type="dxa"/>
            <w:gridSpan w:val="3"/>
            <w:shd w:val="clear" w:color="auto" w:fill="33CC33"/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</w:tr>
      <w:tr w:rsidR="00984F4B">
        <w:trPr>
          <w:trHeight w:val="1377"/>
        </w:trPr>
        <w:tc>
          <w:tcPr>
            <w:tcW w:w="7340" w:type="dxa"/>
            <w:gridSpan w:val="2"/>
            <w:shd w:val="clear" w:color="auto" w:fill="33CC33"/>
          </w:tcPr>
          <w:p w:rsidR="00984F4B" w:rsidRDefault="00984F4B">
            <w:pPr>
              <w:pStyle w:val="TableParagraph"/>
              <w:rPr>
                <w:sz w:val="28"/>
              </w:rPr>
            </w:pPr>
          </w:p>
          <w:p w:rsidR="00984F4B" w:rsidRDefault="0003336C">
            <w:pPr>
              <w:pStyle w:val="TableParagraph"/>
              <w:spacing w:before="186"/>
              <w:ind w:left="107"/>
              <w:rPr>
                <w:sz w:val="26"/>
              </w:rPr>
            </w:pPr>
            <w:r>
              <w:rPr>
                <w:sz w:val="26"/>
              </w:rPr>
              <w:t>Блок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2.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Учебно-информационные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действия</w:t>
            </w:r>
          </w:p>
        </w:tc>
        <w:tc>
          <w:tcPr>
            <w:tcW w:w="2268" w:type="dxa"/>
            <w:shd w:val="clear" w:color="auto" w:fill="33CC33"/>
          </w:tcPr>
          <w:p w:rsidR="00984F4B" w:rsidRDefault="0003336C"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Самооценка</w:t>
            </w:r>
          </w:p>
          <w:p w:rsidR="00984F4B" w:rsidRDefault="0003336C">
            <w:pPr>
              <w:pStyle w:val="TableParagraph"/>
              <w:spacing w:before="3" w:line="340" w:lineRule="atLeast"/>
              <w:ind w:left="106" w:right="100"/>
              <w:jc w:val="both"/>
              <w:rPr>
                <w:sz w:val="26"/>
              </w:rPr>
            </w:pPr>
            <w:r>
              <w:rPr>
                <w:sz w:val="26"/>
              </w:rPr>
              <w:t>(2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всегда,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редко,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0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владею)</w:t>
            </w:r>
          </w:p>
        </w:tc>
      </w:tr>
      <w:tr w:rsidR="00984F4B">
        <w:trPr>
          <w:trHeight w:val="342"/>
        </w:trPr>
        <w:tc>
          <w:tcPr>
            <w:tcW w:w="535" w:type="dxa"/>
            <w:vMerge w:val="restart"/>
            <w:shd w:val="clear" w:color="auto" w:fill="33CC33"/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  <w:tc>
          <w:tcPr>
            <w:tcW w:w="6805" w:type="dxa"/>
            <w:shd w:val="clear" w:color="auto" w:fill="66FFFF"/>
          </w:tcPr>
          <w:p w:rsidR="00984F4B" w:rsidRDefault="0003336C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Работаю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 учебником</w:t>
            </w:r>
          </w:p>
        </w:tc>
        <w:tc>
          <w:tcPr>
            <w:tcW w:w="2268" w:type="dxa"/>
            <w:shd w:val="clear" w:color="auto" w:fill="66FFFF"/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</w:tr>
      <w:tr w:rsidR="00984F4B">
        <w:trPr>
          <w:trHeight w:val="342"/>
        </w:trPr>
        <w:tc>
          <w:tcPr>
            <w:tcW w:w="535" w:type="dxa"/>
            <w:vMerge/>
            <w:tcBorders>
              <w:top w:val="nil"/>
            </w:tcBorders>
            <w:shd w:val="clear" w:color="auto" w:fill="33CC33"/>
          </w:tcPr>
          <w:p w:rsidR="00984F4B" w:rsidRDefault="00984F4B">
            <w:pPr>
              <w:rPr>
                <w:sz w:val="2"/>
                <w:szCs w:val="2"/>
              </w:rPr>
            </w:pPr>
          </w:p>
        </w:tc>
        <w:tc>
          <w:tcPr>
            <w:tcW w:w="6805" w:type="dxa"/>
          </w:tcPr>
          <w:p w:rsidR="00984F4B" w:rsidRDefault="0003336C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Работаю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дополнительной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информацией</w:t>
            </w:r>
          </w:p>
        </w:tc>
        <w:tc>
          <w:tcPr>
            <w:tcW w:w="2268" w:type="dxa"/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</w:tr>
      <w:tr w:rsidR="00984F4B">
        <w:trPr>
          <w:trHeight w:val="345"/>
        </w:trPr>
        <w:tc>
          <w:tcPr>
            <w:tcW w:w="535" w:type="dxa"/>
            <w:vMerge/>
            <w:tcBorders>
              <w:top w:val="nil"/>
            </w:tcBorders>
            <w:shd w:val="clear" w:color="auto" w:fill="33CC33"/>
          </w:tcPr>
          <w:p w:rsidR="00984F4B" w:rsidRDefault="00984F4B">
            <w:pPr>
              <w:rPr>
                <w:sz w:val="2"/>
                <w:szCs w:val="2"/>
              </w:rPr>
            </w:pPr>
          </w:p>
        </w:tc>
        <w:tc>
          <w:tcPr>
            <w:tcW w:w="6805" w:type="dxa"/>
            <w:shd w:val="clear" w:color="auto" w:fill="66FFFF"/>
          </w:tcPr>
          <w:p w:rsidR="00984F4B" w:rsidRDefault="0003336C">
            <w:pPr>
              <w:pStyle w:val="TableParagraph"/>
              <w:spacing w:line="294" w:lineRule="exact"/>
              <w:ind w:left="105"/>
              <w:rPr>
                <w:sz w:val="26"/>
              </w:rPr>
            </w:pPr>
            <w:r>
              <w:rPr>
                <w:sz w:val="26"/>
              </w:rPr>
              <w:t>Составляю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основании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текста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таблицы,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схемы,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графики</w:t>
            </w:r>
          </w:p>
        </w:tc>
        <w:tc>
          <w:tcPr>
            <w:tcW w:w="2268" w:type="dxa"/>
            <w:shd w:val="clear" w:color="auto" w:fill="66FFFF"/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</w:tr>
      <w:tr w:rsidR="00984F4B">
        <w:trPr>
          <w:trHeight w:val="688"/>
        </w:trPr>
        <w:tc>
          <w:tcPr>
            <w:tcW w:w="535" w:type="dxa"/>
            <w:vMerge/>
            <w:tcBorders>
              <w:top w:val="nil"/>
            </w:tcBorders>
            <w:shd w:val="clear" w:color="auto" w:fill="33CC33"/>
          </w:tcPr>
          <w:p w:rsidR="00984F4B" w:rsidRDefault="00984F4B">
            <w:pPr>
              <w:rPr>
                <w:sz w:val="2"/>
                <w:szCs w:val="2"/>
              </w:rPr>
            </w:pPr>
          </w:p>
        </w:tc>
        <w:tc>
          <w:tcPr>
            <w:tcW w:w="6805" w:type="dxa"/>
          </w:tcPr>
          <w:p w:rsidR="00984F4B" w:rsidRDefault="0003336C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Осуществляю</w:t>
            </w:r>
            <w:r>
              <w:rPr>
                <w:spacing w:val="51"/>
                <w:sz w:val="26"/>
              </w:rPr>
              <w:t xml:space="preserve"> </w:t>
            </w:r>
            <w:r>
              <w:rPr>
                <w:sz w:val="26"/>
              </w:rPr>
              <w:t>наблюдение</w:t>
            </w:r>
            <w:r>
              <w:rPr>
                <w:spacing w:val="50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51"/>
                <w:sz w:val="26"/>
              </w:rPr>
              <w:t xml:space="preserve"> </w:t>
            </w:r>
            <w:r>
              <w:rPr>
                <w:sz w:val="26"/>
              </w:rPr>
              <w:t>объектом</w:t>
            </w:r>
            <w:r>
              <w:rPr>
                <w:spacing w:val="5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>соответствии</w:t>
            </w:r>
            <w:r>
              <w:rPr>
                <w:spacing w:val="5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</w:p>
          <w:p w:rsidR="00984F4B" w:rsidRDefault="0003336C">
            <w:pPr>
              <w:pStyle w:val="TableParagraph"/>
              <w:spacing w:before="44"/>
              <w:ind w:left="105"/>
              <w:rPr>
                <w:sz w:val="26"/>
              </w:rPr>
            </w:pPr>
            <w:r>
              <w:rPr>
                <w:sz w:val="26"/>
              </w:rPr>
              <w:t>алгоритмом</w:t>
            </w:r>
          </w:p>
        </w:tc>
        <w:tc>
          <w:tcPr>
            <w:tcW w:w="2268" w:type="dxa"/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</w:tr>
      <w:tr w:rsidR="00984F4B">
        <w:trPr>
          <w:trHeight w:val="342"/>
        </w:trPr>
        <w:tc>
          <w:tcPr>
            <w:tcW w:w="535" w:type="dxa"/>
            <w:vMerge/>
            <w:tcBorders>
              <w:top w:val="nil"/>
            </w:tcBorders>
            <w:shd w:val="clear" w:color="auto" w:fill="33CC33"/>
          </w:tcPr>
          <w:p w:rsidR="00984F4B" w:rsidRDefault="00984F4B">
            <w:pPr>
              <w:rPr>
                <w:sz w:val="2"/>
                <w:szCs w:val="2"/>
              </w:rPr>
            </w:pPr>
          </w:p>
        </w:tc>
        <w:tc>
          <w:tcPr>
            <w:tcW w:w="6805" w:type="dxa"/>
            <w:shd w:val="clear" w:color="auto" w:fill="66FFFF"/>
          </w:tcPr>
          <w:p w:rsidR="00984F4B" w:rsidRDefault="0003336C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Владею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различными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видами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пересказа</w:t>
            </w:r>
          </w:p>
        </w:tc>
        <w:tc>
          <w:tcPr>
            <w:tcW w:w="2268" w:type="dxa"/>
            <w:shd w:val="clear" w:color="auto" w:fill="66FFFF"/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</w:tr>
      <w:tr w:rsidR="00984F4B">
        <w:trPr>
          <w:trHeight w:val="342"/>
        </w:trPr>
        <w:tc>
          <w:tcPr>
            <w:tcW w:w="535" w:type="dxa"/>
            <w:vMerge/>
            <w:tcBorders>
              <w:top w:val="nil"/>
            </w:tcBorders>
            <w:shd w:val="clear" w:color="auto" w:fill="33CC33"/>
          </w:tcPr>
          <w:p w:rsidR="00984F4B" w:rsidRDefault="00984F4B">
            <w:pPr>
              <w:rPr>
                <w:sz w:val="2"/>
                <w:szCs w:val="2"/>
              </w:rPr>
            </w:pPr>
          </w:p>
        </w:tc>
        <w:tc>
          <w:tcPr>
            <w:tcW w:w="6805" w:type="dxa"/>
          </w:tcPr>
          <w:p w:rsidR="00984F4B" w:rsidRDefault="0003336C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Различаю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повествование,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рассуждение,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описание</w:t>
            </w:r>
          </w:p>
        </w:tc>
        <w:tc>
          <w:tcPr>
            <w:tcW w:w="2268" w:type="dxa"/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</w:tr>
      <w:tr w:rsidR="00984F4B">
        <w:trPr>
          <w:trHeight w:val="1031"/>
        </w:trPr>
        <w:tc>
          <w:tcPr>
            <w:tcW w:w="9608" w:type="dxa"/>
            <w:gridSpan w:val="3"/>
            <w:shd w:val="clear" w:color="auto" w:fill="33CC33"/>
          </w:tcPr>
          <w:p w:rsidR="00984F4B" w:rsidRDefault="0003336C">
            <w:pPr>
              <w:pStyle w:val="TableParagraph"/>
              <w:spacing w:line="276" w:lineRule="auto"/>
              <w:ind w:left="107"/>
              <w:rPr>
                <w:sz w:val="26"/>
              </w:rPr>
            </w:pPr>
            <w:r>
              <w:rPr>
                <w:sz w:val="26"/>
              </w:rPr>
              <w:t>Спланируй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предстоящий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год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те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действия,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которые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тебе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кажутся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наиболее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важными</w:t>
            </w:r>
          </w:p>
          <w:p w:rsidR="00984F4B" w:rsidRDefault="0003336C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(обведи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порядковый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номер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таблице)</w:t>
            </w:r>
          </w:p>
        </w:tc>
      </w:tr>
      <w:tr w:rsidR="00984F4B">
        <w:trPr>
          <w:trHeight w:val="345"/>
        </w:trPr>
        <w:tc>
          <w:tcPr>
            <w:tcW w:w="9608" w:type="dxa"/>
            <w:gridSpan w:val="3"/>
            <w:shd w:val="clear" w:color="auto" w:fill="33CC33"/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</w:tr>
      <w:tr w:rsidR="00984F4B">
        <w:trPr>
          <w:trHeight w:val="1375"/>
        </w:trPr>
        <w:tc>
          <w:tcPr>
            <w:tcW w:w="7340" w:type="dxa"/>
            <w:gridSpan w:val="2"/>
            <w:shd w:val="clear" w:color="auto" w:fill="33CC33"/>
          </w:tcPr>
          <w:p w:rsidR="00984F4B" w:rsidRDefault="00984F4B">
            <w:pPr>
              <w:pStyle w:val="TableParagraph"/>
              <w:rPr>
                <w:sz w:val="28"/>
              </w:rPr>
            </w:pPr>
          </w:p>
          <w:p w:rsidR="00984F4B" w:rsidRDefault="0003336C">
            <w:pPr>
              <w:pStyle w:val="TableParagraph"/>
              <w:spacing w:before="187"/>
              <w:ind w:left="107"/>
              <w:rPr>
                <w:sz w:val="26"/>
              </w:rPr>
            </w:pPr>
            <w:r>
              <w:rPr>
                <w:sz w:val="26"/>
              </w:rPr>
              <w:t>Блок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3.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Учебно-логические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действия</w:t>
            </w:r>
          </w:p>
        </w:tc>
        <w:tc>
          <w:tcPr>
            <w:tcW w:w="2268" w:type="dxa"/>
            <w:shd w:val="clear" w:color="auto" w:fill="33CC33"/>
          </w:tcPr>
          <w:p w:rsidR="00984F4B" w:rsidRDefault="0003336C"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Самооценка</w:t>
            </w:r>
          </w:p>
          <w:p w:rsidR="00984F4B" w:rsidRDefault="0003336C">
            <w:pPr>
              <w:pStyle w:val="TableParagraph"/>
              <w:tabs>
                <w:tab w:val="left" w:pos="1082"/>
                <w:tab w:val="left" w:pos="1493"/>
                <w:tab w:val="left" w:pos="1901"/>
              </w:tabs>
              <w:spacing w:before="45" w:line="276" w:lineRule="auto"/>
              <w:ind w:left="106" w:right="100"/>
              <w:rPr>
                <w:sz w:val="26"/>
              </w:rPr>
            </w:pPr>
            <w:r>
              <w:rPr>
                <w:sz w:val="26"/>
              </w:rPr>
              <w:t>(2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всегда,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редко,</w:t>
            </w:r>
            <w:r>
              <w:rPr>
                <w:sz w:val="26"/>
              </w:rPr>
              <w:tab/>
              <w:t>0</w:t>
            </w:r>
            <w:r>
              <w:rPr>
                <w:sz w:val="26"/>
              </w:rPr>
              <w:tab/>
              <w:t>–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не</w:t>
            </w:r>
          </w:p>
          <w:p w:rsidR="00984F4B" w:rsidRDefault="0003336C">
            <w:pPr>
              <w:pStyle w:val="TableParagraph"/>
              <w:spacing w:before="1"/>
              <w:ind w:left="106"/>
              <w:rPr>
                <w:sz w:val="26"/>
              </w:rPr>
            </w:pPr>
            <w:r>
              <w:rPr>
                <w:sz w:val="26"/>
              </w:rPr>
              <w:t>владею)</w:t>
            </w:r>
          </w:p>
        </w:tc>
      </w:tr>
      <w:tr w:rsidR="00984F4B">
        <w:trPr>
          <w:trHeight w:val="342"/>
        </w:trPr>
        <w:tc>
          <w:tcPr>
            <w:tcW w:w="535" w:type="dxa"/>
            <w:shd w:val="clear" w:color="auto" w:fill="33CC33"/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  <w:tc>
          <w:tcPr>
            <w:tcW w:w="6805" w:type="dxa"/>
            <w:shd w:val="clear" w:color="auto" w:fill="66FFFF"/>
          </w:tcPr>
          <w:p w:rsidR="00984F4B" w:rsidRDefault="0003336C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Умею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выделять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главное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учебной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статье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тексте</w:t>
            </w:r>
          </w:p>
        </w:tc>
        <w:tc>
          <w:tcPr>
            <w:tcW w:w="2268" w:type="dxa"/>
            <w:shd w:val="clear" w:color="auto" w:fill="66FFFF"/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</w:tr>
      <w:tr w:rsidR="00984F4B">
        <w:trPr>
          <w:trHeight w:val="345"/>
        </w:trPr>
        <w:tc>
          <w:tcPr>
            <w:tcW w:w="535" w:type="dxa"/>
            <w:shd w:val="clear" w:color="auto" w:fill="33CC33"/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  <w:tc>
          <w:tcPr>
            <w:tcW w:w="6805" w:type="dxa"/>
          </w:tcPr>
          <w:p w:rsidR="00984F4B" w:rsidRDefault="0003336C">
            <w:pPr>
              <w:pStyle w:val="TableParagraph"/>
              <w:spacing w:line="294" w:lineRule="exact"/>
              <w:ind w:left="105"/>
              <w:rPr>
                <w:sz w:val="26"/>
              </w:rPr>
            </w:pPr>
            <w:r>
              <w:rPr>
                <w:sz w:val="26"/>
              </w:rPr>
              <w:t>Составляю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простой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статье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или план действий</w:t>
            </w:r>
          </w:p>
        </w:tc>
        <w:tc>
          <w:tcPr>
            <w:tcW w:w="2268" w:type="dxa"/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</w:tr>
      <w:tr w:rsidR="00984F4B">
        <w:trPr>
          <w:trHeight w:val="688"/>
        </w:trPr>
        <w:tc>
          <w:tcPr>
            <w:tcW w:w="535" w:type="dxa"/>
            <w:shd w:val="clear" w:color="auto" w:fill="33CC33"/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  <w:tc>
          <w:tcPr>
            <w:tcW w:w="6805" w:type="dxa"/>
            <w:shd w:val="clear" w:color="auto" w:fill="66FFFF"/>
          </w:tcPr>
          <w:p w:rsidR="00984F4B" w:rsidRDefault="0003336C">
            <w:pPr>
              <w:pStyle w:val="TableParagraph"/>
              <w:tabs>
                <w:tab w:val="left" w:pos="1623"/>
                <w:tab w:val="left" w:pos="2657"/>
                <w:tab w:val="left" w:pos="3875"/>
                <w:tab w:val="left" w:pos="5067"/>
                <w:tab w:val="left" w:pos="5604"/>
              </w:tabs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Сравниваю</w:t>
            </w:r>
            <w:r>
              <w:rPr>
                <w:sz w:val="26"/>
              </w:rPr>
              <w:tab/>
              <w:t>факты,</w:t>
            </w:r>
            <w:r>
              <w:rPr>
                <w:sz w:val="26"/>
              </w:rPr>
              <w:tab/>
              <w:t>явления,</w:t>
            </w:r>
            <w:r>
              <w:rPr>
                <w:sz w:val="26"/>
              </w:rPr>
              <w:tab/>
              <w:t>события</w:t>
            </w:r>
            <w:r>
              <w:rPr>
                <w:sz w:val="26"/>
              </w:rPr>
              <w:tab/>
              <w:t>по</w:t>
            </w:r>
            <w:r>
              <w:rPr>
                <w:sz w:val="26"/>
              </w:rPr>
              <w:tab/>
              <w:t>заданным</w:t>
            </w:r>
          </w:p>
          <w:p w:rsidR="00984F4B" w:rsidRDefault="0003336C">
            <w:pPr>
              <w:pStyle w:val="TableParagraph"/>
              <w:spacing w:before="44"/>
              <w:ind w:left="105"/>
              <w:rPr>
                <w:sz w:val="26"/>
              </w:rPr>
            </w:pPr>
            <w:r>
              <w:rPr>
                <w:sz w:val="26"/>
              </w:rPr>
              <w:t>критериям</w:t>
            </w:r>
          </w:p>
        </w:tc>
        <w:tc>
          <w:tcPr>
            <w:tcW w:w="2268" w:type="dxa"/>
            <w:shd w:val="clear" w:color="auto" w:fill="66FFFF"/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</w:tr>
      <w:tr w:rsidR="00984F4B">
        <w:trPr>
          <w:trHeight w:val="342"/>
        </w:trPr>
        <w:tc>
          <w:tcPr>
            <w:tcW w:w="535" w:type="dxa"/>
            <w:shd w:val="clear" w:color="auto" w:fill="33CC33"/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  <w:tc>
          <w:tcPr>
            <w:tcW w:w="6805" w:type="dxa"/>
          </w:tcPr>
          <w:p w:rsidR="00984F4B" w:rsidRDefault="0003336C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Даю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определение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существенным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признакам</w:t>
            </w:r>
          </w:p>
        </w:tc>
        <w:tc>
          <w:tcPr>
            <w:tcW w:w="2268" w:type="dxa"/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</w:tr>
      <w:tr w:rsidR="00984F4B">
        <w:trPr>
          <w:trHeight w:val="342"/>
        </w:trPr>
        <w:tc>
          <w:tcPr>
            <w:tcW w:w="535" w:type="dxa"/>
            <w:shd w:val="clear" w:color="auto" w:fill="33CC33"/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  <w:tc>
          <w:tcPr>
            <w:tcW w:w="6805" w:type="dxa"/>
            <w:shd w:val="clear" w:color="auto" w:fill="66FFFF"/>
          </w:tcPr>
          <w:p w:rsidR="00984F4B" w:rsidRDefault="0003336C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Высказываю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суждения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подтверждаю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фактами</w:t>
            </w:r>
          </w:p>
        </w:tc>
        <w:tc>
          <w:tcPr>
            <w:tcW w:w="2268" w:type="dxa"/>
            <w:shd w:val="clear" w:color="auto" w:fill="66FFFF"/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</w:tr>
      <w:tr w:rsidR="00984F4B">
        <w:trPr>
          <w:trHeight w:val="345"/>
        </w:trPr>
        <w:tc>
          <w:tcPr>
            <w:tcW w:w="535" w:type="dxa"/>
            <w:shd w:val="clear" w:color="auto" w:fill="33CC33"/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  <w:tc>
          <w:tcPr>
            <w:tcW w:w="6805" w:type="dxa"/>
          </w:tcPr>
          <w:p w:rsidR="00984F4B" w:rsidRDefault="0003336C">
            <w:pPr>
              <w:pStyle w:val="TableParagraph"/>
              <w:spacing w:line="294" w:lineRule="exact"/>
              <w:ind w:left="105"/>
              <w:rPr>
                <w:sz w:val="26"/>
              </w:rPr>
            </w:pPr>
            <w:r>
              <w:rPr>
                <w:sz w:val="26"/>
              </w:rPr>
              <w:t>Обобщаю,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подытоживаю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информацию</w:t>
            </w:r>
          </w:p>
        </w:tc>
        <w:tc>
          <w:tcPr>
            <w:tcW w:w="2268" w:type="dxa"/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</w:tr>
      <w:tr w:rsidR="00984F4B">
        <w:trPr>
          <w:trHeight w:val="342"/>
        </w:trPr>
        <w:tc>
          <w:tcPr>
            <w:tcW w:w="9608" w:type="dxa"/>
            <w:gridSpan w:val="3"/>
            <w:shd w:val="clear" w:color="auto" w:fill="33CC33"/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</w:tr>
    </w:tbl>
    <w:p w:rsidR="00984F4B" w:rsidRDefault="00984F4B">
      <w:pPr>
        <w:rPr>
          <w:sz w:val="24"/>
        </w:rPr>
        <w:sectPr w:rsidR="00984F4B">
          <w:headerReference w:type="default" r:id="rId171"/>
          <w:pgSz w:w="11900" w:h="16850"/>
          <w:pgMar w:top="1060" w:right="0" w:bottom="280" w:left="900" w:header="439" w:footer="0" w:gutter="0"/>
          <w:cols w:space="720"/>
        </w:sectPr>
      </w:pPr>
    </w:p>
    <w:tbl>
      <w:tblPr>
        <w:tblStyle w:val="TableNormal"/>
        <w:tblW w:w="0" w:type="auto"/>
        <w:tblInd w:w="586" w:type="dxa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6805"/>
        <w:gridCol w:w="2268"/>
      </w:tblGrid>
      <w:tr w:rsidR="00984F4B">
        <w:trPr>
          <w:trHeight w:val="1029"/>
        </w:trPr>
        <w:tc>
          <w:tcPr>
            <w:tcW w:w="9608" w:type="dxa"/>
            <w:gridSpan w:val="3"/>
            <w:shd w:val="clear" w:color="auto" w:fill="33CC33"/>
          </w:tcPr>
          <w:p w:rsidR="00984F4B" w:rsidRDefault="0003336C">
            <w:pPr>
              <w:pStyle w:val="TableParagraph"/>
              <w:tabs>
                <w:tab w:val="left" w:pos="2700"/>
              </w:tabs>
              <w:spacing w:line="276" w:lineRule="auto"/>
              <w:ind w:left="107" w:right="107"/>
              <w:rPr>
                <w:sz w:val="26"/>
              </w:rPr>
            </w:pPr>
            <w:r>
              <w:rPr>
                <w:sz w:val="26"/>
              </w:rPr>
              <w:lastRenderedPageBreak/>
              <w:t>Спланируй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предстоящий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год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те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действия,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которые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тебе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кажутся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наиболее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важными</w:t>
            </w:r>
            <w:r>
              <w:rPr>
                <w:sz w:val="26"/>
              </w:rPr>
              <w:tab/>
              <w:t>(обведи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порядковый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номер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таблице)</w:t>
            </w:r>
          </w:p>
        </w:tc>
      </w:tr>
      <w:tr w:rsidR="00984F4B">
        <w:trPr>
          <w:trHeight w:val="345"/>
        </w:trPr>
        <w:tc>
          <w:tcPr>
            <w:tcW w:w="9608" w:type="dxa"/>
            <w:gridSpan w:val="3"/>
            <w:shd w:val="clear" w:color="auto" w:fill="33CC33"/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</w:tr>
      <w:tr w:rsidR="00984F4B">
        <w:trPr>
          <w:trHeight w:val="1374"/>
        </w:trPr>
        <w:tc>
          <w:tcPr>
            <w:tcW w:w="7340" w:type="dxa"/>
            <w:gridSpan w:val="2"/>
            <w:shd w:val="clear" w:color="auto" w:fill="33CC33"/>
          </w:tcPr>
          <w:p w:rsidR="00984F4B" w:rsidRDefault="00984F4B">
            <w:pPr>
              <w:pStyle w:val="TableParagraph"/>
              <w:rPr>
                <w:sz w:val="28"/>
              </w:rPr>
            </w:pPr>
          </w:p>
          <w:p w:rsidR="00984F4B" w:rsidRDefault="0003336C">
            <w:pPr>
              <w:pStyle w:val="TableParagraph"/>
              <w:spacing w:before="181"/>
              <w:ind w:left="107"/>
              <w:rPr>
                <w:sz w:val="26"/>
              </w:rPr>
            </w:pPr>
            <w:r>
              <w:rPr>
                <w:sz w:val="26"/>
              </w:rPr>
              <w:t>Блок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4.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Учебно-коммуникативные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действия</w:t>
            </w:r>
          </w:p>
        </w:tc>
        <w:tc>
          <w:tcPr>
            <w:tcW w:w="2268" w:type="dxa"/>
            <w:shd w:val="clear" w:color="auto" w:fill="33CC33"/>
          </w:tcPr>
          <w:p w:rsidR="00984F4B" w:rsidRDefault="0003336C">
            <w:pPr>
              <w:pStyle w:val="TableParagraph"/>
              <w:spacing w:line="286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Самооценка</w:t>
            </w:r>
          </w:p>
          <w:p w:rsidR="00984F4B" w:rsidRDefault="0003336C">
            <w:pPr>
              <w:pStyle w:val="TableParagraph"/>
              <w:spacing w:before="44"/>
              <w:ind w:left="106"/>
              <w:rPr>
                <w:sz w:val="26"/>
              </w:rPr>
            </w:pPr>
            <w:r>
              <w:rPr>
                <w:sz w:val="26"/>
              </w:rPr>
              <w:t>(2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101"/>
                <w:sz w:val="26"/>
              </w:rPr>
              <w:t xml:space="preserve"> </w:t>
            </w:r>
            <w:r>
              <w:rPr>
                <w:sz w:val="26"/>
              </w:rPr>
              <w:t>всегда,</w:t>
            </w:r>
            <w:r>
              <w:rPr>
                <w:spacing w:val="101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  <w:r>
              <w:rPr>
                <w:spacing w:val="102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</w:p>
          <w:p w:rsidR="00984F4B" w:rsidRDefault="0003336C">
            <w:pPr>
              <w:pStyle w:val="TableParagraph"/>
              <w:tabs>
                <w:tab w:val="left" w:pos="1082"/>
                <w:tab w:val="left" w:pos="1493"/>
                <w:tab w:val="left" w:pos="1901"/>
              </w:tabs>
              <w:spacing w:before="6" w:line="340" w:lineRule="atLeast"/>
              <w:ind w:left="106" w:right="101"/>
              <w:rPr>
                <w:sz w:val="26"/>
              </w:rPr>
            </w:pPr>
            <w:r>
              <w:rPr>
                <w:sz w:val="26"/>
              </w:rPr>
              <w:t>редко,</w:t>
            </w:r>
            <w:r>
              <w:rPr>
                <w:sz w:val="26"/>
              </w:rPr>
              <w:tab/>
              <w:t>0</w:t>
            </w:r>
            <w:r>
              <w:rPr>
                <w:sz w:val="26"/>
              </w:rPr>
              <w:tab/>
              <w:t>–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не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владею)</w:t>
            </w:r>
          </w:p>
        </w:tc>
      </w:tr>
      <w:tr w:rsidR="00984F4B">
        <w:trPr>
          <w:trHeight w:val="345"/>
        </w:trPr>
        <w:tc>
          <w:tcPr>
            <w:tcW w:w="535" w:type="dxa"/>
            <w:shd w:val="clear" w:color="auto" w:fill="33CC33"/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  <w:tc>
          <w:tcPr>
            <w:tcW w:w="6805" w:type="dxa"/>
            <w:shd w:val="clear" w:color="auto" w:fill="66FFFF"/>
          </w:tcPr>
          <w:p w:rsidR="00984F4B" w:rsidRDefault="0003336C">
            <w:pPr>
              <w:pStyle w:val="TableParagraph"/>
              <w:spacing w:line="286" w:lineRule="exact"/>
              <w:ind w:left="105"/>
              <w:rPr>
                <w:sz w:val="26"/>
              </w:rPr>
            </w:pPr>
            <w:r>
              <w:rPr>
                <w:sz w:val="26"/>
              </w:rPr>
              <w:t>Умею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высказывать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свои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суждения</w:t>
            </w:r>
          </w:p>
        </w:tc>
        <w:tc>
          <w:tcPr>
            <w:tcW w:w="2268" w:type="dxa"/>
            <w:shd w:val="clear" w:color="auto" w:fill="66FFFF"/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</w:tr>
      <w:tr w:rsidR="00984F4B">
        <w:trPr>
          <w:trHeight w:val="342"/>
        </w:trPr>
        <w:tc>
          <w:tcPr>
            <w:tcW w:w="535" w:type="dxa"/>
            <w:shd w:val="clear" w:color="auto" w:fill="33CC33"/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  <w:tc>
          <w:tcPr>
            <w:tcW w:w="6805" w:type="dxa"/>
          </w:tcPr>
          <w:p w:rsidR="00984F4B" w:rsidRDefault="0003336C">
            <w:pPr>
              <w:pStyle w:val="TableParagraph"/>
              <w:spacing w:line="286" w:lineRule="exact"/>
              <w:ind w:left="105"/>
              <w:rPr>
                <w:sz w:val="26"/>
              </w:rPr>
            </w:pPr>
            <w:r>
              <w:rPr>
                <w:sz w:val="26"/>
              </w:rPr>
              <w:t>Задаю уточняющие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вопросы</w:t>
            </w:r>
          </w:p>
        </w:tc>
        <w:tc>
          <w:tcPr>
            <w:tcW w:w="2268" w:type="dxa"/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</w:tr>
      <w:tr w:rsidR="00984F4B">
        <w:trPr>
          <w:trHeight w:val="342"/>
        </w:trPr>
        <w:tc>
          <w:tcPr>
            <w:tcW w:w="535" w:type="dxa"/>
            <w:shd w:val="clear" w:color="auto" w:fill="33CC33"/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  <w:tc>
          <w:tcPr>
            <w:tcW w:w="6805" w:type="dxa"/>
            <w:shd w:val="clear" w:color="auto" w:fill="66FFFF"/>
          </w:tcPr>
          <w:p w:rsidR="00984F4B" w:rsidRDefault="0003336C">
            <w:pPr>
              <w:pStyle w:val="TableParagraph"/>
              <w:spacing w:line="286" w:lineRule="exact"/>
              <w:ind w:left="105"/>
              <w:rPr>
                <w:sz w:val="26"/>
              </w:rPr>
            </w:pPr>
            <w:r>
              <w:rPr>
                <w:sz w:val="26"/>
              </w:rPr>
              <w:t>Слушаю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других</w:t>
            </w:r>
          </w:p>
        </w:tc>
        <w:tc>
          <w:tcPr>
            <w:tcW w:w="2268" w:type="dxa"/>
            <w:shd w:val="clear" w:color="auto" w:fill="66FFFF"/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</w:tr>
      <w:tr w:rsidR="00984F4B">
        <w:trPr>
          <w:trHeight w:val="345"/>
        </w:trPr>
        <w:tc>
          <w:tcPr>
            <w:tcW w:w="535" w:type="dxa"/>
            <w:shd w:val="clear" w:color="auto" w:fill="33CC33"/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  <w:tc>
          <w:tcPr>
            <w:tcW w:w="6805" w:type="dxa"/>
          </w:tcPr>
          <w:p w:rsidR="00984F4B" w:rsidRDefault="0003336C">
            <w:pPr>
              <w:pStyle w:val="TableParagraph"/>
              <w:spacing w:line="289" w:lineRule="exact"/>
              <w:ind w:left="105"/>
              <w:rPr>
                <w:sz w:val="26"/>
              </w:rPr>
            </w:pPr>
            <w:r>
              <w:rPr>
                <w:sz w:val="26"/>
              </w:rPr>
              <w:t>Распределяю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работу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совместной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</w:p>
        </w:tc>
        <w:tc>
          <w:tcPr>
            <w:tcW w:w="2268" w:type="dxa"/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</w:tr>
      <w:tr w:rsidR="00984F4B">
        <w:trPr>
          <w:trHeight w:val="342"/>
        </w:trPr>
        <w:tc>
          <w:tcPr>
            <w:tcW w:w="535" w:type="dxa"/>
            <w:shd w:val="clear" w:color="auto" w:fill="33CC33"/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  <w:tc>
          <w:tcPr>
            <w:tcW w:w="6805" w:type="dxa"/>
            <w:shd w:val="clear" w:color="auto" w:fill="66FFFF"/>
          </w:tcPr>
          <w:p w:rsidR="00984F4B" w:rsidRDefault="0003336C">
            <w:pPr>
              <w:pStyle w:val="TableParagraph"/>
              <w:spacing w:line="286" w:lineRule="exact"/>
              <w:ind w:left="105"/>
              <w:rPr>
                <w:sz w:val="26"/>
              </w:rPr>
            </w:pPr>
            <w:r>
              <w:rPr>
                <w:sz w:val="26"/>
              </w:rPr>
              <w:t>Участвую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 учебном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диалоге</w:t>
            </w:r>
          </w:p>
        </w:tc>
        <w:tc>
          <w:tcPr>
            <w:tcW w:w="2268" w:type="dxa"/>
            <w:shd w:val="clear" w:color="auto" w:fill="66FFFF"/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</w:tr>
      <w:tr w:rsidR="00984F4B">
        <w:trPr>
          <w:trHeight w:val="345"/>
        </w:trPr>
        <w:tc>
          <w:tcPr>
            <w:tcW w:w="535" w:type="dxa"/>
            <w:shd w:val="clear" w:color="auto" w:fill="33CC33"/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  <w:tc>
          <w:tcPr>
            <w:tcW w:w="6805" w:type="dxa"/>
          </w:tcPr>
          <w:p w:rsidR="00984F4B" w:rsidRDefault="0003336C">
            <w:pPr>
              <w:pStyle w:val="TableParagraph"/>
              <w:spacing w:line="287" w:lineRule="exact"/>
              <w:ind w:left="105"/>
              <w:rPr>
                <w:sz w:val="26"/>
              </w:rPr>
            </w:pPr>
            <w:r>
              <w:rPr>
                <w:sz w:val="26"/>
              </w:rPr>
              <w:t>Организовываю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работу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группе</w:t>
            </w:r>
          </w:p>
        </w:tc>
        <w:tc>
          <w:tcPr>
            <w:tcW w:w="2268" w:type="dxa"/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</w:tr>
      <w:tr w:rsidR="00984F4B">
        <w:trPr>
          <w:trHeight w:val="1374"/>
        </w:trPr>
        <w:tc>
          <w:tcPr>
            <w:tcW w:w="9608" w:type="dxa"/>
            <w:gridSpan w:val="3"/>
            <w:shd w:val="clear" w:color="auto" w:fill="33CC33"/>
          </w:tcPr>
          <w:p w:rsidR="00984F4B" w:rsidRDefault="00984F4B">
            <w:pPr>
              <w:pStyle w:val="TableParagraph"/>
              <w:spacing w:before="8"/>
              <w:rPr>
                <w:sz w:val="28"/>
              </w:rPr>
            </w:pPr>
          </w:p>
          <w:p w:rsidR="00984F4B" w:rsidRDefault="0003336C">
            <w:pPr>
              <w:pStyle w:val="TableParagraph"/>
              <w:tabs>
                <w:tab w:val="left" w:pos="2700"/>
              </w:tabs>
              <w:spacing w:line="276" w:lineRule="auto"/>
              <w:ind w:left="107" w:right="107"/>
              <w:rPr>
                <w:sz w:val="26"/>
              </w:rPr>
            </w:pPr>
            <w:r>
              <w:rPr>
                <w:sz w:val="26"/>
              </w:rPr>
              <w:t>Спланируй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предстоящий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год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те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действия,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которые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тебе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кажутся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наиболее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важными</w:t>
            </w:r>
            <w:r>
              <w:rPr>
                <w:sz w:val="26"/>
              </w:rPr>
              <w:tab/>
              <w:t>(обведи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порядковый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номер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таблице)</w:t>
            </w:r>
          </w:p>
        </w:tc>
      </w:tr>
    </w:tbl>
    <w:p w:rsidR="00984F4B" w:rsidRDefault="006F30D4">
      <w:pPr>
        <w:pStyle w:val="a3"/>
        <w:spacing w:before="1"/>
        <w:ind w:left="0"/>
        <w:rPr>
          <w:sz w:val="21"/>
        </w:rPr>
      </w:pPr>
      <w:r>
        <w:pict>
          <v:shape id="_x0000_s1130" type="#_x0000_t202" style="position:absolute;margin-left:541.3pt;margin-top:38.3pt;width:11.05pt;height:12.25pt;z-index:-29359616;mso-position-horizontal-relative:page;mso-position-vertical-relative:page" filled="f" stroked="f">
            <v:textbox inset="0,0,0,0">
              <w:txbxContent>
                <w:p w:rsidR="001C46E8" w:rsidRDefault="001C46E8">
                  <w:pPr>
                    <w:spacing w:line="244" w:lineRule="exact"/>
                  </w:pPr>
                  <w:r>
                    <w:t>13</w:t>
                  </w:r>
                </w:p>
              </w:txbxContent>
            </v:textbox>
            <w10:wrap anchorx="page" anchory="page"/>
          </v:shape>
        </w:pict>
      </w:r>
    </w:p>
    <w:p w:rsidR="00984F4B" w:rsidRDefault="0003336C">
      <w:pPr>
        <w:pStyle w:val="a3"/>
        <w:spacing w:before="88" w:line="276" w:lineRule="auto"/>
        <w:ind w:left="689" w:right="725" w:firstLine="518"/>
        <w:jc w:val="both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разделы,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«Лист</w:t>
      </w:r>
      <w:r>
        <w:rPr>
          <w:spacing w:val="1"/>
        </w:rPr>
        <w:t xml:space="preserve"> </w:t>
      </w:r>
      <w:r>
        <w:t>моих</w:t>
      </w:r>
      <w:r>
        <w:rPr>
          <w:spacing w:val="1"/>
        </w:rPr>
        <w:t xml:space="preserve"> </w:t>
      </w:r>
      <w:r>
        <w:t>достижений», «Мои общеучебные умения по предметам», «Самоанализ собственных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интересов»,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рейтинг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года»,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-2"/>
        </w:rPr>
        <w:t xml:space="preserve"> </w:t>
      </w:r>
      <w:r>
        <w:t>деятельность»,</w:t>
      </w:r>
      <w:r>
        <w:rPr>
          <w:spacing w:val="-2"/>
        </w:rPr>
        <w:t xml:space="preserve"> </w:t>
      </w:r>
      <w:r>
        <w:t>опросники,</w:t>
      </w:r>
      <w:r>
        <w:rPr>
          <w:spacing w:val="-1"/>
        </w:rPr>
        <w:t xml:space="preserve"> </w:t>
      </w:r>
      <w:r>
        <w:t>анкеты</w:t>
      </w:r>
      <w:r>
        <w:rPr>
          <w:spacing w:val="-2"/>
        </w:rPr>
        <w:t xml:space="preserve"> </w:t>
      </w:r>
      <w:r>
        <w:t>и памятки.</w:t>
      </w:r>
    </w:p>
    <w:p w:rsidR="00984F4B" w:rsidRDefault="0003336C">
      <w:pPr>
        <w:pStyle w:val="a3"/>
        <w:spacing w:line="276" w:lineRule="auto"/>
        <w:ind w:left="689" w:right="723" w:firstLine="518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поддерживать</w:t>
      </w:r>
      <w:r>
        <w:rPr>
          <w:spacing w:val="14"/>
        </w:rPr>
        <w:t xml:space="preserve"> </w:t>
      </w:r>
      <w:r>
        <w:t>высокую</w:t>
      </w:r>
      <w:r>
        <w:rPr>
          <w:spacing w:val="18"/>
        </w:rPr>
        <w:t xml:space="preserve"> </w:t>
      </w:r>
      <w:r>
        <w:t>учебную</w:t>
      </w:r>
      <w:r>
        <w:rPr>
          <w:spacing w:val="15"/>
        </w:rPr>
        <w:t xml:space="preserve"> </w:t>
      </w:r>
      <w:r>
        <w:t>мотивацию</w:t>
      </w:r>
      <w:r>
        <w:rPr>
          <w:spacing w:val="16"/>
        </w:rPr>
        <w:t xml:space="preserve"> </w:t>
      </w:r>
      <w:r>
        <w:t>обучающихся;</w:t>
      </w:r>
      <w:r>
        <w:rPr>
          <w:spacing w:val="15"/>
        </w:rPr>
        <w:t xml:space="preserve"> </w:t>
      </w:r>
      <w:r>
        <w:t>поощрять</w:t>
      </w:r>
      <w:r>
        <w:rPr>
          <w:spacing w:val="14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активность</w:t>
      </w:r>
      <w:r>
        <w:rPr>
          <w:spacing w:val="-63"/>
        </w:rPr>
        <w:t xml:space="preserve"> </w:t>
      </w:r>
      <w:r>
        <w:t>и самостоятельность, расширять возможности обучения и самообучения; 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рефлексивной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(самооценочной)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-62"/>
        </w:rPr>
        <w:t xml:space="preserve"> </w:t>
      </w:r>
      <w:r>
        <w:t>собственную</w:t>
      </w:r>
      <w:r>
        <w:rPr>
          <w:spacing w:val="4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деятельность.</w:t>
      </w:r>
    </w:p>
    <w:p w:rsidR="00984F4B" w:rsidRDefault="0003336C">
      <w:pPr>
        <w:pStyle w:val="a3"/>
        <w:spacing w:before="1"/>
        <w:ind w:left="1207"/>
        <w:jc w:val="both"/>
      </w:pPr>
      <w:r>
        <w:t>Основные</w:t>
      </w:r>
      <w:r>
        <w:rPr>
          <w:spacing w:val="-4"/>
        </w:rPr>
        <w:t xml:space="preserve"> </w:t>
      </w:r>
      <w:r>
        <w:t>разделы</w:t>
      </w:r>
      <w:r>
        <w:rPr>
          <w:spacing w:val="-2"/>
        </w:rPr>
        <w:t xml:space="preserve"> </w:t>
      </w:r>
      <w:r>
        <w:t>«Портфолио»</w:t>
      </w:r>
      <w:r>
        <w:rPr>
          <w:spacing w:val="-6"/>
        </w:rPr>
        <w:t xml:space="preserve"> </w:t>
      </w:r>
      <w:r>
        <w:t>(«Портфеля</w:t>
      </w:r>
      <w:r>
        <w:rPr>
          <w:spacing w:val="-3"/>
        </w:rPr>
        <w:t xml:space="preserve"> </w:t>
      </w:r>
      <w:r>
        <w:t>достижений»):</w:t>
      </w:r>
    </w:p>
    <w:p w:rsidR="00984F4B" w:rsidRDefault="0003336C" w:rsidP="00F116B3">
      <w:pPr>
        <w:pStyle w:val="a5"/>
        <w:numPr>
          <w:ilvl w:val="3"/>
          <w:numId w:val="65"/>
        </w:numPr>
        <w:tabs>
          <w:tab w:val="left" w:pos="1410"/>
        </w:tabs>
        <w:spacing w:before="45" w:line="276" w:lineRule="auto"/>
        <w:ind w:left="1409" w:right="725"/>
        <w:rPr>
          <w:sz w:val="26"/>
        </w:rPr>
      </w:pPr>
      <w:r>
        <w:rPr>
          <w:sz w:val="26"/>
        </w:rPr>
        <w:t>показатели предметных результатов (контрольные работы, данные из таблиц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результатов,</w:t>
      </w:r>
      <w:r>
        <w:rPr>
          <w:spacing w:val="1"/>
          <w:sz w:val="26"/>
        </w:rPr>
        <w:t xml:space="preserve"> </w:t>
      </w:r>
      <w:r>
        <w:rPr>
          <w:sz w:val="26"/>
        </w:rPr>
        <w:t>выборки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проектных,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разным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предметам);</w:t>
      </w:r>
    </w:p>
    <w:p w:rsidR="00984F4B" w:rsidRDefault="0003336C" w:rsidP="00F116B3">
      <w:pPr>
        <w:pStyle w:val="a5"/>
        <w:numPr>
          <w:ilvl w:val="3"/>
          <w:numId w:val="65"/>
        </w:numPr>
        <w:tabs>
          <w:tab w:val="left" w:pos="1410"/>
        </w:tabs>
        <w:spacing w:line="316" w:lineRule="exact"/>
        <w:ind w:left="1409" w:hanging="361"/>
        <w:rPr>
          <w:sz w:val="26"/>
        </w:rPr>
      </w:pPr>
      <w:r>
        <w:rPr>
          <w:sz w:val="26"/>
        </w:rPr>
        <w:t>показатели</w:t>
      </w:r>
      <w:r>
        <w:rPr>
          <w:spacing w:val="-4"/>
          <w:sz w:val="26"/>
        </w:rPr>
        <w:t xml:space="preserve"> </w:t>
      </w:r>
      <w:r>
        <w:rPr>
          <w:sz w:val="26"/>
        </w:rPr>
        <w:t>метапредметных</w:t>
      </w:r>
      <w:r>
        <w:rPr>
          <w:spacing w:val="-7"/>
          <w:sz w:val="26"/>
        </w:rPr>
        <w:t xml:space="preserve"> </w:t>
      </w:r>
      <w:r>
        <w:rPr>
          <w:sz w:val="26"/>
        </w:rPr>
        <w:t>результатов;</w:t>
      </w:r>
    </w:p>
    <w:p w:rsidR="00984F4B" w:rsidRDefault="0003336C" w:rsidP="00F116B3">
      <w:pPr>
        <w:pStyle w:val="a5"/>
        <w:numPr>
          <w:ilvl w:val="3"/>
          <w:numId w:val="65"/>
        </w:numPr>
        <w:tabs>
          <w:tab w:val="left" w:pos="1410"/>
        </w:tabs>
        <w:spacing w:before="43" w:line="273" w:lineRule="auto"/>
        <w:ind w:left="1409" w:right="731"/>
        <w:rPr>
          <w:sz w:val="26"/>
        </w:rPr>
      </w:pPr>
      <w:r>
        <w:rPr>
          <w:sz w:val="26"/>
        </w:rPr>
        <w:t>показатели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личностных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(прежде</w:t>
      </w:r>
      <w:r>
        <w:rPr>
          <w:spacing w:val="1"/>
          <w:sz w:val="26"/>
        </w:rPr>
        <w:t xml:space="preserve"> </w:t>
      </w:r>
      <w:r>
        <w:rPr>
          <w:sz w:val="26"/>
        </w:rPr>
        <w:t>всего</w:t>
      </w:r>
      <w:r>
        <w:rPr>
          <w:spacing w:val="1"/>
          <w:sz w:val="26"/>
        </w:rPr>
        <w:t xml:space="preserve"> </w:t>
      </w: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внеучебной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деятельности).</w:t>
      </w:r>
    </w:p>
    <w:p w:rsidR="00984F4B" w:rsidRDefault="00984F4B">
      <w:pPr>
        <w:pStyle w:val="a3"/>
        <w:spacing w:before="2"/>
        <w:ind w:left="0"/>
        <w:rPr>
          <w:sz w:val="30"/>
        </w:rPr>
      </w:pPr>
    </w:p>
    <w:p w:rsidR="00984F4B" w:rsidRDefault="0003336C">
      <w:pPr>
        <w:pStyle w:val="a3"/>
        <w:spacing w:line="276" w:lineRule="auto"/>
        <w:ind w:left="689" w:right="727" w:firstLine="583"/>
        <w:jc w:val="both"/>
      </w:pPr>
      <w:r>
        <w:t>Пополнять «Портфель достижений» и оценивать его материалы должен, прежде</w:t>
      </w:r>
      <w:r>
        <w:rPr>
          <w:spacing w:val="-62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ученик.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четверть</w:t>
      </w:r>
      <w:r>
        <w:rPr>
          <w:spacing w:val="1"/>
        </w:rPr>
        <w:t xml:space="preserve"> </w:t>
      </w:r>
      <w:r>
        <w:t>пополняет</w:t>
      </w:r>
      <w:r>
        <w:rPr>
          <w:spacing w:val="1"/>
        </w:rPr>
        <w:t xml:space="preserve"> </w:t>
      </w:r>
      <w:r>
        <w:t>лишь небольшую</w:t>
      </w:r>
      <w:r>
        <w:rPr>
          <w:spacing w:val="1"/>
        </w:rPr>
        <w:t xml:space="preserve"> </w:t>
      </w:r>
      <w:r>
        <w:t>обязательную часть (после контрольных работ), а в остальном – обучает ученика</w:t>
      </w:r>
      <w:r>
        <w:rPr>
          <w:spacing w:val="1"/>
        </w:rPr>
        <w:t xml:space="preserve"> </w:t>
      </w:r>
      <w:r>
        <w:t>порядку пополнения портфеля основным набором материалов и их оцениванию по</w:t>
      </w:r>
      <w:r>
        <w:rPr>
          <w:spacing w:val="1"/>
        </w:rPr>
        <w:t xml:space="preserve"> </w:t>
      </w:r>
      <w:r>
        <w:t>качественной шкале: «нормально», «хорошо»,</w:t>
      </w:r>
      <w:r>
        <w:rPr>
          <w:spacing w:val="1"/>
        </w:rPr>
        <w:t xml:space="preserve"> </w:t>
      </w:r>
      <w:r>
        <w:t>«отлично», «превосходно».</w:t>
      </w:r>
    </w:p>
    <w:p w:rsidR="00984F4B" w:rsidRDefault="0003336C">
      <w:pPr>
        <w:pStyle w:val="4"/>
        <w:spacing w:before="7"/>
        <w:ind w:left="1272"/>
      </w:pPr>
      <w:r>
        <w:t>Инструментами</w:t>
      </w:r>
      <w:r>
        <w:rPr>
          <w:spacing w:val="-6"/>
        </w:rPr>
        <w:t xml:space="preserve"> </w:t>
      </w:r>
      <w:r>
        <w:t>динамики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достижений</w:t>
      </w:r>
      <w:r>
        <w:rPr>
          <w:spacing w:val="-7"/>
        </w:rPr>
        <w:t xml:space="preserve"> </w:t>
      </w:r>
      <w:r>
        <w:t>выступают:</w:t>
      </w:r>
    </w:p>
    <w:p w:rsidR="00984F4B" w:rsidRDefault="00984F4B">
      <w:pPr>
        <w:sectPr w:rsidR="00984F4B">
          <w:headerReference w:type="default" r:id="rId172"/>
          <w:pgSz w:w="11900" w:h="16850"/>
          <w:pgMar w:top="420" w:right="0" w:bottom="280" w:left="900" w:header="232" w:footer="0" w:gutter="0"/>
          <w:cols w:space="720"/>
        </w:sectPr>
      </w:pPr>
    </w:p>
    <w:p w:rsidR="00984F4B" w:rsidRDefault="0003336C" w:rsidP="00F116B3">
      <w:pPr>
        <w:pStyle w:val="a5"/>
        <w:numPr>
          <w:ilvl w:val="3"/>
          <w:numId w:val="65"/>
        </w:numPr>
        <w:tabs>
          <w:tab w:val="left" w:pos="1409"/>
          <w:tab w:val="left" w:pos="1410"/>
        </w:tabs>
        <w:spacing w:before="45"/>
        <w:ind w:left="1409" w:hanging="361"/>
        <w:jc w:val="left"/>
        <w:rPr>
          <w:sz w:val="26"/>
        </w:rPr>
      </w:pPr>
      <w:r>
        <w:rPr>
          <w:sz w:val="26"/>
        </w:rPr>
        <w:lastRenderedPageBreak/>
        <w:t>психологические</w:t>
      </w:r>
      <w:r>
        <w:rPr>
          <w:spacing w:val="-1"/>
          <w:sz w:val="26"/>
        </w:rPr>
        <w:t xml:space="preserve"> </w:t>
      </w:r>
      <w:r>
        <w:rPr>
          <w:sz w:val="26"/>
        </w:rPr>
        <w:t>тесты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диагностики;</w:t>
      </w:r>
    </w:p>
    <w:p w:rsidR="00984F4B" w:rsidRDefault="0003336C" w:rsidP="00F116B3">
      <w:pPr>
        <w:pStyle w:val="a5"/>
        <w:numPr>
          <w:ilvl w:val="3"/>
          <w:numId w:val="65"/>
        </w:numPr>
        <w:tabs>
          <w:tab w:val="left" w:pos="1409"/>
          <w:tab w:val="left" w:pos="1410"/>
        </w:tabs>
        <w:spacing w:before="44"/>
        <w:ind w:left="1409" w:hanging="361"/>
        <w:jc w:val="left"/>
        <w:rPr>
          <w:sz w:val="26"/>
        </w:rPr>
      </w:pPr>
      <w:r>
        <w:rPr>
          <w:sz w:val="26"/>
        </w:rPr>
        <w:t>творческие</w:t>
      </w:r>
      <w:r>
        <w:rPr>
          <w:spacing w:val="-5"/>
          <w:sz w:val="26"/>
        </w:rPr>
        <w:t xml:space="preserve"> </w:t>
      </w:r>
      <w:r>
        <w:rPr>
          <w:sz w:val="26"/>
        </w:rPr>
        <w:t>работы,</w:t>
      </w:r>
      <w:r>
        <w:rPr>
          <w:spacing w:val="-5"/>
          <w:sz w:val="26"/>
        </w:rPr>
        <w:t xml:space="preserve"> </w:t>
      </w:r>
      <w:r>
        <w:rPr>
          <w:sz w:val="26"/>
        </w:rPr>
        <w:t>включая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учебные</w:t>
      </w:r>
      <w:r>
        <w:rPr>
          <w:spacing w:val="-5"/>
          <w:sz w:val="26"/>
        </w:rPr>
        <w:t xml:space="preserve"> </w:t>
      </w:r>
      <w:r>
        <w:rPr>
          <w:sz w:val="26"/>
        </w:rPr>
        <w:t>исследования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4"/>
          <w:sz w:val="26"/>
        </w:rPr>
        <w:t xml:space="preserve"> </w:t>
      </w:r>
      <w:r>
        <w:rPr>
          <w:sz w:val="26"/>
        </w:rPr>
        <w:t>учебные</w:t>
      </w:r>
      <w:r>
        <w:rPr>
          <w:spacing w:val="-5"/>
          <w:sz w:val="26"/>
        </w:rPr>
        <w:t xml:space="preserve"> </w:t>
      </w:r>
      <w:r>
        <w:rPr>
          <w:sz w:val="26"/>
        </w:rPr>
        <w:t>проекты.</w:t>
      </w:r>
    </w:p>
    <w:p w:rsidR="00984F4B" w:rsidRDefault="00984F4B">
      <w:pPr>
        <w:pStyle w:val="a3"/>
        <w:spacing w:before="7"/>
        <w:ind w:left="0"/>
        <w:rPr>
          <w:sz w:val="33"/>
        </w:rPr>
      </w:pPr>
    </w:p>
    <w:p w:rsidR="00984F4B" w:rsidRDefault="0003336C">
      <w:pPr>
        <w:pStyle w:val="a3"/>
        <w:spacing w:line="276" w:lineRule="auto"/>
        <w:ind w:left="689" w:firstLine="583"/>
      </w:pPr>
      <w:r>
        <w:t>Основным</w:t>
      </w:r>
      <w:r>
        <w:rPr>
          <w:spacing w:val="-1"/>
        </w:rPr>
        <w:t xml:space="preserve"> </w:t>
      </w:r>
      <w:r>
        <w:t>объектом оценки личностных</w:t>
      </w:r>
      <w:r>
        <w:rPr>
          <w:spacing w:val="1"/>
        </w:rPr>
        <w:t xml:space="preserve"> </w:t>
      </w:r>
      <w:r>
        <w:t>результатов служит сформированность</w:t>
      </w:r>
      <w:r>
        <w:rPr>
          <w:spacing w:val="-6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включаемых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три основных</w:t>
      </w:r>
      <w:r>
        <w:rPr>
          <w:spacing w:val="-4"/>
        </w:rPr>
        <w:t xml:space="preserve"> </w:t>
      </w:r>
      <w:r>
        <w:t>блока:</w:t>
      </w:r>
    </w:p>
    <w:p w:rsidR="00984F4B" w:rsidRDefault="0003336C" w:rsidP="00F116B3">
      <w:pPr>
        <w:pStyle w:val="4"/>
        <w:numPr>
          <w:ilvl w:val="3"/>
          <w:numId w:val="65"/>
        </w:numPr>
        <w:tabs>
          <w:tab w:val="left" w:pos="1409"/>
          <w:tab w:val="left" w:pos="1410"/>
        </w:tabs>
        <w:spacing w:before="9"/>
        <w:ind w:left="1409" w:hanging="361"/>
        <w:jc w:val="left"/>
      </w:pPr>
      <w:r>
        <w:t>самоопределение</w:t>
      </w:r>
    </w:p>
    <w:p w:rsidR="00984F4B" w:rsidRDefault="0003336C" w:rsidP="00F116B3">
      <w:pPr>
        <w:pStyle w:val="a5"/>
        <w:numPr>
          <w:ilvl w:val="3"/>
          <w:numId w:val="65"/>
        </w:numPr>
        <w:tabs>
          <w:tab w:val="left" w:pos="1409"/>
          <w:tab w:val="left" w:pos="1410"/>
        </w:tabs>
        <w:spacing w:before="44"/>
        <w:ind w:left="1409" w:hanging="361"/>
        <w:jc w:val="left"/>
        <w:rPr>
          <w:b/>
          <w:sz w:val="26"/>
        </w:rPr>
      </w:pPr>
      <w:r>
        <w:rPr>
          <w:b/>
          <w:sz w:val="26"/>
        </w:rPr>
        <w:t>смыслообразование</w:t>
      </w:r>
    </w:p>
    <w:p w:rsidR="00984F4B" w:rsidRDefault="0003336C" w:rsidP="00F116B3">
      <w:pPr>
        <w:pStyle w:val="4"/>
        <w:numPr>
          <w:ilvl w:val="3"/>
          <w:numId w:val="65"/>
        </w:numPr>
        <w:tabs>
          <w:tab w:val="left" w:pos="1409"/>
          <w:tab w:val="left" w:pos="1410"/>
        </w:tabs>
        <w:spacing w:before="36"/>
        <w:ind w:left="1409" w:hanging="361"/>
        <w:jc w:val="left"/>
        <w:rPr>
          <w:b w:val="0"/>
        </w:rPr>
      </w:pPr>
      <w:r>
        <w:t>морально-этическая</w:t>
      </w:r>
      <w:r>
        <w:rPr>
          <w:spacing w:val="-8"/>
        </w:rPr>
        <w:t xml:space="preserve"> </w:t>
      </w:r>
      <w:r>
        <w:t>ориентация</w:t>
      </w:r>
      <w:r>
        <w:rPr>
          <w:b w:val="0"/>
        </w:rPr>
        <w:t>.</w:t>
      </w:r>
    </w:p>
    <w:p w:rsidR="00984F4B" w:rsidRDefault="00984F4B">
      <w:pPr>
        <w:pStyle w:val="a3"/>
        <w:spacing w:before="7"/>
        <w:ind w:left="0"/>
        <w:rPr>
          <w:sz w:val="33"/>
        </w:rPr>
      </w:pPr>
    </w:p>
    <w:p w:rsidR="00984F4B" w:rsidRDefault="0003336C">
      <w:pPr>
        <w:pStyle w:val="a3"/>
        <w:spacing w:line="276" w:lineRule="auto"/>
        <w:ind w:left="689" w:right="730" w:firstLine="453"/>
        <w:jc w:val="both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-1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оценки:</w:t>
      </w:r>
    </w:p>
    <w:p w:rsidR="00984F4B" w:rsidRDefault="0003336C" w:rsidP="00F116B3">
      <w:pPr>
        <w:pStyle w:val="a5"/>
        <w:numPr>
          <w:ilvl w:val="3"/>
          <w:numId w:val="65"/>
        </w:numPr>
        <w:tabs>
          <w:tab w:val="left" w:pos="1462"/>
        </w:tabs>
        <w:spacing w:before="3" w:line="273" w:lineRule="auto"/>
        <w:ind w:right="726"/>
        <w:rPr>
          <w:sz w:val="26"/>
        </w:rPr>
      </w:pPr>
      <w:r>
        <w:rPr>
          <w:sz w:val="26"/>
        </w:rPr>
        <w:t>сформированности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внутренней</w:t>
      </w:r>
      <w:r>
        <w:rPr>
          <w:spacing w:val="1"/>
          <w:sz w:val="26"/>
        </w:rPr>
        <w:t xml:space="preserve"> </w:t>
      </w:r>
      <w:r>
        <w:rPr>
          <w:sz w:val="26"/>
        </w:rPr>
        <w:t>позиции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которая</w:t>
      </w:r>
      <w:r>
        <w:rPr>
          <w:spacing w:val="1"/>
          <w:sz w:val="26"/>
        </w:rPr>
        <w:t xml:space="preserve"> </w:t>
      </w:r>
      <w:r>
        <w:rPr>
          <w:sz w:val="26"/>
        </w:rPr>
        <w:t>находит</w:t>
      </w:r>
      <w:r>
        <w:rPr>
          <w:spacing w:val="-62"/>
          <w:sz w:val="26"/>
        </w:rPr>
        <w:t xml:space="preserve"> </w:t>
      </w:r>
      <w:r>
        <w:rPr>
          <w:sz w:val="26"/>
        </w:rPr>
        <w:t>отражение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эмоционально-положительном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школе,</w:t>
      </w:r>
      <w:r>
        <w:rPr>
          <w:spacing w:val="48"/>
          <w:sz w:val="26"/>
        </w:rPr>
        <w:t xml:space="preserve"> </w:t>
      </w:r>
      <w:r>
        <w:rPr>
          <w:sz w:val="26"/>
        </w:rPr>
        <w:t>ориентации</w:t>
      </w:r>
      <w:r>
        <w:rPr>
          <w:spacing w:val="49"/>
          <w:sz w:val="26"/>
        </w:rPr>
        <w:t xml:space="preserve"> </w:t>
      </w:r>
      <w:r>
        <w:rPr>
          <w:sz w:val="26"/>
        </w:rPr>
        <w:t>на</w:t>
      </w:r>
      <w:r>
        <w:rPr>
          <w:spacing w:val="51"/>
          <w:sz w:val="26"/>
        </w:rPr>
        <w:t xml:space="preserve"> </w:t>
      </w:r>
      <w:r>
        <w:rPr>
          <w:sz w:val="26"/>
        </w:rPr>
        <w:t>содержательные</w:t>
      </w:r>
      <w:r>
        <w:rPr>
          <w:spacing w:val="48"/>
          <w:sz w:val="26"/>
        </w:rPr>
        <w:t xml:space="preserve"> </w:t>
      </w:r>
      <w:r>
        <w:rPr>
          <w:sz w:val="26"/>
        </w:rPr>
        <w:t>моменты</w:t>
      </w:r>
      <w:r>
        <w:rPr>
          <w:spacing w:val="50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48"/>
          <w:sz w:val="26"/>
        </w:rPr>
        <w:t xml:space="preserve"> </w:t>
      </w:r>
      <w:r>
        <w:rPr>
          <w:sz w:val="26"/>
        </w:rPr>
        <w:t>процесса</w:t>
      </w:r>
    </w:p>
    <w:p w:rsidR="00984F4B" w:rsidRDefault="0003336C">
      <w:pPr>
        <w:pStyle w:val="a3"/>
        <w:spacing w:before="3" w:line="276" w:lineRule="auto"/>
        <w:ind w:left="1462" w:right="723"/>
        <w:jc w:val="both"/>
      </w:pPr>
      <w:r>
        <w:t>— уроки, познание нового, овладение умениями и новыми компетенциями,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«хорошего</w:t>
      </w:r>
      <w:r>
        <w:rPr>
          <w:spacing w:val="1"/>
        </w:rPr>
        <w:t xml:space="preserve"> </w:t>
      </w:r>
      <w:r>
        <w:t>ученика»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подражания;</w:t>
      </w:r>
    </w:p>
    <w:p w:rsidR="00984F4B" w:rsidRDefault="0003336C" w:rsidP="00F116B3">
      <w:pPr>
        <w:pStyle w:val="a5"/>
        <w:numPr>
          <w:ilvl w:val="3"/>
          <w:numId w:val="65"/>
        </w:numPr>
        <w:tabs>
          <w:tab w:val="left" w:pos="1462"/>
        </w:tabs>
        <w:spacing w:before="1" w:line="276" w:lineRule="auto"/>
        <w:ind w:right="724"/>
        <w:rPr>
          <w:sz w:val="26"/>
        </w:rPr>
      </w:pPr>
      <w:r>
        <w:rPr>
          <w:sz w:val="26"/>
        </w:rPr>
        <w:t>сформированности основ гражданской идентичности — чувства гордости за</w:t>
      </w:r>
      <w:r>
        <w:rPr>
          <w:spacing w:val="1"/>
          <w:sz w:val="26"/>
        </w:rPr>
        <w:t xml:space="preserve"> </w:t>
      </w:r>
      <w:r>
        <w:rPr>
          <w:sz w:val="26"/>
        </w:rPr>
        <w:t>свою Родину, знание знаменательных для Отечества исторических событий;</w:t>
      </w:r>
      <w:r>
        <w:rPr>
          <w:spacing w:val="1"/>
          <w:sz w:val="26"/>
        </w:rPr>
        <w:t xml:space="preserve"> </w:t>
      </w:r>
      <w:r>
        <w:rPr>
          <w:sz w:val="26"/>
        </w:rPr>
        <w:t>любовь</w:t>
      </w:r>
      <w:r>
        <w:rPr>
          <w:spacing w:val="21"/>
          <w:sz w:val="26"/>
        </w:rPr>
        <w:t xml:space="preserve"> </w:t>
      </w:r>
      <w:r>
        <w:rPr>
          <w:sz w:val="26"/>
        </w:rPr>
        <w:t>к</w:t>
      </w:r>
      <w:r>
        <w:rPr>
          <w:spacing w:val="20"/>
          <w:sz w:val="26"/>
        </w:rPr>
        <w:t xml:space="preserve"> </w:t>
      </w:r>
      <w:r>
        <w:rPr>
          <w:sz w:val="26"/>
        </w:rPr>
        <w:t>своему</w:t>
      </w:r>
      <w:r>
        <w:rPr>
          <w:spacing w:val="17"/>
          <w:sz w:val="26"/>
        </w:rPr>
        <w:t xml:space="preserve"> </w:t>
      </w:r>
      <w:r>
        <w:rPr>
          <w:sz w:val="26"/>
        </w:rPr>
        <w:t>краю,</w:t>
      </w:r>
      <w:r>
        <w:rPr>
          <w:spacing w:val="21"/>
          <w:sz w:val="26"/>
        </w:rPr>
        <w:t xml:space="preserve"> </w:t>
      </w:r>
      <w:r>
        <w:rPr>
          <w:sz w:val="26"/>
        </w:rPr>
        <w:t>осознание</w:t>
      </w:r>
      <w:r>
        <w:rPr>
          <w:spacing w:val="22"/>
          <w:sz w:val="26"/>
        </w:rPr>
        <w:t xml:space="preserve"> </w:t>
      </w:r>
      <w:r>
        <w:rPr>
          <w:sz w:val="26"/>
        </w:rPr>
        <w:t>своей</w:t>
      </w:r>
      <w:r>
        <w:rPr>
          <w:spacing w:val="22"/>
          <w:sz w:val="26"/>
        </w:rPr>
        <w:t xml:space="preserve"> </w:t>
      </w:r>
      <w:r>
        <w:rPr>
          <w:sz w:val="26"/>
        </w:rPr>
        <w:t>национальности,</w:t>
      </w:r>
      <w:r>
        <w:rPr>
          <w:spacing w:val="26"/>
          <w:sz w:val="26"/>
        </w:rPr>
        <w:t xml:space="preserve"> </w:t>
      </w:r>
      <w:r>
        <w:rPr>
          <w:sz w:val="26"/>
        </w:rPr>
        <w:t>уважение</w:t>
      </w:r>
      <w:r>
        <w:rPr>
          <w:spacing w:val="19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традиций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народов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мира;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доверия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пониманию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сопереживанию чувствам</w:t>
      </w:r>
      <w:r>
        <w:rPr>
          <w:spacing w:val="-2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2"/>
          <w:sz w:val="26"/>
        </w:rPr>
        <w:t xml:space="preserve"> </w:t>
      </w:r>
      <w:r>
        <w:rPr>
          <w:sz w:val="26"/>
        </w:rPr>
        <w:t>людей;</w:t>
      </w:r>
    </w:p>
    <w:p w:rsidR="00984F4B" w:rsidRDefault="0003336C" w:rsidP="00F116B3">
      <w:pPr>
        <w:pStyle w:val="a5"/>
        <w:numPr>
          <w:ilvl w:val="3"/>
          <w:numId w:val="65"/>
        </w:numPr>
        <w:tabs>
          <w:tab w:val="left" w:pos="1462"/>
        </w:tabs>
        <w:spacing w:line="276" w:lineRule="auto"/>
        <w:ind w:right="727"/>
        <w:rPr>
          <w:sz w:val="26"/>
        </w:rPr>
      </w:pPr>
      <w:r>
        <w:rPr>
          <w:sz w:val="26"/>
        </w:rPr>
        <w:t>сформированности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самооценки,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включая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своих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учении, способности адекватно судить о причинах своего успеха/неуспеха в</w:t>
      </w:r>
      <w:r>
        <w:rPr>
          <w:spacing w:val="1"/>
          <w:sz w:val="26"/>
        </w:rPr>
        <w:t xml:space="preserve"> </w:t>
      </w:r>
      <w:r>
        <w:rPr>
          <w:sz w:val="26"/>
        </w:rPr>
        <w:t>учении;</w:t>
      </w:r>
      <w:r>
        <w:rPr>
          <w:spacing w:val="17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15"/>
          <w:sz w:val="26"/>
        </w:rPr>
        <w:t xml:space="preserve"> </w:t>
      </w:r>
      <w:r>
        <w:rPr>
          <w:sz w:val="26"/>
        </w:rPr>
        <w:t>видеть</w:t>
      </w:r>
      <w:r>
        <w:rPr>
          <w:spacing w:val="12"/>
          <w:sz w:val="26"/>
        </w:rPr>
        <w:t xml:space="preserve"> </w:t>
      </w:r>
      <w:r>
        <w:rPr>
          <w:sz w:val="26"/>
        </w:rPr>
        <w:t>свои</w:t>
      </w:r>
      <w:r>
        <w:rPr>
          <w:spacing w:val="12"/>
          <w:sz w:val="26"/>
        </w:rPr>
        <w:t xml:space="preserve"> </w:t>
      </w:r>
      <w:r>
        <w:rPr>
          <w:sz w:val="26"/>
        </w:rPr>
        <w:t>достоинства</w:t>
      </w:r>
      <w:r>
        <w:rPr>
          <w:spacing w:val="16"/>
          <w:sz w:val="26"/>
        </w:rPr>
        <w:t xml:space="preserve"> </w:t>
      </w:r>
      <w:r>
        <w:rPr>
          <w:sz w:val="26"/>
        </w:rPr>
        <w:t>и</w:t>
      </w:r>
      <w:r>
        <w:rPr>
          <w:spacing w:val="13"/>
          <w:sz w:val="26"/>
        </w:rPr>
        <w:t xml:space="preserve"> </w:t>
      </w:r>
      <w:r>
        <w:rPr>
          <w:sz w:val="26"/>
        </w:rPr>
        <w:t>недостатки,</w:t>
      </w:r>
      <w:r>
        <w:rPr>
          <w:spacing w:val="19"/>
          <w:sz w:val="26"/>
        </w:rPr>
        <w:t xml:space="preserve"> </w:t>
      </w:r>
      <w:r>
        <w:rPr>
          <w:sz w:val="26"/>
        </w:rPr>
        <w:t>уважать</w:t>
      </w:r>
      <w:r>
        <w:rPr>
          <w:spacing w:val="12"/>
          <w:sz w:val="26"/>
        </w:rPr>
        <w:t xml:space="preserve"> </w:t>
      </w:r>
      <w:r>
        <w:rPr>
          <w:sz w:val="26"/>
        </w:rPr>
        <w:t>себя</w:t>
      </w:r>
      <w:r>
        <w:rPr>
          <w:spacing w:val="13"/>
          <w:sz w:val="26"/>
        </w:rPr>
        <w:t xml:space="preserve"> </w:t>
      </w:r>
      <w:r>
        <w:rPr>
          <w:sz w:val="26"/>
        </w:rPr>
        <w:t>и</w:t>
      </w:r>
      <w:r>
        <w:rPr>
          <w:spacing w:val="14"/>
          <w:sz w:val="26"/>
        </w:rPr>
        <w:t xml:space="preserve"> </w:t>
      </w:r>
      <w:r>
        <w:rPr>
          <w:sz w:val="26"/>
        </w:rPr>
        <w:t>верить</w:t>
      </w:r>
      <w:r>
        <w:rPr>
          <w:spacing w:val="-62"/>
          <w:sz w:val="26"/>
        </w:rPr>
        <w:t xml:space="preserve"> </w:t>
      </w:r>
      <w:r>
        <w:rPr>
          <w:sz w:val="26"/>
        </w:rPr>
        <w:t>в успех;</w:t>
      </w:r>
    </w:p>
    <w:p w:rsidR="00984F4B" w:rsidRDefault="0003336C" w:rsidP="00F116B3">
      <w:pPr>
        <w:pStyle w:val="a5"/>
        <w:numPr>
          <w:ilvl w:val="3"/>
          <w:numId w:val="65"/>
        </w:numPr>
        <w:tabs>
          <w:tab w:val="left" w:pos="1462"/>
        </w:tabs>
        <w:spacing w:line="276" w:lineRule="auto"/>
        <w:ind w:right="729"/>
        <w:rPr>
          <w:sz w:val="26"/>
        </w:rPr>
      </w:pPr>
      <w:r>
        <w:rPr>
          <w:sz w:val="26"/>
        </w:rPr>
        <w:t>сформированности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мотивации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включая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социальные,</w:t>
      </w:r>
      <w:r>
        <w:rPr>
          <w:spacing w:val="-62"/>
          <w:sz w:val="26"/>
        </w:rPr>
        <w:t xml:space="preserve"> </w:t>
      </w:r>
      <w:r>
        <w:rPr>
          <w:sz w:val="26"/>
        </w:rPr>
        <w:t>учебно-познавательные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внешние</w:t>
      </w:r>
      <w:r>
        <w:rPr>
          <w:spacing w:val="1"/>
          <w:sz w:val="26"/>
        </w:rPr>
        <w:t xml:space="preserve"> </w:t>
      </w:r>
      <w:r>
        <w:rPr>
          <w:sz w:val="26"/>
        </w:rPr>
        <w:t>мотивы,</w:t>
      </w:r>
      <w:r>
        <w:rPr>
          <w:spacing w:val="1"/>
          <w:sz w:val="26"/>
        </w:rPr>
        <w:t xml:space="preserve"> </w:t>
      </w:r>
      <w:r>
        <w:rPr>
          <w:sz w:val="26"/>
        </w:rPr>
        <w:t>любознательность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новому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способам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проблем,</w:t>
      </w:r>
      <w:r>
        <w:rPr>
          <w:spacing w:val="1"/>
          <w:sz w:val="26"/>
        </w:rPr>
        <w:t xml:space="preserve"> </w:t>
      </w:r>
      <w:r>
        <w:rPr>
          <w:sz w:val="26"/>
        </w:rPr>
        <w:t>приобретению</w:t>
      </w:r>
      <w:r>
        <w:rPr>
          <w:spacing w:val="1"/>
          <w:sz w:val="26"/>
        </w:rPr>
        <w:t xml:space="preserve"> </w:t>
      </w:r>
      <w:r>
        <w:rPr>
          <w:sz w:val="26"/>
        </w:rPr>
        <w:t>новых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умений,</w:t>
      </w:r>
      <w:r>
        <w:rPr>
          <w:spacing w:val="1"/>
          <w:sz w:val="26"/>
        </w:rPr>
        <w:t xml:space="preserve"> </w:t>
      </w:r>
      <w:r>
        <w:rPr>
          <w:sz w:val="26"/>
        </w:rPr>
        <w:t>мотивации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результата,</w:t>
      </w:r>
      <w:r>
        <w:rPr>
          <w:spacing w:val="1"/>
          <w:sz w:val="26"/>
        </w:rPr>
        <w:t xml:space="preserve"> </w:t>
      </w:r>
      <w:r>
        <w:rPr>
          <w:sz w:val="26"/>
        </w:rPr>
        <w:t>стремления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совершенствованию</w:t>
      </w:r>
      <w:r>
        <w:rPr>
          <w:spacing w:val="-2"/>
          <w:sz w:val="26"/>
        </w:rPr>
        <w:t xml:space="preserve"> </w:t>
      </w:r>
      <w:r>
        <w:rPr>
          <w:sz w:val="26"/>
        </w:rPr>
        <w:t>своих</w:t>
      </w:r>
      <w:r>
        <w:rPr>
          <w:spacing w:val="-1"/>
          <w:sz w:val="26"/>
        </w:rPr>
        <w:t xml:space="preserve"> </w:t>
      </w:r>
      <w:r>
        <w:rPr>
          <w:sz w:val="26"/>
        </w:rPr>
        <w:t>способностей;</w:t>
      </w:r>
    </w:p>
    <w:p w:rsidR="00984F4B" w:rsidRDefault="0003336C" w:rsidP="00F116B3">
      <w:pPr>
        <w:pStyle w:val="a5"/>
        <w:numPr>
          <w:ilvl w:val="3"/>
          <w:numId w:val="65"/>
        </w:numPr>
        <w:tabs>
          <w:tab w:val="left" w:pos="1462"/>
        </w:tabs>
        <w:spacing w:line="276" w:lineRule="auto"/>
        <w:ind w:right="725"/>
        <w:rPr>
          <w:sz w:val="26"/>
        </w:rPr>
      </w:pPr>
      <w:r>
        <w:rPr>
          <w:sz w:val="26"/>
        </w:rPr>
        <w:t>знания моральных норм и сформированности морально-этических суждений,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решению</w:t>
      </w:r>
      <w:r>
        <w:rPr>
          <w:spacing w:val="1"/>
          <w:sz w:val="26"/>
        </w:rPr>
        <w:t xml:space="preserve"> </w:t>
      </w:r>
      <w:r>
        <w:rPr>
          <w:sz w:val="26"/>
        </w:rPr>
        <w:t>моральных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децентрации</w:t>
      </w:r>
      <w:r>
        <w:rPr>
          <w:spacing w:val="1"/>
          <w:sz w:val="26"/>
        </w:rPr>
        <w:t xml:space="preserve"> </w:t>
      </w:r>
      <w:r>
        <w:rPr>
          <w:sz w:val="26"/>
        </w:rPr>
        <w:t>(координации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точек</w:t>
      </w:r>
      <w:r>
        <w:rPr>
          <w:spacing w:val="1"/>
          <w:sz w:val="26"/>
        </w:rPr>
        <w:t xml:space="preserve"> </w:t>
      </w:r>
      <w:r>
        <w:rPr>
          <w:sz w:val="26"/>
        </w:rPr>
        <w:t>зрения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моральной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дилеммы);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оценке</w:t>
      </w:r>
      <w:r>
        <w:rPr>
          <w:spacing w:val="1"/>
          <w:sz w:val="26"/>
        </w:rPr>
        <w:t xml:space="preserve"> </w:t>
      </w:r>
      <w:r>
        <w:rPr>
          <w:sz w:val="26"/>
        </w:rPr>
        <w:t>своих</w:t>
      </w:r>
      <w:r>
        <w:rPr>
          <w:spacing w:val="1"/>
          <w:sz w:val="26"/>
        </w:rPr>
        <w:t xml:space="preserve"> </w:t>
      </w:r>
      <w:r>
        <w:rPr>
          <w:sz w:val="26"/>
        </w:rPr>
        <w:t>поступков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людей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точки</w:t>
      </w:r>
      <w:r>
        <w:rPr>
          <w:spacing w:val="-62"/>
          <w:sz w:val="26"/>
        </w:rPr>
        <w:t xml:space="preserve"> </w:t>
      </w:r>
      <w:r>
        <w:rPr>
          <w:sz w:val="26"/>
        </w:rPr>
        <w:t>зрения</w:t>
      </w:r>
      <w:r>
        <w:rPr>
          <w:spacing w:val="-2"/>
          <w:sz w:val="26"/>
        </w:rPr>
        <w:t xml:space="preserve"> </w:t>
      </w:r>
      <w:r>
        <w:rPr>
          <w:sz w:val="26"/>
        </w:rPr>
        <w:t>соблюдения/нарушения</w:t>
      </w:r>
      <w:r>
        <w:rPr>
          <w:spacing w:val="-1"/>
          <w:sz w:val="26"/>
        </w:rPr>
        <w:t xml:space="preserve"> </w:t>
      </w:r>
      <w:r>
        <w:rPr>
          <w:sz w:val="26"/>
        </w:rPr>
        <w:t>моральной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нормы.</w:t>
      </w:r>
    </w:p>
    <w:p w:rsidR="00984F4B" w:rsidRDefault="00984F4B">
      <w:pPr>
        <w:pStyle w:val="a3"/>
        <w:spacing w:before="6"/>
        <w:ind w:left="0"/>
        <w:rPr>
          <w:sz w:val="28"/>
        </w:rPr>
      </w:pPr>
    </w:p>
    <w:p w:rsidR="00984F4B" w:rsidRDefault="0003336C">
      <w:pPr>
        <w:pStyle w:val="a3"/>
        <w:ind w:left="1142"/>
        <w:jc w:val="both"/>
      </w:pPr>
      <w:r>
        <w:t>В</w:t>
      </w:r>
      <w:r>
        <w:rPr>
          <w:spacing w:val="74"/>
        </w:rPr>
        <w:t xml:space="preserve"> </w:t>
      </w:r>
      <w:r>
        <w:t xml:space="preserve">планируемых  </w:t>
      </w:r>
      <w:r>
        <w:rPr>
          <w:spacing w:val="9"/>
        </w:rPr>
        <w:t xml:space="preserve"> </w:t>
      </w:r>
      <w:r>
        <w:t xml:space="preserve">результатах,  </w:t>
      </w:r>
      <w:r>
        <w:rPr>
          <w:spacing w:val="8"/>
        </w:rPr>
        <w:t xml:space="preserve"> </w:t>
      </w:r>
      <w:r>
        <w:t xml:space="preserve">описывающих  </w:t>
      </w:r>
      <w:r>
        <w:rPr>
          <w:spacing w:val="8"/>
        </w:rPr>
        <w:t xml:space="preserve"> </w:t>
      </w:r>
      <w:r>
        <w:t xml:space="preserve">эту  </w:t>
      </w:r>
      <w:r>
        <w:rPr>
          <w:spacing w:val="5"/>
        </w:rPr>
        <w:t xml:space="preserve"> </w:t>
      </w:r>
      <w:r>
        <w:t xml:space="preserve">группу,  </w:t>
      </w:r>
      <w:r>
        <w:rPr>
          <w:spacing w:val="8"/>
        </w:rPr>
        <w:t xml:space="preserve"> </w:t>
      </w:r>
      <w:r>
        <w:t xml:space="preserve">отсутствует  </w:t>
      </w:r>
      <w:r>
        <w:rPr>
          <w:spacing w:val="6"/>
        </w:rPr>
        <w:t xml:space="preserve"> </w:t>
      </w:r>
      <w:r>
        <w:t>блок</w:t>
      </w:r>
    </w:p>
    <w:p w:rsidR="00984F4B" w:rsidRDefault="0003336C">
      <w:pPr>
        <w:spacing w:before="47" w:line="276" w:lineRule="auto"/>
        <w:ind w:left="689" w:right="723"/>
        <w:jc w:val="both"/>
        <w:rPr>
          <w:i/>
          <w:sz w:val="26"/>
        </w:rPr>
      </w:pPr>
      <w:r>
        <w:rPr>
          <w:sz w:val="26"/>
        </w:rPr>
        <w:t xml:space="preserve">«Выпускник научится». Это означает, что </w:t>
      </w:r>
      <w:r>
        <w:rPr>
          <w:b/>
          <w:i/>
          <w:sz w:val="26"/>
        </w:rPr>
        <w:t>личностные результаты выпускников на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</w:rPr>
        <w:t>уровни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основного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общего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образования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полном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требованиями</w:t>
      </w:r>
      <w:r>
        <w:rPr>
          <w:spacing w:val="1"/>
          <w:sz w:val="26"/>
        </w:rPr>
        <w:t xml:space="preserve"> </w:t>
      </w:r>
      <w:r>
        <w:rPr>
          <w:sz w:val="26"/>
        </w:rPr>
        <w:t>Стандарта</w:t>
      </w:r>
      <w:r>
        <w:rPr>
          <w:spacing w:val="1"/>
          <w:sz w:val="26"/>
        </w:rPr>
        <w:t xml:space="preserve"> </w:t>
      </w:r>
      <w:r>
        <w:rPr>
          <w:b/>
          <w:i/>
          <w:sz w:val="26"/>
        </w:rPr>
        <w:t>не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подлежат</w:t>
      </w:r>
      <w:r>
        <w:rPr>
          <w:b/>
          <w:i/>
          <w:spacing w:val="4"/>
          <w:sz w:val="26"/>
        </w:rPr>
        <w:t xml:space="preserve"> </w:t>
      </w:r>
      <w:r>
        <w:rPr>
          <w:b/>
          <w:i/>
          <w:sz w:val="26"/>
        </w:rPr>
        <w:t>итоговой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оценке</w:t>
      </w:r>
      <w:r>
        <w:rPr>
          <w:i/>
          <w:sz w:val="26"/>
        </w:rPr>
        <w:t>.</w:t>
      </w:r>
    </w:p>
    <w:p w:rsidR="00984F4B" w:rsidRDefault="00984F4B">
      <w:pPr>
        <w:spacing w:line="276" w:lineRule="auto"/>
        <w:jc w:val="both"/>
        <w:rPr>
          <w:sz w:val="26"/>
        </w:rPr>
        <w:sectPr w:rsidR="00984F4B">
          <w:headerReference w:type="default" r:id="rId173"/>
          <w:pgSz w:w="11900" w:h="16850"/>
          <w:pgMar w:top="1080" w:right="0" w:bottom="280" w:left="900" w:header="421" w:footer="0" w:gutter="0"/>
          <w:cols w:space="720"/>
        </w:sectPr>
      </w:pPr>
    </w:p>
    <w:p w:rsidR="00984F4B" w:rsidRDefault="00984F4B">
      <w:pPr>
        <w:pStyle w:val="a3"/>
        <w:spacing w:before="5"/>
        <w:ind w:left="0"/>
        <w:rPr>
          <w:i/>
          <w:sz w:val="25"/>
        </w:rPr>
      </w:pPr>
    </w:p>
    <w:p w:rsidR="00984F4B" w:rsidRDefault="0003336C">
      <w:pPr>
        <w:pStyle w:val="a3"/>
        <w:spacing w:before="88" w:line="276" w:lineRule="auto"/>
        <w:ind w:left="689" w:right="722" w:firstLine="388"/>
        <w:jc w:val="both"/>
      </w:pPr>
      <w:r>
        <w:rPr>
          <w:b/>
        </w:rPr>
        <w:t xml:space="preserve">Оценка метапредметных результатов </w:t>
      </w:r>
      <w:r>
        <w:t>представляет собой оценку 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 в разделах «Регулятивные учебные действия», «Коммуникативные</w:t>
      </w:r>
      <w:r>
        <w:rPr>
          <w:spacing w:val="1"/>
        </w:rPr>
        <w:t xml:space="preserve"> </w:t>
      </w:r>
      <w:r>
        <w:t>учебные действия», «Познавательные учебные действия» программы 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а также планируемых результатов, представленных во всех разделах</w:t>
      </w:r>
      <w:r>
        <w:rPr>
          <w:spacing w:val="1"/>
        </w:rPr>
        <w:t xml:space="preserve"> </w:t>
      </w:r>
      <w:r>
        <w:t>междисциплинарных учебных</w:t>
      </w:r>
      <w:r>
        <w:rPr>
          <w:spacing w:val="-1"/>
        </w:rPr>
        <w:t xml:space="preserve"> </w:t>
      </w:r>
      <w:r>
        <w:t>программ.</w:t>
      </w:r>
    </w:p>
    <w:p w:rsidR="00984F4B" w:rsidRDefault="0003336C">
      <w:pPr>
        <w:pStyle w:val="a3"/>
        <w:spacing w:line="276" w:lineRule="auto"/>
        <w:ind w:left="689" w:right="730" w:firstLine="388"/>
        <w:jc w:val="both"/>
      </w:pPr>
      <w:r>
        <w:t>Достижение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предметов.</w:t>
      </w:r>
    </w:p>
    <w:p w:rsidR="00984F4B" w:rsidRPr="00FA3700" w:rsidRDefault="0003336C" w:rsidP="00FA3700">
      <w:pPr>
        <w:spacing w:before="9" w:line="273" w:lineRule="auto"/>
        <w:ind w:left="689" w:right="721" w:firstLine="388"/>
        <w:jc w:val="both"/>
        <w:rPr>
          <w:sz w:val="26"/>
        </w:rPr>
      </w:pPr>
      <w:r>
        <w:rPr>
          <w:b/>
          <w:i/>
          <w:sz w:val="26"/>
        </w:rPr>
        <w:t>Основным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объектом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оценки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метапредметных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результатов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служит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сформированность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у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обучающегося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регулятивных,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коммуникативных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познавательных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универсальных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действий,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е.</w:t>
      </w:r>
      <w:r>
        <w:rPr>
          <w:spacing w:val="1"/>
          <w:sz w:val="26"/>
        </w:rPr>
        <w:t xml:space="preserve"> </w:t>
      </w:r>
      <w:r>
        <w:rPr>
          <w:sz w:val="26"/>
        </w:rPr>
        <w:t>таких</w:t>
      </w:r>
      <w:r>
        <w:rPr>
          <w:spacing w:val="1"/>
          <w:sz w:val="26"/>
        </w:rPr>
        <w:t xml:space="preserve"> </w:t>
      </w:r>
      <w:r>
        <w:rPr>
          <w:sz w:val="26"/>
        </w:rPr>
        <w:t>умственных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-62"/>
          <w:sz w:val="26"/>
        </w:rPr>
        <w:t xml:space="preserve"> </w:t>
      </w:r>
      <w:r>
        <w:rPr>
          <w:sz w:val="26"/>
        </w:rPr>
        <w:t>обучающихся, которые направлены на анализ и управление своей познавательной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деятельностью.</w:t>
      </w:r>
    </w:p>
    <w:p w:rsidR="00984F4B" w:rsidRDefault="0003336C">
      <w:pPr>
        <w:pStyle w:val="5"/>
        <w:ind w:left="1078"/>
        <w:jc w:val="left"/>
      </w:pPr>
      <w:r>
        <w:t>Основным</w:t>
      </w:r>
      <w:r>
        <w:rPr>
          <w:spacing w:val="-4"/>
        </w:rPr>
        <w:t xml:space="preserve"> </w:t>
      </w:r>
      <w:r>
        <w:t>объектом</w:t>
      </w:r>
      <w:r>
        <w:rPr>
          <w:spacing w:val="-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является:</w:t>
      </w:r>
    </w:p>
    <w:p w:rsidR="00984F4B" w:rsidRDefault="0003336C" w:rsidP="00F116B3">
      <w:pPr>
        <w:pStyle w:val="a5"/>
        <w:numPr>
          <w:ilvl w:val="3"/>
          <w:numId w:val="65"/>
        </w:numPr>
        <w:tabs>
          <w:tab w:val="left" w:pos="1409"/>
          <w:tab w:val="left" w:pos="1410"/>
          <w:tab w:val="left" w:pos="3059"/>
          <w:tab w:val="left" w:pos="3472"/>
          <w:tab w:val="left" w:pos="4966"/>
          <w:tab w:val="left" w:pos="5364"/>
          <w:tab w:val="left" w:pos="6726"/>
          <w:tab w:val="left" w:pos="8888"/>
          <w:tab w:val="left" w:pos="10000"/>
        </w:tabs>
        <w:spacing w:before="38" w:line="273" w:lineRule="auto"/>
        <w:ind w:left="1409" w:right="728"/>
        <w:jc w:val="left"/>
        <w:rPr>
          <w:sz w:val="26"/>
        </w:rPr>
      </w:pPr>
      <w:r>
        <w:rPr>
          <w:sz w:val="26"/>
        </w:rPr>
        <w:t>способность</w:t>
      </w:r>
      <w:r>
        <w:rPr>
          <w:sz w:val="26"/>
        </w:rPr>
        <w:tab/>
        <w:t>и</w:t>
      </w:r>
      <w:r>
        <w:rPr>
          <w:sz w:val="26"/>
        </w:rPr>
        <w:tab/>
        <w:t>готовность</w:t>
      </w:r>
      <w:r>
        <w:rPr>
          <w:sz w:val="26"/>
        </w:rPr>
        <w:tab/>
        <w:t>к</w:t>
      </w:r>
      <w:r>
        <w:rPr>
          <w:sz w:val="26"/>
        </w:rPr>
        <w:tab/>
        <w:t>освоению</w:t>
      </w:r>
      <w:r>
        <w:rPr>
          <w:sz w:val="26"/>
        </w:rPr>
        <w:tab/>
        <w:t>систематических</w:t>
      </w:r>
      <w:r>
        <w:rPr>
          <w:sz w:val="26"/>
        </w:rPr>
        <w:tab/>
        <w:t>знаний,</w:t>
      </w:r>
      <w:r>
        <w:rPr>
          <w:sz w:val="26"/>
        </w:rPr>
        <w:tab/>
      </w:r>
      <w:r>
        <w:rPr>
          <w:spacing w:val="-3"/>
          <w:sz w:val="26"/>
        </w:rPr>
        <w:t>их</w:t>
      </w:r>
      <w:r>
        <w:rPr>
          <w:spacing w:val="-62"/>
          <w:sz w:val="26"/>
        </w:rPr>
        <w:t xml:space="preserve"> </w:t>
      </w:r>
      <w:r>
        <w:rPr>
          <w:sz w:val="26"/>
        </w:rPr>
        <w:t>самостоятельному</w:t>
      </w:r>
      <w:r>
        <w:rPr>
          <w:spacing w:val="-7"/>
          <w:sz w:val="26"/>
        </w:rPr>
        <w:t xml:space="preserve"> </w:t>
      </w:r>
      <w:r>
        <w:rPr>
          <w:sz w:val="26"/>
        </w:rPr>
        <w:t>пополнению,</w:t>
      </w:r>
      <w:r>
        <w:rPr>
          <w:spacing w:val="2"/>
          <w:sz w:val="26"/>
        </w:rPr>
        <w:t xml:space="preserve"> </w:t>
      </w:r>
      <w:r>
        <w:rPr>
          <w:sz w:val="26"/>
        </w:rPr>
        <w:t>переносу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интеграции;</w:t>
      </w:r>
    </w:p>
    <w:p w:rsidR="00984F4B" w:rsidRDefault="0003336C" w:rsidP="00F116B3">
      <w:pPr>
        <w:pStyle w:val="a5"/>
        <w:numPr>
          <w:ilvl w:val="3"/>
          <w:numId w:val="65"/>
        </w:numPr>
        <w:tabs>
          <w:tab w:val="left" w:pos="1409"/>
          <w:tab w:val="left" w:pos="1410"/>
        </w:tabs>
        <w:spacing w:before="4"/>
        <w:ind w:left="1409" w:hanging="361"/>
        <w:jc w:val="left"/>
        <w:rPr>
          <w:sz w:val="26"/>
        </w:rPr>
      </w:pPr>
      <w:r>
        <w:rPr>
          <w:sz w:val="26"/>
        </w:rPr>
        <w:t>способность</w:t>
      </w:r>
      <w:r>
        <w:rPr>
          <w:spacing w:val="-4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сотрудничеству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коммуникации;</w:t>
      </w:r>
    </w:p>
    <w:p w:rsidR="00984F4B" w:rsidRDefault="0003336C" w:rsidP="00F116B3">
      <w:pPr>
        <w:pStyle w:val="a5"/>
        <w:numPr>
          <w:ilvl w:val="3"/>
          <w:numId w:val="65"/>
        </w:numPr>
        <w:tabs>
          <w:tab w:val="left" w:pos="1409"/>
          <w:tab w:val="left" w:pos="1410"/>
          <w:tab w:val="left" w:pos="2997"/>
          <w:tab w:val="left" w:pos="3332"/>
          <w:tab w:val="left" w:pos="4580"/>
          <w:tab w:val="left" w:pos="5954"/>
          <w:tab w:val="left" w:pos="6306"/>
          <w:tab w:val="left" w:pos="7672"/>
          <w:tab w:val="left" w:pos="8981"/>
          <w:tab w:val="left" w:pos="10130"/>
        </w:tabs>
        <w:spacing w:before="44" w:line="273" w:lineRule="auto"/>
        <w:ind w:left="1409" w:right="727"/>
        <w:jc w:val="left"/>
        <w:rPr>
          <w:sz w:val="26"/>
        </w:rPr>
      </w:pPr>
      <w:r>
        <w:rPr>
          <w:sz w:val="26"/>
        </w:rPr>
        <w:t>способность</w:t>
      </w:r>
      <w:r>
        <w:rPr>
          <w:sz w:val="26"/>
        </w:rPr>
        <w:tab/>
        <w:t>к</w:t>
      </w:r>
      <w:r>
        <w:rPr>
          <w:sz w:val="26"/>
        </w:rPr>
        <w:tab/>
        <w:t>решению</w:t>
      </w:r>
      <w:r>
        <w:rPr>
          <w:sz w:val="26"/>
        </w:rPr>
        <w:tab/>
        <w:t>личностно</w:t>
      </w:r>
      <w:r>
        <w:rPr>
          <w:sz w:val="26"/>
        </w:rPr>
        <w:tab/>
        <w:t>и</w:t>
      </w:r>
      <w:r>
        <w:rPr>
          <w:sz w:val="26"/>
        </w:rPr>
        <w:tab/>
        <w:t>социально</w:t>
      </w:r>
      <w:r>
        <w:rPr>
          <w:sz w:val="26"/>
        </w:rPr>
        <w:tab/>
        <w:t>значимых</w:t>
      </w:r>
      <w:r>
        <w:rPr>
          <w:sz w:val="26"/>
        </w:rPr>
        <w:tab/>
        <w:t>проблем</w:t>
      </w:r>
      <w:r>
        <w:rPr>
          <w:sz w:val="26"/>
        </w:rPr>
        <w:tab/>
      </w:r>
      <w:r>
        <w:rPr>
          <w:spacing w:val="-4"/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воплощению</w:t>
      </w:r>
      <w:r>
        <w:rPr>
          <w:spacing w:val="-2"/>
          <w:sz w:val="26"/>
        </w:rPr>
        <w:t xml:space="preserve"> </w:t>
      </w:r>
      <w:r>
        <w:rPr>
          <w:sz w:val="26"/>
        </w:rPr>
        <w:t>найденных</w:t>
      </w:r>
      <w:r>
        <w:rPr>
          <w:spacing w:val="-1"/>
          <w:sz w:val="26"/>
        </w:rPr>
        <w:t xml:space="preserve"> </w:t>
      </w:r>
      <w:r>
        <w:rPr>
          <w:sz w:val="26"/>
        </w:rPr>
        <w:t>решений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практику;</w:t>
      </w:r>
    </w:p>
    <w:p w:rsidR="00984F4B" w:rsidRDefault="0003336C" w:rsidP="00F116B3">
      <w:pPr>
        <w:pStyle w:val="a5"/>
        <w:numPr>
          <w:ilvl w:val="3"/>
          <w:numId w:val="65"/>
        </w:numPr>
        <w:tabs>
          <w:tab w:val="left" w:pos="1409"/>
          <w:tab w:val="left" w:pos="1410"/>
        </w:tabs>
        <w:spacing w:before="2"/>
        <w:ind w:left="1409" w:hanging="361"/>
        <w:jc w:val="left"/>
        <w:rPr>
          <w:sz w:val="26"/>
        </w:rPr>
      </w:pPr>
      <w:r>
        <w:rPr>
          <w:sz w:val="26"/>
        </w:rPr>
        <w:t>способность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готовность</w:t>
      </w:r>
      <w:r>
        <w:rPr>
          <w:spacing w:val="-3"/>
          <w:sz w:val="26"/>
        </w:rPr>
        <w:t xml:space="preserve"> </w:t>
      </w:r>
      <w:r>
        <w:rPr>
          <w:sz w:val="26"/>
        </w:rPr>
        <w:t>к</w:t>
      </w:r>
      <w:r>
        <w:rPr>
          <w:spacing w:val="-5"/>
          <w:sz w:val="26"/>
        </w:rPr>
        <w:t xml:space="preserve"> </w:t>
      </w:r>
      <w:r>
        <w:rPr>
          <w:sz w:val="26"/>
        </w:rPr>
        <w:t>использованию ИКТ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целях</w:t>
      </w:r>
      <w:r>
        <w:rPr>
          <w:spacing w:val="-4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развития;</w:t>
      </w:r>
    </w:p>
    <w:p w:rsidR="00984F4B" w:rsidRDefault="0003336C" w:rsidP="00F116B3">
      <w:pPr>
        <w:pStyle w:val="a5"/>
        <w:numPr>
          <w:ilvl w:val="3"/>
          <w:numId w:val="65"/>
        </w:numPr>
        <w:tabs>
          <w:tab w:val="left" w:pos="1409"/>
          <w:tab w:val="left" w:pos="1410"/>
        </w:tabs>
        <w:spacing w:before="44"/>
        <w:ind w:left="1409" w:hanging="361"/>
        <w:jc w:val="left"/>
        <w:rPr>
          <w:sz w:val="26"/>
        </w:rPr>
      </w:pPr>
      <w:r>
        <w:rPr>
          <w:sz w:val="26"/>
        </w:rPr>
        <w:t>способность</w:t>
      </w:r>
      <w:r>
        <w:rPr>
          <w:spacing w:val="-4"/>
          <w:sz w:val="26"/>
        </w:rPr>
        <w:t xml:space="preserve"> </w:t>
      </w:r>
      <w:r>
        <w:rPr>
          <w:sz w:val="26"/>
        </w:rPr>
        <w:t>к</w:t>
      </w:r>
      <w:r>
        <w:rPr>
          <w:spacing w:val="-4"/>
          <w:sz w:val="26"/>
        </w:rPr>
        <w:t xml:space="preserve"> </w:t>
      </w:r>
      <w:r>
        <w:rPr>
          <w:sz w:val="26"/>
        </w:rPr>
        <w:t>самоорганизации,</w:t>
      </w:r>
      <w:r>
        <w:rPr>
          <w:spacing w:val="-4"/>
          <w:sz w:val="26"/>
        </w:rPr>
        <w:t xml:space="preserve"> </w:t>
      </w:r>
      <w:r>
        <w:rPr>
          <w:sz w:val="26"/>
        </w:rPr>
        <w:t>саморегуляции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рефлексии.</w:t>
      </w:r>
    </w:p>
    <w:p w:rsidR="00984F4B" w:rsidRPr="00FA3700" w:rsidRDefault="0003336C">
      <w:pPr>
        <w:pStyle w:val="a3"/>
        <w:spacing w:before="43" w:line="276" w:lineRule="auto"/>
        <w:ind w:left="689" w:right="724" w:firstLine="388"/>
        <w:jc w:val="both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65"/>
        </w:rPr>
        <w:t xml:space="preserve"> </w:t>
      </w:r>
      <w:r>
        <w:t>учебных действий. В силу своей природы, являясь функционально,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сути</w:t>
      </w:r>
      <w:r>
        <w:rPr>
          <w:spacing w:val="1"/>
        </w:rPr>
        <w:t xml:space="preserve"> </w:t>
      </w:r>
      <w:r>
        <w:t>ориентировочными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составляют</w:t>
      </w:r>
      <w:r>
        <w:rPr>
          <w:spacing w:val="-63"/>
        </w:rPr>
        <w:t xml:space="preserve"> </w:t>
      </w:r>
      <w:r>
        <w:t>психологическую основу и решающее условие успешности решения обучающимися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62"/>
        </w:rPr>
        <w:t xml:space="preserve"> </w:t>
      </w:r>
      <w:r>
        <w:t>учебных действий, представляющих содержание и объект оценки 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может быть качественно</w:t>
      </w:r>
      <w:r>
        <w:rPr>
          <w:spacing w:val="1"/>
        </w:rPr>
        <w:t xml:space="preserve"> </w:t>
      </w:r>
      <w:r>
        <w:t>оценён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Pr="00FA3700">
        <w:t>следующих</w:t>
      </w:r>
      <w:r w:rsidRPr="00FA3700">
        <w:rPr>
          <w:spacing w:val="1"/>
        </w:rPr>
        <w:t xml:space="preserve"> </w:t>
      </w:r>
      <w:r w:rsidRPr="00FA3700">
        <w:t>основных</w:t>
      </w:r>
      <w:r w:rsidRPr="00FA3700">
        <w:rPr>
          <w:spacing w:val="1"/>
        </w:rPr>
        <w:t xml:space="preserve"> </w:t>
      </w:r>
      <w:r w:rsidRPr="00FA3700">
        <w:t>формах.</w:t>
      </w:r>
    </w:p>
    <w:p w:rsidR="00984F4B" w:rsidRDefault="0003336C">
      <w:pPr>
        <w:spacing w:before="1" w:line="276" w:lineRule="auto"/>
        <w:ind w:left="689" w:right="722" w:firstLine="388"/>
        <w:jc w:val="both"/>
        <w:rPr>
          <w:sz w:val="26"/>
        </w:rPr>
      </w:pPr>
      <w:r>
        <w:rPr>
          <w:sz w:val="26"/>
        </w:rPr>
        <w:t xml:space="preserve">Во-первых, </w:t>
      </w:r>
      <w:r w:rsidRPr="00FA3700">
        <w:rPr>
          <w:sz w:val="26"/>
        </w:rPr>
        <w:t>достижение метапредметных результатов может выступать как</w:t>
      </w:r>
      <w:r w:rsidRPr="00FA3700">
        <w:rPr>
          <w:spacing w:val="1"/>
          <w:sz w:val="26"/>
        </w:rPr>
        <w:t xml:space="preserve"> </w:t>
      </w:r>
      <w:r w:rsidRPr="00FA3700">
        <w:rPr>
          <w:sz w:val="26"/>
        </w:rPr>
        <w:t>результат выполнения специально сконструированных диагностических задач,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направленных на оценку уровня сформированности конкретного вида универсальных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2"/>
          <w:sz w:val="26"/>
        </w:rPr>
        <w:t xml:space="preserve"> </w:t>
      </w:r>
      <w:r>
        <w:rPr>
          <w:sz w:val="26"/>
        </w:rPr>
        <w:t>действий.</w:t>
      </w:r>
    </w:p>
    <w:p w:rsidR="00984F4B" w:rsidRDefault="0003336C" w:rsidP="00FA3700">
      <w:pPr>
        <w:spacing w:line="276" w:lineRule="auto"/>
        <w:ind w:left="689" w:right="721" w:firstLine="388"/>
        <w:jc w:val="both"/>
        <w:rPr>
          <w:sz w:val="26"/>
        </w:rPr>
        <w:sectPr w:rsidR="00984F4B">
          <w:headerReference w:type="default" r:id="rId174"/>
          <w:pgSz w:w="11900" w:h="16850"/>
          <w:pgMar w:top="1060" w:right="0" w:bottom="280" w:left="900" w:header="766" w:footer="0" w:gutter="0"/>
          <w:cols w:space="720"/>
        </w:sectPr>
      </w:pPr>
      <w:r>
        <w:rPr>
          <w:sz w:val="26"/>
        </w:rPr>
        <w:t xml:space="preserve">Во-вторых, </w:t>
      </w:r>
      <w:r w:rsidRPr="00FA3700">
        <w:rPr>
          <w:sz w:val="26"/>
        </w:rPr>
        <w:t>достижение метапредметных результатов может рассматриваться</w:t>
      </w:r>
      <w:r w:rsidRPr="00FA3700">
        <w:rPr>
          <w:spacing w:val="-62"/>
          <w:sz w:val="26"/>
        </w:rPr>
        <w:t xml:space="preserve"> </w:t>
      </w:r>
      <w:r w:rsidRPr="00FA3700">
        <w:rPr>
          <w:sz w:val="26"/>
        </w:rPr>
        <w:t>как</w:t>
      </w:r>
      <w:r w:rsidRPr="00FA3700">
        <w:rPr>
          <w:spacing w:val="1"/>
          <w:sz w:val="26"/>
        </w:rPr>
        <w:t xml:space="preserve"> </w:t>
      </w:r>
      <w:r w:rsidRPr="00FA3700">
        <w:rPr>
          <w:sz w:val="26"/>
        </w:rPr>
        <w:t>инструментальная</w:t>
      </w:r>
      <w:r w:rsidRPr="00FA3700">
        <w:rPr>
          <w:spacing w:val="1"/>
          <w:sz w:val="26"/>
        </w:rPr>
        <w:t xml:space="preserve"> </w:t>
      </w:r>
      <w:r w:rsidRPr="00FA3700">
        <w:rPr>
          <w:sz w:val="26"/>
        </w:rPr>
        <w:t>основа</w:t>
      </w:r>
      <w:r w:rsidRPr="00FA3700">
        <w:rPr>
          <w:spacing w:val="1"/>
          <w:sz w:val="26"/>
        </w:rPr>
        <w:t xml:space="preserve"> </w:t>
      </w:r>
      <w:r w:rsidRPr="00FA3700">
        <w:rPr>
          <w:sz w:val="26"/>
        </w:rPr>
        <w:t>(или</w:t>
      </w:r>
      <w:r w:rsidRPr="00FA3700">
        <w:rPr>
          <w:spacing w:val="1"/>
          <w:sz w:val="26"/>
        </w:rPr>
        <w:t xml:space="preserve"> </w:t>
      </w:r>
      <w:r w:rsidRPr="00FA3700">
        <w:rPr>
          <w:sz w:val="26"/>
        </w:rPr>
        <w:t>как</w:t>
      </w:r>
      <w:r w:rsidRPr="00FA3700">
        <w:rPr>
          <w:spacing w:val="1"/>
          <w:sz w:val="26"/>
        </w:rPr>
        <w:t xml:space="preserve"> </w:t>
      </w:r>
      <w:r w:rsidRPr="00FA3700">
        <w:rPr>
          <w:sz w:val="26"/>
        </w:rPr>
        <w:t>средство</w:t>
      </w:r>
      <w:r w:rsidRPr="00FA3700">
        <w:rPr>
          <w:spacing w:val="1"/>
          <w:sz w:val="26"/>
        </w:rPr>
        <w:t xml:space="preserve"> </w:t>
      </w:r>
      <w:r w:rsidRPr="00FA3700">
        <w:rPr>
          <w:sz w:val="26"/>
        </w:rPr>
        <w:t>решения)</w:t>
      </w:r>
      <w:r w:rsidRPr="00FA3700">
        <w:rPr>
          <w:spacing w:val="1"/>
          <w:sz w:val="26"/>
        </w:rPr>
        <w:t xml:space="preserve"> </w:t>
      </w:r>
      <w:r w:rsidRPr="00FA3700">
        <w:rPr>
          <w:sz w:val="26"/>
        </w:rPr>
        <w:t>и</w:t>
      </w:r>
      <w:r w:rsidRPr="00FA3700">
        <w:rPr>
          <w:spacing w:val="1"/>
          <w:sz w:val="26"/>
        </w:rPr>
        <w:t xml:space="preserve"> </w:t>
      </w:r>
      <w:r w:rsidRPr="00FA3700">
        <w:rPr>
          <w:sz w:val="26"/>
        </w:rPr>
        <w:t>как</w:t>
      </w:r>
      <w:r w:rsidRPr="00FA3700">
        <w:rPr>
          <w:spacing w:val="1"/>
          <w:sz w:val="26"/>
        </w:rPr>
        <w:t xml:space="preserve"> </w:t>
      </w:r>
      <w:r w:rsidRPr="00FA3700">
        <w:rPr>
          <w:sz w:val="26"/>
        </w:rPr>
        <w:t>условие</w:t>
      </w:r>
      <w:r w:rsidRPr="00FA3700">
        <w:rPr>
          <w:spacing w:val="1"/>
          <w:sz w:val="26"/>
        </w:rPr>
        <w:t xml:space="preserve"> </w:t>
      </w:r>
      <w:r w:rsidRPr="00FA3700">
        <w:rPr>
          <w:sz w:val="26"/>
        </w:rPr>
        <w:t>успешности</w:t>
      </w:r>
      <w:r w:rsidRPr="00FA3700">
        <w:rPr>
          <w:spacing w:val="1"/>
          <w:sz w:val="26"/>
        </w:rPr>
        <w:t xml:space="preserve"> </w:t>
      </w:r>
      <w:r w:rsidRPr="00FA3700">
        <w:rPr>
          <w:sz w:val="26"/>
        </w:rPr>
        <w:t>выполнения</w:t>
      </w:r>
      <w:r w:rsidRPr="00FA3700">
        <w:rPr>
          <w:spacing w:val="1"/>
          <w:sz w:val="26"/>
        </w:rPr>
        <w:t xml:space="preserve"> </w:t>
      </w:r>
      <w:r w:rsidRPr="00FA3700">
        <w:rPr>
          <w:sz w:val="26"/>
        </w:rPr>
        <w:t>учебных</w:t>
      </w:r>
      <w:r w:rsidRPr="00FA3700">
        <w:rPr>
          <w:spacing w:val="1"/>
          <w:sz w:val="26"/>
        </w:rPr>
        <w:t xml:space="preserve"> </w:t>
      </w:r>
      <w:r w:rsidRPr="00FA3700">
        <w:rPr>
          <w:sz w:val="26"/>
        </w:rPr>
        <w:t>и</w:t>
      </w:r>
      <w:r w:rsidRPr="00FA3700">
        <w:rPr>
          <w:spacing w:val="1"/>
          <w:sz w:val="26"/>
        </w:rPr>
        <w:t xml:space="preserve"> </w:t>
      </w:r>
      <w:r w:rsidRPr="00FA3700">
        <w:rPr>
          <w:sz w:val="26"/>
        </w:rPr>
        <w:t>учебно-практических</w:t>
      </w:r>
      <w:r w:rsidRPr="00FA3700">
        <w:rPr>
          <w:spacing w:val="1"/>
          <w:sz w:val="26"/>
        </w:rPr>
        <w:t xml:space="preserve"> </w:t>
      </w:r>
      <w:r w:rsidRPr="00FA3700">
        <w:rPr>
          <w:sz w:val="26"/>
        </w:rPr>
        <w:t>задач</w:t>
      </w:r>
      <w:r w:rsidRPr="00FA3700">
        <w:rPr>
          <w:spacing w:val="1"/>
          <w:sz w:val="26"/>
        </w:rPr>
        <w:t xml:space="preserve"> </w:t>
      </w:r>
      <w:r w:rsidRPr="00FA3700">
        <w:rPr>
          <w:sz w:val="26"/>
        </w:rPr>
        <w:t>средствами</w:t>
      </w:r>
      <w:r w:rsidRPr="00FA3700">
        <w:rPr>
          <w:spacing w:val="1"/>
          <w:sz w:val="26"/>
        </w:rPr>
        <w:t xml:space="preserve"> </w:t>
      </w:r>
      <w:r w:rsidRPr="00FA3700">
        <w:rPr>
          <w:sz w:val="26"/>
        </w:rPr>
        <w:t>учебных</w:t>
      </w:r>
      <w:r w:rsidRPr="00FA3700">
        <w:rPr>
          <w:spacing w:val="1"/>
          <w:sz w:val="26"/>
        </w:rPr>
        <w:t xml:space="preserve"> </w:t>
      </w:r>
      <w:r w:rsidRPr="00FA3700">
        <w:rPr>
          <w:sz w:val="26"/>
        </w:rPr>
        <w:t>предметов.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Этот</w:t>
      </w:r>
      <w:r>
        <w:rPr>
          <w:spacing w:val="1"/>
          <w:sz w:val="26"/>
        </w:rPr>
        <w:t xml:space="preserve"> </w:t>
      </w:r>
      <w:r>
        <w:rPr>
          <w:sz w:val="26"/>
        </w:rPr>
        <w:t>подход</w:t>
      </w:r>
      <w:r>
        <w:rPr>
          <w:spacing w:val="1"/>
          <w:sz w:val="26"/>
        </w:rPr>
        <w:t xml:space="preserve"> </w:t>
      </w:r>
      <w:r>
        <w:rPr>
          <w:sz w:val="26"/>
        </w:rPr>
        <w:t>широко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итоговой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планируемых результатов по отдельным предметам. В зависимости от успешности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проверочных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заданий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математике,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русскому</w:t>
      </w:r>
      <w:r>
        <w:rPr>
          <w:spacing w:val="1"/>
          <w:sz w:val="26"/>
        </w:rPr>
        <w:t xml:space="preserve"> </w:t>
      </w:r>
      <w:r>
        <w:rPr>
          <w:sz w:val="26"/>
        </w:rPr>
        <w:t>языку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предметам</w:t>
      </w:r>
      <w:r>
        <w:rPr>
          <w:spacing w:val="61"/>
          <w:sz w:val="26"/>
        </w:rPr>
        <w:t xml:space="preserve"> </w:t>
      </w:r>
      <w:r>
        <w:rPr>
          <w:sz w:val="26"/>
        </w:rPr>
        <w:t>и</w:t>
      </w:r>
      <w:r>
        <w:rPr>
          <w:spacing w:val="63"/>
          <w:sz w:val="26"/>
        </w:rPr>
        <w:t xml:space="preserve"> </w:t>
      </w:r>
      <w:r>
        <w:rPr>
          <w:sz w:val="26"/>
        </w:rPr>
        <w:t>с</w:t>
      </w:r>
      <w:r>
        <w:rPr>
          <w:spacing w:val="3"/>
          <w:sz w:val="26"/>
        </w:rPr>
        <w:t xml:space="preserve"> </w:t>
      </w:r>
      <w:r>
        <w:rPr>
          <w:sz w:val="26"/>
        </w:rPr>
        <w:t>учётом</w:t>
      </w:r>
      <w:r>
        <w:rPr>
          <w:spacing w:val="61"/>
          <w:sz w:val="26"/>
        </w:rPr>
        <w:t xml:space="preserve"> </w:t>
      </w:r>
      <w:r>
        <w:rPr>
          <w:sz w:val="26"/>
        </w:rPr>
        <w:t>характера</w:t>
      </w:r>
      <w:r>
        <w:rPr>
          <w:spacing w:val="63"/>
          <w:sz w:val="26"/>
        </w:rPr>
        <w:t xml:space="preserve"> </w:t>
      </w:r>
      <w:r>
        <w:rPr>
          <w:sz w:val="26"/>
        </w:rPr>
        <w:t>ошибок,</w:t>
      </w:r>
      <w:r>
        <w:rPr>
          <w:spacing w:val="62"/>
          <w:sz w:val="26"/>
        </w:rPr>
        <w:t xml:space="preserve"> </w:t>
      </w:r>
      <w:r>
        <w:rPr>
          <w:sz w:val="26"/>
        </w:rPr>
        <w:t>допущенных</w:t>
      </w:r>
      <w:r>
        <w:rPr>
          <w:spacing w:val="2"/>
          <w:sz w:val="26"/>
        </w:rPr>
        <w:t xml:space="preserve"> </w:t>
      </w:r>
      <w:r>
        <w:rPr>
          <w:sz w:val="26"/>
        </w:rPr>
        <w:t>учеником,</w:t>
      </w:r>
      <w:r>
        <w:rPr>
          <w:spacing w:val="65"/>
          <w:sz w:val="26"/>
        </w:rPr>
        <w:t xml:space="preserve"> </w:t>
      </w:r>
      <w:r>
        <w:rPr>
          <w:sz w:val="26"/>
        </w:rPr>
        <w:t>можно</w:t>
      </w:r>
      <w:r>
        <w:rPr>
          <w:spacing w:val="63"/>
          <w:sz w:val="26"/>
        </w:rPr>
        <w:t xml:space="preserve"> </w:t>
      </w:r>
      <w:r>
        <w:rPr>
          <w:sz w:val="26"/>
        </w:rPr>
        <w:t>сделать</w:t>
      </w:r>
      <w:r w:rsidR="00FA3700">
        <w:rPr>
          <w:sz w:val="26"/>
        </w:rPr>
        <w:t xml:space="preserve"> вывод о сформированности ряда познавательных и регулятивных </w:t>
      </w:r>
      <w:r w:rsidR="009C29B8">
        <w:rPr>
          <w:sz w:val="26"/>
        </w:rPr>
        <w:t xml:space="preserve"> действий обучающихся. Проверочные задания, требующие совместной работы обучающихся</w:t>
      </w:r>
    </w:p>
    <w:p w:rsidR="00984F4B" w:rsidRDefault="0003336C">
      <w:pPr>
        <w:pStyle w:val="a3"/>
        <w:spacing w:before="44" w:line="276" w:lineRule="auto"/>
        <w:ind w:left="689" w:right="722"/>
        <w:jc w:val="both"/>
      </w:pPr>
      <w:r>
        <w:lastRenderedPageBreak/>
        <w:t>на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комм</w:t>
      </w:r>
      <w:r w:rsidRPr="00FA3700">
        <w:rPr>
          <w:szCs w:val="22"/>
        </w:rPr>
        <w:t>уни</w:t>
      </w:r>
      <w:r>
        <w:t>кативных</w:t>
      </w:r>
      <w:r>
        <w:rPr>
          <w:spacing w:val="-6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действий.</w:t>
      </w:r>
    </w:p>
    <w:p w:rsidR="00984F4B" w:rsidRDefault="0003336C">
      <w:pPr>
        <w:spacing w:before="2" w:line="276" w:lineRule="auto"/>
        <w:ind w:left="689" w:right="720" w:firstLine="388"/>
        <w:jc w:val="both"/>
        <w:rPr>
          <w:sz w:val="26"/>
        </w:rPr>
      </w:pPr>
      <w:r>
        <w:rPr>
          <w:sz w:val="26"/>
        </w:rPr>
        <w:t>Наконец,</w:t>
      </w:r>
      <w:r>
        <w:rPr>
          <w:spacing w:val="1"/>
          <w:sz w:val="26"/>
        </w:rPr>
        <w:t xml:space="preserve"> </w:t>
      </w:r>
      <w:r w:rsidRPr="00FA3700">
        <w:rPr>
          <w:sz w:val="26"/>
        </w:rPr>
        <w:t>достижение</w:t>
      </w:r>
      <w:r w:rsidRPr="00FA3700">
        <w:rPr>
          <w:spacing w:val="1"/>
          <w:sz w:val="26"/>
        </w:rPr>
        <w:t xml:space="preserve"> </w:t>
      </w:r>
      <w:r w:rsidRPr="00FA3700">
        <w:rPr>
          <w:sz w:val="26"/>
        </w:rPr>
        <w:t>метапредметных</w:t>
      </w:r>
      <w:r w:rsidRPr="00FA3700">
        <w:rPr>
          <w:spacing w:val="1"/>
          <w:sz w:val="26"/>
        </w:rPr>
        <w:t xml:space="preserve"> </w:t>
      </w:r>
      <w:r w:rsidRPr="00FA3700">
        <w:rPr>
          <w:sz w:val="26"/>
        </w:rPr>
        <w:t>результатов</w:t>
      </w:r>
      <w:r w:rsidRPr="00FA3700">
        <w:rPr>
          <w:spacing w:val="1"/>
          <w:sz w:val="26"/>
        </w:rPr>
        <w:t xml:space="preserve"> </w:t>
      </w:r>
      <w:r w:rsidRPr="00FA3700">
        <w:rPr>
          <w:sz w:val="26"/>
        </w:rPr>
        <w:t>может</w:t>
      </w:r>
      <w:r w:rsidRPr="00FA3700">
        <w:rPr>
          <w:spacing w:val="1"/>
          <w:sz w:val="26"/>
        </w:rPr>
        <w:t xml:space="preserve"> </w:t>
      </w:r>
      <w:r w:rsidRPr="00FA3700">
        <w:rPr>
          <w:sz w:val="26"/>
        </w:rPr>
        <w:t>проявиться</w:t>
      </w:r>
      <w:r w:rsidRPr="00FA3700">
        <w:rPr>
          <w:spacing w:val="1"/>
          <w:sz w:val="26"/>
        </w:rPr>
        <w:t xml:space="preserve"> </w:t>
      </w:r>
      <w:r w:rsidRPr="00FA3700">
        <w:rPr>
          <w:sz w:val="26"/>
        </w:rPr>
        <w:t>в</w:t>
      </w:r>
      <w:r w:rsidRPr="00FA3700">
        <w:rPr>
          <w:spacing w:val="1"/>
          <w:sz w:val="26"/>
        </w:rPr>
        <w:t xml:space="preserve"> </w:t>
      </w:r>
      <w:r w:rsidRPr="00FA3700">
        <w:rPr>
          <w:sz w:val="26"/>
        </w:rPr>
        <w:t>успешности</w:t>
      </w:r>
      <w:r w:rsidRPr="00FA3700">
        <w:rPr>
          <w:spacing w:val="1"/>
          <w:sz w:val="26"/>
        </w:rPr>
        <w:t xml:space="preserve"> </w:t>
      </w:r>
      <w:r w:rsidRPr="00FA3700">
        <w:rPr>
          <w:sz w:val="26"/>
        </w:rPr>
        <w:t>выполнения</w:t>
      </w:r>
      <w:r w:rsidRPr="00FA3700">
        <w:rPr>
          <w:spacing w:val="1"/>
          <w:sz w:val="26"/>
        </w:rPr>
        <w:t xml:space="preserve"> </w:t>
      </w:r>
      <w:r w:rsidRPr="00FA3700">
        <w:rPr>
          <w:sz w:val="26"/>
        </w:rPr>
        <w:t>комплексных</w:t>
      </w:r>
      <w:r w:rsidRPr="00FA3700">
        <w:rPr>
          <w:spacing w:val="1"/>
          <w:sz w:val="26"/>
        </w:rPr>
        <w:t xml:space="preserve"> </w:t>
      </w:r>
      <w:r w:rsidRPr="00FA3700">
        <w:rPr>
          <w:sz w:val="26"/>
        </w:rPr>
        <w:t>заданий</w:t>
      </w:r>
      <w:r w:rsidRPr="00FA3700">
        <w:rPr>
          <w:spacing w:val="1"/>
          <w:sz w:val="26"/>
        </w:rPr>
        <w:t xml:space="preserve"> </w:t>
      </w:r>
      <w:r w:rsidRPr="00FA3700">
        <w:rPr>
          <w:sz w:val="26"/>
        </w:rPr>
        <w:t>на</w:t>
      </w:r>
      <w:r w:rsidRPr="00FA3700">
        <w:rPr>
          <w:spacing w:val="1"/>
          <w:sz w:val="26"/>
        </w:rPr>
        <w:t xml:space="preserve"> </w:t>
      </w:r>
      <w:r w:rsidRPr="00FA3700">
        <w:rPr>
          <w:sz w:val="26"/>
        </w:rPr>
        <w:t>межпредметной</w:t>
      </w:r>
      <w:r w:rsidRPr="00FA3700">
        <w:rPr>
          <w:spacing w:val="1"/>
          <w:sz w:val="26"/>
        </w:rPr>
        <w:t xml:space="preserve"> </w:t>
      </w:r>
      <w:r w:rsidRPr="00FA3700">
        <w:rPr>
          <w:sz w:val="26"/>
        </w:rPr>
        <w:t>основе</w:t>
      </w:r>
      <w:r>
        <w:rPr>
          <w:b/>
          <w:sz w:val="26"/>
        </w:rPr>
        <w:t>.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частности,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широкие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сформированности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метапредметных</w:t>
      </w:r>
      <w:r>
        <w:rPr>
          <w:spacing w:val="-62"/>
          <w:sz w:val="26"/>
        </w:rPr>
        <w:t xml:space="preserve"> </w:t>
      </w:r>
      <w:r>
        <w:rPr>
          <w:sz w:val="26"/>
        </w:rPr>
        <w:t>результатов открывает использование проверочных заданий, успешное выполнение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требует</w:t>
      </w:r>
      <w:r>
        <w:rPr>
          <w:spacing w:val="-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-1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информацией.</w:t>
      </w:r>
    </w:p>
    <w:p w:rsidR="00984F4B" w:rsidRDefault="0003336C">
      <w:pPr>
        <w:spacing w:line="276" w:lineRule="auto"/>
        <w:ind w:left="689" w:right="725" w:firstLine="388"/>
        <w:jc w:val="both"/>
        <w:rPr>
          <w:sz w:val="26"/>
        </w:rPr>
      </w:pPr>
      <w:r>
        <w:rPr>
          <w:sz w:val="26"/>
        </w:rPr>
        <w:t>Преимуществом двух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последних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способов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то, что предметом</w:t>
      </w:r>
      <w:r>
        <w:rPr>
          <w:spacing w:val="1"/>
          <w:sz w:val="26"/>
        </w:rPr>
        <w:t xml:space="preserve"> </w:t>
      </w:r>
      <w:r>
        <w:rPr>
          <w:sz w:val="26"/>
        </w:rPr>
        <w:t>измерения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становится</w:t>
      </w:r>
      <w:r>
        <w:rPr>
          <w:spacing w:val="1"/>
          <w:sz w:val="26"/>
        </w:rPr>
        <w:t xml:space="preserve"> </w:t>
      </w:r>
      <w:r w:rsidRPr="009C29B8">
        <w:rPr>
          <w:sz w:val="26"/>
        </w:rPr>
        <w:t>уровень</w:t>
      </w:r>
      <w:r w:rsidRPr="009C29B8">
        <w:rPr>
          <w:spacing w:val="1"/>
          <w:sz w:val="26"/>
        </w:rPr>
        <w:t xml:space="preserve"> </w:t>
      </w:r>
      <w:r w:rsidRPr="009C29B8">
        <w:rPr>
          <w:sz w:val="26"/>
        </w:rPr>
        <w:t>присвоения</w:t>
      </w:r>
      <w:r w:rsidRPr="009C29B8">
        <w:rPr>
          <w:spacing w:val="1"/>
          <w:sz w:val="26"/>
        </w:rPr>
        <w:t xml:space="preserve"> </w:t>
      </w:r>
      <w:r w:rsidRPr="009C29B8">
        <w:rPr>
          <w:sz w:val="26"/>
        </w:rPr>
        <w:t>обучающимся</w:t>
      </w:r>
      <w:r w:rsidRPr="009C29B8">
        <w:rPr>
          <w:spacing w:val="1"/>
          <w:sz w:val="26"/>
        </w:rPr>
        <w:t xml:space="preserve"> </w:t>
      </w:r>
      <w:r w:rsidRPr="009C29B8">
        <w:rPr>
          <w:sz w:val="26"/>
        </w:rPr>
        <w:t>универсального</w:t>
      </w:r>
      <w:r w:rsidRPr="009C29B8">
        <w:rPr>
          <w:spacing w:val="1"/>
          <w:sz w:val="26"/>
        </w:rPr>
        <w:t xml:space="preserve"> </w:t>
      </w:r>
      <w:r w:rsidRPr="009C29B8">
        <w:rPr>
          <w:sz w:val="26"/>
        </w:rPr>
        <w:t>учебного действия</w:t>
      </w:r>
      <w:r>
        <w:rPr>
          <w:b/>
          <w:sz w:val="26"/>
        </w:rPr>
        <w:t xml:space="preserve">, </w:t>
      </w:r>
      <w:r>
        <w:rPr>
          <w:sz w:val="26"/>
        </w:rPr>
        <w:t>обнаруживающий себя в том, что действие занимает в структуре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1"/>
          <w:sz w:val="26"/>
        </w:rPr>
        <w:t xml:space="preserve"> </w:t>
      </w:r>
      <w:r>
        <w:rPr>
          <w:sz w:val="26"/>
        </w:rPr>
        <w:t>место</w:t>
      </w:r>
      <w:r>
        <w:rPr>
          <w:spacing w:val="1"/>
          <w:sz w:val="26"/>
        </w:rPr>
        <w:t xml:space="preserve"> </w:t>
      </w:r>
      <w:r>
        <w:rPr>
          <w:sz w:val="26"/>
        </w:rPr>
        <w:t>операции,</w:t>
      </w:r>
      <w:r>
        <w:rPr>
          <w:spacing w:val="1"/>
          <w:sz w:val="26"/>
        </w:rPr>
        <w:t xml:space="preserve"> </w:t>
      </w:r>
      <w:r>
        <w:rPr>
          <w:sz w:val="26"/>
        </w:rPr>
        <w:t>выступая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средством,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целью</w:t>
      </w:r>
      <w:r>
        <w:rPr>
          <w:spacing w:val="-2"/>
          <w:sz w:val="26"/>
        </w:rPr>
        <w:t xml:space="preserve"> </w:t>
      </w:r>
      <w:r>
        <w:rPr>
          <w:sz w:val="26"/>
        </w:rPr>
        <w:t>активности</w:t>
      </w:r>
      <w:r>
        <w:rPr>
          <w:spacing w:val="2"/>
          <w:sz w:val="26"/>
        </w:rPr>
        <w:t xml:space="preserve"> </w:t>
      </w:r>
      <w:r>
        <w:rPr>
          <w:sz w:val="26"/>
        </w:rPr>
        <w:t>обучающегося.</w:t>
      </w:r>
    </w:p>
    <w:p w:rsidR="00984F4B" w:rsidRDefault="0003336C">
      <w:pPr>
        <w:pStyle w:val="a3"/>
        <w:spacing w:line="276" w:lineRule="auto"/>
        <w:ind w:left="689" w:right="724" w:firstLine="388"/>
        <w:jc w:val="both"/>
      </w:pPr>
      <w:r>
        <w:t>Таким образом, оценка метапредметных результатов может проводиться в ходе</w:t>
      </w:r>
      <w:r>
        <w:rPr>
          <w:spacing w:val="1"/>
        </w:rPr>
        <w:t xml:space="preserve"> </w:t>
      </w:r>
      <w:r>
        <w:t>различных процедур. Например, в итоговые проверочные работы по предметам или в</w:t>
      </w:r>
      <w:r>
        <w:rPr>
          <w:spacing w:val="-62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выносить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(прямую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опосредованную)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5"/>
        </w:rPr>
        <w:t xml:space="preserve"> </w:t>
      </w:r>
      <w:r>
        <w:t>опосредованную</w:t>
      </w:r>
      <w:r>
        <w:rPr>
          <w:spacing w:val="1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сформированности</w:t>
      </w:r>
      <w:r>
        <w:rPr>
          <w:spacing w:val="-2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действий.</w:t>
      </w:r>
    </w:p>
    <w:p w:rsidR="00984F4B" w:rsidRDefault="00984F4B">
      <w:pPr>
        <w:pStyle w:val="a3"/>
        <w:spacing w:before="9"/>
        <w:ind w:left="0"/>
        <w:rPr>
          <w:sz w:val="29"/>
        </w:rPr>
      </w:pPr>
    </w:p>
    <w:p w:rsidR="00984F4B" w:rsidRDefault="0003336C">
      <w:pPr>
        <w:pStyle w:val="a3"/>
        <w:spacing w:before="1" w:line="276" w:lineRule="auto"/>
        <w:ind w:left="689" w:right="722" w:firstLine="453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оценено</w:t>
      </w:r>
      <w:r>
        <w:rPr>
          <w:spacing w:val="1"/>
        </w:rPr>
        <w:t xml:space="preserve"> </w:t>
      </w:r>
      <w:r>
        <w:t>достижение таких коммуникативных и регулятивных действий, которые трудно или</w:t>
      </w:r>
      <w:r>
        <w:rPr>
          <w:spacing w:val="1"/>
        </w:rPr>
        <w:t xml:space="preserve"> </w:t>
      </w:r>
      <w:r>
        <w:t>нецелесообразно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стандартизированной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проверочной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отслеживать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партнёром»: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собеседника;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учитывать и координировать различные мнения и позиции в отношении объекта,</w:t>
      </w:r>
      <w:r>
        <w:rPr>
          <w:spacing w:val="1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события и</w:t>
      </w:r>
      <w:r>
        <w:rPr>
          <w:spacing w:val="-1"/>
        </w:rPr>
        <w:t xml:space="preserve"> </w:t>
      </w:r>
      <w:r>
        <w:t>др.</w:t>
      </w:r>
    </w:p>
    <w:p w:rsidR="00984F4B" w:rsidRDefault="0003336C">
      <w:pPr>
        <w:pStyle w:val="a3"/>
        <w:spacing w:line="276" w:lineRule="auto"/>
        <w:ind w:left="689" w:right="719" w:firstLine="453"/>
        <w:jc w:val="both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рамках</w:t>
      </w:r>
      <w:r>
        <w:rPr>
          <w:spacing w:val="-62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аттестации.</w:t>
      </w:r>
      <w:r>
        <w:rPr>
          <w:spacing w:val="1"/>
        </w:rPr>
        <w:t xml:space="preserve"> </w:t>
      </w:r>
      <w:r w:rsidRPr="009C29B8">
        <w:t>Для</w:t>
      </w:r>
      <w:r w:rsidRPr="009C29B8">
        <w:rPr>
          <w:spacing w:val="1"/>
        </w:rPr>
        <w:t xml:space="preserve"> </w:t>
      </w:r>
      <w:r w:rsidRPr="009C29B8">
        <w:t>оценки</w:t>
      </w:r>
      <w:r w:rsidRPr="009C29B8">
        <w:rPr>
          <w:spacing w:val="1"/>
        </w:rPr>
        <w:t xml:space="preserve"> </w:t>
      </w:r>
      <w:r w:rsidRPr="009C29B8">
        <w:t>динамики</w:t>
      </w:r>
      <w:r w:rsidRPr="009C29B8">
        <w:rPr>
          <w:spacing w:val="1"/>
        </w:rPr>
        <w:t xml:space="preserve"> </w:t>
      </w:r>
      <w:r w:rsidRPr="009C29B8">
        <w:t>формирования</w:t>
      </w:r>
      <w:r w:rsidRPr="009C29B8">
        <w:rPr>
          <w:spacing w:val="1"/>
        </w:rPr>
        <w:t xml:space="preserve"> </w:t>
      </w:r>
      <w:r w:rsidRPr="009C29B8">
        <w:t>и</w:t>
      </w:r>
      <w:r w:rsidRPr="009C29B8">
        <w:rPr>
          <w:spacing w:val="1"/>
        </w:rPr>
        <w:t xml:space="preserve"> </w:t>
      </w:r>
      <w:r w:rsidRPr="009C29B8">
        <w:t>уровня</w:t>
      </w:r>
      <w:r w:rsidRPr="009C29B8">
        <w:rPr>
          <w:spacing w:val="1"/>
        </w:rPr>
        <w:t xml:space="preserve"> </w:t>
      </w:r>
      <w:r w:rsidRPr="009C29B8">
        <w:t>сформированности</w:t>
      </w:r>
      <w:r w:rsidRPr="009C29B8">
        <w:rPr>
          <w:spacing w:val="1"/>
        </w:rPr>
        <w:t xml:space="preserve"> </w:t>
      </w:r>
      <w:r w:rsidRPr="009C29B8">
        <w:t>метапредметных</w:t>
      </w:r>
      <w:r w:rsidRPr="009C29B8">
        <w:rPr>
          <w:spacing w:val="1"/>
        </w:rPr>
        <w:t xml:space="preserve"> </w:t>
      </w:r>
      <w:r w:rsidRPr="009C29B8">
        <w:t>результатов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вышеперечисленные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решению проблем и др.) наиболее целесообразно фиксировать и анализировать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разработанными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2"/>
        </w:rPr>
        <w:t xml:space="preserve"> </w:t>
      </w:r>
      <w:r>
        <w:t>учреждением:</w:t>
      </w:r>
    </w:p>
    <w:p w:rsidR="00984F4B" w:rsidRDefault="0003336C">
      <w:pPr>
        <w:pStyle w:val="a3"/>
        <w:spacing w:before="1" w:line="276" w:lineRule="auto"/>
        <w:ind w:left="689" w:right="725"/>
        <w:jc w:val="both"/>
      </w:pPr>
      <w:r>
        <w:t>а) программой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междисциплинарных программ;</w:t>
      </w:r>
    </w:p>
    <w:p w:rsidR="00984F4B" w:rsidRDefault="0003336C">
      <w:pPr>
        <w:pStyle w:val="a3"/>
        <w:spacing w:line="276" w:lineRule="auto"/>
        <w:ind w:left="689" w:right="722"/>
        <w:jc w:val="both"/>
      </w:pPr>
      <w:r>
        <w:t>б) системой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(внутришкольным</w:t>
      </w:r>
      <w:r>
        <w:rPr>
          <w:spacing w:val="1"/>
        </w:rPr>
        <w:t xml:space="preserve"> </w:t>
      </w:r>
      <w:r>
        <w:t>мониторингом</w:t>
      </w:r>
      <w:r>
        <w:rPr>
          <w:spacing w:val="-6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</w:p>
    <w:p w:rsidR="00984F4B" w:rsidRDefault="0003336C">
      <w:pPr>
        <w:pStyle w:val="a3"/>
        <w:spacing w:line="276" w:lineRule="auto"/>
        <w:ind w:left="689" w:right="729"/>
        <w:jc w:val="both"/>
      </w:pPr>
      <w:r>
        <w:t>в) системой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выносимым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(итоговую)</w:t>
      </w:r>
      <w:r>
        <w:rPr>
          <w:spacing w:val="-2"/>
        </w:rPr>
        <w:t xml:space="preserve"> </w:t>
      </w:r>
      <w:r>
        <w:t>аттестацию</w:t>
      </w:r>
      <w:r>
        <w:rPr>
          <w:spacing w:val="-1"/>
        </w:rPr>
        <w:t xml:space="preserve"> </w:t>
      </w:r>
      <w:r>
        <w:t>обучающихся;</w:t>
      </w:r>
    </w:p>
    <w:p w:rsidR="00984F4B" w:rsidRDefault="0003336C">
      <w:pPr>
        <w:pStyle w:val="a3"/>
        <w:spacing w:before="1" w:line="276" w:lineRule="auto"/>
        <w:ind w:left="689" w:right="723"/>
        <w:jc w:val="both"/>
      </w:pPr>
      <w:r>
        <w:t>г) инструментарием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текущего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тематического</w:t>
      </w:r>
      <w:r>
        <w:rPr>
          <w:spacing w:val="38"/>
        </w:rPr>
        <w:t xml:space="preserve"> </w:t>
      </w:r>
      <w:r>
        <w:t>контроля,</w:t>
      </w:r>
      <w:r>
        <w:rPr>
          <w:spacing w:val="38"/>
        </w:rPr>
        <w:t xml:space="preserve"> </w:t>
      </w:r>
      <w:r>
        <w:t>промежуточной</w:t>
      </w:r>
      <w:r>
        <w:rPr>
          <w:spacing w:val="39"/>
        </w:rPr>
        <w:t xml:space="preserve"> </w:t>
      </w:r>
      <w:r>
        <w:t>аттестации</w:t>
      </w:r>
      <w:r>
        <w:rPr>
          <w:spacing w:val="39"/>
        </w:rPr>
        <w:t xml:space="preserve"> </w:t>
      </w:r>
      <w:r>
        <w:t>(внутришкольного</w:t>
      </w:r>
    </w:p>
    <w:p w:rsidR="00984F4B" w:rsidRDefault="00984F4B">
      <w:pPr>
        <w:spacing w:line="276" w:lineRule="auto"/>
        <w:jc w:val="both"/>
        <w:sectPr w:rsidR="00984F4B">
          <w:headerReference w:type="default" r:id="rId175"/>
          <w:pgSz w:w="11900" w:h="16850"/>
          <w:pgMar w:top="1060" w:right="0" w:bottom="280" w:left="900" w:header="431" w:footer="0" w:gutter="0"/>
          <w:cols w:space="720"/>
        </w:sectPr>
      </w:pPr>
    </w:p>
    <w:p w:rsidR="00984F4B" w:rsidRDefault="0003336C">
      <w:pPr>
        <w:pStyle w:val="a3"/>
        <w:spacing w:before="59"/>
        <w:ind w:left="689"/>
      </w:pPr>
      <w:r>
        <w:lastRenderedPageBreak/>
        <w:t>мониторинга</w:t>
      </w:r>
      <w:r>
        <w:rPr>
          <w:spacing w:val="33"/>
        </w:rPr>
        <w:t xml:space="preserve"> </w:t>
      </w:r>
      <w:r>
        <w:t>образовательных</w:t>
      </w:r>
      <w:r>
        <w:rPr>
          <w:spacing w:val="35"/>
        </w:rPr>
        <w:t xml:space="preserve"> </w:t>
      </w:r>
      <w:r>
        <w:t>достижений),</w:t>
      </w:r>
      <w:r>
        <w:rPr>
          <w:spacing w:val="35"/>
        </w:rPr>
        <w:t xml:space="preserve"> </w:t>
      </w:r>
      <w:r>
        <w:t>итоговой</w:t>
      </w:r>
      <w:r>
        <w:rPr>
          <w:spacing w:val="35"/>
        </w:rPr>
        <w:t xml:space="preserve"> </w:t>
      </w:r>
      <w:r>
        <w:t>аттестации</w:t>
      </w:r>
      <w:r>
        <w:rPr>
          <w:spacing w:val="35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предметам,</w:t>
      </w:r>
      <w:r>
        <w:rPr>
          <w:spacing w:val="35"/>
        </w:rPr>
        <w:t xml:space="preserve"> </w:t>
      </w:r>
      <w:r>
        <w:t>не</w:t>
      </w:r>
    </w:p>
    <w:p w:rsidR="00984F4B" w:rsidRDefault="00984F4B">
      <w:pPr>
        <w:sectPr w:rsidR="00984F4B">
          <w:headerReference w:type="default" r:id="rId176"/>
          <w:pgSz w:w="11900" w:h="16850"/>
          <w:pgMar w:top="360" w:right="0" w:bottom="280" w:left="900" w:header="0" w:footer="0" w:gutter="0"/>
          <w:cols w:space="720"/>
        </w:sectPr>
      </w:pPr>
    </w:p>
    <w:p w:rsidR="00984F4B" w:rsidRDefault="0003336C">
      <w:pPr>
        <w:pStyle w:val="a3"/>
        <w:spacing w:before="44"/>
        <w:ind w:left="689"/>
      </w:pPr>
      <w:r>
        <w:t>выносимым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государственную</w:t>
      </w:r>
      <w:r>
        <w:rPr>
          <w:spacing w:val="-7"/>
        </w:rPr>
        <w:t xml:space="preserve"> </w:t>
      </w:r>
      <w:r>
        <w:t>итоговую</w:t>
      </w:r>
      <w:r>
        <w:rPr>
          <w:spacing w:val="-3"/>
        </w:rPr>
        <w:t xml:space="preserve"> </w:t>
      </w:r>
      <w:r>
        <w:t>аттестацию.</w:t>
      </w:r>
    </w:p>
    <w:p w:rsidR="00984F4B" w:rsidRDefault="009C29B8">
      <w:pPr>
        <w:spacing w:before="38"/>
        <w:ind w:left="671" w:right="721"/>
        <w:jc w:val="center"/>
      </w:pPr>
      <w:r>
        <w:br w:type="column"/>
      </w:r>
    </w:p>
    <w:p w:rsidR="00984F4B" w:rsidRDefault="00984F4B">
      <w:pPr>
        <w:jc w:val="center"/>
        <w:sectPr w:rsidR="00984F4B">
          <w:type w:val="continuous"/>
          <w:pgSz w:w="11900" w:h="16850"/>
          <w:pgMar w:top="1000" w:right="0" w:bottom="280" w:left="900" w:header="720" w:footer="720" w:gutter="0"/>
          <w:cols w:num="2" w:space="720" w:equalWidth="0">
            <w:col w:w="6898" w:space="2339"/>
            <w:col w:w="1763"/>
          </w:cols>
        </w:sectPr>
      </w:pPr>
    </w:p>
    <w:p w:rsidR="00984F4B" w:rsidRDefault="0003336C">
      <w:pPr>
        <w:pStyle w:val="a3"/>
        <w:tabs>
          <w:tab w:val="left" w:pos="1893"/>
          <w:tab w:val="left" w:pos="2773"/>
          <w:tab w:val="left" w:pos="4829"/>
          <w:tab w:val="left" w:pos="6988"/>
          <w:tab w:val="left" w:pos="8288"/>
        </w:tabs>
        <w:spacing w:before="44" w:line="276" w:lineRule="auto"/>
        <w:ind w:left="689" w:right="725" w:firstLine="388"/>
      </w:pPr>
      <w:r>
        <w:t>При</w:t>
      </w:r>
      <w:r>
        <w:tab/>
        <w:t>этом</w:t>
      </w:r>
      <w:r>
        <w:tab/>
        <w:t>обязательными</w:t>
      </w:r>
      <w:r>
        <w:tab/>
        <w:t>составляющими</w:t>
      </w:r>
      <w:r>
        <w:tab/>
        <w:t>системы</w:t>
      </w:r>
      <w:r>
        <w:tab/>
      </w:r>
      <w:r>
        <w:rPr>
          <w:spacing w:val="-1"/>
        </w:rPr>
        <w:t>внутришкольного</w:t>
      </w:r>
      <w:r>
        <w:rPr>
          <w:spacing w:val="-62"/>
        </w:rPr>
        <w:t xml:space="preserve"> </w:t>
      </w:r>
      <w:r>
        <w:t>мониторинга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являются материалы:</w:t>
      </w:r>
    </w:p>
    <w:p w:rsidR="00984F4B" w:rsidRDefault="0003336C" w:rsidP="00F116B3">
      <w:pPr>
        <w:pStyle w:val="4"/>
        <w:numPr>
          <w:ilvl w:val="3"/>
          <w:numId w:val="65"/>
        </w:numPr>
        <w:tabs>
          <w:tab w:val="left" w:pos="1409"/>
          <w:tab w:val="left" w:pos="1410"/>
        </w:tabs>
        <w:spacing w:before="2"/>
        <w:ind w:left="1409" w:hanging="361"/>
        <w:jc w:val="left"/>
        <w:rPr>
          <w:b w:val="0"/>
        </w:rPr>
      </w:pPr>
      <w:r>
        <w:t>стартовая</w:t>
      </w:r>
      <w:r>
        <w:rPr>
          <w:spacing w:val="-7"/>
        </w:rPr>
        <w:t xml:space="preserve"> </w:t>
      </w:r>
      <w:r>
        <w:t>диагностика</w:t>
      </w:r>
      <w:r>
        <w:rPr>
          <w:b w:val="0"/>
        </w:rPr>
        <w:t>;</w:t>
      </w:r>
    </w:p>
    <w:p w:rsidR="00984F4B" w:rsidRDefault="0003336C" w:rsidP="00F116B3">
      <w:pPr>
        <w:pStyle w:val="a5"/>
        <w:numPr>
          <w:ilvl w:val="3"/>
          <w:numId w:val="65"/>
        </w:numPr>
        <w:tabs>
          <w:tab w:val="left" w:pos="1409"/>
          <w:tab w:val="left" w:pos="1410"/>
        </w:tabs>
        <w:spacing w:before="44"/>
        <w:ind w:left="1409" w:hanging="361"/>
        <w:jc w:val="left"/>
        <w:rPr>
          <w:sz w:val="26"/>
        </w:rPr>
      </w:pPr>
      <w:r>
        <w:rPr>
          <w:b/>
          <w:sz w:val="26"/>
        </w:rPr>
        <w:t>текущее</w:t>
      </w:r>
      <w:r>
        <w:rPr>
          <w:b/>
          <w:spacing w:val="-5"/>
          <w:sz w:val="26"/>
        </w:rPr>
        <w:t xml:space="preserve"> </w:t>
      </w:r>
      <w:r>
        <w:rPr>
          <w:sz w:val="26"/>
        </w:rPr>
        <w:t>выполнение учебных</w:t>
      </w:r>
      <w:r>
        <w:rPr>
          <w:spacing w:val="-5"/>
          <w:sz w:val="26"/>
        </w:rPr>
        <w:t xml:space="preserve"> </w:t>
      </w:r>
      <w:r>
        <w:rPr>
          <w:sz w:val="26"/>
        </w:rPr>
        <w:t>исследований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5"/>
          <w:sz w:val="26"/>
        </w:rPr>
        <w:t xml:space="preserve"> </w:t>
      </w:r>
      <w:r>
        <w:rPr>
          <w:sz w:val="26"/>
        </w:rPr>
        <w:t>проектов;</w:t>
      </w:r>
    </w:p>
    <w:p w:rsidR="00984F4B" w:rsidRDefault="0003336C" w:rsidP="00F116B3">
      <w:pPr>
        <w:pStyle w:val="a5"/>
        <w:numPr>
          <w:ilvl w:val="3"/>
          <w:numId w:val="65"/>
        </w:numPr>
        <w:tabs>
          <w:tab w:val="left" w:pos="1410"/>
        </w:tabs>
        <w:spacing w:before="51" w:line="273" w:lineRule="auto"/>
        <w:ind w:left="1409" w:right="722"/>
        <w:rPr>
          <w:sz w:val="26"/>
        </w:rPr>
      </w:pPr>
      <w:r>
        <w:rPr>
          <w:b/>
          <w:sz w:val="26"/>
        </w:rPr>
        <w:t>промежуточные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итоговые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комплексные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работы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межпредметной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основе</w:t>
      </w:r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оценку</w:t>
      </w:r>
      <w:r>
        <w:rPr>
          <w:spacing w:val="1"/>
          <w:sz w:val="26"/>
        </w:rPr>
        <w:t xml:space="preserve"> </w:t>
      </w:r>
      <w:r>
        <w:rPr>
          <w:sz w:val="26"/>
        </w:rPr>
        <w:t>сформированности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познавательных,</w:t>
      </w:r>
      <w:r>
        <w:rPr>
          <w:spacing w:val="1"/>
          <w:sz w:val="26"/>
        </w:rPr>
        <w:t xml:space="preserve"> </w:t>
      </w:r>
      <w:r>
        <w:rPr>
          <w:sz w:val="26"/>
        </w:rPr>
        <w:t>регулятивных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учебно-практических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задач,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66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текстом;</w:t>
      </w:r>
    </w:p>
    <w:p w:rsidR="00984F4B" w:rsidRDefault="0003336C" w:rsidP="00F116B3">
      <w:pPr>
        <w:pStyle w:val="a5"/>
        <w:numPr>
          <w:ilvl w:val="3"/>
          <w:numId w:val="65"/>
        </w:numPr>
        <w:tabs>
          <w:tab w:val="left" w:pos="1410"/>
        </w:tabs>
        <w:spacing w:before="11" w:line="273" w:lineRule="auto"/>
        <w:ind w:left="1409" w:right="722"/>
        <w:rPr>
          <w:sz w:val="26"/>
        </w:rPr>
      </w:pPr>
      <w:r>
        <w:rPr>
          <w:b/>
          <w:sz w:val="26"/>
        </w:rPr>
        <w:t>текущее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выполнение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выборочных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учебно-практических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учебно-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 xml:space="preserve">познавательных заданий </w:t>
      </w:r>
      <w:r>
        <w:rPr>
          <w:sz w:val="26"/>
        </w:rPr>
        <w:t>на оценку способности и готовности учащихся к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освоению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систематических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самостоятельному</w:t>
      </w:r>
      <w:r>
        <w:rPr>
          <w:spacing w:val="1"/>
          <w:sz w:val="26"/>
        </w:rPr>
        <w:t xml:space="preserve"> </w:t>
      </w:r>
      <w:r>
        <w:rPr>
          <w:sz w:val="26"/>
        </w:rPr>
        <w:t>пополнению,</w:t>
      </w:r>
      <w:r>
        <w:rPr>
          <w:spacing w:val="1"/>
          <w:sz w:val="26"/>
        </w:rPr>
        <w:t xml:space="preserve"> </w:t>
      </w:r>
      <w:r>
        <w:rPr>
          <w:sz w:val="26"/>
        </w:rPr>
        <w:t>переносу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интеграции;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коммуникации,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62"/>
          <w:sz w:val="26"/>
        </w:rPr>
        <w:t xml:space="preserve"> </w:t>
      </w:r>
      <w:r>
        <w:rPr>
          <w:sz w:val="26"/>
        </w:rPr>
        <w:t>решению личностно и социально значимых проблем и воплощению решений в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практику; способности и готовности к использованию ИКТ в целях обучения и</w:t>
      </w:r>
      <w:r>
        <w:rPr>
          <w:spacing w:val="-62"/>
          <w:sz w:val="26"/>
        </w:rPr>
        <w:t xml:space="preserve"> </w:t>
      </w:r>
      <w:r>
        <w:rPr>
          <w:sz w:val="26"/>
        </w:rPr>
        <w:t>развития;</w:t>
      </w:r>
      <w:r>
        <w:rPr>
          <w:spacing w:val="-3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самоорганизации,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саморегуляции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рефлексии;</w:t>
      </w:r>
    </w:p>
    <w:p w:rsidR="00984F4B" w:rsidRDefault="0003336C" w:rsidP="00F116B3">
      <w:pPr>
        <w:pStyle w:val="4"/>
        <w:numPr>
          <w:ilvl w:val="3"/>
          <w:numId w:val="65"/>
        </w:numPr>
        <w:tabs>
          <w:tab w:val="left" w:pos="1410"/>
        </w:tabs>
        <w:spacing w:before="17"/>
        <w:ind w:left="1409" w:hanging="361"/>
      </w:pPr>
      <w:r>
        <w:t>защита</w:t>
      </w:r>
      <w:r>
        <w:rPr>
          <w:spacing w:val="-7"/>
        </w:rPr>
        <w:t xml:space="preserve"> </w:t>
      </w:r>
      <w:r>
        <w:t>индивидуального</w:t>
      </w:r>
      <w:r>
        <w:rPr>
          <w:spacing w:val="-6"/>
        </w:rPr>
        <w:t xml:space="preserve"> </w:t>
      </w:r>
      <w:r>
        <w:t>проекта.</w:t>
      </w:r>
    </w:p>
    <w:p w:rsidR="00984F4B" w:rsidRDefault="00984F4B">
      <w:pPr>
        <w:pStyle w:val="a3"/>
        <w:spacing w:before="9"/>
        <w:ind w:left="0"/>
        <w:rPr>
          <w:b/>
          <w:sz w:val="33"/>
        </w:rPr>
      </w:pPr>
    </w:p>
    <w:p w:rsidR="00984F4B" w:rsidRDefault="0003336C">
      <w:pPr>
        <w:ind w:left="689"/>
        <w:rPr>
          <w:b/>
          <w:sz w:val="26"/>
        </w:rPr>
      </w:pPr>
      <w:r>
        <w:rPr>
          <w:b/>
          <w:sz w:val="26"/>
        </w:rPr>
        <w:t>Особенности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оценки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индивидуального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проекта</w:t>
      </w:r>
    </w:p>
    <w:p w:rsidR="00984F4B" w:rsidRDefault="00984F4B">
      <w:pPr>
        <w:pStyle w:val="a3"/>
        <w:spacing w:before="1"/>
        <w:ind w:left="0"/>
        <w:rPr>
          <w:b/>
          <w:sz w:val="33"/>
        </w:rPr>
      </w:pPr>
    </w:p>
    <w:p w:rsidR="00984F4B" w:rsidRDefault="0003336C">
      <w:pPr>
        <w:pStyle w:val="a3"/>
        <w:spacing w:line="276" w:lineRule="auto"/>
        <w:ind w:left="689" w:right="720" w:firstLine="388"/>
        <w:jc w:val="both"/>
      </w:pP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выполняемый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(учебно-познавательную,</w:t>
      </w:r>
      <w:r>
        <w:rPr>
          <w:spacing w:val="1"/>
        </w:rPr>
        <w:t xml:space="preserve"> </w:t>
      </w:r>
      <w:r>
        <w:t>конструкторскую,</w:t>
      </w:r>
      <w:r>
        <w:rPr>
          <w:spacing w:val="1"/>
        </w:rPr>
        <w:t xml:space="preserve"> </w:t>
      </w:r>
      <w:r>
        <w:t>социальную,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творческую,</w:t>
      </w:r>
      <w:r>
        <w:rPr>
          <w:spacing w:val="-1"/>
        </w:rPr>
        <w:t xml:space="preserve"> </w:t>
      </w:r>
      <w:r>
        <w:t>иную).</w:t>
      </w:r>
    </w:p>
    <w:p w:rsidR="00984F4B" w:rsidRDefault="0003336C">
      <w:pPr>
        <w:pStyle w:val="a3"/>
        <w:spacing w:before="1" w:line="276" w:lineRule="auto"/>
        <w:ind w:left="689" w:right="726" w:firstLine="453"/>
        <w:jc w:val="both"/>
      </w:pPr>
      <w:r>
        <w:t>Выполнение индивидуального проекта обязательно для каждого обучающегося,</w:t>
      </w:r>
      <w:r>
        <w:rPr>
          <w:spacing w:val="1"/>
        </w:rPr>
        <w:t xml:space="preserve"> </w:t>
      </w:r>
      <w:r>
        <w:t>его невыполнение равноценно получению неудовлетворительной оценки по любому</w:t>
      </w:r>
      <w:r>
        <w:rPr>
          <w:spacing w:val="1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предмету.</w:t>
      </w:r>
    </w:p>
    <w:p w:rsidR="00984F4B" w:rsidRDefault="0003336C">
      <w:pPr>
        <w:spacing w:line="276" w:lineRule="auto"/>
        <w:ind w:left="689" w:right="725" w:firstLine="324"/>
        <w:jc w:val="both"/>
        <w:rPr>
          <w:sz w:val="26"/>
        </w:rPr>
      </w:pPr>
      <w:r>
        <w:rPr>
          <w:sz w:val="26"/>
        </w:rPr>
        <w:t>В соответствии с целями подготовки проекта</w:t>
      </w:r>
      <w:r>
        <w:rPr>
          <w:spacing w:val="65"/>
          <w:sz w:val="26"/>
        </w:rPr>
        <w:t xml:space="preserve"> </w:t>
      </w:r>
      <w:r>
        <w:rPr>
          <w:b/>
          <w:sz w:val="26"/>
        </w:rPr>
        <w:t>образовательным учреждением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для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каждого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обучающегося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разрабатываются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план,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программа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подготовки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проекта</w:t>
      </w:r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которые,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минимум,</w:t>
      </w:r>
      <w:r>
        <w:rPr>
          <w:spacing w:val="1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включать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следующим</w:t>
      </w:r>
      <w:r>
        <w:rPr>
          <w:spacing w:val="1"/>
          <w:sz w:val="26"/>
        </w:rPr>
        <w:t xml:space="preserve"> </w:t>
      </w:r>
      <w:r>
        <w:rPr>
          <w:sz w:val="26"/>
        </w:rPr>
        <w:t>рубрикам:</w:t>
      </w:r>
    </w:p>
    <w:p w:rsidR="00984F4B" w:rsidRDefault="0003336C" w:rsidP="00F116B3">
      <w:pPr>
        <w:pStyle w:val="a5"/>
        <w:numPr>
          <w:ilvl w:val="3"/>
          <w:numId w:val="65"/>
        </w:numPr>
        <w:tabs>
          <w:tab w:val="left" w:pos="1409"/>
          <w:tab w:val="left" w:pos="1410"/>
        </w:tabs>
        <w:spacing w:before="1"/>
        <w:ind w:left="1409" w:hanging="361"/>
        <w:jc w:val="left"/>
        <w:rPr>
          <w:sz w:val="26"/>
        </w:rPr>
      </w:pPr>
      <w:r>
        <w:rPr>
          <w:sz w:val="26"/>
        </w:rPr>
        <w:t>организация</w:t>
      </w:r>
      <w:r>
        <w:rPr>
          <w:spacing w:val="-3"/>
          <w:sz w:val="26"/>
        </w:rPr>
        <w:t xml:space="preserve"> </w:t>
      </w:r>
      <w:r>
        <w:rPr>
          <w:sz w:val="26"/>
        </w:rPr>
        <w:t>проектной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деятельности;</w:t>
      </w:r>
    </w:p>
    <w:p w:rsidR="00984F4B" w:rsidRDefault="0003336C" w:rsidP="00F116B3">
      <w:pPr>
        <w:pStyle w:val="a5"/>
        <w:numPr>
          <w:ilvl w:val="3"/>
          <w:numId w:val="65"/>
        </w:numPr>
        <w:tabs>
          <w:tab w:val="left" w:pos="1409"/>
          <w:tab w:val="left" w:pos="1410"/>
        </w:tabs>
        <w:spacing w:before="44"/>
        <w:ind w:left="1409" w:hanging="361"/>
        <w:jc w:val="left"/>
        <w:rPr>
          <w:sz w:val="26"/>
        </w:rPr>
      </w:pPr>
      <w:r>
        <w:rPr>
          <w:sz w:val="26"/>
        </w:rPr>
        <w:t>содержание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направленность</w:t>
      </w:r>
      <w:r>
        <w:rPr>
          <w:spacing w:val="-3"/>
          <w:sz w:val="26"/>
        </w:rPr>
        <w:t xml:space="preserve"> </w:t>
      </w:r>
      <w:r>
        <w:rPr>
          <w:sz w:val="26"/>
        </w:rPr>
        <w:t>проекта;</w:t>
      </w:r>
    </w:p>
    <w:p w:rsidR="00984F4B" w:rsidRDefault="0003336C" w:rsidP="00F116B3">
      <w:pPr>
        <w:pStyle w:val="a5"/>
        <w:numPr>
          <w:ilvl w:val="3"/>
          <w:numId w:val="65"/>
        </w:numPr>
        <w:tabs>
          <w:tab w:val="left" w:pos="1409"/>
          <w:tab w:val="left" w:pos="1410"/>
        </w:tabs>
        <w:spacing w:before="44"/>
        <w:ind w:left="1409" w:hanging="361"/>
        <w:jc w:val="left"/>
        <w:rPr>
          <w:sz w:val="26"/>
        </w:rPr>
      </w:pPr>
      <w:r>
        <w:rPr>
          <w:sz w:val="26"/>
        </w:rPr>
        <w:t>защита</w:t>
      </w:r>
      <w:r>
        <w:rPr>
          <w:spacing w:val="-5"/>
          <w:sz w:val="26"/>
        </w:rPr>
        <w:t xml:space="preserve"> </w:t>
      </w:r>
      <w:r>
        <w:rPr>
          <w:sz w:val="26"/>
        </w:rPr>
        <w:t>проекта;</w:t>
      </w:r>
    </w:p>
    <w:p w:rsidR="00984F4B" w:rsidRDefault="0003336C" w:rsidP="00F116B3">
      <w:pPr>
        <w:pStyle w:val="a5"/>
        <w:numPr>
          <w:ilvl w:val="3"/>
          <w:numId w:val="65"/>
        </w:numPr>
        <w:tabs>
          <w:tab w:val="left" w:pos="1409"/>
          <w:tab w:val="left" w:pos="1410"/>
        </w:tabs>
        <w:spacing w:before="44"/>
        <w:ind w:left="1409" w:hanging="361"/>
        <w:jc w:val="left"/>
        <w:rPr>
          <w:sz w:val="26"/>
        </w:rPr>
      </w:pPr>
      <w:r>
        <w:rPr>
          <w:sz w:val="26"/>
        </w:rPr>
        <w:t>критерии оценки</w:t>
      </w:r>
      <w:r>
        <w:rPr>
          <w:spacing w:val="-3"/>
          <w:sz w:val="26"/>
        </w:rPr>
        <w:t xml:space="preserve"> </w:t>
      </w:r>
      <w:r>
        <w:rPr>
          <w:sz w:val="26"/>
        </w:rPr>
        <w:t>проектной</w:t>
      </w:r>
      <w:r>
        <w:rPr>
          <w:spacing w:val="-3"/>
          <w:sz w:val="26"/>
        </w:rPr>
        <w:t xml:space="preserve"> </w:t>
      </w:r>
      <w:r>
        <w:rPr>
          <w:sz w:val="26"/>
        </w:rPr>
        <w:t>деятельности.</w:t>
      </w:r>
    </w:p>
    <w:p w:rsidR="00984F4B" w:rsidRDefault="0003336C">
      <w:pPr>
        <w:pStyle w:val="a3"/>
        <w:spacing w:before="43" w:line="276" w:lineRule="auto"/>
        <w:ind w:left="689" w:right="725" w:firstLine="388"/>
        <w:jc w:val="both"/>
      </w:pPr>
      <w:r>
        <w:rPr>
          <w:b/>
        </w:rPr>
        <w:t xml:space="preserve">Требования к организации проектной деятельности </w:t>
      </w:r>
      <w:r>
        <w:t>включают положения о</w:t>
      </w:r>
      <w:r>
        <w:rPr>
          <w:spacing w:val="1"/>
        </w:rPr>
        <w:t xml:space="preserve"> </w:t>
      </w:r>
      <w:r>
        <w:t>том, что обучающиеся сами выбирают как тему проекта, так и руководителя проекта;</w:t>
      </w:r>
      <w:r>
        <w:rPr>
          <w:spacing w:val="-62"/>
        </w:rPr>
        <w:t xml:space="preserve"> </w:t>
      </w:r>
      <w:r>
        <w:t>тема проекта должна быть утверждена приказом по школе, план реализации проекта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-2"/>
        </w:rPr>
        <w:t xml:space="preserve"> </w:t>
      </w:r>
      <w:r>
        <w:t>совместно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руководителем</w:t>
      </w:r>
      <w:r>
        <w:rPr>
          <w:spacing w:val="-2"/>
        </w:rPr>
        <w:t xml:space="preserve"> </w:t>
      </w:r>
      <w:r>
        <w:t>проекта.</w:t>
      </w:r>
    </w:p>
    <w:p w:rsidR="00984F4B" w:rsidRDefault="00984F4B">
      <w:pPr>
        <w:spacing w:line="276" w:lineRule="auto"/>
        <w:jc w:val="both"/>
        <w:sectPr w:rsidR="00984F4B">
          <w:type w:val="continuous"/>
          <w:pgSz w:w="11900" w:h="16850"/>
          <w:pgMar w:top="1000" w:right="0" w:bottom="280" w:left="900" w:header="720" w:footer="720" w:gutter="0"/>
          <w:cols w:space="720"/>
        </w:sectPr>
      </w:pPr>
    </w:p>
    <w:p w:rsidR="00984F4B" w:rsidRDefault="0003336C">
      <w:pPr>
        <w:spacing w:before="59" w:line="273" w:lineRule="auto"/>
        <w:ind w:left="689" w:right="724" w:firstLine="388"/>
        <w:jc w:val="both"/>
        <w:rPr>
          <w:sz w:val="26"/>
        </w:rPr>
      </w:pPr>
      <w:r>
        <w:rPr>
          <w:sz w:val="26"/>
        </w:rPr>
        <w:lastRenderedPageBreak/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разделе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требованиях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содержанию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направленности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проекта</w:t>
      </w:r>
      <w:r>
        <w:rPr>
          <w:b/>
          <w:spacing w:val="1"/>
          <w:sz w:val="26"/>
        </w:rPr>
        <w:t xml:space="preserve"> </w:t>
      </w:r>
      <w:r w:rsidRPr="009C29B8">
        <w:rPr>
          <w:sz w:val="26"/>
          <w:szCs w:val="26"/>
        </w:rPr>
        <w:t>обязательным является указание на то, что результат проектной деятельности должен</w:t>
      </w:r>
      <w:r>
        <w:rPr>
          <w:position w:val="4"/>
        </w:rPr>
        <w:t xml:space="preserve"> </w:t>
      </w:r>
      <w:r>
        <w:rPr>
          <w:sz w:val="26"/>
        </w:rPr>
        <w:t>иметь</w:t>
      </w:r>
      <w:r>
        <w:rPr>
          <w:spacing w:val="-3"/>
          <w:sz w:val="26"/>
        </w:rPr>
        <w:t xml:space="preserve"> </w:t>
      </w:r>
      <w:r>
        <w:rPr>
          <w:sz w:val="26"/>
        </w:rPr>
        <w:t>практическую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направленность.</w:t>
      </w:r>
      <w:r>
        <w:rPr>
          <w:spacing w:val="-2"/>
          <w:sz w:val="26"/>
        </w:rPr>
        <w:t xml:space="preserve"> </w:t>
      </w:r>
      <w:r>
        <w:rPr>
          <w:sz w:val="26"/>
        </w:rPr>
        <w:t>В этом</w:t>
      </w:r>
      <w:r>
        <w:rPr>
          <w:spacing w:val="-2"/>
          <w:sz w:val="26"/>
        </w:rPr>
        <w:t xml:space="preserve"> </w:t>
      </w:r>
      <w:r>
        <w:rPr>
          <w:sz w:val="26"/>
        </w:rPr>
        <w:t>разделе</w:t>
      </w:r>
      <w:r>
        <w:rPr>
          <w:spacing w:val="-2"/>
          <w:sz w:val="26"/>
        </w:rPr>
        <w:t xml:space="preserve"> </w:t>
      </w:r>
      <w:r>
        <w:rPr>
          <w:sz w:val="26"/>
        </w:rPr>
        <w:t>описываются</w:t>
      </w:r>
      <w:r>
        <w:rPr>
          <w:spacing w:val="-2"/>
          <w:sz w:val="26"/>
        </w:rPr>
        <w:t xml:space="preserve"> </w:t>
      </w:r>
      <w:r>
        <w:rPr>
          <w:sz w:val="26"/>
        </w:rPr>
        <w:t>также:</w:t>
      </w:r>
    </w:p>
    <w:p w:rsidR="00984F4B" w:rsidRDefault="0003336C">
      <w:pPr>
        <w:pStyle w:val="a3"/>
        <w:spacing w:before="4"/>
        <w:ind w:left="689"/>
        <w:jc w:val="both"/>
      </w:pPr>
      <w:r>
        <w:t>а)</w:t>
      </w:r>
      <w:r>
        <w:rPr>
          <w:spacing w:val="-3"/>
        </w:rPr>
        <w:t xml:space="preserve"> </w:t>
      </w:r>
      <w:r>
        <w:t>возможные</w:t>
      </w:r>
      <w:r>
        <w:rPr>
          <w:spacing w:val="-3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представления</w:t>
      </w:r>
    </w:p>
    <w:p w:rsidR="00984F4B" w:rsidRDefault="0003336C">
      <w:pPr>
        <w:pStyle w:val="a3"/>
        <w:spacing w:before="47" w:line="276" w:lineRule="auto"/>
        <w:ind w:left="689" w:right="728"/>
        <w:jc w:val="both"/>
      </w:pPr>
      <w:r>
        <w:t>б) состав материалов, которые должны быть подготовлены по завершении проекта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защиты.</w:t>
      </w:r>
    </w:p>
    <w:p w:rsidR="00984F4B" w:rsidRDefault="0003336C">
      <w:pPr>
        <w:spacing w:line="276" w:lineRule="auto"/>
        <w:ind w:left="689" w:right="721" w:firstLine="388"/>
        <w:jc w:val="both"/>
        <w:rPr>
          <w:sz w:val="26"/>
        </w:rPr>
      </w:pPr>
      <w:r>
        <w:rPr>
          <w:sz w:val="26"/>
        </w:rPr>
        <w:t xml:space="preserve">Так, например, </w:t>
      </w:r>
      <w:r>
        <w:rPr>
          <w:b/>
          <w:sz w:val="26"/>
        </w:rPr>
        <w:t xml:space="preserve">результатом (продуктом) проектной деятельности </w:t>
      </w:r>
      <w:r>
        <w:rPr>
          <w:sz w:val="26"/>
        </w:rPr>
        <w:t>может быть</w:t>
      </w:r>
      <w:r>
        <w:rPr>
          <w:spacing w:val="1"/>
          <w:sz w:val="26"/>
        </w:rPr>
        <w:t xml:space="preserve"> </w:t>
      </w:r>
      <w:r>
        <w:rPr>
          <w:sz w:val="26"/>
        </w:rPr>
        <w:t>любая</w:t>
      </w:r>
      <w:r>
        <w:rPr>
          <w:spacing w:val="-1"/>
          <w:sz w:val="26"/>
        </w:rPr>
        <w:t xml:space="preserve"> </w:t>
      </w:r>
      <w:r>
        <w:rPr>
          <w:sz w:val="26"/>
        </w:rPr>
        <w:t>из следующих</w:t>
      </w:r>
      <w:r>
        <w:rPr>
          <w:spacing w:val="2"/>
          <w:sz w:val="26"/>
        </w:rPr>
        <w:t xml:space="preserve"> </w:t>
      </w:r>
      <w:r>
        <w:rPr>
          <w:sz w:val="26"/>
        </w:rPr>
        <w:t>работ:</w:t>
      </w:r>
    </w:p>
    <w:p w:rsidR="00984F4B" w:rsidRDefault="0003336C">
      <w:pPr>
        <w:pStyle w:val="a3"/>
        <w:spacing w:line="276" w:lineRule="auto"/>
        <w:ind w:left="689" w:right="727"/>
        <w:jc w:val="both"/>
      </w:pPr>
      <w:r>
        <w:t>а</w:t>
      </w:r>
      <w:r>
        <w:rPr>
          <w:b/>
          <w:i/>
        </w:rPr>
        <w:t>) письменная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работа</w:t>
      </w:r>
      <w:r>
        <w:rPr>
          <w:b/>
          <w:i/>
          <w:spacing w:val="1"/>
        </w:rPr>
        <w:t xml:space="preserve"> </w:t>
      </w:r>
      <w:r>
        <w:t>(эссе,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обзорные</w:t>
      </w:r>
      <w:r>
        <w:rPr>
          <w:spacing w:val="-62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отчёты</w:t>
      </w:r>
      <w:r>
        <w:rPr>
          <w:spacing w:val="-2"/>
        </w:rPr>
        <w:t xml:space="preserve"> </w:t>
      </w:r>
      <w:r>
        <w:t>о проведённых</w:t>
      </w:r>
      <w:r>
        <w:rPr>
          <w:spacing w:val="-2"/>
        </w:rPr>
        <w:t xml:space="preserve"> </w:t>
      </w:r>
      <w:r>
        <w:t>исследованиях,</w:t>
      </w:r>
      <w:r>
        <w:rPr>
          <w:spacing w:val="-3"/>
        </w:rPr>
        <w:t xml:space="preserve"> </w:t>
      </w:r>
      <w:r>
        <w:t>стендовый</w:t>
      </w:r>
      <w:r>
        <w:rPr>
          <w:spacing w:val="-2"/>
        </w:rPr>
        <w:t xml:space="preserve"> </w:t>
      </w:r>
      <w:r>
        <w:t>доклад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984F4B" w:rsidRDefault="0003336C">
      <w:pPr>
        <w:pStyle w:val="a3"/>
        <w:spacing w:line="276" w:lineRule="auto"/>
        <w:ind w:left="689" w:right="725"/>
        <w:jc w:val="both"/>
      </w:pPr>
      <w:r>
        <w:t xml:space="preserve">б) </w:t>
      </w:r>
      <w:r>
        <w:rPr>
          <w:b/>
        </w:rPr>
        <w:t>художественная</w:t>
      </w:r>
      <w:r>
        <w:rPr>
          <w:b/>
          <w:spacing w:val="1"/>
        </w:rPr>
        <w:t xml:space="preserve"> </w:t>
      </w:r>
      <w:r>
        <w:rPr>
          <w:b/>
        </w:rPr>
        <w:t>творческая</w:t>
      </w:r>
      <w:r>
        <w:rPr>
          <w:b/>
          <w:spacing w:val="1"/>
        </w:rPr>
        <w:t xml:space="preserve"> </w:t>
      </w: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искусств),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декламации, исполнения музыкального произведения, компьютерной анимации и др.;</w:t>
      </w:r>
      <w:r>
        <w:rPr>
          <w:spacing w:val="-62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rPr>
          <w:b/>
        </w:rPr>
        <w:t>материальный</w:t>
      </w:r>
      <w:r>
        <w:rPr>
          <w:b/>
          <w:spacing w:val="-1"/>
        </w:rPr>
        <w:t xml:space="preserve"> </w:t>
      </w:r>
      <w:r>
        <w:rPr>
          <w:b/>
        </w:rPr>
        <w:t>объект,</w:t>
      </w:r>
      <w:r>
        <w:rPr>
          <w:b/>
          <w:spacing w:val="-2"/>
        </w:rPr>
        <w:t xml:space="preserve"> </w:t>
      </w:r>
      <w:r>
        <w:rPr>
          <w:b/>
        </w:rPr>
        <w:t>макет</w:t>
      </w:r>
      <w:r>
        <w:t>,</w:t>
      </w:r>
      <w:r>
        <w:rPr>
          <w:spacing w:val="-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конструкторское</w:t>
      </w:r>
      <w:r>
        <w:rPr>
          <w:spacing w:val="-1"/>
        </w:rPr>
        <w:t xml:space="preserve"> </w:t>
      </w:r>
      <w:r>
        <w:t>изделие;</w:t>
      </w:r>
    </w:p>
    <w:p w:rsidR="00984F4B" w:rsidRDefault="0003336C">
      <w:pPr>
        <w:spacing w:line="278" w:lineRule="auto"/>
        <w:ind w:left="689" w:right="726"/>
        <w:jc w:val="both"/>
        <w:rPr>
          <w:sz w:val="26"/>
        </w:rPr>
      </w:pPr>
      <w:r>
        <w:rPr>
          <w:sz w:val="26"/>
        </w:rPr>
        <w:t xml:space="preserve">г) </w:t>
      </w:r>
      <w:r>
        <w:rPr>
          <w:b/>
          <w:sz w:val="26"/>
        </w:rPr>
        <w:t>отчётные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материалы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социальному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проекту,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могут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включать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-62"/>
          <w:sz w:val="26"/>
        </w:rPr>
        <w:t xml:space="preserve"> </w:t>
      </w:r>
      <w:r>
        <w:rPr>
          <w:sz w:val="26"/>
        </w:rPr>
        <w:t>тексты,</w:t>
      </w:r>
      <w:r>
        <w:rPr>
          <w:spacing w:val="-1"/>
          <w:sz w:val="26"/>
        </w:rPr>
        <w:t xml:space="preserve"> </w:t>
      </w:r>
      <w:r>
        <w:rPr>
          <w:sz w:val="26"/>
        </w:rPr>
        <w:t>так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мультимедийные</w:t>
      </w:r>
      <w:r>
        <w:rPr>
          <w:spacing w:val="-1"/>
          <w:sz w:val="26"/>
        </w:rPr>
        <w:t xml:space="preserve"> </w:t>
      </w:r>
      <w:r>
        <w:rPr>
          <w:sz w:val="26"/>
        </w:rPr>
        <w:t>продукты.</w:t>
      </w:r>
    </w:p>
    <w:p w:rsidR="00984F4B" w:rsidRDefault="0003336C">
      <w:pPr>
        <w:pStyle w:val="a3"/>
        <w:spacing w:line="276" w:lineRule="auto"/>
        <w:ind w:left="689" w:right="724" w:firstLine="453"/>
        <w:jc w:val="both"/>
      </w:pPr>
      <w:r>
        <w:t>В</w:t>
      </w:r>
      <w:r>
        <w:rPr>
          <w:spacing w:val="1"/>
        </w:rPr>
        <w:t xml:space="preserve"> </w:t>
      </w:r>
      <w:r>
        <w:rPr>
          <w:b/>
        </w:rPr>
        <w:t>состав</w:t>
      </w:r>
      <w:r>
        <w:rPr>
          <w:b/>
          <w:spacing w:val="1"/>
        </w:rPr>
        <w:t xml:space="preserve"> </w:t>
      </w:r>
      <w:r>
        <w:rPr>
          <w:b/>
        </w:rPr>
        <w:t>материалов,</w:t>
      </w:r>
      <w:r>
        <w:rPr>
          <w:b/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подготовлены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завершению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для его</w:t>
      </w:r>
      <w:r>
        <w:rPr>
          <w:spacing w:val="-2"/>
        </w:rPr>
        <w:t xml:space="preserve"> </w:t>
      </w:r>
      <w:r>
        <w:t>защиты,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обязательном</w:t>
      </w:r>
      <w:r>
        <w:rPr>
          <w:spacing w:val="-2"/>
        </w:rPr>
        <w:t xml:space="preserve"> </w:t>
      </w:r>
      <w:r>
        <w:t>порядке</w:t>
      </w:r>
      <w:r>
        <w:rPr>
          <w:spacing w:val="-1"/>
        </w:rPr>
        <w:t xml:space="preserve"> </w:t>
      </w:r>
      <w:r>
        <w:t>включаются:</w:t>
      </w:r>
    </w:p>
    <w:p w:rsidR="00984F4B" w:rsidRDefault="0003336C" w:rsidP="00F116B3">
      <w:pPr>
        <w:pStyle w:val="a5"/>
        <w:numPr>
          <w:ilvl w:val="0"/>
          <w:numId w:val="64"/>
        </w:numPr>
        <w:tabs>
          <w:tab w:val="left" w:pos="971"/>
        </w:tabs>
        <w:spacing w:line="278" w:lineRule="auto"/>
        <w:ind w:right="724" w:firstLine="0"/>
        <w:rPr>
          <w:sz w:val="26"/>
        </w:rPr>
      </w:pPr>
      <w:r>
        <w:rPr>
          <w:sz w:val="26"/>
        </w:rPr>
        <w:t>выносимый</w:t>
      </w:r>
      <w:r>
        <w:rPr>
          <w:spacing w:val="28"/>
          <w:sz w:val="26"/>
        </w:rPr>
        <w:t xml:space="preserve"> </w:t>
      </w:r>
      <w:r>
        <w:rPr>
          <w:sz w:val="26"/>
        </w:rPr>
        <w:t>на</w:t>
      </w:r>
      <w:r>
        <w:rPr>
          <w:spacing w:val="28"/>
          <w:sz w:val="26"/>
        </w:rPr>
        <w:t xml:space="preserve"> </w:t>
      </w:r>
      <w:r>
        <w:rPr>
          <w:sz w:val="26"/>
        </w:rPr>
        <w:t>защиту</w:t>
      </w:r>
      <w:r>
        <w:rPr>
          <w:spacing w:val="26"/>
          <w:sz w:val="26"/>
        </w:rPr>
        <w:t xml:space="preserve"> </w:t>
      </w:r>
      <w:r>
        <w:rPr>
          <w:b/>
          <w:sz w:val="26"/>
        </w:rPr>
        <w:t>продукт</w:t>
      </w:r>
      <w:r>
        <w:rPr>
          <w:b/>
          <w:spacing w:val="27"/>
          <w:sz w:val="26"/>
        </w:rPr>
        <w:t xml:space="preserve"> </w:t>
      </w:r>
      <w:r>
        <w:rPr>
          <w:b/>
          <w:sz w:val="26"/>
        </w:rPr>
        <w:t>проектной</w:t>
      </w:r>
      <w:r>
        <w:rPr>
          <w:b/>
          <w:spacing w:val="27"/>
          <w:sz w:val="26"/>
        </w:rPr>
        <w:t xml:space="preserve"> </w:t>
      </w:r>
      <w:r>
        <w:rPr>
          <w:b/>
          <w:sz w:val="26"/>
        </w:rPr>
        <w:t>деятельности,</w:t>
      </w:r>
      <w:r>
        <w:rPr>
          <w:b/>
          <w:spacing w:val="32"/>
          <w:sz w:val="26"/>
        </w:rPr>
        <w:t xml:space="preserve"> </w:t>
      </w:r>
      <w:r>
        <w:rPr>
          <w:sz w:val="26"/>
        </w:rPr>
        <w:t>представленный</w:t>
      </w:r>
      <w:r>
        <w:rPr>
          <w:spacing w:val="28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одной</w:t>
      </w:r>
      <w:r>
        <w:rPr>
          <w:spacing w:val="-1"/>
          <w:sz w:val="26"/>
        </w:rPr>
        <w:t xml:space="preserve"> </w:t>
      </w:r>
      <w:r>
        <w:rPr>
          <w:sz w:val="26"/>
        </w:rPr>
        <w:t>из описанных</w:t>
      </w:r>
      <w:r>
        <w:rPr>
          <w:spacing w:val="-1"/>
          <w:sz w:val="26"/>
        </w:rPr>
        <w:t xml:space="preserve"> </w:t>
      </w:r>
      <w:r>
        <w:rPr>
          <w:sz w:val="26"/>
        </w:rPr>
        <w:t>выше</w:t>
      </w:r>
      <w:r>
        <w:rPr>
          <w:spacing w:val="-1"/>
          <w:sz w:val="26"/>
        </w:rPr>
        <w:t xml:space="preserve"> </w:t>
      </w:r>
      <w:r>
        <w:rPr>
          <w:sz w:val="26"/>
        </w:rPr>
        <w:t>форм;</w:t>
      </w:r>
    </w:p>
    <w:p w:rsidR="00984F4B" w:rsidRDefault="0003336C" w:rsidP="00F116B3">
      <w:pPr>
        <w:pStyle w:val="a5"/>
        <w:numPr>
          <w:ilvl w:val="0"/>
          <w:numId w:val="64"/>
        </w:numPr>
        <w:tabs>
          <w:tab w:val="left" w:pos="971"/>
        </w:tabs>
        <w:spacing w:line="276" w:lineRule="auto"/>
        <w:ind w:right="722" w:firstLine="0"/>
        <w:rPr>
          <w:sz w:val="26"/>
        </w:rPr>
      </w:pPr>
      <w:r>
        <w:rPr>
          <w:sz w:val="26"/>
        </w:rPr>
        <w:t>подготовленная</w:t>
      </w:r>
      <w:r>
        <w:rPr>
          <w:spacing w:val="18"/>
          <w:sz w:val="26"/>
        </w:rPr>
        <w:t xml:space="preserve"> </w:t>
      </w:r>
      <w:r>
        <w:rPr>
          <w:sz w:val="26"/>
        </w:rPr>
        <w:t>учащимся</w:t>
      </w:r>
      <w:r>
        <w:rPr>
          <w:spacing w:val="16"/>
          <w:sz w:val="26"/>
        </w:rPr>
        <w:t xml:space="preserve"> </w:t>
      </w:r>
      <w:r>
        <w:rPr>
          <w:b/>
          <w:sz w:val="26"/>
        </w:rPr>
        <w:t>краткая</w:t>
      </w:r>
      <w:r>
        <w:rPr>
          <w:b/>
          <w:spacing w:val="12"/>
          <w:sz w:val="26"/>
        </w:rPr>
        <w:t xml:space="preserve"> </w:t>
      </w:r>
      <w:r>
        <w:rPr>
          <w:b/>
          <w:sz w:val="26"/>
        </w:rPr>
        <w:t>пояснительная</w:t>
      </w:r>
      <w:r>
        <w:rPr>
          <w:b/>
          <w:spacing w:val="12"/>
          <w:sz w:val="26"/>
        </w:rPr>
        <w:t xml:space="preserve"> </w:t>
      </w:r>
      <w:r>
        <w:rPr>
          <w:b/>
          <w:sz w:val="26"/>
        </w:rPr>
        <w:t>записка</w:t>
      </w:r>
      <w:r>
        <w:rPr>
          <w:b/>
          <w:spacing w:val="15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13"/>
          <w:sz w:val="26"/>
        </w:rPr>
        <w:t xml:space="preserve"> </w:t>
      </w:r>
      <w:r>
        <w:rPr>
          <w:b/>
          <w:sz w:val="26"/>
        </w:rPr>
        <w:t>проекту</w:t>
      </w:r>
      <w:r>
        <w:rPr>
          <w:b/>
          <w:spacing w:val="21"/>
          <w:sz w:val="26"/>
        </w:rPr>
        <w:t xml:space="preserve"> </w:t>
      </w:r>
      <w:r>
        <w:rPr>
          <w:sz w:val="26"/>
        </w:rPr>
        <w:t>(объёмом</w:t>
      </w:r>
      <w:r>
        <w:rPr>
          <w:spacing w:val="-62"/>
          <w:sz w:val="26"/>
        </w:rPr>
        <w:t xml:space="preserve"> </w:t>
      </w:r>
      <w:r>
        <w:rPr>
          <w:sz w:val="26"/>
        </w:rPr>
        <w:t>не</w:t>
      </w:r>
      <w:r>
        <w:rPr>
          <w:spacing w:val="-3"/>
          <w:sz w:val="26"/>
        </w:rPr>
        <w:t xml:space="preserve"> </w:t>
      </w:r>
      <w:r>
        <w:rPr>
          <w:sz w:val="26"/>
        </w:rPr>
        <w:t>более</w:t>
      </w:r>
      <w:r>
        <w:rPr>
          <w:spacing w:val="-2"/>
          <w:sz w:val="26"/>
        </w:rPr>
        <w:t xml:space="preserve"> </w:t>
      </w:r>
      <w:r>
        <w:rPr>
          <w:sz w:val="26"/>
        </w:rPr>
        <w:t>одной</w:t>
      </w:r>
      <w:r>
        <w:rPr>
          <w:spacing w:val="1"/>
          <w:sz w:val="26"/>
        </w:rPr>
        <w:t xml:space="preserve"> </w:t>
      </w:r>
      <w:r>
        <w:rPr>
          <w:sz w:val="26"/>
        </w:rPr>
        <w:t>машинописной</w:t>
      </w:r>
      <w:r>
        <w:rPr>
          <w:spacing w:val="-2"/>
          <w:sz w:val="26"/>
        </w:rPr>
        <w:t xml:space="preserve"> </w:t>
      </w:r>
      <w:r>
        <w:rPr>
          <w:sz w:val="26"/>
        </w:rPr>
        <w:t>страницы)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указанием</w:t>
      </w:r>
      <w:r>
        <w:rPr>
          <w:spacing w:val="-2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всех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проектов:</w:t>
      </w:r>
    </w:p>
    <w:p w:rsidR="00984F4B" w:rsidRDefault="0003336C">
      <w:pPr>
        <w:pStyle w:val="a3"/>
        <w:spacing w:line="298" w:lineRule="exact"/>
        <w:ind w:left="689"/>
      </w:pPr>
      <w:r>
        <w:t>а)</w:t>
      </w:r>
      <w:r>
        <w:rPr>
          <w:spacing w:val="-5"/>
        </w:rPr>
        <w:t xml:space="preserve"> </w:t>
      </w:r>
      <w:r>
        <w:t>исходного</w:t>
      </w:r>
      <w:r>
        <w:rPr>
          <w:spacing w:val="-4"/>
        </w:rPr>
        <w:t xml:space="preserve"> </w:t>
      </w:r>
      <w:r>
        <w:t>замысла,</w:t>
      </w:r>
      <w:r>
        <w:rPr>
          <w:spacing w:val="-4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назначения</w:t>
      </w:r>
      <w:r>
        <w:rPr>
          <w:spacing w:val="-4"/>
        </w:rPr>
        <w:t xml:space="preserve"> </w:t>
      </w:r>
      <w:r>
        <w:t>проекта;</w:t>
      </w:r>
    </w:p>
    <w:p w:rsidR="00984F4B" w:rsidRDefault="0003336C">
      <w:pPr>
        <w:pStyle w:val="a3"/>
        <w:spacing w:before="34" w:line="276" w:lineRule="auto"/>
        <w:ind w:left="689" w:right="1919"/>
      </w:pPr>
      <w:r>
        <w:t>б) краткого описания хода выполнения проекта и полученных результатов;</w:t>
      </w:r>
      <w:r>
        <w:rPr>
          <w:spacing w:val="-62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списка</w:t>
      </w:r>
      <w:r>
        <w:rPr>
          <w:spacing w:val="-1"/>
        </w:rPr>
        <w:t xml:space="preserve"> </w:t>
      </w:r>
      <w:r>
        <w:t>использованных</w:t>
      </w:r>
      <w:r>
        <w:rPr>
          <w:spacing w:val="-1"/>
        </w:rPr>
        <w:t xml:space="preserve"> </w:t>
      </w:r>
      <w:r>
        <w:t>источников.</w:t>
      </w:r>
    </w:p>
    <w:p w:rsidR="00984F4B" w:rsidRDefault="0003336C">
      <w:pPr>
        <w:pStyle w:val="a3"/>
        <w:spacing w:line="276" w:lineRule="auto"/>
        <w:ind w:left="689" w:right="723" w:firstLine="388"/>
        <w:jc w:val="both"/>
      </w:pPr>
      <w:r>
        <w:t>Для конструкторских проектов в пояснительную записку, кроме того, включается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конструкторских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эффектов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проекта;</w:t>
      </w:r>
    </w:p>
    <w:p w:rsidR="00984F4B" w:rsidRDefault="0003336C" w:rsidP="00F116B3">
      <w:pPr>
        <w:pStyle w:val="a5"/>
        <w:numPr>
          <w:ilvl w:val="0"/>
          <w:numId w:val="64"/>
        </w:numPr>
        <w:tabs>
          <w:tab w:val="left" w:pos="971"/>
        </w:tabs>
        <w:spacing w:line="276" w:lineRule="auto"/>
        <w:ind w:right="727" w:firstLine="0"/>
        <w:rPr>
          <w:sz w:val="26"/>
        </w:rPr>
      </w:pPr>
      <w:r>
        <w:rPr>
          <w:b/>
          <w:sz w:val="26"/>
        </w:rPr>
        <w:t>краткий</w:t>
      </w:r>
      <w:r>
        <w:rPr>
          <w:b/>
          <w:spacing w:val="38"/>
          <w:sz w:val="26"/>
        </w:rPr>
        <w:t xml:space="preserve"> </w:t>
      </w:r>
      <w:r>
        <w:rPr>
          <w:b/>
          <w:sz w:val="26"/>
        </w:rPr>
        <w:t>отзыв</w:t>
      </w:r>
      <w:r>
        <w:rPr>
          <w:b/>
          <w:spacing w:val="39"/>
          <w:sz w:val="26"/>
        </w:rPr>
        <w:t xml:space="preserve"> </w:t>
      </w:r>
      <w:r>
        <w:rPr>
          <w:b/>
          <w:sz w:val="26"/>
        </w:rPr>
        <w:t>руководителя,</w:t>
      </w:r>
      <w:r>
        <w:rPr>
          <w:b/>
          <w:spacing w:val="40"/>
          <w:sz w:val="26"/>
        </w:rPr>
        <w:t xml:space="preserve"> </w:t>
      </w:r>
      <w:r>
        <w:rPr>
          <w:sz w:val="26"/>
        </w:rPr>
        <w:t>содержащий</w:t>
      </w:r>
      <w:r>
        <w:rPr>
          <w:spacing w:val="38"/>
          <w:sz w:val="26"/>
        </w:rPr>
        <w:t xml:space="preserve"> </w:t>
      </w:r>
      <w:r>
        <w:rPr>
          <w:sz w:val="26"/>
        </w:rPr>
        <w:t>краткую</w:t>
      </w:r>
      <w:r>
        <w:rPr>
          <w:spacing w:val="38"/>
          <w:sz w:val="26"/>
        </w:rPr>
        <w:t xml:space="preserve"> </w:t>
      </w:r>
      <w:r>
        <w:rPr>
          <w:sz w:val="26"/>
        </w:rPr>
        <w:t>характеристику</w:t>
      </w:r>
      <w:r>
        <w:rPr>
          <w:spacing w:val="33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62"/>
          <w:sz w:val="26"/>
        </w:rPr>
        <w:t xml:space="preserve"> </w:t>
      </w:r>
      <w:r>
        <w:rPr>
          <w:sz w:val="26"/>
        </w:rPr>
        <w:t>учащегося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ходе</w:t>
      </w:r>
      <w:r>
        <w:rPr>
          <w:spacing w:val="-1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проекта,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том</w:t>
      </w:r>
      <w:r>
        <w:rPr>
          <w:spacing w:val="-1"/>
          <w:sz w:val="26"/>
        </w:rPr>
        <w:t xml:space="preserve"> </w:t>
      </w:r>
      <w:r>
        <w:rPr>
          <w:sz w:val="26"/>
        </w:rPr>
        <w:t>числе:</w:t>
      </w:r>
    </w:p>
    <w:p w:rsidR="00984F4B" w:rsidRDefault="0003336C">
      <w:pPr>
        <w:pStyle w:val="a3"/>
        <w:spacing w:before="1"/>
        <w:ind w:left="689"/>
      </w:pPr>
      <w:r>
        <w:t>а)</w:t>
      </w:r>
      <w:r>
        <w:rPr>
          <w:spacing w:val="-5"/>
        </w:rPr>
        <w:t xml:space="preserve"> </w:t>
      </w:r>
      <w:r>
        <w:t>инициативности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самостоятельности;</w:t>
      </w:r>
    </w:p>
    <w:p w:rsidR="00984F4B" w:rsidRDefault="0003336C">
      <w:pPr>
        <w:pStyle w:val="a3"/>
        <w:spacing w:before="44" w:line="276" w:lineRule="auto"/>
        <w:ind w:left="689" w:right="1936"/>
      </w:pPr>
      <w:r>
        <w:t>б)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(включая</w:t>
      </w:r>
      <w:r>
        <w:rPr>
          <w:spacing w:val="-2"/>
        </w:rPr>
        <w:t xml:space="preserve"> </w:t>
      </w:r>
      <w:r>
        <w:t>динамику</w:t>
      </w:r>
      <w:r>
        <w:rPr>
          <w:spacing w:val="-6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выполняемой</w:t>
      </w:r>
      <w:r>
        <w:rPr>
          <w:spacing w:val="-3"/>
        </w:rPr>
        <w:t xml:space="preserve"> </w:t>
      </w:r>
      <w:r>
        <w:t>работе);</w:t>
      </w:r>
      <w:r>
        <w:rPr>
          <w:spacing w:val="-62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исполнительской</w:t>
      </w:r>
      <w:r>
        <w:rPr>
          <w:spacing w:val="2"/>
        </w:rPr>
        <w:t xml:space="preserve"> </w:t>
      </w:r>
      <w:r>
        <w:t>дисциплины.</w:t>
      </w:r>
    </w:p>
    <w:p w:rsidR="00984F4B" w:rsidRDefault="0003336C">
      <w:pPr>
        <w:pStyle w:val="a3"/>
        <w:spacing w:line="276" w:lineRule="auto"/>
        <w:ind w:left="689" w:right="730" w:firstLine="388"/>
        <w:jc w:val="both"/>
      </w:pPr>
      <w:r>
        <w:t>При наличии в выполненной работе соответствующих оснований в отзыве может</w:t>
      </w:r>
      <w:r>
        <w:rPr>
          <w:spacing w:val="1"/>
        </w:rPr>
        <w:t xml:space="preserve"> </w:t>
      </w:r>
      <w:r>
        <w:t>быть также отмечена новизна подхода и/или полученных решений, актуальность и</w:t>
      </w:r>
      <w:r>
        <w:rPr>
          <w:spacing w:val="1"/>
        </w:rPr>
        <w:t xml:space="preserve"> </w:t>
      </w:r>
      <w:r>
        <w:t>практическая</w:t>
      </w:r>
      <w:r>
        <w:rPr>
          <w:spacing w:val="-1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результатов.</w:t>
      </w:r>
    </w:p>
    <w:p w:rsidR="00984F4B" w:rsidRDefault="0003336C">
      <w:pPr>
        <w:spacing w:line="278" w:lineRule="auto"/>
        <w:ind w:left="689" w:right="724" w:firstLine="388"/>
        <w:jc w:val="both"/>
        <w:rPr>
          <w:b/>
          <w:sz w:val="26"/>
        </w:rPr>
      </w:pPr>
      <w:r>
        <w:rPr>
          <w:sz w:val="26"/>
        </w:rPr>
        <w:t>Общим</w:t>
      </w:r>
      <w:r>
        <w:rPr>
          <w:spacing w:val="23"/>
          <w:sz w:val="26"/>
        </w:rPr>
        <w:t xml:space="preserve"> </w:t>
      </w:r>
      <w:r>
        <w:rPr>
          <w:sz w:val="26"/>
        </w:rPr>
        <w:t>требованием</w:t>
      </w:r>
      <w:r>
        <w:rPr>
          <w:spacing w:val="23"/>
          <w:sz w:val="26"/>
        </w:rPr>
        <w:t xml:space="preserve"> </w:t>
      </w:r>
      <w:r>
        <w:rPr>
          <w:sz w:val="26"/>
        </w:rPr>
        <w:t>ко</w:t>
      </w:r>
      <w:r>
        <w:rPr>
          <w:spacing w:val="23"/>
          <w:sz w:val="26"/>
        </w:rPr>
        <w:t xml:space="preserve"> </w:t>
      </w:r>
      <w:r>
        <w:rPr>
          <w:sz w:val="26"/>
        </w:rPr>
        <w:t>всем</w:t>
      </w:r>
      <w:r>
        <w:rPr>
          <w:spacing w:val="23"/>
          <w:sz w:val="26"/>
        </w:rPr>
        <w:t xml:space="preserve"> </w:t>
      </w:r>
      <w:r>
        <w:rPr>
          <w:sz w:val="26"/>
        </w:rPr>
        <w:t>работам</w:t>
      </w:r>
      <w:r>
        <w:rPr>
          <w:spacing w:val="20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23"/>
          <w:sz w:val="26"/>
        </w:rPr>
        <w:t xml:space="preserve"> </w:t>
      </w:r>
      <w:r>
        <w:rPr>
          <w:sz w:val="26"/>
        </w:rPr>
        <w:t>необходимость</w:t>
      </w:r>
      <w:r>
        <w:rPr>
          <w:spacing w:val="20"/>
          <w:sz w:val="26"/>
        </w:rPr>
        <w:t xml:space="preserve"> </w:t>
      </w:r>
      <w:r>
        <w:rPr>
          <w:sz w:val="26"/>
        </w:rPr>
        <w:t>соблюдения</w:t>
      </w:r>
      <w:r>
        <w:rPr>
          <w:spacing w:val="22"/>
          <w:sz w:val="26"/>
        </w:rPr>
        <w:t xml:space="preserve"> </w:t>
      </w:r>
      <w:r>
        <w:rPr>
          <w:sz w:val="26"/>
        </w:rPr>
        <w:t>норм</w:t>
      </w:r>
      <w:r>
        <w:rPr>
          <w:spacing w:val="-63"/>
          <w:sz w:val="26"/>
        </w:rPr>
        <w:t xml:space="preserve"> </w:t>
      </w:r>
      <w:r>
        <w:rPr>
          <w:sz w:val="26"/>
        </w:rPr>
        <w:t xml:space="preserve">и правил цитирования, ссылок на различные источники. </w:t>
      </w:r>
      <w:r>
        <w:rPr>
          <w:b/>
          <w:sz w:val="26"/>
        </w:rPr>
        <w:t>В случае заимствования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текста работы (плагиата) без указания ссылок на источник проект к защите не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допускается.</w:t>
      </w:r>
    </w:p>
    <w:p w:rsidR="00984F4B" w:rsidRDefault="0003336C">
      <w:pPr>
        <w:pStyle w:val="a3"/>
        <w:spacing w:line="276" w:lineRule="auto"/>
        <w:ind w:left="689" w:right="723" w:firstLine="388"/>
        <w:jc w:val="both"/>
      </w:pP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rPr>
          <w:b/>
        </w:rPr>
        <w:t>требованиях</w:t>
      </w:r>
      <w:r>
        <w:rPr>
          <w:b/>
          <w:spacing w:val="1"/>
        </w:rPr>
        <w:t xml:space="preserve"> </w:t>
      </w: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>защите</w:t>
      </w:r>
      <w:r>
        <w:rPr>
          <w:b/>
          <w:spacing w:val="1"/>
        </w:rPr>
        <w:t xml:space="preserve"> </w:t>
      </w:r>
      <w:r>
        <w:rPr>
          <w:b/>
        </w:rPr>
        <w:t>проекта</w:t>
      </w:r>
      <w:r>
        <w:rPr>
          <w:b/>
          <w:spacing w:val="1"/>
        </w:rPr>
        <w:t xml:space="preserve"> </w:t>
      </w:r>
      <w:r>
        <w:t>указывается,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конференции.</w:t>
      </w:r>
      <w:r>
        <w:rPr>
          <w:spacing w:val="1"/>
        </w:rPr>
        <w:t xml:space="preserve"> </w:t>
      </w:r>
      <w:r>
        <w:t>Последняя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предпочтительнее,</w:t>
      </w:r>
      <w:r>
        <w:rPr>
          <w:spacing w:val="42"/>
        </w:rPr>
        <w:t xml:space="preserve"> </w:t>
      </w:r>
      <w:r>
        <w:t>так</w:t>
      </w:r>
      <w:r>
        <w:rPr>
          <w:spacing w:val="42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имеется</w:t>
      </w:r>
      <w:r>
        <w:rPr>
          <w:spacing w:val="44"/>
        </w:rPr>
        <w:t xml:space="preserve"> </w:t>
      </w:r>
      <w:r>
        <w:t>возможность</w:t>
      </w:r>
      <w:r>
        <w:rPr>
          <w:spacing w:val="40"/>
        </w:rPr>
        <w:t xml:space="preserve"> </w:t>
      </w:r>
      <w:r>
        <w:t>публично</w:t>
      </w:r>
      <w:r>
        <w:rPr>
          <w:spacing w:val="43"/>
        </w:rPr>
        <w:t xml:space="preserve"> </w:t>
      </w:r>
      <w:r>
        <w:t>представить</w:t>
      </w:r>
      <w:r>
        <w:rPr>
          <w:spacing w:val="40"/>
        </w:rPr>
        <w:t xml:space="preserve"> </w:t>
      </w:r>
      <w:r>
        <w:t>результаты</w:t>
      </w:r>
    </w:p>
    <w:p w:rsidR="00984F4B" w:rsidRDefault="00984F4B">
      <w:pPr>
        <w:spacing w:line="276" w:lineRule="auto"/>
        <w:jc w:val="both"/>
        <w:sectPr w:rsidR="00984F4B">
          <w:headerReference w:type="default" r:id="rId177"/>
          <w:pgSz w:w="11900" w:h="16850"/>
          <w:pgMar w:top="360" w:right="0" w:bottom="280" w:left="900" w:header="0" w:footer="0" w:gutter="0"/>
          <w:cols w:space="720"/>
        </w:sectPr>
      </w:pPr>
    </w:p>
    <w:p w:rsidR="00984F4B" w:rsidRDefault="0003336C">
      <w:pPr>
        <w:pStyle w:val="a3"/>
        <w:spacing w:before="59"/>
        <w:ind w:left="689"/>
      </w:pPr>
      <w:r>
        <w:lastRenderedPageBreak/>
        <w:t>работы</w:t>
      </w:r>
      <w:r>
        <w:rPr>
          <w:spacing w:val="16"/>
        </w:rPr>
        <w:t xml:space="preserve"> </w:t>
      </w:r>
      <w:r>
        <w:t>над</w:t>
      </w:r>
      <w:r>
        <w:rPr>
          <w:spacing w:val="80"/>
        </w:rPr>
        <w:t xml:space="preserve"> </w:t>
      </w:r>
      <w:r>
        <w:t>проектами</w:t>
      </w:r>
      <w:r>
        <w:rPr>
          <w:spacing w:val="79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продемонстрировать</w:t>
      </w:r>
      <w:r>
        <w:rPr>
          <w:spacing w:val="82"/>
        </w:rPr>
        <w:t xml:space="preserve"> </w:t>
      </w:r>
      <w:r>
        <w:t>уровень</w:t>
      </w:r>
      <w:r>
        <w:rPr>
          <w:spacing w:val="80"/>
        </w:rPr>
        <w:t xml:space="preserve"> </w:t>
      </w:r>
      <w:r>
        <w:t>овладения</w:t>
      </w:r>
      <w:r>
        <w:rPr>
          <w:spacing w:val="80"/>
        </w:rPr>
        <w:t xml:space="preserve"> </w:t>
      </w:r>
      <w:r>
        <w:t>обучающимися</w:t>
      </w:r>
    </w:p>
    <w:p w:rsidR="00984F4B" w:rsidRDefault="00984F4B">
      <w:pPr>
        <w:sectPr w:rsidR="00984F4B">
          <w:headerReference w:type="default" r:id="rId178"/>
          <w:pgSz w:w="11900" w:h="16850"/>
          <w:pgMar w:top="360" w:right="0" w:bottom="280" w:left="900" w:header="0" w:footer="0" w:gutter="0"/>
          <w:cols w:space="720"/>
        </w:sectPr>
      </w:pPr>
    </w:p>
    <w:p w:rsidR="00984F4B" w:rsidRDefault="0003336C" w:rsidP="009C29B8">
      <w:pPr>
        <w:pStyle w:val="a3"/>
        <w:spacing w:before="44"/>
        <w:ind w:left="689"/>
        <w:sectPr w:rsidR="00984F4B">
          <w:type w:val="continuous"/>
          <w:pgSz w:w="11900" w:h="16850"/>
          <w:pgMar w:top="1000" w:right="0" w:bottom="280" w:left="900" w:header="720" w:footer="720" w:gutter="0"/>
          <w:cols w:num="2" w:space="720" w:equalWidth="0">
            <w:col w:w="6295" w:space="2942"/>
            <w:col w:w="1763"/>
          </w:cols>
        </w:sectPr>
      </w:pPr>
      <w:r>
        <w:t>отдельными</w:t>
      </w:r>
      <w:r>
        <w:rPr>
          <w:spacing w:val="-6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 w:rsidR="009C29B8">
        <w:t>деятельности.</w:t>
      </w:r>
    </w:p>
    <w:p w:rsidR="00984F4B" w:rsidRPr="009C29B8" w:rsidRDefault="0003336C" w:rsidP="009C29B8">
      <w:pPr>
        <w:pStyle w:val="a3"/>
        <w:spacing w:before="89" w:line="276" w:lineRule="auto"/>
        <w:ind w:left="709" w:right="729" w:firstLine="425"/>
        <w:jc w:val="both"/>
      </w:pPr>
      <w:r>
        <w:t>Результаты выполнения проекта оцениваются по итогам рассмотрения комиссией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запиской,</w:t>
      </w:r>
      <w:r>
        <w:rPr>
          <w:spacing w:val="1"/>
        </w:rPr>
        <w:t xml:space="preserve"> </w:t>
      </w:r>
      <w:r>
        <w:t>презентации</w:t>
      </w:r>
      <w:r>
        <w:rPr>
          <w:spacing w:val="-62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отзыва</w:t>
      </w:r>
      <w:r>
        <w:rPr>
          <w:spacing w:val="-1"/>
        </w:rPr>
        <w:t xml:space="preserve"> </w:t>
      </w:r>
      <w:r>
        <w:t>руководителя.</w:t>
      </w:r>
    </w:p>
    <w:p w:rsidR="00984F4B" w:rsidRDefault="0003336C">
      <w:pPr>
        <w:spacing w:line="278" w:lineRule="auto"/>
        <w:ind w:left="689" w:right="726" w:firstLine="388"/>
        <w:jc w:val="both"/>
        <w:rPr>
          <w:sz w:val="26"/>
        </w:rPr>
      </w:pPr>
      <w:r>
        <w:rPr>
          <w:b/>
          <w:sz w:val="26"/>
        </w:rPr>
        <w:t>Критерии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оценки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проектной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работы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разработаны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учётом</w:t>
      </w:r>
      <w:r>
        <w:rPr>
          <w:spacing w:val="1"/>
          <w:sz w:val="26"/>
        </w:rPr>
        <w:t xml:space="preserve"> </w:t>
      </w:r>
      <w:r>
        <w:rPr>
          <w:sz w:val="26"/>
        </w:rPr>
        <w:t>целей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на данном</w:t>
      </w:r>
      <w:r>
        <w:rPr>
          <w:spacing w:val="1"/>
          <w:sz w:val="26"/>
        </w:rPr>
        <w:t xml:space="preserve"> </w:t>
      </w:r>
      <w:r>
        <w:rPr>
          <w:sz w:val="26"/>
        </w:rPr>
        <w:t>этапе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образования.</w:t>
      </w:r>
    </w:p>
    <w:p w:rsidR="00984F4B" w:rsidRDefault="0003336C">
      <w:pPr>
        <w:pStyle w:val="4"/>
        <w:spacing w:before="2" w:line="276" w:lineRule="auto"/>
        <w:ind w:left="689" w:right="727" w:firstLine="388"/>
      </w:pP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критериям:</w:t>
      </w:r>
    </w:p>
    <w:p w:rsidR="00984F4B" w:rsidRDefault="0003336C" w:rsidP="00F116B3">
      <w:pPr>
        <w:pStyle w:val="a5"/>
        <w:numPr>
          <w:ilvl w:val="1"/>
          <w:numId w:val="64"/>
        </w:numPr>
        <w:tabs>
          <w:tab w:val="left" w:pos="1338"/>
        </w:tabs>
        <w:spacing w:line="276" w:lineRule="auto"/>
        <w:ind w:right="722" w:firstLine="388"/>
        <w:rPr>
          <w:sz w:val="26"/>
        </w:rPr>
      </w:pPr>
      <w:r>
        <w:rPr>
          <w:b/>
          <w:sz w:val="26"/>
        </w:rPr>
        <w:t>Способность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самостоятельному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приобретению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знаний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решению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проблем</w:t>
      </w:r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проявляющаяся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умении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поставить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выбрать</w:t>
      </w:r>
      <w:r>
        <w:rPr>
          <w:spacing w:val="1"/>
          <w:sz w:val="26"/>
        </w:rPr>
        <w:t xml:space="preserve"> </w:t>
      </w:r>
      <w:r>
        <w:rPr>
          <w:sz w:val="26"/>
        </w:rPr>
        <w:t>адекватные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способы</w:t>
      </w:r>
      <w:r>
        <w:rPr>
          <w:spacing w:val="1"/>
          <w:sz w:val="26"/>
        </w:rPr>
        <w:t xml:space="preserve"> </w:t>
      </w:r>
      <w:r>
        <w:rPr>
          <w:sz w:val="26"/>
        </w:rPr>
        <w:t>её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решения,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включая</w:t>
      </w:r>
      <w:r>
        <w:rPr>
          <w:spacing w:val="1"/>
          <w:sz w:val="26"/>
        </w:rPr>
        <w:t xml:space="preserve"> </w:t>
      </w:r>
      <w:r>
        <w:rPr>
          <w:sz w:val="26"/>
        </w:rPr>
        <w:t>поиск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обработку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информации,</w:t>
      </w:r>
      <w:r>
        <w:rPr>
          <w:spacing w:val="1"/>
          <w:sz w:val="26"/>
        </w:rPr>
        <w:t xml:space="preserve"> </w:t>
      </w:r>
      <w:r>
        <w:rPr>
          <w:sz w:val="26"/>
        </w:rPr>
        <w:t>формулировку</w:t>
      </w:r>
      <w:r>
        <w:rPr>
          <w:spacing w:val="1"/>
          <w:sz w:val="26"/>
        </w:rPr>
        <w:t xml:space="preserve"> </w:t>
      </w:r>
      <w:r>
        <w:rPr>
          <w:sz w:val="26"/>
        </w:rPr>
        <w:t>выводов</w:t>
      </w:r>
      <w:r>
        <w:rPr>
          <w:spacing w:val="1"/>
          <w:sz w:val="26"/>
        </w:rPr>
        <w:t xml:space="preserve"> </w:t>
      </w:r>
      <w:r>
        <w:rPr>
          <w:sz w:val="26"/>
        </w:rPr>
        <w:t>и/или</w:t>
      </w:r>
      <w:r>
        <w:rPr>
          <w:spacing w:val="1"/>
          <w:sz w:val="26"/>
        </w:rPr>
        <w:t xml:space="preserve"> </w:t>
      </w:r>
      <w:r>
        <w:rPr>
          <w:sz w:val="26"/>
        </w:rPr>
        <w:t>обоснование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реализацию/апробацию</w:t>
      </w:r>
      <w:r>
        <w:rPr>
          <w:spacing w:val="1"/>
          <w:sz w:val="26"/>
        </w:rPr>
        <w:t xml:space="preserve"> </w:t>
      </w:r>
      <w:r>
        <w:rPr>
          <w:sz w:val="26"/>
        </w:rPr>
        <w:t>принятого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решения,</w:t>
      </w:r>
      <w:r>
        <w:rPr>
          <w:spacing w:val="1"/>
          <w:sz w:val="26"/>
        </w:rPr>
        <w:t xml:space="preserve"> </w:t>
      </w:r>
      <w:r>
        <w:rPr>
          <w:sz w:val="26"/>
        </w:rPr>
        <w:t>обоснование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модели,</w:t>
      </w:r>
      <w:r>
        <w:rPr>
          <w:spacing w:val="1"/>
          <w:sz w:val="26"/>
        </w:rPr>
        <w:t xml:space="preserve"> </w:t>
      </w:r>
      <w:r>
        <w:rPr>
          <w:sz w:val="26"/>
        </w:rPr>
        <w:t>прогноза,</w:t>
      </w:r>
      <w:r>
        <w:rPr>
          <w:spacing w:val="1"/>
          <w:sz w:val="26"/>
        </w:rPr>
        <w:t xml:space="preserve"> </w:t>
      </w:r>
      <w:r>
        <w:rPr>
          <w:sz w:val="26"/>
        </w:rPr>
        <w:t>модели,</w:t>
      </w:r>
      <w:r>
        <w:rPr>
          <w:spacing w:val="1"/>
          <w:sz w:val="26"/>
        </w:rPr>
        <w:t xml:space="preserve"> </w:t>
      </w:r>
      <w:r>
        <w:rPr>
          <w:sz w:val="26"/>
        </w:rPr>
        <w:t>макета,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объекта,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т. п.</w:t>
      </w:r>
      <w:r>
        <w:rPr>
          <w:spacing w:val="1"/>
          <w:sz w:val="26"/>
        </w:rPr>
        <w:t xml:space="preserve"> </w:t>
      </w:r>
      <w:r>
        <w:rPr>
          <w:sz w:val="26"/>
        </w:rPr>
        <w:t>Данный</w:t>
      </w:r>
      <w:r>
        <w:rPr>
          <w:spacing w:val="1"/>
          <w:sz w:val="26"/>
        </w:rPr>
        <w:t xml:space="preserve"> </w:t>
      </w:r>
      <w:r>
        <w:rPr>
          <w:sz w:val="26"/>
        </w:rPr>
        <w:t>критерий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целом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включает</w:t>
      </w:r>
      <w:r>
        <w:rPr>
          <w:spacing w:val="1"/>
          <w:sz w:val="26"/>
        </w:rPr>
        <w:t xml:space="preserve"> </w:t>
      </w:r>
      <w:r>
        <w:rPr>
          <w:sz w:val="26"/>
        </w:rPr>
        <w:t>оценку</w:t>
      </w:r>
      <w:r>
        <w:rPr>
          <w:spacing w:val="1"/>
          <w:sz w:val="26"/>
        </w:rPr>
        <w:t xml:space="preserve"> </w:t>
      </w:r>
      <w:r>
        <w:rPr>
          <w:sz w:val="26"/>
        </w:rPr>
        <w:t>сформированности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познавательных</w:t>
      </w:r>
      <w:r>
        <w:rPr>
          <w:spacing w:val="3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1"/>
          <w:sz w:val="26"/>
        </w:rPr>
        <w:t xml:space="preserve"> </w:t>
      </w:r>
      <w:r>
        <w:rPr>
          <w:sz w:val="26"/>
        </w:rPr>
        <w:t>действий.</w:t>
      </w:r>
    </w:p>
    <w:p w:rsidR="00984F4B" w:rsidRDefault="0003336C" w:rsidP="00F116B3">
      <w:pPr>
        <w:pStyle w:val="a5"/>
        <w:numPr>
          <w:ilvl w:val="1"/>
          <w:numId w:val="64"/>
        </w:numPr>
        <w:tabs>
          <w:tab w:val="left" w:pos="1338"/>
        </w:tabs>
        <w:spacing w:line="276" w:lineRule="auto"/>
        <w:ind w:right="722" w:firstLine="388"/>
        <w:rPr>
          <w:sz w:val="26"/>
        </w:rPr>
      </w:pPr>
      <w:r>
        <w:rPr>
          <w:b/>
          <w:sz w:val="26"/>
        </w:rPr>
        <w:t>Сформированность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предметных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знаний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способов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действий</w:t>
      </w:r>
      <w:r>
        <w:rPr>
          <w:sz w:val="26"/>
        </w:rPr>
        <w:t>,</w:t>
      </w:r>
      <w:r>
        <w:rPr>
          <w:spacing w:val="-62"/>
          <w:sz w:val="26"/>
        </w:rPr>
        <w:t xml:space="preserve"> </w:t>
      </w:r>
      <w:r>
        <w:rPr>
          <w:sz w:val="26"/>
        </w:rPr>
        <w:t>проявляющаяся в умении раскрыть содержание работы, грамотно и обоснованно 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 с рассматриваемой проблемой/темой использовать имеющиеся знания и</w:t>
      </w:r>
      <w:r>
        <w:rPr>
          <w:spacing w:val="-62"/>
          <w:sz w:val="26"/>
        </w:rPr>
        <w:t xml:space="preserve"> </w:t>
      </w:r>
      <w:r>
        <w:rPr>
          <w:sz w:val="26"/>
        </w:rPr>
        <w:t>способы</w:t>
      </w:r>
      <w:r>
        <w:rPr>
          <w:spacing w:val="-1"/>
          <w:sz w:val="26"/>
        </w:rPr>
        <w:t xml:space="preserve"> </w:t>
      </w:r>
      <w:r>
        <w:rPr>
          <w:sz w:val="26"/>
        </w:rPr>
        <w:t>действий.</w:t>
      </w:r>
    </w:p>
    <w:p w:rsidR="00984F4B" w:rsidRDefault="0003336C" w:rsidP="00F116B3">
      <w:pPr>
        <w:pStyle w:val="a5"/>
        <w:numPr>
          <w:ilvl w:val="1"/>
          <w:numId w:val="64"/>
        </w:numPr>
        <w:tabs>
          <w:tab w:val="left" w:pos="1338"/>
        </w:tabs>
        <w:spacing w:line="276" w:lineRule="auto"/>
        <w:ind w:right="724" w:firstLine="388"/>
        <w:rPr>
          <w:sz w:val="26"/>
        </w:rPr>
      </w:pPr>
      <w:r>
        <w:rPr>
          <w:b/>
          <w:sz w:val="26"/>
        </w:rPr>
        <w:t>Сформированность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регулятивных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действий</w:t>
      </w:r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проявляющаяся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 планировать и</w:t>
      </w:r>
      <w:r>
        <w:rPr>
          <w:spacing w:val="1"/>
          <w:sz w:val="26"/>
        </w:rPr>
        <w:t xml:space="preserve"> </w:t>
      </w:r>
      <w:r>
        <w:rPr>
          <w:sz w:val="26"/>
        </w:rPr>
        <w:t>управлять своей познавательной деятельностью во</w:t>
      </w:r>
      <w:r>
        <w:rPr>
          <w:spacing w:val="1"/>
          <w:sz w:val="26"/>
        </w:rPr>
        <w:t xml:space="preserve"> </w:t>
      </w:r>
      <w:r>
        <w:rPr>
          <w:sz w:val="26"/>
        </w:rPr>
        <w:t>времени, использовать ресурсные возможности для достижения целей, осуществлять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выбор</w:t>
      </w:r>
      <w:r>
        <w:rPr>
          <w:spacing w:val="-2"/>
          <w:sz w:val="26"/>
        </w:rPr>
        <w:t xml:space="preserve"> </w:t>
      </w:r>
      <w:r>
        <w:rPr>
          <w:sz w:val="26"/>
        </w:rPr>
        <w:t>конструктивных</w:t>
      </w:r>
      <w:r>
        <w:rPr>
          <w:spacing w:val="-1"/>
          <w:sz w:val="26"/>
        </w:rPr>
        <w:t xml:space="preserve"> </w:t>
      </w:r>
      <w:r>
        <w:rPr>
          <w:sz w:val="26"/>
        </w:rPr>
        <w:t>стратегий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трудных</w:t>
      </w:r>
      <w:r>
        <w:rPr>
          <w:spacing w:val="-2"/>
          <w:sz w:val="26"/>
        </w:rPr>
        <w:t xml:space="preserve"> </w:t>
      </w:r>
      <w:r>
        <w:rPr>
          <w:sz w:val="26"/>
        </w:rPr>
        <w:t>ситуациях.</w:t>
      </w:r>
    </w:p>
    <w:p w:rsidR="00984F4B" w:rsidRDefault="0003336C" w:rsidP="00F116B3">
      <w:pPr>
        <w:pStyle w:val="a5"/>
        <w:numPr>
          <w:ilvl w:val="1"/>
          <w:numId w:val="64"/>
        </w:numPr>
        <w:tabs>
          <w:tab w:val="left" w:pos="1338"/>
        </w:tabs>
        <w:spacing w:line="276" w:lineRule="auto"/>
        <w:ind w:right="722" w:firstLine="388"/>
        <w:rPr>
          <w:sz w:val="26"/>
        </w:rPr>
      </w:pPr>
      <w:r>
        <w:rPr>
          <w:b/>
          <w:sz w:val="26"/>
        </w:rPr>
        <w:t>Сформированность коммуникативных действий</w:t>
      </w:r>
      <w:r>
        <w:rPr>
          <w:sz w:val="26"/>
        </w:rPr>
        <w:t>, проявляющаяся в умении</w:t>
      </w:r>
      <w:r>
        <w:rPr>
          <w:spacing w:val="1"/>
          <w:sz w:val="26"/>
        </w:rPr>
        <w:t xml:space="preserve"> </w:t>
      </w:r>
      <w:r>
        <w:rPr>
          <w:sz w:val="26"/>
        </w:rPr>
        <w:t>ясно</w:t>
      </w:r>
      <w:r>
        <w:rPr>
          <w:spacing w:val="1"/>
          <w:sz w:val="26"/>
        </w:rPr>
        <w:t xml:space="preserve"> </w:t>
      </w:r>
      <w:r>
        <w:rPr>
          <w:sz w:val="26"/>
        </w:rPr>
        <w:t>изложить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оформить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выполненную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работу,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представить</w:t>
      </w:r>
      <w:r>
        <w:rPr>
          <w:spacing w:val="1"/>
          <w:sz w:val="26"/>
        </w:rPr>
        <w:t xml:space="preserve"> </w:t>
      </w:r>
      <w:r>
        <w:rPr>
          <w:sz w:val="26"/>
        </w:rPr>
        <w:t>её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результаты,</w:t>
      </w:r>
      <w:r>
        <w:rPr>
          <w:spacing w:val="1"/>
          <w:sz w:val="26"/>
        </w:rPr>
        <w:t xml:space="preserve"> </w:t>
      </w:r>
      <w:r>
        <w:rPr>
          <w:sz w:val="26"/>
        </w:rPr>
        <w:t>аргументированно</w:t>
      </w:r>
      <w:r>
        <w:rPr>
          <w:spacing w:val="-2"/>
          <w:sz w:val="26"/>
        </w:rPr>
        <w:t xml:space="preserve"> </w:t>
      </w:r>
      <w:r>
        <w:rPr>
          <w:sz w:val="26"/>
        </w:rPr>
        <w:t>ответить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вопросы.</w:t>
      </w:r>
    </w:p>
    <w:p w:rsidR="00984F4B" w:rsidRDefault="0003336C">
      <w:pPr>
        <w:pStyle w:val="a3"/>
        <w:spacing w:line="276" w:lineRule="auto"/>
        <w:ind w:left="689" w:right="731" w:firstLine="388"/>
        <w:jc w:val="both"/>
      </w:pPr>
      <w:r>
        <w:t>Результаты выполненного проекта могут быть описаны на основе интегрального</w:t>
      </w:r>
      <w:r>
        <w:rPr>
          <w:spacing w:val="1"/>
        </w:rPr>
        <w:t xml:space="preserve"> </w:t>
      </w:r>
      <w:r>
        <w:t>(уровневого)</w:t>
      </w:r>
      <w:r>
        <w:rPr>
          <w:spacing w:val="-2"/>
        </w:rPr>
        <w:t xml:space="preserve"> </w:t>
      </w:r>
      <w:r>
        <w:t>подхода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аналитического</w:t>
      </w:r>
      <w:r>
        <w:rPr>
          <w:spacing w:val="-1"/>
        </w:rPr>
        <w:t xml:space="preserve"> </w:t>
      </w:r>
      <w:r>
        <w:t>подхода.</w:t>
      </w:r>
    </w:p>
    <w:p w:rsidR="00984F4B" w:rsidRDefault="0003336C">
      <w:pPr>
        <w:pStyle w:val="a3"/>
        <w:spacing w:line="276" w:lineRule="auto"/>
        <w:ind w:left="689" w:right="725" w:firstLine="388"/>
        <w:jc w:val="both"/>
      </w:pPr>
      <w:r>
        <w:t xml:space="preserve">При </w:t>
      </w:r>
      <w:r>
        <w:rPr>
          <w:b/>
        </w:rPr>
        <w:t xml:space="preserve">интегральном описании </w:t>
      </w:r>
      <w:r>
        <w:t>результатов выполнения проекта вывод об уровне</w:t>
      </w:r>
      <w:r>
        <w:rPr>
          <w:spacing w:val="1"/>
        </w:rPr>
        <w:t xml:space="preserve"> </w:t>
      </w:r>
      <w:r>
        <w:t>сформированности навыков проектной деятельности делается на основе оценки 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(продукта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записки,</w:t>
      </w:r>
      <w:r>
        <w:rPr>
          <w:spacing w:val="1"/>
        </w:rPr>
        <w:t xml:space="preserve"> </w:t>
      </w:r>
      <w:r>
        <w:t>отзыва,</w:t>
      </w:r>
      <w:r>
        <w:rPr>
          <w:spacing w:val="-2"/>
        </w:rPr>
        <w:t xml:space="preserve"> </w:t>
      </w:r>
      <w:r>
        <w:t>презентации)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каждому</w:t>
      </w:r>
      <w:r>
        <w:rPr>
          <w:spacing w:val="-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четырёх</w:t>
      </w:r>
      <w:r>
        <w:rPr>
          <w:spacing w:val="-2"/>
        </w:rPr>
        <w:t xml:space="preserve"> </w:t>
      </w:r>
      <w:r>
        <w:t>названных</w:t>
      </w:r>
      <w:r>
        <w:rPr>
          <w:spacing w:val="-1"/>
        </w:rPr>
        <w:t xml:space="preserve"> </w:t>
      </w:r>
      <w:r>
        <w:t>выше критериев.</w:t>
      </w:r>
    </w:p>
    <w:p w:rsidR="00984F4B" w:rsidRDefault="0003336C">
      <w:pPr>
        <w:pStyle w:val="a3"/>
        <w:spacing w:line="276" w:lineRule="auto"/>
        <w:ind w:left="689" w:right="721" w:firstLine="388"/>
        <w:jc w:val="both"/>
      </w:pPr>
      <w:r>
        <w:t>При</w:t>
      </w:r>
      <w:r>
        <w:rPr>
          <w:spacing w:val="42"/>
        </w:rPr>
        <w:t xml:space="preserve"> </w:t>
      </w:r>
      <w:r>
        <w:t>этом</w:t>
      </w:r>
      <w:r>
        <w:rPr>
          <w:spacing w:val="4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соответствии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принятой</w:t>
      </w:r>
      <w:r>
        <w:rPr>
          <w:spacing w:val="45"/>
        </w:rPr>
        <w:t xml:space="preserve"> </w:t>
      </w:r>
      <w:r>
        <w:t>системой</w:t>
      </w:r>
      <w:r>
        <w:rPr>
          <w:spacing w:val="42"/>
        </w:rPr>
        <w:t xml:space="preserve"> </w:t>
      </w:r>
      <w:r>
        <w:t>оценки</w:t>
      </w:r>
      <w:r>
        <w:rPr>
          <w:spacing w:val="42"/>
        </w:rPr>
        <w:t xml:space="preserve"> </w:t>
      </w:r>
      <w:r>
        <w:t>целесообразно</w:t>
      </w:r>
      <w:r>
        <w:rPr>
          <w:spacing w:val="43"/>
        </w:rPr>
        <w:t xml:space="preserve"> </w:t>
      </w:r>
      <w:r>
        <w:t>выделять</w:t>
      </w:r>
      <w:r>
        <w:rPr>
          <w:spacing w:val="-63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rPr>
          <w:i/>
        </w:rPr>
        <w:t>базовый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повышенный</w:t>
      </w:r>
      <w:r>
        <w:t>.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u w:val="single"/>
        </w:rPr>
        <w:t>степени</w:t>
      </w:r>
      <w:r>
        <w:rPr>
          <w:spacing w:val="1"/>
        </w:rPr>
        <w:t xml:space="preserve"> </w:t>
      </w:r>
      <w:r>
        <w:rPr>
          <w:u w:val="single"/>
        </w:rPr>
        <w:t>самостоятельности</w:t>
      </w:r>
      <w:r>
        <w:t xml:space="preserve"> обучающегося в ходе выполнения проекта, поэтому выявление и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способен</w:t>
      </w:r>
      <w:r>
        <w:rPr>
          <w:spacing w:val="66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задачей</w:t>
      </w:r>
      <w:r>
        <w:rPr>
          <w:spacing w:val="2"/>
        </w:rPr>
        <w:t xml:space="preserve"> </w:t>
      </w:r>
      <w:r>
        <w:t>оценочной деятельности.</w:t>
      </w:r>
    </w:p>
    <w:p w:rsidR="00984F4B" w:rsidRDefault="00984F4B">
      <w:pPr>
        <w:pStyle w:val="a3"/>
        <w:spacing w:before="6"/>
        <w:ind w:left="0"/>
        <w:rPr>
          <w:sz w:val="29"/>
        </w:rPr>
      </w:pPr>
    </w:p>
    <w:p w:rsidR="00984F4B" w:rsidRDefault="0003336C">
      <w:pPr>
        <w:pStyle w:val="a3"/>
        <w:spacing w:line="276" w:lineRule="auto"/>
        <w:ind w:left="689" w:right="728" w:firstLine="388"/>
        <w:jc w:val="both"/>
      </w:pPr>
      <w:r>
        <w:t>Ниже</w:t>
      </w:r>
      <w:r>
        <w:rPr>
          <w:spacing w:val="1"/>
        </w:rPr>
        <w:t xml:space="preserve"> </w:t>
      </w:r>
      <w:r>
        <w:t>приводится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вышеназванных</w:t>
      </w:r>
      <w:r>
        <w:rPr>
          <w:spacing w:val="-2"/>
        </w:rPr>
        <w:t xml:space="preserve"> </w:t>
      </w:r>
      <w:r>
        <w:t>критериев.</w:t>
      </w:r>
    </w:p>
    <w:p w:rsidR="00984F4B" w:rsidRDefault="00984F4B">
      <w:pPr>
        <w:spacing w:line="276" w:lineRule="auto"/>
        <w:jc w:val="both"/>
        <w:sectPr w:rsidR="00984F4B">
          <w:type w:val="continuous"/>
          <w:pgSz w:w="11900" w:h="16850"/>
          <w:pgMar w:top="1000" w:right="0" w:bottom="280" w:left="900" w:header="720" w:footer="720" w:gutter="0"/>
          <w:cols w:space="720"/>
        </w:sectPr>
      </w:pPr>
    </w:p>
    <w:p w:rsidR="00984F4B" w:rsidRDefault="0003336C">
      <w:pPr>
        <w:pStyle w:val="4"/>
        <w:spacing w:before="66"/>
        <w:ind w:left="689"/>
        <w:jc w:val="left"/>
      </w:pPr>
      <w:r>
        <w:lastRenderedPageBreak/>
        <w:t>Примерное</w:t>
      </w:r>
      <w:r>
        <w:rPr>
          <w:spacing w:val="-7"/>
        </w:rPr>
        <w:t xml:space="preserve"> </w:t>
      </w:r>
      <w:r>
        <w:t>содержательное</w:t>
      </w:r>
      <w:r>
        <w:rPr>
          <w:spacing w:val="-6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критерия</w:t>
      </w:r>
    </w:p>
    <w:p w:rsidR="00984F4B" w:rsidRDefault="0003336C">
      <w:pPr>
        <w:pStyle w:val="a3"/>
        <w:spacing w:before="5"/>
        <w:ind w:left="0"/>
        <w:rPr>
          <w:b/>
          <w:sz w:val="34"/>
        </w:rPr>
      </w:pPr>
      <w:r>
        <w:br w:type="column"/>
      </w:r>
    </w:p>
    <w:p w:rsidR="00984F4B" w:rsidRDefault="00984F4B">
      <w:pPr>
        <w:jc w:val="center"/>
        <w:sectPr w:rsidR="00984F4B">
          <w:headerReference w:type="default" r:id="rId179"/>
          <w:pgSz w:w="11900" w:h="16850"/>
          <w:pgMar w:top="360" w:right="0" w:bottom="280" w:left="900" w:header="0" w:footer="0" w:gutter="0"/>
          <w:cols w:num="2" w:space="720" w:equalWidth="0">
            <w:col w:w="7383" w:space="1854"/>
            <w:col w:w="1763"/>
          </w:cols>
        </w:sectPr>
      </w:pPr>
    </w:p>
    <w:p w:rsidR="00984F4B" w:rsidRDefault="00984F4B">
      <w:pPr>
        <w:pStyle w:val="a3"/>
        <w:ind w:left="0"/>
        <w:rPr>
          <w:sz w:val="9"/>
        </w:rPr>
      </w:pPr>
    </w:p>
    <w:tbl>
      <w:tblPr>
        <w:tblStyle w:val="TableNormal"/>
        <w:tblW w:w="0" w:type="auto"/>
        <w:tblInd w:w="588" w:type="dxa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ayout w:type="fixed"/>
        <w:tblLook w:val="01E0" w:firstRow="1" w:lastRow="1" w:firstColumn="1" w:lastColumn="1" w:noHBand="0" w:noVBand="0"/>
      </w:tblPr>
      <w:tblGrid>
        <w:gridCol w:w="2280"/>
        <w:gridCol w:w="3756"/>
        <w:gridCol w:w="3912"/>
      </w:tblGrid>
      <w:tr w:rsidR="00984F4B" w:rsidTr="00A14D3A">
        <w:trPr>
          <w:trHeight w:val="342"/>
        </w:trPr>
        <w:tc>
          <w:tcPr>
            <w:tcW w:w="2280" w:type="dxa"/>
            <w:vMerge w:val="restart"/>
            <w:shd w:val="clear" w:color="auto" w:fill="FFFFFF" w:themeFill="background1"/>
          </w:tcPr>
          <w:p w:rsidR="00984F4B" w:rsidRDefault="0003336C">
            <w:pPr>
              <w:pStyle w:val="TableParagraph"/>
              <w:spacing w:line="298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Критерий</w:t>
            </w:r>
          </w:p>
        </w:tc>
        <w:tc>
          <w:tcPr>
            <w:tcW w:w="7668" w:type="dxa"/>
            <w:gridSpan w:val="2"/>
            <w:shd w:val="clear" w:color="auto" w:fill="FFFFFF" w:themeFill="background1"/>
          </w:tcPr>
          <w:p w:rsidR="00984F4B" w:rsidRDefault="0003336C">
            <w:pPr>
              <w:pStyle w:val="TableParagraph"/>
              <w:spacing w:line="298" w:lineRule="exact"/>
              <w:ind w:left="103"/>
              <w:rPr>
                <w:b/>
                <w:sz w:val="26"/>
              </w:rPr>
            </w:pPr>
            <w:r>
              <w:rPr>
                <w:b/>
                <w:sz w:val="26"/>
              </w:rPr>
              <w:t>Уровни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сформированности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навыков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проектной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</w:tr>
      <w:tr w:rsidR="00984F4B" w:rsidTr="00A14D3A">
        <w:trPr>
          <w:trHeight w:val="345"/>
        </w:trPr>
        <w:tc>
          <w:tcPr>
            <w:tcW w:w="2280" w:type="dxa"/>
            <w:vMerge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984F4B" w:rsidRDefault="00984F4B">
            <w:pPr>
              <w:rPr>
                <w:sz w:val="2"/>
                <w:szCs w:val="2"/>
              </w:rPr>
            </w:pPr>
          </w:p>
        </w:tc>
        <w:tc>
          <w:tcPr>
            <w:tcW w:w="3756" w:type="dxa"/>
            <w:shd w:val="clear" w:color="auto" w:fill="FFFFFF" w:themeFill="background1"/>
          </w:tcPr>
          <w:p w:rsidR="00984F4B" w:rsidRDefault="0003336C" w:rsidP="00A14D3A">
            <w:pPr>
              <w:pStyle w:val="TableParagraph"/>
              <w:spacing w:before="2"/>
              <w:ind w:left="10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Базовый</w:t>
            </w:r>
          </w:p>
        </w:tc>
        <w:tc>
          <w:tcPr>
            <w:tcW w:w="3912" w:type="dxa"/>
            <w:shd w:val="clear" w:color="auto" w:fill="FFFFFF" w:themeFill="background1"/>
          </w:tcPr>
          <w:p w:rsidR="00984F4B" w:rsidRDefault="0003336C" w:rsidP="00A14D3A">
            <w:pPr>
              <w:pStyle w:val="TableParagraph"/>
              <w:spacing w:before="2"/>
              <w:ind w:left="10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Повышенный</w:t>
            </w:r>
          </w:p>
        </w:tc>
      </w:tr>
      <w:tr w:rsidR="00984F4B" w:rsidTr="00A14D3A">
        <w:trPr>
          <w:trHeight w:val="5844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4F4B" w:rsidRDefault="0003336C">
            <w:pPr>
              <w:pStyle w:val="TableParagraph"/>
              <w:tabs>
                <w:tab w:val="left" w:pos="2022"/>
              </w:tabs>
              <w:spacing w:line="276" w:lineRule="auto"/>
              <w:ind w:left="112" w:right="106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Самостоятельное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приобретение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знаний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5"/>
                <w:sz w:val="26"/>
              </w:rPr>
              <w:t>и</w:t>
            </w:r>
          </w:p>
          <w:p w:rsidR="00984F4B" w:rsidRDefault="0003336C">
            <w:pPr>
              <w:pStyle w:val="TableParagraph"/>
              <w:spacing w:line="276" w:lineRule="auto"/>
              <w:ind w:left="112" w:right="1145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решение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проблем</w:t>
            </w:r>
          </w:p>
        </w:tc>
        <w:tc>
          <w:tcPr>
            <w:tcW w:w="3756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984F4B" w:rsidRPr="00A14D3A" w:rsidRDefault="0003336C">
            <w:pPr>
              <w:pStyle w:val="TableParagraph"/>
              <w:tabs>
                <w:tab w:val="left" w:pos="1847"/>
                <w:tab w:val="left" w:pos="2927"/>
              </w:tabs>
              <w:spacing w:line="298" w:lineRule="exact"/>
              <w:ind w:left="103"/>
              <w:rPr>
                <w:sz w:val="26"/>
              </w:rPr>
            </w:pPr>
            <w:r w:rsidRPr="00A14D3A">
              <w:rPr>
                <w:sz w:val="26"/>
              </w:rPr>
              <w:t>Работа</w:t>
            </w:r>
            <w:r w:rsidRPr="00A14D3A">
              <w:rPr>
                <w:sz w:val="26"/>
              </w:rPr>
              <w:tab/>
              <w:t>в</w:t>
            </w:r>
            <w:r w:rsidRPr="00A14D3A">
              <w:rPr>
                <w:sz w:val="26"/>
              </w:rPr>
              <w:tab/>
              <w:t>целом</w:t>
            </w:r>
          </w:p>
          <w:p w:rsidR="00984F4B" w:rsidRPr="00A14D3A" w:rsidRDefault="0003336C">
            <w:pPr>
              <w:pStyle w:val="TableParagraph"/>
              <w:tabs>
                <w:tab w:val="left" w:pos="674"/>
                <w:tab w:val="left" w:pos="1773"/>
                <w:tab w:val="left" w:pos="1965"/>
                <w:tab w:val="left" w:pos="2701"/>
                <w:tab w:val="left" w:pos="3517"/>
              </w:tabs>
              <w:spacing w:before="44" w:line="276" w:lineRule="auto"/>
              <w:ind w:left="103" w:right="96"/>
              <w:rPr>
                <w:sz w:val="26"/>
              </w:rPr>
            </w:pPr>
            <w:r w:rsidRPr="00A14D3A">
              <w:rPr>
                <w:sz w:val="26"/>
              </w:rPr>
              <w:t>свидетельствует</w:t>
            </w:r>
            <w:r w:rsidRPr="00A14D3A">
              <w:rPr>
                <w:sz w:val="26"/>
              </w:rPr>
              <w:tab/>
            </w:r>
            <w:r w:rsidRPr="00A14D3A">
              <w:rPr>
                <w:sz w:val="26"/>
              </w:rPr>
              <w:tab/>
            </w:r>
            <w:r w:rsidRPr="00A14D3A">
              <w:rPr>
                <w:spacing w:val="-4"/>
                <w:sz w:val="26"/>
              </w:rPr>
              <w:t>о</w:t>
            </w:r>
            <w:r w:rsidRPr="00A14D3A">
              <w:rPr>
                <w:spacing w:val="-62"/>
                <w:sz w:val="26"/>
              </w:rPr>
              <w:t xml:space="preserve"> </w:t>
            </w:r>
            <w:r w:rsidRPr="00A14D3A">
              <w:rPr>
                <w:sz w:val="26"/>
              </w:rPr>
              <w:t>способности</w:t>
            </w:r>
            <w:r w:rsidRPr="00A14D3A">
              <w:rPr>
                <w:sz w:val="26"/>
              </w:rPr>
              <w:tab/>
            </w:r>
            <w:r w:rsidRPr="00A14D3A">
              <w:rPr>
                <w:spacing w:val="-1"/>
                <w:sz w:val="26"/>
              </w:rPr>
              <w:t>самостоятельно</w:t>
            </w:r>
            <w:r w:rsidRPr="00A14D3A">
              <w:rPr>
                <w:spacing w:val="-62"/>
                <w:sz w:val="26"/>
              </w:rPr>
              <w:t xml:space="preserve"> </w:t>
            </w:r>
            <w:r w:rsidRPr="00A14D3A">
              <w:rPr>
                <w:sz w:val="26"/>
              </w:rPr>
              <w:t>с</w:t>
            </w:r>
            <w:r w:rsidRPr="00A14D3A">
              <w:rPr>
                <w:sz w:val="26"/>
              </w:rPr>
              <w:tab/>
              <w:t>опорой</w:t>
            </w:r>
            <w:r w:rsidRPr="00A14D3A">
              <w:rPr>
                <w:sz w:val="26"/>
              </w:rPr>
              <w:tab/>
            </w:r>
            <w:r w:rsidRPr="00A14D3A">
              <w:rPr>
                <w:sz w:val="26"/>
              </w:rPr>
              <w:tab/>
              <w:t>на</w:t>
            </w:r>
            <w:r w:rsidRPr="00A14D3A">
              <w:rPr>
                <w:sz w:val="26"/>
              </w:rPr>
              <w:tab/>
              <w:t>помощь</w:t>
            </w:r>
            <w:r w:rsidRPr="00A14D3A">
              <w:rPr>
                <w:spacing w:val="-62"/>
                <w:sz w:val="26"/>
              </w:rPr>
              <w:t xml:space="preserve"> </w:t>
            </w:r>
            <w:r w:rsidRPr="00A14D3A">
              <w:rPr>
                <w:sz w:val="26"/>
              </w:rPr>
              <w:t>руководителя</w:t>
            </w:r>
            <w:r w:rsidRPr="00A14D3A">
              <w:rPr>
                <w:sz w:val="26"/>
              </w:rPr>
              <w:tab/>
            </w:r>
            <w:r w:rsidRPr="00A14D3A">
              <w:rPr>
                <w:sz w:val="26"/>
              </w:rPr>
              <w:tab/>
            </w:r>
            <w:r w:rsidRPr="00A14D3A">
              <w:rPr>
                <w:sz w:val="26"/>
              </w:rPr>
              <w:tab/>
            </w:r>
            <w:r w:rsidRPr="00A14D3A">
              <w:rPr>
                <w:spacing w:val="-1"/>
                <w:sz w:val="26"/>
              </w:rPr>
              <w:t>ставить</w:t>
            </w:r>
            <w:r w:rsidRPr="00A14D3A">
              <w:rPr>
                <w:spacing w:val="-62"/>
                <w:sz w:val="26"/>
              </w:rPr>
              <w:t xml:space="preserve"> </w:t>
            </w:r>
            <w:r w:rsidRPr="00A14D3A">
              <w:rPr>
                <w:sz w:val="26"/>
              </w:rPr>
              <w:t>проблему</w:t>
            </w:r>
            <w:r w:rsidRPr="00A14D3A">
              <w:rPr>
                <w:spacing w:val="1"/>
                <w:sz w:val="26"/>
              </w:rPr>
              <w:t xml:space="preserve"> </w:t>
            </w:r>
            <w:r w:rsidRPr="00A14D3A">
              <w:rPr>
                <w:sz w:val="26"/>
              </w:rPr>
              <w:t>и находить</w:t>
            </w:r>
            <w:r w:rsidRPr="00A14D3A">
              <w:rPr>
                <w:spacing w:val="1"/>
                <w:sz w:val="26"/>
              </w:rPr>
              <w:t xml:space="preserve"> </w:t>
            </w:r>
            <w:r w:rsidRPr="00A14D3A">
              <w:rPr>
                <w:sz w:val="26"/>
              </w:rPr>
              <w:t>пути её</w:t>
            </w:r>
            <w:r w:rsidRPr="00A14D3A">
              <w:rPr>
                <w:spacing w:val="-62"/>
                <w:sz w:val="26"/>
              </w:rPr>
              <w:t xml:space="preserve"> </w:t>
            </w:r>
            <w:r w:rsidRPr="00A14D3A">
              <w:rPr>
                <w:sz w:val="26"/>
              </w:rPr>
              <w:t>решения;</w:t>
            </w:r>
            <w:r w:rsidRPr="00A14D3A">
              <w:rPr>
                <w:spacing w:val="1"/>
                <w:sz w:val="26"/>
              </w:rPr>
              <w:t xml:space="preserve"> </w:t>
            </w:r>
            <w:r w:rsidRPr="00A14D3A">
              <w:rPr>
                <w:sz w:val="26"/>
              </w:rPr>
              <w:t>продемонстрирована</w:t>
            </w:r>
          </w:p>
          <w:p w:rsidR="00984F4B" w:rsidRPr="00A14D3A" w:rsidRDefault="0003336C">
            <w:pPr>
              <w:pStyle w:val="TableParagraph"/>
              <w:tabs>
                <w:tab w:val="left" w:pos="2318"/>
              </w:tabs>
              <w:spacing w:line="276" w:lineRule="auto"/>
              <w:ind w:left="103" w:right="97"/>
              <w:jc w:val="both"/>
              <w:rPr>
                <w:sz w:val="26"/>
              </w:rPr>
            </w:pPr>
            <w:r w:rsidRPr="00A14D3A">
              <w:rPr>
                <w:sz w:val="26"/>
              </w:rPr>
              <w:t>способность</w:t>
            </w:r>
            <w:r w:rsidRPr="00A14D3A">
              <w:rPr>
                <w:spacing w:val="1"/>
                <w:sz w:val="26"/>
              </w:rPr>
              <w:t xml:space="preserve"> </w:t>
            </w:r>
            <w:r w:rsidRPr="00A14D3A">
              <w:rPr>
                <w:sz w:val="26"/>
              </w:rPr>
              <w:t>приобретать</w:t>
            </w:r>
            <w:r w:rsidRPr="00A14D3A">
              <w:rPr>
                <w:spacing w:val="-62"/>
                <w:sz w:val="26"/>
              </w:rPr>
              <w:t xml:space="preserve"> </w:t>
            </w:r>
            <w:r w:rsidRPr="00A14D3A">
              <w:rPr>
                <w:sz w:val="26"/>
              </w:rPr>
              <w:t>новые</w:t>
            </w:r>
            <w:r w:rsidRPr="00A14D3A">
              <w:rPr>
                <w:spacing w:val="1"/>
                <w:sz w:val="26"/>
              </w:rPr>
              <w:t xml:space="preserve"> </w:t>
            </w:r>
            <w:r w:rsidRPr="00A14D3A">
              <w:rPr>
                <w:sz w:val="26"/>
              </w:rPr>
              <w:t>знания</w:t>
            </w:r>
            <w:r w:rsidRPr="00A14D3A">
              <w:rPr>
                <w:spacing w:val="1"/>
                <w:sz w:val="26"/>
              </w:rPr>
              <w:t xml:space="preserve"> </w:t>
            </w:r>
            <w:r w:rsidRPr="00A14D3A">
              <w:rPr>
                <w:sz w:val="26"/>
              </w:rPr>
              <w:t>и/или</w:t>
            </w:r>
            <w:r w:rsidRPr="00A14D3A">
              <w:rPr>
                <w:spacing w:val="-62"/>
                <w:sz w:val="26"/>
              </w:rPr>
              <w:t xml:space="preserve"> </w:t>
            </w:r>
            <w:r w:rsidRPr="00A14D3A">
              <w:rPr>
                <w:sz w:val="26"/>
              </w:rPr>
              <w:t>осваивать</w:t>
            </w:r>
            <w:r w:rsidRPr="00A14D3A">
              <w:rPr>
                <w:spacing w:val="1"/>
                <w:sz w:val="26"/>
              </w:rPr>
              <w:t xml:space="preserve"> </w:t>
            </w:r>
            <w:r w:rsidRPr="00A14D3A">
              <w:rPr>
                <w:sz w:val="26"/>
              </w:rPr>
              <w:t>новые</w:t>
            </w:r>
            <w:r w:rsidRPr="00A14D3A">
              <w:rPr>
                <w:spacing w:val="1"/>
                <w:sz w:val="26"/>
              </w:rPr>
              <w:t xml:space="preserve"> </w:t>
            </w:r>
            <w:r w:rsidRPr="00A14D3A">
              <w:rPr>
                <w:sz w:val="26"/>
              </w:rPr>
              <w:t>способы</w:t>
            </w:r>
            <w:r w:rsidRPr="00A14D3A">
              <w:rPr>
                <w:spacing w:val="1"/>
                <w:sz w:val="26"/>
              </w:rPr>
              <w:t xml:space="preserve"> </w:t>
            </w:r>
            <w:r w:rsidRPr="00A14D3A">
              <w:rPr>
                <w:sz w:val="26"/>
              </w:rPr>
              <w:t>действий,</w:t>
            </w:r>
            <w:r w:rsidRPr="00A14D3A">
              <w:rPr>
                <w:spacing w:val="1"/>
                <w:sz w:val="26"/>
              </w:rPr>
              <w:t xml:space="preserve"> </w:t>
            </w:r>
            <w:r w:rsidRPr="00A14D3A">
              <w:rPr>
                <w:sz w:val="26"/>
              </w:rPr>
              <w:t>достигать</w:t>
            </w:r>
            <w:r w:rsidRPr="00A14D3A">
              <w:rPr>
                <w:spacing w:val="1"/>
                <w:sz w:val="26"/>
              </w:rPr>
              <w:t xml:space="preserve"> </w:t>
            </w:r>
            <w:r w:rsidRPr="00A14D3A">
              <w:rPr>
                <w:sz w:val="26"/>
              </w:rPr>
              <w:t>более</w:t>
            </w:r>
            <w:r w:rsidRPr="00A14D3A">
              <w:rPr>
                <w:spacing w:val="1"/>
                <w:sz w:val="26"/>
              </w:rPr>
              <w:t xml:space="preserve"> </w:t>
            </w:r>
            <w:r w:rsidRPr="00A14D3A">
              <w:rPr>
                <w:sz w:val="26"/>
              </w:rPr>
              <w:t>глубокого</w:t>
            </w:r>
            <w:r w:rsidRPr="00A14D3A">
              <w:rPr>
                <w:sz w:val="26"/>
              </w:rPr>
              <w:tab/>
              <w:t>понимания</w:t>
            </w:r>
            <w:r w:rsidRPr="00A14D3A">
              <w:rPr>
                <w:spacing w:val="-63"/>
                <w:sz w:val="26"/>
              </w:rPr>
              <w:t xml:space="preserve"> </w:t>
            </w:r>
            <w:r w:rsidRPr="00A14D3A">
              <w:rPr>
                <w:sz w:val="26"/>
              </w:rPr>
              <w:t>изученного</w:t>
            </w:r>
          </w:p>
        </w:tc>
        <w:tc>
          <w:tcPr>
            <w:tcW w:w="3912" w:type="dxa"/>
            <w:shd w:val="clear" w:color="auto" w:fill="FFFFFF" w:themeFill="background1"/>
          </w:tcPr>
          <w:p w:rsidR="00984F4B" w:rsidRPr="00A14D3A" w:rsidRDefault="0003336C">
            <w:pPr>
              <w:pStyle w:val="TableParagraph"/>
              <w:tabs>
                <w:tab w:val="left" w:pos="1930"/>
                <w:tab w:val="left" w:pos="2174"/>
                <w:tab w:val="left" w:pos="2727"/>
                <w:tab w:val="left" w:pos="2872"/>
                <w:tab w:val="left" w:pos="3086"/>
              </w:tabs>
              <w:spacing w:line="276" w:lineRule="auto"/>
              <w:ind w:left="108" w:right="95"/>
              <w:jc w:val="both"/>
              <w:rPr>
                <w:sz w:val="26"/>
              </w:rPr>
            </w:pPr>
            <w:r w:rsidRPr="00A14D3A">
              <w:rPr>
                <w:sz w:val="26"/>
              </w:rPr>
              <w:t>Работа</w:t>
            </w:r>
            <w:r w:rsidRPr="00A14D3A">
              <w:rPr>
                <w:sz w:val="26"/>
              </w:rPr>
              <w:tab/>
              <w:t>в</w:t>
            </w:r>
            <w:r w:rsidRPr="00A14D3A">
              <w:rPr>
                <w:sz w:val="26"/>
              </w:rPr>
              <w:tab/>
            </w:r>
            <w:r w:rsidRPr="00A14D3A">
              <w:rPr>
                <w:sz w:val="26"/>
              </w:rPr>
              <w:tab/>
            </w:r>
            <w:r w:rsidRPr="00A14D3A">
              <w:rPr>
                <w:sz w:val="26"/>
              </w:rPr>
              <w:tab/>
            </w:r>
            <w:r w:rsidRPr="00A14D3A">
              <w:rPr>
                <w:sz w:val="26"/>
              </w:rPr>
              <w:tab/>
            </w:r>
            <w:r w:rsidRPr="00A14D3A">
              <w:rPr>
                <w:spacing w:val="-1"/>
                <w:sz w:val="26"/>
              </w:rPr>
              <w:t>целом</w:t>
            </w:r>
            <w:r w:rsidRPr="00A14D3A">
              <w:rPr>
                <w:spacing w:val="-63"/>
                <w:sz w:val="26"/>
              </w:rPr>
              <w:t xml:space="preserve"> </w:t>
            </w:r>
            <w:r w:rsidRPr="00A14D3A">
              <w:rPr>
                <w:sz w:val="26"/>
              </w:rPr>
              <w:t>свидетельствует о способности</w:t>
            </w:r>
            <w:r w:rsidRPr="00A14D3A">
              <w:rPr>
                <w:spacing w:val="-62"/>
                <w:sz w:val="26"/>
              </w:rPr>
              <w:t xml:space="preserve"> </w:t>
            </w:r>
            <w:r w:rsidRPr="00A14D3A">
              <w:rPr>
                <w:sz w:val="26"/>
              </w:rPr>
              <w:t>самостоятельно</w:t>
            </w:r>
            <w:r w:rsidRPr="00A14D3A">
              <w:rPr>
                <w:sz w:val="26"/>
              </w:rPr>
              <w:tab/>
            </w:r>
            <w:r w:rsidRPr="00A14D3A">
              <w:rPr>
                <w:sz w:val="26"/>
              </w:rPr>
              <w:tab/>
            </w:r>
            <w:r w:rsidRPr="00A14D3A">
              <w:rPr>
                <w:sz w:val="26"/>
              </w:rPr>
              <w:tab/>
              <w:t>ставить</w:t>
            </w:r>
            <w:r w:rsidRPr="00A14D3A">
              <w:rPr>
                <w:spacing w:val="-63"/>
                <w:sz w:val="26"/>
              </w:rPr>
              <w:t xml:space="preserve"> </w:t>
            </w:r>
            <w:r w:rsidRPr="00A14D3A">
              <w:rPr>
                <w:sz w:val="26"/>
              </w:rPr>
              <w:t>проблему</w:t>
            </w:r>
            <w:r w:rsidRPr="00A14D3A">
              <w:rPr>
                <w:spacing w:val="1"/>
                <w:sz w:val="26"/>
              </w:rPr>
              <w:t xml:space="preserve"> </w:t>
            </w:r>
            <w:r w:rsidRPr="00A14D3A">
              <w:rPr>
                <w:sz w:val="26"/>
              </w:rPr>
              <w:t>и</w:t>
            </w:r>
            <w:r w:rsidRPr="00A14D3A">
              <w:rPr>
                <w:spacing w:val="1"/>
                <w:sz w:val="26"/>
              </w:rPr>
              <w:t xml:space="preserve"> </w:t>
            </w:r>
            <w:r w:rsidRPr="00A14D3A">
              <w:rPr>
                <w:sz w:val="26"/>
              </w:rPr>
              <w:t>находить</w:t>
            </w:r>
            <w:r w:rsidRPr="00A14D3A">
              <w:rPr>
                <w:spacing w:val="1"/>
                <w:sz w:val="26"/>
              </w:rPr>
              <w:t xml:space="preserve"> </w:t>
            </w:r>
            <w:r w:rsidRPr="00A14D3A">
              <w:rPr>
                <w:sz w:val="26"/>
              </w:rPr>
              <w:t>пути</w:t>
            </w:r>
            <w:r w:rsidRPr="00A14D3A">
              <w:rPr>
                <w:spacing w:val="1"/>
                <w:sz w:val="26"/>
              </w:rPr>
              <w:t xml:space="preserve"> </w:t>
            </w:r>
            <w:r w:rsidRPr="00A14D3A">
              <w:rPr>
                <w:sz w:val="26"/>
              </w:rPr>
              <w:t>её</w:t>
            </w:r>
            <w:r w:rsidRPr="00A14D3A">
              <w:rPr>
                <w:spacing w:val="-62"/>
                <w:sz w:val="26"/>
              </w:rPr>
              <w:t xml:space="preserve"> </w:t>
            </w:r>
            <w:r w:rsidRPr="00A14D3A">
              <w:rPr>
                <w:sz w:val="26"/>
              </w:rPr>
              <w:t>решения; продемонстрировано</w:t>
            </w:r>
            <w:r w:rsidRPr="00A14D3A">
              <w:rPr>
                <w:spacing w:val="-62"/>
                <w:sz w:val="26"/>
              </w:rPr>
              <w:t xml:space="preserve"> </w:t>
            </w:r>
            <w:r w:rsidRPr="00A14D3A">
              <w:rPr>
                <w:sz w:val="26"/>
              </w:rPr>
              <w:t>свободное</w:t>
            </w:r>
            <w:r w:rsidRPr="00A14D3A">
              <w:rPr>
                <w:sz w:val="26"/>
              </w:rPr>
              <w:tab/>
            </w:r>
            <w:r w:rsidRPr="00A14D3A">
              <w:rPr>
                <w:sz w:val="26"/>
              </w:rPr>
              <w:tab/>
            </w:r>
            <w:r w:rsidRPr="00A14D3A">
              <w:rPr>
                <w:sz w:val="26"/>
              </w:rPr>
              <w:tab/>
            </w:r>
            <w:r w:rsidRPr="00A14D3A">
              <w:rPr>
                <w:spacing w:val="-1"/>
                <w:sz w:val="26"/>
              </w:rPr>
              <w:t>владение</w:t>
            </w:r>
            <w:r w:rsidRPr="00A14D3A">
              <w:rPr>
                <w:spacing w:val="-63"/>
                <w:sz w:val="26"/>
              </w:rPr>
              <w:t xml:space="preserve"> </w:t>
            </w:r>
            <w:r w:rsidRPr="00A14D3A">
              <w:rPr>
                <w:sz w:val="26"/>
              </w:rPr>
              <w:t>логическими</w:t>
            </w:r>
            <w:r w:rsidRPr="00A14D3A">
              <w:rPr>
                <w:spacing w:val="1"/>
                <w:sz w:val="26"/>
              </w:rPr>
              <w:t xml:space="preserve"> </w:t>
            </w:r>
            <w:r w:rsidRPr="00A14D3A">
              <w:rPr>
                <w:sz w:val="26"/>
              </w:rPr>
              <w:t>операциями,</w:t>
            </w:r>
            <w:r w:rsidRPr="00A14D3A">
              <w:rPr>
                <w:spacing w:val="-62"/>
                <w:sz w:val="26"/>
              </w:rPr>
              <w:t xml:space="preserve"> </w:t>
            </w:r>
            <w:r w:rsidRPr="00A14D3A">
              <w:rPr>
                <w:sz w:val="26"/>
              </w:rPr>
              <w:t>навыками</w:t>
            </w:r>
            <w:r w:rsidRPr="00A14D3A">
              <w:rPr>
                <w:sz w:val="26"/>
              </w:rPr>
              <w:tab/>
            </w:r>
            <w:r w:rsidRPr="00A14D3A">
              <w:rPr>
                <w:sz w:val="26"/>
              </w:rPr>
              <w:tab/>
              <w:t>критического</w:t>
            </w:r>
          </w:p>
          <w:p w:rsidR="00984F4B" w:rsidRPr="00A14D3A" w:rsidRDefault="0003336C">
            <w:pPr>
              <w:pStyle w:val="TableParagraph"/>
              <w:tabs>
                <w:tab w:val="left" w:pos="2964"/>
              </w:tabs>
              <w:spacing w:line="276" w:lineRule="auto"/>
              <w:ind w:left="108" w:right="98"/>
              <w:jc w:val="both"/>
              <w:rPr>
                <w:sz w:val="26"/>
              </w:rPr>
            </w:pPr>
            <w:r w:rsidRPr="00A14D3A">
              <w:rPr>
                <w:sz w:val="26"/>
              </w:rPr>
              <w:t>мышления,</w:t>
            </w:r>
            <w:r w:rsidRPr="00A14D3A">
              <w:rPr>
                <w:sz w:val="26"/>
              </w:rPr>
              <w:tab/>
            </w:r>
            <w:r w:rsidRPr="00A14D3A">
              <w:rPr>
                <w:spacing w:val="-1"/>
                <w:sz w:val="26"/>
              </w:rPr>
              <w:t>умение</w:t>
            </w:r>
            <w:r w:rsidRPr="00A14D3A">
              <w:rPr>
                <w:spacing w:val="-63"/>
                <w:sz w:val="26"/>
              </w:rPr>
              <w:t xml:space="preserve"> </w:t>
            </w:r>
            <w:r w:rsidRPr="00A14D3A">
              <w:rPr>
                <w:sz w:val="26"/>
              </w:rPr>
              <w:t>самостоятельно</w:t>
            </w:r>
            <w:r w:rsidRPr="00A14D3A">
              <w:rPr>
                <w:spacing w:val="1"/>
                <w:sz w:val="26"/>
              </w:rPr>
              <w:t xml:space="preserve"> </w:t>
            </w:r>
            <w:r w:rsidRPr="00A14D3A">
              <w:rPr>
                <w:sz w:val="26"/>
              </w:rPr>
              <w:t>мыслить;</w:t>
            </w:r>
            <w:r w:rsidRPr="00A14D3A">
              <w:rPr>
                <w:spacing w:val="-62"/>
                <w:sz w:val="26"/>
              </w:rPr>
              <w:t xml:space="preserve"> </w:t>
            </w:r>
            <w:r w:rsidRPr="00A14D3A">
              <w:rPr>
                <w:sz w:val="26"/>
              </w:rPr>
              <w:t>продемонстрирована</w:t>
            </w:r>
          </w:p>
          <w:p w:rsidR="00984F4B" w:rsidRPr="00A14D3A" w:rsidRDefault="0003336C">
            <w:pPr>
              <w:pStyle w:val="TableParagraph"/>
              <w:spacing w:line="276" w:lineRule="auto"/>
              <w:ind w:left="108" w:right="98"/>
              <w:jc w:val="both"/>
              <w:rPr>
                <w:sz w:val="26"/>
              </w:rPr>
            </w:pPr>
            <w:r w:rsidRPr="00A14D3A">
              <w:rPr>
                <w:sz w:val="26"/>
              </w:rPr>
              <w:t>способность</w:t>
            </w:r>
            <w:r w:rsidRPr="00A14D3A">
              <w:rPr>
                <w:spacing w:val="1"/>
                <w:sz w:val="26"/>
              </w:rPr>
              <w:t xml:space="preserve"> </w:t>
            </w:r>
            <w:r w:rsidRPr="00A14D3A">
              <w:rPr>
                <w:sz w:val="26"/>
              </w:rPr>
              <w:t>на</w:t>
            </w:r>
            <w:r w:rsidRPr="00A14D3A">
              <w:rPr>
                <w:spacing w:val="1"/>
                <w:sz w:val="26"/>
              </w:rPr>
              <w:t xml:space="preserve"> </w:t>
            </w:r>
            <w:r w:rsidRPr="00A14D3A">
              <w:rPr>
                <w:sz w:val="26"/>
              </w:rPr>
              <w:t>этой</w:t>
            </w:r>
            <w:r w:rsidRPr="00A14D3A">
              <w:rPr>
                <w:spacing w:val="1"/>
                <w:sz w:val="26"/>
              </w:rPr>
              <w:t xml:space="preserve"> </w:t>
            </w:r>
            <w:r w:rsidRPr="00A14D3A">
              <w:rPr>
                <w:sz w:val="26"/>
              </w:rPr>
              <w:t>основе</w:t>
            </w:r>
            <w:r w:rsidRPr="00A14D3A">
              <w:rPr>
                <w:spacing w:val="1"/>
                <w:sz w:val="26"/>
              </w:rPr>
              <w:t xml:space="preserve"> </w:t>
            </w:r>
            <w:r w:rsidRPr="00A14D3A">
              <w:rPr>
                <w:sz w:val="26"/>
              </w:rPr>
              <w:t>приобретать</w:t>
            </w:r>
            <w:r w:rsidRPr="00A14D3A">
              <w:rPr>
                <w:spacing w:val="1"/>
                <w:sz w:val="26"/>
              </w:rPr>
              <w:t xml:space="preserve"> </w:t>
            </w:r>
            <w:r w:rsidRPr="00A14D3A">
              <w:rPr>
                <w:sz w:val="26"/>
              </w:rPr>
              <w:t>новые</w:t>
            </w:r>
            <w:r w:rsidRPr="00A14D3A">
              <w:rPr>
                <w:spacing w:val="1"/>
                <w:sz w:val="26"/>
              </w:rPr>
              <w:t xml:space="preserve"> </w:t>
            </w:r>
            <w:r w:rsidRPr="00A14D3A">
              <w:rPr>
                <w:sz w:val="26"/>
              </w:rPr>
              <w:t>знания</w:t>
            </w:r>
            <w:r w:rsidRPr="00A14D3A">
              <w:rPr>
                <w:spacing w:val="1"/>
                <w:sz w:val="26"/>
              </w:rPr>
              <w:t xml:space="preserve"> </w:t>
            </w:r>
            <w:r w:rsidRPr="00A14D3A">
              <w:rPr>
                <w:sz w:val="26"/>
              </w:rPr>
              <w:t>и/или</w:t>
            </w:r>
            <w:r w:rsidRPr="00A14D3A">
              <w:rPr>
                <w:spacing w:val="1"/>
                <w:sz w:val="26"/>
              </w:rPr>
              <w:t xml:space="preserve"> </w:t>
            </w:r>
            <w:r w:rsidRPr="00A14D3A">
              <w:rPr>
                <w:sz w:val="26"/>
              </w:rPr>
              <w:t>осваивать</w:t>
            </w:r>
            <w:r w:rsidRPr="00A14D3A">
              <w:rPr>
                <w:spacing w:val="1"/>
                <w:sz w:val="26"/>
              </w:rPr>
              <w:t xml:space="preserve"> </w:t>
            </w:r>
            <w:r w:rsidRPr="00A14D3A">
              <w:rPr>
                <w:sz w:val="26"/>
              </w:rPr>
              <w:t>новые</w:t>
            </w:r>
            <w:r w:rsidRPr="00A14D3A">
              <w:rPr>
                <w:spacing w:val="-62"/>
                <w:sz w:val="26"/>
              </w:rPr>
              <w:t xml:space="preserve"> </w:t>
            </w:r>
            <w:r w:rsidRPr="00A14D3A">
              <w:rPr>
                <w:sz w:val="26"/>
              </w:rPr>
              <w:t>способы</w:t>
            </w:r>
            <w:r w:rsidRPr="00A14D3A">
              <w:rPr>
                <w:spacing w:val="1"/>
                <w:sz w:val="26"/>
              </w:rPr>
              <w:t xml:space="preserve"> </w:t>
            </w:r>
            <w:r w:rsidRPr="00A14D3A">
              <w:rPr>
                <w:sz w:val="26"/>
              </w:rPr>
              <w:t>действий,</w:t>
            </w:r>
            <w:r w:rsidRPr="00A14D3A">
              <w:rPr>
                <w:spacing w:val="1"/>
                <w:sz w:val="26"/>
              </w:rPr>
              <w:t xml:space="preserve"> </w:t>
            </w:r>
            <w:r w:rsidRPr="00A14D3A">
              <w:rPr>
                <w:sz w:val="26"/>
              </w:rPr>
              <w:t>достигать</w:t>
            </w:r>
            <w:r w:rsidRPr="00A14D3A">
              <w:rPr>
                <w:spacing w:val="-62"/>
                <w:sz w:val="26"/>
              </w:rPr>
              <w:t xml:space="preserve"> </w:t>
            </w:r>
            <w:r w:rsidRPr="00A14D3A">
              <w:rPr>
                <w:sz w:val="26"/>
              </w:rPr>
              <w:t>более</w:t>
            </w:r>
            <w:r w:rsidRPr="00A14D3A">
              <w:rPr>
                <w:spacing w:val="7"/>
                <w:sz w:val="26"/>
              </w:rPr>
              <w:t xml:space="preserve"> </w:t>
            </w:r>
            <w:r w:rsidRPr="00A14D3A">
              <w:rPr>
                <w:sz w:val="26"/>
              </w:rPr>
              <w:t>глубокого</w:t>
            </w:r>
            <w:r w:rsidRPr="00A14D3A">
              <w:rPr>
                <w:spacing w:val="11"/>
                <w:sz w:val="26"/>
              </w:rPr>
              <w:t xml:space="preserve"> </w:t>
            </w:r>
            <w:r w:rsidRPr="00A14D3A">
              <w:rPr>
                <w:sz w:val="26"/>
              </w:rPr>
              <w:t>понимания</w:t>
            </w:r>
          </w:p>
          <w:p w:rsidR="00984F4B" w:rsidRPr="00A14D3A" w:rsidRDefault="0003336C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 w:rsidRPr="00A14D3A">
              <w:rPr>
                <w:sz w:val="26"/>
              </w:rPr>
              <w:t>проблемы</w:t>
            </w:r>
          </w:p>
        </w:tc>
      </w:tr>
      <w:tr w:rsidR="00984F4B" w:rsidTr="00A14D3A">
        <w:trPr>
          <w:trHeight w:val="2407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4F4B" w:rsidRDefault="0003336C">
            <w:pPr>
              <w:pStyle w:val="TableParagraph"/>
              <w:spacing w:before="2"/>
              <w:ind w:left="112"/>
              <w:rPr>
                <w:b/>
                <w:sz w:val="26"/>
              </w:rPr>
            </w:pPr>
            <w:r>
              <w:rPr>
                <w:b/>
                <w:sz w:val="26"/>
              </w:rPr>
              <w:t>Знание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предмета</w:t>
            </w:r>
          </w:p>
        </w:tc>
        <w:tc>
          <w:tcPr>
            <w:tcW w:w="3756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984F4B" w:rsidRPr="00A14D3A" w:rsidRDefault="0003336C">
            <w:pPr>
              <w:pStyle w:val="TableParagraph"/>
              <w:tabs>
                <w:tab w:val="left" w:pos="1202"/>
                <w:tab w:val="left" w:pos="1514"/>
                <w:tab w:val="left" w:pos="1676"/>
                <w:tab w:val="left" w:pos="2128"/>
                <w:tab w:val="left" w:pos="2190"/>
                <w:tab w:val="left" w:pos="2248"/>
                <w:tab w:val="left" w:pos="3367"/>
                <w:tab w:val="left" w:pos="3471"/>
              </w:tabs>
              <w:spacing w:before="2" w:line="276" w:lineRule="auto"/>
              <w:ind w:left="103" w:right="97"/>
              <w:rPr>
                <w:sz w:val="26"/>
              </w:rPr>
            </w:pPr>
            <w:r w:rsidRPr="00A14D3A">
              <w:rPr>
                <w:sz w:val="26"/>
              </w:rPr>
              <w:t>Продемонстрировано</w:t>
            </w:r>
            <w:r w:rsidRPr="00A14D3A">
              <w:rPr>
                <w:spacing w:val="1"/>
                <w:sz w:val="26"/>
              </w:rPr>
              <w:t xml:space="preserve"> </w:t>
            </w:r>
            <w:r w:rsidRPr="00A14D3A">
              <w:rPr>
                <w:sz w:val="26"/>
              </w:rPr>
              <w:t>понимание</w:t>
            </w:r>
            <w:r w:rsidRPr="00A14D3A">
              <w:rPr>
                <w:sz w:val="26"/>
              </w:rPr>
              <w:tab/>
            </w:r>
            <w:r w:rsidRPr="00A14D3A">
              <w:rPr>
                <w:sz w:val="26"/>
              </w:rPr>
              <w:tab/>
            </w:r>
            <w:r w:rsidRPr="00A14D3A">
              <w:rPr>
                <w:sz w:val="26"/>
              </w:rPr>
              <w:tab/>
            </w:r>
            <w:r w:rsidRPr="00A14D3A">
              <w:rPr>
                <w:sz w:val="26"/>
              </w:rPr>
              <w:tab/>
            </w:r>
            <w:r w:rsidRPr="00A14D3A">
              <w:rPr>
                <w:sz w:val="26"/>
              </w:rPr>
              <w:tab/>
            </w:r>
            <w:r w:rsidRPr="00A14D3A">
              <w:rPr>
                <w:spacing w:val="-1"/>
                <w:sz w:val="26"/>
              </w:rPr>
              <w:t>содержания</w:t>
            </w:r>
            <w:r w:rsidRPr="00A14D3A">
              <w:rPr>
                <w:spacing w:val="-62"/>
                <w:sz w:val="26"/>
              </w:rPr>
              <w:t xml:space="preserve"> </w:t>
            </w:r>
            <w:r w:rsidRPr="00A14D3A">
              <w:rPr>
                <w:sz w:val="26"/>
              </w:rPr>
              <w:t>выполненной</w:t>
            </w:r>
            <w:r w:rsidRPr="00A14D3A">
              <w:rPr>
                <w:sz w:val="26"/>
              </w:rPr>
              <w:tab/>
              <w:t>работы.</w:t>
            </w:r>
            <w:r w:rsidRPr="00A14D3A">
              <w:rPr>
                <w:sz w:val="26"/>
              </w:rPr>
              <w:tab/>
            </w:r>
            <w:r w:rsidRPr="00A14D3A">
              <w:rPr>
                <w:sz w:val="26"/>
              </w:rPr>
              <w:tab/>
            </w:r>
            <w:r w:rsidRPr="00A14D3A">
              <w:rPr>
                <w:spacing w:val="-3"/>
                <w:sz w:val="26"/>
              </w:rPr>
              <w:t>В</w:t>
            </w:r>
            <w:r w:rsidRPr="00A14D3A">
              <w:rPr>
                <w:spacing w:val="-62"/>
                <w:sz w:val="26"/>
              </w:rPr>
              <w:t xml:space="preserve"> </w:t>
            </w:r>
            <w:r w:rsidRPr="00A14D3A">
              <w:rPr>
                <w:sz w:val="26"/>
              </w:rPr>
              <w:t>работе</w:t>
            </w:r>
            <w:r w:rsidRPr="00A14D3A">
              <w:rPr>
                <w:sz w:val="26"/>
              </w:rPr>
              <w:tab/>
              <w:t>и</w:t>
            </w:r>
            <w:r w:rsidRPr="00A14D3A">
              <w:rPr>
                <w:sz w:val="26"/>
              </w:rPr>
              <w:tab/>
            </w:r>
            <w:r w:rsidRPr="00A14D3A">
              <w:rPr>
                <w:sz w:val="26"/>
              </w:rPr>
              <w:tab/>
              <w:t>в</w:t>
            </w:r>
            <w:r w:rsidRPr="00A14D3A">
              <w:rPr>
                <w:sz w:val="26"/>
              </w:rPr>
              <w:tab/>
              <w:t>ответах</w:t>
            </w:r>
            <w:r w:rsidRPr="00A14D3A">
              <w:rPr>
                <w:sz w:val="26"/>
              </w:rPr>
              <w:tab/>
            </w:r>
            <w:r w:rsidRPr="00A14D3A">
              <w:rPr>
                <w:spacing w:val="-3"/>
                <w:sz w:val="26"/>
              </w:rPr>
              <w:t>на</w:t>
            </w:r>
            <w:r w:rsidRPr="00A14D3A">
              <w:rPr>
                <w:spacing w:val="-62"/>
                <w:sz w:val="26"/>
              </w:rPr>
              <w:t xml:space="preserve"> </w:t>
            </w:r>
            <w:r w:rsidRPr="00A14D3A">
              <w:rPr>
                <w:sz w:val="26"/>
              </w:rPr>
              <w:t>вопросы</w:t>
            </w:r>
            <w:r w:rsidRPr="00A14D3A">
              <w:rPr>
                <w:sz w:val="26"/>
              </w:rPr>
              <w:tab/>
            </w:r>
            <w:r w:rsidRPr="00A14D3A">
              <w:rPr>
                <w:sz w:val="26"/>
              </w:rPr>
              <w:tab/>
              <w:t>по</w:t>
            </w:r>
            <w:r w:rsidRPr="00A14D3A">
              <w:rPr>
                <w:sz w:val="26"/>
              </w:rPr>
              <w:tab/>
            </w:r>
            <w:r w:rsidRPr="00A14D3A">
              <w:rPr>
                <w:sz w:val="26"/>
              </w:rPr>
              <w:tab/>
              <w:t>содержанию</w:t>
            </w:r>
            <w:r w:rsidRPr="00A14D3A">
              <w:rPr>
                <w:spacing w:val="-62"/>
                <w:sz w:val="26"/>
              </w:rPr>
              <w:t xml:space="preserve"> </w:t>
            </w:r>
            <w:r w:rsidRPr="00A14D3A">
              <w:rPr>
                <w:sz w:val="26"/>
              </w:rPr>
              <w:t>работы</w:t>
            </w:r>
            <w:r w:rsidRPr="00A14D3A">
              <w:rPr>
                <w:spacing w:val="47"/>
                <w:sz w:val="26"/>
              </w:rPr>
              <w:t xml:space="preserve"> </w:t>
            </w:r>
            <w:r w:rsidRPr="00A14D3A">
              <w:rPr>
                <w:sz w:val="26"/>
              </w:rPr>
              <w:t>отсутствуют</w:t>
            </w:r>
            <w:r w:rsidRPr="00A14D3A">
              <w:rPr>
                <w:spacing w:val="47"/>
                <w:sz w:val="26"/>
              </w:rPr>
              <w:t xml:space="preserve"> </w:t>
            </w:r>
            <w:r w:rsidRPr="00A14D3A">
              <w:rPr>
                <w:sz w:val="26"/>
              </w:rPr>
              <w:t>грубые</w:t>
            </w:r>
          </w:p>
          <w:p w:rsidR="00984F4B" w:rsidRPr="00A14D3A" w:rsidRDefault="0003336C">
            <w:pPr>
              <w:pStyle w:val="TableParagraph"/>
              <w:spacing w:line="298" w:lineRule="exact"/>
              <w:ind w:left="103"/>
              <w:rPr>
                <w:sz w:val="26"/>
              </w:rPr>
            </w:pPr>
            <w:r w:rsidRPr="00A14D3A">
              <w:rPr>
                <w:sz w:val="26"/>
              </w:rPr>
              <w:t>ошибки</w:t>
            </w:r>
          </w:p>
        </w:tc>
        <w:tc>
          <w:tcPr>
            <w:tcW w:w="3912" w:type="dxa"/>
            <w:shd w:val="clear" w:color="auto" w:fill="FFFFFF" w:themeFill="background1"/>
          </w:tcPr>
          <w:p w:rsidR="00984F4B" w:rsidRPr="00A14D3A" w:rsidRDefault="0003336C">
            <w:pPr>
              <w:pStyle w:val="TableParagraph"/>
              <w:spacing w:before="2"/>
              <w:ind w:left="108"/>
              <w:rPr>
                <w:sz w:val="26"/>
              </w:rPr>
            </w:pPr>
            <w:r w:rsidRPr="00A14D3A">
              <w:rPr>
                <w:sz w:val="26"/>
              </w:rPr>
              <w:t>Продемонстрировано</w:t>
            </w:r>
          </w:p>
          <w:p w:rsidR="00984F4B" w:rsidRPr="00A14D3A" w:rsidRDefault="0003336C">
            <w:pPr>
              <w:pStyle w:val="TableParagraph"/>
              <w:tabs>
                <w:tab w:val="left" w:pos="2149"/>
              </w:tabs>
              <w:spacing w:before="44" w:line="276" w:lineRule="auto"/>
              <w:ind w:left="108" w:right="99"/>
              <w:jc w:val="both"/>
              <w:rPr>
                <w:sz w:val="26"/>
              </w:rPr>
            </w:pPr>
            <w:r w:rsidRPr="00A14D3A">
              <w:rPr>
                <w:sz w:val="26"/>
              </w:rPr>
              <w:t>свободное владение предметом</w:t>
            </w:r>
            <w:r w:rsidRPr="00A14D3A">
              <w:rPr>
                <w:spacing w:val="-62"/>
                <w:sz w:val="26"/>
              </w:rPr>
              <w:t xml:space="preserve"> </w:t>
            </w:r>
            <w:r w:rsidRPr="00A14D3A">
              <w:rPr>
                <w:sz w:val="26"/>
              </w:rPr>
              <w:t>проектной</w:t>
            </w:r>
            <w:r w:rsidRPr="00A14D3A">
              <w:rPr>
                <w:sz w:val="26"/>
              </w:rPr>
              <w:tab/>
            </w:r>
            <w:r w:rsidRPr="00A14D3A">
              <w:rPr>
                <w:spacing w:val="-1"/>
                <w:sz w:val="26"/>
              </w:rPr>
              <w:t>деятельности.</w:t>
            </w:r>
            <w:r w:rsidRPr="00A14D3A">
              <w:rPr>
                <w:spacing w:val="-63"/>
                <w:sz w:val="26"/>
              </w:rPr>
              <w:t xml:space="preserve"> </w:t>
            </w:r>
            <w:r w:rsidRPr="00A14D3A">
              <w:rPr>
                <w:sz w:val="26"/>
              </w:rPr>
              <w:t>Ошибки</w:t>
            </w:r>
            <w:r w:rsidRPr="00A14D3A">
              <w:rPr>
                <w:spacing w:val="-3"/>
                <w:sz w:val="26"/>
              </w:rPr>
              <w:t xml:space="preserve"> </w:t>
            </w:r>
            <w:r w:rsidRPr="00A14D3A">
              <w:rPr>
                <w:sz w:val="26"/>
              </w:rPr>
              <w:t>отсутствуют</w:t>
            </w:r>
          </w:p>
        </w:tc>
      </w:tr>
      <w:tr w:rsidR="00984F4B" w:rsidTr="00A14D3A">
        <w:trPr>
          <w:trHeight w:val="4128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4F4B" w:rsidRDefault="0003336C">
            <w:pPr>
              <w:pStyle w:val="TableParagraph"/>
              <w:spacing w:before="2" w:line="276" w:lineRule="auto"/>
              <w:ind w:left="112" w:right="465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Регулятивные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действия</w:t>
            </w:r>
          </w:p>
        </w:tc>
        <w:tc>
          <w:tcPr>
            <w:tcW w:w="3756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984F4B" w:rsidRPr="00A14D3A" w:rsidRDefault="0003336C">
            <w:pPr>
              <w:pStyle w:val="TableParagraph"/>
              <w:spacing w:before="2" w:line="276" w:lineRule="auto"/>
              <w:ind w:left="103" w:right="100"/>
              <w:rPr>
                <w:sz w:val="26"/>
              </w:rPr>
            </w:pPr>
            <w:r w:rsidRPr="00A14D3A">
              <w:rPr>
                <w:sz w:val="26"/>
              </w:rPr>
              <w:t>Продемонстрированы</w:t>
            </w:r>
            <w:r w:rsidRPr="00A14D3A">
              <w:rPr>
                <w:spacing w:val="1"/>
                <w:sz w:val="26"/>
              </w:rPr>
              <w:t xml:space="preserve"> </w:t>
            </w:r>
            <w:r w:rsidRPr="00A14D3A">
              <w:rPr>
                <w:sz w:val="26"/>
              </w:rPr>
              <w:t>навыки</w:t>
            </w:r>
            <w:r w:rsidRPr="00A14D3A">
              <w:rPr>
                <w:spacing w:val="50"/>
                <w:sz w:val="26"/>
              </w:rPr>
              <w:t xml:space="preserve"> </w:t>
            </w:r>
            <w:r w:rsidRPr="00A14D3A">
              <w:rPr>
                <w:sz w:val="26"/>
              </w:rPr>
              <w:t>определения</w:t>
            </w:r>
            <w:r w:rsidRPr="00A14D3A">
              <w:rPr>
                <w:spacing w:val="50"/>
                <w:sz w:val="26"/>
              </w:rPr>
              <w:t xml:space="preserve"> </w:t>
            </w:r>
            <w:r w:rsidRPr="00A14D3A">
              <w:rPr>
                <w:sz w:val="26"/>
              </w:rPr>
              <w:t>темы</w:t>
            </w:r>
            <w:r w:rsidRPr="00A14D3A">
              <w:rPr>
                <w:spacing w:val="52"/>
                <w:sz w:val="26"/>
              </w:rPr>
              <w:t xml:space="preserve"> </w:t>
            </w:r>
            <w:r w:rsidRPr="00A14D3A">
              <w:rPr>
                <w:sz w:val="26"/>
              </w:rPr>
              <w:t>и</w:t>
            </w:r>
            <w:r w:rsidRPr="00A14D3A">
              <w:rPr>
                <w:spacing w:val="-62"/>
                <w:sz w:val="26"/>
              </w:rPr>
              <w:t xml:space="preserve"> </w:t>
            </w:r>
            <w:r w:rsidRPr="00A14D3A">
              <w:rPr>
                <w:sz w:val="26"/>
              </w:rPr>
              <w:t>планирования</w:t>
            </w:r>
            <w:r w:rsidRPr="00A14D3A">
              <w:rPr>
                <w:spacing w:val="-3"/>
                <w:sz w:val="26"/>
              </w:rPr>
              <w:t xml:space="preserve"> </w:t>
            </w:r>
            <w:r w:rsidRPr="00A14D3A">
              <w:rPr>
                <w:sz w:val="26"/>
              </w:rPr>
              <w:t>работы.</w:t>
            </w:r>
          </w:p>
          <w:p w:rsidR="00984F4B" w:rsidRPr="00A14D3A" w:rsidRDefault="0003336C">
            <w:pPr>
              <w:pStyle w:val="TableParagraph"/>
              <w:tabs>
                <w:tab w:val="left" w:pos="1099"/>
                <w:tab w:val="left" w:pos="1672"/>
                <w:tab w:val="left" w:pos="2201"/>
                <w:tab w:val="left" w:pos="2386"/>
                <w:tab w:val="left" w:pos="2923"/>
                <w:tab w:val="left" w:pos="3096"/>
                <w:tab w:val="left" w:pos="3495"/>
              </w:tabs>
              <w:spacing w:line="276" w:lineRule="auto"/>
              <w:ind w:left="103" w:right="98"/>
              <w:rPr>
                <w:sz w:val="26"/>
              </w:rPr>
            </w:pPr>
            <w:r w:rsidRPr="00A14D3A">
              <w:rPr>
                <w:sz w:val="26"/>
              </w:rPr>
              <w:t>Работа</w:t>
            </w:r>
            <w:r w:rsidRPr="00A14D3A">
              <w:rPr>
                <w:spacing w:val="10"/>
                <w:sz w:val="26"/>
              </w:rPr>
              <w:t xml:space="preserve"> </w:t>
            </w:r>
            <w:r w:rsidRPr="00A14D3A">
              <w:rPr>
                <w:sz w:val="26"/>
              </w:rPr>
              <w:t>доведена</w:t>
            </w:r>
            <w:r w:rsidRPr="00A14D3A">
              <w:rPr>
                <w:spacing w:val="10"/>
                <w:sz w:val="26"/>
              </w:rPr>
              <w:t xml:space="preserve"> </w:t>
            </w:r>
            <w:r w:rsidRPr="00A14D3A">
              <w:rPr>
                <w:sz w:val="26"/>
              </w:rPr>
              <w:t>до</w:t>
            </w:r>
            <w:r w:rsidRPr="00A14D3A">
              <w:rPr>
                <w:spacing w:val="10"/>
                <w:sz w:val="26"/>
              </w:rPr>
              <w:t xml:space="preserve"> </w:t>
            </w:r>
            <w:r w:rsidRPr="00A14D3A">
              <w:rPr>
                <w:sz w:val="26"/>
              </w:rPr>
              <w:t>конца</w:t>
            </w:r>
            <w:r w:rsidRPr="00A14D3A">
              <w:rPr>
                <w:spacing w:val="12"/>
                <w:sz w:val="26"/>
              </w:rPr>
              <w:t xml:space="preserve"> </w:t>
            </w:r>
            <w:r w:rsidRPr="00A14D3A">
              <w:rPr>
                <w:sz w:val="26"/>
              </w:rPr>
              <w:t>и</w:t>
            </w:r>
            <w:r w:rsidRPr="00A14D3A">
              <w:rPr>
                <w:spacing w:val="-62"/>
                <w:sz w:val="26"/>
              </w:rPr>
              <w:t xml:space="preserve"> </w:t>
            </w:r>
            <w:r w:rsidRPr="00A14D3A">
              <w:rPr>
                <w:sz w:val="26"/>
              </w:rPr>
              <w:t>представлена комиссии;</w:t>
            </w:r>
            <w:r w:rsidRPr="00A14D3A">
              <w:rPr>
                <w:spacing w:val="1"/>
                <w:sz w:val="26"/>
              </w:rPr>
              <w:t xml:space="preserve"> </w:t>
            </w:r>
            <w:r w:rsidRPr="00A14D3A">
              <w:rPr>
                <w:sz w:val="26"/>
              </w:rPr>
              <w:t>некоторые</w:t>
            </w:r>
            <w:r w:rsidRPr="00A14D3A">
              <w:rPr>
                <w:sz w:val="26"/>
              </w:rPr>
              <w:tab/>
            </w:r>
            <w:r w:rsidRPr="00A14D3A">
              <w:rPr>
                <w:sz w:val="26"/>
              </w:rPr>
              <w:tab/>
            </w:r>
            <w:r w:rsidRPr="00A14D3A">
              <w:rPr>
                <w:sz w:val="26"/>
              </w:rPr>
              <w:tab/>
            </w:r>
            <w:r w:rsidRPr="00A14D3A">
              <w:rPr>
                <w:sz w:val="26"/>
              </w:rPr>
              <w:tab/>
            </w:r>
            <w:r w:rsidRPr="00A14D3A">
              <w:rPr>
                <w:spacing w:val="-1"/>
                <w:sz w:val="26"/>
              </w:rPr>
              <w:t>этапы</w:t>
            </w:r>
            <w:r w:rsidRPr="00A14D3A">
              <w:rPr>
                <w:spacing w:val="-62"/>
                <w:sz w:val="26"/>
              </w:rPr>
              <w:t xml:space="preserve"> </w:t>
            </w:r>
            <w:r w:rsidRPr="00A14D3A">
              <w:rPr>
                <w:sz w:val="26"/>
              </w:rPr>
              <w:t>выполнялись</w:t>
            </w:r>
            <w:r w:rsidRPr="00A14D3A">
              <w:rPr>
                <w:spacing w:val="54"/>
                <w:sz w:val="26"/>
              </w:rPr>
              <w:t xml:space="preserve"> </w:t>
            </w:r>
            <w:r w:rsidRPr="00A14D3A">
              <w:rPr>
                <w:sz w:val="26"/>
              </w:rPr>
              <w:t>под</w:t>
            </w:r>
            <w:r w:rsidRPr="00A14D3A">
              <w:rPr>
                <w:spacing w:val="54"/>
                <w:sz w:val="26"/>
              </w:rPr>
              <w:t xml:space="preserve"> </w:t>
            </w:r>
            <w:r w:rsidRPr="00A14D3A">
              <w:rPr>
                <w:sz w:val="26"/>
              </w:rPr>
              <w:t>контролем</w:t>
            </w:r>
            <w:r w:rsidRPr="00A14D3A">
              <w:rPr>
                <w:spacing w:val="-62"/>
                <w:sz w:val="26"/>
              </w:rPr>
              <w:t xml:space="preserve"> </w:t>
            </w:r>
            <w:r w:rsidRPr="00A14D3A">
              <w:rPr>
                <w:sz w:val="26"/>
              </w:rPr>
              <w:t>и</w:t>
            </w:r>
            <w:r w:rsidRPr="00A14D3A">
              <w:rPr>
                <w:sz w:val="26"/>
              </w:rPr>
              <w:tab/>
              <w:t>при</w:t>
            </w:r>
            <w:r w:rsidRPr="00A14D3A">
              <w:rPr>
                <w:sz w:val="26"/>
              </w:rPr>
              <w:tab/>
            </w:r>
            <w:r w:rsidRPr="00A14D3A">
              <w:rPr>
                <w:sz w:val="26"/>
              </w:rPr>
              <w:tab/>
            </w:r>
            <w:r w:rsidRPr="00A14D3A">
              <w:rPr>
                <w:sz w:val="26"/>
              </w:rPr>
              <w:tab/>
            </w:r>
            <w:r w:rsidRPr="00A14D3A">
              <w:rPr>
                <w:spacing w:val="-1"/>
                <w:sz w:val="26"/>
              </w:rPr>
              <w:t>поддержке</w:t>
            </w:r>
            <w:r w:rsidRPr="00A14D3A">
              <w:rPr>
                <w:spacing w:val="-62"/>
                <w:sz w:val="26"/>
              </w:rPr>
              <w:t xml:space="preserve"> </w:t>
            </w:r>
            <w:r w:rsidRPr="00A14D3A">
              <w:rPr>
                <w:sz w:val="26"/>
              </w:rPr>
              <w:t>руководителя.</w:t>
            </w:r>
            <w:r w:rsidRPr="00A14D3A">
              <w:rPr>
                <w:sz w:val="26"/>
              </w:rPr>
              <w:tab/>
              <w:t>При</w:t>
            </w:r>
            <w:r w:rsidRPr="00A14D3A">
              <w:rPr>
                <w:sz w:val="26"/>
              </w:rPr>
              <w:tab/>
            </w:r>
            <w:r w:rsidRPr="00A14D3A">
              <w:rPr>
                <w:sz w:val="26"/>
              </w:rPr>
              <w:tab/>
            </w:r>
            <w:r w:rsidRPr="00A14D3A">
              <w:rPr>
                <w:spacing w:val="-1"/>
                <w:sz w:val="26"/>
              </w:rPr>
              <w:t>этом</w:t>
            </w:r>
            <w:r w:rsidRPr="00A14D3A">
              <w:rPr>
                <w:spacing w:val="-62"/>
                <w:sz w:val="26"/>
              </w:rPr>
              <w:t xml:space="preserve"> </w:t>
            </w:r>
            <w:r w:rsidRPr="00A14D3A">
              <w:rPr>
                <w:spacing w:val="-1"/>
                <w:sz w:val="26"/>
              </w:rPr>
              <w:t>проявляются</w:t>
            </w:r>
            <w:r w:rsidRPr="00A14D3A">
              <w:rPr>
                <w:spacing w:val="-1"/>
                <w:sz w:val="26"/>
              </w:rPr>
              <w:tab/>
            </w:r>
            <w:r w:rsidRPr="00A14D3A">
              <w:rPr>
                <w:spacing w:val="-1"/>
                <w:sz w:val="26"/>
              </w:rPr>
              <w:tab/>
            </w:r>
            <w:r w:rsidRPr="00A14D3A">
              <w:rPr>
                <w:sz w:val="26"/>
              </w:rPr>
              <w:t>отдельные</w:t>
            </w:r>
            <w:r w:rsidRPr="00A14D3A">
              <w:rPr>
                <w:spacing w:val="1"/>
                <w:sz w:val="26"/>
              </w:rPr>
              <w:t xml:space="preserve"> </w:t>
            </w:r>
            <w:r w:rsidRPr="00A14D3A">
              <w:rPr>
                <w:sz w:val="26"/>
              </w:rPr>
              <w:t>элементы</w:t>
            </w:r>
            <w:r w:rsidRPr="00A14D3A">
              <w:rPr>
                <w:sz w:val="26"/>
              </w:rPr>
              <w:tab/>
              <w:t>самооценки</w:t>
            </w:r>
            <w:r w:rsidRPr="00A14D3A">
              <w:rPr>
                <w:sz w:val="26"/>
              </w:rPr>
              <w:tab/>
            </w:r>
            <w:r w:rsidRPr="00A14D3A">
              <w:rPr>
                <w:sz w:val="26"/>
              </w:rPr>
              <w:tab/>
            </w:r>
            <w:r w:rsidRPr="00A14D3A">
              <w:rPr>
                <w:spacing w:val="-4"/>
                <w:sz w:val="26"/>
              </w:rPr>
              <w:t>и</w:t>
            </w:r>
          </w:p>
          <w:p w:rsidR="00984F4B" w:rsidRPr="00A14D3A" w:rsidRDefault="0003336C">
            <w:pPr>
              <w:pStyle w:val="TableParagraph"/>
              <w:ind w:left="103"/>
              <w:rPr>
                <w:sz w:val="26"/>
              </w:rPr>
            </w:pPr>
            <w:r w:rsidRPr="00A14D3A">
              <w:rPr>
                <w:sz w:val="26"/>
              </w:rPr>
              <w:t>самоконтроля</w:t>
            </w:r>
            <w:r w:rsidRPr="00A14D3A">
              <w:rPr>
                <w:spacing w:val="-15"/>
                <w:sz w:val="26"/>
              </w:rPr>
              <w:t xml:space="preserve"> </w:t>
            </w:r>
            <w:r w:rsidRPr="00A14D3A">
              <w:rPr>
                <w:sz w:val="26"/>
              </w:rPr>
              <w:t>обучающегося</w:t>
            </w:r>
          </w:p>
        </w:tc>
        <w:tc>
          <w:tcPr>
            <w:tcW w:w="3912" w:type="dxa"/>
            <w:shd w:val="clear" w:color="auto" w:fill="FFFFFF" w:themeFill="background1"/>
          </w:tcPr>
          <w:p w:rsidR="00984F4B" w:rsidRPr="00A14D3A" w:rsidRDefault="0003336C">
            <w:pPr>
              <w:pStyle w:val="TableParagraph"/>
              <w:tabs>
                <w:tab w:val="left" w:pos="2521"/>
                <w:tab w:val="left" w:pos="3653"/>
              </w:tabs>
              <w:spacing w:before="2" w:line="276" w:lineRule="auto"/>
              <w:ind w:left="108" w:right="97"/>
              <w:jc w:val="both"/>
              <w:rPr>
                <w:sz w:val="26"/>
              </w:rPr>
            </w:pPr>
            <w:r w:rsidRPr="00A14D3A">
              <w:rPr>
                <w:sz w:val="26"/>
              </w:rPr>
              <w:t>Работа</w:t>
            </w:r>
            <w:r w:rsidRPr="00A14D3A">
              <w:rPr>
                <w:sz w:val="26"/>
              </w:rPr>
              <w:tab/>
            </w:r>
            <w:r w:rsidRPr="00A14D3A">
              <w:rPr>
                <w:spacing w:val="-1"/>
                <w:sz w:val="26"/>
              </w:rPr>
              <w:t>тщательно</w:t>
            </w:r>
            <w:r w:rsidRPr="00A14D3A">
              <w:rPr>
                <w:spacing w:val="-63"/>
                <w:sz w:val="26"/>
              </w:rPr>
              <w:t xml:space="preserve"> </w:t>
            </w:r>
            <w:r w:rsidRPr="00A14D3A">
              <w:rPr>
                <w:sz w:val="26"/>
              </w:rPr>
              <w:t>спланирована</w:t>
            </w:r>
            <w:r w:rsidRPr="00A14D3A">
              <w:rPr>
                <w:sz w:val="26"/>
              </w:rPr>
              <w:tab/>
            </w:r>
            <w:r w:rsidRPr="00A14D3A">
              <w:rPr>
                <w:sz w:val="26"/>
              </w:rPr>
              <w:tab/>
            </w:r>
            <w:r w:rsidRPr="00A14D3A">
              <w:rPr>
                <w:spacing w:val="-5"/>
                <w:sz w:val="26"/>
              </w:rPr>
              <w:t>и</w:t>
            </w:r>
          </w:p>
          <w:p w:rsidR="00984F4B" w:rsidRPr="00A14D3A" w:rsidRDefault="0003336C">
            <w:pPr>
              <w:pStyle w:val="TableParagraph"/>
              <w:tabs>
                <w:tab w:val="left" w:pos="3081"/>
              </w:tabs>
              <w:spacing w:line="276" w:lineRule="auto"/>
              <w:ind w:left="108" w:right="97"/>
              <w:jc w:val="both"/>
              <w:rPr>
                <w:sz w:val="26"/>
              </w:rPr>
            </w:pPr>
            <w:r w:rsidRPr="00A14D3A">
              <w:rPr>
                <w:sz w:val="26"/>
              </w:rPr>
              <w:t>последовательно</w:t>
            </w:r>
            <w:r w:rsidRPr="00A14D3A">
              <w:rPr>
                <w:spacing w:val="1"/>
                <w:sz w:val="26"/>
              </w:rPr>
              <w:t xml:space="preserve"> </w:t>
            </w:r>
            <w:r w:rsidRPr="00A14D3A">
              <w:rPr>
                <w:sz w:val="26"/>
              </w:rPr>
              <w:t>реализована,</w:t>
            </w:r>
            <w:r w:rsidRPr="00A14D3A">
              <w:rPr>
                <w:spacing w:val="-62"/>
                <w:sz w:val="26"/>
              </w:rPr>
              <w:t xml:space="preserve"> </w:t>
            </w:r>
            <w:r w:rsidRPr="00A14D3A">
              <w:rPr>
                <w:sz w:val="26"/>
              </w:rPr>
              <w:t>своевременно</w:t>
            </w:r>
            <w:r w:rsidRPr="00A14D3A">
              <w:rPr>
                <w:spacing w:val="1"/>
                <w:sz w:val="26"/>
              </w:rPr>
              <w:t xml:space="preserve"> </w:t>
            </w:r>
            <w:r w:rsidRPr="00A14D3A">
              <w:rPr>
                <w:sz w:val="26"/>
              </w:rPr>
              <w:t>пройдены</w:t>
            </w:r>
            <w:r w:rsidRPr="00A14D3A">
              <w:rPr>
                <w:spacing w:val="1"/>
                <w:sz w:val="26"/>
              </w:rPr>
              <w:t xml:space="preserve"> </w:t>
            </w:r>
            <w:r w:rsidRPr="00A14D3A">
              <w:rPr>
                <w:sz w:val="26"/>
              </w:rPr>
              <w:t>все</w:t>
            </w:r>
            <w:r w:rsidRPr="00A14D3A">
              <w:rPr>
                <w:spacing w:val="-62"/>
                <w:sz w:val="26"/>
              </w:rPr>
              <w:t xml:space="preserve"> </w:t>
            </w:r>
            <w:r w:rsidRPr="00A14D3A">
              <w:rPr>
                <w:sz w:val="26"/>
              </w:rPr>
              <w:t>необходимые</w:t>
            </w:r>
            <w:r w:rsidRPr="00A14D3A">
              <w:rPr>
                <w:sz w:val="26"/>
              </w:rPr>
              <w:tab/>
            </w:r>
            <w:r w:rsidRPr="00A14D3A">
              <w:rPr>
                <w:spacing w:val="-2"/>
                <w:sz w:val="26"/>
              </w:rPr>
              <w:t>этапы</w:t>
            </w:r>
            <w:r w:rsidRPr="00A14D3A">
              <w:rPr>
                <w:spacing w:val="-63"/>
                <w:sz w:val="26"/>
              </w:rPr>
              <w:t xml:space="preserve"> </w:t>
            </w:r>
            <w:r w:rsidRPr="00A14D3A">
              <w:rPr>
                <w:sz w:val="26"/>
              </w:rPr>
              <w:t>обсуждения</w:t>
            </w:r>
            <w:r w:rsidRPr="00A14D3A">
              <w:rPr>
                <w:spacing w:val="-5"/>
                <w:sz w:val="26"/>
              </w:rPr>
              <w:t xml:space="preserve"> </w:t>
            </w:r>
            <w:r w:rsidRPr="00A14D3A">
              <w:rPr>
                <w:sz w:val="26"/>
              </w:rPr>
              <w:t>и</w:t>
            </w:r>
            <w:r w:rsidRPr="00A14D3A">
              <w:rPr>
                <w:spacing w:val="-2"/>
                <w:sz w:val="26"/>
              </w:rPr>
              <w:t xml:space="preserve"> </w:t>
            </w:r>
            <w:r w:rsidRPr="00A14D3A">
              <w:rPr>
                <w:sz w:val="26"/>
              </w:rPr>
              <w:t>представления.</w:t>
            </w:r>
          </w:p>
          <w:p w:rsidR="00984F4B" w:rsidRPr="00A14D3A" w:rsidRDefault="0003336C">
            <w:pPr>
              <w:pStyle w:val="TableParagraph"/>
              <w:spacing w:line="276" w:lineRule="auto"/>
              <w:ind w:left="108" w:right="99"/>
              <w:jc w:val="both"/>
              <w:rPr>
                <w:sz w:val="26"/>
              </w:rPr>
            </w:pPr>
            <w:r w:rsidRPr="00A14D3A">
              <w:rPr>
                <w:sz w:val="26"/>
              </w:rPr>
              <w:t>Контроль</w:t>
            </w:r>
            <w:r w:rsidRPr="00A14D3A">
              <w:rPr>
                <w:spacing w:val="1"/>
                <w:sz w:val="26"/>
              </w:rPr>
              <w:t xml:space="preserve"> </w:t>
            </w:r>
            <w:r w:rsidRPr="00A14D3A">
              <w:rPr>
                <w:sz w:val="26"/>
              </w:rPr>
              <w:t>и</w:t>
            </w:r>
            <w:r w:rsidRPr="00A14D3A">
              <w:rPr>
                <w:spacing w:val="1"/>
                <w:sz w:val="26"/>
              </w:rPr>
              <w:t xml:space="preserve"> </w:t>
            </w:r>
            <w:r w:rsidRPr="00A14D3A">
              <w:rPr>
                <w:sz w:val="26"/>
              </w:rPr>
              <w:t>коррекция</w:t>
            </w:r>
            <w:r w:rsidRPr="00A14D3A">
              <w:rPr>
                <w:spacing w:val="1"/>
                <w:sz w:val="26"/>
              </w:rPr>
              <w:t xml:space="preserve"> </w:t>
            </w:r>
            <w:r w:rsidRPr="00A14D3A">
              <w:rPr>
                <w:sz w:val="26"/>
              </w:rPr>
              <w:t>осуществлялись</w:t>
            </w:r>
          </w:p>
          <w:p w:rsidR="00984F4B" w:rsidRPr="00A14D3A" w:rsidRDefault="0003336C">
            <w:pPr>
              <w:pStyle w:val="TableParagraph"/>
              <w:ind w:left="108"/>
              <w:rPr>
                <w:sz w:val="26"/>
              </w:rPr>
            </w:pPr>
            <w:r w:rsidRPr="00A14D3A">
              <w:rPr>
                <w:sz w:val="26"/>
              </w:rPr>
              <w:t>самостоятельно</w:t>
            </w:r>
          </w:p>
        </w:tc>
      </w:tr>
      <w:tr w:rsidR="00984F4B" w:rsidRPr="00A14D3A" w:rsidTr="00A14D3A">
        <w:trPr>
          <w:trHeight w:val="1718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4F4B" w:rsidRPr="00A14D3A" w:rsidRDefault="0003336C">
            <w:pPr>
              <w:pStyle w:val="TableParagraph"/>
              <w:spacing w:line="298" w:lineRule="exact"/>
              <w:ind w:left="112"/>
              <w:rPr>
                <w:b/>
                <w:sz w:val="26"/>
              </w:rPr>
            </w:pPr>
            <w:r w:rsidRPr="00A14D3A">
              <w:rPr>
                <w:b/>
                <w:sz w:val="26"/>
              </w:rPr>
              <w:t>Коммуникация</w:t>
            </w:r>
          </w:p>
        </w:tc>
        <w:tc>
          <w:tcPr>
            <w:tcW w:w="3756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984F4B" w:rsidRPr="00A14D3A" w:rsidRDefault="0003336C">
            <w:pPr>
              <w:pStyle w:val="TableParagraph"/>
              <w:tabs>
                <w:tab w:val="left" w:pos="1988"/>
                <w:tab w:val="left" w:pos="2181"/>
                <w:tab w:val="left" w:pos="3495"/>
              </w:tabs>
              <w:spacing w:line="276" w:lineRule="auto"/>
              <w:ind w:left="103" w:right="98"/>
              <w:rPr>
                <w:sz w:val="26"/>
              </w:rPr>
            </w:pPr>
            <w:r w:rsidRPr="00A14D3A">
              <w:rPr>
                <w:sz w:val="26"/>
              </w:rPr>
              <w:t>Продемонстрированы</w:t>
            </w:r>
            <w:r w:rsidRPr="00A14D3A">
              <w:rPr>
                <w:spacing w:val="1"/>
                <w:sz w:val="26"/>
              </w:rPr>
              <w:t xml:space="preserve"> </w:t>
            </w:r>
            <w:r w:rsidR="00A14D3A">
              <w:rPr>
                <w:sz w:val="26"/>
              </w:rPr>
              <w:t xml:space="preserve">навыки </w:t>
            </w:r>
            <w:r w:rsidRPr="00A14D3A">
              <w:rPr>
                <w:spacing w:val="-1"/>
                <w:sz w:val="26"/>
              </w:rPr>
              <w:t>оформления</w:t>
            </w:r>
            <w:r w:rsidRPr="00A14D3A">
              <w:rPr>
                <w:spacing w:val="-62"/>
                <w:sz w:val="26"/>
              </w:rPr>
              <w:t xml:space="preserve"> </w:t>
            </w:r>
            <w:r w:rsidR="00A14D3A">
              <w:rPr>
                <w:spacing w:val="-62"/>
                <w:sz w:val="26"/>
              </w:rPr>
              <w:t xml:space="preserve"> </w:t>
            </w:r>
            <w:r w:rsidR="00A14D3A">
              <w:rPr>
                <w:sz w:val="26"/>
              </w:rPr>
              <w:t xml:space="preserve">проектной </w:t>
            </w:r>
            <w:r w:rsidRPr="00A14D3A">
              <w:rPr>
                <w:sz w:val="26"/>
              </w:rPr>
              <w:t>работы</w:t>
            </w:r>
            <w:r w:rsidRPr="00A14D3A">
              <w:rPr>
                <w:sz w:val="26"/>
              </w:rPr>
              <w:tab/>
            </w:r>
            <w:r w:rsidR="00A14D3A">
              <w:rPr>
                <w:sz w:val="26"/>
              </w:rPr>
              <w:t xml:space="preserve"> </w:t>
            </w:r>
            <w:r w:rsidRPr="00A14D3A">
              <w:rPr>
                <w:spacing w:val="-4"/>
                <w:sz w:val="26"/>
              </w:rPr>
              <w:t>и</w:t>
            </w:r>
            <w:r w:rsidR="00A14D3A">
              <w:rPr>
                <w:spacing w:val="-4"/>
                <w:sz w:val="26"/>
              </w:rPr>
              <w:t xml:space="preserve"> </w:t>
            </w:r>
            <w:r w:rsidRPr="00A14D3A">
              <w:rPr>
                <w:spacing w:val="-62"/>
                <w:sz w:val="26"/>
              </w:rPr>
              <w:t xml:space="preserve"> </w:t>
            </w:r>
            <w:r w:rsidRPr="00A14D3A">
              <w:rPr>
                <w:sz w:val="26"/>
              </w:rPr>
              <w:t>пояснительной</w:t>
            </w:r>
            <w:r w:rsidRPr="00A14D3A">
              <w:rPr>
                <w:sz w:val="26"/>
              </w:rPr>
              <w:tab/>
            </w:r>
            <w:r w:rsidRPr="00A14D3A">
              <w:rPr>
                <w:sz w:val="26"/>
              </w:rPr>
              <w:tab/>
              <w:t>записки,</w:t>
            </w:r>
            <w:r w:rsidRPr="00A14D3A">
              <w:rPr>
                <w:sz w:val="26"/>
              </w:rPr>
              <w:tab/>
            </w:r>
            <w:r w:rsidRPr="00A14D3A">
              <w:rPr>
                <w:spacing w:val="-2"/>
                <w:sz w:val="26"/>
              </w:rPr>
              <w:t>а</w:t>
            </w:r>
          </w:p>
          <w:p w:rsidR="00984F4B" w:rsidRPr="00A14D3A" w:rsidRDefault="0003336C">
            <w:pPr>
              <w:pStyle w:val="TableParagraph"/>
              <w:tabs>
                <w:tab w:val="left" w:pos="1077"/>
                <w:tab w:val="left" w:pos="2699"/>
              </w:tabs>
              <w:ind w:left="103"/>
              <w:rPr>
                <w:sz w:val="26"/>
              </w:rPr>
            </w:pPr>
            <w:r w:rsidRPr="00A14D3A">
              <w:rPr>
                <w:sz w:val="26"/>
              </w:rPr>
              <w:t>также</w:t>
            </w:r>
            <w:r w:rsidRPr="00A14D3A">
              <w:rPr>
                <w:sz w:val="26"/>
              </w:rPr>
              <w:tab/>
              <w:t>подготовки</w:t>
            </w:r>
            <w:r w:rsidRPr="00A14D3A">
              <w:rPr>
                <w:sz w:val="26"/>
              </w:rPr>
              <w:tab/>
              <w:t>простой</w:t>
            </w:r>
            <w:r w:rsidR="00A14D3A">
              <w:rPr>
                <w:sz w:val="26"/>
              </w:rPr>
              <w:t xml:space="preserve">  </w:t>
            </w:r>
            <w:r w:rsidR="00A14D3A" w:rsidRPr="00A14D3A">
              <w:rPr>
                <w:sz w:val="26"/>
              </w:rPr>
              <w:t>презентации.</w:t>
            </w:r>
            <w:r w:rsidR="00A14D3A" w:rsidRPr="00A14D3A">
              <w:rPr>
                <w:spacing w:val="40"/>
                <w:sz w:val="26"/>
              </w:rPr>
              <w:t xml:space="preserve"> </w:t>
            </w:r>
            <w:r w:rsidR="00A14D3A" w:rsidRPr="00A14D3A">
              <w:rPr>
                <w:sz w:val="26"/>
              </w:rPr>
              <w:t>Автор</w:t>
            </w:r>
            <w:r w:rsidR="00A14D3A" w:rsidRPr="00A14D3A">
              <w:rPr>
                <w:spacing w:val="42"/>
                <w:sz w:val="26"/>
              </w:rPr>
              <w:t xml:space="preserve"> </w:t>
            </w:r>
            <w:r w:rsidR="00A14D3A" w:rsidRPr="00A14D3A">
              <w:rPr>
                <w:sz w:val="26"/>
              </w:rPr>
              <w:t>отвечает</w:t>
            </w:r>
            <w:r w:rsidR="00A14D3A">
              <w:rPr>
                <w:sz w:val="26"/>
              </w:rPr>
              <w:t xml:space="preserve"> </w:t>
            </w:r>
            <w:r w:rsidR="00A14D3A" w:rsidRPr="00A14D3A">
              <w:rPr>
                <w:spacing w:val="-62"/>
                <w:sz w:val="26"/>
              </w:rPr>
              <w:t xml:space="preserve"> </w:t>
            </w:r>
            <w:r w:rsidR="00A14D3A" w:rsidRPr="00A14D3A">
              <w:rPr>
                <w:sz w:val="26"/>
              </w:rPr>
              <w:t>на</w:t>
            </w:r>
            <w:r w:rsidR="00A14D3A" w:rsidRPr="00A14D3A">
              <w:rPr>
                <w:spacing w:val="-2"/>
                <w:sz w:val="26"/>
              </w:rPr>
              <w:t xml:space="preserve"> </w:t>
            </w:r>
            <w:r w:rsidR="00A14D3A" w:rsidRPr="00A14D3A">
              <w:rPr>
                <w:sz w:val="26"/>
              </w:rPr>
              <w:t>вопросы</w:t>
            </w:r>
            <w:r w:rsidR="00A14D3A">
              <w:rPr>
                <w:sz w:val="26"/>
              </w:rPr>
              <w:t>.</w:t>
            </w:r>
          </w:p>
        </w:tc>
        <w:tc>
          <w:tcPr>
            <w:tcW w:w="3912" w:type="dxa"/>
            <w:shd w:val="clear" w:color="auto" w:fill="FFFFFF" w:themeFill="background1"/>
          </w:tcPr>
          <w:p w:rsidR="00984F4B" w:rsidRPr="00A14D3A" w:rsidRDefault="0003336C">
            <w:pPr>
              <w:pStyle w:val="TableParagraph"/>
              <w:spacing w:line="276" w:lineRule="auto"/>
              <w:ind w:left="108" w:right="98"/>
              <w:jc w:val="both"/>
              <w:rPr>
                <w:sz w:val="26"/>
              </w:rPr>
            </w:pPr>
            <w:r w:rsidRPr="00A14D3A">
              <w:rPr>
                <w:sz w:val="26"/>
              </w:rPr>
              <w:t>Тема</w:t>
            </w:r>
            <w:r w:rsidRPr="00A14D3A">
              <w:rPr>
                <w:spacing w:val="1"/>
                <w:sz w:val="26"/>
              </w:rPr>
              <w:t xml:space="preserve"> </w:t>
            </w:r>
            <w:r w:rsidRPr="00A14D3A">
              <w:rPr>
                <w:sz w:val="26"/>
              </w:rPr>
              <w:t>ясно</w:t>
            </w:r>
            <w:r w:rsidRPr="00A14D3A">
              <w:rPr>
                <w:spacing w:val="1"/>
                <w:sz w:val="26"/>
              </w:rPr>
              <w:t xml:space="preserve"> </w:t>
            </w:r>
            <w:r w:rsidRPr="00A14D3A">
              <w:rPr>
                <w:sz w:val="26"/>
              </w:rPr>
              <w:t>определена</w:t>
            </w:r>
            <w:r w:rsidRPr="00A14D3A">
              <w:rPr>
                <w:spacing w:val="1"/>
                <w:sz w:val="26"/>
              </w:rPr>
              <w:t xml:space="preserve"> </w:t>
            </w:r>
            <w:r w:rsidRPr="00A14D3A">
              <w:rPr>
                <w:sz w:val="26"/>
              </w:rPr>
              <w:t>и</w:t>
            </w:r>
            <w:r w:rsidRPr="00A14D3A">
              <w:rPr>
                <w:spacing w:val="1"/>
                <w:sz w:val="26"/>
              </w:rPr>
              <w:t xml:space="preserve"> </w:t>
            </w:r>
            <w:r w:rsidRPr="00A14D3A">
              <w:rPr>
                <w:sz w:val="26"/>
              </w:rPr>
              <w:t>пояснена.</w:t>
            </w:r>
            <w:r w:rsidRPr="00A14D3A">
              <w:rPr>
                <w:spacing w:val="1"/>
                <w:sz w:val="26"/>
              </w:rPr>
              <w:t xml:space="preserve"> </w:t>
            </w:r>
            <w:r w:rsidRPr="00A14D3A">
              <w:rPr>
                <w:sz w:val="26"/>
              </w:rPr>
              <w:t>Текст/сообщение</w:t>
            </w:r>
            <w:r w:rsidRPr="00A14D3A">
              <w:rPr>
                <w:spacing w:val="-62"/>
                <w:sz w:val="26"/>
              </w:rPr>
              <w:t xml:space="preserve"> </w:t>
            </w:r>
            <w:r w:rsidRPr="00A14D3A">
              <w:rPr>
                <w:sz w:val="26"/>
              </w:rPr>
              <w:t>хорошо структурированы. Все</w:t>
            </w:r>
            <w:r w:rsidRPr="00A14D3A">
              <w:rPr>
                <w:spacing w:val="1"/>
                <w:sz w:val="26"/>
              </w:rPr>
              <w:t xml:space="preserve"> </w:t>
            </w:r>
            <w:r w:rsidRPr="00A14D3A">
              <w:rPr>
                <w:sz w:val="26"/>
              </w:rPr>
              <w:t xml:space="preserve">мысли      </w:t>
            </w:r>
            <w:r w:rsidRPr="00A14D3A">
              <w:rPr>
                <w:spacing w:val="53"/>
                <w:sz w:val="26"/>
              </w:rPr>
              <w:t xml:space="preserve"> </w:t>
            </w:r>
            <w:r w:rsidRPr="00A14D3A">
              <w:rPr>
                <w:sz w:val="26"/>
              </w:rPr>
              <w:t xml:space="preserve">выражены      </w:t>
            </w:r>
            <w:r w:rsidRPr="00A14D3A">
              <w:rPr>
                <w:spacing w:val="54"/>
                <w:sz w:val="26"/>
              </w:rPr>
              <w:t xml:space="preserve"> </w:t>
            </w:r>
            <w:r w:rsidRPr="00A14D3A">
              <w:rPr>
                <w:sz w:val="26"/>
              </w:rPr>
              <w:t>ясно,</w:t>
            </w:r>
          </w:p>
          <w:p w:rsidR="00A14D3A" w:rsidRPr="00A14D3A" w:rsidRDefault="0003336C" w:rsidP="00A14D3A">
            <w:pPr>
              <w:pStyle w:val="TableParagraph"/>
              <w:spacing w:line="298" w:lineRule="exact"/>
              <w:ind w:left="103"/>
              <w:rPr>
                <w:sz w:val="26"/>
              </w:rPr>
            </w:pPr>
            <w:r w:rsidRPr="00A14D3A">
              <w:rPr>
                <w:sz w:val="26"/>
              </w:rPr>
              <w:t xml:space="preserve">логично,        </w:t>
            </w:r>
            <w:r w:rsidRPr="00A14D3A">
              <w:rPr>
                <w:spacing w:val="1"/>
                <w:sz w:val="26"/>
              </w:rPr>
              <w:t xml:space="preserve"> </w:t>
            </w:r>
            <w:r w:rsidRPr="00A14D3A">
              <w:rPr>
                <w:sz w:val="26"/>
              </w:rPr>
              <w:t>последовательно,</w:t>
            </w:r>
            <w:r w:rsidR="00A14D3A">
              <w:rPr>
                <w:sz w:val="26"/>
              </w:rPr>
              <w:t xml:space="preserve"> </w:t>
            </w:r>
            <w:r w:rsidR="00A14D3A" w:rsidRPr="00A14D3A">
              <w:rPr>
                <w:sz w:val="26"/>
              </w:rPr>
              <w:t>аргументированно.</w:t>
            </w:r>
          </w:p>
          <w:p w:rsidR="00A14D3A" w:rsidRPr="00A14D3A" w:rsidRDefault="00A14D3A" w:rsidP="00A14D3A">
            <w:pPr>
              <w:pStyle w:val="TableParagraph"/>
              <w:tabs>
                <w:tab w:val="left" w:pos="1544"/>
                <w:tab w:val="left" w:pos="2632"/>
                <w:tab w:val="left" w:pos="2738"/>
              </w:tabs>
              <w:spacing w:before="44" w:line="276" w:lineRule="auto"/>
              <w:ind w:left="103" w:right="106"/>
              <w:rPr>
                <w:sz w:val="26"/>
              </w:rPr>
            </w:pPr>
            <w:r w:rsidRPr="00A14D3A">
              <w:rPr>
                <w:sz w:val="26"/>
              </w:rPr>
              <w:t>Работа/сообщение</w:t>
            </w:r>
            <w:r w:rsidRPr="00A14D3A">
              <w:rPr>
                <w:sz w:val="26"/>
              </w:rPr>
              <w:tab/>
            </w:r>
            <w:r w:rsidRPr="00A14D3A">
              <w:rPr>
                <w:spacing w:val="-1"/>
                <w:sz w:val="26"/>
              </w:rPr>
              <w:t>вызывает</w:t>
            </w:r>
            <w:r w:rsidRPr="00A14D3A">
              <w:rPr>
                <w:spacing w:val="-62"/>
                <w:sz w:val="26"/>
              </w:rPr>
              <w:t xml:space="preserve"> </w:t>
            </w:r>
            <w:r w:rsidRPr="00A14D3A">
              <w:rPr>
                <w:sz w:val="26"/>
              </w:rPr>
              <w:lastRenderedPageBreak/>
              <w:t>интерес.</w:t>
            </w:r>
            <w:r w:rsidRPr="00A14D3A">
              <w:rPr>
                <w:sz w:val="26"/>
              </w:rPr>
              <w:tab/>
              <w:t>Автор</w:t>
            </w:r>
            <w:r w:rsidRPr="00A14D3A">
              <w:rPr>
                <w:sz w:val="26"/>
              </w:rPr>
              <w:tab/>
            </w:r>
            <w:r w:rsidRPr="00A14D3A">
              <w:rPr>
                <w:sz w:val="26"/>
              </w:rPr>
              <w:tab/>
            </w:r>
            <w:r w:rsidRPr="00A14D3A">
              <w:rPr>
                <w:spacing w:val="-1"/>
                <w:sz w:val="26"/>
              </w:rPr>
              <w:t>свободно</w:t>
            </w:r>
          </w:p>
          <w:p w:rsidR="00984F4B" w:rsidRPr="00A14D3A" w:rsidRDefault="00A14D3A" w:rsidP="00A14D3A">
            <w:pPr>
              <w:pStyle w:val="TableParagraph"/>
              <w:ind w:left="108"/>
              <w:jc w:val="both"/>
              <w:rPr>
                <w:sz w:val="26"/>
              </w:rPr>
            </w:pPr>
            <w:r w:rsidRPr="00A14D3A">
              <w:rPr>
                <w:sz w:val="26"/>
              </w:rPr>
              <w:t>отвечает</w:t>
            </w:r>
            <w:r w:rsidRPr="00A14D3A">
              <w:rPr>
                <w:spacing w:val="-4"/>
                <w:sz w:val="26"/>
              </w:rPr>
              <w:t xml:space="preserve"> </w:t>
            </w:r>
            <w:r w:rsidRPr="00A14D3A">
              <w:rPr>
                <w:sz w:val="26"/>
              </w:rPr>
              <w:t>на</w:t>
            </w:r>
            <w:r w:rsidRPr="00A14D3A">
              <w:rPr>
                <w:spacing w:val="-1"/>
                <w:sz w:val="26"/>
              </w:rPr>
              <w:t xml:space="preserve"> </w:t>
            </w:r>
            <w:r w:rsidRPr="00A14D3A">
              <w:rPr>
                <w:sz w:val="26"/>
              </w:rPr>
              <w:t>вопросы</w:t>
            </w:r>
          </w:p>
        </w:tc>
      </w:tr>
    </w:tbl>
    <w:p w:rsidR="00A14D3A" w:rsidRPr="00A14D3A" w:rsidRDefault="00A14D3A" w:rsidP="00A14D3A">
      <w:pPr>
        <w:spacing w:before="89" w:line="276" w:lineRule="auto"/>
        <w:ind w:left="689" w:right="731" w:firstLine="453"/>
        <w:jc w:val="both"/>
        <w:rPr>
          <w:i/>
          <w:sz w:val="2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631872" behindDoc="1" locked="0" layoutInCell="1" allowOverlap="1" wp14:anchorId="507FD6F3" wp14:editId="5365FB5F">
                <wp:simplePos x="0" y="0"/>
                <wp:positionH relativeFrom="page">
                  <wp:posOffset>6874510</wp:posOffset>
                </wp:positionH>
                <wp:positionV relativeFrom="paragraph">
                  <wp:posOffset>-827405</wp:posOffset>
                </wp:positionV>
                <wp:extent cx="210820" cy="155575"/>
                <wp:effectExtent l="0" t="0" r="0" b="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6E8" w:rsidRDefault="001C46E8" w:rsidP="00A14D3A">
                            <w:pPr>
                              <w:spacing w:line="244" w:lineRule="exact"/>
                            </w:pPr>
                            <w:r>
                              <w:t>142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FD6F3" id="Поле 3" o:spid="_x0000_s1026" type="#_x0000_t202" style="position:absolute;left:0;text-align:left;margin-left:541.3pt;margin-top:-65.15pt;width:16.6pt;height:12.25pt;z-index:-156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rwLvQIAALAFAAAOAAAAZHJzL2Uyb0RvYy54bWysVEtu2zAQ3RfoHQjuFX0i2ZIQOUgsqyiQ&#10;foC0B6AlyiIqkSpJW06DnqWn6KpAz+AjdUjZjpOgQNFWC2JEDt/Mm3mci8tt16INlYoJnmH/zMOI&#10;8lJUjK8y/PFD4cQYKU14RVrBaYbvqMKXs5cvLoY+pYFoRFtRiQCEq3ToM9xo3aeuq8qGdkSdiZ5y&#10;OKyF7IiGX7lyK0kGQO9aN/C8iTsIWfVSlFQp2M3HQzyz+HVNS/2urhXVqM0w5KbtKu26NKs7uyDp&#10;SpK+YeU+DfIXWXSEcQh6hMqJJmgt2TOojpVSKFHrs1J0rqhrVlLLAdj43hM2tw3pqeUCxVH9sUzq&#10;/8GWbzfvJWJVhs8x4qSDFu2+7X7ufuy+o3NTnaFXKTjd9uCmt9diC122TFV/I8pPCnExbwhf0Ssp&#10;xdBQUkF2vrnpnlwdcZQBWQ5vRAVhyFoLC7StZWdKB8VAgA5dujt2hm41KmEz8L04gJMSjvwoiqaR&#10;jUDSw+VeKv2Kig4ZI8MSGm/ByeZGaZMMSQ8uJhYXBWtb2/yWP9oAx3EHQsNVc2aSsL28T7xkES/i&#10;0AmDycIJvTx3rop56EwKfxrl5/l8nvtfTVw/TBtWVZSbMAdd+eGf9W2v8FERR2Up0bLKwJmUlFwt&#10;561EGwK6Luy3L8iJm/s4DVsE4PKEkh+E3nWQOMUknjphEUZOMvVix/OT62TihUmYF48p3TBO/50S&#10;GjKcREE0aum33Dz7PedG0o5pmBwt6zIcH51IahS44JVtrSasHe2TUpj0H0oB7T402urVSHQUq94u&#10;t/ZhRLEJb8S8FNUdKFgKUBiIEcYeGI2QXzAaYIRkWH1eE0kxal9zeAVm3hwMeTCWB4PwEq5mWGM0&#10;mnM9zqV1L9mqAeTxnXFxBS+lZlbFD1ns3xeMBUtmP8LM3Dn9t14Pg3b2CwAA//8DAFBLAwQUAAYA&#10;CAAAACEAqwRcKeEAAAAPAQAADwAAAGRycy9kb3ducmV2LnhtbEyPwU7DMBBE70j8g7WVuLV2WhGV&#10;NE5VITghIdJw4OjEbmI1XofYbcPfsznBbWd3NPsm30+uZ1czButRQrISwAw2XltsJXxWr8stsBAV&#10;atV7NBJ+TIB9cX+Xq0z7G5bmeowtoxAMmZLQxThknIemM06FlR8M0u3kR6ciybHlelQ3Cnc9XwuR&#10;cqcs0odODea5M835eHESDl9Yvtjv9/qjPJW2qp4EvqVnKR8W02EHLJop/plhxid0KIip9hfUgfWk&#10;xXadklfCMtmIDbDZkySP1Keed4ImXuT8f4/iFwAA//8DAFBLAQItABQABgAIAAAAIQC2gziS/gAA&#10;AOEBAAATAAAAAAAAAAAAAAAAAAAAAABbQ29udGVudF9UeXBlc10ueG1sUEsBAi0AFAAGAAgAAAAh&#10;ADj9If/WAAAAlAEAAAsAAAAAAAAAAAAAAAAALwEAAF9yZWxzLy5yZWxzUEsBAi0AFAAGAAgAAAAh&#10;AA/avAu9AgAAsAUAAA4AAAAAAAAAAAAAAAAALgIAAGRycy9lMm9Eb2MueG1sUEsBAi0AFAAGAAgA&#10;AAAhAKsEXCnhAAAADwEAAA8AAAAAAAAAAAAAAAAAFwUAAGRycy9kb3ducmV2LnhtbFBLBQYAAAAA&#10;BAAEAPMAAAAlBgAAAAA=&#10;" filled="f" stroked="f">
                <v:textbox inset="0,0,0,0">
                  <w:txbxContent>
                    <w:p w:rsidR="001C46E8" w:rsidRDefault="001C46E8" w:rsidP="00A14D3A">
                      <w:pPr>
                        <w:spacing w:line="244" w:lineRule="exact"/>
                      </w:pPr>
                      <w:r>
                        <w:t>142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32896" behindDoc="1" locked="0" layoutInCell="1" allowOverlap="1" wp14:anchorId="0A695637" wp14:editId="061D2246">
                <wp:simplePos x="0" y="0"/>
                <wp:positionH relativeFrom="page">
                  <wp:posOffset>4777105</wp:posOffset>
                </wp:positionH>
                <wp:positionV relativeFrom="paragraph">
                  <wp:posOffset>-1036320</wp:posOffset>
                </wp:positionV>
                <wp:extent cx="2478405" cy="873760"/>
                <wp:effectExtent l="0" t="0" r="0" b="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8405" cy="873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837D4F" id="Прямоугольник 2" o:spid="_x0000_s1026" style="position:absolute;margin-left:376.15pt;margin-top:-81.6pt;width:195.15pt;height:68.8pt;z-index:-156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t8PogIAAAwFAAAOAAAAZHJzL2Uyb0RvYy54bWysVNuO0zAQfUfiHyy/d3MhvSTadLXsUoS0&#10;wEoLH+AmTmPh2MZ2my4ICYlXJD6Bj+AFcdlvSP+IsdOWLvCAEHlwPPZ4fM7MGR+frBuOVlQbJkWO&#10;o6MQIyoKWTKxyPHzZ7PBBCNjiSgJl4Lm+JoafDK9e+e4VRmNZS15STWCIMJkrcpxba3KgsAUNW2I&#10;OZKKCtispG6IBVMvglKTFqI3PIjDcBS0UpdKy4IaA6vn/Sae+vhVRQv7tKoMtYjnGLBZP2o/zt0Y&#10;TI9JttBE1azYwiD/gKIhTMCl+1DnxBK01Oy3UA0rtDSyskeFbAJZVaygngOwicJf2FzVRFHPBZJj&#10;1D5N5v+FLZ6sLjViZY5jjARpoETdx83bzYfuW3ezedd96m66r5v33ffuc/cFxS5frTIZHLtSl9ox&#10;NupCFi8MEvKsJmJBT7WWbU1JCSgj5x/cOuAMA0fRvH0sS7iOLK30qVtXunEBISlo7St0va8QXVtU&#10;wGKcjCdJOMSogL3J+N545EsYkGx3WmljH1LZIDfJsQYF+OhkdWGsQ0OynYtHLzkrZ4xzb+jF/Ixr&#10;tCKglpn/PAEgeejGhXMW0h3rI/YrABLucHsOrq/+6zSKk/B+nA5mo8l4kMyS4SAdh5NBGKX301GY&#10;pMn57I0DGCVZzcqSigsm6E6JUfJ3ld72RK8hr0XU5jgdxkPP/RZ6c0gy9N+fSDbMQmNy1kCe904k&#10;c4V9IEqgTTJLGO/nwW34PsuQg93fZ8XLwFW+V9BcltegAi2hSNCY8ITApJb6FUYttGOOzcsl0RQj&#10;/kiAktIoSVz/eiMZjmMw9OHO/HCHiAJC5dhi1E/PbN/zS6XZooabIp8YIU9BfRXzwnDK7FFtNQst&#10;5xlsnwfX04e29/r5iE1/AAAA//8DAFBLAwQUAAYACAAAACEAf2Wa8OEAAAANAQAADwAAAGRycy9k&#10;b3ducmV2LnhtbEyPwU7DMAyG70i8Q2QkblvadA2jNJ0Q0k7AgQ1pV6/x2oomKU26lbcnO8HR9qff&#10;319uZtOzM42+c1ZBukyAka2d7myj4HO/XayB+YBWY+8sKfghD5vq9qbEQruL/aDzLjQshlhfoII2&#10;hKHg3NctGfRLN5CNt5MbDYY4jg3XI15iuOm5SBLJDXY2fmhxoJeW6q/dZBSgXOnv91P2tn+dJD42&#10;c7LND4lS93fz8xOwQHP4g+GqH9Whik5HN1ntWa/gIRdZRBUsUpkJYFckXQkJ7Bh3IpfAq5L/b1H9&#10;AgAA//8DAFBLAQItABQABgAIAAAAIQC2gziS/gAAAOEBAAATAAAAAAAAAAAAAAAAAAAAAABbQ29u&#10;dGVudF9UeXBlc10ueG1sUEsBAi0AFAAGAAgAAAAhADj9If/WAAAAlAEAAAsAAAAAAAAAAAAAAAAA&#10;LwEAAF9yZWxzLy5yZWxzUEsBAi0AFAAGAAgAAAAhAGJ23w+iAgAADAUAAA4AAAAAAAAAAAAAAAAA&#10;LgIAAGRycy9lMm9Eb2MueG1sUEsBAi0AFAAGAAgAAAAhAH9lmvDhAAAADQEAAA8AAAAAAAAAAAAA&#10;AAAA/AQAAGRycy9kb3ducmV2LnhtbFBLBQYAAAAABAAEAPMAAAAKBgAAAAA=&#10;" stroked="f">
                <w10:wrap anchorx="page"/>
              </v:rect>
            </w:pict>
          </mc:Fallback>
        </mc:AlternateContent>
      </w:r>
      <w:r>
        <w:rPr>
          <w:i/>
          <w:sz w:val="26"/>
        </w:rPr>
        <w:t>Решение о том, что проект выполнен на повышенном уровне, принимается при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условии:</w:t>
      </w:r>
    </w:p>
    <w:p w:rsidR="00A14D3A" w:rsidRPr="00A14D3A" w:rsidRDefault="00A14D3A" w:rsidP="00F116B3">
      <w:pPr>
        <w:pStyle w:val="a5"/>
        <w:numPr>
          <w:ilvl w:val="0"/>
          <w:numId w:val="63"/>
        </w:numPr>
        <w:tabs>
          <w:tab w:val="left" w:pos="1424"/>
        </w:tabs>
        <w:spacing w:before="1" w:line="276" w:lineRule="auto"/>
        <w:ind w:right="728" w:firstLine="453"/>
        <w:jc w:val="both"/>
        <w:rPr>
          <w:sz w:val="26"/>
        </w:rPr>
      </w:pPr>
      <w:r>
        <w:rPr>
          <w:sz w:val="26"/>
        </w:rPr>
        <w:t>такая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оценка</w:t>
      </w:r>
      <w:r>
        <w:rPr>
          <w:spacing w:val="1"/>
          <w:sz w:val="26"/>
        </w:rPr>
        <w:t xml:space="preserve"> </w:t>
      </w:r>
      <w:r>
        <w:rPr>
          <w:sz w:val="26"/>
        </w:rPr>
        <w:t>выставлена</w:t>
      </w:r>
      <w:r>
        <w:rPr>
          <w:spacing w:val="1"/>
          <w:sz w:val="26"/>
        </w:rPr>
        <w:t xml:space="preserve"> </w:t>
      </w:r>
      <w:r>
        <w:rPr>
          <w:sz w:val="26"/>
        </w:rPr>
        <w:t>комиссией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каждому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трёх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предъявляемых</w:t>
      </w:r>
      <w:r>
        <w:rPr>
          <w:spacing w:val="1"/>
          <w:sz w:val="26"/>
        </w:rPr>
        <w:t xml:space="preserve"> </w:t>
      </w:r>
      <w:r>
        <w:rPr>
          <w:sz w:val="26"/>
        </w:rPr>
        <w:t>критериев,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характеризующих</w:t>
      </w:r>
      <w:r>
        <w:rPr>
          <w:spacing w:val="1"/>
          <w:sz w:val="26"/>
        </w:rPr>
        <w:t xml:space="preserve"> </w:t>
      </w:r>
      <w:r>
        <w:rPr>
          <w:sz w:val="26"/>
        </w:rPr>
        <w:t>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метапредметных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умений</w:t>
      </w:r>
      <w:r>
        <w:rPr>
          <w:spacing w:val="-62"/>
          <w:sz w:val="26"/>
        </w:rPr>
        <w:t xml:space="preserve"> </w:t>
      </w:r>
      <w:r>
        <w:rPr>
          <w:sz w:val="26"/>
        </w:rPr>
        <w:t>(способности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самостоятельному</w:t>
      </w:r>
      <w:r>
        <w:rPr>
          <w:spacing w:val="1"/>
          <w:sz w:val="26"/>
        </w:rPr>
        <w:t xml:space="preserve"> </w:t>
      </w:r>
      <w:r>
        <w:rPr>
          <w:sz w:val="26"/>
        </w:rPr>
        <w:t>приобретению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решению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проблем,</w:t>
      </w:r>
      <w:r>
        <w:rPr>
          <w:spacing w:val="1"/>
          <w:sz w:val="26"/>
        </w:rPr>
        <w:t xml:space="preserve"> </w:t>
      </w:r>
      <w:r>
        <w:rPr>
          <w:sz w:val="26"/>
        </w:rPr>
        <w:t>сформированности регулятивных действий и сформированности коммуникативных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действий). Сформированность предметных знаний и способов действий может быть</w:t>
      </w:r>
      <w:r>
        <w:rPr>
          <w:spacing w:val="1"/>
          <w:sz w:val="26"/>
        </w:rPr>
        <w:t xml:space="preserve"> </w:t>
      </w:r>
      <w:r>
        <w:rPr>
          <w:sz w:val="26"/>
        </w:rPr>
        <w:t>зафиксирована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базовом</w:t>
      </w:r>
      <w:r>
        <w:rPr>
          <w:spacing w:val="3"/>
          <w:sz w:val="26"/>
        </w:rPr>
        <w:t xml:space="preserve"> </w:t>
      </w:r>
      <w:r>
        <w:rPr>
          <w:sz w:val="26"/>
        </w:rPr>
        <w:t>уровне;</w:t>
      </w:r>
    </w:p>
    <w:p w:rsidR="00A14D3A" w:rsidRPr="00A14D3A" w:rsidRDefault="00A14D3A" w:rsidP="00F116B3">
      <w:pPr>
        <w:pStyle w:val="a5"/>
        <w:numPr>
          <w:ilvl w:val="0"/>
          <w:numId w:val="63"/>
        </w:numPr>
        <w:tabs>
          <w:tab w:val="left" w:pos="1359"/>
        </w:tabs>
        <w:spacing w:line="276" w:lineRule="auto"/>
        <w:ind w:right="726" w:firstLine="388"/>
        <w:jc w:val="both"/>
        <w:rPr>
          <w:sz w:val="26"/>
        </w:rPr>
      </w:pPr>
      <w:r>
        <w:rPr>
          <w:sz w:val="26"/>
        </w:rPr>
        <w:t>ни один из обязательных элементов проекта (продукт, пояснительная записка,</w:t>
      </w:r>
      <w:r>
        <w:rPr>
          <w:spacing w:val="1"/>
          <w:sz w:val="26"/>
        </w:rPr>
        <w:t xml:space="preserve"> </w:t>
      </w:r>
      <w:r>
        <w:rPr>
          <w:sz w:val="26"/>
        </w:rPr>
        <w:t>отзыв</w:t>
      </w:r>
      <w:r>
        <w:rPr>
          <w:spacing w:val="-3"/>
          <w:sz w:val="26"/>
        </w:rPr>
        <w:t xml:space="preserve"> </w:t>
      </w:r>
      <w:r>
        <w:rPr>
          <w:sz w:val="26"/>
        </w:rPr>
        <w:t>руководителя</w:t>
      </w:r>
      <w:r>
        <w:rPr>
          <w:spacing w:val="-1"/>
          <w:sz w:val="26"/>
        </w:rPr>
        <w:t xml:space="preserve"> </w:t>
      </w:r>
      <w:r>
        <w:rPr>
          <w:sz w:val="26"/>
        </w:rPr>
        <w:t>или</w:t>
      </w:r>
      <w:r>
        <w:rPr>
          <w:spacing w:val="-1"/>
          <w:sz w:val="26"/>
        </w:rPr>
        <w:t xml:space="preserve"> </w:t>
      </w:r>
      <w:r>
        <w:rPr>
          <w:sz w:val="26"/>
        </w:rPr>
        <w:t>презентация)</w:t>
      </w:r>
      <w:r>
        <w:rPr>
          <w:spacing w:val="-3"/>
          <w:sz w:val="26"/>
        </w:rPr>
        <w:t xml:space="preserve"> </w:t>
      </w:r>
      <w:r>
        <w:rPr>
          <w:sz w:val="26"/>
        </w:rPr>
        <w:t>не</w:t>
      </w:r>
      <w:r>
        <w:rPr>
          <w:spacing w:val="-2"/>
          <w:sz w:val="26"/>
        </w:rPr>
        <w:t xml:space="preserve"> </w:t>
      </w:r>
      <w:r>
        <w:rPr>
          <w:sz w:val="26"/>
        </w:rPr>
        <w:t>даёт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оснований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иного</w:t>
      </w:r>
      <w:r>
        <w:rPr>
          <w:spacing w:val="-2"/>
          <w:sz w:val="26"/>
        </w:rPr>
        <w:t xml:space="preserve"> </w:t>
      </w:r>
      <w:r>
        <w:rPr>
          <w:sz w:val="26"/>
        </w:rPr>
        <w:t>решения.</w:t>
      </w:r>
    </w:p>
    <w:p w:rsidR="00A14D3A" w:rsidRPr="009C29B8" w:rsidRDefault="00A14D3A" w:rsidP="00A14D3A">
      <w:pPr>
        <w:ind w:left="689"/>
        <w:jc w:val="both"/>
        <w:rPr>
          <w:i/>
          <w:sz w:val="26"/>
        </w:rPr>
      </w:pPr>
      <w:r>
        <w:rPr>
          <w:i/>
          <w:sz w:val="26"/>
        </w:rPr>
        <w:t>Решение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том,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что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проект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выполнен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базовом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уровне, принимается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при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условии:</w:t>
      </w:r>
    </w:p>
    <w:p w:rsidR="00A14D3A" w:rsidRPr="009C29B8" w:rsidRDefault="00A14D3A" w:rsidP="00F116B3">
      <w:pPr>
        <w:pStyle w:val="a5"/>
        <w:numPr>
          <w:ilvl w:val="0"/>
          <w:numId w:val="62"/>
        </w:numPr>
        <w:tabs>
          <w:tab w:val="left" w:pos="971"/>
        </w:tabs>
        <w:ind w:hanging="282"/>
        <w:rPr>
          <w:sz w:val="26"/>
        </w:rPr>
      </w:pPr>
      <w:r>
        <w:rPr>
          <w:sz w:val="26"/>
        </w:rPr>
        <w:t>такая</w:t>
      </w:r>
      <w:r>
        <w:rPr>
          <w:spacing w:val="-2"/>
          <w:sz w:val="26"/>
        </w:rPr>
        <w:t xml:space="preserve"> </w:t>
      </w:r>
      <w:r>
        <w:rPr>
          <w:sz w:val="26"/>
        </w:rPr>
        <w:t>оценка</w:t>
      </w:r>
      <w:r>
        <w:rPr>
          <w:spacing w:val="-1"/>
          <w:sz w:val="26"/>
        </w:rPr>
        <w:t xml:space="preserve"> </w:t>
      </w:r>
      <w:r>
        <w:rPr>
          <w:sz w:val="26"/>
        </w:rPr>
        <w:t>выставлена</w:t>
      </w:r>
      <w:r>
        <w:rPr>
          <w:spacing w:val="-4"/>
          <w:sz w:val="26"/>
        </w:rPr>
        <w:t xml:space="preserve"> </w:t>
      </w:r>
      <w:r>
        <w:rPr>
          <w:sz w:val="26"/>
        </w:rPr>
        <w:t>комиссией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каждому</w:t>
      </w:r>
      <w:r>
        <w:rPr>
          <w:spacing w:val="-9"/>
          <w:sz w:val="26"/>
        </w:rPr>
        <w:t xml:space="preserve"> </w:t>
      </w:r>
      <w:r>
        <w:rPr>
          <w:sz w:val="26"/>
        </w:rPr>
        <w:t>из</w:t>
      </w:r>
      <w:r>
        <w:rPr>
          <w:spacing w:val="-4"/>
          <w:sz w:val="26"/>
        </w:rPr>
        <w:t xml:space="preserve"> </w:t>
      </w:r>
      <w:r>
        <w:rPr>
          <w:sz w:val="26"/>
        </w:rPr>
        <w:t>предъявляемых</w:t>
      </w:r>
      <w:r>
        <w:rPr>
          <w:spacing w:val="-4"/>
          <w:sz w:val="26"/>
        </w:rPr>
        <w:t xml:space="preserve"> </w:t>
      </w:r>
      <w:r>
        <w:rPr>
          <w:sz w:val="26"/>
        </w:rPr>
        <w:t>критериев;</w:t>
      </w:r>
    </w:p>
    <w:p w:rsidR="00A14D3A" w:rsidRPr="009C29B8" w:rsidRDefault="00A14D3A" w:rsidP="00F116B3">
      <w:pPr>
        <w:pStyle w:val="a5"/>
        <w:numPr>
          <w:ilvl w:val="0"/>
          <w:numId w:val="62"/>
        </w:numPr>
        <w:tabs>
          <w:tab w:val="left" w:pos="971"/>
        </w:tabs>
        <w:spacing w:line="276" w:lineRule="auto"/>
        <w:ind w:left="689" w:right="728" w:firstLine="0"/>
        <w:rPr>
          <w:sz w:val="26"/>
        </w:rPr>
      </w:pPr>
      <w:r>
        <w:rPr>
          <w:sz w:val="26"/>
        </w:rPr>
        <w:t>продемонстрированы все обязательные элементы проекта: завершённый продукт,</w:t>
      </w:r>
      <w:r>
        <w:rPr>
          <w:spacing w:val="1"/>
          <w:sz w:val="26"/>
        </w:rPr>
        <w:t xml:space="preserve"> </w:t>
      </w:r>
      <w:r>
        <w:rPr>
          <w:sz w:val="26"/>
        </w:rPr>
        <w:t>отвечающий</w:t>
      </w:r>
      <w:r>
        <w:rPr>
          <w:spacing w:val="1"/>
          <w:sz w:val="26"/>
        </w:rPr>
        <w:t xml:space="preserve"> </w:t>
      </w:r>
      <w:r>
        <w:rPr>
          <w:sz w:val="26"/>
        </w:rPr>
        <w:t>исходному</w:t>
      </w:r>
      <w:r>
        <w:rPr>
          <w:spacing w:val="1"/>
          <w:sz w:val="26"/>
        </w:rPr>
        <w:t xml:space="preserve"> </w:t>
      </w:r>
      <w:r>
        <w:rPr>
          <w:sz w:val="26"/>
        </w:rPr>
        <w:t>замыслу,</w:t>
      </w:r>
      <w:r>
        <w:rPr>
          <w:spacing w:val="1"/>
          <w:sz w:val="26"/>
        </w:rPr>
        <w:t xml:space="preserve"> </w:t>
      </w:r>
      <w:r>
        <w:rPr>
          <w:sz w:val="26"/>
        </w:rPr>
        <w:t>список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положительный</w:t>
      </w:r>
      <w:r>
        <w:rPr>
          <w:spacing w:val="-2"/>
          <w:sz w:val="26"/>
        </w:rPr>
        <w:t xml:space="preserve"> </w:t>
      </w:r>
      <w:r>
        <w:rPr>
          <w:sz w:val="26"/>
        </w:rPr>
        <w:t>отзыв</w:t>
      </w:r>
      <w:r>
        <w:rPr>
          <w:spacing w:val="-2"/>
          <w:sz w:val="26"/>
        </w:rPr>
        <w:t xml:space="preserve"> </w:t>
      </w:r>
      <w:r>
        <w:rPr>
          <w:sz w:val="26"/>
        </w:rPr>
        <w:t>руководителя,</w:t>
      </w:r>
      <w:r>
        <w:rPr>
          <w:spacing w:val="-1"/>
          <w:sz w:val="26"/>
        </w:rPr>
        <w:t xml:space="preserve"> </w:t>
      </w:r>
      <w:r>
        <w:rPr>
          <w:sz w:val="26"/>
        </w:rPr>
        <w:t>презентация</w:t>
      </w:r>
      <w:r>
        <w:rPr>
          <w:spacing w:val="-1"/>
          <w:sz w:val="26"/>
        </w:rPr>
        <w:t xml:space="preserve"> </w:t>
      </w:r>
      <w:r>
        <w:rPr>
          <w:sz w:val="26"/>
        </w:rPr>
        <w:t>проекта;</w:t>
      </w:r>
    </w:p>
    <w:p w:rsidR="00A14D3A" w:rsidRPr="009C29B8" w:rsidRDefault="00A14D3A" w:rsidP="00F116B3">
      <w:pPr>
        <w:pStyle w:val="a5"/>
        <w:numPr>
          <w:ilvl w:val="0"/>
          <w:numId w:val="62"/>
        </w:numPr>
        <w:tabs>
          <w:tab w:val="left" w:pos="971"/>
        </w:tabs>
        <w:ind w:hanging="282"/>
        <w:rPr>
          <w:sz w:val="26"/>
        </w:rPr>
      </w:pPr>
      <w:r>
        <w:rPr>
          <w:sz w:val="26"/>
        </w:rPr>
        <w:t>даны</w:t>
      </w:r>
      <w:r>
        <w:rPr>
          <w:spacing w:val="-1"/>
          <w:sz w:val="26"/>
        </w:rPr>
        <w:t xml:space="preserve"> </w:t>
      </w:r>
      <w:r>
        <w:rPr>
          <w:sz w:val="26"/>
        </w:rPr>
        <w:t>ответы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вопросы.</w:t>
      </w:r>
    </w:p>
    <w:p w:rsidR="00A14D3A" w:rsidRDefault="00A14D3A" w:rsidP="00A14D3A">
      <w:pPr>
        <w:pStyle w:val="a3"/>
        <w:spacing w:line="276" w:lineRule="auto"/>
        <w:ind w:left="689" w:right="729" w:firstLine="388"/>
        <w:jc w:val="both"/>
      </w:pPr>
      <w:r>
        <w:t>В случае выдающихся проектов комиссия может подготовить особое заключение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достоинствах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предъявлено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поступлении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профильные</w:t>
      </w:r>
      <w:r>
        <w:rPr>
          <w:spacing w:val="1"/>
        </w:rPr>
        <w:t xml:space="preserve"> </w:t>
      </w:r>
      <w:r>
        <w:t>классы.</w:t>
      </w:r>
    </w:p>
    <w:p w:rsidR="00A14D3A" w:rsidRDefault="00A14D3A" w:rsidP="00A14D3A">
      <w:pPr>
        <w:pStyle w:val="a3"/>
        <w:spacing w:line="276" w:lineRule="auto"/>
        <w:ind w:left="689" w:right="721" w:firstLine="388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предлагаемый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производить значимый для себя или для других людей продукт, наличие творческого</w:t>
      </w:r>
      <w:r>
        <w:rPr>
          <w:spacing w:val="1"/>
        </w:rPr>
        <w:t xml:space="preserve"> </w:t>
      </w:r>
      <w:r>
        <w:t>потенциала, способность довести дело до конца, ответственность и другие качества,</w:t>
      </w:r>
      <w:r>
        <w:rPr>
          <w:spacing w:val="1"/>
        </w:rPr>
        <w:t xml:space="preserve"> </w:t>
      </w:r>
      <w:r>
        <w:t>формируемые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школе.</w:t>
      </w:r>
    </w:p>
    <w:p w:rsidR="00A14D3A" w:rsidRDefault="00A14D3A" w:rsidP="00A14D3A">
      <w:pPr>
        <w:pStyle w:val="4"/>
        <w:spacing w:before="8"/>
        <w:ind w:left="689"/>
      </w:pPr>
      <w:r>
        <w:t>Инструментами</w:t>
      </w:r>
      <w:r>
        <w:rPr>
          <w:spacing w:val="-7"/>
        </w:rPr>
        <w:t xml:space="preserve"> </w:t>
      </w:r>
      <w:r>
        <w:t>динамики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выступают:</w:t>
      </w:r>
    </w:p>
    <w:p w:rsidR="00A14D3A" w:rsidRDefault="00A14D3A" w:rsidP="00F116B3">
      <w:pPr>
        <w:pStyle w:val="a5"/>
        <w:numPr>
          <w:ilvl w:val="1"/>
          <w:numId w:val="62"/>
        </w:numPr>
        <w:tabs>
          <w:tab w:val="left" w:pos="1410"/>
        </w:tabs>
        <w:spacing w:before="37"/>
        <w:ind w:hanging="361"/>
        <w:rPr>
          <w:sz w:val="26"/>
        </w:rPr>
      </w:pPr>
      <w:r>
        <w:rPr>
          <w:sz w:val="26"/>
        </w:rPr>
        <w:t>«Портфолио»;</w:t>
      </w:r>
    </w:p>
    <w:p w:rsidR="00A14D3A" w:rsidRDefault="00A14D3A" w:rsidP="00F116B3">
      <w:pPr>
        <w:pStyle w:val="a5"/>
        <w:numPr>
          <w:ilvl w:val="1"/>
          <w:numId w:val="62"/>
        </w:numPr>
        <w:tabs>
          <w:tab w:val="left" w:pos="1410"/>
        </w:tabs>
        <w:spacing w:before="44" w:line="273" w:lineRule="auto"/>
        <w:ind w:right="730"/>
        <w:rPr>
          <w:sz w:val="26"/>
        </w:rPr>
      </w:pPr>
      <w:r>
        <w:rPr>
          <w:sz w:val="26"/>
        </w:rPr>
        <w:t>Внутришкольный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мониторинг</w:t>
      </w:r>
      <w:r>
        <w:rPr>
          <w:spacing w:val="1"/>
          <w:sz w:val="26"/>
        </w:rPr>
        <w:t xml:space="preserve"> </w:t>
      </w:r>
      <w:r>
        <w:rPr>
          <w:sz w:val="26"/>
        </w:rPr>
        <w:t>(оценочные</w:t>
      </w:r>
      <w:r>
        <w:rPr>
          <w:spacing w:val="1"/>
          <w:sz w:val="26"/>
        </w:rPr>
        <w:t xml:space="preserve"> </w:t>
      </w:r>
      <w:r>
        <w:rPr>
          <w:sz w:val="26"/>
        </w:rPr>
        <w:t>листы,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классные</w:t>
      </w:r>
      <w:r>
        <w:rPr>
          <w:spacing w:val="66"/>
          <w:sz w:val="26"/>
        </w:rPr>
        <w:t xml:space="preserve"> </w:t>
      </w:r>
      <w:r>
        <w:rPr>
          <w:sz w:val="26"/>
        </w:rPr>
        <w:t>журналы,</w:t>
      </w:r>
      <w:r>
        <w:rPr>
          <w:spacing w:val="1"/>
          <w:sz w:val="26"/>
        </w:rPr>
        <w:t xml:space="preserve"> </w:t>
      </w:r>
      <w:r>
        <w:rPr>
          <w:sz w:val="26"/>
        </w:rPr>
        <w:t>дневники</w:t>
      </w:r>
      <w:r>
        <w:rPr>
          <w:spacing w:val="-3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другие</w:t>
      </w:r>
      <w:r>
        <w:rPr>
          <w:spacing w:val="-3"/>
          <w:sz w:val="26"/>
        </w:rPr>
        <w:t xml:space="preserve"> </w:t>
      </w:r>
      <w:r>
        <w:rPr>
          <w:sz w:val="26"/>
        </w:rPr>
        <w:t>формы</w:t>
      </w:r>
      <w:r>
        <w:rPr>
          <w:spacing w:val="-2"/>
          <w:sz w:val="26"/>
        </w:rPr>
        <w:t xml:space="preserve"> </w:t>
      </w:r>
      <w:r>
        <w:rPr>
          <w:sz w:val="26"/>
        </w:rPr>
        <w:t>накопительной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системы оценки).</w:t>
      </w:r>
    </w:p>
    <w:p w:rsidR="00A14D3A" w:rsidRDefault="00A14D3A" w:rsidP="00A14D3A">
      <w:pPr>
        <w:pStyle w:val="a3"/>
        <w:spacing w:before="9"/>
        <w:ind w:left="0"/>
        <w:rPr>
          <w:sz w:val="30"/>
        </w:rPr>
      </w:pPr>
    </w:p>
    <w:p w:rsidR="00A14D3A" w:rsidRDefault="00A14D3A" w:rsidP="00F116B3">
      <w:pPr>
        <w:pStyle w:val="4"/>
        <w:numPr>
          <w:ilvl w:val="2"/>
          <w:numId w:val="61"/>
        </w:numPr>
        <w:tabs>
          <w:tab w:val="left" w:pos="1338"/>
        </w:tabs>
        <w:ind w:hanging="649"/>
      </w:pPr>
      <w:r>
        <w:t>Оценка</w:t>
      </w:r>
      <w:r>
        <w:rPr>
          <w:spacing w:val="-7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результатов.</w:t>
      </w:r>
    </w:p>
    <w:p w:rsidR="00A14D3A" w:rsidRDefault="00A14D3A" w:rsidP="00A14D3A">
      <w:pPr>
        <w:pStyle w:val="a3"/>
        <w:spacing w:before="3"/>
        <w:ind w:left="0"/>
        <w:rPr>
          <w:b/>
          <w:sz w:val="33"/>
        </w:rPr>
      </w:pPr>
    </w:p>
    <w:p w:rsidR="00A14D3A" w:rsidRDefault="00A14D3A" w:rsidP="00590831">
      <w:pPr>
        <w:ind w:left="567" w:firstLine="567"/>
        <w:jc w:val="both"/>
        <w:rPr>
          <w:sz w:val="26"/>
        </w:rPr>
      </w:pPr>
      <w:r>
        <w:rPr>
          <w:b/>
          <w:sz w:val="26"/>
        </w:rPr>
        <w:t>Оценка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предметных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результатов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представляет</w:t>
      </w:r>
      <w:r>
        <w:rPr>
          <w:spacing w:val="1"/>
          <w:sz w:val="26"/>
        </w:rPr>
        <w:t xml:space="preserve"> </w:t>
      </w:r>
      <w:r>
        <w:rPr>
          <w:sz w:val="26"/>
        </w:rPr>
        <w:t>собой</w:t>
      </w:r>
      <w:r>
        <w:rPr>
          <w:spacing w:val="1"/>
          <w:sz w:val="26"/>
        </w:rPr>
        <w:t xml:space="preserve"> </w:t>
      </w:r>
      <w:r>
        <w:rPr>
          <w:sz w:val="26"/>
        </w:rPr>
        <w:t>оценку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обучающимся планируемых результатов по отдельным предметам.</w:t>
      </w:r>
    </w:p>
    <w:p w:rsidR="00590831" w:rsidRDefault="00590831" w:rsidP="00590831">
      <w:pPr>
        <w:pStyle w:val="a3"/>
        <w:spacing w:before="79" w:line="276" w:lineRule="auto"/>
        <w:ind w:left="689" w:right="93" w:firstLine="388"/>
        <w:jc w:val="both"/>
      </w:pPr>
      <w:r w:rsidRPr="009C29B8">
        <w:t>Достижение</w:t>
      </w:r>
      <w:r>
        <w:t xml:space="preserve"> </w:t>
      </w:r>
      <w:r w:rsidRPr="009C29B8">
        <w:t xml:space="preserve"> этих</w:t>
      </w:r>
      <w:r>
        <w:t xml:space="preserve"> </w:t>
      </w:r>
      <w:r w:rsidRPr="009C29B8">
        <w:t xml:space="preserve"> результатов</w:t>
      </w:r>
      <w:r>
        <w:t xml:space="preserve"> </w:t>
      </w:r>
      <w:r w:rsidRPr="009C29B8">
        <w:t xml:space="preserve"> обеспечивается</w:t>
      </w:r>
      <w:r>
        <w:t xml:space="preserve"> </w:t>
      </w:r>
      <w:r w:rsidRPr="009C29B8">
        <w:t xml:space="preserve"> за</w:t>
      </w:r>
      <w:r>
        <w:t xml:space="preserve"> </w:t>
      </w:r>
      <w:r w:rsidRPr="009C29B8">
        <w:t xml:space="preserve"> счёт</w:t>
      </w:r>
      <w:r>
        <w:t xml:space="preserve"> </w:t>
      </w:r>
      <w:r w:rsidRPr="009C29B8">
        <w:t xml:space="preserve"> основных</w:t>
      </w:r>
      <w:r>
        <w:t xml:space="preserve"> </w:t>
      </w:r>
      <w:r w:rsidRPr="009C29B8">
        <w:t xml:space="preserve"> компонентов</w:t>
      </w:r>
      <w:r>
        <w:rPr>
          <w:position w:val="4"/>
          <w:sz w:val="22"/>
        </w:rPr>
        <w:t xml:space="preserve"> </w:t>
      </w:r>
      <w:r>
        <w:t>образовательного процесса –</w:t>
      </w:r>
      <w:r>
        <w:rPr>
          <w:spacing w:val="1"/>
        </w:rPr>
        <w:t xml:space="preserve"> </w:t>
      </w:r>
      <w:r>
        <w:t>учебных предметов, представленных в 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плана.</w:t>
      </w:r>
    </w:p>
    <w:p w:rsidR="00590831" w:rsidRDefault="00590831" w:rsidP="00590831">
      <w:pPr>
        <w:pStyle w:val="a3"/>
        <w:spacing w:before="1" w:line="276" w:lineRule="auto"/>
        <w:ind w:left="689" w:right="93" w:firstLine="388"/>
        <w:jc w:val="both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 учебном материале, с использованием способов действий, релевантных</w:t>
      </w:r>
      <w:r>
        <w:rPr>
          <w:spacing w:val="1"/>
        </w:rPr>
        <w:t xml:space="preserve"> </w:t>
      </w:r>
      <w:r>
        <w:lastRenderedPageBreak/>
        <w:t>содержанию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 коммуникативных) действий. Таким образом, при оценке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само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-62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стандартных</w:t>
      </w:r>
      <w:r>
        <w:rPr>
          <w:spacing w:val="66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содержанием.</w:t>
      </w:r>
    </w:p>
    <w:p w:rsidR="00590831" w:rsidRDefault="00590831" w:rsidP="00590831">
      <w:pPr>
        <w:pStyle w:val="a3"/>
        <w:spacing w:line="276" w:lineRule="auto"/>
        <w:ind w:left="689" w:right="93" w:firstLine="38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заложенном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Стандарте,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во-первых,</w:t>
      </w:r>
      <w:r>
        <w:rPr>
          <w:spacing w:val="1"/>
        </w:rPr>
        <w:t xml:space="preserve"> </w:t>
      </w:r>
      <w:r>
        <w:t>систему основополагающих элементов научного знания, которая выражается через</w:t>
      </w:r>
      <w:r>
        <w:rPr>
          <w:spacing w:val="1"/>
        </w:rPr>
        <w:t xml:space="preserve"> </w:t>
      </w:r>
      <w:r>
        <w:t>учебный материал различных курсов (далее – систему предметных знаний), и, во-</w:t>
      </w:r>
      <w:r>
        <w:rPr>
          <w:spacing w:val="1"/>
        </w:rPr>
        <w:t xml:space="preserve"> </w:t>
      </w:r>
      <w:r>
        <w:t>вторых, систему формируемых действий с учебным материалом (далее</w:t>
      </w:r>
      <w:r>
        <w:rPr>
          <w:spacing w:val="1"/>
        </w:rPr>
        <w:t xml:space="preserve"> </w:t>
      </w:r>
      <w:r>
        <w:t>– систему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действий),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знания.</w:t>
      </w:r>
    </w:p>
    <w:p w:rsidR="00590831" w:rsidRDefault="00590831" w:rsidP="00590831">
      <w:pPr>
        <w:pStyle w:val="a3"/>
        <w:spacing w:line="276" w:lineRule="auto"/>
        <w:ind w:left="689" w:right="93" w:firstLine="453"/>
        <w:jc w:val="both"/>
      </w:pPr>
      <w:r w:rsidRPr="009C29B8">
        <w:t>Система</w:t>
      </w:r>
      <w:r w:rsidRPr="009C29B8">
        <w:rPr>
          <w:spacing w:val="1"/>
        </w:rPr>
        <w:t xml:space="preserve"> </w:t>
      </w:r>
      <w:r w:rsidRPr="009C29B8">
        <w:t>предметных</w:t>
      </w:r>
      <w:r w:rsidRPr="009C29B8">
        <w:rPr>
          <w:spacing w:val="1"/>
        </w:rPr>
        <w:t xml:space="preserve"> </w:t>
      </w:r>
      <w:r w:rsidRPr="009C29B8">
        <w:t>знаний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важнейшая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(знания,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принципиально необходимо для текущего и последующего успешного обучения) и</w:t>
      </w:r>
      <w:r>
        <w:rPr>
          <w:spacing w:val="1"/>
        </w:rPr>
        <w:t xml:space="preserve"> </w:t>
      </w:r>
      <w:r>
        <w:t>знания, дополняющие, расширяющие или углубляющие опорную систему знаний, 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служащие</w:t>
      </w:r>
      <w:r>
        <w:rPr>
          <w:spacing w:val="-1"/>
        </w:rPr>
        <w:t xml:space="preserve"> </w:t>
      </w:r>
      <w:r>
        <w:t>пропедевтикой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последующего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курсов.</w:t>
      </w:r>
    </w:p>
    <w:p w:rsidR="00590831" w:rsidRDefault="00590831" w:rsidP="00590831">
      <w:pPr>
        <w:pStyle w:val="a3"/>
        <w:spacing w:before="1" w:line="276" w:lineRule="auto"/>
        <w:ind w:left="689" w:right="93" w:firstLine="388"/>
        <w:jc w:val="both"/>
      </w:pPr>
      <w:r>
        <w:t>К</w:t>
      </w:r>
      <w:r>
        <w:rPr>
          <w:spacing w:val="1"/>
        </w:rPr>
        <w:t xml:space="preserve"> </w:t>
      </w:r>
      <w:r w:rsidRPr="009C29B8">
        <w:t>опорным</w:t>
      </w:r>
      <w:r w:rsidRPr="009C29B8">
        <w:rPr>
          <w:spacing w:val="1"/>
        </w:rPr>
        <w:t xml:space="preserve"> </w:t>
      </w:r>
      <w:r w:rsidRPr="009C29B8">
        <w:t>знаниям</w:t>
      </w:r>
      <w:r>
        <w:rPr>
          <w:b/>
          <w:spacing w:val="1"/>
        </w:rPr>
        <w:t xml:space="preserve"> </w:t>
      </w:r>
      <w:r>
        <w:t>относятся,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основополагающие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 xml:space="preserve">научного знания (как общенаучные, так и </w:t>
      </w:r>
      <w:proofErr w:type="gramStart"/>
      <w:r>
        <w:t>относящиеся к отдельным отраслям знания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культуры),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теории,</w:t>
      </w:r>
      <w:r>
        <w:rPr>
          <w:spacing w:val="-2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понятия,</w:t>
      </w:r>
      <w:r>
        <w:rPr>
          <w:spacing w:val="-1"/>
        </w:rPr>
        <w:t xml:space="preserve"> </w:t>
      </w:r>
      <w:r>
        <w:t>факты,</w:t>
      </w:r>
      <w:r>
        <w:rPr>
          <w:spacing w:val="2"/>
        </w:rPr>
        <w:t xml:space="preserve"> </w:t>
      </w:r>
      <w:r>
        <w:t>методы.</w:t>
      </w:r>
    </w:p>
    <w:p w:rsidR="00590831" w:rsidRPr="009C29B8" w:rsidRDefault="00590831" w:rsidP="00590831">
      <w:pPr>
        <w:spacing w:line="276" w:lineRule="auto"/>
        <w:ind w:left="689" w:right="93" w:firstLine="388"/>
        <w:jc w:val="both"/>
        <w:rPr>
          <w:sz w:val="26"/>
        </w:rPr>
      </w:pPr>
      <w:r>
        <w:rPr>
          <w:sz w:val="26"/>
        </w:rPr>
        <w:t>Опорная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система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учётом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значимости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данной</w:t>
      </w:r>
      <w:r>
        <w:rPr>
          <w:spacing w:val="1"/>
          <w:sz w:val="26"/>
        </w:rPr>
        <w:t xml:space="preserve"> </w:t>
      </w:r>
      <w:r>
        <w:rPr>
          <w:sz w:val="26"/>
        </w:rPr>
        <w:t>ступени,</w:t>
      </w:r>
      <w:r>
        <w:rPr>
          <w:spacing w:val="1"/>
          <w:sz w:val="26"/>
        </w:rPr>
        <w:t xml:space="preserve"> </w:t>
      </w:r>
      <w:r>
        <w:rPr>
          <w:sz w:val="26"/>
        </w:rPr>
        <w:t>опорного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характера</w:t>
      </w:r>
      <w:r>
        <w:rPr>
          <w:spacing w:val="1"/>
          <w:sz w:val="26"/>
        </w:rPr>
        <w:t xml:space="preserve"> </w:t>
      </w:r>
      <w:r>
        <w:rPr>
          <w:sz w:val="26"/>
        </w:rPr>
        <w:t>изучаемого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материала для последующего обучения, а также с учётом принципа реалистичности,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потенциальной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большинством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обучающихся.</w:t>
      </w:r>
      <w:r>
        <w:rPr>
          <w:spacing w:val="1"/>
          <w:sz w:val="26"/>
        </w:rPr>
        <w:t xml:space="preserve"> </w:t>
      </w:r>
      <w:r>
        <w:rPr>
          <w:sz w:val="26"/>
        </w:rPr>
        <w:t>Иными</w:t>
      </w:r>
      <w:r>
        <w:rPr>
          <w:spacing w:val="-62"/>
          <w:sz w:val="26"/>
        </w:rPr>
        <w:t xml:space="preserve"> </w:t>
      </w:r>
      <w:r>
        <w:rPr>
          <w:sz w:val="26"/>
        </w:rPr>
        <w:t>словами,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эту</w:t>
      </w:r>
      <w:r>
        <w:rPr>
          <w:spacing w:val="1"/>
          <w:sz w:val="26"/>
        </w:rPr>
        <w:t xml:space="preserve"> </w:t>
      </w:r>
      <w:r>
        <w:rPr>
          <w:sz w:val="26"/>
        </w:rPr>
        <w:t>группу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включается</w:t>
      </w:r>
      <w:r>
        <w:rPr>
          <w:spacing w:val="1"/>
          <w:sz w:val="26"/>
        </w:rPr>
        <w:t xml:space="preserve"> </w:t>
      </w:r>
      <w:r w:rsidRPr="009C29B8">
        <w:rPr>
          <w:sz w:val="26"/>
        </w:rPr>
        <w:t>система</w:t>
      </w:r>
      <w:r w:rsidRPr="009C29B8">
        <w:rPr>
          <w:spacing w:val="1"/>
          <w:sz w:val="26"/>
        </w:rPr>
        <w:t xml:space="preserve"> </w:t>
      </w:r>
      <w:r w:rsidRPr="009C29B8">
        <w:rPr>
          <w:sz w:val="26"/>
        </w:rPr>
        <w:t>таких</w:t>
      </w:r>
      <w:r w:rsidRPr="009C29B8">
        <w:rPr>
          <w:spacing w:val="1"/>
          <w:sz w:val="26"/>
        </w:rPr>
        <w:t xml:space="preserve"> </w:t>
      </w:r>
      <w:r w:rsidRPr="009C29B8">
        <w:rPr>
          <w:sz w:val="26"/>
        </w:rPr>
        <w:t>знаний,</w:t>
      </w:r>
      <w:r w:rsidRPr="009C29B8">
        <w:rPr>
          <w:spacing w:val="1"/>
          <w:sz w:val="26"/>
        </w:rPr>
        <w:t xml:space="preserve"> </w:t>
      </w:r>
      <w:r w:rsidRPr="009C29B8">
        <w:rPr>
          <w:sz w:val="26"/>
        </w:rPr>
        <w:t>умений,</w:t>
      </w:r>
      <w:r w:rsidRPr="009C29B8">
        <w:rPr>
          <w:spacing w:val="1"/>
          <w:sz w:val="26"/>
        </w:rPr>
        <w:t xml:space="preserve"> </w:t>
      </w:r>
      <w:r w:rsidRPr="009C29B8">
        <w:rPr>
          <w:sz w:val="26"/>
        </w:rPr>
        <w:t>учебных</w:t>
      </w:r>
      <w:r w:rsidRPr="009C29B8">
        <w:rPr>
          <w:spacing w:val="1"/>
          <w:sz w:val="26"/>
        </w:rPr>
        <w:t xml:space="preserve"> </w:t>
      </w:r>
      <w:r w:rsidRPr="009C29B8">
        <w:rPr>
          <w:sz w:val="26"/>
        </w:rPr>
        <w:t>действий,</w:t>
      </w:r>
      <w:r w:rsidRPr="009C29B8">
        <w:rPr>
          <w:spacing w:val="1"/>
          <w:sz w:val="26"/>
        </w:rPr>
        <w:t xml:space="preserve"> </w:t>
      </w:r>
      <w:r w:rsidRPr="009C29B8">
        <w:rPr>
          <w:sz w:val="26"/>
        </w:rPr>
        <w:t>которые,</w:t>
      </w:r>
      <w:r w:rsidRPr="009C29B8">
        <w:rPr>
          <w:spacing w:val="1"/>
          <w:sz w:val="26"/>
        </w:rPr>
        <w:t xml:space="preserve"> </w:t>
      </w:r>
      <w:r w:rsidRPr="009C29B8">
        <w:rPr>
          <w:sz w:val="26"/>
        </w:rPr>
        <w:t>во-первых,</w:t>
      </w:r>
      <w:r w:rsidRPr="009C29B8">
        <w:rPr>
          <w:spacing w:val="1"/>
          <w:sz w:val="26"/>
        </w:rPr>
        <w:t xml:space="preserve"> </w:t>
      </w:r>
      <w:r w:rsidRPr="009C29B8">
        <w:rPr>
          <w:sz w:val="26"/>
        </w:rPr>
        <w:t>принципиально</w:t>
      </w:r>
      <w:r w:rsidRPr="009C29B8">
        <w:rPr>
          <w:spacing w:val="1"/>
          <w:sz w:val="26"/>
        </w:rPr>
        <w:t xml:space="preserve"> </w:t>
      </w:r>
      <w:r w:rsidRPr="009C29B8">
        <w:rPr>
          <w:sz w:val="26"/>
        </w:rPr>
        <w:t>необходимы</w:t>
      </w:r>
      <w:r w:rsidRPr="009C29B8">
        <w:rPr>
          <w:spacing w:val="1"/>
          <w:sz w:val="26"/>
        </w:rPr>
        <w:t xml:space="preserve"> </w:t>
      </w:r>
      <w:r w:rsidRPr="009C29B8">
        <w:rPr>
          <w:sz w:val="26"/>
        </w:rPr>
        <w:t>для</w:t>
      </w:r>
      <w:r w:rsidRPr="009C29B8">
        <w:rPr>
          <w:spacing w:val="1"/>
          <w:sz w:val="26"/>
        </w:rPr>
        <w:t xml:space="preserve"> </w:t>
      </w:r>
      <w:r w:rsidRPr="009C29B8">
        <w:rPr>
          <w:sz w:val="26"/>
        </w:rPr>
        <w:t>успешного</w:t>
      </w:r>
      <w:r w:rsidRPr="009C29B8">
        <w:rPr>
          <w:spacing w:val="-62"/>
          <w:sz w:val="26"/>
        </w:rPr>
        <w:t xml:space="preserve"> </w:t>
      </w:r>
      <w:r w:rsidRPr="009C29B8">
        <w:rPr>
          <w:sz w:val="26"/>
        </w:rPr>
        <w:t>обучения</w:t>
      </w:r>
      <w:r w:rsidRPr="009C29B8">
        <w:rPr>
          <w:spacing w:val="1"/>
          <w:sz w:val="26"/>
        </w:rPr>
        <w:t xml:space="preserve"> </w:t>
      </w:r>
      <w:r w:rsidRPr="009C29B8">
        <w:rPr>
          <w:sz w:val="26"/>
        </w:rPr>
        <w:t>и,</w:t>
      </w:r>
      <w:r w:rsidRPr="009C29B8">
        <w:rPr>
          <w:spacing w:val="1"/>
          <w:sz w:val="26"/>
        </w:rPr>
        <w:t xml:space="preserve"> </w:t>
      </w:r>
      <w:r w:rsidRPr="009C29B8">
        <w:rPr>
          <w:sz w:val="26"/>
        </w:rPr>
        <w:t>во-вторых,</w:t>
      </w:r>
      <w:r w:rsidRPr="009C29B8">
        <w:rPr>
          <w:spacing w:val="1"/>
          <w:sz w:val="26"/>
        </w:rPr>
        <w:t xml:space="preserve"> </w:t>
      </w:r>
      <w:r w:rsidRPr="009C29B8">
        <w:rPr>
          <w:sz w:val="26"/>
        </w:rPr>
        <w:t>при</w:t>
      </w:r>
      <w:r w:rsidRPr="009C29B8">
        <w:rPr>
          <w:spacing w:val="1"/>
          <w:sz w:val="26"/>
        </w:rPr>
        <w:t xml:space="preserve"> </w:t>
      </w:r>
      <w:r w:rsidRPr="009C29B8">
        <w:rPr>
          <w:sz w:val="26"/>
        </w:rPr>
        <w:t>наличии</w:t>
      </w:r>
      <w:r w:rsidRPr="009C29B8">
        <w:rPr>
          <w:spacing w:val="1"/>
          <w:sz w:val="26"/>
        </w:rPr>
        <w:t xml:space="preserve"> </w:t>
      </w:r>
      <w:r w:rsidRPr="009C29B8">
        <w:rPr>
          <w:sz w:val="26"/>
        </w:rPr>
        <w:t>специальной</w:t>
      </w:r>
      <w:r w:rsidRPr="009C29B8">
        <w:rPr>
          <w:spacing w:val="1"/>
          <w:sz w:val="26"/>
        </w:rPr>
        <w:t xml:space="preserve"> </w:t>
      </w:r>
      <w:r w:rsidRPr="009C29B8">
        <w:rPr>
          <w:sz w:val="26"/>
        </w:rPr>
        <w:t>целенаправленной</w:t>
      </w:r>
      <w:r w:rsidRPr="009C29B8">
        <w:rPr>
          <w:spacing w:val="1"/>
          <w:sz w:val="26"/>
        </w:rPr>
        <w:t xml:space="preserve"> </w:t>
      </w:r>
      <w:r w:rsidRPr="009C29B8">
        <w:rPr>
          <w:sz w:val="26"/>
        </w:rPr>
        <w:t>работы</w:t>
      </w:r>
      <w:r w:rsidRPr="009C29B8">
        <w:rPr>
          <w:spacing w:val="1"/>
          <w:sz w:val="26"/>
        </w:rPr>
        <w:t xml:space="preserve"> </w:t>
      </w:r>
      <w:r w:rsidRPr="009C29B8">
        <w:rPr>
          <w:sz w:val="26"/>
        </w:rPr>
        <w:t>учителя,</w:t>
      </w:r>
      <w:r w:rsidRPr="009C29B8">
        <w:rPr>
          <w:spacing w:val="1"/>
          <w:sz w:val="26"/>
        </w:rPr>
        <w:t xml:space="preserve"> </w:t>
      </w:r>
      <w:r w:rsidRPr="009C29B8">
        <w:rPr>
          <w:sz w:val="26"/>
        </w:rPr>
        <w:t>в</w:t>
      </w:r>
      <w:r w:rsidRPr="009C29B8">
        <w:rPr>
          <w:spacing w:val="1"/>
          <w:sz w:val="26"/>
        </w:rPr>
        <w:t xml:space="preserve"> </w:t>
      </w:r>
      <w:r w:rsidRPr="009C29B8">
        <w:rPr>
          <w:sz w:val="26"/>
        </w:rPr>
        <w:t>принципе</w:t>
      </w:r>
      <w:r w:rsidRPr="009C29B8">
        <w:rPr>
          <w:spacing w:val="1"/>
          <w:sz w:val="26"/>
        </w:rPr>
        <w:t xml:space="preserve"> </w:t>
      </w:r>
      <w:r w:rsidRPr="009C29B8">
        <w:rPr>
          <w:sz w:val="26"/>
        </w:rPr>
        <w:t>могут</w:t>
      </w:r>
      <w:r w:rsidRPr="009C29B8">
        <w:rPr>
          <w:spacing w:val="1"/>
          <w:sz w:val="26"/>
        </w:rPr>
        <w:t xml:space="preserve"> </w:t>
      </w:r>
      <w:r w:rsidRPr="009C29B8">
        <w:rPr>
          <w:sz w:val="26"/>
        </w:rPr>
        <w:t>быть</w:t>
      </w:r>
      <w:r w:rsidRPr="009C29B8">
        <w:rPr>
          <w:spacing w:val="1"/>
          <w:sz w:val="26"/>
        </w:rPr>
        <w:t xml:space="preserve"> </w:t>
      </w:r>
      <w:r w:rsidRPr="009C29B8">
        <w:rPr>
          <w:sz w:val="26"/>
        </w:rPr>
        <w:t>достигнуты</w:t>
      </w:r>
      <w:r w:rsidRPr="009C29B8">
        <w:rPr>
          <w:spacing w:val="1"/>
          <w:sz w:val="26"/>
        </w:rPr>
        <w:t xml:space="preserve"> </w:t>
      </w:r>
      <w:r w:rsidRPr="009C29B8">
        <w:rPr>
          <w:sz w:val="26"/>
        </w:rPr>
        <w:t>подавляющим</w:t>
      </w:r>
      <w:r w:rsidRPr="009C29B8">
        <w:rPr>
          <w:spacing w:val="1"/>
          <w:sz w:val="26"/>
        </w:rPr>
        <w:t xml:space="preserve"> </w:t>
      </w:r>
      <w:r w:rsidRPr="009C29B8">
        <w:rPr>
          <w:sz w:val="26"/>
        </w:rPr>
        <w:t>большинством</w:t>
      </w:r>
      <w:r w:rsidRPr="009C29B8">
        <w:rPr>
          <w:spacing w:val="1"/>
          <w:sz w:val="26"/>
        </w:rPr>
        <w:t xml:space="preserve"> </w:t>
      </w:r>
      <w:r w:rsidRPr="009C29B8">
        <w:rPr>
          <w:sz w:val="26"/>
        </w:rPr>
        <w:t>детей.</w:t>
      </w:r>
    </w:p>
    <w:p w:rsidR="00590831" w:rsidRPr="00590831" w:rsidRDefault="00590831" w:rsidP="00590831">
      <w:pPr>
        <w:spacing w:line="276" w:lineRule="auto"/>
        <w:ind w:left="689" w:right="93" w:firstLine="388"/>
        <w:jc w:val="both"/>
        <w:rPr>
          <w:sz w:val="26"/>
        </w:rPr>
      </w:pPr>
      <w:r w:rsidRPr="00590831">
        <w:rPr>
          <w:sz w:val="26"/>
        </w:rPr>
        <w:t xml:space="preserve">Действия с предметным содержанием (или предметные действия) – вторая важная составляющая предметных результатов. В основе многих предметных действий лежат те же универсальные учебные действия, прежде всего познавательные: использование знаково-символических средств; моделирование; сравнение, группировка и классификация объектов; действия анализа, синтеза и обобщения; установление связей (в том числе – причинно-следственных) и аналогий; поиск, преобразование, представление и интерпретация информации, рассуждения и т. д. Однако на разных предметах эти действия преломляются через специфику предмета, например, выполняются с разными объектами – с числами и математическими выражениями; со звуками и буквами, словами, словосочетаниями и предложениями; высказываниями и текстами; с объектами живой и неживой природы; с музыкальными и художественными произведениями и т. п. Поэтому при всей общности подходов и алгоритмов выполнения действий сам состав формируемых и отрабатываемых действий носит специфическую «предметную» </w:t>
      </w:r>
      <w:r w:rsidRPr="00590831">
        <w:rPr>
          <w:sz w:val="26"/>
        </w:rPr>
        <w:lastRenderedPageBreak/>
        <w:t>окраску. Поэтому, в частности, различен и вклад разных учебных предметов в становление и формирование отдельных универсальных учебных действий. Так, например, неоценим вклад технологии в становление и формирование регулятивных учебных действий.</w:t>
      </w:r>
    </w:p>
    <w:p w:rsidR="00590831" w:rsidRPr="00590831" w:rsidRDefault="00590831" w:rsidP="00590831">
      <w:pPr>
        <w:spacing w:line="276" w:lineRule="auto"/>
        <w:ind w:left="689" w:right="93" w:firstLine="388"/>
        <w:jc w:val="both"/>
        <w:rPr>
          <w:sz w:val="26"/>
        </w:rPr>
      </w:pPr>
      <w:r w:rsidRPr="00590831">
        <w:rPr>
          <w:sz w:val="26"/>
        </w:rPr>
        <w:t>Совокупность же всех учебных предметов обеспечивает возможность формирования всех универсальных учебных действий при условии, что образовательный процесс ориентирован на достижение планируемых результатов.</w:t>
      </w:r>
    </w:p>
    <w:p w:rsidR="00590831" w:rsidRPr="00590831" w:rsidRDefault="00590831" w:rsidP="00590831">
      <w:pPr>
        <w:spacing w:line="276" w:lineRule="auto"/>
        <w:ind w:left="689" w:right="93" w:firstLine="388"/>
        <w:jc w:val="both"/>
        <w:rPr>
          <w:sz w:val="26"/>
        </w:rPr>
      </w:pPr>
      <w:r w:rsidRPr="00590831">
        <w:rPr>
          <w:sz w:val="26"/>
        </w:rPr>
        <w:t>Оценка достижения предметных результатов ведётся как в ходе текущего и промежуточного оценивания, так и в ходе выполнения итоговых проверочных работ. При этом итоговая оценка ограничивается контролем успешности освоения действий, выполняемых обучающимися с предметным содержанием, отражающим опорную систему знаний данного учебного курса.</w:t>
      </w:r>
    </w:p>
    <w:p w:rsidR="00590831" w:rsidRPr="00590831" w:rsidRDefault="00590831" w:rsidP="00590831">
      <w:pPr>
        <w:spacing w:line="276" w:lineRule="auto"/>
        <w:ind w:left="689" w:right="93" w:firstLine="388"/>
        <w:jc w:val="both"/>
        <w:rPr>
          <w:sz w:val="26"/>
        </w:rPr>
      </w:pPr>
      <w:r w:rsidRPr="00590831">
        <w:rPr>
          <w:sz w:val="26"/>
        </w:rPr>
        <w:t>Технологии системы оценки включают:</w:t>
      </w:r>
    </w:p>
    <w:p w:rsidR="00590831" w:rsidRPr="00590831" w:rsidRDefault="00590831" w:rsidP="00F116B3">
      <w:pPr>
        <w:pStyle w:val="a5"/>
        <w:numPr>
          <w:ilvl w:val="0"/>
          <w:numId w:val="103"/>
        </w:numPr>
        <w:spacing w:line="276" w:lineRule="auto"/>
        <w:ind w:left="993" w:right="93" w:hanging="284"/>
        <w:rPr>
          <w:sz w:val="26"/>
        </w:rPr>
      </w:pPr>
      <w:r w:rsidRPr="00590831">
        <w:rPr>
          <w:sz w:val="26"/>
        </w:rPr>
        <w:t>Стартовые и итоговые тестово-диагностические работы, которые позволяют определить уровень остаточных и итоговых знаний учащихся за каникулярный период и учебный год соответственно. Стартовые работы проводятся в начале учебного года и служат материалом для составления программы повторения как общей по классу, так и индивидуальной. Итоговая работа призвана систематизировать те умения, которые были освоены детьми в течение учебного года. Текст стартовой и итоговой работ один и тот же. Отличаются они только целью и временем проведения.</w:t>
      </w:r>
    </w:p>
    <w:p w:rsidR="00590831" w:rsidRPr="00590831" w:rsidRDefault="00590831" w:rsidP="00F116B3">
      <w:pPr>
        <w:pStyle w:val="a5"/>
        <w:numPr>
          <w:ilvl w:val="0"/>
          <w:numId w:val="103"/>
        </w:numPr>
        <w:spacing w:line="276" w:lineRule="auto"/>
        <w:ind w:left="993" w:right="93" w:hanging="284"/>
        <w:rPr>
          <w:sz w:val="26"/>
        </w:rPr>
      </w:pPr>
      <w:r w:rsidRPr="00590831">
        <w:rPr>
          <w:sz w:val="26"/>
        </w:rPr>
        <w:t>Тестово-диагностические работы (ТДР), которые применяются при изучении темы и проводятся в два этапа: «на входе» в тему (прогностический контроль)</w:t>
      </w:r>
    </w:p>
    <w:p w:rsidR="00590831" w:rsidRPr="00590831" w:rsidRDefault="00590831" w:rsidP="00F116B3">
      <w:pPr>
        <w:pStyle w:val="a5"/>
        <w:numPr>
          <w:ilvl w:val="0"/>
          <w:numId w:val="103"/>
        </w:numPr>
        <w:spacing w:line="276" w:lineRule="auto"/>
        <w:ind w:left="993" w:right="93" w:hanging="284"/>
        <w:rPr>
          <w:sz w:val="26"/>
        </w:rPr>
      </w:pPr>
      <w:r w:rsidRPr="00590831">
        <w:rPr>
          <w:sz w:val="26"/>
        </w:rPr>
        <w:t>– «проигрывание всех операций учебного действия в уме до начала его реального выполнения – и «на выходе» изучения темы (рефлексивный контроль) – выявление остаточных знаний по теме.</w:t>
      </w:r>
    </w:p>
    <w:p w:rsidR="00590831" w:rsidRPr="00590831" w:rsidRDefault="00590831" w:rsidP="00F116B3">
      <w:pPr>
        <w:pStyle w:val="a5"/>
        <w:numPr>
          <w:ilvl w:val="0"/>
          <w:numId w:val="103"/>
        </w:numPr>
        <w:spacing w:line="276" w:lineRule="auto"/>
        <w:ind w:left="993" w:right="93" w:hanging="284"/>
        <w:rPr>
          <w:sz w:val="26"/>
        </w:rPr>
      </w:pPr>
      <w:r w:rsidRPr="00590831">
        <w:rPr>
          <w:sz w:val="26"/>
        </w:rPr>
        <w:t>Проверочные (ПР) и самостоятельные работы по ходу изучения темы (КР) – операционный контроль (проверка способности ребенка действовать по алгоритму) и контроль за результатами.</w:t>
      </w:r>
    </w:p>
    <w:p w:rsidR="00590831" w:rsidRPr="00590831" w:rsidRDefault="00590831" w:rsidP="00F116B3">
      <w:pPr>
        <w:pStyle w:val="a5"/>
        <w:numPr>
          <w:ilvl w:val="0"/>
          <w:numId w:val="103"/>
        </w:numPr>
        <w:spacing w:line="276" w:lineRule="auto"/>
        <w:ind w:left="993" w:right="93" w:hanging="284"/>
        <w:rPr>
          <w:sz w:val="26"/>
        </w:rPr>
      </w:pPr>
      <w:r w:rsidRPr="00590831">
        <w:rPr>
          <w:sz w:val="26"/>
        </w:rPr>
        <w:t>Проверочные работы, которые контролируют уровень сформированности логического мышления, умения анализировать и обобщать полученные знания. Этот вид контроля является дополнительным и не учитывается в итоговой</w:t>
      </w:r>
      <w:r>
        <w:rPr>
          <w:sz w:val="26"/>
        </w:rPr>
        <w:t xml:space="preserve">  </w:t>
      </w:r>
      <w:r w:rsidRPr="00590831">
        <w:rPr>
          <w:sz w:val="26"/>
        </w:rPr>
        <w:t>аттестации, но он дает учителю необходимую информацию об уровне развития детей.  В  отличие  от  предыдущих,  данный  вид  предлагает  ребенку  работы большего объема и предполагает возможность выбора уровня сложности работы либо выбор заданий. Учитель оценивает только те задания, которые выбрал для себя ребенок, а уровень выполненного объема не является критерием оценки.</w:t>
      </w:r>
    </w:p>
    <w:p w:rsidR="00590831" w:rsidRPr="00590831" w:rsidRDefault="00590831" w:rsidP="00590831">
      <w:pPr>
        <w:spacing w:line="276" w:lineRule="auto"/>
        <w:ind w:left="709" w:right="93"/>
        <w:rPr>
          <w:sz w:val="26"/>
        </w:rPr>
        <w:sectPr w:rsidR="00590831" w:rsidRPr="00590831" w:rsidSect="00590831">
          <w:headerReference w:type="default" r:id="rId180"/>
          <w:type w:val="continuous"/>
          <w:pgSz w:w="11900" w:h="16850"/>
          <w:pgMar w:top="680" w:right="701" w:bottom="280" w:left="900" w:header="0" w:footer="0" w:gutter="0"/>
          <w:cols w:space="720"/>
        </w:sectPr>
      </w:pPr>
    </w:p>
    <w:p w:rsidR="00984F4B" w:rsidRDefault="0003336C">
      <w:pPr>
        <w:pStyle w:val="4"/>
        <w:ind w:left="689"/>
        <w:jc w:val="left"/>
      </w:pPr>
      <w:r>
        <w:lastRenderedPageBreak/>
        <w:t>Система</w:t>
      </w:r>
      <w:r>
        <w:rPr>
          <w:spacing w:val="-9"/>
        </w:rPr>
        <w:t xml:space="preserve"> </w:t>
      </w:r>
      <w:r w:rsidR="00590831">
        <w:rPr>
          <w:spacing w:val="-9"/>
        </w:rPr>
        <w:t xml:space="preserve"> </w:t>
      </w:r>
      <w:r>
        <w:t>оценивания</w:t>
      </w:r>
      <w:r>
        <w:rPr>
          <w:spacing w:val="-9"/>
        </w:rPr>
        <w:t xml:space="preserve"> </w:t>
      </w:r>
      <w:r w:rsidR="00590831">
        <w:rPr>
          <w:spacing w:val="-9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результатов</w:t>
      </w:r>
    </w:p>
    <w:p w:rsidR="00984F4B" w:rsidRDefault="00984F4B">
      <w:pPr>
        <w:pStyle w:val="a3"/>
        <w:ind w:left="0"/>
        <w:rPr>
          <w:b/>
          <w:sz w:val="20"/>
        </w:rPr>
      </w:pPr>
    </w:p>
    <w:p w:rsidR="00984F4B" w:rsidRDefault="00984F4B">
      <w:pPr>
        <w:pStyle w:val="a3"/>
        <w:spacing w:before="11"/>
        <w:ind w:left="0"/>
        <w:rPr>
          <w:b/>
          <w:sz w:val="13"/>
        </w:rPr>
      </w:pPr>
    </w:p>
    <w:tbl>
      <w:tblPr>
        <w:tblStyle w:val="TableNormal"/>
        <w:tblW w:w="0" w:type="auto"/>
        <w:tblInd w:w="10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3"/>
        <w:gridCol w:w="3358"/>
        <w:gridCol w:w="4160"/>
      </w:tblGrid>
      <w:tr w:rsidR="00984F4B" w:rsidTr="00590831">
        <w:trPr>
          <w:trHeight w:val="342"/>
        </w:trPr>
        <w:tc>
          <w:tcPr>
            <w:tcW w:w="1923" w:type="dxa"/>
            <w:vMerge w:val="restart"/>
            <w:shd w:val="clear" w:color="auto" w:fill="FFFFFF" w:themeFill="background1"/>
          </w:tcPr>
          <w:p w:rsidR="00984F4B" w:rsidRDefault="0003336C">
            <w:pPr>
              <w:pStyle w:val="TableParagraph"/>
              <w:spacing w:before="4" w:line="276" w:lineRule="auto"/>
              <w:ind w:left="107" w:right="281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Особенности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системы</w:t>
            </w:r>
          </w:p>
          <w:p w:rsidR="00984F4B" w:rsidRDefault="0003336C">
            <w:pPr>
              <w:pStyle w:val="TableParagraph"/>
              <w:spacing w:before="1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оценивания</w:t>
            </w:r>
          </w:p>
        </w:tc>
        <w:tc>
          <w:tcPr>
            <w:tcW w:w="7518" w:type="dxa"/>
            <w:gridSpan w:val="2"/>
            <w:shd w:val="clear" w:color="auto" w:fill="FFFFFF" w:themeFill="background1"/>
          </w:tcPr>
          <w:p w:rsidR="00984F4B" w:rsidRDefault="0003336C">
            <w:pPr>
              <w:pStyle w:val="TableParagraph"/>
              <w:spacing w:line="298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Объект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оценивания</w:t>
            </w:r>
          </w:p>
        </w:tc>
      </w:tr>
      <w:tr w:rsidR="00984F4B" w:rsidTr="00590831">
        <w:trPr>
          <w:trHeight w:val="688"/>
        </w:trPr>
        <w:tc>
          <w:tcPr>
            <w:tcW w:w="1923" w:type="dxa"/>
            <w:vMerge/>
            <w:tcBorders>
              <w:top w:val="nil"/>
            </w:tcBorders>
            <w:shd w:val="clear" w:color="auto" w:fill="FFFFFF" w:themeFill="background1"/>
          </w:tcPr>
          <w:p w:rsidR="00984F4B" w:rsidRDefault="00984F4B">
            <w:pPr>
              <w:rPr>
                <w:sz w:val="2"/>
                <w:szCs w:val="2"/>
              </w:rPr>
            </w:pPr>
          </w:p>
        </w:tc>
        <w:tc>
          <w:tcPr>
            <w:tcW w:w="3358" w:type="dxa"/>
            <w:shd w:val="clear" w:color="auto" w:fill="FFFFFF" w:themeFill="background1"/>
          </w:tcPr>
          <w:p w:rsidR="00984F4B" w:rsidRPr="00590831" w:rsidRDefault="0003336C">
            <w:pPr>
              <w:pStyle w:val="TableParagraph"/>
              <w:tabs>
                <w:tab w:val="left" w:pos="1254"/>
              </w:tabs>
              <w:spacing w:line="298" w:lineRule="exact"/>
              <w:ind w:left="105"/>
              <w:rPr>
                <w:sz w:val="26"/>
              </w:rPr>
            </w:pPr>
            <w:r w:rsidRPr="00590831">
              <w:rPr>
                <w:sz w:val="26"/>
              </w:rPr>
              <w:t>ЗУН,</w:t>
            </w:r>
            <w:r w:rsidRPr="00590831">
              <w:rPr>
                <w:sz w:val="26"/>
              </w:rPr>
              <w:tab/>
              <w:t>познавательные,</w:t>
            </w:r>
          </w:p>
          <w:p w:rsidR="00984F4B" w:rsidRPr="00590831" w:rsidRDefault="0003336C">
            <w:pPr>
              <w:pStyle w:val="TableParagraph"/>
              <w:spacing w:before="46"/>
              <w:ind w:left="105"/>
              <w:rPr>
                <w:sz w:val="26"/>
              </w:rPr>
            </w:pPr>
            <w:r w:rsidRPr="00590831">
              <w:rPr>
                <w:sz w:val="26"/>
              </w:rPr>
              <w:t>регулятивные</w:t>
            </w:r>
            <w:r w:rsidRPr="00590831">
              <w:rPr>
                <w:spacing w:val="-8"/>
                <w:sz w:val="26"/>
              </w:rPr>
              <w:t xml:space="preserve"> </w:t>
            </w:r>
            <w:r w:rsidRPr="00590831">
              <w:rPr>
                <w:sz w:val="26"/>
              </w:rPr>
              <w:t>результаты</w:t>
            </w:r>
          </w:p>
        </w:tc>
        <w:tc>
          <w:tcPr>
            <w:tcW w:w="4160" w:type="dxa"/>
            <w:shd w:val="clear" w:color="auto" w:fill="FFFFFF" w:themeFill="background1"/>
          </w:tcPr>
          <w:p w:rsidR="00984F4B" w:rsidRPr="00590831" w:rsidRDefault="0003336C">
            <w:pPr>
              <w:pStyle w:val="TableParagraph"/>
              <w:spacing w:before="172"/>
              <w:ind w:left="107"/>
              <w:rPr>
                <w:sz w:val="26"/>
              </w:rPr>
            </w:pPr>
            <w:r w:rsidRPr="00590831">
              <w:rPr>
                <w:sz w:val="26"/>
              </w:rPr>
              <w:t>личностные</w:t>
            </w:r>
            <w:r w:rsidRPr="00590831">
              <w:rPr>
                <w:spacing w:val="-6"/>
                <w:sz w:val="26"/>
              </w:rPr>
              <w:t xml:space="preserve"> </w:t>
            </w:r>
            <w:r w:rsidRPr="00590831">
              <w:rPr>
                <w:sz w:val="26"/>
              </w:rPr>
              <w:t>результаты</w:t>
            </w:r>
          </w:p>
        </w:tc>
      </w:tr>
      <w:tr w:rsidR="00984F4B" w:rsidTr="00590831">
        <w:trPr>
          <w:trHeight w:val="1032"/>
        </w:trPr>
        <w:tc>
          <w:tcPr>
            <w:tcW w:w="1923" w:type="dxa"/>
            <w:shd w:val="clear" w:color="auto" w:fill="FFFFFF" w:themeFill="background1"/>
          </w:tcPr>
          <w:p w:rsidR="00984F4B" w:rsidRDefault="00984F4B">
            <w:pPr>
              <w:pStyle w:val="TableParagraph"/>
              <w:spacing w:before="9"/>
              <w:rPr>
                <w:b/>
                <w:sz w:val="29"/>
              </w:rPr>
            </w:pPr>
          </w:p>
          <w:p w:rsidR="00984F4B" w:rsidRDefault="0003336C">
            <w:pPr>
              <w:pStyle w:val="TableParagraph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Форма</w:t>
            </w:r>
          </w:p>
        </w:tc>
        <w:tc>
          <w:tcPr>
            <w:tcW w:w="3358" w:type="dxa"/>
            <w:shd w:val="clear" w:color="auto" w:fill="FFFFFF" w:themeFill="background1"/>
          </w:tcPr>
          <w:p w:rsidR="00984F4B" w:rsidRPr="00590831" w:rsidRDefault="0003336C">
            <w:pPr>
              <w:pStyle w:val="TableParagraph"/>
              <w:spacing w:before="172" w:line="276" w:lineRule="auto"/>
              <w:ind w:left="105" w:right="441"/>
              <w:rPr>
                <w:sz w:val="26"/>
              </w:rPr>
            </w:pPr>
            <w:r w:rsidRPr="00590831">
              <w:rPr>
                <w:sz w:val="26"/>
              </w:rPr>
              <w:t>Персонифицированная</w:t>
            </w:r>
            <w:r w:rsidRPr="00590831">
              <w:rPr>
                <w:spacing w:val="-62"/>
                <w:sz w:val="26"/>
              </w:rPr>
              <w:t xml:space="preserve"> </w:t>
            </w:r>
            <w:r w:rsidRPr="00590831">
              <w:rPr>
                <w:sz w:val="26"/>
              </w:rPr>
              <w:t>количественная</w:t>
            </w:r>
            <w:r w:rsidRPr="00590831">
              <w:rPr>
                <w:spacing w:val="-15"/>
                <w:sz w:val="26"/>
              </w:rPr>
              <w:t xml:space="preserve"> </w:t>
            </w:r>
            <w:r w:rsidRPr="00590831">
              <w:rPr>
                <w:sz w:val="26"/>
              </w:rPr>
              <w:t>оценка</w:t>
            </w:r>
          </w:p>
        </w:tc>
        <w:tc>
          <w:tcPr>
            <w:tcW w:w="4160" w:type="dxa"/>
            <w:shd w:val="clear" w:color="auto" w:fill="FFFFFF" w:themeFill="background1"/>
          </w:tcPr>
          <w:p w:rsidR="00984F4B" w:rsidRPr="00590831" w:rsidRDefault="0003336C">
            <w:pPr>
              <w:pStyle w:val="TableParagraph"/>
              <w:spacing w:line="276" w:lineRule="auto"/>
              <w:ind w:left="107"/>
              <w:rPr>
                <w:sz w:val="26"/>
              </w:rPr>
            </w:pPr>
            <w:r w:rsidRPr="00590831">
              <w:rPr>
                <w:sz w:val="26"/>
              </w:rPr>
              <w:t>Персонифицированная/</w:t>
            </w:r>
            <w:r w:rsidRPr="00590831">
              <w:rPr>
                <w:spacing w:val="1"/>
                <w:sz w:val="26"/>
              </w:rPr>
              <w:t xml:space="preserve"> </w:t>
            </w:r>
            <w:r w:rsidRPr="00590831">
              <w:rPr>
                <w:spacing w:val="-1"/>
                <w:sz w:val="26"/>
              </w:rPr>
              <w:t>неперсонифицированная</w:t>
            </w:r>
          </w:p>
          <w:p w:rsidR="00984F4B" w:rsidRPr="00590831" w:rsidRDefault="0003336C">
            <w:pPr>
              <w:pStyle w:val="TableParagraph"/>
              <w:spacing w:before="1"/>
              <w:ind w:left="107"/>
              <w:rPr>
                <w:sz w:val="26"/>
              </w:rPr>
            </w:pPr>
            <w:r w:rsidRPr="00590831">
              <w:rPr>
                <w:sz w:val="26"/>
              </w:rPr>
              <w:t>качественная</w:t>
            </w:r>
            <w:r w:rsidRPr="00590831">
              <w:rPr>
                <w:spacing w:val="-6"/>
                <w:sz w:val="26"/>
              </w:rPr>
              <w:t xml:space="preserve"> </w:t>
            </w:r>
            <w:r w:rsidRPr="00590831">
              <w:rPr>
                <w:sz w:val="26"/>
              </w:rPr>
              <w:t>оценка</w:t>
            </w:r>
          </w:p>
        </w:tc>
      </w:tr>
      <w:tr w:rsidR="00984F4B" w:rsidTr="00590831">
        <w:trPr>
          <w:trHeight w:val="1374"/>
        </w:trPr>
        <w:tc>
          <w:tcPr>
            <w:tcW w:w="1923" w:type="dxa"/>
            <w:shd w:val="clear" w:color="auto" w:fill="FFFFFF" w:themeFill="background1"/>
          </w:tcPr>
          <w:p w:rsidR="00984F4B" w:rsidRDefault="0003336C">
            <w:pPr>
              <w:pStyle w:val="TableParagraph"/>
              <w:spacing w:line="276" w:lineRule="auto"/>
              <w:ind w:left="107" w:right="363"/>
              <w:rPr>
                <w:b/>
                <w:sz w:val="26"/>
              </w:rPr>
            </w:pPr>
            <w:r>
              <w:rPr>
                <w:b/>
                <w:sz w:val="26"/>
              </w:rPr>
              <w:t>Средства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фиксации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результатов</w:t>
            </w:r>
          </w:p>
          <w:p w:rsidR="00984F4B" w:rsidRDefault="0003336C">
            <w:pPr>
              <w:pStyle w:val="TableParagraph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оценки</w:t>
            </w:r>
          </w:p>
        </w:tc>
        <w:tc>
          <w:tcPr>
            <w:tcW w:w="3358" w:type="dxa"/>
            <w:tcBorders>
              <w:right w:val="nil"/>
            </w:tcBorders>
            <w:shd w:val="clear" w:color="auto" w:fill="FFFFFF" w:themeFill="background1"/>
          </w:tcPr>
          <w:p w:rsidR="00984F4B" w:rsidRPr="00590831" w:rsidRDefault="0003336C">
            <w:pPr>
              <w:pStyle w:val="TableParagraph"/>
              <w:tabs>
                <w:tab w:val="left" w:pos="1772"/>
                <w:tab w:val="left" w:pos="2091"/>
              </w:tabs>
              <w:spacing w:line="276" w:lineRule="auto"/>
              <w:ind w:left="105" w:right="104"/>
              <w:jc w:val="both"/>
              <w:rPr>
                <w:sz w:val="26"/>
              </w:rPr>
            </w:pPr>
            <w:r w:rsidRPr="00590831">
              <w:rPr>
                <w:sz w:val="26"/>
              </w:rPr>
              <w:t>Листы</w:t>
            </w:r>
            <w:r w:rsidRPr="00590831">
              <w:rPr>
                <w:sz w:val="26"/>
              </w:rPr>
              <w:tab/>
              <w:t>достижений,</w:t>
            </w:r>
            <w:r w:rsidRPr="00590831">
              <w:rPr>
                <w:spacing w:val="-63"/>
                <w:sz w:val="26"/>
              </w:rPr>
              <w:t xml:space="preserve"> </w:t>
            </w:r>
            <w:r w:rsidRPr="00590831">
              <w:rPr>
                <w:sz w:val="26"/>
              </w:rPr>
              <w:t>классные</w:t>
            </w:r>
            <w:r w:rsidRPr="00590831">
              <w:rPr>
                <w:sz w:val="26"/>
              </w:rPr>
              <w:tab/>
            </w:r>
            <w:r w:rsidRPr="00590831">
              <w:rPr>
                <w:sz w:val="26"/>
              </w:rPr>
              <w:tab/>
            </w:r>
            <w:r w:rsidRPr="00590831">
              <w:rPr>
                <w:spacing w:val="-1"/>
                <w:sz w:val="26"/>
              </w:rPr>
              <w:t>журналы,</w:t>
            </w:r>
            <w:r w:rsidRPr="00590831">
              <w:rPr>
                <w:spacing w:val="-63"/>
                <w:sz w:val="26"/>
              </w:rPr>
              <w:t xml:space="preserve"> </w:t>
            </w:r>
            <w:r w:rsidRPr="00590831">
              <w:rPr>
                <w:sz w:val="26"/>
              </w:rPr>
              <w:t>справки</w:t>
            </w:r>
            <w:r w:rsidRPr="00590831">
              <w:rPr>
                <w:spacing w:val="5"/>
                <w:sz w:val="26"/>
              </w:rPr>
              <w:t xml:space="preserve"> </w:t>
            </w:r>
            <w:r w:rsidRPr="00590831">
              <w:rPr>
                <w:sz w:val="26"/>
              </w:rPr>
              <w:t>по</w:t>
            </w:r>
            <w:r w:rsidRPr="00590831">
              <w:rPr>
                <w:spacing w:val="6"/>
                <w:sz w:val="26"/>
              </w:rPr>
              <w:t xml:space="preserve"> </w:t>
            </w:r>
            <w:r w:rsidRPr="00590831">
              <w:rPr>
                <w:sz w:val="26"/>
              </w:rPr>
              <w:t>результатам</w:t>
            </w:r>
          </w:p>
          <w:p w:rsidR="00984F4B" w:rsidRPr="00590831" w:rsidRDefault="0003336C">
            <w:pPr>
              <w:pStyle w:val="TableParagraph"/>
              <w:ind w:left="105"/>
              <w:jc w:val="both"/>
              <w:rPr>
                <w:sz w:val="26"/>
              </w:rPr>
            </w:pPr>
            <w:r w:rsidRPr="00590831">
              <w:rPr>
                <w:sz w:val="26"/>
              </w:rPr>
              <w:t>внутренней</w:t>
            </w:r>
            <w:r w:rsidRPr="00590831">
              <w:rPr>
                <w:spacing w:val="-8"/>
                <w:sz w:val="26"/>
              </w:rPr>
              <w:t xml:space="preserve"> </w:t>
            </w:r>
            <w:r w:rsidRPr="00590831">
              <w:rPr>
                <w:sz w:val="26"/>
              </w:rPr>
              <w:t>оценки</w:t>
            </w:r>
          </w:p>
        </w:tc>
        <w:tc>
          <w:tcPr>
            <w:tcW w:w="4160" w:type="dxa"/>
            <w:tcBorders>
              <w:left w:val="nil"/>
            </w:tcBorders>
            <w:shd w:val="clear" w:color="auto" w:fill="FFFFFF" w:themeFill="background1"/>
          </w:tcPr>
          <w:p w:rsidR="00984F4B" w:rsidRPr="00590831" w:rsidRDefault="0003336C">
            <w:pPr>
              <w:pStyle w:val="TableParagraph"/>
              <w:tabs>
                <w:tab w:val="left" w:pos="2672"/>
              </w:tabs>
              <w:spacing w:line="276" w:lineRule="auto"/>
              <w:ind w:left="112" w:right="97"/>
              <w:jc w:val="both"/>
              <w:rPr>
                <w:sz w:val="26"/>
              </w:rPr>
            </w:pPr>
            <w:r w:rsidRPr="00590831">
              <w:rPr>
                <w:sz w:val="26"/>
              </w:rPr>
              <w:t>Дневники</w:t>
            </w:r>
            <w:r w:rsidRPr="00590831">
              <w:rPr>
                <w:spacing w:val="1"/>
                <w:sz w:val="26"/>
              </w:rPr>
              <w:t xml:space="preserve"> </w:t>
            </w:r>
            <w:r w:rsidRPr="00590831">
              <w:rPr>
                <w:sz w:val="26"/>
              </w:rPr>
              <w:t>наблюдения</w:t>
            </w:r>
            <w:r w:rsidRPr="00590831">
              <w:rPr>
                <w:spacing w:val="1"/>
                <w:sz w:val="26"/>
              </w:rPr>
              <w:t xml:space="preserve"> </w:t>
            </w:r>
            <w:r w:rsidRPr="00590831">
              <w:rPr>
                <w:sz w:val="26"/>
              </w:rPr>
              <w:t>учителя</w:t>
            </w:r>
            <w:r w:rsidRPr="00590831">
              <w:rPr>
                <w:spacing w:val="-62"/>
                <w:sz w:val="26"/>
              </w:rPr>
              <w:t xml:space="preserve"> </w:t>
            </w:r>
            <w:r w:rsidRPr="00590831">
              <w:rPr>
                <w:sz w:val="26"/>
              </w:rPr>
              <w:t>(классного</w:t>
            </w:r>
            <w:r w:rsidRPr="00590831">
              <w:rPr>
                <w:sz w:val="26"/>
              </w:rPr>
              <w:tab/>
            </w:r>
            <w:r w:rsidRPr="00590831">
              <w:rPr>
                <w:spacing w:val="-1"/>
                <w:sz w:val="26"/>
              </w:rPr>
              <w:t>руководителя,</w:t>
            </w:r>
            <w:r w:rsidRPr="00590831">
              <w:rPr>
                <w:spacing w:val="-63"/>
                <w:sz w:val="26"/>
              </w:rPr>
              <w:t xml:space="preserve"> </w:t>
            </w:r>
            <w:r w:rsidRPr="00590831">
              <w:rPr>
                <w:sz w:val="26"/>
              </w:rPr>
              <w:t>воспитателя</w:t>
            </w:r>
            <w:r w:rsidRPr="00590831">
              <w:rPr>
                <w:spacing w:val="15"/>
                <w:sz w:val="26"/>
              </w:rPr>
              <w:t xml:space="preserve"> </w:t>
            </w:r>
            <w:r w:rsidRPr="00590831">
              <w:rPr>
                <w:sz w:val="26"/>
              </w:rPr>
              <w:t>ГПД)</w:t>
            </w:r>
            <w:r w:rsidRPr="00590831">
              <w:rPr>
                <w:spacing w:val="17"/>
                <w:sz w:val="26"/>
              </w:rPr>
              <w:t xml:space="preserve"> </w:t>
            </w:r>
            <w:r w:rsidRPr="00590831">
              <w:rPr>
                <w:sz w:val="26"/>
              </w:rPr>
              <w:t>Характеристики</w:t>
            </w:r>
          </w:p>
          <w:p w:rsidR="00984F4B" w:rsidRPr="00590831" w:rsidRDefault="0003336C">
            <w:pPr>
              <w:pStyle w:val="TableParagraph"/>
              <w:ind w:left="112"/>
              <w:rPr>
                <w:sz w:val="26"/>
              </w:rPr>
            </w:pPr>
            <w:r w:rsidRPr="00590831">
              <w:rPr>
                <w:sz w:val="26"/>
              </w:rPr>
              <w:t>обучающихся</w:t>
            </w:r>
          </w:p>
        </w:tc>
      </w:tr>
      <w:tr w:rsidR="00984F4B" w:rsidTr="00590831">
        <w:trPr>
          <w:trHeight w:val="2063"/>
        </w:trPr>
        <w:tc>
          <w:tcPr>
            <w:tcW w:w="1923" w:type="dxa"/>
            <w:shd w:val="clear" w:color="auto" w:fill="FFFFFF" w:themeFill="background1"/>
          </w:tcPr>
          <w:p w:rsidR="00984F4B" w:rsidRDefault="00984F4B">
            <w:pPr>
              <w:pStyle w:val="TableParagraph"/>
              <w:rPr>
                <w:b/>
                <w:sz w:val="28"/>
              </w:rPr>
            </w:pPr>
          </w:p>
          <w:p w:rsidR="00984F4B" w:rsidRDefault="0003336C">
            <w:pPr>
              <w:pStyle w:val="TableParagraph"/>
              <w:spacing w:before="193" w:line="276" w:lineRule="auto"/>
              <w:ind w:left="107" w:right="251"/>
              <w:rPr>
                <w:b/>
                <w:sz w:val="26"/>
              </w:rPr>
            </w:pPr>
            <w:r>
              <w:rPr>
                <w:b/>
                <w:sz w:val="26"/>
              </w:rPr>
              <w:t>Способ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(поэтапность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процедуры)</w:t>
            </w:r>
          </w:p>
        </w:tc>
        <w:tc>
          <w:tcPr>
            <w:tcW w:w="3358" w:type="dxa"/>
            <w:shd w:val="clear" w:color="auto" w:fill="FFFFFF" w:themeFill="background1"/>
          </w:tcPr>
          <w:p w:rsidR="00984F4B" w:rsidRPr="00590831" w:rsidRDefault="0003336C">
            <w:pPr>
              <w:pStyle w:val="TableParagraph"/>
              <w:tabs>
                <w:tab w:val="left" w:pos="2062"/>
                <w:tab w:val="left" w:pos="2316"/>
              </w:tabs>
              <w:spacing w:line="276" w:lineRule="auto"/>
              <w:ind w:left="105" w:right="98"/>
              <w:rPr>
                <w:sz w:val="26"/>
              </w:rPr>
            </w:pPr>
            <w:r w:rsidRPr="00590831">
              <w:rPr>
                <w:sz w:val="26"/>
              </w:rPr>
              <w:t>Тематические</w:t>
            </w:r>
            <w:r w:rsidRPr="00590831">
              <w:rPr>
                <w:spacing w:val="1"/>
                <w:sz w:val="26"/>
              </w:rPr>
              <w:t xml:space="preserve"> </w:t>
            </w:r>
            <w:r w:rsidRPr="00590831">
              <w:rPr>
                <w:sz w:val="26"/>
              </w:rPr>
              <w:t>контрольные</w:t>
            </w:r>
            <w:r w:rsidRPr="00590831">
              <w:rPr>
                <w:sz w:val="26"/>
              </w:rPr>
              <w:tab/>
            </w:r>
            <w:r w:rsidRPr="00590831">
              <w:rPr>
                <w:sz w:val="26"/>
              </w:rPr>
              <w:tab/>
            </w:r>
            <w:r w:rsidRPr="00590831">
              <w:rPr>
                <w:spacing w:val="-1"/>
                <w:sz w:val="26"/>
              </w:rPr>
              <w:t>работы,</w:t>
            </w:r>
            <w:r w:rsidRPr="00590831">
              <w:rPr>
                <w:spacing w:val="-62"/>
                <w:sz w:val="26"/>
              </w:rPr>
              <w:t xml:space="preserve"> </w:t>
            </w:r>
            <w:r w:rsidRPr="00590831">
              <w:rPr>
                <w:sz w:val="26"/>
              </w:rPr>
              <w:t>тестовый</w:t>
            </w:r>
            <w:r w:rsidRPr="00590831">
              <w:rPr>
                <w:sz w:val="26"/>
              </w:rPr>
              <w:tab/>
            </w:r>
            <w:r w:rsidRPr="00590831">
              <w:rPr>
                <w:spacing w:val="-1"/>
                <w:sz w:val="26"/>
              </w:rPr>
              <w:t>контроль,</w:t>
            </w:r>
            <w:r w:rsidRPr="00590831">
              <w:rPr>
                <w:spacing w:val="-62"/>
                <w:sz w:val="26"/>
              </w:rPr>
              <w:t xml:space="preserve"> </w:t>
            </w:r>
            <w:r w:rsidRPr="00590831">
              <w:rPr>
                <w:sz w:val="26"/>
              </w:rPr>
              <w:t>диагностические</w:t>
            </w:r>
            <w:r w:rsidRPr="00590831">
              <w:rPr>
                <w:sz w:val="26"/>
              </w:rPr>
              <w:tab/>
            </w:r>
            <w:r w:rsidRPr="00590831">
              <w:rPr>
                <w:spacing w:val="-1"/>
                <w:sz w:val="26"/>
              </w:rPr>
              <w:t>работы,</w:t>
            </w:r>
            <w:r w:rsidRPr="00590831">
              <w:rPr>
                <w:spacing w:val="-62"/>
                <w:sz w:val="26"/>
              </w:rPr>
              <w:t xml:space="preserve"> </w:t>
            </w:r>
            <w:r w:rsidRPr="00590831">
              <w:rPr>
                <w:sz w:val="26"/>
              </w:rPr>
              <w:t>задания</w:t>
            </w:r>
            <w:r w:rsidRPr="00590831">
              <w:rPr>
                <w:sz w:val="26"/>
              </w:rPr>
              <w:tab/>
            </w:r>
            <w:r w:rsidRPr="00590831">
              <w:rPr>
                <w:spacing w:val="-1"/>
                <w:sz w:val="26"/>
              </w:rPr>
              <w:t>частично-</w:t>
            </w:r>
          </w:p>
          <w:p w:rsidR="00984F4B" w:rsidRPr="00590831" w:rsidRDefault="0003336C">
            <w:pPr>
              <w:pStyle w:val="TableParagraph"/>
              <w:spacing w:before="1"/>
              <w:ind w:left="105"/>
              <w:rPr>
                <w:sz w:val="26"/>
              </w:rPr>
            </w:pPr>
            <w:r w:rsidRPr="00590831">
              <w:rPr>
                <w:sz w:val="26"/>
              </w:rPr>
              <w:t>поискового</w:t>
            </w:r>
            <w:r w:rsidRPr="00590831">
              <w:rPr>
                <w:spacing w:val="-7"/>
                <w:sz w:val="26"/>
              </w:rPr>
              <w:t xml:space="preserve"> </w:t>
            </w:r>
            <w:r w:rsidRPr="00590831">
              <w:rPr>
                <w:sz w:val="26"/>
              </w:rPr>
              <w:t>характера</w:t>
            </w:r>
          </w:p>
        </w:tc>
        <w:tc>
          <w:tcPr>
            <w:tcW w:w="4160" w:type="dxa"/>
            <w:shd w:val="clear" w:color="auto" w:fill="FFFFFF" w:themeFill="background1"/>
          </w:tcPr>
          <w:p w:rsidR="00984F4B" w:rsidRPr="00590831" w:rsidRDefault="00984F4B">
            <w:pPr>
              <w:pStyle w:val="TableParagraph"/>
              <w:rPr>
                <w:sz w:val="30"/>
              </w:rPr>
            </w:pPr>
          </w:p>
          <w:p w:rsidR="00984F4B" w:rsidRPr="00590831" w:rsidRDefault="0003336C">
            <w:pPr>
              <w:pStyle w:val="TableParagraph"/>
              <w:spacing w:line="276" w:lineRule="auto"/>
              <w:ind w:left="107" w:right="99"/>
              <w:jc w:val="both"/>
              <w:rPr>
                <w:sz w:val="26"/>
              </w:rPr>
            </w:pPr>
            <w:r w:rsidRPr="00590831">
              <w:rPr>
                <w:sz w:val="26"/>
              </w:rPr>
              <w:t>Проектная деятельность, участие в</w:t>
            </w:r>
            <w:r w:rsidRPr="00590831">
              <w:rPr>
                <w:spacing w:val="1"/>
                <w:sz w:val="26"/>
              </w:rPr>
              <w:t xml:space="preserve"> </w:t>
            </w:r>
            <w:r w:rsidRPr="00590831">
              <w:rPr>
                <w:sz w:val="26"/>
              </w:rPr>
              <w:t>общественной</w:t>
            </w:r>
            <w:r w:rsidRPr="00590831">
              <w:rPr>
                <w:spacing w:val="1"/>
                <w:sz w:val="26"/>
              </w:rPr>
              <w:t xml:space="preserve"> </w:t>
            </w:r>
            <w:r w:rsidRPr="00590831">
              <w:rPr>
                <w:sz w:val="26"/>
              </w:rPr>
              <w:t>жизни</w:t>
            </w:r>
            <w:r w:rsidRPr="00590831">
              <w:rPr>
                <w:spacing w:val="1"/>
                <w:sz w:val="26"/>
              </w:rPr>
              <w:t xml:space="preserve"> </w:t>
            </w:r>
            <w:r w:rsidRPr="00590831">
              <w:rPr>
                <w:sz w:val="26"/>
              </w:rPr>
              <w:t>класса,</w:t>
            </w:r>
            <w:r w:rsidRPr="00590831">
              <w:rPr>
                <w:spacing w:val="1"/>
                <w:sz w:val="26"/>
              </w:rPr>
              <w:t xml:space="preserve"> </w:t>
            </w:r>
            <w:r w:rsidRPr="00590831">
              <w:rPr>
                <w:sz w:val="26"/>
              </w:rPr>
              <w:t>портфолио,</w:t>
            </w:r>
            <w:r w:rsidRPr="00590831">
              <w:rPr>
                <w:spacing w:val="1"/>
                <w:sz w:val="26"/>
              </w:rPr>
              <w:t xml:space="preserve"> </w:t>
            </w:r>
            <w:r w:rsidRPr="00590831">
              <w:rPr>
                <w:sz w:val="26"/>
              </w:rPr>
              <w:t>задания</w:t>
            </w:r>
            <w:r w:rsidRPr="00590831">
              <w:rPr>
                <w:spacing w:val="1"/>
                <w:sz w:val="26"/>
              </w:rPr>
              <w:t xml:space="preserve"> </w:t>
            </w:r>
            <w:r w:rsidRPr="00590831">
              <w:rPr>
                <w:sz w:val="26"/>
              </w:rPr>
              <w:t>творческого</w:t>
            </w:r>
            <w:r w:rsidRPr="00590831">
              <w:rPr>
                <w:spacing w:val="1"/>
                <w:sz w:val="26"/>
              </w:rPr>
              <w:t xml:space="preserve"> </w:t>
            </w:r>
            <w:r w:rsidRPr="00590831">
              <w:rPr>
                <w:sz w:val="26"/>
              </w:rPr>
              <w:t>характера</w:t>
            </w:r>
          </w:p>
        </w:tc>
      </w:tr>
      <w:tr w:rsidR="00984F4B" w:rsidTr="00590831">
        <w:trPr>
          <w:trHeight w:val="1374"/>
        </w:trPr>
        <w:tc>
          <w:tcPr>
            <w:tcW w:w="1923" w:type="dxa"/>
            <w:shd w:val="clear" w:color="auto" w:fill="FFFFFF" w:themeFill="background1"/>
          </w:tcPr>
          <w:p w:rsidR="00984F4B" w:rsidRDefault="0003336C">
            <w:pPr>
              <w:pStyle w:val="TableParagraph"/>
              <w:spacing w:line="298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Условия</w:t>
            </w:r>
          </w:p>
          <w:p w:rsidR="00984F4B" w:rsidRDefault="0003336C">
            <w:pPr>
              <w:pStyle w:val="TableParagraph"/>
              <w:spacing w:before="44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эффективност</w:t>
            </w:r>
          </w:p>
          <w:p w:rsidR="00984F4B" w:rsidRDefault="0003336C">
            <w:pPr>
              <w:pStyle w:val="TableParagraph"/>
              <w:tabs>
                <w:tab w:val="left" w:pos="805"/>
              </w:tabs>
              <w:spacing w:before="6" w:line="340" w:lineRule="atLeast"/>
              <w:ind w:left="107" w:right="102"/>
              <w:rPr>
                <w:b/>
                <w:sz w:val="26"/>
              </w:rPr>
            </w:pPr>
            <w:r>
              <w:rPr>
                <w:b/>
                <w:sz w:val="26"/>
              </w:rPr>
              <w:t>и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1"/>
                <w:sz w:val="26"/>
              </w:rPr>
              <w:t>системы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оценивания</w:t>
            </w:r>
          </w:p>
        </w:tc>
        <w:tc>
          <w:tcPr>
            <w:tcW w:w="7518" w:type="dxa"/>
            <w:gridSpan w:val="2"/>
            <w:shd w:val="clear" w:color="auto" w:fill="FFFFFF" w:themeFill="background1"/>
          </w:tcPr>
          <w:p w:rsidR="00984F4B" w:rsidRPr="00590831" w:rsidRDefault="0003336C">
            <w:pPr>
              <w:pStyle w:val="TableParagraph"/>
              <w:spacing w:before="172" w:line="276" w:lineRule="auto"/>
              <w:ind w:left="105" w:right="97"/>
              <w:jc w:val="both"/>
              <w:rPr>
                <w:sz w:val="26"/>
              </w:rPr>
            </w:pPr>
            <w:r w:rsidRPr="00590831">
              <w:rPr>
                <w:sz w:val="26"/>
              </w:rPr>
              <w:t>систематичность,</w:t>
            </w:r>
            <w:r w:rsidRPr="00590831">
              <w:rPr>
                <w:spacing w:val="1"/>
                <w:sz w:val="26"/>
              </w:rPr>
              <w:t xml:space="preserve"> </w:t>
            </w:r>
            <w:r w:rsidRPr="00590831">
              <w:rPr>
                <w:sz w:val="26"/>
              </w:rPr>
              <w:t>личностно-ориентированный</w:t>
            </w:r>
            <w:r w:rsidRPr="00590831">
              <w:rPr>
                <w:spacing w:val="1"/>
                <w:sz w:val="26"/>
              </w:rPr>
              <w:t xml:space="preserve"> </w:t>
            </w:r>
            <w:r w:rsidRPr="00590831">
              <w:rPr>
                <w:sz w:val="26"/>
              </w:rPr>
              <w:t>подход,</w:t>
            </w:r>
            <w:r w:rsidRPr="00590831">
              <w:rPr>
                <w:spacing w:val="1"/>
                <w:sz w:val="26"/>
              </w:rPr>
              <w:t xml:space="preserve"> </w:t>
            </w:r>
            <w:r w:rsidRPr="00590831">
              <w:rPr>
                <w:sz w:val="26"/>
              </w:rPr>
              <w:t>позитивность и успешная динамика, отход от традиционной 5-</w:t>
            </w:r>
            <w:r w:rsidRPr="00590831">
              <w:rPr>
                <w:spacing w:val="1"/>
                <w:sz w:val="26"/>
              </w:rPr>
              <w:t xml:space="preserve"> </w:t>
            </w:r>
            <w:r w:rsidRPr="00590831">
              <w:rPr>
                <w:sz w:val="26"/>
              </w:rPr>
              <w:t>балльной</w:t>
            </w:r>
            <w:r w:rsidRPr="00590831">
              <w:rPr>
                <w:spacing w:val="-3"/>
                <w:sz w:val="26"/>
              </w:rPr>
              <w:t xml:space="preserve"> </w:t>
            </w:r>
            <w:r w:rsidRPr="00590831">
              <w:rPr>
                <w:sz w:val="26"/>
              </w:rPr>
              <w:t>оценки, накопительный</w:t>
            </w:r>
            <w:r w:rsidRPr="00590831">
              <w:rPr>
                <w:spacing w:val="-2"/>
                <w:sz w:val="26"/>
              </w:rPr>
              <w:t xml:space="preserve"> </w:t>
            </w:r>
            <w:r w:rsidRPr="00590831">
              <w:rPr>
                <w:sz w:val="26"/>
              </w:rPr>
              <w:t>характер</w:t>
            </w:r>
            <w:r w:rsidRPr="00590831">
              <w:rPr>
                <w:spacing w:val="-1"/>
                <w:sz w:val="26"/>
              </w:rPr>
              <w:t xml:space="preserve"> </w:t>
            </w:r>
            <w:r w:rsidRPr="00590831">
              <w:rPr>
                <w:sz w:val="26"/>
              </w:rPr>
              <w:t>оценки</w:t>
            </w:r>
          </w:p>
        </w:tc>
      </w:tr>
    </w:tbl>
    <w:p w:rsidR="00984F4B" w:rsidRDefault="00984F4B">
      <w:pPr>
        <w:pStyle w:val="a3"/>
        <w:spacing w:before="2"/>
        <w:ind w:left="0"/>
        <w:rPr>
          <w:b/>
          <w:sz w:val="29"/>
        </w:rPr>
      </w:pPr>
    </w:p>
    <w:p w:rsidR="00984F4B" w:rsidRDefault="0003336C">
      <w:pPr>
        <w:pStyle w:val="a3"/>
        <w:ind w:left="1078"/>
        <w:jc w:val="both"/>
      </w:pP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получает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на основе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позиций:</w:t>
      </w:r>
    </w:p>
    <w:p w:rsidR="00984F4B" w:rsidRDefault="0003336C" w:rsidP="00F116B3">
      <w:pPr>
        <w:pStyle w:val="a5"/>
        <w:numPr>
          <w:ilvl w:val="0"/>
          <w:numId w:val="60"/>
        </w:numPr>
        <w:tabs>
          <w:tab w:val="left" w:pos="1410"/>
        </w:tabs>
        <w:spacing w:before="47" w:line="273" w:lineRule="auto"/>
        <w:ind w:right="730"/>
        <w:rPr>
          <w:sz w:val="26"/>
        </w:rPr>
      </w:pPr>
      <w:r>
        <w:rPr>
          <w:sz w:val="26"/>
        </w:rPr>
        <w:t>Соотношение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согласование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внутренней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администрации,</w:t>
      </w:r>
      <w:r>
        <w:rPr>
          <w:spacing w:val="1"/>
          <w:sz w:val="26"/>
        </w:rPr>
        <w:t xml:space="preserve"> </w:t>
      </w:r>
      <w:r>
        <w:rPr>
          <w:sz w:val="26"/>
        </w:rPr>
        <w:t>внешней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общем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понимании,</w:t>
      </w:r>
      <w:r>
        <w:rPr>
          <w:spacing w:val="1"/>
          <w:sz w:val="26"/>
        </w:rPr>
        <w:t xml:space="preserve"> </w:t>
      </w:r>
      <w:r>
        <w:rPr>
          <w:sz w:val="26"/>
        </w:rPr>
        <w:t>что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оценивать,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каких</w:t>
      </w:r>
      <w:r>
        <w:rPr>
          <w:spacing w:val="-2"/>
          <w:sz w:val="26"/>
        </w:rPr>
        <w:t xml:space="preserve"> </w:t>
      </w:r>
      <w:r>
        <w:rPr>
          <w:sz w:val="26"/>
        </w:rPr>
        <w:t>форматах,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-1"/>
          <w:sz w:val="26"/>
        </w:rPr>
        <w:t xml:space="preserve"> </w:t>
      </w:r>
      <w:r>
        <w:rPr>
          <w:sz w:val="26"/>
        </w:rPr>
        <w:t>каких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заданий.</w:t>
      </w:r>
    </w:p>
    <w:p w:rsidR="00984F4B" w:rsidRDefault="0003336C" w:rsidP="00F116B3">
      <w:pPr>
        <w:pStyle w:val="a5"/>
        <w:numPr>
          <w:ilvl w:val="0"/>
          <w:numId w:val="60"/>
        </w:numPr>
        <w:tabs>
          <w:tab w:val="left" w:pos="1410"/>
        </w:tabs>
        <w:spacing w:before="5"/>
        <w:ind w:hanging="361"/>
        <w:rPr>
          <w:sz w:val="26"/>
        </w:rPr>
      </w:pPr>
      <w:r>
        <w:rPr>
          <w:sz w:val="26"/>
        </w:rPr>
        <w:t>Доверие</w:t>
      </w:r>
      <w:r>
        <w:rPr>
          <w:spacing w:val="-4"/>
          <w:sz w:val="26"/>
        </w:rPr>
        <w:t xml:space="preserve"> </w:t>
      </w:r>
      <w:r>
        <w:rPr>
          <w:sz w:val="26"/>
        </w:rPr>
        <w:t>внутренней</w:t>
      </w:r>
      <w:r>
        <w:rPr>
          <w:spacing w:val="-1"/>
          <w:sz w:val="26"/>
        </w:rPr>
        <w:t xml:space="preserve"> </w:t>
      </w:r>
      <w:r>
        <w:rPr>
          <w:sz w:val="26"/>
        </w:rPr>
        <w:t>оценке</w:t>
      </w:r>
      <w:r>
        <w:rPr>
          <w:spacing w:val="-4"/>
          <w:sz w:val="26"/>
        </w:rPr>
        <w:t xml:space="preserve"> </w:t>
      </w:r>
      <w:r>
        <w:rPr>
          <w:sz w:val="26"/>
        </w:rPr>
        <w:t>педагога.</w:t>
      </w:r>
    </w:p>
    <w:p w:rsidR="00984F4B" w:rsidRDefault="0003336C" w:rsidP="00F116B3">
      <w:pPr>
        <w:pStyle w:val="a5"/>
        <w:numPr>
          <w:ilvl w:val="0"/>
          <w:numId w:val="60"/>
        </w:numPr>
        <w:tabs>
          <w:tab w:val="left" w:pos="1410"/>
        </w:tabs>
        <w:spacing w:before="44" w:line="276" w:lineRule="auto"/>
        <w:ind w:right="730"/>
        <w:rPr>
          <w:sz w:val="26"/>
        </w:rPr>
      </w:pPr>
      <w:r>
        <w:rPr>
          <w:sz w:val="26"/>
        </w:rPr>
        <w:t>Вовлеченность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условиях</w:t>
      </w:r>
      <w:r>
        <w:rPr>
          <w:spacing w:val="1"/>
          <w:sz w:val="26"/>
        </w:rPr>
        <w:t xml:space="preserve"> </w:t>
      </w:r>
      <w:r>
        <w:rPr>
          <w:sz w:val="26"/>
        </w:rPr>
        <w:t>единой</w:t>
      </w:r>
      <w:r>
        <w:rPr>
          <w:spacing w:val="-62"/>
          <w:sz w:val="26"/>
        </w:rPr>
        <w:t xml:space="preserve"> </w:t>
      </w:r>
      <w:r>
        <w:rPr>
          <w:sz w:val="26"/>
        </w:rPr>
        <w:t>критериальной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базы,</w:t>
      </w:r>
      <w:r>
        <w:rPr>
          <w:spacing w:val="1"/>
          <w:sz w:val="26"/>
        </w:rPr>
        <w:t xml:space="preserve"> </w:t>
      </w:r>
      <w:r>
        <w:rPr>
          <w:sz w:val="26"/>
        </w:rPr>
        <w:t>что</w:t>
      </w:r>
      <w:r>
        <w:rPr>
          <w:spacing w:val="1"/>
          <w:sz w:val="26"/>
        </w:rPr>
        <w:t xml:space="preserve"> </w:t>
      </w:r>
      <w:r>
        <w:rPr>
          <w:sz w:val="26"/>
        </w:rPr>
        <w:t>позволяет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самоконтроль,</w:t>
      </w:r>
      <w:r>
        <w:rPr>
          <w:spacing w:val="1"/>
          <w:sz w:val="26"/>
        </w:rPr>
        <w:t xml:space="preserve"> </w:t>
      </w:r>
      <w:r>
        <w:rPr>
          <w:sz w:val="26"/>
        </w:rPr>
        <w:t>самооценку,</w:t>
      </w:r>
      <w:r>
        <w:rPr>
          <w:spacing w:val="1"/>
          <w:sz w:val="26"/>
        </w:rPr>
        <w:t xml:space="preserve"> </w:t>
      </w:r>
      <w:r>
        <w:rPr>
          <w:sz w:val="26"/>
        </w:rPr>
        <w:t>самоанализ.</w:t>
      </w:r>
    </w:p>
    <w:p w:rsidR="00984F4B" w:rsidRDefault="00984F4B">
      <w:pPr>
        <w:pStyle w:val="a3"/>
        <w:spacing w:before="2"/>
        <w:ind w:left="0"/>
        <w:rPr>
          <w:sz w:val="30"/>
        </w:rPr>
      </w:pPr>
    </w:p>
    <w:p w:rsidR="00984F4B" w:rsidRDefault="0003336C">
      <w:pPr>
        <w:pStyle w:val="4"/>
        <w:ind w:left="1078"/>
      </w:pPr>
      <w:r>
        <w:t>Система</w:t>
      </w:r>
      <w:r>
        <w:rPr>
          <w:spacing w:val="-4"/>
        </w:rPr>
        <w:t xml:space="preserve"> </w:t>
      </w:r>
      <w:r>
        <w:t>внутренней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базируется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понятиях:</w:t>
      </w:r>
    </w:p>
    <w:p w:rsidR="00984F4B" w:rsidRDefault="00984F4B">
      <w:pPr>
        <w:pStyle w:val="a3"/>
        <w:spacing w:before="3"/>
        <w:ind w:left="0"/>
        <w:rPr>
          <w:b/>
          <w:sz w:val="33"/>
        </w:rPr>
      </w:pPr>
    </w:p>
    <w:p w:rsidR="00984F4B" w:rsidRDefault="0003336C">
      <w:pPr>
        <w:pStyle w:val="a3"/>
        <w:spacing w:line="276" w:lineRule="auto"/>
        <w:ind w:left="689" w:right="727" w:firstLine="388"/>
        <w:jc w:val="both"/>
      </w:pPr>
      <w:r>
        <w:rPr>
          <w:b/>
        </w:rPr>
        <w:t xml:space="preserve">Критериальные описания </w:t>
      </w:r>
      <w:r>
        <w:t>– наборы критериев, которые указывают на черты или</w:t>
      </w:r>
      <w:r>
        <w:rPr>
          <w:spacing w:val="-62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количественной оценки работы по заранее установленной шкале. Такие описания</w:t>
      </w:r>
      <w:r>
        <w:rPr>
          <w:spacing w:val="1"/>
        </w:rPr>
        <w:t xml:space="preserve"> </w:t>
      </w:r>
      <w:r>
        <w:t>могут предлагаться</w:t>
      </w:r>
      <w:r>
        <w:rPr>
          <w:spacing w:val="-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учителем,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обучающимися.</w:t>
      </w:r>
    </w:p>
    <w:p w:rsidR="00984F4B" w:rsidRDefault="00984F4B">
      <w:pPr>
        <w:spacing w:line="276" w:lineRule="auto"/>
        <w:jc w:val="both"/>
        <w:sectPr w:rsidR="00984F4B">
          <w:headerReference w:type="default" r:id="rId181"/>
          <w:pgSz w:w="11900" w:h="16850"/>
          <w:pgMar w:top="360" w:right="0" w:bottom="280" w:left="900" w:header="0" w:footer="0" w:gutter="0"/>
          <w:cols w:space="720"/>
        </w:sectPr>
      </w:pPr>
    </w:p>
    <w:p w:rsidR="00984F4B" w:rsidRPr="00590831" w:rsidRDefault="0003336C" w:rsidP="00590831">
      <w:pPr>
        <w:pStyle w:val="a3"/>
        <w:spacing w:line="276" w:lineRule="auto"/>
        <w:ind w:left="689" w:right="728" w:firstLine="388"/>
        <w:jc w:val="both"/>
        <w:rPr>
          <w:b/>
        </w:rPr>
      </w:pPr>
      <w:r w:rsidRPr="00590831">
        <w:rPr>
          <w:b/>
        </w:rPr>
        <w:lastRenderedPageBreak/>
        <w:t xml:space="preserve">Эталоны – </w:t>
      </w:r>
      <w:r w:rsidRPr="00590831">
        <w:t>представляют</w:t>
      </w:r>
      <w:r w:rsidR="00590831">
        <w:t xml:space="preserve"> </w:t>
      </w:r>
      <w:r w:rsidRPr="00590831">
        <w:t>собой</w:t>
      </w:r>
      <w:r w:rsidR="00590831">
        <w:t xml:space="preserve"> </w:t>
      </w:r>
      <w:r w:rsidRPr="00590831">
        <w:t>образцы</w:t>
      </w:r>
      <w:r w:rsidR="00590831">
        <w:t xml:space="preserve"> </w:t>
      </w:r>
      <w:r w:rsidRPr="00590831">
        <w:t>детских</w:t>
      </w:r>
      <w:r w:rsidR="00590831">
        <w:t xml:space="preserve"> </w:t>
      </w:r>
      <w:r w:rsidRPr="00590831">
        <w:t>работ, с</w:t>
      </w:r>
      <w:r w:rsidR="00590831">
        <w:t xml:space="preserve"> </w:t>
      </w:r>
      <w:r w:rsidRPr="00590831">
        <w:t>которыми сравниваются оцениваемые работы. Они используются в связи с критериальными описаниями или текущими задачами оценивания.</w:t>
      </w:r>
    </w:p>
    <w:p w:rsidR="00984F4B" w:rsidRDefault="0003336C">
      <w:pPr>
        <w:pStyle w:val="a3"/>
        <w:spacing w:line="276" w:lineRule="auto"/>
        <w:ind w:left="689" w:right="728" w:firstLine="388"/>
        <w:jc w:val="both"/>
      </w:pPr>
      <w:r>
        <w:rPr>
          <w:b/>
        </w:rPr>
        <w:t>Памятки</w:t>
      </w:r>
      <w:r>
        <w:rPr>
          <w:b/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должны быть</w:t>
      </w:r>
      <w:r>
        <w:rPr>
          <w:spacing w:val="-4"/>
        </w:rPr>
        <w:t xml:space="preserve"> </w:t>
      </w:r>
      <w:r>
        <w:t>отражены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 процессе</w:t>
      </w:r>
      <w:r>
        <w:rPr>
          <w:spacing w:val="-3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выполнения.</w:t>
      </w:r>
    </w:p>
    <w:p w:rsidR="00984F4B" w:rsidRPr="009C29B8" w:rsidRDefault="0003336C" w:rsidP="009C29B8">
      <w:pPr>
        <w:pStyle w:val="a3"/>
        <w:spacing w:line="276" w:lineRule="auto"/>
        <w:ind w:left="689" w:right="720" w:firstLine="388"/>
        <w:jc w:val="both"/>
      </w:pPr>
      <w:r>
        <w:t>С помощью перечисленных выше методов и инструментов оценивания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проводить его итоговое оценивание на основе результатов внутренней, накопленной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независимой</w:t>
      </w:r>
      <w:r>
        <w:rPr>
          <w:spacing w:val="1"/>
        </w:rPr>
        <w:t xml:space="preserve"> </w:t>
      </w:r>
      <w:r>
        <w:t>перепроверки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лицами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администрацией).</w:t>
      </w:r>
      <w:r>
        <w:rPr>
          <w:spacing w:val="1"/>
        </w:rPr>
        <w:t xml:space="preserve"> </w:t>
      </w:r>
      <w:r>
        <w:t>Отсюда</w:t>
      </w:r>
      <w:r>
        <w:rPr>
          <w:spacing w:val="1"/>
        </w:rPr>
        <w:t xml:space="preserve"> </w:t>
      </w:r>
      <w:r>
        <w:t>следует,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промежуточные результаты оценивания должны фиксироваться учителем письменно</w:t>
      </w:r>
      <w:r>
        <w:rPr>
          <w:spacing w:val="1"/>
        </w:rPr>
        <w:t xml:space="preserve"> </w:t>
      </w:r>
      <w:r>
        <w:t xml:space="preserve">и храниться в определенной системе, т. е. входить в </w:t>
      </w:r>
      <w:r>
        <w:rPr>
          <w:b/>
          <w:sz w:val="21"/>
        </w:rPr>
        <w:t xml:space="preserve">ПОРТФОЛИО </w:t>
      </w:r>
      <w:r>
        <w:t>ребенка. Учитель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требованию</w:t>
      </w:r>
      <w:r>
        <w:rPr>
          <w:spacing w:val="1"/>
        </w:rPr>
        <w:t xml:space="preserve"> </w:t>
      </w:r>
      <w:r>
        <w:t>предъявить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любому заинтересованному лицу, обладающему соответствующими полномочиями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равно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правомерность и правильность выставленной итоговой оценки. Оптимизация работы</w:t>
      </w:r>
      <w:r>
        <w:rPr>
          <w:spacing w:val="1"/>
        </w:rPr>
        <w:t xml:space="preserve"> </w:t>
      </w:r>
      <w:r>
        <w:t>педагога – в применении ИКТ-ресурсов, которые позволят хранить и представлять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достижениях</w:t>
      </w:r>
      <w:r>
        <w:rPr>
          <w:spacing w:val="-1"/>
        </w:rPr>
        <w:t xml:space="preserve"> </w:t>
      </w:r>
      <w:r>
        <w:t>обучающихся.</w:t>
      </w:r>
    </w:p>
    <w:p w:rsidR="00984F4B" w:rsidRPr="009C29B8" w:rsidRDefault="0003336C" w:rsidP="009C29B8">
      <w:pPr>
        <w:spacing w:line="278" w:lineRule="auto"/>
        <w:ind w:left="689" w:right="719" w:firstLine="388"/>
        <w:jc w:val="both"/>
        <w:rPr>
          <w:b/>
          <w:i/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планируемых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результатах,</w:t>
      </w:r>
      <w:r>
        <w:rPr>
          <w:spacing w:val="1"/>
          <w:sz w:val="26"/>
        </w:rPr>
        <w:t xml:space="preserve"> </w:t>
      </w:r>
      <w:r>
        <w:rPr>
          <w:sz w:val="26"/>
        </w:rPr>
        <w:t>описывающих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группу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предметных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результатов,</w:t>
      </w:r>
      <w:r>
        <w:rPr>
          <w:spacing w:val="1"/>
          <w:sz w:val="26"/>
        </w:rPr>
        <w:t xml:space="preserve"> </w:t>
      </w:r>
      <w:r>
        <w:rPr>
          <w:sz w:val="26"/>
        </w:rPr>
        <w:t>имеются</w:t>
      </w:r>
      <w:r>
        <w:rPr>
          <w:spacing w:val="1"/>
          <w:sz w:val="26"/>
        </w:rPr>
        <w:t xml:space="preserve"> </w:t>
      </w:r>
      <w:r>
        <w:rPr>
          <w:sz w:val="26"/>
        </w:rPr>
        <w:t>блок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«Выпускник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научится»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«Выпускник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научиться». </w:t>
      </w:r>
      <w:r>
        <w:rPr>
          <w:sz w:val="26"/>
        </w:rPr>
        <w:t xml:space="preserve">Это означает, что </w:t>
      </w:r>
      <w:r>
        <w:rPr>
          <w:b/>
          <w:i/>
          <w:sz w:val="26"/>
        </w:rPr>
        <w:t>предметные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результаты выпускников на ступени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 xml:space="preserve">основного общего образования </w:t>
      </w:r>
      <w:r>
        <w:rPr>
          <w:sz w:val="26"/>
        </w:rPr>
        <w:t>в полном соответствии с требованиями Стандарта</w:t>
      </w:r>
      <w:r>
        <w:rPr>
          <w:spacing w:val="1"/>
          <w:sz w:val="26"/>
        </w:rPr>
        <w:t xml:space="preserve"> </w:t>
      </w:r>
      <w:r>
        <w:rPr>
          <w:b/>
          <w:i/>
          <w:sz w:val="26"/>
        </w:rPr>
        <w:t>подлежат</w:t>
      </w:r>
      <w:r>
        <w:rPr>
          <w:b/>
          <w:i/>
          <w:spacing w:val="3"/>
          <w:sz w:val="26"/>
        </w:rPr>
        <w:t xml:space="preserve"> </w:t>
      </w:r>
      <w:r>
        <w:rPr>
          <w:b/>
          <w:i/>
          <w:sz w:val="26"/>
        </w:rPr>
        <w:t>итоговой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оценке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рамках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блока</w:t>
      </w:r>
      <w:r>
        <w:rPr>
          <w:b/>
          <w:i/>
          <w:spacing w:val="-2"/>
          <w:sz w:val="26"/>
        </w:rPr>
        <w:t xml:space="preserve"> </w:t>
      </w:r>
      <w:proofErr w:type="gramStart"/>
      <w:r>
        <w:rPr>
          <w:b/>
          <w:i/>
          <w:sz w:val="26"/>
        </w:rPr>
        <w:t>«</w:t>
      </w:r>
      <w:proofErr w:type="gramEnd"/>
      <w:r>
        <w:rPr>
          <w:b/>
          <w:i/>
          <w:sz w:val="26"/>
        </w:rPr>
        <w:t>Выпускник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научится».</w:t>
      </w:r>
    </w:p>
    <w:p w:rsidR="00984F4B" w:rsidRPr="009C29B8" w:rsidRDefault="0003336C" w:rsidP="009C29B8">
      <w:pPr>
        <w:pStyle w:val="a3"/>
        <w:spacing w:line="276" w:lineRule="auto"/>
        <w:ind w:left="689" w:right="721" w:firstLine="388"/>
        <w:jc w:val="both"/>
      </w:pPr>
      <w:r>
        <w:t>К предметным действиям следует отнести также действия, присущие главным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конкретному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осваиваемые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физической</w:t>
      </w:r>
      <w:r>
        <w:rPr>
          <w:spacing w:val="-62"/>
        </w:rPr>
        <w:t xml:space="preserve"> </w:t>
      </w:r>
      <w:r>
        <w:t>культуры, или способы обработки материалов, приёмы лепки, рисования, способы</w:t>
      </w:r>
      <w:r>
        <w:rPr>
          <w:spacing w:val="1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исполнительской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984F4B" w:rsidRPr="009C29B8" w:rsidRDefault="0003336C" w:rsidP="009C29B8">
      <w:pPr>
        <w:spacing w:line="273" w:lineRule="auto"/>
        <w:ind w:left="689" w:right="722" w:firstLine="388"/>
        <w:jc w:val="both"/>
        <w:rPr>
          <w:sz w:val="26"/>
        </w:rPr>
      </w:pPr>
      <w:r w:rsidRPr="009C29B8">
        <w:rPr>
          <w:sz w:val="26"/>
        </w:rPr>
        <w:t>Формирование одних и тех же действий на материале разных предметов</w:t>
      </w:r>
      <w:r w:rsidRPr="009C29B8">
        <w:rPr>
          <w:spacing w:val="1"/>
          <w:sz w:val="26"/>
        </w:rPr>
        <w:t xml:space="preserve"> </w:t>
      </w:r>
      <w:r w:rsidRPr="009C29B8">
        <w:rPr>
          <w:sz w:val="26"/>
        </w:rPr>
        <w:t>способствует</w:t>
      </w:r>
      <w:r w:rsidRPr="009C29B8">
        <w:rPr>
          <w:spacing w:val="1"/>
          <w:sz w:val="26"/>
        </w:rPr>
        <w:t xml:space="preserve"> </w:t>
      </w:r>
      <w:r w:rsidRPr="009C29B8">
        <w:rPr>
          <w:sz w:val="26"/>
        </w:rPr>
        <w:t>сначала</w:t>
      </w:r>
      <w:r w:rsidRPr="009C29B8">
        <w:rPr>
          <w:spacing w:val="1"/>
          <w:sz w:val="26"/>
        </w:rPr>
        <w:t xml:space="preserve"> </w:t>
      </w:r>
      <w:r w:rsidRPr="009C29B8">
        <w:rPr>
          <w:sz w:val="26"/>
        </w:rPr>
        <w:t>правильному</w:t>
      </w:r>
      <w:r w:rsidRPr="009C29B8">
        <w:rPr>
          <w:spacing w:val="1"/>
          <w:sz w:val="26"/>
        </w:rPr>
        <w:t xml:space="preserve"> </w:t>
      </w:r>
      <w:r w:rsidRPr="009C29B8">
        <w:rPr>
          <w:sz w:val="26"/>
        </w:rPr>
        <w:t>их</w:t>
      </w:r>
      <w:r w:rsidRPr="009C29B8">
        <w:rPr>
          <w:spacing w:val="1"/>
          <w:sz w:val="26"/>
        </w:rPr>
        <w:t xml:space="preserve"> </w:t>
      </w:r>
      <w:r w:rsidRPr="009C29B8">
        <w:rPr>
          <w:sz w:val="26"/>
        </w:rPr>
        <w:t>выполнению</w:t>
      </w:r>
      <w:r w:rsidRPr="009C29B8">
        <w:rPr>
          <w:spacing w:val="1"/>
          <w:sz w:val="26"/>
        </w:rPr>
        <w:t xml:space="preserve"> </w:t>
      </w:r>
      <w:r w:rsidRPr="009C29B8">
        <w:rPr>
          <w:sz w:val="26"/>
        </w:rPr>
        <w:t>в</w:t>
      </w:r>
      <w:r w:rsidRPr="009C29B8">
        <w:rPr>
          <w:spacing w:val="1"/>
          <w:sz w:val="26"/>
        </w:rPr>
        <w:t xml:space="preserve"> </w:t>
      </w:r>
      <w:r w:rsidRPr="009C29B8">
        <w:rPr>
          <w:sz w:val="26"/>
        </w:rPr>
        <w:t>рамках</w:t>
      </w:r>
      <w:r w:rsidRPr="009C29B8">
        <w:rPr>
          <w:spacing w:val="1"/>
          <w:sz w:val="26"/>
        </w:rPr>
        <w:t xml:space="preserve"> </w:t>
      </w:r>
      <w:r w:rsidRPr="009C29B8">
        <w:rPr>
          <w:sz w:val="26"/>
        </w:rPr>
        <w:t>заданного</w:t>
      </w:r>
      <w:r w:rsidRPr="009C29B8">
        <w:rPr>
          <w:spacing w:val="1"/>
          <w:sz w:val="26"/>
        </w:rPr>
        <w:t xml:space="preserve"> </w:t>
      </w:r>
      <w:r w:rsidRPr="009C29B8">
        <w:rPr>
          <w:sz w:val="26"/>
        </w:rPr>
        <w:t>предметом диапазона (круга) задач, а затем и осознанному и произвольному их</w:t>
      </w:r>
      <w:r w:rsidRPr="009C29B8">
        <w:rPr>
          <w:spacing w:val="1"/>
          <w:sz w:val="26"/>
        </w:rPr>
        <w:t xml:space="preserve"> </w:t>
      </w:r>
      <w:r w:rsidRPr="009C29B8">
        <w:rPr>
          <w:sz w:val="26"/>
        </w:rPr>
        <w:t>выполнению, переносу на новые классы объектов.</w:t>
      </w:r>
      <w:r>
        <w:rPr>
          <w:b/>
          <w:i/>
          <w:sz w:val="26"/>
        </w:rPr>
        <w:t xml:space="preserve"> </w:t>
      </w:r>
      <w:r>
        <w:rPr>
          <w:sz w:val="26"/>
        </w:rPr>
        <w:t>Это проявляется в способности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 решать разнообразные по содержанию и сложности классы учебно-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4"/>
          <w:sz w:val="26"/>
        </w:rPr>
        <w:t xml:space="preserve"> </w:t>
      </w:r>
      <w:r>
        <w:rPr>
          <w:sz w:val="26"/>
        </w:rPr>
        <w:t>учебно-практических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задач.</w:t>
      </w:r>
    </w:p>
    <w:p w:rsidR="009C29B8" w:rsidRDefault="0003336C" w:rsidP="009C29B8">
      <w:pPr>
        <w:pStyle w:val="5"/>
        <w:spacing w:before="1" w:line="276" w:lineRule="auto"/>
        <w:ind w:left="689" w:right="725" w:firstLine="388"/>
        <w:rPr>
          <w:b w:val="0"/>
          <w:i w:val="0"/>
        </w:rPr>
      </w:pPr>
      <w:r w:rsidRPr="009C29B8">
        <w:rPr>
          <w:b w:val="0"/>
          <w:i w:val="0"/>
        </w:rPr>
        <w:t>Поэтому</w:t>
      </w:r>
      <w:r w:rsidRPr="009C29B8">
        <w:rPr>
          <w:b w:val="0"/>
          <w:i w:val="0"/>
          <w:spacing w:val="1"/>
        </w:rPr>
        <w:t xml:space="preserve"> </w:t>
      </w:r>
      <w:r w:rsidRPr="009C29B8">
        <w:rPr>
          <w:b w:val="0"/>
          <w:i w:val="0"/>
        </w:rPr>
        <w:t>объектом</w:t>
      </w:r>
      <w:r w:rsidRPr="009C29B8">
        <w:rPr>
          <w:b w:val="0"/>
          <w:i w:val="0"/>
          <w:spacing w:val="1"/>
        </w:rPr>
        <w:t xml:space="preserve"> </w:t>
      </w:r>
      <w:r w:rsidRPr="009C29B8">
        <w:rPr>
          <w:b w:val="0"/>
          <w:i w:val="0"/>
        </w:rPr>
        <w:t>оценки</w:t>
      </w:r>
      <w:r w:rsidRPr="009C29B8">
        <w:rPr>
          <w:b w:val="0"/>
          <w:i w:val="0"/>
          <w:spacing w:val="1"/>
        </w:rPr>
        <w:t xml:space="preserve"> </w:t>
      </w:r>
      <w:r w:rsidRPr="009C29B8">
        <w:rPr>
          <w:b w:val="0"/>
          <w:i w:val="0"/>
        </w:rPr>
        <w:t>предметных</w:t>
      </w:r>
      <w:r w:rsidRPr="009C29B8">
        <w:rPr>
          <w:b w:val="0"/>
          <w:i w:val="0"/>
          <w:spacing w:val="1"/>
        </w:rPr>
        <w:t xml:space="preserve"> </w:t>
      </w:r>
      <w:r w:rsidRPr="009C29B8">
        <w:rPr>
          <w:b w:val="0"/>
          <w:i w:val="0"/>
        </w:rPr>
        <w:t>результатов</w:t>
      </w:r>
      <w:r w:rsidRPr="009C29B8">
        <w:rPr>
          <w:b w:val="0"/>
          <w:i w:val="0"/>
          <w:spacing w:val="1"/>
        </w:rPr>
        <w:t xml:space="preserve"> </w:t>
      </w:r>
      <w:r w:rsidRPr="009C29B8">
        <w:rPr>
          <w:b w:val="0"/>
          <w:i w:val="0"/>
        </w:rPr>
        <w:t>служит</w:t>
      </w:r>
      <w:r w:rsidRPr="009C29B8">
        <w:rPr>
          <w:b w:val="0"/>
          <w:i w:val="0"/>
          <w:spacing w:val="1"/>
        </w:rPr>
        <w:t xml:space="preserve"> </w:t>
      </w:r>
      <w:r w:rsidRPr="009C29B8">
        <w:rPr>
          <w:b w:val="0"/>
          <w:i w:val="0"/>
        </w:rPr>
        <w:t>в</w:t>
      </w:r>
      <w:r w:rsidRPr="009C29B8">
        <w:rPr>
          <w:b w:val="0"/>
          <w:i w:val="0"/>
          <w:spacing w:val="1"/>
        </w:rPr>
        <w:t xml:space="preserve"> </w:t>
      </w:r>
      <w:r w:rsidRPr="009C29B8">
        <w:rPr>
          <w:b w:val="0"/>
          <w:i w:val="0"/>
        </w:rPr>
        <w:t>полном</w:t>
      </w:r>
      <w:r w:rsidRPr="009C29B8">
        <w:rPr>
          <w:b w:val="0"/>
          <w:i w:val="0"/>
          <w:spacing w:val="1"/>
        </w:rPr>
        <w:t xml:space="preserve"> </w:t>
      </w:r>
      <w:r w:rsidRPr="009C29B8">
        <w:rPr>
          <w:b w:val="0"/>
          <w:i w:val="0"/>
        </w:rPr>
        <w:t>соответствии с требованиями Стандарта способность обучающихся решать</w:t>
      </w:r>
      <w:r w:rsidRPr="009C29B8">
        <w:rPr>
          <w:b w:val="0"/>
          <w:i w:val="0"/>
          <w:spacing w:val="1"/>
        </w:rPr>
        <w:t xml:space="preserve"> </w:t>
      </w:r>
      <w:r w:rsidRPr="009C29B8">
        <w:rPr>
          <w:b w:val="0"/>
          <w:i w:val="0"/>
        </w:rPr>
        <w:t>учебно-познавательные</w:t>
      </w:r>
      <w:r w:rsidRPr="009C29B8">
        <w:rPr>
          <w:b w:val="0"/>
          <w:i w:val="0"/>
          <w:spacing w:val="4"/>
        </w:rPr>
        <w:t xml:space="preserve"> </w:t>
      </w:r>
      <w:r w:rsidRPr="009C29B8">
        <w:rPr>
          <w:b w:val="0"/>
          <w:i w:val="0"/>
        </w:rPr>
        <w:t>и</w:t>
      </w:r>
      <w:r w:rsidRPr="009C29B8">
        <w:rPr>
          <w:b w:val="0"/>
          <w:i w:val="0"/>
          <w:spacing w:val="6"/>
        </w:rPr>
        <w:t xml:space="preserve"> </w:t>
      </w:r>
      <w:r w:rsidRPr="009C29B8">
        <w:rPr>
          <w:b w:val="0"/>
          <w:i w:val="0"/>
        </w:rPr>
        <w:t>учебно-практические</w:t>
      </w:r>
      <w:r w:rsidRPr="009C29B8">
        <w:rPr>
          <w:b w:val="0"/>
          <w:i w:val="0"/>
          <w:spacing w:val="5"/>
        </w:rPr>
        <w:t xml:space="preserve"> </w:t>
      </w:r>
      <w:r w:rsidRPr="009C29B8">
        <w:rPr>
          <w:b w:val="0"/>
          <w:i w:val="0"/>
        </w:rPr>
        <w:t>задачи</w:t>
      </w:r>
      <w:r w:rsidRPr="009C29B8">
        <w:rPr>
          <w:b w:val="0"/>
          <w:i w:val="0"/>
          <w:spacing w:val="4"/>
        </w:rPr>
        <w:t xml:space="preserve"> </w:t>
      </w:r>
      <w:r w:rsidRPr="009C29B8">
        <w:rPr>
          <w:b w:val="0"/>
          <w:i w:val="0"/>
        </w:rPr>
        <w:t>с</w:t>
      </w:r>
      <w:r w:rsidRPr="009C29B8">
        <w:rPr>
          <w:b w:val="0"/>
          <w:i w:val="0"/>
          <w:spacing w:val="6"/>
        </w:rPr>
        <w:t xml:space="preserve"> </w:t>
      </w:r>
      <w:r w:rsidRPr="009C29B8">
        <w:rPr>
          <w:b w:val="0"/>
          <w:i w:val="0"/>
        </w:rPr>
        <w:t>использованием</w:t>
      </w:r>
      <w:r w:rsidRPr="009C29B8">
        <w:rPr>
          <w:b w:val="0"/>
          <w:i w:val="0"/>
          <w:spacing w:val="7"/>
        </w:rPr>
        <w:t xml:space="preserve"> </w:t>
      </w:r>
      <w:r w:rsidRPr="009C29B8">
        <w:rPr>
          <w:b w:val="0"/>
          <w:i w:val="0"/>
        </w:rPr>
        <w:t>средств,</w:t>
      </w:r>
      <w:r w:rsidR="009C29B8">
        <w:rPr>
          <w:b w:val="0"/>
          <w:i w:val="0"/>
        </w:rPr>
        <w:t xml:space="preserve"> </w:t>
      </w:r>
      <w:r w:rsidR="009C29B8" w:rsidRPr="009C29B8">
        <w:rPr>
          <w:b w:val="0"/>
          <w:i w:val="0"/>
        </w:rPr>
        <w:t>релевантных</w:t>
      </w:r>
      <w:r w:rsidR="009C29B8" w:rsidRPr="009C29B8">
        <w:rPr>
          <w:b w:val="0"/>
          <w:i w:val="0"/>
        </w:rPr>
        <w:tab/>
        <w:t>содержанию</w:t>
      </w:r>
      <w:r w:rsidR="009C29B8" w:rsidRPr="009C29B8">
        <w:rPr>
          <w:b w:val="0"/>
          <w:i w:val="0"/>
        </w:rPr>
        <w:tab/>
        <w:t>учебных</w:t>
      </w:r>
      <w:r w:rsidR="009C29B8" w:rsidRPr="009C29B8">
        <w:rPr>
          <w:b w:val="0"/>
          <w:i w:val="0"/>
        </w:rPr>
        <w:tab/>
      </w:r>
      <w:r w:rsidR="009C29B8">
        <w:rPr>
          <w:b w:val="0"/>
          <w:i w:val="0"/>
        </w:rPr>
        <w:t>предметов,</w:t>
      </w:r>
      <w:r w:rsidR="009C29B8">
        <w:rPr>
          <w:b w:val="0"/>
          <w:i w:val="0"/>
        </w:rPr>
        <w:tab/>
        <w:t>в</w:t>
      </w:r>
      <w:r w:rsidR="009C29B8">
        <w:rPr>
          <w:b w:val="0"/>
          <w:i w:val="0"/>
        </w:rPr>
        <w:tab/>
        <w:t>том</w:t>
      </w:r>
      <w:r w:rsidR="009C29B8">
        <w:rPr>
          <w:b w:val="0"/>
          <w:i w:val="0"/>
        </w:rPr>
        <w:tab/>
        <w:t>числе</w:t>
      </w:r>
      <w:r w:rsidR="009C29B8">
        <w:rPr>
          <w:b w:val="0"/>
          <w:i w:val="0"/>
        </w:rPr>
        <w:tab/>
        <w:t>на</w:t>
      </w:r>
      <w:r w:rsidR="009C29B8">
        <w:rPr>
          <w:b w:val="0"/>
          <w:i w:val="0"/>
        </w:rPr>
        <w:tab/>
        <w:t>основе</w:t>
      </w:r>
    </w:p>
    <w:p w:rsidR="009C29B8" w:rsidRPr="009C29B8" w:rsidRDefault="009C29B8" w:rsidP="009C29B8">
      <w:pPr>
        <w:pStyle w:val="5"/>
        <w:spacing w:before="44"/>
        <w:ind w:left="709"/>
        <w:jc w:val="left"/>
        <w:rPr>
          <w:b w:val="0"/>
          <w:i w:val="0"/>
        </w:rPr>
      </w:pPr>
      <w:r w:rsidRPr="009C29B8">
        <w:rPr>
          <w:b w:val="0"/>
          <w:i w:val="0"/>
        </w:rPr>
        <w:t>метапредметных</w:t>
      </w:r>
      <w:r w:rsidRPr="009C29B8">
        <w:rPr>
          <w:b w:val="0"/>
          <w:i w:val="0"/>
          <w:spacing w:val="-9"/>
        </w:rPr>
        <w:t xml:space="preserve"> </w:t>
      </w:r>
      <w:r w:rsidRPr="009C29B8">
        <w:rPr>
          <w:b w:val="0"/>
          <w:i w:val="0"/>
        </w:rPr>
        <w:t>действий.</w:t>
      </w:r>
    </w:p>
    <w:p w:rsidR="009C29B8" w:rsidRPr="009C29B8" w:rsidRDefault="009C29B8" w:rsidP="009C29B8">
      <w:pPr>
        <w:pStyle w:val="5"/>
        <w:spacing w:before="1" w:line="276" w:lineRule="auto"/>
        <w:ind w:left="0" w:right="725"/>
        <w:rPr>
          <w:b w:val="0"/>
          <w:i w:val="0"/>
        </w:rPr>
        <w:sectPr w:rsidR="009C29B8" w:rsidRPr="009C29B8" w:rsidSect="00590831">
          <w:headerReference w:type="default" r:id="rId182"/>
          <w:pgSz w:w="11900" w:h="16850"/>
          <w:pgMar w:top="568" w:right="0" w:bottom="280" w:left="900" w:header="0" w:footer="0" w:gutter="0"/>
          <w:cols w:space="720"/>
        </w:sectPr>
      </w:pPr>
    </w:p>
    <w:p w:rsidR="00984F4B" w:rsidRPr="009C29B8" w:rsidRDefault="00984F4B">
      <w:pPr>
        <w:spacing w:line="276" w:lineRule="auto"/>
        <w:sectPr w:rsidR="00984F4B" w:rsidRPr="009C29B8">
          <w:headerReference w:type="default" r:id="rId183"/>
          <w:pgSz w:w="11900" w:h="16850"/>
          <w:pgMar w:top="680" w:right="0" w:bottom="280" w:left="900" w:header="0" w:footer="0" w:gutter="0"/>
          <w:cols w:space="720"/>
        </w:sectPr>
      </w:pPr>
    </w:p>
    <w:p w:rsidR="00984F4B" w:rsidRPr="009C29B8" w:rsidRDefault="009C29B8" w:rsidP="009C29B8">
      <w:pPr>
        <w:pStyle w:val="a3"/>
        <w:spacing w:before="88" w:line="276" w:lineRule="auto"/>
        <w:ind w:left="689" w:right="729" w:firstLine="388"/>
        <w:jc w:val="both"/>
      </w:pPr>
      <w:r>
        <w:t>О</w:t>
      </w:r>
      <w:r w:rsidR="0003336C">
        <w:t>ценка достижения этих предметных результатов ведётся как в ходе текущего и</w:t>
      </w:r>
      <w:r w:rsidR="0003336C">
        <w:rPr>
          <w:spacing w:val="1"/>
        </w:rPr>
        <w:t xml:space="preserve"> </w:t>
      </w:r>
      <w:r w:rsidR="0003336C">
        <w:t>промежуточного оценивания, так и в ходе выполнения итоговых проверочных работ.</w:t>
      </w:r>
      <w:r w:rsidR="0003336C">
        <w:rPr>
          <w:spacing w:val="1"/>
        </w:rPr>
        <w:t xml:space="preserve"> </w:t>
      </w:r>
      <w:r w:rsidR="0003336C">
        <w:t>При этом итоговая оценка ограничивается контролем успешности освоения действий,</w:t>
      </w:r>
      <w:r w:rsidR="0003336C">
        <w:rPr>
          <w:spacing w:val="-63"/>
        </w:rPr>
        <w:t xml:space="preserve"> </w:t>
      </w:r>
      <w:r w:rsidR="0003336C">
        <w:t>выполняемых</w:t>
      </w:r>
      <w:r w:rsidR="0003336C">
        <w:rPr>
          <w:spacing w:val="1"/>
        </w:rPr>
        <w:t xml:space="preserve"> </w:t>
      </w:r>
      <w:r w:rsidR="0003336C">
        <w:t>обучающимися</w:t>
      </w:r>
      <w:r w:rsidR="0003336C">
        <w:rPr>
          <w:spacing w:val="1"/>
        </w:rPr>
        <w:t xml:space="preserve"> </w:t>
      </w:r>
      <w:r w:rsidR="0003336C">
        <w:t>с</w:t>
      </w:r>
      <w:r w:rsidR="0003336C">
        <w:rPr>
          <w:spacing w:val="1"/>
        </w:rPr>
        <w:t xml:space="preserve"> </w:t>
      </w:r>
      <w:r w:rsidR="0003336C">
        <w:t>предметным</w:t>
      </w:r>
      <w:r w:rsidR="0003336C">
        <w:rPr>
          <w:spacing w:val="1"/>
        </w:rPr>
        <w:t xml:space="preserve"> </w:t>
      </w:r>
      <w:r w:rsidR="0003336C">
        <w:t>содержанием,</w:t>
      </w:r>
      <w:r w:rsidR="0003336C">
        <w:rPr>
          <w:spacing w:val="1"/>
        </w:rPr>
        <w:t xml:space="preserve"> </w:t>
      </w:r>
      <w:r w:rsidR="0003336C">
        <w:t>отражающим</w:t>
      </w:r>
      <w:r w:rsidR="0003336C">
        <w:rPr>
          <w:spacing w:val="1"/>
        </w:rPr>
        <w:t xml:space="preserve"> </w:t>
      </w:r>
      <w:r w:rsidR="0003336C">
        <w:t>опорную</w:t>
      </w:r>
      <w:r w:rsidR="0003336C">
        <w:rPr>
          <w:spacing w:val="-62"/>
        </w:rPr>
        <w:t xml:space="preserve"> </w:t>
      </w:r>
      <w:r w:rsidR="0003336C">
        <w:t>систему</w:t>
      </w:r>
      <w:r w:rsidR="0003336C">
        <w:rPr>
          <w:spacing w:val="-7"/>
        </w:rPr>
        <w:t xml:space="preserve"> </w:t>
      </w:r>
      <w:r w:rsidR="0003336C">
        <w:t>знаний данного</w:t>
      </w:r>
      <w:r w:rsidR="0003336C">
        <w:rPr>
          <w:spacing w:val="3"/>
        </w:rPr>
        <w:t xml:space="preserve"> </w:t>
      </w:r>
      <w:r w:rsidR="0003336C">
        <w:t>учебного</w:t>
      </w:r>
      <w:r w:rsidR="0003336C">
        <w:rPr>
          <w:spacing w:val="1"/>
        </w:rPr>
        <w:t xml:space="preserve"> </w:t>
      </w:r>
      <w:r w:rsidR="0003336C">
        <w:t>курса.</w:t>
      </w:r>
    </w:p>
    <w:p w:rsidR="00984F4B" w:rsidRPr="009C29B8" w:rsidRDefault="0003336C" w:rsidP="009C29B8">
      <w:pPr>
        <w:spacing w:line="276" w:lineRule="auto"/>
        <w:ind w:left="689" w:right="725" w:firstLine="388"/>
        <w:jc w:val="both"/>
        <w:rPr>
          <w:sz w:val="26"/>
        </w:rPr>
      </w:pPr>
      <w:r>
        <w:rPr>
          <w:sz w:val="26"/>
        </w:rPr>
        <w:t>Система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предметных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предполагает</w:t>
      </w:r>
      <w:r>
        <w:rPr>
          <w:spacing w:val="1"/>
          <w:sz w:val="26"/>
        </w:rPr>
        <w:t xml:space="preserve"> </w:t>
      </w:r>
      <w:r w:rsidRPr="009C29B8">
        <w:rPr>
          <w:sz w:val="26"/>
        </w:rPr>
        <w:t>выделение</w:t>
      </w:r>
      <w:r w:rsidRPr="009C29B8">
        <w:rPr>
          <w:spacing w:val="1"/>
          <w:sz w:val="26"/>
        </w:rPr>
        <w:t xml:space="preserve"> </w:t>
      </w:r>
      <w:r w:rsidRPr="009C29B8">
        <w:rPr>
          <w:sz w:val="26"/>
        </w:rPr>
        <w:t>базового</w:t>
      </w:r>
      <w:r w:rsidRPr="009C29B8">
        <w:rPr>
          <w:spacing w:val="1"/>
          <w:sz w:val="26"/>
        </w:rPr>
        <w:t xml:space="preserve"> </w:t>
      </w:r>
      <w:r w:rsidRPr="009C29B8">
        <w:rPr>
          <w:sz w:val="26"/>
        </w:rPr>
        <w:t>уровня</w:t>
      </w:r>
      <w:r w:rsidRPr="009C29B8">
        <w:rPr>
          <w:spacing w:val="-4"/>
          <w:sz w:val="26"/>
        </w:rPr>
        <w:t xml:space="preserve"> </w:t>
      </w:r>
      <w:r w:rsidRPr="009C29B8">
        <w:rPr>
          <w:sz w:val="26"/>
        </w:rPr>
        <w:t>достижений как</w:t>
      </w:r>
      <w:r w:rsidRPr="009C29B8">
        <w:rPr>
          <w:spacing w:val="-3"/>
          <w:sz w:val="26"/>
        </w:rPr>
        <w:t xml:space="preserve"> </w:t>
      </w:r>
      <w:r w:rsidRPr="009C29B8">
        <w:rPr>
          <w:sz w:val="26"/>
        </w:rPr>
        <w:t>точки</w:t>
      </w:r>
      <w:r w:rsidRPr="009C29B8">
        <w:rPr>
          <w:spacing w:val="-1"/>
          <w:sz w:val="26"/>
        </w:rPr>
        <w:t xml:space="preserve"> </w:t>
      </w:r>
      <w:r w:rsidRPr="009C29B8">
        <w:rPr>
          <w:sz w:val="26"/>
        </w:rPr>
        <w:t>отсчёта</w:t>
      </w:r>
      <w:r>
        <w:rPr>
          <w:b/>
          <w:spacing w:val="2"/>
          <w:sz w:val="26"/>
        </w:rPr>
        <w:t xml:space="preserve"> </w:t>
      </w:r>
      <w:r>
        <w:rPr>
          <w:sz w:val="26"/>
        </w:rPr>
        <w:t>при</w:t>
      </w:r>
      <w:r>
        <w:rPr>
          <w:spacing w:val="-2"/>
          <w:sz w:val="26"/>
        </w:rPr>
        <w:t xml:space="preserve"> </w:t>
      </w:r>
      <w:r>
        <w:rPr>
          <w:sz w:val="26"/>
        </w:rPr>
        <w:t>построении</w:t>
      </w:r>
      <w:r>
        <w:rPr>
          <w:spacing w:val="-3"/>
          <w:sz w:val="26"/>
        </w:rPr>
        <w:t xml:space="preserve"> </w:t>
      </w:r>
      <w:r>
        <w:rPr>
          <w:sz w:val="26"/>
        </w:rPr>
        <w:t>всей</w:t>
      </w:r>
      <w:r>
        <w:rPr>
          <w:spacing w:val="-2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-2"/>
          <w:sz w:val="26"/>
        </w:rPr>
        <w:t xml:space="preserve"> </w:t>
      </w:r>
      <w:r>
        <w:rPr>
          <w:sz w:val="26"/>
        </w:rPr>
        <w:t>оценки.</w:t>
      </w:r>
    </w:p>
    <w:p w:rsidR="00984F4B" w:rsidRDefault="0003336C">
      <w:pPr>
        <w:pStyle w:val="a3"/>
        <w:spacing w:line="276" w:lineRule="auto"/>
        <w:ind w:left="689" w:right="731" w:firstLine="388"/>
        <w:jc w:val="both"/>
      </w:pPr>
      <w:r>
        <w:t>Реальные достижения обучающихся могут соответствовать базовому уровню, а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отличаться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сторону</w:t>
      </w:r>
      <w:r>
        <w:rPr>
          <w:spacing w:val="-5"/>
        </w:rPr>
        <w:t xml:space="preserve"> </w:t>
      </w:r>
      <w:r>
        <w:t>превышения,</w:t>
      </w:r>
      <w:r>
        <w:rPr>
          <w:spacing w:val="-2"/>
        </w:rPr>
        <w:t xml:space="preserve"> </w:t>
      </w:r>
      <w:r>
        <w:t>так 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сторону</w:t>
      </w:r>
      <w:r>
        <w:rPr>
          <w:spacing w:val="-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достижения.</w:t>
      </w:r>
    </w:p>
    <w:p w:rsidR="00984F4B" w:rsidRDefault="00984F4B">
      <w:pPr>
        <w:pStyle w:val="a3"/>
        <w:spacing w:before="5"/>
        <w:ind w:left="0"/>
        <w:rPr>
          <w:sz w:val="30"/>
        </w:rPr>
      </w:pPr>
    </w:p>
    <w:p w:rsidR="00984F4B" w:rsidRPr="009C29B8" w:rsidRDefault="0003336C" w:rsidP="009C29B8">
      <w:pPr>
        <w:pStyle w:val="4"/>
        <w:ind w:left="689"/>
        <w:jc w:val="left"/>
      </w:pPr>
      <w:r>
        <w:t>Установлено</w:t>
      </w:r>
      <w:r>
        <w:rPr>
          <w:spacing w:val="-4"/>
        </w:rPr>
        <w:t xml:space="preserve"> </w:t>
      </w:r>
      <w:r>
        <w:t>четыре</w:t>
      </w:r>
      <w:r>
        <w:rPr>
          <w:spacing w:val="-1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достижений:</w:t>
      </w:r>
    </w:p>
    <w:p w:rsidR="00984F4B" w:rsidRDefault="0003336C" w:rsidP="00F116B3">
      <w:pPr>
        <w:pStyle w:val="a5"/>
        <w:numPr>
          <w:ilvl w:val="0"/>
          <w:numId w:val="60"/>
        </w:numPr>
        <w:tabs>
          <w:tab w:val="left" w:pos="1410"/>
        </w:tabs>
        <w:spacing w:line="276" w:lineRule="auto"/>
        <w:ind w:right="725"/>
        <w:rPr>
          <w:b/>
          <w:sz w:val="26"/>
        </w:rPr>
      </w:pPr>
      <w:r>
        <w:rPr>
          <w:b/>
          <w:sz w:val="26"/>
        </w:rPr>
        <w:t xml:space="preserve">Базовый уровень достижений </w:t>
      </w:r>
      <w:r>
        <w:rPr>
          <w:sz w:val="26"/>
        </w:rPr>
        <w:t>– уровень, который демонстрирует освоение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опорной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системой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диапазона</w:t>
      </w:r>
      <w:r>
        <w:rPr>
          <w:spacing w:val="1"/>
          <w:sz w:val="26"/>
        </w:rPr>
        <w:t xml:space="preserve"> </w:t>
      </w:r>
      <w:r>
        <w:rPr>
          <w:sz w:val="26"/>
        </w:rPr>
        <w:t>(круга)</w:t>
      </w:r>
      <w:r>
        <w:rPr>
          <w:spacing w:val="-62"/>
          <w:sz w:val="26"/>
        </w:rPr>
        <w:t xml:space="preserve"> </w:t>
      </w:r>
      <w:r>
        <w:rPr>
          <w:sz w:val="26"/>
        </w:rPr>
        <w:t>выделенных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задач.</w:t>
      </w:r>
      <w:r>
        <w:rPr>
          <w:spacing w:val="1"/>
          <w:sz w:val="26"/>
        </w:rPr>
        <w:t xml:space="preserve"> </w:t>
      </w:r>
      <w:r>
        <w:rPr>
          <w:sz w:val="26"/>
        </w:rPr>
        <w:t>Овладение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базовым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уровнем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достаточным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-62"/>
          <w:sz w:val="26"/>
        </w:rPr>
        <w:t xml:space="preserve"> </w:t>
      </w:r>
      <w:r>
        <w:rPr>
          <w:sz w:val="26"/>
        </w:rPr>
        <w:t>продолжения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следующем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но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профильному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направлению.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Достижению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базового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уровня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соответствует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отметка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«удовлетворительно»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(или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отметка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«3», отметка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«зачтено»).</w:t>
      </w:r>
    </w:p>
    <w:p w:rsidR="00984F4B" w:rsidRDefault="0003336C">
      <w:pPr>
        <w:pStyle w:val="a3"/>
        <w:spacing w:line="276" w:lineRule="auto"/>
        <w:ind w:left="689" w:right="728" w:firstLine="388"/>
        <w:jc w:val="both"/>
      </w:pPr>
      <w:r>
        <w:t>Превышение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 на уровне осознанного произвольного овладения</w:t>
      </w:r>
      <w:r>
        <w:rPr>
          <w:spacing w:val="1"/>
        </w:rPr>
        <w:t xml:space="preserve"> </w:t>
      </w:r>
      <w:r>
        <w:t>учебными действиями, 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кругозоре,</w:t>
      </w:r>
      <w:r>
        <w:rPr>
          <w:spacing w:val="2"/>
        </w:rPr>
        <w:t xml:space="preserve"> </w:t>
      </w:r>
      <w:r>
        <w:t>широте</w:t>
      </w:r>
      <w:r>
        <w:rPr>
          <w:spacing w:val="-2"/>
        </w:rPr>
        <w:t xml:space="preserve"> </w:t>
      </w:r>
      <w:r>
        <w:t>(или избирательности)</w:t>
      </w:r>
      <w:r>
        <w:rPr>
          <w:spacing w:val="-2"/>
        </w:rPr>
        <w:t xml:space="preserve"> </w:t>
      </w:r>
      <w:r>
        <w:t>интересов.</w:t>
      </w:r>
    </w:p>
    <w:p w:rsidR="00984F4B" w:rsidRPr="009C29B8" w:rsidRDefault="0003336C" w:rsidP="009C29B8">
      <w:pPr>
        <w:ind w:left="1078"/>
        <w:jc w:val="both"/>
        <w:rPr>
          <w:sz w:val="26"/>
        </w:rPr>
      </w:pPr>
      <w:r>
        <w:rPr>
          <w:sz w:val="26"/>
        </w:rPr>
        <w:t>Целесообразно</w:t>
      </w:r>
      <w:r>
        <w:rPr>
          <w:spacing w:val="-5"/>
          <w:sz w:val="26"/>
        </w:rPr>
        <w:t xml:space="preserve"> </w:t>
      </w:r>
      <w:r>
        <w:rPr>
          <w:sz w:val="26"/>
        </w:rPr>
        <w:t>выделить</w:t>
      </w:r>
      <w:r>
        <w:rPr>
          <w:spacing w:val="-6"/>
          <w:sz w:val="26"/>
        </w:rPr>
        <w:t xml:space="preserve"> </w:t>
      </w:r>
      <w:r>
        <w:rPr>
          <w:sz w:val="26"/>
        </w:rPr>
        <w:t>следующие</w:t>
      </w:r>
      <w:r>
        <w:rPr>
          <w:spacing w:val="-4"/>
          <w:sz w:val="26"/>
        </w:rPr>
        <w:t xml:space="preserve"> </w:t>
      </w:r>
      <w:r>
        <w:rPr>
          <w:sz w:val="26"/>
        </w:rPr>
        <w:t>два</w:t>
      </w:r>
      <w:r>
        <w:rPr>
          <w:spacing w:val="-2"/>
          <w:sz w:val="26"/>
        </w:rPr>
        <w:t xml:space="preserve"> </w:t>
      </w:r>
      <w:r>
        <w:rPr>
          <w:sz w:val="26"/>
        </w:rPr>
        <w:t>уровня,</w:t>
      </w:r>
      <w:r>
        <w:rPr>
          <w:spacing w:val="-1"/>
          <w:sz w:val="26"/>
        </w:rPr>
        <w:t xml:space="preserve"> </w:t>
      </w:r>
      <w:r>
        <w:rPr>
          <w:b/>
          <w:sz w:val="26"/>
        </w:rPr>
        <w:t>превышающие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базовый</w:t>
      </w:r>
      <w:r>
        <w:rPr>
          <w:sz w:val="26"/>
        </w:rPr>
        <w:t>:</w:t>
      </w:r>
    </w:p>
    <w:p w:rsidR="00984F4B" w:rsidRDefault="0003336C" w:rsidP="00F116B3">
      <w:pPr>
        <w:pStyle w:val="a5"/>
        <w:numPr>
          <w:ilvl w:val="0"/>
          <w:numId w:val="60"/>
        </w:numPr>
        <w:tabs>
          <w:tab w:val="left" w:pos="1409"/>
          <w:tab w:val="left" w:pos="1410"/>
          <w:tab w:val="left" w:pos="3311"/>
          <w:tab w:val="left" w:pos="4505"/>
          <w:tab w:val="left" w:pos="6070"/>
          <w:tab w:val="left" w:pos="7815"/>
          <w:tab w:val="left" w:pos="9448"/>
        </w:tabs>
        <w:ind w:hanging="361"/>
        <w:jc w:val="left"/>
        <w:rPr>
          <w:b/>
          <w:sz w:val="26"/>
        </w:rPr>
      </w:pPr>
      <w:r>
        <w:rPr>
          <w:b/>
          <w:sz w:val="26"/>
        </w:rPr>
        <w:t>Повышенный</w:t>
      </w:r>
      <w:r>
        <w:rPr>
          <w:b/>
          <w:sz w:val="26"/>
        </w:rPr>
        <w:tab/>
        <w:t>уровень</w:t>
      </w:r>
      <w:r>
        <w:rPr>
          <w:b/>
          <w:sz w:val="26"/>
        </w:rPr>
        <w:tab/>
      </w:r>
      <w:r>
        <w:rPr>
          <w:sz w:val="26"/>
        </w:rPr>
        <w:t>достижения</w:t>
      </w:r>
      <w:r>
        <w:rPr>
          <w:sz w:val="26"/>
        </w:rPr>
        <w:tab/>
        <w:t>планируемых</w:t>
      </w:r>
      <w:r>
        <w:rPr>
          <w:sz w:val="26"/>
        </w:rPr>
        <w:tab/>
        <w:t>результатов,</w:t>
      </w:r>
      <w:r>
        <w:rPr>
          <w:sz w:val="26"/>
        </w:rPr>
        <w:tab/>
      </w:r>
      <w:r>
        <w:rPr>
          <w:b/>
          <w:sz w:val="26"/>
        </w:rPr>
        <w:t>оценка</w:t>
      </w:r>
    </w:p>
    <w:p w:rsidR="00984F4B" w:rsidRDefault="0003336C">
      <w:pPr>
        <w:pStyle w:val="4"/>
        <w:spacing w:before="51"/>
        <w:ind w:left="1409"/>
        <w:jc w:val="left"/>
      </w:pPr>
      <w:r>
        <w:t>«хорошо»</w:t>
      </w:r>
      <w:r>
        <w:rPr>
          <w:spacing w:val="-3"/>
        </w:rPr>
        <w:t xml:space="preserve"> </w:t>
      </w:r>
      <w:r>
        <w:t>(отметка</w:t>
      </w:r>
      <w:r>
        <w:rPr>
          <w:spacing w:val="-2"/>
        </w:rPr>
        <w:t xml:space="preserve"> </w:t>
      </w:r>
      <w:r>
        <w:t>«4»);</w:t>
      </w:r>
    </w:p>
    <w:p w:rsidR="00984F4B" w:rsidRDefault="0003336C" w:rsidP="00F116B3">
      <w:pPr>
        <w:pStyle w:val="a5"/>
        <w:numPr>
          <w:ilvl w:val="0"/>
          <w:numId w:val="60"/>
        </w:numPr>
        <w:tabs>
          <w:tab w:val="left" w:pos="1409"/>
          <w:tab w:val="left" w:pos="1410"/>
        </w:tabs>
        <w:spacing w:before="37" w:line="278" w:lineRule="auto"/>
        <w:ind w:right="724"/>
        <w:jc w:val="left"/>
        <w:rPr>
          <w:b/>
          <w:sz w:val="26"/>
        </w:rPr>
      </w:pPr>
      <w:r>
        <w:rPr>
          <w:b/>
          <w:sz w:val="26"/>
        </w:rPr>
        <w:t>Высокий</w:t>
      </w:r>
      <w:r>
        <w:rPr>
          <w:b/>
          <w:spacing w:val="24"/>
          <w:sz w:val="26"/>
        </w:rPr>
        <w:t xml:space="preserve"> </w:t>
      </w:r>
      <w:r>
        <w:rPr>
          <w:b/>
          <w:sz w:val="26"/>
        </w:rPr>
        <w:t>уровень</w:t>
      </w:r>
      <w:r>
        <w:rPr>
          <w:b/>
          <w:spacing w:val="28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25"/>
          <w:sz w:val="26"/>
        </w:rPr>
        <w:t xml:space="preserve"> </w:t>
      </w:r>
      <w:r>
        <w:rPr>
          <w:sz w:val="26"/>
        </w:rPr>
        <w:t>планируемых</w:t>
      </w:r>
      <w:r>
        <w:rPr>
          <w:spacing w:val="24"/>
          <w:sz w:val="26"/>
        </w:rPr>
        <w:t xml:space="preserve"> </w:t>
      </w:r>
      <w:r>
        <w:rPr>
          <w:sz w:val="26"/>
        </w:rPr>
        <w:t>результатов,</w:t>
      </w:r>
      <w:r>
        <w:rPr>
          <w:spacing w:val="27"/>
          <w:sz w:val="26"/>
        </w:rPr>
        <w:t xml:space="preserve"> </w:t>
      </w:r>
      <w:r>
        <w:rPr>
          <w:b/>
          <w:sz w:val="26"/>
        </w:rPr>
        <w:t>оценка</w:t>
      </w:r>
      <w:r>
        <w:rPr>
          <w:b/>
          <w:spacing w:val="24"/>
          <w:sz w:val="26"/>
        </w:rPr>
        <w:t xml:space="preserve"> </w:t>
      </w:r>
      <w:r>
        <w:rPr>
          <w:b/>
          <w:sz w:val="26"/>
        </w:rPr>
        <w:t>«отлично»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(отметка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«5»).</w:t>
      </w:r>
    </w:p>
    <w:p w:rsidR="00984F4B" w:rsidRDefault="0003336C">
      <w:pPr>
        <w:pStyle w:val="a3"/>
        <w:spacing w:line="276" w:lineRule="auto"/>
        <w:ind w:left="689" w:right="821" w:firstLine="453"/>
      </w:pPr>
      <w:r>
        <w:t>Для</w:t>
      </w:r>
      <w:r>
        <w:rPr>
          <w:spacing w:val="13"/>
        </w:rPr>
        <w:t xml:space="preserve"> </w:t>
      </w:r>
      <w:r>
        <w:t>описания</w:t>
      </w:r>
      <w:r>
        <w:rPr>
          <w:spacing w:val="13"/>
        </w:rPr>
        <w:t xml:space="preserve"> </w:t>
      </w:r>
      <w:r>
        <w:t>подготовки</w:t>
      </w:r>
      <w:r>
        <w:rPr>
          <w:spacing w:val="15"/>
        </w:rPr>
        <w:t xml:space="preserve"> </w:t>
      </w:r>
      <w:r>
        <w:t>обучающихся,</w:t>
      </w:r>
      <w:r>
        <w:rPr>
          <w:spacing w:val="17"/>
        </w:rPr>
        <w:t xml:space="preserve"> </w:t>
      </w:r>
      <w:r>
        <w:t>уровень</w:t>
      </w:r>
      <w:r>
        <w:rPr>
          <w:spacing w:val="15"/>
        </w:rPr>
        <w:t xml:space="preserve"> </w:t>
      </w:r>
      <w:r>
        <w:t>достижений</w:t>
      </w:r>
      <w:r>
        <w:rPr>
          <w:spacing w:val="13"/>
        </w:rPr>
        <w:t xml:space="preserve"> </w:t>
      </w:r>
      <w:r>
        <w:t>которых</w:t>
      </w:r>
      <w:r>
        <w:rPr>
          <w:spacing w:val="20"/>
        </w:rPr>
        <w:t xml:space="preserve"> </w:t>
      </w:r>
      <w:r>
        <w:rPr>
          <w:b/>
        </w:rPr>
        <w:t>ниже</w:t>
      </w:r>
      <w:r>
        <w:rPr>
          <w:b/>
          <w:spacing w:val="-62"/>
        </w:rPr>
        <w:t xml:space="preserve"> </w:t>
      </w:r>
      <w:r>
        <w:rPr>
          <w:b/>
        </w:rPr>
        <w:t>базового</w:t>
      </w:r>
      <w:r>
        <w:t>,</w:t>
      </w:r>
      <w:r>
        <w:rPr>
          <w:spacing w:val="-2"/>
        </w:rPr>
        <w:t xml:space="preserve"> </w:t>
      </w:r>
      <w:r>
        <w:t>целесообразно</w:t>
      </w:r>
      <w:r>
        <w:rPr>
          <w:spacing w:val="-1"/>
        </w:rPr>
        <w:t xml:space="preserve"> </w:t>
      </w:r>
      <w:r>
        <w:t>выделить:</w:t>
      </w:r>
    </w:p>
    <w:p w:rsidR="00984F4B" w:rsidRDefault="0003336C" w:rsidP="00F116B3">
      <w:pPr>
        <w:pStyle w:val="4"/>
        <w:numPr>
          <w:ilvl w:val="0"/>
          <w:numId w:val="60"/>
        </w:numPr>
        <w:tabs>
          <w:tab w:val="left" w:pos="1409"/>
          <w:tab w:val="left" w:pos="1410"/>
          <w:tab w:val="left" w:pos="3313"/>
          <w:tab w:val="left" w:pos="4584"/>
          <w:tab w:val="left" w:pos="6313"/>
          <w:tab w:val="left" w:pos="7455"/>
        </w:tabs>
        <w:spacing w:line="278" w:lineRule="auto"/>
        <w:ind w:right="723"/>
        <w:jc w:val="left"/>
      </w:pPr>
      <w:r>
        <w:t>Пониженный</w:t>
      </w:r>
      <w:r>
        <w:tab/>
        <w:t>уровень</w:t>
      </w:r>
      <w:r>
        <w:tab/>
      </w:r>
      <w:r>
        <w:rPr>
          <w:b w:val="0"/>
        </w:rPr>
        <w:t>достижений,</w:t>
      </w:r>
      <w:r>
        <w:rPr>
          <w:b w:val="0"/>
        </w:rPr>
        <w:tab/>
      </w:r>
      <w:r>
        <w:t>оценка</w:t>
      </w:r>
      <w:r>
        <w:tab/>
        <w:t>«неудовлетворительно»</w:t>
      </w:r>
      <w:r>
        <w:rPr>
          <w:spacing w:val="-62"/>
        </w:rPr>
        <w:t xml:space="preserve"> </w:t>
      </w:r>
      <w:r>
        <w:t>(отметка</w:t>
      </w:r>
      <w:r>
        <w:rPr>
          <w:spacing w:val="-2"/>
        </w:rPr>
        <w:t xml:space="preserve"> </w:t>
      </w:r>
      <w:r>
        <w:t>«2»);</w:t>
      </w:r>
    </w:p>
    <w:p w:rsidR="00984F4B" w:rsidRPr="009C29B8" w:rsidRDefault="0003336C" w:rsidP="009C29B8">
      <w:pPr>
        <w:pStyle w:val="a3"/>
        <w:tabs>
          <w:tab w:val="left" w:pos="1636"/>
          <w:tab w:val="left" w:pos="3215"/>
          <w:tab w:val="left" w:pos="4445"/>
          <w:tab w:val="left" w:pos="5470"/>
          <w:tab w:val="left" w:pos="7251"/>
          <w:tab w:val="left" w:pos="8474"/>
          <w:tab w:val="left" w:pos="10146"/>
        </w:tabs>
        <w:spacing w:line="276" w:lineRule="auto"/>
        <w:ind w:left="689" w:right="728" w:firstLine="388"/>
      </w:pPr>
      <w:r>
        <w:t>Не</w:t>
      </w:r>
      <w:r>
        <w:tab/>
        <w:t>достижение</w:t>
      </w:r>
      <w:r>
        <w:tab/>
        <w:t>базового</w:t>
      </w:r>
      <w:r>
        <w:tab/>
        <w:t>уровня</w:t>
      </w:r>
      <w:r>
        <w:tab/>
        <w:t>(пониженный</w:t>
      </w:r>
      <w:r>
        <w:tab/>
        <w:t>уровень)</w:t>
      </w:r>
      <w:r>
        <w:tab/>
        <w:t>фиксируется</w:t>
      </w:r>
      <w:r>
        <w:tab/>
      </w:r>
      <w:r>
        <w:rPr>
          <w:spacing w:val="-4"/>
        </w:rPr>
        <w:t>в</w:t>
      </w:r>
      <w:r>
        <w:rPr>
          <w:spacing w:val="-62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и уровня</w:t>
      </w:r>
      <w:r>
        <w:rPr>
          <w:spacing w:val="-1"/>
        </w:rPr>
        <w:t xml:space="preserve"> </w:t>
      </w:r>
      <w:r>
        <w:t>освоенного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неосвоенного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предмета.</w:t>
      </w:r>
    </w:p>
    <w:p w:rsidR="00984F4B" w:rsidRDefault="0003336C">
      <w:pPr>
        <w:pStyle w:val="4"/>
        <w:spacing w:before="1"/>
        <w:ind w:left="689"/>
        <w:jc w:val="left"/>
      </w:pPr>
      <w:r>
        <w:t>Инструментами</w:t>
      </w:r>
      <w:r>
        <w:rPr>
          <w:spacing w:val="-7"/>
        </w:rPr>
        <w:t xml:space="preserve"> </w:t>
      </w:r>
      <w:r>
        <w:t>динамики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выступают:</w:t>
      </w:r>
    </w:p>
    <w:p w:rsidR="00984F4B" w:rsidRDefault="0003336C" w:rsidP="00F116B3">
      <w:pPr>
        <w:pStyle w:val="a5"/>
        <w:numPr>
          <w:ilvl w:val="0"/>
          <w:numId w:val="60"/>
        </w:numPr>
        <w:tabs>
          <w:tab w:val="left" w:pos="1409"/>
          <w:tab w:val="left" w:pos="1410"/>
        </w:tabs>
        <w:spacing w:before="37"/>
        <w:ind w:hanging="361"/>
        <w:jc w:val="left"/>
        <w:rPr>
          <w:sz w:val="26"/>
        </w:rPr>
      </w:pPr>
      <w:r>
        <w:rPr>
          <w:sz w:val="26"/>
        </w:rPr>
        <w:t>стартовая</w:t>
      </w:r>
      <w:r>
        <w:rPr>
          <w:spacing w:val="-3"/>
          <w:sz w:val="26"/>
        </w:rPr>
        <w:t xml:space="preserve"> </w:t>
      </w:r>
      <w:r>
        <w:rPr>
          <w:sz w:val="26"/>
        </w:rPr>
        <w:t>диагностика;\</w:t>
      </w:r>
    </w:p>
    <w:p w:rsidR="00984F4B" w:rsidRDefault="0003336C" w:rsidP="00F116B3">
      <w:pPr>
        <w:pStyle w:val="a5"/>
        <w:numPr>
          <w:ilvl w:val="0"/>
          <w:numId w:val="60"/>
        </w:numPr>
        <w:tabs>
          <w:tab w:val="left" w:pos="1409"/>
          <w:tab w:val="left" w:pos="1410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тематические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итоговые</w:t>
      </w:r>
      <w:r>
        <w:rPr>
          <w:spacing w:val="-5"/>
          <w:sz w:val="26"/>
        </w:rPr>
        <w:t xml:space="preserve"> </w:t>
      </w:r>
      <w:r>
        <w:rPr>
          <w:sz w:val="26"/>
        </w:rPr>
        <w:t>проверочные</w:t>
      </w:r>
      <w:r>
        <w:rPr>
          <w:spacing w:val="-4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4"/>
          <w:sz w:val="26"/>
        </w:rPr>
        <w:t xml:space="preserve"> </w:t>
      </w:r>
      <w:r>
        <w:rPr>
          <w:sz w:val="26"/>
        </w:rPr>
        <w:t>по</w:t>
      </w:r>
      <w:r>
        <w:rPr>
          <w:spacing w:val="-5"/>
          <w:sz w:val="26"/>
        </w:rPr>
        <w:t xml:space="preserve"> </w:t>
      </w:r>
      <w:r>
        <w:rPr>
          <w:sz w:val="26"/>
        </w:rPr>
        <w:t>всем учебным</w:t>
      </w:r>
      <w:r>
        <w:rPr>
          <w:spacing w:val="-3"/>
          <w:sz w:val="26"/>
        </w:rPr>
        <w:t xml:space="preserve"> </w:t>
      </w:r>
      <w:r>
        <w:rPr>
          <w:sz w:val="26"/>
        </w:rPr>
        <w:t>предметам;</w:t>
      </w:r>
    </w:p>
    <w:p w:rsidR="00984F4B" w:rsidRDefault="0003336C" w:rsidP="00F116B3">
      <w:pPr>
        <w:pStyle w:val="a5"/>
        <w:numPr>
          <w:ilvl w:val="0"/>
          <w:numId w:val="60"/>
        </w:numPr>
        <w:tabs>
          <w:tab w:val="left" w:pos="1409"/>
          <w:tab w:val="left" w:pos="1410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творческие</w:t>
      </w:r>
      <w:r>
        <w:rPr>
          <w:spacing w:val="-5"/>
          <w:sz w:val="26"/>
        </w:rPr>
        <w:t xml:space="preserve"> </w:t>
      </w:r>
      <w:r>
        <w:rPr>
          <w:sz w:val="26"/>
        </w:rPr>
        <w:t>работы,</w:t>
      </w:r>
      <w:r>
        <w:rPr>
          <w:spacing w:val="-5"/>
          <w:sz w:val="26"/>
        </w:rPr>
        <w:t xml:space="preserve"> </w:t>
      </w:r>
      <w:r>
        <w:rPr>
          <w:sz w:val="26"/>
        </w:rPr>
        <w:t>включая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учебные</w:t>
      </w:r>
      <w:r>
        <w:rPr>
          <w:spacing w:val="-5"/>
          <w:sz w:val="26"/>
        </w:rPr>
        <w:t xml:space="preserve"> </w:t>
      </w:r>
      <w:r>
        <w:rPr>
          <w:sz w:val="26"/>
        </w:rPr>
        <w:t>исследования</w:t>
      </w:r>
      <w:r>
        <w:rPr>
          <w:spacing w:val="-4"/>
          <w:sz w:val="26"/>
        </w:rPr>
        <w:t xml:space="preserve"> </w:t>
      </w:r>
      <w:r>
        <w:rPr>
          <w:sz w:val="26"/>
        </w:rPr>
        <w:t>и учебные</w:t>
      </w:r>
      <w:r>
        <w:rPr>
          <w:spacing w:val="-5"/>
          <w:sz w:val="26"/>
        </w:rPr>
        <w:t xml:space="preserve"> </w:t>
      </w:r>
      <w:r>
        <w:rPr>
          <w:sz w:val="26"/>
        </w:rPr>
        <w:t>проекты;</w:t>
      </w:r>
    </w:p>
    <w:p w:rsidR="009C29B8" w:rsidRDefault="009C29B8" w:rsidP="00F116B3">
      <w:pPr>
        <w:pStyle w:val="a5"/>
        <w:numPr>
          <w:ilvl w:val="0"/>
          <w:numId w:val="60"/>
        </w:numPr>
        <w:tabs>
          <w:tab w:val="left" w:pos="1409"/>
          <w:tab w:val="left" w:pos="1410"/>
          <w:tab w:val="left" w:pos="3672"/>
          <w:tab w:val="left" w:pos="5285"/>
          <w:tab w:val="left" w:pos="6870"/>
          <w:tab w:val="left" w:pos="7890"/>
          <w:tab w:val="left" w:pos="9204"/>
        </w:tabs>
        <w:spacing w:before="79"/>
        <w:ind w:hanging="361"/>
        <w:jc w:val="left"/>
        <w:rPr>
          <w:sz w:val="26"/>
        </w:rPr>
      </w:pPr>
      <w:r>
        <w:rPr>
          <w:sz w:val="26"/>
        </w:rPr>
        <w:t>Внутришкольный</w:t>
      </w:r>
      <w:r>
        <w:rPr>
          <w:sz w:val="26"/>
        </w:rPr>
        <w:tab/>
        <w:t>мониторинг</w:t>
      </w:r>
      <w:r>
        <w:rPr>
          <w:sz w:val="26"/>
        </w:rPr>
        <w:tab/>
        <w:t>(оценочные</w:t>
      </w:r>
      <w:r>
        <w:rPr>
          <w:sz w:val="26"/>
        </w:rPr>
        <w:tab/>
        <w:t>листы,</w:t>
      </w:r>
      <w:r>
        <w:rPr>
          <w:sz w:val="26"/>
        </w:rPr>
        <w:tab/>
        <w:t>классные</w:t>
      </w:r>
      <w:r>
        <w:rPr>
          <w:sz w:val="26"/>
        </w:rPr>
        <w:tab/>
        <w:t>журналы,</w:t>
      </w:r>
    </w:p>
    <w:p w:rsidR="009C29B8" w:rsidRDefault="009C29B8" w:rsidP="009C29B8">
      <w:pPr>
        <w:rPr>
          <w:sz w:val="26"/>
        </w:rPr>
        <w:sectPr w:rsidR="009C29B8" w:rsidSect="009C29B8">
          <w:headerReference w:type="default" r:id="rId184"/>
          <w:type w:val="continuous"/>
          <w:pgSz w:w="11900" w:h="16850"/>
          <w:pgMar w:top="340" w:right="0" w:bottom="280" w:left="900" w:header="0" w:footer="0" w:gutter="0"/>
          <w:cols w:space="720"/>
        </w:sectPr>
      </w:pPr>
    </w:p>
    <w:p w:rsidR="00984F4B" w:rsidRPr="009C29B8" w:rsidRDefault="009C29B8" w:rsidP="009C29B8">
      <w:pPr>
        <w:pStyle w:val="a3"/>
        <w:spacing w:before="43"/>
        <w:sectPr w:rsidR="00984F4B" w:rsidRPr="009C29B8">
          <w:headerReference w:type="default" r:id="rId185"/>
          <w:type w:val="continuous"/>
          <w:pgSz w:w="11900" w:h="16850"/>
          <w:pgMar w:top="1000" w:right="0" w:bottom="280" w:left="900" w:header="720" w:footer="720" w:gutter="0"/>
          <w:cols w:space="720"/>
        </w:sectPr>
      </w:pPr>
      <w:r>
        <w:t>дневники</w:t>
      </w:r>
      <w:r>
        <w:rPr>
          <w:spacing w:val="-1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накопительной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оценки.</w:t>
      </w:r>
    </w:p>
    <w:p w:rsidR="00984F4B" w:rsidRDefault="00984F4B" w:rsidP="009C29B8">
      <w:pPr>
        <w:sectPr w:rsidR="00984F4B">
          <w:headerReference w:type="default" r:id="rId186"/>
          <w:type w:val="continuous"/>
          <w:pgSz w:w="11900" w:h="16850"/>
          <w:pgMar w:top="1000" w:right="0" w:bottom="280" w:left="900" w:header="720" w:footer="720" w:gutter="0"/>
          <w:cols w:num="2" w:space="720" w:equalWidth="0">
            <w:col w:w="9210" w:space="40"/>
            <w:col w:w="1750"/>
          </w:cols>
        </w:sectPr>
      </w:pPr>
    </w:p>
    <w:p w:rsidR="00984F4B" w:rsidRDefault="0003336C" w:rsidP="00F116B3">
      <w:pPr>
        <w:pStyle w:val="4"/>
        <w:numPr>
          <w:ilvl w:val="2"/>
          <w:numId w:val="61"/>
        </w:numPr>
        <w:tabs>
          <w:tab w:val="left" w:pos="1385"/>
        </w:tabs>
        <w:spacing w:before="88" w:line="276" w:lineRule="auto"/>
        <w:ind w:left="689" w:right="730" w:firstLine="0"/>
      </w:pPr>
      <w:r>
        <w:t>Система внутришкольного мониторинга образовательных достижений и</w:t>
      </w:r>
      <w:r>
        <w:rPr>
          <w:spacing w:val="1"/>
        </w:rPr>
        <w:t xml:space="preserve"> </w:t>
      </w:r>
      <w:r>
        <w:t>портфель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динамики</w:t>
      </w:r>
      <w:r>
        <w:rPr>
          <w:spacing w:val="66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</w:p>
    <w:p w:rsidR="00984F4B" w:rsidRDefault="0003336C">
      <w:pPr>
        <w:pStyle w:val="a3"/>
        <w:spacing w:line="276" w:lineRule="auto"/>
        <w:ind w:left="689" w:right="722" w:firstLine="388"/>
        <w:jc w:val="both"/>
      </w:pPr>
      <w:r>
        <w:t>Показатель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rPr>
          <w:b/>
        </w:rPr>
        <w:t>Положительная</w:t>
      </w:r>
      <w:r>
        <w:rPr>
          <w:b/>
          <w:spacing w:val="1"/>
        </w:rPr>
        <w:t xml:space="preserve"> </w:t>
      </w:r>
      <w:r>
        <w:rPr>
          <w:b/>
        </w:rPr>
        <w:t>динамика</w:t>
      </w:r>
      <w:r>
        <w:rPr>
          <w:b/>
          <w:spacing w:val="1"/>
        </w:rPr>
        <w:t xml:space="preserve"> </w:t>
      </w:r>
      <w:r>
        <w:rPr>
          <w:b/>
        </w:rPr>
        <w:t xml:space="preserve">образовательных достижений </w:t>
      </w:r>
      <w:r>
        <w:t>– важнейшее основание для принятия решения об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lastRenderedPageBreak/>
        <w:t>учреждения,</w:t>
      </w:r>
      <w:r>
        <w:rPr>
          <w:spacing w:val="-2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 целом.</w:t>
      </w:r>
    </w:p>
    <w:p w:rsidR="00984F4B" w:rsidRDefault="0003336C">
      <w:pPr>
        <w:pStyle w:val="a3"/>
        <w:spacing w:line="276" w:lineRule="auto"/>
        <w:ind w:left="689" w:right="722" w:firstLine="388"/>
        <w:jc w:val="both"/>
      </w:pPr>
      <w:r>
        <w:rPr>
          <w:b/>
        </w:rPr>
        <w:t>Система</w:t>
      </w:r>
      <w:r>
        <w:rPr>
          <w:b/>
          <w:spacing w:val="1"/>
        </w:rPr>
        <w:t xml:space="preserve"> </w:t>
      </w:r>
      <w:r>
        <w:rPr>
          <w:b/>
        </w:rPr>
        <w:t>внутришкольного</w:t>
      </w:r>
      <w:r>
        <w:rPr>
          <w:b/>
          <w:spacing w:val="1"/>
        </w:rPr>
        <w:t xml:space="preserve"> </w:t>
      </w:r>
      <w:r>
        <w:rPr>
          <w:b/>
        </w:rPr>
        <w:t>мониторинга</w:t>
      </w:r>
      <w:r>
        <w:rPr>
          <w:b/>
          <w:spacing w:val="1"/>
        </w:rPr>
        <w:t xml:space="preserve"> </w:t>
      </w:r>
      <w:r>
        <w:rPr>
          <w:b/>
        </w:rPr>
        <w:t>образовательных</w:t>
      </w:r>
      <w:r>
        <w:rPr>
          <w:b/>
          <w:spacing w:val="1"/>
        </w:rPr>
        <w:t xml:space="preserve"> </w:t>
      </w:r>
      <w:r>
        <w:rPr>
          <w:b/>
        </w:rPr>
        <w:t>достижений</w:t>
      </w:r>
      <w:r>
        <w:rPr>
          <w:b/>
          <w:spacing w:val="1"/>
        </w:rPr>
        <w:t xml:space="preserve"> </w:t>
      </w:r>
      <w:r>
        <w:t>(личностных, метапредметных и предметных), основными составляющими которой</w:t>
      </w:r>
      <w:r>
        <w:rPr>
          <w:spacing w:val="1"/>
        </w:rPr>
        <w:t xml:space="preserve"> </w:t>
      </w:r>
      <w:r>
        <w:t>являются материалы стартовой диагностики и материалы, фиксирующие текущие и</w:t>
      </w:r>
      <w:r>
        <w:rPr>
          <w:spacing w:val="1"/>
        </w:rPr>
        <w:t xml:space="preserve"> </w:t>
      </w:r>
      <w:r>
        <w:t>промежуточные учебные и личностные достижения, позволяет достаточно полно и</w:t>
      </w:r>
      <w:r>
        <w:rPr>
          <w:spacing w:val="1"/>
        </w:rPr>
        <w:t xml:space="preserve"> </w:t>
      </w:r>
      <w:r>
        <w:t>всесторонне оценивать, как динамику формирования отдельных личностных качеств,</w:t>
      </w:r>
      <w:r>
        <w:rPr>
          <w:spacing w:val="-62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метапредметными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содержанием.</w:t>
      </w:r>
    </w:p>
    <w:p w:rsidR="00984F4B" w:rsidRDefault="0003336C">
      <w:pPr>
        <w:pStyle w:val="a3"/>
        <w:spacing w:line="276" w:lineRule="auto"/>
        <w:ind w:left="689" w:right="726" w:firstLine="388"/>
        <w:jc w:val="both"/>
      </w:pPr>
      <w:r>
        <w:rPr>
          <w:b/>
        </w:rPr>
        <w:t xml:space="preserve">Внутришкольный мониторинг </w:t>
      </w:r>
      <w:r>
        <w:t>образовательных достижений ведётся каждым</w:t>
      </w:r>
      <w:r>
        <w:rPr>
          <w:spacing w:val="1"/>
        </w:rPr>
        <w:t xml:space="preserve"> </w:t>
      </w:r>
      <w:r>
        <w:t>учителем-предметником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листов,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журналов,</w:t>
      </w:r>
      <w:r>
        <w:rPr>
          <w:spacing w:val="-2"/>
        </w:rPr>
        <w:t xml:space="preserve"> </w:t>
      </w:r>
      <w:r>
        <w:t>дневников,</w:t>
      </w:r>
      <w:r>
        <w:rPr>
          <w:spacing w:val="4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на бумажных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электронных носителях.</w:t>
      </w:r>
    </w:p>
    <w:p w:rsidR="00984F4B" w:rsidRDefault="0003336C">
      <w:pPr>
        <w:pStyle w:val="a3"/>
        <w:ind w:left="1078"/>
        <w:jc w:val="both"/>
      </w:pPr>
      <w:r>
        <w:t>Отдельные</w:t>
      </w:r>
      <w:r>
        <w:rPr>
          <w:spacing w:val="15"/>
        </w:rPr>
        <w:t xml:space="preserve"> </w:t>
      </w:r>
      <w:r>
        <w:t>элементы</w:t>
      </w:r>
      <w:r>
        <w:rPr>
          <w:spacing w:val="79"/>
        </w:rPr>
        <w:t xml:space="preserve"> </w:t>
      </w:r>
      <w:r>
        <w:t>из</w:t>
      </w:r>
      <w:r>
        <w:rPr>
          <w:spacing w:val="80"/>
        </w:rPr>
        <w:t xml:space="preserve"> </w:t>
      </w:r>
      <w:r>
        <w:t>системы</w:t>
      </w:r>
      <w:r>
        <w:rPr>
          <w:spacing w:val="80"/>
        </w:rPr>
        <w:t xml:space="preserve"> </w:t>
      </w:r>
      <w:r>
        <w:t>внутришкольного</w:t>
      </w:r>
      <w:r>
        <w:rPr>
          <w:spacing w:val="78"/>
        </w:rPr>
        <w:t xml:space="preserve"> </w:t>
      </w:r>
      <w:r>
        <w:t>мониторинга</w:t>
      </w:r>
      <w:r>
        <w:rPr>
          <w:spacing w:val="78"/>
        </w:rPr>
        <w:t xml:space="preserve"> </w:t>
      </w:r>
      <w:r>
        <w:t>включены</w:t>
      </w:r>
      <w:r>
        <w:rPr>
          <w:spacing w:val="80"/>
        </w:rPr>
        <w:t xml:space="preserve"> </w:t>
      </w:r>
      <w:r>
        <w:t>в</w:t>
      </w:r>
    </w:p>
    <w:p w:rsidR="00984F4B" w:rsidRDefault="0003336C">
      <w:pPr>
        <w:pStyle w:val="4"/>
        <w:spacing w:before="46"/>
        <w:ind w:left="689"/>
        <w:jc w:val="left"/>
      </w:pPr>
      <w:r>
        <w:t>«Портфолио».</w:t>
      </w:r>
    </w:p>
    <w:p w:rsidR="00984F4B" w:rsidRDefault="0003336C">
      <w:pPr>
        <w:pStyle w:val="a3"/>
        <w:spacing w:before="38"/>
        <w:ind w:left="689"/>
      </w:pPr>
      <w:r>
        <w:t>Основными</w:t>
      </w:r>
      <w:r>
        <w:rPr>
          <w:spacing w:val="-4"/>
        </w:rPr>
        <w:t xml:space="preserve"> </w:t>
      </w:r>
      <w:r>
        <w:t>целями</w:t>
      </w:r>
      <w:r>
        <w:rPr>
          <w:spacing w:val="-3"/>
        </w:rPr>
        <w:t xml:space="preserve"> </w:t>
      </w:r>
      <w:r>
        <w:t>такого</w:t>
      </w:r>
      <w:r>
        <w:rPr>
          <w:spacing w:val="-4"/>
        </w:rPr>
        <w:t xml:space="preserve"> </w:t>
      </w:r>
      <w:r>
        <w:t>включения</w:t>
      </w:r>
      <w:r>
        <w:rPr>
          <w:spacing w:val="-3"/>
        </w:rPr>
        <w:t xml:space="preserve"> </w:t>
      </w:r>
      <w:r>
        <w:t>служат:</w:t>
      </w:r>
    </w:p>
    <w:p w:rsidR="00984F4B" w:rsidRDefault="0003336C" w:rsidP="00F116B3">
      <w:pPr>
        <w:pStyle w:val="a5"/>
        <w:numPr>
          <w:ilvl w:val="0"/>
          <w:numId w:val="59"/>
        </w:numPr>
        <w:tabs>
          <w:tab w:val="left" w:pos="1410"/>
        </w:tabs>
        <w:spacing w:before="47" w:line="276" w:lineRule="auto"/>
        <w:ind w:right="724"/>
        <w:rPr>
          <w:sz w:val="26"/>
        </w:rPr>
      </w:pPr>
      <w:r>
        <w:rPr>
          <w:b/>
          <w:sz w:val="26"/>
        </w:rPr>
        <w:t>педагогические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показания,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связанные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необходимостью</w:t>
      </w:r>
      <w:r>
        <w:rPr>
          <w:spacing w:val="1"/>
          <w:sz w:val="26"/>
        </w:rPr>
        <w:t xml:space="preserve"> </w:t>
      </w:r>
      <w:r>
        <w:rPr>
          <w:sz w:val="26"/>
        </w:rPr>
        <w:t>стимулировать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и/или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учебную</w:t>
      </w:r>
      <w:r>
        <w:rPr>
          <w:spacing w:val="1"/>
          <w:sz w:val="26"/>
        </w:rPr>
        <w:t xml:space="preserve"> </w:t>
      </w:r>
      <w:r>
        <w:rPr>
          <w:sz w:val="26"/>
        </w:rPr>
        <w:t>мотивацию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поощрять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расширять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самообучения,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навыки</w:t>
      </w:r>
      <w:r>
        <w:rPr>
          <w:spacing w:val="1"/>
          <w:sz w:val="26"/>
        </w:rPr>
        <w:t xml:space="preserve"> </w:t>
      </w:r>
      <w:r>
        <w:rPr>
          <w:sz w:val="26"/>
        </w:rPr>
        <w:t>рефлексивной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оценочной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самооценочной) деятельности, способствовать становлению избирательности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интересов,</w:t>
      </w:r>
      <w:r>
        <w:rPr>
          <w:spacing w:val="1"/>
          <w:sz w:val="26"/>
        </w:rPr>
        <w:t xml:space="preserve"> </w:t>
      </w:r>
      <w:r>
        <w:rPr>
          <w:sz w:val="26"/>
        </w:rPr>
        <w:t>повышать</w:t>
      </w:r>
      <w:r>
        <w:rPr>
          <w:spacing w:val="1"/>
          <w:sz w:val="26"/>
        </w:rPr>
        <w:t xml:space="preserve"> </w:t>
      </w:r>
      <w:r>
        <w:rPr>
          <w:sz w:val="26"/>
        </w:rPr>
        <w:t>статус</w:t>
      </w:r>
      <w:r>
        <w:rPr>
          <w:spacing w:val="1"/>
          <w:sz w:val="26"/>
        </w:rPr>
        <w:t xml:space="preserve"> </w:t>
      </w:r>
      <w:r>
        <w:rPr>
          <w:sz w:val="26"/>
        </w:rPr>
        <w:t>ученика</w:t>
      </w:r>
      <w:r>
        <w:rPr>
          <w:spacing w:val="1"/>
          <w:sz w:val="26"/>
        </w:rPr>
        <w:t xml:space="preserve"> </w:t>
      </w:r>
      <w:r>
        <w:rPr>
          <w:sz w:val="26"/>
        </w:rPr>
        <w:t>(например,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детском</w:t>
      </w:r>
      <w:r>
        <w:rPr>
          <w:spacing w:val="-62"/>
          <w:sz w:val="26"/>
        </w:rPr>
        <w:t xml:space="preserve"> </w:t>
      </w:r>
      <w:r>
        <w:rPr>
          <w:sz w:val="26"/>
        </w:rPr>
        <w:t>коллективе,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семье);</w:t>
      </w:r>
    </w:p>
    <w:p w:rsidR="00984F4B" w:rsidRDefault="0003336C" w:rsidP="00F116B3">
      <w:pPr>
        <w:pStyle w:val="4"/>
        <w:numPr>
          <w:ilvl w:val="0"/>
          <w:numId w:val="59"/>
        </w:numPr>
        <w:tabs>
          <w:tab w:val="left" w:pos="1410"/>
        </w:tabs>
        <w:spacing w:before="2" w:line="273" w:lineRule="auto"/>
        <w:ind w:right="722"/>
      </w:pPr>
      <w:r>
        <w:t>соображения,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направления</w:t>
      </w:r>
      <w:r>
        <w:rPr>
          <w:spacing w:val="66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образования.</w:t>
      </w:r>
    </w:p>
    <w:p w:rsidR="00984F4B" w:rsidRDefault="0003336C">
      <w:pPr>
        <w:pStyle w:val="a3"/>
        <w:spacing w:line="276" w:lineRule="auto"/>
        <w:ind w:left="689" w:right="721" w:firstLine="388"/>
        <w:jc w:val="both"/>
      </w:pPr>
      <w:r>
        <w:t>Портфель достижений допускает такое использование, поскольку, как показывает</w:t>
      </w:r>
      <w:r>
        <w:rPr>
          <w:spacing w:val="-62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отнесён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разряду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широком образовательном контексте (в том числе в сфере освоения таких средств</w:t>
      </w:r>
      <w:r>
        <w:rPr>
          <w:spacing w:val="1"/>
        </w:rPr>
        <w:t xml:space="preserve"> </w:t>
      </w:r>
      <w:r>
        <w:t>самоорганизации собственной учебной деятельности, как самоконтроль, самооценка,</w:t>
      </w:r>
      <w:r>
        <w:rPr>
          <w:spacing w:val="1"/>
        </w:rPr>
        <w:t xml:space="preserve"> </w:t>
      </w:r>
      <w:r>
        <w:t>рефлексия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д.).</w:t>
      </w:r>
    </w:p>
    <w:p w:rsidR="00984F4B" w:rsidRDefault="0003336C">
      <w:pPr>
        <w:pStyle w:val="a3"/>
        <w:spacing w:line="276" w:lineRule="auto"/>
        <w:ind w:left="689" w:right="721" w:firstLine="388"/>
        <w:jc w:val="both"/>
      </w:pPr>
      <w:r>
        <w:t>Портфель достижений представляет собой специально организованную подборку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интересующих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областях.</w:t>
      </w:r>
    </w:p>
    <w:p w:rsidR="00984F4B" w:rsidRDefault="0003336C" w:rsidP="009C29B8">
      <w:pPr>
        <w:pStyle w:val="a3"/>
        <w:spacing w:line="276" w:lineRule="auto"/>
        <w:ind w:left="689" w:right="726" w:firstLine="388"/>
        <w:jc w:val="both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достигнутые</w:t>
      </w:r>
      <w:r>
        <w:rPr>
          <w:spacing w:val="1"/>
        </w:rPr>
        <w:t xml:space="preserve"> </w:t>
      </w:r>
      <w:r>
        <w:t>обучающимся</w:t>
      </w:r>
      <w:r>
        <w:rPr>
          <w:spacing w:val="46"/>
        </w:rPr>
        <w:t xml:space="preserve"> </w:t>
      </w:r>
      <w:r>
        <w:t>не</w:t>
      </w:r>
      <w:r>
        <w:rPr>
          <w:spacing w:val="49"/>
        </w:rPr>
        <w:t xml:space="preserve"> </w:t>
      </w:r>
      <w:r>
        <w:t>только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ходе</w:t>
      </w:r>
      <w:r>
        <w:rPr>
          <w:spacing w:val="51"/>
        </w:rPr>
        <w:t xml:space="preserve"> </w:t>
      </w:r>
      <w:r>
        <w:t>учебной</w:t>
      </w:r>
      <w:r>
        <w:rPr>
          <w:spacing w:val="46"/>
        </w:rPr>
        <w:t xml:space="preserve"> </w:t>
      </w:r>
      <w:r>
        <w:t>деятельности,</w:t>
      </w:r>
      <w:r>
        <w:rPr>
          <w:spacing w:val="46"/>
        </w:rPr>
        <w:t xml:space="preserve"> </w:t>
      </w:r>
      <w:r>
        <w:t>но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иных</w:t>
      </w:r>
      <w:r>
        <w:rPr>
          <w:spacing w:val="48"/>
        </w:rPr>
        <w:t xml:space="preserve"> </w:t>
      </w:r>
      <w:r>
        <w:t>формах</w:t>
      </w:r>
    </w:p>
    <w:p w:rsidR="009C29B8" w:rsidRDefault="009C29B8" w:rsidP="009C29B8">
      <w:pPr>
        <w:pStyle w:val="a3"/>
        <w:spacing w:before="59" w:line="276" w:lineRule="auto"/>
        <w:ind w:left="689" w:right="722"/>
        <w:jc w:val="both"/>
      </w:pPr>
      <w:r>
        <w:t>активности: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физкультурно-</w:t>
      </w:r>
      <w:r>
        <w:rPr>
          <w:spacing w:val="-62"/>
        </w:rPr>
        <w:t xml:space="preserve"> </w:t>
      </w:r>
      <w:r w:rsidRPr="009C29B8">
        <w:t>оздоровительной,</w:t>
      </w:r>
      <w:r>
        <w:t xml:space="preserve"> </w:t>
      </w:r>
      <w:r w:rsidRPr="009C29B8">
        <w:t xml:space="preserve"> трудовой</w:t>
      </w:r>
      <w:r>
        <w:t xml:space="preserve"> </w:t>
      </w:r>
      <w:r w:rsidRPr="009C29B8">
        <w:t xml:space="preserve"> деятельности,</w:t>
      </w:r>
      <w:r>
        <w:t xml:space="preserve"> </w:t>
      </w:r>
      <w:r w:rsidRPr="009C29B8">
        <w:t xml:space="preserve"> протекающей</w:t>
      </w:r>
      <w:r>
        <w:t xml:space="preserve"> </w:t>
      </w:r>
      <w:r w:rsidRPr="009C29B8">
        <w:t xml:space="preserve"> как</w:t>
      </w:r>
      <w:r>
        <w:t xml:space="preserve"> </w:t>
      </w:r>
      <w:r w:rsidRPr="009C29B8">
        <w:t xml:space="preserve"> в</w:t>
      </w:r>
      <w:r>
        <w:t xml:space="preserve"> </w:t>
      </w:r>
      <w:r w:rsidRPr="009C29B8">
        <w:t xml:space="preserve"> рамках</w:t>
      </w:r>
      <w:r>
        <w:t xml:space="preserve"> </w:t>
      </w:r>
      <w:r w:rsidRPr="009C29B8">
        <w:t xml:space="preserve"> повседневной</w:t>
      </w:r>
      <w:r>
        <w:rPr>
          <w:position w:val="4"/>
          <w:sz w:val="22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пределами,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олимпиадах, конкурсах, смотрах, выставках, концертах, спортивных мероприятиях,</w:t>
      </w:r>
      <w:r>
        <w:rPr>
          <w:spacing w:val="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поделки</w:t>
      </w:r>
      <w:r>
        <w:rPr>
          <w:spacing w:val="-1"/>
        </w:rPr>
        <w:t xml:space="preserve"> </w:t>
      </w:r>
      <w:r>
        <w:t>и др.</w:t>
      </w:r>
    </w:p>
    <w:p w:rsidR="009C29B8" w:rsidRDefault="009C29B8" w:rsidP="009C29B8">
      <w:pPr>
        <w:pStyle w:val="a3"/>
        <w:spacing w:line="276" w:lineRule="auto"/>
        <w:ind w:left="689" w:right="726" w:firstLine="388"/>
        <w:jc w:val="both"/>
        <w:sectPr w:rsidR="009C29B8">
          <w:type w:val="continuous"/>
          <w:pgSz w:w="11900" w:h="16850"/>
          <w:pgMar w:top="1000" w:right="0" w:bottom="280" w:left="900" w:header="720" w:footer="720" w:gutter="0"/>
          <w:cols w:space="720"/>
        </w:sectPr>
      </w:pPr>
    </w:p>
    <w:p w:rsidR="00984F4B" w:rsidRDefault="0003336C">
      <w:pPr>
        <w:pStyle w:val="a3"/>
        <w:spacing w:line="276" w:lineRule="auto"/>
        <w:ind w:left="689" w:right="723" w:firstLine="388"/>
        <w:jc w:val="both"/>
      </w:pPr>
      <w:r>
        <w:lastRenderedPageBreak/>
        <w:t>Учитывая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</w:t>
      </w:r>
      <w:r>
        <w:rPr>
          <w:spacing w:val="-62"/>
        </w:rPr>
        <w:t xml:space="preserve"> </w:t>
      </w:r>
      <w:r>
        <w:t>целесообразно</w:t>
      </w:r>
      <w:r>
        <w:rPr>
          <w:spacing w:val="-2"/>
        </w:rPr>
        <w:t xml:space="preserve"> </w:t>
      </w:r>
      <w:r>
        <w:t>включать</w:t>
      </w:r>
      <w:r>
        <w:rPr>
          <w:spacing w:val="-3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демонстрирующие</w:t>
      </w:r>
      <w:r>
        <w:rPr>
          <w:spacing w:val="-2"/>
        </w:rPr>
        <w:t xml:space="preserve"> </w:t>
      </w:r>
      <w:r>
        <w:t>динамику:</w:t>
      </w:r>
    </w:p>
    <w:p w:rsidR="00984F4B" w:rsidRDefault="0003336C" w:rsidP="00F116B3">
      <w:pPr>
        <w:pStyle w:val="a5"/>
        <w:numPr>
          <w:ilvl w:val="0"/>
          <w:numId w:val="59"/>
        </w:numPr>
        <w:tabs>
          <w:tab w:val="left" w:pos="1410"/>
        </w:tabs>
        <w:spacing w:line="273" w:lineRule="auto"/>
        <w:ind w:right="723"/>
        <w:rPr>
          <w:sz w:val="26"/>
        </w:rPr>
      </w:pPr>
      <w:r>
        <w:rPr>
          <w:b/>
          <w:sz w:val="26"/>
        </w:rPr>
        <w:t>становления устойчивых познавательных интересов обучающихся</w:t>
      </w:r>
      <w:r>
        <w:rPr>
          <w:sz w:val="26"/>
        </w:rPr>
        <w:t>, в 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-3"/>
          <w:sz w:val="26"/>
        </w:rPr>
        <w:t xml:space="preserve"> </w:t>
      </w:r>
      <w:r>
        <w:rPr>
          <w:sz w:val="26"/>
        </w:rPr>
        <w:t>сопровождающего</w:t>
      </w:r>
      <w:r>
        <w:rPr>
          <w:spacing w:val="2"/>
          <w:sz w:val="26"/>
        </w:rPr>
        <w:t xml:space="preserve"> </w:t>
      </w:r>
      <w:r>
        <w:rPr>
          <w:sz w:val="26"/>
        </w:rPr>
        <w:t>успехами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3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предметах;</w:t>
      </w:r>
    </w:p>
    <w:p w:rsidR="00984F4B" w:rsidRDefault="0003336C" w:rsidP="00F116B3">
      <w:pPr>
        <w:pStyle w:val="a5"/>
        <w:numPr>
          <w:ilvl w:val="0"/>
          <w:numId w:val="59"/>
        </w:numPr>
        <w:tabs>
          <w:tab w:val="left" w:pos="1410"/>
        </w:tabs>
        <w:spacing w:before="7" w:line="271" w:lineRule="auto"/>
        <w:ind w:right="725"/>
        <w:rPr>
          <w:sz w:val="26"/>
        </w:rPr>
      </w:pPr>
      <w:r>
        <w:rPr>
          <w:b/>
          <w:sz w:val="26"/>
        </w:rPr>
        <w:t>формирования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способности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целеполаганию,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самостоятельной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 xml:space="preserve">постановке новых учебных задач и проектированию </w:t>
      </w:r>
      <w:r>
        <w:rPr>
          <w:sz w:val="26"/>
        </w:rPr>
        <w:t>собственной учебной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деятельности.</w:t>
      </w:r>
    </w:p>
    <w:p w:rsidR="00984F4B" w:rsidRDefault="0003336C">
      <w:pPr>
        <w:pStyle w:val="a3"/>
        <w:spacing w:before="6" w:line="276" w:lineRule="auto"/>
        <w:ind w:left="689" w:right="726" w:firstLine="453"/>
        <w:jc w:val="both"/>
      </w:pPr>
      <w:r>
        <w:t>Решение об использовании портфеля достижений в рамках системы 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достижений ведётся</w:t>
      </w:r>
      <w:r>
        <w:rPr>
          <w:spacing w:val="65"/>
        </w:rPr>
        <w:t xml:space="preserve"> </w:t>
      </w:r>
      <w:r>
        <w:t>самим обучающимся совместно с классным руководителем и</w:t>
      </w:r>
      <w:r>
        <w:rPr>
          <w:spacing w:val="1"/>
        </w:rPr>
        <w:t xml:space="preserve"> </w:t>
      </w:r>
      <w:r>
        <w:t>при участии семьи. Включение каких-либо материалов в портфель достижений, без</w:t>
      </w:r>
      <w:r>
        <w:rPr>
          <w:spacing w:val="1"/>
        </w:rPr>
        <w:t xml:space="preserve"> </w:t>
      </w:r>
      <w:r>
        <w:t>согласия</w:t>
      </w:r>
      <w:r>
        <w:rPr>
          <w:spacing w:val="-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допускается.</w:t>
      </w:r>
    </w:p>
    <w:p w:rsidR="00984F4B" w:rsidRDefault="00984F4B">
      <w:pPr>
        <w:pStyle w:val="a3"/>
        <w:spacing w:before="5"/>
        <w:ind w:left="0"/>
        <w:rPr>
          <w:sz w:val="34"/>
        </w:rPr>
      </w:pPr>
    </w:p>
    <w:p w:rsidR="00984F4B" w:rsidRDefault="0003336C" w:rsidP="00F116B3">
      <w:pPr>
        <w:pStyle w:val="4"/>
        <w:numPr>
          <w:ilvl w:val="2"/>
          <w:numId w:val="61"/>
        </w:numPr>
        <w:tabs>
          <w:tab w:val="left" w:pos="1338"/>
        </w:tabs>
        <w:spacing w:before="1"/>
        <w:ind w:hanging="649"/>
      </w:pPr>
      <w:r>
        <w:t>Итоговая</w:t>
      </w:r>
      <w:r>
        <w:rPr>
          <w:spacing w:val="-6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выпускника</w:t>
      </w:r>
    </w:p>
    <w:p w:rsidR="00984F4B" w:rsidRDefault="00984F4B">
      <w:pPr>
        <w:pStyle w:val="a3"/>
        <w:spacing w:before="1"/>
        <w:ind w:left="0"/>
        <w:rPr>
          <w:b/>
          <w:sz w:val="33"/>
        </w:rPr>
      </w:pPr>
    </w:p>
    <w:p w:rsidR="00984F4B" w:rsidRDefault="0003336C">
      <w:pPr>
        <w:pStyle w:val="a3"/>
        <w:spacing w:line="276" w:lineRule="auto"/>
        <w:ind w:left="689" w:right="724" w:firstLine="388"/>
        <w:jc w:val="both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 аттестации</w:t>
      </w:r>
      <w:r>
        <w:rPr>
          <w:spacing w:val="2"/>
        </w:rPr>
        <w:t xml:space="preserve"> </w:t>
      </w:r>
      <w:r>
        <w:t>обучающихся.</w:t>
      </w:r>
    </w:p>
    <w:p w:rsidR="00984F4B" w:rsidRDefault="0003336C">
      <w:pPr>
        <w:pStyle w:val="a3"/>
        <w:spacing w:line="276" w:lineRule="auto"/>
        <w:ind w:left="689" w:right="721" w:firstLine="388"/>
        <w:jc w:val="both"/>
        <w:rPr>
          <w:b/>
        </w:rPr>
      </w:pP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rPr>
          <w:b/>
        </w:rPr>
        <w:t>промежуточной</w:t>
      </w:r>
      <w:r>
        <w:rPr>
          <w:b/>
          <w:spacing w:val="1"/>
        </w:rPr>
        <w:t xml:space="preserve"> </w:t>
      </w:r>
      <w:r>
        <w:rPr>
          <w:b/>
        </w:rPr>
        <w:t>аттестации,</w:t>
      </w:r>
      <w:r>
        <w:rPr>
          <w:b/>
          <w:spacing w:val="1"/>
        </w:rPr>
        <w:t xml:space="preserve"> </w:t>
      </w:r>
      <w:r>
        <w:t>представляющие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rPr>
          <w:b/>
        </w:rPr>
        <w:t>отражают</w:t>
      </w:r>
      <w:r>
        <w:rPr>
          <w:b/>
          <w:spacing w:val="1"/>
        </w:rPr>
        <w:t xml:space="preserve"> </w:t>
      </w:r>
      <w:r>
        <w:rPr>
          <w:b/>
        </w:rPr>
        <w:t>динамику</w:t>
      </w:r>
      <w:r>
        <w:rPr>
          <w:b/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-62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b/>
        </w:rPr>
        <w:t>внутренней</w:t>
      </w:r>
      <w:r>
        <w:rPr>
          <w:b/>
          <w:spacing w:val="1"/>
        </w:rPr>
        <w:t xml:space="preserve"> </w:t>
      </w:r>
      <w:r>
        <w:rPr>
          <w:b/>
        </w:rPr>
        <w:t>оценкой.</w:t>
      </w:r>
    </w:p>
    <w:p w:rsidR="00984F4B" w:rsidRDefault="0003336C">
      <w:pPr>
        <w:spacing w:before="1" w:line="276" w:lineRule="auto"/>
        <w:ind w:left="689" w:right="719" w:firstLine="388"/>
        <w:jc w:val="both"/>
        <w:rPr>
          <w:sz w:val="26"/>
        </w:rPr>
      </w:pP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оценке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результатов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деятельности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образовательных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учреждений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работников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образования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основным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объектом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оценки,</w:t>
      </w:r>
      <w:r>
        <w:rPr>
          <w:spacing w:val="1"/>
          <w:sz w:val="26"/>
        </w:rPr>
        <w:t xml:space="preserve"> </w:t>
      </w:r>
      <w:r>
        <w:rPr>
          <w:sz w:val="26"/>
        </w:rPr>
        <w:t>её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критериальной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базой</w:t>
      </w:r>
      <w:r>
        <w:rPr>
          <w:spacing w:val="1"/>
          <w:sz w:val="26"/>
        </w:rPr>
        <w:t xml:space="preserve"> </w:t>
      </w:r>
      <w:r>
        <w:rPr>
          <w:sz w:val="26"/>
        </w:rPr>
        <w:t>выступают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планируемые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программы,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составляющие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1"/>
          <w:sz w:val="26"/>
        </w:rPr>
        <w:t xml:space="preserve"> </w:t>
      </w:r>
      <w:r>
        <w:rPr>
          <w:sz w:val="26"/>
        </w:rPr>
        <w:t>блоков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«Выпускник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научится»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«Выпускник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получит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научиться»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всех</w:t>
      </w:r>
      <w:r>
        <w:rPr>
          <w:spacing w:val="1"/>
          <w:sz w:val="26"/>
        </w:rPr>
        <w:t xml:space="preserve"> </w:t>
      </w:r>
      <w:r>
        <w:rPr>
          <w:sz w:val="26"/>
        </w:rPr>
        <w:t>изучаемых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программ.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процедурами</w:t>
      </w:r>
      <w:r>
        <w:rPr>
          <w:spacing w:val="1"/>
          <w:sz w:val="26"/>
        </w:rPr>
        <w:t xml:space="preserve"> </w:t>
      </w:r>
      <w:r>
        <w:rPr>
          <w:sz w:val="26"/>
        </w:rPr>
        <w:t>этой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служат</w:t>
      </w:r>
      <w:r>
        <w:rPr>
          <w:spacing w:val="1"/>
          <w:sz w:val="26"/>
        </w:rPr>
        <w:t xml:space="preserve"> </w:t>
      </w:r>
      <w:r>
        <w:rPr>
          <w:sz w:val="26"/>
        </w:rPr>
        <w:t>аккредитация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учреждений,</w:t>
      </w:r>
      <w:r>
        <w:rPr>
          <w:spacing w:val="1"/>
          <w:sz w:val="26"/>
        </w:rPr>
        <w:t xml:space="preserve"> </w:t>
      </w:r>
      <w:r>
        <w:rPr>
          <w:sz w:val="26"/>
        </w:rPr>
        <w:t>аттестация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кадров,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мониторинговые</w:t>
      </w:r>
      <w:r>
        <w:rPr>
          <w:spacing w:val="-2"/>
          <w:sz w:val="26"/>
        </w:rPr>
        <w:t xml:space="preserve"> </w:t>
      </w:r>
      <w:r>
        <w:rPr>
          <w:sz w:val="26"/>
        </w:rPr>
        <w:t>исследования разного</w:t>
      </w:r>
      <w:r>
        <w:rPr>
          <w:spacing w:val="3"/>
          <w:sz w:val="26"/>
        </w:rPr>
        <w:t xml:space="preserve"> </w:t>
      </w:r>
      <w:r>
        <w:rPr>
          <w:sz w:val="26"/>
        </w:rPr>
        <w:t>уровня.</w:t>
      </w:r>
    </w:p>
    <w:p w:rsidR="00984F4B" w:rsidRDefault="0003336C">
      <w:pPr>
        <w:pStyle w:val="a3"/>
        <w:spacing w:line="276" w:lineRule="auto"/>
        <w:ind w:left="689" w:right="721" w:firstLine="388"/>
        <w:jc w:val="both"/>
      </w:pPr>
      <w:r>
        <w:t xml:space="preserve">При </w:t>
      </w:r>
      <w:r>
        <w:rPr>
          <w:b/>
        </w:rPr>
        <w:t xml:space="preserve">оценке состояния и тенденций развития систем </w:t>
      </w:r>
      <w:r>
        <w:t>образования 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ведущие</w:t>
      </w:r>
      <w:r>
        <w:rPr>
          <w:spacing w:val="-62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ожидаемые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62"/>
        </w:rPr>
        <w:t xml:space="preserve"> </w:t>
      </w:r>
      <w:r>
        <w:t>образования,</w:t>
      </w:r>
      <w:r>
        <w:rPr>
          <w:spacing w:val="57"/>
        </w:rPr>
        <w:t xml:space="preserve"> </w:t>
      </w:r>
      <w:r>
        <w:t>составляющие</w:t>
      </w:r>
      <w:r>
        <w:rPr>
          <w:spacing w:val="56"/>
        </w:rPr>
        <w:t xml:space="preserve"> </w:t>
      </w:r>
      <w:r>
        <w:t>содержание</w:t>
      </w:r>
      <w:r>
        <w:rPr>
          <w:spacing w:val="58"/>
        </w:rPr>
        <w:t xml:space="preserve"> </w:t>
      </w:r>
      <w:r>
        <w:t>первых,</w:t>
      </w:r>
      <w:r>
        <w:rPr>
          <w:spacing w:val="56"/>
        </w:rPr>
        <w:t xml:space="preserve"> </w:t>
      </w:r>
      <w:r>
        <w:t>целевых</w:t>
      </w:r>
      <w:r>
        <w:rPr>
          <w:spacing w:val="58"/>
        </w:rPr>
        <w:t xml:space="preserve"> </w:t>
      </w:r>
      <w:r>
        <w:t>блоков</w:t>
      </w:r>
      <w:r>
        <w:rPr>
          <w:spacing w:val="56"/>
        </w:rPr>
        <w:t xml:space="preserve"> </w:t>
      </w:r>
      <w:r>
        <w:t>планируемых</w:t>
      </w:r>
    </w:p>
    <w:p w:rsidR="00984F4B" w:rsidRDefault="0003336C">
      <w:pPr>
        <w:pStyle w:val="a3"/>
        <w:spacing w:before="59" w:line="276" w:lineRule="auto"/>
        <w:ind w:left="689" w:right="728"/>
        <w:jc w:val="both"/>
      </w:pPr>
      <w:r>
        <w:t>результатов всех изучаемых программ. Основными процедурами этой оценки служат</w:t>
      </w:r>
      <w:r>
        <w:rPr>
          <w:spacing w:val="-62"/>
        </w:rPr>
        <w:t xml:space="preserve"> </w:t>
      </w:r>
      <w:r w:rsidRPr="009C29B8">
        <w:t>мониторинговые</w:t>
      </w:r>
      <w:r w:rsidR="00C5432E">
        <w:t xml:space="preserve">  </w:t>
      </w:r>
      <w:r w:rsidRPr="009C29B8">
        <w:t>исследования</w:t>
      </w:r>
      <w:r w:rsidR="00C5432E">
        <w:t xml:space="preserve">  </w:t>
      </w:r>
      <w:r w:rsidRPr="009C29B8">
        <w:t xml:space="preserve"> разного</w:t>
      </w:r>
      <w:r w:rsidR="00C5432E">
        <w:t xml:space="preserve">  </w:t>
      </w:r>
      <w:r w:rsidRPr="009C29B8">
        <w:t>уровня.</w:t>
      </w:r>
      <w:r w:rsidR="00C5432E">
        <w:t xml:space="preserve">   </w:t>
      </w:r>
      <w:r w:rsidRPr="009C29B8">
        <w:t>При</w:t>
      </w:r>
      <w:r w:rsidR="00C5432E">
        <w:t xml:space="preserve">  </w:t>
      </w:r>
      <w:r w:rsidRPr="009C29B8">
        <w:t xml:space="preserve"> этом</w:t>
      </w:r>
      <w:r w:rsidR="00C5432E">
        <w:t xml:space="preserve">  </w:t>
      </w:r>
      <w:r w:rsidRPr="009C29B8">
        <w:t xml:space="preserve"> дополнительн</w:t>
      </w:r>
      <w:r w:rsidR="00C5432E">
        <w:t>о</w:t>
      </w:r>
      <w:r>
        <w:rPr>
          <w:position w:val="4"/>
          <w:sz w:val="22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оценки,</w:t>
      </w:r>
      <w:r>
        <w:rPr>
          <w:spacing w:val="-62"/>
        </w:rPr>
        <w:t xml:space="preserve"> </w:t>
      </w:r>
      <w:r>
        <w:t>аккредитации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аттестации</w:t>
      </w:r>
      <w:r>
        <w:rPr>
          <w:spacing w:val="-4"/>
        </w:rPr>
        <w:t xml:space="preserve"> </w:t>
      </w:r>
      <w:r>
        <w:t>педагогических кадров.</w:t>
      </w:r>
    </w:p>
    <w:p w:rsidR="00984F4B" w:rsidRDefault="0003336C">
      <w:pPr>
        <w:pStyle w:val="a3"/>
        <w:spacing w:line="276" w:lineRule="auto"/>
        <w:ind w:left="689" w:right="727"/>
        <w:jc w:val="both"/>
      </w:pPr>
      <w:r>
        <w:t>Предметом итоговой оценки является достижение предметных и 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образования.</w:t>
      </w:r>
      <w:r>
        <w:rPr>
          <w:spacing w:val="66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итоговом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проектов.</w:t>
      </w:r>
    </w:p>
    <w:p w:rsidR="00984F4B" w:rsidRDefault="0003336C">
      <w:pPr>
        <w:ind w:left="689"/>
        <w:jc w:val="both"/>
        <w:rPr>
          <w:sz w:val="26"/>
        </w:rPr>
      </w:pPr>
      <w:r>
        <w:rPr>
          <w:b/>
          <w:sz w:val="26"/>
        </w:rPr>
        <w:lastRenderedPageBreak/>
        <w:t>Итоговая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оценка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формируется</w:t>
      </w:r>
      <w:r>
        <w:rPr>
          <w:b/>
          <w:spacing w:val="-4"/>
          <w:sz w:val="26"/>
        </w:rPr>
        <w:t xml:space="preserve"> </w:t>
      </w:r>
      <w:r>
        <w:rPr>
          <w:sz w:val="26"/>
        </w:rPr>
        <w:t>из</w:t>
      </w:r>
      <w:r>
        <w:rPr>
          <w:spacing w:val="-3"/>
          <w:sz w:val="26"/>
        </w:rPr>
        <w:t xml:space="preserve"> </w:t>
      </w:r>
      <w:r>
        <w:rPr>
          <w:sz w:val="26"/>
        </w:rPr>
        <w:t>двух</w:t>
      </w:r>
      <w:r>
        <w:rPr>
          <w:spacing w:val="-4"/>
          <w:sz w:val="26"/>
        </w:rPr>
        <w:t xml:space="preserve"> </w:t>
      </w:r>
      <w:r>
        <w:rPr>
          <w:sz w:val="26"/>
        </w:rPr>
        <w:t>составляющих:</w:t>
      </w:r>
    </w:p>
    <w:p w:rsidR="00984F4B" w:rsidRDefault="0003336C" w:rsidP="00F116B3">
      <w:pPr>
        <w:pStyle w:val="a5"/>
        <w:numPr>
          <w:ilvl w:val="0"/>
          <w:numId w:val="58"/>
        </w:numPr>
        <w:tabs>
          <w:tab w:val="left" w:pos="1410"/>
        </w:tabs>
        <w:spacing w:before="42" w:line="273" w:lineRule="auto"/>
        <w:ind w:right="723"/>
        <w:rPr>
          <w:sz w:val="26"/>
        </w:rPr>
      </w:pP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промежуточной</w:t>
      </w:r>
      <w:r>
        <w:rPr>
          <w:spacing w:val="1"/>
          <w:sz w:val="26"/>
        </w:rPr>
        <w:t xml:space="preserve"> </w:t>
      </w:r>
      <w:r>
        <w:rPr>
          <w:sz w:val="26"/>
        </w:rPr>
        <w:t>аттестации</w:t>
      </w:r>
      <w:r>
        <w:rPr>
          <w:spacing w:val="1"/>
          <w:sz w:val="26"/>
        </w:rPr>
        <w:t xml:space="preserve"> </w:t>
      </w:r>
      <w:r>
        <w:rPr>
          <w:sz w:val="26"/>
        </w:rPr>
        <w:t>(с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накопленной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—</w:t>
      </w:r>
      <w:r>
        <w:rPr>
          <w:spacing w:val="1"/>
          <w:sz w:val="26"/>
        </w:rPr>
        <w:t xml:space="preserve"> </w:t>
      </w:r>
      <w:r>
        <w:rPr>
          <w:sz w:val="26"/>
        </w:rPr>
        <w:t>портфеля</w:t>
      </w:r>
      <w:r>
        <w:rPr>
          <w:spacing w:val="-1"/>
          <w:sz w:val="26"/>
        </w:rPr>
        <w:t xml:space="preserve"> </w:t>
      </w:r>
      <w:r>
        <w:rPr>
          <w:sz w:val="26"/>
        </w:rPr>
        <w:t>достижений,</w:t>
      </w:r>
      <w:r>
        <w:rPr>
          <w:spacing w:val="-1"/>
          <w:sz w:val="26"/>
        </w:rPr>
        <w:t xml:space="preserve"> </w:t>
      </w:r>
      <w:r>
        <w:rPr>
          <w:sz w:val="26"/>
        </w:rPr>
        <w:t>«Портфолио»),</w:t>
      </w:r>
    </w:p>
    <w:p w:rsidR="00984F4B" w:rsidRDefault="0003336C" w:rsidP="00F116B3">
      <w:pPr>
        <w:pStyle w:val="a5"/>
        <w:numPr>
          <w:ilvl w:val="0"/>
          <w:numId w:val="58"/>
        </w:numPr>
        <w:tabs>
          <w:tab w:val="left" w:pos="1410"/>
        </w:tabs>
        <w:spacing w:before="2"/>
        <w:ind w:hanging="361"/>
        <w:rPr>
          <w:sz w:val="26"/>
        </w:rPr>
      </w:pPr>
      <w:r>
        <w:rPr>
          <w:sz w:val="26"/>
        </w:rPr>
        <w:t>государственной</w:t>
      </w:r>
      <w:r>
        <w:rPr>
          <w:spacing w:val="-6"/>
          <w:sz w:val="26"/>
        </w:rPr>
        <w:t xml:space="preserve"> </w:t>
      </w:r>
      <w:r>
        <w:rPr>
          <w:sz w:val="26"/>
        </w:rPr>
        <w:t>(итоговой)</w:t>
      </w:r>
      <w:r>
        <w:rPr>
          <w:spacing w:val="-7"/>
          <w:sz w:val="26"/>
        </w:rPr>
        <w:t xml:space="preserve"> </w:t>
      </w:r>
      <w:r>
        <w:rPr>
          <w:sz w:val="26"/>
        </w:rPr>
        <w:t>аттестации</w:t>
      </w:r>
      <w:r>
        <w:rPr>
          <w:spacing w:val="-4"/>
          <w:sz w:val="26"/>
        </w:rPr>
        <w:t xml:space="preserve"> </w:t>
      </w:r>
      <w:r>
        <w:rPr>
          <w:sz w:val="26"/>
        </w:rPr>
        <w:t>выпускников.</w:t>
      </w:r>
    </w:p>
    <w:p w:rsidR="00984F4B" w:rsidRDefault="0003336C">
      <w:pPr>
        <w:pStyle w:val="a3"/>
        <w:spacing w:before="43" w:line="276" w:lineRule="auto"/>
        <w:ind w:left="689" w:right="720" w:firstLine="388"/>
        <w:jc w:val="both"/>
      </w:pPr>
      <w:r>
        <w:t>Причем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достижений учащегося, а вторая – фиксирует не только знания, умения, навыки, но 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задач.</w:t>
      </w:r>
    </w:p>
    <w:p w:rsidR="00984F4B" w:rsidRDefault="0003336C">
      <w:pPr>
        <w:pStyle w:val="4"/>
        <w:spacing w:before="7"/>
        <w:ind w:left="689"/>
      </w:pPr>
      <w:r>
        <w:t>Основные</w:t>
      </w:r>
      <w:r>
        <w:rPr>
          <w:spacing w:val="-6"/>
        </w:rPr>
        <w:t xml:space="preserve"> </w:t>
      </w:r>
      <w:r>
        <w:t>процедуры</w:t>
      </w:r>
      <w:r>
        <w:rPr>
          <w:spacing w:val="-6"/>
        </w:rPr>
        <w:t xml:space="preserve"> </w:t>
      </w:r>
      <w:r>
        <w:t>оценки:</w:t>
      </w:r>
    </w:p>
    <w:p w:rsidR="00984F4B" w:rsidRDefault="0003336C" w:rsidP="00F116B3">
      <w:pPr>
        <w:pStyle w:val="a5"/>
        <w:numPr>
          <w:ilvl w:val="0"/>
          <w:numId w:val="58"/>
        </w:numPr>
        <w:tabs>
          <w:tab w:val="left" w:pos="1409"/>
          <w:tab w:val="left" w:pos="1410"/>
        </w:tabs>
        <w:spacing w:before="40"/>
        <w:ind w:hanging="361"/>
        <w:jc w:val="left"/>
        <w:rPr>
          <w:sz w:val="26"/>
        </w:rPr>
      </w:pPr>
      <w:r>
        <w:rPr>
          <w:sz w:val="26"/>
        </w:rPr>
        <w:t>результаты,</w:t>
      </w:r>
      <w:r>
        <w:rPr>
          <w:spacing w:val="-3"/>
          <w:sz w:val="26"/>
        </w:rPr>
        <w:t xml:space="preserve"> </w:t>
      </w:r>
      <w:r>
        <w:rPr>
          <w:sz w:val="26"/>
        </w:rPr>
        <w:t>выносимые</w:t>
      </w:r>
      <w:r>
        <w:rPr>
          <w:spacing w:val="-6"/>
          <w:sz w:val="26"/>
        </w:rPr>
        <w:t xml:space="preserve"> </w:t>
      </w:r>
      <w:r>
        <w:rPr>
          <w:sz w:val="26"/>
        </w:rPr>
        <w:t>на</w:t>
      </w:r>
      <w:r>
        <w:rPr>
          <w:spacing w:val="-6"/>
          <w:sz w:val="26"/>
        </w:rPr>
        <w:t xml:space="preserve"> </w:t>
      </w:r>
      <w:r>
        <w:rPr>
          <w:sz w:val="26"/>
        </w:rPr>
        <w:t>итоговую</w:t>
      </w:r>
      <w:r>
        <w:rPr>
          <w:spacing w:val="-3"/>
          <w:sz w:val="26"/>
        </w:rPr>
        <w:t xml:space="preserve"> </w:t>
      </w:r>
      <w:r>
        <w:rPr>
          <w:sz w:val="26"/>
        </w:rPr>
        <w:t>оценку;</w:t>
      </w:r>
    </w:p>
    <w:p w:rsidR="00984F4B" w:rsidRDefault="0003336C" w:rsidP="00F116B3">
      <w:pPr>
        <w:pStyle w:val="a5"/>
        <w:numPr>
          <w:ilvl w:val="0"/>
          <w:numId w:val="58"/>
        </w:numPr>
        <w:tabs>
          <w:tab w:val="left" w:pos="1409"/>
          <w:tab w:val="left" w:pos="1410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составляющие</w:t>
      </w:r>
      <w:r>
        <w:rPr>
          <w:spacing w:val="-4"/>
          <w:sz w:val="26"/>
        </w:rPr>
        <w:t xml:space="preserve"> </w:t>
      </w:r>
      <w:r>
        <w:rPr>
          <w:sz w:val="26"/>
        </w:rPr>
        <w:t>итоговой</w:t>
      </w:r>
      <w:r>
        <w:rPr>
          <w:spacing w:val="-4"/>
          <w:sz w:val="26"/>
        </w:rPr>
        <w:t xml:space="preserve"> </w:t>
      </w:r>
      <w:r>
        <w:rPr>
          <w:sz w:val="26"/>
        </w:rPr>
        <w:t>оценки;</w:t>
      </w:r>
    </w:p>
    <w:p w:rsidR="00984F4B" w:rsidRDefault="0003336C" w:rsidP="00F116B3">
      <w:pPr>
        <w:pStyle w:val="a5"/>
        <w:numPr>
          <w:ilvl w:val="0"/>
          <w:numId w:val="58"/>
        </w:numPr>
        <w:tabs>
          <w:tab w:val="left" w:pos="1409"/>
          <w:tab w:val="left" w:pos="1410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объяснение</w:t>
      </w:r>
      <w:r>
        <w:rPr>
          <w:spacing w:val="-4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4"/>
          <w:sz w:val="26"/>
        </w:rPr>
        <w:t xml:space="preserve"> </w:t>
      </w:r>
      <w:r>
        <w:rPr>
          <w:sz w:val="26"/>
        </w:rPr>
        <w:t>итоговой</w:t>
      </w:r>
      <w:r>
        <w:rPr>
          <w:spacing w:val="-4"/>
          <w:sz w:val="26"/>
        </w:rPr>
        <w:t xml:space="preserve"> </w:t>
      </w:r>
      <w:r>
        <w:rPr>
          <w:sz w:val="26"/>
        </w:rPr>
        <w:t>оценки.</w:t>
      </w:r>
    </w:p>
    <w:p w:rsidR="00984F4B" w:rsidRDefault="00984F4B">
      <w:pPr>
        <w:pStyle w:val="a3"/>
        <w:spacing w:before="7"/>
        <w:ind w:left="0"/>
        <w:rPr>
          <w:sz w:val="33"/>
        </w:rPr>
      </w:pPr>
    </w:p>
    <w:p w:rsidR="00984F4B" w:rsidRDefault="0003336C">
      <w:pPr>
        <w:spacing w:line="276" w:lineRule="auto"/>
        <w:ind w:left="689" w:right="722" w:firstLine="388"/>
        <w:jc w:val="both"/>
        <w:rPr>
          <w:sz w:val="26"/>
        </w:rPr>
      </w:pPr>
      <w:r>
        <w:rPr>
          <w:sz w:val="26"/>
        </w:rPr>
        <w:t xml:space="preserve">На итоговую оценку на уровне основного общего образования выносятся </w:t>
      </w:r>
      <w:r>
        <w:rPr>
          <w:b/>
          <w:sz w:val="26"/>
        </w:rPr>
        <w:t>только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предметные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метапредметные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результаты,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описанные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разделе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«Выпускник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научится»</w:t>
      </w:r>
      <w:r>
        <w:rPr>
          <w:i/>
          <w:spacing w:val="-2"/>
          <w:sz w:val="26"/>
        </w:rPr>
        <w:t xml:space="preserve"> </w:t>
      </w:r>
      <w:r>
        <w:rPr>
          <w:sz w:val="26"/>
        </w:rPr>
        <w:t>планируемых</w:t>
      </w:r>
      <w:r>
        <w:rPr>
          <w:spacing w:val="-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-1"/>
          <w:sz w:val="26"/>
        </w:rPr>
        <w:t xml:space="preserve"> </w:t>
      </w:r>
      <w:r>
        <w:rPr>
          <w:sz w:val="26"/>
        </w:rPr>
        <w:t>общего образования.</w:t>
      </w:r>
    </w:p>
    <w:p w:rsidR="00984F4B" w:rsidRPr="00C5432E" w:rsidRDefault="0003336C" w:rsidP="00C5432E">
      <w:pPr>
        <w:pStyle w:val="4"/>
        <w:spacing w:before="8" w:line="276" w:lineRule="auto"/>
        <w:ind w:left="689" w:right="729" w:firstLine="388"/>
      </w:pPr>
      <w:r>
        <w:t>Достижение предметных и метапредметных результатов, необходимых 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-3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Итоговая</w:t>
      </w:r>
      <w:r>
        <w:rPr>
          <w:spacing w:val="-3"/>
        </w:rPr>
        <w:t xml:space="preserve"> </w:t>
      </w:r>
      <w:r>
        <w:t>оценка.</w:t>
      </w:r>
    </w:p>
    <w:p w:rsidR="00984F4B" w:rsidRDefault="0003336C">
      <w:pPr>
        <w:pStyle w:val="a3"/>
        <w:spacing w:before="1"/>
        <w:ind w:left="689"/>
        <w:jc w:val="both"/>
      </w:pPr>
      <w:r>
        <w:t>Итоговая</w:t>
      </w:r>
      <w:r>
        <w:rPr>
          <w:spacing w:val="-5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выпускника</w:t>
      </w:r>
      <w:r>
        <w:rPr>
          <w:spacing w:val="-5"/>
        </w:rPr>
        <w:t xml:space="preserve"> </w:t>
      </w:r>
      <w:r>
        <w:t>формируется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основе:</w:t>
      </w:r>
    </w:p>
    <w:p w:rsidR="00984F4B" w:rsidRDefault="0003336C" w:rsidP="00F116B3">
      <w:pPr>
        <w:pStyle w:val="a5"/>
        <w:numPr>
          <w:ilvl w:val="0"/>
          <w:numId w:val="58"/>
        </w:numPr>
        <w:tabs>
          <w:tab w:val="left" w:pos="1410"/>
        </w:tabs>
        <w:spacing w:before="44" w:line="273" w:lineRule="auto"/>
        <w:ind w:right="725"/>
        <w:rPr>
          <w:sz w:val="26"/>
        </w:rPr>
      </w:pPr>
      <w:r>
        <w:rPr>
          <w:b/>
          <w:sz w:val="26"/>
        </w:rPr>
        <w:t xml:space="preserve">результатов внутришкольного мониторинга </w:t>
      </w:r>
      <w:r>
        <w:rPr>
          <w:sz w:val="26"/>
        </w:rPr>
        <w:t>образовательных достижений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всем предметам,</w:t>
      </w:r>
      <w:r>
        <w:rPr>
          <w:spacing w:val="1"/>
          <w:sz w:val="26"/>
        </w:rPr>
        <w:t xml:space="preserve"> </w:t>
      </w:r>
      <w:r>
        <w:rPr>
          <w:sz w:val="26"/>
        </w:rPr>
        <w:t>зафиксированных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оценочных</w:t>
      </w:r>
      <w:r>
        <w:rPr>
          <w:spacing w:val="1"/>
          <w:sz w:val="26"/>
        </w:rPr>
        <w:t xml:space="preserve"> </w:t>
      </w:r>
      <w:r>
        <w:rPr>
          <w:sz w:val="26"/>
        </w:rPr>
        <w:t>листах,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-62"/>
          <w:sz w:val="26"/>
        </w:rPr>
        <w:t xml:space="preserve"> </w:t>
      </w:r>
      <w:r>
        <w:rPr>
          <w:sz w:val="26"/>
        </w:rPr>
        <w:t>промежуточные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итоговые</w:t>
      </w:r>
      <w:r>
        <w:rPr>
          <w:spacing w:val="-3"/>
          <w:sz w:val="26"/>
        </w:rPr>
        <w:t xml:space="preserve"> </w:t>
      </w:r>
      <w:r>
        <w:rPr>
          <w:sz w:val="26"/>
        </w:rPr>
        <w:t>комплексные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межпредметной</w:t>
      </w:r>
      <w:r>
        <w:rPr>
          <w:spacing w:val="-3"/>
          <w:sz w:val="26"/>
        </w:rPr>
        <w:t xml:space="preserve"> </w:t>
      </w:r>
      <w:r>
        <w:rPr>
          <w:sz w:val="26"/>
        </w:rPr>
        <w:t>основе;</w:t>
      </w:r>
    </w:p>
    <w:p w:rsidR="00984F4B" w:rsidRDefault="0003336C" w:rsidP="00F116B3">
      <w:pPr>
        <w:pStyle w:val="a5"/>
        <w:numPr>
          <w:ilvl w:val="0"/>
          <w:numId w:val="58"/>
        </w:numPr>
        <w:tabs>
          <w:tab w:val="left" w:pos="1409"/>
          <w:tab w:val="left" w:pos="1410"/>
        </w:tabs>
        <w:spacing w:before="4"/>
        <w:ind w:hanging="361"/>
        <w:jc w:val="left"/>
        <w:rPr>
          <w:sz w:val="26"/>
        </w:rPr>
      </w:pPr>
      <w:r>
        <w:rPr>
          <w:b/>
          <w:sz w:val="26"/>
        </w:rPr>
        <w:t>оценок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за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выполнение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итоговых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работ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5"/>
          <w:sz w:val="26"/>
        </w:rPr>
        <w:t xml:space="preserve"> </w:t>
      </w:r>
      <w:r>
        <w:rPr>
          <w:sz w:val="26"/>
        </w:rPr>
        <w:t>всем</w:t>
      </w:r>
      <w:r>
        <w:rPr>
          <w:spacing w:val="-1"/>
          <w:sz w:val="26"/>
        </w:rPr>
        <w:t xml:space="preserve"> </w:t>
      </w:r>
      <w:r>
        <w:rPr>
          <w:sz w:val="26"/>
        </w:rPr>
        <w:t>учебным</w:t>
      </w:r>
      <w:r>
        <w:rPr>
          <w:spacing w:val="-3"/>
          <w:sz w:val="26"/>
        </w:rPr>
        <w:t xml:space="preserve"> </w:t>
      </w:r>
      <w:r>
        <w:rPr>
          <w:sz w:val="26"/>
        </w:rPr>
        <w:t>предметам;</w:t>
      </w:r>
    </w:p>
    <w:p w:rsidR="00984F4B" w:rsidRDefault="0003336C" w:rsidP="00F116B3">
      <w:pPr>
        <w:pStyle w:val="4"/>
        <w:numPr>
          <w:ilvl w:val="0"/>
          <w:numId w:val="58"/>
        </w:numPr>
        <w:tabs>
          <w:tab w:val="left" w:pos="1409"/>
          <w:tab w:val="left" w:pos="1410"/>
        </w:tabs>
        <w:spacing w:before="47"/>
        <w:ind w:hanging="361"/>
        <w:jc w:val="left"/>
        <w:rPr>
          <w:b w:val="0"/>
        </w:rPr>
      </w:pPr>
      <w:r>
        <w:t>оценки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защиту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-5"/>
        </w:rPr>
        <w:t xml:space="preserve"> </w:t>
      </w:r>
      <w:r>
        <w:t>проекта</w:t>
      </w:r>
      <w:r>
        <w:rPr>
          <w:b w:val="0"/>
        </w:rPr>
        <w:t>;</w:t>
      </w:r>
    </w:p>
    <w:p w:rsidR="00984F4B" w:rsidRPr="00C5432E" w:rsidRDefault="0003336C" w:rsidP="00F116B3">
      <w:pPr>
        <w:pStyle w:val="a5"/>
        <w:numPr>
          <w:ilvl w:val="0"/>
          <w:numId w:val="58"/>
        </w:numPr>
        <w:tabs>
          <w:tab w:val="left" w:pos="1409"/>
          <w:tab w:val="left" w:pos="1410"/>
        </w:tabs>
        <w:spacing w:before="51"/>
        <w:ind w:hanging="361"/>
        <w:jc w:val="left"/>
        <w:rPr>
          <w:b/>
          <w:sz w:val="26"/>
        </w:rPr>
      </w:pPr>
      <w:r>
        <w:rPr>
          <w:b/>
          <w:sz w:val="26"/>
        </w:rPr>
        <w:t>оценок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за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работы,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выносимые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государственную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итоговую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аттестацию.</w:t>
      </w:r>
    </w:p>
    <w:p w:rsidR="00984F4B" w:rsidRDefault="0003336C">
      <w:pPr>
        <w:spacing w:line="276" w:lineRule="auto"/>
        <w:ind w:left="689" w:right="724" w:firstLine="388"/>
        <w:jc w:val="both"/>
        <w:rPr>
          <w:sz w:val="26"/>
        </w:rPr>
      </w:pPr>
      <w:r>
        <w:rPr>
          <w:b/>
          <w:sz w:val="26"/>
        </w:rPr>
        <w:t xml:space="preserve">Результаты внутришкольного мониторинга </w:t>
      </w:r>
      <w:r>
        <w:rPr>
          <w:sz w:val="26"/>
        </w:rPr>
        <w:t>характеризуют выполнение всей</w:t>
      </w:r>
      <w:r>
        <w:rPr>
          <w:spacing w:val="1"/>
          <w:sz w:val="26"/>
        </w:rPr>
        <w:t xml:space="preserve"> </w:t>
      </w:r>
      <w:r>
        <w:rPr>
          <w:sz w:val="26"/>
        </w:rPr>
        <w:t>совокупности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планируемых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динамику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достижений</w:t>
      </w:r>
      <w:r>
        <w:rPr>
          <w:spacing w:val="-2"/>
          <w:sz w:val="26"/>
        </w:rPr>
        <w:t xml:space="preserve"> </w:t>
      </w:r>
      <w:r>
        <w:rPr>
          <w:sz w:val="26"/>
        </w:rPr>
        <w:t>обучающихся за</w:t>
      </w:r>
      <w:r>
        <w:rPr>
          <w:spacing w:val="-1"/>
          <w:sz w:val="26"/>
        </w:rPr>
        <w:t xml:space="preserve"> </w:t>
      </w:r>
      <w:r>
        <w:rPr>
          <w:sz w:val="26"/>
        </w:rPr>
        <w:t>период</w:t>
      </w:r>
      <w:r>
        <w:rPr>
          <w:spacing w:val="-1"/>
          <w:sz w:val="26"/>
        </w:rPr>
        <w:t xml:space="preserve"> </w:t>
      </w:r>
      <w:r>
        <w:rPr>
          <w:sz w:val="26"/>
        </w:rPr>
        <w:t>обучения.</w:t>
      </w:r>
    </w:p>
    <w:p w:rsidR="00984F4B" w:rsidRDefault="00984F4B">
      <w:pPr>
        <w:pStyle w:val="a3"/>
        <w:ind w:left="0"/>
        <w:rPr>
          <w:sz w:val="20"/>
        </w:rPr>
      </w:pPr>
    </w:p>
    <w:p w:rsidR="00984F4B" w:rsidRDefault="006F30D4">
      <w:pPr>
        <w:pStyle w:val="a3"/>
        <w:spacing w:before="2"/>
        <w:ind w:left="0"/>
        <w:rPr>
          <w:sz w:val="17"/>
        </w:rPr>
      </w:pPr>
      <w:r>
        <w:pict>
          <v:group id="_x0000_s1121" style="position:absolute;margin-left:133.55pt;margin-top:11.85pt;width:410.5pt;height:43.3pt;z-index:-15716864;mso-wrap-distance-left:0;mso-wrap-distance-right:0;mso-position-horizontal-relative:page" coordorigin="2671,237" coordsize="8210,866">
            <v:shape id="_x0000_s1125" type="#_x0000_t75" style="position:absolute;left:2688;top:275;width:8193;height:827">
              <v:imagedata r:id="rId187" o:title=""/>
            </v:shape>
            <v:shape id="_x0000_s1124" style="position:absolute;left:2701;top:267;width:8132;height:766" coordorigin="2701,267" coordsize="8132,766" path="m10705,267r-7876,l2779,277r-40,28l2711,345r-10,50l2701,905r10,50l2739,996r40,27l2829,1033r7876,l10754,1023r41,-27l10822,955r10,-50l10832,395r-10,-50l10795,305r-41,-28l10705,267xe" fillcolor="#c0504d" stroked="f">
              <v:path arrowok="t"/>
            </v:shape>
            <v:shape id="_x0000_s1123" style="position:absolute;left:2701;top:267;width:8132;height:766" coordorigin="2701,267" coordsize="8132,766" path="m2701,395r10,-50l2739,305r40,-28l2829,267r7876,l10754,277r41,28l10822,345r10,50l10832,905r-10,50l10795,996r-41,27l10705,1033r-7876,l2779,1023r-40,-27l2711,955r-10,-50l2701,395xe" filled="f" strokecolor="#f1f1f1" strokeweight="3pt">
              <v:path arrowok="t"/>
            </v:shape>
            <v:shape id="_x0000_s1122" type="#_x0000_t202" style="position:absolute;left:2671;top:237;width:8210;height:866" filled="f" stroked="f">
              <v:textbox inset="0,0,0,0">
                <w:txbxContent>
                  <w:p w:rsidR="001C46E8" w:rsidRDefault="001C46E8">
                    <w:pPr>
                      <w:spacing w:before="167"/>
                      <w:ind w:left="1095" w:right="1119"/>
                      <w:jc w:val="center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Итоговая</w:t>
                    </w:r>
                    <w:r>
                      <w:rPr>
                        <w:rFonts w:ascii="Calibri" w:hAnsi="Calibri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оценка</w:t>
                    </w:r>
                    <w:r>
                      <w:rPr>
                        <w:rFonts w:ascii="Calibri" w:hAnsi="Calibri"/>
                        <w:b/>
                        <w:spacing w:val="-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достижения</w:t>
                    </w:r>
                    <w:r>
                      <w:rPr>
                        <w:rFonts w:ascii="Calibri" w:hAnsi="Calibri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результатов</w:t>
                    </w:r>
                    <w:r>
                      <w:rPr>
                        <w:rFonts w:ascii="Calibri" w:hAnsi="Calibri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освоения</w:t>
                    </w:r>
                    <w:r>
                      <w:rPr>
                        <w:rFonts w:ascii="Calibri" w:hAnsi="Calibri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основных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16" style="position:absolute;margin-left:223.55pt;margin-top:69.35pt;width:230.5pt;height:32pt;z-index:-15716352;mso-wrap-distance-left:0;mso-wrap-distance-right:0;mso-position-horizontal-relative:page" coordorigin="4471,1387" coordsize="4610,640">
            <v:shape id="_x0000_s1120" type="#_x0000_t75" style="position:absolute;left:4488;top:1424;width:4593;height:602">
              <v:imagedata r:id="rId188" o:title=""/>
            </v:shape>
            <v:shape id="_x0000_s1119" style="position:absolute;left:4501;top:1416;width:4532;height:540" coordorigin="4501,1417" coordsize="4532,540" path="m8942,1417r-4351,l4556,1424r-28,19l4508,1472r-7,35l4501,1867r7,35l4528,1930r28,19l4591,1957r4351,l8977,1949r29,-19l9025,1902r7,-35l9032,1507r-7,-35l9006,1443r-29,-19l8942,1417xe" fillcolor="#f79546" stroked="f">
              <v:path arrowok="t"/>
            </v:shape>
            <v:shape id="_x0000_s1118" style="position:absolute;left:4501;top:1416;width:4532;height:540" coordorigin="4501,1417" coordsize="4532,540" path="m4501,1507r7,-35l4528,1443r28,-19l4591,1417r4351,l8977,1424r29,19l9025,1472r7,35l9032,1867r-7,35l9006,1930r-29,19l8942,1957r-4351,l4556,1949r-28,-19l4508,1902r-7,-35l4501,1507xe" filled="f" strokecolor="#f1f1f1" strokeweight="3pt">
              <v:path arrowok="t"/>
            </v:shape>
            <v:shape id="_x0000_s1117" type="#_x0000_t202" style="position:absolute;left:4471;top:1386;width:4610;height:640" filled="f" stroked="f">
              <v:textbox inset="0,0,0,0">
                <w:txbxContent>
                  <w:p w:rsidR="001C46E8" w:rsidRDefault="001C46E8">
                    <w:pPr>
                      <w:spacing w:before="153"/>
                      <w:ind w:left="1402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ПРЕДМЕТ</w:t>
                    </w:r>
                    <w:r>
                      <w:rPr>
                        <w:rFonts w:ascii="Calibri" w:hAnsi="Calibri"/>
                        <w:b/>
                        <w:spacing w:val="-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ОЦЕНКИ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84F4B" w:rsidRDefault="00984F4B">
      <w:pPr>
        <w:pStyle w:val="a3"/>
        <w:spacing w:before="9"/>
        <w:ind w:left="0"/>
        <w:rPr>
          <w:sz w:val="18"/>
        </w:rPr>
      </w:pPr>
    </w:p>
    <w:p w:rsidR="00984F4B" w:rsidRDefault="00984F4B">
      <w:pPr>
        <w:rPr>
          <w:sz w:val="18"/>
        </w:rPr>
        <w:sectPr w:rsidR="00984F4B">
          <w:headerReference w:type="default" r:id="rId189"/>
          <w:pgSz w:w="11900" w:h="16850"/>
          <w:pgMar w:top="360" w:right="0" w:bottom="280" w:left="900" w:header="0" w:footer="0" w:gutter="0"/>
          <w:cols w:space="720"/>
        </w:sectPr>
      </w:pPr>
    </w:p>
    <w:p w:rsidR="00984F4B" w:rsidRDefault="006F30D4">
      <w:pPr>
        <w:pStyle w:val="a3"/>
        <w:ind w:left="163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10" style="width:427.6pt;height:67.4pt;mso-position-horizontal-relative:char;mso-position-vertical-relative:line" coordsize="8552,1348">
            <v:shape id="_x0000_s1115" type="#_x0000_t75" style="position:absolute;left:482;top:520;width:7576;height:827">
              <v:imagedata r:id="rId190" o:title=""/>
            </v:shape>
            <v:shape id="_x0000_s1114" style="position:absolute;left:495;top:512;width:7515;height:766" coordorigin="496,512" coordsize="7515,766" path="m7882,512r-7259,l574,522r-41,28l506,590r-10,50l496,1150r10,50l533,1241r41,27l623,1278r7259,l7932,1268r41,-27l8000,1200r10,-50l8010,640r-10,-50l7973,550r-41,-28l7882,512xe" fillcolor="#f7ef6c" stroked="f">
              <v:path arrowok="t"/>
            </v:shape>
            <v:shape id="_x0000_s1113" style="position:absolute;left:495;top:512;width:7515;height:766" coordorigin="496,512" coordsize="7515,766" path="m496,640r10,-50l533,550r41,-28l623,512r7259,l7932,522r41,28l8000,590r10,50l8010,1150r-10,50l7973,1241r-41,27l7882,1278r-7259,l574,1268r-41,-27l506,1200r-10,-50l496,640xe" filled="f" strokecolor="#f1f1f1" strokeweight="3pt">
              <v:path arrowok="t"/>
            </v:shape>
            <v:shape id="_x0000_s1112" style="position:absolute;left:15;top:15;width:8520;height:420" coordorigin="16,16" coordsize="8520,420" path="m16,436l52,369,153,312r71,-25l306,266r93,-17l501,236r109,-8l726,226r2840,l3681,223r109,-8l3892,202r93,-17l4068,164r71,-24l4196,112r70,-62l4276,16r9,34l4355,112r58,28l4484,164r82,21l4659,202r102,13l4870,223r116,3l7826,226r115,2l8050,236r102,13l8245,266r83,21l8399,312r57,27l8526,402r10,34e" filled="f" strokecolor="#bebebe" strokeweight="1.56pt">
              <v:path arrowok="t"/>
            </v:shape>
            <v:shape id="_x0000_s1111" type="#_x0000_t202" style="position:absolute;width:8552;height:1348" filled="f" stroked="f">
              <v:textbox inset="0,0,0,0">
                <w:txbxContent>
                  <w:p w:rsidR="001C46E8" w:rsidRDefault="001C46E8"/>
                  <w:p w:rsidR="001C46E8" w:rsidRDefault="001C46E8"/>
                  <w:p w:rsidR="001C46E8" w:rsidRDefault="001C46E8">
                    <w:pPr>
                      <w:spacing w:before="141"/>
                      <w:ind w:left="749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Достижение</w:t>
                    </w:r>
                    <w:r>
                      <w:rPr>
                        <w:rFonts w:ascii="Calibri" w:hAnsi="Calibri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предметных</w:t>
                    </w:r>
                    <w:r>
                      <w:rPr>
                        <w:rFonts w:ascii="Calibri" w:hAnsi="Calibri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и</w:t>
                    </w:r>
                    <w:r>
                      <w:rPr>
                        <w:rFonts w:ascii="Calibri" w:hAnsi="Calibri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метапредметных</w:t>
                    </w:r>
                    <w:r>
                      <w:rPr>
                        <w:rFonts w:ascii="Calibri" w:hAnsi="Calibri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результатов,</w:t>
                    </w:r>
                    <w:r>
                      <w:rPr>
                        <w:rFonts w:ascii="Calibri" w:hAnsi="Calibri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необходимых</w:t>
                    </w:r>
                  </w:p>
                </w:txbxContent>
              </v:textbox>
            </v:shape>
            <w10:anchorlock/>
          </v:group>
        </w:pict>
      </w:r>
    </w:p>
    <w:p w:rsidR="00984F4B" w:rsidRDefault="006F30D4">
      <w:pPr>
        <w:pStyle w:val="a3"/>
        <w:spacing w:before="5"/>
        <w:ind w:left="0"/>
        <w:rPr>
          <w:sz w:val="15"/>
        </w:rPr>
      </w:pPr>
      <w:r>
        <w:pict>
          <v:group id="_x0000_s1105" style="position:absolute;margin-left:252.7pt;margin-top:10.85pt;width:177.2pt;height:30.55pt;z-index:-15715328;mso-wrap-distance-left:0;mso-wrap-distance-right:0;mso-position-horizontal-relative:page" coordorigin="5054,217" coordsize="3544,611">
            <v:shape id="_x0000_s1109" type="#_x0000_t75" style="position:absolute;left:5071;top:255;width:3527;height:573">
              <v:imagedata r:id="rId191" o:title=""/>
            </v:shape>
            <v:shape id="_x0000_s1108" style="position:absolute;left:5084;top:246;width:3466;height:512" coordorigin="5084,247" coordsize="3466,512" path="m8465,247r-3295,l5136,254r-27,18l5091,299r-7,33l5084,673r7,33l5109,733r27,18l5170,758r3295,l8498,751r27,-18l8543,706r7,-33l8550,332r-7,-33l8525,272r-27,-18l8465,247xe" fillcolor="#ffc000" stroked="f">
              <v:path arrowok="t"/>
            </v:shape>
            <v:shape id="_x0000_s1107" style="position:absolute;left:5084;top:246;width:3466;height:512" coordorigin="5084,247" coordsize="3466,512" path="m5084,332r7,-33l5109,272r27,-18l5170,247r3295,l8498,254r27,18l8543,299r7,33l8550,673r-7,33l8525,733r-27,18l8465,758r-3295,l5136,751r-27,-18l5091,706r-7,-33l5084,332xe" filled="f" strokecolor="#f1f1f1" strokeweight="3pt">
              <v:path arrowok="t"/>
            </v:shape>
            <v:shape id="_x0000_s1106" type="#_x0000_t202" style="position:absolute;left:5054;top:216;width:3544;height:611" filled="f" stroked="f">
              <v:textbox inset="0,0,0,0">
                <w:txbxContent>
                  <w:p w:rsidR="001C46E8" w:rsidRDefault="001C46E8">
                    <w:pPr>
                      <w:spacing w:before="153"/>
                      <w:ind w:left="824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ИТОГОВАЯ</w:t>
                    </w:r>
                    <w:r>
                      <w:rPr>
                        <w:rFonts w:ascii="Calibri" w:hAnsi="Calibri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ОЦЕНКА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84F4B" w:rsidRDefault="00984F4B">
      <w:pPr>
        <w:pStyle w:val="a3"/>
        <w:spacing w:before="2"/>
        <w:ind w:left="0"/>
        <w:rPr>
          <w:sz w:val="4"/>
        </w:rPr>
      </w:pPr>
    </w:p>
    <w:p w:rsidR="00984F4B" w:rsidRDefault="006F30D4">
      <w:pPr>
        <w:pStyle w:val="a3"/>
        <w:ind w:left="322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03" style="width:276pt;height:12.85pt;mso-position-horizontal-relative:char;mso-position-vertical-relative:line" coordsize="5520,257">
            <v:shape id="_x0000_s1104" style="position:absolute;left:15;top:15;width:5489;height:226" coordorigin="16,16" coordsize="5489,226" path="m16,241l62,192,187,153r86,-13l369,131r105,-3l2301,128r105,-3l2503,117r85,-13l2659,86r89,-45l2760,16r12,25l2861,86r71,18l3017,117r97,8l3219,128r1827,l5151,131r96,9l5333,153r71,18l5492,215r12,26e" filled="f" strokecolor="#bebebe" strokeweight="1.56pt">
              <v:path arrowok="t"/>
            </v:shape>
            <w10:anchorlock/>
          </v:group>
        </w:pict>
      </w:r>
    </w:p>
    <w:p w:rsidR="00984F4B" w:rsidRDefault="006F30D4">
      <w:pPr>
        <w:tabs>
          <w:tab w:val="left" w:pos="6540"/>
        </w:tabs>
        <w:ind w:left="117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98" style="width:212.5pt;height:47.45pt;mso-position-horizontal-relative:char;mso-position-vertical-relative:line" coordsize="4250,866">
            <v:shape id="_x0000_s1102" type="#_x0000_t75" style="position:absolute;left:16;top:38;width:4233;height:827">
              <v:imagedata r:id="rId192" o:title=""/>
            </v:shape>
            <v:shape id="_x0000_s1101" style="position:absolute;left:30;top:30;width:4172;height:766" coordorigin="30,30" coordsize="4172,766" path="m4074,30l158,30,108,40,67,67,40,108,30,158r,510l40,718r27,40l108,786r50,10l4074,796r49,-10l4164,758r27,-40l4201,668r,-510l4191,108,4164,67,4123,40,4074,30xe" fillcolor="#ecec41" stroked="f">
              <v:path arrowok="t"/>
            </v:shape>
            <v:shape id="_x0000_s1100" style="position:absolute;left:30;top:30;width:4172;height:766" coordorigin="30,30" coordsize="4172,766" path="m30,158l40,108,67,67,108,40,158,30r3916,l4123,40r41,27l4191,108r10,50l4201,668r-10,50l4164,758r-41,28l4074,796r-3916,l108,786,67,758,40,718,30,668r,-510xe" filled="f" strokecolor="#f1f1f1" strokeweight="3pt">
              <v:path arrowok="t"/>
            </v:shape>
            <v:shape id="_x0000_s1099" type="#_x0000_t202" style="position:absolute;width:4250;height:866" filled="f" stroked="f">
              <v:textbox inset="0,0,0,0">
                <w:txbxContent>
                  <w:p w:rsidR="001C46E8" w:rsidRDefault="001C46E8">
                    <w:pPr>
                      <w:spacing w:before="163"/>
                      <w:ind w:left="763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Результаты</w:t>
                    </w:r>
                    <w:r>
                      <w:rPr>
                        <w:rFonts w:ascii="Calibri" w:hAnsi="Calibri"/>
                        <w:b/>
                        <w:spacing w:val="-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промежуточной</w:t>
                    </w:r>
                  </w:p>
                </w:txbxContent>
              </v:textbox>
            </v:shape>
            <w10:anchorlock/>
          </v:group>
        </w:pict>
      </w:r>
      <w:r w:rsidR="0003336C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093" style="width:213.9pt;height:41pt;mso-position-horizontal-relative:char;mso-position-vertical-relative:line" coordsize="4278,820">
            <v:shape id="_x0000_s1097" type="#_x0000_t75" style="position:absolute;left:16;top:38;width:4262;height:782">
              <v:imagedata r:id="rId193" o:title=""/>
            </v:shape>
            <v:shape id="_x0000_s1096" style="position:absolute;left:30;top:30;width:4200;height:720" coordorigin="30,30" coordsize="4200,720" path="m4110,30l150,30r-47,9l65,65,39,103r-9,47l30,630r9,47l65,715r38,26l150,750r3960,l4157,741r38,-26l4221,677r9,-47l4230,150r-9,-47l4195,65,4157,39r-47,-9xe" fillcolor="#ecec41" stroked="f">
              <v:path arrowok="t"/>
            </v:shape>
            <v:shape id="_x0000_s1095" style="position:absolute;left:30;top:30;width:4200;height:720" coordorigin="30,30" coordsize="4200,720" path="m30,150r9,-47l65,65,103,39r47,-9l4110,30r47,9l4195,65r26,38l4230,150r,480l4221,677r-26,38l4157,741r-47,9l150,750r-47,-9l65,715,39,677,30,630r,-480xe" filled="f" strokecolor="#f1f1f1" strokeweight="3pt">
              <v:path arrowok="t"/>
            </v:shape>
            <v:shape id="_x0000_s1094" type="#_x0000_t202" style="position:absolute;width:4278;height:820" filled="f" stroked="f">
              <v:textbox inset="0,0,0,0">
                <w:txbxContent>
                  <w:p w:rsidR="001C46E8" w:rsidRDefault="001C46E8">
                    <w:pPr>
                      <w:spacing w:before="160"/>
                      <w:ind w:left="817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Результаты</w:t>
                    </w:r>
                    <w:r>
                      <w:rPr>
                        <w:rFonts w:ascii="Calibri" w:hAnsi="Calibri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итоговых</w:t>
                    </w:r>
                    <w:r>
                      <w:rPr>
                        <w:rFonts w:ascii="Calibri" w:hAnsi="Calibri"/>
                        <w:b/>
                        <w:spacing w:val="-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работ</w:t>
                    </w:r>
                  </w:p>
                </w:txbxContent>
              </v:textbox>
            </v:shape>
            <w10:anchorlock/>
          </v:group>
        </w:pict>
      </w:r>
    </w:p>
    <w:p w:rsidR="00984F4B" w:rsidRDefault="006F30D4">
      <w:pPr>
        <w:pStyle w:val="a3"/>
        <w:spacing w:before="4"/>
        <w:ind w:left="0"/>
        <w:rPr>
          <w:sz w:val="6"/>
        </w:rPr>
      </w:pPr>
      <w:r>
        <w:pict>
          <v:group id="_x0000_s1087" style="position:absolute;margin-left:355.55pt;margin-top:5.6pt;width:236.5pt;height:110.55pt;z-index:-15713280;mso-wrap-distance-left:0;mso-wrap-distance-right:0;mso-position-horizontal-relative:page" coordorigin="7111,112" coordsize="4730,2211">
            <v:shape id="_x0000_s1092" type="#_x0000_t75" style="position:absolute;left:7128;top:550;width:4713;height:1773">
              <v:imagedata r:id="rId194" o:title=""/>
            </v:shape>
            <v:shape id="_x0000_s1091" style="position:absolute;left:7141;top:541;width:4652;height:1712" coordorigin="7141,542" coordsize="4652,1712" path="m11507,542r-4081,l7351,552r-69,29l7225,625r-45,58l7151,751r-10,76l7141,1968r10,76l7180,2112r45,58l7282,2214r69,29l7426,2253r4081,l11583,2243r68,-29l11709,2170r44,-58l11782,2044r10,-76l11792,827r-10,-76l11753,683r-44,-58l11651,581r-68,-29l11507,542xe" fillcolor="#b5e015" stroked="f">
              <v:path arrowok="t"/>
            </v:shape>
            <v:shape id="_x0000_s1090" style="position:absolute;left:7141;top:541;width:4652;height:1712" coordorigin="7141,542" coordsize="4652,1712" path="m7141,827r10,-76l7180,683r45,-58l7282,581r69,-29l7426,542r4081,l11583,552r68,29l11709,625r44,58l11782,751r10,76l11792,1968r-10,76l11753,2112r-44,58l11651,2214r-68,29l11507,2253r-4081,l7351,2243r-69,-29l7225,2170r-45,-58l7151,2044r-10,-76l7141,827xe" filled="f" strokecolor="#f1f1f1" strokeweight="3pt">
              <v:path arrowok="t"/>
            </v:shape>
            <v:shape id="_x0000_s1089" type="#_x0000_t75" style="position:absolute;left:9643;top:112;width:286;height:360">
              <v:imagedata r:id="rId195" o:title=""/>
            </v:shape>
            <v:shape id="_x0000_s1088" type="#_x0000_t202" style="position:absolute;left:7111;top:112;width:4730;height:2211" filled="f" stroked="f">
              <v:textbox inset="0,0,0,0">
                <w:txbxContent>
                  <w:p w:rsidR="001C46E8" w:rsidRDefault="001C46E8"/>
                  <w:p w:rsidR="001C46E8" w:rsidRDefault="001C46E8">
                    <w:pPr>
                      <w:spacing w:before="5"/>
                      <w:rPr>
                        <w:sz w:val="30"/>
                      </w:rPr>
                    </w:pPr>
                  </w:p>
                  <w:p w:rsidR="001C46E8" w:rsidRDefault="001C46E8">
                    <w:pPr>
                      <w:spacing w:line="480" w:lineRule="auto"/>
                      <w:ind w:left="325" w:right="351" w:hanging="1"/>
                      <w:jc w:val="center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Уровень освоения основных способов</w:t>
                    </w:r>
                    <w:r>
                      <w:rPr>
                        <w:rFonts w:ascii="Calibri" w:hAnsi="Calibri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действий в отношении к опорной системе</w:t>
                    </w:r>
                    <w:r>
                      <w:rPr>
                        <w:rFonts w:ascii="Calibri" w:hAnsi="Calibri"/>
                        <w:b/>
                        <w:spacing w:val="-4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знаний,</w:t>
                    </w:r>
                    <w:r>
                      <w:rPr>
                        <w:rFonts w:ascii="Calibri" w:hAnsi="Calibri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необходимых</w:t>
                    </w:r>
                    <w:r>
                      <w:rPr>
                        <w:rFonts w:ascii="Calibri" w:hAnsi="Calibri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для</w:t>
                    </w:r>
                    <w:r>
                      <w:rPr>
                        <w:rFonts w:ascii="Calibri" w:hAnsi="Calibri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обучения</w:t>
                    </w:r>
                    <w:r>
                      <w:rPr>
                        <w:rFonts w:ascii="Calibri" w:hAnsi="Calibri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на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90831" w:rsidRDefault="00590831">
      <w:pPr>
        <w:pStyle w:val="4"/>
        <w:spacing w:before="71"/>
        <w:ind w:left="689"/>
        <w:jc w:val="left"/>
      </w:pPr>
    </w:p>
    <w:p w:rsidR="00984F4B" w:rsidRDefault="0003336C">
      <w:pPr>
        <w:pStyle w:val="4"/>
        <w:spacing w:before="71"/>
        <w:ind w:left="689"/>
        <w:jc w:val="left"/>
      </w:pPr>
      <w:r>
        <w:t>Оценка</w:t>
      </w:r>
      <w:r>
        <w:rPr>
          <w:spacing w:val="-7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учреждения</w:t>
      </w:r>
    </w:p>
    <w:p w:rsidR="00984F4B" w:rsidRDefault="00984F4B">
      <w:pPr>
        <w:pStyle w:val="a3"/>
        <w:spacing w:before="3"/>
        <w:ind w:left="0"/>
        <w:rPr>
          <w:b/>
          <w:sz w:val="33"/>
        </w:rPr>
      </w:pPr>
    </w:p>
    <w:p w:rsidR="00984F4B" w:rsidRPr="00C5432E" w:rsidRDefault="006F30D4">
      <w:pPr>
        <w:spacing w:line="278" w:lineRule="auto"/>
        <w:ind w:left="689" w:right="727" w:firstLine="324"/>
        <w:jc w:val="both"/>
        <w:rPr>
          <w:sz w:val="26"/>
        </w:rPr>
      </w:pPr>
      <w:r>
        <w:pict>
          <v:group id="_x0000_s1081" style="position:absolute;left:0;text-align:left;margin-left:97.55pt;margin-top:-149.6pt;width:236.5pt;height:119.55pt;z-index:-29353472;mso-position-horizontal-relative:page" coordorigin="1951,-2992" coordsize="4730,2391">
            <v:shape id="_x0000_s1086" type="#_x0000_t75" style="position:absolute;left:1968;top:-2555;width:4713;height:1953">
              <v:imagedata r:id="rId196" o:title=""/>
            </v:shape>
            <v:shape id="_x0000_s1085" style="position:absolute;left:1981;top:-2563;width:4652;height:1892" coordorigin="1981,-2563" coordsize="4652,1892" path="m6317,-2563r-4021,l2224,-2554r-66,23l2099,-2493r-49,48l2013,-2386r-23,66l1981,-2247r,1260l1990,-914r23,66l2050,-790r49,49l2158,-704r66,24l2296,-671r4021,l6389,-680r67,-24l6514,-741r49,-49l6600,-848r24,-66l6632,-987r,-1260l6624,-2320r-24,-66l6563,-2445r-49,-48l6456,-2531r-67,-23l6317,-2563xe" fillcolor="#b5e015" stroked="f">
              <v:path arrowok="t"/>
            </v:shape>
            <v:shape id="_x0000_s1084" style="position:absolute;left:1981;top:-2563;width:4652;height:1892" coordorigin="1981,-2563" coordsize="4652,1892" path="m1981,-2247r9,-73l2013,-2386r37,-59l2099,-2493r59,-38l2224,-2554r72,-9l6317,-2563r72,9l6456,-2531r58,38l6563,-2445r37,59l6624,-2320r8,73l6632,-987r-8,73l6600,-848r-37,58l6514,-741r-58,37l6389,-680r-72,9l2296,-671r-72,-9l2158,-704r-59,-37l2050,-790r-37,-58l1990,-914r-9,-73l1981,-2247xe" filled="f" strokecolor="#f1f1f1" strokeweight="3pt">
              <v:path arrowok="t"/>
            </v:shape>
            <v:shape id="_x0000_s1083" type="#_x0000_t75" style="position:absolute;left:4123;top:-2993;width:286;height:360">
              <v:imagedata r:id="rId195" o:title=""/>
            </v:shape>
            <v:shape id="_x0000_s1082" type="#_x0000_t202" style="position:absolute;left:1951;top:-2993;width:4730;height:2391" filled="f" stroked="f">
              <v:textbox inset="0,0,0,0">
                <w:txbxContent>
                  <w:p w:rsidR="001C46E8" w:rsidRDefault="001C46E8"/>
                  <w:p w:rsidR="001C46E8" w:rsidRDefault="001C46E8">
                    <w:pPr>
                      <w:spacing w:before="8"/>
                      <w:rPr>
                        <w:sz w:val="31"/>
                      </w:rPr>
                    </w:pPr>
                  </w:p>
                  <w:p w:rsidR="001C46E8" w:rsidRDefault="001C46E8">
                    <w:pPr>
                      <w:spacing w:before="1" w:line="480" w:lineRule="auto"/>
                      <w:ind w:left="862" w:right="884" w:hanging="3"/>
                      <w:jc w:val="center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Динамика индивидуальных</w:t>
                    </w:r>
                    <w:r>
                      <w:rPr>
                        <w:rFonts w:ascii="Calibri" w:hAnsi="Calibri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образовательных</w:t>
                    </w:r>
                    <w:r>
                      <w:rPr>
                        <w:rFonts w:ascii="Calibri" w:hAnsi="Calibri"/>
                        <w:b/>
                        <w:spacing w:val="-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достижений,</w:t>
                    </w:r>
                  </w:p>
                  <w:p w:rsidR="001C46E8" w:rsidRDefault="001C46E8">
                    <w:pPr>
                      <w:spacing w:before="1"/>
                      <w:ind w:left="281" w:right="307"/>
                      <w:jc w:val="center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продвижение</w:t>
                    </w:r>
                    <w:r>
                      <w:rPr>
                        <w:rFonts w:ascii="Calibri" w:hAnsi="Calibri"/>
                        <w:b/>
                        <w:spacing w:val="-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в</w:t>
                    </w:r>
                    <w:r>
                      <w:rPr>
                        <w:rFonts w:ascii="Calibri" w:hAnsi="Calibri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достижении</w:t>
                    </w:r>
                    <w:r>
                      <w:rPr>
                        <w:rFonts w:ascii="Calibri" w:hAnsi="Calibri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планируемых</w:t>
                    </w:r>
                  </w:p>
                </w:txbxContent>
              </v:textbox>
            </v:shape>
            <w10:wrap anchorx="page"/>
          </v:group>
        </w:pict>
      </w:r>
      <w:r w:rsidR="0003336C">
        <w:rPr>
          <w:sz w:val="26"/>
        </w:rPr>
        <w:t>Оценка результатов деятельности образовательного учреждения осуществляется в</w:t>
      </w:r>
      <w:r w:rsidR="0003336C">
        <w:rPr>
          <w:spacing w:val="1"/>
          <w:sz w:val="26"/>
        </w:rPr>
        <w:t xml:space="preserve"> </w:t>
      </w:r>
      <w:r w:rsidR="0003336C">
        <w:rPr>
          <w:sz w:val="26"/>
        </w:rPr>
        <w:t>ходе его аккредитации, а также в рамках аттестации педагогических кадров. Она</w:t>
      </w:r>
      <w:r w:rsidR="0003336C">
        <w:rPr>
          <w:spacing w:val="1"/>
          <w:sz w:val="26"/>
        </w:rPr>
        <w:t xml:space="preserve"> </w:t>
      </w:r>
      <w:r w:rsidR="0003336C">
        <w:rPr>
          <w:sz w:val="26"/>
        </w:rPr>
        <w:t xml:space="preserve">проводится </w:t>
      </w:r>
      <w:r w:rsidR="0003336C" w:rsidRPr="00C5432E">
        <w:rPr>
          <w:sz w:val="26"/>
        </w:rPr>
        <w:t>на основе результатов итоговой оценки достижения планируемых</w:t>
      </w:r>
      <w:r w:rsidR="0003336C" w:rsidRPr="00C5432E">
        <w:rPr>
          <w:spacing w:val="1"/>
          <w:sz w:val="26"/>
        </w:rPr>
        <w:t xml:space="preserve"> </w:t>
      </w:r>
      <w:r w:rsidR="0003336C" w:rsidRPr="00C5432E">
        <w:rPr>
          <w:sz w:val="26"/>
        </w:rPr>
        <w:t>результатов освоения основной образовательной программы основного</w:t>
      </w:r>
      <w:r w:rsidR="0003336C" w:rsidRPr="00C5432E">
        <w:rPr>
          <w:spacing w:val="1"/>
          <w:sz w:val="26"/>
        </w:rPr>
        <w:t xml:space="preserve"> </w:t>
      </w:r>
      <w:r w:rsidR="0003336C" w:rsidRPr="00C5432E">
        <w:rPr>
          <w:sz w:val="26"/>
        </w:rPr>
        <w:t>общего</w:t>
      </w:r>
      <w:r w:rsidR="0003336C" w:rsidRPr="00C5432E">
        <w:rPr>
          <w:spacing w:val="1"/>
          <w:sz w:val="26"/>
        </w:rPr>
        <w:t xml:space="preserve"> </w:t>
      </w:r>
      <w:r w:rsidR="0003336C" w:rsidRPr="00C5432E">
        <w:rPr>
          <w:sz w:val="26"/>
        </w:rPr>
        <w:t>образования</w:t>
      </w:r>
      <w:r w:rsidR="0003336C" w:rsidRPr="00C5432E">
        <w:rPr>
          <w:spacing w:val="-1"/>
          <w:sz w:val="26"/>
        </w:rPr>
        <w:t xml:space="preserve"> </w:t>
      </w:r>
      <w:r w:rsidR="0003336C" w:rsidRPr="00C5432E">
        <w:rPr>
          <w:sz w:val="26"/>
        </w:rPr>
        <w:t>с</w:t>
      </w:r>
      <w:r w:rsidR="0003336C" w:rsidRPr="00C5432E">
        <w:rPr>
          <w:spacing w:val="-1"/>
          <w:sz w:val="26"/>
        </w:rPr>
        <w:t xml:space="preserve"> </w:t>
      </w:r>
      <w:r w:rsidR="0003336C" w:rsidRPr="00C5432E">
        <w:rPr>
          <w:sz w:val="26"/>
        </w:rPr>
        <w:t>учётом:</w:t>
      </w:r>
    </w:p>
    <w:p w:rsidR="00984F4B" w:rsidRDefault="0003336C" w:rsidP="00F116B3">
      <w:pPr>
        <w:pStyle w:val="a5"/>
        <w:numPr>
          <w:ilvl w:val="0"/>
          <w:numId w:val="58"/>
        </w:numPr>
        <w:tabs>
          <w:tab w:val="left" w:pos="1409"/>
          <w:tab w:val="left" w:pos="1410"/>
        </w:tabs>
        <w:spacing w:line="273" w:lineRule="auto"/>
        <w:ind w:right="729"/>
        <w:jc w:val="left"/>
        <w:rPr>
          <w:sz w:val="26"/>
        </w:rPr>
      </w:pPr>
      <w:r>
        <w:rPr>
          <w:sz w:val="26"/>
        </w:rPr>
        <w:t>результатов</w:t>
      </w:r>
      <w:r>
        <w:rPr>
          <w:spacing w:val="26"/>
          <w:sz w:val="26"/>
        </w:rPr>
        <w:t xml:space="preserve"> </w:t>
      </w:r>
      <w:r>
        <w:rPr>
          <w:sz w:val="26"/>
        </w:rPr>
        <w:t>мониторинговых</w:t>
      </w:r>
      <w:r>
        <w:rPr>
          <w:spacing w:val="26"/>
          <w:sz w:val="26"/>
        </w:rPr>
        <w:t xml:space="preserve"> </w:t>
      </w:r>
      <w:r>
        <w:rPr>
          <w:sz w:val="26"/>
        </w:rPr>
        <w:t>исследований</w:t>
      </w:r>
      <w:r>
        <w:rPr>
          <w:spacing w:val="26"/>
          <w:sz w:val="26"/>
        </w:rPr>
        <w:t xml:space="preserve"> </w:t>
      </w:r>
      <w:r>
        <w:rPr>
          <w:sz w:val="26"/>
        </w:rPr>
        <w:t>разного</w:t>
      </w:r>
      <w:r>
        <w:rPr>
          <w:spacing w:val="30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29"/>
          <w:sz w:val="26"/>
        </w:rPr>
        <w:t xml:space="preserve"> </w:t>
      </w:r>
      <w:r>
        <w:rPr>
          <w:sz w:val="26"/>
        </w:rPr>
        <w:t>(федерального,</w:t>
      </w:r>
      <w:r>
        <w:rPr>
          <w:spacing w:val="-62"/>
          <w:sz w:val="26"/>
        </w:rPr>
        <w:t xml:space="preserve"> </w:t>
      </w:r>
      <w:r>
        <w:rPr>
          <w:sz w:val="26"/>
        </w:rPr>
        <w:t>регионального, муниципального);</w:t>
      </w:r>
    </w:p>
    <w:p w:rsidR="00984F4B" w:rsidRDefault="0003336C" w:rsidP="00F116B3">
      <w:pPr>
        <w:pStyle w:val="a5"/>
        <w:numPr>
          <w:ilvl w:val="0"/>
          <w:numId w:val="58"/>
        </w:numPr>
        <w:tabs>
          <w:tab w:val="left" w:pos="1409"/>
          <w:tab w:val="left" w:pos="1410"/>
        </w:tabs>
        <w:spacing w:line="273" w:lineRule="auto"/>
        <w:ind w:right="726"/>
        <w:jc w:val="left"/>
        <w:rPr>
          <w:sz w:val="26"/>
        </w:rPr>
      </w:pPr>
      <w:r>
        <w:rPr>
          <w:sz w:val="26"/>
        </w:rPr>
        <w:t>условий</w:t>
      </w:r>
      <w:r>
        <w:rPr>
          <w:spacing w:val="25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28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26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26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26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24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образования;</w:t>
      </w:r>
    </w:p>
    <w:p w:rsidR="00984F4B" w:rsidRDefault="0003336C" w:rsidP="00F116B3">
      <w:pPr>
        <w:pStyle w:val="a5"/>
        <w:numPr>
          <w:ilvl w:val="0"/>
          <w:numId w:val="58"/>
        </w:numPr>
        <w:tabs>
          <w:tab w:val="left" w:pos="1409"/>
          <w:tab w:val="left" w:pos="1410"/>
        </w:tabs>
        <w:ind w:hanging="361"/>
        <w:jc w:val="left"/>
        <w:rPr>
          <w:sz w:val="26"/>
        </w:rPr>
      </w:pPr>
      <w:r>
        <w:rPr>
          <w:sz w:val="26"/>
        </w:rPr>
        <w:t>особенностей</w:t>
      </w:r>
      <w:r>
        <w:rPr>
          <w:spacing w:val="-5"/>
          <w:sz w:val="26"/>
        </w:rPr>
        <w:t xml:space="preserve"> </w:t>
      </w:r>
      <w:r>
        <w:rPr>
          <w:sz w:val="26"/>
        </w:rPr>
        <w:t>контингента</w:t>
      </w:r>
      <w:r>
        <w:rPr>
          <w:spacing w:val="-6"/>
          <w:sz w:val="26"/>
        </w:rPr>
        <w:t xml:space="preserve"> </w:t>
      </w:r>
      <w:r>
        <w:rPr>
          <w:sz w:val="26"/>
        </w:rPr>
        <w:t>обучающихся.</w:t>
      </w:r>
    </w:p>
    <w:p w:rsidR="00984F4B" w:rsidRDefault="0003336C">
      <w:pPr>
        <w:pStyle w:val="a3"/>
        <w:spacing w:before="34" w:line="276" w:lineRule="auto"/>
        <w:ind w:left="689" w:right="721" w:firstLine="388"/>
        <w:jc w:val="both"/>
      </w:pPr>
      <w:r>
        <w:t>Предметом оценки в ходе данных процедур является также текущая оценочная</w:t>
      </w:r>
      <w:r>
        <w:rPr>
          <w:spacing w:val="1"/>
        </w:rPr>
        <w:t xml:space="preserve"> </w:t>
      </w:r>
      <w:r>
        <w:t>деятельность образовательных учреждений и педагогов и, в частности, отслеживание</w:t>
      </w:r>
      <w:r>
        <w:rPr>
          <w:spacing w:val="-62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4"/>
        </w:rPr>
        <w:t xml:space="preserve"> </w:t>
      </w:r>
      <w:r>
        <w:t>учреждения.</w:t>
      </w:r>
    </w:p>
    <w:p w:rsidR="00984F4B" w:rsidRDefault="00984F4B">
      <w:pPr>
        <w:spacing w:line="276" w:lineRule="auto"/>
        <w:jc w:val="both"/>
        <w:sectPr w:rsidR="00984F4B">
          <w:headerReference w:type="default" r:id="rId197"/>
          <w:pgSz w:w="11900" w:h="16850"/>
          <w:pgMar w:top="1000" w:right="0" w:bottom="280" w:left="900" w:header="766" w:footer="0" w:gutter="0"/>
          <w:pgNumType w:start="151"/>
          <w:cols w:space="720"/>
        </w:sectPr>
      </w:pPr>
    </w:p>
    <w:p w:rsidR="00984F4B" w:rsidRPr="00C5432E" w:rsidRDefault="0003336C" w:rsidP="00C5432E">
      <w:pPr>
        <w:pStyle w:val="a3"/>
        <w:tabs>
          <w:tab w:val="left" w:pos="1528"/>
        </w:tabs>
        <w:spacing w:before="9"/>
        <w:ind w:left="0"/>
      </w:pPr>
      <w:r>
        <w:lastRenderedPageBreak/>
        <w:t>II.</w:t>
      </w:r>
      <w:r>
        <w:rPr>
          <w:spacing w:val="-4"/>
        </w:rPr>
        <w:t xml:space="preserve"> </w:t>
      </w:r>
      <w:r>
        <w:t>СОДЕРЖАТЕЛЬНЫЙ</w:t>
      </w:r>
      <w:r>
        <w:rPr>
          <w:spacing w:val="-4"/>
        </w:rPr>
        <w:t xml:space="preserve"> </w:t>
      </w:r>
      <w:r>
        <w:t>РАЗДЕЛ</w:t>
      </w:r>
    </w:p>
    <w:p w:rsidR="00984F4B" w:rsidRPr="00C5432E" w:rsidRDefault="0003336C" w:rsidP="00F116B3">
      <w:pPr>
        <w:pStyle w:val="a5"/>
        <w:numPr>
          <w:ilvl w:val="1"/>
          <w:numId w:val="57"/>
        </w:numPr>
        <w:tabs>
          <w:tab w:val="left" w:pos="1263"/>
        </w:tabs>
        <w:spacing w:line="273" w:lineRule="auto"/>
        <w:ind w:right="725" w:firstLine="0"/>
        <w:jc w:val="left"/>
        <w:rPr>
          <w:b/>
          <w:sz w:val="26"/>
        </w:rPr>
      </w:pPr>
      <w:r>
        <w:rPr>
          <w:b/>
          <w:sz w:val="26"/>
        </w:rPr>
        <w:t>ПРОГРАММА</w:t>
      </w:r>
      <w:r>
        <w:rPr>
          <w:b/>
          <w:spacing w:val="53"/>
          <w:sz w:val="26"/>
        </w:rPr>
        <w:t xml:space="preserve"> </w:t>
      </w:r>
      <w:r>
        <w:rPr>
          <w:b/>
          <w:sz w:val="26"/>
        </w:rPr>
        <w:t>РАЗВИТИЯ</w:t>
      </w:r>
      <w:r>
        <w:rPr>
          <w:b/>
          <w:spacing w:val="50"/>
          <w:sz w:val="26"/>
        </w:rPr>
        <w:t xml:space="preserve"> </w:t>
      </w:r>
      <w:r>
        <w:rPr>
          <w:b/>
          <w:sz w:val="26"/>
        </w:rPr>
        <w:t>УНИВЕРСАЛЬНЫХ</w:t>
      </w:r>
      <w:r>
        <w:rPr>
          <w:b/>
          <w:spacing w:val="50"/>
          <w:sz w:val="26"/>
        </w:rPr>
        <w:t xml:space="preserve"> </w:t>
      </w:r>
      <w:r>
        <w:rPr>
          <w:b/>
          <w:sz w:val="26"/>
        </w:rPr>
        <w:t>УЧЕБНЫХ</w:t>
      </w:r>
      <w:r>
        <w:rPr>
          <w:b/>
          <w:spacing w:val="53"/>
          <w:sz w:val="26"/>
        </w:rPr>
        <w:t xml:space="preserve"> </w:t>
      </w:r>
      <w:r>
        <w:rPr>
          <w:b/>
          <w:sz w:val="26"/>
        </w:rPr>
        <w:t>ДЕЙСТВИЙ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УРОВНЕ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ОСНОВНОГО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ОБЩЕГО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>ОБРАЗОВАНИЯ</w:t>
      </w:r>
    </w:p>
    <w:p w:rsidR="00984F4B" w:rsidRDefault="0003336C">
      <w:pPr>
        <w:pStyle w:val="a3"/>
        <w:tabs>
          <w:tab w:val="left" w:pos="3480"/>
        </w:tabs>
        <w:spacing w:before="179" w:line="276" w:lineRule="auto"/>
        <w:ind w:left="689" w:right="723" w:firstLine="499"/>
        <w:jc w:val="both"/>
      </w:pP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 w:rsidR="007266CB">
        <w:t xml:space="preserve"> 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«</w:t>
      </w:r>
      <w:r w:rsidR="004D0C94">
        <w:t>Слободская</w:t>
      </w:r>
      <w:r w:rsidR="007266CB">
        <w:t xml:space="preserve"> с</w:t>
      </w:r>
      <w:r>
        <w:t>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школа» (далее — программа развития универсальных учебных действий)</w:t>
      </w:r>
      <w:r>
        <w:rPr>
          <w:spacing w:val="1"/>
        </w:rPr>
        <w:t xml:space="preserve"> </w:t>
      </w:r>
      <w:r>
        <w:t>конкретизирует требования Стандарта к личностным и метапредметным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дополняет</w:t>
      </w:r>
      <w:r>
        <w:tab/>
        <w:t>традиционное. Содержание образовательно</w:t>
      </w:r>
      <w:r w:rsidR="007266CB">
        <w:t>-</w:t>
      </w:r>
      <w:r>
        <w:t>воспитательных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дисциплин,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984F4B" w:rsidRDefault="0003336C">
      <w:pPr>
        <w:pStyle w:val="a3"/>
        <w:spacing w:before="161" w:line="273" w:lineRule="auto"/>
        <w:ind w:left="689" w:right="732" w:firstLine="499"/>
        <w:jc w:val="both"/>
      </w:pPr>
      <w:r>
        <w:t>Программа развития универсальных учебных действий (УУД) в основной школе</w:t>
      </w:r>
      <w:r>
        <w:rPr>
          <w:spacing w:val="1"/>
        </w:rPr>
        <w:t xml:space="preserve"> </w:t>
      </w:r>
      <w:r>
        <w:t>определяет:</w:t>
      </w:r>
    </w:p>
    <w:p w:rsidR="00984F4B" w:rsidRDefault="0003336C" w:rsidP="00F116B3">
      <w:pPr>
        <w:pStyle w:val="a5"/>
        <w:numPr>
          <w:ilvl w:val="0"/>
          <w:numId w:val="56"/>
        </w:numPr>
        <w:tabs>
          <w:tab w:val="left" w:pos="1117"/>
        </w:tabs>
        <w:spacing w:before="166" w:line="276" w:lineRule="auto"/>
        <w:ind w:right="723"/>
        <w:rPr>
          <w:sz w:val="26"/>
        </w:rPr>
      </w:pPr>
      <w:r>
        <w:rPr>
          <w:sz w:val="26"/>
        </w:rPr>
        <w:t>цели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развитию</w:t>
      </w:r>
      <w:r>
        <w:rPr>
          <w:spacing w:val="1"/>
          <w:sz w:val="26"/>
        </w:rPr>
        <w:t xml:space="preserve"> </w:t>
      </w:r>
      <w:r>
        <w:rPr>
          <w:sz w:val="26"/>
        </w:rPr>
        <w:t>универсальных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1"/>
          <w:sz w:val="26"/>
        </w:rPr>
        <w:t xml:space="preserve"> </w:t>
      </w:r>
      <w:r>
        <w:rPr>
          <w:sz w:val="26"/>
        </w:rPr>
        <w:t>школе,</w:t>
      </w:r>
      <w:r>
        <w:rPr>
          <w:spacing w:val="1"/>
          <w:sz w:val="26"/>
        </w:rPr>
        <w:t xml:space="preserve"> </w:t>
      </w:r>
      <w:r>
        <w:rPr>
          <w:sz w:val="26"/>
        </w:rPr>
        <w:t>описание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подходов,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эффективное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усвоение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обучающимися,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взаимосвязи содержания урочной и внеурочной деятельности обучающихся по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развитию</w:t>
      </w:r>
      <w:r>
        <w:rPr>
          <w:spacing w:val="-1"/>
          <w:sz w:val="26"/>
        </w:rPr>
        <w:t xml:space="preserve"> </w:t>
      </w:r>
      <w:r>
        <w:rPr>
          <w:sz w:val="26"/>
        </w:rPr>
        <w:t>УУД;</w:t>
      </w:r>
    </w:p>
    <w:p w:rsidR="00984F4B" w:rsidRPr="007266CB" w:rsidRDefault="0003336C" w:rsidP="00F116B3">
      <w:pPr>
        <w:pStyle w:val="a5"/>
        <w:numPr>
          <w:ilvl w:val="0"/>
          <w:numId w:val="56"/>
        </w:numPr>
        <w:spacing w:line="276" w:lineRule="auto"/>
        <w:ind w:right="722" w:hanging="286"/>
        <w:jc w:val="left"/>
        <w:rPr>
          <w:sz w:val="26"/>
        </w:rPr>
      </w:pPr>
      <w:r>
        <w:rPr>
          <w:sz w:val="26"/>
        </w:rPr>
        <w:t>планируемые</w:t>
      </w:r>
      <w:r>
        <w:rPr>
          <w:sz w:val="26"/>
        </w:rPr>
        <w:tab/>
        <w:t>результаты</w:t>
      </w:r>
      <w:r>
        <w:rPr>
          <w:sz w:val="26"/>
        </w:rPr>
        <w:tab/>
        <w:t>усвоения</w:t>
      </w:r>
      <w:r>
        <w:rPr>
          <w:spacing w:val="-4"/>
          <w:sz w:val="26"/>
        </w:rPr>
        <w:t xml:space="preserve"> </w:t>
      </w:r>
      <w:r>
        <w:rPr>
          <w:sz w:val="26"/>
        </w:rPr>
        <w:t>обучающимися</w:t>
      </w:r>
      <w:r>
        <w:rPr>
          <w:sz w:val="26"/>
        </w:rPr>
        <w:tab/>
      </w:r>
      <w:r>
        <w:rPr>
          <w:sz w:val="26"/>
        </w:rPr>
        <w:tab/>
        <w:t>познавательных,</w:t>
      </w:r>
      <w:r>
        <w:rPr>
          <w:spacing w:val="1"/>
          <w:sz w:val="26"/>
        </w:rPr>
        <w:t xml:space="preserve"> </w:t>
      </w:r>
      <w:r>
        <w:rPr>
          <w:sz w:val="26"/>
        </w:rPr>
        <w:t>регулятивных</w:t>
      </w:r>
      <w:r>
        <w:rPr>
          <w:spacing w:val="5"/>
          <w:sz w:val="26"/>
        </w:rPr>
        <w:t xml:space="preserve"> </w:t>
      </w:r>
      <w:r>
        <w:rPr>
          <w:sz w:val="26"/>
        </w:rPr>
        <w:t>и</w:t>
      </w:r>
      <w:r>
        <w:rPr>
          <w:spacing w:val="5"/>
          <w:sz w:val="26"/>
        </w:rPr>
        <w:t xml:space="preserve"> </w:t>
      </w:r>
      <w:r>
        <w:rPr>
          <w:sz w:val="26"/>
        </w:rPr>
        <w:t>коммуникативных</w:t>
      </w:r>
      <w:r>
        <w:rPr>
          <w:spacing w:val="11"/>
          <w:sz w:val="26"/>
        </w:rPr>
        <w:t xml:space="preserve"> </w:t>
      </w:r>
      <w:r>
        <w:rPr>
          <w:sz w:val="26"/>
        </w:rPr>
        <w:t>универсальных</w:t>
      </w:r>
      <w:r>
        <w:rPr>
          <w:spacing w:val="8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3"/>
          <w:sz w:val="26"/>
        </w:rPr>
        <w:t xml:space="preserve"> </w:t>
      </w:r>
      <w:r>
        <w:rPr>
          <w:sz w:val="26"/>
        </w:rPr>
        <w:t>действий,</w:t>
      </w:r>
      <w:r>
        <w:rPr>
          <w:spacing w:val="4"/>
          <w:sz w:val="26"/>
        </w:rPr>
        <w:t xml:space="preserve"> </w:t>
      </w:r>
      <w:r>
        <w:rPr>
          <w:sz w:val="26"/>
        </w:rPr>
        <w:t>показатели</w:t>
      </w:r>
      <w:r>
        <w:rPr>
          <w:spacing w:val="-62"/>
          <w:sz w:val="26"/>
        </w:rPr>
        <w:t xml:space="preserve"> </w:t>
      </w:r>
      <w:r>
        <w:rPr>
          <w:sz w:val="26"/>
        </w:rPr>
        <w:t>уровней</w:t>
      </w:r>
      <w:r>
        <w:rPr>
          <w:spacing w:val="39"/>
          <w:sz w:val="26"/>
        </w:rPr>
        <w:t xml:space="preserve"> </w:t>
      </w:r>
      <w:r>
        <w:rPr>
          <w:sz w:val="26"/>
        </w:rPr>
        <w:t>и</w:t>
      </w:r>
      <w:r>
        <w:rPr>
          <w:spacing w:val="39"/>
          <w:sz w:val="26"/>
        </w:rPr>
        <w:t xml:space="preserve"> </w:t>
      </w:r>
      <w:r>
        <w:rPr>
          <w:sz w:val="26"/>
        </w:rPr>
        <w:t>степени</w:t>
      </w:r>
      <w:r>
        <w:rPr>
          <w:spacing w:val="39"/>
          <w:sz w:val="26"/>
        </w:rPr>
        <w:t xml:space="preserve"> </w:t>
      </w:r>
      <w:r>
        <w:rPr>
          <w:sz w:val="26"/>
        </w:rPr>
        <w:t>владения</w:t>
      </w:r>
      <w:r>
        <w:rPr>
          <w:spacing w:val="39"/>
          <w:sz w:val="26"/>
        </w:rPr>
        <w:t xml:space="preserve"> </w:t>
      </w:r>
      <w:r>
        <w:rPr>
          <w:sz w:val="26"/>
        </w:rPr>
        <w:t>ими,</w:t>
      </w:r>
      <w:r>
        <w:rPr>
          <w:spacing w:val="38"/>
          <w:sz w:val="26"/>
        </w:rPr>
        <w:t xml:space="preserve"> </w:t>
      </w:r>
      <w:r>
        <w:rPr>
          <w:sz w:val="26"/>
        </w:rPr>
        <w:t>их</w:t>
      </w:r>
      <w:r>
        <w:rPr>
          <w:spacing w:val="39"/>
          <w:sz w:val="26"/>
        </w:rPr>
        <w:t xml:space="preserve"> </w:t>
      </w:r>
      <w:r>
        <w:rPr>
          <w:sz w:val="26"/>
        </w:rPr>
        <w:t>взаимосвязь</w:t>
      </w:r>
      <w:r>
        <w:rPr>
          <w:spacing w:val="37"/>
          <w:sz w:val="26"/>
        </w:rPr>
        <w:t xml:space="preserve"> </w:t>
      </w:r>
      <w:r>
        <w:rPr>
          <w:sz w:val="26"/>
        </w:rPr>
        <w:t>с</w:t>
      </w:r>
      <w:r>
        <w:rPr>
          <w:spacing w:val="38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45"/>
          <w:sz w:val="26"/>
        </w:rPr>
        <w:t xml:space="preserve"> </w:t>
      </w:r>
      <w:r>
        <w:rPr>
          <w:sz w:val="26"/>
        </w:rPr>
        <w:t>результатами</w:t>
      </w:r>
      <w:r>
        <w:rPr>
          <w:spacing w:val="-62"/>
          <w:sz w:val="26"/>
        </w:rPr>
        <w:t xml:space="preserve"> </w:t>
      </w:r>
      <w:r>
        <w:rPr>
          <w:sz w:val="26"/>
        </w:rPr>
        <w:t>освоения</w:t>
      </w:r>
      <w:r>
        <w:rPr>
          <w:sz w:val="26"/>
        </w:rPr>
        <w:tab/>
        <w:t>основной</w:t>
      </w:r>
      <w:r>
        <w:rPr>
          <w:sz w:val="26"/>
        </w:rPr>
        <w:tab/>
        <w:t>образовательной</w:t>
      </w:r>
      <w:r>
        <w:rPr>
          <w:sz w:val="26"/>
        </w:rPr>
        <w:tab/>
        <w:t>программы</w:t>
      </w:r>
      <w:r>
        <w:rPr>
          <w:sz w:val="26"/>
        </w:rPr>
        <w:tab/>
        <w:t>основного</w:t>
      </w:r>
      <w:r>
        <w:rPr>
          <w:sz w:val="26"/>
        </w:rPr>
        <w:tab/>
      </w:r>
      <w:r>
        <w:rPr>
          <w:spacing w:val="-1"/>
          <w:sz w:val="26"/>
        </w:rPr>
        <w:t>общего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образования;</w:t>
      </w:r>
    </w:p>
    <w:p w:rsidR="007266CB" w:rsidRPr="007266CB" w:rsidRDefault="007266CB" w:rsidP="00F116B3">
      <w:pPr>
        <w:pStyle w:val="a5"/>
        <w:numPr>
          <w:ilvl w:val="0"/>
          <w:numId w:val="56"/>
        </w:numPr>
        <w:tabs>
          <w:tab w:val="left" w:pos="1117"/>
          <w:tab w:val="left" w:pos="4899"/>
        </w:tabs>
        <w:spacing w:before="59" w:line="271" w:lineRule="auto"/>
        <w:ind w:right="740" w:hanging="286"/>
        <w:rPr>
          <w:sz w:val="26"/>
          <w:szCs w:val="26"/>
        </w:rPr>
      </w:pPr>
      <w:r>
        <w:rPr>
          <w:sz w:val="26"/>
        </w:rPr>
        <w:t>ценностные ориентиры развития универсальных учебный действий, место и</w:t>
      </w:r>
      <w:r w:rsidRPr="007266CB">
        <w:rPr>
          <w:sz w:val="26"/>
        </w:rPr>
        <w:t xml:space="preserve"> формы</w:t>
      </w:r>
      <w:r>
        <w:rPr>
          <w:sz w:val="26"/>
        </w:rPr>
        <w:t xml:space="preserve"> </w:t>
      </w:r>
      <w:r w:rsidRPr="007266CB">
        <w:rPr>
          <w:sz w:val="26"/>
        </w:rPr>
        <w:t>развития</w:t>
      </w:r>
      <w:r>
        <w:rPr>
          <w:sz w:val="26"/>
        </w:rPr>
        <w:t xml:space="preserve"> </w:t>
      </w:r>
      <w:r w:rsidRPr="007266CB">
        <w:rPr>
          <w:sz w:val="26"/>
        </w:rPr>
        <w:t>УУД:</w:t>
      </w:r>
      <w:r>
        <w:rPr>
          <w:sz w:val="26"/>
        </w:rPr>
        <w:t xml:space="preserve"> </w:t>
      </w:r>
      <w:r w:rsidRPr="007266CB">
        <w:rPr>
          <w:sz w:val="26"/>
        </w:rPr>
        <w:t>образовательные области, учебные предметы</w:t>
      </w:r>
      <w:r>
        <w:rPr>
          <w:sz w:val="26"/>
        </w:rPr>
        <w:t xml:space="preserve">, </w:t>
      </w:r>
      <w:r w:rsidRPr="007266CB">
        <w:rPr>
          <w:sz w:val="26"/>
          <w:szCs w:val="26"/>
        </w:rPr>
        <w:t>внеурочные занятия и т. п. Связь универсальных учебных действий с содержанием учебных предметов;</w:t>
      </w:r>
    </w:p>
    <w:p w:rsidR="007266CB" w:rsidRDefault="007266CB" w:rsidP="00F116B3">
      <w:pPr>
        <w:pStyle w:val="a5"/>
        <w:numPr>
          <w:ilvl w:val="0"/>
          <w:numId w:val="56"/>
        </w:numPr>
        <w:tabs>
          <w:tab w:val="left" w:pos="1117"/>
        </w:tabs>
        <w:spacing w:before="166" w:line="276" w:lineRule="auto"/>
        <w:ind w:right="729" w:hanging="286"/>
        <w:rPr>
          <w:sz w:val="26"/>
        </w:rPr>
      </w:pP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развитию</w:t>
      </w:r>
      <w:r>
        <w:rPr>
          <w:spacing w:val="1"/>
          <w:sz w:val="26"/>
        </w:rPr>
        <w:t xml:space="preserve"> </w:t>
      </w:r>
      <w:r>
        <w:rPr>
          <w:sz w:val="26"/>
        </w:rPr>
        <w:t>УУД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1"/>
          <w:sz w:val="26"/>
        </w:rPr>
        <w:t xml:space="preserve"> </w:t>
      </w:r>
      <w:r>
        <w:rPr>
          <w:sz w:val="26"/>
        </w:rPr>
        <w:t>школе,</w:t>
      </w:r>
      <w:r>
        <w:rPr>
          <w:spacing w:val="1"/>
          <w:sz w:val="26"/>
        </w:rPr>
        <w:t xml:space="preserve"> </w:t>
      </w:r>
      <w:r>
        <w:rPr>
          <w:sz w:val="26"/>
        </w:rPr>
        <w:t>описание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технологии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урочную,</w:t>
      </w:r>
      <w:r>
        <w:rPr>
          <w:spacing w:val="1"/>
          <w:sz w:val="26"/>
        </w:rPr>
        <w:t xml:space="preserve"> </w:t>
      </w:r>
      <w:r>
        <w:rPr>
          <w:sz w:val="26"/>
        </w:rPr>
        <w:t>так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внеурочную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обучающихся;</w:t>
      </w:r>
    </w:p>
    <w:p w:rsidR="007266CB" w:rsidRDefault="007266CB" w:rsidP="00F116B3">
      <w:pPr>
        <w:pStyle w:val="a5"/>
        <w:numPr>
          <w:ilvl w:val="0"/>
          <w:numId w:val="56"/>
        </w:numPr>
        <w:tabs>
          <w:tab w:val="left" w:pos="1117"/>
        </w:tabs>
        <w:spacing w:before="1"/>
        <w:ind w:hanging="287"/>
        <w:rPr>
          <w:sz w:val="26"/>
        </w:rPr>
      </w:pPr>
      <w:r>
        <w:rPr>
          <w:sz w:val="26"/>
        </w:rPr>
        <w:t>условия</w:t>
      </w:r>
      <w:r>
        <w:rPr>
          <w:spacing w:val="-5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3"/>
          <w:sz w:val="26"/>
        </w:rPr>
        <w:t xml:space="preserve"> </w:t>
      </w:r>
      <w:r>
        <w:rPr>
          <w:sz w:val="26"/>
        </w:rPr>
        <w:t>УУД;</w:t>
      </w:r>
    </w:p>
    <w:p w:rsidR="007266CB" w:rsidRDefault="007266CB" w:rsidP="00F116B3">
      <w:pPr>
        <w:pStyle w:val="a5"/>
        <w:numPr>
          <w:ilvl w:val="0"/>
          <w:numId w:val="56"/>
        </w:numPr>
        <w:tabs>
          <w:tab w:val="left" w:pos="1117"/>
        </w:tabs>
        <w:spacing w:before="44" w:line="276" w:lineRule="auto"/>
        <w:ind w:right="731" w:hanging="286"/>
        <w:rPr>
          <w:sz w:val="26"/>
        </w:rPr>
      </w:pPr>
      <w:r>
        <w:rPr>
          <w:sz w:val="26"/>
        </w:rPr>
        <w:t>преемственность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универсальных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переходе</w:t>
      </w:r>
      <w:r>
        <w:rPr>
          <w:spacing w:val="-2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начального</w:t>
      </w:r>
      <w:r>
        <w:rPr>
          <w:spacing w:val="-1"/>
          <w:sz w:val="26"/>
        </w:rPr>
        <w:t xml:space="preserve"> </w:t>
      </w:r>
      <w:r>
        <w:rPr>
          <w:sz w:val="26"/>
        </w:rPr>
        <w:t>к основному</w:t>
      </w:r>
      <w:r>
        <w:rPr>
          <w:spacing w:val="-6"/>
          <w:sz w:val="26"/>
        </w:rPr>
        <w:t xml:space="preserve"> </w:t>
      </w:r>
      <w:r>
        <w:rPr>
          <w:sz w:val="26"/>
        </w:rPr>
        <w:t>общему</w:t>
      </w:r>
      <w:r>
        <w:rPr>
          <w:spacing w:val="-7"/>
          <w:sz w:val="26"/>
        </w:rPr>
        <w:t xml:space="preserve"> </w:t>
      </w:r>
      <w:r>
        <w:rPr>
          <w:sz w:val="26"/>
        </w:rPr>
        <w:t>образованию.</w:t>
      </w:r>
    </w:p>
    <w:p w:rsidR="007266CB" w:rsidRDefault="007266CB" w:rsidP="007266CB">
      <w:pPr>
        <w:pStyle w:val="a3"/>
        <w:spacing w:line="276" w:lineRule="auto"/>
        <w:ind w:left="689" w:right="722" w:firstLine="580"/>
        <w:jc w:val="both"/>
      </w:pP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самосовершенствованию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положенного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образования.</w:t>
      </w:r>
    </w:p>
    <w:p w:rsidR="007266CB" w:rsidRDefault="007266CB">
      <w:pPr>
        <w:spacing w:line="276" w:lineRule="auto"/>
        <w:rPr>
          <w:sz w:val="26"/>
        </w:rPr>
        <w:sectPr w:rsidR="007266CB">
          <w:pgSz w:w="11900" w:h="16850"/>
          <w:pgMar w:top="1000" w:right="0" w:bottom="280" w:left="900" w:header="766" w:footer="0" w:gutter="0"/>
          <w:cols w:space="720"/>
        </w:sectPr>
      </w:pPr>
    </w:p>
    <w:p w:rsidR="00984F4B" w:rsidRDefault="0003336C">
      <w:pPr>
        <w:pStyle w:val="a3"/>
        <w:tabs>
          <w:tab w:val="left" w:pos="1960"/>
          <w:tab w:val="left" w:pos="3934"/>
          <w:tab w:val="left" w:pos="5159"/>
          <w:tab w:val="left" w:pos="6454"/>
          <w:tab w:val="left" w:pos="6989"/>
          <w:tab w:val="left" w:pos="8032"/>
          <w:tab w:val="left" w:pos="9450"/>
        </w:tabs>
        <w:spacing w:before="59"/>
        <w:ind w:left="686"/>
      </w:pPr>
      <w:r>
        <w:lastRenderedPageBreak/>
        <w:t>Развитие</w:t>
      </w:r>
      <w:r>
        <w:tab/>
        <w:t>универсальных</w:t>
      </w:r>
      <w:r>
        <w:tab/>
        <w:t>учебных</w:t>
      </w:r>
      <w:r>
        <w:tab/>
        <w:t>действий</w:t>
      </w:r>
      <w:r>
        <w:tab/>
        <w:t>на</w:t>
      </w:r>
      <w:r>
        <w:tab/>
        <w:t>уровне</w:t>
      </w:r>
      <w:r>
        <w:tab/>
        <w:t>основного</w:t>
      </w:r>
      <w:r>
        <w:tab/>
        <w:t>общего</w:t>
      </w:r>
    </w:p>
    <w:p w:rsidR="00984F4B" w:rsidRDefault="00984F4B">
      <w:pPr>
        <w:sectPr w:rsidR="00984F4B">
          <w:headerReference w:type="default" r:id="rId198"/>
          <w:pgSz w:w="11900" w:h="16850"/>
          <w:pgMar w:top="360" w:right="0" w:bottom="280" w:left="900" w:header="0" w:footer="0" w:gutter="0"/>
          <w:cols w:space="720"/>
        </w:sectPr>
      </w:pPr>
    </w:p>
    <w:p w:rsidR="00984F4B" w:rsidRPr="007266CB" w:rsidRDefault="006F30D4" w:rsidP="007266CB">
      <w:pPr>
        <w:pStyle w:val="a3"/>
        <w:tabs>
          <w:tab w:val="left" w:pos="3658"/>
          <w:tab w:val="left" w:pos="8302"/>
        </w:tabs>
        <w:spacing w:before="41"/>
        <w:ind w:left="785"/>
        <w:sectPr w:rsidR="00984F4B" w:rsidRPr="007266CB">
          <w:type w:val="continuous"/>
          <w:pgSz w:w="11900" w:h="16850"/>
          <w:pgMar w:top="1000" w:right="0" w:bottom="280" w:left="900" w:header="720" w:footer="720" w:gutter="0"/>
          <w:cols w:num="2" w:space="720" w:equalWidth="0">
            <w:col w:w="8343" w:space="798"/>
            <w:col w:w="1859"/>
          </w:cols>
        </w:sectPr>
      </w:pPr>
      <w:r>
        <w:pict>
          <v:shape id="_x0000_s1080" style="position:absolute;left:0;text-align:left;margin-left:79.95pt;margin-top:96.4pt;width:478.3pt;height:15.15pt;z-index:-29352960;mso-position-horizontal-relative:page" coordorigin="1599,1928" coordsize="9566,303" o:spt="100" adj="0,,0" path="m3978,1928r-2379,l1599,2231r2379,l3978,1928xm6369,1928r-2370,l3999,2231r2370,l6369,1928xm8764,1928r-2376,l6388,2231r2376,l8764,1928xm11165,1928r-2381,l8784,2231r2381,l11165,1928xe" stroked="f">
            <v:stroke joinstyle="round"/>
            <v:formulas/>
            <v:path arrowok="t" o:connecttype="segments"/>
            <w10:wrap anchorx="page"/>
          </v:shape>
        </w:pict>
      </w:r>
      <w:r w:rsidR="0003336C" w:rsidRPr="007266CB">
        <w:rPr>
          <w:w w:val="99"/>
        </w:rPr>
        <w:t xml:space="preserve"> </w:t>
      </w:r>
      <w:r w:rsidR="007266CB" w:rsidRPr="007266CB">
        <w:tab/>
        <w:t>образования</w:t>
      </w:r>
      <w:r w:rsidR="007266CB" w:rsidRPr="007266CB">
        <w:br w:type="column"/>
      </w:r>
    </w:p>
    <w:p w:rsidR="00984F4B" w:rsidRDefault="006F30D4">
      <w:pPr>
        <w:pStyle w:val="a3"/>
        <w:ind w:left="0"/>
        <w:rPr>
          <w:sz w:val="20"/>
        </w:rPr>
      </w:pPr>
      <w:r>
        <w:pict>
          <v:shape id="_x0000_s1079" style="position:absolute;margin-left:79.95pt;margin-top:160.2pt;width:478.3pt;height:14.65pt;z-index:-29352448;mso-position-horizontal-relative:page;mso-position-vertical-relative:page" coordorigin="1599,3204" coordsize="9566,293" o:spt="100" adj="0,,0" path="m3978,3204r-2379,l1599,3497r2379,l3978,3204xm6369,3204r-2370,l3999,3497r2370,l6369,3204xm8764,3204r-2376,l6388,3497r2376,l8764,3204xm11165,3204r-2381,l8784,3497r2381,l11165,3204xe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78" style="position:absolute;margin-left:79.95pt;margin-top:187.8pt;width:478.3pt;height:14.4pt;z-index:-29351936;mso-position-horizontal-relative:page;mso-position-vertical-relative:page" coordorigin="1599,3756" coordsize="9566,288" o:spt="100" adj="0,,0" path="m3978,3756r-2379,l1599,4044r2379,l3978,3756xm6369,3756r-2370,l3999,4044r2370,l6369,3756xm8764,3756r-2376,l6388,4044r2376,l8764,3756xm11165,3756r-2381,l8784,4044r2381,l11165,3756xe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77" style="position:absolute;margin-left:79.95pt;margin-top:243.25pt;width:478.3pt;height:28.35pt;z-index:-29351424;mso-position-horizontal-relative:page;mso-position-vertical-relative:page" coordorigin="1599,4865" coordsize="9566,567" o:spt="100" adj="0,,0" path="m3978,4865r-2379,l1599,5135r,297l3978,5432r,-297l3978,4865xm6369,4865r-2370,l3999,5135r,297l6369,5432r,-297l6369,4865xm8764,4865r-2376,l6388,5135r,297l8764,5432r,-297l8764,4865xm11165,4865r-2381,l8784,5135r,297l11165,5432r,-297l11165,4865xe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76" style="position:absolute;margin-left:79.95pt;margin-top:367.15pt;width:478.3pt;height:14.65pt;z-index:-29350912;mso-position-horizontal-relative:page;mso-position-vertical-relative:page" coordorigin="1599,7343" coordsize="9566,293" o:spt="100" adj="0,,0" path="m3978,7343r-2379,l1599,7635r2379,l3978,7343xm6369,7343r-2370,l3999,7635r2370,l6369,7343xm8764,7343r-2376,l6388,7635r2376,l8764,7343xm11165,7343r-2381,l8784,7635r2381,l11165,7343xe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75" style="position:absolute;margin-left:79.95pt;margin-top:408.9pt;width:478.3pt;height:14.4pt;z-index:-29350400;mso-position-horizontal-relative:page;mso-position-vertical-relative:page" coordorigin="1599,8178" coordsize="9566,288" o:spt="100" adj="0,,0" path="m3978,8178r-2379,l1599,8466r2379,l3978,8178xm6369,8178r-2370,l3999,8466r2370,l6369,8178xm8764,8178r-2376,l6388,8466r2376,l8764,8178xm11165,8178r-2381,l8784,8466r2381,l11165,8178xe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74" style="position:absolute;margin-left:79.95pt;margin-top:449.25pt;width:478.3pt;height:14.65pt;z-index:-29349888;mso-position-horizontal-relative:page;mso-position-vertical-relative:page" coordorigin="1599,8985" coordsize="9566,293" o:spt="100" adj="0,,0" path="m3978,8985r-2379,l1599,9277r2379,l3978,8985xm6369,8985r-2370,l3999,9277r2370,l6369,8985xm8764,8985r-2376,l6388,9277r2376,l8764,8985xm11165,8985r-2381,l8784,9277r2381,l11165,8985xe" stroked="f">
            <v:stroke joinstyle="round"/>
            <v:formulas/>
            <v:path arrowok="t" o:connecttype="segments"/>
            <w10:wrap anchorx="page" anchory="page"/>
          </v:shape>
        </w:pict>
      </w:r>
    </w:p>
    <w:p w:rsidR="00984F4B" w:rsidRDefault="00984F4B">
      <w:pPr>
        <w:pStyle w:val="a3"/>
        <w:ind w:left="0"/>
        <w:rPr>
          <w:sz w:val="20"/>
        </w:rPr>
      </w:pPr>
    </w:p>
    <w:p w:rsidR="00984F4B" w:rsidRDefault="00984F4B">
      <w:pPr>
        <w:pStyle w:val="a3"/>
        <w:spacing w:before="7"/>
        <w:ind w:left="0"/>
        <w:rPr>
          <w:sz w:val="22"/>
        </w:rPr>
      </w:pP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1"/>
        <w:gridCol w:w="2391"/>
        <w:gridCol w:w="2396"/>
        <w:gridCol w:w="2401"/>
      </w:tblGrid>
      <w:tr w:rsidR="00984F4B">
        <w:trPr>
          <w:trHeight w:val="282"/>
        </w:trPr>
        <w:tc>
          <w:tcPr>
            <w:tcW w:w="2401" w:type="dxa"/>
          </w:tcPr>
          <w:p w:rsidR="00984F4B" w:rsidRDefault="0003336C">
            <w:pPr>
              <w:pStyle w:val="TableParagraph"/>
              <w:spacing w:line="263" w:lineRule="exact"/>
              <w:ind w:left="11"/>
              <w:rPr>
                <w:b/>
                <w:sz w:val="26"/>
              </w:rPr>
            </w:pPr>
            <w:r>
              <w:rPr>
                <w:b/>
                <w:sz w:val="26"/>
              </w:rPr>
              <w:t>Личностные</w:t>
            </w:r>
          </w:p>
        </w:tc>
        <w:tc>
          <w:tcPr>
            <w:tcW w:w="2391" w:type="dxa"/>
          </w:tcPr>
          <w:p w:rsidR="00984F4B" w:rsidRDefault="0003336C">
            <w:pPr>
              <w:pStyle w:val="TableParagraph"/>
              <w:spacing w:line="263" w:lineRule="exact"/>
              <w:ind w:left="11"/>
              <w:rPr>
                <w:b/>
                <w:sz w:val="26"/>
              </w:rPr>
            </w:pPr>
            <w:r>
              <w:rPr>
                <w:b/>
                <w:sz w:val="26"/>
              </w:rPr>
              <w:t>Регулятивные</w:t>
            </w:r>
          </w:p>
        </w:tc>
        <w:tc>
          <w:tcPr>
            <w:tcW w:w="2396" w:type="dxa"/>
          </w:tcPr>
          <w:p w:rsidR="00984F4B" w:rsidRDefault="0003336C">
            <w:pPr>
              <w:pStyle w:val="TableParagraph"/>
              <w:spacing w:line="263" w:lineRule="exact"/>
              <w:ind w:left="8"/>
              <w:rPr>
                <w:b/>
                <w:sz w:val="26"/>
              </w:rPr>
            </w:pPr>
            <w:r>
              <w:rPr>
                <w:b/>
                <w:sz w:val="26"/>
              </w:rPr>
              <w:t>Коммуникативные</w:t>
            </w:r>
          </w:p>
        </w:tc>
        <w:tc>
          <w:tcPr>
            <w:tcW w:w="2401" w:type="dxa"/>
          </w:tcPr>
          <w:p w:rsidR="00984F4B" w:rsidRDefault="0003336C">
            <w:pPr>
              <w:pStyle w:val="TableParagraph"/>
              <w:spacing w:line="263" w:lineRule="exact"/>
              <w:ind w:left="308"/>
              <w:rPr>
                <w:b/>
                <w:sz w:val="26"/>
              </w:rPr>
            </w:pPr>
            <w:r>
              <w:rPr>
                <w:b/>
                <w:sz w:val="26"/>
              </w:rPr>
              <w:t>Познавательные</w:t>
            </w:r>
          </w:p>
        </w:tc>
      </w:tr>
      <w:tr w:rsidR="00984F4B">
        <w:trPr>
          <w:trHeight w:val="303"/>
        </w:trPr>
        <w:tc>
          <w:tcPr>
            <w:tcW w:w="2401" w:type="dxa"/>
            <w:tcBorders>
              <w:bottom w:val="nil"/>
            </w:tcBorders>
          </w:tcPr>
          <w:p w:rsidR="00984F4B" w:rsidRDefault="0003336C">
            <w:pPr>
              <w:pStyle w:val="TableParagraph"/>
              <w:spacing w:line="284" w:lineRule="exact"/>
              <w:ind w:left="11"/>
              <w:rPr>
                <w:sz w:val="26"/>
              </w:rPr>
            </w:pPr>
            <w:r>
              <w:rPr>
                <w:sz w:val="26"/>
              </w:rPr>
              <w:t>приоритетное</w:t>
            </w:r>
          </w:p>
        </w:tc>
        <w:tc>
          <w:tcPr>
            <w:tcW w:w="2391" w:type="dxa"/>
            <w:tcBorders>
              <w:bottom w:val="nil"/>
            </w:tcBorders>
          </w:tcPr>
          <w:p w:rsidR="00984F4B" w:rsidRDefault="0003336C">
            <w:pPr>
              <w:pStyle w:val="TableParagraph"/>
              <w:spacing w:line="284" w:lineRule="exact"/>
              <w:ind w:left="11"/>
              <w:rPr>
                <w:sz w:val="26"/>
              </w:rPr>
            </w:pPr>
            <w:r>
              <w:rPr>
                <w:sz w:val="26"/>
              </w:rPr>
              <w:t>приоритетное</w:t>
            </w:r>
          </w:p>
        </w:tc>
        <w:tc>
          <w:tcPr>
            <w:tcW w:w="2396" w:type="dxa"/>
            <w:tcBorders>
              <w:bottom w:val="nil"/>
            </w:tcBorders>
          </w:tcPr>
          <w:p w:rsidR="00984F4B" w:rsidRDefault="0003336C">
            <w:pPr>
              <w:pStyle w:val="TableParagraph"/>
              <w:spacing w:line="284" w:lineRule="exact"/>
              <w:ind w:left="8"/>
              <w:rPr>
                <w:sz w:val="26"/>
              </w:rPr>
            </w:pPr>
            <w:r>
              <w:rPr>
                <w:sz w:val="26"/>
              </w:rPr>
              <w:t>приоритетное</w:t>
            </w:r>
          </w:p>
        </w:tc>
        <w:tc>
          <w:tcPr>
            <w:tcW w:w="2401" w:type="dxa"/>
            <w:tcBorders>
              <w:bottom w:val="nil"/>
            </w:tcBorders>
          </w:tcPr>
          <w:p w:rsidR="00984F4B" w:rsidRDefault="0003336C">
            <w:pPr>
              <w:pStyle w:val="TableParagraph"/>
              <w:spacing w:line="284" w:lineRule="exact"/>
              <w:ind w:left="8"/>
              <w:rPr>
                <w:sz w:val="26"/>
              </w:rPr>
            </w:pPr>
            <w:r>
              <w:rPr>
                <w:sz w:val="26"/>
              </w:rPr>
              <w:t>приоритетное</w:t>
            </w:r>
          </w:p>
        </w:tc>
      </w:tr>
      <w:tr w:rsidR="00984F4B">
        <w:trPr>
          <w:trHeight w:val="283"/>
        </w:trPr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before="3" w:line="260" w:lineRule="exact"/>
              <w:ind w:left="11"/>
              <w:rPr>
                <w:sz w:val="26"/>
              </w:rPr>
            </w:pPr>
            <w:r>
              <w:rPr>
                <w:sz w:val="26"/>
              </w:rPr>
              <w:t>внимание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уделяется</w:t>
            </w: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before="3" w:line="260" w:lineRule="exact"/>
              <w:ind w:left="11"/>
              <w:rPr>
                <w:sz w:val="26"/>
              </w:rPr>
            </w:pPr>
            <w:r>
              <w:rPr>
                <w:sz w:val="26"/>
              </w:rPr>
              <w:t>внимание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уделяется</w:t>
            </w: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before="3" w:line="260" w:lineRule="exact"/>
              <w:ind w:left="8"/>
              <w:rPr>
                <w:sz w:val="26"/>
              </w:rPr>
            </w:pPr>
            <w:r>
              <w:rPr>
                <w:sz w:val="26"/>
              </w:rPr>
              <w:t>внимание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уделяется: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before="3" w:line="260" w:lineRule="exact"/>
              <w:ind w:left="8"/>
              <w:rPr>
                <w:sz w:val="26"/>
              </w:rPr>
            </w:pPr>
            <w:r>
              <w:rPr>
                <w:sz w:val="26"/>
              </w:rPr>
              <w:t>внимание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уделяется:</w:t>
            </w:r>
          </w:p>
        </w:tc>
      </w:tr>
      <w:tr w:rsidR="00984F4B">
        <w:trPr>
          <w:trHeight w:val="275"/>
        </w:trPr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6" w:lineRule="exact"/>
              <w:ind w:left="11"/>
              <w:rPr>
                <w:sz w:val="26"/>
              </w:rPr>
            </w:pPr>
            <w:r>
              <w:rPr>
                <w:sz w:val="26"/>
              </w:rPr>
              <w:t>формированию:</w:t>
            </w: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6" w:lineRule="exact"/>
              <w:ind w:left="11"/>
              <w:rPr>
                <w:sz w:val="26"/>
              </w:rPr>
            </w:pPr>
            <w:r>
              <w:rPr>
                <w:sz w:val="26"/>
              </w:rPr>
              <w:t>формированию</w:t>
            </w: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6" w:lineRule="exact"/>
              <w:ind w:left="8"/>
              <w:rPr>
                <w:sz w:val="26"/>
              </w:rPr>
            </w:pPr>
            <w:r>
              <w:rPr>
                <w:sz w:val="26"/>
              </w:rPr>
              <w:t>формированию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6" w:lineRule="exact"/>
              <w:ind w:left="8"/>
              <w:rPr>
                <w:sz w:val="26"/>
              </w:rPr>
            </w:pPr>
            <w:r>
              <w:rPr>
                <w:sz w:val="26"/>
              </w:rPr>
              <w:t>практическому</w:t>
            </w:r>
          </w:p>
        </w:tc>
      </w:tr>
      <w:tr w:rsidR="00984F4B">
        <w:trPr>
          <w:trHeight w:val="278"/>
        </w:trPr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8" w:lineRule="exact"/>
              <w:ind w:left="11"/>
              <w:rPr>
                <w:sz w:val="26"/>
              </w:rPr>
            </w:pPr>
            <w:r>
              <w:rPr>
                <w:sz w:val="26"/>
              </w:rPr>
              <w:t>основ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гражданской</w:t>
            </w: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8" w:lineRule="exact"/>
              <w:ind w:left="11"/>
              <w:rPr>
                <w:sz w:val="26"/>
              </w:rPr>
            </w:pPr>
            <w:r>
              <w:rPr>
                <w:sz w:val="26"/>
              </w:rPr>
              <w:t>действий</w:t>
            </w: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8" w:lineRule="exact"/>
              <w:ind w:left="8"/>
              <w:rPr>
                <w:sz w:val="26"/>
              </w:rPr>
            </w:pPr>
            <w:r>
              <w:rPr>
                <w:sz w:val="26"/>
              </w:rPr>
              <w:t>действий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8" w:lineRule="exact"/>
              <w:ind w:left="8"/>
              <w:rPr>
                <w:sz w:val="26"/>
              </w:rPr>
            </w:pPr>
            <w:r>
              <w:rPr>
                <w:sz w:val="26"/>
              </w:rPr>
              <w:t>освоению</w:t>
            </w:r>
          </w:p>
        </w:tc>
      </w:tr>
      <w:tr w:rsidR="00984F4B">
        <w:trPr>
          <w:trHeight w:val="273"/>
        </w:trPr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4" w:lineRule="exact"/>
              <w:ind w:left="11"/>
              <w:rPr>
                <w:sz w:val="26"/>
              </w:rPr>
            </w:pPr>
            <w:r>
              <w:rPr>
                <w:sz w:val="26"/>
              </w:rPr>
              <w:t>идентичности</w:t>
            </w: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4" w:lineRule="exact"/>
              <w:ind w:left="11"/>
              <w:rPr>
                <w:sz w:val="26"/>
              </w:rPr>
            </w:pPr>
            <w:r>
              <w:rPr>
                <w:sz w:val="26"/>
              </w:rPr>
              <w:t>целеполагания,</w:t>
            </w: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4" w:lineRule="exact"/>
              <w:ind w:left="8"/>
              <w:rPr>
                <w:sz w:val="26"/>
              </w:rPr>
            </w:pPr>
            <w:r>
              <w:rPr>
                <w:sz w:val="26"/>
              </w:rPr>
              <w:t>организации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4" w:lineRule="exact"/>
              <w:ind w:left="8"/>
              <w:rPr>
                <w:sz w:val="26"/>
              </w:rPr>
            </w:pPr>
            <w:r>
              <w:rPr>
                <w:sz w:val="26"/>
              </w:rPr>
              <w:t>обучающимися</w:t>
            </w:r>
          </w:p>
        </w:tc>
      </w:tr>
      <w:tr w:rsidR="00984F4B">
        <w:trPr>
          <w:trHeight w:val="276"/>
        </w:trPr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6" w:lineRule="exact"/>
              <w:ind w:left="11"/>
              <w:rPr>
                <w:sz w:val="26"/>
              </w:rPr>
            </w:pPr>
            <w:r>
              <w:rPr>
                <w:sz w:val="26"/>
              </w:rPr>
              <w:t>личности</w:t>
            </w: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6" w:lineRule="exact"/>
              <w:ind w:left="11"/>
              <w:rPr>
                <w:sz w:val="26"/>
              </w:rPr>
            </w:pPr>
            <w:r>
              <w:rPr>
                <w:sz w:val="26"/>
              </w:rPr>
              <w:t>включая</w:t>
            </w: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6" w:lineRule="exact"/>
              <w:ind w:left="8"/>
              <w:rPr>
                <w:sz w:val="26"/>
              </w:rPr>
            </w:pPr>
            <w:r>
              <w:rPr>
                <w:sz w:val="26"/>
              </w:rPr>
              <w:t>планированию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6" w:lineRule="exact"/>
              <w:ind w:left="8"/>
              <w:rPr>
                <w:sz w:val="26"/>
              </w:rPr>
            </w:pPr>
            <w:r>
              <w:rPr>
                <w:sz w:val="26"/>
              </w:rPr>
              <w:t>основ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проектно-</w:t>
            </w:r>
          </w:p>
        </w:tc>
      </w:tr>
      <w:tr w:rsidR="00984F4B">
        <w:trPr>
          <w:trHeight w:val="274"/>
        </w:trPr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4" w:lineRule="exact"/>
              <w:ind w:left="11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основ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социальных</w:t>
            </w: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4" w:lineRule="exact"/>
              <w:ind w:left="11"/>
              <w:rPr>
                <w:sz w:val="26"/>
              </w:rPr>
            </w:pPr>
            <w:r>
              <w:rPr>
                <w:sz w:val="26"/>
              </w:rPr>
              <w:t>способность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ставить</w:t>
            </w: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4" w:lineRule="exact"/>
              <w:ind w:left="8"/>
              <w:rPr>
                <w:sz w:val="26"/>
              </w:rPr>
            </w:pPr>
            <w:r>
              <w:rPr>
                <w:sz w:val="26"/>
              </w:rPr>
              <w:t>учебного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4" w:lineRule="exact"/>
              <w:ind w:left="8"/>
              <w:rPr>
                <w:sz w:val="26"/>
              </w:rPr>
            </w:pPr>
            <w:r>
              <w:rPr>
                <w:sz w:val="26"/>
              </w:rPr>
              <w:t>исследовательской</w:t>
            </w:r>
          </w:p>
        </w:tc>
      </w:tr>
      <w:tr w:rsidR="00984F4B">
        <w:trPr>
          <w:trHeight w:val="284"/>
        </w:trPr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65" w:lineRule="exact"/>
              <w:ind w:left="11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компетенций</w:t>
            </w: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65" w:lineRule="exact"/>
              <w:ind w:left="11"/>
              <w:rPr>
                <w:sz w:val="26"/>
              </w:rPr>
            </w:pPr>
            <w:r>
              <w:rPr>
                <w:sz w:val="26"/>
              </w:rPr>
              <w:t>новые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учебные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цели</w:t>
            </w: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65" w:lineRule="exact"/>
              <w:ind w:left="8"/>
              <w:rPr>
                <w:sz w:val="26"/>
              </w:rPr>
            </w:pPr>
            <w:r>
              <w:rPr>
                <w:sz w:val="26"/>
              </w:rPr>
              <w:t>сотрудничества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65" w:lineRule="exact"/>
              <w:ind w:left="8"/>
              <w:rPr>
                <w:sz w:val="26"/>
              </w:rPr>
            </w:pPr>
            <w:r>
              <w:rPr>
                <w:sz w:val="26"/>
              </w:rPr>
              <w:t>деятельности;</w:t>
            </w:r>
          </w:p>
        </w:tc>
      </w:tr>
      <w:tr w:rsidR="00984F4B">
        <w:trPr>
          <w:trHeight w:val="277"/>
        </w:trPr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8" w:lineRule="exact"/>
              <w:ind w:left="11"/>
              <w:rPr>
                <w:sz w:val="26"/>
              </w:rPr>
            </w:pPr>
            <w:r>
              <w:rPr>
                <w:sz w:val="26"/>
              </w:rPr>
              <w:t>готовности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8" w:lineRule="exact"/>
              <w:ind w:left="11"/>
              <w:rPr>
                <w:sz w:val="26"/>
              </w:rPr>
            </w:pP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задачи,</w:t>
            </w: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8" w:lineRule="exact"/>
              <w:ind w:left="8"/>
              <w:rPr>
                <w:sz w:val="26"/>
              </w:rPr>
            </w:pPr>
            <w:r>
              <w:rPr>
                <w:sz w:val="26"/>
              </w:rPr>
              <w:t>учителем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8" w:lineRule="exact"/>
              <w:ind w:left="8"/>
              <w:rPr>
                <w:sz w:val="26"/>
              </w:rPr>
            </w:pPr>
            <w:r>
              <w:rPr>
                <w:sz w:val="26"/>
              </w:rPr>
              <w:t>развитию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стратегий</w:t>
            </w:r>
          </w:p>
        </w:tc>
      </w:tr>
      <w:tr w:rsidR="00984F4B">
        <w:trPr>
          <w:trHeight w:val="269"/>
        </w:trPr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49" w:lineRule="exact"/>
              <w:ind w:left="11"/>
              <w:rPr>
                <w:sz w:val="26"/>
              </w:rPr>
            </w:pPr>
            <w:r>
              <w:rPr>
                <w:sz w:val="26"/>
              </w:rPr>
              <w:t>способности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49" w:lineRule="exact"/>
              <w:ind w:left="11"/>
              <w:rPr>
                <w:sz w:val="26"/>
              </w:rPr>
            </w:pPr>
            <w:r>
              <w:rPr>
                <w:sz w:val="26"/>
              </w:rPr>
              <w:t>планировать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49" w:lineRule="exact"/>
              <w:ind w:left="8"/>
              <w:rPr>
                <w:sz w:val="26"/>
              </w:rPr>
            </w:pPr>
            <w:r>
              <w:rPr>
                <w:sz w:val="26"/>
              </w:rPr>
              <w:t>сверстниками,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49" w:lineRule="exact"/>
              <w:ind w:left="8"/>
              <w:rPr>
                <w:sz w:val="26"/>
              </w:rPr>
            </w:pPr>
            <w:r>
              <w:rPr>
                <w:sz w:val="26"/>
              </w:rPr>
              <w:t>смыслового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чтения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</w:tr>
      <w:tr w:rsidR="00984F4B">
        <w:trPr>
          <w:trHeight w:val="266"/>
        </w:trPr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47" w:lineRule="exact"/>
              <w:ind w:left="11"/>
              <w:rPr>
                <w:sz w:val="26"/>
              </w:rPr>
            </w:pPr>
            <w:r>
              <w:rPr>
                <w:sz w:val="26"/>
              </w:rPr>
              <w:t>переходу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47" w:lineRule="exact"/>
              <w:ind w:left="11"/>
              <w:rPr>
                <w:sz w:val="26"/>
              </w:rPr>
            </w:pPr>
            <w:r>
              <w:rPr>
                <w:sz w:val="26"/>
              </w:rPr>
              <w:t>реализацию,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том</w:t>
            </w: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47" w:lineRule="exact"/>
              <w:ind w:left="8"/>
              <w:rPr>
                <w:sz w:val="26"/>
              </w:rPr>
            </w:pPr>
            <w:r>
              <w:rPr>
                <w:sz w:val="26"/>
              </w:rPr>
              <w:t>умений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работать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47" w:lineRule="exact"/>
              <w:ind w:left="8"/>
              <w:rPr>
                <w:sz w:val="26"/>
              </w:rPr>
            </w:pPr>
            <w:r>
              <w:rPr>
                <w:sz w:val="26"/>
              </w:rPr>
              <w:t>работе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</w:p>
        </w:tc>
      </w:tr>
      <w:tr w:rsidR="00984F4B">
        <w:trPr>
          <w:trHeight w:val="283"/>
        </w:trPr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63" w:lineRule="exact"/>
              <w:ind w:left="11"/>
              <w:rPr>
                <w:sz w:val="26"/>
              </w:rPr>
            </w:pPr>
            <w:r>
              <w:rPr>
                <w:sz w:val="26"/>
              </w:rPr>
              <w:t>самообразованию,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63" w:lineRule="exact"/>
              <w:ind w:left="11"/>
              <w:rPr>
                <w:sz w:val="26"/>
              </w:rPr>
            </w:pPr>
            <w:r>
              <w:rPr>
                <w:sz w:val="26"/>
              </w:rPr>
              <w:t>числе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внутреннем</w:t>
            </w: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63" w:lineRule="exact"/>
              <w:ind w:left="8"/>
              <w:rPr>
                <w:sz w:val="26"/>
              </w:rPr>
            </w:pPr>
            <w:r>
              <w:rPr>
                <w:sz w:val="26"/>
              </w:rPr>
              <w:t>группе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63" w:lineRule="exact"/>
              <w:ind w:left="8"/>
              <w:rPr>
                <w:sz w:val="26"/>
              </w:rPr>
            </w:pPr>
            <w:r>
              <w:rPr>
                <w:sz w:val="26"/>
              </w:rPr>
              <w:t>информацией;</w:t>
            </w:r>
          </w:p>
        </w:tc>
      </w:tr>
      <w:tr w:rsidR="00984F4B">
        <w:trPr>
          <w:trHeight w:val="285"/>
        </w:trPr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66" w:lineRule="exact"/>
              <w:ind w:left="11"/>
              <w:rPr>
                <w:sz w:val="26"/>
              </w:rPr>
            </w:pPr>
            <w:r>
              <w:rPr>
                <w:sz w:val="26"/>
              </w:rPr>
              <w:t>том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числе</w:t>
            </w: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66" w:lineRule="exact"/>
              <w:ind w:left="11"/>
              <w:rPr>
                <w:sz w:val="26"/>
              </w:rPr>
            </w:pPr>
            <w:r>
              <w:rPr>
                <w:sz w:val="26"/>
              </w:rPr>
              <w:t>плане,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осуществлять</w:t>
            </w: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66" w:lineRule="exact"/>
              <w:ind w:left="8"/>
              <w:rPr>
                <w:sz w:val="26"/>
              </w:rPr>
            </w:pPr>
            <w:r>
              <w:rPr>
                <w:sz w:val="26"/>
              </w:rPr>
              <w:t>практическому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66" w:lineRule="exact"/>
              <w:ind w:left="8"/>
              <w:rPr>
                <w:sz w:val="26"/>
              </w:rPr>
            </w:pPr>
            <w:r>
              <w:rPr>
                <w:sz w:val="26"/>
              </w:rPr>
              <w:t>практическому</w:t>
            </w:r>
          </w:p>
        </w:tc>
      </w:tr>
      <w:tr w:rsidR="00984F4B">
        <w:trPr>
          <w:trHeight w:val="273"/>
        </w:trPr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4" w:lineRule="exact"/>
              <w:ind w:left="11"/>
              <w:rPr>
                <w:sz w:val="26"/>
              </w:rPr>
            </w:pPr>
            <w:r>
              <w:rPr>
                <w:sz w:val="26"/>
              </w:rPr>
              <w:t>готовности 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выбору</w:t>
            </w: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4" w:lineRule="exact"/>
              <w:ind w:left="11"/>
              <w:rPr>
                <w:sz w:val="26"/>
              </w:rPr>
            </w:pPr>
            <w:r>
              <w:rPr>
                <w:sz w:val="26"/>
              </w:rPr>
              <w:t>выбор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эффективных</w:t>
            </w: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4" w:lineRule="exact"/>
              <w:ind w:left="8"/>
              <w:rPr>
                <w:sz w:val="26"/>
              </w:rPr>
            </w:pPr>
            <w:r>
              <w:rPr>
                <w:sz w:val="26"/>
              </w:rPr>
              <w:t>освоению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умений,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4" w:lineRule="exact"/>
              <w:ind w:left="8"/>
              <w:rPr>
                <w:sz w:val="26"/>
              </w:rPr>
            </w:pPr>
            <w:r>
              <w:rPr>
                <w:sz w:val="26"/>
              </w:rPr>
              <w:t>освоению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методов</w:t>
            </w:r>
          </w:p>
        </w:tc>
      </w:tr>
      <w:tr w:rsidR="00984F4B">
        <w:trPr>
          <w:trHeight w:val="275"/>
        </w:trPr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6" w:lineRule="exact"/>
              <w:ind w:left="11"/>
              <w:rPr>
                <w:sz w:val="26"/>
              </w:rPr>
            </w:pPr>
            <w:r>
              <w:rPr>
                <w:sz w:val="26"/>
              </w:rPr>
              <w:t>направления</w:t>
            </w: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6" w:lineRule="exact"/>
              <w:ind w:left="11"/>
              <w:rPr>
                <w:sz w:val="26"/>
              </w:rPr>
            </w:pPr>
            <w:r>
              <w:rPr>
                <w:sz w:val="26"/>
              </w:rPr>
              <w:t>путей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средств</w:t>
            </w: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6" w:lineRule="exact"/>
              <w:ind w:left="8"/>
              <w:rPr>
                <w:sz w:val="26"/>
              </w:rPr>
            </w:pPr>
            <w:r>
              <w:rPr>
                <w:sz w:val="26"/>
              </w:rPr>
              <w:t>составляющих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6" w:lineRule="exact"/>
              <w:ind w:left="8"/>
              <w:rPr>
                <w:sz w:val="26"/>
              </w:rPr>
            </w:pPr>
            <w:r>
              <w:rPr>
                <w:sz w:val="26"/>
              </w:rPr>
              <w:t>познания,</w:t>
            </w:r>
          </w:p>
        </w:tc>
      </w:tr>
      <w:tr w:rsidR="00984F4B">
        <w:trPr>
          <w:trHeight w:val="275"/>
        </w:trPr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6" w:lineRule="exact"/>
              <w:ind w:left="11"/>
              <w:rPr>
                <w:sz w:val="26"/>
              </w:rPr>
            </w:pPr>
            <w:r>
              <w:rPr>
                <w:sz w:val="26"/>
              </w:rPr>
              <w:t>профильного</w:t>
            </w: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6" w:lineRule="exact"/>
              <w:ind w:left="11"/>
              <w:rPr>
                <w:sz w:val="26"/>
              </w:rPr>
            </w:pPr>
            <w:r>
              <w:rPr>
                <w:sz w:val="26"/>
              </w:rPr>
              <w:t>достижения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целей,</w:t>
            </w: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6" w:lineRule="exact"/>
              <w:ind w:left="8"/>
              <w:rPr>
                <w:sz w:val="26"/>
              </w:rPr>
            </w:pPr>
            <w:r>
              <w:rPr>
                <w:sz w:val="26"/>
              </w:rPr>
              <w:t>основу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6" w:lineRule="exact"/>
              <w:ind w:left="8"/>
              <w:rPr>
                <w:sz w:val="26"/>
              </w:rPr>
            </w:pPr>
            <w:r>
              <w:rPr>
                <w:sz w:val="26"/>
              </w:rPr>
              <w:t>инструментария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</w:tr>
      <w:tr w:rsidR="00984F4B">
        <w:trPr>
          <w:trHeight w:val="276"/>
        </w:trPr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6" w:lineRule="exact"/>
              <w:ind w:left="11"/>
              <w:rPr>
                <w:sz w:val="26"/>
              </w:rPr>
            </w:pPr>
            <w:r>
              <w:rPr>
                <w:sz w:val="26"/>
              </w:rPr>
              <w:t>образования,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чему</w:t>
            </w: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6" w:lineRule="exact"/>
              <w:ind w:left="11"/>
              <w:rPr>
                <w:sz w:val="26"/>
              </w:rPr>
            </w:pPr>
            <w:r>
              <w:rPr>
                <w:sz w:val="26"/>
              </w:rPr>
              <w:t>контролировать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6" w:lineRule="exact"/>
              <w:ind w:left="8"/>
              <w:rPr>
                <w:sz w:val="26"/>
              </w:rPr>
            </w:pPr>
            <w:r>
              <w:rPr>
                <w:sz w:val="26"/>
              </w:rPr>
              <w:t>коммуникативной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6" w:lineRule="exact"/>
              <w:ind w:left="8"/>
              <w:rPr>
                <w:sz w:val="26"/>
              </w:rPr>
            </w:pPr>
            <w:r>
              <w:rPr>
                <w:sz w:val="26"/>
              </w:rPr>
              <w:t>понятийного</w:t>
            </w:r>
          </w:p>
        </w:tc>
      </w:tr>
      <w:tr w:rsidR="00984F4B">
        <w:trPr>
          <w:trHeight w:val="278"/>
        </w:trPr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8" w:lineRule="exact"/>
              <w:ind w:left="11"/>
              <w:rPr>
                <w:sz w:val="26"/>
              </w:rPr>
            </w:pPr>
            <w:r>
              <w:rPr>
                <w:sz w:val="26"/>
              </w:rPr>
              <w:t>способствуют:</w:t>
            </w: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8" w:lineRule="exact"/>
              <w:ind w:left="11"/>
              <w:rPr>
                <w:sz w:val="26"/>
              </w:rPr>
            </w:pPr>
            <w:r>
              <w:rPr>
                <w:sz w:val="26"/>
              </w:rPr>
              <w:t>оценивать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свои</w:t>
            </w: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8" w:lineRule="exact"/>
              <w:ind w:left="8"/>
              <w:rPr>
                <w:sz w:val="26"/>
              </w:rPr>
            </w:pPr>
            <w:r>
              <w:rPr>
                <w:sz w:val="26"/>
              </w:rPr>
              <w:t>компетентности: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8" w:lineRule="exact"/>
              <w:ind w:left="8"/>
              <w:rPr>
                <w:sz w:val="26"/>
              </w:rPr>
            </w:pPr>
            <w:r>
              <w:rPr>
                <w:sz w:val="26"/>
              </w:rPr>
              <w:t>аппарата,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широкого</w:t>
            </w:r>
          </w:p>
        </w:tc>
      </w:tr>
      <w:tr w:rsidR="00984F4B">
        <w:trPr>
          <w:trHeight w:val="266"/>
        </w:trPr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46" w:lineRule="exact"/>
              <w:ind w:left="11"/>
              <w:rPr>
                <w:sz w:val="26"/>
              </w:rPr>
            </w:pPr>
            <w:r>
              <w:rPr>
                <w:sz w:val="26"/>
              </w:rPr>
              <w:t>целенаправленное</w:t>
            </w: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46" w:lineRule="exact"/>
              <w:ind w:left="11"/>
              <w:rPr>
                <w:sz w:val="26"/>
              </w:rPr>
            </w:pPr>
            <w:r>
              <w:rPr>
                <w:sz w:val="26"/>
              </w:rPr>
              <w:t>действия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46" w:lineRule="exact"/>
              <w:ind w:left="8"/>
              <w:rPr>
                <w:sz w:val="26"/>
              </w:rPr>
            </w:pPr>
            <w:r>
              <w:rPr>
                <w:sz w:val="26"/>
              </w:rPr>
              <w:t>ставить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 решать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46" w:lineRule="exact"/>
              <w:ind w:left="8"/>
              <w:rPr>
                <w:sz w:val="26"/>
              </w:rPr>
            </w:pPr>
            <w:r>
              <w:rPr>
                <w:sz w:val="26"/>
              </w:rPr>
              <w:t>спектра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логических</w:t>
            </w:r>
          </w:p>
        </w:tc>
      </w:tr>
      <w:tr w:rsidR="00984F4B">
        <w:trPr>
          <w:trHeight w:val="273"/>
        </w:trPr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4" w:lineRule="exact"/>
              <w:ind w:left="11"/>
              <w:rPr>
                <w:sz w:val="26"/>
              </w:rPr>
            </w:pPr>
            <w:r>
              <w:rPr>
                <w:sz w:val="26"/>
              </w:rPr>
              <w:t>формирование</w:t>
            </w: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4" w:lineRule="exact"/>
              <w:ind w:left="11"/>
              <w:rPr>
                <w:sz w:val="26"/>
              </w:rPr>
            </w:pPr>
            <w:r>
              <w:rPr>
                <w:sz w:val="26"/>
              </w:rPr>
              <w:t>результату,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так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4" w:lineRule="exact"/>
              <w:ind w:left="8"/>
              <w:rPr>
                <w:sz w:val="26"/>
              </w:rPr>
            </w:pPr>
            <w:r>
              <w:rPr>
                <w:sz w:val="26"/>
              </w:rPr>
              <w:t>многообразные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4" w:lineRule="exact"/>
              <w:ind w:left="8"/>
              <w:rPr>
                <w:sz w:val="26"/>
              </w:rPr>
            </w:pPr>
            <w:r>
              <w:rPr>
                <w:sz w:val="26"/>
              </w:rPr>
              <w:t>действий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</w:tr>
      <w:tr w:rsidR="00984F4B">
        <w:trPr>
          <w:trHeight w:val="285"/>
        </w:trPr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66" w:lineRule="exact"/>
              <w:ind w:left="11"/>
              <w:rPr>
                <w:sz w:val="26"/>
              </w:rPr>
            </w:pPr>
            <w:r>
              <w:rPr>
                <w:sz w:val="26"/>
              </w:rPr>
              <w:t>интереса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66" w:lineRule="exact"/>
              <w:ind w:left="11"/>
              <w:rPr>
                <w:sz w:val="26"/>
              </w:rPr>
            </w:pPr>
            <w:r>
              <w:rPr>
                <w:sz w:val="26"/>
              </w:rPr>
              <w:t>способу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действия,</w:t>
            </w: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66" w:lineRule="exact"/>
              <w:ind w:left="8"/>
              <w:rPr>
                <w:sz w:val="26"/>
              </w:rPr>
            </w:pPr>
            <w:r>
              <w:rPr>
                <w:sz w:val="26"/>
              </w:rPr>
              <w:t>коммуникативные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66" w:lineRule="exact"/>
              <w:ind w:left="8"/>
              <w:rPr>
                <w:sz w:val="26"/>
              </w:rPr>
            </w:pPr>
            <w:r>
              <w:rPr>
                <w:sz w:val="26"/>
              </w:rPr>
              <w:t>операций.</w:t>
            </w:r>
          </w:p>
        </w:tc>
      </w:tr>
      <w:tr w:rsidR="00984F4B">
        <w:trPr>
          <w:trHeight w:val="271"/>
        </w:trPr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1" w:lineRule="exact"/>
              <w:ind w:left="11"/>
              <w:rPr>
                <w:sz w:val="26"/>
              </w:rPr>
            </w:pPr>
            <w:r>
              <w:rPr>
                <w:sz w:val="26"/>
              </w:rPr>
              <w:t>изучаемым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областям</w:t>
            </w: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1" w:lineRule="exact"/>
              <w:ind w:left="11"/>
              <w:rPr>
                <w:sz w:val="26"/>
              </w:rPr>
            </w:pPr>
            <w:r>
              <w:rPr>
                <w:sz w:val="26"/>
              </w:rPr>
              <w:t>вносить</w:t>
            </w: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1" w:lineRule="exact"/>
              <w:ind w:left="8"/>
              <w:rPr>
                <w:sz w:val="26"/>
              </w:rPr>
            </w:pPr>
            <w:r>
              <w:rPr>
                <w:sz w:val="26"/>
              </w:rPr>
              <w:t>задачи;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действовать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1" w:lineRule="exact"/>
              <w:ind w:left="8"/>
              <w:rPr>
                <w:sz w:val="26"/>
              </w:rPr>
            </w:pPr>
            <w:r>
              <w:rPr>
                <w:sz w:val="26"/>
              </w:rPr>
              <w:t>усовершенствуют</w:t>
            </w:r>
          </w:p>
        </w:tc>
      </w:tr>
      <w:tr w:rsidR="00984F4B">
        <w:trPr>
          <w:trHeight w:val="276"/>
        </w:trPr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6" w:lineRule="exact"/>
              <w:ind w:left="11"/>
              <w:rPr>
                <w:sz w:val="26"/>
              </w:rPr>
            </w:pPr>
            <w:r>
              <w:rPr>
                <w:sz w:val="26"/>
              </w:rPr>
              <w:t>знания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видам</w:t>
            </w: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6" w:lineRule="exact"/>
              <w:ind w:left="11"/>
              <w:rPr>
                <w:sz w:val="26"/>
              </w:rPr>
            </w:pPr>
            <w:r>
              <w:rPr>
                <w:sz w:val="26"/>
              </w:rPr>
              <w:t>соответствующие</w:t>
            </w: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6" w:lineRule="exact"/>
              <w:ind w:left="8"/>
              <w:rPr>
                <w:sz w:val="26"/>
              </w:rPr>
            </w:pP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учётом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позиции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6" w:lineRule="exact"/>
              <w:ind w:left="8"/>
              <w:rPr>
                <w:sz w:val="26"/>
              </w:rPr>
            </w:pPr>
            <w:r>
              <w:rPr>
                <w:sz w:val="26"/>
              </w:rPr>
              <w:t>приобретённые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</w:p>
        </w:tc>
      </w:tr>
      <w:tr w:rsidR="00984F4B">
        <w:trPr>
          <w:trHeight w:val="283"/>
        </w:trPr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63" w:lineRule="exact"/>
              <w:ind w:left="11"/>
              <w:rPr>
                <w:sz w:val="26"/>
              </w:rPr>
            </w:pPr>
            <w:r>
              <w:rPr>
                <w:sz w:val="26"/>
              </w:rPr>
              <w:t>деятельности,</w:t>
            </w: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63" w:lineRule="exact"/>
              <w:ind w:left="11"/>
              <w:rPr>
                <w:sz w:val="26"/>
              </w:rPr>
            </w:pPr>
            <w:r>
              <w:rPr>
                <w:sz w:val="26"/>
              </w:rPr>
              <w:t>коррективы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63" w:lineRule="exact"/>
              <w:ind w:left="8"/>
              <w:rPr>
                <w:sz w:val="26"/>
              </w:rPr>
            </w:pPr>
            <w:r>
              <w:rPr>
                <w:sz w:val="26"/>
              </w:rPr>
              <w:t>другого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 уметь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63" w:lineRule="exact"/>
              <w:ind w:left="8"/>
              <w:rPr>
                <w:sz w:val="26"/>
              </w:rPr>
            </w:pPr>
            <w:r>
              <w:rPr>
                <w:sz w:val="26"/>
              </w:rPr>
              <w:t>первой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ступени</w:t>
            </w:r>
          </w:p>
        </w:tc>
      </w:tr>
      <w:tr w:rsidR="00984F4B">
        <w:trPr>
          <w:trHeight w:val="259"/>
        </w:trPr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39" w:lineRule="exact"/>
              <w:ind w:left="11"/>
              <w:rPr>
                <w:sz w:val="26"/>
              </w:rPr>
            </w:pPr>
            <w:r>
              <w:rPr>
                <w:sz w:val="26"/>
              </w:rPr>
              <w:t>педагогическая</w:t>
            </w: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39" w:lineRule="exact"/>
              <w:ind w:left="11"/>
              <w:rPr>
                <w:sz w:val="26"/>
              </w:rPr>
            </w:pPr>
            <w:r>
              <w:rPr>
                <w:sz w:val="26"/>
              </w:rPr>
              <w:t>выполнение.</w:t>
            </w: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39" w:lineRule="exact"/>
              <w:ind w:left="8"/>
              <w:rPr>
                <w:sz w:val="26"/>
              </w:rPr>
            </w:pPr>
            <w:r>
              <w:rPr>
                <w:sz w:val="26"/>
              </w:rPr>
              <w:t>согласовывать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свои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39" w:lineRule="exact"/>
              <w:ind w:left="8"/>
              <w:rPr>
                <w:sz w:val="26"/>
              </w:rPr>
            </w:pPr>
            <w:r>
              <w:rPr>
                <w:sz w:val="26"/>
              </w:rPr>
              <w:t>навыки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</w:p>
        </w:tc>
      </w:tr>
      <w:tr w:rsidR="00984F4B">
        <w:trPr>
          <w:trHeight w:val="266"/>
        </w:trPr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46" w:lineRule="exact"/>
              <w:ind w:left="11"/>
              <w:rPr>
                <w:sz w:val="26"/>
              </w:rPr>
            </w:pPr>
            <w:r>
              <w:rPr>
                <w:sz w:val="26"/>
              </w:rPr>
              <w:t>поддержка</w:t>
            </w: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46" w:lineRule="exact"/>
              <w:ind w:left="11"/>
              <w:rPr>
                <w:sz w:val="26"/>
              </w:rPr>
            </w:pPr>
            <w:r>
              <w:rPr>
                <w:sz w:val="26"/>
              </w:rPr>
              <w:t>Ведущим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способом</w:t>
            </w: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46" w:lineRule="exact"/>
              <w:ind w:left="8"/>
              <w:rPr>
                <w:sz w:val="26"/>
              </w:rPr>
            </w:pPr>
            <w:r>
              <w:rPr>
                <w:sz w:val="26"/>
              </w:rPr>
              <w:t>действия;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46" w:lineRule="exact"/>
              <w:ind w:left="8"/>
              <w:rPr>
                <w:sz w:val="26"/>
              </w:rPr>
            </w:pPr>
            <w:r>
              <w:rPr>
                <w:sz w:val="26"/>
              </w:rPr>
              <w:t>информацией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</w:tr>
      <w:tr w:rsidR="00984F4B">
        <w:trPr>
          <w:trHeight w:val="283"/>
        </w:trPr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63" w:lineRule="exact"/>
              <w:ind w:left="11"/>
              <w:rPr>
                <w:sz w:val="26"/>
              </w:rPr>
            </w:pPr>
            <w:r>
              <w:rPr>
                <w:sz w:val="26"/>
              </w:rPr>
              <w:t>любознательности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63" w:lineRule="exact"/>
              <w:ind w:left="11"/>
              <w:rPr>
                <w:sz w:val="26"/>
              </w:rPr>
            </w:pPr>
            <w:r>
              <w:rPr>
                <w:sz w:val="26"/>
              </w:rPr>
              <w:t>решения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этой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задачи</w:t>
            </w: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63" w:lineRule="exact"/>
              <w:ind w:left="8"/>
              <w:rPr>
                <w:sz w:val="26"/>
              </w:rPr>
            </w:pPr>
            <w:r>
              <w:rPr>
                <w:sz w:val="26"/>
              </w:rPr>
              <w:t>устанавливать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63" w:lineRule="exact"/>
              <w:ind w:left="8"/>
              <w:rPr>
                <w:sz w:val="26"/>
              </w:rPr>
            </w:pPr>
            <w:r>
              <w:rPr>
                <w:sz w:val="26"/>
              </w:rPr>
              <w:t>пополнят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их.</w:t>
            </w:r>
          </w:p>
        </w:tc>
      </w:tr>
      <w:tr w:rsidR="00984F4B">
        <w:trPr>
          <w:trHeight w:val="273"/>
        </w:trPr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4" w:lineRule="exact"/>
              <w:ind w:left="11"/>
              <w:rPr>
                <w:sz w:val="26"/>
              </w:rPr>
            </w:pPr>
            <w:r>
              <w:rPr>
                <w:sz w:val="26"/>
              </w:rPr>
              <w:t>избирательности</w:t>
            </w: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4" w:lineRule="exact"/>
              <w:ind w:left="11"/>
              <w:rPr>
                <w:sz w:val="26"/>
              </w:rPr>
            </w:pPr>
            <w:r>
              <w:rPr>
                <w:sz w:val="26"/>
              </w:rPr>
              <w:t>является</w:t>
            </w: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4" w:lineRule="exact"/>
              <w:ind w:left="8"/>
              <w:rPr>
                <w:sz w:val="26"/>
              </w:rPr>
            </w:pPr>
            <w:r>
              <w:rPr>
                <w:sz w:val="26"/>
              </w:rPr>
              <w:t>поддерживать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4" w:lineRule="exact"/>
              <w:ind w:left="8"/>
              <w:rPr>
                <w:sz w:val="26"/>
              </w:rPr>
            </w:pPr>
            <w:r>
              <w:rPr>
                <w:sz w:val="26"/>
              </w:rPr>
              <w:t>выделять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главную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</w:tr>
      <w:tr w:rsidR="00984F4B">
        <w:trPr>
          <w:trHeight w:val="276"/>
        </w:trPr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6" w:lineRule="exact"/>
              <w:ind w:left="11"/>
              <w:rPr>
                <w:sz w:val="26"/>
              </w:rPr>
            </w:pPr>
            <w:r>
              <w:rPr>
                <w:sz w:val="26"/>
              </w:rPr>
              <w:t>интересов;</w:t>
            </w: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6" w:lineRule="exact"/>
              <w:ind w:left="11"/>
              <w:rPr>
                <w:sz w:val="26"/>
              </w:rPr>
            </w:pPr>
            <w:r>
              <w:rPr>
                <w:sz w:val="26"/>
              </w:rPr>
              <w:t>формирование</w:t>
            </w: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6" w:lineRule="exact"/>
              <w:ind w:left="8"/>
              <w:rPr>
                <w:sz w:val="26"/>
              </w:rPr>
            </w:pPr>
            <w:r>
              <w:rPr>
                <w:sz w:val="26"/>
              </w:rPr>
              <w:t>необходимые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6" w:lineRule="exact"/>
              <w:ind w:left="8"/>
              <w:rPr>
                <w:sz w:val="26"/>
              </w:rPr>
            </w:pPr>
            <w:r>
              <w:rPr>
                <w:sz w:val="26"/>
              </w:rPr>
              <w:t>избыточную</w:t>
            </w:r>
          </w:p>
        </w:tc>
      </w:tr>
      <w:tr w:rsidR="00984F4B">
        <w:trPr>
          <w:trHeight w:val="287"/>
        </w:trPr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68" w:lineRule="exact"/>
              <w:ind w:left="11"/>
              <w:rPr>
                <w:sz w:val="26"/>
              </w:rPr>
            </w:pPr>
            <w:r>
              <w:rPr>
                <w:sz w:val="26"/>
              </w:rPr>
              <w:t>реализация</w:t>
            </w: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68" w:lineRule="exact"/>
              <w:ind w:left="11"/>
              <w:rPr>
                <w:sz w:val="26"/>
              </w:rPr>
            </w:pPr>
            <w:r>
              <w:rPr>
                <w:sz w:val="26"/>
              </w:rPr>
              <w:t>способности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68" w:lineRule="exact"/>
              <w:ind w:left="8"/>
              <w:rPr>
                <w:sz w:val="26"/>
              </w:rPr>
            </w:pPr>
            <w:r>
              <w:rPr>
                <w:sz w:val="26"/>
              </w:rPr>
              <w:t>контакты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другими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68" w:lineRule="exact"/>
              <w:ind w:left="8"/>
              <w:rPr>
                <w:sz w:val="26"/>
              </w:rPr>
            </w:pPr>
            <w:r>
              <w:rPr>
                <w:sz w:val="26"/>
              </w:rPr>
              <w:t>информацию,</w:t>
            </w:r>
          </w:p>
        </w:tc>
      </w:tr>
      <w:tr w:rsidR="00984F4B">
        <w:trPr>
          <w:trHeight w:val="248"/>
        </w:trPr>
        <w:tc>
          <w:tcPr>
            <w:tcW w:w="2401" w:type="dxa"/>
            <w:tcBorders>
              <w:top w:val="nil"/>
            </w:tcBorders>
          </w:tcPr>
          <w:p w:rsidR="00984F4B" w:rsidRDefault="0003336C">
            <w:pPr>
              <w:pStyle w:val="TableParagraph"/>
              <w:spacing w:line="228" w:lineRule="exact"/>
              <w:ind w:left="11"/>
              <w:rPr>
                <w:sz w:val="26"/>
              </w:rPr>
            </w:pPr>
            <w:r>
              <w:rPr>
                <w:sz w:val="26"/>
              </w:rPr>
              <w:t>уровневого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подхода</w:t>
            </w:r>
          </w:p>
        </w:tc>
        <w:tc>
          <w:tcPr>
            <w:tcW w:w="2391" w:type="dxa"/>
            <w:tcBorders>
              <w:top w:val="nil"/>
            </w:tcBorders>
          </w:tcPr>
          <w:p w:rsidR="00984F4B" w:rsidRDefault="0003336C">
            <w:pPr>
              <w:pStyle w:val="TableParagraph"/>
              <w:spacing w:line="228" w:lineRule="exact"/>
              <w:ind w:left="11"/>
              <w:rPr>
                <w:sz w:val="26"/>
              </w:rPr>
            </w:pPr>
            <w:r>
              <w:rPr>
                <w:sz w:val="26"/>
              </w:rPr>
              <w:t>проектированию.</w:t>
            </w:r>
          </w:p>
        </w:tc>
        <w:tc>
          <w:tcPr>
            <w:tcW w:w="2396" w:type="dxa"/>
            <w:tcBorders>
              <w:top w:val="nil"/>
            </w:tcBorders>
          </w:tcPr>
          <w:p w:rsidR="00984F4B" w:rsidRDefault="0003336C">
            <w:pPr>
              <w:pStyle w:val="TableParagraph"/>
              <w:spacing w:line="228" w:lineRule="exact"/>
              <w:ind w:left="8"/>
              <w:rPr>
                <w:sz w:val="26"/>
              </w:rPr>
            </w:pPr>
            <w:r>
              <w:rPr>
                <w:sz w:val="26"/>
              </w:rPr>
              <w:t>людьми;</w:t>
            </w:r>
          </w:p>
        </w:tc>
        <w:tc>
          <w:tcPr>
            <w:tcW w:w="2401" w:type="dxa"/>
            <w:tcBorders>
              <w:top w:val="nil"/>
            </w:tcBorders>
          </w:tcPr>
          <w:p w:rsidR="00984F4B" w:rsidRDefault="0003336C">
            <w:pPr>
              <w:pStyle w:val="TableParagraph"/>
              <w:spacing w:line="228" w:lineRule="exact"/>
              <w:ind w:left="8"/>
              <w:rPr>
                <w:sz w:val="26"/>
              </w:rPr>
            </w:pPr>
            <w:r>
              <w:rPr>
                <w:sz w:val="26"/>
              </w:rPr>
              <w:t>выполнять</w:t>
            </w:r>
          </w:p>
        </w:tc>
      </w:tr>
    </w:tbl>
    <w:p w:rsidR="00984F4B" w:rsidRPr="007266CB" w:rsidRDefault="00984F4B" w:rsidP="007266CB">
      <w:pPr>
        <w:rPr>
          <w:sz w:val="26"/>
        </w:rPr>
        <w:sectPr w:rsidR="00984F4B" w:rsidRPr="007266CB" w:rsidSect="00CC11D1">
          <w:type w:val="continuous"/>
          <w:pgSz w:w="11900" w:h="16850"/>
          <w:pgMar w:top="1000" w:right="0" w:bottom="568" w:left="900" w:header="720" w:footer="720" w:gutter="0"/>
          <w:cols w:space="720"/>
        </w:sectPr>
      </w:pP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1"/>
        <w:gridCol w:w="2391"/>
        <w:gridCol w:w="2396"/>
        <w:gridCol w:w="2401"/>
      </w:tblGrid>
      <w:tr w:rsidR="00984F4B">
        <w:trPr>
          <w:trHeight w:val="303"/>
        </w:trPr>
        <w:tc>
          <w:tcPr>
            <w:tcW w:w="2401" w:type="dxa"/>
            <w:tcBorders>
              <w:bottom w:val="nil"/>
            </w:tcBorders>
          </w:tcPr>
          <w:p w:rsidR="00984F4B" w:rsidRDefault="0003336C">
            <w:pPr>
              <w:pStyle w:val="TableParagraph"/>
              <w:spacing w:line="283" w:lineRule="exact"/>
              <w:ind w:left="11"/>
              <w:rPr>
                <w:sz w:val="26"/>
              </w:rPr>
            </w:pPr>
            <w:r>
              <w:rPr>
                <w:sz w:val="26"/>
              </w:rPr>
              <w:lastRenderedPageBreak/>
              <w:t>как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преподавании,</w:t>
            </w:r>
          </w:p>
        </w:tc>
        <w:tc>
          <w:tcPr>
            <w:tcW w:w="2391" w:type="dxa"/>
            <w:vMerge w:val="restart"/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  <w:tc>
          <w:tcPr>
            <w:tcW w:w="2396" w:type="dxa"/>
            <w:tcBorders>
              <w:bottom w:val="nil"/>
            </w:tcBorders>
          </w:tcPr>
          <w:p w:rsidR="00984F4B" w:rsidRDefault="0003336C">
            <w:pPr>
              <w:pStyle w:val="TableParagraph"/>
              <w:spacing w:line="283" w:lineRule="exact"/>
              <w:ind w:left="8"/>
              <w:rPr>
                <w:sz w:val="26"/>
              </w:rPr>
            </w:pPr>
            <w:r>
              <w:rPr>
                <w:sz w:val="26"/>
              </w:rPr>
              <w:t>удовлетворительно</w:t>
            </w:r>
          </w:p>
        </w:tc>
        <w:tc>
          <w:tcPr>
            <w:tcW w:w="2401" w:type="dxa"/>
            <w:tcBorders>
              <w:bottom w:val="nil"/>
            </w:tcBorders>
          </w:tcPr>
          <w:p w:rsidR="00984F4B" w:rsidRDefault="0003336C">
            <w:pPr>
              <w:pStyle w:val="TableParagraph"/>
              <w:spacing w:line="283" w:lineRule="exact"/>
              <w:ind w:left="8"/>
              <w:rPr>
                <w:sz w:val="26"/>
              </w:rPr>
            </w:pPr>
            <w:r>
              <w:rPr>
                <w:sz w:val="26"/>
              </w:rPr>
              <w:t>смысловое</w:t>
            </w:r>
          </w:p>
        </w:tc>
      </w:tr>
      <w:tr w:rsidR="00984F4B">
        <w:trPr>
          <w:trHeight w:val="278"/>
        </w:trPr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before="3" w:line="255" w:lineRule="exact"/>
              <w:ind w:left="11"/>
              <w:rPr>
                <w:sz w:val="26"/>
              </w:rPr>
            </w:pPr>
            <w:r>
              <w:rPr>
                <w:sz w:val="26"/>
              </w:rPr>
              <w:t>так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оценочных</w:t>
            </w:r>
          </w:p>
        </w:tc>
        <w:tc>
          <w:tcPr>
            <w:tcW w:w="2391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before="3" w:line="255" w:lineRule="exact"/>
              <w:ind w:left="8"/>
              <w:rPr>
                <w:sz w:val="26"/>
              </w:rPr>
            </w:pPr>
            <w:r>
              <w:rPr>
                <w:sz w:val="26"/>
              </w:rPr>
              <w:t>владеть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нормами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before="3" w:line="255" w:lineRule="exact"/>
              <w:ind w:left="8"/>
              <w:rPr>
                <w:sz w:val="26"/>
              </w:rPr>
            </w:pPr>
            <w:r>
              <w:rPr>
                <w:sz w:val="26"/>
              </w:rPr>
              <w:t>свёртывание</w:t>
            </w:r>
          </w:p>
        </w:tc>
      </w:tr>
      <w:tr w:rsidR="00984F4B">
        <w:trPr>
          <w:trHeight w:val="263"/>
        </w:trPr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44" w:lineRule="exact"/>
              <w:ind w:left="11"/>
              <w:rPr>
                <w:sz w:val="26"/>
              </w:rPr>
            </w:pPr>
            <w:r>
              <w:rPr>
                <w:sz w:val="26"/>
              </w:rPr>
              <w:t>процедурах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формиро</w:t>
            </w:r>
          </w:p>
        </w:tc>
        <w:tc>
          <w:tcPr>
            <w:tcW w:w="2391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44" w:lineRule="exact"/>
              <w:ind w:left="8"/>
              <w:rPr>
                <w:sz w:val="26"/>
              </w:rPr>
            </w:pPr>
            <w:r>
              <w:rPr>
                <w:sz w:val="26"/>
              </w:rPr>
              <w:t>техникой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общения;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44" w:lineRule="exact"/>
              <w:ind w:left="8"/>
              <w:rPr>
                <w:sz w:val="26"/>
              </w:rPr>
            </w:pPr>
            <w:r>
              <w:rPr>
                <w:sz w:val="26"/>
              </w:rPr>
              <w:t>выделенных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фактов,</w:t>
            </w:r>
          </w:p>
        </w:tc>
      </w:tr>
      <w:tr w:rsidR="00984F4B">
        <w:trPr>
          <w:trHeight w:val="275"/>
        </w:trPr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6" w:lineRule="exact"/>
              <w:ind w:left="11"/>
              <w:rPr>
                <w:sz w:val="26"/>
              </w:rPr>
            </w:pPr>
            <w:r>
              <w:rPr>
                <w:sz w:val="26"/>
              </w:rPr>
              <w:t>вание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навыков</w:t>
            </w:r>
          </w:p>
        </w:tc>
        <w:tc>
          <w:tcPr>
            <w:tcW w:w="2391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6" w:lineRule="exact"/>
              <w:ind w:left="8"/>
              <w:rPr>
                <w:sz w:val="26"/>
              </w:rPr>
            </w:pPr>
            <w:r>
              <w:rPr>
                <w:sz w:val="26"/>
              </w:rPr>
              <w:t>определять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цели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6" w:lineRule="exact"/>
              <w:ind w:left="8"/>
              <w:rPr>
                <w:sz w:val="26"/>
              </w:rPr>
            </w:pPr>
            <w:r>
              <w:rPr>
                <w:sz w:val="26"/>
              </w:rPr>
              <w:t>мыслей;</w:t>
            </w:r>
          </w:p>
        </w:tc>
      </w:tr>
      <w:tr w:rsidR="00984F4B">
        <w:trPr>
          <w:trHeight w:val="266"/>
        </w:trPr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46" w:lineRule="exact"/>
              <w:ind w:left="11"/>
              <w:rPr>
                <w:sz w:val="26"/>
              </w:rPr>
            </w:pPr>
            <w:r>
              <w:rPr>
                <w:sz w:val="26"/>
              </w:rPr>
              <w:t>взаимо-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  <w:tc>
          <w:tcPr>
            <w:tcW w:w="2391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46" w:lineRule="exact"/>
              <w:ind w:left="8"/>
              <w:rPr>
                <w:sz w:val="26"/>
              </w:rPr>
            </w:pPr>
            <w:r>
              <w:rPr>
                <w:sz w:val="26"/>
              </w:rPr>
              <w:t>коммуникации,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46" w:lineRule="exact"/>
              <w:ind w:left="8"/>
              <w:rPr>
                <w:sz w:val="26"/>
              </w:rPr>
            </w:pPr>
            <w:r>
              <w:rPr>
                <w:sz w:val="26"/>
              </w:rPr>
              <w:t>представлять</w:t>
            </w:r>
          </w:p>
        </w:tc>
      </w:tr>
      <w:tr w:rsidR="00984F4B">
        <w:trPr>
          <w:trHeight w:val="265"/>
        </w:trPr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46" w:lineRule="exact"/>
              <w:ind w:left="11"/>
              <w:rPr>
                <w:sz w:val="26"/>
              </w:rPr>
            </w:pPr>
            <w:r>
              <w:rPr>
                <w:sz w:val="26"/>
              </w:rPr>
              <w:t>самооценки,</w:t>
            </w:r>
          </w:p>
        </w:tc>
        <w:tc>
          <w:tcPr>
            <w:tcW w:w="2391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46" w:lineRule="exact"/>
              <w:ind w:left="8"/>
              <w:rPr>
                <w:sz w:val="26"/>
              </w:rPr>
            </w:pPr>
            <w:r>
              <w:rPr>
                <w:sz w:val="26"/>
              </w:rPr>
              <w:t>оценивать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ситуацию,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46" w:lineRule="exact"/>
              <w:ind w:left="8"/>
              <w:rPr>
                <w:sz w:val="26"/>
              </w:rPr>
            </w:pPr>
            <w:r>
              <w:rPr>
                <w:sz w:val="26"/>
              </w:rPr>
              <w:t>информацию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</w:tc>
      </w:tr>
      <w:tr w:rsidR="00984F4B">
        <w:trPr>
          <w:trHeight w:val="264"/>
        </w:trPr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45" w:lineRule="exact"/>
              <w:ind w:left="11"/>
              <w:rPr>
                <w:sz w:val="26"/>
              </w:rPr>
            </w:pPr>
            <w:r>
              <w:rPr>
                <w:sz w:val="26"/>
              </w:rPr>
              <w:t>навыков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рефлексии</w:t>
            </w:r>
          </w:p>
        </w:tc>
        <w:tc>
          <w:tcPr>
            <w:tcW w:w="2391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45" w:lineRule="exact"/>
              <w:ind w:left="8"/>
              <w:rPr>
                <w:sz w:val="26"/>
              </w:rPr>
            </w:pPr>
            <w:r>
              <w:rPr>
                <w:sz w:val="26"/>
              </w:rPr>
              <w:t>учитывать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45" w:lineRule="exact"/>
              <w:ind w:left="8"/>
              <w:rPr>
                <w:sz w:val="26"/>
              </w:rPr>
            </w:pPr>
            <w:r>
              <w:rPr>
                <w:sz w:val="26"/>
              </w:rPr>
              <w:t>сжатой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словесной</w:t>
            </w:r>
          </w:p>
        </w:tc>
      </w:tr>
      <w:tr w:rsidR="00984F4B">
        <w:trPr>
          <w:trHeight w:val="256"/>
        </w:trPr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36" w:lineRule="exact"/>
              <w:ind w:left="11"/>
              <w:rPr>
                <w:sz w:val="26"/>
              </w:rPr>
            </w:pPr>
            <w:r>
              <w:rPr>
                <w:sz w:val="26"/>
              </w:rPr>
              <w:t>организация</w:t>
            </w:r>
          </w:p>
        </w:tc>
        <w:tc>
          <w:tcPr>
            <w:tcW w:w="2391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36" w:lineRule="exact"/>
              <w:ind w:left="8"/>
              <w:rPr>
                <w:sz w:val="26"/>
              </w:rPr>
            </w:pPr>
            <w:r>
              <w:rPr>
                <w:sz w:val="26"/>
              </w:rPr>
              <w:t>намерения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36" w:lineRule="exact"/>
              <w:ind w:left="8"/>
              <w:rPr>
                <w:sz w:val="26"/>
              </w:rPr>
            </w:pPr>
            <w:r>
              <w:rPr>
                <w:sz w:val="26"/>
              </w:rPr>
              <w:t>форме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(в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виде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плана</w:t>
            </w:r>
          </w:p>
        </w:tc>
      </w:tr>
      <w:tr w:rsidR="00984F4B">
        <w:trPr>
          <w:trHeight w:val="266"/>
        </w:trPr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46" w:lineRule="exact"/>
              <w:ind w:left="11"/>
              <w:rPr>
                <w:sz w:val="26"/>
              </w:rPr>
            </w:pPr>
            <w:r>
              <w:rPr>
                <w:sz w:val="26"/>
              </w:rPr>
              <w:t>системы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проб</w:t>
            </w:r>
          </w:p>
        </w:tc>
        <w:tc>
          <w:tcPr>
            <w:tcW w:w="2391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46" w:lineRule="exact"/>
              <w:ind w:left="8"/>
              <w:rPr>
                <w:sz w:val="26"/>
              </w:rPr>
            </w:pPr>
            <w:r>
              <w:rPr>
                <w:sz w:val="26"/>
              </w:rPr>
              <w:t>способы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46" w:lineRule="exact"/>
              <w:ind w:left="8"/>
              <w:rPr>
                <w:sz w:val="26"/>
              </w:rPr>
            </w:pPr>
            <w:r>
              <w:rPr>
                <w:sz w:val="26"/>
              </w:rPr>
              <w:t>или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тезисов)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</w:tc>
      </w:tr>
      <w:tr w:rsidR="00984F4B">
        <w:trPr>
          <w:trHeight w:val="277"/>
        </w:trPr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8" w:lineRule="exact"/>
              <w:ind w:left="11"/>
              <w:rPr>
                <w:sz w:val="26"/>
              </w:rPr>
            </w:pPr>
            <w:r>
              <w:rPr>
                <w:sz w:val="26"/>
              </w:rPr>
              <w:t>подростками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своих</w:t>
            </w:r>
          </w:p>
        </w:tc>
        <w:tc>
          <w:tcPr>
            <w:tcW w:w="2391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8" w:lineRule="exact"/>
              <w:ind w:left="8"/>
              <w:rPr>
                <w:sz w:val="26"/>
              </w:rPr>
            </w:pPr>
            <w:r>
              <w:rPr>
                <w:sz w:val="26"/>
              </w:rPr>
              <w:t>коммуникации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8" w:lineRule="exact"/>
              <w:ind w:left="8"/>
              <w:rPr>
                <w:sz w:val="26"/>
              </w:rPr>
            </w:pPr>
            <w:r>
              <w:rPr>
                <w:sz w:val="26"/>
              </w:rPr>
              <w:t>наглядно-</w:t>
            </w:r>
          </w:p>
        </w:tc>
      </w:tr>
      <w:tr w:rsidR="00984F4B">
        <w:trPr>
          <w:trHeight w:val="265"/>
        </w:trPr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46" w:lineRule="exact"/>
              <w:ind w:left="11"/>
              <w:rPr>
                <w:sz w:val="26"/>
              </w:rPr>
            </w:pPr>
            <w:r>
              <w:rPr>
                <w:sz w:val="26"/>
              </w:rPr>
              <w:t>возможностей</w:t>
            </w:r>
          </w:p>
        </w:tc>
        <w:tc>
          <w:tcPr>
            <w:tcW w:w="2391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46" w:lineRule="exact"/>
              <w:ind w:left="8"/>
              <w:rPr>
                <w:sz w:val="26"/>
              </w:rPr>
            </w:pPr>
            <w:r>
              <w:rPr>
                <w:sz w:val="26"/>
              </w:rPr>
              <w:t>партнёра,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выбирать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46" w:lineRule="exact"/>
              <w:ind w:left="8"/>
              <w:rPr>
                <w:sz w:val="26"/>
              </w:rPr>
            </w:pPr>
            <w:r>
              <w:rPr>
                <w:sz w:val="26"/>
              </w:rPr>
              <w:t>символической</w:t>
            </w:r>
          </w:p>
        </w:tc>
      </w:tr>
      <w:tr w:rsidR="00984F4B">
        <w:trPr>
          <w:trHeight w:val="254"/>
        </w:trPr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34" w:lineRule="exact"/>
              <w:ind w:left="11"/>
              <w:rPr>
                <w:sz w:val="26"/>
              </w:rPr>
            </w:pPr>
            <w:r>
              <w:rPr>
                <w:sz w:val="26"/>
              </w:rPr>
              <w:t>целенаправленное</w:t>
            </w:r>
          </w:p>
        </w:tc>
        <w:tc>
          <w:tcPr>
            <w:tcW w:w="2391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34" w:lineRule="exact"/>
              <w:ind w:left="8"/>
              <w:rPr>
                <w:sz w:val="26"/>
              </w:rPr>
            </w:pPr>
            <w:r>
              <w:rPr>
                <w:sz w:val="26"/>
              </w:rPr>
              <w:t>адекватные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34" w:lineRule="exact"/>
              <w:ind w:left="8"/>
              <w:rPr>
                <w:sz w:val="26"/>
              </w:rPr>
            </w:pPr>
            <w:r>
              <w:rPr>
                <w:sz w:val="26"/>
              </w:rPr>
              <w:t>форме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(в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виде</w:t>
            </w:r>
          </w:p>
        </w:tc>
      </w:tr>
      <w:tr w:rsidR="00984F4B">
        <w:trPr>
          <w:trHeight w:val="269"/>
        </w:trPr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0" w:lineRule="exact"/>
              <w:ind w:left="11"/>
              <w:rPr>
                <w:sz w:val="26"/>
              </w:rPr>
            </w:pPr>
            <w:r>
              <w:rPr>
                <w:sz w:val="26"/>
              </w:rPr>
              <w:t>формирование</w:t>
            </w:r>
          </w:p>
        </w:tc>
        <w:tc>
          <w:tcPr>
            <w:tcW w:w="2391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0" w:lineRule="exact"/>
              <w:ind w:left="8"/>
              <w:rPr>
                <w:sz w:val="26"/>
              </w:rPr>
            </w:pPr>
            <w:r>
              <w:rPr>
                <w:sz w:val="26"/>
              </w:rPr>
              <w:t>стратегии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0" w:lineRule="exact"/>
              <w:ind w:left="8"/>
              <w:rPr>
                <w:sz w:val="26"/>
              </w:rPr>
            </w:pPr>
            <w:r>
              <w:rPr>
                <w:sz w:val="26"/>
              </w:rPr>
              <w:t>таблиц,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графических</w:t>
            </w:r>
          </w:p>
        </w:tc>
      </w:tr>
      <w:tr w:rsidR="00984F4B">
        <w:trPr>
          <w:trHeight w:val="277"/>
        </w:trPr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8" w:lineRule="exact"/>
              <w:ind w:left="11"/>
              <w:rPr>
                <w:sz w:val="26"/>
              </w:rPr>
            </w:pPr>
            <w:r>
              <w:rPr>
                <w:sz w:val="26"/>
              </w:rPr>
              <w:t>представлений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</w:p>
        </w:tc>
        <w:tc>
          <w:tcPr>
            <w:tcW w:w="2391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8" w:lineRule="exact"/>
              <w:ind w:left="8"/>
              <w:rPr>
                <w:sz w:val="26"/>
              </w:rPr>
            </w:pPr>
            <w:r>
              <w:rPr>
                <w:sz w:val="26"/>
              </w:rPr>
              <w:t>коммуникации;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8" w:lineRule="exact"/>
              <w:ind w:left="8"/>
              <w:rPr>
                <w:sz w:val="26"/>
              </w:rPr>
            </w:pPr>
            <w:r>
              <w:rPr>
                <w:sz w:val="26"/>
              </w:rPr>
              <w:t>схем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диаграмм,</w:t>
            </w:r>
          </w:p>
        </w:tc>
      </w:tr>
      <w:tr w:rsidR="00984F4B">
        <w:trPr>
          <w:trHeight w:val="256"/>
        </w:trPr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36" w:lineRule="exact"/>
              <w:ind w:left="11"/>
              <w:rPr>
                <w:sz w:val="26"/>
              </w:rPr>
            </w:pPr>
            <w:r>
              <w:rPr>
                <w:sz w:val="26"/>
              </w:rPr>
              <w:t>рынке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труда</w:t>
            </w:r>
          </w:p>
        </w:tc>
        <w:tc>
          <w:tcPr>
            <w:tcW w:w="2391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36" w:lineRule="exact"/>
              <w:ind w:left="8"/>
              <w:rPr>
                <w:sz w:val="26"/>
              </w:rPr>
            </w:pPr>
            <w:r>
              <w:rPr>
                <w:sz w:val="26"/>
              </w:rPr>
              <w:t>развитию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речевой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36" w:lineRule="exact"/>
              <w:ind w:left="8"/>
              <w:rPr>
                <w:sz w:val="26"/>
              </w:rPr>
            </w:pPr>
            <w:r>
              <w:rPr>
                <w:sz w:val="26"/>
              </w:rPr>
              <w:t>карт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понятий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—</w:t>
            </w:r>
          </w:p>
        </w:tc>
      </w:tr>
      <w:tr w:rsidR="00984F4B">
        <w:trPr>
          <w:trHeight w:val="263"/>
        </w:trPr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44" w:lineRule="exact"/>
              <w:ind w:left="11"/>
              <w:rPr>
                <w:sz w:val="26"/>
              </w:rPr>
            </w:pPr>
            <w:r>
              <w:rPr>
                <w:sz w:val="26"/>
              </w:rPr>
              <w:t>приобретение</w:t>
            </w:r>
          </w:p>
        </w:tc>
        <w:tc>
          <w:tcPr>
            <w:tcW w:w="2391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44" w:lineRule="exact"/>
              <w:ind w:left="8"/>
              <w:rPr>
                <w:sz w:val="26"/>
              </w:rPr>
            </w:pPr>
            <w:r>
              <w:rPr>
                <w:sz w:val="26"/>
              </w:rPr>
              <w:t>деятельности,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44" w:lineRule="exact"/>
              <w:ind w:left="8"/>
              <w:rPr>
                <w:sz w:val="26"/>
              </w:rPr>
            </w:pPr>
            <w:r>
              <w:rPr>
                <w:sz w:val="26"/>
              </w:rPr>
              <w:t>концептуальных</w:t>
            </w:r>
          </w:p>
        </w:tc>
      </w:tr>
      <w:tr w:rsidR="00984F4B">
        <w:trPr>
          <w:trHeight w:val="263"/>
        </w:trPr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44" w:lineRule="exact"/>
              <w:ind w:left="11"/>
              <w:rPr>
                <w:sz w:val="26"/>
              </w:rPr>
            </w:pPr>
            <w:r>
              <w:rPr>
                <w:sz w:val="26"/>
              </w:rPr>
              <w:t>практического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опыта</w:t>
            </w:r>
          </w:p>
        </w:tc>
        <w:tc>
          <w:tcPr>
            <w:tcW w:w="2391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44" w:lineRule="exact"/>
              <w:ind w:left="8"/>
              <w:rPr>
                <w:sz w:val="26"/>
              </w:rPr>
            </w:pPr>
            <w:r>
              <w:rPr>
                <w:sz w:val="26"/>
              </w:rPr>
              <w:t>приобретению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опыта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44" w:lineRule="exact"/>
              <w:ind w:left="8"/>
              <w:rPr>
                <w:sz w:val="26"/>
              </w:rPr>
            </w:pPr>
            <w:r>
              <w:rPr>
                <w:sz w:val="26"/>
              </w:rPr>
              <w:t>диаграмм,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опорных</w:t>
            </w:r>
          </w:p>
        </w:tc>
      </w:tr>
      <w:tr w:rsidR="00984F4B">
        <w:trPr>
          <w:trHeight w:val="265"/>
        </w:trPr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46" w:lineRule="exact"/>
              <w:ind w:left="11"/>
              <w:rPr>
                <w:sz w:val="26"/>
              </w:rPr>
            </w:pPr>
            <w:r>
              <w:rPr>
                <w:sz w:val="26"/>
              </w:rPr>
              <w:t>пробного</w:t>
            </w:r>
          </w:p>
        </w:tc>
        <w:tc>
          <w:tcPr>
            <w:tcW w:w="2391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46" w:lineRule="exact"/>
              <w:ind w:left="8"/>
              <w:rPr>
                <w:sz w:val="26"/>
              </w:rPr>
            </w:pPr>
            <w:r>
              <w:rPr>
                <w:sz w:val="26"/>
              </w:rPr>
              <w:t>использования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46" w:lineRule="exact"/>
              <w:ind w:left="8"/>
              <w:rPr>
                <w:sz w:val="26"/>
              </w:rPr>
            </w:pPr>
            <w:r>
              <w:rPr>
                <w:sz w:val="26"/>
              </w:rPr>
              <w:t>конспектов);</w:t>
            </w:r>
          </w:p>
        </w:tc>
      </w:tr>
      <w:tr w:rsidR="00984F4B">
        <w:trPr>
          <w:trHeight w:val="275"/>
        </w:trPr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6" w:lineRule="exact"/>
              <w:ind w:left="11"/>
              <w:rPr>
                <w:sz w:val="26"/>
              </w:rPr>
            </w:pPr>
            <w:r>
              <w:rPr>
                <w:sz w:val="26"/>
              </w:rPr>
              <w:t>проектирования</w:t>
            </w:r>
          </w:p>
        </w:tc>
        <w:tc>
          <w:tcPr>
            <w:tcW w:w="2391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6" w:lineRule="exact"/>
              <w:ind w:left="8"/>
              <w:rPr>
                <w:sz w:val="26"/>
              </w:rPr>
            </w:pPr>
            <w:r>
              <w:rPr>
                <w:sz w:val="26"/>
              </w:rPr>
              <w:t>речевых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средств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6" w:lineRule="exact"/>
              <w:ind w:left="8"/>
              <w:rPr>
                <w:sz w:val="26"/>
              </w:rPr>
            </w:pPr>
            <w:r>
              <w:rPr>
                <w:sz w:val="26"/>
              </w:rPr>
              <w:t>заполнять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</w:tr>
      <w:tr w:rsidR="00984F4B">
        <w:trPr>
          <w:trHeight w:val="254"/>
        </w:trPr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34" w:lineRule="exact"/>
              <w:ind w:left="11"/>
              <w:rPr>
                <w:sz w:val="26"/>
              </w:rPr>
            </w:pPr>
            <w:r>
              <w:rPr>
                <w:sz w:val="26"/>
              </w:rPr>
              <w:t>жизненной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  <w:tc>
          <w:tcPr>
            <w:tcW w:w="2391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34" w:lineRule="exact"/>
              <w:ind w:left="8"/>
              <w:rPr>
                <w:sz w:val="26"/>
              </w:rPr>
            </w:pPr>
            <w:r>
              <w:rPr>
                <w:sz w:val="26"/>
              </w:rPr>
              <w:t>регуляции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34" w:lineRule="exact"/>
              <w:ind w:left="8"/>
              <w:rPr>
                <w:sz w:val="26"/>
              </w:rPr>
            </w:pPr>
            <w:r>
              <w:rPr>
                <w:sz w:val="26"/>
              </w:rPr>
              <w:t>дополнять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таблицы,</w:t>
            </w:r>
          </w:p>
        </w:tc>
      </w:tr>
      <w:tr w:rsidR="00984F4B">
        <w:trPr>
          <w:trHeight w:val="258"/>
        </w:trPr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39" w:lineRule="exact"/>
              <w:ind w:left="11"/>
              <w:rPr>
                <w:sz w:val="26"/>
              </w:rPr>
            </w:pPr>
            <w:r>
              <w:rPr>
                <w:sz w:val="26"/>
              </w:rPr>
              <w:t>профессиональной</w:t>
            </w:r>
          </w:p>
        </w:tc>
        <w:tc>
          <w:tcPr>
            <w:tcW w:w="2391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39" w:lineRule="exact"/>
              <w:ind w:left="8"/>
              <w:rPr>
                <w:sz w:val="26"/>
              </w:rPr>
            </w:pPr>
            <w:r>
              <w:rPr>
                <w:sz w:val="26"/>
              </w:rPr>
              <w:t>умственной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39" w:lineRule="exact"/>
              <w:ind w:left="8"/>
              <w:rPr>
                <w:sz w:val="26"/>
              </w:rPr>
            </w:pPr>
            <w:r>
              <w:rPr>
                <w:sz w:val="26"/>
              </w:rPr>
              <w:t>схемы,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диаграммы,</w:t>
            </w:r>
          </w:p>
        </w:tc>
      </w:tr>
      <w:tr w:rsidR="00984F4B">
        <w:trPr>
          <w:trHeight w:val="2468"/>
        </w:trPr>
        <w:tc>
          <w:tcPr>
            <w:tcW w:w="2401" w:type="dxa"/>
            <w:tcBorders>
              <w:top w:val="nil"/>
            </w:tcBorders>
          </w:tcPr>
          <w:p w:rsidR="00984F4B" w:rsidRDefault="0003336C">
            <w:pPr>
              <w:pStyle w:val="TableParagraph"/>
              <w:spacing w:line="283" w:lineRule="exact"/>
              <w:ind w:left="11"/>
              <w:rPr>
                <w:sz w:val="26"/>
              </w:rPr>
            </w:pPr>
            <w:r>
              <w:rPr>
                <w:sz w:val="26"/>
              </w:rPr>
              <w:t>карьеры</w:t>
            </w:r>
          </w:p>
        </w:tc>
        <w:tc>
          <w:tcPr>
            <w:tcW w:w="2391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  <w:tcBorders>
              <w:top w:val="nil"/>
            </w:tcBorders>
          </w:tcPr>
          <w:p w:rsidR="00984F4B" w:rsidRDefault="0003336C">
            <w:pPr>
              <w:pStyle w:val="TableParagraph"/>
              <w:tabs>
                <w:tab w:val="left" w:pos="1226"/>
                <w:tab w:val="left" w:pos="1568"/>
              </w:tabs>
              <w:spacing w:line="276" w:lineRule="auto"/>
              <w:ind w:left="8" w:right="2"/>
              <w:rPr>
                <w:sz w:val="26"/>
              </w:rPr>
            </w:pPr>
            <w:r>
              <w:rPr>
                <w:sz w:val="26"/>
              </w:rPr>
              <w:t>деятельности,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приобретению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опыта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регуляции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собственного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речевого</w:t>
            </w:r>
            <w:r>
              <w:rPr>
                <w:sz w:val="26"/>
              </w:rPr>
              <w:tab/>
              <w:t>поведения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основы</w:t>
            </w:r>
          </w:p>
          <w:p w:rsidR="00984F4B" w:rsidRDefault="0003336C">
            <w:pPr>
              <w:pStyle w:val="TableParagraph"/>
              <w:ind w:left="8"/>
              <w:rPr>
                <w:sz w:val="26"/>
              </w:rPr>
            </w:pPr>
            <w:r>
              <w:rPr>
                <w:sz w:val="26"/>
              </w:rPr>
              <w:t>коммуникативной</w:t>
            </w:r>
          </w:p>
        </w:tc>
        <w:tc>
          <w:tcPr>
            <w:tcW w:w="2401" w:type="dxa"/>
            <w:tcBorders>
              <w:top w:val="nil"/>
            </w:tcBorders>
          </w:tcPr>
          <w:p w:rsidR="00984F4B" w:rsidRDefault="0003336C">
            <w:pPr>
              <w:pStyle w:val="TableParagraph"/>
              <w:tabs>
                <w:tab w:val="left" w:pos="1620"/>
              </w:tabs>
              <w:spacing w:line="276" w:lineRule="auto"/>
              <w:ind w:left="8" w:right="3"/>
              <w:rPr>
                <w:sz w:val="26"/>
              </w:rPr>
            </w:pPr>
            <w:r>
              <w:rPr>
                <w:sz w:val="26"/>
              </w:rPr>
              <w:t>тексты.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Обучающиеся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усовершенствуют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навык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поиска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информации</w:t>
            </w:r>
          </w:p>
        </w:tc>
      </w:tr>
    </w:tbl>
    <w:p w:rsidR="00984F4B" w:rsidRPr="007266CB" w:rsidRDefault="006F30D4" w:rsidP="007266CB">
      <w:pPr>
        <w:pStyle w:val="a3"/>
        <w:ind w:left="0"/>
        <w:rPr>
          <w:sz w:val="20"/>
        </w:rPr>
      </w:pPr>
      <w:r>
        <w:pict>
          <v:shape id="_x0000_s1073" type="#_x0000_t202" style="position:absolute;margin-left:541.3pt;margin-top:38.3pt;width:16.6pt;height:12.25pt;z-index:-29349376;mso-position-horizontal-relative:page;mso-position-vertical-relative:page" filled="f" stroked="f">
            <v:textbox style="mso-next-textbox:#_x0000_s1073" inset="0,0,0,0">
              <w:txbxContent>
                <w:p w:rsidR="001C46E8" w:rsidRDefault="001C46E8">
                  <w:pPr>
                    <w:spacing w:line="244" w:lineRule="exact"/>
                  </w:pPr>
                  <w:r>
                    <w:t>155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2" style="position:absolute;margin-left:319.4pt;margin-top:38.15pt;width:238.85pt;height:27.4pt;z-index:-29348864;mso-position-horizontal-relative:page;mso-position-vertical-relative:page" coordorigin="6388,763" coordsize="4777,548" o:spt="100" adj="0,,0" path="m8764,1013r-2376,l6388,1310r2376,l8764,1013xm11165,763r-2381,l8784,1013r,297l11165,1310r,-297l11165,763xe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rect id="_x0000_s1071" style="position:absolute;margin-left:79.95pt;margin-top:50.65pt;width:118.95pt;height:14.9pt;z-index:-29348352;mso-position-horizontal-relative:page;mso-position-vertical-relative:page" stroked="f">
            <w10:wrap anchorx="page" anchory="page"/>
          </v:rect>
        </w:pict>
      </w:r>
      <w:r>
        <w:pict>
          <v:rect id="_x0000_s1070" style="position:absolute;margin-left:79.95pt;margin-top:133.45pt;width:118.95pt;height:14.75pt;z-index:-29347840;mso-position-horizontal-relative:page;mso-position-vertical-relative:page" stroked="f">
            <w10:wrap anchorx="page" anchory="page"/>
          </v:rect>
        </w:pict>
      </w:r>
      <w:r>
        <w:pict>
          <v:shape id="_x0000_s1069" style="position:absolute;margin-left:319.4pt;margin-top:133.45pt;width:238.85pt;height:14.8pt;z-index:-29347328;mso-position-horizontal-relative:page;mso-position-vertical-relative:page" coordorigin="6388,2669" coordsize="4777,296" o:spt="100" adj="0,,0" path="m8764,2669r-2376,l6388,2964r2376,l8764,2669xm11165,2669r-2381,l8784,2964r2381,l11165,2669xe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rect id="_x0000_s1068" style="position:absolute;margin-left:79.95pt;margin-top:188.65pt;width:118.95pt;height:15.1pt;z-index:-29346816;mso-position-horizontal-relative:page;mso-position-vertical-relative:page" stroked="f">
            <w10:wrap anchorx="page" anchory="page"/>
          </v:rect>
        </w:pict>
      </w:r>
      <w:r>
        <w:pict>
          <v:shape id="_x0000_s1067" style="position:absolute;margin-left:319.4pt;margin-top:188.65pt;width:238.85pt;height:15.15pt;z-index:-29346304;mso-position-horizontal-relative:page;mso-position-vertical-relative:page" coordorigin="6388,3773" coordsize="4777,303" o:spt="100" adj="0,,0" path="m8764,3773r-2376,l6388,4076r2376,l8764,3773xm11165,3773r-2381,l8784,4076r2381,l11165,3773xe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rect id="_x0000_s1066" style="position:absolute;margin-left:79.95pt;margin-top:230.4pt;width:118.95pt;height:14.4pt;z-index:-29345792;mso-position-horizontal-relative:page;mso-position-vertical-relative:page" stroked="f">
            <w10:wrap anchorx="page" anchory="page"/>
          </v:rect>
        </w:pict>
      </w:r>
      <w:r>
        <w:pict>
          <v:shape id="_x0000_s1065" style="position:absolute;margin-left:319.4pt;margin-top:230.4pt;width:238.85pt;height:14.4pt;z-index:-29345280;mso-position-horizontal-relative:page;mso-position-vertical-relative:page" coordorigin="6388,4608" coordsize="4777,288" o:spt="100" adj="0,,0" path="m8764,4608r-2376,l6388,4896r2376,l8764,4608xm11165,4608r-2381,l8784,4896r2381,l11165,4608xe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rect id="_x0000_s1064" style="position:absolute;margin-left:79.95pt;margin-top:257.8pt;width:118.95pt;height:14.65pt;z-index:-29344768;mso-position-horizontal-relative:page;mso-position-vertical-relative:page" stroked="f">
            <w10:wrap anchorx="page" anchory="page"/>
          </v:rect>
        </w:pict>
      </w:r>
      <w:r>
        <w:pict>
          <v:shape id="_x0000_s1063" style="position:absolute;margin-left:319.4pt;margin-top:257.8pt;width:238.85pt;height:14.65pt;z-index:-29344256;mso-position-horizontal-relative:page;mso-position-vertical-relative:page" coordorigin="6388,5156" coordsize="4777,293" o:spt="100" adj="0,,0" path="m8764,5156r-2376,l6388,5449r2376,l8764,5156xm11165,5156r-2381,l8784,5449r2381,l11165,5156xe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rect id="_x0000_s1062" style="position:absolute;margin-left:79.95pt;margin-top:298.85pt;width:118.95pt;height:14.4pt;z-index:-29343744;mso-position-horizontal-relative:page;mso-position-vertical-relative:page" stroked="f">
            <w10:wrap anchorx="page" anchory="page"/>
          </v:rect>
        </w:pict>
      </w:r>
      <w:r>
        <w:pict>
          <v:shape id="_x0000_s1061" style="position:absolute;margin-left:319.4pt;margin-top:298.85pt;width:238.85pt;height:14.4pt;z-index:-29343232;mso-position-horizontal-relative:page;mso-position-vertical-relative:page" coordorigin="6388,5977" coordsize="4777,288" o:spt="100" adj="0,,0" path="m8764,5977r-2376,l6388,6265r2376,l8764,5977xm11165,5977r-2381,l8784,6265r2381,l11165,5977xe" stroked="f">
            <v:stroke joinstyle="round"/>
            <v:formulas/>
            <v:path arrowok="t" o:connecttype="segments"/>
            <w10:wrap anchorx="page" anchory="page"/>
          </v:shape>
        </w:pict>
      </w:r>
    </w:p>
    <w:p w:rsidR="00984F4B" w:rsidRDefault="0003336C">
      <w:pPr>
        <w:pStyle w:val="a3"/>
        <w:spacing w:before="88" w:line="276" w:lineRule="auto"/>
        <w:ind w:left="689" w:right="721" w:firstLine="388"/>
        <w:jc w:val="both"/>
      </w:pP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приоритетное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коммуникативные учебные действия. В этом смысле задача начальной школы «учить</w:t>
      </w:r>
      <w:r>
        <w:rPr>
          <w:spacing w:val="-62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учиться»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трансформирована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2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«учить</w:t>
      </w:r>
      <w:r>
        <w:rPr>
          <w:spacing w:val="2"/>
        </w:rPr>
        <w:t xml:space="preserve"> </w:t>
      </w:r>
      <w:r>
        <w:t>ученика</w:t>
      </w:r>
      <w:r>
        <w:rPr>
          <w:spacing w:val="4"/>
        </w:rPr>
        <w:t xml:space="preserve"> </w:t>
      </w:r>
      <w:r>
        <w:t>учиться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общении».</w:t>
      </w:r>
    </w:p>
    <w:p w:rsidR="00984F4B" w:rsidRDefault="00984F4B">
      <w:pPr>
        <w:pStyle w:val="a3"/>
        <w:ind w:left="0"/>
        <w:rPr>
          <w:sz w:val="28"/>
        </w:rPr>
      </w:pPr>
    </w:p>
    <w:p w:rsidR="00984F4B" w:rsidRDefault="0003336C">
      <w:pPr>
        <w:pStyle w:val="5"/>
        <w:spacing w:before="190" w:line="403" w:lineRule="auto"/>
        <w:ind w:left="4916" w:right="1124" w:hanging="3831"/>
      </w:pP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усвоения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62"/>
        </w:rPr>
        <w:t xml:space="preserve"> </w:t>
      </w:r>
      <w:r>
        <w:t>действий</w:t>
      </w:r>
    </w:p>
    <w:p w:rsidR="00984F4B" w:rsidRDefault="0003336C">
      <w:pPr>
        <w:pStyle w:val="a3"/>
        <w:spacing w:line="276" w:lineRule="auto"/>
        <w:ind w:left="689" w:right="725" w:firstLine="388"/>
        <w:jc w:val="both"/>
      </w:pPr>
      <w:r>
        <w:t>В результате изучения базовых и дополнительных учебных предметов, а также в</w:t>
      </w:r>
      <w:r>
        <w:rPr>
          <w:spacing w:val="1"/>
        </w:rPr>
        <w:t xml:space="preserve"> </w:t>
      </w:r>
      <w:r>
        <w:t>ходе внеурочной деятельности у выпускников основной школы будут сформированы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познавательные,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основа учебного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4"/>
        </w:rPr>
        <w:t xml:space="preserve"> </w:t>
      </w:r>
      <w:r>
        <w:t>и умения</w:t>
      </w:r>
      <w:r>
        <w:rPr>
          <w:spacing w:val="-2"/>
        </w:rPr>
        <w:t xml:space="preserve"> </w:t>
      </w:r>
      <w:r>
        <w:t>учиться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общении.</w:t>
      </w:r>
    </w:p>
    <w:p w:rsidR="00984F4B" w:rsidRDefault="00984F4B">
      <w:pPr>
        <w:pStyle w:val="a3"/>
        <w:spacing w:before="10"/>
        <w:ind w:left="0"/>
        <w:rPr>
          <w:sz w:val="29"/>
        </w:rPr>
      </w:pPr>
    </w:p>
    <w:p w:rsidR="00984F4B" w:rsidRDefault="0003336C">
      <w:pPr>
        <w:pStyle w:val="5"/>
        <w:ind w:left="689"/>
        <w:jc w:val="left"/>
      </w:pPr>
      <w:r>
        <w:t>Технологии</w:t>
      </w:r>
      <w:r>
        <w:rPr>
          <w:spacing w:val="-4"/>
        </w:rPr>
        <w:t xml:space="preserve"> </w:t>
      </w:r>
      <w:r w:rsidR="00590831"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универсальных</w:t>
      </w:r>
      <w:r w:rsidR="00590831">
        <w:t xml:space="preserve"> 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</w:p>
    <w:p w:rsidR="00984F4B" w:rsidRDefault="0003336C">
      <w:pPr>
        <w:pStyle w:val="a3"/>
        <w:spacing w:before="201"/>
        <w:ind w:left="1078"/>
      </w:pPr>
      <w:r>
        <w:t>В</w:t>
      </w:r>
      <w:r>
        <w:rPr>
          <w:spacing w:val="28"/>
        </w:rPr>
        <w:t xml:space="preserve"> </w:t>
      </w:r>
      <w:r>
        <w:t>основе</w:t>
      </w:r>
      <w:r>
        <w:rPr>
          <w:spacing w:val="91"/>
        </w:rPr>
        <w:t xml:space="preserve"> </w:t>
      </w:r>
      <w:r>
        <w:t>развития</w:t>
      </w:r>
      <w:r>
        <w:rPr>
          <w:spacing w:val="93"/>
        </w:rPr>
        <w:t xml:space="preserve"> </w:t>
      </w:r>
      <w:r>
        <w:t>УУД</w:t>
      </w:r>
      <w:r>
        <w:rPr>
          <w:spacing w:val="92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основной</w:t>
      </w:r>
      <w:r>
        <w:rPr>
          <w:spacing w:val="95"/>
        </w:rPr>
        <w:t xml:space="preserve"> </w:t>
      </w:r>
      <w:r>
        <w:t>школе</w:t>
      </w:r>
      <w:r>
        <w:rPr>
          <w:spacing w:val="92"/>
        </w:rPr>
        <w:t xml:space="preserve"> </w:t>
      </w:r>
      <w:r>
        <w:t>лежит</w:t>
      </w:r>
      <w:r>
        <w:rPr>
          <w:spacing w:val="91"/>
        </w:rPr>
        <w:t xml:space="preserve"> </w:t>
      </w:r>
      <w:r>
        <w:t>системно-деятельностный</w:t>
      </w:r>
    </w:p>
    <w:p w:rsidR="00984F4B" w:rsidRDefault="00984F4B">
      <w:pPr>
        <w:sectPr w:rsidR="00984F4B">
          <w:headerReference w:type="default" r:id="rId199"/>
          <w:pgSz w:w="11900" w:h="16850"/>
          <w:pgMar w:top="420" w:right="0" w:bottom="280" w:left="900" w:header="0" w:footer="0" w:gutter="0"/>
          <w:cols w:space="720"/>
        </w:sectPr>
      </w:pPr>
    </w:p>
    <w:p w:rsidR="00CC11D1" w:rsidRDefault="0003336C" w:rsidP="00CC11D1">
      <w:pPr>
        <w:pStyle w:val="a3"/>
        <w:spacing w:before="59" w:line="276" w:lineRule="auto"/>
        <w:ind w:left="689" w:right="722"/>
        <w:jc w:val="both"/>
      </w:pPr>
      <w:r>
        <w:lastRenderedPageBreak/>
        <w:t>подход. В соответствии с ним именно активность обучающегося признаётся основой</w:t>
      </w:r>
      <w:r>
        <w:rPr>
          <w:spacing w:val="1"/>
        </w:rPr>
        <w:t xml:space="preserve"> </w:t>
      </w:r>
      <w:r w:rsidRPr="00CC11D1">
        <w:t>достижения</w:t>
      </w:r>
      <w:r>
        <w:t xml:space="preserve"> </w:t>
      </w:r>
      <w:r w:rsidRPr="00CC11D1">
        <w:t xml:space="preserve"> развивающих</w:t>
      </w:r>
      <w:r>
        <w:t xml:space="preserve"> </w:t>
      </w:r>
      <w:r w:rsidRPr="00CC11D1">
        <w:t xml:space="preserve"> целей</w:t>
      </w:r>
      <w:r>
        <w:t xml:space="preserve"> </w:t>
      </w:r>
      <w:r w:rsidRPr="00CC11D1">
        <w:t xml:space="preserve"> образования</w:t>
      </w:r>
      <w:r>
        <w:t xml:space="preserve"> </w:t>
      </w:r>
      <w:r w:rsidRPr="00CC11D1">
        <w:t xml:space="preserve"> —</w:t>
      </w:r>
      <w:r>
        <w:t xml:space="preserve"> </w:t>
      </w:r>
      <w:r w:rsidRPr="00CC11D1">
        <w:t xml:space="preserve"> знания</w:t>
      </w:r>
      <w:r>
        <w:t xml:space="preserve"> </w:t>
      </w:r>
      <w:r w:rsidRPr="00CC11D1">
        <w:t xml:space="preserve"> не</w:t>
      </w:r>
      <w:r>
        <w:t xml:space="preserve"> </w:t>
      </w:r>
      <w:r w:rsidRPr="00CC11D1">
        <w:t xml:space="preserve"> передаются</w:t>
      </w:r>
      <w:r>
        <w:t xml:space="preserve"> </w:t>
      </w:r>
      <w:r w:rsidRPr="00CC11D1">
        <w:t xml:space="preserve"> в</w:t>
      </w:r>
      <w:r>
        <w:t xml:space="preserve"> </w:t>
      </w:r>
      <w:r w:rsidRPr="00CC11D1">
        <w:t xml:space="preserve"> готовом </w:t>
      </w:r>
      <w:r>
        <w:t>виде, а добываются самими обучающимися в процессе познавательной деятельности.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системы знаний к активной работе обучающихся над заданиями, непосредственно</w:t>
      </w:r>
      <w:r>
        <w:rPr>
          <w:spacing w:val="1"/>
        </w:rPr>
        <w:t xml:space="preserve"> </w:t>
      </w:r>
      <w:r>
        <w:t>связанными с проблемами реальной жизни. Признание активной роли 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учении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одноклассниками.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сотрудничества.</w:t>
      </w:r>
      <w:r>
        <w:rPr>
          <w:spacing w:val="1"/>
        </w:rPr>
        <w:t xml:space="preserve"> </w:t>
      </w:r>
      <w:r>
        <w:t>Единоличное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замещается активным участием обучающихся в выборе методов обучения. Всё это</w:t>
      </w:r>
      <w:r>
        <w:rPr>
          <w:spacing w:val="1"/>
        </w:rPr>
        <w:t xml:space="preserve"> </w:t>
      </w:r>
      <w:r>
        <w:t>придаёт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действий.</w:t>
      </w:r>
    </w:p>
    <w:p w:rsidR="00984F4B" w:rsidRDefault="0003336C" w:rsidP="00CC11D1">
      <w:pPr>
        <w:pStyle w:val="a3"/>
        <w:spacing w:before="59" w:line="276" w:lineRule="auto"/>
        <w:ind w:left="689" w:right="722" w:firstLine="445"/>
        <w:jc w:val="both"/>
      </w:pPr>
      <w:r>
        <w:t>Решение задачи развития универсальных учебных действий в основной школе</w:t>
      </w:r>
      <w:r>
        <w:rPr>
          <w:spacing w:val="1"/>
        </w:rPr>
        <w:t xml:space="preserve"> </w:t>
      </w:r>
      <w:r>
        <w:t>происходит не только на занятиях по отдельным учебным предметам, но и в ходе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надпредметных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</w:t>
      </w:r>
      <w:r>
        <w:rPr>
          <w:spacing w:val="-2"/>
        </w:rPr>
        <w:t xml:space="preserve"> </w:t>
      </w:r>
      <w:r>
        <w:t>(факультативов,</w:t>
      </w:r>
      <w:r>
        <w:rPr>
          <w:spacing w:val="2"/>
        </w:rPr>
        <w:t xml:space="preserve"> </w:t>
      </w:r>
      <w:r>
        <w:t>кружков,</w:t>
      </w:r>
      <w:r>
        <w:rPr>
          <w:spacing w:val="-1"/>
        </w:rPr>
        <w:t xml:space="preserve"> </w:t>
      </w:r>
      <w:r>
        <w:t>элективов).</w:t>
      </w:r>
    </w:p>
    <w:p w:rsidR="00984F4B" w:rsidRDefault="0003336C">
      <w:pPr>
        <w:pStyle w:val="a3"/>
        <w:spacing w:before="162" w:line="276" w:lineRule="auto"/>
        <w:ind w:left="689" w:right="723" w:firstLine="499"/>
        <w:jc w:val="both"/>
      </w:pPr>
      <w:r>
        <w:t>Среди технологий, методов и приёмов развития УУД в основной школе 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занимают,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специализированы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-63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надпредметный</w:t>
      </w:r>
      <w:r>
        <w:rPr>
          <w:spacing w:val="-2"/>
        </w:rPr>
        <w:t xml:space="preserve"> </w:t>
      </w:r>
      <w:r>
        <w:t>характер.</w:t>
      </w:r>
    </w:p>
    <w:p w:rsidR="00984F4B" w:rsidRDefault="0003336C">
      <w:pPr>
        <w:pStyle w:val="a3"/>
        <w:spacing w:before="160" w:line="273" w:lineRule="auto"/>
        <w:ind w:left="689" w:right="725" w:firstLine="499"/>
        <w:jc w:val="both"/>
      </w:pPr>
      <w:r>
        <w:t>Одним из путей повышения мотивации и эффективности учебной деятельности в</w:t>
      </w:r>
      <w:r>
        <w:rPr>
          <w:spacing w:val="-62"/>
        </w:rPr>
        <w:t xml:space="preserve"> </w:t>
      </w:r>
      <w:r>
        <w:t>основной школе является включение обучающихся в учебно-исследовательскую 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деятельность.</w:t>
      </w:r>
    </w:p>
    <w:p w:rsidR="00984F4B" w:rsidRDefault="00984F4B">
      <w:pPr>
        <w:spacing w:line="273" w:lineRule="auto"/>
        <w:jc w:val="both"/>
        <w:sectPr w:rsidR="00984F4B">
          <w:headerReference w:type="default" r:id="rId200"/>
          <w:pgSz w:w="11900" w:h="16850"/>
          <w:pgMar w:top="360" w:right="0" w:bottom="280" w:left="900" w:header="0" w:footer="0" w:gutter="0"/>
          <w:cols w:space="720"/>
        </w:sectPr>
      </w:pPr>
    </w:p>
    <w:p w:rsidR="00984F4B" w:rsidRDefault="006F30D4">
      <w:pPr>
        <w:pStyle w:val="a3"/>
        <w:spacing w:before="78"/>
        <w:ind w:left="124"/>
      </w:pPr>
      <w:r>
        <w:lastRenderedPageBreak/>
        <w:pict>
          <v:shape id="_x0000_s1060" style="position:absolute;left:0;text-align:left;margin-left:39.7pt;margin-top:17.7pt;width:731.3pt;height:95.8pt;z-index:15761408;mso-position-horizontal-relative:page" coordorigin="794,354" coordsize="14626,1916" o:spt="100" adj="0,,0" path="m3101,1967r-2302,l799,2270r2302,l3101,1967xm3111,354r-2317,l794,1958r2317,l3111,354xm5322,354r-2206,l3116,1958r2206,l5322,354xm15420,354r-10089,l5331,626r10089,l15420,354xe" stroked="f">
            <v:stroke joinstyle="round"/>
            <v:formulas/>
            <v:path arrowok="t" o:connecttype="segments"/>
            <w10:wrap anchorx="page"/>
          </v:shape>
        </w:pict>
      </w:r>
      <w:r w:rsidR="0003336C">
        <w:t>Те</w:t>
      </w:r>
      <w:r w:rsidR="004D0C94">
        <w:t>мы</w:t>
      </w:r>
      <w:r w:rsidR="0003336C">
        <w:rPr>
          <w:spacing w:val="-5"/>
        </w:rPr>
        <w:t xml:space="preserve"> </w:t>
      </w:r>
      <w:r w:rsidR="0003336C">
        <w:t>самостоятельной</w:t>
      </w:r>
      <w:r w:rsidR="0003336C">
        <w:rPr>
          <w:spacing w:val="-4"/>
        </w:rPr>
        <w:t xml:space="preserve"> </w:t>
      </w:r>
      <w:r w:rsidR="0003336C">
        <w:t>обработки</w:t>
      </w:r>
      <w:r w:rsidR="0003336C">
        <w:rPr>
          <w:spacing w:val="-4"/>
        </w:rPr>
        <w:t xml:space="preserve"> </w:t>
      </w:r>
      <w:r w:rsidR="0003336C">
        <w:t>результатов</w:t>
      </w:r>
      <w:r w:rsidR="0003336C">
        <w:rPr>
          <w:spacing w:val="-2"/>
        </w:rPr>
        <w:t xml:space="preserve"> </w:t>
      </w:r>
      <w:r w:rsidR="0003336C">
        <w:t>экспериментальной</w:t>
      </w:r>
      <w:r w:rsidR="0003336C">
        <w:rPr>
          <w:spacing w:val="-4"/>
        </w:rPr>
        <w:t xml:space="preserve"> </w:t>
      </w:r>
      <w:r w:rsidR="0003336C">
        <w:t>деятельности</w:t>
      </w:r>
    </w:p>
    <w:p w:rsidR="00984F4B" w:rsidRDefault="006F30D4">
      <w:pPr>
        <w:pStyle w:val="a3"/>
        <w:ind w:left="0"/>
        <w:rPr>
          <w:sz w:val="20"/>
        </w:rPr>
      </w:pPr>
      <w:r>
        <w:pict>
          <v:shape id="_x0000_s1059" type="#_x0000_t202" style="position:absolute;margin-left:30.25pt;margin-top:8.4pt;width:741.6pt;height:443.5pt;z-index:1576192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"/>
                    <w:gridCol w:w="2485"/>
                    <w:gridCol w:w="2213"/>
                    <w:gridCol w:w="2901"/>
                    <w:gridCol w:w="3043"/>
                    <w:gridCol w:w="2074"/>
                    <w:gridCol w:w="2083"/>
                  </w:tblGrid>
                  <w:tr w:rsidR="001C46E8" w:rsidTr="00CC11D1">
                    <w:trPr>
                      <w:trHeight w:val="265"/>
                    </w:trPr>
                    <w:tc>
                      <w:tcPr>
                        <w:tcW w:w="20" w:type="dxa"/>
                        <w:vMerge w:val="restart"/>
                        <w:tcBorders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485" w:type="dxa"/>
                        <w:vMerge w:val="restart"/>
                        <w:tcBorders>
                          <w:top w:val="single" w:sz="8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C46E8" w:rsidRDefault="001C46E8" w:rsidP="00CC11D1">
                        <w:pPr>
                          <w:pStyle w:val="TableParagraph"/>
                          <w:spacing w:line="273" w:lineRule="auto"/>
                          <w:ind w:right="67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pacing w:val="-1"/>
                            <w:sz w:val="26"/>
                          </w:rPr>
                          <w:t>Информационна</w:t>
                        </w:r>
                        <w:r>
                          <w:rPr>
                            <w:b/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я</w:t>
                        </w:r>
                      </w:p>
                      <w:p w:rsidR="001C46E8" w:rsidRDefault="001C46E8" w:rsidP="00CC11D1">
                        <w:pPr>
                          <w:pStyle w:val="TableParagraph"/>
                          <w:spacing w:line="504" w:lineRule="exact"/>
                          <w:ind w:left="7" w:right="55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pacing w:val="-1"/>
                            <w:sz w:val="26"/>
                          </w:rPr>
                          <w:t>образовательная</w:t>
                        </w:r>
                        <w:r>
                          <w:rPr>
                            <w:b/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среда</w:t>
                        </w:r>
                      </w:p>
                    </w:tc>
                    <w:tc>
                      <w:tcPr>
                        <w:tcW w:w="2213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405" w:lineRule="auto"/>
                          <w:ind w:left="5" w:right="899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pacing w:val="-1"/>
                            <w:sz w:val="26"/>
                          </w:rPr>
                          <w:t>Типология</w:t>
                        </w:r>
                        <w:r>
                          <w:rPr>
                            <w:b/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учебных</w:t>
                        </w:r>
                      </w:p>
                      <w:p w:rsidR="001C46E8" w:rsidRDefault="001C46E8">
                        <w:pPr>
                          <w:pStyle w:val="TableParagraph"/>
                          <w:spacing w:line="296" w:lineRule="exact"/>
                          <w:ind w:left="5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ситуаций</w:t>
                        </w:r>
                      </w:p>
                    </w:tc>
                    <w:tc>
                      <w:tcPr>
                        <w:tcW w:w="10101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6" w:lineRule="exact"/>
                          <w:ind w:left="4884" w:right="3785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Типы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задач</w:t>
                        </w:r>
                      </w:p>
                    </w:tc>
                  </w:tr>
                  <w:tr w:rsidR="001C46E8" w:rsidTr="00CC11D1">
                    <w:trPr>
                      <w:trHeight w:val="1322"/>
                    </w:trPr>
                    <w:tc>
                      <w:tcPr>
                        <w:tcW w:w="20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85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13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before="2" w:line="273" w:lineRule="auto"/>
                          <w:ind w:left="3" w:right="-3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Личностные</w:t>
                        </w:r>
                        <w:r>
                          <w:rPr>
                            <w:b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универсальные</w:t>
                        </w:r>
                        <w:r>
                          <w:rPr>
                            <w:b/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учебные</w:t>
                        </w:r>
                        <w:r>
                          <w:rPr>
                            <w:b/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действия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направлены</w:t>
                        </w:r>
                      </w:p>
                    </w:tc>
                    <w:tc>
                      <w:tcPr>
                        <w:tcW w:w="304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tabs>
                            <w:tab w:val="left" w:pos="2036"/>
                          </w:tabs>
                          <w:spacing w:before="2" w:line="273" w:lineRule="auto"/>
                          <w:ind w:left="6" w:right="3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Коммуникативные</w:t>
                        </w:r>
                        <w:r>
                          <w:rPr>
                            <w:b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универсальные</w:t>
                        </w:r>
                        <w:r>
                          <w:rPr>
                            <w:b/>
                            <w:sz w:val="26"/>
                          </w:rPr>
                          <w:tab/>
                        </w:r>
                        <w:r>
                          <w:rPr>
                            <w:b/>
                            <w:spacing w:val="-1"/>
                            <w:sz w:val="26"/>
                          </w:rPr>
                          <w:t>учебные</w:t>
                        </w:r>
                        <w:r>
                          <w:rPr>
                            <w:b/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действия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направлены</w:t>
                        </w:r>
                      </w:p>
                    </w:tc>
                    <w:tc>
                      <w:tcPr>
                        <w:tcW w:w="20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403" w:lineRule="auto"/>
                          <w:ind w:left="7" w:right="69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pacing w:val="-1"/>
                            <w:sz w:val="26"/>
                          </w:rPr>
                          <w:t>Познавательные</w:t>
                        </w:r>
                        <w:r>
                          <w:rPr>
                            <w:b/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универсальные</w:t>
                        </w:r>
                      </w:p>
                      <w:p w:rsidR="001C46E8" w:rsidRDefault="001C46E8">
                        <w:pPr>
                          <w:pStyle w:val="TableParagraph"/>
                          <w:spacing w:line="297" w:lineRule="exact"/>
                          <w:ind w:left="7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учебные</w:t>
                        </w:r>
                      </w:p>
                    </w:tc>
                    <w:tc>
                      <w:tcPr>
                        <w:tcW w:w="208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403" w:lineRule="auto"/>
                          <w:ind w:left="9" w:right="81" w:firstLine="28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pacing w:val="-1"/>
                            <w:sz w:val="26"/>
                          </w:rPr>
                          <w:t>Регулятивные</w:t>
                        </w:r>
                        <w:r>
                          <w:rPr>
                            <w:b/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универсальные</w:t>
                        </w:r>
                      </w:p>
                      <w:p w:rsidR="001C46E8" w:rsidRDefault="001C46E8">
                        <w:pPr>
                          <w:pStyle w:val="TableParagraph"/>
                          <w:spacing w:line="297" w:lineRule="exact"/>
                          <w:ind w:left="9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учебные</w:t>
                        </w:r>
                      </w:p>
                    </w:tc>
                  </w:tr>
                  <w:tr w:rsidR="001C46E8" w:rsidTr="00CC11D1">
                    <w:trPr>
                      <w:trHeight w:val="206"/>
                    </w:trPr>
                    <w:tc>
                      <w:tcPr>
                        <w:tcW w:w="20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85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186" w:lineRule="exact"/>
                          <w:ind w:left="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средства</w:t>
                        </w:r>
                        <w:r>
                          <w:rPr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обучения,</w:t>
                        </w:r>
                      </w:p>
                    </w:tc>
                    <w:tc>
                      <w:tcPr>
                        <w:tcW w:w="2213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186" w:lineRule="exact"/>
                          <w:ind w:left="5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ситуация-проблема</w:t>
                        </w:r>
                      </w:p>
                    </w:tc>
                    <w:tc>
                      <w:tcPr>
                        <w:tcW w:w="2901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186" w:lineRule="exact"/>
                          <w:ind w:left="3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на</w:t>
                        </w:r>
                        <w:r>
                          <w:rPr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личностное</w:t>
                        </w:r>
                      </w:p>
                    </w:tc>
                    <w:tc>
                      <w:tcPr>
                        <w:tcW w:w="3043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186" w:lineRule="exact"/>
                          <w:ind w:left="6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на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учёт</w:t>
                        </w:r>
                        <w:r>
                          <w:rPr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позиции</w:t>
                        </w:r>
                        <w:r>
                          <w:rPr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партнёра;</w:t>
                        </w:r>
                      </w:p>
                    </w:tc>
                    <w:tc>
                      <w:tcPr>
                        <w:tcW w:w="2074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186" w:lineRule="exact"/>
                          <w:ind w:left="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задачи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и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проекты</w:t>
                        </w:r>
                      </w:p>
                    </w:tc>
                    <w:tc>
                      <w:tcPr>
                        <w:tcW w:w="2083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186" w:lineRule="exact"/>
                          <w:ind w:left="208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на</w:t>
                        </w:r>
                      </w:p>
                    </w:tc>
                  </w:tr>
                  <w:tr w:rsidR="001C46E8" w:rsidTr="00CC11D1">
                    <w:trPr>
                      <w:trHeight w:val="282"/>
                    </w:trPr>
                    <w:tc>
                      <w:tcPr>
                        <w:tcW w:w="20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62" w:lineRule="exact"/>
                          <w:ind w:left="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повышающего</w:t>
                        </w:r>
                      </w:p>
                    </w:tc>
                    <w:tc>
                      <w:tcPr>
                        <w:tcW w:w="221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62" w:lineRule="exact"/>
                          <w:ind w:left="5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—</w:t>
                        </w:r>
                        <w:r>
                          <w:rPr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прототип</w:t>
                        </w:r>
                      </w:p>
                    </w:tc>
                    <w:tc>
                      <w:tcPr>
                        <w:tcW w:w="29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62" w:lineRule="exact"/>
                          <w:ind w:left="3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самоопределение;</w:t>
                        </w:r>
                      </w:p>
                    </w:tc>
                    <w:tc>
                      <w:tcPr>
                        <w:tcW w:w="304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62" w:lineRule="exact"/>
                          <w:ind w:left="6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на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организацию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и</w:t>
                        </w:r>
                      </w:p>
                    </w:tc>
                    <w:tc>
                      <w:tcPr>
                        <w:tcW w:w="2074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62" w:lineRule="exact"/>
                          <w:ind w:left="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на</w:t>
                        </w:r>
                        <w:r>
                          <w:rPr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выстраивание</w:t>
                        </w:r>
                      </w:p>
                    </w:tc>
                    <w:tc>
                      <w:tcPr>
                        <w:tcW w:w="208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62" w:lineRule="exact"/>
                          <w:ind w:left="9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на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рефлексию;</w:t>
                        </w:r>
                      </w:p>
                    </w:tc>
                  </w:tr>
                  <w:tr w:rsidR="001C46E8" w:rsidTr="00CC11D1">
                    <w:trPr>
                      <w:trHeight w:val="258"/>
                    </w:trPr>
                    <w:tc>
                      <w:tcPr>
                        <w:tcW w:w="20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38" w:lineRule="exact"/>
                          <w:ind w:left="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эффективность</w:t>
                        </w:r>
                        <w:r>
                          <w:rPr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и</w:t>
                        </w:r>
                      </w:p>
                    </w:tc>
                    <w:tc>
                      <w:tcPr>
                        <w:tcW w:w="221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38" w:lineRule="exact"/>
                          <w:ind w:left="5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реальной</w:t>
                        </w:r>
                      </w:p>
                    </w:tc>
                    <w:tc>
                      <w:tcPr>
                        <w:tcW w:w="29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tabs>
                            <w:tab w:val="left" w:pos="953"/>
                            <w:tab w:val="left" w:pos="2625"/>
                          </w:tabs>
                          <w:spacing w:line="238" w:lineRule="exact"/>
                          <w:ind w:left="3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на</w:t>
                        </w:r>
                        <w:r>
                          <w:rPr>
                            <w:sz w:val="26"/>
                          </w:rPr>
                          <w:tab/>
                          <w:t>развитие</w:t>
                        </w:r>
                        <w:r>
                          <w:rPr>
                            <w:sz w:val="26"/>
                          </w:rPr>
                          <w:tab/>
                        </w:r>
                        <w:r>
                          <w:rPr>
                            <w:spacing w:val="-1"/>
                            <w:sz w:val="26"/>
                          </w:rPr>
                          <w:t>Я-</w:t>
                        </w:r>
                      </w:p>
                    </w:tc>
                    <w:tc>
                      <w:tcPr>
                        <w:tcW w:w="304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38" w:lineRule="exact"/>
                          <w:ind w:left="6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осуществление</w:t>
                        </w:r>
                      </w:p>
                    </w:tc>
                    <w:tc>
                      <w:tcPr>
                        <w:tcW w:w="2074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38" w:lineRule="exact"/>
                          <w:ind w:left="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стратегии</w:t>
                        </w:r>
                        <w:r>
                          <w:rPr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поиска</w:t>
                        </w:r>
                      </w:p>
                    </w:tc>
                    <w:tc>
                      <w:tcPr>
                        <w:tcW w:w="208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38" w:lineRule="exact"/>
                          <w:ind w:left="9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на</w:t>
                        </w:r>
                        <w:r>
                          <w:rPr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ориентировку</w:t>
                        </w:r>
                      </w:p>
                    </w:tc>
                  </w:tr>
                  <w:tr w:rsidR="001C46E8" w:rsidTr="00CC11D1">
                    <w:trPr>
                      <w:trHeight w:val="264"/>
                    </w:trPr>
                    <w:tc>
                      <w:tcPr>
                        <w:tcW w:w="20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4" w:lineRule="exact"/>
                          <w:ind w:left="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качество</w:t>
                        </w:r>
                      </w:p>
                    </w:tc>
                    <w:tc>
                      <w:tcPr>
                        <w:tcW w:w="221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4" w:lineRule="exact"/>
                          <w:ind w:left="5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проблемы,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которая</w:t>
                        </w:r>
                      </w:p>
                    </w:tc>
                    <w:tc>
                      <w:tcPr>
                        <w:tcW w:w="29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4" w:lineRule="exact"/>
                          <w:ind w:left="3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на</w:t>
                        </w:r>
                        <w:r>
                          <w:rPr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смыслообразование;</w:t>
                        </w:r>
                      </w:p>
                    </w:tc>
                    <w:tc>
                      <w:tcPr>
                        <w:tcW w:w="304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4" w:lineRule="exact"/>
                          <w:ind w:left="6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сотрудничества;</w:t>
                        </w:r>
                      </w:p>
                    </w:tc>
                    <w:tc>
                      <w:tcPr>
                        <w:tcW w:w="2074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4" w:lineRule="exact"/>
                          <w:ind w:left="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решения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задач;</w:t>
                        </w:r>
                      </w:p>
                    </w:tc>
                    <w:tc>
                      <w:tcPr>
                        <w:tcW w:w="208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4" w:lineRule="exact"/>
                          <w:ind w:left="9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в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ситуации;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на</w:t>
                        </w:r>
                      </w:p>
                    </w:tc>
                  </w:tr>
                  <w:tr w:rsidR="001C46E8" w:rsidTr="00CC11D1">
                    <w:trPr>
                      <w:trHeight w:val="270"/>
                    </w:trPr>
                    <w:tc>
                      <w:tcPr>
                        <w:tcW w:w="20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50" w:lineRule="exact"/>
                          <w:ind w:left="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школьников,</w:t>
                        </w:r>
                      </w:p>
                    </w:tc>
                    <w:tc>
                      <w:tcPr>
                        <w:tcW w:w="221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50" w:lineRule="exact"/>
                          <w:ind w:left="5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требует</w:t>
                        </w:r>
                      </w:p>
                    </w:tc>
                    <w:tc>
                      <w:tcPr>
                        <w:tcW w:w="29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50" w:lineRule="exact"/>
                          <w:ind w:left="3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на</w:t>
                        </w:r>
                        <w:r>
                          <w:rPr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мотивацию;</w:t>
                        </w:r>
                      </w:p>
                    </w:tc>
                    <w:tc>
                      <w:tcPr>
                        <w:tcW w:w="304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tabs>
                            <w:tab w:val="left" w:pos="2022"/>
                          </w:tabs>
                          <w:spacing w:line="250" w:lineRule="exact"/>
                          <w:ind w:left="246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на</w:t>
                        </w:r>
                        <w:r>
                          <w:rPr>
                            <w:sz w:val="26"/>
                          </w:rPr>
                          <w:tab/>
                        </w:r>
                        <w:r>
                          <w:rPr>
                            <w:spacing w:val="-1"/>
                            <w:sz w:val="26"/>
                          </w:rPr>
                          <w:t>передачу</w:t>
                        </w:r>
                      </w:p>
                    </w:tc>
                    <w:tc>
                      <w:tcPr>
                        <w:tcW w:w="2074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50" w:lineRule="exact"/>
                          <w:ind w:left="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задачи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и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проекты</w:t>
                        </w:r>
                      </w:p>
                    </w:tc>
                    <w:tc>
                      <w:tcPr>
                        <w:tcW w:w="208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50" w:lineRule="exact"/>
                          <w:ind w:left="9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прогнозирование;</w:t>
                        </w:r>
                      </w:p>
                    </w:tc>
                  </w:tr>
                  <w:tr w:rsidR="001C46E8" w:rsidTr="00CC11D1">
                    <w:trPr>
                      <w:trHeight w:val="267"/>
                    </w:trPr>
                    <w:tc>
                      <w:tcPr>
                        <w:tcW w:w="20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7" w:lineRule="exact"/>
                          <w:ind w:left="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организующего</w:t>
                        </w:r>
                      </w:p>
                    </w:tc>
                    <w:tc>
                      <w:tcPr>
                        <w:tcW w:w="221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7" w:lineRule="exact"/>
                          <w:ind w:left="5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оперативного</w:t>
                        </w:r>
                      </w:p>
                    </w:tc>
                    <w:tc>
                      <w:tcPr>
                        <w:tcW w:w="29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tabs>
                            <w:tab w:val="left" w:pos="1416"/>
                          </w:tabs>
                          <w:spacing w:line="247" w:lineRule="exact"/>
                          <w:ind w:left="3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на</w:t>
                        </w:r>
                        <w:r>
                          <w:rPr>
                            <w:sz w:val="26"/>
                          </w:rPr>
                          <w:tab/>
                          <w:t>нравственно-</w:t>
                        </w:r>
                      </w:p>
                    </w:tc>
                    <w:tc>
                      <w:tcPr>
                        <w:tcW w:w="304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7" w:lineRule="exact"/>
                          <w:ind w:left="6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отображению</w:t>
                        </w:r>
                        <w:r>
                          <w:rPr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предметного</w:t>
                        </w:r>
                      </w:p>
                    </w:tc>
                    <w:tc>
                      <w:tcPr>
                        <w:tcW w:w="2074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7" w:lineRule="exact"/>
                          <w:ind w:left="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на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сериацию,</w:t>
                        </w:r>
                      </w:p>
                    </w:tc>
                    <w:tc>
                      <w:tcPr>
                        <w:tcW w:w="208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7" w:lineRule="exact"/>
                          <w:ind w:left="9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на</w:t>
                        </w:r>
                        <w:r>
                          <w:rPr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целеполагание;</w:t>
                        </w:r>
                      </w:p>
                    </w:tc>
                  </w:tr>
                  <w:tr w:rsidR="001C46E8" w:rsidTr="00CC11D1">
                    <w:trPr>
                      <w:trHeight w:val="268"/>
                    </w:trPr>
                    <w:tc>
                      <w:tcPr>
                        <w:tcW w:w="20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9" w:lineRule="exact"/>
                          <w:ind w:left="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оперативную</w:t>
                        </w:r>
                      </w:p>
                    </w:tc>
                    <w:tc>
                      <w:tcPr>
                        <w:tcW w:w="221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9" w:lineRule="exact"/>
                          <w:ind w:left="5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решения</w:t>
                        </w:r>
                        <w:r>
                          <w:rPr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ситуация-</w:t>
                        </w:r>
                      </w:p>
                    </w:tc>
                    <w:tc>
                      <w:tcPr>
                        <w:tcW w:w="29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9" w:lineRule="exact"/>
                          <w:ind w:left="3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оценивание</w:t>
                        </w:r>
                      </w:p>
                    </w:tc>
                    <w:tc>
                      <w:tcPr>
                        <w:tcW w:w="304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9" w:lineRule="exact"/>
                          <w:ind w:left="6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содержания;</w:t>
                        </w:r>
                      </w:p>
                    </w:tc>
                    <w:tc>
                      <w:tcPr>
                        <w:tcW w:w="2074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9" w:lineRule="exact"/>
                          <w:ind w:left="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сравнение,</w:t>
                        </w:r>
                      </w:p>
                    </w:tc>
                    <w:tc>
                      <w:tcPr>
                        <w:tcW w:w="208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9" w:lineRule="exact"/>
                          <w:ind w:left="9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на</w:t>
                        </w:r>
                        <w:r>
                          <w:rPr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оценивание;</w:t>
                        </w:r>
                      </w:p>
                    </w:tc>
                  </w:tr>
                  <w:tr w:rsidR="001C46E8" w:rsidTr="00CC11D1">
                    <w:trPr>
                      <w:trHeight w:val="265"/>
                    </w:trPr>
                    <w:tc>
                      <w:tcPr>
                        <w:tcW w:w="20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5" w:lineRule="exact"/>
                          <w:ind w:left="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консультационную</w:t>
                        </w:r>
                      </w:p>
                    </w:tc>
                    <w:tc>
                      <w:tcPr>
                        <w:tcW w:w="221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5" w:lineRule="exact"/>
                          <w:ind w:left="5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иллюстрация</w:t>
                        </w:r>
                        <w:r>
                          <w:rPr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—</w:t>
                        </w:r>
                      </w:p>
                    </w:tc>
                    <w:tc>
                      <w:tcPr>
                        <w:tcW w:w="29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04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5" w:lineRule="exact"/>
                          <w:ind w:left="6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тренинги</w:t>
                        </w:r>
                      </w:p>
                    </w:tc>
                    <w:tc>
                      <w:tcPr>
                        <w:tcW w:w="2074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5" w:lineRule="exact"/>
                          <w:ind w:left="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оценивание;</w:t>
                        </w:r>
                      </w:p>
                    </w:tc>
                    <w:tc>
                      <w:tcPr>
                        <w:tcW w:w="208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5" w:lineRule="exact"/>
                          <w:ind w:left="9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на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принятие</w:t>
                        </w:r>
                      </w:p>
                    </w:tc>
                  </w:tr>
                  <w:tr w:rsidR="001C46E8" w:rsidTr="00CC11D1">
                    <w:trPr>
                      <w:trHeight w:val="263"/>
                    </w:trPr>
                    <w:tc>
                      <w:tcPr>
                        <w:tcW w:w="20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3" w:lineRule="exact"/>
                          <w:ind w:left="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помощь</w:t>
                        </w:r>
                        <w:r>
                          <w:rPr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</w:t>
                        </w:r>
                        <w:r>
                          <w:rPr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целях</w:t>
                        </w:r>
                      </w:p>
                    </w:tc>
                    <w:tc>
                      <w:tcPr>
                        <w:tcW w:w="221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3" w:lineRule="exact"/>
                          <w:ind w:left="5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прототип</w:t>
                        </w:r>
                        <w:r>
                          <w:rPr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реальной</w:t>
                        </w:r>
                      </w:p>
                    </w:tc>
                    <w:tc>
                      <w:tcPr>
                        <w:tcW w:w="29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04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3" w:lineRule="exact"/>
                          <w:ind w:left="6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навыков;</w:t>
                        </w:r>
                        <w:r>
                          <w:rPr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ролевые</w:t>
                        </w:r>
                        <w:r>
                          <w:rPr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игры;</w:t>
                        </w:r>
                      </w:p>
                    </w:tc>
                    <w:tc>
                      <w:tcPr>
                        <w:tcW w:w="2074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3" w:lineRule="exact"/>
                          <w:ind w:left="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задачи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и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проекты</w:t>
                        </w:r>
                      </w:p>
                    </w:tc>
                    <w:tc>
                      <w:tcPr>
                        <w:tcW w:w="208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3" w:lineRule="exact"/>
                          <w:ind w:left="9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решения;</w:t>
                        </w:r>
                      </w:p>
                    </w:tc>
                  </w:tr>
                  <w:tr w:rsidR="001C46E8" w:rsidTr="00CC11D1">
                    <w:trPr>
                      <w:trHeight w:val="262"/>
                    </w:trPr>
                    <w:tc>
                      <w:tcPr>
                        <w:tcW w:w="20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3" w:lineRule="exact"/>
                          <w:ind w:left="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формирования</w:t>
                        </w:r>
                      </w:p>
                    </w:tc>
                    <w:tc>
                      <w:tcPr>
                        <w:tcW w:w="221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3" w:lineRule="exact"/>
                          <w:ind w:left="5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ситуации,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которая</w:t>
                        </w:r>
                      </w:p>
                    </w:tc>
                    <w:tc>
                      <w:tcPr>
                        <w:tcW w:w="29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04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3" w:lineRule="exact"/>
                          <w:ind w:left="246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групповые</w:t>
                        </w:r>
                        <w:r>
                          <w:rPr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игры.</w:t>
                        </w:r>
                      </w:p>
                    </w:tc>
                    <w:tc>
                      <w:tcPr>
                        <w:tcW w:w="2074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3" w:lineRule="exact"/>
                          <w:ind w:left="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на</w:t>
                        </w:r>
                        <w:r>
                          <w:rPr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проведение</w:t>
                        </w:r>
                      </w:p>
                    </w:tc>
                    <w:tc>
                      <w:tcPr>
                        <w:tcW w:w="208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3" w:lineRule="exact"/>
                          <w:ind w:left="208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на</w:t>
                        </w:r>
                      </w:p>
                    </w:tc>
                  </w:tr>
                  <w:tr w:rsidR="001C46E8" w:rsidTr="00CC11D1">
                    <w:trPr>
                      <w:trHeight w:val="264"/>
                    </w:trPr>
                    <w:tc>
                      <w:tcPr>
                        <w:tcW w:w="20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5" w:lineRule="exact"/>
                          <w:ind w:left="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культуры</w:t>
                        </w:r>
                        <w:r>
                          <w:rPr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учебной</w:t>
                        </w:r>
                      </w:p>
                    </w:tc>
                    <w:tc>
                      <w:tcPr>
                        <w:tcW w:w="221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5" w:lineRule="exact"/>
                          <w:ind w:left="5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включается</w:t>
                        </w:r>
                        <w:r>
                          <w:rPr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</w:t>
                        </w:r>
                      </w:p>
                    </w:tc>
                    <w:tc>
                      <w:tcPr>
                        <w:tcW w:w="29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04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74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5" w:lineRule="exact"/>
                          <w:ind w:left="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эмпирического</w:t>
                        </w:r>
                      </w:p>
                    </w:tc>
                    <w:tc>
                      <w:tcPr>
                        <w:tcW w:w="208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5" w:lineRule="exact"/>
                          <w:ind w:left="9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на</w:t>
                        </w:r>
                        <w:r>
                          <w:rPr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коррекцию.</w:t>
                        </w:r>
                      </w:p>
                    </w:tc>
                  </w:tr>
                  <w:tr w:rsidR="001C46E8" w:rsidTr="00CC11D1">
                    <w:trPr>
                      <w:trHeight w:val="262"/>
                    </w:trPr>
                    <w:tc>
                      <w:tcPr>
                        <w:tcW w:w="20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3" w:lineRule="exact"/>
                          <w:ind w:left="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221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3" w:lineRule="exact"/>
                          <w:ind w:left="5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качестве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факта</w:t>
                        </w:r>
                        <w:r>
                          <w:rPr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</w:t>
                        </w:r>
                      </w:p>
                    </w:tc>
                    <w:tc>
                      <w:tcPr>
                        <w:tcW w:w="29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04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74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3" w:lineRule="exact"/>
                          <w:ind w:left="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исследования;</w:t>
                        </w:r>
                      </w:p>
                    </w:tc>
                    <w:tc>
                      <w:tcPr>
                        <w:tcW w:w="208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3" w:lineRule="exact"/>
                          <w:ind w:left="9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системы</w:t>
                        </w:r>
                      </w:p>
                    </w:tc>
                  </w:tr>
                  <w:tr w:rsidR="001C46E8" w:rsidTr="00CC11D1">
                    <w:trPr>
                      <w:trHeight w:val="267"/>
                    </w:trPr>
                    <w:tc>
                      <w:tcPr>
                        <w:tcW w:w="20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8" w:lineRule="exact"/>
                          <w:ind w:left="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инструменты</w:t>
                        </w:r>
                      </w:p>
                    </w:tc>
                    <w:tc>
                      <w:tcPr>
                        <w:tcW w:w="221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8" w:lineRule="exact"/>
                          <w:ind w:left="5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лекционный</w:t>
                        </w:r>
                      </w:p>
                    </w:tc>
                    <w:tc>
                      <w:tcPr>
                        <w:tcW w:w="29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04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74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8" w:lineRule="exact"/>
                          <w:ind w:left="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задачи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и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проекты</w:t>
                        </w:r>
                      </w:p>
                    </w:tc>
                    <w:tc>
                      <w:tcPr>
                        <w:tcW w:w="208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8" w:lineRule="exact"/>
                          <w:ind w:left="9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индивидуальных</w:t>
                        </w:r>
                      </w:p>
                    </w:tc>
                  </w:tr>
                  <w:tr w:rsidR="001C46E8" w:rsidTr="00CC11D1">
                    <w:trPr>
                      <w:trHeight w:val="261"/>
                    </w:trPr>
                    <w:tc>
                      <w:tcPr>
                        <w:tcW w:w="20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2" w:lineRule="exact"/>
                          <w:ind w:left="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познания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за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счёт</w:t>
                        </w:r>
                      </w:p>
                    </w:tc>
                    <w:tc>
                      <w:tcPr>
                        <w:tcW w:w="221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2" w:lineRule="exact"/>
                          <w:ind w:left="5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материал</w:t>
                        </w:r>
                        <w:r>
                          <w:rPr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ситуация-</w:t>
                        </w:r>
                      </w:p>
                    </w:tc>
                    <w:tc>
                      <w:tcPr>
                        <w:tcW w:w="29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04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74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2" w:lineRule="exact"/>
                          <w:ind w:left="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на</w:t>
                        </w:r>
                        <w:r>
                          <w:rPr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проведение</w:t>
                        </w:r>
                      </w:p>
                    </w:tc>
                    <w:tc>
                      <w:tcPr>
                        <w:tcW w:w="208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2" w:lineRule="exact"/>
                          <w:ind w:left="9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или</w:t>
                        </w:r>
                        <w:r>
                          <w:rPr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групповых</w:t>
                        </w:r>
                      </w:p>
                    </w:tc>
                  </w:tr>
                  <w:tr w:rsidR="001C46E8" w:rsidTr="00CC11D1">
                    <w:trPr>
                      <w:trHeight w:val="265"/>
                    </w:trPr>
                    <w:tc>
                      <w:tcPr>
                        <w:tcW w:w="20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5" w:lineRule="exact"/>
                          <w:ind w:left="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формирования</w:t>
                        </w:r>
                      </w:p>
                    </w:tc>
                    <w:tc>
                      <w:tcPr>
                        <w:tcW w:w="221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5" w:lineRule="exact"/>
                          <w:ind w:left="5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оценка</w:t>
                        </w:r>
                        <w:r>
                          <w:rPr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—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прототип</w:t>
                        </w:r>
                      </w:p>
                    </w:tc>
                    <w:tc>
                      <w:tcPr>
                        <w:tcW w:w="29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04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74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5" w:lineRule="exact"/>
                          <w:ind w:left="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теоретического</w:t>
                        </w:r>
                      </w:p>
                    </w:tc>
                    <w:tc>
                      <w:tcPr>
                        <w:tcW w:w="208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5" w:lineRule="exact"/>
                          <w:ind w:left="9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учебных</w:t>
                        </w:r>
                        <w:r>
                          <w:rPr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заданий,</w:t>
                        </w:r>
                      </w:p>
                    </w:tc>
                  </w:tr>
                  <w:tr w:rsidR="001C46E8" w:rsidTr="00CC11D1">
                    <w:trPr>
                      <w:trHeight w:val="272"/>
                    </w:trPr>
                    <w:tc>
                      <w:tcPr>
                        <w:tcW w:w="20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53" w:lineRule="exact"/>
                          <w:ind w:left="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навыков</w:t>
                        </w:r>
                      </w:p>
                    </w:tc>
                    <w:tc>
                      <w:tcPr>
                        <w:tcW w:w="221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53" w:lineRule="exact"/>
                          <w:ind w:left="5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реальной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ситуации</w:t>
                        </w:r>
                      </w:p>
                    </w:tc>
                    <w:tc>
                      <w:tcPr>
                        <w:tcW w:w="29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4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074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53" w:lineRule="exact"/>
                          <w:ind w:left="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исследования;</w:t>
                        </w:r>
                      </w:p>
                    </w:tc>
                    <w:tc>
                      <w:tcPr>
                        <w:tcW w:w="208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53" w:lineRule="exact"/>
                          <w:ind w:left="9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которые</w:t>
                        </w:r>
                        <w:r>
                          <w:rPr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наделяют</w:t>
                        </w:r>
                      </w:p>
                    </w:tc>
                  </w:tr>
                  <w:tr w:rsidR="001C46E8" w:rsidTr="00CC11D1">
                    <w:trPr>
                      <w:trHeight w:val="260"/>
                    </w:trPr>
                    <w:tc>
                      <w:tcPr>
                        <w:tcW w:w="20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1" w:lineRule="exact"/>
                          <w:ind w:left="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исследовательской</w:t>
                        </w:r>
                      </w:p>
                    </w:tc>
                    <w:tc>
                      <w:tcPr>
                        <w:tcW w:w="221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1" w:lineRule="exact"/>
                          <w:ind w:left="5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с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готовым</w:t>
                        </w:r>
                      </w:p>
                    </w:tc>
                    <w:tc>
                      <w:tcPr>
                        <w:tcW w:w="29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04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74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1" w:lineRule="exact"/>
                          <w:ind w:left="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задачи</w:t>
                        </w:r>
                        <w:r>
                          <w:rPr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на</w:t>
                        </w:r>
                      </w:p>
                    </w:tc>
                    <w:tc>
                      <w:tcPr>
                        <w:tcW w:w="208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1" w:lineRule="exact"/>
                          <w:ind w:left="9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учащихся</w:t>
                        </w:r>
                      </w:p>
                    </w:tc>
                  </w:tr>
                  <w:tr w:rsidR="001C46E8" w:rsidTr="00CC11D1">
                    <w:trPr>
                      <w:trHeight w:val="265"/>
                    </w:trPr>
                    <w:tc>
                      <w:tcPr>
                        <w:tcW w:w="20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5" w:lineRule="exact"/>
                          <w:ind w:left="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деятельности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путём</w:t>
                        </w:r>
                      </w:p>
                    </w:tc>
                    <w:tc>
                      <w:tcPr>
                        <w:tcW w:w="221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5" w:lineRule="exact"/>
                          <w:ind w:left="5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предполагаемым</w:t>
                        </w:r>
                      </w:p>
                    </w:tc>
                    <w:tc>
                      <w:tcPr>
                        <w:tcW w:w="29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04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74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5" w:lineRule="exact"/>
                          <w:ind w:left="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смысловое</w:t>
                        </w:r>
                      </w:p>
                    </w:tc>
                    <w:tc>
                      <w:tcPr>
                        <w:tcW w:w="208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5" w:lineRule="exact"/>
                          <w:ind w:left="9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функциями</w:t>
                        </w:r>
                      </w:p>
                    </w:tc>
                  </w:tr>
                  <w:tr w:rsidR="001C46E8" w:rsidTr="00CC11D1">
                    <w:trPr>
                      <w:trHeight w:val="266"/>
                    </w:trPr>
                    <w:tc>
                      <w:tcPr>
                        <w:tcW w:w="20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6" w:lineRule="exact"/>
                          <w:ind w:left="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моделирования</w:t>
                        </w:r>
                      </w:p>
                    </w:tc>
                    <w:tc>
                      <w:tcPr>
                        <w:tcW w:w="221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6" w:lineRule="exact"/>
                          <w:ind w:left="5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решением,</w:t>
                        </w:r>
                        <w:r>
                          <w:rPr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которое</w:t>
                        </w:r>
                      </w:p>
                    </w:tc>
                    <w:tc>
                      <w:tcPr>
                        <w:tcW w:w="29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04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74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6" w:lineRule="exact"/>
                          <w:ind w:left="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чтение.</w:t>
                        </w:r>
                      </w:p>
                    </w:tc>
                    <w:tc>
                      <w:tcPr>
                        <w:tcW w:w="208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6" w:lineRule="exact"/>
                          <w:ind w:left="9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организации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их</w:t>
                        </w:r>
                      </w:p>
                    </w:tc>
                  </w:tr>
                  <w:tr w:rsidR="001C46E8" w:rsidTr="00CC11D1">
                    <w:trPr>
                      <w:trHeight w:val="260"/>
                    </w:trPr>
                    <w:tc>
                      <w:tcPr>
                        <w:tcW w:w="20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0" w:lineRule="exact"/>
                          <w:ind w:left="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работы</w:t>
                        </w:r>
                        <w:r>
                          <w:rPr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научных</w:t>
                        </w:r>
                      </w:p>
                    </w:tc>
                    <w:tc>
                      <w:tcPr>
                        <w:tcW w:w="221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0" w:lineRule="exact"/>
                          <w:ind w:left="5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следует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оценить,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и</w:t>
                        </w:r>
                      </w:p>
                    </w:tc>
                    <w:tc>
                      <w:tcPr>
                        <w:tcW w:w="29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04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74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8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0" w:lineRule="exact"/>
                          <w:ind w:left="9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выполнения:</w:t>
                        </w:r>
                      </w:p>
                    </w:tc>
                  </w:tr>
                  <w:tr w:rsidR="001C46E8" w:rsidTr="00CC11D1">
                    <w:trPr>
                      <w:trHeight w:val="267"/>
                    </w:trPr>
                    <w:tc>
                      <w:tcPr>
                        <w:tcW w:w="20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8" w:lineRule="exact"/>
                          <w:ind w:left="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лабораторий,</w:t>
                        </w:r>
                      </w:p>
                    </w:tc>
                    <w:tc>
                      <w:tcPr>
                        <w:tcW w:w="221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8" w:lineRule="exact"/>
                          <w:ind w:left="5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предложить</w:t>
                        </w:r>
                        <w:r>
                          <w:rPr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своё</w:t>
                        </w:r>
                      </w:p>
                    </w:tc>
                    <w:tc>
                      <w:tcPr>
                        <w:tcW w:w="29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04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74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8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8" w:lineRule="exact"/>
                          <w:ind w:left="9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планирования</w:t>
                        </w:r>
                      </w:p>
                    </w:tc>
                  </w:tr>
                  <w:tr w:rsidR="001C46E8" w:rsidTr="00CC11D1">
                    <w:trPr>
                      <w:trHeight w:val="269"/>
                    </w:trPr>
                    <w:tc>
                      <w:tcPr>
                        <w:tcW w:w="20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9" w:lineRule="exact"/>
                          <w:ind w:left="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организации</w:t>
                        </w:r>
                      </w:p>
                    </w:tc>
                    <w:tc>
                      <w:tcPr>
                        <w:tcW w:w="221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9" w:lineRule="exact"/>
                          <w:ind w:left="5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адекватное</w:t>
                        </w:r>
                      </w:p>
                    </w:tc>
                    <w:tc>
                      <w:tcPr>
                        <w:tcW w:w="29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04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74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8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9" w:lineRule="exact"/>
                          <w:ind w:left="9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этапов</w:t>
                        </w:r>
                      </w:p>
                    </w:tc>
                  </w:tr>
                  <w:tr w:rsidR="001C46E8" w:rsidTr="00CC11D1">
                    <w:trPr>
                      <w:trHeight w:val="263"/>
                    </w:trPr>
                    <w:tc>
                      <w:tcPr>
                        <w:tcW w:w="20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3" w:lineRule="exact"/>
                          <w:ind w:left="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совместных</w:t>
                        </w:r>
                      </w:p>
                    </w:tc>
                    <w:tc>
                      <w:tcPr>
                        <w:tcW w:w="221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3" w:lineRule="exact"/>
                          <w:ind w:left="5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решение</w:t>
                        </w:r>
                        <w:r>
                          <w:rPr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ситуация-</w:t>
                        </w:r>
                      </w:p>
                    </w:tc>
                    <w:tc>
                      <w:tcPr>
                        <w:tcW w:w="29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04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74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8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3" w:lineRule="exact"/>
                          <w:ind w:left="9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выполнения</w:t>
                        </w:r>
                      </w:p>
                    </w:tc>
                  </w:tr>
                  <w:tr w:rsidR="001C46E8" w:rsidTr="00CC11D1">
                    <w:trPr>
                      <w:trHeight w:val="263"/>
                    </w:trPr>
                    <w:tc>
                      <w:tcPr>
                        <w:tcW w:w="20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4" w:lineRule="exact"/>
                          <w:ind w:left="7"/>
                          <w:rPr>
                            <w:sz w:val="26"/>
                          </w:rPr>
                        </w:pPr>
                        <w:r>
                          <w:rPr>
                            <w:w w:val="99"/>
                            <w:sz w:val="26"/>
                          </w:rPr>
                          <w:t>и</w:t>
                        </w:r>
                      </w:p>
                    </w:tc>
                    <w:tc>
                      <w:tcPr>
                        <w:tcW w:w="221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4" w:lineRule="exact"/>
                          <w:ind w:left="5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тренинг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—</w:t>
                        </w:r>
                      </w:p>
                    </w:tc>
                    <w:tc>
                      <w:tcPr>
                        <w:tcW w:w="29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04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74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8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4" w:lineRule="exact"/>
                          <w:ind w:left="9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работы,</w:t>
                        </w:r>
                      </w:p>
                    </w:tc>
                  </w:tr>
                  <w:tr w:rsidR="001C46E8" w:rsidTr="00CC11D1">
                    <w:trPr>
                      <w:trHeight w:val="267"/>
                    </w:trPr>
                    <w:tc>
                      <w:tcPr>
                        <w:tcW w:w="20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7" w:lineRule="exact"/>
                          <w:ind w:left="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работ учеников</w:t>
                        </w:r>
                        <w:r>
                          <w:rPr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и</w:t>
                        </w:r>
                      </w:p>
                    </w:tc>
                    <w:tc>
                      <w:tcPr>
                        <w:tcW w:w="221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7" w:lineRule="exact"/>
                          <w:ind w:left="5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прототип</w:t>
                        </w:r>
                      </w:p>
                    </w:tc>
                    <w:tc>
                      <w:tcPr>
                        <w:tcW w:w="29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04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74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8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7" w:lineRule="exact"/>
                          <w:ind w:left="9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отслеживания</w:t>
                        </w:r>
                      </w:p>
                    </w:tc>
                  </w:tr>
                  <w:tr w:rsidR="001C46E8" w:rsidTr="00CC11D1">
                    <w:trPr>
                      <w:trHeight w:val="268"/>
                    </w:trPr>
                    <w:tc>
                      <w:tcPr>
                        <w:tcW w:w="20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9" w:lineRule="exact"/>
                          <w:ind w:left="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учителей,</w:t>
                        </w:r>
                      </w:p>
                    </w:tc>
                    <w:tc>
                      <w:tcPr>
                        <w:tcW w:w="221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9" w:lineRule="exact"/>
                          <w:ind w:left="5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стандартной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или</w:t>
                        </w:r>
                      </w:p>
                    </w:tc>
                    <w:tc>
                      <w:tcPr>
                        <w:tcW w:w="29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04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74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8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9" w:lineRule="exact"/>
                          <w:ind w:left="9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продвижения</w:t>
                        </w:r>
                        <w:r>
                          <w:rPr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</w:t>
                        </w:r>
                      </w:p>
                    </w:tc>
                  </w:tr>
                  <w:tr w:rsidR="001C46E8" w:rsidTr="00CC11D1">
                    <w:trPr>
                      <w:trHeight w:val="261"/>
                    </w:trPr>
                    <w:tc>
                      <w:tcPr>
                        <w:tcW w:w="20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2" w:lineRule="exact"/>
                          <w:ind w:left="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возможностей</w:t>
                        </w:r>
                      </w:p>
                    </w:tc>
                    <w:tc>
                      <w:tcPr>
                        <w:tcW w:w="221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2" w:lineRule="exact"/>
                          <w:ind w:left="5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другой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ситуации</w:t>
                        </w:r>
                      </w:p>
                    </w:tc>
                    <w:tc>
                      <w:tcPr>
                        <w:tcW w:w="2901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04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74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83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42" w:lineRule="exact"/>
                          <w:ind w:left="9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выполнении</w:t>
                        </w:r>
                      </w:p>
                    </w:tc>
                  </w:tr>
                  <w:tr w:rsidR="001C46E8" w:rsidTr="00CC11D1">
                    <w:trPr>
                      <w:trHeight w:val="227"/>
                    </w:trPr>
                    <w:tc>
                      <w:tcPr>
                        <w:tcW w:w="20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85" w:type="dxa"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08" w:lineRule="exact"/>
                          <w:ind w:left="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оперативной</w:t>
                        </w:r>
                        <w:r>
                          <w:rPr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и</w:t>
                        </w:r>
                      </w:p>
                    </w:tc>
                    <w:tc>
                      <w:tcPr>
                        <w:tcW w:w="2213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01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043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074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083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C46E8" w:rsidRDefault="001C46E8">
                        <w:pPr>
                          <w:pStyle w:val="TableParagraph"/>
                          <w:spacing w:line="208" w:lineRule="exact"/>
                          <w:ind w:left="9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задания,</w:t>
                        </w:r>
                      </w:p>
                    </w:tc>
                  </w:tr>
                </w:tbl>
                <w:p w:rsidR="001C46E8" w:rsidRDefault="001C46E8">
                  <w:pPr>
                    <w:pStyle w:val="a3"/>
                    <w:ind w:left="0"/>
                  </w:pPr>
                </w:p>
              </w:txbxContent>
            </v:textbox>
            <w10:wrap anchorx="page"/>
          </v:shape>
        </w:pict>
      </w:r>
    </w:p>
    <w:p w:rsidR="00984F4B" w:rsidRDefault="00984F4B">
      <w:pPr>
        <w:pStyle w:val="a3"/>
        <w:ind w:left="0"/>
        <w:rPr>
          <w:sz w:val="20"/>
        </w:rPr>
      </w:pPr>
    </w:p>
    <w:p w:rsidR="00984F4B" w:rsidRDefault="00984F4B">
      <w:pPr>
        <w:pStyle w:val="a3"/>
        <w:ind w:left="0"/>
        <w:rPr>
          <w:sz w:val="20"/>
        </w:rPr>
      </w:pPr>
    </w:p>
    <w:p w:rsidR="00984F4B" w:rsidRDefault="00984F4B">
      <w:pPr>
        <w:pStyle w:val="a3"/>
        <w:ind w:left="0"/>
        <w:rPr>
          <w:sz w:val="20"/>
        </w:rPr>
      </w:pPr>
    </w:p>
    <w:p w:rsidR="00984F4B" w:rsidRDefault="00984F4B">
      <w:pPr>
        <w:pStyle w:val="a3"/>
        <w:ind w:left="0"/>
        <w:rPr>
          <w:sz w:val="20"/>
        </w:rPr>
      </w:pPr>
    </w:p>
    <w:p w:rsidR="00984F4B" w:rsidRDefault="00984F4B">
      <w:pPr>
        <w:pStyle w:val="a3"/>
        <w:ind w:left="0"/>
        <w:rPr>
          <w:sz w:val="20"/>
        </w:rPr>
      </w:pPr>
    </w:p>
    <w:p w:rsidR="00984F4B" w:rsidRDefault="00984F4B">
      <w:pPr>
        <w:pStyle w:val="a3"/>
        <w:ind w:left="0"/>
        <w:rPr>
          <w:sz w:val="20"/>
        </w:rPr>
      </w:pPr>
    </w:p>
    <w:p w:rsidR="00984F4B" w:rsidRDefault="00984F4B">
      <w:pPr>
        <w:pStyle w:val="a3"/>
        <w:ind w:left="0"/>
        <w:rPr>
          <w:sz w:val="20"/>
        </w:rPr>
      </w:pPr>
    </w:p>
    <w:p w:rsidR="00984F4B" w:rsidRDefault="006F30D4">
      <w:pPr>
        <w:pStyle w:val="a3"/>
        <w:spacing w:before="2"/>
        <w:ind w:left="0"/>
        <w:rPr>
          <w:sz w:val="24"/>
        </w:rPr>
      </w:pPr>
      <w:r>
        <w:pict>
          <v:shape id="_x0000_s1058" style="position:absolute;margin-left:39.95pt;margin-top:15.9pt;width:731.05pt;height:26.4pt;z-index:-15702016;mso-wrap-distance-left:0;mso-wrap-distance-right:0;mso-position-horizontal-relative:page" coordorigin="799,318" coordsize="14621,528" o:spt="100" adj="0,,0" path="m3101,318r-2302,l799,570r,276l3101,846r,-276l3101,318xm5312,318r-2192,l3120,570r,276l5312,846r,-276l5312,318xm8216,318r-2885,l5331,570r,276l8216,846r,-276l8216,318xm11260,318r-3025,l8235,570r,276l11260,846r,-276l11260,318xm13334,318r-2055,l11279,570r,276l13334,846r,-276l13334,318xm15420,318r-2064,l13356,570r,276l15420,846r,-276l15420,318xe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57" style="position:absolute;margin-left:39.95pt;margin-top:55.5pt;width:731.05pt;height:106.5pt;z-index:-15701504;mso-wrap-distance-left:0;mso-wrap-distance-right:0;mso-position-horizontal-relative:page" coordorigin="799,1110" coordsize="14621,2130" o:spt="100" adj="0,,0" path="m3101,1647r-2302,l799,1911r,l799,2173r,264l799,2704r,259l799,3239r2302,l3101,2963r,-259l3101,2437r,-264l3101,1911r,l3101,1647xm3101,1110r-2302,l799,1381r2302,l3101,1110xm5312,1647r-2192,l3120,1911r,l3120,2173r,264l3120,2704r,259l3120,3239r2192,l5312,2963r,-259l5312,2437r,-264l5312,1911r,l5312,1647xm5312,1110r-2192,l3120,1381r2192,l5312,1110xm8216,1110r-2885,l5331,1381r,266l5331,1911r2885,l8216,1647r,-266l8216,1110xm11260,1647r-3025,l8235,1911r,l8235,2173r,264l8235,2704r3025,l11260,2437r,-264l11260,1911r,l11260,1647xm11260,1110r-3025,l8235,1381r3025,l11260,1110xm13334,1647r-2055,l11279,1911r,l11279,2173r,264l11279,2704r,259l11279,3239r2055,l13334,2963r,-259l13334,2437r,-264l13334,1911r,l13334,1647xm13334,1110r-2055,l11279,1381r2055,l13334,1110xm15420,1647r-2064,l13356,1911r,l13356,2173r,264l13356,2704r,259l13356,3239r2064,l15420,2963r,-259l15420,2437r,-264l15420,1911r,l15420,1647xm15420,1110r-2064,l13356,1381r2064,l15420,1110xe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56" style="position:absolute;margin-left:39.95pt;margin-top:174.3pt;width:225.65pt;height:14.2pt;z-index:-15700992;mso-wrap-distance-left:0;mso-wrap-distance-right:0;mso-position-horizontal-relative:page" coordorigin="799,3486" coordsize="4513,284" o:spt="100" adj="0,,0" path="m3101,3486r-2302,l799,3769r2302,l3101,3486xm5312,3486r-2192,l3120,3769r2192,l5312,3486xe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55" style="position:absolute;margin-left:563.95pt;margin-top:174.3pt;width:207.05pt;height:14.2pt;z-index:-15700480;mso-wrap-distance-left:0;mso-wrap-distance-right:0;mso-position-horizontal-relative:page" coordorigin="11279,3486" coordsize="4141,284" o:spt="100" adj="0,,0" path="m13334,3486r-2055,l11279,3769r2055,l13334,3486xm15420,3486r-2064,l13356,3769r2064,l15420,3486xe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54" style="position:absolute;margin-left:39.95pt;margin-top:201.55pt;width:225.65pt;height:26.55pt;z-index:-15699968;mso-wrap-distance-left:0;mso-wrap-distance-right:0;mso-position-horizontal-relative:page" coordorigin="799,4031" coordsize="4513,531" o:spt="100" adj="0,,0" path="m3101,4031r-2302,l799,4291r,271l3101,4562r,-271l3101,4031xm5312,4031r-2192,l3120,4291r,271l5312,4562r,-271l5312,4031xe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53" style="position:absolute;margin-left:563.95pt;margin-top:201.55pt;width:207.05pt;height:26.55pt;z-index:-15699456;mso-wrap-distance-left:0;mso-wrap-distance-right:0;mso-position-horizontal-relative:page" coordorigin="11279,4031" coordsize="4141,531" o:spt="100" adj="0,,0" path="m13334,4031r-2055,l11279,4291r,271l13334,4562r,-271l13334,4031xm15420,4031r-2064,l13356,4291r,271l15420,4562r,-271l15420,4031xe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52" style="position:absolute;margin-left:39.95pt;margin-top:241.15pt;width:225.65pt;height:26.8pt;z-index:-15698944;mso-wrap-distance-left:0;mso-wrap-distance-right:0;mso-position-horizontal-relative:page" coordorigin="799,4823" coordsize="4513,536" o:spt="100" adj="0,,0" path="m3101,4823r-2302,l799,5083r,276l3101,5359r,-276l3101,4823xm5312,4823r-2192,l3120,5083r,276l5312,5359r,-276l5312,4823xe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51" style="position:absolute;margin-left:563.95pt;margin-top:241.15pt;width:207.05pt;height:26.8pt;z-index:-15698432;mso-wrap-distance-left:0;mso-wrap-distance-right:0;mso-position-horizontal-relative:page" coordorigin="11279,4823" coordsize="4141,536" o:spt="100" adj="0,,0" path="m13334,4823r-2055,l11279,5083r2055,l13334,4823xm15420,4823r-2064,l13356,5083r,276l15420,5359r,-276l15420,4823xe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50" style="position:absolute;margin-left:39.95pt;margin-top:281pt;width:225.65pt;height:40pt;z-index:-15697920;mso-wrap-distance-left:0;mso-wrap-distance-right:0;mso-position-horizontal-relative:page" coordorigin="799,5620" coordsize="4513,800" o:spt="100" adj="0,,0" path="m3101,5620r-2302,l799,5884r,264l799,6148r,272l3101,6420r,-272l3101,6148r,-264l3101,5620xm5312,5620r-2192,l3120,5884r,264l3120,6148r,272l5312,6420r,-272l5312,6148r,-264l5312,5620xe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49" style="position:absolute;margin-left:667.8pt;margin-top:281pt;width:103.2pt;height:40pt;z-index:-15697408;mso-wrap-distance-left:0;mso-wrap-distance-right:0;mso-position-horizontal-relative:page" coordorigin="13356,5620" coordsize="2064,800" path="m15420,5620r-2064,l13356,5884r,264l13356,6420r2064,l15420,6148r,-264l15420,5620xe" stroked="f">
            <v:path arrowok="t"/>
            <w10:wrap type="topAndBottom" anchorx="page"/>
          </v:shape>
        </w:pict>
      </w:r>
      <w:r>
        <w:pict>
          <v:shape id="_x0000_s1048" style="position:absolute;margin-left:39.95pt;margin-top:334.25pt;width:225.65pt;height:25.1pt;z-index:-15696896;mso-wrap-distance-left:0;mso-wrap-distance-right:0;mso-position-horizontal-relative:page" coordorigin="799,6685" coordsize="4513,502" o:spt="100" adj="0,,0" path="m3101,6685r-2302,l799,6942r,245l3101,7187r,-245l3101,6685xm5312,6685r-2192,l3120,6942r,245l5312,7187r,-245l5312,6685xe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47" style="position:absolute;margin-left:667.8pt;margin-top:334.25pt;width:103.2pt;height:25.1pt;z-index:-15696384;mso-wrap-distance-left:0;mso-wrap-distance-right:0;mso-position-horizontal-relative:page" coordorigin="13356,6685" coordsize="2064,502" path="m15420,6685r-2064,l13356,6942r,245l15420,7187r,-245l15420,6685xe" stroked="f">
            <v:path arrowok="t"/>
            <w10:wrap type="topAndBottom" anchorx="page"/>
          </v:shape>
        </w:pict>
      </w:r>
    </w:p>
    <w:p w:rsidR="00984F4B" w:rsidRDefault="00984F4B">
      <w:pPr>
        <w:pStyle w:val="a3"/>
        <w:ind w:left="0"/>
        <w:rPr>
          <w:sz w:val="17"/>
        </w:rPr>
      </w:pPr>
    </w:p>
    <w:p w:rsidR="00984F4B" w:rsidRDefault="00984F4B">
      <w:pPr>
        <w:pStyle w:val="a3"/>
        <w:spacing w:before="6"/>
        <w:ind w:left="0"/>
        <w:rPr>
          <w:sz w:val="15"/>
        </w:rPr>
      </w:pPr>
    </w:p>
    <w:p w:rsidR="00984F4B" w:rsidRDefault="00984F4B">
      <w:pPr>
        <w:pStyle w:val="a3"/>
        <w:spacing w:before="9"/>
        <w:ind w:left="0"/>
        <w:rPr>
          <w:sz w:val="16"/>
        </w:rPr>
      </w:pPr>
    </w:p>
    <w:p w:rsidR="00984F4B" w:rsidRDefault="00984F4B">
      <w:pPr>
        <w:pStyle w:val="a3"/>
        <w:spacing w:before="9"/>
        <w:ind w:left="0"/>
        <w:rPr>
          <w:sz w:val="16"/>
        </w:rPr>
      </w:pPr>
    </w:p>
    <w:p w:rsidR="00984F4B" w:rsidRDefault="00984F4B">
      <w:pPr>
        <w:pStyle w:val="a3"/>
        <w:spacing w:before="9"/>
        <w:ind w:left="0"/>
        <w:rPr>
          <w:sz w:val="16"/>
        </w:rPr>
      </w:pPr>
    </w:p>
    <w:p w:rsidR="00984F4B" w:rsidRDefault="00984F4B">
      <w:pPr>
        <w:pStyle w:val="a3"/>
        <w:spacing w:before="2"/>
        <w:ind w:left="0"/>
        <w:rPr>
          <w:sz w:val="17"/>
        </w:rPr>
      </w:pPr>
    </w:p>
    <w:p w:rsidR="00984F4B" w:rsidRDefault="00984F4B">
      <w:pPr>
        <w:rPr>
          <w:sz w:val="17"/>
        </w:rPr>
        <w:sectPr w:rsidR="00984F4B">
          <w:headerReference w:type="default" r:id="rId201"/>
          <w:pgSz w:w="16850" w:h="11900" w:orient="landscape"/>
          <w:pgMar w:top="1120" w:right="1300" w:bottom="280" w:left="480" w:header="41" w:footer="0" w:gutter="0"/>
          <w:pgNumType w:start="157"/>
          <w:cols w:space="720"/>
        </w:sectPr>
      </w:pPr>
    </w:p>
    <w:p w:rsidR="00984F4B" w:rsidRDefault="006F30D4">
      <w:pPr>
        <w:pStyle w:val="a3"/>
        <w:spacing w:before="9"/>
        <w:ind w:left="0"/>
        <w:rPr>
          <w:sz w:val="29"/>
        </w:rPr>
      </w:pPr>
      <w:r>
        <w:lastRenderedPageBreak/>
        <w:pict>
          <v:rect id="_x0000_s1046" style="position:absolute;margin-left:30.35pt;margin-top:155.05pt;width:115.1pt;height:15.15pt;z-index:-29335552;mso-position-horizontal-relative:page;mso-position-vertical-relative:page" stroked="f">
            <w10:wrap anchorx="page" anchory="page"/>
          </v:rect>
        </w:pict>
      </w:r>
      <w:r>
        <w:pict>
          <v:shape id="_x0000_s1045" style="position:absolute;margin-left:30.35pt;margin-top:183.4pt;width:115.1pt;height:26.4pt;z-index:-29335040;mso-position-horizontal-relative:page;mso-position-vertical-relative:page" coordorigin="607,3668" coordsize="2302,528" path="m2909,3668r-2302,l607,3920r,276l2909,4196r,-276l2909,3668xe" stroked="f">
            <v:path arrowok="t"/>
            <w10:wrap anchorx="page" anchory="page"/>
          </v:shape>
        </w:pict>
      </w:r>
      <w:r>
        <w:pict>
          <v:shape id="_x0000_s1044" style="position:absolute;margin-left:658.05pt;margin-top:183.4pt;width:103.2pt;height:26.4pt;z-index:-29334528;mso-position-horizontal-relative:page;mso-position-vertical-relative:page" coordorigin="13161,3668" coordsize="2064,528" path="m15225,3668r-2064,l13161,3920r,276l15225,4196r,-276l15225,3668xe" stroked="f">
            <v:path arrowok="t"/>
            <w10:wrap anchorx="page" anchory="page"/>
          </v:shape>
        </w:pict>
      </w:r>
      <w:r>
        <w:pict>
          <v:rect id="_x0000_s1043" style="position:absolute;margin-left:30.35pt;margin-top:222.9pt;width:115.1pt;height:13.55pt;z-index:-29334016;mso-position-horizontal-relative:page;mso-position-vertical-relative:page" stroked="f">
            <w10:wrap anchorx="page" anchory="page"/>
          </v:rect>
        </w:pict>
      </w:r>
      <w:r>
        <w:pict>
          <v:rect id="_x0000_s1042" style="position:absolute;margin-left:658.05pt;margin-top:222.9pt;width:103.2pt;height:13.55pt;z-index:-29333504;mso-position-horizontal-relative:page;mso-position-vertical-relative:page" stroked="f">
            <w10:wrap anchorx="page" anchory="page"/>
          </v:rect>
        </w:pict>
      </w:r>
      <w:r>
        <w:pict>
          <v:shape id="_x0000_s1041" style="position:absolute;margin-left:30.35pt;margin-top:249.9pt;width:115.1pt;height:79.5pt;z-index:-29332992;mso-position-horizontal-relative:page;mso-position-vertical-relative:page" coordorigin="607,4998" coordsize="2302,1590" path="m2909,4998r-2302,l607,5259r,l607,6587r2302,l2909,5259r,-261xe" stroked="f">
            <v:path arrowok="t"/>
            <w10:wrap anchorx="page" anchory="page"/>
          </v:shape>
        </w:pict>
      </w:r>
      <w:r>
        <w:pict>
          <v:shape id="_x0000_s1040" style="position:absolute;margin-left:658.05pt;margin-top:249.9pt;width:103.2pt;height:79.5pt;z-index:-29332480;mso-position-horizontal-relative:page;mso-position-vertical-relative:page" coordorigin="13161,4998" coordsize="2064,1590" path="m15225,4998r-2064,l13161,5259r,l13161,6587r2064,l15225,5259r,-261xe" stroked="f">
            <v:path arrowok="t"/>
            <w10:wrap anchorx="page" anchory="page"/>
          </v:shape>
        </w:pict>
      </w:r>
      <w:r>
        <w:pict>
          <v:rect id="_x0000_s1039" style="position:absolute;margin-left:30.35pt;margin-top:341.85pt;width:115.1pt;height:14.05pt;z-index:-29331968;mso-position-horizontal-relative:page;mso-position-vertical-relative:page" stroked="f">
            <w10:wrap anchorx="page" anchory="page"/>
          </v:rect>
        </w:pict>
      </w:r>
      <w:r>
        <w:pict>
          <v:rect id="_x0000_s1038" style="position:absolute;margin-left:658.05pt;margin-top:341.85pt;width:103.2pt;height:14.05pt;z-index:-29331456;mso-position-horizontal-relative:page;mso-position-vertical-relative:page" stroked="f">
            <w10:wrap anchorx="page" anchory="page"/>
          </v:rect>
        </w:pict>
      </w:r>
      <w:r>
        <w:pict>
          <v:shape id="_x0000_s1037" style="position:absolute;margin-left:30.35pt;margin-top:369.1pt;width:115.1pt;height:26.45pt;z-index:-29330944;mso-position-horizontal-relative:page;mso-position-vertical-relative:page" coordorigin="607,7382" coordsize="2302,529" path="m2909,7382r-2302,l607,7639r,271l2909,7910r,-271l2909,7382xe" stroked="f">
            <v:path arrowok="t"/>
            <w10:wrap anchorx="page" anchory="page"/>
          </v:shape>
        </w:pict>
      </w:r>
      <w:r>
        <w:pict>
          <v:shape id="_x0000_s1036" style="position:absolute;margin-left:658.05pt;margin-top:369.1pt;width:103.2pt;height:26.45pt;z-index:-29330432;mso-position-horizontal-relative:page;mso-position-vertical-relative:page" coordorigin="13161,7382" coordsize="2064,529" path="m15225,7382r-2064,l13161,7639r,271l15225,7910r,-271l15225,7382xe" stroked="f">
            <v:path arrowok="t"/>
            <w10:wrap anchorx="page" anchory="page"/>
          </v:shape>
        </w:pict>
      </w:r>
      <w:r>
        <w:pict>
          <v:shape id="_x0000_s1035" style="position:absolute;margin-left:30.35pt;margin-top:408.7pt;width:115.1pt;height:26.65pt;z-index:-29329920;mso-position-horizontal-relative:page;mso-position-vertical-relative:page" coordorigin="607,8174" coordsize="2302,533" path="m2909,8174r-2302,l607,8431r,276l2909,8707r,-276l2909,8174xe" stroked="f">
            <v:path arrowok="t"/>
            <w10:wrap anchorx="page" anchory="page"/>
          </v:shape>
        </w:pict>
      </w:r>
      <w:r>
        <w:pict>
          <v:shape id="_x0000_s1034" style="position:absolute;margin-left:30.35pt;margin-top:448.55pt;width:115.1pt;height:39.9pt;z-index:-29329408;mso-position-horizontal-relative:page;mso-position-vertical-relative:page" coordorigin="607,8971" coordsize="2302,798" path="m2909,8971r-2302,l607,9235r,261l607,9768r2302,l2909,9496r,-261l2909,8971xe" stroked="f">
            <v:path arrowok="t"/>
            <w10:wrap anchorx="page" anchory="page"/>
          </v:shape>
        </w:pict>
      </w:r>
      <w:r>
        <w:pict>
          <v:shape id="_x0000_s1033" style="position:absolute;margin-left:30.35pt;margin-top:501.7pt;width:115.1pt;height:25.2pt;z-index:-29328896;mso-position-horizontal-relative:page;mso-position-vertical-relative:page" coordorigin="607,10034" coordsize="2302,504" path="m2909,10034r-2302,l607,10294r,244l2909,10538r,-244l2909,10034xe" stroked="f">
            <v:path arrowok="t"/>
            <w10:wrap anchorx="page" anchory="page"/>
          </v:shape>
        </w:pic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1"/>
        <w:gridCol w:w="2213"/>
        <w:gridCol w:w="2902"/>
        <w:gridCol w:w="3046"/>
        <w:gridCol w:w="2074"/>
        <w:gridCol w:w="2083"/>
      </w:tblGrid>
      <w:tr w:rsidR="00984F4B">
        <w:trPr>
          <w:trHeight w:val="273"/>
        </w:trPr>
        <w:tc>
          <w:tcPr>
            <w:tcW w:w="2321" w:type="dxa"/>
            <w:vMerge w:val="restart"/>
          </w:tcPr>
          <w:p w:rsidR="00984F4B" w:rsidRDefault="0003336C" w:rsidP="00CC11D1">
            <w:pPr>
              <w:pStyle w:val="TableParagraph"/>
              <w:spacing w:before="2" w:line="273" w:lineRule="auto"/>
              <w:ind w:right="63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Информационна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я</w:t>
            </w:r>
          </w:p>
          <w:p w:rsidR="00984F4B" w:rsidRDefault="0003336C" w:rsidP="00CC11D1">
            <w:pPr>
              <w:pStyle w:val="TableParagraph"/>
              <w:spacing w:line="504" w:lineRule="exact"/>
              <w:ind w:left="9" w:right="51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образовательная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среда</w:t>
            </w:r>
          </w:p>
        </w:tc>
        <w:tc>
          <w:tcPr>
            <w:tcW w:w="2213" w:type="dxa"/>
            <w:vMerge w:val="restart"/>
          </w:tcPr>
          <w:p w:rsidR="00984F4B" w:rsidRDefault="0003336C">
            <w:pPr>
              <w:pStyle w:val="TableParagraph"/>
              <w:spacing w:line="405" w:lineRule="auto"/>
              <w:ind w:left="9" w:right="895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Типология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учебных</w:t>
            </w:r>
          </w:p>
          <w:p w:rsidR="00984F4B" w:rsidRDefault="0003336C">
            <w:pPr>
              <w:pStyle w:val="TableParagraph"/>
              <w:spacing w:line="294" w:lineRule="exact"/>
              <w:ind w:left="9"/>
              <w:rPr>
                <w:b/>
                <w:sz w:val="26"/>
              </w:rPr>
            </w:pPr>
            <w:r>
              <w:rPr>
                <w:b/>
                <w:sz w:val="26"/>
              </w:rPr>
              <w:t>ситуаций</w:t>
            </w:r>
          </w:p>
        </w:tc>
        <w:tc>
          <w:tcPr>
            <w:tcW w:w="10105" w:type="dxa"/>
            <w:gridSpan w:val="4"/>
          </w:tcPr>
          <w:p w:rsidR="00984F4B" w:rsidRDefault="0003336C">
            <w:pPr>
              <w:pStyle w:val="TableParagraph"/>
              <w:spacing w:line="253" w:lineRule="exact"/>
              <w:ind w:left="4888" w:right="378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Типы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задач</w:t>
            </w:r>
          </w:p>
        </w:tc>
      </w:tr>
      <w:tr w:rsidR="00984F4B">
        <w:trPr>
          <w:trHeight w:val="1322"/>
        </w:trPr>
        <w:tc>
          <w:tcPr>
            <w:tcW w:w="2321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  <w:tc>
          <w:tcPr>
            <w:tcW w:w="2902" w:type="dxa"/>
          </w:tcPr>
          <w:p w:rsidR="00984F4B" w:rsidRDefault="0003336C">
            <w:pPr>
              <w:pStyle w:val="TableParagraph"/>
              <w:spacing w:line="276" w:lineRule="auto"/>
              <w:ind w:left="6" w:right="-5"/>
              <w:rPr>
                <w:b/>
                <w:sz w:val="26"/>
              </w:rPr>
            </w:pPr>
            <w:r>
              <w:rPr>
                <w:b/>
                <w:sz w:val="26"/>
              </w:rPr>
              <w:t>Личностные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универсальные</w:t>
            </w:r>
            <w:r>
              <w:rPr>
                <w:b/>
                <w:spacing w:val="-12"/>
                <w:sz w:val="26"/>
              </w:rPr>
              <w:t xml:space="preserve"> </w:t>
            </w:r>
            <w:r>
              <w:rPr>
                <w:b/>
                <w:sz w:val="26"/>
              </w:rPr>
              <w:t>учебные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действия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направлены</w:t>
            </w:r>
          </w:p>
        </w:tc>
        <w:tc>
          <w:tcPr>
            <w:tcW w:w="3046" w:type="dxa"/>
          </w:tcPr>
          <w:p w:rsidR="00984F4B" w:rsidRDefault="0003336C">
            <w:pPr>
              <w:pStyle w:val="TableParagraph"/>
              <w:tabs>
                <w:tab w:val="left" w:pos="2038"/>
              </w:tabs>
              <w:spacing w:line="276" w:lineRule="auto"/>
              <w:ind w:left="9" w:right="4"/>
              <w:rPr>
                <w:b/>
                <w:sz w:val="26"/>
              </w:rPr>
            </w:pPr>
            <w:r>
              <w:rPr>
                <w:b/>
                <w:sz w:val="26"/>
              </w:rPr>
              <w:t>Коммуникативные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универсальные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1"/>
                <w:sz w:val="26"/>
              </w:rPr>
              <w:t>учебные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действия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направлены</w:t>
            </w:r>
          </w:p>
        </w:tc>
        <w:tc>
          <w:tcPr>
            <w:tcW w:w="2074" w:type="dxa"/>
          </w:tcPr>
          <w:p w:rsidR="00984F4B" w:rsidRDefault="0003336C">
            <w:pPr>
              <w:pStyle w:val="TableParagraph"/>
              <w:spacing w:line="296" w:lineRule="exact"/>
              <w:ind w:left="7"/>
              <w:rPr>
                <w:b/>
                <w:sz w:val="26"/>
              </w:rPr>
            </w:pPr>
            <w:r>
              <w:rPr>
                <w:b/>
                <w:sz w:val="26"/>
              </w:rPr>
              <w:t>Познавательные</w:t>
            </w:r>
          </w:p>
          <w:p w:rsidR="00984F4B" w:rsidRDefault="0003336C">
            <w:pPr>
              <w:pStyle w:val="TableParagraph"/>
              <w:spacing w:before="4" w:line="500" w:lineRule="atLeast"/>
              <w:ind w:left="7" w:right="223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универсальные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учебные</w:t>
            </w:r>
          </w:p>
        </w:tc>
        <w:tc>
          <w:tcPr>
            <w:tcW w:w="2083" w:type="dxa"/>
          </w:tcPr>
          <w:p w:rsidR="00984F4B" w:rsidRDefault="0003336C">
            <w:pPr>
              <w:pStyle w:val="TableParagraph"/>
              <w:spacing w:line="296" w:lineRule="exact"/>
              <w:ind w:left="288"/>
              <w:rPr>
                <w:b/>
                <w:sz w:val="26"/>
              </w:rPr>
            </w:pPr>
            <w:r>
              <w:rPr>
                <w:b/>
                <w:sz w:val="26"/>
              </w:rPr>
              <w:t>Регулятивные</w:t>
            </w:r>
          </w:p>
          <w:p w:rsidR="00984F4B" w:rsidRDefault="0003336C">
            <w:pPr>
              <w:pStyle w:val="TableParagraph"/>
              <w:spacing w:before="4" w:line="500" w:lineRule="atLeast"/>
              <w:ind w:left="7" w:right="232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универсальные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учебные</w:t>
            </w:r>
          </w:p>
        </w:tc>
      </w:tr>
      <w:tr w:rsidR="00984F4B">
        <w:trPr>
          <w:trHeight w:val="7350"/>
        </w:trPr>
        <w:tc>
          <w:tcPr>
            <w:tcW w:w="2321" w:type="dxa"/>
            <w:tcBorders>
              <w:bottom w:val="nil"/>
            </w:tcBorders>
          </w:tcPr>
          <w:p w:rsidR="00984F4B" w:rsidRDefault="0003336C">
            <w:pPr>
              <w:pStyle w:val="TableParagraph"/>
              <w:spacing w:before="233" w:line="213" w:lineRule="auto"/>
              <w:ind w:left="9" w:right="100"/>
              <w:rPr>
                <w:sz w:val="26"/>
              </w:rPr>
            </w:pPr>
            <w:r>
              <w:rPr>
                <w:sz w:val="26"/>
              </w:rPr>
              <w:t>самостоятельной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экспериментальной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телекоммуникации,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формирующего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умения и навыки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получения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необходимой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информации 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разнообразных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источников</w:t>
            </w:r>
          </w:p>
          <w:p w:rsidR="00984F4B" w:rsidRDefault="00984F4B">
            <w:pPr>
              <w:pStyle w:val="TableParagraph"/>
              <w:spacing w:before="3"/>
            </w:pPr>
          </w:p>
          <w:p w:rsidR="00984F4B" w:rsidRDefault="0003336C">
            <w:pPr>
              <w:pStyle w:val="TableParagraph"/>
              <w:spacing w:line="211" w:lineRule="auto"/>
              <w:ind w:left="9" w:right="240"/>
              <w:rPr>
                <w:sz w:val="26"/>
              </w:rPr>
            </w:pPr>
            <w:r>
              <w:rPr>
                <w:sz w:val="26"/>
              </w:rPr>
              <w:t>средства развития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личности за счёт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формирования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 xml:space="preserve">навыков </w:t>
            </w:r>
            <w:r>
              <w:rPr>
                <w:sz w:val="26"/>
              </w:rPr>
              <w:t>культуры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общения</w:t>
            </w:r>
          </w:p>
          <w:p w:rsidR="00984F4B" w:rsidRDefault="0003336C">
            <w:pPr>
              <w:pStyle w:val="TableParagraph"/>
              <w:spacing w:line="213" w:lineRule="auto"/>
              <w:ind w:left="9" w:right="722"/>
              <w:rPr>
                <w:sz w:val="26"/>
              </w:rPr>
            </w:pPr>
            <w:r>
              <w:rPr>
                <w:sz w:val="26"/>
              </w:rPr>
              <w:t>средства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эффективного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инструмента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контроля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коррекции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</w:p>
        </w:tc>
        <w:tc>
          <w:tcPr>
            <w:tcW w:w="2213" w:type="dxa"/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  <w:tc>
          <w:tcPr>
            <w:tcW w:w="2902" w:type="dxa"/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  <w:tc>
          <w:tcPr>
            <w:tcW w:w="3046" w:type="dxa"/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  <w:tc>
          <w:tcPr>
            <w:tcW w:w="2083" w:type="dxa"/>
          </w:tcPr>
          <w:p w:rsidR="00984F4B" w:rsidRDefault="0003336C">
            <w:pPr>
              <w:pStyle w:val="TableParagraph"/>
              <w:spacing w:line="203" w:lineRule="exact"/>
              <w:ind w:left="288"/>
              <w:rPr>
                <w:sz w:val="26"/>
              </w:rPr>
            </w:pPr>
            <w:r>
              <w:rPr>
                <w:sz w:val="26"/>
              </w:rPr>
              <w:t>соблюдения</w:t>
            </w:r>
          </w:p>
          <w:p w:rsidR="00984F4B" w:rsidRDefault="0003336C">
            <w:pPr>
              <w:pStyle w:val="TableParagraph"/>
              <w:spacing w:before="30" w:line="213" w:lineRule="auto"/>
              <w:ind w:left="288" w:right="21"/>
              <w:rPr>
                <w:sz w:val="26"/>
              </w:rPr>
            </w:pPr>
            <w:r>
              <w:rPr>
                <w:sz w:val="26"/>
              </w:rPr>
              <w:t>графика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подготовки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предоставления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материалов,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поиска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необходимых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ресурсов,</w:t>
            </w:r>
          </w:p>
          <w:p w:rsidR="00984F4B" w:rsidRDefault="0003336C">
            <w:pPr>
              <w:pStyle w:val="TableParagraph"/>
              <w:spacing w:line="211" w:lineRule="auto"/>
              <w:ind w:left="288" w:right="85" w:hanging="281"/>
              <w:rPr>
                <w:sz w:val="26"/>
              </w:rPr>
            </w:pPr>
            <w:r>
              <w:rPr>
                <w:sz w:val="26"/>
              </w:rPr>
              <w:t>распределения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обязанностей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контроля</w:t>
            </w:r>
          </w:p>
          <w:p w:rsidR="00984F4B" w:rsidRDefault="0003336C">
            <w:pPr>
              <w:pStyle w:val="TableParagraph"/>
              <w:spacing w:line="213" w:lineRule="auto"/>
              <w:ind w:left="288" w:right="124" w:hanging="281"/>
              <w:rPr>
                <w:sz w:val="26"/>
              </w:rPr>
            </w:pPr>
            <w:r>
              <w:rPr>
                <w:sz w:val="26"/>
              </w:rPr>
              <w:t>качества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работы,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—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минимизации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пошагового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контроля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</w:p>
          <w:p w:rsidR="00984F4B" w:rsidRDefault="0003336C">
            <w:pPr>
              <w:pStyle w:val="TableParagraph"/>
              <w:spacing w:line="260" w:lineRule="exact"/>
              <w:ind w:left="7"/>
              <w:rPr>
                <w:sz w:val="26"/>
              </w:rPr>
            </w:pPr>
            <w:r>
              <w:rPr>
                <w:sz w:val="26"/>
              </w:rPr>
              <w:t>стороны учителя</w:t>
            </w:r>
          </w:p>
        </w:tc>
      </w:tr>
    </w:tbl>
    <w:p w:rsidR="00984F4B" w:rsidRDefault="00984F4B">
      <w:pPr>
        <w:spacing w:line="260" w:lineRule="exact"/>
        <w:rPr>
          <w:sz w:val="26"/>
        </w:rPr>
        <w:sectPr w:rsidR="00984F4B">
          <w:pgSz w:w="16850" w:h="11900" w:orient="landscape"/>
          <w:pgMar w:top="1120" w:right="1300" w:bottom="280" w:left="480" w:header="41" w:footer="0" w:gutter="0"/>
          <w:cols w:space="720"/>
        </w:sectPr>
      </w:pPr>
    </w:p>
    <w:p w:rsidR="00984F4B" w:rsidRDefault="006F30D4">
      <w:pPr>
        <w:pStyle w:val="4"/>
        <w:tabs>
          <w:tab w:val="left" w:pos="3261"/>
          <w:tab w:val="left" w:pos="5485"/>
          <w:tab w:val="left" w:pos="8946"/>
          <w:tab w:val="left" w:pos="9423"/>
        </w:tabs>
        <w:spacing w:before="98" w:line="276" w:lineRule="auto"/>
        <w:ind w:left="1086" w:right="752"/>
        <w:jc w:val="left"/>
      </w:pPr>
      <w:r>
        <w:lastRenderedPageBreak/>
        <w:pict>
          <v:shape id="_x0000_s1032" style="position:absolute;left:0;text-align:left;margin-left:67.6pt;margin-top:320.95pt;width:478.9pt;height:71.2pt;z-index:-29328384;mso-position-horizontal-relative:page;mso-position-vertical-relative:page" coordorigin="1352,6419" coordsize="9578,1424" o:spt="100" adj="0,,0" path="m6138,6980r-4786,l1352,7842r4786,l6138,6980xm10929,6419r-9577,l1352,6971r9577,l10929,6419xe" stroked="f">
            <v:stroke joinstyle="round"/>
            <v:formulas/>
            <v:path arrowok="t" o:connecttype="segments"/>
            <w10:wrap anchorx="page" anchory="page"/>
          </v:shape>
        </w:pict>
      </w:r>
      <w:r w:rsidR="0003336C">
        <w:t>Сравнительная</w:t>
      </w:r>
      <w:r w:rsidR="0003336C">
        <w:tab/>
        <w:t>характеристика</w:t>
      </w:r>
      <w:r w:rsidR="0003336C">
        <w:tab/>
        <w:t>учебно-исследовательской</w:t>
      </w:r>
      <w:r w:rsidR="0003336C">
        <w:tab/>
        <w:t>и</w:t>
      </w:r>
      <w:r w:rsidR="0003336C">
        <w:tab/>
        <w:t>проектной</w:t>
      </w:r>
      <w:r w:rsidR="0003336C">
        <w:rPr>
          <w:spacing w:val="-62"/>
        </w:rPr>
        <w:t xml:space="preserve"> </w:t>
      </w:r>
      <w:r w:rsidR="0003336C">
        <w:t>деятельности</w:t>
      </w:r>
    </w:p>
    <w:p w:rsidR="00984F4B" w:rsidRDefault="00984F4B">
      <w:pPr>
        <w:pStyle w:val="a3"/>
        <w:ind w:left="0"/>
        <w:rPr>
          <w:b/>
          <w:sz w:val="20"/>
        </w:rPr>
      </w:pPr>
    </w:p>
    <w:p w:rsidR="00984F4B" w:rsidRDefault="00984F4B">
      <w:pPr>
        <w:pStyle w:val="a3"/>
        <w:ind w:left="0"/>
        <w:rPr>
          <w:b/>
          <w:sz w:val="20"/>
        </w:rPr>
      </w:pPr>
    </w:p>
    <w:p w:rsidR="00984F4B" w:rsidRDefault="00984F4B">
      <w:pPr>
        <w:pStyle w:val="a3"/>
        <w:spacing w:before="11"/>
        <w:ind w:left="0"/>
        <w:rPr>
          <w:b/>
          <w:sz w:val="17"/>
        </w:rPr>
      </w:pPr>
    </w:p>
    <w:tbl>
      <w:tblPr>
        <w:tblStyle w:val="TableNormal"/>
        <w:tblW w:w="0" w:type="auto"/>
        <w:tblInd w:w="10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50"/>
        <w:gridCol w:w="4678"/>
      </w:tblGrid>
      <w:tr w:rsidR="00984F4B" w:rsidTr="00590831">
        <w:trPr>
          <w:trHeight w:val="282"/>
        </w:trPr>
        <w:tc>
          <w:tcPr>
            <w:tcW w:w="9828" w:type="dxa"/>
            <w:gridSpan w:val="2"/>
          </w:tcPr>
          <w:p w:rsidR="00984F4B" w:rsidRDefault="0003336C">
            <w:pPr>
              <w:pStyle w:val="TableParagraph"/>
              <w:spacing w:line="263" w:lineRule="exact"/>
              <w:ind w:left="849"/>
              <w:rPr>
                <w:sz w:val="26"/>
              </w:rPr>
            </w:pPr>
            <w:r>
              <w:rPr>
                <w:sz w:val="26"/>
              </w:rPr>
              <w:t>Общие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черты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проектной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учебно-исследовательской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</w:p>
        </w:tc>
      </w:tr>
      <w:tr w:rsidR="00984F4B" w:rsidTr="00590831">
        <w:trPr>
          <w:trHeight w:val="3312"/>
        </w:trPr>
        <w:tc>
          <w:tcPr>
            <w:tcW w:w="9828" w:type="dxa"/>
            <w:gridSpan w:val="2"/>
          </w:tcPr>
          <w:p w:rsidR="00984F4B" w:rsidRDefault="0003336C" w:rsidP="00F116B3">
            <w:pPr>
              <w:pStyle w:val="TableParagraph"/>
              <w:numPr>
                <w:ilvl w:val="0"/>
                <w:numId w:val="55"/>
              </w:numPr>
              <w:tabs>
                <w:tab w:val="left" w:pos="1426"/>
              </w:tabs>
              <w:spacing w:line="276" w:lineRule="auto"/>
              <w:ind w:right="1" w:firstLine="839"/>
              <w:jc w:val="both"/>
              <w:rPr>
                <w:sz w:val="26"/>
              </w:rPr>
            </w:pPr>
            <w:r>
              <w:rPr>
                <w:sz w:val="26"/>
              </w:rPr>
              <w:t>практически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значимые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задачи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учебно-исследовательской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проектной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деятельности;</w:t>
            </w:r>
          </w:p>
          <w:p w:rsidR="00984F4B" w:rsidRDefault="0003336C" w:rsidP="00F116B3">
            <w:pPr>
              <w:pStyle w:val="TableParagraph"/>
              <w:numPr>
                <w:ilvl w:val="0"/>
                <w:numId w:val="55"/>
              </w:numPr>
              <w:tabs>
                <w:tab w:val="left" w:pos="1426"/>
              </w:tabs>
              <w:spacing w:line="276" w:lineRule="auto"/>
              <w:ind w:right="2" w:firstLine="839"/>
              <w:jc w:val="both"/>
              <w:rPr>
                <w:sz w:val="26"/>
              </w:rPr>
            </w:pPr>
            <w:r>
              <w:rPr>
                <w:sz w:val="26"/>
              </w:rPr>
              <w:t>структуру проектной и учебно-исследовательской деятельности, которая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включает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компоненты: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актуальности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проводимого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исследования;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целеполагание,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формулировку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задач,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следует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решить;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выбор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средств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адекватных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поставленным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целям;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планирование,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определение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последовательности и сроков работ; проведение проектных работ или исследования;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оформление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соответствии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замыслом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проекта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целями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исследования;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представление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соответствующем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использованию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виде;</w:t>
            </w:r>
          </w:p>
          <w:p w:rsidR="00984F4B" w:rsidRDefault="0003336C" w:rsidP="00F116B3">
            <w:pPr>
              <w:pStyle w:val="TableParagraph"/>
              <w:numPr>
                <w:ilvl w:val="0"/>
                <w:numId w:val="55"/>
              </w:numPr>
              <w:tabs>
                <w:tab w:val="left" w:pos="1426"/>
              </w:tabs>
              <w:spacing w:line="206" w:lineRule="exact"/>
              <w:ind w:left="1425" w:hanging="577"/>
              <w:jc w:val="both"/>
              <w:rPr>
                <w:sz w:val="26"/>
              </w:rPr>
            </w:pPr>
            <w:r>
              <w:rPr>
                <w:sz w:val="26"/>
              </w:rPr>
              <w:t xml:space="preserve">компетентность   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 xml:space="preserve">в   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 xml:space="preserve">выбранной   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 xml:space="preserve">сфере   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 xml:space="preserve">исследования,   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творческую</w:t>
            </w:r>
          </w:p>
        </w:tc>
      </w:tr>
      <w:tr w:rsidR="00984F4B" w:rsidTr="00590831">
        <w:trPr>
          <w:trHeight w:val="551"/>
        </w:trPr>
        <w:tc>
          <w:tcPr>
            <w:tcW w:w="9828" w:type="dxa"/>
            <w:gridSpan w:val="2"/>
          </w:tcPr>
          <w:p w:rsidR="00984F4B" w:rsidRDefault="0003336C">
            <w:pPr>
              <w:pStyle w:val="TableParagraph"/>
              <w:spacing w:line="291" w:lineRule="exact"/>
              <w:ind w:left="849"/>
              <w:rPr>
                <w:sz w:val="26"/>
              </w:rPr>
            </w:pPr>
            <w:r>
              <w:rPr>
                <w:sz w:val="26"/>
              </w:rPr>
              <w:t>Специфические</w:t>
            </w:r>
            <w:r>
              <w:rPr>
                <w:spacing w:val="101"/>
                <w:sz w:val="26"/>
              </w:rPr>
              <w:t xml:space="preserve"> </w:t>
            </w:r>
            <w:r>
              <w:rPr>
                <w:sz w:val="26"/>
              </w:rPr>
              <w:t>черты</w:t>
            </w:r>
            <w:r>
              <w:rPr>
                <w:spacing w:val="99"/>
                <w:sz w:val="26"/>
              </w:rPr>
              <w:t xml:space="preserve"> </w:t>
            </w:r>
            <w:r>
              <w:rPr>
                <w:sz w:val="26"/>
              </w:rPr>
              <w:t>(различия)</w:t>
            </w:r>
            <w:r>
              <w:rPr>
                <w:spacing w:val="99"/>
                <w:sz w:val="26"/>
              </w:rPr>
              <w:t xml:space="preserve"> </w:t>
            </w:r>
            <w:r>
              <w:rPr>
                <w:sz w:val="26"/>
              </w:rPr>
              <w:t>проектной</w:t>
            </w:r>
            <w:r>
              <w:rPr>
                <w:spacing w:val="9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03"/>
                <w:sz w:val="26"/>
              </w:rPr>
              <w:t xml:space="preserve"> </w:t>
            </w:r>
            <w:r>
              <w:rPr>
                <w:sz w:val="26"/>
              </w:rPr>
              <w:t>учебно-исследовательской</w:t>
            </w:r>
          </w:p>
          <w:p w:rsidR="00984F4B" w:rsidRDefault="0003336C">
            <w:pPr>
              <w:pStyle w:val="TableParagraph"/>
              <w:spacing w:before="42" w:line="199" w:lineRule="exact"/>
              <w:ind w:left="9"/>
              <w:rPr>
                <w:sz w:val="26"/>
              </w:rPr>
            </w:pPr>
            <w:r>
              <w:rPr>
                <w:sz w:val="26"/>
              </w:rPr>
              <w:t>деятельности</w:t>
            </w:r>
          </w:p>
        </w:tc>
      </w:tr>
      <w:tr w:rsidR="00984F4B" w:rsidTr="00590831">
        <w:trPr>
          <w:trHeight w:val="861"/>
        </w:trPr>
        <w:tc>
          <w:tcPr>
            <w:tcW w:w="5150" w:type="dxa"/>
          </w:tcPr>
          <w:p w:rsidR="00984F4B" w:rsidRDefault="0003336C">
            <w:pPr>
              <w:pStyle w:val="TableParagraph"/>
              <w:spacing w:line="289" w:lineRule="exact"/>
              <w:ind w:left="849"/>
              <w:rPr>
                <w:sz w:val="26"/>
              </w:rPr>
            </w:pPr>
            <w:r>
              <w:rPr>
                <w:sz w:val="26"/>
              </w:rPr>
              <w:t>Проектная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деятельность</w:t>
            </w:r>
          </w:p>
        </w:tc>
        <w:tc>
          <w:tcPr>
            <w:tcW w:w="4678" w:type="dxa"/>
          </w:tcPr>
          <w:p w:rsidR="00984F4B" w:rsidRDefault="0003336C" w:rsidP="00CC11D1">
            <w:pPr>
              <w:pStyle w:val="TableParagraph"/>
              <w:spacing w:line="291" w:lineRule="exact"/>
              <w:jc w:val="center"/>
              <w:rPr>
                <w:sz w:val="26"/>
              </w:rPr>
            </w:pPr>
            <w:r>
              <w:rPr>
                <w:sz w:val="26"/>
              </w:rPr>
              <w:t>Учебно-исследовательская</w:t>
            </w:r>
          </w:p>
          <w:p w:rsidR="00984F4B" w:rsidRDefault="0003336C" w:rsidP="00CC11D1">
            <w:pPr>
              <w:pStyle w:val="TableParagraph"/>
              <w:spacing w:before="162"/>
              <w:ind w:left="9"/>
              <w:jc w:val="center"/>
              <w:rPr>
                <w:sz w:val="26"/>
              </w:rPr>
            </w:pPr>
            <w:r>
              <w:rPr>
                <w:sz w:val="26"/>
              </w:rPr>
              <w:t>деятельность</w:t>
            </w:r>
          </w:p>
        </w:tc>
      </w:tr>
      <w:tr w:rsidR="00984F4B" w:rsidTr="00590831">
        <w:trPr>
          <w:trHeight w:val="2140"/>
        </w:trPr>
        <w:tc>
          <w:tcPr>
            <w:tcW w:w="5150" w:type="dxa"/>
          </w:tcPr>
          <w:p w:rsidR="00984F4B" w:rsidRDefault="0003336C" w:rsidP="00590831">
            <w:pPr>
              <w:pStyle w:val="TableParagraph"/>
              <w:spacing w:line="276" w:lineRule="auto"/>
              <w:ind w:left="9" w:right="1"/>
              <w:jc w:val="both"/>
              <w:rPr>
                <w:sz w:val="26"/>
              </w:rPr>
            </w:pPr>
            <w:r>
              <w:rPr>
                <w:sz w:val="26"/>
              </w:rPr>
              <w:t>Проект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направлен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получение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конкретного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запланированного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результата</w:t>
            </w:r>
          </w:p>
          <w:p w:rsidR="00984F4B" w:rsidRDefault="0003336C">
            <w:pPr>
              <w:pStyle w:val="TableParagraph"/>
              <w:tabs>
                <w:tab w:val="left" w:pos="1230"/>
                <w:tab w:val="left" w:pos="2297"/>
                <w:tab w:val="left" w:pos="2566"/>
                <w:tab w:val="left" w:pos="3276"/>
                <w:tab w:val="left" w:pos="3391"/>
                <w:tab w:val="left" w:pos="4638"/>
              </w:tabs>
              <w:spacing w:line="276" w:lineRule="auto"/>
              <w:ind w:left="9"/>
              <w:jc w:val="both"/>
              <w:rPr>
                <w:sz w:val="26"/>
              </w:rPr>
            </w:pPr>
            <w:r>
              <w:rPr>
                <w:sz w:val="26"/>
              </w:rPr>
              <w:t>—</w:t>
            </w:r>
            <w:r>
              <w:rPr>
                <w:sz w:val="26"/>
              </w:rPr>
              <w:tab/>
              <w:t>продукта,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обладающего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определёнными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свойствами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необходимого</w:t>
            </w:r>
            <w:r>
              <w:rPr>
                <w:sz w:val="26"/>
              </w:rPr>
              <w:tab/>
              <w:t>для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конкретного</w:t>
            </w:r>
          </w:p>
        </w:tc>
        <w:tc>
          <w:tcPr>
            <w:tcW w:w="4678" w:type="dxa"/>
          </w:tcPr>
          <w:p w:rsidR="00984F4B" w:rsidRDefault="0003336C" w:rsidP="00590831">
            <w:pPr>
              <w:pStyle w:val="TableParagraph"/>
              <w:spacing w:line="276" w:lineRule="auto"/>
              <w:ind w:left="9"/>
              <w:jc w:val="both"/>
              <w:rPr>
                <w:sz w:val="26"/>
              </w:rPr>
            </w:pPr>
            <w:r>
              <w:rPr>
                <w:sz w:val="26"/>
              </w:rPr>
              <w:t>В ходе исследования организуется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поиск в какой-то области, формулируются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отдельные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характеристики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итогов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Отрицательный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тоже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</w:t>
            </w:r>
          </w:p>
        </w:tc>
      </w:tr>
      <w:tr w:rsidR="00984F4B" w:rsidTr="00590831">
        <w:trPr>
          <w:trHeight w:val="2733"/>
        </w:trPr>
        <w:tc>
          <w:tcPr>
            <w:tcW w:w="5150" w:type="dxa"/>
          </w:tcPr>
          <w:p w:rsidR="00984F4B" w:rsidRDefault="0003336C">
            <w:pPr>
              <w:pStyle w:val="TableParagraph"/>
              <w:spacing w:before="158" w:line="276" w:lineRule="auto"/>
              <w:ind w:left="9" w:firstLine="839"/>
              <w:jc w:val="both"/>
              <w:rPr>
                <w:sz w:val="26"/>
              </w:rPr>
            </w:pPr>
            <w:r>
              <w:rPr>
                <w:sz w:val="26"/>
              </w:rPr>
              <w:t>Реализацию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проектных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предваряет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представление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будущем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проекте, планирование процесса создания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продукта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этого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плана.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Результат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проекта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должен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быть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точно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соотнесён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всеми</w:t>
            </w:r>
            <w:r w:rsidR="00274FE4"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характеристиками,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сформулированными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замысле</w:t>
            </w:r>
          </w:p>
        </w:tc>
        <w:tc>
          <w:tcPr>
            <w:tcW w:w="4678" w:type="dxa"/>
          </w:tcPr>
          <w:p w:rsidR="00984F4B" w:rsidRDefault="00274FE4" w:rsidP="00274FE4">
            <w:pPr>
              <w:pStyle w:val="TableParagraph"/>
              <w:tabs>
                <w:tab w:val="left" w:pos="2120"/>
                <w:tab w:val="left" w:pos="3173"/>
                <w:tab w:val="left" w:pos="3513"/>
              </w:tabs>
              <w:spacing w:before="158" w:line="276" w:lineRule="auto"/>
              <w:ind w:left="9"/>
              <w:jc w:val="both"/>
              <w:rPr>
                <w:sz w:val="26"/>
              </w:rPr>
            </w:pPr>
            <w:r>
              <w:rPr>
                <w:sz w:val="26"/>
              </w:rPr>
              <w:t xml:space="preserve">Логика </w:t>
            </w:r>
            <w:r w:rsidR="0003336C">
              <w:rPr>
                <w:spacing w:val="-1"/>
                <w:sz w:val="26"/>
              </w:rPr>
              <w:t>построения</w:t>
            </w:r>
            <w:r w:rsidR="0003336C">
              <w:rPr>
                <w:spacing w:val="-63"/>
                <w:sz w:val="26"/>
              </w:rPr>
              <w:t xml:space="preserve"> </w:t>
            </w:r>
            <w:r w:rsidR="0003336C">
              <w:rPr>
                <w:sz w:val="26"/>
              </w:rPr>
              <w:t>исследовательской деятельности включает</w:t>
            </w:r>
            <w:r w:rsidR="0003336C">
              <w:rPr>
                <w:spacing w:val="-62"/>
                <w:sz w:val="26"/>
              </w:rPr>
              <w:t xml:space="preserve"> </w:t>
            </w:r>
            <w:r w:rsidR="0003336C">
              <w:rPr>
                <w:sz w:val="26"/>
              </w:rPr>
              <w:t>формулировку</w:t>
            </w:r>
            <w:r w:rsidR="0003336C">
              <w:rPr>
                <w:spacing w:val="1"/>
                <w:sz w:val="26"/>
              </w:rPr>
              <w:t xml:space="preserve"> </w:t>
            </w:r>
            <w:r w:rsidR="0003336C">
              <w:rPr>
                <w:sz w:val="26"/>
              </w:rPr>
              <w:t>проблемы</w:t>
            </w:r>
            <w:r w:rsidR="0003336C">
              <w:rPr>
                <w:spacing w:val="1"/>
                <w:sz w:val="26"/>
              </w:rPr>
              <w:t xml:space="preserve"> </w:t>
            </w:r>
            <w:r w:rsidR="0003336C">
              <w:rPr>
                <w:sz w:val="26"/>
              </w:rPr>
              <w:t>исследования,</w:t>
            </w:r>
            <w:r w:rsidR="0003336C">
              <w:rPr>
                <w:spacing w:val="-62"/>
                <w:sz w:val="26"/>
              </w:rPr>
              <w:t xml:space="preserve"> </w:t>
            </w:r>
            <w:r w:rsidR="0003336C">
              <w:rPr>
                <w:sz w:val="26"/>
              </w:rPr>
              <w:t>выдвижение гипотезы (для решения этой</w:t>
            </w:r>
            <w:r w:rsidR="0003336C"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проблемы) и </w:t>
            </w:r>
            <w:r w:rsidR="0003336C">
              <w:rPr>
                <w:spacing w:val="-1"/>
                <w:sz w:val="26"/>
              </w:rPr>
              <w:t>последующую</w:t>
            </w:r>
            <w:r w:rsidR="0003336C">
              <w:rPr>
                <w:spacing w:val="-63"/>
                <w:sz w:val="26"/>
              </w:rPr>
              <w:t xml:space="preserve"> </w:t>
            </w:r>
            <w:r w:rsidR="0003336C">
              <w:rPr>
                <w:sz w:val="26"/>
              </w:rPr>
              <w:t>экспериментальную</w:t>
            </w:r>
            <w:r w:rsidR="0003336C">
              <w:rPr>
                <w:spacing w:val="1"/>
                <w:sz w:val="26"/>
              </w:rPr>
              <w:t xml:space="preserve"> </w:t>
            </w:r>
            <w:r w:rsidR="0003336C">
              <w:rPr>
                <w:sz w:val="26"/>
              </w:rPr>
              <w:t>или</w:t>
            </w:r>
            <w:r w:rsidR="0003336C">
              <w:rPr>
                <w:spacing w:val="1"/>
                <w:sz w:val="26"/>
              </w:rPr>
              <w:t xml:space="preserve"> </w:t>
            </w:r>
            <w:r w:rsidR="0003336C">
              <w:rPr>
                <w:sz w:val="26"/>
              </w:rPr>
              <w:t>модельную</w:t>
            </w:r>
            <w:r w:rsidR="0003336C">
              <w:rPr>
                <w:spacing w:val="1"/>
                <w:sz w:val="26"/>
              </w:rPr>
              <w:t xml:space="preserve"> </w:t>
            </w:r>
            <w:r w:rsidR="0003336C">
              <w:rPr>
                <w:sz w:val="26"/>
              </w:rPr>
              <w:t>проверку</w:t>
            </w:r>
            <w:r w:rsidR="0003336C">
              <w:rPr>
                <w:spacing w:val="-6"/>
                <w:sz w:val="26"/>
              </w:rPr>
              <w:t xml:space="preserve"> </w:t>
            </w:r>
            <w:r w:rsidR="0003336C">
              <w:rPr>
                <w:sz w:val="26"/>
              </w:rPr>
              <w:t>выдвинутых</w:t>
            </w:r>
            <w:r w:rsidR="0003336C">
              <w:rPr>
                <w:spacing w:val="-3"/>
                <w:sz w:val="26"/>
              </w:rPr>
              <w:t xml:space="preserve"> </w:t>
            </w:r>
            <w:r w:rsidR="0003336C">
              <w:rPr>
                <w:sz w:val="26"/>
              </w:rPr>
              <w:t>предположений</w:t>
            </w:r>
          </w:p>
        </w:tc>
      </w:tr>
    </w:tbl>
    <w:p w:rsidR="00984F4B" w:rsidRDefault="00984F4B">
      <w:pPr>
        <w:pStyle w:val="a3"/>
        <w:spacing w:before="10"/>
        <w:ind w:left="0"/>
        <w:rPr>
          <w:b/>
          <w:sz w:val="21"/>
        </w:rPr>
      </w:pPr>
    </w:p>
    <w:p w:rsidR="00274FE4" w:rsidRDefault="0003336C" w:rsidP="00274FE4">
      <w:pPr>
        <w:pStyle w:val="a3"/>
        <w:spacing w:before="88" w:line="276" w:lineRule="auto"/>
        <w:ind w:left="820" w:right="488" w:firstLine="581"/>
        <w:jc w:val="both"/>
      </w:pPr>
      <w:r>
        <w:t>Итогами проектной и учебно-исследовательской деятельности следует считать 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школьников, рост их компетентности в выбранной для исследования или проекта сфере,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42"/>
        </w:rPr>
        <w:t xml:space="preserve"> </w:t>
      </w:r>
      <w:r>
        <w:t>умения</w:t>
      </w:r>
      <w:r>
        <w:rPr>
          <w:spacing w:val="39"/>
        </w:rPr>
        <w:t xml:space="preserve"> </w:t>
      </w:r>
      <w:r>
        <w:t>сотрудничать</w:t>
      </w:r>
      <w:r>
        <w:rPr>
          <w:spacing w:val="3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коллективе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самостоятельно</w:t>
      </w:r>
      <w:r>
        <w:rPr>
          <w:spacing w:val="40"/>
        </w:rPr>
        <w:t xml:space="preserve"> </w:t>
      </w:r>
      <w:r>
        <w:t>работать,</w:t>
      </w:r>
      <w:r>
        <w:rPr>
          <w:spacing w:val="45"/>
        </w:rPr>
        <w:t xml:space="preserve"> </w:t>
      </w:r>
      <w:r>
        <w:t>уяснение</w:t>
      </w:r>
      <w:r w:rsidR="00274FE4">
        <w:t xml:space="preserve"> сущности</w:t>
      </w:r>
      <w:r w:rsidR="00274FE4">
        <w:rPr>
          <w:spacing w:val="47"/>
        </w:rPr>
        <w:t xml:space="preserve"> </w:t>
      </w:r>
      <w:r w:rsidR="00274FE4">
        <w:t>творческой</w:t>
      </w:r>
      <w:r w:rsidR="00274FE4">
        <w:rPr>
          <w:spacing w:val="47"/>
        </w:rPr>
        <w:t xml:space="preserve"> </w:t>
      </w:r>
      <w:r w:rsidR="00274FE4">
        <w:t>исследовательской</w:t>
      </w:r>
      <w:r w:rsidR="00274FE4">
        <w:rPr>
          <w:spacing w:val="47"/>
        </w:rPr>
        <w:t xml:space="preserve"> </w:t>
      </w:r>
      <w:r w:rsidR="00274FE4">
        <w:t>и</w:t>
      </w:r>
      <w:r w:rsidR="00274FE4">
        <w:rPr>
          <w:spacing w:val="46"/>
        </w:rPr>
        <w:t xml:space="preserve"> </w:t>
      </w:r>
      <w:r w:rsidR="00274FE4">
        <w:t>проектной</w:t>
      </w:r>
      <w:r w:rsidR="00274FE4">
        <w:rPr>
          <w:spacing w:val="45"/>
        </w:rPr>
        <w:t xml:space="preserve"> </w:t>
      </w:r>
      <w:r w:rsidR="00274FE4">
        <w:t>работы,</w:t>
      </w:r>
      <w:r w:rsidR="00274FE4">
        <w:rPr>
          <w:spacing w:val="48"/>
        </w:rPr>
        <w:t xml:space="preserve"> </w:t>
      </w:r>
      <w:r w:rsidR="00274FE4">
        <w:t>которая</w:t>
      </w:r>
      <w:r w:rsidR="00274FE4">
        <w:rPr>
          <w:spacing w:val="45"/>
        </w:rPr>
        <w:t xml:space="preserve"> </w:t>
      </w:r>
      <w:r w:rsidR="00274FE4">
        <w:t>рассматривается</w:t>
      </w:r>
      <w:r w:rsidR="00274FE4">
        <w:rPr>
          <w:spacing w:val="-62"/>
        </w:rPr>
        <w:t xml:space="preserve">  </w:t>
      </w:r>
      <w:r w:rsidR="00274FE4">
        <w:t>как</w:t>
      </w:r>
      <w:r w:rsidR="00274FE4">
        <w:rPr>
          <w:spacing w:val="-4"/>
        </w:rPr>
        <w:t xml:space="preserve"> </w:t>
      </w:r>
      <w:r w:rsidR="00274FE4">
        <w:t>показатель</w:t>
      </w:r>
      <w:r w:rsidR="00274FE4">
        <w:rPr>
          <w:spacing w:val="2"/>
        </w:rPr>
        <w:t xml:space="preserve"> </w:t>
      </w:r>
      <w:r w:rsidR="00274FE4">
        <w:t>успешности</w:t>
      </w:r>
      <w:r w:rsidR="00274FE4">
        <w:rPr>
          <w:spacing w:val="-2"/>
        </w:rPr>
        <w:t xml:space="preserve"> </w:t>
      </w:r>
      <w:r w:rsidR="00274FE4">
        <w:t>(не</w:t>
      </w:r>
      <w:r w:rsidR="00274FE4">
        <w:rPr>
          <w:spacing w:val="3"/>
        </w:rPr>
        <w:t xml:space="preserve"> </w:t>
      </w:r>
      <w:r w:rsidR="00274FE4">
        <w:t>успешности)</w:t>
      </w:r>
      <w:r w:rsidR="00274FE4">
        <w:rPr>
          <w:spacing w:val="-2"/>
        </w:rPr>
        <w:t xml:space="preserve"> </w:t>
      </w:r>
      <w:r w:rsidR="00274FE4">
        <w:t>исследовательской</w:t>
      </w:r>
      <w:r w:rsidR="00274FE4">
        <w:rPr>
          <w:spacing w:val="-3"/>
        </w:rPr>
        <w:t xml:space="preserve"> </w:t>
      </w:r>
      <w:r w:rsidR="00274FE4">
        <w:t>деятельности.</w:t>
      </w:r>
    </w:p>
    <w:p w:rsidR="00984F4B" w:rsidRDefault="00984F4B">
      <w:pPr>
        <w:spacing w:line="276" w:lineRule="auto"/>
        <w:jc w:val="both"/>
        <w:sectPr w:rsidR="00984F4B" w:rsidSect="00274FE4">
          <w:headerReference w:type="default" r:id="rId202"/>
          <w:footerReference w:type="default" r:id="rId203"/>
          <w:pgSz w:w="11910" w:h="16840"/>
          <w:pgMar w:top="1340" w:right="220" w:bottom="1418" w:left="260" w:header="749" w:footer="1699" w:gutter="0"/>
          <w:cols w:space="720"/>
        </w:sectPr>
      </w:pPr>
    </w:p>
    <w:p w:rsidR="00984F4B" w:rsidRDefault="0003336C">
      <w:pPr>
        <w:pStyle w:val="a3"/>
        <w:spacing w:before="237" w:line="273" w:lineRule="auto"/>
        <w:ind w:left="820" w:right="486" w:firstLine="581"/>
      </w:pPr>
      <w:r>
        <w:lastRenderedPageBreak/>
        <w:t>В</w:t>
      </w:r>
      <w:r>
        <w:rPr>
          <w:spacing w:val="15"/>
        </w:rPr>
        <w:t xml:space="preserve"> </w:t>
      </w:r>
      <w:r>
        <w:t>решении</w:t>
      </w:r>
      <w:r>
        <w:rPr>
          <w:spacing w:val="15"/>
        </w:rPr>
        <w:t xml:space="preserve"> </w:t>
      </w:r>
      <w:r>
        <w:t>задач</w:t>
      </w:r>
      <w:r>
        <w:rPr>
          <w:spacing w:val="15"/>
        </w:rPr>
        <w:t xml:space="preserve"> </w:t>
      </w:r>
      <w:r>
        <w:t>развития</w:t>
      </w:r>
      <w:r>
        <w:rPr>
          <w:spacing w:val="18"/>
        </w:rPr>
        <w:t xml:space="preserve"> </w:t>
      </w:r>
      <w:r>
        <w:t>универсальных</w:t>
      </w:r>
      <w:r>
        <w:rPr>
          <w:spacing w:val="17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действий</w:t>
      </w:r>
      <w:r>
        <w:rPr>
          <w:spacing w:val="18"/>
        </w:rPr>
        <w:t xml:space="preserve"> </w:t>
      </w:r>
      <w:r>
        <w:t>большое</w:t>
      </w:r>
      <w:r>
        <w:rPr>
          <w:spacing w:val="15"/>
        </w:rPr>
        <w:t xml:space="preserve"> </w:t>
      </w:r>
      <w:r>
        <w:t>значение</w:t>
      </w:r>
      <w:r>
        <w:rPr>
          <w:spacing w:val="-62"/>
        </w:rPr>
        <w:t xml:space="preserve"> </w:t>
      </w:r>
      <w:r>
        <w:t>придаётся</w:t>
      </w:r>
      <w:r>
        <w:rPr>
          <w:spacing w:val="-2"/>
        </w:rPr>
        <w:t xml:space="preserve"> </w:t>
      </w:r>
      <w:r>
        <w:t>проектным</w:t>
      </w:r>
      <w:r>
        <w:rPr>
          <w:spacing w:val="1"/>
        </w:rPr>
        <w:t xml:space="preserve"> </w:t>
      </w:r>
      <w:r>
        <w:t>формам</w:t>
      </w:r>
      <w:r>
        <w:rPr>
          <w:spacing w:val="-1"/>
        </w:rPr>
        <w:t xml:space="preserve"> </w:t>
      </w:r>
      <w:r>
        <w:t>работы.</w:t>
      </w:r>
    </w:p>
    <w:p w:rsidR="00984F4B" w:rsidRDefault="0003336C" w:rsidP="00274FE4">
      <w:pPr>
        <w:pStyle w:val="4"/>
        <w:ind w:left="4392"/>
        <w:jc w:val="left"/>
      </w:pPr>
      <w:r>
        <w:t>Типология</w:t>
      </w:r>
      <w:r>
        <w:rPr>
          <w:spacing w:val="-2"/>
        </w:rPr>
        <w:t xml:space="preserve"> </w:t>
      </w:r>
      <w:r w:rsidR="00274FE4">
        <w:rPr>
          <w:spacing w:val="-2"/>
        </w:rPr>
        <w:t xml:space="preserve"> </w:t>
      </w:r>
      <w:r>
        <w:t>форм</w:t>
      </w:r>
      <w:r>
        <w:rPr>
          <w:spacing w:val="-4"/>
        </w:rPr>
        <w:t xml:space="preserve"> </w:t>
      </w:r>
      <w:r w:rsidR="00274FE4">
        <w:rPr>
          <w:spacing w:val="-4"/>
        </w:rPr>
        <w:t xml:space="preserve"> </w:t>
      </w:r>
      <w:r>
        <w:t>организации</w:t>
      </w:r>
    </w:p>
    <w:p w:rsidR="00984F4B" w:rsidRDefault="006F30D4" w:rsidP="00274FE4">
      <w:pPr>
        <w:ind w:left="860"/>
        <w:rPr>
          <w:b/>
          <w:sz w:val="26"/>
        </w:rPr>
      </w:pPr>
      <w:r>
        <w:pict>
          <v:rect id="_x0000_s1031" style="position:absolute;left:0;text-align:left;margin-left:215.45pt;margin-top:204.35pt;width:346.85pt;height:71.4pt;z-index:-29327872;mso-position-horizontal-relative:page" stroked="f">
            <w10:wrap anchorx="page"/>
          </v:rect>
        </w:pict>
      </w:r>
      <w:r w:rsidR="0003336C">
        <w:rPr>
          <w:b/>
          <w:sz w:val="26"/>
        </w:rPr>
        <w:t>проектной</w:t>
      </w:r>
      <w:r w:rsidR="0003336C">
        <w:rPr>
          <w:b/>
          <w:spacing w:val="-5"/>
          <w:sz w:val="26"/>
        </w:rPr>
        <w:t xml:space="preserve"> </w:t>
      </w:r>
      <w:r w:rsidR="0003336C">
        <w:rPr>
          <w:b/>
          <w:sz w:val="26"/>
        </w:rPr>
        <w:t>деятельности</w:t>
      </w:r>
      <w:r w:rsidR="0003336C">
        <w:rPr>
          <w:b/>
          <w:spacing w:val="-5"/>
          <w:sz w:val="26"/>
        </w:rPr>
        <w:t xml:space="preserve"> </w:t>
      </w:r>
      <w:r w:rsidR="0003336C">
        <w:rPr>
          <w:b/>
          <w:sz w:val="26"/>
        </w:rPr>
        <w:t>(проектов)</w:t>
      </w:r>
      <w:r w:rsidR="0003336C">
        <w:rPr>
          <w:b/>
          <w:spacing w:val="-2"/>
          <w:sz w:val="26"/>
        </w:rPr>
        <w:t xml:space="preserve"> </w:t>
      </w:r>
      <w:r w:rsidR="0003336C">
        <w:rPr>
          <w:b/>
          <w:sz w:val="26"/>
        </w:rPr>
        <w:t>обучающихся</w:t>
      </w:r>
      <w:r w:rsidR="0003336C">
        <w:rPr>
          <w:b/>
          <w:spacing w:val="-6"/>
          <w:sz w:val="26"/>
        </w:rPr>
        <w:t xml:space="preserve"> </w:t>
      </w:r>
      <w:r w:rsidR="0003336C">
        <w:rPr>
          <w:b/>
          <w:sz w:val="26"/>
        </w:rPr>
        <w:t>в</w:t>
      </w:r>
      <w:r w:rsidR="0003336C">
        <w:rPr>
          <w:b/>
          <w:spacing w:val="-3"/>
          <w:sz w:val="26"/>
        </w:rPr>
        <w:t xml:space="preserve"> </w:t>
      </w:r>
      <w:r w:rsidR="0003336C">
        <w:rPr>
          <w:b/>
          <w:sz w:val="26"/>
        </w:rPr>
        <w:t>образовательном</w:t>
      </w:r>
      <w:r w:rsidR="0003336C">
        <w:rPr>
          <w:b/>
          <w:spacing w:val="3"/>
          <w:sz w:val="26"/>
        </w:rPr>
        <w:t xml:space="preserve"> </w:t>
      </w:r>
      <w:r w:rsidR="0003336C">
        <w:rPr>
          <w:b/>
          <w:sz w:val="26"/>
        </w:rPr>
        <w:t>учреждении</w:t>
      </w:r>
    </w:p>
    <w:p w:rsidR="00984F4B" w:rsidRDefault="00984F4B">
      <w:pPr>
        <w:pStyle w:val="a3"/>
        <w:ind w:left="0"/>
        <w:rPr>
          <w:b/>
          <w:sz w:val="20"/>
        </w:rPr>
      </w:pPr>
    </w:p>
    <w:p w:rsidR="00984F4B" w:rsidRDefault="00984F4B">
      <w:pPr>
        <w:pStyle w:val="a3"/>
        <w:ind w:left="0"/>
        <w:rPr>
          <w:b/>
          <w:sz w:val="20"/>
        </w:rPr>
      </w:pPr>
    </w:p>
    <w:p w:rsidR="00984F4B" w:rsidRDefault="00984F4B">
      <w:pPr>
        <w:pStyle w:val="a3"/>
        <w:spacing w:before="4"/>
        <w:ind w:left="0"/>
        <w:rPr>
          <w:b/>
          <w:sz w:val="14"/>
        </w:rPr>
      </w:pPr>
    </w:p>
    <w:tbl>
      <w:tblPr>
        <w:tblStyle w:val="TableNormal"/>
        <w:tblW w:w="0" w:type="auto"/>
        <w:tblInd w:w="7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691"/>
        <w:gridCol w:w="6947"/>
      </w:tblGrid>
      <w:tr w:rsidR="00984F4B">
        <w:trPr>
          <w:trHeight w:val="993"/>
        </w:trPr>
        <w:tc>
          <w:tcPr>
            <w:tcW w:w="569" w:type="dxa"/>
          </w:tcPr>
          <w:p w:rsidR="00984F4B" w:rsidRDefault="0003336C">
            <w:pPr>
              <w:pStyle w:val="TableParagraph"/>
              <w:spacing w:before="86" w:line="321" w:lineRule="auto"/>
              <w:ind w:left="11" w:right="156"/>
              <w:rPr>
                <w:b/>
                <w:sz w:val="26"/>
              </w:rPr>
            </w:pPr>
            <w:r>
              <w:rPr>
                <w:b/>
                <w:sz w:val="26"/>
              </w:rPr>
              <w:t>№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п/п</w:t>
            </w:r>
          </w:p>
        </w:tc>
        <w:tc>
          <w:tcPr>
            <w:tcW w:w="2691" w:type="dxa"/>
          </w:tcPr>
          <w:p w:rsidR="00984F4B" w:rsidRDefault="0003336C" w:rsidP="00CC11D1">
            <w:pPr>
              <w:pStyle w:val="TableParagraph"/>
              <w:spacing w:before="146" w:line="273" w:lineRule="auto"/>
              <w:ind w:right="-3"/>
              <w:rPr>
                <w:b/>
                <w:sz w:val="26"/>
              </w:rPr>
            </w:pPr>
            <w:r>
              <w:rPr>
                <w:b/>
                <w:sz w:val="26"/>
              </w:rPr>
              <w:t>Основания</w:t>
            </w:r>
            <w:r>
              <w:rPr>
                <w:b/>
                <w:spacing w:val="23"/>
                <w:sz w:val="26"/>
              </w:rPr>
              <w:t xml:space="preserve"> </w:t>
            </w:r>
            <w:r>
              <w:rPr>
                <w:b/>
                <w:sz w:val="26"/>
              </w:rPr>
              <w:t>для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типологии</w:t>
            </w:r>
          </w:p>
        </w:tc>
        <w:tc>
          <w:tcPr>
            <w:tcW w:w="6947" w:type="dxa"/>
          </w:tcPr>
          <w:p w:rsidR="00984F4B" w:rsidRDefault="0003336C">
            <w:pPr>
              <w:pStyle w:val="TableParagraph"/>
              <w:spacing w:before="242"/>
              <w:ind w:left="849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организации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проектов</w:t>
            </w:r>
          </w:p>
        </w:tc>
      </w:tr>
      <w:tr w:rsidR="00984F4B">
        <w:trPr>
          <w:trHeight w:val="1134"/>
        </w:trPr>
        <w:tc>
          <w:tcPr>
            <w:tcW w:w="569" w:type="dxa"/>
          </w:tcPr>
          <w:p w:rsidR="00984F4B" w:rsidRDefault="00984F4B">
            <w:pPr>
              <w:pStyle w:val="TableParagraph"/>
              <w:spacing w:before="7"/>
              <w:rPr>
                <w:b/>
                <w:sz w:val="26"/>
              </w:rPr>
            </w:pPr>
          </w:p>
          <w:p w:rsidR="00984F4B" w:rsidRDefault="0003336C">
            <w:pPr>
              <w:pStyle w:val="TableParagraph"/>
              <w:ind w:left="1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691" w:type="dxa"/>
          </w:tcPr>
          <w:p w:rsidR="00984F4B" w:rsidRDefault="00984F4B">
            <w:pPr>
              <w:pStyle w:val="TableParagraph"/>
              <w:spacing w:before="7"/>
              <w:rPr>
                <w:b/>
                <w:sz w:val="26"/>
              </w:rPr>
            </w:pPr>
          </w:p>
          <w:p w:rsidR="00984F4B" w:rsidRDefault="0003336C">
            <w:pPr>
              <w:pStyle w:val="TableParagraph"/>
              <w:ind w:left="9"/>
              <w:rPr>
                <w:sz w:val="26"/>
              </w:rPr>
            </w:pPr>
            <w:r>
              <w:rPr>
                <w:sz w:val="26"/>
              </w:rPr>
              <w:t>виды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проектов</w:t>
            </w:r>
          </w:p>
        </w:tc>
        <w:tc>
          <w:tcPr>
            <w:tcW w:w="6947" w:type="dxa"/>
          </w:tcPr>
          <w:p w:rsidR="00984F4B" w:rsidRDefault="0003336C">
            <w:pPr>
              <w:pStyle w:val="TableParagraph"/>
              <w:spacing w:line="276" w:lineRule="auto"/>
              <w:ind w:left="9"/>
              <w:jc w:val="both"/>
              <w:rPr>
                <w:sz w:val="26"/>
              </w:rPr>
            </w:pPr>
            <w:r>
              <w:rPr>
                <w:sz w:val="26"/>
              </w:rPr>
              <w:t>информационный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(поисковый),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исследовательский,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творческий,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социальный,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прикладной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(практико-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ориентированный),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игровой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(ролевой),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инновационный</w:t>
            </w:r>
          </w:p>
        </w:tc>
      </w:tr>
      <w:tr w:rsidR="00984F4B">
        <w:trPr>
          <w:trHeight w:val="558"/>
        </w:trPr>
        <w:tc>
          <w:tcPr>
            <w:tcW w:w="569" w:type="dxa"/>
          </w:tcPr>
          <w:p w:rsidR="00984F4B" w:rsidRDefault="0003336C">
            <w:pPr>
              <w:pStyle w:val="TableParagraph"/>
              <w:spacing w:before="18"/>
              <w:ind w:left="11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691" w:type="dxa"/>
          </w:tcPr>
          <w:p w:rsidR="00984F4B" w:rsidRDefault="0003336C">
            <w:pPr>
              <w:pStyle w:val="TableParagraph"/>
              <w:spacing w:before="18"/>
              <w:ind w:left="9"/>
              <w:rPr>
                <w:sz w:val="26"/>
              </w:rPr>
            </w:pPr>
            <w:r>
              <w:rPr>
                <w:sz w:val="26"/>
              </w:rPr>
              <w:t>содержание</w:t>
            </w:r>
          </w:p>
        </w:tc>
        <w:tc>
          <w:tcPr>
            <w:tcW w:w="6947" w:type="dxa"/>
          </w:tcPr>
          <w:p w:rsidR="00984F4B" w:rsidRDefault="0003336C">
            <w:pPr>
              <w:pStyle w:val="TableParagraph"/>
              <w:spacing w:line="291" w:lineRule="exact"/>
              <w:ind w:left="9"/>
              <w:rPr>
                <w:sz w:val="26"/>
              </w:rPr>
            </w:pPr>
            <w:r>
              <w:rPr>
                <w:sz w:val="26"/>
              </w:rPr>
              <w:t>монопредметный,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метапредметный,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относящийся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области</w:t>
            </w:r>
          </w:p>
          <w:p w:rsidR="00984F4B" w:rsidRDefault="0003336C">
            <w:pPr>
              <w:pStyle w:val="TableParagraph"/>
              <w:tabs>
                <w:tab w:val="left" w:pos="1009"/>
                <w:tab w:val="left" w:pos="2622"/>
                <w:tab w:val="left" w:pos="4016"/>
                <w:tab w:val="left" w:pos="5705"/>
                <w:tab w:val="left" w:pos="6055"/>
              </w:tabs>
              <w:spacing w:before="46" w:line="201" w:lineRule="exact"/>
              <w:ind w:left="9"/>
              <w:rPr>
                <w:sz w:val="26"/>
              </w:rPr>
            </w:pPr>
            <w:r>
              <w:rPr>
                <w:sz w:val="26"/>
              </w:rPr>
              <w:t>знаний</w:t>
            </w:r>
            <w:r>
              <w:rPr>
                <w:sz w:val="26"/>
              </w:rPr>
              <w:tab/>
              <w:t>(нескольким</w:t>
            </w:r>
            <w:r>
              <w:rPr>
                <w:sz w:val="26"/>
              </w:rPr>
              <w:tab/>
              <w:t>областям),</w:t>
            </w:r>
            <w:r>
              <w:rPr>
                <w:sz w:val="26"/>
              </w:rPr>
              <w:tab/>
              <w:t>относящийся</w:t>
            </w:r>
            <w:r>
              <w:rPr>
                <w:sz w:val="26"/>
              </w:rPr>
              <w:tab/>
              <w:t>к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области</w:t>
            </w:r>
          </w:p>
        </w:tc>
      </w:tr>
      <w:tr w:rsidR="00984F4B">
        <w:trPr>
          <w:trHeight w:val="1427"/>
        </w:trPr>
        <w:tc>
          <w:tcPr>
            <w:tcW w:w="569" w:type="dxa"/>
          </w:tcPr>
          <w:p w:rsidR="00984F4B" w:rsidRDefault="00984F4B">
            <w:pPr>
              <w:pStyle w:val="TableParagraph"/>
              <w:spacing w:before="4"/>
              <w:rPr>
                <w:b/>
                <w:sz w:val="39"/>
              </w:rPr>
            </w:pPr>
          </w:p>
          <w:p w:rsidR="00984F4B" w:rsidRDefault="0003336C">
            <w:pPr>
              <w:pStyle w:val="TableParagraph"/>
              <w:ind w:left="11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691" w:type="dxa"/>
          </w:tcPr>
          <w:p w:rsidR="00984F4B" w:rsidRDefault="00984F4B">
            <w:pPr>
              <w:pStyle w:val="TableParagraph"/>
              <w:spacing w:before="4"/>
              <w:rPr>
                <w:b/>
                <w:sz w:val="39"/>
              </w:rPr>
            </w:pPr>
          </w:p>
          <w:p w:rsidR="00984F4B" w:rsidRDefault="0003336C">
            <w:pPr>
              <w:pStyle w:val="TableParagraph"/>
              <w:ind w:left="9"/>
              <w:rPr>
                <w:sz w:val="26"/>
              </w:rPr>
            </w:pPr>
            <w:r>
              <w:rPr>
                <w:sz w:val="26"/>
              </w:rPr>
              <w:t>количество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участников</w:t>
            </w:r>
          </w:p>
        </w:tc>
        <w:tc>
          <w:tcPr>
            <w:tcW w:w="6947" w:type="dxa"/>
          </w:tcPr>
          <w:p w:rsidR="00984F4B" w:rsidRDefault="0003336C">
            <w:pPr>
              <w:pStyle w:val="TableParagraph"/>
              <w:spacing w:line="276" w:lineRule="auto"/>
              <w:ind w:left="9" w:right="2"/>
              <w:jc w:val="both"/>
              <w:rPr>
                <w:sz w:val="26"/>
              </w:rPr>
            </w:pPr>
            <w:r>
              <w:rPr>
                <w:sz w:val="26"/>
              </w:rPr>
              <w:t>индивидуальный,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парный,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малогрупповой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(до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5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человек),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групповой (до 15 человек), коллективный (класс и более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рамках школы), муниципальный, городской, всероссийский,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международный,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сетевой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(в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рамках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сложившейся</w:t>
            </w:r>
          </w:p>
        </w:tc>
      </w:tr>
      <w:tr w:rsidR="00984F4B">
        <w:trPr>
          <w:trHeight w:val="810"/>
        </w:trPr>
        <w:tc>
          <w:tcPr>
            <w:tcW w:w="569" w:type="dxa"/>
          </w:tcPr>
          <w:p w:rsidR="00984F4B" w:rsidRDefault="0003336C">
            <w:pPr>
              <w:pStyle w:val="TableParagraph"/>
              <w:spacing w:before="143"/>
              <w:ind w:left="1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691" w:type="dxa"/>
          </w:tcPr>
          <w:p w:rsidR="00984F4B" w:rsidRDefault="0003336C">
            <w:pPr>
              <w:pStyle w:val="TableParagraph"/>
              <w:spacing w:line="289" w:lineRule="exact"/>
              <w:ind w:left="9"/>
              <w:rPr>
                <w:sz w:val="26"/>
              </w:rPr>
            </w:pPr>
            <w:r>
              <w:rPr>
                <w:sz w:val="26"/>
              </w:rPr>
              <w:t>длительность</w:t>
            </w:r>
          </w:p>
          <w:p w:rsidR="00984F4B" w:rsidRDefault="0003336C">
            <w:pPr>
              <w:pStyle w:val="TableParagraph"/>
              <w:spacing w:before="207" w:line="295" w:lineRule="exact"/>
              <w:ind w:left="290"/>
              <w:rPr>
                <w:sz w:val="26"/>
              </w:rPr>
            </w:pPr>
            <w:r>
              <w:rPr>
                <w:sz w:val="26"/>
              </w:rPr>
              <w:t>(продолжительность)</w:t>
            </w:r>
          </w:p>
        </w:tc>
        <w:tc>
          <w:tcPr>
            <w:tcW w:w="6947" w:type="dxa"/>
          </w:tcPr>
          <w:p w:rsidR="00984F4B" w:rsidRDefault="0003336C">
            <w:pPr>
              <w:pStyle w:val="TableParagraph"/>
              <w:spacing w:line="289" w:lineRule="exact"/>
              <w:ind w:left="9"/>
              <w:rPr>
                <w:sz w:val="26"/>
              </w:rPr>
            </w:pPr>
            <w:r>
              <w:rPr>
                <w:sz w:val="26"/>
              </w:rPr>
              <w:t>проекта-урока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до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вертикального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многолетнего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проекта</w:t>
            </w:r>
          </w:p>
        </w:tc>
      </w:tr>
      <w:tr w:rsidR="00984F4B">
        <w:trPr>
          <w:trHeight w:val="1276"/>
        </w:trPr>
        <w:tc>
          <w:tcPr>
            <w:tcW w:w="569" w:type="dxa"/>
          </w:tcPr>
          <w:p w:rsidR="00984F4B" w:rsidRDefault="00984F4B">
            <w:pPr>
              <w:pStyle w:val="TableParagraph"/>
              <w:spacing w:before="8"/>
              <w:rPr>
                <w:b/>
                <w:sz w:val="32"/>
              </w:rPr>
            </w:pPr>
          </w:p>
          <w:p w:rsidR="00984F4B" w:rsidRDefault="0003336C">
            <w:pPr>
              <w:pStyle w:val="TableParagraph"/>
              <w:ind w:left="1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2691" w:type="dxa"/>
          </w:tcPr>
          <w:p w:rsidR="00984F4B" w:rsidRDefault="00984F4B">
            <w:pPr>
              <w:pStyle w:val="TableParagraph"/>
              <w:spacing w:before="8"/>
              <w:rPr>
                <w:b/>
                <w:sz w:val="32"/>
              </w:rPr>
            </w:pPr>
          </w:p>
          <w:p w:rsidR="00984F4B" w:rsidRDefault="0003336C">
            <w:pPr>
              <w:pStyle w:val="TableParagraph"/>
              <w:ind w:left="9"/>
              <w:rPr>
                <w:sz w:val="26"/>
              </w:rPr>
            </w:pPr>
            <w:r>
              <w:rPr>
                <w:sz w:val="26"/>
              </w:rPr>
              <w:t>дидактические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цели</w:t>
            </w:r>
          </w:p>
        </w:tc>
        <w:tc>
          <w:tcPr>
            <w:tcW w:w="6947" w:type="dxa"/>
          </w:tcPr>
          <w:p w:rsidR="00984F4B" w:rsidRDefault="0003336C">
            <w:pPr>
              <w:pStyle w:val="TableParagraph"/>
              <w:spacing w:line="273" w:lineRule="auto"/>
              <w:ind w:left="9" w:right="2"/>
              <w:jc w:val="both"/>
              <w:rPr>
                <w:sz w:val="26"/>
              </w:rPr>
            </w:pPr>
            <w:r>
              <w:rPr>
                <w:sz w:val="26"/>
              </w:rPr>
              <w:t>ознакомление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технологиями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проектной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обеспечение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индивидуализации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дифференциации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обучения,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поддержка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мотивации</w:t>
            </w:r>
          </w:p>
        </w:tc>
      </w:tr>
    </w:tbl>
    <w:p w:rsidR="00984F4B" w:rsidRDefault="00984F4B">
      <w:pPr>
        <w:pStyle w:val="a3"/>
        <w:spacing w:before="3"/>
        <w:ind w:left="0"/>
        <w:rPr>
          <w:b/>
          <w:sz w:val="31"/>
        </w:rPr>
      </w:pPr>
    </w:p>
    <w:p w:rsidR="00984F4B" w:rsidRDefault="0003336C">
      <w:pPr>
        <w:pStyle w:val="a3"/>
        <w:tabs>
          <w:tab w:val="left" w:pos="2271"/>
          <w:tab w:val="left" w:pos="3916"/>
          <w:tab w:val="left" w:pos="6048"/>
          <w:tab w:val="left" w:pos="9455"/>
        </w:tabs>
        <w:spacing w:line="276" w:lineRule="auto"/>
        <w:ind w:left="820" w:right="486" w:firstLine="581"/>
      </w:pPr>
      <w:r>
        <w:t>Для</w:t>
      </w:r>
      <w:r>
        <w:tab/>
        <w:t>успешного</w:t>
      </w:r>
      <w:r>
        <w:tab/>
        <w:t>осуществления</w:t>
      </w:r>
      <w:r>
        <w:tab/>
        <w:t>учебно-исследовательской</w:t>
      </w:r>
      <w:r>
        <w:tab/>
      </w:r>
      <w:r>
        <w:rPr>
          <w:spacing w:val="-1"/>
        </w:rPr>
        <w:t>деятельности</w:t>
      </w:r>
      <w:r>
        <w:rPr>
          <w:spacing w:val="-62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должны</w:t>
      </w:r>
      <w:r>
        <w:rPr>
          <w:spacing w:val="3"/>
        </w:rPr>
        <w:t xml:space="preserve"> </w:t>
      </w:r>
      <w:r>
        <w:t>овладеть</w:t>
      </w:r>
      <w:r>
        <w:rPr>
          <w:spacing w:val="-1"/>
        </w:rPr>
        <w:t xml:space="preserve"> </w:t>
      </w:r>
      <w:r>
        <w:t>следующими</w:t>
      </w:r>
      <w:r>
        <w:rPr>
          <w:spacing w:val="-1"/>
        </w:rPr>
        <w:t xml:space="preserve"> </w:t>
      </w:r>
      <w:r>
        <w:t>действиями:</w:t>
      </w:r>
    </w:p>
    <w:p w:rsidR="00984F4B" w:rsidRDefault="0003336C" w:rsidP="00F116B3">
      <w:pPr>
        <w:pStyle w:val="a5"/>
        <w:numPr>
          <w:ilvl w:val="1"/>
          <w:numId w:val="56"/>
        </w:numPr>
        <w:tabs>
          <w:tab w:val="left" w:pos="1659"/>
        </w:tabs>
        <w:spacing w:before="162"/>
        <w:ind w:left="1658" w:hanging="258"/>
        <w:jc w:val="left"/>
        <w:rPr>
          <w:sz w:val="26"/>
        </w:rPr>
      </w:pPr>
      <w:r>
        <w:rPr>
          <w:sz w:val="26"/>
        </w:rPr>
        <w:t>постановка</w:t>
      </w:r>
      <w:r>
        <w:rPr>
          <w:spacing w:val="-5"/>
          <w:sz w:val="26"/>
        </w:rPr>
        <w:t xml:space="preserve"> </w:t>
      </w:r>
      <w:r>
        <w:rPr>
          <w:sz w:val="26"/>
        </w:rPr>
        <w:t>проблемы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аргументирование</w:t>
      </w:r>
      <w:r>
        <w:rPr>
          <w:spacing w:val="-2"/>
          <w:sz w:val="26"/>
        </w:rPr>
        <w:t xml:space="preserve"> </w:t>
      </w:r>
      <w:r>
        <w:rPr>
          <w:sz w:val="26"/>
        </w:rPr>
        <w:t>её</w:t>
      </w:r>
      <w:r>
        <w:rPr>
          <w:spacing w:val="-4"/>
          <w:sz w:val="26"/>
        </w:rPr>
        <w:t xml:space="preserve"> </w:t>
      </w:r>
      <w:r>
        <w:rPr>
          <w:sz w:val="26"/>
        </w:rPr>
        <w:t>актуальности;</w:t>
      </w:r>
    </w:p>
    <w:p w:rsidR="00984F4B" w:rsidRDefault="0003336C" w:rsidP="00F116B3">
      <w:pPr>
        <w:pStyle w:val="a5"/>
        <w:numPr>
          <w:ilvl w:val="1"/>
          <w:numId w:val="56"/>
        </w:numPr>
        <w:tabs>
          <w:tab w:val="left" w:pos="1668"/>
        </w:tabs>
        <w:spacing w:before="45" w:line="276" w:lineRule="auto"/>
        <w:ind w:right="488" w:firstLine="581"/>
        <w:jc w:val="left"/>
        <w:rPr>
          <w:sz w:val="26"/>
        </w:rPr>
      </w:pPr>
      <w:r>
        <w:rPr>
          <w:sz w:val="26"/>
        </w:rPr>
        <w:t>формулировка</w:t>
      </w:r>
      <w:r>
        <w:rPr>
          <w:spacing w:val="2"/>
          <w:sz w:val="26"/>
        </w:rPr>
        <w:t xml:space="preserve"> </w:t>
      </w:r>
      <w:r>
        <w:rPr>
          <w:sz w:val="26"/>
        </w:rPr>
        <w:t>гипотезы</w:t>
      </w:r>
      <w:r>
        <w:rPr>
          <w:spacing w:val="2"/>
          <w:sz w:val="26"/>
        </w:rPr>
        <w:t xml:space="preserve"> </w:t>
      </w:r>
      <w:r>
        <w:rPr>
          <w:sz w:val="26"/>
        </w:rPr>
        <w:t>исследования</w:t>
      </w:r>
      <w:r>
        <w:rPr>
          <w:spacing w:val="3"/>
          <w:sz w:val="26"/>
        </w:rPr>
        <w:t xml:space="preserve"> </w:t>
      </w:r>
      <w:r>
        <w:rPr>
          <w:sz w:val="26"/>
        </w:rPr>
        <w:t>и</w:t>
      </w:r>
      <w:r>
        <w:rPr>
          <w:spacing w:val="3"/>
          <w:sz w:val="26"/>
        </w:rPr>
        <w:t xml:space="preserve"> </w:t>
      </w:r>
      <w:r>
        <w:rPr>
          <w:sz w:val="26"/>
        </w:rPr>
        <w:t>раскрытие</w:t>
      </w:r>
      <w:r>
        <w:rPr>
          <w:spacing w:val="2"/>
          <w:sz w:val="26"/>
        </w:rPr>
        <w:t xml:space="preserve"> </w:t>
      </w:r>
      <w:r>
        <w:rPr>
          <w:sz w:val="26"/>
        </w:rPr>
        <w:t>замысла</w:t>
      </w:r>
      <w:r>
        <w:rPr>
          <w:spacing w:val="10"/>
          <w:sz w:val="26"/>
        </w:rPr>
        <w:t xml:space="preserve"> </w:t>
      </w:r>
      <w:r>
        <w:rPr>
          <w:sz w:val="26"/>
        </w:rPr>
        <w:t>—</w:t>
      </w:r>
      <w:r>
        <w:rPr>
          <w:spacing w:val="7"/>
          <w:sz w:val="26"/>
        </w:rPr>
        <w:t xml:space="preserve"> </w:t>
      </w:r>
      <w:r>
        <w:rPr>
          <w:sz w:val="26"/>
        </w:rPr>
        <w:t>сущности</w:t>
      </w:r>
      <w:r>
        <w:rPr>
          <w:spacing w:val="5"/>
          <w:sz w:val="26"/>
        </w:rPr>
        <w:t xml:space="preserve"> </w:t>
      </w:r>
      <w:r>
        <w:rPr>
          <w:sz w:val="26"/>
        </w:rPr>
        <w:t>будущей</w:t>
      </w:r>
      <w:r>
        <w:rPr>
          <w:spacing w:val="-62"/>
          <w:sz w:val="26"/>
        </w:rPr>
        <w:t xml:space="preserve"> </w:t>
      </w:r>
      <w:r>
        <w:rPr>
          <w:sz w:val="26"/>
        </w:rPr>
        <w:t>деятельности;</w:t>
      </w:r>
    </w:p>
    <w:p w:rsidR="00984F4B" w:rsidRDefault="0003336C" w:rsidP="00F116B3">
      <w:pPr>
        <w:pStyle w:val="a5"/>
        <w:numPr>
          <w:ilvl w:val="1"/>
          <w:numId w:val="56"/>
        </w:numPr>
        <w:tabs>
          <w:tab w:val="left" w:pos="1659"/>
        </w:tabs>
        <w:spacing w:line="298" w:lineRule="exact"/>
        <w:ind w:left="1658" w:hanging="258"/>
        <w:jc w:val="left"/>
        <w:rPr>
          <w:sz w:val="26"/>
        </w:rPr>
      </w:pPr>
      <w:r>
        <w:rPr>
          <w:sz w:val="26"/>
        </w:rPr>
        <w:t>планирование</w:t>
      </w:r>
      <w:r>
        <w:rPr>
          <w:spacing w:val="-5"/>
          <w:sz w:val="26"/>
        </w:rPr>
        <w:t xml:space="preserve"> </w:t>
      </w:r>
      <w:r>
        <w:rPr>
          <w:sz w:val="26"/>
        </w:rPr>
        <w:t>исследовательских</w:t>
      </w:r>
      <w:r>
        <w:rPr>
          <w:spacing w:val="-5"/>
          <w:sz w:val="26"/>
        </w:rPr>
        <w:t xml:space="preserve"> </w:t>
      </w:r>
      <w:r>
        <w:rPr>
          <w:sz w:val="26"/>
        </w:rPr>
        <w:t>работ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выбор</w:t>
      </w:r>
      <w:r>
        <w:rPr>
          <w:spacing w:val="-5"/>
          <w:sz w:val="26"/>
        </w:rPr>
        <w:t xml:space="preserve"> </w:t>
      </w:r>
      <w:r>
        <w:rPr>
          <w:sz w:val="26"/>
        </w:rPr>
        <w:t>необходимого</w:t>
      </w:r>
      <w:r>
        <w:rPr>
          <w:spacing w:val="-3"/>
          <w:sz w:val="26"/>
        </w:rPr>
        <w:t xml:space="preserve"> </w:t>
      </w:r>
      <w:r>
        <w:rPr>
          <w:sz w:val="26"/>
        </w:rPr>
        <w:t>инструментария;</w:t>
      </w:r>
    </w:p>
    <w:p w:rsidR="00984F4B" w:rsidRDefault="0003336C" w:rsidP="00F116B3">
      <w:pPr>
        <w:pStyle w:val="a5"/>
        <w:numPr>
          <w:ilvl w:val="1"/>
          <w:numId w:val="56"/>
        </w:numPr>
        <w:tabs>
          <w:tab w:val="left" w:pos="1663"/>
        </w:tabs>
        <w:spacing w:before="46" w:line="276" w:lineRule="auto"/>
        <w:ind w:right="493" w:firstLine="581"/>
        <w:jc w:val="left"/>
        <w:rPr>
          <w:sz w:val="26"/>
        </w:rPr>
      </w:pPr>
      <w:r>
        <w:rPr>
          <w:sz w:val="26"/>
        </w:rPr>
        <w:t>собственное</w:t>
      </w:r>
      <w:r>
        <w:rPr>
          <w:spacing w:val="60"/>
          <w:sz w:val="26"/>
        </w:rPr>
        <w:t xml:space="preserve"> </w:t>
      </w:r>
      <w:r>
        <w:rPr>
          <w:sz w:val="26"/>
        </w:rPr>
        <w:t>проведение</w:t>
      </w:r>
      <w:r>
        <w:rPr>
          <w:spacing w:val="59"/>
          <w:sz w:val="26"/>
        </w:rPr>
        <w:t xml:space="preserve"> </w:t>
      </w:r>
      <w:r>
        <w:rPr>
          <w:sz w:val="26"/>
        </w:rPr>
        <w:t>исследования</w:t>
      </w:r>
      <w:r>
        <w:rPr>
          <w:spacing w:val="62"/>
          <w:sz w:val="26"/>
        </w:rPr>
        <w:t xml:space="preserve"> </w:t>
      </w:r>
      <w:r>
        <w:rPr>
          <w:sz w:val="26"/>
        </w:rPr>
        <w:t>с</w:t>
      </w:r>
      <w:r>
        <w:rPr>
          <w:spacing w:val="61"/>
          <w:sz w:val="26"/>
        </w:rPr>
        <w:t xml:space="preserve"> </w:t>
      </w:r>
      <w:r>
        <w:rPr>
          <w:sz w:val="26"/>
        </w:rPr>
        <w:t>обязательным</w:t>
      </w:r>
      <w:r>
        <w:rPr>
          <w:spacing w:val="58"/>
          <w:sz w:val="26"/>
        </w:rPr>
        <w:t xml:space="preserve"> </w:t>
      </w:r>
      <w:r>
        <w:rPr>
          <w:sz w:val="26"/>
        </w:rPr>
        <w:t>поэтапным</w:t>
      </w:r>
      <w:r>
        <w:rPr>
          <w:spacing w:val="58"/>
          <w:sz w:val="26"/>
        </w:rPr>
        <w:t xml:space="preserve"> </w:t>
      </w:r>
      <w:r>
        <w:rPr>
          <w:sz w:val="26"/>
        </w:rPr>
        <w:t>контролем</w:t>
      </w:r>
      <w:r>
        <w:rPr>
          <w:spacing w:val="57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коррекцией</w:t>
      </w:r>
      <w:r>
        <w:rPr>
          <w:spacing w:val="-2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работ;</w:t>
      </w:r>
    </w:p>
    <w:p w:rsidR="00274FE4" w:rsidRDefault="0003336C" w:rsidP="00274FE4">
      <w:pPr>
        <w:pStyle w:val="a3"/>
        <w:spacing w:before="90"/>
        <w:ind w:left="820"/>
      </w:pPr>
      <w:r>
        <w:t>оформление</w:t>
      </w:r>
      <w:r>
        <w:rPr>
          <w:spacing w:val="5"/>
        </w:rPr>
        <w:t xml:space="preserve"> </w:t>
      </w:r>
      <w:r>
        <w:t>результатов</w:t>
      </w:r>
      <w:r>
        <w:rPr>
          <w:spacing w:val="72"/>
        </w:rPr>
        <w:t xml:space="preserve"> </w:t>
      </w:r>
      <w:r>
        <w:t>учебно-исследовательской</w:t>
      </w:r>
      <w:r>
        <w:rPr>
          <w:spacing w:val="70"/>
        </w:rPr>
        <w:t xml:space="preserve"> </w:t>
      </w:r>
      <w:r>
        <w:t>деятельности</w:t>
      </w:r>
      <w:r>
        <w:rPr>
          <w:spacing w:val="69"/>
        </w:rPr>
        <w:t xml:space="preserve"> </w:t>
      </w:r>
      <w:r>
        <w:t>как</w:t>
      </w:r>
      <w:r>
        <w:rPr>
          <w:spacing w:val="67"/>
        </w:rPr>
        <w:t xml:space="preserve"> </w:t>
      </w:r>
      <w:r>
        <w:t>конечного</w:t>
      </w:r>
      <w:r w:rsidR="00274FE4">
        <w:t xml:space="preserve"> продукта;</w:t>
      </w:r>
    </w:p>
    <w:p w:rsidR="00274FE4" w:rsidRDefault="00274FE4" w:rsidP="00F116B3">
      <w:pPr>
        <w:pStyle w:val="a5"/>
        <w:numPr>
          <w:ilvl w:val="1"/>
          <w:numId w:val="56"/>
        </w:numPr>
        <w:tabs>
          <w:tab w:val="left" w:pos="1599"/>
        </w:tabs>
        <w:spacing w:before="45" w:line="278" w:lineRule="auto"/>
        <w:ind w:right="485" w:firstLine="581"/>
        <w:jc w:val="left"/>
        <w:rPr>
          <w:sz w:val="26"/>
        </w:rPr>
      </w:pPr>
      <w:r>
        <w:rPr>
          <w:sz w:val="26"/>
        </w:rPr>
        <w:t>Представление</w:t>
      </w:r>
      <w:r>
        <w:rPr>
          <w:spacing w:val="33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32"/>
          <w:sz w:val="26"/>
        </w:rPr>
        <w:t xml:space="preserve"> </w:t>
      </w:r>
      <w:r>
        <w:rPr>
          <w:sz w:val="26"/>
        </w:rPr>
        <w:t>исследования</w:t>
      </w:r>
      <w:r>
        <w:rPr>
          <w:spacing w:val="36"/>
          <w:sz w:val="26"/>
        </w:rPr>
        <w:t xml:space="preserve"> </w:t>
      </w:r>
      <w:r>
        <w:rPr>
          <w:sz w:val="26"/>
        </w:rPr>
        <w:t>широкому</w:t>
      </w:r>
      <w:r>
        <w:rPr>
          <w:spacing w:val="30"/>
          <w:sz w:val="26"/>
        </w:rPr>
        <w:t xml:space="preserve"> </w:t>
      </w:r>
      <w:r>
        <w:rPr>
          <w:sz w:val="26"/>
        </w:rPr>
        <w:t>кругу</w:t>
      </w:r>
      <w:r>
        <w:rPr>
          <w:spacing w:val="27"/>
          <w:sz w:val="26"/>
        </w:rPr>
        <w:t xml:space="preserve"> </w:t>
      </w:r>
      <w:r>
        <w:rPr>
          <w:sz w:val="26"/>
        </w:rPr>
        <w:t>заинтересованных</w:t>
      </w:r>
      <w:r>
        <w:rPr>
          <w:spacing w:val="33"/>
          <w:sz w:val="26"/>
        </w:rPr>
        <w:t xml:space="preserve"> </w:t>
      </w:r>
      <w:r>
        <w:rPr>
          <w:sz w:val="26"/>
        </w:rPr>
        <w:t>лиц</w:t>
      </w:r>
      <w:r>
        <w:rPr>
          <w:spacing w:val="-62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обсуждения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возможного дальнейшего</w:t>
      </w:r>
      <w:r>
        <w:rPr>
          <w:spacing w:val="-1"/>
          <w:sz w:val="26"/>
        </w:rPr>
        <w:t xml:space="preserve"> </w:t>
      </w:r>
      <w:r>
        <w:rPr>
          <w:sz w:val="26"/>
        </w:rPr>
        <w:t>практического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использования.</w:t>
      </w:r>
    </w:p>
    <w:p w:rsidR="00984F4B" w:rsidRPr="00CC11D1" w:rsidRDefault="00984F4B" w:rsidP="00F116B3">
      <w:pPr>
        <w:pStyle w:val="a5"/>
        <w:numPr>
          <w:ilvl w:val="1"/>
          <w:numId w:val="56"/>
        </w:numPr>
        <w:tabs>
          <w:tab w:val="left" w:pos="1599"/>
        </w:tabs>
        <w:spacing w:line="298" w:lineRule="exact"/>
        <w:ind w:left="1598" w:hanging="198"/>
        <w:jc w:val="left"/>
        <w:rPr>
          <w:sz w:val="26"/>
        </w:rPr>
        <w:sectPr w:rsidR="00984F4B" w:rsidRPr="00CC11D1" w:rsidSect="00274FE4">
          <w:headerReference w:type="default" r:id="rId204"/>
          <w:footerReference w:type="default" r:id="rId205"/>
          <w:pgSz w:w="11910" w:h="16840"/>
          <w:pgMar w:top="567" w:right="220" w:bottom="1276" w:left="260" w:header="749" w:footer="1699" w:gutter="0"/>
          <w:cols w:space="720"/>
        </w:sectPr>
      </w:pPr>
    </w:p>
    <w:p w:rsidR="00984F4B" w:rsidRDefault="0003336C">
      <w:pPr>
        <w:pStyle w:val="a3"/>
        <w:spacing w:line="289" w:lineRule="exact"/>
        <w:ind w:left="459" w:right="491"/>
        <w:jc w:val="center"/>
      </w:pPr>
      <w:r>
        <w:lastRenderedPageBreak/>
        <w:t>Формы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учебно-исследовательской</w:t>
      </w:r>
      <w:r>
        <w:rPr>
          <w:spacing w:val="-6"/>
        </w:rPr>
        <w:t xml:space="preserve"> </w:t>
      </w:r>
      <w:r>
        <w:t>деятельности</w:t>
      </w:r>
    </w:p>
    <w:p w:rsidR="00274FE4" w:rsidRDefault="00274FE4">
      <w:pPr>
        <w:pStyle w:val="a3"/>
        <w:spacing w:line="289" w:lineRule="exact"/>
        <w:ind w:left="459" w:right="491"/>
        <w:jc w:val="center"/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6"/>
        <w:gridCol w:w="7766"/>
      </w:tblGrid>
      <w:tr w:rsidR="00984F4B">
        <w:trPr>
          <w:trHeight w:val="278"/>
        </w:trPr>
        <w:tc>
          <w:tcPr>
            <w:tcW w:w="10582" w:type="dxa"/>
            <w:gridSpan w:val="2"/>
          </w:tcPr>
          <w:p w:rsidR="00984F4B" w:rsidRDefault="0003336C">
            <w:pPr>
              <w:pStyle w:val="TableParagraph"/>
              <w:spacing w:line="258" w:lineRule="exact"/>
              <w:ind w:left="4532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организации</w:t>
            </w:r>
          </w:p>
        </w:tc>
      </w:tr>
      <w:tr w:rsidR="00984F4B">
        <w:trPr>
          <w:trHeight w:val="1574"/>
        </w:trPr>
        <w:tc>
          <w:tcPr>
            <w:tcW w:w="2816" w:type="dxa"/>
          </w:tcPr>
          <w:p w:rsidR="00984F4B" w:rsidRDefault="00984F4B">
            <w:pPr>
              <w:pStyle w:val="TableParagraph"/>
              <w:rPr>
                <w:sz w:val="24"/>
              </w:rPr>
            </w:pPr>
          </w:p>
          <w:p w:rsidR="00984F4B" w:rsidRDefault="00984F4B">
            <w:pPr>
              <w:pStyle w:val="TableParagraph"/>
              <w:spacing w:before="9"/>
              <w:rPr>
                <w:sz w:val="32"/>
              </w:rPr>
            </w:pPr>
          </w:p>
          <w:p w:rsidR="00984F4B" w:rsidRDefault="0003336C">
            <w:pPr>
              <w:pStyle w:val="TableParagraph"/>
              <w:ind w:left="246" w:right="235"/>
              <w:jc w:val="center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уроках</w:t>
            </w:r>
          </w:p>
        </w:tc>
        <w:tc>
          <w:tcPr>
            <w:tcW w:w="7766" w:type="dxa"/>
          </w:tcPr>
          <w:p w:rsidR="00984F4B" w:rsidRDefault="00984F4B">
            <w:pPr>
              <w:pStyle w:val="TableParagraph"/>
              <w:spacing w:before="2"/>
            </w:pPr>
          </w:p>
          <w:p w:rsidR="00984F4B" w:rsidRDefault="0003336C">
            <w:pPr>
              <w:pStyle w:val="TableParagraph"/>
              <w:ind w:left="61" w:right="52"/>
              <w:jc w:val="center"/>
            </w:pPr>
            <w:r>
              <w:t>урок-исследование,</w:t>
            </w:r>
            <w:r>
              <w:rPr>
                <w:spacing w:val="-2"/>
              </w:rPr>
              <w:t xml:space="preserve"> </w:t>
            </w:r>
            <w:r>
              <w:t>урок-лаборатория,</w:t>
            </w:r>
            <w:r>
              <w:rPr>
                <w:spacing w:val="-2"/>
              </w:rPr>
              <w:t xml:space="preserve"> </w:t>
            </w:r>
            <w:r>
              <w:t>урок</w:t>
            </w:r>
            <w:r>
              <w:rPr>
                <w:spacing w:val="-1"/>
              </w:rPr>
              <w:t xml:space="preserve"> </w:t>
            </w:r>
            <w:r>
              <w:t>—</w:t>
            </w:r>
            <w:r>
              <w:rPr>
                <w:spacing w:val="-2"/>
              </w:rPr>
              <w:t xml:space="preserve"> </w:t>
            </w:r>
            <w:r>
              <w:t>творческий</w:t>
            </w:r>
            <w:r>
              <w:rPr>
                <w:spacing w:val="-3"/>
              </w:rPr>
              <w:t xml:space="preserve"> </w:t>
            </w:r>
            <w:r>
              <w:t>отчёт,</w:t>
            </w:r>
            <w:r>
              <w:rPr>
                <w:spacing w:val="-5"/>
              </w:rPr>
              <w:t xml:space="preserve"> </w:t>
            </w:r>
            <w:r>
              <w:t>урок</w:t>
            </w:r>
          </w:p>
          <w:p w:rsidR="00984F4B" w:rsidRDefault="0003336C">
            <w:pPr>
              <w:pStyle w:val="TableParagraph"/>
              <w:spacing w:before="21"/>
              <w:ind w:left="61" w:right="54"/>
              <w:jc w:val="center"/>
            </w:pPr>
            <w:r>
              <w:t>«Удивительное</w:t>
            </w:r>
            <w:r>
              <w:rPr>
                <w:spacing w:val="-2"/>
              </w:rPr>
              <w:t xml:space="preserve"> </w:t>
            </w:r>
            <w:r>
              <w:t>рядом»,</w:t>
            </w:r>
            <w:r>
              <w:rPr>
                <w:spacing w:val="1"/>
              </w:rPr>
              <w:t xml:space="preserve"> </w:t>
            </w:r>
            <w:r>
              <w:t>урок</w:t>
            </w:r>
            <w:r>
              <w:rPr>
                <w:spacing w:val="-2"/>
              </w:rPr>
              <w:t xml:space="preserve"> </w:t>
            </w:r>
            <w:r>
              <w:t>изобретательства,</w:t>
            </w:r>
            <w:r>
              <w:rPr>
                <w:spacing w:val="-1"/>
              </w:rPr>
              <w:t xml:space="preserve"> </w:t>
            </w:r>
            <w:r>
              <w:t>урок —</w:t>
            </w:r>
            <w:r>
              <w:rPr>
                <w:spacing w:val="-1"/>
              </w:rPr>
              <w:t xml:space="preserve"> </w:t>
            </w:r>
            <w:r>
              <w:t>рассказ</w:t>
            </w:r>
            <w:r>
              <w:rPr>
                <w:spacing w:val="-2"/>
              </w:rPr>
              <w:t xml:space="preserve"> </w:t>
            </w:r>
            <w:r>
              <w:t>об</w:t>
            </w:r>
            <w:r>
              <w:rPr>
                <w:spacing w:val="-1"/>
              </w:rPr>
              <w:t xml:space="preserve"> </w:t>
            </w:r>
            <w:r>
              <w:t>учёных</w:t>
            </w:r>
            <w:r>
              <w:rPr>
                <w:spacing w:val="-1"/>
              </w:rPr>
              <w:t xml:space="preserve"> 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t>урок</w:t>
            </w:r>
          </w:p>
          <w:p w:rsidR="00984F4B" w:rsidRDefault="0003336C">
            <w:pPr>
              <w:pStyle w:val="TableParagraph"/>
              <w:spacing w:before="20" w:line="259" w:lineRule="auto"/>
              <w:ind w:left="236" w:right="226" w:hanging="1"/>
              <w:jc w:val="center"/>
            </w:pPr>
            <w:r>
              <w:t>— защита исследовательских проектов, урок-экспертиза, урок «Патент на</w:t>
            </w:r>
            <w:r>
              <w:rPr>
                <w:spacing w:val="1"/>
              </w:rPr>
              <w:t xml:space="preserve"> </w:t>
            </w:r>
            <w:r>
              <w:t>открытие»,</w:t>
            </w:r>
            <w:r>
              <w:rPr>
                <w:spacing w:val="-2"/>
              </w:rPr>
              <w:t xml:space="preserve"> </w:t>
            </w:r>
            <w:r>
              <w:t>урок</w:t>
            </w:r>
            <w:r>
              <w:rPr>
                <w:spacing w:val="-1"/>
              </w:rPr>
              <w:t xml:space="preserve"> </w:t>
            </w:r>
            <w:r>
              <w:t>открытых</w:t>
            </w:r>
            <w:r>
              <w:rPr>
                <w:spacing w:val="-2"/>
              </w:rPr>
              <w:t xml:space="preserve"> </w:t>
            </w:r>
            <w:r>
              <w:t>мыслей,</w:t>
            </w:r>
            <w:r>
              <w:rPr>
                <w:spacing w:val="-1"/>
              </w:rPr>
              <w:t xml:space="preserve"> </w:t>
            </w:r>
            <w:r>
              <w:t>учебный</w:t>
            </w:r>
            <w:r>
              <w:rPr>
                <w:spacing w:val="-2"/>
              </w:rPr>
              <w:t xml:space="preserve"> </w:t>
            </w:r>
            <w:r>
              <w:t>эксперимент,</w:t>
            </w:r>
            <w:r>
              <w:rPr>
                <w:spacing w:val="-1"/>
              </w:rPr>
              <w:t xml:space="preserve"> </w:t>
            </w:r>
            <w:r>
              <w:t>домашнее</w:t>
            </w:r>
            <w:r>
              <w:rPr>
                <w:spacing w:val="-2"/>
              </w:rPr>
              <w:t xml:space="preserve"> </w:t>
            </w:r>
            <w:r>
              <w:t>задание</w:t>
            </w:r>
          </w:p>
        </w:tc>
      </w:tr>
      <w:tr w:rsidR="00984F4B">
        <w:trPr>
          <w:trHeight w:val="590"/>
        </w:trPr>
        <w:tc>
          <w:tcPr>
            <w:tcW w:w="2816" w:type="dxa"/>
          </w:tcPr>
          <w:p w:rsidR="00984F4B" w:rsidRDefault="0003336C">
            <w:pPr>
              <w:pStyle w:val="TableParagraph"/>
              <w:spacing w:before="161"/>
              <w:ind w:left="246" w:right="238"/>
              <w:jc w:val="center"/>
            </w:pPr>
            <w:r>
              <w:t>во</w:t>
            </w:r>
            <w:r>
              <w:rPr>
                <w:spacing w:val="-3"/>
              </w:rPr>
              <w:t xml:space="preserve"> </w:t>
            </w:r>
            <w:r>
              <w:t>внеурочных</w:t>
            </w:r>
            <w:r>
              <w:rPr>
                <w:spacing w:val="-3"/>
              </w:rPr>
              <w:t xml:space="preserve"> </w:t>
            </w:r>
            <w:r>
              <w:t>занятиях</w:t>
            </w:r>
          </w:p>
        </w:tc>
        <w:tc>
          <w:tcPr>
            <w:tcW w:w="7766" w:type="dxa"/>
          </w:tcPr>
          <w:p w:rsidR="00984F4B" w:rsidRDefault="0003336C">
            <w:pPr>
              <w:pStyle w:val="TableParagraph"/>
              <w:spacing w:before="161"/>
              <w:ind w:left="61" w:right="50"/>
              <w:jc w:val="center"/>
            </w:pPr>
            <w:r>
              <w:t>исследовательская</w:t>
            </w:r>
            <w:r>
              <w:rPr>
                <w:spacing w:val="-5"/>
              </w:rPr>
              <w:t xml:space="preserve"> </w:t>
            </w:r>
            <w:r>
              <w:t>практика,</w:t>
            </w:r>
            <w:r>
              <w:rPr>
                <w:spacing w:val="-4"/>
              </w:rPr>
              <w:t xml:space="preserve"> </w:t>
            </w:r>
            <w:r>
              <w:t>образовательные</w:t>
            </w:r>
            <w:r>
              <w:rPr>
                <w:spacing w:val="-5"/>
              </w:rPr>
              <w:t xml:space="preserve"> </w:t>
            </w:r>
            <w:r>
              <w:t>экспедиции,</w:t>
            </w:r>
          </w:p>
        </w:tc>
      </w:tr>
    </w:tbl>
    <w:p w:rsidR="00984F4B" w:rsidRDefault="00984F4B">
      <w:pPr>
        <w:pStyle w:val="a3"/>
        <w:spacing w:before="6"/>
        <w:ind w:left="0"/>
        <w:rPr>
          <w:sz w:val="38"/>
        </w:rPr>
      </w:pPr>
    </w:p>
    <w:p w:rsidR="00984F4B" w:rsidRDefault="0003336C">
      <w:pPr>
        <w:pStyle w:val="a3"/>
        <w:spacing w:line="276" w:lineRule="auto"/>
        <w:ind w:left="820" w:right="485" w:firstLine="499"/>
        <w:jc w:val="both"/>
      </w:pPr>
      <w:r>
        <w:t>Многообразие форм учебно-исследовательской деятельности позволяет обеспечить</w:t>
      </w:r>
      <w:r>
        <w:rPr>
          <w:spacing w:val="1"/>
        </w:rPr>
        <w:t xml:space="preserve"> </w:t>
      </w:r>
      <w:r>
        <w:t>подлинную интеграцию урочной и внеурочной деятельности обучающихся по развитию у</w:t>
      </w:r>
      <w:r>
        <w:rPr>
          <w:spacing w:val="1"/>
        </w:rPr>
        <w:t xml:space="preserve"> </w:t>
      </w:r>
      <w:r>
        <w:t>них УУД. Стержнем этой интеграции является системно - деятельностный подход как</w:t>
      </w:r>
      <w:r>
        <w:rPr>
          <w:spacing w:val="1"/>
        </w:rPr>
        <w:t xml:space="preserve"> </w:t>
      </w:r>
      <w:r>
        <w:t>принцип</w:t>
      </w:r>
      <w:r>
        <w:rPr>
          <w:spacing w:val="-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школе.</w:t>
      </w:r>
    </w:p>
    <w:p w:rsidR="00984F4B" w:rsidRDefault="00984F4B">
      <w:pPr>
        <w:pStyle w:val="a3"/>
        <w:spacing w:before="9"/>
        <w:ind w:left="0"/>
        <w:rPr>
          <w:sz w:val="40"/>
        </w:rPr>
      </w:pPr>
    </w:p>
    <w:p w:rsidR="00984F4B" w:rsidRDefault="0003336C">
      <w:pPr>
        <w:pStyle w:val="4"/>
        <w:spacing w:line="500" w:lineRule="atLeast"/>
        <w:ind w:left="820" w:right="2339"/>
      </w:pPr>
      <w:r>
        <w:t>Условия и средства формирования универсальных учебных действий</w:t>
      </w:r>
      <w:r>
        <w:rPr>
          <w:spacing w:val="-62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сотрудничество</w:t>
      </w:r>
    </w:p>
    <w:p w:rsidR="00984F4B" w:rsidRPr="00274FE4" w:rsidRDefault="0003336C" w:rsidP="00274FE4">
      <w:pPr>
        <w:pStyle w:val="a3"/>
        <w:spacing w:before="44" w:line="276" w:lineRule="auto"/>
        <w:ind w:left="820" w:right="487" w:firstLine="454"/>
        <w:jc w:val="both"/>
      </w:pPr>
      <w:r>
        <w:t>На уровне основного общего образования дети активно включаются в совместные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индивидуальной, тем не менее вокруг неё (например, на переменах, в групповых играх,</w:t>
      </w:r>
      <w:r>
        <w:rPr>
          <w:spacing w:val="1"/>
        </w:rPr>
        <w:t xml:space="preserve"> </w:t>
      </w:r>
      <w:r>
        <w:t>спортивных соревнованиях, в домашней обстановке и т. д.) нередко возникает настоящее</w:t>
      </w:r>
      <w:r>
        <w:rPr>
          <w:spacing w:val="1"/>
        </w:rPr>
        <w:t xml:space="preserve"> </w:t>
      </w:r>
      <w:r>
        <w:t>сотрудничество обучающихся: дети помогают друг другу, осуществляют взаимоконтроль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984F4B" w:rsidRDefault="0003336C">
      <w:pPr>
        <w:pStyle w:val="a3"/>
        <w:spacing w:before="1" w:line="276" w:lineRule="auto"/>
        <w:ind w:left="820" w:right="483" w:firstLine="389"/>
        <w:jc w:val="both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организуемого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коммуникативных действий происходит более интенсивно (т. е. в более ранние сроки), с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спектре.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составляющих организации</w:t>
      </w:r>
      <w:r>
        <w:rPr>
          <w:spacing w:val="-1"/>
        </w:rPr>
        <w:t xml:space="preserve"> </w:t>
      </w:r>
      <w:r>
        <w:t>совместного</w:t>
      </w:r>
      <w:r>
        <w:rPr>
          <w:spacing w:val="-2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отнести:</w:t>
      </w:r>
    </w:p>
    <w:p w:rsidR="00984F4B" w:rsidRDefault="0003336C" w:rsidP="00F116B3">
      <w:pPr>
        <w:pStyle w:val="a5"/>
        <w:numPr>
          <w:ilvl w:val="0"/>
          <w:numId w:val="54"/>
        </w:numPr>
        <w:tabs>
          <w:tab w:val="left" w:pos="1541"/>
        </w:tabs>
        <w:spacing w:before="1" w:line="273" w:lineRule="auto"/>
        <w:ind w:right="492"/>
        <w:rPr>
          <w:sz w:val="26"/>
        </w:rPr>
      </w:pPr>
      <w:r>
        <w:rPr>
          <w:sz w:val="26"/>
        </w:rPr>
        <w:t>распределение начальных действий и операций, заданное предметным условием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работы;</w:t>
      </w:r>
    </w:p>
    <w:p w:rsidR="00984F4B" w:rsidRDefault="0003336C" w:rsidP="00F116B3">
      <w:pPr>
        <w:pStyle w:val="a5"/>
        <w:numPr>
          <w:ilvl w:val="0"/>
          <w:numId w:val="54"/>
        </w:numPr>
        <w:tabs>
          <w:tab w:val="left" w:pos="1541"/>
        </w:tabs>
        <w:spacing w:before="1" w:line="276" w:lineRule="auto"/>
        <w:ind w:right="492"/>
        <w:rPr>
          <w:sz w:val="26"/>
        </w:rPr>
      </w:pPr>
      <w:r>
        <w:rPr>
          <w:sz w:val="26"/>
        </w:rPr>
        <w:t>обмен способами действия, обусловленный необходимостью включения различных</w:t>
      </w:r>
      <w:r>
        <w:rPr>
          <w:spacing w:val="-62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моделей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качестве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продукта</w:t>
      </w:r>
      <w:r>
        <w:rPr>
          <w:spacing w:val="-62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работы;</w:t>
      </w:r>
    </w:p>
    <w:p w:rsidR="00984F4B" w:rsidRDefault="0003336C" w:rsidP="00F116B3">
      <w:pPr>
        <w:pStyle w:val="a5"/>
        <w:numPr>
          <w:ilvl w:val="0"/>
          <w:numId w:val="54"/>
        </w:numPr>
        <w:tabs>
          <w:tab w:val="left" w:pos="1541"/>
        </w:tabs>
        <w:spacing w:before="91" w:line="276" w:lineRule="auto"/>
        <w:ind w:right="489"/>
        <w:rPr>
          <w:sz w:val="26"/>
        </w:rPr>
      </w:pPr>
      <w:r>
        <w:rPr>
          <w:sz w:val="26"/>
        </w:rPr>
        <w:t>взаимопонимание, определяющее для участников характер включения 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моделей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общий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(взаимопонимание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позволяет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установить соответствие собственного действия и его продукта и действия другого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участника,</w:t>
      </w:r>
      <w:r>
        <w:rPr>
          <w:spacing w:val="-2"/>
          <w:sz w:val="26"/>
        </w:rPr>
        <w:t xml:space="preserve"> </w:t>
      </w:r>
      <w:r>
        <w:rPr>
          <w:sz w:val="26"/>
        </w:rPr>
        <w:t>включённого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деятельность);</w:t>
      </w:r>
    </w:p>
    <w:p w:rsidR="00984F4B" w:rsidRDefault="0003336C" w:rsidP="00F116B3">
      <w:pPr>
        <w:pStyle w:val="a5"/>
        <w:numPr>
          <w:ilvl w:val="0"/>
          <w:numId w:val="54"/>
        </w:numPr>
        <w:tabs>
          <w:tab w:val="left" w:pos="1541"/>
        </w:tabs>
        <w:spacing w:line="273" w:lineRule="auto"/>
        <w:ind w:right="491"/>
        <w:rPr>
          <w:sz w:val="26"/>
        </w:rPr>
      </w:pPr>
      <w:r>
        <w:rPr>
          <w:sz w:val="26"/>
        </w:rPr>
        <w:t>коммуникацию (общение), обеспечивающую реализацию процессов распределения,</w:t>
      </w:r>
      <w:r>
        <w:rPr>
          <w:spacing w:val="-62"/>
          <w:sz w:val="26"/>
        </w:rPr>
        <w:t xml:space="preserve"> </w:t>
      </w:r>
      <w:r>
        <w:rPr>
          <w:sz w:val="26"/>
        </w:rPr>
        <w:lastRenderedPageBreak/>
        <w:t>обмена</w:t>
      </w:r>
      <w:r>
        <w:rPr>
          <w:spacing w:val="-2"/>
          <w:sz w:val="26"/>
        </w:rPr>
        <w:t xml:space="preserve"> </w:t>
      </w:r>
      <w:r>
        <w:rPr>
          <w:sz w:val="26"/>
        </w:rPr>
        <w:t>и взаимопонимания;</w:t>
      </w:r>
    </w:p>
    <w:p w:rsidR="00984F4B" w:rsidRDefault="0003336C" w:rsidP="00F116B3">
      <w:pPr>
        <w:pStyle w:val="a5"/>
        <w:numPr>
          <w:ilvl w:val="0"/>
          <w:numId w:val="54"/>
        </w:numPr>
        <w:tabs>
          <w:tab w:val="left" w:pos="1541"/>
        </w:tabs>
        <w:spacing w:line="273" w:lineRule="auto"/>
        <w:ind w:right="490"/>
        <w:rPr>
          <w:sz w:val="26"/>
        </w:rPr>
      </w:pPr>
      <w:r>
        <w:rPr>
          <w:sz w:val="26"/>
        </w:rPr>
        <w:t>планирование общих способов работы, основанное на предвидении и определении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участниками адекватных задаче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протекания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 и построения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соответствующих</w:t>
      </w:r>
      <w:r>
        <w:rPr>
          <w:spacing w:val="-2"/>
          <w:sz w:val="26"/>
        </w:rPr>
        <w:t xml:space="preserve"> </w:t>
      </w:r>
      <w:r>
        <w:rPr>
          <w:sz w:val="26"/>
        </w:rPr>
        <w:t>схем</w:t>
      </w:r>
      <w:r>
        <w:rPr>
          <w:spacing w:val="-1"/>
          <w:sz w:val="26"/>
        </w:rPr>
        <w:t xml:space="preserve"> </w:t>
      </w:r>
      <w:r>
        <w:rPr>
          <w:sz w:val="26"/>
        </w:rPr>
        <w:t>(планов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работы);</w:t>
      </w:r>
    </w:p>
    <w:p w:rsidR="00984F4B" w:rsidRPr="00913E56" w:rsidRDefault="0003336C" w:rsidP="00F116B3">
      <w:pPr>
        <w:pStyle w:val="a5"/>
        <w:numPr>
          <w:ilvl w:val="0"/>
          <w:numId w:val="54"/>
        </w:numPr>
        <w:tabs>
          <w:tab w:val="left" w:pos="1541"/>
        </w:tabs>
        <w:spacing w:before="5" w:line="273" w:lineRule="auto"/>
        <w:ind w:right="486"/>
        <w:rPr>
          <w:sz w:val="26"/>
        </w:rPr>
      </w:pPr>
      <w:r>
        <w:rPr>
          <w:sz w:val="26"/>
        </w:rPr>
        <w:t>рефлексию,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обеспечивающую</w:t>
      </w:r>
      <w:r>
        <w:rPr>
          <w:spacing w:val="1"/>
          <w:sz w:val="26"/>
        </w:rPr>
        <w:t xml:space="preserve"> </w:t>
      </w:r>
      <w:r>
        <w:rPr>
          <w:sz w:val="26"/>
        </w:rPr>
        <w:t>преодоление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ограничений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относительно</w:t>
      </w:r>
      <w:r>
        <w:rPr>
          <w:spacing w:val="-2"/>
          <w:sz w:val="26"/>
        </w:rPr>
        <w:t xml:space="preserve"> </w:t>
      </w:r>
      <w:r>
        <w:rPr>
          <w:sz w:val="26"/>
        </w:rPr>
        <w:t>общей</w:t>
      </w:r>
      <w:r>
        <w:rPr>
          <w:spacing w:val="2"/>
          <w:sz w:val="26"/>
        </w:rPr>
        <w:t xml:space="preserve"> </w:t>
      </w:r>
      <w:r>
        <w:rPr>
          <w:sz w:val="26"/>
        </w:rPr>
        <w:t>схемы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деятельности.</w:t>
      </w:r>
    </w:p>
    <w:p w:rsidR="00984F4B" w:rsidRPr="00913E56" w:rsidRDefault="0003336C" w:rsidP="00913E56">
      <w:pPr>
        <w:pStyle w:val="4"/>
        <w:ind w:left="820"/>
        <w:jc w:val="left"/>
      </w:pPr>
      <w:r>
        <w:t>Совместная</w:t>
      </w:r>
      <w:r>
        <w:rPr>
          <w:spacing w:val="-11"/>
        </w:rPr>
        <w:t xml:space="preserve"> </w:t>
      </w:r>
      <w:r>
        <w:t>деятельность</w:t>
      </w:r>
    </w:p>
    <w:p w:rsidR="00984F4B" w:rsidRPr="00913E56" w:rsidRDefault="0003336C" w:rsidP="00913E56">
      <w:pPr>
        <w:pStyle w:val="a3"/>
        <w:spacing w:line="276" w:lineRule="auto"/>
        <w:ind w:left="820" w:right="484" w:firstLine="389"/>
        <w:jc w:val="both"/>
      </w:pPr>
      <w:r>
        <w:t>Под совместной деятельностью понимается обмен действиями и операциями, а также</w:t>
      </w:r>
      <w:r>
        <w:rPr>
          <w:spacing w:val="1"/>
        </w:rPr>
        <w:t xml:space="preserve"> </w:t>
      </w:r>
      <w:r>
        <w:t>вербальными и невербальными средствами между учителем и учениками и между самими</w:t>
      </w:r>
      <w:r>
        <w:rPr>
          <w:spacing w:val="-62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умений.</w:t>
      </w:r>
    </w:p>
    <w:p w:rsidR="00984F4B" w:rsidRPr="00913E56" w:rsidRDefault="0003336C" w:rsidP="00913E56">
      <w:pPr>
        <w:pStyle w:val="a3"/>
        <w:spacing w:before="1" w:line="276" w:lineRule="auto"/>
        <w:ind w:left="820" w:right="488" w:firstLine="389"/>
        <w:jc w:val="both"/>
      </w:pPr>
      <w:r>
        <w:t>Общей особенностью совместной деятельности является преобразование, перестройка</w:t>
      </w:r>
      <w:r>
        <w:rPr>
          <w:spacing w:val="1"/>
        </w:rPr>
        <w:t xml:space="preserve"> </w:t>
      </w:r>
      <w:r>
        <w:t>позиции личности</w:t>
      </w:r>
      <w:r>
        <w:rPr>
          <w:spacing w:val="1"/>
        </w:rPr>
        <w:t xml:space="preserve"> </w:t>
      </w:r>
      <w:r>
        <w:t>как в 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усвоенному содержанию, так и</w:t>
      </w:r>
      <w:r>
        <w:rPr>
          <w:spacing w:val="1"/>
        </w:rPr>
        <w:t xml:space="preserve"> </w:t>
      </w:r>
      <w:r>
        <w:t>в отношении 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взаимодействиям,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смысловых ориентиров, целей учения и самих способов взаимодействия и 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обучения.</w:t>
      </w:r>
    </w:p>
    <w:p w:rsidR="00984F4B" w:rsidRPr="00913E56" w:rsidRDefault="0003336C" w:rsidP="00913E56">
      <w:pPr>
        <w:pStyle w:val="a3"/>
        <w:spacing w:line="276" w:lineRule="auto"/>
        <w:ind w:left="820" w:right="489" w:firstLine="389"/>
        <w:jc w:val="both"/>
      </w:pPr>
      <w:r>
        <w:t>Совместная учебная деятельность характеризуется умением каждого из участников</w:t>
      </w:r>
      <w:r>
        <w:rPr>
          <w:spacing w:val="1"/>
        </w:rPr>
        <w:t xml:space="preserve"> </w:t>
      </w:r>
      <w:r>
        <w:t>ставить цели совместной работы, определять способы совместного выполнения заданий 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перестраивать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изменившихся</w:t>
      </w:r>
      <w:r>
        <w:rPr>
          <w:spacing w:val="-62"/>
        </w:rPr>
        <w:t xml:space="preserve"> </w:t>
      </w:r>
      <w:r>
        <w:t>условий её совместного осуществления, понимать и учитывать при выполнении задания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участников.</w:t>
      </w:r>
    </w:p>
    <w:p w:rsidR="00984F4B" w:rsidRPr="00913E56" w:rsidRDefault="0003336C" w:rsidP="00913E56">
      <w:pPr>
        <w:pStyle w:val="a3"/>
        <w:spacing w:line="276" w:lineRule="auto"/>
        <w:ind w:left="820" w:right="490" w:firstLine="389"/>
        <w:jc w:val="both"/>
      </w:pPr>
      <w:r>
        <w:t>Деятельность учителя на уроке предполагает организацию совместного действия детей</w:t>
      </w:r>
      <w:r>
        <w:rPr>
          <w:spacing w:val="-62"/>
        </w:rPr>
        <w:t xml:space="preserve"> </w:t>
      </w:r>
      <w:r>
        <w:t>как внутри одной группы, так и между группами: учитель направляет обучающихся на</w:t>
      </w:r>
      <w:r>
        <w:rPr>
          <w:spacing w:val="1"/>
        </w:rPr>
        <w:t xml:space="preserve"> </w:t>
      </w:r>
      <w:r>
        <w:t>совместное</w:t>
      </w:r>
      <w:r>
        <w:rPr>
          <w:spacing w:val="-2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задания.</w:t>
      </w:r>
    </w:p>
    <w:p w:rsidR="00984F4B" w:rsidRDefault="0003336C">
      <w:pPr>
        <w:ind w:left="1209"/>
        <w:rPr>
          <w:i/>
          <w:sz w:val="26"/>
        </w:rPr>
      </w:pPr>
      <w:r>
        <w:rPr>
          <w:i/>
          <w:sz w:val="26"/>
        </w:rPr>
        <w:t>Цели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организации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работы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группе:</w:t>
      </w:r>
    </w:p>
    <w:p w:rsidR="00984F4B" w:rsidRDefault="0003336C" w:rsidP="00F116B3">
      <w:pPr>
        <w:pStyle w:val="a5"/>
        <w:numPr>
          <w:ilvl w:val="0"/>
          <w:numId w:val="54"/>
        </w:numPr>
        <w:tabs>
          <w:tab w:val="left" w:pos="1540"/>
          <w:tab w:val="left" w:pos="1541"/>
        </w:tabs>
        <w:spacing w:before="45"/>
        <w:ind w:hanging="361"/>
        <w:jc w:val="left"/>
        <w:rPr>
          <w:sz w:val="26"/>
        </w:rPr>
      </w:pPr>
      <w:r>
        <w:rPr>
          <w:sz w:val="26"/>
        </w:rPr>
        <w:t>создание</w:t>
      </w:r>
      <w:r>
        <w:rPr>
          <w:spacing w:val="-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-3"/>
          <w:sz w:val="26"/>
        </w:rPr>
        <w:t xml:space="preserve"> </w:t>
      </w:r>
      <w:r>
        <w:rPr>
          <w:sz w:val="26"/>
        </w:rPr>
        <w:t>мотивации;</w:t>
      </w:r>
    </w:p>
    <w:p w:rsidR="00984F4B" w:rsidRDefault="0003336C" w:rsidP="00F116B3">
      <w:pPr>
        <w:pStyle w:val="a5"/>
        <w:numPr>
          <w:ilvl w:val="0"/>
          <w:numId w:val="54"/>
        </w:numPr>
        <w:tabs>
          <w:tab w:val="left" w:pos="1540"/>
          <w:tab w:val="left" w:pos="1541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пробуждение</w:t>
      </w:r>
      <w:r>
        <w:rPr>
          <w:spacing w:val="-6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учениках</w:t>
      </w:r>
      <w:r>
        <w:rPr>
          <w:spacing w:val="-5"/>
          <w:sz w:val="26"/>
        </w:rPr>
        <w:t xml:space="preserve"> </w:t>
      </w:r>
      <w:r>
        <w:rPr>
          <w:sz w:val="26"/>
        </w:rPr>
        <w:t>познавательного</w:t>
      </w:r>
      <w:r>
        <w:rPr>
          <w:spacing w:val="-4"/>
          <w:sz w:val="26"/>
        </w:rPr>
        <w:t xml:space="preserve"> </w:t>
      </w:r>
      <w:r>
        <w:rPr>
          <w:sz w:val="26"/>
        </w:rPr>
        <w:t>интереса;</w:t>
      </w:r>
    </w:p>
    <w:p w:rsidR="00984F4B" w:rsidRDefault="0003336C" w:rsidP="00F116B3">
      <w:pPr>
        <w:pStyle w:val="a5"/>
        <w:numPr>
          <w:ilvl w:val="0"/>
          <w:numId w:val="54"/>
        </w:numPr>
        <w:tabs>
          <w:tab w:val="left" w:pos="1540"/>
          <w:tab w:val="left" w:pos="1541"/>
        </w:tabs>
        <w:spacing w:before="43"/>
        <w:ind w:hanging="361"/>
        <w:jc w:val="left"/>
        <w:rPr>
          <w:sz w:val="26"/>
        </w:rPr>
      </w:pPr>
      <w:r>
        <w:rPr>
          <w:sz w:val="26"/>
        </w:rPr>
        <w:t>развитие</w:t>
      </w:r>
      <w:r>
        <w:rPr>
          <w:spacing w:val="-4"/>
          <w:sz w:val="26"/>
        </w:rPr>
        <w:t xml:space="preserve"> </w:t>
      </w:r>
      <w:r>
        <w:rPr>
          <w:sz w:val="26"/>
        </w:rPr>
        <w:t>стремления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к успеху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одобрению;</w:t>
      </w:r>
    </w:p>
    <w:p w:rsidR="00913E56" w:rsidRDefault="00913E56" w:rsidP="00F116B3">
      <w:pPr>
        <w:pStyle w:val="a5"/>
        <w:numPr>
          <w:ilvl w:val="0"/>
          <w:numId w:val="54"/>
        </w:numPr>
        <w:tabs>
          <w:tab w:val="left" w:pos="1540"/>
          <w:tab w:val="left" w:pos="1541"/>
        </w:tabs>
        <w:spacing w:before="91"/>
        <w:ind w:hanging="361"/>
        <w:jc w:val="left"/>
        <w:rPr>
          <w:sz w:val="26"/>
        </w:rPr>
      </w:pPr>
      <w:r>
        <w:rPr>
          <w:sz w:val="26"/>
        </w:rPr>
        <w:t>снятие</w:t>
      </w:r>
      <w:r>
        <w:rPr>
          <w:spacing w:val="-4"/>
          <w:sz w:val="26"/>
        </w:rPr>
        <w:t xml:space="preserve"> </w:t>
      </w:r>
      <w:r>
        <w:rPr>
          <w:sz w:val="26"/>
        </w:rPr>
        <w:t>неуверенности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себе,</w:t>
      </w:r>
      <w:r>
        <w:rPr>
          <w:spacing w:val="-3"/>
          <w:sz w:val="26"/>
        </w:rPr>
        <w:t xml:space="preserve"> </w:t>
      </w:r>
      <w:r>
        <w:rPr>
          <w:sz w:val="26"/>
        </w:rPr>
        <w:t>боязни</w:t>
      </w:r>
      <w:r>
        <w:rPr>
          <w:spacing w:val="-3"/>
          <w:sz w:val="26"/>
        </w:rPr>
        <w:t xml:space="preserve"> </w:t>
      </w:r>
      <w:r>
        <w:rPr>
          <w:sz w:val="26"/>
        </w:rPr>
        <w:t>сделать</w:t>
      </w:r>
      <w:r>
        <w:rPr>
          <w:spacing w:val="-3"/>
          <w:sz w:val="26"/>
        </w:rPr>
        <w:t xml:space="preserve"> </w:t>
      </w:r>
      <w:r>
        <w:rPr>
          <w:sz w:val="26"/>
        </w:rPr>
        <w:t>ошибку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получить</w:t>
      </w:r>
      <w:r>
        <w:rPr>
          <w:spacing w:val="-2"/>
          <w:sz w:val="26"/>
        </w:rPr>
        <w:t xml:space="preserve"> </w:t>
      </w:r>
      <w:r>
        <w:rPr>
          <w:sz w:val="26"/>
        </w:rPr>
        <w:t>за</w:t>
      </w:r>
      <w:r>
        <w:rPr>
          <w:spacing w:val="-3"/>
          <w:sz w:val="26"/>
        </w:rPr>
        <w:t xml:space="preserve"> </w:t>
      </w:r>
      <w:r>
        <w:rPr>
          <w:sz w:val="26"/>
        </w:rPr>
        <w:t>это</w:t>
      </w:r>
      <w:r>
        <w:rPr>
          <w:spacing w:val="-3"/>
          <w:sz w:val="26"/>
        </w:rPr>
        <w:t xml:space="preserve"> </w:t>
      </w:r>
      <w:r>
        <w:rPr>
          <w:sz w:val="26"/>
        </w:rPr>
        <w:t>порицание;</w:t>
      </w:r>
    </w:p>
    <w:p w:rsidR="00913E56" w:rsidRDefault="00913E56" w:rsidP="00F116B3">
      <w:pPr>
        <w:pStyle w:val="a5"/>
        <w:numPr>
          <w:ilvl w:val="0"/>
          <w:numId w:val="54"/>
        </w:numPr>
        <w:tabs>
          <w:tab w:val="left" w:pos="1540"/>
          <w:tab w:val="left" w:pos="1541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развитие</w:t>
      </w:r>
      <w:r>
        <w:rPr>
          <w:spacing w:val="-5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5"/>
          <w:sz w:val="26"/>
        </w:rPr>
        <w:t xml:space="preserve"> </w:t>
      </w:r>
      <w:r>
        <w:rPr>
          <w:sz w:val="26"/>
        </w:rPr>
        <w:t>самостоятельной</w:t>
      </w:r>
      <w:r>
        <w:rPr>
          <w:spacing w:val="-4"/>
          <w:sz w:val="26"/>
        </w:rPr>
        <w:t xml:space="preserve"> </w:t>
      </w:r>
      <w:r>
        <w:rPr>
          <w:sz w:val="26"/>
        </w:rPr>
        <w:t>оценке</w:t>
      </w:r>
      <w:r>
        <w:rPr>
          <w:spacing w:val="-4"/>
          <w:sz w:val="26"/>
        </w:rPr>
        <w:t xml:space="preserve"> </w:t>
      </w:r>
      <w:r>
        <w:rPr>
          <w:sz w:val="26"/>
        </w:rPr>
        <w:t>своей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работы;</w:t>
      </w:r>
    </w:p>
    <w:p w:rsidR="00913E56" w:rsidRDefault="00913E56" w:rsidP="00F116B3">
      <w:pPr>
        <w:pStyle w:val="a5"/>
        <w:numPr>
          <w:ilvl w:val="0"/>
          <w:numId w:val="54"/>
        </w:numPr>
        <w:tabs>
          <w:tab w:val="left" w:pos="1540"/>
          <w:tab w:val="left" w:pos="1541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формирование умения</w:t>
      </w:r>
      <w:r>
        <w:rPr>
          <w:spacing w:val="-4"/>
          <w:sz w:val="26"/>
        </w:rPr>
        <w:t xml:space="preserve"> </w:t>
      </w:r>
      <w:r>
        <w:rPr>
          <w:sz w:val="26"/>
        </w:rPr>
        <w:t>общаться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взаимодействовать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-1"/>
          <w:sz w:val="26"/>
        </w:rPr>
        <w:t xml:space="preserve"> </w:t>
      </w:r>
      <w:r>
        <w:rPr>
          <w:sz w:val="26"/>
        </w:rPr>
        <w:t>обучающимися.</w:t>
      </w:r>
    </w:p>
    <w:p w:rsidR="00625B19" w:rsidRDefault="00913E56" w:rsidP="00625B19">
      <w:pPr>
        <w:pStyle w:val="a3"/>
        <w:spacing w:line="276" w:lineRule="auto"/>
        <w:ind w:left="851" w:right="487" w:firstLine="425"/>
        <w:jc w:val="both"/>
        <w:rPr>
          <w:spacing w:val="-62"/>
        </w:rPr>
      </w:pPr>
      <w:r>
        <w:t>Для организации групповой работы класс делится на группы по 3—6 человек, чаще</w:t>
      </w:r>
      <w:r>
        <w:rPr>
          <w:spacing w:val="1"/>
        </w:rPr>
        <w:t xml:space="preserve"> </w:t>
      </w:r>
      <w:r>
        <w:t>всего по 4 человека. Задание даётся группе, а не отдельному ученику. Занятия могут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команд.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мотив</w:t>
      </w:r>
      <w:r>
        <w:rPr>
          <w:spacing w:val="1"/>
        </w:rPr>
        <w:t xml:space="preserve"> </w:t>
      </w:r>
      <w:r>
        <w:t>выигрыша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пробудить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-62"/>
        </w:rPr>
        <w:t xml:space="preserve"> </w:t>
      </w:r>
    </w:p>
    <w:p w:rsidR="00984F4B" w:rsidRPr="00625B19" w:rsidRDefault="00913E56" w:rsidP="00625B19">
      <w:pPr>
        <w:pStyle w:val="a3"/>
        <w:spacing w:line="276" w:lineRule="auto"/>
        <w:ind w:left="851" w:right="487"/>
        <w:jc w:val="both"/>
      </w:pPr>
      <w:r>
        <w:t>выполняемой</w:t>
      </w:r>
      <w:r>
        <w:rPr>
          <w:spacing w:val="-2"/>
        </w:rPr>
        <w:t xml:space="preserve"> </w:t>
      </w:r>
      <w:r>
        <w:t>деятельности.</w:t>
      </w:r>
    </w:p>
    <w:p w:rsidR="00984F4B" w:rsidRDefault="0003336C">
      <w:pPr>
        <w:ind w:left="1209"/>
        <w:rPr>
          <w:i/>
          <w:sz w:val="26"/>
        </w:rPr>
      </w:pPr>
      <w:r>
        <w:rPr>
          <w:i/>
          <w:sz w:val="26"/>
        </w:rPr>
        <w:t>Можно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выделить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три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принципа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организации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совместной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деятельности:</w:t>
      </w:r>
    </w:p>
    <w:p w:rsidR="00984F4B" w:rsidRDefault="0003336C" w:rsidP="00F116B3">
      <w:pPr>
        <w:pStyle w:val="a5"/>
        <w:numPr>
          <w:ilvl w:val="0"/>
          <w:numId w:val="54"/>
        </w:numPr>
        <w:tabs>
          <w:tab w:val="left" w:pos="1540"/>
          <w:tab w:val="left" w:pos="1541"/>
        </w:tabs>
        <w:spacing w:before="46"/>
        <w:ind w:hanging="361"/>
        <w:jc w:val="left"/>
        <w:rPr>
          <w:sz w:val="26"/>
        </w:rPr>
      </w:pPr>
      <w:r>
        <w:rPr>
          <w:sz w:val="26"/>
        </w:rPr>
        <w:t>принцип</w:t>
      </w:r>
      <w:r>
        <w:rPr>
          <w:spacing w:val="-5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-6"/>
          <w:sz w:val="26"/>
        </w:rPr>
        <w:t xml:space="preserve"> </w:t>
      </w:r>
      <w:r>
        <w:rPr>
          <w:sz w:val="26"/>
        </w:rPr>
        <w:t>вкладов;</w:t>
      </w:r>
    </w:p>
    <w:p w:rsidR="00984F4B" w:rsidRDefault="0003336C" w:rsidP="00F116B3">
      <w:pPr>
        <w:pStyle w:val="a5"/>
        <w:numPr>
          <w:ilvl w:val="0"/>
          <w:numId w:val="54"/>
        </w:numPr>
        <w:tabs>
          <w:tab w:val="left" w:pos="1540"/>
          <w:tab w:val="left" w:pos="1541"/>
        </w:tabs>
        <w:spacing w:before="43" w:line="273" w:lineRule="auto"/>
        <w:ind w:right="495"/>
        <w:jc w:val="left"/>
        <w:rPr>
          <w:sz w:val="26"/>
        </w:rPr>
      </w:pPr>
      <w:r>
        <w:rPr>
          <w:sz w:val="26"/>
        </w:rPr>
        <w:t>позиционный</w:t>
      </w:r>
      <w:r>
        <w:rPr>
          <w:spacing w:val="47"/>
          <w:sz w:val="26"/>
        </w:rPr>
        <w:t xml:space="preserve"> </w:t>
      </w:r>
      <w:r>
        <w:rPr>
          <w:sz w:val="26"/>
        </w:rPr>
        <w:t>принцип,</w:t>
      </w:r>
      <w:r>
        <w:rPr>
          <w:spacing w:val="47"/>
          <w:sz w:val="26"/>
        </w:rPr>
        <w:t xml:space="preserve"> </w:t>
      </w:r>
      <w:r>
        <w:rPr>
          <w:sz w:val="26"/>
        </w:rPr>
        <w:t>при</w:t>
      </w:r>
      <w:r>
        <w:rPr>
          <w:spacing w:val="50"/>
          <w:sz w:val="26"/>
        </w:rPr>
        <w:t xml:space="preserve"> </w:t>
      </w:r>
      <w:r>
        <w:rPr>
          <w:sz w:val="26"/>
        </w:rPr>
        <w:t>котором</w:t>
      </w:r>
      <w:r>
        <w:rPr>
          <w:spacing w:val="48"/>
          <w:sz w:val="26"/>
        </w:rPr>
        <w:t xml:space="preserve"> </w:t>
      </w:r>
      <w:r>
        <w:rPr>
          <w:sz w:val="26"/>
        </w:rPr>
        <w:t>важно</w:t>
      </w:r>
      <w:r>
        <w:rPr>
          <w:spacing w:val="48"/>
          <w:sz w:val="26"/>
        </w:rPr>
        <w:t xml:space="preserve"> </w:t>
      </w:r>
      <w:r>
        <w:rPr>
          <w:sz w:val="26"/>
        </w:rPr>
        <w:t>столкновение</w:t>
      </w:r>
      <w:r>
        <w:rPr>
          <w:spacing w:val="50"/>
          <w:sz w:val="26"/>
        </w:rPr>
        <w:t xml:space="preserve"> </w:t>
      </w:r>
      <w:r>
        <w:rPr>
          <w:sz w:val="26"/>
        </w:rPr>
        <w:t>и</w:t>
      </w:r>
      <w:r>
        <w:rPr>
          <w:spacing w:val="50"/>
          <w:sz w:val="26"/>
        </w:rPr>
        <w:t xml:space="preserve"> </w:t>
      </w:r>
      <w:r>
        <w:rPr>
          <w:sz w:val="26"/>
        </w:rPr>
        <w:t>координация</w:t>
      </w:r>
      <w:r>
        <w:rPr>
          <w:spacing w:val="48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-62"/>
          <w:sz w:val="26"/>
        </w:rPr>
        <w:t xml:space="preserve"> </w:t>
      </w:r>
      <w:r>
        <w:rPr>
          <w:sz w:val="26"/>
        </w:rPr>
        <w:t>позиций</w:t>
      </w:r>
      <w:r>
        <w:rPr>
          <w:spacing w:val="-1"/>
          <w:sz w:val="26"/>
        </w:rPr>
        <w:t xml:space="preserve"> </w:t>
      </w:r>
      <w:r>
        <w:rPr>
          <w:sz w:val="26"/>
        </w:rPr>
        <w:t>членов</w:t>
      </w:r>
      <w:r>
        <w:rPr>
          <w:spacing w:val="-1"/>
          <w:sz w:val="26"/>
        </w:rPr>
        <w:t xml:space="preserve"> </w:t>
      </w:r>
      <w:r>
        <w:rPr>
          <w:sz w:val="26"/>
        </w:rPr>
        <w:t>группы;</w:t>
      </w:r>
    </w:p>
    <w:p w:rsidR="00984F4B" w:rsidRPr="00625B19" w:rsidRDefault="0003336C" w:rsidP="00F116B3">
      <w:pPr>
        <w:pStyle w:val="a5"/>
        <w:numPr>
          <w:ilvl w:val="0"/>
          <w:numId w:val="54"/>
        </w:numPr>
        <w:tabs>
          <w:tab w:val="left" w:pos="1540"/>
          <w:tab w:val="left" w:pos="1541"/>
        </w:tabs>
        <w:spacing w:before="4" w:line="273" w:lineRule="auto"/>
        <w:ind w:right="493"/>
        <w:jc w:val="left"/>
        <w:rPr>
          <w:sz w:val="26"/>
        </w:rPr>
      </w:pPr>
      <w:r>
        <w:rPr>
          <w:sz w:val="26"/>
        </w:rPr>
        <w:lastRenderedPageBreak/>
        <w:t>принцип</w:t>
      </w:r>
      <w:r>
        <w:rPr>
          <w:spacing w:val="9"/>
          <w:sz w:val="26"/>
        </w:rPr>
        <w:t xml:space="preserve"> </w:t>
      </w:r>
      <w:r>
        <w:rPr>
          <w:sz w:val="26"/>
        </w:rPr>
        <w:t>содержательного</w:t>
      </w:r>
      <w:r>
        <w:rPr>
          <w:spacing w:val="8"/>
          <w:sz w:val="26"/>
        </w:rPr>
        <w:t xml:space="preserve"> </w:t>
      </w:r>
      <w:r>
        <w:rPr>
          <w:sz w:val="26"/>
        </w:rPr>
        <w:t>распределения</w:t>
      </w:r>
      <w:r>
        <w:rPr>
          <w:spacing w:val="11"/>
          <w:sz w:val="26"/>
        </w:rPr>
        <w:t xml:space="preserve"> </w:t>
      </w:r>
      <w:r>
        <w:rPr>
          <w:sz w:val="26"/>
        </w:rPr>
        <w:t>действий,</w:t>
      </w:r>
      <w:r>
        <w:rPr>
          <w:spacing w:val="9"/>
          <w:sz w:val="26"/>
        </w:rPr>
        <w:t xml:space="preserve"> </w:t>
      </w:r>
      <w:r>
        <w:rPr>
          <w:sz w:val="26"/>
        </w:rPr>
        <w:t>при</w:t>
      </w:r>
      <w:r>
        <w:rPr>
          <w:spacing w:val="9"/>
          <w:sz w:val="26"/>
        </w:rPr>
        <w:t xml:space="preserve"> </w:t>
      </w:r>
      <w:r>
        <w:rPr>
          <w:sz w:val="26"/>
        </w:rPr>
        <w:t>котором</w:t>
      </w:r>
      <w:r>
        <w:rPr>
          <w:spacing w:val="11"/>
          <w:sz w:val="26"/>
        </w:rPr>
        <w:t xml:space="preserve"> </w:t>
      </w:r>
      <w:r>
        <w:rPr>
          <w:sz w:val="26"/>
        </w:rPr>
        <w:t>за</w:t>
      </w:r>
      <w:r>
        <w:rPr>
          <w:spacing w:val="9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-62"/>
          <w:sz w:val="26"/>
        </w:rPr>
        <w:t xml:space="preserve"> </w:t>
      </w:r>
      <w:r>
        <w:rPr>
          <w:sz w:val="26"/>
        </w:rPr>
        <w:t>закреплены определённые</w:t>
      </w:r>
      <w:r>
        <w:rPr>
          <w:spacing w:val="-1"/>
          <w:sz w:val="26"/>
        </w:rPr>
        <w:t xml:space="preserve"> </w:t>
      </w:r>
      <w:r>
        <w:rPr>
          <w:sz w:val="26"/>
        </w:rPr>
        <w:t>модели</w:t>
      </w:r>
      <w:r>
        <w:rPr>
          <w:spacing w:val="-1"/>
          <w:sz w:val="26"/>
        </w:rPr>
        <w:t xml:space="preserve"> </w:t>
      </w:r>
      <w:r>
        <w:rPr>
          <w:sz w:val="26"/>
        </w:rPr>
        <w:t>действий.</w:t>
      </w:r>
    </w:p>
    <w:p w:rsidR="00984F4B" w:rsidRPr="00625B19" w:rsidRDefault="0003336C" w:rsidP="00625B19">
      <w:pPr>
        <w:pStyle w:val="a3"/>
        <w:spacing w:line="276" w:lineRule="auto"/>
        <w:ind w:left="820" w:right="488" w:firstLine="454"/>
        <w:jc w:val="both"/>
      </w:pPr>
      <w:r>
        <w:t>Группа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недостаточным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Кроме того, группы могут быть созданы на основе пожеланий самих обучающихся: по</w:t>
      </w:r>
      <w:r>
        <w:rPr>
          <w:spacing w:val="1"/>
        </w:rPr>
        <w:t xml:space="preserve"> </w:t>
      </w:r>
      <w:r>
        <w:t>сходным</w:t>
      </w:r>
      <w:r>
        <w:rPr>
          <w:spacing w:val="-2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стилям</w:t>
      </w:r>
      <w:r>
        <w:rPr>
          <w:spacing w:val="-2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дружеским</w:t>
      </w:r>
      <w:r>
        <w:rPr>
          <w:spacing w:val="1"/>
        </w:rPr>
        <w:t xml:space="preserve"> </w:t>
      </w:r>
      <w:r>
        <w:t>отношениям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</w:t>
      </w:r>
    </w:p>
    <w:p w:rsidR="00984F4B" w:rsidRDefault="0003336C">
      <w:pPr>
        <w:ind w:left="1209"/>
        <w:jc w:val="both"/>
        <w:rPr>
          <w:i/>
          <w:sz w:val="26"/>
        </w:rPr>
      </w:pPr>
      <w:r>
        <w:rPr>
          <w:i/>
          <w:sz w:val="26"/>
        </w:rPr>
        <w:t>Роли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обучающихся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при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работе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группе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могут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распределяться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по-разному:</w:t>
      </w:r>
    </w:p>
    <w:p w:rsidR="00984F4B" w:rsidRDefault="0003336C" w:rsidP="00F116B3">
      <w:pPr>
        <w:pStyle w:val="a5"/>
        <w:numPr>
          <w:ilvl w:val="0"/>
          <w:numId w:val="54"/>
        </w:numPr>
        <w:tabs>
          <w:tab w:val="left" w:pos="1541"/>
        </w:tabs>
        <w:spacing w:before="45"/>
        <w:ind w:hanging="361"/>
        <w:rPr>
          <w:sz w:val="26"/>
        </w:rPr>
      </w:pPr>
      <w:r>
        <w:rPr>
          <w:sz w:val="26"/>
        </w:rPr>
        <w:t>все</w:t>
      </w:r>
      <w:r>
        <w:rPr>
          <w:spacing w:val="-4"/>
          <w:sz w:val="26"/>
        </w:rPr>
        <w:t xml:space="preserve"> </w:t>
      </w:r>
      <w:r>
        <w:rPr>
          <w:sz w:val="26"/>
        </w:rPr>
        <w:t>роли</w:t>
      </w:r>
      <w:r>
        <w:rPr>
          <w:spacing w:val="-3"/>
          <w:sz w:val="26"/>
        </w:rPr>
        <w:t xml:space="preserve"> </w:t>
      </w:r>
      <w:r>
        <w:rPr>
          <w:sz w:val="26"/>
        </w:rPr>
        <w:t>заранее</w:t>
      </w:r>
      <w:r>
        <w:rPr>
          <w:spacing w:val="-4"/>
          <w:sz w:val="26"/>
        </w:rPr>
        <w:t xml:space="preserve"> </w:t>
      </w:r>
      <w:r>
        <w:rPr>
          <w:sz w:val="26"/>
        </w:rPr>
        <w:t>распределены</w:t>
      </w:r>
      <w:r>
        <w:rPr>
          <w:spacing w:val="2"/>
          <w:sz w:val="26"/>
        </w:rPr>
        <w:t xml:space="preserve"> </w:t>
      </w:r>
      <w:r>
        <w:rPr>
          <w:sz w:val="26"/>
        </w:rPr>
        <w:t>учителем;</w:t>
      </w:r>
    </w:p>
    <w:p w:rsidR="00984F4B" w:rsidRDefault="0003336C" w:rsidP="00F116B3">
      <w:pPr>
        <w:pStyle w:val="a5"/>
        <w:numPr>
          <w:ilvl w:val="0"/>
          <w:numId w:val="54"/>
        </w:numPr>
        <w:tabs>
          <w:tab w:val="left" w:pos="1541"/>
        </w:tabs>
        <w:spacing w:before="44" w:line="273" w:lineRule="auto"/>
        <w:ind w:right="488"/>
        <w:rPr>
          <w:sz w:val="26"/>
        </w:rPr>
      </w:pPr>
      <w:r>
        <w:rPr>
          <w:sz w:val="26"/>
        </w:rPr>
        <w:t>роли участников смешаны: для части обучающихся они строго заданы и неизменны</w:t>
      </w:r>
      <w:r>
        <w:rPr>
          <w:spacing w:val="-62"/>
          <w:sz w:val="26"/>
        </w:rPr>
        <w:t xml:space="preserve"> </w:t>
      </w:r>
      <w:r>
        <w:rPr>
          <w:sz w:val="26"/>
        </w:rPr>
        <w:t>в течение всего процесса решения задачи, другая часть группы определяет роли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самостоятельно,</w:t>
      </w:r>
      <w:r>
        <w:rPr>
          <w:spacing w:val="1"/>
          <w:sz w:val="26"/>
        </w:rPr>
        <w:t xml:space="preserve"> </w:t>
      </w:r>
      <w:r>
        <w:rPr>
          <w:sz w:val="26"/>
        </w:rPr>
        <w:t>исходя из своего</w:t>
      </w:r>
      <w:r>
        <w:rPr>
          <w:spacing w:val="-1"/>
          <w:sz w:val="26"/>
        </w:rPr>
        <w:t xml:space="preserve"> </w:t>
      </w:r>
      <w:r>
        <w:rPr>
          <w:sz w:val="26"/>
        </w:rPr>
        <w:t>желания;</w:t>
      </w:r>
    </w:p>
    <w:p w:rsidR="00984F4B" w:rsidRPr="00625B19" w:rsidRDefault="0003336C" w:rsidP="00F116B3">
      <w:pPr>
        <w:pStyle w:val="a5"/>
        <w:numPr>
          <w:ilvl w:val="0"/>
          <w:numId w:val="54"/>
        </w:numPr>
        <w:tabs>
          <w:tab w:val="left" w:pos="1541"/>
        </w:tabs>
        <w:spacing w:before="4"/>
        <w:ind w:hanging="361"/>
        <w:rPr>
          <w:sz w:val="26"/>
        </w:rPr>
      </w:pPr>
      <w:r>
        <w:rPr>
          <w:sz w:val="26"/>
        </w:rPr>
        <w:t>участники</w:t>
      </w:r>
      <w:r>
        <w:rPr>
          <w:spacing w:val="-3"/>
          <w:sz w:val="26"/>
        </w:rPr>
        <w:t xml:space="preserve"> </w:t>
      </w:r>
      <w:r>
        <w:rPr>
          <w:sz w:val="26"/>
        </w:rPr>
        <w:t>группы</w:t>
      </w:r>
      <w:r>
        <w:rPr>
          <w:spacing w:val="-1"/>
          <w:sz w:val="26"/>
        </w:rPr>
        <w:t xml:space="preserve"> </w:t>
      </w:r>
      <w:r>
        <w:rPr>
          <w:sz w:val="26"/>
        </w:rPr>
        <w:t>сами</w:t>
      </w:r>
      <w:r>
        <w:rPr>
          <w:spacing w:val="-3"/>
          <w:sz w:val="26"/>
        </w:rPr>
        <w:t xml:space="preserve"> </w:t>
      </w:r>
      <w:r>
        <w:rPr>
          <w:sz w:val="26"/>
        </w:rPr>
        <w:t>выбирают</w:t>
      </w:r>
      <w:r>
        <w:rPr>
          <w:spacing w:val="-3"/>
          <w:sz w:val="26"/>
        </w:rPr>
        <w:t xml:space="preserve"> </w:t>
      </w:r>
      <w:r>
        <w:rPr>
          <w:sz w:val="26"/>
        </w:rPr>
        <w:t>себе</w:t>
      </w:r>
      <w:r>
        <w:rPr>
          <w:spacing w:val="-3"/>
          <w:sz w:val="26"/>
        </w:rPr>
        <w:t xml:space="preserve"> </w:t>
      </w:r>
      <w:r>
        <w:rPr>
          <w:sz w:val="26"/>
        </w:rPr>
        <w:t>роли.</w:t>
      </w:r>
    </w:p>
    <w:p w:rsidR="00984F4B" w:rsidRPr="00625B19" w:rsidRDefault="0003336C" w:rsidP="00625B19">
      <w:pPr>
        <w:pStyle w:val="a3"/>
        <w:spacing w:line="276" w:lineRule="auto"/>
        <w:ind w:left="820" w:right="485" w:firstLine="389"/>
        <w:jc w:val="both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занимать</w:t>
      </w:r>
      <w:r>
        <w:rPr>
          <w:spacing w:val="65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позиции — руководителя, «режиссёра» группы; выполнять функции одного из участников</w:t>
      </w:r>
      <w:r>
        <w:rPr>
          <w:spacing w:val="-62"/>
        </w:rPr>
        <w:t xml:space="preserve"> </w:t>
      </w:r>
      <w:r>
        <w:t>группы; быть экспертом, отслеживающим и оценивающим ход и результаты групповой</w:t>
      </w:r>
      <w:r>
        <w:rPr>
          <w:spacing w:val="1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наблюдателем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работой</w:t>
      </w:r>
      <w:r>
        <w:rPr>
          <w:spacing w:val="-1"/>
        </w:rPr>
        <w:t xml:space="preserve"> </w:t>
      </w:r>
      <w:r>
        <w:t>группы.</w:t>
      </w:r>
    </w:p>
    <w:p w:rsidR="00625B19" w:rsidRDefault="0003336C" w:rsidP="00625B19">
      <w:pPr>
        <w:pStyle w:val="a3"/>
        <w:spacing w:line="276" w:lineRule="auto"/>
        <w:ind w:left="820" w:right="490" w:firstLine="389"/>
        <w:jc w:val="both"/>
      </w:pPr>
      <w:r>
        <w:t>Частным случаем групповой совместной деятельности обучающихся является работа</w:t>
      </w:r>
      <w:r>
        <w:rPr>
          <w:spacing w:val="1"/>
        </w:rPr>
        <w:t xml:space="preserve"> </w:t>
      </w:r>
      <w:r>
        <w:t>парами.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62"/>
        </w:rPr>
        <w:t xml:space="preserve"> </w:t>
      </w:r>
      <w:r>
        <w:t>ориентировки,</w:t>
      </w:r>
      <w:r>
        <w:rPr>
          <w:spacing w:val="64"/>
        </w:rPr>
        <w:t xml:space="preserve"> </w:t>
      </w:r>
      <w:r>
        <w:t>когда</w:t>
      </w:r>
      <w:r>
        <w:rPr>
          <w:spacing w:val="63"/>
        </w:rPr>
        <w:t xml:space="preserve"> </w:t>
      </w:r>
      <w:r>
        <w:t>школьники  выделяют</w:t>
      </w:r>
      <w:r>
        <w:rPr>
          <w:spacing w:val="61"/>
        </w:rPr>
        <w:t xml:space="preserve"> </w:t>
      </w:r>
      <w:r>
        <w:t>(с</w:t>
      </w:r>
      <w:r>
        <w:rPr>
          <w:spacing w:val="62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учителя</w:t>
      </w:r>
      <w:r>
        <w:rPr>
          <w:spacing w:val="63"/>
        </w:rPr>
        <w:t xml:space="preserve"> </w:t>
      </w:r>
      <w:r w:rsidR="00625B19">
        <w:t>или самостоятельно)</w:t>
      </w:r>
      <w:r w:rsidR="00625B19">
        <w:rPr>
          <w:spacing w:val="9"/>
        </w:rPr>
        <w:t xml:space="preserve"> </w:t>
      </w:r>
      <w:r w:rsidR="00625B19">
        <w:t>содержание</w:t>
      </w:r>
      <w:r w:rsidR="00625B19">
        <w:rPr>
          <w:spacing w:val="7"/>
        </w:rPr>
        <w:t xml:space="preserve"> </w:t>
      </w:r>
      <w:r w:rsidR="00625B19">
        <w:t>новых</w:t>
      </w:r>
      <w:r w:rsidR="00625B19">
        <w:rPr>
          <w:spacing w:val="6"/>
        </w:rPr>
        <w:t xml:space="preserve"> </w:t>
      </w:r>
      <w:r w:rsidR="00625B19">
        <w:t>для</w:t>
      </w:r>
      <w:r w:rsidR="00625B19">
        <w:rPr>
          <w:spacing w:val="7"/>
        </w:rPr>
        <w:t xml:space="preserve"> </w:t>
      </w:r>
      <w:r w:rsidR="00625B19">
        <w:t>них</w:t>
      </w:r>
      <w:r w:rsidR="00625B19">
        <w:rPr>
          <w:spacing w:val="6"/>
        </w:rPr>
        <w:t xml:space="preserve"> </w:t>
      </w:r>
      <w:r w:rsidR="00625B19">
        <w:t>знаний,</w:t>
      </w:r>
      <w:r w:rsidR="00625B19">
        <w:rPr>
          <w:spacing w:val="7"/>
        </w:rPr>
        <w:t xml:space="preserve"> </w:t>
      </w:r>
      <w:r w:rsidR="00625B19">
        <w:t>так</w:t>
      </w:r>
      <w:r w:rsidR="00625B19">
        <w:rPr>
          <w:spacing w:val="4"/>
        </w:rPr>
        <w:t xml:space="preserve"> </w:t>
      </w:r>
      <w:r w:rsidR="00625B19">
        <w:t>и</w:t>
      </w:r>
      <w:r w:rsidR="00625B19">
        <w:rPr>
          <w:spacing w:val="14"/>
        </w:rPr>
        <w:t xml:space="preserve"> </w:t>
      </w:r>
      <w:r w:rsidR="00625B19">
        <w:t>на</w:t>
      </w:r>
      <w:r w:rsidR="00625B19">
        <w:rPr>
          <w:spacing w:val="6"/>
        </w:rPr>
        <w:t xml:space="preserve"> </w:t>
      </w:r>
      <w:r w:rsidR="00625B19">
        <w:t>этапе</w:t>
      </w:r>
      <w:r w:rsidR="00625B19">
        <w:rPr>
          <w:spacing w:val="7"/>
        </w:rPr>
        <w:t xml:space="preserve"> </w:t>
      </w:r>
      <w:r w:rsidR="00625B19">
        <w:t>отработки</w:t>
      </w:r>
      <w:r w:rsidR="00625B19">
        <w:rPr>
          <w:spacing w:val="8"/>
        </w:rPr>
        <w:t xml:space="preserve"> </w:t>
      </w:r>
      <w:r w:rsidR="00625B19">
        <w:t>материала</w:t>
      </w:r>
      <w:r w:rsidR="00625B19">
        <w:rPr>
          <w:spacing w:val="7"/>
        </w:rPr>
        <w:t xml:space="preserve"> </w:t>
      </w:r>
      <w:r w:rsidR="00625B19">
        <w:t>и</w:t>
      </w:r>
      <w:r w:rsidR="00625B19">
        <w:rPr>
          <w:spacing w:val="-62"/>
        </w:rPr>
        <w:t xml:space="preserve"> </w:t>
      </w:r>
      <w:r w:rsidR="00625B19">
        <w:t>контроля</w:t>
      </w:r>
      <w:r w:rsidR="00625B19">
        <w:rPr>
          <w:spacing w:val="-1"/>
        </w:rPr>
        <w:t xml:space="preserve"> </w:t>
      </w:r>
      <w:r w:rsidR="00625B19">
        <w:t>за</w:t>
      </w:r>
      <w:r w:rsidR="00625B19">
        <w:rPr>
          <w:spacing w:val="-1"/>
        </w:rPr>
        <w:t xml:space="preserve"> </w:t>
      </w:r>
      <w:r w:rsidR="00625B19">
        <w:t>процессом</w:t>
      </w:r>
      <w:r w:rsidR="00625B19">
        <w:rPr>
          <w:spacing w:val="3"/>
        </w:rPr>
        <w:t xml:space="preserve"> </w:t>
      </w:r>
      <w:r w:rsidR="00625B19">
        <w:t>усвоения.</w:t>
      </w:r>
    </w:p>
    <w:p w:rsidR="00625B19" w:rsidRDefault="00625B19" w:rsidP="00625B19">
      <w:pPr>
        <w:ind w:left="1209"/>
        <w:jc w:val="both"/>
        <w:rPr>
          <w:i/>
          <w:sz w:val="26"/>
        </w:rPr>
      </w:pPr>
      <w:r>
        <w:rPr>
          <w:i/>
          <w:sz w:val="26"/>
        </w:rPr>
        <w:t>В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качестве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вариантов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работы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парами можно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назвать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следующие:</w:t>
      </w:r>
    </w:p>
    <w:p w:rsidR="00625B19" w:rsidRDefault="00625B19" w:rsidP="00F116B3">
      <w:pPr>
        <w:pStyle w:val="a5"/>
        <w:numPr>
          <w:ilvl w:val="0"/>
          <w:numId w:val="54"/>
        </w:numPr>
        <w:tabs>
          <w:tab w:val="left" w:pos="1541"/>
        </w:tabs>
        <w:spacing w:before="45" w:line="276" w:lineRule="auto"/>
        <w:ind w:right="486"/>
        <w:rPr>
          <w:sz w:val="26"/>
        </w:rPr>
      </w:pPr>
      <w:r>
        <w:rPr>
          <w:sz w:val="26"/>
        </w:rPr>
        <w:t>обучающиеся, сидящие за одной партой, получают одно и то же задание; вначале</w:t>
      </w:r>
      <w:r>
        <w:rPr>
          <w:spacing w:val="1"/>
          <w:sz w:val="26"/>
        </w:rPr>
        <w:t xml:space="preserve"> </w:t>
      </w:r>
      <w:r>
        <w:rPr>
          <w:sz w:val="26"/>
        </w:rPr>
        <w:t>каждый выполняет задание самостоятельно, затем они обмениваются тетрадями,</w:t>
      </w:r>
      <w:r>
        <w:rPr>
          <w:spacing w:val="1"/>
          <w:sz w:val="26"/>
        </w:rPr>
        <w:t xml:space="preserve"> </w:t>
      </w:r>
      <w:r>
        <w:rPr>
          <w:sz w:val="26"/>
        </w:rPr>
        <w:t>проверяют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указывают</w:t>
      </w:r>
      <w:r>
        <w:rPr>
          <w:spacing w:val="1"/>
          <w:sz w:val="26"/>
        </w:rPr>
        <w:t xml:space="preserve"> </w:t>
      </w:r>
      <w:r>
        <w:rPr>
          <w:sz w:val="26"/>
        </w:rPr>
        <w:t>друг</w:t>
      </w:r>
      <w:r>
        <w:rPr>
          <w:spacing w:val="1"/>
          <w:sz w:val="26"/>
        </w:rPr>
        <w:t xml:space="preserve"> </w:t>
      </w:r>
      <w:r>
        <w:rPr>
          <w:sz w:val="26"/>
        </w:rPr>
        <w:t>другу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ошибки,</w:t>
      </w:r>
      <w:r>
        <w:rPr>
          <w:spacing w:val="1"/>
          <w:sz w:val="26"/>
        </w:rPr>
        <w:t xml:space="preserve"> </w:t>
      </w:r>
      <w:r>
        <w:rPr>
          <w:sz w:val="26"/>
        </w:rPr>
        <w:t>если они будут</w:t>
      </w:r>
      <w:r>
        <w:rPr>
          <w:spacing w:val="1"/>
          <w:sz w:val="26"/>
        </w:rPr>
        <w:t xml:space="preserve"> </w:t>
      </w:r>
      <w:r>
        <w:rPr>
          <w:sz w:val="26"/>
        </w:rPr>
        <w:t>обнаружены;</w:t>
      </w:r>
    </w:p>
    <w:p w:rsidR="00625B19" w:rsidRDefault="00625B19" w:rsidP="00F116B3">
      <w:pPr>
        <w:pStyle w:val="a5"/>
        <w:numPr>
          <w:ilvl w:val="0"/>
          <w:numId w:val="54"/>
        </w:numPr>
        <w:tabs>
          <w:tab w:val="left" w:pos="1541"/>
        </w:tabs>
        <w:spacing w:line="273" w:lineRule="auto"/>
        <w:ind w:right="494"/>
        <w:rPr>
          <w:sz w:val="26"/>
        </w:rPr>
      </w:pPr>
      <w:r>
        <w:rPr>
          <w:sz w:val="26"/>
        </w:rPr>
        <w:t>обучающиеся поочерёдно выполняют общее задание, используя те определённые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средства,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-1"/>
          <w:sz w:val="26"/>
        </w:rPr>
        <w:t xml:space="preserve"> </w:t>
      </w:r>
      <w:r>
        <w:rPr>
          <w:sz w:val="26"/>
        </w:rPr>
        <w:t>имеются</w:t>
      </w:r>
      <w:r>
        <w:rPr>
          <w:spacing w:val="4"/>
          <w:sz w:val="26"/>
        </w:rPr>
        <w:t xml:space="preserve"> </w:t>
      </w:r>
      <w:r>
        <w:rPr>
          <w:sz w:val="26"/>
        </w:rPr>
        <w:t>у</w:t>
      </w:r>
      <w:r>
        <w:rPr>
          <w:spacing w:val="-7"/>
          <w:sz w:val="26"/>
        </w:rPr>
        <w:t xml:space="preserve"> </w:t>
      </w:r>
      <w:r>
        <w:rPr>
          <w:sz w:val="26"/>
        </w:rPr>
        <w:t>каждого;</w:t>
      </w:r>
    </w:p>
    <w:p w:rsidR="00984F4B" w:rsidRPr="00274FE4" w:rsidRDefault="00625B19" w:rsidP="00F116B3">
      <w:pPr>
        <w:pStyle w:val="a5"/>
        <w:numPr>
          <w:ilvl w:val="0"/>
          <w:numId w:val="54"/>
        </w:numPr>
        <w:tabs>
          <w:tab w:val="left" w:pos="1541"/>
        </w:tabs>
        <w:spacing w:line="276" w:lineRule="auto"/>
        <w:ind w:right="486"/>
        <w:rPr>
          <w:sz w:val="26"/>
        </w:rPr>
      </w:pPr>
      <w:r>
        <w:rPr>
          <w:sz w:val="26"/>
        </w:rPr>
        <w:t>обмен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заданиями:</w:t>
      </w:r>
      <w:r>
        <w:rPr>
          <w:spacing w:val="1"/>
          <w:sz w:val="26"/>
        </w:rPr>
        <w:t xml:space="preserve"> </w:t>
      </w:r>
      <w:r>
        <w:rPr>
          <w:sz w:val="26"/>
        </w:rPr>
        <w:t>каждый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соседей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парте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получает</w:t>
      </w:r>
      <w:r>
        <w:rPr>
          <w:spacing w:val="1"/>
          <w:sz w:val="26"/>
        </w:rPr>
        <w:t xml:space="preserve"> </w:t>
      </w:r>
      <w:r>
        <w:rPr>
          <w:sz w:val="26"/>
        </w:rPr>
        <w:t>лист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заданиями,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составленными другими обучающимися. Они выполняют задания, советуясь друг с</w:t>
      </w:r>
      <w:r>
        <w:rPr>
          <w:spacing w:val="1"/>
          <w:sz w:val="26"/>
        </w:rPr>
        <w:t xml:space="preserve"> </w:t>
      </w:r>
      <w:r>
        <w:rPr>
          <w:sz w:val="26"/>
        </w:rPr>
        <w:t>другом. Если оба не справляются с заданиями, они могут обратиться к авторам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заданий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помощью.</w:t>
      </w:r>
      <w:r>
        <w:rPr>
          <w:spacing w:val="1"/>
          <w:sz w:val="26"/>
        </w:rPr>
        <w:t xml:space="preserve"> </w:t>
      </w:r>
      <w:r>
        <w:rPr>
          <w:sz w:val="26"/>
        </w:rPr>
        <w:t>После</w:t>
      </w:r>
      <w:r>
        <w:rPr>
          <w:spacing w:val="1"/>
          <w:sz w:val="26"/>
        </w:rPr>
        <w:t xml:space="preserve"> </w:t>
      </w:r>
      <w:r>
        <w:rPr>
          <w:sz w:val="26"/>
        </w:rPr>
        <w:t>завершения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заданий,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обучающиеся</w:t>
      </w:r>
      <w:r>
        <w:rPr>
          <w:spacing w:val="1"/>
          <w:sz w:val="26"/>
        </w:rPr>
        <w:t xml:space="preserve"> </w:t>
      </w:r>
      <w:r>
        <w:rPr>
          <w:sz w:val="26"/>
        </w:rPr>
        <w:t>возвращают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авторам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проверки.</w:t>
      </w:r>
      <w:r>
        <w:rPr>
          <w:spacing w:val="1"/>
          <w:sz w:val="26"/>
        </w:rPr>
        <w:t xml:space="preserve"> </w:t>
      </w:r>
      <w:r>
        <w:rPr>
          <w:sz w:val="26"/>
        </w:rPr>
        <w:t>Если</w:t>
      </w:r>
      <w:r>
        <w:rPr>
          <w:spacing w:val="1"/>
          <w:sz w:val="26"/>
        </w:rPr>
        <w:t xml:space="preserve"> </w:t>
      </w:r>
      <w:r>
        <w:rPr>
          <w:sz w:val="26"/>
        </w:rPr>
        <w:t>авторы</w:t>
      </w:r>
      <w:r>
        <w:rPr>
          <w:spacing w:val="1"/>
          <w:sz w:val="26"/>
        </w:rPr>
        <w:t xml:space="preserve"> </w:t>
      </w:r>
      <w:r>
        <w:rPr>
          <w:sz w:val="26"/>
        </w:rPr>
        <w:t>нашли</w:t>
      </w:r>
      <w:r>
        <w:rPr>
          <w:spacing w:val="1"/>
          <w:sz w:val="26"/>
        </w:rPr>
        <w:t xml:space="preserve"> </w:t>
      </w:r>
      <w:r>
        <w:rPr>
          <w:sz w:val="26"/>
        </w:rPr>
        <w:t>ошибку,</w:t>
      </w:r>
      <w:r>
        <w:rPr>
          <w:spacing w:val="65"/>
          <w:sz w:val="26"/>
        </w:rPr>
        <w:t xml:space="preserve"> </w:t>
      </w:r>
      <w:r>
        <w:rPr>
          <w:sz w:val="26"/>
        </w:rPr>
        <w:t>они</w:t>
      </w:r>
      <w:r>
        <w:rPr>
          <w:spacing w:val="1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1"/>
          <w:sz w:val="26"/>
        </w:rPr>
        <w:t xml:space="preserve"> </w:t>
      </w:r>
      <w:r>
        <w:rPr>
          <w:sz w:val="26"/>
        </w:rPr>
        <w:t>показать</w:t>
      </w:r>
      <w:r>
        <w:rPr>
          <w:spacing w:val="1"/>
          <w:sz w:val="26"/>
        </w:rPr>
        <w:t xml:space="preserve"> </w:t>
      </w:r>
      <w:r>
        <w:rPr>
          <w:sz w:val="26"/>
        </w:rPr>
        <w:t>её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обучающимся,</w:t>
      </w:r>
      <w:r>
        <w:rPr>
          <w:spacing w:val="1"/>
          <w:sz w:val="26"/>
        </w:rPr>
        <w:t xml:space="preserve"> </w:t>
      </w:r>
      <w:r>
        <w:rPr>
          <w:sz w:val="26"/>
        </w:rPr>
        <w:t>обсудить</w:t>
      </w:r>
      <w:r>
        <w:rPr>
          <w:spacing w:val="1"/>
          <w:sz w:val="26"/>
        </w:rPr>
        <w:t xml:space="preserve"> </w:t>
      </w:r>
      <w:r>
        <w:rPr>
          <w:sz w:val="26"/>
        </w:rPr>
        <w:t>её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попросить</w:t>
      </w:r>
      <w:r>
        <w:rPr>
          <w:spacing w:val="1"/>
          <w:sz w:val="26"/>
        </w:rPr>
        <w:t xml:space="preserve"> </w:t>
      </w:r>
      <w:r>
        <w:rPr>
          <w:sz w:val="26"/>
        </w:rPr>
        <w:t>исправить.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Обучающиеся,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свою</w:t>
      </w:r>
      <w:r>
        <w:rPr>
          <w:spacing w:val="1"/>
          <w:sz w:val="26"/>
        </w:rPr>
        <w:t xml:space="preserve"> </w:t>
      </w:r>
      <w:r>
        <w:rPr>
          <w:sz w:val="26"/>
        </w:rPr>
        <w:t>очередь,</w:t>
      </w:r>
      <w:r>
        <w:rPr>
          <w:spacing w:val="1"/>
          <w:sz w:val="26"/>
        </w:rPr>
        <w:t xml:space="preserve"> </w:t>
      </w:r>
      <w:r>
        <w:rPr>
          <w:sz w:val="26"/>
        </w:rPr>
        <w:t>могут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оценить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качество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предложенных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заданий</w:t>
      </w:r>
      <w:r>
        <w:rPr>
          <w:spacing w:val="-1"/>
          <w:sz w:val="26"/>
        </w:rPr>
        <w:t xml:space="preserve"> </w:t>
      </w:r>
      <w:r>
        <w:rPr>
          <w:sz w:val="26"/>
        </w:rPr>
        <w:t>(сложность,</w:t>
      </w:r>
      <w:r>
        <w:rPr>
          <w:spacing w:val="3"/>
          <w:sz w:val="26"/>
        </w:rPr>
        <w:t xml:space="preserve"> </w:t>
      </w:r>
      <w:r>
        <w:rPr>
          <w:sz w:val="26"/>
        </w:rPr>
        <w:t>оригинальность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т.</w:t>
      </w:r>
      <w:r>
        <w:rPr>
          <w:spacing w:val="-1"/>
          <w:sz w:val="26"/>
        </w:rPr>
        <w:t xml:space="preserve"> </w:t>
      </w:r>
      <w:r>
        <w:rPr>
          <w:sz w:val="26"/>
        </w:rPr>
        <w:t>п.).</w:t>
      </w:r>
    </w:p>
    <w:p w:rsidR="00984F4B" w:rsidRPr="00625B19" w:rsidRDefault="0003336C" w:rsidP="00625B19">
      <w:pPr>
        <w:pStyle w:val="a3"/>
        <w:spacing w:line="276" w:lineRule="auto"/>
        <w:ind w:left="820" w:right="485" w:firstLine="389"/>
        <w:jc w:val="both"/>
      </w:pPr>
      <w:r>
        <w:t>Учитель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обучающимся: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lastRenderedPageBreak/>
        <w:t>взаимную склонность при делении класса на группы, давать группам задания, различные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трудности,</w:t>
      </w:r>
      <w:r>
        <w:rPr>
          <w:spacing w:val="4"/>
        </w:rPr>
        <w:t xml:space="preserve"> </w:t>
      </w:r>
      <w:r>
        <w:t>уделят больше</w:t>
      </w:r>
      <w:r>
        <w:rPr>
          <w:spacing w:val="1"/>
        </w:rPr>
        <w:t xml:space="preserve"> </w:t>
      </w:r>
      <w:r>
        <w:t>внимания</w:t>
      </w:r>
      <w:r>
        <w:rPr>
          <w:spacing w:val="-2"/>
        </w:rPr>
        <w:t xml:space="preserve"> </w:t>
      </w:r>
      <w:r>
        <w:t>слабым</w:t>
      </w:r>
      <w:r>
        <w:rPr>
          <w:spacing w:val="-1"/>
        </w:rPr>
        <w:t xml:space="preserve"> </w:t>
      </w:r>
      <w:r>
        <w:t>обучающимся.</w:t>
      </w:r>
    </w:p>
    <w:p w:rsidR="00984F4B" w:rsidRDefault="0003336C">
      <w:pPr>
        <w:pStyle w:val="4"/>
        <w:spacing w:before="1"/>
        <w:ind w:left="820"/>
        <w:jc w:val="left"/>
      </w:pPr>
      <w:r>
        <w:t>Разновозрастное</w:t>
      </w:r>
      <w:r>
        <w:rPr>
          <w:spacing w:val="-8"/>
        </w:rPr>
        <w:t xml:space="preserve"> </w:t>
      </w:r>
      <w:r>
        <w:t>сотрудничество</w:t>
      </w:r>
    </w:p>
    <w:p w:rsidR="00984F4B" w:rsidRPr="00625B19" w:rsidRDefault="0003336C" w:rsidP="00625B19">
      <w:pPr>
        <w:pStyle w:val="a3"/>
        <w:spacing w:line="276" w:lineRule="auto"/>
        <w:ind w:left="820" w:right="490" w:firstLine="389"/>
        <w:jc w:val="both"/>
      </w:pP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кооперативных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принадлежать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66"/>
        </w:rPr>
        <w:t xml:space="preserve"> </w:t>
      </w:r>
      <w:r>
        <w:t>как</w:t>
      </w:r>
      <w:r>
        <w:rPr>
          <w:spacing w:val="-62"/>
        </w:rPr>
        <w:t xml:space="preserve"> </w:t>
      </w:r>
      <w:r>
        <w:t>разновозрастное</w:t>
      </w:r>
      <w:r>
        <w:rPr>
          <w:spacing w:val="1"/>
        </w:rPr>
        <w:t xml:space="preserve"> </w:t>
      </w:r>
      <w:r>
        <w:t>сотрудничество.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овладеть</w:t>
      </w:r>
      <w:r>
        <w:rPr>
          <w:spacing w:val="-62"/>
        </w:rPr>
        <w:t xml:space="preserve"> </w:t>
      </w:r>
      <w:r>
        <w:t>деятельностью учения, школьнику нужно поработать в позиции учителя по отношению 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(пробую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(учу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сам).</w:t>
      </w:r>
      <w:r>
        <w:rPr>
          <w:spacing w:val="1"/>
        </w:rPr>
        <w:t xml:space="preserve"> </w:t>
      </w:r>
      <w:r>
        <w:t>Разновозрастное</w:t>
      </w:r>
      <w:r>
        <w:rPr>
          <w:spacing w:val="1"/>
        </w:rPr>
        <w:t xml:space="preserve"> </w:t>
      </w:r>
      <w:r>
        <w:t>учебное сотрудничество предполагает, что младшим подросткам предоставляется новое</w:t>
      </w:r>
      <w:r>
        <w:rPr>
          <w:spacing w:val="1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в системе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в 1–2</w:t>
      </w:r>
      <w:r>
        <w:rPr>
          <w:spacing w:val="-2"/>
        </w:rPr>
        <w:t xml:space="preserve"> </w:t>
      </w:r>
      <w:r>
        <w:t>классах).</w:t>
      </w:r>
    </w:p>
    <w:p w:rsidR="00984F4B" w:rsidRDefault="0003336C" w:rsidP="00625B19">
      <w:pPr>
        <w:pStyle w:val="a3"/>
        <w:spacing w:line="276" w:lineRule="auto"/>
        <w:ind w:left="820" w:right="489" w:firstLine="389"/>
        <w:jc w:val="both"/>
      </w:pP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выгодно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мотивационном</w:t>
      </w:r>
      <w:r>
        <w:rPr>
          <w:spacing w:val="1"/>
        </w:rPr>
        <w:t xml:space="preserve"> </w:t>
      </w:r>
      <w:r>
        <w:t>отношении.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разновозрастного</w:t>
      </w:r>
      <w:r>
        <w:rPr>
          <w:spacing w:val="1"/>
        </w:rPr>
        <w:t xml:space="preserve"> </w:t>
      </w:r>
      <w:r>
        <w:t>учебного сотрудничества является мощным резервом повышения учебной мотивации в</w:t>
      </w:r>
      <w:r>
        <w:rPr>
          <w:spacing w:val="1"/>
        </w:rPr>
        <w:t xml:space="preserve"> </w:t>
      </w:r>
      <w:r>
        <w:t>критический</w:t>
      </w:r>
      <w:r>
        <w:rPr>
          <w:spacing w:val="29"/>
        </w:rPr>
        <w:t xml:space="preserve"> </w:t>
      </w:r>
      <w:r>
        <w:t>период</w:t>
      </w:r>
      <w:r>
        <w:rPr>
          <w:spacing w:val="31"/>
        </w:rPr>
        <w:t xml:space="preserve"> </w:t>
      </w:r>
      <w:r>
        <w:t>развития</w:t>
      </w:r>
      <w:r>
        <w:rPr>
          <w:spacing w:val="30"/>
        </w:rPr>
        <w:t xml:space="preserve"> </w:t>
      </w:r>
      <w:r>
        <w:t>обучающихся.</w:t>
      </w:r>
      <w:r>
        <w:rPr>
          <w:spacing w:val="29"/>
        </w:rPr>
        <w:t xml:space="preserve"> </w:t>
      </w:r>
      <w:r>
        <w:t>Она</w:t>
      </w:r>
      <w:r>
        <w:rPr>
          <w:spacing w:val="29"/>
        </w:rPr>
        <w:t xml:space="preserve"> </w:t>
      </w:r>
      <w:r>
        <w:t>создаёт</w:t>
      </w:r>
      <w:r>
        <w:rPr>
          <w:spacing w:val="33"/>
        </w:rPr>
        <w:t xml:space="preserve"> </w:t>
      </w:r>
      <w:r>
        <w:t>условия</w:t>
      </w:r>
      <w:r>
        <w:rPr>
          <w:spacing w:val="29"/>
        </w:rPr>
        <w:t xml:space="preserve"> </w:t>
      </w:r>
      <w:r>
        <w:t>для</w:t>
      </w:r>
      <w:r>
        <w:rPr>
          <w:spacing w:val="29"/>
        </w:rPr>
        <w:t xml:space="preserve"> </w:t>
      </w:r>
      <w:r w:rsidR="00625B19">
        <w:t>опробования</w:t>
      </w:r>
    </w:p>
    <w:p w:rsidR="00625B19" w:rsidRDefault="00625B19" w:rsidP="00625B19">
      <w:pPr>
        <w:pStyle w:val="a3"/>
        <w:spacing w:before="90" w:line="276" w:lineRule="auto"/>
        <w:ind w:left="820" w:right="486"/>
        <w:jc w:val="both"/>
      </w:pPr>
      <w:r>
        <w:t>анализа и обобщения освоенных ими средств и способов учебных действий, помогает</w:t>
      </w:r>
      <w:r>
        <w:rPr>
          <w:spacing w:val="1"/>
        </w:rPr>
        <w:t xml:space="preserve"> </w:t>
      </w:r>
      <w:r>
        <w:t>самостоятельно (не только для себя, но и для других) выстраивать алгоритм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отбирать</w:t>
      </w:r>
      <w:r>
        <w:rPr>
          <w:spacing w:val="-1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средства</w:t>
      </w:r>
      <w:r>
        <w:rPr>
          <w:spacing w:val="3"/>
        </w:rPr>
        <w:t xml:space="preserve"> </w:t>
      </w:r>
      <w:r>
        <w:t>для их</w:t>
      </w:r>
      <w:r>
        <w:rPr>
          <w:spacing w:val="-2"/>
        </w:rPr>
        <w:t xml:space="preserve"> </w:t>
      </w:r>
      <w:r>
        <w:t>осуществления.</w:t>
      </w:r>
    </w:p>
    <w:p w:rsidR="00625B19" w:rsidRDefault="00625B19" w:rsidP="00625B19"/>
    <w:p w:rsidR="00625B19" w:rsidRDefault="00625B19" w:rsidP="00625B19">
      <w:pPr>
        <w:pStyle w:val="4"/>
        <w:ind w:left="820"/>
        <w:jc w:val="left"/>
      </w:pPr>
      <w:r>
        <w:t>Проектная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сотрудничества</w:t>
      </w:r>
    </w:p>
    <w:p w:rsidR="00625B19" w:rsidRDefault="00625B19" w:rsidP="00625B19">
      <w:pPr>
        <w:pStyle w:val="a3"/>
        <w:spacing w:before="3"/>
        <w:ind w:left="0"/>
        <w:rPr>
          <w:b/>
          <w:sz w:val="33"/>
        </w:rPr>
      </w:pPr>
    </w:p>
    <w:p w:rsidR="00625B19" w:rsidRDefault="00625B19" w:rsidP="00625B19">
      <w:pPr>
        <w:pStyle w:val="a3"/>
        <w:spacing w:line="276" w:lineRule="auto"/>
        <w:ind w:left="820" w:right="485" w:firstLine="454"/>
        <w:jc w:val="both"/>
      </w:pPr>
      <w:r>
        <w:t>Уровень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благоприятным</w:t>
      </w:r>
      <w:r>
        <w:rPr>
          <w:spacing w:val="1"/>
        </w:rPr>
        <w:t xml:space="preserve"> </w:t>
      </w:r>
      <w:r>
        <w:t>периодом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коммуникативных способностей и сотрудничества, кооперации между детьми, а</w:t>
      </w:r>
      <w:r>
        <w:rPr>
          <w:spacing w:val="1"/>
        </w:rPr>
        <w:t xml:space="preserve"> </w:t>
      </w:r>
      <w:r>
        <w:t>также для вхождения в проектную (продуктивную) деятельность. Исходными умениями</w:t>
      </w:r>
      <w:r>
        <w:rPr>
          <w:spacing w:val="1"/>
        </w:rPr>
        <w:t xml:space="preserve"> </w:t>
      </w:r>
      <w:r>
        <w:t>здесь могут выступать: соблюдение договорённости о</w:t>
      </w:r>
      <w:r>
        <w:rPr>
          <w:spacing w:val="1"/>
        </w:rPr>
        <w:t xml:space="preserve"> </w:t>
      </w:r>
      <w:r>
        <w:t>правилах взаимодействия (один</w:t>
      </w:r>
      <w:r>
        <w:rPr>
          <w:spacing w:val="1"/>
        </w:rPr>
        <w:t xml:space="preserve"> </w:t>
      </w:r>
      <w:r>
        <w:t>отвечает – остальные слушают); оценка ответа товарища только после завершения его</w:t>
      </w:r>
      <w:r>
        <w:rPr>
          <w:spacing w:val="1"/>
        </w:rPr>
        <w:t xml:space="preserve"> </w:t>
      </w:r>
      <w:r>
        <w:t>выступления; правила работы в группе, паре; действия обучающихся на основе заданного</w:t>
      </w:r>
      <w:r>
        <w:rPr>
          <w:spacing w:val="1"/>
        </w:rPr>
        <w:t xml:space="preserve"> </w:t>
      </w:r>
      <w:r>
        <w:t>эталона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 д.</w:t>
      </w:r>
    </w:p>
    <w:p w:rsidR="00625B19" w:rsidRDefault="00625B19" w:rsidP="00625B19">
      <w:pPr>
        <w:ind w:left="1274"/>
        <w:jc w:val="both"/>
        <w:rPr>
          <w:i/>
          <w:sz w:val="26"/>
        </w:rPr>
      </w:pPr>
      <w:r>
        <w:rPr>
          <w:i/>
          <w:sz w:val="26"/>
        </w:rPr>
        <w:t>Целесообразно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разделять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разные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типы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ситуаций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сотрудничества.</w:t>
      </w:r>
    </w:p>
    <w:p w:rsidR="00625B19" w:rsidRDefault="00625B19" w:rsidP="00F116B3">
      <w:pPr>
        <w:pStyle w:val="a5"/>
        <w:numPr>
          <w:ilvl w:val="0"/>
          <w:numId w:val="54"/>
        </w:numPr>
        <w:tabs>
          <w:tab w:val="left" w:pos="1541"/>
        </w:tabs>
        <w:spacing w:before="45" w:line="276" w:lineRule="auto"/>
        <w:ind w:right="489"/>
        <w:rPr>
          <w:sz w:val="26"/>
        </w:rPr>
      </w:pPr>
      <w:r>
        <w:rPr>
          <w:sz w:val="26"/>
        </w:rPr>
        <w:t>Ситуация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сверстниками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распределением</w:t>
      </w:r>
      <w:r>
        <w:rPr>
          <w:spacing w:val="66"/>
          <w:sz w:val="26"/>
        </w:rPr>
        <w:t xml:space="preserve"> </w:t>
      </w:r>
      <w:r>
        <w:rPr>
          <w:sz w:val="26"/>
        </w:rPr>
        <w:t>функций.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сформулировать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вопрос,</w:t>
      </w:r>
      <w:r>
        <w:rPr>
          <w:spacing w:val="1"/>
          <w:sz w:val="26"/>
        </w:rPr>
        <w:t xml:space="preserve"> </w:t>
      </w:r>
      <w:r>
        <w:rPr>
          <w:sz w:val="26"/>
        </w:rPr>
        <w:t>помогающий</w:t>
      </w:r>
      <w:r>
        <w:rPr>
          <w:spacing w:val="1"/>
          <w:sz w:val="26"/>
        </w:rPr>
        <w:t xml:space="preserve"> </w:t>
      </w:r>
      <w:r>
        <w:rPr>
          <w:sz w:val="26"/>
        </w:rPr>
        <w:t>добыть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информацию,</w:t>
      </w:r>
      <w:r>
        <w:rPr>
          <w:spacing w:val="1"/>
          <w:sz w:val="26"/>
        </w:rPr>
        <w:t xml:space="preserve"> </w:t>
      </w:r>
      <w:r>
        <w:rPr>
          <w:sz w:val="26"/>
        </w:rPr>
        <w:t>недостающую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успешного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действия,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существенным</w:t>
      </w:r>
      <w:r>
        <w:rPr>
          <w:spacing w:val="1"/>
          <w:sz w:val="26"/>
        </w:rPr>
        <w:t xml:space="preserve"> </w:t>
      </w:r>
      <w:r>
        <w:rPr>
          <w:sz w:val="26"/>
        </w:rPr>
        <w:t>показателем</w:t>
      </w:r>
      <w:r>
        <w:rPr>
          <w:spacing w:val="-62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1"/>
          <w:sz w:val="26"/>
        </w:rPr>
        <w:t xml:space="preserve"> </w:t>
      </w:r>
      <w:r>
        <w:rPr>
          <w:sz w:val="26"/>
        </w:rPr>
        <w:t>инициативности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обучающегося,</w:t>
      </w:r>
      <w:r>
        <w:rPr>
          <w:spacing w:val="1"/>
          <w:sz w:val="26"/>
        </w:rPr>
        <w:t xml:space="preserve"> </w:t>
      </w:r>
      <w:r>
        <w:rPr>
          <w:sz w:val="26"/>
        </w:rPr>
        <w:t>перехода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позиции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обучаемого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62"/>
          <w:sz w:val="26"/>
        </w:rPr>
        <w:t xml:space="preserve"> </w:t>
      </w:r>
      <w:r>
        <w:rPr>
          <w:sz w:val="26"/>
        </w:rPr>
        <w:t>позиции</w:t>
      </w:r>
      <w:r>
        <w:rPr>
          <w:spacing w:val="1"/>
          <w:sz w:val="26"/>
        </w:rPr>
        <w:t xml:space="preserve"> </w:t>
      </w:r>
      <w:r>
        <w:rPr>
          <w:sz w:val="26"/>
        </w:rPr>
        <w:t>учащего</w:t>
      </w:r>
      <w:r>
        <w:rPr>
          <w:spacing w:val="-2"/>
          <w:sz w:val="26"/>
        </w:rPr>
        <w:t xml:space="preserve"> </w:t>
      </w:r>
      <w:r>
        <w:rPr>
          <w:sz w:val="26"/>
        </w:rPr>
        <w:t>себя</w:t>
      </w:r>
      <w:r>
        <w:rPr>
          <w:spacing w:val="-1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-2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2"/>
          <w:sz w:val="26"/>
        </w:rPr>
        <w:t xml:space="preserve"> </w:t>
      </w:r>
      <w:r>
        <w:rPr>
          <w:sz w:val="26"/>
        </w:rPr>
        <w:t>людей.</w:t>
      </w:r>
    </w:p>
    <w:p w:rsidR="00625B19" w:rsidRDefault="00625B19" w:rsidP="00F116B3">
      <w:pPr>
        <w:pStyle w:val="a5"/>
        <w:numPr>
          <w:ilvl w:val="0"/>
          <w:numId w:val="54"/>
        </w:numPr>
        <w:tabs>
          <w:tab w:val="left" w:pos="1541"/>
        </w:tabs>
        <w:spacing w:line="276" w:lineRule="auto"/>
        <w:ind w:right="491"/>
        <w:rPr>
          <w:sz w:val="26"/>
        </w:rPr>
      </w:pPr>
      <w:r>
        <w:rPr>
          <w:sz w:val="26"/>
        </w:rPr>
        <w:t>Ситуация сотрудничества со взрослым с распределением функций. Эта ситуация</w:t>
      </w:r>
      <w:r>
        <w:rPr>
          <w:spacing w:val="1"/>
          <w:sz w:val="26"/>
        </w:rPr>
        <w:t xml:space="preserve"> </w:t>
      </w:r>
      <w:r>
        <w:rPr>
          <w:sz w:val="26"/>
        </w:rPr>
        <w:t>отличается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предыдущей</w:t>
      </w:r>
      <w:r>
        <w:rPr>
          <w:spacing w:val="1"/>
          <w:sz w:val="26"/>
        </w:rPr>
        <w:t xml:space="preserve"> </w:t>
      </w:r>
      <w:r>
        <w:rPr>
          <w:sz w:val="26"/>
        </w:rPr>
        <w:t>тем,</w:t>
      </w:r>
      <w:r>
        <w:rPr>
          <w:spacing w:val="1"/>
          <w:sz w:val="26"/>
        </w:rPr>
        <w:t xml:space="preserve"> </w:t>
      </w:r>
      <w:r>
        <w:rPr>
          <w:sz w:val="26"/>
        </w:rPr>
        <w:t>что</w:t>
      </w:r>
      <w:r>
        <w:rPr>
          <w:spacing w:val="1"/>
          <w:sz w:val="26"/>
        </w:rPr>
        <w:t xml:space="preserve"> </w:t>
      </w:r>
      <w:r>
        <w:rPr>
          <w:sz w:val="26"/>
        </w:rPr>
        <w:t>партнёром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1"/>
          <w:sz w:val="26"/>
        </w:rPr>
        <w:t xml:space="preserve"> </w:t>
      </w:r>
      <w:r>
        <w:rPr>
          <w:sz w:val="26"/>
        </w:rPr>
        <w:t>выступает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сверстник,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взрослый.</w:t>
      </w:r>
      <w:r>
        <w:rPr>
          <w:spacing w:val="1"/>
          <w:sz w:val="26"/>
        </w:rPr>
        <w:t xml:space="preserve"> </w:t>
      </w:r>
      <w:r>
        <w:rPr>
          <w:sz w:val="26"/>
        </w:rPr>
        <w:t>Здесь</w:t>
      </w:r>
      <w:r>
        <w:rPr>
          <w:spacing w:val="1"/>
          <w:sz w:val="26"/>
        </w:rPr>
        <w:t xml:space="preserve"> </w:t>
      </w:r>
      <w:r>
        <w:rPr>
          <w:sz w:val="26"/>
        </w:rPr>
        <w:t>требуется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инициативу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ситуации</w:t>
      </w:r>
      <w:r>
        <w:rPr>
          <w:spacing w:val="1"/>
          <w:sz w:val="26"/>
        </w:rPr>
        <w:t xml:space="preserve"> </w:t>
      </w:r>
      <w:r>
        <w:rPr>
          <w:sz w:val="26"/>
        </w:rPr>
        <w:t>неопределённой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задачи: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вопросов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получать</w:t>
      </w:r>
      <w:r>
        <w:rPr>
          <w:spacing w:val="-62"/>
          <w:sz w:val="26"/>
        </w:rPr>
        <w:t xml:space="preserve"> </w:t>
      </w:r>
      <w:r>
        <w:rPr>
          <w:sz w:val="26"/>
        </w:rPr>
        <w:t>недостающую</w:t>
      </w:r>
      <w:r>
        <w:rPr>
          <w:spacing w:val="-2"/>
          <w:sz w:val="26"/>
        </w:rPr>
        <w:t xml:space="preserve"> </w:t>
      </w:r>
      <w:r>
        <w:rPr>
          <w:sz w:val="26"/>
        </w:rPr>
        <w:t>информацию.</w:t>
      </w:r>
    </w:p>
    <w:p w:rsidR="00625B19" w:rsidRDefault="00625B19" w:rsidP="00F116B3">
      <w:pPr>
        <w:pStyle w:val="a5"/>
        <w:numPr>
          <w:ilvl w:val="0"/>
          <w:numId w:val="54"/>
        </w:numPr>
        <w:tabs>
          <w:tab w:val="left" w:pos="1541"/>
        </w:tabs>
        <w:spacing w:line="315" w:lineRule="exact"/>
        <w:ind w:hanging="361"/>
        <w:rPr>
          <w:sz w:val="26"/>
        </w:rPr>
      </w:pPr>
      <w:r>
        <w:rPr>
          <w:sz w:val="26"/>
        </w:rPr>
        <w:t>Ситуация</w:t>
      </w:r>
      <w:r>
        <w:rPr>
          <w:spacing w:val="-4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-3"/>
          <w:sz w:val="26"/>
        </w:rPr>
        <w:t xml:space="preserve"> </w:t>
      </w:r>
      <w:r>
        <w:rPr>
          <w:sz w:val="26"/>
        </w:rPr>
        <w:t>со</w:t>
      </w:r>
      <w:r>
        <w:rPr>
          <w:spacing w:val="-4"/>
          <w:sz w:val="26"/>
        </w:rPr>
        <w:t xml:space="preserve"> </w:t>
      </w:r>
      <w:r>
        <w:rPr>
          <w:sz w:val="26"/>
        </w:rPr>
        <w:t>сверстниками</w:t>
      </w:r>
      <w:r>
        <w:rPr>
          <w:spacing w:val="-2"/>
          <w:sz w:val="26"/>
        </w:rPr>
        <w:t xml:space="preserve"> </w:t>
      </w:r>
      <w:r>
        <w:rPr>
          <w:sz w:val="26"/>
        </w:rPr>
        <w:t>без</w:t>
      </w:r>
      <w:r>
        <w:rPr>
          <w:spacing w:val="-3"/>
          <w:sz w:val="26"/>
        </w:rPr>
        <w:t xml:space="preserve"> </w:t>
      </w:r>
      <w:r>
        <w:rPr>
          <w:sz w:val="26"/>
        </w:rPr>
        <w:t>чёткого</w:t>
      </w:r>
      <w:r>
        <w:rPr>
          <w:spacing w:val="-3"/>
          <w:sz w:val="26"/>
        </w:rPr>
        <w:t xml:space="preserve"> </w:t>
      </w:r>
      <w:r>
        <w:rPr>
          <w:sz w:val="26"/>
        </w:rPr>
        <w:t>разделения</w:t>
      </w:r>
      <w:r>
        <w:rPr>
          <w:spacing w:val="-3"/>
          <w:sz w:val="26"/>
        </w:rPr>
        <w:t xml:space="preserve"> </w:t>
      </w:r>
      <w:r>
        <w:rPr>
          <w:sz w:val="26"/>
        </w:rPr>
        <w:t>функций.</w:t>
      </w:r>
    </w:p>
    <w:p w:rsidR="00625B19" w:rsidRPr="00625B19" w:rsidRDefault="00625B19" w:rsidP="00F116B3">
      <w:pPr>
        <w:pStyle w:val="a5"/>
        <w:numPr>
          <w:ilvl w:val="0"/>
          <w:numId w:val="54"/>
        </w:numPr>
        <w:tabs>
          <w:tab w:val="left" w:pos="1541"/>
        </w:tabs>
        <w:spacing w:before="39"/>
        <w:ind w:hanging="361"/>
        <w:rPr>
          <w:sz w:val="26"/>
        </w:rPr>
      </w:pPr>
      <w:r>
        <w:rPr>
          <w:sz w:val="26"/>
        </w:rPr>
        <w:lastRenderedPageBreak/>
        <w:t>Ситуация</w:t>
      </w:r>
      <w:r>
        <w:rPr>
          <w:spacing w:val="-4"/>
          <w:sz w:val="26"/>
        </w:rPr>
        <w:t xml:space="preserve"> </w:t>
      </w:r>
      <w:r>
        <w:rPr>
          <w:sz w:val="26"/>
        </w:rPr>
        <w:t>конфликтного</w:t>
      </w:r>
      <w:r>
        <w:rPr>
          <w:spacing w:val="-3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-2"/>
          <w:sz w:val="26"/>
        </w:rPr>
        <w:t xml:space="preserve"> </w:t>
      </w:r>
      <w:r>
        <w:rPr>
          <w:sz w:val="26"/>
        </w:rPr>
        <w:t>со</w:t>
      </w:r>
      <w:r>
        <w:rPr>
          <w:spacing w:val="-4"/>
          <w:sz w:val="26"/>
        </w:rPr>
        <w:t xml:space="preserve"> </w:t>
      </w:r>
      <w:r>
        <w:rPr>
          <w:sz w:val="26"/>
        </w:rPr>
        <w:t>сверстниками.</w:t>
      </w:r>
    </w:p>
    <w:p w:rsidR="00625B19" w:rsidRPr="00625B19" w:rsidRDefault="00625B19" w:rsidP="00625B19">
      <w:pPr>
        <w:pStyle w:val="a3"/>
        <w:spacing w:before="1" w:line="276" w:lineRule="auto"/>
        <w:ind w:left="820" w:right="492" w:firstLine="389"/>
        <w:jc w:val="both"/>
      </w:pPr>
      <w:r>
        <w:t>Последние две ситуации позволяют выделить индивидуальные стили сотрудничества,</w:t>
      </w:r>
      <w:r>
        <w:rPr>
          <w:spacing w:val="1"/>
        </w:rPr>
        <w:t xml:space="preserve"> </w:t>
      </w:r>
      <w:r>
        <w:t>свойственные</w:t>
      </w:r>
      <w:r>
        <w:rPr>
          <w:spacing w:val="1"/>
        </w:rPr>
        <w:t xml:space="preserve"> </w:t>
      </w:r>
      <w:r>
        <w:t>детям:</w:t>
      </w:r>
      <w:r>
        <w:rPr>
          <w:spacing w:val="1"/>
        </w:rPr>
        <w:t xml:space="preserve"> </w:t>
      </w:r>
      <w:r>
        <w:t>склонность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лидерству,</w:t>
      </w:r>
      <w:r>
        <w:rPr>
          <w:spacing w:val="1"/>
        </w:rPr>
        <w:t xml:space="preserve"> </w:t>
      </w:r>
      <w:r>
        <w:t>подчинению,</w:t>
      </w:r>
      <w:r>
        <w:rPr>
          <w:spacing w:val="1"/>
        </w:rPr>
        <w:t xml:space="preserve"> </w:t>
      </w:r>
      <w:r>
        <w:t>агрессивность,</w:t>
      </w:r>
      <w:r>
        <w:rPr>
          <w:spacing w:val="1"/>
        </w:rPr>
        <w:t xml:space="preserve"> </w:t>
      </w:r>
      <w:r>
        <w:t>индивидуалистические</w:t>
      </w:r>
      <w:r>
        <w:rPr>
          <w:spacing w:val="-2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и пр.</w:t>
      </w:r>
    </w:p>
    <w:p w:rsidR="00625B19" w:rsidRPr="00625B19" w:rsidRDefault="00625B19" w:rsidP="00625B19">
      <w:pPr>
        <w:pStyle w:val="a3"/>
        <w:spacing w:line="276" w:lineRule="auto"/>
        <w:ind w:left="820" w:right="491" w:firstLine="389"/>
        <w:jc w:val="both"/>
      </w:pPr>
      <w:r>
        <w:t>Установлено, что у обучающихся, занимающихся проектной деятельностью, учебная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выражена</w:t>
      </w:r>
      <w:r>
        <w:rPr>
          <w:spacing w:val="1"/>
        </w:rPr>
        <w:t xml:space="preserve"> </w:t>
      </w:r>
      <w:r>
        <w:t>выше.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проектной</w:t>
      </w:r>
      <w:r>
        <w:rPr>
          <w:spacing w:val="-6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существенно</w:t>
      </w:r>
      <w:r>
        <w:rPr>
          <w:spacing w:val="-2"/>
        </w:rPr>
        <w:t xml:space="preserve"> </w:t>
      </w:r>
      <w:r>
        <w:t>снижена</w:t>
      </w:r>
      <w:r>
        <w:rPr>
          <w:spacing w:val="-1"/>
        </w:rPr>
        <w:t xml:space="preserve"> </w:t>
      </w:r>
      <w:r>
        <w:t>школьная</w:t>
      </w:r>
      <w:r>
        <w:rPr>
          <w:spacing w:val="-1"/>
        </w:rPr>
        <w:t xml:space="preserve"> </w:t>
      </w:r>
      <w:r>
        <w:t>тревожность.</w:t>
      </w:r>
    </w:p>
    <w:p w:rsidR="00625B19" w:rsidRDefault="00625B19" w:rsidP="00625B19">
      <w:pPr>
        <w:pStyle w:val="4"/>
        <w:ind w:left="820"/>
        <w:jc w:val="left"/>
      </w:pPr>
      <w:r>
        <w:t>Дискуссия</w:t>
      </w:r>
    </w:p>
    <w:p w:rsidR="00625B19" w:rsidRPr="00625B19" w:rsidRDefault="00625B19" w:rsidP="00625B19">
      <w:pPr>
        <w:pStyle w:val="a3"/>
        <w:spacing w:before="90" w:line="276" w:lineRule="auto"/>
        <w:ind w:left="820" w:right="485" w:firstLine="454"/>
        <w:jc w:val="both"/>
      </w:pPr>
      <w:r>
        <w:t>Диалог обучающихся может проходить не только в устной, но и в письменной форме.</w:t>
      </w:r>
      <w:r>
        <w:rPr>
          <w:spacing w:val="1"/>
        </w:rPr>
        <w:t xml:space="preserve"> </w:t>
      </w:r>
      <w:r>
        <w:t>На определённом этапе эффективным средством работы обучающихся со своей и чужой</w:t>
      </w:r>
      <w:r>
        <w:rPr>
          <w:spacing w:val="1"/>
        </w:rPr>
        <w:t xml:space="preserve"> </w:t>
      </w:r>
      <w:r>
        <w:t>точками зрения может стать письменная дискуссия. В начальной школе на протяжении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через</w:t>
      </w:r>
      <w:r>
        <w:rPr>
          <w:spacing w:val="-62"/>
        </w:rPr>
        <w:t xml:space="preserve"> </w:t>
      </w:r>
      <w:r>
        <w:t>устные</w:t>
      </w:r>
      <w:r>
        <w:rPr>
          <w:spacing w:val="-2"/>
        </w:rPr>
        <w:t xml:space="preserve"> </w:t>
      </w:r>
      <w:r>
        <w:t>формы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диалогов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учителем.</w:t>
      </w:r>
    </w:p>
    <w:p w:rsidR="00625B19" w:rsidRPr="00625B19" w:rsidRDefault="00625B19" w:rsidP="00625B19">
      <w:pPr>
        <w:pStyle w:val="a3"/>
        <w:spacing w:line="276" w:lineRule="auto"/>
        <w:ind w:left="820" w:right="485" w:firstLine="389"/>
        <w:jc w:val="both"/>
      </w:pPr>
      <w:r>
        <w:t>Устная дискуссия помогает ребёнку сформировать свою точку зрения, отличить её 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скоординировать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общей цели. Вместе с тем для становления способности к самообразованию очень важно</w:t>
      </w:r>
      <w:r>
        <w:rPr>
          <w:spacing w:val="1"/>
        </w:rPr>
        <w:t xml:space="preserve"> </w:t>
      </w:r>
      <w:r>
        <w:t>развивать письменную форму диалогического взаимодействия с другими и самим собой.</w:t>
      </w:r>
      <w:r>
        <w:rPr>
          <w:spacing w:val="1"/>
        </w:rPr>
        <w:t xml:space="preserve"> </w:t>
      </w:r>
      <w:r>
        <w:t>Наиболее удобное время для этого – основная школа (5 – 6 классы), где может произойти</w:t>
      </w:r>
      <w:r>
        <w:rPr>
          <w:spacing w:val="1"/>
        </w:rPr>
        <w:t xml:space="preserve"> </w:t>
      </w:r>
      <w:r>
        <w:t>следующий шаг в развитии учебного сотрудничества – переход к письменным формам</w:t>
      </w:r>
      <w:r>
        <w:rPr>
          <w:spacing w:val="1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дискуссии.</w:t>
      </w:r>
    </w:p>
    <w:p w:rsidR="00625B19" w:rsidRDefault="00625B19" w:rsidP="00625B19">
      <w:pPr>
        <w:spacing w:before="1"/>
        <w:ind w:left="1209"/>
        <w:jc w:val="both"/>
        <w:rPr>
          <w:i/>
          <w:sz w:val="26"/>
        </w:rPr>
      </w:pPr>
      <w:r>
        <w:rPr>
          <w:i/>
          <w:sz w:val="26"/>
        </w:rPr>
        <w:t>Выделяются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следующие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функции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письменной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дискуссии:</w:t>
      </w:r>
    </w:p>
    <w:p w:rsidR="00625B19" w:rsidRDefault="00625B19" w:rsidP="00F116B3">
      <w:pPr>
        <w:pStyle w:val="a5"/>
        <w:numPr>
          <w:ilvl w:val="0"/>
          <w:numId w:val="54"/>
        </w:numPr>
        <w:tabs>
          <w:tab w:val="left" w:pos="1541"/>
        </w:tabs>
        <w:spacing w:before="44" w:line="276" w:lineRule="auto"/>
        <w:ind w:right="487"/>
        <w:rPr>
          <w:sz w:val="26"/>
        </w:rPr>
      </w:pPr>
      <w:r>
        <w:rPr>
          <w:sz w:val="26"/>
        </w:rPr>
        <w:t>чтение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письменно</w:t>
      </w:r>
      <w:r>
        <w:rPr>
          <w:spacing w:val="1"/>
          <w:sz w:val="26"/>
        </w:rPr>
        <w:t xml:space="preserve"> </w:t>
      </w:r>
      <w:r>
        <w:rPr>
          <w:sz w:val="26"/>
        </w:rPr>
        <w:t>изложенной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точки</w:t>
      </w:r>
      <w:r>
        <w:rPr>
          <w:spacing w:val="1"/>
          <w:sz w:val="26"/>
        </w:rPr>
        <w:t xml:space="preserve"> </w:t>
      </w:r>
      <w:r>
        <w:rPr>
          <w:sz w:val="26"/>
        </w:rPr>
        <w:t>зрения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людей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переходная учебная форма от устной дискуссии, характерной для начального этапа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мысленному</w:t>
      </w:r>
      <w:r>
        <w:rPr>
          <w:spacing w:val="1"/>
          <w:sz w:val="26"/>
        </w:rPr>
        <w:t xml:space="preserve"> </w:t>
      </w:r>
      <w:r>
        <w:rPr>
          <w:sz w:val="26"/>
        </w:rPr>
        <w:t>диалогу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авторами</w:t>
      </w:r>
      <w:r>
        <w:rPr>
          <w:spacing w:val="1"/>
          <w:sz w:val="26"/>
        </w:rPr>
        <w:t xml:space="preserve"> </w:t>
      </w:r>
      <w:r>
        <w:rPr>
          <w:sz w:val="26"/>
        </w:rPr>
        <w:t>научных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научно-популярных</w:t>
      </w:r>
      <w:r>
        <w:rPr>
          <w:spacing w:val="-62"/>
          <w:sz w:val="26"/>
        </w:rPr>
        <w:t xml:space="preserve"> </w:t>
      </w:r>
      <w:r>
        <w:rPr>
          <w:sz w:val="26"/>
        </w:rPr>
        <w:t>текстов,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старшие</w:t>
      </w:r>
      <w:r>
        <w:rPr>
          <w:spacing w:val="1"/>
          <w:sz w:val="26"/>
        </w:rPr>
        <w:t xml:space="preserve"> </w:t>
      </w:r>
      <w:r>
        <w:rPr>
          <w:sz w:val="26"/>
        </w:rPr>
        <w:t>подростки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получают</w:t>
      </w:r>
      <w:r>
        <w:rPr>
          <w:spacing w:val="1"/>
          <w:sz w:val="26"/>
        </w:rPr>
        <w:t xml:space="preserve"> </w:t>
      </w:r>
      <w:r>
        <w:rPr>
          <w:sz w:val="26"/>
        </w:rPr>
        <w:t>сведения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взглядах</w:t>
      </w:r>
      <w:r>
        <w:rPr>
          <w:spacing w:val="66"/>
          <w:sz w:val="26"/>
        </w:rPr>
        <w:t xml:space="preserve"> </w:t>
      </w:r>
      <w:r>
        <w:rPr>
          <w:sz w:val="26"/>
        </w:rPr>
        <w:t>на</w:t>
      </w:r>
      <w:r>
        <w:rPr>
          <w:spacing w:val="-62"/>
          <w:sz w:val="26"/>
        </w:rPr>
        <w:t xml:space="preserve"> </w:t>
      </w:r>
      <w:r>
        <w:rPr>
          <w:sz w:val="26"/>
        </w:rPr>
        <w:t>проблемы,</w:t>
      </w:r>
      <w:r>
        <w:rPr>
          <w:spacing w:val="-2"/>
          <w:sz w:val="26"/>
        </w:rPr>
        <w:t xml:space="preserve"> </w:t>
      </w:r>
      <w:r>
        <w:rPr>
          <w:sz w:val="26"/>
        </w:rPr>
        <w:t>существующие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-2"/>
          <w:sz w:val="26"/>
        </w:rPr>
        <w:t xml:space="preserve"> </w:t>
      </w:r>
      <w:r>
        <w:rPr>
          <w:sz w:val="26"/>
        </w:rPr>
        <w:t>областях</w:t>
      </w:r>
      <w:r>
        <w:rPr>
          <w:spacing w:val="-1"/>
          <w:sz w:val="26"/>
        </w:rPr>
        <w:t xml:space="preserve"> </w:t>
      </w:r>
      <w:r>
        <w:rPr>
          <w:sz w:val="26"/>
        </w:rPr>
        <w:t>знаний;</w:t>
      </w:r>
    </w:p>
    <w:p w:rsidR="00625B19" w:rsidRDefault="00625B19" w:rsidP="00F116B3">
      <w:pPr>
        <w:pStyle w:val="a5"/>
        <w:numPr>
          <w:ilvl w:val="0"/>
          <w:numId w:val="54"/>
        </w:numPr>
        <w:tabs>
          <w:tab w:val="left" w:pos="1541"/>
        </w:tabs>
        <w:spacing w:line="273" w:lineRule="auto"/>
        <w:ind w:right="492"/>
        <w:rPr>
          <w:sz w:val="26"/>
        </w:rPr>
      </w:pPr>
      <w:r>
        <w:rPr>
          <w:sz w:val="26"/>
        </w:rPr>
        <w:t>усиление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оформления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мысли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счёт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речи</w:t>
      </w:r>
      <w:r>
        <w:rPr>
          <w:spacing w:val="1"/>
          <w:sz w:val="26"/>
        </w:rPr>
        <w:t xml:space="preserve"> </w:t>
      </w:r>
      <w:r>
        <w:rPr>
          <w:sz w:val="26"/>
        </w:rPr>
        <w:t>младших</w:t>
      </w:r>
      <w:r>
        <w:rPr>
          <w:spacing w:val="1"/>
          <w:sz w:val="26"/>
        </w:rPr>
        <w:t xml:space="preserve"> </w:t>
      </w:r>
      <w:r>
        <w:rPr>
          <w:sz w:val="26"/>
        </w:rPr>
        <w:t>подростков,</w:t>
      </w:r>
      <w:r>
        <w:rPr>
          <w:spacing w:val="-1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-5"/>
          <w:sz w:val="26"/>
        </w:rPr>
        <w:t xml:space="preserve"> </w:t>
      </w:r>
      <w:r>
        <w:rPr>
          <w:sz w:val="26"/>
        </w:rPr>
        <w:t>формулировать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своё</w:t>
      </w:r>
      <w:r>
        <w:rPr>
          <w:spacing w:val="-2"/>
          <w:sz w:val="26"/>
        </w:rPr>
        <w:t xml:space="preserve"> </w:t>
      </w:r>
      <w:r>
        <w:rPr>
          <w:sz w:val="26"/>
        </w:rPr>
        <w:t>мнение</w:t>
      </w:r>
      <w:r>
        <w:rPr>
          <w:spacing w:val="-5"/>
          <w:sz w:val="26"/>
        </w:rPr>
        <w:t xml:space="preserve"> </w:t>
      </w:r>
      <w:r>
        <w:rPr>
          <w:sz w:val="26"/>
        </w:rPr>
        <w:t>так,</w:t>
      </w:r>
      <w:r>
        <w:rPr>
          <w:spacing w:val="-3"/>
          <w:sz w:val="26"/>
        </w:rPr>
        <w:t xml:space="preserve"> </w:t>
      </w:r>
      <w:r>
        <w:rPr>
          <w:sz w:val="26"/>
        </w:rPr>
        <w:t>чтобы</w:t>
      </w:r>
      <w:r>
        <w:rPr>
          <w:spacing w:val="-5"/>
          <w:sz w:val="26"/>
        </w:rPr>
        <w:t xml:space="preserve"> </w:t>
      </w:r>
      <w:r>
        <w:rPr>
          <w:sz w:val="26"/>
        </w:rPr>
        <w:t>быть</w:t>
      </w:r>
      <w:r>
        <w:rPr>
          <w:spacing w:val="-5"/>
          <w:sz w:val="26"/>
        </w:rPr>
        <w:t xml:space="preserve"> </w:t>
      </w:r>
      <w:r>
        <w:rPr>
          <w:sz w:val="26"/>
        </w:rPr>
        <w:t>понятым</w:t>
      </w:r>
      <w:r>
        <w:rPr>
          <w:spacing w:val="-5"/>
          <w:sz w:val="26"/>
        </w:rPr>
        <w:t xml:space="preserve"> </w:t>
      </w:r>
      <w:r>
        <w:rPr>
          <w:sz w:val="26"/>
        </w:rPr>
        <w:t>другими;</w:t>
      </w:r>
    </w:p>
    <w:p w:rsidR="00625B19" w:rsidRDefault="00625B19" w:rsidP="00F116B3">
      <w:pPr>
        <w:pStyle w:val="a5"/>
        <w:numPr>
          <w:ilvl w:val="0"/>
          <w:numId w:val="54"/>
        </w:numPr>
        <w:tabs>
          <w:tab w:val="left" w:pos="1541"/>
        </w:tabs>
        <w:spacing w:line="276" w:lineRule="auto"/>
        <w:ind w:right="484"/>
        <w:rPr>
          <w:sz w:val="26"/>
        </w:rPr>
      </w:pPr>
      <w:r>
        <w:rPr>
          <w:sz w:val="26"/>
        </w:rPr>
        <w:t>письменная</w:t>
      </w:r>
      <w:r>
        <w:rPr>
          <w:spacing w:val="1"/>
          <w:sz w:val="26"/>
        </w:rPr>
        <w:t xml:space="preserve"> </w:t>
      </w:r>
      <w:r>
        <w:rPr>
          <w:sz w:val="26"/>
        </w:rPr>
        <w:t>речь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теоретического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мышления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школьника</w:t>
      </w:r>
      <w:r>
        <w:rPr>
          <w:spacing w:val="1"/>
          <w:sz w:val="26"/>
        </w:rPr>
        <w:t xml:space="preserve"> </w:t>
      </w:r>
      <w:r>
        <w:rPr>
          <w:sz w:val="26"/>
        </w:rPr>
        <w:t>содействует</w:t>
      </w:r>
      <w:r>
        <w:rPr>
          <w:spacing w:val="1"/>
          <w:sz w:val="26"/>
        </w:rPr>
        <w:t xml:space="preserve"> </w:t>
      </w:r>
      <w:r>
        <w:rPr>
          <w:sz w:val="26"/>
        </w:rPr>
        <w:t>фиксированию</w:t>
      </w:r>
      <w:r>
        <w:rPr>
          <w:spacing w:val="1"/>
          <w:sz w:val="26"/>
        </w:rPr>
        <w:t xml:space="preserve"> </w:t>
      </w:r>
      <w:r>
        <w:rPr>
          <w:sz w:val="26"/>
        </w:rPr>
        <w:t>наиболее</w:t>
      </w:r>
      <w:r>
        <w:rPr>
          <w:spacing w:val="1"/>
          <w:sz w:val="26"/>
        </w:rPr>
        <w:t xml:space="preserve"> </w:t>
      </w:r>
      <w:r>
        <w:rPr>
          <w:sz w:val="26"/>
        </w:rPr>
        <w:t>важных</w:t>
      </w:r>
      <w:r>
        <w:rPr>
          <w:spacing w:val="1"/>
          <w:sz w:val="26"/>
        </w:rPr>
        <w:t xml:space="preserve"> </w:t>
      </w:r>
      <w:r>
        <w:rPr>
          <w:sz w:val="26"/>
        </w:rPr>
        <w:t>моментов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изучаемом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тексте</w:t>
      </w:r>
      <w:r>
        <w:rPr>
          <w:spacing w:val="1"/>
          <w:sz w:val="26"/>
        </w:rPr>
        <w:t xml:space="preserve"> </w:t>
      </w:r>
      <w:r>
        <w:rPr>
          <w:sz w:val="26"/>
        </w:rPr>
        <w:t>(определение новой проблемы, установление противоречия, высказывание гипотез,</w:t>
      </w:r>
      <w:r>
        <w:rPr>
          <w:spacing w:val="1"/>
          <w:sz w:val="26"/>
        </w:rPr>
        <w:t xml:space="preserve"> </w:t>
      </w:r>
      <w:r>
        <w:rPr>
          <w:sz w:val="26"/>
        </w:rPr>
        <w:t>выявление</w:t>
      </w:r>
      <w:r>
        <w:rPr>
          <w:spacing w:val="-2"/>
          <w:sz w:val="26"/>
        </w:rPr>
        <w:t xml:space="preserve"> </w:t>
      </w:r>
      <w:r>
        <w:rPr>
          <w:sz w:val="26"/>
        </w:rPr>
        <w:t>способов</w:t>
      </w:r>
      <w:r>
        <w:rPr>
          <w:spacing w:val="2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проверки,</w:t>
      </w:r>
      <w:r>
        <w:rPr>
          <w:spacing w:val="-1"/>
          <w:sz w:val="26"/>
        </w:rPr>
        <w:t xml:space="preserve"> </w:t>
      </w:r>
      <w:r>
        <w:rPr>
          <w:sz w:val="26"/>
        </w:rPr>
        <w:t>фиксация</w:t>
      </w:r>
      <w:r>
        <w:rPr>
          <w:spacing w:val="-2"/>
          <w:sz w:val="26"/>
        </w:rPr>
        <w:t xml:space="preserve"> </w:t>
      </w:r>
      <w:r>
        <w:rPr>
          <w:sz w:val="26"/>
        </w:rPr>
        <w:t>выводов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др.);</w:t>
      </w:r>
    </w:p>
    <w:p w:rsidR="00625B19" w:rsidRPr="00625B19" w:rsidRDefault="00625B19" w:rsidP="00F116B3">
      <w:pPr>
        <w:pStyle w:val="a5"/>
        <w:numPr>
          <w:ilvl w:val="0"/>
          <w:numId w:val="54"/>
        </w:numPr>
        <w:tabs>
          <w:tab w:val="left" w:pos="1541"/>
        </w:tabs>
        <w:spacing w:line="276" w:lineRule="auto"/>
        <w:ind w:right="489"/>
        <w:rPr>
          <w:sz w:val="26"/>
        </w:rPr>
      </w:pPr>
      <w:r>
        <w:rPr>
          <w:sz w:val="26"/>
        </w:rPr>
        <w:t>предоставление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уроке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дискуссии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высказаться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всем</w:t>
      </w:r>
      <w:r>
        <w:rPr>
          <w:spacing w:val="1"/>
          <w:sz w:val="26"/>
        </w:rPr>
        <w:t xml:space="preserve"> </w:t>
      </w:r>
      <w:r>
        <w:rPr>
          <w:sz w:val="26"/>
        </w:rPr>
        <w:t>желающим,</w:t>
      </w:r>
      <w:r>
        <w:rPr>
          <w:spacing w:val="1"/>
          <w:sz w:val="26"/>
        </w:rPr>
        <w:t xml:space="preserve"> </w:t>
      </w:r>
      <w:r>
        <w:rPr>
          <w:sz w:val="26"/>
        </w:rPr>
        <w:t>даже</w:t>
      </w:r>
      <w:r>
        <w:rPr>
          <w:spacing w:val="1"/>
          <w:sz w:val="26"/>
        </w:rPr>
        <w:t xml:space="preserve"> </w:t>
      </w:r>
      <w:r>
        <w:rPr>
          <w:sz w:val="26"/>
        </w:rPr>
        <w:t>тем</w:t>
      </w:r>
      <w:r>
        <w:rPr>
          <w:spacing w:val="1"/>
          <w:sz w:val="26"/>
        </w:rPr>
        <w:t xml:space="preserve"> </w:t>
      </w:r>
      <w:r>
        <w:rPr>
          <w:sz w:val="26"/>
        </w:rPr>
        <w:t>детям,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разным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причинам</w:t>
      </w:r>
      <w:r>
        <w:rPr>
          <w:spacing w:val="1"/>
          <w:sz w:val="26"/>
        </w:rPr>
        <w:t xml:space="preserve"> </w:t>
      </w:r>
      <w:r>
        <w:rPr>
          <w:sz w:val="26"/>
        </w:rPr>
        <w:t>(неуверенность, застенчивость, медленный темп деятельности, предпочтение роли</w:t>
      </w:r>
      <w:r>
        <w:rPr>
          <w:spacing w:val="1"/>
          <w:sz w:val="26"/>
        </w:rPr>
        <w:t xml:space="preserve"> </w:t>
      </w:r>
      <w:r>
        <w:rPr>
          <w:sz w:val="26"/>
        </w:rPr>
        <w:t>слушателя)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участвуют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обсуждениях,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концентрации</w:t>
      </w:r>
      <w:r>
        <w:rPr>
          <w:spacing w:val="-1"/>
          <w:sz w:val="26"/>
        </w:rPr>
        <w:t xml:space="preserve"> </w:t>
      </w:r>
      <w:r>
        <w:rPr>
          <w:sz w:val="26"/>
        </w:rPr>
        <w:t>внимания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уроке.</w:t>
      </w:r>
    </w:p>
    <w:p w:rsidR="00625B19" w:rsidRPr="00625B19" w:rsidRDefault="00625B19" w:rsidP="00625B19">
      <w:pPr>
        <w:pStyle w:val="4"/>
        <w:ind w:left="820"/>
        <w:jc w:val="left"/>
      </w:pPr>
      <w:r>
        <w:t>Тренинги</w:t>
      </w:r>
    </w:p>
    <w:p w:rsidR="00625B19" w:rsidRDefault="00625B19" w:rsidP="00625B19">
      <w:pPr>
        <w:pStyle w:val="a3"/>
        <w:spacing w:line="276" w:lineRule="auto"/>
        <w:ind w:left="820" w:right="488" w:firstLine="389"/>
        <w:jc w:val="both"/>
      </w:pPr>
      <w:r>
        <w:t>Наиболее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эмоционально-личностных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разные формы и программы тренингов для подростков. Программы тренингов позволяют</w:t>
      </w:r>
      <w:r>
        <w:rPr>
          <w:spacing w:val="1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достигать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целей:</w:t>
      </w:r>
    </w:p>
    <w:p w:rsidR="00625B19" w:rsidRDefault="00625B19" w:rsidP="00625B19">
      <w:pPr>
        <w:pStyle w:val="4"/>
        <w:ind w:left="820"/>
        <w:jc w:val="left"/>
      </w:pPr>
    </w:p>
    <w:p w:rsidR="00625B19" w:rsidRDefault="00625B19" w:rsidP="00F116B3">
      <w:pPr>
        <w:pStyle w:val="a5"/>
        <w:numPr>
          <w:ilvl w:val="0"/>
          <w:numId w:val="54"/>
        </w:numPr>
        <w:tabs>
          <w:tab w:val="left" w:pos="1540"/>
          <w:tab w:val="left" w:pos="1541"/>
        </w:tabs>
        <w:spacing w:before="91" w:line="273" w:lineRule="auto"/>
        <w:ind w:right="493"/>
        <w:jc w:val="left"/>
        <w:rPr>
          <w:sz w:val="26"/>
        </w:rPr>
      </w:pPr>
      <w:r>
        <w:rPr>
          <w:sz w:val="26"/>
        </w:rPr>
        <w:t>вырабатывать</w:t>
      </w:r>
      <w:r>
        <w:rPr>
          <w:spacing w:val="5"/>
          <w:sz w:val="26"/>
        </w:rPr>
        <w:t xml:space="preserve"> </w:t>
      </w:r>
      <w:r>
        <w:rPr>
          <w:sz w:val="26"/>
        </w:rPr>
        <w:t>положительное</w:t>
      </w:r>
      <w:r>
        <w:rPr>
          <w:spacing w:val="6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8"/>
          <w:sz w:val="26"/>
        </w:rPr>
        <w:t xml:space="preserve"> </w:t>
      </w:r>
      <w:r>
        <w:rPr>
          <w:sz w:val="26"/>
        </w:rPr>
        <w:t>друг</w:t>
      </w:r>
      <w:r>
        <w:rPr>
          <w:spacing w:val="7"/>
          <w:sz w:val="26"/>
        </w:rPr>
        <w:t xml:space="preserve"> </w:t>
      </w:r>
      <w:r>
        <w:rPr>
          <w:sz w:val="26"/>
        </w:rPr>
        <w:t>к</w:t>
      </w:r>
      <w:r>
        <w:rPr>
          <w:spacing w:val="4"/>
          <w:sz w:val="26"/>
        </w:rPr>
        <w:t xml:space="preserve"> </w:t>
      </w:r>
      <w:r>
        <w:rPr>
          <w:sz w:val="26"/>
        </w:rPr>
        <w:t>другу</w:t>
      </w:r>
      <w:r>
        <w:rPr>
          <w:spacing w:val="3"/>
          <w:sz w:val="26"/>
        </w:rPr>
        <w:t xml:space="preserve"> </w:t>
      </w:r>
      <w:r>
        <w:rPr>
          <w:sz w:val="26"/>
        </w:rPr>
        <w:t>и</w:t>
      </w:r>
      <w:r>
        <w:rPr>
          <w:spacing w:val="1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6"/>
          <w:sz w:val="26"/>
        </w:rPr>
        <w:t xml:space="preserve"> </w:t>
      </w:r>
      <w:r>
        <w:rPr>
          <w:sz w:val="26"/>
        </w:rPr>
        <w:t>общаться</w:t>
      </w:r>
      <w:r>
        <w:rPr>
          <w:spacing w:val="6"/>
          <w:sz w:val="26"/>
        </w:rPr>
        <w:t xml:space="preserve"> </w:t>
      </w:r>
      <w:r>
        <w:rPr>
          <w:sz w:val="26"/>
        </w:rPr>
        <w:t>так,</w:t>
      </w:r>
      <w:r>
        <w:rPr>
          <w:spacing w:val="-62"/>
          <w:sz w:val="26"/>
        </w:rPr>
        <w:t xml:space="preserve"> </w:t>
      </w:r>
      <w:r>
        <w:rPr>
          <w:sz w:val="26"/>
        </w:rPr>
        <w:t>чтобы</w:t>
      </w:r>
      <w:r>
        <w:rPr>
          <w:spacing w:val="-2"/>
          <w:sz w:val="26"/>
        </w:rPr>
        <w:t xml:space="preserve"> </w:t>
      </w:r>
      <w:r>
        <w:rPr>
          <w:sz w:val="26"/>
        </w:rPr>
        <w:t>общение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тобой</w:t>
      </w:r>
      <w:r>
        <w:rPr>
          <w:spacing w:val="-1"/>
          <w:sz w:val="26"/>
        </w:rPr>
        <w:t xml:space="preserve"> </w:t>
      </w:r>
      <w:r>
        <w:rPr>
          <w:sz w:val="26"/>
        </w:rPr>
        <w:t>приносило</w:t>
      </w:r>
      <w:r>
        <w:rPr>
          <w:spacing w:val="-2"/>
          <w:sz w:val="26"/>
        </w:rPr>
        <w:t xml:space="preserve"> </w:t>
      </w:r>
      <w:r>
        <w:rPr>
          <w:sz w:val="26"/>
        </w:rPr>
        <w:t>радость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окружающим;</w:t>
      </w:r>
    </w:p>
    <w:p w:rsidR="00625B19" w:rsidRDefault="00625B19" w:rsidP="00F116B3">
      <w:pPr>
        <w:pStyle w:val="a5"/>
        <w:numPr>
          <w:ilvl w:val="0"/>
          <w:numId w:val="54"/>
        </w:numPr>
        <w:tabs>
          <w:tab w:val="left" w:pos="1540"/>
          <w:tab w:val="left" w:pos="1541"/>
        </w:tabs>
        <w:spacing w:before="2"/>
        <w:ind w:hanging="361"/>
        <w:jc w:val="left"/>
        <w:rPr>
          <w:sz w:val="26"/>
        </w:rPr>
      </w:pPr>
      <w:r>
        <w:rPr>
          <w:sz w:val="26"/>
        </w:rPr>
        <w:t>развивать</w:t>
      </w:r>
      <w:r>
        <w:rPr>
          <w:spacing w:val="-7"/>
          <w:sz w:val="26"/>
        </w:rPr>
        <w:t xml:space="preserve"> </w:t>
      </w:r>
      <w:r>
        <w:rPr>
          <w:sz w:val="26"/>
        </w:rPr>
        <w:t>навыки</w:t>
      </w:r>
      <w:r>
        <w:rPr>
          <w:spacing w:val="-7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7"/>
          <w:sz w:val="26"/>
        </w:rPr>
        <w:t xml:space="preserve"> </w:t>
      </w:r>
      <w:r>
        <w:rPr>
          <w:sz w:val="26"/>
        </w:rPr>
        <w:t>группе;</w:t>
      </w:r>
    </w:p>
    <w:p w:rsidR="00625B19" w:rsidRDefault="00625B19" w:rsidP="00F116B3">
      <w:pPr>
        <w:pStyle w:val="a5"/>
        <w:numPr>
          <w:ilvl w:val="0"/>
          <w:numId w:val="54"/>
        </w:numPr>
        <w:tabs>
          <w:tab w:val="left" w:pos="1540"/>
          <w:tab w:val="left" w:pos="1541"/>
          <w:tab w:val="left" w:pos="2778"/>
          <w:tab w:val="left" w:pos="4901"/>
          <w:tab w:val="left" w:pos="6565"/>
          <w:tab w:val="left" w:pos="7232"/>
          <w:tab w:val="left" w:pos="8965"/>
        </w:tabs>
        <w:spacing w:before="44" w:line="273" w:lineRule="auto"/>
        <w:ind w:right="492"/>
        <w:jc w:val="left"/>
        <w:rPr>
          <w:sz w:val="26"/>
        </w:rPr>
      </w:pPr>
      <w:r>
        <w:rPr>
          <w:sz w:val="26"/>
        </w:rPr>
        <w:t>создать</w:t>
      </w:r>
      <w:r>
        <w:rPr>
          <w:sz w:val="26"/>
        </w:rPr>
        <w:tab/>
        <w:t>положительное</w:t>
      </w:r>
      <w:r>
        <w:rPr>
          <w:sz w:val="26"/>
        </w:rPr>
        <w:tab/>
        <w:t>настроение</w:t>
      </w:r>
      <w:r>
        <w:rPr>
          <w:sz w:val="26"/>
        </w:rPr>
        <w:tab/>
        <w:t>на</w:t>
      </w:r>
      <w:r>
        <w:rPr>
          <w:sz w:val="26"/>
        </w:rPr>
        <w:tab/>
        <w:t>дальнейшее</w:t>
      </w:r>
      <w:r>
        <w:rPr>
          <w:sz w:val="26"/>
        </w:rPr>
        <w:tab/>
      </w:r>
      <w:r>
        <w:rPr>
          <w:spacing w:val="-1"/>
          <w:sz w:val="26"/>
        </w:rPr>
        <w:t>продолжительное</w:t>
      </w:r>
      <w:r>
        <w:rPr>
          <w:spacing w:val="-62"/>
          <w:sz w:val="26"/>
        </w:rPr>
        <w:t xml:space="preserve"> </w:t>
      </w:r>
      <w:r>
        <w:rPr>
          <w:sz w:val="26"/>
        </w:rPr>
        <w:t>взаимодействие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тренинговой</w:t>
      </w:r>
      <w:r>
        <w:rPr>
          <w:spacing w:val="-1"/>
          <w:sz w:val="26"/>
        </w:rPr>
        <w:t xml:space="preserve"> </w:t>
      </w:r>
      <w:r>
        <w:rPr>
          <w:sz w:val="26"/>
        </w:rPr>
        <w:t>группе;</w:t>
      </w:r>
    </w:p>
    <w:p w:rsidR="00625B19" w:rsidRDefault="00625B19" w:rsidP="00F116B3">
      <w:pPr>
        <w:pStyle w:val="a5"/>
        <w:numPr>
          <w:ilvl w:val="0"/>
          <w:numId w:val="54"/>
        </w:numPr>
        <w:tabs>
          <w:tab w:val="left" w:pos="1540"/>
          <w:tab w:val="left" w:pos="1541"/>
        </w:tabs>
        <w:spacing w:before="4"/>
        <w:ind w:hanging="361"/>
        <w:jc w:val="left"/>
        <w:rPr>
          <w:sz w:val="26"/>
        </w:rPr>
      </w:pPr>
      <w:r>
        <w:rPr>
          <w:sz w:val="26"/>
        </w:rPr>
        <w:t>развивать</w:t>
      </w:r>
      <w:r>
        <w:rPr>
          <w:spacing w:val="-6"/>
          <w:sz w:val="26"/>
        </w:rPr>
        <w:t xml:space="preserve"> </w:t>
      </w:r>
      <w:r>
        <w:rPr>
          <w:sz w:val="26"/>
        </w:rPr>
        <w:t>невербальные</w:t>
      </w:r>
      <w:r>
        <w:rPr>
          <w:spacing w:val="-6"/>
          <w:sz w:val="26"/>
        </w:rPr>
        <w:t xml:space="preserve"> </w:t>
      </w:r>
      <w:r>
        <w:rPr>
          <w:sz w:val="26"/>
        </w:rPr>
        <w:t>навыки</w:t>
      </w:r>
      <w:r>
        <w:rPr>
          <w:spacing w:val="-6"/>
          <w:sz w:val="26"/>
        </w:rPr>
        <w:t xml:space="preserve"> </w:t>
      </w:r>
      <w:r>
        <w:rPr>
          <w:sz w:val="26"/>
        </w:rPr>
        <w:t>общения;</w:t>
      </w:r>
    </w:p>
    <w:p w:rsidR="00625B19" w:rsidRDefault="00625B19" w:rsidP="00F116B3">
      <w:pPr>
        <w:pStyle w:val="a5"/>
        <w:numPr>
          <w:ilvl w:val="0"/>
          <w:numId w:val="54"/>
        </w:numPr>
        <w:tabs>
          <w:tab w:val="left" w:pos="1540"/>
          <w:tab w:val="left" w:pos="1541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развивать</w:t>
      </w:r>
      <w:r>
        <w:rPr>
          <w:spacing w:val="-6"/>
          <w:sz w:val="26"/>
        </w:rPr>
        <w:t xml:space="preserve"> </w:t>
      </w:r>
      <w:r>
        <w:rPr>
          <w:sz w:val="26"/>
        </w:rPr>
        <w:t>навыки</w:t>
      </w:r>
      <w:r>
        <w:rPr>
          <w:spacing w:val="-5"/>
          <w:sz w:val="26"/>
        </w:rPr>
        <w:t xml:space="preserve"> </w:t>
      </w:r>
      <w:r>
        <w:rPr>
          <w:sz w:val="26"/>
        </w:rPr>
        <w:t>самопознания;</w:t>
      </w:r>
    </w:p>
    <w:p w:rsidR="00625B19" w:rsidRDefault="00625B19" w:rsidP="00F116B3">
      <w:pPr>
        <w:pStyle w:val="a5"/>
        <w:numPr>
          <w:ilvl w:val="0"/>
          <w:numId w:val="54"/>
        </w:numPr>
        <w:tabs>
          <w:tab w:val="left" w:pos="1540"/>
          <w:tab w:val="left" w:pos="1541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развивать</w:t>
      </w:r>
      <w:r>
        <w:rPr>
          <w:spacing w:val="-6"/>
          <w:sz w:val="26"/>
        </w:rPr>
        <w:t xml:space="preserve"> </w:t>
      </w:r>
      <w:r>
        <w:rPr>
          <w:sz w:val="26"/>
        </w:rPr>
        <w:t>навыки</w:t>
      </w:r>
      <w:r>
        <w:rPr>
          <w:spacing w:val="-6"/>
          <w:sz w:val="26"/>
        </w:rPr>
        <w:t xml:space="preserve"> </w:t>
      </w:r>
      <w:r>
        <w:rPr>
          <w:sz w:val="26"/>
        </w:rPr>
        <w:t>восприятия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понимания</w:t>
      </w:r>
      <w:r>
        <w:rPr>
          <w:spacing w:val="-3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6"/>
          <w:sz w:val="26"/>
        </w:rPr>
        <w:t xml:space="preserve"> </w:t>
      </w:r>
      <w:r>
        <w:rPr>
          <w:sz w:val="26"/>
        </w:rPr>
        <w:t>людей;</w:t>
      </w:r>
    </w:p>
    <w:p w:rsidR="00625B19" w:rsidRDefault="00625B19" w:rsidP="00F116B3">
      <w:pPr>
        <w:pStyle w:val="a5"/>
        <w:numPr>
          <w:ilvl w:val="0"/>
          <w:numId w:val="54"/>
        </w:numPr>
        <w:tabs>
          <w:tab w:val="left" w:pos="1540"/>
          <w:tab w:val="left" w:pos="1541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учиться</w:t>
      </w:r>
      <w:r>
        <w:rPr>
          <w:spacing w:val="-5"/>
          <w:sz w:val="26"/>
        </w:rPr>
        <w:t xml:space="preserve"> </w:t>
      </w:r>
      <w:r>
        <w:rPr>
          <w:sz w:val="26"/>
        </w:rPr>
        <w:t>познавать</w:t>
      </w:r>
      <w:r>
        <w:rPr>
          <w:spacing w:val="-3"/>
          <w:sz w:val="26"/>
        </w:rPr>
        <w:t xml:space="preserve"> </w:t>
      </w:r>
      <w:r>
        <w:rPr>
          <w:sz w:val="26"/>
        </w:rPr>
        <w:t>себя</w:t>
      </w:r>
      <w:r>
        <w:rPr>
          <w:spacing w:val="-4"/>
          <w:sz w:val="26"/>
        </w:rPr>
        <w:t xml:space="preserve"> </w:t>
      </w:r>
      <w:r>
        <w:rPr>
          <w:sz w:val="26"/>
        </w:rPr>
        <w:t>через</w:t>
      </w:r>
      <w:r>
        <w:rPr>
          <w:spacing w:val="-3"/>
          <w:sz w:val="26"/>
        </w:rPr>
        <w:t xml:space="preserve"> </w:t>
      </w:r>
      <w:r>
        <w:rPr>
          <w:sz w:val="26"/>
        </w:rPr>
        <w:t>восприятие</w:t>
      </w:r>
      <w:r>
        <w:rPr>
          <w:spacing w:val="-5"/>
          <w:sz w:val="26"/>
        </w:rPr>
        <w:t xml:space="preserve"> </w:t>
      </w:r>
      <w:r>
        <w:rPr>
          <w:sz w:val="26"/>
        </w:rPr>
        <w:t>другого;</w:t>
      </w:r>
    </w:p>
    <w:p w:rsidR="00625B19" w:rsidRDefault="00625B19" w:rsidP="00F116B3">
      <w:pPr>
        <w:pStyle w:val="a5"/>
        <w:numPr>
          <w:ilvl w:val="0"/>
          <w:numId w:val="54"/>
        </w:numPr>
        <w:tabs>
          <w:tab w:val="left" w:pos="1540"/>
          <w:tab w:val="left" w:pos="1541"/>
        </w:tabs>
        <w:spacing w:before="43"/>
        <w:ind w:hanging="361"/>
        <w:jc w:val="left"/>
        <w:rPr>
          <w:sz w:val="26"/>
        </w:rPr>
      </w:pPr>
      <w:r>
        <w:rPr>
          <w:sz w:val="26"/>
        </w:rPr>
        <w:t>получить</w:t>
      </w:r>
      <w:r>
        <w:rPr>
          <w:spacing w:val="-5"/>
          <w:sz w:val="26"/>
        </w:rPr>
        <w:t xml:space="preserve"> </w:t>
      </w:r>
      <w:r>
        <w:rPr>
          <w:sz w:val="26"/>
        </w:rPr>
        <w:t>представление</w:t>
      </w:r>
      <w:r>
        <w:rPr>
          <w:spacing w:val="-5"/>
          <w:sz w:val="26"/>
        </w:rPr>
        <w:t xml:space="preserve"> </w:t>
      </w:r>
      <w:r>
        <w:rPr>
          <w:sz w:val="26"/>
        </w:rPr>
        <w:t>о</w:t>
      </w:r>
      <w:r>
        <w:rPr>
          <w:spacing w:val="-3"/>
          <w:sz w:val="26"/>
        </w:rPr>
        <w:t xml:space="preserve"> </w:t>
      </w:r>
      <w:r>
        <w:rPr>
          <w:sz w:val="26"/>
        </w:rPr>
        <w:t>«неверных</w:t>
      </w:r>
      <w:r>
        <w:rPr>
          <w:spacing w:val="-4"/>
          <w:sz w:val="26"/>
        </w:rPr>
        <w:t xml:space="preserve"> </w:t>
      </w:r>
      <w:r>
        <w:rPr>
          <w:sz w:val="26"/>
        </w:rPr>
        <w:t>средствах</w:t>
      </w:r>
      <w:r>
        <w:rPr>
          <w:spacing w:val="-5"/>
          <w:sz w:val="26"/>
        </w:rPr>
        <w:t xml:space="preserve"> </w:t>
      </w:r>
      <w:r>
        <w:rPr>
          <w:sz w:val="26"/>
        </w:rPr>
        <w:t>общения»;</w:t>
      </w:r>
    </w:p>
    <w:p w:rsidR="00625B19" w:rsidRDefault="00625B19" w:rsidP="00F116B3">
      <w:pPr>
        <w:pStyle w:val="a5"/>
        <w:numPr>
          <w:ilvl w:val="0"/>
          <w:numId w:val="54"/>
        </w:numPr>
        <w:tabs>
          <w:tab w:val="left" w:pos="1540"/>
          <w:tab w:val="left" w:pos="1541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развивать</w:t>
      </w:r>
      <w:r>
        <w:rPr>
          <w:spacing w:val="-8"/>
          <w:sz w:val="26"/>
        </w:rPr>
        <w:t xml:space="preserve"> </w:t>
      </w:r>
      <w:r>
        <w:rPr>
          <w:sz w:val="26"/>
        </w:rPr>
        <w:t>положительную</w:t>
      </w:r>
      <w:r>
        <w:rPr>
          <w:spacing w:val="-5"/>
          <w:sz w:val="26"/>
        </w:rPr>
        <w:t xml:space="preserve"> </w:t>
      </w:r>
      <w:r>
        <w:rPr>
          <w:sz w:val="26"/>
        </w:rPr>
        <w:t>самооценку;</w:t>
      </w:r>
    </w:p>
    <w:p w:rsidR="00625B19" w:rsidRDefault="00625B19" w:rsidP="00F116B3">
      <w:pPr>
        <w:pStyle w:val="a5"/>
        <w:numPr>
          <w:ilvl w:val="0"/>
          <w:numId w:val="54"/>
        </w:numPr>
        <w:tabs>
          <w:tab w:val="left" w:pos="1540"/>
          <w:tab w:val="left" w:pos="1541"/>
        </w:tabs>
        <w:spacing w:before="45"/>
        <w:ind w:hanging="361"/>
        <w:jc w:val="left"/>
        <w:rPr>
          <w:sz w:val="26"/>
        </w:rPr>
      </w:pPr>
      <w:r>
        <w:rPr>
          <w:sz w:val="26"/>
        </w:rPr>
        <w:t>сформировать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чувство</w:t>
      </w:r>
      <w:r>
        <w:rPr>
          <w:spacing w:val="-1"/>
          <w:sz w:val="26"/>
        </w:rPr>
        <w:t xml:space="preserve"> </w:t>
      </w:r>
      <w:r>
        <w:rPr>
          <w:sz w:val="26"/>
        </w:rPr>
        <w:t>уверенности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себе и</w:t>
      </w:r>
      <w:r>
        <w:rPr>
          <w:spacing w:val="-4"/>
          <w:sz w:val="26"/>
        </w:rPr>
        <w:t xml:space="preserve"> </w:t>
      </w:r>
      <w:r>
        <w:rPr>
          <w:sz w:val="26"/>
        </w:rPr>
        <w:t>осознание</w:t>
      </w:r>
      <w:r>
        <w:rPr>
          <w:spacing w:val="-3"/>
          <w:sz w:val="26"/>
        </w:rPr>
        <w:t xml:space="preserve"> </w:t>
      </w:r>
      <w:r>
        <w:rPr>
          <w:sz w:val="26"/>
        </w:rPr>
        <w:t>себя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новом</w:t>
      </w:r>
      <w:r>
        <w:rPr>
          <w:spacing w:val="-1"/>
          <w:sz w:val="26"/>
        </w:rPr>
        <w:t xml:space="preserve"> </w:t>
      </w:r>
      <w:r>
        <w:rPr>
          <w:sz w:val="26"/>
        </w:rPr>
        <w:t>качестве;</w:t>
      </w:r>
    </w:p>
    <w:p w:rsidR="00625B19" w:rsidRDefault="00625B19" w:rsidP="00F116B3">
      <w:pPr>
        <w:pStyle w:val="a5"/>
        <w:numPr>
          <w:ilvl w:val="0"/>
          <w:numId w:val="54"/>
        </w:numPr>
        <w:tabs>
          <w:tab w:val="left" w:pos="1540"/>
          <w:tab w:val="left" w:pos="1541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познакомить</w:t>
      </w:r>
      <w:r>
        <w:rPr>
          <w:spacing w:val="-6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понятием</w:t>
      </w:r>
      <w:r>
        <w:rPr>
          <w:spacing w:val="-3"/>
          <w:sz w:val="26"/>
        </w:rPr>
        <w:t xml:space="preserve"> </w:t>
      </w:r>
      <w:r>
        <w:rPr>
          <w:sz w:val="26"/>
        </w:rPr>
        <w:t>«конфликт»;</w:t>
      </w:r>
    </w:p>
    <w:p w:rsidR="00625B19" w:rsidRDefault="00625B19" w:rsidP="00F116B3">
      <w:pPr>
        <w:pStyle w:val="a5"/>
        <w:numPr>
          <w:ilvl w:val="0"/>
          <w:numId w:val="54"/>
        </w:numPr>
        <w:tabs>
          <w:tab w:val="left" w:pos="1540"/>
          <w:tab w:val="left" w:pos="1541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определить</w:t>
      </w:r>
      <w:r>
        <w:rPr>
          <w:spacing w:val="-4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-4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конфликтной</w:t>
      </w:r>
      <w:r>
        <w:rPr>
          <w:spacing w:val="-5"/>
          <w:sz w:val="26"/>
        </w:rPr>
        <w:t xml:space="preserve"> </w:t>
      </w:r>
      <w:r>
        <w:rPr>
          <w:sz w:val="26"/>
        </w:rPr>
        <w:t>ситуации;</w:t>
      </w:r>
    </w:p>
    <w:p w:rsidR="00625B19" w:rsidRDefault="00625B19" w:rsidP="00F116B3">
      <w:pPr>
        <w:pStyle w:val="a5"/>
        <w:numPr>
          <w:ilvl w:val="0"/>
          <w:numId w:val="54"/>
        </w:numPr>
        <w:tabs>
          <w:tab w:val="left" w:pos="1540"/>
          <w:tab w:val="left" w:pos="1541"/>
        </w:tabs>
        <w:spacing w:before="43"/>
        <w:ind w:hanging="361"/>
        <w:jc w:val="left"/>
        <w:rPr>
          <w:sz w:val="26"/>
        </w:rPr>
      </w:pPr>
      <w:r>
        <w:rPr>
          <w:sz w:val="26"/>
        </w:rPr>
        <w:t>обучить</w:t>
      </w:r>
      <w:r>
        <w:rPr>
          <w:spacing w:val="-4"/>
          <w:sz w:val="26"/>
        </w:rPr>
        <w:t xml:space="preserve"> </w:t>
      </w:r>
      <w:r>
        <w:rPr>
          <w:sz w:val="26"/>
        </w:rPr>
        <w:t>способам</w:t>
      </w:r>
      <w:r>
        <w:rPr>
          <w:spacing w:val="-4"/>
          <w:sz w:val="26"/>
        </w:rPr>
        <w:t xml:space="preserve"> </w:t>
      </w:r>
      <w:r>
        <w:rPr>
          <w:sz w:val="26"/>
        </w:rPr>
        <w:t>выхода</w:t>
      </w:r>
      <w:r>
        <w:rPr>
          <w:spacing w:val="-3"/>
          <w:sz w:val="26"/>
        </w:rPr>
        <w:t xml:space="preserve"> </w:t>
      </w:r>
      <w:r>
        <w:rPr>
          <w:sz w:val="26"/>
        </w:rPr>
        <w:t>из</w:t>
      </w:r>
      <w:r>
        <w:rPr>
          <w:spacing w:val="-2"/>
          <w:sz w:val="26"/>
        </w:rPr>
        <w:t xml:space="preserve"> </w:t>
      </w:r>
      <w:r>
        <w:rPr>
          <w:sz w:val="26"/>
        </w:rPr>
        <w:t>конфликтной ситуации;</w:t>
      </w:r>
    </w:p>
    <w:p w:rsidR="00625B19" w:rsidRDefault="00625B19" w:rsidP="00F116B3">
      <w:pPr>
        <w:pStyle w:val="a5"/>
        <w:numPr>
          <w:ilvl w:val="0"/>
          <w:numId w:val="54"/>
        </w:numPr>
        <w:tabs>
          <w:tab w:val="left" w:pos="1540"/>
          <w:tab w:val="left" w:pos="1541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отработать</w:t>
      </w:r>
      <w:r>
        <w:rPr>
          <w:spacing w:val="-7"/>
          <w:sz w:val="26"/>
        </w:rPr>
        <w:t xml:space="preserve"> </w:t>
      </w:r>
      <w:r>
        <w:rPr>
          <w:sz w:val="26"/>
        </w:rPr>
        <w:t>ситуации</w:t>
      </w:r>
      <w:r>
        <w:rPr>
          <w:spacing w:val="-3"/>
          <w:sz w:val="26"/>
        </w:rPr>
        <w:t xml:space="preserve"> </w:t>
      </w:r>
      <w:r>
        <w:rPr>
          <w:sz w:val="26"/>
        </w:rPr>
        <w:t>предотвращения</w:t>
      </w:r>
      <w:r>
        <w:rPr>
          <w:spacing w:val="-6"/>
          <w:sz w:val="26"/>
        </w:rPr>
        <w:t xml:space="preserve"> </w:t>
      </w:r>
      <w:r>
        <w:rPr>
          <w:sz w:val="26"/>
        </w:rPr>
        <w:t>конфликтов;</w:t>
      </w:r>
    </w:p>
    <w:p w:rsidR="00625B19" w:rsidRDefault="00625B19" w:rsidP="00F116B3">
      <w:pPr>
        <w:pStyle w:val="a5"/>
        <w:numPr>
          <w:ilvl w:val="0"/>
          <w:numId w:val="54"/>
        </w:numPr>
        <w:tabs>
          <w:tab w:val="left" w:pos="1540"/>
          <w:tab w:val="left" w:pos="1541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закрепить</w:t>
      </w:r>
      <w:r>
        <w:rPr>
          <w:spacing w:val="-3"/>
          <w:sz w:val="26"/>
        </w:rPr>
        <w:t xml:space="preserve"> </w:t>
      </w:r>
      <w:r>
        <w:rPr>
          <w:sz w:val="26"/>
        </w:rPr>
        <w:t>навыки</w:t>
      </w:r>
      <w:r>
        <w:rPr>
          <w:spacing w:val="-4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конфликтной</w:t>
      </w:r>
      <w:r>
        <w:rPr>
          <w:spacing w:val="-4"/>
          <w:sz w:val="26"/>
        </w:rPr>
        <w:t xml:space="preserve"> </w:t>
      </w:r>
      <w:r>
        <w:rPr>
          <w:sz w:val="26"/>
        </w:rPr>
        <w:t>ситуации;</w:t>
      </w:r>
    </w:p>
    <w:p w:rsidR="00625B19" w:rsidRPr="00625B19" w:rsidRDefault="00625B19" w:rsidP="00F116B3">
      <w:pPr>
        <w:pStyle w:val="a5"/>
        <w:numPr>
          <w:ilvl w:val="0"/>
          <w:numId w:val="54"/>
        </w:numPr>
        <w:tabs>
          <w:tab w:val="left" w:pos="1540"/>
          <w:tab w:val="left" w:pos="1541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снизить</w:t>
      </w:r>
      <w:r>
        <w:rPr>
          <w:spacing w:val="-3"/>
          <w:sz w:val="26"/>
        </w:rPr>
        <w:t xml:space="preserve"> </w:t>
      </w:r>
      <w:r>
        <w:rPr>
          <w:sz w:val="26"/>
        </w:rPr>
        <w:t>уровень</w:t>
      </w:r>
      <w:r>
        <w:rPr>
          <w:spacing w:val="-4"/>
          <w:sz w:val="26"/>
        </w:rPr>
        <w:t xml:space="preserve"> </w:t>
      </w:r>
      <w:r>
        <w:rPr>
          <w:sz w:val="26"/>
        </w:rPr>
        <w:t>конфликтности</w:t>
      </w:r>
      <w:r>
        <w:rPr>
          <w:spacing w:val="-6"/>
          <w:sz w:val="26"/>
        </w:rPr>
        <w:t xml:space="preserve"> </w:t>
      </w:r>
      <w:r>
        <w:rPr>
          <w:sz w:val="26"/>
        </w:rPr>
        <w:t>подростков.</w:t>
      </w:r>
    </w:p>
    <w:p w:rsidR="00625B19" w:rsidRPr="00625B19" w:rsidRDefault="00625B19" w:rsidP="00625B19">
      <w:pPr>
        <w:pStyle w:val="a3"/>
        <w:spacing w:line="276" w:lineRule="auto"/>
        <w:ind w:left="820" w:right="485" w:firstLine="389"/>
        <w:jc w:val="both"/>
      </w:pPr>
      <w:r>
        <w:t>Групповая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тренинга</w:t>
      </w:r>
      <w:r>
        <w:rPr>
          <w:spacing w:val="1"/>
        </w:rPr>
        <w:t xml:space="preserve"> </w:t>
      </w:r>
      <w:r>
        <w:t>вырабатывают необходимые навыки социального взаимодействия, умение подчиняться</w:t>
      </w:r>
      <w:r>
        <w:rPr>
          <w:spacing w:val="1"/>
        </w:rPr>
        <w:t xml:space="preserve"> </w:t>
      </w:r>
      <w:r>
        <w:t>коллективной дисциплине и в то же время отстаивать свои права. В тренинге создаётся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контакта.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солидарности,</w:t>
      </w:r>
      <w:r>
        <w:rPr>
          <w:spacing w:val="1"/>
        </w:rPr>
        <w:t xml:space="preserve"> </w:t>
      </w:r>
      <w:r>
        <w:t>товарищеской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подростку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устойчивости.</w:t>
      </w:r>
    </w:p>
    <w:p w:rsidR="00625B19" w:rsidRPr="00625B19" w:rsidRDefault="00625B19" w:rsidP="00625B19">
      <w:pPr>
        <w:pStyle w:val="a3"/>
        <w:spacing w:line="276" w:lineRule="auto"/>
        <w:ind w:left="820" w:right="484" w:firstLine="389"/>
        <w:jc w:val="both"/>
      </w:pPr>
      <w:r>
        <w:t>В ходе тренингов коммуникативной компетентности подростков необходимо также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вежливости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повседневному</w:t>
      </w:r>
      <w:r>
        <w:rPr>
          <w:spacing w:val="1"/>
        </w:rPr>
        <w:t xml:space="preserve"> </w:t>
      </w:r>
      <w:r>
        <w:t>этикету.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подростки</w:t>
      </w:r>
      <w:r>
        <w:rPr>
          <w:spacing w:val="1"/>
        </w:rPr>
        <w:t xml:space="preserve"> </w:t>
      </w:r>
      <w:r>
        <w:t>осознавали,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межличностного общения. Через ролевое проигрывание успешно отрабатываются навыки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общения,</w:t>
      </w:r>
      <w:r>
        <w:rPr>
          <w:spacing w:val="5"/>
        </w:rPr>
        <w:t xml:space="preserve"> </w:t>
      </w:r>
      <w:r>
        <w:t>усваиваются</w:t>
      </w:r>
      <w:r>
        <w:rPr>
          <w:spacing w:val="-2"/>
        </w:rPr>
        <w:t xml:space="preserve"> </w:t>
      </w:r>
      <w:r>
        <w:t>знания этикета.</w:t>
      </w:r>
    </w:p>
    <w:p w:rsidR="00625B19" w:rsidRPr="0029046D" w:rsidRDefault="00625B19" w:rsidP="0029046D">
      <w:pPr>
        <w:pStyle w:val="4"/>
        <w:ind w:left="820"/>
        <w:jc w:val="left"/>
      </w:pPr>
      <w:r>
        <w:t>Общий</w:t>
      </w:r>
      <w:r>
        <w:rPr>
          <w:spacing w:val="-4"/>
        </w:rPr>
        <w:t xml:space="preserve"> </w:t>
      </w:r>
      <w:r>
        <w:t>приём</w:t>
      </w:r>
      <w:r>
        <w:rPr>
          <w:spacing w:val="-3"/>
        </w:rPr>
        <w:t xml:space="preserve"> </w:t>
      </w:r>
      <w:r w:rsidR="0029046D">
        <w:t>доказательства</w:t>
      </w:r>
    </w:p>
    <w:p w:rsidR="00625B19" w:rsidRDefault="00625B19" w:rsidP="0029046D">
      <w:pPr>
        <w:pStyle w:val="a3"/>
        <w:spacing w:line="276" w:lineRule="auto"/>
        <w:ind w:left="820" w:right="489" w:firstLine="389"/>
        <w:jc w:val="both"/>
      </w:pPr>
      <w:r>
        <w:t>Доказательства могут выступать в процессе обучения в разнообразных функциях: 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-1"/>
        </w:rPr>
        <w:t xml:space="preserve"> </w:t>
      </w:r>
      <w:r>
        <w:t>деятельности; как</w:t>
      </w:r>
      <w:r>
        <w:rPr>
          <w:spacing w:val="-2"/>
        </w:rPr>
        <w:t xml:space="preserve"> </w:t>
      </w:r>
      <w:r>
        <w:t>особый способ организации</w:t>
      </w:r>
      <w:r>
        <w:rPr>
          <w:spacing w:val="4"/>
        </w:rPr>
        <w:t xml:space="preserve"> </w:t>
      </w:r>
      <w:r>
        <w:t>усвоения знаний; иногда</w:t>
      </w:r>
      <w:r>
        <w:rPr>
          <w:spacing w:val="-1"/>
        </w:rPr>
        <w:t xml:space="preserve"> </w:t>
      </w:r>
      <w:r w:rsidR="0029046D">
        <w:t>как</w:t>
      </w:r>
    </w:p>
    <w:p w:rsidR="0029046D" w:rsidRPr="0029046D" w:rsidRDefault="0029046D" w:rsidP="0029046D">
      <w:pPr>
        <w:pStyle w:val="a3"/>
        <w:spacing w:before="90" w:line="276" w:lineRule="auto"/>
        <w:ind w:left="820" w:right="489"/>
        <w:jc w:val="both"/>
      </w:pPr>
      <w:r>
        <w:lastRenderedPageBreak/>
        <w:t>единственно</w:t>
      </w:r>
      <w:r>
        <w:rPr>
          <w:spacing w:val="1"/>
        </w:rPr>
        <w:t xml:space="preserve"> </w:t>
      </w:r>
      <w:r>
        <w:t>возможная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непротиворечивость</w:t>
      </w:r>
      <w:r>
        <w:rPr>
          <w:spacing w:val="1"/>
        </w:rPr>
        <w:t xml:space="preserve"> </w:t>
      </w:r>
      <w:r>
        <w:t>выводов;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проявления</w:t>
      </w:r>
      <w:r>
        <w:rPr>
          <w:spacing w:val="-3"/>
        </w:rPr>
        <w:t xml:space="preserve"> </w:t>
      </w:r>
      <w:r>
        <w:t>поисковых,</w:t>
      </w:r>
      <w:r>
        <w:rPr>
          <w:spacing w:val="-2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обучающихся.</w:t>
      </w:r>
    </w:p>
    <w:p w:rsidR="0029046D" w:rsidRDefault="0029046D" w:rsidP="0029046D">
      <w:pPr>
        <w:pStyle w:val="a3"/>
        <w:spacing w:line="276" w:lineRule="auto"/>
        <w:ind w:left="820" w:right="485" w:firstLine="389"/>
        <w:jc w:val="both"/>
      </w:pPr>
      <w:r>
        <w:t>Понятие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рассматривают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точек</w:t>
      </w:r>
      <w:r>
        <w:rPr>
          <w:spacing w:val="-62"/>
        </w:rPr>
        <w:t xml:space="preserve"> </w:t>
      </w:r>
      <w:r>
        <w:t>зрения: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доказательству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2"/>
        </w:rPr>
        <w:t xml:space="preserve"> </w:t>
      </w:r>
      <w:r>
        <w:t>формирование</w:t>
      </w:r>
      <w:r>
        <w:rPr>
          <w:spacing w:val="3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задач:</w:t>
      </w:r>
    </w:p>
    <w:p w:rsidR="0029046D" w:rsidRDefault="0029046D" w:rsidP="00F116B3">
      <w:pPr>
        <w:pStyle w:val="a5"/>
        <w:numPr>
          <w:ilvl w:val="0"/>
          <w:numId w:val="54"/>
        </w:numPr>
        <w:tabs>
          <w:tab w:val="left" w:pos="1540"/>
          <w:tab w:val="left" w:pos="1541"/>
        </w:tabs>
        <w:spacing w:before="1"/>
        <w:ind w:hanging="361"/>
        <w:jc w:val="left"/>
        <w:rPr>
          <w:sz w:val="26"/>
        </w:rPr>
      </w:pPr>
      <w:r>
        <w:rPr>
          <w:sz w:val="26"/>
        </w:rPr>
        <w:t>анализ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воспроизведение</w:t>
      </w:r>
      <w:r>
        <w:rPr>
          <w:spacing w:val="-5"/>
          <w:sz w:val="26"/>
        </w:rPr>
        <w:t xml:space="preserve"> </w:t>
      </w:r>
      <w:r>
        <w:rPr>
          <w:sz w:val="26"/>
        </w:rPr>
        <w:t>готовых</w:t>
      </w:r>
      <w:r>
        <w:rPr>
          <w:spacing w:val="-4"/>
          <w:sz w:val="26"/>
        </w:rPr>
        <w:t xml:space="preserve"> </w:t>
      </w:r>
      <w:r>
        <w:rPr>
          <w:sz w:val="26"/>
        </w:rPr>
        <w:t>доказательств;</w:t>
      </w:r>
    </w:p>
    <w:p w:rsidR="0029046D" w:rsidRDefault="0029046D" w:rsidP="00F116B3">
      <w:pPr>
        <w:pStyle w:val="a5"/>
        <w:numPr>
          <w:ilvl w:val="0"/>
          <w:numId w:val="54"/>
        </w:numPr>
        <w:tabs>
          <w:tab w:val="left" w:pos="1540"/>
          <w:tab w:val="left" w:pos="1541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опровержение</w:t>
      </w:r>
      <w:r>
        <w:rPr>
          <w:spacing w:val="-5"/>
          <w:sz w:val="26"/>
        </w:rPr>
        <w:t xml:space="preserve"> </w:t>
      </w:r>
      <w:r>
        <w:rPr>
          <w:sz w:val="26"/>
        </w:rPr>
        <w:t>предложенных</w:t>
      </w:r>
      <w:r>
        <w:rPr>
          <w:spacing w:val="-5"/>
          <w:sz w:val="26"/>
        </w:rPr>
        <w:t xml:space="preserve"> </w:t>
      </w:r>
      <w:r>
        <w:rPr>
          <w:sz w:val="26"/>
        </w:rPr>
        <w:t>доказательств;</w:t>
      </w:r>
    </w:p>
    <w:p w:rsidR="0029046D" w:rsidRPr="0029046D" w:rsidRDefault="0029046D" w:rsidP="00F116B3">
      <w:pPr>
        <w:pStyle w:val="a5"/>
        <w:numPr>
          <w:ilvl w:val="0"/>
          <w:numId w:val="54"/>
        </w:numPr>
        <w:tabs>
          <w:tab w:val="left" w:pos="1540"/>
          <w:tab w:val="left" w:pos="1541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самостоятельный</w:t>
      </w:r>
      <w:r>
        <w:rPr>
          <w:spacing w:val="-6"/>
          <w:sz w:val="26"/>
        </w:rPr>
        <w:t xml:space="preserve"> </w:t>
      </w:r>
      <w:r>
        <w:rPr>
          <w:sz w:val="26"/>
        </w:rPr>
        <w:t>поиск,</w:t>
      </w:r>
      <w:r>
        <w:rPr>
          <w:spacing w:val="-3"/>
          <w:sz w:val="26"/>
        </w:rPr>
        <w:t xml:space="preserve"> </w:t>
      </w:r>
      <w:r>
        <w:rPr>
          <w:sz w:val="26"/>
        </w:rPr>
        <w:t>конструирование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осуществление</w:t>
      </w:r>
      <w:r>
        <w:rPr>
          <w:spacing w:val="-5"/>
          <w:sz w:val="26"/>
        </w:rPr>
        <w:t xml:space="preserve"> </w:t>
      </w:r>
      <w:r>
        <w:rPr>
          <w:sz w:val="26"/>
        </w:rPr>
        <w:t>доказательства.</w:t>
      </w:r>
    </w:p>
    <w:p w:rsidR="0029046D" w:rsidRDefault="0029046D" w:rsidP="0029046D">
      <w:pPr>
        <w:pStyle w:val="a3"/>
        <w:spacing w:before="1" w:line="276" w:lineRule="auto"/>
        <w:ind w:left="820" w:right="486" w:firstLine="389"/>
      </w:pPr>
      <w:r>
        <w:t>Необходимость</w:t>
      </w:r>
      <w:r>
        <w:rPr>
          <w:spacing w:val="18"/>
        </w:rPr>
        <w:t xml:space="preserve"> </w:t>
      </w:r>
      <w:r>
        <w:t>использования</w:t>
      </w:r>
      <w:r>
        <w:rPr>
          <w:spacing w:val="18"/>
        </w:rPr>
        <w:t xml:space="preserve"> </w:t>
      </w:r>
      <w:r>
        <w:t>обучающимися</w:t>
      </w:r>
      <w:r>
        <w:rPr>
          <w:spacing w:val="18"/>
        </w:rPr>
        <w:t xml:space="preserve"> </w:t>
      </w:r>
      <w:r>
        <w:t>доказательства</w:t>
      </w:r>
      <w:r>
        <w:rPr>
          <w:spacing w:val="17"/>
        </w:rPr>
        <w:t xml:space="preserve"> </w:t>
      </w:r>
      <w:r>
        <w:t>возникает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ситуациях,</w:t>
      </w:r>
      <w:r>
        <w:rPr>
          <w:spacing w:val="-62"/>
        </w:rPr>
        <w:t xml:space="preserve"> </w:t>
      </w:r>
      <w:r>
        <w:t>когда:</w:t>
      </w:r>
    </w:p>
    <w:p w:rsidR="0029046D" w:rsidRDefault="0029046D" w:rsidP="0029046D">
      <w:pPr>
        <w:pStyle w:val="a3"/>
        <w:spacing w:before="1" w:line="276" w:lineRule="auto"/>
        <w:ind w:left="820" w:right="486"/>
      </w:pPr>
      <w:r>
        <w:t>учитель</w:t>
      </w:r>
      <w:r>
        <w:rPr>
          <w:spacing w:val="40"/>
        </w:rPr>
        <w:t xml:space="preserve"> </w:t>
      </w:r>
      <w:r>
        <w:t>сам</w:t>
      </w:r>
      <w:r>
        <w:rPr>
          <w:spacing w:val="40"/>
        </w:rPr>
        <w:t xml:space="preserve"> </w:t>
      </w:r>
      <w:r>
        <w:t>формулирует</w:t>
      </w:r>
      <w:r>
        <w:rPr>
          <w:spacing w:val="41"/>
        </w:rPr>
        <w:t xml:space="preserve"> </w:t>
      </w:r>
      <w:r>
        <w:t>то</w:t>
      </w:r>
      <w:r>
        <w:rPr>
          <w:spacing w:val="40"/>
        </w:rPr>
        <w:t xml:space="preserve"> </w:t>
      </w:r>
      <w:r>
        <w:t>или</w:t>
      </w:r>
      <w:r>
        <w:rPr>
          <w:spacing w:val="42"/>
        </w:rPr>
        <w:t xml:space="preserve"> </w:t>
      </w:r>
      <w:r>
        <w:t>иное</w:t>
      </w:r>
      <w:r>
        <w:rPr>
          <w:spacing w:val="41"/>
        </w:rPr>
        <w:t xml:space="preserve"> </w:t>
      </w:r>
      <w:r>
        <w:t>положение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предлагает</w:t>
      </w:r>
      <w:r>
        <w:rPr>
          <w:spacing w:val="40"/>
        </w:rPr>
        <w:t xml:space="preserve"> </w:t>
      </w:r>
      <w:r>
        <w:t>обучающимся</w:t>
      </w:r>
      <w:r>
        <w:rPr>
          <w:spacing w:val="42"/>
        </w:rPr>
        <w:t xml:space="preserve"> </w:t>
      </w:r>
      <w:r>
        <w:t>доказать</w:t>
      </w:r>
      <w:r>
        <w:rPr>
          <w:spacing w:val="-62"/>
        </w:rPr>
        <w:t xml:space="preserve"> </w:t>
      </w:r>
      <w:r>
        <w:t>его;</w:t>
      </w:r>
    </w:p>
    <w:p w:rsidR="0029046D" w:rsidRPr="0029046D" w:rsidRDefault="0029046D" w:rsidP="0029046D">
      <w:pPr>
        <w:pStyle w:val="a3"/>
        <w:spacing w:line="276" w:lineRule="auto"/>
        <w:ind w:left="820" w:right="486"/>
      </w:pPr>
      <w:r>
        <w:t>учитель</w:t>
      </w:r>
      <w:r>
        <w:rPr>
          <w:spacing w:val="4"/>
        </w:rPr>
        <w:t xml:space="preserve"> </w:t>
      </w:r>
      <w:r>
        <w:t>ставит</w:t>
      </w:r>
      <w:r>
        <w:rPr>
          <w:spacing w:val="5"/>
        </w:rPr>
        <w:t xml:space="preserve"> </w:t>
      </w:r>
      <w:r>
        <w:t>проблему,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ходе</w:t>
      </w:r>
      <w:r>
        <w:rPr>
          <w:spacing w:val="5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которой</w:t>
      </w:r>
      <w:r>
        <w:rPr>
          <w:spacing w:val="1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возникает</w:t>
      </w:r>
      <w:r>
        <w:rPr>
          <w:spacing w:val="5"/>
        </w:rPr>
        <w:t xml:space="preserve"> </w:t>
      </w:r>
      <w:r>
        <w:t>потребность</w:t>
      </w:r>
      <w:r>
        <w:rPr>
          <w:spacing w:val="-62"/>
        </w:rPr>
        <w:t xml:space="preserve"> </w:t>
      </w:r>
      <w:r>
        <w:t>доказать</w:t>
      </w:r>
      <w:r>
        <w:rPr>
          <w:spacing w:val="-2"/>
        </w:rPr>
        <w:t xml:space="preserve"> </w:t>
      </w:r>
      <w:r>
        <w:t>правильность</w:t>
      </w:r>
      <w:r>
        <w:rPr>
          <w:spacing w:val="-1"/>
        </w:rPr>
        <w:t xml:space="preserve"> </w:t>
      </w:r>
      <w:r>
        <w:t>(истинность)</w:t>
      </w:r>
      <w:r>
        <w:rPr>
          <w:spacing w:val="-2"/>
        </w:rPr>
        <w:t xml:space="preserve"> </w:t>
      </w:r>
      <w:r>
        <w:t>выбранного</w:t>
      </w:r>
      <w:r>
        <w:rPr>
          <w:spacing w:val="-1"/>
        </w:rPr>
        <w:t xml:space="preserve"> </w:t>
      </w:r>
      <w:r>
        <w:t>пути решения.</w:t>
      </w:r>
    </w:p>
    <w:p w:rsidR="0029046D" w:rsidRPr="0029046D" w:rsidRDefault="0029046D" w:rsidP="0029046D">
      <w:pPr>
        <w:pStyle w:val="a3"/>
        <w:spacing w:line="276" w:lineRule="auto"/>
        <w:ind w:left="820" w:right="490" w:firstLine="389"/>
        <w:jc w:val="both"/>
      </w:pPr>
      <w:r>
        <w:t>В этих случаях для выполнения предлагаемых заданий обучающийся должен владеть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мышления.</w:t>
      </w:r>
    </w:p>
    <w:p w:rsidR="0029046D" w:rsidRPr="0029046D" w:rsidRDefault="0029046D" w:rsidP="0029046D">
      <w:pPr>
        <w:pStyle w:val="a3"/>
        <w:spacing w:line="276" w:lineRule="auto"/>
        <w:ind w:left="820" w:right="486" w:firstLine="389"/>
        <w:jc w:val="both"/>
      </w:pPr>
      <w:r>
        <w:t>Доказательство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процедура,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какого-либо</w:t>
      </w:r>
      <w:r>
        <w:rPr>
          <w:spacing w:val="1"/>
        </w:rPr>
        <w:t xml:space="preserve"> </w:t>
      </w:r>
      <w:r>
        <w:t>суждения.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соотнесении суждения, истинность которого доказывается, либо с реальным положением</w:t>
      </w:r>
      <w:r>
        <w:rPr>
          <w:spacing w:val="1"/>
        </w:rPr>
        <w:t xml:space="preserve"> </w:t>
      </w:r>
      <w:r>
        <w:t>вещей,</w:t>
      </w:r>
      <w:r>
        <w:rPr>
          <w:spacing w:val="-4"/>
        </w:rPr>
        <w:t xml:space="preserve"> </w:t>
      </w:r>
      <w:r>
        <w:t>либо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суждениями,</w:t>
      </w:r>
      <w:r>
        <w:rPr>
          <w:spacing w:val="-4"/>
        </w:rPr>
        <w:t xml:space="preserve"> </w:t>
      </w:r>
      <w:r>
        <w:t>истинность</w:t>
      </w:r>
      <w:r>
        <w:rPr>
          <w:spacing w:val="-2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несомненна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уже доказана.</w:t>
      </w:r>
    </w:p>
    <w:p w:rsidR="0029046D" w:rsidRDefault="0029046D" w:rsidP="0029046D">
      <w:pPr>
        <w:ind w:left="1209"/>
        <w:jc w:val="both"/>
        <w:rPr>
          <w:i/>
          <w:sz w:val="26"/>
        </w:rPr>
      </w:pPr>
      <w:r>
        <w:rPr>
          <w:i/>
          <w:sz w:val="26"/>
        </w:rPr>
        <w:t>Любое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доказательство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включает:</w:t>
      </w:r>
    </w:p>
    <w:p w:rsidR="0029046D" w:rsidRDefault="0029046D" w:rsidP="00F116B3">
      <w:pPr>
        <w:pStyle w:val="a5"/>
        <w:numPr>
          <w:ilvl w:val="0"/>
          <w:numId w:val="54"/>
        </w:numPr>
        <w:tabs>
          <w:tab w:val="left" w:pos="1541"/>
        </w:tabs>
        <w:spacing w:before="47"/>
        <w:ind w:hanging="361"/>
        <w:rPr>
          <w:sz w:val="26"/>
        </w:rPr>
      </w:pPr>
      <w:r>
        <w:rPr>
          <w:sz w:val="26"/>
        </w:rPr>
        <w:t>тезис</w:t>
      </w:r>
      <w:r>
        <w:rPr>
          <w:spacing w:val="-3"/>
          <w:sz w:val="26"/>
        </w:rPr>
        <w:t xml:space="preserve"> </w:t>
      </w:r>
      <w:r>
        <w:rPr>
          <w:sz w:val="26"/>
        </w:rPr>
        <w:t>–</w:t>
      </w:r>
      <w:r>
        <w:rPr>
          <w:spacing w:val="-4"/>
          <w:sz w:val="26"/>
        </w:rPr>
        <w:t xml:space="preserve"> </w:t>
      </w:r>
      <w:r>
        <w:rPr>
          <w:sz w:val="26"/>
        </w:rPr>
        <w:t>суждение</w:t>
      </w:r>
      <w:r>
        <w:rPr>
          <w:spacing w:val="-3"/>
          <w:sz w:val="26"/>
        </w:rPr>
        <w:t xml:space="preserve"> </w:t>
      </w:r>
      <w:r>
        <w:rPr>
          <w:sz w:val="26"/>
        </w:rPr>
        <w:t>(утверждение),</w:t>
      </w:r>
      <w:r>
        <w:rPr>
          <w:spacing w:val="-4"/>
          <w:sz w:val="26"/>
        </w:rPr>
        <w:t xml:space="preserve"> </w:t>
      </w:r>
      <w:r>
        <w:rPr>
          <w:sz w:val="26"/>
        </w:rPr>
        <w:t>истинность</w:t>
      </w:r>
      <w:r>
        <w:rPr>
          <w:spacing w:val="-3"/>
          <w:sz w:val="26"/>
        </w:rPr>
        <w:t xml:space="preserve"> </w:t>
      </w:r>
      <w:r>
        <w:rPr>
          <w:sz w:val="26"/>
        </w:rPr>
        <w:t>которого</w:t>
      </w:r>
      <w:r>
        <w:rPr>
          <w:spacing w:val="-4"/>
          <w:sz w:val="26"/>
        </w:rPr>
        <w:t xml:space="preserve"> </w:t>
      </w:r>
      <w:r>
        <w:rPr>
          <w:sz w:val="26"/>
        </w:rPr>
        <w:t>доказывается;</w:t>
      </w:r>
    </w:p>
    <w:p w:rsidR="0029046D" w:rsidRDefault="0029046D" w:rsidP="00F116B3">
      <w:pPr>
        <w:pStyle w:val="a5"/>
        <w:numPr>
          <w:ilvl w:val="0"/>
          <w:numId w:val="54"/>
        </w:numPr>
        <w:tabs>
          <w:tab w:val="left" w:pos="1541"/>
        </w:tabs>
        <w:spacing w:before="44" w:line="273" w:lineRule="auto"/>
        <w:ind w:right="491"/>
        <w:rPr>
          <w:sz w:val="26"/>
        </w:rPr>
      </w:pPr>
      <w:r>
        <w:rPr>
          <w:sz w:val="26"/>
        </w:rPr>
        <w:t>аргументы (основания, доводы) – используемые в доказательстве уже известные</w:t>
      </w:r>
      <w:r>
        <w:rPr>
          <w:spacing w:val="1"/>
          <w:sz w:val="26"/>
        </w:rPr>
        <w:t xml:space="preserve"> </w:t>
      </w:r>
      <w:r>
        <w:rPr>
          <w:sz w:val="26"/>
        </w:rPr>
        <w:t>удостоверенные факты, определения исходных понятий, аксиомы, утверждения, из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 следует</w:t>
      </w:r>
      <w:r>
        <w:rPr>
          <w:spacing w:val="-2"/>
          <w:sz w:val="26"/>
        </w:rPr>
        <w:t xml:space="preserve"> </w:t>
      </w:r>
      <w:r>
        <w:rPr>
          <w:sz w:val="26"/>
        </w:rPr>
        <w:t>истинность доказываемого тезиса;</w:t>
      </w:r>
    </w:p>
    <w:p w:rsidR="0029046D" w:rsidRDefault="0029046D" w:rsidP="0029046D">
      <w:pPr>
        <w:pStyle w:val="a3"/>
        <w:spacing w:line="276" w:lineRule="auto"/>
        <w:ind w:left="820" w:right="489" w:firstLine="389"/>
        <w:jc w:val="both"/>
      </w:pPr>
      <w:r>
        <w:t>демонстрация–последовательность умозаключений – рассуждений, в ходе которых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аргументов</w:t>
      </w:r>
      <w:r>
        <w:rPr>
          <w:spacing w:val="1"/>
        </w:rPr>
        <w:t xml:space="preserve"> </w:t>
      </w:r>
      <w:r>
        <w:t>(оснований)</w:t>
      </w:r>
      <w:r>
        <w:rPr>
          <w:spacing w:val="1"/>
        </w:rPr>
        <w:t xml:space="preserve"> </w:t>
      </w:r>
      <w:r>
        <w:t>выводится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суждение,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вытекающее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аргументов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называемое</w:t>
      </w:r>
      <w:r>
        <w:rPr>
          <w:spacing w:val="1"/>
        </w:rPr>
        <w:t xml:space="preserve"> </w:t>
      </w:r>
      <w:r>
        <w:t>заключением;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доказываемый</w:t>
      </w:r>
      <w:r>
        <w:rPr>
          <w:spacing w:val="1"/>
        </w:rPr>
        <w:t xml:space="preserve"> </w:t>
      </w:r>
      <w:r>
        <w:t>тезис.</w:t>
      </w:r>
    </w:p>
    <w:p w:rsidR="0029046D" w:rsidRPr="0029046D" w:rsidRDefault="0029046D" w:rsidP="0029046D">
      <w:pPr>
        <w:pStyle w:val="a3"/>
        <w:spacing w:before="90" w:line="276" w:lineRule="auto"/>
        <w:ind w:left="820" w:right="490" w:firstLine="389"/>
        <w:jc w:val="both"/>
      </w:pPr>
      <w:r>
        <w:t>В целях обеспечения освоения обучающимися деятельности доказательства в работе</w:t>
      </w:r>
      <w:r>
        <w:rPr>
          <w:spacing w:val="1"/>
        </w:rPr>
        <w:t xml:space="preserve"> </w:t>
      </w:r>
      <w:r>
        <w:t>учителей, наряду с обучением школьников конкретному доказательству тех или иных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уделяться</w:t>
      </w:r>
      <w:r>
        <w:rPr>
          <w:spacing w:val="1"/>
        </w:rPr>
        <w:t xml:space="preserve"> </w:t>
      </w:r>
      <w:r>
        <w:t>вооружению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обобщённым</w:t>
      </w:r>
      <w:r>
        <w:rPr>
          <w:spacing w:val="1"/>
        </w:rPr>
        <w:t xml:space="preserve"> </w:t>
      </w:r>
      <w:r>
        <w:t>умением доказывать.</w:t>
      </w:r>
    </w:p>
    <w:p w:rsidR="0029046D" w:rsidRDefault="0029046D" w:rsidP="0029046D">
      <w:pPr>
        <w:pStyle w:val="4"/>
        <w:ind w:left="820"/>
        <w:jc w:val="left"/>
      </w:pPr>
      <w:r>
        <w:t>Рефлексия</w:t>
      </w:r>
    </w:p>
    <w:p w:rsidR="0029046D" w:rsidRPr="0029046D" w:rsidRDefault="0029046D" w:rsidP="0029046D">
      <w:pPr>
        <w:pStyle w:val="a3"/>
        <w:spacing w:before="40" w:line="276" w:lineRule="auto"/>
        <w:ind w:left="820" w:right="486" w:firstLine="389"/>
        <w:jc w:val="both"/>
      </w:pPr>
      <w:r>
        <w:t>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специфически</w:t>
      </w:r>
      <w:r>
        <w:rPr>
          <w:spacing w:val="1"/>
        </w:rPr>
        <w:t xml:space="preserve"> </w:t>
      </w:r>
      <w:r>
        <w:t>человеческая</w:t>
      </w:r>
      <w:r>
        <w:rPr>
          <w:spacing w:val="1"/>
        </w:rPr>
        <w:t xml:space="preserve"> </w:t>
      </w:r>
      <w:r>
        <w:t>способность,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субъекту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 межличностные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специального рассмотрения (анализа и оценки) и практического преобразования. Задача</w:t>
      </w:r>
      <w:r>
        <w:rPr>
          <w:spacing w:val="1"/>
        </w:rPr>
        <w:t xml:space="preserve"> </w:t>
      </w:r>
      <w:r>
        <w:lastRenderedPageBreak/>
        <w:t>рефлексии – осознание внешнего и внутреннего опыта субъекта и его отражение в той или</w:t>
      </w:r>
      <w:r>
        <w:rPr>
          <w:spacing w:val="-62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форме.</w:t>
      </w:r>
    </w:p>
    <w:p w:rsidR="0029046D" w:rsidRPr="0029046D" w:rsidRDefault="0029046D" w:rsidP="0029046D">
      <w:pPr>
        <w:pStyle w:val="a3"/>
        <w:spacing w:before="1"/>
        <w:ind w:left="1209"/>
      </w:pPr>
      <w:r>
        <w:t>Выделяются</w:t>
      </w:r>
      <w:r>
        <w:rPr>
          <w:spacing w:val="-3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существования</w:t>
      </w:r>
      <w:r>
        <w:rPr>
          <w:spacing w:val="-3"/>
        </w:rPr>
        <w:t xml:space="preserve"> </w:t>
      </w:r>
      <w:r>
        <w:t>рефлексии.</w:t>
      </w:r>
    </w:p>
    <w:p w:rsidR="0029046D" w:rsidRPr="0029046D" w:rsidRDefault="0029046D" w:rsidP="0029046D">
      <w:pPr>
        <w:pStyle w:val="a3"/>
        <w:spacing w:line="276" w:lineRule="auto"/>
        <w:ind w:left="820" w:right="483"/>
        <w:jc w:val="both"/>
      </w:pPr>
      <w:r>
        <w:t>Во-первых, это сфера коммуникации и кооперации, где рефлексия является механизмом</w:t>
      </w:r>
      <w:r>
        <w:rPr>
          <w:spacing w:val="1"/>
        </w:rPr>
        <w:t xml:space="preserve"> </w:t>
      </w:r>
      <w:r>
        <w:t>выхода в позицию «над» и позицию «вне» — позиции, обеспечивающие координацию</w:t>
      </w:r>
      <w:r>
        <w:rPr>
          <w:spacing w:val="1"/>
        </w:rPr>
        <w:t xml:space="preserve"> </w:t>
      </w:r>
      <w:r>
        <w:t>действий и организацию взаимопонимания партнёров. В этом контексте рефлексивные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опознать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новую,</w:t>
      </w:r>
      <w:r>
        <w:rPr>
          <w:spacing w:val="1"/>
        </w:rPr>
        <w:t xml:space="preserve"> </w:t>
      </w:r>
      <w:r>
        <w:t>выяснить,</w:t>
      </w:r>
      <w:r>
        <w:rPr>
          <w:spacing w:val="65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недостаёт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самообучения:</w:t>
      </w:r>
      <w:r>
        <w:rPr>
          <w:spacing w:val="1"/>
        </w:rPr>
        <w:t xml:space="preserve"> </w:t>
      </w:r>
      <w:r>
        <w:t>чему</w:t>
      </w:r>
      <w:r>
        <w:rPr>
          <w:spacing w:val="-63"/>
        </w:rPr>
        <w:t xml:space="preserve"> </w:t>
      </w:r>
      <w:r>
        <w:t>учиться?</w:t>
      </w:r>
    </w:p>
    <w:p w:rsidR="0029046D" w:rsidRPr="0029046D" w:rsidRDefault="0029046D" w:rsidP="0029046D">
      <w:pPr>
        <w:pStyle w:val="a3"/>
        <w:spacing w:line="276" w:lineRule="auto"/>
        <w:ind w:left="820" w:right="481"/>
        <w:jc w:val="both"/>
      </w:pPr>
      <w:r>
        <w:t>Во-вторых, это сфера мыслительных процессов, направленных на решение задач: здесь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нужна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оснований.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сформировалось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распространённое понимание феномена рефлексии в качестве направленности мышления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самоё</w:t>
      </w:r>
      <w:r>
        <w:rPr>
          <w:spacing w:val="-1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продукты.</w:t>
      </w:r>
    </w:p>
    <w:p w:rsidR="0029046D" w:rsidRDefault="0029046D" w:rsidP="0029046D">
      <w:pPr>
        <w:pStyle w:val="a3"/>
        <w:spacing w:line="276" w:lineRule="auto"/>
        <w:ind w:left="820" w:right="484"/>
        <w:jc w:val="both"/>
      </w:pPr>
      <w:r>
        <w:t>В-третьих,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нуждающаяся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самоопределении</w:t>
      </w:r>
      <w:r>
        <w:rPr>
          <w:spacing w:val="1"/>
        </w:rPr>
        <w:t xml:space="preserve"> </w:t>
      </w:r>
      <w:r>
        <w:t>внутренних ориентиров и способов разграничения Я и не –Я. В конкретно-практическом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развитая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компонентов</w:t>
      </w:r>
      <w:r>
        <w:rPr>
          <w:spacing w:val="4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деятельности:</w:t>
      </w:r>
    </w:p>
    <w:p w:rsidR="0029046D" w:rsidRDefault="0029046D" w:rsidP="00F116B3">
      <w:pPr>
        <w:pStyle w:val="a5"/>
        <w:numPr>
          <w:ilvl w:val="0"/>
          <w:numId w:val="54"/>
        </w:numPr>
        <w:tabs>
          <w:tab w:val="left" w:pos="1541"/>
        </w:tabs>
        <w:spacing w:before="1" w:line="276" w:lineRule="auto"/>
        <w:ind w:right="486"/>
        <w:rPr>
          <w:sz w:val="26"/>
        </w:rPr>
      </w:pPr>
      <w:r>
        <w:rPr>
          <w:sz w:val="26"/>
        </w:rPr>
        <w:t>осознание учебной задачи (что такое задача? какие шаги необходимо осуществить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любой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задачи?</w:t>
      </w:r>
      <w:r>
        <w:rPr>
          <w:spacing w:val="1"/>
          <w:sz w:val="26"/>
        </w:rPr>
        <w:t xml:space="preserve"> </w:t>
      </w:r>
      <w:r>
        <w:rPr>
          <w:sz w:val="26"/>
        </w:rPr>
        <w:t>что</w:t>
      </w:r>
      <w:r>
        <w:rPr>
          <w:spacing w:val="1"/>
          <w:sz w:val="26"/>
        </w:rPr>
        <w:t xml:space="preserve"> </w:t>
      </w:r>
      <w:r>
        <w:rPr>
          <w:sz w:val="26"/>
        </w:rPr>
        <w:t>нужно,</w:t>
      </w:r>
      <w:r>
        <w:rPr>
          <w:spacing w:val="1"/>
          <w:sz w:val="26"/>
        </w:rPr>
        <w:t xml:space="preserve"> </w:t>
      </w:r>
      <w:r>
        <w:rPr>
          <w:sz w:val="26"/>
        </w:rPr>
        <w:t>чтобы</w:t>
      </w:r>
      <w:r>
        <w:rPr>
          <w:spacing w:val="1"/>
          <w:sz w:val="26"/>
        </w:rPr>
        <w:t xml:space="preserve"> </w:t>
      </w:r>
      <w:r>
        <w:rPr>
          <w:sz w:val="26"/>
        </w:rPr>
        <w:t>решить</w:t>
      </w:r>
      <w:r>
        <w:rPr>
          <w:spacing w:val="1"/>
          <w:sz w:val="26"/>
        </w:rPr>
        <w:t xml:space="preserve"> </w:t>
      </w:r>
      <w:r>
        <w:rPr>
          <w:sz w:val="26"/>
        </w:rPr>
        <w:t>данную</w:t>
      </w:r>
      <w:r>
        <w:rPr>
          <w:spacing w:val="65"/>
          <w:sz w:val="26"/>
        </w:rPr>
        <w:t xml:space="preserve"> </w:t>
      </w:r>
      <w:r>
        <w:rPr>
          <w:sz w:val="26"/>
        </w:rPr>
        <w:t>конкретную</w:t>
      </w:r>
      <w:r>
        <w:rPr>
          <w:spacing w:val="1"/>
          <w:sz w:val="26"/>
        </w:rPr>
        <w:t xml:space="preserve"> </w:t>
      </w:r>
      <w:r>
        <w:rPr>
          <w:sz w:val="26"/>
        </w:rPr>
        <w:t>задачу?);</w:t>
      </w:r>
    </w:p>
    <w:p w:rsidR="0029046D" w:rsidRDefault="0029046D" w:rsidP="00F116B3">
      <w:pPr>
        <w:pStyle w:val="a5"/>
        <w:numPr>
          <w:ilvl w:val="0"/>
          <w:numId w:val="54"/>
        </w:numPr>
        <w:tabs>
          <w:tab w:val="left" w:pos="1541"/>
        </w:tabs>
        <w:spacing w:line="273" w:lineRule="auto"/>
        <w:ind w:right="496"/>
        <w:rPr>
          <w:sz w:val="26"/>
        </w:rPr>
      </w:pPr>
      <w:r>
        <w:rPr>
          <w:sz w:val="26"/>
        </w:rPr>
        <w:t>понимание цели учебной деятельности (чему я научился на уроке? каких целей</w:t>
      </w:r>
      <w:r>
        <w:rPr>
          <w:spacing w:val="1"/>
          <w:sz w:val="26"/>
        </w:rPr>
        <w:t xml:space="preserve"> </w:t>
      </w:r>
      <w:r>
        <w:rPr>
          <w:sz w:val="26"/>
        </w:rPr>
        <w:t>добился?</w:t>
      </w:r>
      <w:r>
        <w:rPr>
          <w:spacing w:val="1"/>
          <w:sz w:val="26"/>
        </w:rPr>
        <w:t xml:space="preserve"> </w:t>
      </w:r>
      <w:r>
        <w:rPr>
          <w:sz w:val="26"/>
        </w:rPr>
        <w:t>чему</w:t>
      </w:r>
      <w:r>
        <w:rPr>
          <w:spacing w:val="-4"/>
          <w:sz w:val="26"/>
        </w:rPr>
        <w:t xml:space="preserve"> </w:t>
      </w:r>
      <w:r>
        <w:rPr>
          <w:sz w:val="26"/>
        </w:rPr>
        <w:t>можно</w:t>
      </w:r>
      <w:r>
        <w:rPr>
          <w:spacing w:val="2"/>
          <w:sz w:val="26"/>
        </w:rPr>
        <w:t xml:space="preserve"> </w:t>
      </w:r>
      <w:r>
        <w:rPr>
          <w:sz w:val="26"/>
        </w:rPr>
        <w:t>было</w:t>
      </w:r>
      <w:r>
        <w:rPr>
          <w:spacing w:val="-1"/>
          <w:sz w:val="26"/>
        </w:rPr>
        <w:t xml:space="preserve"> </w:t>
      </w:r>
      <w:r>
        <w:rPr>
          <w:sz w:val="26"/>
        </w:rPr>
        <w:t>научиться</w:t>
      </w:r>
      <w:r>
        <w:rPr>
          <w:spacing w:val="-2"/>
          <w:sz w:val="26"/>
        </w:rPr>
        <w:t xml:space="preserve"> </w:t>
      </w:r>
      <w:r>
        <w:rPr>
          <w:sz w:val="26"/>
        </w:rPr>
        <w:t>ещё?);</w:t>
      </w:r>
    </w:p>
    <w:p w:rsidR="0029046D" w:rsidRDefault="0029046D" w:rsidP="00F116B3">
      <w:pPr>
        <w:pStyle w:val="a5"/>
        <w:numPr>
          <w:ilvl w:val="0"/>
          <w:numId w:val="54"/>
        </w:numPr>
        <w:tabs>
          <w:tab w:val="left" w:pos="1541"/>
        </w:tabs>
        <w:spacing w:line="273" w:lineRule="auto"/>
        <w:ind w:right="487"/>
        <w:rPr>
          <w:sz w:val="26"/>
        </w:rPr>
      </w:pPr>
      <w:r>
        <w:rPr>
          <w:sz w:val="26"/>
        </w:rPr>
        <w:t>оценка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обучающимся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способов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действий,</w:t>
      </w:r>
      <w:r>
        <w:rPr>
          <w:spacing w:val="1"/>
          <w:sz w:val="26"/>
        </w:rPr>
        <w:t xml:space="preserve"> </w:t>
      </w:r>
      <w:r>
        <w:rPr>
          <w:sz w:val="26"/>
        </w:rPr>
        <w:t>специфичных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инвариантных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отношению</w:t>
      </w:r>
      <w:r>
        <w:rPr>
          <w:spacing w:val="30"/>
          <w:sz w:val="26"/>
        </w:rPr>
        <w:t xml:space="preserve"> </w:t>
      </w:r>
      <w:r>
        <w:rPr>
          <w:sz w:val="26"/>
        </w:rPr>
        <w:t>к</w:t>
      </w:r>
      <w:r>
        <w:rPr>
          <w:spacing w:val="28"/>
          <w:sz w:val="26"/>
        </w:rPr>
        <w:t xml:space="preserve"> </w:t>
      </w:r>
      <w:r>
        <w:rPr>
          <w:sz w:val="26"/>
        </w:rPr>
        <w:t>различным</w:t>
      </w:r>
      <w:r>
        <w:rPr>
          <w:spacing w:val="33"/>
          <w:sz w:val="26"/>
        </w:rPr>
        <w:t xml:space="preserve"> </w:t>
      </w:r>
      <w:r>
        <w:rPr>
          <w:sz w:val="26"/>
        </w:rPr>
        <w:t>учебным</w:t>
      </w:r>
      <w:r>
        <w:rPr>
          <w:spacing w:val="29"/>
          <w:sz w:val="26"/>
        </w:rPr>
        <w:t xml:space="preserve"> </w:t>
      </w:r>
      <w:r>
        <w:rPr>
          <w:sz w:val="26"/>
        </w:rPr>
        <w:t>предметам</w:t>
      </w:r>
      <w:r>
        <w:rPr>
          <w:spacing w:val="29"/>
          <w:sz w:val="26"/>
        </w:rPr>
        <w:t xml:space="preserve"> </w:t>
      </w:r>
      <w:r>
        <w:rPr>
          <w:sz w:val="26"/>
        </w:rPr>
        <w:t>(выделение</w:t>
      </w:r>
      <w:r>
        <w:rPr>
          <w:spacing w:val="30"/>
          <w:sz w:val="26"/>
        </w:rPr>
        <w:t xml:space="preserve"> </w:t>
      </w:r>
      <w:r>
        <w:rPr>
          <w:sz w:val="26"/>
        </w:rPr>
        <w:t>и</w:t>
      </w:r>
      <w:r>
        <w:rPr>
          <w:spacing w:val="32"/>
          <w:sz w:val="26"/>
        </w:rPr>
        <w:t xml:space="preserve"> </w:t>
      </w:r>
      <w:r>
        <w:rPr>
          <w:sz w:val="26"/>
        </w:rPr>
        <w:t>осознание</w:t>
      </w:r>
      <w:r>
        <w:rPr>
          <w:spacing w:val="30"/>
          <w:sz w:val="26"/>
        </w:rPr>
        <w:t xml:space="preserve"> </w:t>
      </w:r>
      <w:r>
        <w:rPr>
          <w:sz w:val="26"/>
        </w:rPr>
        <w:t>общих</w:t>
      </w:r>
    </w:p>
    <w:p w:rsidR="0029046D" w:rsidRDefault="0029046D" w:rsidP="00F116B3">
      <w:pPr>
        <w:pStyle w:val="a3"/>
        <w:numPr>
          <w:ilvl w:val="0"/>
          <w:numId w:val="54"/>
        </w:numPr>
        <w:spacing w:before="90" w:line="276" w:lineRule="auto"/>
        <w:ind w:right="491"/>
        <w:jc w:val="both"/>
      </w:pPr>
      <w:r>
        <w:t>способов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инвариантного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-62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заданий;</w:t>
      </w:r>
      <w:r>
        <w:rPr>
          <w:spacing w:val="1"/>
        </w:rPr>
        <w:t xml:space="preserve"> </w:t>
      </w:r>
      <w:r>
        <w:t>осознанность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необходимых для 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задач).</w:t>
      </w:r>
    </w:p>
    <w:p w:rsidR="0029046D" w:rsidRDefault="0029046D" w:rsidP="0029046D">
      <w:pPr>
        <w:pStyle w:val="a3"/>
        <w:spacing w:line="276" w:lineRule="auto"/>
        <w:ind w:left="820" w:right="486" w:firstLine="389"/>
      </w:pPr>
      <w:r>
        <w:t>Соответственно</w:t>
      </w:r>
      <w:r>
        <w:rPr>
          <w:spacing w:val="48"/>
        </w:rPr>
        <w:t xml:space="preserve"> </w:t>
      </w:r>
      <w:r>
        <w:t>развитию</w:t>
      </w:r>
      <w:r>
        <w:rPr>
          <w:spacing w:val="46"/>
        </w:rPr>
        <w:t xml:space="preserve"> </w:t>
      </w:r>
      <w:r>
        <w:t>рефлексии</w:t>
      </w:r>
      <w:r>
        <w:rPr>
          <w:spacing w:val="49"/>
        </w:rPr>
        <w:t xml:space="preserve"> </w:t>
      </w:r>
      <w:r>
        <w:t>будет</w:t>
      </w:r>
      <w:r>
        <w:rPr>
          <w:spacing w:val="51"/>
        </w:rPr>
        <w:t xml:space="preserve"> </w:t>
      </w:r>
      <w:r>
        <w:t>способствовать</w:t>
      </w:r>
      <w:r>
        <w:rPr>
          <w:spacing w:val="47"/>
        </w:rPr>
        <w:t xml:space="preserve"> </w:t>
      </w:r>
      <w:r>
        <w:t>организация</w:t>
      </w:r>
      <w:r>
        <w:rPr>
          <w:spacing w:val="51"/>
        </w:rPr>
        <w:t xml:space="preserve"> </w:t>
      </w:r>
      <w:r>
        <w:t>учебной</w:t>
      </w:r>
      <w:r>
        <w:rPr>
          <w:spacing w:val="-6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отвечающая следующим</w:t>
      </w:r>
      <w:r>
        <w:rPr>
          <w:spacing w:val="1"/>
        </w:rPr>
        <w:t xml:space="preserve"> </w:t>
      </w:r>
      <w:r>
        <w:t>критериям:</w:t>
      </w:r>
    </w:p>
    <w:p w:rsidR="0029046D" w:rsidRDefault="0029046D" w:rsidP="00F116B3">
      <w:pPr>
        <w:pStyle w:val="a5"/>
        <w:numPr>
          <w:ilvl w:val="0"/>
          <w:numId w:val="54"/>
        </w:numPr>
        <w:tabs>
          <w:tab w:val="left" w:pos="1540"/>
          <w:tab w:val="left" w:pos="1541"/>
        </w:tabs>
        <w:spacing w:before="2"/>
        <w:ind w:hanging="361"/>
        <w:jc w:val="left"/>
        <w:rPr>
          <w:sz w:val="26"/>
        </w:rPr>
      </w:pPr>
      <w:r>
        <w:rPr>
          <w:sz w:val="26"/>
        </w:rPr>
        <w:t>постановка</w:t>
      </w:r>
      <w:r>
        <w:rPr>
          <w:spacing w:val="-5"/>
          <w:sz w:val="26"/>
        </w:rPr>
        <w:t xml:space="preserve"> </w:t>
      </w:r>
      <w:r>
        <w:rPr>
          <w:sz w:val="26"/>
        </w:rPr>
        <w:t>всякой</w:t>
      </w:r>
      <w:r>
        <w:rPr>
          <w:spacing w:val="-4"/>
          <w:sz w:val="26"/>
        </w:rPr>
        <w:t xml:space="preserve"> </w:t>
      </w:r>
      <w:r>
        <w:rPr>
          <w:sz w:val="26"/>
        </w:rPr>
        <w:t>новой</w:t>
      </w:r>
      <w:r>
        <w:rPr>
          <w:spacing w:val="-5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-2"/>
          <w:sz w:val="26"/>
        </w:rPr>
        <w:t xml:space="preserve"> </w:t>
      </w:r>
      <w:r>
        <w:rPr>
          <w:sz w:val="26"/>
        </w:rPr>
        <w:t>как</w:t>
      </w:r>
      <w:r>
        <w:rPr>
          <w:spacing w:val="-5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недостающими</w:t>
      </w:r>
      <w:r>
        <w:rPr>
          <w:spacing w:val="-5"/>
          <w:sz w:val="26"/>
        </w:rPr>
        <w:t xml:space="preserve"> </w:t>
      </w:r>
      <w:r>
        <w:rPr>
          <w:sz w:val="26"/>
        </w:rPr>
        <w:t>данными;</w:t>
      </w:r>
    </w:p>
    <w:p w:rsidR="0029046D" w:rsidRDefault="0029046D" w:rsidP="00F116B3">
      <w:pPr>
        <w:pStyle w:val="a5"/>
        <w:numPr>
          <w:ilvl w:val="0"/>
          <w:numId w:val="54"/>
        </w:numPr>
        <w:tabs>
          <w:tab w:val="left" w:pos="1540"/>
          <w:tab w:val="left" w:pos="1541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анализ</w:t>
      </w:r>
      <w:r>
        <w:rPr>
          <w:spacing w:val="-3"/>
          <w:sz w:val="26"/>
        </w:rPr>
        <w:t xml:space="preserve"> </w:t>
      </w:r>
      <w:r>
        <w:rPr>
          <w:sz w:val="26"/>
        </w:rPr>
        <w:t>наличия</w:t>
      </w:r>
      <w:r>
        <w:rPr>
          <w:spacing w:val="-2"/>
          <w:sz w:val="26"/>
        </w:rPr>
        <w:t xml:space="preserve"> </w:t>
      </w:r>
      <w:r>
        <w:rPr>
          <w:sz w:val="26"/>
        </w:rPr>
        <w:t>способов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-3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-3"/>
          <w:sz w:val="26"/>
        </w:rPr>
        <w:t xml:space="preserve"> </w:t>
      </w:r>
      <w:r>
        <w:rPr>
          <w:sz w:val="26"/>
        </w:rPr>
        <w:t>задачи;</w:t>
      </w:r>
    </w:p>
    <w:p w:rsidR="0029046D" w:rsidRDefault="0029046D" w:rsidP="00F116B3">
      <w:pPr>
        <w:pStyle w:val="a5"/>
        <w:numPr>
          <w:ilvl w:val="0"/>
          <w:numId w:val="54"/>
        </w:numPr>
        <w:tabs>
          <w:tab w:val="left" w:pos="1540"/>
          <w:tab w:val="left" w:pos="1541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оценка</w:t>
      </w:r>
      <w:r>
        <w:rPr>
          <w:spacing w:val="-2"/>
          <w:sz w:val="26"/>
        </w:rPr>
        <w:t xml:space="preserve"> </w:t>
      </w:r>
      <w:r>
        <w:rPr>
          <w:sz w:val="26"/>
        </w:rPr>
        <w:t>своей</w:t>
      </w:r>
      <w:r>
        <w:rPr>
          <w:spacing w:val="-2"/>
          <w:sz w:val="26"/>
        </w:rPr>
        <w:t xml:space="preserve"> </w:t>
      </w:r>
      <w:r>
        <w:rPr>
          <w:sz w:val="26"/>
        </w:rPr>
        <w:t>готовности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решению</w:t>
      </w:r>
      <w:r>
        <w:rPr>
          <w:spacing w:val="-2"/>
          <w:sz w:val="26"/>
        </w:rPr>
        <w:t xml:space="preserve"> </w:t>
      </w:r>
      <w:r>
        <w:rPr>
          <w:sz w:val="26"/>
        </w:rPr>
        <w:t>проблемы;</w:t>
      </w:r>
    </w:p>
    <w:p w:rsidR="0029046D" w:rsidRDefault="0029046D" w:rsidP="00F116B3">
      <w:pPr>
        <w:pStyle w:val="a5"/>
        <w:numPr>
          <w:ilvl w:val="0"/>
          <w:numId w:val="54"/>
        </w:numPr>
        <w:tabs>
          <w:tab w:val="left" w:pos="1540"/>
          <w:tab w:val="left" w:pos="1541"/>
          <w:tab w:val="left" w:pos="3725"/>
          <w:tab w:val="left" w:pos="4630"/>
          <w:tab w:val="left" w:pos="6395"/>
          <w:tab w:val="left" w:pos="8053"/>
          <w:tab w:val="left" w:pos="8429"/>
          <w:tab w:val="left" w:pos="9436"/>
        </w:tabs>
        <w:spacing w:before="43" w:line="273" w:lineRule="auto"/>
        <w:ind w:right="490"/>
        <w:jc w:val="left"/>
        <w:rPr>
          <w:sz w:val="26"/>
        </w:rPr>
      </w:pPr>
      <w:r>
        <w:rPr>
          <w:sz w:val="26"/>
        </w:rPr>
        <w:t>самостоятельный</w:t>
      </w:r>
      <w:r>
        <w:rPr>
          <w:sz w:val="26"/>
        </w:rPr>
        <w:tab/>
        <w:t>поиск</w:t>
      </w:r>
      <w:r>
        <w:rPr>
          <w:sz w:val="26"/>
        </w:rPr>
        <w:tab/>
        <w:t>недостающей</w:t>
      </w:r>
      <w:r>
        <w:rPr>
          <w:sz w:val="26"/>
        </w:rPr>
        <w:tab/>
        <w:t>информации</w:t>
      </w:r>
      <w:r>
        <w:rPr>
          <w:sz w:val="26"/>
        </w:rPr>
        <w:tab/>
        <w:t>в</w:t>
      </w:r>
      <w:r>
        <w:rPr>
          <w:sz w:val="26"/>
        </w:rPr>
        <w:tab/>
        <w:t>любом</w:t>
      </w:r>
      <w:r>
        <w:rPr>
          <w:sz w:val="26"/>
        </w:rPr>
        <w:tab/>
      </w:r>
      <w:r>
        <w:rPr>
          <w:spacing w:val="-1"/>
          <w:sz w:val="26"/>
        </w:rPr>
        <w:t>«хранилище»</w:t>
      </w:r>
      <w:r>
        <w:rPr>
          <w:spacing w:val="-62"/>
          <w:sz w:val="26"/>
        </w:rPr>
        <w:t xml:space="preserve"> </w:t>
      </w:r>
      <w:r>
        <w:rPr>
          <w:sz w:val="26"/>
        </w:rPr>
        <w:t>(учебнике,</w:t>
      </w:r>
      <w:r>
        <w:rPr>
          <w:spacing w:val="-2"/>
          <w:sz w:val="26"/>
        </w:rPr>
        <w:t xml:space="preserve"> </w:t>
      </w:r>
      <w:r>
        <w:rPr>
          <w:sz w:val="26"/>
        </w:rPr>
        <w:t>справочнике,</w:t>
      </w:r>
      <w:r>
        <w:rPr>
          <w:spacing w:val="2"/>
          <w:sz w:val="26"/>
        </w:rPr>
        <w:t xml:space="preserve"> </w:t>
      </w:r>
      <w:r>
        <w:rPr>
          <w:sz w:val="26"/>
        </w:rPr>
        <w:t>книге,</w:t>
      </w:r>
      <w:r>
        <w:rPr>
          <w:spacing w:val="3"/>
          <w:sz w:val="26"/>
        </w:rPr>
        <w:t xml:space="preserve"> </w:t>
      </w:r>
      <w:r>
        <w:rPr>
          <w:sz w:val="26"/>
        </w:rPr>
        <w:t>у</w:t>
      </w:r>
      <w:r>
        <w:rPr>
          <w:spacing w:val="-2"/>
          <w:sz w:val="26"/>
        </w:rPr>
        <w:t xml:space="preserve"> </w:t>
      </w:r>
      <w:r>
        <w:rPr>
          <w:sz w:val="26"/>
        </w:rPr>
        <w:t>учителя);</w:t>
      </w:r>
    </w:p>
    <w:p w:rsidR="0029046D" w:rsidRPr="00274FE4" w:rsidRDefault="0029046D" w:rsidP="00F116B3">
      <w:pPr>
        <w:pStyle w:val="a5"/>
        <w:numPr>
          <w:ilvl w:val="0"/>
          <w:numId w:val="54"/>
        </w:numPr>
        <w:tabs>
          <w:tab w:val="left" w:pos="1540"/>
          <w:tab w:val="left" w:pos="3725"/>
          <w:tab w:val="left" w:pos="4630"/>
          <w:tab w:val="left" w:pos="6395"/>
          <w:tab w:val="left" w:pos="8053"/>
          <w:tab w:val="left" w:pos="8429"/>
          <w:tab w:val="left" w:pos="9436"/>
        </w:tabs>
        <w:spacing w:before="43" w:line="273" w:lineRule="auto"/>
        <w:ind w:right="490"/>
        <w:jc w:val="left"/>
        <w:rPr>
          <w:sz w:val="26"/>
        </w:rPr>
      </w:pPr>
      <w:r>
        <w:rPr>
          <w:sz w:val="26"/>
        </w:rPr>
        <w:t>самостоятельное</w:t>
      </w:r>
      <w:r w:rsidRPr="00274FE4">
        <w:rPr>
          <w:sz w:val="26"/>
        </w:rPr>
        <w:t xml:space="preserve"> </w:t>
      </w:r>
      <w:r>
        <w:rPr>
          <w:sz w:val="26"/>
        </w:rPr>
        <w:t>изобретение</w:t>
      </w:r>
      <w:r w:rsidRPr="00274FE4">
        <w:rPr>
          <w:sz w:val="26"/>
        </w:rPr>
        <w:t xml:space="preserve"> </w:t>
      </w:r>
      <w:r>
        <w:rPr>
          <w:sz w:val="26"/>
        </w:rPr>
        <w:t>недостающего</w:t>
      </w:r>
      <w:r w:rsidRPr="00274FE4">
        <w:rPr>
          <w:sz w:val="26"/>
        </w:rPr>
        <w:t xml:space="preserve"> </w:t>
      </w:r>
      <w:r>
        <w:rPr>
          <w:sz w:val="26"/>
        </w:rPr>
        <w:t>способа</w:t>
      </w:r>
      <w:r w:rsidRPr="00274FE4">
        <w:rPr>
          <w:sz w:val="26"/>
        </w:rPr>
        <w:t xml:space="preserve"> </w:t>
      </w:r>
      <w:r>
        <w:rPr>
          <w:sz w:val="26"/>
        </w:rPr>
        <w:t>действия</w:t>
      </w:r>
      <w:r w:rsidRPr="00274FE4">
        <w:rPr>
          <w:sz w:val="26"/>
        </w:rPr>
        <w:t xml:space="preserve"> </w:t>
      </w:r>
      <w:r>
        <w:rPr>
          <w:sz w:val="26"/>
        </w:rPr>
        <w:t>(практически</w:t>
      </w:r>
      <w:r w:rsidRPr="00274FE4">
        <w:rPr>
          <w:sz w:val="26"/>
        </w:rPr>
        <w:t xml:space="preserve"> </w:t>
      </w:r>
      <w:r>
        <w:rPr>
          <w:sz w:val="26"/>
        </w:rPr>
        <w:t>это</w:t>
      </w:r>
      <w:r w:rsidRPr="00274FE4">
        <w:rPr>
          <w:sz w:val="26"/>
        </w:rPr>
        <w:t xml:space="preserve"> </w:t>
      </w:r>
      <w:r>
        <w:rPr>
          <w:sz w:val="26"/>
        </w:rPr>
        <w:t>перевод</w:t>
      </w:r>
      <w:r w:rsidRPr="00274FE4">
        <w:rPr>
          <w:sz w:val="26"/>
        </w:rPr>
        <w:t xml:space="preserve"> </w:t>
      </w:r>
      <w:r>
        <w:rPr>
          <w:sz w:val="26"/>
        </w:rPr>
        <w:t>учебной задачи</w:t>
      </w:r>
      <w:r w:rsidRPr="00274FE4">
        <w:rPr>
          <w:sz w:val="26"/>
        </w:rPr>
        <w:t xml:space="preserve"> </w:t>
      </w:r>
      <w:r>
        <w:rPr>
          <w:sz w:val="26"/>
        </w:rPr>
        <w:t>в</w:t>
      </w:r>
      <w:r w:rsidRPr="00274FE4">
        <w:rPr>
          <w:sz w:val="26"/>
        </w:rPr>
        <w:t xml:space="preserve"> </w:t>
      </w:r>
      <w:r w:rsidR="00274FE4">
        <w:rPr>
          <w:sz w:val="26"/>
        </w:rPr>
        <w:t>творческую.</w:t>
      </w:r>
    </w:p>
    <w:p w:rsidR="0029046D" w:rsidRPr="0029046D" w:rsidRDefault="0029046D" w:rsidP="0029046D">
      <w:pPr>
        <w:pStyle w:val="a3"/>
        <w:spacing w:line="276" w:lineRule="auto"/>
        <w:ind w:left="820" w:right="482" w:firstLine="518"/>
        <w:jc w:val="both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систематическому</w:t>
      </w:r>
      <w:r>
        <w:rPr>
          <w:spacing w:val="1"/>
        </w:rPr>
        <w:t xml:space="preserve"> </w:t>
      </w:r>
      <w:r>
        <w:t>развёрнутому</w:t>
      </w:r>
      <w:r>
        <w:rPr>
          <w:spacing w:val="1"/>
        </w:rPr>
        <w:t xml:space="preserve"> </w:t>
      </w:r>
      <w:r>
        <w:t>словесному разъяснению всех совершаемых действий (а это возможно только в условиях</w:t>
      </w:r>
      <w:r>
        <w:rPr>
          <w:spacing w:val="1"/>
        </w:rPr>
        <w:t xml:space="preserve"> </w:t>
      </w:r>
      <w:r>
        <w:lastRenderedPageBreak/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сотрудничества)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рефлексии, иначе говоря, способности рассматривать и оценивать собственные действия,</w:t>
      </w:r>
      <w:r>
        <w:rPr>
          <w:spacing w:val="1"/>
        </w:rPr>
        <w:t xml:space="preserve"> </w:t>
      </w:r>
      <w:r>
        <w:t>умения анализировать содержание и процесс своей мыслительной деятельности. «Что я</w:t>
      </w:r>
      <w:r>
        <w:rPr>
          <w:spacing w:val="1"/>
        </w:rPr>
        <w:t xml:space="preserve"> </w:t>
      </w:r>
      <w:r>
        <w:t>делаю? Как я делаю? Почему я делаю так, а не иначе?» – в ответах на такие вопросы о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рождается</w:t>
      </w:r>
      <w:r>
        <w:rPr>
          <w:spacing w:val="1"/>
        </w:rPr>
        <w:t xml:space="preserve"> </w:t>
      </w:r>
      <w:r>
        <w:t>рефлексия.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конечном</w:t>
      </w:r>
      <w:r>
        <w:rPr>
          <w:spacing w:val="1"/>
        </w:rPr>
        <w:t xml:space="preserve"> </w:t>
      </w:r>
      <w:r>
        <w:t>счете,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подлинные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29046D" w:rsidRPr="0029046D" w:rsidRDefault="0029046D" w:rsidP="0029046D">
      <w:pPr>
        <w:pStyle w:val="a3"/>
        <w:spacing w:line="276" w:lineRule="auto"/>
        <w:ind w:left="820" w:right="482" w:firstLine="389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коллективно-распределённой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преодолевается</w:t>
      </w:r>
      <w:r>
        <w:rPr>
          <w:spacing w:val="1"/>
        </w:rPr>
        <w:t xml:space="preserve"> </w:t>
      </w:r>
      <w:r>
        <w:t>эгоцентрическая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развивается децентрация, понимаемая как способность строить своё действие с учётом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субъективность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мнения.</w:t>
      </w:r>
    </w:p>
    <w:p w:rsidR="00625B19" w:rsidRDefault="0029046D" w:rsidP="00EF2983">
      <w:pPr>
        <w:pStyle w:val="a3"/>
        <w:spacing w:line="276" w:lineRule="auto"/>
        <w:ind w:left="820" w:right="486" w:firstLine="389"/>
        <w:jc w:val="both"/>
      </w:pPr>
      <w:r>
        <w:t>Кооперация со сверстниками не только создаёт условия для преодоления эгоцентризма</w:t>
      </w:r>
      <w:r>
        <w:rPr>
          <w:spacing w:val="-62"/>
        </w:rPr>
        <w:t xml:space="preserve"> </w:t>
      </w:r>
      <w:r>
        <w:t>как познавательной позиции, но и способствует личностной децентрации. Своевременное</w:t>
      </w:r>
      <w:r>
        <w:rPr>
          <w:spacing w:val="1"/>
        </w:rPr>
        <w:t xml:space="preserve"> </w:t>
      </w:r>
      <w:r>
        <w:t>обретение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децентрации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мощной</w:t>
      </w:r>
      <w:r>
        <w:rPr>
          <w:spacing w:val="1"/>
        </w:rPr>
        <w:t xml:space="preserve"> </w:t>
      </w:r>
      <w:r>
        <w:t>профилактикой</w:t>
      </w:r>
      <w:r>
        <w:rPr>
          <w:spacing w:val="1"/>
        </w:rPr>
        <w:t xml:space="preserve"> </w:t>
      </w:r>
      <w:r>
        <w:t>эгоцентрической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т. е.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удовлетворять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должной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устремлений</w:t>
      </w:r>
      <w:r>
        <w:rPr>
          <w:spacing w:val="1"/>
        </w:rPr>
        <w:t xml:space="preserve"> </w:t>
      </w:r>
      <w:r>
        <w:t>с</w:t>
      </w:r>
      <w:r w:rsidR="00EF2983">
        <w:rPr>
          <w:spacing w:val="-62"/>
        </w:rPr>
        <w:t xml:space="preserve"> </w:t>
      </w:r>
      <w:r>
        <w:t>другими</w:t>
      </w:r>
      <w:r w:rsidR="00EF2983">
        <w:t xml:space="preserve"> людьми.</w:t>
      </w:r>
    </w:p>
    <w:p w:rsidR="00EF2983" w:rsidRDefault="00EF2983" w:rsidP="00EF2983">
      <w:pPr>
        <w:pStyle w:val="a3"/>
        <w:spacing w:line="276" w:lineRule="auto"/>
        <w:ind w:left="820" w:right="486" w:firstLine="389"/>
        <w:jc w:val="both"/>
      </w:pPr>
    </w:p>
    <w:p w:rsidR="00EF2983" w:rsidRDefault="00EF2983" w:rsidP="00EF2983">
      <w:pPr>
        <w:pStyle w:val="a3"/>
        <w:spacing w:before="90" w:line="276" w:lineRule="auto"/>
        <w:ind w:left="820" w:right="491" w:firstLine="454"/>
        <w:jc w:val="both"/>
      </w:pPr>
      <w:r>
        <w:t>Коммуникативная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яркими</w:t>
      </w:r>
      <w:r>
        <w:rPr>
          <w:spacing w:val="1"/>
        </w:rPr>
        <w:t xml:space="preserve"> </w:t>
      </w:r>
      <w:r>
        <w:t>эмоциональными переживаниями, ведёт к усложнению эмоциональных оценок за счёт</w:t>
      </w:r>
      <w:r>
        <w:rPr>
          <w:spacing w:val="1"/>
        </w:rPr>
        <w:t xml:space="preserve"> </w:t>
      </w:r>
      <w:r>
        <w:t>появления интеллектуальных эмоций (заинтересованность, сосредоточенность, раздумье)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эмпатического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другу.</w:t>
      </w:r>
    </w:p>
    <w:p w:rsidR="00EF2983" w:rsidRDefault="00EF2983" w:rsidP="00EF2983">
      <w:pPr>
        <w:pStyle w:val="a3"/>
        <w:spacing w:before="8"/>
        <w:ind w:left="0"/>
        <w:rPr>
          <w:sz w:val="30"/>
        </w:rPr>
      </w:pPr>
    </w:p>
    <w:p w:rsidR="00EF2983" w:rsidRDefault="00EF2983" w:rsidP="00EF2983">
      <w:pPr>
        <w:pStyle w:val="4"/>
        <w:ind w:left="820"/>
      </w:pPr>
      <w:r>
        <w:t>Педагогическое</w:t>
      </w:r>
      <w:r>
        <w:rPr>
          <w:spacing w:val="-3"/>
        </w:rPr>
        <w:t xml:space="preserve"> </w:t>
      </w:r>
      <w:r>
        <w:t>общение</w:t>
      </w:r>
    </w:p>
    <w:p w:rsidR="00EF2983" w:rsidRDefault="00EF2983" w:rsidP="00EF2983">
      <w:pPr>
        <w:pStyle w:val="a3"/>
        <w:spacing w:before="37" w:line="276" w:lineRule="auto"/>
        <w:ind w:left="820" w:right="490" w:firstLine="389"/>
        <w:jc w:val="both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сотрудничеством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высокий</w:t>
      </w:r>
      <w:r>
        <w:rPr>
          <w:spacing w:val="4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требований</w:t>
      </w:r>
      <w:r>
        <w:rPr>
          <w:spacing w:val="2"/>
        </w:rPr>
        <w:t xml:space="preserve"> </w:t>
      </w:r>
      <w:r>
        <w:t>к качеству</w:t>
      </w:r>
      <w:r>
        <w:rPr>
          <w:spacing w:val="-6"/>
        </w:rPr>
        <w:t xml:space="preserve"> </w:t>
      </w:r>
      <w:r>
        <w:t>педагогического общения.</w:t>
      </w:r>
    </w:p>
    <w:p w:rsidR="00EF2983" w:rsidRDefault="00EF2983" w:rsidP="00EF2983">
      <w:pPr>
        <w:pStyle w:val="a3"/>
        <w:spacing w:before="1" w:line="276" w:lineRule="auto"/>
        <w:ind w:left="820" w:right="488" w:firstLine="389"/>
        <w:jc w:val="both"/>
      </w:pPr>
      <w:r>
        <w:t>Анализ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62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авторитарный</w:t>
      </w:r>
      <w:r>
        <w:rPr>
          <w:spacing w:val="1"/>
        </w:rPr>
        <w:t xml:space="preserve"> </w:t>
      </w:r>
      <w:r>
        <w:t>(директивный),</w:t>
      </w:r>
      <w:r>
        <w:rPr>
          <w:spacing w:val="1"/>
        </w:rPr>
        <w:t xml:space="preserve"> </w:t>
      </w:r>
      <w:r>
        <w:t>демократический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либеральный</w:t>
      </w:r>
      <w:r>
        <w:rPr>
          <w:spacing w:val="1"/>
        </w:rPr>
        <w:t xml:space="preserve"> </w:t>
      </w:r>
      <w:r>
        <w:t>(попустительский).</w:t>
      </w:r>
    </w:p>
    <w:p w:rsidR="00EF2983" w:rsidRDefault="00EF2983" w:rsidP="00EF2983">
      <w:pPr>
        <w:pStyle w:val="a3"/>
        <w:spacing w:line="276" w:lineRule="auto"/>
        <w:ind w:left="820" w:right="490" w:firstLine="389"/>
        <w:jc w:val="both"/>
      </w:pPr>
      <w:r>
        <w:t>Отметим, что понятие педагогического стиля рассматривается достаточно широко как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лишь</w:t>
      </w:r>
      <w:r>
        <w:rPr>
          <w:spacing w:val="-2"/>
        </w:rPr>
        <w:t xml:space="preserve"> </w:t>
      </w:r>
      <w:r>
        <w:t>одна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составляющих</w:t>
      </w:r>
      <w:r>
        <w:rPr>
          <w:spacing w:val="3"/>
        </w:rPr>
        <w:t xml:space="preserve"> </w:t>
      </w:r>
      <w:r>
        <w:t>педагогического стиля.</w:t>
      </w:r>
    </w:p>
    <w:p w:rsidR="00EF2983" w:rsidRPr="00EF2983" w:rsidRDefault="00EF2983" w:rsidP="00EF2983">
      <w:pPr>
        <w:pStyle w:val="a3"/>
        <w:spacing w:line="276" w:lineRule="auto"/>
        <w:ind w:left="820" w:right="484" w:firstLine="389"/>
        <w:jc w:val="both"/>
      </w:pP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авторитарную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партнёрскую.</w:t>
      </w:r>
      <w:r>
        <w:rPr>
          <w:spacing w:val="-62"/>
        </w:rPr>
        <w:t xml:space="preserve"> </w:t>
      </w:r>
      <w:r>
        <w:t>Партнерская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признана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возрастно-психологическим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подростка,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первую,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-62"/>
        </w:rPr>
        <w:t xml:space="preserve"> </w:t>
      </w:r>
      <w:r>
        <w:t>самосознания</w:t>
      </w:r>
      <w:r>
        <w:rPr>
          <w:spacing w:val="-2"/>
        </w:rPr>
        <w:t xml:space="preserve"> </w:t>
      </w:r>
      <w:r>
        <w:t>и чувства</w:t>
      </w:r>
      <w:r>
        <w:rPr>
          <w:spacing w:val="-1"/>
        </w:rPr>
        <w:t xml:space="preserve"> </w:t>
      </w:r>
      <w:r>
        <w:t>взрослости.</w:t>
      </w:r>
    </w:p>
    <w:p w:rsidR="00EF2983" w:rsidRPr="00EF2983" w:rsidRDefault="00EF2983" w:rsidP="00F116B3">
      <w:pPr>
        <w:pStyle w:val="4"/>
        <w:numPr>
          <w:ilvl w:val="1"/>
          <w:numId w:val="57"/>
        </w:numPr>
        <w:tabs>
          <w:tab w:val="left" w:pos="1274"/>
        </w:tabs>
        <w:spacing w:before="188"/>
        <w:ind w:left="1273" w:hanging="454"/>
        <w:jc w:val="left"/>
      </w:pPr>
      <w:r>
        <w:lastRenderedPageBreak/>
        <w:t>Программы</w:t>
      </w:r>
      <w:r>
        <w:rPr>
          <w:spacing w:val="-6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предметов,</w:t>
      </w:r>
      <w:r>
        <w:rPr>
          <w:spacing w:val="-5"/>
        </w:rPr>
        <w:t xml:space="preserve"> </w:t>
      </w:r>
      <w:r>
        <w:t>курсов</w:t>
      </w:r>
    </w:p>
    <w:p w:rsidR="00EF2983" w:rsidRDefault="00EF2983" w:rsidP="00F116B3">
      <w:pPr>
        <w:pStyle w:val="a5"/>
        <w:numPr>
          <w:ilvl w:val="2"/>
          <w:numId w:val="57"/>
        </w:numPr>
        <w:tabs>
          <w:tab w:val="left" w:pos="1468"/>
        </w:tabs>
        <w:ind w:left="1468" w:hanging="648"/>
        <w:rPr>
          <w:b/>
          <w:sz w:val="26"/>
        </w:rPr>
      </w:pPr>
      <w:r>
        <w:rPr>
          <w:b/>
          <w:sz w:val="26"/>
        </w:rPr>
        <w:t>Общие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положения</w:t>
      </w:r>
    </w:p>
    <w:p w:rsidR="00EF2983" w:rsidRDefault="00EF2983" w:rsidP="00EF2983">
      <w:pPr>
        <w:pStyle w:val="a3"/>
        <w:spacing w:before="200" w:line="276" w:lineRule="auto"/>
        <w:ind w:left="820" w:right="488" w:firstLine="480"/>
        <w:jc w:val="both"/>
      </w:pPr>
      <w:r>
        <w:t>Каждый уровень общего образования — самоценный, принципиально новый этап в</w:t>
      </w:r>
      <w:r>
        <w:rPr>
          <w:spacing w:val="1"/>
        </w:rPr>
        <w:t xml:space="preserve"> </w:t>
      </w:r>
      <w:r>
        <w:t>жизни обучающегося, на котором расширяется сфера его взаимодействия с 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изменяется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статус,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самовыражении,</w:t>
      </w:r>
      <w:r>
        <w:rPr>
          <w:spacing w:val="1"/>
        </w:rPr>
        <w:t xml:space="preserve"> </w:t>
      </w:r>
      <w:r>
        <w:t>самосознании</w:t>
      </w:r>
      <w:r>
        <w:rPr>
          <w:spacing w:val="-2"/>
        </w:rPr>
        <w:t xml:space="preserve"> </w:t>
      </w:r>
      <w:r>
        <w:t>и самоопределении.</w:t>
      </w:r>
    </w:p>
    <w:p w:rsidR="00EF2983" w:rsidRDefault="00EF2983" w:rsidP="00EF2983">
      <w:pPr>
        <w:pStyle w:val="a3"/>
        <w:spacing w:before="161" w:line="276" w:lineRule="auto"/>
        <w:ind w:left="820" w:right="484" w:firstLine="480"/>
        <w:jc w:val="both"/>
      </w:pPr>
      <w:r>
        <w:t>Образование на уровне основного общего образования, с одной стороны, является</w:t>
      </w:r>
      <w:r>
        <w:rPr>
          <w:spacing w:val="1"/>
        </w:rPr>
        <w:t xml:space="preserve"> </w:t>
      </w:r>
      <w:r>
        <w:t>логическим продолжением обучения в начальной школе, а с другой стороны, является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профильному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5"/>
        </w:rPr>
        <w:t xml:space="preserve"> </w:t>
      </w:r>
      <w:r>
        <w:t>образованию.</w:t>
      </w:r>
    </w:p>
    <w:p w:rsidR="00EF2983" w:rsidRDefault="00EF2983" w:rsidP="00EF2983">
      <w:pPr>
        <w:pStyle w:val="4"/>
        <w:spacing w:before="168" w:line="268" w:lineRule="auto"/>
        <w:ind w:left="820" w:right="493" w:firstLine="499"/>
        <w:rPr>
          <w:b w:val="0"/>
        </w:rPr>
      </w:pPr>
      <w:r>
        <w:t>Как указывалось, в предыдущих разделах, учебная деятельность на этом 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приобретает</w:t>
      </w:r>
      <w:r>
        <w:rPr>
          <w:spacing w:val="-4"/>
        </w:rPr>
        <w:t xml:space="preserve"> </w:t>
      </w:r>
      <w:r>
        <w:t>черты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саморазвитию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самообразованию</w:t>
      </w:r>
      <w:r>
        <w:rPr>
          <w:b w:val="0"/>
        </w:rPr>
        <w:t>.</w:t>
      </w:r>
    </w:p>
    <w:p w:rsidR="00EF2983" w:rsidRDefault="00EF2983" w:rsidP="00EF2983">
      <w:pPr>
        <w:pStyle w:val="a3"/>
        <w:spacing w:line="276" w:lineRule="auto"/>
        <w:ind w:left="820" w:right="486" w:firstLine="389"/>
        <w:jc w:val="both"/>
      </w:pPr>
      <w:r>
        <w:t>В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25"/>
        </w:rPr>
        <w:t xml:space="preserve"> </w:t>
      </w:r>
      <w:r>
        <w:t>основы</w:t>
      </w:r>
      <w:r>
        <w:rPr>
          <w:spacing w:val="25"/>
        </w:rPr>
        <w:t xml:space="preserve"> </w:t>
      </w:r>
      <w:r>
        <w:t>теоретического,</w:t>
      </w:r>
      <w:r>
        <w:rPr>
          <w:spacing w:val="26"/>
        </w:rPr>
        <w:t xml:space="preserve"> </w:t>
      </w:r>
      <w:r>
        <w:t>формального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рефлексивного</w:t>
      </w:r>
      <w:r>
        <w:rPr>
          <w:spacing w:val="24"/>
        </w:rPr>
        <w:t xml:space="preserve"> </w:t>
      </w:r>
      <w:r>
        <w:t>мышления</w:t>
      </w:r>
    </w:p>
    <w:p w:rsidR="00EF2983" w:rsidRDefault="00EF2983" w:rsidP="00EF2983">
      <w:pPr>
        <w:pStyle w:val="a3"/>
        <w:spacing w:line="276" w:lineRule="auto"/>
        <w:ind w:left="0" w:right="486"/>
        <w:jc w:val="both"/>
      </w:pPr>
    </w:p>
    <w:p w:rsidR="00EF2983" w:rsidRDefault="00EF2983" w:rsidP="00EF2983">
      <w:pPr>
        <w:pStyle w:val="a3"/>
        <w:spacing w:line="276" w:lineRule="auto"/>
        <w:ind w:left="822" w:right="484"/>
        <w:jc w:val="both"/>
      </w:pPr>
      <w:r>
        <w:t>появляются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посылок,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гипотезами</w:t>
      </w:r>
      <w:r>
        <w:rPr>
          <w:spacing w:val="1"/>
        </w:rPr>
        <w:t xml:space="preserve"> </w:t>
      </w:r>
      <w:r>
        <w:t>как отличительный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рассуждения.</w:t>
      </w:r>
      <w:r>
        <w:rPr>
          <w:spacing w:val="1"/>
        </w:rPr>
        <w:t xml:space="preserve"> </w:t>
      </w:r>
      <w:r>
        <w:t>Контролируемой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управляемой становится </w:t>
      </w:r>
      <w:r>
        <w:rPr>
          <w:b/>
          <w:i/>
        </w:rPr>
        <w:t xml:space="preserve">речь </w:t>
      </w:r>
      <w:r>
        <w:t>(обучающийся способен осознанно и произвольно строить</w:t>
      </w:r>
      <w:r>
        <w:rPr>
          <w:spacing w:val="1"/>
        </w:rPr>
        <w:t xml:space="preserve"> </w:t>
      </w:r>
      <w:r>
        <w:t>свой рассказ), а также другие высшие психические функции — внимание и память. 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наблюдаться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длительное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внимание на отвлечённом, логически организованном материале. Интеллектуализируется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отыскание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значимых,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наглядным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подчинение</w:t>
      </w:r>
      <w:r>
        <w:rPr>
          <w:spacing w:val="-2"/>
        </w:rPr>
        <w:t xml:space="preserve"> </w:t>
      </w:r>
      <w:r>
        <w:t>процессу</w:t>
      </w:r>
      <w:r>
        <w:rPr>
          <w:spacing w:val="-7"/>
        </w:rPr>
        <w:t xml:space="preserve"> </w:t>
      </w:r>
      <w:r>
        <w:t>осмысления</w:t>
      </w:r>
      <w:r>
        <w:rPr>
          <w:spacing w:val="2"/>
        </w:rPr>
        <w:t xml:space="preserve"> </w:t>
      </w:r>
      <w:r>
        <w:t>первичных</w:t>
      </w:r>
      <w:r>
        <w:rPr>
          <w:spacing w:val="-2"/>
        </w:rPr>
        <w:t xml:space="preserve"> </w:t>
      </w:r>
      <w:r>
        <w:t>зрительных</w:t>
      </w:r>
      <w:r>
        <w:rPr>
          <w:spacing w:val="-2"/>
        </w:rPr>
        <w:t xml:space="preserve"> </w:t>
      </w:r>
      <w:r>
        <w:t>ощущений.</w:t>
      </w:r>
    </w:p>
    <w:p w:rsidR="00EF2983" w:rsidRDefault="00EF2983" w:rsidP="00EF2983">
      <w:pPr>
        <w:pStyle w:val="a3"/>
        <w:spacing w:line="276" w:lineRule="auto"/>
        <w:ind w:left="822" w:right="490" w:firstLine="499"/>
        <w:jc w:val="both"/>
      </w:pPr>
      <w:r>
        <w:t>Особенностью содержания современного основного общего образования является не</w:t>
      </w:r>
      <w:r>
        <w:rPr>
          <w:spacing w:val="1"/>
        </w:rPr>
        <w:t xml:space="preserve"> </w:t>
      </w:r>
      <w:r>
        <w:t>только ответ на вопрос, что обучающийся должен знать (запомнить, воспроизвести), но 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сферах,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4"/>
        </w:rPr>
        <w:t xml:space="preserve"> </w:t>
      </w:r>
      <w:r>
        <w:t>учебной деятельности.</w:t>
      </w:r>
    </w:p>
    <w:p w:rsidR="00EF2983" w:rsidRDefault="00EF2983" w:rsidP="00EF2983">
      <w:pPr>
        <w:pStyle w:val="a3"/>
        <w:spacing w:line="276" w:lineRule="auto"/>
        <w:ind w:left="822" w:right="484" w:firstLine="499"/>
        <w:jc w:val="both"/>
      </w:pPr>
      <w:r>
        <w:t>Кроме этого, определение в программах содержания тех знаний, умений и способов</w:t>
      </w:r>
      <w:r>
        <w:rPr>
          <w:spacing w:val="1"/>
        </w:rPr>
        <w:t xml:space="preserve"> </w:t>
      </w:r>
      <w:r>
        <w:t>деятельности, которые являются надпредметными, т. е. формируются средствами каждого</w:t>
      </w:r>
      <w:r>
        <w:rPr>
          <w:spacing w:val="-62"/>
        </w:rPr>
        <w:t xml:space="preserve"> </w:t>
      </w:r>
      <w:r>
        <w:t>учебного предмета, даёт возможность объединить возможности всех учебных предметов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приблизиться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«идеальных»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образования. В то же время такой подход позволит предупредить узко-предметность в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окружающего мира.</w:t>
      </w:r>
    </w:p>
    <w:p w:rsidR="00EF2983" w:rsidRDefault="00EF2983" w:rsidP="00EF2983">
      <w:pPr>
        <w:pStyle w:val="a3"/>
        <w:spacing w:line="276" w:lineRule="auto"/>
        <w:ind w:left="822" w:right="481" w:firstLine="499"/>
        <w:jc w:val="both"/>
      </w:pPr>
      <w:r>
        <w:t>Уровень сформированности УУД в полной мере зависит от способов организации</w:t>
      </w:r>
      <w:r>
        <w:rPr>
          <w:spacing w:val="1"/>
        </w:rPr>
        <w:t xml:space="preserve"> </w:t>
      </w:r>
      <w:r>
        <w:lastRenderedPageBreak/>
        <w:t>учебной</w:t>
      </w:r>
      <w:r>
        <w:rPr>
          <w:spacing w:val="1"/>
        </w:rPr>
        <w:t xml:space="preserve"> </w:t>
      </w:r>
      <w:r>
        <w:t>деятельности и сотрудничества,</w:t>
      </w:r>
      <w:r>
        <w:rPr>
          <w:spacing w:val="1"/>
        </w:rPr>
        <w:t xml:space="preserve"> </w:t>
      </w:r>
      <w:r>
        <w:t>познавательной, творческой, художественно-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определило</w:t>
      </w:r>
      <w:r>
        <w:rPr>
          <w:spacing w:val="1"/>
        </w:rPr>
        <w:t xml:space="preserve"> </w:t>
      </w:r>
      <w:r>
        <w:t>необходимость выделить в примерных программах не только содержание знаний, но и</w:t>
      </w:r>
      <w:r>
        <w:rPr>
          <w:spacing w:val="1"/>
        </w:rPr>
        <w:t xml:space="preserve"> </w:t>
      </w:r>
      <w:r>
        <w:t>содержание видов деятельности, которое включает конкретные УУД, обеспечивающие</w:t>
      </w:r>
      <w:r>
        <w:rPr>
          <w:spacing w:val="1"/>
        </w:rPr>
        <w:t xml:space="preserve"> </w:t>
      </w:r>
      <w:r>
        <w:t>творческое применение знаний для решения жизненных задач, социального и учебно--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проектирования.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основание для утверждения гуманистической, личностно и социально ориентированной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данном</w:t>
      </w:r>
      <w:r>
        <w:rPr>
          <w:spacing w:val="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общего образования.</w:t>
      </w:r>
    </w:p>
    <w:p w:rsidR="00EF2983" w:rsidRDefault="00EF2983" w:rsidP="00EF2983">
      <w:pPr>
        <w:pStyle w:val="a3"/>
        <w:spacing w:line="276" w:lineRule="auto"/>
        <w:ind w:left="822" w:right="484" w:firstLine="499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системно-деятельностным</w:t>
      </w:r>
      <w:r>
        <w:rPr>
          <w:spacing w:val="1"/>
        </w:rPr>
        <w:t xml:space="preserve"> </w:t>
      </w:r>
      <w:r>
        <w:t>подходом,</w:t>
      </w:r>
      <w:r>
        <w:rPr>
          <w:spacing w:val="1"/>
        </w:rPr>
        <w:t xml:space="preserve"> </w:t>
      </w:r>
      <w:r>
        <w:t>составляющим</w:t>
      </w:r>
      <w:r>
        <w:rPr>
          <w:spacing w:val="1"/>
        </w:rPr>
        <w:t xml:space="preserve"> </w:t>
      </w:r>
      <w:r>
        <w:t>методологическую основу требований Стандарта, содержание планируемых результатов</w:t>
      </w:r>
      <w:r>
        <w:rPr>
          <w:spacing w:val="1"/>
        </w:rPr>
        <w:t xml:space="preserve"> </w:t>
      </w:r>
      <w:r>
        <w:t>описывает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материалом</w:t>
      </w:r>
      <w:r>
        <w:rPr>
          <w:b/>
          <w:i/>
        </w:rPr>
        <w:t>,</w:t>
      </w:r>
      <w:r>
        <w:rPr>
          <w:b/>
          <w:i/>
          <w:spacing w:val="1"/>
        </w:rPr>
        <w:t xml:space="preserve"> </w:t>
      </w:r>
      <w:r>
        <w:t>позволяющие учащимся успешно решать учебные и учебно-практические задачи, в том</w:t>
      </w:r>
      <w:r>
        <w:rPr>
          <w:spacing w:val="1"/>
        </w:rPr>
        <w:t xml:space="preserve"> </w:t>
      </w:r>
      <w:r>
        <w:t>числе задачи, направленные на отработку теоретических моделей и понятий и задачи 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максимально</w:t>
      </w:r>
      <w:r>
        <w:rPr>
          <w:spacing w:val="-2"/>
        </w:rPr>
        <w:t xml:space="preserve"> </w:t>
      </w:r>
      <w:r>
        <w:t>приближенные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реальным</w:t>
      </w:r>
      <w:r>
        <w:rPr>
          <w:spacing w:val="-2"/>
        </w:rPr>
        <w:t xml:space="preserve"> </w:t>
      </w:r>
      <w:r>
        <w:t>жизненным</w:t>
      </w:r>
      <w:r>
        <w:rPr>
          <w:spacing w:val="-2"/>
        </w:rPr>
        <w:t xml:space="preserve"> </w:t>
      </w:r>
      <w:r>
        <w:t>ситуациям.</w:t>
      </w:r>
    </w:p>
    <w:p w:rsidR="00984F4B" w:rsidRDefault="0003336C" w:rsidP="00EF2983">
      <w:pPr>
        <w:pStyle w:val="a3"/>
        <w:spacing w:line="276" w:lineRule="auto"/>
        <w:ind w:left="820" w:right="488" w:firstLine="499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62"/>
        </w:rPr>
        <w:t xml:space="preserve"> </w:t>
      </w:r>
      <w:r>
        <w:t>основного общего образования всеми обучающимися, в том числе обучающимися с ОВЗ и</w:t>
      </w:r>
      <w:r>
        <w:rPr>
          <w:spacing w:val="-62"/>
        </w:rPr>
        <w:t xml:space="preserve"> </w:t>
      </w:r>
      <w:r>
        <w:t>инвалидами.</w:t>
      </w:r>
    </w:p>
    <w:p w:rsidR="00984F4B" w:rsidRDefault="0003336C" w:rsidP="00F116B3">
      <w:pPr>
        <w:pStyle w:val="4"/>
        <w:numPr>
          <w:ilvl w:val="2"/>
          <w:numId w:val="57"/>
        </w:numPr>
        <w:tabs>
          <w:tab w:val="left" w:pos="1773"/>
        </w:tabs>
        <w:spacing w:before="243" w:line="278" w:lineRule="auto"/>
        <w:ind w:right="492" w:firstLine="0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984F4B" w:rsidRDefault="0003336C">
      <w:pPr>
        <w:spacing w:line="276" w:lineRule="auto"/>
        <w:ind w:left="820" w:right="482" w:firstLine="454"/>
        <w:jc w:val="both"/>
        <w:rPr>
          <w:b/>
          <w:sz w:val="26"/>
        </w:rPr>
      </w:pPr>
      <w:r>
        <w:rPr>
          <w:b/>
          <w:sz w:val="26"/>
        </w:rPr>
        <w:t>Особенностью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содержания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современного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основного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общего</w:t>
      </w:r>
      <w:r>
        <w:rPr>
          <w:b/>
          <w:spacing w:val="66"/>
          <w:sz w:val="26"/>
        </w:rPr>
        <w:t xml:space="preserve"> </w:t>
      </w:r>
      <w:r>
        <w:rPr>
          <w:b/>
          <w:sz w:val="26"/>
        </w:rPr>
        <w:t>образования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является не только ответ на вопрос, что обучающийся должен знать (запомнить,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воспроизвести),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но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формирование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универсальных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учебных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действий</w:t>
      </w:r>
      <w:r>
        <w:rPr>
          <w:b/>
          <w:spacing w:val="66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личностных,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коммуникативных,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познавательных,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регулятивных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сферах,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обеспечивающих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способность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организации</w:t>
      </w:r>
      <w:r>
        <w:rPr>
          <w:b/>
          <w:spacing w:val="66"/>
          <w:sz w:val="26"/>
        </w:rPr>
        <w:t xml:space="preserve"> </w:t>
      </w:r>
      <w:r>
        <w:rPr>
          <w:b/>
          <w:sz w:val="26"/>
        </w:rPr>
        <w:t>самостоятельной</w:t>
      </w:r>
      <w:r>
        <w:rPr>
          <w:b/>
          <w:spacing w:val="66"/>
          <w:sz w:val="26"/>
        </w:rPr>
        <w:t xml:space="preserve"> </w:t>
      </w:r>
      <w:r>
        <w:rPr>
          <w:b/>
          <w:sz w:val="26"/>
        </w:rPr>
        <w:t>учебной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деятельности.</w:t>
      </w:r>
    </w:p>
    <w:p w:rsidR="00984F4B" w:rsidRPr="00EF2983" w:rsidRDefault="0003336C" w:rsidP="00EF2983">
      <w:pPr>
        <w:pStyle w:val="a3"/>
        <w:spacing w:line="276" w:lineRule="auto"/>
        <w:ind w:left="820" w:right="487" w:firstLine="454"/>
        <w:jc w:val="both"/>
      </w:pPr>
      <w:r>
        <w:t>Кроме этого, определение в программах содержания тех знаний, умений и способов</w:t>
      </w:r>
      <w:r>
        <w:rPr>
          <w:spacing w:val="1"/>
        </w:rPr>
        <w:t xml:space="preserve"> </w:t>
      </w:r>
      <w:r>
        <w:t>деятельности, которые являются надпредметными, т. е. формируются средствами каждого</w:t>
      </w:r>
      <w:r>
        <w:rPr>
          <w:spacing w:val="-62"/>
        </w:rPr>
        <w:t xml:space="preserve"> </w:t>
      </w:r>
      <w:r>
        <w:t>учебного предмета, даёт возможность объединить возможности всех учебных предметов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приблизиться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«идеальных»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образования. В то же время такой подход позволит предупредить узко предметность в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окружающего мира.</w:t>
      </w:r>
    </w:p>
    <w:p w:rsidR="00984F4B" w:rsidRPr="00EF2983" w:rsidRDefault="0003336C" w:rsidP="00EF2983">
      <w:pPr>
        <w:spacing w:line="276" w:lineRule="auto"/>
        <w:ind w:left="820" w:right="485" w:firstLine="389"/>
        <w:jc w:val="both"/>
        <w:rPr>
          <w:sz w:val="26"/>
        </w:rPr>
      </w:pPr>
      <w:r>
        <w:rPr>
          <w:b/>
          <w:sz w:val="26"/>
        </w:rPr>
        <w:t>Уровень сформированности УУД в полной мере зависит от способов организации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учебной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деятельности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сотрудничества,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познавательной,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творческой,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художественно-эстетической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коммуникативной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деятельности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обучающихся</w:t>
      </w:r>
      <w:r>
        <w:rPr>
          <w:sz w:val="26"/>
        </w:rPr>
        <w:t>.</w:t>
      </w:r>
      <w:r>
        <w:rPr>
          <w:spacing w:val="1"/>
          <w:sz w:val="26"/>
        </w:rPr>
        <w:t xml:space="preserve"> </w:t>
      </w:r>
      <w:r>
        <w:rPr>
          <w:sz w:val="26"/>
        </w:rPr>
        <w:t>Это</w:t>
      </w:r>
      <w:r>
        <w:rPr>
          <w:spacing w:val="-62"/>
          <w:sz w:val="26"/>
        </w:rPr>
        <w:t xml:space="preserve"> </w:t>
      </w:r>
      <w:r>
        <w:rPr>
          <w:sz w:val="26"/>
        </w:rPr>
        <w:t>определило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необходимость</w:t>
      </w:r>
      <w:r>
        <w:rPr>
          <w:spacing w:val="1"/>
          <w:sz w:val="26"/>
        </w:rPr>
        <w:t xml:space="preserve"> </w:t>
      </w:r>
      <w:r>
        <w:rPr>
          <w:sz w:val="26"/>
        </w:rPr>
        <w:t>выделить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программах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-62"/>
          <w:sz w:val="26"/>
        </w:rPr>
        <w:t xml:space="preserve"> </w:t>
      </w:r>
      <w:r>
        <w:rPr>
          <w:sz w:val="26"/>
        </w:rPr>
        <w:t>знаний,</w:t>
      </w:r>
      <w:r>
        <w:rPr>
          <w:spacing w:val="1"/>
          <w:sz w:val="26"/>
        </w:rPr>
        <w:t xml:space="preserve"> </w:t>
      </w:r>
      <w:r>
        <w:rPr>
          <w:sz w:val="26"/>
        </w:rPr>
        <w:t>но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1"/>
          <w:sz w:val="26"/>
        </w:rPr>
        <w:t xml:space="preserve"> </w:t>
      </w:r>
      <w:r>
        <w:rPr>
          <w:sz w:val="26"/>
        </w:rPr>
        <w:t>видов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которое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включает</w:t>
      </w:r>
      <w:r>
        <w:rPr>
          <w:spacing w:val="1"/>
          <w:sz w:val="26"/>
        </w:rPr>
        <w:t xml:space="preserve"> </w:t>
      </w:r>
      <w:r>
        <w:rPr>
          <w:sz w:val="26"/>
        </w:rPr>
        <w:t>конкретные</w:t>
      </w:r>
      <w:r>
        <w:rPr>
          <w:spacing w:val="1"/>
          <w:sz w:val="26"/>
        </w:rPr>
        <w:t xml:space="preserve"> </w:t>
      </w:r>
      <w:r>
        <w:rPr>
          <w:sz w:val="26"/>
        </w:rPr>
        <w:t>УУД,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обеспечивающие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жизненных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задач,</w:t>
      </w:r>
      <w:r>
        <w:rPr>
          <w:spacing w:val="1"/>
          <w:sz w:val="26"/>
        </w:rPr>
        <w:t xml:space="preserve"> </w:t>
      </w:r>
      <w:r>
        <w:rPr>
          <w:sz w:val="26"/>
        </w:rPr>
        <w:lastRenderedPageBreak/>
        <w:t>социального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учебно-исследовательского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проектирования.</w:t>
      </w:r>
      <w:r>
        <w:rPr>
          <w:spacing w:val="1"/>
          <w:sz w:val="26"/>
        </w:rPr>
        <w:t xml:space="preserve"> </w:t>
      </w:r>
      <w:r>
        <w:rPr>
          <w:sz w:val="26"/>
        </w:rPr>
        <w:t>Именно</w:t>
      </w:r>
      <w:r>
        <w:rPr>
          <w:spacing w:val="1"/>
          <w:sz w:val="26"/>
        </w:rPr>
        <w:t xml:space="preserve"> </w:t>
      </w:r>
      <w:r>
        <w:rPr>
          <w:sz w:val="26"/>
        </w:rPr>
        <w:t>этот</w:t>
      </w:r>
      <w:r>
        <w:rPr>
          <w:spacing w:val="1"/>
          <w:sz w:val="26"/>
        </w:rPr>
        <w:t xml:space="preserve"> </w:t>
      </w:r>
      <w:r>
        <w:rPr>
          <w:sz w:val="26"/>
        </w:rPr>
        <w:t>аспект</w:t>
      </w:r>
      <w:r>
        <w:rPr>
          <w:spacing w:val="-62"/>
          <w:sz w:val="26"/>
        </w:rPr>
        <w:t xml:space="preserve"> </w:t>
      </w:r>
      <w:r>
        <w:rPr>
          <w:sz w:val="26"/>
        </w:rPr>
        <w:t>примерных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1"/>
          <w:sz w:val="26"/>
        </w:rPr>
        <w:t xml:space="preserve"> </w:t>
      </w:r>
      <w:r>
        <w:rPr>
          <w:sz w:val="26"/>
        </w:rPr>
        <w:t>даёт основание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гуманистической,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данном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 образования.</w:t>
      </w:r>
    </w:p>
    <w:p w:rsidR="00984F4B" w:rsidRDefault="0003336C">
      <w:pPr>
        <w:pStyle w:val="a3"/>
        <w:spacing w:line="276" w:lineRule="auto"/>
        <w:ind w:left="820" w:right="484" w:firstLine="389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системно-деятельностным</w:t>
      </w:r>
      <w:r>
        <w:rPr>
          <w:spacing w:val="1"/>
        </w:rPr>
        <w:t xml:space="preserve"> </w:t>
      </w:r>
      <w:r>
        <w:t>подходом,</w:t>
      </w:r>
      <w:r>
        <w:rPr>
          <w:spacing w:val="1"/>
        </w:rPr>
        <w:t xml:space="preserve"> </w:t>
      </w:r>
      <w:r>
        <w:t>составляющим</w:t>
      </w:r>
      <w:r>
        <w:rPr>
          <w:spacing w:val="1"/>
        </w:rPr>
        <w:t xml:space="preserve"> </w:t>
      </w:r>
      <w:r>
        <w:t>методологическую основу требований Стандарта, содержание планируемых результатов</w:t>
      </w:r>
      <w:r>
        <w:rPr>
          <w:spacing w:val="1"/>
        </w:rPr>
        <w:t xml:space="preserve"> </w:t>
      </w:r>
      <w:r>
        <w:t>описывает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материалом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позволяющие обучающимся успешно решать учебные и учебно-практические задачи, в</w:t>
      </w:r>
      <w:r>
        <w:rPr>
          <w:spacing w:val="1"/>
        </w:rPr>
        <w:t xml:space="preserve"> </w:t>
      </w:r>
      <w:r>
        <w:t>том числе задачи, направленные на отработку теоретических моделей и понятий и задачи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максимально</w:t>
      </w:r>
      <w:r>
        <w:rPr>
          <w:spacing w:val="-2"/>
        </w:rPr>
        <w:t xml:space="preserve"> </w:t>
      </w:r>
      <w:r>
        <w:t>приближенные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реальным</w:t>
      </w:r>
      <w:r>
        <w:rPr>
          <w:spacing w:val="-3"/>
        </w:rPr>
        <w:t xml:space="preserve"> </w:t>
      </w:r>
      <w:r>
        <w:t>жизненным</w:t>
      </w:r>
      <w:r>
        <w:rPr>
          <w:spacing w:val="-2"/>
        </w:rPr>
        <w:t xml:space="preserve"> </w:t>
      </w:r>
      <w:r>
        <w:t>ситуациям.</w:t>
      </w:r>
    </w:p>
    <w:p w:rsidR="00984F4B" w:rsidRDefault="0003336C">
      <w:pPr>
        <w:spacing w:before="90" w:line="278" w:lineRule="auto"/>
        <w:ind w:left="820" w:right="487" w:firstLine="389"/>
        <w:jc w:val="both"/>
        <w:rPr>
          <w:b/>
          <w:sz w:val="26"/>
        </w:rPr>
      </w:pPr>
      <w:r>
        <w:rPr>
          <w:sz w:val="26"/>
        </w:rPr>
        <w:t>В связи с выделением двух этапов подростковой школы и предметное содержание</w:t>
      </w:r>
      <w:r>
        <w:rPr>
          <w:spacing w:val="1"/>
          <w:sz w:val="26"/>
        </w:rPr>
        <w:t xml:space="preserve"> </w:t>
      </w:r>
      <w:r>
        <w:rPr>
          <w:sz w:val="26"/>
        </w:rPr>
        <w:t>имеет</w:t>
      </w:r>
      <w:r>
        <w:rPr>
          <w:spacing w:val="1"/>
          <w:sz w:val="26"/>
        </w:rPr>
        <w:t xml:space="preserve"> </w:t>
      </w:r>
      <w:r>
        <w:rPr>
          <w:sz w:val="26"/>
        </w:rPr>
        <w:t>свою</w:t>
      </w:r>
      <w:r>
        <w:rPr>
          <w:spacing w:val="1"/>
          <w:sz w:val="26"/>
        </w:rPr>
        <w:t xml:space="preserve"> </w:t>
      </w:r>
      <w:r>
        <w:rPr>
          <w:sz w:val="26"/>
        </w:rPr>
        <w:t>специфику.</w:t>
      </w:r>
      <w:r>
        <w:rPr>
          <w:spacing w:val="1"/>
          <w:sz w:val="26"/>
        </w:rPr>
        <w:t xml:space="preserve"> </w:t>
      </w:r>
      <w:r>
        <w:rPr>
          <w:sz w:val="26"/>
        </w:rPr>
        <w:t>Так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этапе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5-9-х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классов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содержании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деятельности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обучающихся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выделяются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следующие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важные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особенности:</w:t>
      </w:r>
    </w:p>
    <w:p w:rsidR="00984F4B" w:rsidRDefault="0003336C" w:rsidP="00F116B3">
      <w:pPr>
        <w:pStyle w:val="a5"/>
        <w:numPr>
          <w:ilvl w:val="3"/>
          <w:numId w:val="57"/>
        </w:numPr>
        <w:tabs>
          <w:tab w:val="left" w:pos="1594"/>
        </w:tabs>
        <w:spacing w:line="276" w:lineRule="auto"/>
        <w:ind w:left="1593" w:right="491" w:hanging="360"/>
        <w:rPr>
          <w:rFonts w:ascii="Symbol" w:hAnsi="Symbol"/>
          <w:sz w:val="26"/>
        </w:rPr>
      </w:pPr>
      <w:r>
        <w:rPr>
          <w:sz w:val="26"/>
        </w:rPr>
        <w:t>учебные программы предусматривают изучение таких объектов, которые не могут</w:t>
      </w:r>
      <w:r>
        <w:rPr>
          <w:spacing w:val="1"/>
          <w:sz w:val="26"/>
        </w:rPr>
        <w:t xml:space="preserve"> </w:t>
      </w:r>
      <w:r>
        <w:rPr>
          <w:sz w:val="26"/>
        </w:rPr>
        <w:t>быть реальными, а только</w:t>
      </w:r>
      <w:r>
        <w:rPr>
          <w:spacing w:val="1"/>
          <w:sz w:val="26"/>
        </w:rPr>
        <w:t xml:space="preserve"> </w:t>
      </w:r>
      <w:r>
        <w:rPr>
          <w:sz w:val="26"/>
        </w:rPr>
        <w:t>мысленными (рациональное число,</w:t>
      </w:r>
      <w:r>
        <w:rPr>
          <w:spacing w:val="1"/>
          <w:sz w:val="26"/>
        </w:rPr>
        <w:t xml:space="preserve"> </w:t>
      </w:r>
      <w:r>
        <w:rPr>
          <w:sz w:val="26"/>
        </w:rPr>
        <w:t>живая</w:t>
      </w:r>
      <w:r>
        <w:rPr>
          <w:spacing w:val="65"/>
          <w:sz w:val="26"/>
        </w:rPr>
        <w:t xml:space="preserve"> </w:t>
      </w:r>
      <w:r>
        <w:rPr>
          <w:sz w:val="26"/>
        </w:rPr>
        <w:t>клетка), но</w:t>
      </w:r>
      <w:r>
        <w:rPr>
          <w:spacing w:val="1"/>
          <w:sz w:val="26"/>
        </w:rPr>
        <w:t xml:space="preserve"> </w:t>
      </w:r>
      <w:r>
        <w:rPr>
          <w:sz w:val="26"/>
        </w:rPr>
        <w:t>при этом для их изучения могут использоваться практические, преобразующие сам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 действия (деление чисел и закономерности при делении, создание красок из</w:t>
      </w:r>
      <w:r>
        <w:rPr>
          <w:spacing w:val="-62"/>
          <w:sz w:val="26"/>
        </w:rPr>
        <w:t xml:space="preserve"> </w:t>
      </w:r>
      <w:r>
        <w:rPr>
          <w:sz w:val="26"/>
        </w:rPr>
        <w:t>растений,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зависимостей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условиями</w:t>
      </w:r>
      <w:r>
        <w:rPr>
          <w:spacing w:val="1"/>
          <w:sz w:val="26"/>
        </w:rPr>
        <w:t xml:space="preserve"> </w:t>
      </w:r>
      <w:r>
        <w:rPr>
          <w:sz w:val="26"/>
        </w:rPr>
        <w:t>среды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изменениями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растении)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необходимо</w:t>
      </w:r>
      <w:r>
        <w:rPr>
          <w:spacing w:val="-3"/>
          <w:sz w:val="26"/>
        </w:rPr>
        <w:t xml:space="preserve"> </w:t>
      </w:r>
      <w:r>
        <w:rPr>
          <w:sz w:val="26"/>
        </w:rPr>
        <w:t>найти</w:t>
      </w:r>
      <w:r>
        <w:rPr>
          <w:spacing w:val="-4"/>
          <w:sz w:val="26"/>
        </w:rPr>
        <w:t xml:space="preserve"> </w:t>
      </w:r>
      <w:r>
        <w:rPr>
          <w:sz w:val="26"/>
        </w:rPr>
        <w:t>способ</w:t>
      </w:r>
      <w:r>
        <w:rPr>
          <w:spacing w:val="-3"/>
          <w:sz w:val="26"/>
        </w:rPr>
        <w:t xml:space="preserve"> </w:t>
      </w:r>
      <w:r>
        <w:rPr>
          <w:sz w:val="26"/>
        </w:rPr>
        <w:t>оценить,</w:t>
      </w:r>
      <w:r>
        <w:rPr>
          <w:spacing w:val="-3"/>
          <w:sz w:val="26"/>
        </w:rPr>
        <w:t xml:space="preserve"> </w:t>
      </w:r>
      <w:r>
        <w:rPr>
          <w:sz w:val="26"/>
        </w:rPr>
        <w:t>понять</w:t>
      </w:r>
      <w:r>
        <w:rPr>
          <w:spacing w:val="-3"/>
          <w:sz w:val="26"/>
        </w:rPr>
        <w:t xml:space="preserve"> </w:t>
      </w:r>
      <w:r>
        <w:rPr>
          <w:sz w:val="26"/>
        </w:rPr>
        <w:t>результат</w:t>
      </w:r>
      <w:r>
        <w:rPr>
          <w:spacing w:val="-2"/>
          <w:sz w:val="26"/>
        </w:rPr>
        <w:t xml:space="preserve"> </w:t>
      </w:r>
      <w:r>
        <w:rPr>
          <w:sz w:val="26"/>
        </w:rPr>
        <w:t>преобразований;</w:t>
      </w:r>
    </w:p>
    <w:p w:rsidR="00984F4B" w:rsidRDefault="0003336C" w:rsidP="00F116B3">
      <w:pPr>
        <w:pStyle w:val="a5"/>
        <w:numPr>
          <w:ilvl w:val="3"/>
          <w:numId w:val="57"/>
        </w:numPr>
        <w:tabs>
          <w:tab w:val="left" w:pos="1594"/>
        </w:tabs>
        <w:spacing w:line="276" w:lineRule="auto"/>
        <w:ind w:left="1593" w:right="489" w:hanging="360"/>
        <w:rPr>
          <w:rFonts w:ascii="Symbol" w:hAnsi="Symbol"/>
          <w:sz w:val="26"/>
        </w:rPr>
      </w:pPr>
      <w:r>
        <w:rPr>
          <w:sz w:val="26"/>
        </w:rPr>
        <w:t>у обучающихся 5-9-х классов еще нет достаточных средств полноценного изучения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новых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них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объектов: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хватает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1"/>
          <w:sz w:val="26"/>
        </w:rPr>
        <w:t xml:space="preserve"> </w:t>
      </w:r>
      <w:r>
        <w:rPr>
          <w:sz w:val="26"/>
        </w:rPr>
        <w:t>обоснования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аргументации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после</w:t>
      </w:r>
      <w:r>
        <w:rPr>
          <w:spacing w:val="1"/>
          <w:sz w:val="26"/>
        </w:rPr>
        <w:t xml:space="preserve"> </w:t>
      </w:r>
      <w:r>
        <w:rPr>
          <w:sz w:val="26"/>
        </w:rPr>
        <w:t>преобразования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обнаружения</w:t>
      </w:r>
      <w:r>
        <w:rPr>
          <w:spacing w:val="66"/>
          <w:sz w:val="26"/>
        </w:rPr>
        <w:t xml:space="preserve"> </w:t>
      </w:r>
      <w:r>
        <w:rPr>
          <w:sz w:val="26"/>
        </w:rPr>
        <w:t>их</w:t>
      </w:r>
      <w:r>
        <w:rPr>
          <w:spacing w:val="-62"/>
          <w:sz w:val="26"/>
        </w:rPr>
        <w:t xml:space="preserve"> </w:t>
      </w:r>
      <w:r>
        <w:rPr>
          <w:sz w:val="26"/>
        </w:rPr>
        <w:t>свойств;</w:t>
      </w:r>
    </w:p>
    <w:p w:rsidR="00984F4B" w:rsidRPr="00EF2983" w:rsidRDefault="0003336C" w:rsidP="00F116B3">
      <w:pPr>
        <w:pStyle w:val="a5"/>
        <w:numPr>
          <w:ilvl w:val="3"/>
          <w:numId w:val="57"/>
        </w:numPr>
        <w:tabs>
          <w:tab w:val="left" w:pos="1594"/>
        </w:tabs>
        <w:spacing w:line="273" w:lineRule="auto"/>
        <w:ind w:left="1593" w:right="487" w:hanging="360"/>
        <w:rPr>
          <w:rFonts w:ascii="Symbol" w:hAnsi="Symbol"/>
          <w:sz w:val="26"/>
        </w:rPr>
      </w:pPr>
      <w:r>
        <w:rPr>
          <w:sz w:val="26"/>
        </w:rPr>
        <w:t>замысливание подростка в начале подросткового периода, который совпадает по</w:t>
      </w:r>
      <w:r>
        <w:rPr>
          <w:spacing w:val="1"/>
          <w:sz w:val="26"/>
        </w:rPr>
        <w:t xml:space="preserve"> </w:t>
      </w:r>
      <w:r>
        <w:rPr>
          <w:sz w:val="26"/>
        </w:rPr>
        <w:t>времени с 5-7 годами обучения в школе, преобладает над реализацией. «Младший</w:t>
      </w:r>
      <w:r>
        <w:rPr>
          <w:spacing w:val="1"/>
          <w:sz w:val="26"/>
        </w:rPr>
        <w:t xml:space="preserve"> </w:t>
      </w:r>
      <w:r>
        <w:rPr>
          <w:sz w:val="26"/>
        </w:rPr>
        <w:t>подросток</w:t>
      </w:r>
      <w:r>
        <w:rPr>
          <w:spacing w:val="-5"/>
          <w:sz w:val="26"/>
        </w:rPr>
        <w:t xml:space="preserve"> </w:t>
      </w:r>
      <w:r>
        <w:rPr>
          <w:sz w:val="26"/>
        </w:rPr>
        <w:t>задумал,</w:t>
      </w:r>
      <w:r>
        <w:rPr>
          <w:spacing w:val="-4"/>
          <w:sz w:val="26"/>
        </w:rPr>
        <w:t xml:space="preserve"> </w:t>
      </w:r>
      <w:r>
        <w:rPr>
          <w:sz w:val="26"/>
        </w:rPr>
        <w:t>пережил</w:t>
      </w:r>
      <w:r>
        <w:rPr>
          <w:spacing w:val="-2"/>
          <w:sz w:val="26"/>
        </w:rPr>
        <w:t xml:space="preserve"> </w:t>
      </w:r>
      <w:r>
        <w:rPr>
          <w:sz w:val="26"/>
        </w:rPr>
        <w:t>задуманное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-2"/>
          <w:sz w:val="26"/>
        </w:rPr>
        <w:t xml:space="preserve"> </w:t>
      </w:r>
      <w:r>
        <w:rPr>
          <w:sz w:val="26"/>
        </w:rPr>
        <w:t>бы</w:t>
      </w:r>
      <w:r>
        <w:rPr>
          <w:spacing w:val="2"/>
          <w:sz w:val="26"/>
        </w:rPr>
        <w:t xml:space="preserve"> </w:t>
      </w:r>
      <w:r>
        <w:rPr>
          <w:sz w:val="26"/>
        </w:rPr>
        <w:t>уже</w:t>
      </w:r>
      <w:r>
        <w:rPr>
          <w:spacing w:val="-4"/>
          <w:sz w:val="26"/>
        </w:rPr>
        <w:t xml:space="preserve"> </w:t>
      </w:r>
      <w:r>
        <w:rPr>
          <w:sz w:val="26"/>
        </w:rPr>
        <w:t>сделал»</w:t>
      </w:r>
      <w:r>
        <w:rPr>
          <w:spacing w:val="-5"/>
          <w:sz w:val="26"/>
        </w:rPr>
        <w:t xml:space="preserve"> </w:t>
      </w:r>
      <w:r>
        <w:rPr>
          <w:sz w:val="26"/>
        </w:rPr>
        <w:t>(К.Н.</w:t>
      </w:r>
      <w:r>
        <w:rPr>
          <w:spacing w:val="-4"/>
          <w:sz w:val="26"/>
        </w:rPr>
        <w:t xml:space="preserve"> </w:t>
      </w:r>
      <w:r>
        <w:rPr>
          <w:sz w:val="26"/>
        </w:rPr>
        <w:t>Поливанова).</w:t>
      </w:r>
    </w:p>
    <w:p w:rsidR="00984F4B" w:rsidRPr="00EF2983" w:rsidRDefault="0003336C" w:rsidP="00EF2983">
      <w:pPr>
        <w:pStyle w:val="4"/>
        <w:spacing w:line="276" w:lineRule="auto"/>
        <w:ind w:left="820" w:right="488" w:firstLine="389"/>
      </w:pPr>
      <w:r>
        <w:t>Необходимо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«для</w:t>
      </w:r>
      <w:r>
        <w:rPr>
          <w:spacing w:val="1"/>
        </w:rPr>
        <w:t xml:space="preserve"> </w:t>
      </w:r>
      <w:r>
        <w:t>апробирования</w:t>
      </w:r>
      <w:r>
        <w:rPr>
          <w:spacing w:val="-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действием»,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«испытания» замысла.</w:t>
      </w:r>
    </w:p>
    <w:p w:rsidR="00984F4B" w:rsidRDefault="0003336C">
      <w:pPr>
        <w:pStyle w:val="a3"/>
        <w:spacing w:line="276" w:lineRule="auto"/>
        <w:ind w:left="820" w:right="485" w:firstLine="389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названными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2"/>
        </w:rPr>
        <w:t xml:space="preserve"> </w:t>
      </w:r>
      <w:r>
        <w:t>обучающихся 5-9-х классов «попытку и испытание» можно отнести к видам ведущих</w:t>
      </w:r>
      <w:r>
        <w:rPr>
          <w:spacing w:val="1"/>
        </w:rPr>
        <w:t xml:space="preserve"> </w:t>
      </w:r>
      <w:r>
        <w:t>действий обучающихся 5-9-х классов. На этом этапе обучения зарождается становление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34"/>
        </w:rPr>
        <w:t xml:space="preserve"> </w:t>
      </w:r>
      <w:r>
        <w:t>образовательной</w:t>
      </w:r>
      <w:r>
        <w:rPr>
          <w:spacing w:val="36"/>
        </w:rPr>
        <w:t xml:space="preserve"> </w:t>
      </w:r>
      <w:r>
        <w:t>траектории</w:t>
      </w:r>
      <w:r>
        <w:rPr>
          <w:spacing w:val="35"/>
        </w:rPr>
        <w:t xml:space="preserve"> </w:t>
      </w:r>
      <w:r>
        <w:t>младших</w:t>
      </w:r>
      <w:r>
        <w:rPr>
          <w:spacing w:val="34"/>
        </w:rPr>
        <w:t xml:space="preserve"> </w:t>
      </w:r>
      <w:r>
        <w:t>подростков,</w:t>
      </w:r>
      <w:r>
        <w:rPr>
          <w:spacing w:val="35"/>
        </w:rPr>
        <w:t xml:space="preserve"> </w:t>
      </w:r>
      <w:r>
        <w:t>который</w:t>
      </w:r>
      <w:r>
        <w:rPr>
          <w:spacing w:val="34"/>
        </w:rPr>
        <w:t xml:space="preserve"> </w:t>
      </w:r>
      <w:r>
        <w:t>называется</w:t>
      </w:r>
    </w:p>
    <w:p w:rsidR="00984F4B" w:rsidRPr="00EF2983" w:rsidRDefault="0003336C" w:rsidP="00EF2983">
      <w:pPr>
        <w:pStyle w:val="a3"/>
        <w:spacing w:line="276" w:lineRule="auto"/>
        <w:ind w:left="820" w:right="489"/>
        <w:jc w:val="both"/>
      </w:pPr>
      <w:r>
        <w:t>«пробно-поисковым», когда происходит принятие решения о действии для достижения</w:t>
      </w:r>
      <w:r>
        <w:rPr>
          <w:spacing w:val="1"/>
        </w:rPr>
        <w:t xml:space="preserve"> </w:t>
      </w:r>
      <w:r>
        <w:t>определенной цели, осуществляются самостоятельные пробы изучения свойств мысленно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соответствующих,</w:t>
      </w:r>
      <w:r>
        <w:rPr>
          <w:spacing w:val="1"/>
        </w:rPr>
        <w:t xml:space="preserve"> </w:t>
      </w:r>
      <w:r>
        <w:t>пробы</w:t>
      </w:r>
      <w:r>
        <w:rPr>
          <w:spacing w:val="-62"/>
        </w:rPr>
        <w:t xml:space="preserve"> </w:t>
      </w:r>
      <w:r>
        <w:t>обоснования</w:t>
      </w:r>
      <w:r>
        <w:rPr>
          <w:spacing w:val="-2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свойств.</w:t>
      </w:r>
    </w:p>
    <w:p w:rsidR="00984F4B" w:rsidRDefault="0003336C">
      <w:pPr>
        <w:pStyle w:val="a3"/>
        <w:spacing w:line="276" w:lineRule="auto"/>
        <w:ind w:left="820" w:right="482" w:firstLine="389"/>
        <w:jc w:val="both"/>
      </w:pPr>
      <w:r>
        <w:t>Задача любого учебного предмета в рамках деятельностного подхода определяется как</w:t>
      </w:r>
      <w:r>
        <w:rPr>
          <w:spacing w:val="-62"/>
        </w:rPr>
        <w:t xml:space="preserve"> </w:t>
      </w:r>
      <w:r>
        <w:t>разворачивание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ориентировочно-апробирующей</w:t>
      </w:r>
      <w:r>
        <w:rPr>
          <w:spacing w:val="1"/>
        </w:rPr>
        <w:t xml:space="preserve"> </w:t>
      </w:r>
      <w:r>
        <w:t>(квазиисследовательской)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66"/>
        </w:rPr>
        <w:t xml:space="preserve"> </w:t>
      </w:r>
      <w:r>
        <w:t>относительно</w:t>
      </w:r>
      <w:r>
        <w:rPr>
          <w:spacing w:val="66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lastRenderedPageBreak/>
        <w:t>учебного</w:t>
      </w:r>
      <w:r>
        <w:rPr>
          <w:spacing w:val="-2"/>
        </w:rPr>
        <w:t xml:space="preserve"> </w:t>
      </w:r>
      <w:r>
        <w:t>предмета.</w:t>
      </w:r>
    </w:p>
    <w:p w:rsidR="00984F4B" w:rsidRPr="00E94DC9" w:rsidRDefault="0003336C" w:rsidP="00F116B3">
      <w:pPr>
        <w:pStyle w:val="4"/>
        <w:numPr>
          <w:ilvl w:val="3"/>
          <w:numId w:val="53"/>
        </w:numPr>
        <w:tabs>
          <w:tab w:val="left" w:pos="1663"/>
        </w:tabs>
        <w:spacing w:before="8"/>
        <w:jc w:val="both"/>
      </w:pPr>
      <w:r>
        <w:t>Русский язык</w:t>
      </w:r>
    </w:p>
    <w:p w:rsidR="00E94DC9" w:rsidRPr="00E94DC9" w:rsidRDefault="0003336C" w:rsidP="00E94DC9">
      <w:pPr>
        <w:pStyle w:val="a3"/>
        <w:spacing w:line="276" w:lineRule="auto"/>
        <w:ind w:left="820" w:right="486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являющийся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Изучение предмета «Русский язык» на уровне основного общего образования нацелено на</w:t>
      </w:r>
      <w:r>
        <w:rPr>
          <w:spacing w:val="1"/>
        </w:rPr>
        <w:t xml:space="preserve"> </w:t>
      </w:r>
      <w:r>
        <w:t>личностное</w:t>
      </w:r>
      <w:r>
        <w:rPr>
          <w:spacing w:val="27"/>
        </w:rPr>
        <w:t xml:space="preserve"> </w:t>
      </w:r>
      <w:r>
        <w:t>развитие</w:t>
      </w:r>
      <w:r>
        <w:rPr>
          <w:spacing w:val="27"/>
        </w:rPr>
        <w:t xml:space="preserve"> </w:t>
      </w:r>
      <w:r>
        <w:t>обучающихся,</w:t>
      </w:r>
      <w:r>
        <w:rPr>
          <w:spacing w:val="25"/>
        </w:rPr>
        <w:t xml:space="preserve"> </w:t>
      </w:r>
      <w:r>
        <w:t>так</w:t>
      </w:r>
      <w:r>
        <w:rPr>
          <w:spacing w:val="26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формирует</w:t>
      </w:r>
      <w:r>
        <w:rPr>
          <w:spacing w:val="24"/>
        </w:rPr>
        <w:t xml:space="preserve"> </w:t>
      </w:r>
      <w:r>
        <w:t>представление</w:t>
      </w:r>
      <w:r>
        <w:rPr>
          <w:spacing w:val="25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единстве</w:t>
      </w:r>
      <w:r>
        <w:rPr>
          <w:spacing w:val="25"/>
        </w:rPr>
        <w:t xml:space="preserve"> </w:t>
      </w:r>
      <w:r>
        <w:t>и</w:t>
      </w:r>
      <w:r w:rsidR="00E94DC9">
        <w:t xml:space="preserve"> многообразии</w:t>
      </w:r>
      <w:r w:rsidR="00E94DC9">
        <w:rPr>
          <w:spacing w:val="35"/>
        </w:rPr>
        <w:t xml:space="preserve"> </w:t>
      </w:r>
      <w:r w:rsidR="00E94DC9">
        <w:t>языкового</w:t>
      </w:r>
      <w:r w:rsidR="00E94DC9">
        <w:rPr>
          <w:spacing w:val="34"/>
        </w:rPr>
        <w:t xml:space="preserve"> </w:t>
      </w:r>
      <w:r w:rsidR="00E94DC9">
        <w:t>и</w:t>
      </w:r>
      <w:r w:rsidR="00E94DC9">
        <w:rPr>
          <w:spacing w:val="37"/>
        </w:rPr>
        <w:t xml:space="preserve"> </w:t>
      </w:r>
      <w:r w:rsidR="00E94DC9">
        <w:t>культурного</w:t>
      </w:r>
      <w:r w:rsidR="00E94DC9">
        <w:rPr>
          <w:spacing w:val="36"/>
        </w:rPr>
        <w:t xml:space="preserve"> </w:t>
      </w:r>
      <w:r w:rsidR="00E94DC9">
        <w:t>пространства</w:t>
      </w:r>
      <w:r w:rsidR="00E94DC9">
        <w:rPr>
          <w:spacing w:val="34"/>
        </w:rPr>
        <w:t xml:space="preserve"> </w:t>
      </w:r>
      <w:r w:rsidR="00E94DC9">
        <w:t>России,</w:t>
      </w:r>
      <w:r w:rsidR="00E94DC9">
        <w:rPr>
          <w:spacing w:val="34"/>
        </w:rPr>
        <w:t xml:space="preserve"> </w:t>
      </w:r>
      <w:r w:rsidR="00E94DC9">
        <w:t>о</w:t>
      </w:r>
      <w:r w:rsidR="00E94DC9">
        <w:rPr>
          <w:spacing w:val="34"/>
        </w:rPr>
        <w:t xml:space="preserve"> </w:t>
      </w:r>
      <w:r w:rsidR="00E94DC9">
        <w:t>русском</w:t>
      </w:r>
      <w:r w:rsidR="00E94DC9">
        <w:rPr>
          <w:spacing w:val="33"/>
        </w:rPr>
        <w:t xml:space="preserve"> </w:t>
      </w:r>
      <w:r w:rsidR="00E94DC9">
        <w:t>языке</w:t>
      </w:r>
      <w:r w:rsidR="00E94DC9">
        <w:rPr>
          <w:spacing w:val="35"/>
        </w:rPr>
        <w:t xml:space="preserve"> </w:t>
      </w:r>
      <w:r w:rsidR="00E94DC9">
        <w:t>как</w:t>
      </w:r>
      <w:r w:rsidR="00E94DC9">
        <w:rPr>
          <w:spacing w:val="-62"/>
        </w:rPr>
        <w:t xml:space="preserve"> </w:t>
      </w:r>
      <w:r w:rsidR="00E94DC9">
        <w:t>духовной,</w:t>
      </w:r>
      <w:r w:rsidR="00E94DC9">
        <w:rPr>
          <w:spacing w:val="-2"/>
        </w:rPr>
        <w:t xml:space="preserve"> </w:t>
      </w:r>
      <w:r w:rsidR="00E94DC9">
        <w:t>нравственной</w:t>
      </w:r>
      <w:r w:rsidR="00E94DC9">
        <w:rPr>
          <w:spacing w:val="-1"/>
        </w:rPr>
        <w:t xml:space="preserve"> </w:t>
      </w:r>
      <w:r w:rsidR="00E94DC9">
        <w:t>и культурной ценности</w:t>
      </w:r>
      <w:r w:rsidR="00E94DC9">
        <w:rPr>
          <w:spacing w:val="-2"/>
        </w:rPr>
        <w:t xml:space="preserve"> </w:t>
      </w:r>
      <w:r w:rsidR="00E94DC9">
        <w:t>народа.</w:t>
      </w:r>
    </w:p>
    <w:p w:rsidR="00E94DC9" w:rsidRPr="00E94DC9" w:rsidRDefault="00E94DC9" w:rsidP="00E94DC9">
      <w:pPr>
        <w:pStyle w:val="a3"/>
        <w:spacing w:line="276" w:lineRule="auto"/>
        <w:ind w:left="820" w:right="490" w:firstLine="389"/>
        <w:jc w:val="both"/>
      </w:pPr>
      <w:r>
        <w:t>Русский язык является основой развития мышления и средством обучения в школе,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E94DC9" w:rsidRDefault="00E94DC9" w:rsidP="00E94DC9">
      <w:pPr>
        <w:pStyle w:val="a3"/>
        <w:spacing w:line="276" w:lineRule="auto"/>
        <w:ind w:left="820" w:right="490" w:firstLine="389"/>
        <w:jc w:val="both"/>
        <w:rPr>
          <w:sz w:val="29"/>
        </w:rPr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коммуникативной компетенции (включая языковой, речевой и социолингвистический ее</w:t>
      </w:r>
      <w:r>
        <w:rPr>
          <w:spacing w:val="1"/>
        </w:rPr>
        <w:t xml:space="preserve"> </w:t>
      </w:r>
      <w:r>
        <w:t>компоненты),</w:t>
      </w:r>
      <w:r>
        <w:rPr>
          <w:spacing w:val="1"/>
        </w:rPr>
        <w:t xml:space="preserve"> </w:t>
      </w:r>
      <w:r>
        <w:t>лингвистической</w:t>
      </w:r>
      <w:r>
        <w:rPr>
          <w:spacing w:val="1"/>
        </w:rPr>
        <w:t xml:space="preserve"> </w:t>
      </w:r>
      <w:r>
        <w:t>(языковедческой),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культуроведческой</w:t>
      </w:r>
      <w:r>
        <w:rPr>
          <w:spacing w:val="1"/>
        </w:rPr>
        <w:t xml:space="preserve"> </w:t>
      </w:r>
    </w:p>
    <w:p w:rsidR="00E94DC9" w:rsidRPr="00E94DC9" w:rsidRDefault="00E94DC9" w:rsidP="00E94DC9">
      <w:pPr>
        <w:pStyle w:val="a3"/>
        <w:spacing w:line="276" w:lineRule="auto"/>
        <w:ind w:left="820" w:right="488" w:firstLine="389"/>
        <w:jc w:val="both"/>
      </w:pPr>
      <w:r>
        <w:t>Коммуникативная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62"/>
        </w:rPr>
        <w:t xml:space="preserve"> </w:t>
      </w:r>
      <w:r>
        <w:t>языка в различных сферах и ситуациях общения, соответствующих опыту, интересам,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-2"/>
        </w:rPr>
        <w:t xml:space="preserve"> </w:t>
      </w:r>
      <w:r>
        <w:t>особенностям</w:t>
      </w:r>
      <w:r>
        <w:rPr>
          <w:spacing w:val="-1"/>
        </w:rPr>
        <w:t xml:space="preserve"> </w:t>
      </w:r>
      <w:r>
        <w:t>обучающихся основной</w:t>
      </w:r>
      <w:r>
        <w:rPr>
          <w:spacing w:val="-1"/>
        </w:rPr>
        <w:t xml:space="preserve"> </w:t>
      </w:r>
      <w:r>
        <w:t>школы.</w:t>
      </w:r>
    </w:p>
    <w:p w:rsidR="00E94DC9" w:rsidRPr="00E94DC9" w:rsidRDefault="00E94DC9" w:rsidP="00E94DC9">
      <w:pPr>
        <w:pStyle w:val="a3"/>
        <w:spacing w:line="276" w:lineRule="auto"/>
        <w:ind w:left="820" w:right="489" w:firstLine="389"/>
        <w:jc w:val="both"/>
      </w:pPr>
      <w:r>
        <w:t>Лингвистическая</w:t>
      </w:r>
      <w:r>
        <w:rPr>
          <w:spacing w:val="1"/>
        </w:rPr>
        <w:t xml:space="preserve"> </w:t>
      </w:r>
      <w:r>
        <w:t>(языковедческая)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устройстве, развитии и функционировании; общие сведения о лингвистике как науке и</w:t>
      </w:r>
      <w:r>
        <w:rPr>
          <w:spacing w:val="1"/>
        </w:rPr>
        <w:t xml:space="preserve"> </w:t>
      </w:r>
      <w:r>
        <w:t>ученых-русистах;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фактов;</w:t>
      </w:r>
      <w:r>
        <w:rPr>
          <w:spacing w:val="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пользоваться</w:t>
      </w:r>
      <w:r>
        <w:rPr>
          <w:spacing w:val="-3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лингвистическими словарями.</w:t>
      </w:r>
    </w:p>
    <w:p w:rsidR="00E94DC9" w:rsidRPr="00E94DC9" w:rsidRDefault="00E94DC9" w:rsidP="00E94DC9">
      <w:pPr>
        <w:pStyle w:val="a3"/>
        <w:spacing w:line="276" w:lineRule="auto"/>
        <w:ind w:left="820" w:right="487" w:firstLine="454"/>
        <w:jc w:val="both"/>
      </w:pPr>
      <w:r>
        <w:t>Культуроведческая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-62"/>
        </w:rPr>
        <w:t xml:space="preserve"> </w:t>
      </w:r>
      <w:r>
        <w:t>национальной культуры, взаимосвязи языка и истории народа, национально-культурной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2"/>
        </w:rPr>
        <w:t xml:space="preserve"> </w:t>
      </w:r>
      <w:r>
        <w:t>общения.</w:t>
      </w:r>
    </w:p>
    <w:p w:rsidR="00E94DC9" w:rsidRPr="00E94DC9" w:rsidRDefault="00E94DC9" w:rsidP="00E94DC9">
      <w:pPr>
        <w:pStyle w:val="a3"/>
        <w:spacing w:line="276" w:lineRule="auto"/>
        <w:ind w:left="820" w:right="484" w:firstLine="389"/>
        <w:jc w:val="both"/>
      </w:pPr>
      <w:r>
        <w:t>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областях</w:t>
      </w:r>
      <w:r>
        <w:rPr>
          <w:spacing w:val="66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изменяющимся</w:t>
      </w:r>
      <w:r>
        <w:rPr>
          <w:spacing w:val="2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мира.</w:t>
      </w:r>
    </w:p>
    <w:p w:rsidR="00E94DC9" w:rsidRDefault="00E94DC9" w:rsidP="00E94DC9">
      <w:pPr>
        <w:pStyle w:val="a3"/>
        <w:spacing w:line="276" w:lineRule="auto"/>
        <w:ind w:left="820" w:right="481" w:firstLine="389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основы,</w:t>
      </w:r>
      <w:r>
        <w:rPr>
          <w:spacing w:val="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для изучения</w:t>
      </w:r>
      <w:r>
        <w:rPr>
          <w:spacing w:val="-2"/>
        </w:rPr>
        <w:t xml:space="preserve"> </w:t>
      </w:r>
      <w:r>
        <w:t>иностранных</w:t>
      </w:r>
      <w:r>
        <w:rPr>
          <w:spacing w:val="-1"/>
        </w:rPr>
        <w:t xml:space="preserve"> </w:t>
      </w:r>
      <w:r>
        <w:t xml:space="preserve">языков. </w:t>
      </w:r>
    </w:p>
    <w:p w:rsidR="00E94DC9" w:rsidRDefault="00E94DC9" w:rsidP="00E94DC9">
      <w:pPr>
        <w:pStyle w:val="a3"/>
        <w:spacing w:before="90" w:line="276" w:lineRule="auto"/>
        <w:ind w:left="820" w:right="482" w:firstLine="454"/>
        <w:jc w:val="both"/>
      </w:pPr>
      <w:r>
        <w:t>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областях</w:t>
      </w:r>
      <w:r>
        <w:rPr>
          <w:spacing w:val="66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изменяющимся</w:t>
      </w:r>
      <w:r>
        <w:rPr>
          <w:spacing w:val="2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мира.</w:t>
      </w:r>
    </w:p>
    <w:p w:rsidR="00984F4B" w:rsidRDefault="0003336C">
      <w:pPr>
        <w:pStyle w:val="a3"/>
        <w:spacing w:before="1" w:line="276" w:lineRule="auto"/>
        <w:ind w:left="820" w:right="491" w:firstLine="389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основы,</w:t>
      </w:r>
      <w:r>
        <w:rPr>
          <w:spacing w:val="1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для изучения</w:t>
      </w:r>
      <w:r>
        <w:rPr>
          <w:spacing w:val="-1"/>
        </w:rPr>
        <w:t xml:space="preserve"> </w:t>
      </w:r>
      <w:r>
        <w:t>иностранных</w:t>
      </w:r>
      <w:r>
        <w:rPr>
          <w:spacing w:val="-2"/>
        </w:rPr>
        <w:t xml:space="preserve"> </w:t>
      </w:r>
      <w:r>
        <w:t>языков.</w:t>
      </w:r>
    </w:p>
    <w:p w:rsidR="00984F4B" w:rsidRDefault="0003336C">
      <w:pPr>
        <w:pStyle w:val="a3"/>
        <w:spacing w:line="276" w:lineRule="auto"/>
        <w:ind w:left="820" w:right="484" w:firstLine="389"/>
        <w:jc w:val="both"/>
      </w:pP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6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Программы)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содержания предмета «Русский язык» и достижение обучающимися результатов изучения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984F4B" w:rsidRDefault="0003336C">
      <w:pPr>
        <w:ind w:left="1209"/>
        <w:jc w:val="both"/>
        <w:rPr>
          <w:i/>
          <w:sz w:val="26"/>
        </w:rPr>
      </w:pPr>
      <w:r>
        <w:rPr>
          <w:i/>
          <w:sz w:val="26"/>
        </w:rPr>
        <w:t>Главными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задачами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реализации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Программы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являются:</w:t>
      </w:r>
    </w:p>
    <w:p w:rsidR="00984F4B" w:rsidRDefault="0003336C" w:rsidP="00F116B3">
      <w:pPr>
        <w:pStyle w:val="a5"/>
        <w:numPr>
          <w:ilvl w:val="0"/>
          <w:numId w:val="52"/>
        </w:numPr>
        <w:tabs>
          <w:tab w:val="left" w:pos="1541"/>
        </w:tabs>
        <w:spacing w:before="45" w:line="273" w:lineRule="auto"/>
        <w:ind w:right="487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учащихся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языку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хранителю</w:t>
      </w:r>
      <w:r>
        <w:rPr>
          <w:spacing w:val="-62"/>
          <w:sz w:val="26"/>
        </w:rPr>
        <w:t xml:space="preserve"> </w:t>
      </w:r>
      <w:r>
        <w:rPr>
          <w:sz w:val="26"/>
        </w:rPr>
        <w:t>культуры,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государственному</w:t>
      </w:r>
      <w:r>
        <w:rPr>
          <w:spacing w:val="1"/>
          <w:sz w:val="26"/>
        </w:rPr>
        <w:t xml:space="preserve"> </w:t>
      </w:r>
      <w:r>
        <w:rPr>
          <w:sz w:val="26"/>
        </w:rPr>
        <w:t>языку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Федерации,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языку</w:t>
      </w:r>
      <w:r>
        <w:rPr>
          <w:spacing w:val="1"/>
          <w:sz w:val="26"/>
        </w:rPr>
        <w:t xml:space="preserve"> </w:t>
      </w:r>
      <w:r>
        <w:rPr>
          <w:sz w:val="26"/>
        </w:rPr>
        <w:t>межнационального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общения;</w:t>
      </w:r>
    </w:p>
    <w:p w:rsidR="00984F4B" w:rsidRDefault="0003336C" w:rsidP="00F116B3">
      <w:pPr>
        <w:pStyle w:val="a5"/>
        <w:numPr>
          <w:ilvl w:val="0"/>
          <w:numId w:val="52"/>
        </w:numPr>
        <w:tabs>
          <w:tab w:val="left" w:pos="1541"/>
        </w:tabs>
        <w:spacing w:before="6" w:line="273" w:lineRule="auto"/>
        <w:ind w:right="487"/>
        <w:rPr>
          <w:sz w:val="26"/>
        </w:rPr>
      </w:pPr>
      <w:r>
        <w:rPr>
          <w:sz w:val="26"/>
        </w:rPr>
        <w:t>усвоение знаний о русском языке как развивающейся системе, их углубление и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систематизация; освоение базовых лингвистических понятий и их 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-1"/>
          <w:sz w:val="26"/>
        </w:rPr>
        <w:t xml:space="preserve"> </w:t>
      </w:r>
      <w:r>
        <w:rPr>
          <w:sz w:val="26"/>
        </w:rPr>
        <w:t>анализе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оценке</w:t>
      </w:r>
      <w:r>
        <w:rPr>
          <w:spacing w:val="1"/>
          <w:sz w:val="26"/>
        </w:rPr>
        <w:t xml:space="preserve"> </w:t>
      </w:r>
      <w:r>
        <w:rPr>
          <w:sz w:val="26"/>
        </w:rPr>
        <w:t>языковых</w:t>
      </w:r>
      <w:r>
        <w:rPr>
          <w:spacing w:val="-1"/>
          <w:sz w:val="26"/>
        </w:rPr>
        <w:t xml:space="preserve"> </w:t>
      </w:r>
      <w:r>
        <w:rPr>
          <w:sz w:val="26"/>
        </w:rPr>
        <w:t>фактов;</w:t>
      </w:r>
    </w:p>
    <w:p w:rsidR="00984F4B" w:rsidRDefault="0003336C" w:rsidP="00F116B3">
      <w:pPr>
        <w:pStyle w:val="a5"/>
        <w:numPr>
          <w:ilvl w:val="0"/>
          <w:numId w:val="52"/>
        </w:numPr>
        <w:tabs>
          <w:tab w:val="left" w:pos="1541"/>
        </w:tabs>
        <w:spacing w:before="5" w:line="273" w:lineRule="auto"/>
        <w:ind w:right="493"/>
        <w:rPr>
          <w:sz w:val="26"/>
        </w:rPr>
      </w:pPr>
      <w:r>
        <w:rPr>
          <w:sz w:val="26"/>
        </w:rPr>
        <w:t>овладение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грамотностью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принципами</w:t>
      </w:r>
      <w:r>
        <w:rPr>
          <w:spacing w:val="1"/>
          <w:sz w:val="26"/>
        </w:rPr>
        <w:t xml:space="preserve"> </w:t>
      </w:r>
      <w:r>
        <w:rPr>
          <w:sz w:val="26"/>
        </w:rPr>
        <w:t>нормативного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языковых</w:t>
      </w:r>
      <w:r>
        <w:rPr>
          <w:spacing w:val="-1"/>
          <w:sz w:val="26"/>
        </w:rPr>
        <w:t xml:space="preserve"> </w:t>
      </w:r>
      <w:r>
        <w:rPr>
          <w:sz w:val="26"/>
        </w:rPr>
        <w:t>средств;</w:t>
      </w:r>
    </w:p>
    <w:p w:rsidR="00984F4B" w:rsidRDefault="0003336C" w:rsidP="00F116B3">
      <w:pPr>
        <w:pStyle w:val="a5"/>
        <w:numPr>
          <w:ilvl w:val="0"/>
          <w:numId w:val="52"/>
        </w:numPr>
        <w:tabs>
          <w:tab w:val="left" w:pos="1541"/>
        </w:tabs>
        <w:spacing w:before="4" w:line="273" w:lineRule="auto"/>
        <w:ind w:right="494"/>
        <w:rPr>
          <w:sz w:val="26"/>
        </w:rPr>
      </w:pPr>
      <w:r>
        <w:rPr>
          <w:sz w:val="26"/>
        </w:rPr>
        <w:t>овладение основными видами речевой деятельности, использование возможностей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языка</w:t>
      </w:r>
      <w:r>
        <w:rPr>
          <w:spacing w:val="-2"/>
          <w:sz w:val="26"/>
        </w:rPr>
        <w:t xml:space="preserve"> </w:t>
      </w:r>
      <w:r>
        <w:rPr>
          <w:sz w:val="26"/>
        </w:rPr>
        <w:t>как</w:t>
      </w:r>
      <w:r>
        <w:rPr>
          <w:spacing w:val="-2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коммуникации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-1"/>
          <w:sz w:val="26"/>
        </w:rPr>
        <w:t xml:space="preserve"> </w:t>
      </w:r>
      <w:r>
        <w:rPr>
          <w:sz w:val="26"/>
        </w:rPr>
        <w:t>познания.</w:t>
      </w:r>
    </w:p>
    <w:p w:rsidR="00984F4B" w:rsidRDefault="0003336C">
      <w:pPr>
        <w:ind w:left="1209"/>
        <w:jc w:val="both"/>
        <w:rPr>
          <w:i/>
          <w:sz w:val="26"/>
        </w:rPr>
      </w:pPr>
      <w:r>
        <w:rPr>
          <w:i/>
          <w:sz w:val="26"/>
        </w:rPr>
        <w:t>В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процессе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изучения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предмета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«Русский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язык»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создаются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условия:</w:t>
      </w:r>
    </w:p>
    <w:p w:rsidR="00984F4B" w:rsidRDefault="0003336C" w:rsidP="00F116B3">
      <w:pPr>
        <w:pStyle w:val="a5"/>
        <w:numPr>
          <w:ilvl w:val="0"/>
          <w:numId w:val="52"/>
        </w:numPr>
        <w:tabs>
          <w:tab w:val="left" w:pos="1541"/>
        </w:tabs>
        <w:spacing w:before="45" w:line="273" w:lineRule="auto"/>
        <w:ind w:right="486"/>
        <w:rPr>
          <w:sz w:val="26"/>
        </w:rPr>
      </w:pP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духовно-нравственного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совершенствования;</w:t>
      </w:r>
    </w:p>
    <w:p w:rsidR="00984F4B" w:rsidRDefault="0003336C" w:rsidP="00F116B3">
      <w:pPr>
        <w:pStyle w:val="a5"/>
        <w:numPr>
          <w:ilvl w:val="0"/>
          <w:numId w:val="52"/>
        </w:numPr>
        <w:tabs>
          <w:tab w:val="left" w:pos="1541"/>
        </w:tabs>
        <w:spacing w:before="4" w:line="273" w:lineRule="auto"/>
        <w:ind w:right="491"/>
        <w:rPr>
          <w:sz w:val="26"/>
        </w:rPr>
      </w:pP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способностей,</w:t>
      </w:r>
      <w:r>
        <w:rPr>
          <w:spacing w:val="1"/>
          <w:sz w:val="26"/>
        </w:rPr>
        <w:t xml:space="preserve"> </w:t>
      </w:r>
      <w:r>
        <w:rPr>
          <w:sz w:val="26"/>
        </w:rPr>
        <w:t>удовлетворения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интересов,</w:t>
      </w:r>
      <w:r>
        <w:rPr>
          <w:spacing w:val="1"/>
          <w:sz w:val="26"/>
        </w:rPr>
        <w:t xml:space="preserve"> </w:t>
      </w:r>
      <w:r>
        <w:rPr>
          <w:sz w:val="26"/>
        </w:rPr>
        <w:t>самореализации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лиц,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проявивших</w:t>
      </w:r>
      <w:r>
        <w:rPr>
          <w:spacing w:val="1"/>
          <w:sz w:val="26"/>
        </w:rPr>
        <w:t xml:space="preserve"> </w:t>
      </w:r>
      <w:r>
        <w:rPr>
          <w:sz w:val="26"/>
        </w:rPr>
        <w:t>выдающиеся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способности;</w:t>
      </w:r>
    </w:p>
    <w:p w:rsidR="00984F4B" w:rsidRDefault="0003336C" w:rsidP="00F116B3">
      <w:pPr>
        <w:pStyle w:val="a5"/>
        <w:numPr>
          <w:ilvl w:val="0"/>
          <w:numId w:val="52"/>
        </w:numPr>
        <w:tabs>
          <w:tab w:val="left" w:pos="1541"/>
        </w:tabs>
        <w:spacing w:before="4" w:line="273" w:lineRule="auto"/>
        <w:ind w:right="492"/>
        <w:rPr>
          <w:sz w:val="26"/>
        </w:rPr>
      </w:pP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гражданской</w:t>
      </w:r>
      <w:r>
        <w:rPr>
          <w:spacing w:val="-62"/>
          <w:sz w:val="26"/>
        </w:rPr>
        <w:t xml:space="preserve"> </w:t>
      </w:r>
      <w:r>
        <w:rPr>
          <w:sz w:val="26"/>
        </w:rPr>
        <w:t>идентичности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социально-профессиональных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ориентаций;</w:t>
      </w:r>
    </w:p>
    <w:p w:rsidR="00984F4B" w:rsidRDefault="0003336C" w:rsidP="00F116B3">
      <w:pPr>
        <w:pStyle w:val="a5"/>
        <w:numPr>
          <w:ilvl w:val="0"/>
          <w:numId w:val="52"/>
        </w:numPr>
        <w:tabs>
          <w:tab w:val="left" w:pos="1541"/>
        </w:tabs>
        <w:spacing w:before="4"/>
        <w:ind w:hanging="361"/>
        <w:rPr>
          <w:sz w:val="26"/>
        </w:rPr>
      </w:pPr>
      <w:r>
        <w:rPr>
          <w:sz w:val="26"/>
        </w:rPr>
        <w:t xml:space="preserve">для  </w:t>
      </w:r>
      <w:r>
        <w:rPr>
          <w:spacing w:val="45"/>
          <w:sz w:val="26"/>
        </w:rPr>
        <w:t xml:space="preserve"> </w:t>
      </w:r>
      <w:r>
        <w:rPr>
          <w:sz w:val="26"/>
        </w:rPr>
        <w:t>включения</w:t>
      </w:r>
      <w:r>
        <w:rPr>
          <w:spacing w:val="-4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процессы</w:t>
      </w:r>
      <w:r>
        <w:rPr>
          <w:spacing w:val="53"/>
          <w:sz w:val="26"/>
        </w:rPr>
        <w:t xml:space="preserve"> </w:t>
      </w:r>
      <w:r>
        <w:rPr>
          <w:sz w:val="26"/>
        </w:rPr>
        <w:t>преобразования</w:t>
      </w:r>
    </w:p>
    <w:p w:rsidR="00984F4B" w:rsidRDefault="0003336C" w:rsidP="00F116B3">
      <w:pPr>
        <w:pStyle w:val="a5"/>
        <w:numPr>
          <w:ilvl w:val="0"/>
          <w:numId w:val="52"/>
        </w:numPr>
        <w:tabs>
          <w:tab w:val="left" w:pos="1541"/>
        </w:tabs>
        <w:spacing w:before="44" w:line="273" w:lineRule="auto"/>
        <w:ind w:right="487"/>
        <w:rPr>
          <w:sz w:val="26"/>
        </w:rPr>
      </w:pP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них</w:t>
      </w:r>
      <w:r>
        <w:rPr>
          <w:spacing w:val="1"/>
          <w:sz w:val="26"/>
        </w:rPr>
        <w:t xml:space="preserve"> </w:t>
      </w:r>
      <w:r>
        <w:rPr>
          <w:sz w:val="26"/>
        </w:rPr>
        <w:t>лидерских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качеств,</w:t>
      </w:r>
      <w:r>
        <w:rPr>
          <w:spacing w:val="1"/>
          <w:sz w:val="26"/>
        </w:rPr>
        <w:t xml:space="preserve"> </w:t>
      </w:r>
      <w:r>
        <w:rPr>
          <w:sz w:val="26"/>
        </w:rPr>
        <w:t>опыта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-2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проектов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программ;</w:t>
      </w:r>
    </w:p>
    <w:p w:rsidR="00984F4B" w:rsidRDefault="0003336C" w:rsidP="00F116B3">
      <w:pPr>
        <w:pStyle w:val="a5"/>
        <w:numPr>
          <w:ilvl w:val="0"/>
          <w:numId w:val="52"/>
        </w:numPr>
        <w:tabs>
          <w:tab w:val="left" w:pos="1540"/>
          <w:tab w:val="left" w:pos="1541"/>
        </w:tabs>
        <w:spacing w:before="91"/>
        <w:ind w:hanging="361"/>
        <w:jc w:val="left"/>
        <w:rPr>
          <w:sz w:val="26"/>
        </w:rPr>
      </w:pPr>
      <w:r>
        <w:rPr>
          <w:sz w:val="26"/>
        </w:rPr>
        <w:t>для</w:t>
      </w:r>
      <w:r>
        <w:rPr>
          <w:spacing w:val="-4"/>
          <w:sz w:val="26"/>
        </w:rPr>
        <w:t xml:space="preserve"> </w:t>
      </w:r>
      <w:r>
        <w:rPr>
          <w:sz w:val="26"/>
        </w:rPr>
        <w:t>знакомства</w:t>
      </w:r>
      <w:r>
        <w:rPr>
          <w:spacing w:val="-4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методами</w:t>
      </w:r>
      <w:r>
        <w:rPr>
          <w:spacing w:val="-4"/>
          <w:sz w:val="26"/>
        </w:rPr>
        <w:t xml:space="preserve"> </w:t>
      </w:r>
      <w:r>
        <w:rPr>
          <w:sz w:val="26"/>
        </w:rPr>
        <w:t>научного</w:t>
      </w:r>
      <w:r>
        <w:rPr>
          <w:spacing w:val="-4"/>
          <w:sz w:val="26"/>
        </w:rPr>
        <w:t xml:space="preserve"> </w:t>
      </w:r>
      <w:r>
        <w:rPr>
          <w:sz w:val="26"/>
        </w:rPr>
        <w:t>познания;</w:t>
      </w:r>
    </w:p>
    <w:p w:rsidR="00984F4B" w:rsidRDefault="0003336C" w:rsidP="00F116B3">
      <w:pPr>
        <w:pStyle w:val="a5"/>
        <w:numPr>
          <w:ilvl w:val="0"/>
          <w:numId w:val="52"/>
        </w:numPr>
        <w:tabs>
          <w:tab w:val="left" w:pos="1540"/>
          <w:tab w:val="left" w:pos="1541"/>
          <w:tab w:val="left" w:pos="2125"/>
          <w:tab w:val="left" w:pos="3957"/>
          <w:tab w:val="left" w:pos="4291"/>
          <w:tab w:val="left" w:pos="6031"/>
          <w:tab w:val="left" w:pos="6909"/>
          <w:tab w:val="left" w:pos="9003"/>
        </w:tabs>
        <w:spacing w:before="44" w:line="273" w:lineRule="auto"/>
        <w:ind w:right="494"/>
        <w:jc w:val="left"/>
        <w:rPr>
          <w:sz w:val="26"/>
        </w:rPr>
      </w:pPr>
      <w:r>
        <w:rPr>
          <w:sz w:val="26"/>
        </w:rPr>
        <w:t>для</w:t>
      </w:r>
      <w:r>
        <w:rPr>
          <w:sz w:val="26"/>
        </w:rPr>
        <w:tab/>
        <w:t>формирования</w:t>
      </w:r>
      <w:r>
        <w:rPr>
          <w:sz w:val="26"/>
        </w:rPr>
        <w:tab/>
        <w:t>у</w:t>
      </w:r>
      <w:r>
        <w:rPr>
          <w:sz w:val="26"/>
        </w:rPr>
        <w:tab/>
        <w:t>обучающихся</w:t>
      </w:r>
      <w:r>
        <w:rPr>
          <w:sz w:val="26"/>
        </w:rPr>
        <w:tab/>
        <w:t>опыта</w:t>
      </w:r>
      <w:r>
        <w:rPr>
          <w:sz w:val="26"/>
        </w:rPr>
        <w:tab/>
        <w:t>самостоятельной</w:t>
      </w:r>
      <w:r>
        <w:rPr>
          <w:sz w:val="26"/>
        </w:rPr>
        <w:tab/>
      </w:r>
      <w:r>
        <w:rPr>
          <w:spacing w:val="-1"/>
          <w:sz w:val="26"/>
        </w:rPr>
        <w:t>образовательной,</w:t>
      </w:r>
      <w:r>
        <w:rPr>
          <w:spacing w:val="-62"/>
          <w:sz w:val="26"/>
        </w:rPr>
        <w:t xml:space="preserve"> </w:t>
      </w:r>
      <w:r>
        <w:rPr>
          <w:sz w:val="26"/>
        </w:rPr>
        <w:t>общественной,</w:t>
      </w:r>
      <w:r>
        <w:rPr>
          <w:spacing w:val="-2"/>
          <w:sz w:val="26"/>
        </w:rPr>
        <w:t xml:space="preserve"> </w:t>
      </w:r>
      <w:r>
        <w:rPr>
          <w:sz w:val="26"/>
        </w:rPr>
        <w:t>проектно-исследовательской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деятельности;</w:t>
      </w:r>
    </w:p>
    <w:p w:rsidR="00984F4B" w:rsidRDefault="0003336C" w:rsidP="00F116B3">
      <w:pPr>
        <w:pStyle w:val="a5"/>
        <w:numPr>
          <w:ilvl w:val="0"/>
          <w:numId w:val="52"/>
        </w:numPr>
        <w:tabs>
          <w:tab w:val="left" w:pos="1540"/>
          <w:tab w:val="left" w:pos="1541"/>
        </w:tabs>
        <w:spacing w:before="2" w:line="273" w:lineRule="auto"/>
        <w:ind w:right="488"/>
        <w:jc w:val="left"/>
        <w:rPr>
          <w:sz w:val="26"/>
        </w:rPr>
      </w:pPr>
      <w:r>
        <w:rPr>
          <w:sz w:val="26"/>
        </w:rPr>
        <w:t>для</w:t>
      </w:r>
      <w:r>
        <w:rPr>
          <w:spacing w:val="12"/>
          <w:sz w:val="26"/>
        </w:rPr>
        <w:t xml:space="preserve"> </w:t>
      </w:r>
      <w:r>
        <w:rPr>
          <w:sz w:val="26"/>
        </w:rPr>
        <w:t>овладения</w:t>
      </w:r>
      <w:r>
        <w:rPr>
          <w:spacing w:val="13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3"/>
          <w:sz w:val="26"/>
        </w:rPr>
        <w:t xml:space="preserve"> </w:t>
      </w:r>
      <w:r>
        <w:rPr>
          <w:sz w:val="26"/>
        </w:rPr>
        <w:t>ключевыми</w:t>
      </w:r>
      <w:r>
        <w:rPr>
          <w:spacing w:val="13"/>
          <w:sz w:val="26"/>
        </w:rPr>
        <w:t xml:space="preserve"> </w:t>
      </w:r>
      <w:r>
        <w:rPr>
          <w:sz w:val="26"/>
        </w:rPr>
        <w:t>компетенциями,</w:t>
      </w:r>
      <w:r>
        <w:rPr>
          <w:spacing w:val="12"/>
          <w:sz w:val="26"/>
        </w:rPr>
        <w:t xml:space="preserve"> </w:t>
      </w:r>
      <w:r>
        <w:rPr>
          <w:sz w:val="26"/>
        </w:rPr>
        <w:t>составляющими</w:t>
      </w:r>
      <w:r>
        <w:rPr>
          <w:spacing w:val="12"/>
          <w:sz w:val="26"/>
        </w:rPr>
        <w:t xml:space="preserve"> </w:t>
      </w:r>
      <w:r>
        <w:rPr>
          <w:sz w:val="26"/>
        </w:rPr>
        <w:t>основу</w:t>
      </w:r>
      <w:r>
        <w:rPr>
          <w:spacing w:val="-62"/>
          <w:sz w:val="26"/>
        </w:rPr>
        <w:t xml:space="preserve"> </w:t>
      </w:r>
      <w:r>
        <w:rPr>
          <w:sz w:val="26"/>
        </w:rPr>
        <w:t>дальнейшего</w:t>
      </w:r>
      <w:r>
        <w:rPr>
          <w:spacing w:val="2"/>
          <w:sz w:val="26"/>
        </w:rPr>
        <w:t xml:space="preserve"> </w:t>
      </w:r>
      <w:r>
        <w:rPr>
          <w:sz w:val="26"/>
        </w:rPr>
        <w:t>успешного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ориентации в</w:t>
      </w:r>
      <w:r>
        <w:rPr>
          <w:spacing w:val="-2"/>
          <w:sz w:val="26"/>
        </w:rPr>
        <w:t xml:space="preserve"> </w:t>
      </w:r>
      <w:r>
        <w:rPr>
          <w:sz w:val="26"/>
        </w:rPr>
        <w:t>мире</w:t>
      </w:r>
      <w:r>
        <w:rPr>
          <w:spacing w:val="-2"/>
          <w:sz w:val="26"/>
        </w:rPr>
        <w:t xml:space="preserve"> </w:t>
      </w:r>
      <w:r>
        <w:rPr>
          <w:sz w:val="26"/>
        </w:rPr>
        <w:t>профессий.</w:t>
      </w:r>
    </w:p>
    <w:p w:rsidR="00984F4B" w:rsidRDefault="00984F4B">
      <w:pPr>
        <w:pStyle w:val="a3"/>
        <w:spacing w:before="9"/>
        <w:ind w:left="0"/>
        <w:rPr>
          <w:sz w:val="30"/>
        </w:rPr>
      </w:pPr>
    </w:p>
    <w:p w:rsidR="00984F4B" w:rsidRDefault="0003336C">
      <w:pPr>
        <w:pStyle w:val="4"/>
        <w:ind w:left="820"/>
      </w:pPr>
      <w:r>
        <w:t>Речь.</w:t>
      </w:r>
      <w:r>
        <w:rPr>
          <w:spacing w:val="-4"/>
        </w:rPr>
        <w:t xml:space="preserve"> </w:t>
      </w:r>
      <w:r>
        <w:t>Речевая</w:t>
      </w:r>
      <w:r>
        <w:rPr>
          <w:spacing w:val="-5"/>
        </w:rPr>
        <w:t xml:space="preserve"> </w:t>
      </w:r>
      <w:r>
        <w:t>деятельность.</w:t>
      </w:r>
    </w:p>
    <w:p w:rsidR="00984F4B" w:rsidRDefault="00984F4B">
      <w:pPr>
        <w:pStyle w:val="a3"/>
        <w:ind w:left="0"/>
        <w:rPr>
          <w:b/>
          <w:sz w:val="33"/>
        </w:rPr>
      </w:pPr>
    </w:p>
    <w:p w:rsidR="00984F4B" w:rsidRDefault="0003336C">
      <w:pPr>
        <w:pStyle w:val="a3"/>
        <w:spacing w:before="1" w:line="276" w:lineRule="auto"/>
        <w:ind w:left="820" w:right="488" w:firstLine="389"/>
        <w:jc w:val="both"/>
      </w:pPr>
      <w:r>
        <w:lastRenderedPageBreak/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общение.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(устная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письменная).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(монолог, диалог, полилог). Основные особенности разговорной речи, функциональных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официально-делового),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</w:p>
    <w:p w:rsidR="00984F4B" w:rsidRDefault="0003336C">
      <w:pPr>
        <w:spacing w:line="276" w:lineRule="auto"/>
        <w:ind w:left="820" w:right="485"/>
        <w:jc w:val="both"/>
        <w:rPr>
          <w:i/>
          <w:sz w:val="26"/>
        </w:rPr>
      </w:pP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жанры</w:t>
      </w:r>
      <w:r>
        <w:rPr>
          <w:spacing w:val="1"/>
          <w:sz w:val="26"/>
        </w:rPr>
        <w:t xml:space="preserve"> </w:t>
      </w:r>
      <w:r>
        <w:rPr>
          <w:sz w:val="26"/>
        </w:rPr>
        <w:t>разговорной</w:t>
      </w:r>
      <w:r>
        <w:rPr>
          <w:spacing w:val="1"/>
          <w:sz w:val="26"/>
        </w:rPr>
        <w:t xml:space="preserve"> </w:t>
      </w:r>
      <w:r>
        <w:rPr>
          <w:sz w:val="26"/>
        </w:rPr>
        <w:t>речи</w:t>
      </w:r>
      <w:r>
        <w:rPr>
          <w:spacing w:val="1"/>
          <w:sz w:val="26"/>
        </w:rPr>
        <w:t xml:space="preserve"> </w:t>
      </w:r>
      <w:r>
        <w:rPr>
          <w:sz w:val="26"/>
        </w:rPr>
        <w:t>(рассказ,</w:t>
      </w:r>
      <w:r>
        <w:rPr>
          <w:spacing w:val="1"/>
          <w:sz w:val="26"/>
        </w:rPr>
        <w:t xml:space="preserve"> </w:t>
      </w:r>
      <w:r>
        <w:rPr>
          <w:sz w:val="26"/>
        </w:rPr>
        <w:t>беседа,</w:t>
      </w:r>
      <w:r>
        <w:rPr>
          <w:spacing w:val="1"/>
          <w:sz w:val="26"/>
        </w:rPr>
        <w:t xml:space="preserve"> </w:t>
      </w:r>
      <w:r>
        <w:rPr>
          <w:sz w:val="26"/>
        </w:rPr>
        <w:t>спор);</w:t>
      </w:r>
      <w:r>
        <w:rPr>
          <w:spacing w:val="1"/>
          <w:sz w:val="26"/>
        </w:rPr>
        <w:t xml:space="preserve"> </w:t>
      </w:r>
      <w:r>
        <w:rPr>
          <w:sz w:val="26"/>
        </w:rPr>
        <w:t>научного</w:t>
      </w:r>
      <w:r>
        <w:rPr>
          <w:spacing w:val="1"/>
          <w:sz w:val="26"/>
        </w:rPr>
        <w:t xml:space="preserve"> </w:t>
      </w:r>
      <w:r>
        <w:rPr>
          <w:sz w:val="26"/>
        </w:rPr>
        <w:t>стиля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научной</w:t>
      </w:r>
      <w:r>
        <w:rPr>
          <w:spacing w:val="1"/>
          <w:sz w:val="26"/>
        </w:rPr>
        <w:t xml:space="preserve"> </w:t>
      </w:r>
      <w:r>
        <w:rPr>
          <w:sz w:val="26"/>
        </w:rPr>
        <w:t>речи</w:t>
      </w:r>
      <w:r>
        <w:rPr>
          <w:spacing w:val="1"/>
          <w:sz w:val="26"/>
        </w:rPr>
        <w:t xml:space="preserve"> </w:t>
      </w:r>
      <w:r>
        <w:rPr>
          <w:sz w:val="26"/>
        </w:rPr>
        <w:t>(отзыв,</w:t>
      </w:r>
      <w:r>
        <w:rPr>
          <w:spacing w:val="1"/>
          <w:sz w:val="26"/>
        </w:rPr>
        <w:t xml:space="preserve"> </w:t>
      </w:r>
      <w:r>
        <w:rPr>
          <w:sz w:val="26"/>
        </w:rPr>
        <w:t>выступление,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тезисы,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доклад,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дискуссия,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реферат,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статья,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рецензия);</w:t>
      </w:r>
    </w:p>
    <w:p w:rsidR="00984F4B" w:rsidRDefault="0003336C">
      <w:pPr>
        <w:spacing w:before="1" w:line="276" w:lineRule="auto"/>
        <w:ind w:left="820" w:right="485"/>
        <w:jc w:val="both"/>
        <w:rPr>
          <w:i/>
          <w:sz w:val="26"/>
        </w:rPr>
      </w:pPr>
      <w:r>
        <w:rPr>
          <w:sz w:val="26"/>
        </w:rPr>
        <w:t xml:space="preserve">публицистического стиля и устной публичной речи (выступление, обсуждение, </w:t>
      </w:r>
      <w:r>
        <w:rPr>
          <w:i/>
          <w:sz w:val="26"/>
        </w:rPr>
        <w:t>статья,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интервью,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очерк);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официально-делового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стиля</w:t>
      </w:r>
      <w:r>
        <w:rPr>
          <w:spacing w:val="1"/>
          <w:sz w:val="26"/>
        </w:rPr>
        <w:t xml:space="preserve"> </w:t>
      </w:r>
      <w:r>
        <w:rPr>
          <w:sz w:val="26"/>
        </w:rPr>
        <w:t>(расписка,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доверенность,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заявление,</w:t>
      </w:r>
      <w:r>
        <w:rPr>
          <w:spacing w:val="-62"/>
          <w:sz w:val="26"/>
        </w:rPr>
        <w:t xml:space="preserve"> </w:t>
      </w:r>
      <w:r>
        <w:rPr>
          <w:i/>
          <w:sz w:val="26"/>
        </w:rPr>
        <w:t>резюме).</w:t>
      </w:r>
    </w:p>
    <w:p w:rsidR="00984F4B" w:rsidRDefault="0003336C">
      <w:pPr>
        <w:pStyle w:val="a3"/>
        <w:spacing w:line="276" w:lineRule="auto"/>
        <w:ind w:left="820" w:right="487" w:firstLine="389"/>
        <w:jc w:val="both"/>
        <w:rPr>
          <w:i/>
        </w:rPr>
      </w:pPr>
      <w:r>
        <w:t>Текст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Формально-смысловое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коммуникативная направленность текста: тема, проблема, идея; главная, второстепенная и</w:t>
      </w:r>
      <w:r>
        <w:rPr>
          <w:spacing w:val="-62"/>
        </w:rPr>
        <w:t xml:space="preserve"> </w:t>
      </w:r>
      <w:r>
        <w:rPr>
          <w:i/>
        </w:rPr>
        <w:t>избыточная</w:t>
      </w:r>
      <w:r>
        <w:rPr>
          <w:i/>
          <w:spacing w:val="1"/>
        </w:rPr>
        <w:t xml:space="preserve"> </w:t>
      </w:r>
      <w:r>
        <w:t>информация.</w:t>
      </w:r>
      <w:r>
        <w:rPr>
          <w:spacing w:val="1"/>
        </w:rPr>
        <w:t xml:space="preserve"> </w:t>
      </w:r>
      <w:r>
        <w:t>Функционально-смысловые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-2"/>
        </w:rPr>
        <w:t xml:space="preserve"> </w:t>
      </w:r>
      <w:r>
        <w:t>рассуждение).</w:t>
      </w:r>
      <w:r>
        <w:rPr>
          <w:spacing w:val="2"/>
        </w:rPr>
        <w:t xml:space="preserve"> </w:t>
      </w:r>
      <w:r>
        <w:rPr>
          <w:i/>
        </w:rPr>
        <w:t>Тексты</w:t>
      </w:r>
      <w:r>
        <w:rPr>
          <w:i/>
          <w:spacing w:val="-1"/>
        </w:rPr>
        <w:t xml:space="preserve"> </w:t>
      </w:r>
      <w:r>
        <w:rPr>
          <w:i/>
        </w:rPr>
        <w:t>смешанного</w:t>
      </w:r>
      <w:r>
        <w:rPr>
          <w:i/>
          <w:spacing w:val="-1"/>
        </w:rPr>
        <w:t xml:space="preserve"> </w:t>
      </w:r>
      <w:r>
        <w:rPr>
          <w:i/>
        </w:rPr>
        <w:t>типа.</w:t>
      </w:r>
    </w:p>
    <w:p w:rsidR="00984F4B" w:rsidRDefault="0003336C">
      <w:pPr>
        <w:pStyle w:val="a3"/>
        <w:spacing w:line="276" w:lineRule="auto"/>
        <w:ind w:left="1209" w:right="6121"/>
      </w:pPr>
      <w:r>
        <w:t>Специфика художественного текста.</w:t>
      </w:r>
      <w:r>
        <w:rPr>
          <w:spacing w:val="-62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текста.</w:t>
      </w:r>
    </w:p>
    <w:p w:rsidR="00984F4B" w:rsidRDefault="0003336C">
      <w:pPr>
        <w:pStyle w:val="a3"/>
        <w:spacing w:line="298" w:lineRule="exact"/>
        <w:ind w:left="1209"/>
      </w:pPr>
      <w:r>
        <w:t>Виды</w:t>
      </w:r>
      <w:r>
        <w:rPr>
          <w:spacing w:val="-3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(говорение,</w:t>
      </w:r>
      <w:r>
        <w:rPr>
          <w:spacing w:val="-4"/>
        </w:rPr>
        <w:t xml:space="preserve"> </w:t>
      </w:r>
      <w:r>
        <w:t>аудирование,</w:t>
      </w:r>
      <w:r>
        <w:rPr>
          <w:spacing w:val="-4"/>
        </w:rPr>
        <w:t xml:space="preserve"> </w:t>
      </w:r>
      <w:r>
        <w:t>письмо,</w:t>
      </w:r>
      <w:r>
        <w:rPr>
          <w:spacing w:val="-4"/>
        </w:rPr>
        <w:t xml:space="preserve"> </w:t>
      </w:r>
      <w:r>
        <w:t>чтение).</w:t>
      </w:r>
    </w:p>
    <w:p w:rsidR="00984F4B" w:rsidRDefault="0003336C">
      <w:pPr>
        <w:pStyle w:val="a3"/>
        <w:spacing w:before="44" w:line="276" w:lineRule="auto"/>
        <w:ind w:left="820" w:right="485" w:firstLine="389"/>
        <w:jc w:val="both"/>
      </w:pPr>
      <w:r>
        <w:t>Речевая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(место,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собеседники).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(сообщения,</w:t>
      </w:r>
      <w:r>
        <w:rPr>
          <w:spacing w:val="1"/>
        </w:rPr>
        <w:t xml:space="preserve"> </w:t>
      </w:r>
      <w:r>
        <w:t>побуждения,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объявления, выражения эмоций, выражения речевого этикета и т. д.). Диалоги разного</w:t>
      </w:r>
      <w:r>
        <w:rPr>
          <w:spacing w:val="1"/>
        </w:rPr>
        <w:t xml:space="preserve"> </w:t>
      </w:r>
      <w:r>
        <w:t>характера (этикетный, диалог-расспрос, диалог-побуждение, диалог - обмен мнениями,</w:t>
      </w:r>
      <w:r>
        <w:rPr>
          <w:spacing w:val="1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смешанного</w:t>
      </w:r>
      <w:r>
        <w:rPr>
          <w:spacing w:val="-1"/>
        </w:rPr>
        <w:t xml:space="preserve"> </w:t>
      </w:r>
      <w:r>
        <w:t>типа).</w:t>
      </w:r>
      <w:r>
        <w:rPr>
          <w:spacing w:val="-2"/>
        </w:rPr>
        <w:t xml:space="preserve"> </w:t>
      </w:r>
      <w:r>
        <w:t>Полилог:</w:t>
      </w:r>
      <w:r>
        <w:rPr>
          <w:spacing w:val="-1"/>
        </w:rPr>
        <w:t xml:space="preserve"> </w:t>
      </w:r>
      <w:r>
        <w:t>беседа,</w:t>
      </w:r>
      <w:r>
        <w:rPr>
          <w:spacing w:val="-1"/>
        </w:rPr>
        <w:t xml:space="preserve"> </w:t>
      </w:r>
      <w:r>
        <w:t>обсуждение,</w:t>
      </w:r>
      <w:r>
        <w:rPr>
          <w:spacing w:val="-2"/>
        </w:rPr>
        <w:t xml:space="preserve"> </w:t>
      </w:r>
      <w:r>
        <w:t>дискуссия.</w:t>
      </w:r>
    </w:p>
    <w:p w:rsidR="00984F4B" w:rsidRDefault="0003336C">
      <w:pPr>
        <w:pStyle w:val="a3"/>
        <w:spacing w:before="1" w:line="276" w:lineRule="auto"/>
        <w:ind w:left="820" w:right="492" w:firstLine="389"/>
        <w:jc w:val="both"/>
      </w:pPr>
      <w:r>
        <w:t>Овладение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(изучающим,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просмотровым),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источниками, включая</w:t>
      </w:r>
      <w:r>
        <w:rPr>
          <w:spacing w:val="-1"/>
        </w:rPr>
        <w:t xml:space="preserve"> </w:t>
      </w:r>
      <w:r>
        <w:t>СМИ</w:t>
      </w:r>
      <w:r>
        <w:rPr>
          <w:spacing w:val="-1"/>
        </w:rPr>
        <w:t xml:space="preserve"> </w:t>
      </w:r>
      <w:r>
        <w:t>и ресурсы</w:t>
      </w:r>
      <w:r>
        <w:rPr>
          <w:spacing w:val="-1"/>
        </w:rPr>
        <w:t xml:space="preserve"> </w:t>
      </w:r>
      <w:r>
        <w:t>Интернета.</w:t>
      </w:r>
    </w:p>
    <w:p w:rsidR="00984F4B" w:rsidRDefault="0003336C">
      <w:pPr>
        <w:pStyle w:val="a3"/>
        <w:spacing w:line="276" w:lineRule="auto"/>
        <w:ind w:left="820" w:right="491" w:firstLine="389"/>
        <w:jc w:val="both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сферы и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общения.</w:t>
      </w:r>
    </w:p>
    <w:p w:rsidR="00984F4B" w:rsidRDefault="0003336C">
      <w:pPr>
        <w:pStyle w:val="a3"/>
        <w:spacing w:before="204"/>
        <w:ind w:left="1274"/>
      </w:pPr>
      <w:r>
        <w:t>Информационная</w:t>
      </w:r>
      <w:r>
        <w:rPr>
          <w:spacing w:val="-2"/>
        </w:rPr>
        <w:t xml:space="preserve"> </w:t>
      </w:r>
      <w:r>
        <w:t>переработка</w:t>
      </w:r>
      <w:r>
        <w:rPr>
          <w:spacing w:val="-5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(план,</w:t>
      </w:r>
      <w:r>
        <w:rPr>
          <w:spacing w:val="-5"/>
        </w:rPr>
        <w:t xml:space="preserve"> </w:t>
      </w:r>
      <w:r>
        <w:t>конспект,</w:t>
      </w:r>
      <w:r>
        <w:rPr>
          <w:spacing w:val="-4"/>
        </w:rPr>
        <w:t xml:space="preserve"> </w:t>
      </w:r>
      <w:r>
        <w:t>аннотация).</w:t>
      </w:r>
    </w:p>
    <w:p w:rsidR="00984F4B" w:rsidRDefault="0003336C">
      <w:pPr>
        <w:pStyle w:val="a3"/>
        <w:spacing w:line="276" w:lineRule="auto"/>
        <w:ind w:left="820" w:right="490" w:firstLine="454"/>
        <w:jc w:val="both"/>
      </w:pPr>
      <w:r>
        <w:t>Изложение содержания прослушанного или прочитанного текста (подробное, сжатое,</w:t>
      </w:r>
      <w:r>
        <w:rPr>
          <w:spacing w:val="1"/>
        </w:rPr>
        <w:t xml:space="preserve"> </w:t>
      </w:r>
      <w:r>
        <w:t>выборочное).</w:t>
      </w:r>
    </w:p>
    <w:p w:rsidR="00984F4B" w:rsidRDefault="0003336C">
      <w:pPr>
        <w:pStyle w:val="a3"/>
        <w:ind w:left="1209"/>
      </w:pPr>
      <w:r>
        <w:t>Написание</w:t>
      </w:r>
      <w:r>
        <w:rPr>
          <w:spacing w:val="-5"/>
        </w:rPr>
        <w:t xml:space="preserve"> </w:t>
      </w:r>
      <w:r>
        <w:t>сочинений,</w:t>
      </w:r>
      <w:r>
        <w:rPr>
          <w:spacing w:val="-4"/>
        </w:rPr>
        <w:t xml:space="preserve"> </w:t>
      </w:r>
      <w:r>
        <w:t>писем,</w:t>
      </w:r>
      <w:r>
        <w:rPr>
          <w:spacing w:val="-4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жанров.</w:t>
      </w:r>
    </w:p>
    <w:p w:rsidR="00984F4B" w:rsidRDefault="0003336C">
      <w:pPr>
        <w:pStyle w:val="4"/>
        <w:ind w:left="820"/>
        <w:jc w:val="left"/>
      </w:pPr>
      <w:r>
        <w:t>Культура</w:t>
      </w:r>
      <w:r>
        <w:rPr>
          <w:spacing w:val="-6"/>
        </w:rPr>
        <w:t xml:space="preserve"> </w:t>
      </w:r>
      <w:r>
        <w:t>речи</w:t>
      </w:r>
    </w:p>
    <w:p w:rsidR="00984F4B" w:rsidRDefault="0003336C">
      <w:pPr>
        <w:pStyle w:val="a3"/>
        <w:spacing w:before="1"/>
        <w:ind w:left="1209"/>
      </w:pPr>
      <w:r>
        <w:t>Культура</w:t>
      </w:r>
      <w:r>
        <w:rPr>
          <w:spacing w:val="41"/>
        </w:rPr>
        <w:t xml:space="preserve"> </w:t>
      </w:r>
      <w:r>
        <w:t>речи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ее</w:t>
      </w:r>
      <w:r>
        <w:rPr>
          <w:spacing w:val="40"/>
        </w:rPr>
        <w:t xml:space="preserve"> </w:t>
      </w:r>
      <w:r>
        <w:t>основные</w:t>
      </w:r>
      <w:r>
        <w:rPr>
          <w:spacing w:val="38"/>
        </w:rPr>
        <w:t xml:space="preserve"> </w:t>
      </w:r>
      <w:r>
        <w:t>аспекты:</w:t>
      </w:r>
      <w:r>
        <w:rPr>
          <w:spacing w:val="39"/>
        </w:rPr>
        <w:t xml:space="preserve"> </w:t>
      </w:r>
      <w:r>
        <w:t>нормативный,</w:t>
      </w:r>
      <w:r>
        <w:rPr>
          <w:spacing w:val="40"/>
        </w:rPr>
        <w:t xml:space="preserve"> </w:t>
      </w:r>
      <w:r>
        <w:t>коммуникативный,</w:t>
      </w:r>
      <w:r>
        <w:rPr>
          <w:spacing w:val="42"/>
        </w:rPr>
        <w:t xml:space="preserve"> </w:t>
      </w:r>
      <w:r>
        <w:t>этический.</w:t>
      </w:r>
    </w:p>
    <w:p w:rsidR="00984F4B" w:rsidRDefault="0003336C">
      <w:pPr>
        <w:spacing w:before="44"/>
        <w:ind w:left="820"/>
        <w:rPr>
          <w:i/>
          <w:sz w:val="26"/>
        </w:rPr>
      </w:pPr>
      <w:r>
        <w:rPr>
          <w:i/>
          <w:sz w:val="26"/>
        </w:rPr>
        <w:t>Основные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критерии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культуры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речи.</w:t>
      </w:r>
    </w:p>
    <w:p w:rsidR="00984F4B" w:rsidRDefault="0003336C">
      <w:pPr>
        <w:pStyle w:val="a3"/>
        <w:spacing w:line="276" w:lineRule="auto"/>
        <w:ind w:left="820" w:right="492" w:firstLine="389"/>
        <w:jc w:val="both"/>
      </w:pPr>
      <w:r>
        <w:t>Языковая норма, ее функции. Основные виды норм русского литературного языка</w:t>
      </w:r>
      <w:r>
        <w:rPr>
          <w:spacing w:val="1"/>
        </w:rPr>
        <w:t xml:space="preserve"> </w:t>
      </w:r>
      <w:r>
        <w:t>(орфоэпические,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грамматические,</w:t>
      </w:r>
      <w:r>
        <w:rPr>
          <w:spacing w:val="1"/>
        </w:rPr>
        <w:t xml:space="preserve"> </w:t>
      </w:r>
      <w:r>
        <w:t>стилистические,</w:t>
      </w:r>
      <w:r>
        <w:rPr>
          <w:spacing w:val="1"/>
        </w:rPr>
        <w:t xml:space="preserve"> </w:t>
      </w:r>
      <w:r>
        <w:t>орфографические,</w:t>
      </w:r>
      <w:r>
        <w:rPr>
          <w:spacing w:val="1"/>
        </w:rPr>
        <w:t xml:space="preserve"> </w:t>
      </w:r>
      <w:r>
        <w:t>пунктуационные). Вариативность нормы. Виды лингвистических словарей и их роль 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словарным</w:t>
      </w:r>
      <w:r>
        <w:rPr>
          <w:spacing w:val="1"/>
        </w:rPr>
        <w:t xml:space="preserve"> </w:t>
      </w:r>
      <w:r>
        <w:t>богатством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65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</w:p>
    <w:p w:rsidR="00984F4B" w:rsidRDefault="0003336C">
      <w:pPr>
        <w:pStyle w:val="a3"/>
        <w:spacing w:line="276" w:lineRule="auto"/>
        <w:ind w:left="820" w:right="2106" w:firstLine="389"/>
      </w:pPr>
      <w:r>
        <w:lastRenderedPageBreak/>
        <w:t>Оценивание</w:t>
      </w:r>
      <w:r>
        <w:rPr>
          <w:spacing w:val="-8"/>
        </w:rPr>
        <w:t xml:space="preserve"> </w:t>
      </w:r>
      <w:r>
        <w:t>правильности,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8"/>
        </w:rPr>
        <w:t xml:space="preserve"> </w:t>
      </w:r>
      <w:r>
        <w:t>качеств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эффективности</w:t>
      </w:r>
      <w:r>
        <w:rPr>
          <w:spacing w:val="-62"/>
        </w:rPr>
        <w:t xml:space="preserve"> </w:t>
      </w:r>
      <w:r>
        <w:t>речи.</w:t>
      </w:r>
    </w:p>
    <w:p w:rsidR="00984F4B" w:rsidRDefault="0003336C">
      <w:pPr>
        <w:spacing w:line="276" w:lineRule="auto"/>
        <w:ind w:left="820" w:right="486" w:firstLine="389"/>
        <w:jc w:val="both"/>
        <w:rPr>
          <w:i/>
          <w:sz w:val="26"/>
        </w:rPr>
      </w:pPr>
      <w:r>
        <w:rPr>
          <w:sz w:val="26"/>
        </w:rPr>
        <w:t>Речевой</w:t>
      </w:r>
      <w:r>
        <w:rPr>
          <w:spacing w:val="1"/>
          <w:sz w:val="26"/>
        </w:rPr>
        <w:t xml:space="preserve"> </w:t>
      </w:r>
      <w:r>
        <w:rPr>
          <w:sz w:val="26"/>
        </w:rPr>
        <w:t>этикет.</w:t>
      </w:r>
      <w:r>
        <w:rPr>
          <w:spacing w:val="1"/>
          <w:sz w:val="26"/>
        </w:rPr>
        <w:t xml:space="preserve"> </w:t>
      </w:r>
      <w:r>
        <w:rPr>
          <w:sz w:val="26"/>
        </w:rPr>
        <w:t>Овладение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лингвокультурными</w:t>
      </w:r>
      <w:r>
        <w:rPr>
          <w:spacing w:val="1"/>
          <w:sz w:val="26"/>
        </w:rPr>
        <w:t xml:space="preserve"> </w:t>
      </w:r>
      <w:r>
        <w:rPr>
          <w:sz w:val="26"/>
        </w:rPr>
        <w:t>нормами</w:t>
      </w:r>
      <w:r>
        <w:rPr>
          <w:spacing w:val="1"/>
          <w:sz w:val="26"/>
        </w:rPr>
        <w:t xml:space="preserve"> </w:t>
      </w:r>
      <w:r>
        <w:rPr>
          <w:sz w:val="26"/>
        </w:rPr>
        <w:t>речевого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различных ситуациях формального и неформального общения. </w:t>
      </w:r>
      <w:r>
        <w:rPr>
          <w:i/>
          <w:sz w:val="26"/>
        </w:rPr>
        <w:t>Невербальные средства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общения.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Межкультурная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коммуникация.</w:t>
      </w:r>
    </w:p>
    <w:p w:rsidR="00984F4B" w:rsidRDefault="0003336C">
      <w:pPr>
        <w:pStyle w:val="4"/>
        <w:spacing w:line="276" w:lineRule="auto"/>
        <w:ind w:right="3180"/>
      </w:pPr>
      <w:r>
        <w:t>Общие сведения о языке. Основные разделы науки о языке</w:t>
      </w:r>
      <w:r>
        <w:rPr>
          <w:spacing w:val="-62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сведения о</w:t>
      </w:r>
      <w:r>
        <w:rPr>
          <w:spacing w:val="-1"/>
        </w:rPr>
        <w:t xml:space="preserve"> </w:t>
      </w:r>
      <w:r>
        <w:t>языке</w:t>
      </w:r>
    </w:p>
    <w:p w:rsidR="00984F4B" w:rsidRDefault="0003336C">
      <w:pPr>
        <w:pStyle w:val="a3"/>
        <w:spacing w:line="276" w:lineRule="auto"/>
        <w:ind w:left="820" w:right="488" w:firstLine="389"/>
        <w:jc w:val="both"/>
      </w:pPr>
      <w:r>
        <w:t>Роль языка в жизни человека и общества. Русский язык - национальный язык 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66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-3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мире.</w:t>
      </w:r>
      <w:r>
        <w:rPr>
          <w:spacing w:val="-3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развивающееся</w:t>
      </w:r>
      <w:r>
        <w:rPr>
          <w:spacing w:val="-2"/>
        </w:rPr>
        <w:t xml:space="preserve"> </w:t>
      </w:r>
      <w:r>
        <w:t>явление.</w:t>
      </w:r>
    </w:p>
    <w:p w:rsidR="00984F4B" w:rsidRDefault="0003336C">
      <w:pPr>
        <w:spacing w:line="276" w:lineRule="auto"/>
        <w:ind w:left="820" w:right="483" w:firstLine="518"/>
        <w:jc w:val="both"/>
        <w:rPr>
          <w:i/>
          <w:sz w:val="26"/>
        </w:rPr>
      </w:pPr>
      <w:r>
        <w:rPr>
          <w:i/>
          <w:sz w:val="26"/>
        </w:rPr>
        <w:t>Русский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язык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как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один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из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индоевропейских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языков.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Русский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язык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кругу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других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славянских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языков.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Историческое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развитие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русского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языка.</w:t>
      </w:r>
    </w:p>
    <w:p w:rsidR="00984F4B" w:rsidRDefault="0003336C">
      <w:pPr>
        <w:pStyle w:val="a3"/>
        <w:spacing w:line="276" w:lineRule="auto"/>
        <w:ind w:left="820" w:right="492" w:firstLine="454"/>
        <w:jc w:val="both"/>
      </w:pPr>
      <w:r>
        <w:t>Формы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(литературный</w:t>
      </w:r>
      <w:r>
        <w:rPr>
          <w:spacing w:val="66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диалекты,</w:t>
      </w:r>
      <w:r>
        <w:rPr>
          <w:spacing w:val="1"/>
        </w:rPr>
        <w:t xml:space="preserve"> </w:t>
      </w:r>
      <w:r>
        <w:t>просторечие,</w:t>
      </w:r>
      <w:r>
        <w:rPr>
          <w:spacing w:val="-2"/>
        </w:rPr>
        <w:t xml:space="preserve"> </w:t>
      </w:r>
      <w:r>
        <w:t>профессиональные</w:t>
      </w:r>
      <w:r>
        <w:rPr>
          <w:spacing w:val="-1"/>
        </w:rPr>
        <w:t xml:space="preserve"> </w:t>
      </w:r>
      <w:r>
        <w:t>разновидности,</w:t>
      </w:r>
      <w:r>
        <w:rPr>
          <w:spacing w:val="-1"/>
        </w:rPr>
        <w:t xml:space="preserve"> </w:t>
      </w:r>
      <w:r>
        <w:t>жаргон).</w:t>
      </w:r>
    </w:p>
    <w:p w:rsidR="00984F4B" w:rsidRDefault="0003336C">
      <w:pPr>
        <w:pStyle w:val="a3"/>
        <w:spacing w:before="90" w:line="276" w:lineRule="auto"/>
        <w:ind w:left="820" w:right="484" w:firstLine="454"/>
        <w:jc w:val="both"/>
      </w:pPr>
      <w:r>
        <w:t>Взаимосвязь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rPr>
          <w:i/>
        </w:rPr>
        <w:t xml:space="preserve">Взаимообогащение языков народов России. </w:t>
      </w:r>
      <w:r>
        <w:t>Выявление лексических и фразеологических</w:t>
      </w:r>
      <w:r>
        <w:rPr>
          <w:spacing w:val="1"/>
        </w:rPr>
        <w:t xml:space="preserve"> </w:t>
      </w:r>
      <w:r>
        <w:t>единиц языка с национально-культурным компонентом значения в произведениях устного</w:t>
      </w:r>
      <w:r>
        <w:rPr>
          <w:spacing w:val="-62"/>
        </w:rPr>
        <w:t xml:space="preserve"> </w:t>
      </w:r>
      <w:r>
        <w:t>народного творчества, в художественной литературе и исторических текстах; объяснение</w:t>
      </w:r>
      <w:r>
        <w:rPr>
          <w:spacing w:val="1"/>
        </w:rPr>
        <w:t xml:space="preserve"> </w:t>
      </w:r>
      <w:r>
        <w:t>их значения с помощью лингвистических словарей. Пословицы, поговорки, афоризмы и</w:t>
      </w:r>
      <w:r>
        <w:rPr>
          <w:spacing w:val="1"/>
        </w:rPr>
        <w:t xml:space="preserve"> </w:t>
      </w:r>
      <w:r>
        <w:t>крылатые</w:t>
      </w:r>
      <w:r>
        <w:rPr>
          <w:spacing w:val="-2"/>
        </w:rPr>
        <w:t xml:space="preserve"> </w:t>
      </w:r>
      <w:r>
        <w:t>слова.</w:t>
      </w:r>
    </w:p>
    <w:p w:rsidR="00984F4B" w:rsidRDefault="00E94DC9">
      <w:pPr>
        <w:pStyle w:val="a3"/>
        <w:spacing w:line="276" w:lineRule="auto"/>
        <w:ind w:left="820" w:right="486" w:firstLine="454"/>
        <w:jc w:val="both"/>
      </w:pPr>
      <w:r>
        <w:t>Р</w:t>
      </w:r>
      <w:r w:rsidR="0003336C">
        <w:t>усский язык</w:t>
      </w:r>
      <w:r w:rsidR="0003336C">
        <w:rPr>
          <w:spacing w:val="1"/>
        </w:rPr>
        <w:t xml:space="preserve"> </w:t>
      </w:r>
      <w:r w:rsidR="0003336C">
        <w:t>-</w:t>
      </w:r>
      <w:r w:rsidR="0003336C">
        <w:rPr>
          <w:spacing w:val="1"/>
        </w:rPr>
        <w:t xml:space="preserve"> </w:t>
      </w:r>
      <w:r w:rsidR="0003336C">
        <w:t>язык русской художественной литературы. Языковые</w:t>
      </w:r>
      <w:r w:rsidR="0003336C">
        <w:rPr>
          <w:spacing w:val="1"/>
        </w:rPr>
        <w:t xml:space="preserve"> </w:t>
      </w:r>
      <w:r w:rsidR="0003336C">
        <w:t>особенности</w:t>
      </w:r>
      <w:r w:rsidR="0003336C">
        <w:rPr>
          <w:spacing w:val="1"/>
        </w:rPr>
        <w:t xml:space="preserve"> </w:t>
      </w:r>
      <w:r w:rsidR="0003336C">
        <w:t>художественного</w:t>
      </w:r>
      <w:r w:rsidR="0003336C">
        <w:rPr>
          <w:spacing w:val="1"/>
        </w:rPr>
        <w:t xml:space="preserve"> </w:t>
      </w:r>
      <w:r w:rsidR="0003336C">
        <w:t>текста.</w:t>
      </w:r>
      <w:r w:rsidR="0003336C">
        <w:rPr>
          <w:spacing w:val="1"/>
        </w:rPr>
        <w:t xml:space="preserve"> </w:t>
      </w:r>
      <w:r w:rsidR="0003336C">
        <w:t>Основные</w:t>
      </w:r>
      <w:r w:rsidR="0003336C">
        <w:rPr>
          <w:spacing w:val="1"/>
        </w:rPr>
        <w:t xml:space="preserve"> </w:t>
      </w:r>
      <w:r w:rsidR="0003336C">
        <w:t>изобразительно-выразительные</w:t>
      </w:r>
      <w:r w:rsidR="0003336C">
        <w:rPr>
          <w:spacing w:val="1"/>
        </w:rPr>
        <w:t xml:space="preserve"> </w:t>
      </w:r>
      <w:r w:rsidR="0003336C">
        <w:t>средства</w:t>
      </w:r>
      <w:r w:rsidR="0003336C">
        <w:rPr>
          <w:spacing w:val="1"/>
        </w:rPr>
        <w:t xml:space="preserve"> </w:t>
      </w:r>
      <w:r w:rsidR="0003336C">
        <w:t>русского</w:t>
      </w:r>
      <w:r w:rsidR="0003336C">
        <w:rPr>
          <w:spacing w:val="1"/>
        </w:rPr>
        <w:t xml:space="preserve"> </w:t>
      </w:r>
      <w:r w:rsidR="0003336C">
        <w:t>языка</w:t>
      </w:r>
      <w:r w:rsidR="0003336C">
        <w:rPr>
          <w:spacing w:val="1"/>
        </w:rPr>
        <w:t xml:space="preserve"> </w:t>
      </w:r>
      <w:r w:rsidR="0003336C">
        <w:t>и</w:t>
      </w:r>
      <w:r w:rsidR="0003336C">
        <w:rPr>
          <w:spacing w:val="1"/>
        </w:rPr>
        <w:t xml:space="preserve"> </w:t>
      </w:r>
      <w:r w:rsidR="0003336C">
        <w:t>речи,</w:t>
      </w:r>
      <w:r w:rsidR="0003336C">
        <w:rPr>
          <w:spacing w:val="1"/>
        </w:rPr>
        <w:t xml:space="preserve"> </w:t>
      </w:r>
      <w:r w:rsidR="0003336C">
        <w:t>их</w:t>
      </w:r>
      <w:r w:rsidR="0003336C">
        <w:rPr>
          <w:spacing w:val="1"/>
        </w:rPr>
        <w:t xml:space="preserve"> </w:t>
      </w:r>
      <w:r w:rsidR="0003336C">
        <w:t>использование</w:t>
      </w:r>
      <w:r w:rsidR="0003336C">
        <w:rPr>
          <w:spacing w:val="1"/>
        </w:rPr>
        <w:t xml:space="preserve"> </w:t>
      </w:r>
      <w:r w:rsidR="0003336C">
        <w:t>в</w:t>
      </w:r>
      <w:r w:rsidR="0003336C">
        <w:rPr>
          <w:spacing w:val="1"/>
        </w:rPr>
        <w:t xml:space="preserve"> </w:t>
      </w:r>
      <w:r w:rsidR="0003336C">
        <w:t>речи</w:t>
      </w:r>
      <w:r w:rsidR="0003336C">
        <w:rPr>
          <w:spacing w:val="1"/>
        </w:rPr>
        <w:t xml:space="preserve"> </w:t>
      </w:r>
      <w:r w:rsidR="0003336C">
        <w:t>(метафора,</w:t>
      </w:r>
      <w:r w:rsidR="0003336C">
        <w:rPr>
          <w:spacing w:val="1"/>
        </w:rPr>
        <w:t xml:space="preserve"> </w:t>
      </w:r>
      <w:r w:rsidR="0003336C">
        <w:t>эпитет,</w:t>
      </w:r>
      <w:r w:rsidR="0003336C">
        <w:rPr>
          <w:spacing w:val="1"/>
        </w:rPr>
        <w:t xml:space="preserve"> </w:t>
      </w:r>
      <w:r w:rsidR="0003336C">
        <w:t>сравнение,</w:t>
      </w:r>
      <w:r w:rsidR="0003336C">
        <w:rPr>
          <w:spacing w:val="1"/>
        </w:rPr>
        <w:t xml:space="preserve"> </w:t>
      </w:r>
      <w:r w:rsidR="0003336C">
        <w:t>гипербола,</w:t>
      </w:r>
      <w:r w:rsidR="0003336C">
        <w:rPr>
          <w:spacing w:val="1"/>
        </w:rPr>
        <w:t xml:space="preserve"> </w:t>
      </w:r>
      <w:r w:rsidR="0003336C">
        <w:t>олицетворение</w:t>
      </w:r>
      <w:r w:rsidR="0003336C">
        <w:rPr>
          <w:spacing w:val="-2"/>
        </w:rPr>
        <w:t xml:space="preserve"> </w:t>
      </w:r>
      <w:r w:rsidR="0003336C">
        <w:t>и</w:t>
      </w:r>
      <w:r w:rsidR="0003336C">
        <w:rPr>
          <w:spacing w:val="2"/>
        </w:rPr>
        <w:t xml:space="preserve"> </w:t>
      </w:r>
      <w:r w:rsidR="0003336C">
        <w:t>другие).</w:t>
      </w:r>
    </w:p>
    <w:p w:rsidR="00984F4B" w:rsidRDefault="0003336C">
      <w:pPr>
        <w:pStyle w:val="a3"/>
        <w:ind w:left="1209"/>
      </w:pPr>
      <w:r>
        <w:t>Основные</w:t>
      </w:r>
      <w:r>
        <w:rPr>
          <w:spacing w:val="-4"/>
        </w:rPr>
        <w:t xml:space="preserve"> </w:t>
      </w:r>
      <w:r>
        <w:t>лингвистические</w:t>
      </w:r>
      <w:r>
        <w:rPr>
          <w:spacing w:val="-4"/>
        </w:rPr>
        <w:t xml:space="preserve"> </w:t>
      </w:r>
      <w:r>
        <w:t>словари.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словарной</w:t>
      </w:r>
      <w:r>
        <w:rPr>
          <w:spacing w:val="-3"/>
        </w:rPr>
        <w:t xml:space="preserve"> </w:t>
      </w:r>
      <w:r>
        <w:t>статьей.</w:t>
      </w:r>
    </w:p>
    <w:p w:rsidR="00984F4B" w:rsidRDefault="0003336C">
      <w:pPr>
        <w:spacing w:before="45"/>
        <w:ind w:left="1209"/>
        <w:rPr>
          <w:i/>
          <w:sz w:val="26"/>
        </w:rPr>
      </w:pPr>
      <w:r>
        <w:rPr>
          <w:i/>
          <w:sz w:val="26"/>
        </w:rPr>
        <w:t>Выдающиеся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отечественные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лингвисты.</w:t>
      </w:r>
    </w:p>
    <w:p w:rsidR="00984F4B" w:rsidRDefault="0003336C">
      <w:pPr>
        <w:pStyle w:val="4"/>
        <w:spacing w:before="53"/>
        <w:jc w:val="left"/>
      </w:pPr>
      <w:r>
        <w:t>Фонетика,</w:t>
      </w:r>
      <w:r>
        <w:rPr>
          <w:spacing w:val="-4"/>
        </w:rPr>
        <w:t xml:space="preserve"> </w:t>
      </w:r>
      <w:r>
        <w:t>орфоэпия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графика</w:t>
      </w:r>
    </w:p>
    <w:p w:rsidR="00984F4B" w:rsidRDefault="0003336C">
      <w:pPr>
        <w:pStyle w:val="a3"/>
        <w:spacing w:before="37" w:line="276" w:lineRule="auto"/>
        <w:ind w:left="820" w:right="485" w:firstLine="389"/>
        <w:jc w:val="both"/>
      </w:pPr>
      <w:r>
        <w:t>Звуки речи. Система гласных звуков. Система согласных звуков. Изменение звуков 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потоке.</w:t>
      </w:r>
      <w:r>
        <w:rPr>
          <w:spacing w:val="1"/>
        </w:rPr>
        <w:t xml:space="preserve"> </w:t>
      </w:r>
      <w:r>
        <w:t>Фонетическая</w:t>
      </w:r>
      <w:r>
        <w:rPr>
          <w:spacing w:val="1"/>
        </w:rPr>
        <w:t xml:space="preserve"> </w:t>
      </w:r>
      <w:r>
        <w:t>транскрипция.</w:t>
      </w:r>
      <w:r>
        <w:rPr>
          <w:spacing w:val="1"/>
        </w:rPr>
        <w:t xml:space="preserve"> </w:t>
      </w:r>
      <w:r>
        <w:t>Слог.</w:t>
      </w:r>
      <w:r>
        <w:rPr>
          <w:spacing w:val="1"/>
        </w:rPr>
        <w:t xml:space="preserve"> </w:t>
      </w:r>
      <w:r>
        <w:t>Ударение,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разноместность,</w:t>
      </w:r>
      <w:r>
        <w:rPr>
          <w:spacing w:val="1"/>
        </w:rPr>
        <w:t xml:space="preserve"> </w:t>
      </w:r>
      <w:r>
        <w:t>подвижность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словообразовании.</w:t>
      </w:r>
      <w:r>
        <w:rPr>
          <w:spacing w:val="1"/>
        </w:rPr>
        <w:t xml:space="preserve"> </w:t>
      </w:r>
      <w:r>
        <w:t>Смыслоразличительная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Фонетический</w:t>
      </w:r>
      <w:r>
        <w:rPr>
          <w:spacing w:val="1"/>
        </w:rPr>
        <w:t xml:space="preserve"> </w:t>
      </w:r>
      <w:r>
        <w:t>анализ слова.</w:t>
      </w:r>
    </w:p>
    <w:p w:rsidR="00984F4B" w:rsidRDefault="0003336C">
      <w:pPr>
        <w:pStyle w:val="a3"/>
        <w:spacing w:line="276" w:lineRule="auto"/>
        <w:ind w:left="820" w:right="493" w:firstLine="518"/>
        <w:jc w:val="both"/>
      </w:pPr>
      <w:r>
        <w:t>Соотношение звука и буквы. Состав русского алфавита, названия букв. 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твердости и</w:t>
      </w:r>
      <w:r>
        <w:rPr>
          <w:spacing w:val="-2"/>
        </w:rPr>
        <w:t xml:space="preserve"> </w:t>
      </w:r>
      <w:r>
        <w:t>мягкости</w:t>
      </w:r>
      <w:r>
        <w:rPr>
          <w:spacing w:val="-2"/>
        </w:rPr>
        <w:t xml:space="preserve"> </w:t>
      </w:r>
      <w:r>
        <w:t>согласных.</w:t>
      </w:r>
      <w:r>
        <w:rPr>
          <w:spacing w:val="-2"/>
        </w:rPr>
        <w:t xml:space="preserve"> </w:t>
      </w:r>
      <w:r>
        <w:t>Способы обозначения [j’]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письме.</w:t>
      </w:r>
    </w:p>
    <w:p w:rsidR="00984F4B" w:rsidRDefault="0003336C">
      <w:pPr>
        <w:pStyle w:val="a3"/>
        <w:spacing w:line="276" w:lineRule="auto"/>
        <w:ind w:left="1274" w:right="3817"/>
        <w:jc w:val="both"/>
      </w:pPr>
      <w:r>
        <w:t>Интонация, ее функции. Основные элементы интонации.</w:t>
      </w:r>
      <w:r>
        <w:rPr>
          <w:spacing w:val="-63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фонетики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орфографией.</w:t>
      </w:r>
    </w:p>
    <w:p w:rsidR="00984F4B" w:rsidRDefault="0003336C">
      <w:pPr>
        <w:pStyle w:val="a3"/>
        <w:spacing w:line="276" w:lineRule="auto"/>
        <w:ind w:left="820" w:right="488" w:firstLine="454"/>
        <w:jc w:val="both"/>
      </w:pPr>
      <w:r>
        <w:t>Орфоэпия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(нормы,</w:t>
      </w:r>
      <w:r>
        <w:rPr>
          <w:spacing w:val="-62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согласных</w:t>
      </w:r>
      <w:r>
        <w:rPr>
          <w:spacing w:val="66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 в отдельных грамматических формах) и интонирования предложений. Оценка</w:t>
      </w:r>
      <w:r>
        <w:rPr>
          <w:spacing w:val="1"/>
        </w:rPr>
        <w:t xml:space="preserve"> </w:t>
      </w:r>
      <w:r>
        <w:lastRenderedPageBreak/>
        <w:t>собственной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норм.</w:t>
      </w:r>
    </w:p>
    <w:p w:rsidR="00984F4B" w:rsidRDefault="0003336C">
      <w:pPr>
        <w:pStyle w:val="a3"/>
        <w:ind w:left="1209"/>
        <w:jc w:val="both"/>
      </w:pPr>
      <w:r>
        <w:t>Применение</w:t>
      </w:r>
      <w:r>
        <w:rPr>
          <w:spacing w:val="-5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фонетике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правописания.</w:t>
      </w:r>
    </w:p>
    <w:p w:rsidR="00984F4B" w:rsidRDefault="0003336C">
      <w:pPr>
        <w:pStyle w:val="4"/>
        <w:spacing w:before="51"/>
      </w:pPr>
      <w:r>
        <w:t>Морфемика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словообразование</w:t>
      </w:r>
    </w:p>
    <w:p w:rsidR="00984F4B" w:rsidRDefault="0003336C">
      <w:pPr>
        <w:pStyle w:val="a3"/>
        <w:spacing w:before="38" w:line="276" w:lineRule="auto"/>
        <w:ind w:left="820" w:right="493" w:firstLine="389"/>
        <w:jc w:val="both"/>
      </w:pPr>
      <w:r>
        <w:t>Состав слова. Морфема как минимальная значимая единица языка. Основа слова и</w:t>
      </w:r>
      <w:r>
        <w:rPr>
          <w:spacing w:val="1"/>
        </w:rPr>
        <w:t xml:space="preserve"> </w:t>
      </w:r>
      <w:r>
        <w:t>окончание.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морфем: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приставка,</w:t>
      </w:r>
      <w:r>
        <w:rPr>
          <w:spacing w:val="1"/>
        </w:rPr>
        <w:t xml:space="preserve"> </w:t>
      </w:r>
      <w:r>
        <w:t>суффикс,</w:t>
      </w:r>
      <w:r>
        <w:rPr>
          <w:spacing w:val="1"/>
        </w:rPr>
        <w:t xml:space="preserve"> </w:t>
      </w:r>
      <w:r>
        <w:t>окончание.</w:t>
      </w:r>
      <w:r>
        <w:rPr>
          <w:spacing w:val="1"/>
        </w:rPr>
        <w:t xml:space="preserve"> </w:t>
      </w:r>
      <w:r>
        <w:t>Нулевая</w:t>
      </w:r>
      <w:r>
        <w:rPr>
          <w:spacing w:val="1"/>
        </w:rPr>
        <w:t xml:space="preserve"> </w:t>
      </w:r>
      <w:r>
        <w:t>морфема.</w:t>
      </w:r>
      <w:r>
        <w:rPr>
          <w:spacing w:val="-62"/>
        </w:rPr>
        <w:t xml:space="preserve"> </w:t>
      </w:r>
      <w:r>
        <w:t>Словообразующие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формообразующие</w:t>
      </w:r>
      <w:r>
        <w:rPr>
          <w:spacing w:val="1"/>
        </w:rPr>
        <w:t xml:space="preserve"> </w:t>
      </w:r>
      <w:r>
        <w:t>морфемы.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морфемах.</w:t>
      </w:r>
      <w:r>
        <w:rPr>
          <w:spacing w:val="1"/>
        </w:rPr>
        <w:t xml:space="preserve"> </w:t>
      </w:r>
      <w:r>
        <w:t>Морфемный</w:t>
      </w:r>
      <w:r>
        <w:rPr>
          <w:spacing w:val="-2"/>
        </w:rPr>
        <w:t xml:space="preserve"> </w:t>
      </w:r>
      <w:r>
        <w:t>анализ слова.</w:t>
      </w:r>
    </w:p>
    <w:p w:rsidR="00984F4B" w:rsidRDefault="0003336C">
      <w:pPr>
        <w:pStyle w:val="a3"/>
        <w:spacing w:before="90" w:line="276" w:lineRule="auto"/>
        <w:ind w:left="820" w:right="489" w:firstLine="389"/>
        <w:jc w:val="both"/>
      </w:pPr>
      <w:r>
        <w:t>Способы образования слов (морфологические и неморфологические). Производящая и</w:t>
      </w:r>
      <w:r>
        <w:rPr>
          <w:spacing w:val="1"/>
        </w:rPr>
        <w:t xml:space="preserve"> </w:t>
      </w:r>
      <w:r>
        <w:t>производная</w:t>
      </w:r>
      <w:r>
        <w:rPr>
          <w:spacing w:val="1"/>
        </w:rPr>
        <w:t xml:space="preserve"> </w:t>
      </w:r>
      <w:r>
        <w:t>основы,</w:t>
      </w:r>
      <w:r>
        <w:rPr>
          <w:spacing w:val="1"/>
        </w:rPr>
        <w:t xml:space="preserve"> </w:t>
      </w:r>
      <w:r>
        <w:t>Словообразующая</w:t>
      </w:r>
      <w:r>
        <w:rPr>
          <w:spacing w:val="1"/>
        </w:rPr>
        <w:t xml:space="preserve"> </w:t>
      </w:r>
      <w:r>
        <w:t>морфема.</w:t>
      </w:r>
      <w:r>
        <w:rPr>
          <w:spacing w:val="1"/>
        </w:rPr>
        <w:t xml:space="preserve"> </w:t>
      </w:r>
      <w:r>
        <w:t>Словообразовательная</w:t>
      </w:r>
      <w:r>
        <w:rPr>
          <w:spacing w:val="1"/>
        </w:rPr>
        <w:t xml:space="preserve"> </w:t>
      </w:r>
      <w:r>
        <w:t>пара.</w:t>
      </w:r>
      <w:r>
        <w:rPr>
          <w:spacing w:val="-62"/>
        </w:rPr>
        <w:t xml:space="preserve"> </w:t>
      </w:r>
      <w:r>
        <w:t>Словообразовательный</w:t>
      </w:r>
      <w:r>
        <w:rPr>
          <w:spacing w:val="-2"/>
        </w:rPr>
        <w:t xml:space="preserve"> </w:t>
      </w:r>
      <w:r>
        <w:t>анализ слова.</w:t>
      </w:r>
    </w:p>
    <w:p w:rsidR="00984F4B" w:rsidRDefault="0003336C">
      <w:pPr>
        <w:ind w:left="1209"/>
        <w:rPr>
          <w:i/>
          <w:sz w:val="26"/>
        </w:rPr>
      </w:pPr>
      <w:r>
        <w:rPr>
          <w:i/>
          <w:sz w:val="26"/>
        </w:rPr>
        <w:t>Словообразовательная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цепочка.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Словообразовательное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гнездо.</w:t>
      </w:r>
    </w:p>
    <w:p w:rsidR="00984F4B" w:rsidRDefault="0003336C">
      <w:pPr>
        <w:pStyle w:val="a3"/>
        <w:spacing w:before="44"/>
        <w:ind w:left="1209"/>
      </w:pP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морфемике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словообразованию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правописания.</w:t>
      </w:r>
    </w:p>
    <w:p w:rsidR="00984F4B" w:rsidRDefault="0003336C">
      <w:pPr>
        <w:pStyle w:val="4"/>
        <w:ind w:left="820"/>
        <w:jc w:val="left"/>
      </w:pPr>
      <w:r>
        <w:t>Лексикология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фразеология</w:t>
      </w:r>
    </w:p>
    <w:p w:rsidR="00984F4B" w:rsidRDefault="0003336C">
      <w:pPr>
        <w:pStyle w:val="a3"/>
        <w:spacing w:line="276" w:lineRule="auto"/>
        <w:ind w:left="820" w:right="481" w:firstLine="389"/>
        <w:jc w:val="both"/>
      </w:pPr>
      <w:r>
        <w:t>Слово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66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Однозначные и многозначные слова; прямое и переносное значения слова. Лексическая</w:t>
      </w:r>
      <w:r>
        <w:rPr>
          <w:spacing w:val="1"/>
        </w:rPr>
        <w:t xml:space="preserve"> </w:t>
      </w:r>
      <w:r>
        <w:t>сочетаемость.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Омонимы.</w:t>
      </w:r>
      <w:r>
        <w:rPr>
          <w:spacing w:val="1"/>
        </w:rPr>
        <w:t xml:space="preserve"> </w:t>
      </w:r>
      <w:r>
        <w:t>Паронимы.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запас.</w:t>
      </w:r>
      <w:r>
        <w:rPr>
          <w:spacing w:val="1"/>
        </w:rPr>
        <w:t xml:space="preserve"> </w:t>
      </w:r>
      <w:r>
        <w:t>Архаизмы,</w:t>
      </w:r>
      <w:r>
        <w:rPr>
          <w:spacing w:val="1"/>
        </w:rPr>
        <w:t xml:space="preserve"> </w:t>
      </w:r>
      <w:r>
        <w:t>историзмы,</w:t>
      </w:r>
      <w:r>
        <w:rPr>
          <w:spacing w:val="1"/>
        </w:rPr>
        <w:t xml:space="preserve"> </w:t>
      </w:r>
      <w:r>
        <w:t>неологизмы.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лексики.</w:t>
      </w:r>
      <w:r>
        <w:rPr>
          <w:spacing w:val="1"/>
        </w:rPr>
        <w:t xml:space="preserve"> </w:t>
      </w:r>
      <w:r>
        <w:t>Стилистическая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Стилистические</w:t>
      </w:r>
      <w:r>
        <w:rPr>
          <w:spacing w:val="1"/>
        </w:rPr>
        <w:t xml:space="preserve"> </w:t>
      </w:r>
      <w:r>
        <w:t>пласты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(книжный,</w:t>
      </w:r>
      <w:r>
        <w:rPr>
          <w:spacing w:val="1"/>
        </w:rPr>
        <w:t xml:space="preserve"> </w:t>
      </w:r>
      <w:r>
        <w:t>нейтральный,</w:t>
      </w:r>
      <w:r>
        <w:rPr>
          <w:spacing w:val="1"/>
        </w:rPr>
        <w:t xml:space="preserve"> </w:t>
      </w:r>
      <w:r>
        <w:t>сниженный).</w:t>
      </w:r>
      <w:r>
        <w:rPr>
          <w:spacing w:val="1"/>
        </w:rPr>
        <w:t xml:space="preserve"> </w:t>
      </w:r>
      <w:r>
        <w:t>Стилистическая</w:t>
      </w:r>
      <w:r>
        <w:rPr>
          <w:spacing w:val="1"/>
        </w:rPr>
        <w:t xml:space="preserve"> </w:t>
      </w:r>
      <w:r>
        <w:t>помета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словаре.</w:t>
      </w:r>
      <w:r>
        <w:rPr>
          <w:spacing w:val="1"/>
        </w:rPr>
        <w:t xml:space="preserve"> </w:t>
      </w:r>
      <w:r>
        <w:t>Исконно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заимствованные</w:t>
      </w:r>
      <w:r>
        <w:rPr>
          <w:spacing w:val="-2"/>
        </w:rPr>
        <w:t xml:space="preserve"> </w:t>
      </w:r>
      <w:r>
        <w:t>слова.</w:t>
      </w:r>
    </w:p>
    <w:p w:rsidR="00984F4B" w:rsidRDefault="0003336C">
      <w:pPr>
        <w:pStyle w:val="a3"/>
        <w:spacing w:before="1" w:line="276" w:lineRule="auto"/>
        <w:ind w:left="820" w:right="491"/>
        <w:jc w:val="both"/>
      </w:pPr>
      <w:r>
        <w:t>Фразеологизмы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Фразеологизмы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(нормы</w:t>
      </w:r>
      <w:r>
        <w:rPr>
          <w:spacing w:val="1"/>
        </w:rPr>
        <w:t xml:space="preserve"> </w:t>
      </w:r>
      <w:r>
        <w:t>употребления слова в соответствии с его точным лексическим значением, различение 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омонимов,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  <w:r>
        <w:rPr>
          <w:spacing w:val="2"/>
        </w:rPr>
        <w:t xml:space="preserve"> </w:t>
      </w:r>
      <w:r>
        <w:t>Лексический анализ</w:t>
      </w:r>
      <w:r>
        <w:rPr>
          <w:spacing w:val="-1"/>
        </w:rPr>
        <w:t xml:space="preserve"> </w:t>
      </w:r>
      <w:r>
        <w:t>слова.</w:t>
      </w:r>
    </w:p>
    <w:p w:rsidR="00984F4B" w:rsidRDefault="0003336C">
      <w:pPr>
        <w:spacing w:before="1"/>
        <w:ind w:left="1209"/>
        <w:rPr>
          <w:i/>
          <w:sz w:val="26"/>
        </w:rPr>
      </w:pPr>
      <w:r>
        <w:rPr>
          <w:i/>
          <w:sz w:val="26"/>
        </w:rPr>
        <w:t>Понятие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об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этимологии.</w:t>
      </w:r>
    </w:p>
    <w:p w:rsidR="00984F4B" w:rsidRDefault="0003336C">
      <w:pPr>
        <w:pStyle w:val="a3"/>
        <w:spacing w:before="44" w:line="276" w:lineRule="auto"/>
        <w:ind w:left="820" w:right="492" w:firstLine="389"/>
        <w:jc w:val="both"/>
      </w:pPr>
      <w:r>
        <w:t>Оценка своей и чужой речи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 и выразительного</w:t>
      </w:r>
      <w:r>
        <w:rPr>
          <w:spacing w:val="1"/>
        </w:rPr>
        <w:t xml:space="preserve"> </w:t>
      </w:r>
      <w:r>
        <w:t>словоупотребления.</w:t>
      </w:r>
    </w:p>
    <w:p w:rsidR="00984F4B" w:rsidRDefault="0003336C">
      <w:pPr>
        <w:pStyle w:val="4"/>
        <w:ind w:left="820"/>
        <w:jc w:val="left"/>
      </w:pPr>
      <w:r>
        <w:t>Морфология</w:t>
      </w:r>
    </w:p>
    <w:p w:rsidR="00984F4B" w:rsidRDefault="0003336C">
      <w:pPr>
        <w:pStyle w:val="a3"/>
        <w:spacing w:before="37" w:line="276" w:lineRule="auto"/>
        <w:ind w:left="820" w:right="486" w:firstLine="389"/>
        <w:jc w:val="both"/>
      </w:pPr>
      <w:r>
        <w:t>Части речи как лексико-грамматические разряды слов. Традиционная классификация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(знаменательные)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Общекатегориальное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(знаменательной)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rPr>
          <w:i/>
        </w:rPr>
        <w:t>Различные</w:t>
      </w:r>
      <w:r>
        <w:rPr>
          <w:i/>
          <w:spacing w:val="1"/>
        </w:rPr>
        <w:t xml:space="preserve"> </w:t>
      </w:r>
      <w:r>
        <w:rPr>
          <w:i/>
        </w:rPr>
        <w:t>точки</w:t>
      </w:r>
      <w:r>
        <w:rPr>
          <w:i/>
          <w:spacing w:val="1"/>
        </w:rPr>
        <w:t xml:space="preserve"> </w:t>
      </w:r>
      <w:r>
        <w:rPr>
          <w:i/>
        </w:rPr>
        <w:t>зрения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место</w:t>
      </w:r>
      <w:r>
        <w:rPr>
          <w:i/>
          <w:spacing w:val="1"/>
        </w:rPr>
        <w:t xml:space="preserve"> </w:t>
      </w:r>
      <w:r>
        <w:rPr>
          <w:i/>
        </w:rPr>
        <w:t>причастия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деепричастия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системе</w:t>
      </w:r>
      <w:r>
        <w:rPr>
          <w:i/>
          <w:spacing w:val="1"/>
        </w:rPr>
        <w:t xml:space="preserve"> </w:t>
      </w:r>
      <w:r>
        <w:rPr>
          <w:i/>
        </w:rPr>
        <w:t>частей</w:t>
      </w:r>
      <w:r>
        <w:rPr>
          <w:i/>
          <w:spacing w:val="1"/>
        </w:rPr>
        <w:t xml:space="preserve"> </w:t>
      </w:r>
      <w:r>
        <w:rPr>
          <w:i/>
        </w:rPr>
        <w:t>речи.</w:t>
      </w:r>
      <w:r>
        <w:rPr>
          <w:i/>
          <w:spacing w:val="1"/>
        </w:rPr>
        <w:t xml:space="preserve"> </w:t>
      </w:r>
      <w:r>
        <w:t>Служебные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Междометия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звукоподражательные</w:t>
      </w:r>
      <w:r>
        <w:rPr>
          <w:spacing w:val="-2"/>
        </w:rPr>
        <w:t xml:space="preserve"> </w:t>
      </w:r>
      <w:r>
        <w:t>слова.</w:t>
      </w:r>
    </w:p>
    <w:p w:rsidR="00984F4B" w:rsidRDefault="0003336C">
      <w:pPr>
        <w:pStyle w:val="a3"/>
        <w:spacing w:line="276" w:lineRule="auto"/>
        <w:ind w:left="1209" w:right="6173"/>
        <w:jc w:val="both"/>
      </w:pPr>
      <w:r>
        <w:t>Морфологический анализ слова.</w:t>
      </w:r>
      <w:r>
        <w:rPr>
          <w:spacing w:val="1"/>
        </w:rPr>
        <w:t xml:space="preserve"> </w:t>
      </w:r>
      <w:r>
        <w:t>Омонимия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речи.</w:t>
      </w:r>
    </w:p>
    <w:p w:rsidR="00984F4B" w:rsidRDefault="0003336C">
      <w:pPr>
        <w:pStyle w:val="a3"/>
        <w:spacing w:line="276" w:lineRule="auto"/>
        <w:ind w:left="820" w:right="492" w:firstLine="389"/>
        <w:jc w:val="both"/>
      </w:pPr>
      <w:r>
        <w:t>Основные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66"/>
        </w:rPr>
        <w:t xml:space="preserve"> </w:t>
      </w:r>
      <w:r>
        <w:t>(нормы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-62"/>
        </w:rPr>
        <w:t xml:space="preserve"> </w:t>
      </w:r>
      <w:r>
        <w:lastRenderedPageBreak/>
        <w:t>местоимений,</w:t>
      </w:r>
      <w:r>
        <w:rPr>
          <w:spacing w:val="-2"/>
        </w:rPr>
        <w:t xml:space="preserve"> </w:t>
      </w:r>
      <w:r>
        <w:t>глаголов,</w:t>
      </w:r>
      <w:r>
        <w:rPr>
          <w:spacing w:val="-1"/>
        </w:rPr>
        <w:t xml:space="preserve"> </w:t>
      </w:r>
      <w:r>
        <w:t>причастий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деепричастий и</w:t>
      </w:r>
      <w:r>
        <w:rPr>
          <w:spacing w:val="-1"/>
        </w:rPr>
        <w:t xml:space="preserve"> </w:t>
      </w:r>
      <w:r>
        <w:t>др.).</w:t>
      </w:r>
    </w:p>
    <w:p w:rsidR="00984F4B" w:rsidRDefault="0003336C">
      <w:pPr>
        <w:pStyle w:val="a3"/>
        <w:spacing w:before="90"/>
        <w:ind w:left="1209"/>
        <w:jc w:val="both"/>
      </w:pPr>
      <w:r>
        <w:t>Применение</w:t>
      </w:r>
      <w:r>
        <w:rPr>
          <w:spacing w:val="-5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морфологии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правописания.</w:t>
      </w:r>
    </w:p>
    <w:p w:rsidR="00984F4B" w:rsidRDefault="0003336C">
      <w:pPr>
        <w:pStyle w:val="4"/>
        <w:ind w:left="820"/>
        <w:jc w:val="left"/>
      </w:pPr>
      <w:r>
        <w:t>Синтаксис</w:t>
      </w:r>
    </w:p>
    <w:p w:rsidR="00984F4B" w:rsidRDefault="0003336C">
      <w:pPr>
        <w:pStyle w:val="a3"/>
        <w:spacing w:before="37" w:line="276" w:lineRule="auto"/>
        <w:ind w:left="820" w:right="490" w:firstLine="518"/>
        <w:jc w:val="both"/>
      </w:pPr>
      <w:r>
        <w:t>Единицы синтаксиса русского языка. Словосочетание как синтаксическая единица,</w:t>
      </w:r>
      <w:r>
        <w:rPr>
          <w:spacing w:val="1"/>
        </w:rPr>
        <w:t xml:space="preserve"> </w:t>
      </w:r>
      <w:r>
        <w:t>его типы. Виды связи в словосочетании. Типы предложений по цели высказывания и</w:t>
      </w:r>
      <w:r>
        <w:rPr>
          <w:spacing w:val="1"/>
        </w:rPr>
        <w:t xml:space="preserve"> </w:t>
      </w:r>
      <w:r>
        <w:t>эмоциональной окраске. Грамматическая основа предложения. Главные и второстепенные</w:t>
      </w:r>
      <w:r>
        <w:rPr>
          <w:spacing w:val="-62"/>
        </w:rPr>
        <w:t xml:space="preserve"> </w:t>
      </w:r>
      <w:r>
        <w:t>члены,</w:t>
      </w:r>
      <w:r>
        <w:rPr>
          <w:spacing w:val="-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выражения.</w:t>
      </w:r>
      <w:r>
        <w:rPr>
          <w:spacing w:val="-2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сказуемого.</w:t>
      </w:r>
      <w:r>
        <w:rPr>
          <w:spacing w:val="-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сложные.</w:t>
      </w:r>
    </w:p>
    <w:p w:rsidR="00984F4B" w:rsidRDefault="0003336C">
      <w:pPr>
        <w:pStyle w:val="a3"/>
        <w:spacing w:line="276" w:lineRule="auto"/>
        <w:ind w:left="820" w:right="485"/>
        <w:jc w:val="both"/>
      </w:pPr>
      <w:r>
        <w:t>Структурные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(двусоставные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односоставные,</w:t>
      </w:r>
      <w:r>
        <w:rPr>
          <w:spacing w:val="1"/>
        </w:rPr>
        <w:t xml:space="preserve"> </w:t>
      </w:r>
      <w:r>
        <w:t>распространенные - нераспространенные, предложения осложненной и неосложненной</w:t>
      </w:r>
      <w:r>
        <w:rPr>
          <w:spacing w:val="1"/>
        </w:rPr>
        <w:t xml:space="preserve"> </w:t>
      </w:r>
      <w:r>
        <w:t>структуры, полные и неполные). Типы односоставных предложений. Однородные 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обращение;</w:t>
      </w:r>
      <w:r>
        <w:rPr>
          <w:spacing w:val="1"/>
        </w:rPr>
        <w:t xml:space="preserve"> </w:t>
      </w:r>
      <w:r>
        <w:t>вводные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вставные</w:t>
      </w:r>
      <w:r>
        <w:rPr>
          <w:spacing w:val="-62"/>
        </w:rPr>
        <w:t xml:space="preserve"> </w:t>
      </w:r>
      <w:r>
        <w:t>конструкции. Сложные предложения. Типы сложных предложений. Средства выражения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 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связи.</w:t>
      </w:r>
    </w:p>
    <w:p w:rsidR="00984F4B" w:rsidRDefault="0003336C">
      <w:pPr>
        <w:pStyle w:val="a3"/>
        <w:spacing w:before="1"/>
        <w:ind w:left="1209"/>
        <w:jc w:val="both"/>
      </w:pPr>
      <w:r>
        <w:t>Способы</w:t>
      </w:r>
      <w:r>
        <w:rPr>
          <w:spacing w:val="-2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чужой</w:t>
      </w:r>
      <w:r>
        <w:rPr>
          <w:spacing w:val="-3"/>
        </w:rPr>
        <w:t xml:space="preserve"> </w:t>
      </w:r>
      <w:r>
        <w:t>речи.</w:t>
      </w:r>
    </w:p>
    <w:p w:rsidR="00984F4B" w:rsidRDefault="0003336C">
      <w:pPr>
        <w:pStyle w:val="a3"/>
        <w:spacing w:before="44"/>
        <w:ind w:left="1209"/>
        <w:jc w:val="both"/>
      </w:pPr>
      <w:r>
        <w:t>Синтаксический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простого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сложного</w:t>
      </w:r>
      <w:r>
        <w:rPr>
          <w:spacing w:val="-5"/>
        </w:rPr>
        <w:t xml:space="preserve"> </w:t>
      </w:r>
      <w:r>
        <w:t>предложения.</w:t>
      </w:r>
    </w:p>
    <w:p w:rsidR="00984F4B" w:rsidRDefault="0003336C">
      <w:pPr>
        <w:pStyle w:val="a3"/>
        <w:spacing w:before="44" w:line="278" w:lineRule="auto"/>
        <w:ind w:left="820" w:right="491" w:firstLine="454"/>
        <w:jc w:val="both"/>
      </w:pPr>
      <w:r>
        <w:t>Понятие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(членимость,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цельность,</w:t>
      </w:r>
      <w:r>
        <w:rPr>
          <w:spacing w:val="1"/>
        </w:rPr>
        <w:t xml:space="preserve"> </w:t>
      </w:r>
      <w:r>
        <w:t>связность,</w:t>
      </w:r>
      <w:r>
        <w:rPr>
          <w:spacing w:val="-2"/>
        </w:rPr>
        <w:t xml:space="preserve"> </w:t>
      </w:r>
      <w:r>
        <w:t>завершенность).</w:t>
      </w:r>
      <w:r>
        <w:rPr>
          <w:spacing w:val="2"/>
        </w:rPr>
        <w:t xml:space="preserve"> </w:t>
      </w:r>
      <w:r>
        <w:t>Внутритекстовые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связи.</w:t>
      </w:r>
    </w:p>
    <w:p w:rsidR="00984F4B" w:rsidRDefault="0003336C">
      <w:pPr>
        <w:pStyle w:val="a3"/>
        <w:spacing w:line="276" w:lineRule="auto"/>
        <w:ind w:left="820" w:right="483" w:firstLine="389"/>
        <w:jc w:val="both"/>
      </w:pPr>
      <w:r>
        <w:t>Основные синтаксические нормы современного русского литературного языка (нормы</w:t>
      </w:r>
      <w:r>
        <w:rPr>
          <w:spacing w:val="1"/>
        </w:rPr>
        <w:t xml:space="preserve"> </w:t>
      </w:r>
      <w:r>
        <w:t>употребления однородных членов в составе простого предложения, нормы построения</w:t>
      </w:r>
      <w:r>
        <w:rPr>
          <w:spacing w:val="1"/>
        </w:rPr>
        <w:t xml:space="preserve"> </w:t>
      </w:r>
      <w:r>
        <w:t>сложносочиненного предложения; нормы построения сложноподчиненного предложения;</w:t>
      </w:r>
      <w:r>
        <w:rPr>
          <w:spacing w:val="1"/>
        </w:rPr>
        <w:t xml:space="preserve"> </w:t>
      </w:r>
      <w:r>
        <w:t>место придаточного определительного в сложноподчиненном предложении; построение</w:t>
      </w:r>
      <w:r>
        <w:rPr>
          <w:spacing w:val="1"/>
        </w:rPr>
        <w:t xml:space="preserve"> </w:t>
      </w:r>
      <w:r>
        <w:t>сложноподчиненного предложения с придаточным изъяснительным, присоединенным к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«чтобы»,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«какой»,</w:t>
      </w:r>
      <w:r>
        <w:rPr>
          <w:spacing w:val="1"/>
        </w:rPr>
        <w:t xml:space="preserve"> </w:t>
      </w:r>
      <w:r>
        <w:t>«который»;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(цитирование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косвенной</w:t>
      </w:r>
      <w:r>
        <w:rPr>
          <w:spacing w:val="2"/>
        </w:rPr>
        <w:t xml:space="preserve"> </w:t>
      </w:r>
      <w:r>
        <w:t>речью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984F4B" w:rsidRDefault="0003336C">
      <w:pPr>
        <w:pStyle w:val="a3"/>
        <w:ind w:left="1209"/>
        <w:jc w:val="both"/>
      </w:pP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по синтаксису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правописания.</w:t>
      </w:r>
    </w:p>
    <w:p w:rsidR="00984F4B" w:rsidRDefault="0003336C">
      <w:pPr>
        <w:pStyle w:val="4"/>
        <w:spacing w:before="54"/>
      </w:pPr>
      <w:r>
        <w:t>Правописание:</w:t>
      </w:r>
      <w:r>
        <w:rPr>
          <w:spacing w:val="-6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пунктуация</w:t>
      </w:r>
    </w:p>
    <w:p w:rsidR="00984F4B" w:rsidRDefault="0003336C">
      <w:pPr>
        <w:pStyle w:val="a3"/>
        <w:spacing w:before="37" w:line="276" w:lineRule="auto"/>
        <w:ind w:left="820" w:right="489" w:firstLine="389"/>
        <w:jc w:val="both"/>
      </w:pPr>
      <w:r>
        <w:t>Орфография.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орфограммы.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-62"/>
        </w:rPr>
        <w:t xml:space="preserve"> </w:t>
      </w:r>
      <w:r>
        <w:t>морфем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стыке</w:t>
      </w:r>
      <w:r>
        <w:rPr>
          <w:spacing w:val="1"/>
        </w:rPr>
        <w:t xml:space="preserve"> </w:t>
      </w:r>
      <w:r>
        <w:t>морфем.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Ъ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Ь.</w:t>
      </w:r>
      <w:r>
        <w:rPr>
          <w:spacing w:val="1"/>
        </w:rPr>
        <w:t xml:space="preserve"> </w:t>
      </w:r>
      <w:r>
        <w:t>Слитные,</w:t>
      </w:r>
      <w:r>
        <w:rPr>
          <w:spacing w:val="1"/>
        </w:rPr>
        <w:t xml:space="preserve"> </w:t>
      </w:r>
      <w:r>
        <w:t>дефисные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раздельные</w:t>
      </w:r>
      <w:r>
        <w:rPr>
          <w:spacing w:val="-62"/>
        </w:rPr>
        <w:t xml:space="preserve"> </w:t>
      </w:r>
      <w:r>
        <w:t>написания.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строчная</w:t>
      </w:r>
      <w:r>
        <w:rPr>
          <w:spacing w:val="1"/>
        </w:rPr>
        <w:t xml:space="preserve"> </w:t>
      </w:r>
      <w:r>
        <w:t>буквы.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-2"/>
        </w:rPr>
        <w:t xml:space="preserve"> </w:t>
      </w:r>
      <w:r>
        <w:t>норм.</w:t>
      </w:r>
    </w:p>
    <w:p w:rsidR="00984F4B" w:rsidRDefault="0003336C">
      <w:pPr>
        <w:pStyle w:val="a3"/>
        <w:spacing w:before="1" w:line="276" w:lineRule="auto"/>
        <w:ind w:left="820" w:right="491" w:firstLine="389"/>
        <w:jc w:val="both"/>
      </w:pPr>
      <w:r>
        <w:t>Пунктуация. Знаки препинания и их функции. Одиночные и парные знаки препинания.</w:t>
      </w:r>
      <w:r>
        <w:rPr>
          <w:spacing w:val="-62"/>
        </w:rPr>
        <w:t xml:space="preserve"> </w:t>
      </w:r>
      <w:r>
        <w:t>Знаки препинания в конце предложения, в простом и сложном предложениях, при прямой</w:t>
      </w:r>
      <w:r>
        <w:rPr>
          <w:spacing w:val="-62"/>
        </w:rPr>
        <w:t xml:space="preserve"> </w:t>
      </w:r>
      <w:r>
        <w:t>речи и цитировании, в диалоге. Сочетание знаков препинания. Соблюдение основных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-2"/>
        </w:rPr>
        <w:t xml:space="preserve"> </w:t>
      </w:r>
      <w:r>
        <w:t>норм.</w:t>
      </w:r>
    </w:p>
    <w:p w:rsidR="00984F4B" w:rsidRDefault="0003336C">
      <w:pPr>
        <w:pStyle w:val="a3"/>
        <w:ind w:left="1209"/>
        <w:jc w:val="both"/>
      </w:pPr>
      <w:r>
        <w:t>Орфографический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пунктуационный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предложения.</w:t>
      </w:r>
    </w:p>
    <w:p w:rsidR="00984F4B" w:rsidRDefault="0003336C" w:rsidP="00F116B3">
      <w:pPr>
        <w:pStyle w:val="4"/>
        <w:numPr>
          <w:ilvl w:val="3"/>
          <w:numId w:val="53"/>
        </w:numPr>
        <w:tabs>
          <w:tab w:val="left" w:pos="2426"/>
        </w:tabs>
        <w:spacing w:before="204"/>
        <w:ind w:left="2426" w:hanging="845"/>
        <w:jc w:val="left"/>
      </w:pPr>
      <w:r>
        <w:t>Литература</w:t>
      </w:r>
    </w:p>
    <w:p w:rsidR="00984F4B" w:rsidRDefault="0003336C">
      <w:pPr>
        <w:pStyle w:val="a3"/>
        <w:spacing w:before="47"/>
        <w:ind w:left="1581"/>
      </w:pP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образования</w:t>
      </w:r>
    </w:p>
    <w:p w:rsidR="00984F4B" w:rsidRDefault="0003336C">
      <w:pPr>
        <w:pStyle w:val="a3"/>
        <w:spacing w:before="44"/>
        <w:ind w:left="1581"/>
      </w:pPr>
      <w:r>
        <w:lastRenderedPageBreak/>
        <w:t>Литература</w:t>
      </w:r>
      <w:r>
        <w:rPr>
          <w:spacing w:val="-4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предмет,</w:t>
      </w:r>
      <w:r>
        <w:rPr>
          <w:spacing w:val="-4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которого</w:t>
      </w:r>
      <w:r>
        <w:rPr>
          <w:spacing w:val="-3"/>
        </w:rPr>
        <w:t xml:space="preserve"> </w:t>
      </w:r>
      <w:r>
        <w:t>направлено:</w:t>
      </w:r>
    </w:p>
    <w:p w:rsidR="00984F4B" w:rsidRDefault="0003336C">
      <w:pPr>
        <w:pStyle w:val="a3"/>
        <w:spacing w:before="44" w:line="276" w:lineRule="auto"/>
        <w:ind w:left="820" w:right="489" w:firstLine="761"/>
        <w:jc w:val="both"/>
      </w:pPr>
      <w:r>
        <w:t>на последовательное формирование читательской культуры через приобщение к</w:t>
      </w:r>
      <w:r>
        <w:rPr>
          <w:spacing w:val="1"/>
        </w:rPr>
        <w:t xml:space="preserve"> </w:t>
      </w:r>
      <w:r>
        <w:t>чтению художественной литературы;</w:t>
      </w:r>
    </w:p>
    <w:p w:rsidR="00984F4B" w:rsidRDefault="0003336C">
      <w:pPr>
        <w:pStyle w:val="a3"/>
        <w:spacing w:before="1" w:line="276" w:lineRule="auto"/>
        <w:ind w:left="820" w:right="492" w:firstLine="761"/>
        <w:jc w:val="both"/>
      </w:pPr>
      <w:r>
        <w:t>на</w:t>
      </w:r>
      <w:r>
        <w:rPr>
          <w:spacing w:val="16"/>
        </w:rPr>
        <w:t xml:space="preserve"> </w:t>
      </w:r>
      <w:r>
        <w:t>освоение</w:t>
      </w:r>
      <w:r>
        <w:rPr>
          <w:spacing w:val="17"/>
        </w:rPr>
        <w:t xml:space="preserve"> </w:t>
      </w:r>
      <w:r>
        <w:t>общекультурных</w:t>
      </w:r>
      <w:r>
        <w:rPr>
          <w:spacing w:val="17"/>
        </w:rPr>
        <w:t xml:space="preserve"> </w:t>
      </w:r>
      <w:r>
        <w:t>навыков</w:t>
      </w:r>
      <w:r>
        <w:rPr>
          <w:spacing w:val="19"/>
        </w:rPr>
        <w:t xml:space="preserve"> </w:t>
      </w:r>
      <w:r>
        <w:t>чтения,</w:t>
      </w:r>
      <w:r>
        <w:rPr>
          <w:spacing w:val="16"/>
        </w:rPr>
        <w:t xml:space="preserve"> </w:t>
      </w:r>
      <w:r>
        <w:t>восприятия</w:t>
      </w:r>
      <w:r>
        <w:rPr>
          <w:spacing w:val="17"/>
        </w:rPr>
        <w:t xml:space="preserve"> </w:t>
      </w:r>
      <w:r>
        <w:t>художественного</w:t>
      </w:r>
      <w:r>
        <w:rPr>
          <w:spacing w:val="16"/>
        </w:rPr>
        <w:t xml:space="preserve"> </w:t>
      </w:r>
      <w:r>
        <w:t>языка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смысла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произведений;</w:t>
      </w:r>
    </w:p>
    <w:p w:rsidR="00984F4B" w:rsidRDefault="0003336C">
      <w:pPr>
        <w:pStyle w:val="a3"/>
        <w:spacing w:line="276" w:lineRule="auto"/>
        <w:ind w:left="820" w:right="489" w:firstLine="761"/>
        <w:jc w:val="both"/>
      </w:pP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образного,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логического</w:t>
      </w:r>
      <w:r>
        <w:rPr>
          <w:spacing w:val="-2"/>
        </w:rPr>
        <w:t xml:space="preserve"> </w:t>
      </w:r>
      <w:r>
        <w:t>мышления;</w:t>
      </w:r>
    </w:p>
    <w:p w:rsidR="00984F4B" w:rsidRDefault="0003336C">
      <w:pPr>
        <w:pStyle w:val="a3"/>
        <w:spacing w:line="276" w:lineRule="auto"/>
        <w:ind w:left="820" w:right="484" w:firstLine="761"/>
        <w:jc w:val="both"/>
      </w:pPr>
      <w:r>
        <w:t>на овладение базовым филологическим инструментарием, способствующим более</w:t>
      </w:r>
      <w:r>
        <w:rPr>
          <w:spacing w:val="1"/>
        </w:rPr>
        <w:t xml:space="preserve"> </w:t>
      </w:r>
      <w:r>
        <w:t>глубокому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переживанию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интеллектуальному</w:t>
      </w:r>
      <w:r>
        <w:rPr>
          <w:spacing w:val="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текста;</w:t>
      </w:r>
    </w:p>
    <w:p w:rsidR="00984F4B" w:rsidRDefault="0003336C">
      <w:pPr>
        <w:pStyle w:val="a3"/>
        <w:spacing w:line="298" w:lineRule="exact"/>
        <w:ind w:left="1581"/>
        <w:jc w:val="both"/>
      </w:pPr>
      <w:r>
        <w:t>на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слове.</w:t>
      </w:r>
    </w:p>
    <w:p w:rsidR="00984F4B" w:rsidRDefault="0003336C">
      <w:pPr>
        <w:pStyle w:val="a3"/>
        <w:spacing w:before="47" w:line="276" w:lineRule="auto"/>
        <w:ind w:left="820" w:right="490" w:firstLine="761"/>
        <w:jc w:val="both"/>
      </w:pPr>
      <w:r>
        <w:t>В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поколению</w:t>
      </w:r>
      <w:r>
        <w:rPr>
          <w:spacing w:val="1"/>
        </w:rPr>
        <w:t xml:space="preserve"> </w:t>
      </w:r>
      <w:r>
        <w:t>нравственных и эстетических традиций русской и мировой культуры, что 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и воспитанию</w:t>
      </w:r>
      <w:r>
        <w:rPr>
          <w:spacing w:val="1"/>
        </w:rPr>
        <w:t xml:space="preserve"> </w:t>
      </w:r>
      <w:r>
        <w:t>личности.</w:t>
      </w:r>
    </w:p>
    <w:p w:rsidR="00984F4B" w:rsidRDefault="0003336C">
      <w:pPr>
        <w:pStyle w:val="a3"/>
        <w:spacing w:line="276" w:lineRule="auto"/>
        <w:ind w:left="820" w:right="488" w:firstLine="761"/>
        <w:jc w:val="both"/>
      </w:pPr>
      <w:r>
        <w:t>Знакомство с фольклорными и литературными произведениями разных времен и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обсуждение,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приобщают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многообразных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выработанных</w:t>
      </w:r>
      <w:r>
        <w:rPr>
          <w:spacing w:val="1"/>
        </w:rPr>
        <w:t xml:space="preserve"> </w:t>
      </w:r>
      <w:r>
        <w:t>человечеством,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(способности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отнесения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воспринимать</w:t>
      </w:r>
      <w:r>
        <w:rPr>
          <w:spacing w:val="-2"/>
        </w:rPr>
        <w:t xml:space="preserve"> </w:t>
      </w:r>
      <w:r>
        <w:t>родную культуру</w:t>
      </w:r>
      <w:r>
        <w:rPr>
          <w:spacing w:val="-6"/>
        </w:rPr>
        <w:t xml:space="preserve"> </w:t>
      </w:r>
      <w:r>
        <w:t>в контексте</w:t>
      </w:r>
      <w:r>
        <w:rPr>
          <w:spacing w:val="-1"/>
        </w:rPr>
        <w:t xml:space="preserve"> </w:t>
      </w:r>
      <w:r>
        <w:t>мировой.</w:t>
      </w:r>
    </w:p>
    <w:p w:rsidR="00984F4B" w:rsidRDefault="0003336C">
      <w:pPr>
        <w:pStyle w:val="a3"/>
        <w:ind w:left="1581"/>
        <w:jc w:val="both"/>
      </w:pPr>
      <w:r>
        <w:t>Стратегическая</w:t>
      </w:r>
      <w:r>
        <w:rPr>
          <w:spacing w:val="11"/>
        </w:rPr>
        <w:t xml:space="preserve"> </w:t>
      </w:r>
      <w:r>
        <w:t>цель</w:t>
      </w:r>
      <w:r>
        <w:rPr>
          <w:spacing w:val="12"/>
        </w:rPr>
        <w:t xml:space="preserve"> </w:t>
      </w:r>
      <w:r>
        <w:t>изучения</w:t>
      </w:r>
      <w:r>
        <w:rPr>
          <w:spacing w:val="11"/>
        </w:rPr>
        <w:t xml:space="preserve"> </w:t>
      </w:r>
      <w:r>
        <w:t>литературы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этапе</w:t>
      </w:r>
      <w:r>
        <w:rPr>
          <w:spacing w:val="11"/>
        </w:rPr>
        <w:t xml:space="preserve"> </w:t>
      </w:r>
      <w:r>
        <w:t>основного</w:t>
      </w:r>
      <w:r>
        <w:rPr>
          <w:spacing w:val="11"/>
        </w:rPr>
        <w:t xml:space="preserve"> </w:t>
      </w:r>
      <w:r>
        <w:t>общего</w:t>
      </w:r>
      <w:r>
        <w:rPr>
          <w:spacing w:val="12"/>
        </w:rPr>
        <w:t xml:space="preserve"> </w:t>
      </w:r>
      <w:r>
        <w:t>образования</w:t>
      </w:r>
    </w:p>
    <w:p w:rsidR="00984F4B" w:rsidRDefault="0003336C">
      <w:pPr>
        <w:pStyle w:val="a3"/>
        <w:spacing w:before="43" w:line="276" w:lineRule="auto"/>
        <w:ind w:left="820" w:right="489"/>
        <w:jc w:val="both"/>
      </w:pPr>
      <w:r>
        <w:t>- формирование потребности в качественном чтении, культуры читательского 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постижение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 как вида искусства, целенаправленное развитие способности обучающегося к</w:t>
      </w:r>
      <w:r>
        <w:rPr>
          <w:spacing w:val="1"/>
        </w:rPr>
        <w:t xml:space="preserve"> </w:t>
      </w:r>
      <w:r>
        <w:t>адекватному восприятию и пониманию смысла различных литературных произведений и</w:t>
      </w:r>
      <w:r>
        <w:rPr>
          <w:spacing w:val="1"/>
        </w:rPr>
        <w:t xml:space="preserve"> </w:t>
      </w:r>
      <w:r>
        <w:t>самостоятельному истолкованию прочитанного в устной и письменной форме. В опыте</w:t>
      </w:r>
      <w:r>
        <w:rPr>
          <w:spacing w:val="1"/>
        </w:rPr>
        <w:t xml:space="preserve"> </w:t>
      </w:r>
      <w:r>
        <w:t>чтения, осмысления, говорения о литературе у обучающихся последовательно развивается</w:t>
      </w:r>
      <w:r>
        <w:rPr>
          <w:spacing w:val="-62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-62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ощущений,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осмыслении</w:t>
      </w:r>
      <w:r>
        <w:rPr>
          <w:spacing w:val="1"/>
        </w:rPr>
        <w:t xml:space="preserve"> </w:t>
      </w:r>
      <w:r>
        <w:t>прочитанного,</w:t>
      </w:r>
      <w:r>
        <w:rPr>
          <w:spacing w:val="-2"/>
        </w:rPr>
        <w:t xml:space="preserve"> </w:t>
      </w:r>
      <w:r>
        <w:t>формируется</w:t>
      </w:r>
      <w:r>
        <w:rPr>
          <w:spacing w:val="-1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вкус.</w:t>
      </w:r>
    </w:p>
    <w:p w:rsidR="00984F4B" w:rsidRDefault="0003336C">
      <w:pPr>
        <w:pStyle w:val="a3"/>
        <w:spacing w:before="2" w:line="276" w:lineRule="auto"/>
        <w:ind w:left="820" w:right="489" w:firstLine="761"/>
        <w:jc w:val="both"/>
      </w:pPr>
      <w:r>
        <w:t>Изучение литературы в основной школе (5-9 классы) закладывает необходимый</w:t>
      </w:r>
      <w:r>
        <w:rPr>
          <w:spacing w:val="1"/>
        </w:rPr>
        <w:t xml:space="preserve"> </w:t>
      </w:r>
      <w:r>
        <w:t>фундамент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перечисленных</w:t>
      </w:r>
      <w:r>
        <w:rPr>
          <w:spacing w:val="-1"/>
        </w:rPr>
        <w:t xml:space="preserve"> </w:t>
      </w:r>
      <w:r>
        <w:t>целей.</w:t>
      </w:r>
    </w:p>
    <w:p w:rsidR="00984F4B" w:rsidRDefault="0003336C">
      <w:pPr>
        <w:pStyle w:val="a3"/>
        <w:spacing w:line="276" w:lineRule="auto"/>
        <w:ind w:left="820" w:right="482" w:firstLine="761"/>
        <w:jc w:val="both"/>
      </w:pPr>
      <w:r>
        <w:t>Объект изучения в учебном процессе - литературное произведение в его жанрово-</w:t>
      </w:r>
      <w:r>
        <w:rPr>
          <w:spacing w:val="1"/>
        </w:rPr>
        <w:t xml:space="preserve"> </w:t>
      </w:r>
      <w:r>
        <w:t>родовой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историко-культурной</w:t>
      </w:r>
      <w:r>
        <w:rPr>
          <w:spacing w:val="1"/>
        </w:rPr>
        <w:t xml:space="preserve"> </w:t>
      </w:r>
      <w:r>
        <w:t>специфике.</w:t>
      </w:r>
      <w:r>
        <w:rPr>
          <w:spacing w:val="1"/>
        </w:rPr>
        <w:t xml:space="preserve"> </w:t>
      </w:r>
      <w:r>
        <w:t>Постижение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44"/>
        </w:rPr>
        <w:t xml:space="preserve"> </w:t>
      </w:r>
      <w:r>
        <w:t>системной</w:t>
      </w:r>
      <w:r>
        <w:rPr>
          <w:spacing w:val="47"/>
        </w:rPr>
        <w:t xml:space="preserve"> </w:t>
      </w:r>
      <w:r>
        <w:t>деятельности</w:t>
      </w:r>
      <w:r>
        <w:rPr>
          <w:spacing w:val="46"/>
        </w:rPr>
        <w:t xml:space="preserve"> </w:t>
      </w:r>
      <w:r>
        <w:t>школьников,</w:t>
      </w:r>
      <w:r>
        <w:rPr>
          <w:spacing w:val="45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организуемой</w:t>
      </w:r>
      <w:r>
        <w:rPr>
          <w:spacing w:val="44"/>
        </w:rPr>
        <w:t xml:space="preserve"> </w:t>
      </w:r>
      <w:r>
        <w:t>педагогом,</w:t>
      </w:r>
      <w:r>
        <w:rPr>
          <w:spacing w:val="44"/>
        </w:rPr>
        <w:t xml:space="preserve"> </w:t>
      </w:r>
      <w:r>
        <w:t>так</w:t>
      </w:r>
      <w:r>
        <w:rPr>
          <w:spacing w:val="43"/>
        </w:rPr>
        <w:t xml:space="preserve"> </w:t>
      </w:r>
      <w:r>
        <w:t>и</w:t>
      </w:r>
    </w:p>
    <w:p w:rsidR="00984F4B" w:rsidRDefault="0003336C">
      <w:pPr>
        <w:pStyle w:val="a3"/>
        <w:spacing w:before="90" w:line="276" w:lineRule="auto"/>
        <w:ind w:left="820" w:right="485"/>
        <w:jc w:val="both"/>
      </w:pPr>
      <w:r>
        <w:t>самостоятельной,</w:t>
      </w:r>
      <w:r>
        <w:rPr>
          <w:spacing w:val="29"/>
        </w:rPr>
        <w:t xml:space="preserve"> </w:t>
      </w:r>
      <w:r>
        <w:t>направленной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освоение</w:t>
      </w:r>
      <w:r>
        <w:rPr>
          <w:spacing w:val="29"/>
        </w:rPr>
        <w:t xml:space="preserve"> </w:t>
      </w:r>
      <w:r>
        <w:t>навыков</w:t>
      </w:r>
      <w:r>
        <w:rPr>
          <w:spacing w:val="29"/>
        </w:rPr>
        <w:t xml:space="preserve"> </w:t>
      </w:r>
      <w:r>
        <w:t>культуры</w:t>
      </w:r>
      <w:r>
        <w:rPr>
          <w:spacing w:val="32"/>
        </w:rPr>
        <w:t xml:space="preserve"> </w:t>
      </w:r>
      <w:r>
        <w:t>чтения</w:t>
      </w:r>
      <w:r>
        <w:rPr>
          <w:spacing w:val="30"/>
        </w:rPr>
        <w:t xml:space="preserve"> </w:t>
      </w:r>
      <w:r>
        <w:t>(вслух,</w:t>
      </w:r>
      <w:r>
        <w:rPr>
          <w:spacing w:val="29"/>
        </w:rPr>
        <w:t xml:space="preserve"> </w:t>
      </w:r>
      <w:r>
        <w:t>про</w:t>
      </w:r>
      <w:r>
        <w:rPr>
          <w:spacing w:val="30"/>
        </w:rPr>
        <w:t xml:space="preserve"> </w:t>
      </w:r>
      <w:r>
        <w:t>себя,</w:t>
      </w:r>
      <w:r>
        <w:rPr>
          <w:spacing w:val="-63"/>
        </w:rPr>
        <w:t xml:space="preserve"> </w:t>
      </w:r>
      <w:r>
        <w:t>по ролям; чтения аналитического, выборочного, комментированного, сопоставительного и</w:t>
      </w:r>
      <w:r>
        <w:rPr>
          <w:spacing w:val="-62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академического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lastRenderedPageBreak/>
        <w:t>формирующихся</w:t>
      </w:r>
      <w:r>
        <w:rPr>
          <w:spacing w:val="-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уроках</w:t>
      </w:r>
      <w:r>
        <w:rPr>
          <w:spacing w:val="-1"/>
        </w:rPr>
        <w:t xml:space="preserve"> </w:t>
      </w:r>
      <w:r>
        <w:t>литературы.</w:t>
      </w:r>
    </w:p>
    <w:p w:rsidR="00984F4B" w:rsidRDefault="0003336C">
      <w:pPr>
        <w:pStyle w:val="a3"/>
        <w:spacing w:before="1" w:line="276" w:lineRule="auto"/>
        <w:ind w:left="1581" w:right="485"/>
        <w:jc w:val="both"/>
      </w:pPr>
      <w:r>
        <w:t>Изучение литературы в школе решает следующие образовательные задачи:</w:t>
      </w:r>
      <w:r>
        <w:rPr>
          <w:spacing w:val="1"/>
        </w:rPr>
        <w:t xml:space="preserve"> </w:t>
      </w:r>
      <w:r>
        <w:t>осознание</w:t>
      </w:r>
      <w:r>
        <w:rPr>
          <w:spacing w:val="23"/>
        </w:rPr>
        <w:t xml:space="preserve"> </w:t>
      </w:r>
      <w:r>
        <w:t>коммуникативно-эстетических</w:t>
      </w:r>
      <w:r>
        <w:rPr>
          <w:spacing w:val="23"/>
        </w:rPr>
        <w:t xml:space="preserve"> </w:t>
      </w:r>
      <w:r>
        <w:t>возможностей</w:t>
      </w:r>
      <w:r>
        <w:rPr>
          <w:spacing w:val="23"/>
        </w:rPr>
        <w:t xml:space="preserve"> </w:t>
      </w:r>
      <w:r>
        <w:t>языка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основе</w:t>
      </w:r>
      <w:r>
        <w:rPr>
          <w:spacing w:val="23"/>
        </w:rPr>
        <w:t xml:space="preserve"> </w:t>
      </w:r>
      <w:r>
        <w:t>изучения</w:t>
      </w:r>
    </w:p>
    <w:p w:rsidR="00984F4B" w:rsidRDefault="0003336C">
      <w:pPr>
        <w:pStyle w:val="a3"/>
        <w:spacing w:line="254" w:lineRule="exact"/>
        <w:ind w:left="820"/>
      </w:pPr>
      <w:r>
        <w:t>выдающихся</w:t>
      </w:r>
      <w:r>
        <w:rPr>
          <w:spacing w:val="86"/>
        </w:rPr>
        <w:t xml:space="preserve"> </w:t>
      </w:r>
      <w:r>
        <w:t>произведений</w:t>
      </w:r>
      <w:r>
        <w:rPr>
          <w:spacing w:val="87"/>
        </w:rPr>
        <w:t xml:space="preserve"> </w:t>
      </w:r>
      <w:r>
        <w:t>русской</w:t>
      </w:r>
      <w:r>
        <w:rPr>
          <w:spacing w:val="87"/>
        </w:rPr>
        <w:t xml:space="preserve"> </w:t>
      </w:r>
      <w:r>
        <w:t>литературы,</w:t>
      </w:r>
      <w:r>
        <w:rPr>
          <w:spacing w:val="86"/>
        </w:rPr>
        <w:t xml:space="preserve"> </w:t>
      </w:r>
      <w:r>
        <w:t>литературы</w:t>
      </w:r>
      <w:r>
        <w:rPr>
          <w:spacing w:val="88"/>
        </w:rPr>
        <w:t xml:space="preserve"> </w:t>
      </w:r>
      <w:r>
        <w:t>своего</w:t>
      </w:r>
      <w:r>
        <w:rPr>
          <w:spacing w:val="86"/>
        </w:rPr>
        <w:t xml:space="preserve"> </w:t>
      </w:r>
      <w:r>
        <w:t>народа,</w:t>
      </w:r>
      <w:r>
        <w:rPr>
          <w:spacing w:val="89"/>
        </w:rPr>
        <w:t xml:space="preserve"> </w:t>
      </w:r>
      <w:r>
        <w:t>мировой</w:t>
      </w:r>
    </w:p>
    <w:p w:rsidR="00984F4B" w:rsidRDefault="0003336C">
      <w:pPr>
        <w:pStyle w:val="a3"/>
        <w:spacing w:line="298" w:lineRule="exact"/>
        <w:ind w:left="820"/>
      </w:pPr>
      <w:r>
        <w:t>литературы;</w:t>
      </w:r>
    </w:p>
    <w:p w:rsidR="00984F4B" w:rsidRDefault="0003336C">
      <w:pPr>
        <w:pStyle w:val="a3"/>
        <w:spacing w:before="1"/>
        <w:ind w:left="820" w:right="491" w:firstLine="761"/>
        <w:jc w:val="both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художественном мире,</w:t>
      </w:r>
      <w:r>
        <w:rPr>
          <w:spacing w:val="-1"/>
        </w:rPr>
        <w:t xml:space="preserve"> </w:t>
      </w:r>
      <w:r>
        <w:t>особым</w:t>
      </w:r>
      <w:r>
        <w:rPr>
          <w:spacing w:val="-1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построенном</w:t>
      </w:r>
      <w:r>
        <w:rPr>
          <w:spacing w:val="-1"/>
        </w:rPr>
        <w:t xml:space="preserve"> </w:t>
      </w:r>
      <w:r>
        <w:t>автором;</w:t>
      </w:r>
    </w:p>
    <w:p w:rsidR="00984F4B" w:rsidRDefault="0003336C">
      <w:pPr>
        <w:pStyle w:val="a3"/>
        <w:ind w:left="820" w:right="489" w:firstLine="761"/>
        <w:jc w:val="both"/>
      </w:pPr>
      <w:r>
        <w:t>овладение</w:t>
      </w:r>
      <w:r>
        <w:rPr>
          <w:spacing w:val="1"/>
        </w:rPr>
        <w:t xml:space="preserve"> </w:t>
      </w:r>
      <w:r>
        <w:t>процедурами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принципиальных</w:t>
      </w:r>
      <w:r>
        <w:rPr>
          <w:spacing w:val="1"/>
        </w:rPr>
        <w:t xml:space="preserve"> </w:t>
      </w:r>
      <w:r>
        <w:t>отличий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делового,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т.п.;</w:t>
      </w:r>
    </w:p>
    <w:p w:rsidR="00984F4B" w:rsidRDefault="0003336C">
      <w:pPr>
        <w:pStyle w:val="a3"/>
        <w:spacing w:before="1"/>
        <w:ind w:left="820" w:right="490" w:firstLine="761"/>
        <w:jc w:val="both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 прочитанное, осознавать художественную картину жизни, отражённую</w:t>
      </w:r>
      <w:r>
        <w:rPr>
          <w:spacing w:val="1"/>
        </w:rPr>
        <w:t xml:space="preserve"> </w:t>
      </w:r>
      <w:r>
        <w:t>в литературном произведении, на уровне не только эмоционального восприятия, но 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осмысления,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-2"/>
        </w:rPr>
        <w:t xml:space="preserve"> </w:t>
      </w:r>
      <w:r>
        <w:t>смыслам;</w:t>
      </w:r>
    </w:p>
    <w:p w:rsidR="00984F4B" w:rsidRDefault="0003336C">
      <w:pPr>
        <w:pStyle w:val="a3"/>
        <w:ind w:left="1581" w:right="493"/>
        <w:jc w:val="both"/>
      </w:pPr>
      <w:r>
        <w:t>формирование отношения к литературе как к особому способу познания жизни;</w:t>
      </w:r>
      <w:r>
        <w:rPr>
          <w:spacing w:val="1"/>
        </w:rPr>
        <w:t xml:space="preserve"> </w:t>
      </w:r>
      <w:r>
        <w:t>воспитание</w:t>
      </w:r>
      <w:r>
        <w:rPr>
          <w:spacing w:val="63"/>
        </w:rPr>
        <w:t xml:space="preserve"> </w:t>
      </w:r>
      <w:r>
        <w:t>у</w:t>
      </w:r>
      <w:r>
        <w:rPr>
          <w:spacing w:val="56"/>
        </w:rPr>
        <w:t xml:space="preserve"> </w:t>
      </w:r>
      <w:r>
        <w:t>читателя</w:t>
      </w:r>
      <w:r>
        <w:rPr>
          <w:spacing w:val="60"/>
        </w:rPr>
        <w:t xml:space="preserve"> </w:t>
      </w:r>
      <w:r>
        <w:t>культуры</w:t>
      </w:r>
      <w:r>
        <w:rPr>
          <w:spacing w:val="60"/>
        </w:rPr>
        <w:t xml:space="preserve"> </w:t>
      </w:r>
      <w:r>
        <w:t>выражения</w:t>
      </w:r>
      <w:r>
        <w:rPr>
          <w:spacing w:val="59"/>
        </w:rPr>
        <w:t xml:space="preserve"> </w:t>
      </w:r>
      <w:r>
        <w:t>собственной</w:t>
      </w:r>
      <w:r>
        <w:rPr>
          <w:spacing w:val="59"/>
        </w:rPr>
        <w:t xml:space="preserve"> </w:t>
      </w:r>
      <w:r>
        <w:t>позиции,</w:t>
      </w:r>
      <w:r>
        <w:rPr>
          <w:spacing w:val="59"/>
        </w:rPr>
        <w:t xml:space="preserve"> </w:t>
      </w:r>
      <w:r>
        <w:t>способности</w:t>
      </w:r>
    </w:p>
    <w:p w:rsidR="00984F4B" w:rsidRDefault="0003336C">
      <w:pPr>
        <w:pStyle w:val="a3"/>
        <w:ind w:left="820" w:right="484"/>
        <w:jc w:val="both"/>
      </w:pPr>
      <w:r>
        <w:t>аргументировать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словесно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развёрнутые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интерпретирующего</w:t>
      </w:r>
      <w:r>
        <w:rPr>
          <w:spacing w:val="-1"/>
        </w:rPr>
        <w:t xml:space="preserve"> </w:t>
      </w:r>
      <w:r>
        <w:t>характера;</w:t>
      </w:r>
    </w:p>
    <w:p w:rsidR="00984F4B" w:rsidRDefault="0003336C">
      <w:pPr>
        <w:pStyle w:val="a3"/>
        <w:ind w:left="820" w:right="487" w:firstLine="761"/>
        <w:jc w:val="both"/>
      </w:pPr>
      <w:r>
        <w:t>воспитание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«чужой»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-62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 понимать литературные художественные произведения, отражающие разные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-2"/>
        </w:rPr>
        <w:t xml:space="preserve"> </w:t>
      </w:r>
      <w:r>
        <w:t>традиции;</w:t>
      </w:r>
    </w:p>
    <w:p w:rsidR="00984F4B" w:rsidRDefault="0003336C">
      <w:pPr>
        <w:pStyle w:val="a3"/>
        <w:ind w:left="820" w:right="491" w:firstLine="761"/>
        <w:jc w:val="both"/>
      </w:pPr>
      <w:r>
        <w:t>воспитание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сформированным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вкусом;</w:t>
      </w:r>
    </w:p>
    <w:p w:rsidR="00984F4B" w:rsidRDefault="0003336C">
      <w:pPr>
        <w:pStyle w:val="a3"/>
        <w:ind w:left="820" w:right="493" w:firstLine="761"/>
        <w:jc w:val="both"/>
      </w:pPr>
      <w:r>
        <w:t>формирование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народа;</w:t>
      </w:r>
    </w:p>
    <w:p w:rsidR="00984F4B" w:rsidRDefault="0003336C">
      <w:pPr>
        <w:pStyle w:val="a3"/>
        <w:ind w:left="820" w:right="490" w:firstLine="761"/>
        <w:jc w:val="both"/>
      </w:pPr>
      <w:r>
        <w:t>обеспечение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-62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самоидентификации;</w:t>
      </w:r>
    </w:p>
    <w:p w:rsidR="00984F4B" w:rsidRDefault="0003336C">
      <w:pPr>
        <w:pStyle w:val="a3"/>
        <w:ind w:left="820" w:right="492" w:firstLine="761"/>
        <w:jc w:val="both"/>
      </w:pP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развития;</w:t>
      </w:r>
    </w:p>
    <w:p w:rsidR="00984F4B" w:rsidRDefault="0003336C">
      <w:pPr>
        <w:pStyle w:val="a3"/>
        <w:ind w:left="820" w:right="492" w:firstLine="761"/>
        <w:jc w:val="both"/>
      </w:pPr>
      <w:r>
        <w:t>формирование у школьника стремления сознательно планировать своё досуговое</w:t>
      </w:r>
      <w:r>
        <w:rPr>
          <w:spacing w:val="1"/>
        </w:rPr>
        <w:t xml:space="preserve"> </w:t>
      </w:r>
      <w:r>
        <w:t>чтение.</w:t>
      </w:r>
    </w:p>
    <w:p w:rsidR="00984F4B" w:rsidRDefault="0003336C">
      <w:pPr>
        <w:pStyle w:val="a3"/>
        <w:spacing w:before="1"/>
        <w:ind w:left="820" w:right="485" w:firstLine="761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постепенно,</w:t>
      </w:r>
      <w:r>
        <w:rPr>
          <w:spacing w:val="1"/>
        </w:rPr>
        <w:t xml:space="preserve"> </w:t>
      </w:r>
      <w:r>
        <w:t>последовательно и постоянно; их решение продолжается и в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школе; 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-62"/>
        </w:rPr>
        <w:t xml:space="preserve"> </w:t>
      </w:r>
      <w:r>
        <w:t>процесса литературного образования и необходимости его продолжения и за пределами</w:t>
      </w:r>
      <w:r>
        <w:rPr>
          <w:spacing w:val="1"/>
        </w:rPr>
        <w:t xml:space="preserve"> </w:t>
      </w:r>
      <w:r>
        <w:t>школы.</w:t>
      </w:r>
    </w:p>
    <w:p w:rsidR="00984F4B" w:rsidRDefault="0003336C">
      <w:pPr>
        <w:pStyle w:val="a3"/>
        <w:spacing w:line="297" w:lineRule="exact"/>
        <w:ind w:left="1581"/>
        <w:jc w:val="both"/>
      </w:pP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литературе</w:t>
      </w:r>
      <w:r>
        <w:rPr>
          <w:spacing w:val="-5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с учетом:</w:t>
      </w:r>
    </w:p>
    <w:p w:rsidR="00984F4B" w:rsidRDefault="0003336C">
      <w:pPr>
        <w:pStyle w:val="a3"/>
        <w:spacing w:before="47"/>
        <w:ind w:left="1581"/>
        <w:jc w:val="both"/>
      </w:pPr>
      <w:r>
        <w:t>лучших</w:t>
      </w:r>
      <w:r>
        <w:rPr>
          <w:spacing w:val="18"/>
        </w:rPr>
        <w:t xml:space="preserve"> </w:t>
      </w:r>
      <w:r>
        <w:t>традиций</w:t>
      </w:r>
      <w:r>
        <w:rPr>
          <w:spacing w:val="20"/>
        </w:rPr>
        <w:t xml:space="preserve"> </w:t>
      </w:r>
      <w:r>
        <w:t>отечественной</w:t>
      </w:r>
      <w:r>
        <w:rPr>
          <w:spacing w:val="18"/>
        </w:rPr>
        <w:t xml:space="preserve"> </w:t>
      </w:r>
      <w:r>
        <w:t>методики</w:t>
      </w:r>
      <w:r>
        <w:rPr>
          <w:spacing w:val="19"/>
        </w:rPr>
        <w:t xml:space="preserve"> </w:t>
      </w:r>
      <w:r>
        <w:t>преподавания</w:t>
      </w:r>
      <w:r>
        <w:rPr>
          <w:spacing w:val="18"/>
        </w:rPr>
        <w:t xml:space="preserve"> </w:t>
      </w:r>
      <w:r>
        <w:t>литературы,</w:t>
      </w:r>
      <w:r>
        <w:rPr>
          <w:spacing w:val="17"/>
        </w:rPr>
        <w:t xml:space="preserve"> </w:t>
      </w:r>
      <w:r>
        <w:t>заложенных</w:t>
      </w:r>
    </w:p>
    <w:p w:rsidR="00984F4B" w:rsidRDefault="0003336C">
      <w:pPr>
        <w:pStyle w:val="a3"/>
        <w:spacing w:before="90" w:line="276" w:lineRule="auto"/>
        <w:ind w:left="820" w:right="487"/>
        <w:jc w:val="both"/>
      </w:pPr>
      <w:r>
        <w:t>трудами</w:t>
      </w:r>
      <w:r>
        <w:rPr>
          <w:spacing w:val="1"/>
        </w:rPr>
        <w:t xml:space="preserve"> </w:t>
      </w:r>
      <w:r>
        <w:t>В.И.Водовозова,</w:t>
      </w:r>
      <w:r>
        <w:rPr>
          <w:spacing w:val="1"/>
        </w:rPr>
        <w:t xml:space="preserve"> </w:t>
      </w:r>
      <w:r>
        <w:t>А.Д.</w:t>
      </w:r>
      <w:r>
        <w:rPr>
          <w:spacing w:val="1"/>
        </w:rPr>
        <w:t xml:space="preserve"> </w:t>
      </w:r>
      <w:r>
        <w:t>Алферова,</w:t>
      </w:r>
      <w:r>
        <w:rPr>
          <w:spacing w:val="1"/>
        </w:rPr>
        <w:t xml:space="preserve"> </w:t>
      </w:r>
      <w:r>
        <w:t>В.Я.Стоюнина,</w:t>
      </w:r>
      <w:r>
        <w:rPr>
          <w:spacing w:val="1"/>
        </w:rPr>
        <w:t xml:space="preserve"> </w:t>
      </w:r>
      <w:r>
        <w:t>В.П.Острогорского,</w:t>
      </w:r>
      <w:r>
        <w:rPr>
          <w:spacing w:val="1"/>
        </w:rPr>
        <w:t xml:space="preserve"> </w:t>
      </w:r>
      <w:r>
        <w:t>Л.И.Поливанова,</w:t>
      </w:r>
      <w:r>
        <w:rPr>
          <w:spacing w:val="1"/>
        </w:rPr>
        <w:t xml:space="preserve"> </w:t>
      </w:r>
      <w:r>
        <w:t>В.В.Голубкова,</w:t>
      </w:r>
      <w:r>
        <w:rPr>
          <w:spacing w:val="1"/>
        </w:rPr>
        <w:t xml:space="preserve"> </w:t>
      </w:r>
      <w:r>
        <w:t>Н.М.Соколова,</w:t>
      </w:r>
      <w:r>
        <w:rPr>
          <w:spacing w:val="1"/>
        </w:rPr>
        <w:t xml:space="preserve"> </w:t>
      </w:r>
      <w:r>
        <w:t>М.А.Рыбниковой,</w:t>
      </w:r>
      <w:r>
        <w:rPr>
          <w:spacing w:val="1"/>
        </w:rPr>
        <w:t xml:space="preserve"> </w:t>
      </w:r>
      <w:r>
        <w:t>И.С.Збарского,</w:t>
      </w:r>
      <w:r>
        <w:rPr>
          <w:spacing w:val="1"/>
        </w:rPr>
        <w:t xml:space="preserve"> </w:t>
      </w:r>
      <w:r>
        <w:t>В.Г.Маранцмана,</w:t>
      </w:r>
      <w:r>
        <w:rPr>
          <w:spacing w:val="-2"/>
        </w:rPr>
        <w:t xml:space="preserve"> </w:t>
      </w:r>
      <w:r>
        <w:t>З.Н.Новлянской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др.;</w:t>
      </w:r>
    </w:p>
    <w:p w:rsidR="00984F4B" w:rsidRDefault="0003336C">
      <w:pPr>
        <w:pStyle w:val="a3"/>
        <w:spacing w:before="1" w:line="276" w:lineRule="auto"/>
        <w:ind w:left="820" w:right="493" w:firstLine="761"/>
        <w:jc w:val="both"/>
      </w:pPr>
      <w:r>
        <w:lastRenderedPageBreak/>
        <w:t>традиций изучения конкретных произведений (прежде всего русской и зарубежной</w:t>
      </w:r>
      <w:r>
        <w:rPr>
          <w:spacing w:val="1"/>
        </w:rPr>
        <w:t xml:space="preserve"> </w:t>
      </w:r>
      <w:r>
        <w:t>классики),</w:t>
      </w:r>
      <w:r>
        <w:rPr>
          <w:spacing w:val="-2"/>
        </w:rPr>
        <w:t xml:space="preserve"> </w:t>
      </w:r>
      <w:r>
        <w:t>сложившихся в</w:t>
      </w:r>
      <w:r>
        <w:rPr>
          <w:spacing w:val="-1"/>
        </w:rPr>
        <w:t xml:space="preserve"> </w:t>
      </w:r>
      <w:r>
        <w:t>школьной</w:t>
      </w:r>
      <w:r>
        <w:rPr>
          <w:spacing w:val="-1"/>
        </w:rPr>
        <w:t xml:space="preserve"> </w:t>
      </w:r>
      <w:r>
        <w:t>практике;</w:t>
      </w:r>
    </w:p>
    <w:p w:rsidR="00984F4B" w:rsidRDefault="0003336C">
      <w:pPr>
        <w:pStyle w:val="a3"/>
        <w:spacing w:line="276" w:lineRule="auto"/>
        <w:ind w:left="820" w:right="484" w:firstLine="761"/>
        <w:jc w:val="both"/>
      </w:pPr>
      <w:r>
        <w:t>традиций научного анализа, а также художественной интерпретации средствами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канон</w:t>
      </w:r>
      <w:r>
        <w:rPr>
          <w:spacing w:val="1"/>
        </w:rPr>
        <w:t xml:space="preserve"> </w:t>
      </w:r>
      <w:r>
        <w:t>(то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образующих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авторитетных для национальной традиции писательских имен, корпусов их творчества 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произведений);</w:t>
      </w:r>
    </w:p>
    <w:p w:rsidR="00984F4B" w:rsidRDefault="0003336C">
      <w:pPr>
        <w:pStyle w:val="a3"/>
        <w:spacing w:before="1" w:line="276" w:lineRule="auto"/>
        <w:ind w:left="820" w:right="493" w:firstLine="761"/>
        <w:jc w:val="both"/>
      </w:pPr>
      <w:r>
        <w:t>необходимой вариативности авторской / рабочей программы по литературе 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-2"/>
        </w:rPr>
        <w:t xml:space="preserve"> </w:t>
      </w:r>
      <w:r>
        <w:t>обязательных</w:t>
      </w:r>
      <w:r>
        <w:rPr>
          <w:spacing w:val="-1"/>
        </w:rPr>
        <w:t xml:space="preserve"> </w:t>
      </w:r>
      <w:r>
        <w:t>базовых</w:t>
      </w:r>
      <w:r>
        <w:rPr>
          <w:spacing w:val="-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предмета;</w:t>
      </w:r>
    </w:p>
    <w:p w:rsidR="00984F4B" w:rsidRDefault="0003336C">
      <w:pPr>
        <w:pStyle w:val="a3"/>
        <w:spacing w:line="276" w:lineRule="auto"/>
        <w:ind w:left="820" w:right="493" w:firstLine="761"/>
        <w:jc w:val="both"/>
      </w:pPr>
      <w:r>
        <w:t>соответствия рекомендуемых к изучению литературных произведений возрастным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психологическим</w:t>
      </w:r>
      <w:r>
        <w:rPr>
          <w:spacing w:val="-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обучающихся;</w:t>
      </w:r>
    </w:p>
    <w:p w:rsidR="00984F4B" w:rsidRDefault="0003336C">
      <w:pPr>
        <w:pStyle w:val="a3"/>
        <w:spacing w:line="276" w:lineRule="auto"/>
        <w:ind w:left="820" w:right="489" w:firstLine="761"/>
        <w:jc w:val="both"/>
      </w:pPr>
      <w:r>
        <w:t>требований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культурно-исторического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литературы;</w:t>
      </w:r>
    </w:p>
    <w:p w:rsidR="00984F4B" w:rsidRDefault="0003336C">
      <w:pPr>
        <w:pStyle w:val="a3"/>
        <w:spacing w:line="276" w:lineRule="auto"/>
        <w:ind w:left="820" w:right="493" w:firstLine="761"/>
        <w:jc w:val="both"/>
      </w:pPr>
      <w:r>
        <w:t>минимального количества учебного времени, отведенного на изучение литературы</w:t>
      </w:r>
      <w:r>
        <w:rPr>
          <w:spacing w:val="1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действующему</w:t>
      </w:r>
      <w:r>
        <w:rPr>
          <w:spacing w:val="-6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плану.</w:t>
      </w:r>
    </w:p>
    <w:p w:rsidR="00984F4B" w:rsidRDefault="0003336C">
      <w:pPr>
        <w:pStyle w:val="a3"/>
        <w:spacing w:line="276" w:lineRule="auto"/>
        <w:ind w:left="820" w:right="491" w:firstLine="761"/>
        <w:jc w:val="both"/>
      </w:pPr>
      <w:r>
        <w:t>Программа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автору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свободу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-62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четвертям,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компоновки.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«конструктор»,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которого можно собирать собственную конструкцию. Общность инвариантных разделов</w:t>
      </w:r>
      <w:r>
        <w:rPr>
          <w:spacing w:val="1"/>
        </w:rPr>
        <w:t xml:space="preserve"> </w:t>
      </w:r>
      <w:r>
        <w:t>программы обеспечит преемственность в изучении литературы и единство обязательного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0"/>
        </w:rPr>
        <w:t xml:space="preserve"> </w:t>
      </w:r>
      <w:r>
        <w:t>программы</w:t>
      </w:r>
      <w:r>
        <w:rPr>
          <w:spacing w:val="11"/>
        </w:rPr>
        <w:t xml:space="preserve"> </w:t>
      </w:r>
      <w:r>
        <w:t>во</w:t>
      </w:r>
      <w:r>
        <w:rPr>
          <w:spacing w:val="10"/>
        </w:rPr>
        <w:t xml:space="preserve"> </w:t>
      </w:r>
      <w:r>
        <w:t>всех</w:t>
      </w:r>
      <w:r>
        <w:rPr>
          <w:spacing w:val="11"/>
        </w:rPr>
        <w:t xml:space="preserve"> </w:t>
      </w:r>
      <w:r>
        <w:t>образовательных</w:t>
      </w:r>
      <w:r>
        <w:rPr>
          <w:spacing w:val="14"/>
        </w:rPr>
        <w:t xml:space="preserve"> </w:t>
      </w:r>
      <w:r>
        <w:t>учреждениях,</w:t>
      </w:r>
      <w:r>
        <w:rPr>
          <w:spacing w:val="12"/>
        </w:rPr>
        <w:t xml:space="preserve"> </w:t>
      </w:r>
      <w:r>
        <w:t>возможности</w:t>
      </w:r>
      <w:r>
        <w:rPr>
          <w:spacing w:val="13"/>
        </w:rPr>
        <w:t xml:space="preserve"> </w:t>
      </w:r>
      <w:r>
        <w:t>компоновки</w:t>
      </w:r>
    </w:p>
    <w:p w:rsidR="00984F4B" w:rsidRDefault="0003336C">
      <w:pPr>
        <w:pStyle w:val="a3"/>
        <w:spacing w:line="298" w:lineRule="exact"/>
        <w:ind w:left="820"/>
        <w:jc w:val="both"/>
      </w:pPr>
      <w:r>
        <w:t>-</w:t>
      </w:r>
      <w:r>
        <w:rPr>
          <w:spacing w:val="-5"/>
        </w:rPr>
        <w:t xml:space="preserve"> </w:t>
      </w:r>
      <w:r>
        <w:t>необходимую</w:t>
      </w:r>
      <w:r>
        <w:rPr>
          <w:spacing w:val="-5"/>
        </w:rPr>
        <w:t xml:space="preserve"> </w:t>
      </w:r>
      <w:r>
        <w:t>вариативность.</w:t>
      </w:r>
    </w:p>
    <w:p w:rsidR="00984F4B" w:rsidRDefault="0003336C">
      <w:pPr>
        <w:pStyle w:val="a3"/>
        <w:spacing w:before="45" w:line="276" w:lineRule="auto"/>
        <w:ind w:left="820" w:right="484" w:firstLine="780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Российской Федерации» образовательные программы самостоятельно разрабатываются 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66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значит,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способами: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ему,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откорректировать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наконец,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примерную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рабочую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2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какую-то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линию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пособий.</w:t>
      </w:r>
      <w:r>
        <w:rPr>
          <w:spacing w:val="1"/>
        </w:rPr>
        <w:t xml:space="preserve"> </w:t>
      </w:r>
      <w:r>
        <w:t>Законодательство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-62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</w:p>
    <w:p w:rsidR="00984F4B" w:rsidRDefault="0003336C">
      <w:pPr>
        <w:pStyle w:val="a3"/>
        <w:spacing w:before="2"/>
        <w:ind w:left="1600"/>
        <w:jc w:val="both"/>
      </w:pPr>
      <w:r>
        <w:t>Содержание</w:t>
      </w:r>
      <w:r>
        <w:rPr>
          <w:spacing w:val="58"/>
        </w:rPr>
        <w:t xml:space="preserve"> </w:t>
      </w:r>
      <w:r>
        <w:t>программы</w:t>
      </w:r>
      <w:r>
        <w:rPr>
          <w:spacing w:val="59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литературе</w:t>
      </w:r>
      <w:r>
        <w:rPr>
          <w:spacing w:val="59"/>
        </w:rPr>
        <w:t xml:space="preserve"> </w:t>
      </w:r>
      <w:r>
        <w:t>включает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себя</w:t>
      </w:r>
      <w:r>
        <w:rPr>
          <w:spacing w:val="64"/>
        </w:rPr>
        <w:t xml:space="preserve"> </w:t>
      </w:r>
      <w:r>
        <w:t>указание</w:t>
      </w:r>
      <w:r>
        <w:rPr>
          <w:spacing w:val="58"/>
        </w:rPr>
        <w:t xml:space="preserve"> </w:t>
      </w:r>
      <w:r>
        <w:t>литературных</w:t>
      </w:r>
    </w:p>
    <w:p w:rsidR="00984F4B" w:rsidRDefault="0003336C">
      <w:pPr>
        <w:pStyle w:val="a3"/>
        <w:spacing w:before="90" w:line="276" w:lineRule="auto"/>
        <w:ind w:left="820" w:right="485"/>
        <w:jc w:val="both"/>
      </w:pPr>
      <w:r>
        <w:t>произведений и их авторов. Помимо этого, в программе присутствуют единицы более</w:t>
      </w:r>
      <w:r>
        <w:rPr>
          <w:spacing w:val="1"/>
        </w:rPr>
        <w:t xml:space="preserve"> </w:t>
      </w:r>
      <w:r>
        <w:t>высокого порядка (жанрово-тематические объединения произведений; группы авторов,</w:t>
      </w:r>
      <w:r>
        <w:rPr>
          <w:spacing w:val="1"/>
        </w:rPr>
        <w:t xml:space="preserve"> </w:t>
      </w:r>
      <w:r>
        <w:t>обзоры).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вынесен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подлежащих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lastRenderedPageBreak/>
        <w:t>основной</w:t>
      </w:r>
      <w:r>
        <w:rPr>
          <w:spacing w:val="-2"/>
        </w:rPr>
        <w:t xml:space="preserve"> </w:t>
      </w:r>
      <w:r>
        <w:t>школе.</w:t>
      </w:r>
    </w:p>
    <w:p w:rsidR="00984F4B" w:rsidRDefault="0003336C">
      <w:pPr>
        <w:pStyle w:val="a3"/>
        <w:spacing w:before="1" w:line="276" w:lineRule="auto"/>
        <w:ind w:left="820" w:right="484" w:firstLine="780"/>
        <w:jc w:val="both"/>
      </w:pPr>
      <w:r>
        <w:t>Рабочая программа учебного курса строится на произведениях из трех списков: А,</w:t>
      </w:r>
      <w:r>
        <w:rPr>
          <w:spacing w:val="1"/>
        </w:rPr>
        <w:t xml:space="preserve"> </w:t>
      </w:r>
      <w:r>
        <w:t>В и С (см. таблицу ниже). Эти три списка равноправны по статусу (то есть произведения</w:t>
      </w:r>
      <w:r>
        <w:rPr>
          <w:spacing w:val="1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списков</w:t>
      </w:r>
      <w:r>
        <w:rPr>
          <w:spacing w:val="-2"/>
        </w:rPr>
        <w:t xml:space="preserve"> </w:t>
      </w:r>
      <w:r>
        <w:t>должны</w:t>
      </w:r>
      <w:r>
        <w:rPr>
          <w:spacing w:val="2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обязательно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программах.</w:t>
      </w:r>
    </w:p>
    <w:p w:rsidR="00984F4B" w:rsidRDefault="0003336C">
      <w:pPr>
        <w:pStyle w:val="a3"/>
        <w:spacing w:line="276" w:lineRule="auto"/>
        <w:ind w:left="820" w:right="484" w:firstLine="780"/>
        <w:jc w:val="both"/>
      </w:pPr>
      <w:r>
        <w:t>Список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А.С.Пушкин</w:t>
      </w:r>
      <w:r>
        <w:rPr>
          <w:spacing w:val="1"/>
        </w:rPr>
        <w:t xml:space="preserve"> </w:t>
      </w:r>
      <w:r>
        <w:t>«Евгений</w:t>
      </w:r>
      <w:r>
        <w:rPr>
          <w:spacing w:val="1"/>
        </w:rPr>
        <w:t xml:space="preserve"> </w:t>
      </w:r>
      <w:r>
        <w:t>Онегин»,</w:t>
      </w:r>
      <w:r>
        <w:rPr>
          <w:spacing w:val="1"/>
        </w:rPr>
        <w:t xml:space="preserve"> </w:t>
      </w:r>
      <w:r>
        <w:t>Н.В.Гоголь</w:t>
      </w:r>
      <w:r>
        <w:rPr>
          <w:spacing w:val="1"/>
        </w:rPr>
        <w:t xml:space="preserve"> </w:t>
      </w:r>
      <w:r>
        <w:t>«Мертвые</w:t>
      </w:r>
      <w:r>
        <w:rPr>
          <w:spacing w:val="1"/>
        </w:rPr>
        <w:t xml:space="preserve"> </w:t>
      </w:r>
      <w:r>
        <w:t>души»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попадают</w:t>
      </w:r>
      <w:r>
        <w:rPr>
          <w:spacing w:val="1"/>
        </w:rPr>
        <w:t xml:space="preserve"> </w:t>
      </w:r>
      <w:r>
        <w:t>«ключевые»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изучения.</w:t>
      </w:r>
      <w:r>
        <w:rPr>
          <w:spacing w:val="-2"/>
        </w:rPr>
        <w:t xml:space="preserve"> </w:t>
      </w:r>
      <w:r>
        <w:t>Вариативной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списке</w:t>
      </w:r>
      <w:r>
        <w:rPr>
          <w:spacing w:val="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нет.</w:t>
      </w:r>
    </w:p>
    <w:p w:rsidR="00984F4B" w:rsidRDefault="0003336C">
      <w:pPr>
        <w:pStyle w:val="a3"/>
        <w:spacing w:before="1" w:line="276" w:lineRule="auto"/>
        <w:ind w:left="820" w:right="481" w:firstLine="780"/>
        <w:jc w:val="both"/>
      </w:pPr>
      <w:proofErr w:type="gramStart"/>
      <w:r>
        <w:t>Список В</w:t>
      </w:r>
      <w:proofErr w:type="gramEnd"/>
      <w:r>
        <w:t xml:space="preserve"> представляет собой перечень авторов, изучение которых обязательно в</w:t>
      </w:r>
      <w:r>
        <w:rPr>
          <w:spacing w:val="1"/>
        </w:rPr>
        <w:t xml:space="preserve"> </w:t>
      </w:r>
      <w:r>
        <w:t>школе. Список содержит также примеры тех произведений, которые могут изучаться -</w:t>
      </w:r>
      <w:r>
        <w:rPr>
          <w:spacing w:val="1"/>
        </w:rPr>
        <w:t xml:space="preserve"> </w:t>
      </w:r>
      <w:r>
        <w:t>конкретное произведение каждого автора выбирается составителем программы. Перечень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названных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списке</w:t>
      </w:r>
      <w:r>
        <w:rPr>
          <w:spacing w:val="1"/>
        </w:rPr>
        <w:t xml:space="preserve"> </w:t>
      </w:r>
      <w:r>
        <w:t>В</w:t>
      </w:r>
      <w:proofErr w:type="gramEnd"/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ориентировочным</w:t>
      </w:r>
      <w:r>
        <w:rPr>
          <w:spacing w:val="1"/>
        </w:rPr>
        <w:t xml:space="preserve"> </w:t>
      </w:r>
      <w:r>
        <w:t>(он</w:t>
      </w:r>
      <w:r>
        <w:rPr>
          <w:spacing w:val="1"/>
        </w:rPr>
        <w:t xml:space="preserve"> </w:t>
      </w:r>
      <w:r>
        <w:t>предопределен традицией изучения в школе, жанром, разработанностью методических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</w:t>
      </w:r>
      <w:r>
        <w:rPr>
          <w:spacing w:val="1"/>
        </w:rPr>
        <w:t xml:space="preserve"> </w:t>
      </w:r>
      <w:r>
        <w:t>составителями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программ. Минимальное количество произведений, обязательных для изучения, указано,</w:t>
      </w:r>
      <w:r>
        <w:rPr>
          <w:spacing w:val="1"/>
        </w:rPr>
        <w:t xml:space="preserve"> </w:t>
      </w:r>
      <w:r>
        <w:t>например, А.Блок. 1 стихотворение; М.Булгаков. 1 повесть. В программы включаются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списке</w:t>
      </w:r>
      <w:r>
        <w:rPr>
          <w:spacing w:val="1"/>
        </w:rPr>
        <w:t xml:space="preserve"> </w:t>
      </w:r>
      <w:r>
        <w:t>авторов.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списков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скрепляется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списке В</w:t>
      </w:r>
      <w:r>
        <w:rPr>
          <w:spacing w:val="-1"/>
        </w:rPr>
        <w:t xml:space="preserve"> </w:t>
      </w:r>
      <w:r>
        <w:t>фигурой</w:t>
      </w:r>
      <w:r>
        <w:rPr>
          <w:spacing w:val="-1"/>
        </w:rPr>
        <w:t xml:space="preserve"> </w:t>
      </w:r>
      <w:r>
        <w:t>автора.</w:t>
      </w:r>
    </w:p>
    <w:p w:rsidR="00984F4B" w:rsidRDefault="0003336C">
      <w:pPr>
        <w:pStyle w:val="a3"/>
        <w:tabs>
          <w:tab w:val="left" w:pos="1846"/>
          <w:tab w:val="left" w:pos="2765"/>
          <w:tab w:val="left" w:pos="3458"/>
          <w:tab w:val="left" w:pos="4098"/>
          <w:tab w:val="left" w:pos="5037"/>
          <w:tab w:val="left" w:pos="5668"/>
          <w:tab w:val="left" w:pos="6158"/>
          <w:tab w:val="left" w:pos="7129"/>
          <w:tab w:val="left" w:pos="7999"/>
          <w:tab w:val="left" w:pos="8537"/>
          <w:tab w:val="left" w:pos="8599"/>
          <w:tab w:val="left" w:pos="9916"/>
          <w:tab w:val="left" w:pos="10016"/>
          <w:tab w:val="left" w:pos="10395"/>
        </w:tabs>
        <w:spacing w:line="276" w:lineRule="auto"/>
        <w:ind w:left="820" w:right="483" w:firstLine="780"/>
      </w:pPr>
      <w:r>
        <w:t>Список</w:t>
      </w:r>
      <w:r>
        <w:rPr>
          <w:spacing w:val="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представляет</w:t>
      </w:r>
      <w:r>
        <w:rPr>
          <w:spacing w:val="5"/>
        </w:rPr>
        <w:t xml:space="preserve"> </w:t>
      </w:r>
      <w:r>
        <w:t>собой</w:t>
      </w:r>
      <w:r>
        <w:rPr>
          <w:spacing w:val="6"/>
        </w:rPr>
        <w:t xml:space="preserve"> </w:t>
      </w:r>
      <w:r>
        <w:t>перечень</w:t>
      </w:r>
      <w:r>
        <w:rPr>
          <w:spacing w:val="6"/>
        </w:rPr>
        <w:t xml:space="preserve"> </w:t>
      </w:r>
      <w:r>
        <w:t>литературных</w:t>
      </w:r>
      <w:r>
        <w:rPr>
          <w:spacing w:val="5"/>
        </w:rPr>
        <w:t xml:space="preserve"> </w:t>
      </w:r>
      <w:r>
        <w:t>явлений,</w:t>
      </w:r>
      <w:r>
        <w:rPr>
          <w:spacing w:val="6"/>
        </w:rPr>
        <w:t xml:space="preserve"> </w:t>
      </w:r>
      <w:r>
        <w:t>выделенных</w:t>
      </w:r>
      <w:r>
        <w:rPr>
          <w:spacing w:val="5"/>
        </w:rPr>
        <w:t xml:space="preserve"> </w:t>
      </w:r>
      <w:r>
        <w:t>по</w:t>
      </w:r>
      <w:r>
        <w:rPr>
          <w:spacing w:val="-62"/>
        </w:rPr>
        <w:t xml:space="preserve"> </w:t>
      </w:r>
      <w:r>
        <w:t>определенному</w:t>
      </w:r>
      <w:r>
        <w:tab/>
        <w:t>принципу</w:t>
      </w:r>
      <w:r>
        <w:tab/>
        <w:t>(тематическому,</w:t>
      </w:r>
      <w:r>
        <w:tab/>
        <w:t>хронологическому,</w:t>
      </w:r>
      <w:r>
        <w:tab/>
        <w:t>жанровому</w:t>
      </w:r>
      <w:r>
        <w:tab/>
      </w:r>
      <w:r>
        <w:tab/>
        <w:t>и</w:t>
      </w:r>
      <w:r>
        <w:tab/>
        <w:t>т.п.).</w:t>
      </w:r>
      <w:r>
        <w:rPr>
          <w:spacing w:val="-62"/>
        </w:rPr>
        <w:t xml:space="preserve"> </w:t>
      </w:r>
      <w:r>
        <w:t>Конкретного</w:t>
      </w:r>
      <w:r>
        <w:rPr>
          <w:spacing w:val="25"/>
        </w:rPr>
        <w:t xml:space="preserve"> </w:t>
      </w:r>
      <w:r>
        <w:t>автора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произведение,</w:t>
      </w:r>
      <w:r>
        <w:rPr>
          <w:spacing w:val="26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материале</w:t>
      </w:r>
      <w:r>
        <w:rPr>
          <w:spacing w:val="28"/>
        </w:rPr>
        <w:t xml:space="preserve"> </w:t>
      </w:r>
      <w:r>
        <w:t>которого</w:t>
      </w:r>
      <w:r>
        <w:rPr>
          <w:spacing w:val="25"/>
        </w:rPr>
        <w:t xml:space="preserve"> </w:t>
      </w:r>
      <w:r>
        <w:t>может</w:t>
      </w:r>
      <w:r>
        <w:rPr>
          <w:spacing w:val="25"/>
        </w:rPr>
        <w:t xml:space="preserve"> </w:t>
      </w:r>
      <w:r>
        <w:t>быть</w:t>
      </w:r>
      <w:r>
        <w:rPr>
          <w:spacing w:val="25"/>
        </w:rPr>
        <w:t xml:space="preserve"> </w:t>
      </w:r>
      <w:r>
        <w:t>изучено</w:t>
      </w:r>
      <w:r>
        <w:rPr>
          <w:spacing w:val="28"/>
        </w:rPr>
        <w:t xml:space="preserve"> </w:t>
      </w:r>
      <w:r>
        <w:t>данное</w:t>
      </w:r>
      <w:r>
        <w:rPr>
          <w:spacing w:val="-62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составитель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Минимальное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-63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указано,</w:t>
      </w:r>
      <w:r>
        <w:rPr>
          <w:spacing w:val="-3"/>
        </w:rPr>
        <w:t xml:space="preserve"> </w:t>
      </w:r>
      <w:r>
        <w:t>например,</w:t>
      </w:r>
      <w:r>
        <w:tab/>
        <w:t>Поэзия</w:t>
      </w:r>
      <w:r>
        <w:rPr>
          <w:spacing w:val="-5"/>
        </w:rPr>
        <w:t xml:space="preserve"> </w:t>
      </w:r>
      <w:r>
        <w:t>пушкинской</w:t>
      </w:r>
      <w:r>
        <w:rPr>
          <w:spacing w:val="-5"/>
        </w:rPr>
        <w:t xml:space="preserve"> </w:t>
      </w:r>
      <w:r>
        <w:t>эпохи:</w:t>
      </w:r>
      <w:r>
        <w:tab/>
      </w:r>
      <w:r>
        <w:tab/>
        <w:t>К.Н.Батюшков,</w:t>
      </w:r>
      <w:r>
        <w:rPr>
          <w:spacing w:val="1"/>
        </w:rPr>
        <w:t xml:space="preserve"> </w:t>
      </w:r>
      <w:r>
        <w:t>А.А.Дельвиг,</w:t>
      </w:r>
      <w:r>
        <w:rPr>
          <w:spacing w:val="4"/>
        </w:rPr>
        <w:t xml:space="preserve"> </w:t>
      </w:r>
      <w:r>
        <w:t>Н.М.Языков,</w:t>
      </w:r>
      <w:r>
        <w:rPr>
          <w:spacing w:val="6"/>
        </w:rPr>
        <w:t xml:space="preserve"> </w:t>
      </w:r>
      <w:r>
        <w:t>Е.А.Баратынский</w:t>
      </w:r>
      <w:r>
        <w:rPr>
          <w:spacing w:val="5"/>
        </w:rPr>
        <w:t xml:space="preserve"> </w:t>
      </w:r>
      <w:r>
        <w:t>(2-3</w:t>
      </w:r>
      <w:r>
        <w:rPr>
          <w:spacing w:val="6"/>
        </w:rPr>
        <w:t xml:space="preserve"> </w:t>
      </w:r>
      <w:r>
        <w:t>стихотворения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выбор).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программах</w:t>
      </w:r>
      <w:r>
        <w:rPr>
          <w:spacing w:val="-62"/>
        </w:rPr>
        <w:t xml:space="preserve"> </w:t>
      </w:r>
      <w:r>
        <w:t>указываются</w:t>
      </w:r>
      <w:r>
        <w:rPr>
          <w:spacing w:val="57"/>
        </w:rPr>
        <w:t xml:space="preserve"> </w:t>
      </w:r>
      <w:r>
        <w:t>произведения</w:t>
      </w:r>
      <w:r>
        <w:rPr>
          <w:spacing w:val="58"/>
        </w:rPr>
        <w:t xml:space="preserve"> </w:t>
      </w:r>
      <w:r>
        <w:t>писателей</w:t>
      </w:r>
      <w:r>
        <w:rPr>
          <w:spacing w:val="59"/>
        </w:rPr>
        <w:t xml:space="preserve"> </w:t>
      </w:r>
      <w:r>
        <w:t>всех</w:t>
      </w:r>
      <w:r>
        <w:rPr>
          <w:spacing w:val="57"/>
        </w:rPr>
        <w:t xml:space="preserve"> </w:t>
      </w:r>
      <w:r>
        <w:t>групп</w:t>
      </w:r>
      <w:r>
        <w:rPr>
          <w:spacing w:val="61"/>
        </w:rPr>
        <w:t xml:space="preserve"> </w:t>
      </w:r>
      <w:r>
        <w:t>авторов</w:t>
      </w:r>
      <w:r>
        <w:rPr>
          <w:spacing w:val="57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списка</w:t>
      </w:r>
      <w:r>
        <w:rPr>
          <w:spacing w:val="58"/>
        </w:rPr>
        <w:t xml:space="preserve"> </w:t>
      </w:r>
      <w:r>
        <w:t>С.</w:t>
      </w:r>
      <w:r>
        <w:rPr>
          <w:spacing w:val="57"/>
        </w:rPr>
        <w:t xml:space="preserve"> </w:t>
      </w:r>
      <w:r>
        <w:t>Этот</w:t>
      </w:r>
      <w:r>
        <w:rPr>
          <w:spacing w:val="59"/>
        </w:rPr>
        <w:t xml:space="preserve"> </w:t>
      </w:r>
      <w:r>
        <w:t>жанрово-</w:t>
      </w:r>
      <w:r>
        <w:rPr>
          <w:spacing w:val="-62"/>
        </w:rPr>
        <w:t xml:space="preserve"> </w:t>
      </w:r>
      <w:r>
        <w:t>тематический</w:t>
      </w:r>
      <w:r>
        <w:rPr>
          <w:spacing w:val="16"/>
        </w:rPr>
        <w:t xml:space="preserve"> </w:t>
      </w:r>
      <w:r>
        <w:t>список</w:t>
      </w:r>
      <w:r>
        <w:rPr>
          <w:spacing w:val="16"/>
        </w:rPr>
        <w:t xml:space="preserve"> </w:t>
      </w:r>
      <w:r>
        <w:t>строится</w:t>
      </w:r>
      <w:r>
        <w:rPr>
          <w:spacing w:val="16"/>
        </w:rPr>
        <w:t xml:space="preserve"> </w:t>
      </w:r>
      <w:r>
        <w:t>вокруг</w:t>
      </w:r>
      <w:r>
        <w:rPr>
          <w:spacing w:val="17"/>
        </w:rPr>
        <w:t xml:space="preserve"> </w:t>
      </w:r>
      <w:r>
        <w:t>важных</w:t>
      </w:r>
      <w:r>
        <w:rPr>
          <w:spacing w:val="21"/>
        </w:rPr>
        <w:t xml:space="preserve"> </w:t>
      </w:r>
      <w:r>
        <w:t>смысловых</w:t>
      </w:r>
      <w:r>
        <w:rPr>
          <w:spacing w:val="17"/>
        </w:rPr>
        <w:t xml:space="preserve"> </w:t>
      </w:r>
      <w:r>
        <w:t>точек</w:t>
      </w:r>
      <w:r>
        <w:rPr>
          <w:spacing w:val="14"/>
        </w:rPr>
        <w:t xml:space="preserve"> </w:t>
      </w:r>
      <w:r>
        <w:t>литературного</w:t>
      </w:r>
      <w:r>
        <w:rPr>
          <w:spacing w:val="17"/>
        </w:rPr>
        <w:t xml:space="preserve"> </w:t>
      </w:r>
      <w:r>
        <w:t>процесса,</w:t>
      </w:r>
      <w:r>
        <w:rPr>
          <w:spacing w:val="-62"/>
        </w:rPr>
        <w:t xml:space="preserve"> </w:t>
      </w:r>
      <w:r>
        <w:t>знакомство</w:t>
      </w:r>
      <w:r>
        <w:rPr>
          <w:spacing w:val="24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которыми</w:t>
      </w:r>
      <w:r>
        <w:rPr>
          <w:spacing w:val="25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учеников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школе</w:t>
      </w:r>
      <w:r>
        <w:rPr>
          <w:spacing w:val="27"/>
        </w:rPr>
        <w:t xml:space="preserve"> </w:t>
      </w:r>
      <w:r>
        <w:t>обязательно.</w:t>
      </w:r>
      <w:r>
        <w:rPr>
          <w:spacing w:val="25"/>
        </w:rPr>
        <w:t xml:space="preserve"> </w:t>
      </w:r>
      <w:r>
        <w:t>Единство</w:t>
      </w:r>
      <w:r>
        <w:rPr>
          <w:spacing w:val="25"/>
        </w:rPr>
        <w:t xml:space="preserve"> </w:t>
      </w:r>
      <w:r>
        <w:t>рабочих</w:t>
      </w:r>
      <w:r>
        <w:rPr>
          <w:spacing w:val="27"/>
        </w:rPr>
        <w:t xml:space="preserve"> </w:t>
      </w:r>
      <w:r>
        <w:t>программ</w:t>
      </w:r>
      <w:r>
        <w:rPr>
          <w:spacing w:val="-62"/>
        </w:rPr>
        <w:t xml:space="preserve"> </w:t>
      </w:r>
      <w:r>
        <w:t>скрепляется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списке</w:t>
      </w:r>
      <w:r>
        <w:rPr>
          <w:spacing w:val="26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проблемно-тематическими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жанровыми</w:t>
      </w:r>
      <w:r>
        <w:rPr>
          <w:spacing w:val="24"/>
        </w:rPr>
        <w:t xml:space="preserve"> </w:t>
      </w:r>
      <w:r>
        <w:t>блоками;</w:t>
      </w:r>
      <w:r>
        <w:rPr>
          <w:spacing w:val="24"/>
        </w:rPr>
        <w:t xml:space="preserve"> </w:t>
      </w:r>
      <w:r>
        <w:t>вариативность</w:t>
      </w:r>
      <w:r>
        <w:rPr>
          <w:spacing w:val="-62"/>
        </w:rPr>
        <w:t xml:space="preserve"> </w:t>
      </w:r>
      <w:r>
        <w:t>касается</w:t>
      </w:r>
      <w:r>
        <w:rPr>
          <w:spacing w:val="128"/>
        </w:rPr>
        <w:t xml:space="preserve"> </w:t>
      </w:r>
      <w:r>
        <w:t>наполнения</w:t>
      </w:r>
      <w:r>
        <w:tab/>
        <w:t>этих</w:t>
      </w:r>
      <w:r>
        <w:rPr>
          <w:spacing w:val="2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во</w:t>
      </w:r>
      <w:r>
        <w:rPr>
          <w:spacing w:val="65"/>
        </w:rPr>
        <w:t xml:space="preserve"> </w:t>
      </w:r>
      <w:r>
        <w:t>многом</w:t>
      </w:r>
      <w:r>
        <w:rPr>
          <w:spacing w:val="65"/>
        </w:rPr>
        <w:t xml:space="preserve"> </w:t>
      </w:r>
      <w:r>
        <w:t>предопределенного</w:t>
      </w:r>
      <w:r>
        <w:rPr>
          <w:spacing w:val="65"/>
        </w:rPr>
        <w:t xml:space="preserve"> </w:t>
      </w:r>
      <w:r>
        <w:t>традицией</w:t>
      </w:r>
      <w:r>
        <w:rPr>
          <w:spacing w:val="-62"/>
        </w:rPr>
        <w:t xml:space="preserve"> </w:t>
      </w:r>
      <w:r>
        <w:t>изучения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школе,</w:t>
      </w:r>
      <w:r>
        <w:rPr>
          <w:spacing w:val="52"/>
        </w:rPr>
        <w:t xml:space="preserve"> </w:t>
      </w:r>
      <w:r>
        <w:t>разработанностью</w:t>
      </w:r>
      <w:r>
        <w:rPr>
          <w:spacing w:val="51"/>
        </w:rPr>
        <w:t xml:space="preserve"> </w:t>
      </w:r>
      <w:r>
        <w:t>методических</w:t>
      </w:r>
      <w:r>
        <w:rPr>
          <w:spacing w:val="49"/>
        </w:rPr>
        <w:t xml:space="preserve"> </w:t>
      </w:r>
      <w:r>
        <w:t>подходов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пр.Во</w:t>
      </w:r>
      <w:r>
        <w:rPr>
          <w:spacing w:val="50"/>
        </w:rPr>
        <w:t xml:space="preserve"> </w:t>
      </w:r>
      <w:r>
        <w:t>всех</w:t>
      </w:r>
      <w:r>
        <w:rPr>
          <w:spacing w:val="49"/>
        </w:rPr>
        <w:t xml:space="preserve"> </w:t>
      </w:r>
      <w:r>
        <w:t>таблицах</w:t>
      </w:r>
      <w:r>
        <w:rPr>
          <w:spacing w:val="49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скобках</w:t>
      </w:r>
      <w:r>
        <w:rPr>
          <w:spacing w:val="22"/>
        </w:rPr>
        <w:t xml:space="preserve"> </w:t>
      </w:r>
      <w:r>
        <w:t>указывается</w:t>
      </w:r>
      <w:r>
        <w:rPr>
          <w:spacing w:val="18"/>
        </w:rPr>
        <w:t xml:space="preserve"> </w:t>
      </w:r>
      <w:r>
        <w:t>класс,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котором</w:t>
      </w:r>
      <w:r>
        <w:rPr>
          <w:spacing w:val="17"/>
        </w:rPr>
        <w:t xml:space="preserve"> </w:t>
      </w:r>
      <w:r>
        <w:t>обращение</w:t>
      </w:r>
      <w:r>
        <w:rPr>
          <w:spacing w:val="20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тому</w:t>
      </w:r>
      <w:r>
        <w:rPr>
          <w:spacing w:val="16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иному</w:t>
      </w:r>
      <w:r>
        <w:rPr>
          <w:spacing w:val="16"/>
        </w:rPr>
        <w:t xml:space="preserve"> </w:t>
      </w:r>
      <w:r>
        <w:t>произведению,</w:t>
      </w:r>
      <w:r>
        <w:rPr>
          <w:spacing w:val="-62"/>
        </w:rPr>
        <w:t xml:space="preserve"> </w:t>
      </w:r>
      <w:r>
        <w:t>автору,</w:t>
      </w:r>
      <w:r>
        <w:tab/>
        <w:t>проблемно-тематическому</w:t>
      </w:r>
      <w:r>
        <w:tab/>
        <w:t>или</w:t>
      </w:r>
      <w:r>
        <w:tab/>
        <w:t>жанровому</w:t>
      </w:r>
      <w:r>
        <w:tab/>
        <w:t>блоку</w:t>
      </w:r>
      <w:r>
        <w:tab/>
        <w:t>представляется</w:t>
      </w:r>
      <w:r>
        <w:tab/>
        <w:t>наиболее</w:t>
      </w:r>
      <w:r>
        <w:rPr>
          <w:spacing w:val="-62"/>
        </w:rPr>
        <w:t xml:space="preserve"> </w:t>
      </w:r>
      <w:r>
        <w:t>целесообразным.</w:t>
      </w:r>
    </w:p>
    <w:p w:rsidR="00984F4B" w:rsidRDefault="0003336C">
      <w:pPr>
        <w:pStyle w:val="a3"/>
        <w:spacing w:line="276" w:lineRule="auto"/>
        <w:ind w:left="820" w:right="486" w:firstLine="761"/>
        <w:jc w:val="both"/>
      </w:pPr>
      <w:r>
        <w:t>Единство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уровнях:</w:t>
      </w:r>
      <w:r>
        <w:rPr>
          <w:spacing w:val="65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общие,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авторы,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проблемно-тематические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жанровые</w:t>
      </w:r>
      <w:r>
        <w:rPr>
          <w:spacing w:val="23"/>
        </w:rPr>
        <w:t xml:space="preserve"> </w:t>
      </w:r>
      <w:r>
        <w:t>блоки.</w:t>
      </w:r>
      <w:r>
        <w:rPr>
          <w:spacing w:val="23"/>
        </w:rPr>
        <w:t xml:space="preserve"> </w:t>
      </w:r>
      <w:r>
        <w:t>Кроме</w:t>
      </w:r>
      <w:r>
        <w:rPr>
          <w:spacing w:val="23"/>
        </w:rPr>
        <w:t xml:space="preserve"> </w:t>
      </w:r>
      <w:r>
        <w:t>того</w:t>
      </w:r>
      <w:r>
        <w:rPr>
          <w:spacing w:val="27"/>
        </w:rPr>
        <w:t xml:space="preserve"> </w:t>
      </w:r>
      <w:r>
        <w:t>-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это</w:t>
      </w:r>
      <w:r>
        <w:rPr>
          <w:spacing w:val="24"/>
        </w:rPr>
        <w:t xml:space="preserve"> </w:t>
      </w:r>
      <w:r>
        <w:t>самое</w:t>
      </w:r>
      <w:r>
        <w:rPr>
          <w:spacing w:val="22"/>
        </w:rPr>
        <w:t xml:space="preserve"> </w:t>
      </w:r>
      <w:r>
        <w:t>важное</w:t>
      </w:r>
      <w:r>
        <w:rPr>
          <w:spacing w:val="25"/>
        </w:rPr>
        <w:t xml:space="preserve"> </w:t>
      </w:r>
      <w:r>
        <w:t>-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логике</w:t>
      </w:r>
    </w:p>
    <w:p w:rsidR="00984F4B" w:rsidRDefault="0003336C">
      <w:pPr>
        <w:pStyle w:val="a3"/>
        <w:spacing w:before="90" w:line="276" w:lineRule="auto"/>
        <w:ind w:left="820" w:right="491"/>
        <w:jc w:val="both"/>
      </w:pPr>
      <w:r>
        <w:t>ФГОС единство образовательного пространства достигается за счет формирования общих</w:t>
      </w:r>
      <w:r>
        <w:rPr>
          <w:spacing w:val="-62"/>
        </w:rPr>
        <w:t xml:space="preserve"> </w:t>
      </w:r>
      <w:r>
        <w:t>компетенций. При смене образовательного учреждения обучающийся должен попасть не</w:t>
      </w:r>
      <w:r>
        <w:rPr>
          <w:spacing w:val="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урок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тому</w:t>
      </w:r>
      <w:r>
        <w:rPr>
          <w:spacing w:val="4"/>
        </w:rPr>
        <w:t xml:space="preserve"> </w:t>
      </w:r>
      <w:r>
        <w:t>же</w:t>
      </w:r>
      <w:r>
        <w:rPr>
          <w:spacing w:val="9"/>
        </w:rPr>
        <w:t xml:space="preserve"> </w:t>
      </w:r>
      <w:r>
        <w:t>произведению,</w:t>
      </w:r>
      <w:r>
        <w:rPr>
          <w:spacing w:val="9"/>
        </w:rPr>
        <w:t xml:space="preserve"> </w:t>
      </w:r>
      <w:r>
        <w:t>которое</w:t>
      </w:r>
      <w:r>
        <w:rPr>
          <w:spacing w:val="8"/>
        </w:rPr>
        <w:t xml:space="preserve"> </w:t>
      </w:r>
      <w:r>
        <w:t>он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это</w:t>
      </w:r>
      <w:r>
        <w:rPr>
          <w:spacing w:val="8"/>
        </w:rPr>
        <w:t xml:space="preserve"> </w:t>
      </w:r>
      <w:r>
        <w:t>время</w:t>
      </w:r>
      <w:r>
        <w:rPr>
          <w:spacing w:val="10"/>
        </w:rPr>
        <w:t xml:space="preserve"> </w:t>
      </w:r>
      <w:r>
        <w:t>изучал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предыдущей</w:t>
      </w:r>
      <w:r>
        <w:rPr>
          <w:spacing w:val="10"/>
        </w:rPr>
        <w:t xml:space="preserve"> </w:t>
      </w:r>
      <w:r>
        <w:t>школе,</w:t>
      </w:r>
      <w:r>
        <w:rPr>
          <w:spacing w:val="9"/>
        </w:rPr>
        <w:t xml:space="preserve"> </w:t>
      </w:r>
      <w:r>
        <w:t>а</w:t>
      </w:r>
      <w:r>
        <w:rPr>
          <w:spacing w:val="-63"/>
        </w:rPr>
        <w:t xml:space="preserve"> </w:t>
      </w:r>
      <w:r>
        <w:lastRenderedPageBreak/>
        <w:t>в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-2"/>
        </w:rPr>
        <w:t xml:space="preserve"> </w:t>
      </w:r>
      <w:r>
        <w:t>компетенциями.</w:t>
      </w:r>
    </w:p>
    <w:p w:rsidR="00984F4B" w:rsidRDefault="0003336C">
      <w:pPr>
        <w:pStyle w:val="a3"/>
        <w:spacing w:line="276" w:lineRule="auto"/>
        <w:ind w:left="820" w:right="487" w:firstLine="761"/>
        <w:jc w:val="both"/>
      </w:pPr>
      <w:r>
        <w:t>Дополнительно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списков. Это может серьезно повысить интерес школьников к предмету и их мотивацию к</w:t>
      </w:r>
      <w:r>
        <w:rPr>
          <w:spacing w:val="-62"/>
        </w:rPr>
        <w:t xml:space="preserve"> </w:t>
      </w:r>
      <w:r>
        <w:t>чтению.</w:t>
      </w:r>
    </w:p>
    <w:p w:rsidR="00984F4B" w:rsidRDefault="0003336C">
      <w:pPr>
        <w:pStyle w:val="a3"/>
        <w:spacing w:before="2" w:line="276" w:lineRule="auto"/>
        <w:ind w:left="820" w:right="487" w:firstLine="761"/>
        <w:jc w:val="both"/>
      </w:pPr>
      <w:r>
        <w:t>Предложенная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единство</w:t>
      </w:r>
      <w:r>
        <w:rPr>
          <w:spacing w:val="65"/>
        </w:rPr>
        <w:t xml:space="preserve"> </w:t>
      </w:r>
      <w:r>
        <w:t>инвариантной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учителей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организаций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самостоятельном</w:t>
      </w:r>
      <w:r>
        <w:rPr>
          <w:spacing w:val="-4"/>
        </w:rPr>
        <w:t xml:space="preserve"> </w:t>
      </w:r>
      <w:r>
        <w:t>выборе</w:t>
      </w:r>
      <w:r>
        <w:rPr>
          <w:spacing w:val="-4"/>
        </w:rPr>
        <w:t xml:space="preserve"> </w:t>
      </w:r>
      <w:r>
        <w:t>произведений.</w:t>
      </w:r>
    </w:p>
    <w:p w:rsidR="00984F4B" w:rsidRDefault="0003336C">
      <w:pPr>
        <w:pStyle w:val="a3"/>
        <w:spacing w:line="276" w:lineRule="auto"/>
        <w:ind w:left="820" w:right="485" w:firstLine="761"/>
        <w:jc w:val="both"/>
      </w:pPr>
      <w:r>
        <w:t>Контрольно-измерительные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списке</w:t>
      </w:r>
      <w:r>
        <w:rPr>
          <w:spacing w:val="-3"/>
        </w:rPr>
        <w:t xml:space="preserve"> </w:t>
      </w:r>
      <w:r>
        <w:t>(конкретное</w:t>
      </w:r>
      <w:r>
        <w:rPr>
          <w:spacing w:val="-2"/>
        </w:rPr>
        <w:t xml:space="preserve"> </w:t>
      </w:r>
      <w:r>
        <w:t>произведение,</w:t>
      </w:r>
      <w:r>
        <w:rPr>
          <w:spacing w:val="-2"/>
        </w:rPr>
        <w:t xml:space="preserve"> </w:t>
      </w:r>
      <w:r>
        <w:t>автор,</w:t>
      </w:r>
      <w:r>
        <w:rPr>
          <w:spacing w:val="-3"/>
        </w:rPr>
        <w:t xml:space="preserve"> </w:t>
      </w:r>
      <w:r>
        <w:t>литературное</w:t>
      </w:r>
      <w:r>
        <w:rPr>
          <w:spacing w:val="-2"/>
        </w:rPr>
        <w:t xml:space="preserve"> </w:t>
      </w:r>
      <w:r>
        <w:t>явление).</w:t>
      </w:r>
    </w:p>
    <w:p w:rsidR="00984F4B" w:rsidRDefault="0003336C">
      <w:pPr>
        <w:pStyle w:val="a3"/>
        <w:spacing w:line="276" w:lineRule="auto"/>
        <w:ind w:left="820" w:right="491" w:firstLine="761"/>
        <w:jc w:val="both"/>
      </w:pPr>
      <w:r>
        <w:t>При формировании списков учитывались эстетическая значимость произведения,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сложившиеся в образовательной отечественной практике традиции обучения литературе.</w:t>
      </w:r>
      <w:r>
        <w:rPr>
          <w:spacing w:val="1"/>
        </w:rPr>
        <w:t xml:space="preserve"> </w:t>
      </w:r>
      <w:r>
        <w:t>В таблице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списки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кратком виде,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легче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увидеть</w:t>
      </w:r>
      <w:r>
        <w:rPr>
          <w:spacing w:val="65"/>
        </w:rPr>
        <w:t xml:space="preserve"> </w:t>
      </w:r>
      <w:r>
        <w:t>принцип;</w:t>
      </w:r>
      <w:r>
        <w:rPr>
          <w:spacing w:val="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детализированные</w:t>
      </w:r>
      <w:r>
        <w:rPr>
          <w:spacing w:val="-1"/>
        </w:rPr>
        <w:t xml:space="preserve"> </w:t>
      </w:r>
      <w:r>
        <w:t>списки</w:t>
      </w:r>
      <w:r>
        <w:rPr>
          <w:spacing w:val="-1"/>
        </w:rPr>
        <w:t xml:space="preserve"> </w:t>
      </w:r>
      <w:r>
        <w:t>представлены после</w:t>
      </w:r>
      <w:r>
        <w:rPr>
          <w:spacing w:val="-1"/>
        </w:rPr>
        <w:t xml:space="preserve"> </w:t>
      </w:r>
      <w:r>
        <w:t>таблицы.</w:t>
      </w:r>
    </w:p>
    <w:p w:rsidR="00984F4B" w:rsidRDefault="0003336C">
      <w:pPr>
        <w:pStyle w:val="a3"/>
        <w:spacing w:before="1" w:line="276" w:lineRule="auto"/>
        <w:ind w:left="820" w:right="491" w:firstLine="761"/>
        <w:jc w:val="both"/>
      </w:pPr>
      <w:r>
        <w:t>Структура настоящей</w:t>
      </w:r>
      <w:r>
        <w:rPr>
          <w:spacing w:val="1"/>
        </w:rPr>
        <w:t xml:space="preserve"> </w:t>
      </w:r>
      <w:r>
        <w:t>программы не предусматривает включения тематического</w:t>
      </w:r>
      <w:r>
        <w:rPr>
          <w:spacing w:val="1"/>
        </w:rPr>
        <w:t xml:space="preserve"> </w:t>
      </w:r>
      <w:r>
        <w:t>планирования.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составителями</w:t>
      </w:r>
      <w:r>
        <w:rPr>
          <w:spacing w:val="1"/>
        </w:rPr>
        <w:t xml:space="preserve"> </w:t>
      </w:r>
      <w:r>
        <w:t>рабочих</w:t>
      </w:r>
      <w:r>
        <w:rPr>
          <w:spacing w:val="-62"/>
        </w:rPr>
        <w:t xml:space="preserve"> </w:t>
      </w:r>
      <w:r>
        <w:t>программ.</w:t>
      </w:r>
    </w:p>
    <w:p w:rsidR="00984F4B" w:rsidRDefault="0003336C">
      <w:pPr>
        <w:pStyle w:val="a3"/>
        <w:spacing w:after="54" w:line="297" w:lineRule="exact"/>
        <w:ind w:left="1581"/>
        <w:jc w:val="both"/>
      </w:pPr>
      <w:r>
        <w:t>Обязательное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5-9</w:t>
      </w:r>
      <w:r>
        <w:rPr>
          <w:spacing w:val="-3"/>
        </w:rPr>
        <w:t xml:space="preserve"> </w:t>
      </w:r>
      <w:r>
        <w:t>класс</w:t>
      </w:r>
    </w:p>
    <w:tbl>
      <w:tblPr>
        <w:tblStyle w:val="TableNormal"/>
        <w:tblW w:w="0" w:type="auto"/>
        <w:tblInd w:w="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5"/>
        <w:gridCol w:w="3384"/>
        <w:gridCol w:w="3384"/>
      </w:tblGrid>
      <w:tr w:rsidR="00984F4B">
        <w:trPr>
          <w:trHeight w:val="275"/>
        </w:trPr>
        <w:tc>
          <w:tcPr>
            <w:tcW w:w="3385" w:type="dxa"/>
          </w:tcPr>
          <w:p w:rsidR="00984F4B" w:rsidRDefault="0003336C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3384" w:type="dxa"/>
          </w:tcPr>
          <w:p w:rsidR="00984F4B" w:rsidRDefault="0003336C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3384" w:type="dxa"/>
          </w:tcPr>
          <w:p w:rsidR="00984F4B" w:rsidRDefault="0003336C">
            <w:pPr>
              <w:pStyle w:val="TableParagraph"/>
              <w:spacing w:line="256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</w:p>
        </w:tc>
      </w:tr>
      <w:tr w:rsidR="00984F4B">
        <w:trPr>
          <w:trHeight w:val="3588"/>
        </w:trPr>
        <w:tc>
          <w:tcPr>
            <w:tcW w:w="3385" w:type="dxa"/>
          </w:tcPr>
          <w:p w:rsidR="00984F4B" w:rsidRDefault="0003336C">
            <w:pPr>
              <w:pStyle w:val="TableParagraph"/>
              <w:ind w:left="107" w:right="90"/>
              <w:rPr>
                <w:sz w:val="24"/>
              </w:rPr>
            </w:pPr>
            <w:r>
              <w:rPr>
                <w:sz w:val="24"/>
              </w:rPr>
              <w:t>Слово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полку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Игореве»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(XII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(8-9 кл.)</w:t>
            </w:r>
          </w:p>
        </w:tc>
        <w:tc>
          <w:tcPr>
            <w:tcW w:w="3384" w:type="dxa"/>
          </w:tcPr>
          <w:p w:rsidR="00984F4B" w:rsidRDefault="0003336C">
            <w:pPr>
              <w:pStyle w:val="TableParagraph"/>
              <w:spacing w:line="268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Древнерусская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1-</w:t>
            </w:r>
          </w:p>
          <w:p w:rsidR="00984F4B" w:rsidRDefault="0003336C">
            <w:pPr>
              <w:pStyle w:val="TableParagraph"/>
              <w:tabs>
                <w:tab w:val="left" w:pos="2036"/>
              </w:tabs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«Поучение»</w:t>
            </w:r>
          </w:p>
          <w:p w:rsidR="00984F4B" w:rsidRDefault="0003336C">
            <w:pPr>
              <w:pStyle w:val="TableParagraph"/>
              <w:tabs>
                <w:tab w:val="left" w:pos="2146"/>
              </w:tabs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Владимира</w:t>
            </w:r>
            <w:r>
              <w:rPr>
                <w:sz w:val="24"/>
              </w:rPr>
              <w:tab/>
              <w:t>Мономаха,</w:t>
            </w:r>
          </w:p>
          <w:p w:rsidR="00984F4B" w:rsidRDefault="0003336C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«Повесть о разорении Рязани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Батыем»,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Радонежского»,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«Домострой»,</w:t>
            </w:r>
          </w:p>
          <w:p w:rsidR="00984F4B" w:rsidRDefault="0003336C">
            <w:pPr>
              <w:pStyle w:val="TableParagraph"/>
              <w:tabs>
                <w:tab w:val="left" w:pos="2470"/>
              </w:tabs>
              <w:spacing w:line="270" w:lineRule="atLeas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«Повесть о Петре и Февронии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Муромских»,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«Повесть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Ершовиче,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Щетинникове»,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«Житие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протопопа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Аввакума,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написанное»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3384" w:type="dxa"/>
          </w:tcPr>
          <w:p w:rsidR="00984F4B" w:rsidRDefault="0003336C">
            <w:pPr>
              <w:pStyle w:val="TableParagraph"/>
              <w:tabs>
                <w:tab w:val="left" w:pos="1412"/>
                <w:tab w:val="left" w:pos="1524"/>
                <w:tab w:val="left" w:pos="2089"/>
                <w:tab w:val="left" w:pos="2395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(6-8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фольклор:</w:t>
            </w:r>
            <w:r>
              <w:rPr>
                <w:sz w:val="24"/>
              </w:rPr>
              <w:tab/>
              <w:t>сказки,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былины,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загадки,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пословицы,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жанров,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</w:tr>
      <w:tr w:rsidR="00984F4B">
        <w:trPr>
          <w:trHeight w:val="551"/>
        </w:trPr>
        <w:tc>
          <w:tcPr>
            <w:tcW w:w="3385" w:type="dxa"/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  <w:tc>
          <w:tcPr>
            <w:tcW w:w="3384" w:type="dxa"/>
          </w:tcPr>
          <w:p w:rsidR="00984F4B" w:rsidRDefault="0003336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.Ломоносов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</w:p>
          <w:p w:rsidR="00984F4B" w:rsidRDefault="0003336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«Стихи,</w:t>
            </w:r>
          </w:p>
        </w:tc>
        <w:tc>
          <w:tcPr>
            <w:tcW w:w="3384" w:type="dxa"/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</w:tr>
    </w:tbl>
    <w:p w:rsidR="00984F4B" w:rsidRDefault="00984F4B">
      <w:pPr>
        <w:rPr>
          <w:sz w:val="24"/>
        </w:rPr>
        <w:sectPr w:rsidR="00984F4B">
          <w:headerReference w:type="default" r:id="rId206"/>
          <w:footerReference w:type="default" r:id="rId207"/>
          <w:pgSz w:w="11910" w:h="16840"/>
          <w:pgMar w:top="1340" w:right="220" w:bottom="1880" w:left="260" w:header="749" w:footer="1699" w:gutter="0"/>
          <w:cols w:space="720"/>
        </w:sectPr>
      </w:pPr>
    </w:p>
    <w:p w:rsidR="00984F4B" w:rsidRDefault="00984F4B">
      <w:pPr>
        <w:pStyle w:val="a3"/>
        <w:spacing w:before="6"/>
        <w:ind w:left="0"/>
        <w:rPr>
          <w:sz w:val="8"/>
        </w:rPr>
      </w:pPr>
    </w:p>
    <w:tbl>
      <w:tblPr>
        <w:tblStyle w:val="TableNormal"/>
        <w:tblW w:w="0" w:type="auto"/>
        <w:tblInd w:w="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5"/>
        <w:gridCol w:w="3384"/>
        <w:gridCol w:w="3384"/>
      </w:tblGrid>
      <w:tr w:rsidR="00984F4B">
        <w:trPr>
          <w:trHeight w:val="1379"/>
        </w:trPr>
        <w:tc>
          <w:tcPr>
            <w:tcW w:w="3385" w:type="dxa"/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  <w:tc>
          <w:tcPr>
            <w:tcW w:w="3384" w:type="dxa"/>
          </w:tcPr>
          <w:p w:rsidR="00984F4B" w:rsidRDefault="0003336C">
            <w:pPr>
              <w:pStyle w:val="TableParagraph"/>
              <w:tabs>
                <w:tab w:val="left" w:pos="2576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сочиненные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Петергоф...»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(1761),</w:t>
            </w:r>
          </w:p>
          <w:p w:rsidR="00984F4B" w:rsidRDefault="0003336C">
            <w:pPr>
              <w:pStyle w:val="TableParagraph"/>
              <w:spacing w:line="270" w:lineRule="atLeas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«Вечернее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размышление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Божием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</w:p>
        </w:tc>
        <w:tc>
          <w:tcPr>
            <w:tcW w:w="3384" w:type="dxa"/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</w:tr>
      <w:tr w:rsidR="00984F4B">
        <w:trPr>
          <w:trHeight w:val="6072"/>
        </w:trPr>
        <w:tc>
          <w:tcPr>
            <w:tcW w:w="3385" w:type="dxa"/>
          </w:tcPr>
          <w:p w:rsidR="00984F4B" w:rsidRDefault="0003336C">
            <w:pPr>
              <w:pStyle w:val="TableParagraph"/>
              <w:ind w:left="107" w:right="90"/>
              <w:rPr>
                <w:sz w:val="24"/>
              </w:rPr>
            </w:pPr>
            <w:r>
              <w:rPr>
                <w:sz w:val="24"/>
              </w:rPr>
              <w:t>Д.И.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Фонвизин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«Недоросль»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(1778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1782)</w:t>
            </w:r>
          </w:p>
          <w:p w:rsidR="00984F4B" w:rsidRDefault="0003336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(8-9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984F4B" w:rsidRDefault="0003336C">
            <w:pPr>
              <w:pStyle w:val="TableParagraph"/>
              <w:ind w:left="107" w:right="90"/>
              <w:rPr>
                <w:sz w:val="24"/>
              </w:rPr>
            </w:pPr>
            <w:r>
              <w:rPr>
                <w:sz w:val="24"/>
              </w:rPr>
              <w:t>Н.М.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Карамзин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«Бедная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Лиза»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(1792)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(8-9 кл.)</w:t>
            </w:r>
          </w:p>
        </w:tc>
        <w:tc>
          <w:tcPr>
            <w:tcW w:w="3384" w:type="dxa"/>
          </w:tcPr>
          <w:p w:rsidR="00984F4B" w:rsidRDefault="0003336C">
            <w:pPr>
              <w:pStyle w:val="TableParagraph"/>
              <w:tabs>
                <w:tab w:val="left" w:pos="2019"/>
              </w:tabs>
              <w:ind w:left="107" w:right="96" w:firstLine="64"/>
              <w:jc w:val="both"/>
              <w:rPr>
                <w:sz w:val="24"/>
              </w:rPr>
            </w:pPr>
            <w:r>
              <w:rPr>
                <w:sz w:val="24"/>
              </w:rPr>
              <w:t>«Ода на день восшествия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Величества</w:t>
            </w:r>
            <w:r>
              <w:rPr>
                <w:sz w:val="24"/>
              </w:rPr>
              <w:tab/>
              <w:t>Государыни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Императрицы</w:t>
            </w:r>
          </w:p>
          <w:p w:rsidR="00984F4B" w:rsidRDefault="0003336C">
            <w:pPr>
              <w:pStyle w:val="TableParagraph"/>
              <w:tabs>
                <w:tab w:val="left" w:pos="1482"/>
                <w:tab w:val="left" w:pos="2205"/>
                <w:tab w:val="left" w:pos="2794"/>
                <w:tab w:val="right" w:pos="3276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Елисаветы</w:t>
            </w:r>
            <w:r>
              <w:rPr>
                <w:sz w:val="24"/>
              </w:rPr>
              <w:tab/>
              <w:t>Петровны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1747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года» и др. (8-9 кл.)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Г.Р.Державин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1-2</w:t>
            </w:r>
          </w:p>
          <w:p w:rsidR="00984F4B" w:rsidRDefault="0003336C">
            <w:pPr>
              <w:pStyle w:val="TableParagraph"/>
              <w:tabs>
                <w:tab w:val="left" w:pos="1361"/>
                <w:tab w:val="left" w:pos="1916"/>
                <w:tab w:val="left" w:pos="2458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выбору,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z w:val="24"/>
              </w:rPr>
              <w:tab/>
              <w:t>«Фелица»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(1782),</w:t>
            </w:r>
          </w:p>
          <w:p w:rsidR="00984F4B" w:rsidRDefault="0003336C">
            <w:pPr>
              <w:pStyle w:val="TableParagraph"/>
              <w:tabs>
                <w:tab w:val="left" w:pos="1174"/>
                <w:tab w:val="left" w:pos="1730"/>
                <w:tab w:val="left" w:pos="2656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«Осень</w:t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  <w:t>время</w:t>
            </w:r>
            <w:r>
              <w:rPr>
                <w:sz w:val="24"/>
              </w:rPr>
              <w:tab/>
              <w:t>осады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Очакова»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(1788),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«Снигирь»</w:t>
            </w:r>
          </w:p>
          <w:p w:rsidR="00984F4B" w:rsidRDefault="0003336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1800,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«Водопад»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(1791-1794),</w:t>
            </w:r>
          </w:p>
          <w:p w:rsidR="00984F4B" w:rsidRDefault="0003336C">
            <w:pPr>
              <w:pStyle w:val="TableParagraph"/>
              <w:ind w:left="107" w:right="85"/>
              <w:rPr>
                <w:sz w:val="24"/>
              </w:rPr>
            </w:pPr>
            <w:r>
              <w:rPr>
                <w:sz w:val="24"/>
              </w:rPr>
              <w:t>«Памятник»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(1795)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(8-9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984F4B" w:rsidRDefault="0003336C">
            <w:pPr>
              <w:pStyle w:val="TableParagraph"/>
              <w:tabs>
                <w:tab w:val="left" w:pos="1053"/>
                <w:tab w:val="left" w:pos="1256"/>
                <w:tab w:val="left" w:pos="1914"/>
                <w:tab w:val="left" w:pos="2220"/>
                <w:tab w:val="left" w:pos="2285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Крылов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басни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«Слон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Моська»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(1808),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«Квартет»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(1811),</w:t>
            </w:r>
            <w:r>
              <w:rPr>
                <w:sz w:val="24"/>
              </w:rPr>
              <w:tab/>
              <w:t>«Осел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Соловей»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(1811), «Лебедь, Щука и Рак»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(1814),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«Свинья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дубом»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1823)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984F4B" w:rsidRDefault="0003336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(5-6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  <w:tc>
          <w:tcPr>
            <w:tcW w:w="3384" w:type="dxa"/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</w:tr>
      <w:tr w:rsidR="00984F4B">
        <w:trPr>
          <w:trHeight w:val="1931"/>
        </w:trPr>
        <w:tc>
          <w:tcPr>
            <w:tcW w:w="3385" w:type="dxa"/>
          </w:tcPr>
          <w:p w:rsidR="00984F4B" w:rsidRDefault="0003336C">
            <w:pPr>
              <w:pStyle w:val="TableParagraph"/>
              <w:tabs>
                <w:tab w:val="left" w:pos="918"/>
                <w:tab w:val="left" w:pos="2231"/>
                <w:tab w:val="left" w:pos="3048"/>
              </w:tabs>
              <w:ind w:left="247" w:right="99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z w:val="24"/>
              </w:rPr>
              <w:tab/>
              <w:t>Грибоедов</w:t>
            </w:r>
            <w:r>
              <w:rPr>
                <w:sz w:val="24"/>
              </w:rPr>
              <w:tab/>
              <w:t>«Горе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(1821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1824) (9 кл.)</w:t>
            </w:r>
          </w:p>
        </w:tc>
        <w:tc>
          <w:tcPr>
            <w:tcW w:w="3384" w:type="dxa"/>
          </w:tcPr>
          <w:p w:rsidR="00984F4B" w:rsidRDefault="0003336C">
            <w:pPr>
              <w:pStyle w:val="TableParagraph"/>
              <w:tabs>
                <w:tab w:val="left" w:pos="848"/>
                <w:tab w:val="left" w:pos="2157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В.А.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Жуковский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1-2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баллады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выбору,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например,:</w:t>
            </w:r>
            <w:proofErr w:type="gramEnd"/>
          </w:p>
          <w:p w:rsidR="00984F4B" w:rsidRDefault="0003336C">
            <w:pPr>
              <w:pStyle w:val="TableParagraph"/>
              <w:tabs>
                <w:tab w:val="left" w:pos="1496"/>
                <w:tab w:val="left" w:pos="2402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«Светлана»</w:t>
            </w:r>
            <w:r>
              <w:rPr>
                <w:sz w:val="24"/>
              </w:rPr>
              <w:tab/>
              <w:t>(1812),</w:t>
            </w:r>
            <w:r>
              <w:rPr>
                <w:sz w:val="24"/>
              </w:rPr>
              <w:tab/>
              <w:t>«Лесной</w:t>
            </w:r>
          </w:p>
          <w:p w:rsidR="00984F4B" w:rsidRDefault="0003336C">
            <w:pPr>
              <w:pStyle w:val="TableParagraph"/>
              <w:tabs>
                <w:tab w:val="left" w:pos="2217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царь»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(1818);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1-2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элегии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например:</w:t>
            </w:r>
          </w:p>
          <w:p w:rsidR="00984F4B" w:rsidRDefault="0003336C">
            <w:pPr>
              <w:pStyle w:val="TableParagraph"/>
              <w:tabs>
                <w:tab w:val="left" w:pos="2573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«Невыразимое»</w:t>
            </w:r>
            <w:r>
              <w:rPr>
                <w:sz w:val="24"/>
              </w:rPr>
              <w:tab/>
              <w:t>(1819),</w:t>
            </w:r>
          </w:p>
          <w:p w:rsidR="00984F4B" w:rsidRDefault="0003336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«Море»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(1822)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(7-9 кл.)</w:t>
            </w:r>
          </w:p>
        </w:tc>
        <w:tc>
          <w:tcPr>
            <w:tcW w:w="3384" w:type="dxa"/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</w:tr>
      <w:tr w:rsidR="00984F4B">
        <w:trPr>
          <w:trHeight w:val="3864"/>
        </w:trPr>
        <w:tc>
          <w:tcPr>
            <w:tcW w:w="3385" w:type="dxa"/>
          </w:tcPr>
          <w:p w:rsidR="00984F4B" w:rsidRDefault="0003336C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«Евгений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Онегин»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(1823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—1831)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(9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кл.),</w:t>
            </w:r>
          </w:p>
          <w:p w:rsidR="00984F4B" w:rsidRDefault="0003336C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«Дубровский»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(1832—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1833)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(6-7 кл), «Капитанская дочка»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(1832—1836)</w:t>
            </w:r>
          </w:p>
          <w:p w:rsidR="00984F4B" w:rsidRDefault="0003336C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(7-8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кл.).</w:t>
            </w:r>
          </w:p>
          <w:p w:rsidR="00984F4B" w:rsidRDefault="0003336C">
            <w:pPr>
              <w:pStyle w:val="TableParagraph"/>
              <w:tabs>
                <w:tab w:val="left" w:pos="1155"/>
                <w:tab w:val="left" w:pos="2556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 «К Чаадаеву»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(«Любви,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надежды,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славы...»)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(1818),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«Песнь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вещем Олеге» (1822), «К***»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(«Я</w:t>
            </w:r>
            <w:r>
              <w:rPr>
                <w:sz w:val="24"/>
              </w:rPr>
              <w:tab/>
              <w:t>помню</w:t>
            </w:r>
            <w:r>
              <w:rPr>
                <w:sz w:val="24"/>
              </w:rPr>
              <w:tab/>
              <w:t>чудное</w:t>
            </w:r>
          </w:p>
          <w:p w:rsidR="00984F4B" w:rsidRDefault="0003336C">
            <w:pPr>
              <w:pStyle w:val="TableParagraph"/>
              <w:tabs>
                <w:tab w:val="left" w:pos="2573"/>
              </w:tabs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мгновенье...»)</w:t>
            </w:r>
            <w:r>
              <w:rPr>
                <w:sz w:val="24"/>
              </w:rPr>
              <w:tab/>
              <w:t>(1825),</w:t>
            </w:r>
          </w:p>
          <w:p w:rsidR="00984F4B" w:rsidRDefault="0003336C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«Зимний   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вечер»   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(1825),</w:t>
            </w:r>
          </w:p>
          <w:p w:rsidR="00984F4B" w:rsidRDefault="0003336C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«Пророк»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(1826),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«Во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глубине</w:t>
            </w:r>
          </w:p>
        </w:tc>
        <w:tc>
          <w:tcPr>
            <w:tcW w:w="3384" w:type="dxa"/>
          </w:tcPr>
          <w:p w:rsidR="00984F4B" w:rsidRDefault="0003336C">
            <w:pPr>
              <w:pStyle w:val="TableParagraph"/>
              <w:spacing w:line="268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А.С.    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Пушкин    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-   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 w:rsidR="00984F4B" w:rsidRDefault="0003336C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«Воспоминания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Царском    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Селе»    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(1814),</w:t>
            </w:r>
          </w:p>
          <w:p w:rsidR="00984F4B" w:rsidRDefault="0003336C">
            <w:pPr>
              <w:pStyle w:val="TableParagraph"/>
              <w:tabs>
                <w:tab w:val="left" w:pos="2573"/>
              </w:tabs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«Вольность»</w:t>
            </w:r>
            <w:r>
              <w:rPr>
                <w:sz w:val="24"/>
              </w:rPr>
              <w:tab/>
              <w:t>(1817),</w:t>
            </w:r>
          </w:p>
          <w:p w:rsidR="00984F4B" w:rsidRDefault="0003336C">
            <w:pPr>
              <w:pStyle w:val="TableParagraph"/>
              <w:spacing w:before="1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«Деревня»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(181),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«Редеет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летучая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гряда»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(1820),</w:t>
            </w:r>
          </w:p>
          <w:p w:rsidR="00984F4B" w:rsidRDefault="0003336C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«Погасло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дневное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светило.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</w:p>
          <w:p w:rsidR="00984F4B" w:rsidRDefault="0003336C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(1820),  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«Свободы  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сеятель</w:t>
            </w:r>
          </w:p>
          <w:p w:rsidR="00984F4B" w:rsidRDefault="0003336C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пустынный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(1823),</w:t>
            </w:r>
          </w:p>
        </w:tc>
        <w:tc>
          <w:tcPr>
            <w:tcW w:w="3384" w:type="dxa"/>
          </w:tcPr>
          <w:p w:rsidR="00984F4B" w:rsidRDefault="0003336C">
            <w:pPr>
              <w:pStyle w:val="TableParagraph"/>
              <w:tabs>
                <w:tab w:val="left" w:pos="1088"/>
                <w:tab w:val="left" w:pos="2613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Поэзия</w:t>
            </w:r>
            <w:r>
              <w:rPr>
                <w:sz w:val="24"/>
              </w:rPr>
              <w:tab/>
              <w:t>пушкинской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эпохи,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  <w:p w:rsidR="00984F4B" w:rsidRDefault="0003336C">
            <w:pPr>
              <w:pStyle w:val="TableParagraph"/>
              <w:tabs>
                <w:tab w:val="left" w:pos="1909"/>
                <w:tab w:val="left" w:pos="2876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К.Н.Батюшков,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А.А.Дельвиг,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Н.М.Языков,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Е.А.Баратынский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(2-3</w:t>
            </w:r>
          </w:p>
          <w:p w:rsidR="00984F4B" w:rsidRDefault="0003336C">
            <w:pPr>
              <w:pStyle w:val="TableParagraph"/>
              <w:ind w:left="108" w:right="90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5-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</w:tr>
    </w:tbl>
    <w:p w:rsidR="00984F4B" w:rsidRDefault="00984F4B">
      <w:pPr>
        <w:rPr>
          <w:sz w:val="24"/>
        </w:rPr>
        <w:sectPr w:rsidR="00984F4B">
          <w:headerReference w:type="default" r:id="rId208"/>
          <w:footerReference w:type="default" r:id="rId209"/>
          <w:pgSz w:w="11910" w:h="16840"/>
          <w:pgMar w:top="1340" w:right="220" w:bottom="1880" w:left="260" w:header="749" w:footer="1699" w:gutter="0"/>
          <w:cols w:space="720"/>
        </w:sectPr>
      </w:pPr>
    </w:p>
    <w:p w:rsidR="00984F4B" w:rsidRDefault="00984F4B">
      <w:pPr>
        <w:pStyle w:val="a3"/>
        <w:spacing w:before="6"/>
        <w:ind w:left="0"/>
        <w:rPr>
          <w:sz w:val="8"/>
        </w:rPr>
      </w:pPr>
    </w:p>
    <w:tbl>
      <w:tblPr>
        <w:tblStyle w:val="TableNormal"/>
        <w:tblW w:w="0" w:type="auto"/>
        <w:tblInd w:w="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5"/>
        <w:gridCol w:w="3384"/>
        <w:gridCol w:w="3384"/>
      </w:tblGrid>
      <w:tr w:rsidR="00984F4B">
        <w:trPr>
          <w:trHeight w:val="13249"/>
        </w:trPr>
        <w:tc>
          <w:tcPr>
            <w:tcW w:w="3385" w:type="dxa"/>
          </w:tcPr>
          <w:p w:rsidR="00984F4B" w:rsidRDefault="0003336C">
            <w:pPr>
              <w:pStyle w:val="TableParagraph"/>
              <w:tabs>
                <w:tab w:val="left" w:pos="898"/>
                <w:tab w:val="left" w:pos="1381"/>
                <w:tab w:val="left" w:pos="1810"/>
                <w:tab w:val="left" w:pos="2295"/>
                <w:tab w:val="left" w:pos="2415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сибирских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руд...»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(1827),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любил: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может...»</w:t>
            </w:r>
            <w:r>
              <w:rPr>
                <w:sz w:val="24"/>
              </w:rPr>
              <w:tab/>
              <w:t>(1829),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«Зимнее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утро»</w:t>
            </w:r>
            <w:r>
              <w:rPr>
                <w:sz w:val="24"/>
              </w:rPr>
              <w:tab/>
              <w:t>(1829),</w:t>
            </w:r>
            <w:r>
              <w:rPr>
                <w:sz w:val="24"/>
              </w:rPr>
              <w:tab/>
              <w:t>«Я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памятник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себе воздвиг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нерукотворный...»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(1836)</w:t>
            </w:r>
          </w:p>
          <w:p w:rsidR="00984F4B" w:rsidRDefault="0003336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(5-9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  <w:tc>
          <w:tcPr>
            <w:tcW w:w="3384" w:type="dxa"/>
          </w:tcPr>
          <w:p w:rsidR="00984F4B" w:rsidRDefault="0003336C">
            <w:pPr>
              <w:pStyle w:val="TableParagraph"/>
              <w:spacing w:line="268" w:lineRule="exact"/>
              <w:ind w:left="3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«К 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морю» 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(1824),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«19</w:t>
            </w:r>
          </w:p>
          <w:p w:rsidR="00984F4B" w:rsidRDefault="0003336C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октября»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(«Роняет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багряный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убор...»)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(1825),  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«Зимняя  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дорога»</w:t>
            </w:r>
          </w:p>
          <w:p w:rsidR="00984F4B" w:rsidRDefault="0003336C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(1826),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«И.И.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Пущину»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(1826),</w:t>
            </w:r>
          </w:p>
          <w:p w:rsidR="00984F4B" w:rsidRDefault="0003336C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«Няне»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(1826),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«Стансы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надежде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добра...»)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(1826),  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«Арион»   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(1827),</w:t>
            </w:r>
          </w:p>
          <w:p w:rsidR="00984F4B" w:rsidRDefault="0003336C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«Цветок»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(1828),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красавица,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 мне...»</w:t>
            </w:r>
          </w:p>
          <w:p w:rsidR="00984F4B" w:rsidRDefault="0003336C">
            <w:pPr>
              <w:pStyle w:val="TableParagraph"/>
              <w:ind w:left="107"/>
              <w:jc w:val="both"/>
              <w:rPr>
                <w:sz w:val="24"/>
              </w:rPr>
            </w:pPr>
            <w:r>
              <w:t>(1828)</w:t>
            </w:r>
            <w:r>
              <w:rPr>
                <w:sz w:val="24"/>
              </w:rPr>
              <w:t>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«Анчар»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(1828),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</w:p>
          <w:p w:rsidR="00984F4B" w:rsidRDefault="0003336C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холмах Грузии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лежит ночная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мгла...»</w:t>
            </w:r>
          </w:p>
          <w:p w:rsidR="00984F4B" w:rsidRDefault="0003336C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t>(1829)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«Брожу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вдоль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 шумных...»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(1829),</w:t>
            </w:r>
          </w:p>
          <w:p w:rsidR="00984F4B" w:rsidRDefault="0003336C">
            <w:pPr>
              <w:pStyle w:val="TableParagraph"/>
              <w:tabs>
                <w:tab w:val="left" w:pos="2572"/>
              </w:tabs>
              <w:spacing w:before="1"/>
              <w:ind w:left="306"/>
              <w:jc w:val="both"/>
              <w:rPr>
                <w:sz w:val="24"/>
              </w:rPr>
            </w:pPr>
            <w:r>
              <w:rPr>
                <w:sz w:val="24"/>
              </w:rPr>
              <w:t>«Кавказ»</w:t>
            </w:r>
            <w:r>
              <w:rPr>
                <w:sz w:val="24"/>
              </w:rPr>
              <w:tab/>
              <w:t>(1829),</w:t>
            </w:r>
          </w:p>
          <w:p w:rsidR="00984F4B" w:rsidRDefault="0003336C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«Монастырь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Казбеке»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(1829),   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«Обвал»   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(1829),</w:t>
            </w:r>
          </w:p>
          <w:p w:rsidR="00984F4B" w:rsidRDefault="0003336C">
            <w:pPr>
              <w:pStyle w:val="TableParagraph"/>
              <w:ind w:left="107" w:right="93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«Поэту»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(1830),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«Бесы»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(1830),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помню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я...</w:t>
            </w:r>
            <w:proofErr w:type="gramEnd"/>
            <w:r>
              <w:rPr>
                <w:i/>
                <w:sz w:val="24"/>
              </w:rPr>
              <w:t>»</w:t>
            </w:r>
          </w:p>
          <w:p w:rsidR="00984F4B" w:rsidRDefault="0003336C">
            <w:pPr>
              <w:pStyle w:val="TableParagraph"/>
              <w:ind w:left="107"/>
              <w:jc w:val="both"/>
              <w:rPr>
                <w:sz w:val="24"/>
              </w:rPr>
            </w:pPr>
            <w:r>
              <w:t>(1830)</w:t>
            </w:r>
            <w:r>
              <w:rPr>
                <w:sz w:val="24"/>
              </w:rPr>
              <w:t xml:space="preserve">,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«Эхо»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(1831),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«Чем</w:t>
            </w:r>
          </w:p>
          <w:p w:rsidR="00984F4B" w:rsidRDefault="0003336C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чаще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лицей...»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(1831),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«Пир Петра Первого»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(1835),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«Туча»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(1835),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«Была</w:t>
            </w:r>
          </w:p>
          <w:p w:rsidR="00984F4B" w:rsidRDefault="0003336C">
            <w:pPr>
              <w:pStyle w:val="TableParagraph"/>
              <w:tabs>
                <w:tab w:val="left" w:pos="1280"/>
                <w:tab w:val="left" w:pos="2331"/>
              </w:tabs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пора:</w:t>
            </w:r>
            <w:r>
              <w:rPr>
                <w:sz w:val="24"/>
              </w:rPr>
              <w:tab/>
              <w:t>наш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праздник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молодой...»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(1836)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(5-9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«Маленькие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трагедии»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(1830)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«Моцарт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Сальери», «Каменный гость».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(8-9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984F4B" w:rsidRDefault="0003336C">
            <w:pPr>
              <w:pStyle w:val="TableParagraph"/>
              <w:spacing w:before="1"/>
              <w:ind w:left="107"/>
              <w:jc w:val="both"/>
              <w:rPr>
                <w:sz w:val="24"/>
              </w:rPr>
            </w:pPr>
            <w:r>
              <w:t>(1831)</w:t>
            </w:r>
            <w:r>
              <w:rPr>
                <w:spacing w:val="11"/>
              </w:rPr>
              <w:t xml:space="preserve"> </w:t>
            </w:r>
            <w:r>
              <w:rPr>
                <w:sz w:val="24"/>
              </w:rPr>
              <w:t xml:space="preserve">«Повести     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Белкина»</w:t>
            </w:r>
          </w:p>
          <w:p w:rsidR="00984F4B" w:rsidRDefault="0003336C">
            <w:pPr>
              <w:pStyle w:val="TableParagraph"/>
              <w:tabs>
                <w:tab w:val="left" w:pos="2219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(1830)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«Станционный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смотритель»,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«Метель»,</w:t>
            </w:r>
          </w:p>
          <w:p w:rsidR="00984F4B" w:rsidRDefault="0003336C">
            <w:pPr>
              <w:pStyle w:val="TableParagraph"/>
              <w:tabs>
                <w:tab w:val="left" w:pos="1743"/>
                <w:tab w:val="left" w:pos="1853"/>
                <w:tab w:val="left" w:pos="3146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«Выстрел» 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(7-8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  <w:r>
              <w:rPr>
                <w:spacing w:val="1"/>
                <w:sz w:val="24"/>
              </w:rPr>
              <w:t xml:space="preserve"> </w:t>
            </w:r>
            <w:r>
              <w:t>(1832)</w:t>
            </w:r>
            <w:r>
              <w:rPr>
                <w:spacing w:val="6"/>
              </w:rPr>
              <w:t xml:space="preserve"> </w:t>
            </w:r>
            <w:r>
              <w:rPr>
                <w:sz w:val="24"/>
              </w:rPr>
              <w:t>Поэмы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z w:val="24"/>
              </w:rPr>
              <w:tab/>
              <w:t>«Руслан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Людмила»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(1818—1820),</w:t>
            </w:r>
          </w:p>
          <w:p w:rsidR="00984F4B" w:rsidRDefault="0003336C">
            <w:pPr>
              <w:pStyle w:val="TableParagraph"/>
              <w:tabs>
                <w:tab w:val="left" w:pos="1120"/>
                <w:tab w:val="left" w:pos="2573"/>
              </w:tabs>
              <w:spacing w:before="1"/>
              <w:ind w:left="107" w:right="97"/>
              <w:rPr>
                <w:sz w:val="24"/>
              </w:rPr>
            </w:pPr>
            <w:r>
              <w:rPr>
                <w:sz w:val="24"/>
              </w:rPr>
              <w:t>«Кавказский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пленник»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(1820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1821),</w:t>
            </w:r>
            <w:r>
              <w:rPr>
                <w:sz w:val="24"/>
              </w:rPr>
              <w:tab/>
              <w:t>«Цыганы»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(1824),</w:t>
            </w:r>
          </w:p>
          <w:p w:rsidR="00984F4B" w:rsidRDefault="0003336C">
            <w:pPr>
              <w:pStyle w:val="TableParagraph"/>
              <w:tabs>
                <w:tab w:val="left" w:pos="2297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 xml:space="preserve">«Полтава»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(1828),</w:t>
            </w:r>
            <w:r>
              <w:rPr>
                <w:sz w:val="24"/>
              </w:rPr>
              <w:tab/>
              <w:t>«Медный</w:t>
            </w:r>
          </w:p>
          <w:p w:rsidR="00984F4B" w:rsidRDefault="0003336C">
            <w:pPr>
              <w:pStyle w:val="TableParagraph"/>
              <w:ind w:left="107" w:right="86"/>
              <w:rPr>
                <w:sz w:val="24"/>
              </w:rPr>
            </w:pPr>
            <w:r>
              <w:rPr>
                <w:sz w:val="24"/>
              </w:rPr>
              <w:t>всадник»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(1833)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(Вступление)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984F4B" w:rsidRDefault="0003336C">
            <w:pPr>
              <w:pStyle w:val="TableParagraph"/>
              <w:ind w:left="107"/>
              <w:rPr>
                <w:sz w:val="24"/>
              </w:rPr>
            </w:pPr>
            <w:r>
              <w:t>(1833)</w:t>
            </w:r>
            <w:r>
              <w:rPr>
                <w:sz w:val="24"/>
              </w:rPr>
              <w:t>(7-9 кл.)</w:t>
            </w:r>
          </w:p>
          <w:p w:rsidR="00984F4B" w:rsidRDefault="0003336C">
            <w:pPr>
              <w:pStyle w:val="TableParagraph"/>
              <w:spacing w:line="270" w:lineRule="atLeast"/>
              <w:ind w:left="107" w:right="90"/>
              <w:rPr>
                <w:sz w:val="24"/>
              </w:rPr>
            </w:pPr>
            <w:r>
              <w:t>(1834)</w:t>
            </w:r>
            <w:r>
              <w:rPr>
                <w:sz w:val="24"/>
              </w:rPr>
              <w:t>Сказки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мертвой</w:t>
            </w:r>
          </w:p>
        </w:tc>
        <w:tc>
          <w:tcPr>
            <w:tcW w:w="3384" w:type="dxa"/>
          </w:tcPr>
          <w:p w:rsidR="00984F4B" w:rsidRDefault="00984F4B">
            <w:pPr>
              <w:pStyle w:val="TableParagraph"/>
            </w:pPr>
          </w:p>
        </w:tc>
      </w:tr>
    </w:tbl>
    <w:p w:rsidR="00984F4B" w:rsidRDefault="00984F4B">
      <w:pPr>
        <w:sectPr w:rsidR="00984F4B">
          <w:headerReference w:type="default" r:id="rId210"/>
          <w:footerReference w:type="default" r:id="rId211"/>
          <w:pgSz w:w="11910" w:h="16840"/>
          <w:pgMar w:top="1340" w:right="220" w:bottom="1880" w:left="260" w:header="749" w:footer="1699" w:gutter="0"/>
          <w:cols w:space="720"/>
        </w:sectPr>
      </w:pPr>
    </w:p>
    <w:p w:rsidR="00984F4B" w:rsidRDefault="00984F4B">
      <w:pPr>
        <w:pStyle w:val="a3"/>
        <w:spacing w:before="6"/>
        <w:ind w:left="0"/>
        <w:rPr>
          <w:sz w:val="8"/>
        </w:rPr>
      </w:pPr>
    </w:p>
    <w:tbl>
      <w:tblPr>
        <w:tblStyle w:val="TableNormal"/>
        <w:tblW w:w="0" w:type="auto"/>
        <w:tblInd w:w="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5"/>
        <w:gridCol w:w="3384"/>
        <w:gridCol w:w="3384"/>
      </w:tblGrid>
      <w:tr w:rsidR="00984F4B">
        <w:trPr>
          <w:trHeight w:val="828"/>
        </w:trPr>
        <w:tc>
          <w:tcPr>
            <w:tcW w:w="3385" w:type="dxa"/>
          </w:tcPr>
          <w:p w:rsidR="00984F4B" w:rsidRDefault="00984F4B">
            <w:pPr>
              <w:pStyle w:val="TableParagraph"/>
            </w:pPr>
          </w:p>
        </w:tc>
        <w:tc>
          <w:tcPr>
            <w:tcW w:w="3384" w:type="dxa"/>
          </w:tcPr>
          <w:p w:rsidR="00984F4B" w:rsidRDefault="0003336C">
            <w:pPr>
              <w:pStyle w:val="TableParagraph"/>
              <w:ind w:left="107" w:right="83"/>
              <w:rPr>
                <w:sz w:val="24"/>
              </w:rPr>
            </w:pPr>
            <w:r>
              <w:rPr>
                <w:sz w:val="24"/>
              </w:rPr>
              <w:t>царевне и о семи богатырях»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984F4B" w:rsidRDefault="0003336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t>(1835)</w:t>
            </w:r>
            <w:r>
              <w:rPr>
                <w:sz w:val="24"/>
              </w:rPr>
              <w:t>(5 кл.)</w:t>
            </w:r>
          </w:p>
        </w:tc>
        <w:tc>
          <w:tcPr>
            <w:tcW w:w="3384" w:type="dxa"/>
          </w:tcPr>
          <w:p w:rsidR="00984F4B" w:rsidRDefault="00984F4B">
            <w:pPr>
              <w:pStyle w:val="TableParagraph"/>
            </w:pPr>
          </w:p>
        </w:tc>
      </w:tr>
      <w:tr w:rsidR="00984F4B">
        <w:trPr>
          <w:trHeight w:val="8280"/>
        </w:trPr>
        <w:tc>
          <w:tcPr>
            <w:tcW w:w="3385" w:type="dxa"/>
          </w:tcPr>
          <w:p w:rsidR="00984F4B" w:rsidRDefault="0003336C">
            <w:pPr>
              <w:pStyle w:val="TableParagraph"/>
              <w:tabs>
                <w:tab w:val="left" w:pos="2540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М.Ю.Лермонтов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«Герой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(1838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1840).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Стихотворения:</w:t>
            </w:r>
          </w:p>
          <w:p w:rsidR="00984F4B" w:rsidRDefault="0003336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«Парус»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(1832),</w:t>
            </w:r>
          </w:p>
          <w:p w:rsidR="00984F4B" w:rsidRDefault="0003336C">
            <w:pPr>
              <w:pStyle w:val="TableParagraph"/>
              <w:tabs>
                <w:tab w:val="left" w:pos="1412"/>
                <w:tab w:val="left" w:pos="2575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«Смерть</w:t>
            </w:r>
            <w:r>
              <w:rPr>
                <w:sz w:val="24"/>
              </w:rPr>
              <w:tab/>
              <w:t>Поэта»</w:t>
            </w:r>
            <w:r>
              <w:rPr>
                <w:sz w:val="24"/>
              </w:rPr>
              <w:tab/>
              <w:t>(1837),</w:t>
            </w:r>
          </w:p>
          <w:p w:rsidR="00984F4B" w:rsidRDefault="0003336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«Бородино»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 xml:space="preserve">(1837),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«Узник»</w:t>
            </w:r>
          </w:p>
          <w:p w:rsidR="00984F4B" w:rsidRDefault="0003336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(1837),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«Тучи»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(1840),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«Утес»</w:t>
            </w:r>
          </w:p>
          <w:p w:rsidR="00984F4B" w:rsidRDefault="0003336C">
            <w:pPr>
              <w:pStyle w:val="TableParagraph"/>
              <w:ind w:left="107" w:right="90"/>
              <w:rPr>
                <w:sz w:val="24"/>
              </w:rPr>
            </w:pPr>
            <w:r>
              <w:rPr>
                <w:sz w:val="24"/>
              </w:rPr>
              <w:t>(1841),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«Выхожу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дорогу...»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(1841).</w:t>
            </w:r>
          </w:p>
          <w:p w:rsidR="00984F4B" w:rsidRDefault="0003336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(5-9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  <w:tc>
          <w:tcPr>
            <w:tcW w:w="3384" w:type="dxa"/>
          </w:tcPr>
          <w:p w:rsidR="00984F4B" w:rsidRDefault="0003336C">
            <w:pPr>
              <w:pStyle w:val="TableParagraph"/>
              <w:spacing w:line="268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М.Ю.Лермонтов    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-      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 w:rsidR="00984F4B" w:rsidRDefault="0003336C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  <w:p w:rsidR="00984F4B" w:rsidRDefault="0003336C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«Ангел» 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(1831),   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«Дума»</w:t>
            </w:r>
          </w:p>
          <w:p w:rsidR="00984F4B" w:rsidRDefault="0003336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(1838),</w:t>
            </w:r>
          </w:p>
          <w:p w:rsidR="00984F4B" w:rsidRDefault="0003336C">
            <w:pPr>
              <w:pStyle w:val="TableParagraph"/>
              <w:tabs>
                <w:tab w:val="left" w:pos="1148"/>
                <w:tab w:val="left" w:pos="2575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«Три</w:t>
            </w:r>
            <w:r>
              <w:rPr>
                <w:sz w:val="24"/>
              </w:rPr>
              <w:tab/>
              <w:t>пальмы»</w:t>
            </w:r>
            <w:r>
              <w:rPr>
                <w:sz w:val="24"/>
              </w:rPr>
              <w:tab/>
              <w:t>(1838),</w:t>
            </w:r>
          </w:p>
          <w:p w:rsidR="00984F4B" w:rsidRDefault="0003336C">
            <w:pPr>
              <w:pStyle w:val="TableParagraph"/>
              <w:tabs>
                <w:tab w:val="left" w:leader="dot" w:pos="1184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«Молитва»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(«В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минуту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трудную</w:t>
            </w:r>
            <w:r>
              <w:rPr>
                <w:sz w:val="24"/>
              </w:rPr>
              <w:tab/>
              <w:t>»)</w:t>
            </w:r>
          </w:p>
          <w:p w:rsidR="00984F4B" w:rsidRDefault="0003336C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t>(1839)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 скучно и грустно»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(1840),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«Молитва»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(«Я,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Божия,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молитвою...»)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(1840),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волнуется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желтеющая нива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</w:p>
          <w:p w:rsidR="00984F4B" w:rsidRDefault="0003336C">
            <w:pPr>
              <w:pStyle w:val="TableParagraph"/>
              <w:spacing w:before="1"/>
              <w:ind w:left="107" w:right="90"/>
              <w:jc w:val="both"/>
              <w:rPr>
                <w:sz w:val="24"/>
              </w:rPr>
            </w:pPr>
            <w:r>
              <w:t>(1840)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Гёте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(«Горные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вершины...») (1840), «Нет,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пылко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 xml:space="preserve">люблю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</w:p>
          <w:p w:rsidR="00984F4B" w:rsidRDefault="0003336C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(1841),  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«Родина»  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(1841),</w:t>
            </w:r>
          </w:p>
          <w:p w:rsidR="00984F4B" w:rsidRDefault="0003336C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«Пророк» (1841), «Как часто,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пестрою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толпою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окружен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</w:p>
          <w:p w:rsidR="00984F4B" w:rsidRDefault="0003336C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(1841),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«Листок»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(1841)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984F4B" w:rsidRDefault="0003336C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(5-9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984F4B" w:rsidRDefault="0003336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Поэмы</w:t>
            </w:r>
          </w:p>
          <w:p w:rsidR="00984F4B" w:rsidRDefault="0003336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-2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  <w:p w:rsidR="00984F4B" w:rsidRDefault="0003336C">
            <w:pPr>
              <w:pStyle w:val="TableParagraph"/>
              <w:tabs>
                <w:tab w:val="left" w:pos="2300"/>
                <w:tab w:val="left" w:pos="2575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«Песня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Васильевича,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молодого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опричника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Калашникова»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(1837),</w:t>
            </w:r>
          </w:p>
          <w:p w:rsidR="00984F4B" w:rsidRDefault="0003336C">
            <w:pPr>
              <w:pStyle w:val="TableParagraph"/>
              <w:spacing w:line="270" w:lineRule="atLeast"/>
              <w:ind w:left="107" w:right="1023"/>
              <w:jc w:val="both"/>
              <w:rPr>
                <w:sz w:val="24"/>
              </w:rPr>
            </w:pPr>
            <w:r>
              <w:rPr>
                <w:sz w:val="24"/>
              </w:rPr>
              <w:t>«Мцыри» (1839) и др.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(8-9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  <w:tc>
          <w:tcPr>
            <w:tcW w:w="3384" w:type="dxa"/>
          </w:tcPr>
          <w:p w:rsidR="00984F4B" w:rsidRDefault="0003336C">
            <w:pPr>
              <w:pStyle w:val="TableParagraph"/>
              <w:tabs>
                <w:tab w:val="left" w:pos="1859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Литературные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XIX-XX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века, например:</w:t>
            </w:r>
            <w:r>
              <w:rPr>
                <w:spacing w:val="1"/>
                <w:sz w:val="24"/>
              </w:rPr>
              <w:t xml:space="preserve"> </w:t>
            </w:r>
            <w:r>
              <w:t>A.</w:t>
            </w:r>
            <w:r>
              <w:rPr>
                <w:sz w:val="24"/>
              </w:rPr>
              <w:t>Погорельский,</w:t>
            </w:r>
            <w:r>
              <w:rPr>
                <w:spacing w:val="1"/>
                <w:sz w:val="24"/>
              </w:rPr>
              <w:t xml:space="preserve"> </w:t>
            </w:r>
            <w:r>
              <w:t>B.</w:t>
            </w:r>
            <w:r>
              <w:rPr>
                <w:sz w:val="24"/>
              </w:rPr>
              <w:t>Ф.Одоевский,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С.Г.Писахов,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Б.В.Шергин,</w:t>
            </w:r>
            <w:r>
              <w:rPr>
                <w:sz w:val="24"/>
              </w:rPr>
              <w:tab/>
              <w:t>А.М.Ремизов,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Ю.К.Олеша,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Е.В.Клюев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</w:tr>
      <w:tr w:rsidR="00984F4B">
        <w:trPr>
          <w:trHeight w:val="3588"/>
        </w:trPr>
        <w:tc>
          <w:tcPr>
            <w:tcW w:w="3385" w:type="dxa"/>
          </w:tcPr>
          <w:p w:rsidR="00984F4B" w:rsidRDefault="0003336C">
            <w:pPr>
              <w:pStyle w:val="TableParagraph"/>
              <w:tabs>
                <w:tab w:val="left" w:pos="710"/>
                <w:tab w:val="left" w:pos="1355"/>
                <w:tab w:val="left" w:pos="2600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Н.В.Гоголь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«Ревизор»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(1835)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(7-8</w:t>
            </w:r>
            <w:r>
              <w:rPr>
                <w:sz w:val="24"/>
              </w:rPr>
              <w:tab/>
              <w:t>кл.),</w:t>
            </w:r>
            <w:r>
              <w:rPr>
                <w:sz w:val="24"/>
              </w:rPr>
              <w:tab/>
              <w:t>«Мертвые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души»</w:t>
            </w:r>
          </w:p>
          <w:p w:rsidR="00984F4B" w:rsidRDefault="0003336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(1835-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1841)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(9-10 кл.)</w:t>
            </w:r>
          </w:p>
        </w:tc>
        <w:tc>
          <w:tcPr>
            <w:tcW w:w="3384" w:type="dxa"/>
          </w:tcPr>
          <w:p w:rsidR="00984F4B" w:rsidRDefault="0003336C">
            <w:pPr>
              <w:pStyle w:val="TableParagraph"/>
              <w:ind w:left="107" w:right="268"/>
              <w:rPr>
                <w:sz w:val="24"/>
              </w:rPr>
            </w:pPr>
            <w:r>
              <w:rPr>
                <w:sz w:val="24"/>
              </w:rPr>
              <w:t>Н.В. Гоголь Повести - 5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циклов, на выбор,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входят в программу каждого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«Ночь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 Рождеством» (1830-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1831),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«Повесть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поссорился Иван Иванович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Иваном Никифоровичем»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(1834), «Невский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проспект»</w:t>
            </w:r>
          </w:p>
          <w:p w:rsidR="00984F4B" w:rsidRDefault="0003336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(1833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1834),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«Тарас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Бульба»</w:t>
            </w:r>
          </w:p>
          <w:p w:rsidR="00984F4B" w:rsidRDefault="0003336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(1835),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«Старосветские</w:t>
            </w:r>
          </w:p>
          <w:p w:rsidR="00984F4B" w:rsidRDefault="0003336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помещики»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(1835),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«Шинель»</w:t>
            </w:r>
          </w:p>
          <w:p w:rsidR="00984F4B" w:rsidRDefault="0003336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(1839)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3384" w:type="dxa"/>
          </w:tcPr>
          <w:p w:rsidR="00984F4B" w:rsidRDefault="00984F4B">
            <w:pPr>
              <w:pStyle w:val="TableParagraph"/>
            </w:pPr>
          </w:p>
        </w:tc>
      </w:tr>
      <w:tr w:rsidR="00984F4B">
        <w:trPr>
          <w:trHeight w:val="551"/>
        </w:trPr>
        <w:tc>
          <w:tcPr>
            <w:tcW w:w="3385" w:type="dxa"/>
          </w:tcPr>
          <w:p w:rsidR="00984F4B" w:rsidRDefault="0003336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Ф.И.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Тютчев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Стихотворения:</w:t>
            </w:r>
          </w:p>
          <w:p w:rsidR="00984F4B" w:rsidRDefault="0003336C">
            <w:pPr>
              <w:pStyle w:val="TableParagraph"/>
              <w:tabs>
                <w:tab w:val="left" w:pos="1416"/>
                <w:tab w:val="left" w:pos="2308"/>
              </w:tabs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«Весенняя</w:t>
            </w:r>
            <w:r>
              <w:rPr>
                <w:sz w:val="24"/>
              </w:rPr>
              <w:tab/>
              <w:t>гроза»</w:t>
            </w:r>
            <w:r>
              <w:rPr>
                <w:sz w:val="24"/>
              </w:rPr>
              <w:tab/>
              <w:t>(«Люблю</w:t>
            </w:r>
          </w:p>
        </w:tc>
        <w:tc>
          <w:tcPr>
            <w:tcW w:w="3384" w:type="dxa"/>
          </w:tcPr>
          <w:p w:rsidR="00984F4B" w:rsidRDefault="0003336C">
            <w:pPr>
              <w:pStyle w:val="TableParagraph"/>
              <w:tabs>
                <w:tab w:val="left" w:pos="1093"/>
                <w:tab w:val="left" w:pos="2371"/>
                <w:tab w:val="right" w:pos="3276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Ф.И.</w:t>
            </w:r>
            <w:r>
              <w:rPr>
                <w:sz w:val="24"/>
              </w:rPr>
              <w:tab/>
              <w:t>Тютчев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3-4</w:t>
            </w:r>
          </w:p>
          <w:p w:rsidR="00984F4B" w:rsidRDefault="0003336C">
            <w:pPr>
              <w:pStyle w:val="TableParagraph"/>
              <w:tabs>
                <w:tab w:val="left" w:pos="1916"/>
                <w:tab w:val="left" w:pos="2458"/>
              </w:tabs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выбору,</w:t>
            </w:r>
          </w:p>
        </w:tc>
        <w:tc>
          <w:tcPr>
            <w:tcW w:w="3384" w:type="dxa"/>
          </w:tcPr>
          <w:p w:rsidR="00984F4B" w:rsidRDefault="0003336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Поэзия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2-й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в.,</w:t>
            </w:r>
          </w:p>
          <w:p w:rsidR="00984F4B" w:rsidRDefault="0003336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например:</w:t>
            </w:r>
          </w:p>
        </w:tc>
      </w:tr>
    </w:tbl>
    <w:p w:rsidR="00984F4B" w:rsidRDefault="00984F4B">
      <w:pPr>
        <w:spacing w:line="264" w:lineRule="exact"/>
        <w:rPr>
          <w:sz w:val="24"/>
        </w:rPr>
        <w:sectPr w:rsidR="00984F4B">
          <w:headerReference w:type="default" r:id="rId212"/>
          <w:footerReference w:type="default" r:id="rId213"/>
          <w:pgSz w:w="11910" w:h="16840"/>
          <w:pgMar w:top="1340" w:right="220" w:bottom="1880" w:left="260" w:header="749" w:footer="1699" w:gutter="0"/>
          <w:cols w:space="720"/>
        </w:sectPr>
      </w:pPr>
    </w:p>
    <w:p w:rsidR="00984F4B" w:rsidRDefault="00984F4B">
      <w:pPr>
        <w:pStyle w:val="a3"/>
        <w:spacing w:before="6"/>
        <w:ind w:left="0"/>
        <w:rPr>
          <w:sz w:val="8"/>
        </w:rPr>
      </w:pPr>
    </w:p>
    <w:tbl>
      <w:tblPr>
        <w:tblStyle w:val="TableNormal"/>
        <w:tblW w:w="0" w:type="auto"/>
        <w:tblInd w:w="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5"/>
        <w:gridCol w:w="3384"/>
        <w:gridCol w:w="3384"/>
      </w:tblGrid>
      <w:tr w:rsidR="00984F4B">
        <w:trPr>
          <w:trHeight w:val="273"/>
        </w:trPr>
        <w:tc>
          <w:tcPr>
            <w:tcW w:w="3385" w:type="dxa"/>
            <w:tcBorders>
              <w:bottom w:val="nil"/>
            </w:tcBorders>
          </w:tcPr>
          <w:p w:rsidR="00984F4B" w:rsidRDefault="0003336C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грозу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мая...»)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(1828,</w:t>
            </w:r>
          </w:p>
        </w:tc>
        <w:tc>
          <w:tcPr>
            <w:tcW w:w="3384" w:type="dxa"/>
            <w:tcBorders>
              <w:bottom w:val="nil"/>
            </w:tcBorders>
          </w:tcPr>
          <w:p w:rsidR="00984F4B" w:rsidRDefault="0003336C">
            <w:pPr>
              <w:pStyle w:val="TableParagraph"/>
              <w:tabs>
                <w:tab w:val="left" w:pos="1448"/>
                <w:tab w:val="left" w:pos="2280"/>
                <w:tab w:val="left" w:pos="2676"/>
              </w:tabs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например:</w:t>
            </w:r>
            <w:r>
              <w:rPr>
                <w:sz w:val="24"/>
              </w:rPr>
              <w:tab/>
              <w:t>«Еще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полях</w:t>
            </w:r>
          </w:p>
        </w:tc>
        <w:tc>
          <w:tcPr>
            <w:tcW w:w="3384" w:type="dxa"/>
            <w:tcBorders>
              <w:bottom w:val="nil"/>
            </w:tcBorders>
          </w:tcPr>
          <w:p w:rsidR="00984F4B" w:rsidRDefault="0003336C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А.Н.Майков,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А.К.Толстой,</w:t>
            </w:r>
          </w:p>
        </w:tc>
      </w:tr>
      <w:tr w:rsidR="00984F4B">
        <w:trPr>
          <w:trHeight w:val="276"/>
        </w:trPr>
        <w:tc>
          <w:tcPr>
            <w:tcW w:w="3385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tabs>
                <w:tab w:val="left" w:pos="860"/>
                <w:tab w:val="left" w:pos="2025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нач.</w:t>
            </w:r>
            <w:r>
              <w:rPr>
                <w:sz w:val="24"/>
              </w:rPr>
              <w:tab/>
              <w:t>1850-х),</w:t>
            </w:r>
            <w:r>
              <w:rPr>
                <w:sz w:val="24"/>
              </w:rPr>
              <w:tab/>
              <w:t>«Silentium!»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tabs>
                <w:tab w:val="left" w:pos="1014"/>
                <w:tab w:val="left" w:pos="1995"/>
                <w:tab w:val="left" w:pos="2858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белеет</w:t>
            </w:r>
            <w:r>
              <w:rPr>
                <w:sz w:val="24"/>
              </w:rPr>
              <w:tab/>
              <w:t>снег...»</w:t>
            </w:r>
            <w:r>
              <w:rPr>
                <w:sz w:val="24"/>
              </w:rPr>
              <w:tab/>
              <w:t>(1829,</w:t>
            </w:r>
            <w:r>
              <w:rPr>
                <w:sz w:val="24"/>
              </w:rPr>
              <w:tab/>
              <w:t>нач.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Я.П.Полонский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</w:tr>
      <w:tr w:rsidR="00984F4B">
        <w:trPr>
          <w:trHeight w:val="276"/>
        </w:trPr>
        <w:tc>
          <w:tcPr>
            <w:tcW w:w="3385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(Молчи,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скрывайся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таи...)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tabs>
                <w:tab w:val="left" w:pos="1223"/>
                <w:tab w:val="left" w:pos="2652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1830-х),</w:t>
            </w:r>
            <w:r>
              <w:rPr>
                <w:sz w:val="24"/>
              </w:rPr>
              <w:tab/>
              <w:t>«Цицерон»</w:t>
            </w:r>
            <w:r>
              <w:rPr>
                <w:sz w:val="24"/>
              </w:rPr>
              <w:tab/>
              <w:t>(1829,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(1-2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 по выбору,</w:t>
            </w:r>
          </w:p>
        </w:tc>
      </w:tr>
      <w:tr w:rsidR="00984F4B">
        <w:trPr>
          <w:trHeight w:val="276"/>
        </w:trPr>
        <w:tc>
          <w:tcPr>
            <w:tcW w:w="3385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(1829,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нач.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1830-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х),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«Умом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нач.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1830-х),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«Фонтан»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(1836),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 кл.)</w:t>
            </w:r>
          </w:p>
        </w:tc>
      </w:tr>
      <w:tr w:rsidR="00984F4B">
        <w:trPr>
          <w:trHeight w:val="275"/>
        </w:trPr>
        <w:tc>
          <w:tcPr>
            <w:tcW w:w="3385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Россию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понять...»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(1866).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tabs>
                <w:tab w:val="left" w:pos="1028"/>
                <w:tab w:val="left" w:pos="2185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«Эти</w:t>
            </w:r>
            <w:r>
              <w:rPr>
                <w:sz w:val="24"/>
              </w:rPr>
              <w:tab/>
              <w:t>бедные</w:t>
            </w:r>
            <w:r>
              <w:rPr>
                <w:sz w:val="24"/>
              </w:rPr>
              <w:tab/>
              <w:t>селенья...»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0"/>
              </w:rPr>
            </w:pPr>
          </w:p>
        </w:tc>
      </w:tr>
      <w:tr w:rsidR="00984F4B">
        <w:trPr>
          <w:trHeight w:val="275"/>
        </w:trPr>
        <w:tc>
          <w:tcPr>
            <w:tcW w:w="3385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(5-8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tabs>
                <w:tab w:val="left" w:pos="1204"/>
                <w:tab w:val="left" w:pos="2180"/>
                <w:tab w:val="left" w:pos="2686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(1855),</w:t>
            </w:r>
            <w:r>
              <w:rPr>
                <w:sz w:val="24"/>
              </w:rPr>
              <w:tab/>
              <w:t>«Есть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осени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0"/>
              </w:rPr>
            </w:pPr>
          </w:p>
        </w:tc>
      </w:tr>
      <w:tr w:rsidR="00984F4B">
        <w:trPr>
          <w:trHeight w:val="275"/>
        </w:trPr>
        <w:tc>
          <w:tcPr>
            <w:tcW w:w="3385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b/>
                <w:sz w:val="24"/>
              </w:rPr>
              <w:t>: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tabs>
                <w:tab w:val="left" w:pos="2573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первоначальной...»</w:t>
            </w:r>
            <w:r>
              <w:rPr>
                <w:sz w:val="24"/>
              </w:rPr>
              <w:tab/>
              <w:t>(1857),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0"/>
              </w:rPr>
            </w:pPr>
          </w:p>
        </w:tc>
      </w:tr>
      <w:tr w:rsidR="00984F4B">
        <w:trPr>
          <w:trHeight w:val="276"/>
        </w:trPr>
        <w:tc>
          <w:tcPr>
            <w:tcW w:w="3385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tabs>
                <w:tab w:val="left" w:pos="1201"/>
                <w:tab w:val="left" w:pos="2119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«Шепот,</w:t>
            </w:r>
            <w:r>
              <w:rPr>
                <w:sz w:val="24"/>
              </w:rPr>
              <w:tab/>
              <w:t>робкое</w:t>
            </w:r>
            <w:r>
              <w:rPr>
                <w:sz w:val="24"/>
              </w:rPr>
              <w:tab/>
              <w:t>дыханье...»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«Певучесть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 xml:space="preserve">есть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морских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0"/>
              </w:rPr>
            </w:pPr>
          </w:p>
        </w:tc>
      </w:tr>
      <w:tr w:rsidR="00984F4B">
        <w:trPr>
          <w:trHeight w:val="276"/>
        </w:trPr>
        <w:tc>
          <w:tcPr>
            <w:tcW w:w="3385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(1850),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tabs>
                <w:tab w:val="left" w:pos="1337"/>
                <w:tab w:val="left" w:pos="2266"/>
                <w:tab w:val="left" w:pos="3038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волнах...»</w:t>
            </w:r>
            <w:r>
              <w:rPr>
                <w:sz w:val="24"/>
              </w:rPr>
              <w:tab/>
              <w:t>(1865),</w:t>
            </w:r>
            <w:r>
              <w:rPr>
                <w:sz w:val="24"/>
              </w:rPr>
              <w:tab/>
              <w:t>«Нам</w:t>
            </w:r>
            <w:r>
              <w:rPr>
                <w:sz w:val="24"/>
              </w:rPr>
              <w:tab/>
              <w:t>не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0"/>
              </w:rPr>
            </w:pPr>
          </w:p>
        </w:tc>
      </w:tr>
      <w:tr w:rsidR="00984F4B">
        <w:trPr>
          <w:trHeight w:val="275"/>
        </w:trPr>
        <w:tc>
          <w:tcPr>
            <w:tcW w:w="3385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беден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язык!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tabs>
                <w:tab w:val="left" w:pos="808"/>
                <w:tab w:val="left" w:pos="2575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дано</w:t>
            </w:r>
            <w:r>
              <w:rPr>
                <w:sz w:val="24"/>
              </w:rPr>
              <w:tab/>
              <w:t>предугадать...»</w:t>
            </w:r>
            <w:r>
              <w:rPr>
                <w:sz w:val="24"/>
              </w:rPr>
              <w:tab/>
              <w:t>(1869),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0"/>
              </w:rPr>
            </w:pPr>
          </w:p>
        </w:tc>
      </w:tr>
      <w:tr w:rsidR="00984F4B">
        <w:trPr>
          <w:trHeight w:val="275"/>
        </w:trPr>
        <w:tc>
          <w:tcPr>
            <w:tcW w:w="3385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могу...»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(1887).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Б.»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(«Я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встретил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0"/>
              </w:rPr>
            </w:pPr>
          </w:p>
        </w:tc>
      </w:tr>
      <w:tr w:rsidR="00984F4B">
        <w:trPr>
          <w:trHeight w:val="275"/>
        </w:trPr>
        <w:tc>
          <w:tcPr>
            <w:tcW w:w="3385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(5-8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былое...»)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0"/>
              </w:rPr>
            </w:pPr>
          </w:p>
        </w:tc>
      </w:tr>
      <w:tr w:rsidR="00984F4B">
        <w:trPr>
          <w:trHeight w:val="276"/>
        </w:trPr>
        <w:tc>
          <w:tcPr>
            <w:tcW w:w="3385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Н.А.Некрасов.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(1870)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0"/>
              </w:rPr>
            </w:pPr>
          </w:p>
        </w:tc>
      </w:tr>
      <w:tr w:rsidR="00984F4B">
        <w:trPr>
          <w:trHeight w:val="276"/>
        </w:trPr>
        <w:tc>
          <w:tcPr>
            <w:tcW w:w="3385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tabs>
                <w:tab w:val="left" w:pos="827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(5-8</w:t>
            </w:r>
            <w:r>
              <w:rPr>
                <w:sz w:val="24"/>
              </w:rPr>
              <w:tab/>
              <w:t>кл.)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0"/>
              </w:rPr>
            </w:pPr>
          </w:p>
        </w:tc>
      </w:tr>
      <w:tr w:rsidR="00984F4B">
        <w:trPr>
          <w:trHeight w:val="276"/>
        </w:trPr>
        <w:tc>
          <w:tcPr>
            <w:tcW w:w="3385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«Крестьянские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дети»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(1861),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Фет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0"/>
              </w:rPr>
            </w:pPr>
          </w:p>
        </w:tc>
      </w:tr>
      <w:tr w:rsidR="00984F4B">
        <w:trPr>
          <w:trHeight w:val="275"/>
        </w:trPr>
        <w:tc>
          <w:tcPr>
            <w:tcW w:w="3385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tabs>
                <w:tab w:val="left" w:pos="1668"/>
                <w:tab w:val="left" w:pos="2450"/>
                <w:tab w:val="left" w:pos="3157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«Вчерашний</w:t>
            </w:r>
            <w:r>
              <w:rPr>
                <w:sz w:val="24"/>
              </w:rPr>
              <w:tab/>
              <w:t>день,</w:t>
            </w:r>
            <w:r>
              <w:rPr>
                <w:sz w:val="24"/>
              </w:rPr>
              <w:tab/>
              <w:t>часу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tabs>
                <w:tab w:val="left" w:pos="611"/>
                <w:tab w:val="left" w:pos="1680"/>
                <w:tab w:val="left" w:pos="2998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выбору,</w:t>
            </w:r>
            <w:r>
              <w:rPr>
                <w:sz w:val="24"/>
              </w:rPr>
              <w:tab/>
              <w:t>например:</w:t>
            </w:r>
            <w:r>
              <w:rPr>
                <w:sz w:val="24"/>
              </w:rPr>
              <w:tab/>
              <w:t>«Я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0"/>
              </w:rPr>
            </w:pPr>
          </w:p>
        </w:tc>
      </w:tr>
      <w:tr w:rsidR="00984F4B">
        <w:trPr>
          <w:trHeight w:val="276"/>
        </w:trPr>
        <w:tc>
          <w:tcPr>
            <w:tcW w:w="3385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шестом...»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(1848),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«Несжатая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пришел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приветом...»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0"/>
              </w:rPr>
            </w:pPr>
          </w:p>
        </w:tc>
      </w:tr>
      <w:tr w:rsidR="00984F4B">
        <w:trPr>
          <w:trHeight w:val="275"/>
        </w:trPr>
        <w:tc>
          <w:tcPr>
            <w:tcW w:w="3385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полоса»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(1854).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(1843),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стоге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сена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ночью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0"/>
              </w:rPr>
            </w:pPr>
          </w:p>
        </w:tc>
      </w:tr>
      <w:tr w:rsidR="00984F4B">
        <w:trPr>
          <w:trHeight w:val="276"/>
        </w:trPr>
        <w:tc>
          <w:tcPr>
            <w:tcW w:w="3385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(5-8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tabs>
                <w:tab w:val="left" w:pos="1477"/>
                <w:tab w:val="left" w:pos="2530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южной...»</w:t>
            </w:r>
            <w:r>
              <w:rPr>
                <w:sz w:val="24"/>
              </w:rPr>
              <w:tab/>
              <w:t>(1857),</w:t>
            </w:r>
            <w:r>
              <w:rPr>
                <w:sz w:val="24"/>
              </w:rPr>
              <w:tab/>
              <w:t>«Сияла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0"/>
              </w:rPr>
            </w:pPr>
          </w:p>
        </w:tc>
      </w:tr>
      <w:tr w:rsidR="00984F4B">
        <w:trPr>
          <w:trHeight w:val="275"/>
        </w:trPr>
        <w:tc>
          <w:tcPr>
            <w:tcW w:w="3385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0"/>
              </w:rPr>
            </w:pP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ночь.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Луной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полон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0"/>
              </w:rPr>
            </w:pPr>
          </w:p>
        </w:tc>
      </w:tr>
      <w:tr w:rsidR="00984F4B">
        <w:trPr>
          <w:trHeight w:val="276"/>
        </w:trPr>
        <w:tc>
          <w:tcPr>
            <w:tcW w:w="3385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0"/>
              </w:rPr>
            </w:pP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Лежали...»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(1877),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«Это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утро,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0"/>
              </w:rPr>
            </w:pPr>
          </w:p>
        </w:tc>
      </w:tr>
      <w:tr w:rsidR="00984F4B">
        <w:trPr>
          <w:trHeight w:val="276"/>
        </w:trPr>
        <w:tc>
          <w:tcPr>
            <w:tcW w:w="3385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0"/>
              </w:rPr>
            </w:pP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радость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эта...»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(1881),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«Учись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0"/>
              </w:rPr>
            </w:pPr>
          </w:p>
        </w:tc>
      </w:tr>
      <w:tr w:rsidR="00984F4B">
        <w:trPr>
          <w:trHeight w:val="275"/>
        </w:trPr>
        <w:tc>
          <w:tcPr>
            <w:tcW w:w="3385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0"/>
              </w:rPr>
            </w:pP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дуба,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березы...»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0"/>
              </w:rPr>
            </w:pPr>
          </w:p>
        </w:tc>
      </w:tr>
      <w:tr w:rsidR="00984F4B">
        <w:trPr>
          <w:trHeight w:val="276"/>
        </w:trPr>
        <w:tc>
          <w:tcPr>
            <w:tcW w:w="3385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0"/>
              </w:rPr>
            </w:pP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tabs>
                <w:tab w:val="left" w:pos="1012"/>
                <w:tab w:val="left" w:pos="1489"/>
                <w:tab w:val="left" w:pos="2132"/>
                <w:tab w:val="left" w:pos="3035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(1883),</w:t>
            </w:r>
            <w:r>
              <w:rPr>
                <w:sz w:val="24"/>
              </w:rPr>
              <w:tab/>
              <w:t>«Я</w:t>
            </w:r>
            <w:r>
              <w:rPr>
                <w:sz w:val="24"/>
              </w:rPr>
              <w:tab/>
              <w:t>тебе</w:t>
            </w:r>
            <w:r>
              <w:rPr>
                <w:sz w:val="24"/>
              </w:rPr>
              <w:tab/>
              <w:t>ничего</w:t>
            </w:r>
            <w:r>
              <w:rPr>
                <w:sz w:val="24"/>
              </w:rPr>
              <w:tab/>
              <w:t>не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0"/>
              </w:rPr>
            </w:pPr>
          </w:p>
        </w:tc>
      </w:tr>
      <w:tr w:rsidR="00984F4B">
        <w:trPr>
          <w:trHeight w:val="275"/>
        </w:trPr>
        <w:tc>
          <w:tcPr>
            <w:tcW w:w="3385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0"/>
              </w:rPr>
            </w:pP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скажу...»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(1885)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 (5-8 кл.)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0"/>
              </w:rPr>
            </w:pPr>
          </w:p>
        </w:tc>
      </w:tr>
      <w:tr w:rsidR="00984F4B">
        <w:trPr>
          <w:trHeight w:val="276"/>
        </w:trPr>
        <w:tc>
          <w:tcPr>
            <w:tcW w:w="3385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0"/>
              </w:rPr>
            </w:pP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Н.А.Некрасов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0"/>
              </w:rPr>
            </w:pPr>
          </w:p>
        </w:tc>
      </w:tr>
      <w:tr w:rsidR="00984F4B">
        <w:trPr>
          <w:trHeight w:val="276"/>
        </w:trPr>
        <w:tc>
          <w:tcPr>
            <w:tcW w:w="3385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0"/>
              </w:rPr>
            </w:pP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0"/>
              </w:rPr>
            </w:pPr>
          </w:p>
        </w:tc>
      </w:tr>
      <w:tr w:rsidR="00984F4B">
        <w:trPr>
          <w:trHeight w:val="276"/>
        </w:trPr>
        <w:tc>
          <w:tcPr>
            <w:tcW w:w="3385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0"/>
              </w:rPr>
            </w:pP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tabs>
                <w:tab w:val="left" w:pos="1385"/>
                <w:tab w:val="left" w:pos="2573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например:</w:t>
            </w:r>
            <w:r>
              <w:rPr>
                <w:sz w:val="24"/>
              </w:rPr>
              <w:tab/>
              <w:t>«Тройка»</w:t>
            </w:r>
            <w:r>
              <w:rPr>
                <w:sz w:val="24"/>
              </w:rPr>
              <w:tab/>
              <w:t>(1846),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0"/>
              </w:rPr>
            </w:pPr>
          </w:p>
        </w:tc>
      </w:tr>
      <w:tr w:rsidR="00984F4B">
        <w:trPr>
          <w:trHeight w:val="276"/>
        </w:trPr>
        <w:tc>
          <w:tcPr>
            <w:tcW w:w="3385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0"/>
              </w:rPr>
            </w:pP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tabs>
                <w:tab w:val="left" w:pos="1880"/>
                <w:tab w:val="left" w:pos="2220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«Размышления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парадного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0"/>
              </w:rPr>
            </w:pPr>
          </w:p>
        </w:tc>
      </w:tr>
      <w:tr w:rsidR="00984F4B">
        <w:trPr>
          <w:trHeight w:val="275"/>
        </w:trPr>
        <w:tc>
          <w:tcPr>
            <w:tcW w:w="3385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0"/>
              </w:rPr>
            </w:pP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tabs>
                <w:tab w:val="left" w:pos="1366"/>
                <w:tab w:val="left" w:pos="2285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подъезда»</w:t>
            </w:r>
            <w:r>
              <w:rPr>
                <w:sz w:val="24"/>
              </w:rPr>
              <w:tab/>
              <w:t>(1858),</w:t>
            </w:r>
            <w:r>
              <w:rPr>
                <w:sz w:val="24"/>
              </w:rPr>
              <w:tab/>
              <w:t>«Зеленый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0"/>
              </w:rPr>
            </w:pPr>
          </w:p>
        </w:tc>
      </w:tr>
      <w:tr w:rsidR="00984F4B">
        <w:trPr>
          <w:trHeight w:val="276"/>
        </w:trPr>
        <w:tc>
          <w:tcPr>
            <w:tcW w:w="3385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0"/>
              </w:rPr>
            </w:pP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Шум»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(1862-1863)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(5-8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0"/>
              </w:rPr>
            </w:pPr>
          </w:p>
        </w:tc>
      </w:tr>
      <w:tr w:rsidR="00984F4B">
        <w:trPr>
          <w:trHeight w:val="278"/>
        </w:trPr>
        <w:tc>
          <w:tcPr>
            <w:tcW w:w="3385" w:type="dxa"/>
            <w:tcBorders>
              <w:top w:val="nil"/>
            </w:tcBorders>
          </w:tcPr>
          <w:p w:rsidR="00984F4B" w:rsidRDefault="00984F4B">
            <w:pPr>
              <w:pStyle w:val="TableParagraph"/>
              <w:rPr>
                <w:sz w:val="20"/>
              </w:rPr>
            </w:pPr>
          </w:p>
        </w:tc>
        <w:tc>
          <w:tcPr>
            <w:tcW w:w="3384" w:type="dxa"/>
            <w:tcBorders>
              <w:top w:val="nil"/>
            </w:tcBorders>
          </w:tcPr>
          <w:p w:rsidR="00984F4B" w:rsidRDefault="0003336C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кл.)</w:t>
            </w:r>
          </w:p>
        </w:tc>
        <w:tc>
          <w:tcPr>
            <w:tcW w:w="3384" w:type="dxa"/>
            <w:tcBorders>
              <w:top w:val="nil"/>
            </w:tcBorders>
          </w:tcPr>
          <w:p w:rsidR="00984F4B" w:rsidRDefault="00984F4B">
            <w:pPr>
              <w:pStyle w:val="TableParagraph"/>
              <w:rPr>
                <w:sz w:val="20"/>
              </w:rPr>
            </w:pPr>
          </w:p>
        </w:tc>
      </w:tr>
      <w:tr w:rsidR="00984F4B">
        <w:trPr>
          <w:trHeight w:val="267"/>
        </w:trPr>
        <w:tc>
          <w:tcPr>
            <w:tcW w:w="3385" w:type="dxa"/>
            <w:vMerge w:val="restart"/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  <w:tc>
          <w:tcPr>
            <w:tcW w:w="3384" w:type="dxa"/>
            <w:tcBorders>
              <w:bottom w:val="nil"/>
            </w:tcBorders>
          </w:tcPr>
          <w:p w:rsidR="00984F4B" w:rsidRDefault="0003336C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И.С.Тургенев</w:t>
            </w:r>
          </w:p>
        </w:tc>
        <w:tc>
          <w:tcPr>
            <w:tcW w:w="3384" w:type="dxa"/>
            <w:tcBorders>
              <w:bottom w:val="nil"/>
            </w:tcBorders>
          </w:tcPr>
          <w:p w:rsidR="00984F4B" w:rsidRDefault="0003336C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Проза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</w:p>
        </w:tc>
      </w:tr>
      <w:tr w:rsidR="00984F4B">
        <w:trPr>
          <w:trHeight w:val="266"/>
        </w:trPr>
        <w:tc>
          <w:tcPr>
            <w:tcW w:w="3385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tabs>
                <w:tab w:val="left" w:pos="815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1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вв.,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</w:tc>
      </w:tr>
      <w:tr w:rsidR="00984F4B">
        <w:trPr>
          <w:trHeight w:val="265"/>
        </w:trPr>
        <w:tc>
          <w:tcPr>
            <w:tcW w:w="3385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tabs>
                <w:tab w:val="left" w:pos="1412"/>
                <w:tab w:val="left" w:pos="2575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например:</w:t>
            </w:r>
            <w:r>
              <w:rPr>
                <w:sz w:val="24"/>
              </w:rPr>
              <w:tab/>
              <w:t>«Певцы»</w:t>
            </w:r>
            <w:r>
              <w:rPr>
                <w:sz w:val="24"/>
              </w:rPr>
              <w:tab/>
              <w:t>(1852),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tabs>
                <w:tab w:val="left" w:pos="1964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М.Горький,</w:t>
            </w:r>
            <w:r>
              <w:rPr>
                <w:sz w:val="24"/>
              </w:rPr>
              <w:tab/>
              <w:t>А.И.Куприн,</w:t>
            </w:r>
          </w:p>
        </w:tc>
      </w:tr>
      <w:tr w:rsidR="00984F4B">
        <w:trPr>
          <w:trHeight w:val="266"/>
        </w:trPr>
        <w:tc>
          <w:tcPr>
            <w:tcW w:w="3385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«Бежин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луг»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(1846,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1874)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tabs>
                <w:tab w:val="left" w:pos="2104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Л.Н.Андреев,</w:t>
            </w:r>
            <w:r>
              <w:rPr>
                <w:sz w:val="24"/>
              </w:rPr>
              <w:tab/>
              <w:t>И.А.Бунин,</w:t>
            </w:r>
          </w:p>
        </w:tc>
      </w:tr>
      <w:tr w:rsidR="00984F4B">
        <w:trPr>
          <w:trHeight w:val="266"/>
        </w:trPr>
        <w:tc>
          <w:tcPr>
            <w:tcW w:w="3385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tabs>
                <w:tab w:val="left" w:pos="717"/>
                <w:tab w:val="left" w:pos="1077"/>
                <w:tab w:val="left" w:pos="2106"/>
                <w:tab w:val="left" w:pos="2578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др.;</w:t>
            </w:r>
            <w:r>
              <w:rPr>
                <w:sz w:val="24"/>
              </w:rPr>
              <w:tab/>
              <w:t>1</w:t>
            </w:r>
            <w:r>
              <w:rPr>
                <w:sz w:val="24"/>
              </w:rPr>
              <w:tab/>
              <w:t>повесть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выбор,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И.С.Шмелев,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Грин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(2-3</w:t>
            </w:r>
          </w:p>
        </w:tc>
      </w:tr>
      <w:tr w:rsidR="00984F4B">
        <w:trPr>
          <w:trHeight w:val="265"/>
        </w:trPr>
        <w:tc>
          <w:tcPr>
            <w:tcW w:w="3385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tabs>
                <w:tab w:val="left" w:pos="1450"/>
                <w:tab w:val="left" w:pos="2575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например:</w:t>
            </w:r>
            <w:r>
              <w:rPr>
                <w:sz w:val="24"/>
              </w:rPr>
              <w:tab/>
              <w:t>«Муму»</w:t>
            </w:r>
            <w:r>
              <w:rPr>
                <w:sz w:val="24"/>
              </w:rPr>
              <w:tab/>
              <w:t>(1852),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tabs>
                <w:tab w:val="left" w:pos="1259"/>
                <w:tab w:val="left" w:pos="1928"/>
                <w:tab w:val="left" w:pos="3029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рассказа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  <w:t>повести</w:t>
            </w:r>
            <w:r>
              <w:rPr>
                <w:sz w:val="24"/>
              </w:rPr>
              <w:tab/>
              <w:t>по</w:t>
            </w:r>
          </w:p>
        </w:tc>
      </w:tr>
      <w:tr w:rsidR="00984F4B">
        <w:trPr>
          <w:trHeight w:val="266"/>
        </w:trPr>
        <w:tc>
          <w:tcPr>
            <w:tcW w:w="3385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tabs>
                <w:tab w:val="left" w:pos="1229"/>
                <w:tab w:val="left" w:pos="2427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«Ася»</w:t>
            </w:r>
            <w:r>
              <w:rPr>
                <w:sz w:val="24"/>
              </w:rPr>
              <w:tab/>
              <w:t>(1857),</w:t>
            </w:r>
            <w:r>
              <w:rPr>
                <w:sz w:val="24"/>
              </w:rPr>
              <w:tab/>
              <w:t>«Первая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выбору,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</w:tr>
      <w:tr w:rsidR="00984F4B">
        <w:trPr>
          <w:trHeight w:val="266"/>
        </w:trPr>
        <w:tc>
          <w:tcPr>
            <w:tcW w:w="3385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tabs>
                <w:tab w:val="left" w:pos="1247"/>
                <w:tab w:val="left" w:pos="2142"/>
                <w:tab w:val="left" w:pos="2528"/>
                <w:tab w:val="left" w:pos="3154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любовь»</w:t>
            </w:r>
            <w:r>
              <w:rPr>
                <w:sz w:val="24"/>
              </w:rPr>
              <w:tab/>
              <w:t>(1860)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др.;</w:t>
            </w:r>
            <w:r>
              <w:rPr>
                <w:sz w:val="24"/>
              </w:rPr>
              <w:tab/>
              <w:t>1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Поэзия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</w:p>
        </w:tc>
      </w:tr>
      <w:tr w:rsidR="00984F4B">
        <w:trPr>
          <w:trHeight w:val="266"/>
        </w:trPr>
        <w:tc>
          <w:tcPr>
            <w:tcW w:w="3385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tabs>
                <w:tab w:val="left" w:pos="1863"/>
                <w:tab w:val="left" w:pos="2223"/>
                <w:tab w:val="left" w:pos="3038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стихотворение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прозе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XX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</w:tc>
      </w:tr>
      <w:tr w:rsidR="00984F4B">
        <w:trPr>
          <w:trHeight w:val="265"/>
        </w:trPr>
        <w:tc>
          <w:tcPr>
            <w:tcW w:w="3385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выбор,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«Разговор»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tabs>
                <w:tab w:val="left" w:pos="2106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К.Д.Бальмонт,</w:t>
            </w:r>
            <w:r>
              <w:rPr>
                <w:sz w:val="24"/>
              </w:rPr>
              <w:tab/>
              <w:t>И.А.Бунин,</w:t>
            </w:r>
          </w:p>
        </w:tc>
      </w:tr>
      <w:tr w:rsidR="00984F4B">
        <w:trPr>
          <w:trHeight w:val="266"/>
        </w:trPr>
        <w:tc>
          <w:tcPr>
            <w:tcW w:w="3385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tabs>
                <w:tab w:val="left" w:pos="1137"/>
                <w:tab w:val="left" w:pos="2576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(1878),</w:t>
            </w:r>
            <w:r>
              <w:rPr>
                <w:sz w:val="24"/>
              </w:rPr>
              <w:tab/>
              <w:t>«Воробей»</w:t>
            </w:r>
            <w:r>
              <w:rPr>
                <w:sz w:val="24"/>
              </w:rPr>
              <w:tab/>
              <w:t>(1878),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М.А.Волошин,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В.Хлебников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984F4B">
        <w:trPr>
          <w:trHeight w:val="266"/>
        </w:trPr>
        <w:tc>
          <w:tcPr>
            <w:tcW w:w="3385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«Два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богача»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(1878),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др.</w:t>
            </w:r>
          </w:p>
        </w:tc>
      </w:tr>
      <w:tr w:rsidR="00984F4B">
        <w:trPr>
          <w:trHeight w:val="265"/>
        </w:trPr>
        <w:tc>
          <w:tcPr>
            <w:tcW w:w="3385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язык»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(1882)и др.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(2-3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 по выбору,</w:t>
            </w:r>
          </w:p>
        </w:tc>
      </w:tr>
      <w:tr w:rsidR="00984F4B">
        <w:trPr>
          <w:trHeight w:val="266"/>
        </w:trPr>
        <w:tc>
          <w:tcPr>
            <w:tcW w:w="3385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(6-8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 кл.)</w:t>
            </w:r>
          </w:p>
        </w:tc>
      </w:tr>
      <w:tr w:rsidR="00984F4B">
        <w:trPr>
          <w:trHeight w:val="265"/>
        </w:trPr>
        <w:tc>
          <w:tcPr>
            <w:tcW w:w="3385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Н.С.Лесков</w:t>
            </w:r>
          </w:p>
        </w:tc>
        <w:tc>
          <w:tcPr>
            <w:tcW w:w="3384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18"/>
              </w:rPr>
            </w:pPr>
          </w:p>
        </w:tc>
      </w:tr>
      <w:tr w:rsidR="00984F4B">
        <w:trPr>
          <w:trHeight w:val="273"/>
        </w:trPr>
        <w:tc>
          <w:tcPr>
            <w:tcW w:w="3385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  <w:tc>
          <w:tcPr>
            <w:tcW w:w="3384" w:type="dxa"/>
            <w:tcBorders>
              <w:top w:val="nil"/>
            </w:tcBorders>
          </w:tcPr>
          <w:p w:rsidR="00984F4B" w:rsidRDefault="0003336C">
            <w:pPr>
              <w:pStyle w:val="TableParagraph"/>
              <w:tabs>
                <w:tab w:val="left" w:pos="815"/>
              </w:tabs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1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</w:p>
        </w:tc>
        <w:tc>
          <w:tcPr>
            <w:tcW w:w="3384" w:type="dxa"/>
            <w:tcBorders>
              <w:top w:val="nil"/>
            </w:tcBorders>
          </w:tcPr>
          <w:p w:rsidR="00984F4B" w:rsidRDefault="00984F4B">
            <w:pPr>
              <w:pStyle w:val="TableParagraph"/>
              <w:rPr>
                <w:sz w:val="20"/>
              </w:rPr>
            </w:pPr>
          </w:p>
        </w:tc>
      </w:tr>
    </w:tbl>
    <w:p w:rsidR="00984F4B" w:rsidRDefault="00984F4B">
      <w:pPr>
        <w:rPr>
          <w:sz w:val="20"/>
        </w:rPr>
        <w:sectPr w:rsidR="00984F4B">
          <w:headerReference w:type="default" r:id="rId214"/>
          <w:footerReference w:type="default" r:id="rId215"/>
          <w:pgSz w:w="11910" w:h="16840"/>
          <w:pgMar w:top="1340" w:right="220" w:bottom="1880" w:left="260" w:header="749" w:footer="1699" w:gutter="0"/>
          <w:cols w:space="720"/>
        </w:sectPr>
      </w:pPr>
    </w:p>
    <w:p w:rsidR="00984F4B" w:rsidRDefault="00984F4B">
      <w:pPr>
        <w:pStyle w:val="a3"/>
        <w:spacing w:before="6"/>
        <w:ind w:left="0"/>
        <w:rPr>
          <w:sz w:val="8"/>
        </w:rPr>
      </w:pPr>
    </w:p>
    <w:tbl>
      <w:tblPr>
        <w:tblStyle w:val="TableNormal"/>
        <w:tblW w:w="0" w:type="auto"/>
        <w:tblInd w:w="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5"/>
        <w:gridCol w:w="3384"/>
        <w:gridCol w:w="3384"/>
      </w:tblGrid>
      <w:tr w:rsidR="00984F4B">
        <w:trPr>
          <w:trHeight w:val="13249"/>
        </w:trPr>
        <w:tc>
          <w:tcPr>
            <w:tcW w:w="3385" w:type="dxa"/>
          </w:tcPr>
          <w:p w:rsidR="00984F4B" w:rsidRDefault="00984F4B">
            <w:pPr>
              <w:pStyle w:val="TableParagraph"/>
            </w:pPr>
          </w:p>
        </w:tc>
        <w:tc>
          <w:tcPr>
            <w:tcW w:w="3384" w:type="dxa"/>
          </w:tcPr>
          <w:p w:rsidR="00984F4B" w:rsidRDefault="0003336C">
            <w:pPr>
              <w:pStyle w:val="TableParagraph"/>
              <w:tabs>
                <w:tab w:val="left" w:pos="2575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например: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«Несмертельный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Голован (Из рассказов о 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праведниках)»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(1880),</w:t>
            </w:r>
          </w:p>
          <w:p w:rsidR="00984F4B" w:rsidRDefault="0003336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«Левша»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(1881),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«Тупейный</w:t>
            </w:r>
          </w:p>
          <w:p w:rsidR="00984F4B" w:rsidRDefault="0003336C">
            <w:pPr>
              <w:pStyle w:val="TableParagraph"/>
              <w:ind w:left="107" w:right="94"/>
              <w:rPr>
                <w:sz w:val="24"/>
              </w:rPr>
            </w:pPr>
            <w:r>
              <w:rPr>
                <w:sz w:val="24"/>
              </w:rPr>
              <w:t>художник»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(1883),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«Человек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часах»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(1887)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984F4B" w:rsidRDefault="0003336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(6-8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984F4B" w:rsidRDefault="0003336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М.Е.Салтыков-Щедрин</w:t>
            </w:r>
          </w:p>
          <w:p w:rsidR="00984F4B" w:rsidRDefault="0003336C" w:rsidP="00F116B3">
            <w:pPr>
              <w:pStyle w:val="TableParagraph"/>
              <w:numPr>
                <w:ilvl w:val="0"/>
                <w:numId w:val="51"/>
              </w:numPr>
              <w:tabs>
                <w:tab w:val="left" w:pos="816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 «Повесть о том,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генералов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прокормил»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(1869),</w:t>
            </w:r>
          </w:p>
          <w:p w:rsidR="00984F4B" w:rsidRDefault="0003336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«Премудрый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пискарь»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(1883),</w:t>
            </w:r>
          </w:p>
          <w:p w:rsidR="00984F4B" w:rsidRDefault="0003336C">
            <w:pPr>
              <w:pStyle w:val="TableParagraph"/>
              <w:tabs>
                <w:tab w:val="left" w:pos="1455"/>
                <w:tab w:val="left" w:pos="2026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«Медведь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воеводстве»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(1884)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984F4B" w:rsidRDefault="0003336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(7-8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984F4B" w:rsidRDefault="0003336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Л.Н.Толстой</w:t>
            </w:r>
          </w:p>
          <w:p w:rsidR="00984F4B" w:rsidRDefault="0003336C" w:rsidP="00F116B3">
            <w:pPr>
              <w:pStyle w:val="TableParagraph"/>
              <w:numPr>
                <w:ilvl w:val="0"/>
                <w:numId w:val="51"/>
              </w:numPr>
              <w:tabs>
                <w:tab w:val="left" w:pos="815"/>
                <w:tab w:val="left" w:pos="816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«Детство»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(1852),</w:t>
            </w:r>
          </w:p>
          <w:p w:rsidR="00984F4B" w:rsidRDefault="0003336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«Отрочество»</w:t>
            </w:r>
          </w:p>
          <w:p w:rsidR="00984F4B" w:rsidRDefault="0003336C">
            <w:pPr>
              <w:pStyle w:val="TableParagraph"/>
              <w:tabs>
                <w:tab w:val="left" w:pos="1597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(1854),</w:t>
            </w:r>
            <w:r>
              <w:rPr>
                <w:sz w:val="24"/>
              </w:rPr>
              <w:tab/>
              <w:t>«Хаджи-Мурат»</w:t>
            </w:r>
          </w:p>
          <w:p w:rsidR="00984F4B" w:rsidRDefault="0003336C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(1896— 1904) и др.; 1 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смерти»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(1858),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«Холстомер»</w:t>
            </w:r>
          </w:p>
          <w:p w:rsidR="00984F4B" w:rsidRDefault="0003336C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(1863, 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1885), 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«Кавказский</w:t>
            </w:r>
          </w:p>
          <w:p w:rsidR="00984F4B" w:rsidRDefault="0003336C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пленник»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(1872),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(1903)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984F4B" w:rsidRDefault="0003336C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(5-8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984F4B" w:rsidRDefault="0003336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А.П.Чехов</w:t>
            </w:r>
          </w:p>
          <w:p w:rsidR="00984F4B" w:rsidRDefault="0003336C" w:rsidP="00F116B3">
            <w:pPr>
              <w:pStyle w:val="TableParagraph"/>
              <w:numPr>
                <w:ilvl w:val="0"/>
                <w:numId w:val="51"/>
              </w:numPr>
              <w:tabs>
                <w:tab w:val="left" w:pos="816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«Толстый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тонкий»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(1883),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«Хамелеон»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(1884),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«Смерть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чиновника»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(1883), «Лошадиная фамилия»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(1885),</w:t>
            </w:r>
          </w:p>
          <w:p w:rsidR="00984F4B" w:rsidRDefault="0003336C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«Злоумышленник»    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(1885),</w:t>
            </w:r>
          </w:p>
          <w:p w:rsidR="00984F4B" w:rsidRDefault="0003336C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«Ванька»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(1886),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хочется»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(1888)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</w:t>
            </w:r>
          </w:p>
          <w:p w:rsidR="00984F4B" w:rsidRDefault="0003336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А.А.Блок</w:t>
            </w:r>
          </w:p>
          <w:p w:rsidR="00984F4B" w:rsidRDefault="0003336C" w:rsidP="00F116B3">
            <w:pPr>
              <w:pStyle w:val="TableParagraph"/>
              <w:numPr>
                <w:ilvl w:val="0"/>
                <w:numId w:val="51"/>
              </w:numPr>
              <w:tabs>
                <w:tab w:val="left" w:pos="286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2 стихотворения по 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грозой»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(1899),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«После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грозы»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(1900),</w:t>
            </w:r>
          </w:p>
          <w:p w:rsidR="00984F4B" w:rsidRDefault="0003336C">
            <w:pPr>
              <w:pStyle w:val="TableParagraph"/>
              <w:ind w:left="107" w:right="91"/>
              <w:jc w:val="both"/>
              <w:rPr>
                <w:sz w:val="24"/>
              </w:rPr>
            </w:pPr>
            <w:r>
              <w:rPr>
                <w:sz w:val="24"/>
              </w:rPr>
              <w:t>«Девушка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церковном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хоре...» (1905), «Ты помнишь?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бухте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сонной...»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(1911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1914)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984F4B" w:rsidRDefault="0003336C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(7-9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984F4B" w:rsidRDefault="0003336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А.А.Ахматова</w:t>
            </w:r>
          </w:p>
        </w:tc>
        <w:tc>
          <w:tcPr>
            <w:tcW w:w="3384" w:type="dxa"/>
          </w:tcPr>
          <w:p w:rsidR="00984F4B" w:rsidRDefault="00984F4B">
            <w:pPr>
              <w:pStyle w:val="TableParagraph"/>
            </w:pPr>
          </w:p>
        </w:tc>
      </w:tr>
    </w:tbl>
    <w:p w:rsidR="00984F4B" w:rsidRDefault="00984F4B">
      <w:pPr>
        <w:sectPr w:rsidR="00984F4B">
          <w:headerReference w:type="default" r:id="rId216"/>
          <w:footerReference w:type="default" r:id="rId217"/>
          <w:pgSz w:w="11910" w:h="16840"/>
          <w:pgMar w:top="1340" w:right="220" w:bottom="1880" w:left="260" w:header="749" w:footer="1699" w:gutter="0"/>
          <w:cols w:space="720"/>
        </w:sectPr>
      </w:pPr>
    </w:p>
    <w:p w:rsidR="00984F4B" w:rsidRDefault="00984F4B">
      <w:pPr>
        <w:pStyle w:val="a3"/>
        <w:spacing w:before="6"/>
        <w:ind w:left="0"/>
        <w:rPr>
          <w:sz w:val="8"/>
        </w:rPr>
      </w:pPr>
    </w:p>
    <w:tbl>
      <w:tblPr>
        <w:tblStyle w:val="TableNormal"/>
        <w:tblW w:w="0" w:type="auto"/>
        <w:tblInd w:w="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5"/>
        <w:gridCol w:w="3384"/>
        <w:gridCol w:w="3384"/>
      </w:tblGrid>
      <w:tr w:rsidR="00984F4B">
        <w:trPr>
          <w:trHeight w:val="6348"/>
        </w:trPr>
        <w:tc>
          <w:tcPr>
            <w:tcW w:w="3385" w:type="dxa"/>
          </w:tcPr>
          <w:p w:rsidR="00984F4B" w:rsidRDefault="00984F4B">
            <w:pPr>
              <w:pStyle w:val="TableParagraph"/>
            </w:pPr>
          </w:p>
        </w:tc>
        <w:tc>
          <w:tcPr>
            <w:tcW w:w="3384" w:type="dxa"/>
          </w:tcPr>
          <w:p w:rsidR="00984F4B" w:rsidRDefault="0003336C" w:rsidP="00F116B3">
            <w:pPr>
              <w:pStyle w:val="TableParagraph"/>
              <w:numPr>
                <w:ilvl w:val="0"/>
                <w:numId w:val="50"/>
              </w:numPr>
              <w:tabs>
                <w:tab w:val="left" w:pos="815"/>
                <w:tab w:val="left" w:pos="816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выбору, например: «Смуглый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бродил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аллеям...»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(1911), «Перед весной бывают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такие...»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(1915),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земля»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(1961)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984F4B" w:rsidRDefault="0003336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(7-9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984F4B" w:rsidRDefault="0003336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Н.С.Гумилев</w:t>
            </w:r>
          </w:p>
          <w:p w:rsidR="00984F4B" w:rsidRDefault="0003336C" w:rsidP="00F116B3">
            <w:pPr>
              <w:pStyle w:val="TableParagraph"/>
              <w:numPr>
                <w:ilvl w:val="0"/>
                <w:numId w:val="50"/>
              </w:numPr>
              <w:tabs>
                <w:tab w:val="left" w:pos="815"/>
                <w:tab w:val="left" w:pos="816"/>
                <w:tab w:val="left" w:pos="1228"/>
                <w:tab w:val="left" w:pos="2217"/>
                <w:tab w:val="left" w:pos="3027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  <w:t>стихотворение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например:</w:t>
            </w:r>
          </w:p>
          <w:p w:rsidR="00984F4B" w:rsidRDefault="0003336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«Капитаны»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(1912),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«Слово»</w:t>
            </w:r>
          </w:p>
          <w:p w:rsidR="00984F4B" w:rsidRDefault="0003336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(1921).</w:t>
            </w:r>
          </w:p>
          <w:p w:rsidR="00984F4B" w:rsidRDefault="0003336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(6-8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984F4B" w:rsidRDefault="0003336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М.И.Цветаева</w:t>
            </w:r>
          </w:p>
          <w:p w:rsidR="00984F4B" w:rsidRDefault="0003336C" w:rsidP="00F116B3">
            <w:pPr>
              <w:pStyle w:val="TableParagraph"/>
              <w:numPr>
                <w:ilvl w:val="0"/>
                <w:numId w:val="50"/>
              </w:numPr>
              <w:tabs>
                <w:tab w:val="left" w:pos="815"/>
                <w:tab w:val="left" w:pos="816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рано...»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(1913),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«Идешь,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похожий»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(1913),</w:t>
            </w:r>
          </w:p>
          <w:p w:rsidR="00984F4B" w:rsidRDefault="0003336C">
            <w:pPr>
              <w:pStyle w:val="TableParagraph"/>
              <w:spacing w:line="270" w:lineRule="atLeast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«Генералам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двенадцатого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года» (1913),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«Мне нравится,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мной...»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(1915)</w:t>
            </w:r>
          </w:p>
        </w:tc>
        <w:tc>
          <w:tcPr>
            <w:tcW w:w="3384" w:type="dxa"/>
          </w:tcPr>
          <w:p w:rsidR="00984F4B" w:rsidRDefault="00984F4B">
            <w:pPr>
              <w:pStyle w:val="TableParagraph"/>
            </w:pPr>
          </w:p>
        </w:tc>
      </w:tr>
      <w:tr w:rsidR="00984F4B">
        <w:trPr>
          <w:trHeight w:val="6900"/>
        </w:trPr>
        <w:tc>
          <w:tcPr>
            <w:tcW w:w="3385" w:type="dxa"/>
          </w:tcPr>
          <w:p w:rsidR="00984F4B" w:rsidRDefault="00984F4B">
            <w:pPr>
              <w:pStyle w:val="TableParagraph"/>
            </w:pPr>
          </w:p>
        </w:tc>
        <w:tc>
          <w:tcPr>
            <w:tcW w:w="3384" w:type="dxa"/>
          </w:tcPr>
          <w:p w:rsidR="00984F4B" w:rsidRDefault="0003336C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«Стихи к Блоку» («Имя твое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руке...»)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(1916),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цикла «Стихи о</w:t>
            </w:r>
          </w:p>
          <w:p w:rsidR="00984F4B" w:rsidRDefault="0003336C">
            <w:pPr>
              <w:pStyle w:val="TableParagraph"/>
              <w:tabs>
                <w:tab w:val="left" w:pos="2110"/>
                <w:tab w:val="left" w:pos="3026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 xml:space="preserve">Москве»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(1916),</w:t>
            </w:r>
            <w:r>
              <w:rPr>
                <w:sz w:val="24"/>
              </w:rPr>
              <w:tab/>
              <w:t>«Тоска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родине!</w:t>
            </w:r>
          </w:p>
          <w:p w:rsidR="00984F4B" w:rsidRDefault="0003336C">
            <w:pPr>
              <w:pStyle w:val="TableParagraph"/>
              <w:ind w:left="107" w:right="1083"/>
              <w:rPr>
                <w:sz w:val="24"/>
              </w:rPr>
            </w:pPr>
            <w:r>
              <w:rPr>
                <w:sz w:val="24"/>
              </w:rPr>
              <w:t>Давно...»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(1934)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(6-8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984F4B" w:rsidRDefault="0003336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Манд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ьштам</w:t>
            </w:r>
          </w:p>
          <w:p w:rsidR="00984F4B" w:rsidRDefault="0003336C">
            <w:pPr>
              <w:pStyle w:val="TableParagraph"/>
              <w:tabs>
                <w:tab w:val="left" w:pos="904"/>
                <w:tab w:val="left" w:pos="2575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- 1 стихотворение по 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осторожный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глухой...»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(1908),</w:t>
            </w:r>
          </w:p>
          <w:p w:rsidR="00984F4B" w:rsidRDefault="0003336C">
            <w:pPr>
              <w:pStyle w:val="TableParagraph"/>
              <w:tabs>
                <w:tab w:val="left" w:pos="2574"/>
                <w:tab w:val="left" w:pos="2607"/>
              </w:tabs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«Равноденствие»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(«Есть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иволги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долгота...»)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(1913),</w:t>
            </w:r>
          </w:p>
          <w:p w:rsidR="00984F4B" w:rsidRDefault="0003336C">
            <w:pPr>
              <w:pStyle w:val="TableParagraph"/>
              <w:tabs>
                <w:tab w:val="left" w:pos="642"/>
                <w:tab w:val="left" w:pos="1179"/>
                <w:tab w:val="left" w:pos="1733"/>
                <w:tab w:val="left" w:pos="2228"/>
                <w:tab w:val="left" w:pos="2673"/>
                <w:tab w:val="left" w:pos="2760"/>
                <w:tab w:val="left" w:pos="3156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«Бессонница.</w:t>
            </w:r>
            <w:r>
              <w:rPr>
                <w:sz w:val="24"/>
              </w:rPr>
              <w:tab/>
              <w:t>Гомер.</w:t>
            </w:r>
            <w:r>
              <w:rPr>
                <w:sz w:val="24"/>
              </w:rPr>
              <w:tab/>
              <w:t>Тугие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паруса...» (1915) и др. (6-9 кл.)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z w:val="24"/>
              </w:rPr>
              <w:tab/>
              <w:t>В.</w:t>
            </w:r>
            <w:r>
              <w:rPr>
                <w:sz w:val="24"/>
              </w:rPr>
              <w:tab/>
              <w:t>Маяковский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стихотворение по 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«Хорошее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984F4B" w:rsidRDefault="0003336C">
            <w:pPr>
              <w:pStyle w:val="TableParagraph"/>
              <w:tabs>
                <w:tab w:val="left" w:pos="2574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лошадям»</w:t>
            </w:r>
            <w:r>
              <w:rPr>
                <w:sz w:val="24"/>
              </w:rPr>
              <w:tab/>
              <w:t>(1918),</w:t>
            </w:r>
          </w:p>
          <w:p w:rsidR="00984F4B" w:rsidRDefault="0003336C">
            <w:pPr>
              <w:pStyle w:val="TableParagraph"/>
              <w:ind w:left="107" w:right="799"/>
              <w:rPr>
                <w:sz w:val="24"/>
              </w:rPr>
            </w:pPr>
            <w:r>
              <w:rPr>
                <w:sz w:val="24"/>
              </w:rPr>
              <w:t>«Необычайное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приключение,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бывшее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84F4B" w:rsidRDefault="0003336C">
            <w:pPr>
              <w:pStyle w:val="TableParagraph"/>
              <w:tabs>
                <w:tab w:val="left" w:pos="1990"/>
              </w:tabs>
              <w:spacing w:line="270" w:lineRule="atLeast"/>
              <w:ind w:left="107" w:right="97"/>
              <w:rPr>
                <w:sz w:val="24"/>
              </w:rPr>
            </w:pPr>
            <w:r>
              <w:rPr>
                <w:sz w:val="24"/>
              </w:rPr>
              <w:t>Владимиром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Маяковским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384" w:type="dxa"/>
          </w:tcPr>
          <w:p w:rsidR="00984F4B" w:rsidRDefault="0003336C">
            <w:pPr>
              <w:pStyle w:val="TableParagraph"/>
              <w:ind w:left="108" w:right="376"/>
              <w:rPr>
                <w:sz w:val="24"/>
              </w:rPr>
            </w:pPr>
            <w:r>
              <w:rPr>
                <w:sz w:val="24"/>
              </w:rPr>
              <w:t>Поэзия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20-50-х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  <w:p w:rsidR="00984F4B" w:rsidRDefault="0003336C">
            <w:pPr>
              <w:pStyle w:val="TableParagraph"/>
              <w:ind w:left="108" w:right="1061"/>
              <w:rPr>
                <w:sz w:val="24"/>
              </w:rPr>
            </w:pPr>
            <w:r>
              <w:rPr>
                <w:sz w:val="24"/>
              </w:rPr>
              <w:t>Б.Л.Пастернак,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Н.А.Заболоцкий,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Д.Хармс,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Н.М.Олейников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984F4B" w:rsidRDefault="0003336C"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(3-4 стихотворения по выбору,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5-</w:t>
            </w:r>
          </w:p>
          <w:p w:rsidR="00984F4B" w:rsidRDefault="0003336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9 кл.)</w:t>
            </w:r>
          </w:p>
          <w:p w:rsidR="00984F4B" w:rsidRDefault="0003336C">
            <w:pPr>
              <w:pStyle w:val="TableParagraph"/>
              <w:tabs>
                <w:tab w:val="left" w:pos="1499"/>
                <w:tab w:val="left" w:pos="2396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Проза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Великой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</w:p>
          <w:p w:rsidR="00984F4B" w:rsidRDefault="0003336C">
            <w:pPr>
              <w:pStyle w:val="TableParagraph"/>
              <w:ind w:left="108" w:right="1472"/>
              <w:rPr>
                <w:sz w:val="24"/>
              </w:rPr>
            </w:pPr>
            <w:r>
              <w:rPr>
                <w:sz w:val="24"/>
              </w:rPr>
              <w:t>войне, например: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М.А.Шолохов,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В.Л.Кондратьев,</w:t>
            </w:r>
          </w:p>
          <w:p w:rsidR="00984F4B" w:rsidRDefault="0003336C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В.О. Богомолов, Б.Л.Васильев,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В.В.Быков,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В.П.Астафьев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984F4B" w:rsidRDefault="0003336C">
            <w:pPr>
              <w:pStyle w:val="TableParagraph"/>
              <w:ind w:left="108" w:right="113"/>
              <w:rPr>
                <w:sz w:val="24"/>
              </w:rPr>
            </w:pPr>
            <w:r>
              <w:rPr>
                <w:sz w:val="24"/>
              </w:rPr>
              <w:t>(1-2 повести или рассказа -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выбору, 6-9 кл.)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Художественная проза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человеке и природе,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взаимоотношениях,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М.М.Пришвин,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К.Г.Паустовский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984F4B" w:rsidRDefault="0003336C">
            <w:pPr>
              <w:pStyle w:val="TableParagraph"/>
              <w:tabs>
                <w:tab w:val="left" w:pos="849"/>
                <w:tab w:val="left" w:pos="2602"/>
                <w:tab w:val="left" w:pos="3024"/>
              </w:tabs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(1-2</w:t>
            </w:r>
            <w:r>
              <w:rPr>
                <w:sz w:val="24"/>
              </w:rPr>
              <w:tab/>
              <w:t>произведения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по</w:t>
            </w:r>
          </w:p>
        </w:tc>
      </w:tr>
    </w:tbl>
    <w:p w:rsidR="00984F4B" w:rsidRDefault="00984F4B">
      <w:pPr>
        <w:spacing w:line="264" w:lineRule="exact"/>
        <w:rPr>
          <w:sz w:val="24"/>
        </w:rPr>
        <w:sectPr w:rsidR="00984F4B">
          <w:headerReference w:type="default" r:id="rId218"/>
          <w:footerReference w:type="default" r:id="rId219"/>
          <w:pgSz w:w="11910" w:h="16840"/>
          <w:pgMar w:top="1340" w:right="220" w:bottom="1880" w:left="260" w:header="749" w:footer="1699" w:gutter="0"/>
          <w:cols w:space="720"/>
        </w:sectPr>
      </w:pPr>
    </w:p>
    <w:p w:rsidR="00984F4B" w:rsidRDefault="00984F4B">
      <w:pPr>
        <w:pStyle w:val="a3"/>
        <w:spacing w:before="6"/>
        <w:ind w:left="0"/>
        <w:rPr>
          <w:sz w:val="8"/>
        </w:rPr>
      </w:pPr>
    </w:p>
    <w:tbl>
      <w:tblPr>
        <w:tblStyle w:val="TableNormal"/>
        <w:tblW w:w="0" w:type="auto"/>
        <w:tblInd w:w="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5"/>
        <w:gridCol w:w="3384"/>
        <w:gridCol w:w="3384"/>
      </w:tblGrid>
      <w:tr w:rsidR="00984F4B">
        <w:trPr>
          <w:trHeight w:val="13249"/>
        </w:trPr>
        <w:tc>
          <w:tcPr>
            <w:tcW w:w="3385" w:type="dxa"/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  <w:tc>
          <w:tcPr>
            <w:tcW w:w="3384" w:type="dxa"/>
          </w:tcPr>
          <w:p w:rsidR="00984F4B" w:rsidRDefault="0003336C">
            <w:pPr>
              <w:pStyle w:val="TableParagraph"/>
              <w:ind w:left="107" w:right="1558"/>
              <w:rPr>
                <w:sz w:val="24"/>
              </w:rPr>
            </w:pPr>
            <w:r>
              <w:rPr>
                <w:sz w:val="24"/>
              </w:rPr>
              <w:t>даче»(1920)и др.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(7-8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984F4B" w:rsidRDefault="0003336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С.А.Есенин</w:t>
            </w:r>
          </w:p>
          <w:p w:rsidR="00984F4B" w:rsidRDefault="0003336C" w:rsidP="00F116B3">
            <w:pPr>
              <w:pStyle w:val="TableParagraph"/>
              <w:numPr>
                <w:ilvl w:val="0"/>
                <w:numId w:val="49"/>
              </w:numPr>
              <w:tabs>
                <w:tab w:val="left" w:pos="247"/>
              </w:tabs>
              <w:ind w:right="255" w:firstLine="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  <w:p w:rsidR="00984F4B" w:rsidRDefault="0003336C">
            <w:pPr>
              <w:pStyle w:val="TableParagraph"/>
              <w:tabs>
                <w:tab w:val="left" w:pos="1079"/>
                <w:tab w:val="left" w:pos="2088"/>
                <w:tab w:val="left" w:pos="2474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«Гой ты, Русь, моя родная...»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(1914),</w:t>
            </w:r>
            <w:r>
              <w:rPr>
                <w:sz w:val="24"/>
              </w:rPr>
              <w:tab/>
              <w:t>«Песнь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собаке»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(1915),</w:t>
            </w:r>
          </w:p>
          <w:p w:rsidR="00984F4B" w:rsidRDefault="0003336C">
            <w:pPr>
              <w:pStyle w:val="TableParagraph"/>
              <w:ind w:left="107" w:right="94"/>
              <w:rPr>
                <w:sz w:val="24"/>
              </w:rPr>
            </w:pPr>
            <w:r>
              <w:rPr>
                <w:sz w:val="24"/>
              </w:rPr>
              <w:t>«Нивы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сжаты,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рощи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голы...»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(1917</w:t>
            </w:r>
          </w:p>
          <w:p w:rsidR="00984F4B" w:rsidRDefault="0003336C" w:rsidP="00F116B3">
            <w:pPr>
              <w:pStyle w:val="TableParagraph"/>
              <w:numPr>
                <w:ilvl w:val="0"/>
                <w:numId w:val="49"/>
              </w:numPr>
              <w:tabs>
                <w:tab w:val="left" w:pos="339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1918),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«Письмо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матери»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(1924)</w:t>
            </w:r>
          </w:p>
          <w:p w:rsidR="00984F4B" w:rsidRDefault="0003336C">
            <w:pPr>
              <w:pStyle w:val="TableParagraph"/>
              <w:ind w:left="107" w:right="94"/>
              <w:rPr>
                <w:sz w:val="24"/>
              </w:rPr>
            </w:pPr>
            <w:r>
              <w:rPr>
                <w:sz w:val="24"/>
              </w:rPr>
              <w:t>«Собаке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Качалова»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(1925)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(5-6 кл.)</w:t>
            </w:r>
          </w:p>
          <w:p w:rsidR="00984F4B" w:rsidRDefault="0003336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М.А.Булгаков</w:t>
            </w:r>
          </w:p>
          <w:p w:rsidR="00984F4B" w:rsidRDefault="0003336C">
            <w:pPr>
              <w:pStyle w:val="TableParagraph"/>
              <w:tabs>
                <w:tab w:val="left" w:pos="625"/>
                <w:tab w:val="left" w:pos="1813"/>
                <w:tab w:val="left" w:pos="2458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  <w:t>повесть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выбору,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  <w:p w:rsidR="00984F4B" w:rsidRDefault="0003336C">
            <w:pPr>
              <w:pStyle w:val="TableParagraph"/>
              <w:tabs>
                <w:tab w:val="left" w:pos="1537"/>
                <w:tab w:val="left" w:pos="2573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«Роковые</w:t>
            </w:r>
            <w:r>
              <w:rPr>
                <w:sz w:val="24"/>
              </w:rPr>
              <w:tab/>
              <w:t>яйца»</w:t>
            </w:r>
            <w:r>
              <w:rPr>
                <w:sz w:val="24"/>
              </w:rPr>
              <w:tab/>
              <w:t>(1924),</w:t>
            </w:r>
          </w:p>
          <w:p w:rsidR="00984F4B" w:rsidRDefault="0003336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«Собачье</w:t>
            </w:r>
          </w:p>
          <w:p w:rsidR="00984F4B" w:rsidRDefault="0003336C">
            <w:pPr>
              <w:pStyle w:val="TableParagraph"/>
              <w:ind w:left="107" w:right="1205"/>
              <w:rPr>
                <w:sz w:val="24"/>
              </w:rPr>
            </w:pPr>
            <w:r>
              <w:rPr>
                <w:sz w:val="24"/>
              </w:rPr>
              <w:t>сердце»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(1925)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(7-8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984F4B" w:rsidRDefault="0003336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А.П.Платонов</w:t>
            </w:r>
          </w:p>
          <w:p w:rsidR="00984F4B" w:rsidRDefault="0003336C">
            <w:pPr>
              <w:pStyle w:val="TableParagraph"/>
              <w:tabs>
                <w:tab w:val="left" w:pos="472"/>
                <w:tab w:val="left" w:pos="877"/>
                <w:tab w:val="left" w:pos="1920"/>
                <w:tab w:val="left" w:pos="2457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1</w:t>
            </w:r>
            <w:r>
              <w:rPr>
                <w:sz w:val="24"/>
              </w:rPr>
              <w:tab/>
              <w:t>рассказ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выбору,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</w:p>
          <w:p w:rsidR="00984F4B" w:rsidRDefault="0003336C">
            <w:pPr>
              <w:pStyle w:val="TableParagraph"/>
              <w:ind w:left="107" w:right="158"/>
              <w:rPr>
                <w:sz w:val="24"/>
              </w:rPr>
            </w:pPr>
            <w:r>
              <w:rPr>
                <w:sz w:val="24"/>
              </w:rPr>
              <w:t>прекрасном и яростном 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(Машинист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Мальцев)»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(1937),</w:t>
            </w:r>
          </w:p>
          <w:p w:rsidR="00984F4B" w:rsidRDefault="0003336C">
            <w:pPr>
              <w:pStyle w:val="TableParagraph"/>
              <w:ind w:left="107" w:right="94"/>
              <w:rPr>
                <w:sz w:val="24"/>
              </w:rPr>
            </w:pPr>
            <w:r>
              <w:rPr>
                <w:sz w:val="24"/>
              </w:rPr>
              <w:t>«Рассказ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мертвом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старике»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(1942),</w:t>
            </w:r>
          </w:p>
          <w:p w:rsidR="00984F4B" w:rsidRDefault="0003336C">
            <w:pPr>
              <w:pStyle w:val="TableParagraph"/>
              <w:ind w:left="107" w:right="94"/>
              <w:rPr>
                <w:sz w:val="24"/>
              </w:rPr>
            </w:pPr>
            <w:r>
              <w:rPr>
                <w:sz w:val="24"/>
              </w:rPr>
              <w:t>«Никита»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(1945),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«Цветок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земле»</w:t>
            </w:r>
          </w:p>
          <w:p w:rsidR="00984F4B" w:rsidRDefault="0003336C">
            <w:pPr>
              <w:pStyle w:val="TableParagraph"/>
              <w:ind w:left="107" w:right="2133"/>
              <w:rPr>
                <w:sz w:val="24"/>
              </w:rPr>
            </w:pPr>
            <w:r>
              <w:rPr>
                <w:sz w:val="24"/>
              </w:rPr>
              <w:t>(1949)и 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(6-8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984F4B" w:rsidRDefault="0003336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М.М.Зощенко</w:t>
            </w:r>
          </w:p>
          <w:p w:rsidR="00984F4B" w:rsidRDefault="0003336C">
            <w:pPr>
              <w:pStyle w:val="TableParagraph"/>
              <w:tabs>
                <w:tab w:val="left" w:pos="599"/>
                <w:tab w:val="left" w:pos="1834"/>
                <w:tab w:val="left" w:pos="2457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ab/>
              <w:t>рассказа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выбору,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  <w:p w:rsidR="00984F4B" w:rsidRDefault="0003336C">
            <w:pPr>
              <w:pStyle w:val="TableParagraph"/>
              <w:tabs>
                <w:tab w:val="left" w:pos="2575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«Аристократка»</w:t>
            </w:r>
            <w:r>
              <w:rPr>
                <w:sz w:val="24"/>
              </w:rPr>
              <w:tab/>
              <w:t>(1923),</w:t>
            </w:r>
          </w:p>
          <w:p w:rsidR="00984F4B" w:rsidRDefault="0003336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«Баня»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(1924)и др.</w:t>
            </w:r>
          </w:p>
          <w:p w:rsidR="00984F4B" w:rsidRDefault="0003336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984F4B" w:rsidRDefault="0003336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А.Т.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Твардовский</w:t>
            </w:r>
          </w:p>
          <w:p w:rsidR="00984F4B" w:rsidRDefault="0003336C">
            <w:pPr>
              <w:pStyle w:val="TableParagraph"/>
              <w:ind w:left="107" w:right="90"/>
              <w:rPr>
                <w:sz w:val="24"/>
              </w:rPr>
            </w:pPr>
            <w:r>
              <w:rPr>
                <w:sz w:val="24"/>
              </w:rPr>
              <w:t>1 стихотворение по 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окончилась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война...»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(1948),</w:t>
            </w:r>
          </w:p>
          <w:p w:rsidR="00984F4B" w:rsidRDefault="0003336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сущем»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(1957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1958),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«Вся</w:t>
            </w:r>
          </w:p>
          <w:p w:rsidR="00984F4B" w:rsidRDefault="0003336C">
            <w:pPr>
              <w:pStyle w:val="TableParagraph"/>
              <w:spacing w:line="270" w:lineRule="atLeast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суть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одном-единственном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завете...»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(1958),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вины...» (1966)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«Василий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Теркин»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(«Книга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бойца»)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(1942-</w:t>
            </w:r>
          </w:p>
        </w:tc>
        <w:tc>
          <w:tcPr>
            <w:tcW w:w="3384" w:type="dxa"/>
          </w:tcPr>
          <w:p w:rsidR="00984F4B" w:rsidRDefault="0003336C">
            <w:pPr>
              <w:pStyle w:val="TableParagraph"/>
              <w:ind w:left="108" w:right="2450"/>
              <w:rPr>
                <w:sz w:val="24"/>
              </w:rPr>
            </w:pPr>
            <w:r>
              <w:rPr>
                <w:spacing w:val="-1"/>
                <w:sz w:val="24"/>
              </w:rPr>
              <w:t>выбору,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984F4B" w:rsidRDefault="0003336C">
            <w:pPr>
              <w:pStyle w:val="TableParagraph"/>
              <w:tabs>
                <w:tab w:val="left" w:pos="1784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Проза о детях, например: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В.Г.Распутин,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В.П.Астафьев,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Ф.А.Искандер, Ю.И.Коваль,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Ю.П.Казаков, В.В.Голявкин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984F4B" w:rsidRDefault="0003336C">
            <w:pPr>
              <w:pStyle w:val="TableParagraph"/>
              <w:ind w:left="108" w:right="97"/>
              <w:rPr>
                <w:sz w:val="24"/>
              </w:rPr>
            </w:pPr>
            <w:r>
              <w:rPr>
                <w:sz w:val="24"/>
              </w:rPr>
              <w:t>(3-4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5-8</w:t>
            </w:r>
          </w:p>
          <w:p w:rsidR="00984F4B" w:rsidRDefault="0003336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кл.)</w:t>
            </w:r>
          </w:p>
          <w:p w:rsidR="00984F4B" w:rsidRDefault="0003336C">
            <w:pPr>
              <w:pStyle w:val="TableParagraph"/>
              <w:ind w:left="108" w:right="361"/>
              <w:rPr>
                <w:sz w:val="24"/>
              </w:rPr>
            </w:pPr>
            <w:r>
              <w:rPr>
                <w:sz w:val="24"/>
              </w:rPr>
              <w:t>Поэзия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  <w:p w:rsidR="00984F4B" w:rsidRDefault="0003336C">
            <w:pPr>
              <w:pStyle w:val="TableParagraph"/>
              <w:ind w:left="108" w:right="148"/>
              <w:rPr>
                <w:sz w:val="24"/>
              </w:rPr>
            </w:pPr>
            <w:r>
              <w:rPr>
                <w:sz w:val="24"/>
              </w:rPr>
              <w:t>Н.И. Глазков, Е.А.Евтушенко,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А.А.Вознесенский,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Н.М.Рубцов,</w:t>
            </w:r>
          </w:p>
          <w:p w:rsidR="00984F4B" w:rsidRDefault="0003336C">
            <w:pPr>
              <w:pStyle w:val="TableParagraph"/>
              <w:tabs>
                <w:tab w:val="left" w:pos="2809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Д.С.Самойлов,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Тарковский,</w:t>
            </w:r>
          </w:p>
          <w:p w:rsidR="00984F4B" w:rsidRDefault="0003336C">
            <w:pPr>
              <w:pStyle w:val="TableParagraph"/>
              <w:ind w:left="108" w:right="384"/>
              <w:rPr>
                <w:sz w:val="24"/>
              </w:rPr>
            </w:pPr>
            <w:r>
              <w:rPr>
                <w:sz w:val="24"/>
              </w:rPr>
              <w:t>Б.Ш.Окуджава,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В.С.Высоцкий,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Ю.П.Мориц,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И.А.Бродский,</w:t>
            </w:r>
          </w:p>
          <w:p w:rsidR="00984F4B" w:rsidRDefault="0003336C">
            <w:pPr>
              <w:pStyle w:val="TableParagraph"/>
              <w:ind w:left="108" w:right="182"/>
              <w:rPr>
                <w:sz w:val="24"/>
              </w:rPr>
            </w:pPr>
            <w:r>
              <w:rPr>
                <w:sz w:val="24"/>
              </w:rPr>
              <w:t>А.С.Кушнер,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О.Е.Григорьев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984F4B" w:rsidRDefault="0003336C">
            <w:pPr>
              <w:pStyle w:val="TableParagraph"/>
              <w:ind w:left="108" w:right="111"/>
              <w:rPr>
                <w:sz w:val="24"/>
              </w:rPr>
            </w:pPr>
            <w:r>
              <w:rPr>
                <w:sz w:val="24"/>
              </w:rPr>
              <w:t>(3-4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984F4B" w:rsidRDefault="0003336C">
            <w:pPr>
              <w:pStyle w:val="TableParagraph"/>
              <w:ind w:left="108" w:right="539"/>
              <w:rPr>
                <w:sz w:val="24"/>
              </w:rPr>
            </w:pPr>
            <w:r>
              <w:rPr>
                <w:sz w:val="24"/>
              </w:rPr>
              <w:t>Проза русской эмиграции,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  <w:p w:rsidR="00984F4B" w:rsidRDefault="0003336C">
            <w:pPr>
              <w:pStyle w:val="TableParagraph"/>
              <w:tabs>
                <w:tab w:val="left" w:pos="1902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И.С.Шмелев,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В.В.Набоков,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С.Д.Довлатов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984F4B" w:rsidRDefault="0003336C">
            <w:pPr>
              <w:pStyle w:val="TableParagraph"/>
              <w:ind w:left="108" w:right="98"/>
              <w:rPr>
                <w:sz w:val="24"/>
              </w:rPr>
            </w:pPr>
            <w:r>
              <w:rPr>
                <w:sz w:val="24"/>
              </w:rPr>
              <w:t>(1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984F4B" w:rsidRDefault="0003336C">
            <w:pPr>
              <w:pStyle w:val="TableParagraph"/>
              <w:tabs>
                <w:tab w:val="left" w:pos="2094"/>
                <w:tab w:val="left" w:pos="2399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Проза и поэзия о подростках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десятилетий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авторов-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лауреатов премий и конкурсов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(«Книгуру»,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премия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Владислава</w:t>
            </w:r>
            <w:r>
              <w:rPr>
                <w:sz w:val="24"/>
              </w:rPr>
              <w:tab/>
              <w:t>Крапивина,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Премия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Детгиза,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«Лучшая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издательства</w:t>
            </w:r>
          </w:p>
          <w:p w:rsidR="00984F4B" w:rsidRDefault="0003336C">
            <w:pPr>
              <w:pStyle w:val="TableParagraph"/>
              <w:tabs>
                <w:tab w:val="left" w:pos="1732"/>
                <w:tab w:val="left" w:pos="1820"/>
                <w:tab w:val="left" w:pos="2026"/>
                <w:tab w:val="left" w:pos="2235"/>
                <w:tab w:val="left" w:pos="2371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«РОСМЭН» и др., например: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Н.Назаркин,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А.Гиваргизов,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Ю.Кузнецова,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Д.Сабитова,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Е.Мурашова,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М.Аромштам,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А.Петрова,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С.Седов,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С.Востоков</w:t>
            </w:r>
            <w:r>
              <w:rPr>
                <w:sz w:val="24"/>
              </w:rPr>
              <w:tab/>
              <w:t>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Э.Веркин,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М.Аромштам,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Н.Евдокимова,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Н.Абгарян,</w:t>
            </w:r>
          </w:p>
          <w:p w:rsidR="00984F4B" w:rsidRDefault="0003336C">
            <w:pPr>
              <w:pStyle w:val="TableParagraph"/>
              <w:spacing w:line="270" w:lineRule="atLeast"/>
              <w:ind w:left="108" w:right="91"/>
              <w:rPr>
                <w:sz w:val="24"/>
              </w:rPr>
            </w:pPr>
            <w:r>
              <w:rPr>
                <w:sz w:val="24"/>
              </w:rPr>
              <w:t>М.Петросян,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А.Жвалевский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Е.Пастернак,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Эн,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Д.Вильке</w:t>
            </w:r>
          </w:p>
        </w:tc>
      </w:tr>
    </w:tbl>
    <w:p w:rsidR="00984F4B" w:rsidRDefault="00984F4B">
      <w:pPr>
        <w:spacing w:line="270" w:lineRule="atLeast"/>
        <w:rPr>
          <w:sz w:val="24"/>
        </w:rPr>
        <w:sectPr w:rsidR="00984F4B">
          <w:headerReference w:type="default" r:id="rId220"/>
          <w:footerReference w:type="default" r:id="rId221"/>
          <w:pgSz w:w="11910" w:h="16840"/>
          <w:pgMar w:top="1340" w:right="220" w:bottom="1880" w:left="260" w:header="749" w:footer="1699" w:gutter="0"/>
          <w:cols w:space="720"/>
        </w:sectPr>
      </w:pPr>
    </w:p>
    <w:p w:rsidR="00984F4B" w:rsidRDefault="00984F4B">
      <w:pPr>
        <w:pStyle w:val="a3"/>
        <w:spacing w:before="6"/>
        <w:ind w:left="0"/>
        <w:rPr>
          <w:sz w:val="8"/>
        </w:rPr>
      </w:pPr>
    </w:p>
    <w:tbl>
      <w:tblPr>
        <w:tblStyle w:val="TableNormal"/>
        <w:tblW w:w="0" w:type="auto"/>
        <w:tblInd w:w="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5"/>
        <w:gridCol w:w="3384"/>
        <w:gridCol w:w="3384"/>
      </w:tblGrid>
      <w:tr w:rsidR="00984F4B">
        <w:trPr>
          <w:trHeight w:val="4968"/>
        </w:trPr>
        <w:tc>
          <w:tcPr>
            <w:tcW w:w="3385" w:type="dxa"/>
          </w:tcPr>
          <w:p w:rsidR="00984F4B" w:rsidRDefault="00984F4B">
            <w:pPr>
              <w:pStyle w:val="TableParagraph"/>
            </w:pPr>
          </w:p>
        </w:tc>
        <w:tc>
          <w:tcPr>
            <w:tcW w:w="3384" w:type="dxa"/>
          </w:tcPr>
          <w:p w:rsidR="00984F4B" w:rsidRDefault="0003336C">
            <w:pPr>
              <w:pStyle w:val="TableParagraph"/>
              <w:ind w:left="107" w:right="725"/>
              <w:jc w:val="both"/>
              <w:rPr>
                <w:sz w:val="24"/>
              </w:rPr>
            </w:pPr>
            <w:r>
              <w:rPr>
                <w:sz w:val="24"/>
              </w:rPr>
              <w:t>1945)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(7-8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984F4B" w:rsidRDefault="0003336C">
            <w:pPr>
              <w:pStyle w:val="TableParagraph"/>
              <w:ind w:left="107"/>
              <w:jc w:val="both"/>
              <w:rPr>
                <w:sz w:val="24"/>
              </w:rPr>
            </w:pPr>
            <w:r>
              <w:t xml:space="preserve">A.      </w:t>
            </w:r>
            <w:r>
              <w:rPr>
                <w:spacing w:val="5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Солженицын</w:t>
            </w:r>
          </w:p>
          <w:p w:rsidR="00984F4B" w:rsidRDefault="0003336C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«Матренин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(1959)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«Крохоток»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(1958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1960)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«Лиственница»,</w:t>
            </w:r>
          </w:p>
          <w:p w:rsidR="00984F4B" w:rsidRDefault="0003336C">
            <w:pPr>
              <w:pStyle w:val="TableParagraph"/>
              <w:tabs>
                <w:tab w:val="left" w:pos="2263"/>
              </w:tabs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«Дыхание»,</w:t>
            </w:r>
            <w:r>
              <w:rPr>
                <w:sz w:val="24"/>
              </w:rPr>
              <w:tab/>
              <w:t>«Шарик»,</w:t>
            </w:r>
          </w:p>
          <w:p w:rsidR="00984F4B" w:rsidRDefault="0003336C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«Костер и муравьи», «Гроза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горах»,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«Колокол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Углича»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984F4B" w:rsidRDefault="0003336C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(7-9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984F4B" w:rsidRDefault="0003336C">
            <w:pPr>
              <w:pStyle w:val="TableParagraph"/>
              <w:ind w:left="107"/>
              <w:jc w:val="both"/>
              <w:rPr>
                <w:sz w:val="24"/>
              </w:rPr>
            </w:pPr>
            <w:r>
              <w:t xml:space="preserve">B.       </w:t>
            </w:r>
            <w:r>
              <w:rPr>
                <w:spacing w:val="4"/>
              </w:rPr>
              <w:t xml:space="preserve"> </w:t>
            </w:r>
            <w:r>
              <w:rPr>
                <w:sz w:val="24"/>
              </w:rPr>
              <w:t>М.Шукшин</w:t>
            </w:r>
          </w:p>
          <w:p w:rsidR="00984F4B" w:rsidRDefault="0003336C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например: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«Чудик»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(1967),</w:t>
            </w:r>
          </w:p>
          <w:p w:rsidR="00984F4B" w:rsidRDefault="0003336C">
            <w:pPr>
              <w:pStyle w:val="TableParagraph"/>
              <w:tabs>
                <w:tab w:val="left" w:pos="1313"/>
                <w:tab w:val="left" w:pos="2278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«Срезал»</w:t>
            </w:r>
            <w:r>
              <w:rPr>
                <w:sz w:val="24"/>
              </w:rPr>
              <w:tab/>
              <w:t>(1970),</w:t>
            </w:r>
            <w:r>
              <w:rPr>
                <w:sz w:val="24"/>
              </w:rPr>
              <w:tab/>
              <w:t>«Мастер»</w:t>
            </w:r>
          </w:p>
          <w:p w:rsidR="00984F4B" w:rsidRDefault="0003336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(1971)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984F4B" w:rsidRDefault="0003336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(7-9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  <w:tc>
          <w:tcPr>
            <w:tcW w:w="3384" w:type="dxa"/>
          </w:tcPr>
          <w:p w:rsidR="00984F4B" w:rsidRDefault="0003336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 др.</w:t>
            </w:r>
          </w:p>
          <w:p w:rsidR="00984F4B" w:rsidRDefault="0003336C"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(1-2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</w:tr>
      <w:tr w:rsidR="00984F4B">
        <w:trPr>
          <w:trHeight w:val="275"/>
        </w:trPr>
        <w:tc>
          <w:tcPr>
            <w:tcW w:w="10153" w:type="dxa"/>
            <w:gridSpan w:val="3"/>
          </w:tcPr>
          <w:p w:rsidR="00984F4B" w:rsidRDefault="0003336C">
            <w:pPr>
              <w:pStyle w:val="TableParagraph"/>
              <w:spacing w:line="256" w:lineRule="exact"/>
              <w:ind w:left="3535" w:right="35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984F4B">
        <w:trPr>
          <w:trHeight w:val="1103"/>
        </w:trPr>
        <w:tc>
          <w:tcPr>
            <w:tcW w:w="3385" w:type="dxa"/>
          </w:tcPr>
          <w:p w:rsidR="00984F4B" w:rsidRDefault="00984F4B">
            <w:pPr>
              <w:pStyle w:val="TableParagraph"/>
            </w:pPr>
          </w:p>
        </w:tc>
        <w:tc>
          <w:tcPr>
            <w:tcW w:w="3384" w:type="dxa"/>
          </w:tcPr>
          <w:p w:rsidR="00984F4B" w:rsidRDefault="00984F4B">
            <w:pPr>
              <w:pStyle w:val="TableParagraph"/>
            </w:pPr>
          </w:p>
        </w:tc>
        <w:tc>
          <w:tcPr>
            <w:tcW w:w="3384" w:type="dxa"/>
          </w:tcPr>
          <w:p w:rsidR="00984F4B" w:rsidRDefault="0003336C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Г.Тукай,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М.Карим,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К.Кулиев,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Р.Гамзатов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984F4B" w:rsidRDefault="0003336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(1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5-</w:t>
            </w:r>
          </w:p>
          <w:p w:rsidR="00984F4B" w:rsidRDefault="0003336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9 кл.)</w:t>
            </w:r>
          </w:p>
        </w:tc>
      </w:tr>
      <w:tr w:rsidR="00984F4B">
        <w:trPr>
          <w:trHeight w:val="275"/>
        </w:trPr>
        <w:tc>
          <w:tcPr>
            <w:tcW w:w="10153" w:type="dxa"/>
            <w:gridSpan w:val="3"/>
          </w:tcPr>
          <w:p w:rsidR="00984F4B" w:rsidRDefault="0003336C">
            <w:pPr>
              <w:pStyle w:val="TableParagraph"/>
              <w:spacing w:line="256" w:lineRule="exact"/>
              <w:ind w:left="3535" w:right="35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Зарубежная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</w:tr>
      <w:tr w:rsidR="00984F4B">
        <w:trPr>
          <w:trHeight w:val="3035"/>
        </w:trPr>
        <w:tc>
          <w:tcPr>
            <w:tcW w:w="3385" w:type="dxa"/>
          </w:tcPr>
          <w:p w:rsidR="00984F4B" w:rsidRDefault="00984F4B">
            <w:pPr>
              <w:pStyle w:val="TableParagraph"/>
            </w:pPr>
          </w:p>
        </w:tc>
        <w:tc>
          <w:tcPr>
            <w:tcW w:w="3384" w:type="dxa"/>
          </w:tcPr>
          <w:p w:rsidR="00984F4B" w:rsidRDefault="0003336C">
            <w:pPr>
              <w:pStyle w:val="TableParagraph"/>
              <w:spacing w:line="27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Гомер    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«Илиада»    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</w:p>
          <w:p w:rsidR="00984F4B" w:rsidRDefault="0003336C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«Одиссея»)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(фрагменты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  <w:p w:rsidR="00984F4B" w:rsidRDefault="0003336C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(6-8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984F4B" w:rsidRDefault="0003336C">
            <w:pPr>
              <w:pStyle w:val="TableParagraph"/>
              <w:tabs>
                <w:tab w:val="left" w:pos="1724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Данте.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«Божественная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комедия»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(фрагменты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  <w:p w:rsidR="00984F4B" w:rsidRDefault="0003336C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(9 кл.)</w:t>
            </w:r>
          </w:p>
          <w:p w:rsidR="00984F4B" w:rsidRDefault="0003336C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М. де Сервантес «Дон Кихот»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выбору)</w:t>
            </w:r>
          </w:p>
          <w:p w:rsidR="00984F4B" w:rsidRDefault="0003336C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(7-8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  <w:tc>
          <w:tcPr>
            <w:tcW w:w="3384" w:type="dxa"/>
          </w:tcPr>
          <w:p w:rsidR="00984F4B" w:rsidRDefault="0003336C">
            <w:pPr>
              <w:pStyle w:val="TableParagraph"/>
              <w:tabs>
                <w:tab w:val="left" w:pos="2293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Зарубежный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фольклор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легенды, баллады, саги, песни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(2-3 произведения по 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</w:tr>
      <w:tr w:rsidR="00984F4B">
        <w:trPr>
          <w:trHeight w:val="3590"/>
        </w:trPr>
        <w:tc>
          <w:tcPr>
            <w:tcW w:w="3385" w:type="dxa"/>
          </w:tcPr>
          <w:p w:rsidR="00984F4B" w:rsidRDefault="0003336C">
            <w:pPr>
              <w:pStyle w:val="TableParagraph"/>
              <w:tabs>
                <w:tab w:val="left" w:pos="1839"/>
                <w:tab w:val="left" w:pos="3147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В.Шекспир</w:t>
            </w:r>
            <w:r>
              <w:rPr>
                <w:sz w:val="24"/>
              </w:rPr>
              <w:tab/>
              <w:t>«Ромео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Джульетта»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(1594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1595).</w:t>
            </w:r>
          </w:p>
          <w:p w:rsidR="00984F4B" w:rsidRDefault="0003336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(8-9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984F4B" w:rsidRDefault="00984F4B">
            <w:pPr>
              <w:pStyle w:val="TableParagraph"/>
              <w:rPr>
                <w:sz w:val="26"/>
              </w:rPr>
            </w:pPr>
          </w:p>
          <w:p w:rsidR="00984F4B" w:rsidRDefault="00984F4B">
            <w:pPr>
              <w:pStyle w:val="TableParagraph"/>
              <w:spacing w:before="6"/>
              <w:rPr>
                <w:sz w:val="21"/>
              </w:rPr>
            </w:pPr>
          </w:p>
          <w:p w:rsidR="00984F4B" w:rsidRDefault="0003336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Сент-Экзюпери</w:t>
            </w:r>
          </w:p>
          <w:p w:rsidR="00984F4B" w:rsidRDefault="0003336C">
            <w:pPr>
              <w:pStyle w:val="TableParagraph"/>
              <w:ind w:left="107" w:right="1156"/>
              <w:rPr>
                <w:sz w:val="24"/>
              </w:rPr>
            </w:pPr>
            <w:r>
              <w:rPr>
                <w:sz w:val="24"/>
              </w:rPr>
              <w:t>«Маленький принц»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(1943)</w:t>
            </w:r>
          </w:p>
          <w:p w:rsidR="00984F4B" w:rsidRDefault="0003336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  <w:tc>
          <w:tcPr>
            <w:tcW w:w="3384" w:type="dxa"/>
          </w:tcPr>
          <w:p w:rsidR="00984F4B" w:rsidRDefault="0003336C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  <w:p w:rsidR="00984F4B" w:rsidRDefault="0003336C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«Измучась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умереть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хочу...»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Пастернака), № 68 «Его лицо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 из отражений...» (пер.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Маршака),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№116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сердец...»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 С. Маршака), №130 «Ее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 на звезды не похожи...»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 Маршака).</w:t>
            </w:r>
          </w:p>
          <w:p w:rsidR="00984F4B" w:rsidRDefault="0003336C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(7-8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984F4B" w:rsidRDefault="0003336C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Д.Дефо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«Робинзон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Крузо»</w:t>
            </w:r>
          </w:p>
        </w:tc>
        <w:tc>
          <w:tcPr>
            <w:tcW w:w="3384" w:type="dxa"/>
          </w:tcPr>
          <w:p w:rsidR="00984F4B" w:rsidRDefault="0003336C">
            <w:pPr>
              <w:pStyle w:val="TableParagraph"/>
              <w:tabs>
                <w:tab w:val="left" w:pos="1491"/>
                <w:tab w:val="left" w:pos="1724"/>
                <w:tab w:val="left" w:pos="2643"/>
                <w:tab w:val="left" w:pos="2776"/>
                <w:tab w:val="left" w:pos="3144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сказочная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фантастическая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проза,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Ш.Перро,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В.Гауф,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Э.Т.А. Гофман, Бр.Гримм,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Л.Кэрролл,</w:t>
            </w:r>
            <w:r>
              <w:rPr>
                <w:sz w:val="24"/>
              </w:rPr>
              <w:tab/>
              <w:t>Л.Ф.Баум,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Д.М.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Барри,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Д.Родари,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М.Энде,</w:t>
            </w:r>
          </w:p>
          <w:p w:rsidR="00984F4B" w:rsidRDefault="00984F4B">
            <w:pPr>
              <w:pStyle w:val="TableParagraph"/>
              <w:spacing w:before="6"/>
              <w:rPr>
                <w:sz w:val="23"/>
              </w:rPr>
            </w:pPr>
          </w:p>
          <w:p w:rsidR="00984F4B" w:rsidRDefault="0003336C"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Д.Р.Р.Толкиен, К.Льюис и 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(2-3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</w:p>
          <w:p w:rsidR="00984F4B" w:rsidRDefault="0003336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кл.)</w:t>
            </w:r>
          </w:p>
          <w:p w:rsidR="00984F4B" w:rsidRDefault="0003336C">
            <w:pPr>
              <w:pStyle w:val="TableParagraph"/>
              <w:spacing w:line="270" w:lineRule="atLeast"/>
              <w:ind w:left="108" w:right="520"/>
              <w:rPr>
                <w:sz w:val="24"/>
              </w:rPr>
            </w:pPr>
            <w:r>
              <w:rPr>
                <w:sz w:val="24"/>
              </w:rPr>
              <w:t>Зарубежная новеллистика,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</w:tc>
      </w:tr>
    </w:tbl>
    <w:p w:rsidR="00984F4B" w:rsidRDefault="00984F4B">
      <w:pPr>
        <w:spacing w:line="270" w:lineRule="atLeast"/>
        <w:rPr>
          <w:sz w:val="24"/>
        </w:rPr>
        <w:sectPr w:rsidR="00984F4B">
          <w:headerReference w:type="default" r:id="rId222"/>
          <w:footerReference w:type="default" r:id="rId223"/>
          <w:pgSz w:w="11910" w:h="16840"/>
          <w:pgMar w:top="1340" w:right="220" w:bottom="1880" w:left="260" w:header="749" w:footer="1699" w:gutter="0"/>
          <w:cols w:space="720"/>
        </w:sectPr>
      </w:pPr>
    </w:p>
    <w:p w:rsidR="00984F4B" w:rsidRDefault="00984F4B">
      <w:pPr>
        <w:pStyle w:val="a3"/>
        <w:spacing w:before="6"/>
        <w:ind w:left="0"/>
        <w:rPr>
          <w:sz w:val="8"/>
        </w:rPr>
      </w:pPr>
    </w:p>
    <w:tbl>
      <w:tblPr>
        <w:tblStyle w:val="TableNormal"/>
        <w:tblW w:w="0" w:type="auto"/>
        <w:tblInd w:w="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5"/>
        <w:gridCol w:w="3384"/>
        <w:gridCol w:w="3384"/>
      </w:tblGrid>
      <w:tr w:rsidR="00984F4B">
        <w:trPr>
          <w:trHeight w:val="11869"/>
        </w:trPr>
        <w:tc>
          <w:tcPr>
            <w:tcW w:w="3385" w:type="dxa"/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  <w:tc>
          <w:tcPr>
            <w:tcW w:w="3384" w:type="dxa"/>
          </w:tcPr>
          <w:p w:rsidR="00984F4B" w:rsidRDefault="0003336C">
            <w:pPr>
              <w:pStyle w:val="TableParagraph"/>
              <w:ind w:left="107" w:right="1382"/>
              <w:jc w:val="both"/>
              <w:rPr>
                <w:sz w:val="24"/>
              </w:rPr>
            </w:pPr>
            <w:r>
              <w:rPr>
                <w:sz w:val="24"/>
              </w:rPr>
              <w:t>(главы по выбору)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984F4B" w:rsidRDefault="0003336C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Дж.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Свифт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«Путешествия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Гулливера»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(фрагменты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  <w:p w:rsidR="00984F4B" w:rsidRDefault="0003336C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(6-7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984F4B" w:rsidRDefault="0003336C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Ж-Б. Мольер Комедии - 1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«Тартюф,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Обманщик»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(1664),</w:t>
            </w:r>
          </w:p>
          <w:p w:rsidR="00984F4B" w:rsidRDefault="0003336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«Мещанин</w:t>
            </w:r>
          </w:p>
          <w:p w:rsidR="00984F4B" w:rsidRDefault="0003336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дворянстве»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(1670).</w:t>
            </w:r>
          </w:p>
          <w:p w:rsidR="00984F4B" w:rsidRDefault="0003336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(8-9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984F4B" w:rsidRDefault="0003336C">
            <w:pPr>
              <w:pStyle w:val="TableParagraph"/>
              <w:ind w:left="107" w:right="94"/>
              <w:rPr>
                <w:sz w:val="24"/>
              </w:rPr>
            </w:pPr>
            <w:r>
              <w:rPr>
                <w:sz w:val="24"/>
              </w:rPr>
              <w:t>И.-В.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Гете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«Фауст»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(1774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1832)</w:t>
            </w:r>
          </w:p>
          <w:p w:rsidR="00984F4B" w:rsidRDefault="0003336C">
            <w:pPr>
              <w:pStyle w:val="TableParagraph"/>
              <w:ind w:left="107" w:right="849"/>
              <w:rPr>
                <w:sz w:val="24"/>
              </w:rPr>
            </w:pPr>
            <w:r>
              <w:rPr>
                <w:sz w:val="24"/>
              </w:rPr>
              <w:t>(фрагменты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(9-10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984F4B" w:rsidRDefault="0003336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Г.Х.Андерсен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  <w:p w:rsidR="00984F4B" w:rsidRDefault="0003336C" w:rsidP="00F116B3">
            <w:pPr>
              <w:pStyle w:val="TableParagraph"/>
              <w:numPr>
                <w:ilvl w:val="0"/>
                <w:numId w:val="48"/>
              </w:numPr>
              <w:tabs>
                <w:tab w:val="left" w:pos="398"/>
                <w:tab w:val="left" w:pos="399"/>
                <w:tab w:val="left" w:pos="729"/>
                <w:tab w:val="left" w:pos="1189"/>
                <w:tab w:val="left" w:pos="2216"/>
              </w:tabs>
              <w:ind w:left="398" w:hanging="29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выбору,</w:t>
            </w:r>
            <w:r>
              <w:rPr>
                <w:sz w:val="24"/>
              </w:rPr>
              <w:tab/>
              <w:t>например:</w:t>
            </w:r>
          </w:p>
          <w:p w:rsidR="00984F4B" w:rsidRDefault="0003336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«Стойкий</w:t>
            </w:r>
          </w:p>
          <w:p w:rsidR="00984F4B" w:rsidRDefault="0003336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оловянный солдатик»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(1838),</w:t>
            </w:r>
          </w:p>
          <w:p w:rsidR="00984F4B" w:rsidRDefault="0003336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«Гадкий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утенок»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(1843).</w:t>
            </w:r>
          </w:p>
          <w:p w:rsidR="00984F4B" w:rsidRDefault="0003336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(5 кл.)</w:t>
            </w:r>
          </w:p>
          <w:p w:rsidR="00984F4B" w:rsidRDefault="0003336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Дж.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Байрон</w:t>
            </w:r>
          </w:p>
          <w:p w:rsidR="00984F4B" w:rsidRDefault="0003336C" w:rsidP="00F116B3">
            <w:pPr>
              <w:pStyle w:val="TableParagraph"/>
              <w:numPr>
                <w:ilvl w:val="0"/>
                <w:numId w:val="48"/>
              </w:numPr>
              <w:tabs>
                <w:tab w:val="left" w:pos="247"/>
                <w:tab w:val="left" w:pos="1328"/>
                <w:tab w:val="left" w:pos="2378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1 стихотворение по 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 «Душа моя мрачна.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Скорей,</w:t>
            </w:r>
            <w:r>
              <w:rPr>
                <w:sz w:val="24"/>
              </w:rPr>
              <w:tab/>
              <w:t>певец,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скорей!»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(1814)(пер.</w:t>
            </w:r>
          </w:p>
          <w:p w:rsidR="00984F4B" w:rsidRDefault="0003336C">
            <w:pPr>
              <w:pStyle w:val="TableParagraph"/>
              <w:tabs>
                <w:tab w:val="left" w:pos="1360"/>
                <w:tab w:val="left" w:pos="2645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М. Лермонтова), «Прощание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Наполеона»(1815)(пер.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Луговского), Романс («Какая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  <w:r>
              <w:rPr>
                <w:sz w:val="24"/>
              </w:rPr>
              <w:tab/>
              <w:t>заменит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былое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светлых</w:t>
            </w:r>
          </w:p>
          <w:p w:rsidR="00984F4B" w:rsidRDefault="0003336C">
            <w:pPr>
              <w:pStyle w:val="TableParagraph"/>
              <w:tabs>
                <w:tab w:val="left" w:pos="1484"/>
                <w:tab w:val="left" w:pos="2780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чар...»)</w:t>
            </w:r>
            <w:r>
              <w:rPr>
                <w:sz w:val="24"/>
              </w:rPr>
              <w:tab/>
              <w:t>(1815)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(пер.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Вяч.Иванова),</w:t>
            </w:r>
          </w:p>
          <w:p w:rsidR="00984F4B" w:rsidRDefault="0003336C">
            <w:pPr>
              <w:pStyle w:val="TableParagraph"/>
              <w:tabs>
                <w:tab w:val="left" w:pos="1601"/>
                <w:tab w:val="left" w:pos="2328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«Стансы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Августе»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(1816)(пер.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  <w:p w:rsidR="00984F4B" w:rsidRDefault="0003336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Плещеева)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984F4B" w:rsidRDefault="0003336C" w:rsidP="00F116B3">
            <w:pPr>
              <w:pStyle w:val="TableParagraph"/>
              <w:numPr>
                <w:ilvl w:val="0"/>
                <w:numId w:val="48"/>
              </w:numPr>
              <w:tabs>
                <w:tab w:val="left" w:pos="247"/>
                <w:tab w:val="left" w:pos="2217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фрагменты одной из поэм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например:</w:t>
            </w:r>
          </w:p>
          <w:p w:rsidR="00984F4B" w:rsidRDefault="0003336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«Паломничество</w:t>
            </w:r>
          </w:p>
          <w:p w:rsidR="00984F4B" w:rsidRDefault="0003336C">
            <w:pPr>
              <w:pStyle w:val="TableParagraph"/>
              <w:ind w:left="107" w:right="121"/>
              <w:rPr>
                <w:sz w:val="24"/>
              </w:rPr>
            </w:pPr>
            <w:r>
              <w:rPr>
                <w:sz w:val="24"/>
              </w:rPr>
              <w:t>Чайльд Гарольда» (1809-1811)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 Левика).</w:t>
            </w:r>
          </w:p>
          <w:p w:rsidR="00984F4B" w:rsidRDefault="0003336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(9 кл.)</w:t>
            </w:r>
          </w:p>
        </w:tc>
        <w:tc>
          <w:tcPr>
            <w:tcW w:w="3384" w:type="dxa"/>
          </w:tcPr>
          <w:p w:rsidR="00984F4B" w:rsidRDefault="0003336C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П.Мериме, Э. По, ОТенри,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О.Уайльд,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А.К.Дойл,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Джером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</w:p>
          <w:p w:rsidR="00984F4B" w:rsidRDefault="0003336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Джером,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У.Сароян,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984F4B" w:rsidRDefault="0003336C"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(2-3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984F4B" w:rsidRDefault="0003336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романистика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</w:p>
          <w:p w:rsidR="00984F4B" w:rsidRDefault="0003336C">
            <w:pPr>
              <w:pStyle w:val="TableParagraph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984F4B" w:rsidRDefault="0003336C">
            <w:pPr>
              <w:pStyle w:val="TableParagraph"/>
              <w:ind w:left="108" w:right="539"/>
              <w:rPr>
                <w:sz w:val="24"/>
              </w:rPr>
            </w:pPr>
            <w:r>
              <w:rPr>
                <w:sz w:val="24"/>
              </w:rPr>
              <w:t>XX века, например: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А.Дюма,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В.Скотт,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В.Гюго,</w:t>
            </w:r>
          </w:p>
          <w:p w:rsidR="00984F4B" w:rsidRDefault="0003336C">
            <w:pPr>
              <w:pStyle w:val="TableParagraph"/>
              <w:tabs>
                <w:tab w:val="left" w:pos="1479"/>
                <w:tab w:val="left" w:pos="2424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Ч.Диккенс,</w:t>
            </w:r>
            <w:r>
              <w:rPr>
                <w:sz w:val="24"/>
              </w:rPr>
              <w:tab/>
              <w:t>М.Рид,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Ж.Верн,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Г.Уэллс,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Э.М.Ремарк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984F4B" w:rsidRDefault="0003336C">
            <w:pPr>
              <w:pStyle w:val="TableParagraph"/>
              <w:ind w:left="108" w:right="111"/>
              <w:rPr>
                <w:sz w:val="24"/>
              </w:rPr>
            </w:pPr>
            <w:r>
              <w:rPr>
                <w:sz w:val="24"/>
              </w:rPr>
              <w:t>(1-2 романа по выбору, 7-9 кл)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Зарубежная проза о детях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подростках, например: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М.Твен, Ф.Х.Бёрнетт,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Л.М.Монтгомери, А.де Сент-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Экзюпери, А.Линдгрен,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Я.Корчак, Харпер 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У.Голдинг, Р.Брэдбери,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Д.Сэлинджер, П.Гэллико,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Э.Портер, К.Патерсон,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Б.Кауфман,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Ф.Бёрнетт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984F4B" w:rsidRDefault="0003336C">
            <w:pPr>
              <w:pStyle w:val="TableParagraph"/>
              <w:ind w:left="108" w:right="414"/>
              <w:rPr>
                <w:sz w:val="24"/>
              </w:rPr>
            </w:pPr>
            <w:r>
              <w:rPr>
                <w:sz w:val="24"/>
              </w:rPr>
              <w:t>(2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984F4B" w:rsidRDefault="00984F4B">
            <w:pPr>
              <w:pStyle w:val="TableParagraph"/>
              <w:spacing w:before="4"/>
              <w:rPr>
                <w:sz w:val="23"/>
              </w:rPr>
            </w:pPr>
          </w:p>
          <w:p w:rsidR="00984F4B" w:rsidRDefault="0003336C">
            <w:pPr>
              <w:pStyle w:val="TableParagraph"/>
              <w:spacing w:before="1"/>
              <w:ind w:left="108" w:right="97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проза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взаимоотношениях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природы, например: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Р.Киплинг, Дж.Лондон,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Э.Сетон-Томпсон,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Д.Дарелл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984F4B" w:rsidRDefault="0003336C"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(1-2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984F4B" w:rsidRDefault="0003336C">
            <w:pPr>
              <w:pStyle w:val="TableParagraph"/>
              <w:tabs>
                <w:tab w:val="left" w:pos="2091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зарубежная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проза,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  <w:p w:rsidR="00984F4B" w:rsidRDefault="0003336C">
            <w:pPr>
              <w:pStyle w:val="TableParagraph"/>
              <w:tabs>
                <w:tab w:val="left" w:pos="2015"/>
                <w:tab w:val="left" w:pos="2423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А. Тор, Д. Пеннак, У.Старк, 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ДиКамилло,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М.Парр,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Г.Шмидт,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Д.Гроссман,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С.Каста,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Э.Файн,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Е.Ельчин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984F4B" w:rsidRDefault="0003336C">
            <w:pPr>
              <w:pStyle w:val="TableParagraph"/>
              <w:spacing w:line="270" w:lineRule="atLeast"/>
              <w:ind w:left="108" w:right="419"/>
              <w:jc w:val="both"/>
              <w:rPr>
                <w:sz w:val="24"/>
              </w:rPr>
            </w:pPr>
            <w:r>
              <w:rPr>
                <w:sz w:val="24"/>
              </w:rPr>
              <w:t>(1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</w:tr>
      <w:tr w:rsidR="00984F4B">
        <w:trPr>
          <w:trHeight w:val="275"/>
        </w:trPr>
        <w:tc>
          <w:tcPr>
            <w:tcW w:w="3385" w:type="dxa"/>
          </w:tcPr>
          <w:p w:rsidR="00984F4B" w:rsidRDefault="00984F4B">
            <w:pPr>
              <w:pStyle w:val="TableParagraph"/>
              <w:rPr>
                <w:sz w:val="20"/>
              </w:rPr>
            </w:pPr>
          </w:p>
        </w:tc>
        <w:tc>
          <w:tcPr>
            <w:tcW w:w="3384" w:type="dxa"/>
          </w:tcPr>
          <w:p w:rsidR="00984F4B" w:rsidRDefault="00984F4B">
            <w:pPr>
              <w:pStyle w:val="TableParagraph"/>
              <w:rPr>
                <w:sz w:val="20"/>
              </w:rPr>
            </w:pPr>
          </w:p>
        </w:tc>
        <w:tc>
          <w:tcPr>
            <w:tcW w:w="3384" w:type="dxa"/>
          </w:tcPr>
          <w:p w:rsidR="00984F4B" w:rsidRDefault="00984F4B">
            <w:pPr>
              <w:pStyle w:val="TableParagraph"/>
              <w:rPr>
                <w:sz w:val="20"/>
              </w:rPr>
            </w:pPr>
          </w:p>
        </w:tc>
      </w:tr>
    </w:tbl>
    <w:p w:rsidR="00984F4B" w:rsidRDefault="00984F4B">
      <w:pPr>
        <w:rPr>
          <w:sz w:val="20"/>
        </w:rPr>
        <w:sectPr w:rsidR="00984F4B">
          <w:headerReference w:type="default" r:id="rId224"/>
          <w:footerReference w:type="default" r:id="rId225"/>
          <w:pgSz w:w="11910" w:h="16840"/>
          <w:pgMar w:top="1340" w:right="220" w:bottom="1880" w:left="260" w:header="749" w:footer="1699" w:gutter="0"/>
          <w:cols w:space="720"/>
        </w:sectPr>
      </w:pPr>
    </w:p>
    <w:p w:rsidR="00984F4B" w:rsidRDefault="0003336C">
      <w:pPr>
        <w:pStyle w:val="a3"/>
        <w:spacing w:before="206" w:line="276" w:lineRule="auto"/>
        <w:ind w:left="820" w:right="493"/>
        <w:jc w:val="both"/>
      </w:pPr>
      <w:r>
        <w:lastRenderedPageBreak/>
        <w:t>Программа определяет основной корпус произведений, авторов, тем для каждой группы</w:t>
      </w:r>
      <w:r>
        <w:rPr>
          <w:spacing w:val="1"/>
        </w:rPr>
        <w:t xml:space="preserve"> </w:t>
      </w:r>
      <w:r>
        <w:t>классов (с возможными пересечениями). Все указания на классы носят рекомендательный</w:t>
      </w:r>
      <w:r>
        <w:rPr>
          <w:spacing w:val="-62"/>
        </w:rPr>
        <w:t xml:space="preserve"> </w:t>
      </w:r>
      <w:r>
        <w:t>характер.</w:t>
      </w:r>
    </w:p>
    <w:p w:rsidR="00984F4B" w:rsidRDefault="0003336C">
      <w:pPr>
        <w:pStyle w:val="a3"/>
        <w:spacing w:line="297" w:lineRule="exact"/>
        <w:ind w:left="1559"/>
        <w:jc w:val="both"/>
      </w:pPr>
      <w:r>
        <w:t>При</w:t>
      </w:r>
      <w:r>
        <w:rPr>
          <w:spacing w:val="-4"/>
        </w:rPr>
        <w:t xml:space="preserve"> </w:t>
      </w:r>
      <w:r>
        <w:t>составлении</w:t>
      </w:r>
      <w:r>
        <w:rPr>
          <w:spacing w:val="-4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следует учесть:</w:t>
      </w:r>
    </w:p>
    <w:p w:rsidR="00984F4B" w:rsidRDefault="0003336C">
      <w:pPr>
        <w:pStyle w:val="a3"/>
        <w:spacing w:before="47" w:line="276" w:lineRule="auto"/>
        <w:ind w:left="820" w:right="482" w:firstLine="739"/>
        <w:jc w:val="both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разно-жанровые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темы;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эпох;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каждого года должна</w:t>
      </w:r>
      <w:r>
        <w:rPr>
          <w:spacing w:val="2"/>
        </w:rPr>
        <w:t xml:space="preserve"> </w:t>
      </w:r>
      <w:r>
        <w:t>демонстрировать</w:t>
      </w:r>
      <w:r>
        <w:rPr>
          <w:spacing w:val="-2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грани</w:t>
      </w:r>
      <w:r>
        <w:rPr>
          <w:spacing w:val="-2"/>
        </w:rPr>
        <w:t xml:space="preserve"> </w:t>
      </w:r>
      <w:r>
        <w:t>литературы.</w:t>
      </w:r>
    </w:p>
    <w:p w:rsidR="00984F4B" w:rsidRDefault="0003336C">
      <w:pPr>
        <w:pStyle w:val="a3"/>
        <w:spacing w:line="276" w:lineRule="auto"/>
        <w:ind w:left="820" w:right="488" w:firstLine="739"/>
        <w:jc w:val="both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писателей, как А.С. Пушкин, Н.В. Гоголь, М.Ю. Лермонтов, А.П. Чехов. В этом случае</w:t>
      </w:r>
      <w:r>
        <w:rPr>
          <w:spacing w:val="1"/>
        </w:rPr>
        <w:t xml:space="preserve"> </w:t>
      </w:r>
      <w:r>
        <w:t>внутри программы 5-9 классов выстраивается своего рода вертикаль, предусматривающая</w:t>
      </w:r>
      <w:r>
        <w:rPr>
          <w:spacing w:val="-62"/>
        </w:rPr>
        <w:t xml:space="preserve"> </w:t>
      </w:r>
      <w:r>
        <w:t>наращение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творчестве.</w:t>
      </w:r>
    </w:p>
    <w:p w:rsidR="00984F4B" w:rsidRDefault="0003336C">
      <w:pPr>
        <w:pStyle w:val="a3"/>
        <w:spacing w:before="1" w:line="276" w:lineRule="auto"/>
        <w:ind w:left="820" w:right="493" w:firstLine="739"/>
        <w:jc w:val="both"/>
      </w:pPr>
      <w:r>
        <w:t>Важно помнить, что изучение русской классики продолжится в старшей школе, где</w:t>
      </w:r>
      <w:r>
        <w:rPr>
          <w:spacing w:val="1"/>
        </w:rPr>
        <w:t xml:space="preserve"> </w:t>
      </w:r>
      <w:r>
        <w:t>обучающиеся существенно расширят знакомство с авторами, представленными в списках</w:t>
      </w:r>
      <w:r>
        <w:rPr>
          <w:spacing w:val="1"/>
        </w:rPr>
        <w:t xml:space="preserve"> </w:t>
      </w:r>
      <w:r>
        <w:t>основной школы</w:t>
      </w:r>
      <w:r>
        <w:rPr>
          <w:spacing w:val="1"/>
        </w:rPr>
        <w:t xml:space="preserve"> </w:t>
      </w:r>
      <w:r>
        <w:t>(например, с Н.А. Некрасовым, Н.С. Лесковым, Л.Н. Толстым, А.П.</w:t>
      </w:r>
      <w:r>
        <w:rPr>
          <w:spacing w:val="1"/>
        </w:rPr>
        <w:t xml:space="preserve"> </w:t>
      </w:r>
      <w:r>
        <w:t>Чеховым, А.А.</w:t>
      </w:r>
      <w:r>
        <w:rPr>
          <w:spacing w:val="-1"/>
        </w:rPr>
        <w:t xml:space="preserve"> </w:t>
      </w:r>
      <w:r>
        <w:t>Ахматовой,</w:t>
      </w:r>
      <w:r>
        <w:rPr>
          <w:spacing w:val="-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Маяковским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т.п.).</w:t>
      </w:r>
    </w:p>
    <w:p w:rsidR="00984F4B" w:rsidRDefault="0003336C">
      <w:pPr>
        <w:pStyle w:val="a3"/>
        <w:spacing w:line="276" w:lineRule="auto"/>
        <w:ind w:left="820" w:right="484" w:firstLine="739"/>
        <w:jc w:val="both"/>
      </w:pPr>
      <w:r>
        <w:t>При составлении рабочих программ возможно использовать жанрово-тематические</w:t>
      </w:r>
      <w:r>
        <w:rPr>
          <w:spacing w:val="1"/>
        </w:rPr>
        <w:t xml:space="preserve"> </w:t>
      </w:r>
      <w:r>
        <w:t>блоки,</w:t>
      </w:r>
      <w:r>
        <w:rPr>
          <w:spacing w:val="-2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зарекомендовавшие</w:t>
      </w:r>
      <w:r>
        <w:rPr>
          <w:spacing w:val="-2"/>
        </w:rPr>
        <w:t xml:space="preserve"> </w:t>
      </w:r>
      <w:r>
        <w:t>себя на</w:t>
      </w:r>
      <w:r>
        <w:rPr>
          <w:spacing w:val="2"/>
        </w:rPr>
        <w:t xml:space="preserve"> </w:t>
      </w:r>
      <w:r>
        <w:t>практике.</w:t>
      </w:r>
    </w:p>
    <w:p w:rsidR="00984F4B" w:rsidRDefault="0003336C">
      <w:pPr>
        <w:pStyle w:val="a3"/>
        <w:spacing w:line="298" w:lineRule="exact"/>
        <w:ind w:left="1559"/>
        <w:jc w:val="both"/>
      </w:pPr>
      <w:r>
        <w:t>Основные</w:t>
      </w:r>
      <w:r>
        <w:rPr>
          <w:spacing w:val="-4"/>
        </w:rPr>
        <w:t xml:space="preserve"> </w:t>
      </w:r>
      <w:r>
        <w:t>теоретико-литературные</w:t>
      </w:r>
      <w:r>
        <w:rPr>
          <w:spacing w:val="-4"/>
        </w:rPr>
        <w:t xml:space="preserve"> </w:t>
      </w:r>
      <w:r>
        <w:t>понятия,</w:t>
      </w:r>
      <w:r>
        <w:rPr>
          <w:spacing w:val="-4"/>
        </w:rPr>
        <w:t xml:space="preserve"> </w:t>
      </w:r>
      <w:r>
        <w:t>требующие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основной</w:t>
      </w:r>
    </w:p>
    <w:p w:rsidR="00984F4B" w:rsidRDefault="00984F4B">
      <w:pPr>
        <w:spacing w:line="298" w:lineRule="exact"/>
        <w:jc w:val="both"/>
        <w:sectPr w:rsidR="00984F4B">
          <w:headerReference w:type="default" r:id="rId226"/>
          <w:footerReference w:type="default" r:id="rId227"/>
          <w:pgSz w:w="11910" w:h="16840"/>
          <w:pgMar w:top="1340" w:right="220" w:bottom="1880" w:left="260" w:header="749" w:footer="1699" w:gutter="0"/>
          <w:cols w:space="720"/>
        </w:sectPr>
      </w:pPr>
    </w:p>
    <w:p w:rsidR="00984F4B" w:rsidRDefault="0003336C">
      <w:pPr>
        <w:pStyle w:val="a3"/>
        <w:spacing w:before="46"/>
        <w:ind w:left="820"/>
      </w:pPr>
      <w:r>
        <w:rPr>
          <w:spacing w:val="-1"/>
        </w:rPr>
        <w:t>школе</w:t>
      </w:r>
    </w:p>
    <w:p w:rsidR="00984F4B" w:rsidRDefault="0003336C">
      <w:pPr>
        <w:pStyle w:val="a3"/>
        <w:spacing w:before="10"/>
        <w:ind w:left="0"/>
        <w:rPr>
          <w:sz w:val="33"/>
        </w:rPr>
      </w:pPr>
      <w:r>
        <w:br w:type="column"/>
      </w:r>
    </w:p>
    <w:p w:rsidR="00984F4B" w:rsidRDefault="0003336C">
      <w:pPr>
        <w:pStyle w:val="a3"/>
        <w:spacing w:line="276" w:lineRule="auto"/>
        <w:ind w:left="1" w:right="871"/>
      </w:pPr>
      <w:r>
        <w:t>Художественная</w:t>
      </w:r>
      <w:r>
        <w:rPr>
          <w:spacing w:val="-4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слова.</w:t>
      </w:r>
      <w:r>
        <w:rPr>
          <w:spacing w:val="-4"/>
        </w:rPr>
        <w:t xml:space="preserve"> </w:t>
      </w:r>
      <w:r>
        <w:t>Художественный</w:t>
      </w:r>
      <w:r>
        <w:rPr>
          <w:spacing w:val="-4"/>
        </w:rPr>
        <w:t xml:space="preserve"> </w:t>
      </w:r>
      <w:r>
        <w:t>образ.</w:t>
      </w:r>
      <w:r>
        <w:rPr>
          <w:spacing w:val="-62"/>
        </w:rPr>
        <w:t xml:space="preserve"> </w:t>
      </w:r>
      <w:r>
        <w:t>Устное</w:t>
      </w:r>
      <w:r>
        <w:rPr>
          <w:spacing w:val="-3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творчество. Жанры</w:t>
      </w:r>
      <w:r>
        <w:rPr>
          <w:spacing w:val="-1"/>
        </w:rPr>
        <w:t xml:space="preserve"> </w:t>
      </w:r>
      <w:r>
        <w:t>фольклора.</w:t>
      </w:r>
      <w:r>
        <w:rPr>
          <w:spacing w:val="-2"/>
        </w:rPr>
        <w:t xml:space="preserve"> </w:t>
      </w:r>
      <w:r>
        <w:t>Миф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фольклор.</w:t>
      </w:r>
    </w:p>
    <w:p w:rsidR="00984F4B" w:rsidRDefault="0003336C">
      <w:pPr>
        <w:pStyle w:val="a3"/>
        <w:spacing w:line="298" w:lineRule="exact"/>
        <w:ind w:left="1"/>
      </w:pPr>
      <w:r>
        <w:t>Литературные</w:t>
      </w:r>
      <w:r>
        <w:rPr>
          <w:spacing w:val="23"/>
        </w:rPr>
        <w:t xml:space="preserve"> </w:t>
      </w:r>
      <w:r>
        <w:t>роды</w:t>
      </w:r>
      <w:r>
        <w:rPr>
          <w:spacing w:val="23"/>
        </w:rPr>
        <w:t xml:space="preserve"> </w:t>
      </w:r>
      <w:r>
        <w:t>(эпос,</w:t>
      </w:r>
      <w:r>
        <w:rPr>
          <w:spacing w:val="23"/>
        </w:rPr>
        <w:t xml:space="preserve"> </w:t>
      </w:r>
      <w:r>
        <w:t>лирика,</w:t>
      </w:r>
      <w:r>
        <w:rPr>
          <w:spacing w:val="23"/>
        </w:rPr>
        <w:t xml:space="preserve"> </w:t>
      </w:r>
      <w:r>
        <w:t>драма)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жанры</w:t>
      </w:r>
      <w:r>
        <w:rPr>
          <w:spacing w:val="24"/>
        </w:rPr>
        <w:t xml:space="preserve"> </w:t>
      </w:r>
      <w:r>
        <w:t>(эпос,</w:t>
      </w:r>
      <w:r>
        <w:rPr>
          <w:spacing w:val="23"/>
        </w:rPr>
        <w:t xml:space="preserve"> </w:t>
      </w:r>
      <w:r>
        <w:t>роман,</w:t>
      </w:r>
      <w:r>
        <w:rPr>
          <w:spacing w:val="23"/>
        </w:rPr>
        <w:t xml:space="preserve"> </w:t>
      </w:r>
      <w:r>
        <w:t>повесть,</w:t>
      </w:r>
      <w:r>
        <w:rPr>
          <w:spacing w:val="22"/>
        </w:rPr>
        <w:t xml:space="preserve"> </w:t>
      </w:r>
      <w:r>
        <w:t>рассказ,</w:t>
      </w:r>
    </w:p>
    <w:p w:rsidR="00984F4B" w:rsidRDefault="00984F4B">
      <w:pPr>
        <w:spacing w:line="298" w:lineRule="exact"/>
        <w:sectPr w:rsidR="00984F4B">
          <w:type w:val="continuous"/>
          <w:pgSz w:w="11910" w:h="16840"/>
          <w:pgMar w:top="1000" w:right="220" w:bottom="280" w:left="260" w:header="720" w:footer="720" w:gutter="0"/>
          <w:cols w:num="2" w:space="720" w:equalWidth="0">
            <w:col w:w="1518" w:space="40"/>
            <w:col w:w="9872"/>
          </w:cols>
        </w:sectPr>
      </w:pPr>
    </w:p>
    <w:p w:rsidR="00984F4B" w:rsidRDefault="0003336C">
      <w:pPr>
        <w:pStyle w:val="a3"/>
        <w:spacing w:before="46" w:line="276" w:lineRule="auto"/>
        <w:ind w:left="1559" w:right="491" w:hanging="740"/>
        <w:jc w:val="both"/>
      </w:pPr>
      <w:r>
        <w:t>новелла, притча, басня; баллада, поэма; ода, послание, элегия; комедия, драма, трагедия).</w:t>
      </w:r>
      <w:r>
        <w:rPr>
          <w:spacing w:val="1"/>
        </w:rPr>
        <w:t xml:space="preserve"> </w:t>
      </w:r>
      <w:r>
        <w:t>Основные</w:t>
      </w:r>
      <w:r>
        <w:rPr>
          <w:spacing w:val="14"/>
        </w:rPr>
        <w:t xml:space="preserve"> </w:t>
      </w:r>
      <w:r>
        <w:t>литературные</w:t>
      </w:r>
      <w:r>
        <w:rPr>
          <w:spacing w:val="14"/>
        </w:rPr>
        <w:t xml:space="preserve"> </w:t>
      </w:r>
      <w:r>
        <w:t>направления:</w:t>
      </w:r>
      <w:r>
        <w:rPr>
          <w:spacing w:val="14"/>
        </w:rPr>
        <w:t xml:space="preserve"> </w:t>
      </w:r>
      <w:r>
        <w:t>классицизм,</w:t>
      </w:r>
      <w:r>
        <w:rPr>
          <w:spacing w:val="14"/>
        </w:rPr>
        <w:t xml:space="preserve"> </w:t>
      </w:r>
      <w:r>
        <w:t>сентиментализм,</w:t>
      </w:r>
      <w:r>
        <w:rPr>
          <w:spacing w:val="14"/>
        </w:rPr>
        <w:t xml:space="preserve"> </w:t>
      </w:r>
      <w:r>
        <w:t>романтизм,</w:t>
      </w:r>
    </w:p>
    <w:p w:rsidR="00984F4B" w:rsidRDefault="0003336C">
      <w:pPr>
        <w:pStyle w:val="a3"/>
        <w:spacing w:line="298" w:lineRule="exact"/>
        <w:ind w:left="820"/>
        <w:jc w:val="both"/>
      </w:pPr>
      <w:r>
        <w:t>реализм,</w:t>
      </w:r>
      <w:r>
        <w:rPr>
          <w:spacing w:val="-4"/>
        </w:rPr>
        <w:t xml:space="preserve"> </w:t>
      </w:r>
      <w:r>
        <w:t>модернизм.</w:t>
      </w:r>
    </w:p>
    <w:p w:rsidR="00984F4B" w:rsidRDefault="0003336C">
      <w:pPr>
        <w:pStyle w:val="a3"/>
        <w:spacing w:before="45" w:line="276" w:lineRule="auto"/>
        <w:ind w:left="820" w:right="485" w:firstLine="739"/>
        <w:jc w:val="both"/>
      </w:pP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проблематика,</w:t>
      </w:r>
      <w:r>
        <w:rPr>
          <w:spacing w:val="1"/>
        </w:rPr>
        <w:t xml:space="preserve"> </w:t>
      </w:r>
      <w:r>
        <w:t>идея;</w:t>
      </w:r>
      <w:r>
        <w:rPr>
          <w:spacing w:val="1"/>
        </w:rPr>
        <w:t xml:space="preserve"> </w:t>
      </w:r>
      <w:r>
        <w:t>автор-повествователь, герой-рассказчик, точка зрения, адресат, читатель; герой, персонаж,</w:t>
      </w:r>
      <w:r>
        <w:rPr>
          <w:spacing w:val="-62"/>
        </w:rPr>
        <w:t xml:space="preserve"> </w:t>
      </w:r>
      <w:r>
        <w:t>действующее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фабула,</w:t>
      </w:r>
      <w:r>
        <w:rPr>
          <w:spacing w:val="1"/>
        </w:rPr>
        <w:t xml:space="preserve"> </w:t>
      </w:r>
      <w:r>
        <w:t>композиция, конфликт, стадии развития действия: экспозиция, завязка, развитие действия,</w:t>
      </w:r>
      <w:r>
        <w:rPr>
          <w:spacing w:val="-62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развязка;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деталь,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интерьер;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монолог,</w:t>
      </w:r>
      <w:r>
        <w:rPr>
          <w:spacing w:val="-2"/>
        </w:rPr>
        <w:t xml:space="preserve"> </w:t>
      </w:r>
      <w:r>
        <w:t>авторское</w:t>
      </w:r>
      <w:r>
        <w:rPr>
          <w:spacing w:val="-1"/>
        </w:rPr>
        <w:t xml:space="preserve"> </w:t>
      </w:r>
      <w:r>
        <w:t>отступление,</w:t>
      </w:r>
      <w:r>
        <w:rPr>
          <w:spacing w:val="-2"/>
        </w:rPr>
        <w:t xml:space="preserve"> </w:t>
      </w:r>
      <w:r>
        <w:t>лирическое</w:t>
      </w:r>
      <w:r>
        <w:rPr>
          <w:spacing w:val="-1"/>
        </w:rPr>
        <w:t xml:space="preserve"> </w:t>
      </w:r>
      <w:r>
        <w:t>отступление;</w:t>
      </w:r>
      <w:r>
        <w:rPr>
          <w:spacing w:val="-1"/>
        </w:rPr>
        <w:t xml:space="preserve"> </w:t>
      </w:r>
      <w:r>
        <w:t>эпиграф.</w:t>
      </w:r>
    </w:p>
    <w:p w:rsidR="00984F4B" w:rsidRDefault="0003336C">
      <w:pPr>
        <w:pStyle w:val="a3"/>
        <w:spacing w:before="1" w:line="276" w:lineRule="auto"/>
        <w:ind w:left="820" w:right="488" w:firstLine="739"/>
        <w:jc w:val="both"/>
      </w:pPr>
      <w:r>
        <w:t>Язык художественного произведения. Изобразительно-выразительные средства 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произведении: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оксюморон.</w:t>
      </w:r>
      <w:r>
        <w:rPr>
          <w:spacing w:val="-62"/>
        </w:rPr>
        <w:t xml:space="preserve"> </w:t>
      </w:r>
      <w:r>
        <w:t>Гипербола, литота. Аллегория. Ирония, юмор, сатира. Анафора. Звукопись, аллитерация,</w:t>
      </w:r>
      <w:r>
        <w:rPr>
          <w:spacing w:val="1"/>
        </w:rPr>
        <w:t xml:space="preserve"> </w:t>
      </w:r>
      <w:r>
        <w:t>ассонанс.</w:t>
      </w:r>
    </w:p>
    <w:p w:rsidR="00984F4B" w:rsidRDefault="0003336C">
      <w:pPr>
        <w:pStyle w:val="a3"/>
        <w:spacing w:line="276" w:lineRule="auto"/>
        <w:ind w:left="820" w:right="488" w:firstLine="739"/>
        <w:jc w:val="both"/>
      </w:pPr>
      <w:r>
        <w:t>Стих и проза. Основы стихосложения: стихотворный метр и размер, ритм, рифма,</w:t>
      </w:r>
      <w:r>
        <w:rPr>
          <w:spacing w:val="1"/>
        </w:rPr>
        <w:t xml:space="preserve"> </w:t>
      </w:r>
      <w:r>
        <w:t>строфа</w:t>
      </w:r>
    </w:p>
    <w:p w:rsidR="00984F4B" w:rsidRDefault="00984F4B">
      <w:pPr>
        <w:spacing w:line="276" w:lineRule="auto"/>
        <w:jc w:val="both"/>
        <w:sectPr w:rsidR="00984F4B">
          <w:type w:val="continuous"/>
          <w:pgSz w:w="11910" w:h="16840"/>
          <w:pgMar w:top="1000" w:right="220" w:bottom="280" w:left="260" w:header="720" w:footer="720" w:gutter="0"/>
          <w:cols w:space="720"/>
        </w:sectPr>
      </w:pPr>
    </w:p>
    <w:p w:rsidR="00984F4B" w:rsidRDefault="0003336C" w:rsidP="00F116B3">
      <w:pPr>
        <w:pStyle w:val="4"/>
        <w:numPr>
          <w:ilvl w:val="3"/>
          <w:numId w:val="53"/>
        </w:numPr>
        <w:tabs>
          <w:tab w:val="left" w:pos="1663"/>
        </w:tabs>
        <w:spacing w:before="211"/>
        <w:jc w:val="left"/>
      </w:pPr>
      <w:r>
        <w:lastRenderedPageBreak/>
        <w:t>Родной</w:t>
      </w:r>
      <w:r>
        <w:rPr>
          <w:spacing w:val="-4"/>
        </w:rPr>
        <w:t xml:space="preserve"> </w:t>
      </w:r>
      <w:r>
        <w:t>(русский)</w:t>
      </w:r>
      <w:r>
        <w:rPr>
          <w:spacing w:val="1"/>
        </w:rPr>
        <w:t xml:space="preserve"> </w:t>
      </w:r>
      <w:r>
        <w:t>язык</w:t>
      </w:r>
    </w:p>
    <w:p w:rsidR="00984F4B" w:rsidRDefault="0003336C">
      <w:pPr>
        <w:ind w:left="1209"/>
        <w:jc w:val="both"/>
        <w:rPr>
          <w:i/>
          <w:sz w:val="26"/>
        </w:rPr>
      </w:pPr>
      <w:r>
        <w:rPr>
          <w:i/>
          <w:sz w:val="26"/>
        </w:rPr>
        <w:t>Речь.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Речевая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деятельность</w:t>
      </w:r>
    </w:p>
    <w:p w:rsidR="00984F4B" w:rsidRDefault="0003336C">
      <w:pPr>
        <w:pStyle w:val="a3"/>
        <w:spacing w:before="45" w:line="276" w:lineRule="auto"/>
        <w:ind w:left="820" w:right="490" w:firstLine="389"/>
        <w:jc w:val="both"/>
      </w:pP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общение.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(устная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письменная).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(монолог, диалог, полилог). Основные особенности разговорной речи, функциональных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официальноделового),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62"/>
        </w:rPr>
        <w:t xml:space="preserve"> </w:t>
      </w:r>
      <w:r>
        <w:t>литературы. Основные</w:t>
      </w:r>
      <w:r>
        <w:rPr>
          <w:spacing w:val="-2"/>
        </w:rPr>
        <w:t xml:space="preserve"> </w:t>
      </w:r>
      <w:r>
        <w:t>жанры разговорной</w:t>
      </w:r>
      <w:r>
        <w:rPr>
          <w:spacing w:val="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(рассказ,</w:t>
      </w:r>
      <w:r>
        <w:rPr>
          <w:spacing w:val="-2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спор).</w:t>
      </w:r>
    </w:p>
    <w:p w:rsidR="00984F4B" w:rsidRDefault="0003336C">
      <w:pPr>
        <w:pStyle w:val="a3"/>
        <w:ind w:left="1274"/>
        <w:jc w:val="both"/>
      </w:pPr>
      <w:r>
        <w:t>Виды</w:t>
      </w:r>
      <w:r>
        <w:rPr>
          <w:spacing w:val="-3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(говорение,</w:t>
      </w:r>
      <w:r>
        <w:rPr>
          <w:spacing w:val="-4"/>
        </w:rPr>
        <w:t xml:space="preserve"> </w:t>
      </w:r>
      <w:r>
        <w:t>аудирование,</w:t>
      </w:r>
      <w:r>
        <w:rPr>
          <w:spacing w:val="-4"/>
        </w:rPr>
        <w:t xml:space="preserve"> </w:t>
      </w:r>
      <w:r>
        <w:t>письмо,</w:t>
      </w:r>
      <w:r>
        <w:rPr>
          <w:spacing w:val="-4"/>
        </w:rPr>
        <w:t xml:space="preserve"> </w:t>
      </w:r>
      <w:r>
        <w:t>чтение).</w:t>
      </w:r>
    </w:p>
    <w:p w:rsidR="00984F4B" w:rsidRDefault="0003336C">
      <w:pPr>
        <w:pStyle w:val="a3"/>
        <w:spacing w:before="44" w:line="276" w:lineRule="auto"/>
        <w:ind w:left="820" w:right="485"/>
        <w:jc w:val="both"/>
      </w:pPr>
      <w:r>
        <w:t>Речевая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(место,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собеседники).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(сообщения,</w:t>
      </w:r>
      <w:r>
        <w:rPr>
          <w:spacing w:val="1"/>
        </w:rPr>
        <w:t xml:space="preserve"> </w:t>
      </w:r>
      <w:r>
        <w:t>побуждения,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объявления, выражения эмоций, выражения речевого этикета и т. д.). Диалоги разного</w:t>
      </w:r>
      <w:r>
        <w:rPr>
          <w:spacing w:val="1"/>
        </w:rPr>
        <w:t xml:space="preserve"> </w:t>
      </w:r>
      <w:r>
        <w:t>характера (этикетный, диалог-расспрос, диалог-побуждение, диалог - обмен мнениями,</w:t>
      </w:r>
      <w:r>
        <w:rPr>
          <w:spacing w:val="1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смешанного</w:t>
      </w:r>
      <w:r>
        <w:rPr>
          <w:spacing w:val="-1"/>
        </w:rPr>
        <w:t xml:space="preserve"> </w:t>
      </w:r>
      <w:r>
        <w:t>типа).</w:t>
      </w:r>
      <w:r>
        <w:rPr>
          <w:spacing w:val="-2"/>
        </w:rPr>
        <w:t xml:space="preserve"> </w:t>
      </w:r>
      <w:r>
        <w:t>Полилог:</w:t>
      </w:r>
      <w:r>
        <w:rPr>
          <w:spacing w:val="-1"/>
        </w:rPr>
        <w:t xml:space="preserve"> </w:t>
      </w:r>
      <w:r>
        <w:t>беседа,</w:t>
      </w:r>
      <w:r>
        <w:rPr>
          <w:spacing w:val="-2"/>
        </w:rPr>
        <w:t xml:space="preserve"> </w:t>
      </w:r>
      <w:r>
        <w:t>обсуждение,</w:t>
      </w:r>
      <w:r>
        <w:rPr>
          <w:spacing w:val="-1"/>
        </w:rPr>
        <w:t xml:space="preserve"> </w:t>
      </w:r>
      <w:r>
        <w:t>дискуссия.</w:t>
      </w:r>
    </w:p>
    <w:p w:rsidR="00984F4B" w:rsidRDefault="0003336C">
      <w:pPr>
        <w:ind w:left="1209"/>
        <w:jc w:val="both"/>
        <w:rPr>
          <w:i/>
          <w:sz w:val="26"/>
        </w:rPr>
      </w:pPr>
      <w:r>
        <w:rPr>
          <w:i/>
          <w:sz w:val="26"/>
        </w:rPr>
        <w:t>Культура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речи</w:t>
      </w:r>
    </w:p>
    <w:p w:rsidR="00984F4B" w:rsidRDefault="0003336C">
      <w:pPr>
        <w:pStyle w:val="a3"/>
        <w:spacing w:before="45" w:line="276" w:lineRule="auto"/>
        <w:ind w:left="1209" w:right="839"/>
        <w:jc w:val="both"/>
      </w:pPr>
      <w:r>
        <w:t>Культура речи и ее основные аспекты: нормативный, коммуникативный, этический.</w:t>
      </w:r>
      <w:r>
        <w:rPr>
          <w:spacing w:val="-63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критерии культуры речи.</w:t>
      </w:r>
    </w:p>
    <w:p w:rsidR="00984F4B" w:rsidRDefault="0003336C">
      <w:pPr>
        <w:pStyle w:val="a3"/>
        <w:spacing w:before="1" w:line="276" w:lineRule="auto"/>
        <w:ind w:left="820" w:right="484" w:firstLine="389"/>
        <w:jc w:val="both"/>
      </w:pPr>
      <w:r>
        <w:t>Языковая норма, ее функции. Основные виды норм</w:t>
      </w:r>
      <w:r>
        <w:rPr>
          <w:spacing w:val="1"/>
        </w:rPr>
        <w:t xml:space="preserve"> </w:t>
      </w:r>
      <w:r>
        <w:t>русского литературного языка</w:t>
      </w:r>
      <w:r>
        <w:rPr>
          <w:spacing w:val="1"/>
        </w:rPr>
        <w:t xml:space="preserve"> </w:t>
      </w:r>
      <w:r>
        <w:t>(орфоэпические,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грамматические,</w:t>
      </w:r>
      <w:r>
        <w:rPr>
          <w:spacing w:val="1"/>
        </w:rPr>
        <w:t xml:space="preserve"> </w:t>
      </w:r>
      <w:r>
        <w:t>стилистические,</w:t>
      </w:r>
      <w:r>
        <w:rPr>
          <w:spacing w:val="1"/>
        </w:rPr>
        <w:t xml:space="preserve"> </w:t>
      </w:r>
      <w:r>
        <w:t>орфографические,</w:t>
      </w:r>
      <w:r>
        <w:rPr>
          <w:spacing w:val="1"/>
        </w:rPr>
        <w:t xml:space="preserve"> </w:t>
      </w:r>
      <w:r>
        <w:t>пунктуационные). Вариативность нормы. Виды лингвистических словарей и их роль 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словарным</w:t>
      </w:r>
      <w:r>
        <w:rPr>
          <w:spacing w:val="1"/>
        </w:rPr>
        <w:t xml:space="preserve"> </w:t>
      </w:r>
      <w:r>
        <w:t>богатством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65"/>
        </w:rPr>
        <w:t xml:space="preserve"> </w:t>
      </w:r>
      <w:r>
        <w:t>русского</w:t>
      </w:r>
      <w:r>
        <w:rPr>
          <w:spacing w:val="65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</w:p>
    <w:p w:rsidR="00984F4B" w:rsidRDefault="0003336C">
      <w:pPr>
        <w:pStyle w:val="a3"/>
        <w:spacing w:line="276" w:lineRule="auto"/>
        <w:ind w:left="820" w:right="488" w:firstLine="389"/>
        <w:jc w:val="both"/>
      </w:pPr>
      <w:r>
        <w:t>Оценивание правильности, коммуникативных качеств и эффективности речи. Речевой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лингвокультурными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Межкультурная</w:t>
      </w:r>
      <w:r>
        <w:rPr>
          <w:spacing w:val="1"/>
        </w:rPr>
        <w:t xml:space="preserve"> </w:t>
      </w:r>
      <w:r>
        <w:t>коммуникация.</w:t>
      </w:r>
    </w:p>
    <w:p w:rsidR="00984F4B" w:rsidRDefault="0003336C">
      <w:pPr>
        <w:pStyle w:val="a3"/>
        <w:tabs>
          <w:tab w:val="left" w:pos="1863"/>
          <w:tab w:val="left" w:pos="4001"/>
          <w:tab w:val="left" w:pos="4742"/>
          <w:tab w:val="left" w:pos="6253"/>
          <w:tab w:val="left" w:pos="7702"/>
          <w:tab w:val="left" w:pos="8062"/>
          <w:tab w:val="left" w:pos="8803"/>
        </w:tabs>
        <w:spacing w:line="276" w:lineRule="auto"/>
        <w:ind w:left="820" w:right="484" w:firstLine="389"/>
      </w:pPr>
      <w:r>
        <w:t>Общие сведения о языке. Основные разделы науки о языке Общие сведения о языке</w:t>
      </w:r>
      <w:r>
        <w:rPr>
          <w:spacing w:val="1"/>
        </w:rPr>
        <w:t xml:space="preserve"> </w:t>
      </w:r>
      <w:r>
        <w:t>Роль</w:t>
      </w:r>
      <w:r>
        <w:rPr>
          <w:spacing w:val="34"/>
        </w:rPr>
        <w:t xml:space="preserve"> </w:t>
      </w:r>
      <w:r>
        <w:t>языка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жизни</w:t>
      </w:r>
      <w:r>
        <w:rPr>
          <w:spacing w:val="38"/>
        </w:rPr>
        <w:t xml:space="preserve"> </w:t>
      </w:r>
      <w:r>
        <w:t>человека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общества.</w:t>
      </w:r>
      <w:r>
        <w:rPr>
          <w:spacing w:val="37"/>
        </w:rPr>
        <w:t xml:space="preserve"> </w:t>
      </w:r>
      <w:r>
        <w:t>Русский</w:t>
      </w:r>
      <w:r>
        <w:rPr>
          <w:spacing w:val="36"/>
        </w:rPr>
        <w:t xml:space="preserve"> </w:t>
      </w:r>
      <w:r>
        <w:t>язык</w:t>
      </w:r>
      <w:r>
        <w:rPr>
          <w:spacing w:val="45"/>
        </w:rPr>
        <w:t xml:space="preserve"> </w:t>
      </w:r>
      <w:r>
        <w:t>-</w:t>
      </w:r>
      <w:r>
        <w:rPr>
          <w:spacing w:val="38"/>
        </w:rPr>
        <w:t xml:space="preserve"> </w:t>
      </w:r>
      <w:r>
        <w:t>национальный</w:t>
      </w:r>
      <w:r>
        <w:rPr>
          <w:spacing w:val="35"/>
        </w:rPr>
        <w:t xml:space="preserve"> </w:t>
      </w:r>
      <w:r>
        <w:t>язык</w:t>
      </w:r>
      <w:r>
        <w:rPr>
          <w:spacing w:val="36"/>
        </w:rPr>
        <w:t xml:space="preserve"> </w:t>
      </w:r>
      <w:r>
        <w:t>русского</w:t>
      </w:r>
      <w:r>
        <w:rPr>
          <w:spacing w:val="-62"/>
        </w:rPr>
        <w:t xml:space="preserve"> </w:t>
      </w:r>
      <w:r>
        <w:t>народа,</w:t>
      </w:r>
      <w:r>
        <w:tab/>
        <w:t>государственный</w:t>
      </w:r>
      <w:r>
        <w:tab/>
        <w:t>язык</w:t>
      </w:r>
      <w:r>
        <w:tab/>
        <w:t>Российской</w:t>
      </w:r>
      <w:r>
        <w:tab/>
        <w:t>Федерации</w:t>
      </w:r>
      <w:r>
        <w:tab/>
        <w:t>и</w:t>
      </w:r>
      <w:r>
        <w:tab/>
        <w:t>язык</w:t>
      </w:r>
      <w:r>
        <w:tab/>
        <w:t>межнационального</w:t>
      </w:r>
      <w:r>
        <w:rPr>
          <w:spacing w:val="-62"/>
        </w:rPr>
        <w:t xml:space="preserve"> </w:t>
      </w:r>
      <w:r>
        <w:t>общения.</w:t>
      </w:r>
      <w:r>
        <w:rPr>
          <w:spacing w:val="-3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мире.</w:t>
      </w:r>
      <w:r>
        <w:rPr>
          <w:spacing w:val="-3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развивающееся</w:t>
      </w:r>
      <w:r>
        <w:rPr>
          <w:spacing w:val="-3"/>
        </w:rPr>
        <w:t xml:space="preserve"> </w:t>
      </w:r>
      <w:r>
        <w:t>явление.</w:t>
      </w:r>
    </w:p>
    <w:p w:rsidR="00984F4B" w:rsidRDefault="0003336C">
      <w:pPr>
        <w:pStyle w:val="a3"/>
        <w:spacing w:line="276" w:lineRule="auto"/>
        <w:ind w:left="820" w:right="486" w:firstLine="389"/>
      </w:pPr>
      <w:r>
        <w:t>Русский</w:t>
      </w:r>
      <w:r>
        <w:rPr>
          <w:spacing w:val="59"/>
        </w:rPr>
        <w:t xml:space="preserve"> </w:t>
      </w:r>
      <w:r>
        <w:t>язык</w:t>
      </w:r>
      <w:r>
        <w:rPr>
          <w:spacing w:val="62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один</w:t>
      </w:r>
      <w:r>
        <w:rPr>
          <w:spacing w:val="60"/>
        </w:rPr>
        <w:t xml:space="preserve"> </w:t>
      </w:r>
      <w:r>
        <w:t>из</w:t>
      </w:r>
      <w:r>
        <w:rPr>
          <w:spacing w:val="62"/>
        </w:rPr>
        <w:t xml:space="preserve"> </w:t>
      </w:r>
      <w:r>
        <w:t>индоевропейских</w:t>
      </w:r>
      <w:r>
        <w:rPr>
          <w:spacing w:val="61"/>
        </w:rPr>
        <w:t xml:space="preserve"> </w:t>
      </w:r>
      <w:r>
        <w:t>языков.</w:t>
      </w:r>
      <w:r>
        <w:rPr>
          <w:spacing w:val="61"/>
        </w:rPr>
        <w:t xml:space="preserve"> </w:t>
      </w:r>
      <w:r>
        <w:t>Русский</w:t>
      </w:r>
      <w:r>
        <w:rPr>
          <w:spacing w:val="60"/>
        </w:rPr>
        <w:t xml:space="preserve"> </w:t>
      </w:r>
      <w:r>
        <w:t>язык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кругу</w:t>
      </w:r>
      <w:r>
        <w:rPr>
          <w:spacing w:val="60"/>
        </w:rPr>
        <w:t xml:space="preserve"> </w:t>
      </w:r>
      <w:r>
        <w:t>других</w:t>
      </w:r>
      <w:r>
        <w:rPr>
          <w:spacing w:val="-62"/>
        </w:rPr>
        <w:t xml:space="preserve"> </w:t>
      </w:r>
      <w:r>
        <w:t>славянских</w:t>
      </w:r>
      <w:r>
        <w:rPr>
          <w:spacing w:val="-2"/>
        </w:rPr>
        <w:t xml:space="preserve"> </w:t>
      </w:r>
      <w:r>
        <w:t>языков.</w:t>
      </w:r>
      <w:r>
        <w:rPr>
          <w:spacing w:val="-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языка.</w:t>
      </w:r>
    </w:p>
    <w:p w:rsidR="00984F4B" w:rsidRDefault="0003336C">
      <w:pPr>
        <w:pStyle w:val="a3"/>
        <w:spacing w:before="1" w:line="276" w:lineRule="auto"/>
        <w:ind w:left="820" w:right="491" w:firstLine="389"/>
        <w:jc w:val="both"/>
      </w:pPr>
      <w:r>
        <w:t>Формы функционирования современного русского языка (литературный язык, понятие</w:t>
      </w:r>
      <w:r>
        <w:rPr>
          <w:spacing w:val="-62"/>
        </w:rPr>
        <w:t xml:space="preserve"> </w:t>
      </w:r>
      <w:r>
        <w:t>о русском литературном языке и его нормах, территориальные диалекты, просторечие,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-1"/>
        </w:rPr>
        <w:t xml:space="preserve"> </w:t>
      </w:r>
      <w:r>
        <w:t>жаргон).</w:t>
      </w:r>
    </w:p>
    <w:p w:rsidR="00984F4B" w:rsidRDefault="0003336C">
      <w:pPr>
        <w:pStyle w:val="a3"/>
        <w:spacing w:line="276" w:lineRule="auto"/>
        <w:ind w:left="820" w:right="482" w:firstLine="389"/>
        <w:jc w:val="both"/>
      </w:pPr>
      <w:r>
        <w:t>Взаимосвязь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Взаимообогащение языков народов России. Выявление лексических и фразеологических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национально-культурным</w:t>
      </w:r>
      <w:r>
        <w:rPr>
          <w:spacing w:val="-2"/>
        </w:rPr>
        <w:t xml:space="preserve"> </w:t>
      </w:r>
      <w:r>
        <w:t>компонентом</w:t>
      </w:r>
      <w:r>
        <w:rPr>
          <w:spacing w:val="-2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устного</w:t>
      </w:r>
    </w:p>
    <w:p w:rsidR="00984F4B" w:rsidRDefault="0003336C">
      <w:pPr>
        <w:pStyle w:val="a3"/>
        <w:spacing w:before="90" w:line="276" w:lineRule="auto"/>
        <w:ind w:left="820" w:right="481"/>
        <w:jc w:val="both"/>
      </w:pPr>
      <w:r>
        <w:t>народного творчества, в художественной литературе и исторических текстах; объяснение</w:t>
      </w:r>
      <w:r>
        <w:rPr>
          <w:spacing w:val="1"/>
        </w:rPr>
        <w:t xml:space="preserve"> </w:t>
      </w:r>
      <w:r>
        <w:t>их значения с помощью лингвистических словарей. Пословицы, поговорки, афоризмы и</w:t>
      </w:r>
      <w:r>
        <w:rPr>
          <w:spacing w:val="1"/>
        </w:rPr>
        <w:t xml:space="preserve"> </w:t>
      </w:r>
      <w:r>
        <w:lastRenderedPageBreak/>
        <w:t>крылатые</w:t>
      </w:r>
      <w:r>
        <w:rPr>
          <w:spacing w:val="-2"/>
        </w:rPr>
        <w:t xml:space="preserve"> </w:t>
      </w:r>
      <w:r>
        <w:t>слова.</w:t>
      </w:r>
    </w:p>
    <w:p w:rsidR="00984F4B" w:rsidRDefault="0003336C">
      <w:pPr>
        <w:pStyle w:val="a3"/>
        <w:spacing w:before="1" w:line="276" w:lineRule="auto"/>
        <w:ind w:left="820" w:right="486" w:firstLine="389"/>
        <w:jc w:val="both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62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изобразительно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(метафора,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гипербола,</w:t>
      </w:r>
      <w:r>
        <w:rPr>
          <w:spacing w:val="1"/>
        </w:rPr>
        <w:t xml:space="preserve"> </w:t>
      </w:r>
      <w:r>
        <w:t>олицетворение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лингвистические</w:t>
      </w:r>
      <w:r>
        <w:rPr>
          <w:spacing w:val="1"/>
        </w:rPr>
        <w:t xml:space="preserve"> </w:t>
      </w:r>
      <w:r>
        <w:t>словари.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словарной</w:t>
      </w:r>
      <w:r>
        <w:rPr>
          <w:spacing w:val="1"/>
        </w:rPr>
        <w:t xml:space="preserve"> </w:t>
      </w:r>
      <w:r>
        <w:t>статьей.</w:t>
      </w:r>
      <w:r>
        <w:rPr>
          <w:spacing w:val="1"/>
        </w:rPr>
        <w:t xml:space="preserve"> </w:t>
      </w:r>
      <w:r>
        <w:t>Выдающиеся</w:t>
      </w:r>
      <w:r>
        <w:rPr>
          <w:spacing w:val="3"/>
        </w:rPr>
        <w:t xml:space="preserve"> </w:t>
      </w:r>
      <w:r>
        <w:t>отечественные</w:t>
      </w:r>
      <w:r>
        <w:rPr>
          <w:spacing w:val="-1"/>
        </w:rPr>
        <w:t xml:space="preserve"> </w:t>
      </w:r>
      <w:r>
        <w:t>лингвисты.</w:t>
      </w:r>
    </w:p>
    <w:p w:rsidR="00984F4B" w:rsidRDefault="0003336C">
      <w:pPr>
        <w:ind w:left="1209"/>
        <w:jc w:val="both"/>
        <w:rPr>
          <w:i/>
          <w:sz w:val="26"/>
        </w:rPr>
      </w:pPr>
      <w:r>
        <w:rPr>
          <w:i/>
          <w:sz w:val="26"/>
        </w:rPr>
        <w:t>Лексикология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фразеология</w:t>
      </w:r>
    </w:p>
    <w:p w:rsidR="00984F4B" w:rsidRDefault="0003336C">
      <w:pPr>
        <w:pStyle w:val="a3"/>
        <w:spacing w:before="47" w:line="276" w:lineRule="auto"/>
        <w:ind w:left="820" w:right="489" w:firstLine="389"/>
        <w:jc w:val="both"/>
      </w:pPr>
      <w:r>
        <w:t>Слово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66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Однозначные и многозначные слова; прямое и переносное значения слова. Лексическая</w:t>
      </w:r>
      <w:r>
        <w:rPr>
          <w:spacing w:val="1"/>
        </w:rPr>
        <w:t xml:space="preserve"> </w:t>
      </w:r>
      <w:r>
        <w:t>сочетаемость.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Омонимы.</w:t>
      </w:r>
      <w:r>
        <w:rPr>
          <w:spacing w:val="1"/>
        </w:rPr>
        <w:t xml:space="preserve"> </w:t>
      </w:r>
      <w:r>
        <w:t>Паронимы.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запас.</w:t>
      </w:r>
      <w:r>
        <w:rPr>
          <w:spacing w:val="1"/>
        </w:rPr>
        <w:t xml:space="preserve"> </w:t>
      </w:r>
      <w:r>
        <w:t>Архаизмы,</w:t>
      </w:r>
      <w:r>
        <w:rPr>
          <w:spacing w:val="1"/>
        </w:rPr>
        <w:t xml:space="preserve"> </w:t>
      </w:r>
      <w:r>
        <w:t>историзмы,неологизмы.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русской</w:t>
      </w:r>
      <w:r>
        <w:rPr>
          <w:spacing w:val="-62"/>
        </w:rPr>
        <w:t xml:space="preserve"> </w:t>
      </w:r>
      <w:r>
        <w:t>лексики.</w:t>
      </w:r>
      <w:r>
        <w:rPr>
          <w:spacing w:val="1"/>
        </w:rPr>
        <w:t xml:space="preserve"> </w:t>
      </w:r>
      <w:r>
        <w:t>Стилистическая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Стилистические</w:t>
      </w:r>
      <w:r>
        <w:rPr>
          <w:spacing w:val="1"/>
        </w:rPr>
        <w:t xml:space="preserve"> </w:t>
      </w:r>
      <w:r>
        <w:t>пласты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(книжный,</w:t>
      </w:r>
      <w:r>
        <w:rPr>
          <w:spacing w:val="1"/>
        </w:rPr>
        <w:t xml:space="preserve"> </w:t>
      </w:r>
      <w:r>
        <w:t>нейтральный,</w:t>
      </w:r>
      <w:r>
        <w:rPr>
          <w:spacing w:val="-2"/>
        </w:rPr>
        <w:t xml:space="preserve"> </w:t>
      </w:r>
      <w:r>
        <w:t>сниженный).</w:t>
      </w:r>
    </w:p>
    <w:p w:rsidR="00984F4B" w:rsidRDefault="0003336C">
      <w:pPr>
        <w:pStyle w:val="a3"/>
        <w:spacing w:line="298" w:lineRule="exact"/>
        <w:ind w:left="820"/>
        <w:jc w:val="both"/>
      </w:pPr>
      <w:r>
        <w:t>Стилистическая</w:t>
      </w:r>
      <w:r>
        <w:rPr>
          <w:spacing w:val="-3"/>
        </w:rPr>
        <w:t xml:space="preserve"> </w:t>
      </w:r>
      <w:r>
        <w:t>помета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словаре.</w:t>
      </w:r>
      <w:r>
        <w:rPr>
          <w:spacing w:val="-3"/>
        </w:rPr>
        <w:t xml:space="preserve"> </w:t>
      </w:r>
      <w:r>
        <w:t>Исконно</w:t>
      </w:r>
      <w:r>
        <w:rPr>
          <w:spacing w:val="-2"/>
        </w:rPr>
        <w:t xml:space="preserve"> </w:t>
      </w:r>
      <w:r>
        <w:t>русские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заимствованные</w:t>
      </w:r>
      <w:r>
        <w:rPr>
          <w:spacing w:val="-3"/>
        </w:rPr>
        <w:t xml:space="preserve"> </w:t>
      </w:r>
      <w:r>
        <w:t>слова.</w:t>
      </w:r>
    </w:p>
    <w:p w:rsidR="00984F4B" w:rsidRDefault="0003336C">
      <w:pPr>
        <w:pStyle w:val="a3"/>
        <w:spacing w:before="44"/>
        <w:ind w:left="1274"/>
        <w:jc w:val="both"/>
      </w:pPr>
      <w:r>
        <w:t>Фразеологизмы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признаки.</w:t>
      </w:r>
      <w:r>
        <w:rPr>
          <w:spacing w:val="-3"/>
        </w:rPr>
        <w:t xml:space="preserve"> </w:t>
      </w:r>
      <w:r>
        <w:t>Фразеологизмы</w:t>
      </w:r>
      <w:r>
        <w:rPr>
          <w:spacing w:val="-2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выразительности</w:t>
      </w:r>
    </w:p>
    <w:p w:rsidR="00984F4B" w:rsidRDefault="0003336C">
      <w:pPr>
        <w:pStyle w:val="a3"/>
        <w:spacing w:before="47" w:line="276" w:lineRule="auto"/>
        <w:ind w:left="820" w:right="486"/>
        <w:jc w:val="both"/>
      </w:pPr>
      <w:r>
        <w:t>речи. Основные лексические нормы современного русского литературного языка (нормы</w:t>
      </w:r>
      <w:r>
        <w:rPr>
          <w:spacing w:val="1"/>
        </w:rPr>
        <w:t xml:space="preserve"> </w:t>
      </w:r>
      <w:r>
        <w:t>употребления слова в соответствии с его точным лексическим значением, различение 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омонимов,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  <w:r>
        <w:rPr>
          <w:spacing w:val="2"/>
        </w:rPr>
        <w:t xml:space="preserve"> </w:t>
      </w:r>
      <w:r>
        <w:t>Лексический анализ</w:t>
      </w:r>
      <w:r>
        <w:rPr>
          <w:spacing w:val="-1"/>
        </w:rPr>
        <w:t xml:space="preserve"> </w:t>
      </w:r>
      <w:r>
        <w:t>слова.</w:t>
      </w:r>
    </w:p>
    <w:p w:rsidR="00984F4B" w:rsidRDefault="0003336C">
      <w:pPr>
        <w:ind w:left="1209"/>
        <w:jc w:val="both"/>
        <w:rPr>
          <w:i/>
          <w:sz w:val="26"/>
        </w:rPr>
      </w:pPr>
      <w:r>
        <w:rPr>
          <w:i/>
          <w:sz w:val="26"/>
        </w:rPr>
        <w:t>Понятие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об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этимологии.</w:t>
      </w:r>
    </w:p>
    <w:p w:rsidR="00984F4B" w:rsidRDefault="0003336C">
      <w:pPr>
        <w:pStyle w:val="a3"/>
        <w:spacing w:before="44" w:line="276" w:lineRule="auto"/>
        <w:ind w:left="820" w:right="494" w:firstLine="389"/>
        <w:jc w:val="both"/>
      </w:pPr>
      <w:r>
        <w:t>Оценка своей и чужой речи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 и выразительного</w:t>
      </w:r>
      <w:r>
        <w:rPr>
          <w:spacing w:val="1"/>
        </w:rPr>
        <w:t xml:space="preserve"> </w:t>
      </w:r>
      <w:r>
        <w:t>словоупотребления.</w:t>
      </w:r>
    </w:p>
    <w:p w:rsidR="00984F4B" w:rsidRDefault="0003336C" w:rsidP="00F116B3">
      <w:pPr>
        <w:pStyle w:val="4"/>
        <w:numPr>
          <w:ilvl w:val="3"/>
          <w:numId w:val="53"/>
        </w:numPr>
        <w:tabs>
          <w:tab w:val="left" w:pos="1663"/>
        </w:tabs>
        <w:jc w:val="left"/>
      </w:pPr>
      <w:r>
        <w:t>Родная</w:t>
      </w:r>
      <w:r>
        <w:rPr>
          <w:spacing w:val="-4"/>
        </w:rPr>
        <w:t xml:space="preserve"> </w:t>
      </w:r>
      <w:r>
        <w:t>(русская)</w:t>
      </w:r>
      <w:r>
        <w:rPr>
          <w:spacing w:val="-4"/>
        </w:rPr>
        <w:t xml:space="preserve"> </w:t>
      </w:r>
      <w:r>
        <w:t>литература.</w:t>
      </w:r>
    </w:p>
    <w:p w:rsidR="00984F4B" w:rsidRDefault="0003336C">
      <w:pPr>
        <w:ind w:left="1468"/>
        <w:rPr>
          <w:i/>
          <w:sz w:val="26"/>
        </w:rPr>
      </w:pPr>
      <w:r>
        <w:rPr>
          <w:i/>
          <w:sz w:val="26"/>
        </w:rPr>
        <w:t>Обязательное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содержание</w:t>
      </w:r>
    </w:p>
    <w:p w:rsidR="00984F4B" w:rsidRDefault="0003336C">
      <w:pPr>
        <w:pStyle w:val="a3"/>
        <w:tabs>
          <w:tab w:val="left" w:pos="3247"/>
          <w:tab w:val="left" w:pos="4195"/>
          <w:tab w:val="left" w:pos="4960"/>
          <w:tab w:val="left" w:pos="5555"/>
          <w:tab w:val="left" w:pos="6320"/>
          <w:tab w:val="left" w:pos="7682"/>
          <w:tab w:val="left" w:pos="8152"/>
          <w:tab w:val="left" w:pos="10006"/>
        </w:tabs>
        <w:spacing w:before="44" w:line="276" w:lineRule="auto"/>
        <w:ind w:left="1439" w:right="911"/>
      </w:pPr>
      <w:r>
        <w:t>Русский фольклор: сказки, былины, загадки, пословицы, поговорки, песня</w:t>
      </w:r>
      <w:r>
        <w:rPr>
          <w:spacing w:val="1"/>
        </w:rPr>
        <w:t xml:space="preserve"> </w:t>
      </w:r>
      <w:r>
        <w:t>Литературные</w:t>
      </w:r>
      <w:r>
        <w:tab/>
        <w:t>сказки</w:t>
      </w:r>
      <w:r>
        <w:tab/>
        <w:t>XIX-</w:t>
      </w:r>
      <w:r>
        <w:tab/>
        <w:t>ХХ</w:t>
      </w:r>
      <w:r>
        <w:tab/>
        <w:t>века,</w:t>
      </w:r>
      <w:r>
        <w:tab/>
        <w:t>например:</w:t>
      </w:r>
      <w:r>
        <w:tab/>
        <w:t>А.</w:t>
      </w:r>
      <w:r>
        <w:tab/>
        <w:t>Погорельский,</w:t>
      </w:r>
      <w:r>
        <w:tab/>
      </w:r>
      <w:r>
        <w:rPr>
          <w:spacing w:val="-1"/>
        </w:rPr>
        <w:t>В.Ф.</w:t>
      </w:r>
    </w:p>
    <w:p w:rsidR="00984F4B" w:rsidRDefault="0003336C">
      <w:pPr>
        <w:pStyle w:val="a3"/>
        <w:spacing w:line="298" w:lineRule="exact"/>
        <w:ind w:left="820"/>
      </w:pPr>
      <w:r>
        <w:t>Одоевский,</w:t>
      </w:r>
      <w:r>
        <w:rPr>
          <w:spacing w:val="-5"/>
        </w:rPr>
        <w:t xml:space="preserve"> </w:t>
      </w:r>
      <w:r>
        <w:t>С.Г.</w:t>
      </w:r>
      <w:r>
        <w:rPr>
          <w:spacing w:val="-4"/>
        </w:rPr>
        <w:t xml:space="preserve"> </w:t>
      </w:r>
      <w:r>
        <w:t>Писахов,</w:t>
      </w:r>
      <w:r>
        <w:rPr>
          <w:spacing w:val="-4"/>
        </w:rPr>
        <w:t xml:space="preserve"> </w:t>
      </w:r>
      <w:r>
        <w:t>Б.В.</w:t>
      </w:r>
      <w:r>
        <w:rPr>
          <w:spacing w:val="-2"/>
        </w:rPr>
        <w:t xml:space="preserve"> </w:t>
      </w:r>
      <w:r>
        <w:t>Шергин,</w:t>
      </w:r>
      <w:r>
        <w:rPr>
          <w:spacing w:val="-2"/>
        </w:rPr>
        <w:t xml:space="preserve"> </w:t>
      </w:r>
      <w:r>
        <w:t>А.М.</w:t>
      </w:r>
      <w:r>
        <w:rPr>
          <w:spacing w:val="-4"/>
        </w:rPr>
        <w:t xml:space="preserve"> </w:t>
      </w:r>
      <w:r>
        <w:t>Ремизов,</w:t>
      </w:r>
      <w:r>
        <w:rPr>
          <w:spacing w:val="-4"/>
        </w:rPr>
        <w:t xml:space="preserve"> </w:t>
      </w:r>
      <w:r>
        <w:t>Ю.К.</w:t>
      </w:r>
      <w:r>
        <w:rPr>
          <w:spacing w:val="-2"/>
        </w:rPr>
        <w:t xml:space="preserve"> </w:t>
      </w:r>
      <w:r>
        <w:t>Олеша,</w:t>
      </w:r>
      <w:r>
        <w:rPr>
          <w:spacing w:val="-5"/>
        </w:rPr>
        <w:t xml:space="preserve"> </w:t>
      </w:r>
      <w:r>
        <w:t>Е.В.</w:t>
      </w:r>
      <w:r>
        <w:rPr>
          <w:spacing w:val="-2"/>
        </w:rPr>
        <w:t xml:space="preserve"> </w:t>
      </w:r>
      <w:r>
        <w:t>Клюев.</w:t>
      </w:r>
    </w:p>
    <w:p w:rsidR="00984F4B" w:rsidRDefault="0003336C">
      <w:pPr>
        <w:pStyle w:val="a3"/>
        <w:spacing w:before="47" w:line="276" w:lineRule="auto"/>
        <w:ind w:left="820" w:right="475" w:firstLine="619"/>
      </w:pPr>
      <w:r>
        <w:t>Художественная проза о человеке и природе, их взаимоотношениях, например: М.М.</w:t>
      </w:r>
      <w:r>
        <w:rPr>
          <w:spacing w:val="-62"/>
        </w:rPr>
        <w:t xml:space="preserve"> </w:t>
      </w:r>
      <w:r>
        <w:t>Пришвин,</w:t>
      </w:r>
      <w:r>
        <w:rPr>
          <w:spacing w:val="-2"/>
        </w:rPr>
        <w:t xml:space="preserve"> </w:t>
      </w:r>
      <w:r>
        <w:t>К.Г.</w:t>
      </w:r>
      <w:r>
        <w:rPr>
          <w:spacing w:val="-1"/>
        </w:rPr>
        <w:t xml:space="preserve"> </w:t>
      </w:r>
      <w:r>
        <w:t>Паустовский.</w:t>
      </w:r>
    </w:p>
    <w:p w:rsidR="00984F4B" w:rsidRDefault="0003336C">
      <w:pPr>
        <w:spacing w:line="278" w:lineRule="auto"/>
        <w:ind w:left="820" w:right="486" w:firstLine="619"/>
        <w:rPr>
          <w:i/>
          <w:sz w:val="26"/>
        </w:rPr>
      </w:pPr>
      <w:r>
        <w:rPr>
          <w:i/>
          <w:sz w:val="26"/>
        </w:rPr>
        <w:t>Основные</w:t>
      </w:r>
      <w:r>
        <w:rPr>
          <w:i/>
          <w:spacing w:val="30"/>
          <w:sz w:val="26"/>
        </w:rPr>
        <w:t xml:space="preserve"> </w:t>
      </w:r>
      <w:r>
        <w:rPr>
          <w:i/>
          <w:sz w:val="26"/>
        </w:rPr>
        <w:t>теоретико-литературные</w:t>
      </w:r>
      <w:r>
        <w:rPr>
          <w:i/>
          <w:spacing w:val="30"/>
          <w:sz w:val="26"/>
        </w:rPr>
        <w:t xml:space="preserve"> </w:t>
      </w:r>
      <w:r>
        <w:rPr>
          <w:i/>
          <w:sz w:val="26"/>
        </w:rPr>
        <w:t>понятия,</w:t>
      </w:r>
      <w:r>
        <w:rPr>
          <w:i/>
          <w:spacing w:val="31"/>
          <w:sz w:val="26"/>
        </w:rPr>
        <w:t xml:space="preserve"> </w:t>
      </w:r>
      <w:r>
        <w:rPr>
          <w:i/>
          <w:sz w:val="26"/>
        </w:rPr>
        <w:t>требующие</w:t>
      </w:r>
      <w:r>
        <w:rPr>
          <w:i/>
          <w:spacing w:val="31"/>
          <w:sz w:val="26"/>
        </w:rPr>
        <w:t xml:space="preserve"> </w:t>
      </w:r>
      <w:r>
        <w:rPr>
          <w:i/>
          <w:sz w:val="26"/>
        </w:rPr>
        <w:t>освоения</w:t>
      </w:r>
      <w:r>
        <w:rPr>
          <w:i/>
          <w:spacing w:val="30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31"/>
          <w:sz w:val="26"/>
        </w:rPr>
        <w:t xml:space="preserve"> </w:t>
      </w:r>
      <w:r>
        <w:rPr>
          <w:i/>
          <w:sz w:val="26"/>
        </w:rPr>
        <w:t>основной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школе</w:t>
      </w:r>
    </w:p>
    <w:p w:rsidR="00984F4B" w:rsidRDefault="0003336C">
      <w:pPr>
        <w:pStyle w:val="a3"/>
        <w:spacing w:line="294" w:lineRule="exact"/>
        <w:ind w:left="1403"/>
      </w:pPr>
      <w:r>
        <w:t>Художественная</w:t>
      </w:r>
      <w:r>
        <w:rPr>
          <w:spacing w:val="62"/>
        </w:rPr>
        <w:t xml:space="preserve"> </w:t>
      </w:r>
      <w:r>
        <w:t>литература</w:t>
      </w:r>
      <w:r>
        <w:rPr>
          <w:spacing w:val="59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искусство</w:t>
      </w:r>
      <w:r>
        <w:rPr>
          <w:spacing w:val="58"/>
        </w:rPr>
        <w:t xml:space="preserve"> </w:t>
      </w:r>
      <w:r>
        <w:t>слова.</w:t>
      </w:r>
      <w:r>
        <w:rPr>
          <w:spacing w:val="59"/>
        </w:rPr>
        <w:t xml:space="preserve"> </w:t>
      </w:r>
      <w:r>
        <w:t>Художественный</w:t>
      </w:r>
      <w:r>
        <w:rPr>
          <w:spacing w:val="60"/>
        </w:rPr>
        <w:t xml:space="preserve"> </w:t>
      </w:r>
      <w:r>
        <w:t>образ.</w:t>
      </w:r>
      <w:r>
        <w:rPr>
          <w:spacing w:val="59"/>
        </w:rPr>
        <w:t xml:space="preserve"> </w:t>
      </w:r>
      <w:r>
        <w:t>Устное</w:t>
      </w:r>
    </w:p>
    <w:p w:rsidR="00984F4B" w:rsidRDefault="0003336C">
      <w:pPr>
        <w:pStyle w:val="a3"/>
        <w:spacing w:before="90"/>
        <w:ind w:left="820"/>
        <w:jc w:val="both"/>
      </w:pPr>
      <w:r>
        <w:t>народное</w:t>
      </w:r>
      <w:r>
        <w:rPr>
          <w:spacing w:val="-5"/>
        </w:rPr>
        <w:t xml:space="preserve"> </w:t>
      </w:r>
      <w:r>
        <w:t>творчество.</w:t>
      </w:r>
      <w:r>
        <w:rPr>
          <w:spacing w:val="-2"/>
        </w:rPr>
        <w:t xml:space="preserve"> </w:t>
      </w:r>
      <w:r>
        <w:t>Жанры</w:t>
      </w:r>
      <w:r>
        <w:rPr>
          <w:spacing w:val="-4"/>
        </w:rPr>
        <w:t xml:space="preserve"> </w:t>
      </w:r>
      <w:r>
        <w:t>фольклора.</w:t>
      </w:r>
      <w:r>
        <w:rPr>
          <w:spacing w:val="-1"/>
        </w:rPr>
        <w:t xml:space="preserve"> </w:t>
      </w:r>
      <w:r>
        <w:t>Миф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фольклор.</w:t>
      </w:r>
    </w:p>
    <w:p w:rsidR="00984F4B" w:rsidRDefault="0003336C">
      <w:pPr>
        <w:pStyle w:val="a3"/>
        <w:spacing w:before="45" w:line="278" w:lineRule="auto"/>
        <w:ind w:left="820" w:right="494" w:firstLine="583"/>
        <w:jc w:val="both"/>
      </w:pPr>
      <w:r>
        <w:t>Литературные роды (эпос, лирика, драма) и жанры (эпос, роман, повесть, рассказ,</w:t>
      </w:r>
      <w:r>
        <w:rPr>
          <w:spacing w:val="1"/>
        </w:rPr>
        <w:t xml:space="preserve"> </w:t>
      </w:r>
      <w:r>
        <w:t>новелла,</w:t>
      </w:r>
      <w:r>
        <w:rPr>
          <w:spacing w:val="-4"/>
        </w:rPr>
        <w:t xml:space="preserve"> </w:t>
      </w:r>
      <w:r>
        <w:t>притча,</w:t>
      </w:r>
      <w:r>
        <w:rPr>
          <w:spacing w:val="-3"/>
        </w:rPr>
        <w:t xml:space="preserve"> </w:t>
      </w:r>
      <w:r>
        <w:t>басня;</w:t>
      </w:r>
      <w:r>
        <w:rPr>
          <w:spacing w:val="-3"/>
        </w:rPr>
        <w:t xml:space="preserve"> </w:t>
      </w:r>
      <w:r>
        <w:t>баллада,</w:t>
      </w:r>
      <w:r>
        <w:rPr>
          <w:spacing w:val="-4"/>
        </w:rPr>
        <w:t xml:space="preserve"> </w:t>
      </w:r>
      <w:r>
        <w:t>поэма;</w:t>
      </w:r>
      <w:r>
        <w:rPr>
          <w:spacing w:val="-3"/>
        </w:rPr>
        <w:t xml:space="preserve"> </w:t>
      </w:r>
      <w:r>
        <w:t>ода,</w:t>
      </w:r>
      <w:r>
        <w:rPr>
          <w:spacing w:val="-4"/>
        </w:rPr>
        <w:t xml:space="preserve"> </w:t>
      </w:r>
      <w:r>
        <w:t>послание,</w:t>
      </w:r>
      <w:r>
        <w:rPr>
          <w:spacing w:val="-3"/>
        </w:rPr>
        <w:t xml:space="preserve"> </w:t>
      </w:r>
      <w:r>
        <w:t>элегия; комедия,</w:t>
      </w:r>
      <w:r>
        <w:rPr>
          <w:spacing w:val="-4"/>
        </w:rPr>
        <w:t xml:space="preserve"> </w:t>
      </w:r>
      <w:r>
        <w:t>драма,</w:t>
      </w:r>
      <w:r>
        <w:rPr>
          <w:spacing w:val="-3"/>
        </w:rPr>
        <w:t xml:space="preserve"> </w:t>
      </w:r>
      <w:r>
        <w:t>трагедия).</w:t>
      </w:r>
    </w:p>
    <w:p w:rsidR="00984F4B" w:rsidRDefault="0003336C">
      <w:pPr>
        <w:pStyle w:val="a3"/>
        <w:spacing w:line="276" w:lineRule="auto"/>
        <w:ind w:left="820" w:right="486" w:firstLine="583"/>
        <w:jc w:val="both"/>
      </w:pPr>
      <w:r>
        <w:t>Форма и содержание литературного произведения: тема, проблематика, идея; автор-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герой-рассказчик,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адресат,</w:t>
      </w:r>
      <w:r>
        <w:rPr>
          <w:spacing w:val="1"/>
        </w:rPr>
        <w:t xml:space="preserve"> </w:t>
      </w:r>
      <w:r>
        <w:t>читатель;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персонаж,</w:t>
      </w:r>
      <w:r>
        <w:rPr>
          <w:spacing w:val="1"/>
        </w:rPr>
        <w:t xml:space="preserve"> </w:t>
      </w:r>
      <w:r>
        <w:t>действующее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фабула,</w:t>
      </w:r>
      <w:r>
        <w:rPr>
          <w:spacing w:val="1"/>
        </w:rPr>
        <w:t xml:space="preserve"> </w:t>
      </w:r>
      <w:r>
        <w:t>композиция, конфликт, стадии развития действия: экспозиция, завязка, развитие действия,</w:t>
      </w:r>
      <w:r>
        <w:rPr>
          <w:spacing w:val="-62"/>
        </w:rPr>
        <w:t xml:space="preserve"> </w:t>
      </w:r>
      <w:r>
        <w:lastRenderedPageBreak/>
        <w:t>кульминация,</w:t>
      </w:r>
      <w:r>
        <w:rPr>
          <w:spacing w:val="1"/>
        </w:rPr>
        <w:t xml:space="preserve"> </w:t>
      </w:r>
      <w:r>
        <w:t>развязка;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деталь,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интерьер;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монолог,</w:t>
      </w:r>
      <w:r>
        <w:rPr>
          <w:spacing w:val="-2"/>
        </w:rPr>
        <w:t xml:space="preserve"> </w:t>
      </w:r>
      <w:r>
        <w:t>авторское</w:t>
      </w:r>
      <w:r>
        <w:rPr>
          <w:spacing w:val="-1"/>
        </w:rPr>
        <w:t xml:space="preserve"> </w:t>
      </w:r>
      <w:r>
        <w:t>отступление,</w:t>
      </w:r>
      <w:r>
        <w:rPr>
          <w:spacing w:val="-2"/>
        </w:rPr>
        <w:t xml:space="preserve"> </w:t>
      </w:r>
      <w:r>
        <w:t>лирическое</w:t>
      </w:r>
      <w:r>
        <w:rPr>
          <w:spacing w:val="-1"/>
        </w:rPr>
        <w:t xml:space="preserve"> </w:t>
      </w:r>
      <w:r>
        <w:t>отступление;</w:t>
      </w:r>
      <w:r>
        <w:rPr>
          <w:spacing w:val="-1"/>
        </w:rPr>
        <w:t xml:space="preserve"> </w:t>
      </w:r>
      <w:r>
        <w:t>эпиграф.</w:t>
      </w:r>
    </w:p>
    <w:p w:rsidR="00984F4B" w:rsidRDefault="0003336C">
      <w:pPr>
        <w:pStyle w:val="a3"/>
        <w:spacing w:line="276" w:lineRule="auto"/>
        <w:ind w:left="820" w:right="667" w:firstLine="648"/>
        <w:jc w:val="both"/>
      </w:pPr>
      <w:r>
        <w:t>Язык художественного произведения. Изобразительно-выразительные средства 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произведении: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оксюморон.</w:t>
      </w:r>
      <w:r>
        <w:rPr>
          <w:spacing w:val="1"/>
        </w:rPr>
        <w:t xml:space="preserve"> </w:t>
      </w:r>
      <w:r>
        <w:t>Гипербола, литота. Аллегория. Ирония, юмор, сатира. Анафора. Звукопись, аллитерация,</w:t>
      </w:r>
      <w:r>
        <w:rPr>
          <w:spacing w:val="-62"/>
        </w:rPr>
        <w:t xml:space="preserve"> </w:t>
      </w:r>
      <w:r>
        <w:t>ассонанс.</w:t>
      </w:r>
    </w:p>
    <w:p w:rsidR="00984F4B" w:rsidRDefault="00984F4B">
      <w:pPr>
        <w:pStyle w:val="a3"/>
        <w:ind w:left="0"/>
        <w:rPr>
          <w:sz w:val="28"/>
        </w:rPr>
      </w:pPr>
    </w:p>
    <w:p w:rsidR="00984F4B" w:rsidRDefault="0003336C" w:rsidP="00F116B3">
      <w:pPr>
        <w:pStyle w:val="4"/>
        <w:numPr>
          <w:ilvl w:val="3"/>
          <w:numId w:val="53"/>
        </w:numPr>
        <w:tabs>
          <w:tab w:val="left" w:pos="1663"/>
        </w:tabs>
        <w:jc w:val="left"/>
      </w:pPr>
      <w:r>
        <w:t>Иностранный</w:t>
      </w:r>
      <w:r>
        <w:rPr>
          <w:spacing w:val="-5"/>
        </w:rPr>
        <w:t xml:space="preserve"> </w:t>
      </w:r>
      <w:r>
        <w:t>язык</w:t>
      </w:r>
    </w:p>
    <w:p w:rsidR="00984F4B" w:rsidRDefault="0003336C">
      <w:pPr>
        <w:pStyle w:val="a3"/>
        <w:spacing w:line="276" w:lineRule="auto"/>
        <w:ind w:left="820" w:right="489" w:firstLine="389"/>
        <w:jc w:val="both"/>
      </w:pPr>
      <w:r>
        <w:t>Освоение предмета «Иностранный язык» в основной школе предполагает применение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-2"/>
        </w:rPr>
        <w:t xml:space="preserve"> </w:t>
      </w:r>
      <w:r>
        <w:t>подхода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иностранному</w:t>
      </w:r>
      <w:r>
        <w:rPr>
          <w:spacing w:val="-7"/>
        </w:rPr>
        <w:t xml:space="preserve"> </w:t>
      </w:r>
      <w:r>
        <w:t>языку.</w:t>
      </w:r>
    </w:p>
    <w:p w:rsidR="00984F4B" w:rsidRDefault="0003336C">
      <w:pPr>
        <w:pStyle w:val="a3"/>
        <w:spacing w:before="1" w:line="276" w:lineRule="auto"/>
        <w:ind w:left="820" w:right="483" w:firstLine="389"/>
        <w:jc w:val="both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коммуникативных умений и языковых навыков, которые необходимы обучающимся 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</w:p>
    <w:p w:rsidR="00984F4B" w:rsidRDefault="0003336C">
      <w:pPr>
        <w:pStyle w:val="a3"/>
        <w:spacing w:before="1" w:line="276" w:lineRule="auto"/>
        <w:ind w:left="820" w:right="490" w:firstLine="389"/>
        <w:jc w:val="both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допорогового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позволяющем общаться на иностранном языке в устной и письменной формах в пределах</w:t>
      </w:r>
      <w:r>
        <w:rPr>
          <w:spacing w:val="1"/>
        </w:rPr>
        <w:t xml:space="preserve"> </w:t>
      </w:r>
      <w:r>
        <w:t>тематики и языкового материала основной школы как с носителями иностранного языка,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 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межкультурного</w:t>
      </w:r>
      <w:r>
        <w:rPr>
          <w:spacing w:val="-2"/>
        </w:rPr>
        <w:t xml:space="preserve"> </w:t>
      </w:r>
      <w:r>
        <w:t>общения.</w:t>
      </w:r>
    </w:p>
    <w:p w:rsidR="00984F4B" w:rsidRDefault="0003336C">
      <w:pPr>
        <w:pStyle w:val="a3"/>
        <w:spacing w:line="276" w:lineRule="auto"/>
        <w:ind w:left="820" w:right="484" w:firstLine="389"/>
        <w:jc w:val="both"/>
      </w:pPr>
      <w:r>
        <w:t>Изучение предмета «Иностранный язык» в части формирования навыков и развития</w:t>
      </w:r>
      <w:r>
        <w:rPr>
          <w:spacing w:val="1"/>
        </w:rPr>
        <w:t xml:space="preserve"> </w:t>
      </w:r>
      <w:r>
        <w:t>умений обобщать и систематизировать имеющийся языковой и речевой опыт основано 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8"/>
        </w:rPr>
        <w:t xml:space="preserve"> </w:t>
      </w:r>
      <w:r>
        <w:t>связях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предметами</w:t>
      </w:r>
      <w:r>
        <w:rPr>
          <w:spacing w:val="21"/>
        </w:rPr>
        <w:t xml:space="preserve"> </w:t>
      </w:r>
      <w:r>
        <w:t>«Русский</w:t>
      </w:r>
      <w:r>
        <w:rPr>
          <w:spacing w:val="18"/>
        </w:rPr>
        <w:t xml:space="preserve"> </w:t>
      </w:r>
      <w:r>
        <w:t>язык»,</w:t>
      </w:r>
      <w:r>
        <w:rPr>
          <w:spacing w:val="20"/>
        </w:rPr>
        <w:t xml:space="preserve"> </w:t>
      </w:r>
      <w:r>
        <w:t>«Литература»,</w:t>
      </w:r>
      <w:r>
        <w:rPr>
          <w:spacing w:val="27"/>
        </w:rPr>
        <w:t xml:space="preserve"> </w:t>
      </w:r>
      <w:r>
        <w:t>«История»,</w:t>
      </w:r>
    </w:p>
    <w:p w:rsidR="00984F4B" w:rsidRDefault="0003336C">
      <w:pPr>
        <w:pStyle w:val="a3"/>
        <w:ind w:left="820"/>
        <w:jc w:val="both"/>
      </w:pPr>
      <w:r>
        <w:t>«География»,</w:t>
      </w:r>
      <w:r>
        <w:rPr>
          <w:spacing w:val="-5"/>
        </w:rPr>
        <w:t xml:space="preserve"> </w:t>
      </w:r>
      <w:r>
        <w:t>«Физика»,</w:t>
      </w:r>
      <w:r>
        <w:rPr>
          <w:spacing w:val="-4"/>
        </w:rPr>
        <w:t xml:space="preserve"> </w:t>
      </w:r>
      <w:r>
        <w:t>«Музыка»,</w:t>
      </w:r>
      <w:r>
        <w:rPr>
          <w:spacing w:val="-4"/>
        </w:rPr>
        <w:t xml:space="preserve"> </w:t>
      </w:r>
      <w:r>
        <w:t>«Изобразительное</w:t>
      </w:r>
      <w:r>
        <w:rPr>
          <w:spacing w:val="-7"/>
        </w:rPr>
        <w:t xml:space="preserve"> </w:t>
      </w:r>
      <w:r>
        <w:t>искусство»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984F4B" w:rsidRDefault="0003336C">
      <w:pPr>
        <w:pStyle w:val="5"/>
        <w:spacing w:before="51"/>
      </w:pPr>
      <w:r>
        <w:t>Предметное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речи</w:t>
      </w:r>
    </w:p>
    <w:p w:rsidR="00984F4B" w:rsidRDefault="0003336C">
      <w:pPr>
        <w:pStyle w:val="a3"/>
        <w:spacing w:before="39" w:line="276" w:lineRule="auto"/>
        <w:ind w:left="820" w:right="490" w:firstLine="389"/>
        <w:jc w:val="both"/>
      </w:pPr>
      <w:r>
        <w:rPr>
          <w:b/>
        </w:rPr>
        <w:t>Моя</w:t>
      </w:r>
      <w:r>
        <w:rPr>
          <w:b/>
          <w:spacing w:val="1"/>
        </w:rPr>
        <w:t xml:space="preserve"> </w:t>
      </w:r>
      <w:r>
        <w:rPr>
          <w:b/>
        </w:rPr>
        <w:t>семья.</w:t>
      </w:r>
      <w:r>
        <w:rPr>
          <w:b/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6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</w:p>
    <w:p w:rsidR="00984F4B" w:rsidRDefault="0003336C">
      <w:pPr>
        <w:pStyle w:val="a3"/>
        <w:spacing w:line="276" w:lineRule="auto"/>
        <w:ind w:left="820" w:right="486" w:firstLine="389"/>
        <w:jc w:val="both"/>
      </w:pPr>
      <w:r>
        <w:rPr>
          <w:b/>
        </w:rPr>
        <w:t>Мои друзья</w:t>
      </w:r>
      <w:r>
        <w:t>. Лучший друг/подруга. Внешность и черты характера. Межличностные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-2"/>
        </w:rPr>
        <w:t xml:space="preserve"> </w:t>
      </w:r>
      <w:r>
        <w:t>с друзьями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школе.</w:t>
      </w:r>
    </w:p>
    <w:p w:rsidR="00984F4B" w:rsidRDefault="0003336C">
      <w:pPr>
        <w:pStyle w:val="a3"/>
        <w:spacing w:before="90" w:line="276" w:lineRule="auto"/>
        <w:ind w:left="820" w:right="494" w:firstLine="389"/>
        <w:jc w:val="both"/>
      </w:pPr>
      <w:r>
        <w:rPr>
          <w:b/>
        </w:rPr>
        <w:t xml:space="preserve">Свободное время. </w:t>
      </w:r>
      <w:r>
        <w:t>Досуг и увлечения (музыка, чтение; посещение театра, кинотеатра,</w:t>
      </w:r>
      <w:r>
        <w:rPr>
          <w:spacing w:val="1"/>
        </w:rPr>
        <w:t xml:space="preserve"> </w:t>
      </w:r>
      <w:r>
        <w:t>музея, выставки). Виды отдыха. Поход по магазинам. Карманные деньги. Молодежная</w:t>
      </w:r>
      <w:r>
        <w:rPr>
          <w:spacing w:val="1"/>
        </w:rPr>
        <w:t xml:space="preserve"> </w:t>
      </w:r>
      <w:r>
        <w:t>мода.</w:t>
      </w:r>
    </w:p>
    <w:p w:rsidR="00984F4B" w:rsidRDefault="0003336C">
      <w:pPr>
        <w:spacing w:before="1" w:line="276" w:lineRule="auto"/>
        <w:ind w:left="820" w:right="487" w:firstLine="389"/>
        <w:jc w:val="both"/>
        <w:rPr>
          <w:sz w:val="26"/>
        </w:rPr>
      </w:pPr>
      <w:r>
        <w:rPr>
          <w:b/>
          <w:sz w:val="26"/>
        </w:rPr>
        <w:t xml:space="preserve">Здоровый образ жизни. </w:t>
      </w:r>
      <w:r>
        <w:rPr>
          <w:sz w:val="26"/>
        </w:rPr>
        <w:t>Режим труда и отдыха, занятия спортом, здоровое питание,</w:t>
      </w:r>
      <w:r>
        <w:rPr>
          <w:spacing w:val="1"/>
          <w:sz w:val="26"/>
        </w:rPr>
        <w:t xml:space="preserve"> </w:t>
      </w:r>
      <w:r>
        <w:rPr>
          <w:sz w:val="26"/>
        </w:rPr>
        <w:t>отказ</w:t>
      </w:r>
      <w:r>
        <w:rPr>
          <w:spacing w:val="-1"/>
          <w:sz w:val="26"/>
        </w:rPr>
        <w:t xml:space="preserve"> </w:t>
      </w:r>
      <w:r>
        <w:rPr>
          <w:sz w:val="26"/>
        </w:rPr>
        <w:t>от</w:t>
      </w:r>
      <w:r>
        <w:rPr>
          <w:spacing w:val="-1"/>
          <w:sz w:val="26"/>
        </w:rPr>
        <w:t xml:space="preserve"> </w:t>
      </w:r>
      <w:r>
        <w:rPr>
          <w:sz w:val="26"/>
        </w:rPr>
        <w:t>вредных</w:t>
      </w:r>
      <w:r>
        <w:rPr>
          <w:spacing w:val="-1"/>
          <w:sz w:val="26"/>
        </w:rPr>
        <w:t xml:space="preserve"> </w:t>
      </w:r>
      <w:r>
        <w:rPr>
          <w:sz w:val="26"/>
        </w:rPr>
        <w:t>привычек.</w:t>
      </w:r>
    </w:p>
    <w:p w:rsidR="00984F4B" w:rsidRDefault="0003336C">
      <w:pPr>
        <w:pStyle w:val="a3"/>
        <w:spacing w:line="298" w:lineRule="exact"/>
        <w:ind w:left="1209"/>
        <w:jc w:val="both"/>
      </w:pPr>
      <w:r>
        <w:rPr>
          <w:b/>
        </w:rPr>
        <w:t>Спорт.</w:t>
      </w:r>
      <w:r>
        <w:rPr>
          <w:b/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спорта.</w:t>
      </w:r>
      <w:r>
        <w:rPr>
          <w:spacing w:val="-3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игры.</w:t>
      </w:r>
      <w:r>
        <w:rPr>
          <w:spacing w:val="-4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соревнования.</w:t>
      </w:r>
    </w:p>
    <w:p w:rsidR="00984F4B" w:rsidRDefault="0003336C">
      <w:pPr>
        <w:pStyle w:val="a3"/>
        <w:spacing w:before="47" w:line="276" w:lineRule="auto"/>
        <w:ind w:left="820" w:right="489" w:firstLine="389"/>
        <w:jc w:val="both"/>
      </w:pPr>
      <w:r>
        <w:rPr>
          <w:b/>
        </w:rPr>
        <w:t>Школа.</w:t>
      </w:r>
      <w:r>
        <w:rPr>
          <w:b/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Внеклассные</w:t>
      </w:r>
      <w:r>
        <w:rPr>
          <w:spacing w:val="1"/>
        </w:rPr>
        <w:t xml:space="preserve"> </w:t>
      </w:r>
      <w:r>
        <w:t>мероприятия.</w:t>
      </w:r>
      <w:r>
        <w:rPr>
          <w:spacing w:val="1"/>
        </w:rPr>
        <w:t xml:space="preserve"> </w:t>
      </w:r>
      <w:r>
        <w:t>Кружки.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форма.</w:t>
      </w:r>
      <w:r>
        <w:rPr>
          <w:spacing w:val="1"/>
        </w:rPr>
        <w:t xml:space="preserve"> </w:t>
      </w:r>
      <w:r>
        <w:t>Каникулы.</w:t>
      </w:r>
      <w:r>
        <w:rPr>
          <w:spacing w:val="1"/>
        </w:rPr>
        <w:t xml:space="preserve"> </w:t>
      </w:r>
      <w:r>
        <w:t>Переписка с</w:t>
      </w:r>
      <w:r>
        <w:rPr>
          <w:spacing w:val="-1"/>
        </w:rPr>
        <w:t xml:space="preserve"> </w:t>
      </w:r>
      <w:r>
        <w:t>зарубежными</w:t>
      </w:r>
      <w:r>
        <w:rPr>
          <w:spacing w:val="-1"/>
        </w:rPr>
        <w:t xml:space="preserve"> </w:t>
      </w:r>
      <w:r>
        <w:t>сверстниками.</w:t>
      </w:r>
    </w:p>
    <w:p w:rsidR="00984F4B" w:rsidRDefault="0003336C">
      <w:pPr>
        <w:pStyle w:val="a3"/>
        <w:spacing w:line="278" w:lineRule="auto"/>
        <w:ind w:left="820" w:right="488" w:firstLine="389"/>
        <w:jc w:val="both"/>
      </w:pPr>
      <w:r>
        <w:rPr>
          <w:b/>
        </w:rPr>
        <w:t>Выбор профессии</w:t>
      </w:r>
      <w:r>
        <w:t>. Мир профессий. Проблема выбора профессии. Роль иностранного</w:t>
      </w:r>
      <w:r>
        <w:rPr>
          <w:spacing w:val="1"/>
        </w:rPr>
        <w:t xml:space="preserve"> </w:t>
      </w:r>
      <w:r>
        <w:lastRenderedPageBreak/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будущее.</w:t>
      </w:r>
    </w:p>
    <w:p w:rsidR="00984F4B" w:rsidRDefault="0003336C">
      <w:pPr>
        <w:pStyle w:val="a3"/>
        <w:spacing w:line="295" w:lineRule="exact"/>
        <w:ind w:left="1274"/>
        <w:jc w:val="both"/>
      </w:pPr>
      <w:r>
        <w:t>Путешествия.</w:t>
      </w:r>
      <w:r>
        <w:rPr>
          <w:spacing w:val="-4"/>
        </w:rPr>
        <w:t xml:space="preserve"> </w:t>
      </w:r>
      <w:r>
        <w:t>Путешествия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России и</w:t>
      </w:r>
      <w:r>
        <w:rPr>
          <w:spacing w:val="-4"/>
        </w:rPr>
        <w:t xml:space="preserve"> </w:t>
      </w:r>
      <w:r>
        <w:t>странам</w:t>
      </w:r>
      <w:r>
        <w:rPr>
          <w:spacing w:val="-3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  <w:r>
        <w:rPr>
          <w:spacing w:val="-4"/>
        </w:rPr>
        <w:t xml:space="preserve"> </w:t>
      </w:r>
      <w:r>
        <w:t>Транспорт.</w:t>
      </w:r>
    </w:p>
    <w:p w:rsidR="00984F4B" w:rsidRDefault="0003336C">
      <w:pPr>
        <w:pStyle w:val="4"/>
        <w:spacing w:before="50"/>
        <w:ind w:left="820"/>
      </w:pPr>
      <w:r>
        <w:t>Окружающий</w:t>
      </w:r>
      <w:r>
        <w:rPr>
          <w:spacing w:val="-5"/>
        </w:rPr>
        <w:t xml:space="preserve"> </w:t>
      </w:r>
      <w:r>
        <w:t>мир</w:t>
      </w:r>
    </w:p>
    <w:p w:rsidR="00984F4B" w:rsidRDefault="0003336C">
      <w:pPr>
        <w:pStyle w:val="a3"/>
        <w:spacing w:before="37" w:line="278" w:lineRule="auto"/>
        <w:ind w:left="820" w:right="494" w:firstLine="389"/>
        <w:jc w:val="both"/>
      </w:pPr>
      <w:r>
        <w:t>Природа: растения и животные. Погода. Проблемы экологии. Защита 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-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городе/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сельской</w:t>
      </w:r>
      <w:r>
        <w:rPr>
          <w:spacing w:val="2"/>
        </w:rPr>
        <w:t xml:space="preserve"> </w:t>
      </w:r>
      <w:r>
        <w:t>местности.</w:t>
      </w:r>
    </w:p>
    <w:p w:rsidR="00984F4B" w:rsidRDefault="0003336C">
      <w:pPr>
        <w:pStyle w:val="4"/>
        <w:spacing w:before="2"/>
        <w:ind w:left="820"/>
      </w:pPr>
      <w:r>
        <w:t>Средства</w:t>
      </w:r>
      <w:r>
        <w:rPr>
          <w:spacing w:val="-6"/>
        </w:rPr>
        <w:t xml:space="preserve"> </w:t>
      </w:r>
      <w:r>
        <w:t>массовой</w:t>
      </w:r>
      <w:r>
        <w:rPr>
          <w:spacing w:val="-4"/>
        </w:rPr>
        <w:t xml:space="preserve"> </w:t>
      </w:r>
      <w:r>
        <w:t>информации</w:t>
      </w:r>
    </w:p>
    <w:p w:rsidR="00984F4B" w:rsidRDefault="0003336C">
      <w:pPr>
        <w:pStyle w:val="a3"/>
        <w:spacing w:before="37" w:line="276" w:lineRule="auto"/>
        <w:ind w:left="820" w:right="484" w:firstLine="389"/>
        <w:jc w:val="both"/>
      </w:pPr>
      <w:r>
        <w:t>Роль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информации:</w:t>
      </w:r>
      <w:r>
        <w:rPr>
          <w:spacing w:val="-2"/>
        </w:rPr>
        <w:t xml:space="preserve"> </w:t>
      </w:r>
      <w:r>
        <w:t>пресса,</w:t>
      </w:r>
      <w:r>
        <w:rPr>
          <w:spacing w:val="2"/>
        </w:rPr>
        <w:t xml:space="preserve"> </w:t>
      </w:r>
      <w:r>
        <w:t>телевидение,</w:t>
      </w:r>
      <w:r>
        <w:rPr>
          <w:spacing w:val="-1"/>
        </w:rPr>
        <w:t xml:space="preserve"> </w:t>
      </w:r>
      <w:r>
        <w:t>радио,</w:t>
      </w:r>
      <w:r>
        <w:rPr>
          <w:spacing w:val="1"/>
        </w:rPr>
        <w:t xml:space="preserve"> </w:t>
      </w:r>
      <w:r>
        <w:t>Интернет.</w:t>
      </w:r>
    </w:p>
    <w:p w:rsidR="00984F4B" w:rsidRDefault="0003336C">
      <w:pPr>
        <w:pStyle w:val="4"/>
        <w:spacing w:before="8"/>
        <w:ind w:left="820"/>
      </w:pPr>
      <w:r>
        <w:t>Страны</w:t>
      </w:r>
      <w:r>
        <w:rPr>
          <w:spacing w:val="-5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родная</w:t>
      </w:r>
      <w:r>
        <w:rPr>
          <w:spacing w:val="-3"/>
        </w:rPr>
        <w:t xml:space="preserve"> </w:t>
      </w:r>
      <w:r>
        <w:t>страна</w:t>
      </w:r>
    </w:p>
    <w:p w:rsidR="00984F4B" w:rsidRDefault="0003336C">
      <w:pPr>
        <w:pStyle w:val="a3"/>
        <w:spacing w:before="37" w:line="276" w:lineRule="auto"/>
        <w:ind w:left="820" w:right="493" w:firstLine="389"/>
        <w:jc w:val="both"/>
      </w:pPr>
      <w:r>
        <w:t>Страны,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Достопримечательности.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особенности:</w:t>
      </w:r>
      <w:r>
        <w:rPr>
          <w:spacing w:val="1"/>
        </w:rPr>
        <w:t xml:space="preserve"> </w:t>
      </w:r>
      <w:r>
        <w:t>национальные праздники, памятные даты, исторические события, традиции и обычаи.</w:t>
      </w:r>
      <w:r>
        <w:rPr>
          <w:spacing w:val="1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люди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науку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мировую</w:t>
      </w:r>
      <w:r>
        <w:rPr>
          <w:spacing w:val="-1"/>
        </w:rPr>
        <w:t xml:space="preserve"> </w:t>
      </w:r>
      <w:r>
        <w:t>культуру.</w:t>
      </w:r>
    </w:p>
    <w:p w:rsidR="00984F4B" w:rsidRDefault="0003336C">
      <w:pPr>
        <w:spacing w:before="8"/>
        <w:ind w:left="820"/>
        <w:rPr>
          <w:b/>
          <w:i/>
          <w:sz w:val="26"/>
        </w:rPr>
      </w:pPr>
      <w:r>
        <w:rPr>
          <w:b/>
          <w:i/>
          <w:sz w:val="26"/>
        </w:rPr>
        <w:t>Коммуникативные</w:t>
      </w:r>
      <w:r>
        <w:rPr>
          <w:b/>
          <w:i/>
          <w:spacing w:val="-9"/>
          <w:sz w:val="26"/>
        </w:rPr>
        <w:t xml:space="preserve"> </w:t>
      </w:r>
      <w:r>
        <w:rPr>
          <w:b/>
          <w:i/>
          <w:sz w:val="26"/>
        </w:rPr>
        <w:t>умения</w:t>
      </w:r>
    </w:p>
    <w:p w:rsidR="00984F4B" w:rsidRDefault="0003336C">
      <w:pPr>
        <w:pStyle w:val="4"/>
        <w:spacing w:before="44"/>
        <w:ind w:left="820"/>
        <w:jc w:val="left"/>
      </w:pPr>
      <w:r>
        <w:t>Говорение</w:t>
      </w:r>
    </w:p>
    <w:p w:rsidR="00984F4B" w:rsidRDefault="0003336C">
      <w:pPr>
        <w:spacing w:before="44"/>
        <w:ind w:left="820"/>
        <w:rPr>
          <w:b/>
          <w:sz w:val="26"/>
        </w:rPr>
      </w:pPr>
      <w:r>
        <w:rPr>
          <w:b/>
          <w:sz w:val="26"/>
        </w:rPr>
        <w:t>Диалогическая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речь</w:t>
      </w:r>
    </w:p>
    <w:p w:rsidR="00984F4B" w:rsidRDefault="0003336C">
      <w:pPr>
        <w:pStyle w:val="a3"/>
        <w:spacing w:before="40" w:line="276" w:lineRule="auto"/>
        <w:ind w:left="820" w:right="483" w:firstLine="389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изучаемого</w:t>
      </w:r>
      <w:r>
        <w:rPr>
          <w:spacing w:val="66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 речи: умений вести диалоги разного характера - этикетный, диалог-расспрос,</w:t>
      </w:r>
      <w:r>
        <w:rPr>
          <w:spacing w:val="1"/>
        </w:rPr>
        <w:t xml:space="preserve"> </w:t>
      </w:r>
      <w:r>
        <w:t>диалог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действию,</w:t>
      </w:r>
      <w:r>
        <w:rPr>
          <w:spacing w:val="-2"/>
        </w:rPr>
        <w:t xml:space="preserve"> </w:t>
      </w:r>
      <w:r>
        <w:t>диалог-обмен</w:t>
      </w:r>
      <w:r>
        <w:rPr>
          <w:spacing w:val="-3"/>
        </w:rPr>
        <w:t xml:space="preserve"> </w:t>
      </w:r>
      <w:r>
        <w:t>мнениями</w:t>
      </w:r>
      <w:r>
        <w:rPr>
          <w:spacing w:val="-2"/>
        </w:rPr>
        <w:t xml:space="preserve"> </w:t>
      </w:r>
      <w:r>
        <w:t>и комбинированный</w:t>
      </w:r>
      <w:r>
        <w:rPr>
          <w:spacing w:val="-3"/>
        </w:rPr>
        <w:t xml:space="preserve"> </w:t>
      </w:r>
      <w:r>
        <w:t>диалог.</w:t>
      </w:r>
    </w:p>
    <w:p w:rsidR="00984F4B" w:rsidRDefault="0003336C">
      <w:pPr>
        <w:pStyle w:val="a3"/>
        <w:spacing w:line="276" w:lineRule="auto"/>
        <w:ind w:left="820" w:right="483" w:firstLine="389"/>
        <w:jc w:val="both"/>
      </w:pPr>
      <w:r>
        <w:t>Объем диалога от 3 реплик (5-7 класс) до 4-5 реплик (8-9 класс) со стороны каждого</w:t>
      </w:r>
      <w:r>
        <w:rPr>
          <w:spacing w:val="1"/>
        </w:rPr>
        <w:t xml:space="preserve"> </w:t>
      </w:r>
      <w:r>
        <w:t>обучающегося.</w:t>
      </w:r>
      <w:r>
        <w:rPr>
          <w:spacing w:val="-2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диалога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2,5-3</w:t>
      </w:r>
      <w:r>
        <w:rPr>
          <w:spacing w:val="-1"/>
        </w:rPr>
        <w:t xml:space="preserve"> </w:t>
      </w:r>
      <w:r>
        <w:t>минут.</w:t>
      </w:r>
    </w:p>
    <w:p w:rsidR="00984F4B" w:rsidRDefault="0003336C">
      <w:pPr>
        <w:pStyle w:val="4"/>
        <w:spacing w:before="6"/>
        <w:ind w:left="820"/>
      </w:pPr>
      <w:r>
        <w:t>Монологическая</w:t>
      </w:r>
      <w:r>
        <w:rPr>
          <w:spacing w:val="-5"/>
        </w:rPr>
        <w:t xml:space="preserve"> </w:t>
      </w:r>
      <w:r>
        <w:t>речь</w:t>
      </w:r>
    </w:p>
    <w:p w:rsidR="00984F4B" w:rsidRDefault="0003336C">
      <w:pPr>
        <w:pStyle w:val="a3"/>
        <w:spacing w:before="38" w:line="276" w:lineRule="auto"/>
        <w:ind w:left="820" w:right="489" w:firstLine="389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</w:t>
      </w:r>
      <w:r>
        <w:rPr>
          <w:spacing w:val="1"/>
        </w:rPr>
        <w:t xml:space="preserve"> </w:t>
      </w:r>
      <w:r>
        <w:t>(характеристика)), с высказыванием своего мнения и краткой аргументацией с опорой 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зрительную</w:t>
      </w:r>
      <w:r>
        <w:rPr>
          <w:spacing w:val="1"/>
        </w:rPr>
        <w:t xml:space="preserve"> </w:t>
      </w:r>
      <w:r>
        <w:t>наглядность,</w:t>
      </w:r>
      <w:r>
        <w:rPr>
          <w:spacing w:val="1"/>
        </w:rPr>
        <w:t xml:space="preserve"> </w:t>
      </w:r>
      <w:r>
        <w:t>прочитанный/прослушанный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вербальные</w:t>
      </w:r>
      <w:r>
        <w:rPr>
          <w:spacing w:val="-2"/>
        </w:rPr>
        <w:t xml:space="preserve"> </w:t>
      </w:r>
      <w:r>
        <w:t>опоры (ключевые</w:t>
      </w:r>
      <w:r>
        <w:rPr>
          <w:spacing w:val="-1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план,</w:t>
      </w:r>
      <w:r>
        <w:rPr>
          <w:spacing w:val="2"/>
        </w:rPr>
        <w:t xml:space="preserve"> </w:t>
      </w:r>
      <w:r>
        <w:t>вопросы)</w:t>
      </w:r>
    </w:p>
    <w:p w:rsidR="00984F4B" w:rsidRDefault="0003336C">
      <w:pPr>
        <w:pStyle w:val="a3"/>
        <w:spacing w:before="2" w:line="276" w:lineRule="auto"/>
        <w:ind w:left="820" w:right="481" w:firstLine="389"/>
        <w:jc w:val="both"/>
      </w:pPr>
      <w:r>
        <w:t>Объем монологического высказывания от 8-10 фраз (5-7 класс) до 10-12 фраз (8-9</w:t>
      </w:r>
      <w:r>
        <w:rPr>
          <w:spacing w:val="1"/>
        </w:rPr>
        <w:t xml:space="preserve"> </w:t>
      </w:r>
      <w:r>
        <w:t>класс).</w:t>
      </w:r>
      <w:r>
        <w:rPr>
          <w:spacing w:val="-3"/>
        </w:rPr>
        <w:t xml:space="preserve"> </w:t>
      </w:r>
      <w:r>
        <w:t>Продолжительность монологического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5"/>
        </w:rPr>
        <w:t xml:space="preserve"> </w:t>
      </w:r>
      <w:r>
        <w:t>-1,5-2</w:t>
      </w:r>
      <w:r>
        <w:rPr>
          <w:spacing w:val="-3"/>
        </w:rPr>
        <w:t xml:space="preserve"> </w:t>
      </w:r>
      <w:r>
        <w:t>минуты.</w:t>
      </w:r>
    </w:p>
    <w:p w:rsidR="00984F4B" w:rsidRDefault="0003336C">
      <w:pPr>
        <w:pStyle w:val="4"/>
        <w:spacing w:before="211"/>
        <w:ind w:left="820"/>
        <w:jc w:val="left"/>
      </w:pPr>
      <w:r>
        <w:t>Аудирование</w:t>
      </w:r>
    </w:p>
    <w:p w:rsidR="00984F4B" w:rsidRDefault="0003336C">
      <w:pPr>
        <w:pStyle w:val="a3"/>
        <w:spacing w:before="40" w:line="276" w:lineRule="auto"/>
        <w:ind w:left="820" w:right="490" w:firstLine="389"/>
        <w:jc w:val="both"/>
      </w:pPr>
      <w:r>
        <w:t>Восприятие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аудиотекстов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точностью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 с выборочным пониманием) в зависимости от решаемой коммуникативной</w:t>
      </w:r>
      <w:r>
        <w:rPr>
          <w:spacing w:val="1"/>
        </w:rPr>
        <w:t xml:space="preserve"> </w:t>
      </w:r>
      <w:r>
        <w:t>задачи.</w:t>
      </w:r>
    </w:p>
    <w:p w:rsidR="00984F4B" w:rsidRDefault="0003336C">
      <w:pPr>
        <w:pStyle w:val="a3"/>
        <w:ind w:left="1209"/>
        <w:jc w:val="both"/>
      </w:pPr>
      <w:r>
        <w:rPr>
          <w:i/>
        </w:rPr>
        <w:t>Жанры</w:t>
      </w:r>
      <w:r>
        <w:rPr>
          <w:i/>
          <w:spacing w:val="-4"/>
        </w:rPr>
        <w:t xml:space="preserve"> </w:t>
      </w:r>
      <w:r>
        <w:rPr>
          <w:i/>
        </w:rPr>
        <w:t>текстов</w:t>
      </w:r>
      <w:r>
        <w:t>:</w:t>
      </w:r>
      <w:r>
        <w:rPr>
          <w:spacing w:val="-4"/>
        </w:rPr>
        <w:t xml:space="preserve"> </w:t>
      </w:r>
      <w:r>
        <w:t>прагматические,</w:t>
      </w:r>
      <w:r>
        <w:rPr>
          <w:spacing w:val="-6"/>
        </w:rPr>
        <w:t xml:space="preserve"> </w:t>
      </w:r>
      <w:r>
        <w:t>информационные,</w:t>
      </w:r>
      <w:r>
        <w:rPr>
          <w:spacing w:val="-6"/>
        </w:rPr>
        <w:t xml:space="preserve"> </w:t>
      </w:r>
      <w:r>
        <w:t>научно-популярные.</w:t>
      </w:r>
    </w:p>
    <w:p w:rsidR="00984F4B" w:rsidRDefault="0003336C">
      <w:pPr>
        <w:pStyle w:val="a3"/>
        <w:spacing w:before="44" w:line="276" w:lineRule="auto"/>
        <w:ind w:left="820" w:right="489" w:firstLine="389"/>
        <w:jc w:val="both"/>
      </w:pPr>
      <w:r>
        <w:rPr>
          <w:i/>
        </w:rPr>
        <w:t>Типы</w:t>
      </w:r>
      <w:r>
        <w:rPr>
          <w:i/>
          <w:spacing w:val="1"/>
        </w:rPr>
        <w:t xml:space="preserve"> </w:t>
      </w:r>
      <w:r>
        <w:rPr>
          <w:i/>
        </w:rPr>
        <w:t>текстов</w:t>
      </w:r>
      <w:r>
        <w:t>: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сообщение,</w:t>
      </w:r>
      <w:r>
        <w:rPr>
          <w:spacing w:val="-2"/>
        </w:rPr>
        <w:t xml:space="preserve"> </w:t>
      </w:r>
      <w:r>
        <w:t>беседа, интервью,</w:t>
      </w:r>
      <w:r>
        <w:rPr>
          <w:spacing w:val="-2"/>
        </w:rPr>
        <w:t xml:space="preserve"> </w:t>
      </w:r>
      <w:r>
        <w:t>объявление,</w:t>
      </w:r>
      <w:r>
        <w:rPr>
          <w:spacing w:val="2"/>
        </w:rPr>
        <w:t xml:space="preserve"> </w:t>
      </w:r>
      <w:r>
        <w:t>реклама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984F4B" w:rsidRDefault="0003336C">
      <w:pPr>
        <w:pStyle w:val="a3"/>
        <w:spacing w:line="278" w:lineRule="auto"/>
        <w:ind w:left="820" w:right="492" w:firstLine="389"/>
        <w:jc w:val="both"/>
      </w:pPr>
      <w:r>
        <w:t>Содержание текстов должно соответствовать возрастным особенностям и интересам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воспитательную</w:t>
      </w:r>
      <w:r>
        <w:rPr>
          <w:spacing w:val="-1"/>
        </w:rPr>
        <w:t xml:space="preserve"> </w:t>
      </w:r>
      <w:r>
        <w:t>ценность.</w:t>
      </w:r>
    </w:p>
    <w:p w:rsidR="00984F4B" w:rsidRDefault="0003336C">
      <w:pPr>
        <w:pStyle w:val="a3"/>
        <w:spacing w:line="276" w:lineRule="auto"/>
        <w:ind w:left="820" w:right="482" w:firstLine="389"/>
        <w:jc w:val="both"/>
      </w:pPr>
      <w:r>
        <w:lastRenderedPageBreak/>
        <w:t>Аудирование</w:t>
      </w:r>
      <w:r>
        <w:rPr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пониманием</w:t>
      </w:r>
      <w:r>
        <w:rPr>
          <w:i/>
          <w:spacing w:val="1"/>
        </w:rPr>
        <w:t xml:space="preserve"> </w:t>
      </w:r>
      <w:r>
        <w:rPr>
          <w:i/>
        </w:rPr>
        <w:t>основного</w:t>
      </w:r>
      <w:r>
        <w:rPr>
          <w:i/>
          <w:spacing w:val="1"/>
        </w:rPr>
        <w:t xml:space="preserve"> </w:t>
      </w:r>
      <w:r>
        <w:rPr>
          <w:i/>
        </w:rPr>
        <w:t>содержания</w:t>
      </w:r>
      <w:r>
        <w:rPr>
          <w:i/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 основную тему и главные факты/события в воспринимаемом на слух тексте.</w:t>
      </w:r>
      <w:r>
        <w:rPr>
          <w:spacing w:val="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для аудирования</w:t>
      </w:r>
      <w:r>
        <w:rPr>
          <w:spacing w:val="3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минут.</w:t>
      </w:r>
    </w:p>
    <w:p w:rsidR="00984F4B" w:rsidRDefault="0003336C">
      <w:pPr>
        <w:spacing w:line="276" w:lineRule="auto"/>
        <w:ind w:left="820" w:right="487" w:firstLine="389"/>
        <w:jc w:val="both"/>
        <w:rPr>
          <w:sz w:val="26"/>
        </w:rPr>
      </w:pPr>
      <w:r>
        <w:rPr>
          <w:sz w:val="26"/>
        </w:rPr>
        <w:t>Аудирование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выборочным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пониманием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нужной/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интересующей/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запрашиваемой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информации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предполагает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выделить</w:t>
      </w:r>
      <w:r>
        <w:rPr>
          <w:spacing w:val="1"/>
          <w:sz w:val="26"/>
        </w:rPr>
        <w:t xml:space="preserve"> </w:t>
      </w:r>
      <w:r>
        <w:rPr>
          <w:sz w:val="26"/>
        </w:rPr>
        <w:t>значимую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одном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-62"/>
          <w:sz w:val="26"/>
        </w:rPr>
        <w:t xml:space="preserve"> </w:t>
      </w:r>
      <w:r>
        <w:rPr>
          <w:sz w:val="26"/>
        </w:rPr>
        <w:t>нескольких</w:t>
      </w:r>
      <w:r>
        <w:rPr>
          <w:spacing w:val="1"/>
          <w:sz w:val="26"/>
        </w:rPr>
        <w:t xml:space="preserve"> </w:t>
      </w:r>
      <w:r>
        <w:rPr>
          <w:sz w:val="26"/>
        </w:rPr>
        <w:t>несложных</w:t>
      </w:r>
      <w:r>
        <w:rPr>
          <w:spacing w:val="1"/>
          <w:sz w:val="26"/>
        </w:rPr>
        <w:t xml:space="preserve"> </w:t>
      </w:r>
      <w:r>
        <w:rPr>
          <w:sz w:val="26"/>
        </w:rPr>
        <w:t>аутентичных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коротких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текстах.</w:t>
      </w:r>
      <w:r>
        <w:rPr>
          <w:spacing w:val="1"/>
          <w:sz w:val="26"/>
        </w:rPr>
        <w:t xml:space="preserve"> </w:t>
      </w:r>
      <w:r>
        <w:rPr>
          <w:sz w:val="26"/>
        </w:rPr>
        <w:t>Время</w:t>
      </w:r>
      <w:r>
        <w:rPr>
          <w:spacing w:val="1"/>
          <w:sz w:val="26"/>
        </w:rPr>
        <w:t xml:space="preserve"> </w:t>
      </w:r>
      <w:r>
        <w:rPr>
          <w:sz w:val="26"/>
        </w:rPr>
        <w:t>звучания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текстов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аудирования -</w:t>
      </w:r>
      <w:r>
        <w:rPr>
          <w:spacing w:val="-1"/>
          <w:sz w:val="26"/>
        </w:rPr>
        <w:t xml:space="preserve"> </w:t>
      </w:r>
      <w:r>
        <w:rPr>
          <w:sz w:val="26"/>
        </w:rPr>
        <w:t>до</w:t>
      </w:r>
      <w:r>
        <w:rPr>
          <w:spacing w:val="2"/>
          <w:sz w:val="26"/>
        </w:rPr>
        <w:t xml:space="preserve"> </w:t>
      </w:r>
      <w:r>
        <w:rPr>
          <w:sz w:val="26"/>
        </w:rPr>
        <w:t>1,5</w:t>
      </w:r>
      <w:r>
        <w:rPr>
          <w:spacing w:val="1"/>
          <w:sz w:val="26"/>
        </w:rPr>
        <w:t xml:space="preserve"> </w:t>
      </w:r>
      <w:r>
        <w:rPr>
          <w:sz w:val="26"/>
        </w:rPr>
        <w:t>минут.</w:t>
      </w:r>
    </w:p>
    <w:p w:rsidR="00984F4B" w:rsidRDefault="0003336C">
      <w:pPr>
        <w:pStyle w:val="a3"/>
        <w:spacing w:line="276" w:lineRule="auto"/>
        <w:ind w:left="820" w:right="485" w:firstLine="454"/>
        <w:jc w:val="both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некоторое</w:t>
      </w:r>
      <w:r>
        <w:rPr>
          <w:spacing w:val="-62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незнакомых</w:t>
      </w:r>
      <w:r>
        <w:rPr>
          <w:spacing w:val="-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явлений.</w:t>
      </w:r>
    </w:p>
    <w:p w:rsidR="00984F4B" w:rsidRDefault="0003336C">
      <w:pPr>
        <w:pStyle w:val="4"/>
        <w:spacing w:before="2"/>
        <w:ind w:left="820"/>
        <w:jc w:val="left"/>
      </w:pPr>
      <w:r>
        <w:t>Чтение</w:t>
      </w:r>
    </w:p>
    <w:p w:rsidR="00984F4B" w:rsidRDefault="0003336C">
      <w:pPr>
        <w:pStyle w:val="a3"/>
        <w:spacing w:before="37" w:line="276" w:lineRule="auto"/>
        <w:ind w:left="820" w:right="491" w:firstLine="389"/>
        <w:jc w:val="both"/>
      </w:pPr>
      <w:r>
        <w:t>Чтение и понимание текстов с различной глубиной и точностью проникновения в их</w:t>
      </w:r>
      <w:r>
        <w:rPr>
          <w:spacing w:val="1"/>
        </w:rPr>
        <w:t xml:space="preserve"> </w:t>
      </w:r>
      <w:r>
        <w:t>содержание: с пониманием основного содержания, с выборочным пониманием нужной/</w:t>
      </w:r>
      <w:r>
        <w:rPr>
          <w:spacing w:val="1"/>
        </w:rPr>
        <w:t xml:space="preserve"> </w:t>
      </w:r>
      <w:r>
        <w:t>интересующей/ 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пониманием.</w:t>
      </w:r>
    </w:p>
    <w:p w:rsidR="00984F4B" w:rsidRDefault="0003336C">
      <w:pPr>
        <w:pStyle w:val="a3"/>
        <w:tabs>
          <w:tab w:val="left" w:pos="3652"/>
        </w:tabs>
        <w:spacing w:before="1" w:line="276" w:lineRule="auto"/>
        <w:ind w:left="820" w:right="3305" w:firstLine="389"/>
      </w:pPr>
      <w:r>
        <w:rPr>
          <w:i/>
        </w:rPr>
        <w:t>Жанры</w:t>
      </w:r>
      <w:r>
        <w:rPr>
          <w:i/>
          <w:spacing w:val="-1"/>
        </w:rPr>
        <w:t xml:space="preserve"> </w:t>
      </w:r>
      <w:r>
        <w:rPr>
          <w:i/>
        </w:rPr>
        <w:t>текстов:</w:t>
      </w:r>
      <w:r>
        <w:rPr>
          <w:i/>
        </w:rPr>
        <w:tab/>
      </w:r>
      <w:r>
        <w:t>научно-популярные,</w:t>
      </w:r>
      <w:r>
        <w:rPr>
          <w:spacing w:val="-16"/>
        </w:rPr>
        <w:t xml:space="preserve"> </w:t>
      </w:r>
      <w:r>
        <w:t>публицистические,</w:t>
      </w:r>
      <w:r>
        <w:rPr>
          <w:spacing w:val="-62"/>
        </w:rPr>
        <w:t xml:space="preserve"> </w:t>
      </w:r>
      <w:r>
        <w:t>художественные,</w:t>
      </w:r>
      <w:r>
        <w:rPr>
          <w:spacing w:val="-2"/>
        </w:rPr>
        <w:t xml:space="preserve"> </w:t>
      </w:r>
      <w:r>
        <w:t>прагматические.</w:t>
      </w:r>
    </w:p>
    <w:p w:rsidR="00984F4B" w:rsidRDefault="0003336C">
      <w:pPr>
        <w:pStyle w:val="a3"/>
        <w:spacing w:line="278" w:lineRule="auto"/>
        <w:ind w:left="820" w:right="486" w:firstLine="389"/>
      </w:pPr>
      <w:r>
        <w:rPr>
          <w:i/>
        </w:rPr>
        <w:t>Типы</w:t>
      </w:r>
      <w:r>
        <w:rPr>
          <w:i/>
          <w:spacing w:val="11"/>
        </w:rPr>
        <w:t xml:space="preserve"> </w:t>
      </w:r>
      <w:r>
        <w:rPr>
          <w:i/>
        </w:rPr>
        <w:t>текстов</w:t>
      </w:r>
      <w:r>
        <w:t>:</w:t>
      </w:r>
      <w:r>
        <w:rPr>
          <w:spacing w:val="9"/>
        </w:rPr>
        <w:t xml:space="preserve"> </w:t>
      </w:r>
      <w:r>
        <w:t>статья,</w:t>
      </w:r>
      <w:r>
        <w:rPr>
          <w:spacing w:val="10"/>
        </w:rPr>
        <w:t xml:space="preserve"> </w:t>
      </w:r>
      <w:r>
        <w:t>интервью,</w:t>
      </w:r>
      <w:r>
        <w:rPr>
          <w:spacing w:val="11"/>
        </w:rPr>
        <w:t xml:space="preserve"> </w:t>
      </w:r>
      <w:r>
        <w:t>рассказ,</w:t>
      </w:r>
      <w:r>
        <w:rPr>
          <w:spacing w:val="10"/>
        </w:rPr>
        <w:t xml:space="preserve"> </w:t>
      </w:r>
      <w:r>
        <w:t>отрывок</w:t>
      </w:r>
      <w:r>
        <w:rPr>
          <w:spacing w:val="9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художественного</w:t>
      </w:r>
      <w:r>
        <w:rPr>
          <w:spacing w:val="10"/>
        </w:rPr>
        <w:t xml:space="preserve"> </w:t>
      </w:r>
      <w:r>
        <w:t>произведения,</w:t>
      </w:r>
      <w:r>
        <w:rPr>
          <w:spacing w:val="-62"/>
        </w:rPr>
        <w:t xml:space="preserve"> </w:t>
      </w:r>
      <w:r>
        <w:t>объявление,</w:t>
      </w:r>
      <w:r>
        <w:rPr>
          <w:spacing w:val="-2"/>
        </w:rPr>
        <w:t xml:space="preserve"> </w:t>
      </w:r>
      <w:r>
        <w:t>рецепт,</w:t>
      </w:r>
      <w:r>
        <w:rPr>
          <w:spacing w:val="2"/>
        </w:rPr>
        <w:t xml:space="preserve"> </w:t>
      </w:r>
      <w:r>
        <w:t>рекламный</w:t>
      </w:r>
      <w:r>
        <w:rPr>
          <w:spacing w:val="-1"/>
        </w:rPr>
        <w:t xml:space="preserve"> </w:t>
      </w:r>
      <w:r>
        <w:t>проспект,</w:t>
      </w:r>
      <w:r>
        <w:rPr>
          <w:spacing w:val="-2"/>
        </w:rPr>
        <w:t xml:space="preserve"> </w:t>
      </w:r>
      <w:r>
        <w:t>стихотворение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984F4B" w:rsidRDefault="0003336C">
      <w:pPr>
        <w:pStyle w:val="a3"/>
        <w:spacing w:line="276" w:lineRule="auto"/>
        <w:ind w:left="820" w:right="485" w:firstLine="389"/>
        <w:jc w:val="both"/>
      </w:pPr>
      <w:r>
        <w:t>Содержание текстов должно соответствовать возрастным особенностям и интересам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ценность,</w:t>
      </w:r>
      <w:r>
        <w:rPr>
          <w:spacing w:val="1"/>
        </w:rPr>
        <w:t xml:space="preserve"> </w:t>
      </w:r>
      <w:r>
        <w:t>воздействовать</w:t>
      </w:r>
      <w:r>
        <w:rPr>
          <w:spacing w:val="1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эмоциональную</w:t>
      </w:r>
      <w:r>
        <w:rPr>
          <w:spacing w:val="-2"/>
        </w:rPr>
        <w:t xml:space="preserve"> </w:t>
      </w:r>
      <w:r>
        <w:t>сферу</w:t>
      </w:r>
      <w:r>
        <w:rPr>
          <w:spacing w:val="-4"/>
        </w:rPr>
        <w:t xml:space="preserve"> </w:t>
      </w:r>
      <w:r>
        <w:t>школьников.</w:t>
      </w:r>
    </w:p>
    <w:p w:rsidR="00984F4B" w:rsidRDefault="0003336C">
      <w:pPr>
        <w:pStyle w:val="a3"/>
        <w:spacing w:line="276" w:lineRule="auto"/>
        <w:ind w:left="820" w:right="487" w:firstLine="389"/>
        <w:jc w:val="both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обозначенного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программе.</w:t>
      </w:r>
      <w:r>
        <w:rPr>
          <w:spacing w:val="1"/>
        </w:rPr>
        <w:t xml:space="preserve"> </w:t>
      </w:r>
      <w:r>
        <w:t>Тексты могут содержать некоторое количество неизученных языковых явлений. Объем</w:t>
      </w:r>
      <w:r>
        <w:rPr>
          <w:spacing w:val="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700</w:t>
      </w:r>
      <w:r>
        <w:rPr>
          <w:spacing w:val="-1"/>
        </w:rPr>
        <w:t xml:space="preserve"> </w:t>
      </w:r>
      <w:r>
        <w:t>слов.</w:t>
      </w:r>
    </w:p>
    <w:p w:rsidR="00984F4B" w:rsidRDefault="0003336C">
      <w:pPr>
        <w:pStyle w:val="a3"/>
        <w:spacing w:before="90" w:line="276" w:lineRule="auto"/>
        <w:ind w:left="820" w:right="491" w:firstLine="389"/>
        <w:jc w:val="both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 осуществляется на несложных аутентичных текстах, содержащих некоторое</w:t>
      </w:r>
      <w:r>
        <w:rPr>
          <w:spacing w:val="1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незнакомых</w:t>
      </w:r>
      <w:r>
        <w:rPr>
          <w:spacing w:val="-2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явлений.</w:t>
      </w:r>
      <w:r>
        <w:rPr>
          <w:spacing w:val="-2"/>
        </w:rPr>
        <w:t xml:space="preserve"> </w:t>
      </w:r>
      <w:r>
        <w:t>Объем</w:t>
      </w:r>
      <w:r>
        <w:rPr>
          <w:spacing w:val="5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 чтения -</w:t>
      </w:r>
      <w:r>
        <w:rPr>
          <w:spacing w:val="-3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350</w:t>
      </w:r>
      <w:r>
        <w:rPr>
          <w:spacing w:val="-3"/>
        </w:rPr>
        <w:t xml:space="preserve"> </w:t>
      </w:r>
      <w:r>
        <w:t>слов.</w:t>
      </w:r>
    </w:p>
    <w:p w:rsidR="00984F4B" w:rsidRDefault="0003336C">
      <w:pPr>
        <w:pStyle w:val="a3"/>
        <w:spacing w:before="1" w:line="276" w:lineRule="auto"/>
        <w:ind w:left="820" w:right="495" w:firstLine="389"/>
        <w:jc w:val="both"/>
      </w:pPr>
      <w:r>
        <w:t>Чтение с полным пониманием осуществляется на несложных аутентичных текстах,</w:t>
      </w:r>
      <w:r>
        <w:rPr>
          <w:spacing w:val="1"/>
        </w:rPr>
        <w:t xml:space="preserve"> </w:t>
      </w:r>
      <w:r>
        <w:t>построенных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изученном</w:t>
      </w:r>
      <w:r>
        <w:rPr>
          <w:spacing w:val="-3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материале.</w:t>
      </w:r>
      <w:r>
        <w:rPr>
          <w:spacing w:val="-3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около</w:t>
      </w:r>
      <w:r>
        <w:rPr>
          <w:spacing w:val="-3"/>
        </w:rPr>
        <w:t xml:space="preserve"> </w:t>
      </w:r>
      <w:r>
        <w:t>500</w:t>
      </w:r>
      <w:r>
        <w:rPr>
          <w:spacing w:val="-3"/>
        </w:rPr>
        <w:t xml:space="preserve"> </w:t>
      </w:r>
      <w:r>
        <w:t>слов.</w:t>
      </w:r>
    </w:p>
    <w:p w:rsidR="00984F4B" w:rsidRDefault="0003336C">
      <w:pPr>
        <w:pStyle w:val="a3"/>
        <w:spacing w:line="298" w:lineRule="exact"/>
        <w:ind w:left="1209"/>
        <w:jc w:val="both"/>
      </w:pPr>
      <w:r>
        <w:t>Независимо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возможно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двуязычного</w:t>
      </w:r>
      <w:r>
        <w:rPr>
          <w:spacing w:val="-4"/>
        </w:rPr>
        <w:t xml:space="preserve"> </w:t>
      </w:r>
      <w:r>
        <w:t>словаря.</w:t>
      </w:r>
    </w:p>
    <w:p w:rsidR="00984F4B" w:rsidRDefault="0003336C">
      <w:pPr>
        <w:pStyle w:val="4"/>
        <w:spacing w:before="54"/>
        <w:ind w:left="820"/>
      </w:pPr>
      <w:r>
        <w:t>Письменная</w:t>
      </w:r>
      <w:r>
        <w:rPr>
          <w:spacing w:val="-6"/>
        </w:rPr>
        <w:t xml:space="preserve"> </w:t>
      </w:r>
      <w:r>
        <w:t>речь</w:t>
      </w:r>
    </w:p>
    <w:p w:rsidR="00984F4B" w:rsidRDefault="0003336C">
      <w:pPr>
        <w:pStyle w:val="a3"/>
        <w:spacing w:before="37"/>
        <w:ind w:left="1209"/>
        <w:jc w:val="both"/>
      </w:pPr>
      <w:r>
        <w:t>Дальнейшее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совершенствование</w:t>
      </w:r>
      <w:r>
        <w:rPr>
          <w:spacing w:val="-4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умений:</w:t>
      </w:r>
    </w:p>
    <w:p w:rsidR="00984F4B" w:rsidRDefault="0003336C" w:rsidP="00F116B3">
      <w:pPr>
        <w:pStyle w:val="a5"/>
        <w:numPr>
          <w:ilvl w:val="0"/>
          <w:numId w:val="47"/>
        </w:numPr>
        <w:tabs>
          <w:tab w:val="left" w:pos="1841"/>
        </w:tabs>
        <w:spacing w:before="45" w:line="273" w:lineRule="auto"/>
        <w:ind w:right="495"/>
        <w:rPr>
          <w:sz w:val="26"/>
        </w:rPr>
      </w:pPr>
      <w:r>
        <w:rPr>
          <w:sz w:val="26"/>
        </w:rPr>
        <w:t>заполнение анкет и формуляров (указывать имя, фамилию, пол, гражданство,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национальность,</w:t>
      </w:r>
      <w:r>
        <w:rPr>
          <w:spacing w:val="-2"/>
          <w:sz w:val="26"/>
        </w:rPr>
        <w:t xml:space="preserve"> </w:t>
      </w:r>
      <w:r>
        <w:rPr>
          <w:sz w:val="26"/>
        </w:rPr>
        <w:t>адрес);</w:t>
      </w:r>
    </w:p>
    <w:p w:rsidR="00984F4B" w:rsidRDefault="0003336C" w:rsidP="00F116B3">
      <w:pPr>
        <w:pStyle w:val="a5"/>
        <w:numPr>
          <w:ilvl w:val="0"/>
          <w:numId w:val="47"/>
        </w:numPr>
        <w:tabs>
          <w:tab w:val="left" w:pos="1841"/>
        </w:tabs>
        <w:spacing w:before="2" w:line="273" w:lineRule="auto"/>
        <w:ind w:right="489"/>
        <w:rPr>
          <w:sz w:val="26"/>
        </w:rPr>
      </w:pPr>
      <w:r>
        <w:rPr>
          <w:sz w:val="26"/>
        </w:rPr>
        <w:t>написание</w:t>
      </w:r>
      <w:r>
        <w:rPr>
          <w:spacing w:val="1"/>
          <w:sz w:val="26"/>
        </w:rPr>
        <w:t xml:space="preserve"> </w:t>
      </w:r>
      <w:r>
        <w:rPr>
          <w:sz w:val="26"/>
        </w:rPr>
        <w:t>коротких</w:t>
      </w:r>
      <w:r>
        <w:rPr>
          <w:spacing w:val="1"/>
          <w:sz w:val="26"/>
        </w:rPr>
        <w:t xml:space="preserve"> </w:t>
      </w:r>
      <w:r>
        <w:rPr>
          <w:sz w:val="26"/>
        </w:rPr>
        <w:t>поздравлений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днем рождения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1"/>
          <w:sz w:val="26"/>
        </w:rPr>
        <w:t xml:space="preserve"> </w:t>
      </w:r>
      <w:r>
        <w:rPr>
          <w:sz w:val="26"/>
        </w:rPr>
        <w:t>праздниками,</w:t>
      </w:r>
      <w:r>
        <w:rPr>
          <w:spacing w:val="1"/>
          <w:sz w:val="26"/>
        </w:rPr>
        <w:t xml:space="preserve"> </w:t>
      </w:r>
      <w:r>
        <w:rPr>
          <w:sz w:val="26"/>
        </w:rPr>
        <w:t>выражение</w:t>
      </w:r>
      <w:r>
        <w:rPr>
          <w:spacing w:val="-2"/>
          <w:sz w:val="26"/>
        </w:rPr>
        <w:t xml:space="preserve"> </w:t>
      </w:r>
      <w:r>
        <w:rPr>
          <w:sz w:val="26"/>
        </w:rPr>
        <w:t>пожеланий (объемом</w:t>
      </w:r>
      <w:r>
        <w:rPr>
          <w:spacing w:val="-2"/>
          <w:sz w:val="26"/>
        </w:rPr>
        <w:t xml:space="preserve"> </w:t>
      </w:r>
      <w:r>
        <w:rPr>
          <w:sz w:val="26"/>
        </w:rPr>
        <w:t>30-40</w:t>
      </w:r>
      <w:r>
        <w:rPr>
          <w:spacing w:val="-1"/>
          <w:sz w:val="26"/>
        </w:rPr>
        <w:t xml:space="preserve"> </w:t>
      </w:r>
      <w:r>
        <w:rPr>
          <w:sz w:val="26"/>
        </w:rPr>
        <w:t>слов,</w:t>
      </w:r>
      <w:r>
        <w:rPr>
          <w:spacing w:val="-1"/>
          <w:sz w:val="26"/>
        </w:rPr>
        <w:t xml:space="preserve"> </w:t>
      </w:r>
      <w:r>
        <w:rPr>
          <w:sz w:val="26"/>
        </w:rPr>
        <w:t>включая</w:t>
      </w:r>
      <w:r>
        <w:rPr>
          <w:spacing w:val="-1"/>
          <w:sz w:val="26"/>
        </w:rPr>
        <w:t xml:space="preserve"> </w:t>
      </w:r>
      <w:r>
        <w:rPr>
          <w:sz w:val="26"/>
        </w:rPr>
        <w:t>адрес);</w:t>
      </w:r>
    </w:p>
    <w:p w:rsidR="00984F4B" w:rsidRDefault="0003336C" w:rsidP="00F116B3">
      <w:pPr>
        <w:pStyle w:val="a5"/>
        <w:numPr>
          <w:ilvl w:val="0"/>
          <w:numId w:val="47"/>
        </w:numPr>
        <w:tabs>
          <w:tab w:val="left" w:pos="1841"/>
        </w:tabs>
        <w:spacing w:before="4" w:line="273" w:lineRule="auto"/>
        <w:ind w:right="485"/>
        <w:rPr>
          <w:sz w:val="26"/>
        </w:rPr>
      </w:pPr>
      <w:r>
        <w:rPr>
          <w:sz w:val="26"/>
        </w:rPr>
        <w:t>написание личного письма, в ответ на письмо-стимул с употреблением формул</w:t>
      </w:r>
      <w:r>
        <w:rPr>
          <w:spacing w:val="1"/>
          <w:sz w:val="26"/>
        </w:rPr>
        <w:t xml:space="preserve"> </w:t>
      </w:r>
      <w:r>
        <w:rPr>
          <w:sz w:val="26"/>
        </w:rPr>
        <w:lastRenderedPageBreak/>
        <w:t>речевого этикета, принятых в стране изучаемого языка с опорой и без опоры на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образец (расспрашивать адресата о его жизни, делах, сообщать то же самое о</w:t>
      </w:r>
      <w:r>
        <w:rPr>
          <w:spacing w:val="1"/>
          <w:sz w:val="26"/>
        </w:rPr>
        <w:t xml:space="preserve"> </w:t>
      </w:r>
      <w:r>
        <w:rPr>
          <w:sz w:val="26"/>
        </w:rPr>
        <w:t>себе, выражать благодарность, давать совет, просить о чем-либо), объем личного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письма</w:t>
      </w:r>
      <w:r>
        <w:rPr>
          <w:spacing w:val="-2"/>
          <w:sz w:val="26"/>
        </w:rPr>
        <w:t xml:space="preserve"> </w:t>
      </w:r>
      <w:r>
        <w:rPr>
          <w:sz w:val="26"/>
        </w:rPr>
        <w:t>около</w:t>
      </w:r>
      <w:r>
        <w:rPr>
          <w:spacing w:val="2"/>
          <w:sz w:val="26"/>
        </w:rPr>
        <w:t xml:space="preserve"> </w:t>
      </w:r>
      <w:r>
        <w:rPr>
          <w:sz w:val="26"/>
        </w:rPr>
        <w:t>100-120</w:t>
      </w:r>
      <w:r>
        <w:rPr>
          <w:spacing w:val="1"/>
          <w:sz w:val="26"/>
        </w:rPr>
        <w:t xml:space="preserve"> </w:t>
      </w:r>
      <w:r>
        <w:rPr>
          <w:sz w:val="26"/>
        </w:rPr>
        <w:t>слов,</w:t>
      </w:r>
      <w:r>
        <w:rPr>
          <w:spacing w:val="-1"/>
          <w:sz w:val="26"/>
        </w:rPr>
        <w:t xml:space="preserve"> </w:t>
      </w:r>
      <w:r>
        <w:rPr>
          <w:sz w:val="26"/>
        </w:rPr>
        <w:t>включая адрес;</w:t>
      </w:r>
    </w:p>
    <w:p w:rsidR="00984F4B" w:rsidRDefault="0003336C" w:rsidP="00F116B3">
      <w:pPr>
        <w:pStyle w:val="a5"/>
        <w:numPr>
          <w:ilvl w:val="0"/>
          <w:numId w:val="47"/>
        </w:numPr>
        <w:tabs>
          <w:tab w:val="left" w:pos="1841"/>
        </w:tabs>
        <w:spacing w:before="11" w:line="273" w:lineRule="auto"/>
        <w:ind w:right="493"/>
        <w:rPr>
          <w:sz w:val="26"/>
        </w:rPr>
      </w:pPr>
      <w:r>
        <w:rPr>
          <w:sz w:val="26"/>
        </w:rPr>
        <w:t>составление плана, тезисов устного/письменного сообщения; краткое изложение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2"/>
          <w:sz w:val="26"/>
        </w:rPr>
        <w:t xml:space="preserve"> </w:t>
      </w:r>
      <w:r>
        <w:rPr>
          <w:sz w:val="26"/>
        </w:rPr>
        <w:t>проектной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деятельности;</w:t>
      </w:r>
    </w:p>
    <w:p w:rsidR="00984F4B" w:rsidRDefault="0003336C" w:rsidP="00F116B3">
      <w:pPr>
        <w:pStyle w:val="a5"/>
        <w:numPr>
          <w:ilvl w:val="0"/>
          <w:numId w:val="47"/>
        </w:numPr>
        <w:tabs>
          <w:tab w:val="left" w:pos="1841"/>
        </w:tabs>
        <w:spacing w:before="2" w:line="273" w:lineRule="auto"/>
        <w:ind w:right="491"/>
        <w:rPr>
          <w:sz w:val="26"/>
        </w:rPr>
      </w:pPr>
      <w:r>
        <w:rPr>
          <w:sz w:val="26"/>
        </w:rPr>
        <w:t>делать выписки из текстов; составлять небольшие письменные высказывания 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2"/>
          <w:sz w:val="26"/>
        </w:rPr>
        <w:t xml:space="preserve"> </w:t>
      </w:r>
      <w:r>
        <w:rPr>
          <w:sz w:val="26"/>
        </w:rPr>
        <w:t>коммуникативной задачей.</w:t>
      </w:r>
    </w:p>
    <w:p w:rsidR="00984F4B" w:rsidRDefault="0003336C">
      <w:pPr>
        <w:spacing w:before="8"/>
        <w:ind w:left="820"/>
        <w:jc w:val="both"/>
        <w:rPr>
          <w:b/>
          <w:i/>
          <w:sz w:val="26"/>
        </w:rPr>
      </w:pPr>
      <w:r>
        <w:rPr>
          <w:b/>
          <w:i/>
          <w:sz w:val="26"/>
        </w:rPr>
        <w:t>Языковые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средства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и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навыки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оперирования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ими</w:t>
      </w:r>
    </w:p>
    <w:p w:rsidR="00984F4B" w:rsidRDefault="0003336C">
      <w:pPr>
        <w:pStyle w:val="4"/>
        <w:spacing w:before="47"/>
        <w:ind w:left="820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984F4B" w:rsidRDefault="0003336C">
      <w:pPr>
        <w:pStyle w:val="a3"/>
        <w:spacing w:before="37" w:line="276" w:lineRule="auto"/>
        <w:ind w:left="820" w:right="491" w:firstLine="324"/>
        <w:jc w:val="both"/>
      </w:pPr>
      <w:r>
        <w:t>Правильное написание изученных слов. Правильное использование знаков препинания</w:t>
      </w:r>
      <w:r>
        <w:rPr>
          <w:spacing w:val="1"/>
        </w:rPr>
        <w:t xml:space="preserve"> </w:t>
      </w:r>
      <w:r>
        <w:t>(точки,</w:t>
      </w:r>
      <w:r>
        <w:rPr>
          <w:spacing w:val="-2"/>
        </w:rPr>
        <w:t xml:space="preserve"> </w:t>
      </w:r>
      <w:r>
        <w:t>вопросительного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восклицательного</w:t>
      </w:r>
      <w:r>
        <w:rPr>
          <w:spacing w:val="-2"/>
        </w:rPr>
        <w:t xml:space="preserve"> </w:t>
      </w:r>
      <w:r>
        <w:t>знака)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предложения.</w:t>
      </w:r>
    </w:p>
    <w:p w:rsidR="00984F4B" w:rsidRDefault="0003336C">
      <w:pPr>
        <w:pStyle w:val="4"/>
        <w:ind w:left="820"/>
      </w:pPr>
      <w:r>
        <w:t>Фонетическая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984F4B" w:rsidRDefault="0003336C">
      <w:pPr>
        <w:pStyle w:val="a3"/>
        <w:spacing w:before="37" w:line="276" w:lineRule="auto"/>
        <w:ind w:left="820" w:right="486" w:firstLine="389"/>
        <w:jc w:val="both"/>
      </w:pPr>
      <w:r>
        <w:t>Различения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потоке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коммуникации).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словах.</w:t>
      </w:r>
      <w:r>
        <w:rPr>
          <w:spacing w:val="1"/>
        </w:rPr>
        <w:t xml:space="preserve"> </w:t>
      </w:r>
      <w:r>
        <w:t>Членение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Ритмико-интонационные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различных типов предложений. Соблюдение правила отсутствия фразового ударения на</w:t>
      </w:r>
      <w:r>
        <w:rPr>
          <w:spacing w:val="1"/>
        </w:rPr>
        <w:t xml:space="preserve"> </w:t>
      </w:r>
      <w:r>
        <w:t>служебных словах.</w:t>
      </w:r>
    </w:p>
    <w:p w:rsidR="00984F4B" w:rsidRDefault="0003336C">
      <w:pPr>
        <w:pStyle w:val="4"/>
        <w:ind w:left="820"/>
      </w:pPr>
      <w:r>
        <w:t>Лексическая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984F4B" w:rsidRDefault="0003336C">
      <w:pPr>
        <w:pStyle w:val="a3"/>
        <w:spacing w:before="37" w:line="276" w:lineRule="auto"/>
        <w:ind w:left="820" w:right="489" w:firstLine="389"/>
        <w:jc w:val="both"/>
      </w:pPr>
      <w:r>
        <w:t>Навыки распознавания и употребления в речи лексических единиц, 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устойчивых</w:t>
      </w:r>
      <w:r>
        <w:rPr>
          <w:spacing w:val="29"/>
        </w:rPr>
        <w:t xml:space="preserve"> </w:t>
      </w:r>
      <w:r>
        <w:t>словосочетаний,</w:t>
      </w:r>
      <w:r>
        <w:rPr>
          <w:spacing w:val="27"/>
        </w:rPr>
        <w:t xml:space="preserve"> </w:t>
      </w:r>
      <w:r>
        <w:t>оценочной</w:t>
      </w:r>
      <w:r>
        <w:rPr>
          <w:spacing w:val="29"/>
        </w:rPr>
        <w:t xml:space="preserve"> </w:t>
      </w:r>
      <w:r>
        <w:t>лексики,</w:t>
      </w:r>
      <w:r>
        <w:rPr>
          <w:spacing w:val="27"/>
        </w:rPr>
        <w:t xml:space="preserve"> </w:t>
      </w:r>
      <w:r>
        <w:t>реплик-клише</w:t>
      </w:r>
      <w:r>
        <w:rPr>
          <w:spacing w:val="26"/>
        </w:rPr>
        <w:t xml:space="preserve"> </w:t>
      </w:r>
      <w:r>
        <w:t>речевого</w:t>
      </w:r>
      <w:r>
        <w:rPr>
          <w:spacing w:val="28"/>
        </w:rPr>
        <w:t xml:space="preserve"> </w:t>
      </w:r>
      <w:r>
        <w:t>этикета,</w:t>
      </w:r>
    </w:p>
    <w:p w:rsidR="00984F4B" w:rsidRDefault="0003336C">
      <w:pPr>
        <w:pStyle w:val="a3"/>
        <w:spacing w:before="90" w:line="276" w:lineRule="auto"/>
        <w:ind w:left="820" w:right="492"/>
        <w:jc w:val="both"/>
      </w:pP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500</w:t>
      </w:r>
      <w:r>
        <w:rPr>
          <w:spacing w:val="4"/>
        </w:rPr>
        <w:t xml:space="preserve"> </w:t>
      </w:r>
      <w:r>
        <w:t>усвоенных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школе).</w:t>
      </w:r>
    </w:p>
    <w:p w:rsidR="00984F4B" w:rsidRDefault="0003336C">
      <w:pPr>
        <w:pStyle w:val="a3"/>
        <w:spacing w:before="2" w:line="276" w:lineRule="auto"/>
        <w:ind w:left="820" w:right="487" w:firstLine="389"/>
        <w:jc w:val="both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аффиксация,</w:t>
      </w:r>
      <w:r>
        <w:rPr>
          <w:spacing w:val="1"/>
        </w:rPr>
        <w:t xml:space="preserve"> </w:t>
      </w:r>
      <w:r>
        <w:t>словосложение,</w:t>
      </w:r>
      <w:r>
        <w:rPr>
          <w:spacing w:val="1"/>
        </w:rPr>
        <w:t xml:space="preserve"> </w:t>
      </w:r>
      <w:r>
        <w:t>конверсия.</w:t>
      </w:r>
      <w:r>
        <w:rPr>
          <w:spacing w:val="1"/>
        </w:rPr>
        <w:t xml:space="preserve"> </w:t>
      </w:r>
      <w:r>
        <w:t>Многозначность</w:t>
      </w:r>
      <w:r>
        <w:rPr>
          <w:spacing w:val="-2"/>
        </w:rPr>
        <w:t xml:space="preserve"> </w:t>
      </w:r>
      <w:r>
        <w:t>лексических</w:t>
      </w:r>
      <w:r>
        <w:rPr>
          <w:spacing w:val="-2"/>
        </w:rPr>
        <w:t xml:space="preserve"> </w:t>
      </w:r>
      <w:r>
        <w:t>единиц.</w:t>
      </w:r>
      <w:r>
        <w:rPr>
          <w:spacing w:val="-5"/>
        </w:rPr>
        <w:t xml:space="preserve"> </w:t>
      </w:r>
      <w:r>
        <w:t>Синонимы.</w:t>
      </w:r>
      <w:r>
        <w:rPr>
          <w:spacing w:val="-5"/>
        </w:rPr>
        <w:t xml:space="preserve"> </w:t>
      </w:r>
      <w:r>
        <w:t>Антонимы.</w:t>
      </w:r>
      <w:r>
        <w:rPr>
          <w:spacing w:val="-5"/>
        </w:rPr>
        <w:t xml:space="preserve"> </w:t>
      </w:r>
      <w:r>
        <w:t>Лексическая</w:t>
      </w:r>
      <w:r>
        <w:rPr>
          <w:spacing w:val="-4"/>
        </w:rPr>
        <w:t xml:space="preserve"> </w:t>
      </w:r>
      <w:r>
        <w:t>сочетаемость.</w:t>
      </w:r>
    </w:p>
    <w:p w:rsidR="00984F4B" w:rsidRDefault="0003336C">
      <w:pPr>
        <w:pStyle w:val="4"/>
        <w:ind w:left="820"/>
      </w:pPr>
      <w:r>
        <w:t>Грамматическая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984F4B" w:rsidRDefault="0003336C">
      <w:pPr>
        <w:pStyle w:val="a3"/>
        <w:spacing w:before="40" w:line="276" w:lineRule="auto"/>
        <w:ind w:left="820" w:right="491" w:firstLine="389"/>
        <w:jc w:val="both"/>
      </w:pP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нераспространенных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сложносочиненных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1"/>
        </w:rPr>
        <w:t xml:space="preserve"> </w:t>
      </w:r>
      <w:r>
        <w:t>предложений.</w:t>
      </w:r>
    </w:p>
    <w:p w:rsidR="00984F4B" w:rsidRDefault="0003336C">
      <w:pPr>
        <w:pStyle w:val="a3"/>
        <w:spacing w:line="276" w:lineRule="auto"/>
        <w:ind w:left="820" w:right="490" w:firstLine="389"/>
        <w:jc w:val="both"/>
      </w:pPr>
      <w:r>
        <w:t>Навыки распознавания и употребления в речи коммуникативных типов предложения:</w:t>
      </w:r>
      <w:r>
        <w:rPr>
          <w:spacing w:val="1"/>
        </w:rPr>
        <w:t xml:space="preserve"> </w:t>
      </w:r>
      <w:r>
        <w:t>повествовательное</w:t>
      </w:r>
      <w:r>
        <w:rPr>
          <w:spacing w:val="1"/>
        </w:rPr>
        <w:t xml:space="preserve"> </w:t>
      </w:r>
      <w:r>
        <w:t>(утвердительное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отрицательное),</w:t>
      </w:r>
      <w:r>
        <w:rPr>
          <w:spacing w:val="1"/>
        </w:rPr>
        <w:t xml:space="preserve"> </w:t>
      </w:r>
      <w:r>
        <w:t>вопросительное,</w:t>
      </w:r>
      <w:r>
        <w:rPr>
          <w:spacing w:val="1"/>
        </w:rPr>
        <w:t xml:space="preserve"> </w:t>
      </w:r>
      <w:r>
        <w:t>побудительное,</w:t>
      </w:r>
      <w:r>
        <w:rPr>
          <w:spacing w:val="1"/>
        </w:rPr>
        <w:t xml:space="preserve"> </w:t>
      </w:r>
      <w:r>
        <w:t>восклицательное. Использование</w:t>
      </w:r>
      <w:r>
        <w:rPr>
          <w:spacing w:val="-2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и обратного</w:t>
      </w:r>
      <w:r>
        <w:rPr>
          <w:spacing w:val="-1"/>
        </w:rPr>
        <w:t xml:space="preserve"> </w:t>
      </w:r>
      <w:r>
        <w:t>порядка</w:t>
      </w:r>
      <w:r>
        <w:rPr>
          <w:spacing w:val="-2"/>
        </w:rPr>
        <w:t xml:space="preserve"> </w:t>
      </w:r>
      <w:r>
        <w:t>слов.</w:t>
      </w:r>
    </w:p>
    <w:p w:rsidR="00984F4B" w:rsidRDefault="0003336C" w:rsidP="004C64BD">
      <w:pPr>
        <w:pStyle w:val="a3"/>
        <w:spacing w:line="276" w:lineRule="auto"/>
        <w:ind w:left="820" w:right="484" w:firstLine="389"/>
        <w:jc w:val="both"/>
      </w:pPr>
      <w:r>
        <w:t>Навыки распознавания и</w:t>
      </w:r>
      <w:r>
        <w:rPr>
          <w:spacing w:val="1"/>
        </w:rPr>
        <w:t xml:space="preserve"> </w:t>
      </w:r>
      <w:r>
        <w:t>употребления в речи существительных в единственном и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падежах;</w:t>
      </w:r>
      <w:r>
        <w:rPr>
          <w:spacing w:val="1"/>
        </w:rPr>
        <w:t xml:space="preserve"> </w:t>
      </w:r>
      <w:r>
        <w:t>артиклей;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степенях</w:t>
      </w:r>
      <w:r>
        <w:rPr>
          <w:spacing w:val="1"/>
        </w:rPr>
        <w:t xml:space="preserve"> </w:t>
      </w:r>
      <w:r>
        <w:t>сравнения;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(личных,</w:t>
      </w:r>
      <w:r>
        <w:rPr>
          <w:spacing w:val="1"/>
        </w:rPr>
        <w:t xml:space="preserve"> </w:t>
      </w:r>
      <w:r>
        <w:t>притяжательных,</w:t>
      </w:r>
      <w:r>
        <w:rPr>
          <w:spacing w:val="1"/>
        </w:rPr>
        <w:t xml:space="preserve"> </w:t>
      </w:r>
      <w:r>
        <w:t>возвратных,</w:t>
      </w:r>
      <w:r>
        <w:rPr>
          <w:spacing w:val="1"/>
        </w:rPr>
        <w:t xml:space="preserve"> </w:t>
      </w:r>
      <w:r>
        <w:t>указательных,</w:t>
      </w:r>
      <w:r>
        <w:rPr>
          <w:spacing w:val="1"/>
        </w:rPr>
        <w:t xml:space="preserve"> </w:t>
      </w:r>
      <w:r>
        <w:t>неопределенных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производных,</w:t>
      </w:r>
      <w:r>
        <w:rPr>
          <w:spacing w:val="1"/>
        </w:rPr>
        <w:t xml:space="preserve"> </w:t>
      </w:r>
      <w:r>
        <w:t>относительных,</w:t>
      </w:r>
      <w:r>
        <w:rPr>
          <w:spacing w:val="1"/>
        </w:rPr>
        <w:t xml:space="preserve"> </w:t>
      </w:r>
      <w:r>
        <w:t>вопросительных);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-2"/>
        </w:rPr>
        <w:t xml:space="preserve"> </w:t>
      </w:r>
      <w:r>
        <w:t>и</w:t>
      </w:r>
      <w:r w:rsidR="004C64BD">
        <w:t xml:space="preserve"> </w:t>
      </w:r>
      <w:r>
        <w:t xml:space="preserve">порядковых числительных; глаголов в наиболее употребительных </w:t>
      </w:r>
      <w:r>
        <w:lastRenderedPageBreak/>
        <w:t>видовременных формах</w:t>
      </w:r>
      <w:r>
        <w:rPr>
          <w:spacing w:val="-62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залогов,</w:t>
      </w:r>
      <w:r>
        <w:rPr>
          <w:spacing w:val="1"/>
        </w:rPr>
        <w:t xml:space="preserve"> </w:t>
      </w:r>
      <w:r>
        <w:t>модальных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эквивалентов;</w:t>
      </w:r>
      <w:r>
        <w:rPr>
          <w:spacing w:val="1"/>
        </w:rPr>
        <w:t xml:space="preserve"> </w:t>
      </w:r>
      <w:r>
        <w:t>предлогов.</w:t>
      </w:r>
    </w:p>
    <w:p w:rsidR="00984F4B" w:rsidRDefault="0003336C">
      <w:pPr>
        <w:pStyle w:val="4"/>
        <w:ind w:left="820"/>
      </w:pPr>
      <w:r>
        <w:t>Социокультурные</w:t>
      </w:r>
      <w:r>
        <w:rPr>
          <w:spacing w:val="-6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умения.</w:t>
      </w:r>
    </w:p>
    <w:p w:rsidR="00984F4B" w:rsidRDefault="0003336C">
      <w:pPr>
        <w:pStyle w:val="a3"/>
        <w:spacing w:before="40" w:line="276" w:lineRule="auto"/>
        <w:ind w:left="820" w:right="491" w:firstLine="389"/>
        <w:jc w:val="both"/>
      </w:pPr>
      <w:r>
        <w:t>Умение осуществлять межличностное и межкультурное общение, используя знания о</w:t>
      </w:r>
      <w:r>
        <w:rPr>
          <w:spacing w:val="1"/>
        </w:rPr>
        <w:t xml:space="preserve"> </w:t>
      </w:r>
      <w:r>
        <w:t>национально-культурных особенностях своей страны и страны/стран изучаемого языка,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(знания</w:t>
      </w:r>
      <w:r>
        <w:rPr>
          <w:spacing w:val="-1"/>
        </w:rPr>
        <w:t xml:space="preserve"> </w:t>
      </w:r>
      <w:r>
        <w:t>межпредметного</w:t>
      </w:r>
      <w:r>
        <w:rPr>
          <w:spacing w:val="-1"/>
        </w:rPr>
        <w:t xml:space="preserve"> </w:t>
      </w:r>
      <w:r>
        <w:t>характера).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овладение:</w:t>
      </w:r>
    </w:p>
    <w:p w:rsidR="00984F4B" w:rsidRDefault="0003336C" w:rsidP="00F116B3">
      <w:pPr>
        <w:pStyle w:val="a5"/>
        <w:numPr>
          <w:ilvl w:val="0"/>
          <w:numId w:val="46"/>
        </w:numPr>
        <w:tabs>
          <w:tab w:val="left" w:pos="1541"/>
        </w:tabs>
        <w:ind w:hanging="361"/>
        <w:rPr>
          <w:sz w:val="26"/>
        </w:rPr>
      </w:pPr>
      <w:r>
        <w:rPr>
          <w:sz w:val="26"/>
        </w:rPr>
        <w:t>знаниями</w:t>
      </w:r>
      <w:r>
        <w:rPr>
          <w:spacing w:val="-4"/>
          <w:sz w:val="26"/>
        </w:rPr>
        <w:t xml:space="preserve"> </w:t>
      </w:r>
      <w:r>
        <w:rPr>
          <w:sz w:val="26"/>
        </w:rPr>
        <w:t>о</w:t>
      </w:r>
      <w:r>
        <w:rPr>
          <w:spacing w:val="-3"/>
          <w:sz w:val="26"/>
        </w:rPr>
        <w:t xml:space="preserve"> </w:t>
      </w:r>
      <w:r>
        <w:rPr>
          <w:sz w:val="26"/>
        </w:rPr>
        <w:t>значении</w:t>
      </w:r>
      <w:r>
        <w:rPr>
          <w:spacing w:val="-1"/>
          <w:sz w:val="26"/>
        </w:rPr>
        <w:t xml:space="preserve"> </w:t>
      </w:r>
      <w:r>
        <w:rPr>
          <w:sz w:val="26"/>
        </w:rPr>
        <w:t>родного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иностранного</w:t>
      </w:r>
      <w:r>
        <w:rPr>
          <w:spacing w:val="-3"/>
          <w:sz w:val="26"/>
        </w:rPr>
        <w:t xml:space="preserve"> </w:t>
      </w:r>
      <w:r>
        <w:rPr>
          <w:sz w:val="26"/>
        </w:rPr>
        <w:t>языков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современном</w:t>
      </w:r>
      <w:r>
        <w:rPr>
          <w:spacing w:val="-3"/>
          <w:sz w:val="26"/>
        </w:rPr>
        <w:t xml:space="preserve"> </w:t>
      </w:r>
      <w:r>
        <w:rPr>
          <w:sz w:val="26"/>
        </w:rPr>
        <w:t>мире;</w:t>
      </w:r>
    </w:p>
    <w:p w:rsidR="00984F4B" w:rsidRDefault="0003336C" w:rsidP="00F116B3">
      <w:pPr>
        <w:pStyle w:val="a5"/>
        <w:numPr>
          <w:ilvl w:val="0"/>
          <w:numId w:val="46"/>
        </w:numPr>
        <w:tabs>
          <w:tab w:val="left" w:pos="1541"/>
        </w:tabs>
        <w:spacing w:before="44" w:line="273" w:lineRule="auto"/>
        <w:ind w:right="492"/>
        <w:rPr>
          <w:sz w:val="26"/>
        </w:rPr>
      </w:pPr>
      <w:r>
        <w:rPr>
          <w:sz w:val="26"/>
        </w:rPr>
        <w:t>сведениями о социокультурном портрете стран, говорящих на иностранном языке,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символике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культурном</w:t>
      </w:r>
      <w:r>
        <w:rPr>
          <w:spacing w:val="-1"/>
          <w:sz w:val="26"/>
        </w:rPr>
        <w:t xml:space="preserve"> </w:t>
      </w:r>
      <w:r>
        <w:rPr>
          <w:sz w:val="26"/>
        </w:rPr>
        <w:t>наследии;</w:t>
      </w:r>
    </w:p>
    <w:p w:rsidR="00984F4B" w:rsidRDefault="0003336C" w:rsidP="00F116B3">
      <w:pPr>
        <w:pStyle w:val="a5"/>
        <w:numPr>
          <w:ilvl w:val="0"/>
          <w:numId w:val="46"/>
        </w:numPr>
        <w:tabs>
          <w:tab w:val="left" w:pos="1541"/>
        </w:tabs>
        <w:spacing w:before="2" w:line="273" w:lineRule="auto"/>
        <w:ind w:right="490"/>
        <w:rPr>
          <w:sz w:val="26"/>
        </w:rPr>
      </w:pPr>
      <w:r>
        <w:rPr>
          <w:sz w:val="26"/>
        </w:rPr>
        <w:t>сведениями о социокультурном портрете стран, говорящих на иностранном языке,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символике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культурном</w:t>
      </w:r>
      <w:r>
        <w:rPr>
          <w:spacing w:val="-1"/>
          <w:sz w:val="26"/>
        </w:rPr>
        <w:t xml:space="preserve"> </w:t>
      </w:r>
      <w:r>
        <w:rPr>
          <w:sz w:val="26"/>
        </w:rPr>
        <w:t>наследии;</w:t>
      </w:r>
    </w:p>
    <w:p w:rsidR="00984F4B" w:rsidRDefault="0003336C" w:rsidP="00F116B3">
      <w:pPr>
        <w:pStyle w:val="a5"/>
        <w:numPr>
          <w:ilvl w:val="0"/>
          <w:numId w:val="46"/>
        </w:numPr>
        <w:tabs>
          <w:tab w:val="left" w:pos="1541"/>
        </w:tabs>
        <w:spacing w:before="2" w:line="276" w:lineRule="auto"/>
        <w:ind w:right="493"/>
        <w:rPr>
          <w:sz w:val="26"/>
        </w:rPr>
      </w:pPr>
      <w:r>
        <w:rPr>
          <w:sz w:val="26"/>
        </w:rPr>
        <w:t>знаниями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реалиях</w:t>
      </w:r>
      <w:r>
        <w:rPr>
          <w:spacing w:val="1"/>
          <w:sz w:val="26"/>
        </w:rPr>
        <w:t xml:space="preserve"> </w:t>
      </w:r>
      <w:r>
        <w:rPr>
          <w:sz w:val="26"/>
        </w:rPr>
        <w:t>страны/стран</w:t>
      </w:r>
      <w:r>
        <w:rPr>
          <w:spacing w:val="1"/>
          <w:sz w:val="26"/>
        </w:rPr>
        <w:t xml:space="preserve"> </w:t>
      </w:r>
      <w:r>
        <w:rPr>
          <w:sz w:val="26"/>
        </w:rPr>
        <w:t>изучаемого</w:t>
      </w:r>
      <w:r>
        <w:rPr>
          <w:spacing w:val="1"/>
          <w:sz w:val="26"/>
        </w:rPr>
        <w:t xml:space="preserve"> </w:t>
      </w:r>
      <w:r>
        <w:rPr>
          <w:sz w:val="26"/>
        </w:rPr>
        <w:t>языка: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традициях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питании,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выходных</w:t>
      </w:r>
      <w:r>
        <w:rPr>
          <w:spacing w:val="1"/>
          <w:sz w:val="26"/>
        </w:rPr>
        <w:t xml:space="preserve"> </w:t>
      </w:r>
      <w:r>
        <w:rPr>
          <w:sz w:val="26"/>
        </w:rPr>
        <w:t>дней,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праздников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д.),</w:t>
      </w:r>
      <w:r>
        <w:rPr>
          <w:spacing w:val="1"/>
          <w:sz w:val="26"/>
        </w:rPr>
        <w:t xml:space="preserve"> </w:t>
      </w:r>
      <w:r>
        <w:rPr>
          <w:sz w:val="26"/>
        </w:rPr>
        <w:t>распространенных образцов</w:t>
      </w:r>
      <w:r>
        <w:rPr>
          <w:spacing w:val="-1"/>
          <w:sz w:val="26"/>
        </w:rPr>
        <w:t xml:space="preserve"> </w:t>
      </w:r>
      <w:r>
        <w:rPr>
          <w:sz w:val="26"/>
        </w:rPr>
        <w:t>фольклора</w:t>
      </w:r>
      <w:r>
        <w:rPr>
          <w:spacing w:val="1"/>
          <w:sz w:val="26"/>
        </w:rPr>
        <w:t xml:space="preserve"> </w:t>
      </w:r>
      <w:r>
        <w:rPr>
          <w:sz w:val="26"/>
        </w:rPr>
        <w:t>(пословицы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т.</w:t>
      </w:r>
      <w:r>
        <w:rPr>
          <w:spacing w:val="-2"/>
          <w:sz w:val="26"/>
        </w:rPr>
        <w:t xml:space="preserve"> </w:t>
      </w:r>
      <w:r>
        <w:rPr>
          <w:sz w:val="26"/>
        </w:rPr>
        <w:t>д.);</w:t>
      </w:r>
    </w:p>
    <w:p w:rsidR="00984F4B" w:rsidRDefault="0003336C" w:rsidP="00F116B3">
      <w:pPr>
        <w:pStyle w:val="a5"/>
        <w:numPr>
          <w:ilvl w:val="0"/>
          <w:numId w:val="46"/>
        </w:numPr>
        <w:tabs>
          <w:tab w:val="left" w:pos="1541"/>
        </w:tabs>
        <w:spacing w:line="273" w:lineRule="auto"/>
        <w:ind w:right="489"/>
        <w:rPr>
          <w:sz w:val="26"/>
        </w:rPr>
      </w:pPr>
      <w:r>
        <w:rPr>
          <w:sz w:val="26"/>
        </w:rPr>
        <w:t>представлениями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сходстве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различиях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традициях</w:t>
      </w:r>
      <w:r>
        <w:rPr>
          <w:spacing w:val="1"/>
          <w:sz w:val="26"/>
        </w:rPr>
        <w:t xml:space="preserve"> </w:t>
      </w:r>
      <w:r>
        <w:rPr>
          <w:sz w:val="26"/>
        </w:rPr>
        <w:t>своей</w:t>
      </w:r>
      <w:r>
        <w:rPr>
          <w:spacing w:val="1"/>
          <w:sz w:val="26"/>
        </w:rPr>
        <w:t xml:space="preserve"> </w:t>
      </w:r>
      <w:r>
        <w:rPr>
          <w:sz w:val="26"/>
        </w:rPr>
        <w:t>страны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стран</w:t>
      </w:r>
      <w:r>
        <w:rPr>
          <w:spacing w:val="1"/>
          <w:sz w:val="26"/>
        </w:rPr>
        <w:t xml:space="preserve"> </w:t>
      </w:r>
      <w:r>
        <w:rPr>
          <w:sz w:val="26"/>
        </w:rPr>
        <w:t>изучаемого</w:t>
      </w:r>
      <w:r>
        <w:rPr>
          <w:spacing w:val="1"/>
          <w:sz w:val="26"/>
        </w:rPr>
        <w:t xml:space="preserve"> </w:t>
      </w:r>
      <w:r>
        <w:rPr>
          <w:sz w:val="26"/>
        </w:rPr>
        <w:t>языка;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особенностях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1"/>
          <w:sz w:val="26"/>
        </w:rPr>
        <w:t xml:space="preserve"> </w:t>
      </w:r>
      <w:r>
        <w:rPr>
          <w:sz w:val="26"/>
        </w:rPr>
        <w:t>жизни,</w:t>
      </w:r>
      <w:r>
        <w:rPr>
          <w:spacing w:val="1"/>
          <w:sz w:val="26"/>
        </w:rPr>
        <w:t xml:space="preserve"> </w:t>
      </w:r>
      <w:r>
        <w:rPr>
          <w:sz w:val="26"/>
        </w:rPr>
        <w:t>быта,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(всемирно</w:t>
      </w:r>
      <w:r>
        <w:rPr>
          <w:spacing w:val="1"/>
          <w:sz w:val="26"/>
        </w:rPr>
        <w:t xml:space="preserve"> </w:t>
      </w:r>
      <w:r>
        <w:rPr>
          <w:sz w:val="26"/>
        </w:rPr>
        <w:t>известных</w:t>
      </w:r>
      <w:r>
        <w:rPr>
          <w:spacing w:val="51"/>
          <w:sz w:val="26"/>
        </w:rPr>
        <w:t xml:space="preserve"> </w:t>
      </w:r>
      <w:r>
        <w:rPr>
          <w:sz w:val="26"/>
        </w:rPr>
        <w:t>достопримечательностях,</w:t>
      </w:r>
      <w:r>
        <w:rPr>
          <w:spacing w:val="52"/>
          <w:sz w:val="26"/>
        </w:rPr>
        <w:t xml:space="preserve"> </w:t>
      </w:r>
      <w:r>
        <w:rPr>
          <w:sz w:val="26"/>
        </w:rPr>
        <w:t>выдающихся</w:t>
      </w:r>
      <w:r>
        <w:rPr>
          <w:spacing w:val="52"/>
          <w:sz w:val="26"/>
        </w:rPr>
        <w:t xml:space="preserve"> </w:t>
      </w:r>
      <w:r>
        <w:rPr>
          <w:sz w:val="26"/>
        </w:rPr>
        <w:t>людях</w:t>
      </w:r>
      <w:r>
        <w:rPr>
          <w:spacing w:val="51"/>
          <w:sz w:val="26"/>
        </w:rPr>
        <w:t xml:space="preserve"> </w:t>
      </w:r>
      <w:r>
        <w:rPr>
          <w:sz w:val="26"/>
        </w:rPr>
        <w:t>и</w:t>
      </w:r>
      <w:r>
        <w:rPr>
          <w:spacing w:val="54"/>
          <w:sz w:val="26"/>
        </w:rPr>
        <w:t xml:space="preserve"> </w:t>
      </w:r>
      <w:r>
        <w:rPr>
          <w:sz w:val="26"/>
        </w:rPr>
        <w:t>их</w:t>
      </w:r>
      <w:r>
        <w:rPr>
          <w:spacing w:val="51"/>
          <w:sz w:val="26"/>
        </w:rPr>
        <w:t xml:space="preserve"> </w:t>
      </w:r>
      <w:r>
        <w:rPr>
          <w:sz w:val="26"/>
        </w:rPr>
        <w:t>вкладе</w:t>
      </w:r>
      <w:r>
        <w:rPr>
          <w:spacing w:val="52"/>
          <w:sz w:val="26"/>
        </w:rPr>
        <w:t xml:space="preserve"> </w:t>
      </w:r>
      <w:r>
        <w:rPr>
          <w:sz w:val="26"/>
        </w:rPr>
        <w:t>в</w:t>
      </w:r>
      <w:r>
        <w:rPr>
          <w:spacing w:val="53"/>
          <w:sz w:val="26"/>
        </w:rPr>
        <w:t xml:space="preserve"> </w:t>
      </w:r>
      <w:r>
        <w:rPr>
          <w:sz w:val="26"/>
        </w:rPr>
        <w:t>мировую</w:t>
      </w:r>
    </w:p>
    <w:p w:rsidR="00984F4B" w:rsidRDefault="0003336C">
      <w:pPr>
        <w:pStyle w:val="a3"/>
        <w:spacing w:before="90" w:line="276" w:lineRule="auto"/>
        <w:ind w:left="1540" w:right="492"/>
        <w:jc w:val="both"/>
      </w:pPr>
      <w:r>
        <w:t>культуру)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 на</w:t>
      </w:r>
      <w:r>
        <w:rPr>
          <w:spacing w:val="-2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языке;</w:t>
      </w:r>
    </w:p>
    <w:p w:rsidR="00984F4B" w:rsidRDefault="0003336C" w:rsidP="00F116B3">
      <w:pPr>
        <w:pStyle w:val="a5"/>
        <w:numPr>
          <w:ilvl w:val="0"/>
          <w:numId w:val="46"/>
        </w:numPr>
        <w:tabs>
          <w:tab w:val="left" w:pos="1541"/>
        </w:tabs>
        <w:spacing w:before="3" w:line="273" w:lineRule="auto"/>
        <w:ind w:right="484"/>
        <w:rPr>
          <w:sz w:val="26"/>
        </w:rPr>
      </w:pPr>
      <w:r>
        <w:rPr>
          <w:sz w:val="26"/>
        </w:rPr>
        <w:t>умением</w:t>
      </w:r>
      <w:r>
        <w:rPr>
          <w:spacing w:val="1"/>
          <w:sz w:val="26"/>
        </w:rPr>
        <w:t xml:space="preserve"> </w:t>
      </w:r>
      <w:r>
        <w:rPr>
          <w:sz w:val="26"/>
        </w:rPr>
        <w:t>распознавать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употреблять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речи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ситуациях</w:t>
      </w:r>
      <w:r>
        <w:rPr>
          <w:spacing w:val="-62"/>
          <w:sz w:val="26"/>
        </w:rPr>
        <w:t xml:space="preserve"> </w:t>
      </w:r>
      <w:r>
        <w:rPr>
          <w:sz w:val="26"/>
        </w:rPr>
        <w:t>формального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неформального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нормы</w:t>
      </w:r>
      <w:r>
        <w:rPr>
          <w:spacing w:val="1"/>
          <w:sz w:val="26"/>
        </w:rPr>
        <w:t xml:space="preserve"> </w:t>
      </w:r>
      <w:r>
        <w:rPr>
          <w:sz w:val="26"/>
        </w:rPr>
        <w:t>речевого</w:t>
      </w:r>
      <w:r>
        <w:rPr>
          <w:spacing w:val="1"/>
          <w:sz w:val="26"/>
        </w:rPr>
        <w:t xml:space="preserve"> </w:t>
      </w:r>
      <w:r>
        <w:rPr>
          <w:sz w:val="26"/>
        </w:rPr>
        <w:t>этикета,</w:t>
      </w:r>
      <w:r>
        <w:rPr>
          <w:spacing w:val="-62"/>
          <w:sz w:val="26"/>
        </w:rPr>
        <w:t xml:space="preserve"> </w:t>
      </w:r>
      <w:r>
        <w:rPr>
          <w:sz w:val="26"/>
        </w:rPr>
        <w:t>принятые в странах изучаемого языка (реплики-клише, наиболее распространенную</w:t>
      </w:r>
      <w:r>
        <w:rPr>
          <w:spacing w:val="-62"/>
          <w:sz w:val="26"/>
        </w:rPr>
        <w:t xml:space="preserve"> </w:t>
      </w:r>
      <w:r>
        <w:rPr>
          <w:sz w:val="26"/>
        </w:rPr>
        <w:t>оценочную</w:t>
      </w:r>
      <w:r>
        <w:rPr>
          <w:spacing w:val="-2"/>
          <w:sz w:val="26"/>
        </w:rPr>
        <w:t xml:space="preserve"> </w:t>
      </w:r>
      <w:r>
        <w:rPr>
          <w:sz w:val="26"/>
        </w:rPr>
        <w:t>лексику);</w:t>
      </w:r>
    </w:p>
    <w:p w:rsidR="00984F4B" w:rsidRDefault="0003336C" w:rsidP="00F116B3">
      <w:pPr>
        <w:pStyle w:val="a5"/>
        <w:numPr>
          <w:ilvl w:val="0"/>
          <w:numId w:val="46"/>
        </w:numPr>
        <w:tabs>
          <w:tab w:val="left" w:pos="1541"/>
        </w:tabs>
        <w:spacing w:before="6" w:line="276" w:lineRule="auto"/>
        <w:ind w:right="493"/>
        <w:rPr>
          <w:sz w:val="26"/>
        </w:rPr>
      </w:pPr>
      <w:r>
        <w:rPr>
          <w:sz w:val="26"/>
        </w:rPr>
        <w:t>умением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родную</w:t>
      </w:r>
      <w:r>
        <w:rPr>
          <w:spacing w:val="1"/>
          <w:sz w:val="26"/>
        </w:rPr>
        <w:t xml:space="preserve"> </w:t>
      </w:r>
      <w:r>
        <w:rPr>
          <w:sz w:val="26"/>
        </w:rPr>
        <w:t>страну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культуру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иностранном</w:t>
      </w:r>
      <w:r>
        <w:rPr>
          <w:spacing w:val="1"/>
          <w:sz w:val="26"/>
        </w:rPr>
        <w:t xml:space="preserve"> </w:t>
      </w:r>
      <w:r>
        <w:rPr>
          <w:sz w:val="26"/>
        </w:rPr>
        <w:t>языке;</w:t>
      </w:r>
      <w:r>
        <w:rPr>
          <w:spacing w:val="1"/>
          <w:sz w:val="26"/>
        </w:rPr>
        <w:t xml:space="preserve"> </w:t>
      </w:r>
      <w:r>
        <w:rPr>
          <w:sz w:val="26"/>
        </w:rPr>
        <w:t>оказывать помощь зарубежным гостям в нашей стране в ситуациях повседневного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общения.</w:t>
      </w:r>
    </w:p>
    <w:p w:rsidR="00984F4B" w:rsidRDefault="0003336C">
      <w:pPr>
        <w:pStyle w:val="4"/>
        <w:ind w:left="820"/>
        <w:jc w:val="left"/>
      </w:pPr>
      <w:r>
        <w:t>Компенсаторные</w:t>
      </w:r>
      <w:r>
        <w:rPr>
          <w:spacing w:val="-3"/>
        </w:rPr>
        <w:t xml:space="preserve"> </w:t>
      </w:r>
      <w:r>
        <w:t>умения</w:t>
      </w:r>
    </w:p>
    <w:p w:rsidR="00984F4B" w:rsidRDefault="0003336C">
      <w:pPr>
        <w:pStyle w:val="a3"/>
        <w:spacing w:before="38"/>
        <w:ind w:left="1274"/>
      </w:pPr>
      <w:r>
        <w:t>Совершенствование</w:t>
      </w:r>
      <w:r>
        <w:rPr>
          <w:spacing w:val="-4"/>
        </w:rPr>
        <w:t xml:space="preserve"> </w:t>
      </w:r>
      <w:r>
        <w:t>умений:</w:t>
      </w:r>
    </w:p>
    <w:p w:rsidR="00984F4B" w:rsidRDefault="0003336C" w:rsidP="00F116B3">
      <w:pPr>
        <w:pStyle w:val="a5"/>
        <w:numPr>
          <w:ilvl w:val="0"/>
          <w:numId w:val="46"/>
        </w:numPr>
        <w:tabs>
          <w:tab w:val="left" w:pos="1540"/>
          <w:tab w:val="left" w:pos="1541"/>
        </w:tabs>
        <w:spacing w:before="47"/>
        <w:ind w:hanging="361"/>
        <w:jc w:val="left"/>
        <w:rPr>
          <w:sz w:val="26"/>
        </w:rPr>
      </w:pPr>
      <w:r>
        <w:rPr>
          <w:sz w:val="26"/>
        </w:rPr>
        <w:t>переспрашивать,</w:t>
      </w:r>
      <w:r>
        <w:rPr>
          <w:spacing w:val="-7"/>
          <w:sz w:val="26"/>
        </w:rPr>
        <w:t xml:space="preserve"> </w:t>
      </w:r>
      <w:r>
        <w:rPr>
          <w:sz w:val="26"/>
        </w:rPr>
        <w:t>просить</w:t>
      </w:r>
      <w:r>
        <w:rPr>
          <w:spacing w:val="-7"/>
          <w:sz w:val="26"/>
        </w:rPr>
        <w:t xml:space="preserve"> </w:t>
      </w:r>
      <w:r>
        <w:rPr>
          <w:sz w:val="26"/>
        </w:rPr>
        <w:t>повторить,</w:t>
      </w:r>
      <w:r>
        <w:rPr>
          <w:spacing w:val="-3"/>
          <w:sz w:val="26"/>
        </w:rPr>
        <w:t xml:space="preserve"> </w:t>
      </w:r>
      <w:r>
        <w:rPr>
          <w:sz w:val="26"/>
        </w:rPr>
        <w:t>уточняя</w:t>
      </w:r>
      <w:r>
        <w:rPr>
          <w:spacing w:val="-5"/>
          <w:sz w:val="26"/>
        </w:rPr>
        <w:t xml:space="preserve"> </w:t>
      </w:r>
      <w:r>
        <w:rPr>
          <w:sz w:val="26"/>
        </w:rPr>
        <w:t>значение</w:t>
      </w:r>
      <w:r>
        <w:rPr>
          <w:spacing w:val="-7"/>
          <w:sz w:val="26"/>
        </w:rPr>
        <w:t xml:space="preserve"> </w:t>
      </w:r>
      <w:r>
        <w:rPr>
          <w:sz w:val="26"/>
        </w:rPr>
        <w:t>незнакомых</w:t>
      </w:r>
      <w:r>
        <w:rPr>
          <w:spacing w:val="-7"/>
          <w:sz w:val="26"/>
        </w:rPr>
        <w:t xml:space="preserve"> </w:t>
      </w:r>
      <w:r>
        <w:rPr>
          <w:sz w:val="26"/>
        </w:rPr>
        <w:t>слов;</w:t>
      </w:r>
    </w:p>
    <w:p w:rsidR="00984F4B" w:rsidRDefault="0003336C" w:rsidP="00F116B3">
      <w:pPr>
        <w:pStyle w:val="a5"/>
        <w:numPr>
          <w:ilvl w:val="0"/>
          <w:numId w:val="46"/>
        </w:numPr>
        <w:tabs>
          <w:tab w:val="left" w:pos="1540"/>
          <w:tab w:val="left" w:pos="1541"/>
        </w:tabs>
        <w:spacing w:before="44" w:line="273" w:lineRule="auto"/>
        <w:ind w:right="491"/>
        <w:jc w:val="left"/>
        <w:rPr>
          <w:sz w:val="26"/>
        </w:rPr>
      </w:pPr>
      <w:r>
        <w:rPr>
          <w:sz w:val="26"/>
        </w:rPr>
        <w:t>использовать</w:t>
      </w:r>
      <w:r>
        <w:rPr>
          <w:spacing w:val="58"/>
          <w:sz w:val="26"/>
        </w:rPr>
        <w:t xml:space="preserve"> </w:t>
      </w:r>
      <w:r>
        <w:rPr>
          <w:sz w:val="26"/>
        </w:rPr>
        <w:t>в</w:t>
      </w:r>
      <w:r>
        <w:rPr>
          <w:spacing w:val="61"/>
          <w:sz w:val="26"/>
        </w:rPr>
        <w:t xml:space="preserve"> </w:t>
      </w:r>
      <w:r>
        <w:rPr>
          <w:sz w:val="26"/>
        </w:rPr>
        <w:t>качестве</w:t>
      </w:r>
      <w:r>
        <w:rPr>
          <w:spacing w:val="58"/>
          <w:sz w:val="26"/>
        </w:rPr>
        <w:t xml:space="preserve"> </w:t>
      </w:r>
      <w:r>
        <w:rPr>
          <w:sz w:val="26"/>
        </w:rPr>
        <w:t>опоры</w:t>
      </w:r>
      <w:r>
        <w:rPr>
          <w:spacing w:val="60"/>
          <w:sz w:val="26"/>
        </w:rPr>
        <w:t xml:space="preserve"> </w:t>
      </w:r>
      <w:r>
        <w:rPr>
          <w:sz w:val="26"/>
        </w:rPr>
        <w:t>при</w:t>
      </w:r>
      <w:r>
        <w:rPr>
          <w:spacing w:val="59"/>
          <w:sz w:val="26"/>
        </w:rPr>
        <w:t xml:space="preserve"> </w:t>
      </w:r>
      <w:r>
        <w:rPr>
          <w:sz w:val="26"/>
        </w:rPr>
        <w:t>порождении</w:t>
      </w:r>
      <w:r>
        <w:rPr>
          <w:spacing w:val="59"/>
          <w:sz w:val="26"/>
        </w:rPr>
        <w:t xml:space="preserve"> </w:t>
      </w:r>
      <w:r>
        <w:rPr>
          <w:sz w:val="26"/>
        </w:rPr>
        <w:t>собственных</w:t>
      </w:r>
      <w:r>
        <w:rPr>
          <w:spacing w:val="58"/>
          <w:sz w:val="26"/>
        </w:rPr>
        <w:t xml:space="preserve"> </w:t>
      </w:r>
      <w:r>
        <w:rPr>
          <w:sz w:val="26"/>
        </w:rPr>
        <w:t>высказываний</w:t>
      </w:r>
      <w:r>
        <w:rPr>
          <w:spacing w:val="-62"/>
          <w:sz w:val="26"/>
        </w:rPr>
        <w:t xml:space="preserve"> </w:t>
      </w:r>
      <w:r>
        <w:rPr>
          <w:sz w:val="26"/>
        </w:rPr>
        <w:t>ключевые</w:t>
      </w:r>
      <w:r>
        <w:rPr>
          <w:spacing w:val="-2"/>
          <w:sz w:val="26"/>
        </w:rPr>
        <w:t xml:space="preserve"> </w:t>
      </w:r>
      <w:r>
        <w:rPr>
          <w:sz w:val="26"/>
        </w:rPr>
        <w:t>слова,</w:t>
      </w:r>
      <w:r>
        <w:rPr>
          <w:spacing w:val="-1"/>
          <w:sz w:val="26"/>
        </w:rPr>
        <w:t xml:space="preserve"> </w:t>
      </w:r>
      <w:r>
        <w:rPr>
          <w:sz w:val="26"/>
        </w:rPr>
        <w:t>план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тексту, тематический словарь</w:t>
      </w:r>
      <w:r>
        <w:rPr>
          <w:spacing w:val="3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т.</w:t>
      </w:r>
      <w:r>
        <w:rPr>
          <w:spacing w:val="-1"/>
          <w:sz w:val="26"/>
        </w:rPr>
        <w:t xml:space="preserve"> </w:t>
      </w:r>
      <w:r>
        <w:rPr>
          <w:sz w:val="26"/>
        </w:rPr>
        <w:t>д.;</w:t>
      </w:r>
    </w:p>
    <w:p w:rsidR="00984F4B" w:rsidRDefault="0003336C" w:rsidP="00F116B3">
      <w:pPr>
        <w:pStyle w:val="a5"/>
        <w:numPr>
          <w:ilvl w:val="0"/>
          <w:numId w:val="46"/>
        </w:numPr>
        <w:tabs>
          <w:tab w:val="left" w:pos="1540"/>
          <w:tab w:val="left" w:pos="1541"/>
          <w:tab w:val="left" w:pos="3569"/>
          <w:tab w:val="left" w:pos="5169"/>
          <w:tab w:val="left" w:pos="6155"/>
          <w:tab w:val="left" w:pos="6697"/>
          <w:tab w:val="left" w:pos="7733"/>
          <w:tab w:val="left" w:pos="9164"/>
        </w:tabs>
        <w:spacing w:before="1" w:line="273" w:lineRule="auto"/>
        <w:ind w:right="491"/>
        <w:jc w:val="left"/>
        <w:rPr>
          <w:sz w:val="26"/>
        </w:rPr>
      </w:pPr>
      <w:r>
        <w:rPr>
          <w:sz w:val="26"/>
        </w:rPr>
        <w:t>прогнозировать</w:t>
      </w:r>
      <w:r>
        <w:rPr>
          <w:sz w:val="26"/>
        </w:rPr>
        <w:tab/>
        <w:t>содержание</w:t>
      </w:r>
      <w:r>
        <w:rPr>
          <w:sz w:val="26"/>
        </w:rPr>
        <w:tab/>
        <w:t>текста</w:t>
      </w:r>
      <w:r>
        <w:rPr>
          <w:sz w:val="26"/>
        </w:rPr>
        <w:tab/>
        <w:t>на</w:t>
      </w:r>
      <w:r>
        <w:rPr>
          <w:sz w:val="26"/>
        </w:rPr>
        <w:tab/>
        <w:t>основе</w:t>
      </w:r>
      <w:r>
        <w:rPr>
          <w:sz w:val="26"/>
        </w:rPr>
        <w:tab/>
        <w:t>заголовка,</w:t>
      </w:r>
      <w:r>
        <w:rPr>
          <w:sz w:val="26"/>
        </w:rPr>
        <w:tab/>
      </w:r>
      <w:r>
        <w:rPr>
          <w:spacing w:val="-1"/>
          <w:sz w:val="26"/>
        </w:rPr>
        <w:t>предварительно</w:t>
      </w:r>
      <w:r>
        <w:rPr>
          <w:spacing w:val="-62"/>
          <w:sz w:val="26"/>
        </w:rPr>
        <w:t xml:space="preserve"> </w:t>
      </w:r>
      <w:r>
        <w:rPr>
          <w:sz w:val="26"/>
        </w:rPr>
        <w:t>поставленных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вопросов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т.</w:t>
      </w:r>
      <w:r>
        <w:rPr>
          <w:spacing w:val="-1"/>
          <w:sz w:val="26"/>
        </w:rPr>
        <w:t xml:space="preserve"> </w:t>
      </w:r>
      <w:r>
        <w:rPr>
          <w:sz w:val="26"/>
        </w:rPr>
        <w:t>д.;</w:t>
      </w:r>
    </w:p>
    <w:p w:rsidR="00984F4B" w:rsidRDefault="0003336C" w:rsidP="00F116B3">
      <w:pPr>
        <w:pStyle w:val="a5"/>
        <w:numPr>
          <w:ilvl w:val="0"/>
          <w:numId w:val="46"/>
        </w:numPr>
        <w:tabs>
          <w:tab w:val="left" w:pos="1540"/>
          <w:tab w:val="left" w:pos="1541"/>
          <w:tab w:val="left" w:pos="8844"/>
        </w:tabs>
        <w:spacing w:before="2" w:line="273" w:lineRule="auto"/>
        <w:ind w:right="492"/>
        <w:jc w:val="left"/>
        <w:rPr>
          <w:sz w:val="26"/>
        </w:rPr>
      </w:pPr>
      <w:r>
        <w:rPr>
          <w:sz w:val="26"/>
        </w:rPr>
        <w:t>догадываться</w:t>
      </w:r>
      <w:r>
        <w:rPr>
          <w:spacing w:val="127"/>
          <w:sz w:val="26"/>
        </w:rPr>
        <w:t xml:space="preserve"> </w:t>
      </w:r>
      <w:r>
        <w:rPr>
          <w:sz w:val="26"/>
        </w:rPr>
        <w:t>о</w:t>
      </w:r>
      <w:r>
        <w:rPr>
          <w:spacing w:val="127"/>
          <w:sz w:val="26"/>
        </w:rPr>
        <w:t xml:space="preserve"> </w:t>
      </w:r>
      <w:r>
        <w:rPr>
          <w:sz w:val="26"/>
        </w:rPr>
        <w:t>значении</w:t>
      </w:r>
      <w:r>
        <w:rPr>
          <w:spacing w:val="128"/>
          <w:sz w:val="26"/>
        </w:rPr>
        <w:t xml:space="preserve"> </w:t>
      </w:r>
      <w:r>
        <w:rPr>
          <w:sz w:val="26"/>
        </w:rPr>
        <w:t>незнакомых   слов</w:t>
      </w:r>
      <w:r>
        <w:rPr>
          <w:spacing w:val="129"/>
          <w:sz w:val="26"/>
        </w:rPr>
        <w:t xml:space="preserve"> </w:t>
      </w:r>
      <w:r>
        <w:rPr>
          <w:sz w:val="26"/>
        </w:rPr>
        <w:t>по   контексту,</w:t>
      </w:r>
      <w:r>
        <w:rPr>
          <w:sz w:val="26"/>
        </w:rPr>
        <w:tab/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используемым</w:t>
      </w:r>
      <w:r>
        <w:rPr>
          <w:spacing w:val="-62"/>
          <w:sz w:val="26"/>
        </w:rPr>
        <w:t xml:space="preserve"> </w:t>
      </w:r>
      <w:r>
        <w:rPr>
          <w:sz w:val="26"/>
        </w:rPr>
        <w:t>собеседником</w:t>
      </w:r>
      <w:r>
        <w:rPr>
          <w:spacing w:val="-2"/>
          <w:sz w:val="26"/>
        </w:rPr>
        <w:t xml:space="preserve"> </w:t>
      </w:r>
      <w:r>
        <w:rPr>
          <w:sz w:val="26"/>
        </w:rPr>
        <w:t>жестам и</w:t>
      </w:r>
      <w:r>
        <w:rPr>
          <w:spacing w:val="-1"/>
          <w:sz w:val="26"/>
        </w:rPr>
        <w:t xml:space="preserve"> </w:t>
      </w:r>
      <w:r>
        <w:rPr>
          <w:sz w:val="26"/>
        </w:rPr>
        <w:t>мимике;</w:t>
      </w:r>
    </w:p>
    <w:p w:rsidR="00984F4B" w:rsidRDefault="0003336C" w:rsidP="00F116B3">
      <w:pPr>
        <w:pStyle w:val="a5"/>
        <w:numPr>
          <w:ilvl w:val="0"/>
          <w:numId w:val="46"/>
        </w:numPr>
        <w:tabs>
          <w:tab w:val="left" w:pos="1540"/>
          <w:tab w:val="left" w:pos="1541"/>
        </w:tabs>
        <w:spacing w:before="4" w:line="273" w:lineRule="auto"/>
        <w:ind w:right="489"/>
        <w:jc w:val="left"/>
        <w:rPr>
          <w:sz w:val="26"/>
        </w:rPr>
      </w:pPr>
      <w:r>
        <w:rPr>
          <w:sz w:val="26"/>
        </w:rPr>
        <w:t>использовать</w:t>
      </w:r>
      <w:r>
        <w:rPr>
          <w:spacing w:val="17"/>
          <w:sz w:val="26"/>
        </w:rPr>
        <w:t xml:space="preserve"> </w:t>
      </w:r>
      <w:r>
        <w:rPr>
          <w:sz w:val="26"/>
        </w:rPr>
        <w:t>синонимы,</w:t>
      </w:r>
      <w:r>
        <w:rPr>
          <w:spacing w:val="17"/>
          <w:sz w:val="26"/>
        </w:rPr>
        <w:t xml:space="preserve"> </w:t>
      </w:r>
      <w:r>
        <w:rPr>
          <w:sz w:val="26"/>
        </w:rPr>
        <w:t>антонимы,</w:t>
      </w:r>
      <w:r>
        <w:rPr>
          <w:spacing w:val="17"/>
          <w:sz w:val="26"/>
        </w:rPr>
        <w:t xml:space="preserve"> </w:t>
      </w:r>
      <w:r>
        <w:rPr>
          <w:sz w:val="26"/>
        </w:rPr>
        <w:t>описание</w:t>
      </w:r>
      <w:r>
        <w:rPr>
          <w:spacing w:val="18"/>
          <w:sz w:val="26"/>
        </w:rPr>
        <w:t xml:space="preserve"> </w:t>
      </w:r>
      <w:r>
        <w:rPr>
          <w:sz w:val="26"/>
        </w:rPr>
        <w:t>понятия</w:t>
      </w:r>
      <w:r>
        <w:rPr>
          <w:spacing w:val="18"/>
          <w:sz w:val="26"/>
        </w:rPr>
        <w:t xml:space="preserve"> </w:t>
      </w:r>
      <w:r>
        <w:rPr>
          <w:sz w:val="26"/>
        </w:rPr>
        <w:t>при</w:t>
      </w:r>
      <w:r>
        <w:rPr>
          <w:spacing w:val="18"/>
          <w:sz w:val="26"/>
        </w:rPr>
        <w:t xml:space="preserve"> </w:t>
      </w:r>
      <w:r>
        <w:rPr>
          <w:sz w:val="26"/>
        </w:rPr>
        <w:t>дефиците</w:t>
      </w:r>
      <w:r>
        <w:rPr>
          <w:spacing w:val="18"/>
          <w:sz w:val="26"/>
        </w:rPr>
        <w:t xml:space="preserve"> </w:t>
      </w:r>
      <w:r>
        <w:rPr>
          <w:sz w:val="26"/>
        </w:rPr>
        <w:t>языковых</w:t>
      </w:r>
      <w:r>
        <w:rPr>
          <w:spacing w:val="-62"/>
          <w:sz w:val="26"/>
        </w:rPr>
        <w:t xml:space="preserve"> </w:t>
      </w:r>
      <w:r>
        <w:rPr>
          <w:sz w:val="26"/>
        </w:rPr>
        <w:t>средств.</w:t>
      </w:r>
    </w:p>
    <w:p w:rsidR="00984F4B" w:rsidRDefault="0003336C">
      <w:pPr>
        <w:pStyle w:val="4"/>
        <w:ind w:left="820"/>
      </w:pPr>
      <w:r>
        <w:t>Общеучебные</w:t>
      </w:r>
      <w:r>
        <w:rPr>
          <w:spacing w:val="-5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деятельности</w:t>
      </w:r>
    </w:p>
    <w:p w:rsidR="00984F4B" w:rsidRDefault="0003336C">
      <w:pPr>
        <w:pStyle w:val="a3"/>
        <w:spacing w:before="37"/>
        <w:ind w:left="1274"/>
        <w:jc w:val="both"/>
      </w:pPr>
      <w:r>
        <w:lastRenderedPageBreak/>
        <w:t>Формирование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совершенствование</w:t>
      </w:r>
      <w:r>
        <w:rPr>
          <w:spacing w:val="-1"/>
        </w:rPr>
        <w:t xml:space="preserve"> </w:t>
      </w:r>
      <w:r>
        <w:t>умений:</w:t>
      </w:r>
    </w:p>
    <w:p w:rsidR="00984F4B" w:rsidRDefault="0003336C" w:rsidP="00F116B3">
      <w:pPr>
        <w:pStyle w:val="a5"/>
        <w:numPr>
          <w:ilvl w:val="0"/>
          <w:numId w:val="46"/>
        </w:numPr>
        <w:tabs>
          <w:tab w:val="left" w:pos="1541"/>
        </w:tabs>
        <w:spacing w:before="47" w:line="273" w:lineRule="auto"/>
        <w:ind w:right="487"/>
        <w:rPr>
          <w:sz w:val="26"/>
        </w:rPr>
      </w:pPr>
      <w:r>
        <w:rPr>
          <w:sz w:val="26"/>
        </w:rPr>
        <w:t>работать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информацией:</w:t>
      </w:r>
      <w:r>
        <w:rPr>
          <w:spacing w:val="1"/>
          <w:sz w:val="26"/>
        </w:rPr>
        <w:t xml:space="preserve"> </w:t>
      </w:r>
      <w:r>
        <w:rPr>
          <w:sz w:val="26"/>
        </w:rPr>
        <w:t>поиск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выделение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нужной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информации,</w:t>
      </w:r>
      <w:r>
        <w:rPr>
          <w:spacing w:val="1"/>
          <w:sz w:val="26"/>
        </w:rPr>
        <w:t xml:space="preserve"> </w:t>
      </w:r>
      <w:r>
        <w:rPr>
          <w:sz w:val="26"/>
        </w:rPr>
        <w:t>обобщение,</w:t>
      </w:r>
      <w:r>
        <w:rPr>
          <w:spacing w:val="1"/>
          <w:sz w:val="26"/>
        </w:rPr>
        <w:t xml:space="preserve"> </w:t>
      </w:r>
      <w:r>
        <w:rPr>
          <w:sz w:val="26"/>
        </w:rPr>
        <w:t>сокращение,</w:t>
      </w:r>
      <w:r>
        <w:rPr>
          <w:spacing w:val="1"/>
          <w:sz w:val="26"/>
        </w:rPr>
        <w:t xml:space="preserve"> </w:t>
      </w:r>
      <w:r>
        <w:rPr>
          <w:sz w:val="26"/>
        </w:rPr>
        <w:t>расширение</w:t>
      </w:r>
      <w:r>
        <w:rPr>
          <w:spacing w:val="1"/>
          <w:sz w:val="26"/>
        </w:rPr>
        <w:t xml:space="preserve"> </w:t>
      </w:r>
      <w:r>
        <w:rPr>
          <w:sz w:val="26"/>
        </w:rPr>
        <w:t>устной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информации,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второго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текста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аналогии,</w:t>
      </w:r>
      <w:r>
        <w:rPr>
          <w:spacing w:val="-1"/>
          <w:sz w:val="26"/>
        </w:rPr>
        <w:t xml:space="preserve"> </w:t>
      </w:r>
      <w:r>
        <w:rPr>
          <w:sz w:val="26"/>
        </w:rPr>
        <w:t>заполнение</w:t>
      </w:r>
      <w:r>
        <w:rPr>
          <w:spacing w:val="-1"/>
          <w:sz w:val="26"/>
        </w:rPr>
        <w:t xml:space="preserve"> </w:t>
      </w:r>
      <w:r>
        <w:rPr>
          <w:sz w:val="26"/>
        </w:rPr>
        <w:t>таблиц;</w:t>
      </w:r>
    </w:p>
    <w:p w:rsidR="00984F4B" w:rsidRDefault="0003336C" w:rsidP="00F116B3">
      <w:pPr>
        <w:pStyle w:val="a5"/>
        <w:numPr>
          <w:ilvl w:val="0"/>
          <w:numId w:val="46"/>
        </w:numPr>
        <w:tabs>
          <w:tab w:val="left" w:pos="1541"/>
        </w:tabs>
        <w:spacing w:before="4" w:line="273" w:lineRule="auto"/>
        <w:ind w:right="494"/>
        <w:rPr>
          <w:sz w:val="26"/>
        </w:rPr>
      </w:pPr>
      <w:r>
        <w:rPr>
          <w:sz w:val="26"/>
        </w:rPr>
        <w:t>работать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разными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иностранном</w:t>
      </w:r>
      <w:r>
        <w:rPr>
          <w:spacing w:val="1"/>
          <w:sz w:val="26"/>
        </w:rPr>
        <w:t xml:space="preserve"> </w:t>
      </w:r>
      <w:r>
        <w:rPr>
          <w:sz w:val="26"/>
        </w:rPr>
        <w:t>языке:</w:t>
      </w:r>
      <w:r>
        <w:rPr>
          <w:spacing w:val="66"/>
          <w:sz w:val="26"/>
        </w:rPr>
        <w:t xml:space="preserve"> </w:t>
      </w:r>
      <w:r>
        <w:rPr>
          <w:sz w:val="26"/>
        </w:rPr>
        <w:t>справочными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материалами,</w:t>
      </w:r>
      <w:r>
        <w:rPr>
          <w:spacing w:val="-2"/>
          <w:sz w:val="26"/>
        </w:rPr>
        <w:t xml:space="preserve"> </w:t>
      </w:r>
      <w:r>
        <w:rPr>
          <w:sz w:val="26"/>
        </w:rPr>
        <w:t>словарями,</w:t>
      </w:r>
      <w:r>
        <w:rPr>
          <w:spacing w:val="-1"/>
          <w:sz w:val="26"/>
        </w:rPr>
        <w:t xml:space="preserve"> </w:t>
      </w:r>
      <w:r>
        <w:rPr>
          <w:sz w:val="26"/>
        </w:rPr>
        <w:t>интернет-ресурсами,</w:t>
      </w:r>
      <w:r>
        <w:rPr>
          <w:spacing w:val="-2"/>
          <w:sz w:val="26"/>
        </w:rPr>
        <w:t xml:space="preserve"> </w:t>
      </w:r>
      <w:r>
        <w:rPr>
          <w:sz w:val="26"/>
        </w:rPr>
        <w:t>литературой;</w:t>
      </w:r>
    </w:p>
    <w:p w:rsidR="00984F4B" w:rsidRDefault="0003336C" w:rsidP="00F116B3">
      <w:pPr>
        <w:pStyle w:val="a5"/>
        <w:numPr>
          <w:ilvl w:val="0"/>
          <w:numId w:val="46"/>
        </w:numPr>
        <w:tabs>
          <w:tab w:val="left" w:pos="1541"/>
        </w:tabs>
        <w:spacing w:before="4" w:line="276" w:lineRule="auto"/>
        <w:ind w:right="484"/>
        <w:rPr>
          <w:sz w:val="26"/>
        </w:rPr>
      </w:pPr>
      <w:r>
        <w:rPr>
          <w:sz w:val="26"/>
        </w:rPr>
        <w:t>планировать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осуществлять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учебно-исследовательскую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работу:</w:t>
      </w:r>
      <w:r>
        <w:rPr>
          <w:spacing w:val="1"/>
          <w:sz w:val="26"/>
        </w:rPr>
        <w:t xml:space="preserve"> </w:t>
      </w:r>
      <w:r>
        <w:rPr>
          <w:sz w:val="26"/>
        </w:rPr>
        <w:t>выбор</w:t>
      </w:r>
      <w:r>
        <w:rPr>
          <w:spacing w:val="1"/>
          <w:sz w:val="26"/>
        </w:rPr>
        <w:t xml:space="preserve"> </w:t>
      </w:r>
      <w:r>
        <w:rPr>
          <w:sz w:val="26"/>
        </w:rPr>
        <w:t>темы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плана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работы,</w:t>
      </w:r>
      <w:r>
        <w:rPr>
          <w:spacing w:val="1"/>
          <w:sz w:val="26"/>
        </w:rPr>
        <w:t xml:space="preserve"> </w:t>
      </w:r>
      <w:r>
        <w:rPr>
          <w:sz w:val="26"/>
        </w:rPr>
        <w:t>знакомство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исследовательскими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методами</w:t>
      </w:r>
      <w:r>
        <w:rPr>
          <w:spacing w:val="1"/>
          <w:sz w:val="26"/>
        </w:rPr>
        <w:t xml:space="preserve"> </w:t>
      </w:r>
      <w:r>
        <w:rPr>
          <w:sz w:val="26"/>
        </w:rPr>
        <w:t>(наблюдение,</w:t>
      </w:r>
      <w:r>
        <w:rPr>
          <w:spacing w:val="1"/>
          <w:sz w:val="26"/>
        </w:rPr>
        <w:t xml:space="preserve"> </w:t>
      </w:r>
      <w:r>
        <w:rPr>
          <w:sz w:val="26"/>
        </w:rPr>
        <w:t>анкетирование,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интервьюирование),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интерпретация,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разработка</w:t>
      </w:r>
      <w:r>
        <w:rPr>
          <w:spacing w:val="1"/>
          <w:sz w:val="26"/>
        </w:rPr>
        <w:t xml:space="preserve"> </w:t>
      </w:r>
      <w:r>
        <w:rPr>
          <w:sz w:val="26"/>
        </w:rPr>
        <w:t>краткосрочного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устная</w:t>
      </w:r>
      <w:r>
        <w:rPr>
          <w:spacing w:val="1"/>
          <w:sz w:val="26"/>
        </w:rPr>
        <w:t xml:space="preserve"> </w:t>
      </w:r>
      <w:r>
        <w:rPr>
          <w:sz w:val="26"/>
        </w:rPr>
        <w:t>презентация с аргументацией, ответы на вопросы по проекту; участие в работе над</w:t>
      </w:r>
      <w:r>
        <w:rPr>
          <w:spacing w:val="1"/>
          <w:sz w:val="26"/>
        </w:rPr>
        <w:t xml:space="preserve"> </w:t>
      </w:r>
      <w:r>
        <w:rPr>
          <w:sz w:val="26"/>
        </w:rPr>
        <w:t>долгосрочным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проектом,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деятельности;</w:t>
      </w:r>
    </w:p>
    <w:p w:rsidR="00984F4B" w:rsidRDefault="0003336C" w:rsidP="00F116B3">
      <w:pPr>
        <w:pStyle w:val="a5"/>
        <w:numPr>
          <w:ilvl w:val="0"/>
          <w:numId w:val="46"/>
        </w:numPr>
        <w:tabs>
          <w:tab w:val="left" w:pos="1541"/>
        </w:tabs>
        <w:spacing w:line="314" w:lineRule="exact"/>
        <w:ind w:hanging="361"/>
        <w:rPr>
          <w:sz w:val="26"/>
        </w:rPr>
      </w:pPr>
      <w:r>
        <w:rPr>
          <w:sz w:val="26"/>
        </w:rPr>
        <w:t>самостоятельно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работать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классе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дома.</w:t>
      </w:r>
    </w:p>
    <w:p w:rsidR="00984F4B" w:rsidRDefault="0003336C">
      <w:pPr>
        <w:pStyle w:val="4"/>
        <w:spacing w:before="98"/>
        <w:ind w:left="820"/>
        <w:jc w:val="left"/>
      </w:pPr>
      <w:r>
        <w:t>Специальные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умения</w:t>
      </w:r>
    </w:p>
    <w:p w:rsidR="00984F4B" w:rsidRDefault="0003336C">
      <w:pPr>
        <w:pStyle w:val="a3"/>
        <w:spacing w:before="37"/>
        <w:ind w:left="1209"/>
      </w:pPr>
      <w:r>
        <w:t>Формирование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совершенствование умений:</w:t>
      </w:r>
    </w:p>
    <w:p w:rsidR="00984F4B" w:rsidRDefault="0003336C" w:rsidP="00F116B3">
      <w:pPr>
        <w:pStyle w:val="a5"/>
        <w:numPr>
          <w:ilvl w:val="0"/>
          <w:numId w:val="46"/>
        </w:numPr>
        <w:tabs>
          <w:tab w:val="left" w:pos="1540"/>
          <w:tab w:val="left" w:pos="1541"/>
        </w:tabs>
        <w:spacing w:before="47"/>
        <w:ind w:hanging="361"/>
        <w:jc w:val="left"/>
        <w:rPr>
          <w:sz w:val="26"/>
        </w:rPr>
      </w:pPr>
      <w:r>
        <w:rPr>
          <w:sz w:val="26"/>
        </w:rPr>
        <w:t>находить</w:t>
      </w:r>
      <w:r>
        <w:rPr>
          <w:spacing w:val="-3"/>
          <w:sz w:val="26"/>
        </w:rPr>
        <w:t xml:space="preserve"> </w:t>
      </w:r>
      <w:r>
        <w:rPr>
          <w:sz w:val="26"/>
        </w:rPr>
        <w:t>ключевые</w:t>
      </w:r>
      <w:r>
        <w:rPr>
          <w:spacing w:val="-3"/>
          <w:sz w:val="26"/>
        </w:rPr>
        <w:t xml:space="preserve"> </w:t>
      </w:r>
      <w:r>
        <w:rPr>
          <w:sz w:val="26"/>
        </w:rPr>
        <w:t>слова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социокультурные</w:t>
      </w:r>
      <w:r>
        <w:rPr>
          <w:spacing w:val="-4"/>
          <w:sz w:val="26"/>
        </w:rPr>
        <w:t xml:space="preserve"> </w:t>
      </w:r>
      <w:r>
        <w:rPr>
          <w:sz w:val="26"/>
        </w:rPr>
        <w:t>реалии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-3"/>
          <w:sz w:val="26"/>
        </w:rPr>
        <w:t xml:space="preserve"> </w:t>
      </w:r>
      <w:r>
        <w:rPr>
          <w:sz w:val="26"/>
        </w:rPr>
        <w:t>над</w:t>
      </w:r>
      <w:r>
        <w:rPr>
          <w:spacing w:val="-4"/>
          <w:sz w:val="26"/>
        </w:rPr>
        <w:t xml:space="preserve"> </w:t>
      </w:r>
      <w:r>
        <w:rPr>
          <w:sz w:val="26"/>
        </w:rPr>
        <w:t>текстом;</w:t>
      </w:r>
    </w:p>
    <w:p w:rsidR="00984F4B" w:rsidRDefault="0003336C" w:rsidP="00F116B3">
      <w:pPr>
        <w:pStyle w:val="a5"/>
        <w:numPr>
          <w:ilvl w:val="0"/>
          <w:numId w:val="46"/>
        </w:numPr>
        <w:tabs>
          <w:tab w:val="left" w:pos="1540"/>
          <w:tab w:val="left" w:pos="1541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семантизировать</w:t>
      </w:r>
      <w:r>
        <w:rPr>
          <w:spacing w:val="-6"/>
          <w:sz w:val="26"/>
        </w:rPr>
        <w:t xml:space="preserve"> </w:t>
      </w:r>
      <w:r>
        <w:rPr>
          <w:sz w:val="26"/>
        </w:rPr>
        <w:t>слова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5"/>
          <w:sz w:val="26"/>
        </w:rPr>
        <w:t xml:space="preserve"> </w:t>
      </w:r>
      <w:r>
        <w:rPr>
          <w:sz w:val="26"/>
        </w:rPr>
        <w:t>языковой</w:t>
      </w:r>
      <w:r>
        <w:rPr>
          <w:spacing w:val="-1"/>
          <w:sz w:val="26"/>
        </w:rPr>
        <w:t xml:space="preserve"> </w:t>
      </w:r>
      <w:r>
        <w:rPr>
          <w:sz w:val="26"/>
        </w:rPr>
        <w:t>догадки;</w:t>
      </w:r>
    </w:p>
    <w:p w:rsidR="00984F4B" w:rsidRDefault="0003336C" w:rsidP="00F116B3">
      <w:pPr>
        <w:pStyle w:val="a5"/>
        <w:numPr>
          <w:ilvl w:val="0"/>
          <w:numId w:val="46"/>
        </w:numPr>
        <w:tabs>
          <w:tab w:val="left" w:pos="1540"/>
          <w:tab w:val="left" w:pos="1541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осуществлять</w:t>
      </w:r>
      <w:r>
        <w:rPr>
          <w:spacing w:val="-6"/>
          <w:sz w:val="26"/>
        </w:rPr>
        <w:t xml:space="preserve"> </w:t>
      </w:r>
      <w:r>
        <w:rPr>
          <w:sz w:val="26"/>
        </w:rPr>
        <w:t>словообразовательный</w:t>
      </w:r>
      <w:r>
        <w:rPr>
          <w:spacing w:val="-4"/>
          <w:sz w:val="26"/>
        </w:rPr>
        <w:t xml:space="preserve"> </w:t>
      </w:r>
      <w:r>
        <w:rPr>
          <w:sz w:val="26"/>
        </w:rPr>
        <w:t>анализ;</w:t>
      </w:r>
    </w:p>
    <w:p w:rsidR="00984F4B" w:rsidRDefault="0003336C" w:rsidP="00F116B3">
      <w:pPr>
        <w:pStyle w:val="a5"/>
        <w:numPr>
          <w:ilvl w:val="0"/>
          <w:numId w:val="46"/>
        </w:numPr>
        <w:tabs>
          <w:tab w:val="left" w:pos="1541"/>
        </w:tabs>
        <w:spacing w:before="44" w:line="273" w:lineRule="auto"/>
        <w:ind w:right="490"/>
        <w:rPr>
          <w:sz w:val="26"/>
        </w:rPr>
      </w:pPr>
      <w:r>
        <w:rPr>
          <w:sz w:val="26"/>
        </w:rPr>
        <w:t>пользоваться справочным материалом (грамматическим и лингвострановедческим</w:t>
      </w:r>
      <w:r>
        <w:rPr>
          <w:spacing w:val="1"/>
          <w:sz w:val="26"/>
        </w:rPr>
        <w:t xml:space="preserve"> </w:t>
      </w:r>
      <w:r>
        <w:rPr>
          <w:sz w:val="26"/>
        </w:rPr>
        <w:t>справочниками,</w:t>
      </w:r>
      <w:r>
        <w:rPr>
          <w:spacing w:val="1"/>
          <w:sz w:val="26"/>
        </w:rPr>
        <w:t xml:space="preserve"> </w:t>
      </w:r>
      <w:r>
        <w:rPr>
          <w:sz w:val="26"/>
        </w:rPr>
        <w:t>двуязычным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толковым</w:t>
      </w:r>
      <w:r>
        <w:rPr>
          <w:spacing w:val="1"/>
          <w:sz w:val="26"/>
        </w:rPr>
        <w:t xml:space="preserve"> </w:t>
      </w:r>
      <w:r>
        <w:rPr>
          <w:sz w:val="26"/>
        </w:rPr>
        <w:t>словарями,</w:t>
      </w:r>
      <w:r>
        <w:rPr>
          <w:spacing w:val="1"/>
          <w:sz w:val="26"/>
        </w:rPr>
        <w:t xml:space="preserve"> </w:t>
      </w:r>
      <w:r>
        <w:rPr>
          <w:sz w:val="26"/>
        </w:rPr>
        <w:t>мультимедийными</w:t>
      </w:r>
      <w:r>
        <w:rPr>
          <w:spacing w:val="-62"/>
          <w:sz w:val="26"/>
        </w:rPr>
        <w:t xml:space="preserve"> </w:t>
      </w:r>
      <w:r>
        <w:rPr>
          <w:sz w:val="26"/>
        </w:rPr>
        <w:t>средствами);</w:t>
      </w:r>
    </w:p>
    <w:p w:rsidR="00984F4B" w:rsidRDefault="0003336C" w:rsidP="00F116B3">
      <w:pPr>
        <w:pStyle w:val="a5"/>
        <w:numPr>
          <w:ilvl w:val="0"/>
          <w:numId w:val="46"/>
        </w:numPr>
        <w:tabs>
          <w:tab w:val="left" w:pos="1541"/>
        </w:tabs>
        <w:spacing w:before="4"/>
        <w:ind w:hanging="361"/>
        <w:rPr>
          <w:sz w:val="26"/>
        </w:rPr>
      </w:pPr>
      <w:r>
        <w:rPr>
          <w:sz w:val="26"/>
        </w:rPr>
        <w:t>участвовать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проектной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меж-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метапредметного</w:t>
      </w:r>
      <w:r>
        <w:rPr>
          <w:spacing w:val="-3"/>
          <w:sz w:val="26"/>
        </w:rPr>
        <w:t xml:space="preserve"> </w:t>
      </w:r>
      <w:r>
        <w:rPr>
          <w:sz w:val="26"/>
        </w:rPr>
        <w:t>характера.</w:t>
      </w:r>
    </w:p>
    <w:p w:rsidR="00984F4B" w:rsidRDefault="0003336C">
      <w:pPr>
        <w:pStyle w:val="4"/>
        <w:ind w:left="1528"/>
        <w:jc w:val="left"/>
      </w:pPr>
      <w:r>
        <w:t>Языковые</w:t>
      </w:r>
      <w:r>
        <w:rPr>
          <w:spacing w:val="-7"/>
        </w:rPr>
        <w:t xml:space="preserve"> </w:t>
      </w:r>
      <w:r>
        <w:t>средства</w:t>
      </w:r>
    </w:p>
    <w:p w:rsidR="00984F4B" w:rsidRDefault="0003336C">
      <w:pPr>
        <w:pStyle w:val="5"/>
        <w:spacing w:before="206"/>
        <w:ind w:left="1528"/>
        <w:jc w:val="left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984F4B" w:rsidRDefault="0003336C">
      <w:pPr>
        <w:pStyle w:val="a3"/>
        <w:spacing w:before="200" w:line="276" w:lineRule="auto"/>
        <w:ind w:left="820" w:right="488" w:firstLine="389"/>
        <w:jc w:val="both"/>
      </w:pPr>
      <w:r>
        <w:t>Овладение</w:t>
      </w:r>
      <w:r>
        <w:rPr>
          <w:spacing w:val="1"/>
        </w:rPr>
        <w:t xml:space="preserve"> </w:t>
      </w:r>
      <w:r>
        <w:t>лексическими</w:t>
      </w:r>
      <w:r>
        <w:rPr>
          <w:spacing w:val="1"/>
        </w:rPr>
        <w:t xml:space="preserve"> </w:t>
      </w:r>
      <w:r>
        <w:t>единицами,</w:t>
      </w:r>
      <w:r>
        <w:rPr>
          <w:spacing w:val="1"/>
        </w:rPr>
        <w:t xml:space="preserve"> </w:t>
      </w:r>
      <w:r>
        <w:t>обслуживающими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 общения в пределах тематики основной школы, в объёме 1200 единиц (включая</w:t>
      </w:r>
      <w:r>
        <w:rPr>
          <w:spacing w:val="1"/>
        </w:rPr>
        <w:t xml:space="preserve"> </w:t>
      </w:r>
      <w:r>
        <w:t>500,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школе).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лексику,</w:t>
      </w:r>
      <w:r>
        <w:rPr>
          <w:spacing w:val="1"/>
        </w:rPr>
        <w:t xml:space="preserve"> </w:t>
      </w:r>
      <w:r>
        <w:t>реплики-клише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культуру</w:t>
      </w:r>
      <w:r>
        <w:rPr>
          <w:spacing w:val="-7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984F4B" w:rsidRDefault="0003336C">
      <w:pPr>
        <w:pStyle w:val="a3"/>
        <w:spacing w:before="2"/>
        <w:ind w:left="1209"/>
        <w:jc w:val="both"/>
      </w:pPr>
      <w:r>
        <w:t>Основные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словообразования:</w:t>
      </w:r>
    </w:p>
    <w:p w:rsidR="00984F4B" w:rsidRDefault="0003336C">
      <w:pPr>
        <w:spacing w:before="44"/>
        <w:ind w:left="820"/>
        <w:rPr>
          <w:i/>
          <w:sz w:val="26"/>
        </w:rPr>
      </w:pPr>
      <w:r>
        <w:rPr>
          <w:i/>
          <w:sz w:val="26"/>
        </w:rPr>
        <w:t>Аффиксация:</w:t>
      </w:r>
    </w:p>
    <w:p w:rsidR="00984F4B" w:rsidRPr="0003336C" w:rsidRDefault="0003336C" w:rsidP="00F116B3">
      <w:pPr>
        <w:pStyle w:val="a5"/>
        <w:numPr>
          <w:ilvl w:val="0"/>
          <w:numId w:val="45"/>
        </w:numPr>
        <w:tabs>
          <w:tab w:val="left" w:pos="974"/>
        </w:tabs>
        <w:spacing w:before="44"/>
        <w:ind w:left="973"/>
        <w:rPr>
          <w:sz w:val="26"/>
          <w:lang w:val="en-US"/>
        </w:rPr>
      </w:pPr>
      <w:r>
        <w:rPr>
          <w:sz w:val="26"/>
        </w:rPr>
        <w:t>глаголов</w:t>
      </w:r>
      <w:r w:rsidRPr="0003336C">
        <w:rPr>
          <w:sz w:val="26"/>
          <w:lang w:val="en-US"/>
        </w:rPr>
        <w:t>:</w:t>
      </w:r>
      <w:r w:rsidRPr="0003336C">
        <w:rPr>
          <w:spacing w:val="-2"/>
          <w:sz w:val="26"/>
          <w:lang w:val="en-US"/>
        </w:rPr>
        <w:t xml:space="preserve"> </w:t>
      </w:r>
      <w:r w:rsidRPr="0003336C">
        <w:rPr>
          <w:sz w:val="26"/>
          <w:lang w:val="en-US"/>
        </w:rPr>
        <w:t>dis-</w:t>
      </w:r>
      <w:r w:rsidRPr="0003336C">
        <w:rPr>
          <w:spacing w:val="-2"/>
          <w:sz w:val="26"/>
          <w:lang w:val="en-US"/>
        </w:rPr>
        <w:t xml:space="preserve"> </w:t>
      </w:r>
      <w:r w:rsidRPr="0003336C">
        <w:rPr>
          <w:sz w:val="26"/>
          <w:lang w:val="en-US"/>
        </w:rPr>
        <w:t>(disagree),</w:t>
      </w:r>
      <w:r w:rsidRPr="0003336C">
        <w:rPr>
          <w:spacing w:val="1"/>
          <w:sz w:val="26"/>
          <w:lang w:val="en-US"/>
        </w:rPr>
        <w:t xml:space="preserve"> </w:t>
      </w:r>
      <w:r w:rsidRPr="0003336C">
        <w:rPr>
          <w:sz w:val="26"/>
          <w:lang w:val="en-US"/>
        </w:rPr>
        <w:t>mis-</w:t>
      </w:r>
      <w:r w:rsidRPr="0003336C">
        <w:rPr>
          <w:spacing w:val="-2"/>
          <w:sz w:val="26"/>
          <w:lang w:val="en-US"/>
        </w:rPr>
        <w:t xml:space="preserve"> </w:t>
      </w:r>
      <w:r w:rsidRPr="0003336C">
        <w:rPr>
          <w:sz w:val="26"/>
          <w:lang w:val="en-US"/>
        </w:rPr>
        <w:t>(misunderstand),</w:t>
      </w:r>
      <w:r w:rsidRPr="0003336C">
        <w:rPr>
          <w:spacing w:val="-2"/>
          <w:sz w:val="26"/>
          <w:lang w:val="en-US"/>
        </w:rPr>
        <w:t xml:space="preserve"> </w:t>
      </w:r>
      <w:r w:rsidRPr="0003336C">
        <w:rPr>
          <w:sz w:val="26"/>
          <w:lang w:val="en-US"/>
        </w:rPr>
        <w:t>re-</w:t>
      </w:r>
      <w:r w:rsidRPr="0003336C">
        <w:rPr>
          <w:spacing w:val="-1"/>
          <w:sz w:val="26"/>
          <w:lang w:val="en-US"/>
        </w:rPr>
        <w:t xml:space="preserve"> </w:t>
      </w:r>
      <w:r w:rsidRPr="0003336C">
        <w:rPr>
          <w:sz w:val="26"/>
          <w:lang w:val="en-US"/>
        </w:rPr>
        <w:t>(rewrite);</w:t>
      </w:r>
      <w:r w:rsidRPr="0003336C">
        <w:rPr>
          <w:spacing w:val="-1"/>
          <w:sz w:val="26"/>
          <w:lang w:val="en-US"/>
        </w:rPr>
        <w:t xml:space="preserve"> </w:t>
      </w:r>
      <w:r w:rsidRPr="0003336C">
        <w:rPr>
          <w:sz w:val="26"/>
          <w:lang w:val="en-US"/>
        </w:rPr>
        <w:t>-ize/-ise</w:t>
      </w:r>
      <w:r w:rsidRPr="0003336C">
        <w:rPr>
          <w:spacing w:val="-2"/>
          <w:sz w:val="26"/>
          <w:lang w:val="en-US"/>
        </w:rPr>
        <w:t xml:space="preserve"> </w:t>
      </w:r>
      <w:r w:rsidRPr="0003336C">
        <w:rPr>
          <w:sz w:val="26"/>
          <w:lang w:val="en-US"/>
        </w:rPr>
        <w:t>(organize);</w:t>
      </w:r>
    </w:p>
    <w:p w:rsidR="00984F4B" w:rsidRPr="0003336C" w:rsidRDefault="0003336C" w:rsidP="00F116B3">
      <w:pPr>
        <w:pStyle w:val="a5"/>
        <w:numPr>
          <w:ilvl w:val="0"/>
          <w:numId w:val="45"/>
        </w:numPr>
        <w:tabs>
          <w:tab w:val="left" w:pos="974"/>
        </w:tabs>
        <w:spacing w:before="44" w:line="276" w:lineRule="auto"/>
        <w:ind w:right="486" w:firstLine="0"/>
        <w:rPr>
          <w:sz w:val="26"/>
          <w:lang w:val="en-US"/>
        </w:rPr>
      </w:pPr>
      <w:r>
        <w:rPr>
          <w:sz w:val="26"/>
        </w:rPr>
        <w:t>существительных</w:t>
      </w:r>
      <w:r w:rsidRPr="0003336C">
        <w:rPr>
          <w:sz w:val="26"/>
          <w:lang w:val="en-US"/>
        </w:rPr>
        <w:t>: -sion/-tion (conclusion/celebration), -ance/-ence (performance/influence), -</w:t>
      </w:r>
      <w:r w:rsidRPr="0003336C">
        <w:rPr>
          <w:spacing w:val="-62"/>
          <w:sz w:val="26"/>
          <w:lang w:val="en-US"/>
        </w:rPr>
        <w:t xml:space="preserve"> </w:t>
      </w:r>
      <w:r w:rsidRPr="0003336C">
        <w:rPr>
          <w:sz w:val="26"/>
          <w:lang w:val="en-US"/>
        </w:rPr>
        <w:t>ment (environment), -ity (possibility), -ness (kindness),</w:t>
      </w:r>
      <w:r w:rsidRPr="0003336C">
        <w:rPr>
          <w:spacing w:val="1"/>
          <w:sz w:val="26"/>
          <w:lang w:val="en-US"/>
        </w:rPr>
        <w:t xml:space="preserve"> </w:t>
      </w:r>
      <w:r w:rsidRPr="0003336C">
        <w:rPr>
          <w:sz w:val="26"/>
          <w:lang w:val="en-US"/>
        </w:rPr>
        <w:t>-ship(friendship), -ist (optimist), -ing</w:t>
      </w:r>
      <w:r w:rsidRPr="0003336C">
        <w:rPr>
          <w:spacing w:val="1"/>
          <w:sz w:val="26"/>
          <w:lang w:val="en-US"/>
        </w:rPr>
        <w:t xml:space="preserve"> </w:t>
      </w:r>
      <w:r w:rsidRPr="0003336C">
        <w:rPr>
          <w:sz w:val="26"/>
          <w:lang w:val="en-US"/>
        </w:rPr>
        <w:t>(meeting);</w:t>
      </w:r>
    </w:p>
    <w:p w:rsidR="00984F4B" w:rsidRPr="0003336C" w:rsidRDefault="0003336C" w:rsidP="00F116B3">
      <w:pPr>
        <w:pStyle w:val="a5"/>
        <w:numPr>
          <w:ilvl w:val="0"/>
          <w:numId w:val="45"/>
        </w:numPr>
        <w:tabs>
          <w:tab w:val="left" w:pos="974"/>
        </w:tabs>
        <w:spacing w:before="1" w:line="276" w:lineRule="auto"/>
        <w:ind w:right="481" w:firstLine="0"/>
        <w:rPr>
          <w:sz w:val="26"/>
          <w:lang w:val="en-US"/>
        </w:rPr>
      </w:pPr>
      <w:r>
        <w:rPr>
          <w:sz w:val="26"/>
        </w:rPr>
        <w:t>прилагательных</w:t>
      </w:r>
      <w:r w:rsidRPr="0003336C">
        <w:rPr>
          <w:sz w:val="26"/>
          <w:lang w:val="en-US"/>
        </w:rPr>
        <w:t>: un- (unpleasant), im-/in-</w:t>
      </w:r>
      <w:r w:rsidRPr="0003336C">
        <w:rPr>
          <w:spacing w:val="1"/>
          <w:sz w:val="26"/>
          <w:lang w:val="en-US"/>
        </w:rPr>
        <w:t xml:space="preserve"> </w:t>
      </w:r>
      <w:r w:rsidRPr="0003336C">
        <w:rPr>
          <w:sz w:val="26"/>
          <w:lang w:val="en-US"/>
        </w:rPr>
        <w:t>(impolite/independent), inter- (international); -y</w:t>
      </w:r>
      <w:r w:rsidRPr="0003336C">
        <w:rPr>
          <w:spacing w:val="1"/>
          <w:sz w:val="26"/>
          <w:lang w:val="en-US"/>
        </w:rPr>
        <w:t xml:space="preserve"> </w:t>
      </w:r>
      <w:r w:rsidRPr="0003336C">
        <w:rPr>
          <w:sz w:val="26"/>
          <w:lang w:val="en-US"/>
        </w:rPr>
        <w:t>(busy),</w:t>
      </w:r>
      <w:r w:rsidRPr="0003336C">
        <w:rPr>
          <w:spacing w:val="1"/>
          <w:sz w:val="26"/>
          <w:lang w:val="en-US"/>
        </w:rPr>
        <w:t xml:space="preserve"> </w:t>
      </w:r>
      <w:r w:rsidRPr="0003336C">
        <w:rPr>
          <w:sz w:val="26"/>
          <w:lang w:val="en-US"/>
        </w:rPr>
        <w:t>-ly</w:t>
      </w:r>
      <w:r w:rsidRPr="0003336C">
        <w:rPr>
          <w:spacing w:val="1"/>
          <w:sz w:val="26"/>
          <w:lang w:val="en-US"/>
        </w:rPr>
        <w:t xml:space="preserve"> </w:t>
      </w:r>
      <w:r w:rsidRPr="0003336C">
        <w:rPr>
          <w:sz w:val="26"/>
          <w:lang w:val="en-US"/>
        </w:rPr>
        <w:t>(lovely),</w:t>
      </w:r>
      <w:r w:rsidRPr="0003336C">
        <w:rPr>
          <w:spacing w:val="1"/>
          <w:sz w:val="26"/>
          <w:lang w:val="en-US"/>
        </w:rPr>
        <w:t xml:space="preserve"> </w:t>
      </w:r>
      <w:r w:rsidRPr="0003336C">
        <w:rPr>
          <w:sz w:val="26"/>
          <w:lang w:val="en-US"/>
        </w:rPr>
        <w:t>-ful</w:t>
      </w:r>
      <w:r w:rsidRPr="0003336C">
        <w:rPr>
          <w:spacing w:val="1"/>
          <w:sz w:val="26"/>
          <w:lang w:val="en-US"/>
        </w:rPr>
        <w:t xml:space="preserve"> </w:t>
      </w:r>
      <w:r w:rsidRPr="0003336C">
        <w:rPr>
          <w:sz w:val="26"/>
          <w:lang w:val="en-US"/>
        </w:rPr>
        <w:t>(careful),</w:t>
      </w:r>
      <w:r w:rsidRPr="0003336C">
        <w:rPr>
          <w:spacing w:val="1"/>
          <w:sz w:val="26"/>
          <w:lang w:val="en-US"/>
        </w:rPr>
        <w:t xml:space="preserve"> </w:t>
      </w:r>
      <w:r w:rsidRPr="0003336C">
        <w:rPr>
          <w:sz w:val="26"/>
          <w:lang w:val="en-US"/>
        </w:rPr>
        <w:t>-al</w:t>
      </w:r>
      <w:r w:rsidRPr="0003336C">
        <w:rPr>
          <w:spacing w:val="1"/>
          <w:sz w:val="26"/>
          <w:lang w:val="en-US"/>
        </w:rPr>
        <w:t xml:space="preserve"> </w:t>
      </w:r>
      <w:r w:rsidRPr="0003336C">
        <w:rPr>
          <w:sz w:val="26"/>
          <w:lang w:val="en-US"/>
        </w:rPr>
        <w:t>(historical),</w:t>
      </w:r>
      <w:r w:rsidRPr="0003336C">
        <w:rPr>
          <w:spacing w:val="1"/>
          <w:sz w:val="26"/>
          <w:lang w:val="en-US"/>
        </w:rPr>
        <w:t xml:space="preserve"> </w:t>
      </w:r>
      <w:r w:rsidRPr="0003336C">
        <w:rPr>
          <w:sz w:val="26"/>
          <w:lang w:val="en-US"/>
        </w:rPr>
        <w:t>-ic</w:t>
      </w:r>
      <w:r w:rsidRPr="0003336C">
        <w:rPr>
          <w:spacing w:val="1"/>
          <w:sz w:val="26"/>
          <w:lang w:val="en-US"/>
        </w:rPr>
        <w:t xml:space="preserve"> </w:t>
      </w:r>
      <w:r w:rsidRPr="0003336C">
        <w:rPr>
          <w:sz w:val="26"/>
          <w:lang w:val="en-US"/>
        </w:rPr>
        <w:t>(scientific),</w:t>
      </w:r>
      <w:r w:rsidRPr="0003336C">
        <w:rPr>
          <w:spacing w:val="1"/>
          <w:sz w:val="26"/>
          <w:lang w:val="en-US"/>
        </w:rPr>
        <w:t xml:space="preserve"> </w:t>
      </w:r>
      <w:r w:rsidRPr="0003336C">
        <w:rPr>
          <w:sz w:val="26"/>
          <w:lang w:val="en-US"/>
        </w:rPr>
        <w:t>-ian/-an</w:t>
      </w:r>
      <w:r w:rsidRPr="0003336C">
        <w:rPr>
          <w:spacing w:val="1"/>
          <w:sz w:val="26"/>
          <w:lang w:val="en-US"/>
        </w:rPr>
        <w:t xml:space="preserve"> </w:t>
      </w:r>
      <w:r w:rsidRPr="0003336C">
        <w:rPr>
          <w:sz w:val="26"/>
          <w:lang w:val="en-US"/>
        </w:rPr>
        <w:t>(Russian),</w:t>
      </w:r>
      <w:r w:rsidRPr="0003336C">
        <w:rPr>
          <w:spacing w:val="65"/>
          <w:sz w:val="26"/>
          <w:lang w:val="en-US"/>
        </w:rPr>
        <w:t xml:space="preserve"> </w:t>
      </w:r>
      <w:r w:rsidRPr="0003336C">
        <w:rPr>
          <w:sz w:val="26"/>
          <w:lang w:val="en-US"/>
        </w:rPr>
        <w:t>-ing</w:t>
      </w:r>
      <w:r w:rsidRPr="0003336C">
        <w:rPr>
          <w:spacing w:val="1"/>
          <w:sz w:val="26"/>
          <w:lang w:val="en-US"/>
        </w:rPr>
        <w:t xml:space="preserve"> </w:t>
      </w:r>
      <w:r w:rsidRPr="0003336C">
        <w:rPr>
          <w:sz w:val="26"/>
          <w:lang w:val="en-US"/>
        </w:rPr>
        <w:lastRenderedPageBreak/>
        <w:t>(loving);</w:t>
      </w:r>
      <w:r w:rsidRPr="0003336C">
        <w:rPr>
          <w:spacing w:val="-3"/>
          <w:sz w:val="26"/>
          <w:lang w:val="en-US"/>
        </w:rPr>
        <w:t xml:space="preserve"> </w:t>
      </w:r>
      <w:r w:rsidRPr="0003336C">
        <w:rPr>
          <w:sz w:val="26"/>
          <w:lang w:val="en-US"/>
        </w:rPr>
        <w:t>-ous</w:t>
      </w:r>
      <w:r w:rsidRPr="0003336C">
        <w:rPr>
          <w:spacing w:val="-2"/>
          <w:sz w:val="26"/>
          <w:lang w:val="en-US"/>
        </w:rPr>
        <w:t xml:space="preserve"> </w:t>
      </w:r>
      <w:r w:rsidRPr="0003336C">
        <w:rPr>
          <w:sz w:val="26"/>
          <w:lang w:val="en-US"/>
        </w:rPr>
        <w:t>(dangerous), -able/-ible</w:t>
      </w:r>
      <w:r w:rsidRPr="0003336C">
        <w:rPr>
          <w:spacing w:val="-2"/>
          <w:sz w:val="26"/>
          <w:lang w:val="en-US"/>
        </w:rPr>
        <w:t xml:space="preserve"> </w:t>
      </w:r>
      <w:r w:rsidRPr="0003336C">
        <w:rPr>
          <w:sz w:val="26"/>
          <w:lang w:val="en-US"/>
        </w:rPr>
        <w:t>(enjoyable/responsible), -less</w:t>
      </w:r>
      <w:r w:rsidRPr="0003336C">
        <w:rPr>
          <w:spacing w:val="-2"/>
          <w:sz w:val="26"/>
          <w:lang w:val="en-US"/>
        </w:rPr>
        <w:t xml:space="preserve"> </w:t>
      </w:r>
      <w:r w:rsidRPr="0003336C">
        <w:rPr>
          <w:sz w:val="26"/>
          <w:lang w:val="en-US"/>
        </w:rPr>
        <w:t>(harmless), -ive</w:t>
      </w:r>
      <w:r w:rsidRPr="0003336C">
        <w:rPr>
          <w:spacing w:val="-2"/>
          <w:sz w:val="26"/>
          <w:lang w:val="en-US"/>
        </w:rPr>
        <w:t xml:space="preserve"> </w:t>
      </w:r>
      <w:r w:rsidRPr="0003336C">
        <w:rPr>
          <w:sz w:val="26"/>
          <w:lang w:val="en-US"/>
        </w:rPr>
        <w:t>(native);</w:t>
      </w:r>
    </w:p>
    <w:p w:rsidR="00984F4B" w:rsidRDefault="0003336C" w:rsidP="00F116B3">
      <w:pPr>
        <w:pStyle w:val="a5"/>
        <w:numPr>
          <w:ilvl w:val="0"/>
          <w:numId w:val="45"/>
        </w:numPr>
        <w:tabs>
          <w:tab w:val="left" w:pos="974"/>
        </w:tabs>
        <w:spacing w:before="1"/>
        <w:ind w:left="973"/>
        <w:rPr>
          <w:sz w:val="26"/>
        </w:rPr>
      </w:pPr>
      <w:r>
        <w:rPr>
          <w:sz w:val="26"/>
        </w:rPr>
        <w:t>наречий:</w:t>
      </w:r>
      <w:r>
        <w:rPr>
          <w:spacing w:val="-2"/>
          <w:sz w:val="26"/>
        </w:rPr>
        <w:t xml:space="preserve"> </w:t>
      </w:r>
      <w:r>
        <w:rPr>
          <w:sz w:val="26"/>
        </w:rPr>
        <w:t>-ly</w:t>
      </w:r>
      <w:r>
        <w:rPr>
          <w:spacing w:val="-7"/>
          <w:sz w:val="26"/>
        </w:rPr>
        <w:t xml:space="preserve"> </w:t>
      </w:r>
      <w:r>
        <w:rPr>
          <w:sz w:val="26"/>
        </w:rPr>
        <w:t>(usually);</w:t>
      </w:r>
    </w:p>
    <w:p w:rsidR="00984F4B" w:rsidRPr="0003336C" w:rsidRDefault="0003336C" w:rsidP="00F116B3">
      <w:pPr>
        <w:pStyle w:val="a5"/>
        <w:numPr>
          <w:ilvl w:val="0"/>
          <w:numId w:val="45"/>
        </w:numPr>
        <w:tabs>
          <w:tab w:val="left" w:pos="976"/>
        </w:tabs>
        <w:spacing w:before="44"/>
        <w:ind w:left="976" w:hanging="156"/>
        <w:rPr>
          <w:sz w:val="26"/>
          <w:lang w:val="en-US"/>
        </w:rPr>
      </w:pPr>
      <w:r>
        <w:rPr>
          <w:sz w:val="26"/>
        </w:rPr>
        <w:t>числительных</w:t>
      </w:r>
      <w:r w:rsidRPr="0003336C">
        <w:rPr>
          <w:sz w:val="26"/>
          <w:lang w:val="en-US"/>
        </w:rPr>
        <w:t>:</w:t>
      </w:r>
      <w:r w:rsidRPr="0003336C">
        <w:rPr>
          <w:spacing w:val="-5"/>
          <w:sz w:val="26"/>
          <w:lang w:val="en-US"/>
        </w:rPr>
        <w:t xml:space="preserve"> </w:t>
      </w:r>
      <w:r w:rsidRPr="0003336C">
        <w:rPr>
          <w:sz w:val="26"/>
          <w:lang w:val="en-US"/>
        </w:rPr>
        <w:t>-teen</w:t>
      </w:r>
      <w:r w:rsidRPr="0003336C">
        <w:rPr>
          <w:spacing w:val="-2"/>
          <w:sz w:val="26"/>
          <w:lang w:val="en-US"/>
        </w:rPr>
        <w:t xml:space="preserve"> </w:t>
      </w:r>
      <w:r w:rsidRPr="0003336C">
        <w:rPr>
          <w:sz w:val="26"/>
          <w:lang w:val="en-US"/>
        </w:rPr>
        <w:t>(fifteen),</w:t>
      </w:r>
      <w:r w:rsidRPr="0003336C">
        <w:rPr>
          <w:spacing w:val="-3"/>
          <w:sz w:val="26"/>
          <w:lang w:val="en-US"/>
        </w:rPr>
        <w:t xml:space="preserve"> </w:t>
      </w:r>
      <w:r w:rsidRPr="0003336C">
        <w:rPr>
          <w:sz w:val="26"/>
          <w:lang w:val="en-US"/>
        </w:rPr>
        <w:t>-ty</w:t>
      </w:r>
      <w:r w:rsidRPr="0003336C">
        <w:rPr>
          <w:spacing w:val="-7"/>
          <w:sz w:val="26"/>
          <w:lang w:val="en-US"/>
        </w:rPr>
        <w:t xml:space="preserve"> </w:t>
      </w:r>
      <w:r w:rsidRPr="0003336C">
        <w:rPr>
          <w:sz w:val="26"/>
          <w:lang w:val="en-US"/>
        </w:rPr>
        <w:t>(seventy),</w:t>
      </w:r>
      <w:r w:rsidRPr="0003336C">
        <w:rPr>
          <w:spacing w:val="-1"/>
          <w:sz w:val="26"/>
          <w:lang w:val="en-US"/>
        </w:rPr>
        <w:t xml:space="preserve"> </w:t>
      </w:r>
      <w:r w:rsidRPr="0003336C">
        <w:rPr>
          <w:sz w:val="26"/>
          <w:lang w:val="en-US"/>
        </w:rPr>
        <w:t>-th</w:t>
      </w:r>
      <w:r w:rsidRPr="0003336C">
        <w:rPr>
          <w:spacing w:val="-5"/>
          <w:sz w:val="26"/>
          <w:lang w:val="en-US"/>
        </w:rPr>
        <w:t xml:space="preserve"> </w:t>
      </w:r>
      <w:r w:rsidRPr="0003336C">
        <w:rPr>
          <w:sz w:val="26"/>
          <w:lang w:val="en-US"/>
        </w:rPr>
        <w:t>(sixth);</w:t>
      </w:r>
    </w:p>
    <w:p w:rsidR="00984F4B" w:rsidRDefault="0003336C">
      <w:pPr>
        <w:spacing w:before="1"/>
        <w:ind w:left="820"/>
        <w:rPr>
          <w:i/>
          <w:sz w:val="26"/>
        </w:rPr>
      </w:pPr>
      <w:r>
        <w:rPr>
          <w:i/>
          <w:sz w:val="26"/>
        </w:rPr>
        <w:t>Словосложение:</w:t>
      </w:r>
    </w:p>
    <w:p w:rsidR="00984F4B" w:rsidRDefault="0003336C" w:rsidP="00F116B3">
      <w:pPr>
        <w:pStyle w:val="a5"/>
        <w:numPr>
          <w:ilvl w:val="0"/>
          <w:numId w:val="45"/>
        </w:numPr>
        <w:tabs>
          <w:tab w:val="left" w:pos="974"/>
        </w:tabs>
        <w:spacing w:before="44"/>
        <w:ind w:left="973"/>
        <w:jc w:val="left"/>
        <w:rPr>
          <w:sz w:val="26"/>
        </w:rPr>
      </w:pPr>
      <w:r>
        <w:rPr>
          <w:sz w:val="26"/>
        </w:rPr>
        <w:t>существительное</w:t>
      </w:r>
      <w:r>
        <w:rPr>
          <w:spacing w:val="-2"/>
          <w:sz w:val="26"/>
        </w:rPr>
        <w:t xml:space="preserve"> </w:t>
      </w:r>
      <w:r>
        <w:rPr>
          <w:sz w:val="26"/>
        </w:rPr>
        <w:t>+</w:t>
      </w:r>
      <w:r>
        <w:rPr>
          <w:spacing w:val="-1"/>
          <w:sz w:val="26"/>
        </w:rPr>
        <w:t xml:space="preserve"> </w:t>
      </w:r>
      <w:r>
        <w:rPr>
          <w:sz w:val="26"/>
        </w:rPr>
        <w:t>существительное</w:t>
      </w:r>
      <w:r>
        <w:rPr>
          <w:spacing w:val="-1"/>
          <w:sz w:val="26"/>
        </w:rPr>
        <w:t xml:space="preserve"> </w:t>
      </w:r>
      <w:r>
        <w:rPr>
          <w:sz w:val="26"/>
        </w:rPr>
        <w:t>(policeman);</w:t>
      </w:r>
    </w:p>
    <w:p w:rsidR="00984F4B" w:rsidRDefault="0003336C" w:rsidP="00F116B3">
      <w:pPr>
        <w:pStyle w:val="a5"/>
        <w:numPr>
          <w:ilvl w:val="0"/>
          <w:numId w:val="45"/>
        </w:numPr>
        <w:tabs>
          <w:tab w:val="left" w:pos="974"/>
        </w:tabs>
        <w:spacing w:before="45"/>
        <w:ind w:left="973"/>
        <w:jc w:val="left"/>
        <w:rPr>
          <w:sz w:val="26"/>
        </w:rPr>
      </w:pPr>
      <w:r>
        <w:rPr>
          <w:sz w:val="26"/>
        </w:rPr>
        <w:t>прилагательное</w:t>
      </w:r>
      <w:r>
        <w:rPr>
          <w:spacing w:val="-5"/>
          <w:sz w:val="26"/>
        </w:rPr>
        <w:t xml:space="preserve"> </w:t>
      </w:r>
      <w:r>
        <w:rPr>
          <w:sz w:val="26"/>
        </w:rPr>
        <w:t>+</w:t>
      </w:r>
      <w:r>
        <w:rPr>
          <w:spacing w:val="-4"/>
          <w:sz w:val="26"/>
        </w:rPr>
        <w:t xml:space="preserve"> </w:t>
      </w:r>
      <w:r>
        <w:rPr>
          <w:sz w:val="26"/>
        </w:rPr>
        <w:t>прилагательное</w:t>
      </w:r>
      <w:r>
        <w:rPr>
          <w:spacing w:val="-5"/>
          <w:sz w:val="26"/>
        </w:rPr>
        <w:t xml:space="preserve"> </w:t>
      </w:r>
      <w:r>
        <w:rPr>
          <w:sz w:val="26"/>
        </w:rPr>
        <w:t>(well-known);</w:t>
      </w:r>
    </w:p>
    <w:p w:rsidR="00984F4B" w:rsidRDefault="0003336C" w:rsidP="00F116B3">
      <w:pPr>
        <w:pStyle w:val="a5"/>
        <w:numPr>
          <w:ilvl w:val="0"/>
          <w:numId w:val="45"/>
        </w:numPr>
        <w:tabs>
          <w:tab w:val="left" w:pos="974"/>
        </w:tabs>
        <w:spacing w:before="46"/>
        <w:ind w:left="973"/>
        <w:jc w:val="left"/>
        <w:rPr>
          <w:sz w:val="26"/>
        </w:rPr>
      </w:pPr>
      <w:r>
        <w:rPr>
          <w:sz w:val="26"/>
        </w:rPr>
        <w:t>прилагательное</w:t>
      </w:r>
      <w:r>
        <w:rPr>
          <w:spacing w:val="-5"/>
          <w:sz w:val="26"/>
        </w:rPr>
        <w:t xml:space="preserve"> </w:t>
      </w:r>
      <w:r>
        <w:rPr>
          <w:sz w:val="26"/>
        </w:rPr>
        <w:t>+</w:t>
      </w:r>
      <w:r>
        <w:rPr>
          <w:spacing w:val="-4"/>
          <w:sz w:val="26"/>
        </w:rPr>
        <w:t xml:space="preserve"> </w:t>
      </w:r>
      <w:r>
        <w:rPr>
          <w:sz w:val="26"/>
        </w:rPr>
        <w:t>существительное</w:t>
      </w:r>
      <w:r>
        <w:rPr>
          <w:spacing w:val="-5"/>
          <w:sz w:val="26"/>
        </w:rPr>
        <w:t xml:space="preserve"> </w:t>
      </w:r>
      <w:r>
        <w:rPr>
          <w:sz w:val="26"/>
        </w:rPr>
        <w:t>(blackboard).</w:t>
      </w:r>
    </w:p>
    <w:p w:rsidR="00984F4B" w:rsidRDefault="0003336C">
      <w:pPr>
        <w:ind w:left="820"/>
        <w:rPr>
          <w:i/>
          <w:sz w:val="26"/>
        </w:rPr>
      </w:pPr>
      <w:r>
        <w:rPr>
          <w:i/>
          <w:sz w:val="26"/>
        </w:rPr>
        <w:t>Конверсия:</w:t>
      </w:r>
    </w:p>
    <w:p w:rsidR="00984F4B" w:rsidRDefault="0003336C" w:rsidP="00F116B3">
      <w:pPr>
        <w:pStyle w:val="a5"/>
        <w:numPr>
          <w:ilvl w:val="0"/>
          <w:numId w:val="45"/>
        </w:numPr>
        <w:tabs>
          <w:tab w:val="left" w:pos="974"/>
        </w:tabs>
        <w:spacing w:before="44"/>
        <w:ind w:left="973"/>
        <w:jc w:val="left"/>
        <w:rPr>
          <w:sz w:val="26"/>
        </w:rPr>
      </w:pPr>
      <w:r>
        <w:rPr>
          <w:sz w:val="26"/>
        </w:rPr>
        <w:t>образование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существительных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от</w:t>
      </w:r>
      <w:r>
        <w:rPr>
          <w:spacing w:val="-4"/>
          <w:sz w:val="26"/>
        </w:rPr>
        <w:t xml:space="preserve"> </w:t>
      </w:r>
      <w:r>
        <w:rPr>
          <w:sz w:val="26"/>
        </w:rPr>
        <w:t>неопределённой</w:t>
      </w:r>
      <w:r>
        <w:rPr>
          <w:spacing w:val="-2"/>
          <w:sz w:val="26"/>
        </w:rPr>
        <w:t xml:space="preserve"> </w:t>
      </w:r>
      <w:r>
        <w:rPr>
          <w:sz w:val="26"/>
        </w:rPr>
        <w:t>формы</w:t>
      </w:r>
      <w:r>
        <w:rPr>
          <w:spacing w:val="-3"/>
          <w:sz w:val="26"/>
        </w:rPr>
        <w:t xml:space="preserve"> </w:t>
      </w:r>
      <w:r>
        <w:rPr>
          <w:sz w:val="26"/>
        </w:rPr>
        <w:t>глагола</w:t>
      </w:r>
      <w:r>
        <w:rPr>
          <w:spacing w:val="-4"/>
          <w:sz w:val="26"/>
        </w:rPr>
        <w:t xml:space="preserve"> </w:t>
      </w:r>
      <w:r>
        <w:rPr>
          <w:sz w:val="26"/>
        </w:rPr>
        <w:t>(toplay</w:t>
      </w:r>
      <w:r>
        <w:rPr>
          <w:spacing w:val="1"/>
          <w:sz w:val="26"/>
        </w:rPr>
        <w:t xml:space="preserve"> </w:t>
      </w:r>
      <w:r>
        <w:rPr>
          <w:sz w:val="26"/>
        </w:rPr>
        <w:t>—</w:t>
      </w:r>
      <w:r>
        <w:rPr>
          <w:spacing w:val="-3"/>
          <w:sz w:val="26"/>
        </w:rPr>
        <w:t xml:space="preserve"> </w:t>
      </w:r>
      <w:r>
        <w:rPr>
          <w:sz w:val="26"/>
        </w:rPr>
        <w:t>play);</w:t>
      </w:r>
    </w:p>
    <w:p w:rsidR="00984F4B" w:rsidRDefault="0003336C" w:rsidP="00F116B3">
      <w:pPr>
        <w:pStyle w:val="a5"/>
        <w:numPr>
          <w:ilvl w:val="0"/>
          <w:numId w:val="45"/>
        </w:numPr>
        <w:tabs>
          <w:tab w:val="left" w:pos="974"/>
        </w:tabs>
        <w:spacing w:before="47" w:line="276" w:lineRule="auto"/>
        <w:ind w:left="1209" w:right="2359" w:hanging="390"/>
        <w:jc w:val="left"/>
        <w:rPr>
          <w:sz w:val="26"/>
        </w:rPr>
      </w:pPr>
      <w:r>
        <w:rPr>
          <w:sz w:val="26"/>
        </w:rPr>
        <w:t>образование существительных от прилагательных (richpeople — therich).</w:t>
      </w:r>
      <w:r>
        <w:rPr>
          <w:spacing w:val="-62"/>
          <w:sz w:val="26"/>
        </w:rPr>
        <w:t xml:space="preserve"> </w:t>
      </w:r>
      <w:r>
        <w:rPr>
          <w:sz w:val="26"/>
        </w:rPr>
        <w:t>Распознавание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использование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интернациональных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слов</w:t>
      </w:r>
      <w:r>
        <w:rPr>
          <w:spacing w:val="-4"/>
          <w:sz w:val="26"/>
        </w:rPr>
        <w:t xml:space="preserve"> </w:t>
      </w:r>
      <w:r>
        <w:rPr>
          <w:sz w:val="26"/>
        </w:rPr>
        <w:t>(doctor).</w:t>
      </w:r>
    </w:p>
    <w:p w:rsidR="00984F4B" w:rsidRDefault="0003336C">
      <w:pPr>
        <w:pStyle w:val="a3"/>
        <w:spacing w:before="90"/>
        <w:ind w:left="1209"/>
        <w:jc w:val="both"/>
      </w:pP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синонимии,</w:t>
      </w:r>
      <w:r>
        <w:rPr>
          <w:spacing w:val="-6"/>
        </w:rPr>
        <w:t xml:space="preserve"> </w:t>
      </w:r>
      <w:r>
        <w:t>антонимии,</w:t>
      </w:r>
      <w:r>
        <w:rPr>
          <w:spacing w:val="-5"/>
        </w:rPr>
        <w:t xml:space="preserve"> </w:t>
      </w:r>
      <w:r>
        <w:t>лексической</w:t>
      </w:r>
      <w:r>
        <w:rPr>
          <w:spacing w:val="-2"/>
        </w:rPr>
        <w:t xml:space="preserve"> </w:t>
      </w:r>
      <w:r>
        <w:t>сочетаемости,</w:t>
      </w:r>
      <w:r>
        <w:rPr>
          <w:spacing w:val="-3"/>
        </w:rPr>
        <w:t xml:space="preserve"> </w:t>
      </w:r>
      <w:r>
        <w:t>многозначности.</w:t>
      </w:r>
    </w:p>
    <w:p w:rsidR="00984F4B" w:rsidRDefault="0003336C">
      <w:pPr>
        <w:pStyle w:val="5"/>
        <w:ind w:left="1209"/>
      </w:pPr>
      <w:r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984F4B" w:rsidRDefault="0003336C">
      <w:pPr>
        <w:pStyle w:val="a3"/>
        <w:spacing w:before="37" w:line="276" w:lineRule="auto"/>
        <w:ind w:left="820" w:right="486" w:firstLine="389"/>
        <w:jc w:val="both"/>
      </w:pPr>
      <w:r>
        <w:t>Дальнейшее расширение объёма значений грамматических</w:t>
      </w:r>
      <w:r>
        <w:rPr>
          <w:spacing w:val="65"/>
        </w:rPr>
        <w:t xml:space="preserve"> </w:t>
      </w:r>
      <w:r>
        <w:t>средств, изученных ранее,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грамматическими</w:t>
      </w:r>
      <w:r>
        <w:rPr>
          <w:spacing w:val="1"/>
        </w:rPr>
        <w:t xml:space="preserve"> </w:t>
      </w:r>
      <w:r>
        <w:t>явлениями.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конкретным</w:t>
      </w:r>
      <w:r>
        <w:rPr>
          <w:spacing w:val="-62"/>
        </w:rPr>
        <w:t xml:space="preserve"> </w:t>
      </w:r>
      <w:r>
        <w:t>грамматическим</w:t>
      </w:r>
      <w:r>
        <w:rPr>
          <w:spacing w:val="1"/>
        </w:rPr>
        <w:t xml:space="preserve"> </w:t>
      </w:r>
      <w:r>
        <w:t>явлением</w:t>
      </w:r>
      <w:r>
        <w:rPr>
          <w:spacing w:val="1"/>
        </w:rPr>
        <w:t xml:space="preserve"> </w:t>
      </w:r>
      <w:r>
        <w:t>(продуктивно-рецептивно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рецептивно)</w:t>
      </w:r>
      <w:r>
        <w:rPr>
          <w:spacing w:val="65"/>
        </w:rPr>
        <w:t xml:space="preserve"> </w:t>
      </w:r>
      <w:r>
        <w:t>указывается</w:t>
      </w:r>
      <w:r>
        <w:rPr>
          <w:spacing w:val="6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графе</w:t>
      </w:r>
      <w:r>
        <w:rPr>
          <w:spacing w:val="1"/>
        </w:rPr>
        <w:t xml:space="preserve"> </w:t>
      </w:r>
      <w:r>
        <w:t>«Характеристика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ученика»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планировании.</w:t>
      </w:r>
    </w:p>
    <w:p w:rsidR="00984F4B" w:rsidRPr="0003336C" w:rsidRDefault="0003336C">
      <w:pPr>
        <w:pStyle w:val="a3"/>
        <w:spacing w:line="276" w:lineRule="auto"/>
        <w:ind w:left="820" w:right="487" w:firstLine="389"/>
        <w:jc w:val="both"/>
        <w:rPr>
          <w:lang w:val="en-US"/>
        </w:rPr>
      </w:pPr>
      <w:r>
        <w:t>Нераспространённые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(Wemovedto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newhouselastyear);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‘It’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‘There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tobe’</w:t>
      </w:r>
      <w:r>
        <w:rPr>
          <w:spacing w:val="1"/>
        </w:rPr>
        <w:t xml:space="preserve"> </w:t>
      </w:r>
      <w:r>
        <w:t>(It’scold.It’sfiveo’clock.It’s</w:t>
      </w:r>
      <w:r>
        <w:rPr>
          <w:spacing w:val="-1"/>
        </w:rPr>
        <w:t xml:space="preserve"> </w:t>
      </w:r>
      <w:r>
        <w:t>interesting.</w:t>
      </w:r>
      <w:r>
        <w:rPr>
          <w:spacing w:val="-1"/>
        </w:rPr>
        <w:t xml:space="preserve"> </w:t>
      </w:r>
      <w:r w:rsidRPr="0003336C">
        <w:rPr>
          <w:lang w:val="en-US"/>
        </w:rPr>
        <w:t>It was</w:t>
      </w:r>
      <w:r w:rsidRPr="0003336C">
        <w:rPr>
          <w:spacing w:val="-1"/>
          <w:lang w:val="en-US"/>
        </w:rPr>
        <w:t xml:space="preserve"> </w:t>
      </w:r>
      <w:r w:rsidRPr="0003336C">
        <w:rPr>
          <w:lang w:val="en-US"/>
        </w:rPr>
        <w:t>winter.</w:t>
      </w:r>
      <w:r w:rsidRPr="0003336C">
        <w:rPr>
          <w:spacing w:val="-2"/>
          <w:lang w:val="en-US"/>
        </w:rPr>
        <w:t xml:space="preserve"> </w:t>
      </w:r>
      <w:r w:rsidRPr="0003336C">
        <w:rPr>
          <w:lang w:val="en-US"/>
        </w:rPr>
        <w:t>There</w:t>
      </w:r>
      <w:r w:rsidRPr="0003336C">
        <w:rPr>
          <w:spacing w:val="-1"/>
          <w:lang w:val="en-US"/>
        </w:rPr>
        <w:t xml:space="preserve"> </w:t>
      </w:r>
      <w:r w:rsidRPr="0003336C">
        <w:rPr>
          <w:lang w:val="en-US"/>
        </w:rPr>
        <w:t>are</w:t>
      </w:r>
      <w:r w:rsidRPr="0003336C">
        <w:rPr>
          <w:spacing w:val="-2"/>
          <w:lang w:val="en-US"/>
        </w:rPr>
        <w:t xml:space="preserve"> </w:t>
      </w:r>
      <w:r w:rsidRPr="0003336C">
        <w:rPr>
          <w:lang w:val="en-US"/>
        </w:rPr>
        <w:t>a</w:t>
      </w:r>
      <w:r w:rsidRPr="0003336C">
        <w:rPr>
          <w:spacing w:val="-1"/>
          <w:lang w:val="en-US"/>
        </w:rPr>
        <w:t xml:space="preserve"> </w:t>
      </w:r>
      <w:r w:rsidRPr="0003336C">
        <w:rPr>
          <w:lang w:val="en-US"/>
        </w:rPr>
        <w:t>lot</w:t>
      </w:r>
      <w:r w:rsidRPr="0003336C">
        <w:rPr>
          <w:spacing w:val="-2"/>
          <w:lang w:val="en-US"/>
        </w:rPr>
        <w:t xml:space="preserve"> </w:t>
      </w:r>
      <w:r w:rsidRPr="0003336C">
        <w:rPr>
          <w:lang w:val="en-US"/>
        </w:rPr>
        <w:t>of</w:t>
      </w:r>
      <w:r w:rsidRPr="0003336C">
        <w:rPr>
          <w:spacing w:val="1"/>
          <w:lang w:val="en-US"/>
        </w:rPr>
        <w:t xml:space="preserve"> </w:t>
      </w:r>
      <w:r w:rsidRPr="0003336C">
        <w:rPr>
          <w:lang w:val="en-US"/>
        </w:rPr>
        <w:t>trees</w:t>
      </w:r>
      <w:r w:rsidRPr="0003336C">
        <w:rPr>
          <w:spacing w:val="-1"/>
          <w:lang w:val="en-US"/>
        </w:rPr>
        <w:t xml:space="preserve"> </w:t>
      </w:r>
      <w:r w:rsidRPr="0003336C">
        <w:rPr>
          <w:lang w:val="en-US"/>
        </w:rPr>
        <w:t>in</w:t>
      </w:r>
      <w:r w:rsidRPr="0003336C">
        <w:rPr>
          <w:spacing w:val="-2"/>
          <w:lang w:val="en-US"/>
        </w:rPr>
        <w:t xml:space="preserve"> </w:t>
      </w:r>
      <w:r w:rsidRPr="0003336C">
        <w:rPr>
          <w:lang w:val="en-US"/>
        </w:rPr>
        <w:t>the</w:t>
      </w:r>
      <w:r w:rsidRPr="0003336C">
        <w:rPr>
          <w:spacing w:val="-1"/>
          <w:lang w:val="en-US"/>
        </w:rPr>
        <w:t xml:space="preserve"> </w:t>
      </w:r>
      <w:r w:rsidRPr="0003336C">
        <w:rPr>
          <w:lang w:val="en-US"/>
        </w:rPr>
        <w:t>park).</w:t>
      </w:r>
    </w:p>
    <w:p w:rsidR="00984F4B" w:rsidRDefault="0003336C">
      <w:pPr>
        <w:pStyle w:val="a3"/>
        <w:spacing w:line="276" w:lineRule="auto"/>
        <w:ind w:left="1209" w:right="485"/>
        <w:jc w:val="both"/>
      </w:pPr>
      <w:r>
        <w:t>Сложносочинённые предложения с сочинительными союзами and, but, or.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31"/>
        </w:rPr>
        <w:t xml:space="preserve"> </w:t>
      </w:r>
      <w:r>
        <w:t>предложения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союзами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союзными</w:t>
      </w:r>
      <w:r>
        <w:rPr>
          <w:spacing w:val="30"/>
        </w:rPr>
        <w:t xml:space="preserve"> </w:t>
      </w:r>
      <w:r>
        <w:t>словами</w:t>
      </w:r>
      <w:r>
        <w:rPr>
          <w:spacing w:val="30"/>
        </w:rPr>
        <w:t xml:space="preserve"> </w:t>
      </w:r>
      <w:r>
        <w:t>what,</w:t>
      </w:r>
      <w:r>
        <w:rPr>
          <w:spacing w:val="30"/>
        </w:rPr>
        <w:t xml:space="preserve"> </w:t>
      </w:r>
      <w:r>
        <w:t>when,</w:t>
      </w:r>
      <w:r>
        <w:rPr>
          <w:spacing w:val="31"/>
        </w:rPr>
        <w:t xml:space="preserve"> </w:t>
      </w:r>
      <w:r>
        <w:t>why,</w:t>
      </w:r>
    </w:p>
    <w:p w:rsidR="00984F4B" w:rsidRPr="0003336C" w:rsidRDefault="0003336C">
      <w:pPr>
        <w:pStyle w:val="a3"/>
        <w:spacing w:before="1"/>
        <w:ind w:left="820"/>
        <w:jc w:val="both"/>
        <w:rPr>
          <w:lang w:val="en-US"/>
        </w:rPr>
      </w:pPr>
      <w:r w:rsidRPr="0003336C">
        <w:rPr>
          <w:lang w:val="en-US"/>
        </w:rPr>
        <w:t>which,</w:t>
      </w:r>
      <w:r w:rsidRPr="0003336C">
        <w:rPr>
          <w:spacing w:val="-4"/>
          <w:lang w:val="en-US"/>
        </w:rPr>
        <w:t xml:space="preserve"> </w:t>
      </w:r>
      <w:r w:rsidRPr="0003336C">
        <w:rPr>
          <w:lang w:val="en-US"/>
        </w:rPr>
        <w:t>that,</w:t>
      </w:r>
      <w:r w:rsidRPr="0003336C">
        <w:rPr>
          <w:spacing w:val="-1"/>
          <w:lang w:val="en-US"/>
        </w:rPr>
        <w:t xml:space="preserve"> </w:t>
      </w:r>
      <w:r w:rsidRPr="0003336C">
        <w:rPr>
          <w:lang w:val="en-US"/>
        </w:rPr>
        <w:t>who,</w:t>
      </w:r>
      <w:r w:rsidRPr="0003336C">
        <w:rPr>
          <w:spacing w:val="-3"/>
          <w:lang w:val="en-US"/>
        </w:rPr>
        <w:t xml:space="preserve"> </w:t>
      </w:r>
      <w:r w:rsidRPr="0003336C">
        <w:rPr>
          <w:lang w:val="en-US"/>
        </w:rPr>
        <w:t>if,</w:t>
      </w:r>
      <w:r w:rsidRPr="0003336C">
        <w:rPr>
          <w:spacing w:val="-3"/>
          <w:lang w:val="en-US"/>
        </w:rPr>
        <w:t xml:space="preserve"> </w:t>
      </w:r>
      <w:r w:rsidRPr="0003336C">
        <w:rPr>
          <w:lang w:val="en-US"/>
        </w:rPr>
        <w:t>because,</w:t>
      </w:r>
      <w:r w:rsidRPr="0003336C">
        <w:rPr>
          <w:spacing w:val="-2"/>
          <w:lang w:val="en-US"/>
        </w:rPr>
        <w:t xml:space="preserve"> </w:t>
      </w:r>
      <w:r w:rsidRPr="0003336C">
        <w:rPr>
          <w:lang w:val="en-US"/>
        </w:rPr>
        <w:t>that’s</w:t>
      </w:r>
      <w:r w:rsidRPr="0003336C">
        <w:rPr>
          <w:spacing w:val="-1"/>
          <w:lang w:val="en-US"/>
        </w:rPr>
        <w:t xml:space="preserve"> </w:t>
      </w:r>
      <w:r w:rsidRPr="0003336C">
        <w:rPr>
          <w:lang w:val="en-US"/>
        </w:rPr>
        <w:t>why,</w:t>
      </w:r>
      <w:r w:rsidRPr="0003336C">
        <w:rPr>
          <w:spacing w:val="-3"/>
          <w:lang w:val="en-US"/>
        </w:rPr>
        <w:t xml:space="preserve"> </w:t>
      </w:r>
      <w:proofErr w:type="gramStart"/>
      <w:r w:rsidRPr="0003336C">
        <w:rPr>
          <w:lang w:val="en-US"/>
        </w:rPr>
        <w:t>than</w:t>
      </w:r>
      <w:proofErr w:type="gramEnd"/>
      <w:r w:rsidRPr="0003336C">
        <w:rPr>
          <w:lang w:val="en-US"/>
        </w:rPr>
        <w:t>,</w:t>
      </w:r>
      <w:r w:rsidRPr="0003336C">
        <w:rPr>
          <w:spacing w:val="-1"/>
          <w:lang w:val="en-US"/>
        </w:rPr>
        <w:t xml:space="preserve"> </w:t>
      </w:r>
      <w:r w:rsidRPr="0003336C">
        <w:rPr>
          <w:lang w:val="en-US"/>
        </w:rPr>
        <w:t>so.</w:t>
      </w:r>
    </w:p>
    <w:p w:rsidR="00984F4B" w:rsidRDefault="0003336C">
      <w:pPr>
        <w:pStyle w:val="a3"/>
        <w:spacing w:before="44" w:line="276" w:lineRule="auto"/>
        <w:ind w:left="820" w:right="493" w:firstLine="454"/>
        <w:jc w:val="both"/>
      </w:pPr>
      <w:r>
        <w:t>Сложноподчинённые предложения с придаточными: времени с союзами for, since,</w:t>
      </w:r>
      <w:r>
        <w:rPr>
          <w:spacing w:val="1"/>
        </w:rPr>
        <w:t xml:space="preserve"> </w:t>
      </w:r>
      <w:r>
        <w:t>during; цели с союзами so, that; условия с союзом unless; определительными с союзами</w:t>
      </w:r>
      <w:r>
        <w:rPr>
          <w:spacing w:val="1"/>
        </w:rPr>
        <w:t xml:space="preserve"> </w:t>
      </w:r>
      <w:r>
        <w:t>who,</w:t>
      </w:r>
      <w:r>
        <w:rPr>
          <w:spacing w:val="-2"/>
        </w:rPr>
        <w:t xml:space="preserve"> </w:t>
      </w:r>
      <w:r>
        <w:t>which,</w:t>
      </w:r>
      <w:r>
        <w:rPr>
          <w:spacing w:val="-1"/>
        </w:rPr>
        <w:t xml:space="preserve"> </w:t>
      </w:r>
      <w:r>
        <w:t>that.</w:t>
      </w:r>
    </w:p>
    <w:p w:rsidR="00984F4B" w:rsidRDefault="0003336C">
      <w:pPr>
        <w:pStyle w:val="a3"/>
        <w:spacing w:before="1"/>
        <w:ind w:left="1209"/>
        <w:jc w:val="both"/>
      </w:pPr>
      <w:r>
        <w:t>Сложноподчинённые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союзами</w:t>
      </w:r>
      <w:r>
        <w:rPr>
          <w:spacing w:val="-5"/>
        </w:rPr>
        <w:t xml:space="preserve"> </w:t>
      </w:r>
      <w:r>
        <w:t>whoever,</w:t>
      </w:r>
      <w:r>
        <w:rPr>
          <w:spacing w:val="-4"/>
        </w:rPr>
        <w:t xml:space="preserve"> </w:t>
      </w:r>
      <w:r>
        <w:t>whatever,</w:t>
      </w:r>
      <w:r>
        <w:rPr>
          <w:spacing w:val="-5"/>
        </w:rPr>
        <w:t xml:space="preserve"> </w:t>
      </w:r>
      <w:r>
        <w:t>however,</w:t>
      </w:r>
      <w:r>
        <w:rPr>
          <w:spacing w:val="-5"/>
        </w:rPr>
        <w:t xml:space="preserve"> </w:t>
      </w:r>
      <w:r>
        <w:t>whenever.</w:t>
      </w:r>
    </w:p>
    <w:p w:rsidR="00984F4B" w:rsidRPr="0003336C" w:rsidRDefault="0003336C">
      <w:pPr>
        <w:pStyle w:val="a3"/>
        <w:spacing w:before="44" w:line="276" w:lineRule="auto"/>
        <w:ind w:left="820" w:right="484" w:firstLine="389"/>
        <w:jc w:val="both"/>
        <w:rPr>
          <w:lang w:val="en-US"/>
        </w:rPr>
      </w:pPr>
      <w:r>
        <w:t>Условные</w:t>
      </w:r>
      <w:r w:rsidRPr="0003336C">
        <w:rPr>
          <w:lang w:val="en-US"/>
        </w:rPr>
        <w:t xml:space="preserve"> </w:t>
      </w:r>
      <w:r>
        <w:t>предложения</w:t>
      </w:r>
      <w:r w:rsidRPr="0003336C">
        <w:rPr>
          <w:lang w:val="en-US"/>
        </w:rPr>
        <w:t xml:space="preserve"> </w:t>
      </w:r>
      <w:r>
        <w:t>реального</w:t>
      </w:r>
      <w:r w:rsidRPr="0003336C">
        <w:rPr>
          <w:lang w:val="en-US"/>
        </w:rPr>
        <w:t xml:space="preserve"> (Conditional I — If it doesn’t rain, they’ll go for a</w:t>
      </w:r>
      <w:r w:rsidRPr="0003336C">
        <w:rPr>
          <w:spacing w:val="1"/>
          <w:lang w:val="en-US"/>
        </w:rPr>
        <w:t xml:space="preserve"> </w:t>
      </w:r>
      <w:r w:rsidRPr="0003336C">
        <w:rPr>
          <w:lang w:val="en-US"/>
        </w:rPr>
        <w:t xml:space="preserve">picnic) </w:t>
      </w:r>
      <w:r>
        <w:t>и</w:t>
      </w:r>
      <w:r w:rsidRPr="0003336C">
        <w:rPr>
          <w:lang w:val="en-US"/>
        </w:rPr>
        <w:t xml:space="preserve"> </w:t>
      </w:r>
      <w:r>
        <w:t>нереального</w:t>
      </w:r>
      <w:r w:rsidRPr="0003336C">
        <w:rPr>
          <w:lang w:val="en-US"/>
        </w:rPr>
        <w:t xml:space="preserve"> (Conditional II — If I were rich, I would help the endangered animals;</w:t>
      </w:r>
      <w:r w:rsidRPr="0003336C">
        <w:rPr>
          <w:spacing w:val="1"/>
          <w:lang w:val="en-US"/>
        </w:rPr>
        <w:t xml:space="preserve"> </w:t>
      </w:r>
      <w:r w:rsidRPr="0003336C">
        <w:rPr>
          <w:lang w:val="en-US"/>
        </w:rPr>
        <w:t>Conditional</w:t>
      </w:r>
      <w:r w:rsidRPr="0003336C">
        <w:rPr>
          <w:spacing w:val="-1"/>
          <w:lang w:val="en-US"/>
        </w:rPr>
        <w:t xml:space="preserve"> </w:t>
      </w:r>
      <w:r w:rsidRPr="0003336C">
        <w:rPr>
          <w:lang w:val="en-US"/>
        </w:rPr>
        <w:t>III</w:t>
      </w:r>
      <w:r w:rsidRPr="0003336C">
        <w:rPr>
          <w:spacing w:val="-1"/>
          <w:lang w:val="en-US"/>
        </w:rPr>
        <w:t xml:space="preserve"> </w:t>
      </w:r>
      <w:r w:rsidRPr="0003336C">
        <w:rPr>
          <w:lang w:val="en-US"/>
        </w:rPr>
        <w:t>—</w:t>
      </w:r>
      <w:r w:rsidRPr="0003336C">
        <w:rPr>
          <w:spacing w:val="1"/>
          <w:lang w:val="en-US"/>
        </w:rPr>
        <w:t xml:space="preserve"> </w:t>
      </w:r>
      <w:r w:rsidRPr="0003336C">
        <w:rPr>
          <w:lang w:val="en-US"/>
        </w:rPr>
        <w:t>If</w:t>
      </w:r>
      <w:r w:rsidRPr="0003336C">
        <w:rPr>
          <w:spacing w:val="2"/>
          <w:lang w:val="en-US"/>
        </w:rPr>
        <w:t xml:space="preserve"> </w:t>
      </w:r>
      <w:r w:rsidRPr="0003336C">
        <w:rPr>
          <w:lang w:val="en-US"/>
        </w:rPr>
        <w:t>she</w:t>
      </w:r>
      <w:r w:rsidRPr="0003336C">
        <w:rPr>
          <w:spacing w:val="-1"/>
          <w:lang w:val="en-US"/>
        </w:rPr>
        <w:t xml:space="preserve"> </w:t>
      </w:r>
      <w:r w:rsidRPr="0003336C">
        <w:rPr>
          <w:lang w:val="en-US"/>
        </w:rPr>
        <w:t>had</w:t>
      </w:r>
      <w:r w:rsidRPr="0003336C">
        <w:rPr>
          <w:spacing w:val="-2"/>
          <w:lang w:val="en-US"/>
        </w:rPr>
        <w:t xml:space="preserve"> </w:t>
      </w:r>
      <w:r w:rsidRPr="0003336C">
        <w:rPr>
          <w:lang w:val="en-US"/>
        </w:rPr>
        <w:t>asked</w:t>
      </w:r>
      <w:r w:rsidRPr="0003336C">
        <w:rPr>
          <w:spacing w:val="2"/>
          <w:lang w:val="en-US"/>
        </w:rPr>
        <w:t xml:space="preserve"> </w:t>
      </w:r>
      <w:r w:rsidRPr="0003336C">
        <w:rPr>
          <w:lang w:val="en-US"/>
        </w:rPr>
        <w:t>me,</w:t>
      </w:r>
      <w:r w:rsidRPr="0003336C">
        <w:rPr>
          <w:spacing w:val="-2"/>
          <w:lang w:val="en-US"/>
        </w:rPr>
        <w:t xml:space="preserve"> </w:t>
      </w:r>
      <w:r w:rsidRPr="0003336C">
        <w:rPr>
          <w:lang w:val="en-US"/>
        </w:rPr>
        <w:t>I</w:t>
      </w:r>
      <w:r w:rsidRPr="0003336C">
        <w:rPr>
          <w:spacing w:val="-1"/>
          <w:lang w:val="en-US"/>
        </w:rPr>
        <w:t xml:space="preserve"> </w:t>
      </w:r>
      <w:r w:rsidRPr="0003336C">
        <w:rPr>
          <w:lang w:val="en-US"/>
        </w:rPr>
        <w:t>would</w:t>
      </w:r>
      <w:r w:rsidRPr="0003336C">
        <w:rPr>
          <w:spacing w:val="-1"/>
          <w:lang w:val="en-US"/>
        </w:rPr>
        <w:t xml:space="preserve"> </w:t>
      </w:r>
      <w:r w:rsidRPr="0003336C">
        <w:rPr>
          <w:lang w:val="en-US"/>
        </w:rPr>
        <w:t>have</w:t>
      </w:r>
      <w:r w:rsidRPr="0003336C">
        <w:rPr>
          <w:spacing w:val="-2"/>
          <w:lang w:val="en-US"/>
        </w:rPr>
        <w:t xml:space="preserve"> </w:t>
      </w:r>
      <w:r w:rsidRPr="0003336C">
        <w:rPr>
          <w:lang w:val="en-US"/>
        </w:rPr>
        <w:t>helped</w:t>
      </w:r>
      <w:r w:rsidRPr="0003336C">
        <w:rPr>
          <w:spacing w:val="-1"/>
          <w:lang w:val="en-US"/>
        </w:rPr>
        <w:t xml:space="preserve"> </w:t>
      </w:r>
      <w:r w:rsidRPr="0003336C">
        <w:rPr>
          <w:lang w:val="en-US"/>
        </w:rPr>
        <w:t>her)</w:t>
      </w:r>
      <w:r w:rsidRPr="0003336C">
        <w:rPr>
          <w:spacing w:val="1"/>
          <w:lang w:val="en-US"/>
        </w:rPr>
        <w:t xml:space="preserve"> </w:t>
      </w:r>
      <w:r>
        <w:t>характера</w:t>
      </w:r>
      <w:r w:rsidRPr="0003336C">
        <w:rPr>
          <w:lang w:val="en-US"/>
        </w:rPr>
        <w:t>.</w:t>
      </w:r>
    </w:p>
    <w:p w:rsidR="00984F4B" w:rsidRDefault="0003336C">
      <w:pPr>
        <w:pStyle w:val="a3"/>
        <w:spacing w:before="1" w:line="276" w:lineRule="auto"/>
        <w:ind w:left="820" w:right="490" w:firstLine="389"/>
        <w:jc w:val="both"/>
      </w:pPr>
      <w:r>
        <w:t>Все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Present,</w:t>
      </w:r>
      <w:r>
        <w:rPr>
          <w:spacing w:val="-2"/>
        </w:rPr>
        <w:t xml:space="preserve"> </w:t>
      </w:r>
      <w:r>
        <w:t>Future, Past</w:t>
      </w:r>
      <w:r>
        <w:rPr>
          <w:spacing w:val="-4"/>
        </w:rPr>
        <w:t xml:space="preserve"> </w:t>
      </w:r>
      <w:r>
        <w:t>Simple;</w:t>
      </w:r>
      <w:r>
        <w:rPr>
          <w:spacing w:val="-4"/>
        </w:rPr>
        <w:t xml:space="preserve"> </w:t>
      </w:r>
      <w:r>
        <w:t>Present</w:t>
      </w:r>
      <w:r>
        <w:rPr>
          <w:spacing w:val="-4"/>
        </w:rPr>
        <w:t xml:space="preserve"> </w:t>
      </w:r>
      <w:r>
        <w:t>Perfect;</w:t>
      </w:r>
      <w:r>
        <w:rPr>
          <w:spacing w:val="-4"/>
        </w:rPr>
        <w:t xml:space="preserve"> </w:t>
      </w:r>
      <w:r>
        <w:t>Present</w:t>
      </w:r>
      <w:r>
        <w:rPr>
          <w:spacing w:val="-4"/>
        </w:rPr>
        <w:t xml:space="preserve"> </w:t>
      </w:r>
      <w:r>
        <w:t>Continuous).</w:t>
      </w:r>
    </w:p>
    <w:p w:rsidR="00984F4B" w:rsidRDefault="0003336C">
      <w:pPr>
        <w:pStyle w:val="a3"/>
        <w:spacing w:line="276" w:lineRule="auto"/>
        <w:ind w:left="820" w:right="489" w:firstLine="389"/>
        <w:jc w:val="both"/>
      </w:pP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1"/>
        </w:rPr>
        <w:t xml:space="preserve"> </w:t>
      </w:r>
      <w:r>
        <w:t>(Becareful)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1"/>
        </w:rPr>
        <w:t xml:space="preserve"> </w:t>
      </w:r>
      <w:r>
        <w:t>(Don’tworry)</w:t>
      </w:r>
      <w:r>
        <w:rPr>
          <w:spacing w:val="1"/>
        </w:rPr>
        <w:t xml:space="preserve"> </w:t>
      </w:r>
      <w:r>
        <w:t>форме.</w:t>
      </w:r>
    </w:p>
    <w:p w:rsidR="00984F4B" w:rsidRPr="0003336C" w:rsidRDefault="0003336C">
      <w:pPr>
        <w:pStyle w:val="a3"/>
        <w:spacing w:line="276" w:lineRule="auto"/>
        <w:ind w:left="1209" w:right="1620"/>
        <w:rPr>
          <w:lang w:val="en-US"/>
        </w:rPr>
      </w:pPr>
      <w:r>
        <w:t>Предложения</w:t>
      </w:r>
      <w:r w:rsidRPr="0003336C">
        <w:rPr>
          <w:lang w:val="en-US"/>
        </w:rPr>
        <w:t xml:space="preserve"> </w:t>
      </w:r>
      <w:r>
        <w:t>с</w:t>
      </w:r>
      <w:r w:rsidRPr="0003336C">
        <w:rPr>
          <w:lang w:val="en-US"/>
        </w:rPr>
        <w:t xml:space="preserve"> </w:t>
      </w:r>
      <w:r>
        <w:t>конструкциями</w:t>
      </w:r>
      <w:r w:rsidRPr="0003336C">
        <w:rPr>
          <w:lang w:val="en-US"/>
        </w:rPr>
        <w:t xml:space="preserve"> as ... as, not so … as, either ... or, neither … nor.</w:t>
      </w:r>
      <w:r w:rsidRPr="0003336C">
        <w:rPr>
          <w:spacing w:val="-62"/>
          <w:lang w:val="en-US"/>
        </w:rPr>
        <w:t xml:space="preserve"> </w:t>
      </w:r>
      <w:r>
        <w:t>Конструкция</w:t>
      </w:r>
      <w:r w:rsidRPr="0003336C">
        <w:rPr>
          <w:spacing w:val="-2"/>
          <w:lang w:val="en-US"/>
        </w:rPr>
        <w:t xml:space="preserve"> </w:t>
      </w:r>
      <w:r w:rsidRPr="0003336C">
        <w:rPr>
          <w:lang w:val="en-US"/>
        </w:rPr>
        <w:t>tobegoingto</w:t>
      </w:r>
      <w:r w:rsidRPr="0003336C">
        <w:rPr>
          <w:spacing w:val="-2"/>
          <w:lang w:val="en-US"/>
        </w:rPr>
        <w:t xml:space="preserve"> </w:t>
      </w:r>
      <w:r w:rsidRPr="0003336C">
        <w:rPr>
          <w:lang w:val="en-US"/>
        </w:rPr>
        <w:t>(</w:t>
      </w:r>
      <w:r>
        <w:t>для</w:t>
      </w:r>
      <w:r w:rsidRPr="0003336C">
        <w:rPr>
          <w:lang w:val="en-US"/>
        </w:rPr>
        <w:t xml:space="preserve"> </w:t>
      </w:r>
      <w:r>
        <w:t>выражения</w:t>
      </w:r>
      <w:r w:rsidRPr="0003336C">
        <w:rPr>
          <w:spacing w:val="-2"/>
          <w:lang w:val="en-US"/>
        </w:rPr>
        <w:t xml:space="preserve"> </w:t>
      </w:r>
      <w:r>
        <w:t>будущего</w:t>
      </w:r>
      <w:r w:rsidRPr="0003336C">
        <w:rPr>
          <w:spacing w:val="-1"/>
          <w:lang w:val="en-US"/>
        </w:rPr>
        <w:t xml:space="preserve"> </w:t>
      </w:r>
      <w:r>
        <w:t>действия</w:t>
      </w:r>
      <w:r w:rsidRPr="0003336C">
        <w:rPr>
          <w:lang w:val="en-US"/>
        </w:rPr>
        <w:t>).</w:t>
      </w:r>
    </w:p>
    <w:p w:rsidR="00984F4B" w:rsidRPr="0003336C" w:rsidRDefault="0003336C">
      <w:pPr>
        <w:pStyle w:val="a3"/>
        <w:spacing w:line="278" w:lineRule="auto"/>
        <w:ind w:left="1209" w:right="2697"/>
        <w:rPr>
          <w:lang w:val="en-US"/>
        </w:rPr>
      </w:pPr>
      <w:r>
        <w:t>Конструкции</w:t>
      </w:r>
      <w:r w:rsidRPr="0003336C">
        <w:rPr>
          <w:lang w:val="en-US"/>
        </w:rPr>
        <w:t xml:space="preserve"> It takes me ... to do something; to look/feel/be happy.</w:t>
      </w:r>
      <w:r w:rsidRPr="0003336C">
        <w:rPr>
          <w:spacing w:val="1"/>
          <w:lang w:val="en-US"/>
        </w:rPr>
        <w:t xml:space="preserve"> </w:t>
      </w:r>
      <w:r>
        <w:lastRenderedPageBreak/>
        <w:t>Конструкции</w:t>
      </w:r>
      <w:r w:rsidRPr="0003336C">
        <w:rPr>
          <w:lang w:val="en-US"/>
        </w:rPr>
        <w:t>be/get</w:t>
      </w:r>
      <w:r w:rsidRPr="0003336C">
        <w:rPr>
          <w:spacing w:val="-3"/>
          <w:lang w:val="en-US"/>
        </w:rPr>
        <w:t xml:space="preserve"> </w:t>
      </w:r>
      <w:r w:rsidRPr="0003336C">
        <w:rPr>
          <w:lang w:val="en-US"/>
        </w:rPr>
        <w:t>used</w:t>
      </w:r>
      <w:r w:rsidRPr="0003336C">
        <w:rPr>
          <w:spacing w:val="-2"/>
          <w:lang w:val="en-US"/>
        </w:rPr>
        <w:t xml:space="preserve"> </w:t>
      </w:r>
      <w:r w:rsidRPr="0003336C">
        <w:rPr>
          <w:lang w:val="en-US"/>
        </w:rPr>
        <w:t>to</w:t>
      </w:r>
      <w:r w:rsidRPr="0003336C">
        <w:rPr>
          <w:spacing w:val="-3"/>
          <w:lang w:val="en-US"/>
        </w:rPr>
        <w:t xml:space="preserve"> </w:t>
      </w:r>
      <w:r w:rsidRPr="0003336C">
        <w:rPr>
          <w:lang w:val="en-US"/>
        </w:rPr>
        <w:t>something;</w:t>
      </w:r>
      <w:r w:rsidRPr="0003336C">
        <w:rPr>
          <w:spacing w:val="-2"/>
          <w:lang w:val="en-US"/>
        </w:rPr>
        <w:t xml:space="preserve"> </w:t>
      </w:r>
      <w:r w:rsidRPr="0003336C">
        <w:rPr>
          <w:lang w:val="en-US"/>
        </w:rPr>
        <w:t>be/get</w:t>
      </w:r>
      <w:r w:rsidRPr="0003336C">
        <w:rPr>
          <w:spacing w:val="-2"/>
          <w:lang w:val="en-US"/>
        </w:rPr>
        <w:t xml:space="preserve"> </w:t>
      </w:r>
      <w:r w:rsidRPr="0003336C">
        <w:rPr>
          <w:lang w:val="en-US"/>
        </w:rPr>
        <w:t>used</w:t>
      </w:r>
      <w:r w:rsidRPr="0003336C">
        <w:rPr>
          <w:spacing w:val="-3"/>
          <w:lang w:val="en-US"/>
        </w:rPr>
        <w:t xml:space="preserve"> </w:t>
      </w:r>
      <w:r w:rsidRPr="0003336C">
        <w:rPr>
          <w:lang w:val="en-US"/>
        </w:rPr>
        <w:t>to doing</w:t>
      </w:r>
      <w:r w:rsidRPr="0003336C">
        <w:rPr>
          <w:spacing w:val="-1"/>
          <w:lang w:val="en-US"/>
        </w:rPr>
        <w:t xml:space="preserve"> </w:t>
      </w:r>
      <w:r w:rsidRPr="0003336C">
        <w:rPr>
          <w:lang w:val="en-US"/>
        </w:rPr>
        <w:t>something.</w:t>
      </w:r>
    </w:p>
    <w:p w:rsidR="00984F4B" w:rsidRPr="0003336C" w:rsidRDefault="0003336C">
      <w:pPr>
        <w:pStyle w:val="a3"/>
        <w:spacing w:line="276" w:lineRule="auto"/>
        <w:ind w:left="820" w:right="486" w:firstLine="389"/>
        <w:rPr>
          <w:lang w:val="en-US"/>
        </w:rPr>
      </w:pPr>
      <w:r>
        <w:t>Конструкции</w:t>
      </w:r>
      <w:r w:rsidRPr="0003336C">
        <w:rPr>
          <w:spacing w:val="22"/>
          <w:lang w:val="en-US"/>
        </w:rPr>
        <w:t xml:space="preserve"> </w:t>
      </w:r>
      <w:r>
        <w:t>с</w:t>
      </w:r>
      <w:r w:rsidRPr="0003336C">
        <w:rPr>
          <w:spacing w:val="21"/>
          <w:lang w:val="en-US"/>
        </w:rPr>
        <w:t xml:space="preserve"> </w:t>
      </w:r>
      <w:r>
        <w:t>инфинитивом</w:t>
      </w:r>
      <w:r w:rsidRPr="0003336C">
        <w:rPr>
          <w:spacing w:val="22"/>
          <w:lang w:val="en-US"/>
        </w:rPr>
        <w:t xml:space="preserve"> </w:t>
      </w:r>
      <w:r>
        <w:t>типа</w:t>
      </w:r>
      <w:r w:rsidRPr="0003336C">
        <w:rPr>
          <w:spacing w:val="22"/>
          <w:lang w:val="en-US"/>
        </w:rPr>
        <w:t xml:space="preserve"> </w:t>
      </w:r>
      <w:r w:rsidRPr="0003336C">
        <w:rPr>
          <w:lang w:val="en-US"/>
        </w:rPr>
        <w:t>I</w:t>
      </w:r>
      <w:r w:rsidRPr="0003336C">
        <w:rPr>
          <w:spacing w:val="21"/>
          <w:lang w:val="en-US"/>
        </w:rPr>
        <w:t xml:space="preserve"> </w:t>
      </w:r>
      <w:r w:rsidRPr="0003336C">
        <w:rPr>
          <w:lang w:val="en-US"/>
        </w:rPr>
        <w:t>saw</w:t>
      </w:r>
      <w:r w:rsidRPr="0003336C">
        <w:rPr>
          <w:spacing w:val="21"/>
          <w:lang w:val="en-US"/>
        </w:rPr>
        <w:t xml:space="preserve"> </w:t>
      </w:r>
      <w:r w:rsidRPr="0003336C">
        <w:rPr>
          <w:lang w:val="en-US"/>
        </w:rPr>
        <w:t>Jim</w:t>
      </w:r>
      <w:r w:rsidRPr="0003336C">
        <w:rPr>
          <w:spacing w:val="19"/>
          <w:lang w:val="en-US"/>
        </w:rPr>
        <w:t xml:space="preserve"> </w:t>
      </w:r>
      <w:r w:rsidRPr="0003336C">
        <w:rPr>
          <w:lang w:val="en-US"/>
        </w:rPr>
        <w:t>ride</w:t>
      </w:r>
      <w:r w:rsidRPr="0003336C">
        <w:rPr>
          <w:spacing w:val="21"/>
          <w:lang w:val="en-US"/>
        </w:rPr>
        <w:t xml:space="preserve"> </w:t>
      </w:r>
      <w:r w:rsidRPr="0003336C">
        <w:rPr>
          <w:lang w:val="en-US"/>
        </w:rPr>
        <w:t>his</w:t>
      </w:r>
      <w:r w:rsidRPr="0003336C">
        <w:rPr>
          <w:spacing w:val="21"/>
          <w:lang w:val="en-US"/>
        </w:rPr>
        <w:t xml:space="preserve"> </w:t>
      </w:r>
      <w:r w:rsidRPr="0003336C">
        <w:rPr>
          <w:lang w:val="en-US"/>
        </w:rPr>
        <w:t>bike.</w:t>
      </w:r>
      <w:r w:rsidRPr="0003336C">
        <w:rPr>
          <w:spacing w:val="21"/>
          <w:lang w:val="en-US"/>
        </w:rPr>
        <w:t xml:space="preserve"> </w:t>
      </w:r>
      <w:r w:rsidRPr="0003336C">
        <w:rPr>
          <w:lang w:val="en-US"/>
        </w:rPr>
        <w:t>I</w:t>
      </w:r>
      <w:r w:rsidRPr="0003336C">
        <w:rPr>
          <w:spacing w:val="23"/>
          <w:lang w:val="en-US"/>
        </w:rPr>
        <w:t xml:space="preserve"> </w:t>
      </w:r>
      <w:r w:rsidRPr="0003336C">
        <w:rPr>
          <w:lang w:val="en-US"/>
        </w:rPr>
        <w:t>want</w:t>
      </w:r>
      <w:r w:rsidRPr="0003336C">
        <w:rPr>
          <w:spacing w:val="23"/>
          <w:lang w:val="en-US"/>
        </w:rPr>
        <w:t xml:space="preserve"> </w:t>
      </w:r>
      <w:r w:rsidRPr="0003336C">
        <w:rPr>
          <w:lang w:val="en-US"/>
        </w:rPr>
        <w:t>you</w:t>
      </w:r>
      <w:r w:rsidRPr="0003336C">
        <w:rPr>
          <w:spacing w:val="21"/>
          <w:lang w:val="en-US"/>
        </w:rPr>
        <w:t xml:space="preserve"> </w:t>
      </w:r>
      <w:r w:rsidRPr="0003336C">
        <w:rPr>
          <w:lang w:val="en-US"/>
        </w:rPr>
        <w:t>to</w:t>
      </w:r>
      <w:r w:rsidRPr="0003336C">
        <w:rPr>
          <w:spacing w:val="24"/>
          <w:lang w:val="en-US"/>
        </w:rPr>
        <w:t xml:space="preserve"> </w:t>
      </w:r>
      <w:r w:rsidRPr="0003336C">
        <w:rPr>
          <w:lang w:val="en-US"/>
        </w:rPr>
        <w:t>meet</w:t>
      </w:r>
      <w:r w:rsidRPr="0003336C">
        <w:rPr>
          <w:spacing w:val="24"/>
          <w:lang w:val="en-US"/>
        </w:rPr>
        <w:t xml:space="preserve"> </w:t>
      </w:r>
      <w:r w:rsidRPr="0003336C">
        <w:rPr>
          <w:lang w:val="en-US"/>
        </w:rPr>
        <w:t>me</w:t>
      </w:r>
      <w:r w:rsidRPr="0003336C">
        <w:rPr>
          <w:spacing w:val="24"/>
          <w:lang w:val="en-US"/>
        </w:rPr>
        <w:t xml:space="preserve"> </w:t>
      </w:r>
      <w:r w:rsidRPr="0003336C">
        <w:rPr>
          <w:lang w:val="en-US"/>
        </w:rPr>
        <w:t>at</w:t>
      </w:r>
      <w:r w:rsidRPr="0003336C">
        <w:rPr>
          <w:spacing w:val="21"/>
          <w:lang w:val="en-US"/>
        </w:rPr>
        <w:t xml:space="preserve"> </w:t>
      </w:r>
      <w:r w:rsidRPr="0003336C">
        <w:rPr>
          <w:lang w:val="en-US"/>
        </w:rPr>
        <w:t>the</w:t>
      </w:r>
      <w:r w:rsidRPr="0003336C">
        <w:rPr>
          <w:spacing w:val="-62"/>
          <w:lang w:val="en-US"/>
        </w:rPr>
        <w:t xml:space="preserve"> </w:t>
      </w:r>
      <w:r w:rsidRPr="0003336C">
        <w:rPr>
          <w:lang w:val="en-US"/>
        </w:rPr>
        <w:t>station</w:t>
      </w:r>
      <w:r w:rsidRPr="0003336C">
        <w:rPr>
          <w:spacing w:val="-2"/>
          <w:lang w:val="en-US"/>
        </w:rPr>
        <w:t xml:space="preserve"> </w:t>
      </w:r>
      <w:r w:rsidRPr="0003336C">
        <w:rPr>
          <w:lang w:val="en-US"/>
        </w:rPr>
        <w:t>tomorrow.</w:t>
      </w:r>
      <w:r w:rsidRPr="0003336C">
        <w:rPr>
          <w:spacing w:val="3"/>
          <w:lang w:val="en-US"/>
        </w:rPr>
        <w:t xml:space="preserve"> </w:t>
      </w:r>
      <w:r w:rsidRPr="0003336C">
        <w:rPr>
          <w:lang w:val="en-US"/>
        </w:rPr>
        <w:t>She</w:t>
      </w:r>
      <w:r w:rsidRPr="0003336C">
        <w:rPr>
          <w:spacing w:val="1"/>
          <w:lang w:val="en-US"/>
        </w:rPr>
        <w:t xml:space="preserve"> </w:t>
      </w:r>
      <w:r w:rsidRPr="0003336C">
        <w:rPr>
          <w:lang w:val="en-US"/>
        </w:rPr>
        <w:t>seems</w:t>
      </w:r>
      <w:r w:rsidRPr="0003336C">
        <w:rPr>
          <w:spacing w:val="-1"/>
          <w:lang w:val="en-US"/>
        </w:rPr>
        <w:t xml:space="preserve"> </w:t>
      </w:r>
      <w:r w:rsidRPr="0003336C">
        <w:rPr>
          <w:lang w:val="en-US"/>
        </w:rPr>
        <w:t>to</w:t>
      </w:r>
      <w:r w:rsidRPr="0003336C">
        <w:rPr>
          <w:spacing w:val="-1"/>
          <w:lang w:val="en-US"/>
        </w:rPr>
        <w:t xml:space="preserve"> </w:t>
      </w:r>
      <w:r w:rsidRPr="0003336C">
        <w:rPr>
          <w:lang w:val="en-US"/>
        </w:rPr>
        <w:t>be a</w:t>
      </w:r>
      <w:r w:rsidRPr="0003336C">
        <w:rPr>
          <w:spacing w:val="-1"/>
          <w:lang w:val="en-US"/>
        </w:rPr>
        <w:t xml:space="preserve"> </w:t>
      </w:r>
      <w:r w:rsidRPr="0003336C">
        <w:rPr>
          <w:lang w:val="en-US"/>
        </w:rPr>
        <w:t>good</w:t>
      </w:r>
      <w:r w:rsidRPr="0003336C">
        <w:rPr>
          <w:spacing w:val="-1"/>
          <w:lang w:val="en-US"/>
        </w:rPr>
        <w:t xml:space="preserve"> </w:t>
      </w:r>
      <w:r w:rsidRPr="0003336C">
        <w:rPr>
          <w:lang w:val="en-US"/>
        </w:rPr>
        <w:t>friend.</w:t>
      </w:r>
    </w:p>
    <w:p w:rsidR="00984F4B" w:rsidRPr="0003336C" w:rsidRDefault="0003336C">
      <w:pPr>
        <w:pStyle w:val="a3"/>
        <w:spacing w:line="276" w:lineRule="auto"/>
        <w:ind w:left="820" w:right="486" w:firstLine="389"/>
        <w:jc w:val="both"/>
        <w:rPr>
          <w:lang w:val="en-US"/>
        </w:rPr>
      </w:pPr>
      <w:r>
        <w:t>Правильные</w:t>
      </w:r>
      <w:r w:rsidRPr="0003336C">
        <w:rPr>
          <w:spacing w:val="1"/>
          <w:lang w:val="en-US"/>
        </w:rPr>
        <w:t xml:space="preserve"> </w:t>
      </w:r>
      <w:r>
        <w:t>и</w:t>
      </w:r>
      <w:r w:rsidRPr="0003336C">
        <w:rPr>
          <w:spacing w:val="1"/>
          <w:lang w:val="en-US"/>
        </w:rPr>
        <w:t xml:space="preserve"> </w:t>
      </w:r>
      <w:r>
        <w:t>неправильные</w:t>
      </w:r>
      <w:r w:rsidRPr="0003336C">
        <w:rPr>
          <w:spacing w:val="1"/>
          <w:lang w:val="en-US"/>
        </w:rPr>
        <w:t xml:space="preserve"> </w:t>
      </w:r>
      <w:r>
        <w:t>глаголы</w:t>
      </w:r>
      <w:r w:rsidRPr="0003336C">
        <w:rPr>
          <w:spacing w:val="1"/>
          <w:lang w:val="en-US"/>
        </w:rPr>
        <w:t xml:space="preserve"> </w:t>
      </w:r>
      <w:r>
        <w:t>в</w:t>
      </w:r>
      <w:r w:rsidRPr="0003336C">
        <w:rPr>
          <w:spacing w:val="1"/>
          <w:lang w:val="en-US"/>
        </w:rPr>
        <w:t xml:space="preserve"> </w:t>
      </w:r>
      <w:r>
        <w:t>формах</w:t>
      </w:r>
      <w:r w:rsidRPr="0003336C">
        <w:rPr>
          <w:spacing w:val="1"/>
          <w:lang w:val="en-US"/>
        </w:rPr>
        <w:t xml:space="preserve"> </w:t>
      </w:r>
      <w:r>
        <w:t>действительного</w:t>
      </w:r>
      <w:r w:rsidRPr="0003336C">
        <w:rPr>
          <w:spacing w:val="1"/>
          <w:lang w:val="en-US"/>
        </w:rPr>
        <w:t xml:space="preserve"> </w:t>
      </w:r>
      <w:r>
        <w:t>залога</w:t>
      </w:r>
      <w:r w:rsidRPr="0003336C">
        <w:rPr>
          <w:spacing w:val="1"/>
          <w:lang w:val="en-US"/>
        </w:rPr>
        <w:t xml:space="preserve"> </w:t>
      </w:r>
      <w:r>
        <w:t>в</w:t>
      </w:r>
      <w:r w:rsidRPr="0003336C">
        <w:rPr>
          <w:spacing w:val="-62"/>
          <w:lang w:val="en-US"/>
        </w:rPr>
        <w:t xml:space="preserve"> </w:t>
      </w:r>
      <w:r>
        <w:t>изъявительном</w:t>
      </w:r>
      <w:r w:rsidRPr="0003336C">
        <w:rPr>
          <w:lang w:val="en-US"/>
        </w:rPr>
        <w:t xml:space="preserve"> </w:t>
      </w:r>
      <w:r>
        <w:t>наклонении</w:t>
      </w:r>
      <w:r w:rsidRPr="0003336C">
        <w:rPr>
          <w:lang w:val="en-US"/>
        </w:rPr>
        <w:t xml:space="preserve"> (Present, Past, Future Simple; Present, Past Perfect; Present, Past,</w:t>
      </w:r>
      <w:r w:rsidRPr="0003336C">
        <w:rPr>
          <w:spacing w:val="1"/>
          <w:lang w:val="en-US"/>
        </w:rPr>
        <w:t xml:space="preserve"> </w:t>
      </w:r>
      <w:r w:rsidRPr="0003336C">
        <w:rPr>
          <w:lang w:val="en-US"/>
        </w:rPr>
        <w:t>Future</w:t>
      </w:r>
      <w:r w:rsidRPr="0003336C">
        <w:rPr>
          <w:spacing w:val="-2"/>
          <w:lang w:val="en-US"/>
        </w:rPr>
        <w:t xml:space="preserve"> </w:t>
      </w:r>
      <w:r w:rsidRPr="0003336C">
        <w:rPr>
          <w:lang w:val="en-US"/>
        </w:rPr>
        <w:t>Continuous;</w:t>
      </w:r>
      <w:r w:rsidRPr="0003336C">
        <w:rPr>
          <w:spacing w:val="-1"/>
          <w:lang w:val="en-US"/>
        </w:rPr>
        <w:t xml:space="preserve"> </w:t>
      </w:r>
      <w:r w:rsidRPr="0003336C">
        <w:rPr>
          <w:lang w:val="en-US"/>
        </w:rPr>
        <w:t>Present</w:t>
      </w:r>
      <w:r w:rsidRPr="0003336C">
        <w:rPr>
          <w:spacing w:val="-1"/>
          <w:lang w:val="en-US"/>
        </w:rPr>
        <w:t xml:space="preserve"> </w:t>
      </w:r>
      <w:r w:rsidRPr="0003336C">
        <w:rPr>
          <w:lang w:val="en-US"/>
        </w:rPr>
        <w:t>Perfect</w:t>
      </w:r>
      <w:r w:rsidRPr="0003336C">
        <w:rPr>
          <w:spacing w:val="-1"/>
          <w:lang w:val="en-US"/>
        </w:rPr>
        <w:t xml:space="preserve"> </w:t>
      </w:r>
      <w:r w:rsidRPr="0003336C">
        <w:rPr>
          <w:lang w:val="en-US"/>
        </w:rPr>
        <w:t>Continuous;</w:t>
      </w:r>
      <w:r w:rsidRPr="0003336C">
        <w:rPr>
          <w:spacing w:val="-1"/>
          <w:lang w:val="en-US"/>
        </w:rPr>
        <w:t xml:space="preserve"> </w:t>
      </w:r>
      <w:r w:rsidRPr="0003336C">
        <w:rPr>
          <w:lang w:val="en-US"/>
        </w:rPr>
        <w:t>Future-in-the-Past).</w:t>
      </w:r>
    </w:p>
    <w:p w:rsidR="00984F4B" w:rsidRPr="0003336C" w:rsidRDefault="0003336C">
      <w:pPr>
        <w:pStyle w:val="a3"/>
        <w:spacing w:line="278" w:lineRule="auto"/>
        <w:ind w:left="820" w:right="488" w:firstLine="389"/>
        <w:jc w:val="both"/>
        <w:rPr>
          <w:lang w:val="en-US"/>
        </w:rPr>
      </w:pPr>
      <w:r>
        <w:t>Глаголы</w:t>
      </w:r>
      <w:r w:rsidRPr="0003336C">
        <w:rPr>
          <w:lang w:val="en-US"/>
        </w:rPr>
        <w:t xml:space="preserve"> </w:t>
      </w:r>
      <w:r>
        <w:t>в</w:t>
      </w:r>
      <w:r w:rsidRPr="0003336C">
        <w:rPr>
          <w:lang w:val="en-US"/>
        </w:rPr>
        <w:t xml:space="preserve"> </w:t>
      </w:r>
      <w:proofErr w:type="gramStart"/>
      <w:r>
        <w:t>видо</w:t>
      </w:r>
      <w:r w:rsidRPr="0003336C">
        <w:rPr>
          <w:lang w:val="en-US"/>
        </w:rPr>
        <w:t>-</w:t>
      </w:r>
      <w:r>
        <w:t>временных</w:t>
      </w:r>
      <w:proofErr w:type="gramEnd"/>
      <w:r w:rsidRPr="0003336C">
        <w:rPr>
          <w:lang w:val="en-US"/>
        </w:rPr>
        <w:t xml:space="preserve"> </w:t>
      </w:r>
      <w:r>
        <w:t>формах</w:t>
      </w:r>
      <w:r w:rsidRPr="0003336C">
        <w:rPr>
          <w:lang w:val="en-US"/>
        </w:rPr>
        <w:t xml:space="preserve"> </w:t>
      </w:r>
      <w:r>
        <w:t>страдательного</w:t>
      </w:r>
      <w:r w:rsidRPr="0003336C">
        <w:rPr>
          <w:lang w:val="en-US"/>
        </w:rPr>
        <w:t xml:space="preserve"> </w:t>
      </w:r>
      <w:r>
        <w:t>залога</w:t>
      </w:r>
      <w:r w:rsidRPr="0003336C">
        <w:rPr>
          <w:lang w:val="en-US"/>
        </w:rPr>
        <w:t xml:space="preserve"> (Present, Past, Future Simple</w:t>
      </w:r>
      <w:r w:rsidRPr="0003336C">
        <w:rPr>
          <w:spacing w:val="1"/>
          <w:lang w:val="en-US"/>
        </w:rPr>
        <w:t xml:space="preserve"> </w:t>
      </w:r>
      <w:r w:rsidRPr="0003336C">
        <w:rPr>
          <w:lang w:val="en-US"/>
        </w:rPr>
        <w:t>Passive;</w:t>
      </w:r>
      <w:r w:rsidRPr="0003336C">
        <w:rPr>
          <w:spacing w:val="-2"/>
          <w:lang w:val="en-US"/>
        </w:rPr>
        <w:t xml:space="preserve"> </w:t>
      </w:r>
      <w:r w:rsidRPr="0003336C">
        <w:rPr>
          <w:lang w:val="en-US"/>
        </w:rPr>
        <w:t>Past</w:t>
      </w:r>
      <w:r w:rsidRPr="0003336C">
        <w:rPr>
          <w:spacing w:val="-1"/>
          <w:lang w:val="en-US"/>
        </w:rPr>
        <w:t xml:space="preserve"> </w:t>
      </w:r>
      <w:r w:rsidRPr="0003336C">
        <w:rPr>
          <w:lang w:val="en-US"/>
        </w:rPr>
        <w:t>Perfect</w:t>
      </w:r>
      <w:r w:rsidRPr="0003336C">
        <w:rPr>
          <w:spacing w:val="-1"/>
          <w:lang w:val="en-US"/>
        </w:rPr>
        <w:t xml:space="preserve"> </w:t>
      </w:r>
      <w:r w:rsidRPr="0003336C">
        <w:rPr>
          <w:lang w:val="en-US"/>
        </w:rPr>
        <w:t>Passive).</w:t>
      </w:r>
    </w:p>
    <w:p w:rsidR="00984F4B" w:rsidRPr="0003336C" w:rsidRDefault="0003336C">
      <w:pPr>
        <w:pStyle w:val="a3"/>
        <w:spacing w:before="90" w:line="276" w:lineRule="auto"/>
        <w:ind w:left="820" w:right="490" w:firstLine="389"/>
        <w:jc w:val="both"/>
        <w:rPr>
          <w:lang w:val="en-US"/>
        </w:rPr>
      </w:pPr>
      <w:r>
        <w:t>Модальные</w:t>
      </w:r>
      <w:r w:rsidRPr="0003336C">
        <w:rPr>
          <w:lang w:val="en-US"/>
        </w:rPr>
        <w:t xml:space="preserve"> </w:t>
      </w:r>
      <w:r>
        <w:t>глаголы</w:t>
      </w:r>
      <w:r w:rsidRPr="0003336C">
        <w:rPr>
          <w:lang w:val="en-US"/>
        </w:rPr>
        <w:t xml:space="preserve"> </w:t>
      </w:r>
      <w:r>
        <w:t>и</w:t>
      </w:r>
      <w:r w:rsidRPr="0003336C">
        <w:rPr>
          <w:lang w:val="en-US"/>
        </w:rPr>
        <w:t xml:space="preserve"> </w:t>
      </w:r>
      <w:r>
        <w:t>их</w:t>
      </w:r>
      <w:r w:rsidRPr="0003336C">
        <w:rPr>
          <w:lang w:val="en-US"/>
        </w:rPr>
        <w:t xml:space="preserve"> </w:t>
      </w:r>
      <w:r>
        <w:t>эквиваленты</w:t>
      </w:r>
      <w:r w:rsidRPr="0003336C">
        <w:rPr>
          <w:lang w:val="en-US"/>
        </w:rPr>
        <w:t xml:space="preserve"> (can/could/be able to, may/might, must/have to,</w:t>
      </w:r>
      <w:r w:rsidRPr="0003336C">
        <w:rPr>
          <w:spacing w:val="1"/>
          <w:lang w:val="en-US"/>
        </w:rPr>
        <w:t xml:space="preserve"> </w:t>
      </w:r>
      <w:r w:rsidRPr="0003336C">
        <w:rPr>
          <w:lang w:val="en-US"/>
        </w:rPr>
        <w:t>shall,</w:t>
      </w:r>
      <w:r w:rsidRPr="0003336C">
        <w:rPr>
          <w:spacing w:val="-2"/>
          <w:lang w:val="en-US"/>
        </w:rPr>
        <w:t xml:space="preserve"> </w:t>
      </w:r>
      <w:r w:rsidRPr="0003336C">
        <w:rPr>
          <w:lang w:val="en-US"/>
        </w:rPr>
        <w:t>should,</w:t>
      </w:r>
      <w:r w:rsidRPr="0003336C">
        <w:rPr>
          <w:spacing w:val="-1"/>
          <w:lang w:val="en-US"/>
        </w:rPr>
        <w:t xml:space="preserve"> </w:t>
      </w:r>
      <w:r w:rsidRPr="0003336C">
        <w:rPr>
          <w:lang w:val="en-US"/>
        </w:rPr>
        <w:t>would,</w:t>
      </w:r>
      <w:r w:rsidRPr="0003336C">
        <w:rPr>
          <w:spacing w:val="-1"/>
          <w:lang w:val="en-US"/>
        </w:rPr>
        <w:t xml:space="preserve"> </w:t>
      </w:r>
      <w:r w:rsidRPr="0003336C">
        <w:rPr>
          <w:lang w:val="en-US"/>
        </w:rPr>
        <w:t>need).</w:t>
      </w:r>
    </w:p>
    <w:p w:rsidR="00984F4B" w:rsidRDefault="0003336C">
      <w:pPr>
        <w:pStyle w:val="a3"/>
        <w:spacing w:before="2" w:line="276" w:lineRule="auto"/>
        <w:ind w:left="820" w:right="490" w:firstLine="389"/>
        <w:jc w:val="both"/>
      </w:pPr>
      <w:r>
        <w:t>Косвенная речь в утвердительных, вопросительных и отрицательных предложениях в</w:t>
      </w:r>
      <w:r>
        <w:rPr>
          <w:spacing w:val="1"/>
        </w:rPr>
        <w:t xml:space="preserve"> </w:t>
      </w:r>
      <w:r>
        <w:t>настоящем и прошедшем времени. Согласование времён в рамках сложного предложения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плане</w:t>
      </w:r>
      <w:r>
        <w:rPr>
          <w:spacing w:val="-1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прошлого.</w:t>
      </w:r>
    </w:p>
    <w:p w:rsidR="00984F4B" w:rsidRDefault="0003336C">
      <w:pPr>
        <w:pStyle w:val="a3"/>
        <w:ind w:left="1209"/>
        <w:jc w:val="both"/>
      </w:pPr>
      <w:r>
        <w:t>Причастия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II.</w:t>
      </w:r>
    </w:p>
    <w:p w:rsidR="00984F4B" w:rsidRDefault="0003336C">
      <w:pPr>
        <w:pStyle w:val="a3"/>
        <w:spacing w:before="45" w:line="276" w:lineRule="auto"/>
        <w:ind w:left="1209" w:right="493"/>
        <w:jc w:val="both"/>
      </w:pPr>
      <w:r>
        <w:t>Неличные формы глагола (герундий, причастия I и II) без различения их функций.</w:t>
      </w:r>
      <w:r>
        <w:rPr>
          <w:spacing w:val="1"/>
        </w:rPr>
        <w:t xml:space="preserve"> </w:t>
      </w:r>
      <w:r>
        <w:t>Фразовые</w:t>
      </w:r>
      <w:r>
        <w:rPr>
          <w:spacing w:val="-1"/>
        </w:rPr>
        <w:t xml:space="preserve"> </w:t>
      </w:r>
      <w:r>
        <w:t>глаголы,</w:t>
      </w:r>
      <w:r>
        <w:rPr>
          <w:spacing w:val="-3"/>
        </w:rPr>
        <w:t xml:space="preserve"> </w:t>
      </w:r>
      <w:r>
        <w:t>обслуживающие темы,</w:t>
      </w:r>
      <w:r>
        <w:rPr>
          <w:spacing w:val="-3"/>
        </w:rPr>
        <w:t xml:space="preserve"> </w:t>
      </w:r>
      <w:r>
        <w:t>отобранные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этапа</w:t>
      </w:r>
      <w:r>
        <w:rPr>
          <w:spacing w:val="-3"/>
        </w:rPr>
        <w:t xml:space="preserve"> </w:t>
      </w:r>
      <w:r>
        <w:t>обучения.</w:t>
      </w:r>
    </w:p>
    <w:p w:rsidR="00984F4B" w:rsidRDefault="0003336C">
      <w:pPr>
        <w:pStyle w:val="a3"/>
        <w:spacing w:line="278" w:lineRule="auto"/>
        <w:ind w:left="820" w:right="493" w:firstLine="389"/>
        <w:jc w:val="both"/>
      </w:pPr>
      <w:r>
        <w:t>Определённый, неопределённый и нулевой артикли (в том числе с географическими</w:t>
      </w:r>
      <w:r>
        <w:rPr>
          <w:spacing w:val="1"/>
        </w:rPr>
        <w:t xml:space="preserve"> </w:t>
      </w:r>
      <w:r>
        <w:t>названиями).</w:t>
      </w:r>
    </w:p>
    <w:p w:rsidR="00984F4B" w:rsidRDefault="0003336C">
      <w:pPr>
        <w:pStyle w:val="a3"/>
        <w:spacing w:line="276" w:lineRule="auto"/>
        <w:ind w:left="820" w:right="488" w:firstLine="389"/>
        <w:jc w:val="both"/>
      </w:pPr>
      <w:r>
        <w:t>Неисчисляемые и исчисляемые существительные (a pencil, water), существительные с</w:t>
      </w:r>
      <w:r>
        <w:rPr>
          <w:spacing w:val="1"/>
        </w:rPr>
        <w:t xml:space="preserve"> </w:t>
      </w:r>
      <w:r>
        <w:t>причастиями</w:t>
      </w:r>
      <w:r>
        <w:rPr>
          <w:spacing w:val="-3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прошедшего</w:t>
      </w:r>
      <w:r>
        <w:rPr>
          <w:spacing w:val="-2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(a</w:t>
      </w:r>
      <w:r>
        <w:rPr>
          <w:spacing w:val="-3"/>
        </w:rPr>
        <w:t xml:space="preserve"> </w:t>
      </w:r>
      <w:r>
        <w:t>burninghouse,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writtenletter).</w:t>
      </w:r>
    </w:p>
    <w:p w:rsidR="00984F4B" w:rsidRDefault="0003336C">
      <w:pPr>
        <w:pStyle w:val="a3"/>
        <w:spacing w:line="298" w:lineRule="exact"/>
        <w:ind w:left="1209"/>
        <w:jc w:val="both"/>
      </w:pPr>
      <w:r>
        <w:t>Существительные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прилагательного</w:t>
      </w:r>
      <w:r>
        <w:rPr>
          <w:spacing w:val="-5"/>
        </w:rPr>
        <w:t xml:space="preserve"> </w:t>
      </w:r>
      <w:r>
        <w:t>(artgallery).</w:t>
      </w:r>
    </w:p>
    <w:p w:rsidR="00984F4B" w:rsidRDefault="0003336C">
      <w:pPr>
        <w:pStyle w:val="a3"/>
        <w:spacing w:before="41" w:line="276" w:lineRule="auto"/>
        <w:ind w:left="820" w:right="488" w:firstLine="389"/>
        <w:jc w:val="both"/>
      </w:pPr>
      <w:r>
        <w:t>Степени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</w:t>
      </w:r>
      <w:r>
        <w:rPr>
          <w:spacing w:val="-7"/>
        </w:rPr>
        <w:t xml:space="preserve"> </w:t>
      </w:r>
      <w:r>
        <w:t>(little</w:t>
      </w:r>
      <w:r>
        <w:rPr>
          <w:spacing w:val="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less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least).</w:t>
      </w:r>
    </w:p>
    <w:p w:rsidR="00984F4B" w:rsidRDefault="0003336C">
      <w:pPr>
        <w:pStyle w:val="a3"/>
        <w:spacing w:line="276" w:lineRule="auto"/>
        <w:ind w:left="820" w:right="489" w:firstLine="389"/>
        <w:jc w:val="both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(my)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(me)</w:t>
      </w:r>
      <w:r>
        <w:rPr>
          <w:spacing w:val="1"/>
        </w:rPr>
        <w:t xml:space="preserve"> </w:t>
      </w:r>
      <w:r>
        <w:t>падежах,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(mine).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(some,</w:t>
      </w:r>
      <w:r>
        <w:rPr>
          <w:spacing w:val="1"/>
        </w:rPr>
        <w:t xml:space="preserve"> </w:t>
      </w:r>
      <w:r>
        <w:t>any).</w:t>
      </w:r>
      <w:r>
        <w:rPr>
          <w:spacing w:val="1"/>
        </w:rPr>
        <w:t xml:space="preserve"> </w:t>
      </w:r>
      <w:r>
        <w:t>Возвратные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(somebody,</w:t>
      </w:r>
      <w:r>
        <w:rPr>
          <w:spacing w:val="1"/>
        </w:rPr>
        <w:t xml:space="preserve"> </w:t>
      </w:r>
      <w:r>
        <w:t>anything,</w:t>
      </w:r>
      <w:r>
        <w:rPr>
          <w:spacing w:val="1"/>
        </w:rPr>
        <w:t xml:space="preserve"> </w:t>
      </w:r>
      <w:r>
        <w:t>nobody,</w:t>
      </w:r>
      <w:r>
        <w:rPr>
          <w:spacing w:val="-2"/>
        </w:rPr>
        <w:t xml:space="preserve"> </w:t>
      </w:r>
      <w:r>
        <w:t>everything,</w:t>
      </w:r>
      <w:r>
        <w:rPr>
          <w:spacing w:val="-1"/>
        </w:rPr>
        <w:t xml:space="preserve"> </w:t>
      </w:r>
      <w:r>
        <w:t>etc.).</w:t>
      </w:r>
    </w:p>
    <w:p w:rsidR="00984F4B" w:rsidRDefault="0003336C">
      <w:pPr>
        <w:pStyle w:val="a3"/>
        <w:spacing w:line="276" w:lineRule="auto"/>
        <w:ind w:left="820" w:right="489" w:firstLine="389"/>
        <w:jc w:val="both"/>
      </w:pPr>
      <w:r>
        <w:t>Наречия,</w:t>
      </w:r>
      <w:r>
        <w:rPr>
          <w:spacing w:val="1"/>
        </w:rPr>
        <w:t xml:space="preserve"> </w:t>
      </w:r>
      <w:r>
        <w:t>оканчивающиеся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-lу</w:t>
      </w:r>
      <w:r>
        <w:rPr>
          <w:spacing w:val="1"/>
        </w:rPr>
        <w:t xml:space="preserve"> </w:t>
      </w:r>
      <w:r>
        <w:t>(early),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совпадающие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прилагательными</w:t>
      </w:r>
      <w:r>
        <w:rPr>
          <w:spacing w:val="-2"/>
        </w:rPr>
        <w:t xml:space="preserve"> </w:t>
      </w:r>
      <w:r>
        <w:t>(fast,</w:t>
      </w:r>
      <w:r>
        <w:rPr>
          <w:spacing w:val="-1"/>
        </w:rPr>
        <w:t xml:space="preserve"> </w:t>
      </w:r>
      <w:r>
        <w:t>high).</w:t>
      </w:r>
    </w:p>
    <w:p w:rsidR="00984F4B" w:rsidRDefault="0003336C">
      <w:pPr>
        <w:pStyle w:val="a3"/>
        <w:spacing w:line="276" w:lineRule="auto"/>
        <w:ind w:left="1209" w:right="1268"/>
        <w:jc w:val="both"/>
      </w:pPr>
      <w:r>
        <w:t>Устойчивые словоформы в функции наречия типа sometimes, atlast, atleast и т. д.</w:t>
      </w:r>
      <w:r>
        <w:rPr>
          <w:spacing w:val="-62"/>
        </w:rPr>
        <w:t xml:space="preserve"> </w:t>
      </w:r>
      <w:r>
        <w:t>Числительные</w:t>
      </w:r>
      <w:r>
        <w:rPr>
          <w:spacing w:val="-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дат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чисел.</w:t>
      </w:r>
    </w:p>
    <w:p w:rsidR="00984F4B" w:rsidRDefault="0003336C">
      <w:pPr>
        <w:pStyle w:val="a3"/>
        <w:spacing w:line="276" w:lineRule="auto"/>
        <w:ind w:left="820" w:right="491" w:firstLine="389"/>
        <w:jc w:val="both"/>
      </w:pPr>
      <w:r>
        <w:t>Предлоги места, времени, направления; предлоги, употребляемые со страдательным</w:t>
      </w:r>
      <w:r>
        <w:rPr>
          <w:spacing w:val="1"/>
        </w:rPr>
        <w:t xml:space="preserve"> </w:t>
      </w:r>
      <w:r>
        <w:t>залогом</w:t>
      </w:r>
      <w:r>
        <w:rPr>
          <w:spacing w:val="-3"/>
        </w:rPr>
        <w:t xml:space="preserve"> </w:t>
      </w:r>
      <w:r>
        <w:t>(by,</w:t>
      </w:r>
      <w:r>
        <w:rPr>
          <w:spacing w:val="-1"/>
        </w:rPr>
        <w:t xml:space="preserve"> </w:t>
      </w:r>
      <w:r>
        <w:t>with).</w:t>
      </w:r>
    </w:p>
    <w:p w:rsidR="00984F4B" w:rsidRDefault="0003336C" w:rsidP="00F116B3">
      <w:pPr>
        <w:pStyle w:val="4"/>
        <w:numPr>
          <w:ilvl w:val="3"/>
          <w:numId w:val="53"/>
        </w:numPr>
        <w:tabs>
          <w:tab w:val="left" w:pos="1663"/>
        </w:tabs>
        <w:jc w:val="left"/>
      </w:pPr>
      <w:r>
        <w:t>История</w:t>
      </w:r>
      <w:r>
        <w:rPr>
          <w:spacing w:val="-6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Всеобщая</w:t>
      </w:r>
      <w:r>
        <w:rPr>
          <w:spacing w:val="-3"/>
        </w:rPr>
        <w:t xml:space="preserve"> </w:t>
      </w:r>
      <w:r>
        <w:t>история.</w:t>
      </w:r>
    </w:p>
    <w:p w:rsidR="00984F4B" w:rsidRDefault="0003336C">
      <w:pPr>
        <w:pStyle w:val="5"/>
        <w:spacing w:before="1"/>
        <w:jc w:val="left"/>
      </w:pPr>
      <w:r>
        <w:t>Общая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предмета,</w:t>
      </w:r>
      <w:r>
        <w:rPr>
          <w:spacing w:val="-2"/>
        </w:rPr>
        <w:t xml:space="preserve"> </w:t>
      </w:r>
      <w:r>
        <w:t>курса</w:t>
      </w:r>
    </w:p>
    <w:p w:rsidR="00984F4B" w:rsidRDefault="0003336C" w:rsidP="00962B99">
      <w:pPr>
        <w:pStyle w:val="a3"/>
        <w:spacing w:line="276" w:lineRule="auto"/>
        <w:ind w:left="822" w:right="481" w:firstLine="389"/>
        <w:jc w:val="both"/>
      </w:pPr>
      <w:r>
        <w:t>Место и роль исторического знания в образовании молодого поколения обусловлены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мировоззренческими</w:t>
      </w:r>
      <w:r>
        <w:rPr>
          <w:spacing w:val="1"/>
        </w:rPr>
        <w:t xml:space="preserve"> </w:t>
      </w:r>
      <w:r>
        <w:t>свойствами,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функции</w:t>
      </w:r>
      <w:r>
        <w:rPr>
          <w:spacing w:val="66"/>
        </w:rPr>
        <w:t xml:space="preserve"> </w:t>
      </w:r>
      <w:r>
        <w:t>исторического</w:t>
      </w:r>
      <w:r>
        <w:rPr>
          <w:spacing w:val="-62"/>
        </w:rPr>
        <w:t xml:space="preserve"> </w:t>
      </w:r>
      <w:r>
        <w:t>знания осознавались и использовались в разных обществах с давних времен до наших</w:t>
      </w:r>
      <w:r>
        <w:rPr>
          <w:spacing w:val="1"/>
        </w:rPr>
        <w:t xml:space="preserve"> </w:t>
      </w:r>
      <w:r>
        <w:lastRenderedPageBreak/>
        <w:t>дней.</w:t>
      </w:r>
    </w:p>
    <w:p w:rsidR="00984F4B" w:rsidRDefault="0003336C" w:rsidP="00962B99">
      <w:pPr>
        <w:pStyle w:val="a3"/>
        <w:spacing w:line="276" w:lineRule="auto"/>
        <w:ind w:left="822" w:right="489" w:firstLine="389"/>
        <w:jc w:val="both"/>
      </w:pPr>
      <w:r>
        <w:t>В современной России образование вообще и историческое образование в частности</w:t>
      </w:r>
      <w:r>
        <w:rPr>
          <w:spacing w:val="1"/>
        </w:rPr>
        <w:t xml:space="preserve"> </w:t>
      </w:r>
      <w:r>
        <w:t>служит важнейшим ресурсом социально-экономического, политического и 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8"/>
        </w:rPr>
        <w:t xml:space="preserve"> </w:t>
      </w:r>
      <w:r>
        <w:t>общества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граждан.</w:t>
      </w:r>
      <w:r>
        <w:rPr>
          <w:spacing w:val="20"/>
        </w:rPr>
        <w:t xml:space="preserve"> </w:t>
      </w:r>
      <w:r>
        <w:t>Начало</w:t>
      </w:r>
      <w:r>
        <w:rPr>
          <w:spacing w:val="19"/>
        </w:rPr>
        <w:t xml:space="preserve"> </w:t>
      </w:r>
      <w:r>
        <w:t>XXI</w:t>
      </w:r>
      <w:r>
        <w:rPr>
          <w:spacing w:val="19"/>
        </w:rPr>
        <w:t xml:space="preserve"> </w:t>
      </w:r>
      <w:r>
        <w:t>в.</w:t>
      </w:r>
      <w:r>
        <w:rPr>
          <w:spacing w:val="20"/>
        </w:rPr>
        <w:t xml:space="preserve"> </w:t>
      </w:r>
      <w:r>
        <w:t>характеризуется</w:t>
      </w:r>
      <w:r>
        <w:rPr>
          <w:spacing w:val="18"/>
        </w:rPr>
        <w:t xml:space="preserve"> </w:t>
      </w:r>
      <w:r>
        <w:t>динамизмом</w:t>
      </w:r>
    </w:p>
    <w:p w:rsidR="00984F4B" w:rsidRDefault="0003336C" w:rsidP="00962B99">
      <w:pPr>
        <w:pStyle w:val="a3"/>
        <w:spacing w:line="276" w:lineRule="auto"/>
        <w:ind w:left="822" w:right="482"/>
        <w:jc w:val="both"/>
      </w:pPr>
      <w:r>
        <w:t>социальных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широкими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контактами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постиндустриальном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глобализацией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частым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тесным взаимодействием представителей различных этнических и социальных групп и др.</w:t>
      </w:r>
      <w:r>
        <w:rPr>
          <w:spacing w:val="-62"/>
        </w:rPr>
        <w:t xml:space="preserve"> </w:t>
      </w:r>
      <w:r>
        <w:t>Все это порождает новые требования к общему образованию молодого поколения. Речь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способностях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потоке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информации; видеть и творчески решать возникающие проблемы; активно применять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умения;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взаимодействовать с другими людьми в профессиональной сфере и социуме в широком</w:t>
      </w:r>
      <w:r>
        <w:rPr>
          <w:spacing w:val="1"/>
        </w:rPr>
        <w:t xml:space="preserve"> </w:t>
      </w:r>
      <w:r>
        <w:t>смысле,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полиэтнической,</w:t>
      </w:r>
      <w:r>
        <w:rPr>
          <w:spacing w:val="-2"/>
        </w:rPr>
        <w:t xml:space="preserve"> </w:t>
      </w:r>
      <w:r>
        <w:t>поликультурной среде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984F4B" w:rsidRDefault="0003336C" w:rsidP="00962B99">
      <w:pPr>
        <w:pStyle w:val="a3"/>
        <w:spacing w:line="276" w:lineRule="auto"/>
        <w:ind w:left="822" w:right="482" w:firstLine="389"/>
        <w:jc w:val="both"/>
      </w:pPr>
      <w:r>
        <w:t>Роль учебного предмета «История» в подготовке обучающихся 5—9 классов к жизни в</w:t>
      </w:r>
      <w:r>
        <w:rPr>
          <w:spacing w:val="-62"/>
        </w:rPr>
        <w:t xml:space="preserve"> </w:t>
      </w:r>
      <w:r>
        <w:t>современном обществе в значительной мере связана с тем, насколько он помогает им</w:t>
      </w:r>
      <w:r>
        <w:rPr>
          <w:spacing w:val="1"/>
        </w:rPr>
        <w:t xml:space="preserve"> </w:t>
      </w:r>
      <w:r>
        <w:t>ответить на сущностные вопросы миропознания, миропонимания и мировоззрения: кто я?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мы?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они?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мире?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современность? Ответы предполагают, во-первых, восприятие подростками младшего и</w:t>
      </w:r>
      <w:r>
        <w:rPr>
          <w:spacing w:val="1"/>
        </w:rPr>
        <w:t xml:space="preserve"> </w:t>
      </w:r>
      <w:r>
        <w:t>среднего возраста основополагающих ценностей и исторического опыта своей страны,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этни-</w:t>
      </w:r>
      <w:r>
        <w:rPr>
          <w:spacing w:val="1"/>
        </w:rPr>
        <w:t xml:space="preserve"> </w:t>
      </w:r>
      <w:r>
        <w:t>ческой,</w:t>
      </w:r>
      <w:r>
        <w:rPr>
          <w:spacing w:val="1"/>
        </w:rPr>
        <w:t xml:space="preserve"> </w:t>
      </w:r>
      <w:r>
        <w:t>религиозной,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во-вторых,,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знаний по истории человеческих цивилизаций и характерных особенностей исторического</w:t>
      </w:r>
      <w:r>
        <w:rPr>
          <w:spacing w:val="-62"/>
        </w:rPr>
        <w:t xml:space="preserve"> </w:t>
      </w:r>
      <w:r>
        <w:t>пути других на-родов мира. Учебный предмет «История» дает обучающимся широкие</w:t>
      </w:r>
      <w:r>
        <w:rPr>
          <w:spacing w:val="1"/>
        </w:rPr>
        <w:t xml:space="preserve"> </w:t>
      </w:r>
      <w:r>
        <w:t>возможности самоидентификации в культурной среде, соотнесения себя как личности с</w:t>
      </w:r>
      <w:r>
        <w:rPr>
          <w:spacing w:val="1"/>
        </w:rPr>
        <w:t xml:space="preserve"> </w:t>
      </w:r>
      <w:r>
        <w:t>социальным опытом человечества. Разрастающееся информационное и коммуникативное</w:t>
      </w:r>
      <w:r>
        <w:rPr>
          <w:spacing w:val="1"/>
        </w:rPr>
        <w:t xml:space="preserve"> </w:t>
      </w:r>
      <w:r>
        <w:t>пространство современного мира не отменяет эту функцию</w:t>
      </w:r>
      <w:r>
        <w:rPr>
          <w:spacing w:val="1"/>
        </w:rPr>
        <w:t xml:space="preserve"> </w:t>
      </w:r>
      <w:r>
        <w:t>истории, но</w:t>
      </w:r>
      <w:r>
        <w:rPr>
          <w:spacing w:val="1"/>
        </w:rPr>
        <w:t xml:space="preserve"> </w:t>
      </w:r>
      <w:r>
        <w:t>усиливает ее</w:t>
      </w:r>
      <w:r>
        <w:rPr>
          <w:spacing w:val="1"/>
        </w:rPr>
        <w:t xml:space="preserve"> </w:t>
      </w:r>
      <w:r>
        <w:t>значение.</w:t>
      </w:r>
    </w:p>
    <w:p w:rsidR="00984F4B" w:rsidRDefault="0003336C" w:rsidP="00962B99">
      <w:pPr>
        <w:pStyle w:val="a3"/>
        <w:spacing w:line="276" w:lineRule="auto"/>
        <w:ind w:left="822" w:right="484" w:firstLine="389"/>
        <w:jc w:val="both"/>
      </w:pPr>
      <w:r>
        <w:t>История, основанная на достоверных фактах и объективных оценках, представляет</w:t>
      </w:r>
      <w:r>
        <w:rPr>
          <w:spacing w:val="1"/>
        </w:rPr>
        <w:t xml:space="preserve"> </w:t>
      </w:r>
      <w:r>
        <w:t>собирательную картину социального, нравственного, созидательного, коммуникативного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богатейшим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существовании.</w:t>
      </w:r>
      <w:r>
        <w:rPr>
          <w:spacing w:val="1"/>
        </w:rPr>
        <w:t xml:space="preserve"> </w:t>
      </w:r>
      <w:r>
        <w:t>Выстраивая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представления в соответствии с общей линией, времени, движения и развития, учебный</w:t>
      </w:r>
      <w:r>
        <w:rPr>
          <w:spacing w:val="1"/>
        </w:rPr>
        <w:t xml:space="preserve"> </w:t>
      </w:r>
      <w:r>
        <w:t>предмет «История»</w:t>
      </w:r>
      <w:r>
        <w:rPr>
          <w:spacing w:val="-3"/>
        </w:rPr>
        <w:t xml:space="preserve"> </w:t>
      </w:r>
      <w:r>
        <w:t>составляет «вертикаль»</w:t>
      </w:r>
      <w:r>
        <w:rPr>
          <w:spacing w:val="-1"/>
        </w:rPr>
        <w:t xml:space="preserve"> </w:t>
      </w:r>
      <w:r>
        <w:t>гуманитарного</w:t>
      </w:r>
      <w:r>
        <w:rPr>
          <w:spacing w:val="-1"/>
        </w:rPr>
        <w:t xml:space="preserve"> </w:t>
      </w:r>
      <w:r>
        <w:t>знания.</w:t>
      </w:r>
    </w:p>
    <w:p w:rsidR="00984F4B" w:rsidRDefault="0003336C" w:rsidP="00962B99">
      <w:pPr>
        <w:pStyle w:val="a3"/>
        <w:spacing w:line="276" w:lineRule="auto"/>
        <w:ind w:left="822" w:right="484" w:firstLine="389"/>
        <w:jc w:val="both"/>
      </w:pPr>
      <w:r>
        <w:t>Существенным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историзм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иному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неповторимости конкретных событий и вместе с тем изменения, движения самого бытия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времен,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мотивов</w:t>
      </w:r>
      <w:r>
        <w:rPr>
          <w:spacing w:val="-2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</w:t>
      </w:r>
    </w:p>
    <w:p w:rsidR="00984F4B" w:rsidRDefault="0003336C" w:rsidP="00962B99">
      <w:pPr>
        <w:pStyle w:val="a3"/>
        <w:spacing w:line="276" w:lineRule="auto"/>
        <w:ind w:left="822" w:right="490" w:firstLine="389"/>
        <w:jc w:val="both"/>
      </w:pPr>
      <w:r>
        <w:lastRenderedPageBreak/>
        <w:t>Цели и задачи изучения истории в школе на уровне основного общего образования</w:t>
      </w:r>
      <w:r>
        <w:rPr>
          <w:spacing w:val="1"/>
        </w:rPr>
        <w:t xml:space="preserve"> </w:t>
      </w:r>
      <w:r>
        <w:t>формулируется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виде</w:t>
      </w:r>
      <w:r>
        <w:rPr>
          <w:spacing w:val="3"/>
        </w:rPr>
        <w:t xml:space="preserve"> </w:t>
      </w:r>
      <w:r>
        <w:t>совокупности</w:t>
      </w:r>
      <w:r>
        <w:rPr>
          <w:spacing w:val="9"/>
        </w:rPr>
        <w:t xml:space="preserve"> </w:t>
      </w:r>
      <w:r>
        <w:t>приоритетных</w:t>
      </w:r>
      <w:r>
        <w:rPr>
          <w:spacing w:val="2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общества</w:t>
      </w:r>
      <w:r>
        <w:rPr>
          <w:spacing w:val="3"/>
        </w:rPr>
        <w:t xml:space="preserve"> </w:t>
      </w:r>
      <w:r>
        <w:t>ценностных</w:t>
      </w:r>
      <w:r>
        <w:rPr>
          <w:spacing w:val="4"/>
        </w:rPr>
        <w:t xml:space="preserve"> </w:t>
      </w:r>
      <w:r>
        <w:t>ориентаций</w:t>
      </w:r>
    </w:p>
    <w:p w:rsidR="00984F4B" w:rsidRDefault="0003336C" w:rsidP="00962B99">
      <w:pPr>
        <w:pStyle w:val="a3"/>
        <w:spacing w:line="276" w:lineRule="auto"/>
        <w:ind w:left="822" w:right="483"/>
        <w:jc w:val="both"/>
      </w:pPr>
      <w:r>
        <w:t>и качеств личности, проявляющихся как в учебном процессе, так и в широком социальном</w:t>
      </w:r>
      <w:r>
        <w:rPr>
          <w:spacing w:val="-62"/>
        </w:rPr>
        <w:t xml:space="preserve"> </w:t>
      </w:r>
      <w:r>
        <w:t>контексте. Главная цель изучения истории в современной школе - образование, развитие и</w:t>
      </w:r>
      <w:r>
        <w:rPr>
          <w:spacing w:val="-62"/>
        </w:rPr>
        <w:t xml:space="preserve"> </w:t>
      </w:r>
      <w:r>
        <w:t>воспитание личности школьника, способного к самоидентификации и определению своих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применяющего</w:t>
      </w:r>
      <w:r>
        <w:rPr>
          <w:spacing w:val="1"/>
        </w:rPr>
        <w:t xml:space="preserve"> </w:t>
      </w:r>
      <w:r>
        <w:t>исторические</w:t>
      </w:r>
      <w:r>
        <w:rPr>
          <w:spacing w:val="65"/>
        </w:rPr>
        <w:t xml:space="preserve"> </w:t>
      </w:r>
      <w:r>
        <w:t>знания</w:t>
      </w:r>
      <w:r>
        <w:rPr>
          <w:spacing w:val="6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деятельности. Вклад 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 достижение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состоит</w:t>
      </w:r>
      <w:r>
        <w:rPr>
          <w:spacing w:val="-2"/>
        </w:rPr>
        <w:t xml:space="preserve"> </w:t>
      </w:r>
      <w:r>
        <w:t>в базовой</w:t>
      </w:r>
      <w:r>
        <w:rPr>
          <w:spacing w:val="-1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обучающихся.</w:t>
      </w:r>
    </w:p>
    <w:p w:rsidR="00984F4B" w:rsidRDefault="0003336C" w:rsidP="00962B99">
      <w:pPr>
        <w:pStyle w:val="a3"/>
        <w:spacing w:line="276" w:lineRule="auto"/>
        <w:ind w:left="822" w:right="481" w:firstLine="499"/>
        <w:jc w:val="both"/>
      </w:pPr>
      <w:r>
        <w:rPr>
          <w:i/>
        </w:rPr>
        <w:t xml:space="preserve">Задачи изучения истории в основной школе: </w:t>
      </w:r>
      <w:r>
        <w:t>формирование у молодого поколения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этнонациональной,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древности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социальной, экономической, политической, духовной и нравственной сферах при 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всемирно-историческом</w:t>
      </w:r>
      <w:r>
        <w:rPr>
          <w:spacing w:val="1"/>
        </w:rPr>
        <w:t xml:space="preserve"> </w:t>
      </w:r>
      <w:r>
        <w:t>процессе;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 в духе патриотизма, уважения к своему Отечеству — многонациональному</w:t>
      </w:r>
      <w:r>
        <w:rPr>
          <w:spacing w:val="1"/>
        </w:rPr>
        <w:t xml:space="preserve"> </w:t>
      </w:r>
      <w:r>
        <w:t>Российскому государству, в соответствии с идеями взаимопонимания, толерантности 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62"/>
        </w:rPr>
        <w:t xml:space="preserve"> </w:t>
      </w:r>
      <w:r>
        <w:t>источниках информацию о событиях и явлениях прошлого и настоящего, руководствуясь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взаимообусловленности;</w:t>
      </w:r>
      <w:r>
        <w:rPr>
          <w:spacing w:val="-62"/>
        </w:rPr>
        <w:t xml:space="preserve"> </w:t>
      </w:r>
      <w:r>
        <w:t>формирование у школьников умений применять исторические знания для осмысления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поликультурном,</w:t>
      </w:r>
      <w:r>
        <w:rPr>
          <w:spacing w:val="-2"/>
        </w:rPr>
        <w:t xml:space="preserve"> </w:t>
      </w:r>
      <w:r>
        <w:t>полиэтничном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обществе.</w:t>
      </w:r>
    </w:p>
    <w:p w:rsidR="00984F4B" w:rsidRDefault="0003336C" w:rsidP="00962B99">
      <w:pPr>
        <w:pStyle w:val="5"/>
        <w:spacing w:line="273" w:lineRule="auto"/>
        <w:ind w:left="822" w:right="488"/>
      </w:pP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-2"/>
        </w:rPr>
        <w:t xml:space="preserve"> </w:t>
      </w:r>
      <w:r>
        <w:t>курса</w:t>
      </w:r>
    </w:p>
    <w:p w:rsidR="00984F4B" w:rsidRDefault="0003336C" w:rsidP="00962B99">
      <w:pPr>
        <w:pStyle w:val="a3"/>
        <w:spacing w:line="276" w:lineRule="auto"/>
        <w:ind w:left="822" w:right="484" w:firstLine="389"/>
        <w:jc w:val="both"/>
      </w:pPr>
      <w:r>
        <w:t>Предполагается,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социально-адаптивной</w:t>
      </w:r>
      <w:r>
        <w:rPr>
          <w:spacing w:val="1"/>
        </w:rPr>
        <w:t xml:space="preserve"> </w:t>
      </w:r>
      <w:r>
        <w:t>(гражданственной),</w:t>
      </w:r>
      <w:r>
        <w:rPr>
          <w:spacing w:val="1"/>
        </w:rPr>
        <w:t xml:space="preserve"> </w:t>
      </w:r>
      <w:r>
        <w:t>когнитивной</w:t>
      </w:r>
      <w:r>
        <w:rPr>
          <w:spacing w:val="1"/>
        </w:rPr>
        <w:t xml:space="preserve"> </w:t>
      </w:r>
      <w:r>
        <w:t>(познавательной),</w:t>
      </w:r>
      <w:r>
        <w:rPr>
          <w:spacing w:val="1"/>
        </w:rPr>
        <w:t xml:space="preserve"> </w:t>
      </w:r>
      <w:r>
        <w:t>информационно-технологической,</w:t>
      </w:r>
      <w:r>
        <w:rPr>
          <w:spacing w:val="1"/>
        </w:rPr>
        <w:t xml:space="preserve"> </w:t>
      </w:r>
      <w:r>
        <w:t>коммуникативной.</w:t>
      </w:r>
    </w:p>
    <w:p w:rsidR="00984F4B" w:rsidRDefault="0003336C" w:rsidP="00962B99">
      <w:pPr>
        <w:pStyle w:val="a3"/>
        <w:spacing w:line="276" w:lineRule="auto"/>
        <w:ind w:left="822" w:right="483" w:firstLine="389"/>
        <w:jc w:val="both"/>
      </w:pPr>
      <w:r>
        <w:t>К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rPr>
          <w:i/>
        </w:rPr>
        <w:t>личностным</w:t>
      </w:r>
      <w:r>
        <w:rPr>
          <w:i/>
          <w:spacing w:val="1"/>
        </w:rPr>
        <w:t xml:space="preserve"> </w:t>
      </w:r>
      <w:r>
        <w:rPr>
          <w:i/>
        </w:rPr>
        <w:t>результатам</w:t>
      </w:r>
      <w:r>
        <w:rPr>
          <w:i/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-63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убеждения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локальной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региональной общности; освоение гуманистических традиций и ценностей современного</w:t>
      </w:r>
      <w:r>
        <w:rPr>
          <w:spacing w:val="1"/>
        </w:rPr>
        <w:t xml:space="preserve"> </w:t>
      </w:r>
      <w:r>
        <w:t>общества, уважение прав и свобод человека; осмысление социально-нравственного опыта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ответственному</w:t>
      </w:r>
      <w:r>
        <w:rPr>
          <w:spacing w:val="1"/>
        </w:rPr>
        <w:t xml:space="preserve"> </w:t>
      </w:r>
      <w:r>
        <w:t>поведению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-2"/>
        </w:rPr>
        <w:t xml:space="preserve"> </w:t>
      </w:r>
      <w:r>
        <w:t>мира,</w:t>
      </w:r>
      <w:r>
        <w:rPr>
          <w:spacing w:val="5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народов,</w:t>
      </w:r>
      <w:r>
        <w:rPr>
          <w:spacing w:val="-3"/>
        </w:rPr>
        <w:t xml:space="preserve"> </w:t>
      </w:r>
      <w:r>
        <w:t>толерантность.</w:t>
      </w:r>
    </w:p>
    <w:p w:rsidR="00984F4B" w:rsidRDefault="0003336C" w:rsidP="00962B99">
      <w:pPr>
        <w:pStyle w:val="a3"/>
        <w:spacing w:line="273" w:lineRule="auto"/>
        <w:ind w:left="820" w:right="489" w:firstLine="389"/>
        <w:jc w:val="both"/>
      </w:pPr>
      <w:r>
        <w:rPr>
          <w:i/>
        </w:rPr>
        <w:t xml:space="preserve">Метапредметные результаты </w:t>
      </w:r>
      <w:r>
        <w:t>изучения истории в основной школе выражаются в</w:t>
      </w:r>
      <w:r>
        <w:rPr>
          <w:spacing w:val="1"/>
        </w:rPr>
        <w:t xml:space="preserve"> </w:t>
      </w:r>
      <w:r>
        <w:lastRenderedPageBreak/>
        <w:t>следующих</w:t>
      </w:r>
      <w:r>
        <w:rPr>
          <w:spacing w:val="-1"/>
        </w:rPr>
        <w:t xml:space="preserve"> </w:t>
      </w:r>
      <w:r>
        <w:t>качествах:</w:t>
      </w:r>
      <w:r>
        <w:rPr>
          <w:spacing w:val="-3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сознательно</w:t>
      </w:r>
      <w:r>
        <w:rPr>
          <w:spacing w:val="-2"/>
        </w:rPr>
        <w:t xml:space="preserve"> </w:t>
      </w:r>
      <w:r>
        <w:t>организовывать и</w:t>
      </w:r>
      <w:r>
        <w:rPr>
          <w:spacing w:val="-3"/>
        </w:rPr>
        <w:t xml:space="preserve"> </w:t>
      </w:r>
      <w:r>
        <w:t>регулировать</w:t>
      </w:r>
      <w:r>
        <w:rPr>
          <w:spacing w:val="-4"/>
        </w:rPr>
        <w:t xml:space="preserve"> </w:t>
      </w:r>
      <w:r>
        <w:t>свою</w:t>
      </w:r>
    </w:p>
    <w:p w:rsidR="00984F4B" w:rsidRDefault="0003336C" w:rsidP="00962B99">
      <w:pPr>
        <w:pStyle w:val="a3"/>
        <w:spacing w:line="276" w:lineRule="auto"/>
        <w:ind w:left="820" w:right="485"/>
        <w:jc w:val="both"/>
      </w:pPr>
      <w:r>
        <w:t>деятельность — учебную, общественную и др.; владение умениями работать с учебной 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(анализировать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конспект, формулировать и</w:t>
      </w:r>
      <w:r>
        <w:rPr>
          <w:spacing w:val="1"/>
        </w:rPr>
        <w:t xml:space="preserve"> </w:t>
      </w:r>
      <w:r>
        <w:t>обосновывать 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 носителях; способность решать творческие задачи, представлять результаты</w:t>
      </w:r>
      <w:r>
        <w:rPr>
          <w:spacing w:val="1"/>
        </w:rPr>
        <w:t xml:space="preserve"> </w:t>
      </w:r>
      <w:r>
        <w:t>своей деятельности в различных формах (сообщение, эссе, презентация, реферат и др.);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соучениками,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</w:t>
      </w:r>
      <w:r>
        <w:rPr>
          <w:spacing w:val="-1"/>
        </w:rPr>
        <w:t xml:space="preserve"> </w:t>
      </w:r>
      <w:r>
        <w:t>окружении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984F4B" w:rsidRDefault="0003336C" w:rsidP="00962B99">
      <w:pPr>
        <w:pStyle w:val="a3"/>
        <w:spacing w:line="276" w:lineRule="auto"/>
        <w:ind w:left="820" w:right="486" w:firstLine="389"/>
        <w:jc w:val="both"/>
      </w:pPr>
      <w:r>
        <w:rPr>
          <w:i/>
        </w:rPr>
        <w:t xml:space="preserve">Предметные результаты изучения </w:t>
      </w:r>
      <w:r>
        <w:t>истории обучающимися 5—9 классов включают:</w:t>
      </w:r>
      <w:r>
        <w:rPr>
          <w:spacing w:val="1"/>
        </w:rPr>
        <w:t xml:space="preserve"> </w:t>
      </w:r>
      <w:r>
        <w:t>овладение целостными представлениями об историческом пути народов своей страны 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как необходимой 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миропонимания</w:t>
      </w:r>
      <w:r>
        <w:rPr>
          <w:spacing w:val="1"/>
        </w:rPr>
        <w:t xml:space="preserve"> </w:t>
      </w:r>
      <w:r>
        <w:t>и познания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 способность применять понятийный аппарат исторического знания и приемы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8"/>
        </w:rPr>
        <w:t xml:space="preserve"> </w:t>
      </w:r>
      <w:r>
        <w:t>анализа</w:t>
      </w:r>
      <w:r>
        <w:rPr>
          <w:spacing w:val="9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раскрытия</w:t>
      </w:r>
      <w:r>
        <w:rPr>
          <w:spacing w:val="9"/>
        </w:rPr>
        <w:t xml:space="preserve"> </w:t>
      </w:r>
      <w:r>
        <w:t>сущности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значения</w:t>
      </w:r>
      <w:r>
        <w:rPr>
          <w:spacing w:val="9"/>
        </w:rPr>
        <w:t xml:space="preserve"> </w:t>
      </w:r>
      <w:r>
        <w:t>событий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явлений</w:t>
      </w:r>
      <w:r>
        <w:rPr>
          <w:spacing w:val="9"/>
        </w:rPr>
        <w:t xml:space="preserve"> </w:t>
      </w:r>
      <w:r>
        <w:t>прошлого</w:t>
      </w:r>
      <w:r>
        <w:rPr>
          <w:spacing w:val="-6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современности;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исторических и современных источников, раскрывая ее социальную принадлежность и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ценность;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осмысления</w:t>
      </w:r>
      <w:r>
        <w:rPr>
          <w:spacing w:val="9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деяний</w:t>
      </w:r>
      <w:r>
        <w:rPr>
          <w:spacing w:val="9"/>
        </w:rPr>
        <w:t xml:space="preserve"> </w:t>
      </w:r>
      <w:r>
        <w:t>личностей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народов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истории</w:t>
      </w:r>
      <w:r>
        <w:rPr>
          <w:spacing w:val="9"/>
        </w:rPr>
        <w:t xml:space="preserve"> </w:t>
      </w:r>
      <w:r>
        <w:t>своей</w:t>
      </w:r>
      <w:r>
        <w:rPr>
          <w:spacing w:val="10"/>
        </w:rPr>
        <w:t xml:space="preserve"> </w:t>
      </w:r>
      <w:r>
        <w:t>страны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человечества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памятников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</w:t>
      </w:r>
    </w:p>
    <w:p w:rsidR="00984F4B" w:rsidRDefault="0003336C" w:rsidP="00962B99">
      <w:pPr>
        <w:pStyle w:val="a3"/>
        <w:spacing w:line="276" w:lineRule="auto"/>
        <w:ind w:left="820" w:right="484" w:firstLine="389"/>
        <w:jc w:val="both"/>
      </w:pPr>
      <w:r>
        <w:t>Соотнесение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исторического познания позволяет определить структуру подготовки обучающихся 5—9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(объектных)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(субъектных)</w:t>
      </w:r>
      <w:r>
        <w:rPr>
          <w:spacing w:val="1"/>
        </w:rPr>
        <w:t xml:space="preserve"> </w:t>
      </w:r>
      <w:r>
        <w:t>компонентов.</w:t>
      </w:r>
      <w:r>
        <w:rPr>
          <w:spacing w:val="1"/>
        </w:rPr>
        <w:t xml:space="preserve"> </w:t>
      </w:r>
      <w:r>
        <w:t>Предполагается,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66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следующими</w:t>
      </w:r>
      <w:r>
        <w:rPr>
          <w:spacing w:val="66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представлениями,</w:t>
      </w:r>
      <w:r>
        <w:rPr>
          <w:spacing w:val="3"/>
        </w:rPr>
        <w:t xml:space="preserve"> </w:t>
      </w:r>
      <w:r>
        <w:t>умениями:</w:t>
      </w:r>
    </w:p>
    <w:p w:rsidR="00984F4B" w:rsidRDefault="0003336C" w:rsidP="00F116B3">
      <w:pPr>
        <w:pStyle w:val="a5"/>
        <w:numPr>
          <w:ilvl w:val="0"/>
          <w:numId w:val="44"/>
        </w:numPr>
        <w:tabs>
          <w:tab w:val="left" w:pos="1541"/>
        </w:tabs>
        <w:spacing w:line="273" w:lineRule="auto"/>
        <w:ind w:right="492"/>
        <w:rPr>
          <w:sz w:val="26"/>
        </w:rPr>
      </w:pPr>
      <w:r>
        <w:rPr>
          <w:sz w:val="26"/>
        </w:rPr>
        <w:t>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хронологии,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хронологией:</w:t>
      </w:r>
      <w:r>
        <w:rPr>
          <w:spacing w:val="1"/>
          <w:sz w:val="26"/>
        </w:rPr>
        <w:t xml:space="preserve"> </w:t>
      </w:r>
      <w:r>
        <w:rPr>
          <w:sz w:val="26"/>
        </w:rPr>
        <w:t>указывать</w:t>
      </w:r>
      <w:r>
        <w:rPr>
          <w:spacing w:val="1"/>
          <w:sz w:val="26"/>
        </w:rPr>
        <w:t xml:space="preserve"> </w:t>
      </w:r>
      <w:r>
        <w:rPr>
          <w:sz w:val="26"/>
        </w:rPr>
        <w:t>хронологические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рамки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периоды ключевых процессов, а также даты важнейших событий отечественной и</w:t>
      </w:r>
      <w:r>
        <w:rPr>
          <w:spacing w:val="1"/>
          <w:sz w:val="26"/>
        </w:rPr>
        <w:t xml:space="preserve"> </w:t>
      </w:r>
      <w:r>
        <w:rPr>
          <w:sz w:val="26"/>
        </w:rPr>
        <w:t>всеобщей истории; соотносить год с веком, устанавливать последовательность и</w:t>
      </w:r>
      <w:r>
        <w:rPr>
          <w:spacing w:val="1"/>
          <w:sz w:val="26"/>
        </w:rPr>
        <w:t xml:space="preserve"> </w:t>
      </w:r>
      <w:r>
        <w:rPr>
          <w:sz w:val="26"/>
        </w:rPr>
        <w:t>длительность</w:t>
      </w:r>
      <w:r>
        <w:rPr>
          <w:spacing w:val="-3"/>
          <w:sz w:val="26"/>
        </w:rPr>
        <w:t xml:space="preserve"> </w:t>
      </w:r>
      <w:r>
        <w:rPr>
          <w:sz w:val="26"/>
        </w:rPr>
        <w:t>исторических</w:t>
      </w:r>
      <w:r>
        <w:rPr>
          <w:spacing w:val="2"/>
          <w:sz w:val="26"/>
        </w:rPr>
        <w:t xml:space="preserve"> </w:t>
      </w:r>
      <w:r>
        <w:rPr>
          <w:sz w:val="26"/>
        </w:rPr>
        <w:t>событий.</w:t>
      </w:r>
    </w:p>
    <w:p w:rsidR="00984F4B" w:rsidRDefault="0003336C" w:rsidP="00F116B3">
      <w:pPr>
        <w:pStyle w:val="a5"/>
        <w:numPr>
          <w:ilvl w:val="0"/>
          <w:numId w:val="44"/>
        </w:numPr>
        <w:tabs>
          <w:tab w:val="left" w:pos="1541"/>
        </w:tabs>
        <w:spacing w:line="276" w:lineRule="auto"/>
        <w:ind w:right="489"/>
        <w:rPr>
          <w:sz w:val="26"/>
        </w:rPr>
      </w:pPr>
      <w:r>
        <w:rPr>
          <w:sz w:val="26"/>
        </w:rPr>
        <w:t>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фактов,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фактами: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место,</w:t>
      </w:r>
      <w:r>
        <w:rPr>
          <w:spacing w:val="-62"/>
          <w:sz w:val="26"/>
        </w:rPr>
        <w:t xml:space="preserve"> </w:t>
      </w:r>
      <w:r>
        <w:rPr>
          <w:sz w:val="26"/>
        </w:rPr>
        <w:t>обстоятельства,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важнейших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событий;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группировать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(классифицировать)</w:t>
      </w:r>
      <w:r>
        <w:rPr>
          <w:spacing w:val="-2"/>
          <w:sz w:val="26"/>
        </w:rPr>
        <w:t xml:space="preserve"> </w:t>
      </w:r>
      <w:r>
        <w:rPr>
          <w:sz w:val="26"/>
        </w:rPr>
        <w:t>факты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различным</w:t>
      </w:r>
      <w:r>
        <w:rPr>
          <w:spacing w:val="-1"/>
          <w:sz w:val="26"/>
        </w:rPr>
        <w:t xml:space="preserve"> </w:t>
      </w:r>
      <w:r>
        <w:rPr>
          <w:sz w:val="26"/>
        </w:rPr>
        <w:t>признакам.</w:t>
      </w:r>
    </w:p>
    <w:p w:rsidR="00984F4B" w:rsidRDefault="0003336C" w:rsidP="00F116B3">
      <w:pPr>
        <w:pStyle w:val="a5"/>
        <w:numPr>
          <w:ilvl w:val="0"/>
          <w:numId w:val="44"/>
        </w:numPr>
        <w:tabs>
          <w:tab w:val="left" w:pos="1541"/>
        </w:tabs>
        <w:spacing w:line="273" w:lineRule="auto"/>
        <w:ind w:left="1542" w:right="492"/>
        <w:rPr>
          <w:sz w:val="26"/>
        </w:rPr>
      </w:pPr>
      <w:r>
        <w:rPr>
          <w:sz w:val="26"/>
        </w:rPr>
        <w:t>Работа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источниками:</w:t>
      </w:r>
      <w:r>
        <w:rPr>
          <w:spacing w:val="1"/>
          <w:sz w:val="26"/>
        </w:rPr>
        <w:t xml:space="preserve"> </w:t>
      </w:r>
      <w:r>
        <w:rPr>
          <w:sz w:val="26"/>
        </w:rPr>
        <w:t>читать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историческую</w:t>
      </w:r>
      <w:r>
        <w:rPr>
          <w:spacing w:val="1"/>
          <w:sz w:val="26"/>
        </w:rPr>
        <w:t xml:space="preserve"> </w:t>
      </w:r>
      <w:r>
        <w:rPr>
          <w:sz w:val="26"/>
        </w:rPr>
        <w:t>карту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опорой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-62"/>
          <w:sz w:val="26"/>
        </w:rPr>
        <w:t xml:space="preserve"> </w:t>
      </w:r>
      <w:r>
        <w:rPr>
          <w:sz w:val="26"/>
        </w:rPr>
        <w:t>легенду;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поиск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необходимой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одном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нескольких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источниках</w:t>
      </w:r>
      <w:r>
        <w:rPr>
          <w:spacing w:val="14"/>
          <w:sz w:val="26"/>
        </w:rPr>
        <w:t xml:space="preserve"> </w:t>
      </w:r>
      <w:r>
        <w:rPr>
          <w:sz w:val="26"/>
        </w:rPr>
        <w:t>(материальных,</w:t>
      </w:r>
      <w:r>
        <w:rPr>
          <w:spacing w:val="14"/>
          <w:sz w:val="26"/>
        </w:rPr>
        <w:t xml:space="preserve"> </w:t>
      </w:r>
      <w:r>
        <w:rPr>
          <w:sz w:val="26"/>
        </w:rPr>
        <w:t>текстовых,</w:t>
      </w:r>
      <w:r>
        <w:rPr>
          <w:spacing w:val="14"/>
          <w:sz w:val="26"/>
        </w:rPr>
        <w:t xml:space="preserve"> </w:t>
      </w:r>
      <w:r>
        <w:rPr>
          <w:sz w:val="26"/>
        </w:rPr>
        <w:t>изобразительных</w:t>
      </w:r>
      <w:r>
        <w:rPr>
          <w:spacing w:val="14"/>
          <w:sz w:val="26"/>
        </w:rPr>
        <w:t xml:space="preserve"> </w:t>
      </w:r>
      <w:r>
        <w:rPr>
          <w:sz w:val="26"/>
        </w:rPr>
        <w:t>и</w:t>
      </w:r>
      <w:r>
        <w:rPr>
          <w:spacing w:val="17"/>
          <w:sz w:val="26"/>
        </w:rPr>
        <w:t xml:space="preserve"> </w:t>
      </w:r>
      <w:r>
        <w:rPr>
          <w:sz w:val="26"/>
        </w:rPr>
        <w:t>др.);</w:t>
      </w:r>
      <w:r>
        <w:rPr>
          <w:spacing w:val="14"/>
          <w:sz w:val="26"/>
        </w:rPr>
        <w:t xml:space="preserve"> </w:t>
      </w:r>
      <w:r>
        <w:rPr>
          <w:sz w:val="26"/>
        </w:rPr>
        <w:t>сравнивать</w:t>
      </w:r>
      <w:r>
        <w:rPr>
          <w:spacing w:val="14"/>
          <w:sz w:val="26"/>
        </w:rPr>
        <w:t xml:space="preserve"> </w:t>
      </w:r>
      <w:r>
        <w:rPr>
          <w:sz w:val="26"/>
        </w:rPr>
        <w:t>данные</w:t>
      </w:r>
    </w:p>
    <w:p w:rsidR="00984F4B" w:rsidRDefault="0003336C" w:rsidP="00962B99">
      <w:pPr>
        <w:pStyle w:val="a3"/>
        <w:ind w:left="1542"/>
        <w:jc w:val="both"/>
      </w:pPr>
      <w:r>
        <w:t>разных</w:t>
      </w:r>
      <w:r>
        <w:rPr>
          <w:spacing w:val="-4"/>
        </w:rPr>
        <w:t xml:space="preserve"> </w:t>
      </w:r>
      <w:r>
        <w:t>источников,</w:t>
      </w:r>
      <w:r>
        <w:rPr>
          <w:spacing w:val="-4"/>
        </w:rPr>
        <w:t xml:space="preserve"> </w:t>
      </w:r>
      <w:r>
        <w:t>выявлять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сходство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различия.</w:t>
      </w:r>
    </w:p>
    <w:p w:rsidR="00984F4B" w:rsidRDefault="0003336C" w:rsidP="00F116B3">
      <w:pPr>
        <w:pStyle w:val="a5"/>
        <w:numPr>
          <w:ilvl w:val="0"/>
          <w:numId w:val="44"/>
        </w:numPr>
        <w:tabs>
          <w:tab w:val="left" w:pos="1541"/>
        </w:tabs>
        <w:spacing w:line="276" w:lineRule="auto"/>
        <w:ind w:left="1542" w:right="488"/>
        <w:rPr>
          <w:sz w:val="26"/>
        </w:rPr>
      </w:pPr>
      <w:r>
        <w:rPr>
          <w:sz w:val="26"/>
        </w:rPr>
        <w:t>Описание (реконструкция): рассказывать (устно или письменно) об исторических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событиях, их участниках; характеризовать условия и образ жизни, занятия людей в</w:t>
      </w:r>
      <w:r>
        <w:rPr>
          <w:spacing w:val="1"/>
          <w:sz w:val="26"/>
        </w:rPr>
        <w:t xml:space="preserve"> </w:t>
      </w:r>
      <w:r>
        <w:rPr>
          <w:sz w:val="26"/>
        </w:rPr>
        <w:lastRenderedPageBreak/>
        <w:t>различные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эпохи;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иллюстраций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учебника,</w:t>
      </w:r>
      <w:r>
        <w:rPr>
          <w:spacing w:val="-62"/>
          <w:sz w:val="26"/>
        </w:rPr>
        <w:t xml:space="preserve"> </w:t>
      </w:r>
      <w:r>
        <w:rPr>
          <w:sz w:val="26"/>
        </w:rPr>
        <w:t>дополнительной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литературы,</w:t>
      </w:r>
      <w:r>
        <w:rPr>
          <w:spacing w:val="1"/>
          <w:sz w:val="26"/>
        </w:rPr>
        <w:t xml:space="preserve"> </w:t>
      </w:r>
      <w:r>
        <w:rPr>
          <w:sz w:val="26"/>
        </w:rPr>
        <w:t>макетов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п.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описание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исторических</w:t>
      </w:r>
      <w:r>
        <w:rPr>
          <w:spacing w:val="-62"/>
          <w:sz w:val="26"/>
        </w:rPr>
        <w:t xml:space="preserve"> </w:t>
      </w:r>
      <w:r>
        <w:rPr>
          <w:sz w:val="26"/>
        </w:rPr>
        <w:t>объектов,</w:t>
      </w:r>
      <w:r>
        <w:rPr>
          <w:spacing w:val="-2"/>
          <w:sz w:val="26"/>
        </w:rPr>
        <w:t xml:space="preserve"> </w:t>
      </w:r>
      <w:r>
        <w:rPr>
          <w:sz w:val="26"/>
        </w:rPr>
        <w:t>памятников.</w:t>
      </w:r>
    </w:p>
    <w:p w:rsidR="00984F4B" w:rsidRDefault="0003336C" w:rsidP="00F116B3">
      <w:pPr>
        <w:pStyle w:val="a5"/>
        <w:numPr>
          <w:ilvl w:val="0"/>
          <w:numId w:val="44"/>
        </w:numPr>
        <w:tabs>
          <w:tab w:val="left" w:pos="1541"/>
        </w:tabs>
        <w:spacing w:line="276" w:lineRule="auto"/>
        <w:ind w:right="485"/>
        <w:rPr>
          <w:sz w:val="26"/>
        </w:rPr>
      </w:pPr>
      <w:r>
        <w:rPr>
          <w:sz w:val="26"/>
        </w:rPr>
        <w:t>Анализ, объяснение: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различать факт</w:t>
      </w:r>
      <w:r>
        <w:rPr>
          <w:spacing w:val="1"/>
          <w:sz w:val="26"/>
        </w:rPr>
        <w:t xml:space="preserve"> </w:t>
      </w:r>
      <w:r>
        <w:rPr>
          <w:sz w:val="26"/>
        </w:rPr>
        <w:t>(событие) и его</w:t>
      </w:r>
      <w:r>
        <w:rPr>
          <w:spacing w:val="65"/>
          <w:sz w:val="26"/>
        </w:rPr>
        <w:t xml:space="preserve"> </w:t>
      </w:r>
      <w:r>
        <w:rPr>
          <w:sz w:val="26"/>
        </w:rPr>
        <w:t>описание (факт источника,</w:t>
      </w:r>
      <w:r>
        <w:rPr>
          <w:spacing w:val="1"/>
          <w:sz w:val="26"/>
        </w:rPr>
        <w:t xml:space="preserve"> </w:t>
      </w:r>
      <w:r>
        <w:rPr>
          <w:sz w:val="26"/>
        </w:rPr>
        <w:t>факт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историка);</w:t>
      </w:r>
      <w:r>
        <w:rPr>
          <w:spacing w:val="1"/>
          <w:sz w:val="26"/>
        </w:rPr>
        <w:t xml:space="preserve"> </w:t>
      </w:r>
      <w:r>
        <w:rPr>
          <w:sz w:val="26"/>
        </w:rPr>
        <w:t>соотносить</w:t>
      </w:r>
      <w:r>
        <w:rPr>
          <w:spacing w:val="1"/>
          <w:sz w:val="26"/>
        </w:rPr>
        <w:t xml:space="preserve"> </w:t>
      </w:r>
      <w:r>
        <w:rPr>
          <w:sz w:val="26"/>
        </w:rPr>
        <w:t>единичные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факты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общие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явления;</w:t>
      </w:r>
      <w:r>
        <w:rPr>
          <w:spacing w:val="1"/>
          <w:sz w:val="26"/>
        </w:rPr>
        <w:t xml:space="preserve"> </w:t>
      </w:r>
      <w:r>
        <w:rPr>
          <w:sz w:val="26"/>
        </w:rPr>
        <w:t>называть характерные, существенные признаки исторических событий и явлений;</w:t>
      </w:r>
      <w:r>
        <w:rPr>
          <w:spacing w:val="1"/>
          <w:sz w:val="26"/>
        </w:rPr>
        <w:t xml:space="preserve"> </w:t>
      </w:r>
      <w:r>
        <w:rPr>
          <w:sz w:val="26"/>
        </w:rPr>
        <w:t>раскрывать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смысл,</w:t>
      </w:r>
      <w:r>
        <w:rPr>
          <w:spacing w:val="1"/>
          <w:sz w:val="26"/>
        </w:rPr>
        <w:t xml:space="preserve"> </w:t>
      </w:r>
      <w:r>
        <w:rPr>
          <w:sz w:val="26"/>
        </w:rPr>
        <w:t>значение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важнейших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понятий;</w:t>
      </w:r>
      <w:r>
        <w:rPr>
          <w:spacing w:val="1"/>
          <w:sz w:val="26"/>
        </w:rPr>
        <w:t xml:space="preserve"> </w:t>
      </w:r>
      <w:r>
        <w:rPr>
          <w:sz w:val="26"/>
        </w:rPr>
        <w:t>сравнивать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исторические события и явления, определять в них общее и различия; излагать</w:t>
      </w:r>
      <w:r>
        <w:rPr>
          <w:spacing w:val="1"/>
          <w:sz w:val="26"/>
        </w:rPr>
        <w:t xml:space="preserve"> </w:t>
      </w:r>
      <w:r>
        <w:rPr>
          <w:sz w:val="26"/>
        </w:rPr>
        <w:t>суждения</w:t>
      </w:r>
      <w:r>
        <w:rPr>
          <w:spacing w:val="-2"/>
          <w:sz w:val="26"/>
        </w:rPr>
        <w:t xml:space="preserve"> </w:t>
      </w:r>
      <w:r>
        <w:rPr>
          <w:sz w:val="26"/>
        </w:rPr>
        <w:t>о</w:t>
      </w:r>
      <w:r>
        <w:rPr>
          <w:spacing w:val="-1"/>
          <w:sz w:val="26"/>
        </w:rPr>
        <w:t xml:space="preserve"> </w:t>
      </w:r>
      <w:r>
        <w:rPr>
          <w:sz w:val="26"/>
        </w:rPr>
        <w:t>причинах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следствиях</w:t>
      </w:r>
      <w:r>
        <w:rPr>
          <w:spacing w:val="-1"/>
          <w:sz w:val="26"/>
        </w:rPr>
        <w:t xml:space="preserve"> </w:t>
      </w:r>
      <w:r>
        <w:rPr>
          <w:sz w:val="26"/>
        </w:rPr>
        <w:t>исторических</w:t>
      </w:r>
      <w:r>
        <w:rPr>
          <w:spacing w:val="2"/>
          <w:sz w:val="26"/>
        </w:rPr>
        <w:t xml:space="preserve"> </w:t>
      </w:r>
      <w:r>
        <w:rPr>
          <w:sz w:val="26"/>
        </w:rPr>
        <w:t>событий.</w:t>
      </w:r>
    </w:p>
    <w:p w:rsidR="00984F4B" w:rsidRDefault="0003336C" w:rsidP="00F116B3">
      <w:pPr>
        <w:pStyle w:val="a5"/>
        <w:numPr>
          <w:ilvl w:val="0"/>
          <w:numId w:val="44"/>
        </w:numPr>
        <w:tabs>
          <w:tab w:val="left" w:pos="1541"/>
        </w:tabs>
        <w:spacing w:line="273" w:lineRule="auto"/>
        <w:ind w:right="490"/>
        <w:rPr>
          <w:sz w:val="26"/>
        </w:rPr>
      </w:pPr>
      <w:r>
        <w:rPr>
          <w:sz w:val="26"/>
        </w:rPr>
        <w:t>Работа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версиями,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оценками:</w:t>
      </w:r>
      <w:r>
        <w:rPr>
          <w:spacing w:val="1"/>
          <w:sz w:val="26"/>
        </w:rPr>
        <w:t xml:space="preserve"> </w:t>
      </w:r>
      <w:r>
        <w:rPr>
          <w:sz w:val="26"/>
        </w:rPr>
        <w:t>приводить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личностей,</w:t>
      </w:r>
      <w:r>
        <w:rPr>
          <w:spacing w:val="1"/>
          <w:sz w:val="26"/>
        </w:rPr>
        <w:t xml:space="preserve"> </w:t>
      </w:r>
      <w:r>
        <w:rPr>
          <w:sz w:val="26"/>
        </w:rPr>
        <w:t>изложенные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литературе;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объяснять</w:t>
      </w:r>
      <w:r>
        <w:rPr>
          <w:spacing w:val="1"/>
          <w:sz w:val="26"/>
        </w:rPr>
        <w:t xml:space="preserve"> </w:t>
      </w:r>
      <w:r>
        <w:rPr>
          <w:sz w:val="26"/>
        </w:rPr>
        <w:t>(аргументировать)</w:t>
      </w:r>
      <w:r>
        <w:rPr>
          <w:spacing w:val="1"/>
          <w:sz w:val="26"/>
        </w:rPr>
        <w:t xml:space="preserve"> </w:t>
      </w:r>
      <w:r>
        <w:rPr>
          <w:sz w:val="26"/>
        </w:rPr>
        <w:t>свое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наиболее</w:t>
      </w:r>
      <w:r>
        <w:rPr>
          <w:spacing w:val="1"/>
          <w:sz w:val="26"/>
        </w:rPr>
        <w:t xml:space="preserve"> </w:t>
      </w:r>
      <w:r>
        <w:rPr>
          <w:sz w:val="26"/>
        </w:rPr>
        <w:t>значительным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событиям</w:t>
      </w:r>
      <w:r>
        <w:rPr>
          <w:spacing w:val="66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личностям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оценку.</w:t>
      </w:r>
    </w:p>
    <w:p w:rsidR="00984F4B" w:rsidRPr="00962B99" w:rsidRDefault="0003336C" w:rsidP="00F116B3">
      <w:pPr>
        <w:pStyle w:val="a5"/>
        <w:numPr>
          <w:ilvl w:val="0"/>
          <w:numId w:val="44"/>
        </w:numPr>
        <w:tabs>
          <w:tab w:val="left" w:pos="1541"/>
        </w:tabs>
        <w:spacing w:line="276" w:lineRule="auto"/>
        <w:ind w:right="489"/>
        <w:rPr>
          <w:sz w:val="26"/>
        </w:rPr>
      </w:pPr>
      <w:r>
        <w:rPr>
          <w:sz w:val="26"/>
        </w:rPr>
        <w:t>Применение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общении,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среде: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раскрытия</w:t>
      </w:r>
      <w:r>
        <w:rPr>
          <w:spacing w:val="1"/>
          <w:sz w:val="26"/>
        </w:rPr>
        <w:t xml:space="preserve"> </w:t>
      </w:r>
      <w:r>
        <w:rPr>
          <w:sz w:val="26"/>
        </w:rPr>
        <w:t>причин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сущности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событий; использовать знания об истории и культуре своего и других народов в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людьми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школе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внешкольной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основу</w:t>
      </w:r>
      <w:r>
        <w:rPr>
          <w:spacing w:val="1"/>
          <w:sz w:val="26"/>
        </w:rPr>
        <w:t xml:space="preserve"> </w:t>
      </w:r>
      <w:r>
        <w:rPr>
          <w:sz w:val="26"/>
        </w:rPr>
        <w:t>диалога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поликультурной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среде;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сохранению</w:t>
      </w:r>
      <w:r>
        <w:rPr>
          <w:spacing w:val="1"/>
          <w:sz w:val="26"/>
        </w:rPr>
        <w:t xml:space="preserve"> </w:t>
      </w:r>
      <w:r>
        <w:rPr>
          <w:sz w:val="26"/>
        </w:rPr>
        <w:t>памятников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66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(участвовать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создании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музеев,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мероприятиях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поиску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охране</w:t>
      </w:r>
      <w:r>
        <w:rPr>
          <w:spacing w:val="-1"/>
          <w:sz w:val="26"/>
        </w:rPr>
        <w:t xml:space="preserve"> </w:t>
      </w:r>
      <w:r>
        <w:rPr>
          <w:sz w:val="26"/>
        </w:rPr>
        <w:t>памятников</w:t>
      </w:r>
      <w:r>
        <w:rPr>
          <w:spacing w:val="-1"/>
          <w:sz w:val="26"/>
        </w:rPr>
        <w:t xml:space="preserve"> </w:t>
      </w:r>
      <w:r>
        <w:rPr>
          <w:sz w:val="26"/>
        </w:rPr>
        <w:t>истории и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культуры).</w:t>
      </w:r>
    </w:p>
    <w:p w:rsidR="00984F4B" w:rsidRDefault="0003336C">
      <w:pPr>
        <w:pStyle w:val="4"/>
        <w:spacing w:before="187"/>
      </w:pPr>
      <w:r>
        <w:t>История</w:t>
      </w:r>
      <w:r>
        <w:rPr>
          <w:spacing w:val="-4"/>
        </w:rPr>
        <w:t xml:space="preserve"> </w:t>
      </w:r>
      <w:r>
        <w:t>России</w:t>
      </w:r>
    </w:p>
    <w:p w:rsidR="00984F4B" w:rsidRDefault="0003336C">
      <w:pPr>
        <w:spacing w:before="44" w:line="278" w:lineRule="auto"/>
        <w:ind w:left="1209" w:right="4932"/>
        <w:jc w:val="both"/>
        <w:rPr>
          <w:b/>
          <w:sz w:val="26"/>
        </w:rPr>
      </w:pPr>
      <w:r>
        <w:rPr>
          <w:b/>
          <w:sz w:val="26"/>
        </w:rPr>
        <w:t>От Древней Руси к Российскому государству</w:t>
      </w:r>
      <w:r>
        <w:rPr>
          <w:b/>
          <w:spacing w:val="-63"/>
          <w:sz w:val="26"/>
        </w:rPr>
        <w:t xml:space="preserve"> </w:t>
      </w:r>
      <w:r>
        <w:rPr>
          <w:b/>
          <w:sz w:val="26"/>
        </w:rPr>
        <w:t>Введение</w:t>
      </w:r>
    </w:p>
    <w:p w:rsidR="00984F4B" w:rsidRDefault="0003336C">
      <w:pPr>
        <w:pStyle w:val="a3"/>
        <w:spacing w:line="276" w:lineRule="auto"/>
        <w:ind w:left="820" w:right="490" w:firstLine="389"/>
        <w:jc w:val="both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периодизации</w:t>
      </w:r>
      <w:r>
        <w:rPr>
          <w:spacing w:val="65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истории. Источники по истории России. Основные этапы развития исторической мысли в</w:t>
      </w:r>
      <w:r>
        <w:rPr>
          <w:spacing w:val="1"/>
        </w:rPr>
        <w:t xml:space="preserve"> </w:t>
      </w:r>
      <w:r>
        <w:t>России.</w:t>
      </w:r>
    </w:p>
    <w:p w:rsidR="00984F4B" w:rsidRDefault="0003336C">
      <w:pPr>
        <w:pStyle w:val="4"/>
      </w:pPr>
      <w:r>
        <w:t>Народы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древности</w:t>
      </w:r>
    </w:p>
    <w:p w:rsidR="00984F4B" w:rsidRDefault="0003336C">
      <w:pPr>
        <w:pStyle w:val="a3"/>
        <w:spacing w:before="33"/>
        <w:ind w:left="1209"/>
        <w:jc w:val="both"/>
      </w:pPr>
      <w:r>
        <w:t>Заселение</w:t>
      </w:r>
      <w:r>
        <w:rPr>
          <w:spacing w:val="-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человеком.</w:t>
      </w:r>
      <w:r>
        <w:rPr>
          <w:spacing w:val="-4"/>
        </w:rPr>
        <w:t xml:space="preserve"> </w:t>
      </w:r>
      <w:r>
        <w:t>Каменный</w:t>
      </w:r>
      <w:r>
        <w:rPr>
          <w:spacing w:val="-3"/>
        </w:rPr>
        <w:t xml:space="preserve"> </w:t>
      </w:r>
      <w:r>
        <w:t>век.</w:t>
      </w:r>
    </w:p>
    <w:p w:rsidR="00984F4B" w:rsidRDefault="0003336C">
      <w:pPr>
        <w:spacing w:before="44" w:line="276" w:lineRule="auto"/>
        <w:ind w:left="820" w:right="486"/>
        <w:jc w:val="both"/>
        <w:rPr>
          <w:i/>
          <w:sz w:val="26"/>
        </w:rPr>
      </w:pPr>
      <w:r>
        <w:rPr>
          <w:i/>
          <w:sz w:val="26"/>
        </w:rPr>
        <w:t>Особенности перехода от присваивающего хозяйства к производящему на территории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Северной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Евразии.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Ареалы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древнейшего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земледелия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скотоводства.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Появление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металлических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орудий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влияние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первобытное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общество.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Центры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древнейшей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металлургии в Северной Евразии. Кочевые общества евразийских степей в эпоху бронзы и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раннем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железном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веке.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Степь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ее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роль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распространении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культурных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взаимовлияний.</w:t>
      </w:r>
    </w:p>
    <w:p w:rsidR="00984F4B" w:rsidRDefault="0003336C">
      <w:pPr>
        <w:spacing w:before="90" w:line="276" w:lineRule="auto"/>
        <w:ind w:left="820" w:right="490" w:firstLine="389"/>
        <w:jc w:val="both"/>
        <w:rPr>
          <w:i/>
          <w:sz w:val="26"/>
        </w:rPr>
      </w:pPr>
      <w:r>
        <w:rPr>
          <w:sz w:val="26"/>
        </w:rPr>
        <w:t>Народы,</w:t>
      </w:r>
      <w:r>
        <w:rPr>
          <w:spacing w:val="1"/>
          <w:sz w:val="26"/>
        </w:rPr>
        <w:t xml:space="preserve"> </w:t>
      </w:r>
      <w:r>
        <w:rPr>
          <w:sz w:val="26"/>
        </w:rPr>
        <w:t>проживавшие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этой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середины</w:t>
      </w:r>
      <w:r>
        <w:rPr>
          <w:spacing w:val="1"/>
          <w:sz w:val="26"/>
        </w:rPr>
        <w:t xml:space="preserve"> </w:t>
      </w:r>
      <w:r>
        <w:rPr>
          <w:sz w:val="26"/>
        </w:rPr>
        <w:t>I</w:t>
      </w:r>
      <w:r>
        <w:rPr>
          <w:spacing w:val="1"/>
          <w:sz w:val="26"/>
        </w:rPr>
        <w:t xml:space="preserve"> </w:t>
      </w:r>
      <w:r>
        <w:rPr>
          <w:sz w:val="26"/>
        </w:rPr>
        <w:t>тысячелетия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н.э.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Античные города-государства Северного Причерноморья. Боспорское царство. Скифское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царство.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Дербент.</w:t>
      </w:r>
    </w:p>
    <w:p w:rsidR="00984F4B" w:rsidRDefault="0003336C">
      <w:pPr>
        <w:pStyle w:val="4"/>
        <w:spacing w:before="9"/>
      </w:pPr>
      <w:r>
        <w:t>Восточная</w:t>
      </w:r>
      <w:r>
        <w:rPr>
          <w:spacing w:val="-4"/>
        </w:rPr>
        <w:t xml:space="preserve"> </w:t>
      </w:r>
      <w:r>
        <w:t>Европа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тыс. н.</w:t>
      </w:r>
      <w:r>
        <w:rPr>
          <w:spacing w:val="-2"/>
        </w:rPr>
        <w:t xml:space="preserve"> </w:t>
      </w:r>
      <w:r>
        <w:t>э.</w:t>
      </w:r>
    </w:p>
    <w:p w:rsidR="00984F4B" w:rsidRDefault="0003336C">
      <w:pPr>
        <w:spacing w:before="37" w:line="276" w:lineRule="auto"/>
        <w:ind w:left="820" w:right="484" w:firstLine="389"/>
        <w:jc w:val="both"/>
        <w:rPr>
          <w:i/>
          <w:sz w:val="26"/>
        </w:rPr>
      </w:pPr>
      <w:r>
        <w:rPr>
          <w:sz w:val="26"/>
        </w:rPr>
        <w:t>Великое</w:t>
      </w:r>
      <w:r>
        <w:rPr>
          <w:spacing w:val="1"/>
          <w:sz w:val="26"/>
        </w:rPr>
        <w:t xml:space="preserve"> </w:t>
      </w:r>
      <w:r>
        <w:rPr>
          <w:sz w:val="26"/>
        </w:rPr>
        <w:t>переселение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народов.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Миграция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готов.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Нашествие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гуннов.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Вопрос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lastRenderedPageBreak/>
        <w:t>славянской прародине и происхождении славян. Расселение славян, их разделение на три</w:t>
      </w:r>
      <w:r>
        <w:rPr>
          <w:spacing w:val="1"/>
          <w:sz w:val="26"/>
        </w:rPr>
        <w:t xml:space="preserve"> </w:t>
      </w:r>
      <w:r>
        <w:rPr>
          <w:sz w:val="26"/>
        </w:rPr>
        <w:t>ветви - восточных, западных и южных.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 xml:space="preserve">Славянские общности Восточной Европы.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соседи - балты и финно-угры. Хозяйство восточных славян, их общественный строй и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политическая организация. Возникновение княжеской власти. Традиционные верования.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Страны и народы Восточной Европы, Сибири и Дальнего Востока. </w:t>
      </w:r>
      <w:r>
        <w:rPr>
          <w:i/>
          <w:sz w:val="26"/>
        </w:rPr>
        <w:t>Тюркский каганат.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Хазарский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каганат.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Волжская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Булгария.</w:t>
      </w:r>
    </w:p>
    <w:p w:rsidR="00984F4B" w:rsidRDefault="0003336C">
      <w:pPr>
        <w:pStyle w:val="4"/>
        <w:spacing w:before="8"/>
        <w:ind w:left="820"/>
      </w:pPr>
      <w:r>
        <w:t>Образование</w:t>
      </w:r>
      <w:r>
        <w:rPr>
          <w:spacing w:val="-3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Русь</w:t>
      </w:r>
    </w:p>
    <w:p w:rsidR="00984F4B" w:rsidRDefault="0003336C">
      <w:pPr>
        <w:spacing w:before="37" w:line="276" w:lineRule="auto"/>
        <w:ind w:left="820" w:right="481" w:firstLine="389"/>
        <w:jc w:val="both"/>
        <w:rPr>
          <w:i/>
          <w:sz w:val="26"/>
        </w:rPr>
      </w:pPr>
      <w:r>
        <w:rPr>
          <w:i/>
          <w:sz w:val="26"/>
        </w:rPr>
        <w:t>Исторические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условия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складывания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русской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государственности: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природно-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климатический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фактор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политические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процессы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Европе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конце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тыс.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Формирование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новой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политической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этнической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карты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континента.</w:t>
      </w:r>
    </w:p>
    <w:p w:rsidR="00984F4B" w:rsidRDefault="0003336C">
      <w:pPr>
        <w:spacing w:line="276" w:lineRule="auto"/>
        <w:ind w:left="820" w:right="484"/>
        <w:jc w:val="both"/>
        <w:rPr>
          <w:sz w:val="26"/>
        </w:rPr>
      </w:pPr>
      <w:r>
        <w:rPr>
          <w:i/>
          <w:sz w:val="26"/>
        </w:rPr>
        <w:t>Государства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Центральной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Западной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Европы.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Первые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известия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Руси.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Проблема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Древнерусского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государства. Начало</w:t>
      </w:r>
      <w:r>
        <w:rPr>
          <w:spacing w:val="-2"/>
          <w:sz w:val="26"/>
        </w:rPr>
        <w:t xml:space="preserve"> </w:t>
      </w:r>
      <w:r>
        <w:rPr>
          <w:sz w:val="26"/>
        </w:rPr>
        <w:t>династии</w:t>
      </w:r>
      <w:r>
        <w:rPr>
          <w:spacing w:val="-1"/>
          <w:sz w:val="26"/>
        </w:rPr>
        <w:t xml:space="preserve"> </w:t>
      </w:r>
      <w:r>
        <w:rPr>
          <w:sz w:val="26"/>
        </w:rPr>
        <w:t>Рюриковичей.</w:t>
      </w:r>
    </w:p>
    <w:p w:rsidR="00984F4B" w:rsidRDefault="0003336C">
      <w:pPr>
        <w:pStyle w:val="a3"/>
        <w:spacing w:line="276" w:lineRule="auto"/>
        <w:ind w:left="820" w:right="484" w:firstLine="389"/>
        <w:jc w:val="both"/>
      </w:pPr>
      <w:r>
        <w:t>Формирование территории государства Русь. Дань и полюдье. Первые русские князья.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Византийской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Центральной,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Европы, кочевниками европейских степей. Русь в международной торговле. Путь из варяг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греки.</w:t>
      </w:r>
      <w:r>
        <w:rPr>
          <w:spacing w:val="-1"/>
        </w:rPr>
        <w:t xml:space="preserve"> </w:t>
      </w:r>
      <w:r>
        <w:t>Волжский торговый путь.</w:t>
      </w:r>
    </w:p>
    <w:p w:rsidR="00984F4B" w:rsidRDefault="0003336C">
      <w:pPr>
        <w:pStyle w:val="a3"/>
        <w:ind w:left="1209"/>
        <w:jc w:val="both"/>
      </w:pPr>
      <w:r>
        <w:t>Принятие</w:t>
      </w:r>
      <w:r>
        <w:rPr>
          <w:spacing w:val="-4"/>
        </w:rPr>
        <w:t xml:space="preserve"> </w:t>
      </w:r>
      <w:r>
        <w:t>христианства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значение. Византийское</w:t>
      </w:r>
      <w:r>
        <w:rPr>
          <w:spacing w:val="-4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Руси.</w:t>
      </w:r>
    </w:p>
    <w:p w:rsidR="00984F4B" w:rsidRDefault="0003336C">
      <w:pPr>
        <w:pStyle w:val="4"/>
        <w:spacing w:before="53"/>
        <w:ind w:left="820"/>
      </w:pPr>
      <w:r>
        <w:t>Русь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 X</w:t>
      </w:r>
      <w:r>
        <w:rPr>
          <w:spacing w:val="-4"/>
        </w:rPr>
        <w:t xml:space="preserve"> </w:t>
      </w:r>
      <w:r>
        <w:t>- начале</w:t>
      </w:r>
      <w:r>
        <w:rPr>
          <w:spacing w:val="-3"/>
        </w:rPr>
        <w:t xml:space="preserve"> </w:t>
      </w:r>
      <w:r>
        <w:t>XII</w:t>
      </w:r>
      <w:r>
        <w:rPr>
          <w:spacing w:val="-3"/>
        </w:rPr>
        <w:t xml:space="preserve"> </w:t>
      </w:r>
      <w:r>
        <w:t>в.</w:t>
      </w:r>
    </w:p>
    <w:p w:rsidR="00984F4B" w:rsidRDefault="0003336C">
      <w:pPr>
        <w:pStyle w:val="a3"/>
        <w:spacing w:before="37" w:line="276" w:lineRule="auto"/>
        <w:ind w:left="820" w:right="491" w:firstLine="389"/>
        <w:jc w:val="both"/>
      </w:pPr>
      <w:r>
        <w:t>Территория и население государства Русь/Русская земля. Крупнейшие города Руси.</w:t>
      </w:r>
      <w:r>
        <w:rPr>
          <w:spacing w:val="1"/>
        </w:rPr>
        <w:t xml:space="preserve"> </w:t>
      </w:r>
      <w:r>
        <w:t>Новгород как центр освоения Севера Восточной Европы, колонизация Русской равнины.</w:t>
      </w:r>
      <w:r>
        <w:rPr>
          <w:spacing w:val="1"/>
        </w:rPr>
        <w:t xml:space="preserve"> </w:t>
      </w:r>
      <w:r>
        <w:t>Территориально-политическая структура Руси: волости. Органы власти: князь, посадник,</w:t>
      </w:r>
      <w:r>
        <w:rPr>
          <w:spacing w:val="1"/>
        </w:rPr>
        <w:t xml:space="preserve"> </w:t>
      </w:r>
      <w:r>
        <w:t>тысяцкий,</w:t>
      </w:r>
      <w:r>
        <w:rPr>
          <w:spacing w:val="-2"/>
        </w:rPr>
        <w:t xml:space="preserve"> </w:t>
      </w:r>
      <w:r>
        <w:t>вече.</w:t>
      </w:r>
    </w:p>
    <w:p w:rsidR="00984F4B" w:rsidRDefault="0003336C">
      <w:pPr>
        <w:pStyle w:val="a3"/>
        <w:tabs>
          <w:tab w:val="left" w:pos="2743"/>
          <w:tab w:val="left" w:pos="3604"/>
          <w:tab w:val="left" w:pos="3763"/>
          <w:tab w:val="left" w:pos="4431"/>
          <w:tab w:val="left" w:pos="5012"/>
          <w:tab w:val="left" w:pos="5815"/>
          <w:tab w:val="left" w:pos="5993"/>
          <w:tab w:val="left" w:pos="6168"/>
          <w:tab w:val="left" w:pos="6418"/>
          <w:tab w:val="left" w:pos="7336"/>
          <w:tab w:val="left" w:pos="7919"/>
          <w:tab w:val="left" w:pos="8262"/>
          <w:tab w:val="left" w:pos="8837"/>
          <w:tab w:val="left" w:pos="9692"/>
          <w:tab w:val="left" w:pos="9904"/>
        </w:tabs>
        <w:spacing w:line="276" w:lineRule="auto"/>
        <w:ind w:left="820" w:right="488" w:firstLine="389"/>
        <w:rPr>
          <w:i/>
        </w:rPr>
      </w:pPr>
      <w:r>
        <w:t>Внутриполитическое</w:t>
      </w:r>
      <w:r>
        <w:tab/>
      </w:r>
      <w:r>
        <w:tab/>
        <w:t>развитие.</w:t>
      </w:r>
      <w:r>
        <w:tab/>
        <w:t>Борьба</w:t>
      </w:r>
      <w:r>
        <w:tab/>
      </w:r>
      <w:r>
        <w:tab/>
        <w:t>за</w:t>
      </w:r>
      <w:r>
        <w:tab/>
        <w:t>власть</w:t>
      </w:r>
      <w:r>
        <w:tab/>
        <w:t>между</w:t>
      </w:r>
      <w:r>
        <w:tab/>
        <w:t>сыновьями</w:t>
      </w:r>
      <w:r>
        <w:tab/>
        <w:t>Владимира</w:t>
      </w:r>
      <w:r>
        <w:rPr>
          <w:spacing w:val="-62"/>
        </w:rPr>
        <w:t xml:space="preserve"> </w:t>
      </w:r>
      <w:r>
        <w:t>Святого. Ярослав Мудрый. Русь при Ярославичах. Владимир Мономах. Русская церковь.</w:t>
      </w:r>
      <w:r>
        <w:rPr>
          <w:spacing w:val="1"/>
        </w:rPr>
        <w:t xml:space="preserve"> </w:t>
      </w:r>
      <w:r>
        <w:t>Общественный</w:t>
      </w:r>
      <w:r>
        <w:tab/>
        <w:t>строй</w:t>
      </w:r>
      <w:r>
        <w:tab/>
        <w:t>Руси:</w:t>
      </w:r>
      <w:r>
        <w:tab/>
        <w:t>дискуссии</w:t>
      </w:r>
      <w:r>
        <w:tab/>
        <w:t>в</w:t>
      </w:r>
      <w:r>
        <w:tab/>
      </w:r>
      <w:r>
        <w:tab/>
        <w:t>исторической</w:t>
      </w:r>
      <w:r>
        <w:tab/>
        <w:t>науке.</w:t>
      </w:r>
      <w:r>
        <w:tab/>
        <w:t>Князья,</w:t>
      </w:r>
      <w:r>
        <w:tab/>
      </w:r>
      <w:r>
        <w:tab/>
      </w:r>
      <w:r>
        <w:rPr>
          <w:spacing w:val="-1"/>
        </w:rPr>
        <w:t>дружина.</w:t>
      </w:r>
      <w:r>
        <w:rPr>
          <w:spacing w:val="-62"/>
        </w:rPr>
        <w:t xml:space="preserve"> </w:t>
      </w:r>
      <w:r>
        <w:t>Духовенство.</w:t>
      </w:r>
      <w:r>
        <w:rPr>
          <w:spacing w:val="18"/>
        </w:rPr>
        <w:t xml:space="preserve"> </w:t>
      </w:r>
      <w:r>
        <w:t>Городское</w:t>
      </w:r>
      <w:r>
        <w:rPr>
          <w:spacing w:val="17"/>
        </w:rPr>
        <w:t xml:space="preserve"> </w:t>
      </w:r>
      <w:r>
        <w:t>население.</w:t>
      </w:r>
      <w:r>
        <w:rPr>
          <w:spacing w:val="17"/>
        </w:rPr>
        <w:t xml:space="preserve"> </w:t>
      </w:r>
      <w:r>
        <w:t>Купцы.</w:t>
      </w:r>
      <w:r>
        <w:rPr>
          <w:spacing w:val="17"/>
        </w:rPr>
        <w:t xml:space="preserve"> </w:t>
      </w:r>
      <w:r>
        <w:t>Категории</w:t>
      </w:r>
      <w:r>
        <w:rPr>
          <w:spacing w:val="18"/>
        </w:rPr>
        <w:t xml:space="preserve"> </w:t>
      </w:r>
      <w:r>
        <w:t>рядового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зависимого</w:t>
      </w:r>
      <w:r>
        <w:rPr>
          <w:spacing w:val="16"/>
        </w:rPr>
        <w:t xml:space="preserve"> </w:t>
      </w:r>
      <w:r>
        <w:t>населения.</w:t>
      </w:r>
      <w:r>
        <w:rPr>
          <w:spacing w:val="-62"/>
        </w:rPr>
        <w:t xml:space="preserve"> </w:t>
      </w:r>
      <w:r>
        <w:t>Древнерусское</w:t>
      </w:r>
      <w:r>
        <w:rPr>
          <w:spacing w:val="-2"/>
        </w:rPr>
        <w:t xml:space="preserve"> </w:t>
      </w:r>
      <w:r>
        <w:t>право: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Правда,</w:t>
      </w:r>
      <w:r>
        <w:rPr>
          <w:spacing w:val="7"/>
        </w:rPr>
        <w:t xml:space="preserve"> </w:t>
      </w:r>
      <w:r>
        <w:rPr>
          <w:i/>
        </w:rPr>
        <w:t>церковные</w:t>
      </w:r>
      <w:r>
        <w:rPr>
          <w:i/>
          <w:spacing w:val="-2"/>
        </w:rPr>
        <w:t xml:space="preserve"> </w:t>
      </w:r>
      <w:r>
        <w:rPr>
          <w:i/>
        </w:rPr>
        <w:t>уставы.</w:t>
      </w:r>
    </w:p>
    <w:p w:rsidR="00984F4B" w:rsidRDefault="0003336C">
      <w:pPr>
        <w:spacing w:line="276" w:lineRule="auto"/>
        <w:ind w:left="820" w:right="485" w:firstLine="454"/>
        <w:jc w:val="both"/>
        <w:rPr>
          <w:i/>
          <w:sz w:val="26"/>
        </w:rPr>
      </w:pPr>
      <w:r>
        <w:rPr>
          <w:sz w:val="26"/>
        </w:rPr>
        <w:t>Русь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социально-политическом</w:t>
      </w:r>
      <w:r>
        <w:rPr>
          <w:spacing w:val="1"/>
          <w:sz w:val="26"/>
        </w:rPr>
        <w:t xml:space="preserve"> </w:t>
      </w:r>
      <w:r>
        <w:rPr>
          <w:sz w:val="26"/>
        </w:rPr>
        <w:t>контексте</w:t>
      </w:r>
      <w:r>
        <w:rPr>
          <w:spacing w:val="1"/>
          <w:sz w:val="26"/>
        </w:rPr>
        <w:t xml:space="preserve"> </w:t>
      </w:r>
      <w:r>
        <w:rPr>
          <w:sz w:val="26"/>
        </w:rPr>
        <w:t>Евразии.</w:t>
      </w:r>
      <w:r>
        <w:rPr>
          <w:spacing w:val="1"/>
          <w:sz w:val="26"/>
        </w:rPr>
        <w:t xml:space="preserve"> </w:t>
      </w:r>
      <w:r>
        <w:rPr>
          <w:sz w:val="26"/>
        </w:rPr>
        <w:t>Внешняя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политика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международные связи: отношения с Византией, печенегами, половцами </w:t>
      </w:r>
      <w:r>
        <w:rPr>
          <w:i/>
          <w:sz w:val="26"/>
        </w:rPr>
        <w:t>(Дешт-и-Кипчак),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странами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Центральной,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Западной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Северной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Европы.</w:t>
      </w:r>
    </w:p>
    <w:p w:rsidR="00984F4B" w:rsidRDefault="0003336C">
      <w:pPr>
        <w:pStyle w:val="4"/>
        <w:spacing w:before="8"/>
        <w:ind w:left="820"/>
      </w:pPr>
      <w:r>
        <w:t>Культурное</w:t>
      </w:r>
      <w:r>
        <w:rPr>
          <w:spacing w:val="-10"/>
        </w:rPr>
        <w:t xml:space="preserve"> </w:t>
      </w:r>
      <w:r>
        <w:t>пространство</w:t>
      </w:r>
    </w:p>
    <w:p w:rsidR="00984F4B" w:rsidRDefault="0003336C" w:rsidP="00962B99">
      <w:pPr>
        <w:pStyle w:val="a3"/>
        <w:spacing w:line="276" w:lineRule="auto"/>
        <w:ind w:left="822" w:right="491" w:firstLine="391"/>
        <w:jc w:val="both"/>
      </w:pP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Евразии.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сельский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быт.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женщины.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воспитание.</w:t>
      </w:r>
      <w:r>
        <w:rPr>
          <w:spacing w:val="-2"/>
        </w:rPr>
        <w:t xml:space="preserve"> </w:t>
      </w:r>
      <w:r>
        <w:t>Календарь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хронология.</w:t>
      </w:r>
    </w:p>
    <w:p w:rsidR="00984F4B" w:rsidRDefault="0003336C" w:rsidP="00962B99">
      <w:pPr>
        <w:pStyle w:val="a3"/>
        <w:spacing w:line="276" w:lineRule="auto"/>
        <w:ind w:left="822" w:right="481" w:firstLine="391"/>
        <w:jc w:val="both"/>
      </w:pPr>
      <w:r>
        <w:t>Древнерусская культура. Формирование единого культурного пространства. Кирилло-</w:t>
      </w:r>
      <w:r>
        <w:rPr>
          <w:spacing w:val="1"/>
        </w:rPr>
        <w:t xml:space="preserve"> </w:t>
      </w:r>
      <w:r>
        <w:t>мефодиевская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Письменность.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66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 xml:space="preserve">берестяные грамоты. </w:t>
      </w:r>
      <w:r>
        <w:rPr>
          <w:i/>
        </w:rPr>
        <w:t xml:space="preserve">«Новгородская псалтиръ». «Остромирово Евангелие». </w:t>
      </w:r>
      <w:r>
        <w:t>Появление</w:t>
      </w:r>
      <w:r>
        <w:rPr>
          <w:spacing w:val="1"/>
        </w:rPr>
        <w:t xml:space="preserve"> </w:t>
      </w:r>
      <w:r>
        <w:t xml:space="preserve">древнерусской литературы. </w:t>
      </w:r>
      <w:r>
        <w:rPr>
          <w:i/>
        </w:rPr>
        <w:t xml:space="preserve">«Слово о Законе и Благодати». </w:t>
      </w:r>
      <w:r>
        <w:t>Произведения летописного</w:t>
      </w:r>
      <w:r>
        <w:rPr>
          <w:spacing w:val="1"/>
        </w:rPr>
        <w:t xml:space="preserve"> </w:t>
      </w:r>
      <w:r>
        <w:t>жанра.</w:t>
      </w:r>
      <w:r>
        <w:rPr>
          <w:spacing w:val="1"/>
        </w:rPr>
        <w:t xml:space="preserve"> </w:t>
      </w:r>
      <w:r>
        <w:t>«Повесть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лет».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lastRenderedPageBreak/>
        <w:t>Мономаха. Иконопись. Искусство книги. Архитектура. Начало храмового строительства:</w:t>
      </w:r>
      <w:r>
        <w:rPr>
          <w:spacing w:val="1"/>
        </w:rPr>
        <w:t xml:space="preserve"> </w:t>
      </w:r>
      <w:r>
        <w:t>Десятинная</w:t>
      </w:r>
      <w:r>
        <w:rPr>
          <w:spacing w:val="1"/>
        </w:rPr>
        <w:t xml:space="preserve"> </w:t>
      </w:r>
      <w:r>
        <w:t>церковь,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Киевская,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Новгородская.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Ремесло.</w:t>
      </w:r>
      <w:r>
        <w:rPr>
          <w:spacing w:val="1"/>
        </w:rPr>
        <w:t xml:space="preserve"> </w:t>
      </w:r>
      <w:r>
        <w:t>Военное</w:t>
      </w:r>
      <w:r>
        <w:rPr>
          <w:spacing w:val="-1"/>
        </w:rPr>
        <w:t xml:space="preserve"> </w:t>
      </w:r>
      <w:r>
        <w:t>дело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оружие.</w:t>
      </w:r>
    </w:p>
    <w:p w:rsidR="00984F4B" w:rsidRDefault="0003336C">
      <w:pPr>
        <w:pStyle w:val="4"/>
        <w:spacing w:before="8"/>
        <w:ind w:left="820"/>
      </w:pPr>
      <w:r>
        <w:t>Русь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XII</w:t>
      </w:r>
      <w:r>
        <w:rPr>
          <w:spacing w:val="-3"/>
        </w:rPr>
        <w:t xml:space="preserve"> </w:t>
      </w:r>
      <w:r>
        <w:t>- начале</w:t>
      </w:r>
      <w:r>
        <w:rPr>
          <w:spacing w:val="-1"/>
        </w:rPr>
        <w:t xml:space="preserve"> </w:t>
      </w:r>
      <w:r>
        <w:t>XIII</w:t>
      </w:r>
      <w:r>
        <w:rPr>
          <w:spacing w:val="-4"/>
        </w:rPr>
        <w:t xml:space="preserve"> </w:t>
      </w:r>
      <w:r>
        <w:t>в.</w:t>
      </w:r>
    </w:p>
    <w:p w:rsidR="00984F4B" w:rsidRDefault="0003336C">
      <w:pPr>
        <w:spacing w:before="37" w:line="276" w:lineRule="auto"/>
        <w:ind w:left="820" w:right="483" w:firstLine="389"/>
        <w:jc w:val="both"/>
        <w:rPr>
          <w:i/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земель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государств.</w:t>
      </w:r>
      <w:r>
        <w:rPr>
          <w:spacing w:val="1"/>
          <w:sz w:val="26"/>
        </w:rPr>
        <w:t xml:space="preserve"> </w:t>
      </w:r>
      <w:r>
        <w:rPr>
          <w:sz w:val="26"/>
        </w:rPr>
        <w:t>Важнейшие</w:t>
      </w:r>
      <w:r>
        <w:rPr>
          <w:spacing w:val="1"/>
          <w:sz w:val="26"/>
        </w:rPr>
        <w:t xml:space="preserve"> </w:t>
      </w:r>
      <w:r>
        <w:rPr>
          <w:sz w:val="26"/>
        </w:rPr>
        <w:t>земли,</w:t>
      </w:r>
      <w:r>
        <w:rPr>
          <w:spacing w:val="1"/>
          <w:sz w:val="26"/>
        </w:rPr>
        <w:t xml:space="preserve"> </w:t>
      </w:r>
      <w:r>
        <w:rPr>
          <w:sz w:val="26"/>
        </w:rPr>
        <w:t>управляемые</w:t>
      </w:r>
      <w:r>
        <w:rPr>
          <w:spacing w:val="1"/>
          <w:sz w:val="26"/>
        </w:rPr>
        <w:t xml:space="preserve"> </w:t>
      </w:r>
      <w:r>
        <w:rPr>
          <w:sz w:val="26"/>
        </w:rPr>
        <w:t>ветвями</w:t>
      </w:r>
      <w:r>
        <w:rPr>
          <w:spacing w:val="1"/>
          <w:sz w:val="26"/>
        </w:rPr>
        <w:t xml:space="preserve"> </w:t>
      </w:r>
      <w:r>
        <w:rPr>
          <w:sz w:val="26"/>
        </w:rPr>
        <w:t>княжеского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рода</w:t>
      </w:r>
      <w:r>
        <w:rPr>
          <w:spacing w:val="1"/>
          <w:sz w:val="26"/>
        </w:rPr>
        <w:t xml:space="preserve"> </w:t>
      </w:r>
      <w:r>
        <w:rPr>
          <w:sz w:val="26"/>
        </w:rPr>
        <w:t>Рюриковичей:</w:t>
      </w:r>
      <w:r>
        <w:rPr>
          <w:spacing w:val="1"/>
          <w:sz w:val="26"/>
        </w:rPr>
        <w:t xml:space="preserve"> </w:t>
      </w:r>
      <w:r>
        <w:rPr>
          <w:sz w:val="26"/>
        </w:rPr>
        <w:t>Черниговская,</w:t>
      </w:r>
      <w:r>
        <w:rPr>
          <w:spacing w:val="1"/>
          <w:sz w:val="26"/>
        </w:rPr>
        <w:t xml:space="preserve"> </w:t>
      </w:r>
      <w:r>
        <w:rPr>
          <w:sz w:val="26"/>
        </w:rPr>
        <w:t>Смоленская,</w:t>
      </w:r>
      <w:r>
        <w:rPr>
          <w:spacing w:val="1"/>
          <w:sz w:val="26"/>
        </w:rPr>
        <w:t xml:space="preserve"> </w:t>
      </w:r>
      <w:r>
        <w:rPr>
          <w:sz w:val="26"/>
        </w:rPr>
        <w:t>Галицкая,</w:t>
      </w:r>
      <w:r>
        <w:rPr>
          <w:spacing w:val="1"/>
          <w:sz w:val="26"/>
        </w:rPr>
        <w:t xml:space="preserve"> </w:t>
      </w:r>
      <w:r>
        <w:rPr>
          <w:sz w:val="26"/>
        </w:rPr>
        <w:t>Волынская,</w:t>
      </w:r>
      <w:r>
        <w:rPr>
          <w:spacing w:val="1"/>
          <w:sz w:val="26"/>
        </w:rPr>
        <w:t xml:space="preserve"> </w:t>
      </w:r>
      <w:r>
        <w:rPr>
          <w:sz w:val="26"/>
        </w:rPr>
        <w:t>Суздальская.</w:t>
      </w:r>
      <w:r>
        <w:rPr>
          <w:spacing w:val="1"/>
          <w:sz w:val="26"/>
        </w:rPr>
        <w:t xml:space="preserve"> </w:t>
      </w:r>
      <w:r>
        <w:rPr>
          <w:sz w:val="26"/>
        </w:rPr>
        <w:t>Земли,</w:t>
      </w:r>
      <w:r>
        <w:rPr>
          <w:spacing w:val="1"/>
          <w:sz w:val="26"/>
        </w:rPr>
        <w:t xml:space="preserve"> </w:t>
      </w:r>
      <w:r>
        <w:rPr>
          <w:sz w:val="26"/>
        </w:rPr>
        <w:t>имевшие</w:t>
      </w:r>
      <w:r>
        <w:rPr>
          <w:spacing w:val="1"/>
          <w:sz w:val="26"/>
        </w:rPr>
        <w:t xml:space="preserve"> </w:t>
      </w:r>
      <w:r>
        <w:rPr>
          <w:sz w:val="26"/>
        </w:rPr>
        <w:t>особый</w:t>
      </w:r>
      <w:r>
        <w:rPr>
          <w:spacing w:val="1"/>
          <w:sz w:val="26"/>
        </w:rPr>
        <w:t xml:space="preserve"> </w:t>
      </w:r>
      <w:r>
        <w:rPr>
          <w:sz w:val="26"/>
        </w:rPr>
        <w:t>статус:</w:t>
      </w:r>
      <w:r>
        <w:rPr>
          <w:spacing w:val="1"/>
          <w:sz w:val="26"/>
        </w:rPr>
        <w:t xml:space="preserve"> </w:t>
      </w:r>
      <w:r>
        <w:rPr>
          <w:sz w:val="26"/>
        </w:rPr>
        <w:t>Киевская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Новгородская.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Эволюция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общественного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строя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права.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Внешняя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политика</w:t>
      </w:r>
      <w:r>
        <w:rPr>
          <w:i/>
          <w:spacing w:val="65"/>
          <w:sz w:val="26"/>
        </w:rPr>
        <w:t xml:space="preserve"> </w:t>
      </w:r>
      <w:r>
        <w:rPr>
          <w:i/>
          <w:sz w:val="26"/>
        </w:rPr>
        <w:t>русских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земель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евразийском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контексте.</w:t>
      </w:r>
    </w:p>
    <w:p w:rsidR="00984F4B" w:rsidRDefault="0003336C">
      <w:pPr>
        <w:pStyle w:val="a3"/>
        <w:spacing w:before="2" w:line="276" w:lineRule="auto"/>
        <w:ind w:left="820" w:right="485" w:firstLine="389"/>
        <w:jc w:val="both"/>
      </w:pPr>
      <w:r>
        <w:t>Формирование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Киево-Печерский</w:t>
      </w:r>
      <w:r>
        <w:rPr>
          <w:spacing w:val="1"/>
        </w:rPr>
        <w:t xml:space="preserve"> </w:t>
      </w:r>
      <w:r>
        <w:t>патерик,</w:t>
      </w:r>
      <w:r>
        <w:rPr>
          <w:spacing w:val="1"/>
        </w:rPr>
        <w:t xml:space="preserve"> </w:t>
      </w:r>
      <w:r>
        <w:t>моление</w:t>
      </w:r>
      <w:r>
        <w:rPr>
          <w:spacing w:val="1"/>
        </w:rPr>
        <w:t xml:space="preserve"> </w:t>
      </w:r>
      <w:r>
        <w:t>Даниила</w:t>
      </w:r>
      <w:r>
        <w:rPr>
          <w:spacing w:val="1"/>
        </w:rPr>
        <w:t xml:space="preserve"> </w:t>
      </w:r>
      <w:r>
        <w:t>Заточника,</w:t>
      </w:r>
      <w:r>
        <w:rPr>
          <w:spacing w:val="1"/>
        </w:rPr>
        <w:t xml:space="preserve"> </w:t>
      </w:r>
      <w:r>
        <w:t>«Слово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полку</w:t>
      </w:r>
      <w:r>
        <w:rPr>
          <w:spacing w:val="1"/>
        </w:rPr>
        <w:t xml:space="preserve"> </w:t>
      </w:r>
      <w:r>
        <w:t>Игореве». Белокаменные храмы Северо-Восточной Руси:Успенский собор во Владимире,</w:t>
      </w:r>
      <w:r>
        <w:rPr>
          <w:spacing w:val="1"/>
        </w:rPr>
        <w:t xml:space="preserve"> </w:t>
      </w:r>
      <w:r>
        <w:t>церковь</w:t>
      </w:r>
      <w:r>
        <w:rPr>
          <w:spacing w:val="-2"/>
        </w:rPr>
        <w:t xml:space="preserve"> </w:t>
      </w:r>
      <w:r>
        <w:t>Покрова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Нерли,</w:t>
      </w:r>
      <w:r>
        <w:rPr>
          <w:spacing w:val="-2"/>
        </w:rPr>
        <w:t xml:space="preserve"> </w:t>
      </w:r>
      <w:r>
        <w:t>Георгиевский</w:t>
      </w:r>
      <w:r>
        <w:rPr>
          <w:spacing w:val="1"/>
        </w:rPr>
        <w:t xml:space="preserve"> </w:t>
      </w:r>
      <w:r>
        <w:t>собор</w:t>
      </w:r>
      <w:r>
        <w:rPr>
          <w:spacing w:val="-1"/>
        </w:rPr>
        <w:t xml:space="preserve"> </w:t>
      </w:r>
      <w:r>
        <w:t>Юрьева-Польского.</w:t>
      </w:r>
    </w:p>
    <w:p w:rsidR="00984F4B" w:rsidRDefault="0003336C">
      <w:pPr>
        <w:pStyle w:val="4"/>
        <w:spacing w:before="7"/>
        <w:ind w:left="820"/>
      </w:pPr>
      <w:r>
        <w:t>Русские</w:t>
      </w:r>
      <w:r>
        <w:rPr>
          <w:spacing w:val="-4"/>
        </w:rPr>
        <w:t xml:space="preserve"> </w:t>
      </w:r>
      <w:r>
        <w:t>земли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XIII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XIV</w:t>
      </w:r>
      <w:r>
        <w:rPr>
          <w:spacing w:val="-2"/>
        </w:rPr>
        <w:t xml:space="preserve"> </w:t>
      </w:r>
      <w:r>
        <w:t>в.</w:t>
      </w:r>
    </w:p>
    <w:p w:rsidR="00984F4B" w:rsidRDefault="0003336C">
      <w:pPr>
        <w:pStyle w:val="a3"/>
        <w:spacing w:before="37" w:line="276" w:lineRule="auto"/>
        <w:ind w:left="820" w:right="488" w:firstLine="389"/>
        <w:jc w:val="both"/>
      </w:pPr>
      <w:r>
        <w:t>Возникновение</w:t>
      </w:r>
      <w:r>
        <w:rPr>
          <w:spacing w:val="1"/>
        </w:rPr>
        <w:t xml:space="preserve"> </w:t>
      </w:r>
      <w:r>
        <w:t>Монгольской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потомков.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Батыя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Восточную</w:t>
      </w:r>
      <w:r>
        <w:rPr>
          <w:spacing w:val="1"/>
        </w:rPr>
        <w:t xml:space="preserve"> </w:t>
      </w:r>
      <w:r>
        <w:t>Европу.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русских</w:t>
      </w:r>
      <w:r>
        <w:rPr>
          <w:spacing w:val="-62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монгольского</w:t>
      </w:r>
      <w:r>
        <w:rPr>
          <w:spacing w:val="1"/>
        </w:rPr>
        <w:t xml:space="preserve"> </w:t>
      </w:r>
      <w:r>
        <w:t>нашествия.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66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ордынских</w:t>
      </w:r>
      <w:r>
        <w:rPr>
          <w:spacing w:val="-2"/>
        </w:rPr>
        <w:t xml:space="preserve"> </w:t>
      </w:r>
      <w:r>
        <w:t>ханов</w:t>
      </w:r>
      <w:r>
        <w:rPr>
          <w:spacing w:val="-1"/>
        </w:rPr>
        <w:t xml:space="preserve"> </w:t>
      </w:r>
      <w:r>
        <w:t>(т.н.</w:t>
      </w:r>
      <w:r>
        <w:rPr>
          <w:spacing w:val="2"/>
        </w:rPr>
        <w:t xml:space="preserve"> </w:t>
      </w:r>
      <w:r>
        <w:t>«ордынское иго»).</w:t>
      </w:r>
    </w:p>
    <w:p w:rsidR="00984F4B" w:rsidRDefault="0003336C">
      <w:pPr>
        <w:spacing w:before="1" w:line="276" w:lineRule="auto"/>
        <w:ind w:left="820" w:right="487" w:firstLine="389"/>
        <w:jc w:val="both"/>
        <w:rPr>
          <w:i/>
          <w:sz w:val="26"/>
        </w:rPr>
      </w:pPr>
      <w:r>
        <w:rPr>
          <w:sz w:val="26"/>
        </w:rPr>
        <w:t>Южные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западные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русские</w:t>
      </w:r>
      <w:r>
        <w:rPr>
          <w:spacing w:val="1"/>
          <w:sz w:val="26"/>
        </w:rPr>
        <w:t xml:space="preserve"> </w:t>
      </w:r>
      <w:r>
        <w:rPr>
          <w:sz w:val="26"/>
        </w:rPr>
        <w:t>земли.</w:t>
      </w:r>
      <w:r>
        <w:rPr>
          <w:spacing w:val="1"/>
          <w:sz w:val="26"/>
        </w:rPr>
        <w:t xml:space="preserve"> </w:t>
      </w:r>
      <w:r>
        <w:rPr>
          <w:sz w:val="26"/>
        </w:rPr>
        <w:t>Возникновение</w:t>
      </w:r>
      <w:r>
        <w:rPr>
          <w:spacing w:val="1"/>
          <w:sz w:val="26"/>
        </w:rPr>
        <w:t xml:space="preserve"> </w:t>
      </w:r>
      <w:r>
        <w:rPr>
          <w:sz w:val="26"/>
        </w:rPr>
        <w:t>Литовского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включение в его состав части русских земель. </w:t>
      </w:r>
      <w:r>
        <w:rPr>
          <w:i/>
          <w:sz w:val="26"/>
        </w:rPr>
        <w:t>Северо-западные земли: Новгородская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Псковская.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Политический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строй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Новгорода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Пскова.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Роль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вече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князя.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Новгород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системе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балтийских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связей.</w:t>
      </w:r>
    </w:p>
    <w:p w:rsidR="00984F4B" w:rsidRDefault="0003336C">
      <w:pPr>
        <w:pStyle w:val="a3"/>
        <w:spacing w:line="276" w:lineRule="auto"/>
        <w:ind w:left="820" w:right="484" w:firstLine="389"/>
        <w:jc w:val="both"/>
      </w:pPr>
      <w:r>
        <w:t>Ордена крестоносцев и борьба с их экспансией на западных границах Руси. Александр</w:t>
      </w:r>
      <w:r>
        <w:rPr>
          <w:spacing w:val="1"/>
        </w:rPr>
        <w:t xml:space="preserve"> </w:t>
      </w:r>
      <w:r>
        <w:t>Невский: его взаимоотношения с Ордой. Княжества СевероВосточной Руси. Борьба за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княжение</w:t>
      </w:r>
      <w:r>
        <w:rPr>
          <w:spacing w:val="1"/>
        </w:rPr>
        <w:t xml:space="preserve"> </w:t>
      </w:r>
      <w:r>
        <w:t>Владимирское.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Твери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княжества.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Донской.</w:t>
      </w:r>
      <w:r>
        <w:rPr>
          <w:spacing w:val="1"/>
        </w:rPr>
        <w:t xml:space="preserve"> </w:t>
      </w:r>
      <w:r>
        <w:t>Куликовская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первенствующего</w:t>
      </w:r>
      <w:r>
        <w:rPr>
          <w:spacing w:val="-2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московских</w:t>
      </w:r>
      <w:r>
        <w:rPr>
          <w:spacing w:val="-1"/>
        </w:rPr>
        <w:t xml:space="preserve"> </w:t>
      </w:r>
      <w:r>
        <w:t>князей.</w:t>
      </w:r>
    </w:p>
    <w:p w:rsidR="00984F4B" w:rsidRDefault="0003336C">
      <w:pPr>
        <w:pStyle w:val="a3"/>
        <w:spacing w:line="276" w:lineRule="auto"/>
        <w:ind w:left="820" w:right="494" w:firstLine="389"/>
        <w:jc w:val="both"/>
      </w:pPr>
      <w:r>
        <w:t>Перенос митрополичьей кафедры в Москву. Роль православной церкви в ордынский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Сергий</w:t>
      </w:r>
      <w:r>
        <w:rPr>
          <w:spacing w:val="1"/>
        </w:rPr>
        <w:t xml:space="preserve"> </w:t>
      </w:r>
      <w:r>
        <w:t>Радонежский.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раннемосковского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Соборы</w:t>
      </w:r>
      <w:r>
        <w:rPr>
          <w:spacing w:val="-1"/>
        </w:rPr>
        <w:t xml:space="preserve"> </w:t>
      </w:r>
      <w:r>
        <w:t>Кремля.</w:t>
      </w:r>
    </w:p>
    <w:p w:rsidR="00984F4B" w:rsidRDefault="0003336C">
      <w:pPr>
        <w:pStyle w:val="4"/>
        <w:spacing w:before="7"/>
      </w:pPr>
      <w:r>
        <w:t>Народы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</w:t>
      </w:r>
      <w:r>
        <w:rPr>
          <w:spacing w:val="-4"/>
        </w:rPr>
        <w:t xml:space="preserve"> </w:t>
      </w:r>
      <w:r>
        <w:t>степной</w:t>
      </w:r>
      <w:r>
        <w:rPr>
          <w:spacing w:val="-3"/>
        </w:rPr>
        <w:t xml:space="preserve"> </w:t>
      </w:r>
      <w:r>
        <w:t>зоны</w:t>
      </w:r>
      <w:r>
        <w:rPr>
          <w:spacing w:val="-2"/>
        </w:rPr>
        <w:t xml:space="preserve"> </w:t>
      </w:r>
      <w:r>
        <w:t>Восточной</w:t>
      </w:r>
      <w:r>
        <w:rPr>
          <w:spacing w:val="-3"/>
        </w:rPr>
        <w:t xml:space="preserve"> </w:t>
      </w:r>
      <w:r>
        <w:t>Европы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Сибири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XIII-XV</w:t>
      </w:r>
      <w:r>
        <w:rPr>
          <w:spacing w:val="-1"/>
        </w:rPr>
        <w:t xml:space="preserve"> </w:t>
      </w:r>
      <w:r>
        <w:t>вв.</w:t>
      </w:r>
    </w:p>
    <w:p w:rsidR="00984F4B" w:rsidRDefault="0003336C">
      <w:pPr>
        <w:pStyle w:val="a3"/>
        <w:spacing w:before="37" w:line="276" w:lineRule="auto"/>
        <w:ind w:left="820" w:right="493" w:firstLine="389"/>
        <w:jc w:val="both"/>
      </w:pPr>
      <w:r>
        <w:t>Золотая</w:t>
      </w:r>
      <w:r>
        <w:rPr>
          <w:spacing w:val="1"/>
        </w:rPr>
        <w:t xml:space="preserve"> </w:t>
      </w:r>
      <w:r>
        <w:t>орда: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кочевые степи. Принятие ислама. Ослабление государства во второй половине XIV в.,</w:t>
      </w:r>
      <w:r>
        <w:rPr>
          <w:spacing w:val="1"/>
        </w:rPr>
        <w:t xml:space="preserve"> </w:t>
      </w:r>
      <w:r>
        <w:t>нашествие</w:t>
      </w:r>
      <w:r>
        <w:rPr>
          <w:spacing w:val="1"/>
        </w:rPr>
        <w:t xml:space="preserve"> </w:t>
      </w:r>
      <w:r>
        <w:t>Тимура.</w:t>
      </w:r>
    </w:p>
    <w:p w:rsidR="00984F4B" w:rsidRDefault="0003336C">
      <w:pPr>
        <w:spacing w:before="90" w:line="276" w:lineRule="auto"/>
        <w:ind w:left="820" w:right="483" w:firstLine="389"/>
        <w:jc w:val="both"/>
        <w:rPr>
          <w:i/>
          <w:sz w:val="26"/>
        </w:rPr>
      </w:pPr>
      <w:r>
        <w:rPr>
          <w:sz w:val="26"/>
        </w:rPr>
        <w:t>Распад Золотой орды, образование татарских ханств. Казанское ханство. Сибирское</w:t>
      </w:r>
      <w:r>
        <w:rPr>
          <w:spacing w:val="1"/>
          <w:sz w:val="26"/>
        </w:rPr>
        <w:t xml:space="preserve"> </w:t>
      </w:r>
      <w:r>
        <w:rPr>
          <w:sz w:val="26"/>
        </w:rPr>
        <w:t>ханство.</w:t>
      </w:r>
      <w:r>
        <w:rPr>
          <w:spacing w:val="1"/>
          <w:sz w:val="26"/>
        </w:rPr>
        <w:t xml:space="preserve"> </w:t>
      </w:r>
      <w:r>
        <w:rPr>
          <w:sz w:val="26"/>
        </w:rPr>
        <w:t>Астраханское</w:t>
      </w:r>
      <w:r>
        <w:rPr>
          <w:spacing w:val="1"/>
          <w:sz w:val="26"/>
        </w:rPr>
        <w:t xml:space="preserve"> </w:t>
      </w:r>
      <w:r>
        <w:rPr>
          <w:sz w:val="26"/>
        </w:rPr>
        <w:t>ханство.</w:t>
      </w:r>
      <w:r>
        <w:rPr>
          <w:spacing w:val="1"/>
          <w:sz w:val="26"/>
        </w:rPr>
        <w:t xml:space="preserve"> </w:t>
      </w:r>
      <w:r>
        <w:rPr>
          <w:sz w:val="26"/>
        </w:rPr>
        <w:t>Ногайская</w:t>
      </w:r>
      <w:r>
        <w:rPr>
          <w:spacing w:val="1"/>
          <w:sz w:val="26"/>
        </w:rPr>
        <w:t xml:space="preserve"> </w:t>
      </w:r>
      <w:r>
        <w:rPr>
          <w:sz w:val="26"/>
        </w:rPr>
        <w:t>орда.</w:t>
      </w:r>
      <w:r>
        <w:rPr>
          <w:spacing w:val="1"/>
          <w:sz w:val="26"/>
        </w:rPr>
        <w:t xml:space="preserve"> </w:t>
      </w:r>
      <w:r>
        <w:rPr>
          <w:sz w:val="26"/>
        </w:rPr>
        <w:t>Крымское</w:t>
      </w:r>
      <w:r>
        <w:rPr>
          <w:spacing w:val="1"/>
          <w:sz w:val="26"/>
        </w:rPr>
        <w:t xml:space="preserve"> </w:t>
      </w:r>
      <w:r>
        <w:rPr>
          <w:sz w:val="26"/>
        </w:rPr>
        <w:t>ханство.</w:t>
      </w:r>
      <w:r>
        <w:rPr>
          <w:spacing w:val="66"/>
          <w:sz w:val="26"/>
        </w:rPr>
        <w:t xml:space="preserve"> </w:t>
      </w:r>
      <w:r>
        <w:rPr>
          <w:i/>
          <w:sz w:val="26"/>
        </w:rPr>
        <w:t>Касимовское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ханство. </w:t>
      </w:r>
      <w:r>
        <w:rPr>
          <w:sz w:val="26"/>
        </w:rPr>
        <w:t xml:space="preserve">Дикое поле. Народы Северного Кавказа. </w:t>
      </w:r>
      <w:r>
        <w:rPr>
          <w:i/>
          <w:sz w:val="26"/>
        </w:rPr>
        <w:t>Итальянские фактории Причерноморья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(Каффа, Тана, Солдайя и др.) и их роль в системе торговых и политических связей Руси 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Западом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Востоком.</w:t>
      </w:r>
    </w:p>
    <w:p w:rsidR="00984F4B" w:rsidRDefault="0003336C">
      <w:pPr>
        <w:pStyle w:val="4"/>
        <w:spacing w:before="7"/>
        <w:ind w:left="820"/>
      </w:pPr>
      <w:r>
        <w:lastRenderedPageBreak/>
        <w:t>Культурное</w:t>
      </w:r>
      <w:r>
        <w:rPr>
          <w:spacing w:val="-10"/>
        </w:rPr>
        <w:t xml:space="preserve"> </w:t>
      </w:r>
      <w:r>
        <w:t>пространство</w:t>
      </w:r>
    </w:p>
    <w:p w:rsidR="00984F4B" w:rsidRDefault="0003336C">
      <w:pPr>
        <w:spacing w:before="40" w:line="276" w:lineRule="auto"/>
        <w:ind w:left="820" w:right="489" w:firstLine="389"/>
        <w:jc w:val="both"/>
        <w:rPr>
          <w:sz w:val="26"/>
        </w:rPr>
      </w:pPr>
      <w:r>
        <w:rPr>
          <w:i/>
          <w:sz w:val="26"/>
        </w:rPr>
        <w:t>Изменения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представлениях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картине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мира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Евразии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связи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завершением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монгольских завоеваний. </w:t>
      </w:r>
      <w:r>
        <w:rPr>
          <w:sz w:val="26"/>
        </w:rPr>
        <w:t>Культурное взаимодействие цивилизаций. Межкультурные связи</w:t>
      </w:r>
      <w:r>
        <w:rPr>
          <w:spacing w:val="-62"/>
          <w:sz w:val="26"/>
        </w:rPr>
        <w:t xml:space="preserve"> </w:t>
      </w:r>
      <w:r>
        <w:rPr>
          <w:sz w:val="26"/>
        </w:rPr>
        <w:t>и коммуникации (взаимодействие и взаимовлияние русской культуры и культур народов</w:t>
      </w:r>
      <w:r>
        <w:rPr>
          <w:spacing w:val="1"/>
          <w:sz w:val="26"/>
        </w:rPr>
        <w:t xml:space="preserve"> </w:t>
      </w:r>
      <w:r>
        <w:rPr>
          <w:sz w:val="26"/>
        </w:rPr>
        <w:t>Евразии). Летописание. Памятники Куликовского цикла. Жития. Епифаний Премудрый.</w:t>
      </w:r>
      <w:r>
        <w:rPr>
          <w:spacing w:val="1"/>
          <w:sz w:val="26"/>
        </w:rPr>
        <w:t xml:space="preserve"> </w:t>
      </w:r>
      <w:r>
        <w:rPr>
          <w:sz w:val="26"/>
        </w:rPr>
        <w:t>Архитектура. Изобразительное</w:t>
      </w:r>
      <w:r>
        <w:rPr>
          <w:spacing w:val="-2"/>
          <w:sz w:val="26"/>
        </w:rPr>
        <w:t xml:space="preserve"> </w:t>
      </w:r>
      <w:r>
        <w:rPr>
          <w:sz w:val="26"/>
        </w:rPr>
        <w:t>искусство. Феофан Грек.</w:t>
      </w:r>
      <w:r>
        <w:rPr>
          <w:spacing w:val="-2"/>
          <w:sz w:val="26"/>
        </w:rPr>
        <w:t xml:space="preserve"> </w:t>
      </w:r>
      <w:r>
        <w:rPr>
          <w:sz w:val="26"/>
        </w:rPr>
        <w:t>Андрей</w:t>
      </w:r>
      <w:r>
        <w:rPr>
          <w:spacing w:val="-3"/>
          <w:sz w:val="26"/>
        </w:rPr>
        <w:t xml:space="preserve"> </w:t>
      </w:r>
      <w:r>
        <w:rPr>
          <w:sz w:val="26"/>
        </w:rPr>
        <w:t>Рублев.</w:t>
      </w:r>
    </w:p>
    <w:p w:rsidR="00984F4B" w:rsidRDefault="0003336C">
      <w:pPr>
        <w:pStyle w:val="4"/>
        <w:spacing w:before="7"/>
        <w:ind w:left="820"/>
      </w:pPr>
      <w:r>
        <w:t>Формирование</w:t>
      </w:r>
      <w:r>
        <w:rPr>
          <w:spacing w:val="-4"/>
        </w:rPr>
        <w:t xml:space="preserve"> </w:t>
      </w:r>
      <w:r>
        <w:t>единого</w:t>
      </w:r>
      <w:r>
        <w:rPr>
          <w:spacing w:val="-4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</w:t>
      </w:r>
      <w:r>
        <w:rPr>
          <w:spacing w:val="-2"/>
        </w:rPr>
        <w:t xml:space="preserve"> </w:t>
      </w:r>
      <w:r>
        <w:t>веке</w:t>
      </w:r>
    </w:p>
    <w:p w:rsidR="00984F4B" w:rsidRDefault="0003336C">
      <w:pPr>
        <w:spacing w:before="37" w:line="276" w:lineRule="auto"/>
        <w:ind w:left="820" w:right="484" w:firstLine="389"/>
        <w:jc w:val="both"/>
        <w:rPr>
          <w:sz w:val="26"/>
        </w:rPr>
      </w:pPr>
      <w:r>
        <w:rPr>
          <w:sz w:val="26"/>
        </w:rPr>
        <w:t>Борьба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русские</w:t>
      </w:r>
      <w:r>
        <w:rPr>
          <w:spacing w:val="1"/>
          <w:sz w:val="26"/>
        </w:rPr>
        <w:t xml:space="preserve"> </w:t>
      </w:r>
      <w:r>
        <w:rPr>
          <w:sz w:val="26"/>
        </w:rPr>
        <w:t>земли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Литовским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Московским</w:t>
      </w:r>
      <w:r>
        <w:rPr>
          <w:spacing w:val="66"/>
          <w:sz w:val="26"/>
        </w:rPr>
        <w:t xml:space="preserve"> </w:t>
      </w:r>
      <w:r>
        <w:rPr>
          <w:sz w:val="26"/>
        </w:rPr>
        <w:t>государствами.</w:t>
      </w:r>
      <w:r>
        <w:rPr>
          <w:spacing w:val="1"/>
          <w:sz w:val="26"/>
        </w:rPr>
        <w:t xml:space="preserve"> </w:t>
      </w:r>
      <w:r>
        <w:rPr>
          <w:sz w:val="26"/>
        </w:rPr>
        <w:t>Объединение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русских</w:t>
      </w:r>
      <w:r>
        <w:rPr>
          <w:spacing w:val="1"/>
          <w:sz w:val="26"/>
        </w:rPr>
        <w:t xml:space="preserve"> </w:t>
      </w:r>
      <w:r>
        <w:rPr>
          <w:sz w:val="26"/>
        </w:rPr>
        <w:t>земель</w:t>
      </w:r>
      <w:r>
        <w:rPr>
          <w:spacing w:val="1"/>
          <w:sz w:val="26"/>
        </w:rPr>
        <w:t xml:space="preserve"> </w:t>
      </w:r>
      <w:r>
        <w:rPr>
          <w:sz w:val="26"/>
        </w:rPr>
        <w:t>вокруг</w:t>
      </w:r>
      <w:r>
        <w:rPr>
          <w:spacing w:val="1"/>
          <w:sz w:val="26"/>
        </w:rPr>
        <w:t xml:space="preserve"> </w:t>
      </w:r>
      <w:r>
        <w:rPr>
          <w:sz w:val="26"/>
        </w:rPr>
        <w:t>Москвы.</w:t>
      </w:r>
      <w:r>
        <w:rPr>
          <w:spacing w:val="1"/>
          <w:sz w:val="26"/>
        </w:rPr>
        <w:t xml:space="preserve"> </w:t>
      </w:r>
      <w:r>
        <w:rPr>
          <w:sz w:val="26"/>
        </w:rPr>
        <w:t>Междоусобная</w:t>
      </w:r>
      <w:r>
        <w:rPr>
          <w:spacing w:val="1"/>
          <w:sz w:val="26"/>
        </w:rPr>
        <w:t xml:space="preserve"> </w:t>
      </w:r>
      <w:r>
        <w:rPr>
          <w:sz w:val="26"/>
        </w:rPr>
        <w:t>война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Московском</w:t>
      </w:r>
      <w:r>
        <w:rPr>
          <w:spacing w:val="1"/>
          <w:sz w:val="26"/>
        </w:rPr>
        <w:t xml:space="preserve"> </w:t>
      </w:r>
      <w:r>
        <w:rPr>
          <w:sz w:val="26"/>
        </w:rPr>
        <w:t>княжестве</w:t>
      </w:r>
      <w:r>
        <w:rPr>
          <w:spacing w:val="1"/>
          <w:sz w:val="26"/>
        </w:rPr>
        <w:t xml:space="preserve"> </w:t>
      </w:r>
      <w:r>
        <w:rPr>
          <w:sz w:val="26"/>
        </w:rPr>
        <w:t>второй</w:t>
      </w:r>
      <w:r>
        <w:rPr>
          <w:spacing w:val="1"/>
          <w:sz w:val="26"/>
        </w:rPr>
        <w:t xml:space="preserve"> </w:t>
      </w:r>
      <w:r>
        <w:rPr>
          <w:sz w:val="26"/>
        </w:rPr>
        <w:t>четверти</w:t>
      </w:r>
      <w:r>
        <w:rPr>
          <w:spacing w:val="1"/>
          <w:sz w:val="26"/>
        </w:rPr>
        <w:t xml:space="preserve"> </w:t>
      </w:r>
      <w:r>
        <w:rPr>
          <w:sz w:val="26"/>
        </w:rPr>
        <w:t>XV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Василий</w:t>
      </w:r>
      <w:r>
        <w:rPr>
          <w:spacing w:val="1"/>
          <w:sz w:val="26"/>
        </w:rPr>
        <w:t xml:space="preserve"> </w:t>
      </w:r>
      <w:r>
        <w:rPr>
          <w:sz w:val="26"/>
        </w:rPr>
        <w:t>Темный.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Новгород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Псков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XV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в.: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политический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строй,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отношения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Москвой,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Ливонским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орденом,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Ганзой,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Великим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княжеством Литовским. </w:t>
      </w:r>
      <w:r>
        <w:rPr>
          <w:sz w:val="26"/>
        </w:rPr>
        <w:t>Падение Византии и рост церковно-политической роли Москвы</w:t>
      </w:r>
      <w:r>
        <w:rPr>
          <w:spacing w:val="1"/>
          <w:sz w:val="26"/>
        </w:rPr>
        <w:t xml:space="preserve"> </w:t>
      </w:r>
      <w:r>
        <w:rPr>
          <w:sz w:val="26"/>
        </w:rPr>
        <w:t>в православном мире. Теория «Москва - третий Рим». Иван III. Присоединение Новгорода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Твери.</w:t>
      </w:r>
      <w:r>
        <w:rPr>
          <w:spacing w:val="1"/>
          <w:sz w:val="26"/>
        </w:rPr>
        <w:t xml:space="preserve"> </w:t>
      </w:r>
      <w:r>
        <w:rPr>
          <w:sz w:val="26"/>
        </w:rPr>
        <w:t>Ликвидация</w:t>
      </w:r>
      <w:r>
        <w:rPr>
          <w:spacing w:val="1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Орды.</w:t>
      </w:r>
      <w:r>
        <w:rPr>
          <w:spacing w:val="1"/>
          <w:sz w:val="26"/>
        </w:rPr>
        <w:t xml:space="preserve"> </w:t>
      </w:r>
      <w:r>
        <w:rPr>
          <w:sz w:val="26"/>
        </w:rPr>
        <w:t>Расширение</w:t>
      </w:r>
      <w:r>
        <w:rPr>
          <w:spacing w:val="1"/>
          <w:sz w:val="26"/>
        </w:rPr>
        <w:t xml:space="preserve"> </w:t>
      </w:r>
      <w:r>
        <w:rPr>
          <w:sz w:val="26"/>
        </w:rPr>
        <w:t>международных</w:t>
      </w:r>
      <w:r>
        <w:rPr>
          <w:spacing w:val="1"/>
          <w:sz w:val="26"/>
        </w:rPr>
        <w:t xml:space="preserve"> </w:t>
      </w:r>
      <w:r>
        <w:rPr>
          <w:sz w:val="26"/>
        </w:rPr>
        <w:t>связей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Московского государства. Принятие общерусского Судебника. </w:t>
      </w:r>
      <w:r>
        <w:rPr>
          <w:i/>
          <w:sz w:val="26"/>
        </w:rPr>
        <w:t>Формирование аппарата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управления единого государства. Перемены в устройстве двора великого князя: </w:t>
      </w:r>
      <w:r>
        <w:rPr>
          <w:sz w:val="26"/>
        </w:rPr>
        <w:t>новая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государственная</w:t>
      </w:r>
      <w:r>
        <w:rPr>
          <w:spacing w:val="1"/>
          <w:sz w:val="26"/>
        </w:rPr>
        <w:t xml:space="preserve"> </w:t>
      </w:r>
      <w:r>
        <w:rPr>
          <w:sz w:val="26"/>
        </w:rPr>
        <w:t>символика;</w:t>
      </w:r>
      <w:r>
        <w:rPr>
          <w:spacing w:val="1"/>
          <w:sz w:val="26"/>
        </w:rPr>
        <w:t xml:space="preserve"> </w:t>
      </w:r>
      <w:r>
        <w:rPr>
          <w:sz w:val="26"/>
        </w:rPr>
        <w:t>царский</w:t>
      </w:r>
      <w:r>
        <w:rPr>
          <w:spacing w:val="1"/>
          <w:sz w:val="26"/>
        </w:rPr>
        <w:t xml:space="preserve"> </w:t>
      </w:r>
      <w:r>
        <w:rPr>
          <w:sz w:val="26"/>
        </w:rPr>
        <w:t>титул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регалии;</w:t>
      </w:r>
      <w:r>
        <w:rPr>
          <w:spacing w:val="1"/>
          <w:sz w:val="26"/>
        </w:rPr>
        <w:t xml:space="preserve"> </w:t>
      </w:r>
      <w:r>
        <w:rPr>
          <w:sz w:val="26"/>
        </w:rPr>
        <w:t>дворцовое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церковное</w:t>
      </w:r>
      <w:r>
        <w:rPr>
          <w:spacing w:val="1"/>
          <w:sz w:val="26"/>
        </w:rPr>
        <w:t xml:space="preserve"> </w:t>
      </w:r>
      <w:r>
        <w:rPr>
          <w:sz w:val="26"/>
        </w:rPr>
        <w:t>строительство.</w:t>
      </w:r>
      <w:r>
        <w:rPr>
          <w:spacing w:val="-2"/>
          <w:sz w:val="26"/>
        </w:rPr>
        <w:t xml:space="preserve"> </w:t>
      </w:r>
      <w:r>
        <w:rPr>
          <w:sz w:val="26"/>
        </w:rPr>
        <w:t>Московский Кремль.</w:t>
      </w:r>
    </w:p>
    <w:p w:rsidR="00984F4B" w:rsidRDefault="0003336C">
      <w:pPr>
        <w:pStyle w:val="4"/>
        <w:spacing w:before="8"/>
        <w:ind w:left="820"/>
      </w:pPr>
      <w:r>
        <w:t>Культурное</w:t>
      </w:r>
      <w:r>
        <w:rPr>
          <w:spacing w:val="-10"/>
        </w:rPr>
        <w:t xml:space="preserve"> </w:t>
      </w:r>
      <w:r>
        <w:t>пространство</w:t>
      </w:r>
    </w:p>
    <w:p w:rsidR="00984F4B" w:rsidRDefault="0003336C">
      <w:pPr>
        <w:spacing w:before="37" w:line="276" w:lineRule="auto"/>
        <w:ind w:left="820" w:right="486" w:firstLine="389"/>
        <w:rPr>
          <w:i/>
          <w:sz w:val="26"/>
        </w:rPr>
      </w:pPr>
      <w:r>
        <w:rPr>
          <w:sz w:val="26"/>
        </w:rPr>
        <w:t>Изменения</w:t>
      </w:r>
      <w:r>
        <w:rPr>
          <w:spacing w:val="28"/>
          <w:sz w:val="26"/>
        </w:rPr>
        <w:t xml:space="preserve"> </w:t>
      </w:r>
      <w:r>
        <w:rPr>
          <w:sz w:val="26"/>
        </w:rPr>
        <w:t>восприятия</w:t>
      </w:r>
      <w:r>
        <w:rPr>
          <w:spacing w:val="28"/>
          <w:sz w:val="26"/>
        </w:rPr>
        <w:t xml:space="preserve"> </w:t>
      </w:r>
      <w:r>
        <w:rPr>
          <w:sz w:val="26"/>
        </w:rPr>
        <w:t>мира.</w:t>
      </w:r>
      <w:r>
        <w:rPr>
          <w:spacing w:val="29"/>
          <w:sz w:val="26"/>
        </w:rPr>
        <w:t xml:space="preserve"> </w:t>
      </w:r>
      <w:r>
        <w:rPr>
          <w:sz w:val="26"/>
        </w:rPr>
        <w:t>Сакрализация</w:t>
      </w:r>
      <w:r>
        <w:rPr>
          <w:spacing w:val="28"/>
          <w:sz w:val="26"/>
        </w:rPr>
        <w:t xml:space="preserve"> </w:t>
      </w:r>
      <w:r>
        <w:rPr>
          <w:sz w:val="26"/>
        </w:rPr>
        <w:t>великокняжеской</w:t>
      </w:r>
      <w:r>
        <w:rPr>
          <w:spacing w:val="29"/>
          <w:sz w:val="26"/>
        </w:rPr>
        <w:t xml:space="preserve"> </w:t>
      </w:r>
      <w:r>
        <w:rPr>
          <w:sz w:val="26"/>
        </w:rPr>
        <w:t>власти.</w:t>
      </w:r>
      <w:r>
        <w:rPr>
          <w:spacing w:val="30"/>
          <w:sz w:val="26"/>
        </w:rPr>
        <w:t xml:space="preserve"> </w:t>
      </w:r>
      <w:r>
        <w:rPr>
          <w:sz w:val="26"/>
        </w:rPr>
        <w:t>Флорентийская</w:t>
      </w:r>
      <w:r>
        <w:rPr>
          <w:spacing w:val="-62"/>
          <w:sz w:val="26"/>
        </w:rPr>
        <w:t xml:space="preserve"> </w:t>
      </w:r>
      <w:r>
        <w:rPr>
          <w:sz w:val="26"/>
        </w:rPr>
        <w:t>уния.</w:t>
      </w:r>
      <w:r>
        <w:rPr>
          <w:spacing w:val="19"/>
          <w:sz w:val="26"/>
        </w:rPr>
        <w:t xml:space="preserve"> </w:t>
      </w:r>
      <w:r>
        <w:rPr>
          <w:sz w:val="26"/>
        </w:rPr>
        <w:t>Установление</w:t>
      </w:r>
      <w:r>
        <w:rPr>
          <w:spacing w:val="19"/>
          <w:sz w:val="26"/>
        </w:rPr>
        <w:t xml:space="preserve"> </w:t>
      </w:r>
      <w:r>
        <w:rPr>
          <w:sz w:val="26"/>
        </w:rPr>
        <w:t>автокефалии</w:t>
      </w:r>
      <w:r>
        <w:rPr>
          <w:spacing w:val="17"/>
          <w:sz w:val="26"/>
        </w:rPr>
        <w:t xml:space="preserve"> </w:t>
      </w:r>
      <w:r>
        <w:rPr>
          <w:sz w:val="26"/>
        </w:rPr>
        <w:t>русской</w:t>
      </w:r>
      <w:r>
        <w:rPr>
          <w:spacing w:val="21"/>
          <w:sz w:val="26"/>
        </w:rPr>
        <w:t xml:space="preserve"> </w:t>
      </w:r>
      <w:r>
        <w:rPr>
          <w:sz w:val="26"/>
        </w:rPr>
        <w:t>церкви.</w:t>
      </w:r>
      <w:r>
        <w:rPr>
          <w:spacing w:val="25"/>
          <w:sz w:val="26"/>
        </w:rPr>
        <w:t xml:space="preserve"> </w:t>
      </w:r>
      <w:r>
        <w:rPr>
          <w:i/>
          <w:sz w:val="26"/>
        </w:rPr>
        <w:t>Внутрицерковная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борьба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(иосифляне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нестяжатели,</w:t>
      </w:r>
      <w:r>
        <w:rPr>
          <w:i/>
          <w:spacing w:val="54"/>
          <w:sz w:val="26"/>
        </w:rPr>
        <w:t xml:space="preserve"> </w:t>
      </w:r>
      <w:r>
        <w:rPr>
          <w:i/>
          <w:sz w:val="26"/>
        </w:rPr>
        <w:t>ереси).</w:t>
      </w:r>
      <w:r>
        <w:rPr>
          <w:i/>
          <w:spacing w:val="57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55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60"/>
          <w:sz w:val="26"/>
        </w:rPr>
        <w:t xml:space="preserve"> </w:t>
      </w:r>
      <w:r>
        <w:rPr>
          <w:sz w:val="26"/>
        </w:rPr>
        <w:t>единого</w:t>
      </w:r>
      <w:r>
        <w:rPr>
          <w:spacing w:val="54"/>
          <w:sz w:val="26"/>
        </w:rPr>
        <w:t xml:space="preserve"> </w:t>
      </w:r>
      <w:r>
        <w:rPr>
          <w:sz w:val="26"/>
        </w:rPr>
        <w:t>Русского</w:t>
      </w:r>
      <w:r>
        <w:rPr>
          <w:spacing w:val="54"/>
          <w:sz w:val="26"/>
        </w:rPr>
        <w:t xml:space="preserve"> </w:t>
      </w:r>
      <w:r>
        <w:rPr>
          <w:sz w:val="26"/>
        </w:rPr>
        <w:t>государства.</w:t>
      </w:r>
      <w:r>
        <w:rPr>
          <w:spacing w:val="55"/>
          <w:sz w:val="26"/>
        </w:rPr>
        <w:t xml:space="preserve"> </w:t>
      </w:r>
      <w:r>
        <w:rPr>
          <w:sz w:val="26"/>
        </w:rPr>
        <w:t>Летописание:</w:t>
      </w:r>
      <w:r>
        <w:rPr>
          <w:spacing w:val="-62"/>
          <w:sz w:val="26"/>
        </w:rPr>
        <w:t xml:space="preserve"> </w:t>
      </w:r>
      <w:r>
        <w:rPr>
          <w:sz w:val="26"/>
        </w:rPr>
        <w:t>общерусское и региональное. Житийная литература. «Хожение за три моря» Афанасия</w:t>
      </w:r>
      <w:r>
        <w:rPr>
          <w:spacing w:val="1"/>
          <w:sz w:val="26"/>
        </w:rPr>
        <w:t xml:space="preserve"> </w:t>
      </w:r>
      <w:r>
        <w:rPr>
          <w:sz w:val="26"/>
        </w:rPr>
        <w:t>Никитина.</w:t>
      </w:r>
      <w:r>
        <w:rPr>
          <w:spacing w:val="11"/>
          <w:sz w:val="26"/>
        </w:rPr>
        <w:t xml:space="preserve"> </w:t>
      </w:r>
      <w:r>
        <w:rPr>
          <w:sz w:val="26"/>
        </w:rPr>
        <w:t>Архитектура.</w:t>
      </w:r>
      <w:r>
        <w:rPr>
          <w:spacing w:val="8"/>
          <w:sz w:val="26"/>
        </w:rPr>
        <w:t xml:space="preserve"> </w:t>
      </w:r>
      <w:r>
        <w:rPr>
          <w:sz w:val="26"/>
        </w:rPr>
        <w:t>Изобразительное</w:t>
      </w:r>
      <w:r>
        <w:rPr>
          <w:spacing w:val="8"/>
          <w:sz w:val="26"/>
        </w:rPr>
        <w:t xml:space="preserve"> </w:t>
      </w:r>
      <w:r>
        <w:rPr>
          <w:sz w:val="26"/>
        </w:rPr>
        <w:t>искусство.</w:t>
      </w:r>
      <w:r>
        <w:rPr>
          <w:spacing w:val="15"/>
          <w:sz w:val="26"/>
        </w:rPr>
        <w:t xml:space="preserve"> </w:t>
      </w:r>
      <w:r>
        <w:rPr>
          <w:i/>
          <w:sz w:val="26"/>
        </w:rPr>
        <w:t>Повседневная</w:t>
      </w:r>
      <w:r>
        <w:rPr>
          <w:i/>
          <w:spacing w:val="8"/>
          <w:sz w:val="26"/>
        </w:rPr>
        <w:t xml:space="preserve"> </w:t>
      </w:r>
      <w:r>
        <w:rPr>
          <w:i/>
          <w:sz w:val="26"/>
        </w:rPr>
        <w:t>жизнь</w:t>
      </w:r>
      <w:r>
        <w:rPr>
          <w:i/>
          <w:spacing w:val="8"/>
          <w:sz w:val="26"/>
        </w:rPr>
        <w:t xml:space="preserve"> </w:t>
      </w:r>
      <w:r>
        <w:rPr>
          <w:i/>
          <w:sz w:val="26"/>
        </w:rPr>
        <w:t>горожан</w:t>
      </w:r>
      <w:r>
        <w:rPr>
          <w:i/>
          <w:spacing w:val="9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сельских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жителей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древнерусский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раннемосковский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периоды.</w:t>
      </w:r>
    </w:p>
    <w:p w:rsidR="00984F4B" w:rsidRDefault="0003336C">
      <w:pPr>
        <w:pStyle w:val="4"/>
        <w:spacing w:before="8"/>
        <w:ind w:left="820"/>
        <w:jc w:val="left"/>
      </w:pPr>
      <w:r>
        <w:t>Региональный</w:t>
      </w:r>
      <w:r>
        <w:rPr>
          <w:spacing w:val="-5"/>
        </w:rPr>
        <w:t xml:space="preserve"> </w:t>
      </w:r>
      <w:r>
        <w:t>компонент</w:t>
      </w:r>
    </w:p>
    <w:p w:rsidR="00984F4B" w:rsidRDefault="0003336C">
      <w:pPr>
        <w:pStyle w:val="a3"/>
        <w:spacing w:before="37"/>
        <w:ind w:left="1209"/>
      </w:pPr>
      <w:r>
        <w:t>Наш</w:t>
      </w:r>
      <w:r>
        <w:rPr>
          <w:spacing w:val="-3"/>
        </w:rPr>
        <w:t xml:space="preserve"> </w:t>
      </w:r>
      <w:r>
        <w:t>регион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древности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средневековье.</w:t>
      </w:r>
    </w:p>
    <w:p w:rsidR="00984F4B" w:rsidRDefault="0003336C" w:rsidP="00962B99">
      <w:pPr>
        <w:pStyle w:val="4"/>
        <w:jc w:val="left"/>
      </w:pP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 -</w:t>
      </w:r>
      <w:r>
        <w:rPr>
          <w:spacing w:val="-1"/>
        </w:rPr>
        <w:t xml:space="preserve"> </w:t>
      </w:r>
      <w:r>
        <w:t>XVII</w:t>
      </w:r>
      <w:r>
        <w:rPr>
          <w:spacing w:val="-4"/>
        </w:rPr>
        <w:t xml:space="preserve"> </w:t>
      </w:r>
      <w:r>
        <w:t>вв.: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великого</w:t>
      </w:r>
      <w:r>
        <w:rPr>
          <w:spacing w:val="-2"/>
        </w:rPr>
        <w:t xml:space="preserve"> </w:t>
      </w:r>
      <w:r>
        <w:t>княжества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царству.</w:t>
      </w:r>
      <w:r>
        <w:rPr>
          <w:spacing w:val="-4"/>
        </w:rPr>
        <w:t xml:space="preserve"> </w:t>
      </w:r>
      <w:r>
        <w:t>Россия</w:t>
      </w:r>
      <w:r>
        <w:rPr>
          <w:spacing w:val="-5"/>
        </w:rPr>
        <w:t xml:space="preserve"> </w:t>
      </w:r>
      <w:r>
        <w:t>в XVI</w:t>
      </w:r>
      <w:r>
        <w:rPr>
          <w:spacing w:val="-2"/>
        </w:rPr>
        <w:t xml:space="preserve"> </w:t>
      </w:r>
      <w:r>
        <w:t>веке.</w:t>
      </w:r>
    </w:p>
    <w:p w:rsidR="00984F4B" w:rsidRDefault="0003336C" w:rsidP="00962B99">
      <w:pPr>
        <w:pStyle w:val="a3"/>
        <w:spacing w:line="276" w:lineRule="auto"/>
        <w:ind w:left="820" w:right="487" w:firstLine="389"/>
        <w:jc w:val="both"/>
      </w:pPr>
      <w:r>
        <w:t>Княжение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Москвы:</w:t>
      </w:r>
      <w:r>
        <w:rPr>
          <w:spacing w:val="1"/>
        </w:rPr>
        <w:t xml:space="preserve"> </w:t>
      </w:r>
      <w:r>
        <w:t>присоединение Псковской, Смоленской, Рязанской земель. Отмирание удельной системы.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великокняжеской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</w:t>
      </w:r>
      <w:r>
        <w:rPr>
          <w:spacing w:val="6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 трети XVI в.: война с Великим княжеством Литовским, отношения с Крымским и</w:t>
      </w:r>
      <w:r>
        <w:rPr>
          <w:spacing w:val="1"/>
        </w:rPr>
        <w:t xml:space="preserve"> </w:t>
      </w:r>
      <w:r>
        <w:t>Казанским ханствами,</w:t>
      </w:r>
      <w:r>
        <w:rPr>
          <w:spacing w:val="-1"/>
        </w:rPr>
        <w:t xml:space="preserve"> </w:t>
      </w:r>
      <w:r>
        <w:t>посольства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европейские</w:t>
      </w:r>
      <w:r>
        <w:rPr>
          <w:spacing w:val="-1"/>
        </w:rPr>
        <w:t xml:space="preserve"> </w:t>
      </w:r>
      <w:r>
        <w:t>государства.</w:t>
      </w:r>
    </w:p>
    <w:p w:rsidR="00984F4B" w:rsidRDefault="0003336C" w:rsidP="00962B99">
      <w:pPr>
        <w:pStyle w:val="a3"/>
        <w:spacing w:line="276" w:lineRule="auto"/>
        <w:ind w:left="820" w:right="485" w:firstLine="389"/>
        <w:jc w:val="both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Приказная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формирование</w:t>
      </w:r>
      <w:r>
        <w:rPr>
          <w:spacing w:val="66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приказных</w:t>
      </w:r>
      <w:r>
        <w:rPr>
          <w:spacing w:val="1"/>
        </w:rPr>
        <w:t xml:space="preserve"> </w:t>
      </w:r>
      <w:r>
        <w:t>учреждений.</w:t>
      </w:r>
      <w:r>
        <w:rPr>
          <w:spacing w:val="1"/>
        </w:rPr>
        <w:t xml:space="preserve"> </w:t>
      </w:r>
      <w:r>
        <w:t>Боярская</w:t>
      </w:r>
      <w:r>
        <w:rPr>
          <w:spacing w:val="1"/>
        </w:rPr>
        <w:t xml:space="preserve"> </w:t>
      </w:r>
      <w:r>
        <w:t>дума,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</w:t>
      </w:r>
      <w:r>
        <w:rPr>
          <w:spacing w:val="65"/>
        </w:rPr>
        <w:t xml:space="preserve"> </w:t>
      </w:r>
      <w:r>
        <w:rPr>
          <w:i/>
        </w:rPr>
        <w:t>«Малая</w:t>
      </w:r>
      <w:r>
        <w:rPr>
          <w:i/>
          <w:spacing w:val="1"/>
        </w:rPr>
        <w:t xml:space="preserve"> </w:t>
      </w:r>
      <w:r>
        <w:rPr>
          <w:i/>
        </w:rPr>
        <w:t xml:space="preserve">дума». </w:t>
      </w:r>
      <w:r>
        <w:t>Местничество. Местное управление: наместники и волостели, система кормлений.</w:t>
      </w:r>
      <w:r>
        <w:rPr>
          <w:spacing w:val="1"/>
        </w:rPr>
        <w:t xml:space="preserve"> </w:t>
      </w:r>
      <w:r>
        <w:t>Государство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церковь.</w:t>
      </w:r>
    </w:p>
    <w:p w:rsidR="00984F4B" w:rsidRDefault="0003336C" w:rsidP="00962B99">
      <w:pPr>
        <w:spacing w:line="276" w:lineRule="auto"/>
        <w:ind w:left="820" w:right="487" w:firstLine="389"/>
        <w:jc w:val="both"/>
        <w:rPr>
          <w:i/>
          <w:sz w:val="26"/>
        </w:rPr>
      </w:pPr>
      <w:r>
        <w:rPr>
          <w:sz w:val="26"/>
        </w:rPr>
        <w:t>Регентство</w:t>
      </w:r>
      <w:r>
        <w:rPr>
          <w:spacing w:val="1"/>
          <w:sz w:val="26"/>
        </w:rPr>
        <w:t xml:space="preserve"> </w:t>
      </w:r>
      <w:r>
        <w:rPr>
          <w:sz w:val="26"/>
        </w:rPr>
        <w:t>Елены</w:t>
      </w:r>
      <w:r>
        <w:rPr>
          <w:spacing w:val="1"/>
          <w:sz w:val="26"/>
        </w:rPr>
        <w:t xml:space="preserve"> </w:t>
      </w:r>
      <w:r>
        <w:rPr>
          <w:sz w:val="26"/>
        </w:rPr>
        <w:t>Глинской.</w:t>
      </w:r>
      <w:r>
        <w:rPr>
          <w:spacing w:val="1"/>
          <w:sz w:val="26"/>
        </w:rPr>
        <w:t xml:space="preserve"> </w:t>
      </w:r>
      <w:r>
        <w:rPr>
          <w:sz w:val="26"/>
        </w:rPr>
        <w:t>Сопротивление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удельных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князей</w:t>
      </w:r>
      <w:r>
        <w:rPr>
          <w:spacing w:val="1"/>
          <w:sz w:val="26"/>
        </w:rPr>
        <w:t xml:space="preserve"> </w:t>
      </w:r>
      <w:r>
        <w:rPr>
          <w:sz w:val="26"/>
        </w:rPr>
        <w:t>великокняжеской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власти.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Мятеж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князя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Андрея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Старицкого.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Унификация</w:t>
      </w:r>
      <w:r>
        <w:rPr>
          <w:spacing w:val="1"/>
          <w:sz w:val="26"/>
        </w:rPr>
        <w:t xml:space="preserve"> </w:t>
      </w:r>
      <w:r>
        <w:rPr>
          <w:sz w:val="26"/>
        </w:rPr>
        <w:t>денежной</w:t>
      </w:r>
      <w:r>
        <w:rPr>
          <w:spacing w:val="66"/>
          <w:sz w:val="26"/>
        </w:rPr>
        <w:t xml:space="preserve"> </w:t>
      </w:r>
      <w:r>
        <w:rPr>
          <w:sz w:val="26"/>
        </w:rPr>
        <w:t>системы.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Стародубская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война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Польшей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 Литвой.</w:t>
      </w:r>
    </w:p>
    <w:p w:rsidR="00984F4B" w:rsidRDefault="0003336C">
      <w:pPr>
        <w:spacing w:line="276" w:lineRule="auto"/>
        <w:ind w:left="820" w:right="487" w:firstLine="389"/>
        <w:jc w:val="both"/>
        <w:rPr>
          <w:i/>
          <w:sz w:val="26"/>
        </w:rPr>
      </w:pPr>
      <w:r>
        <w:rPr>
          <w:sz w:val="26"/>
        </w:rPr>
        <w:lastRenderedPageBreak/>
        <w:t>Период боярского правления. Борьба за власть между боярскими кланами Шуйских,</w:t>
      </w:r>
      <w:r>
        <w:rPr>
          <w:spacing w:val="1"/>
          <w:sz w:val="26"/>
        </w:rPr>
        <w:t xml:space="preserve"> </w:t>
      </w:r>
      <w:r>
        <w:rPr>
          <w:sz w:val="26"/>
        </w:rPr>
        <w:t>Бельских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Глинских.</w:t>
      </w:r>
      <w:r>
        <w:rPr>
          <w:spacing w:val="1"/>
          <w:sz w:val="26"/>
        </w:rPr>
        <w:t xml:space="preserve"> </w:t>
      </w:r>
      <w:r>
        <w:rPr>
          <w:sz w:val="26"/>
        </w:rPr>
        <w:t>Губная</w:t>
      </w:r>
      <w:r>
        <w:rPr>
          <w:spacing w:val="1"/>
          <w:sz w:val="26"/>
        </w:rPr>
        <w:t xml:space="preserve"> </w:t>
      </w:r>
      <w:r>
        <w:rPr>
          <w:sz w:val="26"/>
        </w:rPr>
        <w:t>реформа.</w:t>
      </w:r>
      <w:r>
        <w:rPr>
          <w:spacing w:val="1"/>
          <w:sz w:val="26"/>
        </w:rPr>
        <w:t xml:space="preserve"> </w:t>
      </w:r>
      <w:r>
        <w:rPr>
          <w:sz w:val="26"/>
        </w:rPr>
        <w:t>Московское</w:t>
      </w:r>
      <w:r>
        <w:rPr>
          <w:spacing w:val="1"/>
          <w:sz w:val="26"/>
        </w:rPr>
        <w:t xml:space="preserve"> </w:t>
      </w:r>
      <w:r>
        <w:rPr>
          <w:sz w:val="26"/>
        </w:rPr>
        <w:t>восстание</w:t>
      </w:r>
      <w:r>
        <w:rPr>
          <w:spacing w:val="1"/>
          <w:sz w:val="26"/>
        </w:rPr>
        <w:t xml:space="preserve"> </w:t>
      </w:r>
      <w:r>
        <w:rPr>
          <w:sz w:val="26"/>
        </w:rPr>
        <w:t>1547</w:t>
      </w:r>
      <w:r>
        <w:rPr>
          <w:spacing w:val="1"/>
          <w:sz w:val="26"/>
        </w:rPr>
        <w:t xml:space="preserve"> </w:t>
      </w:r>
      <w:r>
        <w:rPr>
          <w:sz w:val="26"/>
        </w:rPr>
        <w:t>г.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Ереси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Матвея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Башкина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Феодосия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Косого.</w:t>
      </w:r>
    </w:p>
    <w:p w:rsidR="00984F4B" w:rsidRDefault="0003336C">
      <w:pPr>
        <w:pStyle w:val="a3"/>
        <w:spacing w:before="1" w:line="276" w:lineRule="auto"/>
        <w:ind w:left="820" w:right="484" w:firstLine="389"/>
        <w:jc w:val="both"/>
      </w:pPr>
      <w:r>
        <w:t>Принятие Иваном IV царского титула. Реформы середины XVI в. «Избранная рада»: ее</w:t>
      </w:r>
      <w:r>
        <w:rPr>
          <w:spacing w:val="-62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Земских</w:t>
      </w:r>
      <w:r>
        <w:rPr>
          <w:spacing w:val="1"/>
        </w:rPr>
        <w:t xml:space="preserve"> </w:t>
      </w:r>
      <w:r>
        <w:t>соборов:</w:t>
      </w:r>
      <w:r>
        <w:rPr>
          <w:spacing w:val="1"/>
        </w:rPr>
        <w:t xml:space="preserve"> </w:t>
      </w:r>
      <w:r>
        <w:rPr>
          <w:i/>
        </w:rPr>
        <w:t>дискуссии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характере</w:t>
      </w:r>
      <w:r>
        <w:rPr>
          <w:i/>
          <w:spacing w:val="1"/>
        </w:rPr>
        <w:t xml:space="preserve"> </w:t>
      </w:r>
      <w:r>
        <w:rPr>
          <w:i/>
        </w:rPr>
        <w:t>народного</w:t>
      </w:r>
      <w:r>
        <w:rPr>
          <w:i/>
          <w:spacing w:val="1"/>
        </w:rPr>
        <w:t xml:space="preserve"> </w:t>
      </w:r>
      <w:r>
        <w:rPr>
          <w:i/>
        </w:rPr>
        <w:t>представительства.</w:t>
      </w:r>
      <w:r>
        <w:rPr>
          <w:i/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кормлений.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налогообложения.</w:t>
      </w:r>
      <w:r>
        <w:rPr>
          <w:spacing w:val="1"/>
        </w:rPr>
        <w:t xml:space="preserve"> </w:t>
      </w:r>
      <w:r>
        <w:t>Судебник</w:t>
      </w:r>
      <w:r>
        <w:rPr>
          <w:spacing w:val="1"/>
        </w:rPr>
        <w:t xml:space="preserve"> </w:t>
      </w:r>
      <w:r>
        <w:t>1550</w:t>
      </w:r>
      <w:r>
        <w:rPr>
          <w:spacing w:val="1"/>
        </w:rPr>
        <w:t xml:space="preserve"> </w:t>
      </w:r>
      <w:r>
        <w:t>г.</w:t>
      </w:r>
      <w:r>
        <w:rPr>
          <w:spacing w:val="-62"/>
        </w:rPr>
        <w:t xml:space="preserve"> </w:t>
      </w:r>
      <w:r>
        <w:t>Стоглавый</w:t>
      </w:r>
      <w:r>
        <w:rPr>
          <w:spacing w:val="-3"/>
        </w:rPr>
        <w:t xml:space="preserve"> </w:t>
      </w:r>
      <w:r>
        <w:t>собор.</w:t>
      </w:r>
      <w:r>
        <w:rPr>
          <w:spacing w:val="-1"/>
        </w:rPr>
        <w:t xml:space="preserve"> </w:t>
      </w:r>
      <w:r>
        <w:t>Земская</w:t>
      </w:r>
      <w:r>
        <w:rPr>
          <w:spacing w:val="-2"/>
        </w:rPr>
        <w:t xml:space="preserve"> </w:t>
      </w:r>
      <w:r>
        <w:t>реформа - формирование</w:t>
      </w:r>
      <w:r>
        <w:rPr>
          <w:spacing w:val="-3"/>
        </w:rPr>
        <w:t xml:space="preserve"> </w:t>
      </w:r>
      <w:r>
        <w:t>органов местного</w:t>
      </w:r>
      <w:r>
        <w:rPr>
          <w:spacing w:val="-3"/>
        </w:rPr>
        <w:t xml:space="preserve"> </w:t>
      </w:r>
      <w:r>
        <w:t>самоуправления.</w:t>
      </w:r>
    </w:p>
    <w:p w:rsidR="00984F4B" w:rsidRDefault="0003336C">
      <w:pPr>
        <w:pStyle w:val="a3"/>
        <w:spacing w:line="276" w:lineRule="auto"/>
        <w:ind w:left="820" w:right="484" w:firstLine="389"/>
        <w:jc w:val="both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стрелецких</w:t>
      </w:r>
      <w:r>
        <w:rPr>
          <w:spacing w:val="1"/>
        </w:rPr>
        <w:t xml:space="preserve"> </w:t>
      </w:r>
      <w:r>
        <w:t>полков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«Уложение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службе».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Казанского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Астраханского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Среднего и Нижнего Поволжья в состав Российского государства. Войны с Крымским</w:t>
      </w:r>
      <w:r>
        <w:rPr>
          <w:spacing w:val="1"/>
        </w:rPr>
        <w:t xml:space="preserve"> </w:t>
      </w:r>
      <w:r>
        <w:t>ханством.</w:t>
      </w:r>
      <w:r>
        <w:rPr>
          <w:spacing w:val="1"/>
        </w:rPr>
        <w:t xml:space="preserve"> </w:t>
      </w:r>
      <w:r>
        <w:t>Набег</w:t>
      </w:r>
      <w:r>
        <w:rPr>
          <w:spacing w:val="1"/>
        </w:rPr>
        <w:t xml:space="preserve"> </w:t>
      </w:r>
      <w:r>
        <w:t>Девлет-Гирея</w:t>
      </w:r>
      <w:r>
        <w:rPr>
          <w:spacing w:val="1"/>
        </w:rPr>
        <w:t xml:space="preserve"> </w:t>
      </w:r>
      <w:r>
        <w:t>1571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сожжение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Молодях.</w:t>
      </w:r>
      <w:r>
        <w:rPr>
          <w:spacing w:val="1"/>
        </w:rPr>
        <w:t xml:space="preserve"> </w:t>
      </w:r>
      <w:r>
        <w:t>Ливонская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Ливонского</w:t>
      </w:r>
      <w:r>
        <w:rPr>
          <w:spacing w:val="1"/>
        </w:rPr>
        <w:t xml:space="preserve"> </w:t>
      </w:r>
      <w:r>
        <w:t>ордена.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Ливонской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Ермака</w:t>
      </w:r>
      <w:r>
        <w:rPr>
          <w:spacing w:val="1"/>
        </w:rPr>
        <w:t xml:space="preserve"> </w:t>
      </w:r>
      <w:r>
        <w:t>Тимофеевича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Сибирское</w:t>
      </w:r>
      <w:r>
        <w:rPr>
          <w:spacing w:val="1"/>
        </w:rPr>
        <w:t xml:space="preserve"> </w:t>
      </w:r>
      <w:r>
        <w:t>ханство.</w:t>
      </w:r>
      <w:r>
        <w:rPr>
          <w:spacing w:val="-2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Западной</w:t>
      </w:r>
      <w:r>
        <w:rPr>
          <w:spacing w:val="-2"/>
        </w:rPr>
        <w:t xml:space="preserve"> </w:t>
      </w:r>
      <w:r>
        <w:t>Сибири.</w:t>
      </w:r>
    </w:p>
    <w:p w:rsidR="00984F4B" w:rsidRDefault="0003336C">
      <w:pPr>
        <w:spacing w:line="276" w:lineRule="auto"/>
        <w:ind w:left="820" w:right="484" w:firstLine="389"/>
        <w:jc w:val="both"/>
        <w:rPr>
          <w:sz w:val="26"/>
        </w:rPr>
      </w:pPr>
      <w:r>
        <w:rPr>
          <w:sz w:val="26"/>
        </w:rPr>
        <w:t xml:space="preserve">Социальная структура российского общества. Дворянство. </w:t>
      </w:r>
      <w:r>
        <w:rPr>
          <w:i/>
          <w:sz w:val="26"/>
        </w:rPr>
        <w:t>Служилые и неслужилые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люди.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Формирование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Государева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двора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«служилых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городов».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Торгово-ремесленное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население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городов.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Духовенство.</w:t>
      </w:r>
      <w:r>
        <w:rPr>
          <w:spacing w:val="1"/>
          <w:sz w:val="26"/>
        </w:rPr>
        <w:t xml:space="preserve"> </w:t>
      </w:r>
      <w:r>
        <w:rPr>
          <w:sz w:val="26"/>
        </w:rPr>
        <w:t>Начало</w:t>
      </w:r>
      <w:r>
        <w:rPr>
          <w:spacing w:val="1"/>
          <w:sz w:val="26"/>
        </w:rPr>
        <w:t xml:space="preserve"> </w:t>
      </w:r>
      <w:r>
        <w:rPr>
          <w:sz w:val="26"/>
        </w:rPr>
        <w:t>закрепощения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крестьян:</w:t>
      </w:r>
      <w:r>
        <w:rPr>
          <w:spacing w:val="1"/>
          <w:sz w:val="26"/>
        </w:rPr>
        <w:t xml:space="preserve"> </w:t>
      </w:r>
      <w:r>
        <w:rPr>
          <w:sz w:val="26"/>
        </w:rPr>
        <w:t>указ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«заповедных</w:t>
      </w:r>
      <w:r>
        <w:rPr>
          <w:spacing w:val="-62"/>
          <w:sz w:val="26"/>
        </w:rPr>
        <w:t xml:space="preserve"> </w:t>
      </w:r>
      <w:r>
        <w:rPr>
          <w:sz w:val="26"/>
        </w:rPr>
        <w:t>летах». Формирование</w:t>
      </w:r>
      <w:r>
        <w:rPr>
          <w:spacing w:val="-1"/>
          <w:sz w:val="26"/>
        </w:rPr>
        <w:t xml:space="preserve"> </w:t>
      </w:r>
      <w:r>
        <w:rPr>
          <w:sz w:val="26"/>
        </w:rPr>
        <w:t>вольного</w:t>
      </w:r>
      <w:r>
        <w:rPr>
          <w:spacing w:val="-1"/>
          <w:sz w:val="26"/>
        </w:rPr>
        <w:t xml:space="preserve"> </w:t>
      </w:r>
      <w:r>
        <w:rPr>
          <w:sz w:val="26"/>
        </w:rPr>
        <w:t>казачества.</w:t>
      </w:r>
    </w:p>
    <w:p w:rsidR="00984F4B" w:rsidRDefault="0003336C">
      <w:pPr>
        <w:spacing w:line="276" w:lineRule="auto"/>
        <w:ind w:left="820" w:right="487" w:firstLine="389"/>
        <w:jc w:val="both"/>
        <w:rPr>
          <w:i/>
          <w:sz w:val="26"/>
        </w:rPr>
      </w:pPr>
      <w:r>
        <w:rPr>
          <w:sz w:val="26"/>
        </w:rPr>
        <w:t xml:space="preserve">Многонациональный состав населения Русского государства. </w:t>
      </w:r>
      <w:r>
        <w:rPr>
          <w:i/>
          <w:sz w:val="26"/>
        </w:rPr>
        <w:t>Финноугорские народы.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 xml:space="preserve">Народы Поволжья после присоединения к России. </w:t>
      </w:r>
      <w:r>
        <w:rPr>
          <w:i/>
          <w:sz w:val="26"/>
        </w:rPr>
        <w:t>Служилые татары. Выходцы из стран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Европы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государевой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службе.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Сосуществование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религий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Российском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государстве.</w:t>
      </w:r>
      <w:r>
        <w:rPr>
          <w:i/>
          <w:spacing w:val="-62"/>
          <w:sz w:val="26"/>
        </w:rPr>
        <w:t xml:space="preserve"> </w:t>
      </w:r>
      <w:r>
        <w:rPr>
          <w:sz w:val="26"/>
        </w:rPr>
        <w:t>Русская</w:t>
      </w:r>
      <w:r>
        <w:rPr>
          <w:spacing w:val="-1"/>
          <w:sz w:val="26"/>
        </w:rPr>
        <w:t xml:space="preserve"> </w:t>
      </w:r>
      <w:r>
        <w:rPr>
          <w:sz w:val="26"/>
        </w:rPr>
        <w:t>Православная</w:t>
      </w:r>
      <w:r>
        <w:rPr>
          <w:spacing w:val="-1"/>
          <w:sz w:val="26"/>
        </w:rPr>
        <w:t xml:space="preserve"> </w:t>
      </w:r>
      <w:r>
        <w:rPr>
          <w:sz w:val="26"/>
        </w:rPr>
        <w:t>церковь.</w:t>
      </w:r>
      <w:r>
        <w:rPr>
          <w:spacing w:val="2"/>
          <w:sz w:val="26"/>
        </w:rPr>
        <w:t xml:space="preserve"> </w:t>
      </w:r>
      <w:r>
        <w:rPr>
          <w:i/>
          <w:sz w:val="26"/>
        </w:rPr>
        <w:t>Мусульманское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духовенство.</w:t>
      </w:r>
    </w:p>
    <w:p w:rsidR="00984F4B" w:rsidRDefault="0003336C">
      <w:pPr>
        <w:pStyle w:val="a3"/>
        <w:spacing w:before="1" w:line="276" w:lineRule="auto"/>
        <w:ind w:left="820" w:right="485" w:firstLine="389"/>
        <w:jc w:val="both"/>
      </w:pPr>
      <w:r>
        <w:t>Россия в конце XVI в. Опричнина, дискуссия о ее причинах и характере. Опричный</w:t>
      </w:r>
      <w:r>
        <w:rPr>
          <w:spacing w:val="1"/>
        </w:rPr>
        <w:t xml:space="preserve"> </w:t>
      </w:r>
      <w:r>
        <w:t xml:space="preserve">террор. Разгром Новгорода и Пскова. </w:t>
      </w:r>
      <w:r>
        <w:rPr>
          <w:i/>
        </w:rPr>
        <w:t xml:space="preserve">Московские казни 1570 г. </w:t>
      </w:r>
      <w:r>
        <w:t>Результаты и последствия</w:t>
      </w:r>
      <w:r>
        <w:rPr>
          <w:spacing w:val="1"/>
        </w:rPr>
        <w:t xml:space="preserve"> </w:t>
      </w:r>
      <w:r>
        <w:t>опричнины.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Грозного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-2"/>
        </w:rPr>
        <w:t xml:space="preserve"> </w:t>
      </w:r>
      <w:r>
        <w:t>Цена</w:t>
      </w:r>
      <w:r>
        <w:rPr>
          <w:spacing w:val="-1"/>
        </w:rPr>
        <w:t xml:space="preserve"> </w:t>
      </w:r>
      <w:r>
        <w:t>реформ.</w:t>
      </w:r>
    </w:p>
    <w:p w:rsidR="00984F4B" w:rsidRDefault="0003336C">
      <w:pPr>
        <w:spacing w:before="1" w:line="276" w:lineRule="auto"/>
        <w:ind w:left="820" w:right="486" w:firstLine="389"/>
        <w:jc w:val="both"/>
        <w:rPr>
          <w:sz w:val="26"/>
        </w:rPr>
      </w:pPr>
      <w:r>
        <w:rPr>
          <w:sz w:val="26"/>
        </w:rPr>
        <w:t>Царь Федор Иванович. Борьба за власть в боярском окружении. Правление Бориса</w:t>
      </w:r>
      <w:r>
        <w:rPr>
          <w:spacing w:val="1"/>
          <w:sz w:val="26"/>
        </w:rPr>
        <w:t xml:space="preserve"> </w:t>
      </w:r>
      <w:r>
        <w:rPr>
          <w:sz w:val="26"/>
        </w:rPr>
        <w:t>Годунова.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патриаршества.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Тявзинский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мирный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договор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Швецией: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восстановление позиций России в Прибалтике. </w:t>
      </w:r>
      <w:r>
        <w:rPr>
          <w:sz w:val="26"/>
        </w:rPr>
        <w:t>Противостояние с Крымским ханством.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 xml:space="preserve">Отражение набега Гази-Гирея в 1591 г. </w:t>
      </w:r>
      <w:r>
        <w:rPr>
          <w:sz w:val="26"/>
        </w:rPr>
        <w:t>Строительство российских крепостей и засечных</w:t>
      </w:r>
      <w:r>
        <w:rPr>
          <w:spacing w:val="1"/>
          <w:sz w:val="26"/>
        </w:rPr>
        <w:t xml:space="preserve"> </w:t>
      </w:r>
      <w:r>
        <w:rPr>
          <w:sz w:val="26"/>
        </w:rPr>
        <w:t>черт. Продолжение закрепощения крестьянства: указ об «Урочных летах». Пресечение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царской</w:t>
      </w:r>
      <w:r>
        <w:rPr>
          <w:spacing w:val="-2"/>
          <w:sz w:val="26"/>
        </w:rPr>
        <w:t xml:space="preserve"> </w:t>
      </w:r>
      <w:r>
        <w:rPr>
          <w:sz w:val="26"/>
        </w:rPr>
        <w:t>династии</w:t>
      </w:r>
      <w:r>
        <w:rPr>
          <w:spacing w:val="-1"/>
          <w:sz w:val="26"/>
        </w:rPr>
        <w:t xml:space="preserve"> </w:t>
      </w:r>
      <w:r>
        <w:rPr>
          <w:sz w:val="26"/>
        </w:rPr>
        <w:t>Рюриковичей.</w:t>
      </w:r>
    </w:p>
    <w:p w:rsidR="00984F4B" w:rsidRDefault="0003336C">
      <w:pPr>
        <w:pStyle w:val="4"/>
        <w:spacing w:before="98"/>
        <w:ind w:left="820"/>
      </w:pPr>
      <w:r>
        <w:t>Смута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</w:t>
      </w:r>
    </w:p>
    <w:p w:rsidR="00984F4B" w:rsidRDefault="0003336C">
      <w:pPr>
        <w:spacing w:before="37" w:line="276" w:lineRule="auto"/>
        <w:ind w:left="820" w:right="490" w:firstLine="389"/>
        <w:jc w:val="both"/>
        <w:rPr>
          <w:sz w:val="26"/>
        </w:rPr>
      </w:pPr>
      <w:r>
        <w:rPr>
          <w:sz w:val="26"/>
        </w:rPr>
        <w:t>Династический кризис. Земский собор 1598 г. и избрание на царство Бориса Годунова.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Политика Бориса Годунова, </w:t>
      </w:r>
      <w:r>
        <w:rPr>
          <w:i/>
          <w:sz w:val="26"/>
        </w:rPr>
        <w:t>в т. ч. в отношении боярства. Опала семейства Романовых.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Голод</w:t>
      </w:r>
      <w:r>
        <w:rPr>
          <w:spacing w:val="-2"/>
          <w:sz w:val="26"/>
        </w:rPr>
        <w:t xml:space="preserve"> </w:t>
      </w:r>
      <w:r>
        <w:rPr>
          <w:sz w:val="26"/>
        </w:rPr>
        <w:t>1601-1603</w:t>
      </w:r>
      <w:r>
        <w:rPr>
          <w:spacing w:val="-1"/>
          <w:sz w:val="26"/>
        </w:rPr>
        <w:t xml:space="preserve"> </w:t>
      </w:r>
      <w:r>
        <w:rPr>
          <w:sz w:val="26"/>
        </w:rPr>
        <w:t>гг.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обострение</w:t>
      </w:r>
      <w:r>
        <w:rPr>
          <w:spacing w:val="-2"/>
          <w:sz w:val="26"/>
        </w:rPr>
        <w:t xml:space="preserve"> </w:t>
      </w:r>
      <w:r>
        <w:rPr>
          <w:sz w:val="26"/>
        </w:rPr>
        <w:t>социально-экономического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кризиса.</w:t>
      </w:r>
    </w:p>
    <w:p w:rsidR="00984F4B" w:rsidRDefault="0003336C">
      <w:pPr>
        <w:pStyle w:val="a3"/>
        <w:spacing w:before="1"/>
        <w:ind w:left="1209"/>
        <w:jc w:val="both"/>
      </w:pPr>
      <w:r>
        <w:t>Смутное</w:t>
      </w:r>
      <w:r>
        <w:rPr>
          <w:spacing w:val="1"/>
        </w:rPr>
        <w:t xml:space="preserve"> </w:t>
      </w:r>
      <w:r>
        <w:t>время начала XVII</w:t>
      </w:r>
      <w:r>
        <w:rPr>
          <w:spacing w:val="1"/>
        </w:rPr>
        <w:t xml:space="preserve"> </w:t>
      </w:r>
      <w:r>
        <w:t>в.,</w:t>
      </w:r>
      <w:r>
        <w:rPr>
          <w:spacing w:val="-1"/>
        </w:rPr>
        <w:t xml:space="preserve"> </w:t>
      </w:r>
      <w:r>
        <w:t>дискуссия 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причинах.</w:t>
      </w:r>
      <w:r>
        <w:rPr>
          <w:spacing w:val="1"/>
        </w:rPr>
        <w:t xml:space="preserve"> </w:t>
      </w:r>
      <w:r>
        <w:t>Самозванцы и</w:t>
      </w:r>
      <w:r>
        <w:rPr>
          <w:spacing w:val="2"/>
        </w:rPr>
        <w:t xml:space="preserve"> </w:t>
      </w:r>
      <w:r>
        <w:t>самозванство.</w:t>
      </w:r>
    </w:p>
    <w:p w:rsidR="00984F4B" w:rsidRDefault="0003336C">
      <w:pPr>
        <w:pStyle w:val="a3"/>
        <w:spacing w:before="44"/>
        <w:ind w:left="820"/>
        <w:jc w:val="both"/>
      </w:pPr>
      <w:r>
        <w:t>Личность</w:t>
      </w:r>
      <w:r>
        <w:rPr>
          <w:spacing w:val="-4"/>
        </w:rPr>
        <w:t xml:space="preserve"> </w:t>
      </w:r>
      <w:r>
        <w:t>Лжедмитрия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политика.</w:t>
      </w:r>
      <w:r>
        <w:rPr>
          <w:spacing w:val="-1"/>
        </w:rPr>
        <w:t xml:space="preserve"> </w:t>
      </w:r>
      <w:r>
        <w:t>Восстание</w:t>
      </w:r>
      <w:r>
        <w:rPr>
          <w:spacing w:val="-5"/>
        </w:rPr>
        <w:t xml:space="preserve"> </w:t>
      </w:r>
      <w:r>
        <w:t>1606</w:t>
      </w:r>
      <w:r>
        <w:rPr>
          <w:spacing w:val="-1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и убийство</w:t>
      </w:r>
      <w:r>
        <w:rPr>
          <w:spacing w:val="-4"/>
        </w:rPr>
        <w:t xml:space="preserve"> </w:t>
      </w:r>
      <w:r>
        <w:t>самозванца.</w:t>
      </w:r>
    </w:p>
    <w:p w:rsidR="00984F4B" w:rsidRDefault="0003336C">
      <w:pPr>
        <w:pStyle w:val="a3"/>
        <w:spacing w:before="46" w:line="276" w:lineRule="auto"/>
        <w:ind w:left="820" w:right="481" w:firstLine="389"/>
        <w:jc w:val="both"/>
      </w:pPr>
      <w:r>
        <w:t>Царь Василий Шуйский. Восстание Ивана Болотникова. Перерастание внутреннего</w:t>
      </w:r>
      <w:r>
        <w:rPr>
          <w:spacing w:val="1"/>
        </w:rPr>
        <w:t xml:space="preserve"> </w:t>
      </w:r>
      <w:r>
        <w:lastRenderedPageBreak/>
        <w:t>кризиса в гражданскую войну. Лжедмитрий II. Вторжение на территорию России польско-</w:t>
      </w:r>
      <w:r>
        <w:rPr>
          <w:spacing w:val="-62"/>
        </w:rPr>
        <w:t xml:space="preserve"> </w:t>
      </w:r>
      <w:r>
        <w:t>литовских</w:t>
      </w:r>
      <w:r>
        <w:rPr>
          <w:spacing w:val="1"/>
        </w:rPr>
        <w:t xml:space="preserve"> </w:t>
      </w:r>
      <w:r>
        <w:t>отрядов.</w:t>
      </w:r>
      <w:r>
        <w:rPr>
          <w:spacing w:val="1"/>
        </w:rPr>
        <w:t xml:space="preserve"> </w:t>
      </w:r>
      <w:r>
        <w:t>Тушинский</w:t>
      </w:r>
      <w:r>
        <w:rPr>
          <w:spacing w:val="1"/>
        </w:rPr>
        <w:t xml:space="preserve"> </w:t>
      </w:r>
      <w:r>
        <w:t>лагерь</w:t>
      </w:r>
      <w:r>
        <w:rPr>
          <w:spacing w:val="1"/>
        </w:rPr>
        <w:t xml:space="preserve"> </w:t>
      </w:r>
      <w:r>
        <w:t>самозванца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Москвой.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Троице-</w:t>
      </w:r>
      <w:r>
        <w:rPr>
          <w:spacing w:val="1"/>
        </w:rPr>
        <w:t xml:space="preserve"> </w:t>
      </w:r>
      <w:r>
        <w:t xml:space="preserve">Сергиева монастыря. </w:t>
      </w:r>
      <w:r>
        <w:rPr>
          <w:i/>
        </w:rPr>
        <w:t xml:space="preserve">Выборгский договор между Россией и Швецией. </w:t>
      </w:r>
      <w:r>
        <w:t>Поход войска М.В.</w:t>
      </w:r>
      <w:r>
        <w:rPr>
          <w:spacing w:val="1"/>
        </w:rPr>
        <w:t xml:space="preserve"> </w:t>
      </w:r>
      <w:r>
        <w:t>Скопина-Шуйского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Я.-П.</w:t>
      </w:r>
      <w:r>
        <w:rPr>
          <w:spacing w:val="10"/>
        </w:rPr>
        <w:t xml:space="preserve"> </w:t>
      </w:r>
      <w:r>
        <w:t>Делагарди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распад</w:t>
      </w:r>
      <w:r>
        <w:rPr>
          <w:spacing w:val="10"/>
        </w:rPr>
        <w:t xml:space="preserve"> </w:t>
      </w:r>
      <w:r>
        <w:t>тушинского</w:t>
      </w:r>
      <w:r>
        <w:rPr>
          <w:spacing w:val="10"/>
        </w:rPr>
        <w:t xml:space="preserve"> </w:t>
      </w:r>
      <w:r>
        <w:t>лагеря.</w:t>
      </w:r>
      <w:r>
        <w:rPr>
          <w:spacing w:val="10"/>
        </w:rPr>
        <w:t xml:space="preserve"> </w:t>
      </w:r>
      <w:r>
        <w:t>Открытое</w:t>
      </w:r>
      <w:r>
        <w:rPr>
          <w:spacing w:val="11"/>
        </w:rPr>
        <w:t xml:space="preserve"> </w:t>
      </w:r>
      <w:r>
        <w:t>вступление</w:t>
      </w:r>
      <w:r>
        <w:rPr>
          <w:spacing w:val="-6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войну</w:t>
      </w:r>
      <w:r>
        <w:rPr>
          <w:spacing w:val="-7"/>
        </w:rPr>
        <w:t xml:space="preserve"> </w:t>
      </w:r>
      <w:r>
        <w:t>против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Посполитой. Оборона</w:t>
      </w:r>
      <w:r>
        <w:rPr>
          <w:spacing w:val="-1"/>
        </w:rPr>
        <w:t xml:space="preserve"> </w:t>
      </w:r>
      <w:r>
        <w:t>Смоленска.</w:t>
      </w:r>
    </w:p>
    <w:p w:rsidR="00984F4B" w:rsidRDefault="0003336C">
      <w:pPr>
        <w:pStyle w:val="a3"/>
        <w:spacing w:line="276" w:lineRule="auto"/>
        <w:ind w:left="820" w:right="485" w:firstLine="389"/>
        <w:jc w:val="both"/>
      </w:pPr>
      <w:r>
        <w:t>Свержение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Шуйского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«семибоярщине».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избрании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престол</w:t>
      </w:r>
      <w:r>
        <w:rPr>
          <w:spacing w:val="1"/>
        </w:rPr>
        <w:t xml:space="preserve"> </w:t>
      </w:r>
      <w:r>
        <w:t>польского</w:t>
      </w:r>
      <w:r>
        <w:rPr>
          <w:spacing w:val="1"/>
        </w:rPr>
        <w:t xml:space="preserve"> </w:t>
      </w:r>
      <w:r>
        <w:t>принца</w:t>
      </w:r>
      <w:r>
        <w:rPr>
          <w:spacing w:val="1"/>
        </w:rPr>
        <w:t xml:space="preserve"> </w:t>
      </w:r>
      <w:r>
        <w:t>Владислава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польско-литовского</w:t>
      </w:r>
      <w:r>
        <w:rPr>
          <w:spacing w:val="1"/>
        </w:rPr>
        <w:t xml:space="preserve"> </w:t>
      </w:r>
      <w:r>
        <w:t>гарнизона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национально-освободительного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Гермоген.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1611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сожжение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оккупантами.</w:t>
      </w:r>
      <w:r>
        <w:rPr>
          <w:spacing w:val="1"/>
        </w:rPr>
        <w:t xml:space="preserve"> </w:t>
      </w:r>
      <w:r>
        <w:t>Первое</w:t>
      </w:r>
      <w:r>
        <w:rPr>
          <w:spacing w:val="6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второе</w:t>
      </w:r>
      <w:r>
        <w:rPr>
          <w:spacing w:val="1"/>
        </w:rPr>
        <w:t xml:space="preserve"> </w:t>
      </w:r>
      <w:r>
        <w:t>ополчения.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шведскими</w:t>
      </w:r>
      <w:r>
        <w:rPr>
          <w:spacing w:val="1"/>
        </w:rPr>
        <w:t xml:space="preserve"> </w:t>
      </w:r>
      <w:r>
        <w:t>войсками.</w:t>
      </w:r>
      <w:r>
        <w:rPr>
          <w:spacing w:val="1"/>
        </w:rPr>
        <w:t xml:space="preserve"> </w:t>
      </w:r>
      <w:r>
        <w:t>«Совет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земли».</w:t>
      </w:r>
      <w:r>
        <w:rPr>
          <w:spacing w:val="1"/>
        </w:rPr>
        <w:t xml:space="preserve"> </w:t>
      </w:r>
      <w:r>
        <w:t>Освобождение</w:t>
      </w:r>
      <w:r>
        <w:rPr>
          <w:spacing w:val="-2"/>
        </w:rPr>
        <w:t xml:space="preserve"> </w:t>
      </w:r>
      <w:r>
        <w:t>Москвы в</w:t>
      </w:r>
      <w:r>
        <w:rPr>
          <w:spacing w:val="-1"/>
        </w:rPr>
        <w:t xml:space="preserve"> </w:t>
      </w:r>
      <w:r>
        <w:t>1612</w:t>
      </w:r>
      <w:r>
        <w:rPr>
          <w:spacing w:val="-1"/>
        </w:rPr>
        <w:t xml:space="preserve"> </w:t>
      </w:r>
      <w:r>
        <w:t>г.</w:t>
      </w:r>
    </w:p>
    <w:p w:rsidR="00984F4B" w:rsidRDefault="0003336C">
      <w:pPr>
        <w:spacing w:before="1" w:line="276" w:lineRule="auto"/>
        <w:ind w:left="820" w:right="488" w:firstLine="389"/>
        <w:jc w:val="both"/>
        <w:rPr>
          <w:sz w:val="26"/>
        </w:rPr>
      </w:pPr>
      <w:r>
        <w:rPr>
          <w:sz w:val="26"/>
        </w:rPr>
        <w:t>Земский</w:t>
      </w:r>
      <w:r>
        <w:rPr>
          <w:spacing w:val="1"/>
          <w:sz w:val="26"/>
        </w:rPr>
        <w:t xml:space="preserve"> </w:t>
      </w:r>
      <w:r>
        <w:rPr>
          <w:sz w:val="26"/>
        </w:rPr>
        <w:t>собор</w:t>
      </w:r>
      <w:r>
        <w:rPr>
          <w:spacing w:val="1"/>
          <w:sz w:val="26"/>
        </w:rPr>
        <w:t xml:space="preserve"> </w:t>
      </w:r>
      <w:r>
        <w:rPr>
          <w:sz w:val="26"/>
        </w:rPr>
        <w:t>1613</w:t>
      </w:r>
      <w:r>
        <w:rPr>
          <w:spacing w:val="1"/>
          <w:sz w:val="26"/>
        </w:rPr>
        <w:t xml:space="preserve"> </w:t>
      </w:r>
      <w:r>
        <w:rPr>
          <w:sz w:val="26"/>
        </w:rPr>
        <w:t>г.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роль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укреплении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государственности.</w:t>
      </w:r>
      <w:r>
        <w:rPr>
          <w:spacing w:val="1"/>
          <w:sz w:val="26"/>
        </w:rPr>
        <w:t xml:space="preserve"> </w:t>
      </w:r>
      <w:r>
        <w:rPr>
          <w:sz w:val="26"/>
        </w:rPr>
        <w:t>Избрание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царство</w:t>
      </w:r>
      <w:r>
        <w:rPr>
          <w:spacing w:val="1"/>
          <w:sz w:val="26"/>
        </w:rPr>
        <w:t xml:space="preserve"> </w:t>
      </w:r>
      <w:r>
        <w:rPr>
          <w:sz w:val="26"/>
        </w:rPr>
        <w:t>Михаила</w:t>
      </w:r>
      <w:r>
        <w:rPr>
          <w:spacing w:val="1"/>
          <w:sz w:val="26"/>
        </w:rPr>
        <w:t xml:space="preserve"> </w:t>
      </w:r>
      <w:r>
        <w:rPr>
          <w:sz w:val="26"/>
        </w:rPr>
        <w:t>Федоровича</w:t>
      </w:r>
      <w:r>
        <w:rPr>
          <w:spacing w:val="1"/>
          <w:sz w:val="26"/>
        </w:rPr>
        <w:t xml:space="preserve"> </w:t>
      </w:r>
      <w:r>
        <w:rPr>
          <w:sz w:val="26"/>
        </w:rPr>
        <w:t>Романова.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Борьба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казачьими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выступлениями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против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центральной власти. </w:t>
      </w:r>
      <w:r>
        <w:rPr>
          <w:sz w:val="26"/>
        </w:rPr>
        <w:t>Столбовский мир со Швецией: утрата выхода к Балтийскому морю.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Продолжение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войны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Речью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Посполитой.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Поход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принца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Владислава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Москву.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Заключение Деулинского перемирия с Речью Посполитой. Итоги и последствия Смутного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времени.</w:t>
      </w:r>
    </w:p>
    <w:p w:rsidR="00984F4B" w:rsidRDefault="0003336C">
      <w:pPr>
        <w:pStyle w:val="4"/>
        <w:spacing w:before="6"/>
        <w:ind w:left="820"/>
      </w:pPr>
      <w:r>
        <w:t>Россия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веке</w:t>
      </w:r>
    </w:p>
    <w:p w:rsidR="00984F4B" w:rsidRDefault="0003336C">
      <w:pPr>
        <w:pStyle w:val="a3"/>
        <w:spacing w:before="37" w:line="276" w:lineRule="auto"/>
        <w:ind w:left="820" w:right="482" w:firstLine="389"/>
        <w:jc w:val="both"/>
      </w:pPr>
      <w:r>
        <w:t>Россия при первых Романовых. Царствование Михаила Федоровича. Восстановление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rPr>
          <w:i/>
        </w:rPr>
        <w:t>Продолжение</w:t>
      </w:r>
      <w:r>
        <w:rPr>
          <w:i/>
          <w:spacing w:val="1"/>
        </w:rPr>
        <w:t xml:space="preserve"> </w:t>
      </w:r>
      <w:r>
        <w:rPr>
          <w:i/>
        </w:rPr>
        <w:t>закрепощения</w:t>
      </w:r>
      <w:r>
        <w:rPr>
          <w:i/>
          <w:spacing w:val="1"/>
        </w:rPr>
        <w:t xml:space="preserve"> </w:t>
      </w:r>
      <w:r>
        <w:rPr>
          <w:i/>
        </w:rPr>
        <w:t>крестьян.</w:t>
      </w:r>
      <w:r>
        <w:rPr>
          <w:i/>
          <w:spacing w:val="1"/>
        </w:rPr>
        <w:t xml:space="preserve"> </w:t>
      </w:r>
      <w:r>
        <w:t>Земские</w:t>
      </w:r>
      <w:r>
        <w:rPr>
          <w:spacing w:val="1"/>
        </w:rPr>
        <w:t xml:space="preserve"> </w:t>
      </w:r>
      <w:r>
        <w:t>соборы.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патриарха</w:t>
      </w:r>
      <w:r>
        <w:rPr>
          <w:spacing w:val="-1"/>
        </w:rPr>
        <w:t xml:space="preserve"> </w:t>
      </w:r>
      <w:r>
        <w:t>Филарета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управлении</w:t>
      </w:r>
      <w:r>
        <w:rPr>
          <w:spacing w:val="-2"/>
        </w:rPr>
        <w:t xml:space="preserve"> </w:t>
      </w:r>
      <w:r>
        <w:t>государством.</w:t>
      </w:r>
    </w:p>
    <w:p w:rsidR="00984F4B" w:rsidRDefault="0003336C">
      <w:pPr>
        <w:spacing w:before="1" w:line="276" w:lineRule="auto"/>
        <w:ind w:left="820" w:right="483" w:firstLine="389"/>
        <w:jc w:val="both"/>
        <w:rPr>
          <w:sz w:val="26"/>
        </w:rPr>
      </w:pPr>
      <w:r>
        <w:rPr>
          <w:sz w:val="26"/>
        </w:rPr>
        <w:t>Царь</w:t>
      </w:r>
      <w:r>
        <w:rPr>
          <w:spacing w:val="1"/>
          <w:sz w:val="26"/>
        </w:rPr>
        <w:t xml:space="preserve"> </w:t>
      </w:r>
      <w:r>
        <w:rPr>
          <w:sz w:val="26"/>
        </w:rPr>
        <w:t>Алексей</w:t>
      </w:r>
      <w:r>
        <w:rPr>
          <w:spacing w:val="1"/>
          <w:sz w:val="26"/>
        </w:rPr>
        <w:t xml:space="preserve"> </w:t>
      </w:r>
      <w:r>
        <w:rPr>
          <w:sz w:val="26"/>
        </w:rPr>
        <w:t>Михайлович.</w:t>
      </w:r>
      <w:r>
        <w:rPr>
          <w:spacing w:val="1"/>
          <w:sz w:val="26"/>
        </w:rPr>
        <w:t xml:space="preserve"> </w:t>
      </w:r>
      <w:r>
        <w:rPr>
          <w:sz w:val="26"/>
        </w:rPr>
        <w:t>Укрепление самодержавия. Ослабление роли Боярской</w:t>
      </w:r>
      <w:r>
        <w:rPr>
          <w:spacing w:val="1"/>
          <w:sz w:val="26"/>
        </w:rPr>
        <w:t xml:space="preserve"> </w:t>
      </w:r>
      <w:r>
        <w:rPr>
          <w:sz w:val="26"/>
        </w:rPr>
        <w:t>думы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управлении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государством.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приказного</w:t>
      </w:r>
      <w:r>
        <w:rPr>
          <w:spacing w:val="1"/>
          <w:sz w:val="26"/>
        </w:rPr>
        <w:t xml:space="preserve"> </w:t>
      </w:r>
      <w:r>
        <w:rPr>
          <w:sz w:val="26"/>
        </w:rPr>
        <w:t>строя.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Приказ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Тайных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дел.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Усиление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воеводской</w:t>
      </w:r>
      <w:r>
        <w:rPr>
          <w:spacing w:val="1"/>
          <w:sz w:val="26"/>
        </w:rPr>
        <w:t xml:space="preserve"> </w:t>
      </w:r>
      <w:r>
        <w:rPr>
          <w:sz w:val="26"/>
        </w:rPr>
        <w:t>власти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уездах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постепенная</w:t>
      </w:r>
      <w:r>
        <w:rPr>
          <w:spacing w:val="1"/>
          <w:sz w:val="26"/>
        </w:rPr>
        <w:t xml:space="preserve"> </w:t>
      </w:r>
      <w:r>
        <w:rPr>
          <w:sz w:val="26"/>
        </w:rPr>
        <w:t>ликвидация</w:t>
      </w:r>
      <w:r>
        <w:rPr>
          <w:spacing w:val="1"/>
          <w:sz w:val="26"/>
        </w:rPr>
        <w:t xml:space="preserve"> </w:t>
      </w:r>
      <w:r>
        <w:rPr>
          <w:sz w:val="26"/>
        </w:rPr>
        <w:t>земского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самоуправления.</w:t>
      </w:r>
      <w:r>
        <w:rPr>
          <w:spacing w:val="1"/>
          <w:sz w:val="26"/>
        </w:rPr>
        <w:t xml:space="preserve"> </w:t>
      </w:r>
      <w:r>
        <w:rPr>
          <w:sz w:val="26"/>
        </w:rPr>
        <w:t>Затухание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Земских</w:t>
      </w:r>
      <w:r>
        <w:rPr>
          <w:spacing w:val="1"/>
          <w:sz w:val="26"/>
        </w:rPr>
        <w:t xml:space="preserve"> </w:t>
      </w:r>
      <w:r>
        <w:rPr>
          <w:sz w:val="26"/>
        </w:rPr>
        <w:t>соборов.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Правительство</w:t>
      </w:r>
      <w:r>
        <w:rPr>
          <w:i/>
          <w:spacing w:val="66"/>
          <w:sz w:val="26"/>
        </w:rPr>
        <w:t xml:space="preserve"> </w:t>
      </w:r>
      <w:r>
        <w:rPr>
          <w:i/>
          <w:sz w:val="26"/>
        </w:rPr>
        <w:t>Б.И.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Морозова и И.Д. Милославского: итоги его деятельности.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Патриарх Никон. Раскол в</w:t>
      </w:r>
      <w:r>
        <w:rPr>
          <w:spacing w:val="1"/>
          <w:sz w:val="26"/>
        </w:rPr>
        <w:t xml:space="preserve"> </w:t>
      </w:r>
      <w:r>
        <w:rPr>
          <w:sz w:val="26"/>
        </w:rPr>
        <w:t>Церкви.</w:t>
      </w:r>
      <w:r>
        <w:rPr>
          <w:spacing w:val="-1"/>
          <w:sz w:val="26"/>
        </w:rPr>
        <w:t xml:space="preserve"> </w:t>
      </w:r>
      <w:r>
        <w:rPr>
          <w:sz w:val="26"/>
        </w:rPr>
        <w:t>Протопоп</w:t>
      </w:r>
      <w:r>
        <w:rPr>
          <w:spacing w:val="-3"/>
          <w:sz w:val="26"/>
        </w:rPr>
        <w:t xml:space="preserve"> </w:t>
      </w:r>
      <w:r>
        <w:rPr>
          <w:sz w:val="26"/>
        </w:rPr>
        <w:t>Аввакум,</w:t>
      </w:r>
      <w:r>
        <w:rPr>
          <w:spacing w:val="-3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1"/>
          <w:sz w:val="26"/>
        </w:rPr>
        <w:t xml:space="preserve"> </w:t>
      </w:r>
      <w:r>
        <w:rPr>
          <w:sz w:val="26"/>
        </w:rPr>
        <w:t>религиозной</w:t>
      </w:r>
      <w:r>
        <w:rPr>
          <w:spacing w:val="-4"/>
          <w:sz w:val="26"/>
        </w:rPr>
        <w:t xml:space="preserve"> </w:t>
      </w:r>
      <w:r>
        <w:rPr>
          <w:sz w:val="26"/>
        </w:rPr>
        <w:t>традиции</w:t>
      </w:r>
      <w:r>
        <w:rPr>
          <w:spacing w:val="-3"/>
          <w:sz w:val="26"/>
        </w:rPr>
        <w:t xml:space="preserve"> </w:t>
      </w:r>
      <w:r>
        <w:rPr>
          <w:sz w:val="26"/>
        </w:rPr>
        <w:t>старообрядчества.</w:t>
      </w:r>
    </w:p>
    <w:p w:rsidR="00984F4B" w:rsidRDefault="0003336C">
      <w:pPr>
        <w:pStyle w:val="a3"/>
        <w:spacing w:before="1" w:line="276" w:lineRule="auto"/>
        <w:ind w:left="1209" w:right="493"/>
        <w:jc w:val="both"/>
      </w:pPr>
      <w:r>
        <w:t>Царь Федор Алексеевич. Отмена местничества. Налоговая (податная) реформа.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43"/>
        </w:rPr>
        <w:t xml:space="preserve"> </w:t>
      </w:r>
      <w:r>
        <w:t>развитие</w:t>
      </w:r>
      <w:r>
        <w:rPr>
          <w:spacing w:val="39"/>
        </w:rPr>
        <w:t xml:space="preserve"> </w:t>
      </w:r>
      <w:r>
        <w:t>России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XVII</w:t>
      </w:r>
      <w:r>
        <w:rPr>
          <w:spacing w:val="40"/>
        </w:rPr>
        <w:t xml:space="preserve"> </w:t>
      </w:r>
      <w:r>
        <w:t>в.</w:t>
      </w:r>
      <w:r>
        <w:rPr>
          <w:spacing w:val="40"/>
        </w:rPr>
        <w:t xml:space="preserve"> </w:t>
      </w:r>
      <w:r>
        <w:t>Первые</w:t>
      </w:r>
      <w:r>
        <w:rPr>
          <w:spacing w:val="40"/>
        </w:rPr>
        <w:t xml:space="preserve"> </w:t>
      </w:r>
      <w:r>
        <w:t>мануфактуры.</w:t>
      </w:r>
      <w:r>
        <w:rPr>
          <w:spacing w:val="40"/>
        </w:rPr>
        <w:t xml:space="preserve"> </w:t>
      </w:r>
      <w:r>
        <w:t>Ярмарки.</w:t>
      </w:r>
    </w:p>
    <w:p w:rsidR="00984F4B" w:rsidRDefault="0003336C">
      <w:pPr>
        <w:pStyle w:val="a3"/>
        <w:spacing w:line="276" w:lineRule="auto"/>
        <w:ind w:left="820" w:right="482"/>
        <w:jc w:val="both"/>
      </w:pPr>
      <w:r>
        <w:t>Укрепление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rPr>
          <w:i/>
        </w:rPr>
        <w:t>Торговый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Новоторговый</w:t>
      </w:r>
      <w:r>
        <w:rPr>
          <w:i/>
          <w:spacing w:val="1"/>
        </w:rPr>
        <w:t xml:space="preserve"> </w:t>
      </w:r>
      <w:r>
        <w:rPr>
          <w:i/>
        </w:rPr>
        <w:t>уставы.</w:t>
      </w:r>
      <w:r>
        <w:rPr>
          <w:i/>
          <w:spacing w:val="1"/>
        </w:rPr>
        <w:t xml:space="preserve"> </w:t>
      </w:r>
      <w:r>
        <w:t>Торговля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европейскими</w:t>
      </w:r>
      <w:r>
        <w:rPr>
          <w:spacing w:val="-2"/>
        </w:rPr>
        <w:t xml:space="preserve"> </w:t>
      </w:r>
      <w:r>
        <w:t>странами,</w:t>
      </w:r>
      <w:r>
        <w:rPr>
          <w:spacing w:val="-1"/>
        </w:rPr>
        <w:t xml:space="preserve"> </w:t>
      </w:r>
      <w:r>
        <w:t>Прибалтикой,</w:t>
      </w:r>
      <w:r>
        <w:rPr>
          <w:spacing w:val="-1"/>
        </w:rPr>
        <w:t xml:space="preserve"> </w:t>
      </w:r>
      <w:r>
        <w:t>Востоком.</w:t>
      </w:r>
    </w:p>
    <w:p w:rsidR="00984F4B" w:rsidRDefault="0003336C">
      <w:pPr>
        <w:pStyle w:val="a3"/>
        <w:spacing w:before="90" w:line="276" w:lineRule="auto"/>
        <w:ind w:left="820" w:right="484" w:firstLine="389"/>
        <w:jc w:val="both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Государев</w:t>
      </w:r>
      <w:r>
        <w:rPr>
          <w:spacing w:val="1"/>
        </w:rPr>
        <w:t xml:space="preserve"> </w:t>
      </w:r>
      <w:r>
        <w:t>двор,</w:t>
      </w:r>
      <w:r>
        <w:rPr>
          <w:spacing w:val="1"/>
        </w:rPr>
        <w:t xml:space="preserve"> </w:t>
      </w:r>
      <w:r>
        <w:t>служилый</w:t>
      </w:r>
      <w:r>
        <w:rPr>
          <w:spacing w:val="1"/>
        </w:rPr>
        <w:t xml:space="preserve"> </w:t>
      </w:r>
      <w:r>
        <w:t>город,</w:t>
      </w:r>
      <w:r>
        <w:rPr>
          <w:spacing w:val="1"/>
        </w:rPr>
        <w:t xml:space="preserve"> </w:t>
      </w:r>
      <w:r>
        <w:t>духовенство,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посадское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стрельцы,</w:t>
      </w:r>
      <w:r>
        <w:rPr>
          <w:spacing w:val="1"/>
        </w:rPr>
        <w:t xml:space="preserve"> </w:t>
      </w:r>
      <w:r>
        <w:t>служилые</w:t>
      </w:r>
      <w:r>
        <w:rPr>
          <w:spacing w:val="65"/>
        </w:rPr>
        <w:t xml:space="preserve"> </w:t>
      </w:r>
      <w:r>
        <w:t>иноземцы,</w:t>
      </w:r>
      <w:r>
        <w:rPr>
          <w:spacing w:val="1"/>
        </w:rPr>
        <w:t xml:space="preserve"> </w:t>
      </w:r>
      <w:r>
        <w:t>казаки, крестьяне, холопы. Русская деревня в XVII в. Городские восстания середины XVII</w:t>
      </w:r>
      <w:r>
        <w:rPr>
          <w:spacing w:val="1"/>
        </w:rPr>
        <w:t xml:space="preserve"> </w:t>
      </w:r>
      <w:r>
        <w:t>в. Соляной бунт в Москве. Псковско-Новгородское восстание. Соборное уложение 1649 г.</w:t>
      </w:r>
      <w:r>
        <w:rPr>
          <w:spacing w:val="-62"/>
        </w:rPr>
        <w:t xml:space="preserve"> </w:t>
      </w:r>
      <w:r>
        <w:t>Юридическое оформление крепостного права и территория его распространения. Русский</w:t>
      </w:r>
      <w:r>
        <w:rPr>
          <w:spacing w:val="1"/>
        </w:rPr>
        <w:t xml:space="preserve"> </w:t>
      </w:r>
      <w:r>
        <w:t xml:space="preserve">Север, Дон и Сибирь как регионы, свободные от крепостничества. </w:t>
      </w:r>
      <w:r>
        <w:rPr>
          <w:i/>
        </w:rPr>
        <w:t>Денежная реформа</w:t>
      </w:r>
      <w:r>
        <w:rPr>
          <w:i/>
          <w:spacing w:val="1"/>
        </w:rPr>
        <w:t xml:space="preserve"> </w:t>
      </w:r>
      <w:r>
        <w:rPr>
          <w:i/>
        </w:rPr>
        <w:t>1654</w:t>
      </w:r>
      <w:r>
        <w:rPr>
          <w:i/>
          <w:spacing w:val="-3"/>
        </w:rPr>
        <w:t xml:space="preserve"> </w:t>
      </w:r>
      <w:r>
        <w:rPr>
          <w:i/>
        </w:rPr>
        <w:t xml:space="preserve">г. </w:t>
      </w:r>
      <w:r>
        <w:t>Медный</w:t>
      </w:r>
      <w:r>
        <w:rPr>
          <w:spacing w:val="-2"/>
        </w:rPr>
        <w:t xml:space="preserve"> </w:t>
      </w:r>
      <w:r>
        <w:t>бунт.</w:t>
      </w:r>
      <w:r>
        <w:rPr>
          <w:spacing w:val="-1"/>
        </w:rPr>
        <w:t xml:space="preserve"> </w:t>
      </w:r>
      <w:r>
        <w:t>Побеги</w:t>
      </w:r>
      <w:r>
        <w:rPr>
          <w:spacing w:val="1"/>
        </w:rPr>
        <w:t xml:space="preserve"> </w:t>
      </w:r>
      <w:r>
        <w:t>крестьян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Дон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Сибирь. Восстание</w:t>
      </w:r>
      <w:r>
        <w:rPr>
          <w:spacing w:val="-2"/>
        </w:rPr>
        <w:t xml:space="preserve"> </w:t>
      </w:r>
      <w:r>
        <w:t>Степана</w:t>
      </w:r>
      <w:r>
        <w:rPr>
          <w:spacing w:val="1"/>
        </w:rPr>
        <w:t xml:space="preserve"> </w:t>
      </w:r>
      <w:r>
        <w:t>Разина.</w:t>
      </w:r>
    </w:p>
    <w:p w:rsidR="00984F4B" w:rsidRDefault="0003336C">
      <w:pPr>
        <w:spacing w:before="1" w:line="276" w:lineRule="auto"/>
        <w:ind w:left="820" w:right="484" w:firstLine="389"/>
        <w:jc w:val="both"/>
        <w:rPr>
          <w:i/>
          <w:sz w:val="26"/>
        </w:rPr>
      </w:pPr>
      <w:r>
        <w:rPr>
          <w:sz w:val="26"/>
        </w:rPr>
        <w:lastRenderedPageBreak/>
        <w:t>Внешняя политика России в XVII в. Возобновление дипломатических контактов со</w:t>
      </w:r>
      <w:r>
        <w:rPr>
          <w:spacing w:val="1"/>
          <w:sz w:val="26"/>
        </w:rPr>
        <w:t xml:space="preserve"> </w:t>
      </w:r>
      <w:r>
        <w:rPr>
          <w:sz w:val="26"/>
        </w:rPr>
        <w:t>странами Европы и Азии после Смуты. Смоленская война. Поляновский мир.</w:t>
      </w:r>
      <w:r>
        <w:rPr>
          <w:spacing w:val="65"/>
          <w:sz w:val="26"/>
        </w:rPr>
        <w:t xml:space="preserve"> </w:t>
      </w:r>
      <w:r>
        <w:rPr>
          <w:i/>
          <w:sz w:val="26"/>
        </w:rPr>
        <w:t>Контакты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православным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населением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Речи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Посполитой: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противодействие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полонизации,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распространению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католичества.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Контакты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Запорожской</w:t>
      </w:r>
      <w:r>
        <w:rPr>
          <w:spacing w:val="1"/>
          <w:sz w:val="26"/>
        </w:rPr>
        <w:t xml:space="preserve"> </w:t>
      </w:r>
      <w:r>
        <w:rPr>
          <w:sz w:val="26"/>
        </w:rPr>
        <w:t>Сечью.</w:t>
      </w:r>
      <w:r>
        <w:rPr>
          <w:spacing w:val="1"/>
          <w:sz w:val="26"/>
        </w:rPr>
        <w:t xml:space="preserve"> </w:t>
      </w:r>
      <w:r>
        <w:rPr>
          <w:sz w:val="26"/>
        </w:rPr>
        <w:t>Восстание</w:t>
      </w:r>
      <w:r>
        <w:rPr>
          <w:spacing w:val="1"/>
          <w:sz w:val="26"/>
        </w:rPr>
        <w:t xml:space="preserve"> </w:t>
      </w:r>
      <w:r>
        <w:rPr>
          <w:sz w:val="26"/>
        </w:rPr>
        <w:t>Богдана</w:t>
      </w:r>
      <w:r>
        <w:rPr>
          <w:spacing w:val="-62"/>
          <w:sz w:val="26"/>
        </w:rPr>
        <w:t xml:space="preserve"> </w:t>
      </w:r>
      <w:r>
        <w:rPr>
          <w:sz w:val="26"/>
        </w:rPr>
        <w:t>Хмельницкого. Переяславская рада. Вхождение Украины в состав России. Война между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Россией и Речью Посполитой 1654-1667 гг. Андрусовское перемирие. Русско-шведская</w:t>
      </w:r>
      <w:r>
        <w:rPr>
          <w:spacing w:val="1"/>
          <w:sz w:val="26"/>
        </w:rPr>
        <w:t xml:space="preserve"> </w:t>
      </w:r>
      <w:r>
        <w:rPr>
          <w:sz w:val="26"/>
        </w:rPr>
        <w:t>война</w:t>
      </w:r>
      <w:r>
        <w:rPr>
          <w:spacing w:val="1"/>
          <w:sz w:val="26"/>
        </w:rPr>
        <w:t xml:space="preserve"> </w:t>
      </w:r>
      <w:r>
        <w:rPr>
          <w:sz w:val="26"/>
        </w:rPr>
        <w:t>1656-1658</w:t>
      </w:r>
      <w:r>
        <w:rPr>
          <w:spacing w:val="1"/>
          <w:sz w:val="26"/>
        </w:rPr>
        <w:t xml:space="preserve"> </w:t>
      </w:r>
      <w:r>
        <w:rPr>
          <w:sz w:val="26"/>
        </w:rPr>
        <w:t>гг.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результаты.</w:t>
      </w:r>
      <w:r>
        <w:rPr>
          <w:spacing w:val="1"/>
          <w:sz w:val="26"/>
        </w:rPr>
        <w:t xml:space="preserve"> </w:t>
      </w:r>
      <w:r>
        <w:rPr>
          <w:sz w:val="26"/>
        </w:rPr>
        <w:t>Конфликты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Османской</w:t>
      </w:r>
      <w:r>
        <w:rPr>
          <w:spacing w:val="1"/>
          <w:sz w:val="26"/>
        </w:rPr>
        <w:t xml:space="preserve"> </w:t>
      </w:r>
      <w:r>
        <w:rPr>
          <w:sz w:val="26"/>
        </w:rPr>
        <w:t>империей.</w:t>
      </w:r>
      <w:r>
        <w:rPr>
          <w:spacing w:val="1"/>
          <w:sz w:val="26"/>
        </w:rPr>
        <w:t xml:space="preserve"> </w:t>
      </w:r>
      <w:r>
        <w:rPr>
          <w:sz w:val="26"/>
        </w:rPr>
        <w:t>«Азовское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осадное сидение». «Чигиринская война» и Бахчисарайский мирный договор. </w:t>
      </w:r>
      <w:r>
        <w:rPr>
          <w:i/>
          <w:sz w:val="26"/>
        </w:rPr>
        <w:t>Отношения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России со странами Западной Европы. Военные столкновения с манчжурами и империей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Цин.</w:t>
      </w:r>
    </w:p>
    <w:p w:rsidR="00984F4B" w:rsidRDefault="0003336C">
      <w:pPr>
        <w:pStyle w:val="4"/>
        <w:spacing w:before="7"/>
        <w:ind w:left="820"/>
      </w:pPr>
      <w:r>
        <w:t>Культурное</w:t>
      </w:r>
      <w:r>
        <w:rPr>
          <w:spacing w:val="-10"/>
        </w:rPr>
        <w:t xml:space="preserve"> </w:t>
      </w:r>
      <w:r>
        <w:t>пространство</w:t>
      </w:r>
    </w:p>
    <w:p w:rsidR="00984F4B" w:rsidRDefault="0003336C">
      <w:pPr>
        <w:spacing w:before="39" w:line="276" w:lineRule="auto"/>
        <w:ind w:left="820" w:right="485" w:firstLine="389"/>
        <w:jc w:val="both"/>
        <w:rPr>
          <w:sz w:val="26"/>
        </w:rPr>
      </w:pPr>
      <w:r>
        <w:rPr>
          <w:sz w:val="26"/>
        </w:rPr>
        <w:t>Эпоха</w:t>
      </w:r>
      <w:r>
        <w:rPr>
          <w:spacing w:val="1"/>
          <w:sz w:val="26"/>
        </w:rPr>
        <w:t xml:space="preserve"> </w:t>
      </w:r>
      <w:r>
        <w:rPr>
          <w:sz w:val="26"/>
        </w:rPr>
        <w:t>Великих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открытий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русские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открытия.</w:t>
      </w:r>
      <w:r>
        <w:rPr>
          <w:spacing w:val="-62"/>
          <w:sz w:val="26"/>
        </w:rPr>
        <w:t xml:space="preserve"> </w:t>
      </w:r>
      <w:r>
        <w:rPr>
          <w:sz w:val="26"/>
        </w:rPr>
        <w:t>Плавание Семена Дежнева. Выход к Тихому океану. Походы Ерофея Хабарова и Василия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Пояркова и исследование бассейна реки Амур. </w:t>
      </w:r>
      <w:r>
        <w:rPr>
          <w:i/>
          <w:sz w:val="26"/>
        </w:rPr>
        <w:t>Коч - корабль русских первопроходцев.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Освоение Поволжья, Урала и Сибири. Калмыцкое ханство. Ясачное налогообложение.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Переселение русских на новые земли. </w:t>
      </w:r>
      <w:r>
        <w:rPr>
          <w:i/>
          <w:sz w:val="26"/>
        </w:rPr>
        <w:t>Миссионерство и христианизация. Межэтнические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отношения.</w:t>
      </w:r>
      <w:r>
        <w:rPr>
          <w:i/>
          <w:spacing w:val="-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1"/>
          <w:sz w:val="26"/>
        </w:rPr>
        <w:t xml:space="preserve"> </w:t>
      </w:r>
      <w:r>
        <w:rPr>
          <w:sz w:val="26"/>
        </w:rPr>
        <w:t>многонациональной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элиты.</w:t>
      </w:r>
    </w:p>
    <w:p w:rsidR="00984F4B" w:rsidRDefault="0003336C">
      <w:pPr>
        <w:spacing w:line="276" w:lineRule="auto"/>
        <w:ind w:left="820" w:right="487" w:firstLine="389"/>
        <w:jc w:val="both"/>
        <w:rPr>
          <w:sz w:val="26"/>
        </w:rPr>
      </w:pPr>
      <w:r>
        <w:rPr>
          <w:i/>
          <w:sz w:val="26"/>
        </w:rPr>
        <w:t xml:space="preserve">Изменения в картине мира человека в XVI-XVII вв. и повседневная жизнь. </w:t>
      </w:r>
      <w:r>
        <w:rPr>
          <w:sz w:val="26"/>
        </w:rPr>
        <w:t>Жилище и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предметы быта. Семья и семейные отношения. Религия и суеверия. Синтез европейской и</w:t>
      </w:r>
      <w:r>
        <w:rPr>
          <w:spacing w:val="1"/>
          <w:sz w:val="26"/>
        </w:rPr>
        <w:t xml:space="preserve"> </w:t>
      </w:r>
      <w:r>
        <w:rPr>
          <w:sz w:val="26"/>
        </w:rPr>
        <w:t>восточной</w:t>
      </w:r>
      <w:r>
        <w:rPr>
          <w:spacing w:val="-2"/>
          <w:sz w:val="26"/>
        </w:rPr>
        <w:t xml:space="preserve"> </w:t>
      </w:r>
      <w:r>
        <w:rPr>
          <w:sz w:val="26"/>
        </w:rPr>
        <w:t>культур</w:t>
      </w:r>
      <w:r>
        <w:rPr>
          <w:spacing w:val="1"/>
          <w:sz w:val="26"/>
        </w:rPr>
        <w:t xml:space="preserve"> </w:t>
      </w:r>
      <w:r>
        <w:rPr>
          <w:sz w:val="26"/>
        </w:rPr>
        <w:t>в быту</w:t>
      </w:r>
      <w:r>
        <w:rPr>
          <w:spacing w:val="-4"/>
          <w:sz w:val="26"/>
        </w:rPr>
        <w:t xml:space="preserve"> </w:t>
      </w:r>
      <w:r>
        <w:rPr>
          <w:sz w:val="26"/>
        </w:rPr>
        <w:t>высших</w:t>
      </w:r>
      <w:r>
        <w:rPr>
          <w:spacing w:val="-1"/>
          <w:sz w:val="26"/>
        </w:rPr>
        <w:t xml:space="preserve"> </w:t>
      </w:r>
      <w:r>
        <w:rPr>
          <w:sz w:val="26"/>
        </w:rPr>
        <w:t>слоев</w:t>
      </w:r>
      <w:r>
        <w:rPr>
          <w:spacing w:val="-2"/>
          <w:sz w:val="26"/>
        </w:rPr>
        <w:t xml:space="preserve"> </w:t>
      </w:r>
      <w:r>
        <w:rPr>
          <w:sz w:val="26"/>
        </w:rPr>
        <w:t>населения страны.</w:t>
      </w:r>
    </w:p>
    <w:p w:rsidR="00984F4B" w:rsidRDefault="0003336C">
      <w:pPr>
        <w:pStyle w:val="a3"/>
        <w:spacing w:line="276" w:lineRule="auto"/>
        <w:ind w:left="820" w:right="486" w:firstLine="389"/>
        <w:jc w:val="both"/>
      </w:pPr>
      <w:r>
        <w:t>Архитектура. Дворцово-храмовый ансамбль Соборной площади в Москве. Шатровый</w:t>
      </w:r>
      <w:r>
        <w:rPr>
          <w:spacing w:val="1"/>
        </w:rPr>
        <w:t xml:space="preserve"> </w:t>
      </w:r>
      <w:r>
        <w:t xml:space="preserve">стиль в архитектуре. </w:t>
      </w:r>
      <w:r>
        <w:rPr>
          <w:i/>
        </w:rPr>
        <w:t xml:space="preserve">Антонио Солари, Алевиз Фрязин, Петрок Малой. </w:t>
      </w:r>
      <w:r>
        <w:t>Собор Покрова на</w:t>
      </w:r>
      <w:r>
        <w:rPr>
          <w:spacing w:val="1"/>
        </w:rPr>
        <w:t xml:space="preserve"> </w:t>
      </w:r>
      <w:r>
        <w:t>Рву. Монастырские ансамбли (Кирилло- Белозерский, Соловецкий, Новый Иерусалим).</w:t>
      </w:r>
      <w:r>
        <w:rPr>
          <w:spacing w:val="1"/>
        </w:rPr>
        <w:t xml:space="preserve"> </w:t>
      </w:r>
      <w:r>
        <w:t>Крепости (Китай-город, Смоленский, Казанский, Тобольский Астраханский, Ростовский</w:t>
      </w:r>
      <w:r>
        <w:rPr>
          <w:spacing w:val="1"/>
        </w:rPr>
        <w:t xml:space="preserve"> </w:t>
      </w:r>
      <w:r>
        <w:t>кремли).</w:t>
      </w:r>
      <w:r>
        <w:rPr>
          <w:spacing w:val="-2"/>
        </w:rPr>
        <w:t xml:space="preserve"> </w:t>
      </w:r>
      <w:r>
        <w:t>Федор</w:t>
      </w:r>
      <w:r>
        <w:rPr>
          <w:spacing w:val="-1"/>
        </w:rPr>
        <w:t xml:space="preserve"> </w:t>
      </w:r>
      <w:r>
        <w:t>Конь.</w:t>
      </w:r>
      <w:r>
        <w:rPr>
          <w:spacing w:val="2"/>
        </w:rPr>
        <w:t xml:space="preserve"> </w:t>
      </w:r>
      <w:r>
        <w:rPr>
          <w:i/>
        </w:rPr>
        <w:t>Приказ</w:t>
      </w:r>
      <w:r>
        <w:rPr>
          <w:i/>
          <w:spacing w:val="-1"/>
        </w:rPr>
        <w:t xml:space="preserve"> </w:t>
      </w:r>
      <w:r>
        <w:rPr>
          <w:i/>
        </w:rPr>
        <w:t>каменных</w:t>
      </w:r>
      <w:r>
        <w:rPr>
          <w:i/>
          <w:spacing w:val="-2"/>
        </w:rPr>
        <w:t xml:space="preserve"> </w:t>
      </w:r>
      <w:r>
        <w:rPr>
          <w:i/>
        </w:rPr>
        <w:t>дел.</w:t>
      </w:r>
      <w:r>
        <w:rPr>
          <w:i/>
          <w:spacing w:val="-1"/>
        </w:rPr>
        <w:t xml:space="preserve"> </w:t>
      </w:r>
      <w:r>
        <w:t>Деревянное</w:t>
      </w:r>
      <w:r>
        <w:rPr>
          <w:spacing w:val="-2"/>
        </w:rPr>
        <w:t xml:space="preserve"> </w:t>
      </w:r>
      <w:r>
        <w:t>зодчество.</w:t>
      </w:r>
    </w:p>
    <w:p w:rsidR="00984F4B" w:rsidRDefault="0003336C">
      <w:pPr>
        <w:pStyle w:val="a3"/>
        <w:ind w:left="1209"/>
        <w:jc w:val="both"/>
      </w:pPr>
      <w:r>
        <w:t xml:space="preserve">Изобразительное  </w:t>
      </w:r>
      <w:r>
        <w:rPr>
          <w:spacing w:val="4"/>
        </w:rPr>
        <w:t xml:space="preserve"> </w:t>
      </w:r>
      <w:r>
        <w:t xml:space="preserve">искусство.   </w:t>
      </w:r>
      <w:r>
        <w:rPr>
          <w:spacing w:val="3"/>
        </w:rPr>
        <w:t xml:space="preserve"> </w:t>
      </w:r>
      <w:r>
        <w:t xml:space="preserve">Симон   </w:t>
      </w:r>
      <w:r>
        <w:rPr>
          <w:spacing w:val="3"/>
        </w:rPr>
        <w:t xml:space="preserve"> </w:t>
      </w:r>
      <w:r>
        <w:t xml:space="preserve">Ушаков.   </w:t>
      </w:r>
      <w:r>
        <w:rPr>
          <w:spacing w:val="4"/>
        </w:rPr>
        <w:t xml:space="preserve"> </w:t>
      </w:r>
      <w:r>
        <w:t xml:space="preserve">Ярославская   </w:t>
      </w:r>
      <w:r>
        <w:rPr>
          <w:spacing w:val="4"/>
        </w:rPr>
        <w:t xml:space="preserve"> </w:t>
      </w:r>
      <w:r>
        <w:t xml:space="preserve">школа   </w:t>
      </w:r>
      <w:r>
        <w:rPr>
          <w:spacing w:val="2"/>
        </w:rPr>
        <w:t xml:space="preserve"> </w:t>
      </w:r>
      <w:r>
        <w:t>иконописи.</w:t>
      </w:r>
    </w:p>
    <w:p w:rsidR="00984F4B" w:rsidRDefault="0003336C">
      <w:pPr>
        <w:pStyle w:val="a3"/>
        <w:spacing w:before="46"/>
        <w:ind w:left="820"/>
        <w:jc w:val="both"/>
      </w:pPr>
      <w:r>
        <w:t>Парсунная</w:t>
      </w:r>
      <w:r>
        <w:rPr>
          <w:spacing w:val="-9"/>
        </w:rPr>
        <w:t xml:space="preserve"> </w:t>
      </w:r>
      <w:r>
        <w:t>живопись.</w:t>
      </w:r>
    </w:p>
    <w:p w:rsidR="00984F4B" w:rsidRDefault="0003336C">
      <w:pPr>
        <w:spacing w:before="45" w:line="276" w:lineRule="auto"/>
        <w:ind w:left="820" w:right="481" w:firstLine="389"/>
        <w:jc w:val="both"/>
        <w:rPr>
          <w:i/>
          <w:sz w:val="26"/>
        </w:rPr>
      </w:pPr>
      <w:r>
        <w:rPr>
          <w:sz w:val="26"/>
        </w:rPr>
        <w:t xml:space="preserve">Летописание и начало книгопечатания. Лицевой свод. Домострой. </w:t>
      </w:r>
      <w:r>
        <w:rPr>
          <w:i/>
          <w:sz w:val="26"/>
        </w:rPr>
        <w:t>Переписка Ивана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Грозного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князем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Андреем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Курбским.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Публицистика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Смутного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времени.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Усиление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светского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начала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культуре.</w:t>
      </w:r>
      <w:r>
        <w:rPr>
          <w:spacing w:val="1"/>
          <w:sz w:val="26"/>
        </w:rPr>
        <w:t xml:space="preserve"> </w:t>
      </w:r>
      <w:r>
        <w:rPr>
          <w:sz w:val="26"/>
        </w:rPr>
        <w:t>Симеон</w:t>
      </w:r>
      <w:r>
        <w:rPr>
          <w:spacing w:val="1"/>
          <w:sz w:val="26"/>
        </w:rPr>
        <w:t xml:space="preserve"> </w:t>
      </w:r>
      <w:r>
        <w:rPr>
          <w:sz w:val="26"/>
        </w:rPr>
        <w:t>Полоцкий.</w:t>
      </w:r>
      <w:r>
        <w:rPr>
          <w:spacing w:val="1"/>
          <w:sz w:val="26"/>
        </w:rPr>
        <w:t xml:space="preserve"> </w:t>
      </w:r>
      <w:r>
        <w:rPr>
          <w:sz w:val="26"/>
        </w:rPr>
        <w:t>Немецкая</w:t>
      </w:r>
      <w:r>
        <w:rPr>
          <w:spacing w:val="1"/>
          <w:sz w:val="26"/>
        </w:rPr>
        <w:t xml:space="preserve"> </w:t>
      </w:r>
      <w:r>
        <w:rPr>
          <w:sz w:val="26"/>
        </w:rPr>
        <w:t>слобода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проводник европейского культурного</w:t>
      </w:r>
      <w:r>
        <w:rPr>
          <w:spacing w:val="-2"/>
          <w:sz w:val="26"/>
        </w:rPr>
        <w:t xml:space="preserve"> </w:t>
      </w:r>
      <w:r>
        <w:rPr>
          <w:sz w:val="26"/>
        </w:rPr>
        <w:t>влияния.</w:t>
      </w:r>
      <w:r>
        <w:rPr>
          <w:spacing w:val="4"/>
          <w:sz w:val="26"/>
        </w:rPr>
        <w:t xml:space="preserve"> </w:t>
      </w:r>
      <w:r>
        <w:rPr>
          <w:i/>
          <w:sz w:val="26"/>
        </w:rPr>
        <w:t>Посадская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сатира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XVII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в.</w:t>
      </w:r>
    </w:p>
    <w:p w:rsidR="00984F4B" w:rsidRDefault="0003336C">
      <w:pPr>
        <w:pStyle w:val="a3"/>
        <w:spacing w:before="90" w:line="276" w:lineRule="auto"/>
        <w:ind w:left="820" w:right="492" w:firstLine="389"/>
        <w:jc w:val="both"/>
      </w:pPr>
      <w:r>
        <w:t>Развитие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Аптекарском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Посольском</w:t>
      </w:r>
      <w:r>
        <w:rPr>
          <w:spacing w:val="1"/>
        </w:rPr>
        <w:t xml:space="preserve"> </w:t>
      </w:r>
      <w:r>
        <w:t>приказах. «Синопсис»</w:t>
      </w:r>
      <w:r>
        <w:rPr>
          <w:spacing w:val="-4"/>
        </w:rPr>
        <w:t xml:space="preserve"> </w:t>
      </w:r>
      <w:r>
        <w:t>Иннокентия</w:t>
      </w:r>
      <w:r>
        <w:rPr>
          <w:spacing w:val="-2"/>
        </w:rPr>
        <w:t xml:space="preserve"> </w:t>
      </w:r>
      <w:r>
        <w:t>Гизеля</w:t>
      </w:r>
      <w:r>
        <w:rPr>
          <w:spacing w:val="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первое</w:t>
      </w:r>
      <w:r>
        <w:rPr>
          <w:spacing w:val="3"/>
        </w:rPr>
        <w:t xml:space="preserve"> </w:t>
      </w:r>
      <w:r>
        <w:t>учебное</w:t>
      </w:r>
      <w:r>
        <w:rPr>
          <w:spacing w:val="-1"/>
        </w:rPr>
        <w:t xml:space="preserve"> </w:t>
      </w:r>
      <w:r>
        <w:t>пособие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истории.</w:t>
      </w:r>
    </w:p>
    <w:p w:rsidR="00984F4B" w:rsidRDefault="0003336C">
      <w:pPr>
        <w:pStyle w:val="4"/>
        <w:spacing w:before="9"/>
        <w:ind w:left="820"/>
      </w:pPr>
      <w:r>
        <w:t>Региональный</w:t>
      </w:r>
      <w:r>
        <w:rPr>
          <w:spacing w:val="-5"/>
        </w:rPr>
        <w:t xml:space="preserve"> </w:t>
      </w:r>
      <w:r>
        <w:t>компонент</w:t>
      </w:r>
    </w:p>
    <w:p w:rsidR="00984F4B" w:rsidRDefault="0003336C">
      <w:pPr>
        <w:pStyle w:val="a3"/>
        <w:spacing w:before="37"/>
        <w:ind w:left="1209"/>
        <w:jc w:val="both"/>
      </w:pPr>
      <w:r>
        <w:t>Наш</w:t>
      </w:r>
      <w:r>
        <w:rPr>
          <w:spacing w:val="-2"/>
        </w:rPr>
        <w:t xml:space="preserve"> </w:t>
      </w:r>
      <w:r>
        <w:t>регион</w:t>
      </w:r>
      <w:r>
        <w:rPr>
          <w:spacing w:val="-3"/>
        </w:rPr>
        <w:t xml:space="preserve"> </w:t>
      </w:r>
      <w:r>
        <w:t>в XVI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XVII</w:t>
      </w:r>
      <w:r>
        <w:rPr>
          <w:spacing w:val="-3"/>
        </w:rPr>
        <w:t xml:space="preserve"> </w:t>
      </w:r>
      <w:r>
        <w:t>вв.</w:t>
      </w:r>
    </w:p>
    <w:p w:rsidR="00984F4B" w:rsidRDefault="0003336C">
      <w:pPr>
        <w:pStyle w:val="4"/>
        <w:spacing w:before="52" w:line="276" w:lineRule="auto"/>
        <w:ind w:right="3827"/>
      </w:pPr>
      <w:r>
        <w:t>Россия в конце XVII - XVIII вв: от царства к империи</w:t>
      </w:r>
      <w:r>
        <w:rPr>
          <w:spacing w:val="-62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эпоху преобразований</w:t>
      </w:r>
      <w:r>
        <w:rPr>
          <w:spacing w:val="-2"/>
        </w:rPr>
        <w:t xml:space="preserve"> </w:t>
      </w:r>
      <w:r>
        <w:t>Петра</w:t>
      </w:r>
      <w:r>
        <w:rPr>
          <w:spacing w:val="-1"/>
        </w:rPr>
        <w:t xml:space="preserve"> </w:t>
      </w:r>
      <w:r>
        <w:t>I</w:t>
      </w:r>
    </w:p>
    <w:p w:rsidR="00984F4B" w:rsidRDefault="0003336C">
      <w:pPr>
        <w:pStyle w:val="a3"/>
        <w:spacing w:line="276" w:lineRule="auto"/>
        <w:ind w:left="820" w:right="491" w:firstLine="389"/>
        <w:jc w:val="both"/>
      </w:pP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(дискуссии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этому вопросу).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Европа</w:t>
      </w:r>
      <w:r>
        <w:rPr>
          <w:spacing w:val="-3"/>
        </w:rPr>
        <w:t xml:space="preserve"> </w:t>
      </w:r>
      <w:r>
        <w:t>в конце</w:t>
      </w:r>
      <w:r>
        <w:rPr>
          <w:spacing w:val="-2"/>
        </w:rPr>
        <w:t xml:space="preserve"> </w:t>
      </w:r>
      <w:r>
        <w:t>XVII века.</w:t>
      </w:r>
      <w:r>
        <w:rPr>
          <w:spacing w:val="-2"/>
        </w:rPr>
        <w:t xml:space="preserve"> </w:t>
      </w:r>
      <w:r>
        <w:t>Модернизация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жизненно</w:t>
      </w:r>
      <w:r>
        <w:rPr>
          <w:spacing w:val="-3"/>
        </w:rPr>
        <w:t xml:space="preserve"> </w:t>
      </w:r>
      <w:r>
        <w:t>важная</w:t>
      </w:r>
      <w:r>
        <w:rPr>
          <w:spacing w:val="-2"/>
        </w:rPr>
        <w:t xml:space="preserve"> </w:t>
      </w:r>
      <w:r>
        <w:t>национальная</w:t>
      </w:r>
      <w:r>
        <w:rPr>
          <w:spacing w:val="-1"/>
        </w:rPr>
        <w:t xml:space="preserve"> </w:t>
      </w:r>
      <w:r>
        <w:t>задача.</w:t>
      </w:r>
    </w:p>
    <w:p w:rsidR="00984F4B" w:rsidRDefault="0003336C">
      <w:pPr>
        <w:pStyle w:val="a3"/>
        <w:spacing w:line="276" w:lineRule="auto"/>
        <w:ind w:left="820" w:right="487" w:firstLine="389"/>
        <w:jc w:val="both"/>
      </w:pPr>
      <w:r>
        <w:lastRenderedPageBreak/>
        <w:t>Начало</w:t>
      </w:r>
      <w:r>
        <w:rPr>
          <w:spacing w:val="1"/>
        </w:rPr>
        <w:t xml:space="preserve"> </w:t>
      </w:r>
      <w:r>
        <w:t>царствования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царевны</w:t>
      </w:r>
      <w:r>
        <w:rPr>
          <w:spacing w:val="66"/>
        </w:rPr>
        <w:t xml:space="preserve"> </w:t>
      </w:r>
      <w:r>
        <w:t>Софьи.</w:t>
      </w:r>
      <w:r>
        <w:rPr>
          <w:spacing w:val="1"/>
        </w:rPr>
        <w:t xml:space="preserve"> </w:t>
      </w:r>
      <w:r>
        <w:t>Стрелецкие бунты. Хованщина. Первые шаги на пути преобразований. Азовские походы.</w:t>
      </w:r>
      <w:r>
        <w:rPr>
          <w:spacing w:val="1"/>
        </w:rPr>
        <w:t xml:space="preserve"> </w:t>
      </w:r>
      <w:r>
        <w:t>Великое</w:t>
      </w:r>
      <w:r>
        <w:rPr>
          <w:spacing w:val="-2"/>
        </w:rPr>
        <w:t xml:space="preserve"> </w:t>
      </w:r>
      <w:r>
        <w:t>посольство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значение.</w:t>
      </w:r>
      <w:r>
        <w:rPr>
          <w:spacing w:val="2"/>
        </w:rPr>
        <w:t xml:space="preserve"> </w:t>
      </w:r>
      <w:r>
        <w:t>Сподвижники</w:t>
      </w:r>
      <w:r>
        <w:rPr>
          <w:spacing w:val="-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</w:p>
    <w:p w:rsidR="00984F4B" w:rsidRDefault="0003336C">
      <w:pPr>
        <w:pStyle w:val="a3"/>
        <w:spacing w:line="276" w:lineRule="auto"/>
        <w:ind w:left="820" w:right="484" w:firstLine="389"/>
        <w:jc w:val="both"/>
      </w:pPr>
      <w:r>
        <w:rPr>
          <w:b/>
        </w:rPr>
        <w:t xml:space="preserve">Экономическая политика. </w:t>
      </w:r>
      <w:r>
        <w:t>Строительство заводов и мануфактур, верфей. Создание</w:t>
      </w:r>
      <w:r>
        <w:rPr>
          <w:spacing w:val="1"/>
        </w:rPr>
        <w:t xml:space="preserve"> </w:t>
      </w:r>
      <w:r>
        <w:t>базы металлургической индустрии на Урале. Оружейные заводы и корабельные верфи.</w:t>
      </w:r>
      <w:r>
        <w:rPr>
          <w:spacing w:val="1"/>
        </w:rPr>
        <w:t xml:space="preserve"> </w:t>
      </w:r>
      <w:r>
        <w:t>Роль государства в создании промышленности. Основание Екатеринбурга. Преобладание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подневольного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меркантилизма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протекционизма.</w:t>
      </w:r>
      <w:r>
        <w:rPr>
          <w:spacing w:val="1"/>
        </w:rPr>
        <w:t xml:space="preserve"> </w:t>
      </w:r>
      <w:r>
        <w:t>Таможенный</w:t>
      </w:r>
      <w:r>
        <w:rPr>
          <w:spacing w:val="-2"/>
        </w:rPr>
        <w:t xml:space="preserve"> </w:t>
      </w:r>
      <w:r>
        <w:t>тариф</w:t>
      </w:r>
      <w:r>
        <w:rPr>
          <w:spacing w:val="-1"/>
        </w:rPr>
        <w:t xml:space="preserve"> </w:t>
      </w:r>
      <w:r>
        <w:t>1724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Введение</w:t>
      </w:r>
      <w:r>
        <w:rPr>
          <w:spacing w:val="-1"/>
        </w:rPr>
        <w:t xml:space="preserve"> </w:t>
      </w:r>
      <w:r>
        <w:t>подушной</w:t>
      </w:r>
      <w:r>
        <w:rPr>
          <w:spacing w:val="-1"/>
        </w:rPr>
        <w:t xml:space="preserve"> </w:t>
      </w:r>
      <w:r>
        <w:t>подати.</w:t>
      </w:r>
    </w:p>
    <w:p w:rsidR="00984F4B" w:rsidRDefault="0003336C">
      <w:pPr>
        <w:pStyle w:val="a3"/>
        <w:spacing w:line="276" w:lineRule="auto"/>
        <w:ind w:left="820" w:right="485" w:firstLine="389"/>
        <w:jc w:val="both"/>
      </w:pPr>
      <w:r>
        <w:rPr>
          <w:b/>
        </w:rPr>
        <w:t>Социальная политика</w:t>
      </w:r>
      <w:r>
        <w:t>. Консолидация дворянского сословия, повышение его роли в</w:t>
      </w:r>
      <w:r>
        <w:rPr>
          <w:spacing w:val="1"/>
        </w:rPr>
        <w:t xml:space="preserve"> </w:t>
      </w:r>
      <w:r>
        <w:t>управлении страной. Указ о единонаследии и Табель о рангах. Противоречия в политике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купечеству и</w:t>
      </w:r>
      <w:r>
        <w:rPr>
          <w:spacing w:val="1"/>
        </w:rPr>
        <w:t xml:space="preserve"> </w:t>
      </w:r>
      <w:r>
        <w:t>городским</w:t>
      </w:r>
      <w:r>
        <w:rPr>
          <w:spacing w:val="1"/>
        </w:rPr>
        <w:t xml:space="preserve"> </w:t>
      </w:r>
      <w:r>
        <w:t>сословиям: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местном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гнета.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(ревизии).</w:t>
      </w:r>
    </w:p>
    <w:p w:rsidR="00984F4B" w:rsidRDefault="0003336C">
      <w:pPr>
        <w:pStyle w:val="a3"/>
        <w:spacing w:line="276" w:lineRule="auto"/>
        <w:ind w:left="820" w:right="484" w:firstLine="389"/>
        <w:jc w:val="both"/>
      </w:pPr>
      <w:r>
        <w:rPr>
          <w:b/>
        </w:rPr>
        <w:t>Реформы</w:t>
      </w:r>
      <w:r>
        <w:rPr>
          <w:b/>
          <w:spacing w:val="1"/>
        </w:rPr>
        <w:t xml:space="preserve"> </w:t>
      </w:r>
      <w:r>
        <w:rPr>
          <w:b/>
        </w:rPr>
        <w:t>управления</w:t>
      </w:r>
      <w:r>
        <w:t>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(бурмистры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Ратуша),</w:t>
      </w:r>
      <w:r>
        <w:rPr>
          <w:spacing w:val="-62"/>
        </w:rPr>
        <w:t xml:space="preserve"> </w:t>
      </w:r>
      <w:r>
        <w:t>городская и областная (губернская) реформы. Сенат, коллегии, органы надзора и суда.</w:t>
      </w:r>
      <w:r>
        <w:rPr>
          <w:spacing w:val="1"/>
        </w:rPr>
        <w:t xml:space="preserve"> </w:t>
      </w:r>
      <w:r>
        <w:t>Усиление централизации и бюрократизации управления. Г енеральный регламент. Санкт-</w:t>
      </w:r>
      <w:r>
        <w:rPr>
          <w:spacing w:val="1"/>
        </w:rPr>
        <w:t xml:space="preserve"> </w:t>
      </w:r>
      <w:r>
        <w:t>Петербург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новая столица.</w:t>
      </w:r>
    </w:p>
    <w:p w:rsidR="00984F4B" w:rsidRDefault="0003336C">
      <w:pPr>
        <w:pStyle w:val="a3"/>
        <w:spacing w:line="278" w:lineRule="auto"/>
        <w:ind w:left="820" w:right="494" w:firstLine="389"/>
        <w:jc w:val="both"/>
      </w:pPr>
      <w:r>
        <w:t>Первые гвардейские полки. Создание регулярной армии, военного флота. Рекрутские</w:t>
      </w:r>
      <w:r>
        <w:rPr>
          <w:spacing w:val="1"/>
        </w:rPr>
        <w:t xml:space="preserve"> </w:t>
      </w:r>
      <w:r>
        <w:t>наборы.</w:t>
      </w:r>
    </w:p>
    <w:p w:rsidR="00984F4B" w:rsidRDefault="0003336C">
      <w:pPr>
        <w:spacing w:line="276" w:lineRule="auto"/>
        <w:ind w:left="820" w:right="491" w:firstLine="389"/>
        <w:jc w:val="both"/>
        <w:rPr>
          <w:sz w:val="26"/>
        </w:rPr>
      </w:pPr>
      <w:r>
        <w:rPr>
          <w:b/>
          <w:sz w:val="26"/>
        </w:rPr>
        <w:t xml:space="preserve">Церковная реформа. </w:t>
      </w:r>
      <w:r>
        <w:rPr>
          <w:sz w:val="26"/>
        </w:rPr>
        <w:t>Упразднение патриаршества, учреждение синода. Положение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конфессий.</w:t>
      </w:r>
    </w:p>
    <w:p w:rsidR="00984F4B" w:rsidRDefault="0003336C">
      <w:pPr>
        <w:ind w:left="1209"/>
        <w:jc w:val="both"/>
        <w:rPr>
          <w:sz w:val="26"/>
        </w:rPr>
      </w:pPr>
      <w:r>
        <w:rPr>
          <w:b/>
          <w:sz w:val="26"/>
        </w:rPr>
        <w:t>Оппозиция</w:t>
      </w:r>
      <w:r>
        <w:rPr>
          <w:b/>
          <w:spacing w:val="47"/>
          <w:sz w:val="26"/>
        </w:rPr>
        <w:t xml:space="preserve"> </w:t>
      </w:r>
      <w:r>
        <w:rPr>
          <w:b/>
          <w:sz w:val="26"/>
        </w:rPr>
        <w:t>реформам</w:t>
      </w:r>
      <w:r>
        <w:rPr>
          <w:b/>
          <w:spacing w:val="47"/>
          <w:sz w:val="26"/>
        </w:rPr>
        <w:t xml:space="preserve"> </w:t>
      </w:r>
      <w:r>
        <w:rPr>
          <w:b/>
          <w:sz w:val="26"/>
        </w:rPr>
        <w:t>Петра</w:t>
      </w:r>
      <w:r>
        <w:rPr>
          <w:b/>
          <w:spacing w:val="47"/>
          <w:sz w:val="26"/>
        </w:rPr>
        <w:t xml:space="preserve"> </w:t>
      </w:r>
      <w:r>
        <w:rPr>
          <w:b/>
          <w:sz w:val="26"/>
        </w:rPr>
        <w:t>I.</w:t>
      </w:r>
      <w:r>
        <w:rPr>
          <w:b/>
          <w:spacing w:val="51"/>
          <w:sz w:val="26"/>
        </w:rPr>
        <w:t xml:space="preserve"> </w:t>
      </w:r>
      <w:r>
        <w:rPr>
          <w:sz w:val="26"/>
        </w:rPr>
        <w:t>Социальные</w:t>
      </w:r>
      <w:r>
        <w:rPr>
          <w:spacing w:val="47"/>
          <w:sz w:val="26"/>
        </w:rPr>
        <w:t xml:space="preserve"> </w:t>
      </w:r>
      <w:r>
        <w:rPr>
          <w:sz w:val="26"/>
        </w:rPr>
        <w:t>движения</w:t>
      </w:r>
      <w:r>
        <w:rPr>
          <w:spacing w:val="48"/>
          <w:sz w:val="26"/>
        </w:rPr>
        <w:t xml:space="preserve"> </w:t>
      </w:r>
      <w:r>
        <w:rPr>
          <w:sz w:val="26"/>
        </w:rPr>
        <w:t>в</w:t>
      </w:r>
      <w:r>
        <w:rPr>
          <w:spacing w:val="49"/>
          <w:sz w:val="26"/>
        </w:rPr>
        <w:t xml:space="preserve"> </w:t>
      </w:r>
      <w:r>
        <w:rPr>
          <w:sz w:val="26"/>
        </w:rPr>
        <w:t>первой</w:t>
      </w:r>
      <w:r>
        <w:rPr>
          <w:spacing w:val="47"/>
          <w:sz w:val="26"/>
        </w:rPr>
        <w:t xml:space="preserve"> </w:t>
      </w:r>
      <w:r>
        <w:rPr>
          <w:sz w:val="26"/>
        </w:rPr>
        <w:t>четверти</w:t>
      </w:r>
      <w:r>
        <w:rPr>
          <w:spacing w:val="50"/>
          <w:sz w:val="26"/>
        </w:rPr>
        <w:t xml:space="preserve"> </w:t>
      </w:r>
      <w:r>
        <w:rPr>
          <w:sz w:val="26"/>
        </w:rPr>
        <w:t>XVIII</w:t>
      </w:r>
      <w:r>
        <w:rPr>
          <w:spacing w:val="47"/>
          <w:sz w:val="26"/>
        </w:rPr>
        <w:t xml:space="preserve"> </w:t>
      </w:r>
      <w:r>
        <w:rPr>
          <w:sz w:val="26"/>
        </w:rPr>
        <w:t>в.</w:t>
      </w:r>
    </w:p>
    <w:p w:rsidR="00984F4B" w:rsidRDefault="0003336C">
      <w:pPr>
        <w:spacing w:before="33"/>
        <w:ind w:left="820"/>
        <w:jc w:val="both"/>
        <w:rPr>
          <w:sz w:val="26"/>
        </w:rPr>
      </w:pPr>
      <w:r>
        <w:rPr>
          <w:i/>
          <w:sz w:val="26"/>
        </w:rPr>
        <w:t>Восстания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Астрахани,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Башкирии,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Дону.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Дело</w:t>
      </w:r>
      <w:r>
        <w:rPr>
          <w:spacing w:val="-3"/>
          <w:sz w:val="26"/>
        </w:rPr>
        <w:t xml:space="preserve"> </w:t>
      </w:r>
      <w:r>
        <w:rPr>
          <w:sz w:val="26"/>
        </w:rPr>
        <w:t>царевича</w:t>
      </w:r>
      <w:r>
        <w:rPr>
          <w:spacing w:val="-3"/>
          <w:sz w:val="26"/>
        </w:rPr>
        <w:t xml:space="preserve"> </w:t>
      </w:r>
      <w:r>
        <w:rPr>
          <w:sz w:val="26"/>
        </w:rPr>
        <w:t>Алексея.</w:t>
      </w:r>
    </w:p>
    <w:p w:rsidR="00984F4B" w:rsidRDefault="0003336C">
      <w:pPr>
        <w:pStyle w:val="a3"/>
        <w:spacing w:before="44" w:line="276" w:lineRule="auto"/>
        <w:ind w:left="820" w:right="487" w:firstLine="389"/>
        <w:jc w:val="both"/>
      </w:pPr>
      <w:r>
        <w:rPr>
          <w:b/>
        </w:rPr>
        <w:t>Внешняя</w:t>
      </w:r>
      <w:r>
        <w:rPr>
          <w:b/>
          <w:spacing w:val="1"/>
        </w:rPr>
        <w:t xml:space="preserve"> </w:t>
      </w:r>
      <w:r>
        <w:rPr>
          <w:b/>
        </w:rPr>
        <w:t>политика.</w:t>
      </w:r>
      <w:r>
        <w:rPr>
          <w:b/>
          <w:spacing w:val="1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войны и их преодоление. Битва при д. Лесной и победа под Полтавой. Прутский поход.</w:t>
      </w:r>
      <w:r>
        <w:rPr>
          <w:spacing w:val="1"/>
        </w:rPr>
        <w:t xml:space="preserve"> </w:t>
      </w:r>
      <w:r>
        <w:t>Борьба за гегемонию на Балтике. Сражения у м. Гангут и о. Гренгам. Ништадтский мир и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последствия.</w:t>
      </w:r>
    </w:p>
    <w:p w:rsidR="00984F4B" w:rsidRDefault="0003336C">
      <w:pPr>
        <w:pStyle w:val="a3"/>
        <w:spacing w:before="1"/>
        <w:ind w:left="1209"/>
        <w:jc w:val="both"/>
      </w:pPr>
      <w:r>
        <w:t>Закрепление</w:t>
      </w:r>
      <w:r>
        <w:rPr>
          <w:spacing w:val="107"/>
        </w:rPr>
        <w:t xml:space="preserve"> </w:t>
      </w:r>
      <w:r>
        <w:t xml:space="preserve">России  </w:t>
      </w:r>
      <w:r>
        <w:rPr>
          <w:spacing w:val="41"/>
        </w:rPr>
        <w:t xml:space="preserve"> </w:t>
      </w:r>
      <w:r>
        <w:t xml:space="preserve">на  </w:t>
      </w:r>
      <w:r>
        <w:rPr>
          <w:spacing w:val="41"/>
        </w:rPr>
        <w:t xml:space="preserve"> </w:t>
      </w:r>
      <w:r>
        <w:t xml:space="preserve">берегах  </w:t>
      </w:r>
      <w:r>
        <w:rPr>
          <w:spacing w:val="41"/>
        </w:rPr>
        <w:t xml:space="preserve"> </w:t>
      </w:r>
      <w:r>
        <w:t xml:space="preserve">Балтики.  </w:t>
      </w:r>
      <w:r>
        <w:rPr>
          <w:spacing w:val="40"/>
        </w:rPr>
        <w:t xml:space="preserve"> </w:t>
      </w:r>
      <w:r>
        <w:t xml:space="preserve">Провозглашение  </w:t>
      </w:r>
      <w:r>
        <w:rPr>
          <w:spacing w:val="41"/>
        </w:rPr>
        <w:t xml:space="preserve"> </w:t>
      </w:r>
      <w:r>
        <w:t xml:space="preserve">России  </w:t>
      </w:r>
      <w:r>
        <w:rPr>
          <w:spacing w:val="41"/>
        </w:rPr>
        <w:t xml:space="preserve"> </w:t>
      </w:r>
      <w:r>
        <w:t>империей.</w:t>
      </w:r>
    </w:p>
    <w:p w:rsidR="00984F4B" w:rsidRDefault="0003336C">
      <w:pPr>
        <w:pStyle w:val="a3"/>
        <w:spacing w:before="44"/>
        <w:ind w:left="820"/>
        <w:jc w:val="both"/>
      </w:pPr>
      <w:r>
        <w:t>Каспийский</w:t>
      </w:r>
      <w:r>
        <w:rPr>
          <w:spacing w:val="-3"/>
        </w:rPr>
        <w:t xml:space="preserve"> </w:t>
      </w:r>
      <w:r>
        <w:t>поход</w:t>
      </w:r>
      <w:r>
        <w:rPr>
          <w:spacing w:val="-3"/>
        </w:rPr>
        <w:t xml:space="preserve"> </w:t>
      </w:r>
      <w:r>
        <w:t>Петра</w:t>
      </w:r>
      <w:r>
        <w:rPr>
          <w:spacing w:val="-3"/>
        </w:rPr>
        <w:t xml:space="preserve"> </w:t>
      </w:r>
      <w:r>
        <w:t>I.</w:t>
      </w:r>
    </w:p>
    <w:p w:rsidR="00984F4B" w:rsidRDefault="0003336C">
      <w:pPr>
        <w:spacing w:before="47" w:line="276" w:lineRule="auto"/>
        <w:ind w:left="820" w:right="489" w:firstLine="389"/>
        <w:jc w:val="both"/>
        <w:rPr>
          <w:sz w:val="26"/>
        </w:rPr>
      </w:pPr>
      <w:r>
        <w:rPr>
          <w:b/>
          <w:sz w:val="26"/>
        </w:rPr>
        <w:t xml:space="preserve">Преобразования Петра I в области культуры. </w:t>
      </w:r>
      <w:r>
        <w:rPr>
          <w:sz w:val="26"/>
        </w:rPr>
        <w:t>Доминирование светского начала в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культурной</w:t>
      </w:r>
      <w:r>
        <w:rPr>
          <w:spacing w:val="4"/>
          <w:sz w:val="26"/>
        </w:rPr>
        <w:t xml:space="preserve"> </w:t>
      </w:r>
      <w:r>
        <w:rPr>
          <w:sz w:val="26"/>
        </w:rPr>
        <w:t>политике.</w:t>
      </w:r>
      <w:r>
        <w:rPr>
          <w:spacing w:val="3"/>
          <w:sz w:val="26"/>
        </w:rPr>
        <w:t xml:space="preserve"> </w:t>
      </w:r>
      <w:r>
        <w:rPr>
          <w:sz w:val="26"/>
        </w:rPr>
        <w:t>Влияние</w:t>
      </w:r>
      <w:r>
        <w:rPr>
          <w:spacing w:val="3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4"/>
          <w:sz w:val="26"/>
        </w:rPr>
        <w:t xml:space="preserve"> </w:t>
      </w:r>
      <w:r>
        <w:rPr>
          <w:sz w:val="26"/>
        </w:rPr>
        <w:t>стран</w:t>
      </w:r>
      <w:r>
        <w:rPr>
          <w:spacing w:val="3"/>
          <w:sz w:val="26"/>
        </w:rPr>
        <w:t xml:space="preserve"> </w:t>
      </w:r>
      <w:r>
        <w:rPr>
          <w:sz w:val="26"/>
        </w:rPr>
        <w:t>зарубежной</w:t>
      </w:r>
      <w:r>
        <w:rPr>
          <w:spacing w:val="3"/>
          <w:sz w:val="26"/>
        </w:rPr>
        <w:t xml:space="preserve"> </w:t>
      </w:r>
      <w:r>
        <w:rPr>
          <w:sz w:val="26"/>
        </w:rPr>
        <w:t>Европы.</w:t>
      </w:r>
      <w:r>
        <w:rPr>
          <w:spacing w:val="3"/>
          <w:sz w:val="26"/>
        </w:rPr>
        <w:t xml:space="preserve"> </w:t>
      </w:r>
      <w:r>
        <w:rPr>
          <w:sz w:val="26"/>
        </w:rPr>
        <w:t>Привлечение</w:t>
      </w:r>
    </w:p>
    <w:p w:rsidR="00984F4B" w:rsidRDefault="0003336C">
      <w:pPr>
        <w:pStyle w:val="a3"/>
        <w:spacing w:before="90" w:line="276" w:lineRule="auto"/>
        <w:ind w:left="820" w:right="487"/>
        <w:jc w:val="both"/>
      </w:pPr>
      <w:r>
        <w:t>иностранных специалистов. Введение нового летоисчисления, гражданского шрифта и</w:t>
      </w:r>
      <w:r>
        <w:rPr>
          <w:spacing w:val="1"/>
        </w:rPr>
        <w:t xml:space="preserve"> </w:t>
      </w:r>
      <w:r>
        <w:t>гражданской печати.</w:t>
      </w:r>
      <w:r>
        <w:rPr>
          <w:spacing w:val="1"/>
        </w:rPr>
        <w:t xml:space="preserve"> </w:t>
      </w:r>
      <w:r>
        <w:t>Первая газета</w:t>
      </w:r>
      <w:r>
        <w:rPr>
          <w:spacing w:val="1"/>
        </w:rPr>
        <w:t xml:space="preserve"> </w:t>
      </w:r>
      <w:r>
        <w:t>«Ведомости». Создание сети школ и 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Петербурге.</w:t>
      </w:r>
      <w:r>
        <w:rPr>
          <w:spacing w:val="1"/>
        </w:rPr>
        <w:t xml:space="preserve"> </w:t>
      </w:r>
      <w:r>
        <w:t>Кунсткамера. Светская живопись, портрет петровской эпохи. Скульптура и архитектура.</w:t>
      </w:r>
      <w:r>
        <w:rPr>
          <w:spacing w:val="1"/>
        </w:rPr>
        <w:t xml:space="preserve"> </w:t>
      </w:r>
      <w:r>
        <w:t>Памятники</w:t>
      </w:r>
      <w:r>
        <w:rPr>
          <w:spacing w:val="-2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барокко.</w:t>
      </w:r>
    </w:p>
    <w:p w:rsidR="00984F4B" w:rsidRDefault="0003336C">
      <w:pPr>
        <w:spacing w:line="276" w:lineRule="auto"/>
        <w:ind w:left="820" w:right="487" w:firstLine="389"/>
        <w:jc w:val="both"/>
        <w:rPr>
          <w:sz w:val="26"/>
        </w:rPr>
      </w:pPr>
      <w:r>
        <w:rPr>
          <w:sz w:val="26"/>
        </w:rPr>
        <w:t>Повседневная жизнь и быт правящей элиты и основной массы населения. Перемены 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образе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дворянства.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Новые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формы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социальной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коммуникации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дворянской</w:t>
      </w:r>
      <w:r>
        <w:rPr>
          <w:i/>
          <w:spacing w:val="49"/>
          <w:sz w:val="26"/>
        </w:rPr>
        <w:t xml:space="preserve"> </w:t>
      </w:r>
      <w:r>
        <w:rPr>
          <w:i/>
          <w:sz w:val="26"/>
        </w:rPr>
        <w:t>среде.</w:t>
      </w:r>
      <w:r>
        <w:rPr>
          <w:i/>
          <w:spacing w:val="52"/>
          <w:sz w:val="26"/>
        </w:rPr>
        <w:t xml:space="preserve"> </w:t>
      </w:r>
      <w:r>
        <w:rPr>
          <w:sz w:val="26"/>
        </w:rPr>
        <w:t>Ассамблеи,</w:t>
      </w:r>
      <w:r>
        <w:rPr>
          <w:spacing w:val="53"/>
          <w:sz w:val="26"/>
        </w:rPr>
        <w:t xml:space="preserve"> </w:t>
      </w:r>
      <w:r>
        <w:rPr>
          <w:sz w:val="26"/>
        </w:rPr>
        <w:t>балы,</w:t>
      </w:r>
      <w:r>
        <w:rPr>
          <w:spacing w:val="49"/>
          <w:sz w:val="26"/>
        </w:rPr>
        <w:t xml:space="preserve"> </w:t>
      </w:r>
      <w:r>
        <w:rPr>
          <w:sz w:val="26"/>
        </w:rPr>
        <w:t>фейерверки,</w:t>
      </w:r>
      <w:r>
        <w:rPr>
          <w:spacing w:val="53"/>
          <w:sz w:val="26"/>
        </w:rPr>
        <w:t xml:space="preserve"> </w:t>
      </w:r>
      <w:r>
        <w:rPr>
          <w:sz w:val="26"/>
        </w:rPr>
        <w:t>светские</w:t>
      </w:r>
      <w:r>
        <w:rPr>
          <w:spacing w:val="52"/>
          <w:sz w:val="26"/>
        </w:rPr>
        <w:t xml:space="preserve"> </w:t>
      </w:r>
      <w:r>
        <w:rPr>
          <w:sz w:val="26"/>
        </w:rPr>
        <w:t>государственные</w:t>
      </w:r>
      <w:r>
        <w:rPr>
          <w:spacing w:val="50"/>
          <w:sz w:val="26"/>
        </w:rPr>
        <w:t xml:space="preserve"> </w:t>
      </w:r>
      <w:r>
        <w:rPr>
          <w:sz w:val="26"/>
        </w:rPr>
        <w:t>праздники.</w:t>
      </w:r>
    </w:p>
    <w:p w:rsidR="00984F4B" w:rsidRDefault="0003336C">
      <w:pPr>
        <w:pStyle w:val="a3"/>
        <w:spacing w:before="1"/>
        <w:ind w:left="820"/>
        <w:jc w:val="both"/>
      </w:pPr>
      <w:r>
        <w:lastRenderedPageBreak/>
        <w:t>«Европейский»</w:t>
      </w:r>
      <w:r>
        <w:rPr>
          <w:spacing w:val="-6"/>
        </w:rPr>
        <w:t xml:space="preserve"> </w:t>
      </w:r>
      <w:r>
        <w:t>стиль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одежде,</w:t>
      </w:r>
      <w:r>
        <w:rPr>
          <w:spacing w:val="-4"/>
        </w:rPr>
        <w:t xml:space="preserve"> </w:t>
      </w:r>
      <w:r>
        <w:t>развлечениях,</w:t>
      </w:r>
      <w:r>
        <w:rPr>
          <w:spacing w:val="1"/>
        </w:rPr>
        <w:t xml:space="preserve"> </w:t>
      </w:r>
      <w:r>
        <w:t>питании.</w:t>
      </w:r>
      <w:r>
        <w:rPr>
          <w:spacing w:val="-3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положении</w:t>
      </w:r>
      <w:r>
        <w:rPr>
          <w:spacing w:val="-4"/>
        </w:rPr>
        <w:t xml:space="preserve"> </w:t>
      </w:r>
      <w:r>
        <w:t>женщин.</w:t>
      </w:r>
    </w:p>
    <w:p w:rsidR="00984F4B" w:rsidRDefault="0003336C">
      <w:pPr>
        <w:pStyle w:val="a3"/>
        <w:spacing w:before="44" w:line="278" w:lineRule="auto"/>
        <w:ind w:left="820" w:right="487" w:firstLine="389"/>
        <w:jc w:val="both"/>
      </w:pPr>
      <w:r>
        <w:t>Итоги, последствия и значение петровских преобразований. Образ Петра I в русской</w:t>
      </w:r>
      <w:r>
        <w:rPr>
          <w:spacing w:val="1"/>
        </w:rPr>
        <w:t xml:space="preserve"> </w:t>
      </w:r>
      <w:r>
        <w:t>культуре.</w:t>
      </w:r>
    </w:p>
    <w:p w:rsidR="00984F4B" w:rsidRDefault="0003336C">
      <w:pPr>
        <w:pStyle w:val="4"/>
        <w:spacing w:before="3"/>
      </w:pPr>
      <w:r>
        <w:t>После</w:t>
      </w:r>
      <w:r>
        <w:rPr>
          <w:spacing w:val="-6"/>
        </w:rPr>
        <w:t xml:space="preserve"> </w:t>
      </w:r>
      <w:r>
        <w:t>Петра</w:t>
      </w:r>
      <w:r>
        <w:rPr>
          <w:spacing w:val="-5"/>
        </w:rPr>
        <w:t xml:space="preserve"> </w:t>
      </w:r>
      <w:r>
        <w:t>Великого:</w:t>
      </w:r>
      <w:r>
        <w:rPr>
          <w:spacing w:val="-3"/>
        </w:rPr>
        <w:t xml:space="preserve"> </w:t>
      </w:r>
      <w:r>
        <w:t>эпоха</w:t>
      </w:r>
      <w:r>
        <w:rPr>
          <w:spacing w:val="-6"/>
        </w:rPr>
        <w:t xml:space="preserve"> </w:t>
      </w:r>
      <w:r>
        <w:t>«дворцовых</w:t>
      </w:r>
      <w:r>
        <w:rPr>
          <w:spacing w:val="-3"/>
        </w:rPr>
        <w:t xml:space="preserve"> </w:t>
      </w:r>
      <w:r>
        <w:t>переворотов»</w:t>
      </w:r>
    </w:p>
    <w:p w:rsidR="00984F4B" w:rsidRDefault="0003336C">
      <w:pPr>
        <w:pStyle w:val="a3"/>
        <w:spacing w:before="37" w:line="276" w:lineRule="auto"/>
        <w:ind w:left="820" w:right="485" w:firstLine="389"/>
        <w:jc w:val="both"/>
      </w:pPr>
      <w:r>
        <w:t>Причины нестабильности политического строя. Дворцовые перевороты. Фаворитизм.</w:t>
      </w:r>
      <w:r>
        <w:rPr>
          <w:spacing w:val="1"/>
        </w:rPr>
        <w:t xml:space="preserve"> </w:t>
      </w:r>
      <w:r>
        <w:t>Создание</w:t>
      </w:r>
      <w:r>
        <w:rPr>
          <w:spacing w:val="10"/>
        </w:rPr>
        <w:t xml:space="preserve"> </w:t>
      </w:r>
      <w:r>
        <w:t>Верховного</w:t>
      </w:r>
      <w:r>
        <w:rPr>
          <w:spacing w:val="11"/>
        </w:rPr>
        <w:t xml:space="preserve"> </w:t>
      </w:r>
      <w:r>
        <w:t>тайного</w:t>
      </w:r>
      <w:r>
        <w:rPr>
          <w:spacing w:val="10"/>
        </w:rPr>
        <w:t xml:space="preserve"> </w:t>
      </w:r>
      <w:r>
        <w:t>совета.</w:t>
      </w:r>
      <w:r>
        <w:rPr>
          <w:spacing w:val="10"/>
        </w:rPr>
        <w:t xml:space="preserve"> </w:t>
      </w:r>
      <w:r>
        <w:t>Крушение</w:t>
      </w:r>
      <w:r>
        <w:rPr>
          <w:spacing w:val="10"/>
        </w:rPr>
        <w:t xml:space="preserve"> </w:t>
      </w:r>
      <w:r>
        <w:t>политической</w:t>
      </w:r>
      <w:r>
        <w:rPr>
          <w:spacing w:val="12"/>
        </w:rPr>
        <w:t xml:space="preserve"> </w:t>
      </w:r>
      <w:r>
        <w:t>карьеры</w:t>
      </w:r>
      <w:r>
        <w:rPr>
          <w:spacing w:val="11"/>
        </w:rPr>
        <w:t xml:space="preserve"> </w:t>
      </w:r>
      <w:r>
        <w:t>А.Д.</w:t>
      </w:r>
      <w:r>
        <w:rPr>
          <w:spacing w:val="10"/>
        </w:rPr>
        <w:t xml:space="preserve"> </w:t>
      </w:r>
      <w:r>
        <w:t>Меншикова.</w:t>
      </w:r>
    </w:p>
    <w:p w:rsidR="00984F4B" w:rsidRDefault="0003336C">
      <w:pPr>
        <w:pStyle w:val="a3"/>
        <w:spacing w:before="1" w:line="276" w:lineRule="auto"/>
        <w:ind w:left="820" w:right="482"/>
        <w:jc w:val="both"/>
      </w:pPr>
      <w:r>
        <w:t>«Кондиции верховников» и приход к власти Анны Иоанновны. «Кабинет министров».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Бирона,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Остермана,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Волынского,</w:t>
      </w:r>
      <w:r>
        <w:rPr>
          <w:spacing w:val="1"/>
        </w:rPr>
        <w:t xml:space="preserve"> </w:t>
      </w:r>
      <w:r>
        <w:t>Б.Х.</w:t>
      </w:r>
      <w:r>
        <w:rPr>
          <w:spacing w:val="1"/>
        </w:rPr>
        <w:t xml:space="preserve"> </w:t>
      </w:r>
      <w:r>
        <w:t>Миниха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страны.</w:t>
      </w:r>
    </w:p>
    <w:p w:rsidR="00984F4B" w:rsidRDefault="0003336C">
      <w:pPr>
        <w:pStyle w:val="a3"/>
        <w:spacing w:line="297" w:lineRule="exact"/>
        <w:ind w:left="1209"/>
        <w:jc w:val="both"/>
      </w:pPr>
      <w:r>
        <w:t>Укрепление</w:t>
      </w:r>
      <w:r>
        <w:rPr>
          <w:spacing w:val="-1"/>
        </w:rPr>
        <w:t xml:space="preserve"> </w:t>
      </w:r>
      <w:r>
        <w:t>границ</w:t>
      </w:r>
      <w:r>
        <w:rPr>
          <w:spacing w:val="-4"/>
        </w:rPr>
        <w:t xml:space="preserve"> </w:t>
      </w:r>
      <w:r>
        <w:t>империи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Украине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юго-восточной</w:t>
      </w:r>
      <w:r>
        <w:rPr>
          <w:spacing w:val="-1"/>
        </w:rPr>
        <w:t xml:space="preserve"> </w:t>
      </w:r>
      <w:r>
        <w:t>окраине.</w:t>
      </w:r>
    </w:p>
    <w:p w:rsidR="00984F4B" w:rsidRDefault="0003336C">
      <w:pPr>
        <w:spacing w:before="47" w:line="276" w:lineRule="auto"/>
        <w:ind w:left="820" w:right="488"/>
        <w:jc w:val="both"/>
        <w:rPr>
          <w:i/>
          <w:sz w:val="26"/>
        </w:rPr>
      </w:pPr>
      <w:r>
        <w:rPr>
          <w:i/>
          <w:sz w:val="26"/>
        </w:rPr>
        <w:t>Переход Младшего жуза в Казахстане под суверенитет Российской империи. Война 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Османской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империей.</w:t>
      </w:r>
    </w:p>
    <w:p w:rsidR="00984F4B" w:rsidRDefault="0003336C">
      <w:pPr>
        <w:pStyle w:val="a3"/>
        <w:spacing w:line="276" w:lineRule="auto"/>
        <w:ind w:left="820" w:right="487" w:firstLine="389"/>
        <w:jc w:val="both"/>
      </w:pPr>
      <w:r>
        <w:t>Россия при Елизавете Петровне. Экономическая и финансовая политика. Деятельность</w:t>
      </w:r>
      <w:r>
        <w:rPr>
          <w:spacing w:val="-62"/>
        </w:rPr>
        <w:t xml:space="preserve"> </w:t>
      </w:r>
      <w:r>
        <w:t>П.И. Шувалова. Создание Дворянского и Купеческого банков. Усиление роли косвенных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таможен.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монополий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университета.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Ломоносов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И.И.</w:t>
      </w:r>
      <w:r>
        <w:rPr>
          <w:spacing w:val="-1"/>
        </w:rPr>
        <w:t xml:space="preserve"> </w:t>
      </w:r>
      <w:r>
        <w:t>Шувалов.</w:t>
      </w:r>
    </w:p>
    <w:p w:rsidR="00984F4B" w:rsidRDefault="0003336C">
      <w:pPr>
        <w:pStyle w:val="a3"/>
        <w:spacing w:line="278" w:lineRule="auto"/>
        <w:ind w:left="1209" w:right="537"/>
      </w:pPr>
      <w:r>
        <w:t>Россия в международных конфликтах 1740-х - 1750-х гг. Участие в Семилетней войне.</w:t>
      </w:r>
      <w:r>
        <w:rPr>
          <w:spacing w:val="-62"/>
        </w:rPr>
        <w:t xml:space="preserve"> </w:t>
      </w:r>
      <w:r>
        <w:t>Петр</w:t>
      </w:r>
      <w:r>
        <w:rPr>
          <w:spacing w:val="-1"/>
        </w:rPr>
        <w:t xml:space="preserve"> </w:t>
      </w:r>
      <w:r>
        <w:t>III.</w:t>
      </w:r>
      <w:r>
        <w:rPr>
          <w:spacing w:val="-2"/>
        </w:rPr>
        <w:t xml:space="preserve"> </w:t>
      </w:r>
      <w:r>
        <w:t>Манифест «о</w:t>
      </w:r>
      <w:r>
        <w:rPr>
          <w:spacing w:val="-2"/>
        </w:rPr>
        <w:t xml:space="preserve"> </w:t>
      </w:r>
      <w:r>
        <w:t>вольности</w:t>
      </w:r>
      <w:r>
        <w:rPr>
          <w:spacing w:val="-2"/>
        </w:rPr>
        <w:t xml:space="preserve"> </w:t>
      </w:r>
      <w:r>
        <w:t>дворянской».</w:t>
      </w:r>
      <w:r>
        <w:rPr>
          <w:spacing w:val="-2"/>
        </w:rPr>
        <w:t xml:space="preserve"> </w:t>
      </w:r>
      <w:r>
        <w:t>Переворот</w:t>
      </w:r>
      <w:r>
        <w:rPr>
          <w:spacing w:val="-2"/>
        </w:rPr>
        <w:t xml:space="preserve"> </w:t>
      </w:r>
      <w:r>
        <w:t>28 июня</w:t>
      </w:r>
      <w:r>
        <w:rPr>
          <w:spacing w:val="-2"/>
        </w:rPr>
        <w:t xml:space="preserve"> </w:t>
      </w:r>
      <w:r>
        <w:t>1762</w:t>
      </w:r>
      <w:r>
        <w:rPr>
          <w:spacing w:val="-2"/>
        </w:rPr>
        <w:t xml:space="preserve"> </w:t>
      </w:r>
      <w:r>
        <w:t>г.</w:t>
      </w:r>
    </w:p>
    <w:p w:rsidR="00984F4B" w:rsidRDefault="0003336C">
      <w:pPr>
        <w:pStyle w:val="4"/>
        <w:spacing w:before="1"/>
        <w:jc w:val="left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1760-х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1790-</w:t>
      </w:r>
      <w:r>
        <w:rPr>
          <w:spacing w:val="-3"/>
        </w:rPr>
        <w:t xml:space="preserve"> </w:t>
      </w:r>
      <w:r>
        <w:t>гг. Правление</w:t>
      </w:r>
      <w:r>
        <w:rPr>
          <w:spacing w:val="1"/>
        </w:rPr>
        <w:t xml:space="preserve"> </w:t>
      </w:r>
      <w:r>
        <w:t>Екатерины</w:t>
      </w:r>
      <w:r>
        <w:rPr>
          <w:spacing w:val="-3"/>
        </w:rPr>
        <w:t xml:space="preserve"> </w:t>
      </w:r>
      <w:r>
        <w:t>II и</w:t>
      </w:r>
      <w:r>
        <w:rPr>
          <w:spacing w:val="-3"/>
        </w:rPr>
        <w:t xml:space="preserve"> </w:t>
      </w:r>
      <w:r>
        <w:t>Павла</w:t>
      </w:r>
      <w:r>
        <w:rPr>
          <w:spacing w:val="1"/>
        </w:rPr>
        <w:t xml:space="preserve"> </w:t>
      </w:r>
      <w:r>
        <w:t>I</w:t>
      </w:r>
    </w:p>
    <w:p w:rsidR="00984F4B" w:rsidRDefault="0003336C">
      <w:pPr>
        <w:pStyle w:val="a3"/>
        <w:spacing w:before="37"/>
        <w:ind w:left="1209"/>
      </w:pPr>
      <w:r>
        <w:t>Внутренняя</w:t>
      </w:r>
      <w:r>
        <w:rPr>
          <w:spacing w:val="30"/>
        </w:rPr>
        <w:t xml:space="preserve"> </w:t>
      </w:r>
      <w:r>
        <w:t>политика</w:t>
      </w:r>
      <w:r>
        <w:rPr>
          <w:spacing w:val="91"/>
        </w:rPr>
        <w:t xml:space="preserve"> </w:t>
      </w:r>
      <w:r>
        <w:t>Екатерины</w:t>
      </w:r>
      <w:r>
        <w:rPr>
          <w:spacing w:val="96"/>
        </w:rPr>
        <w:t xml:space="preserve"> </w:t>
      </w:r>
      <w:r>
        <w:t>II.</w:t>
      </w:r>
      <w:r>
        <w:rPr>
          <w:spacing w:val="95"/>
        </w:rPr>
        <w:t xml:space="preserve"> </w:t>
      </w:r>
      <w:r>
        <w:t>Личность</w:t>
      </w:r>
      <w:r>
        <w:rPr>
          <w:spacing w:val="91"/>
        </w:rPr>
        <w:t xml:space="preserve"> </w:t>
      </w:r>
      <w:r>
        <w:t>императрицы.</w:t>
      </w:r>
      <w:r>
        <w:rPr>
          <w:spacing w:val="93"/>
        </w:rPr>
        <w:t xml:space="preserve"> </w:t>
      </w:r>
      <w:r>
        <w:t>Идеи</w:t>
      </w:r>
      <w:r>
        <w:rPr>
          <w:spacing w:val="92"/>
        </w:rPr>
        <w:t xml:space="preserve"> </w:t>
      </w:r>
      <w:r>
        <w:t>Просвещения.</w:t>
      </w:r>
    </w:p>
    <w:p w:rsidR="00984F4B" w:rsidRDefault="0003336C">
      <w:pPr>
        <w:spacing w:before="46" w:line="276" w:lineRule="auto"/>
        <w:ind w:left="820" w:right="486"/>
        <w:jc w:val="both"/>
        <w:rPr>
          <w:i/>
          <w:sz w:val="26"/>
        </w:rPr>
      </w:pPr>
      <w:r>
        <w:rPr>
          <w:sz w:val="26"/>
        </w:rPr>
        <w:t>«Просвещенный</w:t>
      </w:r>
      <w:r>
        <w:rPr>
          <w:spacing w:val="1"/>
          <w:sz w:val="26"/>
        </w:rPr>
        <w:t xml:space="preserve"> </w:t>
      </w:r>
      <w:r>
        <w:rPr>
          <w:sz w:val="26"/>
        </w:rPr>
        <w:t>абсолютизм»,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России.</w:t>
      </w:r>
      <w:r>
        <w:rPr>
          <w:spacing w:val="1"/>
          <w:sz w:val="26"/>
        </w:rPr>
        <w:t xml:space="preserve"> </w:t>
      </w:r>
      <w:r>
        <w:rPr>
          <w:sz w:val="26"/>
        </w:rPr>
        <w:t>Секуляризация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церковных</w:t>
      </w:r>
      <w:r>
        <w:rPr>
          <w:spacing w:val="1"/>
          <w:sz w:val="26"/>
        </w:rPr>
        <w:t xml:space="preserve"> </w:t>
      </w:r>
      <w:r>
        <w:rPr>
          <w:sz w:val="26"/>
        </w:rPr>
        <w:t>земель.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Уложенной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комиссии.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финансовая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политика</w:t>
      </w:r>
      <w:r>
        <w:rPr>
          <w:spacing w:val="1"/>
          <w:sz w:val="26"/>
        </w:rPr>
        <w:t xml:space="preserve"> </w:t>
      </w:r>
      <w:r>
        <w:rPr>
          <w:sz w:val="26"/>
        </w:rPr>
        <w:t>правительства. Начало выпуска ассигнаций. Отмена монополий, умеренность таможенной</w:t>
      </w:r>
      <w:r>
        <w:rPr>
          <w:spacing w:val="-62"/>
          <w:sz w:val="26"/>
        </w:rPr>
        <w:t xml:space="preserve"> </w:t>
      </w:r>
      <w:r>
        <w:rPr>
          <w:sz w:val="26"/>
        </w:rPr>
        <w:t>политики. Вольное экономическое общество. Губернская реформа. Жалованные грамоты</w:t>
      </w:r>
      <w:r>
        <w:rPr>
          <w:spacing w:val="1"/>
          <w:sz w:val="26"/>
        </w:rPr>
        <w:t xml:space="preserve"> </w:t>
      </w:r>
      <w:r>
        <w:rPr>
          <w:sz w:val="26"/>
        </w:rPr>
        <w:t>дворянству и городам. Положение сословий. Дворянство - «первенствующее сословие»</w:t>
      </w:r>
      <w:r>
        <w:rPr>
          <w:spacing w:val="1"/>
          <w:sz w:val="26"/>
        </w:rPr>
        <w:t xml:space="preserve"> </w:t>
      </w:r>
      <w:r>
        <w:rPr>
          <w:sz w:val="26"/>
        </w:rPr>
        <w:t>империи.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Привлечение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представителей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сословий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местному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управлению.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Создание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дворянских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обществ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губерниях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уездах.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Расширение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привилегий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гильдейского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купечества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 налоговой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сфере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городском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управлении.</w:t>
      </w:r>
    </w:p>
    <w:p w:rsidR="00984F4B" w:rsidRDefault="0003336C">
      <w:pPr>
        <w:spacing w:before="1" w:line="276" w:lineRule="auto"/>
        <w:ind w:left="820" w:right="483" w:firstLine="389"/>
        <w:jc w:val="both"/>
        <w:rPr>
          <w:i/>
          <w:sz w:val="26"/>
        </w:rPr>
      </w:pPr>
      <w:r>
        <w:rPr>
          <w:sz w:val="26"/>
        </w:rPr>
        <w:t xml:space="preserve">Национальная политика. </w:t>
      </w:r>
      <w:r>
        <w:rPr>
          <w:i/>
          <w:sz w:val="26"/>
        </w:rPr>
        <w:t>Унификация управления на окраинах империи. Ликвидация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украинского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гетманства.</w:t>
      </w:r>
      <w:r>
        <w:rPr>
          <w:i/>
          <w:spacing w:val="24"/>
          <w:sz w:val="26"/>
        </w:rPr>
        <w:t xml:space="preserve"> </w:t>
      </w:r>
      <w:r>
        <w:rPr>
          <w:i/>
          <w:sz w:val="26"/>
        </w:rPr>
        <w:t>Формирование</w:t>
      </w:r>
      <w:r>
        <w:rPr>
          <w:i/>
          <w:spacing w:val="24"/>
          <w:sz w:val="26"/>
        </w:rPr>
        <w:t xml:space="preserve"> </w:t>
      </w:r>
      <w:r>
        <w:rPr>
          <w:i/>
          <w:sz w:val="26"/>
        </w:rPr>
        <w:t>Кубанского</w:t>
      </w:r>
      <w:r>
        <w:rPr>
          <w:i/>
          <w:spacing w:val="25"/>
          <w:sz w:val="26"/>
        </w:rPr>
        <w:t xml:space="preserve"> </w:t>
      </w:r>
      <w:r>
        <w:rPr>
          <w:i/>
          <w:sz w:val="26"/>
        </w:rPr>
        <w:t>Оренбургского</w:t>
      </w:r>
      <w:r>
        <w:rPr>
          <w:i/>
          <w:spacing w:val="25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26"/>
          <w:sz w:val="26"/>
        </w:rPr>
        <w:t xml:space="preserve"> </w:t>
      </w:r>
      <w:r>
        <w:rPr>
          <w:i/>
          <w:sz w:val="26"/>
        </w:rPr>
        <w:t>Сибирского</w:t>
      </w:r>
    </w:p>
    <w:p w:rsidR="00984F4B" w:rsidRDefault="0003336C">
      <w:pPr>
        <w:spacing w:before="90" w:line="276" w:lineRule="auto"/>
        <w:ind w:left="820" w:right="486"/>
        <w:jc w:val="both"/>
        <w:rPr>
          <w:sz w:val="26"/>
        </w:rPr>
      </w:pPr>
      <w:r>
        <w:rPr>
          <w:i/>
          <w:sz w:val="26"/>
        </w:rPr>
        <w:t>казачества.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Основание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Ростова-на-Дону.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Активизация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деятельности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привлечению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иностранцев в Россию. </w:t>
      </w:r>
      <w:r>
        <w:rPr>
          <w:sz w:val="26"/>
        </w:rPr>
        <w:t>Расселение колонистов в Новороссии, Поволжье, других регионах.</w:t>
      </w:r>
      <w:r>
        <w:rPr>
          <w:spacing w:val="-62"/>
          <w:sz w:val="26"/>
        </w:rPr>
        <w:t xml:space="preserve"> </w:t>
      </w:r>
      <w:r>
        <w:rPr>
          <w:sz w:val="26"/>
        </w:rPr>
        <w:t>Укрепление начал толерантности и веротерпимости по отношению к неправославным и</w:t>
      </w:r>
      <w:r>
        <w:rPr>
          <w:spacing w:val="1"/>
          <w:sz w:val="26"/>
        </w:rPr>
        <w:t xml:space="preserve"> </w:t>
      </w:r>
      <w:r>
        <w:rPr>
          <w:sz w:val="26"/>
        </w:rPr>
        <w:t>нехристианским конфессиям.</w:t>
      </w:r>
    </w:p>
    <w:p w:rsidR="00984F4B" w:rsidRDefault="0003336C">
      <w:pPr>
        <w:pStyle w:val="a3"/>
        <w:spacing w:before="1" w:line="276" w:lineRule="auto"/>
        <w:ind w:left="820" w:right="484" w:firstLine="389"/>
        <w:jc w:val="both"/>
      </w:pP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Крестьяне:</w:t>
      </w:r>
      <w:r>
        <w:rPr>
          <w:spacing w:val="1"/>
        </w:rPr>
        <w:t xml:space="preserve"> </w:t>
      </w:r>
      <w:r>
        <w:t>крепостные, государственные, монастырские. Условия жизни крепостной деревни. Права</w:t>
      </w:r>
      <w:r>
        <w:rPr>
          <w:spacing w:val="1"/>
        </w:rPr>
        <w:t xml:space="preserve"> </w:t>
      </w:r>
      <w:r>
        <w:t>помещика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крепостным.</w:t>
      </w:r>
      <w:r>
        <w:rPr>
          <w:spacing w:val="1"/>
        </w:rPr>
        <w:t xml:space="preserve"> </w:t>
      </w:r>
      <w:r>
        <w:t>Барщинное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оброчное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rPr>
          <w:i/>
        </w:rPr>
        <w:t>Дворовые</w:t>
      </w:r>
      <w:r>
        <w:rPr>
          <w:i/>
          <w:spacing w:val="-2"/>
        </w:rPr>
        <w:t xml:space="preserve"> </w:t>
      </w:r>
      <w:r>
        <w:rPr>
          <w:i/>
        </w:rPr>
        <w:t>люди.</w:t>
      </w:r>
      <w:r>
        <w:rPr>
          <w:i/>
          <w:spacing w:val="1"/>
        </w:rPr>
        <w:t xml:space="preserve"> </w:t>
      </w:r>
      <w:r>
        <w:t>Роль крепостного</w:t>
      </w:r>
      <w:r>
        <w:rPr>
          <w:spacing w:val="-1"/>
        </w:rPr>
        <w:t xml:space="preserve"> </w:t>
      </w:r>
      <w:r>
        <w:t>строя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-1"/>
        </w:rPr>
        <w:t xml:space="preserve"> </w:t>
      </w:r>
      <w:r>
        <w:t>страны.</w:t>
      </w:r>
    </w:p>
    <w:p w:rsidR="00984F4B" w:rsidRDefault="0003336C">
      <w:pPr>
        <w:spacing w:line="276" w:lineRule="auto"/>
        <w:ind w:left="820" w:right="478" w:firstLine="389"/>
        <w:rPr>
          <w:sz w:val="26"/>
        </w:rPr>
      </w:pPr>
      <w:r>
        <w:rPr>
          <w:sz w:val="26"/>
        </w:rPr>
        <w:lastRenderedPageBreak/>
        <w:t>Промышленность</w:t>
      </w:r>
      <w:r>
        <w:rPr>
          <w:spacing w:val="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городе</w:t>
      </w:r>
      <w:r>
        <w:rPr>
          <w:spacing w:val="64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деревне.</w:t>
      </w:r>
      <w:r>
        <w:rPr>
          <w:spacing w:val="1"/>
          <w:sz w:val="26"/>
        </w:rPr>
        <w:t xml:space="preserve"> </w:t>
      </w:r>
      <w:r>
        <w:rPr>
          <w:sz w:val="26"/>
        </w:rPr>
        <w:t>Роль  государства,</w:t>
      </w:r>
      <w:r>
        <w:rPr>
          <w:spacing w:val="1"/>
          <w:sz w:val="26"/>
        </w:rPr>
        <w:t xml:space="preserve"> </w:t>
      </w:r>
      <w:r>
        <w:rPr>
          <w:sz w:val="26"/>
        </w:rPr>
        <w:t>купечества,</w:t>
      </w:r>
      <w:r>
        <w:rPr>
          <w:spacing w:val="1"/>
          <w:sz w:val="26"/>
        </w:rPr>
        <w:t xml:space="preserve"> </w:t>
      </w:r>
      <w:r>
        <w:rPr>
          <w:sz w:val="26"/>
        </w:rPr>
        <w:t>помещиков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развитии</w:t>
      </w:r>
      <w:r>
        <w:rPr>
          <w:spacing w:val="-1"/>
          <w:sz w:val="26"/>
        </w:rPr>
        <w:t xml:space="preserve"> </w:t>
      </w:r>
      <w:r>
        <w:rPr>
          <w:sz w:val="26"/>
        </w:rPr>
        <w:t>промышленности.</w:t>
      </w:r>
      <w:r>
        <w:rPr>
          <w:spacing w:val="3"/>
          <w:sz w:val="26"/>
        </w:rPr>
        <w:t xml:space="preserve"> </w:t>
      </w:r>
      <w:r>
        <w:rPr>
          <w:i/>
          <w:sz w:val="26"/>
        </w:rPr>
        <w:t>Крепостной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вольнонаемный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труд. Привлечение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крепостных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оброчных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крестьян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к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работе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мануфактурах.</w:t>
      </w:r>
      <w:r>
        <w:rPr>
          <w:i/>
          <w:spacing w:val="25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22"/>
          <w:sz w:val="26"/>
        </w:rPr>
        <w:t xml:space="preserve"> </w:t>
      </w:r>
      <w:r>
        <w:rPr>
          <w:sz w:val="26"/>
        </w:rPr>
        <w:t>крестьянских</w:t>
      </w:r>
      <w:r>
        <w:rPr>
          <w:spacing w:val="21"/>
          <w:sz w:val="26"/>
        </w:rPr>
        <w:t xml:space="preserve"> </w:t>
      </w:r>
      <w:r>
        <w:rPr>
          <w:sz w:val="26"/>
        </w:rPr>
        <w:t>промыслов.</w:t>
      </w:r>
      <w:r>
        <w:rPr>
          <w:spacing w:val="22"/>
          <w:sz w:val="26"/>
        </w:rPr>
        <w:t xml:space="preserve"> </w:t>
      </w:r>
      <w:r>
        <w:rPr>
          <w:sz w:val="26"/>
        </w:rPr>
        <w:t>Рост</w:t>
      </w:r>
      <w:r>
        <w:rPr>
          <w:spacing w:val="-62"/>
          <w:sz w:val="26"/>
        </w:rPr>
        <w:t xml:space="preserve"> </w:t>
      </w:r>
      <w:r>
        <w:rPr>
          <w:sz w:val="26"/>
        </w:rPr>
        <w:t>текстильной промышленности: распространение производства хлопчатобумажных тканей.</w:t>
      </w:r>
      <w:r>
        <w:rPr>
          <w:spacing w:val="-62"/>
          <w:sz w:val="26"/>
        </w:rPr>
        <w:t xml:space="preserve"> </w:t>
      </w:r>
      <w:r>
        <w:rPr>
          <w:sz w:val="26"/>
        </w:rPr>
        <w:t>Начало известных предпринимательских династий: Морозовы, Рябушинские, Гарелины,</w:t>
      </w:r>
      <w:r>
        <w:rPr>
          <w:spacing w:val="1"/>
          <w:sz w:val="26"/>
        </w:rPr>
        <w:t xml:space="preserve"> </w:t>
      </w:r>
      <w:r>
        <w:rPr>
          <w:sz w:val="26"/>
        </w:rPr>
        <w:t>Прохоровы,</w:t>
      </w:r>
      <w:r>
        <w:rPr>
          <w:spacing w:val="-2"/>
          <w:sz w:val="26"/>
        </w:rPr>
        <w:t xml:space="preserve"> </w:t>
      </w:r>
      <w:r>
        <w:rPr>
          <w:sz w:val="26"/>
        </w:rPr>
        <w:t>Демидовы и</w:t>
      </w:r>
      <w:r>
        <w:rPr>
          <w:spacing w:val="-1"/>
          <w:sz w:val="26"/>
        </w:rPr>
        <w:t xml:space="preserve"> </w:t>
      </w:r>
      <w:r>
        <w:rPr>
          <w:sz w:val="26"/>
        </w:rPr>
        <w:t>др.</w:t>
      </w:r>
    </w:p>
    <w:p w:rsidR="00984F4B" w:rsidRDefault="0003336C">
      <w:pPr>
        <w:spacing w:before="1" w:line="276" w:lineRule="auto"/>
        <w:ind w:left="820" w:right="485" w:firstLine="389"/>
        <w:jc w:val="both"/>
        <w:rPr>
          <w:i/>
          <w:sz w:val="26"/>
        </w:rPr>
      </w:pPr>
      <w:r>
        <w:rPr>
          <w:sz w:val="26"/>
        </w:rPr>
        <w:t xml:space="preserve">Внутренняя и внешняя торговля. Торговые пути внутри страны. </w:t>
      </w:r>
      <w:r>
        <w:rPr>
          <w:i/>
          <w:sz w:val="26"/>
        </w:rPr>
        <w:t>Воднотранспортные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системы: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Вышневолоцкая,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Тихвинская,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Мариинская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др.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Ярмарки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роль</w:t>
      </w:r>
      <w:r>
        <w:rPr>
          <w:spacing w:val="1"/>
          <w:sz w:val="26"/>
        </w:rPr>
        <w:t xml:space="preserve"> </w:t>
      </w: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внутренней торговле. Макарьевская, Ирбитская, Свенская, Коренная ярмарки. Ярмарки на</w:t>
      </w:r>
      <w:r>
        <w:rPr>
          <w:spacing w:val="-62"/>
          <w:sz w:val="26"/>
        </w:rPr>
        <w:t xml:space="preserve"> </w:t>
      </w:r>
      <w:r>
        <w:rPr>
          <w:sz w:val="26"/>
        </w:rPr>
        <w:t>Украине.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Партнеры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России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внешней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торговле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Европе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мире.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Обеспечение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активного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внешнеторгового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баланса.</w:t>
      </w:r>
    </w:p>
    <w:p w:rsidR="00984F4B" w:rsidRDefault="0003336C">
      <w:pPr>
        <w:spacing w:line="276" w:lineRule="auto"/>
        <w:ind w:left="820" w:right="482" w:firstLine="389"/>
        <w:jc w:val="both"/>
        <w:rPr>
          <w:sz w:val="26"/>
        </w:rPr>
      </w:pPr>
      <w:r>
        <w:rPr>
          <w:sz w:val="26"/>
        </w:rPr>
        <w:t>Обострение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противоречий.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Чумной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бунт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Москве.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Восстание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под</w:t>
      </w:r>
      <w:r>
        <w:rPr>
          <w:spacing w:val="1"/>
          <w:sz w:val="26"/>
        </w:rPr>
        <w:t xml:space="preserve"> </w:t>
      </w:r>
      <w:r>
        <w:rPr>
          <w:sz w:val="26"/>
        </w:rPr>
        <w:t>предводительством</w:t>
      </w:r>
      <w:r>
        <w:rPr>
          <w:spacing w:val="1"/>
          <w:sz w:val="26"/>
        </w:rPr>
        <w:t xml:space="preserve"> </w:t>
      </w:r>
      <w:r>
        <w:rPr>
          <w:sz w:val="26"/>
        </w:rPr>
        <w:t>Емельяна</w:t>
      </w:r>
      <w:r>
        <w:rPr>
          <w:spacing w:val="1"/>
          <w:sz w:val="26"/>
        </w:rPr>
        <w:t xml:space="preserve"> </w:t>
      </w:r>
      <w:r>
        <w:rPr>
          <w:sz w:val="26"/>
        </w:rPr>
        <w:t>Пугачева.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Антидворянский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антикрепостнический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характер движения. Роль казачества, народов Урала и Поволжья в восстании. </w:t>
      </w:r>
      <w:r>
        <w:rPr>
          <w:sz w:val="26"/>
        </w:rPr>
        <w:t>Влияние</w:t>
      </w:r>
      <w:r>
        <w:rPr>
          <w:spacing w:val="1"/>
          <w:sz w:val="26"/>
        </w:rPr>
        <w:t xml:space="preserve"> </w:t>
      </w:r>
      <w:r>
        <w:rPr>
          <w:sz w:val="26"/>
        </w:rPr>
        <w:t>восстания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внутреннюю</w:t>
      </w:r>
      <w:r>
        <w:rPr>
          <w:spacing w:val="-2"/>
          <w:sz w:val="26"/>
        </w:rPr>
        <w:t xml:space="preserve"> </w:t>
      </w:r>
      <w:r>
        <w:rPr>
          <w:sz w:val="26"/>
        </w:rPr>
        <w:t>политику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1"/>
          <w:sz w:val="26"/>
        </w:rPr>
        <w:t xml:space="preserve"> </w:t>
      </w:r>
      <w:r>
        <w:rPr>
          <w:sz w:val="26"/>
        </w:rPr>
        <w:t>общественной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мысли.</w:t>
      </w:r>
    </w:p>
    <w:p w:rsidR="00984F4B" w:rsidRDefault="0003336C">
      <w:pPr>
        <w:pStyle w:val="a3"/>
        <w:spacing w:line="276" w:lineRule="auto"/>
        <w:ind w:left="820" w:right="487" w:firstLine="389"/>
        <w:jc w:val="both"/>
      </w:pPr>
      <w:r>
        <w:t>Внешняя политика России второй половины XVIII в., ее основные задачи. Н.И. Панин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А.А.Безбородко.</w:t>
      </w:r>
    </w:p>
    <w:p w:rsidR="00984F4B" w:rsidRDefault="0003336C">
      <w:pPr>
        <w:pStyle w:val="a3"/>
        <w:spacing w:line="276" w:lineRule="auto"/>
        <w:ind w:left="820" w:right="485" w:firstLine="389"/>
        <w:jc w:val="both"/>
      </w:pPr>
      <w:r>
        <w:t>Борьба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Черному</w:t>
      </w:r>
      <w:r>
        <w:rPr>
          <w:spacing w:val="1"/>
        </w:rPr>
        <w:t xml:space="preserve"> </w:t>
      </w:r>
      <w:r>
        <w:t>морю.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П.А.</w:t>
      </w:r>
      <w:r>
        <w:rPr>
          <w:spacing w:val="1"/>
        </w:rPr>
        <w:t xml:space="preserve"> </w:t>
      </w:r>
      <w:r>
        <w:t>Румянцев, А.В. Суворов, Ф.Ф. Ушаков, победы российских войск под их руководством.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Новороссией.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портов.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Пятигорска,</w:t>
      </w:r>
      <w:r>
        <w:rPr>
          <w:spacing w:val="-62"/>
        </w:rPr>
        <w:t xml:space="preserve"> </w:t>
      </w:r>
      <w:r>
        <w:t>Севастополя,</w:t>
      </w:r>
      <w:r>
        <w:rPr>
          <w:spacing w:val="-2"/>
        </w:rPr>
        <w:t xml:space="preserve"> </w:t>
      </w:r>
      <w:r>
        <w:t>Одессы,</w:t>
      </w:r>
      <w:r>
        <w:rPr>
          <w:spacing w:val="-1"/>
        </w:rPr>
        <w:t xml:space="preserve"> </w:t>
      </w:r>
      <w:r>
        <w:t>Херсона.</w:t>
      </w:r>
      <w:r>
        <w:rPr>
          <w:spacing w:val="-1"/>
        </w:rPr>
        <w:t xml:space="preserve"> </w:t>
      </w:r>
      <w:r>
        <w:t>Г.А.</w:t>
      </w:r>
      <w:r>
        <w:rPr>
          <w:spacing w:val="-3"/>
        </w:rPr>
        <w:t xml:space="preserve"> </w:t>
      </w:r>
      <w:r>
        <w:t>Потемкин.</w:t>
      </w:r>
      <w:r>
        <w:rPr>
          <w:spacing w:val="-4"/>
        </w:rPr>
        <w:t xml:space="preserve"> </w:t>
      </w:r>
      <w:r>
        <w:t>Путешествие</w:t>
      </w:r>
      <w:r>
        <w:rPr>
          <w:spacing w:val="-3"/>
        </w:rPr>
        <w:t xml:space="preserve"> </w:t>
      </w:r>
      <w:r>
        <w:t>Екатерины</w:t>
      </w:r>
      <w:r>
        <w:rPr>
          <w:spacing w:val="-3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юг в</w:t>
      </w:r>
      <w:r>
        <w:rPr>
          <w:spacing w:val="-4"/>
        </w:rPr>
        <w:t xml:space="preserve"> </w:t>
      </w:r>
      <w:r>
        <w:t>1787</w:t>
      </w:r>
      <w:r>
        <w:rPr>
          <w:spacing w:val="-3"/>
        </w:rPr>
        <w:t xml:space="preserve"> </w:t>
      </w:r>
      <w:r>
        <w:t>г.</w:t>
      </w:r>
    </w:p>
    <w:p w:rsidR="00984F4B" w:rsidRDefault="0003336C">
      <w:pPr>
        <w:spacing w:line="276" w:lineRule="auto"/>
        <w:ind w:left="820" w:right="486" w:firstLine="389"/>
        <w:jc w:val="both"/>
        <w:rPr>
          <w:i/>
          <w:sz w:val="26"/>
        </w:rPr>
      </w:pPr>
      <w:r>
        <w:rPr>
          <w:sz w:val="26"/>
        </w:rPr>
        <w:t xml:space="preserve">Участие России в разделах Речи Посполитой. </w:t>
      </w:r>
      <w:r>
        <w:rPr>
          <w:i/>
          <w:sz w:val="26"/>
        </w:rPr>
        <w:t>Политика России в Польше до начала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1770-х гг.: стремление к усилению российского влияния в условиях сохранения польского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государства.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Участие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России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разделах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Польши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вместе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империей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Габсбургов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Пруссией. Первый, второй и третий разделы. </w:t>
      </w:r>
      <w:r>
        <w:rPr>
          <w:sz w:val="26"/>
        </w:rPr>
        <w:t>Вхождение в состав России украинских и</w:t>
      </w:r>
      <w:r>
        <w:rPr>
          <w:spacing w:val="1"/>
          <w:sz w:val="26"/>
        </w:rPr>
        <w:t xml:space="preserve"> </w:t>
      </w:r>
      <w:r>
        <w:rPr>
          <w:sz w:val="26"/>
        </w:rPr>
        <w:t>белорусских</w:t>
      </w:r>
      <w:r>
        <w:rPr>
          <w:spacing w:val="1"/>
          <w:sz w:val="26"/>
        </w:rPr>
        <w:t xml:space="preserve"> </w:t>
      </w:r>
      <w:r>
        <w:rPr>
          <w:sz w:val="26"/>
        </w:rPr>
        <w:t>земель.</w:t>
      </w:r>
      <w:r>
        <w:rPr>
          <w:spacing w:val="1"/>
          <w:sz w:val="26"/>
        </w:rPr>
        <w:t xml:space="preserve"> </w:t>
      </w:r>
      <w:r>
        <w:rPr>
          <w:sz w:val="26"/>
        </w:rPr>
        <w:t>Присоединение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Литвы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Курляндии.</w:t>
      </w:r>
      <w:r>
        <w:rPr>
          <w:spacing w:val="1"/>
          <w:sz w:val="26"/>
        </w:rPr>
        <w:t xml:space="preserve"> </w:t>
      </w:r>
      <w:r>
        <w:rPr>
          <w:sz w:val="26"/>
        </w:rPr>
        <w:t>Борьба</w:t>
      </w:r>
      <w:r>
        <w:rPr>
          <w:spacing w:val="1"/>
          <w:sz w:val="26"/>
        </w:rPr>
        <w:t xml:space="preserve"> </w:t>
      </w:r>
      <w:r>
        <w:rPr>
          <w:sz w:val="26"/>
        </w:rPr>
        <w:t>Польши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-62"/>
          <w:sz w:val="26"/>
        </w:rPr>
        <w:t xml:space="preserve"> </w:t>
      </w:r>
      <w:r>
        <w:rPr>
          <w:sz w:val="26"/>
        </w:rPr>
        <w:t>национальную</w:t>
      </w:r>
      <w:r>
        <w:rPr>
          <w:spacing w:val="-4"/>
          <w:sz w:val="26"/>
        </w:rPr>
        <w:t xml:space="preserve"> </w:t>
      </w:r>
      <w:r>
        <w:rPr>
          <w:sz w:val="26"/>
        </w:rPr>
        <w:t>независимость.</w:t>
      </w:r>
      <w:r>
        <w:rPr>
          <w:spacing w:val="-2"/>
          <w:sz w:val="26"/>
        </w:rPr>
        <w:t xml:space="preserve"> </w:t>
      </w:r>
      <w:r>
        <w:rPr>
          <w:i/>
          <w:sz w:val="26"/>
        </w:rPr>
        <w:t>Восстание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под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предводительством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Тадеуша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Костюшко.</w:t>
      </w:r>
    </w:p>
    <w:p w:rsidR="00984F4B" w:rsidRDefault="0003336C">
      <w:pPr>
        <w:pStyle w:val="a3"/>
        <w:spacing w:line="278" w:lineRule="auto"/>
        <w:ind w:left="820" w:right="490" w:firstLine="389"/>
        <w:jc w:val="both"/>
      </w:pPr>
      <w:r>
        <w:t>Участие России в борьбе с революционной Францией. Итальянский и Швейцарский</w:t>
      </w:r>
      <w:r>
        <w:rPr>
          <w:spacing w:val="1"/>
        </w:rPr>
        <w:t xml:space="preserve"> </w:t>
      </w:r>
      <w:r>
        <w:t>походы</w:t>
      </w:r>
      <w:r>
        <w:rPr>
          <w:spacing w:val="-1"/>
        </w:rPr>
        <w:t xml:space="preserve"> </w:t>
      </w:r>
      <w:r>
        <w:t>А.В. Суворова.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эскадры</w:t>
      </w:r>
      <w:r>
        <w:rPr>
          <w:spacing w:val="1"/>
        </w:rPr>
        <w:t xml:space="preserve"> </w:t>
      </w:r>
      <w:r>
        <w:t>Ф.Ф. Ушакова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Средиземном</w:t>
      </w:r>
      <w:r>
        <w:rPr>
          <w:spacing w:val="-1"/>
        </w:rPr>
        <w:t xml:space="preserve"> </w:t>
      </w:r>
      <w:r>
        <w:t>море.</w:t>
      </w:r>
    </w:p>
    <w:p w:rsidR="00984F4B" w:rsidRDefault="0003336C">
      <w:pPr>
        <w:pStyle w:val="4"/>
        <w:spacing w:before="2"/>
      </w:pPr>
      <w:r>
        <w:t>Культурное</w:t>
      </w:r>
      <w:r>
        <w:rPr>
          <w:spacing w:val="-6"/>
        </w:rPr>
        <w:t xml:space="preserve"> </w:t>
      </w:r>
      <w:r>
        <w:t>пространство</w:t>
      </w:r>
      <w:r>
        <w:rPr>
          <w:spacing w:val="-6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империи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</w:p>
    <w:p w:rsidR="00984F4B" w:rsidRDefault="0003336C">
      <w:pPr>
        <w:pStyle w:val="a3"/>
        <w:spacing w:before="90" w:line="276" w:lineRule="auto"/>
        <w:ind w:left="820" w:right="484" w:firstLine="389"/>
        <w:jc w:val="both"/>
      </w:pPr>
      <w:r>
        <w:t>Определяющее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 литературе.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журналы.</w:t>
      </w:r>
      <w:r>
        <w:rPr>
          <w:spacing w:val="1"/>
        </w:rPr>
        <w:t xml:space="preserve"> </w:t>
      </w:r>
      <w:r>
        <w:t>Общественные идеи в произведениях А.П. Сумарокова, Г.Р. Державина, Д.И. Фонвизина.</w:t>
      </w:r>
      <w:r>
        <w:rPr>
          <w:spacing w:val="1"/>
        </w:rPr>
        <w:t xml:space="preserve"> </w:t>
      </w:r>
      <w:r>
        <w:rPr>
          <w:i/>
        </w:rPr>
        <w:t>Н.И.</w:t>
      </w:r>
      <w:r>
        <w:rPr>
          <w:i/>
          <w:spacing w:val="1"/>
        </w:rPr>
        <w:t xml:space="preserve"> </w:t>
      </w:r>
      <w:r>
        <w:rPr>
          <w:i/>
        </w:rPr>
        <w:t>Новиков,</w:t>
      </w:r>
      <w:r>
        <w:rPr>
          <w:i/>
          <w:spacing w:val="1"/>
        </w:rPr>
        <w:t xml:space="preserve"> </w:t>
      </w:r>
      <w:r>
        <w:rPr>
          <w:i/>
        </w:rPr>
        <w:t>материалы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положении</w:t>
      </w:r>
      <w:r>
        <w:rPr>
          <w:i/>
          <w:spacing w:val="1"/>
        </w:rPr>
        <w:t xml:space="preserve"> </w:t>
      </w:r>
      <w:r>
        <w:rPr>
          <w:i/>
        </w:rPr>
        <w:t>крепостных</w:t>
      </w:r>
      <w:r>
        <w:rPr>
          <w:i/>
          <w:spacing w:val="1"/>
        </w:rPr>
        <w:t xml:space="preserve"> </w:t>
      </w:r>
      <w:r>
        <w:rPr>
          <w:i/>
        </w:rPr>
        <w:t>крестьян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его</w:t>
      </w:r>
      <w:r>
        <w:rPr>
          <w:i/>
          <w:spacing w:val="1"/>
        </w:rPr>
        <w:t xml:space="preserve"> </w:t>
      </w:r>
      <w:r>
        <w:rPr>
          <w:i/>
        </w:rPr>
        <w:t>журналах.</w:t>
      </w:r>
      <w:r>
        <w:rPr>
          <w:i/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Радищев</w:t>
      </w:r>
      <w:r>
        <w:rPr>
          <w:spacing w:val="-2"/>
        </w:rPr>
        <w:t xml:space="preserve"> </w:t>
      </w:r>
      <w:r>
        <w:t>и его «Путешествие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Петербурга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Москву».</w:t>
      </w:r>
    </w:p>
    <w:p w:rsidR="00984F4B" w:rsidRDefault="0003336C">
      <w:pPr>
        <w:pStyle w:val="a3"/>
        <w:spacing w:line="276" w:lineRule="auto"/>
        <w:ind w:left="820" w:right="483" w:firstLine="389"/>
        <w:jc w:val="both"/>
      </w:pPr>
      <w:r>
        <w:t>Русская культура и культура народов России в XVIII веке. Развитие новой светской</w:t>
      </w:r>
      <w:r>
        <w:rPr>
          <w:spacing w:val="1"/>
        </w:rPr>
        <w:t xml:space="preserve"> </w:t>
      </w:r>
      <w:r>
        <w:t>культуры после преобразований Петра</w:t>
      </w:r>
      <w:r>
        <w:rPr>
          <w:spacing w:val="1"/>
        </w:rPr>
        <w:t xml:space="preserve"> </w:t>
      </w:r>
      <w:r>
        <w:t>I. Укрепление взаимосвязей с культурой стран</w:t>
      </w:r>
      <w:r>
        <w:rPr>
          <w:spacing w:val="1"/>
        </w:rPr>
        <w:t xml:space="preserve"> </w:t>
      </w:r>
      <w:r>
        <w:t>зарубежной Европы. Масонство в России. Распространение в России основных стилей и</w:t>
      </w:r>
      <w:r>
        <w:rPr>
          <w:spacing w:val="1"/>
        </w:rPr>
        <w:t xml:space="preserve"> </w:t>
      </w:r>
      <w:r>
        <w:lastRenderedPageBreak/>
        <w:t>жанров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(барокко,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рококо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п.).</w:t>
      </w:r>
      <w:r>
        <w:rPr>
          <w:spacing w:val="1"/>
        </w:rPr>
        <w:t xml:space="preserve"> </w:t>
      </w:r>
      <w:r>
        <w:rPr>
          <w:i/>
        </w:rPr>
        <w:t>Вклад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русской</w:t>
      </w:r>
      <w:r>
        <w:rPr>
          <w:i/>
          <w:spacing w:val="1"/>
        </w:rPr>
        <w:t xml:space="preserve"> </w:t>
      </w:r>
      <w:r>
        <w:rPr>
          <w:i/>
        </w:rPr>
        <w:t>культуры ученых, художников,</w:t>
      </w:r>
      <w:r>
        <w:rPr>
          <w:i/>
          <w:spacing w:val="1"/>
        </w:rPr>
        <w:t xml:space="preserve"> </w:t>
      </w:r>
      <w:r>
        <w:rPr>
          <w:i/>
        </w:rPr>
        <w:t>мастеров,</w:t>
      </w:r>
      <w:r>
        <w:rPr>
          <w:i/>
          <w:spacing w:val="1"/>
        </w:rPr>
        <w:t xml:space="preserve"> </w:t>
      </w:r>
      <w:r>
        <w:rPr>
          <w:i/>
        </w:rPr>
        <w:t>прибывших</w:t>
      </w:r>
      <w:r>
        <w:rPr>
          <w:i/>
          <w:spacing w:val="1"/>
        </w:rPr>
        <w:t xml:space="preserve"> </w:t>
      </w:r>
      <w:r>
        <w:rPr>
          <w:i/>
        </w:rPr>
        <w:t>из-за</w:t>
      </w:r>
      <w:r>
        <w:rPr>
          <w:i/>
          <w:spacing w:val="1"/>
        </w:rPr>
        <w:t xml:space="preserve"> </w:t>
      </w:r>
      <w:r>
        <w:rPr>
          <w:i/>
        </w:rPr>
        <w:t>рубежа.</w:t>
      </w:r>
      <w:r>
        <w:rPr>
          <w:i/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прошлому</w:t>
      </w:r>
      <w:r>
        <w:rPr>
          <w:spacing w:val="-7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к концу</w:t>
      </w:r>
      <w:r>
        <w:rPr>
          <w:spacing w:val="-6"/>
        </w:rPr>
        <w:t xml:space="preserve"> </w:t>
      </w:r>
      <w:r>
        <w:t>столетия.</w:t>
      </w:r>
    </w:p>
    <w:p w:rsidR="00984F4B" w:rsidRDefault="0003336C">
      <w:pPr>
        <w:pStyle w:val="a3"/>
        <w:spacing w:before="1"/>
        <w:ind w:left="1209"/>
        <w:jc w:val="both"/>
      </w:pPr>
      <w:r>
        <w:t>Культура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быт</w:t>
      </w:r>
      <w:r>
        <w:rPr>
          <w:spacing w:val="-3"/>
        </w:rPr>
        <w:t xml:space="preserve"> </w:t>
      </w:r>
      <w:r>
        <w:t>российских</w:t>
      </w:r>
      <w:r>
        <w:rPr>
          <w:spacing w:val="-4"/>
        </w:rPr>
        <w:t xml:space="preserve"> </w:t>
      </w:r>
      <w:r>
        <w:t>сословий.</w:t>
      </w:r>
      <w:r>
        <w:rPr>
          <w:spacing w:val="-3"/>
        </w:rPr>
        <w:t xml:space="preserve"> </w:t>
      </w:r>
      <w:r>
        <w:t>Дворянство:</w:t>
      </w:r>
      <w:r>
        <w:rPr>
          <w:spacing w:val="-3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</w:t>
      </w:r>
      <w:r>
        <w:rPr>
          <w:spacing w:val="-3"/>
        </w:rPr>
        <w:t xml:space="preserve"> </w:t>
      </w:r>
      <w:r>
        <w:t>дворянской</w:t>
      </w:r>
      <w:r>
        <w:rPr>
          <w:spacing w:val="1"/>
        </w:rPr>
        <w:t xml:space="preserve"> </w:t>
      </w:r>
      <w:r>
        <w:t>усадьбы.</w:t>
      </w:r>
    </w:p>
    <w:p w:rsidR="00984F4B" w:rsidRDefault="0003336C">
      <w:pPr>
        <w:pStyle w:val="a3"/>
        <w:spacing w:before="44"/>
        <w:ind w:left="820"/>
        <w:jc w:val="both"/>
      </w:pPr>
      <w:r>
        <w:t>Духовенство.</w:t>
      </w:r>
      <w:r>
        <w:rPr>
          <w:spacing w:val="-4"/>
        </w:rPr>
        <w:t xml:space="preserve"> </w:t>
      </w:r>
      <w:r>
        <w:t>Купечество.</w:t>
      </w:r>
      <w:r>
        <w:rPr>
          <w:spacing w:val="-5"/>
        </w:rPr>
        <w:t xml:space="preserve"> </w:t>
      </w:r>
      <w:r>
        <w:t>Крестьянство.</w:t>
      </w:r>
    </w:p>
    <w:p w:rsidR="00984F4B" w:rsidRDefault="0003336C">
      <w:pPr>
        <w:spacing w:before="47" w:line="276" w:lineRule="auto"/>
        <w:ind w:left="820" w:right="481" w:firstLine="389"/>
        <w:jc w:val="both"/>
        <w:rPr>
          <w:i/>
          <w:sz w:val="26"/>
        </w:rPr>
      </w:pPr>
      <w:r>
        <w:rPr>
          <w:sz w:val="26"/>
        </w:rPr>
        <w:t>Российская</w:t>
      </w:r>
      <w:r>
        <w:rPr>
          <w:spacing w:val="1"/>
          <w:sz w:val="26"/>
        </w:rPr>
        <w:t xml:space="preserve"> </w:t>
      </w:r>
      <w:r>
        <w:rPr>
          <w:sz w:val="26"/>
        </w:rPr>
        <w:t>наука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XVIII</w:t>
      </w:r>
      <w:r>
        <w:rPr>
          <w:spacing w:val="1"/>
          <w:sz w:val="26"/>
        </w:rPr>
        <w:t xml:space="preserve"> </w:t>
      </w:r>
      <w:r>
        <w:rPr>
          <w:sz w:val="26"/>
        </w:rPr>
        <w:t>веке.</w:t>
      </w:r>
      <w:r>
        <w:rPr>
          <w:spacing w:val="1"/>
          <w:sz w:val="26"/>
        </w:rPr>
        <w:t xml:space="preserve"> </w:t>
      </w:r>
      <w:r>
        <w:rPr>
          <w:sz w:val="26"/>
        </w:rPr>
        <w:t>Академия</w:t>
      </w:r>
      <w:r>
        <w:rPr>
          <w:spacing w:val="1"/>
          <w:sz w:val="26"/>
        </w:rPr>
        <w:t xml:space="preserve"> </w:t>
      </w:r>
      <w:r>
        <w:rPr>
          <w:sz w:val="26"/>
        </w:rPr>
        <w:t>наук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Петербурге.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страны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главная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науки.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экспедиции.</w:t>
      </w:r>
      <w:r>
        <w:rPr>
          <w:spacing w:val="1"/>
          <w:sz w:val="26"/>
        </w:rPr>
        <w:t xml:space="preserve"> </w:t>
      </w:r>
      <w:r>
        <w:rPr>
          <w:sz w:val="26"/>
        </w:rPr>
        <w:t>Вторая</w:t>
      </w:r>
      <w:r>
        <w:rPr>
          <w:spacing w:val="1"/>
          <w:sz w:val="26"/>
        </w:rPr>
        <w:t xml:space="preserve"> </w:t>
      </w:r>
      <w:r>
        <w:rPr>
          <w:sz w:val="26"/>
        </w:rPr>
        <w:t>Камчатская</w:t>
      </w:r>
      <w:r>
        <w:rPr>
          <w:spacing w:val="1"/>
          <w:sz w:val="26"/>
        </w:rPr>
        <w:t xml:space="preserve"> </w:t>
      </w:r>
      <w:r>
        <w:rPr>
          <w:sz w:val="26"/>
        </w:rPr>
        <w:t>экспедиция.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Освоение</w:t>
      </w:r>
      <w:r>
        <w:rPr>
          <w:spacing w:val="1"/>
          <w:sz w:val="26"/>
        </w:rPr>
        <w:t xml:space="preserve"> </w:t>
      </w:r>
      <w:r>
        <w:rPr>
          <w:sz w:val="26"/>
        </w:rPr>
        <w:t>Аляски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Западного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побережья</w:t>
      </w:r>
      <w:r>
        <w:rPr>
          <w:spacing w:val="1"/>
          <w:sz w:val="26"/>
        </w:rPr>
        <w:t xml:space="preserve"> </w:t>
      </w:r>
      <w:r>
        <w:rPr>
          <w:sz w:val="26"/>
        </w:rPr>
        <w:t>Северной</w:t>
      </w:r>
      <w:r>
        <w:rPr>
          <w:spacing w:val="1"/>
          <w:sz w:val="26"/>
        </w:rPr>
        <w:t xml:space="preserve"> </w:t>
      </w:r>
      <w:r>
        <w:rPr>
          <w:sz w:val="26"/>
        </w:rPr>
        <w:t>Америки.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Российско-</w:t>
      </w:r>
      <w:r>
        <w:rPr>
          <w:spacing w:val="-62"/>
          <w:sz w:val="26"/>
        </w:rPr>
        <w:t xml:space="preserve"> </w:t>
      </w:r>
      <w:r>
        <w:rPr>
          <w:sz w:val="26"/>
        </w:rPr>
        <w:t>американская</w:t>
      </w:r>
      <w:r>
        <w:rPr>
          <w:spacing w:val="1"/>
          <w:sz w:val="26"/>
        </w:rPr>
        <w:t xml:space="preserve"> </w:t>
      </w:r>
      <w:r>
        <w:rPr>
          <w:sz w:val="26"/>
        </w:rPr>
        <w:t>компания.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Исследования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области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отечественной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истории.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Изучение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российской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словесности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развитие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литературного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языка.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Российская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академия.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Е.Р.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Дашкова.</w:t>
      </w:r>
    </w:p>
    <w:p w:rsidR="00984F4B" w:rsidRDefault="0003336C">
      <w:pPr>
        <w:pStyle w:val="a3"/>
        <w:spacing w:line="298" w:lineRule="exact"/>
        <w:ind w:left="820"/>
        <w:jc w:val="both"/>
      </w:pPr>
      <w:r>
        <w:t>М.В.</w:t>
      </w:r>
      <w:r>
        <w:rPr>
          <w:spacing w:val="-3"/>
        </w:rPr>
        <w:t xml:space="preserve"> </w:t>
      </w:r>
      <w:r>
        <w:t>Ломоносов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выдающаяся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становлении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образования.</w:t>
      </w:r>
    </w:p>
    <w:p w:rsidR="00984F4B" w:rsidRDefault="0003336C">
      <w:pPr>
        <w:spacing w:before="44" w:line="276" w:lineRule="auto"/>
        <w:ind w:left="820" w:right="486" w:firstLine="389"/>
        <w:jc w:val="both"/>
        <w:rPr>
          <w:sz w:val="26"/>
        </w:rPr>
      </w:pPr>
      <w:r>
        <w:rPr>
          <w:sz w:val="26"/>
        </w:rPr>
        <w:t xml:space="preserve">Образование в России в XVIII в. </w:t>
      </w:r>
      <w:r>
        <w:rPr>
          <w:i/>
          <w:sz w:val="26"/>
        </w:rPr>
        <w:t>Основные педагогические идеи. Воспитание «новой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породы»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людей.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Основание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воспитательных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домов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Санкт-Петербурге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Москве,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Института «благородных девиц» в Смольном монастыре. Сословные учебные заведения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юношества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из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дворянства.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Московский</w:t>
      </w:r>
      <w:r>
        <w:rPr>
          <w:spacing w:val="1"/>
          <w:sz w:val="26"/>
        </w:rPr>
        <w:t xml:space="preserve"> </w:t>
      </w:r>
      <w:r>
        <w:rPr>
          <w:sz w:val="26"/>
        </w:rPr>
        <w:t>университет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первый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российский</w:t>
      </w:r>
      <w:r>
        <w:rPr>
          <w:spacing w:val="1"/>
          <w:sz w:val="26"/>
        </w:rPr>
        <w:t xml:space="preserve"> </w:t>
      </w:r>
      <w:r>
        <w:rPr>
          <w:sz w:val="26"/>
        </w:rPr>
        <w:t>университет.</w:t>
      </w:r>
    </w:p>
    <w:p w:rsidR="00984F4B" w:rsidRDefault="0003336C">
      <w:pPr>
        <w:spacing w:before="2" w:line="276" w:lineRule="auto"/>
        <w:ind w:left="820" w:right="483" w:firstLine="389"/>
        <w:jc w:val="both"/>
        <w:rPr>
          <w:sz w:val="26"/>
        </w:rPr>
      </w:pPr>
      <w:r>
        <w:rPr>
          <w:sz w:val="26"/>
        </w:rPr>
        <w:t>Русская</w:t>
      </w:r>
      <w:r>
        <w:rPr>
          <w:spacing w:val="1"/>
          <w:sz w:val="26"/>
        </w:rPr>
        <w:t xml:space="preserve"> </w:t>
      </w:r>
      <w:r>
        <w:rPr>
          <w:sz w:val="26"/>
        </w:rPr>
        <w:t>архитектура</w:t>
      </w:r>
      <w:r>
        <w:rPr>
          <w:spacing w:val="1"/>
          <w:sz w:val="26"/>
        </w:rPr>
        <w:t xml:space="preserve"> </w:t>
      </w:r>
      <w:r>
        <w:rPr>
          <w:sz w:val="26"/>
        </w:rPr>
        <w:t>XVIII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sz w:val="26"/>
        </w:rPr>
        <w:t>Строительство</w:t>
      </w:r>
      <w:r>
        <w:rPr>
          <w:spacing w:val="1"/>
          <w:sz w:val="26"/>
        </w:rPr>
        <w:t xml:space="preserve"> </w:t>
      </w:r>
      <w:r>
        <w:rPr>
          <w:sz w:val="26"/>
        </w:rPr>
        <w:t>Петербурга,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66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городского плана. </w:t>
      </w:r>
      <w:r>
        <w:rPr>
          <w:i/>
          <w:sz w:val="26"/>
        </w:rPr>
        <w:t>Регулярный характер застройки Петербурга и других городов. Барокко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 xml:space="preserve">в архитектуре Москвы и Петербурга. </w:t>
      </w:r>
      <w:r>
        <w:rPr>
          <w:sz w:val="26"/>
        </w:rPr>
        <w:t xml:space="preserve">Переход к классицизму, </w:t>
      </w:r>
      <w:r>
        <w:rPr>
          <w:i/>
          <w:sz w:val="26"/>
        </w:rPr>
        <w:t>создание архитектурных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ассамблей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стиле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классицизма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обеих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столицах.</w:t>
      </w:r>
      <w:r>
        <w:rPr>
          <w:i/>
          <w:spacing w:val="2"/>
          <w:sz w:val="26"/>
        </w:rPr>
        <w:t xml:space="preserve"> </w:t>
      </w:r>
      <w:r>
        <w:rPr>
          <w:sz w:val="26"/>
        </w:rPr>
        <w:t>В.И.</w:t>
      </w:r>
      <w:r>
        <w:rPr>
          <w:spacing w:val="-2"/>
          <w:sz w:val="26"/>
        </w:rPr>
        <w:t xml:space="preserve"> </w:t>
      </w:r>
      <w:r>
        <w:rPr>
          <w:sz w:val="26"/>
        </w:rPr>
        <w:t>Баженов,</w:t>
      </w:r>
      <w:r>
        <w:rPr>
          <w:spacing w:val="1"/>
          <w:sz w:val="26"/>
        </w:rPr>
        <w:t xml:space="preserve"> </w:t>
      </w:r>
      <w:r>
        <w:rPr>
          <w:sz w:val="26"/>
        </w:rPr>
        <w:t>М.Ф. Казаков.</w:t>
      </w:r>
    </w:p>
    <w:p w:rsidR="00984F4B" w:rsidRDefault="0003336C">
      <w:pPr>
        <w:spacing w:line="276" w:lineRule="auto"/>
        <w:ind w:left="820" w:right="487" w:firstLine="389"/>
        <w:jc w:val="both"/>
        <w:rPr>
          <w:i/>
          <w:sz w:val="26"/>
        </w:rPr>
      </w:pPr>
      <w:r>
        <w:rPr>
          <w:sz w:val="26"/>
        </w:rPr>
        <w:t>Изобразительное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искусство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России,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выдающиеся</w:t>
      </w:r>
      <w:r>
        <w:rPr>
          <w:spacing w:val="1"/>
          <w:sz w:val="26"/>
        </w:rPr>
        <w:t xml:space="preserve"> </w:t>
      </w:r>
      <w:r>
        <w:rPr>
          <w:sz w:val="26"/>
        </w:rPr>
        <w:t>мастера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произведения.</w:t>
      </w:r>
      <w:r>
        <w:rPr>
          <w:spacing w:val="1"/>
          <w:sz w:val="26"/>
        </w:rPr>
        <w:t xml:space="preserve"> </w:t>
      </w:r>
      <w:r>
        <w:rPr>
          <w:sz w:val="26"/>
        </w:rPr>
        <w:t>Академия художеств в Петербурге. Расцвет жанра парадного портрета в середине XVIII в.</w:t>
      </w:r>
      <w:r>
        <w:rPr>
          <w:spacing w:val="-62"/>
          <w:sz w:val="26"/>
        </w:rPr>
        <w:t xml:space="preserve"> </w:t>
      </w:r>
      <w:r>
        <w:rPr>
          <w:i/>
          <w:sz w:val="26"/>
        </w:rPr>
        <w:t>Новые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веяния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изобразительном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искусстве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конце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столетия.</w:t>
      </w:r>
    </w:p>
    <w:p w:rsidR="00984F4B" w:rsidRDefault="0003336C">
      <w:pPr>
        <w:pStyle w:val="4"/>
        <w:spacing w:before="9"/>
      </w:pPr>
      <w:r>
        <w:t>Народы</w:t>
      </w:r>
      <w:r>
        <w:rPr>
          <w:spacing w:val="-4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</w:t>
      </w:r>
    </w:p>
    <w:p w:rsidR="00984F4B" w:rsidRDefault="0003336C">
      <w:pPr>
        <w:pStyle w:val="a3"/>
        <w:spacing w:before="37" w:line="276" w:lineRule="auto"/>
        <w:ind w:left="820" w:right="483" w:firstLine="389"/>
        <w:jc w:val="both"/>
      </w:pPr>
      <w:r>
        <w:t>Управление окраинами империи. Башкирские восстания. Политика по отношению к</w:t>
      </w:r>
      <w:r>
        <w:rPr>
          <w:spacing w:val="1"/>
        </w:rPr>
        <w:t xml:space="preserve"> </w:t>
      </w:r>
      <w:r>
        <w:t>исламу.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Новороссии,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Южного</w:t>
      </w:r>
      <w:r>
        <w:rPr>
          <w:spacing w:val="1"/>
        </w:rPr>
        <w:t xml:space="preserve"> </w:t>
      </w:r>
      <w:r>
        <w:t>Урала.</w:t>
      </w:r>
      <w:r>
        <w:rPr>
          <w:spacing w:val="1"/>
        </w:rPr>
        <w:t xml:space="preserve"> </w:t>
      </w:r>
      <w:r>
        <w:t>Немецкие</w:t>
      </w:r>
      <w:r>
        <w:rPr>
          <w:spacing w:val="1"/>
        </w:rPr>
        <w:t xml:space="preserve"> </w:t>
      </w:r>
      <w:r>
        <w:t>переселенцы.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черты</w:t>
      </w:r>
      <w:r>
        <w:rPr>
          <w:spacing w:val="2"/>
        </w:rPr>
        <w:t xml:space="preserve"> </w:t>
      </w:r>
      <w:r>
        <w:t>оседлости.</w:t>
      </w:r>
    </w:p>
    <w:p w:rsidR="00984F4B" w:rsidRDefault="0003336C">
      <w:pPr>
        <w:pStyle w:val="4"/>
        <w:spacing w:before="7"/>
      </w:pPr>
      <w:r>
        <w:t>Россия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Павле</w:t>
      </w:r>
      <w:r>
        <w:rPr>
          <w:spacing w:val="-2"/>
        </w:rPr>
        <w:t xml:space="preserve"> </w:t>
      </w:r>
      <w:r>
        <w:t>I</w:t>
      </w:r>
    </w:p>
    <w:p w:rsidR="00984F4B" w:rsidRDefault="0003336C">
      <w:pPr>
        <w:pStyle w:val="a3"/>
        <w:spacing w:before="90" w:line="276" w:lineRule="auto"/>
        <w:ind w:left="820" w:right="481" w:firstLine="389"/>
        <w:jc w:val="both"/>
      </w:pPr>
      <w:r>
        <w:t xml:space="preserve">Основные принципы внутренней политики Павла I. Укрепление абсолютизма </w:t>
      </w:r>
      <w:r>
        <w:rPr>
          <w:i/>
        </w:rPr>
        <w:t>через</w:t>
      </w:r>
      <w:r>
        <w:rPr>
          <w:i/>
          <w:spacing w:val="1"/>
        </w:rPr>
        <w:t xml:space="preserve"> </w:t>
      </w:r>
      <w:r>
        <w:rPr>
          <w:i/>
        </w:rPr>
        <w:t>отказ</w:t>
      </w:r>
      <w:r>
        <w:rPr>
          <w:i/>
          <w:spacing w:val="1"/>
        </w:rPr>
        <w:t xml:space="preserve"> </w:t>
      </w: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>принципов</w:t>
      </w:r>
      <w:r>
        <w:rPr>
          <w:i/>
          <w:spacing w:val="1"/>
        </w:rPr>
        <w:t xml:space="preserve"> </w:t>
      </w:r>
      <w:r>
        <w:rPr>
          <w:i/>
        </w:rPr>
        <w:t>«просвещенного</w:t>
      </w:r>
      <w:r>
        <w:rPr>
          <w:i/>
          <w:spacing w:val="1"/>
        </w:rPr>
        <w:t xml:space="preserve"> </w:t>
      </w:r>
      <w:r>
        <w:rPr>
          <w:i/>
        </w:rPr>
        <w:t>абсолютизма»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бюрократического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полицейского характера государства и личной власти императора. Личность Павла I и ее</w:t>
      </w:r>
      <w:r>
        <w:rPr>
          <w:spacing w:val="1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политику</w:t>
      </w:r>
      <w:r>
        <w:rPr>
          <w:spacing w:val="-3"/>
        </w:rPr>
        <w:t xml:space="preserve"> </w:t>
      </w:r>
      <w:r>
        <w:t>страны.</w:t>
      </w:r>
      <w:r>
        <w:rPr>
          <w:spacing w:val="-3"/>
        </w:rPr>
        <w:t xml:space="preserve"> </w:t>
      </w:r>
      <w:r>
        <w:t>Указы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престолонаследии,</w:t>
      </w:r>
      <w:r>
        <w:rPr>
          <w:spacing w:val="-2"/>
        </w:rPr>
        <w:t xml:space="preserve"> </w:t>
      </w:r>
      <w:r>
        <w:t>и о</w:t>
      </w:r>
      <w:r>
        <w:rPr>
          <w:spacing w:val="-1"/>
        </w:rPr>
        <w:t xml:space="preserve"> </w:t>
      </w:r>
      <w:r>
        <w:t>«трехдневной</w:t>
      </w:r>
      <w:r>
        <w:rPr>
          <w:spacing w:val="-2"/>
        </w:rPr>
        <w:t xml:space="preserve"> </w:t>
      </w:r>
      <w:r>
        <w:t>барщине».</w:t>
      </w:r>
    </w:p>
    <w:p w:rsidR="00984F4B" w:rsidRDefault="0003336C">
      <w:pPr>
        <w:pStyle w:val="a3"/>
        <w:spacing w:before="1" w:line="276" w:lineRule="auto"/>
        <w:ind w:left="820" w:right="491" w:firstLine="389"/>
        <w:jc w:val="both"/>
      </w:pPr>
      <w:r>
        <w:t>Политика</w:t>
      </w:r>
      <w:r>
        <w:rPr>
          <w:spacing w:val="1"/>
        </w:rPr>
        <w:t xml:space="preserve"> </w:t>
      </w:r>
      <w:r>
        <w:t>Павла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дворянству,</w:t>
      </w:r>
      <w:r>
        <w:rPr>
          <w:spacing w:val="1"/>
        </w:rPr>
        <w:t xml:space="preserve"> </w:t>
      </w:r>
      <w:r>
        <w:t>взаимоотношение</w:t>
      </w:r>
      <w:r>
        <w:rPr>
          <w:spacing w:val="1"/>
        </w:rPr>
        <w:t xml:space="preserve"> </w:t>
      </w:r>
      <w:r>
        <w:t>со</w:t>
      </w:r>
      <w:r>
        <w:rPr>
          <w:spacing w:val="65"/>
        </w:rPr>
        <w:t xml:space="preserve"> </w:t>
      </w:r>
      <w:r>
        <w:t>столичной</w:t>
      </w:r>
      <w:r>
        <w:rPr>
          <w:spacing w:val="1"/>
        </w:rPr>
        <w:t xml:space="preserve"> </w:t>
      </w:r>
      <w:r>
        <w:t>знатью, меры в области внешней политики и причины дворцового переворота 11 марта</w:t>
      </w:r>
      <w:r>
        <w:rPr>
          <w:spacing w:val="1"/>
        </w:rPr>
        <w:t xml:space="preserve"> </w:t>
      </w:r>
      <w:r>
        <w:t>1801</w:t>
      </w:r>
      <w:r>
        <w:rPr>
          <w:spacing w:val="-2"/>
        </w:rPr>
        <w:t xml:space="preserve"> </w:t>
      </w:r>
      <w:r>
        <w:t>года.</w:t>
      </w:r>
    </w:p>
    <w:p w:rsidR="00984F4B" w:rsidRDefault="0003336C">
      <w:pPr>
        <w:pStyle w:val="a3"/>
        <w:ind w:left="820"/>
        <w:jc w:val="both"/>
      </w:pPr>
      <w:r>
        <w:t>Внутренняя</w:t>
      </w:r>
      <w:r>
        <w:rPr>
          <w:spacing w:val="-5"/>
        </w:rPr>
        <w:t xml:space="preserve"> </w:t>
      </w:r>
      <w:r>
        <w:t>политика.</w:t>
      </w:r>
      <w:r>
        <w:rPr>
          <w:spacing w:val="-6"/>
        </w:rPr>
        <w:t xml:space="preserve"> </w:t>
      </w:r>
      <w:r>
        <w:t>Ограничение</w:t>
      </w:r>
      <w:r>
        <w:rPr>
          <w:spacing w:val="-6"/>
        </w:rPr>
        <w:t xml:space="preserve"> </w:t>
      </w:r>
      <w:r>
        <w:t>дворянских</w:t>
      </w:r>
      <w:r>
        <w:rPr>
          <w:spacing w:val="-7"/>
        </w:rPr>
        <w:t xml:space="preserve"> </w:t>
      </w:r>
      <w:r>
        <w:t>привилегий.</w:t>
      </w:r>
    </w:p>
    <w:p w:rsidR="00984F4B" w:rsidRDefault="0003336C">
      <w:pPr>
        <w:pStyle w:val="4"/>
        <w:spacing w:before="52"/>
      </w:pPr>
      <w:r>
        <w:t>Региональный</w:t>
      </w:r>
      <w:r>
        <w:rPr>
          <w:spacing w:val="-5"/>
        </w:rPr>
        <w:t xml:space="preserve"> </w:t>
      </w:r>
      <w:r>
        <w:t>компонент</w:t>
      </w:r>
    </w:p>
    <w:p w:rsidR="00984F4B" w:rsidRDefault="0003336C">
      <w:pPr>
        <w:pStyle w:val="a3"/>
        <w:spacing w:before="37"/>
        <w:ind w:left="1209"/>
        <w:jc w:val="both"/>
      </w:pPr>
      <w:r>
        <w:lastRenderedPageBreak/>
        <w:t>Наш</w:t>
      </w:r>
      <w:r>
        <w:rPr>
          <w:spacing w:val="-1"/>
        </w:rPr>
        <w:t xml:space="preserve"> </w:t>
      </w:r>
      <w:r>
        <w:t>регион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:rsidR="00984F4B" w:rsidRDefault="0003336C">
      <w:pPr>
        <w:pStyle w:val="4"/>
        <w:spacing w:before="54" w:line="276" w:lineRule="auto"/>
        <w:ind w:right="5120"/>
        <w:jc w:val="left"/>
      </w:pPr>
      <w:r>
        <w:t>Российская империя в XIX - начале XX вв.</w:t>
      </w:r>
      <w:r>
        <w:rPr>
          <w:spacing w:val="-62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пути к реформам</w:t>
      </w:r>
      <w:r>
        <w:rPr>
          <w:spacing w:val="-1"/>
        </w:rPr>
        <w:t xml:space="preserve"> </w:t>
      </w:r>
      <w:r>
        <w:t>(1801-1861)</w:t>
      </w:r>
    </w:p>
    <w:p w:rsidR="00984F4B" w:rsidRDefault="0003336C">
      <w:pPr>
        <w:spacing w:line="298" w:lineRule="exact"/>
        <w:ind w:left="1209"/>
        <w:rPr>
          <w:b/>
          <w:sz w:val="26"/>
        </w:rPr>
      </w:pPr>
      <w:r>
        <w:rPr>
          <w:b/>
          <w:sz w:val="26"/>
        </w:rPr>
        <w:t>Александровская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эпоха: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государственный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либерализм</w:t>
      </w:r>
    </w:p>
    <w:p w:rsidR="00984F4B" w:rsidRDefault="0003336C">
      <w:pPr>
        <w:pStyle w:val="a3"/>
        <w:spacing w:before="37" w:line="276" w:lineRule="auto"/>
        <w:ind w:left="820" w:right="489" w:firstLine="389"/>
        <w:jc w:val="both"/>
      </w:pPr>
      <w:r>
        <w:t>Проекты</w:t>
      </w:r>
      <w:r>
        <w:rPr>
          <w:spacing w:val="1"/>
        </w:rPr>
        <w:t xml:space="preserve"> </w:t>
      </w:r>
      <w:r>
        <w:t>либеральных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Негласный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«молодые</w:t>
      </w:r>
      <w:r>
        <w:rPr>
          <w:spacing w:val="1"/>
        </w:rPr>
        <w:t xml:space="preserve"> </w:t>
      </w:r>
      <w:r>
        <w:t>друзья»</w:t>
      </w:r>
      <w:r>
        <w:rPr>
          <w:spacing w:val="1"/>
        </w:rPr>
        <w:t xml:space="preserve"> </w:t>
      </w:r>
      <w:r>
        <w:t>императора.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-2"/>
        </w:rPr>
        <w:t xml:space="preserve"> </w:t>
      </w:r>
      <w:r>
        <w:t>М.М.</w:t>
      </w:r>
      <w:r>
        <w:rPr>
          <w:spacing w:val="-1"/>
        </w:rPr>
        <w:t xml:space="preserve"> </w:t>
      </w:r>
      <w:r>
        <w:t>Сперанский.</w:t>
      </w:r>
    </w:p>
    <w:p w:rsidR="00984F4B" w:rsidRDefault="0003336C">
      <w:pPr>
        <w:pStyle w:val="4"/>
        <w:spacing w:before="7"/>
      </w:pPr>
      <w:r>
        <w:t>Отечественная</w:t>
      </w:r>
      <w:r>
        <w:rPr>
          <w:spacing w:val="-5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1812</w:t>
      </w:r>
      <w:r>
        <w:rPr>
          <w:spacing w:val="-3"/>
        </w:rPr>
        <w:t xml:space="preserve"> </w:t>
      </w:r>
      <w:r>
        <w:t>г.</w:t>
      </w:r>
    </w:p>
    <w:p w:rsidR="00984F4B" w:rsidRDefault="0003336C">
      <w:pPr>
        <w:pStyle w:val="a3"/>
        <w:spacing w:before="37" w:line="276" w:lineRule="auto"/>
        <w:ind w:left="820" w:right="484" w:firstLine="389"/>
        <w:jc w:val="both"/>
      </w:pPr>
      <w:r>
        <w:t>Эпоха 1812 года. Война России с Францией 1805-1807 гг. Тильзитский мир. Война со</w:t>
      </w:r>
      <w:r>
        <w:rPr>
          <w:spacing w:val="1"/>
        </w:rPr>
        <w:t xml:space="preserve"> </w:t>
      </w:r>
      <w:r>
        <w:t>Швецией 1809 г. и присоединение Финляндии. Война с Турцией и Бухарестский мир 1812</w:t>
      </w:r>
      <w:r>
        <w:rPr>
          <w:spacing w:val="1"/>
        </w:rPr>
        <w:t xml:space="preserve"> </w:t>
      </w:r>
      <w:r>
        <w:t>г. Отечественная война 1812 г. - важнейшее событие российской и мировой истории</w:t>
      </w:r>
      <w:r>
        <w:rPr>
          <w:spacing w:val="65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 Венский конгресс и его решения. Священный союз. Возрастание роли России после</w:t>
      </w:r>
      <w:r>
        <w:rPr>
          <w:spacing w:val="1"/>
        </w:rPr>
        <w:t xml:space="preserve"> </w:t>
      </w:r>
      <w:r>
        <w:t>победы над</w:t>
      </w:r>
      <w:r>
        <w:rPr>
          <w:spacing w:val="-1"/>
        </w:rPr>
        <w:t xml:space="preserve"> </w:t>
      </w:r>
      <w:r>
        <w:t>Наполеоном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Венского</w:t>
      </w:r>
      <w:r>
        <w:rPr>
          <w:spacing w:val="-1"/>
        </w:rPr>
        <w:t xml:space="preserve"> </w:t>
      </w:r>
      <w:r>
        <w:t>конгресса.</w:t>
      </w:r>
    </w:p>
    <w:p w:rsidR="00984F4B" w:rsidRDefault="0003336C">
      <w:pPr>
        <w:spacing w:before="2" w:line="276" w:lineRule="auto"/>
        <w:ind w:left="820" w:right="482" w:firstLine="389"/>
        <w:jc w:val="both"/>
        <w:rPr>
          <w:sz w:val="26"/>
        </w:rPr>
      </w:pPr>
      <w:r>
        <w:rPr>
          <w:sz w:val="26"/>
        </w:rPr>
        <w:t>Либеральные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охранительные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тенденции</w:t>
      </w:r>
      <w:r>
        <w:rPr>
          <w:spacing w:val="1"/>
          <w:sz w:val="26"/>
        </w:rPr>
        <w:t xml:space="preserve"> </w:t>
      </w: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внутренней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политике.</w:t>
      </w:r>
      <w:r>
        <w:rPr>
          <w:spacing w:val="1"/>
          <w:sz w:val="26"/>
        </w:rPr>
        <w:t xml:space="preserve"> </w:t>
      </w:r>
      <w:r>
        <w:rPr>
          <w:sz w:val="26"/>
        </w:rPr>
        <w:t>Польская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конституция 1815 г. </w:t>
      </w:r>
      <w:r>
        <w:rPr>
          <w:i/>
          <w:sz w:val="26"/>
        </w:rPr>
        <w:t xml:space="preserve">Военные поселения. Дворянская оппозиция самодержавию. </w:t>
      </w:r>
      <w:r>
        <w:rPr>
          <w:sz w:val="26"/>
        </w:rPr>
        <w:t>Тайные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организации:</w:t>
      </w:r>
      <w:r>
        <w:rPr>
          <w:spacing w:val="1"/>
          <w:sz w:val="26"/>
        </w:rPr>
        <w:t xml:space="preserve"> </w:t>
      </w:r>
      <w:r>
        <w:rPr>
          <w:sz w:val="26"/>
        </w:rPr>
        <w:t>Союз</w:t>
      </w:r>
      <w:r>
        <w:rPr>
          <w:spacing w:val="1"/>
          <w:sz w:val="26"/>
        </w:rPr>
        <w:t xml:space="preserve"> </w:t>
      </w:r>
      <w:r>
        <w:rPr>
          <w:sz w:val="26"/>
        </w:rPr>
        <w:t>спасения,</w:t>
      </w:r>
      <w:r>
        <w:rPr>
          <w:spacing w:val="1"/>
          <w:sz w:val="26"/>
        </w:rPr>
        <w:t xml:space="preserve"> </w:t>
      </w:r>
      <w:r>
        <w:rPr>
          <w:sz w:val="26"/>
        </w:rPr>
        <w:t>Союз</w:t>
      </w:r>
      <w:r>
        <w:rPr>
          <w:spacing w:val="1"/>
          <w:sz w:val="26"/>
        </w:rPr>
        <w:t xml:space="preserve"> </w:t>
      </w:r>
      <w:r>
        <w:rPr>
          <w:sz w:val="26"/>
        </w:rPr>
        <w:t>благоденствия,</w:t>
      </w:r>
      <w:r>
        <w:rPr>
          <w:spacing w:val="1"/>
          <w:sz w:val="26"/>
        </w:rPr>
        <w:t xml:space="preserve"> </w:t>
      </w:r>
      <w:r>
        <w:rPr>
          <w:sz w:val="26"/>
        </w:rPr>
        <w:t>Северное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Южное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общества.</w:t>
      </w:r>
      <w:r>
        <w:rPr>
          <w:spacing w:val="-62"/>
          <w:sz w:val="26"/>
        </w:rPr>
        <w:t xml:space="preserve"> </w:t>
      </w:r>
      <w:r>
        <w:rPr>
          <w:sz w:val="26"/>
        </w:rPr>
        <w:t>Восстание</w:t>
      </w:r>
      <w:r>
        <w:rPr>
          <w:spacing w:val="-2"/>
          <w:sz w:val="26"/>
        </w:rPr>
        <w:t xml:space="preserve"> </w:t>
      </w:r>
      <w:r>
        <w:rPr>
          <w:sz w:val="26"/>
        </w:rPr>
        <w:t>декабристов</w:t>
      </w:r>
      <w:r>
        <w:rPr>
          <w:spacing w:val="-1"/>
          <w:sz w:val="26"/>
        </w:rPr>
        <w:t xml:space="preserve"> </w:t>
      </w:r>
      <w:r>
        <w:rPr>
          <w:sz w:val="26"/>
        </w:rPr>
        <w:t>14</w:t>
      </w:r>
      <w:r>
        <w:rPr>
          <w:spacing w:val="-1"/>
          <w:sz w:val="26"/>
        </w:rPr>
        <w:t xml:space="preserve"> </w:t>
      </w:r>
      <w:r>
        <w:rPr>
          <w:sz w:val="26"/>
        </w:rPr>
        <w:t>декабря 1825</w:t>
      </w:r>
      <w:r>
        <w:rPr>
          <w:spacing w:val="-1"/>
          <w:sz w:val="26"/>
        </w:rPr>
        <w:t xml:space="preserve"> </w:t>
      </w:r>
      <w:r>
        <w:rPr>
          <w:sz w:val="26"/>
        </w:rPr>
        <w:t>г.</w:t>
      </w:r>
    </w:p>
    <w:p w:rsidR="00984F4B" w:rsidRDefault="0003336C">
      <w:pPr>
        <w:pStyle w:val="4"/>
        <w:spacing w:before="8"/>
      </w:pPr>
      <w:r>
        <w:t>Николаевское</w:t>
      </w:r>
      <w:r>
        <w:rPr>
          <w:spacing w:val="-10"/>
        </w:rPr>
        <w:t xml:space="preserve"> </w:t>
      </w:r>
      <w:r>
        <w:t>самодержавие:</w:t>
      </w:r>
      <w:r>
        <w:rPr>
          <w:spacing w:val="-10"/>
        </w:rPr>
        <w:t xml:space="preserve"> </w:t>
      </w:r>
      <w:r>
        <w:t>государственный</w:t>
      </w:r>
      <w:r>
        <w:rPr>
          <w:spacing w:val="-8"/>
        </w:rPr>
        <w:t xml:space="preserve"> </w:t>
      </w:r>
      <w:r>
        <w:t>консерватизм</w:t>
      </w:r>
    </w:p>
    <w:p w:rsidR="00984F4B" w:rsidRDefault="0003336C">
      <w:pPr>
        <w:spacing w:before="37" w:line="276" w:lineRule="auto"/>
        <w:ind w:left="820" w:right="485" w:firstLine="389"/>
        <w:jc w:val="both"/>
        <w:rPr>
          <w:sz w:val="26"/>
        </w:rPr>
      </w:pPr>
      <w:r>
        <w:rPr>
          <w:sz w:val="26"/>
        </w:rPr>
        <w:t>Реформаторские и консервативные тенденции в политике Николая I. Экономическая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политика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условиях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консервации.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Государственная</w:t>
      </w:r>
      <w:r>
        <w:rPr>
          <w:spacing w:val="1"/>
          <w:sz w:val="26"/>
        </w:rPr>
        <w:t xml:space="preserve"> </w:t>
      </w:r>
      <w:r>
        <w:rPr>
          <w:sz w:val="26"/>
        </w:rPr>
        <w:t>регламентация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жизни: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централизация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управления,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политическая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полиция,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кодификация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законов,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цензура,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попечительство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образовании.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Крестьянский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вопрос.</w:t>
      </w:r>
      <w:r>
        <w:rPr>
          <w:spacing w:val="1"/>
          <w:sz w:val="26"/>
        </w:rPr>
        <w:t xml:space="preserve"> </w:t>
      </w:r>
      <w:r>
        <w:rPr>
          <w:sz w:val="26"/>
        </w:rPr>
        <w:t>Реформа</w:t>
      </w:r>
      <w:r>
        <w:rPr>
          <w:spacing w:val="-62"/>
          <w:sz w:val="26"/>
        </w:rPr>
        <w:t xml:space="preserve"> </w:t>
      </w:r>
      <w:r>
        <w:rPr>
          <w:sz w:val="26"/>
        </w:rPr>
        <w:t>государственных</w:t>
      </w:r>
      <w:r>
        <w:rPr>
          <w:spacing w:val="27"/>
          <w:sz w:val="26"/>
        </w:rPr>
        <w:t xml:space="preserve"> </w:t>
      </w:r>
      <w:r>
        <w:rPr>
          <w:sz w:val="26"/>
        </w:rPr>
        <w:t>крестьян</w:t>
      </w:r>
      <w:r>
        <w:rPr>
          <w:spacing w:val="28"/>
          <w:sz w:val="26"/>
        </w:rPr>
        <w:t xml:space="preserve"> </w:t>
      </w:r>
      <w:r>
        <w:rPr>
          <w:sz w:val="26"/>
        </w:rPr>
        <w:t>П.Д.</w:t>
      </w:r>
      <w:r>
        <w:rPr>
          <w:spacing w:val="27"/>
          <w:sz w:val="26"/>
        </w:rPr>
        <w:t xml:space="preserve"> </w:t>
      </w:r>
      <w:r>
        <w:rPr>
          <w:sz w:val="26"/>
        </w:rPr>
        <w:t>Киселева</w:t>
      </w:r>
      <w:r>
        <w:rPr>
          <w:spacing w:val="27"/>
          <w:sz w:val="26"/>
        </w:rPr>
        <w:t xml:space="preserve"> </w:t>
      </w:r>
      <w:r>
        <w:rPr>
          <w:sz w:val="26"/>
        </w:rPr>
        <w:t>1837-1841</w:t>
      </w:r>
      <w:r>
        <w:rPr>
          <w:spacing w:val="27"/>
          <w:sz w:val="26"/>
        </w:rPr>
        <w:t xml:space="preserve"> </w:t>
      </w:r>
      <w:r>
        <w:rPr>
          <w:sz w:val="26"/>
        </w:rPr>
        <w:t>гг.</w:t>
      </w:r>
      <w:r>
        <w:rPr>
          <w:spacing w:val="28"/>
          <w:sz w:val="26"/>
        </w:rPr>
        <w:t xml:space="preserve"> </w:t>
      </w:r>
      <w:r>
        <w:rPr>
          <w:sz w:val="26"/>
        </w:rPr>
        <w:t>Официальная</w:t>
      </w:r>
      <w:r>
        <w:rPr>
          <w:spacing w:val="27"/>
          <w:sz w:val="26"/>
        </w:rPr>
        <w:t xml:space="preserve"> </w:t>
      </w:r>
      <w:r>
        <w:rPr>
          <w:sz w:val="26"/>
        </w:rPr>
        <w:t>идеология:</w:t>
      </w:r>
    </w:p>
    <w:p w:rsidR="00984F4B" w:rsidRDefault="0003336C">
      <w:pPr>
        <w:spacing w:line="278" w:lineRule="auto"/>
        <w:ind w:left="820" w:right="489"/>
        <w:jc w:val="both"/>
        <w:rPr>
          <w:i/>
          <w:sz w:val="26"/>
        </w:rPr>
      </w:pPr>
      <w:r>
        <w:rPr>
          <w:sz w:val="26"/>
        </w:rPr>
        <w:t>«православие,</w:t>
      </w:r>
      <w:r>
        <w:rPr>
          <w:spacing w:val="1"/>
          <w:sz w:val="26"/>
        </w:rPr>
        <w:t xml:space="preserve"> </w:t>
      </w:r>
      <w:r>
        <w:rPr>
          <w:sz w:val="26"/>
        </w:rPr>
        <w:t>самодержавие,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народность».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Формирование</w:t>
      </w:r>
      <w:r>
        <w:rPr>
          <w:i/>
          <w:spacing w:val="66"/>
          <w:sz w:val="26"/>
        </w:rPr>
        <w:t xml:space="preserve"> </w:t>
      </w:r>
      <w:r>
        <w:rPr>
          <w:i/>
          <w:sz w:val="26"/>
        </w:rPr>
        <w:t>профессиональной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бюрократии.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Прогрессивное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чиновничество: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у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истоков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либерального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реформаторства.</w:t>
      </w:r>
    </w:p>
    <w:p w:rsidR="00984F4B" w:rsidRDefault="0003336C">
      <w:pPr>
        <w:pStyle w:val="a3"/>
        <w:spacing w:line="276" w:lineRule="auto"/>
        <w:ind w:left="820" w:right="486" w:firstLine="389"/>
        <w:jc w:val="both"/>
      </w:pPr>
      <w:r>
        <w:t>Расширение империи: русско-иранская и русско-турецкая войны. Россия и Западная</w:t>
      </w:r>
      <w:r>
        <w:rPr>
          <w:spacing w:val="1"/>
        </w:rPr>
        <w:t xml:space="preserve"> </w:t>
      </w:r>
      <w:r>
        <w:t>Европа: особенности взаимного восприятия. «Священный союз». Россия и революции 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Венской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Крымская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Героическая</w:t>
      </w:r>
      <w:r>
        <w:rPr>
          <w:spacing w:val="1"/>
        </w:rPr>
        <w:t xml:space="preserve"> </w:t>
      </w:r>
      <w:r>
        <w:t>оборона</w:t>
      </w:r>
      <w:r>
        <w:rPr>
          <w:spacing w:val="2"/>
        </w:rPr>
        <w:t xml:space="preserve"> </w:t>
      </w:r>
      <w:r>
        <w:t>Севастополя. Парижский мир</w:t>
      </w:r>
      <w:r>
        <w:rPr>
          <w:spacing w:val="1"/>
        </w:rPr>
        <w:t xml:space="preserve"> </w:t>
      </w:r>
      <w:r>
        <w:t>1856</w:t>
      </w:r>
      <w:r>
        <w:rPr>
          <w:spacing w:val="1"/>
        </w:rPr>
        <w:t xml:space="preserve"> </w:t>
      </w:r>
      <w:r>
        <w:t>г.</w:t>
      </w:r>
    </w:p>
    <w:p w:rsidR="00984F4B" w:rsidRDefault="0003336C">
      <w:pPr>
        <w:pStyle w:val="4"/>
        <w:spacing w:before="2"/>
      </w:pPr>
      <w:r>
        <w:t>Крепостнический</w:t>
      </w:r>
      <w:r>
        <w:rPr>
          <w:spacing w:val="-6"/>
        </w:rPr>
        <w:t xml:space="preserve"> </w:t>
      </w:r>
      <w:r>
        <w:t>социум.</w:t>
      </w:r>
      <w:r>
        <w:rPr>
          <w:spacing w:val="-5"/>
        </w:rPr>
        <w:t xml:space="preserve"> </w:t>
      </w:r>
      <w:r>
        <w:t>Деревня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город</w:t>
      </w:r>
    </w:p>
    <w:p w:rsidR="00984F4B" w:rsidRDefault="0003336C">
      <w:pPr>
        <w:spacing w:before="90" w:line="276" w:lineRule="auto"/>
        <w:ind w:left="820" w:right="484" w:firstLine="389"/>
        <w:jc w:val="both"/>
        <w:rPr>
          <w:sz w:val="26"/>
        </w:rPr>
      </w:pPr>
      <w:r>
        <w:rPr>
          <w:sz w:val="26"/>
        </w:rPr>
        <w:t>Сословная</w:t>
      </w:r>
      <w:r>
        <w:rPr>
          <w:spacing w:val="1"/>
          <w:sz w:val="26"/>
        </w:rPr>
        <w:t xml:space="preserve"> </w:t>
      </w:r>
      <w:r>
        <w:rPr>
          <w:sz w:val="26"/>
        </w:rPr>
        <w:t>структура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общества.</w:t>
      </w:r>
      <w:r>
        <w:rPr>
          <w:spacing w:val="1"/>
          <w:sz w:val="26"/>
        </w:rPr>
        <w:t xml:space="preserve"> </w:t>
      </w:r>
      <w:r>
        <w:rPr>
          <w:sz w:val="26"/>
        </w:rPr>
        <w:t>Крепостное</w:t>
      </w:r>
      <w:r>
        <w:rPr>
          <w:spacing w:val="1"/>
          <w:sz w:val="26"/>
        </w:rPr>
        <w:t xml:space="preserve"> </w:t>
      </w:r>
      <w:r>
        <w:rPr>
          <w:sz w:val="26"/>
        </w:rPr>
        <w:t>хозяйство.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Помещик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крестьянин, конфликты и сотрудничество. </w:t>
      </w:r>
      <w:r>
        <w:rPr>
          <w:sz w:val="26"/>
        </w:rPr>
        <w:t>Промышленный переворот и его особенности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России.</w:t>
      </w:r>
      <w:r>
        <w:rPr>
          <w:spacing w:val="1"/>
          <w:sz w:val="26"/>
        </w:rPr>
        <w:t xml:space="preserve"> </w:t>
      </w:r>
      <w:r>
        <w:rPr>
          <w:sz w:val="26"/>
        </w:rPr>
        <w:t>Начало</w:t>
      </w:r>
      <w:r>
        <w:rPr>
          <w:spacing w:val="1"/>
          <w:sz w:val="26"/>
        </w:rPr>
        <w:t xml:space="preserve"> </w:t>
      </w:r>
      <w:r>
        <w:rPr>
          <w:sz w:val="26"/>
        </w:rPr>
        <w:t>железнодорожного</w:t>
      </w:r>
      <w:r>
        <w:rPr>
          <w:spacing w:val="1"/>
          <w:sz w:val="26"/>
        </w:rPr>
        <w:t xml:space="preserve"> </w:t>
      </w:r>
      <w:r>
        <w:rPr>
          <w:sz w:val="26"/>
        </w:rPr>
        <w:t>строительства.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Москва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Петербург: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спор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двух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столиц. </w:t>
      </w:r>
      <w:r>
        <w:rPr>
          <w:sz w:val="26"/>
        </w:rPr>
        <w:t>Города как административные, торговые и промышленные центры. Городское</w:t>
      </w:r>
      <w:r>
        <w:rPr>
          <w:spacing w:val="1"/>
          <w:sz w:val="26"/>
        </w:rPr>
        <w:t xml:space="preserve"> </w:t>
      </w:r>
      <w:r>
        <w:rPr>
          <w:sz w:val="26"/>
        </w:rPr>
        <w:t>самоуправление.</w:t>
      </w:r>
    </w:p>
    <w:p w:rsidR="00984F4B" w:rsidRDefault="0003336C">
      <w:pPr>
        <w:pStyle w:val="4"/>
        <w:spacing w:before="7"/>
      </w:pPr>
      <w:r>
        <w:t>Культурное</w:t>
      </w:r>
      <w:r>
        <w:rPr>
          <w:spacing w:val="-6"/>
        </w:rPr>
        <w:t xml:space="preserve"> </w:t>
      </w:r>
      <w:r>
        <w:t>пространство</w:t>
      </w:r>
      <w:r>
        <w:rPr>
          <w:spacing w:val="-4"/>
        </w:rPr>
        <w:t xml:space="preserve"> </w:t>
      </w:r>
      <w:r>
        <w:t>империи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половине</w:t>
      </w:r>
      <w:r>
        <w:rPr>
          <w:spacing w:val="-4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в.</w:t>
      </w:r>
    </w:p>
    <w:p w:rsidR="00984F4B" w:rsidRDefault="0003336C">
      <w:pPr>
        <w:pStyle w:val="a3"/>
        <w:spacing w:before="40" w:line="276" w:lineRule="auto"/>
        <w:ind w:left="820" w:right="488" w:firstLine="389"/>
        <w:jc w:val="both"/>
      </w:pPr>
      <w:r>
        <w:t>Национальные корни отечественной культуры и западные влияния. Г осударственная</w:t>
      </w:r>
      <w:r>
        <w:rPr>
          <w:spacing w:val="1"/>
        </w:rPr>
        <w:t xml:space="preserve"> </w:t>
      </w:r>
      <w:r>
        <w:t>политика в области культуры. Основные стили в художественной культуре: романтизм,</w:t>
      </w:r>
      <w:r>
        <w:rPr>
          <w:spacing w:val="1"/>
        </w:rPr>
        <w:t xml:space="preserve"> </w:t>
      </w:r>
      <w:r>
        <w:t>классицизм, реализм. Ампир как стиль империи. Культ гражданственности. Золотой век</w:t>
      </w:r>
      <w:r>
        <w:rPr>
          <w:spacing w:val="1"/>
        </w:rPr>
        <w:t xml:space="preserve"> </w:t>
      </w:r>
      <w:r>
        <w:lastRenderedPageBreak/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Антарктиды. Деятельность Русского географического общества. Школы и университеты.</w:t>
      </w:r>
      <w:r>
        <w:rPr>
          <w:spacing w:val="1"/>
        </w:rPr>
        <w:t xml:space="preserve"> </w:t>
      </w:r>
      <w:r>
        <w:t xml:space="preserve">Народная культура. </w:t>
      </w:r>
      <w:r>
        <w:rPr>
          <w:i/>
        </w:rPr>
        <w:t>Культура повседневности: обретение комфорта. Жизнь в городе и в</w:t>
      </w:r>
      <w:r>
        <w:rPr>
          <w:i/>
          <w:spacing w:val="1"/>
        </w:rPr>
        <w:t xml:space="preserve"> </w:t>
      </w:r>
      <w:r>
        <w:rPr>
          <w:i/>
        </w:rPr>
        <w:t>усадьбе.</w:t>
      </w:r>
      <w:r>
        <w:rPr>
          <w:i/>
          <w:spacing w:val="-1"/>
        </w:rPr>
        <w:t xml:space="preserve"> </w:t>
      </w:r>
      <w:r>
        <w:t>Российская культура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культуры.</w:t>
      </w:r>
    </w:p>
    <w:p w:rsidR="00984F4B" w:rsidRDefault="0003336C">
      <w:pPr>
        <w:pStyle w:val="4"/>
        <w:spacing w:before="7"/>
      </w:pPr>
      <w:r>
        <w:t>Пространство</w:t>
      </w:r>
      <w:r>
        <w:rPr>
          <w:spacing w:val="-5"/>
        </w:rPr>
        <w:t xml:space="preserve"> </w:t>
      </w:r>
      <w:r>
        <w:t>империи:</w:t>
      </w:r>
      <w:r>
        <w:rPr>
          <w:spacing w:val="-7"/>
        </w:rPr>
        <w:t xml:space="preserve"> </w:t>
      </w:r>
      <w:r>
        <w:t>этнокультурный</w:t>
      </w:r>
      <w:r>
        <w:rPr>
          <w:spacing w:val="-5"/>
        </w:rPr>
        <w:t xml:space="preserve"> </w:t>
      </w:r>
      <w:r>
        <w:t>облик</w:t>
      </w:r>
      <w:r>
        <w:rPr>
          <w:spacing w:val="-5"/>
        </w:rPr>
        <w:t xml:space="preserve"> </w:t>
      </w:r>
      <w:r>
        <w:t>страны</w:t>
      </w:r>
    </w:p>
    <w:p w:rsidR="00984F4B" w:rsidRDefault="0003336C">
      <w:pPr>
        <w:pStyle w:val="a3"/>
        <w:spacing w:before="37" w:line="276" w:lineRule="auto"/>
        <w:ind w:left="820" w:right="482" w:firstLine="389"/>
        <w:jc w:val="both"/>
      </w:pPr>
      <w:r>
        <w:t>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религий</w:t>
      </w:r>
      <w:r>
        <w:rPr>
          <w:spacing w:val="-6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конфессии</w:t>
      </w:r>
      <w:r>
        <w:rPr>
          <w:spacing w:val="1"/>
        </w:rPr>
        <w:t xml:space="preserve"> </w:t>
      </w:r>
      <w:r>
        <w:t>(католичество,</w:t>
      </w:r>
      <w:r>
        <w:rPr>
          <w:spacing w:val="1"/>
        </w:rPr>
        <w:t xml:space="preserve"> </w:t>
      </w:r>
      <w:r>
        <w:t>протестантство,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иудаизм,</w:t>
      </w:r>
      <w:r>
        <w:rPr>
          <w:spacing w:val="1"/>
        </w:rPr>
        <w:t xml:space="preserve"> </w:t>
      </w:r>
      <w:r>
        <w:t>буддизм).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окраинах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Польское.</w:t>
      </w:r>
      <w:r>
        <w:rPr>
          <w:spacing w:val="1"/>
        </w:rPr>
        <w:t xml:space="preserve"> </w:t>
      </w:r>
      <w:r>
        <w:rPr>
          <w:i/>
        </w:rPr>
        <w:t>Польское</w:t>
      </w:r>
      <w:r>
        <w:rPr>
          <w:i/>
          <w:spacing w:val="1"/>
        </w:rPr>
        <w:t xml:space="preserve"> </w:t>
      </w:r>
      <w:r>
        <w:rPr>
          <w:i/>
        </w:rPr>
        <w:t>восстание</w:t>
      </w:r>
      <w:r>
        <w:rPr>
          <w:i/>
          <w:spacing w:val="1"/>
        </w:rPr>
        <w:t xml:space="preserve"> </w:t>
      </w:r>
      <w:r>
        <w:rPr>
          <w:i/>
        </w:rPr>
        <w:t>1830-1831</w:t>
      </w:r>
      <w:r>
        <w:rPr>
          <w:i/>
          <w:spacing w:val="1"/>
        </w:rPr>
        <w:t xml:space="preserve"> </w:t>
      </w:r>
      <w:r>
        <w:rPr>
          <w:i/>
        </w:rPr>
        <w:t>гг.</w:t>
      </w:r>
      <w:r>
        <w:rPr>
          <w:i/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Грузии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Закавказья.</w:t>
      </w:r>
      <w:r>
        <w:rPr>
          <w:spacing w:val="1"/>
        </w:rPr>
        <w:t xml:space="preserve"> </w:t>
      </w:r>
      <w:r>
        <w:t>Кавказская</w:t>
      </w:r>
      <w:r>
        <w:rPr>
          <w:spacing w:val="66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Шамиля.</w:t>
      </w:r>
    </w:p>
    <w:p w:rsidR="00984F4B" w:rsidRDefault="0003336C">
      <w:pPr>
        <w:pStyle w:val="4"/>
        <w:spacing w:before="6" w:line="278" w:lineRule="auto"/>
        <w:ind w:left="820" w:right="491" w:firstLine="259"/>
      </w:pPr>
      <w:r>
        <w:t>Формирование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правосознания.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</w:t>
      </w:r>
    </w:p>
    <w:p w:rsidR="00984F4B" w:rsidRDefault="0003336C">
      <w:pPr>
        <w:pStyle w:val="a3"/>
        <w:spacing w:line="287" w:lineRule="exact"/>
        <w:ind w:left="1144"/>
        <w:jc w:val="both"/>
      </w:pPr>
      <w:r>
        <w:t>Западное</w:t>
      </w:r>
      <w:r>
        <w:rPr>
          <w:spacing w:val="-4"/>
        </w:rPr>
        <w:t xml:space="preserve"> </w:t>
      </w:r>
      <w:r>
        <w:t>просвещение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образованное меньшинство:</w:t>
      </w:r>
      <w:r>
        <w:rPr>
          <w:spacing w:val="32"/>
        </w:rPr>
        <w:t xml:space="preserve"> </w:t>
      </w:r>
      <w:r>
        <w:t>кризис</w:t>
      </w:r>
    </w:p>
    <w:p w:rsidR="00984F4B" w:rsidRDefault="0003336C">
      <w:pPr>
        <w:spacing w:before="45" w:line="276" w:lineRule="auto"/>
        <w:ind w:left="820" w:right="486"/>
        <w:jc w:val="both"/>
        <w:rPr>
          <w:i/>
          <w:sz w:val="26"/>
        </w:rPr>
      </w:pPr>
      <w:r>
        <w:rPr>
          <w:sz w:val="26"/>
        </w:rPr>
        <w:t>традиционного мировосприятия. «Золотой век» дворянской культуры. Идея служения как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основа дворянской идентичности. </w:t>
      </w:r>
      <w:r>
        <w:rPr>
          <w:i/>
          <w:sz w:val="26"/>
        </w:rPr>
        <w:t>Эволюция дворянской оппозиционности. Формирование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генерации просвещенных людей: от свободы для немногих к свободе для всех. Появление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научных и литературных обществ, тайных политических организаций. Распространение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либеральных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идей.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Декабристы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-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дворянские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революционеры.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Культура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этика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декабристов.</w:t>
      </w:r>
    </w:p>
    <w:p w:rsidR="00984F4B" w:rsidRDefault="0003336C">
      <w:pPr>
        <w:spacing w:before="1" w:line="276" w:lineRule="auto"/>
        <w:ind w:left="820" w:right="482" w:firstLine="389"/>
        <w:jc w:val="both"/>
        <w:rPr>
          <w:i/>
          <w:sz w:val="26"/>
        </w:rPr>
      </w:pPr>
      <w:r>
        <w:rPr>
          <w:sz w:val="26"/>
        </w:rPr>
        <w:t>Общественная жизнь в 1830 - 1850-е гг. Роль литературы, печати, университетов в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формировании независимого общественного мнения. Общественная мысль: официальная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идеология, славянофилы и западники, зарождение социалистической мысли. </w:t>
      </w:r>
      <w:r>
        <w:rPr>
          <w:i/>
          <w:sz w:val="26"/>
        </w:rPr>
        <w:t>Складывание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теории русского социализма. А.И. Герцен. Влияние немецкой философии и французского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социализма на русскую общественную мысль. Россия и Европа как центральный пункт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общественных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дебатов.</w:t>
      </w:r>
    </w:p>
    <w:p w:rsidR="00984F4B" w:rsidRDefault="0003336C">
      <w:pPr>
        <w:pStyle w:val="4"/>
        <w:spacing w:before="6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эпоху</w:t>
      </w:r>
      <w:r>
        <w:rPr>
          <w:spacing w:val="-2"/>
        </w:rPr>
        <w:t xml:space="preserve"> </w:t>
      </w:r>
      <w:r>
        <w:t>реформ</w:t>
      </w:r>
    </w:p>
    <w:p w:rsidR="00984F4B" w:rsidRDefault="0003336C">
      <w:pPr>
        <w:spacing w:before="47"/>
        <w:ind w:left="1209"/>
        <w:jc w:val="both"/>
        <w:rPr>
          <w:b/>
          <w:sz w:val="26"/>
        </w:rPr>
      </w:pPr>
      <w:r>
        <w:rPr>
          <w:b/>
          <w:sz w:val="26"/>
        </w:rPr>
        <w:t>Преобразования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Александра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II: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социальная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правовая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модернизация</w:t>
      </w:r>
    </w:p>
    <w:p w:rsidR="00984F4B" w:rsidRDefault="0003336C">
      <w:pPr>
        <w:spacing w:before="90" w:line="276" w:lineRule="auto"/>
        <w:ind w:left="820" w:right="484" w:firstLine="389"/>
        <w:jc w:val="both"/>
        <w:rPr>
          <w:i/>
          <w:sz w:val="26"/>
        </w:rPr>
      </w:pPr>
      <w:r>
        <w:rPr>
          <w:sz w:val="26"/>
        </w:rPr>
        <w:t>Реформы</w:t>
      </w:r>
      <w:r>
        <w:rPr>
          <w:spacing w:val="1"/>
          <w:sz w:val="26"/>
        </w:rPr>
        <w:t xml:space="preserve"> </w:t>
      </w:r>
      <w:r>
        <w:rPr>
          <w:sz w:val="26"/>
        </w:rPr>
        <w:t>1860-1870-х</w:t>
      </w:r>
      <w:r>
        <w:rPr>
          <w:spacing w:val="1"/>
          <w:sz w:val="26"/>
        </w:rPr>
        <w:t xml:space="preserve"> </w:t>
      </w:r>
      <w:r>
        <w:rPr>
          <w:sz w:val="26"/>
        </w:rPr>
        <w:t>гг.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правовому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гражданскому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обществу. Крестьянская реформа 1861 г. и ее последствия. Крестьянская община. Земская</w:t>
      </w:r>
      <w:r>
        <w:rPr>
          <w:spacing w:val="1"/>
          <w:sz w:val="26"/>
        </w:rPr>
        <w:t xml:space="preserve"> </w:t>
      </w:r>
      <w:r>
        <w:rPr>
          <w:sz w:val="26"/>
        </w:rPr>
        <w:t>и городская реформы. Становление общественного самоуправления. Судебная реформа и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развитие правового сознания. Военные реформы. </w:t>
      </w:r>
      <w:r>
        <w:rPr>
          <w:i/>
          <w:sz w:val="26"/>
        </w:rPr>
        <w:t>Утверждение начал всесословности 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правовом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строе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страны.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Конституционный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вопрос.</w:t>
      </w:r>
    </w:p>
    <w:p w:rsidR="00984F4B" w:rsidRDefault="0003336C">
      <w:pPr>
        <w:pStyle w:val="a3"/>
        <w:spacing w:line="276" w:lineRule="auto"/>
        <w:ind w:left="820" w:right="486" w:firstLine="389"/>
        <w:jc w:val="both"/>
      </w:pPr>
      <w:r>
        <w:t>Многовекторность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Кавказской</w:t>
      </w:r>
      <w:r>
        <w:rPr>
          <w:spacing w:val="1"/>
        </w:rPr>
        <w:t xml:space="preserve"> </w:t>
      </w:r>
      <w:r>
        <w:t>войны.</w:t>
      </w:r>
      <w:r>
        <w:rPr>
          <w:spacing w:val="-62"/>
        </w:rPr>
        <w:t xml:space="preserve"> </w:t>
      </w:r>
      <w:r>
        <w:t>Присоединение Средней Азии. Россия и Балканы. Русско-турецкая война 1877-1878 гг.</w:t>
      </w:r>
      <w:r>
        <w:rPr>
          <w:spacing w:val="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Дальнем Востоке.</w:t>
      </w:r>
      <w:r>
        <w:rPr>
          <w:spacing w:val="-2"/>
        </w:rPr>
        <w:t xml:space="preserve"> </w:t>
      </w:r>
      <w:r>
        <w:t>Основание</w:t>
      </w:r>
      <w:r>
        <w:rPr>
          <w:spacing w:val="2"/>
        </w:rPr>
        <w:t xml:space="preserve"> </w:t>
      </w:r>
      <w:r>
        <w:t>Хабаровска.</w:t>
      </w:r>
    </w:p>
    <w:p w:rsidR="00984F4B" w:rsidRDefault="0003336C">
      <w:pPr>
        <w:pStyle w:val="4"/>
        <w:spacing w:before="8"/>
      </w:pPr>
      <w:r>
        <w:t>«Народное</w:t>
      </w:r>
      <w:r>
        <w:rPr>
          <w:spacing w:val="-6"/>
        </w:rPr>
        <w:t xml:space="preserve"> </w:t>
      </w:r>
      <w:r>
        <w:t>самодержавие»</w:t>
      </w:r>
      <w:r>
        <w:rPr>
          <w:spacing w:val="-2"/>
        </w:rPr>
        <w:t xml:space="preserve"> </w:t>
      </w:r>
      <w:r>
        <w:t>Александра</w:t>
      </w:r>
      <w:r>
        <w:rPr>
          <w:spacing w:val="-5"/>
        </w:rPr>
        <w:t xml:space="preserve"> </w:t>
      </w:r>
      <w:r>
        <w:t>III</w:t>
      </w:r>
    </w:p>
    <w:p w:rsidR="00984F4B" w:rsidRDefault="0003336C">
      <w:pPr>
        <w:pStyle w:val="a3"/>
        <w:spacing w:before="37"/>
        <w:ind w:left="1209"/>
        <w:jc w:val="both"/>
      </w:pPr>
      <w:r>
        <w:t>Идеология</w:t>
      </w:r>
      <w:r>
        <w:rPr>
          <w:spacing w:val="16"/>
        </w:rPr>
        <w:t xml:space="preserve"> </w:t>
      </w:r>
      <w:r>
        <w:t>самобытного</w:t>
      </w:r>
      <w:r>
        <w:rPr>
          <w:spacing w:val="16"/>
        </w:rPr>
        <w:t xml:space="preserve"> </w:t>
      </w:r>
      <w:r>
        <w:t>развития</w:t>
      </w:r>
      <w:r>
        <w:rPr>
          <w:spacing w:val="17"/>
        </w:rPr>
        <w:t xml:space="preserve"> </w:t>
      </w:r>
      <w:r>
        <w:t>России.</w:t>
      </w:r>
      <w:r>
        <w:rPr>
          <w:spacing w:val="17"/>
        </w:rPr>
        <w:t xml:space="preserve"> </w:t>
      </w:r>
      <w:r>
        <w:t>Государственный</w:t>
      </w:r>
      <w:r>
        <w:rPr>
          <w:spacing w:val="18"/>
        </w:rPr>
        <w:t xml:space="preserve"> </w:t>
      </w:r>
      <w:r>
        <w:t>национализм.</w:t>
      </w:r>
      <w:r>
        <w:rPr>
          <w:spacing w:val="17"/>
        </w:rPr>
        <w:t xml:space="preserve"> </w:t>
      </w:r>
      <w:r>
        <w:t>Реформы</w:t>
      </w:r>
      <w:r>
        <w:rPr>
          <w:spacing w:val="17"/>
        </w:rPr>
        <w:t xml:space="preserve"> </w:t>
      </w:r>
      <w:r>
        <w:t>и</w:t>
      </w:r>
    </w:p>
    <w:p w:rsidR="00984F4B" w:rsidRDefault="0003336C">
      <w:pPr>
        <w:spacing w:before="47" w:line="276" w:lineRule="auto"/>
        <w:ind w:left="820" w:right="485"/>
        <w:jc w:val="both"/>
        <w:rPr>
          <w:i/>
          <w:sz w:val="26"/>
        </w:rPr>
      </w:pPr>
      <w:r>
        <w:rPr>
          <w:sz w:val="26"/>
        </w:rPr>
        <w:lastRenderedPageBreak/>
        <w:t xml:space="preserve">«контрреформы». </w:t>
      </w:r>
      <w:r>
        <w:rPr>
          <w:i/>
          <w:sz w:val="26"/>
        </w:rPr>
        <w:t>Политика консервативной стабилизации. Ограничение общественной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самодеятельности.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Местное</w:t>
      </w:r>
      <w:r>
        <w:rPr>
          <w:spacing w:val="1"/>
          <w:sz w:val="26"/>
        </w:rPr>
        <w:t xml:space="preserve"> </w:t>
      </w:r>
      <w:r>
        <w:rPr>
          <w:sz w:val="26"/>
        </w:rPr>
        <w:t>самоуправление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самодержавие.</w:t>
      </w:r>
      <w:r>
        <w:rPr>
          <w:spacing w:val="1"/>
          <w:sz w:val="26"/>
        </w:rPr>
        <w:t xml:space="preserve"> </w:t>
      </w:r>
      <w:r>
        <w:rPr>
          <w:sz w:val="26"/>
        </w:rPr>
        <w:t>Независимость</w:t>
      </w:r>
      <w:r>
        <w:rPr>
          <w:spacing w:val="1"/>
          <w:sz w:val="26"/>
        </w:rPr>
        <w:t xml:space="preserve"> </w:t>
      </w:r>
      <w:r>
        <w:rPr>
          <w:sz w:val="26"/>
        </w:rPr>
        <w:t>суда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администрация.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Права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университетов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власть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попечителей.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Печать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цензура.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модернизация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через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вмешательство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экономику.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Форсированное развитие промышленности. </w:t>
      </w:r>
      <w:r>
        <w:rPr>
          <w:i/>
          <w:sz w:val="26"/>
        </w:rPr>
        <w:t>Финансовая политика. Консервация аграрных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отношений.</w:t>
      </w:r>
    </w:p>
    <w:p w:rsidR="00984F4B" w:rsidRDefault="0003336C">
      <w:pPr>
        <w:spacing w:line="276" w:lineRule="auto"/>
        <w:ind w:left="820" w:right="492" w:firstLine="389"/>
        <w:jc w:val="both"/>
        <w:rPr>
          <w:i/>
          <w:sz w:val="26"/>
        </w:rPr>
      </w:pPr>
      <w:r>
        <w:rPr>
          <w:sz w:val="26"/>
        </w:rPr>
        <w:t>Пространство</w:t>
      </w:r>
      <w:r>
        <w:rPr>
          <w:spacing w:val="1"/>
          <w:sz w:val="26"/>
        </w:rPr>
        <w:t xml:space="preserve"> </w:t>
      </w:r>
      <w:r>
        <w:rPr>
          <w:sz w:val="26"/>
        </w:rPr>
        <w:t>империи.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сферы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внешнеполитических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интересов.</w:t>
      </w:r>
      <w:r>
        <w:rPr>
          <w:spacing w:val="-3"/>
          <w:sz w:val="26"/>
        </w:rPr>
        <w:t xml:space="preserve"> </w:t>
      </w:r>
      <w:r>
        <w:rPr>
          <w:sz w:val="26"/>
        </w:rPr>
        <w:t>Упрочение</w:t>
      </w:r>
      <w:r>
        <w:rPr>
          <w:spacing w:val="-5"/>
          <w:sz w:val="26"/>
        </w:rPr>
        <w:t xml:space="preserve"> </w:t>
      </w:r>
      <w:r>
        <w:rPr>
          <w:sz w:val="26"/>
        </w:rPr>
        <w:t>статуса</w:t>
      </w:r>
      <w:r>
        <w:rPr>
          <w:spacing w:val="-2"/>
          <w:sz w:val="26"/>
        </w:rPr>
        <w:t xml:space="preserve"> </w:t>
      </w:r>
      <w:r>
        <w:rPr>
          <w:sz w:val="26"/>
        </w:rPr>
        <w:t>великой</w:t>
      </w:r>
      <w:r>
        <w:rPr>
          <w:spacing w:val="-5"/>
          <w:sz w:val="26"/>
        </w:rPr>
        <w:t xml:space="preserve"> </w:t>
      </w:r>
      <w:r>
        <w:rPr>
          <w:sz w:val="26"/>
        </w:rPr>
        <w:t>державы.</w:t>
      </w:r>
      <w:r>
        <w:rPr>
          <w:spacing w:val="-1"/>
          <w:sz w:val="26"/>
        </w:rPr>
        <w:t xml:space="preserve"> </w:t>
      </w:r>
      <w:r>
        <w:rPr>
          <w:i/>
          <w:sz w:val="26"/>
        </w:rPr>
        <w:t>Освоение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государственной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территории.</w:t>
      </w:r>
    </w:p>
    <w:p w:rsidR="00984F4B" w:rsidRDefault="0003336C">
      <w:pPr>
        <w:pStyle w:val="4"/>
        <w:spacing w:before="7"/>
      </w:pPr>
      <w:r>
        <w:t>Пореформенный</w:t>
      </w:r>
      <w:r>
        <w:rPr>
          <w:spacing w:val="-2"/>
        </w:rPr>
        <w:t xml:space="preserve"> </w:t>
      </w:r>
      <w:r>
        <w:t>социум.</w:t>
      </w:r>
      <w:r>
        <w:rPr>
          <w:spacing w:val="-5"/>
        </w:rPr>
        <w:t xml:space="preserve"> </w:t>
      </w:r>
      <w:r>
        <w:t>Сельское</w:t>
      </w:r>
      <w:r>
        <w:rPr>
          <w:spacing w:val="-5"/>
        </w:rPr>
        <w:t xml:space="preserve"> </w:t>
      </w:r>
      <w:r>
        <w:t>хозяйство</w:t>
      </w:r>
      <w:r>
        <w:rPr>
          <w:spacing w:val="-5"/>
        </w:rPr>
        <w:t xml:space="preserve"> </w:t>
      </w:r>
      <w:r>
        <w:t>и промышленность</w:t>
      </w:r>
    </w:p>
    <w:p w:rsidR="00984F4B" w:rsidRDefault="0003336C">
      <w:pPr>
        <w:spacing w:before="37" w:line="276" w:lineRule="auto"/>
        <w:ind w:left="820" w:right="484" w:firstLine="389"/>
        <w:jc w:val="both"/>
        <w:rPr>
          <w:sz w:val="26"/>
        </w:rPr>
      </w:pPr>
      <w:r>
        <w:rPr>
          <w:sz w:val="26"/>
        </w:rPr>
        <w:t>Традиции и новации в жизни пореформенной деревни. Общинное землевладение и</w:t>
      </w:r>
      <w:r>
        <w:rPr>
          <w:spacing w:val="1"/>
          <w:sz w:val="26"/>
        </w:rPr>
        <w:t xml:space="preserve"> </w:t>
      </w:r>
      <w:r>
        <w:rPr>
          <w:sz w:val="26"/>
        </w:rPr>
        <w:t>крестьянское</w:t>
      </w:r>
      <w:r>
        <w:rPr>
          <w:spacing w:val="1"/>
          <w:sz w:val="26"/>
        </w:rPr>
        <w:t xml:space="preserve"> </w:t>
      </w:r>
      <w:r>
        <w:rPr>
          <w:sz w:val="26"/>
        </w:rPr>
        <w:t>хозяйство.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Взаимозависимость</w:t>
      </w:r>
      <w:r>
        <w:rPr>
          <w:spacing w:val="1"/>
          <w:sz w:val="26"/>
        </w:rPr>
        <w:t xml:space="preserve"> </w:t>
      </w:r>
      <w:r>
        <w:rPr>
          <w:sz w:val="26"/>
        </w:rPr>
        <w:t>помещичьего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крестьянского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хозяйств.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Помещичье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«оскудение».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Социальные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типы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крестьян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помещиков.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Дворяне-</w:t>
      </w:r>
      <w:r>
        <w:rPr>
          <w:spacing w:val="1"/>
          <w:sz w:val="26"/>
        </w:rPr>
        <w:t xml:space="preserve"> </w:t>
      </w:r>
      <w:r>
        <w:rPr>
          <w:sz w:val="26"/>
        </w:rPr>
        <w:t>предприниматели.</w:t>
      </w:r>
    </w:p>
    <w:p w:rsidR="00984F4B" w:rsidRDefault="0003336C">
      <w:pPr>
        <w:spacing w:before="1" w:line="276" w:lineRule="auto"/>
        <w:ind w:left="820" w:right="488" w:firstLine="389"/>
        <w:jc w:val="both"/>
        <w:rPr>
          <w:i/>
          <w:sz w:val="26"/>
        </w:rPr>
      </w:pPr>
      <w:r>
        <w:rPr>
          <w:sz w:val="26"/>
        </w:rPr>
        <w:t>Индустриализация и</w:t>
      </w:r>
      <w:r>
        <w:rPr>
          <w:spacing w:val="1"/>
          <w:sz w:val="26"/>
        </w:rPr>
        <w:t xml:space="preserve"> </w:t>
      </w:r>
      <w:r>
        <w:rPr>
          <w:sz w:val="26"/>
        </w:rPr>
        <w:t>урбанизация. Железные дороги и их роль в экономической 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 модернизации. Миграции сельского населения в города. Рабочий вопрос и его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особенности в России. </w:t>
      </w:r>
      <w:r>
        <w:rPr>
          <w:i/>
          <w:sz w:val="26"/>
        </w:rPr>
        <w:t>Государственные, общественные и частнопредпринимательские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способы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его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решения.</w:t>
      </w:r>
    </w:p>
    <w:p w:rsidR="00984F4B" w:rsidRDefault="0003336C">
      <w:pPr>
        <w:pStyle w:val="4"/>
        <w:spacing w:before="7"/>
      </w:pPr>
      <w:r>
        <w:t>Культурное</w:t>
      </w:r>
      <w:r>
        <w:rPr>
          <w:spacing w:val="-6"/>
        </w:rPr>
        <w:t xml:space="preserve"> </w:t>
      </w:r>
      <w:r>
        <w:t>пространство</w:t>
      </w:r>
      <w:r>
        <w:rPr>
          <w:spacing w:val="-4"/>
        </w:rPr>
        <w:t xml:space="preserve"> </w:t>
      </w:r>
      <w:r>
        <w:t>империи</w:t>
      </w:r>
      <w:r>
        <w:rPr>
          <w:spacing w:val="-5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t>в.</w:t>
      </w:r>
    </w:p>
    <w:p w:rsidR="00984F4B" w:rsidRDefault="0003336C">
      <w:pPr>
        <w:pStyle w:val="a3"/>
        <w:spacing w:before="37" w:line="276" w:lineRule="auto"/>
        <w:ind w:left="820" w:right="489" w:firstLine="389"/>
        <w:jc w:val="both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культуры. Технический прогресс и перемены в повседневной жизни. Развитие транспорта,</w:t>
      </w:r>
      <w:r>
        <w:rPr>
          <w:spacing w:val="-62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Рост 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печати.</w:t>
      </w:r>
      <w:r>
        <w:rPr>
          <w:spacing w:val="1"/>
        </w:rPr>
        <w:t xml:space="preserve"> </w:t>
      </w:r>
      <w:r>
        <w:rPr>
          <w:i/>
        </w:rPr>
        <w:t>Роль печатного слова в формировании общественного мнения. Народная, элитарная и</w:t>
      </w:r>
      <w:r>
        <w:rPr>
          <w:i/>
          <w:spacing w:val="1"/>
        </w:rPr>
        <w:t xml:space="preserve"> </w:t>
      </w:r>
      <w:r>
        <w:rPr>
          <w:i/>
        </w:rPr>
        <w:t>массовая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мировой</w:t>
      </w:r>
      <w:r>
        <w:rPr>
          <w:spacing w:val="66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-62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театр.</w:t>
      </w:r>
      <w:r>
        <w:rPr>
          <w:spacing w:val="-2"/>
        </w:rPr>
        <w:t xml:space="preserve"> </w:t>
      </w:r>
      <w:r>
        <w:t>Архитектура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градостроительство.</w:t>
      </w:r>
    </w:p>
    <w:p w:rsidR="00984F4B" w:rsidRDefault="0003336C">
      <w:pPr>
        <w:pStyle w:val="4"/>
        <w:spacing w:before="9"/>
      </w:pPr>
      <w:r>
        <w:t>Этнокультурный</w:t>
      </w:r>
      <w:r>
        <w:rPr>
          <w:spacing w:val="-5"/>
        </w:rPr>
        <w:t xml:space="preserve"> </w:t>
      </w:r>
      <w:r>
        <w:t>облик</w:t>
      </w:r>
      <w:r>
        <w:rPr>
          <w:spacing w:val="-6"/>
        </w:rPr>
        <w:t xml:space="preserve"> </w:t>
      </w:r>
      <w:r>
        <w:t>империи</w:t>
      </w:r>
    </w:p>
    <w:p w:rsidR="00984F4B" w:rsidRDefault="0003336C">
      <w:pPr>
        <w:spacing w:before="90" w:line="276" w:lineRule="auto"/>
        <w:ind w:left="820" w:right="484" w:firstLine="389"/>
        <w:jc w:val="both"/>
        <w:rPr>
          <w:sz w:val="26"/>
        </w:rPr>
      </w:pPr>
      <w:r>
        <w:rPr>
          <w:sz w:val="26"/>
        </w:rPr>
        <w:t>Основные регионы Российской империи и их роль в жизни страны. Поляки. Евреи.</w:t>
      </w:r>
      <w:r>
        <w:rPr>
          <w:spacing w:val="1"/>
          <w:sz w:val="26"/>
        </w:rPr>
        <w:t xml:space="preserve"> </w:t>
      </w:r>
      <w:r>
        <w:rPr>
          <w:sz w:val="26"/>
        </w:rPr>
        <w:t>Армяне. Татары и другие народы Волго-Уралья. Кавказские народы. Народы Средней</w:t>
      </w:r>
      <w:r>
        <w:rPr>
          <w:spacing w:val="1"/>
          <w:sz w:val="26"/>
        </w:rPr>
        <w:t xml:space="preserve"> </w:t>
      </w:r>
      <w:r>
        <w:rPr>
          <w:sz w:val="26"/>
        </w:rPr>
        <w:t>Азии.</w:t>
      </w:r>
      <w:r>
        <w:rPr>
          <w:spacing w:val="1"/>
          <w:sz w:val="26"/>
        </w:rPr>
        <w:t xml:space="preserve"> </w:t>
      </w:r>
      <w:r>
        <w:rPr>
          <w:sz w:val="26"/>
        </w:rPr>
        <w:t>Народы</w:t>
      </w:r>
      <w:r>
        <w:rPr>
          <w:spacing w:val="1"/>
          <w:sz w:val="26"/>
        </w:rPr>
        <w:t xml:space="preserve"> </w:t>
      </w:r>
      <w:r>
        <w:rPr>
          <w:sz w:val="26"/>
        </w:rPr>
        <w:t>Сибири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Дальнего</w:t>
      </w:r>
      <w:r>
        <w:rPr>
          <w:spacing w:val="1"/>
          <w:sz w:val="26"/>
        </w:rPr>
        <w:t xml:space="preserve"> </w:t>
      </w:r>
      <w:r>
        <w:rPr>
          <w:sz w:val="26"/>
        </w:rPr>
        <w:t>Востока.</w:t>
      </w:r>
      <w:r>
        <w:rPr>
          <w:spacing w:val="1"/>
          <w:sz w:val="26"/>
        </w:rPr>
        <w:t xml:space="preserve"> </w:t>
      </w:r>
      <w:r>
        <w:rPr>
          <w:sz w:val="26"/>
        </w:rPr>
        <w:t>Народы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империи</w:t>
      </w:r>
      <w:r>
        <w:rPr>
          <w:spacing w:val="1"/>
          <w:sz w:val="26"/>
        </w:rPr>
        <w:t xml:space="preserve"> </w:t>
      </w: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второй</w:t>
      </w:r>
      <w:r>
        <w:rPr>
          <w:spacing w:val="1"/>
          <w:sz w:val="26"/>
        </w:rPr>
        <w:t xml:space="preserve"> </w:t>
      </w:r>
      <w:r>
        <w:rPr>
          <w:sz w:val="26"/>
        </w:rPr>
        <w:t>половине</w:t>
      </w:r>
      <w:r>
        <w:rPr>
          <w:spacing w:val="1"/>
          <w:sz w:val="26"/>
        </w:rPr>
        <w:t xml:space="preserve"> </w:t>
      </w:r>
      <w:r>
        <w:rPr>
          <w:sz w:val="26"/>
        </w:rPr>
        <w:t>XIX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Правовое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положение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различных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этносов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конфессий.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Процессы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национального и религиозного возрождения у народов Российской империи. Национальная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политика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самодержавия: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между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учетом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своеобразия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стремлением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унификации.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Укрепление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автономии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Финляндии.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Польское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восстание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1863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Еврейский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вопрос.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Национальные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народов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России.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народов.</w:t>
      </w:r>
    </w:p>
    <w:p w:rsidR="00984F4B" w:rsidRDefault="0003336C">
      <w:pPr>
        <w:pStyle w:val="4"/>
        <w:spacing w:before="7" w:line="278" w:lineRule="auto"/>
        <w:ind w:left="820" w:right="494" w:firstLine="389"/>
      </w:pPr>
      <w:r>
        <w:t>Формирование гражданского общества и основные направления общественных</w:t>
      </w:r>
      <w:r>
        <w:rPr>
          <w:spacing w:val="1"/>
        </w:rPr>
        <w:t xml:space="preserve"> </w:t>
      </w:r>
      <w:r>
        <w:t>движений</w:t>
      </w:r>
    </w:p>
    <w:p w:rsidR="00984F4B" w:rsidRDefault="0003336C">
      <w:pPr>
        <w:spacing w:line="276" w:lineRule="auto"/>
        <w:ind w:left="820" w:right="490" w:firstLine="389"/>
        <w:jc w:val="both"/>
        <w:rPr>
          <w:i/>
          <w:sz w:val="26"/>
        </w:rPr>
      </w:pPr>
      <w:r>
        <w:rPr>
          <w:sz w:val="26"/>
        </w:rPr>
        <w:lastRenderedPageBreak/>
        <w:t>Общественная</w:t>
      </w:r>
      <w:r>
        <w:rPr>
          <w:spacing w:val="1"/>
          <w:sz w:val="26"/>
        </w:rPr>
        <w:t xml:space="preserve"> </w:t>
      </w:r>
      <w:r>
        <w:rPr>
          <w:sz w:val="26"/>
        </w:rPr>
        <w:t>жизнь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1860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1890-х</w:t>
      </w:r>
      <w:r>
        <w:rPr>
          <w:spacing w:val="1"/>
          <w:sz w:val="26"/>
        </w:rPr>
        <w:t xml:space="preserve"> </w:t>
      </w:r>
      <w:r>
        <w:rPr>
          <w:sz w:val="26"/>
        </w:rPr>
        <w:t>гг.</w:t>
      </w:r>
      <w:r>
        <w:rPr>
          <w:spacing w:val="1"/>
          <w:sz w:val="26"/>
        </w:rPr>
        <w:t xml:space="preserve"> </w:t>
      </w:r>
      <w:r>
        <w:rPr>
          <w:sz w:val="26"/>
        </w:rPr>
        <w:t>Рост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самодеятельности.</w:t>
      </w:r>
      <w:r>
        <w:rPr>
          <w:spacing w:val="1"/>
          <w:sz w:val="26"/>
        </w:rPr>
        <w:t xml:space="preserve"> </w:t>
      </w:r>
      <w:r>
        <w:rPr>
          <w:sz w:val="26"/>
        </w:rPr>
        <w:t>Расширение публичной сферы (общественное самоуправление, печать, образование, суд).</w:t>
      </w:r>
      <w:r>
        <w:rPr>
          <w:spacing w:val="1"/>
          <w:sz w:val="26"/>
        </w:rPr>
        <w:t xml:space="preserve"> </w:t>
      </w:r>
      <w:r>
        <w:rPr>
          <w:sz w:val="26"/>
        </w:rPr>
        <w:t>Феномен</w:t>
      </w:r>
      <w:r>
        <w:rPr>
          <w:spacing w:val="1"/>
          <w:sz w:val="26"/>
        </w:rPr>
        <w:t xml:space="preserve"> </w:t>
      </w:r>
      <w:r>
        <w:rPr>
          <w:sz w:val="26"/>
        </w:rPr>
        <w:t>интеллигенции.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организации.</w:t>
      </w:r>
      <w:r>
        <w:rPr>
          <w:spacing w:val="1"/>
          <w:sz w:val="26"/>
        </w:rPr>
        <w:t xml:space="preserve"> </w:t>
      </w:r>
      <w:r>
        <w:rPr>
          <w:sz w:val="26"/>
        </w:rPr>
        <w:t>Благотворительность.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Студенческое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движение.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Рабочее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движение.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Женское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движение.</w:t>
      </w:r>
    </w:p>
    <w:p w:rsidR="00984F4B" w:rsidRDefault="0003336C">
      <w:pPr>
        <w:spacing w:line="276" w:lineRule="auto"/>
        <w:ind w:left="820" w:right="486" w:firstLine="389"/>
        <w:jc w:val="both"/>
        <w:rPr>
          <w:i/>
          <w:sz w:val="26"/>
        </w:rPr>
      </w:pPr>
      <w:r>
        <w:rPr>
          <w:sz w:val="26"/>
        </w:rPr>
        <w:t>Идейные</w:t>
      </w:r>
      <w:r>
        <w:rPr>
          <w:spacing w:val="1"/>
          <w:sz w:val="26"/>
        </w:rPr>
        <w:t xml:space="preserve"> </w:t>
      </w:r>
      <w:r>
        <w:rPr>
          <w:sz w:val="26"/>
        </w:rPr>
        <w:t>течения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движение.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Влияние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позитивизма,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дарвинизма,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марксизма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других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направлений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европейской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общественной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мысли.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Консервативная</w:t>
      </w:r>
      <w:r>
        <w:rPr>
          <w:spacing w:val="1"/>
          <w:sz w:val="26"/>
        </w:rPr>
        <w:t xml:space="preserve"> </w:t>
      </w:r>
      <w:r>
        <w:rPr>
          <w:sz w:val="26"/>
        </w:rPr>
        <w:t>мысль.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Национализм.</w:t>
      </w:r>
      <w:r>
        <w:rPr>
          <w:spacing w:val="1"/>
          <w:sz w:val="26"/>
        </w:rPr>
        <w:t xml:space="preserve"> </w:t>
      </w:r>
      <w:r>
        <w:rPr>
          <w:sz w:val="26"/>
        </w:rPr>
        <w:t>Либерализм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России.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Русский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социализм.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Русский анархизм. Формы политической оппозиции: земское движение, революционное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подполье и эмиграция. Народничество и его эволюция. </w:t>
      </w:r>
      <w:r>
        <w:rPr>
          <w:i/>
          <w:sz w:val="26"/>
        </w:rPr>
        <w:t>Народнические кружки: идеология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и практика. Большое общество пропаганды. «Хождение в народ». «Земля и воля» и ее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раскол. «Черный передел» и «Народная воля». </w:t>
      </w:r>
      <w:r>
        <w:rPr>
          <w:sz w:val="26"/>
        </w:rPr>
        <w:t>Политический терроризм. Распространение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марксизма и формирование социал-демократии. </w:t>
      </w:r>
      <w:r>
        <w:rPr>
          <w:i/>
          <w:sz w:val="26"/>
        </w:rPr>
        <w:t>Группа «Освобождение труда». «Союз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борьбы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за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освобождение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рабочего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класса».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съезд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РСДРП.</w:t>
      </w:r>
    </w:p>
    <w:p w:rsidR="00984F4B" w:rsidRDefault="0003336C">
      <w:pPr>
        <w:pStyle w:val="4"/>
      </w:pPr>
      <w:r>
        <w:t>Кризис</w:t>
      </w:r>
      <w:r>
        <w:rPr>
          <w:spacing w:val="-4"/>
        </w:rPr>
        <w:t xml:space="preserve"> </w:t>
      </w:r>
      <w:r>
        <w:t>империи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ХХ</w:t>
      </w:r>
      <w:r>
        <w:rPr>
          <w:spacing w:val="-3"/>
        </w:rPr>
        <w:t xml:space="preserve"> </w:t>
      </w:r>
      <w:r>
        <w:t>века</w:t>
      </w:r>
    </w:p>
    <w:p w:rsidR="00984F4B" w:rsidRDefault="0003336C">
      <w:pPr>
        <w:spacing w:before="33" w:line="276" w:lineRule="auto"/>
        <w:ind w:left="820" w:right="481" w:firstLine="389"/>
        <w:jc w:val="both"/>
        <w:rPr>
          <w:sz w:val="26"/>
        </w:rPr>
      </w:pP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пороге</w:t>
      </w:r>
      <w:r>
        <w:rPr>
          <w:spacing w:val="1"/>
          <w:sz w:val="26"/>
        </w:rPr>
        <w:t xml:space="preserve"> </w:t>
      </w:r>
      <w:r>
        <w:rPr>
          <w:sz w:val="26"/>
        </w:rPr>
        <w:t>нового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века:</w:t>
      </w:r>
      <w:r>
        <w:rPr>
          <w:spacing w:val="1"/>
          <w:sz w:val="26"/>
        </w:rPr>
        <w:t xml:space="preserve"> </w:t>
      </w:r>
      <w:r>
        <w:rPr>
          <w:sz w:val="26"/>
        </w:rPr>
        <w:t>динамика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противоречия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рост.</w:t>
      </w:r>
      <w:r>
        <w:rPr>
          <w:spacing w:val="1"/>
          <w:sz w:val="26"/>
        </w:rPr>
        <w:t xml:space="preserve"> </w:t>
      </w:r>
      <w:r>
        <w:rPr>
          <w:sz w:val="26"/>
        </w:rPr>
        <w:t>Промышленное развитие. Новая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география экономики.</w:t>
      </w:r>
      <w:r>
        <w:rPr>
          <w:spacing w:val="1"/>
          <w:sz w:val="26"/>
        </w:rPr>
        <w:t xml:space="preserve"> </w:t>
      </w:r>
      <w:r>
        <w:rPr>
          <w:sz w:val="26"/>
        </w:rPr>
        <w:t>Урбанизация и облик городов.</w:t>
      </w:r>
      <w:r>
        <w:rPr>
          <w:spacing w:val="1"/>
          <w:sz w:val="26"/>
        </w:rPr>
        <w:t xml:space="preserve"> </w:t>
      </w:r>
      <w:r>
        <w:rPr>
          <w:sz w:val="26"/>
        </w:rPr>
        <w:t>Новониколаевск (Новосибирск) - пример нового транспортного и промышленного центра.</w:t>
      </w:r>
      <w:r>
        <w:rPr>
          <w:spacing w:val="-62"/>
          <w:sz w:val="26"/>
        </w:rPr>
        <w:t xml:space="preserve"> </w:t>
      </w:r>
      <w:r>
        <w:rPr>
          <w:i/>
          <w:sz w:val="26"/>
        </w:rPr>
        <w:t xml:space="preserve">Отечественный и иностранный капитал, его роль в индустриализации страны. </w:t>
      </w:r>
      <w:r>
        <w:rPr>
          <w:sz w:val="26"/>
        </w:rPr>
        <w:t>Россия -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мировой</w:t>
      </w:r>
      <w:r>
        <w:rPr>
          <w:spacing w:val="1"/>
          <w:sz w:val="26"/>
        </w:rPr>
        <w:t xml:space="preserve"> </w:t>
      </w:r>
      <w:r>
        <w:rPr>
          <w:sz w:val="26"/>
        </w:rPr>
        <w:t>экспортер</w:t>
      </w:r>
      <w:r>
        <w:rPr>
          <w:spacing w:val="1"/>
          <w:sz w:val="26"/>
        </w:rPr>
        <w:t xml:space="preserve"> </w:t>
      </w:r>
      <w:r>
        <w:rPr>
          <w:sz w:val="26"/>
        </w:rPr>
        <w:t>хлеба.</w:t>
      </w:r>
      <w:r>
        <w:rPr>
          <w:spacing w:val="-1"/>
          <w:sz w:val="26"/>
        </w:rPr>
        <w:t xml:space="preserve"> </w:t>
      </w:r>
      <w:r>
        <w:rPr>
          <w:sz w:val="26"/>
        </w:rPr>
        <w:t>Аграрный</w:t>
      </w:r>
      <w:r>
        <w:rPr>
          <w:spacing w:val="-2"/>
          <w:sz w:val="26"/>
        </w:rPr>
        <w:t xml:space="preserve"> </w:t>
      </w:r>
      <w:r>
        <w:rPr>
          <w:sz w:val="26"/>
        </w:rPr>
        <w:t>вопрос.</w:t>
      </w:r>
    </w:p>
    <w:p w:rsidR="00984F4B" w:rsidRDefault="0003336C">
      <w:pPr>
        <w:spacing w:before="1" w:line="276" w:lineRule="auto"/>
        <w:ind w:left="820" w:right="490" w:firstLine="389"/>
        <w:jc w:val="both"/>
        <w:rPr>
          <w:i/>
          <w:sz w:val="26"/>
        </w:rPr>
      </w:pPr>
      <w:r>
        <w:rPr>
          <w:sz w:val="26"/>
        </w:rPr>
        <w:t>Демография,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социальная</w:t>
      </w:r>
      <w:r>
        <w:rPr>
          <w:spacing w:val="1"/>
          <w:sz w:val="26"/>
        </w:rPr>
        <w:t xml:space="preserve"> </w:t>
      </w:r>
      <w:r>
        <w:rPr>
          <w:sz w:val="26"/>
        </w:rPr>
        <w:t>стратификация.</w:t>
      </w:r>
      <w:r>
        <w:rPr>
          <w:spacing w:val="1"/>
          <w:sz w:val="26"/>
        </w:rPr>
        <w:t xml:space="preserve"> </w:t>
      </w:r>
      <w:r>
        <w:rPr>
          <w:sz w:val="26"/>
        </w:rPr>
        <w:t>Разложение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сословных</w:t>
      </w:r>
      <w:r>
        <w:rPr>
          <w:spacing w:val="1"/>
          <w:sz w:val="26"/>
        </w:rPr>
        <w:t xml:space="preserve"> </w:t>
      </w:r>
      <w:r>
        <w:rPr>
          <w:sz w:val="26"/>
        </w:rPr>
        <w:t>структур.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 новых социальных страт. Буржуазия. Рабочие: социальная характеристика</w:t>
      </w:r>
      <w:r>
        <w:rPr>
          <w:spacing w:val="1"/>
          <w:sz w:val="26"/>
        </w:rPr>
        <w:t xml:space="preserve"> </w:t>
      </w:r>
      <w:r>
        <w:rPr>
          <w:sz w:val="26"/>
        </w:rPr>
        <w:t>и борьба за права. Средние городские слои. Типы сельского землевладения и хозяйства.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Помещики и крестьяне. </w:t>
      </w:r>
      <w:r>
        <w:rPr>
          <w:i/>
          <w:sz w:val="26"/>
        </w:rPr>
        <w:t>Положение женщины в обществе. Церковь в условиях кризиса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имперской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идеологии.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Распространение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светской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этики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культуры.</w:t>
      </w:r>
    </w:p>
    <w:p w:rsidR="00984F4B" w:rsidRDefault="0003336C">
      <w:pPr>
        <w:pStyle w:val="a3"/>
        <w:spacing w:line="276" w:lineRule="auto"/>
        <w:ind w:left="820" w:right="484" w:firstLine="389"/>
        <w:jc w:val="both"/>
      </w:pPr>
      <w:r>
        <w:t>Имперский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регионы.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Русско-японская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1904-1905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Порт-</w:t>
      </w:r>
      <w:r>
        <w:rPr>
          <w:spacing w:val="1"/>
        </w:rPr>
        <w:t xml:space="preserve"> </w:t>
      </w:r>
      <w:r>
        <w:t>Артура.</w:t>
      </w:r>
      <w:r>
        <w:rPr>
          <w:spacing w:val="1"/>
        </w:rPr>
        <w:t xml:space="preserve"> </w:t>
      </w:r>
      <w:r>
        <w:t>Цусимское</w:t>
      </w:r>
      <w:r>
        <w:rPr>
          <w:spacing w:val="2"/>
        </w:rPr>
        <w:t xml:space="preserve"> </w:t>
      </w:r>
      <w:r>
        <w:t>сражение.</w:t>
      </w:r>
    </w:p>
    <w:p w:rsidR="00984F4B" w:rsidRDefault="0003336C">
      <w:pPr>
        <w:pStyle w:val="4"/>
        <w:spacing w:before="98"/>
        <w:ind w:left="1144"/>
      </w:pPr>
      <w:r>
        <w:t>Первая</w:t>
      </w:r>
      <w:r>
        <w:rPr>
          <w:spacing w:val="-3"/>
        </w:rPr>
        <w:t xml:space="preserve"> </w:t>
      </w:r>
      <w:r>
        <w:t>российская</w:t>
      </w:r>
      <w:r>
        <w:rPr>
          <w:spacing w:val="-5"/>
        </w:rPr>
        <w:t xml:space="preserve"> </w:t>
      </w:r>
      <w:r>
        <w:t>революция</w:t>
      </w:r>
      <w:r>
        <w:rPr>
          <w:spacing w:val="-5"/>
        </w:rPr>
        <w:t xml:space="preserve"> </w:t>
      </w:r>
      <w:r>
        <w:t>1905-1907</w:t>
      </w:r>
      <w:r>
        <w:rPr>
          <w:spacing w:val="-4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Начало</w:t>
      </w:r>
      <w:r>
        <w:rPr>
          <w:spacing w:val="-4"/>
        </w:rPr>
        <w:t xml:space="preserve"> </w:t>
      </w:r>
      <w:r>
        <w:t>парламентаризма</w:t>
      </w:r>
    </w:p>
    <w:p w:rsidR="00984F4B" w:rsidRDefault="0003336C">
      <w:pPr>
        <w:spacing w:before="37" w:line="276" w:lineRule="auto"/>
        <w:ind w:left="820" w:right="486" w:firstLine="324"/>
        <w:jc w:val="both"/>
        <w:rPr>
          <w:i/>
          <w:sz w:val="26"/>
        </w:rPr>
      </w:pPr>
      <w:r>
        <w:rPr>
          <w:sz w:val="26"/>
        </w:rPr>
        <w:t>Николай II и его окружение. Деятельность В.К. Плеве на посту министра внутренних</w:t>
      </w:r>
      <w:r>
        <w:rPr>
          <w:spacing w:val="1"/>
          <w:sz w:val="26"/>
        </w:rPr>
        <w:t xml:space="preserve"> </w:t>
      </w:r>
      <w:r>
        <w:rPr>
          <w:sz w:val="26"/>
        </w:rPr>
        <w:t>дел.</w:t>
      </w:r>
      <w:r>
        <w:rPr>
          <w:spacing w:val="1"/>
          <w:sz w:val="26"/>
        </w:rPr>
        <w:t xml:space="preserve"> </w:t>
      </w:r>
      <w:r>
        <w:rPr>
          <w:sz w:val="26"/>
        </w:rPr>
        <w:t>Оппозиционное</w:t>
      </w:r>
      <w:r>
        <w:rPr>
          <w:spacing w:val="1"/>
          <w:sz w:val="26"/>
        </w:rPr>
        <w:t xml:space="preserve"> </w:t>
      </w:r>
      <w:r>
        <w:rPr>
          <w:sz w:val="26"/>
        </w:rPr>
        <w:t>либеральное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движение.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«Союз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освобождения».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«Банкетная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кампания».</w:t>
      </w:r>
    </w:p>
    <w:p w:rsidR="00984F4B" w:rsidRDefault="0003336C">
      <w:pPr>
        <w:pStyle w:val="a3"/>
        <w:spacing w:before="1" w:line="276" w:lineRule="auto"/>
        <w:ind w:left="820" w:right="486" w:firstLine="324"/>
        <w:jc w:val="both"/>
        <w:rPr>
          <w:i/>
        </w:rPr>
      </w:pPr>
      <w:r>
        <w:t>Предпосылки Первой российской революции. Формы социальных протестов. Борьба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революционеров</w:t>
      </w:r>
      <w:r>
        <w:rPr>
          <w:spacing w:val="-2"/>
        </w:rPr>
        <w:t xml:space="preserve"> </w:t>
      </w:r>
      <w:r>
        <w:t>с государством.</w:t>
      </w:r>
      <w:r>
        <w:rPr>
          <w:spacing w:val="1"/>
        </w:rPr>
        <w:t xml:space="preserve"> </w:t>
      </w:r>
      <w:r>
        <w:rPr>
          <w:i/>
        </w:rPr>
        <w:t>Политический</w:t>
      </w:r>
      <w:r>
        <w:rPr>
          <w:i/>
          <w:spacing w:val="-2"/>
        </w:rPr>
        <w:t xml:space="preserve"> </w:t>
      </w:r>
      <w:r>
        <w:rPr>
          <w:i/>
        </w:rPr>
        <w:t>терроризм.</w:t>
      </w:r>
    </w:p>
    <w:p w:rsidR="00984F4B" w:rsidRDefault="0003336C">
      <w:pPr>
        <w:pStyle w:val="a3"/>
        <w:spacing w:before="1" w:line="276" w:lineRule="auto"/>
        <w:ind w:left="820" w:right="485" w:firstLine="391"/>
        <w:jc w:val="both"/>
      </w:pPr>
      <w:r>
        <w:t>«Кровавое воскресенье» 9 января 1905 г. Выступления рабочих, крестьян, средних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слоев,</w:t>
      </w:r>
      <w:r>
        <w:rPr>
          <w:spacing w:val="1"/>
        </w:rPr>
        <w:t xml:space="preserve"> </w:t>
      </w:r>
      <w:r>
        <w:t>солдат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матросов.</w:t>
      </w:r>
      <w:r>
        <w:rPr>
          <w:spacing w:val="1"/>
        </w:rPr>
        <w:t xml:space="preserve"> </w:t>
      </w:r>
      <w:r>
        <w:t>«Булыгинская</w:t>
      </w:r>
      <w:r>
        <w:rPr>
          <w:spacing w:val="1"/>
        </w:rPr>
        <w:t xml:space="preserve"> </w:t>
      </w:r>
      <w:r>
        <w:t>конституция».</w:t>
      </w:r>
      <w:r>
        <w:rPr>
          <w:spacing w:val="1"/>
        </w:rPr>
        <w:t xml:space="preserve"> </w:t>
      </w:r>
      <w:r>
        <w:t>Всероссийская</w:t>
      </w:r>
      <w:r>
        <w:rPr>
          <w:spacing w:val="1"/>
        </w:rPr>
        <w:t xml:space="preserve"> </w:t>
      </w:r>
      <w:r>
        <w:t>октябрьская</w:t>
      </w:r>
      <w:r>
        <w:rPr>
          <w:spacing w:val="-2"/>
        </w:rPr>
        <w:t xml:space="preserve"> </w:t>
      </w:r>
      <w:r>
        <w:t>политическая стачка.</w:t>
      </w:r>
      <w:r>
        <w:rPr>
          <w:spacing w:val="-2"/>
        </w:rPr>
        <w:t xml:space="preserve"> </w:t>
      </w:r>
      <w:r>
        <w:t>Манифест</w:t>
      </w:r>
      <w:r>
        <w:rPr>
          <w:spacing w:val="-1"/>
        </w:rPr>
        <w:t xml:space="preserve"> </w:t>
      </w:r>
      <w:r>
        <w:t>17</w:t>
      </w:r>
      <w:r>
        <w:rPr>
          <w:spacing w:val="-2"/>
        </w:rPr>
        <w:t xml:space="preserve"> </w:t>
      </w:r>
      <w:r>
        <w:t>октября 1905</w:t>
      </w:r>
      <w:r>
        <w:rPr>
          <w:spacing w:val="-1"/>
        </w:rPr>
        <w:t xml:space="preserve"> </w:t>
      </w:r>
      <w:r>
        <w:t>г.</w:t>
      </w:r>
    </w:p>
    <w:p w:rsidR="00984F4B" w:rsidRDefault="0003336C">
      <w:pPr>
        <w:pStyle w:val="a3"/>
        <w:spacing w:line="276" w:lineRule="auto"/>
        <w:ind w:left="820" w:right="484" w:firstLine="389"/>
        <w:jc w:val="both"/>
      </w:pPr>
      <w:r>
        <w:t>Формирование многопартийной системы. Политические партии, массовые движения и</w:t>
      </w:r>
      <w:r>
        <w:rPr>
          <w:spacing w:val="-6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лидеры.</w:t>
      </w:r>
      <w:r>
        <w:rPr>
          <w:spacing w:val="1"/>
        </w:rPr>
        <w:t xml:space="preserve"> </w:t>
      </w:r>
      <w:r>
        <w:rPr>
          <w:i/>
        </w:rPr>
        <w:t>Неонароднические</w:t>
      </w:r>
      <w:r>
        <w:rPr>
          <w:i/>
          <w:spacing w:val="1"/>
        </w:rPr>
        <w:t xml:space="preserve"> </w:t>
      </w:r>
      <w:r>
        <w:rPr>
          <w:i/>
        </w:rPr>
        <w:t>партии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организации</w:t>
      </w:r>
      <w:r>
        <w:rPr>
          <w:i/>
          <w:spacing w:val="1"/>
        </w:rPr>
        <w:t xml:space="preserve"> </w:t>
      </w:r>
      <w:r>
        <w:rPr>
          <w:i/>
        </w:rPr>
        <w:t>(социалисты-революционеры).</w:t>
      </w:r>
      <w:r>
        <w:rPr>
          <w:i/>
          <w:spacing w:val="1"/>
        </w:rPr>
        <w:t xml:space="preserve"> </w:t>
      </w:r>
      <w:r>
        <w:lastRenderedPageBreak/>
        <w:t>Социал-демократия:</w:t>
      </w:r>
      <w:r>
        <w:rPr>
          <w:spacing w:val="1"/>
        </w:rPr>
        <w:t xml:space="preserve"> </w:t>
      </w:r>
      <w:r>
        <w:t>большевики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меньшевики.</w:t>
      </w:r>
      <w:r>
        <w:rPr>
          <w:spacing w:val="1"/>
        </w:rPr>
        <w:t xml:space="preserve"> </w:t>
      </w:r>
      <w:r>
        <w:t>Либеральные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(кадеты,</w:t>
      </w:r>
      <w:r>
        <w:rPr>
          <w:spacing w:val="1"/>
        </w:rPr>
        <w:t xml:space="preserve"> </w:t>
      </w:r>
      <w:r>
        <w:t xml:space="preserve">октябристы). </w:t>
      </w:r>
      <w:r>
        <w:rPr>
          <w:i/>
        </w:rPr>
        <w:t>Национальные партии</w:t>
      </w:r>
      <w:r>
        <w:t>. Правомонархические партии в борьбе с революцией.</w:t>
      </w:r>
      <w:r>
        <w:rPr>
          <w:spacing w:val="1"/>
        </w:rPr>
        <w:t xml:space="preserve"> </w:t>
      </w:r>
      <w:r>
        <w:t>Советы и профсоюзы. Декабрьское 1905 г. вооруженное восстание в Москве. Особенности</w:t>
      </w:r>
      <w:r>
        <w:rPr>
          <w:spacing w:val="-62"/>
        </w:rPr>
        <w:t xml:space="preserve"> </w:t>
      </w:r>
      <w:r>
        <w:t>революционных</w:t>
      </w:r>
      <w:r>
        <w:rPr>
          <w:spacing w:val="-2"/>
        </w:rPr>
        <w:t xml:space="preserve"> </w:t>
      </w:r>
      <w:r>
        <w:t>выступлений в</w:t>
      </w:r>
      <w:r>
        <w:rPr>
          <w:spacing w:val="1"/>
        </w:rPr>
        <w:t xml:space="preserve"> </w:t>
      </w:r>
      <w:r>
        <w:t>1906-1907</w:t>
      </w:r>
      <w:r>
        <w:rPr>
          <w:spacing w:val="1"/>
        </w:rPr>
        <w:t xml:space="preserve"> </w:t>
      </w:r>
      <w:r>
        <w:t>гг.</w:t>
      </w:r>
    </w:p>
    <w:p w:rsidR="00984F4B" w:rsidRDefault="0003336C">
      <w:pPr>
        <w:spacing w:line="276" w:lineRule="auto"/>
        <w:ind w:left="820" w:right="492" w:firstLine="389"/>
        <w:jc w:val="both"/>
        <w:rPr>
          <w:sz w:val="26"/>
        </w:rPr>
      </w:pPr>
      <w:r>
        <w:rPr>
          <w:i/>
          <w:sz w:val="26"/>
        </w:rPr>
        <w:t>Избирательный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закон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11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декабря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1905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Избирательная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кампания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Государственную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думу.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Основные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государственные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законы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23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апреля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1906</w:t>
      </w:r>
      <w:r>
        <w:rPr>
          <w:i/>
          <w:spacing w:val="66"/>
          <w:sz w:val="26"/>
        </w:rPr>
        <w:t xml:space="preserve"> </w:t>
      </w:r>
      <w:r>
        <w:rPr>
          <w:i/>
          <w:sz w:val="26"/>
        </w:rPr>
        <w:t>г.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I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II</w:t>
      </w:r>
      <w:r>
        <w:rPr>
          <w:spacing w:val="2"/>
          <w:sz w:val="26"/>
        </w:rPr>
        <w:t xml:space="preserve"> </w:t>
      </w:r>
      <w:r>
        <w:rPr>
          <w:sz w:val="26"/>
        </w:rPr>
        <w:t>Государственной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думы:</w:t>
      </w:r>
      <w:r>
        <w:rPr>
          <w:spacing w:val="1"/>
          <w:sz w:val="26"/>
        </w:rPr>
        <w:t xml:space="preserve"> </w:t>
      </w:r>
      <w:r>
        <w:rPr>
          <w:sz w:val="26"/>
        </w:rPr>
        <w:t>итоги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4"/>
          <w:sz w:val="26"/>
        </w:rPr>
        <w:t xml:space="preserve"> </w:t>
      </w:r>
      <w:r>
        <w:rPr>
          <w:sz w:val="26"/>
        </w:rPr>
        <w:t>уроки.</w:t>
      </w:r>
    </w:p>
    <w:p w:rsidR="00984F4B" w:rsidRDefault="0003336C">
      <w:pPr>
        <w:pStyle w:val="4"/>
        <w:spacing w:before="7"/>
      </w:pPr>
      <w:r>
        <w:t>Общество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власть</w:t>
      </w:r>
      <w:r>
        <w:rPr>
          <w:spacing w:val="-3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революции</w:t>
      </w:r>
    </w:p>
    <w:p w:rsidR="00984F4B" w:rsidRDefault="0003336C">
      <w:pPr>
        <w:pStyle w:val="a3"/>
        <w:spacing w:before="37" w:line="276" w:lineRule="auto"/>
        <w:ind w:left="820" w:right="487" w:firstLine="389"/>
        <w:jc w:val="both"/>
        <w:rPr>
          <w:i/>
        </w:rPr>
      </w:pPr>
      <w:r>
        <w:t>Уроки революции: политическая стабилизация и социальные преобразования.</w:t>
      </w:r>
      <w:r>
        <w:rPr>
          <w:spacing w:val="1"/>
        </w:rPr>
        <w:t xml:space="preserve"> </w:t>
      </w:r>
      <w:r>
        <w:t>П.А.</w:t>
      </w:r>
      <w:r>
        <w:rPr>
          <w:spacing w:val="1"/>
        </w:rPr>
        <w:t xml:space="preserve"> </w:t>
      </w:r>
      <w:r>
        <w:t>Столыпин: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реформ,</w:t>
      </w:r>
      <w:r>
        <w:rPr>
          <w:spacing w:val="1"/>
        </w:rPr>
        <w:t xml:space="preserve"> </w:t>
      </w:r>
      <w:r>
        <w:t>масштаб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преобразований и нарастание социальных противоречий. III и IV Государственная дума.</w:t>
      </w:r>
      <w:r>
        <w:rPr>
          <w:spacing w:val="1"/>
        </w:rPr>
        <w:t xml:space="preserve"> </w:t>
      </w:r>
      <w:r>
        <w:t>Идейно-политический</w:t>
      </w:r>
      <w:r>
        <w:rPr>
          <w:spacing w:val="1"/>
        </w:rPr>
        <w:t xml:space="preserve"> </w:t>
      </w:r>
      <w:r>
        <w:t>спектр.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подъем.</w:t>
      </w:r>
      <w:r>
        <w:rPr>
          <w:spacing w:val="1"/>
        </w:rPr>
        <w:t xml:space="preserve"> </w:t>
      </w:r>
      <w:r>
        <w:rPr>
          <w:i/>
        </w:rPr>
        <w:t>Национальные</w:t>
      </w:r>
      <w:r>
        <w:rPr>
          <w:i/>
          <w:spacing w:val="1"/>
        </w:rPr>
        <w:t xml:space="preserve"> </w:t>
      </w:r>
      <w:r>
        <w:rPr>
          <w:i/>
        </w:rPr>
        <w:t>партии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фракции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2"/>
        </w:rPr>
        <w:t xml:space="preserve"> </w:t>
      </w:r>
      <w:r>
        <w:rPr>
          <w:i/>
        </w:rPr>
        <w:t>Государственной</w:t>
      </w:r>
      <w:r>
        <w:rPr>
          <w:i/>
          <w:spacing w:val="-1"/>
        </w:rPr>
        <w:t xml:space="preserve"> </w:t>
      </w:r>
      <w:r>
        <w:rPr>
          <w:i/>
        </w:rPr>
        <w:t>Думе.</w:t>
      </w:r>
    </w:p>
    <w:p w:rsidR="00984F4B" w:rsidRDefault="0003336C">
      <w:pPr>
        <w:pStyle w:val="a3"/>
        <w:spacing w:line="299" w:lineRule="exact"/>
        <w:ind w:left="1209"/>
        <w:jc w:val="both"/>
      </w:pPr>
      <w:r>
        <w:t>Обострение</w:t>
      </w:r>
      <w:r>
        <w:rPr>
          <w:spacing w:val="46"/>
        </w:rPr>
        <w:t xml:space="preserve"> </w:t>
      </w:r>
      <w:r>
        <w:t>международной</w:t>
      </w:r>
      <w:r>
        <w:rPr>
          <w:spacing w:val="47"/>
        </w:rPr>
        <w:t xml:space="preserve"> </w:t>
      </w:r>
      <w:r>
        <w:t>обстановки.</w:t>
      </w:r>
      <w:r>
        <w:rPr>
          <w:spacing w:val="47"/>
        </w:rPr>
        <w:t xml:space="preserve"> </w:t>
      </w:r>
      <w:r>
        <w:t>Блоковая</w:t>
      </w:r>
      <w:r>
        <w:rPr>
          <w:spacing w:val="47"/>
        </w:rPr>
        <w:t xml:space="preserve"> </w:t>
      </w:r>
      <w:r>
        <w:t>система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участие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ней</w:t>
      </w:r>
      <w:r>
        <w:rPr>
          <w:spacing w:val="47"/>
        </w:rPr>
        <w:t xml:space="preserve"> </w:t>
      </w:r>
      <w:r>
        <w:t>России.</w:t>
      </w:r>
    </w:p>
    <w:p w:rsidR="00984F4B" w:rsidRDefault="0003336C">
      <w:pPr>
        <w:pStyle w:val="a3"/>
        <w:spacing w:before="45"/>
        <w:ind w:left="820"/>
        <w:jc w:val="both"/>
      </w:pPr>
      <w:r>
        <w:t>Россия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преддверии</w:t>
      </w:r>
      <w:r>
        <w:rPr>
          <w:spacing w:val="-4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катастрофы.</w:t>
      </w:r>
    </w:p>
    <w:p w:rsidR="00984F4B" w:rsidRDefault="0003336C">
      <w:pPr>
        <w:pStyle w:val="4"/>
        <w:spacing w:before="53"/>
      </w:pPr>
      <w:r>
        <w:t>«Серебряный</w:t>
      </w:r>
      <w:r>
        <w:rPr>
          <w:spacing w:val="-4"/>
        </w:rPr>
        <w:t xml:space="preserve"> </w:t>
      </w:r>
      <w:r>
        <w:t>век»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культуры</w:t>
      </w:r>
    </w:p>
    <w:p w:rsidR="00984F4B" w:rsidRDefault="0003336C">
      <w:pPr>
        <w:pStyle w:val="a3"/>
        <w:spacing w:before="37" w:line="276" w:lineRule="auto"/>
        <w:ind w:left="820" w:right="492" w:firstLine="389"/>
        <w:jc w:val="both"/>
      </w:pPr>
      <w:r>
        <w:t>Новые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-62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Живопись.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искусства».</w:t>
      </w:r>
      <w:r>
        <w:rPr>
          <w:spacing w:val="1"/>
        </w:rPr>
        <w:t xml:space="preserve"> </w:t>
      </w:r>
      <w:r>
        <w:t>Архитектура.</w:t>
      </w:r>
      <w:r>
        <w:rPr>
          <w:spacing w:val="54"/>
        </w:rPr>
        <w:t xml:space="preserve"> </w:t>
      </w:r>
      <w:r>
        <w:t>Скульптура.</w:t>
      </w:r>
      <w:r>
        <w:rPr>
          <w:spacing w:val="52"/>
        </w:rPr>
        <w:t xml:space="preserve"> </w:t>
      </w:r>
      <w:r>
        <w:t>Драматический</w:t>
      </w:r>
      <w:r>
        <w:rPr>
          <w:spacing w:val="52"/>
        </w:rPr>
        <w:t xml:space="preserve"> </w:t>
      </w:r>
      <w:r>
        <w:t>театр:</w:t>
      </w:r>
      <w:r>
        <w:rPr>
          <w:spacing w:val="51"/>
        </w:rPr>
        <w:t xml:space="preserve"> </w:t>
      </w:r>
      <w:r>
        <w:t>традиции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новаторство.</w:t>
      </w:r>
      <w:r>
        <w:rPr>
          <w:spacing w:val="51"/>
        </w:rPr>
        <w:t xml:space="preserve"> </w:t>
      </w:r>
      <w:r>
        <w:t>Музыка.</w:t>
      </w:r>
    </w:p>
    <w:p w:rsidR="00984F4B" w:rsidRDefault="0003336C">
      <w:pPr>
        <w:pStyle w:val="a3"/>
        <w:spacing w:before="1"/>
        <w:ind w:left="820"/>
        <w:jc w:val="both"/>
      </w:pPr>
      <w:r>
        <w:t>«Русские</w:t>
      </w:r>
      <w:r>
        <w:rPr>
          <w:spacing w:val="-2"/>
        </w:rPr>
        <w:t xml:space="preserve"> </w:t>
      </w:r>
      <w:r>
        <w:t>сезоны»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Париже.</w:t>
      </w:r>
      <w:r>
        <w:rPr>
          <w:spacing w:val="-4"/>
        </w:rPr>
        <w:t xml:space="preserve"> </w:t>
      </w:r>
      <w:r>
        <w:t>Зарождение</w:t>
      </w:r>
      <w:r>
        <w:rPr>
          <w:spacing w:val="-5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кинематографа.</w:t>
      </w:r>
    </w:p>
    <w:p w:rsidR="00984F4B" w:rsidRDefault="0003336C">
      <w:pPr>
        <w:pStyle w:val="a3"/>
        <w:spacing w:before="44" w:line="276" w:lineRule="auto"/>
        <w:ind w:left="820" w:right="492" w:firstLine="389"/>
        <w:jc w:val="both"/>
      </w:pPr>
      <w:r>
        <w:t>Развитие народного просвещения: попытка преодоления разрыва между образованным</w:t>
      </w:r>
      <w:r>
        <w:rPr>
          <w:spacing w:val="-62"/>
        </w:rPr>
        <w:t xml:space="preserve"> </w:t>
      </w:r>
      <w:r>
        <w:t>обществом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народом.</w:t>
      </w:r>
    </w:p>
    <w:p w:rsidR="00984F4B" w:rsidRDefault="0003336C">
      <w:pPr>
        <w:pStyle w:val="a3"/>
        <w:spacing w:before="2" w:line="276" w:lineRule="auto"/>
        <w:ind w:left="820" w:right="492" w:firstLine="389"/>
        <w:jc w:val="both"/>
      </w:pPr>
      <w:r>
        <w:t>Открытия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 философской</w:t>
      </w:r>
      <w:r>
        <w:rPr>
          <w:spacing w:val="3"/>
        </w:rPr>
        <w:t xml:space="preserve"> </w:t>
      </w:r>
      <w:r>
        <w:rPr>
          <w:u w:val="single"/>
        </w:rPr>
        <w:t>ш</w:t>
      </w:r>
      <w:r>
        <w:t>колы.</w:t>
      </w:r>
      <w:r>
        <w:rPr>
          <w:spacing w:val="1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XX в.</w:t>
      </w:r>
      <w:r>
        <w:rPr>
          <w:spacing w:val="-2"/>
        </w:rPr>
        <w:t xml:space="preserve"> </w:t>
      </w:r>
      <w:r>
        <w:t>в мировую</w:t>
      </w:r>
      <w:r>
        <w:rPr>
          <w:spacing w:val="1"/>
        </w:rPr>
        <w:t xml:space="preserve"> </w:t>
      </w:r>
      <w:r>
        <w:t>культуру.</w:t>
      </w:r>
    </w:p>
    <w:p w:rsidR="00984F4B" w:rsidRDefault="0003336C">
      <w:pPr>
        <w:pStyle w:val="4"/>
        <w:spacing w:before="6"/>
        <w:jc w:val="left"/>
      </w:pPr>
      <w:r>
        <w:t>Региональный</w:t>
      </w:r>
      <w:r>
        <w:rPr>
          <w:spacing w:val="-5"/>
        </w:rPr>
        <w:t xml:space="preserve"> </w:t>
      </w:r>
      <w:r>
        <w:t>компонент</w:t>
      </w:r>
    </w:p>
    <w:p w:rsidR="00984F4B" w:rsidRDefault="0003336C">
      <w:pPr>
        <w:pStyle w:val="a3"/>
        <w:spacing w:before="37"/>
        <w:ind w:left="1209"/>
      </w:pPr>
      <w:r>
        <w:t>Наш</w:t>
      </w:r>
      <w:r>
        <w:rPr>
          <w:spacing w:val="-2"/>
        </w:rPr>
        <w:t xml:space="preserve"> </w:t>
      </w:r>
      <w:r>
        <w:t>регион</w:t>
      </w:r>
      <w:r>
        <w:rPr>
          <w:spacing w:val="-3"/>
        </w:rPr>
        <w:t xml:space="preserve"> </w:t>
      </w:r>
      <w:r>
        <w:t>в XIX</w:t>
      </w:r>
      <w:r>
        <w:rPr>
          <w:spacing w:val="-1"/>
        </w:rPr>
        <w:t xml:space="preserve"> </w:t>
      </w:r>
      <w:r>
        <w:t>в.</w:t>
      </w:r>
    </w:p>
    <w:p w:rsidR="00984F4B" w:rsidRDefault="0003336C">
      <w:pPr>
        <w:pStyle w:val="4"/>
        <w:spacing w:before="54"/>
        <w:jc w:val="left"/>
      </w:pPr>
      <w:r>
        <w:t>Всеобщая</w:t>
      </w:r>
      <w:r>
        <w:rPr>
          <w:spacing w:val="-4"/>
        </w:rPr>
        <w:t xml:space="preserve"> </w:t>
      </w:r>
      <w:r>
        <w:t>история</w:t>
      </w:r>
    </w:p>
    <w:p w:rsidR="00984F4B" w:rsidRDefault="0003336C">
      <w:pPr>
        <w:spacing w:before="44"/>
        <w:ind w:left="1209"/>
        <w:rPr>
          <w:b/>
          <w:sz w:val="26"/>
        </w:rPr>
      </w:pPr>
      <w:r>
        <w:rPr>
          <w:b/>
          <w:sz w:val="26"/>
        </w:rPr>
        <w:t>История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Древнего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мира</w:t>
      </w:r>
    </w:p>
    <w:p w:rsidR="00984F4B" w:rsidRDefault="0003336C">
      <w:pPr>
        <w:pStyle w:val="a3"/>
        <w:spacing w:before="90" w:line="276" w:lineRule="auto"/>
        <w:ind w:left="820" w:right="492" w:firstLine="389"/>
        <w:jc w:val="both"/>
      </w:pPr>
      <w:r>
        <w:t>Что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хронология</w:t>
      </w:r>
      <w:r>
        <w:rPr>
          <w:spacing w:val="1"/>
        </w:rPr>
        <w:t xml:space="preserve"> </w:t>
      </w:r>
      <w:r>
        <w:t>(счет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«до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э.»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«н.</w:t>
      </w:r>
      <w:r>
        <w:rPr>
          <w:spacing w:val="1"/>
        </w:rPr>
        <w:t xml:space="preserve"> </w:t>
      </w:r>
      <w:r>
        <w:t>э.»).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-62"/>
        </w:rPr>
        <w:t xml:space="preserve"> </w:t>
      </w:r>
      <w:r>
        <w:t>науки.</w:t>
      </w:r>
    </w:p>
    <w:p w:rsidR="00984F4B" w:rsidRDefault="0003336C">
      <w:pPr>
        <w:pStyle w:val="a3"/>
        <w:spacing w:before="1" w:line="276" w:lineRule="auto"/>
        <w:ind w:left="820" w:right="490" w:firstLine="389"/>
        <w:jc w:val="both"/>
      </w:pPr>
      <w:r>
        <w:rPr>
          <w:b/>
        </w:rPr>
        <w:t>Первобытность</w:t>
      </w:r>
      <w:r>
        <w:t>.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древнейшего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разумный.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 и занятия первобытных людей. Представления об окружающем мире, верования</w:t>
      </w:r>
      <w:r>
        <w:rPr>
          <w:spacing w:val="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земледельцы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скотоводы: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родовой</w:t>
      </w:r>
      <w:r>
        <w:rPr>
          <w:spacing w:val="1"/>
        </w:rPr>
        <w:t xml:space="preserve"> </w:t>
      </w:r>
      <w:r>
        <w:t>общины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соседской.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ремесел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-2"/>
        </w:rPr>
        <w:t xml:space="preserve"> </w:t>
      </w:r>
      <w:r>
        <w:t>древнейших</w:t>
      </w:r>
      <w:r>
        <w:rPr>
          <w:spacing w:val="-1"/>
        </w:rPr>
        <w:t xml:space="preserve"> </w:t>
      </w:r>
      <w:r>
        <w:t>цивилизаций.</w:t>
      </w:r>
    </w:p>
    <w:p w:rsidR="00984F4B" w:rsidRDefault="0003336C">
      <w:pPr>
        <w:spacing w:line="298" w:lineRule="exact"/>
        <w:ind w:left="1209"/>
        <w:jc w:val="both"/>
        <w:rPr>
          <w:sz w:val="26"/>
        </w:rPr>
      </w:pPr>
      <w:r>
        <w:rPr>
          <w:b/>
          <w:sz w:val="26"/>
        </w:rPr>
        <w:t>Древний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мир:</w:t>
      </w:r>
      <w:r>
        <w:rPr>
          <w:b/>
          <w:spacing w:val="-3"/>
          <w:sz w:val="26"/>
        </w:rPr>
        <w:t xml:space="preserve"> </w:t>
      </w:r>
      <w:r>
        <w:rPr>
          <w:sz w:val="26"/>
        </w:rPr>
        <w:t>понятие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хронология.</w:t>
      </w:r>
      <w:r>
        <w:rPr>
          <w:spacing w:val="-1"/>
          <w:sz w:val="26"/>
        </w:rPr>
        <w:t xml:space="preserve"> </w:t>
      </w:r>
      <w:r>
        <w:rPr>
          <w:sz w:val="26"/>
        </w:rPr>
        <w:t>Карта</w:t>
      </w:r>
      <w:r>
        <w:rPr>
          <w:spacing w:val="-4"/>
          <w:sz w:val="26"/>
        </w:rPr>
        <w:t xml:space="preserve"> </w:t>
      </w:r>
      <w:r>
        <w:rPr>
          <w:sz w:val="26"/>
        </w:rPr>
        <w:t>Древнего</w:t>
      </w:r>
      <w:r>
        <w:rPr>
          <w:spacing w:val="-3"/>
          <w:sz w:val="26"/>
        </w:rPr>
        <w:t xml:space="preserve"> </w:t>
      </w:r>
      <w:r>
        <w:rPr>
          <w:sz w:val="26"/>
        </w:rPr>
        <w:t>мира.</w:t>
      </w:r>
    </w:p>
    <w:p w:rsidR="00984F4B" w:rsidRDefault="0003336C">
      <w:pPr>
        <w:pStyle w:val="4"/>
        <w:spacing w:before="52"/>
      </w:pPr>
      <w:r>
        <w:t>Древний</w:t>
      </w:r>
      <w:r>
        <w:rPr>
          <w:spacing w:val="-3"/>
        </w:rPr>
        <w:t xml:space="preserve"> </w:t>
      </w:r>
      <w:r>
        <w:t>Восток</w:t>
      </w:r>
    </w:p>
    <w:p w:rsidR="00984F4B" w:rsidRDefault="0003336C">
      <w:pPr>
        <w:pStyle w:val="a3"/>
        <w:spacing w:before="39" w:line="276" w:lineRule="auto"/>
        <w:ind w:left="820" w:right="484" w:firstLine="389"/>
        <w:jc w:val="both"/>
      </w:pPr>
      <w:r>
        <w:t>Древние</w:t>
      </w:r>
      <w:r>
        <w:rPr>
          <w:spacing w:val="1"/>
        </w:rPr>
        <w:t xml:space="preserve"> </w:t>
      </w:r>
      <w:r>
        <w:t>цивилизации</w:t>
      </w:r>
      <w:r>
        <w:rPr>
          <w:spacing w:val="1"/>
        </w:rPr>
        <w:t xml:space="preserve"> </w:t>
      </w:r>
      <w:r>
        <w:t>Месопотамии.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Города-</w:t>
      </w:r>
      <w:r>
        <w:rPr>
          <w:spacing w:val="-62"/>
        </w:rPr>
        <w:t xml:space="preserve"> </w:t>
      </w:r>
      <w:r>
        <w:lastRenderedPageBreak/>
        <w:t>государства. Мифы</w:t>
      </w:r>
      <w:r>
        <w:rPr>
          <w:spacing w:val="1"/>
        </w:rPr>
        <w:t xml:space="preserve"> </w:t>
      </w:r>
      <w:r>
        <w:t>и сказания. Письменность. Древний Вавилон. Законы Хаммурапи.</w:t>
      </w:r>
      <w:r>
        <w:rPr>
          <w:spacing w:val="1"/>
        </w:rPr>
        <w:t xml:space="preserve"> </w:t>
      </w:r>
      <w:r>
        <w:t>Нововавилонское</w:t>
      </w:r>
      <w:r>
        <w:rPr>
          <w:spacing w:val="-3"/>
        </w:rPr>
        <w:t xml:space="preserve"> </w:t>
      </w:r>
      <w:r>
        <w:t>царство:</w:t>
      </w:r>
      <w:r>
        <w:rPr>
          <w:spacing w:val="52"/>
        </w:rPr>
        <w:t xml:space="preserve"> </w:t>
      </w:r>
      <w:r>
        <w:t>завоевания,</w:t>
      </w:r>
      <w:r>
        <w:rPr>
          <w:spacing w:val="-2"/>
        </w:rPr>
        <w:t xml:space="preserve"> </w:t>
      </w:r>
      <w:r>
        <w:t>легендарные</w:t>
      </w:r>
      <w:r>
        <w:rPr>
          <w:spacing w:val="-2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города</w:t>
      </w:r>
      <w:r>
        <w:rPr>
          <w:spacing w:val="-3"/>
        </w:rPr>
        <w:t xml:space="preserve"> </w:t>
      </w:r>
      <w:r>
        <w:t>Вавилона.</w:t>
      </w:r>
    </w:p>
    <w:p w:rsidR="00984F4B" w:rsidRDefault="0003336C">
      <w:pPr>
        <w:pStyle w:val="a3"/>
        <w:spacing w:line="278" w:lineRule="auto"/>
        <w:ind w:left="820" w:right="491" w:firstLine="389"/>
        <w:jc w:val="both"/>
      </w:pPr>
      <w:r>
        <w:t>Древний</w:t>
      </w:r>
      <w:r>
        <w:rPr>
          <w:spacing w:val="1"/>
        </w:rPr>
        <w:t xml:space="preserve"> </w:t>
      </w:r>
      <w:r>
        <w:t>Египет.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(фараон,</w:t>
      </w:r>
      <w:r>
        <w:rPr>
          <w:spacing w:val="-2"/>
        </w:rPr>
        <w:t xml:space="preserve"> </w:t>
      </w:r>
      <w:r>
        <w:t>чиновники).</w:t>
      </w:r>
      <w:r>
        <w:rPr>
          <w:spacing w:val="3"/>
        </w:rPr>
        <w:t xml:space="preserve"> </w:t>
      </w:r>
      <w:r>
        <w:t>Религиозные</w:t>
      </w:r>
      <w:r>
        <w:rPr>
          <w:spacing w:val="-1"/>
        </w:rPr>
        <w:t xml:space="preserve"> </w:t>
      </w:r>
      <w:r>
        <w:t>верования</w:t>
      </w:r>
      <w:r>
        <w:rPr>
          <w:spacing w:val="-1"/>
        </w:rPr>
        <w:t xml:space="preserve"> </w:t>
      </w:r>
      <w:r>
        <w:t>египтян.</w:t>
      </w:r>
      <w:r>
        <w:rPr>
          <w:spacing w:val="-1"/>
        </w:rPr>
        <w:t xml:space="preserve"> </w:t>
      </w:r>
      <w:r>
        <w:t>Жрецы.</w:t>
      </w:r>
    </w:p>
    <w:p w:rsidR="00984F4B" w:rsidRDefault="0003336C">
      <w:pPr>
        <w:spacing w:line="276" w:lineRule="auto"/>
        <w:ind w:left="820" w:right="488"/>
        <w:jc w:val="both"/>
        <w:rPr>
          <w:sz w:val="26"/>
        </w:rPr>
      </w:pPr>
      <w:r>
        <w:rPr>
          <w:i/>
          <w:sz w:val="26"/>
        </w:rPr>
        <w:t>Фараон-реформатор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Эхнатон.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Военные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походы.</w:t>
      </w:r>
      <w:r>
        <w:rPr>
          <w:spacing w:val="1"/>
          <w:sz w:val="26"/>
        </w:rPr>
        <w:t xml:space="preserve"> </w:t>
      </w:r>
      <w:r>
        <w:rPr>
          <w:sz w:val="26"/>
        </w:rPr>
        <w:t>Рабы.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древних</w:t>
      </w:r>
      <w:r>
        <w:rPr>
          <w:spacing w:val="1"/>
          <w:sz w:val="26"/>
        </w:rPr>
        <w:t xml:space="preserve"> </w:t>
      </w:r>
      <w:r>
        <w:rPr>
          <w:sz w:val="26"/>
        </w:rPr>
        <w:t>египтян.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Письменность. Храмы и</w:t>
      </w:r>
      <w:r>
        <w:rPr>
          <w:spacing w:val="-1"/>
          <w:sz w:val="26"/>
        </w:rPr>
        <w:t xml:space="preserve"> </w:t>
      </w:r>
      <w:r>
        <w:rPr>
          <w:sz w:val="26"/>
        </w:rPr>
        <w:t>пирамиды.</w:t>
      </w:r>
    </w:p>
    <w:p w:rsidR="00984F4B" w:rsidRDefault="0003336C">
      <w:pPr>
        <w:pStyle w:val="a3"/>
        <w:spacing w:line="276" w:lineRule="auto"/>
        <w:ind w:left="820" w:right="489" w:firstLine="389"/>
        <w:jc w:val="both"/>
      </w:pPr>
      <w:r>
        <w:t>Восточное</w:t>
      </w:r>
      <w:r>
        <w:rPr>
          <w:spacing w:val="1"/>
        </w:rPr>
        <w:t xml:space="preserve"> </w:t>
      </w:r>
      <w:r>
        <w:t>Средиземноморье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Финикия: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жителей. Развитие ремесел 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Финикийский</w:t>
      </w:r>
      <w:r>
        <w:rPr>
          <w:spacing w:val="1"/>
        </w:rPr>
        <w:t xml:space="preserve"> </w:t>
      </w:r>
      <w:r>
        <w:t>алфавит. Палестина: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евреев, Израильское царство. Занятия населения. Религиозные верования. Ветхозаветные</w:t>
      </w:r>
      <w:r>
        <w:rPr>
          <w:spacing w:val="1"/>
        </w:rPr>
        <w:t xml:space="preserve"> </w:t>
      </w:r>
      <w:r>
        <w:t>сказания.</w:t>
      </w:r>
    </w:p>
    <w:p w:rsidR="00984F4B" w:rsidRDefault="0003336C">
      <w:pPr>
        <w:pStyle w:val="a3"/>
        <w:ind w:left="1209"/>
        <w:jc w:val="both"/>
      </w:pPr>
      <w:r>
        <w:t>Ассирия:</w:t>
      </w:r>
      <w:r>
        <w:rPr>
          <w:spacing w:val="44"/>
        </w:rPr>
        <w:t xml:space="preserve"> </w:t>
      </w:r>
      <w:r>
        <w:t>завоевания</w:t>
      </w:r>
      <w:r>
        <w:rPr>
          <w:spacing w:val="46"/>
        </w:rPr>
        <w:t xml:space="preserve"> </w:t>
      </w:r>
      <w:r>
        <w:t>ассирийцев,</w:t>
      </w:r>
      <w:r>
        <w:rPr>
          <w:spacing w:val="48"/>
        </w:rPr>
        <w:t xml:space="preserve"> </w:t>
      </w:r>
      <w:r>
        <w:t>культурные</w:t>
      </w:r>
      <w:r>
        <w:rPr>
          <w:spacing w:val="47"/>
        </w:rPr>
        <w:t xml:space="preserve"> </w:t>
      </w:r>
      <w:r>
        <w:t>сокровища</w:t>
      </w:r>
      <w:r>
        <w:rPr>
          <w:spacing w:val="50"/>
        </w:rPr>
        <w:t xml:space="preserve"> </w:t>
      </w:r>
      <w:r>
        <w:t>Ниневии,</w:t>
      </w:r>
      <w:r>
        <w:rPr>
          <w:spacing w:val="45"/>
        </w:rPr>
        <w:t xml:space="preserve"> </w:t>
      </w:r>
      <w:r>
        <w:t>гибель</w:t>
      </w:r>
      <w:r>
        <w:rPr>
          <w:spacing w:val="46"/>
        </w:rPr>
        <w:t xml:space="preserve"> </w:t>
      </w:r>
      <w:r>
        <w:t>империи.</w:t>
      </w:r>
    </w:p>
    <w:p w:rsidR="00984F4B" w:rsidRDefault="0003336C">
      <w:pPr>
        <w:pStyle w:val="a3"/>
        <w:spacing w:before="40"/>
        <w:ind w:left="820"/>
        <w:jc w:val="both"/>
      </w:pPr>
      <w:r>
        <w:t>Персидская</w:t>
      </w:r>
      <w:r>
        <w:rPr>
          <w:spacing w:val="-6"/>
        </w:rPr>
        <w:t xml:space="preserve"> </w:t>
      </w:r>
      <w:r>
        <w:t>держава:</w:t>
      </w:r>
      <w:r>
        <w:rPr>
          <w:spacing w:val="-4"/>
        </w:rPr>
        <w:t xml:space="preserve"> </w:t>
      </w:r>
      <w:r>
        <w:t>военные</w:t>
      </w:r>
      <w:r>
        <w:rPr>
          <w:spacing w:val="-7"/>
        </w:rPr>
        <w:t xml:space="preserve"> </w:t>
      </w:r>
      <w:r>
        <w:t>походы,</w:t>
      </w:r>
      <w:r>
        <w:rPr>
          <w:spacing w:val="-2"/>
        </w:rPr>
        <w:t xml:space="preserve"> </w:t>
      </w:r>
      <w:r>
        <w:t>управление</w:t>
      </w:r>
      <w:r>
        <w:rPr>
          <w:spacing w:val="-7"/>
        </w:rPr>
        <w:t xml:space="preserve"> </w:t>
      </w:r>
      <w:r>
        <w:t>империей.</w:t>
      </w:r>
    </w:p>
    <w:p w:rsidR="00984F4B" w:rsidRDefault="0003336C">
      <w:pPr>
        <w:pStyle w:val="a3"/>
        <w:spacing w:before="44" w:line="276" w:lineRule="auto"/>
        <w:ind w:left="820" w:right="482" w:firstLine="389"/>
        <w:jc w:val="both"/>
      </w:pPr>
      <w:r>
        <w:t>Древняя Индия. Природные условия, занятия населения. Древние города-государства.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варны.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верования,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-2"/>
        </w:rPr>
        <w:t xml:space="preserve"> </w:t>
      </w:r>
      <w:r>
        <w:t>буддизма.</w:t>
      </w:r>
      <w:r>
        <w:rPr>
          <w:spacing w:val="-2"/>
        </w:rPr>
        <w:t xml:space="preserve"> </w:t>
      </w:r>
      <w:r>
        <w:t>Культурное</w:t>
      </w:r>
      <w:r>
        <w:rPr>
          <w:spacing w:val="2"/>
        </w:rPr>
        <w:t xml:space="preserve"> </w:t>
      </w:r>
      <w:r>
        <w:t>наследие</w:t>
      </w:r>
      <w:r>
        <w:rPr>
          <w:spacing w:val="-1"/>
        </w:rPr>
        <w:t xml:space="preserve"> </w:t>
      </w:r>
      <w:r>
        <w:t>Древней</w:t>
      </w:r>
      <w:r>
        <w:rPr>
          <w:spacing w:val="-1"/>
        </w:rPr>
        <w:t xml:space="preserve"> </w:t>
      </w:r>
      <w:r>
        <w:t>Индии.</w:t>
      </w:r>
    </w:p>
    <w:p w:rsidR="00984F4B" w:rsidRDefault="0003336C">
      <w:pPr>
        <w:pStyle w:val="a3"/>
        <w:spacing w:before="1" w:line="276" w:lineRule="auto"/>
        <w:ind w:left="820" w:right="486" w:firstLine="389"/>
        <w:jc w:val="both"/>
      </w:pPr>
      <w:r>
        <w:t>Древний Китай. Условия жизни и хозяйственная деятельность населения. Создание</w:t>
      </w:r>
      <w:r>
        <w:rPr>
          <w:spacing w:val="1"/>
        </w:rPr>
        <w:t xml:space="preserve"> </w:t>
      </w:r>
      <w:r>
        <w:t>объединенного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Цинь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Хань.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ремесел</w:t>
      </w:r>
      <w:r>
        <w:rPr>
          <w:spacing w:val="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шелковый</w:t>
      </w:r>
      <w:r>
        <w:rPr>
          <w:spacing w:val="1"/>
        </w:rPr>
        <w:t xml:space="preserve"> </w:t>
      </w:r>
      <w:r>
        <w:t>путь.</w:t>
      </w:r>
      <w:r>
        <w:rPr>
          <w:spacing w:val="1"/>
        </w:rPr>
        <w:t xml:space="preserve"> </w:t>
      </w:r>
      <w:r>
        <w:t>Религиозно-философские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(конфуцианство).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изобретения.</w:t>
      </w:r>
      <w:r>
        <w:rPr>
          <w:spacing w:val="-1"/>
        </w:rPr>
        <w:t xml:space="preserve"> </w:t>
      </w:r>
      <w:r>
        <w:t>Храмы.</w:t>
      </w:r>
      <w:r>
        <w:rPr>
          <w:spacing w:val="-2"/>
        </w:rPr>
        <w:t xml:space="preserve"> </w:t>
      </w:r>
      <w:r>
        <w:t>Великая Китайская</w:t>
      </w:r>
      <w:r>
        <w:rPr>
          <w:spacing w:val="-1"/>
        </w:rPr>
        <w:t xml:space="preserve"> </w:t>
      </w:r>
      <w:r>
        <w:t>стена.</w:t>
      </w:r>
    </w:p>
    <w:p w:rsidR="00984F4B" w:rsidRDefault="0003336C">
      <w:pPr>
        <w:spacing w:line="298" w:lineRule="exact"/>
        <w:ind w:left="1209"/>
        <w:jc w:val="both"/>
        <w:rPr>
          <w:sz w:val="26"/>
        </w:rPr>
      </w:pPr>
      <w:r>
        <w:rPr>
          <w:b/>
          <w:sz w:val="26"/>
        </w:rPr>
        <w:t>Античный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мир: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понятие.</w:t>
      </w:r>
      <w:r>
        <w:rPr>
          <w:spacing w:val="-4"/>
          <w:sz w:val="26"/>
        </w:rPr>
        <w:t xml:space="preserve"> </w:t>
      </w:r>
      <w:r>
        <w:rPr>
          <w:sz w:val="26"/>
        </w:rPr>
        <w:t>Карта</w:t>
      </w:r>
      <w:r>
        <w:rPr>
          <w:spacing w:val="-5"/>
          <w:sz w:val="26"/>
        </w:rPr>
        <w:t xml:space="preserve"> </w:t>
      </w:r>
      <w:r>
        <w:rPr>
          <w:sz w:val="26"/>
        </w:rPr>
        <w:t>античного</w:t>
      </w:r>
      <w:r>
        <w:rPr>
          <w:spacing w:val="-4"/>
          <w:sz w:val="26"/>
        </w:rPr>
        <w:t xml:space="preserve"> </w:t>
      </w:r>
      <w:r>
        <w:rPr>
          <w:sz w:val="26"/>
        </w:rPr>
        <w:t>мира.</w:t>
      </w:r>
    </w:p>
    <w:p w:rsidR="00984F4B" w:rsidRDefault="0003336C">
      <w:pPr>
        <w:pStyle w:val="4"/>
        <w:spacing w:before="52"/>
      </w:pPr>
      <w:r>
        <w:t>Древняя</w:t>
      </w:r>
      <w:r>
        <w:rPr>
          <w:spacing w:val="-6"/>
        </w:rPr>
        <w:t xml:space="preserve"> </w:t>
      </w:r>
      <w:r>
        <w:t>Греция</w:t>
      </w:r>
    </w:p>
    <w:p w:rsidR="00984F4B" w:rsidRDefault="0003336C">
      <w:pPr>
        <w:spacing w:before="39" w:line="276" w:lineRule="auto"/>
        <w:ind w:left="820" w:right="484" w:firstLine="389"/>
        <w:jc w:val="both"/>
        <w:rPr>
          <w:sz w:val="26"/>
        </w:rPr>
      </w:pPr>
      <w:r>
        <w:rPr>
          <w:sz w:val="26"/>
        </w:rPr>
        <w:t>Население Древней Греции: условия жизни и занятия. Древнейшие государства на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Крите. </w:t>
      </w:r>
      <w:r>
        <w:rPr>
          <w:i/>
          <w:sz w:val="26"/>
        </w:rPr>
        <w:t xml:space="preserve">Государства ахейской Греции (Микены, Тиринф и др.). </w:t>
      </w:r>
      <w:r>
        <w:rPr>
          <w:sz w:val="26"/>
        </w:rPr>
        <w:t>Троянская война. «Илиада»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«Одиссея».</w:t>
      </w:r>
      <w:r>
        <w:rPr>
          <w:spacing w:val="-1"/>
          <w:sz w:val="26"/>
        </w:rPr>
        <w:t xml:space="preserve"> </w:t>
      </w:r>
      <w:r>
        <w:rPr>
          <w:sz w:val="26"/>
        </w:rPr>
        <w:t>Верования древних</w:t>
      </w:r>
      <w:r>
        <w:rPr>
          <w:spacing w:val="-2"/>
          <w:sz w:val="26"/>
        </w:rPr>
        <w:t xml:space="preserve"> </w:t>
      </w:r>
      <w:r>
        <w:rPr>
          <w:sz w:val="26"/>
        </w:rPr>
        <w:t>греков.</w:t>
      </w:r>
      <w:r>
        <w:rPr>
          <w:spacing w:val="1"/>
          <w:sz w:val="26"/>
        </w:rPr>
        <w:t xml:space="preserve"> </w:t>
      </w:r>
      <w:r>
        <w:rPr>
          <w:sz w:val="26"/>
        </w:rPr>
        <w:t>Сказания</w:t>
      </w:r>
      <w:r>
        <w:rPr>
          <w:spacing w:val="-1"/>
          <w:sz w:val="26"/>
        </w:rPr>
        <w:t xml:space="preserve"> </w:t>
      </w:r>
      <w:r>
        <w:rPr>
          <w:sz w:val="26"/>
        </w:rPr>
        <w:t>о</w:t>
      </w:r>
      <w:r>
        <w:rPr>
          <w:spacing w:val="-2"/>
          <w:sz w:val="26"/>
        </w:rPr>
        <w:t xml:space="preserve"> </w:t>
      </w:r>
      <w:r>
        <w:rPr>
          <w:sz w:val="26"/>
        </w:rPr>
        <w:t>богах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героях.</w:t>
      </w:r>
    </w:p>
    <w:p w:rsidR="00984F4B" w:rsidRDefault="0003336C">
      <w:pPr>
        <w:pStyle w:val="a3"/>
        <w:spacing w:line="278" w:lineRule="auto"/>
        <w:ind w:left="820" w:right="490" w:firstLine="389"/>
        <w:jc w:val="both"/>
      </w:pPr>
      <w:r>
        <w:t>Греческие города-государства: политический строй, аристократия и демос. Развитие</w:t>
      </w:r>
      <w:r>
        <w:rPr>
          <w:spacing w:val="1"/>
        </w:rPr>
        <w:t xml:space="preserve"> </w:t>
      </w:r>
      <w:r>
        <w:t>земледелия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ремесла.</w:t>
      </w:r>
      <w:r>
        <w:rPr>
          <w:spacing w:val="7"/>
        </w:rPr>
        <w:t xml:space="preserve"> </w:t>
      </w:r>
      <w:r>
        <w:t>Великая</w:t>
      </w:r>
      <w:r>
        <w:rPr>
          <w:spacing w:val="8"/>
        </w:rPr>
        <w:t xml:space="preserve"> </w:t>
      </w:r>
      <w:r>
        <w:t>греческая</w:t>
      </w:r>
      <w:r>
        <w:rPr>
          <w:spacing w:val="8"/>
        </w:rPr>
        <w:t xml:space="preserve"> </w:t>
      </w:r>
      <w:r>
        <w:t>колонизация.</w:t>
      </w:r>
      <w:r>
        <w:rPr>
          <w:spacing w:val="8"/>
        </w:rPr>
        <w:t xml:space="preserve"> </w:t>
      </w:r>
      <w:r>
        <w:t>Афины:</w:t>
      </w:r>
      <w:r>
        <w:rPr>
          <w:spacing w:val="8"/>
        </w:rPr>
        <w:t xml:space="preserve"> </w:t>
      </w:r>
      <w:r>
        <w:t>утверждение</w:t>
      </w:r>
      <w:r>
        <w:rPr>
          <w:spacing w:val="7"/>
        </w:rPr>
        <w:t xml:space="preserve"> </w:t>
      </w:r>
      <w:r>
        <w:t>демократии.</w:t>
      </w:r>
    </w:p>
    <w:p w:rsidR="00984F4B" w:rsidRDefault="0003336C">
      <w:pPr>
        <w:pStyle w:val="a3"/>
        <w:spacing w:before="90" w:line="276" w:lineRule="auto"/>
        <w:ind w:left="820" w:right="490"/>
        <w:jc w:val="both"/>
      </w:pPr>
      <w:r>
        <w:t xml:space="preserve">Законы Солона, </w:t>
      </w:r>
      <w:r>
        <w:rPr>
          <w:i/>
        </w:rPr>
        <w:t xml:space="preserve">реформы Клисфена. </w:t>
      </w:r>
      <w:r>
        <w:t>Спарта: основные группы населения, политическое</w:t>
      </w:r>
      <w:r>
        <w:rPr>
          <w:spacing w:val="1"/>
        </w:rPr>
        <w:t xml:space="preserve"> </w:t>
      </w:r>
      <w:r>
        <w:t>устройство.</w:t>
      </w:r>
      <w:r>
        <w:rPr>
          <w:spacing w:val="-2"/>
        </w:rPr>
        <w:t xml:space="preserve"> </w:t>
      </w:r>
      <w:r>
        <w:t>Спартанское</w:t>
      </w:r>
      <w:r>
        <w:rPr>
          <w:spacing w:val="-1"/>
        </w:rPr>
        <w:t xml:space="preserve"> </w:t>
      </w:r>
      <w:r>
        <w:t>воспитание.</w:t>
      </w:r>
      <w:r>
        <w:rPr>
          <w:spacing w:val="-2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военного</w:t>
      </w:r>
      <w:r>
        <w:rPr>
          <w:spacing w:val="-1"/>
        </w:rPr>
        <w:t xml:space="preserve"> </w:t>
      </w:r>
      <w:r>
        <w:t>дела.</w:t>
      </w:r>
    </w:p>
    <w:p w:rsidR="00984F4B" w:rsidRDefault="0003336C">
      <w:pPr>
        <w:pStyle w:val="a3"/>
        <w:spacing w:before="2" w:line="276" w:lineRule="auto"/>
        <w:ind w:left="820" w:right="485" w:firstLine="389"/>
        <w:jc w:val="both"/>
      </w:pPr>
      <w:r>
        <w:t>Классическая</w:t>
      </w:r>
      <w:r>
        <w:rPr>
          <w:spacing w:val="1"/>
        </w:rPr>
        <w:t xml:space="preserve"> </w:t>
      </w:r>
      <w:r>
        <w:t>Греция.</w:t>
      </w:r>
      <w:r>
        <w:rPr>
          <w:spacing w:val="1"/>
        </w:rPr>
        <w:t xml:space="preserve"> </w:t>
      </w:r>
      <w:r>
        <w:t>Греко-персидские</w:t>
      </w:r>
      <w:r>
        <w:rPr>
          <w:spacing w:val="1"/>
        </w:rPr>
        <w:t xml:space="preserve"> </w:t>
      </w:r>
      <w:r>
        <w:t>войны: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сражения,</w:t>
      </w:r>
      <w:r>
        <w:rPr>
          <w:spacing w:val="1"/>
        </w:rPr>
        <w:t xml:space="preserve"> </w:t>
      </w:r>
      <w:r>
        <w:t>герои.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греков.</w:t>
      </w:r>
      <w:r>
        <w:rPr>
          <w:spacing w:val="1"/>
        </w:rPr>
        <w:t xml:space="preserve"> </w:t>
      </w:r>
      <w:r>
        <w:t>Афинская</w:t>
      </w:r>
      <w:r>
        <w:rPr>
          <w:spacing w:val="1"/>
        </w:rPr>
        <w:t xml:space="preserve"> </w:t>
      </w:r>
      <w:r>
        <w:t>демократия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Перикле.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древнегреческом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Рабство.</w:t>
      </w:r>
      <w:r>
        <w:rPr>
          <w:spacing w:val="1"/>
        </w:rPr>
        <w:t xml:space="preserve"> </w:t>
      </w:r>
      <w:r>
        <w:t>Пелопоннесская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Возвышение</w:t>
      </w:r>
      <w:r>
        <w:rPr>
          <w:spacing w:val="-2"/>
        </w:rPr>
        <w:t xml:space="preserve"> </w:t>
      </w:r>
      <w:r>
        <w:t>Македонии.</w:t>
      </w:r>
    </w:p>
    <w:p w:rsidR="00984F4B" w:rsidRDefault="0003336C">
      <w:pPr>
        <w:pStyle w:val="a3"/>
        <w:spacing w:line="276" w:lineRule="auto"/>
        <w:ind w:left="820" w:right="492" w:firstLine="389"/>
        <w:jc w:val="both"/>
      </w:pPr>
      <w:r>
        <w:t>Культура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Греческая</w:t>
      </w:r>
      <w:r>
        <w:rPr>
          <w:spacing w:val="1"/>
        </w:rPr>
        <w:t xml:space="preserve"> </w:t>
      </w:r>
      <w:r>
        <w:t>философия.</w:t>
      </w:r>
      <w:r>
        <w:rPr>
          <w:spacing w:val="1"/>
        </w:rPr>
        <w:t xml:space="preserve"> </w:t>
      </w:r>
      <w:r>
        <w:t>Школа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образование. Литература. Архитектура и скульптура. Быт и досуг древних греков. Театр.</w:t>
      </w:r>
      <w:r>
        <w:rPr>
          <w:spacing w:val="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состязания;</w:t>
      </w:r>
      <w:r>
        <w:rPr>
          <w:spacing w:val="-1"/>
        </w:rPr>
        <w:t xml:space="preserve"> </w:t>
      </w:r>
      <w:r>
        <w:t>Олимпийские</w:t>
      </w:r>
      <w:r>
        <w:rPr>
          <w:spacing w:val="-1"/>
        </w:rPr>
        <w:t xml:space="preserve"> </w:t>
      </w:r>
      <w:r>
        <w:t>игры.</w:t>
      </w:r>
    </w:p>
    <w:p w:rsidR="00984F4B" w:rsidRDefault="0003336C">
      <w:pPr>
        <w:pStyle w:val="a3"/>
        <w:spacing w:line="278" w:lineRule="auto"/>
        <w:ind w:left="820" w:right="488" w:firstLine="389"/>
        <w:jc w:val="both"/>
      </w:pPr>
      <w:r>
        <w:t>Период эллинизма. Македонские завоевания. Держава Александра Македонского и ее</w:t>
      </w:r>
      <w:r>
        <w:rPr>
          <w:spacing w:val="1"/>
        </w:rPr>
        <w:t xml:space="preserve"> </w:t>
      </w:r>
      <w:r>
        <w:t>распад.</w:t>
      </w:r>
      <w:r>
        <w:rPr>
          <w:spacing w:val="-3"/>
        </w:rPr>
        <w:t xml:space="preserve"> </w:t>
      </w:r>
      <w:r>
        <w:t>Эллинистические</w:t>
      </w:r>
      <w:r>
        <w:rPr>
          <w:spacing w:val="-3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Востока.</w:t>
      </w:r>
      <w:r>
        <w:rPr>
          <w:spacing w:val="-3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эллинистического</w:t>
      </w:r>
      <w:r>
        <w:rPr>
          <w:spacing w:val="-1"/>
        </w:rPr>
        <w:t xml:space="preserve"> </w:t>
      </w:r>
      <w:r>
        <w:t>мира.</w:t>
      </w:r>
    </w:p>
    <w:p w:rsidR="00984F4B" w:rsidRDefault="0003336C">
      <w:pPr>
        <w:pStyle w:val="4"/>
        <w:spacing w:before="1"/>
      </w:pPr>
      <w:r>
        <w:t>Древний</w:t>
      </w:r>
      <w:r>
        <w:rPr>
          <w:spacing w:val="-5"/>
        </w:rPr>
        <w:t xml:space="preserve"> </w:t>
      </w:r>
      <w:r>
        <w:t>Рим</w:t>
      </w:r>
    </w:p>
    <w:p w:rsidR="00984F4B" w:rsidRDefault="0003336C">
      <w:pPr>
        <w:pStyle w:val="a3"/>
        <w:spacing w:before="37" w:line="276" w:lineRule="auto"/>
        <w:ind w:left="820" w:right="491" w:firstLine="389"/>
        <w:jc w:val="both"/>
      </w:pPr>
      <w:r>
        <w:lastRenderedPageBreak/>
        <w:t>Население Древней Италии: условия жизни и занятия. Этруски. Легенды об основании</w:t>
      </w:r>
      <w:r>
        <w:rPr>
          <w:spacing w:val="-62"/>
        </w:rPr>
        <w:t xml:space="preserve"> </w:t>
      </w:r>
      <w:r>
        <w:t>Рима. Рим эпохи царей. Римская республика. Патриции и плебеи. Управление и законы.</w:t>
      </w:r>
      <w:r>
        <w:rPr>
          <w:spacing w:val="1"/>
        </w:rPr>
        <w:t xml:space="preserve"> </w:t>
      </w:r>
      <w:r>
        <w:t>Верования</w:t>
      </w:r>
      <w:r>
        <w:rPr>
          <w:spacing w:val="-2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римлян.</w:t>
      </w:r>
    </w:p>
    <w:p w:rsidR="00984F4B" w:rsidRDefault="0003336C">
      <w:pPr>
        <w:spacing w:before="1" w:line="276" w:lineRule="auto"/>
        <w:ind w:left="820" w:right="489" w:firstLine="389"/>
        <w:jc w:val="both"/>
        <w:rPr>
          <w:i/>
          <w:sz w:val="26"/>
        </w:rPr>
      </w:pPr>
      <w:r>
        <w:rPr>
          <w:sz w:val="26"/>
        </w:rPr>
        <w:t>Завоевание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Римом</w:t>
      </w:r>
      <w:r>
        <w:rPr>
          <w:spacing w:val="1"/>
          <w:sz w:val="26"/>
        </w:rPr>
        <w:t xml:space="preserve"> </w:t>
      </w:r>
      <w:r>
        <w:rPr>
          <w:sz w:val="26"/>
        </w:rPr>
        <w:t>Италии.</w:t>
      </w:r>
      <w:r>
        <w:rPr>
          <w:spacing w:val="1"/>
          <w:sz w:val="26"/>
        </w:rPr>
        <w:t xml:space="preserve"> </w:t>
      </w:r>
      <w:r>
        <w:rPr>
          <w:sz w:val="26"/>
        </w:rPr>
        <w:t>Войны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Карфагеном;</w:t>
      </w:r>
      <w:r>
        <w:rPr>
          <w:spacing w:val="1"/>
          <w:sz w:val="26"/>
        </w:rPr>
        <w:t xml:space="preserve"> </w:t>
      </w:r>
      <w:r>
        <w:rPr>
          <w:sz w:val="26"/>
        </w:rPr>
        <w:t>Ганнибал.</w:t>
      </w:r>
      <w:r>
        <w:rPr>
          <w:spacing w:val="1"/>
          <w:sz w:val="26"/>
        </w:rPr>
        <w:t xml:space="preserve"> </w:t>
      </w:r>
      <w:r>
        <w:rPr>
          <w:sz w:val="26"/>
        </w:rPr>
        <w:t>Римская</w:t>
      </w:r>
      <w:r>
        <w:rPr>
          <w:spacing w:val="1"/>
          <w:sz w:val="26"/>
        </w:rPr>
        <w:t xml:space="preserve"> </w:t>
      </w:r>
      <w:r>
        <w:rPr>
          <w:sz w:val="26"/>
        </w:rPr>
        <w:t>армия.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господства</w:t>
      </w:r>
      <w:r>
        <w:rPr>
          <w:spacing w:val="1"/>
          <w:sz w:val="26"/>
        </w:rPr>
        <w:t xml:space="preserve"> </w:t>
      </w:r>
      <w:r>
        <w:rPr>
          <w:sz w:val="26"/>
        </w:rPr>
        <w:t>Рима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Средиземноморье.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Реформы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Гракхов.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Рабство</w:t>
      </w:r>
      <w:r>
        <w:rPr>
          <w:i/>
          <w:spacing w:val="65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Древнем Риме.</w:t>
      </w:r>
    </w:p>
    <w:p w:rsidR="00984F4B" w:rsidRDefault="0003336C">
      <w:pPr>
        <w:pStyle w:val="a3"/>
        <w:spacing w:line="276" w:lineRule="auto"/>
        <w:ind w:left="820" w:right="490" w:firstLine="389"/>
        <w:jc w:val="both"/>
      </w:pPr>
      <w:r>
        <w:t>От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Риме.</w:t>
      </w:r>
      <w:r>
        <w:rPr>
          <w:spacing w:val="1"/>
        </w:rPr>
        <w:t xml:space="preserve"> </w:t>
      </w:r>
      <w:r>
        <w:t>Гай</w:t>
      </w:r>
      <w:r>
        <w:rPr>
          <w:spacing w:val="1"/>
        </w:rPr>
        <w:t xml:space="preserve"> </w:t>
      </w:r>
      <w:r>
        <w:t>Юлий</w:t>
      </w:r>
      <w:r>
        <w:rPr>
          <w:spacing w:val="1"/>
        </w:rPr>
        <w:t xml:space="preserve"> </w:t>
      </w:r>
      <w:r>
        <w:t>Цезарь.</w:t>
      </w:r>
      <w:r>
        <w:rPr>
          <w:spacing w:val="1"/>
        </w:rPr>
        <w:t xml:space="preserve"> </w:t>
      </w:r>
      <w:r>
        <w:t>Установление императорской власти; Октавиан Август. Римская империя: территория,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христианства.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Римской</w:t>
      </w:r>
      <w:r>
        <w:rPr>
          <w:spacing w:val="1"/>
        </w:rPr>
        <w:t xml:space="preserve"> </w:t>
      </w:r>
      <w:r>
        <w:t>империи на Западную и Восточную части. Рим и варвары. Падение Западной Римской</w:t>
      </w:r>
      <w:r>
        <w:rPr>
          <w:spacing w:val="1"/>
        </w:rPr>
        <w:t xml:space="preserve"> </w:t>
      </w:r>
      <w:r>
        <w:t>империи.</w:t>
      </w:r>
    </w:p>
    <w:p w:rsidR="00984F4B" w:rsidRDefault="0003336C">
      <w:pPr>
        <w:pStyle w:val="a3"/>
        <w:spacing w:line="276" w:lineRule="auto"/>
        <w:ind w:left="820" w:right="496" w:firstLine="389"/>
        <w:jc w:val="both"/>
      </w:pPr>
      <w:r>
        <w:t>Культура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Рима.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Ораторское</w:t>
      </w:r>
      <w:r>
        <w:rPr>
          <w:spacing w:val="1"/>
        </w:rPr>
        <w:t xml:space="preserve"> </w:t>
      </w:r>
      <w:r>
        <w:t>искусство; Цицерон. Развитие наук. Архитектура и скульптура. Пантеон. Быт и досуг</w:t>
      </w:r>
      <w:r>
        <w:rPr>
          <w:spacing w:val="1"/>
        </w:rPr>
        <w:t xml:space="preserve"> </w:t>
      </w:r>
      <w:r>
        <w:t>римлян.</w:t>
      </w:r>
    </w:p>
    <w:p w:rsidR="00984F4B" w:rsidRDefault="0003336C">
      <w:pPr>
        <w:pStyle w:val="a3"/>
        <w:ind w:left="1209"/>
      </w:pPr>
      <w:r>
        <w:t>Историческое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культурное</w:t>
      </w:r>
      <w:r>
        <w:rPr>
          <w:spacing w:val="-5"/>
        </w:rPr>
        <w:t xml:space="preserve"> </w:t>
      </w:r>
      <w:r>
        <w:t>наследие</w:t>
      </w:r>
      <w:r>
        <w:rPr>
          <w:spacing w:val="-5"/>
        </w:rPr>
        <w:t xml:space="preserve"> </w:t>
      </w:r>
      <w:r>
        <w:t>древних</w:t>
      </w:r>
      <w:r>
        <w:rPr>
          <w:spacing w:val="-5"/>
        </w:rPr>
        <w:t xml:space="preserve"> </w:t>
      </w:r>
      <w:r>
        <w:t>цивилизаций.</w:t>
      </w:r>
    </w:p>
    <w:p w:rsidR="00984F4B" w:rsidRDefault="0003336C">
      <w:pPr>
        <w:pStyle w:val="4"/>
        <w:spacing w:before="52"/>
        <w:jc w:val="left"/>
      </w:pPr>
      <w:r>
        <w:t>История</w:t>
      </w:r>
      <w:r>
        <w:rPr>
          <w:spacing w:val="-5"/>
        </w:rPr>
        <w:t xml:space="preserve"> </w:t>
      </w:r>
      <w:r>
        <w:t>средних</w:t>
      </w:r>
      <w:r>
        <w:rPr>
          <w:spacing w:val="-1"/>
        </w:rPr>
        <w:t xml:space="preserve"> </w:t>
      </w:r>
      <w:r>
        <w:t>веков</w:t>
      </w:r>
    </w:p>
    <w:p w:rsidR="00984F4B" w:rsidRDefault="0003336C">
      <w:pPr>
        <w:pStyle w:val="a3"/>
        <w:spacing w:before="37"/>
        <w:ind w:left="1209"/>
      </w:pPr>
      <w:r>
        <w:t>Средние</w:t>
      </w:r>
      <w:r>
        <w:rPr>
          <w:spacing w:val="-3"/>
        </w:rPr>
        <w:t xml:space="preserve"> </w:t>
      </w:r>
      <w:r>
        <w:t>века:</w:t>
      </w:r>
      <w:r>
        <w:rPr>
          <w:spacing w:val="-3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хронологические</w:t>
      </w:r>
      <w:r>
        <w:rPr>
          <w:spacing w:val="-3"/>
        </w:rPr>
        <w:t xml:space="preserve"> </w:t>
      </w:r>
      <w:r>
        <w:t>рамки.</w:t>
      </w:r>
    </w:p>
    <w:p w:rsidR="00984F4B" w:rsidRDefault="0003336C">
      <w:pPr>
        <w:pStyle w:val="4"/>
        <w:spacing w:before="54"/>
        <w:jc w:val="left"/>
      </w:pPr>
      <w:r>
        <w:t>Раннее</w:t>
      </w:r>
      <w:r>
        <w:rPr>
          <w:spacing w:val="-7"/>
        </w:rPr>
        <w:t xml:space="preserve"> </w:t>
      </w:r>
      <w:r>
        <w:t>Средневековье</w:t>
      </w:r>
    </w:p>
    <w:p w:rsidR="00984F4B" w:rsidRDefault="0003336C">
      <w:pPr>
        <w:pStyle w:val="a3"/>
        <w:spacing w:before="37" w:line="276" w:lineRule="auto"/>
        <w:ind w:left="820" w:right="491" w:firstLine="389"/>
        <w:jc w:val="both"/>
      </w:pPr>
      <w:r>
        <w:t>Начало</w:t>
      </w:r>
      <w:r>
        <w:rPr>
          <w:spacing w:val="1"/>
        </w:rPr>
        <w:t xml:space="preserve"> </w:t>
      </w:r>
      <w:r>
        <w:t>Средневековья.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переселение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варварских</w:t>
      </w:r>
      <w:r>
        <w:rPr>
          <w:spacing w:val="1"/>
        </w:rPr>
        <w:t xml:space="preserve"> </w:t>
      </w:r>
      <w:r>
        <w:t>королевств.</w:t>
      </w:r>
    </w:p>
    <w:p w:rsidR="00984F4B" w:rsidRDefault="0003336C" w:rsidP="00962B99">
      <w:pPr>
        <w:pStyle w:val="a3"/>
        <w:spacing w:line="276" w:lineRule="auto"/>
        <w:ind w:left="820" w:right="487" w:firstLine="389"/>
        <w:jc w:val="both"/>
      </w:pPr>
      <w:r>
        <w:t>Народы Европы в раннее Средневековье. Франки: расселение, занятия, общественное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rPr>
          <w:i/>
        </w:rPr>
        <w:t>Законы</w:t>
      </w:r>
      <w:r>
        <w:rPr>
          <w:i/>
          <w:spacing w:val="1"/>
        </w:rPr>
        <w:t xml:space="preserve"> </w:t>
      </w:r>
      <w:r>
        <w:rPr>
          <w:i/>
        </w:rPr>
        <w:t>франков;</w:t>
      </w:r>
      <w:r>
        <w:rPr>
          <w:i/>
          <w:spacing w:val="1"/>
        </w:rPr>
        <w:t xml:space="preserve"> </w:t>
      </w:r>
      <w:r>
        <w:rPr>
          <w:i/>
        </w:rPr>
        <w:t>«Салическая</w:t>
      </w:r>
      <w:r>
        <w:rPr>
          <w:i/>
          <w:spacing w:val="1"/>
        </w:rPr>
        <w:t xml:space="preserve"> </w:t>
      </w:r>
      <w:r>
        <w:rPr>
          <w:i/>
        </w:rPr>
        <w:t>правда».</w:t>
      </w:r>
      <w:r>
        <w:rPr>
          <w:i/>
          <w:spacing w:val="1"/>
        </w:rPr>
        <w:t xml:space="preserve"> </w:t>
      </w:r>
      <w:r>
        <w:t>Держава</w:t>
      </w:r>
      <w:r>
        <w:rPr>
          <w:spacing w:val="1"/>
        </w:rPr>
        <w:t xml:space="preserve"> </w:t>
      </w:r>
      <w:r>
        <w:t>Каролингов: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формирования,</w:t>
      </w:r>
      <w:r>
        <w:rPr>
          <w:spacing w:val="1"/>
        </w:rPr>
        <w:t xml:space="preserve"> </w:t>
      </w:r>
      <w:r>
        <w:t>короли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подданные.</w:t>
      </w:r>
      <w:r>
        <w:rPr>
          <w:spacing w:val="1"/>
        </w:rPr>
        <w:t xml:space="preserve"> </w:t>
      </w:r>
      <w:r>
        <w:t>Карл</w:t>
      </w:r>
      <w:r>
        <w:rPr>
          <w:spacing w:val="1"/>
        </w:rPr>
        <w:t xml:space="preserve"> </w:t>
      </w:r>
      <w:r>
        <w:t>Великий.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Каролингской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Образование государств во Франции, Германии, Италии. Священная Римская империя.</w:t>
      </w:r>
      <w:r>
        <w:rPr>
          <w:spacing w:val="1"/>
        </w:rPr>
        <w:t xml:space="preserve"> </w:t>
      </w:r>
      <w:r>
        <w:t>Британия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Ирландия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Средневековье.</w:t>
      </w:r>
      <w:r>
        <w:rPr>
          <w:spacing w:val="1"/>
        </w:rPr>
        <w:t xml:space="preserve"> </w:t>
      </w:r>
      <w:r>
        <w:t>Норманны: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завоевания.</w:t>
      </w:r>
      <w:r>
        <w:rPr>
          <w:spacing w:val="38"/>
        </w:rPr>
        <w:t xml:space="preserve"> </w:t>
      </w:r>
      <w:r>
        <w:t>Ранние</w:t>
      </w:r>
      <w:r>
        <w:rPr>
          <w:spacing w:val="39"/>
        </w:rPr>
        <w:t xml:space="preserve"> </w:t>
      </w:r>
      <w:r>
        <w:t>славянские</w:t>
      </w:r>
      <w:r>
        <w:rPr>
          <w:spacing w:val="38"/>
        </w:rPr>
        <w:t xml:space="preserve"> </w:t>
      </w:r>
      <w:r>
        <w:t>государства.</w:t>
      </w:r>
      <w:r>
        <w:rPr>
          <w:spacing w:val="38"/>
        </w:rPr>
        <w:t xml:space="preserve"> </w:t>
      </w:r>
      <w:r>
        <w:t>Складывание</w:t>
      </w:r>
      <w:r>
        <w:rPr>
          <w:spacing w:val="38"/>
        </w:rPr>
        <w:t xml:space="preserve"> </w:t>
      </w:r>
      <w:r>
        <w:t>феодальных</w:t>
      </w:r>
      <w:r>
        <w:rPr>
          <w:spacing w:val="38"/>
        </w:rPr>
        <w:t xml:space="preserve"> </w:t>
      </w:r>
      <w:r>
        <w:t>отношений</w:t>
      </w:r>
      <w:r>
        <w:rPr>
          <w:spacing w:val="39"/>
        </w:rPr>
        <w:t xml:space="preserve"> </w:t>
      </w:r>
      <w:r>
        <w:t>в</w:t>
      </w:r>
    </w:p>
    <w:p w:rsidR="00984F4B" w:rsidRDefault="0003336C" w:rsidP="00962B99">
      <w:pPr>
        <w:pStyle w:val="a3"/>
        <w:spacing w:line="276" w:lineRule="auto"/>
        <w:ind w:left="820" w:right="490"/>
        <w:jc w:val="both"/>
      </w:pPr>
      <w:r>
        <w:t>странах Европы. Христианизация Европы. Светские правители и папы. Культура раннего</w:t>
      </w:r>
      <w:r>
        <w:rPr>
          <w:spacing w:val="1"/>
        </w:rPr>
        <w:t xml:space="preserve"> </w:t>
      </w:r>
      <w:r>
        <w:t>Средневековья.</w:t>
      </w:r>
    </w:p>
    <w:p w:rsidR="00984F4B" w:rsidRDefault="0003336C" w:rsidP="00962B99">
      <w:pPr>
        <w:pStyle w:val="a3"/>
        <w:spacing w:line="276" w:lineRule="auto"/>
        <w:ind w:left="820" w:right="487" w:firstLine="389"/>
        <w:jc w:val="both"/>
      </w:pPr>
      <w:r>
        <w:t>Византийская империя в IV—XI вв.: территория, хозяйство, управление. Византийские</w:t>
      </w:r>
      <w:r>
        <w:rPr>
          <w:spacing w:val="-62"/>
        </w:rPr>
        <w:t xml:space="preserve"> </w:t>
      </w:r>
      <w:r>
        <w:t>императоры; Юстиниан. Кодификация законов. Власть императора и церковь. 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Византии: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соседями,</w:t>
      </w:r>
      <w:r>
        <w:rPr>
          <w:spacing w:val="1"/>
        </w:rPr>
        <w:t xml:space="preserve"> </w:t>
      </w:r>
      <w:r>
        <w:t>вторжения</w:t>
      </w:r>
      <w:r>
        <w:rPr>
          <w:spacing w:val="1"/>
        </w:rPr>
        <w:t xml:space="preserve"> </w:t>
      </w:r>
      <w:r>
        <w:t>славян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арабов.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Византии.</w:t>
      </w:r>
    </w:p>
    <w:p w:rsidR="00984F4B" w:rsidRDefault="0003336C" w:rsidP="00962B99">
      <w:pPr>
        <w:pStyle w:val="a3"/>
        <w:ind w:left="1209"/>
        <w:jc w:val="both"/>
      </w:pPr>
      <w:r>
        <w:t>Арабы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VI—Х!</w:t>
      </w:r>
      <w:r>
        <w:rPr>
          <w:spacing w:val="33"/>
        </w:rPr>
        <w:t xml:space="preserve"> </w:t>
      </w:r>
      <w:r>
        <w:t>вв.:</w:t>
      </w:r>
      <w:r>
        <w:rPr>
          <w:spacing w:val="30"/>
        </w:rPr>
        <w:t xml:space="preserve"> </w:t>
      </w:r>
      <w:r>
        <w:t>расселение,</w:t>
      </w:r>
      <w:r>
        <w:rPr>
          <w:spacing w:val="30"/>
        </w:rPr>
        <w:t xml:space="preserve"> </w:t>
      </w:r>
      <w:r>
        <w:t>занятия.</w:t>
      </w:r>
      <w:r>
        <w:rPr>
          <w:spacing w:val="31"/>
        </w:rPr>
        <w:t xml:space="preserve"> </w:t>
      </w:r>
      <w:r>
        <w:t>Возникновение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распространение</w:t>
      </w:r>
      <w:r>
        <w:rPr>
          <w:spacing w:val="31"/>
        </w:rPr>
        <w:t xml:space="preserve"> </w:t>
      </w:r>
      <w:r>
        <w:t>ислама.</w:t>
      </w:r>
    </w:p>
    <w:p w:rsidR="00984F4B" w:rsidRDefault="0003336C" w:rsidP="00962B99">
      <w:pPr>
        <w:pStyle w:val="a3"/>
        <w:ind w:left="820"/>
        <w:jc w:val="both"/>
      </w:pPr>
      <w:r>
        <w:t>Завоевания</w:t>
      </w:r>
      <w:r>
        <w:rPr>
          <w:spacing w:val="-3"/>
        </w:rPr>
        <w:t xml:space="preserve"> </w:t>
      </w:r>
      <w:r>
        <w:t>арабов.</w:t>
      </w:r>
      <w:r>
        <w:rPr>
          <w:spacing w:val="-3"/>
        </w:rPr>
        <w:t xml:space="preserve"> </w:t>
      </w:r>
      <w:r>
        <w:t>Арабский</w:t>
      </w:r>
      <w:r>
        <w:rPr>
          <w:spacing w:val="-2"/>
        </w:rPr>
        <w:t xml:space="preserve"> </w:t>
      </w:r>
      <w:r>
        <w:t>халифат,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расцвет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распад.</w:t>
      </w:r>
      <w:r>
        <w:rPr>
          <w:spacing w:val="-3"/>
        </w:rPr>
        <w:t xml:space="preserve"> </w:t>
      </w:r>
      <w:r>
        <w:t>Арабская</w:t>
      </w:r>
      <w:r>
        <w:rPr>
          <w:spacing w:val="-2"/>
        </w:rPr>
        <w:t xml:space="preserve"> </w:t>
      </w:r>
      <w:r>
        <w:t>культура.</w:t>
      </w:r>
    </w:p>
    <w:p w:rsidR="00984F4B" w:rsidRDefault="0003336C" w:rsidP="00962B99">
      <w:pPr>
        <w:pStyle w:val="4"/>
      </w:pPr>
      <w:r>
        <w:t>Зрелое</w:t>
      </w:r>
      <w:r>
        <w:rPr>
          <w:spacing w:val="-6"/>
        </w:rPr>
        <w:t xml:space="preserve"> </w:t>
      </w:r>
      <w:r>
        <w:t>Средневековье</w:t>
      </w:r>
    </w:p>
    <w:p w:rsidR="00984F4B" w:rsidRDefault="0003336C" w:rsidP="00962B99">
      <w:pPr>
        <w:pStyle w:val="a3"/>
        <w:spacing w:line="276" w:lineRule="auto"/>
        <w:ind w:left="820" w:right="488" w:firstLine="389"/>
        <w:jc w:val="both"/>
      </w:pPr>
      <w:r>
        <w:t>Средневековое</w:t>
      </w:r>
      <w:r>
        <w:rPr>
          <w:spacing w:val="1"/>
        </w:rPr>
        <w:t xml:space="preserve"> </w:t>
      </w:r>
      <w:r>
        <w:t>европейское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Аграрное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Феодальное</w:t>
      </w:r>
      <w:r>
        <w:rPr>
          <w:spacing w:val="1"/>
        </w:rPr>
        <w:t xml:space="preserve"> </w:t>
      </w:r>
      <w:r>
        <w:t>землевладение.</w:t>
      </w:r>
      <w:r>
        <w:rPr>
          <w:spacing w:val="1"/>
        </w:rPr>
        <w:t xml:space="preserve"> </w:t>
      </w:r>
      <w:r>
        <w:t>Феодальная</w:t>
      </w:r>
      <w:r>
        <w:rPr>
          <w:spacing w:val="1"/>
        </w:rPr>
        <w:t xml:space="preserve"> </w:t>
      </w:r>
      <w:r>
        <w:t>иерархия.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рыцарство: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статус,</w:t>
      </w:r>
      <w:r>
        <w:rPr>
          <w:spacing w:val="65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</w:p>
    <w:p w:rsidR="00984F4B" w:rsidRDefault="0003336C" w:rsidP="00962B99">
      <w:pPr>
        <w:pStyle w:val="a3"/>
        <w:spacing w:line="276" w:lineRule="auto"/>
        <w:ind w:left="820" w:right="493" w:firstLine="389"/>
        <w:jc w:val="both"/>
      </w:pPr>
      <w:r>
        <w:t>Крестьянство:</w:t>
      </w:r>
      <w:r>
        <w:rPr>
          <w:spacing w:val="1"/>
        </w:rPr>
        <w:t xml:space="preserve"> </w:t>
      </w:r>
      <w:r>
        <w:t>феодальная</w:t>
      </w:r>
      <w:r>
        <w:rPr>
          <w:spacing w:val="1"/>
        </w:rPr>
        <w:t xml:space="preserve"> </w:t>
      </w:r>
      <w:r>
        <w:t>зависимость,</w:t>
      </w:r>
      <w:r>
        <w:rPr>
          <w:spacing w:val="1"/>
        </w:rPr>
        <w:t xml:space="preserve"> </w:t>
      </w:r>
      <w:r>
        <w:t>повинности,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община.</w:t>
      </w:r>
    </w:p>
    <w:p w:rsidR="00984F4B" w:rsidRDefault="0003336C">
      <w:pPr>
        <w:pStyle w:val="a3"/>
        <w:spacing w:before="1" w:line="276" w:lineRule="auto"/>
        <w:ind w:left="820" w:right="485" w:firstLine="389"/>
        <w:jc w:val="both"/>
      </w:pPr>
      <w:r>
        <w:lastRenderedPageBreak/>
        <w:t>Города — центры ремесла, торговли, культуры. Городские сословия. Цехи и гильдии.</w:t>
      </w:r>
      <w:r>
        <w:rPr>
          <w:spacing w:val="1"/>
        </w:rPr>
        <w:t xml:space="preserve"> </w:t>
      </w:r>
      <w:r>
        <w:t>Городское управление. Борьба городов и сеньоров. Средневековые города-республики.</w:t>
      </w:r>
      <w:r>
        <w:rPr>
          <w:spacing w:val="1"/>
        </w:rPr>
        <w:t xml:space="preserve"> </w:t>
      </w:r>
      <w:r>
        <w:t>Облик</w:t>
      </w:r>
      <w:r>
        <w:rPr>
          <w:spacing w:val="-3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городов.</w:t>
      </w:r>
      <w:r>
        <w:rPr>
          <w:spacing w:val="-1"/>
        </w:rPr>
        <w:t xml:space="preserve"> </w:t>
      </w:r>
      <w:r>
        <w:t>Быт горожан.</w:t>
      </w:r>
    </w:p>
    <w:p w:rsidR="00984F4B" w:rsidRDefault="0003336C">
      <w:pPr>
        <w:spacing w:line="276" w:lineRule="auto"/>
        <w:ind w:left="820" w:right="484" w:firstLine="454"/>
        <w:jc w:val="both"/>
        <w:rPr>
          <w:i/>
          <w:sz w:val="26"/>
        </w:rPr>
      </w:pPr>
      <w:r>
        <w:rPr>
          <w:sz w:val="26"/>
        </w:rPr>
        <w:t>Церковь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духовенство.</w:t>
      </w:r>
      <w:r>
        <w:rPr>
          <w:spacing w:val="1"/>
          <w:sz w:val="26"/>
        </w:rPr>
        <w:t xml:space="preserve"> </w:t>
      </w:r>
      <w:r>
        <w:rPr>
          <w:sz w:val="26"/>
        </w:rPr>
        <w:t>Разделение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христианства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католицизм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православие.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 светской власти и церкви. Крестовые походы: цели, участники, результаты.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Духовно-рыцарские</w:t>
      </w:r>
      <w:r>
        <w:rPr>
          <w:spacing w:val="1"/>
          <w:sz w:val="26"/>
        </w:rPr>
        <w:t xml:space="preserve"> </w:t>
      </w:r>
      <w:r>
        <w:rPr>
          <w:sz w:val="26"/>
        </w:rPr>
        <w:t>ордены.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Ереси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причины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возникновения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распространения.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Преследование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еретиков.</w:t>
      </w:r>
    </w:p>
    <w:p w:rsidR="00984F4B" w:rsidRDefault="0003336C">
      <w:pPr>
        <w:pStyle w:val="a3"/>
        <w:spacing w:line="276" w:lineRule="auto"/>
        <w:ind w:left="820" w:right="485" w:firstLine="454"/>
        <w:jc w:val="both"/>
      </w:pPr>
      <w:r>
        <w:t>Государства Европы в XII—ХУ вв. Усиление королевской власти в странах 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Сословно-представительная</w:t>
      </w:r>
      <w:r>
        <w:rPr>
          <w:spacing w:val="1"/>
        </w:rPr>
        <w:t xml:space="preserve"> </w:t>
      </w:r>
      <w:r>
        <w:t>монархия.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 в Англии, Франции. Столетняя война; Ж. д’Арк. Германские государства в</w:t>
      </w:r>
      <w:r>
        <w:rPr>
          <w:spacing w:val="1"/>
        </w:rPr>
        <w:t xml:space="preserve"> </w:t>
      </w:r>
      <w:r>
        <w:t>XII—XV вв. Реконкиста и образование централизованных государств на Пиренейском</w:t>
      </w:r>
      <w:r>
        <w:rPr>
          <w:spacing w:val="1"/>
        </w:rPr>
        <w:t xml:space="preserve"> </w:t>
      </w:r>
      <w:r>
        <w:t>полуострове.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XII—XV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 xml:space="preserve">развитие европейских стран. Обострение социальных противоречий в XIV в. </w:t>
      </w:r>
      <w:r>
        <w:rPr>
          <w:i/>
        </w:rPr>
        <w:t>(Жакерия,</w:t>
      </w:r>
      <w:r>
        <w:rPr>
          <w:i/>
          <w:spacing w:val="1"/>
        </w:rPr>
        <w:t xml:space="preserve"> </w:t>
      </w:r>
      <w:r>
        <w:rPr>
          <w:i/>
        </w:rPr>
        <w:t>восстание</w:t>
      </w:r>
      <w:r>
        <w:rPr>
          <w:i/>
          <w:spacing w:val="-2"/>
        </w:rPr>
        <w:t xml:space="preserve"> </w:t>
      </w:r>
      <w:r>
        <w:rPr>
          <w:i/>
        </w:rPr>
        <w:t>Уота</w:t>
      </w:r>
      <w:r>
        <w:rPr>
          <w:i/>
          <w:spacing w:val="1"/>
        </w:rPr>
        <w:t xml:space="preserve"> </w:t>
      </w:r>
      <w:r>
        <w:rPr>
          <w:i/>
        </w:rPr>
        <w:t>Тайлера).</w:t>
      </w:r>
      <w:r>
        <w:rPr>
          <w:i/>
          <w:spacing w:val="1"/>
        </w:rPr>
        <w:t xml:space="preserve"> </w:t>
      </w:r>
      <w:r>
        <w:t>Гуситское</w:t>
      </w:r>
      <w:r>
        <w:rPr>
          <w:spacing w:val="-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Чехии.</w:t>
      </w:r>
    </w:p>
    <w:p w:rsidR="00984F4B" w:rsidRDefault="0003336C">
      <w:pPr>
        <w:pStyle w:val="a3"/>
        <w:spacing w:line="278" w:lineRule="auto"/>
        <w:ind w:left="820" w:right="486" w:firstLine="389"/>
        <w:jc w:val="both"/>
      </w:pPr>
      <w:r>
        <w:t>Византийская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XII—XV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Экспансия</w:t>
      </w:r>
      <w:r>
        <w:rPr>
          <w:spacing w:val="1"/>
        </w:rPr>
        <w:t xml:space="preserve"> </w:t>
      </w:r>
      <w:r>
        <w:t>турок-</w:t>
      </w:r>
      <w:r>
        <w:rPr>
          <w:spacing w:val="-62"/>
        </w:rPr>
        <w:t xml:space="preserve"> </w:t>
      </w:r>
      <w:r>
        <w:t>османов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падение</w:t>
      </w:r>
      <w:r>
        <w:rPr>
          <w:spacing w:val="-1"/>
        </w:rPr>
        <w:t xml:space="preserve"> </w:t>
      </w:r>
      <w:r>
        <w:t>Византии.</w:t>
      </w:r>
    </w:p>
    <w:p w:rsidR="00984F4B" w:rsidRDefault="0003336C">
      <w:pPr>
        <w:pStyle w:val="a3"/>
        <w:spacing w:line="276" w:lineRule="auto"/>
        <w:ind w:left="820" w:right="492" w:firstLine="389"/>
        <w:jc w:val="both"/>
      </w:pPr>
      <w:r>
        <w:t>Культура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Образование: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Сословный характер культуры. Средневековый эпос. Рыцарская литература. Городской и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Романский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Развитие знаний о природе и человеке. Гуманизм. Раннее Возрождение: художники и их</w:t>
      </w:r>
      <w:r>
        <w:rPr>
          <w:spacing w:val="1"/>
        </w:rPr>
        <w:t xml:space="preserve"> </w:t>
      </w:r>
      <w:r>
        <w:t>творения.</w:t>
      </w:r>
    </w:p>
    <w:p w:rsidR="00984F4B" w:rsidRDefault="0003336C">
      <w:pPr>
        <w:spacing w:line="276" w:lineRule="auto"/>
        <w:ind w:left="820" w:right="484" w:firstLine="389"/>
        <w:jc w:val="both"/>
        <w:rPr>
          <w:sz w:val="26"/>
        </w:rPr>
      </w:pPr>
      <w:r>
        <w:rPr>
          <w:b/>
          <w:sz w:val="26"/>
        </w:rPr>
        <w:t xml:space="preserve">Страны Востока в Средние века. </w:t>
      </w:r>
      <w:r>
        <w:rPr>
          <w:sz w:val="26"/>
        </w:rPr>
        <w:t>Османская империя: завоевания турок-османов,</w:t>
      </w:r>
      <w:r>
        <w:rPr>
          <w:spacing w:val="1"/>
          <w:sz w:val="26"/>
        </w:rPr>
        <w:t xml:space="preserve"> </w:t>
      </w:r>
      <w:r>
        <w:rPr>
          <w:sz w:val="26"/>
        </w:rPr>
        <w:t>управление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империей,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положение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покоренных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народов.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Монгольская</w:t>
      </w:r>
      <w:r>
        <w:rPr>
          <w:spacing w:val="1"/>
          <w:sz w:val="26"/>
        </w:rPr>
        <w:t xml:space="preserve"> </w:t>
      </w:r>
      <w:r>
        <w:rPr>
          <w:sz w:val="26"/>
        </w:rPr>
        <w:t>держава: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общественный</w:t>
      </w:r>
      <w:r>
        <w:rPr>
          <w:spacing w:val="44"/>
          <w:sz w:val="26"/>
        </w:rPr>
        <w:t xml:space="preserve"> </w:t>
      </w:r>
      <w:r>
        <w:rPr>
          <w:sz w:val="26"/>
        </w:rPr>
        <w:t>строй</w:t>
      </w:r>
      <w:r>
        <w:rPr>
          <w:spacing w:val="44"/>
          <w:sz w:val="26"/>
        </w:rPr>
        <w:t xml:space="preserve"> </w:t>
      </w:r>
      <w:r>
        <w:rPr>
          <w:sz w:val="26"/>
        </w:rPr>
        <w:t>монгольских</w:t>
      </w:r>
      <w:r>
        <w:rPr>
          <w:spacing w:val="44"/>
          <w:sz w:val="26"/>
        </w:rPr>
        <w:t xml:space="preserve"> </w:t>
      </w:r>
      <w:r>
        <w:rPr>
          <w:sz w:val="26"/>
        </w:rPr>
        <w:t>племен,</w:t>
      </w:r>
      <w:r>
        <w:rPr>
          <w:spacing w:val="42"/>
          <w:sz w:val="26"/>
        </w:rPr>
        <w:t xml:space="preserve"> </w:t>
      </w:r>
      <w:r>
        <w:rPr>
          <w:sz w:val="26"/>
        </w:rPr>
        <w:t>завоевания</w:t>
      </w:r>
      <w:r>
        <w:rPr>
          <w:spacing w:val="44"/>
          <w:sz w:val="26"/>
        </w:rPr>
        <w:t xml:space="preserve"> </w:t>
      </w:r>
      <w:r>
        <w:rPr>
          <w:sz w:val="26"/>
        </w:rPr>
        <w:t>Чингисхана</w:t>
      </w:r>
      <w:r>
        <w:rPr>
          <w:spacing w:val="42"/>
          <w:sz w:val="26"/>
        </w:rPr>
        <w:t xml:space="preserve"> </w:t>
      </w:r>
      <w:r>
        <w:rPr>
          <w:sz w:val="26"/>
        </w:rPr>
        <w:t>и</w:t>
      </w:r>
      <w:r>
        <w:rPr>
          <w:spacing w:val="44"/>
          <w:sz w:val="26"/>
        </w:rPr>
        <w:t xml:space="preserve"> </w:t>
      </w:r>
      <w:r>
        <w:rPr>
          <w:sz w:val="26"/>
        </w:rPr>
        <w:t>его</w:t>
      </w:r>
      <w:r>
        <w:rPr>
          <w:spacing w:val="43"/>
          <w:sz w:val="26"/>
        </w:rPr>
        <w:t xml:space="preserve"> </w:t>
      </w:r>
      <w:r>
        <w:rPr>
          <w:sz w:val="26"/>
        </w:rPr>
        <w:t>потомков,</w:t>
      </w:r>
    </w:p>
    <w:p w:rsidR="00984F4B" w:rsidRDefault="0003336C">
      <w:pPr>
        <w:pStyle w:val="a3"/>
        <w:spacing w:before="90" w:line="276" w:lineRule="auto"/>
        <w:ind w:left="820" w:right="487"/>
        <w:jc w:val="both"/>
      </w:pPr>
      <w:r>
        <w:t>управление</w:t>
      </w:r>
      <w:r>
        <w:rPr>
          <w:spacing w:val="1"/>
        </w:rPr>
        <w:t xml:space="preserve"> </w:t>
      </w:r>
      <w:r>
        <w:t>подчиненными</w:t>
      </w:r>
      <w:r>
        <w:rPr>
          <w:spacing w:val="1"/>
        </w:rPr>
        <w:t xml:space="preserve"> </w:t>
      </w:r>
      <w:r>
        <w:t>территориями.</w:t>
      </w:r>
      <w:r>
        <w:rPr>
          <w:spacing w:val="1"/>
        </w:rPr>
        <w:t xml:space="preserve"> </w:t>
      </w:r>
      <w:r>
        <w:t>Китай:</w:t>
      </w:r>
      <w:r>
        <w:rPr>
          <w:spacing w:val="1"/>
        </w:rPr>
        <w:t xml:space="preserve"> </w:t>
      </w:r>
      <w:r>
        <w:t>империи,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борьба против завоевателей. Япония в Средние века. Индия: раздробленность индийских</w:t>
      </w:r>
      <w:r>
        <w:rPr>
          <w:spacing w:val="1"/>
        </w:rPr>
        <w:t xml:space="preserve"> </w:t>
      </w:r>
      <w:r>
        <w:t>княжеств,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мусульман,</w:t>
      </w:r>
      <w:r>
        <w:rPr>
          <w:spacing w:val="1"/>
        </w:rPr>
        <w:t xml:space="preserve"> </w:t>
      </w:r>
      <w:r>
        <w:rPr>
          <w:i/>
        </w:rPr>
        <w:t>Делийский</w:t>
      </w:r>
      <w:r>
        <w:rPr>
          <w:i/>
          <w:spacing w:val="1"/>
        </w:rPr>
        <w:t xml:space="preserve"> </w:t>
      </w:r>
      <w:r>
        <w:rPr>
          <w:i/>
        </w:rPr>
        <w:t>султанат.</w:t>
      </w:r>
      <w:r>
        <w:rPr>
          <w:i/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Литература.</w:t>
      </w:r>
      <w:r>
        <w:rPr>
          <w:spacing w:val="-2"/>
        </w:rPr>
        <w:t xml:space="preserve"> </w:t>
      </w:r>
      <w:r>
        <w:t>Архитектура.</w:t>
      </w:r>
      <w:r>
        <w:rPr>
          <w:spacing w:val="-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ремесла.</w:t>
      </w:r>
    </w:p>
    <w:p w:rsidR="00984F4B" w:rsidRDefault="0003336C">
      <w:pPr>
        <w:spacing w:before="1" w:line="276" w:lineRule="auto"/>
        <w:ind w:left="820" w:right="486" w:firstLine="389"/>
        <w:rPr>
          <w:sz w:val="26"/>
        </w:rPr>
      </w:pPr>
      <w:r>
        <w:rPr>
          <w:b/>
          <w:sz w:val="26"/>
        </w:rPr>
        <w:t>Государства</w:t>
      </w:r>
      <w:r>
        <w:rPr>
          <w:b/>
          <w:spacing w:val="13"/>
          <w:sz w:val="26"/>
        </w:rPr>
        <w:t xml:space="preserve"> </w:t>
      </w:r>
      <w:r>
        <w:rPr>
          <w:b/>
          <w:sz w:val="26"/>
        </w:rPr>
        <w:t>доколумбовой</w:t>
      </w:r>
      <w:r>
        <w:rPr>
          <w:b/>
          <w:spacing w:val="10"/>
          <w:sz w:val="26"/>
        </w:rPr>
        <w:t xml:space="preserve"> </w:t>
      </w:r>
      <w:r>
        <w:rPr>
          <w:b/>
          <w:sz w:val="26"/>
        </w:rPr>
        <w:t>Америки</w:t>
      </w:r>
      <w:r>
        <w:rPr>
          <w:sz w:val="26"/>
        </w:rPr>
        <w:t>.</w:t>
      </w:r>
      <w:r>
        <w:rPr>
          <w:spacing w:val="12"/>
          <w:sz w:val="26"/>
        </w:rPr>
        <w:t xml:space="preserve"> </w:t>
      </w:r>
      <w:r>
        <w:rPr>
          <w:sz w:val="26"/>
        </w:rPr>
        <w:t>Общественный</w:t>
      </w:r>
      <w:r>
        <w:rPr>
          <w:spacing w:val="11"/>
          <w:sz w:val="26"/>
        </w:rPr>
        <w:t xml:space="preserve"> </w:t>
      </w:r>
      <w:r>
        <w:rPr>
          <w:sz w:val="26"/>
        </w:rPr>
        <w:t>строй.</w:t>
      </w:r>
      <w:r>
        <w:rPr>
          <w:spacing w:val="12"/>
          <w:sz w:val="26"/>
        </w:rPr>
        <w:t xml:space="preserve"> </w:t>
      </w:r>
      <w:r>
        <w:rPr>
          <w:sz w:val="26"/>
        </w:rPr>
        <w:t>Религиозные</w:t>
      </w:r>
      <w:r>
        <w:rPr>
          <w:spacing w:val="13"/>
          <w:sz w:val="26"/>
        </w:rPr>
        <w:t xml:space="preserve"> </w:t>
      </w:r>
      <w:r>
        <w:rPr>
          <w:sz w:val="26"/>
        </w:rPr>
        <w:t>верования</w:t>
      </w:r>
      <w:r>
        <w:rPr>
          <w:spacing w:val="-62"/>
          <w:sz w:val="26"/>
        </w:rPr>
        <w:t xml:space="preserve"> </w:t>
      </w:r>
      <w:r>
        <w:rPr>
          <w:sz w:val="26"/>
        </w:rPr>
        <w:t>населения.</w:t>
      </w:r>
      <w:r>
        <w:rPr>
          <w:spacing w:val="-2"/>
          <w:sz w:val="26"/>
        </w:rPr>
        <w:t xml:space="preserve"> </w:t>
      </w:r>
      <w:r>
        <w:rPr>
          <w:sz w:val="26"/>
        </w:rPr>
        <w:t>Культура.</w:t>
      </w:r>
    </w:p>
    <w:p w:rsidR="00984F4B" w:rsidRDefault="0003336C">
      <w:pPr>
        <w:pStyle w:val="a3"/>
        <w:spacing w:before="1"/>
        <w:ind w:left="1209"/>
      </w:pPr>
      <w:r>
        <w:t>Историческое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6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Средневековья.</w:t>
      </w:r>
    </w:p>
    <w:p w:rsidR="00984F4B" w:rsidRDefault="0003336C">
      <w:pPr>
        <w:pStyle w:val="4"/>
        <w:spacing w:before="51"/>
        <w:jc w:val="left"/>
      </w:pPr>
      <w:r>
        <w:t>История</w:t>
      </w:r>
      <w:r>
        <w:rPr>
          <w:spacing w:val="-5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времени</w:t>
      </w:r>
    </w:p>
    <w:p w:rsidR="00984F4B" w:rsidRDefault="0003336C">
      <w:pPr>
        <w:pStyle w:val="a3"/>
        <w:spacing w:before="37"/>
        <w:ind w:left="1209"/>
      </w:pPr>
      <w:r>
        <w:t>Новое</w:t>
      </w:r>
      <w:r>
        <w:rPr>
          <w:spacing w:val="-2"/>
        </w:rPr>
        <w:t xml:space="preserve"> </w:t>
      </w:r>
      <w:r>
        <w:t>время:</w:t>
      </w:r>
      <w:r>
        <w:rPr>
          <w:spacing w:val="-4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хронологические</w:t>
      </w:r>
      <w:r>
        <w:rPr>
          <w:spacing w:val="-5"/>
        </w:rPr>
        <w:t xml:space="preserve"> </w:t>
      </w:r>
      <w:r>
        <w:t>рамки.</w:t>
      </w:r>
    </w:p>
    <w:p w:rsidR="00984F4B" w:rsidRDefault="0003336C">
      <w:pPr>
        <w:pStyle w:val="4"/>
        <w:spacing w:before="52"/>
        <w:jc w:val="left"/>
      </w:pPr>
      <w:r>
        <w:t>Европа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 XV—</w:t>
      </w:r>
      <w:r>
        <w:rPr>
          <w:spacing w:val="-2"/>
        </w:rPr>
        <w:t xml:space="preserve"> </w:t>
      </w:r>
      <w:r>
        <w:t>начале XVII</w:t>
      </w:r>
      <w:r>
        <w:rPr>
          <w:spacing w:val="-3"/>
        </w:rPr>
        <w:t xml:space="preserve"> </w:t>
      </w:r>
      <w:r>
        <w:t>в.</w:t>
      </w:r>
    </w:p>
    <w:p w:rsidR="00984F4B" w:rsidRDefault="0003336C">
      <w:pPr>
        <w:pStyle w:val="a3"/>
        <w:spacing w:before="39" w:line="276" w:lineRule="auto"/>
        <w:ind w:left="820" w:right="486" w:firstLine="389"/>
        <w:jc w:val="both"/>
      </w:pPr>
      <w:r>
        <w:t>Великие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открытия:</w:t>
      </w:r>
      <w:r>
        <w:rPr>
          <w:spacing w:val="1"/>
        </w:rPr>
        <w:t xml:space="preserve"> </w:t>
      </w:r>
      <w:r>
        <w:t>предпосылки,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Старый и Новый Свет. Экономическое и социальное развитие европейских стран в XVI —</w:t>
      </w:r>
      <w:r>
        <w:rPr>
          <w:spacing w:val="-62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мануфактур.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товарного</w:t>
      </w:r>
      <w:r>
        <w:rPr>
          <w:spacing w:val="66"/>
        </w:rPr>
        <w:t xml:space="preserve"> </w:t>
      </w:r>
      <w:r>
        <w:t>производства.</w:t>
      </w:r>
      <w:r>
        <w:rPr>
          <w:spacing w:val="-62"/>
        </w:rPr>
        <w:t xml:space="preserve"> </w:t>
      </w:r>
      <w:r>
        <w:lastRenderedPageBreak/>
        <w:t>Расширение</w:t>
      </w:r>
      <w:r>
        <w:rPr>
          <w:spacing w:val="-2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рынка.</w:t>
      </w:r>
    </w:p>
    <w:p w:rsidR="00984F4B" w:rsidRDefault="0003336C">
      <w:pPr>
        <w:pStyle w:val="a3"/>
        <w:spacing w:line="276" w:lineRule="auto"/>
        <w:ind w:left="820" w:right="484" w:firstLine="389"/>
        <w:jc w:val="both"/>
      </w:pPr>
      <w:r>
        <w:t>Абсолютные монархии. Англия, Франция, монархия Габсбургов в XVI — начале XVII</w:t>
      </w:r>
      <w:r>
        <w:rPr>
          <w:spacing w:val="1"/>
        </w:rPr>
        <w:t xml:space="preserve"> </w:t>
      </w:r>
      <w:r>
        <w:t>в.: внутреннее развитие и внешняя политика. Образование национальных государств в</w:t>
      </w:r>
      <w:r>
        <w:rPr>
          <w:spacing w:val="1"/>
        </w:rPr>
        <w:t xml:space="preserve"> </w:t>
      </w:r>
      <w:r>
        <w:t>Европе.</w:t>
      </w:r>
    </w:p>
    <w:p w:rsidR="00984F4B" w:rsidRDefault="0003336C">
      <w:pPr>
        <w:pStyle w:val="a3"/>
        <w:spacing w:before="1" w:line="276" w:lineRule="auto"/>
        <w:ind w:left="820" w:right="489" w:firstLine="389"/>
        <w:jc w:val="both"/>
      </w:pPr>
      <w:r>
        <w:t>Начало</w:t>
      </w:r>
      <w:r>
        <w:rPr>
          <w:spacing w:val="1"/>
        </w:rPr>
        <w:t xml:space="preserve"> </w:t>
      </w:r>
      <w:r>
        <w:t>Реформации;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Лютер.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протестантизма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католической</w:t>
      </w:r>
      <w:r>
        <w:rPr>
          <w:spacing w:val="65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против</w:t>
      </w:r>
      <w:r>
        <w:rPr>
          <w:spacing w:val="-2"/>
        </w:rPr>
        <w:t xml:space="preserve"> </w:t>
      </w:r>
      <w:r>
        <w:t>реформационного</w:t>
      </w:r>
      <w:r>
        <w:rPr>
          <w:spacing w:val="-1"/>
        </w:rPr>
        <w:t xml:space="preserve"> </w:t>
      </w:r>
      <w:r>
        <w:t>движения.</w:t>
      </w:r>
      <w:r>
        <w:rPr>
          <w:spacing w:val="-2"/>
        </w:rPr>
        <w:t xml:space="preserve"> </w:t>
      </w:r>
      <w:r>
        <w:t>Религиозные</w:t>
      </w:r>
      <w:r>
        <w:rPr>
          <w:spacing w:val="-1"/>
        </w:rPr>
        <w:t xml:space="preserve"> </w:t>
      </w:r>
      <w:r>
        <w:t>войны.</w:t>
      </w:r>
    </w:p>
    <w:p w:rsidR="00984F4B" w:rsidRDefault="0003336C">
      <w:pPr>
        <w:pStyle w:val="a3"/>
        <w:spacing w:line="278" w:lineRule="auto"/>
        <w:ind w:left="820" w:right="488" w:firstLine="389"/>
        <w:jc w:val="both"/>
      </w:pPr>
      <w:r>
        <w:t>Нидерландская</w:t>
      </w:r>
      <w:r>
        <w:rPr>
          <w:spacing w:val="1"/>
        </w:rPr>
        <w:t xml:space="preserve"> </w:t>
      </w:r>
      <w:r>
        <w:t>революция: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революции.</w:t>
      </w:r>
    </w:p>
    <w:p w:rsidR="00984F4B" w:rsidRDefault="0003336C">
      <w:pPr>
        <w:pStyle w:val="a3"/>
        <w:spacing w:line="276" w:lineRule="auto"/>
        <w:ind w:left="820" w:right="490" w:firstLine="389"/>
        <w:jc w:val="both"/>
      </w:pPr>
      <w:r>
        <w:t>Международные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европейскими державами.</w:t>
      </w:r>
      <w:r>
        <w:rPr>
          <w:spacing w:val="1"/>
        </w:rPr>
        <w:t xml:space="preserve"> </w:t>
      </w:r>
      <w:r>
        <w:t>Османская</w:t>
      </w:r>
      <w:r>
        <w:rPr>
          <w:spacing w:val="1"/>
        </w:rPr>
        <w:t xml:space="preserve"> </w:t>
      </w:r>
      <w:r>
        <w:t>экспансия. Тридцатилетняя война; Вестфальский</w:t>
      </w:r>
      <w:r>
        <w:rPr>
          <w:spacing w:val="1"/>
        </w:rPr>
        <w:t xml:space="preserve"> </w:t>
      </w:r>
      <w:r>
        <w:t>мир.</w:t>
      </w:r>
    </w:p>
    <w:p w:rsidR="00984F4B" w:rsidRDefault="0003336C">
      <w:pPr>
        <w:pStyle w:val="4"/>
        <w:spacing w:before="1"/>
      </w:pPr>
      <w:r>
        <w:t>Страны</w:t>
      </w:r>
      <w:r>
        <w:rPr>
          <w:spacing w:val="-4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Северной</w:t>
      </w:r>
      <w:r>
        <w:rPr>
          <w:spacing w:val="-4"/>
        </w:rPr>
        <w:t xml:space="preserve"> </w:t>
      </w:r>
      <w:r>
        <w:t>Америки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XVII—XVIII</w:t>
      </w:r>
      <w:r>
        <w:rPr>
          <w:spacing w:val="-2"/>
        </w:rPr>
        <w:t xml:space="preserve"> </w:t>
      </w:r>
      <w:r>
        <w:t>в.</w:t>
      </w:r>
    </w:p>
    <w:p w:rsidR="00984F4B" w:rsidRDefault="0003336C">
      <w:pPr>
        <w:pStyle w:val="a3"/>
        <w:spacing w:before="37" w:line="276" w:lineRule="auto"/>
        <w:ind w:left="820" w:right="484" w:firstLine="389"/>
        <w:jc w:val="both"/>
      </w:pPr>
      <w:r>
        <w:t>Английская революция XVII в.: причины, участники, этапы. О. Кромвель. Итоги и</w:t>
      </w:r>
      <w:r>
        <w:rPr>
          <w:spacing w:val="1"/>
        </w:rPr>
        <w:t xml:space="preserve"> </w:t>
      </w:r>
      <w:r>
        <w:t>значение революции. Экономическое и социальное развитие Европы в XVII—ХVШ вв.:</w:t>
      </w:r>
      <w:r>
        <w:rPr>
          <w:spacing w:val="1"/>
        </w:rPr>
        <w:t xml:space="preserve"> </w:t>
      </w:r>
      <w:r>
        <w:t>начало промышленного переворота, развитие мануфактурного производства, положение</w:t>
      </w:r>
      <w:r>
        <w:rPr>
          <w:spacing w:val="1"/>
        </w:rPr>
        <w:t xml:space="preserve"> </w:t>
      </w:r>
      <w:r>
        <w:t>сословий. Абсолютизм: «старый порядок» и новые веяния. Век Просвещения: развитие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французские</w:t>
      </w:r>
      <w:r>
        <w:rPr>
          <w:spacing w:val="1"/>
        </w:rPr>
        <w:t xml:space="preserve"> </w:t>
      </w:r>
      <w:r>
        <w:t>просветители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североамериканских</w:t>
      </w:r>
      <w:r>
        <w:rPr>
          <w:spacing w:val="1"/>
        </w:rPr>
        <w:t xml:space="preserve"> </w:t>
      </w:r>
      <w:r>
        <w:t>колоний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Соединенных</w:t>
      </w:r>
      <w:r>
        <w:rPr>
          <w:spacing w:val="1"/>
        </w:rPr>
        <w:t xml:space="preserve"> </w:t>
      </w:r>
      <w:r>
        <w:t>Штатов</w:t>
      </w:r>
      <w:r>
        <w:rPr>
          <w:spacing w:val="1"/>
        </w:rPr>
        <w:t xml:space="preserve"> </w:t>
      </w:r>
      <w:r>
        <w:t>Америки;</w:t>
      </w:r>
      <w:r>
        <w:rPr>
          <w:spacing w:val="1"/>
        </w:rPr>
        <w:t xml:space="preserve"> </w:t>
      </w:r>
      <w:r>
        <w:t>«отцы-</w:t>
      </w:r>
      <w:r>
        <w:rPr>
          <w:spacing w:val="1"/>
        </w:rPr>
        <w:t xml:space="preserve"> </w:t>
      </w:r>
      <w:r>
        <w:t>основатели».</w:t>
      </w:r>
    </w:p>
    <w:p w:rsidR="00984F4B" w:rsidRDefault="0003336C">
      <w:pPr>
        <w:spacing w:before="1" w:line="276" w:lineRule="auto"/>
        <w:ind w:left="820" w:right="485" w:firstLine="389"/>
        <w:jc w:val="both"/>
        <w:rPr>
          <w:sz w:val="26"/>
        </w:rPr>
      </w:pPr>
      <w:r>
        <w:rPr>
          <w:sz w:val="26"/>
        </w:rPr>
        <w:t>Французская</w:t>
      </w:r>
      <w:r>
        <w:rPr>
          <w:spacing w:val="1"/>
          <w:sz w:val="26"/>
        </w:rPr>
        <w:t xml:space="preserve"> </w:t>
      </w:r>
      <w:r>
        <w:rPr>
          <w:sz w:val="26"/>
        </w:rPr>
        <w:t>революция</w:t>
      </w:r>
      <w:r>
        <w:rPr>
          <w:spacing w:val="1"/>
          <w:sz w:val="26"/>
        </w:rPr>
        <w:t xml:space="preserve"> </w:t>
      </w:r>
      <w:r>
        <w:rPr>
          <w:sz w:val="26"/>
        </w:rPr>
        <w:t>XVIII</w:t>
      </w:r>
      <w:r>
        <w:rPr>
          <w:spacing w:val="1"/>
          <w:sz w:val="26"/>
        </w:rPr>
        <w:t xml:space="preserve"> </w:t>
      </w:r>
      <w:r>
        <w:rPr>
          <w:sz w:val="26"/>
        </w:rPr>
        <w:t>в.:</w:t>
      </w:r>
      <w:r>
        <w:rPr>
          <w:spacing w:val="1"/>
          <w:sz w:val="26"/>
        </w:rPr>
        <w:t xml:space="preserve"> </w:t>
      </w:r>
      <w:r>
        <w:rPr>
          <w:sz w:val="26"/>
        </w:rPr>
        <w:t>причины,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участники.</w:t>
      </w:r>
      <w:r>
        <w:rPr>
          <w:spacing w:val="1"/>
          <w:sz w:val="26"/>
        </w:rPr>
        <w:t xml:space="preserve"> </w:t>
      </w:r>
      <w:r>
        <w:rPr>
          <w:sz w:val="26"/>
        </w:rPr>
        <w:t>Начало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этапы</w:t>
      </w:r>
      <w:r>
        <w:rPr>
          <w:spacing w:val="1"/>
          <w:sz w:val="26"/>
        </w:rPr>
        <w:t xml:space="preserve"> </w:t>
      </w:r>
      <w:r>
        <w:rPr>
          <w:sz w:val="26"/>
        </w:rPr>
        <w:t>революции.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течения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деятели</w:t>
      </w:r>
      <w:r>
        <w:rPr>
          <w:spacing w:val="1"/>
          <w:sz w:val="26"/>
        </w:rPr>
        <w:t xml:space="preserve"> </w:t>
      </w:r>
      <w:r>
        <w:rPr>
          <w:sz w:val="26"/>
        </w:rPr>
        <w:t>революции.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Программные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государственные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документы.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Революционные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войны.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Итоги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значение</w:t>
      </w:r>
      <w:r>
        <w:rPr>
          <w:spacing w:val="-3"/>
          <w:sz w:val="26"/>
        </w:rPr>
        <w:t xml:space="preserve"> </w:t>
      </w:r>
      <w:r>
        <w:rPr>
          <w:sz w:val="26"/>
        </w:rPr>
        <w:t>революции.</w:t>
      </w:r>
    </w:p>
    <w:p w:rsidR="00984F4B" w:rsidRDefault="0003336C">
      <w:pPr>
        <w:pStyle w:val="a3"/>
        <w:spacing w:before="1" w:line="276" w:lineRule="auto"/>
        <w:ind w:left="820" w:right="489" w:firstLine="389"/>
        <w:jc w:val="both"/>
      </w:pPr>
      <w:r>
        <w:t>Европейская культура XVI—XVIII вв. Развитие науки: переворот в естествознании,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35"/>
        </w:rPr>
        <w:t xml:space="preserve"> </w:t>
      </w:r>
      <w:r>
        <w:t>новой</w:t>
      </w:r>
      <w:r>
        <w:rPr>
          <w:spacing w:val="35"/>
        </w:rPr>
        <w:t xml:space="preserve"> </w:t>
      </w:r>
      <w:r>
        <w:t>картины</w:t>
      </w:r>
      <w:r>
        <w:rPr>
          <w:spacing w:val="36"/>
        </w:rPr>
        <w:t xml:space="preserve"> </w:t>
      </w:r>
      <w:r>
        <w:t>мира;</w:t>
      </w:r>
      <w:r>
        <w:rPr>
          <w:spacing w:val="35"/>
        </w:rPr>
        <w:t xml:space="preserve"> </w:t>
      </w:r>
      <w:r>
        <w:t>выдающиеся</w:t>
      </w:r>
      <w:r>
        <w:rPr>
          <w:spacing w:val="38"/>
        </w:rPr>
        <w:t xml:space="preserve"> </w:t>
      </w:r>
      <w:r>
        <w:t>ученые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изобретатели.</w:t>
      </w:r>
      <w:r>
        <w:rPr>
          <w:spacing w:val="35"/>
        </w:rPr>
        <w:t xml:space="preserve"> </w:t>
      </w:r>
      <w:r>
        <w:t>Высокое</w:t>
      </w:r>
    </w:p>
    <w:p w:rsidR="00984F4B" w:rsidRDefault="0003336C">
      <w:pPr>
        <w:pStyle w:val="a3"/>
        <w:tabs>
          <w:tab w:val="left" w:pos="10752"/>
        </w:tabs>
        <w:spacing w:before="90" w:line="276" w:lineRule="auto"/>
        <w:ind w:left="820" w:right="485"/>
        <w:jc w:val="both"/>
      </w:pPr>
      <w:r>
        <w:t>Возрождение: художники и их произведения. Мир человека в литературе раннего Нового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XVII—XVIII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(барокко,</w:t>
      </w:r>
      <w:r>
        <w:rPr>
          <w:spacing w:val="1"/>
        </w:rPr>
        <w:t xml:space="preserve"> </w:t>
      </w:r>
      <w:r>
        <w:t>классицизм).</w:t>
      </w:r>
      <w:r>
        <w:rPr>
          <w:spacing w:val="1"/>
        </w:rPr>
        <w:t xml:space="preserve"> </w:t>
      </w:r>
      <w:r>
        <w:t>Становление</w:t>
      </w:r>
      <w:r>
        <w:rPr>
          <w:spacing w:val="-1"/>
        </w:rPr>
        <w:t xml:space="preserve"> </w:t>
      </w:r>
      <w:r>
        <w:t>театра.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 xml:space="preserve">середины      </w:t>
      </w:r>
      <w:r>
        <w:rPr>
          <w:spacing w:val="2"/>
        </w:rPr>
        <w:t xml:space="preserve"> </w:t>
      </w:r>
      <w:r>
        <w:t>XVII—XVIII</w:t>
      </w:r>
      <w:r>
        <w:tab/>
      </w:r>
      <w:r>
        <w:rPr>
          <w:spacing w:val="-2"/>
        </w:rPr>
        <w:t>в.</w:t>
      </w:r>
    </w:p>
    <w:p w:rsidR="00984F4B" w:rsidRDefault="0003336C">
      <w:pPr>
        <w:pStyle w:val="a3"/>
        <w:spacing w:before="1"/>
        <w:ind w:left="820"/>
      </w:pPr>
      <w:r>
        <w:t>Европейские</w:t>
      </w:r>
    </w:p>
    <w:p w:rsidR="00984F4B" w:rsidRDefault="0003336C">
      <w:pPr>
        <w:pStyle w:val="a3"/>
        <w:spacing w:before="45" w:line="276" w:lineRule="auto"/>
        <w:ind w:left="820" w:right="486"/>
      </w:pPr>
      <w:r>
        <w:t>конфликты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дипломатия.</w:t>
      </w:r>
      <w:r>
        <w:rPr>
          <w:spacing w:val="31"/>
        </w:rPr>
        <w:t xml:space="preserve"> </w:t>
      </w:r>
      <w:r>
        <w:t>Семилетняя</w:t>
      </w:r>
      <w:r>
        <w:rPr>
          <w:spacing w:val="32"/>
        </w:rPr>
        <w:t xml:space="preserve"> </w:t>
      </w:r>
      <w:r>
        <w:t>война.</w:t>
      </w:r>
      <w:r>
        <w:rPr>
          <w:spacing w:val="31"/>
        </w:rPr>
        <w:t xml:space="preserve"> </w:t>
      </w:r>
      <w:r>
        <w:t>Разделы</w:t>
      </w:r>
      <w:r>
        <w:rPr>
          <w:spacing w:val="32"/>
        </w:rPr>
        <w:t xml:space="preserve"> </w:t>
      </w:r>
      <w:r>
        <w:t>Речи</w:t>
      </w:r>
      <w:r>
        <w:rPr>
          <w:spacing w:val="32"/>
        </w:rPr>
        <w:t xml:space="preserve"> </w:t>
      </w:r>
      <w:r>
        <w:t>Посполитой.</w:t>
      </w:r>
      <w:r>
        <w:rPr>
          <w:spacing w:val="32"/>
        </w:rPr>
        <w:t xml:space="preserve"> </w:t>
      </w:r>
      <w:r>
        <w:t>Колониальные</w:t>
      </w:r>
      <w:r>
        <w:rPr>
          <w:spacing w:val="-62"/>
        </w:rPr>
        <w:t xml:space="preserve"> </w:t>
      </w:r>
      <w:r>
        <w:t>захваты</w:t>
      </w:r>
      <w:r>
        <w:rPr>
          <w:spacing w:val="-1"/>
        </w:rPr>
        <w:t xml:space="preserve"> </w:t>
      </w:r>
      <w:r>
        <w:t>европейских</w:t>
      </w:r>
      <w:r>
        <w:rPr>
          <w:spacing w:val="2"/>
        </w:rPr>
        <w:t xml:space="preserve"> </w:t>
      </w:r>
      <w:r>
        <w:t>держав.</w:t>
      </w:r>
    </w:p>
    <w:p w:rsidR="00984F4B" w:rsidRDefault="0003336C">
      <w:pPr>
        <w:pStyle w:val="4"/>
        <w:spacing w:before="8"/>
      </w:pPr>
      <w:r>
        <w:t>Страны</w:t>
      </w:r>
      <w:r>
        <w:rPr>
          <w:spacing w:val="-3"/>
        </w:rPr>
        <w:t xml:space="preserve"> </w:t>
      </w:r>
      <w:r>
        <w:t>Востока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XVI—XVIII</w:t>
      </w:r>
      <w:r>
        <w:rPr>
          <w:spacing w:val="-4"/>
        </w:rPr>
        <w:t xml:space="preserve"> </w:t>
      </w:r>
      <w:r>
        <w:t>вв.</w:t>
      </w:r>
    </w:p>
    <w:p w:rsidR="00984F4B" w:rsidRDefault="0003336C">
      <w:pPr>
        <w:spacing w:before="37" w:line="276" w:lineRule="auto"/>
        <w:ind w:left="820" w:right="489" w:firstLine="389"/>
        <w:jc w:val="both"/>
        <w:rPr>
          <w:i/>
          <w:sz w:val="26"/>
        </w:rPr>
      </w:pPr>
      <w:r>
        <w:rPr>
          <w:sz w:val="26"/>
        </w:rPr>
        <w:t>Османская</w:t>
      </w:r>
      <w:r>
        <w:rPr>
          <w:spacing w:val="1"/>
          <w:sz w:val="26"/>
        </w:rPr>
        <w:t xml:space="preserve"> </w:t>
      </w:r>
      <w:r>
        <w:rPr>
          <w:sz w:val="26"/>
        </w:rPr>
        <w:t>империя: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могущества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упадку.</w:t>
      </w:r>
      <w:r>
        <w:rPr>
          <w:spacing w:val="1"/>
          <w:sz w:val="26"/>
        </w:rPr>
        <w:t xml:space="preserve"> </w:t>
      </w:r>
      <w:r>
        <w:rPr>
          <w:sz w:val="26"/>
        </w:rPr>
        <w:t>Индия:</w:t>
      </w:r>
      <w:r>
        <w:rPr>
          <w:spacing w:val="1"/>
          <w:sz w:val="26"/>
        </w:rPr>
        <w:t xml:space="preserve"> </w:t>
      </w:r>
      <w:r>
        <w:rPr>
          <w:sz w:val="26"/>
        </w:rPr>
        <w:t>держава</w:t>
      </w:r>
      <w:r>
        <w:rPr>
          <w:spacing w:val="1"/>
          <w:sz w:val="26"/>
        </w:rPr>
        <w:t xml:space="preserve"> </w:t>
      </w:r>
      <w:r>
        <w:rPr>
          <w:sz w:val="26"/>
        </w:rPr>
        <w:t>Великих</w:t>
      </w:r>
      <w:r>
        <w:rPr>
          <w:spacing w:val="1"/>
          <w:sz w:val="26"/>
        </w:rPr>
        <w:t xml:space="preserve"> </w:t>
      </w:r>
      <w:r>
        <w:rPr>
          <w:sz w:val="26"/>
        </w:rPr>
        <w:t>Моголов,</w:t>
      </w:r>
      <w:r>
        <w:rPr>
          <w:spacing w:val="1"/>
          <w:sz w:val="26"/>
        </w:rPr>
        <w:t xml:space="preserve"> </w:t>
      </w:r>
      <w:r>
        <w:rPr>
          <w:sz w:val="26"/>
        </w:rPr>
        <w:t>начало</w:t>
      </w:r>
      <w:r>
        <w:rPr>
          <w:spacing w:val="1"/>
          <w:sz w:val="26"/>
        </w:rPr>
        <w:t xml:space="preserve"> </w:t>
      </w:r>
      <w:r>
        <w:rPr>
          <w:sz w:val="26"/>
        </w:rPr>
        <w:t>проникновения</w:t>
      </w:r>
      <w:r>
        <w:rPr>
          <w:spacing w:val="1"/>
          <w:sz w:val="26"/>
        </w:rPr>
        <w:t xml:space="preserve"> </w:t>
      </w:r>
      <w:r>
        <w:rPr>
          <w:sz w:val="26"/>
        </w:rPr>
        <w:t>англичан,</w:t>
      </w:r>
      <w:r>
        <w:rPr>
          <w:spacing w:val="1"/>
          <w:sz w:val="26"/>
        </w:rPr>
        <w:t xml:space="preserve"> </w:t>
      </w:r>
      <w:r>
        <w:rPr>
          <w:sz w:val="26"/>
        </w:rPr>
        <w:t>британские</w:t>
      </w:r>
      <w:r>
        <w:rPr>
          <w:spacing w:val="1"/>
          <w:sz w:val="26"/>
        </w:rPr>
        <w:t xml:space="preserve"> </w:t>
      </w:r>
      <w:r>
        <w:rPr>
          <w:sz w:val="26"/>
        </w:rPr>
        <w:t>завоевания.</w:t>
      </w:r>
      <w:r>
        <w:rPr>
          <w:spacing w:val="1"/>
          <w:sz w:val="26"/>
        </w:rPr>
        <w:t xml:space="preserve"> </w:t>
      </w:r>
      <w:r>
        <w:rPr>
          <w:sz w:val="26"/>
        </w:rPr>
        <w:t>Империя</w:t>
      </w:r>
      <w:r>
        <w:rPr>
          <w:spacing w:val="1"/>
          <w:sz w:val="26"/>
        </w:rPr>
        <w:t xml:space="preserve"> </w:t>
      </w:r>
      <w:r>
        <w:rPr>
          <w:sz w:val="26"/>
        </w:rPr>
        <w:t>Цин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Китае.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Образование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централизованного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государства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установление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сегуната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Токугава</w:t>
      </w:r>
      <w:r>
        <w:rPr>
          <w:i/>
          <w:spacing w:val="65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Японии.</w:t>
      </w:r>
    </w:p>
    <w:p w:rsidR="00984F4B" w:rsidRDefault="0003336C">
      <w:pPr>
        <w:pStyle w:val="4"/>
        <w:spacing w:before="8"/>
      </w:pPr>
      <w:r>
        <w:t>Страны</w:t>
      </w:r>
      <w:r>
        <w:rPr>
          <w:spacing w:val="-4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Северной</w:t>
      </w:r>
      <w:r>
        <w:rPr>
          <w:spacing w:val="-4"/>
        </w:rPr>
        <w:t xml:space="preserve"> </w:t>
      </w:r>
      <w:r>
        <w:t>Америки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в.</w:t>
      </w:r>
    </w:p>
    <w:p w:rsidR="00984F4B" w:rsidRDefault="0003336C">
      <w:pPr>
        <w:pStyle w:val="a3"/>
        <w:spacing w:before="37" w:line="276" w:lineRule="auto"/>
        <w:ind w:left="820" w:right="495" w:firstLine="389"/>
        <w:jc w:val="both"/>
      </w:pPr>
      <w:r>
        <w:t>Империя Наполеона во Франции: внутренняя и внешняя политика. Наполеоновские</w:t>
      </w:r>
      <w:r>
        <w:rPr>
          <w:spacing w:val="1"/>
        </w:rPr>
        <w:t xml:space="preserve"> </w:t>
      </w:r>
      <w:r>
        <w:t>войны.</w:t>
      </w:r>
      <w:r>
        <w:rPr>
          <w:spacing w:val="-3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империи.</w:t>
      </w:r>
      <w:r>
        <w:rPr>
          <w:spacing w:val="-2"/>
        </w:rPr>
        <w:t xml:space="preserve"> </w:t>
      </w:r>
      <w:r>
        <w:t>Венский</w:t>
      </w:r>
      <w:r>
        <w:rPr>
          <w:spacing w:val="1"/>
        </w:rPr>
        <w:t xml:space="preserve"> </w:t>
      </w:r>
      <w:r>
        <w:t>конгресс;</w:t>
      </w:r>
      <w:r>
        <w:rPr>
          <w:spacing w:val="-2"/>
        </w:rPr>
        <w:t xml:space="preserve"> </w:t>
      </w:r>
      <w:r>
        <w:t>Ш.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Талейран.</w:t>
      </w:r>
      <w:r>
        <w:rPr>
          <w:spacing w:val="-2"/>
        </w:rPr>
        <w:t xml:space="preserve"> </w:t>
      </w:r>
      <w:r>
        <w:t>Священный</w:t>
      </w:r>
      <w:r>
        <w:rPr>
          <w:spacing w:val="-2"/>
        </w:rPr>
        <w:t xml:space="preserve"> </w:t>
      </w:r>
      <w:r>
        <w:t>союз.</w:t>
      </w:r>
    </w:p>
    <w:p w:rsidR="00984F4B" w:rsidRDefault="0003336C">
      <w:pPr>
        <w:pStyle w:val="a3"/>
        <w:spacing w:before="1" w:line="276" w:lineRule="auto"/>
        <w:ind w:left="820" w:right="485" w:firstLine="389"/>
        <w:jc w:val="both"/>
      </w:pPr>
      <w:r>
        <w:lastRenderedPageBreak/>
        <w:t>Развитие индустриального общества. Промышленный переворот, его особенности в</w:t>
      </w:r>
      <w:r>
        <w:rPr>
          <w:spacing w:val="1"/>
        </w:rPr>
        <w:t xml:space="preserve"> </w:t>
      </w:r>
      <w:r>
        <w:t>странах Европы и США. Изменения в социальной структуре общества. Распространение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идей;</w:t>
      </w:r>
      <w:r>
        <w:rPr>
          <w:spacing w:val="1"/>
        </w:rPr>
        <w:t xml:space="preserve"> </w:t>
      </w:r>
      <w:r>
        <w:t>социалисты-утописты.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 европейских стран в 1815— 1849 гг.: социальные и национальные движения,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консервативных,</w:t>
      </w:r>
      <w:r>
        <w:rPr>
          <w:spacing w:val="1"/>
        </w:rPr>
        <w:t xml:space="preserve"> </w:t>
      </w:r>
      <w:r>
        <w:t>либеральных,</w:t>
      </w:r>
      <w:r>
        <w:rPr>
          <w:spacing w:val="1"/>
        </w:rPr>
        <w:t xml:space="preserve"> </w:t>
      </w:r>
      <w:r>
        <w:t>радикальных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-2"/>
        </w:rPr>
        <w:t xml:space="preserve"> </w:t>
      </w:r>
      <w:r>
        <w:t>течений</w:t>
      </w:r>
      <w:r>
        <w:rPr>
          <w:spacing w:val="-2"/>
        </w:rPr>
        <w:t xml:space="preserve"> </w:t>
      </w:r>
      <w:r>
        <w:t>и партий;</w:t>
      </w:r>
      <w:r>
        <w:rPr>
          <w:spacing w:val="-2"/>
        </w:rPr>
        <w:t xml:space="preserve"> </w:t>
      </w:r>
      <w:r>
        <w:t>возникновение</w:t>
      </w:r>
      <w:r>
        <w:rPr>
          <w:spacing w:val="-1"/>
        </w:rPr>
        <w:t xml:space="preserve"> </w:t>
      </w:r>
      <w:r>
        <w:t>марксизма.</w:t>
      </w:r>
    </w:p>
    <w:p w:rsidR="00984F4B" w:rsidRDefault="0003336C">
      <w:pPr>
        <w:pStyle w:val="4"/>
        <w:spacing w:before="6"/>
      </w:pPr>
      <w:r>
        <w:t>Страны</w:t>
      </w:r>
      <w:r>
        <w:rPr>
          <w:spacing w:val="-3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Северной</w:t>
      </w:r>
      <w:r>
        <w:rPr>
          <w:spacing w:val="-3"/>
        </w:rPr>
        <w:t xml:space="preserve"> </w:t>
      </w:r>
      <w:r>
        <w:t>Америки</w:t>
      </w:r>
      <w:r>
        <w:rPr>
          <w:spacing w:val="-4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ХIХ</w:t>
      </w:r>
      <w:r>
        <w:rPr>
          <w:spacing w:val="-6"/>
        </w:rPr>
        <w:t xml:space="preserve"> </w:t>
      </w:r>
      <w:r>
        <w:t>в.</w:t>
      </w:r>
    </w:p>
    <w:p w:rsidR="00984F4B" w:rsidRDefault="0003336C">
      <w:pPr>
        <w:spacing w:before="37" w:line="276" w:lineRule="auto"/>
        <w:ind w:left="820" w:right="481" w:firstLine="389"/>
        <w:jc w:val="both"/>
        <w:rPr>
          <w:i/>
          <w:sz w:val="26"/>
        </w:rPr>
      </w:pPr>
      <w:r>
        <w:rPr>
          <w:sz w:val="26"/>
        </w:rPr>
        <w:t>Великобритания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Викторианскую</w:t>
      </w:r>
      <w:r>
        <w:rPr>
          <w:spacing w:val="1"/>
          <w:sz w:val="26"/>
        </w:rPr>
        <w:t xml:space="preserve"> </w:t>
      </w:r>
      <w:r>
        <w:rPr>
          <w:sz w:val="26"/>
        </w:rPr>
        <w:t>эпоху:</w:t>
      </w:r>
      <w:r>
        <w:rPr>
          <w:spacing w:val="1"/>
          <w:sz w:val="26"/>
        </w:rPr>
        <w:t xml:space="preserve"> </w:t>
      </w:r>
      <w:r>
        <w:rPr>
          <w:sz w:val="26"/>
        </w:rPr>
        <w:t>«мастерская</w:t>
      </w:r>
      <w:r>
        <w:rPr>
          <w:spacing w:val="1"/>
          <w:sz w:val="26"/>
        </w:rPr>
        <w:t xml:space="preserve"> </w:t>
      </w:r>
      <w:r>
        <w:rPr>
          <w:sz w:val="26"/>
        </w:rPr>
        <w:t>мира»,</w:t>
      </w:r>
      <w:r>
        <w:rPr>
          <w:spacing w:val="1"/>
          <w:sz w:val="26"/>
        </w:rPr>
        <w:t xml:space="preserve"> </w:t>
      </w:r>
      <w:r>
        <w:rPr>
          <w:sz w:val="26"/>
        </w:rPr>
        <w:t>рабочее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движение,</w:t>
      </w:r>
      <w:r>
        <w:rPr>
          <w:spacing w:val="1"/>
          <w:sz w:val="26"/>
        </w:rPr>
        <w:t xml:space="preserve"> </w:t>
      </w:r>
      <w:r>
        <w:rPr>
          <w:sz w:val="26"/>
        </w:rPr>
        <w:t>внутренняя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внешняя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политика,</w:t>
      </w:r>
      <w:r>
        <w:rPr>
          <w:spacing w:val="1"/>
          <w:sz w:val="26"/>
        </w:rPr>
        <w:t xml:space="preserve"> </w:t>
      </w:r>
      <w:r>
        <w:rPr>
          <w:sz w:val="26"/>
        </w:rPr>
        <w:t>расширение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колониальной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империи.</w:t>
      </w:r>
      <w:r>
        <w:rPr>
          <w:spacing w:val="1"/>
          <w:sz w:val="26"/>
        </w:rPr>
        <w:t xml:space="preserve"> </w:t>
      </w:r>
      <w:r>
        <w:rPr>
          <w:sz w:val="26"/>
        </w:rPr>
        <w:t>Франция</w:t>
      </w:r>
      <w:r>
        <w:rPr>
          <w:spacing w:val="1"/>
          <w:sz w:val="26"/>
        </w:rPr>
        <w:t xml:space="preserve"> </w:t>
      </w:r>
      <w:r>
        <w:rPr>
          <w:sz w:val="26"/>
        </w:rPr>
        <w:t>—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Второй</w:t>
      </w:r>
      <w:r>
        <w:rPr>
          <w:spacing w:val="1"/>
          <w:sz w:val="26"/>
        </w:rPr>
        <w:t xml:space="preserve"> </w:t>
      </w:r>
      <w:r>
        <w:rPr>
          <w:sz w:val="26"/>
        </w:rPr>
        <w:t>империи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Третьей</w:t>
      </w:r>
      <w:r>
        <w:rPr>
          <w:spacing w:val="1"/>
          <w:sz w:val="26"/>
        </w:rPr>
        <w:t xml:space="preserve"> </w:t>
      </w:r>
      <w:r>
        <w:rPr>
          <w:sz w:val="26"/>
        </w:rPr>
        <w:t>республике: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внутренняя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внешняя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политика,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франко-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германская война, колониальные войны. Образование единого государства в Италии; К.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Кавур,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Дж.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Гарибальди.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Объединение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германских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государств,</w:t>
      </w:r>
      <w:r>
        <w:rPr>
          <w:i/>
          <w:spacing w:val="66"/>
          <w:sz w:val="26"/>
        </w:rPr>
        <w:t xml:space="preserve"> </w:t>
      </w:r>
      <w:r>
        <w:rPr>
          <w:i/>
          <w:sz w:val="26"/>
        </w:rPr>
        <w:t>провозглашение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Германской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империи; О.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Бисмарк.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Габсбургская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монархия: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австро-венгерский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дуализм.</w:t>
      </w:r>
    </w:p>
    <w:p w:rsidR="00984F4B" w:rsidRDefault="0003336C">
      <w:pPr>
        <w:pStyle w:val="a3"/>
        <w:spacing w:before="1" w:line="276" w:lineRule="auto"/>
        <w:ind w:left="820" w:right="484" w:firstLine="389"/>
        <w:jc w:val="both"/>
      </w:pPr>
      <w:r>
        <w:t>Соединенные Штаты Америки во второй половине ХIХ в.: экономика, социальные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Север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Юг.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(1861—1865).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Линкольн.</w:t>
      </w:r>
    </w:p>
    <w:p w:rsidR="00984F4B" w:rsidRDefault="0003336C">
      <w:pPr>
        <w:pStyle w:val="4"/>
        <w:spacing w:before="8" w:line="276" w:lineRule="auto"/>
        <w:ind w:left="820" w:right="491" w:firstLine="389"/>
      </w:pPr>
      <w:r>
        <w:t>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ХIХ</w:t>
      </w:r>
      <w:r>
        <w:rPr>
          <w:spacing w:val="-1"/>
        </w:rPr>
        <w:t xml:space="preserve"> </w:t>
      </w:r>
      <w:r>
        <w:t>в.</w:t>
      </w:r>
    </w:p>
    <w:p w:rsidR="00984F4B" w:rsidRDefault="0003336C">
      <w:pPr>
        <w:pStyle w:val="a3"/>
        <w:spacing w:line="276" w:lineRule="auto"/>
        <w:ind w:left="820" w:right="484" w:firstLine="389"/>
        <w:jc w:val="both"/>
      </w:pPr>
      <w:r>
        <w:t>Завершение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Монополистический</w:t>
      </w:r>
      <w:r>
        <w:rPr>
          <w:spacing w:val="-62"/>
        </w:rPr>
        <w:t xml:space="preserve"> </w:t>
      </w:r>
      <w:r>
        <w:t>капитализм. Технический прогресс в промышленности и сельском хозяйстве. Развитие</w:t>
      </w:r>
      <w:r>
        <w:rPr>
          <w:spacing w:val="1"/>
        </w:rPr>
        <w:t xml:space="preserve"> </w:t>
      </w:r>
      <w:r>
        <w:t>транспорта и средств связи. Миграция из Старого в Новый Свет. Положение основных</w:t>
      </w:r>
      <w:r>
        <w:rPr>
          <w:spacing w:val="1"/>
        </w:rPr>
        <w:t xml:space="preserve"> </w:t>
      </w:r>
      <w:r>
        <w:t xml:space="preserve">социальных групп. </w:t>
      </w:r>
      <w:r>
        <w:rPr>
          <w:i/>
        </w:rPr>
        <w:t xml:space="preserve">Расширение спектра общественных движений. </w:t>
      </w:r>
      <w:r>
        <w:t>Рабочее движение и</w:t>
      </w:r>
      <w:r>
        <w:rPr>
          <w:spacing w:val="1"/>
        </w:rPr>
        <w:t xml:space="preserve"> </w:t>
      </w:r>
      <w:r>
        <w:t>профсоюзы.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идеологи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социалистического</w:t>
      </w:r>
      <w:r>
        <w:rPr>
          <w:spacing w:val="-2"/>
        </w:rPr>
        <w:t xml:space="preserve"> </w:t>
      </w:r>
      <w:r>
        <w:t>движения.</w:t>
      </w:r>
    </w:p>
    <w:p w:rsidR="00984F4B" w:rsidRDefault="0003336C">
      <w:pPr>
        <w:pStyle w:val="4"/>
      </w:pPr>
      <w:r>
        <w:t>Страны</w:t>
      </w:r>
      <w:r>
        <w:rPr>
          <w:spacing w:val="-3"/>
        </w:rPr>
        <w:t xml:space="preserve"> </w:t>
      </w:r>
      <w:r>
        <w:t>Азии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ХIХ</w:t>
      </w:r>
      <w:r>
        <w:rPr>
          <w:spacing w:val="-4"/>
        </w:rPr>
        <w:t xml:space="preserve"> </w:t>
      </w:r>
      <w:r>
        <w:t>в.</w:t>
      </w:r>
    </w:p>
    <w:p w:rsidR="00984F4B" w:rsidRDefault="0003336C">
      <w:pPr>
        <w:spacing w:before="90" w:line="276" w:lineRule="auto"/>
        <w:ind w:left="820" w:right="486" w:firstLine="389"/>
        <w:jc w:val="both"/>
        <w:rPr>
          <w:i/>
          <w:sz w:val="26"/>
        </w:rPr>
      </w:pPr>
      <w:r>
        <w:rPr>
          <w:sz w:val="26"/>
        </w:rPr>
        <w:t>Османская</w:t>
      </w:r>
      <w:r>
        <w:rPr>
          <w:spacing w:val="1"/>
          <w:sz w:val="26"/>
        </w:rPr>
        <w:t xml:space="preserve"> </w:t>
      </w:r>
      <w:r>
        <w:rPr>
          <w:sz w:val="26"/>
        </w:rPr>
        <w:t>империя: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традиционные</w:t>
      </w:r>
      <w:r>
        <w:rPr>
          <w:spacing w:val="1"/>
          <w:sz w:val="26"/>
        </w:rPr>
        <w:t xml:space="preserve"> </w:t>
      </w:r>
      <w:r>
        <w:rPr>
          <w:sz w:val="26"/>
        </w:rPr>
        <w:t>устои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попытки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реформ.</w:t>
      </w:r>
      <w:r>
        <w:rPr>
          <w:spacing w:val="1"/>
          <w:sz w:val="26"/>
        </w:rPr>
        <w:t xml:space="preserve"> </w:t>
      </w:r>
      <w:r>
        <w:rPr>
          <w:sz w:val="26"/>
        </w:rPr>
        <w:t>Индия:</w:t>
      </w:r>
      <w:r>
        <w:rPr>
          <w:spacing w:val="1"/>
          <w:sz w:val="26"/>
        </w:rPr>
        <w:t xml:space="preserve"> </w:t>
      </w:r>
      <w:r>
        <w:rPr>
          <w:sz w:val="26"/>
        </w:rPr>
        <w:t>распад державы Великих Моголов, установление британского колониального господства,</w:t>
      </w:r>
      <w:r>
        <w:rPr>
          <w:spacing w:val="1"/>
          <w:sz w:val="26"/>
        </w:rPr>
        <w:t xml:space="preserve"> </w:t>
      </w:r>
      <w:r>
        <w:rPr>
          <w:sz w:val="26"/>
        </w:rPr>
        <w:t>освободительные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восстания.</w:t>
      </w:r>
      <w:r>
        <w:rPr>
          <w:spacing w:val="1"/>
          <w:sz w:val="26"/>
        </w:rPr>
        <w:t xml:space="preserve"> </w:t>
      </w:r>
      <w:r>
        <w:rPr>
          <w:sz w:val="26"/>
        </w:rPr>
        <w:t>Китай:</w:t>
      </w:r>
      <w:r>
        <w:rPr>
          <w:spacing w:val="1"/>
          <w:sz w:val="26"/>
        </w:rPr>
        <w:t xml:space="preserve"> </w:t>
      </w:r>
      <w:r>
        <w:rPr>
          <w:sz w:val="26"/>
        </w:rPr>
        <w:t>империя</w:t>
      </w:r>
      <w:r>
        <w:rPr>
          <w:spacing w:val="1"/>
          <w:sz w:val="26"/>
        </w:rPr>
        <w:t xml:space="preserve"> </w:t>
      </w:r>
      <w:r>
        <w:rPr>
          <w:sz w:val="26"/>
        </w:rPr>
        <w:t>Цин,</w:t>
      </w:r>
      <w:r>
        <w:rPr>
          <w:spacing w:val="1"/>
          <w:sz w:val="26"/>
        </w:rPr>
        <w:t xml:space="preserve"> </w:t>
      </w:r>
      <w:r>
        <w:rPr>
          <w:sz w:val="26"/>
        </w:rPr>
        <w:t>«закрытие»</w:t>
      </w:r>
      <w:r>
        <w:rPr>
          <w:spacing w:val="1"/>
          <w:sz w:val="26"/>
        </w:rPr>
        <w:t xml:space="preserve"> </w:t>
      </w:r>
      <w:r>
        <w:rPr>
          <w:sz w:val="26"/>
        </w:rPr>
        <w:t>страны,</w:t>
      </w:r>
      <w:r>
        <w:rPr>
          <w:spacing w:val="66"/>
          <w:sz w:val="26"/>
        </w:rPr>
        <w:t xml:space="preserve"> </w:t>
      </w:r>
      <w:r>
        <w:rPr>
          <w:sz w:val="26"/>
        </w:rPr>
        <w:t>«опиумные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войны», движение тайпинов. </w:t>
      </w:r>
      <w:r>
        <w:rPr>
          <w:i/>
          <w:sz w:val="26"/>
        </w:rPr>
        <w:t>Япония: внутренняя и внешняя политика сегуната Токугава,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преобразования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эпохи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Мэйдзи.</w:t>
      </w:r>
    </w:p>
    <w:p w:rsidR="00984F4B" w:rsidRDefault="0003336C">
      <w:pPr>
        <w:pStyle w:val="4"/>
        <w:spacing w:before="7"/>
      </w:pPr>
      <w:r>
        <w:t>Война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независимость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Латинской</w:t>
      </w:r>
      <w:r>
        <w:rPr>
          <w:spacing w:val="-3"/>
        </w:rPr>
        <w:t xml:space="preserve"> </w:t>
      </w:r>
      <w:r>
        <w:t>Америке</w:t>
      </w:r>
    </w:p>
    <w:p w:rsidR="00984F4B" w:rsidRDefault="0003336C">
      <w:pPr>
        <w:spacing w:before="40" w:line="276" w:lineRule="auto"/>
        <w:ind w:left="820" w:right="485" w:firstLine="389"/>
        <w:jc w:val="both"/>
        <w:rPr>
          <w:sz w:val="26"/>
        </w:rPr>
      </w:pPr>
      <w:r>
        <w:rPr>
          <w:sz w:val="26"/>
        </w:rPr>
        <w:t>Колониальное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общество.</w:t>
      </w:r>
      <w:r>
        <w:rPr>
          <w:spacing w:val="1"/>
          <w:sz w:val="26"/>
        </w:rPr>
        <w:t xml:space="preserve"> </w:t>
      </w:r>
      <w:r>
        <w:rPr>
          <w:sz w:val="26"/>
        </w:rPr>
        <w:t>Освободительная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борьба: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задачи,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участники,</w:t>
      </w:r>
      <w:r>
        <w:rPr>
          <w:spacing w:val="1"/>
          <w:sz w:val="26"/>
        </w:rPr>
        <w:t xml:space="preserve"> </w:t>
      </w:r>
      <w:r>
        <w:rPr>
          <w:sz w:val="26"/>
        </w:rPr>
        <w:t>формы</w:t>
      </w:r>
      <w:r>
        <w:rPr>
          <w:spacing w:val="1"/>
          <w:sz w:val="26"/>
        </w:rPr>
        <w:t xml:space="preserve"> </w:t>
      </w:r>
      <w:r>
        <w:rPr>
          <w:sz w:val="26"/>
        </w:rPr>
        <w:t>выступлений.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П.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Туссен-Лувертюр,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Боливар.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Провозглашение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независимых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государств.</w:t>
      </w:r>
    </w:p>
    <w:p w:rsidR="00984F4B" w:rsidRDefault="0003336C">
      <w:pPr>
        <w:pStyle w:val="4"/>
        <w:spacing w:before="5"/>
      </w:pPr>
      <w:r>
        <w:t>Народы</w:t>
      </w:r>
      <w:r>
        <w:rPr>
          <w:spacing w:val="-3"/>
        </w:rPr>
        <w:t xml:space="preserve"> </w:t>
      </w:r>
      <w:r>
        <w:t>Африки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Новое</w:t>
      </w:r>
      <w:r>
        <w:rPr>
          <w:spacing w:val="-3"/>
        </w:rPr>
        <w:t xml:space="preserve"> </w:t>
      </w:r>
      <w:r>
        <w:t>время</w:t>
      </w:r>
    </w:p>
    <w:p w:rsidR="00984F4B" w:rsidRDefault="0003336C">
      <w:pPr>
        <w:pStyle w:val="a3"/>
        <w:spacing w:before="40" w:line="276" w:lineRule="auto"/>
        <w:ind w:left="820" w:right="485" w:firstLine="389"/>
        <w:jc w:val="both"/>
      </w:pPr>
      <w:r>
        <w:t>Колониальные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порядки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-2"/>
        </w:rPr>
        <w:t xml:space="preserve"> </w:t>
      </w:r>
      <w:r>
        <w:t>Выступления</w:t>
      </w:r>
      <w:r>
        <w:rPr>
          <w:spacing w:val="-1"/>
        </w:rPr>
        <w:t xml:space="preserve"> </w:t>
      </w:r>
      <w:r>
        <w:t>против</w:t>
      </w:r>
      <w:r>
        <w:rPr>
          <w:spacing w:val="-1"/>
        </w:rPr>
        <w:t xml:space="preserve"> </w:t>
      </w:r>
      <w:r>
        <w:t>колонизаторов.</w:t>
      </w:r>
    </w:p>
    <w:p w:rsidR="00984F4B" w:rsidRDefault="0003336C">
      <w:pPr>
        <w:pStyle w:val="4"/>
        <w:spacing w:before="6"/>
      </w:pPr>
      <w:r>
        <w:t>Развитие</w:t>
      </w:r>
      <w:r>
        <w:rPr>
          <w:spacing w:val="-3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в XIX</w:t>
      </w:r>
      <w:r>
        <w:rPr>
          <w:spacing w:val="-4"/>
        </w:rPr>
        <w:t xml:space="preserve"> </w:t>
      </w:r>
      <w:r>
        <w:t>в.</w:t>
      </w:r>
    </w:p>
    <w:p w:rsidR="00984F4B" w:rsidRDefault="0003336C">
      <w:pPr>
        <w:pStyle w:val="a3"/>
        <w:spacing w:before="37" w:line="276" w:lineRule="auto"/>
        <w:ind w:left="820" w:right="485" w:firstLine="389"/>
        <w:jc w:val="both"/>
      </w:pPr>
      <w:r>
        <w:t>Научные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lastRenderedPageBreak/>
        <w:t>Секуляризация и демократизация культуры. Изменения в условиях жизни людей. Стили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реализм,</w:t>
      </w:r>
      <w:r>
        <w:rPr>
          <w:spacing w:val="1"/>
        </w:rPr>
        <w:t xml:space="preserve"> </w:t>
      </w:r>
      <w:r>
        <w:t>импрессионизм.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Рождение</w:t>
      </w:r>
      <w:r>
        <w:rPr>
          <w:spacing w:val="-2"/>
        </w:rPr>
        <w:t xml:space="preserve"> </w:t>
      </w:r>
      <w:r>
        <w:t>кинематографа.</w:t>
      </w:r>
      <w:r>
        <w:rPr>
          <w:spacing w:val="-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культуры:</w:t>
      </w:r>
      <w:r>
        <w:rPr>
          <w:spacing w:val="-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творчество.</w:t>
      </w:r>
    </w:p>
    <w:p w:rsidR="00984F4B" w:rsidRDefault="0003336C">
      <w:pPr>
        <w:pStyle w:val="4"/>
        <w:spacing w:before="7"/>
        <w:ind w:left="1274"/>
      </w:pPr>
      <w:r>
        <w:t>Международные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в.</w:t>
      </w:r>
    </w:p>
    <w:p w:rsidR="00984F4B" w:rsidRDefault="0003336C">
      <w:pPr>
        <w:pStyle w:val="a3"/>
        <w:spacing w:before="40" w:line="276" w:lineRule="auto"/>
        <w:ind w:left="820" w:right="484" w:firstLine="454"/>
        <w:jc w:val="both"/>
      </w:pPr>
      <w:r>
        <w:t>Внешнеполитические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-62"/>
        </w:rPr>
        <w:t xml:space="preserve"> </w:t>
      </w:r>
      <w:r>
        <w:t>Восточный вопрос. Колониальные захваты и колониальные империи. Старые и новые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передел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военно-политических блоков</w:t>
      </w:r>
      <w:r>
        <w:rPr>
          <w:spacing w:val="1"/>
        </w:rPr>
        <w:t xml:space="preserve"> </w:t>
      </w:r>
      <w:r>
        <w:t>великих</w:t>
      </w:r>
      <w:r>
        <w:rPr>
          <w:spacing w:val="-1"/>
        </w:rPr>
        <w:t xml:space="preserve"> </w:t>
      </w:r>
      <w:r>
        <w:t>держав.</w:t>
      </w:r>
    </w:p>
    <w:p w:rsidR="00984F4B" w:rsidRDefault="0003336C">
      <w:pPr>
        <w:pStyle w:val="a3"/>
        <w:ind w:left="1209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 Нового</w:t>
      </w:r>
      <w:r>
        <w:rPr>
          <w:spacing w:val="-4"/>
        </w:rPr>
        <w:t xml:space="preserve"> </w:t>
      </w:r>
      <w:r>
        <w:t>времени.</w:t>
      </w:r>
    </w:p>
    <w:p w:rsidR="00984F4B" w:rsidRDefault="0003336C">
      <w:pPr>
        <w:pStyle w:val="4"/>
        <w:spacing w:before="51"/>
        <w:jc w:val="left"/>
      </w:pPr>
      <w:r>
        <w:t>Новейшая</w:t>
      </w:r>
      <w:r>
        <w:rPr>
          <w:spacing w:val="-5"/>
        </w:rPr>
        <w:t xml:space="preserve"> </w:t>
      </w:r>
      <w:r>
        <w:t>история.</w:t>
      </w:r>
    </w:p>
    <w:p w:rsidR="00984F4B" w:rsidRDefault="0003336C">
      <w:pPr>
        <w:pStyle w:val="a3"/>
        <w:spacing w:before="37"/>
        <w:ind w:left="1209"/>
      </w:pPr>
      <w:r>
        <w:t>Мир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началу</w:t>
      </w:r>
      <w:r>
        <w:rPr>
          <w:spacing w:val="-9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Новейшая</w:t>
      </w:r>
      <w:r>
        <w:rPr>
          <w:spacing w:val="-3"/>
        </w:rPr>
        <w:t xml:space="preserve"> </w:t>
      </w:r>
      <w:r>
        <w:t>история:</w:t>
      </w:r>
      <w:r>
        <w:rPr>
          <w:spacing w:val="-2"/>
        </w:rPr>
        <w:t xml:space="preserve"> </w:t>
      </w:r>
      <w:r>
        <w:t>понятие,</w:t>
      </w:r>
      <w:r>
        <w:rPr>
          <w:spacing w:val="-4"/>
        </w:rPr>
        <w:t xml:space="preserve"> </w:t>
      </w:r>
      <w:r>
        <w:t>периодизация.</w:t>
      </w:r>
    </w:p>
    <w:p w:rsidR="00984F4B" w:rsidRDefault="0003336C">
      <w:pPr>
        <w:pStyle w:val="4"/>
        <w:spacing w:before="52"/>
        <w:jc w:val="left"/>
      </w:pPr>
      <w:r>
        <w:t>Мир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1900—1914</w:t>
      </w:r>
      <w:r>
        <w:rPr>
          <w:spacing w:val="-2"/>
        </w:rPr>
        <w:t xml:space="preserve"> </w:t>
      </w:r>
      <w:r>
        <w:t>гг.</w:t>
      </w:r>
    </w:p>
    <w:p w:rsidR="00984F4B" w:rsidRDefault="0003336C">
      <w:pPr>
        <w:spacing w:before="39" w:line="276" w:lineRule="auto"/>
        <w:ind w:left="820" w:right="486" w:firstLine="389"/>
        <w:jc w:val="both"/>
        <w:rPr>
          <w:i/>
          <w:sz w:val="26"/>
        </w:rPr>
      </w:pPr>
      <w:r>
        <w:rPr>
          <w:sz w:val="26"/>
        </w:rPr>
        <w:t>Страны</w:t>
      </w:r>
      <w:r>
        <w:rPr>
          <w:spacing w:val="1"/>
          <w:sz w:val="26"/>
        </w:rPr>
        <w:t xml:space="preserve"> </w:t>
      </w:r>
      <w:r>
        <w:rPr>
          <w:sz w:val="26"/>
        </w:rPr>
        <w:t>Европы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США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1900—1914</w:t>
      </w:r>
      <w:r>
        <w:rPr>
          <w:spacing w:val="1"/>
          <w:sz w:val="26"/>
        </w:rPr>
        <w:t xml:space="preserve"> </w:t>
      </w:r>
      <w:r>
        <w:rPr>
          <w:sz w:val="26"/>
        </w:rPr>
        <w:t>гг.:</w:t>
      </w:r>
      <w:r>
        <w:rPr>
          <w:spacing w:val="1"/>
          <w:sz w:val="26"/>
        </w:rPr>
        <w:t xml:space="preserve"> </w:t>
      </w:r>
      <w:r>
        <w:rPr>
          <w:sz w:val="26"/>
        </w:rPr>
        <w:t>технический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прогресс,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развитие. Урбанизация, миграция. Положение основных групп населения. Социальные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движения.</w:t>
      </w:r>
      <w:r>
        <w:rPr>
          <w:spacing w:val="-1"/>
          <w:sz w:val="26"/>
        </w:rPr>
        <w:t xml:space="preserve"> </w:t>
      </w:r>
      <w:r>
        <w:rPr>
          <w:i/>
          <w:sz w:val="26"/>
        </w:rPr>
        <w:t>Социальные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политические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реформы;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Ллойд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Джордж.</w:t>
      </w:r>
    </w:p>
    <w:p w:rsidR="00984F4B" w:rsidRDefault="0003336C">
      <w:pPr>
        <w:pStyle w:val="a3"/>
        <w:spacing w:before="1" w:line="276" w:lineRule="auto"/>
        <w:ind w:left="820" w:right="485" w:firstLine="454"/>
        <w:jc w:val="both"/>
        <w:rPr>
          <w:i/>
        </w:rPr>
      </w:pPr>
      <w:r>
        <w:t>Страны Азии и Латинской Америки в 1900—1917 гг.: традиционные 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освободительных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колониальных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зависимых</w:t>
      </w:r>
      <w:r>
        <w:rPr>
          <w:spacing w:val="59"/>
        </w:rPr>
        <w:t xml:space="preserve"> </w:t>
      </w:r>
      <w:r>
        <w:t>странах.</w:t>
      </w:r>
      <w:r>
        <w:rPr>
          <w:spacing w:val="58"/>
        </w:rPr>
        <w:t xml:space="preserve"> </w:t>
      </w:r>
      <w:r>
        <w:t>Революции</w:t>
      </w:r>
      <w:r>
        <w:rPr>
          <w:spacing w:val="59"/>
        </w:rPr>
        <w:t xml:space="preserve"> </w:t>
      </w:r>
      <w:r>
        <w:t>первых</w:t>
      </w:r>
      <w:r>
        <w:rPr>
          <w:spacing w:val="59"/>
        </w:rPr>
        <w:t xml:space="preserve"> </w:t>
      </w:r>
      <w:r>
        <w:t>десятилетий</w:t>
      </w:r>
      <w:r>
        <w:rPr>
          <w:spacing w:val="58"/>
        </w:rPr>
        <w:t xml:space="preserve"> </w:t>
      </w:r>
      <w:r>
        <w:t>ХХ</w:t>
      </w:r>
      <w:r>
        <w:rPr>
          <w:spacing w:val="58"/>
        </w:rPr>
        <w:t xml:space="preserve"> </w:t>
      </w:r>
      <w:r>
        <w:t>в.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странах</w:t>
      </w:r>
      <w:r>
        <w:rPr>
          <w:spacing w:val="-62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(Турция,</w:t>
      </w:r>
      <w:r>
        <w:rPr>
          <w:spacing w:val="1"/>
        </w:rPr>
        <w:t xml:space="preserve"> </w:t>
      </w:r>
      <w:r>
        <w:t>Иран,</w:t>
      </w:r>
      <w:r>
        <w:rPr>
          <w:spacing w:val="1"/>
        </w:rPr>
        <w:t xml:space="preserve"> </w:t>
      </w:r>
      <w:r>
        <w:t>Китай).</w:t>
      </w:r>
      <w:r>
        <w:rPr>
          <w:spacing w:val="1"/>
        </w:rPr>
        <w:t xml:space="preserve"> </w:t>
      </w:r>
      <w:r>
        <w:t>Мексиканская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1910—1917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rPr>
          <w:i/>
        </w:rPr>
        <w:t>Руководители</w:t>
      </w:r>
      <w:r>
        <w:rPr>
          <w:i/>
          <w:spacing w:val="1"/>
        </w:rPr>
        <w:t xml:space="preserve"> </w:t>
      </w:r>
      <w:r>
        <w:rPr>
          <w:i/>
        </w:rPr>
        <w:t>освободительной</w:t>
      </w:r>
      <w:r>
        <w:rPr>
          <w:i/>
          <w:spacing w:val="1"/>
        </w:rPr>
        <w:t xml:space="preserve"> </w:t>
      </w:r>
      <w:r>
        <w:rPr>
          <w:i/>
        </w:rPr>
        <w:t>борьбы</w:t>
      </w:r>
      <w:r>
        <w:rPr>
          <w:i/>
          <w:spacing w:val="1"/>
        </w:rPr>
        <w:t xml:space="preserve"> </w:t>
      </w:r>
      <w:r>
        <w:rPr>
          <w:i/>
        </w:rPr>
        <w:t>(Сунь</w:t>
      </w:r>
      <w:r>
        <w:rPr>
          <w:i/>
          <w:spacing w:val="-2"/>
        </w:rPr>
        <w:t xml:space="preserve"> </w:t>
      </w:r>
      <w:r>
        <w:rPr>
          <w:i/>
        </w:rPr>
        <w:t>Ятсен,</w:t>
      </w:r>
      <w:r>
        <w:rPr>
          <w:i/>
          <w:spacing w:val="-1"/>
        </w:rPr>
        <w:t xml:space="preserve"> </w:t>
      </w:r>
      <w:r>
        <w:rPr>
          <w:i/>
        </w:rPr>
        <w:t>Э.</w:t>
      </w:r>
      <w:r>
        <w:rPr>
          <w:i/>
          <w:spacing w:val="1"/>
        </w:rPr>
        <w:t xml:space="preserve"> </w:t>
      </w:r>
      <w:r>
        <w:rPr>
          <w:i/>
        </w:rPr>
        <w:t>Сапата,</w:t>
      </w:r>
      <w:r>
        <w:rPr>
          <w:i/>
          <w:spacing w:val="-1"/>
        </w:rPr>
        <w:t xml:space="preserve"> </w:t>
      </w:r>
      <w:r>
        <w:rPr>
          <w:i/>
        </w:rPr>
        <w:t>Ф.</w:t>
      </w:r>
      <w:r>
        <w:rPr>
          <w:i/>
          <w:spacing w:val="-2"/>
        </w:rPr>
        <w:t xml:space="preserve"> </w:t>
      </w:r>
      <w:r>
        <w:rPr>
          <w:i/>
        </w:rPr>
        <w:t>Вилья).</w:t>
      </w:r>
    </w:p>
    <w:p w:rsidR="00984F4B" w:rsidRDefault="00984F4B">
      <w:pPr>
        <w:pStyle w:val="a3"/>
        <w:spacing w:before="5"/>
        <w:ind w:left="0"/>
        <w:rPr>
          <w:i/>
          <w:sz w:val="30"/>
        </w:rPr>
      </w:pPr>
    </w:p>
    <w:p w:rsidR="00962B99" w:rsidRDefault="00962B99">
      <w:pPr>
        <w:pStyle w:val="4"/>
        <w:ind w:left="820"/>
        <w:jc w:val="left"/>
      </w:pPr>
    </w:p>
    <w:p w:rsidR="00962B99" w:rsidRDefault="00962B99">
      <w:pPr>
        <w:pStyle w:val="4"/>
        <w:ind w:left="820"/>
        <w:jc w:val="left"/>
      </w:pPr>
    </w:p>
    <w:p w:rsidR="00962B99" w:rsidRDefault="00962B99">
      <w:pPr>
        <w:pStyle w:val="4"/>
        <w:ind w:left="820"/>
        <w:jc w:val="left"/>
      </w:pPr>
    </w:p>
    <w:p w:rsidR="00962B99" w:rsidRDefault="00962B99">
      <w:pPr>
        <w:pStyle w:val="4"/>
        <w:ind w:left="820"/>
        <w:jc w:val="left"/>
      </w:pPr>
    </w:p>
    <w:p w:rsidR="00962B99" w:rsidRDefault="00962B99">
      <w:pPr>
        <w:pStyle w:val="4"/>
        <w:ind w:left="820"/>
        <w:jc w:val="left"/>
      </w:pPr>
    </w:p>
    <w:p w:rsidR="00962B99" w:rsidRDefault="00962B99">
      <w:pPr>
        <w:pStyle w:val="4"/>
        <w:ind w:left="820"/>
        <w:jc w:val="left"/>
      </w:pPr>
    </w:p>
    <w:p w:rsidR="00962B99" w:rsidRDefault="00962B99">
      <w:pPr>
        <w:pStyle w:val="4"/>
        <w:ind w:left="820"/>
        <w:jc w:val="left"/>
      </w:pPr>
    </w:p>
    <w:p w:rsidR="00962B99" w:rsidRDefault="00962B99">
      <w:pPr>
        <w:pStyle w:val="4"/>
        <w:ind w:left="820"/>
        <w:jc w:val="left"/>
      </w:pPr>
    </w:p>
    <w:p w:rsidR="00962B99" w:rsidRDefault="00962B99">
      <w:pPr>
        <w:pStyle w:val="4"/>
        <w:ind w:left="820"/>
        <w:jc w:val="left"/>
      </w:pPr>
    </w:p>
    <w:p w:rsidR="00962B99" w:rsidRDefault="00962B99">
      <w:pPr>
        <w:pStyle w:val="4"/>
        <w:ind w:left="820"/>
        <w:jc w:val="left"/>
      </w:pPr>
    </w:p>
    <w:p w:rsidR="00962B99" w:rsidRDefault="00962B99">
      <w:pPr>
        <w:pStyle w:val="4"/>
        <w:ind w:left="820"/>
        <w:jc w:val="left"/>
      </w:pPr>
    </w:p>
    <w:p w:rsidR="00962B99" w:rsidRDefault="00962B99">
      <w:pPr>
        <w:pStyle w:val="4"/>
        <w:ind w:left="820"/>
        <w:jc w:val="left"/>
      </w:pPr>
    </w:p>
    <w:p w:rsidR="00962B99" w:rsidRDefault="00962B99">
      <w:pPr>
        <w:pStyle w:val="4"/>
        <w:ind w:left="820"/>
        <w:jc w:val="left"/>
      </w:pPr>
    </w:p>
    <w:p w:rsidR="00962B99" w:rsidRDefault="00962B99">
      <w:pPr>
        <w:pStyle w:val="4"/>
        <w:ind w:left="820"/>
        <w:jc w:val="left"/>
      </w:pPr>
    </w:p>
    <w:p w:rsidR="00962B99" w:rsidRDefault="00962B99">
      <w:pPr>
        <w:pStyle w:val="4"/>
        <w:ind w:left="820"/>
        <w:jc w:val="left"/>
      </w:pPr>
    </w:p>
    <w:p w:rsidR="00962B99" w:rsidRDefault="00962B99">
      <w:pPr>
        <w:pStyle w:val="4"/>
        <w:ind w:left="820"/>
        <w:jc w:val="left"/>
      </w:pPr>
    </w:p>
    <w:p w:rsidR="00962B99" w:rsidRDefault="00962B99">
      <w:pPr>
        <w:pStyle w:val="4"/>
        <w:ind w:left="820"/>
        <w:jc w:val="left"/>
      </w:pPr>
    </w:p>
    <w:p w:rsidR="00962B99" w:rsidRDefault="00962B99">
      <w:pPr>
        <w:pStyle w:val="4"/>
        <w:ind w:left="820"/>
        <w:jc w:val="left"/>
      </w:pPr>
    </w:p>
    <w:p w:rsidR="00962B99" w:rsidRDefault="00962B99">
      <w:pPr>
        <w:pStyle w:val="4"/>
        <w:ind w:left="820"/>
        <w:jc w:val="left"/>
      </w:pPr>
    </w:p>
    <w:p w:rsidR="00962B99" w:rsidRDefault="00962B99">
      <w:pPr>
        <w:pStyle w:val="4"/>
        <w:ind w:left="820"/>
        <w:jc w:val="left"/>
      </w:pPr>
    </w:p>
    <w:p w:rsidR="00962B99" w:rsidRDefault="00962B99">
      <w:pPr>
        <w:pStyle w:val="4"/>
        <w:ind w:left="820"/>
        <w:jc w:val="left"/>
      </w:pPr>
    </w:p>
    <w:p w:rsidR="00984F4B" w:rsidRDefault="0003336C">
      <w:pPr>
        <w:pStyle w:val="4"/>
        <w:ind w:left="820"/>
        <w:jc w:val="left"/>
      </w:pPr>
      <w:r>
        <w:lastRenderedPageBreak/>
        <w:t>Синхронизация</w:t>
      </w:r>
      <w:r>
        <w:rPr>
          <w:spacing w:val="-5"/>
        </w:rPr>
        <w:t xml:space="preserve"> </w:t>
      </w:r>
      <w:r>
        <w:t>курсов</w:t>
      </w:r>
      <w:r>
        <w:rPr>
          <w:spacing w:val="-3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</w:p>
    <w:p w:rsidR="00984F4B" w:rsidRDefault="00984F4B">
      <w:pPr>
        <w:pStyle w:val="a3"/>
        <w:ind w:left="0"/>
        <w:rPr>
          <w:b/>
          <w:sz w:val="20"/>
        </w:rPr>
      </w:pPr>
    </w:p>
    <w:p w:rsidR="00984F4B" w:rsidRDefault="00984F4B">
      <w:pPr>
        <w:pStyle w:val="a3"/>
        <w:spacing w:before="11"/>
        <w:ind w:left="0"/>
        <w:rPr>
          <w:b/>
          <w:sz w:val="13"/>
        </w:rPr>
      </w:pP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286"/>
        <w:gridCol w:w="5563"/>
      </w:tblGrid>
      <w:tr w:rsidR="00984F4B">
        <w:trPr>
          <w:trHeight w:val="342"/>
        </w:trPr>
        <w:tc>
          <w:tcPr>
            <w:tcW w:w="960" w:type="dxa"/>
          </w:tcPr>
          <w:p w:rsidR="00984F4B" w:rsidRDefault="0003336C">
            <w:pPr>
              <w:pStyle w:val="TableParagraph"/>
              <w:spacing w:line="298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Класс</w:t>
            </w:r>
          </w:p>
        </w:tc>
        <w:tc>
          <w:tcPr>
            <w:tcW w:w="4286" w:type="dxa"/>
          </w:tcPr>
          <w:p w:rsidR="00984F4B" w:rsidRDefault="0003336C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Всеобщая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история</w:t>
            </w:r>
          </w:p>
        </w:tc>
        <w:tc>
          <w:tcPr>
            <w:tcW w:w="5563" w:type="dxa"/>
          </w:tcPr>
          <w:p w:rsidR="00984F4B" w:rsidRDefault="0003336C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История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</w:p>
        </w:tc>
      </w:tr>
      <w:tr w:rsidR="00962B99" w:rsidTr="00962B99">
        <w:trPr>
          <w:trHeight w:val="1387"/>
        </w:trPr>
        <w:tc>
          <w:tcPr>
            <w:tcW w:w="960" w:type="dxa"/>
          </w:tcPr>
          <w:p w:rsidR="00962B99" w:rsidRDefault="00962B99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  <w:p w:rsidR="00962B99" w:rsidRDefault="00962B99" w:rsidP="00962B99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класс</w:t>
            </w:r>
          </w:p>
        </w:tc>
        <w:tc>
          <w:tcPr>
            <w:tcW w:w="4286" w:type="dxa"/>
          </w:tcPr>
          <w:p w:rsidR="00962B99" w:rsidRDefault="00962B99">
            <w:pPr>
              <w:pStyle w:val="TableParagraph"/>
              <w:tabs>
                <w:tab w:val="left" w:pos="1703"/>
                <w:tab w:val="left" w:pos="3423"/>
              </w:tabs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ИСТОРИЯ</w:t>
            </w:r>
            <w:r>
              <w:rPr>
                <w:sz w:val="26"/>
              </w:rPr>
              <w:tab/>
              <w:t>ДРЕВНЕГО</w:t>
            </w:r>
            <w:r>
              <w:rPr>
                <w:sz w:val="26"/>
              </w:rPr>
              <w:tab/>
              <w:t>МИРА</w:t>
            </w:r>
          </w:p>
          <w:p w:rsidR="00962B99" w:rsidRDefault="00962B99">
            <w:pPr>
              <w:pStyle w:val="TableParagraph"/>
              <w:tabs>
                <w:tab w:val="left" w:pos="2159"/>
                <w:tab w:val="left" w:pos="3389"/>
              </w:tabs>
              <w:spacing w:line="276" w:lineRule="auto"/>
              <w:ind w:left="108" w:right="98"/>
              <w:rPr>
                <w:sz w:val="26"/>
              </w:rPr>
            </w:pPr>
            <w:r>
              <w:rPr>
                <w:sz w:val="26"/>
              </w:rPr>
              <w:t>Первобытность.</w:t>
            </w:r>
            <w:r>
              <w:rPr>
                <w:sz w:val="26"/>
              </w:rPr>
              <w:tab/>
              <w:t>Древний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Восток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Античный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мир.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Древняя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Греция.</w:t>
            </w:r>
          </w:p>
          <w:p w:rsidR="00962B99" w:rsidRDefault="00962B99" w:rsidP="00962B99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Древний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Рим.</w:t>
            </w:r>
          </w:p>
        </w:tc>
        <w:tc>
          <w:tcPr>
            <w:tcW w:w="5563" w:type="dxa"/>
          </w:tcPr>
          <w:p w:rsidR="00962B99" w:rsidRDefault="00962B99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Народы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84"/>
                <w:sz w:val="26"/>
              </w:rPr>
              <w:t xml:space="preserve"> </w:t>
            </w:r>
            <w:r>
              <w:rPr>
                <w:sz w:val="26"/>
              </w:rPr>
              <w:t>государства</w:t>
            </w:r>
            <w:r>
              <w:rPr>
                <w:spacing w:val="8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85"/>
                <w:sz w:val="26"/>
              </w:rPr>
              <w:t xml:space="preserve"> </w:t>
            </w:r>
            <w:r>
              <w:rPr>
                <w:sz w:val="26"/>
              </w:rPr>
              <w:t>территории</w:t>
            </w:r>
            <w:r>
              <w:rPr>
                <w:spacing w:val="85"/>
                <w:sz w:val="26"/>
              </w:rPr>
              <w:t xml:space="preserve"> </w:t>
            </w:r>
            <w:r>
              <w:rPr>
                <w:sz w:val="26"/>
              </w:rPr>
              <w:t>нашей</w:t>
            </w:r>
          </w:p>
          <w:p w:rsidR="00962B99" w:rsidRDefault="00962B99" w:rsidP="00962B99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страны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древности</w:t>
            </w:r>
          </w:p>
        </w:tc>
      </w:tr>
      <w:tr w:rsidR="00984F4B">
        <w:trPr>
          <w:trHeight w:val="5157"/>
        </w:trPr>
        <w:tc>
          <w:tcPr>
            <w:tcW w:w="960" w:type="dxa"/>
          </w:tcPr>
          <w:p w:rsidR="00984F4B" w:rsidRDefault="0003336C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  <w:p w:rsidR="00984F4B" w:rsidRDefault="0003336C">
            <w:pPr>
              <w:pStyle w:val="TableParagraph"/>
              <w:spacing w:before="44"/>
              <w:ind w:left="107"/>
              <w:rPr>
                <w:sz w:val="26"/>
              </w:rPr>
            </w:pPr>
            <w:r>
              <w:rPr>
                <w:sz w:val="26"/>
              </w:rPr>
              <w:t>класс</w:t>
            </w:r>
          </w:p>
        </w:tc>
        <w:tc>
          <w:tcPr>
            <w:tcW w:w="4286" w:type="dxa"/>
          </w:tcPr>
          <w:p w:rsidR="00984F4B" w:rsidRDefault="0003336C">
            <w:pPr>
              <w:pStyle w:val="TableParagraph"/>
              <w:spacing w:line="291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ИСТОРИЯ</w:t>
            </w:r>
            <w:r>
              <w:rPr>
                <w:spacing w:val="46"/>
                <w:sz w:val="26"/>
              </w:rPr>
              <w:t xml:space="preserve"> </w:t>
            </w:r>
            <w:r>
              <w:rPr>
                <w:sz w:val="26"/>
              </w:rPr>
              <w:t>СРЕДНИХ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ВЕКОВ.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VI-</w:t>
            </w:r>
          </w:p>
          <w:p w:rsidR="00984F4B" w:rsidRDefault="0003336C">
            <w:pPr>
              <w:pStyle w:val="TableParagraph"/>
              <w:spacing w:before="44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XV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вв.</w:t>
            </w:r>
          </w:p>
          <w:p w:rsidR="00984F4B" w:rsidRDefault="0003336C">
            <w:pPr>
              <w:pStyle w:val="TableParagraph"/>
              <w:spacing w:before="47" w:line="276" w:lineRule="auto"/>
              <w:ind w:left="108" w:right="1676"/>
              <w:jc w:val="both"/>
              <w:rPr>
                <w:sz w:val="26"/>
              </w:rPr>
            </w:pPr>
            <w:r>
              <w:rPr>
                <w:sz w:val="26"/>
              </w:rPr>
              <w:t>Раннее Средневековье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Зрелое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Средневековье</w:t>
            </w:r>
          </w:p>
          <w:p w:rsidR="00984F4B" w:rsidRDefault="0003336C">
            <w:pPr>
              <w:pStyle w:val="TableParagraph"/>
              <w:tabs>
                <w:tab w:val="left" w:pos="2581"/>
              </w:tabs>
              <w:spacing w:line="276" w:lineRule="auto"/>
              <w:ind w:left="108" w:right="97"/>
              <w:jc w:val="both"/>
              <w:rPr>
                <w:sz w:val="26"/>
              </w:rPr>
            </w:pPr>
            <w:r>
              <w:rPr>
                <w:sz w:val="26"/>
              </w:rPr>
              <w:t>Страны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Востока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Государства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доколумбовой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Америки.</w:t>
            </w:r>
          </w:p>
        </w:tc>
        <w:tc>
          <w:tcPr>
            <w:tcW w:w="5563" w:type="dxa"/>
          </w:tcPr>
          <w:p w:rsidR="00984F4B" w:rsidRDefault="0003336C">
            <w:pPr>
              <w:pStyle w:val="TableParagraph"/>
              <w:tabs>
                <w:tab w:val="left" w:pos="689"/>
                <w:tab w:val="left" w:pos="2111"/>
                <w:tab w:val="left" w:pos="3037"/>
                <w:tab w:val="left" w:pos="3445"/>
              </w:tabs>
              <w:spacing w:line="276" w:lineRule="auto"/>
              <w:ind w:left="109" w:right="99"/>
              <w:rPr>
                <w:sz w:val="26"/>
              </w:rPr>
            </w:pPr>
            <w:r>
              <w:rPr>
                <w:sz w:val="26"/>
              </w:rPr>
              <w:t>ОТ</w:t>
            </w:r>
            <w:r>
              <w:rPr>
                <w:sz w:val="26"/>
              </w:rPr>
              <w:tab/>
              <w:t>ДРЕВНЕЙ</w:t>
            </w:r>
            <w:r>
              <w:rPr>
                <w:sz w:val="26"/>
              </w:rPr>
              <w:tab/>
              <w:t>РУСИ</w:t>
            </w:r>
            <w:r>
              <w:rPr>
                <w:sz w:val="26"/>
              </w:rPr>
              <w:tab/>
              <w:t>К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РОССИЙСКОМУ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ГОСУДАРСТВУ.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VIII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-XV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вв.</w:t>
            </w:r>
          </w:p>
          <w:p w:rsidR="00984F4B" w:rsidRDefault="0003336C">
            <w:pPr>
              <w:pStyle w:val="TableParagraph"/>
              <w:spacing w:line="276" w:lineRule="auto"/>
              <w:ind w:left="109" w:right="1009"/>
              <w:rPr>
                <w:sz w:val="26"/>
              </w:rPr>
            </w:pPr>
            <w:r>
              <w:rPr>
                <w:sz w:val="26"/>
              </w:rPr>
              <w:t>Восточная Европа в середине I тыс. н.э.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Образование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государства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Русь</w:t>
            </w:r>
          </w:p>
          <w:p w:rsidR="00984F4B" w:rsidRDefault="0003336C">
            <w:pPr>
              <w:pStyle w:val="TableParagraph"/>
              <w:spacing w:line="276" w:lineRule="auto"/>
              <w:ind w:left="109" w:right="2133"/>
              <w:rPr>
                <w:sz w:val="26"/>
              </w:rPr>
            </w:pPr>
            <w:r>
              <w:rPr>
                <w:sz w:val="26"/>
              </w:rPr>
              <w:t>Русь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конце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X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начале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XII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Культурное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пространство</w:t>
            </w:r>
          </w:p>
          <w:p w:rsidR="00984F4B" w:rsidRDefault="0003336C">
            <w:pPr>
              <w:pStyle w:val="TableParagraph"/>
              <w:spacing w:line="276" w:lineRule="auto"/>
              <w:ind w:left="109" w:right="597"/>
              <w:rPr>
                <w:sz w:val="26"/>
              </w:rPr>
            </w:pPr>
            <w:r>
              <w:rPr>
                <w:sz w:val="26"/>
              </w:rPr>
              <w:t>Русь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середине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XII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начале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XIII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в.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Русские земли в середине XIII - XIV в.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Народы и государства степной зоны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Восточной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Европы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 Сибири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 XIII-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XV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вв.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Культурное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пространство</w:t>
            </w:r>
          </w:p>
          <w:p w:rsidR="00984F4B" w:rsidRDefault="0003336C">
            <w:pPr>
              <w:pStyle w:val="TableParagraph"/>
              <w:spacing w:line="276" w:lineRule="auto"/>
              <w:ind w:left="109" w:right="95"/>
              <w:rPr>
                <w:sz w:val="26"/>
              </w:rPr>
            </w:pPr>
            <w:r>
              <w:rPr>
                <w:sz w:val="26"/>
              </w:rPr>
              <w:t>Формирование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единого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Русского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государства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XV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веке</w:t>
            </w:r>
          </w:p>
          <w:p w:rsidR="00984F4B" w:rsidRDefault="0003336C">
            <w:pPr>
              <w:pStyle w:val="TableParagraph"/>
              <w:spacing w:line="298" w:lineRule="exact"/>
              <w:ind w:left="109"/>
              <w:rPr>
                <w:sz w:val="26"/>
              </w:rPr>
            </w:pPr>
            <w:r>
              <w:rPr>
                <w:sz w:val="26"/>
              </w:rPr>
              <w:t>Культурное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пространство</w:t>
            </w:r>
          </w:p>
          <w:p w:rsidR="00984F4B" w:rsidRDefault="0003336C">
            <w:pPr>
              <w:pStyle w:val="TableParagraph"/>
              <w:spacing w:before="40"/>
              <w:ind w:left="109"/>
              <w:rPr>
                <w:sz w:val="26"/>
              </w:rPr>
            </w:pPr>
            <w:r>
              <w:rPr>
                <w:spacing w:val="-1"/>
                <w:sz w:val="26"/>
              </w:rPr>
              <w:t>Региональный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компонент</w:t>
            </w:r>
          </w:p>
        </w:tc>
      </w:tr>
      <w:tr w:rsidR="00984F4B">
        <w:trPr>
          <w:trHeight w:val="3439"/>
        </w:trPr>
        <w:tc>
          <w:tcPr>
            <w:tcW w:w="960" w:type="dxa"/>
          </w:tcPr>
          <w:p w:rsidR="00984F4B" w:rsidRDefault="0003336C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  <w:p w:rsidR="00984F4B" w:rsidRDefault="0003336C">
            <w:pPr>
              <w:pStyle w:val="TableParagraph"/>
              <w:spacing w:before="44"/>
              <w:ind w:left="107"/>
              <w:rPr>
                <w:sz w:val="26"/>
              </w:rPr>
            </w:pPr>
            <w:r>
              <w:rPr>
                <w:sz w:val="26"/>
              </w:rPr>
              <w:t>класс</w:t>
            </w:r>
          </w:p>
        </w:tc>
        <w:tc>
          <w:tcPr>
            <w:tcW w:w="4286" w:type="dxa"/>
          </w:tcPr>
          <w:p w:rsidR="00984F4B" w:rsidRDefault="0003336C">
            <w:pPr>
              <w:pStyle w:val="TableParagraph"/>
              <w:spacing w:line="276" w:lineRule="auto"/>
              <w:ind w:left="108" w:right="99"/>
              <w:jc w:val="both"/>
              <w:rPr>
                <w:sz w:val="26"/>
              </w:rPr>
            </w:pPr>
            <w:r>
              <w:rPr>
                <w:sz w:val="26"/>
              </w:rPr>
              <w:t>ИСТОРИЯ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НОВОГО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ВРЕМЕНИ.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XVI-XVII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вв.</w:t>
            </w:r>
          </w:p>
          <w:p w:rsidR="00984F4B" w:rsidRDefault="0003336C">
            <w:pPr>
              <w:pStyle w:val="TableParagraph"/>
              <w:tabs>
                <w:tab w:val="left" w:pos="1502"/>
                <w:tab w:val="left" w:pos="3331"/>
                <w:tab w:val="left" w:pos="4052"/>
              </w:tabs>
              <w:spacing w:line="276" w:lineRule="auto"/>
              <w:ind w:left="108" w:right="95"/>
              <w:jc w:val="both"/>
              <w:rPr>
                <w:sz w:val="26"/>
              </w:rPr>
            </w:pPr>
            <w:r>
              <w:rPr>
                <w:sz w:val="26"/>
              </w:rPr>
              <w:t>От</w:t>
            </w:r>
            <w:r>
              <w:rPr>
                <w:sz w:val="26"/>
              </w:rPr>
              <w:tab/>
              <w:t>абсолютизма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к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парламентаризму.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Первые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буржуазные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революции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Европа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конце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ХV—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начале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XVII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в.</w:t>
            </w:r>
          </w:p>
          <w:p w:rsidR="00984F4B" w:rsidRDefault="0003336C">
            <w:pPr>
              <w:pStyle w:val="TableParagraph"/>
              <w:spacing w:line="276" w:lineRule="auto"/>
              <w:ind w:left="108" w:right="97"/>
              <w:jc w:val="both"/>
              <w:rPr>
                <w:sz w:val="26"/>
              </w:rPr>
            </w:pPr>
            <w:r>
              <w:rPr>
                <w:sz w:val="26"/>
              </w:rPr>
              <w:t>Страны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Европы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Северной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Америки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 середине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XVII— ХVШ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в.</w:t>
            </w:r>
          </w:p>
          <w:p w:rsidR="00984F4B" w:rsidRDefault="0003336C">
            <w:pPr>
              <w:pStyle w:val="TableParagraph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Страны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Востока 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XVI—XVIII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вв.</w:t>
            </w:r>
          </w:p>
        </w:tc>
        <w:tc>
          <w:tcPr>
            <w:tcW w:w="5563" w:type="dxa"/>
          </w:tcPr>
          <w:p w:rsidR="00984F4B" w:rsidRDefault="0003336C">
            <w:pPr>
              <w:pStyle w:val="TableParagraph"/>
              <w:tabs>
                <w:tab w:val="left" w:pos="1435"/>
                <w:tab w:val="left" w:pos="1898"/>
                <w:tab w:val="left" w:pos="2651"/>
                <w:tab w:val="left" w:pos="3025"/>
                <w:tab w:val="left" w:pos="3862"/>
                <w:tab w:val="left" w:pos="5104"/>
              </w:tabs>
              <w:spacing w:line="276" w:lineRule="auto"/>
              <w:ind w:left="109" w:right="98"/>
              <w:rPr>
                <w:sz w:val="26"/>
              </w:rPr>
            </w:pPr>
            <w:proofErr w:type="gramStart"/>
            <w:r>
              <w:rPr>
                <w:sz w:val="26"/>
              </w:rPr>
              <w:t>РОССИЯ</w:t>
            </w:r>
            <w:r>
              <w:rPr>
                <w:sz w:val="26"/>
              </w:rPr>
              <w:tab/>
              <w:t>В</w:t>
            </w:r>
            <w:proofErr w:type="gramEnd"/>
            <w:r>
              <w:rPr>
                <w:sz w:val="26"/>
              </w:rPr>
              <w:tab/>
              <w:t>XVI</w:t>
            </w:r>
            <w:r>
              <w:rPr>
                <w:sz w:val="26"/>
              </w:rPr>
              <w:tab/>
              <w:t>-</w:t>
            </w:r>
            <w:r>
              <w:rPr>
                <w:sz w:val="26"/>
              </w:rPr>
              <w:tab/>
              <w:t>XVII</w:t>
            </w:r>
            <w:r>
              <w:rPr>
                <w:sz w:val="26"/>
              </w:rPr>
              <w:tab/>
              <w:t>ВЕКАХ: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ОТ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ВЕЛИКОГО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КНЯЖЕСТВА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ЦАРСТВУ</w:t>
            </w:r>
          </w:p>
          <w:p w:rsidR="00984F4B" w:rsidRDefault="0003336C">
            <w:pPr>
              <w:pStyle w:val="TableParagraph"/>
              <w:spacing w:line="276" w:lineRule="auto"/>
              <w:ind w:left="109" w:right="3326"/>
              <w:rPr>
                <w:sz w:val="26"/>
              </w:rPr>
            </w:pPr>
            <w:r>
              <w:rPr>
                <w:sz w:val="26"/>
              </w:rPr>
              <w:t>Россия в XVI веке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Смута в России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XVII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веке</w:t>
            </w:r>
          </w:p>
          <w:p w:rsidR="00984F4B" w:rsidRDefault="0003336C">
            <w:pPr>
              <w:pStyle w:val="TableParagraph"/>
              <w:spacing w:line="278" w:lineRule="auto"/>
              <w:ind w:left="109" w:right="2570"/>
              <w:rPr>
                <w:sz w:val="26"/>
              </w:rPr>
            </w:pPr>
            <w:r>
              <w:rPr>
                <w:sz w:val="26"/>
              </w:rPr>
              <w:t>Культурное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пространство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Региональный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компонент</w:t>
            </w:r>
          </w:p>
        </w:tc>
      </w:tr>
      <w:tr w:rsidR="00962B99" w:rsidTr="00962B99">
        <w:trPr>
          <w:trHeight w:val="4137"/>
        </w:trPr>
        <w:tc>
          <w:tcPr>
            <w:tcW w:w="960" w:type="dxa"/>
          </w:tcPr>
          <w:p w:rsidR="00962B99" w:rsidRDefault="00962B99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lastRenderedPageBreak/>
              <w:t>8</w:t>
            </w:r>
          </w:p>
          <w:p w:rsidR="00962B99" w:rsidRDefault="00962B99">
            <w:pPr>
              <w:pStyle w:val="TableParagraph"/>
              <w:spacing w:before="44"/>
              <w:ind w:left="107"/>
              <w:rPr>
                <w:sz w:val="26"/>
              </w:rPr>
            </w:pPr>
            <w:r>
              <w:rPr>
                <w:sz w:val="26"/>
              </w:rPr>
              <w:t>класс</w:t>
            </w:r>
          </w:p>
        </w:tc>
        <w:tc>
          <w:tcPr>
            <w:tcW w:w="4286" w:type="dxa"/>
          </w:tcPr>
          <w:p w:rsidR="00962B99" w:rsidRDefault="00962B99">
            <w:pPr>
              <w:pStyle w:val="TableParagraph"/>
              <w:tabs>
                <w:tab w:val="left" w:pos="1556"/>
                <w:tab w:val="left" w:pos="2868"/>
              </w:tabs>
              <w:spacing w:line="276" w:lineRule="auto"/>
              <w:ind w:left="108" w:right="99"/>
              <w:rPr>
                <w:sz w:val="26"/>
              </w:rPr>
            </w:pPr>
            <w:r>
              <w:rPr>
                <w:sz w:val="26"/>
              </w:rPr>
              <w:t>ИСТОРИЯ</w:t>
            </w:r>
            <w:r>
              <w:rPr>
                <w:sz w:val="26"/>
              </w:rPr>
              <w:tab/>
              <w:t>НОВОГО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ВРЕМЕНИ.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ХVШ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в.</w:t>
            </w:r>
          </w:p>
          <w:p w:rsidR="00962B99" w:rsidRDefault="00962B99">
            <w:pPr>
              <w:pStyle w:val="TableParagraph"/>
              <w:spacing w:line="278" w:lineRule="auto"/>
              <w:ind w:left="108" w:right="2580"/>
              <w:rPr>
                <w:sz w:val="26"/>
              </w:rPr>
            </w:pPr>
            <w:r>
              <w:rPr>
                <w:sz w:val="26"/>
              </w:rPr>
              <w:t>Эпоха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Просвещения.</w:t>
            </w:r>
          </w:p>
          <w:p w:rsidR="00962B99" w:rsidRDefault="00962B99">
            <w:pPr>
              <w:pStyle w:val="TableParagraph"/>
              <w:spacing w:line="276" w:lineRule="auto"/>
              <w:ind w:left="108" w:right="276"/>
              <w:rPr>
                <w:sz w:val="26"/>
              </w:rPr>
            </w:pPr>
            <w:r>
              <w:rPr>
                <w:sz w:val="26"/>
              </w:rPr>
              <w:t>Эпоха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промышленного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переворота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Великая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французская революция</w:t>
            </w:r>
          </w:p>
        </w:tc>
        <w:tc>
          <w:tcPr>
            <w:tcW w:w="5563" w:type="dxa"/>
          </w:tcPr>
          <w:p w:rsidR="00962B99" w:rsidRDefault="00962B99">
            <w:pPr>
              <w:pStyle w:val="TableParagraph"/>
              <w:spacing w:line="276" w:lineRule="auto"/>
              <w:ind w:left="109" w:right="93"/>
              <w:rPr>
                <w:sz w:val="26"/>
              </w:rPr>
            </w:pPr>
            <w:r>
              <w:rPr>
                <w:sz w:val="26"/>
              </w:rPr>
              <w:t>РОССИЯ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КОНЦЕ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XVII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XVIII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ВЕКАХ: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ЦАРСТВА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ИМПЕРИИ</w:t>
            </w:r>
          </w:p>
          <w:p w:rsidR="00962B99" w:rsidRDefault="00962B99">
            <w:pPr>
              <w:pStyle w:val="TableParagraph"/>
              <w:spacing w:line="298" w:lineRule="exact"/>
              <w:ind w:left="109"/>
              <w:rPr>
                <w:sz w:val="26"/>
              </w:rPr>
            </w:pPr>
            <w:r>
              <w:rPr>
                <w:sz w:val="26"/>
              </w:rPr>
              <w:t>Россия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эпоху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преобразований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Петра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I</w:t>
            </w:r>
          </w:p>
          <w:p w:rsidR="00962B99" w:rsidRDefault="00962B99">
            <w:pPr>
              <w:pStyle w:val="TableParagraph"/>
              <w:tabs>
                <w:tab w:val="left" w:pos="1013"/>
                <w:tab w:val="left" w:pos="1902"/>
                <w:tab w:val="left" w:pos="3255"/>
                <w:tab w:val="left" w:pos="4111"/>
              </w:tabs>
              <w:spacing w:before="39" w:line="276" w:lineRule="auto"/>
              <w:ind w:left="109" w:right="98"/>
              <w:rPr>
                <w:sz w:val="26"/>
              </w:rPr>
            </w:pPr>
            <w:r>
              <w:rPr>
                <w:sz w:val="26"/>
              </w:rPr>
              <w:t>После</w:t>
            </w:r>
            <w:r>
              <w:rPr>
                <w:sz w:val="26"/>
              </w:rPr>
              <w:tab/>
              <w:t>Петра</w:t>
            </w:r>
            <w:r>
              <w:rPr>
                <w:sz w:val="26"/>
              </w:rPr>
              <w:tab/>
              <w:t>Великого:</w:t>
            </w:r>
            <w:r>
              <w:rPr>
                <w:sz w:val="26"/>
              </w:rPr>
              <w:tab/>
              <w:t>эпоха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«дворцовых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переворотов»</w:t>
            </w:r>
          </w:p>
          <w:p w:rsidR="00962B99" w:rsidRDefault="00962B99">
            <w:pPr>
              <w:pStyle w:val="TableParagraph"/>
              <w:tabs>
                <w:tab w:val="left" w:pos="1130"/>
                <w:tab w:val="left" w:pos="1511"/>
                <w:tab w:val="left" w:pos="2511"/>
                <w:tab w:val="left" w:pos="2857"/>
                <w:tab w:val="left" w:pos="3722"/>
                <w:tab w:val="left" w:pos="4259"/>
              </w:tabs>
              <w:spacing w:line="276" w:lineRule="auto"/>
              <w:ind w:left="109" w:right="94"/>
              <w:rPr>
                <w:sz w:val="26"/>
              </w:rPr>
            </w:pPr>
            <w:r>
              <w:rPr>
                <w:sz w:val="26"/>
              </w:rPr>
              <w:t>Россия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1760-х</w:t>
            </w:r>
            <w:r>
              <w:rPr>
                <w:sz w:val="26"/>
              </w:rPr>
              <w:tab/>
              <w:t>-</w:t>
            </w:r>
            <w:r>
              <w:rPr>
                <w:sz w:val="26"/>
              </w:rPr>
              <w:tab/>
              <w:t>1790-</w:t>
            </w:r>
            <w:r>
              <w:rPr>
                <w:sz w:val="26"/>
              </w:rPr>
              <w:tab/>
              <w:t>гг.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Правление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Екатерины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II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Павла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I.</w:t>
            </w:r>
          </w:p>
          <w:p w:rsidR="00962B99" w:rsidRDefault="00962B99">
            <w:pPr>
              <w:pStyle w:val="TableParagraph"/>
              <w:spacing w:line="276" w:lineRule="auto"/>
              <w:ind w:left="109" w:right="97"/>
              <w:rPr>
                <w:sz w:val="26"/>
              </w:rPr>
            </w:pPr>
            <w:r>
              <w:rPr>
                <w:sz w:val="26"/>
              </w:rPr>
              <w:t>Культурное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пространство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империи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XVIII в.</w:t>
            </w:r>
          </w:p>
          <w:p w:rsidR="00962B99" w:rsidRDefault="00962B99">
            <w:pPr>
              <w:pStyle w:val="TableParagraph"/>
              <w:spacing w:line="298" w:lineRule="exact"/>
              <w:ind w:left="109"/>
              <w:rPr>
                <w:sz w:val="26"/>
              </w:rPr>
            </w:pPr>
            <w:r>
              <w:rPr>
                <w:sz w:val="26"/>
              </w:rPr>
              <w:t>Народы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XVIII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в.</w:t>
            </w:r>
          </w:p>
          <w:p w:rsidR="00962B99" w:rsidRDefault="00962B99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Россия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Павле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I</w:t>
            </w:r>
          </w:p>
          <w:p w:rsidR="00962B99" w:rsidRDefault="00962B99" w:rsidP="00962B99">
            <w:pPr>
              <w:pStyle w:val="TableParagraph"/>
              <w:spacing w:before="44"/>
              <w:ind w:left="109"/>
              <w:rPr>
                <w:sz w:val="26"/>
              </w:rPr>
            </w:pPr>
            <w:r>
              <w:rPr>
                <w:sz w:val="26"/>
              </w:rPr>
              <w:t>Региональный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компонент</w:t>
            </w:r>
          </w:p>
        </w:tc>
      </w:tr>
      <w:tr w:rsidR="00984F4B">
        <w:trPr>
          <w:trHeight w:val="319"/>
        </w:trPr>
        <w:tc>
          <w:tcPr>
            <w:tcW w:w="960" w:type="dxa"/>
            <w:tcBorders>
              <w:bottom w:val="nil"/>
            </w:tcBorders>
          </w:tcPr>
          <w:p w:rsidR="00984F4B" w:rsidRDefault="0003336C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86" w:type="dxa"/>
            <w:tcBorders>
              <w:bottom w:val="nil"/>
            </w:tcBorders>
          </w:tcPr>
          <w:p w:rsidR="00984F4B" w:rsidRDefault="0003336C">
            <w:pPr>
              <w:pStyle w:val="TableParagraph"/>
              <w:tabs>
                <w:tab w:val="left" w:pos="1556"/>
                <w:tab w:val="left" w:pos="2868"/>
              </w:tabs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ИСТОРИЯ</w:t>
            </w:r>
            <w:r>
              <w:rPr>
                <w:sz w:val="26"/>
              </w:rPr>
              <w:tab/>
              <w:t>НОВОГО</w:t>
            </w:r>
            <w:r>
              <w:rPr>
                <w:sz w:val="26"/>
              </w:rPr>
              <w:tab/>
              <w:t>ВРЕМЕНИ.</w:t>
            </w:r>
          </w:p>
        </w:tc>
        <w:tc>
          <w:tcPr>
            <w:tcW w:w="5563" w:type="dxa"/>
            <w:tcBorders>
              <w:bottom w:val="nil"/>
            </w:tcBorders>
          </w:tcPr>
          <w:p w:rsidR="00984F4B" w:rsidRDefault="0003336C">
            <w:pPr>
              <w:pStyle w:val="TableParagraph"/>
              <w:tabs>
                <w:tab w:val="left" w:pos="697"/>
                <w:tab w:val="left" w:pos="2709"/>
                <w:tab w:val="left" w:pos="4228"/>
                <w:tab w:val="left" w:pos="4652"/>
                <w:tab w:val="left" w:pos="5368"/>
              </w:tabs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IV.</w:t>
            </w:r>
            <w:r>
              <w:rPr>
                <w:sz w:val="26"/>
              </w:rPr>
              <w:tab/>
              <w:t>РОССИЙСКАЯ</w:t>
            </w:r>
            <w:r>
              <w:rPr>
                <w:sz w:val="26"/>
              </w:rPr>
              <w:tab/>
            </w:r>
            <w:proofErr w:type="gramStart"/>
            <w:r>
              <w:rPr>
                <w:sz w:val="26"/>
              </w:rPr>
              <w:t>ИМПЕРИЯ</w:t>
            </w:r>
            <w:r>
              <w:rPr>
                <w:sz w:val="26"/>
              </w:rPr>
              <w:tab/>
              <w:t>В</w:t>
            </w:r>
            <w:proofErr w:type="gramEnd"/>
            <w:r>
              <w:rPr>
                <w:sz w:val="26"/>
              </w:rPr>
              <w:tab/>
              <w:t>XIX</w:t>
            </w:r>
            <w:r>
              <w:rPr>
                <w:sz w:val="26"/>
              </w:rPr>
              <w:tab/>
              <w:t>-</w:t>
            </w:r>
          </w:p>
        </w:tc>
      </w:tr>
      <w:tr w:rsidR="00984F4B">
        <w:trPr>
          <w:trHeight w:val="343"/>
        </w:trPr>
        <w:tc>
          <w:tcPr>
            <w:tcW w:w="960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before="16"/>
              <w:ind w:left="107"/>
              <w:rPr>
                <w:sz w:val="26"/>
              </w:rPr>
            </w:pPr>
            <w:r>
              <w:rPr>
                <w:sz w:val="26"/>
              </w:rPr>
              <w:t>класс</w:t>
            </w:r>
          </w:p>
        </w:tc>
        <w:tc>
          <w:tcPr>
            <w:tcW w:w="4286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before="16"/>
              <w:ind w:left="108"/>
              <w:rPr>
                <w:sz w:val="26"/>
              </w:rPr>
            </w:pPr>
            <w:r>
              <w:rPr>
                <w:sz w:val="26"/>
              </w:rPr>
              <w:t>XIX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в.</w:t>
            </w:r>
          </w:p>
        </w:tc>
        <w:tc>
          <w:tcPr>
            <w:tcW w:w="5563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before="16"/>
              <w:ind w:left="109"/>
              <w:rPr>
                <w:sz w:val="26"/>
              </w:rPr>
            </w:pPr>
            <w:r>
              <w:rPr>
                <w:sz w:val="26"/>
              </w:rPr>
              <w:t>НАЧАЛЕ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XX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ВВ.</w:t>
            </w:r>
          </w:p>
        </w:tc>
      </w:tr>
      <w:tr w:rsidR="00984F4B">
        <w:trPr>
          <w:trHeight w:val="347"/>
        </w:trPr>
        <w:tc>
          <w:tcPr>
            <w:tcW w:w="960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  <w:tc>
          <w:tcPr>
            <w:tcW w:w="4286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before="23"/>
              <w:ind w:left="108"/>
              <w:rPr>
                <w:b/>
                <w:sz w:val="26"/>
              </w:rPr>
            </w:pPr>
            <w:r>
              <w:rPr>
                <w:b/>
                <w:sz w:val="26"/>
              </w:rPr>
              <w:t>Мир</w:t>
            </w:r>
            <w:r>
              <w:rPr>
                <w:b/>
                <w:spacing w:val="17"/>
                <w:sz w:val="26"/>
              </w:rPr>
              <w:t xml:space="preserve"> </w:t>
            </w:r>
            <w:r>
              <w:rPr>
                <w:b/>
                <w:sz w:val="26"/>
              </w:rPr>
              <w:t>к</w:t>
            </w:r>
            <w:r>
              <w:rPr>
                <w:b/>
                <w:spacing w:val="79"/>
                <w:sz w:val="26"/>
              </w:rPr>
              <w:t xml:space="preserve"> </w:t>
            </w:r>
            <w:r>
              <w:rPr>
                <w:b/>
                <w:sz w:val="26"/>
              </w:rPr>
              <w:t>началу</w:t>
            </w:r>
            <w:r>
              <w:rPr>
                <w:b/>
                <w:spacing w:val="83"/>
                <w:sz w:val="26"/>
              </w:rPr>
              <w:t xml:space="preserve"> </w:t>
            </w:r>
            <w:r>
              <w:rPr>
                <w:b/>
                <w:sz w:val="26"/>
              </w:rPr>
              <w:t>XX</w:t>
            </w:r>
            <w:r>
              <w:rPr>
                <w:b/>
                <w:spacing w:val="80"/>
                <w:sz w:val="26"/>
              </w:rPr>
              <w:t xml:space="preserve"> </w:t>
            </w:r>
            <w:r>
              <w:rPr>
                <w:b/>
                <w:sz w:val="26"/>
              </w:rPr>
              <w:t>в.</w:t>
            </w:r>
            <w:r>
              <w:rPr>
                <w:b/>
                <w:spacing w:val="80"/>
                <w:sz w:val="26"/>
              </w:rPr>
              <w:t xml:space="preserve"> </w:t>
            </w:r>
            <w:r>
              <w:rPr>
                <w:b/>
                <w:sz w:val="26"/>
              </w:rPr>
              <w:t>Новейшая</w:t>
            </w:r>
          </w:p>
        </w:tc>
        <w:tc>
          <w:tcPr>
            <w:tcW w:w="5563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before="16"/>
              <w:ind w:left="109"/>
              <w:rPr>
                <w:sz w:val="26"/>
              </w:rPr>
            </w:pPr>
            <w:r>
              <w:rPr>
                <w:sz w:val="26"/>
                <w:u w:val="single"/>
              </w:rPr>
              <w:t>Россия</w:t>
            </w:r>
            <w:r>
              <w:rPr>
                <w:spacing w:val="-2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>на</w:t>
            </w:r>
            <w:r>
              <w:rPr>
                <w:spacing w:val="-3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>пути</w:t>
            </w:r>
            <w:r>
              <w:rPr>
                <w:spacing w:val="-1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>к</w:t>
            </w:r>
            <w:r>
              <w:rPr>
                <w:spacing w:val="-3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>реформам</w:t>
            </w:r>
            <w:r>
              <w:rPr>
                <w:spacing w:val="-3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>(1801-1861)</w:t>
            </w:r>
          </w:p>
        </w:tc>
      </w:tr>
      <w:tr w:rsidR="00984F4B">
        <w:trPr>
          <w:trHeight w:val="340"/>
        </w:trPr>
        <w:tc>
          <w:tcPr>
            <w:tcW w:w="960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  <w:tc>
          <w:tcPr>
            <w:tcW w:w="4286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before="14"/>
              <w:ind w:left="108"/>
              <w:rPr>
                <w:b/>
                <w:i/>
                <w:sz w:val="26"/>
              </w:rPr>
            </w:pPr>
            <w:r>
              <w:rPr>
                <w:b/>
                <w:sz w:val="26"/>
              </w:rPr>
              <w:t>история</w:t>
            </w:r>
            <w:r>
              <w:rPr>
                <w:sz w:val="26"/>
              </w:rPr>
              <w:t>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Становление</w:t>
            </w:r>
            <w:r>
              <w:rPr>
                <w:b/>
                <w:i/>
                <w:spacing w:val="6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и</w:t>
            </w:r>
            <w:r>
              <w:rPr>
                <w:b/>
                <w:i/>
                <w:spacing w:val="6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расцвет</w:t>
            </w:r>
          </w:p>
        </w:tc>
        <w:tc>
          <w:tcPr>
            <w:tcW w:w="5563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tabs>
                <w:tab w:val="left" w:pos="2430"/>
                <w:tab w:val="left" w:pos="3534"/>
              </w:tabs>
              <w:spacing w:before="14"/>
              <w:ind w:left="109"/>
              <w:rPr>
                <w:sz w:val="26"/>
              </w:rPr>
            </w:pPr>
            <w:r>
              <w:rPr>
                <w:sz w:val="26"/>
              </w:rPr>
              <w:t>Александровская</w:t>
            </w:r>
            <w:r>
              <w:rPr>
                <w:sz w:val="26"/>
              </w:rPr>
              <w:tab/>
              <w:t>эпоха:</w:t>
            </w:r>
            <w:r>
              <w:rPr>
                <w:sz w:val="26"/>
              </w:rPr>
              <w:tab/>
              <w:t>государственный</w:t>
            </w:r>
          </w:p>
        </w:tc>
      </w:tr>
      <w:tr w:rsidR="00984F4B">
        <w:trPr>
          <w:trHeight w:val="346"/>
        </w:trPr>
        <w:tc>
          <w:tcPr>
            <w:tcW w:w="960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  <w:tc>
          <w:tcPr>
            <w:tcW w:w="4286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tabs>
                <w:tab w:val="left" w:pos="2380"/>
                <w:tab w:val="left" w:pos="3871"/>
              </w:tabs>
              <w:spacing w:before="23"/>
              <w:ind w:left="108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индустриального</w:t>
            </w:r>
            <w:r>
              <w:rPr>
                <w:b/>
                <w:i/>
                <w:sz w:val="26"/>
              </w:rPr>
              <w:tab/>
              <w:t>общества.</w:t>
            </w:r>
            <w:r>
              <w:rPr>
                <w:b/>
                <w:i/>
                <w:sz w:val="26"/>
              </w:rPr>
              <w:tab/>
              <w:t>До</w:t>
            </w:r>
          </w:p>
        </w:tc>
        <w:tc>
          <w:tcPr>
            <w:tcW w:w="5563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tabs>
                <w:tab w:val="left" w:pos="1670"/>
                <w:tab w:val="left" w:pos="3580"/>
                <w:tab w:val="left" w:pos="4491"/>
                <w:tab w:val="left" w:pos="5280"/>
              </w:tabs>
              <w:spacing w:before="16"/>
              <w:ind w:left="109"/>
              <w:rPr>
                <w:sz w:val="26"/>
              </w:rPr>
            </w:pPr>
            <w:r>
              <w:rPr>
                <w:sz w:val="26"/>
              </w:rPr>
              <w:t>либерализм</w:t>
            </w:r>
            <w:r>
              <w:rPr>
                <w:sz w:val="26"/>
              </w:rPr>
              <w:tab/>
              <w:t>Отечественная</w:t>
            </w:r>
            <w:r>
              <w:rPr>
                <w:sz w:val="26"/>
              </w:rPr>
              <w:tab/>
              <w:t>война</w:t>
            </w:r>
            <w:r>
              <w:rPr>
                <w:sz w:val="26"/>
              </w:rPr>
              <w:tab/>
              <w:t>1812</w:t>
            </w:r>
            <w:r>
              <w:rPr>
                <w:sz w:val="26"/>
              </w:rPr>
              <w:tab/>
              <w:t>г.</w:t>
            </w:r>
          </w:p>
        </w:tc>
      </w:tr>
      <w:tr w:rsidR="00984F4B">
        <w:trPr>
          <w:trHeight w:val="343"/>
        </w:trPr>
        <w:tc>
          <w:tcPr>
            <w:tcW w:w="960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  <w:tc>
          <w:tcPr>
            <w:tcW w:w="4286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before="20"/>
              <w:ind w:left="108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начала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Первой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мировой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войны</w:t>
            </w:r>
          </w:p>
        </w:tc>
        <w:tc>
          <w:tcPr>
            <w:tcW w:w="5563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before="12"/>
              <w:ind w:left="109"/>
              <w:rPr>
                <w:sz w:val="26"/>
              </w:rPr>
            </w:pPr>
            <w:r>
              <w:rPr>
                <w:sz w:val="26"/>
              </w:rPr>
              <w:t>Николаевское</w:t>
            </w:r>
            <w:r>
              <w:rPr>
                <w:spacing w:val="43"/>
                <w:sz w:val="26"/>
              </w:rPr>
              <w:t xml:space="preserve"> </w:t>
            </w:r>
            <w:r>
              <w:rPr>
                <w:sz w:val="26"/>
              </w:rPr>
              <w:t>самодержавие: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государственный</w:t>
            </w:r>
          </w:p>
        </w:tc>
      </w:tr>
      <w:tr w:rsidR="00984F4B">
        <w:trPr>
          <w:trHeight w:val="340"/>
        </w:trPr>
        <w:tc>
          <w:tcPr>
            <w:tcW w:w="960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  <w:tc>
          <w:tcPr>
            <w:tcW w:w="4286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tabs>
                <w:tab w:val="left" w:pos="1341"/>
                <w:tab w:val="left" w:pos="2586"/>
                <w:tab w:val="left" w:pos="3114"/>
              </w:tabs>
              <w:spacing w:before="12"/>
              <w:ind w:left="108"/>
              <w:rPr>
                <w:sz w:val="26"/>
              </w:rPr>
            </w:pPr>
            <w:r>
              <w:rPr>
                <w:sz w:val="26"/>
              </w:rPr>
              <w:t>Страны</w:t>
            </w:r>
            <w:r>
              <w:rPr>
                <w:sz w:val="26"/>
              </w:rPr>
              <w:tab/>
              <w:t>Европы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  <w:t>Северной</w:t>
            </w:r>
          </w:p>
        </w:tc>
        <w:tc>
          <w:tcPr>
            <w:tcW w:w="5563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tabs>
                <w:tab w:val="left" w:pos="2114"/>
                <w:tab w:val="left" w:pos="4567"/>
              </w:tabs>
              <w:spacing w:before="12"/>
              <w:ind w:left="109"/>
              <w:rPr>
                <w:sz w:val="26"/>
              </w:rPr>
            </w:pPr>
            <w:r>
              <w:rPr>
                <w:sz w:val="26"/>
              </w:rPr>
              <w:t>консерватизм</w:t>
            </w:r>
            <w:r>
              <w:rPr>
                <w:sz w:val="26"/>
              </w:rPr>
              <w:tab/>
              <w:t>Крепостнический</w:t>
            </w:r>
            <w:r>
              <w:rPr>
                <w:sz w:val="26"/>
              </w:rPr>
              <w:tab/>
              <w:t>социум.</w:t>
            </w:r>
          </w:p>
        </w:tc>
      </w:tr>
      <w:tr w:rsidR="00984F4B">
        <w:trPr>
          <w:trHeight w:val="344"/>
        </w:trPr>
        <w:tc>
          <w:tcPr>
            <w:tcW w:w="960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  <w:tc>
          <w:tcPr>
            <w:tcW w:w="4286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before="17"/>
              <w:ind w:left="108"/>
              <w:rPr>
                <w:sz w:val="26"/>
              </w:rPr>
            </w:pPr>
            <w:r>
              <w:rPr>
                <w:sz w:val="26"/>
              </w:rPr>
              <w:t>Америки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первой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половине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XIX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в.</w:t>
            </w:r>
          </w:p>
        </w:tc>
        <w:tc>
          <w:tcPr>
            <w:tcW w:w="5563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before="17"/>
              <w:ind w:left="109"/>
              <w:rPr>
                <w:sz w:val="26"/>
              </w:rPr>
            </w:pPr>
            <w:r>
              <w:rPr>
                <w:sz w:val="26"/>
              </w:rPr>
              <w:t>Деревня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город</w:t>
            </w:r>
          </w:p>
        </w:tc>
      </w:tr>
      <w:tr w:rsidR="00984F4B">
        <w:trPr>
          <w:trHeight w:val="343"/>
        </w:trPr>
        <w:tc>
          <w:tcPr>
            <w:tcW w:w="960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  <w:tc>
          <w:tcPr>
            <w:tcW w:w="4286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tabs>
                <w:tab w:val="left" w:pos="1341"/>
                <w:tab w:val="left" w:pos="2586"/>
                <w:tab w:val="left" w:pos="3114"/>
              </w:tabs>
              <w:spacing w:before="16"/>
              <w:ind w:left="108"/>
              <w:rPr>
                <w:sz w:val="26"/>
              </w:rPr>
            </w:pPr>
            <w:r>
              <w:rPr>
                <w:sz w:val="26"/>
              </w:rPr>
              <w:t>Страны</w:t>
            </w:r>
            <w:r>
              <w:rPr>
                <w:sz w:val="26"/>
              </w:rPr>
              <w:tab/>
              <w:t>Европы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  <w:t>Северной</w:t>
            </w:r>
          </w:p>
        </w:tc>
        <w:tc>
          <w:tcPr>
            <w:tcW w:w="5563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before="16"/>
              <w:ind w:left="109"/>
              <w:rPr>
                <w:sz w:val="26"/>
              </w:rPr>
            </w:pPr>
            <w:r>
              <w:rPr>
                <w:sz w:val="26"/>
              </w:rPr>
              <w:t>Культурное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пространство</w:t>
            </w:r>
            <w:r>
              <w:rPr>
                <w:spacing w:val="97"/>
                <w:sz w:val="26"/>
              </w:rPr>
              <w:t xml:space="preserve"> </w:t>
            </w:r>
            <w:r>
              <w:rPr>
                <w:sz w:val="26"/>
              </w:rPr>
              <w:t>империи</w:t>
            </w:r>
            <w:r>
              <w:rPr>
                <w:spacing w:val="9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00"/>
                <w:sz w:val="26"/>
              </w:rPr>
              <w:t xml:space="preserve"> </w:t>
            </w:r>
            <w:r>
              <w:rPr>
                <w:sz w:val="26"/>
              </w:rPr>
              <w:t>первой</w:t>
            </w:r>
          </w:p>
        </w:tc>
      </w:tr>
      <w:tr w:rsidR="00984F4B">
        <w:trPr>
          <w:trHeight w:val="343"/>
        </w:trPr>
        <w:tc>
          <w:tcPr>
            <w:tcW w:w="960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  <w:tc>
          <w:tcPr>
            <w:tcW w:w="4286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before="16"/>
              <w:ind w:left="108"/>
              <w:rPr>
                <w:sz w:val="26"/>
              </w:rPr>
            </w:pPr>
            <w:r>
              <w:rPr>
                <w:sz w:val="26"/>
              </w:rPr>
              <w:t>Америки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второй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половине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XIX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в.</w:t>
            </w:r>
          </w:p>
        </w:tc>
        <w:tc>
          <w:tcPr>
            <w:tcW w:w="5563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before="16"/>
              <w:ind w:left="109"/>
              <w:rPr>
                <w:sz w:val="26"/>
              </w:rPr>
            </w:pPr>
            <w:r>
              <w:rPr>
                <w:sz w:val="26"/>
              </w:rPr>
              <w:t>половине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XIX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в.</w:t>
            </w:r>
          </w:p>
        </w:tc>
      </w:tr>
      <w:tr w:rsidR="00984F4B">
        <w:trPr>
          <w:trHeight w:val="344"/>
        </w:trPr>
        <w:tc>
          <w:tcPr>
            <w:tcW w:w="960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  <w:tc>
          <w:tcPr>
            <w:tcW w:w="4286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tabs>
                <w:tab w:val="left" w:pos="2317"/>
                <w:tab w:val="left" w:pos="2933"/>
              </w:tabs>
              <w:spacing w:before="16"/>
              <w:ind w:left="108"/>
              <w:rPr>
                <w:sz w:val="26"/>
              </w:rPr>
            </w:pPr>
            <w:r>
              <w:rPr>
                <w:sz w:val="26"/>
              </w:rPr>
              <w:t>Экономическое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  <w:t>социально-</w:t>
            </w:r>
          </w:p>
        </w:tc>
        <w:tc>
          <w:tcPr>
            <w:tcW w:w="5563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before="16"/>
              <w:ind w:left="109"/>
              <w:rPr>
                <w:sz w:val="26"/>
              </w:rPr>
            </w:pPr>
            <w:r>
              <w:rPr>
                <w:sz w:val="26"/>
              </w:rPr>
              <w:t>Пространство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империи: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этнокультурный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облик</w:t>
            </w:r>
          </w:p>
        </w:tc>
      </w:tr>
      <w:tr w:rsidR="00984F4B">
        <w:trPr>
          <w:trHeight w:val="344"/>
        </w:trPr>
        <w:tc>
          <w:tcPr>
            <w:tcW w:w="960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  <w:tc>
          <w:tcPr>
            <w:tcW w:w="4286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tabs>
                <w:tab w:val="left" w:pos="2105"/>
                <w:tab w:val="left" w:pos="3562"/>
              </w:tabs>
              <w:spacing w:before="17"/>
              <w:ind w:left="108"/>
              <w:rPr>
                <w:sz w:val="26"/>
              </w:rPr>
            </w:pPr>
            <w:r>
              <w:rPr>
                <w:sz w:val="26"/>
              </w:rPr>
              <w:t>политическое</w:t>
            </w:r>
            <w:r>
              <w:rPr>
                <w:sz w:val="26"/>
              </w:rPr>
              <w:tab/>
              <w:t>развитие</w:t>
            </w:r>
            <w:r>
              <w:rPr>
                <w:sz w:val="26"/>
              </w:rPr>
              <w:tab/>
              <w:t>стран</w:t>
            </w:r>
          </w:p>
        </w:tc>
        <w:tc>
          <w:tcPr>
            <w:tcW w:w="5563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before="17"/>
              <w:ind w:left="109"/>
              <w:rPr>
                <w:sz w:val="26"/>
              </w:rPr>
            </w:pPr>
            <w:r>
              <w:rPr>
                <w:sz w:val="26"/>
              </w:rPr>
              <w:t>страны</w:t>
            </w:r>
          </w:p>
        </w:tc>
      </w:tr>
      <w:tr w:rsidR="00984F4B">
        <w:trPr>
          <w:trHeight w:val="343"/>
        </w:trPr>
        <w:tc>
          <w:tcPr>
            <w:tcW w:w="960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  <w:tc>
          <w:tcPr>
            <w:tcW w:w="4286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before="16"/>
              <w:ind w:left="108"/>
              <w:rPr>
                <w:sz w:val="26"/>
              </w:rPr>
            </w:pPr>
            <w:r>
              <w:rPr>
                <w:sz w:val="26"/>
              </w:rPr>
              <w:t>Европы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США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конце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ХIХ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в.</w:t>
            </w:r>
          </w:p>
        </w:tc>
        <w:tc>
          <w:tcPr>
            <w:tcW w:w="5563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tabs>
                <w:tab w:val="left" w:pos="1994"/>
                <w:tab w:val="left" w:pos="3750"/>
              </w:tabs>
              <w:spacing w:before="16"/>
              <w:ind w:left="109"/>
              <w:rPr>
                <w:sz w:val="26"/>
              </w:rPr>
            </w:pPr>
            <w:r>
              <w:rPr>
                <w:sz w:val="26"/>
              </w:rPr>
              <w:t>Формирование</w:t>
            </w:r>
            <w:r>
              <w:rPr>
                <w:sz w:val="26"/>
              </w:rPr>
              <w:tab/>
              <w:t>гражданского</w:t>
            </w:r>
            <w:r>
              <w:rPr>
                <w:sz w:val="26"/>
              </w:rPr>
              <w:tab/>
              <w:t>правосознания.</w:t>
            </w:r>
          </w:p>
        </w:tc>
      </w:tr>
      <w:tr w:rsidR="00984F4B">
        <w:trPr>
          <w:trHeight w:val="343"/>
        </w:trPr>
        <w:tc>
          <w:tcPr>
            <w:tcW w:w="960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  <w:tc>
          <w:tcPr>
            <w:tcW w:w="4286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before="16"/>
              <w:ind w:left="108"/>
              <w:rPr>
                <w:sz w:val="26"/>
              </w:rPr>
            </w:pPr>
            <w:r>
              <w:rPr>
                <w:sz w:val="26"/>
              </w:rPr>
              <w:t>Страны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Азии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XIX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в.</w:t>
            </w:r>
          </w:p>
        </w:tc>
        <w:tc>
          <w:tcPr>
            <w:tcW w:w="5563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before="16"/>
              <w:ind w:left="109"/>
              <w:rPr>
                <w:sz w:val="26"/>
              </w:rPr>
            </w:pPr>
            <w:r>
              <w:rPr>
                <w:sz w:val="26"/>
              </w:rPr>
              <w:t>Основные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течения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общественной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мысли</w:t>
            </w:r>
          </w:p>
        </w:tc>
      </w:tr>
      <w:tr w:rsidR="00984F4B">
        <w:trPr>
          <w:trHeight w:val="344"/>
        </w:trPr>
        <w:tc>
          <w:tcPr>
            <w:tcW w:w="960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  <w:tc>
          <w:tcPr>
            <w:tcW w:w="4286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tabs>
                <w:tab w:val="left" w:pos="1271"/>
                <w:tab w:val="left" w:pos="1957"/>
                <w:tab w:val="left" w:pos="4053"/>
              </w:tabs>
              <w:spacing w:before="16"/>
              <w:ind w:left="108"/>
              <w:rPr>
                <w:sz w:val="26"/>
              </w:rPr>
            </w:pPr>
            <w:r>
              <w:rPr>
                <w:sz w:val="26"/>
              </w:rPr>
              <w:t>Война</w:t>
            </w:r>
            <w:r>
              <w:rPr>
                <w:sz w:val="26"/>
              </w:rPr>
              <w:tab/>
              <w:t>за</w:t>
            </w:r>
            <w:r>
              <w:rPr>
                <w:sz w:val="26"/>
              </w:rPr>
              <w:tab/>
              <w:t>независимость</w:t>
            </w:r>
            <w:r>
              <w:rPr>
                <w:sz w:val="26"/>
              </w:rPr>
              <w:tab/>
              <w:t>в</w:t>
            </w:r>
          </w:p>
        </w:tc>
        <w:tc>
          <w:tcPr>
            <w:tcW w:w="5563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before="16"/>
              <w:ind w:left="109"/>
              <w:rPr>
                <w:sz w:val="26"/>
              </w:rPr>
            </w:pPr>
            <w:r>
              <w:rPr>
                <w:sz w:val="26"/>
                <w:u w:val="single"/>
              </w:rPr>
              <w:t>Россия</w:t>
            </w:r>
            <w:r>
              <w:rPr>
                <w:spacing w:val="-2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>в</w:t>
            </w:r>
            <w:r>
              <w:rPr>
                <w:spacing w:val="-2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>эпоху</w:t>
            </w:r>
            <w:r>
              <w:rPr>
                <w:spacing w:val="-7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>реформ</w:t>
            </w:r>
          </w:p>
        </w:tc>
      </w:tr>
      <w:tr w:rsidR="00984F4B">
        <w:trPr>
          <w:trHeight w:val="344"/>
        </w:trPr>
        <w:tc>
          <w:tcPr>
            <w:tcW w:w="960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  <w:tc>
          <w:tcPr>
            <w:tcW w:w="4286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before="17"/>
              <w:ind w:left="108"/>
              <w:rPr>
                <w:sz w:val="26"/>
              </w:rPr>
            </w:pPr>
            <w:r>
              <w:rPr>
                <w:sz w:val="26"/>
              </w:rPr>
              <w:t>Латинской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Америке</w:t>
            </w:r>
          </w:p>
        </w:tc>
        <w:tc>
          <w:tcPr>
            <w:tcW w:w="5563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before="17"/>
              <w:ind w:left="109"/>
              <w:rPr>
                <w:sz w:val="26"/>
              </w:rPr>
            </w:pPr>
            <w:r>
              <w:rPr>
                <w:sz w:val="26"/>
              </w:rPr>
              <w:t>Преобразования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Александра</w:t>
            </w:r>
            <w:r>
              <w:rPr>
                <w:spacing w:val="81"/>
                <w:sz w:val="26"/>
              </w:rPr>
              <w:t xml:space="preserve"> </w:t>
            </w:r>
            <w:r>
              <w:rPr>
                <w:sz w:val="26"/>
              </w:rPr>
              <w:t>II:</w:t>
            </w:r>
            <w:r>
              <w:rPr>
                <w:spacing w:val="79"/>
                <w:sz w:val="26"/>
              </w:rPr>
              <w:t xml:space="preserve"> </w:t>
            </w:r>
            <w:r>
              <w:rPr>
                <w:sz w:val="26"/>
              </w:rPr>
              <w:t>социальная</w:t>
            </w:r>
            <w:r>
              <w:rPr>
                <w:spacing w:val="7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</w:tr>
      <w:tr w:rsidR="00984F4B">
        <w:trPr>
          <w:trHeight w:val="343"/>
        </w:trPr>
        <w:tc>
          <w:tcPr>
            <w:tcW w:w="960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  <w:tc>
          <w:tcPr>
            <w:tcW w:w="4286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tabs>
                <w:tab w:val="left" w:pos="1187"/>
                <w:tab w:val="left" w:pos="2290"/>
                <w:tab w:val="left" w:pos="2626"/>
                <w:tab w:val="left" w:pos="3523"/>
              </w:tabs>
              <w:spacing w:before="16"/>
              <w:ind w:left="108"/>
              <w:rPr>
                <w:sz w:val="26"/>
              </w:rPr>
            </w:pPr>
            <w:r>
              <w:rPr>
                <w:sz w:val="26"/>
              </w:rPr>
              <w:t>Народы</w:t>
            </w:r>
            <w:r>
              <w:rPr>
                <w:sz w:val="26"/>
              </w:rPr>
              <w:tab/>
              <w:t>Африки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Новое</w:t>
            </w:r>
            <w:r>
              <w:rPr>
                <w:sz w:val="26"/>
              </w:rPr>
              <w:tab/>
              <w:t>время</w:t>
            </w:r>
          </w:p>
        </w:tc>
        <w:tc>
          <w:tcPr>
            <w:tcW w:w="5563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tabs>
                <w:tab w:val="left" w:pos="1889"/>
                <w:tab w:val="left" w:pos="4244"/>
              </w:tabs>
              <w:spacing w:before="16"/>
              <w:ind w:left="109"/>
              <w:rPr>
                <w:sz w:val="26"/>
              </w:rPr>
            </w:pPr>
            <w:r>
              <w:rPr>
                <w:sz w:val="26"/>
              </w:rPr>
              <w:t>правовая</w:t>
            </w:r>
            <w:r>
              <w:rPr>
                <w:sz w:val="26"/>
              </w:rPr>
              <w:tab/>
              <w:t>модернизация</w:t>
            </w:r>
            <w:r>
              <w:rPr>
                <w:sz w:val="26"/>
              </w:rPr>
              <w:tab/>
              <w:t>«Народное</w:t>
            </w:r>
          </w:p>
        </w:tc>
      </w:tr>
      <w:tr w:rsidR="00984F4B">
        <w:trPr>
          <w:trHeight w:val="344"/>
        </w:trPr>
        <w:tc>
          <w:tcPr>
            <w:tcW w:w="960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  <w:tc>
          <w:tcPr>
            <w:tcW w:w="4286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tabs>
                <w:tab w:val="left" w:pos="1412"/>
                <w:tab w:val="left" w:pos="2776"/>
                <w:tab w:val="left" w:pos="3211"/>
                <w:tab w:val="left" w:pos="3985"/>
              </w:tabs>
              <w:spacing w:before="16"/>
              <w:ind w:left="108"/>
              <w:rPr>
                <w:sz w:val="26"/>
              </w:rPr>
            </w:pPr>
            <w:r>
              <w:rPr>
                <w:sz w:val="26"/>
              </w:rPr>
              <w:t>Развитие</w:t>
            </w:r>
            <w:r>
              <w:rPr>
                <w:sz w:val="26"/>
              </w:rPr>
              <w:tab/>
              <w:t>культуры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XIX</w:t>
            </w:r>
            <w:r>
              <w:rPr>
                <w:sz w:val="26"/>
              </w:rPr>
              <w:tab/>
              <w:t>в.</w:t>
            </w:r>
          </w:p>
        </w:tc>
        <w:tc>
          <w:tcPr>
            <w:tcW w:w="5563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before="16"/>
              <w:ind w:left="109"/>
              <w:rPr>
                <w:sz w:val="26"/>
              </w:rPr>
            </w:pPr>
            <w:r>
              <w:rPr>
                <w:sz w:val="26"/>
              </w:rPr>
              <w:t>самодержавие»</w:t>
            </w:r>
          </w:p>
        </w:tc>
      </w:tr>
      <w:tr w:rsidR="00984F4B">
        <w:trPr>
          <w:trHeight w:val="344"/>
        </w:trPr>
        <w:tc>
          <w:tcPr>
            <w:tcW w:w="960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  <w:tc>
          <w:tcPr>
            <w:tcW w:w="4286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before="17"/>
              <w:ind w:left="108"/>
              <w:rPr>
                <w:sz w:val="26"/>
              </w:rPr>
            </w:pPr>
            <w:r>
              <w:rPr>
                <w:sz w:val="26"/>
              </w:rPr>
              <w:t>Международные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отношения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XIX</w:t>
            </w:r>
          </w:p>
        </w:tc>
        <w:tc>
          <w:tcPr>
            <w:tcW w:w="5563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before="17"/>
              <w:ind w:left="109"/>
              <w:rPr>
                <w:sz w:val="26"/>
              </w:rPr>
            </w:pPr>
            <w:r>
              <w:rPr>
                <w:sz w:val="26"/>
              </w:rPr>
              <w:t>Александра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III</w:t>
            </w:r>
          </w:p>
        </w:tc>
      </w:tr>
      <w:tr w:rsidR="00984F4B">
        <w:trPr>
          <w:trHeight w:val="343"/>
        </w:trPr>
        <w:tc>
          <w:tcPr>
            <w:tcW w:w="960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  <w:tc>
          <w:tcPr>
            <w:tcW w:w="4286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before="16"/>
              <w:ind w:left="108"/>
              <w:rPr>
                <w:sz w:val="26"/>
              </w:rPr>
            </w:pPr>
            <w:r>
              <w:rPr>
                <w:sz w:val="26"/>
              </w:rPr>
              <w:t>в.</w:t>
            </w:r>
          </w:p>
        </w:tc>
        <w:tc>
          <w:tcPr>
            <w:tcW w:w="5563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before="16"/>
              <w:ind w:left="109"/>
              <w:rPr>
                <w:sz w:val="26"/>
              </w:rPr>
            </w:pPr>
            <w:r>
              <w:rPr>
                <w:sz w:val="26"/>
              </w:rPr>
              <w:t>Пореформенный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социум.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Сельское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хозяйство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</w:tr>
      <w:tr w:rsidR="00984F4B">
        <w:trPr>
          <w:trHeight w:val="343"/>
        </w:trPr>
        <w:tc>
          <w:tcPr>
            <w:tcW w:w="960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  <w:tc>
          <w:tcPr>
            <w:tcW w:w="4286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before="16"/>
              <w:ind w:left="108"/>
              <w:rPr>
                <w:sz w:val="26"/>
              </w:rPr>
            </w:pPr>
            <w:r>
              <w:rPr>
                <w:sz w:val="26"/>
              </w:rPr>
              <w:t>Мир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1900—1914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гг.</w:t>
            </w:r>
          </w:p>
        </w:tc>
        <w:tc>
          <w:tcPr>
            <w:tcW w:w="5563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before="16"/>
              <w:ind w:left="109"/>
              <w:rPr>
                <w:sz w:val="26"/>
              </w:rPr>
            </w:pPr>
            <w:r>
              <w:rPr>
                <w:sz w:val="26"/>
              </w:rPr>
              <w:t>промышленность</w:t>
            </w:r>
          </w:p>
        </w:tc>
      </w:tr>
      <w:tr w:rsidR="00984F4B">
        <w:trPr>
          <w:trHeight w:val="344"/>
        </w:trPr>
        <w:tc>
          <w:tcPr>
            <w:tcW w:w="960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  <w:tc>
          <w:tcPr>
            <w:tcW w:w="4286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  <w:tc>
          <w:tcPr>
            <w:tcW w:w="5563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before="16"/>
              <w:ind w:left="109"/>
              <w:rPr>
                <w:sz w:val="26"/>
              </w:rPr>
            </w:pPr>
            <w:r>
              <w:rPr>
                <w:sz w:val="26"/>
              </w:rPr>
              <w:t>Культурное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пространство</w:t>
            </w:r>
            <w:r>
              <w:rPr>
                <w:spacing w:val="69"/>
                <w:sz w:val="26"/>
              </w:rPr>
              <w:t xml:space="preserve"> </w:t>
            </w:r>
            <w:r>
              <w:rPr>
                <w:sz w:val="26"/>
              </w:rPr>
              <w:t>империи</w:t>
            </w:r>
            <w:r>
              <w:rPr>
                <w:spacing w:val="69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68"/>
                <w:sz w:val="26"/>
              </w:rPr>
              <w:t xml:space="preserve"> </w:t>
            </w:r>
            <w:r>
              <w:rPr>
                <w:sz w:val="26"/>
              </w:rPr>
              <w:t>второй</w:t>
            </w:r>
          </w:p>
        </w:tc>
      </w:tr>
      <w:tr w:rsidR="00984F4B">
        <w:trPr>
          <w:trHeight w:val="344"/>
        </w:trPr>
        <w:tc>
          <w:tcPr>
            <w:tcW w:w="960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  <w:tc>
          <w:tcPr>
            <w:tcW w:w="4286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  <w:tc>
          <w:tcPr>
            <w:tcW w:w="5563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before="17"/>
              <w:ind w:left="109"/>
              <w:rPr>
                <w:sz w:val="26"/>
              </w:rPr>
            </w:pPr>
            <w:r>
              <w:rPr>
                <w:sz w:val="26"/>
              </w:rPr>
              <w:t>половине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XIX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в.</w:t>
            </w:r>
          </w:p>
        </w:tc>
      </w:tr>
      <w:tr w:rsidR="00984F4B">
        <w:trPr>
          <w:trHeight w:val="343"/>
        </w:trPr>
        <w:tc>
          <w:tcPr>
            <w:tcW w:w="960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  <w:tc>
          <w:tcPr>
            <w:tcW w:w="4286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  <w:tc>
          <w:tcPr>
            <w:tcW w:w="5563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before="16"/>
              <w:ind w:left="109"/>
              <w:rPr>
                <w:sz w:val="26"/>
              </w:rPr>
            </w:pPr>
            <w:r>
              <w:rPr>
                <w:sz w:val="26"/>
              </w:rPr>
              <w:t>Этнокультурный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облик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империи</w:t>
            </w:r>
          </w:p>
        </w:tc>
      </w:tr>
      <w:tr w:rsidR="00984F4B">
        <w:trPr>
          <w:trHeight w:val="343"/>
        </w:trPr>
        <w:tc>
          <w:tcPr>
            <w:tcW w:w="960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  <w:tc>
          <w:tcPr>
            <w:tcW w:w="4286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  <w:tc>
          <w:tcPr>
            <w:tcW w:w="5563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tabs>
                <w:tab w:val="left" w:pos="2093"/>
                <w:tab w:val="left" w:pos="3942"/>
                <w:tab w:val="left" w:pos="5311"/>
              </w:tabs>
              <w:spacing w:before="16"/>
              <w:ind w:left="109"/>
              <w:rPr>
                <w:sz w:val="26"/>
              </w:rPr>
            </w:pPr>
            <w:r>
              <w:rPr>
                <w:sz w:val="26"/>
              </w:rPr>
              <w:t>Формирование</w:t>
            </w:r>
            <w:r>
              <w:rPr>
                <w:sz w:val="26"/>
              </w:rPr>
              <w:tab/>
              <w:t>гражданского</w:t>
            </w:r>
            <w:r>
              <w:rPr>
                <w:sz w:val="26"/>
              </w:rPr>
              <w:tab/>
              <w:t>общества</w:t>
            </w:r>
            <w:r>
              <w:rPr>
                <w:sz w:val="26"/>
              </w:rPr>
              <w:tab/>
              <w:t>и</w:t>
            </w:r>
          </w:p>
        </w:tc>
      </w:tr>
      <w:tr w:rsidR="00984F4B">
        <w:trPr>
          <w:trHeight w:val="344"/>
        </w:trPr>
        <w:tc>
          <w:tcPr>
            <w:tcW w:w="960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  <w:tc>
          <w:tcPr>
            <w:tcW w:w="4286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  <w:tc>
          <w:tcPr>
            <w:tcW w:w="5563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tabs>
                <w:tab w:val="left" w:pos="1798"/>
                <w:tab w:val="left" w:pos="3827"/>
              </w:tabs>
              <w:spacing w:before="16"/>
              <w:ind w:left="109"/>
              <w:rPr>
                <w:sz w:val="26"/>
              </w:rPr>
            </w:pPr>
            <w:r>
              <w:rPr>
                <w:sz w:val="26"/>
              </w:rPr>
              <w:t>основные</w:t>
            </w:r>
            <w:r>
              <w:rPr>
                <w:sz w:val="26"/>
              </w:rPr>
              <w:tab/>
              <w:t>направления</w:t>
            </w:r>
            <w:r>
              <w:rPr>
                <w:sz w:val="26"/>
              </w:rPr>
              <w:tab/>
              <w:t>общественных</w:t>
            </w:r>
          </w:p>
        </w:tc>
      </w:tr>
      <w:tr w:rsidR="00984F4B">
        <w:trPr>
          <w:trHeight w:val="344"/>
        </w:trPr>
        <w:tc>
          <w:tcPr>
            <w:tcW w:w="960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  <w:tc>
          <w:tcPr>
            <w:tcW w:w="4286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  <w:tc>
          <w:tcPr>
            <w:tcW w:w="5563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before="17"/>
              <w:ind w:left="109"/>
              <w:rPr>
                <w:sz w:val="26"/>
              </w:rPr>
            </w:pPr>
            <w:r>
              <w:rPr>
                <w:sz w:val="26"/>
              </w:rPr>
              <w:t>движений</w:t>
            </w:r>
          </w:p>
        </w:tc>
      </w:tr>
      <w:tr w:rsidR="00984F4B">
        <w:trPr>
          <w:trHeight w:val="343"/>
        </w:trPr>
        <w:tc>
          <w:tcPr>
            <w:tcW w:w="960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  <w:tc>
          <w:tcPr>
            <w:tcW w:w="4286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  <w:tc>
          <w:tcPr>
            <w:tcW w:w="5563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before="16"/>
              <w:ind w:left="109"/>
              <w:rPr>
                <w:sz w:val="26"/>
              </w:rPr>
            </w:pPr>
            <w:r>
              <w:rPr>
                <w:sz w:val="26"/>
                <w:u w:val="single"/>
              </w:rPr>
              <w:t>Кризис</w:t>
            </w:r>
            <w:r>
              <w:rPr>
                <w:spacing w:val="-4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>империи</w:t>
            </w:r>
            <w:r>
              <w:rPr>
                <w:spacing w:val="-4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>в</w:t>
            </w:r>
            <w:r>
              <w:rPr>
                <w:spacing w:val="-3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>начале</w:t>
            </w:r>
            <w:r>
              <w:rPr>
                <w:spacing w:val="-4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>XX</w:t>
            </w:r>
            <w:r>
              <w:rPr>
                <w:spacing w:val="-1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>века</w:t>
            </w:r>
          </w:p>
        </w:tc>
      </w:tr>
      <w:tr w:rsidR="00984F4B">
        <w:trPr>
          <w:trHeight w:val="343"/>
        </w:trPr>
        <w:tc>
          <w:tcPr>
            <w:tcW w:w="960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  <w:tc>
          <w:tcPr>
            <w:tcW w:w="4286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  <w:tc>
          <w:tcPr>
            <w:tcW w:w="5563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before="16"/>
              <w:ind w:left="109"/>
              <w:rPr>
                <w:sz w:val="26"/>
              </w:rPr>
            </w:pPr>
            <w:r>
              <w:rPr>
                <w:sz w:val="26"/>
              </w:rPr>
              <w:t>Первая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российская</w:t>
            </w:r>
            <w:r>
              <w:rPr>
                <w:spacing w:val="104"/>
                <w:sz w:val="26"/>
              </w:rPr>
              <w:t xml:space="preserve"> </w:t>
            </w:r>
            <w:r>
              <w:rPr>
                <w:sz w:val="26"/>
              </w:rPr>
              <w:t>революция</w:t>
            </w:r>
            <w:r>
              <w:rPr>
                <w:spacing w:val="102"/>
                <w:sz w:val="26"/>
              </w:rPr>
              <w:t xml:space="preserve"> </w:t>
            </w:r>
            <w:r>
              <w:rPr>
                <w:sz w:val="26"/>
              </w:rPr>
              <w:t>1905-1907</w:t>
            </w:r>
            <w:r>
              <w:rPr>
                <w:spacing w:val="102"/>
                <w:sz w:val="26"/>
              </w:rPr>
              <w:t xml:space="preserve"> </w:t>
            </w:r>
            <w:r>
              <w:rPr>
                <w:sz w:val="26"/>
              </w:rPr>
              <w:t>гг.</w:t>
            </w:r>
          </w:p>
        </w:tc>
      </w:tr>
      <w:tr w:rsidR="00984F4B">
        <w:trPr>
          <w:trHeight w:val="344"/>
        </w:trPr>
        <w:tc>
          <w:tcPr>
            <w:tcW w:w="960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  <w:tc>
          <w:tcPr>
            <w:tcW w:w="4286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  <w:tc>
          <w:tcPr>
            <w:tcW w:w="5563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before="16"/>
              <w:ind w:left="109"/>
              <w:rPr>
                <w:sz w:val="26"/>
              </w:rPr>
            </w:pPr>
            <w:r>
              <w:rPr>
                <w:sz w:val="26"/>
              </w:rPr>
              <w:t>Начало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парламентаризма</w:t>
            </w:r>
          </w:p>
        </w:tc>
      </w:tr>
      <w:tr w:rsidR="00984F4B">
        <w:trPr>
          <w:trHeight w:val="344"/>
        </w:trPr>
        <w:tc>
          <w:tcPr>
            <w:tcW w:w="960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  <w:tc>
          <w:tcPr>
            <w:tcW w:w="4286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  <w:tc>
          <w:tcPr>
            <w:tcW w:w="5563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tabs>
                <w:tab w:val="left" w:pos="1601"/>
                <w:tab w:val="left" w:pos="2117"/>
                <w:tab w:val="left" w:pos="3205"/>
                <w:tab w:val="left" w:pos="4210"/>
              </w:tabs>
              <w:spacing w:before="18"/>
              <w:ind w:left="109"/>
              <w:rPr>
                <w:sz w:val="26"/>
              </w:rPr>
            </w:pPr>
            <w:r>
              <w:rPr>
                <w:sz w:val="26"/>
              </w:rPr>
              <w:t>Общество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  <w:t>власть</w:t>
            </w:r>
            <w:r>
              <w:rPr>
                <w:sz w:val="26"/>
              </w:rPr>
              <w:tab/>
              <w:t>после</w:t>
            </w:r>
            <w:r>
              <w:rPr>
                <w:sz w:val="26"/>
              </w:rPr>
              <w:tab/>
              <w:t>революции</w:t>
            </w:r>
          </w:p>
        </w:tc>
      </w:tr>
      <w:tr w:rsidR="00984F4B">
        <w:trPr>
          <w:trHeight w:val="343"/>
        </w:trPr>
        <w:tc>
          <w:tcPr>
            <w:tcW w:w="960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  <w:tc>
          <w:tcPr>
            <w:tcW w:w="4286" w:type="dxa"/>
            <w:tcBorders>
              <w:top w:val="nil"/>
              <w:bottom w:val="nil"/>
            </w:tcBorders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  <w:tc>
          <w:tcPr>
            <w:tcW w:w="5563" w:type="dxa"/>
            <w:tcBorders>
              <w:top w:val="nil"/>
              <w:bottom w:val="nil"/>
            </w:tcBorders>
          </w:tcPr>
          <w:p w:rsidR="00984F4B" w:rsidRDefault="0003336C">
            <w:pPr>
              <w:pStyle w:val="TableParagraph"/>
              <w:spacing w:before="16"/>
              <w:ind w:left="109"/>
              <w:rPr>
                <w:sz w:val="26"/>
              </w:rPr>
            </w:pPr>
            <w:r>
              <w:rPr>
                <w:sz w:val="26"/>
              </w:rPr>
              <w:t>«Серебряный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век»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культуры.</w:t>
            </w:r>
          </w:p>
        </w:tc>
      </w:tr>
      <w:tr w:rsidR="00984F4B">
        <w:trPr>
          <w:trHeight w:val="369"/>
        </w:trPr>
        <w:tc>
          <w:tcPr>
            <w:tcW w:w="960" w:type="dxa"/>
            <w:tcBorders>
              <w:top w:val="nil"/>
            </w:tcBorders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  <w:tc>
          <w:tcPr>
            <w:tcW w:w="4286" w:type="dxa"/>
            <w:tcBorders>
              <w:top w:val="nil"/>
            </w:tcBorders>
          </w:tcPr>
          <w:p w:rsidR="00984F4B" w:rsidRDefault="00984F4B">
            <w:pPr>
              <w:pStyle w:val="TableParagraph"/>
              <w:rPr>
                <w:sz w:val="24"/>
              </w:rPr>
            </w:pPr>
          </w:p>
        </w:tc>
        <w:tc>
          <w:tcPr>
            <w:tcW w:w="5563" w:type="dxa"/>
            <w:tcBorders>
              <w:top w:val="nil"/>
            </w:tcBorders>
          </w:tcPr>
          <w:p w:rsidR="00984F4B" w:rsidRDefault="0003336C">
            <w:pPr>
              <w:pStyle w:val="TableParagraph"/>
              <w:spacing w:before="16"/>
              <w:ind w:left="109"/>
              <w:rPr>
                <w:sz w:val="26"/>
              </w:rPr>
            </w:pPr>
            <w:r>
              <w:rPr>
                <w:sz w:val="26"/>
              </w:rPr>
              <w:t>Региональный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компонент</w:t>
            </w:r>
          </w:p>
        </w:tc>
      </w:tr>
    </w:tbl>
    <w:p w:rsidR="00984F4B" w:rsidRDefault="00984F4B">
      <w:pPr>
        <w:rPr>
          <w:sz w:val="26"/>
        </w:rPr>
        <w:sectPr w:rsidR="00984F4B">
          <w:headerReference w:type="default" r:id="rId228"/>
          <w:footerReference w:type="default" r:id="rId229"/>
          <w:pgSz w:w="11910" w:h="16840"/>
          <w:pgMar w:top="1340" w:right="220" w:bottom="1880" w:left="260" w:header="749" w:footer="1699" w:gutter="0"/>
          <w:cols w:space="720"/>
        </w:sectPr>
      </w:pPr>
    </w:p>
    <w:p w:rsidR="00984F4B" w:rsidRDefault="0003336C" w:rsidP="00F116B3">
      <w:pPr>
        <w:pStyle w:val="a5"/>
        <w:numPr>
          <w:ilvl w:val="3"/>
          <w:numId w:val="53"/>
        </w:numPr>
        <w:tabs>
          <w:tab w:val="left" w:pos="1663"/>
        </w:tabs>
        <w:spacing w:before="98"/>
        <w:jc w:val="left"/>
        <w:rPr>
          <w:b/>
          <w:sz w:val="26"/>
        </w:rPr>
      </w:pPr>
      <w:r>
        <w:rPr>
          <w:b/>
          <w:sz w:val="26"/>
        </w:rPr>
        <w:lastRenderedPageBreak/>
        <w:t>Обществознание</w:t>
      </w:r>
    </w:p>
    <w:p w:rsidR="00984F4B" w:rsidRDefault="0003336C">
      <w:pPr>
        <w:pStyle w:val="a3"/>
        <w:spacing w:line="276" w:lineRule="auto"/>
        <w:ind w:left="820" w:right="488" w:firstLine="389"/>
        <w:jc w:val="both"/>
      </w:pPr>
      <w:r>
        <w:t>Обществознание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общего образования,</w:t>
      </w:r>
      <w:r>
        <w:rPr>
          <w:spacing w:val="1"/>
        </w:rPr>
        <w:t xml:space="preserve"> </w:t>
      </w:r>
      <w:r>
        <w:t>поскольку должно</w:t>
      </w:r>
      <w:r>
        <w:rPr>
          <w:spacing w:val="1"/>
        </w:rPr>
        <w:t xml:space="preserve"> </w:t>
      </w:r>
      <w:r>
        <w:t>обеспечить формирование мировоззренческой,</w:t>
      </w:r>
      <w:r>
        <w:rPr>
          <w:spacing w:val="1"/>
        </w:rPr>
        <w:t xml:space="preserve"> </w:t>
      </w:r>
      <w:r>
        <w:t>ценностно-смысловой сферы обучающихся, личностных основ российской гражданской</w:t>
      </w:r>
      <w:r>
        <w:rPr>
          <w:spacing w:val="1"/>
        </w:rPr>
        <w:t xml:space="preserve"> </w:t>
      </w:r>
      <w:r>
        <w:t>идентичности, социальной ответственности, правового самосознания, поликультурности,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закрепленным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6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отношений.</w:t>
      </w:r>
    </w:p>
    <w:p w:rsidR="00984F4B" w:rsidRDefault="0003336C">
      <w:pPr>
        <w:pStyle w:val="a3"/>
        <w:spacing w:line="276" w:lineRule="auto"/>
        <w:ind w:left="820" w:right="489" w:firstLine="389"/>
        <w:jc w:val="both"/>
      </w:pPr>
      <w:r>
        <w:t>Основой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являются научные знания об обществе и его основных сферах, о человеке в</w:t>
      </w:r>
      <w:r>
        <w:rPr>
          <w:spacing w:val="1"/>
        </w:rPr>
        <w:t xml:space="preserve"> </w:t>
      </w:r>
      <w:r>
        <w:t>обществе. Учебный предмет «Обществознание» в основной школе многогранно освещает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призму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наук:</w:t>
      </w:r>
      <w:r>
        <w:rPr>
          <w:spacing w:val="1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социология,</w:t>
      </w:r>
      <w:r>
        <w:rPr>
          <w:spacing w:val="1"/>
        </w:rPr>
        <w:t xml:space="preserve"> </w:t>
      </w:r>
      <w:r>
        <w:t>политология,</w:t>
      </w:r>
      <w:r>
        <w:rPr>
          <w:spacing w:val="-2"/>
        </w:rPr>
        <w:t xml:space="preserve"> </w:t>
      </w:r>
      <w:r>
        <w:t>социальная</w:t>
      </w:r>
    </w:p>
    <w:p w:rsidR="00984F4B" w:rsidRDefault="0003336C">
      <w:pPr>
        <w:pStyle w:val="a3"/>
        <w:spacing w:before="1" w:line="276" w:lineRule="auto"/>
        <w:ind w:left="820" w:right="488"/>
        <w:jc w:val="both"/>
      </w:pPr>
      <w:r>
        <w:t>психология,</w:t>
      </w:r>
      <w:r>
        <w:rPr>
          <w:spacing w:val="1"/>
        </w:rPr>
        <w:t xml:space="preserve"> </w:t>
      </w:r>
      <w:r>
        <w:t>правоведение,</w:t>
      </w:r>
      <w:r>
        <w:rPr>
          <w:spacing w:val="1"/>
        </w:rPr>
        <w:t xml:space="preserve"> </w:t>
      </w:r>
      <w:r>
        <w:t>философия,</w:t>
      </w:r>
      <w:r>
        <w:rPr>
          <w:spacing w:val="1"/>
        </w:rPr>
        <w:t xml:space="preserve"> </w:t>
      </w:r>
      <w:r>
        <w:t>акцентируя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жизни, что способствует формированию у обучающихся целостной картины мира и жизни</w:t>
      </w:r>
      <w:r>
        <w:rPr>
          <w:spacing w:val="-6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нем.</w:t>
      </w:r>
    </w:p>
    <w:p w:rsidR="00984F4B" w:rsidRDefault="0003336C">
      <w:pPr>
        <w:pStyle w:val="a3"/>
        <w:spacing w:line="276" w:lineRule="auto"/>
        <w:ind w:left="820" w:right="485" w:firstLine="389"/>
        <w:jc w:val="both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-62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выводы и давать обоснованные оценки социальным событиям и процессам, выработку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общества.</w:t>
      </w:r>
    </w:p>
    <w:p w:rsidR="00984F4B" w:rsidRDefault="0003336C">
      <w:pPr>
        <w:pStyle w:val="a3"/>
        <w:spacing w:line="276" w:lineRule="auto"/>
        <w:ind w:left="820" w:right="486" w:firstLine="389"/>
        <w:jc w:val="both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 на межпредметные связи, в основе которых лежит обращение к таким 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56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«История»,</w:t>
      </w:r>
      <w:r>
        <w:rPr>
          <w:spacing w:val="56"/>
        </w:rPr>
        <w:t xml:space="preserve"> </w:t>
      </w:r>
      <w:r>
        <w:t>«Литература»,</w:t>
      </w:r>
      <w:r>
        <w:rPr>
          <w:spacing w:val="56"/>
        </w:rPr>
        <w:t xml:space="preserve"> </w:t>
      </w:r>
      <w:r>
        <w:t>«Мировая</w:t>
      </w:r>
      <w:r>
        <w:rPr>
          <w:spacing w:val="54"/>
        </w:rPr>
        <w:t xml:space="preserve"> </w:t>
      </w:r>
      <w:r>
        <w:t>художественная</w:t>
      </w:r>
      <w:r>
        <w:rPr>
          <w:spacing w:val="55"/>
        </w:rPr>
        <w:t xml:space="preserve"> </w:t>
      </w:r>
      <w:r>
        <w:t>культура»,</w:t>
      </w:r>
    </w:p>
    <w:p w:rsidR="00984F4B" w:rsidRDefault="0003336C">
      <w:pPr>
        <w:pStyle w:val="a3"/>
        <w:spacing w:line="276" w:lineRule="auto"/>
        <w:ind w:left="820" w:right="493"/>
        <w:jc w:val="both"/>
      </w:pPr>
      <w:r>
        <w:t>«География», «Биология», что создает возможность одновременного прохождения тем по</w:t>
      </w:r>
      <w:r>
        <w:rPr>
          <w:spacing w:val="1"/>
        </w:rPr>
        <w:t xml:space="preserve"> </w:t>
      </w:r>
      <w:r>
        <w:t>указанным</w:t>
      </w:r>
      <w:r>
        <w:rPr>
          <w:spacing w:val="2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предметам.</w:t>
      </w:r>
    </w:p>
    <w:p w:rsidR="00984F4B" w:rsidRDefault="0003336C">
      <w:pPr>
        <w:pStyle w:val="4"/>
      </w:pPr>
      <w:r>
        <w:t>Человек.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человека</w:t>
      </w:r>
    </w:p>
    <w:p w:rsidR="00984F4B" w:rsidRDefault="0003336C">
      <w:pPr>
        <w:pStyle w:val="a3"/>
        <w:spacing w:before="37" w:line="276" w:lineRule="auto"/>
        <w:ind w:left="820" w:right="485" w:firstLine="389"/>
        <w:jc w:val="both"/>
      </w:pP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человеке.</w:t>
      </w:r>
      <w:r>
        <w:rPr>
          <w:spacing w:val="1"/>
        </w:rPr>
        <w:t xml:space="preserve"> </w:t>
      </w:r>
      <w:r>
        <w:rPr>
          <w:i/>
        </w:rPr>
        <w:t>Черты</w:t>
      </w:r>
      <w:r>
        <w:rPr>
          <w:i/>
          <w:spacing w:val="1"/>
        </w:rPr>
        <w:t xml:space="preserve"> </w:t>
      </w:r>
      <w:r>
        <w:rPr>
          <w:i/>
        </w:rPr>
        <w:t>сходства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различий</w:t>
      </w:r>
      <w:r>
        <w:rPr>
          <w:i/>
          <w:spacing w:val="1"/>
        </w:rPr>
        <w:t xml:space="preserve"> </w:t>
      </w:r>
      <w:r>
        <w:rPr>
          <w:i/>
        </w:rPr>
        <w:t>человека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 xml:space="preserve">животного. Индивид, индивидуальность, личность. </w:t>
      </w:r>
      <w:r>
        <w:t>Основные возрастные периоды жизни</w:t>
      </w:r>
      <w:r>
        <w:rPr>
          <w:spacing w:val="-62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поколениями.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возможностями. Понятие деятельности. Многообразие видов деятельности. Игра, труд,</w:t>
      </w:r>
      <w:r>
        <w:rPr>
          <w:spacing w:val="1"/>
        </w:rPr>
        <w:t xml:space="preserve"> </w:t>
      </w:r>
      <w:r>
        <w:t>учение. Познание человеком мира и самого себя. Общение. Роль деятельности в жизни</w:t>
      </w:r>
      <w:r>
        <w:rPr>
          <w:spacing w:val="1"/>
        </w:rPr>
        <w:t xml:space="preserve"> </w:t>
      </w:r>
      <w:r>
        <w:t>человека и общества. Человек в малой группе. Межличностные отношения.</w:t>
      </w:r>
      <w:r>
        <w:rPr>
          <w:spacing w:val="1"/>
        </w:rPr>
        <w:t xml:space="preserve"> </w:t>
      </w:r>
      <w:r>
        <w:rPr>
          <w:i/>
        </w:rPr>
        <w:t>Личные и</w:t>
      </w:r>
      <w:r>
        <w:rPr>
          <w:i/>
          <w:spacing w:val="1"/>
        </w:rPr>
        <w:t xml:space="preserve"> </w:t>
      </w:r>
      <w:r>
        <w:rPr>
          <w:i/>
        </w:rPr>
        <w:t>деловые</w:t>
      </w:r>
      <w:r>
        <w:rPr>
          <w:i/>
          <w:spacing w:val="-4"/>
        </w:rPr>
        <w:t xml:space="preserve"> </w:t>
      </w:r>
      <w:r>
        <w:rPr>
          <w:i/>
        </w:rPr>
        <w:t>отношения.</w:t>
      </w:r>
      <w:r>
        <w:rPr>
          <w:i/>
          <w:spacing w:val="3"/>
        </w:rPr>
        <w:t xml:space="preserve"> </w:t>
      </w:r>
      <w:r>
        <w:t>Лидерство.</w:t>
      </w:r>
      <w:r>
        <w:rPr>
          <w:spacing w:val="-3"/>
        </w:rPr>
        <w:t xml:space="preserve"> </w:t>
      </w:r>
      <w:r>
        <w:t>Межличностные конфликты</w:t>
      </w:r>
      <w:r>
        <w:rPr>
          <w:spacing w:val="-3"/>
        </w:rPr>
        <w:t xml:space="preserve"> </w:t>
      </w:r>
      <w:r>
        <w:t>и способы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разрешения.</w:t>
      </w:r>
    </w:p>
    <w:p w:rsidR="00984F4B" w:rsidRDefault="0003336C">
      <w:pPr>
        <w:pStyle w:val="4"/>
        <w:spacing w:before="98"/>
        <w:jc w:val="left"/>
      </w:pPr>
      <w:r>
        <w:t>Общество</w:t>
      </w:r>
    </w:p>
    <w:p w:rsidR="00984F4B" w:rsidRDefault="0003336C">
      <w:pPr>
        <w:pStyle w:val="a3"/>
        <w:spacing w:before="37" w:line="276" w:lineRule="auto"/>
        <w:ind w:left="820" w:right="485" w:firstLine="389"/>
        <w:jc w:val="both"/>
      </w:pPr>
      <w:r>
        <w:t>Общество как форма жизнедеятельности людей. Взаимосвязь общества и природы.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rPr>
          <w:i/>
        </w:rPr>
        <w:t>Общественный</w:t>
      </w:r>
      <w:r>
        <w:rPr>
          <w:i/>
          <w:spacing w:val="1"/>
        </w:rPr>
        <w:t xml:space="preserve"> </w:t>
      </w:r>
      <w:r>
        <w:rPr>
          <w:i/>
        </w:rPr>
        <w:t>прогресс.</w:t>
      </w:r>
      <w:r>
        <w:rPr>
          <w:i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lastRenderedPageBreak/>
        <w:t>взаимодействие.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обществ.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Глобальные</w:t>
      </w:r>
      <w:r>
        <w:rPr>
          <w:spacing w:val="-62"/>
        </w:rPr>
        <w:t xml:space="preserve"> </w:t>
      </w:r>
      <w:r>
        <w:t>проблемы современности. Опасность международного терроризма. Экологический кризис</w:t>
      </w:r>
      <w:r>
        <w:rPr>
          <w:spacing w:val="-62"/>
        </w:rPr>
        <w:t xml:space="preserve"> </w:t>
      </w:r>
      <w:r>
        <w:t>и пути его разрешения. Современные средства связи и коммуникации, их влияние на нашу</w:t>
      </w:r>
      <w:r>
        <w:rPr>
          <w:spacing w:val="-62"/>
        </w:rPr>
        <w:t xml:space="preserve"> </w:t>
      </w:r>
      <w:r>
        <w:t>жизнь.</w:t>
      </w:r>
      <w:r>
        <w:rPr>
          <w:spacing w:val="-2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российское</w:t>
      </w:r>
      <w:r>
        <w:rPr>
          <w:spacing w:val="2"/>
        </w:rPr>
        <w:t xml:space="preserve"> </w:t>
      </w:r>
      <w:r>
        <w:t>общество, особенности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развития.</w:t>
      </w:r>
    </w:p>
    <w:p w:rsidR="00984F4B" w:rsidRDefault="0003336C">
      <w:pPr>
        <w:pStyle w:val="4"/>
        <w:spacing w:before="1"/>
      </w:pPr>
      <w:r>
        <w:t>Социальные</w:t>
      </w:r>
      <w:r>
        <w:rPr>
          <w:spacing w:val="-4"/>
        </w:rPr>
        <w:t xml:space="preserve"> </w:t>
      </w:r>
      <w:r>
        <w:t>нормы</w:t>
      </w:r>
    </w:p>
    <w:p w:rsidR="00984F4B" w:rsidRDefault="0003336C">
      <w:pPr>
        <w:pStyle w:val="a3"/>
        <w:spacing w:before="37" w:line="276" w:lineRule="auto"/>
        <w:ind w:left="820" w:right="482" w:firstLine="389"/>
        <w:jc w:val="both"/>
      </w:pPr>
      <w:r>
        <w:t xml:space="preserve">Социальные нормы как регуляторы поведения человека в обществе. </w:t>
      </w:r>
      <w:r>
        <w:rPr>
          <w:i/>
        </w:rPr>
        <w:t>Общественные</w:t>
      </w:r>
      <w:r>
        <w:rPr>
          <w:i/>
          <w:spacing w:val="1"/>
        </w:rPr>
        <w:t xml:space="preserve"> </w:t>
      </w:r>
      <w:r>
        <w:rPr>
          <w:i/>
        </w:rPr>
        <w:t>нравы,</w:t>
      </w:r>
      <w:r>
        <w:rPr>
          <w:i/>
          <w:spacing w:val="1"/>
        </w:rPr>
        <w:t xml:space="preserve"> </w:t>
      </w:r>
      <w:r>
        <w:rPr>
          <w:i/>
        </w:rPr>
        <w:t>традиции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обычаи.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усваиваются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нормы.</w:t>
      </w:r>
      <w:r>
        <w:rPr>
          <w:spacing w:val="66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Гражданственность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многообразия.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принципы.</w:t>
      </w:r>
      <w:r>
        <w:rPr>
          <w:spacing w:val="1"/>
        </w:rPr>
        <w:t xml:space="preserve"> </w:t>
      </w:r>
      <w:r>
        <w:t>Нравственность.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Гуманизм. Добро и зло. Долг. Совесть. Моральная ответственность. Право, его роль в</w:t>
      </w:r>
      <w:r>
        <w:rPr>
          <w:spacing w:val="1"/>
        </w:rPr>
        <w:t xml:space="preserve"> </w:t>
      </w:r>
      <w:r>
        <w:t>жизни человека, общества и государства. Основные признаки права. Право и мораль:</w:t>
      </w:r>
      <w:r>
        <w:rPr>
          <w:spacing w:val="1"/>
        </w:rPr>
        <w:t xml:space="preserve"> </w:t>
      </w:r>
      <w:r>
        <w:t xml:space="preserve">общее и различия. Социализация личности. </w:t>
      </w:r>
      <w:r>
        <w:rPr>
          <w:i/>
        </w:rPr>
        <w:t>Особенности социализации в подростковом</w:t>
      </w:r>
      <w:r>
        <w:rPr>
          <w:i/>
          <w:spacing w:val="1"/>
        </w:rPr>
        <w:t xml:space="preserve"> </w:t>
      </w:r>
      <w:r>
        <w:rPr>
          <w:i/>
        </w:rPr>
        <w:t xml:space="preserve">возрасте. </w:t>
      </w:r>
      <w:r>
        <w:t>Отклоняющееся поведение. Опасность наркомании и алкоголизма для человека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общества.</w:t>
      </w:r>
      <w:r>
        <w:rPr>
          <w:spacing w:val="-2"/>
        </w:rPr>
        <w:t xml:space="preserve"> </w:t>
      </w:r>
      <w:r>
        <w:t>Социальный</w:t>
      </w:r>
      <w:r>
        <w:rPr>
          <w:spacing w:val="-2"/>
        </w:rPr>
        <w:t xml:space="preserve"> </w:t>
      </w:r>
      <w:r>
        <w:t>контроль.</w:t>
      </w:r>
      <w:r>
        <w:rPr>
          <w:spacing w:val="-2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значимость</w:t>
      </w:r>
      <w:r>
        <w:rPr>
          <w:spacing w:val="-3"/>
        </w:rPr>
        <w:t xml:space="preserve"> </w:t>
      </w:r>
      <w:r>
        <w:t>здорового образа</w:t>
      </w:r>
      <w:r>
        <w:rPr>
          <w:spacing w:val="-2"/>
        </w:rPr>
        <w:t xml:space="preserve"> </w:t>
      </w:r>
      <w:r>
        <w:t>жизни.</w:t>
      </w:r>
    </w:p>
    <w:p w:rsidR="00984F4B" w:rsidRDefault="0003336C">
      <w:pPr>
        <w:pStyle w:val="4"/>
        <w:spacing w:before="1"/>
      </w:pPr>
      <w:r>
        <w:t>Сфера</w:t>
      </w:r>
      <w:r>
        <w:rPr>
          <w:spacing w:val="-4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культуры</w:t>
      </w:r>
    </w:p>
    <w:p w:rsidR="00984F4B" w:rsidRDefault="0003336C">
      <w:pPr>
        <w:spacing w:before="37" w:line="276" w:lineRule="auto"/>
        <w:ind w:left="820" w:right="482" w:firstLine="389"/>
        <w:jc w:val="both"/>
        <w:rPr>
          <w:i/>
          <w:sz w:val="26"/>
        </w:rPr>
      </w:pPr>
      <w:r>
        <w:rPr>
          <w:sz w:val="26"/>
        </w:rPr>
        <w:t>Культура, ее многообразие и основные формы. Наука в жизни современного общества.</w:t>
      </w:r>
      <w:r>
        <w:rPr>
          <w:spacing w:val="-62"/>
          <w:sz w:val="26"/>
        </w:rPr>
        <w:t xml:space="preserve"> </w:t>
      </w:r>
      <w:r>
        <w:rPr>
          <w:i/>
          <w:sz w:val="26"/>
        </w:rPr>
        <w:t>Научно-технический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прогресс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современном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обществе.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науки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России.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Образование,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значимость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условиях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общества.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Система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Федерации.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Уровни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Государственная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итоговая аттестация. </w:t>
      </w:r>
      <w:r>
        <w:rPr>
          <w:sz w:val="26"/>
        </w:rPr>
        <w:t xml:space="preserve">Самообразование. Религия как форма культуры. </w:t>
      </w:r>
      <w:r>
        <w:rPr>
          <w:i/>
          <w:sz w:val="26"/>
        </w:rPr>
        <w:t>Мировые религии.</w:t>
      </w:r>
      <w:r>
        <w:rPr>
          <w:i/>
          <w:spacing w:val="-62"/>
          <w:sz w:val="26"/>
        </w:rPr>
        <w:t xml:space="preserve"> </w:t>
      </w:r>
      <w:r>
        <w:rPr>
          <w:sz w:val="26"/>
        </w:rPr>
        <w:t>Роль</w:t>
      </w:r>
      <w:r>
        <w:rPr>
          <w:spacing w:val="1"/>
          <w:sz w:val="26"/>
        </w:rPr>
        <w:t xml:space="preserve"> </w:t>
      </w:r>
      <w:r>
        <w:rPr>
          <w:sz w:val="26"/>
        </w:rPr>
        <w:t>религии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общества.</w:t>
      </w:r>
      <w:r>
        <w:rPr>
          <w:spacing w:val="1"/>
          <w:sz w:val="26"/>
        </w:rPr>
        <w:t xml:space="preserve"> </w:t>
      </w:r>
      <w:r>
        <w:rPr>
          <w:sz w:val="26"/>
        </w:rPr>
        <w:t>Свобода</w:t>
      </w:r>
      <w:r>
        <w:rPr>
          <w:spacing w:val="1"/>
          <w:sz w:val="26"/>
        </w:rPr>
        <w:t xml:space="preserve"> </w:t>
      </w:r>
      <w:r>
        <w:rPr>
          <w:sz w:val="26"/>
        </w:rPr>
        <w:t>совести.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Искусство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-1"/>
          <w:sz w:val="26"/>
        </w:rPr>
        <w:t xml:space="preserve"> </w:t>
      </w:r>
      <w:r>
        <w:rPr>
          <w:sz w:val="26"/>
        </w:rPr>
        <w:t>общества.</w:t>
      </w:r>
      <w:r>
        <w:rPr>
          <w:spacing w:val="3"/>
          <w:sz w:val="26"/>
        </w:rPr>
        <w:t xml:space="preserve"> </w:t>
      </w:r>
      <w:r>
        <w:rPr>
          <w:i/>
          <w:sz w:val="26"/>
        </w:rPr>
        <w:t>Влияние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искусства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развитие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личности.</w:t>
      </w:r>
    </w:p>
    <w:p w:rsidR="00984F4B" w:rsidRDefault="0003336C">
      <w:pPr>
        <w:pStyle w:val="4"/>
      </w:pPr>
      <w:r>
        <w:t>Социальная</w:t>
      </w:r>
      <w:r>
        <w:rPr>
          <w:spacing w:val="-7"/>
        </w:rPr>
        <w:t xml:space="preserve"> </w:t>
      </w:r>
      <w:r>
        <w:t>сфера</w:t>
      </w:r>
      <w:r>
        <w:rPr>
          <w:spacing w:val="-4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общества</w:t>
      </w:r>
    </w:p>
    <w:p w:rsidR="00984F4B" w:rsidRDefault="0003336C">
      <w:pPr>
        <w:pStyle w:val="a3"/>
        <w:spacing w:before="37" w:line="276" w:lineRule="auto"/>
        <w:ind w:left="820" w:right="483" w:firstLine="389"/>
        <w:jc w:val="both"/>
      </w:pPr>
      <w:r>
        <w:t>Социальная структура общества. Социальные общности и группы. Социальный статус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 xml:space="preserve">ценности и традиции. Основные роли членов семьи. </w:t>
      </w:r>
      <w:r>
        <w:rPr>
          <w:i/>
        </w:rPr>
        <w:t xml:space="preserve">Досуг семьи. </w:t>
      </w:r>
      <w:r>
        <w:t>Социальные конфликты</w:t>
      </w:r>
      <w:r>
        <w:rPr>
          <w:spacing w:val="1"/>
        </w:rPr>
        <w:t xml:space="preserve"> </w:t>
      </w:r>
      <w:r>
        <w:t xml:space="preserve">и пути их разрешения. Этнос и нация. </w:t>
      </w:r>
      <w:r>
        <w:rPr>
          <w:i/>
        </w:rPr>
        <w:t xml:space="preserve">Национальное самосознание. </w:t>
      </w:r>
      <w:r>
        <w:t>Отношения между</w:t>
      </w:r>
      <w:r>
        <w:rPr>
          <w:spacing w:val="1"/>
        </w:rPr>
        <w:t xml:space="preserve"> </w:t>
      </w:r>
      <w:r>
        <w:t>нациями. Россия - многонациональное государство. Социальная политика Российского</w:t>
      </w:r>
      <w:r>
        <w:rPr>
          <w:spacing w:val="1"/>
        </w:rPr>
        <w:t xml:space="preserve"> </w:t>
      </w:r>
      <w:r>
        <w:t>государства.</w:t>
      </w:r>
    </w:p>
    <w:p w:rsidR="00984F4B" w:rsidRDefault="0003336C">
      <w:pPr>
        <w:pStyle w:val="4"/>
      </w:pPr>
      <w:r>
        <w:t>Политическая</w:t>
      </w:r>
      <w:r>
        <w:rPr>
          <w:spacing w:val="-7"/>
        </w:rPr>
        <w:t xml:space="preserve"> </w:t>
      </w:r>
      <w:r>
        <w:t>сфера</w:t>
      </w:r>
      <w:r>
        <w:rPr>
          <w:spacing w:val="-2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общества</w:t>
      </w:r>
    </w:p>
    <w:p w:rsidR="00984F4B" w:rsidRDefault="0003336C">
      <w:pPr>
        <w:pStyle w:val="a3"/>
        <w:spacing w:before="90" w:line="276" w:lineRule="auto"/>
        <w:ind w:left="820" w:right="482" w:firstLine="389"/>
        <w:jc w:val="both"/>
      </w:pPr>
      <w:r>
        <w:t>Политика и власть. Роль политики в жизни общества. Государство, его существенные</w:t>
      </w:r>
      <w:r>
        <w:rPr>
          <w:spacing w:val="1"/>
        </w:rPr>
        <w:t xml:space="preserve"> </w:t>
      </w:r>
      <w:r>
        <w:t>признаки. Функции государства. Внутренняя и внешняя политика государства. Формы</w:t>
      </w:r>
      <w:r>
        <w:rPr>
          <w:spacing w:val="1"/>
        </w:rPr>
        <w:t xml:space="preserve"> </w:t>
      </w:r>
      <w:r>
        <w:t>правления. Формы государственно-территориального устройства. Политический режим.</w:t>
      </w:r>
      <w:r>
        <w:rPr>
          <w:spacing w:val="1"/>
        </w:rPr>
        <w:t xml:space="preserve"> </w:t>
      </w:r>
      <w:r>
        <w:t>Демократия,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референдумы.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властей. Участие граждан в политической жизни. Опасность политического экстремизма.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66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rPr>
          <w:i/>
        </w:rPr>
        <w:t>Правовое</w:t>
      </w:r>
      <w:r>
        <w:rPr>
          <w:i/>
          <w:spacing w:val="1"/>
        </w:rPr>
        <w:t xml:space="preserve"> </w:t>
      </w:r>
      <w:r>
        <w:rPr>
          <w:i/>
        </w:rPr>
        <w:t>государство.</w:t>
      </w:r>
      <w:r>
        <w:rPr>
          <w:i/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самоуправление.</w:t>
      </w:r>
      <w:r>
        <w:rPr>
          <w:spacing w:val="1"/>
        </w:rPr>
        <w:t xml:space="preserve"> </w:t>
      </w:r>
      <w:r>
        <w:t>Межгосударственные</w:t>
      </w:r>
      <w:r>
        <w:rPr>
          <w:spacing w:val="1"/>
        </w:rPr>
        <w:t xml:space="preserve"> </w:t>
      </w:r>
      <w:r>
        <w:lastRenderedPageBreak/>
        <w:t>отношения.</w:t>
      </w:r>
      <w:r>
        <w:rPr>
          <w:spacing w:val="-2"/>
        </w:rPr>
        <w:t xml:space="preserve"> </w:t>
      </w:r>
      <w:r>
        <w:t>Межгосударственные</w:t>
      </w:r>
      <w:r>
        <w:rPr>
          <w:spacing w:val="2"/>
        </w:rPr>
        <w:t xml:space="preserve"> </w:t>
      </w:r>
      <w:r>
        <w:t>конфликты</w:t>
      </w:r>
      <w:r>
        <w:rPr>
          <w:spacing w:val="-2"/>
        </w:rPr>
        <w:t xml:space="preserve"> </w:t>
      </w:r>
      <w:r>
        <w:t>и способы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разрешения.</w:t>
      </w:r>
    </w:p>
    <w:p w:rsidR="00984F4B" w:rsidRDefault="0003336C">
      <w:pPr>
        <w:pStyle w:val="4"/>
      </w:pPr>
      <w:r>
        <w:t>Гражданин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государство</w:t>
      </w:r>
    </w:p>
    <w:p w:rsidR="00984F4B" w:rsidRDefault="0003336C">
      <w:pPr>
        <w:pStyle w:val="a3"/>
        <w:spacing w:before="40" w:line="276" w:lineRule="auto"/>
        <w:ind w:left="820" w:right="482" w:firstLine="389"/>
        <w:jc w:val="both"/>
        <w:rPr>
          <w:i/>
        </w:rPr>
      </w:pPr>
      <w:r>
        <w:t>Наше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-</w:t>
      </w:r>
      <w:r>
        <w:rPr>
          <w:spacing w:val="-62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федеративное</w:t>
      </w:r>
      <w:r>
        <w:rPr>
          <w:spacing w:val="-62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Федеральное Собрание Российской Федерации. Правительство Российской Федерации.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Правоохранительные</w:t>
      </w:r>
      <w:r>
        <w:rPr>
          <w:spacing w:val="1"/>
        </w:rPr>
        <w:t xml:space="preserve"> </w:t>
      </w:r>
      <w:r>
        <w:t>органы.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властью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правительства.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международные</w:t>
      </w:r>
      <w:r>
        <w:rPr>
          <w:i/>
          <w:spacing w:val="-2"/>
        </w:rPr>
        <w:t xml:space="preserve"> </w:t>
      </w:r>
      <w:r>
        <w:rPr>
          <w:i/>
        </w:rPr>
        <w:t>документы</w:t>
      </w:r>
      <w:r>
        <w:rPr>
          <w:i/>
          <w:spacing w:val="-1"/>
        </w:rPr>
        <w:t xml:space="preserve"> </w:t>
      </w:r>
      <w:r>
        <w:rPr>
          <w:i/>
        </w:rPr>
        <w:t>о</w:t>
      </w:r>
      <w:r>
        <w:rPr>
          <w:i/>
          <w:spacing w:val="-1"/>
        </w:rPr>
        <w:t xml:space="preserve"> </w:t>
      </w:r>
      <w:r>
        <w:rPr>
          <w:i/>
        </w:rPr>
        <w:t>правах</w:t>
      </w:r>
      <w:r>
        <w:rPr>
          <w:i/>
          <w:spacing w:val="-2"/>
        </w:rPr>
        <w:t xml:space="preserve"> </w:t>
      </w:r>
      <w:r>
        <w:rPr>
          <w:i/>
        </w:rPr>
        <w:t>человека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правах</w:t>
      </w:r>
      <w:r>
        <w:rPr>
          <w:i/>
          <w:spacing w:val="-2"/>
        </w:rPr>
        <w:t xml:space="preserve"> </w:t>
      </w:r>
      <w:r>
        <w:rPr>
          <w:i/>
        </w:rPr>
        <w:t>ребенка.</w:t>
      </w:r>
    </w:p>
    <w:p w:rsidR="00984F4B" w:rsidRDefault="0003336C">
      <w:pPr>
        <w:pStyle w:val="4"/>
      </w:pPr>
      <w:r>
        <w:t>Основы</w:t>
      </w:r>
      <w:r>
        <w:rPr>
          <w:spacing w:val="-8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законодательства</w:t>
      </w:r>
    </w:p>
    <w:p w:rsidR="00984F4B" w:rsidRDefault="0003336C">
      <w:pPr>
        <w:pStyle w:val="a3"/>
        <w:spacing w:before="37" w:line="276" w:lineRule="auto"/>
        <w:ind w:left="820" w:right="484" w:firstLine="389"/>
        <w:jc w:val="both"/>
      </w:pPr>
      <w:r>
        <w:t>Система российского законодательства. Источники права. Нормативный правовой акт.</w:t>
      </w:r>
      <w:r>
        <w:rPr>
          <w:spacing w:val="-62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правонарушений. Понятие, виды и функции юридической ответственности. Презумпция</w:t>
      </w:r>
      <w:r>
        <w:rPr>
          <w:spacing w:val="1"/>
        </w:rPr>
        <w:t xml:space="preserve"> </w:t>
      </w:r>
      <w:r>
        <w:t>невиновности.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гражданско-правовых</w:t>
      </w:r>
      <w:r>
        <w:rPr>
          <w:spacing w:val="1"/>
        </w:rPr>
        <w:t xml:space="preserve"> </w:t>
      </w:r>
      <w:r>
        <w:t>договоров.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потребителей.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трудовые</w:t>
      </w:r>
      <w:r>
        <w:rPr>
          <w:spacing w:val="65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5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защитой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административного наказания. Уголовное право, основные понятия и принципы. 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преступлений.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оборона.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наказания.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наказаний.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несовершеннолетнего.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защита.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3"/>
        </w:rPr>
        <w:t xml:space="preserve"> </w:t>
      </w:r>
      <w:r>
        <w:t>малолетних.</w:t>
      </w:r>
      <w:r>
        <w:rPr>
          <w:spacing w:val="12"/>
        </w:rPr>
        <w:t xml:space="preserve"> </w:t>
      </w:r>
      <w:r>
        <w:t>Дееспособность</w:t>
      </w:r>
      <w:r>
        <w:rPr>
          <w:spacing w:val="11"/>
        </w:rPr>
        <w:t xml:space="preserve"> </w:t>
      </w:r>
      <w:r>
        <w:t>несовершеннолетних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возрасте</w:t>
      </w:r>
      <w:r>
        <w:rPr>
          <w:spacing w:val="11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14</w:t>
      </w:r>
      <w:r>
        <w:rPr>
          <w:spacing w:val="16"/>
        </w:rPr>
        <w:t xml:space="preserve"> </w:t>
      </w:r>
      <w:r>
        <w:t>до</w:t>
      </w:r>
      <w:r>
        <w:rPr>
          <w:spacing w:val="12"/>
        </w:rPr>
        <w:t xml:space="preserve"> </w:t>
      </w:r>
      <w:r>
        <w:t>18</w:t>
      </w:r>
    </w:p>
    <w:p w:rsidR="00984F4B" w:rsidRDefault="0003336C">
      <w:pPr>
        <w:spacing w:before="90" w:line="276" w:lineRule="auto"/>
        <w:ind w:left="820" w:right="484"/>
        <w:jc w:val="both"/>
        <w:rPr>
          <w:i/>
          <w:sz w:val="26"/>
        </w:rPr>
      </w:pPr>
      <w:r>
        <w:rPr>
          <w:sz w:val="26"/>
        </w:rPr>
        <w:t>лет.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регулирования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труда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возрасте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18</w:t>
      </w:r>
      <w:r>
        <w:rPr>
          <w:spacing w:val="1"/>
          <w:sz w:val="26"/>
        </w:rPr>
        <w:t xml:space="preserve"> </w:t>
      </w:r>
      <w:r>
        <w:rPr>
          <w:sz w:val="26"/>
        </w:rPr>
        <w:t>лет.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Правовое</w:t>
      </w:r>
      <w:r>
        <w:rPr>
          <w:spacing w:val="1"/>
          <w:sz w:val="26"/>
        </w:rPr>
        <w:t xml:space="preserve"> </w:t>
      </w:r>
      <w:r>
        <w:rPr>
          <w:sz w:val="26"/>
        </w:rPr>
        <w:t>регулирование в сфере образования. Особенности уголовной ответственности и наказания</w:t>
      </w:r>
      <w:r>
        <w:rPr>
          <w:spacing w:val="-62"/>
          <w:sz w:val="26"/>
        </w:rPr>
        <w:t xml:space="preserve"> </w:t>
      </w:r>
      <w:r>
        <w:rPr>
          <w:sz w:val="26"/>
        </w:rPr>
        <w:t>несовершеннолетних.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Международное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гуманитарное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право.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Международно-правовая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защита жертв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вооруженных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конфликтов.</w:t>
      </w:r>
    </w:p>
    <w:p w:rsidR="00984F4B" w:rsidRDefault="0003336C">
      <w:pPr>
        <w:pStyle w:val="4"/>
        <w:jc w:val="left"/>
      </w:pPr>
      <w:r>
        <w:t>Экономика</w:t>
      </w:r>
    </w:p>
    <w:p w:rsidR="00984F4B" w:rsidRDefault="0003336C">
      <w:pPr>
        <w:pStyle w:val="a3"/>
        <w:spacing w:before="40" w:line="276" w:lineRule="auto"/>
        <w:ind w:left="820" w:right="484" w:firstLine="389"/>
        <w:jc w:val="both"/>
        <w:rPr>
          <w:i/>
        </w:rPr>
      </w:pPr>
      <w:r>
        <w:t>Понятие экономики. Роль экономики в жизни общества. Товары и услуги. Ресурсы и</w:t>
      </w:r>
      <w:r>
        <w:rPr>
          <w:spacing w:val="1"/>
        </w:rPr>
        <w:t xml:space="preserve"> </w:t>
      </w:r>
      <w:r>
        <w:t>потребности, ограниченность ресурсов. Производство - основа экономики. Распределение.</w:t>
      </w:r>
      <w:r>
        <w:rPr>
          <w:spacing w:val="-62"/>
        </w:rPr>
        <w:t xml:space="preserve"> </w:t>
      </w:r>
      <w:r>
        <w:t>Обмен.</w:t>
      </w:r>
      <w:r>
        <w:rPr>
          <w:spacing w:val="1"/>
        </w:rPr>
        <w:t xml:space="preserve"> </w:t>
      </w:r>
      <w:r>
        <w:t>Потребление.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специализация.</w:t>
      </w:r>
      <w:r>
        <w:rPr>
          <w:spacing w:val="1"/>
        </w:rPr>
        <w:t xml:space="preserve"> </w:t>
      </w:r>
      <w:r>
        <w:t>Собственность.</w:t>
      </w:r>
      <w:r>
        <w:rPr>
          <w:spacing w:val="1"/>
        </w:rPr>
        <w:t xml:space="preserve"> </w:t>
      </w:r>
      <w:r>
        <w:t>Торговля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Реклама.</w:t>
      </w:r>
      <w:r>
        <w:rPr>
          <w:spacing w:val="1"/>
        </w:rPr>
        <w:t xml:space="preserve"> </w:t>
      </w:r>
      <w:r>
        <w:t>Деньги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lastRenderedPageBreak/>
        <w:t>функции. Инфляция, ее последствия. Типы экономических систем. Рынок и рыночный</w:t>
      </w:r>
      <w:r>
        <w:rPr>
          <w:spacing w:val="1"/>
        </w:rPr>
        <w:t xml:space="preserve"> </w:t>
      </w:r>
      <w:r>
        <w:t>механизм.</w:t>
      </w:r>
      <w:r>
        <w:rPr>
          <w:spacing w:val="1"/>
        </w:rPr>
        <w:t xml:space="preserve"> </w:t>
      </w:r>
      <w:r>
        <w:t>Предпринимательская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выручка,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рынков.</w:t>
      </w:r>
      <w:r>
        <w:rPr>
          <w:i/>
          <w:spacing w:val="1"/>
        </w:rPr>
        <w:t xml:space="preserve"> </w:t>
      </w:r>
      <w:r>
        <w:rPr>
          <w:i/>
        </w:rPr>
        <w:t>Рынок</w:t>
      </w:r>
      <w:r>
        <w:rPr>
          <w:i/>
          <w:spacing w:val="1"/>
        </w:rPr>
        <w:t xml:space="preserve"> </w:t>
      </w:r>
      <w:r>
        <w:rPr>
          <w:i/>
        </w:rPr>
        <w:t>капиталов.</w:t>
      </w:r>
      <w:r>
        <w:rPr>
          <w:i/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работник.</w:t>
      </w:r>
      <w:r>
        <w:rPr>
          <w:spacing w:val="-62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Заработная</w:t>
      </w:r>
      <w:r>
        <w:rPr>
          <w:spacing w:val="1"/>
        </w:rPr>
        <w:t xml:space="preserve"> </w:t>
      </w:r>
      <w:r>
        <w:t>плата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Налоги:</w:t>
      </w:r>
      <w:r>
        <w:rPr>
          <w:spacing w:val="-2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налогов,</w:t>
      </w:r>
      <w:r>
        <w:rPr>
          <w:spacing w:val="1"/>
        </w:rPr>
        <w:t xml:space="preserve"> </w:t>
      </w:r>
      <w:r>
        <w:rPr>
          <w:i/>
        </w:rPr>
        <w:t>функции,</w:t>
      </w:r>
      <w:r>
        <w:rPr>
          <w:i/>
          <w:spacing w:val="-2"/>
        </w:rPr>
        <w:t xml:space="preserve"> </w:t>
      </w:r>
      <w:r>
        <w:rPr>
          <w:i/>
        </w:rPr>
        <w:t>налоговые</w:t>
      </w:r>
      <w:r>
        <w:rPr>
          <w:i/>
          <w:spacing w:val="-1"/>
        </w:rPr>
        <w:t xml:space="preserve"> </w:t>
      </w:r>
      <w:r>
        <w:rPr>
          <w:i/>
        </w:rPr>
        <w:t>системы</w:t>
      </w:r>
      <w:r>
        <w:rPr>
          <w:i/>
          <w:spacing w:val="-2"/>
        </w:rPr>
        <w:t xml:space="preserve"> </w:t>
      </w:r>
      <w:r>
        <w:rPr>
          <w:i/>
        </w:rPr>
        <w:t>разных</w:t>
      </w:r>
      <w:r>
        <w:rPr>
          <w:i/>
          <w:spacing w:val="-1"/>
        </w:rPr>
        <w:t xml:space="preserve"> </w:t>
      </w:r>
      <w:r>
        <w:rPr>
          <w:i/>
        </w:rPr>
        <w:t>эпох.</w:t>
      </w:r>
    </w:p>
    <w:p w:rsidR="00984F4B" w:rsidRDefault="0003336C">
      <w:pPr>
        <w:spacing w:before="1" w:line="276" w:lineRule="auto"/>
        <w:ind w:left="820" w:right="486" w:firstLine="389"/>
        <w:jc w:val="both"/>
        <w:rPr>
          <w:sz w:val="26"/>
        </w:rPr>
      </w:pPr>
      <w:r>
        <w:rPr>
          <w:sz w:val="26"/>
        </w:rPr>
        <w:t>Банковские услуги, предоставляемые гражданам: депозит, кредит, платежная карта,</w:t>
      </w:r>
      <w:r>
        <w:rPr>
          <w:spacing w:val="1"/>
          <w:sz w:val="26"/>
        </w:rPr>
        <w:t xml:space="preserve"> </w:t>
      </w:r>
      <w:r>
        <w:rPr>
          <w:sz w:val="26"/>
        </w:rPr>
        <w:t>электронные</w:t>
      </w:r>
      <w:r>
        <w:rPr>
          <w:spacing w:val="1"/>
          <w:sz w:val="26"/>
        </w:rPr>
        <w:t xml:space="preserve"> </w:t>
      </w:r>
      <w:r>
        <w:rPr>
          <w:sz w:val="26"/>
        </w:rPr>
        <w:t>деньги,</w:t>
      </w:r>
      <w:r>
        <w:rPr>
          <w:spacing w:val="1"/>
          <w:sz w:val="26"/>
        </w:rPr>
        <w:t xml:space="preserve"> </w:t>
      </w:r>
      <w:r>
        <w:rPr>
          <w:sz w:val="26"/>
        </w:rPr>
        <w:t>денежный</w:t>
      </w:r>
      <w:r>
        <w:rPr>
          <w:spacing w:val="1"/>
          <w:sz w:val="26"/>
        </w:rPr>
        <w:t xml:space="preserve"> </w:t>
      </w:r>
      <w:r>
        <w:rPr>
          <w:sz w:val="26"/>
        </w:rPr>
        <w:t>перевод,</w:t>
      </w:r>
      <w:r>
        <w:rPr>
          <w:spacing w:val="1"/>
          <w:sz w:val="26"/>
        </w:rPr>
        <w:t xml:space="preserve"> </w:t>
      </w:r>
      <w:r>
        <w:rPr>
          <w:sz w:val="26"/>
        </w:rPr>
        <w:t>обмен</w:t>
      </w:r>
      <w:r>
        <w:rPr>
          <w:spacing w:val="1"/>
          <w:sz w:val="26"/>
        </w:rPr>
        <w:t xml:space="preserve"> </w:t>
      </w:r>
      <w:r>
        <w:rPr>
          <w:sz w:val="26"/>
        </w:rPr>
        <w:t>валюты.</w:t>
      </w:r>
      <w:r>
        <w:rPr>
          <w:spacing w:val="1"/>
          <w:sz w:val="26"/>
        </w:rPr>
        <w:t xml:space="preserve"> </w:t>
      </w:r>
      <w:r>
        <w:rPr>
          <w:sz w:val="26"/>
        </w:rPr>
        <w:t>Формы</w:t>
      </w:r>
      <w:r>
        <w:rPr>
          <w:spacing w:val="1"/>
          <w:sz w:val="26"/>
        </w:rPr>
        <w:t xml:space="preserve"> </w:t>
      </w:r>
      <w:r>
        <w:rPr>
          <w:sz w:val="26"/>
        </w:rPr>
        <w:t>дистанционного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банковского обслуживания: банкомат, мобильный </w:t>
      </w:r>
      <w:r>
        <w:rPr>
          <w:i/>
          <w:sz w:val="26"/>
        </w:rPr>
        <w:t>банкинг, онлайн-банкинг. Страховые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услуги: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страхование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жизни,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здоровья,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имущества,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ответственности.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Инвестиции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реальные и финансовые активы. </w:t>
      </w:r>
      <w:r>
        <w:rPr>
          <w:sz w:val="26"/>
        </w:rPr>
        <w:t>Пенсионное обеспечение. Налогообложение граждан.</w:t>
      </w:r>
      <w:r>
        <w:rPr>
          <w:spacing w:val="1"/>
          <w:sz w:val="26"/>
        </w:rPr>
        <w:t xml:space="preserve"> </w:t>
      </w:r>
      <w:r>
        <w:rPr>
          <w:sz w:val="26"/>
        </w:rPr>
        <w:t>Защита от финансовых махинаций. Экономические функции домохозяйства. Потребление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домашних хозяйств. Семейный бюджет. Источники доходов и расходов семьи. Активы и</w:t>
      </w:r>
      <w:r>
        <w:rPr>
          <w:spacing w:val="1"/>
          <w:sz w:val="26"/>
        </w:rPr>
        <w:t xml:space="preserve"> </w:t>
      </w:r>
      <w:r>
        <w:rPr>
          <w:sz w:val="26"/>
        </w:rPr>
        <w:t>пассивы.</w:t>
      </w:r>
      <w:r>
        <w:rPr>
          <w:spacing w:val="-2"/>
          <w:sz w:val="26"/>
        </w:rPr>
        <w:t xml:space="preserve"> </w:t>
      </w:r>
      <w:r>
        <w:rPr>
          <w:sz w:val="26"/>
        </w:rPr>
        <w:t>Личный</w:t>
      </w:r>
      <w:r>
        <w:rPr>
          <w:spacing w:val="-1"/>
          <w:sz w:val="26"/>
        </w:rPr>
        <w:t xml:space="preserve"> </w:t>
      </w:r>
      <w:r>
        <w:rPr>
          <w:sz w:val="26"/>
        </w:rPr>
        <w:t>финансовый</w:t>
      </w:r>
      <w:r>
        <w:rPr>
          <w:spacing w:val="-1"/>
          <w:sz w:val="26"/>
        </w:rPr>
        <w:t xml:space="preserve"> </w:t>
      </w:r>
      <w:r>
        <w:rPr>
          <w:sz w:val="26"/>
        </w:rPr>
        <w:t>план.</w:t>
      </w:r>
      <w:r>
        <w:rPr>
          <w:spacing w:val="-2"/>
          <w:sz w:val="26"/>
        </w:rPr>
        <w:t xml:space="preserve"> </w:t>
      </w:r>
      <w:r>
        <w:rPr>
          <w:sz w:val="26"/>
        </w:rPr>
        <w:t>Сбережения.</w:t>
      </w:r>
      <w:r>
        <w:rPr>
          <w:spacing w:val="-1"/>
          <w:sz w:val="26"/>
        </w:rPr>
        <w:t xml:space="preserve"> </w:t>
      </w:r>
      <w:r>
        <w:rPr>
          <w:sz w:val="26"/>
        </w:rPr>
        <w:t>Инфляция.</w:t>
      </w:r>
    </w:p>
    <w:p w:rsidR="00984F4B" w:rsidRDefault="0003336C" w:rsidP="00F116B3">
      <w:pPr>
        <w:pStyle w:val="4"/>
        <w:numPr>
          <w:ilvl w:val="3"/>
          <w:numId w:val="53"/>
        </w:numPr>
        <w:tabs>
          <w:tab w:val="left" w:pos="1663"/>
        </w:tabs>
        <w:spacing w:before="1"/>
        <w:jc w:val="left"/>
      </w:pPr>
      <w:r>
        <w:t>География</w:t>
      </w:r>
    </w:p>
    <w:p w:rsidR="00984F4B" w:rsidRDefault="0003336C" w:rsidP="005F1E75">
      <w:pPr>
        <w:pStyle w:val="a3"/>
        <w:spacing w:line="276" w:lineRule="auto"/>
        <w:ind w:left="822" w:right="484" w:firstLine="391"/>
        <w:jc w:val="both"/>
      </w:pPr>
      <w:r>
        <w:t>Географическое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картографической грамотности, навыков применения географических знаний в жизни для</w:t>
      </w:r>
      <w:r>
        <w:rPr>
          <w:spacing w:val="1"/>
        </w:rPr>
        <w:t xml:space="preserve"> </w:t>
      </w:r>
      <w:r>
        <w:t>объяснения,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 и экологических процессов и явлений, адаптации к условиям окружающей</w:t>
      </w:r>
      <w:r>
        <w:rPr>
          <w:spacing w:val="-62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заложенную в образовательных стандартах метапредметную направленность в обучении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66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сопоставлять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объективными</w:t>
      </w:r>
      <w:r>
        <w:rPr>
          <w:spacing w:val="-1"/>
        </w:rPr>
        <w:t xml:space="preserve"> </w:t>
      </w:r>
      <w:r>
        <w:t>реалиями</w:t>
      </w:r>
      <w:r>
        <w:rPr>
          <w:spacing w:val="-2"/>
        </w:rPr>
        <w:t xml:space="preserve"> </w:t>
      </w:r>
      <w:r>
        <w:t>жизни.</w:t>
      </w:r>
    </w:p>
    <w:p w:rsidR="00984F4B" w:rsidRDefault="0003336C" w:rsidP="005F1E75">
      <w:pPr>
        <w:pStyle w:val="a3"/>
        <w:spacing w:line="276" w:lineRule="auto"/>
        <w:ind w:left="822" w:right="482" w:firstLine="391"/>
        <w:jc w:val="both"/>
      </w:pPr>
      <w:r>
        <w:t>География</w:t>
      </w:r>
      <w:r>
        <w:rPr>
          <w:spacing w:val="1"/>
        </w:rPr>
        <w:t xml:space="preserve"> </w:t>
      </w:r>
      <w:r>
        <w:t>синтезирует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общественно-научного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знания, поэтому содержание учебного предмета «География» насыщенно экологическими,</w:t>
      </w:r>
      <w:r>
        <w:rPr>
          <w:spacing w:val="-62"/>
        </w:rPr>
        <w:t xml:space="preserve"> </w:t>
      </w:r>
      <w:r>
        <w:t>этнографическими,</w:t>
      </w:r>
      <w:r>
        <w:rPr>
          <w:spacing w:val="1"/>
        </w:rPr>
        <w:t xml:space="preserve"> </w:t>
      </w:r>
      <w:r>
        <w:t>социальными,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аспектами,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66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природы и общества в целом. Содержание основного общего образования по географии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-62"/>
        </w:rPr>
        <w:t xml:space="preserve"> </w:t>
      </w:r>
      <w:r>
        <w:t>пространственной дифференциации в условиях разных территорий и акваторий Земли.</w:t>
      </w:r>
      <w:r>
        <w:rPr>
          <w:spacing w:val="1"/>
        </w:rPr>
        <w:t xml:space="preserve"> </w:t>
      </w:r>
      <w:r>
        <w:t>Содержание учебного предмета «География» включает темы, посвященные актуальной</w:t>
      </w:r>
      <w:r>
        <w:rPr>
          <w:spacing w:val="1"/>
        </w:rPr>
        <w:t xml:space="preserve"> </w:t>
      </w:r>
      <w:r>
        <w:t>геополитической</w:t>
      </w:r>
      <w:r>
        <w:rPr>
          <w:spacing w:val="-3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страны,</w:t>
      </w:r>
      <w:r>
        <w:rPr>
          <w:spacing w:val="-3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воссоединение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Крыма.</w:t>
      </w:r>
    </w:p>
    <w:p w:rsidR="00984F4B" w:rsidRDefault="0003336C">
      <w:pPr>
        <w:pStyle w:val="a3"/>
        <w:spacing w:line="276" w:lineRule="auto"/>
        <w:ind w:left="820" w:right="486" w:firstLine="389"/>
        <w:jc w:val="both"/>
      </w:pPr>
      <w:r>
        <w:t>Учебный предмет «География» способствует формированию у обучающихся умения</w:t>
      </w:r>
      <w:r>
        <w:rPr>
          <w:spacing w:val="1"/>
        </w:rPr>
        <w:t xml:space="preserve"> </w:t>
      </w:r>
      <w:r>
        <w:t>безопасно использовать учебное оборудование, проводить исследования, 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результаты,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полученные выводы.</w:t>
      </w:r>
    </w:p>
    <w:p w:rsidR="00984F4B" w:rsidRDefault="0003336C">
      <w:pPr>
        <w:pStyle w:val="a3"/>
        <w:spacing w:before="1" w:line="276" w:lineRule="auto"/>
        <w:ind w:left="820" w:right="484" w:firstLine="389"/>
        <w:jc w:val="both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66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lastRenderedPageBreak/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43"/>
        </w:rPr>
        <w:t xml:space="preserve"> </w:t>
      </w:r>
      <w:r>
        <w:t>связях</w:t>
      </w:r>
      <w:r>
        <w:rPr>
          <w:spacing w:val="45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предметами:</w:t>
      </w:r>
      <w:r>
        <w:rPr>
          <w:spacing w:val="47"/>
        </w:rPr>
        <w:t xml:space="preserve"> </w:t>
      </w:r>
      <w:r>
        <w:t>«Физика»,</w:t>
      </w:r>
      <w:r>
        <w:rPr>
          <w:spacing w:val="46"/>
        </w:rPr>
        <w:t xml:space="preserve"> </w:t>
      </w:r>
      <w:r>
        <w:t>«Химия»,</w:t>
      </w:r>
      <w:r>
        <w:rPr>
          <w:spacing w:val="46"/>
        </w:rPr>
        <w:t xml:space="preserve"> </w:t>
      </w:r>
      <w:r>
        <w:t>«Биология»,</w:t>
      </w:r>
      <w:r>
        <w:rPr>
          <w:spacing w:val="47"/>
        </w:rPr>
        <w:t xml:space="preserve"> </w:t>
      </w:r>
      <w:r>
        <w:t>«Математика»,</w:t>
      </w:r>
    </w:p>
    <w:p w:rsidR="00984F4B" w:rsidRDefault="0003336C">
      <w:pPr>
        <w:pStyle w:val="a3"/>
        <w:ind w:left="820"/>
        <w:jc w:val="both"/>
      </w:pPr>
      <w:r>
        <w:t>«Экология»,</w:t>
      </w:r>
      <w:r>
        <w:rPr>
          <w:spacing w:val="77"/>
        </w:rPr>
        <w:t xml:space="preserve"> </w:t>
      </w:r>
      <w:r>
        <w:t>«Основы</w:t>
      </w:r>
      <w:r>
        <w:rPr>
          <w:spacing w:val="76"/>
        </w:rPr>
        <w:t xml:space="preserve"> </w:t>
      </w:r>
      <w:r>
        <w:t>безопасности</w:t>
      </w:r>
      <w:r>
        <w:rPr>
          <w:spacing w:val="76"/>
        </w:rPr>
        <w:t xml:space="preserve"> </w:t>
      </w:r>
      <w:r>
        <w:t>жизнедеятельности»,</w:t>
      </w:r>
      <w:r>
        <w:rPr>
          <w:spacing w:val="77"/>
        </w:rPr>
        <w:t xml:space="preserve"> </w:t>
      </w:r>
      <w:r>
        <w:t>«История»,</w:t>
      </w:r>
      <w:r>
        <w:rPr>
          <w:spacing w:val="78"/>
        </w:rPr>
        <w:t xml:space="preserve"> </w:t>
      </w:r>
      <w:r>
        <w:t>«Русский</w:t>
      </w:r>
      <w:r>
        <w:rPr>
          <w:spacing w:val="78"/>
        </w:rPr>
        <w:t xml:space="preserve"> </w:t>
      </w:r>
      <w:r>
        <w:t>язык»,</w:t>
      </w:r>
    </w:p>
    <w:p w:rsidR="00984F4B" w:rsidRDefault="0003336C">
      <w:pPr>
        <w:pStyle w:val="a3"/>
        <w:spacing w:before="44"/>
        <w:ind w:left="820"/>
        <w:jc w:val="both"/>
      </w:pPr>
      <w:r>
        <w:t>«Литература»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984F4B" w:rsidRDefault="0003336C">
      <w:pPr>
        <w:pStyle w:val="4"/>
      </w:pPr>
      <w:r>
        <w:t>Развитие</w:t>
      </w:r>
      <w:r>
        <w:rPr>
          <w:spacing w:val="-5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Земле.</w:t>
      </w:r>
    </w:p>
    <w:p w:rsidR="00984F4B" w:rsidRDefault="0003336C">
      <w:pPr>
        <w:pStyle w:val="a3"/>
        <w:spacing w:before="37"/>
        <w:ind w:left="1209"/>
        <w:jc w:val="both"/>
      </w:pPr>
      <w:r>
        <w:t>Введение.</w:t>
      </w:r>
      <w:r>
        <w:rPr>
          <w:spacing w:val="-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изучает</w:t>
      </w:r>
      <w:r>
        <w:rPr>
          <w:spacing w:val="-3"/>
        </w:rPr>
        <w:t xml:space="preserve"> </w:t>
      </w:r>
      <w:r>
        <w:t>география.</w:t>
      </w:r>
    </w:p>
    <w:p w:rsidR="00984F4B" w:rsidRDefault="0003336C">
      <w:pPr>
        <w:spacing w:before="45" w:line="278" w:lineRule="auto"/>
        <w:ind w:left="820" w:right="485" w:firstLine="389"/>
        <w:jc w:val="both"/>
        <w:rPr>
          <w:sz w:val="26"/>
        </w:rPr>
      </w:pPr>
      <w:r>
        <w:rPr>
          <w:sz w:val="26"/>
        </w:rPr>
        <w:t xml:space="preserve">Представления о мире в древности </w:t>
      </w:r>
      <w:r>
        <w:rPr>
          <w:i/>
          <w:sz w:val="26"/>
        </w:rPr>
        <w:t>(Древний Китай, Древний Египет, Древняя Греция,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Древний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Рим).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Появление</w:t>
      </w:r>
      <w:r>
        <w:rPr>
          <w:spacing w:val="-2"/>
          <w:sz w:val="26"/>
        </w:rPr>
        <w:t xml:space="preserve"> </w:t>
      </w:r>
      <w:r>
        <w:rPr>
          <w:sz w:val="26"/>
        </w:rPr>
        <w:t>первых</w:t>
      </w:r>
      <w:r>
        <w:rPr>
          <w:spacing w:val="-1"/>
          <w:sz w:val="26"/>
        </w:rPr>
        <w:t xml:space="preserve"> </w:t>
      </w:r>
      <w:r>
        <w:rPr>
          <w:sz w:val="26"/>
        </w:rPr>
        <w:t>географических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карт.</w:t>
      </w:r>
    </w:p>
    <w:p w:rsidR="00984F4B" w:rsidRDefault="0003336C">
      <w:pPr>
        <w:spacing w:line="276" w:lineRule="auto"/>
        <w:ind w:left="820" w:right="489" w:firstLine="389"/>
        <w:jc w:val="both"/>
        <w:rPr>
          <w:i/>
          <w:sz w:val="26"/>
        </w:rPr>
      </w:pPr>
      <w:r>
        <w:rPr>
          <w:sz w:val="26"/>
        </w:rPr>
        <w:t>География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эпоху</w:t>
      </w:r>
      <w:r>
        <w:rPr>
          <w:spacing w:val="1"/>
          <w:sz w:val="26"/>
        </w:rPr>
        <w:t xml:space="preserve"> </w:t>
      </w:r>
      <w:r>
        <w:rPr>
          <w:sz w:val="26"/>
        </w:rPr>
        <w:t>Средневековья: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путешествия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открытия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викингов,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древних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арабов, русских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землепроходцев.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Путешествия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Марко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Поло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Афанасия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Никитина.</w:t>
      </w:r>
    </w:p>
    <w:p w:rsidR="00984F4B" w:rsidRDefault="0003336C">
      <w:pPr>
        <w:spacing w:line="278" w:lineRule="auto"/>
        <w:ind w:left="820" w:right="487" w:firstLine="389"/>
        <w:jc w:val="both"/>
        <w:rPr>
          <w:sz w:val="26"/>
        </w:rPr>
      </w:pPr>
      <w:r>
        <w:rPr>
          <w:sz w:val="26"/>
        </w:rPr>
        <w:t xml:space="preserve">Эпоха Великих географических открытий </w:t>
      </w:r>
      <w:r>
        <w:rPr>
          <w:i/>
          <w:sz w:val="26"/>
        </w:rPr>
        <w:t>(открытие Нового света, морского пути 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Индию,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кругосветные путешествия).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Значение</w:t>
      </w:r>
      <w:r>
        <w:rPr>
          <w:spacing w:val="-3"/>
          <w:sz w:val="26"/>
        </w:rPr>
        <w:t xml:space="preserve"> </w:t>
      </w:r>
      <w:r>
        <w:rPr>
          <w:sz w:val="26"/>
        </w:rPr>
        <w:t>Великих</w:t>
      </w:r>
      <w:r>
        <w:rPr>
          <w:spacing w:val="-1"/>
          <w:sz w:val="26"/>
        </w:rPr>
        <w:t xml:space="preserve"> </w:t>
      </w:r>
      <w:r>
        <w:rPr>
          <w:sz w:val="26"/>
        </w:rPr>
        <w:t>географических открытий.</w:t>
      </w:r>
    </w:p>
    <w:p w:rsidR="00984F4B" w:rsidRDefault="0003336C">
      <w:pPr>
        <w:spacing w:line="276" w:lineRule="auto"/>
        <w:ind w:left="820" w:right="487" w:firstLine="389"/>
        <w:jc w:val="both"/>
        <w:rPr>
          <w:i/>
          <w:sz w:val="26"/>
        </w:rPr>
      </w:pPr>
      <w:r>
        <w:rPr>
          <w:sz w:val="26"/>
        </w:rPr>
        <w:t xml:space="preserve">Географические открытия XVII-XIX вв. </w:t>
      </w:r>
      <w:r>
        <w:rPr>
          <w:i/>
          <w:sz w:val="26"/>
        </w:rPr>
        <w:t>(исследования и открытия на территории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Евразии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числе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территории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России),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Австралии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Океании,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Антарктиды).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Первое</w:t>
      </w:r>
      <w:r>
        <w:rPr>
          <w:spacing w:val="-4"/>
          <w:sz w:val="26"/>
        </w:rPr>
        <w:t xml:space="preserve"> </w:t>
      </w:r>
      <w:r>
        <w:rPr>
          <w:sz w:val="26"/>
        </w:rPr>
        <w:t>русское</w:t>
      </w:r>
      <w:r>
        <w:rPr>
          <w:spacing w:val="-1"/>
          <w:sz w:val="26"/>
        </w:rPr>
        <w:t xml:space="preserve"> </w:t>
      </w:r>
      <w:r>
        <w:rPr>
          <w:sz w:val="26"/>
        </w:rPr>
        <w:t>кругосветное</w:t>
      </w:r>
      <w:r>
        <w:rPr>
          <w:spacing w:val="-2"/>
          <w:sz w:val="26"/>
        </w:rPr>
        <w:t xml:space="preserve"> </w:t>
      </w:r>
      <w:r>
        <w:rPr>
          <w:sz w:val="26"/>
        </w:rPr>
        <w:t>путешествие</w:t>
      </w:r>
      <w:r>
        <w:rPr>
          <w:spacing w:val="4"/>
          <w:sz w:val="26"/>
        </w:rPr>
        <w:t xml:space="preserve"> </w:t>
      </w:r>
      <w:r>
        <w:rPr>
          <w:i/>
          <w:sz w:val="26"/>
        </w:rPr>
        <w:t>(И.Ф.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Крузенштерн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Ю.Ф.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Лисянский).</w:t>
      </w:r>
    </w:p>
    <w:p w:rsidR="00984F4B" w:rsidRDefault="0003336C">
      <w:pPr>
        <w:spacing w:line="276" w:lineRule="auto"/>
        <w:ind w:left="820" w:right="483" w:firstLine="389"/>
        <w:jc w:val="both"/>
        <w:rPr>
          <w:i/>
          <w:sz w:val="26"/>
        </w:rPr>
      </w:pPr>
      <w:r>
        <w:rPr>
          <w:sz w:val="26"/>
        </w:rPr>
        <w:t xml:space="preserve">Географические исследования в ХХ веке </w:t>
      </w:r>
      <w:r>
        <w:rPr>
          <w:i/>
          <w:sz w:val="26"/>
        </w:rPr>
        <w:t>(открытие Южного и Северного полюсов,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океанов, покорение высочайших вершин и глубочайших впадин, исследования верхних слоев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атмосферы, открытия и разработки в области Российского Севера). Значение освоения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космоса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географической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науки.</w:t>
      </w:r>
    </w:p>
    <w:p w:rsidR="00984F4B" w:rsidRDefault="0003336C">
      <w:pPr>
        <w:pStyle w:val="a3"/>
        <w:spacing w:line="276" w:lineRule="auto"/>
        <w:ind w:left="820" w:right="491" w:firstLine="389"/>
        <w:jc w:val="both"/>
      </w:pPr>
      <w:r>
        <w:t>Географические знания в современном мире. Современные географические методы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Земли.</w:t>
      </w:r>
    </w:p>
    <w:p w:rsidR="00984F4B" w:rsidRDefault="0003336C">
      <w:pPr>
        <w:pStyle w:val="4"/>
        <w:jc w:val="left"/>
      </w:pPr>
      <w:r>
        <w:t>Земля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Вселенной.</w:t>
      </w:r>
      <w:r>
        <w:rPr>
          <w:spacing w:val="-1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Земли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следствия.</w:t>
      </w:r>
    </w:p>
    <w:p w:rsidR="00984F4B" w:rsidRDefault="0003336C">
      <w:pPr>
        <w:spacing w:before="90" w:line="276" w:lineRule="auto"/>
        <w:ind w:left="820" w:right="484" w:firstLine="389"/>
        <w:jc w:val="both"/>
        <w:rPr>
          <w:sz w:val="26"/>
        </w:rPr>
      </w:pPr>
      <w:r>
        <w:rPr>
          <w:sz w:val="26"/>
        </w:rPr>
        <w:t xml:space="preserve">Земля - часть Солнечной системы. Земля и Луна. </w:t>
      </w:r>
      <w:r>
        <w:rPr>
          <w:i/>
          <w:sz w:val="26"/>
        </w:rPr>
        <w:t>Влияние космоса на нашу планету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жизнь людей. </w:t>
      </w:r>
      <w:r>
        <w:rPr>
          <w:sz w:val="26"/>
        </w:rPr>
        <w:t>Форма и размеры Земли. Наклон земной оси к плоскости орбиты. Виды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движения Земли и их географические следствия. Движение Земли вокруг Солнца. Смена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времен года. Тропики и полярные круги. Пояса освещенности. </w:t>
      </w:r>
      <w:r>
        <w:rPr>
          <w:i/>
          <w:sz w:val="26"/>
        </w:rPr>
        <w:t>Календарь - как система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измерения больших промежутков времени, основанная на периодичности таких явлений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природы, как смена дня и ночи, смена фаз Луны, смена времен года. </w:t>
      </w:r>
      <w:r>
        <w:rPr>
          <w:sz w:val="26"/>
        </w:rPr>
        <w:t>Осевое вращение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Земли.</w:t>
      </w:r>
      <w:r>
        <w:rPr>
          <w:spacing w:val="-2"/>
          <w:sz w:val="26"/>
        </w:rPr>
        <w:t xml:space="preserve"> </w:t>
      </w:r>
      <w:r>
        <w:rPr>
          <w:sz w:val="26"/>
        </w:rPr>
        <w:t>Смена</w:t>
      </w:r>
      <w:r>
        <w:rPr>
          <w:spacing w:val="-1"/>
          <w:sz w:val="26"/>
        </w:rPr>
        <w:t xml:space="preserve"> </w:t>
      </w:r>
      <w:r>
        <w:rPr>
          <w:sz w:val="26"/>
        </w:rPr>
        <w:t>дня и</w:t>
      </w:r>
      <w:r>
        <w:rPr>
          <w:spacing w:val="-2"/>
          <w:sz w:val="26"/>
        </w:rPr>
        <w:t xml:space="preserve"> </w:t>
      </w:r>
      <w:r>
        <w:rPr>
          <w:sz w:val="26"/>
        </w:rPr>
        <w:t>ночи,</w:t>
      </w:r>
      <w:r>
        <w:rPr>
          <w:spacing w:val="-1"/>
          <w:sz w:val="26"/>
        </w:rPr>
        <w:t xml:space="preserve"> </w:t>
      </w:r>
      <w:r>
        <w:rPr>
          <w:sz w:val="26"/>
        </w:rPr>
        <w:t>сутки,</w:t>
      </w:r>
      <w:r>
        <w:rPr>
          <w:spacing w:val="2"/>
          <w:sz w:val="26"/>
        </w:rPr>
        <w:t xml:space="preserve"> </w:t>
      </w:r>
      <w:r>
        <w:rPr>
          <w:sz w:val="26"/>
        </w:rPr>
        <w:t>календарный</w:t>
      </w:r>
      <w:r>
        <w:rPr>
          <w:spacing w:val="-2"/>
          <w:sz w:val="26"/>
        </w:rPr>
        <w:t xml:space="preserve"> </w:t>
      </w:r>
      <w:r>
        <w:rPr>
          <w:sz w:val="26"/>
        </w:rPr>
        <w:t>год.</w:t>
      </w:r>
    </w:p>
    <w:p w:rsidR="00984F4B" w:rsidRDefault="0003336C">
      <w:pPr>
        <w:pStyle w:val="4"/>
      </w:pPr>
      <w:r>
        <w:t>Изображение</w:t>
      </w:r>
      <w:r>
        <w:rPr>
          <w:spacing w:val="-7"/>
        </w:rPr>
        <w:t xml:space="preserve"> </w:t>
      </w:r>
      <w:r>
        <w:t>земной</w:t>
      </w:r>
      <w:r>
        <w:rPr>
          <w:spacing w:val="-6"/>
        </w:rPr>
        <w:t xml:space="preserve"> </w:t>
      </w:r>
      <w:r>
        <w:t>поверхности.</w:t>
      </w:r>
    </w:p>
    <w:p w:rsidR="00984F4B" w:rsidRPr="005F1E75" w:rsidRDefault="0003336C" w:rsidP="005F1E75">
      <w:pPr>
        <w:spacing w:before="37" w:line="276" w:lineRule="auto"/>
        <w:ind w:left="820" w:right="482" w:firstLine="389"/>
        <w:jc w:val="both"/>
        <w:rPr>
          <w:sz w:val="26"/>
          <w:szCs w:val="26"/>
        </w:rPr>
      </w:pPr>
      <w:r>
        <w:rPr>
          <w:sz w:val="26"/>
        </w:rPr>
        <w:t>Виды</w:t>
      </w:r>
      <w:r>
        <w:rPr>
          <w:spacing w:val="1"/>
          <w:sz w:val="26"/>
        </w:rPr>
        <w:t xml:space="preserve"> </w:t>
      </w:r>
      <w:r>
        <w:rPr>
          <w:sz w:val="26"/>
        </w:rPr>
        <w:t>изображения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земной</w:t>
      </w:r>
      <w:r>
        <w:rPr>
          <w:spacing w:val="1"/>
          <w:sz w:val="26"/>
        </w:rPr>
        <w:t xml:space="preserve"> </w:t>
      </w:r>
      <w:r>
        <w:rPr>
          <w:sz w:val="26"/>
        </w:rPr>
        <w:t>поверхности:</w:t>
      </w:r>
      <w:r>
        <w:rPr>
          <w:spacing w:val="1"/>
          <w:sz w:val="26"/>
        </w:rPr>
        <w:t xml:space="preserve"> </w:t>
      </w:r>
      <w:r>
        <w:rPr>
          <w:sz w:val="26"/>
        </w:rPr>
        <w:t>план</w:t>
      </w:r>
      <w:r>
        <w:rPr>
          <w:spacing w:val="1"/>
          <w:sz w:val="26"/>
        </w:rPr>
        <w:t xml:space="preserve"> </w:t>
      </w:r>
      <w:r>
        <w:rPr>
          <w:sz w:val="26"/>
        </w:rPr>
        <w:t>местности,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глобус,</w:t>
      </w:r>
      <w:r>
        <w:rPr>
          <w:spacing w:val="65"/>
          <w:sz w:val="26"/>
        </w:rPr>
        <w:t xml:space="preserve"> </w:t>
      </w:r>
      <w:r>
        <w:rPr>
          <w:sz w:val="26"/>
        </w:rPr>
        <w:t>географическая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карта,</w:t>
      </w:r>
      <w:r>
        <w:rPr>
          <w:spacing w:val="1"/>
          <w:sz w:val="26"/>
        </w:rPr>
        <w:t xml:space="preserve"> </w:t>
      </w:r>
      <w:r>
        <w:rPr>
          <w:sz w:val="26"/>
        </w:rPr>
        <w:t>аэрофото-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аэрокосмические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снимки.</w:t>
      </w:r>
      <w:r>
        <w:rPr>
          <w:spacing w:val="1"/>
          <w:sz w:val="26"/>
        </w:rPr>
        <w:t xml:space="preserve"> </w:t>
      </w:r>
      <w:r>
        <w:rPr>
          <w:sz w:val="26"/>
        </w:rPr>
        <w:t>Масштаб.</w:t>
      </w:r>
      <w:r>
        <w:rPr>
          <w:spacing w:val="1"/>
          <w:sz w:val="26"/>
        </w:rPr>
        <w:t xml:space="preserve"> </w:t>
      </w:r>
      <w:r>
        <w:rPr>
          <w:sz w:val="26"/>
        </w:rPr>
        <w:t>Стороны</w:t>
      </w:r>
      <w:r>
        <w:rPr>
          <w:spacing w:val="1"/>
          <w:sz w:val="26"/>
        </w:rPr>
        <w:t xml:space="preserve"> </w:t>
      </w:r>
      <w:r>
        <w:rPr>
          <w:sz w:val="26"/>
        </w:rPr>
        <w:t>горизонта.</w:t>
      </w:r>
      <w:r>
        <w:rPr>
          <w:spacing w:val="1"/>
          <w:sz w:val="26"/>
        </w:rPr>
        <w:t xml:space="preserve"> </w:t>
      </w:r>
      <w:r>
        <w:rPr>
          <w:sz w:val="26"/>
        </w:rPr>
        <w:t>Азимут.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местности: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сторон</w:t>
      </w:r>
      <w:r>
        <w:rPr>
          <w:spacing w:val="1"/>
          <w:sz w:val="26"/>
        </w:rPr>
        <w:t xml:space="preserve"> </w:t>
      </w:r>
      <w:r>
        <w:rPr>
          <w:sz w:val="26"/>
        </w:rPr>
        <w:t>горизонта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компасу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местным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признакам, определение азимута. </w:t>
      </w:r>
      <w:r>
        <w:rPr>
          <w:i/>
          <w:sz w:val="26"/>
        </w:rPr>
        <w:t>Особенности ориентирования в мегаполисе и в природе.</w:t>
      </w:r>
      <w:r>
        <w:rPr>
          <w:i/>
          <w:spacing w:val="-62"/>
          <w:sz w:val="26"/>
        </w:rPr>
        <w:t xml:space="preserve"> </w:t>
      </w:r>
      <w:r>
        <w:rPr>
          <w:sz w:val="26"/>
        </w:rPr>
        <w:t>План</w:t>
      </w:r>
      <w:r>
        <w:rPr>
          <w:spacing w:val="1"/>
          <w:sz w:val="26"/>
        </w:rPr>
        <w:t xml:space="preserve"> </w:t>
      </w:r>
      <w:r>
        <w:rPr>
          <w:sz w:val="26"/>
        </w:rPr>
        <w:t>местности.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знаки.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составить</w:t>
      </w:r>
      <w:r>
        <w:rPr>
          <w:spacing w:val="1"/>
          <w:sz w:val="26"/>
        </w:rPr>
        <w:t xml:space="preserve"> </w:t>
      </w:r>
      <w:r>
        <w:rPr>
          <w:sz w:val="26"/>
        </w:rPr>
        <w:t>план</w:t>
      </w:r>
      <w:r>
        <w:rPr>
          <w:spacing w:val="1"/>
          <w:sz w:val="26"/>
        </w:rPr>
        <w:t xml:space="preserve"> </w:t>
      </w:r>
      <w:r>
        <w:rPr>
          <w:sz w:val="26"/>
        </w:rPr>
        <w:t>местности.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Составление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простейшего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плана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местности/учебного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кабинета/комнаты.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Географическая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карта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особый источник информации. </w:t>
      </w:r>
      <w:r>
        <w:rPr>
          <w:i/>
          <w:sz w:val="26"/>
        </w:rPr>
        <w:t>Содержание и значение карт. Топографические карты.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Масштаб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знаки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карте.</w:t>
      </w:r>
      <w:r>
        <w:rPr>
          <w:spacing w:val="1"/>
          <w:sz w:val="26"/>
        </w:rPr>
        <w:t xml:space="preserve"> </w:t>
      </w:r>
      <w:r>
        <w:rPr>
          <w:sz w:val="26"/>
        </w:rPr>
        <w:t>Градусная</w:t>
      </w:r>
      <w:r>
        <w:rPr>
          <w:spacing w:val="1"/>
          <w:sz w:val="26"/>
        </w:rPr>
        <w:t xml:space="preserve"> </w:t>
      </w:r>
      <w:r>
        <w:rPr>
          <w:sz w:val="26"/>
        </w:rPr>
        <w:t>сеть:</w:t>
      </w:r>
      <w:r>
        <w:rPr>
          <w:spacing w:val="1"/>
          <w:sz w:val="26"/>
        </w:rPr>
        <w:t xml:space="preserve"> </w:t>
      </w:r>
      <w:r>
        <w:rPr>
          <w:sz w:val="26"/>
        </w:rPr>
        <w:t>параллели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меридианы.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Географические</w:t>
      </w:r>
      <w:r>
        <w:rPr>
          <w:spacing w:val="21"/>
          <w:sz w:val="26"/>
        </w:rPr>
        <w:t xml:space="preserve"> </w:t>
      </w:r>
      <w:r>
        <w:rPr>
          <w:sz w:val="26"/>
        </w:rPr>
        <w:t>координаты:</w:t>
      </w:r>
      <w:r>
        <w:rPr>
          <w:spacing w:val="18"/>
          <w:sz w:val="26"/>
        </w:rPr>
        <w:t xml:space="preserve"> </w:t>
      </w:r>
      <w:r>
        <w:rPr>
          <w:sz w:val="26"/>
        </w:rPr>
        <w:t>географическая</w:t>
      </w:r>
      <w:r>
        <w:rPr>
          <w:spacing w:val="18"/>
          <w:sz w:val="26"/>
        </w:rPr>
        <w:t xml:space="preserve"> </w:t>
      </w:r>
      <w:r>
        <w:rPr>
          <w:sz w:val="26"/>
        </w:rPr>
        <w:t>широта.</w:t>
      </w:r>
      <w:r>
        <w:rPr>
          <w:spacing w:val="17"/>
          <w:sz w:val="26"/>
        </w:rPr>
        <w:t xml:space="preserve"> </w:t>
      </w:r>
      <w:r>
        <w:rPr>
          <w:sz w:val="26"/>
        </w:rPr>
        <w:t>Географические</w:t>
      </w:r>
      <w:r>
        <w:rPr>
          <w:spacing w:val="18"/>
          <w:sz w:val="26"/>
        </w:rPr>
        <w:t xml:space="preserve"> </w:t>
      </w:r>
      <w:r>
        <w:rPr>
          <w:sz w:val="26"/>
        </w:rPr>
        <w:lastRenderedPageBreak/>
        <w:t>координаты:</w:t>
      </w:r>
      <w:r w:rsidRPr="005F1E75">
        <w:rPr>
          <w:sz w:val="26"/>
        </w:rPr>
        <w:t>географическая долгота. Определение</w:t>
      </w:r>
      <w:r w:rsidR="005F1E75">
        <w:rPr>
          <w:sz w:val="26"/>
        </w:rPr>
        <w:t xml:space="preserve"> </w:t>
      </w:r>
      <w:r w:rsidRPr="005F1E75">
        <w:rPr>
          <w:sz w:val="26"/>
          <w:szCs w:val="26"/>
        </w:rPr>
        <w:t>географических координат различных объектов, направлений, расстояний, абсолютных</w:t>
      </w:r>
      <w:r w:rsidRPr="005F1E75">
        <w:rPr>
          <w:spacing w:val="1"/>
          <w:sz w:val="26"/>
          <w:szCs w:val="26"/>
        </w:rPr>
        <w:t xml:space="preserve"> </w:t>
      </w:r>
      <w:r w:rsidRPr="005F1E75">
        <w:rPr>
          <w:sz w:val="26"/>
          <w:szCs w:val="26"/>
        </w:rPr>
        <w:t>высот</w:t>
      </w:r>
      <w:r w:rsidRPr="005F1E75">
        <w:rPr>
          <w:spacing w:val="-2"/>
          <w:sz w:val="26"/>
          <w:szCs w:val="26"/>
        </w:rPr>
        <w:t xml:space="preserve"> </w:t>
      </w:r>
      <w:r w:rsidRPr="005F1E75">
        <w:rPr>
          <w:sz w:val="26"/>
          <w:szCs w:val="26"/>
        </w:rPr>
        <w:t>по</w:t>
      </w:r>
      <w:r w:rsidRPr="005F1E75">
        <w:rPr>
          <w:spacing w:val="2"/>
          <w:sz w:val="26"/>
          <w:szCs w:val="26"/>
        </w:rPr>
        <w:t xml:space="preserve"> </w:t>
      </w:r>
      <w:r w:rsidRPr="005F1E75">
        <w:rPr>
          <w:sz w:val="26"/>
          <w:szCs w:val="26"/>
        </w:rPr>
        <w:t>карте.</w:t>
      </w:r>
    </w:p>
    <w:p w:rsidR="00984F4B" w:rsidRDefault="0003336C">
      <w:pPr>
        <w:pStyle w:val="4"/>
      </w:pPr>
      <w:r>
        <w:t>Природа</w:t>
      </w:r>
      <w:r>
        <w:rPr>
          <w:spacing w:val="-6"/>
        </w:rPr>
        <w:t xml:space="preserve"> </w:t>
      </w:r>
      <w:r>
        <w:t>Земли.</w:t>
      </w:r>
    </w:p>
    <w:p w:rsidR="00984F4B" w:rsidRDefault="0003336C">
      <w:pPr>
        <w:spacing w:before="37" w:line="276" w:lineRule="auto"/>
        <w:ind w:left="820" w:right="486" w:firstLine="389"/>
        <w:jc w:val="both"/>
        <w:rPr>
          <w:sz w:val="26"/>
        </w:rPr>
      </w:pPr>
      <w:r>
        <w:rPr>
          <w:b/>
          <w:sz w:val="26"/>
        </w:rPr>
        <w:t>Литосфера</w:t>
      </w:r>
      <w:r>
        <w:rPr>
          <w:sz w:val="26"/>
        </w:rPr>
        <w:t>. Литосфера - «каменная» оболочка Земли. Внутреннее строение Земли.</w:t>
      </w:r>
      <w:r>
        <w:rPr>
          <w:spacing w:val="1"/>
          <w:sz w:val="26"/>
        </w:rPr>
        <w:t xml:space="preserve"> </w:t>
      </w:r>
      <w:r>
        <w:rPr>
          <w:sz w:val="26"/>
        </w:rPr>
        <w:t>Земная кора. Разнообразие горных пород и минералов на Земле.</w:t>
      </w:r>
      <w:r>
        <w:rPr>
          <w:spacing w:val="65"/>
          <w:sz w:val="26"/>
        </w:rPr>
        <w:t xml:space="preserve"> </w:t>
      </w:r>
      <w:r>
        <w:rPr>
          <w:i/>
          <w:sz w:val="26"/>
        </w:rPr>
        <w:t>Полезные ископаемые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их значение в жизни современного общества. </w:t>
      </w:r>
      <w:r>
        <w:rPr>
          <w:sz w:val="26"/>
        </w:rPr>
        <w:t>Движения земной коры и их проявления на</w:t>
      </w:r>
      <w:r>
        <w:rPr>
          <w:spacing w:val="1"/>
          <w:sz w:val="26"/>
        </w:rPr>
        <w:t xml:space="preserve"> </w:t>
      </w:r>
      <w:r>
        <w:rPr>
          <w:sz w:val="26"/>
        </w:rPr>
        <w:t>земной</w:t>
      </w:r>
      <w:r>
        <w:rPr>
          <w:spacing w:val="-2"/>
          <w:sz w:val="26"/>
        </w:rPr>
        <w:t xml:space="preserve"> </w:t>
      </w:r>
      <w:r>
        <w:rPr>
          <w:sz w:val="26"/>
        </w:rPr>
        <w:t>поверхности:</w:t>
      </w:r>
      <w:r>
        <w:rPr>
          <w:spacing w:val="2"/>
          <w:sz w:val="26"/>
        </w:rPr>
        <w:t xml:space="preserve"> </w:t>
      </w:r>
      <w:r>
        <w:rPr>
          <w:sz w:val="26"/>
        </w:rPr>
        <w:t>землетрясения,</w:t>
      </w:r>
      <w:r>
        <w:rPr>
          <w:spacing w:val="-1"/>
          <w:sz w:val="26"/>
        </w:rPr>
        <w:t xml:space="preserve"> </w:t>
      </w:r>
      <w:r>
        <w:rPr>
          <w:sz w:val="26"/>
        </w:rPr>
        <w:t>вулканы,</w:t>
      </w:r>
      <w:r>
        <w:rPr>
          <w:spacing w:val="-2"/>
          <w:sz w:val="26"/>
        </w:rPr>
        <w:t xml:space="preserve"> </w:t>
      </w:r>
      <w:r>
        <w:rPr>
          <w:sz w:val="26"/>
        </w:rPr>
        <w:t>гейзеры.</w:t>
      </w:r>
    </w:p>
    <w:p w:rsidR="00984F4B" w:rsidRDefault="0003336C">
      <w:pPr>
        <w:spacing w:line="276" w:lineRule="auto"/>
        <w:ind w:left="820" w:right="490" w:firstLine="389"/>
        <w:jc w:val="both"/>
        <w:rPr>
          <w:i/>
          <w:sz w:val="26"/>
        </w:rPr>
      </w:pPr>
      <w:r>
        <w:rPr>
          <w:sz w:val="26"/>
        </w:rPr>
        <w:t>Рельеф Земли. Способы изображение рельефа на планах и картах. Основные формы</w:t>
      </w:r>
      <w:r>
        <w:rPr>
          <w:spacing w:val="1"/>
          <w:sz w:val="26"/>
        </w:rPr>
        <w:t xml:space="preserve"> </w:t>
      </w:r>
      <w:r>
        <w:rPr>
          <w:sz w:val="26"/>
        </w:rPr>
        <w:t>рельефа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горы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равнины.</w:t>
      </w:r>
      <w:r>
        <w:rPr>
          <w:spacing w:val="1"/>
          <w:sz w:val="26"/>
        </w:rPr>
        <w:t xml:space="preserve"> </w:t>
      </w:r>
      <w:r>
        <w:rPr>
          <w:sz w:val="26"/>
        </w:rPr>
        <w:t>Равнины.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равнин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65"/>
          <w:sz w:val="26"/>
        </w:rPr>
        <w:t xml:space="preserve"> </w:t>
      </w:r>
      <w:r>
        <w:rPr>
          <w:sz w:val="26"/>
        </w:rPr>
        <w:t>течением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времени. Классификация равнин по абсолютной высоте. Определение относительной и</w:t>
      </w:r>
      <w:r>
        <w:rPr>
          <w:spacing w:val="1"/>
          <w:sz w:val="26"/>
        </w:rPr>
        <w:t xml:space="preserve"> </w:t>
      </w:r>
      <w:r>
        <w:rPr>
          <w:sz w:val="26"/>
        </w:rPr>
        <w:t>абсолютной высоты</w:t>
      </w:r>
      <w:r>
        <w:rPr>
          <w:spacing w:val="1"/>
          <w:sz w:val="26"/>
        </w:rPr>
        <w:t xml:space="preserve"> </w:t>
      </w:r>
      <w:r>
        <w:rPr>
          <w:sz w:val="26"/>
        </w:rPr>
        <w:t>равнин. Разнообразие гор по возрасту и</w:t>
      </w:r>
      <w:r>
        <w:rPr>
          <w:spacing w:val="65"/>
          <w:sz w:val="26"/>
        </w:rPr>
        <w:t xml:space="preserve"> </w:t>
      </w:r>
      <w:r>
        <w:rPr>
          <w:sz w:val="26"/>
        </w:rPr>
        <w:t>строению. Классификация</w:t>
      </w:r>
      <w:r>
        <w:rPr>
          <w:spacing w:val="1"/>
          <w:sz w:val="26"/>
        </w:rPr>
        <w:t xml:space="preserve"> </w:t>
      </w:r>
      <w:r>
        <w:rPr>
          <w:sz w:val="26"/>
        </w:rPr>
        <w:t>гор абсолютной высоте. Определение относительной и абсолютной высоты гор. Рельеф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дна океанов. </w:t>
      </w:r>
      <w:r>
        <w:rPr>
          <w:i/>
          <w:sz w:val="26"/>
        </w:rPr>
        <w:t>Рифтовые области, срединные океанические хребты, шельф, материковый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склон. Методы изучения глубин Мирового океана. Исследователи подводных глубин и 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открытия.</w:t>
      </w:r>
    </w:p>
    <w:p w:rsidR="00984F4B" w:rsidRDefault="0003336C">
      <w:pPr>
        <w:pStyle w:val="a3"/>
        <w:spacing w:before="1" w:line="276" w:lineRule="auto"/>
        <w:ind w:left="820" w:right="486" w:firstLine="389"/>
        <w:jc w:val="both"/>
      </w:pPr>
      <w:r>
        <w:rPr>
          <w:b/>
        </w:rPr>
        <w:t>Гидросфера</w:t>
      </w:r>
      <w:r>
        <w:t>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гидросферы.</w:t>
      </w:r>
      <w:r>
        <w:rPr>
          <w:spacing w:val="1"/>
        </w:rPr>
        <w:t xml:space="preserve"> </w:t>
      </w:r>
      <w:r>
        <w:rPr>
          <w:i/>
        </w:rPr>
        <w:t>Особенности</w:t>
      </w:r>
      <w:r>
        <w:rPr>
          <w:i/>
          <w:spacing w:val="1"/>
        </w:rPr>
        <w:t xml:space="preserve"> </w:t>
      </w:r>
      <w:r>
        <w:rPr>
          <w:i/>
        </w:rPr>
        <w:t>Мирового</w:t>
      </w:r>
      <w:r>
        <w:rPr>
          <w:i/>
          <w:spacing w:val="1"/>
        </w:rPr>
        <w:t xml:space="preserve"> </w:t>
      </w:r>
      <w:r>
        <w:rPr>
          <w:i/>
        </w:rPr>
        <w:t>круговорота</w:t>
      </w:r>
      <w:r>
        <w:rPr>
          <w:i/>
          <w:spacing w:val="1"/>
        </w:rPr>
        <w:t xml:space="preserve"> </w:t>
      </w:r>
      <w:r>
        <w:rPr>
          <w:i/>
        </w:rPr>
        <w:t>воды.</w:t>
      </w:r>
      <w:r>
        <w:rPr>
          <w:i/>
          <w:spacing w:val="-62"/>
        </w:rPr>
        <w:t xml:space="preserve"> </w:t>
      </w:r>
      <w:r>
        <w:t>Мировой океан и его части. Свойства вод Мирового океана - температура и соленость.</w:t>
      </w:r>
      <w:r>
        <w:rPr>
          <w:spacing w:val="1"/>
        </w:rPr>
        <w:t xml:space="preserve"> </w:t>
      </w:r>
      <w:r>
        <w:t xml:space="preserve">Движение воды в океане - волны, </w:t>
      </w:r>
      <w:proofErr w:type="gramStart"/>
      <w:r>
        <w:t>течения..</w:t>
      </w:r>
      <w:proofErr w:type="gramEnd"/>
      <w:r>
        <w:t xml:space="preserve"> Воды суши. Реки на географической карте и в</w:t>
      </w:r>
      <w:r>
        <w:rPr>
          <w:spacing w:val="1"/>
        </w:rPr>
        <w:t xml:space="preserve"> </w:t>
      </w:r>
      <w:r>
        <w:t>природе:</w:t>
      </w:r>
      <w:r>
        <w:rPr>
          <w:spacing w:val="44"/>
        </w:rPr>
        <w:t xml:space="preserve"> </w:t>
      </w:r>
      <w:r>
        <w:t>основные</w:t>
      </w:r>
      <w:r>
        <w:rPr>
          <w:spacing w:val="48"/>
        </w:rPr>
        <w:t xml:space="preserve"> </w:t>
      </w:r>
      <w:r>
        <w:t>части</w:t>
      </w:r>
      <w:r>
        <w:rPr>
          <w:spacing w:val="45"/>
        </w:rPr>
        <w:t xml:space="preserve"> </w:t>
      </w:r>
      <w:r>
        <w:t>речной</w:t>
      </w:r>
      <w:r>
        <w:rPr>
          <w:spacing w:val="47"/>
        </w:rPr>
        <w:t xml:space="preserve"> </w:t>
      </w:r>
      <w:r>
        <w:t>системы,</w:t>
      </w:r>
      <w:r>
        <w:rPr>
          <w:spacing w:val="45"/>
        </w:rPr>
        <w:t xml:space="preserve"> </w:t>
      </w:r>
      <w:r>
        <w:t>характер,</w:t>
      </w:r>
      <w:r>
        <w:rPr>
          <w:spacing w:val="45"/>
        </w:rPr>
        <w:t xml:space="preserve"> </w:t>
      </w:r>
      <w:r>
        <w:t>питание</w:t>
      </w:r>
      <w:r>
        <w:rPr>
          <w:spacing w:val="4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режим</w:t>
      </w:r>
      <w:r>
        <w:rPr>
          <w:spacing w:val="45"/>
        </w:rPr>
        <w:t xml:space="preserve"> </w:t>
      </w:r>
      <w:r>
        <w:t>рек.</w:t>
      </w:r>
      <w:r>
        <w:rPr>
          <w:spacing w:val="45"/>
        </w:rPr>
        <w:t xml:space="preserve"> </w:t>
      </w:r>
      <w:r>
        <w:t>Озера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их</w:t>
      </w:r>
    </w:p>
    <w:p w:rsidR="00984F4B" w:rsidRDefault="0003336C">
      <w:pPr>
        <w:pStyle w:val="a3"/>
        <w:spacing w:before="90" w:line="276" w:lineRule="auto"/>
        <w:ind w:left="820" w:right="484"/>
        <w:jc w:val="both"/>
        <w:rPr>
          <w:i/>
        </w:rPr>
      </w:pPr>
      <w:r>
        <w:t>происхождение.</w:t>
      </w:r>
      <w:r>
        <w:rPr>
          <w:spacing w:val="1"/>
        </w:rPr>
        <w:t xml:space="preserve"> </w:t>
      </w:r>
      <w:r>
        <w:t>Ледники.</w:t>
      </w:r>
      <w:r>
        <w:rPr>
          <w:spacing w:val="1"/>
        </w:rPr>
        <w:t xml:space="preserve"> </w:t>
      </w:r>
      <w:r>
        <w:t>Горное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покровное</w:t>
      </w:r>
      <w:r>
        <w:rPr>
          <w:spacing w:val="1"/>
        </w:rPr>
        <w:t xml:space="preserve"> </w:t>
      </w:r>
      <w:r>
        <w:t>оледенение,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мерзлота.</w:t>
      </w:r>
      <w:r>
        <w:rPr>
          <w:spacing w:val="-62"/>
        </w:rPr>
        <w:t xml:space="preserve"> </w:t>
      </w:r>
      <w:r>
        <w:t>Подземные воды. Межпластовые и грунтовые воды. Болота. Каналы. Водохранилища.</w:t>
      </w:r>
      <w:r>
        <w:rPr>
          <w:spacing w:val="1"/>
        </w:rPr>
        <w:t xml:space="preserve"> </w:t>
      </w:r>
      <w:r>
        <w:rPr>
          <w:i/>
        </w:rPr>
        <w:t>Человек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гидросфера.</w:t>
      </w:r>
    </w:p>
    <w:p w:rsidR="00984F4B" w:rsidRDefault="0003336C">
      <w:pPr>
        <w:spacing w:before="1" w:line="276" w:lineRule="auto"/>
        <w:ind w:left="820" w:right="484" w:firstLine="389"/>
        <w:jc w:val="both"/>
        <w:rPr>
          <w:sz w:val="26"/>
        </w:rPr>
      </w:pPr>
      <w:r>
        <w:rPr>
          <w:b/>
          <w:sz w:val="26"/>
        </w:rPr>
        <w:t>Атмосфера</w:t>
      </w:r>
      <w:r>
        <w:rPr>
          <w:sz w:val="26"/>
        </w:rPr>
        <w:t>. Строение воздушной оболочки Земли. Температура воздуха. Нагревание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воздуха.</w:t>
      </w:r>
      <w:r>
        <w:rPr>
          <w:spacing w:val="1"/>
          <w:sz w:val="26"/>
        </w:rPr>
        <w:t xml:space="preserve"> </w:t>
      </w:r>
      <w:r>
        <w:rPr>
          <w:sz w:val="26"/>
        </w:rPr>
        <w:t>Суточный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годовой</w:t>
      </w:r>
      <w:r>
        <w:rPr>
          <w:spacing w:val="1"/>
          <w:sz w:val="26"/>
        </w:rPr>
        <w:t xml:space="preserve"> </w:t>
      </w:r>
      <w:r>
        <w:rPr>
          <w:sz w:val="26"/>
        </w:rPr>
        <w:t>ход</w:t>
      </w:r>
      <w:r>
        <w:rPr>
          <w:spacing w:val="1"/>
          <w:sz w:val="26"/>
        </w:rPr>
        <w:t xml:space="preserve"> </w:t>
      </w:r>
      <w:r>
        <w:rPr>
          <w:sz w:val="26"/>
        </w:rPr>
        <w:t>температур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графическое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отображение.</w:t>
      </w:r>
      <w:r>
        <w:rPr>
          <w:spacing w:val="1"/>
          <w:sz w:val="26"/>
        </w:rPr>
        <w:t xml:space="preserve"> </w:t>
      </w:r>
      <w:r>
        <w:rPr>
          <w:sz w:val="26"/>
        </w:rPr>
        <w:t>Среднесуточная, среднемесячная, среднегодовая температура. Зависимость температуры</w:t>
      </w:r>
      <w:r>
        <w:rPr>
          <w:spacing w:val="1"/>
          <w:sz w:val="26"/>
        </w:rPr>
        <w:t xml:space="preserve"> </w:t>
      </w:r>
      <w:r>
        <w:rPr>
          <w:sz w:val="26"/>
        </w:rPr>
        <w:t>от географической широты. Тепловые пояса. Вода в атмосфере. Облака и атмосферные</w:t>
      </w:r>
      <w:r>
        <w:rPr>
          <w:spacing w:val="1"/>
          <w:sz w:val="26"/>
        </w:rPr>
        <w:t xml:space="preserve"> </w:t>
      </w:r>
      <w:r>
        <w:rPr>
          <w:sz w:val="26"/>
        </w:rPr>
        <w:t>осадки.</w:t>
      </w:r>
      <w:r>
        <w:rPr>
          <w:spacing w:val="1"/>
          <w:sz w:val="26"/>
        </w:rPr>
        <w:t xml:space="preserve"> </w:t>
      </w:r>
      <w:r>
        <w:rPr>
          <w:sz w:val="26"/>
        </w:rPr>
        <w:t>Атмосферное давление. Ветер.</w:t>
      </w:r>
      <w:r>
        <w:rPr>
          <w:spacing w:val="1"/>
          <w:sz w:val="26"/>
        </w:rPr>
        <w:t xml:space="preserve"> </w:t>
      </w:r>
      <w:r>
        <w:rPr>
          <w:sz w:val="26"/>
        </w:rPr>
        <w:t>Постоянные и переменные ветра.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Графическое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отображение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направления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ветра.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Роза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ветров.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Циркуляция</w:t>
      </w:r>
      <w:r>
        <w:rPr>
          <w:spacing w:val="1"/>
          <w:sz w:val="26"/>
        </w:rPr>
        <w:t xml:space="preserve"> </w:t>
      </w:r>
      <w:r>
        <w:rPr>
          <w:sz w:val="26"/>
        </w:rPr>
        <w:t>атмосферы.</w:t>
      </w:r>
      <w:r>
        <w:rPr>
          <w:spacing w:val="1"/>
          <w:sz w:val="26"/>
        </w:rPr>
        <w:t xml:space="preserve"> </w:t>
      </w:r>
      <w:r>
        <w:rPr>
          <w:sz w:val="26"/>
        </w:rPr>
        <w:t>Влажность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воздуха. Понятие погоды. </w:t>
      </w:r>
      <w:r>
        <w:rPr>
          <w:i/>
          <w:sz w:val="26"/>
        </w:rPr>
        <w:t>Наблюдения и прогноз погоды. Метеостанция/метеоприборы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(проведение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наблюдений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измерений,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фиксация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результатов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наблюдений,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обработка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результатов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наблюдений).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Понятие</w:t>
      </w:r>
      <w:r>
        <w:rPr>
          <w:spacing w:val="1"/>
          <w:sz w:val="26"/>
        </w:rPr>
        <w:t xml:space="preserve"> </w:t>
      </w:r>
      <w:r>
        <w:rPr>
          <w:sz w:val="26"/>
        </w:rPr>
        <w:t>климата.</w:t>
      </w:r>
      <w:r>
        <w:rPr>
          <w:spacing w:val="1"/>
          <w:sz w:val="26"/>
        </w:rPr>
        <w:t xml:space="preserve"> </w:t>
      </w:r>
      <w:r>
        <w:rPr>
          <w:sz w:val="26"/>
        </w:rPr>
        <w:t>Погода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климат.</w:t>
      </w:r>
      <w:r>
        <w:rPr>
          <w:spacing w:val="1"/>
          <w:sz w:val="26"/>
        </w:rPr>
        <w:t xml:space="preserve"> </w:t>
      </w:r>
      <w:r>
        <w:rPr>
          <w:sz w:val="26"/>
        </w:rPr>
        <w:t>Климатообразующие</w:t>
      </w:r>
      <w:r>
        <w:rPr>
          <w:spacing w:val="1"/>
          <w:sz w:val="26"/>
        </w:rPr>
        <w:t xml:space="preserve"> </w:t>
      </w:r>
      <w:r>
        <w:rPr>
          <w:sz w:val="26"/>
        </w:rPr>
        <w:t>факторы.</w:t>
      </w:r>
      <w:r>
        <w:rPr>
          <w:spacing w:val="1"/>
          <w:sz w:val="26"/>
        </w:rPr>
        <w:t xml:space="preserve"> </w:t>
      </w:r>
      <w:r>
        <w:rPr>
          <w:sz w:val="26"/>
        </w:rPr>
        <w:t>Зависимость</w:t>
      </w:r>
      <w:r>
        <w:rPr>
          <w:spacing w:val="1"/>
          <w:sz w:val="26"/>
        </w:rPr>
        <w:t xml:space="preserve"> </w:t>
      </w:r>
      <w:r>
        <w:rPr>
          <w:sz w:val="26"/>
        </w:rPr>
        <w:t>климата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абсолютной</w:t>
      </w:r>
      <w:r>
        <w:rPr>
          <w:spacing w:val="1"/>
          <w:sz w:val="26"/>
        </w:rPr>
        <w:t xml:space="preserve"> </w:t>
      </w:r>
      <w:r>
        <w:rPr>
          <w:sz w:val="26"/>
        </w:rPr>
        <w:t>высоты</w:t>
      </w:r>
      <w:r>
        <w:rPr>
          <w:spacing w:val="1"/>
          <w:sz w:val="26"/>
        </w:rPr>
        <w:t xml:space="preserve"> </w:t>
      </w:r>
      <w:r>
        <w:rPr>
          <w:sz w:val="26"/>
        </w:rPr>
        <w:t>местности.</w:t>
      </w:r>
      <w:r>
        <w:rPr>
          <w:spacing w:val="1"/>
          <w:sz w:val="26"/>
        </w:rPr>
        <w:t xml:space="preserve"> </w:t>
      </w:r>
      <w:r>
        <w:rPr>
          <w:sz w:val="26"/>
        </w:rPr>
        <w:t>Климаты</w:t>
      </w:r>
      <w:r>
        <w:rPr>
          <w:spacing w:val="1"/>
          <w:sz w:val="26"/>
        </w:rPr>
        <w:t xml:space="preserve"> </w:t>
      </w:r>
      <w:r>
        <w:rPr>
          <w:sz w:val="26"/>
        </w:rPr>
        <w:t>Земли.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Влияние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климата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здоровье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людей.</w:t>
      </w:r>
      <w:r>
        <w:rPr>
          <w:i/>
          <w:spacing w:val="2"/>
          <w:sz w:val="26"/>
        </w:rPr>
        <w:t xml:space="preserve"> </w:t>
      </w:r>
      <w:r>
        <w:rPr>
          <w:sz w:val="26"/>
        </w:rPr>
        <w:t>Человек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атмосфера.</w:t>
      </w:r>
    </w:p>
    <w:p w:rsidR="00984F4B" w:rsidRDefault="0003336C">
      <w:pPr>
        <w:spacing w:before="1" w:line="276" w:lineRule="auto"/>
        <w:ind w:left="820" w:right="490" w:firstLine="389"/>
        <w:jc w:val="both"/>
        <w:rPr>
          <w:i/>
          <w:sz w:val="26"/>
        </w:rPr>
      </w:pPr>
      <w:r>
        <w:rPr>
          <w:b/>
          <w:sz w:val="26"/>
        </w:rPr>
        <w:t>Биосфера</w:t>
      </w:r>
      <w:r>
        <w:rPr>
          <w:sz w:val="26"/>
        </w:rPr>
        <w:t>. Биосфера - живая оболочка Земли. Особенности жизни в океане. Жизнь на</w:t>
      </w:r>
      <w:r>
        <w:rPr>
          <w:spacing w:val="1"/>
          <w:sz w:val="26"/>
        </w:rPr>
        <w:t xml:space="preserve"> </w:t>
      </w:r>
      <w:r>
        <w:rPr>
          <w:sz w:val="26"/>
        </w:rPr>
        <w:t>поверхности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суши: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распространения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растений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животных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лесных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безлесных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пространствах.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Воздействие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организмов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земные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оболочки.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Воздействие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человека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природу.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Охрана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природы.</w:t>
      </w:r>
    </w:p>
    <w:p w:rsidR="00984F4B" w:rsidRDefault="0003336C">
      <w:pPr>
        <w:pStyle w:val="a3"/>
        <w:spacing w:line="276" w:lineRule="auto"/>
        <w:ind w:left="820" w:right="489" w:firstLine="389"/>
        <w:jc w:val="both"/>
      </w:pPr>
      <w:r>
        <w:rPr>
          <w:b/>
        </w:rPr>
        <w:t>Географическая оболочка как среда жизни</w:t>
      </w:r>
      <w:r>
        <w:t>. Понятие о географической оболочке.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lastRenderedPageBreak/>
        <w:t>природном комплексе. Глобальные, региональные и локальные природные комплексы.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оболочки: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-1"/>
        </w:rPr>
        <w:t xml:space="preserve"> </w:t>
      </w:r>
      <w:r>
        <w:t>зональность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высотная</w:t>
      </w:r>
      <w:r>
        <w:rPr>
          <w:spacing w:val="-1"/>
        </w:rPr>
        <w:t xml:space="preserve"> </w:t>
      </w:r>
      <w:r>
        <w:t>поясность.</w:t>
      </w:r>
      <w:r>
        <w:rPr>
          <w:spacing w:val="-2"/>
        </w:rPr>
        <w:t xml:space="preserve"> </w:t>
      </w:r>
      <w:r>
        <w:t>Природные</w:t>
      </w:r>
      <w:r>
        <w:rPr>
          <w:spacing w:val="-1"/>
        </w:rPr>
        <w:t xml:space="preserve"> </w:t>
      </w:r>
      <w:r>
        <w:t>зоны Земли.</w:t>
      </w:r>
    </w:p>
    <w:p w:rsidR="00984F4B" w:rsidRDefault="0003336C">
      <w:pPr>
        <w:pStyle w:val="4"/>
        <w:spacing w:before="7"/>
      </w:pPr>
      <w:r>
        <w:t>Человечество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Земле.</w:t>
      </w:r>
    </w:p>
    <w:p w:rsidR="00984F4B" w:rsidRDefault="0003336C">
      <w:pPr>
        <w:pStyle w:val="a3"/>
        <w:spacing w:before="37" w:line="276" w:lineRule="auto"/>
        <w:ind w:left="820" w:right="484" w:firstLine="389"/>
        <w:jc w:val="both"/>
      </w:pPr>
      <w:r>
        <w:t>Численность населения Земли. Расовый состав. Нации и народы планеты. Страны на</w:t>
      </w:r>
      <w:r>
        <w:rPr>
          <w:spacing w:val="1"/>
        </w:rPr>
        <w:t xml:space="preserve"> </w:t>
      </w:r>
      <w:r>
        <w:t>карте мира.</w:t>
      </w:r>
    </w:p>
    <w:p w:rsidR="00984F4B" w:rsidRDefault="0003336C">
      <w:pPr>
        <w:pStyle w:val="4"/>
        <w:spacing w:before="9"/>
      </w:pPr>
      <w:r>
        <w:t>Освоение</w:t>
      </w:r>
      <w:r>
        <w:rPr>
          <w:spacing w:val="-4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человеком.</w:t>
      </w:r>
    </w:p>
    <w:p w:rsidR="00984F4B" w:rsidRDefault="0003336C">
      <w:pPr>
        <w:spacing w:before="37" w:line="276" w:lineRule="auto"/>
        <w:ind w:left="820" w:right="485" w:firstLine="389"/>
        <w:jc w:val="both"/>
        <w:rPr>
          <w:i/>
          <w:sz w:val="26"/>
        </w:rPr>
      </w:pPr>
      <w:r>
        <w:rPr>
          <w:sz w:val="26"/>
        </w:rPr>
        <w:t>Что</w:t>
      </w:r>
      <w:r>
        <w:rPr>
          <w:spacing w:val="1"/>
          <w:sz w:val="26"/>
        </w:rPr>
        <w:t xml:space="preserve"> </w:t>
      </w:r>
      <w:r>
        <w:rPr>
          <w:sz w:val="26"/>
        </w:rPr>
        <w:t>изучают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курсе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географии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материков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океанов?</w:t>
      </w:r>
      <w:r>
        <w:rPr>
          <w:spacing w:val="1"/>
          <w:sz w:val="26"/>
        </w:rPr>
        <w:t xml:space="preserve"> </w:t>
      </w:r>
      <w:r>
        <w:rPr>
          <w:sz w:val="26"/>
        </w:rPr>
        <w:t>Методы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исследований и источники географической информации. Разнообразие современных карт.</w:t>
      </w:r>
      <w:r>
        <w:rPr>
          <w:spacing w:val="-62"/>
          <w:sz w:val="26"/>
        </w:rPr>
        <w:t xml:space="preserve"> </w:t>
      </w:r>
      <w:r>
        <w:rPr>
          <w:sz w:val="26"/>
        </w:rPr>
        <w:t>Важнейшие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открытия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путешествия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древности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(</w:t>
      </w:r>
      <w:r>
        <w:rPr>
          <w:i/>
          <w:sz w:val="26"/>
        </w:rPr>
        <w:t>древние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египтяне,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греки, финикийцы, идеи и труды Парменида, Эратосфена, вклад Кратеса Малосского,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Страбона).</w:t>
      </w:r>
    </w:p>
    <w:p w:rsidR="00984F4B" w:rsidRDefault="0003336C">
      <w:pPr>
        <w:spacing w:line="276" w:lineRule="auto"/>
        <w:ind w:left="820" w:right="492" w:firstLine="389"/>
        <w:jc w:val="both"/>
        <w:rPr>
          <w:i/>
          <w:sz w:val="26"/>
        </w:rPr>
      </w:pPr>
      <w:r>
        <w:rPr>
          <w:sz w:val="26"/>
        </w:rPr>
        <w:t>Важнейшие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открытия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путешествия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эпоху</w:t>
      </w:r>
      <w:r>
        <w:rPr>
          <w:spacing w:val="1"/>
          <w:sz w:val="26"/>
        </w:rPr>
        <w:t xml:space="preserve"> </w:t>
      </w:r>
      <w:r>
        <w:rPr>
          <w:sz w:val="26"/>
        </w:rPr>
        <w:t>Средневековья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(норманны, М. Поло, А. Никитин, Б. Диаш, М. Бехайм, Х. Колумб, А. Веспуччи, Васко да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Гама, Ф. Магеллан, Э. Кортес, Д. Кабот, Г. Меркатор, В. Баренц, Г. Гудзон, А. Тасман, С.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Дежнев).</w:t>
      </w:r>
    </w:p>
    <w:p w:rsidR="00984F4B" w:rsidRDefault="0003336C">
      <w:pPr>
        <w:spacing w:line="276" w:lineRule="auto"/>
        <w:ind w:left="820" w:right="485" w:firstLine="389"/>
        <w:jc w:val="both"/>
        <w:rPr>
          <w:i/>
          <w:sz w:val="26"/>
        </w:rPr>
      </w:pPr>
      <w:r>
        <w:rPr>
          <w:sz w:val="26"/>
        </w:rPr>
        <w:t xml:space="preserve">Важнейшие географические открытия и путешествия в XVI-XIX вв. </w:t>
      </w:r>
      <w:r>
        <w:rPr>
          <w:i/>
          <w:sz w:val="26"/>
        </w:rPr>
        <w:t>(А. Макензи, В.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Атласов и Л. Морозко, С. Ремезов, В. Беринг и А. Чириков, Д. Кук, В.М. Головнин, Ф.П.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Литке,</w:t>
      </w:r>
      <w:r>
        <w:rPr>
          <w:i/>
          <w:spacing w:val="38"/>
          <w:sz w:val="26"/>
        </w:rPr>
        <w:t xml:space="preserve"> </w:t>
      </w:r>
      <w:r>
        <w:rPr>
          <w:i/>
          <w:sz w:val="26"/>
        </w:rPr>
        <w:t>С.О.</w:t>
      </w:r>
      <w:r>
        <w:rPr>
          <w:i/>
          <w:spacing w:val="38"/>
          <w:sz w:val="26"/>
        </w:rPr>
        <w:t xml:space="preserve"> </w:t>
      </w:r>
      <w:r>
        <w:rPr>
          <w:i/>
          <w:sz w:val="26"/>
        </w:rPr>
        <w:t>Макаров,</w:t>
      </w:r>
      <w:r>
        <w:rPr>
          <w:i/>
          <w:spacing w:val="38"/>
          <w:sz w:val="26"/>
        </w:rPr>
        <w:t xml:space="preserve"> </w:t>
      </w:r>
      <w:r>
        <w:rPr>
          <w:i/>
          <w:sz w:val="26"/>
        </w:rPr>
        <w:t>Н.Н.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Миклухо-Маклай,</w:t>
      </w:r>
      <w:r>
        <w:rPr>
          <w:i/>
          <w:spacing w:val="38"/>
          <w:sz w:val="26"/>
        </w:rPr>
        <w:t xml:space="preserve"> </w:t>
      </w:r>
      <w:r>
        <w:rPr>
          <w:i/>
          <w:sz w:val="26"/>
        </w:rPr>
        <w:t>М.В.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Ломоносов,</w:t>
      </w:r>
      <w:r>
        <w:rPr>
          <w:i/>
          <w:spacing w:val="38"/>
          <w:sz w:val="26"/>
        </w:rPr>
        <w:t xml:space="preserve"> </w:t>
      </w:r>
      <w:r>
        <w:rPr>
          <w:i/>
          <w:sz w:val="26"/>
        </w:rPr>
        <w:t>Г.И.</w:t>
      </w:r>
      <w:r>
        <w:rPr>
          <w:i/>
          <w:spacing w:val="38"/>
          <w:sz w:val="26"/>
        </w:rPr>
        <w:t xml:space="preserve"> </w:t>
      </w:r>
      <w:r>
        <w:rPr>
          <w:i/>
          <w:sz w:val="26"/>
        </w:rPr>
        <w:t>Шелихов,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П.П.</w:t>
      </w:r>
    </w:p>
    <w:p w:rsidR="00984F4B" w:rsidRDefault="0003336C">
      <w:pPr>
        <w:spacing w:before="90" w:line="276" w:lineRule="auto"/>
        <w:ind w:left="820" w:right="490"/>
        <w:jc w:val="both"/>
        <w:rPr>
          <w:i/>
          <w:sz w:val="26"/>
        </w:rPr>
      </w:pPr>
      <w:r>
        <w:rPr>
          <w:i/>
          <w:sz w:val="26"/>
        </w:rPr>
        <w:t>Семенов-Тянъ-Шанский, Н.М. Пржевальский. А. Гумбольдт, Э.</w:t>
      </w:r>
      <w:r>
        <w:rPr>
          <w:i/>
          <w:spacing w:val="65"/>
          <w:sz w:val="26"/>
        </w:rPr>
        <w:t xml:space="preserve"> </w:t>
      </w:r>
      <w:r>
        <w:rPr>
          <w:i/>
          <w:sz w:val="26"/>
        </w:rPr>
        <w:t>Бонплан, Г.И. Лангсдорф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61"/>
          <w:sz w:val="26"/>
        </w:rPr>
        <w:t xml:space="preserve"> </w:t>
      </w:r>
      <w:r>
        <w:rPr>
          <w:i/>
          <w:sz w:val="26"/>
        </w:rPr>
        <w:t>Н.Г.</w:t>
      </w:r>
      <w:r>
        <w:rPr>
          <w:i/>
          <w:spacing w:val="61"/>
          <w:sz w:val="26"/>
        </w:rPr>
        <w:t xml:space="preserve"> </w:t>
      </w:r>
      <w:r>
        <w:rPr>
          <w:i/>
          <w:sz w:val="26"/>
        </w:rPr>
        <w:t>Рубцов,</w:t>
      </w:r>
      <w:r>
        <w:rPr>
          <w:i/>
          <w:spacing w:val="61"/>
          <w:sz w:val="26"/>
        </w:rPr>
        <w:t xml:space="preserve"> </w:t>
      </w:r>
      <w:r>
        <w:rPr>
          <w:i/>
          <w:sz w:val="26"/>
        </w:rPr>
        <w:t>Ф.Ф.</w:t>
      </w:r>
      <w:r>
        <w:rPr>
          <w:i/>
          <w:spacing w:val="63"/>
          <w:sz w:val="26"/>
        </w:rPr>
        <w:t xml:space="preserve"> </w:t>
      </w:r>
      <w:r>
        <w:rPr>
          <w:i/>
          <w:sz w:val="26"/>
        </w:rPr>
        <w:t>Беллинсгаузен</w:t>
      </w:r>
      <w:r>
        <w:rPr>
          <w:i/>
          <w:spacing w:val="6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61"/>
          <w:sz w:val="26"/>
        </w:rPr>
        <w:t xml:space="preserve"> </w:t>
      </w:r>
      <w:r>
        <w:rPr>
          <w:i/>
          <w:sz w:val="26"/>
        </w:rPr>
        <w:t>М.П.</w:t>
      </w:r>
      <w:r>
        <w:rPr>
          <w:i/>
          <w:spacing w:val="61"/>
          <w:sz w:val="26"/>
        </w:rPr>
        <w:t xml:space="preserve"> </w:t>
      </w:r>
      <w:r>
        <w:rPr>
          <w:i/>
          <w:sz w:val="26"/>
        </w:rPr>
        <w:t>Лазарев,</w:t>
      </w:r>
      <w:r>
        <w:rPr>
          <w:i/>
          <w:spacing w:val="61"/>
          <w:sz w:val="26"/>
        </w:rPr>
        <w:t xml:space="preserve"> </w:t>
      </w:r>
      <w:r>
        <w:rPr>
          <w:i/>
          <w:sz w:val="26"/>
        </w:rPr>
        <w:t>Д.</w:t>
      </w:r>
      <w:r>
        <w:rPr>
          <w:i/>
          <w:spacing w:val="63"/>
          <w:sz w:val="26"/>
        </w:rPr>
        <w:t xml:space="preserve"> </w:t>
      </w:r>
      <w:r>
        <w:rPr>
          <w:i/>
          <w:sz w:val="26"/>
        </w:rPr>
        <w:t>Ливингстон,</w:t>
      </w:r>
      <w:r>
        <w:rPr>
          <w:i/>
          <w:spacing w:val="61"/>
          <w:sz w:val="26"/>
        </w:rPr>
        <w:t xml:space="preserve"> </w:t>
      </w:r>
      <w:r>
        <w:rPr>
          <w:i/>
          <w:sz w:val="26"/>
        </w:rPr>
        <w:t>В.В.</w:t>
      </w:r>
      <w:r>
        <w:rPr>
          <w:i/>
          <w:spacing w:val="63"/>
          <w:sz w:val="26"/>
        </w:rPr>
        <w:t xml:space="preserve"> </w:t>
      </w:r>
      <w:r>
        <w:rPr>
          <w:i/>
          <w:sz w:val="26"/>
        </w:rPr>
        <w:t>Юнкер,</w:t>
      </w:r>
      <w:r>
        <w:rPr>
          <w:i/>
          <w:spacing w:val="61"/>
          <w:sz w:val="26"/>
        </w:rPr>
        <w:t xml:space="preserve"> </w:t>
      </w:r>
      <w:r>
        <w:rPr>
          <w:i/>
          <w:sz w:val="26"/>
        </w:rPr>
        <w:t>Е.П.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Ковалевский, А.В. Елисеев, экспедиция на корабле “Челленджер”, Ф. Нансен, Р. Амундсен,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Р.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Скотт,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Р.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Пири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Ф.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Кук).</w:t>
      </w:r>
    </w:p>
    <w:p w:rsidR="00984F4B" w:rsidRDefault="0003336C">
      <w:pPr>
        <w:spacing w:before="1" w:line="276" w:lineRule="auto"/>
        <w:ind w:left="820" w:right="486" w:firstLine="389"/>
        <w:jc w:val="both"/>
        <w:rPr>
          <w:i/>
          <w:sz w:val="26"/>
        </w:rPr>
      </w:pPr>
      <w:r>
        <w:rPr>
          <w:sz w:val="26"/>
        </w:rPr>
        <w:t xml:space="preserve">Важнейшие географические открытия и путешествия в XX веке </w:t>
      </w:r>
      <w:r>
        <w:rPr>
          <w:i/>
          <w:sz w:val="26"/>
        </w:rPr>
        <w:t>(И.Д. Папанин, Н.И.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Вавилов, Р. Амундсен, Р. Скотт, И.М. Сомов и А.Ф. Трешников (руководители 1 и 2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советской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антарктической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экспедиций), В.А.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Обручев).</w:t>
      </w:r>
    </w:p>
    <w:p w:rsidR="00984F4B" w:rsidRDefault="0003336C">
      <w:pPr>
        <w:pStyle w:val="a3"/>
        <w:spacing w:line="276" w:lineRule="auto"/>
        <w:ind w:left="820" w:right="493" w:firstLine="389"/>
        <w:jc w:val="both"/>
      </w:pPr>
      <w:r>
        <w:t>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контурную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маршрутов.</w:t>
      </w:r>
    </w:p>
    <w:p w:rsidR="00984F4B" w:rsidRDefault="0003336C">
      <w:pPr>
        <w:pStyle w:val="4"/>
      </w:pPr>
      <w:r>
        <w:t>Главные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Земли.</w:t>
      </w:r>
    </w:p>
    <w:p w:rsidR="00984F4B" w:rsidRDefault="0003336C">
      <w:pPr>
        <w:spacing w:before="38" w:line="276" w:lineRule="auto"/>
        <w:ind w:left="820" w:right="486" w:firstLine="389"/>
        <w:jc w:val="both"/>
        <w:rPr>
          <w:i/>
          <w:sz w:val="26"/>
        </w:rPr>
      </w:pPr>
      <w:r>
        <w:rPr>
          <w:b/>
          <w:sz w:val="26"/>
        </w:rPr>
        <w:t>Литосфера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рельеф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Земли</w:t>
      </w:r>
      <w:r>
        <w:rPr>
          <w:sz w:val="26"/>
        </w:rPr>
        <w:t>.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История</w:t>
      </w:r>
      <w:r>
        <w:rPr>
          <w:spacing w:val="1"/>
          <w:sz w:val="26"/>
        </w:rPr>
        <w:t xml:space="preserve"> </w:t>
      </w:r>
      <w:r>
        <w:rPr>
          <w:sz w:val="26"/>
        </w:rPr>
        <w:t>Земли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планеты.</w:t>
      </w:r>
      <w:r>
        <w:rPr>
          <w:spacing w:val="1"/>
          <w:sz w:val="26"/>
        </w:rPr>
        <w:t xml:space="preserve"> </w:t>
      </w:r>
      <w:r>
        <w:rPr>
          <w:sz w:val="26"/>
        </w:rPr>
        <w:t>Литосферные</w:t>
      </w:r>
      <w:r>
        <w:rPr>
          <w:spacing w:val="1"/>
          <w:sz w:val="26"/>
        </w:rPr>
        <w:t xml:space="preserve"> </w:t>
      </w:r>
      <w:r>
        <w:rPr>
          <w:sz w:val="26"/>
        </w:rPr>
        <w:t>плиты.</w:t>
      </w:r>
      <w:r>
        <w:rPr>
          <w:spacing w:val="1"/>
          <w:sz w:val="26"/>
        </w:rPr>
        <w:t xml:space="preserve"> </w:t>
      </w:r>
      <w:r>
        <w:rPr>
          <w:sz w:val="26"/>
        </w:rPr>
        <w:t>Сейсмические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пояса</w:t>
      </w:r>
      <w:r>
        <w:rPr>
          <w:spacing w:val="1"/>
          <w:sz w:val="26"/>
        </w:rPr>
        <w:t xml:space="preserve"> </w:t>
      </w:r>
      <w:r>
        <w:rPr>
          <w:sz w:val="26"/>
        </w:rPr>
        <w:t>Земли.</w:t>
      </w:r>
      <w:r>
        <w:rPr>
          <w:spacing w:val="1"/>
          <w:sz w:val="26"/>
        </w:rPr>
        <w:t xml:space="preserve"> </w:t>
      </w:r>
      <w:r>
        <w:rPr>
          <w:sz w:val="26"/>
        </w:rPr>
        <w:t>Строение</w:t>
      </w:r>
      <w:r>
        <w:rPr>
          <w:spacing w:val="1"/>
          <w:sz w:val="26"/>
        </w:rPr>
        <w:t xml:space="preserve"> </w:t>
      </w:r>
      <w:r>
        <w:rPr>
          <w:sz w:val="26"/>
        </w:rPr>
        <w:t>земной</w:t>
      </w:r>
      <w:r>
        <w:rPr>
          <w:spacing w:val="1"/>
          <w:sz w:val="26"/>
        </w:rPr>
        <w:t xml:space="preserve"> </w:t>
      </w:r>
      <w:r>
        <w:rPr>
          <w:sz w:val="26"/>
        </w:rPr>
        <w:t>коры.</w:t>
      </w:r>
      <w:r>
        <w:rPr>
          <w:spacing w:val="1"/>
          <w:sz w:val="26"/>
        </w:rPr>
        <w:t xml:space="preserve"> </w:t>
      </w:r>
      <w:r>
        <w:rPr>
          <w:sz w:val="26"/>
        </w:rPr>
        <w:t>Типы</w:t>
      </w:r>
      <w:r>
        <w:rPr>
          <w:spacing w:val="1"/>
          <w:sz w:val="26"/>
        </w:rPr>
        <w:t xml:space="preserve"> </w:t>
      </w:r>
      <w:r>
        <w:rPr>
          <w:sz w:val="26"/>
        </w:rPr>
        <w:t>земной</w:t>
      </w:r>
      <w:r>
        <w:rPr>
          <w:spacing w:val="1"/>
          <w:sz w:val="26"/>
        </w:rPr>
        <w:t xml:space="preserve"> </w:t>
      </w:r>
      <w:r>
        <w:rPr>
          <w:sz w:val="26"/>
        </w:rPr>
        <w:t>коры,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отличия.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Формирование современного рельефа Земли. </w:t>
      </w:r>
      <w:r>
        <w:rPr>
          <w:i/>
          <w:sz w:val="26"/>
        </w:rPr>
        <w:t>Влияние строения земной коры на облик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Земли.</w:t>
      </w:r>
    </w:p>
    <w:p w:rsidR="00984F4B" w:rsidRDefault="0003336C">
      <w:pPr>
        <w:spacing w:line="276" w:lineRule="auto"/>
        <w:ind w:left="820" w:right="484" w:firstLine="389"/>
        <w:jc w:val="both"/>
        <w:rPr>
          <w:i/>
          <w:sz w:val="26"/>
        </w:rPr>
      </w:pPr>
      <w:r>
        <w:rPr>
          <w:b/>
          <w:sz w:val="26"/>
        </w:rPr>
        <w:t>Атмосфера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климаты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Земли</w:t>
      </w:r>
      <w:r>
        <w:rPr>
          <w:sz w:val="26"/>
        </w:rPr>
        <w:t>.</w:t>
      </w:r>
      <w:r>
        <w:rPr>
          <w:spacing w:val="1"/>
          <w:sz w:val="26"/>
        </w:rPr>
        <w:t xml:space="preserve"> </w:t>
      </w:r>
      <w:r>
        <w:rPr>
          <w:sz w:val="26"/>
        </w:rPr>
        <w:t>Распределение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температуры,</w:t>
      </w:r>
      <w:r>
        <w:rPr>
          <w:spacing w:val="1"/>
          <w:sz w:val="26"/>
        </w:rPr>
        <w:t xml:space="preserve"> </w:t>
      </w:r>
      <w:r>
        <w:rPr>
          <w:sz w:val="26"/>
        </w:rPr>
        <w:t>осадков,</w:t>
      </w:r>
      <w:r>
        <w:rPr>
          <w:spacing w:val="1"/>
          <w:sz w:val="26"/>
        </w:rPr>
        <w:t xml:space="preserve"> </w:t>
      </w:r>
      <w:r>
        <w:rPr>
          <w:sz w:val="26"/>
        </w:rPr>
        <w:t>поясов</w:t>
      </w:r>
      <w:r>
        <w:rPr>
          <w:spacing w:val="1"/>
          <w:sz w:val="26"/>
        </w:rPr>
        <w:t xml:space="preserve"> </w:t>
      </w:r>
      <w:r>
        <w:rPr>
          <w:sz w:val="26"/>
        </w:rPr>
        <w:t>атмосферного давления на Земле и их отражение на климатических картах. Разнообразие</w:t>
      </w:r>
      <w:r>
        <w:rPr>
          <w:spacing w:val="1"/>
          <w:sz w:val="26"/>
        </w:rPr>
        <w:t xml:space="preserve"> </w:t>
      </w:r>
      <w:r>
        <w:rPr>
          <w:sz w:val="26"/>
        </w:rPr>
        <w:t>климата на Земле. Климатообразующие факторы. Характеристика воздушных масс Земли.</w:t>
      </w:r>
      <w:r>
        <w:rPr>
          <w:spacing w:val="-62"/>
          <w:sz w:val="26"/>
        </w:rPr>
        <w:t xml:space="preserve"> </w:t>
      </w:r>
      <w:r>
        <w:rPr>
          <w:sz w:val="26"/>
        </w:rPr>
        <w:t>Характеристика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переходных</w:t>
      </w:r>
      <w:r>
        <w:rPr>
          <w:spacing w:val="1"/>
          <w:sz w:val="26"/>
        </w:rPr>
        <w:t xml:space="preserve"> </w:t>
      </w:r>
      <w:r>
        <w:rPr>
          <w:sz w:val="26"/>
        </w:rPr>
        <w:t>климатических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поясов</w:t>
      </w:r>
      <w:r>
        <w:rPr>
          <w:spacing w:val="1"/>
          <w:sz w:val="26"/>
        </w:rPr>
        <w:t xml:space="preserve"> </w:t>
      </w:r>
      <w:r>
        <w:rPr>
          <w:sz w:val="26"/>
        </w:rPr>
        <w:t>Земли.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Влияние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климатических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условий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жизнь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людей.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Влияние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современной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хозяйственной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деятельности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людей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климат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Земли.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Расчет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угла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падения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солнечных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лучей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lastRenderedPageBreak/>
        <w:t>зависимости от географической широты, абсолютной высоты местности по разности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атмосферного давления, расчет температуры воздуха тропосферы на заданной высоте,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расчет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средних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значений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(температуры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воздуха,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амплитуды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др.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показателей).</w:t>
      </w:r>
    </w:p>
    <w:p w:rsidR="00984F4B" w:rsidRDefault="0003336C">
      <w:pPr>
        <w:pStyle w:val="a3"/>
        <w:spacing w:line="276" w:lineRule="auto"/>
        <w:ind w:left="820" w:right="485" w:firstLine="389"/>
        <w:jc w:val="both"/>
      </w:pPr>
      <w:r>
        <w:rPr>
          <w:b/>
        </w:rPr>
        <w:t>Мировой океан - основная часть гидросферы</w:t>
      </w:r>
      <w:r>
        <w:t>. Мировой океан и его части. Этапы</w:t>
      </w:r>
      <w:r>
        <w:rPr>
          <w:spacing w:val="1"/>
        </w:rPr>
        <w:t xml:space="preserve"> </w:t>
      </w:r>
      <w:r>
        <w:t>изучения Мирового океана. Океанические течения. Система океанических течений. Тихий</w:t>
      </w:r>
      <w:r>
        <w:rPr>
          <w:spacing w:val="-62"/>
        </w:rPr>
        <w:t xml:space="preserve"> </w:t>
      </w:r>
      <w:r>
        <w:t>океан.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Атлантический</w:t>
      </w:r>
      <w:r>
        <w:rPr>
          <w:spacing w:val="1"/>
        </w:rPr>
        <w:t xml:space="preserve"> </w:t>
      </w:r>
      <w:r>
        <w:t>океан.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Северный</w:t>
      </w:r>
      <w:r>
        <w:rPr>
          <w:spacing w:val="1"/>
        </w:rPr>
        <w:t xml:space="preserve"> </w:t>
      </w:r>
      <w:r>
        <w:t>Ледовитый</w:t>
      </w:r>
      <w:r>
        <w:rPr>
          <w:spacing w:val="1"/>
        </w:rPr>
        <w:t xml:space="preserve"> </w:t>
      </w:r>
      <w:r>
        <w:t>океан.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отличительные особенности. Индийский океан. Характерные черты природы океана и его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-2"/>
        </w:rPr>
        <w:t xml:space="preserve"> </w:t>
      </w:r>
      <w:r>
        <w:t>особенности.</w:t>
      </w:r>
    </w:p>
    <w:p w:rsidR="00984F4B" w:rsidRDefault="0003336C">
      <w:pPr>
        <w:pStyle w:val="a3"/>
        <w:spacing w:line="276" w:lineRule="auto"/>
        <w:ind w:left="820" w:right="484" w:firstLine="389"/>
        <w:jc w:val="both"/>
      </w:pPr>
      <w:r>
        <w:rPr>
          <w:b/>
        </w:rPr>
        <w:t>Географическая</w:t>
      </w:r>
      <w:r>
        <w:rPr>
          <w:b/>
          <w:spacing w:val="1"/>
        </w:rPr>
        <w:t xml:space="preserve"> </w:t>
      </w:r>
      <w:r>
        <w:rPr>
          <w:b/>
        </w:rPr>
        <w:t>оболочка</w:t>
      </w:r>
      <w:r>
        <w:t>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оболочки. Общие географические закономерности целостность, зональность, ритмичность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зональность.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Земли</w:t>
      </w:r>
      <w:r>
        <w:rPr>
          <w:spacing w:val="65"/>
        </w:rPr>
        <w:t xml:space="preserve"> </w:t>
      </w:r>
      <w:r>
        <w:t>(выявление</w:t>
      </w:r>
      <w:r>
        <w:rPr>
          <w:spacing w:val="6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</w:t>
      </w:r>
      <w:r>
        <w:rPr>
          <w:spacing w:val="-2"/>
        </w:rPr>
        <w:t xml:space="preserve"> </w:t>
      </w:r>
      <w:r>
        <w:t>зональности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материков).</w:t>
      </w:r>
      <w:r>
        <w:rPr>
          <w:spacing w:val="1"/>
        </w:rPr>
        <w:t xml:space="preserve"> </w:t>
      </w:r>
      <w:r>
        <w:t>Высотная поясность.</w:t>
      </w:r>
    </w:p>
    <w:p w:rsidR="00984F4B" w:rsidRDefault="0003336C">
      <w:pPr>
        <w:pStyle w:val="4"/>
        <w:ind w:left="1211"/>
      </w:pPr>
      <w:r>
        <w:t>Характеристика</w:t>
      </w:r>
      <w:r>
        <w:rPr>
          <w:spacing w:val="-4"/>
        </w:rPr>
        <w:t xml:space="preserve"> </w:t>
      </w:r>
      <w:r>
        <w:t>материков</w:t>
      </w:r>
      <w:r>
        <w:rPr>
          <w:spacing w:val="-6"/>
        </w:rPr>
        <w:t xml:space="preserve"> </w:t>
      </w:r>
      <w:r>
        <w:t>Земли.</w:t>
      </w:r>
    </w:p>
    <w:p w:rsidR="00984F4B" w:rsidRDefault="0003336C">
      <w:pPr>
        <w:spacing w:before="40"/>
        <w:ind w:left="1209"/>
        <w:rPr>
          <w:sz w:val="26"/>
        </w:rPr>
      </w:pPr>
      <w:r>
        <w:rPr>
          <w:b/>
          <w:sz w:val="26"/>
        </w:rPr>
        <w:t>Южные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материки.</w:t>
      </w:r>
      <w:r>
        <w:rPr>
          <w:b/>
          <w:spacing w:val="-3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-5"/>
          <w:sz w:val="26"/>
        </w:rPr>
        <w:t xml:space="preserve"> </w:t>
      </w:r>
      <w:r>
        <w:rPr>
          <w:sz w:val="26"/>
        </w:rPr>
        <w:t>южных</w:t>
      </w:r>
      <w:r>
        <w:rPr>
          <w:spacing w:val="-4"/>
          <w:sz w:val="26"/>
        </w:rPr>
        <w:t xml:space="preserve"> </w:t>
      </w:r>
      <w:r>
        <w:rPr>
          <w:sz w:val="26"/>
        </w:rPr>
        <w:t>материков</w:t>
      </w:r>
      <w:r>
        <w:rPr>
          <w:spacing w:val="-2"/>
          <w:sz w:val="26"/>
        </w:rPr>
        <w:t xml:space="preserve"> </w:t>
      </w:r>
      <w:r>
        <w:rPr>
          <w:sz w:val="26"/>
        </w:rPr>
        <w:t>Земли.</w:t>
      </w:r>
    </w:p>
    <w:p w:rsidR="00984F4B" w:rsidRDefault="0003336C">
      <w:pPr>
        <w:pStyle w:val="a3"/>
        <w:spacing w:before="90" w:line="276" w:lineRule="auto"/>
        <w:ind w:left="820" w:right="490" w:firstLine="389"/>
        <w:jc w:val="both"/>
      </w:pPr>
      <w:r>
        <w:rPr>
          <w:b/>
        </w:rPr>
        <w:t>Африка.</w:t>
      </w:r>
      <w:r>
        <w:rPr>
          <w:b/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Рельеф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ископаемые.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климата</w:t>
      </w:r>
      <w:r>
        <w:rPr>
          <w:spacing w:val="-62"/>
        </w:rPr>
        <w:t xml:space="preserve"> </w:t>
      </w:r>
      <w:r>
        <w:t>отдельных территорий Африки для жизни людей. Природные зоны Африки. Эндемики.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материка.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Африки,</w:t>
      </w:r>
      <w:r>
        <w:rPr>
          <w:spacing w:val="1"/>
        </w:rPr>
        <w:t xml:space="preserve"> </w:t>
      </w:r>
      <w:r>
        <w:t>политическая</w:t>
      </w:r>
      <w:r>
        <w:rPr>
          <w:spacing w:val="-1"/>
        </w:rPr>
        <w:t xml:space="preserve"> </w:t>
      </w:r>
      <w:r>
        <w:t>карта.</w:t>
      </w:r>
    </w:p>
    <w:p w:rsidR="00984F4B" w:rsidRDefault="0003336C">
      <w:pPr>
        <w:pStyle w:val="a3"/>
        <w:spacing w:line="276" w:lineRule="auto"/>
        <w:ind w:left="820" w:right="490" w:firstLine="389"/>
        <w:jc w:val="both"/>
      </w:pPr>
      <w:r>
        <w:t>Особенности стран Северной Африки (регион высоких гор, сурового климата, пустынь</w:t>
      </w:r>
      <w:r>
        <w:rPr>
          <w:spacing w:val="-62"/>
        </w:rPr>
        <w:t xml:space="preserve"> </w:t>
      </w:r>
      <w:r>
        <w:t>и оазисов, а также родина древних цивилизаций, современный район добычи нефти и</w:t>
      </w:r>
      <w:r>
        <w:rPr>
          <w:spacing w:val="1"/>
        </w:rPr>
        <w:t xml:space="preserve"> </w:t>
      </w:r>
      <w:r>
        <w:t>газа).</w:t>
      </w:r>
    </w:p>
    <w:p w:rsidR="00984F4B" w:rsidRDefault="0003336C">
      <w:pPr>
        <w:pStyle w:val="a3"/>
        <w:spacing w:before="1" w:line="276" w:lineRule="auto"/>
        <w:ind w:left="820" w:right="489" w:firstLine="389"/>
        <w:jc w:val="both"/>
      </w:pPr>
      <w:r>
        <w:t>Особенности стран Западной и Центральной Африки (регион саванн и непроходимых</w:t>
      </w:r>
      <w:r>
        <w:rPr>
          <w:spacing w:val="1"/>
        </w:rPr>
        <w:t xml:space="preserve"> </w:t>
      </w:r>
      <w:r>
        <w:t>гилей,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охотой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эксплуатация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плантациях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добыче</w:t>
      </w:r>
      <w:r>
        <w:rPr>
          <w:spacing w:val="-1"/>
        </w:rPr>
        <w:t xml:space="preserve"> </w:t>
      </w:r>
      <w:r>
        <w:t>полезных</w:t>
      </w:r>
      <w:r>
        <w:rPr>
          <w:spacing w:val="-2"/>
        </w:rPr>
        <w:t xml:space="preserve"> </w:t>
      </w:r>
      <w:r>
        <w:t>ископаемых).</w:t>
      </w:r>
    </w:p>
    <w:p w:rsidR="00984F4B" w:rsidRDefault="0003336C">
      <w:pPr>
        <w:pStyle w:val="a3"/>
        <w:spacing w:before="1" w:line="276" w:lineRule="auto"/>
        <w:ind w:left="820" w:right="491" w:firstLine="389"/>
        <w:jc w:val="both"/>
      </w:pPr>
      <w:r>
        <w:t>Особенности стран Восточной Африки (регион вулканов и разломов, национальных</w:t>
      </w:r>
      <w:r>
        <w:rPr>
          <w:spacing w:val="1"/>
        </w:rPr>
        <w:t xml:space="preserve"> </w:t>
      </w:r>
      <w:r>
        <w:t>парков,</w:t>
      </w:r>
      <w:r>
        <w:rPr>
          <w:spacing w:val="-2"/>
        </w:rPr>
        <w:t xml:space="preserve"> </w:t>
      </w:r>
      <w:r>
        <w:t>центр</w:t>
      </w:r>
      <w:r>
        <w:rPr>
          <w:spacing w:val="-2"/>
        </w:rPr>
        <w:t xml:space="preserve"> </w:t>
      </w:r>
      <w:r>
        <w:t>происхождения</w:t>
      </w:r>
      <w:r>
        <w:rPr>
          <w:spacing w:val="-1"/>
        </w:rPr>
        <w:t xml:space="preserve"> </w:t>
      </w:r>
      <w:r>
        <w:t>культурных растений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древних</w:t>
      </w:r>
      <w:r>
        <w:rPr>
          <w:spacing w:val="-2"/>
        </w:rPr>
        <w:t xml:space="preserve"> </w:t>
      </w:r>
      <w:r>
        <w:t>государств).</w:t>
      </w:r>
    </w:p>
    <w:p w:rsidR="00984F4B" w:rsidRDefault="0003336C">
      <w:pPr>
        <w:pStyle w:val="a3"/>
        <w:spacing w:line="278" w:lineRule="auto"/>
        <w:ind w:left="820" w:right="492" w:firstLine="389"/>
        <w:jc w:val="both"/>
      </w:pPr>
      <w:r>
        <w:t>Особенности стран Южной Африки (регион гор причудливой формы и пустынь, с</w:t>
      </w:r>
      <w:r>
        <w:rPr>
          <w:spacing w:val="1"/>
        </w:rPr>
        <w:t xml:space="preserve"> </w:t>
      </w:r>
      <w:r>
        <w:t>развитой</w:t>
      </w:r>
      <w:r>
        <w:rPr>
          <w:spacing w:val="-3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добычей</w:t>
      </w:r>
      <w:r>
        <w:rPr>
          <w:spacing w:val="-2"/>
        </w:rPr>
        <w:t xml:space="preserve"> </w:t>
      </w:r>
      <w:r>
        <w:t>алмазов и</w:t>
      </w:r>
      <w:r>
        <w:rPr>
          <w:spacing w:val="-3"/>
        </w:rPr>
        <w:t xml:space="preserve"> </w:t>
      </w:r>
      <w:r>
        <w:t>самой</w:t>
      </w:r>
      <w:r>
        <w:rPr>
          <w:spacing w:val="-2"/>
        </w:rPr>
        <w:t xml:space="preserve"> </w:t>
      </w:r>
      <w:r>
        <w:t>богатой</w:t>
      </w:r>
      <w:r>
        <w:rPr>
          <w:spacing w:val="1"/>
        </w:rPr>
        <w:t xml:space="preserve"> </w:t>
      </w:r>
      <w:r>
        <w:t>страной</w:t>
      </w:r>
      <w:r>
        <w:rPr>
          <w:spacing w:val="1"/>
        </w:rPr>
        <w:t xml:space="preserve"> </w:t>
      </w:r>
      <w:r>
        <w:t>континента</w:t>
      </w:r>
      <w:r>
        <w:rPr>
          <w:spacing w:val="-2"/>
        </w:rPr>
        <w:t xml:space="preserve"> </w:t>
      </w:r>
      <w:r>
        <w:t>(ЮАР)).</w:t>
      </w:r>
    </w:p>
    <w:p w:rsidR="00984F4B" w:rsidRDefault="0003336C">
      <w:pPr>
        <w:pStyle w:val="a3"/>
        <w:spacing w:line="276" w:lineRule="auto"/>
        <w:ind w:left="820" w:right="489" w:firstLine="389"/>
        <w:jc w:val="both"/>
      </w:pPr>
      <w:r>
        <w:rPr>
          <w:b/>
        </w:rPr>
        <w:t>Австралия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Океания</w:t>
      </w:r>
      <w:r>
        <w:t>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природы</w:t>
      </w:r>
      <w:r>
        <w:rPr>
          <w:spacing w:val="2"/>
        </w:rPr>
        <w:t xml:space="preserve"> </w:t>
      </w:r>
      <w:r>
        <w:t>материка.</w:t>
      </w:r>
      <w:r>
        <w:rPr>
          <w:spacing w:val="2"/>
        </w:rPr>
        <w:t xml:space="preserve"> </w:t>
      </w:r>
      <w:r>
        <w:t>Эндемики.</w:t>
      </w:r>
    </w:p>
    <w:p w:rsidR="00984F4B" w:rsidRDefault="0003336C">
      <w:pPr>
        <w:pStyle w:val="a3"/>
        <w:spacing w:line="276" w:lineRule="auto"/>
        <w:ind w:left="820" w:right="486" w:firstLine="389"/>
        <w:jc w:val="both"/>
      </w:pPr>
      <w:r>
        <w:t>Австралийский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(географический</w:t>
      </w:r>
      <w:r>
        <w:rPr>
          <w:spacing w:val="1"/>
        </w:rPr>
        <w:t xml:space="preserve"> </w:t>
      </w:r>
      <w:r>
        <w:t>уникум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страна-материк;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маленький</w:t>
      </w:r>
      <w:r>
        <w:rPr>
          <w:spacing w:val="-62"/>
        </w:rPr>
        <w:t xml:space="preserve"> </w:t>
      </w:r>
      <w:r>
        <w:t>материк,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культурного типа австралийско-новозеландского города, отсутствие соседства отсталых и</w:t>
      </w:r>
      <w:r>
        <w:rPr>
          <w:spacing w:val="1"/>
        </w:rPr>
        <w:t xml:space="preserve"> </w:t>
      </w:r>
      <w:r>
        <w:t>развитых территорий, слабо связанных друг с другом; высокоразвитая экономика страны</w:t>
      </w:r>
      <w:r>
        <w:rPr>
          <w:spacing w:val="1"/>
        </w:rPr>
        <w:t xml:space="preserve"> </w:t>
      </w:r>
      <w:r>
        <w:t>основывается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ресурсах).</w:t>
      </w:r>
    </w:p>
    <w:p w:rsidR="00984F4B" w:rsidRDefault="0003336C">
      <w:pPr>
        <w:pStyle w:val="a3"/>
        <w:spacing w:line="276" w:lineRule="auto"/>
        <w:ind w:left="820" w:right="484" w:firstLine="389"/>
        <w:jc w:val="both"/>
      </w:pPr>
      <w:r>
        <w:t>Океания</w:t>
      </w:r>
      <w:r>
        <w:rPr>
          <w:spacing w:val="1"/>
        </w:rPr>
        <w:t xml:space="preserve"> </w:t>
      </w:r>
      <w:r>
        <w:t>(уникальное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крупнейшее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66"/>
        </w:rPr>
        <w:t xml:space="preserve"> </w:t>
      </w:r>
      <w:r>
        <w:t>скопление</w:t>
      </w:r>
      <w:r>
        <w:rPr>
          <w:spacing w:val="-62"/>
        </w:rPr>
        <w:t xml:space="preserve"> </w:t>
      </w:r>
      <w:r>
        <w:lastRenderedPageBreak/>
        <w:t>островов;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островных</w:t>
      </w:r>
      <w:r>
        <w:rPr>
          <w:spacing w:val="1"/>
        </w:rPr>
        <w:t xml:space="preserve"> </w:t>
      </w:r>
      <w:r>
        <w:t>групп:</w:t>
      </w:r>
      <w:r>
        <w:rPr>
          <w:spacing w:val="1"/>
        </w:rPr>
        <w:t xml:space="preserve"> </w:t>
      </w:r>
      <w:r>
        <w:t>Меланезия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«черные</w:t>
      </w:r>
      <w:r>
        <w:rPr>
          <w:spacing w:val="1"/>
        </w:rPr>
        <w:t xml:space="preserve"> </w:t>
      </w:r>
      <w:r>
        <w:t>острова» (так как проживающие здесь папуасы и меланезийцы имеют более темную кожу</w:t>
      </w:r>
      <w:r>
        <w:rPr>
          <w:spacing w:val="1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сравнению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другими</w:t>
      </w:r>
      <w:r>
        <w:rPr>
          <w:spacing w:val="22"/>
        </w:rPr>
        <w:t xml:space="preserve"> </w:t>
      </w:r>
      <w:r>
        <w:t>жителями</w:t>
      </w:r>
      <w:r>
        <w:rPr>
          <w:spacing w:val="24"/>
        </w:rPr>
        <w:t xml:space="preserve"> </w:t>
      </w:r>
      <w:r>
        <w:t>Океании),</w:t>
      </w:r>
      <w:r>
        <w:rPr>
          <w:spacing w:val="22"/>
        </w:rPr>
        <w:t xml:space="preserve"> </w:t>
      </w:r>
      <w:r>
        <w:t>Микронезия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Полинезия</w:t>
      </w:r>
      <w:r>
        <w:rPr>
          <w:spacing w:val="31"/>
        </w:rPr>
        <w:t xml:space="preserve"> </w:t>
      </w:r>
      <w:r>
        <w:t>-</w:t>
      </w:r>
      <w:r>
        <w:rPr>
          <w:spacing w:val="22"/>
        </w:rPr>
        <w:t xml:space="preserve"> </w:t>
      </w:r>
      <w:r>
        <w:t>«маленькие»</w:t>
      </w:r>
      <w:r>
        <w:rPr>
          <w:spacing w:val="20"/>
        </w:rPr>
        <w:t xml:space="preserve"> </w:t>
      </w:r>
      <w:r>
        <w:t>и</w:t>
      </w:r>
    </w:p>
    <w:p w:rsidR="00984F4B" w:rsidRDefault="0003336C">
      <w:pPr>
        <w:pStyle w:val="a3"/>
        <w:ind w:left="820"/>
        <w:jc w:val="both"/>
      </w:pPr>
      <w:r>
        <w:t>«многочисленные</w:t>
      </w:r>
      <w:r>
        <w:rPr>
          <w:spacing w:val="-6"/>
        </w:rPr>
        <w:t xml:space="preserve"> </w:t>
      </w:r>
      <w:r>
        <w:t>острова»).</w:t>
      </w:r>
    </w:p>
    <w:p w:rsidR="00984F4B" w:rsidRDefault="0003336C">
      <w:pPr>
        <w:pStyle w:val="a3"/>
        <w:spacing w:before="39" w:line="276" w:lineRule="auto"/>
        <w:ind w:left="820" w:right="483" w:firstLine="454"/>
        <w:jc w:val="both"/>
      </w:pPr>
      <w:r>
        <w:rPr>
          <w:b/>
        </w:rPr>
        <w:t>Южная Америка</w:t>
      </w:r>
      <w:r>
        <w:t>. Географическое положение, история исследования и особенности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материка.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Америка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самый</w:t>
      </w:r>
      <w:r>
        <w:rPr>
          <w:spacing w:val="65"/>
        </w:rPr>
        <w:t xml:space="preserve"> </w:t>
      </w:r>
      <w:r>
        <w:t>влажный</w:t>
      </w:r>
      <w:r>
        <w:rPr>
          <w:spacing w:val="1"/>
        </w:rPr>
        <w:t xml:space="preserve"> </w:t>
      </w:r>
      <w:r>
        <w:t>материк.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Высотная</w:t>
      </w:r>
      <w:r>
        <w:rPr>
          <w:spacing w:val="1"/>
        </w:rPr>
        <w:t xml:space="preserve"> </w:t>
      </w:r>
      <w:r>
        <w:t>поясность</w:t>
      </w:r>
      <w:r>
        <w:rPr>
          <w:spacing w:val="1"/>
        </w:rPr>
        <w:t xml:space="preserve"> </w:t>
      </w:r>
      <w:r>
        <w:t>Анд.</w:t>
      </w:r>
      <w:r>
        <w:rPr>
          <w:spacing w:val="1"/>
        </w:rPr>
        <w:t xml:space="preserve"> </w:t>
      </w:r>
      <w:r>
        <w:t>Эндемики.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природы.</w:t>
      </w:r>
      <w:r>
        <w:rPr>
          <w:spacing w:val="-62"/>
        </w:rPr>
        <w:t xml:space="preserve"> </w:t>
      </w:r>
      <w:r>
        <w:t>Население Южной Америки (влияние испанской и португальской колонизации на жизнь</w:t>
      </w:r>
      <w:r>
        <w:rPr>
          <w:spacing w:val="1"/>
        </w:rPr>
        <w:t xml:space="preserve"> </w:t>
      </w:r>
      <w:r>
        <w:t>коренного</w:t>
      </w:r>
      <w:r>
        <w:rPr>
          <w:spacing w:val="1"/>
        </w:rPr>
        <w:t xml:space="preserve"> </w:t>
      </w:r>
      <w:r>
        <w:t>населения).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востока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запада</w:t>
      </w:r>
      <w:r>
        <w:rPr>
          <w:spacing w:val="1"/>
        </w:rPr>
        <w:t xml:space="preserve"> </w:t>
      </w:r>
      <w:r>
        <w:t>материка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-6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деятельности).</w:t>
      </w:r>
    </w:p>
    <w:p w:rsidR="00984F4B" w:rsidRDefault="0003336C">
      <w:pPr>
        <w:pStyle w:val="a3"/>
        <w:spacing w:before="1" w:line="276" w:lineRule="auto"/>
        <w:ind w:left="820" w:right="484" w:firstLine="389"/>
        <w:jc w:val="both"/>
      </w:pPr>
      <w:r>
        <w:rPr>
          <w:b/>
        </w:rPr>
        <w:t>Антарктида.</w:t>
      </w:r>
      <w:r>
        <w:rPr>
          <w:b/>
          <w:spacing w:val="1"/>
        </w:rPr>
        <w:t xml:space="preserve"> </w:t>
      </w:r>
      <w:r>
        <w:t>Антарктида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материк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(самый</w:t>
      </w:r>
      <w:r>
        <w:rPr>
          <w:spacing w:val="1"/>
        </w:rPr>
        <w:t xml:space="preserve"> </w:t>
      </w:r>
      <w:r>
        <w:t>холодный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удаленный, с шельфовыми ледниками и антарктическими оазисами). Освоение человеком</w:t>
      </w:r>
      <w:r>
        <w:rPr>
          <w:spacing w:val="1"/>
        </w:rPr>
        <w:t xml:space="preserve"> </w:t>
      </w:r>
      <w:r>
        <w:t>Антарктиды. Цели международных исследований материка в 20-21 веке. Современные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Антарктиде.</w:t>
      </w:r>
    </w:p>
    <w:p w:rsidR="00984F4B" w:rsidRDefault="0003336C">
      <w:pPr>
        <w:ind w:left="1209"/>
        <w:jc w:val="both"/>
        <w:rPr>
          <w:sz w:val="26"/>
        </w:rPr>
      </w:pPr>
      <w:r>
        <w:rPr>
          <w:b/>
          <w:sz w:val="26"/>
        </w:rPr>
        <w:t>Северные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материки</w:t>
      </w:r>
      <w:r>
        <w:rPr>
          <w:sz w:val="26"/>
        </w:rPr>
        <w:t>.</w:t>
      </w:r>
      <w:r>
        <w:rPr>
          <w:spacing w:val="-3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-5"/>
          <w:sz w:val="26"/>
        </w:rPr>
        <w:t xml:space="preserve"> </w:t>
      </w:r>
      <w:r>
        <w:rPr>
          <w:sz w:val="26"/>
        </w:rPr>
        <w:t>северных</w:t>
      </w:r>
      <w:r>
        <w:rPr>
          <w:spacing w:val="-5"/>
          <w:sz w:val="26"/>
        </w:rPr>
        <w:t xml:space="preserve"> </w:t>
      </w:r>
      <w:r>
        <w:rPr>
          <w:sz w:val="26"/>
        </w:rPr>
        <w:t>материков</w:t>
      </w:r>
      <w:r>
        <w:rPr>
          <w:spacing w:val="-3"/>
          <w:sz w:val="26"/>
        </w:rPr>
        <w:t xml:space="preserve"> </w:t>
      </w:r>
      <w:r>
        <w:rPr>
          <w:sz w:val="26"/>
        </w:rPr>
        <w:t>Земли.</w:t>
      </w:r>
    </w:p>
    <w:p w:rsidR="00984F4B" w:rsidRDefault="0003336C">
      <w:pPr>
        <w:pStyle w:val="a3"/>
        <w:spacing w:before="90" w:line="276" w:lineRule="auto"/>
        <w:ind w:left="820" w:right="487" w:firstLine="389"/>
        <w:jc w:val="both"/>
      </w:pPr>
      <w:r>
        <w:rPr>
          <w:b/>
        </w:rPr>
        <w:t>Северная Америка</w:t>
      </w:r>
      <w:r>
        <w:t>. Географическое положение, история открытия и исследования</w:t>
      </w:r>
      <w:r>
        <w:rPr>
          <w:spacing w:val="1"/>
        </w:rPr>
        <w:t xml:space="preserve"> </w:t>
      </w:r>
      <w:r>
        <w:t>Северной Америки (Новый Свет). Особенности рельефа и полезные ископаемые. Климат,</w:t>
      </w:r>
      <w:r>
        <w:rPr>
          <w:spacing w:val="1"/>
        </w:rPr>
        <w:t xml:space="preserve"> </w:t>
      </w:r>
      <w:r>
        <w:t>внутренние воды. Природные зоны. Меридиональное расположение природных зон 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66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 Эндемики. Особенности природы материка. Особенности населения (коренное</w:t>
      </w:r>
      <w:r>
        <w:rPr>
          <w:spacing w:val="1"/>
        </w:rPr>
        <w:t xml:space="preserve"> </w:t>
      </w:r>
      <w:r>
        <w:t>население</w:t>
      </w:r>
      <w:r>
        <w:rPr>
          <w:spacing w:val="-2"/>
        </w:rPr>
        <w:t xml:space="preserve"> </w:t>
      </w:r>
      <w:r>
        <w:t>и потомки</w:t>
      </w:r>
      <w:r>
        <w:rPr>
          <w:spacing w:val="4"/>
        </w:rPr>
        <w:t xml:space="preserve"> </w:t>
      </w:r>
      <w:r>
        <w:t>переселенцев).</w:t>
      </w:r>
    </w:p>
    <w:p w:rsidR="00984F4B" w:rsidRDefault="0003336C">
      <w:pPr>
        <w:pStyle w:val="a3"/>
        <w:spacing w:before="2" w:line="276" w:lineRule="auto"/>
        <w:ind w:left="820" w:right="485" w:firstLine="389"/>
        <w:jc w:val="both"/>
      </w:pPr>
      <w:r>
        <w:t>Характеристика двух стран материка: Канады и Мексики. Описание США - как одной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ведущих</w:t>
      </w:r>
      <w:r>
        <w:rPr>
          <w:spacing w:val="-1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мира.</w:t>
      </w:r>
    </w:p>
    <w:p w:rsidR="00984F4B" w:rsidRDefault="0003336C">
      <w:pPr>
        <w:pStyle w:val="a3"/>
        <w:spacing w:line="276" w:lineRule="auto"/>
        <w:ind w:left="820" w:right="486" w:firstLine="389"/>
        <w:jc w:val="both"/>
      </w:pPr>
      <w:r>
        <w:rPr>
          <w:b/>
        </w:rPr>
        <w:t>Евразия.</w:t>
      </w:r>
      <w:r>
        <w:rPr>
          <w:b/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материка.</w:t>
      </w:r>
      <w:r>
        <w:rPr>
          <w:spacing w:val="1"/>
        </w:rPr>
        <w:t xml:space="preserve"> </w:t>
      </w:r>
      <w:r>
        <w:t>Рельеф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полезные ископаемые Евразии. Климатические особенности материка. Влияние 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озера</w:t>
      </w:r>
      <w:r>
        <w:rPr>
          <w:spacing w:val="1"/>
        </w:rPr>
        <w:t xml:space="preserve"> </w:t>
      </w:r>
      <w:r>
        <w:t>материка.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мерзлота,</w:t>
      </w:r>
      <w:r>
        <w:rPr>
          <w:spacing w:val="1"/>
        </w:rPr>
        <w:t xml:space="preserve"> </w:t>
      </w:r>
      <w:r>
        <w:t>современное</w:t>
      </w:r>
      <w:r>
        <w:rPr>
          <w:spacing w:val="-2"/>
        </w:rPr>
        <w:t xml:space="preserve"> </w:t>
      </w:r>
      <w:r>
        <w:t>оледенение.</w:t>
      </w:r>
      <w:r>
        <w:rPr>
          <w:spacing w:val="-2"/>
        </w:rPr>
        <w:t xml:space="preserve"> </w:t>
      </w:r>
      <w:r>
        <w:t>Природные</w:t>
      </w:r>
      <w:r>
        <w:rPr>
          <w:spacing w:val="-1"/>
        </w:rPr>
        <w:t xml:space="preserve"> </w:t>
      </w:r>
      <w:r>
        <w:t>зоны</w:t>
      </w:r>
      <w:r>
        <w:rPr>
          <w:spacing w:val="2"/>
        </w:rPr>
        <w:t xml:space="preserve"> </w:t>
      </w:r>
      <w:r>
        <w:t>материка.</w:t>
      </w:r>
      <w:r>
        <w:rPr>
          <w:spacing w:val="2"/>
        </w:rPr>
        <w:t xml:space="preserve"> </w:t>
      </w:r>
      <w:r>
        <w:t>Эндемики.</w:t>
      </w:r>
    </w:p>
    <w:p w:rsidR="00984F4B" w:rsidRDefault="0003336C">
      <w:pPr>
        <w:pStyle w:val="a3"/>
        <w:spacing w:line="276" w:lineRule="auto"/>
        <w:ind w:left="820" w:right="491" w:firstLine="389"/>
        <w:jc w:val="right"/>
      </w:pPr>
      <w:r>
        <w:t>Зарубежная</w:t>
      </w:r>
      <w:r>
        <w:rPr>
          <w:spacing w:val="51"/>
        </w:rPr>
        <w:t xml:space="preserve"> </w:t>
      </w:r>
      <w:r>
        <w:t>Европа.</w:t>
      </w:r>
      <w:r>
        <w:rPr>
          <w:spacing w:val="52"/>
        </w:rPr>
        <w:t xml:space="preserve"> </w:t>
      </w:r>
      <w:r>
        <w:t>Страны</w:t>
      </w:r>
      <w:r>
        <w:rPr>
          <w:spacing w:val="52"/>
        </w:rPr>
        <w:t xml:space="preserve"> </w:t>
      </w:r>
      <w:r>
        <w:t>Северной</w:t>
      </w:r>
      <w:r>
        <w:rPr>
          <w:spacing w:val="51"/>
        </w:rPr>
        <w:t xml:space="preserve"> </w:t>
      </w:r>
      <w:r>
        <w:t>Европы</w:t>
      </w:r>
      <w:r>
        <w:rPr>
          <w:spacing w:val="53"/>
        </w:rPr>
        <w:t xml:space="preserve"> </w:t>
      </w:r>
      <w:r>
        <w:t>(население,</w:t>
      </w:r>
      <w:r>
        <w:rPr>
          <w:spacing w:val="51"/>
        </w:rPr>
        <w:t xml:space="preserve"> </w:t>
      </w:r>
      <w:r>
        <w:t>образ</w:t>
      </w:r>
      <w:r>
        <w:rPr>
          <w:spacing w:val="51"/>
        </w:rPr>
        <w:t xml:space="preserve"> </w:t>
      </w:r>
      <w:r>
        <w:t>жизни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культура</w:t>
      </w:r>
      <w:r>
        <w:rPr>
          <w:spacing w:val="-62"/>
        </w:rPr>
        <w:t xml:space="preserve"> </w:t>
      </w:r>
      <w:r>
        <w:t>региона,</w:t>
      </w:r>
      <w:r>
        <w:rPr>
          <w:spacing w:val="-3"/>
        </w:rPr>
        <w:t xml:space="preserve"> </w:t>
      </w:r>
      <w:r>
        <w:t>влияние моря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теплого</w:t>
      </w:r>
      <w:r>
        <w:rPr>
          <w:spacing w:val="-1"/>
        </w:rPr>
        <w:t xml:space="preserve"> </w:t>
      </w:r>
      <w:r>
        <w:t>течения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людей).</w:t>
      </w:r>
    </w:p>
    <w:p w:rsidR="00984F4B" w:rsidRDefault="0003336C">
      <w:pPr>
        <w:pStyle w:val="a3"/>
        <w:spacing w:line="276" w:lineRule="auto"/>
        <w:ind w:left="820" w:right="491" w:firstLine="389"/>
        <w:jc w:val="both"/>
      </w:pPr>
      <w:r>
        <w:t>Страны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(население,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региона,</w:t>
      </w:r>
      <w:r>
        <w:rPr>
          <w:spacing w:val="-2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главных</w:t>
      </w:r>
      <w:r>
        <w:rPr>
          <w:spacing w:val="-2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экономики).</w:t>
      </w:r>
    </w:p>
    <w:p w:rsidR="00984F4B" w:rsidRDefault="0003336C">
      <w:pPr>
        <w:pStyle w:val="a3"/>
        <w:spacing w:line="276" w:lineRule="auto"/>
        <w:ind w:left="820" w:right="485" w:firstLine="389"/>
        <w:jc w:val="both"/>
      </w:pPr>
      <w:r>
        <w:t>Страны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(население,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благоприятные условия для развития хозяйства, поставщики сырья, сельскохозяйственной</w:t>
      </w:r>
      <w:r>
        <w:rPr>
          <w:spacing w:val="-62"/>
        </w:rPr>
        <w:t xml:space="preserve"> </w:t>
      </w:r>
      <w:r>
        <w:t>продукции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продовольствия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развитые</w:t>
      </w:r>
      <w:r>
        <w:rPr>
          <w:spacing w:val="-2"/>
        </w:rPr>
        <w:t xml:space="preserve"> </w:t>
      </w:r>
      <w:r>
        <w:t>европейские</w:t>
      </w:r>
      <w:r>
        <w:rPr>
          <w:spacing w:val="-1"/>
        </w:rPr>
        <w:t xml:space="preserve"> </w:t>
      </w:r>
      <w:r>
        <w:t>страны).</w:t>
      </w:r>
    </w:p>
    <w:p w:rsidR="00984F4B" w:rsidRDefault="0003336C">
      <w:pPr>
        <w:pStyle w:val="a3"/>
        <w:spacing w:line="276" w:lineRule="auto"/>
        <w:ind w:left="820" w:right="482" w:firstLine="389"/>
        <w:jc w:val="both"/>
      </w:pPr>
      <w:r>
        <w:t>Страны Южной Европы (население, образ жизни и культура региона, влияние южного</w:t>
      </w:r>
      <w:r>
        <w:rPr>
          <w:spacing w:val="1"/>
        </w:rPr>
        <w:t xml:space="preserve"> </w:t>
      </w:r>
      <w:r>
        <w:t>прибрежного положения на жизнь и хозяйственную деятельность людей (международный</w:t>
      </w:r>
      <w:r>
        <w:rPr>
          <w:spacing w:val="1"/>
        </w:rPr>
        <w:t xml:space="preserve"> </w:t>
      </w:r>
      <w:r>
        <w:t>туризм,</w:t>
      </w:r>
      <w:r>
        <w:rPr>
          <w:spacing w:val="1"/>
        </w:rPr>
        <w:t xml:space="preserve"> </w:t>
      </w:r>
      <w:r>
        <w:t>экспорт</w:t>
      </w:r>
      <w:r>
        <w:rPr>
          <w:spacing w:val="1"/>
        </w:rPr>
        <w:t xml:space="preserve"> </w:t>
      </w:r>
      <w:r>
        <w:t>субтропических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(цитрусовых,</w:t>
      </w:r>
      <w:r>
        <w:rPr>
          <w:spacing w:val="1"/>
        </w:rPr>
        <w:t xml:space="preserve"> </w:t>
      </w:r>
      <w:r>
        <w:t>маслин)),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(оливковое</w:t>
      </w:r>
      <w:r>
        <w:rPr>
          <w:spacing w:val="1"/>
        </w:rPr>
        <w:t xml:space="preserve"> </w:t>
      </w:r>
      <w:r>
        <w:t>масло,</w:t>
      </w:r>
      <w:r>
        <w:rPr>
          <w:spacing w:val="1"/>
        </w:rPr>
        <w:t xml:space="preserve"> </w:t>
      </w:r>
      <w:r>
        <w:t>консервы,</w:t>
      </w:r>
      <w:r>
        <w:rPr>
          <w:spacing w:val="1"/>
        </w:rPr>
        <w:t xml:space="preserve"> </w:t>
      </w:r>
      <w:r>
        <w:t>соки),</w:t>
      </w:r>
      <w:r>
        <w:rPr>
          <w:spacing w:val="1"/>
        </w:rPr>
        <w:t xml:space="preserve"> </w:t>
      </w:r>
      <w:r>
        <w:t>вывоз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-2"/>
        </w:rPr>
        <w:t xml:space="preserve"> </w:t>
      </w:r>
      <w:r>
        <w:t>(одежды,</w:t>
      </w:r>
      <w:r>
        <w:rPr>
          <w:spacing w:val="-1"/>
        </w:rPr>
        <w:t xml:space="preserve"> </w:t>
      </w:r>
      <w:r>
        <w:t>обуви)).</w:t>
      </w:r>
    </w:p>
    <w:p w:rsidR="00984F4B" w:rsidRDefault="0003336C">
      <w:pPr>
        <w:pStyle w:val="a3"/>
        <w:spacing w:line="276" w:lineRule="auto"/>
        <w:ind w:left="820" w:right="485" w:firstLine="389"/>
        <w:jc w:val="both"/>
      </w:pPr>
      <w:r>
        <w:lastRenderedPageBreak/>
        <w:t>Зарубежная Азия. Страны Юго-Западной Азии (особенности положения региона (на</w:t>
      </w:r>
      <w:r>
        <w:rPr>
          <w:spacing w:val="1"/>
        </w:rPr>
        <w:t xml:space="preserve"> </w:t>
      </w:r>
      <w:r>
        <w:t>границе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света),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(центр</w:t>
      </w:r>
      <w:r>
        <w:rPr>
          <w:spacing w:val="1"/>
        </w:rPr>
        <w:t xml:space="preserve"> </w:t>
      </w:r>
      <w:r>
        <w:t>возникновения двух мировых религий), специфичность природных условий и ресурсов и</w:t>
      </w:r>
      <w:r>
        <w:rPr>
          <w:spacing w:val="1"/>
        </w:rPr>
        <w:t xml:space="preserve"> </w:t>
      </w:r>
      <w:r>
        <w:t>их отражение на жизни людей (наличие пустынь, оазисов, нефти и газа), горячая точка</w:t>
      </w:r>
      <w:r>
        <w:rPr>
          <w:spacing w:val="1"/>
        </w:rPr>
        <w:t xml:space="preserve"> </w:t>
      </w:r>
      <w:r>
        <w:t>планеты).</w:t>
      </w:r>
    </w:p>
    <w:p w:rsidR="00984F4B" w:rsidRDefault="0003336C">
      <w:pPr>
        <w:pStyle w:val="a3"/>
        <w:spacing w:before="1" w:line="276" w:lineRule="auto"/>
        <w:ind w:left="820" w:right="493"/>
        <w:jc w:val="both"/>
      </w:pPr>
      <w:r>
        <w:t>Страны Центральной Азии (влияние большой площади территории, имеющей различные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(его</w:t>
      </w:r>
      <w:r>
        <w:rPr>
          <w:spacing w:val="1"/>
        </w:rPr>
        <w:t xml:space="preserve"> </w:t>
      </w:r>
      <w:r>
        <w:t>неоднородность),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(постсоветское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-3"/>
        </w:rPr>
        <w:t xml:space="preserve"> </w:t>
      </w:r>
      <w:r>
        <w:t>наследие,</w:t>
      </w:r>
      <w:r>
        <w:rPr>
          <w:spacing w:val="-2"/>
        </w:rPr>
        <w:t xml:space="preserve"> </w:t>
      </w:r>
      <w:r>
        <w:t>сложная</w:t>
      </w:r>
      <w:r>
        <w:rPr>
          <w:spacing w:val="-1"/>
        </w:rPr>
        <w:t xml:space="preserve"> </w:t>
      </w:r>
      <w:r>
        <w:t>политическая</w:t>
      </w:r>
      <w:r>
        <w:rPr>
          <w:spacing w:val="-1"/>
        </w:rPr>
        <w:t xml:space="preserve"> </w:t>
      </w:r>
      <w:r>
        <w:t>ситуация)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региона).</w:t>
      </w:r>
    </w:p>
    <w:p w:rsidR="00984F4B" w:rsidRDefault="0003336C">
      <w:pPr>
        <w:pStyle w:val="a3"/>
        <w:spacing w:line="276" w:lineRule="auto"/>
        <w:ind w:left="820" w:right="490" w:firstLine="389"/>
        <w:jc w:val="both"/>
      </w:pPr>
      <w:r>
        <w:t>Страны Восточной Азии (население (большая численность населения), образ жизни</w:t>
      </w:r>
      <w:r>
        <w:rPr>
          <w:spacing w:val="1"/>
        </w:rPr>
        <w:t xml:space="preserve"> </w:t>
      </w:r>
      <w:r>
        <w:t>(влияние колониального и полуколониального прошлого, глубоких феодальных корней,</w:t>
      </w:r>
      <w:r>
        <w:rPr>
          <w:spacing w:val="1"/>
        </w:rPr>
        <w:t xml:space="preserve"> </w:t>
      </w:r>
      <w:r>
        <w:t>периода длительной самоизоляции Японии и Китая) и культура региона (многообразие и</w:t>
      </w:r>
      <w:r>
        <w:rPr>
          <w:spacing w:val="1"/>
        </w:rPr>
        <w:t xml:space="preserve"> </w:t>
      </w:r>
      <w:r>
        <w:t>тесное переплетение религий: даосизм и конфуцианство, буддизм и ламаизм, синтоизм,</w:t>
      </w:r>
      <w:r>
        <w:rPr>
          <w:spacing w:val="1"/>
        </w:rPr>
        <w:t xml:space="preserve"> </w:t>
      </w:r>
      <w:r>
        <w:t>католицизм).</w:t>
      </w:r>
    </w:p>
    <w:p w:rsidR="00984F4B" w:rsidRDefault="0003336C" w:rsidP="005F1E75">
      <w:pPr>
        <w:pStyle w:val="a3"/>
        <w:spacing w:line="276" w:lineRule="auto"/>
        <w:ind w:left="822" w:right="488" w:firstLine="389"/>
        <w:jc w:val="both"/>
      </w:pPr>
      <w:r>
        <w:t>Страны Южной Азии (влияние рельефа на расселение людей (концентрация населения</w:t>
      </w:r>
      <w:r>
        <w:rPr>
          <w:spacing w:val="-6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плодородных</w:t>
      </w:r>
      <w:r>
        <w:rPr>
          <w:spacing w:val="13"/>
        </w:rPr>
        <w:t xml:space="preserve"> </w:t>
      </w:r>
      <w:r>
        <w:t>речных</w:t>
      </w:r>
      <w:r>
        <w:rPr>
          <w:spacing w:val="13"/>
        </w:rPr>
        <w:t xml:space="preserve"> </w:t>
      </w:r>
      <w:r>
        <w:t>долинах),</w:t>
      </w:r>
      <w:r>
        <w:rPr>
          <w:spacing w:val="16"/>
        </w:rPr>
        <w:t xml:space="preserve"> </w:t>
      </w:r>
      <w:r>
        <w:t>население</w:t>
      </w:r>
      <w:r>
        <w:rPr>
          <w:spacing w:val="13"/>
        </w:rPr>
        <w:t xml:space="preserve"> </w:t>
      </w:r>
      <w:r>
        <w:t>(большая</w:t>
      </w:r>
      <w:r>
        <w:rPr>
          <w:spacing w:val="16"/>
        </w:rPr>
        <w:t xml:space="preserve"> </w:t>
      </w:r>
      <w:r>
        <w:t>численность</w:t>
      </w:r>
      <w:r>
        <w:rPr>
          <w:spacing w:val="1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«молодость»),</w:t>
      </w:r>
      <w:r>
        <w:rPr>
          <w:spacing w:val="18"/>
        </w:rPr>
        <w:t xml:space="preserve"> </w:t>
      </w:r>
      <w:r>
        <w:t>образ</w:t>
      </w:r>
    </w:p>
    <w:p w:rsidR="00984F4B" w:rsidRDefault="0003336C" w:rsidP="005F1E75">
      <w:pPr>
        <w:pStyle w:val="a3"/>
        <w:spacing w:line="276" w:lineRule="auto"/>
        <w:ind w:left="822" w:right="488"/>
        <w:jc w:val="both"/>
      </w:pPr>
      <w:r>
        <w:t>жизни (распространение сельского образа жизни (даже в городах) и культура региона</w:t>
      </w:r>
      <w:r>
        <w:rPr>
          <w:spacing w:val="1"/>
        </w:rPr>
        <w:t xml:space="preserve"> </w:t>
      </w:r>
      <w:r>
        <w:t>(центр возникновения древних религий - буддизма и индуизма; одна из самых «бедных и</w:t>
      </w:r>
      <w:r>
        <w:rPr>
          <w:spacing w:val="1"/>
        </w:rPr>
        <w:t xml:space="preserve"> </w:t>
      </w:r>
      <w:r>
        <w:t>голодных</w:t>
      </w:r>
      <w:r>
        <w:rPr>
          <w:spacing w:val="-2"/>
        </w:rPr>
        <w:t xml:space="preserve"> </w:t>
      </w:r>
      <w:r>
        <w:t>территорий</w:t>
      </w:r>
      <w:r>
        <w:rPr>
          <w:spacing w:val="3"/>
        </w:rPr>
        <w:t xml:space="preserve"> </w:t>
      </w:r>
      <w:r>
        <w:t>мира»).</w:t>
      </w:r>
    </w:p>
    <w:p w:rsidR="00984F4B" w:rsidRDefault="0003336C">
      <w:pPr>
        <w:pStyle w:val="a3"/>
        <w:spacing w:before="1" w:line="276" w:lineRule="auto"/>
        <w:ind w:left="820" w:right="483" w:firstLine="389"/>
        <w:jc w:val="both"/>
      </w:pPr>
      <w:r>
        <w:t>Страны Юго-Восточной Азии (использование выгодности положения в развитии стран</w:t>
      </w:r>
      <w:r>
        <w:rPr>
          <w:spacing w:val="-62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Сингапуре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аэропортов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портов мира), население (главный очаг мировой эмиграции), образ жизни (характерны</w:t>
      </w:r>
      <w:r>
        <w:rPr>
          <w:spacing w:val="1"/>
        </w:rPr>
        <w:t xml:space="preserve"> </w:t>
      </w:r>
      <w:r>
        <w:t>резкие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Мьянме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высокого в Сингапуре) и культура региона (влияние соседей на регион - двух мощных</w:t>
      </w:r>
      <w:r>
        <w:rPr>
          <w:spacing w:val="1"/>
        </w:rPr>
        <w:t xml:space="preserve"> </w:t>
      </w:r>
      <w:r>
        <w:t>центров</w:t>
      </w:r>
      <w:r>
        <w:rPr>
          <w:spacing w:val="-2"/>
        </w:rPr>
        <w:t xml:space="preserve"> </w:t>
      </w:r>
      <w:r>
        <w:t>цивилизаций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Индии</w:t>
      </w:r>
      <w:r>
        <w:rPr>
          <w:spacing w:val="-1"/>
        </w:rPr>
        <w:t xml:space="preserve"> </w:t>
      </w:r>
      <w:r>
        <w:t>и Китая).</w:t>
      </w:r>
    </w:p>
    <w:p w:rsidR="00984F4B" w:rsidRDefault="0003336C">
      <w:pPr>
        <w:pStyle w:val="4"/>
        <w:spacing w:before="6"/>
      </w:pPr>
      <w:r>
        <w:t>Взаимодействие</w:t>
      </w:r>
      <w:r>
        <w:rPr>
          <w:spacing w:val="-2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общества.</w:t>
      </w:r>
    </w:p>
    <w:p w:rsidR="00984F4B" w:rsidRDefault="0003336C">
      <w:pPr>
        <w:pStyle w:val="a3"/>
        <w:spacing w:before="40" w:line="276" w:lineRule="auto"/>
        <w:ind w:left="820" w:right="489" w:firstLine="389"/>
        <w:jc w:val="both"/>
      </w:pPr>
      <w:r>
        <w:t>Влияние закономерностей географической оболочки на жизнь и деятельность людей.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материках.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охраны.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(Международный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Международная Гидрографическая</w:t>
      </w:r>
      <w:r>
        <w:rPr>
          <w:spacing w:val="-1"/>
        </w:rPr>
        <w:t xml:space="preserve"> </w:t>
      </w:r>
      <w:r>
        <w:t>Организация,</w:t>
      </w:r>
      <w:r>
        <w:rPr>
          <w:spacing w:val="-2"/>
        </w:rPr>
        <w:t xml:space="preserve"> </w:t>
      </w:r>
      <w:r>
        <w:t>ЮНЕСКО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984F4B" w:rsidRDefault="0003336C">
      <w:pPr>
        <w:pStyle w:val="4"/>
        <w:spacing w:before="7"/>
      </w:pPr>
      <w:r>
        <w:t>Территория</w:t>
      </w:r>
      <w:r>
        <w:rPr>
          <w:spacing w:val="-3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карте</w:t>
      </w:r>
      <w:r>
        <w:rPr>
          <w:spacing w:val="-4"/>
        </w:rPr>
        <w:t xml:space="preserve"> </w:t>
      </w:r>
      <w:r>
        <w:t>мира.</w:t>
      </w:r>
    </w:p>
    <w:p w:rsidR="00984F4B" w:rsidRDefault="0003336C">
      <w:pPr>
        <w:pStyle w:val="a3"/>
        <w:spacing w:before="37" w:line="276" w:lineRule="auto"/>
        <w:ind w:left="820" w:right="485" w:firstLine="389"/>
        <w:jc w:val="both"/>
      </w:pPr>
      <w:r>
        <w:t>Характеристика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омывающие территорию России. Государственные границы территории России. Россия на</w:t>
      </w:r>
      <w:r>
        <w:rPr>
          <w:spacing w:val="-62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часовых</w:t>
      </w:r>
      <w:r>
        <w:rPr>
          <w:spacing w:val="1"/>
        </w:rPr>
        <w:t xml:space="preserve"> </w:t>
      </w:r>
      <w:r>
        <w:t>поясов.</w:t>
      </w:r>
      <w:r>
        <w:rPr>
          <w:spacing w:val="1"/>
        </w:rPr>
        <w:t xml:space="preserve"> </w:t>
      </w:r>
      <w:r>
        <w:t>Часовые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Местное,</w:t>
      </w:r>
      <w:r>
        <w:rPr>
          <w:spacing w:val="1"/>
        </w:rPr>
        <w:t xml:space="preserve"> </w:t>
      </w:r>
      <w:r>
        <w:t>поясное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6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 и жизни людей. История освоения и заселения территории России в XI - XVI вв.</w:t>
      </w:r>
      <w:r>
        <w:rPr>
          <w:spacing w:val="-62"/>
        </w:rPr>
        <w:t xml:space="preserve"> </w:t>
      </w:r>
      <w:r>
        <w:t>История освоения и заселения территории России в XVII - XVIII вв. История освоения и</w:t>
      </w:r>
      <w:r>
        <w:rPr>
          <w:spacing w:val="1"/>
        </w:rPr>
        <w:t xml:space="preserve"> </w:t>
      </w:r>
      <w:r>
        <w:t>заселения</w:t>
      </w:r>
      <w:r>
        <w:rPr>
          <w:spacing w:val="-1"/>
        </w:rPr>
        <w:t xml:space="preserve"> </w:t>
      </w:r>
      <w:r>
        <w:t>территории России в</w:t>
      </w:r>
      <w:r>
        <w:rPr>
          <w:spacing w:val="-1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XXI</w:t>
      </w:r>
      <w:r>
        <w:rPr>
          <w:spacing w:val="2"/>
        </w:rPr>
        <w:t xml:space="preserve"> </w:t>
      </w:r>
      <w:r>
        <w:t>вв.</w:t>
      </w:r>
    </w:p>
    <w:p w:rsidR="00984F4B" w:rsidRDefault="0003336C">
      <w:pPr>
        <w:pStyle w:val="4"/>
        <w:spacing w:before="9"/>
      </w:pPr>
      <w:r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России.</w:t>
      </w:r>
    </w:p>
    <w:p w:rsidR="00984F4B" w:rsidRDefault="0003336C">
      <w:pPr>
        <w:pStyle w:val="a3"/>
        <w:spacing w:before="37" w:line="276" w:lineRule="auto"/>
        <w:ind w:left="820" w:right="487" w:firstLine="389"/>
        <w:jc w:val="both"/>
      </w:pPr>
      <w:r>
        <w:rPr>
          <w:b/>
        </w:rPr>
        <w:t>Рельеф и полезные ископаемые России</w:t>
      </w:r>
      <w:r>
        <w:t>. Геологическое строение территории России.</w:t>
      </w:r>
      <w:r>
        <w:rPr>
          <w:spacing w:val="-62"/>
        </w:rPr>
        <w:t xml:space="preserve"> </w:t>
      </w:r>
      <w:r>
        <w:lastRenderedPageBreak/>
        <w:t>Геохронологическая</w:t>
      </w:r>
      <w:r>
        <w:rPr>
          <w:spacing w:val="1"/>
        </w:rPr>
        <w:t xml:space="preserve"> </w:t>
      </w:r>
      <w:r>
        <w:t>таблица.</w:t>
      </w:r>
      <w:r>
        <w:rPr>
          <w:spacing w:val="1"/>
        </w:rPr>
        <w:t xml:space="preserve"> </w:t>
      </w:r>
      <w:r>
        <w:t>Тектоническое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тектоническими</w:t>
      </w:r>
      <w:r>
        <w:rPr>
          <w:spacing w:val="1"/>
        </w:rPr>
        <w:t xml:space="preserve"> </w:t>
      </w:r>
      <w:r>
        <w:t>структурами.</w:t>
      </w:r>
      <w:r>
        <w:rPr>
          <w:spacing w:val="66"/>
        </w:rPr>
        <w:t xml:space="preserve"> </w:t>
      </w:r>
      <w:r>
        <w:t>Факторы</w:t>
      </w:r>
      <w:r>
        <w:rPr>
          <w:spacing w:val="-6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современного рельефа. Закономерности размещения</w:t>
      </w:r>
      <w:r>
        <w:rPr>
          <w:spacing w:val="65"/>
        </w:rPr>
        <w:t xml:space="preserve"> </w:t>
      </w:r>
      <w:r>
        <w:t>полезных ископаемых</w:t>
      </w:r>
      <w:r>
        <w:rPr>
          <w:spacing w:val="1"/>
        </w:rPr>
        <w:t xml:space="preserve"> </w:t>
      </w:r>
      <w:r>
        <w:t>на территории России. Изображение рельефа на картах разного масштаба. Построение</w:t>
      </w:r>
      <w:r>
        <w:rPr>
          <w:spacing w:val="1"/>
        </w:rPr>
        <w:t xml:space="preserve"> </w:t>
      </w:r>
      <w:r>
        <w:t>профиля</w:t>
      </w:r>
      <w:r>
        <w:rPr>
          <w:spacing w:val="-1"/>
        </w:rPr>
        <w:t xml:space="preserve"> </w:t>
      </w:r>
      <w:r>
        <w:t>рельефа.</w:t>
      </w:r>
    </w:p>
    <w:p w:rsidR="00984F4B" w:rsidRDefault="0003336C">
      <w:pPr>
        <w:pStyle w:val="a3"/>
        <w:spacing w:before="1" w:line="276" w:lineRule="auto"/>
        <w:ind w:left="820" w:right="483" w:firstLine="389"/>
        <w:jc w:val="both"/>
      </w:pPr>
      <w:r>
        <w:rPr>
          <w:b/>
        </w:rPr>
        <w:t>Климат</w:t>
      </w:r>
      <w:r>
        <w:rPr>
          <w:b/>
          <w:spacing w:val="1"/>
        </w:rPr>
        <w:t xml:space="preserve"> </w:t>
      </w:r>
      <w:r>
        <w:rPr>
          <w:b/>
        </w:rPr>
        <w:t>России</w:t>
      </w:r>
      <w:r>
        <w:t>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-62"/>
        </w:rPr>
        <w:t xml:space="preserve"> </w:t>
      </w:r>
      <w:r>
        <w:t>факторы. Закономерности циркуляции воздушных масс на территории России (циклон,</w:t>
      </w:r>
      <w:r>
        <w:rPr>
          <w:spacing w:val="1"/>
        </w:rPr>
        <w:t xml:space="preserve"> </w:t>
      </w:r>
      <w:r>
        <w:t>антициклон, атмосферный фронт). Закономерности распределения основных элементов</w:t>
      </w:r>
      <w:r>
        <w:rPr>
          <w:spacing w:val="1"/>
        </w:rPr>
        <w:t xml:space="preserve"> </w:t>
      </w:r>
      <w:r>
        <w:t>климата на территории России. Суммарная солнечная радиация. Определение величин</w:t>
      </w:r>
      <w:r>
        <w:rPr>
          <w:spacing w:val="1"/>
        </w:rPr>
        <w:t xml:space="preserve"> </w:t>
      </w:r>
      <w:r>
        <w:t>суммарной солнечной радиации на разных территориях России. Климатические пояса 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Человек и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Прогноз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погоды.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климатическими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синоптическими</w:t>
      </w:r>
      <w:r>
        <w:rPr>
          <w:spacing w:val="1"/>
        </w:rPr>
        <w:t xml:space="preserve"> </w:t>
      </w:r>
      <w:r>
        <w:t>картами,</w:t>
      </w:r>
      <w:r>
        <w:rPr>
          <w:spacing w:val="1"/>
        </w:rPr>
        <w:t xml:space="preserve"> </w:t>
      </w:r>
      <w:r>
        <w:t>картодиаграммами.</w:t>
      </w:r>
      <w:r>
        <w:rPr>
          <w:spacing w:val="1"/>
        </w:rPr>
        <w:t xml:space="preserve"> </w:t>
      </w:r>
      <w:r>
        <w:t>Определение</w:t>
      </w:r>
      <w:r>
        <w:rPr>
          <w:spacing w:val="-62"/>
        </w:rPr>
        <w:t xml:space="preserve"> </w:t>
      </w:r>
      <w:r>
        <w:t>зенитального</w:t>
      </w:r>
      <w:r>
        <w:rPr>
          <w:spacing w:val="-2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Солнца.</w:t>
      </w:r>
    </w:p>
    <w:p w:rsidR="00984F4B" w:rsidRDefault="0003336C">
      <w:pPr>
        <w:pStyle w:val="a3"/>
        <w:spacing w:before="90" w:line="276" w:lineRule="auto"/>
        <w:ind w:left="820" w:right="490" w:firstLine="389"/>
        <w:jc w:val="both"/>
      </w:pPr>
      <w:r>
        <w:rPr>
          <w:b/>
        </w:rPr>
        <w:t>Внутренние</w:t>
      </w:r>
      <w:r>
        <w:rPr>
          <w:b/>
          <w:spacing w:val="1"/>
        </w:rPr>
        <w:t xml:space="preserve"> </w:t>
      </w:r>
      <w:r>
        <w:rPr>
          <w:b/>
        </w:rPr>
        <w:t>воды</w:t>
      </w:r>
      <w:r>
        <w:rPr>
          <w:b/>
          <w:spacing w:val="1"/>
        </w:rPr>
        <w:t xml:space="preserve"> </w:t>
      </w:r>
      <w:r>
        <w:rPr>
          <w:b/>
        </w:rPr>
        <w:t>России</w:t>
      </w:r>
      <w:r>
        <w:t>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рек.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рек.</w:t>
      </w:r>
      <w:r>
        <w:rPr>
          <w:spacing w:val="1"/>
        </w:rPr>
        <w:t xml:space="preserve"> </w:t>
      </w:r>
      <w:r>
        <w:t>Озера.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озер.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болота,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мерзлота,</w:t>
      </w:r>
      <w:r>
        <w:rPr>
          <w:spacing w:val="1"/>
        </w:rPr>
        <w:t xml:space="preserve"> </w:t>
      </w:r>
      <w:r>
        <w:t>ледники,</w:t>
      </w:r>
      <w:r>
        <w:rPr>
          <w:spacing w:val="1"/>
        </w:rPr>
        <w:t xml:space="preserve"> </w:t>
      </w:r>
      <w:r>
        <w:t>каналы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водохранилища.</w:t>
      </w:r>
      <w:r>
        <w:rPr>
          <w:spacing w:val="-1"/>
        </w:rPr>
        <w:t xml:space="preserve"> </w:t>
      </w:r>
      <w:r>
        <w:t>Водные ресурсы в</w:t>
      </w:r>
      <w:r>
        <w:rPr>
          <w:spacing w:val="-1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человека.</w:t>
      </w:r>
    </w:p>
    <w:p w:rsidR="00984F4B" w:rsidRDefault="0003336C">
      <w:pPr>
        <w:pStyle w:val="a3"/>
        <w:spacing w:before="1" w:line="276" w:lineRule="auto"/>
        <w:ind w:left="820" w:right="485" w:firstLine="389"/>
        <w:jc w:val="both"/>
      </w:pPr>
      <w:r>
        <w:rPr>
          <w:b/>
        </w:rPr>
        <w:t>Почвы</w:t>
      </w:r>
      <w:r>
        <w:rPr>
          <w:b/>
          <w:spacing w:val="1"/>
        </w:rPr>
        <w:t xml:space="preserve"> </w:t>
      </w:r>
      <w:r>
        <w:rPr>
          <w:b/>
        </w:rPr>
        <w:t>России.</w:t>
      </w:r>
      <w:r>
        <w:rPr>
          <w:b/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-62"/>
        </w:rPr>
        <w:t xml:space="preserve"> </w:t>
      </w:r>
      <w:r>
        <w:t>Почвообразующие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почв.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почвенные</w:t>
      </w:r>
      <w:r>
        <w:rPr>
          <w:spacing w:val="-3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охраны почв.</w:t>
      </w:r>
    </w:p>
    <w:p w:rsidR="00984F4B" w:rsidRDefault="0003336C">
      <w:pPr>
        <w:pStyle w:val="a3"/>
        <w:spacing w:line="276" w:lineRule="auto"/>
        <w:ind w:left="820" w:right="495" w:firstLine="389"/>
        <w:jc w:val="both"/>
      </w:pPr>
      <w:r>
        <w:t>Растительный и животный мир России. Разнообразие растительного и животного мира</w:t>
      </w:r>
      <w:r>
        <w:rPr>
          <w:spacing w:val="-62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Охрана растительного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животного</w:t>
      </w:r>
      <w:r>
        <w:rPr>
          <w:spacing w:val="-1"/>
        </w:rPr>
        <w:t xml:space="preserve"> </w:t>
      </w:r>
      <w:r>
        <w:t>мира.</w:t>
      </w:r>
      <w:r>
        <w:rPr>
          <w:spacing w:val="-3"/>
        </w:rPr>
        <w:t xml:space="preserve"> </w:t>
      </w:r>
      <w:r>
        <w:t>Биологические ресурсы</w:t>
      </w:r>
      <w:r>
        <w:rPr>
          <w:spacing w:val="-2"/>
        </w:rPr>
        <w:t xml:space="preserve"> </w:t>
      </w:r>
      <w:r>
        <w:t>России.</w:t>
      </w:r>
    </w:p>
    <w:p w:rsidR="00984F4B" w:rsidRDefault="0003336C">
      <w:pPr>
        <w:pStyle w:val="4"/>
        <w:spacing w:before="6"/>
      </w:pPr>
      <w:r>
        <w:t>Природно-территориальные</w:t>
      </w:r>
      <w:r>
        <w:rPr>
          <w:spacing w:val="-7"/>
        </w:rPr>
        <w:t xml:space="preserve"> </w:t>
      </w:r>
      <w:r>
        <w:t>комплексы</w:t>
      </w:r>
      <w:r>
        <w:rPr>
          <w:spacing w:val="-10"/>
        </w:rPr>
        <w:t xml:space="preserve"> </w:t>
      </w:r>
      <w:r>
        <w:t>России.</w:t>
      </w:r>
    </w:p>
    <w:p w:rsidR="00984F4B" w:rsidRDefault="0003336C">
      <w:pPr>
        <w:pStyle w:val="a3"/>
        <w:spacing w:before="40" w:line="276" w:lineRule="auto"/>
        <w:ind w:left="820" w:right="487" w:firstLine="389"/>
        <w:jc w:val="both"/>
      </w:pPr>
      <w:r>
        <w:t>Природное районирование. Природно-территориальные комплексы (ПТК): природные,</w:t>
      </w:r>
      <w:r>
        <w:rPr>
          <w:spacing w:val="-62"/>
        </w:rPr>
        <w:t xml:space="preserve"> </w:t>
      </w:r>
      <w:r>
        <w:t>природно-антропогенные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антропогенные.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районирование</w:t>
      </w:r>
      <w:r>
        <w:rPr>
          <w:spacing w:val="66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арктических</w:t>
      </w:r>
      <w:r>
        <w:rPr>
          <w:spacing w:val="1"/>
        </w:rPr>
        <w:t xml:space="preserve"> </w:t>
      </w:r>
      <w:r>
        <w:t>пустынь,</w:t>
      </w:r>
      <w:r>
        <w:rPr>
          <w:spacing w:val="1"/>
        </w:rPr>
        <w:t xml:space="preserve"> </w:t>
      </w:r>
      <w:r>
        <w:t>тундры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лесотундры.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тайга,</w:t>
      </w:r>
      <w:r>
        <w:rPr>
          <w:spacing w:val="1"/>
        </w:rPr>
        <w:t xml:space="preserve"> </w:t>
      </w:r>
      <w:r>
        <w:t>смешанные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широколиственные</w:t>
      </w:r>
      <w:r>
        <w:rPr>
          <w:spacing w:val="1"/>
        </w:rPr>
        <w:t xml:space="preserve"> </w:t>
      </w:r>
      <w:r>
        <w:t>леса.</w:t>
      </w:r>
      <w:r>
        <w:rPr>
          <w:spacing w:val="65"/>
        </w:rPr>
        <w:t xml:space="preserve"> </w:t>
      </w:r>
      <w:r>
        <w:t>Лесостепи,</w:t>
      </w:r>
      <w:r>
        <w:rPr>
          <w:spacing w:val="1"/>
        </w:rPr>
        <w:t xml:space="preserve"> </w:t>
      </w:r>
      <w:r>
        <w:t>степи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полупустыни.</w:t>
      </w:r>
      <w:r>
        <w:rPr>
          <w:spacing w:val="-1"/>
        </w:rPr>
        <w:t xml:space="preserve"> </w:t>
      </w:r>
      <w:r>
        <w:t>Высотная поясность.</w:t>
      </w:r>
    </w:p>
    <w:p w:rsidR="00984F4B" w:rsidRDefault="0003336C">
      <w:pPr>
        <w:pStyle w:val="a3"/>
        <w:spacing w:line="276" w:lineRule="auto"/>
        <w:ind w:left="820" w:right="488" w:firstLine="389"/>
        <w:jc w:val="both"/>
      </w:pPr>
      <w:r>
        <w:rPr>
          <w:b/>
        </w:rPr>
        <w:t>Крупные природные комплексы России</w:t>
      </w:r>
      <w:r>
        <w:t>. Русская равнина (одна из крупнейших по</w:t>
      </w:r>
      <w:r>
        <w:rPr>
          <w:spacing w:val="1"/>
        </w:rPr>
        <w:t xml:space="preserve"> </w:t>
      </w:r>
      <w:r>
        <w:t>площади равнин мира, древняя равнина; разнообразие рельефа; благоприятный климат;</w:t>
      </w:r>
      <w:r>
        <w:rPr>
          <w:spacing w:val="1"/>
        </w:rPr>
        <w:t xml:space="preserve"> </w:t>
      </w:r>
      <w:r>
        <w:t>влияние западного переноса на увлажнение территории; разнообразие внутренних вод и</w:t>
      </w:r>
      <w:r>
        <w:rPr>
          <w:spacing w:val="1"/>
        </w:rPr>
        <w:t xml:space="preserve"> </w:t>
      </w:r>
      <w:r>
        <w:t>ландшафтов).</w:t>
      </w:r>
    </w:p>
    <w:p w:rsidR="00984F4B" w:rsidRDefault="0003336C">
      <w:pPr>
        <w:pStyle w:val="a3"/>
        <w:spacing w:line="276" w:lineRule="auto"/>
        <w:ind w:left="820" w:right="492" w:firstLine="454"/>
        <w:jc w:val="both"/>
      </w:pPr>
      <w:r>
        <w:t>Север Русской равнины (пологая равнина, богатая полезными ископаемыми; влияние</w:t>
      </w:r>
      <w:r>
        <w:rPr>
          <w:spacing w:val="1"/>
        </w:rPr>
        <w:t xml:space="preserve"> </w:t>
      </w:r>
      <w:r>
        <w:t>теплого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портовых</w:t>
      </w:r>
      <w:r>
        <w:rPr>
          <w:spacing w:val="1"/>
        </w:rPr>
        <w:t xml:space="preserve"> </w:t>
      </w:r>
      <w:r>
        <w:t>городов;</w:t>
      </w:r>
      <w:r>
        <w:rPr>
          <w:spacing w:val="1"/>
        </w:rPr>
        <w:t xml:space="preserve"> </w:t>
      </w:r>
      <w:r>
        <w:t>полярные</w:t>
      </w:r>
      <w:r>
        <w:rPr>
          <w:spacing w:val="1"/>
        </w:rPr>
        <w:t xml:space="preserve"> </w:t>
      </w:r>
      <w:r>
        <w:t>ночь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день;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речным</w:t>
      </w:r>
      <w:r>
        <w:rPr>
          <w:spacing w:val="1"/>
        </w:rPr>
        <w:t xml:space="preserve"> </w:t>
      </w:r>
      <w:r>
        <w:t>долинам:</w:t>
      </w:r>
      <w:r>
        <w:rPr>
          <w:spacing w:val="1"/>
        </w:rPr>
        <w:t xml:space="preserve"> </w:t>
      </w:r>
      <w:r>
        <w:t>переувлажненность,</w:t>
      </w:r>
      <w:r>
        <w:rPr>
          <w:spacing w:val="1"/>
        </w:rPr>
        <w:t xml:space="preserve"> </w:t>
      </w:r>
      <w:r>
        <w:t>плодородие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заливных</w:t>
      </w:r>
      <w:r>
        <w:rPr>
          <w:spacing w:val="-2"/>
        </w:rPr>
        <w:t xml:space="preserve"> </w:t>
      </w:r>
      <w:r>
        <w:t>лугах,</w:t>
      </w:r>
      <w:r>
        <w:rPr>
          <w:spacing w:val="2"/>
        </w:rPr>
        <w:t xml:space="preserve"> </w:t>
      </w:r>
      <w:r>
        <w:t>транспортные</w:t>
      </w:r>
      <w:r>
        <w:rPr>
          <w:spacing w:val="-1"/>
        </w:rPr>
        <w:t xml:space="preserve"> </w:t>
      </w:r>
      <w:r>
        <w:t>пути, рыбные</w:t>
      </w:r>
      <w:r>
        <w:rPr>
          <w:spacing w:val="-1"/>
        </w:rPr>
        <w:t xml:space="preserve"> </w:t>
      </w:r>
      <w:r>
        <w:t>ресурсы)).</w:t>
      </w:r>
    </w:p>
    <w:p w:rsidR="00984F4B" w:rsidRDefault="0003336C">
      <w:pPr>
        <w:pStyle w:val="a3"/>
        <w:spacing w:line="276" w:lineRule="auto"/>
        <w:ind w:left="820" w:right="487" w:firstLine="389"/>
        <w:jc w:val="both"/>
      </w:pPr>
      <w:r>
        <w:t>Центр Русской равнины (всхолмленная равнина с возвышенностями; центр Русского</w:t>
      </w:r>
      <w:r>
        <w:rPr>
          <w:spacing w:val="1"/>
        </w:rPr>
        <w:t xml:space="preserve"> </w:t>
      </w:r>
      <w:r>
        <w:t>государства, особенности ГП: на водоразделе (между бассейнами Черного, Балтийского,</w:t>
      </w:r>
      <w:r>
        <w:rPr>
          <w:spacing w:val="1"/>
        </w:rPr>
        <w:t xml:space="preserve"> </w:t>
      </w:r>
      <w:r>
        <w:lastRenderedPageBreak/>
        <w:t>Белого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Каспийского</w:t>
      </w:r>
      <w:r>
        <w:rPr>
          <w:spacing w:val="-1"/>
        </w:rPr>
        <w:t xml:space="preserve"> </w:t>
      </w:r>
      <w:r>
        <w:t>морей).</w:t>
      </w:r>
    </w:p>
    <w:p w:rsidR="00984F4B" w:rsidRDefault="0003336C">
      <w:pPr>
        <w:pStyle w:val="a3"/>
        <w:spacing w:line="276" w:lineRule="auto"/>
        <w:ind w:left="820" w:right="490" w:firstLine="389"/>
        <w:jc w:val="both"/>
      </w:pPr>
      <w:r>
        <w:t>Юг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равнины</w:t>
      </w:r>
      <w:r>
        <w:rPr>
          <w:spacing w:val="1"/>
        </w:rPr>
        <w:t xml:space="preserve"> </w:t>
      </w:r>
      <w:r>
        <w:t>(равнина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оврагами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балками,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повлияли и природные факторы (всхолмленность рельефа, легкоразмываемые грунты), и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(чрезмерная</w:t>
      </w:r>
      <w:r>
        <w:rPr>
          <w:spacing w:val="1"/>
        </w:rPr>
        <w:t xml:space="preserve"> </w:t>
      </w:r>
      <w:r>
        <w:t>вырубка</w:t>
      </w:r>
      <w:r>
        <w:rPr>
          <w:spacing w:val="1"/>
        </w:rPr>
        <w:t xml:space="preserve"> </w:t>
      </w:r>
      <w:r>
        <w:t>лесов,</w:t>
      </w:r>
      <w:r>
        <w:rPr>
          <w:spacing w:val="1"/>
        </w:rPr>
        <w:t xml:space="preserve"> </w:t>
      </w:r>
      <w:r>
        <w:t>распашка</w:t>
      </w:r>
      <w:r>
        <w:rPr>
          <w:spacing w:val="1"/>
        </w:rPr>
        <w:t xml:space="preserve"> </w:t>
      </w:r>
      <w:r>
        <w:t>лугов);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почвенными (черноземы) и минеральными (железные руды) ресурсами и их влияние на</w:t>
      </w:r>
      <w:r>
        <w:rPr>
          <w:spacing w:val="1"/>
        </w:rPr>
        <w:t xml:space="preserve"> </w:t>
      </w:r>
      <w:r>
        <w:t>природу,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людей).</w:t>
      </w:r>
    </w:p>
    <w:p w:rsidR="00984F4B" w:rsidRDefault="0003336C">
      <w:pPr>
        <w:pStyle w:val="a3"/>
        <w:spacing w:line="276" w:lineRule="auto"/>
        <w:ind w:left="820" w:right="488" w:firstLine="389"/>
        <w:jc w:val="both"/>
      </w:pPr>
      <w:r>
        <w:t>Южные</w:t>
      </w:r>
      <w:r>
        <w:rPr>
          <w:spacing w:val="1"/>
        </w:rPr>
        <w:t xml:space="preserve"> </w:t>
      </w:r>
      <w:r>
        <w:t>моря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морей,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значение.</w:t>
      </w:r>
    </w:p>
    <w:p w:rsidR="00984F4B" w:rsidRDefault="0003336C">
      <w:pPr>
        <w:pStyle w:val="a3"/>
        <w:spacing w:before="1" w:line="276" w:lineRule="auto"/>
        <w:ind w:left="820" w:right="489" w:firstLine="389"/>
        <w:jc w:val="both"/>
      </w:pPr>
      <w:r>
        <w:t>Крым</w:t>
      </w:r>
      <w:r>
        <w:rPr>
          <w:spacing w:val="1"/>
        </w:rPr>
        <w:t xml:space="preserve"> </w:t>
      </w:r>
      <w:r>
        <w:t>(географическое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полуострова,</w:t>
      </w:r>
      <w:r>
        <w:rPr>
          <w:spacing w:val="1"/>
        </w:rPr>
        <w:t xml:space="preserve"> </w:t>
      </w:r>
      <w:r>
        <w:t>особенности</w:t>
      </w:r>
      <w:r>
        <w:rPr>
          <w:spacing w:val="-62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(равнинная,</w:t>
      </w:r>
      <w:r>
        <w:rPr>
          <w:spacing w:val="1"/>
        </w:rPr>
        <w:t xml:space="preserve"> </w:t>
      </w:r>
      <w:r>
        <w:t>предгорная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горная</w:t>
      </w:r>
      <w:r>
        <w:rPr>
          <w:spacing w:val="1"/>
        </w:rPr>
        <w:t xml:space="preserve"> </w:t>
      </w:r>
      <w:r>
        <w:t>части;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климата;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отличия</w:t>
      </w:r>
      <w:r>
        <w:rPr>
          <w:spacing w:val="-1"/>
        </w:rPr>
        <w:t xml:space="preserve"> </w:t>
      </w:r>
      <w:r>
        <w:t>территории полуострова;</w:t>
      </w:r>
      <w:r>
        <w:rPr>
          <w:spacing w:val="4"/>
        </w:rPr>
        <w:t xml:space="preserve"> </w:t>
      </w:r>
      <w:r>
        <w:t>уникальность</w:t>
      </w:r>
      <w:r>
        <w:rPr>
          <w:spacing w:val="-3"/>
        </w:rPr>
        <w:t xml:space="preserve"> </w:t>
      </w:r>
      <w:r>
        <w:t>природы)).</w:t>
      </w:r>
    </w:p>
    <w:p w:rsidR="00984F4B" w:rsidRDefault="0003336C">
      <w:pPr>
        <w:pStyle w:val="a3"/>
        <w:spacing w:line="276" w:lineRule="auto"/>
        <w:ind w:left="820" w:right="493" w:firstLine="389"/>
        <w:jc w:val="both"/>
      </w:pPr>
      <w:r>
        <w:t>Кавказ (предгорная и горная части; молодые горы с самой высокой точкой страны;</w:t>
      </w:r>
      <w:r>
        <w:rPr>
          <w:spacing w:val="1"/>
        </w:rPr>
        <w:t xml:space="preserve"> </w:t>
      </w:r>
      <w:r>
        <w:t>особенности климата в западных и восточных частях; высотная поясность; природные</w:t>
      </w:r>
      <w:r>
        <w:rPr>
          <w:spacing w:val="1"/>
        </w:rPr>
        <w:t xml:space="preserve"> </w:t>
      </w:r>
      <w:r>
        <w:t>отличия</w:t>
      </w:r>
      <w:r>
        <w:rPr>
          <w:spacing w:val="-1"/>
        </w:rPr>
        <w:t xml:space="preserve"> </w:t>
      </w:r>
      <w:r>
        <w:t>территории;</w:t>
      </w:r>
      <w:r>
        <w:rPr>
          <w:spacing w:val="3"/>
        </w:rPr>
        <w:t xml:space="preserve"> </w:t>
      </w:r>
      <w:r>
        <w:t>уникальность</w:t>
      </w:r>
      <w:r>
        <w:rPr>
          <w:spacing w:val="-3"/>
        </w:rPr>
        <w:t xml:space="preserve"> </w:t>
      </w:r>
      <w:r>
        <w:t>природы Черноморского</w:t>
      </w:r>
      <w:r>
        <w:rPr>
          <w:spacing w:val="-2"/>
        </w:rPr>
        <w:t xml:space="preserve"> </w:t>
      </w:r>
      <w:r>
        <w:t>побережья).</w:t>
      </w:r>
    </w:p>
    <w:p w:rsidR="00984F4B" w:rsidRDefault="0003336C">
      <w:pPr>
        <w:pStyle w:val="a3"/>
        <w:spacing w:before="90" w:line="276" w:lineRule="auto"/>
        <w:ind w:left="820" w:right="491" w:firstLine="389"/>
        <w:jc w:val="both"/>
      </w:pPr>
      <w:r>
        <w:t>Урал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положения;</w:t>
      </w:r>
      <w:r>
        <w:rPr>
          <w:spacing w:val="1"/>
        </w:rPr>
        <w:t xml:space="preserve"> </w:t>
      </w:r>
      <w:r>
        <w:t>район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горообразования;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ископаемыми;</w:t>
      </w:r>
      <w:r>
        <w:rPr>
          <w:spacing w:val="1"/>
        </w:rPr>
        <w:t xml:space="preserve"> </w:t>
      </w:r>
      <w:r>
        <w:t>суровость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континентальности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юге;</w:t>
      </w:r>
      <w:r>
        <w:rPr>
          <w:spacing w:val="-2"/>
        </w:rPr>
        <w:t xml:space="preserve"> </w:t>
      </w:r>
      <w:r>
        <w:t>высотная поясность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широтная</w:t>
      </w:r>
      <w:r>
        <w:rPr>
          <w:spacing w:val="-1"/>
        </w:rPr>
        <w:t xml:space="preserve"> </w:t>
      </w:r>
      <w:r>
        <w:t>зональность).</w:t>
      </w:r>
    </w:p>
    <w:p w:rsidR="00984F4B" w:rsidRDefault="0003336C">
      <w:pPr>
        <w:pStyle w:val="a3"/>
        <w:spacing w:before="1" w:line="276" w:lineRule="auto"/>
        <w:ind w:left="1209" w:right="1499"/>
        <w:jc w:val="both"/>
      </w:pPr>
      <w:r>
        <w:t>Урал (изменение природных особенностей с запада на восток, с севера на юг).</w:t>
      </w:r>
      <w:r>
        <w:rPr>
          <w:spacing w:val="-63"/>
        </w:rPr>
        <w:t xml:space="preserve"> </w:t>
      </w:r>
      <w:r>
        <w:t>Обобщение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особенностям</w:t>
      </w:r>
      <w:r>
        <w:rPr>
          <w:spacing w:val="-3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европейской</w:t>
      </w:r>
      <w:r>
        <w:rPr>
          <w:spacing w:val="-3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России.</w:t>
      </w:r>
    </w:p>
    <w:p w:rsidR="00984F4B" w:rsidRDefault="0003336C">
      <w:pPr>
        <w:pStyle w:val="a3"/>
        <w:spacing w:line="278" w:lineRule="auto"/>
        <w:ind w:left="820" w:right="492" w:firstLine="389"/>
        <w:jc w:val="both"/>
      </w:pPr>
      <w:r>
        <w:t>Моря Северного Ледовитого океана: история освоения, особенности природы морей,</w:t>
      </w:r>
      <w:r>
        <w:rPr>
          <w:spacing w:val="1"/>
        </w:rPr>
        <w:t xml:space="preserve"> </w:t>
      </w:r>
      <w:r>
        <w:t>ресурсы,</w:t>
      </w:r>
      <w:r>
        <w:rPr>
          <w:spacing w:val="-2"/>
        </w:rPr>
        <w:t xml:space="preserve"> </w:t>
      </w:r>
      <w:r>
        <w:t>значение.</w:t>
      </w:r>
      <w:r>
        <w:rPr>
          <w:spacing w:val="2"/>
        </w:rPr>
        <w:t xml:space="preserve"> </w:t>
      </w:r>
      <w:r>
        <w:t>Северный</w:t>
      </w:r>
      <w:r>
        <w:rPr>
          <w:spacing w:val="-1"/>
        </w:rPr>
        <w:t xml:space="preserve"> </w:t>
      </w:r>
      <w:r>
        <w:t>морской</w:t>
      </w:r>
      <w:r>
        <w:rPr>
          <w:spacing w:val="-1"/>
        </w:rPr>
        <w:t xml:space="preserve"> </w:t>
      </w:r>
      <w:r>
        <w:t>путь.</w:t>
      </w:r>
    </w:p>
    <w:p w:rsidR="00984F4B" w:rsidRDefault="0003336C">
      <w:pPr>
        <w:pStyle w:val="a3"/>
        <w:spacing w:line="276" w:lineRule="auto"/>
        <w:ind w:left="820" w:right="488" w:firstLine="389"/>
        <w:jc w:val="both"/>
      </w:pPr>
      <w:r>
        <w:t>Западная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(крупнейшая</w:t>
      </w:r>
      <w:r>
        <w:rPr>
          <w:spacing w:val="1"/>
        </w:rPr>
        <w:t xml:space="preserve"> </w:t>
      </w:r>
      <w:r>
        <w:t>равнина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преобладающая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рельефа;</w:t>
      </w:r>
      <w:r>
        <w:rPr>
          <w:spacing w:val="-62"/>
        </w:rPr>
        <w:t xml:space="preserve"> </w:t>
      </w:r>
      <w:r>
        <w:t>зависимость размещения внутренних вод от рельефа и от зонального соотношения тепла и</w:t>
      </w:r>
      <w:r>
        <w:rPr>
          <w:spacing w:val="-62"/>
        </w:rPr>
        <w:t xml:space="preserve"> </w:t>
      </w:r>
      <w:r>
        <w:t>влаги;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размещение,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наибольшая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равниной).</w:t>
      </w:r>
    </w:p>
    <w:p w:rsidR="00984F4B" w:rsidRDefault="0003336C">
      <w:pPr>
        <w:pStyle w:val="a3"/>
        <w:spacing w:line="276" w:lineRule="auto"/>
        <w:ind w:left="820" w:right="490" w:firstLine="389"/>
        <w:jc w:val="both"/>
      </w:pPr>
      <w:r>
        <w:t>Западная</w:t>
      </w:r>
      <w:r>
        <w:rPr>
          <w:spacing w:val="1"/>
        </w:rPr>
        <w:t xml:space="preserve"> </w:t>
      </w:r>
      <w:r>
        <w:t>Сибирь: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проблемы.</w:t>
      </w:r>
    </w:p>
    <w:p w:rsidR="00984F4B" w:rsidRDefault="0003336C">
      <w:pPr>
        <w:pStyle w:val="a3"/>
        <w:spacing w:line="276" w:lineRule="auto"/>
        <w:ind w:left="820" w:right="490" w:firstLine="389"/>
        <w:jc w:val="both"/>
      </w:pPr>
      <w:r>
        <w:t>Средняя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(сложность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геологического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физико-географических процессов (речные долины с хорошо выраженными террасами и</w:t>
      </w:r>
      <w:r>
        <w:rPr>
          <w:spacing w:val="1"/>
        </w:rPr>
        <w:t xml:space="preserve"> </w:t>
      </w:r>
      <w:r>
        <w:t>многочисленные мелкие долины), климат резко континентальный, многолетняя мерзлота,</w:t>
      </w:r>
      <w:r>
        <w:rPr>
          <w:spacing w:val="1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полезных</w:t>
      </w:r>
      <w:r>
        <w:rPr>
          <w:spacing w:val="-2"/>
        </w:rPr>
        <w:t xml:space="preserve"> </w:t>
      </w:r>
      <w:r>
        <w:t>ископаемых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природных комплексов).</w:t>
      </w:r>
    </w:p>
    <w:p w:rsidR="00984F4B" w:rsidRDefault="0003336C">
      <w:pPr>
        <w:pStyle w:val="a3"/>
        <w:spacing w:line="276" w:lineRule="auto"/>
        <w:ind w:left="820" w:right="486" w:firstLine="389"/>
        <w:jc w:val="both"/>
      </w:pPr>
      <w:r>
        <w:t>Северо-Восточная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(разнообразие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контрастность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(котловинность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хребты,</w:t>
      </w:r>
      <w:r>
        <w:rPr>
          <w:spacing w:val="1"/>
        </w:rPr>
        <w:t xml:space="preserve"> </w:t>
      </w:r>
      <w:r>
        <w:t>переходящие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северные</w:t>
      </w:r>
      <w:r>
        <w:rPr>
          <w:spacing w:val="1"/>
        </w:rPr>
        <w:t xml:space="preserve"> </w:t>
      </w:r>
      <w:r>
        <w:t>низменности;</w:t>
      </w:r>
      <w:r>
        <w:rPr>
          <w:spacing w:val="1"/>
        </w:rPr>
        <w:t xml:space="preserve"> </w:t>
      </w:r>
      <w:r>
        <w:t>суровость</w:t>
      </w:r>
      <w:r>
        <w:rPr>
          <w:spacing w:val="1"/>
        </w:rPr>
        <w:t xml:space="preserve"> </w:t>
      </w:r>
      <w:r>
        <w:t>климата;</w:t>
      </w:r>
      <w:r>
        <w:rPr>
          <w:spacing w:val="1"/>
        </w:rPr>
        <w:t xml:space="preserve"> </w:t>
      </w:r>
      <w:r>
        <w:t>многолетняя</w:t>
      </w:r>
      <w:r>
        <w:rPr>
          <w:spacing w:val="-4"/>
        </w:rPr>
        <w:t xml:space="preserve"> </w:t>
      </w:r>
      <w:r>
        <w:t>мерзлота;</w:t>
      </w:r>
      <w:r>
        <w:rPr>
          <w:spacing w:val="-4"/>
        </w:rPr>
        <w:t xml:space="preserve"> </w:t>
      </w:r>
      <w:r>
        <w:t>реки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озера;</w:t>
      </w:r>
      <w:r>
        <w:rPr>
          <w:spacing w:val="-3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климата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природу;</w:t>
      </w:r>
      <w:r>
        <w:rPr>
          <w:spacing w:val="1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природы).</w:t>
      </w:r>
    </w:p>
    <w:p w:rsidR="00984F4B" w:rsidRDefault="0003336C">
      <w:pPr>
        <w:pStyle w:val="a3"/>
        <w:spacing w:line="278" w:lineRule="auto"/>
        <w:ind w:left="820" w:right="488" w:firstLine="389"/>
        <w:jc w:val="both"/>
      </w:pPr>
      <w:r>
        <w:t>Горы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(географическое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контрастный</w:t>
      </w:r>
      <w:r>
        <w:rPr>
          <w:spacing w:val="1"/>
        </w:rPr>
        <w:t xml:space="preserve"> </w:t>
      </w:r>
      <w:r>
        <w:t>горный</w:t>
      </w:r>
      <w:r>
        <w:rPr>
          <w:spacing w:val="1"/>
        </w:rPr>
        <w:t xml:space="preserve"> </w:t>
      </w:r>
      <w:r>
        <w:t>рельеф,</w:t>
      </w:r>
      <w:r>
        <w:rPr>
          <w:spacing w:val="1"/>
        </w:rPr>
        <w:t xml:space="preserve"> </w:t>
      </w:r>
      <w:r>
        <w:t>континентальный климат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влияние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природы района).</w:t>
      </w:r>
    </w:p>
    <w:p w:rsidR="00984F4B" w:rsidRDefault="0003336C">
      <w:pPr>
        <w:pStyle w:val="a3"/>
        <w:spacing w:line="276" w:lineRule="auto"/>
        <w:ind w:left="820" w:right="484" w:firstLine="389"/>
        <w:jc w:val="both"/>
      </w:pPr>
      <w:r>
        <w:t>Алтай,</w:t>
      </w:r>
      <w:r>
        <w:rPr>
          <w:spacing w:val="1"/>
        </w:rPr>
        <w:t xml:space="preserve"> </w:t>
      </w:r>
      <w:r>
        <w:t>Саяны,</w:t>
      </w:r>
      <w:r>
        <w:rPr>
          <w:spacing w:val="1"/>
        </w:rPr>
        <w:t xml:space="preserve"> </w:t>
      </w:r>
      <w:r>
        <w:t>Прибайкалье,</w:t>
      </w:r>
      <w:r>
        <w:rPr>
          <w:spacing w:val="1"/>
        </w:rPr>
        <w:t xml:space="preserve"> </w:t>
      </w:r>
      <w:r>
        <w:t>Забайкалье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геологическое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почв,</w:t>
      </w:r>
      <w:r>
        <w:rPr>
          <w:spacing w:val="1"/>
        </w:rPr>
        <w:t xml:space="preserve"> </w:t>
      </w:r>
      <w:r>
        <w:lastRenderedPageBreak/>
        <w:t>особенности</w:t>
      </w:r>
      <w:r>
        <w:rPr>
          <w:spacing w:val="-2"/>
        </w:rPr>
        <w:t xml:space="preserve"> </w:t>
      </w:r>
      <w:r>
        <w:t>природы).</w:t>
      </w:r>
    </w:p>
    <w:p w:rsidR="00984F4B" w:rsidRDefault="0003336C">
      <w:pPr>
        <w:pStyle w:val="a3"/>
        <w:spacing w:line="276" w:lineRule="auto"/>
        <w:ind w:left="820" w:right="491" w:firstLine="389"/>
        <w:jc w:val="both"/>
      </w:pPr>
      <w:r>
        <w:t>Байкал.</w:t>
      </w:r>
      <w:r>
        <w:rPr>
          <w:spacing w:val="1"/>
        </w:rPr>
        <w:t xml:space="preserve"> </w:t>
      </w:r>
      <w:r>
        <w:t>Уникальное</w:t>
      </w:r>
      <w:r>
        <w:rPr>
          <w:spacing w:val="1"/>
        </w:rPr>
        <w:t xml:space="preserve"> </w:t>
      </w:r>
      <w:r>
        <w:t>творение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Образование</w:t>
      </w:r>
      <w:r>
        <w:rPr>
          <w:spacing w:val="-62"/>
        </w:rPr>
        <w:t xml:space="preserve"> </w:t>
      </w:r>
      <w:r>
        <w:t>котловины.</w:t>
      </w:r>
      <w:r>
        <w:rPr>
          <w:spacing w:val="1"/>
        </w:rPr>
        <w:t xml:space="preserve"> </w:t>
      </w:r>
      <w:r>
        <w:t>Байкал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(уникальность,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проблемы и</w:t>
      </w:r>
      <w:r>
        <w:rPr>
          <w:spacing w:val="-1"/>
        </w:rPr>
        <w:t xml:space="preserve"> </w:t>
      </w:r>
      <w:r>
        <w:t>пути решения).</w:t>
      </w:r>
    </w:p>
    <w:p w:rsidR="00984F4B" w:rsidRDefault="0003336C">
      <w:pPr>
        <w:pStyle w:val="a3"/>
        <w:spacing w:line="276" w:lineRule="auto"/>
        <w:ind w:left="820" w:right="485" w:firstLine="389"/>
        <w:jc w:val="both"/>
      </w:pPr>
      <w:r>
        <w:t>Дальний</w:t>
      </w:r>
      <w:r>
        <w:rPr>
          <w:spacing w:val="13"/>
        </w:rPr>
        <w:t xml:space="preserve"> </w:t>
      </w:r>
      <w:r>
        <w:t>Восток</w:t>
      </w:r>
      <w:r>
        <w:rPr>
          <w:spacing w:val="12"/>
        </w:rPr>
        <w:t xml:space="preserve"> </w:t>
      </w:r>
      <w:r>
        <w:t>(положение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Тихоокеанском</w:t>
      </w:r>
      <w:r>
        <w:rPr>
          <w:spacing w:val="12"/>
        </w:rPr>
        <w:t xml:space="preserve"> </w:t>
      </w:r>
      <w:r>
        <w:t>побережье;</w:t>
      </w:r>
      <w:r>
        <w:rPr>
          <w:spacing w:val="13"/>
        </w:rPr>
        <w:t xml:space="preserve"> </w:t>
      </w:r>
      <w:r>
        <w:t>сочетание</w:t>
      </w:r>
      <w:r>
        <w:rPr>
          <w:spacing w:val="16"/>
        </w:rPr>
        <w:t xml:space="preserve"> </w:t>
      </w:r>
      <w:r>
        <w:t>горных</w:t>
      </w:r>
      <w:r>
        <w:rPr>
          <w:spacing w:val="13"/>
        </w:rPr>
        <w:t xml:space="preserve"> </w:t>
      </w:r>
      <w:r>
        <w:t>хребтов</w:t>
      </w:r>
      <w:r>
        <w:rPr>
          <w:spacing w:val="-63"/>
        </w:rPr>
        <w:t xml:space="preserve"> </w:t>
      </w:r>
      <w:r>
        <w:t>и межгорных равнин; преобладание муссонного климата на юге и муссонообразного и</w:t>
      </w:r>
      <w:r>
        <w:rPr>
          <w:spacing w:val="1"/>
        </w:rPr>
        <w:t xml:space="preserve"> </w:t>
      </w:r>
      <w:r>
        <w:t xml:space="preserve">морского на севере, распространение равнинных, лесных и тундровых, </w:t>
      </w:r>
      <w:proofErr w:type="gramStart"/>
      <w:r>
        <w:t>горно-лесных</w:t>
      </w:r>
      <w:proofErr w:type="gramEnd"/>
      <w:r>
        <w:t xml:space="preserve"> и</w:t>
      </w:r>
      <w:r>
        <w:rPr>
          <w:spacing w:val="1"/>
        </w:rPr>
        <w:t xml:space="preserve"> </w:t>
      </w:r>
      <w:r>
        <w:t>гольцовых ландшафтов).</w:t>
      </w:r>
    </w:p>
    <w:p w:rsidR="00984F4B" w:rsidRDefault="0003336C">
      <w:pPr>
        <w:pStyle w:val="a3"/>
        <w:spacing w:line="276" w:lineRule="auto"/>
        <w:ind w:left="820" w:right="492" w:firstLine="389"/>
        <w:jc w:val="both"/>
      </w:pPr>
      <w:r>
        <w:t>Чукотка, Приамурье, Приморье (географическое положение, история исследования,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природы).</w:t>
      </w:r>
    </w:p>
    <w:p w:rsidR="00984F4B" w:rsidRDefault="0003336C">
      <w:pPr>
        <w:pStyle w:val="a3"/>
        <w:spacing w:line="276" w:lineRule="auto"/>
        <w:ind w:left="820" w:right="493" w:firstLine="389"/>
        <w:jc w:val="both"/>
      </w:pPr>
      <w:r>
        <w:t>Камчатка,</w:t>
      </w:r>
      <w:r>
        <w:rPr>
          <w:spacing w:val="1"/>
        </w:rPr>
        <w:t xml:space="preserve"> </w:t>
      </w:r>
      <w:r>
        <w:t>Сахалин,</w:t>
      </w:r>
      <w:r>
        <w:rPr>
          <w:spacing w:val="1"/>
        </w:rPr>
        <w:t xml:space="preserve"> </w:t>
      </w:r>
      <w:r>
        <w:t>Курильские</w:t>
      </w:r>
      <w:r>
        <w:rPr>
          <w:spacing w:val="1"/>
        </w:rPr>
        <w:t xml:space="preserve"> </w:t>
      </w:r>
      <w:r>
        <w:t>острова</w:t>
      </w:r>
      <w:r>
        <w:rPr>
          <w:spacing w:val="1"/>
        </w:rPr>
        <w:t xml:space="preserve"> </w:t>
      </w:r>
      <w:r>
        <w:t>(географическое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природы).</w:t>
      </w:r>
    </w:p>
    <w:p w:rsidR="00984F4B" w:rsidRDefault="0003336C">
      <w:pPr>
        <w:pStyle w:val="4"/>
      </w:pPr>
      <w:r>
        <w:t>Население</w:t>
      </w:r>
      <w:r>
        <w:rPr>
          <w:spacing w:val="-4"/>
        </w:rPr>
        <w:t xml:space="preserve"> </w:t>
      </w:r>
      <w:r>
        <w:t>России.</w:t>
      </w:r>
    </w:p>
    <w:p w:rsidR="00984F4B" w:rsidRDefault="0003336C">
      <w:pPr>
        <w:pStyle w:val="a3"/>
        <w:spacing w:before="90" w:line="276" w:lineRule="auto"/>
        <w:ind w:left="820" w:right="487" w:firstLine="389"/>
        <w:jc w:val="both"/>
      </w:pP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Воспроизводство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рождаемости,</w:t>
      </w:r>
      <w:r>
        <w:rPr>
          <w:spacing w:val="1"/>
        </w:rPr>
        <w:t xml:space="preserve"> </w:t>
      </w:r>
      <w:r>
        <w:t>смертности,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миграционного прироста / убыли. Характеристика половозрастной структуры 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Этнический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этнического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-62"/>
        </w:rPr>
        <w:t xml:space="preserve"> </w:t>
      </w:r>
      <w:r>
        <w:t>России. Городское и сельское население. Расселение и урбанизация. Типы населенных</w:t>
      </w:r>
      <w:r>
        <w:rPr>
          <w:spacing w:val="1"/>
        </w:rPr>
        <w:t xml:space="preserve"> </w:t>
      </w:r>
      <w:r>
        <w:t>пунктов.</w:t>
      </w:r>
      <w:r>
        <w:rPr>
          <w:spacing w:val="-2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России их</w:t>
      </w:r>
      <w:r>
        <w:rPr>
          <w:spacing w:val="-1"/>
        </w:rPr>
        <w:t xml:space="preserve"> </w:t>
      </w:r>
      <w:r>
        <w:t>классификация.</w:t>
      </w:r>
    </w:p>
    <w:p w:rsidR="00984F4B" w:rsidRDefault="0003336C">
      <w:pPr>
        <w:pStyle w:val="4"/>
        <w:spacing w:before="8"/>
      </w:pPr>
      <w:r>
        <w:t>География</w:t>
      </w:r>
      <w:r>
        <w:rPr>
          <w:spacing w:val="-5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местности.</w:t>
      </w:r>
    </w:p>
    <w:p w:rsidR="00984F4B" w:rsidRDefault="0003336C">
      <w:pPr>
        <w:pStyle w:val="a3"/>
        <w:spacing w:before="37" w:line="276" w:lineRule="auto"/>
        <w:ind w:left="820" w:right="482" w:firstLine="389"/>
        <w:jc w:val="both"/>
      </w:pPr>
      <w:r>
        <w:t>Географическое положение и рельеф. История освоения. Климатические особенности</w:t>
      </w:r>
      <w:r>
        <w:rPr>
          <w:spacing w:val="1"/>
        </w:rPr>
        <w:t xml:space="preserve"> </w:t>
      </w:r>
      <w:r>
        <w:t>своего региона проживания. Реки и озера, каналы и водохранилища. Природные зоны.</w:t>
      </w:r>
      <w:r>
        <w:rPr>
          <w:spacing w:val="1"/>
        </w:rPr>
        <w:t xml:space="preserve"> </w:t>
      </w:r>
      <w:r>
        <w:t>Характеристика основных природных комплексов своей местности. Природные ресурсы.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их решения.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региона.</w:t>
      </w:r>
    </w:p>
    <w:p w:rsidR="00984F4B" w:rsidRDefault="0003336C">
      <w:pPr>
        <w:pStyle w:val="4"/>
        <w:spacing w:before="8"/>
        <w:ind w:left="1211"/>
      </w:pPr>
      <w:r>
        <w:t>Хозяйство</w:t>
      </w:r>
      <w:r>
        <w:rPr>
          <w:spacing w:val="-4"/>
        </w:rPr>
        <w:t xml:space="preserve"> </w:t>
      </w:r>
      <w:r>
        <w:t>России.</w:t>
      </w:r>
    </w:p>
    <w:p w:rsidR="00984F4B" w:rsidRDefault="0003336C">
      <w:pPr>
        <w:spacing w:before="46"/>
        <w:ind w:left="1209"/>
        <w:jc w:val="both"/>
        <w:rPr>
          <w:b/>
          <w:sz w:val="26"/>
        </w:rPr>
      </w:pPr>
      <w:r>
        <w:rPr>
          <w:b/>
          <w:sz w:val="26"/>
        </w:rPr>
        <w:t>Общая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характеристика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хозяйства.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Географическое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районирование.</w:t>
      </w:r>
    </w:p>
    <w:p w:rsidR="00984F4B" w:rsidRDefault="0003336C">
      <w:pPr>
        <w:pStyle w:val="a3"/>
        <w:spacing w:before="37" w:line="276" w:lineRule="auto"/>
        <w:ind w:left="820" w:right="481"/>
        <w:jc w:val="both"/>
      </w:pP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хозяйства. Отраслевая структура хозяйства. Сферы хозяйства. Этапы развития хозяйства.</w:t>
      </w:r>
      <w:r>
        <w:rPr>
          <w:spacing w:val="1"/>
        </w:rPr>
        <w:t xml:space="preserve"> </w:t>
      </w:r>
      <w:r>
        <w:t>Этапы развития экономики России. Географическое районирование. Административно-</w:t>
      </w:r>
      <w:r>
        <w:rPr>
          <w:spacing w:val="1"/>
        </w:rPr>
        <w:t xml:space="preserve"> </w:t>
      </w:r>
      <w:r>
        <w:t>территориальное</w:t>
      </w:r>
      <w:r>
        <w:rPr>
          <w:spacing w:val="3"/>
        </w:rPr>
        <w:t xml:space="preserve"> </w:t>
      </w:r>
      <w:r>
        <w:t>устройство</w:t>
      </w:r>
      <w:r>
        <w:rPr>
          <w:spacing w:val="-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Федерации.</w:t>
      </w:r>
    </w:p>
    <w:p w:rsidR="00984F4B" w:rsidRDefault="0003336C">
      <w:pPr>
        <w:pStyle w:val="a3"/>
        <w:spacing w:line="276" w:lineRule="auto"/>
        <w:ind w:left="820" w:right="482" w:firstLine="389"/>
        <w:jc w:val="both"/>
      </w:pPr>
      <w:r>
        <w:rPr>
          <w:b/>
        </w:rPr>
        <w:t>Главные отрасли и межотраслевые комплексы</w:t>
      </w:r>
      <w:r>
        <w:t>. Сельское хозяйство. Отраслевой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Растениеводство.</w:t>
      </w:r>
      <w:r>
        <w:rPr>
          <w:spacing w:val="1"/>
        </w:rPr>
        <w:t xml:space="preserve"> </w:t>
      </w:r>
      <w:r>
        <w:t>Животноводство.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животноводства.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животноводства.</w:t>
      </w:r>
      <w:r>
        <w:rPr>
          <w:spacing w:val="1"/>
        </w:rPr>
        <w:t xml:space="preserve"> </w:t>
      </w:r>
      <w:r>
        <w:t>Агропромышленный</w:t>
      </w:r>
      <w:r>
        <w:rPr>
          <w:spacing w:val="1"/>
        </w:rPr>
        <w:t xml:space="preserve"> </w:t>
      </w:r>
      <w:r>
        <w:t>комплекс.</w:t>
      </w:r>
      <w:r>
        <w:rPr>
          <w:spacing w:val="66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АПК. Пищевая и легкая промышленность. Лесной комплекс. Состав комплекса. Основные</w:t>
      </w:r>
      <w:r>
        <w:rPr>
          <w:spacing w:val="-62"/>
        </w:rPr>
        <w:t xml:space="preserve"> </w:t>
      </w:r>
      <w:r>
        <w:t>места лесозаготовок. Целлюлозно-бумажная промышленность. Топливно-энергетический</w:t>
      </w:r>
      <w:r>
        <w:rPr>
          <w:spacing w:val="1"/>
        </w:rPr>
        <w:t xml:space="preserve"> </w:t>
      </w:r>
      <w:r>
        <w:t>комплекс. Топливно-энергетический комплекс. Угольная промышленность. Нефтяная и</w:t>
      </w:r>
      <w:r>
        <w:rPr>
          <w:spacing w:val="1"/>
        </w:rPr>
        <w:t xml:space="preserve"> </w:t>
      </w:r>
      <w:r>
        <w:t>газовая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электростанций.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lastRenderedPageBreak/>
        <w:t>размещения</w:t>
      </w:r>
      <w:r>
        <w:rPr>
          <w:spacing w:val="1"/>
        </w:rPr>
        <w:t xml:space="preserve"> </w:t>
      </w:r>
      <w:r>
        <w:t>электростанция.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энергосистема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-62"/>
        </w:rPr>
        <w:t xml:space="preserve"> </w:t>
      </w:r>
      <w:r>
        <w:t>Металлургический комплекс. Черная и цветная металлургия. Особенности размещения.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Машиностроительный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Специализация. Кооперирование. Связи с другими отраслями. Особенности размещения.</w:t>
      </w:r>
      <w:r>
        <w:rPr>
          <w:spacing w:val="1"/>
        </w:rPr>
        <w:t xml:space="preserve"> </w:t>
      </w:r>
      <w:r>
        <w:t>ВПК.</w:t>
      </w:r>
      <w:r>
        <w:rPr>
          <w:spacing w:val="1"/>
        </w:rPr>
        <w:t xml:space="preserve"> </w:t>
      </w:r>
      <w:r>
        <w:t>Отраслевые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военно-промышленного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Транспортная</w:t>
      </w:r>
      <w:r>
        <w:rPr>
          <w:spacing w:val="1"/>
        </w:rPr>
        <w:t xml:space="preserve"> </w:t>
      </w:r>
      <w:r>
        <w:t>сеть.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транспортного комплекса. Информационная инфраструктура. Информация и общество 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телекоммуникационных</w:t>
      </w:r>
      <w:r>
        <w:rPr>
          <w:spacing w:val="1"/>
        </w:rPr>
        <w:t xml:space="preserve"> </w:t>
      </w:r>
      <w:r>
        <w:t>сетей.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обслуживания.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-2"/>
        </w:rPr>
        <w:t xml:space="preserve"> </w:t>
      </w:r>
      <w:r>
        <w:t>хозяйство.</w:t>
      </w:r>
      <w:r>
        <w:rPr>
          <w:spacing w:val="-2"/>
        </w:rPr>
        <w:t xml:space="preserve"> </w:t>
      </w:r>
      <w:r>
        <w:t>Территориальное</w:t>
      </w:r>
      <w:r>
        <w:rPr>
          <w:spacing w:val="-2"/>
        </w:rPr>
        <w:t xml:space="preserve"> </w:t>
      </w:r>
      <w:r>
        <w:t>(географическое)</w:t>
      </w:r>
      <w:r>
        <w:rPr>
          <w:spacing w:val="2"/>
        </w:rPr>
        <w:t xml:space="preserve"> </w:t>
      </w:r>
      <w:r>
        <w:t>разделение</w:t>
      </w:r>
      <w:r>
        <w:rPr>
          <w:spacing w:val="-2"/>
        </w:rPr>
        <w:t xml:space="preserve"> </w:t>
      </w:r>
      <w:r>
        <w:t>труда.</w:t>
      </w:r>
    </w:p>
    <w:p w:rsidR="00984F4B" w:rsidRDefault="0003336C">
      <w:pPr>
        <w:pStyle w:val="4"/>
        <w:spacing w:before="7"/>
        <w:ind w:left="1211"/>
      </w:pPr>
      <w:r>
        <w:t>Хозяйство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местности.</w:t>
      </w:r>
    </w:p>
    <w:p w:rsidR="00984F4B" w:rsidRDefault="0003336C">
      <w:pPr>
        <w:spacing w:before="90" w:line="276" w:lineRule="auto"/>
        <w:ind w:left="820" w:right="486" w:firstLine="389"/>
        <w:jc w:val="both"/>
        <w:rPr>
          <w:i/>
          <w:sz w:val="26"/>
        </w:rPr>
      </w:pPr>
      <w:r>
        <w:rPr>
          <w:i/>
          <w:sz w:val="26"/>
        </w:rPr>
        <w:t>Особенности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ЭГП,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природно-ресурсный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потенциал,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население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характеристика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хозяйства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своего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региона.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Особенности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территориальной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структуры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хозяйства,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специализация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района.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География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важнейших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отраслей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хозяйства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своей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местности.</w:t>
      </w:r>
    </w:p>
    <w:p w:rsidR="00984F4B" w:rsidRDefault="0003336C">
      <w:pPr>
        <w:pStyle w:val="4"/>
        <w:spacing w:before="9"/>
      </w:pPr>
      <w:r>
        <w:t>Районы</w:t>
      </w:r>
      <w:r>
        <w:rPr>
          <w:spacing w:val="-3"/>
        </w:rPr>
        <w:t xml:space="preserve"> </w:t>
      </w:r>
      <w:r>
        <w:t>России.</w:t>
      </w:r>
    </w:p>
    <w:p w:rsidR="00984F4B" w:rsidRDefault="0003336C">
      <w:pPr>
        <w:pStyle w:val="a3"/>
        <w:spacing w:before="37" w:line="276" w:lineRule="auto"/>
        <w:ind w:left="820" w:right="482" w:firstLine="389"/>
        <w:jc w:val="both"/>
      </w:pPr>
      <w:r>
        <w:rPr>
          <w:b/>
        </w:rPr>
        <w:t>Европейская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rPr>
          <w:b/>
          <w:spacing w:val="1"/>
        </w:rPr>
        <w:t xml:space="preserve"> </w:t>
      </w:r>
      <w:r>
        <w:rPr>
          <w:b/>
        </w:rPr>
        <w:t>России</w:t>
      </w:r>
      <w:r>
        <w:t>.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Россия: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географический фактор в расселении, народные промыслы. Этапы развития хозяйства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География важнейших</w:t>
      </w:r>
      <w:r>
        <w:rPr>
          <w:spacing w:val="-1"/>
        </w:rPr>
        <w:t xml:space="preserve"> </w:t>
      </w:r>
      <w:r>
        <w:t>отраслей</w:t>
      </w:r>
      <w:r>
        <w:rPr>
          <w:spacing w:val="2"/>
        </w:rPr>
        <w:t xml:space="preserve"> </w:t>
      </w:r>
      <w:r>
        <w:t>хозяйства.</w:t>
      </w:r>
    </w:p>
    <w:p w:rsidR="00984F4B" w:rsidRDefault="0003336C">
      <w:pPr>
        <w:spacing w:line="298" w:lineRule="exact"/>
        <w:ind w:left="1209"/>
        <w:jc w:val="both"/>
        <w:rPr>
          <w:i/>
          <w:sz w:val="26"/>
        </w:rPr>
      </w:pPr>
      <w:r>
        <w:rPr>
          <w:i/>
          <w:sz w:val="26"/>
        </w:rPr>
        <w:t>Города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Центрального</w:t>
      </w:r>
      <w:r>
        <w:rPr>
          <w:i/>
          <w:spacing w:val="65"/>
          <w:sz w:val="26"/>
        </w:rPr>
        <w:t xml:space="preserve"> </w:t>
      </w:r>
      <w:r>
        <w:rPr>
          <w:i/>
          <w:sz w:val="26"/>
        </w:rPr>
        <w:t>района.</w:t>
      </w:r>
      <w:r>
        <w:rPr>
          <w:i/>
          <w:spacing w:val="67"/>
          <w:sz w:val="26"/>
        </w:rPr>
        <w:t xml:space="preserve"> </w:t>
      </w:r>
      <w:r>
        <w:rPr>
          <w:i/>
          <w:sz w:val="26"/>
        </w:rPr>
        <w:t>Древние</w:t>
      </w:r>
      <w:r>
        <w:rPr>
          <w:i/>
          <w:spacing w:val="67"/>
          <w:sz w:val="26"/>
        </w:rPr>
        <w:t xml:space="preserve"> </w:t>
      </w:r>
      <w:r>
        <w:rPr>
          <w:i/>
          <w:sz w:val="26"/>
        </w:rPr>
        <w:t>города,</w:t>
      </w:r>
      <w:r>
        <w:rPr>
          <w:i/>
          <w:spacing w:val="66"/>
          <w:sz w:val="26"/>
        </w:rPr>
        <w:t xml:space="preserve"> </w:t>
      </w:r>
      <w:r>
        <w:rPr>
          <w:i/>
          <w:sz w:val="26"/>
        </w:rPr>
        <w:t>промышленные</w:t>
      </w:r>
      <w:r>
        <w:rPr>
          <w:i/>
          <w:spacing w:val="66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67"/>
          <w:sz w:val="26"/>
        </w:rPr>
        <w:t xml:space="preserve"> </w:t>
      </w:r>
      <w:r>
        <w:rPr>
          <w:i/>
          <w:sz w:val="26"/>
        </w:rPr>
        <w:t>научные</w:t>
      </w:r>
      <w:r>
        <w:rPr>
          <w:i/>
          <w:spacing w:val="66"/>
          <w:sz w:val="26"/>
        </w:rPr>
        <w:t xml:space="preserve"> </w:t>
      </w:r>
      <w:r>
        <w:rPr>
          <w:i/>
          <w:sz w:val="26"/>
        </w:rPr>
        <w:t>центры.</w:t>
      </w:r>
    </w:p>
    <w:p w:rsidR="00984F4B" w:rsidRDefault="0003336C">
      <w:pPr>
        <w:pStyle w:val="a3"/>
        <w:spacing w:before="46"/>
        <w:ind w:left="820"/>
        <w:jc w:val="both"/>
      </w:pPr>
      <w:r>
        <w:t>Функциональное</w:t>
      </w:r>
      <w:r>
        <w:rPr>
          <w:spacing w:val="-6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городов.</w:t>
      </w:r>
      <w:r>
        <w:rPr>
          <w:spacing w:val="-5"/>
        </w:rPr>
        <w:t xml:space="preserve"> </w:t>
      </w:r>
      <w:r>
        <w:t>Москва -</w:t>
      </w:r>
      <w:r>
        <w:rPr>
          <w:spacing w:val="-5"/>
        </w:rPr>
        <w:t xml:space="preserve"> </w:t>
      </w:r>
      <w:r>
        <w:t>столица</w:t>
      </w:r>
      <w:r>
        <w:rPr>
          <w:spacing w:val="-6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Федерации.</w:t>
      </w:r>
    </w:p>
    <w:p w:rsidR="00984F4B" w:rsidRDefault="0003336C">
      <w:pPr>
        <w:pStyle w:val="a3"/>
        <w:spacing w:before="45" w:line="276" w:lineRule="auto"/>
        <w:ind w:left="820" w:right="485" w:firstLine="389"/>
        <w:jc w:val="both"/>
      </w:pPr>
      <w:r>
        <w:t>Центрально-Черноземный район: особенности ЭГП, природно ресурсный 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-2"/>
        </w:rPr>
        <w:t xml:space="preserve"> </w:t>
      </w:r>
      <w:r>
        <w:t>специализация</w:t>
      </w:r>
      <w:r>
        <w:rPr>
          <w:spacing w:val="-2"/>
        </w:rPr>
        <w:t xml:space="preserve"> </w:t>
      </w:r>
      <w:r>
        <w:t>района.</w:t>
      </w:r>
      <w:r>
        <w:rPr>
          <w:spacing w:val="-2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хозяйства.</w:t>
      </w:r>
    </w:p>
    <w:p w:rsidR="00984F4B" w:rsidRDefault="0003336C">
      <w:pPr>
        <w:pStyle w:val="a3"/>
        <w:spacing w:before="1" w:line="276" w:lineRule="auto"/>
        <w:ind w:left="820" w:right="488" w:firstLine="389"/>
        <w:jc w:val="both"/>
      </w:pPr>
      <w:r>
        <w:t>Волго-Вятский район: особенности ЭГП, природно-ресурсный потенциал, население и</w:t>
      </w:r>
      <w:r>
        <w:rPr>
          <w:spacing w:val="-62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-2"/>
        </w:rPr>
        <w:t xml:space="preserve"> </w:t>
      </w:r>
      <w:r>
        <w:t>района.</w:t>
      </w:r>
      <w:r>
        <w:rPr>
          <w:spacing w:val="-2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отраслей хозяйства.</w:t>
      </w:r>
    </w:p>
    <w:p w:rsidR="00984F4B" w:rsidRDefault="0003336C">
      <w:pPr>
        <w:pStyle w:val="a3"/>
        <w:spacing w:line="276" w:lineRule="auto"/>
        <w:ind w:left="820" w:right="486" w:firstLine="389"/>
        <w:jc w:val="both"/>
      </w:pPr>
      <w:r>
        <w:t>Северо-Западный</w:t>
      </w:r>
      <w:r>
        <w:rPr>
          <w:spacing w:val="1"/>
        </w:rPr>
        <w:t xml:space="preserve"> </w:t>
      </w:r>
      <w:r>
        <w:t>район: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-2"/>
        </w:rPr>
        <w:t xml:space="preserve"> </w:t>
      </w:r>
      <w:r>
        <w:t>хозяйства.</w:t>
      </w:r>
    </w:p>
    <w:p w:rsidR="00984F4B" w:rsidRDefault="0003336C">
      <w:pPr>
        <w:pStyle w:val="a3"/>
        <w:spacing w:line="276" w:lineRule="auto"/>
        <w:ind w:left="820" w:right="486" w:firstLine="389"/>
        <w:jc w:val="both"/>
      </w:pPr>
      <w:r>
        <w:t>Калининградская</w:t>
      </w:r>
      <w:r>
        <w:rPr>
          <w:spacing w:val="1"/>
        </w:rPr>
        <w:t xml:space="preserve"> </w:t>
      </w:r>
      <w:r>
        <w:t>область: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-62"/>
        </w:rPr>
        <w:t xml:space="preserve"> </w:t>
      </w:r>
      <w:r>
        <w:t>население и характеристика хозяйства. Рекреационное хозяйство района. Особенности</w:t>
      </w:r>
      <w:r>
        <w:rPr>
          <w:spacing w:val="1"/>
        </w:rPr>
        <w:t xml:space="preserve"> </w:t>
      </w:r>
      <w:r>
        <w:t>территориальной структуры хозяйства, специализация. География важнейших отраслей</w:t>
      </w:r>
      <w:r>
        <w:rPr>
          <w:spacing w:val="1"/>
        </w:rPr>
        <w:t xml:space="preserve"> </w:t>
      </w:r>
      <w:r>
        <w:t>хозяйства.</w:t>
      </w:r>
    </w:p>
    <w:p w:rsidR="00984F4B" w:rsidRDefault="0003336C">
      <w:pPr>
        <w:ind w:left="1209"/>
        <w:jc w:val="both"/>
        <w:rPr>
          <w:i/>
          <w:sz w:val="26"/>
        </w:rPr>
      </w:pPr>
      <w:r>
        <w:rPr>
          <w:i/>
          <w:sz w:val="26"/>
        </w:rPr>
        <w:t>Моря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Атлантического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океана,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омывающие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Россию: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транспортное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значение,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ресурсы.</w:t>
      </w:r>
    </w:p>
    <w:p w:rsidR="00984F4B" w:rsidRDefault="0003336C">
      <w:pPr>
        <w:pStyle w:val="a3"/>
        <w:spacing w:before="45" w:line="276" w:lineRule="auto"/>
        <w:ind w:left="820" w:right="483" w:firstLine="389"/>
        <w:jc w:val="both"/>
      </w:pPr>
      <w:r>
        <w:t>Европейский</w:t>
      </w:r>
      <w:r>
        <w:rPr>
          <w:spacing w:val="1"/>
        </w:rPr>
        <w:t xml:space="preserve"> </w:t>
      </w:r>
      <w:r>
        <w:t>Север: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lastRenderedPageBreak/>
        <w:t>структуры</w:t>
      </w:r>
      <w:r>
        <w:rPr>
          <w:spacing w:val="-4"/>
        </w:rPr>
        <w:t xml:space="preserve"> </w:t>
      </w:r>
      <w:r>
        <w:t>хозяйства,</w:t>
      </w:r>
      <w:r>
        <w:rPr>
          <w:spacing w:val="-1"/>
        </w:rPr>
        <w:t xml:space="preserve"> </w:t>
      </w:r>
      <w:r>
        <w:t>специализация</w:t>
      </w:r>
      <w:r>
        <w:rPr>
          <w:spacing w:val="-4"/>
        </w:rPr>
        <w:t xml:space="preserve"> </w:t>
      </w:r>
      <w:r>
        <w:t>района.</w:t>
      </w:r>
      <w:r>
        <w:rPr>
          <w:spacing w:val="-4"/>
        </w:rPr>
        <w:t xml:space="preserve"> </w:t>
      </w:r>
      <w:r>
        <w:t>География</w:t>
      </w:r>
      <w:r>
        <w:rPr>
          <w:spacing w:val="-4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отраслей</w:t>
      </w:r>
      <w:r>
        <w:rPr>
          <w:spacing w:val="-3"/>
        </w:rPr>
        <w:t xml:space="preserve"> </w:t>
      </w:r>
      <w:r>
        <w:t>хозяйства.</w:t>
      </w:r>
    </w:p>
    <w:p w:rsidR="00984F4B" w:rsidRDefault="0003336C">
      <w:pPr>
        <w:pStyle w:val="a3"/>
        <w:spacing w:line="276" w:lineRule="auto"/>
        <w:ind w:left="820" w:right="485" w:firstLine="389"/>
        <w:jc w:val="both"/>
      </w:pPr>
      <w:r>
        <w:t>Поволжье: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-2"/>
        </w:rPr>
        <w:t xml:space="preserve"> </w:t>
      </w:r>
      <w:r>
        <w:t>района.</w:t>
      </w:r>
      <w:r>
        <w:rPr>
          <w:spacing w:val="-2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отраслей хозяйства.</w:t>
      </w:r>
    </w:p>
    <w:p w:rsidR="00984F4B" w:rsidRDefault="0003336C">
      <w:pPr>
        <w:pStyle w:val="a3"/>
        <w:spacing w:line="276" w:lineRule="auto"/>
        <w:ind w:left="820" w:right="492" w:firstLine="389"/>
        <w:jc w:val="both"/>
      </w:pPr>
      <w:r>
        <w:t>Крым: особенности ЭГП, природно-ресурсный потенциал, население и характеристика</w:t>
      </w:r>
      <w:r>
        <w:rPr>
          <w:spacing w:val="-62"/>
        </w:rPr>
        <w:t xml:space="preserve"> </w:t>
      </w:r>
      <w:r>
        <w:t>хозяйства. Рекреационное хозяйство. Особенности территориальной структуры хозяйства,</w:t>
      </w:r>
      <w:r>
        <w:rPr>
          <w:spacing w:val="-62"/>
        </w:rPr>
        <w:t xml:space="preserve"> </w:t>
      </w:r>
      <w:r>
        <w:t>специализация.</w:t>
      </w:r>
      <w:r>
        <w:rPr>
          <w:spacing w:val="-2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хозяйства.</w:t>
      </w:r>
    </w:p>
    <w:p w:rsidR="00984F4B" w:rsidRDefault="0003336C">
      <w:pPr>
        <w:pStyle w:val="a3"/>
        <w:spacing w:line="276" w:lineRule="auto"/>
        <w:ind w:left="820" w:right="486" w:firstLine="389"/>
        <w:jc w:val="both"/>
      </w:pPr>
      <w:r>
        <w:t>Северный</w:t>
      </w:r>
      <w:r>
        <w:rPr>
          <w:spacing w:val="1"/>
        </w:rPr>
        <w:t xml:space="preserve"> </w:t>
      </w:r>
      <w:r>
        <w:t>Кавказ: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 хозяйства.</w:t>
      </w:r>
      <w:r>
        <w:rPr>
          <w:spacing w:val="1"/>
        </w:rPr>
        <w:t xml:space="preserve"> </w:t>
      </w:r>
      <w:r>
        <w:t>Рекреационное хозяйство. Особенности 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специализация.</w:t>
      </w:r>
      <w:r>
        <w:rPr>
          <w:spacing w:val="-2"/>
        </w:rPr>
        <w:t xml:space="preserve"> </w:t>
      </w:r>
      <w:r>
        <w:t>География важнейших</w:t>
      </w:r>
      <w:r>
        <w:rPr>
          <w:spacing w:val="-2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хозяйства.</w:t>
      </w:r>
    </w:p>
    <w:p w:rsidR="00984F4B" w:rsidRDefault="0003336C">
      <w:pPr>
        <w:ind w:left="1209"/>
        <w:jc w:val="both"/>
        <w:rPr>
          <w:i/>
          <w:sz w:val="26"/>
        </w:rPr>
      </w:pPr>
      <w:r>
        <w:rPr>
          <w:i/>
          <w:sz w:val="26"/>
        </w:rPr>
        <w:t>Южные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моря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России: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транспортное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значение,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ресурсы.</w:t>
      </w:r>
    </w:p>
    <w:p w:rsidR="00984F4B" w:rsidRDefault="0003336C">
      <w:pPr>
        <w:pStyle w:val="a3"/>
        <w:spacing w:before="90" w:line="276" w:lineRule="auto"/>
        <w:ind w:left="820" w:right="485" w:firstLine="389"/>
        <w:jc w:val="both"/>
      </w:pPr>
      <w:r>
        <w:t>Уральский район: особенности ЭГП, природно-ресурсный потенциал, этапы освоения,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-2"/>
        </w:rPr>
        <w:t xml:space="preserve"> </w:t>
      </w:r>
      <w:r>
        <w:t>специализация</w:t>
      </w:r>
      <w:r>
        <w:rPr>
          <w:spacing w:val="-2"/>
        </w:rPr>
        <w:t xml:space="preserve"> </w:t>
      </w:r>
      <w:r>
        <w:t>района.</w:t>
      </w:r>
      <w:r>
        <w:rPr>
          <w:spacing w:val="-2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отраслей</w:t>
      </w:r>
      <w:r>
        <w:rPr>
          <w:spacing w:val="-2"/>
        </w:rPr>
        <w:t xml:space="preserve"> </w:t>
      </w:r>
      <w:r>
        <w:t>хозяйства.</w:t>
      </w:r>
    </w:p>
    <w:p w:rsidR="00984F4B" w:rsidRDefault="0003336C">
      <w:pPr>
        <w:pStyle w:val="4"/>
        <w:spacing w:before="9"/>
        <w:ind w:left="1274"/>
      </w:pPr>
      <w:r>
        <w:t>Азиатская</w:t>
      </w:r>
      <w:r>
        <w:rPr>
          <w:spacing w:val="-4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России.</w:t>
      </w:r>
    </w:p>
    <w:p w:rsidR="00984F4B" w:rsidRDefault="0003336C">
      <w:pPr>
        <w:pStyle w:val="a3"/>
        <w:spacing w:before="37" w:line="276" w:lineRule="auto"/>
        <w:ind w:left="820" w:right="486" w:firstLine="454"/>
        <w:jc w:val="both"/>
      </w:pPr>
      <w:r>
        <w:t>Западная</w:t>
      </w:r>
      <w:r>
        <w:rPr>
          <w:spacing w:val="1"/>
        </w:rPr>
        <w:t xml:space="preserve"> </w:t>
      </w:r>
      <w:r>
        <w:t>Сибирь: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66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-2"/>
        </w:rPr>
        <w:t xml:space="preserve"> </w:t>
      </w:r>
      <w:r>
        <w:t>хозяйства.</w:t>
      </w:r>
    </w:p>
    <w:p w:rsidR="00984F4B" w:rsidRDefault="0003336C">
      <w:pPr>
        <w:ind w:left="1209"/>
        <w:jc w:val="both"/>
        <w:rPr>
          <w:i/>
          <w:sz w:val="26"/>
        </w:rPr>
      </w:pPr>
      <w:r>
        <w:rPr>
          <w:i/>
          <w:sz w:val="26"/>
        </w:rPr>
        <w:t>Моря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Северного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Ледовитого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океана: транспортное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значение,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ресурсы.</w:t>
      </w:r>
    </w:p>
    <w:p w:rsidR="00984F4B" w:rsidRDefault="0003336C">
      <w:pPr>
        <w:pStyle w:val="a3"/>
        <w:spacing w:before="44" w:line="276" w:lineRule="auto"/>
        <w:ind w:left="820" w:right="487" w:firstLine="389"/>
        <w:jc w:val="both"/>
      </w:pPr>
      <w:r>
        <w:t>Восточная</w:t>
      </w:r>
      <w:r>
        <w:rPr>
          <w:spacing w:val="1"/>
        </w:rPr>
        <w:t xml:space="preserve"> </w:t>
      </w:r>
      <w:r>
        <w:t>Сибирь: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66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-2"/>
        </w:rPr>
        <w:t xml:space="preserve"> </w:t>
      </w:r>
      <w:r>
        <w:t>хозяйства.</w:t>
      </w:r>
    </w:p>
    <w:p w:rsidR="00984F4B" w:rsidRDefault="0003336C">
      <w:pPr>
        <w:ind w:left="1209"/>
        <w:jc w:val="both"/>
        <w:rPr>
          <w:i/>
          <w:sz w:val="26"/>
        </w:rPr>
      </w:pPr>
      <w:r>
        <w:rPr>
          <w:i/>
          <w:sz w:val="26"/>
        </w:rPr>
        <w:t>Моря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Тихого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океана: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транспортное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значение,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ресурсы.</w:t>
      </w:r>
    </w:p>
    <w:p w:rsidR="00984F4B" w:rsidRDefault="0003336C">
      <w:pPr>
        <w:pStyle w:val="a3"/>
        <w:spacing w:before="47" w:line="276" w:lineRule="auto"/>
        <w:ind w:left="820" w:right="485" w:firstLine="389"/>
        <w:jc w:val="both"/>
      </w:pPr>
      <w:r>
        <w:t>Дальний Восток: формирование территории, этапы и проблемы освоения, особенности</w:t>
      </w:r>
      <w:r>
        <w:rPr>
          <w:spacing w:val="-62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Востока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отраслей</w:t>
      </w:r>
      <w:r>
        <w:rPr>
          <w:spacing w:val="2"/>
        </w:rPr>
        <w:t xml:space="preserve"> </w:t>
      </w:r>
      <w:r>
        <w:t>хозяйства.</w:t>
      </w:r>
    </w:p>
    <w:p w:rsidR="00984F4B" w:rsidRDefault="0003336C">
      <w:pPr>
        <w:pStyle w:val="4"/>
        <w:spacing w:before="6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мире.</w:t>
      </w:r>
    </w:p>
    <w:p w:rsidR="00984F4B" w:rsidRDefault="0003336C">
      <w:pPr>
        <w:pStyle w:val="a3"/>
        <w:spacing w:before="37" w:line="276" w:lineRule="auto"/>
        <w:ind w:left="820" w:right="485" w:firstLine="389"/>
        <w:jc w:val="both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65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организациях). 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(главные</w:t>
      </w:r>
      <w:r>
        <w:rPr>
          <w:spacing w:val="1"/>
        </w:rPr>
        <w:t xml:space="preserve"> </w:t>
      </w:r>
      <w:r>
        <w:t>внешнеэкономические</w:t>
      </w:r>
      <w:r>
        <w:rPr>
          <w:spacing w:val="1"/>
        </w:rPr>
        <w:t xml:space="preserve"> </w:t>
      </w:r>
      <w:r>
        <w:t>партнеры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экспорта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импорта товаров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услуг).</w:t>
      </w:r>
      <w:r>
        <w:rPr>
          <w:spacing w:val="-4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политике.</w:t>
      </w:r>
      <w:r>
        <w:rPr>
          <w:spacing w:val="-3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СНГ.</w:t>
      </w:r>
    </w:p>
    <w:p w:rsidR="00984F4B" w:rsidRDefault="0003336C">
      <w:pPr>
        <w:pStyle w:val="4"/>
        <w:spacing w:before="8"/>
      </w:pPr>
      <w:r>
        <w:t>Примерные</w:t>
      </w:r>
      <w:r>
        <w:rPr>
          <w:spacing w:val="-5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работ</w:t>
      </w:r>
    </w:p>
    <w:p w:rsidR="00984F4B" w:rsidRDefault="0003336C" w:rsidP="00F116B3">
      <w:pPr>
        <w:pStyle w:val="a5"/>
        <w:numPr>
          <w:ilvl w:val="0"/>
          <w:numId w:val="43"/>
        </w:numPr>
        <w:tabs>
          <w:tab w:val="left" w:pos="1080"/>
        </w:tabs>
        <w:spacing w:before="37"/>
        <w:rPr>
          <w:sz w:val="26"/>
        </w:rPr>
      </w:pPr>
      <w:r>
        <w:rPr>
          <w:sz w:val="26"/>
        </w:rPr>
        <w:t>Работа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картой</w:t>
      </w:r>
      <w:r>
        <w:rPr>
          <w:spacing w:val="-1"/>
          <w:sz w:val="26"/>
        </w:rPr>
        <w:t xml:space="preserve"> </w:t>
      </w:r>
      <w:r>
        <w:rPr>
          <w:sz w:val="26"/>
        </w:rPr>
        <w:t>«Имена</w:t>
      </w:r>
      <w:r>
        <w:rPr>
          <w:spacing w:val="-3"/>
          <w:sz w:val="26"/>
        </w:rPr>
        <w:t xml:space="preserve"> </w:t>
      </w:r>
      <w:r>
        <w:rPr>
          <w:sz w:val="26"/>
        </w:rPr>
        <w:t>на карте».</w:t>
      </w:r>
    </w:p>
    <w:p w:rsidR="00984F4B" w:rsidRDefault="0003336C" w:rsidP="00F116B3">
      <w:pPr>
        <w:pStyle w:val="a5"/>
        <w:numPr>
          <w:ilvl w:val="0"/>
          <w:numId w:val="43"/>
        </w:numPr>
        <w:tabs>
          <w:tab w:val="left" w:pos="1180"/>
        </w:tabs>
        <w:spacing w:before="47" w:line="276" w:lineRule="auto"/>
        <w:ind w:left="820" w:right="481" w:firstLine="0"/>
        <w:rPr>
          <w:sz w:val="26"/>
        </w:rPr>
      </w:pPr>
      <w:r>
        <w:rPr>
          <w:sz w:val="26"/>
        </w:rPr>
        <w:t>Описание</w:t>
      </w:r>
      <w:r>
        <w:rPr>
          <w:spacing w:val="33"/>
          <w:sz w:val="26"/>
        </w:rPr>
        <w:t xml:space="preserve"> </w:t>
      </w:r>
      <w:r>
        <w:rPr>
          <w:sz w:val="26"/>
        </w:rPr>
        <w:t>и</w:t>
      </w:r>
      <w:r>
        <w:rPr>
          <w:spacing w:val="33"/>
          <w:sz w:val="26"/>
        </w:rPr>
        <w:t xml:space="preserve"> </w:t>
      </w:r>
      <w:r>
        <w:rPr>
          <w:sz w:val="26"/>
        </w:rPr>
        <w:t>нанесение</w:t>
      </w:r>
      <w:r>
        <w:rPr>
          <w:spacing w:val="33"/>
          <w:sz w:val="26"/>
        </w:rPr>
        <w:t xml:space="preserve"> </w:t>
      </w:r>
      <w:r>
        <w:rPr>
          <w:sz w:val="26"/>
        </w:rPr>
        <w:t>на</w:t>
      </w:r>
      <w:r>
        <w:rPr>
          <w:spacing w:val="33"/>
          <w:sz w:val="26"/>
        </w:rPr>
        <w:t xml:space="preserve"> </w:t>
      </w:r>
      <w:r>
        <w:rPr>
          <w:sz w:val="26"/>
        </w:rPr>
        <w:t>контурную</w:t>
      </w:r>
      <w:r>
        <w:rPr>
          <w:spacing w:val="36"/>
          <w:sz w:val="26"/>
        </w:rPr>
        <w:t xml:space="preserve"> </w:t>
      </w:r>
      <w:r>
        <w:rPr>
          <w:sz w:val="26"/>
        </w:rPr>
        <w:t>карту</w:t>
      </w:r>
      <w:r>
        <w:rPr>
          <w:spacing w:val="28"/>
          <w:sz w:val="26"/>
        </w:rPr>
        <w:t xml:space="preserve"> </w:t>
      </w:r>
      <w:r>
        <w:rPr>
          <w:sz w:val="26"/>
        </w:rPr>
        <w:t>географических</w:t>
      </w:r>
      <w:r>
        <w:rPr>
          <w:spacing w:val="33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33"/>
          <w:sz w:val="26"/>
        </w:rPr>
        <w:t xml:space="preserve"> </w:t>
      </w:r>
      <w:r>
        <w:rPr>
          <w:sz w:val="26"/>
        </w:rPr>
        <w:t>изученных</w:t>
      </w:r>
      <w:r>
        <w:rPr>
          <w:spacing w:val="-62"/>
          <w:sz w:val="26"/>
        </w:rPr>
        <w:t xml:space="preserve"> </w:t>
      </w:r>
      <w:r>
        <w:rPr>
          <w:sz w:val="26"/>
        </w:rPr>
        <w:t>маршрутов</w:t>
      </w:r>
      <w:r>
        <w:rPr>
          <w:spacing w:val="-2"/>
          <w:sz w:val="26"/>
        </w:rPr>
        <w:t xml:space="preserve"> </w:t>
      </w:r>
      <w:r>
        <w:rPr>
          <w:sz w:val="26"/>
        </w:rPr>
        <w:t>путешественников.</w:t>
      </w:r>
    </w:p>
    <w:p w:rsidR="00984F4B" w:rsidRDefault="0003336C" w:rsidP="00F116B3">
      <w:pPr>
        <w:pStyle w:val="a5"/>
        <w:numPr>
          <w:ilvl w:val="0"/>
          <w:numId w:val="43"/>
        </w:numPr>
        <w:tabs>
          <w:tab w:val="left" w:pos="1080"/>
        </w:tabs>
        <w:spacing w:line="278" w:lineRule="auto"/>
        <w:ind w:left="820" w:right="3109" w:firstLine="0"/>
        <w:rPr>
          <w:sz w:val="26"/>
        </w:rPr>
      </w:pPr>
      <w:r>
        <w:rPr>
          <w:sz w:val="26"/>
        </w:rPr>
        <w:lastRenderedPageBreak/>
        <w:t>Определение зенитального положения Солнца в разные периоды</w:t>
      </w:r>
      <w:r>
        <w:rPr>
          <w:spacing w:val="-62"/>
          <w:sz w:val="26"/>
        </w:rPr>
        <w:t xml:space="preserve"> </w:t>
      </w:r>
      <w:r>
        <w:rPr>
          <w:sz w:val="26"/>
        </w:rPr>
        <w:t>года.</w:t>
      </w:r>
    </w:p>
    <w:p w:rsidR="00984F4B" w:rsidRDefault="0003336C" w:rsidP="00F116B3">
      <w:pPr>
        <w:pStyle w:val="a5"/>
        <w:numPr>
          <w:ilvl w:val="0"/>
          <w:numId w:val="43"/>
        </w:numPr>
        <w:tabs>
          <w:tab w:val="left" w:pos="1080"/>
        </w:tabs>
        <w:spacing w:line="294" w:lineRule="exact"/>
        <w:rPr>
          <w:sz w:val="26"/>
        </w:rPr>
      </w:pPr>
      <w:r>
        <w:rPr>
          <w:sz w:val="26"/>
        </w:rPr>
        <w:t>Определение</w:t>
      </w:r>
      <w:r>
        <w:rPr>
          <w:spacing w:val="-4"/>
          <w:sz w:val="26"/>
        </w:rPr>
        <w:t xml:space="preserve"> </w:t>
      </w:r>
      <w:r>
        <w:rPr>
          <w:sz w:val="26"/>
        </w:rPr>
        <w:t>координат</w:t>
      </w:r>
      <w:r>
        <w:rPr>
          <w:spacing w:val="-5"/>
          <w:sz w:val="26"/>
        </w:rPr>
        <w:t xml:space="preserve"> </w:t>
      </w:r>
      <w:r>
        <w:rPr>
          <w:sz w:val="26"/>
        </w:rPr>
        <w:t>географических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-5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карте.</w:t>
      </w:r>
    </w:p>
    <w:p w:rsidR="00984F4B" w:rsidRDefault="0003336C" w:rsidP="00F116B3">
      <w:pPr>
        <w:pStyle w:val="a5"/>
        <w:numPr>
          <w:ilvl w:val="0"/>
          <w:numId w:val="43"/>
        </w:numPr>
        <w:tabs>
          <w:tab w:val="left" w:pos="1080"/>
        </w:tabs>
        <w:spacing w:before="43"/>
        <w:rPr>
          <w:sz w:val="26"/>
        </w:rPr>
      </w:pPr>
      <w:r>
        <w:rPr>
          <w:sz w:val="26"/>
        </w:rPr>
        <w:t>Определение</w:t>
      </w:r>
      <w:r>
        <w:rPr>
          <w:spacing w:val="-7"/>
          <w:sz w:val="26"/>
        </w:rPr>
        <w:t xml:space="preserve"> </w:t>
      </w:r>
      <w:r>
        <w:rPr>
          <w:sz w:val="26"/>
        </w:rPr>
        <w:t>положения</w:t>
      </w:r>
      <w:r>
        <w:rPr>
          <w:spacing w:val="-6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-7"/>
          <w:sz w:val="26"/>
        </w:rPr>
        <w:t xml:space="preserve"> </w:t>
      </w:r>
      <w:r>
        <w:rPr>
          <w:sz w:val="26"/>
        </w:rPr>
        <w:t>относительно</w:t>
      </w:r>
      <w:r>
        <w:rPr>
          <w:spacing w:val="-6"/>
          <w:sz w:val="26"/>
        </w:rPr>
        <w:t xml:space="preserve"> </w:t>
      </w:r>
      <w:r>
        <w:rPr>
          <w:sz w:val="26"/>
        </w:rPr>
        <w:t>друг</w:t>
      </w:r>
      <w:r>
        <w:rPr>
          <w:spacing w:val="-5"/>
          <w:sz w:val="26"/>
        </w:rPr>
        <w:t xml:space="preserve"> </w:t>
      </w:r>
      <w:r>
        <w:rPr>
          <w:sz w:val="26"/>
        </w:rPr>
        <w:t>друга:</w:t>
      </w:r>
    </w:p>
    <w:p w:rsidR="00984F4B" w:rsidRDefault="0003336C" w:rsidP="00F116B3">
      <w:pPr>
        <w:pStyle w:val="a5"/>
        <w:numPr>
          <w:ilvl w:val="0"/>
          <w:numId w:val="43"/>
        </w:numPr>
        <w:tabs>
          <w:tab w:val="left" w:pos="1080"/>
        </w:tabs>
        <w:spacing w:before="44"/>
        <w:rPr>
          <w:sz w:val="26"/>
        </w:rPr>
      </w:pPr>
      <w:r>
        <w:rPr>
          <w:sz w:val="26"/>
        </w:rPr>
        <w:t>Определение</w:t>
      </w:r>
      <w:r>
        <w:rPr>
          <w:spacing w:val="-5"/>
          <w:sz w:val="26"/>
        </w:rPr>
        <w:t xml:space="preserve"> </w:t>
      </w:r>
      <w:r>
        <w:rPr>
          <w:sz w:val="26"/>
        </w:rPr>
        <w:t>направлений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расстояний</w:t>
      </w:r>
      <w:r>
        <w:rPr>
          <w:spacing w:val="3"/>
          <w:sz w:val="26"/>
        </w:rPr>
        <w:t xml:space="preserve"> </w:t>
      </w:r>
      <w:r>
        <w:rPr>
          <w:sz w:val="26"/>
        </w:rPr>
        <w:t>по</w:t>
      </w:r>
      <w:r>
        <w:rPr>
          <w:spacing w:val="-5"/>
          <w:sz w:val="26"/>
        </w:rPr>
        <w:t xml:space="preserve"> </w:t>
      </w:r>
      <w:r>
        <w:rPr>
          <w:sz w:val="26"/>
        </w:rPr>
        <w:t>глобусу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карте.</w:t>
      </w:r>
    </w:p>
    <w:p w:rsidR="00984F4B" w:rsidRDefault="0003336C" w:rsidP="00F116B3">
      <w:pPr>
        <w:pStyle w:val="a5"/>
        <w:numPr>
          <w:ilvl w:val="0"/>
          <w:numId w:val="43"/>
        </w:numPr>
        <w:tabs>
          <w:tab w:val="left" w:pos="1094"/>
        </w:tabs>
        <w:spacing w:before="47" w:line="276" w:lineRule="auto"/>
        <w:ind w:left="820" w:right="493" w:firstLine="0"/>
        <w:rPr>
          <w:sz w:val="26"/>
        </w:rPr>
      </w:pPr>
      <w:r>
        <w:rPr>
          <w:sz w:val="26"/>
        </w:rPr>
        <w:t>Определение</w:t>
      </w:r>
      <w:r>
        <w:rPr>
          <w:spacing w:val="12"/>
          <w:sz w:val="26"/>
        </w:rPr>
        <w:t xml:space="preserve"> </w:t>
      </w:r>
      <w:r>
        <w:rPr>
          <w:sz w:val="26"/>
        </w:rPr>
        <w:t>высот</w:t>
      </w:r>
      <w:r>
        <w:rPr>
          <w:spacing w:val="10"/>
          <w:sz w:val="26"/>
        </w:rPr>
        <w:t xml:space="preserve"> </w:t>
      </w:r>
      <w:r>
        <w:rPr>
          <w:sz w:val="26"/>
        </w:rPr>
        <w:t>и</w:t>
      </w:r>
      <w:r>
        <w:rPr>
          <w:spacing w:val="11"/>
          <w:sz w:val="26"/>
        </w:rPr>
        <w:t xml:space="preserve"> </w:t>
      </w:r>
      <w:r>
        <w:rPr>
          <w:sz w:val="26"/>
        </w:rPr>
        <w:t>глубин</w:t>
      </w:r>
      <w:r>
        <w:rPr>
          <w:spacing w:val="11"/>
          <w:sz w:val="26"/>
        </w:rPr>
        <w:t xml:space="preserve"> </w:t>
      </w:r>
      <w:r>
        <w:rPr>
          <w:sz w:val="26"/>
        </w:rPr>
        <w:t>географических</w:t>
      </w:r>
      <w:r>
        <w:rPr>
          <w:spacing w:val="11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10"/>
          <w:sz w:val="26"/>
        </w:rPr>
        <w:t xml:space="preserve"> </w:t>
      </w:r>
      <w:r>
        <w:rPr>
          <w:sz w:val="26"/>
        </w:rPr>
        <w:t>с</w:t>
      </w:r>
      <w:r>
        <w:rPr>
          <w:spacing w:val="13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12"/>
          <w:sz w:val="26"/>
        </w:rPr>
        <w:t xml:space="preserve"> </w:t>
      </w:r>
      <w:r>
        <w:rPr>
          <w:sz w:val="26"/>
        </w:rPr>
        <w:t>шкалы</w:t>
      </w:r>
      <w:r>
        <w:rPr>
          <w:spacing w:val="12"/>
          <w:sz w:val="26"/>
        </w:rPr>
        <w:t xml:space="preserve"> </w:t>
      </w:r>
      <w:r>
        <w:rPr>
          <w:sz w:val="26"/>
        </w:rPr>
        <w:t>высот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глубин.</w:t>
      </w:r>
    </w:p>
    <w:p w:rsidR="00984F4B" w:rsidRDefault="0003336C" w:rsidP="00F116B3">
      <w:pPr>
        <w:pStyle w:val="a5"/>
        <w:numPr>
          <w:ilvl w:val="0"/>
          <w:numId w:val="43"/>
        </w:numPr>
        <w:tabs>
          <w:tab w:val="left" w:pos="1080"/>
        </w:tabs>
        <w:spacing w:line="298" w:lineRule="exact"/>
        <w:rPr>
          <w:sz w:val="26"/>
        </w:rPr>
      </w:pPr>
      <w:r>
        <w:rPr>
          <w:sz w:val="26"/>
        </w:rPr>
        <w:t>Определение</w:t>
      </w:r>
      <w:r>
        <w:rPr>
          <w:spacing w:val="-6"/>
          <w:sz w:val="26"/>
        </w:rPr>
        <w:t xml:space="preserve"> </w:t>
      </w:r>
      <w:r>
        <w:rPr>
          <w:sz w:val="26"/>
        </w:rPr>
        <w:t>азимута.</w:t>
      </w:r>
    </w:p>
    <w:p w:rsidR="00984F4B" w:rsidRDefault="0003336C" w:rsidP="00F116B3">
      <w:pPr>
        <w:pStyle w:val="a5"/>
        <w:numPr>
          <w:ilvl w:val="0"/>
          <w:numId w:val="43"/>
        </w:numPr>
        <w:tabs>
          <w:tab w:val="left" w:pos="1080"/>
        </w:tabs>
        <w:spacing w:before="44"/>
        <w:rPr>
          <w:sz w:val="26"/>
        </w:rPr>
      </w:pPr>
      <w:r>
        <w:rPr>
          <w:sz w:val="26"/>
        </w:rPr>
        <w:t>Ориентирование</w:t>
      </w:r>
      <w:r>
        <w:rPr>
          <w:spacing w:val="-5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местности.</w:t>
      </w:r>
    </w:p>
    <w:p w:rsidR="00984F4B" w:rsidRDefault="0003336C" w:rsidP="00F116B3">
      <w:pPr>
        <w:pStyle w:val="a5"/>
        <w:numPr>
          <w:ilvl w:val="0"/>
          <w:numId w:val="43"/>
        </w:numPr>
        <w:tabs>
          <w:tab w:val="left" w:pos="1209"/>
        </w:tabs>
        <w:spacing w:before="47"/>
        <w:ind w:left="1208" w:hanging="389"/>
        <w:rPr>
          <w:sz w:val="26"/>
        </w:rPr>
      </w:pPr>
      <w:r>
        <w:rPr>
          <w:sz w:val="26"/>
        </w:rPr>
        <w:t>Составление</w:t>
      </w:r>
      <w:r>
        <w:rPr>
          <w:spacing w:val="-4"/>
          <w:sz w:val="26"/>
        </w:rPr>
        <w:t xml:space="preserve"> </w:t>
      </w:r>
      <w:r>
        <w:rPr>
          <w:sz w:val="26"/>
        </w:rPr>
        <w:t>плана</w:t>
      </w:r>
      <w:r>
        <w:rPr>
          <w:spacing w:val="-4"/>
          <w:sz w:val="26"/>
        </w:rPr>
        <w:t xml:space="preserve"> </w:t>
      </w:r>
      <w:r>
        <w:rPr>
          <w:sz w:val="26"/>
        </w:rPr>
        <w:t>местности.</w:t>
      </w:r>
    </w:p>
    <w:p w:rsidR="00984F4B" w:rsidRDefault="0003336C" w:rsidP="00F116B3">
      <w:pPr>
        <w:pStyle w:val="a5"/>
        <w:numPr>
          <w:ilvl w:val="0"/>
          <w:numId w:val="43"/>
        </w:numPr>
        <w:tabs>
          <w:tab w:val="left" w:pos="1209"/>
        </w:tabs>
        <w:spacing w:before="44"/>
        <w:ind w:left="1208" w:hanging="389"/>
        <w:rPr>
          <w:sz w:val="26"/>
        </w:rPr>
      </w:pPr>
      <w:r>
        <w:rPr>
          <w:sz w:val="26"/>
        </w:rPr>
        <w:t>Работа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коллекциями</w:t>
      </w:r>
      <w:r>
        <w:rPr>
          <w:spacing w:val="-3"/>
          <w:sz w:val="26"/>
        </w:rPr>
        <w:t xml:space="preserve"> </w:t>
      </w:r>
      <w:r>
        <w:rPr>
          <w:sz w:val="26"/>
        </w:rPr>
        <w:t>минералов,</w:t>
      </w:r>
      <w:r>
        <w:rPr>
          <w:spacing w:val="-4"/>
          <w:sz w:val="26"/>
        </w:rPr>
        <w:t xml:space="preserve"> </w:t>
      </w:r>
      <w:r>
        <w:rPr>
          <w:sz w:val="26"/>
        </w:rPr>
        <w:t>горных</w:t>
      </w:r>
      <w:r>
        <w:rPr>
          <w:spacing w:val="-3"/>
          <w:sz w:val="26"/>
        </w:rPr>
        <w:t xml:space="preserve"> </w:t>
      </w:r>
      <w:r>
        <w:rPr>
          <w:sz w:val="26"/>
        </w:rPr>
        <w:t>пород,</w:t>
      </w:r>
      <w:r>
        <w:rPr>
          <w:spacing w:val="-4"/>
          <w:sz w:val="26"/>
        </w:rPr>
        <w:t xml:space="preserve"> </w:t>
      </w:r>
      <w:r>
        <w:rPr>
          <w:sz w:val="26"/>
        </w:rPr>
        <w:t>полезных</w:t>
      </w:r>
      <w:r>
        <w:rPr>
          <w:spacing w:val="-3"/>
          <w:sz w:val="26"/>
        </w:rPr>
        <w:t xml:space="preserve"> </w:t>
      </w:r>
      <w:r>
        <w:rPr>
          <w:sz w:val="26"/>
        </w:rPr>
        <w:t>ископаемых.</w:t>
      </w:r>
    </w:p>
    <w:p w:rsidR="00984F4B" w:rsidRDefault="0003336C" w:rsidP="00F116B3">
      <w:pPr>
        <w:pStyle w:val="a5"/>
        <w:numPr>
          <w:ilvl w:val="0"/>
          <w:numId w:val="43"/>
        </w:numPr>
        <w:tabs>
          <w:tab w:val="left" w:pos="1209"/>
        </w:tabs>
        <w:spacing w:before="90"/>
        <w:ind w:left="1208" w:hanging="389"/>
        <w:rPr>
          <w:sz w:val="26"/>
        </w:rPr>
      </w:pPr>
      <w:r>
        <w:rPr>
          <w:sz w:val="26"/>
        </w:rPr>
        <w:t>Работа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картографическими</w:t>
      </w:r>
      <w:r>
        <w:rPr>
          <w:spacing w:val="-4"/>
          <w:sz w:val="26"/>
        </w:rPr>
        <w:t xml:space="preserve"> </w:t>
      </w:r>
      <w:r>
        <w:rPr>
          <w:sz w:val="26"/>
        </w:rPr>
        <w:t>источниками:</w:t>
      </w:r>
      <w:r>
        <w:rPr>
          <w:spacing w:val="-5"/>
          <w:sz w:val="26"/>
        </w:rPr>
        <w:t xml:space="preserve"> </w:t>
      </w:r>
      <w:r>
        <w:rPr>
          <w:sz w:val="26"/>
        </w:rPr>
        <w:t>нанесение</w:t>
      </w:r>
      <w:r>
        <w:rPr>
          <w:spacing w:val="-1"/>
          <w:sz w:val="26"/>
        </w:rPr>
        <w:t xml:space="preserve"> </w:t>
      </w:r>
      <w:r>
        <w:rPr>
          <w:sz w:val="26"/>
        </w:rPr>
        <w:t>элементов</w:t>
      </w:r>
      <w:r>
        <w:rPr>
          <w:spacing w:val="-4"/>
          <w:sz w:val="26"/>
        </w:rPr>
        <w:t xml:space="preserve"> </w:t>
      </w:r>
      <w:r>
        <w:rPr>
          <w:sz w:val="26"/>
        </w:rPr>
        <w:t>рельефа.</w:t>
      </w:r>
    </w:p>
    <w:p w:rsidR="00984F4B" w:rsidRDefault="0003336C" w:rsidP="00F116B3">
      <w:pPr>
        <w:pStyle w:val="a5"/>
        <w:numPr>
          <w:ilvl w:val="0"/>
          <w:numId w:val="43"/>
        </w:numPr>
        <w:tabs>
          <w:tab w:val="left" w:pos="1317"/>
        </w:tabs>
        <w:spacing w:before="45" w:line="278" w:lineRule="auto"/>
        <w:ind w:left="820" w:right="492" w:firstLine="0"/>
        <w:rPr>
          <w:sz w:val="26"/>
        </w:rPr>
      </w:pPr>
      <w:r>
        <w:rPr>
          <w:sz w:val="26"/>
        </w:rPr>
        <w:t>Описание</w:t>
      </w:r>
      <w:r>
        <w:rPr>
          <w:spacing w:val="41"/>
          <w:sz w:val="26"/>
        </w:rPr>
        <w:t xml:space="preserve"> </w:t>
      </w:r>
      <w:r>
        <w:rPr>
          <w:sz w:val="26"/>
        </w:rPr>
        <w:t>элементов</w:t>
      </w:r>
      <w:r>
        <w:rPr>
          <w:spacing w:val="38"/>
          <w:sz w:val="26"/>
        </w:rPr>
        <w:t xml:space="preserve"> </w:t>
      </w:r>
      <w:r>
        <w:rPr>
          <w:sz w:val="26"/>
        </w:rPr>
        <w:t>рельефа.</w:t>
      </w:r>
      <w:r>
        <w:rPr>
          <w:spacing w:val="40"/>
          <w:sz w:val="26"/>
        </w:rPr>
        <w:t xml:space="preserve"> </w:t>
      </w:r>
      <w:r>
        <w:rPr>
          <w:sz w:val="26"/>
        </w:rPr>
        <w:t>Определение</w:t>
      </w:r>
      <w:r>
        <w:rPr>
          <w:spacing w:val="39"/>
          <w:sz w:val="26"/>
        </w:rPr>
        <w:t xml:space="preserve"> </w:t>
      </w:r>
      <w:r>
        <w:rPr>
          <w:sz w:val="26"/>
        </w:rPr>
        <w:t>и</w:t>
      </w:r>
      <w:r>
        <w:rPr>
          <w:spacing w:val="39"/>
          <w:sz w:val="26"/>
        </w:rPr>
        <w:t xml:space="preserve"> </w:t>
      </w:r>
      <w:r>
        <w:rPr>
          <w:sz w:val="26"/>
        </w:rPr>
        <w:t>объяснение</w:t>
      </w:r>
      <w:r>
        <w:rPr>
          <w:spacing w:val="39"/>
          <w:sz w:val="26"/>
        </w:rPr>
        <w:t xml:space="preserve"> </w:t>
      </w:r>
      <w:r>
        <w:rPr>
          <w:sz w:val="26"/>
        </w:rPr>
        <w:t>изменений</w:t>
      </w:r>
      <w:r>
        <w:rPr>
          <w:spacing w:val="41"/>
          <w:sz w:val="26"/>
        </w:rPr>
        <w:t xml:space="preserve"> </w:t>
      </w:r>
      <w:r>
        <w:rPr>
          <w:sz w:val="26"/>
        </w:rPr>
        <w:t>элементов</w:t>
      </w:r>
      <w:r>
        <w:rPr>
          <w:spacing w:val="-62"/>
          <w:sz w:val="26"/>
        </w:rPr>
        <w:t xml:space="preserve"> </w:t>
      </w:r>
      <w:r>
        <w:rPr>
          <w:sz w:val="26"/>
        </w:rPr>
        <w:t>рельефа</w:t>
      </w:r>
      <w:r>
        <w:rPr>
          <w:spacing w:val="-3"/>
          <w:sz w:val="26"/>
        </w:rPr>
        <w:t xml:space="preserve"> </w:t>
      </w:r>
      <w:r>
        <w:rPr>
          <w:sz w:val="26"/>
        </w:rPr>
        <w:t>своей</w:t>
      </w:r>
      <w:r>
        <w:rPr>
          <w:spacing w:val="-2"/>
          <w:sz w:val="26"/>
        </w:rPr>
        <w:t xml:space="preserve"> </w:t>
      </w:r>
      <w:r>
        <w:rPr>
          <w:sz w:val="26"/>
        </w:rPr>
        <w:t>местности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под</w:t>
      </w:r>
      <w:r>
        <w:rPr>
          <w:spacing w:val="-2"/>
          <w:sz w:val="26"/>
        </w:rPr>
        <w:t xml:space="preserve"> </w:t>
      </w:r>
      <w:r>
        <w:rPr>
          <w:sz w:val="26"/>
        </w:rPr>
        <w:t>воздействием хозяйственной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 человека.</w:t>
      </w:r>
    </w:p>
    <w:p w:rsidR="00984F4B" w:rsidRDefault="0003336C" w:rsidP="00F116B3">
      <w:pPr>
        <w:pStyle w:val="a5"/>
        <w:numPr>
          <w:ilvl w:val="0"/>
          <w:numId w:val="43"/>
        </w:numPr>
        <w:tabs>
          <w:tab w:val="left" w:pos="1209"/>
        </w:tabs>
        <w:spacing w:line="294" w:lineRule="exact"/>
        <w:ind w:left="1208" w:hanging="389"/>
        <w:rPr>
          <w:sz w:val="26"/>
        </w:rPr>
      </w:pPr>
      <w:r>
        <w:rPr>
          <w:sz w:val="26"/>
        </w:rPr>
        <w:t>Работа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картографическими</w:t>
      </w:r>
      <w:r>
        <w:rPr>
          <w:spacing w:val="-6"/>
          <w:sz w:val="26"/>
        </w:rPr>
        <w:t xml:space="preserve"> </w:t>
      </w:r>
      <w:r>
        <w:rPr>
          <w:sz w:val="26"/>
        </w:rPr>
        <w:t>источниками:</w:t>
      </w:r>
      <w:r>
        <w:rPr>
          <w:spacing w:val="-5"/>
          <w:sz w:val="26"/>
        </w:rPr>
        <w:t xml:space="preserve"> </w:t>
      </w:r>
      <w:r>
        <w:rPr>
          <w:sz w:val="26"/>
        </w:rPr>
        <w:t>нанесение</w:t>
      </w:r>
      <w:r>
        <w:rPr>
          <w:spacing w:val="-6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-5"/>
          <w:sz w:val="26"/>
        </w:rPr>
        <w:t xml:space="preserve"> </w:t>
      </w:r>
      <w:r>
        <w:rPr>
          <w:sz w:val="26"/>
        </w:rPr>
        <w:t>гидрографии.</w:t>
      </w:r>
    </w:p>
    <w:p w:rsidR="00984F4B" w:rsidRDefault="0003336C" w:rsidP="00F116B3">
      <w:pPr>
        <w:pStyle w:val="a5"/>
        <w:numPr>
          <w:ilvl w:val="0"/>
          <w:numId w:val="43"/>
        </w:numPr>
        <w:tabs>
          <w:tab w:val="left" w:pos="1209"/>
        </w:tabs>
        <w:spacing w:before="44"/>
        <w:ind w:left="1208" w:hanging="389"/>
        <w:rPr>
          <w:sz w:val="26"/>
        </w:rPr>
      </w:pPr>
      <w:r>
        <w:rPr>
          <w:sz w:val="26"/>
        </w:rPr>
        <w:t>Описание</w:t>
      </w:r>
      <w:r>
        <w:rPr>
          <w:spacing w:val="-7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-6"/>
          <w:sz w:val="26"/>
        </w:rPr>
        <w:t xml:space="preserve"> </w:t>
      </w:r>
      <w:r>
        <w:rPr>
          <w:sz w:val="26"/>
        </w:rPr>
        <w:t>гидрографии.</w:t>
      </w:r>
    </w:p>
    <w:p w:rsidR="00984F4B" w:rsidRDefault="0003336C" w:rsidP="00F116B3">
      <w:pPr>
        <w:pStyle w:val="a5"/>
        <w:numPr>
          <w:ilvl w:val="0"/>
          <w:numId w:val="43"/>
        </w:numPr>
        <w:tabs>
          <w:tab w:val="left" w:pos="1209"/>
        </w:tabs>
        <w:spacing w:before="45"/>
        <w:ind w:left="1208" w:hanging="389"/>
        <w:rPr>
          <w:sz w:val="26"/>
        </w:rPr>
      </w:pPr>
      <w:r>
        <w:rPr>
          <w:sz w:val="26"/>
        </w:rPr>
        <w:t>Ведение</w:t>
      </w:r>
      <w:r>
        <w:rPr>
          <w:spacing w:val="-6"/>
          <w:sz w:val="26"/>
        </w:rPr>
        <w:t xml:space="preserve"> </w:t>
      </w:r>
      <w:r>
        <w:rPr>
          <w:sz w:val="26"/>
        </w:rPr>
        <w:t>дневника</w:t>
      </w:r>
      <w:r>
        <w:rPr>
          <w:spacing w:val="-2"/>
          <w:sz w:val="26"/>
        </w:rPr>
        <w:t xml:space="preserve"> </w:t>
      </w:r>
      <w:r>
        <w:rPr>
          <w:sz w:val="26"/>
        </w:rPr>
        <w:t>погоды.</w:t>
      </w:r>
    </w:p>
    <w:p w:rsidR="00984F4B" w:rsidRDefault="0003336C" w:rsidP="00F116B3">
      <w:pPr>
        <w:pStyle w:val="a5"/>
        <w:numPr>
          <w:ilvl w:val="0"/>
          <w:numId w:val="43"/>
        </w:numPr>
        <w:tabs>
          <w:tab w:val="left" w:pos="1378"/>
          <w:tab w:val="left" w:pos="1379"/>
          <w:tab w:val="left" w:pos="2361"/>
          <w:tab w:val="left" w:pos="2712"/>
          <w:tab w:val="left" w:pos="4804"/>
          <w:tab w:val="left" w:pos="6407"/>
          <w:tab w:val="left" w:pos="8016"/>
          <w:tab w:val="left" w:pos="8390"/>
          <w:tab w:val="left" w:pos="9872"/>
        </w:tabs>
        <w:spacing w:before="46" w:line="276" w:lineRule="auto"/>
        <w:ind w:left="820" w:right="489" w:firstLine="0"/>
        <w:rPr>
          <w:sz w:val="26"/>
        </w:rPr>
      </w:pPr>
      <w:r>
        <w:rPr>
          <w:sz w:val="26"/>
        </w:rPr>
        <w:t>Работа</w:t>
      </w:r>
      <w:r>
        <w:rPr>
          <w:sz w:val="26"/>
        </w:rPr>
        <w:tab/>
        <w:t>с</w:t>
      </w:r>
      <w:r>
        <w:rPr>
          <w:sz w:val="26"/>
        </w:rPr>
        <w:tab/>
        <w:t>метеоприборами</w:t>
      </w:r>
      <w:r>
        <w:rPr>
          <w:sz w:val="26"/>
        </w:rPr>
        <w:tab/>
        <w:t>(проведение</w:t>
      </w:r>
      <w:r>
        <w:rPr>
          <w:sz w:val="26"/>
        </w:rPr>
        <w:tab/>
        <w:t>наблюдений</w:t>
      </w:r>
      <w:r>
        <w:rPr>
          <w:sz w:val="26"/>
        </w:rPr>
        <w:tab/>
        <w:t>и</w:t>
      </w:r>
      <w:r>
        <w:rPr>
          <w:sz w:val="26"/>
        </w:rPr>
        <w:tab/>
        <w:t>измерений,</w:t>
      </w:r>
      <w:r>
        <w:rPr>
          <w:sz w:val="26"/>
        </w:rPr>
        <w:tab/>
      </w:r>
      <w:r>
        <w:rPr>
          <w:spacing w:val="-1"/>
          <w:sz w:val="26"/>
        </w:rPr>
        <w:t>фиксация</w:t>
      </w:r>
      <w:r>
        <w:rPr>
          <w:spacing w:val="-62"/>
          <w:sz w:val="26"/>
        </w:rPr>
        <w:t xml:space="preserve"> </w:t>
      </w:r>
      <w:r>
        <w:rPr>
          <w:sz w:val="26"/>
        </w:rPr>
        <w:t>результатов,</w:t>
      </w:r>
      <w:r>
        <w:rPr>
          <w:spacing w:val="-2"/>
          <w:sz w:val="26"/>
        </w:rPr>
        <w:t xml:space="preserve"> </w:t>
      </w:r>
      <w:r>
        <w:rPr>
          <w:sz w:val="26"/>
        </w:rPr>
        <w:t>обработка</w:t>
      </w:r>
      <w:r>
        <w:rPr>
          <w:spacing w:val="-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1"/>
          <w:sz w:val="26"/>
        </w:rPr>
        <w:t xml:space="preserve"> </w:t>
      </w:r>
      <w:r>
        <w:rPr>
          <w:sz w:val="26"/>
        </w:rPr>
        <w:t>наблюдений).</w:t>
      </w:r>
    </w:p>
    <w:p w:rsidR="00984F4B" w:rsidRDefault="0003336C" w:rsidP="00F116B3">
      <w:pPr>
        <w:pStyle w:val="a5"/>
        <w:numPr>
          <w:ilvl w:val="0"/>
          <w:numId w:val="43"/>
        </w:numPr>
        <w:tabs>
          <w:tab w:val="left" w:pos="1209"/>
        </w:tabs>
        <w:spacing w:line="298" w:lineRule="exact"/>
        <w:ind w:left="1208" w:hanging="389"/>
        <w:rPr>
          <w:sz w:val="26"/>
        </w:rPr>
      </w:pPr>
      <w:r>
        <w:rPr>
          <w:sz w:val="26"/>
        </w:rPr>
        <w:t>Определение</w:t>
      </w:r>
      <w:r>
        <w:rPr>
          <w:spacing w:val="-2"/>
          <w:sz w:val="26"/>
        </w:rPr>
        <w:t xml:space="preserve"> </w:t>
      </w:r>
      <w:r>
        <w:rPr>
          <w:sz w:val="26"/>
        </w:rPr>
        <w:t>средних</w:t>
      </w:r>
      <w:r>
        <w:rPr>
          <w:spacing w:val="-5"/>
          <w:sz w:val="26"/>
        </w:rPr>
        <w:t xml:space="preserve"> </w:t>
      </w:r>
      <w:r>
        <w:rPr>
          <w:sz w:val="26"/>
        </w:rPr>
        <w:t>температур,</w:t>
      </w:r>
      <w:r>
        <w:rPr>
          <w:spacing w:val="-5"/>
          <w:sz w:val="26"/>
        </w:rPr>
        <w:t xml:space="preserve"> </w:t>
      </w:r>
      <w:r>
        <w:rPr>
          <w:sz w:val="26"/>
        </w:rPr>
        <w:t>амплитуды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построение</w:t>
      </w:r>
      <w:r>
        <w:rPr>
          <w:spacing w:val="-4"/>
          <w:sz w:val="26"/>
        </w:rPr>
        <w:t xml:space="preserve"> </w:t>
      </w:r>
      <w:r>
        <w:rPr>
          <w:sz w:val="26"/>
        </w:rPr>
        <w:t>графиков.</w:t>
      </w:r>
    </w:p>
    <w:p w:rsidR="00984F4B" w:rsidRDefault="0003336C" w:rsidP="00F116B3">
      <w:pPr>
        <w:pStyle w:val="a5"/>
        <w:numPr>
          <w:ilvl w:val="0"/>
          <w:numId w:val="43"/>
        </w:numPr>
        <w:tabs>
          <w:tab w:val="left" w:pos="1324"/>
        </w:tabs>
        <w:spacing w:before="44" w:line="278" w:lineRule="auto"/>
        <w:ind w:left="820" w:right="493" w:firstLine="0"/>
        <w:rPr>
          <w:sz w:val="26"/>
        </w:rPr>
      </w:pPr>
      <w:r>
        <w:rPr>
          <w:sz w:val="26"/>
        </w:rPr>
        <w:t>Работа</w:t>
      </w:r>
      <w:r>
        <w:rPr>
          <w:spacing w:val="46"/>
          <w:sz w:val="26"/>
        </w:rPr>
        <w:t xml:space="preserve"> </w:t>
      </w:r>
      <w:r>
        <w:rPr>
          <w:sz w:val="26"/>
        </w:rPr>
        <w:t>с</w:t>
      </w:r>
      <w:r>
        <w:rPr>
          <w:spacing w:val="49"/>
          <w:sz w:val="26"/>
        </w:rPr>
        <w:t xml:space="preserve"> </w:t>
      </w:r>
      <w:r>
        <w:rPr>
          <w:sz w:val="26"/>
        </w:rPr>
        <w:t>графическими</w:t>
      </w:r>
      <w:r>
        <w:rPr>
          <w:spacing w:val="47"/>
          <w:sz w:val="26"/>
        </w:rPr>
        <w:t xml:space="preserve"> </w:t>
      </w:r>
      <w:r>
        <w:rPr>
          <w:sz w:val="26"/>
        </w:rPr>
        <w:t>и</w:t>
      </w:r>
      <w:r>
        <w:rPr>
          <w:spacing w:val="49"/>
          <w:sz w:val="26"/>
        </w:rPr>
        <w:t xml:space="preserve"> </w:t>
      </w:r>
      <w:r>
        <w:rPr>
          <w:sz w:val="26"/>
        </w:rPr>
        <w:t>статистическими</w:t>
      </w:r>
      <w:r>
        <w:rPr>
          <w:spacing w:val="47"/>
          <w:sz w:val="26"/>
        </w:rPr>
        <w:t xml:space="preserve"> </w:t>
      </w:r>
      <w:r>
        <w:rPr>
          <w:sz w:val="26"/>
        </w:rPr>
        <w:t>данными,</w:t>
      </w:r>
      <w:r>
        <w:rPr>
          <w:spacing w:val="49"/>
          <w:sz w:val="26"/>
        </w:rPr>
        <w:t xml:space="preserve"> </w:t>
      </w:r>
      <w:r>
        <w:rPr>
          <w:sz w:val="26"/>
        </w:rPr>
        <w:t>построение</w:t>
      </w:r>
      <w:r>
        <w:rPr>
          <w:spacing w:val="49"/>
          <w:sz w:val="26"/>
        </w:rPr>
        <w:t xml:space="preserve"> </w:t>
      </w:r>
      <w:r>
        <w:rPr>
          <w:sz w:val="26"/>
        </w:rPr>
        <w:t>розы</w:t>
      </w:r>
      <w:r>
        <w:rPr>
          <w:spacing w:val="47"/>
          <w:sz w:val="26"/>
        </w:rPr>
        <w:t xml:space="preserve"> </w:t>
      </w:r>
      <w:r>
        <w:rPr>
          <w:sz w:val="26"/>
        </w:rPr>
        <w:t>ветров,</w:t>
      </w:r>
      <w:r>
        <w:rPr>
          <w:spacing w:val="-62"/>
          <w:sz w:val="26"/>
        </w:rPr>
        <w:t xml:space="preserve"> </w:t>
      </w:r>
      <w:r>
        <w:rPr>
          <w:sz w:val="26"/>
        </w:rPr>
        <w:t>диаграмм</w:t>
      </w:r>
      <w:r>
        <w:rPr>
          <w:spacing w:val="-3"/>
          <w:sz w:val="26"/>
        </w:rPr>
        <w:t xml:space="preserve"> </w:t>
      </w:r>
      <w:r>
        <w:rPr>
          <w:sz w:val="26"/>
        </w:rPr>
        <w:t>облачности и</w:t>
      </w:r>
      <w:r>
        <w:rPr>
          <w:spacing w:val="-3"/>
          <w:sz w:val="26"/>
        </w:rPr>
        <w:t xml:space="preserve"> </w:t>
      </w:r>
      <w:r>
        <w:rPr>
          <w:sz w:val="26"/>
        </w:rPr>
        <w:t>осадков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имеющимся</w:t>
      </w:r>
      <w:r>
        <w:rPr>
          <w:spacing w:val="-2"/>
          <w:sz w:val="26"/>
        </w:rPr>
        <w:t xml:space="preserve"> </w:t>
      </w:r>
      <w:r>
        <w:rPr>
          <w:sz w:val="26"/>
        </w:rPr>
        <w:t>данным,</w:t>
      </w:r>
      <w:r>
        <w:rPr>
          <w:spacing w:val="-2"/>
          <w:sz w:val="26"/>
        </w:rPr>
        <w:t xml:space="preserve"> </w:t>
      </w:r>
      <w:r>
        <w:rPr>
          <w:sz w:val="26"/>
        </w:rPr>
        <w:t>анализ полученных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данных.</w:t>
      </w:r>
    </w:p>
    <w:p w:rsidR="00984F4B" w:rsidRDefault="0003336C" w:rsidP="00F116B3">
      <w:pPr>
        <w:pStyle w:val="a5"/>
        <w:numPr>
          <w:ilvl w:val="0"/>
          <w:numId w:val="43"/>
        </w:numPr>
        <w:tabs>
          <w:tab w:val="left" w:pos="1214"/>
        </w:tabs>
        <w:spacing w:line="276" w:lineRule="auto"/>
        <w:ind w:left="820" w:right="486" w:firstLine="0"/>
        <w:rPr>
          <w:sz w:val="26"/>
        </w:rPr>
      </w:pPr>
      <w:r>
        <w:rPr>
          <w:sz w:val="26"/>
        </w:rPr>
        <w:t>Решение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4"/>
          <w:sz w:val="26"/>
        </w:rPr>
        <w:t xml:space="preserve"> </w:t>
      </w:r>
      <w:r>
        <w:rPr>
          <w:sz w:val="26"/>
        </w:rPr>
        <w:t>определение</w:t>
      </w:r>
      <w:r>
        <w:rPr>
          <w:spacing w:val="2"/>
          <w:sz w:val="26"/>
        </w:rPr>
        <w:t xml:space="preserve"> </w:t>
      </w:r>
      <w:r>
        <w:rPr>
          <w:sz w:val="26"/>
        </w:rPr>
        <w:t>высоты</w:t>
      </w:r>
      <w:r>
        <w:rPr>
          <w:spacing w:val="9"/>
          <w:sz w:val="26"/>
        </w:rPr>
        <w:t xml:space="preserve"> </w:t>
      </w:r>
      <w:r>
        <w:rPr>
          <w:sz w:val="26"/>
        </w:rPr>
        <w:t>местности</w:t>
      </w:r>
      <w:r>
        <w:rPr>
          <w:spacing w:val="2"/>
          <w:sz w:val="26"/>
        </w:rPr>
        <w:t xml:space="preserve"> </w:t>
      </w:r>
      <w:r>
        <w:rPr>
          <w:sz w:val="26"/>
        </w:rPr>
        <w:t>по</w:t>
      </w:r>
      <w:r>
        <w:rPr>
          <w:spacing w:val="4"/>
          <w:sz w:val="26"/>
        </w:rPr>
        <w:t xml:space="preserve"> </w:t>
      </w:r>
      <w:r>
        <w:rPr>
          <w:sz w:val="26"/>
        </w:rPr>
        <w:t>разности</w:t>
      </w:r>
      <w:r>
        <w:rPr>
          <w:spacing w:val="2"/>
          <w:sz w:val="26"/>
        </w:rPr>
        <w:t xml:space="preserve"> </w:t>
      </w:r>
      <w:r>
        <w:rPr>
          <w:sz w:val="26"/>
        </w:rPr>
        <w:t>атмосферного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давления,</w:t>
      </w:r>
      <w:r>
        <w:rPr>
          <w:spacing w:val="-62"/>
          <w:sz w:val="26"/>
        </w:rPr>
        <w:t xml:space="preserve"> </w:t>
      </w:r>
      <w:r>
        <w:rPr>
          <w:sz w:val="26"/>
        </w:rPr>
        <w:t>расчет температуры</w:t>
      </w:r>
      <w:r>
        <w:rPr>
          <w:spacing w:val="-1"/>
          <w:sz w:val="26"/>
        </w:rPr>
        <w:t xml:space="preserve"> </w:t>
      </w:r>
      <w:r>
        <w:rPr>
          <w:sz w:val="26"/>
        </w:rPr>
        <w:t>воздуха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2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высоты</w:t>
      </w:r>
      <w:r>
        <w:rPr>
          <w:spacing w:val="2"/>
          <w:sz w:val="26"/>
        </w:rPr>
        <w:t xml:space="preserve"> </w:t>
      </w:r>
      <w:r>
        <w:rPr>
          <w:sz w:val="26"/>
        </w:rPr>
        <w:t>местности.</w:t>
      </w:r>
    </w:p>
    <w:p w:rsidR="00984F4B" w:rsidRDefault="0003336C" w:rsidP="00F116B3">
      <w:pPr>
        <w:pStyle w:val="a5"/>
        <w:numPr>
          <w:ilvl w:val="0"/>
          <w:numId w:val="43"/>
        </w:numPr>
        <w:tabs>
          <w:tab w:val="left" w:pos="1209"/>
        </w:tabs>
        <w:spacing w:line="298" w:lineRule="exact"/>
        <w:ind w:left="1208" w:hanging="389"/>
        <w:rPr>
          <w:sz w:val="26"/>
        </w:rPr>
      </w:pPr>
      <w:r>
        <w:rPr>
          <w:sz w:val="26"/>
        </w:rPr>
        <w:t>Изучение</w:t>
      </w:r>
      <w:r>
        <w:rPr>
          <w:spacing w:val="-4"/>
          <w:sz w:val="26"/>
        </w:rPr>
        <w:t xml:space="preserve"> </w:t>
      </w:r>
      <w:r>
        <w:rPr>
          <w:sz w:val="26"/>
        </w:rPr>
        <w:t>природных</w:t>
      </w:r>
      <w:r>
        <w:rPr>
          <w:spacing w:val="-3"/>
          <w:sz w:val="26"/>
        </w:rPr>
        <w:t xml:space="preserve"> </w:t>
      </w:r>
      <w:r>
        <w:rPr>
          <w:sz w:val="26"/>
        </w:rPr>
        <w:t>комплексов</w:t>
      </w:r>
      <w:r>
        <w:rPr>
          <w:spacing w:val="-4"/>
          <w:sz w:val="26"/>
        </w:rPr>
        <w:t xml:space="preserve"> </w:t>
      </w:r>
      <w:r>
        <w:rPr>
          <w:sz w:val="26"/>
        </w:rPr>
        <w:t>своей местности.</w:t>
      </w:r>
    </w:p>
    <w:p w:rsidR="00984F4B" w:rsidRDefault="0003336C" w:rsidP="00F116B3">
      <w:pPr>
        <w:pStyle w:val="a5"/>
        <w:numPr>
          <w:ilvl w:val="0"/>
          <w:numId w:val="43"/>
        </w:numPr>
        <w:tabs>
          <w:tab w:val="left" w:pos="1209"/>
        </w:tabs>
        <w:spacing w:before="43"/>
        <w:ind w:left="1208" w:hanging="389"/>
        <w:rPr>
          <w:sz w:val="26"/>
        </w:rPr>
      </w:pPr>
      <w:r>
        <w:rPr>
          <w:sz w:val="26"/>
        </w:rPr>
        <w:t>Описание</w:t>
      </w:r>
      <w:r>
        <w:rPr>
          <w:spacing w:val="-4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-3"/>
          <w:sz w:val="26"/>
        </w:rPr>
        <w:t xml:space="preserve"> </w:t>
      </w:r>
      <w:r>
        <w:rPr>
          <w:sz w:val="26"/>
        </w:rPr>
        <w:t>компонентов</w:t>
      </w:r>
      <w:r>
        <w:rPr>
          <w:spacing w:val="-3"/>
          <w:sz w:val="26"/>
        </w:rPr>
        <w:t xml:space="preserve"> </w:t>
      </w:r>
      <w:r>
        <w:rPr>
          <w:sz w:val="26"/>
        </w:rPr>
        <w:t>природы</w:t>
      </w:r>
      <w:r>
        <w:rPr>
          <w:spacing w:val="-2"/>
          <w:sz w:val="26"/>
        </w:rPr>
        <w:t xml:space="preserve"> </w:t>
      </w:r>
      <w:r>
        <w:rPr>
          <w:sz w:val="26"/>
        </w:rPr>
        <w:t>океанов</w:t>
      </w:r>
      <w:r>
        <w:rPr>
          <w:spacing w:val="-1"/>
          <w:sz w:val="26"/>
        </w:rPr>
        <w:t xml:space="preserve"> </w:t>
      </w:r>
      <w:r>
        <w:rPr>
          <w:sz w:val="26"/>
        </w:rPr>
        <w:t>Земли.</w:t>
      </w:r>
    </w:p>
    <w:p w:rsidR="00984F4B" w:rsidRDefault="0003336C" w:rsidP="00F116B3">
      <w:pPr>
        <w:pStyle w:val="a5"/>
        <w:numPr>
          <w:ilvl w:val="0"/>
          <w:numId w:val="43"/>
        </w:numPr>
        <w:tabs>
          <w:tab w:val="left" w:pos="1243"/>
        </w:tabs>
        <w:spacing w:before="44" w:line="276" w:lineRule="auto"/>
        <w:ind w:left="820" w:right="488" w:firstLine="0"/>
        <w:rPr>
          <w:sz w:val="26"/>
        </w:rPr>
      </w:pPr>
      <w:r>
        <w:rPr>
          <w:sz w:val="26"/>
        </w:rPr>
        <w:t>Создание</w:t>
      </w:r>
      <w:r>
        <w:rPr>
          <w:spacing w:val="30"/>
          <w:sz w:val="26"/>
        </w:rPr>
        <w:t xml:space="preserve"> </w:t>
      </w:r>
      <w:r>
        <w:rPr>
          <w:sz w:val="26"/>
        </w:rPr>
        <w:t>презентационных</w:t>
      </w:r>
      <w:r>
        <w:rPr>
          <w:spacing w:val="30"/>
          <w:sz w:val="26"/>
        </w:rPr>
        <w:t xml:space="preserve"> </w:t>
      </w:r>
      <w:r>
        <w:rPr>
          <w:sz w:val="26"/>
        </w:rPr>
        <w:t>материалов</w:t>
      </w:r>
      <w:r>
        <w:rPr>
          <w:spacing w:val="34"/>
          <w:sz w:val="26"/>
        </w:rPr>
        <w:t xml:space="preserve"> </w:t>
      </w:r>
      <w:r>
        <w:rPr>
          <w:sz w:val="26"/>
        </w:rPr>
        <w:t>об</w:t>
      </w:r>
      <w:r>
        <w:rPr>
          <w:spacing w:val="30"/>
          <w:sz w:val="26"/>
        </w:rPr>
        <w:t xml:space="preserve"> </w:t>
      </w:r>
      <w:r>
        <w:rPr>
          <w:sz w:val="26"/>
        </w:rPr>
        <w:t>океанах</w:t>
      </w:r>
      <w:r>
        <w:rPr>
          <w:spacing w:val="30"/>
          <w:sz w:val="26"/>
        </w:rPr>
        <w:t xml:space="preserve"> </w:t>
      </w:r>
      <w:r>
        <w:rPr>
          <w:sz w:val="26"/>
        </w:rPr>
        <w:t>на</w:t>
      </w:r>
      <w:r>
        <w:rPr>
          <w:spacing w:val="33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30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30"/>
          <w:sz w:val="26"/>
        </w:rPr>
        <w:t xml:space="preserve"> </w:t>
      </w:r>
      <w:r>
        <w:rPr>
          <w:sz w:val="26"/>
        </w:rPr>
        <w:t>источников</w:t>
      </w:r>
      <w:r>
        <w:rPr>
          <w:spacing w:val="-62"/>
          <w:sz w:val="26"/>
        </w:rPr>
        <w:t xml:space="preserve"> </w:t>
      </w:r>
      <w:r>
        <w:rPr>
          <w:sz w:val="26"/>
        </w:rPr>
        <w:t>информации.</w:t>
      </w:r>
    </w:p>
    <w:p w:rsidR="00984F4B" w:rsidRDefault="0003336C" w:rsidP="00F116B3">
      <w:pPr>
        <w:pStyle w:val="a5"/>
        <w:numPr>
          <w:ilvl w:val="0"/>
          <w:numId w:val="43"/>
        </w:numPr>
        <w:tabs>
          <w:tab w:val="left" w:pos="1209"/>
        </w:tabs>
        <w:spacing w:line="298" w:lineRule="exact"/>
        <w:ind w:left="1208" w:hanging="389"/>
        <w:rPr>
          <w:sz w:val="26"/>
        </w:rPr>
      </w:pPr>
      <w:r>
        <w:rPr>
          <w:sz w:val="26"/>
        </w:rPr>
        <w:t>Описание</w:t>
      </w:r>
      <w:r>
        <w:rPr>
          <w:spacing w:val="-4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-3"/>
          <w:sz w:val="26"/>
        </w:rPr>
        <w:t xml:space="preserve"> </w:t>
      </w:r>
      <w:r>
        <w:rPr>
          <w:sz w:val="26"/>
        </w:rPr>
        <w:t>компонентов</w:t>
      </w:r>
      <w:r>
        <w:rPr>
          <w:spacing w:val="-4"/>
          <w:sz w:val="26"/>
        </w:rPr>
        <w:t xml:space="preserve"> </w:t>
      </w:r>
      <w:r>
        <w:rPr>
          <w:sz w:val="26"/>
        </w:rPr>
        <w:t>природы</w:t>
      </w:r>
      <w:r>
        <w:rPr>
          <w:spacing w:val="-2"/>
          <w:sz w:val="26"/>
        </w:rPr>
        <w:t xml:space="preserve"> </w:t>
      </w:r>
      <w:r>
        <w:rPr>
          <w:sz w:val="26"/>
        </w:rPr>
        <w:t>материков</w:t>
      </w:r>
      <w:r>
        <w:rPr>
          <w:spacing w:val="-1"/>
          <w:sz w:val="26"/>
        </w:rPr>
        <w:t xml:space="preserve"> </w:t>
      </w:r>
      <w:r>
        <w:rPr>
          <w:sz w:val="26"/>
        </w:rPr>
        <w:t>Земли.</w:t>
      </w:r>
    </w:p>
    <w:p w:rsidR="00984F4B" w:rsidRDefault="0003336C" w:rsidP="00F116B3">
      <w:pPr>
        <w:pStyle w:val="a5"/>
        <w:numPr>
          <w:ilvl w:val="0"/>
          <w:numId w:val="43"/>
        </w:numPr>
        <w:tabs>
          <w:tab w:val="left" w:pos="1209"/>
        </w:tabs>
        <w:spacing w:before="47"/>
        <w:ind w:left="1208" w:hanging="389"/>
        <w:rPr>
          <w:sz w:val="26"/>
        </w:rPr>
      </w:pPr>
      <w:r>
        <w:rPr>
          <w:sz w:val="26"/>
        </w:rPr>
        <w:t>Описание</w:t>
      </w:r>
      <w:r>
        <w:rPr>
          <w:spacing w:val="-3"/>
          <w:sz w:val="26"/>
        </w:rPr>
        <w:t xml:space="preserve"> </w:t>
      </w:r>
      <w:r>
        <w:rPr>
          <w:sz w:val="26"/>
        </w:rPr>
        <w:t>природных</w:t>
      </w:r>
      <w:r>
        <w:rPr>
          <w:spacing w:val="-3"/>
          <w:sz w:val="26"/>
        </w:rPr>
        <w:t xml:space="preserve"> </w:t>
      </w:r>
      <w:r>
        <w:rPr>
          <w:sz w:val="26"/>
        </w:rPr>
        <w:t>зон</w:t>
      </w:r>
      <w:r>
        <w:rPr>
          <w:spacing w:val="-3"/>
          <w:sz w:val="26"/>
        </w:rPr>
        <w:t xml:space="preserve"> </w:t>
      </w:r>
      <w:r>
        <w:rPr>
          <w:sz w:val="26"/>
        </w:rPr>
        <w:t>Земли.</w:t>
      </w:r>
    </w:p>
    <w:p w:rsidR="00984F4B" w:rsidRDefault="0003336C" w:rsidP="00F116B3">
      <w:pPr>
        <w:pStyle w:val="a5"/>
        <w:numPr>
          <w:ilvl w:val="0"/>
          <w:numId w:val="43"/>
        </w:numPr>
        <w:tabs>
          <w:tab w:val="left" w:pos="1240"/>
        </w:tabs>
        <w:spacing w:before="44" w:line="276" w:lineRule="auto"/>
        <w:ind w:left="820" w:right="493" w:firstLine="0"/>
        <w:rPr>
          <w:sz w:val="26"/>
        </w:rPr>
      </w:pPr>
      <w:r>
        <w:rPr>
          <w:sz w:val="26"/>
        </w:rPr>
        <w:t>Создание</w:t>
      </w:r>
      <w:r>
        <w:rPr>
          <w:spacing w:val="29"/>
          <w:sz w:val="26"/>
        </w:rPr>
        <w:t xml:space="preserve"> </w:t>
      </w:r>
      <w:r>
        <w:rPr>
          <w:sz w:val="26"/>
        </w:rPr>
        <w:t>презентационных</w:t>
      </w:r>
      <w:r>
        <w:rPr>
          <w:spacing w:val="27"/>
          <w:sz w:val="26"/>
        </w:rPr>
        <w:t xml:space="preserve"> </w:t>
      </w:r>
      <w:r>
        <w:rPr>
          <w:sz w:val="26"/>
        </w:rPr>
        <w:t>материалов</w:t>
      </w:r>
      <w:r>
        <w:rPr>
          <w:spacing w:val="27"/>
          <w:sz w:val="26"/>
        </w:rPr>
        <w:t xml:space="preserve"> </w:t>
      </w:r>
      <w:r>
        <w:rPr>
          <w:sz w:val="26"/>
        </w:rPr>
        <w:t>о</w:t>
      </w:r>
      <w:r>
        <w:rPr>
          <w:spacing w:val="30"/>
          <w:sz w:val="26"/>
        </w:rPr>
        <w:t xml:space="preserve"> </w:t>
      </w:r>
      <w:r>
        <w:rPr>
          <w:sz w:val="26"/>
        </w:rPr>
        <w:t>материке</w:t>
      </w:r>
      <w:r>
        <w:rPr>
          <w:spacing w:val="30"/>
          <w:sz w:val="26"/>
        </w:rPr>
        <w:t xml:space="preserve"> </w:t>
      </w:r>
      <w:r>
        <w:rPr>
          <w:sz w:val="26"/>
        </w:rPr>
        <w:t>на</w:t>
      </w:r>
      <w:r>
        <w:rPr>
          <w:spacing w:val="27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27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29"/>
          <w:sz w:val="26"/>
        </w:rPr>
        <w:t xml:space="preserve"> </w:t>
      </w:r>
      <w:r>
        <w:rPr>
          <w:sz w:val="26"/>
        </w:rPr>
        <w:t>источников</w:t>
      </w:r>
      <w:r>
        <w:rPr>
          <w:spacing w:val="-62"/>
          <w:sz w:val="26"/>
        </w:rPr>
        <w:t xml:space="preserve"> </w:t>
      </w:r>
      <w:r>
        <w:rPr>
          <w:sz w:val="26"/>
        </w:rPr>
        <w:t>информации.</w:t>
      </w:r>
    </w:p>
    <w:p w:rsidR="00984F4B" w:rsidRDefault="0003336C" w:rsidP="00F116B3">
      <w:pPr>
        <w:pStyle w:val="a5"/>
        <w:numPr>
          <w:ilvl w:val="0"/>
          <w:numId w:val="43"/>
        </w:numPr>
        <w:tabs>
          <w:tab w:val="left" w:pos="1209"/>
        </w:tabs>
        <w:spacing w:line="298" w:lineRule="exact"/>
        <w:ind w:left="1208" w:hanging="389"/>
        <w:rPr>
          <w:sz w:val="26"/>
        </w:rPr>
      </w:pPr>
      <w:r>
        <w:rPr>
          <w:sz w:val="26"/>
        </w:rPr>
        <w:t>Прогнозирование</w:t>
      </w:r>
      <w:r>
        <w:rPr>
          <w:spacing w:val="-5"/>
          <w:sz w:val="26"/>
        </w:rPr>
        <w:t xml:space="preserve"> </w:t>
      </w:r>
      <w:r>
        <w:rPr>
          <w:sz w:val="26"/>
        </w:rPr>
        <w:t>перспективных</w:t>
      </w:r>
      <w:r>
        <w:rPr>
          <w:spacing w:val="-8"/>
          <w:sz w:val="26"/>
        </w:rPr>
        <w:t xml:space="preserve"> </w:t>
      </w:r>
      <w:r>
        <w:rPr>
          <w:sz w:val="26"/>
        </w:rPr>
        <w:t>путей</w:t>
      </w:r>
      <w:r>
        <w:rPr>
          <w:spacing w:val="-5"/>
          <w:sz w:val="26"/>
        </w:rPr>
        <w:t xml:space="preserve"> </w:t>
      </w:r>
      <w:r>
        <w:rPr>
          <w:sz w:val="26"/>
        </w:rPr>
        <w:t>рационального</w:t>
      </w:r>
      <w:r>
        <w:rPr>
          <w:spacing w:val="-7"/>
          <w:sz w:val="26"/>
        </w:rPr>
        <w:t xml:space="preserve"> </w:t>
      </w:r>
      <w:r>
        <w:rPr>
          <w:sz w:val="26"/>
        </w:rPr>
        <w:t>природопользования.</w:t>
      </w:r>
    </w:p>
    <w:p w:rsidR="00984F4B" w:rsidRDefault="0003336C" w:rsidP="00F116B3">
      <w:pPr>
        <w:pStyle w:val="a5"/>
        <w:numPr>
          <w:ilvl w:val="0"/>
          <w:numId w:val="43"/>
        </w:numPr>
        <w:tabs>
          <w:tab w:val="left" w:pos="1209"/>
        </w:tabs>
        <w:spacing w:before="47"/>
        <w:ind w:left="1208" w:hanging="389"/>
        <w:rPr>
          <w:sz w:val="26"/>
        </w:rPr>
      </w:pPr>
      <w:r>
        <w:rPr>
          <w:sz w:val="26"/>
        </w:rPr>
        <w:t>Определение</w:t>
      </w:r>
      <w:r>
        <w:rPr>
          <w:spacing w:val="-1"/>
          <w:sz w:val="26"/>
        </w:rPr>
        <w:t xml:space="preserve"> </w:t>
      </w:r>
      <w:r>
        <w:rPr>
          <w:sz w:val="26"/>
        </w:rPr>
        <w:t>ГП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оценка</w:t>
      </w:r>
      <w:r>
        <w:rPr>
          <w:spacing w:val="-3"/>
          <w:sz w:val="26"/>
        </w:rPr>
        <w:t xml:space="preserve"> </w:t>
      </w:r>
      <w:r>
        <w:rPr>
          <w:sz w:val="26"/>
        </w:rPr>
        <w:t>его</w:t>
      </w:r>
      <w:r>
        <w:rPr>
          <w:spacing w:val="-3"/>
          <w:sz w:val="26"/>
        </w:rPr>
        <w:t xml:space="preserve"> </w:t>
      </w:r>
      <w:r>
        <w:rPr>
          <w:sz w:val="26"/>
        </w:rPr>
        <w:t>влияния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природу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жизнь</w:t>
      </w:r>
      <w:r>
        <w:rPr>
          <w:spacing w:val="-3"/>
          <w:sz w:val="26"/>
        </w:rPr>
        <w:t xml:space="preserve"> </w:t>
      </w:r>
      <w:r>
        <w:rPr>
          <w:sz w:val="26"/>
        </w:rPr>
        <w:t>людей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России.</w:t>
      </w:r>
    </w:p>
    <w:p w:rsidR="00984F4B" w:rsidRDefault="0003336C" w:rsidP="00F116B3">
      <w:pPr>
        <w:pStyle w:val="a5"/>
        <w:numPr>
          <w:ilvl w:val="0"/>
          <w:numId w:val="43"/>
        </w:numPr>
        <w:tabs>
          <w:tab w:val="left" w:pos="1243"/>
        </w:tabs>
        <w:spacing w:before="44" w:line="276" w:lineRule="auto"/>
        <w:ind w:left="820" w:right="493" w:firstLine="0"/>
        <w:rPr>
          <w:sz w:val="26"/>
        </w:rPr>
      </w:pPr>
      <w:r>
        <w:rPr>
          <w:sz w:val="26"/>
        </w:rPr>
        <w:t>Работа</w:t>
      </w:r>
      <w:r>
        <w:rPr>
          <w:spacing w:val="26"/>
          <w:sz w:val="26"/>
        </w:rPr>
        <w:t xml:space="preserve"> </w:t>
      </w:r>
      <w:r>
        <w:rPr>
          <w:sz w:val="26"/>
        </w:rPr>
        <w:t>с</w:t>
      </w:r>
      <w:r>
        <w:rPr>
          <w:spacing w:val="27"/>
          <w:sz w:val="26"/>
        </w:rPr>
        <w:t xml:space="preserve"> </w:t>
      </w:r>
      <w:r>
        <w:rPr>
          <w:sz w:val="26"/>
        </w:rPr>
        <w:t>картографическими</w:t>
      </w:r>
      <w:r>
        <w:rPr>
          <w:spacing w:val="27"/>
          <w:sz w:val="26"/>
        </w:rPr>
        <w:t xml:space="preserve"> </w:t>
      </w:r>
      <w:r>
        <w:rPr>
          <w:sz w:val="26"/>
        </w:rPr>
        <w:t>источниками:</w:t>
      </w:r>
      <w:r>
        <w:rPr>
          <w:spacing w:val="27"/>
          <w:sz w:val="26"/>
        </w:rPr>
        <w:t xml:space="preserve"> </w:t>
      </w:r>
      <w:r>
        <w:rPr>
          <w:sz w:val="26"/>
        </w:rPr>
        <w:t>нанесение</w:t>
      </w:r>
      <w:r>
        <w:rPr>
          <w:spacing w:val="27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27"/>
          <w:sz w:val="26"/>
        </w:rPr>
        <w:t xml:space="preserve"> </w:t>
      </w:r>
      <w:r>
        <w:rPr>
          <w:sz w:val="26"/>
        </w:rPr>
        <w:t>географического</w:t>
      </w:r>
      <w:r>
        <w:rPr>
          <w:spacing w:val="-62"/>
          <w:sz w:val="26"/>
        </w:rPr>
        <w:t xml:space="preserve"> </w:t>
      </w:r>
      <w:r>
        <w:rPr>
          <w:sz w:val="26"/>
        </w:rPr>
        <w:t>положения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России.</w:t>
      </w:r>
    </w:p>
    <w:p w:rsidR="00984F4B" w:rsidRDefault="0003336C" w:rsidP="00F116B3">
      <w:pPr>
        <w:pStyle w:val="a5"/>
        <w:numPr>
          <w:ilvl w:val="0"/>
          <w:numId w:val="43"/>
        </w:numPr>
        <w:tabs>
          <w:tab w:val="left" w:pos="1209"/>
        </w:tabs>
        <w:spacing w:line="298" w:lineRule="exact"/>
        <w:ind w:left="1208" w:hanging="389"/>
        <w:rPr>
          <w:sz w:val="26"/>
        </w:rPr>
      </w:pPr>
      <w:r>
        <w:rPr>
          <w:sz w:val="26"/>
        </w:rPr>
        <w:t>Оценивание</w:t>
      </w:r>
      <w:r>
        <w:rPr>
          <w:spacing w:val="-5"/>
          <w:sz w:val="26"/>
        </w:rPr>
        <w:t xml:space="preserve"> </w:t>
      </w:r>
      <w:r>
        <w:rPr>
          <w:sz w:val="26"/>
        </w:rPr>
        <w:t>динамики</w:t>
      </w:r>
      <w:r>
        <w:rPr>
          <w:spacing w:val="-5"/>
          <w:sz w:val="26"/>
        </w:rPr>
        <w:t xml:space="preserve"> </w:t>
      </w:r>
      <w:r>
        <w:rPr>
          <w:sz w:val="26"/>
        </w:rPr>
        <w:t>изменения</w:t>
      </w:r>
      <w:r>
        <w:rPr>
          <w:spacing w:val="-5"/>
          <w:sz w:val="26"/>
        </w:rPr>
        <w:t xml:space="preserve"> </w:t>
      </w:r>
      <w:r>
        <w:rPr>
          <w:sz w:val="26"/>
        </w:rPr>
        <w:t>границ</w:t>
      </w:r>
      <w:r>
        <w:rPr>
          <w:spacing w:val="-4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их</w:t>
      </w:r>
      <w:r>
        <w:rPr>
          <w:spacing w:val="-5"/>
          <w:sz w:val="26"/>
        </w:rPr>
        <w:t xml:space="preserve"> </w:t>
      </w:r>
      <w:r>
        <w:rPr>
          <w:sz w:val="26"/>
        </w:rPr>
        <w:t>значения.</w:t>
      </w:r>
    </w:p>
    <w:p w:rsidR="00984F4B" w:rsidRDefault="0003336C" w:rsidP="00F116B3">
      <w:pPr>
        <w:pStyle w:val="a5"/>
        <w:numPr>
          <w:ilvl w:val="0"/>
          <w:numId w:val="43"/>
        </w:numPr>
        <w:tabs>
          <w:tab w:val="left" w:pos="1293"/>
        </w:tabs>
        <w:spacing w:before="47" w:line="276" w:lineRule="auto"/>
        <w:ind w:left="820" w:right="490" w:firstLine="0"/>
        <w:rPr>
          <w:sz w:val="26"/>
        </w:rPr>
      </w:pPr>
      <w:r>
        <w:rPr>
          <w:sz w:val="26"/>
        </w:rPr>
        <w:t>Написание</w:t>
      </w:r>
      <w:r>
        <w:rPr>
          <w:spacing w:val="16"/>
          <w:sz w:val="26"/>
        </w:rPr>
        <w:t xml:space="preserve"> </w:t>
      </w:r>
      <w:r>
        <w:rPr>
          <w:sz w:val="26"/>
        </w:rPr>
        <w:t>эссе</w:t>
      </w:r>
      <w:r>
        <w:rPr>
          <w:spacing w:val="19"/>
          <w:sz w:val="26"/>
        </w:rPr>
        <w:t xml:space="preserve"> </w:t>
      </w:r>
      <w:r>
        <w:rPr>
          <w:sz w:val="26"/>
        </w:rPr>
        <w:t>о</w:t>
      </w:r>
      <w:r>
        <w:rPr>
          <w:spacing w:val="16"/>
          <w:sz w:val="26"/>
        </w:rPr>
        <w:t xml:space="preserve"> </w:t>
      </w:r>
      <w:r>
        <w:rPr>
          <w:sz w:val="26"/>
        </w:rPr>
        <w:t>роли</w:t>
      </w:r>
      <w:r>
        <w:rPr>
          <w:spacing w:val="17"/>
          <w:sz w:val="26"/>
        </w:rPr>
        <w:t xml:space="preserve"> </w:t>
      </w:r>
      <w:r>
        <w:rPr>
          <w:sz w:val="26"/>
        </w:rPr>
        <w:t>русских</w:t>
      </w:r>
      <w:r>
        <w:rPr>
          <w:spacing w:val="16"/>
          <w:sz w:val="26"/>
        </w:rPr>
        <w:t xml:space="preserve"> </w:t>
      </w:r>
      <w:r>
        <w:rPr>
          <w:sz w:val="26"/>
        </w:rPr>
        <w:t>землепроходцев</w:t>
      </w:r>
      <w:r>
        <w:rPr>
          <w:spacing w:val="17"/>
          <w:sz w:val="26"/>
        </w:rPr>
        <w:t xml:space="preserve"> </w:t>
      </w:r>
      <w:r>
        <w:rPr>
          <w:sz w:val="26"/>
        </w:rPr>
        <w:t>и</w:t>
      </w:r>
      <w:r>
        <w:rPr>
          <w:spacing w:val="16"/>
          <w:sz w:val="26"/>
        </w:rPr>
        <w:t xml:space="preserve"> </w:t>
      </w:r>
      <w:r>
        <w:rPr>
          <w:sz w:val="26"/>
        </w:rPr>
        <w:t>исследователей</w:t>
      </w:r>
      <w:r>
        <w:rPr>
          <w:spacing w:val="17"/>
          <w:sz w:val="26"/>
        </w:rPr>
        <w:t xml:space="preserve"> </w:t>
      </w:r>
      <w:r>
        <w:rPr>
          <w:sz w:val="26"/>
        </w:rPr>
        <w:t>в</w:t>
      </w:r>
      <w:r>
        <w:rPr>
          <w:spacing w:val="16"/>
          <w:sz w:val="26"/>
        </w:rPr>
        <w:t xml:space="preserve"> </w:t>
      </w:r>
      <w:r>
        <w:rPr>
          <w:sz w:val="26"/>
        </w:rPr>
        <w:t>освоении</w:t>
      </w:r>
      <w:r>
        <w:rPr>
          <w:spacing w:val="17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изучении</w:t>
      </w:r>
      <w:r>
        <w:rPr>
          <w:spacing w:val="-2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2"/>
          <w:sz w:val="26"/>
        </w:rPr>
        <w:t xml:space="preserve"> </w:t>
      </w:r>
      <w:r>
        <w:rPr>
          <w:sz w:val="26"/>
        </w:rPr>
        <w:t>России.</w:t>
      </w:r>
    </w:p>
    <w:p w:rsidR="00984F4B" w:rsidRDefault="0003336C" w:rsidP="00F116B3">
      <w:pPr>
        <w:pStyle w:val="a5"/>
        <w:numPr>
          <w:ilvl w:val="0"/>
          <w:numId w:val="43"/>
        </w:numPr>
        <w:tabs>
          <w:tab w:val="left" w:pos="1209"/>
        </w:tabs>
        <w:spacing w:line="298" w:lineRule="exact"/>
        <w:ind w:left="1208" w:hanging="389"/>
        <w:rPr>
          <w:sz w:val="26"/>
        </w:rPr>
      </w:pPr>
      <w:r>
        <w:rPr>
          <w:sz w:val="26"/>
        </w:rPr>
        <w:lastRenderedPageBreak/>
        <w:t>Решение</w:t>
      </w:r>
      <w:r>
        <w:rPr>
          <w:spacing w:val="-5"/>
          <w:sz w:val="26"/>
        </w:rPr>
        <w:t xml:space="preserve"> </w:t>
      </w:r>
      <w:r>
        <w:rPr>
          <w:sz w:val="26"/>
        </w:rPr>
        <w:t>задач</w:t>
      </w:r>
      <w:r>
        <w:rPr>
          <w:spacing w:val="-5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определение</w:t>
      </w:r>
      <w:r>
        <w:rPr>
          <w:spacing w:val="-5"/>
          <w:sz w:val="26"/>
        </w:rPr>
        <w:t xml:space="preserve"> </w:t>
      </w:r>
      <w:r>
        <w:rPr>
          <w:sz w:val="26"/>
        </w:rPr>
        <w:t>разницы</w:t>
      </w:r>
      <w:r>
        <w:rPr>
          <w:spacing w:val="-1"/>
          <w:sz w:val="26"/>
        </w:rPr>
        <w:t xml:space="preserve"> </w:t>
      </w:r>
      <w:r>
        <w:rPr>
          <w:sz w:val="26"/>
        </w:rPr>
        <w:t>во</w:t>
      </w:r>
      <w:r>
        <w:rPr>
          <w:spacing w:val="-4"/>
          <w:sz w:val="26"/>
        </w:rPr>
        <w:t xml:space="preserve"> </w:t>
      </w:r>
      <w:r>
        <w:rPr>
          <w:sz w:val="26"/>
        </w:rPr>
        <w:t>времени</w:t>
      </w:r>
      <w:r>
        <w:rPr>
          <w:spacing w:val="-4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5"/>
          <w:sz w:val="26"/>
        </w:rPr>
        <w:t xml:space="preserve"> </w:t>
      </w:r>
      <w:r>
        <w:rPr>
          <w:sz w:val="26"/>
        </w:rPr>
        <w:t>территорий</w:t>
      </w:r>
      <w:r>
        <w:rPr>
          <w:spacing w:val="-3"/>
          <w:sz w:val="26"/>
        </w:rPr>
        <w:t xml:space="preserve"> </w:t>
      </w:r>
      <w:r>
        <w:rPr>
          <w:sz w:val="26"/>
        </w:rPr>
        <w:t>России.</w:t>
      </w:r>
    </w:p>
    <w:p w:rsidR="00984F4B" w:rsidRDefault="0003336C" w:rsidP="00F116B3">
      <w:pPr>
        <w:pStyle w:val="a5"/>
        <w:numPr>
          <w:ilvl w:val="0"/>
          <w:numId w:val="43"/>
        </w:numPr>
        <w:tabs>
          <w:tab w:val="left" w:pos="1233"/>
        </w:tabs>
        <w:spacing w:before="46" w:line="276" w:lineRule="auto"/>
        <w:ind w:left="820" w:right="490" w:firstLine="0"/>
        <w:rPr>
          <w:sz w:val="26"/>
        </w:rPr>
      </w:pPr>
      <w:r>
        <w:rPr>
          <w:sz w:val="26"/>
        </w:rPr>
        <w:t>Выявление</w:t>
      </w:r>
      <w:r>
        <w:rPr>
          <w:spacing w:val="21"/>
          <w:sz w:val="26"/>
        </w:rPr>
        <w:t xml:space="preserve"> </w:t>
      </w:r>
      <w:r>
        <w:rPr>
          <w:sz w:val="26"/>
        </w:rPr>
        <w:t>взаимозависимостей</w:t>
      </w:r>
      <w:r>
        <w:rPr>
          <w:spacing w:val="20"/>
          <w:sz w:val="26"/>
        </w:rPr>
        <w:t xml:space="preserve"> </w:t>
      </w:r>
      <w:r>
        <w:rPr>
          <w:sz w:val="26"/>
        </w:rPr>
        <w:t>тектонической</w:t>
      </w:r>
      <w:r>
        <w:rPr>
          <w:spacing w:val="22"/>
          <w:sz w:val="26"/>
        </w:rPr>
        <w:t xml:space="preserve"> </w:t>
      </w:r>
      <w:r>
        <w:rPr>
          <w:sz w:val="26"/>
        </w:rPr>
        <w:t>структуры,</w:t>
      </w:r>
      <w:r>
        <w:rPr>
          <w:spacing w:val="21"/>
          <w:sz w:val="26"/>
        </w:rPr>
        <w:t xml:space="preserve"> </w:t>
      </w:r>
      <w:r>
        <w:rPr>
          <w:sz w:val="26"/>
        </w:rPr>
        <w:t>формы</w:t>
      </w:r>
      <w:r>
        <w:rPr>
          <w:spacing w:val="20"/>
          <w:sz w:val="26"/>
        </w:rPr>
        <w:t xml:space="preserve"> </w:t>
      </w:r>
      <w:r>
        <w:rPr>
          <w:sz w:val="26"/>
        </w:rPr>
        <w:t>рельефа,</w:t>
      </w:r>
      <w:r>
        <w:rPr>
          <w:spacing w:val="21"/>
          <w:sz w:val="26"/>
        </w:rPr>
        <w:t xml:space="preserve"> </w:t>
      </w:r>
      <w:r>
        <w:rPr>
          <w:sz w:val="26"/>
        </w:rPr>
        <w:t>полезных</w:t>
      </w:r>
      <w:r>
        <w:rPr>
          <w:spacing w:val="-62"/>
          <w:sz w:val="26"/>
        </w:rPr>
        <w:t xml:space="preserve"> </w:t>
      </w:r>
      <w:r>
        <w:rPr>
          <w:sz w:val="26"/>
        </w:rPr>
        <w:t>ископаемых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-1"/>
          <w:sz w:val="26"/>
        </w:rPr>
        <w:t xml:space="preserve"> </w:t>
      </w:r>
      <w:r>
        <w:rPr>
          <w:sz w:val="26"/>
        </w:rPr>
        <w:t>России.</w:t>
      </w:r>
    </w:p>
    <w:p w:rsidR="00984F4B" w:rsidRDefault="0003336C" w:rsidP="00F116B3">
      <w:pPr>
        <w:pStyle w:val="a5"/>
        <w:numPr>
          <w:ilvl w:val="0"/>
          <w:numId w:val="43"/>
        </w:numPr>
        <w:tabs>
          <w:tab w:val="left" w:pos="1209"/>
        </w:tabs>
        <w:spacing w:line="298" w:lineRule="exact"/>
        <w:ind w:left="1208" w:hanging="389"/>
        <w:rPr>
          <w:sz w:val="26"/>
        </w:rPr>
      </w:pPr>
      <w:r>
        <w:rPr>
          <w:sz w:val="26"/>
        </w:rPr>
        <w:t>Работа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картографическими</w:t>
      </w:r>
      <w:r>
        <w:rPr>
          <w:spacing w:val="-4"/>
          <w:sz w:val="26"/>
        </w:rPr>
        <w:t xml:space="preserve"> </w:t>
      </w:r>
      <w:r>
        <w:rPr>
          <w:sz w:val="26"/>
        </w:rPr>
        <w:t>источниками:</w:t>
      </w:r>
      <w:r>
        <w:rPr>
          <w:spacing w:val="-4"/>
          <w:sz w:val="26"/>
        </w:rPr>
        <w:t xml:space="preserve"> </w:t>
      </w:r>
      <w:r>
        <w:rPr>
          <w:sz w:val="26"/>
        </w:rPr>
        <w:t>нанесение</w:t>
      </w:r>
      <w:r>
        <w:rPr>
          <w:spacing w:val="-1"/>
          <w:sz w:val="26"/>
        </w:rPr>
        <w:t xml:space="preserve"> </w:t>
      </w:r>
      <w:r>
        <w:rPr>
          <w:sz w:val="26"/>
        </w:rPr>
        <w:t>элементов</w:t>
      </w:r>
      <w:r>
        <w:rPr>
          <w:spacing w:val="-4"/>
          <w:sz w:val="26"/>
        </w:rPr>
        <w:t xml:space="preserve"> </w:t>
      </w:r>
      <w:r>
        <w:rPr>
          <w:sz w:val="26"/>
        </w:rPr>
        <w:t>рельефа</w:t>
      </w:r>
      <w:r>
        <w:rPr>
          <w:spacing w:val="-4"/>
          <w:sz w:val="26"/>
        </w:rPr>
        <w:t xml:space="preserve"> </w:t>
      </w:r>
      <w:r>
        <w:rPr>
          <w:sz w:val="26"/>
        </w:rPr>
        <w:t>России.</w:t>
      </w:r>
    </w:p>
    <w:p w:rsidR="00984F4B" w:rsidRDefault="0003336C" w:rsidP="00F116B3">
      <w:pPr>
        <w:pStyle w:val="a5"/>
        <w:numPr>
          <w:ilvl w:val="0"/>
          <w:numId w:val="43"/>
        </w:numPr>
        <w:tabs>
          <w:tab w:val="left" w:pos="1209"/>
        </w:tabs>
        <w:spacing w:before="45"/>
        <w:ind w:left="1208" w:hanging="389"/>
        <w:rPr>
          <w:sz w:val="26"/>
        </w:rPr>
      </w:pPr>
      <w:r>
        <w:rPr>
          <w:sz w:val="26"/>
        </w:rPr>
        <w:t>Описание</w:t>
      </w:r>
      <w:r>
        <w:rPr>
          <w:spacing w:val="-2"/>
          <w:sz w:val="26"/>
        </w:rPr>
        <w:t xml:space="preserve"> </w:t>
      </w:r>
      <w:r>
        <w:rPr>
          <w:sz w:val="26"/>
        </w:rPr>
        <w:t>элементов</w:t>
      </w:r>
      <w:r>
        <w:rPr>
          <w:spacing w:val="-4"/>
          <w:sz w:val="26"/>
        </w:rPr>
        <w:t xml:space="preserve"> </w:t>
      </w:r>
      <w:r>
        <w:rPr>
          <w:sz w:val="26"/>
        </w:rPr>
        <w:t>рельефа</w:t>
      </w:r>
      <w:r>
        <w:rPr>
          <w:spacing w:val="-4"/>
          <w:sz w:val="26"/>
        </w:rPr>
        <w:t xml:space="preserve"> </w:t>
      </w:r>
      <w:r>
        <w:rPr>
          <w:sz w:val="26"/>
        </w:rPr>
        <w:t>России.</w:t>
      </w:r>
    </w:p>
    <w:p w:rsidR="00984F4B" w:rsidRDefault="0003336C" w:rsidP="00F116B3">
      <w:pPr>
        <w:pStyle w:val="a5"/>
        <w:numPr>
          <w:ilvl w:val="0"/>
          <w:numId w:val="43"/>
        </w:numPr>
        <w:tabs>
          <w:tab w:val="left" w:pos="1209"/>
        </w:tabs>
        <w:spacing w:before="47"/>
        <w:ind w:left="1208" w:hanging="389"/>
        <w:rPr>
          <w:sz w:val="26"/>
        </w:rPr>
      </w:pPr>
      <w:r>
        <w:rPr>
          <w:sz w:val="26"/>
        </w:rPr>
        <w:t>Построение</w:t>
      </w:r>
      <w:r>
        <w:rPr>
          <w:spacing w:val="-5"/>
          <w:sz w:val="26"/>
        </w:rPr>
        <w:t xml:space="preserve"> </w:t>
      </w:r>
      <w:r>
        <w:rPr>
          <w:sz w:val="26"/>
        </w:rPr>
        <w:t>профиля</w:t>
      </w:r>
      <w:r>
        <w:rPr>
          <w:spacing w:val="-5"/>
          <w:sz w:val="26"/>
        </w:rPr>
        <w:t xml:space="preserve"> </w:t>
      </w:r>
      <w:r>
        <w:rPr>
          <w:sz w:val="26"/>
        </w:rPr>
        <w:t>своей</w:t>
      </w:r>
      <w:r>
        <w:rPr>
          <w:spacing w:val="-5"/>
          <w:sz w:val="26"/>
        </w:rPr>
        <w:t xml:space="preserve"> </w:t>
      </w:r>
      <w:r>
        <w:rPr>
          <w:sz w:val="26"/>
        </w:rPr>
        <w:t>местности.</w:t>
      </w:r>
    </w:p>
    <w:p w:rsidR="00984F4B" w:rsidRDefault="0003336C" w:rsidP="00F116B3">
      <w:pPr>
        <w:pStyle w:val="a5"/>
        <w:numPr>
          <w:ilvl w:val="0"/>
          <w:numId w:val="43"/>
        </w:numPr>
        <w:tabs>
          <w:tab w:val="left" w:pos="1209"/>
        </w:tabs>
        <w:spacing w:before="44"/>
        <w:ind w:left="1208" w:hanging="389"/>
        <w:rPr>
          <w:sz w:val="26"/>
        </w:rPr>
      </w:pPr>
      <w:r>
        <w:rPr>
          <w:sz w:val="26"/>
        </w:rPr>
        <w:t>Работа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картографическими</w:t>
      </w:r>
      <w:r>
        <w:rPr>
          <w:spacing w:val="-5"/>
          <w:sz w:val="26"/>
        </w:rPr>
        <w:t xml:space="preserve"> </w:t>
      </w:r>
      <w:r>
        <w:rPr>
          <w:sz w:val="26"/>
        </w:rPr>
        <w:t>источниками:</w:t>
      </w:r>
      <w:r>
        <w:rPr>
          <w:spacing w:val="-4"/>
          <w:sz w:val="26"/>
        </w:rPr>
        <w:t xml:space="preserve"> </w:t>
      </w:r>
      <w:r>
        <w:rPr>
          <w:sz w:val="26"/>
        </w:rPr>
        <w:t>нанесение</w:t>
      </w:r>
      <w:r>
        <w:rPr>
          <w:spacing w:val="-5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-4"/>
          <w:sz w:val="26"/>
        </w:rPr>
        <w:t xml:space="preserve"> </w:t>
      </w:r>
      <w:r>
        <w:rPr>
          <w:sz w:val="26"/>
        </w:rPr>
        <w:t>гидрографии</w:t>
      </w:r>
      <w:r>
        <w:rPr>
          <w:spacing w:val="-5"/>
          <w:sz w:val="26"/>
        </w:rPr>
        <w:t xml:space="preserve"> </w:t>
      </w:r>
      <w:r>
        <w:rPr>
          <w:sz w:val="26"/>
        </w:rPr>
        <w:t>России.</w:t>
      </w:r>
    </w:p>
    <w:p w:rsidR="00984F4B" w:rsidRDefault="0003336C" w:rsidP="00F116B3">
      <w:pPr>
        <w:pStyle w:val="a5"/>
        <w:numPr>
          <w:ilvl w:val="0"/>
          <w:numId w:val="43"/>
        </w:numPr>
        <w:tabs>
          <w:tab w:val="left" w:pos="1209"/>
        </w:tabs>
        <w:spacing w:before="44"/>
        <w:ind w:left="1208" w:hanging="389"/>
        <w:rPr>
          <w:sz w:val="26"/>
        </w:rPr>
      </w:pPr>
      <w:r>
        <w:rPr>
          <w:sz w:val="26"/>
        </w:rPr>
        <w:t>Описание</w:t>
      </w:r>
      <w:r>
        <w:rPr>
          <w:spacing w:val="-6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-5"/>
          <w:sz w:val="26"/>
        </w:rPr>
        <w:t xml:space="preserve"> </w:t>
      </w:r>
      <w:r>
        <w:rPr>
          <w:sz w:val="26"/>
        </w:rPr>
        <w:t>гидрографии</w:t>
      </w:r>
      <w:r>
        <w:rPr>
          <w:spacing w:val="-5"/>
          <w:sz w:val="26"/>
        </w:rPr>
        <w:t xml:space="preserve"> </w:t>
      </w:r>
      <w:r>
        <w:rPr>
          <w:sz w:val="26"/>
        </w:rPr>
        <w:t>России.</w:t>
      </w:r>
    </w:p>
    <w:p w:rsidR="00984F4B" w:rsidRDefault="0003336C" w:rsidP="00F116B3">
      <w:pPr>
        <w:pStyle w:val="a5"/>
        <w:numPr>
          <w:ilvl w:val="0"/>
          <w:numId w:val="43"/>
        </w:numPr>
        <w:tabs>
          <w:tab w:val="left" w:pos="1281"/>
        </w:tabs>
        <w:spacing w:before="45" w:line="276" w:lineRule="auto"/>
        <w:ind w:left="820" w:right="487" w:firstLine="0"/>
        <w:rPr>
          <w:sz w:val="26"/>
        </w:rPr>
      </w:pPr>
      <w:r>
        <w:rPr>
          <w:sz w:val="26"/>
        </w:rPr>
        <w:t>Определение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закономерностей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распределения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солнечной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радиации,</w:t>
      </w:r>
      <w:r>
        <w:rPr>
          <w:spacing w:val="1"/>
          <w:sz w:val="26"/>
        </w:rPr>
        <w:t xml:space="preserve"> </w:t>
      </w:r>
      <w:r>
        <w:rPr>
          <w:sz w:val="26"/>
        </w:rPr>
        <w:t>радиационного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баланс, выявление особенностей распределения средних температур января и июля на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России.</w:t>
      </w:r>
    </w:p>
    <w:p w:rsidR="00984F4B" w:rsidRDefault="0003336C" w:rsidP="00F116B3">
      <w:pPr>
        <w:pStyle w:val="a5"/>
        <w:numPr>
          <w:ilvl w:val="0"/>
          <w:numId w:val="43"/>
        </w:numPr>
        <w:tabs>
          <w:tab w:val="left" w:pos="1209"/>
        </w:tabs>
        <w:spacing w:before="90"/>
        <w:ind w:left="1208" w:hanging="389"/>
        <w:rPr>
          <w:sz w:val="26"/>
        </w:rPr>
      </w:pPr>
      <w:r>
        <w:rPr>
          <w:sz w:val="26"/>
        </w:rPr>
        <w:t>Распределение</w:t>
      </w:r>
      <w:r>
        <w:rPr>
          <w:spacing w:val="-4"/>
          <w:sz w:val="26"/>
        </w:rPr>
        <w:t xml:space="preserve"> </w:t>
      </w:r>
      <w:r>
        <w:rPr>
          <w:sz w:val="26"/>
        </w:rPr>
        <w:t>количества</w:t>
      </w:r>
      <w:r>
        <w:rPr>
          <w:spacing w:val="-2"/>
          <w:sz w:val="26"/>
        </w:rPr>
        <w:t xml:space="preserve"> </w:t>
      </w:r>
      <w:r>
        <w:rPr>
          <w:sz w:val="26"/>
        </w:rPr>
        <w:t>осадков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России,</w:t>
      </w:r>
      <w:r>
        <w:rPr>
          <w:spacing w:val="-4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климатограммами.</w:t>
      </w:r>
    </w:p>
    <w:p w:rsidR="00984F4B" w:rsidRDefault="0003336C" w:rsidP="00F116B3">
      <w:pPr>
        <w:pStyle w:val="a5"/>
        <w:numPr>
          <w:ilvl w:val="0"/>
          <w:numId w:val="43"/>
        </w:numPr>
        <w:tabs>
          <w:tab w:val="left" w:pos="1209"/>
        </w:tabs>
        <w:spacing w:before="45"/>
        <w:ind w:left="1208" w:hanging="389"/>
        <w:rPr>
          <w:sz w:val="26"/>
        </w:rPr>
      </w:pPr>
      <w:r>
        <w:rPr>
          <w:sz w:val="26"/>
        </w:rPr>
        <w:t>Описание</w:t>
      </w:r>
      <w:r>
        <w:rPr>
          <w:spacing w:val="-4"/>
          <w:sz w:val="26"/>
        </w:rPr>
        <w:t xml:space="preserve"> </w:t>
      </w:r>
      <w:r>
        <w:rPr>
          <w:sz w:val="26"/>
        </w:rPr>
        <w:t>характеристики</w:t>
      </w:r>
      <w:r>
        <w:rPr>
          <w:spacing w:val="-1"/>
          <w:sz w:val="26"/>
        </w:rPr>
        <w:t xml:space="preserve"> </w:t>
      </w:r>
      <w:r>
        <w:rPr>
          <w:sz w:val="26"/>
        </w:rPr>
        <w:t>климата</w:t>
      </w:r>
      <w:r>
        <w:rPr>
          <w:spacing w:val="-3"/>
          <w:sz w:val="26"/>
        </w:rPr>
        <w:t xml:space="preserve"> </w:t>
      </w:r>
      <w:r>
        <w:rPr>
          <w:sz w:val="26"/>
        </w:rPr>
        <w:t>своего</w:t>
      </w:r>
      <w:r>
        <w:rPr>
          <w:spacing w:val="-3"/>
          <w:sz w:val="26"/>
        </w:rPr>
        <w:t xml:space="preserve"> </w:t>
      </w:r>
      <w:r>
        <w:rPr>
          <w:sz w:val="26"/>
        </w:rPr>
        <w:t>региона.</w:t>
      </w:r>
    </w:p>
    <w:p w:rsidR="00984F4B" w:rsidRDefault="0003336C" w:rsidP="00F116B3">
      <w:pPr>
        <w:pStyle w:val="a5"/>
        <w:numPr>
          <w:ilvl w:val="0"/>
          <w:numId w:val="43"/>
        </w:numPr>
        <w:tabs>
          <w:tab w:val="left" w:pos="1209"/>
        </w:tabs>
        <w:spacing w:before="47"/>
        <w:ind w:left="1208" w:hanging="389"/>
        <w:rPr>
          <w:sz w:val="26"/>
        </w:rPr>
      </w:pPr>
      <w:r>
        <w:rPr>
          <w:sz w:val="26"/>
        </w:rPr>
        <w:t>Составление</w:t>
      </w:r>
      <w:r>
        <w:rPr>
          <w:spacing w:val="-5"/>
          <w:sz w:val="26"/>
        </w:rPr>
        <w:t xml:space="preserve"> </w:t>
      </w:r>
      <w:r>
        <w:rPr>
          <w:sz w:val="26"/>
        </w:rPr>
        <w:t>прогноза</w:t>
      </w:r>
      <w:r>
        <w:rPr>
          <w:spacing w:val="-5"/>
          <w:sz w:val="26"/>
        </w:rPr>
        <w:t xml:space="preserve"> </w:t>
      </w:r>
      <w:r>
        <w:rPr>
          <w:sz w:val="26"/>
        </w:rPr>
        <w:t>погоды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5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5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4"/>
          <w:sz w:val="26"/>
        </w:rPr>
        <w:t xml:space="preserve"> </w:t>
      </w:r>
      <w:r>
        <w:rPr>
          <w:sz w:val="26"/>
        </w:rPr>
        <w:t>источников</w:t>
      </w:r>
      <w:r>
        <w:rPr>
          <w:spacing w:val="-5"/>
          <w:sz w:val="26"/>
        </w:rPr>
        <w:t xml:space="preserve"> </w:t>
      </w:r>
      <w:r>
        <w:rPr>
          <w:sz w:val="26"/>
        </w:rPr>
        <w:t>информации.</w:t>
      </w:r>
    </w:p>
    <w:p w:rsidR="00984F4B" w:rsidRDefault="0003336C" w:rsidP="00F116B3">
      <w:pPr>
        <w:pStyle w:val="a5"/>
        <w:numPr>
          <w:ilvl w:val="0"/>
          <w:numId w:val="43"/>
        </w:numPr>
        <w:tabs>
          <w:tab w:val="left" w:pos="1210"/>
        </w:tabs>
        <w:spacing w:before="44"/>
        <w:ind w:left="1209" w:hanging="390"/>
        <w:rPr>
          <w:sz w:val="26"/>
        </w:rPr>
      </w:pPr>
      <w:r>
        <w:rPr>
          <w:sz w:val="26"/>
        </w:rPr>
        <w:t>Описание</w:t>
      </w:r>
      <w:r>
        <w:rPr>
          <w:spacing w:val="-4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-4"/>
          <w:sz w:val="26"/>
        </w:rPr>
        <w:t xml:space="preserve"> </w:t>
      </w:r>
      <w:r>
        <w:rPr>
          <w:sz w:val="26"/>
        </w:rPr>
        <w:t>компонентов</w:t>
      </w:r>
      <w:r>
        <w:rPr>
          <w:spacing w:val="-4"/>
          <w:sz w:val="26"/>
        </w:rPr>
        <w:t xml:space="preserve"> </w:t>
      </w:r>
      <w:r>
        <w:rPr>
          <w:sz w:val="26"/>
        </w:rPr>
        <w:t>природы</w:t>
      </w:r>
      <w:r>
        <w:rPr>
          <w:spacing w:val="-3"/>
          <w:sz w:val="26"/>
        </w:rPr>
        <w:t xml:space="preserve"> </w:t>
      </w:r>
      <w:r>
        <w:rPr>
          <w:sz w:val="26"/>
        </w:rPr>
        <w:t>России.</w:t>
      </w:r>
    </w:p>
    <w:p w:rsidR="00984F4B" w:rsidRDefault="0003336C" w:rsidP="00F116B3">
      <w:pPr>
        <w:pStyle w:val="a5"/>
        <w:numPr>
          <w:ilvl w:val="0"/>
          <w:numId w:val="43"/>
        </w:numPr>
        <w:tabs>
          <w:tab w:val="left" w:pos="1308"/>
        </w:tabs>
        <w:spacing w:before="44" w:line="276" w:lineRule="auto"/>
        <w:ind w:left="820" w:right="492" w:firstLine="0"/>
        <w:rPr>
          <w:sz w:val="26"/>
        </w:rPr>
      </w:pPr>
      <w:r>
        <w:rPr>
          <w:sz w:val="26"/>
        </w:rPr>
        <w:t>Создание</w:t>
      </w:r>
      <w:r>
        <w:rPr>
          <w:spacing w:val="33"/>
          <w:sz w:val="26"/>
        </w:rPr>
        <w:t xml:space="preserve"> </w:t>
      </w:r>
      <w:r>
        <w:rPr>
          <w:sz w:val="26"/>
        </w:rPr>
        <w:t>презентационных</w:t>
      </w:r>
      <w:r>
        <w:rPr>
          <w:spacing w:val="33"/>
          <w:sz w:val="26"/>
        </w:rPr>
        <w:t xml:space="preserve"> </w:t>
      </w:r>
      <w:r>
        <w:rPr>
          <w:sz w:val="26"/>
        </w:rPr>
        <w:t>материалов</w:t>
      </w:r>
      <w:r>
        <w:rPr>
          <w:spacing w:val="31"/>
          <w:sz w:val="26"/>
        </w:rPr>
        <w:t xml:space="preserve"> </w:t>
      </w:r>
      <w:r>
        <w:rPr>
          <w:sz w:val="26"/>
        </w:rPr>
        <w:t>о</w:t>
      </w:r>
      <w:r>
        <w:rPr>
          <w:spacing w:val="33"/>
          <w:sz w:val="26"/>
        </w:rPr>
        <w:t xml:space="preserve"> </w:t>
      </w:r>
      <w:r>
        <w:rPr>
          <w:sz w:val="26"/>
        </w:rPr>
        <w:t>природе</w:t>
      </w:r>
      <w:r>
        <w:rPr>
          <w:spacing w:val="33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31"/>
          <w:sz w:val="26"/>
        </w:rPr>
        <w:t xml:space="preserve"> </w:t>
      </w:r>
      <w:r>
        <w:rPr>
          <w:sz w:val="26"/>
        </w:rPr>
        <w:t>на</w:t>
      </w:r>
      <w:r>
        <w:rPr>
          <w:spacing w:val="3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30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62"/>
          <w:sz w:val="26"/>
        </w:rPr>
        <w:t xml:space="preserve"> </w:t>
      </w:r>
      <w:r>
        <w:rPr>
          <w:sz w:val="26"/>
        </w:rPr>
        <w:t>источников</w:t>
      </w:r>
      <w:r>
        <w:rPr>
          <w:spacing w:val="-2"/>
          <w:sz w:val="26"/>
        </w:rPr>
        <w:t xml:space="preserve"> </w:t>
      </w:r>
      <w:r>
        <w:rPr>
          <w:sz w:val="26"/>
        </w:rPr>
        <w:t>информации.</w:t>
      </w:r>
    </w:p>
    <w:p w:rsidR="00984F4B" w:rsidRDefault="0003336C" w:rsidP="00F116B3">
      <w:pPr>
        <w:pStyle w:val="a5"/>
        <w:numPr>
          <w:ilvl w:val="0"/>
          <w:numId w:val="43"/>
        </w:numPr>
        <w:tabs>
          <w:tab w:val="left" w:pos="1209"/>
        </w:tabs>
        <w:spacing w:before="1"/>
        <w:ind w:left="1208" w:hanging="389"/>
        <w:rPr>
          <w:sz w:val="26"/>
        </w:rPr>
      </w:pPr>
      <w:r>
        <w:rPr>
          <w:sz w:val="26"/>
        </w:rPr>
        <w:t>Сравнение</w:t>
      </w:r>
      <w:r>
        <w:rPr>
          <w:spacing w:val="-1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-3"/>
          <w:sz w:val="26"/>
        </w:rPr>
        <w:t xml:space="preserve"> </w:t>
      </w:r>
      <w:r>
        <w:rPr>
          <w:sz w:val="26"/>
        </w:rPr>
        <w:t>природы</w:t>
      </w:r>
      <w:r>
        <w:rPr>
          <w:spacing w:val="-3"/>
          <w:sz w:val="26"/>
        </w:rPr>
        <w:t xml:space="preserve"> </w:t>
      </w:r>
      <w:r>
        <w:rPr>
          <w:sz w:val="26"/>
        </w:rPr>
        <w:t>отдельных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регионов</w:t>
      </w:r>
      <w:r>
        <w:rPr>
          <w:spacing w:val="-3"/>
          <w:sz w:val="26"/>
        </w:rPr>
        <w:t xml:space="preserve"> </w:t>
      </w:r>
      <w:r>
        <w:rPr>
          <w:sz w:val="26"/>
        </w:rPr>
        <w:t>страны.</w:t>
      </w:r>
    </w:p>
    <w:p w:rsidR="00984F4B" w:rsidRDefault="0003336C" w:rsidP="00F116B3">
      <w:pPr>
        <w:pStyle w:val="a5"/>
        <w:numPr>
          <w:ilvl w:val="0"/>
          <w:numId w:val="43"/>
        </w:numPr>
        <w:tabs>
          <w:tab w:val="left" w:pos="1365"/>
        </w:tabs>
        <w:spacing w:before="45" w:line="276" w:lineRule="auto"/>
        <w:ind w:left="820" w:right="489" w:firstLine="0"/>
        <w:rPr>
          <w:sz w:val="26"/>
        </w:rPr>
      </w:pPr>
      <w:r>
        <w:rPr>
          <w:sz w:val="26"/>
        </w:rPr>
        <w:t>Определение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видов</w:t>
      </w:r>
      <w:r>
        <w:rPr>
          <w:spacing w:val="1"/>
          <w:sz w:val="26"/>
        </w:rPr>
        <w:t xml:space="preserve"> </w:t>
      </w:r>
      <w:r>
        <w:rPr>
          <w:sz w:val="26"/>
        </w:rPr>
        <w:t>особо</w:t>
      </w:r>
      <w:r>
        <w:rPr>
          <w:spacing w:val="1"/>
          <w:sz w:val="26"/>
        </w:rPr>
        <w:t xml:space="preserve"> </w:t>
      </w:r>
      <w:r>
        <w:rPr>
          <w:sz w:val="26"/>
        </w:rPr>
        <w:t>охраняемых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природных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территорий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особенностей.</w:t>
      </w:r>
    </w:p>
    <w:p w:rsidR="00984F4B" w:rsidRDefault="0003336C" w:rsidP="00F116B3">
      <w:pPr>
        <w:pStyle w:val="a5"/>
        <w:numPr>
          <w:ilvl w:val="0"/>
          <w:numId w:val="43"/>
        </w:numPr>
        <w:tabs>
          <w:tab w:val="left" w:pos="1259"/>
        </w:tabs>
        <w:spacing w:line="276" w:lineRule="auto"/>
        <w:ind w:left="820" w:right="492" w:firstLine="0"/>
        <w:rPr>
          <w:sz w:val="26"/>
        </w:rPr>
      </w:pPr>
      <w:r>
        <w:rPr>
          <w:sz w:val="26"/>
        </w:rPr>
        <w:t>Работа с разными источниками информации: чтение и анализ диаграмм, графиков,</w:t>
      </w:r>
      <w:r>
        <w:rPr>
          <w:spacing w:val="1"/>
          <w:sz w:val="26"/>
        </w:rPr>
        <w:t xml:space="preserve"> </w:t>
      </w:r>
      <w:r>
        <w:rPr>
          <w:sz w:val="26"/>
        </w:rPr>
        <w:t>схем,</w:t>
      </w:r>
      <w:r>
        <w:rPr>
          <w:spacing w:val="1"/>
          <w:sz w:val="26"/>
        </w:rPr>
        <w:t xml:space="preserve"> </w:t>
      </w:r>
      <w:r>
        <w:rPr>
          <w:sz w:val="26"/>
        </w:rPr>
        <w:t>карт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статистических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материалов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географии</w:t>
      </w:r>
      <w:r>
        <w:rPr>
          <w:spacing w:val="1"/>
          <w:sz w:val="26"/>
        </w:rPr>
        <w:t xml:space="preserve"> </w:t>
      </w:r>
      <w:r>
        <w:rPr>
          <w:sz w:val="26"/>
        </w:rPr>
        <w:t>населения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России.</w:t>
      </w:r>
    </w:p>
    <w:p w:rsidR="00984F4B" w:rsidRDefault="0003336C" w:rsidP="00F116B3">
      <w:pPr>
        <w:pStyle w:val="a5"/>
        <w:numPr>
          <w:ilvl w:val="0"/>
          <w:numId w:val="43"/>
        </w:numPr>
        <w:tabs>
          <w:tab w:val="left" w:pos="1209"/>
        </w:tabs>
        <w:ind w:left="1208" w:hanging="389"/>
        <w:rPr>
          <w:sz w:val="26"/>
        </w:rPr>
      </w:pPr>
      <w:r>
        <w:rPr>
          <w:sz w:val="26"/>
        </w:rPr>
        <w:t>Определение</w:t>
      </w:r>
      <w:r>
        <w:rPr>
          <w:spacing w:val="-2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-5"/>
          <w:sz w:val="26"/>
        </w:rPr>
        <w:t xml:space="preserve"> </w:t>
      </w:r>
      <w:r>
        <w:rPr>
          <w:sz w:val="26"/>
        </w:rPr>
        <w:t>размещения</w:t>
      </w:r>
      <w:r>
        <w:rPr>
          <w:spacing w:val="2"/>
          <w:sz w:val="26"/>
        </w:rPr>
        <w:t xml:space="preserve"> </w:t>
      </w:r>
      <w:r>
        <w:rPr>
          <w:sz w:val="26"/>
        </w:rPr>
        <w:t>крупных</w:t>
      </w:r>
      <w:r>
        <w:rPr>
          <w:spacing w:val="-5"/>
          <w:sz w:val="26"/>
        </w:rPr>
        <w:t xml:space="preserve"> </w:t>
      </w:r>
      <w:r>
        <w:rPr>
          <w:sz w:val="26"/>
        </w:rPr>
        <w:t>народов</w:t>
      </w:r>
      <w:r>
        <w:rPr>
          <w:spacing w:val="-4"/>
          <w:sz w:val="26"/>
        </w:rPr>
        <w:t xml:space="preserve"> </w:t>
      </w:r>
      <w:r>
        <w:rPr>
          <w:sz w:val="26"/>
        </w:rPr>
        <w:t>России.</w:t>
      </w:r>
    </w:p>
    <w:p w:rsidR="00984F4B" w:rsidRDefault="0003336C" w:rsidP="00F116B3">
      <w:pPr>
        <w:pStyle w:val="a5"/>
        <w:numPr>
          <w:ilvl w:val="0"/>
          <w:numId w:val="43"/>
        </w:numPr>
        <w:tabs>
          <w:tab w:val="left" w:pos="1221"/>
        </w:tabs>
        <w:spacing w:before="44" w:line="278" w:lineRule="auto"/>
        <w:ind w:left="820" w:right="492" w:firstLine="0"/>
        <w:rPr>
          <w:sz w:val="26"/>
        </w:rPr>
      </w:pPr>
      <w:r>
        <w:rPr>
          <w:sz w:val="26"/>
        </w:rPr>
        <w:t>Определение, вычисление и сравнение показателей естественного прироста населения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-1"/>
          <w:sz w:val="26"/>
        </w:rPr>
        <w:t xml:space="preserve"> </w:t>
      </w:r>
      <w:r>
        <w:rPr>
          <w:sz w:val="26"/>
        </w:rPr>
        <w:t>частях</w:t>
      </w:r>
      <w:r>
        <w:rPr>
          <w:spacing w:val="2"/>
          <w:sz w:val="26"/>
        </w:rPr>
        <w:t xml:space="preserve"> </w:t>
      </w:r>
      <w:r>
        <w:rPr>
          <w:sz w:val="26"/>
        </w:rPr>
        <w:t>России.</w:t>
      </w:r>
    </w:p>
    <w:p w:rsidR="00984F4B" w:rsidRDefault="0003336C" w:rsidP="00F116B3">
      <w:pPr>
        <w:pStyle w:val="a5"/>
        <w:numPr>
          <w:ilvl w:val="0"/>
          <w:numId w:val="43"/>
        </w:numPr>
        <w:tabs>
          <w:tab w:val="left" w:pos="1209"/>
        </w:tabs>
        <w:spacing w:line="294" w:lineRule="exact"/>
        <w:ind w:left="1208" w:hanging="389"/>
        <w:rPr>
          <w:sz w:val="26"/>
        </w:rPr>
      </w:pPr>
      <w:r>
        <w:rPr>
          <w:sz w:val="26"/>
        </w:rPr>
        <w:t>Чтение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анализ</w:t>
      </w:r>
      <w:r>
        <w:rPr>
          <w:spacing w:val="-2"/>
          <w:sz w:val="26"/>
        </w:rPr>
        <w:t xml:space="preserve"> </w:t>
      </w:r>
      <w:r>
        <w:rPr>
          <w:sz w:val="26"/>
        </w:rPr>
        <w:t>половозрастных</w:t>
      </w:r>
      <w:r>
        <w:rPr>
          <w:spacing w:val="-4"/>
          <w:sz w:val="26"/>
        </w:rPr>
        <w:t xml:space="preserve"> </w:t>
      </w:r>
      <w:r>
        <w:rPr>
          <w:sz w:val="26"/>
        </w:rPr>
        <w:t>пирамид.</w:t>
      </w:r>
    </w:p>
    <w:p w:rsidR="00984F4B" w:rsidRDefault="0003336C" w:rsidP="00F116B3">
      <w:pPr>
        <w:pStyle w:val="a5"/>
        <w:numPr>
          <w:ilvl w:val="0"/>
          <w:numId w:val="43"/>
        </w:numPr>
        <w:tabs>
          <w:tab w:val="left" w:pos="1209"/>
        </w:tabs>
        <w:spacing w:before="44"/>
        <w:ind w:left="1208" w:hanging="389"/>
        <w:rPr>
          <w:sz w:val="26"/>
        </w:rPr>
      </w:pPr>
      <w:r>
        <w:rPr>
          <w:sz w:val="26"/>
        </w:rPr>
        <w:t>Оценивание</w:t>
      </w:r>
      <w:r>
        <w:rPr>
          <w:spacing w:val="-5"/>
          <w:sz w:val="26"/>
        </w:rPr>
        <w:t xml:space="preserve"> </w:t>
      </w:r>
      <w:r>
        <w:rPr>
          <w:sz w:val="26"/>
        </w:rPr>
        <w:t>демографической</w:t>
      </w:r>
      <w:r>
        <w:rPr>
          <w:spacing w:val="-4"/>
          <w:sz w:val="26"/>
        </w:rPr>
        <w:t xml:space="preserve"> </w:t>
      </w:r>
      <w:r>
        <w:rPr>
          <w:sz w:val="26"/>
        </w:rPr>
        <w:t>ситуации</w:t>
      </w:r>
      <w:r>
        <w:rPr>
          <w:spacing w:val="-4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отдельных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ее</w:t>
      </w:r>
      <w:r>
        <w:rPr>
          <w:spacing w:val="-4"/>
          <w:sz w:val="26"/>
        </w:rPr>
        <w:t xml:space="preserve"> </w:t>
      </w:r>
      <w:r>
        <w:rPr>
          <w:sz w:val="26"/>
        </w:rPr>
        <w:t>территорий.</w:t>
      </w:r>
    </w:p>
    <w:p w:rsidR="00984F4B" w:rsidRDefault="0003336C" w:rsidP="00F116B3">
      <w:pPr>
        <w:pStyle w:val="a5"/>
        <w:numPr>
          <w:ilvl w:val="0"/>
          <w:numId w:val="43"/>
        </w:numPr>
        <w:tabs>
          <w:tab w:val="left" w:pos="1209"/>
        </w:tabs>
        <w:spacing w:before="44"/>
        <w:ind w:left="1208" w:hanging="389"/>
        <w:rPr>
          <w:sz w:val="26"/>
        </w:rPr>
      </w:pPr>
      <w:r>
        <w:rPr>
          <w:sz w:val="26"/>
        </w:rPr>
        <w:t>Определение</w:t>
      </w:r>
      <w:r>
        <w:rPr>
          <w:spacing w:val="-3"/>
          <w:sz w:val="26"/>
        </w:rPr>
        <w:t xml:space="preserve"> </w:t>
      </w:r>
      <w:r>
        <w:rPr>
          <w:sz w:val="26"/>
        </w:rPr>
        <w:t>величины</w:t>
      </w:r>
      <w:r>
        <w:rPr>
          <w:spacing w:val="-5"/>
          <w:sz w:val="26"/>
        </w:rPr>
        <w:t xml:space="preserve"> </w:t>
      </w:r>
      <w:r>
        <w:rPr>
          <w:sz w:val="26"/>
        </w:rPr>
        <w:t>миграционного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прироста</w:t>
      </w:r>
      <w:r>
        <w:rPr>
          <w:spacing w:val="-6"/>
          <w:sz w:val="26"/>
        </w:rPr>
        <w:t xml:space="preserve"> </w:t>
      </w:r>
      <w:r>
        <w:rPr>
          <w:sz w:val="26"/>
        </w:rPr>
        <w:t>населения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-6"/>
          <w:sz w:val="26"/>
        </w:rPr>
        <w:t xml:space="preserve"> </w:t>
      </w:r>
      <w:r>
        <w:rPr>
          <w:sz w:val="26"/>
        </w:rPr>
        <w:t>частях</w:t>
      </w:r>
      <w:r>
        <w:rPr>
          <w:spacing w:val="-3"/>
          <w:sz w:val="26"/>
        </w:rPr>
        <w:t xml:space="preserve"> </w:t>
      </w:r>
      <w:r>
        <w:rPr>
          <w:sz w:val="26"/>
        </w:rPr>
        <w:t>России.</w:t>
      </w:r>
    </w:p>
    <w:p w:rsidR="00984F4B" w:rsidRDefault="0003336C" w:rsidP="00F116B3">
      <w:pPr>
        <w:pStyle w:val="a5"/>
        <w:numPr>
          <w:ilvl w:val="0"/>
          <w:numId w:val="43"/>
        </w:numPr>
        <w:tabs>
          <w:tab w:val="left" w:pos="1286"/>
        </w:tabs>
        <w:spacing w:before="47" w:line="276" w:lineRule="auto"/>
        <w:ind w:left="820" w:right="495" w:firstLine="0"/>
        <w:rPr>
          <w:sz w:val="26"/>
        </w:rPr>
      </w:pPr>
      <w:r>
        <w:rPr>
          <w:sz w:val="26"/>
        </w:rPr>
        <w:t>Определение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видов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внутренних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внешних</w:t>
      </w:r>
      <w:r>
        <w:rPr>
          <w:spacing w:val="1"/>
          <w:sz w:val="26"/>
        </w:rPr>
        <w:t xml:space="preserve"> </w:t>
      </w:r>
      <w:r>
        <w:rPr>
          <w:sz w:val="26"/>
        </w:rPr>
        <w:t>миграций,</w:t>
      </w:r>
      <w:r>
        <w:rPr>
          <w:spacing w:val="1"/>
          <w:sz w:val="26"/>
        </w:rPr>
        <w:t xml:space="preserve"> </w:t>
      </w:r>
      <w:r>
        <w:rPr>
          <w:sz w:val="26"/>
        </w:rPr>
        <w:t>объяснение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причин,</w:t>
      </w:r>
      <w:r>
        <w:rPr>
          <w:spacing w:val="-2"/>
          <w:sz w:val="26"/>
        </w:rPr>
        <w:t xml:space="preserve"> </w:t>
      </w:r>
      <w:r>
        <w:rPr>
          <w:sz w:val="26"/>
        </w:rPr>
        <w:t>составление</w:t>
      </w:r>
      <w:r>
        <w:rPr>
          <w:spacing w:val="2"/>
          <w:sz w:val="26"/>
        </w:rPr>
        <w:t xml:space="preserve"> </w:t>
      </w:r>
      <w:r>
        <w:rPr>
          <w:sz w:val="26"/>
        </w:rPr>
        <w:t>схемы.</w:t>
      </w:r>
    </w:p>
    <w:p w:rsidR="00984F4B" w:rsidRDefault="0003336C" w:rsidP="00F116B3">
      <w:pPr>
        <w:pStyle w:val="a5"/>
        <w:numPr>
          <w:ilvl w:val="0"/>
          <w:numId w:val="43"/>
        </w:numPr>
        <w:tabs>
          <w:tab w:val="left" w:pos="1262"/>
        </w:tabs>
        <w:spacing w:line="276" w:lineRule="auto"/>
        <w:ind w:left="820" w:right="484" w:firstLine="0"/>
        <w:rPr>
          <w:sz w:val="26"/>
        </w:rPr>
      </w:pPr>
      <w:r>
        <w:rPr>
          <w:sz w:val="26"/>
        </w:rPr>
        <w:t>Объяснение различий в обеспеченности трудовыми ресурсами отдельных регионов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России.</w:t>
      </w:r>
    </w:p>
    <w:p w:rsidR="00984F4B" w:rsidRDefault="0003336C" w:rsidP="00F116B3">
      <w:pPr>
        <w:pStyle w:val="a5"/>
        <w:numPr>
          <w:ilvl w:val="0"/>
          <w:numId w:val="43"/>
        </w:numPr>
        <w:tabs>
          <w:tab w:val="left" w:pos="1209"/>
        </w:tabs>
        <w:ind w:left="1208" w:hanging="389"/>
        <w:rPr>
          <w:sz w:val="26"/>
        </w:rPr>
      </w:pPr>
      <w:r>
        <w:rPr>
          <w:sz w:val="26"/>
        </w:rPr>
        <w:t>Оценивание</w:t>
      </w:r>
      <w:r>
        <w:rPr>
          <w:spacing w:val="-2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-2"/>
          <w:sz w:val="26"/>
        </w:rPr>
        <w:t xml:space="preserve"> </w:t>
      </w:r>
      <w:r>
        <w:rPr>
          <w:sz w:val="26"/>
        </w:rPr>
        <w:t>урбанизации</w:t>
      </w:r>
      <w:r>
        <w:rPr>
          <w:spacing w:val="-6"/>
          <w:sz w:val="26"/>
        </w:rPr>
        <w:t xml:space="preserve"> </w:t>
      </w:r>
      <w:r>
        <w:rPr>
          <w:sz w:val="26"/>
        </w:rPr>
        <w:t>отдельных</w:t>
      </w:r>
      <w:r>
        <w:rPr>
          <w:spacing w:val="-6"/>
          <w:sz w:val="26"/>
        </w:rPr>
        <w:t xml:space="preserve"> </w:t>
      </w:r>
      <w:r>
        <w:rPr>
          <w:sz w:val="26"/>
        </w:rPr>
        <w:t>регионов</w:t>
      </w:r>
      <w:r>
        <w:rPr>
          <w:spacing w:val="-5"/>
          <w:sz w:val="26"/>
        </w:rPr>
        <w:t xml:space="preserve"> </w:t>
      </w:r>
      <w:r>
        <w:rPr>
          <w:sz w:val="26"/>
        </w:rPr>
        <w:t>России.</w:t>
      </w:r>
    </w:p>
    <w:p w:rsidR="00984F4B" w:rsidRDefault="0003336C" w:rsidP="00F116B3">
      <w:pPr>
        <w:pStyle w:val="a5"/>
        <w:numPr>
          <w:ilvl w:val="0"/>
          <w:numId w:val="43"/>
        </w:numPr>
        <w:tabs>
          <w:tab w:val="left" w:pos="1209"/>
        </w:tabs>
        <w:spacing w:before="44"/>
        <w:ind w:left="1208" w:hanging="389"/>
        <w:rPr>
          <w:sz w:val="26"/>
        </w:rPr>
      </w:pPr>
      <w:r>
        <w:rPr>
          <w:sz w:val="26"/>
        </w:rPr>
        <w:t>Описание</w:t>
      </w:r>
      <w:r>
        <w:rPr>
          <w:spacing w:val="-3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-4"/>
          <w:sz w:val="26"/>
        </w:rPr>
        <w:t xml:space="preserve"> </w:t>
      </w:r>
      <w:r>
        <w:rPr>
          <w:sz w:val="26"/>
        </w:rPr>
        <w:t>компонентов</w:t>
      </w:r>
      <w:r>
        <w:rPr>
          <w:spacing w:val="-3"/>
          <w:sz w:val="26"/>
        </w:rPr>
        <w:t xml:space="preserve"> </w:t>
      </w:r>
      <w:r>
        <w:rPr>
          <w:sz w:val="26"/>
        </w:rPr>
        <w:t>природы</w:t>
      </w:r>
      <w:r>
        <w:rPr>
          <w:spacing w:val="-2"/>
          <w:sz w:val="26"/>
        </w:rPr>
        <w:t xml:space="preserve"> </w:t>
      </w:r>
      <w:r>
        <w:rPr>
          <w:sz w:val="26"/>
        </w:rPr>
        <w:t>своей</w:t>
      </w:r>
      <w:r>
        <w:rPr>
          <w:spacing w:val="-2"/>
          <w:sz w:val="26"/>
        </w:rPr>
        <w:t xml:space="preserve"> </w:t>
      </w:r>
      <w:r>
        <w:rPr>
          <w:sz w:val="26"/>
        </w:rPr>
        <w:t>местности.</w:t>
      </w:r>
    </w:p>
    <w:p w:rsidR="00984F4B" w:rsidRDefault="0003336C" w:rsidP="00F116B3">
      <w:pPr>
        <w:pStyle w:val="a5"/>
        <w:numPr>
          <w:ilvl w:val="0"/>
          <w:numId w:val="43"/>
        </w:numPr>
        <w:tabs>
          <w:tab w:val="left" w:pos="1339"/>
        </w:tabs>
        <w:spacing w:before="45" w:line="276" w:lineRule="auto"/>
        <w:ind w:left="820" w:right="490" w:firstLine="0"/>
        <w:rPr>
          <w:sz w:val="26"/>
        </w:rPr>
      </w:pP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презентационных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материалов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природе,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проблемах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особенностях</w:t>
      </w:r>
      <w:r>
        <w:rPr>
          <w:spacing w:val="-62"/>
          <w:sz w:val="26"/>
        </w:rPr>
        <w:t xml:space="preserve"> </w:t>
      </w:r>
      <w:r>
        <w:rPr>
          <w:sz w:val="26"/>
        </w:rPr>
        <w:t>населения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своей</w:t>
      </w:r>
      <w:r>
        <w:rPr>
          <w:spacing w:val="-1"/>
          <w:sz w:val="26"/>
        </w:rPr>
        <w:t xml:space="preserve"> </w:t>
      </w:r>
      <w:r>
        <w:rPr>
          <w:sz w:val="26"/>
        </w:rPr>
        <w:t>местности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3"/>
          <w:sz w:val="26"/>
        </w:rPr>
        <w:t xml:space="preserve"> </w:t>
      </w:r>
      <w:r>
        <w:rPr>
          <w:sz w:val="26"/>
        </w:rPr>
        <w:t>источников информации.</w:t>
      </w:r>
    </w:p>
    <w:p w:rsidR="00984F4B" w:rsidRDefault="0003336C" w:rsidP="00F116B3">
      <w:pPr>
        <w:pStyle w:val="a5"/>
        <w:numPr>
          <w:ilvl w:val="0"/>
          <w:numId w:val="43"/>
        </w:numPr>
        <w:tabs>
          <w:tab w:val="left" w:pos="1312"/>
        </w:tabs>
        <w:spacing w:before="1" w:line="276" w:lineRule="auto"/>
        <w:ind w:left="820" w:right="493" w:firstLine="0"/>
        <w:rPr>
          <w:sz w:val="26"/>
        </w:rPr>
      </w:pPr>
      <w:r>
        <w:rPr>
          <w:sz w:val="26"/>
        </w:rPr>
        <w:t>Работа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картографическими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источниками:</w:t>
      </w:r>
      <w:r>
        <w:rPr>
          <w:spacing w:val="1"/>
          <w:sz w:val="26"/>
        </w:rPr>
        <w:t xml:space="preserve"> </w:t>
      </w:r>
      <w:r>
        <w:rPr>
          <w:sz w:val="26"/>
        </w:rPr>
        <w:t>нанесение</w:t>
      </w:r>
      <w:r>
        <w:rPr>
          <w:spacing w:val="1"/>
          <w:sz w:val="26"/>
        </w:rPr>
        <w:t xml:space="preserve"> </w:t>
      </w:r>
      <w:r>
        <w:rPr>
          <w:sz w:val="26"/>
        </w:rPr>
        <w:t>субъектов,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районов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федеральных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округов</w:t>
      </w:r>
      <w:r>
        <w:rPr>
          <w:spacing w:val="-1"/>
          <w:sz w:val="26"/>
        </w:rPr>
        <w:t xml:space="preserve"> </w:t>
      </w:r>
      <w:r>
        <w:rPr>
          <w:sz w:val="26"/>
        </w:rPr>
        <w:t>РФ.</w:t>
      </w:r>
    </w:p>
    <w:p w:rsidR="00984F4B" w:rsidRDefault="0003336C" w:rsidP="00F116B3">
      <w:pPr>
        <w:pStyle w:val="a5"/>
        <w:numPr>
          <w:ilvl w:val="0"/>
          <w:numId w:val="43"/>
        </w:numPr>
        <w:tabs>
          <w:tab w:val="left" w:pos="1259"/>
        </w:tabs>
        <w:spacing w:line="278" w:lineRule="auto"/>
        <w:ind w:left="820" w:right="495" w:firstLine="0"/>
        <w:rPr>
          <w:sz w:val="26"/>
        </w:rPr>
      </w:pPr>
      <w:r>
        <w:rPr>
          <w:sz w:val="26"/>
        </w:rPr>
        <w:lastRenderedPageBreak/>
        <w:t>Работа с разными источниками информации: чтение и анализ диаграмм, графиков,</w:t>
      </w:r>
      <w:r>
        <w:rPr>
          <w:spacing w:val="1"/>
          <w:sz w:val="26"/>
        </w:rPr>
        <w:t xml:space="preserve"> </w:t>
      </w:r>
      <w:r>
        <w:rPr>
          <w:sz w:val="26"/>
        </w:rPr>
        <w:t>схем,</w:t>
      </w:r>
      <w:r>
        <w:rPr>
          <w:spacing w:val="-2"/>
          <w:sz w:val="26"/>
        </w:rPr>
        <w:t xml:space="preserve"> </w:t>
      </w:r>
      <w:r>
        <w:rPr>
          <w:sz w:val="26"/>
        </w:rPr>
        <w:t>карт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статистических материалов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определения</w:t>
      </w:r>
      <w:r>
        <w:rPr>
          <w:spacing w:val="-2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-3"/>
          <w:sz w:val="26"/>
        </w:rPr>
        <w:t xml:space="preserve"> </w:t>
      </w:r>
      <w:r>
        <w:rPr>
          <w:sz w:val="26"/>
        </w:rPr>
        <w:t>хозяйства</w:t>
      </w:r>
      <w:r>
        <w:rPr>
          <w:spacing w:val="-1"/>
          <w:sz w:val="26"/>
        </w:rPr>
        <w:t xml:space="preserve"> </w:t>
      </w:r>
      <w:r>
        <w:rPr>
          <w:sz w:val="26"/>
        </w:rPr>
        <w:t>России.</w:t>
      </w:r>
    </w:p>
    <w:p w:rsidR="00984F4B" w:rsidRDefault="0003336C" w:rsidP="00F116B3">
      <w:pPr>
        <w:pStyle w:val="a5"/>
        <w:numPr>
          <w:ilvl w:val="0"/>
          <w:numId w:val="43"/>
        </w:numPr>
        <w:tabs>
          <w:tab w:val="left" w:pos="1432"/>
        </w:tabs>
        <w:spacing w:line="276" w:lineRule="auto"/>
        <w:ind w:left="820" w:right="491" w:firstLine="0"/>
        <w:rPr>
          <w:sz w:val="26"/>
        </w:rPr>
      </w:pPr>
      <w:r>
        <w:rPr>
          <w:sz w:val="26"/>
        </w:rPr>
        <w:t>Сравнение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двух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более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районов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заданным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характеристикам.</w:t>
      </w:r>
    </w:p>
    <w:p w:rsidR="00984F4B" w:rsidRDefault="0003336C" w:rsidP="00F116B3">
      <w:pPr>
        <w:pStyle w:val="a5"/>
        <w:numPr>
          <w:ilvl w:val="0"/>
          <w:numId w:val="43"/>
        </w:numPr>
        <w:tabs>
          <w:tab w:val="left" w:pos="1240"/>
        </w:tabs>
        <w:spacing w:line="278" w:lineRule="auto"/>
        <w:ind w:left="820" w:right="491" w:firstLine="0"/>
        <w:rPr>
          <w:sz w:val="26"/>
        </w:rPr>
      </w:pPr>
      <w:r>
        <w:rPr>
          <w:sz w:val="26"/>
        </w:rPr>
        <w:t>Создание презентационных материалов об экономических районах России на 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2"/>
          <w:sz w:val="26"/>
        </w:rPr>
        <w:t xml:space="preserve"> </w:t>
      </w:r>
      <w:r>
        <w:rPr>
          <w:sz w:val="26"/>
        </w:rPr>
        <w:t>источников</w:t>
      </w:r>
      <w:r>
        <w:rPr>
          <w:spacing w:val="-1"/>
          <w:sz w:val="26"/>
        </w:rPr>
        <w:t xml:space="preserve"> </w:t>
      </w:r>
      <w:r>
        <w:rPr>
          <w:sz w:val="26"/>
        </w:rPr>
        <w:t>информации.</w:t>
      </w:r>
    </w:p>
    <w:p w:rsidR="00984F4B" w:rsidRDefault="0003336C" w:rsidP="00F116B3">
      <w:pPr>
        <w:pStyle w:val="a5"/>
        <w:numPr>
          <w:ilvl w:val="0"/>
          <w:numId w:val="43"/>
        </w:numPr>
        <w:tabs>
          <w:tab w:val="left" w:pos="1449"/>
        </w:tabs>
        <w:spacing w:line="276" w:lineRule="auto"/>
        <w:ind w:left="820" w:right="492" w:firstLine="0"/>
        <w:rPr>
          <w:sz w:val="26"/>
        </w:rPr>
      </w:pPr>
      <w:r>
        <w:rPr>
          <w:sz w:val="26"/>
        </w:rPr>
        <w:t>Составление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картосхем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графических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материалов,</w:t>
      </w:r>
      <w:r>
        <w:rPr>
          <w:spacing w:val="1"/>
          <w:sz w:val="26"/>
        </w:rPr>
        <w:t xml:space="preserve"> </w:t>
      </w:r>
      <w:r>
        <w:rPr>
          <w:sz w:val="26"/>
        </w:rPr>
        <w:t>отражающих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экономические,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культурные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взаимосвязи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66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государствами.</w:t>
      </w:r>
    </w:p>
    <w:p w:rsidR="00984F4B" w:rsidRDefault="0003336C" w:rsidP="00F116B3">
      <w:pPr>
        <w:pStyle w:val="4"/>
        <w:numPr>
          <w:ilvl w:val="3"/>
          <w:numId w:val="53"/>
        </w:numPr>
        <w:tabs>
          <w:tab w:val="left" w:pos="1663"/>
        </w:tabs>
        <w:spacing w:before="98"/>
        <w:jc w:val="left"/>
      </w:pPr>
      <w:r>
        <w:t>Математика</w:t>
      </w:r>
    </w:p>
    <w:p w:rsidR="00984F4B" w:rsidRDefault="0003336C">
      <w:pPr>
        <w:pStyle w:val="a3"/>
        <w:spacing w:line="276" w:lineRule="auto"/>
        <w:ind w:left="820" w:right="482" w:firstLine="454"/>
        <w:jc w:val="both"/>
      </w:pPr>
      <w:r>
        <w:t>Содержание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7-9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объединено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(числовая,</w:t>
      </w:r>
      <w:r>
        <w:rPr>
          <w:spacing w:val="1"/>
        </w:rPr>
        <w:t xml:space="preserve"> </w:t>
      </w:r>
      <w:r>
        <w:t>алгебраическая,</w:t>
      </w:r>
      <w:r>
        <w:rPr>
          <w:spacing w:val="1"/>
        </w:rPr>
        <w:t xml:space="preserve"> </w:t>
      </w:r>
      <w:r>
        <w:t>геометрическая,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(стохастическая</w:t>
      </w:r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«реальная</w:t>
      </w:r>
      <w:r>
        <w:rPr>
          <w:spacing w:val="1"/>
        </w:rPr>
        <w:t xml:space="preserve"> </w:t>
      </w:r>
      <w:r>
        <w:t>математика»).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линия.</w:t>
      </w:r>
    </w:p>
    <w:p w:rsidR="00984F4B" w:rsidRDefault="0003336C">
      <w:pPr>
        <w:pStyle w:val="4"/>
        <w:spacing w:before="7"/>
      </w:pPr>
      <w:r>
        <w:t>Элементы</w:t>
      </w:r>
      <w:r>
        <w:rPr>
          <w:spacing w:val="-5"/>
        </w:rPr>
        <w:t xml:space="preserve"> </w:t>
      </w:r>
      <w:r>
        <w:t>теории</w:t>
      </w:r>
      <w:r>
        <w:rPr>
          <w:spacing w:val="-4"/>
        </w:rPr>
        <w:t xml:space="preserve"> </w:t>
      </w:r>
      <w:r>
        <w:t>множеств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математической</w:t>
      </w:r>
      <w:r>
        <w:rPr>
          <w:spacing w:val="-6"/>
        </w:rPr>
        <w:t xml:space="preserve"> </w:t>
      </w:r>
      <w:r>
        <w:t>логики</w:t>
      </w:r>
    </w:p>
    <w:p w:rsidR="00984F4B" w:rsidRDefault="0003336C">
      <w:pPr>
        <w:pStyle w:val="a3"/>
        <w:spacing w:before="37"/>
        <w:ind w:left="1209"/>
        <w:jc w:val="both"/>
      </w:pPr>
      <w:r>
        <w:t>Согласно</w:t>
      </w:r>
      <w:r>
        <w:rPr>
          <w:spacing w:val="6"/>
        </w:rPr>
        <w:t xml:space="preserve"> </w:t>
      </w:r>
      <w:r>
        <w:t>ФГОС</w:t>
      </w:r>
      <w:r>
        <w:rPr>
          <w:spacing w:val="70"/>
        </w:rPr>
        <w:t xml:space="preserve"> </w:t>
      </w:r>
      <w:r>
        <w:t>основного</w:t>
      </w:r>
      <w:r>
        <w:rPr>
          <w:spacing w:val="71"/>
        </w:rPr>
        <w:t xml:space="preserve"> </w:t>
      </w:r>
      <w:r>
        <w:t>общего</w:t>
      </w:r>
      <w:r>
        <w:rPr>
          <w:spacing w:val="68"/>
        </w:rPr>
        <w:t xml:space="preserve"> </w:t>
      </w:r>
      <w:r>
        <w:t>образования</w:t>
      </w:r>
      <w:r>
        <w:rPr>
          <w:spacing w:val="70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курс</w:t>
      </w:r>
      <w:r>
        <w:rPr>
          <w:spacing w:val="69"/>
        </w:rPr>
        <w:t xml:space="preserve"> </w:t>
      </w:r>
      <w:r>
        <w:t>математики</w:t>
      </w:r>
      <w:r>
        <w:rPr>
          <w:spacing w:val="70"/>
        </w:rPr>
        <w:t xml:space="preserve"> </w:t>
      </w:r>
      <w:r>
        <w:t>введен</w:t>
      </w:r>
      <w:r>
        <w:rPr>
          <w:spacing w:val="70"/>
        </w:rPr>
        <w:t xml:space="preserve"> </w:t>
      </w:r>
      <w:r>
        <w:t>раздел</w:t>
      </w:r>
    </w:p>
    <w:p w:rsidR="00984F4B" w:rsidRDefault="0003336C">
      <w:pPr>
        <w:pStyle w:val="a3"/>
        <w:spacing w:before="44" w:line="276" w:lineRule="auto"/>
        <w:ind w:left="820" w:right="489"/>
        <w:jc w:val="both"/>
      </w:pPr>
      <w:r>
        <w:t>«Логика», который не предполагает дополнительных часов на изучении и встраивается 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предваряется</w:t>
      </w:r>
      <w:r>
        <w:rPr>
          <w:spacing w:val="1"/>
        </w:rPr>
        <w:t xml:space="preserve"> </w:t>
      </w:r>
      <w:r>
        <w:t>ознакомлением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теории</w:t>
      </w:r>
      <w:r>
        <w:rPr>
          <w:spacing w:val="2"/>
        </w:rPr>
        <w:t xml:space="preserve"> </w:t>
      </w:r>
      <w:r>
        <w:t>множеств.</w:t>
      </w:r>
    </w:p>
    <w:p w:rsidR="00984F4B" w:rsidRDefault="0003336C">
      <w:pPr>
        <w:pStyle w:val="4"/>
        <w:spacing w:before="8"/>
      </w:pPr>
      <w:r>
        <w:t>Множества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ними</w:t>
      </w:r>
    </w:p>
    <w:p w:rsidR="00984F4B" w:rsidRDefault="0003336C">
      <w:pPr>
        <w:spacing w:before="37" w:line="276" w:lineRule="auto"/>
        <w:ind w:left="820" w:right="484" w:firstLine="389"/>
        <w:jc w:val="both"/>
        <w:rPr>
          <w:i/>
          <w:sz w:val="26"/>
        </w:rPr>
      </w:pPr>
      <w:r>
        <w:rPr>
          <w:sz w:val="26"/>
        </w:rPr>
        <w:t xml:space="preserve">Множество, </w:t>
      </w:r>
      <w:r>
        <w:rPr>
          <w:i/>
          <w:sz w:val="26"/>
        </w:rPr>
        <w:t xml:space="preserve">характеристическое свойство множества, </w:t>
      </w:r>
      <w:r>
        <w:rPr>
          <w:sz w:val="26"/>
        </w:rPr>
        <w:t xml:space="preserve">элемент множества, </w:t>
      </w:r>
      <w:r>
        <w:rPr>
          <w:i/>
          <w:sz w:val="26"/>
        </w:rPr>
        <w:t>пустое,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конечное,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бесконечное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множество.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Подмножество.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принадлежности,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включения, равенства. Элементы множества, способы задания множеств, </w:t>
      </w:r>
      <w:r>
        <w:rPr>
          <w:i/>
          <w:sz w:val="26"/>
        </w:rPr>
        <w:t>распознавание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подмножеств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элементов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подмножеств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использованием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кругов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Эйлера.</w:t>
      </w:r>
    </w:p>
    <w:p w:rsidR="00984F4B" w:rsidRDefault="0003336C">
      <w:pPr>
        <w:pStyle w:val="a3"/>
        <w:ind w:left="1209"/>
        <w:jc w:val="both"/>
      </w:pPr>
      <w:r>
        <w:t>Операции</w:t>
      </w:r>
      <w:r>
        <w:rPr>
          <w:spacing w:val="-6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множествами</w:t>
      </w:r>
    </w:p>
    <w:p w:rsidR="00984F4B" w:rsidRDefault="0003336C">
      <w:pPr>
        <w:spacing w:before="47"/>
        <w:ind w:left="1209"/>
        <w:jc w:val="both"/>
        <w:rPr>
          <w:i/>
          <w:sz w:val="26"/>
        </w:rPr>
      </w:pPr>
      <w:r>
        <w:rPr>
          <w:sz w:val="26"/>
        </w:rPr>
        <w:t>Пересечение</w:t>
      </w:r>
      <w:r>
        <w:rPr>
          <w:spacing w:val="17"/>
          <w:sz w:val="26"/>
        </w:rPr>
        <w:t xml:space="preserve"> </w:t>
      </w:r>
      <w:r>
        <w:rPr>
          <w:sz w:val="26"/>
        </w:rPr>
        <w:t>и</w:t>
      </w:r>
      <w:r>
        <w:rPr>
          <w:spacing w:val="19"/>
          <w:sz w:val="26"/>
        </w:rPr>
        <w:t xml:space="preserve"> </w:t>
      </w:r>
      <w:r>
        <w:rPr>
          <w:sz w:val="26"/>
        </w:rPr>
        <w:t>объединение</w:t>
      </w:r>
      <w:r>
        <w:rPr>
          <w:spacing w:val="17"/>
          <w:sz w:val="26"/>
        </w:rPr>
        <w:t xml:space="preserve"> </w:t>
      </w:r>
      <w:r>
        <w:rPr>
          <w:sz w:val="26"/>
        </w:rPr>
        <w:t>множеств.</w:t>
      </w:r>
      <w:r>
        <w:rPr>
          <w:spacing w:val="22"/>
          <w:sz w:val="26"/>
        </w:rPr>
        <w:t xml:space="preserve"> </w:t>
      </w:r>
      <w:r>
        <w:rPr>
          <w:i/>
          <w:sz w:val="26"/>
        </w:rPr>
        <w:t>Разность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множеств,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дополнение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множества.</w:t>
      </w:r>
    </w:p>
    <w:p w:rsidR="00984F4B" w:rsidRDefault="0003336C">
      <w:pPr>
        <w:spacing w:before="44"/>
        <w:ind w:left="820"/>
        <w:jc w:val="both"/>
        <w:rPr>
          <w:i/>
          <w:sz w:val="26"/>
        </w:rPr>
      </w:pPr>
      <w:r>
        <w:rPr>
          <w:i/>
          <w:sz w:val="26"/>
        </w:rPr>
        <w:t>Интерпретация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операций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над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множествами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помощью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кругов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Эйлера.</w:t>
      </w:r>
    </w:p>
    <w:p w:rsidR="00984F4B" w:rsidRDefault="0003336C">
      <w:pPr>
        <w:pStyle w:val="4"/>
        <w:spacing w:before="52"/>
      </w:pPr>
      <w:r>
        <w:t>Элементы</w:t>
      </w:r>
      <w:r>
        <w:rPr>
          <w:spacing w:val="-4"/>
        </w:rPr>
        <w:t xml:space="preserve"> </w:t>
      </w:r>
      <w:r>
        <w:t>логики</w:t>
      </w:r>
    </w:p>
    <w:p w:rsidR="00984F4B" w:rsidRDefault="0003336C">
      <w:pPr>
        <w:pStyle w:val="a3"/>
        <w:spacing w:before="37" w:line="278" w:lineRule="auto"/>
        <w:ind w:left="820" w:right="493" w:firstLine="389"/>
        <w:jc w:val="both"/>
      </w:pPr>
      <w:r>
        <w:t>Определение. Утверждения. Аксиомы и теоремы. Доказательство. Доказательство от</w:t>
      </w:r>
      <w:r>
        <w:rPr>
          <w:spacing w:val="1"/>
        </w:rPr>
        <w:t xml:space="preserve"> </w:t>
      </w:r>
      <w:r>
        <w:t>противного.</w:t>
      </w:r>
      <w:r>
        <w:rPr>
          <w:spacing w:val="-2"/>
        </w:rPr>
        <w:t xml:space="preserve"> </w:t>
      </w:r>
      <w:r>
        <w:t>Теорема,</w:t>
      </w:r>
      <w:r>
        <w:rPr>
          <w:spacing w:val="2"/>
        </w:rPr>
        <w:t xml:space="preserve"> </w:t>
      </w:r>
      <w:r>
        <w:t>обратная</w:t>
      </w:r>
      <w:r>
        <w:rPr>
          <w:spacing w:val="-1"/>
        </w:rPr>
        <w:t xml:space="preserve"> </w:t>
      </w:r>
      <w:r>
        <w:t>данной.</w:t>
      </w:r>
      <w:r>
        <w:rPr>
          <w:spacing w:val="2"/>
        </w:rPr>
        <w:t xml:space="preserve"> </w:t>
      </w:r>
      <w:r>
        <w:t>Пример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контрпример.</w:t>
      </w:r>
    </w:p>
    <w:p w:rsidR="00984F4B" w:rsidRDefault="0003336C">
      <w:pPr>
        <w:pStyle w:val="4"/>
        <w:spacing w:before="2"/>
        <w:jc w:val="left"/>
      </w:pPr>
      <w:r>
        <w:t>Высказывания</w:t>
      </w:r>
    </w:p>
    <w:p w:rsidR="00984F4B" w:rsidRDefault="0003336C">
      <w:pPr>
        <w:spacing w:before="37" w:line="276" w:lineRule="auto"/>
        <w:ind w:left="820" w:right="490" w:firstLine="389"/>
        <w:jc w:val="both"/>
        <w:rPr>
          <w:i/>
          <w:sz w:val="26"/>
        </w:rPr>
      </w:pPr>
      <w:r>
        <w:rPr>
          <w:sz w:val="26"/>
        </w:rPr>
        <w:t xml:space="preserve">Истинность и ложность высказывания. </w:t>
      </w:r>
      <w:r>
        <w:rPr>
          <w:i/>
          <w:sz w:val="26"/>
        </w:rPr>
        <w:t>Сложные и простые высказывания. Операции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над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высказываниями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использованием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логических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связок: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или,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не.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Условные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высказывания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(импликации).</w:t>
      </w:r>
    </w:p>
    <w:p w:rsidR="00984F4B" w:rsidRDefault="0003336C">
      <w:pPr>
        <w:pStyle w:val="4"/>
        <w:spacing w:before="8" w:line="276" w:lineRule="auto"/>
        <w:ind w:right="4940"/>
      </w:pPr>
      <w:r>
        <w:t>Содержание курса математики в 5-6 классах</w:t>
      </w:r>
      <w:r>
        <w:rPr>
          <w:spacing w:val="-62"/>
        </w:rPr>
        <w:t xml:space="preserve"> </w:t>
      </w:r>
      <w:r>
        <w:t>Натуральные</w:t>
      </w:r>
      <w:r>
        <w:rPr>
          <w:spacing w:val="-2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нуль</w:t>
      </w:r>
    </w:p>
    <w:p w:rsidR="00984F4B" w:rsidRDefault="0003336C">
      <w:pPr>
        <w:spacing w:before="1"/>
        <w:ind w:left="1209"/>
        <w:jc w:val="both"/>
        <w:rPr>
          <w:b/>
          <w:sz w:val="26"/>
        </w:rPr>
      </w:pPr>
      <w:r>
        <w:rPr>
          <w:b/>
          <w:sz w:val="26"/>
        </w:rPr>
        <w:t>Натуральный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ряд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чисел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его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свойства</w:t>
      </w:r>
    </w:p>
    <w:p w:rsidR="00984F4B" w:rsidRDefault="0003336C">
      <w:pPr>
        <w:pStyle w:val="a3"/>
        <w:spacing w:before="37" w:line="276" w:lineRule="auto"/>
        <w:ind w:left="820" w:right="489" w:firstLine="389"/>
        <w:jc w:val="both"/>
      </w:pPr>
      <w:r>
        <w:t>Натуральное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lastRenderedPageBreak/>
        <w:t>натуральных чисел точками на числовой прямой. Использование свойств 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при решении</w:t>
      </w:r>
      <w:r>
        <w:rPr>
          <w:spacing w:val="-1"/>
        </w:rPr>
        <w:t xml:space="preserve"> </w:t>
      </w:r>
      <w:r>
        <w:t>задач.</w:t>
      </w:r>
    </w:p>
    <w:p w:rsidR="00984F4B" w:rsidRDefault="0003336C">
      <w:pPr>
        <w:pStyle w:val="4"/>
        <w:spacing w:before="9"/>
      </w:pPr>
      <w:r>
        <w:t>Запись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чисел</w:t>
      </w:r>
    </w:p>
    <w:p w:rsidR="00984F4B" w:rsidRDefault="0003336C">
      <w:pPr>
        <w:pStyle w:val="a3"/>
        <w:spacing w:before="37" w:line="276" w:lineRule="auto"/>
        <w:ind w:left="820" w:right="490" w:firstLine="389"/>
        <w:jc w:val="both"/>
      </w:pPr>
      <w:r>
        <w:t>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цифрой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числом.</w:t>
      </w:r>
      <w:r>
        <w:rPr>
          <w:spacing w:val="1"/>
        </w:rPr>
        <w:t xml:space="preserve"> </w:t>
      </w:r>
      <w:r>
        <w:t>Позиционная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натурального</w:t>
      </w:r>
      <w:r>
        <w:rPr>
          <w:spacing w:val="66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поместное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цифры,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соседними</w:t>
      </w:r>
      <w:r>
        <w:rPr>
          <w:spacing w:val="-62"/>
        </w:rPr>
        <w:t xml:space="preserve"> </w:t>
      </w:r>
      <w:r>
        <w:t>разрядными</w:t>
      </w:r>
      <w:r>
        <w:rPr>
          <w:spacing w:val="-2"/>
        </w:rPr>
        <w:t xml:space="preserve"> </w:t>
      </w:r>
      <w:r>
        <w:t>единицами,</w:t>
      </w:r>
      <w:r>
        <w:rPr>
          <w:spacing w:val="-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запись</w:t>
      </w:r>
      <w:r>
        <w:rPr>
          <w:spacing w:val="-1"/>
        </w:rPr>
        <w:t xml:space="preserve"> </w:t>
      </w:r>
      <w:r>
        <w:t>натуральных чисел.</w:t>
      </w:r>
    </w:p>
    <w:p w:rsidR="00984F4B" w:rsidRDefault="0003336C">
      <w:pPr>
        <w:pStyle w:val="4"/>
        <w:spacing w:before="7"/>
      </w:pPr>
      <w:r>
        <w:t>Округление</w:t>
      </w:r>
      <w:r>
        <w:rPr>
          <w:spacing w:val="-5"/>
        </w:rPr>
        <w:t xml:space="preserve"> </w:t>
      </w:r>
      <w:r>
        <w:t>натуральных</w:t>
      </w:r>
      <w:r>
        <w:rPr>
          <w:spacing w:val="-2"/>
        </w:rPr>
        <w:t xml:space="preserve"> </w:t>
      </w:r>
      <w:r>
        <w:t>чисел</w:t>
      </w:r>
    </w:p>
    <w:p w:rsidR="00984F4B" w:rsidRDefault="0003336C">
      <w:pPr>
        <w:pStyle w:val="a3"/>
        <w:spacing w:before="37"/>
        <w:ind w:left="1209"/>
        <w:jc w:val="both"/>
      </w:pPr>
      <w:r>
        <w:t>Необходимость</w:t>
      </w:r>
      <w:r>
        <w:rPr>
          <w:spacing w:val="-7"/>
        </w:rPr>
        <w:t xml:space="preserve"> </w:t>
      </w:r>
      <w:r>
        <w:t>округления.</w:t>
      </w:r>
      <w:r>
        <w:rPr>
          <w:spacing w:val="-5"/>
        </w:rPr>
        <w:t xml:space="preserve"> </w:t>
      </w:r>
      <w:r>
        <w:t>Правило</w:t>
      </w:r>
      <w:r>
        <w:rPr>
          <w:spacing w:val="-5"/>
        </w:rPr>
        <w:t xml:space="preserve"> </w:t>
      </w:r>
      <w:r>
        <w:t>округления</w:t>
      </w:r>
      <w:r>
        <w:rPr>
          <w:spacing w:val="-4"/>
        </w:rPr>
        <w:t xml:space="preserve"> </w:t>
      </w:r>
      <w:r>
        <w:t>натуральных</w:t>
      </w:r>
      <w:r>
        <w:rPr>
          <w:spacing w:val="-6"/>
        </w:rPr>
        <w:t xml:space="preserve"> </w:t>
      </w:r>
      <w:r>
        <w:t>чисел.</w:t>
      </w:r>
    </w:p>
    <w:p w:rsidR="00984F4B" w:rsidRDefault="0003336C">
      <w:pPr>
        <w:pStyle w:val="4"/>
        <w:spacing w:before="98"/>
      </w:pPr>
      <w:r>
        <w:t>Сравнение</w:t>
      </w:r>
      <w:r>
        <w:rPr>
          <w:spacing w:val="-3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чисел,</w:t>
      </w:r>
      <w:r>
        <w:rPr>
          <w:spacing w:val="-5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числом</w:t>
      </w:r>
      <w:r>
        <w:rPr>
          <w:spacing w:val="-3"/>
        </w:rPr>
        <w:t xml:space="preserve"> </w:t>
      </w:r>
      <w:r>
        <w:t>0</w:t>
      </w:r>
    </w:p>
    <w:p w:rsidR="00984F4B" w:rsidRDefault="0003336C">
      <w:pPr>
        <w:pStyle w:val="a3"/>
        <w:spacing w:before="37" w:line="278" w:lineRule="auto"/>
        <w:ind w:left="820" w:right="492" w:firstLine="389"/>
        <w:jc w:val="both"/>
      </w:pPr>
      <w:r>
        <w:t>Понятие о сравнении чисел, сравнение натуральных чисел друг с другом и с нулем,</w:t>
      </w:r>
      <w:r>
        <w:rPr>
          <w:spacing w:val="1"/>
        </w:rPr>
        <w:t xml:space="preserve"> </w:t>
      </w:r>
      <w:r>
        <w:t>математическая</w:t>
      </w:r>
      <w:r>
        <w:rPr>
          <w:spacing w:val="-1"/>
        </w:rPr>
        <w:t xml:space="preserve"> </w:t>
      </w:r>
      <w:r>
        <w:t>запись</w:t>
      </w:r>
      <w:r>
        <w:rPr>
          <w:spacing w:val="-1"/>
        </w:rPr>
        <w:t xml:space="preserve"> </w:t>
      </w:r>
      <w:r>
        <w:t>сравнений,</w:t>
      </w:r>
      <w:r>
        <w:rPr>
          <w:spacing w:val="-1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чисел.</w:t>
      </w:r>
    </w:p>
    <w:p w:rsidR="00984F4B" w:rsidRDefault="0003336C">
      <w:pPr>
        <w:pStyle w:val="4"/>
        <w:spacing w:before="2"/>
      </w:pPr>
      <w:r>
        <w:t>Действия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натуральными</w:t>
      </w:r>
      <w:r>
        <w:rPr>
          <w:spacing w:val="-4"/>
        </w:rPr>
        <w:t xml:space="preserve"> </w:t>
      </w:r>
      <w:r>
        <w:t>числами</w:t>
      </w:r>
    </w:p>
    <w:p w:rsidR="00984F4B" w:rsidRDefault="0003336C">
      <w:pPr>
        <w:pStyle w:val="a3"/>
        <w:spacing w:before="38" w:line="276" w:lineRule="auto"/>
        <w:ind w:left="820" w:right="492" w:firstLine="389"/>
        <w:jc w:val="both"/>
      </w:pP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вычитания,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нахождение суммы и разности, изменение суммы и разности при изменении компонентов</w:t>
      </w:r>
      <w:r>
        <w:rPr>
          <w:spacing w:val="1"/>
        </w:rPr>
        <w:t xml:space="preserve"> </w:t>
      </w:r>
      <w:r>
        <w:t>сложения</w:t>
      </w:r>
      <w:r>
        <w:rPr>
          <w:spacing w:val="-2"/>
        </w:rPr>
        <w:t xml:space="preserve"> </w:t>
      </w:r>
      <w:r>
        <w:t>и вычитания.</w:t>
      </w:r>
    </w:p>
    <w:p w:rsidR="00984F4B" w:rsidRDefault="0003336C">
      <w:pPr>
        <w:pStyle w:val="a3"/>
        <w:spacing w:line="276" w:lineRule="auto"/>
        <w:ind w:left="820" w:right="490" w:firstLine="389"/>
        <w:jc w:val="both"/>
      </w:pP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деление,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столбик,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уголком,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62"/>
        </w:rPr>
        <w:t xml:space="preserve"> </w:t>
      </w:r>
      <w:r>
        <w:t>прикидки</w:t>
      </w:r>
      <w:r>
        <w:rPr>
          <w:spacing w:val="-2"/>
        </w:rPr>
        <w:t xml:space="preserve"> </w:t>
      </w:r>
      <w:r>
        <w:t>и обратного</w:t>
      </w:r>
      <w:r>
        <w:rPr>
          <w:spacing w:val="-1"/>
        </w:rPr>
        <w:t xml:space="preserve"> </w:t>
      </w:r>
      <w:r>
        <w:t>действия.</w:t>
      </w:r>
    </w:p>
    <w:p w:rsidR="00984F4B" w:rsidRDefault="0003336C">
      <w:pPr>
        <w:spacing w:before="1" w:line="276" w:lineRule="auto"/>
        <w:ind w:left="820" w:right="484" w:firstLine="389"/>
        <w:jc w:val="both"/>
        <w:rPr>
          <w:i/>
          <w:sz w:val="26"/>
        </w:rPr>
      </w:pPr>
      <w:r>
        <w:rPr>
          <w:sz w:val="26"/>
        </w:rPr>
        <w:t>Переместительный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сочетательный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законы</w:t>
      </w:r>
      <w:r>
        <w:rPr>
          <w:spacing w:val="1"/>
          <w:sz w:val="26"/>
        </w:rPr>
        <w:t xml:space="preserve"> </w:t>
      </w:r>
      <w:r>
        <w:rPr>
          <w:sz w:val="26"/>
        </w:rPr>
        <w:t>сложения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умножения,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распределительный закон умножения относительно сложения, </w:t>
      </w:r>
      <w:r>
        <w:rPr>
          <w:i/>
          <w:sz w:val="26"/>
        </w:rPr>
        <w:t>обоснование алгоритмов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выполнения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арифметических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действий.</w:t>
      </w:r>
    </w:p>
    <w:p w:rsidR="00984F4B" w:rsidRDefault="0003336C">
      <w:pPr>
        <w:pStyle w:val="4"/>
        <w:spacing w:before="6"/>
      </w:pPr>
      <w:r>
        <w:t>Степень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натуральным</w:t>
      </w:r>
      <w:r>
        <w:rPr>
          <w:spacing w:val="-5"/>
        </w:rPr>
        <w:t xml:space="preserve"> </w:t>
      </w:r>
      <w:r>
        <w:t>показателем</w:t>
      </w:r>
    </w:p>
    <w:p w:rsidR="00984F4B" w:rsidRDefault="0003336C">
      <w:pPr>
        <w:pStyle w:val="a3"/>
        <w:spacing w:before="39" w:line="276" w:lineRule="auto"/>
        <w:ind w:left="820" w:right="490" w:firstLine="389"/>
        <w:jc w:val="both"/>
      </w:pPr>
      <w:r>
        <w:t>Запись числа в виде суммы разрядных слагаемых, порядок выполнения действий в</w:t>
      </w:r>
      <w:r>
        <w:rPr>
          <w:spacing w:val="1"/>
        </w:rPr>
        <w:t xml:space="preserve"> </w:t>
      </w:r>
      <w:r>
        <w:t>выражениях,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степень,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выражений,</w:t>
      </w:r>
      <w:r>
        <w:rPr>
          <w:spacing w:val="66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степень.</w:t>
      </w:r>
    </w:p>
    <w:p w:rsidR="00984F4B" w:rsidRDefault="0003336C">
      <w:pPr>
        <w:pStyle w:val="4"/>
        <w:spacing w:before="5"/>
        <w:jc w:val="left"/>
      </w:pPr>
      <w:r>
        <w:t>Числовые</w:t>
      </w:r>
      <w:r>
        <w:rPr>
          <w:spacing w:val="-3"/>
        </w:rPr>
        <w:t xml:space="preserve"> </w:t>
      </w:r>
      <w:r>
        <w:t>выражения</w:t>
      </w:r>
    </w:p>
    <w:p w:rsidR="00984F4B" w:rsidRDefault="0003336C">
      <w:pPr>
        <w:pStyle w:val="a3"/>
        <w:spacing w:before="40"/>
        <w:ind w:left="1209"/>
      </w:pPr>
      <w:r>
        <w:t>Числовое</w:t>
      </w:r>
      <w:r>
        <w:rPr>
          <w:spacing w:val="-4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значение,</w:t>
      </w:r>
      <w:r>
        <w:rPr>
          <w:spacing w:val="-4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действий.</w:t>
      </w:r>
    </w:p>
    <w:p w:rsidR="00984F4B" w:rsidRDefault="0003336C">
      <w:pPr>
        <w:pStyle w:val="4"/>
        <w:spacing w:before="51"/>
        <w:jc w:val="left"/>
      </w:pPr>
      <w:r>
        <w:t>Деление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остатком</w:t>
      </w:r>
    </w:p>
    <w:p w:rsidR="00984F4B" w:rsidRDefault="0003336C">
      <w:pPr>
        <w:spacing w:before="37"/>
        <w:ind w:left="1209"/>
        <w:rPr>
          <w:i/>
          <w:sz w:val="26"/>
        </w:rPr>
      </w:pPr>
      <w:r>
        <w:rPr>
          <w:sz w:val="26"/>
        </w:rPr>
        <w:t>Деление</w:t>
      </w:r>
      <w:r>
        <w:rPr>
          <w:spacing w:val="16"/>
          <w:sz w:val="26"/>
        </w:rPr>
        <w:t xml:space="preserve"> </w:t>
      </w:r>
      <w:r>
        <w:rPr>
          <w:sz w:val="26"/>
        </w:rPr>
        <w:t>с</w:t>
      </w:r>
      <w:r>
        <w:rPr>
          <w:spacing w:val="19"/>
          <w:sz w:val="26"/>
        </w:rPr>
        <w:t xml:space="preserve"> </w:t>
      </w:r>
      <w:r>
        <w:rPr>
          <w:sz w:val="26"/>
        </w:rPr>
        <w:t>остатком</w:t>
      </w:r>
      <w:r>
        <w:rPr>
          <w:spacing w:val="16"/>
          <w:sz w:val="26"/>
        </w:rPr>
        <w:t xml:space="preserve"> </w:t>
      </w:r>
      <w:r>
        <w:rPr>
          <w:sz w:val="26"/>
        </w:rPr>
        <w:t>на</w:t>
      </w:r>
      <w:r>
        <w:rPr>
          <w:spacing w:val="19"/>
          <w:sz w:val="26"/>
        </w:rPr>
        <w:t xml:space="preserve"> </w:t>
      </w:r>
      <w:r>
        <w:rPr>
          <w:sz w:val="26"/>
        </w:rPr>
        <w:t>множестве</w:t>
      </w:r>
      <w:r>
        <w:rPr>
          <w:spacing w:val="18"/>
          <w:sz w:val="26"/>
        </w:rPr>
        <w:t xml:space="preserve"> </w:t>
      </w:r>
      <w:r>
        <w:rPr>
          <w:sz w:val="26"/>
        </w:rPr>
        <w:t>натуральных</w:t>
      </w:r>
      <w:r>
        <w:rPr>
          <w:spacing w:val="18"/>
          <w:sz w:val="26"/>
        </w:rPr>
        <w:t xml:space="preserve"> </w:t>
      </w:r>
      <w:r>
        <w:rPr>
          <w:sz w:val="26"/>
        </w:rPr>
        <w:t>чисел,</w:t>
      </w:r>
      <w:r>
        <w:rPr>
          <w:spacing w:val="25"/>
          <w:sz w:val="26"/>
        </w:rPr>
        <w:t xml:space="preserve"> </w:t>
      </w:r>
      <w:r>
        <w:rPr>
          <w:i/>
          <w:sz w:val="26"/>
        </w:rPr>
        <w:t>свойства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деления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остатком.</w:t>
      </w:r>
    </w:p>
    <w:p w:rsidR="00984F4B" w:rsidRDefault="0003336C">
      <w:pPr>
        <w:pStyle w:val="a3"/>
        <w:spacing w:before="44"/>
        <w:ind w:left="820"/>
      </w:pPr>
      <w:r>
        <w:t>Практические</w:t>
      </w:r>
      <w:r>
        <w:rPr>
          <w:spacing w:val="-4"/>
        </w:rPr>
        <w:t xml:space="preserve"> </w:t>
      </w:r>
      <w:r>
        <w:t>задачи на</w:t>
      </w:r>
      <w:r>
        <w:rPr>
          <w:spacing w:val="-4"/>
        </w:rPr>
        <w:t xml:space="preserve"> </w:t>
      </w:r>
      <w:r>
        <w:t>деление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остатком.</w:t>
      </w:r>
    </w:p>
    <w:p w:rsidR="00984F4B" w:rsidRDefault="0003336C">
      <w:pPr>
        <w:pStyle w:val="4"/>
        <w:spacing w:before="55"/>
        <w:jc w:val="left"/>
      </w:pPr>
      <w:r>
        <w:t>Свойства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делимости</w:t>
      </w:r>
    </w:p>
    <w:p w:rsidR="00984F4B" w:rsidRDefault="0003336C">
      <w:pPr>
        <w:pStyle w:val="a3"/>
        <w:spacing w:before="37"/>
        <w:ind w:left="1209"/>
      </w:pPr>
      <w:r>
        <w:t>Свойство</w:t>
      </w:r>
      <w:r>
        <w:rPr>
          <w:spacing w:val="8"/>
        </w:rPr>
        <w:t xml:space="preserve"> </w:t>
      </w:r>
      <w:r>
        <w:t>делимости</w:t>
      </w:r>
      <w:r>
        <w:rPr>
          <w:spacing w:val="9"/>
        </w:rPr>
        <w:t xml:space="preserve"> </w:t>
      </w:r>
      <w:r>
        <w:t>суммы</w:t>
      </w:r>
      <w:r>
        <w:rPr>
          <w:spacing w:val="10"/>
        </w:rPr>
        <w:t xml:space="preserve"> </w:t>
      </w:r>
      <w:r>
        <w:t>(разности)</w:t>
      </w:r>
      <w:r>
        <w:rPr>
          <w:spacing w:val="14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число.</w:t>
      </w:r>
      <w:r>
        <w:rPr>
          <w:spacing w:val="10"/>
        </w:rPr>
        <w:t xml:space="preserve"> </w:t>
      </w:r>
      <w:r>
        <w:t>Признаки</w:t>
      </w:r>
      <w:r>
        <w:rPr>
          <w:spacing w:val="9"/>
        </w:rPr>
        <w:t xml:space="preserve"> </w:t>
      </w:r>
      <w:r>
        <w:t>делимости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2,</w:t>
      </w:r>
      <w:r>
        <w:rPr>
          <w:spacing w:val="11"/>
        </w:rPr>
        <w:t xml:space="preserve"> </w:t>
      </w:r>
      <w:r>
        <w:t>3,</w:t>
      </w:r>
      <w:r>
        <w:rPr>
          <w:spacing w:val="10"/>
        </w:rPr>
        <w:t xml:space="preserve"> </w:t>
      </w:r>
      <w:r>
        <w:t>5,</w:t>
      </w:r>
      <w:r>
        <w:rPr>
          <w:spacing w:val="9"/>
        </w:rPr>
        <w:t xml:space="preserve"> </w:t>
      </w:r>
      <w:r>
        <w:t>9,</w:t>
      </w:r>
      <w:r>
        <w:rPr>
          <w:spacing w:val="9"/>
        </w:rPr>
        <w:t xml:space="preserve"> </w:t>
      </w:r>
      <w:r>
        <w:t>10.</w:t>
      </w:r>
    </w:p>
    <w:p w:rsidR="00984F4B" w:rsidRDefault="0003336C">
      <w:pPr>
        <w:spacing w:before="44" w:line="276" w:lineRule="auto"/>
        <w:ind w:left="820" w:right="486"/>
        <w:rPr>
          <w:sz w:val="26"/>
        </w:rPr>
      </w:pPr>
      <w:r>
        <w:rPr>
          <w:i/>
          <w:sz w:val="26"/>
        </w:rPr>
        <w:t>Признаки</w:t>
      </w:r>
      <w:r>
        <w:rPr>
          <w:i/>
          <w:spacing w:val="11"/>
          <w:sz w:val="26"/>
        </w:rPr>
        <w:t xml:space="preserve"> </w:t>
      </w:r>
      <w:r>
        <w:rPr>
          <w:i/>
          <w:sz w:val="26"/>
        </w:rPr>
        <w:t>делимости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11"/>
          <w:sz w:val="26"/>
        </w:rPr>
        <w:t xml:space="preserve"> </w:t>
      </w:r>
      <w:r>
        <w:rPr>
          <w:i/>
          <w:sz w:val="26"/>
        </w:rPr>
        <w:t>4,</w:t>
      </w:r>
      <w:r>
        <w:rPr>
          <w:i/>
          <w:spacing w:val="11"/>
          <w:sz w:val="26"/>
        </w:rPr>
        <w:t xml:space="preserve"> </w:t>
      </w:r>
      <w:r>
        <w:rPr>
          <w:i/>
          <w:sz w:val="26"/>
        </w:rPr>
        <w:t>6,</w:t>
      </w:r>
      <w:r>
        <w:rPr>
          <w:i/>
          <w:spacing w:val="11"/>
          <w:sz w:val="26"/>
        </w:rPr>
        <w:t xml:space="preserve"> </w:t>
      </w:r>
      <w:r>
        <w:rPr>
          <w:i/>
          <w:sz w:val="26"/>
        </w:rPr>
        <w:t>8,</w:t>
      </w:r>
      <w:r>
        <w:rPr>
          <w:i/>
          <w:spacing w:val="11"/>
          <w:sz w:val="26"/>
        </w:rPr>
        <w:t xml:space="preserve"> </w:t>
      </w:r>
      <w:r>
        <w:rPr>
          <w:i/>
          <w:sz w:val="26"/>
        </w:rPr>
        <w:t>11.</w:t>
      </w:r>
      <w:r>
        <w:rPr>
          <w:i/>
          <w:spacing w:val="11"/>
          <w:sz w:val="26"/>
        </w:rPr>
        <w:t xml:space="preserve"> </w:t>
      </w:r>
      <w:r>
        <w:rPr>
          <w:i/>
          <w:sz w:val="26"/>
        </w:rPr>
        <w:t>Доказательство</w:t>
      </w:r>
      <w:r>
        <w:rPr>
          <w:i/>
          <w:spacing w:val="12"/>
          <w:sz w:val="26"/>
        </w:rPr>
        <w:t xml:space="preserve"> </w:t>
      </w:r>
      <w:r>
        <w:rPr>
          <w:i/>
          <w:sz w:val="26"/>
        </w:rPr>
        <w:t>признаков</w:t>
      </w:r>
      <w:r>
        <w:rPr>
          <w:i/>
          <w:spacing w:val="12"/>
          <w:sz w:val="26"/>
        </w:rPr>
        <w:t xml:space="preserve"> </w:t>
      </w:r>
      <w:r>
        <w:rPr>
          <w:i/>
          <w:sz w:val="26"/>
        </w:rPr>
        <w:t>делимости.</w:t>
      </w:r>
      <w:r>
        <w:rPr>
          <w:i/>
          <w:spacing w:val="21"/>
          <w:sz w:val="26"/>
        </w:rPr>
        <w:t xml:space="preserve"> </w:t>
      </w:r>
      <w:r>
        <w:rPr>
          <w:sz w:val="26"/>
        </w:rPr>
        <w:t>Решение</w:t>
      </w:r>
      <w:r>
        <w:rPr>
          <w:spacing w:val="-62"/>
          <w:sz w:val="26"/>
        </w:rPr>
        <w:t xml:space="preserve"> </w:t>
      </w:r>
      <w:r>
        <w:rPr>
          <w:sz w:val="26"/>
        </w:rPr>
        <w:t>практических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задач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2"/>
          <w:sz w:val="26"/>
        </w:rPr>
        <w:t xml:space="preserve"> </w:t>
      </w:r>
      <w:r>
        <w:rPr>
          <w:sz w:val="26"/>
        </w:rPr>
        <w:t>применением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признаков</w:t>
      </w:r>
      <w:r>
        <w:rPr>
          <w:spacing w:val="-1"/>
          <w:sz w:val="26"/>
        </w:rPr>
        <w:t xml:space="preserve"> </w:t>
      </w:r>
      <w:r>
        <w:rPr>
          <w:sz w:val="26"/>
        </w:rPr>
        <w:t>делимости.</w:t>
      </w:r>
    </w:p>
    <w:p w:rsidR="00984F4B" w:rsidRDefault="0003336C">
      <w:pPr>
        <w:pStyle w:val="4"/>
        <w:spacing w:before="8"/>
        <w:jc w:val="left"/>
      </w:pPr>
      <w:r>
        <w:t>Разложение</w:t>
      </w:r>
      <w:r>
        <w:rPr>
          <w:spacing w:val="-5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множители</w:t>
      </w:r>
    </w:p>
    <w:p w:rsidR="00984F4B" w:rsidRDefault="0003336C">
      <w:pPr>
        <w:spacing w:before="37"/>
        <w:ind w:left="1209"/>
        <w:rPr>
          <w:i/>
          <w:sz w:val="26"/>
        </w:rPr>
      </w:pPr>
      <w:r>
        <w:rPr>
          <w:sz w:val="26"/>
        </w:rPr>
        <w:t>Простые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составные</w:t>
      </w:r>
      <w:r>
        <w:rPr>
          <w:spacing w:val="-3"/>
          <w:sz w:val="26"/>
        </w:rPr>
        <w:t xml:space="preserve"> </w:t>
      </w:r>
      <w:r>
        <w:rPr>
          <w:sz w:val="26"/>
        </w:rPr>
        <w:t>числа,</w:t>
      </w:r>
      <w:r>
        <w:rPr>
          <w:spacing w:val="-1"/>
          <w:sz w:val="26"/>
        </w:rPr>
        <w:t xml:space="preserve"> </w:t>
      </w:r>
      <w:r>
        <w:rPr>
          <w:i/>
          <w:sz w:val="26"/>
        </w:rPr>
        <w:t>решето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Эратосфена.</w:t>
      </w:r>
    </w:p>
    <w:p w:rsidR="00984F4B" w:rsidRDefault="0003336C">
      <w:pPr>
        <w:spacing w:before="44" w:line="276" w:lineRule="auto"/>
        <w:ind w:left="820" w:right="491" w:firstLine="389"/>
        <w:jc w:val="both"/>
        <w:rPr>
          <w:i/>
          <w:sz w:val="26"/>
        </w:rPr>
      </w:pPr>
      <w:r>
        <w:rPr>
          <w:sz w:val="26"/>
        </w:rPr>
        <w:t>Разложение натурального числа на множители, разложение на простые множители.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Количество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делителей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числа,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алгоритм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разложения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числа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простые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множители,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основная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теорема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арифметики.</w:t>
      </w:r>
    </w:p>
    <w:p w:rsidR="00984F4B" w:rsidRDefault="0003336C">
      <w:pPr>
        <w:pStyle w:val="4"/>
        <w:spacing w:before="8"/>
      </w:pPr>
      <w:r>
        <w:lastRenderedPageBreak/>
        <w:t>Алгебраические</w:t>
      </w:r>
      <w:r>
        <w:rPr>
          <w:spacing w:val="-6"/>
        </w:rPr>
        <w:t xml:space="preserve"> </w:t>
      </w:r>
      <w:r>
        <w:t>выражения</w:t>
      </w:r>
    </w:p>
    <w:p w:rsidR="00984F4B" w:rsidRDefault="0003336C">
      <w:pPr>
        <w:pStyle w:val="a3"/>
        <w:spacing w:before="38" w:line="276" w:lineRule="auto"/>
        <w:ind w:left="820" w:right="487" w:firstLine="389"/>
        <w:jc w:val="both"/>
      </w:pPr>
      <w:r>
        <w:t>Использование букв для обозначения чисел, вычисление значения алгебраического</w:t>
      </w:r>
      <w:r>
        <w:rPr>
          <w:spacing w:val="1"/>
        </w:rPr>
        <w:t xml:space="preserve"> </w:t>
      </w:r>
      <w:r>
        <w:t>выражения, применение алгебраических выражений для записи свойств арифметических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преобразование</w:t>
      </w:r>
      <w:r>
        <w:rPr>
          <w:spacing w:val="-1"/>
        </w:rPr>
        <w:t xml:space="preserve"> </w:t>
      </w:r>
      <w:r>
        <w:t>алгебраических</w:t>
      </w:r>
      <w:r>
        <w:rPr>
          <w:spacing w:val="2"/>
        </w:rPr>
        <w:t xml:space="preserve"> </w:t>
      </w:r>
      <w:r>
        <w:t>выражений.</w:t>
      </w:r>
    </w:p>
    <w:p w:rsidR="00984F4B" w:rsidRDefault="0003336C">
      <w:pPr>
        <w:pStyle w:val="4"/>
        <w:spacing w:before="8"/>
      </w:pPr>
      <w:r>
        <w:t>Делители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кратные</w:t>
      </w:r>
    </w:p>
    <w:p w:rsidR="00984F4B" w:rsidRDefault="0003336C">
      <w:pPr>
        <w:pStyle w:val="a3"/>
        <w:spacing w:before="37" w:line="278" w:lineRule="auto"/>
        <w:ind w:left="820" w:right="485" w:firstLine="389"/>
        <w:jc w:val="both"/>
      </w:pPr>
      <w:r>
        <w:t>Делитель и его свойства, общий делитель двух и более чисел, наибольший общий</w:t>
      </w:r>
      <w:r>
        <w:rPr>
          <w:spacing w:val="1"/>
        </w:rPr>
        <w:t xml:space="preserve"> </w:t>
      </w:r>
      <w:r>
        <w:t>делитель,</w:t>
      </w:r>
      <w:r>
        <w:rPr>
          <w:spacing w:val="23"/>
        </w:rPr>
        <w:t xml:space="preserve"> </w:t>
      </w:r>
      <w:r>
        <w:t>взаимно</w:t>
      </w:r>
      <w:r>
        <w:rPr>
          <w:spacing w:val="24"/>
        </w:rPr>
        <w:t xml:space="preserve"> </w:t>
      </w:r>
      <w:r>
        <w:t>простые</w:t>
      </w:r>
      <w:r>
        <w:rPr>
          <w:spacing w:val="23"/>
        </w:rPr>
        <w:t xml:space="preserve"> </w:t>
      </w:r>
      <w:r>
        <w:t>числа,</w:t>
      </w:r>
      <w:r>
        <w:rPr>
          <w:spacing w:val="21"/>
        </w:rPr>
        <w:t xml:space="preserve"> </w:t>
      </w:r>
      <w:r>
        <w:t>нахождение</w:t>
      </w:r>
      <w:r>
        <w:rPr>
          <w:spacing w:val="22"/>
        </w:rPr>
        <w:t xml:space="preserve"> </w:t>
      </w:r>
      <w:r>
        <w:t>наибольшего</w:t>
      </w:r>
      <w:r>
        <w:rPr>
          <w:spacing w:val="21"/>
        </w:rPr>
        <w:t xml:space="preserve"> </w:t>
      </w:r>
      <w:r>
        <w:t>общего</w:t>
      </w:r>
      <w:r>
        <w:rPr>
          <w:spacing w:val="23"/>
        </w:rPr>
        <w:t xml:space="preserve"> </w:t>
      </w:r>
      <w:r>
        <w:t>делителя.</w:t>
      </w:r>
      <w:r>
        <w:rPr>
          <w:spacing w:val="25"/>
        </w:rPr>
        <w:t xml:space="preserve"> </w:t>
      </w:r>
      <w:r>
        <w:t>Кратное</w:t>
      </w:r>
      <w:r>
        <w:rPr>
          <w:spacing w:val="22"/>
        </w:rPr>
        <w:t xml:space="preserve"> </w:t>
      </w:r>
      <w:r>
        <w:t>и</w:t>
      </w:r>
    </w:p>
    <w:p w:rsidR="00984F4B" w:rsidRDefault="0003336C">
      <w:pPr>
        <w:pStyle w:val="a3"/>
        <w:spacing w:before="90" w:line="276" w:lineRule="auto"/>
        <w:ind w:left="820" w:right="486"/>
      </w:pPr>
      <w:r>
        <w:t>его</w:t>
      </w:r>
      <w:r>
        <w:rPr>
          <w:spacing w:val="46"/>
        </w:rPr>
        <w:t xml:space="preserve"> </w:t>
      </w:r>
      <w:r>
        <w:t>свойства,</w:t>
      </w:r>
      <w:r>
        <w:rPr>
          <w:spacing w:val="47"/>
        </w:rPr>
        <w:t xml:space="preserve"> </w:t>
      </w:r>
      <w:r>
        <w:t>общее</w:t>
      </w:r>
      <w:r>
        <w:rPr>
          <w:spacing w:val="47"/>
        </w:rPr>
        <w:t xml:space="preserve"> </w:t>
      </w:r>
      <w:r>
        <w:t>кратное</w:t>
      </w:r>
      <w:r>
        <w:rPr>
          <w:spacing w:val="49"/>
        </w:rPr>
        <w:t xml:space="preserve"> </w:t>
      </w:r>
      <w:r>
        <w:t>двух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более</w:t>
      </w:r>
      <w:r>
        <w:rPr>
          <w:spacing w:val="47"/>
        </w:rPr>
        <w:t xml:space="preserve"> </w:t>
      </w:r>
      <w:r>
        <w:t>чисел,</w:t>
      </w:r>
      <w:r>
        <w:rPr>
          <w:spacing w:val="46"/>
        </w:rPr>
        <w:t xml:space="preserve"> </w:t>
      </w:r>
      <w:r>
        <w:t>наименьшее</w:t>
      </w:r>
      <w:r>
        <w:rPr>
          <w:spacing w:val="49"/>
        </w:rPr>
        <w:t xml:space="preserve"> </w:t>
      </w:r>
      <w:r>
        <w:t>общее</w:t>
      </w:r>
      <w:r>
        <w:rPr>
          <w:spacing w:val="46"/>
        </w:rPr>
        <w:t xml:space="preserve"> </w:t>
      </w:r>
      <w:r>
        <w:t>кратное,</w:t>
      </w:r>
      <w:r>
        <w:rPr>
          <w:spacing w:val="47"/>
        </w:rPr>
        <w:t xml:space="preserve"> </w:t>
      </w:r>
      <w:r>
        <w:t>способы</w:t>
      </w:r>
      <w:r>
        <w:rPr>
          <w:spacing w:val="-62"/>
        </w:rPr>
        <w:t xml:space="preserve"> </w:t>
      </w:r>
      <w:r>
        <w:t>нахождения</w:t>
      </w:r>
      <w:r>
        <w:rPr>
          <w:spacing w:val="-2"/>
        </w:rPr>
        <w:t xml:space="preserve"> </w:t>
      </w:r>
      <w:r>
        <w:t>наименьшего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кратного.</w:t>
      </w:r>
    </w:p>
    <w:p w:rsidR="00984F4B" w:rsidRDefault="0003336C">
      <w:pPr>
        <w:pStyle w:val="4"/>
        <w:spacing w:before="9"/>
        <w:jc w:val="left"/>
      </w:pPr>
      <w:r>
        <w:t>Дроби</w:t>
      </w:r>
    </w:p>
    <w:p w:rsidR="00984F4B" w:rsidRDefault="0003336C">
      <w:pPr>
        <w:spacing w:before="44"/>
        <w:ind w:left="1209"/>
        <w:rPr>
          <w:b/>
          <w:sz w:val="26"/>
        </w:rPr>
      </w:pPr>
      <w:r>
        <w:rPr>
          <w:b/>
          <w:sz w:val="26"/>
        </w:rPr>
        <w:t>Обыкновенные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дроби</w:t>
      </w:r>
    </w:p>
    <w:p w:rsidR="00984F4B" w:rsidRDefault="0003336C">
      <w:pPr>
        <w:pStyle w:val="a3"/>
        <w:spacing w:before="37" w:line="276" w:lineRule="auto"/>
        <w:ind w:left="820" w:right="486" w:firstLine="389"/>
      </w:pPr>
      <w:r>
        <w:t>Доля,</w:t>
      </w:r>
      <w:r>
        <w:rPr>
          <w:spacing w:val="8"/>
        </w:rPr>
        <w:t xml:space="preserve"> </w:t>
      </w:r>
      <w:r>
        <w:t>часть,</w:t>
      </w:r>
      <w:r>
        <w:rPr>
          <w:spacing w:val="6"/>
        </w:rPr>
        <w:t xml:space="preserve"> </w:t>
      </w:r>
      <w:r>
        <w:t>дробное</w:t>
      </w:r>
      <w:r>
        <w:rPr>
          <w:spacing w:val="6"/>
        </w:rPr>
        <w:t xml:space="preserve"> </w:t>
      </w:r>
      <w:r>
        <w:t>число,</w:t>
      </w:r>
      <w:r>
        <w:rPr>
          <w:spacing w:val="7"/>
        </w:rPr>
        <w:t xml:space="preserve"> </w:t>
      </w:r>
      <w:r>
        <w:t>дробь.</w:t>
      </w:r>
      <w:r>
        <w:rPr>
          <w:spacing w:val="7"/>
        </w:rPr>
        <w:t xml:space="preserve"> </w:t>
      </w:r>
      <w:r>
        <w:t>Дробное</w:t>
      </w:r>
      <w:r>
        <w:rPr>
          <w:spacing w:val="10"/>
        </w:rPr>
        <w:t xml:space="preserve"> </w:t>
      </w:r>
      <w:r>
        <w:t>число</w:t>
      </w:r>
      <w:r>
        <w:rPr>
          <w:spacing w:val="8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результат</w:t>
      </w:r>
      <w:r>
        <w:rPr>
          <w:spacing w:val="7"/>
        </w:rPr>
        <w:t xml:space="preserve"> </w:t>
      </w:r>
      <w:r>
        <w:t>деления.</w:t>
      </w:r>
      <w:r>
        <w:rPr>
          <w:spacing w:val="9"/>
        </w:rPr>
        <w:t xml:space="preserve"> </w:t>
      </w:r>
      <w:r>
        <w:t>Правильные</w:t>
      </w:r>
      <w:r>
        <w:rPr>
          <w:spacing w:val="-6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неправильные</w:t>
      </w:r>
      <w:r>
        <w:rPr>
          <w:spacing w:val="-1"/>
        </w:rPr>
        <w:t xml:space="preserve"> </w:t>
      </w:r>
      <w:r>
        <w:t>дроби,</w:t>
      </w:r>
      <w:r>
        <w:rPr>
          <w:spacing w:val="-1"/>
        </w:rPr>
        <w:t xml:space="preserve"> </w:t>
      </w:r>
      <w:r>
        <w:t>смешанная</w:t>
      </w:r>
      <w:r>
        <w:rPr>
          <w:spacing w:val="-2"/>
        </w:rPr>
        <w:t xml:space="preserve"> </w:t>
      </w:r>
      <w:r>
        <w:t>дробь</w:t>
      </w:r>
      <w:r>
        <w:rPr>
          <w:spacing w:val="1"/>
        </w:rPr>
        <w:t xml:space="preserve"> </w:t>
      </w:r>
      <w:r>
        <w:t>(смешанное</w:t>
      </w:r>
      <w:r>
        <w:rPr>
          <w:spacing w:val="2"/>
        </w:rPr>
        <w:t xml:space="preserve"> </w:t>
      </w:r>
      <w:r>
        <w:t>число).</w:t>
      </w:r>
    </w:p>
    <w:p w:rsidR="00984F4B" w:rsidRDefault="0003336C">
      <w:pPr>
        <w:pStyle w:val="a3"/>
        <w:spacing w:before="2" w:line="276" w:lineRule="auto"/>
        <w:ind w:left="820" w:right="486" w:firstLine="389"/>
      </w:pPr>
      <w:r>
        <w:t>Запись</w:t>
      </w:r>
      <w:r>
        <w:rPr>
          <w:spacing w:val="41"/>
        </w:rPr>
        <w:t xml:space="preserve"> </w:t>
      </w:r>
      <w:r>
        <w:t>натурального</w:t>
      </w:r>
      <w:r>
        <w:rPr>
          <w:spacing w:val="41"/>
        </w:rPr>
        <w:t xml:space="preserve"> </w:t>
      </w:r>
      <w:r>
        <w:t>числа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виде</w:t>
      </w:r>
      <w:r>
        <w:rPr>
          <w:spacing w:val="46"/>
        </w:rPr>
        <w:t xml:space="preserve"> </w:t>
      </w:r>
      <w:r>
        <w:t>дроби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заданным</w:t>
      </w:r>
      <w:r>
        <w:rPr>
          <w:spacing w:val="41"/>
        </w:rPr>
        <w:t xml:space="preserve"> </w:t>
      </w:r>
      <w:r>
        <w:t>знаменателем,</w:t>
      </w:r>
      <w:r>
        <w:rPr>
          <w:spacing w:val="44"/>
        </w:rPr>
        <w:t xml:space="preserve"> </w:t>
      </w:r>
      <w:r>
        <w:t>преобразование</w:t>
      </w:r>
      <w:r>
        <w:rPr>
          <w:spacing w:val="-62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дроби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неправильную</w:t>
      </w:r>
      <w:r>
        <w:rPr>
          <w:spacing w:val="-1"/>
        </w:rPr>
        <w:t xml:space="preserve"> </w:t>
      </w:r>
      <w:r>
        <w:t>дробь</w:t>
      </w:r>
      <w:r>
        <w:rPr>
          <w:spacing w:val="-1"/>
        </w:rPr>
        <w:t xml:space="preserve"> </w:t>
      </w:r>
      <w:r>
        <w:t>и наоборот.</w:t>
      </w:r>
    </w:p>
    <w:p w:rsidR="00984F4B" w:rsidRDefault="0003336C">
      <w:pPr>
        <w:pStyle w:val="a3"/>
        <w:spacing w:line="298" w:lineRule="exact"/>
        <w:ind w:left="1209"/>
      </w:pPr>
      <w:r>
        <w:t>Приведение дробей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общему</w:t>
      </w:r>
      <w:r>
        <w:rPr>
          <w:spacing w:val="-8"/>
        </w:rPr>
        <w:t xml:space="preserve"> </w:t>
      </w:r>
      <w:r>
        <w:t>знаменателю.</w:t>
      </w:r>
      <w:r>
        <w:rPr>
          <w:spacing w:val="-3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обыкновенных</w:t>
      </w:r>
      <w:r>
        <w:rPr>
          <w:spacing w:val="-3"/>
        </w:rPr>
        <w:t xml:space="preserve"> </w:t>
      </w:r>
      <w:r>
        <w:t>дробей.</w:t>
      </w:r>
    </w:p>
    <w:p w:rsidR="00984F4B" w:rsidRDefault="0003336C">
      <w:pPr>
        <w:pStyle w:val="a3"/>
        <w:spacing w:before="44" w:line="278" w:lineRule="auto"/>
        <w:ind w:left="820" w:right="486" w:firstLine="389"/>
      </w:pPr>
      <w:r>
        <w:t>Сложение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вычитание</w:t>
      </w:r>
      <w:r>
        <w:rPr>
          <w:spacing w:val="30"/>
        </w:rPr>
        <w:t xml:space="preserve"> </w:t>
      </w:r>
      <w:r>
        <w:t>обыкновенных</w:t>
      </w:r>
      <w:r>
        <w:rPr>
          <w:spacing w:val="31"/>
        </w:rPr>
        <w:t xml:space="preserve"> </w:t>
      </w:r>
      <w:r>
        <w:t>дробей.</w:t>
      </w:r>
      <w:r>
        <w:rPr>
          <w:spacing w:val="33"/>
        </w:rPr>
        <w:t xml:space="preserve"> </w:t>
      </w:r>
      <w:r>
        <w:t>Умножение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деление</w:t>
      </w:r>
      <w:r>
        <w:rPr>
          <w:spacing w:val="29"/>
        </w:rPr>
        <w:t xml:space="preserve"> </w:t>
      </w:r>
      <w:r>
        <w:t>обыкновенных</w:t>
      </w:r>
      <w:r>
        <w:rPr>
          <w:spacing w:val="-62"/>
        </w:rPr>
        <w:t xml:space="preserve"> </w:t>
      </w:r>
      <w:r>
        <w:t>дробей.</w:t>
      </w:r>
    </w:p>
    <w:p w:rsidR="00984F4B" w:rsidRDefault="0003336C">
      <w:pPr>
        <w:pStyle w:val="a3"/>
        <w:spacing w:line="276" w:lineRule="auto"/>
        <w:ind w:left="1209" w:right="4317"/>
      </w:pPr>
      <w:r>
        <w:t>Арифметические действия со смешанными дробями.</w:t>
      </w:r>
      <w:r>
        <w:rPr>
          <w:spacing w:val="-62"/>
        </w:rPr>
        <w:t xml:space="preserve"> </w:t>
      </w:r>
      <w:r>
        <w:t>Арифметические</w:t>
      </w:r>
      <w:r>
        <w:rPr>
          <w:spacing w:val="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дробными</w:t>
      </w:r>
      <w:r>
        <w:rPr>
          <w:spacing w:val="1"/>
        </w:rPr>
        <w:t xml:space="preserve"> </w:t>
      </w:r>
      <w:r>
        <w:t>числами.</w:t>
      </w:r>
    </w:p>
    <w:p w:rsidR="00984F4B" w:rsidRDefault="0003336C">
      <w:pPr>
        <w:spacing w:line="298" w:lineRule="exact"/>
        <w:ind w:left="1209"/>
        <w:rPr>
          <w:i/>
          <w:sz w:val="26"/>
        </w:rPr>
      </w:pPr>
      <w:r>
        <w:rPr>
          <w:i/>
          <w:sz w:val="26"/>
        </w:rPr>
        <w:t>Способы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рационализации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вычислений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их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применение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при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выполнении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действий.</w:t>
      </w:r>
    </w:p>
    <w:p w:rsidR="00984F4B" w:rsidRDefault="0003336C">
      <w:pPr>
        <w:pStyle w:val="4"/>
        <w:spacing w:before="49"/>
        <w:jc w:val="left"/>
      </w:pPr>
      <w:r>
        <w:t>Десятичные</w:t>
      </w:r>
      <w:r>
        <w:rPr>
          <w:spacing w:val="-5"/>
        </w:rPr>
        <w:t xml:space="preserve"> </w:t>
      </w:r>
      <w:r>
        <w:t>дроби</w:t>
      </w:r>
    </w:p>
    <w:p w:rsidR="00984F4B" w:rsidRDefault="0003336C">
      <w:pPr>
        <w:spacing w:before="37" w:line="276" w:lineRule="auto"/>
        <w:ind w:left="820" w:right="486" w:firstLine="389"/>
        <w:jc w:val="both"/>
        <w:rPr>
          <w:i/>
          <w:sz w:val="26"/>
        </w:rPr>
      </w:pPr>
      <w:r>
        <w:rPr>
          <w:sz w:val="26"/>
        </w:rPr>
        <w:t>Целая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дробная</w:t>
      </w:r>
      <w:r>
        <w:rPr>
          <w:spacing w:val="1"/>
          <w:sz w:val="26"/>
        </w:rPr>
        <w:t xml:space="preserve"> </w:t>
      </w:r>
      <w:r>
        <w:rPr>
          <w:sz w:val="26"/>
        </w:rPr>
        <w:t>части</w:t>
      </w:r>
      <w:r>
        <w:rPr>
          <w:spacing w:val="1"/>
          <w:sz w:val="26"/>
        </w:rPr>
        <w:t xml:space="preserve"> </w:t>
      </w:r>
      <w:r>
        <w:rPr>
          <w:sz w:val="26"/>
        </w:rPr>
        <w:t>десятичной</w:t>
      </w:r>
      <w:r>
        <w:rPr>
          <w:spacing w:val="1"/>
          <w:sz w:val="26"/>
        </w:rPr>
        <w:t xml:space="preserve"> </w:t>
      </w:r>
      <w:r>
        <w:rPr>
          <w:sz w:val="26"/>
        </w:rPr>
        <w:t>дроби.</w:t>
      </w:r>
      <w:r>
        <w:rPr>
          <w:spacing w:val="1"/>
          <w:sz w:val="26"/>
        </w:rPr>
        <w:t xml:space="preserve"> </w:t>
      </w:r>
      <w:r>
        <w:rPr>
          <w:sz w:val="26"/>
        </w:rPr>
        <w:t>Преобразование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десятичных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дробей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обыкновенные.</w:t>
      </w:r>
      <w:r>
        <w:rPr>
          <w:spacing w:val="1"/>
          <w:sz w:val="26"/>
        </w:rPr>
        <w:t xml:space="preserve"> </w:t>
      </w:r>
      <w:r>
        <w:rPr>
          <w:sz w:val="26"/>
        </w:rPr>
        <w:t>Сравнение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десятичных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дробей.</w:t>
      </w:r>
      <w:r>
        <w:rPr>
          <w:spacing w:val="1"/>
          <w:sz w:val="26"/>
        </w:rPr>
        <w:t xml:space="preserve"> </w:t>
      </w:r>
      <w:r>
        <w:rPr>
          <w:sz w:val="26"/>
        </w:rPr>
        <w:t>Сложение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вычитание</w:t>
      </w:r>
      <w:r>
        <w:rPr>
          <w:spacing w:val="65"/>
          <w:sz w:val="26"/>
        </w:rPr>
        <w:t xml:space="preserve"> </w:t>
      </w:r>
      <w:r>
        <w:rPr>
          <w:sz w:val="26"/>
        </w:rPr>
        <w:t>десятичных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дробей.</w:t>
      </w:r>
      <w:r>
        <w:rPr>
          <w:spacing w:val="1"/>
          <w:sz w:val="26"/>
        </w:rPr>
        <w:t xml:space="preserve"> </w:t>
      </w:r>
      <w:r>
        <w:rPr>
          <w:sz w:val="26"/>
        </w:rPr>
        <w:t>Округление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десятичных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дробей.</w:t>
      </w:r>
      <w:r>
        <w:rPr>
          <w:spacing w:val="1"/>
          <w:sz w:val="26"/>
        </w:rPr>
        <w:t xml:space="preserve"> </w:t>
      </w:r>
      <w:r>
        <w:rPr>
          <w:sz w:val="26"/>
        </w:rPr>
        <w:t>Умножение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деление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десятичных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дробей.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Преобразование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обыкновенных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дробей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десятичные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дроби.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Конечные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бесконечные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десятичные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дроби.</w:t>
      </w:r>
    </w:p>
    <w:p w:rsidR="00984F4B" w:rsidRDefault="0003336C">
      <w:pPr>
        <w:pStyle w:val="4"/>
        <w:spacing w:before="7"/>
      </w:pPr>
      <w:r>
        <w:t>Отношение</w:t>
      </w:r>
      <w:r>
        <w:rPr>
          <w:spacing w:val="-4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чисел</w:t>
      </w:r>
    </w:p>
    <w:p w:rsidR="00984F4B" w:rsidRDefault="0003336C">
      <w:pPr>
        <w:pStyle w:val="a3"/>
        <w:spacing w:before="37" w:line="278" w:lineRule="auto"/>
        <w:ind w:left="820" w:right="491" w:firstLine="389"/>
        <w:jc w:val="both"/>
      </w:pPr>
      <w:r>
        <w:t>Масштаб на плане и карте. Пропорции. Свойства пропорций, применение пропорций и</w:t>
      </w:r>
      <w:r>
        <w:rPr>
          <w:spacing w:val="-6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 задач.</w:t>
      </w:r>
    </w:p>
    <w:p w:rsidR="00984F4B" w:rsidRDefault="0003336C">
      <w:pPr>
        <w:pStyle w:val="4"/>
        <w:spacing w:before="3"/>
      </w:pPr>
      <w:r>
        <w:t>Среднее</w:t>
      </w:r>
      <w:r>
        <w:rPr>
          <w:spacing w:val="-6"/>
        </w:rPr>
        <w:t xml:space="preserve"> </w:t>
      </w:r>
      <w:r>
        <w:t>арифметическое</w:t>
      </w:r>
      <w:r>
        <w:rPr>
          <w:spacing w:val="-5"/>
        </w:rPr>
        <w:t xml:space="preserve"> </w:t>
      </w:r>
      <w:r>
        <w:t>чисел</w:t>
      </w:r>
    </w:p>
    <w:p w:rsidR="00984F4B" w:rsidRDefault="0003336C">
      <w:pPr>
        <w:pStyle w:val="a3"/>
        <w:spacing w:before="37" w:line="276" w:lineRule="auto"/>
        <w:ind w:left="820" w:right="494" w:firstLine="389"/>
        <w:jc w:val="both"/>
        <w:rPr>
          <w:i/>
        </w:rPr>
      </w:pPr>
      <w:r>
        <w:t>Среднее арифметическое двух чисел. Изображение среднего арифметического двух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арифметического.</w:t>
      </w:r>
      <w:r>
        <w:rPr>
          <w:spacing w:val="-1"/>
        </w:rPr>
        <w:t xml:space="preserve"> </w:t>
      </w:r>
      <w:r>
        <w:rPr>
          <w:i/>
        </w:rPr>
        <w:t>Среднее</w:t>
      </w:r>
      <w:r>
        <w:rPr>
          <w:i/>
          <w:spacing w:val="-1"/>
        </w:rPr>
        <w:t xml:space="preserve"> </w:t>
      </w:r>
      <w:r>
        <w:rPr>
          <w:i/>
        </w:rPr>
        <w:t>арифметическое</w:t>
      </w:r>
      <w:r>
        <w:rPr>
          <w:i/>
          <w:spacing w:val="-1"/>
        </w:rPr>
        <w:t xml:space="preserve"> </w:t>
      </w:r>
      <w:r>
        <w:rPr>
          <w:i/>
        </w:rPr>
        <w:t>нескольких</w:t>
      </w:r>
      <w:r>
        <w:rPr>
          <w:i/>
          <w:spacing w:val="-1"/>
        </w:rPr>
        <w:t xml:space="preserve"> </w:t>
      </w:r>
      <w:r>
        <w:rPr>
          <w:i/>
        </w:rPr>
        <w:t>чисел.</w:t>
      </w:r>
    </w:p>
    <w:p w:rsidR="00984F4B" w:rsidRDefault="0003336C">
      <w:pPr>
        <w:pStyle w:val="4"/>
        <w:spacing w:before="8"/>
        <w:jc w:val="left"/>
      </w:pPr>
      <w:r>
        <w:t>Проценты</w:t>
      </w:r>
    </w:p>
    <w:p w:rsidR="00984F4B" w:rsidRDefault="0003336C">
      <w:pPr>
        <w:pStyle w:val="a3"/>
        <w:spacing w:before="37" w:line="276" w:lineRule="auto"/>
        <w:ind w:left="820" w:right="493" w:firstLine="389"/>
        <w:jc w:val="both"/>
      </w:pPr>
      <w:r>
        <w:t>Понятие процента. Вычисление процентов от числа и числа по известному проценту,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процентах.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процентами.</w:t>
      </w:r>
    </w:p>
    <w:p w:rsidR="00984F4B" w:rsidRDefault="0003336C">
      <w:pPr>
        <w:pStyle w:val="4"/>
        <w:spacing w:before="7"/>
        <w:jc w:val="left"/>
      </w:pPr>
      <w:r>
        <w:t>Диаграммы</w:t>
      </w:r>
    </w:p>
    <w:p w:rsidR="00984F4B" w:rsidRDefault="0003336C">
      <w:pPr>
        <w:pStyle w:val="a3"/>
        <w:tabs>
          <w:tab w:val="left" w:pos="2799"/>
          <w:tab w:val="left" w:pos="3202"/>
          <w:tab w:val="left" w:pos="4497"/>
          <w:tab w:val="left" w:pos="6068"/>
          <w:tab w:val="left" w:pos="7632"/>
          <w:tab w:val="left" w:pos="9299"/>
          <w:tab w:val="left" w:pos="9802"/>
        </w:tabs>
        <w:spacing w:before="38"/>
        <w:ind w:left="1209"/>
      </w:pPr>
      <w:r>
        <w:lastRenderedPageBreak/>
        <w:t>Столбчатые</w:t>
      </w:r>
      <w:r>
        <w:tab/>
        <w:t>и</w:t>
      </w:r>
      <w:r>
        <w:tab/>
        <w:t>круговые</w:t>
      </w:r>
      <w:r>
        <w:tab/>
        <w:t>диаграммы.</w:t>
      </w:r>
      <w:r>
        <w:tab/>
        <w:t>Извлечение</w:t>
      </w:r>
      <w:r>
        <w:tab/>
        <w:t>информации</w:t>
      </w:r>
      <w:r>
        <w:tab/>
        <w:t>из</w:t>
      </w:r>
      <w:r>
        <w:tab/>
        <w:t>диаграмм.</w:t>
      </w:r>
    </w:p>
    <w:p w:rsidR="00984F4B" w:rsidRDefault="0003336C">
      <w:pPr>
        <w:spacing w:before="47"/>
        <w:ind w:left="820"/>
        <w:rPr>
          <w:i/>
          <w:sz w:val="26"/>
        </w:rPr>
      </w:pPr>
      <w:r>
        <w:rPr>
          <w:i/>
          <w:sz w:val="26"/>
        </w:rPr>
        <w:t>Изображение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диаграмм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числовым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данным.</w:t>
      </w:r>
    </w:p>
    <w:p w:rsidR="00984F4B" w:rsidRDefault="0003336C">
      <w:pPr>
        <w:pStyle w:val="4"/>
        <w:spacing w:before="51"/>
        <w:jc w:val="left"/>
      </w:pPr>
      <w:r>
        <w:t>Рациональные</w:t>
      </w:r>
      <w:r>
        <w:rPr>
          <w:spacing w:val="-6"/>
        </w:rPr>
        <w:t xml:space="preserve"> </w:t>
      </w:r>
      <w:r>
        <w:t>числа</w:t>
      </w:r>
    </w:p>
    <w:p w:rsidR="00984F4B" w:rsidRDefault="0003336C">
      <w:pPr>
        <w:spacing w:before="44"/>
        <w:ind w:left="1209"/>
        <w:rPr>
          <w:b/>
          <w:sz w:val="26"/>
        </w:rPr>
      </w:pPr>
      <w:r>
        <w:rPr>
          <w:b/>
          <w:sz w:val="26"/>
        </w:rPr>
        <w:t>Положительные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отрицательные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числа</w:t>
      </w:r>
    </w:p>
    <w:p w:rsidR="00984F4B" w:rsidRDefault="0003336C">
      <w:pPr>
        <w:pStyle w:val="a3"/>
        <w:spacing w:before="37" w:line="276" w:lineRule="auto"/>
        <w:ind w:left="820" w:right="489" w:firstLine="389"/>
        <w:jc w:val="both"/>
      </w:pPr>
      <w:r>
        <w:t>Изображение чисел на числовой (координатной) прямой. Сравнение чисел. Модуль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-1"/>
        </w:rPr>
        <w:t xml:space="preserve"> </w:t>
      </w:r>
      <w:r>
        <w:t>Множество</w:t>
      </w:r>
      <w:r>
        <w:rPr>
          <w:spacing w:val="-1"/>
        </w:rPr>
        <w:t xml:space="preserve"> </w:t>
      </w:r>
      <w:r>
        <w:t>целых</w:t>
      </w:r>
      <w:r>
        <w:rPr>
          <w:spacing w:val="-2"/>
        </w:rPr>
        <w:t xml:space="preserve"> </w:t>
      </w:r>
      <w:r>
        <w:t>чисел.</w:t>
      </w:r>
    </w:p>
    <w:p w:rsidR="00984F4B" w:rsidRDefault="0003336C">
      <w:pPr>
        <w:spacing w:before="90" w:line="276" w:lineRule="auto"/>
        <w:ind w:left="820" w:right="486" w:firstLine="389"/>
        <w:jc w:val="both"/>
        <w:rPr>
          <w:sz w:val="26"/>
        </w:rPr>
      </w:pPr>
      <w:r>
        <w:rPr>
          <w:b/>
          <w:sz w:val="26"/>
        </w:rPr>
        <w:t>Понятие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рациональном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числе</w:t>
      </w:r>
      <w:r>
        <w:rPr>
          <w:sz w:val="26"/>
        </w:rPr>
        <w:t>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Первичное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представление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множестве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рациональных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чисел.</w:t>
      </w:r>
      <w:r>
        <w:rPr>
          <w:i/>
          <w:spacing w:val="3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-1"/>
          <w:sz w:val="26"/>
        </w:rPr>
        <w:t xml:space="preserve"> </w:t>
      </w:r>
      <w:r>
        <w:rPr>
          <w:sz w:val="26"/>
        </w:rPr>
        <w:t>с рациональными</w:t>
      </w:r>
      <w:r>
        <w:rPr>
          <w:spacing w:val="-2"/>
          <w:sz w:val="26"/>
        </w:rPr>
        <w:t xml:space="preserve"> </w:t>
      </w:r>
      <w:r>
        <w:rPr>
          <w:sz w:val="26"/>
        </w:rPr>
        <w:t>числами.</w:t>
      </w:r>
    </w:p>
    <w:p w:rsidR="00984F4B" w:rsidRDefault="0003336C">
      <w:pPr>
        <w:pStyle w:val="4"/>
        <w:spacing w:before="9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3"/>
        </w:rPr>
        <w:t xml:space="preserve"> </w:t>
      </w:r>
      <w:r>
        <w:t>задач</w:t>
      </w:r>
    </w:p>
    <w:p w:rsidR="00984F4B" w:rsidRDefault="0003336C">
      <w:pPr>
        <w:pStyle w:val="a3"/>
        <w:spacing w:before="37" w:line="276" w:lineRule="auto"/>
        <w:ind w:left="820" w:right="488" w:firstLine="389"/>
        <w:jc w:val="both"/>
      </w:pPr>
      <w:r>
        <w:rPr>
          <w:b/>
        </w:rPr>
        <w:t>Единицы</w:t>
      </w:r>
      <w:r>
        <w:rPr>
          <w:b/>
          <w:spacing w:val="1"/>
        </w:rPr>
        <w:t xml:space="preserve"> </w:t>
      </w:r>
      <w:r>
        <w:rPr>
          <w:b/>
        </w:rPr>
        <w:t>измерений</w:t>
      </w:r>
      <w:r>
        <w:t>: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объема,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величинами:скорость,</w:t>
      </w:r>
      <w:r>
        <w:rPr>
          <w:spacing w:val="-2"/>
        </w:rPr>
        <w:t xml:space="preserve"> </w:t>
      </w:r>
      <w:r>
        <w:t>время,</w:t>
      </w:r>
      <w:r>
        <w:rPr>
          <w:spacing w:val="-1"/>
        </w:rPr>
        <w:t xml:space="preserve"> </w:t>
      </w:r>
      <w:r>
        <w:t>расстояние;</w:t>
      </w:r>
    </w:p>
    <w:p w:rsidR="00984F4B" w:rsidRDefault="0003336C">
      <w:pPr>
        <w:pStyle w:val="a3"/>
        <w:spacing w:before="1"/>
        <w:ind w:left="820"/>
        <w:jc w:val="both"/>
      </w:pPr>
      <w:r>
        <w:t>производительность,</w:t>
      </w:r>
      <w:r>
        <w:rPr>
          <w:spacing w:val="-4"/>
        </w:rPr>
        <w:t xml:space="preserve"> </w:t>
      </w:r>
      <w:r>
        <w:t>время,</w:t>
      </w:r>
      <w:r>
        <w:rPr>
          <w:spacing w:val="-6"/>
        </w:rPr>
        <w:t xml:space="preserve"> </w:t>
      </w:r>
      <w:r>
        <w:t>работа;</w:t>
      </w:r>
      <w:r>
        <w:rPr>
          <w:spacing w:val="-6"/>
        </w:rPr>
        <w:t xml:space="preserve"> </w:t>
      </w:r>
      <w:r>
        <w:t>цена,</w:t>
      </w:r>
      <w:r>
        <w:rPr>
          <w:spacing w:val="-4"/>
        </w:rPr>
        <w:t xml:space="preserve"> </w:t>
      </w:r>
      <w:r>
        <w:t>количество,</w:t>
      </w:r>
      <w:r>
        <w:rPr>
          <w:spacing w:val="-5"/>
        </w:rPr>
        <w:t xml:space="preserve"> </w:t>
      </w:r>
      <w:r>
        <w:t>стоимость.</w:t>
      </w:r>
    </w:p>
    <w:p w:rsidR="00984F4B" w:rsidRDefault="0003336C">
      <w:pPr>
        <w:pStyle w:val="4"/>
        <w:spacing w:before="51"/>
      </w:pP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арифметические</w:t>
      </w:r>
      <w:r>
        <w:rPr>
          <w:spacing w:val="-5"/>
        </w:rPr>
        <w:t xml:space="preserve"> </w:t>
      </w:r>
      <w:r>
        <w:t>действия</w:t>
      </w:r>
    </w:p>
    <w:p w:rsidR="00984F4B" w:rsidRDefault="0003336C">
      <w:pPr>
        <w:pStyle w:val="a3"/>
        <w:spacing w:before="37" w:line="276" w:lineRule="auto"/>
        <w:ind w:left="820" w:right="491" w:firstLine="389"/>
        <w:jc w:val="both"/>
      </w:pPr>
      <w:r>
        <w:t>Решение</w:t>
      </w:r>
      <w:r>
        <w:rPr>
          <w:spacing w:val="1"/>
        </w:rPr>
        <w:t xml:space="preserve"> </w:t>
      </w:r>
      <w:r>
        <w:t>текстовых задач 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чертежей,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при решении</w:t>
      </w:r>
      <w:r>
        <w:rPr>
          <w:spacing w:val="-1"/>
        </w:rPr>
        <w:t xml:space="preserve"> </w:t>
      </w:r>
      <w:r>
        <w:t>задачи.</w:t>
      </w:r>
    </w:p>
    <w:p w:rsidR="00984F4B" w:rsidRDefault="0003336C">
      <w:pPr>
        <w:pStyle w:val="4"/>
        <w:spacing w:before="9"/>
      </w:pP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движение,</w:t>
      </w:r>
      <w:r>
        <w:rPr>
          <w:spacing w:val="-3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покупки</w:t>
      </w:r>
    </w:p>
    <w:p w:rsidR="00984F4B" w:rsidRDefault="0003336C">
      <w:pPr>
        <w:pStyle w:val="a3"/>
        <w:spacing w:before="37" w:line="276" w:lineRule="auto"/>
        <w:ind w:left="820" w:right="488" w:firstLine="389"/>
        <w:jc w:val="both"/>
      </w:pPr>
      <w:r>
        <w:t>Решение несложных задач на движение в противоположных направлениях, в одном</w:t>
      </w:r>
      <w:r>
        <w:rPr>
          <w:spacing w:val="1"/>
        </w:rPr>
        <w:t xml:space="preserve"> </w:t>
      </w:r>
      <w:r>
        <w:t>направлении,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работу.</w:t>
      </w:r>
      <w:r>
        <w:rPr>
          <w:spacing w:val="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дробей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984F4B" w:rsidRDefault="0003336C">
      <w:pPr>
        <w:pStyle w:val="4"/>
        <w:spacing w:before="8"/>
      </w:pP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части,</w:t>
      </w:r>
      <w:r>
        <w:rPr>
          <w:spacing w:val="-2"/>
        </w:rPr>
        <w:t xml:space="preserve"> </w:t>
      </w:r>
      <w:r>
        <w:t>доли,</w:t>
      </w:r>
      <w:r>
        <w:rPr>
          <w:spacing w:val="-4"/>
        </w:rPr>
        <w:t xml:space="preserve"> </w:t>
      </w:r>
      <w:r>
        <w:t>проценты</w:t>
      </w:r>
    </w:p>
    <w:p w:rsidR="00984F4B" w:rsidRDefault="0003336C">
      <w:pPr>
        <w:pStyle w:val="a3"/>
        <w:spacing w:before="37" w:line="276" w:lineRule="auto"/>
        <w:ind w:left="820" w:right="492" w:firstLine="389"/>
        <w:jc w:val="both"/>
      </w:pPr>
      <w:r>
        <w:t>Решение задач на нахождение части числа и числа по его части. Решение задач на</w:t>
      </w:r>
      <w:r>
        <w:rPr>
          <w:spacing w:val="1"/>
        </w:rPr>
        <w:t xml:space="preserve"> </w:t>
      </w:r>
      <w:r>
        <w:t>проценты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доли.</w:t>
      </w:r>
      <w:r>
        <w:rPr>
          <w:spacing w:val="-2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задач.</w:t>
      </w:r>
    </w:p>
    <w:p w:rsidR="00984F4B" w:rsidRDefault="0003336C">
      <w:pPr>
        <w:pStyle w:val="4"/>
        <w:spacing w:before="6"/>
      </w:pPr>
      <w:r>
        <w:t>Логические</w:t>
      </w:r>
      <w:r>
        <w:rPr>
          <w:spacing w:val="-3"/>
        </w:rPr>
        <w:t xml:space="preserve"> </w:t>
      </w:r>
      <w:r>
        <w:t>задачи</w:t>
      </w:r>
    </w:p>
    <w:p w:rsidR="00984F4B" w:rsidRDefault="0003336C">
      <w:pPr>
        <w:spacing w:before="39" w:line="276" w:lineRule="auto"/>
        <w:ind w:left="820" w:right="489" w:firstLine="389"/>
        <w:jc w:val="both"/>
        <w:rPr>
          <w:i/>
          <w:sz w:val="26"/>
        </w:rPr>
      </w:pPr>
      <w:r>
        <w:rPr>
          <w:sz w:val="26"/>
        </w:rPr>
        <w:t xml:space="preserve">Решение несложных логических задач. </w:t>
      </w:r>
      <w:r>
        <w:rPr>
          <w:i/>
          <w:sz w:val="26"/>
        </w:rPr>
        <w:t>Решение логических задач с помощью графов,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таблиц.</w:t>
      </w:r>
    </w:p>
    <w:p w:rsidR="00984F4B" w:rsidRDefault="0003336C">
      <w:pPr>
        <w:pStyle w:val="4"/>
        <w:spacing w:before="6" w:line="276" w:lineRule="auto"/>
        <w:ind w:left="820" w:right="487" w:firstLine="389"/>
      </w:pP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арифметический,</w:t>
      </w:r>
      <w:r>
        <w:rPr>
          <w:spacing w:val="1"/>
        </w:rPr>
        <w:t xml:space="preserve"> </w:t>
      </w:r>
      <w:r>
        <w:t>перебор</w:t>
      </w:r>
      <w:r>
        <w:rPr>
          <w:spacing w:val="1"/>
        </w:rPr>
        <w:t xml:space="preserve"> </w:t>
      </w:r>
      <w:r>
        <w:t>вариантов.</w:t>
      </w:r>
    </w:p>
    <w:p w:rsidR="00984F4B" w:rsidRDefault="0003336C">
      <w:pPr>
        <w:spacing w:before="2"/>
        <w:ind w:left="1209"/>
        <w:jc w:val="both"/>
        <w:rPr>
          <w:b/>
          <w:sz w:val="26"/>
        </w:rPr>
      </w:pPr>
      <w:r>
        <w:rPr>
          <w:b/>
          <w:sz w:val="26"/>
        </w:rPr>
        <w:t>Наглядная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геометрия</w:t>
      </w:r>
    </w:p>
    <w:p w:rsidR="00984F4B" w:rsidRDefault="0003336C">
      <w:pPr>
        <w:spacing w:before="37" w:line="276" w:lineRule="auto"/>
        <w:ind w:left="820" w:right="486" w:firstLine="389"/>
        <w:jc w:val="both"/>
        <w:rPr>
          <w:sz w:val="26"/>
        </w:rPr>
      </w:pPr>
      <w:r>
        <w:rPr>
          <w:sz w:val="26"/>
        </w:rPr>
        <w:t>Фигуры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окружающем</w:t>
      </w:r>
      <w:r>
        <w:rPr>
          <w:spacing w:val="1"/>
          <w:sz w:val="26"/>
        </w:rPr>
        <w:t xml:space="preserve"> </w:t>
      </w:r>
      <w:r>
        <w:rPr>
          <w:sz w:val="26"/>
        </w:rPr>
        <w:t>мире.</w:t>
      </w:r>
      <w:r>
        <w:rPr>
          <w:spacing w:val="1"/>
          <w:sz w:val="26"/>
        </w:rPr>
        <w:t xml:space="preserve"> </w:t>
      </w:r>
      <w:r>
        <w:rPr>
          <w:sz w:val="26"/>
        </w:rPr>
        <w:t>Наглядные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фигурах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плоскости:</w:t>
      </w:r>
      <w:r>
        <w:rPr>
          <w:spacing w:val="1"/>
          <w:sz w:val="26"/>
        </w:rPr>
        <w:t xml:space="preserve"> </w:t>
      </w:r>
      <w:r>
        <w:rPr>
          <w:sz w:val="26"/>
        </w:rPr>
        <w:t>прямая, отрезок, луч, угол, ломаная, многоугольник, окружность, круг. Четырехугольник,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прямоугольник, квадрат. Треугольник, </w:t>
      </w:r>
      <w:r>
        <w:rPr>
          <w:i/>
          <w:sz w:val="26"/>
        </w:rPr>
        <w:t>виды треугольников. Правильные многоугольники.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Изображение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геометрических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фигур.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Взаимное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расположение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двух</w:t>
      </w:r>
      <w:r>
        <w:rPr>
          <w:i/>
          <w:spacing w:val="65"/>
          <w:sz w:val="26"/>
        </w:rPr>
        <w:t xml:space="preserve"> </w:t>
      </w:r>
      <w:r>
        <w:rPr>
          <w:i/>
          <w:sz w:val="26"/>
        </w:rPr>
        <w:t>прямых,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двух окружностей, прямой и окружности. </w:t>
      </w:r>
      <w:r>
        <w:rPr>
          <w:sz w:val="26"/>
        </w:rPr>
        <w:t>Длина отрезка, ломаной. Единицы измерения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длины. Построение отрезка заданной длины. Виды углов. Градусная мера угла. Измерение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построение</w:t>
      </w:r>
      <w:r>
        <w:rPr>
          <w:spacing w:val="4"/>
          <w:sz w:val="26"/>
        </w:rPr>
        <w:t xml:space="preserve"> </w:t>
      </w:r>
      <w:r>
        <w:rPr>
          <w:sz w:val="26"/>
        </w:rPr>
        <w:t>углов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2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-2"/>
          <w:sz w:val="26"/>
        </w:rPr>
        <w:t xml:space="preserve"> </w:t>
      </w:r>
      <w:r>
        <w:rPr>
          <w:sz w:val="26"/>
        </w:rPr>
        <w:t>транспортира.</w:t>
      </w:r>
    </w:p>
    <w:p w:rsidR="00984F4B" w:rsidRDefault="0003336C">
      <w:pPr>
        <w:pStyle w:val="a3"/>
        <w:spacing w:line="276" w:lineRule="auto"/>
        <w:ind w:left="820" w:right="491" w:firstLine="389"/>
        <w:jc w:val="both"/>
        <w:rPr>
          <w:i/>
        </w:rPr>
      </w:pPr>
      <w:r>
        <w:t>Периметр многоугольника. Понятие площади фигуры; единицы измерения площади.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квадрата.</w:t>
      </w:r>
      <w:r>
        <w:rPr>
          <w:spacing w:val="1"/>
        </w:rPr>
        <w:t xml:space="preserve"> </w:t>
      </w:r>
      <w:r>
        <w:t>Приближенное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lastRenderedPageBreak/>
        <w:t>клетчатой</w:t>
      </w:r>
      <w:r>
        <w:rPr>
          <w:spacing w:val="-2"/>
        </w:rPr>
        <w:t xml:space="preserve"> </w:t>
      </w:r>
      <w:r>
        <w:t>бумаге.</w:t>
      </w:r>
      <w:r>
        <w:rPr>
          <w:spacing w:val="-1"/>
        </w:rPr>
        <w:t xml:space="preserve"> </w:t>
      </w:r>
      <w:r>
        <w:rPr>
          <w:i/>
        </w:rPr>
        <w:t>Равновеликие</w:t>
      </w:r>
      <w:r>
        <w:rPr>
          <w:i/>
          <w:spacing w:val="-1"/>
        </w:rPr>
        <w:t xml:space="preserve"> </w:t>
      </w:r>
      <w:r>
        <w:rPr>
          <w:i/>
        </w:rPr>
        <w:t>фигуры.</w:t>
      </w:r>
    </w:p>
    <w:p w:rsidR="00984F4B" w:rsidRDefault="0003336C">
      <w:pPr>
        <w:spacing w:before="2" w:line="276" w:lineRule="auto"/>
        <w:ind w:left="820" w:right="482" w:firstLine="389"/>
        <w:jc w:val="both"/>
        <w:rPr>
          <w:sz w:val="26"/>
        </w:rPr>
      </w:pPr>
      <w:r>
        <w:rPr>
          <w:sz w:val="26"/>
        </w:rPr>
        <w:t>Наглядные представления о пространственных фигурах: куб, параллелепипед, призма,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пирамида, шар, сфера, конус, цилиндр. Изображение пространственных фигур. </w:t>
      </w:r>
      <w:r>
        <w:rPr>
          <w:i/>
          <w:sz w:val="26"/>
        </w:rPr>
        <w:t>Примеры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сечений.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Многогранники.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Правильные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многогранники.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Примеры</w:t>
      </w:r>
      <w:r>
        <w:rPr>
          <w:spacing w:val="66"/>
          <w:sz w:val="26"/>
        </w:rPr>
        <w:t xml:space="preserve"> </w:t>
      </w:r>
      <w:r>
        <w:rPr>
          <w:sz w:val="26"/>
        </w:rPr>
        <w:t>разверток</w:t>
      </w:r>
      <w:r>
        <w:rPr>
          <w:spacing w:val="1"/>
          <w:sz w:val="26"/>
        </w:rPr>
        <w:t xml:space="preserve"> </w:t>
      </w:r>
      <w:r>
        <w:rPr>
          <w:sz w:val="26"/>
        </w:rPr>
        <w:t>многогранников,</w:t>
      </w:r>
      <w:r>
        <w:rPr>
          <w:spacing w:val="-2"/>
          <w:sz w:val="26"/>
        </w:rPr>
        <w:t xml:space="preserve"> </w:t>
      </w:r>
      <w:r>
        <w:rPr>
          <w:sz w:val="26"/>
        </w:rPr>
        <w:t>цилиндра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конуса.</w:t>
      </w:r>
    </w:p>
    <w:p w:rsidR="00984F4B" w:rsidRDefault="0003336C">
      <w:pPr>
        <w:pStyle w:val="a3"/>
        <w:ind w:left="1209"/>
        <w:jc w:val="both"/>
      </w:pPr>
      <w:r>
        <w:t>Понятие</w:t>
      </w:r>
      <w:r>
        <w:rPr>
          <w:spacing w:val="-5"/>
        </w:rPr>
        <w:t xml:space="preserve"> </w:t>
      </w:r>
      <w:r>
        <w:t>объема;</w:t>
      </w:r>
      <w:r>
        <w:rPr>
          <w:spacing w:val="-2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объема.</w:t>
      </w:r>
      <w:r>
        <w:rPr>
          <w:spacing w:val="-4"/>
        </w:rPr>
        <w:t xml:space="preserve"> </w:t>
      </w:r>
      <w:r>
        <w:t>Объем</w:t>
      </w:r>
      <w:r>
        <w:rPr>
          <w:spacing w:val="-5"/>
        </w:rPr>
        <w:t xml:space="preserve"> </w:t>
      </w:r>
      <w:r>
        <w:t>прямоугольного</w:t>
      </w:r>
      <w:r>
        <w:rPr>
          <w:spacing w:val="-4"/>
        </w:rPr>
        <w:t xml:space="preserve"> </w:t>
      </w:r>
      <w:r>
        <w:t>параллелепипеда,</w:t>
      </w:r>
      <w:r>
        <w:rPr>
          <w:spacing w:val="-2"/>
        </w:rPr>
        <w:t xml:space="preserve"> </w:t>
      </w:r>
      <w:r>
        <w:t>куба.</w:t>
      </w:r>
    </w:p>
    <w:p w:rsidR="00984F4B" w:rsidRDefault="0003336C">
      <w:pPr>
        <w:pStyle w:val="a3"/>
        <w:tabs>
          <w:tab w:val="left" w:pos="2401"/>
          <w:tab w:val="left" w:pos="2778"/>
          <w:tab w:val="left" w:pos="4113"/>
          <w:tab w:val="left" w:pos="5101"/>
          <w:tab w:val="left" w:pos="6836"/>
          <w:tab w:val="left" w:pos="7802"/>
          <w:tab w:val="left" w:pos="8196"/>
          <w:tab w:val="left" w:pos="9653"/>
        </w:tabs>
        <w:spacing w:before="90"/>
        <w:ind w:left="1209"/>
      </w:pPr>
      <w:r>
        <w:t>Понятие</w:t>
      </w:r>
      <w:r>
        <w:tab/>
        <w:t>о</w:t>
      </w:r>
      <w:r>
        <w:tab/>
        <w:t>равенстве</w:t>
      </w:r>
      <w:r>
        <w:tab/>
        <w:t>фигур.</w:t>
      </w:r>
      <w:r>
        <w:tab/>
        <w:t>Центральная,</w:t>
      </w:r>
      <w:r>
        <w:tab/>
        <w:t>осевая</w:t>
      </w:r>
      <w:r>
        <w:tab/>
        <w:t>и</w:t>
      </w:r>
      <w:r>
        <w:tab/>
      </w:r>
      <w:r>
        <w:rPr>
          <w:i/>
        </w:rPr>
        <w:t>зеркальная</w:t>
      </w:r>
      <w:r>
        <w:rPr>
          <w:i/>
        </w:rPr>
        <w:tab/>
      </w:r>
      <w:r>
        <w:t>симметрии.</w:t>
      </w:r>
    </w:p>
    <w:p w:rsidR="00984F4B" w:rsidRDefault="0003336C">
      <w:pPr>
        <w:pStyle w:val="a3"/>
        <w:spacing w:before="45"/>
        <w:ind w:left="820"/>
      </w:pPr>
      <w:r>
        <w:t>Изображение</w:t>
      </w:r>
      <w:r>
        <w:rPr>
          <w:spacing w:val="-4"/>
        </w:rPr>
        <w:t xml:space="preserve"> </w:t>
      </w:r>
      <w:r>
        <w:t>симметричных</w:t>
      </w:r>
      <w:r>
        <w:rPr>
          <w:spacing w:val="-3"/>
        </w:rPr>
        <w:t xml:space="preserve"> </w:t>
      </w:r>
      <w:r>
        <w:t>фигур.</w:t>
      </w:r>
    </w:p>
    <w:p w:rsidR="00984F4B" w:rsidRDefault="0003336C">
      <w:pPr>
        <w:pStyle w:val="a3"/>
        <w:spacing w:before="47"/>
        <w:ind w:left="1209"/>
      </w:pPr>
      <w:r>
        <w:t>Решение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применением</w:t>
      </w:r>
      <w:r>
        <w:rPr>
          <w:spacing w:val="-4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фигур.</w:t>
      </w:r>
    </w:p>
    <w:p w:rsidR="00984F4B" w:rsidRDefault="0003336C">
      <w:pPr>
        <w:pStyle w:val="4"/>
        <w:spacing w:before="51"/>
        <w:jc w:val="left"/>
      </w:pPr>
      <w:r>
        <w:t>История</w:t>
      </w:r>
      <w:r>
        <w:rPr>
          <w:spacing w:val="-5"/>
        </w:rPr>
        <w:t xml:space="preserve"> </w:t>
      </w:r>
      <w:r>
        <w:t>математики</w:t>
      </w:r>
    </w:p>
    <w:p w:rsidR="00984F4B" w:rsidRDefault="0003336C">
      <w:pPr>
        <w:spacing w:before="37" w:line="276" w:lineRule="auto"/>
        <w:ind w:left="820" w:right="486" w:firstLine="389"/>
        <w:rPr>
          <w:i/>
          <w:sz w:val="26"/>
        </w:rPr>
      </w:pPr>
      <w:r>
        <w:rPr>
          <w:i/>
          <w:sz w:val="26"/>
        </w:rPr>
        <w:t>Появление</w:t>
      </w:r>
      <w:r>
        <w:rPr>
          <w:i/>
          <w:spacing w:val="48"/>
          <w:sz w:val="26"/>
        </w:rPr>
        <w:t xml:space="preserve"> </w:t>
      </w:r>
      <w:r>
        <w:rPr>
          <w:i/>
          <w:sz w:val="26"/>
        </w:rPr>
        <w:t>цифр,</w:t>
      </w:r>
      <w:r>
        <w:rPr>
          <w:i/>
          <w:spacing w:val="50"/>
          <w:sz w:val="26"/>
        </w:rPr>
        <w:t xml:space="preserve"> </w:t>
      </w:r>
      <w:r>
        <w:rPr>
          <w:i/>
          <w:sz w:val="26"/>
        </w:rPr>
        <w:t>букв,</w:t>
      </w:r>
      <w:r>
        <w:rPr>
          <w:i/>
          <w:spacing w:val="48"/>
          <w:sz w:val="26"/>
        </w:rPr>
        <w:t xml:space="preserve"> </w:t>
      </w:r>
      <w:r>
        <w:rPr>
          <w:i/>
          <w:sz w:val="26"/>
        </w:rPr>
        <w:t>иероглифов</w:t>
      </w:r>
      <w:r>
        <w:rPr>
          <w:i/>
          <w:spacing w:val="48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50"/>
          <w:sz w:val="26"/>
        </w:rPr>
        <w:t xml:space="preserve"> </w:t>
      </w:r>
      <w:r>
        <w:rPr>
          <w:i/>
          <w:sz w:val="26"/>
        </w:rPr>
        <w:t>процессе</w:t>
      </w:r>
      <w:r>
        <w:rPr>
          <w:i/>
          <w:spacing w:val="49"/>
          <w:sz w:val="26"/>
        </w:rPr>
        <w:t xml:space="preserve"> </w:t>
      </w:r>
      <w:r>
        <w:rPr>
          <w:i/>
          <w:sz w:val="26"/>
        </w:rPr>
        <w:t>счета</w:t>
      </w:r>
      <w:r>
        <w:rPr>
          <w:i/>
          <w:spacing w:val="50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47"/>
          <w:sz w:val="26"/>
        </w:rPr>
        <w:t xml:space="preserve"> </w:t>
      </w:r>
      <w:r>
        <w:rPr>
          <w:i/>
          <w:sz w:val="26"/>
        </w:rPr>
        <w:t>распределения</w:t>
      </w:r>
      <w:r>
        <w:rPr>
          <w:i/>
          <w:spacing w:val="47"/>
          <w:sz w:val="26"/>
        </w:rPr>
        <w:t xml:space="preserve"> </w:t>
      </w:r>
      <w:r>
        <w:rPr>
          <w:i/>
          <w:sz w:val="26"/>
        </w:rPr>
        <w:t>продуктов</w:t>
      </w:r>
      <w:r>
        <w:rPr>
          <w:i/>
          <w:spacing w:val="49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Древнем</w:t>
      </w:r>
      <w:r>
        <w:rPr>
          <w:i/>
          <w:spacing w:val="64"/>
          <w:sz w:val="26"/>
        </w:rPr>
        <w:t xml:space="preserve"> </w:t>
      </w:r>
      <w:r>
        <w:rPr>
          <w:i/>
          <w:sz w:val="26"/>
        </w:rPr>
        <w:t>Ближнем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Востоке.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Связь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Неолитической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революцией.</w:t>
      </w:r>
    </w:p>
    <w:p w:rsidR="00984F4B" w:rsidRDefault="0003336C">
      <w:pPr>
        <w:spacing w:before="1" w:line="276" w:lineRule="auto"/>
        <w:ind w:left="820" w:right="486" w:firstLine="389"/>
        <w:rPr>
          <w:i/>
          <w:sz w:val="26"/>
        </w:rPr>
      </w:pPr>
      <w:r>
        <w:rPr>
          <w:i/>
          <w:sz w:val="26"/>
        </w:rPr>
        <w:t>Рождение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шестидесятеричной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системы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счисления.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Появление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десятичной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записи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чисел.</w:t>
      </w:r>
    </w:p>
    <w:p w:rsidR="00984F4B" w:rsidRDefault="0003336C">
      <w:pPr>
        <w:spacing w:line="298" w:lineRule="exact"/>
        <w:ind w:left="1209"/>
        <w:rPr>
          <w:i/>
          <w:sz w:val="26"/>
        </w:rPr>
      </w:pPr>
      <w:r>
        <w:rPr>
          <w:i/>
          <w:sz w:val="26"/>
        </w:rPr>
        <w:t>Рождение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развитие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арифметики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натуральных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чисел.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НОК,</w:t>
      </w:r>
      <w:r>
        <w:rPr>
          <w:i/>
          <w:spacing w:val="41"/>
          <w:sz w:val="26"/>
        </w:rPr>
        <w:t xml:space="preserve"> </w:t>
      </w:r>
      <w:r>
        <w:rPr>
          <w:i/>
          <w:sz w:val="26"/>
        </w:rPr>
        <w:t>НОД,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простые</w:t>
      </w:r>
      <w:r>
        <w:rPr>
          <w:i/>
          <w:spacing w:val="42"/>
          <w:sz w:val="26"/>
        </w:rPr>
        <w:t xml:space="preserve"> </w:t>
      </w:r>
      <w:r>
        <w:rPr>
          <w:i/>
          <w:sz w:val="26"/>
        </w:rPr>
        <w:t>числа.</w:t>
      </w:r>
    </w:p>
    <w:p w:rsidR="00984F4B" w:rsidRDefault="0003336C">
      <w:pPr>
        <w:spacing w:before="45"/>
        <w:ind w:left="820"/>
        <w:rPr>
          <w:i/>
          <w:sz w:val="26"/>
        </w:rPr>
      </w:pPr>
      <w:r>
        <w:rPr>
          <w:i/>
          <w:sz w:val="26"/>
        </w:rPr>
        <w:t>Решето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Эратосфена.</w:t>
      </w:r>
    </w:p>
    <w:p w:rsidR="00984F4B" w:rsidRDefault="0003336C">
      <w:pPr>
        <w:spacing w:before="46"/>
        <w:ind w:left="1144"/>
        <w:rPr>
          <w:i/>
          <w:sz w:val="26"/>
        </w:rPr>
      </w:pPr>
      <w:r>
        <w:rPr>
          <w:i/>
          <w:sz w:val="26"/>
        </w:rPr>
        <w:t>Появление</w:t>
      </w:r>
      <w:r>
        <w:rPr>
          <w:i/>
          <w:spacing w:val="48"/>
          <w:sz w:val="26"/>
        </w:rPr>
        <w:t xml:space="preserve"> </w:t>
      </w:r>
      <w:r>
        <w:rPr>
          <w:i/>
          <w:sz w:val="26"/>
        </w:rPr>
        <w:t>нуля</w:t>
      </w:r>
      <w:r>
        <w:rPr>
          <w:i/>
          <w:spacing w:val="48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50"/>
          <w:sz w:val="26"/>
        </w:rPr>
        <w:t xml:space="preserve"> </w:t>
      </w:r>
      <w:r>
        <w:rPr>
          <w:i/>
          <w:sz w:val="26"/>
        </w:rPr>
        <w:t>отрицательных</w:t>
      </w:r>
      <w:r>
        <w:rPr>
          <w:i/>
          <w:spacing w:val="49"/>
          <w:sz w:val="26"/>
        </w:rPr>
        <w:t xml:space="preserve"> </w:t>
      </w:r>
      <w:r>
        <w:rPr>
          <w:i/>
          <w:sz w:val="26"/>
        </w:rPr>
        <w:t>чисел</w:t>
      </w:r>
      <w:r>
        <w:rPr>
          <w:i/>
          <w:spacing w:val="49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48"/>
          <w:sz w:val="26"/>
        </w:rPr>
        <w:t xml:space="preserve"> </w:t>
      </w:r>
      <w:r>
        <w:rPr>
          <w:i/>
          <w:sz w:val="26"/>
        </w:rPr>
        <w:t>математике</w:t>
      </w:r>
      <w:r>
        <w:rPr>
          <w:i/>
          <w:spacing w:val="49"/>
          <w:sz w:val="26"/>
        </w:rPr>
        <w:t xml:space="preserve"> </w:t>
      </w:r>
      <w:r>
        <w:rPr>
          <w:i/>
          <w:sz w:val="26"/>
        </w:rPr>
        <w:t>древности.</w:t>
      </w:r>
      <w:r>
        <w:rPr>
          <w:i/>
          <w:spacing w:val="48"/>
          <w:sz w:val="26"/>
        </w:rPr>
        <w:t xml:space="preserve"> </w:t>
      </w:r>
      <w:r>
        <w:rPr>
          <w:i/>
          <w:sz w:val="26"/>
        </w:rPr>
        <w:t>Роль</w:t>
      </w:r>
      <w:r>
        <w:rPr>
          <w:i/>
          <w:spacing w:val="48"/>
          <w:sz w:val="26"/>
        </w:rPr>
        <w:t xml:space="preserve"> </w:t>
      </w:r>
      <w:r>
        <w:rPr>
          <w:i/>
          <w:sz w:val="26"/>
        </w:rPr>
        <w:t>Диофанта.</w:t>
      </w:r>
    </w:p>
    <w:p w:rsidR="00984F4B" w:rsidRDefault="0003336C">
      <w:pPr>
        <w:spacing w:before="45"/>
        <w:ind w:left="820"/>
        <w:rPr>
          <w:i/>
          <w:sz w:val="26"/>
        </w:rPr>
      </w:pPr>
      <w:r>
        <w:rPr>
          <w:i/>
          <w:sz w:val="26"/>
        </w:rPr>
        <w:t>Почему (-1)(-1)</w:t>
      </w:r>
      <w:r>
        <w:rPr>
          <w:i/>
          <w:spacing w:val="-4"/>
          <w:sz w:val="26"/>
        </w:rPr>
        <w:t xml:space="preserve"> </w:t>
      </w:r>
      <w:r>
        <w:rPr>
          <w:sz w:val="26"/>
        </w:rPr>
        <w:t>= +1</w:t>
      </w:r>
      <w:r>
        <w:rPr>
          <w:spacing w:val="-1"/>
          <w:sz w:val="26"/>
        </w:rPr>
        <w:t xml:space="preserve"> </w:t>
      </w:r>
      <w:r>
        <w:rPr>
          <w:i/>
          <w:sz w:val="26"/>
        </w:rPr>
        <w:t>?</w:t>
      </w:r>
    </w:p>
    <w:p w:rsidR="00984F4B" w:rsidRDefault="0003336C">
      <w:pPr>
        <w:spacing w:before="44" w:line="276" w:lineRule="auto"/>
        <w:ind w:left="820" w:right="487" w:firstLine="389"/>
        <w:rPr>
          <w:i/>
          <w:sz w:val="26"/>
        </w:rPr>
      </w:pPr>
      <w:r>
        <w:rPr>
          <w:i/>
          <w:sz w:val="26"/>
        </w:rPr>
        <w:t>Дроби в Вавилоне, Египте, Риме. Открытие десятичных дробей. Старинные системы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мер.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Десятичные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дроби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метрическая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система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мер.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Л.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Магницкий.</w:t>
      </w:r>
    </w:p>
    <w:p w:rsidR="00984F4B" w:rsidRDefault="0003336C">
      <w:pPr>
        <w:pStyle w:val="4"/>
        <w:spacing w:before="9" w:line="276" w:lineRule="auto"/>
        <w:ind w:right="4925"/>
        <w:jc w:val="left"/>
      </w:pPr>
      <w:r>
        <w:t>Содержание курса математики в 7-9 классах</w:t>
      </w:r>
      <w:r>
        <w:rPr>
          <w:spacing w:val="-62"/>
        </w:rPr>
        <w:t xml:space="preserve"> </w:t>
      </w:r>
      <w:r>
        <w:t>Алгебра</w:t>
      </w:r>
    </w:p>
    <w:p w:rsidR="00984F4B" w:rsidRDefault="0003336C">
      <w:pPr>
        <w:spacing w:line="298" w:lineRule="exact"/>
        <w:ind w:left="1209"/>
        <w:rPr>
          <w:b/>
          <w:sz w:val="26"/>
        </w:rPr>
      </w:pPr>
      <w:r>
        <w:rPr>
          <w:b/>
          <w:sz w:val="26"/>
        </w:rPr>
        <w:t>Числа</w:t>
      </w:r>
    </w:p>
    <w:p w:rsidR="00984F4B" w:rsidRDefault="0003336C">
      <w:pPr>
        <w:pStyle w:val="4"/>
        <w:spacing w:before="44"/>
        <w:jc w:val="left"/>
      </w:pPr>
      <w:r>
        <w:t>Рациональные</w:t>
      </w:r>
      <w:r>
        <w:rPr>
          <w:spacing w:val="-6"/>
        </w:rPr>
        <w:t xml:space="preserve"> </w:t>
      </w:r>
      <w:r>
        <w:t>числа</w:t>
      </w:r>
    </w:p>
    <w:p w:rsidR="00984F4B" w:rsidRDefault="0003336C">
      <w:pPr>
        <w:tabs>
          <w:tab w:val="left" w:pos="2700"/>
          <w:tab w:val="left" w:pos="4516"/>
          <w:tab w:val="left" w:pos="5427"/>
          <w:tab w:val="left" w:pos="6832"/>
          <w:tab w:val="left" w:pos="8651"/>
          <w:tab w:val="left" w:pos="9559"/>
          <w:tab w:val="left" w:pos="10818"/>
        </w:tabs>
        <w:spacing w:before="39" w:line="276" w:lineRule="auto"/>
        <w:ind w:left="820" w:right="490" w:firstLine="389"/>
        <w:rPr>
          <w:i/>
          <w:sz w:val="26"/>
        </w:rPr>
      </w:pPr>
      <w:r>
        <w:rPr>
          <w:sz w:val="26"/>
        </w:rPr>
        <w:t>Множество</w:t>
      </w:r>
      <w:r>
        <w:rPr>
          <w:sz w:val="26"/>
        </w:rPr>
        <w:tab/>
        <w:t>рациональных</w:t>
      </w:r>
      <w:r>
        <w:rPr>
          <w:sz w:val="26"/>
        </w:rPr>
        <w:tab/>
        <w:t>чисел.</w:t>
      </w:r>
      <w:r>
        <w:rPr>
          <w:sz w:val="26"/>
        </w:rPr>
        <w:tab/>
        <w:t>Сравнение</w:t>
      </w:r>
      <w:r>
        <w:rPr>
          <w:sz w:val="26"/>
        </w:rPr>
        <w:tab/>
        <w:t>рациональных</w:t>
      </w:r>
      <w:r>
        <w:rPr>
          <w:sz w:val="26"/>
        </w:rPr>
        <w:tab/>
        <w:t>чисел.</w:t>
      </w:r>
      <w:r>
        <w:rPr>
          <w:sz w:val="26"/>
        </w:rPr>
        <w:tab/>
        <w:t>Действия</w:t>
      </w:r>
      <w:r>
        <w:rPr>
          <w:sz w:val="26"/>
        </w:rPr>
        <w:tab/>
      </w:r>
      <w:r>
        <w:rPr>
          <w:spacing w:val="-2"/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рациональными числами.</w:t>
      </w:r>
      <w:r>
        <w:rPr>
          <w:spacing w:val="-1"/>
          <w:sz w:val="26"/>
        </w:rPr>
        <w:t xml:space="preserve"> </w:t>
      </w:r>
      <w:r>
        <w:rPr>
          <w:i/>
          <w:sz w:val="26"/>
        </w:rPr>
        <w:t>Представление рационального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числа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десятичной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дробью.</w:t>
      </w:r>
    </w:p>
    <w:p w:rsidR="00984F4B" w:rsidRDefault="0003336C">
      <w:pPr>
        <w:pStyle w:val="4"/>
        <w:spacing w:before="6"/>
        <w:jc w:val="left"/>
      </w:pPr>
      <w:r>
        <w:t>Иррациональные</w:t>
      </w:r>
      <w:r>
        <w:rPr>
          <w:spacing w:val="-6"/>
        </w:rPr>
        <w:t xml:space="preserve"> </w:t>
      </w:r>
      <w:r>
        <w:t>числа</w:t>
      </w:r>
    </w:p>
    <w:p w:rsidR="00984F4B" w:rsidRDefault="0003336C">
      <w:pPr>
        <w:pStyle w:val="a3"/>
        <w:spacing w:before="37"/>
        <w:ind w:left="1209"/>
      </w:pPr>
      <w:r>
        <w:t>Понятие</w:t>
      </w:r>
      <w:r>
        <w:rPr>
          <w:spacing w:val="-8"/>
        </w:rPr>
        <w:t xml:space="preserve"> </w:t>
      </w:r>
      <w:r>
        <w:t>иррационального</w:t>
      </w:r>
      <w:r>
        <w:rPr>
          <w:spacing w:val="-6"/>
        </w:rPr>
        <w:t xml:space="preserve"> </w:t>
      </w:r>
      <w:r>
        <w:t>числа.</w:t>
      </w:r>
      <w:r>
        <w:rPr>
          <w:spacing w:val="-5"/>
        </w:rPr>
        <w:t xml:space="preserve"> </w:t>
      </w:r>
      <w:r>
        <w:t>Распознавание</w:t>
      </w:r>
      <w:r>
        <w:rPr>
          <w:spacing w:val="-7"/>
        </w:rPr>
        <w:t xml:space="preserve"> </w:t>
      </w:r>
      <w:r>
        <w:t>иррациональных</w:t>
      </w:r>
      <w:r>
        <w:rPr>
          <w:spacing w:val="-8"/>
        </w:rPr>
        <w:t xml:space="preserve"> </w:t>
      </w:r>
      <w:r>
        <w:t>чисел.</w:t>
      </w:r>
    </w:p>
    <w:p w:rsidR="00984F4B" w:rsidRDefault="0003336C">
      <w:pPr>
        <w:pStyle w:val="a3"/>
        <w:spacing w:before="47"/>
        <w:ind w:left="820"/>
      </w:pPr>
      <w:r>
        <w:t>Примеры</w:t>
      </w:r>
      <w:r>
        <w:rPr>
          <w:spacing w:val="4"/>
        </w:rPr>
        <w:t xml:space="preserve"> </w:t>
      </w:r>
      <w:r>
        <w:t>доказательств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алгебре.</w:t>
      </w:r>
      <w:r>
        <w:rPr>
          <w:spacing w:val="5"/>
        </w:rPr>
        <w:t xml:space="preserve"> </w:t>
      </w:r>
      <w:r>
        <w:t>Иррациональность</w:t>
      </w:r>
      <w:r>
        <w:rPr>
          <w:spacing w:val="4"/>
        </w:rPr>
        <w:t xml:space="preserve"> </w:t>
      </w:r>
      <w:r>
        <w:t>числа</w:t>
      </w:r>
      <w:r>
        <w:rPr>
          <w:spacing w:val="9"/>
        </w:rPr>
        <w:t xml:space="preserve"> </w:t>
      </w:r>
      <w:r>
        <w:t>V2.</w:t>
      </w:r>
      <w:r>
        <w:rPr>
          <w:spacing w:val="6"/>
        </w:rPr>
        <w:t xml:space="preserve"> </w:t>
      </w:r>
      <w:r>
        <w:t>Применение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геометрии.</w:t>
      </w:r>
    </w:p>
    <w:p w:rsidR="00984F4B" w:rsidRDefault="0003336C">
      <w:pPr>
        <w:spacing w:before="44"/>
        <w:ind w:left="820"/>
        <w:rPr>
          <w:i/>
          <w:sz w:val="26"/>
        </w:rPr>
      </w:pPr>
      <w:r>
        <w:rPr>
          <w:i/>
          <w:sz w:val="26"/>
        </w:rPr>
        <w:t>Сравнение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иррациональных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чисел.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Множество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действительных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чисел.</w:t>
      </w:r>
    </w:p>
    <w:p w:rsidR="00984F4B" w:rsidRDefault="0003336C">
      <w:pPr>
        <w:pStyle w:val="4"/>
        <w:spacing w:before="52"/>
        <w:jc w:val="left"/>
      </w:pPr>
      <w:r>
        <w:t>Тождественные</w:t>
      </w:r>
      <w:r>
        <w:rPr>
          <w:spacing w:val="-8"/>
        </w:rPr>
        <w:t xml:space="preserve"> </w:t>
      </w:r>
      <w:r>
        <w:t>преобразования.</w:t>
      </w:r>
    </w:p>
    <w:p w:rsidR="00984F4B" w:rsidRDefault="0003336C">
      <w:pPr>
        <w:spacing w:before="44"/>
        <w:ind w:left="1209"/>
        <w:rPr>
          <w:b/>
          <w:sz w:val="26"/>
        </w:rPr>
      </w:pPr>
      <w:r>
        <w:rPr>
          <w:b/>
          <w:sz w:val="26"/>
        </w:rPr>
        <w:t>Числовые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буквенные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выражения</w:t>
      </w:r>
    </w:p>
    <w:p w:rsidR="00984F4B" w:rsidRDefault="0003336C">
      <w:pPr>
        <w:pStyle w:val="a3"/>
        <w:spacing w:before="40" w:line="276" w:lineRule="auto"/>
        <w:ind w:left="820" w:right="490" w:firstLine="389"/>
        <w:jc w:val="both"/>
      </w:pPr>
      <w:r>
        <w:t>Выражение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Подстановка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переменных.</w:t>
      </w:r>
    </w:p>
    <w:p w:rsidR="00984F4B" w:rsidRDefault="0003336C">
      <w:pPr>
        <w:pStyle w:val="4"/>
        <w:spacing w:before="6"/>
      </w:pPr>
      <w:r>
        <w:t>Целые</w:t>
      </w:r>
      <w:r>
        <w:rPr>
          <w:spacing w:val="-3"/>
        </w:rPr>
        <w:t xml:space="preserve"> </w:t>
      </w:r>
      <w:r>
        <w:t>выражения</w:t>
      </w:r>
    </w:p>
    <w:p w:rsidR="00984F4B" w:rsidRDefault="0003336C">
      <w:pPr>
        <w:pStyle w:val="a3"/>
        <w:spacing w:before="39" w:line="276" w:lineRule="auto"/>
        <w:ind w:left="820" w:right="489" w:firstLine="389"/>
        <w:jc w:val="both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-2"/>
        </w:rPr>
        <w:t xml:space="preserve"> </w:t>
      </w:r>
      <w:r>
        <w:t>степени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натуральным</w:t>
      </w:r>
      <w:r>
        <w:rPr>
          <w:spacing w:val="-1"/>
        </w:rPr>
        <w:t xml:space="preserve"> </w:t>
      </w:r>
      <w:r>
        <w:t>показателем.</w:t>
      </w:r>
    </w:p>
    <w:p w:rsidR="00984F4B" w:rsidRDefault="0003336C">
      <w:pPr>
        <w:spacing w:line="276" w:lineRule="auto"/>
        <w:ind w:left="820" w:right="483" w:firstLine="389"/>
        <w:jc w:val="both"/>
        <w:rPr>
          <w:i/>
          <w:sz w:val="26"/>
        </w:rPr>
      </w:pPr>
      <w:r>
        <w:rPr>
          <w:sz w:val="26"/>
        </w:rPr>
        <w:t>Одночлен,</w:t>
      </w:r>
      <w:r>
        <w:rPr>
          <w:spacing w:val="1"/>
          <w:sz w:val="26"/>
        </w:rPr>
        <w:t xml:space="preserve"> </w:t>
      </w:r>
      <w:r>
        <w:rPr>
          <w:sz w:val="26"/>
        </w:rPr>
        <w:t>многочлен.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одночленами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многочленами</w:t>
      </w:r>
      <w:r>
        <w:rPr>
          <w:spacing w:val="66"/>
          <w:sz w:val="26"/>
        </w:rPr>
        <w:t xml:space="preserve"> </w:t>
      </w:r>
      <w:r>
        <w:rPr>
          <w:sz w:val="26"/>
        </w:rPr>
        <w:t>(сложение,</w:t>
      </w:r>
      <w:r>
        <w:rPr>
          <w:spacing w:val="1"/>
          <w:sz w:val="26"/>
        </w:rPr>
        <w:t xml:space="preserve"> </w:t>
      </w:r>
      <w:r>
        <w:rPr>
          <w:sz w:val="26"/>
        </w:rPr>
        <w:t>вычитание, умножение). Формулы сокращенного умножения: разность квадратов, квадрат</w:t>
      </w:r>
      <w:r>
        <w:rPr>
          <w:spacing w:val="-62"/>
          <w:sz w:val="26"/>
        </w:rPr>
        <w:t xml:space="preserve"> </w:t>
      </w:r>
      <w:r>
        <w:rPr>
          <w:sz w:val="26"/>
        </w:rPr>
        <w:lastRenderedPageBreak/>
        <w:t>суммы и разности. Разложение многочлена на множители: вынесение общего множителя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скобки,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группировка,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применение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формул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сокращенного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умножения.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Квадратный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трехчлен,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разложение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квадратного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трехчлена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множители.</w:t>
      </w:r>
    </w:p>
    <w:p w:rsidR="00984F4B" w:rsidRDefault="0003336C">
      <w:pPr>
        <w:pStyle w:val="4"/>
        <w:spacing w:before="6"/>
      </w:pPr>
      <w:r>
        <w:t>Дробно-рациональные</w:t>
      </w:r>
      <w:r>
        <w:rPr>
          <w:spacing w:val="-9"/>
        </w:rPr>
        <w:t xml:space="preserve"> </w:t>
      </w:r>
      <w:r>
        <w:t>выражения</w:t>
      </w:r>
    </w:p>
    <w:p w:rsidR="00984F4B" w:rsidRDefault="0003336C">
      <w:pPr>
        <w:pStyle w:val="a3"/>
        <w:spacing w:before="39" w:line="276" w:lineRule="auto"/>
        <w:ind w:left="1528" w:right="486" w:hanging="320"/>
        <w:jc w:val="both"/>
        <w:rPr>
          <w:i/>
        </w:rPr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дробно-линейных</w:t>
      </w:r>
      <w:r>
        <w:rPr>
          <w:spacing w:val="1"/>
        </w:rPr>
        <w:t xml:space="preserve"> </w:t>
      </w:r>
      <w:r>
        <w:t>выражений:</w:t>
      </w:r>
      <w:r>
        <w:rPr>
          <w:spacing w:val="1"/>
        </w:rPr>
        <w:t xml:space="preserve"> </w:t>
      </w:r>
      <w:r>
        <w:t>сложение,</w:t>
      </w:r>
      <w:r>
        <w:rPr>
          <w:spacing w:val="3"/>
        </w:rPr>
        <w:t xml:space="preserve"> </w:t>
      </w:r>
      <w:r>
        <w:t>умножение,</w:t>
      </w:r>
      <w:r>
        <w:rPr>
          <w:spacing w:val="-1"/>
        </w:rPr>
        <w:t xml:space="preserve"> </w:t>
      </w:r>
      <w:r>
        <w:t>деление.</w:t>
      </w:r>
      <w:r>
        <w:rPr>
          <w:spacing w:val="1"/>
        </w:rPr>
        <w:t xml:space="preserve"> </w:t>
      </w:r>
      <w:r>
        <w:rPr>
          <w:i/>
        </w:rPr>
        <w:t>Алгебраическая</w:t>
      </w:r>
      <w:r>
        <w:rPr>
          <w:i/>
          <w:spacing w:val="-1"/>
        </w:rPr>
        <w:t xml:space="preserve"> </w:t>
      </w:r>
      <w:r>
        <w:rPr>
          <w:i/>
        </w:rPr>
        <w:t>дробь.</w:t>
      </w:r>
    </w:p>
    <w:p w:rsidR="00984F4B" w:rsidRDefault="0003336C">
      <w:pPr>
        <w:spacing w:before="90" w:line="276" w:lineRule="auto"/>
        <w:ind w:left="820" w:right="485" w:firstLine="454"/>
        <w:jc w:val="both"/>
        <w:rPr>
          <w:i/>
          <w:sz w:val="26"/>
        </w:rPr>
      </w:pPr>
      <w:r>
        <w:rPr>
          <w:i/>
          <w:sz w:val="26"/>
        </w:rPr>
        <w:t>Допустимые значения переменных в дробно-рациональных выражениях. Сокращение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алгебраических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дробей.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Приведение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алгебраических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дробей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общему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знаменателю.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Действия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алгебраическими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дробями: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сложение,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вычитание,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умножение,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деление,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возведение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степень.</w:t>
      </w:r>
    </w:p>
    <w:p w:rsidR="00984F4B" w:rsidRDefault="0003336C">
      <w:pPr>
        <w:spacing w:before="1"/>
        <w:ind w:left="1274"/>
        <w:jc w:val="both"/>
        <w:rPr>
          <w:i/>
          <w:sz w:val="26"/>
        </w:rPr>
      </w:pPr>
      <w:r>
        <w:rPr>
          <w:i/>
          <w:sz w:val="26"/>
        </w:rPr>
        <w:t>Преобразование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выражений,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содержащих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знак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модуля.</w:t>
      </w:r>
    </w:p>
    <w:p w:rsidR="00984F4B" w:rsidRDefault="0003336C">
      <w:pPr>
        <w:pStyle w:val="4"/>
        <w:spacing w:before="51"/>
        <w:ind w:left="1274"/>
      </w:pPr>
      <w:r>
        <w:t>Квадратные</w:t>
      </w:r>
      <w:r>
        <w:rPr>
          <w:spacing w:val="-5"/>
        </w:rPr>
        <w:t xml:space="preserve"> </w:t>
      </w:r>
      <w:r>
        <w:t>корни</w:t>
      </w:r>
    </w:p>
    <w:p w:rsidR="00984F4B" w:rsidRDefault="0003336C">
      <w:pPr>
        <w:pStyle w:val="a3"/>
        <w:spacing w:before="40" w:line="276" w:lineRule="auto"/>
        <w:ind w:left="820" w:right="488" w:firstLine="454"/>
        <w:jc w:val="both"/>
        <w:rPr>
          <w:i/>
        </w:rPr>
      </w:pPr>
      <w:r>
        <w:t>Арифметический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корень.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корни: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деление,</w:t>
      </w:r>
      <w:r>
        <w:rPr>
          <w:spacing w:val="1"/>
        </w:rPr>
        <w:t xml:space="preserve"> </w:t>
      </w:r>
      <w:r>
        <w:t>вынесение</w:t>
      </w:r>
      <w:r>
        <w:rPr>
          <w:spacing w:val="1"/>
        </w:rPr>
        <w:t xml:space="preserve"> </w:t>
      </w:r>
      <w:r>
        <w:t>множителя</w:t>
      </w:r>
      <w:r>
        <w:rPr>
          <w:spacing w:val="1"/>
        </w:rPr>
        <w:t xml:space="preserve"> </w:t>
      </w:r>
      <w:r>
        <w:t>из-под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корня,</w:t>
      </w:r>
      <w:r>
        <w:rPr>
          <w:spacing w:val="1"/>
        </w:rPr>
        <w:t xml:space="preserve"> </w:t>
      </w:r>
      <w:r>
        <w:rPr>
          <w:i/>
        </w:rPr>
        <w:t>внесение</w:t>
      </w:r>
      <w:r>
        <w:rPr>
          <w:i/>
          <w:spacing w:val="-2"/>
        </w:rPr>
        <w:t xml:space="preserve"> </w:t>
      </w:r>
      <w:r>
        <w:rPr>
          <w:i/>
        </w:rPr>
        <w:t>множителя</w:t>
      </w:r>
      <w:r>
        <w:rPr>
          <w:i/>
          <w:spacing w:val="1"/>
        </w:rPr>
        <w:t xml:space="preserve"> </w:t>
      </w:r>
      <w:r>
        <w:rPr>
          <w:i/>
        </w:rPr>
        <w:t>под знак</w:t>
      </w:r>
      <w:r>
        <w:rPr>
          <w:i/>
          <w:spacing w:val="1"/>
        </w:rPr>
        <w:t xml:space="preserve"> </w:t>
      </w:r>
      <w:r>
        <w:rPr>
          <w:i/>
        </w:rPr>
        <w:t>корня.</w:t>
      </w:r>
    </w:p>
    <w:p w:rsidR="00984F4B" w:rsidRDefault="0003336C">
      <w:pPr>
        <w:pStyle w:val="4"/>
        <w:spacing w:before="5" w:line="278" w:lineRule="auto"/>
        <w:ind w:left="1274" w:right="7085"/>
        <w:jc w:val="left"/>
      </w:pPr>
      <w:r>
        <w:t>Уравнения и неравенства</w:t>
      </w:r>
      <w:r>
        <w:rPr>
          <w:spacing w:val="-62"/>
        </w:rPr>
        <w:t xml:space="preserve"> </w:t>
      </w:r>
      <w:r>
        <w:t>Равенства</w:t>
      </w:r>
    </w:p>
    <w:p w:rsidR="00984F4B" w:rsidRDefault="0003336C">
      <w:pPr>
        <w:pStyle w:val="a3"/>
        <w:spacing w:line="288" w:lineRule="exact"/>
        <w:ind w:left="1274"/>
      </w:pPr>
      <w:r>
        <w:t>Числовое</w:t>
      </w:r>
      <w:r>
        <w:rPr>
          <w:spacing w:val="-5"/>
        </w:rPr>
        <w:t xml:space="preserve"> </w:t>
      </w:r>
      <w:r>
        <w:t>равенство.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числовых</w:t>
      </w:r>
      <w:r>
        <w:rPr>
          <w:spacing w:val="-4"/>
        </w:rPr>
        <w:t xml:space="preserve"> </w:t>
      </w:r>
      <w:r>
        <w:t>равенств.</w:t>
      </w:r>
      <w:r>
        <w:rPr>
          <w:spacing w:val="-2"/>
        </w:rPr>
        <w:t xml:space="preserve"> </w:t>
      </w:r>
      <w:r>
        <w:t>Равенство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переменной.</w:t>
      </w:r>
    </w:p>
    <w:p w:rsidR="00984F4B" w:rsidRDefault="0003336C">
      <w:pPr>
        <w:pStyle w:val="4"/>
        <w:spacing w:before="51"/>
        <w:ind w:left="1274"/>
        <w:jc w:val="left"/>
      </w:pPr>
      <w:r>
        <w:t>Уравнения</w:t>
      </w:r>
    </w:p>
    <w:p w:rsidR="00984F4B" w:rsidRDefault="0003336C">
      <w:pPr>
        <w:spacing w:before="37"/>
        <w:ind w:left="1274"/>
        <w:rPr>
          <w:i/>
          <w:sz w:val="26"/>
        </w:rPr>
      </w:pPr>
      <w:r>
        <w:rPr>
          <w:sz w:val="26"/>
        </w:rPr>
        <w:t>Понятие</w:t>
      </w:r>
      <w:r>
        <w:rPr>
          <w:spacing w:val="28"/>
          <w:sz w:val="26"/>
        </w:rPr>
        <w:t xml:space="preserve"> </w:t>
      </w:r>
      <w:r>
        <w:rPr>
          <w:sz w:val="26"/>
        </w:rPr>
        <w:t>уравнения</w:t>
      </w:r>
      <w:r>
        <w:rPr>
          <w:spacing w:val="22"/>
          <w:sz w:val="26"/>
        </w:rPr>
        <w:t xml:space="preserve"> </w:t>
      </w:r>
      <w:r>
        <w:rPr>
          <w:sz w:val="26"/>
        </w:rPr>
        <w:t>и</w:t>
      </w:r>
      <w:r>
        <w:rPr>
          <w:spacing w:val="23"/>
          <w:sz w:val="26"/>
        </w:rPr>
        <w:t xml:space="preserve"> </w:t>
      </w:r>
      <w:r>
        <w:rPr>
          <w:sz w:val="26"/>
        </w:rPr>
        <w:t>корня</w:t>
      </w:r>
      <w:r>
        <w:rPr>
          <w:spacing w:val="27"/>
          <w:sz w:val="26"/>
        </w:rPr>
        <w:t xml:space="preserve"> </w:t>
      </w:r>
      <w:r>
        <w:rPr>
          <w:sz w:val="26"/>
        </w:rPr>
        <w:t>уравнения.</w:t>
      </w:r>
      <w:r>
        <w:rPr>
          <w:spacing w:val="27"/>
          <w:sz w:val="26"/>
        </w:rPr>
        <w:t xml:space="preserve"> </w:t>
      </w:r>
      <w:r>
        <w:rPr>
          <w:i/>
          <w:sz w:val="26"/>
        </w:rPr>
        <w:t>Представление</w:t>
      </w:r>
      <w:r>
        <w:rPr>
          <w:i/>
          <w:spacing w:val="25"/>
          <w:sz w:val="26"/>
        </w:rPr>
        <w:t xml:space="preserve"> </w:t>
      </w:r>
      <w:r>
        <w:rPr>
          <w:i/>
          <w:sz w:val="26"/>
        </w:rPr>
        <w:t>о</w:t>
      </w:r>
      <w:r>
        <w:rPr>
          <w:i/>
          <w:spacing w:val="24"/>
          <w:sz w:val="26"/>
        </w:rPr>
        <w:t xml:space="preserve"> </w:t>
      </w:r>
      <w:r>
        <w:rPr>
          <w:i/>
          <w:sz w:val="26"/>
        </w:rPr>
        <w:t>равносильности</w:t>
      </w:r>
      <w:r>
        <w:rPr>
          <w:i/>
          <w:spacing w:val="24"/>
          <w:sz w:val="26"/>
        </w:rPr>
        <w:t xml:space="preserve"> </w:t>
      </w:r>
      <w:r>
        <w:rPr>
          <w:i/>
          <w:sz w:val="26"/>
        </w:rPr>
        <w:t>уравнений.</w:t>
      </w:r>
    </w:p>
    <w:p w:rsidR="00984F4B" w:rsidRDefault="0003336C">
      <w:pPr>
        <w:spacing w:before="47"/>
        <w:ind w:left="820"/>
        <w:rPr>
          <w:i/>
          <w:sz w:val="26"/>
        </w:rPr>
      </w:pPr>
      <w:r>
        <w:rPr>
          <w:i/>
          <w:sz w:val="26"/>
        </w:rPr>
        <w:t>Область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определения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уравнения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(область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допустимых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значений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переменной).</w:t>
      </w:r>
    </w:p>
    <w:p w:rsidR="00984F4B" w:rsidRDefault="0003336C">
      <w:pPr>
        <w:pStyle w:val="4"/>
        <w:spacing w:before="51"/>
      </w:pPr>
      <w:r>
        <w:t>Линейное</w:t>
      </w:r>
      <w:r>
        <w:rPr>
          <w:spacing w:val="-4"/>
        </w:rPr>
        <w:t xml:space="preserve"> </w:t>
      </w:r>
      <w:r>
        <w:t>уравнение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корни</w:t>
      </w:r>
    </w:p>
    <w:p w:rsidR="00984F4B" w:rsidRDefault="0003336C">
      <w:pPr>
        <w:spacing w:before="38" w:line="276" w:lineRule="auto"/>
        <w:ind w:left="820" w:right="489" w:firstLine="389"/>
        <w:jc w:val="both"/>
        <w:rPr>
          <w:i/>
          <w:sz w:val="26"/>
        </w:rPr>
      </w:pPr>
      <w:r>
        <w:rPr>
          <w:sz w:val="26"/>
        </w:rPr>
        <w:t xml:space="preserve">Решение линейных уравнений. </w:t>
      </w:r>
      <w:r>
        <w:rPr>
          <w:i/>
          <w:sz w:val="26"/>
        </w:rPr>
        <w:t>Линейное уравнение с параметром. Количество корней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линейного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уравнения.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Решение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линейных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уравнений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параметром.</w:t>
      </w:r>
    </w:p>
    <w:p w:rsidR="00984F4B" w:rsidRDefault="0003336C">
      <w:pPr>
        <w:pStyle w:val="4"/>
        <w:spacing w:before="8"/>
      </w:pPr>
      <w:r>
        <w:t>Квадратное</w:t>
      </w:r>
      <w:r>
        <w:rPr>
          <w:spacing w:val="-5"/>
        </w:rPr>
        <w:t xml:space="preserve"> </w:t>
      </w:r>
      <w:r>
        <w:t>уравнение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корни</w:t>
      </w:r>
    </w:p>
    <w:p w:rsidR="00984F4B" w:rsidRDefault="0003336C">
      <w:pPr>
        <w:spacing w:before="37" w:line="276" w:lineRule="auto"/>
        <w:ind w:left="820" w:right="486" w:firstLine="389"/>
        <w:jc w:val="both"/>
        <w:rPr>
          <w:i/>
          <w:sz w:val="26"/>
        </w:rPr>
      </w:pPr>
      <w:r>
        <w:rPr>
          <w:sz w:val="26"/>
        </w:rPr>
        <w:t>Квадратные уравнения. Неполные квадратные уравнения. Дискриминант квадратного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уравнения. Формула корней квадратного уравнения. </w:t>
      </w:r>
      <w:r>
        <w:rPr>
          <w:i/>
          <w:sz w:val="26"/>
        </w:rPr>
        <w:t>Теорема Виета. Теорема, обратная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теореме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Виета.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Решение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квадратных</w:t>
      </w:r>
      <w:r>
        <w:rPr>
          <w:spacing w:val="1"/>
          <w:sz w:val="26"/>
        </w:rPr>
        <w:t xml:space="preserve"> </w:t>
      </w:r>
      <w:r>
        <w:rPr>
          <w:sz w:val="26"/>
        </w:rPr>
        <w:t>уравнений: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формулы</w:t>
      </w:r>
      <w:r>
        <w:rPr>
          <w:spacing w:val="66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нахождения корней, </w:t>
      </w:r>
      <w:r>
        <w:rPr>
          <w:i/>
          <w:sz w:val="26"/>
        </w:rPr>
        <w:t>графический метод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решения, разложение на множители, подбор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корней с использованием теоремы Виета. Количество корней квадратного уравнения 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зависимости от его дискриминанта. Биквадратные уравнения. Уравнения, сводимые 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линейным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квадратным.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Квадратные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уравнения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параметром.</w:t>
      </w:r>
    </w:p>
    <w:p w:rsidR="00984F4B" w:rsidRDefault="0003336C">
      <w:pPr>
        <w:pStyle w:val="4"/>
        <w:spacing w:before="8"/>
      </w:pPr>
      <w:r>
        <w:t>Дробно-рациональные</w:t>
      </w:r>
      <w:r>
        <w:rPr>
          <w:spacing w:val="-10"/>
        </w:rPr>
        <w:t xml:space="preserve"> </w:t>
      </w:r>
      <w:r>
        <w:t>уравнения</w:t>
      </w:r>
    </w:p>
    <w:p w:rsidR="00984F4B" w:rsidRDefault="0003336C">
      <w:pPr>
        <w:spacing w:before="37" w:line="276" w:lineRule="auto"/>
        <w:ind w:left="820" w:right="485" w:firstLine="454"/>
        <w:jc w:val="both"/>
        <w:rPr>
          <w:i/>
          <w:sz w:val="26"/>
        </w:rPr>
      </w:pPr>
      <w:r>
        <w:rPr>
          <w:sz w:val="26"/>
        </w:rPr>
        <w:t>Решение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простейших</w:t>
      </w:r>
      <w:r>
        <w:rPr>
          <w:spacing w:val="1"/>
          <w:sz w:val="26"/>
        </w:rPr>
        <w:t xml:space="preserve"> </w:t>
      </w:r>
      <w:r>
        <w:rPr>
          <w:sz w:val="26"/>
        </w:rPr>
        <w:t>дробно-линейных</w:t>
      </w:r>
      <w:r>
        <w:rPr>
          <w:spacing w:val="1"/>
          <w:sz w:val="26"/>
        </w:rPr>
        <w:t xml:space="preserve"> </w:t>
      </w:r>
      <w:r>
        <w:rPr>
          <w:sz w:val="26"/>
        </w:rPr>
        <w:t>уравнений.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Решение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дробно-рациональных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уравнений.</w:t>
      </w:r>
    </w:p>
    <w:p w:rsidR="00984F4B" w:rsidRDefault="0003336C">
      <w:pPr>
        <w:spacing w:before="1" w:line="276" w:lineRule="auto"/>
        <w:ind w:left="820" w:right="489" w:firstLine="389"/>
        <w:jc w:val="both"/>
        <w:rPr>
          <w:i/>
          <w:sz w:val="26"/>
        </w:rPr>
      </w:pPr>
      <w:r>
        <w:rPr>
          <w:i/>
          <w:sz w:val="26"/>
        </w:rPr>
        <w:t>Методы решения уравнений: методы равносильных преобразований, метод замены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переменной,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графический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метод.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Использование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свойств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функций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при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решении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уравнений.</w:t>
      </w:r>
    </w:p>
    <w:p w:rsidR="00984F4B" w:rsidRDefault="0003336C">
      <w:pPr>
        <w:pStyle w:val="a3"/>
        <w:spacing w:line="278" w:lineRule="auto"/>
        <w:ind w:left="1209" w:right="4582"/>
        <w:rPr>
          <w:b/>
        </w:rPr>
      </w:pPr>
      <w:r>
        <w:t>Простейшие</w:t>
      </w:r>
      <w:r>
        <w:rPr>
          <w:spacing w:val="-2"/>
        </w:rPr>
        <w:t xml:space="preserve"> </w:t>
      </w:r>
      <w:r>
        <w:t>иррациональные</w:t>
      </w:r>
      <w:r>
        <w:rPr>
          <w:spacing w:val="3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Уравнения вида x</w:t>
      </w:r>
      <w:r>
        <w:rPr>
          <w:vertAlign w:val="superscript"/>
        </w:rPr>
        <w:t>n</w:t>
      </w:r>
      <w:r>
        <w:t xml:space="preserve"> = a. Уравнения в целых числах.</w:t>
      </w:r>
      <w:r>
        <w:rPr>
          <w:spacing w:val="-62"/>
        </w:rPr>
        <w:t xml:space="preserve"> </w:t>
      </w:r>
      <w:r>
        <w:rPr>
          <w:b/>
        </w:rPr>
        <w:lastRenderedPageBreak/>
        <w:t>Системы</w:t>
      </w:r>
      <w:r>
        <w:rPr>
          <w:b/>
          <w:spacing w:val="-2"/>
        </w:rPr>
        <w:t xml:space="preserve"> </w:t>
      </w:r>
      <w:r>
        <w:rPr>
          <w:b/>
        </w:rPr>
        <w:t>уравнений</w:t>
      </w:r>
    </w:p>
    <w:p w:rsidR="00984F4B" w:rsidRDefault="0003336C">
      <w:pPr>
        <w:pStyle w:val="a3"/>
        <w:spacing w:line="276" w:lineRule="auto"/>
        <w:ind w:left="820" w:right="486" w:firstLine="389"/>
      </w:pPr>
      <w:r>
        <w:t>Уравнение</w:t>
      </w:r>
      <w:r>
        <w:rPr>
          <w:spacing w:val="5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двумя</w:t>
      </w:r>
      <w:r>
        <w:rPr>
          <w:spacing w:val="5"/>
        </w:rPr>
        <w:t xml:space="preserve"> </w:t>
      </w:r>
      <w:r>
        <w:t>переменными.</w:t>
      </w:r>
      <w:r>
        <w:rPr>
          <w:spacing w:val="7"/>
        </w:rPr>
        <w:t xml:space="preserve"> </w:t>
      </w:r>
      <w:r>
        <w:t>Линейное</w:t>
      </w:r>
      <w:r>
        <w:rPr>
          <w:spacing w:val="10"/>
        </w:rPr>
        <w:t xml:space="preserve"> </w:t>
      </w:r>
      <w:r>
        <w:t>уравнение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двумя</w:t>
      </w:r>
      <w:r>
        <w:rPr>
          <w:spacing w:val="5"/>
        </w:rPr>
        <w:t xml:space="preserve"> </w:t>
      </w:r>
      <w:r>
        <w:t>переменными.</w:t>
      </w:r>
      <w:r>
        <w:rPr>
          <w:spacing w:val="7"/>
        </w:rPr>
        <w:t xml:space="preserve"> </w:t>
      </w:r>
      <w:r>
        <w:t>Прямая</w:t>
      </w:r>
      <w:r>
        <w:rPr>
          <w:spacing w:val="-6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графическая</w:t>
      </w:r>
      <w:r>
        <w:rPr>
          <w:spacing w:val="-1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линейного уравнения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переменными.</w:t>
      </w:r>
    </w:p>
    <w:p w:rsidR="00984F4B" w:rsidRDefault="0003336C">
      <w:pPr>
        <w:pStyle w:val="a3"/>
        <w:spacing w:line="298" w:lineRule="exact"/>
        <w:ind w:left="1209"/>
      </w:pPr>
      <w:r>
        <w:t>Понятие</w:t>
      </w:r>
      <w:r>
        <w:rPr>
          <w:spacing w:val="-7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уравнений.</w:t>
      </w:r>
      <w:r>
        <w:rPr>
          <w:spacing w:val="-6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уравнений.</w:t>
      </w:r>
    </w:p>
    <w:p w:rsidR="00984F4B" w:rsidRDefault="0003336C">
      <w:pPr>
        <w:pStyle w:val="a3"/>
        <w:spacing w:before="38" w:line="276" w:lineRule="auto"/>
        <w:ind w:left="820" w:right="486" w:firstLine="389"/>
      </w:pPr>
      <w:r>
        <w:t>Методы</w:t>
      </w:r>
      <w:r>
        <w:rPr>
          <w:spacing w:val="57"/>
        </w:rPr>
        <w:t xml:space="preserve"> </w:t>
      </w:r>
      <w:r>
        <w:t>решения</w:t>
      </w:r>
      <w:r>
        <w:rPr>
          <w:spacing w:val="59"/>
        </w:rPr>
        <w:t xml:space="preserve"> </w:t>
      </w:r>
      <w:r>
        <w:t>систем</w:t>
      </w:r>
      <w:r>
        <w:rPr>
          <w:spacing w:val="56"/>
        </w:rPr>
        <w:t xml:space="preserve"> </w:t>
      </w:r>
      <w:r>
        <w:t>линейных</w:t>
      </w:r>
      <w:r>
        <w:rPr>
          <w:spacing w:val="62"/>
        </w:rPr>
        <w:t xml:space="preserve"> </w:t>
      </w:r>
      <w:r>
        <w:t>уравнений</w:t>
      </w:r>
      <w:r>
        <w:rPr>
          <w:spacing w:val="57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двумя</w:t>
      </w:r>
      <w:r>
        <w:rPr>
          <w:spacing w:val="58"/>
        </w:rPr>
        <w:t xml:space="preserve"> </w:t>
      </w:r>
      <w:r>
        <w:t>переменными:</w:t>
      </w:r>
      <w:r>
        <w:rPr>
          <w:spacing w:val="59"/>
        </w:rPr>
        <w:t xml:space="preserve"> </w:t>
      </w:r>
      <w:r>
        <w:t>графический</w:t>
      </w:r>
      <w:r>
        <w:rPr>
          <w:spacing w:val="-62"/>
        </w:rPr>
        <w:t xml:space="preserve"> </w:t>
      </w:r>
      <w:r>
        <w:t>метод, метод</w:t>
      </w:r>
      <w:r>
        <w:rPr>
          <w:spacing w:val="-1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подстановки.</w:t>
      </w:r>
    </w:p>
    <w:p w:rsidR="00984F4B" w:rsidRDefault="0003336C">
      <w:pPr>
        <w:pStyle w:val="a3"/>
        <w:spacing w:before="90"/>
        <w:ind w:left="1209"/>
      </w:pPr>
      <w:r>
        <w:t>Системы</w:t>
      </w:r>
      <w:r>
        <w:rPr>
          <w:spacing w:val="-3"/>
        </w:rPr>
        <w:t xml:space="preserve"> </w:t>
      </w:r>
      <w:r>
        <w:t>линейных</w:t>
      </w:r>
      <w:r>
        <w:rPr>
          <w:spacing w:val="-2"/>
        </w:rPr>
        <w:t xml:space="preserve"> </w:t>
      </w:r>
      <w:r>
        <w:t>уравнений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параметром.</w:t>
      </w:r>
    </w:p>
    <w:p w:rsidR="00984F4B" w:rsidRDefault="0003336C">
      <w:pPr>
        <w:pStyle w:val="4"/>
        <w:spacing w:before="52"/>
        <w:jc w:val="left"/>
      </w:pPr>
      <w:r>
        <w:t>Неравенства</w:t>
      </w:r>
    </w:p>
    <w:p w:rsidR="00984F4B" w:rsidRDefault="0003336C">
      <w:pPr>
        <w:pStyle w:val="a3"/>
        <w:spacing w:before="40" w:line="276" w:lineRule="auto"/>
        <w:ind w:left="820" w:right="492" w:firstLine="389"/>
        <w:jc w:val="both"/>
      </w:pPr>
      <w:r>
        <w:t>Числовые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1"/>
        </w:rPr>
        <w:t xml:space="preserve"> </w:t>
      </w:r>
      <w:r>
        <w:t>неравенств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значениях</w:t>
      </w:r>
      <w:r>
        <w:rPr>
          <w:spacing w:val="-1"/>
        </w:rPr>
        <w:t xml:space="preserve"> </w:t>
      </w:r>
      <w:r>
        <w:t>переменных.</w:t>
      </w:r>
    </w:p>
    <w:p w:rsidR="00984F4B" w:rsidRDefault="0003336C">
      <w:pPr>
        <w:pStyle w:val="a3"/>
        <w:spacing w:line="276" w:lineRule="auto"/>
        <w:ind w:left="820" w:right="485" w:firstLine="389"/>
        <w:jc w:val="both"/>
      </w:pPr>
      <w:r>
        <w:t>Неравенство с переменной. Строгие и нестрогие неравенства. Область определения</w:t>
      </w:r>
      <w:r>
        <w:rPr>
          <w:spacing w:val="1"/>
        </w:rPr>
        <w:t xml:space="preserve"> </w:t>
      </w:r>
      <w:r>
        <w:t>неравенства</w:t>
      </w:r>
      <w:r>
        <w:rPr>
          <w:spacing w:val="-2"/>
        </w:rPr>
        <w:t xml:space="preserve"> </w:t>
      </w:r>
      <w:r>
        <w:t>(область</w:t>
      </w:r>
      <w:r>
        <w:rPr>
          <w:spacing w:val="1"/>
        </w:rPr>
        <w:t xml:space="preserve"> </w:t>
      </w:r>
      <w:r>
        <w:t>допустимых</w:t>
      </w:r>
      <w:r>
        <w:rPr>
          <w:spacing w:val="-2"/>
        </w:rPr>
        <w:t xml:space="preserve"> </w:t>
      </w:r>
      <w:r>
        <w:t>значений</w:t>
      </w:r>
      <w:r>
        <w:rPr>
          <w:spacing w:val="2"/>
        </w:rPr>
        <w:t xml:space="preserve"> </w:t>
      </w:r>
      <w:r>
        <w:t>переменной).</w:t>
      </w:r>
    </w:p>
    <w:p w:rsidR="00984F4B" w:rsidRDefault="0003336C">
      <w:pPr>
        <w:pStyle w:val="a3"/>
        <w:ind w:left="1209"/>
        <w:jc w:val="both"/>
      </w:pPr>
      <w:r>
        <w:t>Решение</w:t>
      </w:r>
      <w:r>
        <w:rPr>
          <w:spacing w:val="-9"/>
        </w:rPr>
        <w:t xml:space="preserve"> </w:t>
      </w:r>
      <w:r>
        <w:t>линейных</w:t>
      </w:r>
      <w:r>
        <w:rPr>
          <w:spacing w:val="-11"/>
        </w:rPr>
        <w:t xml:space="preserve"> </w:t>
      </w:r>
      <w:r>
        <w:t>неравенств.</w:t>
      </w:r>
    </w:p>
    <w:p w:rsidR="00984F4B" w:rsidRDefault="0003336C">
      <w:pPr>
        <w:pStyle w:val="a3"/>
        <w:spacing w:before="44" w:line="276" w:lineRule="auto"/>
        <w:ind w:left="820" w:right="487" w:firstLine="389"/>
        <w:jc w:val="both"/>
      </w:pPr>
      <w:r>
        <w:t>Квадратное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неравенств: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квадратичной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интервалов.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неравенства.</w:t>
      </w:r>
    </w:p>
    <w:p w:rsidR="00984F4B" w:rsidRDefault="0003336C">
      <w:pPr>
        <w:pStyle w:val="a3"/>
        <w:ind w:left="1209"/>
        <w:jc w:val="both"/>
      </w:pPr>
      <w:r>
        <w:t>Решение</w:t>
      </w:r>
      <w:r>
        <w:rPr>
          <w:spacing w:val="-5"/>
        </w:rPr>
        <w:t xml:space="preserve"> </w:t>
      </w:r>
      <w:r>
        <w:t>целых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дробно-рациональных</w:t>
      </w:r>
      <w:r>
        <w:rPr>
          <w:spacing w:val="-4"/>
        </w:rPr>
        <w:t xml:space="preserve"> </w:t>
      </w:r>
      <w:r>
        <w:t>неравенств</w:t>
      </w:r>
      <w:r>
        <w:rPr>
          <w:spacing w:val="-2"/>
        </w:rPr>
        <w:t xml:space="preserve"> </w:t>
      </w:r>
      <w:r>
        <w:t>методом</w:t>
      </w:r>
      <w:r>
        <w:rPr>
          <w:spacing w:val="-2"/>
        </w:rPr>
        <w:t xml:space="preserve"> </w:t>
      </w:r>
      <w:r>
        <w:t>интервалов.</w:t>
      </w:r>
    </w:p>
    <w:p w:rsidR="00984F4B" w:rsidRDefault="0003336C">
      <w:pPr>
        <w:pStyle w:val="4"/>
        <w:spacing w:before="52"/>
      </w:pPr>
      <w:r>
        <w:t>Системы</w:t>
      </w:r>
      <w:r>
        <w:rPr>
          <w:spacing w:val="-5"/>
        </w:rPr>
        <w:t xml:space="preserve"> </w:t>
      </w:r>
      <w:r>
        <w:t>неравенств</w:t>
      </w:r>
    </w:p>
    <w:p w:rsidR="00984F4B" w:rsidRDefault="0003336C">
      <w:pPr>
        <w:pStyle w:val="a3"/>
        <w:spacing w:before="37" w:line="276" w:lineRule="auto"/>
        <w:ind w:left="820" w:right="490" w:firstLine="389"/>
        <w:jc w:val="both"/>
      </w:pPr>
      <w:r>
        <w:t>Системы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переменной:</w:t>
      </w:r>
      <w:r>
        <w:rPr>
          <w:spacing w:val="1"/>
        </w:rPr>
        <w:t xml:space="preserve"> </w:t>
      </w:r>
      <w:r>
        <w:t>линейных,</w:t>
      </w:r>
      <w:r>
        <w:rPr>
          <w:spacing w:val="1"/>
        </w:rPr>
        <w:t xml:space="preserve"> </w:t>
      </w:r>
      <w:r>
        <w:t>квадратных.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-2"/>
        </w:rPr>
        <w:t xml:space="preserve"> </w:t>
      </w:r>
      <w:r>
        <w:t>прямой.</w:t>
      </w:r>
      <w:r>
        <w:rPr>
          <w:spacing w:val="-1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неравенств.</w:t>
      </w:r>
    </w:p>
    <w:p w:rsidR="00984F4B" w:rsidRDefault="0003336C">
      <w:pPr>
        <w:pStyle w:val="4"/>
        <w:spacing w:before="8"/>
        <w:jc w:val="left"/>
      </w:pPr>
      <w:r>
        <w:t>Функции</w:t>
      </w:r>
    </w:p>
    <w:p w:rsidR="00984F4B" w:rsidRDefault="0003336C">
      <w:pPr>
        <w:spacing w:before="44"/>
        <w:ind w:left="1209"/>
        <w:rPr>
          <w:b/>
          <w:sz w:val="26"/>
        </w:rPr>
      </w:pPr>
      <w:r>
        <w:rPr>
          <w:b/>
          <w:sz w:val="26"/>
        </w:rPr>
        <w:t>Понятие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функции</w:t>
      </w:r>
    </w:p>
    <w:p w:rsidR="00984F4B" w:rsidRDefault="0003336C">
      <w:pPr>
        <w:pStyle w:val="a3"/>
        <w:spacing w:before="37" w:line="276" w:lineRule="auto"/>
        <w:ind w:left="820" w:right="486" w:firstLine="389"/>
        <w:jc w:val="both"/>
      </w:pPr>
      <w:r>
        <w:t>Декартовы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66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метапредметном</w:t>
      </w:r>
      <w:r>
        <w:rPr>
          <w:spacing w:val="1"/>
        </w:rPr>
        <w:t xml:space="preserve"> </w:t>
      </w:r>
      <w:r>
        <w:t>понятии</w:t>
      </w:r>
      <w:r>
        <w:rPr>
          <w:spacing w:val="1"/>
        </w:rPr>
        <w:t xml:space="preserve"> </w:t>
      </w:r>
      <w:r>
        <w:t>«координаты».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функций:</w:t>
      </w:r>
      <w:r>
        <w:rPr>
          <w:spacing w:val="1"/>
        </w:rPr>
        <w:t xml:space="preserve"> </w:t>
      </w:r>
      <w:r>
        <w:t>аналитический,</w:t>
      </w:r>
      <w:r>
        <w:rPr>
          <w:spacing w:val="1"/>
        </w:rPr>
        <w:t xml:space="preserve"> </w:t>
      </w:r>
      <w:r>
        <w:t>графический, табличный. График функции. Примеры функций, получаемых в процессе</w:t>
      </w:r>
      <w:r>
        <w:rPr>
          <w:spacing w:val="1"/>
        </w:rPr>
        <w:t xml:space="preserve"> </w:t>
      </w:r>
      <w:r>
        <w:t>исследования различных реальных процессов и решения задач. Значение функции в точке.</w:t>
      </w:r>
      <w:r>
        <w:rPr>
          <w:spacing w:val="-62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функций: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нули,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знакопостоянства, четность/нечетность, промежутки возрастания и убывания, наибольшее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наименьшее</w:t>
      </w:r>
      <w:r>
        <w:rPr>
          <w:spacing w:val="-1"/>
        </w:rPr>
        <w:t xml:space="preserve"> </w:t>
      </w:r>
      <w:r>
        <w:t>значения.</w:t>
      </w:r>
      <w:r>
        <w:rPr>
          <w:spacing w:val="-2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графику.</w:t>
      </w:r>
    </w:p>
    <w:p w:rsidR="00984F4B" w:rsidRDefault="0003336C">
      <w:pPr>
        <w:pStyle w:val="a3"/>
        <w:spacing w:before="1"/>
        <w:ind w:left="1209"/>
      </w:pPr>
      <w:r>
        <w:t>Представление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асимптотах.</w:t>
      </w:r>
    </w:p>
    <w:p w:rsidR="00984F4B" w:rsidRDefault="0003336C">
      <w:pPr>
        <w:pStyle w:val="a3"/>
        <w:spacing w:before="45"/>
        <w:ind w:left="1209"/>
      </w:pPr>
      <w:r>
        <w:t>Непрерывность</w:t>
      </w:r>
      <w:r>
        <w:rPr>
          <w:spacing w:val="-8"/>
        </w:rPr>
        <w:t xml:space="preserve"> </w:t>
      </w:r>
      <w:r>
        <w:t>функции.</w:t>
      </w:r>
      <w:r>
        <w:rPr>
          <w:spacing w:val="-7"/>
        </w:rPr>
        <w:t xml:space="preserve"> </w:t>
      </w:r>
      <w:r>
        <w:t>Кусочно</w:t>
      </w:r>
      <w:r>
        <w:rPr>
          <w:spacing w:val="-6"/>
        </w:rPr>
        <w:t xml:space="preserve"> </w:t>
      </w:r>
      <w:r>
        <w:t>заданные</w:t>
      </w:r>
      <w:r>
        <w:rPr>
          <w:spacing w:val="-7"/>
        </w:rPr>
        <w:t xml:space="preserve"> </w:t>
      </w:r>
      <w:r>
        <w:t>функции.</w:t>
      </w:r>
    </w:p>
    <w:p w:rsidR="00984F4B" w:rsidRDefault="0003336C">
      <w:pPr>
        <w:pStyle w:val="4"/>
        <w:spacing w:before="53"/>
        <w:jc w:val="left"/>
      </w:pPr>
      <w:r>
        <w:t>Линейная</w:t>
      </w:r>
      <w:r>
        <w:rPr>
          <w:spacing w:val="-5"/>
        </w:rPr>
        <w:t xml:space="preserve"> </w:t>
      </w:r>
      <w:r>
        <w:t>функция</w:t>
      </w:r>
    </w:p>
    <w:p w:rsidR="00984F4B" w:rsidRDefault="0003336C">
      <w:pPr>
        <w:pStyle w:val="a3"/>
        <w:spacing w:before="37" w:line="276" w:lineRule="auto"/>
        <w:ind w:left="820" w:right="491" w:firstLine="389"/>
        <w:jc w:val="both"/>
      </w:pPr>
      <w:r>
        <w:t>Свойства и график линейной функции. Угловой коэффициент прямой. Расположение</w:t>
      </w:r>
      <w:r>
        <w:rPr>
          <w:spacing w:val="1"/>
        </w:rPr>
        <w:t xml:space="preserve"> </w:t>
      </w:r>
      <w:r>
        <w:t>графика линейной функции в зависимости от ее углового коэффициента и свободного</w:t>
      </w:r>
      <w:r>
        <w:rPr>
          <w:spacing w:val="1"/>
        </w:rPr>
        <w:t xml:space="preserve"> </w:t>
      </w:r>
      <w:r>
        <w:t>члена.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коэффициентов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условиям:</w:t>
      </w:r>
      <w:r>
        <w:rPr>
          <w:spacing w:val="1"/>
        </w:rPr>
        <w:t xml:space="preserve"> </w:t>
      </w:r>
      <w:r>
        <w:t>прохождение прямой через две точки с заданными координатами, прохождение прямой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данную</w:t>
      </w:r>
      <w:r>
        <w:rPr>
          <w:spacing w:val="-1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параллельной данной</w:t>
      </w:r>
      <w:r>
        <w:rPr>
          <w:spacing w:val="-1"/>
        </w:rPr>
        <w:t xml:space="preserve"> </w:t>
      </w:r>
      <w:r>
        <w:t>прямой.</w:t>
      </w:r>
    </w:p>
    <w:p w:rsidR="00984F4B" w:rsidRDefault="0003336C">
      <w:pPr>
        <w:pStyle w:val="4"/>
        <w:spacing w:before="7"/>
      </w:pPr>
      <w:r>
        <w:t>Квадратичная</w:t>
      </w:r>
      <w:r>
        <w:rPr>
          <w:spacing w:val="-7"/>
        </w:rPr>
        <w:t xml:space="preserve"> </w:t>
      </w:r>
      <w:r>
        <w:t>функция</w:t>
      </w:r>
    </w:p>
    <w:p w:rsidR="00984F4B" w:rsidRDefault="0003336C">
      <w:pPr>
        <w:pStyle w:val="a3"/>
        <w:spacing w:before="40" w:line="276" w:lineRule="auto"/>
        <w:ind w:left="820" w:right="490" w:firstLine="389"/>
        <w:jc w:val="both"/>
      </w:pPr>
      <w:r>
        <w:lastRenderedPageBreak/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квадратичной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(парабола).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квадратичной функции по точкам. Нахождение нулей квадратичной функции, множества</w:t>
      </w:r>
      <w:r>
        <w:rPr>
          <w:spacing w:val="1"/>
        </w:rPr>
        <w:t xml:space="preserve"> </w:t>
      </w:r>
      <w:r>
        <w:t>значений,</w:t>
      </w:r>
      <w:r>
        <w:rPr>
          <w:spacing w:val="-2"/>
        </w:rPr>
        <w:t xml:space="preserve"> </w:t>
      </w:r>
      <w:r>
        <w:t>промежутков</w:t>
      </w:r>
      <w:r>
        <w:rPr>
          <w:spacing w:val="-2"/>
        </w:rPr>
        <w:t xml:space="preserve"> </w:t>
      </w:r>
      <w:r>
        <w:t>знакопостоянства, промежутков монотонности.</w:t>
      </w:r>
    </w:p>
    <w:p w:rsidR="00984F4B" w:rsidRDefault="0003336C">
      <w:pPr>
        <w:pStyle w:val="4"/>
        <w:spacing w:before="5"/>
      </w:pPr>
      <w:r>
        <w:t>Обратная</w:t>
      </w:r>
      <w:r>
        <w:rPr>
          <w:spacing w:val="-11"/>
        </w:rPr>
        <w:t xml:space="preserve"> </w:t>
      </w:r>
      <w:r>
        <w:t>пропорциональность</w:t>
      </w:r>
    </w:p>
    <w:p w:rsidR="00984F4B" w:rsidRDefault="0003336C">
      <w:pPr>
        <w:spacing w:before="40"/>
        <w:ind w:left="820"/>
        <w:jc w:val="both"/>
        <w:rPr>
          <w:sz w:val="26"/>
        </w:rPr>
      </w:pPr>
      <w:r>
        <w:rPr>
          <w:sz w:val="26"/>
        </w:rPr>
        <w:t>Свойства</w:t>
      </w:r>
      <w:r>
        <w:rPr>
          <w:spacing w:val="-1"/>
          <w:sz w:val="26"/>
        </w:rPr>
        <w:t xml:space="preserve"> </w:t>
      </w:r>
      <w:r w:rsidR="005F1E75">
        <w:rPr>
          <w:sz w:val="26"/>
        </w:rPr>
        <w:t>функции.</w:t>
      </w:r>
      <w:r>
        <w:rPr>
          <w:i/>
          <w:spacing w:val="-2"/>
          <w:sz w:val="26"/>
        </w:rPr>
        <w:t xml:space="preserve"> </w:t>
      </w:r>
      <w:r>
        <w:rPr>
          <w:sz w:val="26"/>
        </w:rPr>
        <w:t>Гипербола.</w:t>
      </w:r>
    </w:p>
    <w:p w:rsidR="00984F4B" w:rsidRDefault="0003336C">
      <w:pPr>
        <w:spacing w:before="90" w:line="276" w:lineRule="auto"/>
        <w:ind w:left="820" w:right="481" w:firstLine="389"/>
        <w:jc w:val="both"/>
        <w:rPr>
          <w:i/>
          <w:sz w:val="26"/>
        </w:rPr>
      </w:pPr>
      <w:r>
        <w:rPr>
          <w:b/>
          <w:i/>
          <w:sz w:val="26"/>
        </w:rPr>
        <w:t>Графики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функций</w:t>
      </w:r>
      <w:r>
        <w:rPr>
          <w:i/>
          <w:sz w:val="26"/>
        </w:rPr>
        <w:t>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Преобразование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графика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функции</w:t>
      </w:r>
      <w:r>
        <w:rPr>
          <w:i/>
          <w:spacing w:val="1"/>
          <w:sz w:val="26"/>
        </w:rPr>
        <w:t xml:space="preserve"> </w:t>
      </w:r>
      <w:r>
        <w:rPr>
          <w:b/>
          <w:i/>
          <w:sz w:val="26"/>
        </w:rPr>
        <w:t>y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=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f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(</w:t>
      </w:r>
      <w:r>
        <w:rPr>
          <w:b/>
          <w:i/>
          <w:sz w:val="26"/>
        </w:rPr>
        <w:t>x)</w:t>
      </w:r>
      <w:r>
        <w:rPr>
          <w:b/>
          <w:i/>
          <w:spacing w:val="1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построения</w:t>
      </w:r>
      <w:r>
        <w:rPr>
          <w:i/>
          <w:spacing w:val="1"/>
          <w:sz w:val="26"/>
        </w:rPr>
        <w:t xml:space="preserve"> </w:t>
      </w:r>
      <w:r>
        <w:rPr>
          <w:i/>
          <w:position w:val="2"/>
          <w:sz w:val="26"/>
        </w:rPr>
        <w:t>графиков</w:t>
      </w:r>
      <w:r>
        <w:rPr>
          <w:i/>
          <w:spacing w:val="-2"/>
          <w:position w:val="2"/>
          <w:sz w:val="26"/>
        </w:rPr>
        <w:t xml:space="preserve"> </w:t>
      </w:r>
      <w:r>
        <w:rPr>
          <w:i/>
          <w:position w:val="2"/>
          <w:sz w:val="26"/>
        </w:rPr>
        <w:t>функций</w:t>
      </w:r>
      <w:r>
        <w:rPr>
          <w:i/>
          <w:spacing w:val="-1"/>
          <w:position w:val="2"/>
          <w:sz w:val="26"/>
        </w:rPr>
        <w:t xml:space="preserve"> </w:t>
      </w:r>
      <w:r>
        <w:rPr>
          <w:i/>
          <w:position w:val="2"/>
          <w:sz w:val="26"/>
        </w:rPr>
        <w:t>вида</w:t>
      </w:r>
      <w:r>
        <w:rPr>
          <w:i/>
          <w:spacing w:val="2"/>
          <w:position w:val="2"/>
          <w:sz w:val="26"/>
        </w:rPr>
        <w:t xml:space="preserve"> </w:t>
      </w:r>
      <w:r>
        <w:rPr>
          <w:i/>
          <w:sz w:val="17"/>
        </w:rPr>
        <w:t>y</w:t>
      </w:r>
      <w:r>
        <w:rPr>
          <w:i/>
          <w:spacing w:val="23"/>
          <w:sz w:val="17"/>
        </w:rPr>
        <w:t xml:space="preserve"> </w:t>
      </w:r>
      <w:r>
        <w:rPr>
          <w:i/>
          <w:position w:val="2"/>
          <w:sz w:val="26"/>
        </w:rPr>
        <w:t xml:space="preserve">= </w:t>
      </w:r>
      <w:r>
        <w:rPr>
          <w:i/>
          <w:sz w:val="17"/>
        </w:rPr>
        <w:t>a</w:t>
      </w:r>
      <w:r>
        <w:rPr>
          <w:i/>
          <w:position w:val="2"/>
          <w:sz w:val="26"/>
        </w:rPr>
        <w:t>f</w:t>
      </w:r>
      <w:r>
        <w:rPr>
          <w:i/>
          <w:spacing w:val="-1"/>
          <w:position w:val="2"/>
          <w:sz w:val="26"/>
        </w:rPr>
        <w:t xml:space="preserve"> </w:t>
      </w:r>
      <w:r>
        <w:rPr>
          <w:i/>
          <w:position w:val="2"/>
          <w:sz w:val="26"/>
        </w:rPr>
        <w:t>(</w:t>
      </w:r>
      <w:r>
        <w:rPr>
          <w:i/>
          <w:sz w:val="17"/>
        </w:rPr>
        <w:t>kx</w:t>
      </w:r>
      <w:r>
        <w:rPr>
          <w:i/>
          <w:position w:val="2"/>
          <w:sz w:val="26"/>
        </w:rPr>
        <w:t>+ь)+</w:t>
      </w:r>
      <w:r>
        <w:rPr>
          <w:i/>
          <w:sz w:val="17"/>
        </w:rPr>
        <w:t>c</w:t>
      </w:r>
      <w:r>
        <w:rPr>
          <w:i/>
          <w:position w:val="2"/>
          <w:sz w:val="26"/>
        </w:rPr>
        <w:t>.</w:t>
      </w:r>
    </w:p>
    <w:p w:rsidR="00984F4B" w:rsidRDefault="0003336C">
      <w:pPr>
        <w:spacing w:before="1" w:line="276" w:lineRule="auto"/>
        <w:ind w:left="820" w:right="4996"/>
        <w:jc w:val="both"/>
        <w:rPr>
          <w:i/>
          <w:sz w:val="26"/>
        </w:rPr>
      </w:pPr>
      <w:r>
        <w:rPr>
          <w:i/>
          <w:position w:val="2"/>
          <w:sz w:val="26"/>
        </w:rPr>
        <w:t xml:space="preserve">Графики функций </w:t>
      </w:r>
    </w:p>
    <w:p w:rsidR="00984F4B" w:rsidRDefault="0003336C">
      <w:pPr>
        <w:pStyle w:val="4"/>
        <w:spacing w:before="6"/>
      </w:pPr>
      <w:r>
        <w:t>Последовательности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прогрессии</w:t>
      </w:r>
    </w:p>
    <w:p w:rsidR="00984F4B" w:rsidRDefault="0003336C">
      <w:pPr>
        <w:spacing w:before="37" w:line="276" w:lineRule="auto"/>
        <w:ind w:left="820" w:right="489" w:firstLine="389"/>
        <w:jc w:val="both"/>
        <w:rPr>
          <w:i/>
          <w:sz w:val="26"/>
        </w:rPr>
      </w:pPr>
      <w:r>
        <w:rPr>
          <w:sz w:val="26"/>
        </w:rPr>
        <w:t>Числовая последовательность. Примеры числовых последовательностей. Бесконечные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последовательности.</w:t>
      </w:r>
      <w:r>
        <w:rPr>
          <w:spacing w:val="1"/>
          <w:sz w:val="26"/>
        </w:rPr>
        <w:t xml:space="preserve"> </w:t>
      </w:r>
      <w:r>
        <w:rPr>
          <w:sz w:val="26"/>
        </w:rPr>
        <w:t>Арифметическая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прогрессия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1"/>
          <w:sz w:val="26"/>
        </w:rPr>
        <w:t xml:space="preserve"> </w:t>
      </w:r>
      <w:r>
        <w:rPr>
          <w:sz w:val="26"/>
        </w:rPr>
        <w:t>свойства.</w:t>
      </w:r>
      <w:r>
        <w:rPr>
          <w:spacing w:val="1"/>
          <w:sz w:val="26"/>
        </w:rPr>
        <w:t xml:space="preserve"> </w:t>
      </w:r>
      <w:r>
        <w:rPr>
          <w:sz w:val="26"/>
        </w:rPr>
        <w:t>Геометрическая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прогрессия.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Формула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общего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члена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суммы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первых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членов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арифметической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геометрической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прогрессий.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Сходящаяся геометрическая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прогрессия.</w:t>
      </w:r>
    </w:p>
    <w:p w:rsidR="00984F4B" w:rsidRDefault="0003336C">
      <w:pPr>
        <w:pStyle w:val="4"/>
        <w:spacing w:before="7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3"/>
        </w:rPr>
        <w:t xml:space="preserve"> </w:t>
      </w:r>
      <w:r>
        <w:t>задач</w:t>
      </w:r>
    </w:p>
    <w:p w:rsidR="00984F4B" w:rsidRDefault="0003336C">
      <w:pPr>
        <w:spacing w:before="47"/>
        <w:ind w:left="1209"/>
        <w:jc w:val="both"/>
        <w:rPr>
          <w:b/>
          <w:sz w:val="26"/>
        </w:rPr>
      </w:pPr>
      <w:r>
        <w:rPr>
          <w:b/>
          <w:sz w:val="26"/>
        </w:rPr>
        <w:t>Задачи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все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арифметические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действия</w:t>
      </w:r>
    </w:p>
    <w:p w:rsidR="00984F4B" w:rsidRDefault="0003336C">
      <w:pPr>
        <w:pStyle w:val="a3"/>
        <w:spacing w:before="37" w:line="276" w:lineRule="auto"/>
        <w:ind w:left="820" w:right="491" w:firstLine="389"/>
        <w:jc w:val="both"/>
      </w:pPr>
      <w:r>
        <w:t>Решение</w:t>
      </w:r>
      <w:r>
        <w:rPr>
          <w:spacing w:val="1"/>
        </w:rPr>
        <w:t xml:space="preserve"> </w:t>
      </w:r>
      <w:r>
        <w:t>текстовых задач 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чертежей,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при решении</w:t>
      </w:r>
      <w:r>
        <w:rPr>
          <w:spacing w:val="-1"/>
        </w:rPr>
        <w:t xml:space="preserve"> </w:t>
      </w:r>
      <w:r>
        <w:t>задачи.</w:t>
      </w:r>
    </w:p>
    <w:p w:rsidR="00984F4B" w:rsidRDefault="0003336C">
      <w:pPr>
        <w:pStyle w:val="4"/>
        <w:spacing w:before="6"/>
        <w:ind w:left="1274"/>
      </w:pP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движение,</w:t>
      </w:r>
      <w:r>
        <w:rPr>
          <w:spacing w:val="-4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покупки</w:t>
      </w:r>
    </w:p>
    <w:p w:rsidR="00984F4B" w:rsidRDefault="0003336C">
      <w:pPr>
        <w:pStyle w:val="a3"/>
        <w:spacing w:before="40" w:line="276" w:lineRule="auto"/>
        <w:ind w:left="820" w:right="486" w:firstLine="454"/>
        <w:jc w:val="both"/>
      </w:pPr>
      <w:r>
        <w:t>Анализ возможных ситуаций взаимного расположения объектов при их движении,</w:t>
      </w:r>
      <w:r>
        <w:rPr>
          <w:spacing w:val="1"/>
        </w:rPr>
        <w:t xml:space="preserve"> </w:t>
      </w:r>
      <w:r>
        <w:t>соотношения</w:t>
      </w:r>
      <w:r>
        <w:rPr>
          <w:spacing w:val="-2"/>
        </w:rPr>
        <w:t xml:space="preserve"> </w:t>
      </w:r>
      <w:r>
        <w:t>объемов</w:t>
      </w:r>
      <w:r>
        <w:rPr>
          <w:spacing w:val="-1"/>
        </w:rPr>
        <w:t xml:space="preserve"> </w:t>
      </w:r>
      <w:r>
        <w:t>выполняемых</w:t>
      </w:r>
      <w:r>
        <w:rPr>
          <w:spacing w:val="-2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при совместной</w:t>
      </w:r>
      <w:r>
        <w:rPr>
          <w:spacing w:val="-2"/>
        </w:rPr>
        <w:t xml:space="preserve"> </w:t>
      </w:r>
      <w:r>
        <w:t>работе.</w:t>
      </w:r>
    </w:p>
    <w:p w:rsidR="00984F4B" w:rsidRDefault="0003336C">
      <w:pPr>
        <w:pStyle w:val="4"/>
        <w:spacing w:before="6"/>
      </w:pP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части,</w:t>
      </w:r>
      <w:r>
        <w:rPr>
          <w:spacing w:val="-2"/>
        </w:rPr>
        <w:t xml:space="preserve"> </w:t>
      </w:r>
      <w:r>
        <w:t>доли,</w:t>
      </w:r>
      <w:r>
        <w:rPr>
          <w:spacing w:val="-4"/>
        </w:rPr>
        <w:t xml:space="preserve"> </w:t>
      </w:r>
      <w:r>
        <w:t>проценты</w:t>
      </w:r>
    </w:p>
    <w:p w:rsidR="00984F4B" w:rsidRDefault="0003336C">
      <w:pPr>
        <w:pStyle w:val="a3"/>
        <w:spacing w:before="37" w:line="278" w:lineRule="auto"/>
        <w:ind w:left="820" w:right="496" w:firstLine="389"/>
        <w:jc w:val="both"/>
      </w:pPr>
      <w:r>
        <w:t>Решение задач на нахождение части числа и числа по его части. Решение задач на</w:t>
      </w:r>
      <w:r>
        <w:rPr>
          <w:spacing w:val="1"/>
        </w:rPr>
        <w:t xml:space="preserve"> </w:t>
      </w:r>
      <w:r>
        <w:t>проценты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доли.</w:t>
      </w:r>
      <w:r>
        <w:rPr>
          <w:spacing w:val="-2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при решении задач.</w:t>
      </w:r>
    </w:p>
    <w:p w:rsidR="00984F4B" w:rsidRDefault="0003336C">
      <w:pPr>
        <w:pStyle w:val="4"/>
        <w:spacing w:before="2"/>
      </w:pPr>
      <w:r>
        <w:t>Логические</w:t>
      </w:r>
      <w:r>
        <w:rPr>
          <w:spacing w:val="-3"/>
        </w:rPr>
        <w:t xml:space="preserve"> </w:t>
      </w:r>
      <w:r>
        <w:t>задачи</w:t>
      </w:r>
    </w:p>
    <w:p w:rsidR="00984F4B" w:rsidRDefault="0003336C">
      <w:pPr>
        <w:spacing w:before="37"/>
        <w:ind w:left="1274"/>
        <w:jc w:val="both"/>
        <w:rPr>
          <w:i/>
          <w:sz w:val="26"/>
        </w:rPr>
      </w:pPr>
      <w:r>
        <w:rPr>
          <w:sz w:val="26"/>
        </w:rPr>
        <w:t>Решение</w:t>
      </w:r>
      <w:r>
        <w:rPr>
          <w:spacing w:val="-2"/>
          <w:sz w:val="26"/>
        </w:rPr>
        <w:t xml:space="preserve"> </w:t>
      </w:r>
      <w:r>
        <w:rPr>
          <w:sz w:val="26"/>
        </w:rPr>
        <w:t>логических</w:t>
      </w:r>
      <w:r>
        <w:rPr>
          <w:spacing w:val="-4"/>
          <w:sz w:val="26"/>
        </w:rPr>
        <w:t xml:space="preserve"> </w:t>
      </w:r>
      <w:r>
        <w:rPr>
          <w:sz w:val="26"/>
        </w:rPr>
        <w:t>задач.</w:t>
      </w:r>
      <w:r>
        <w:rPr>
          <w:spacing w:val="-1"/>
          <w:sz w:val="26"/>
        </w:rPr>
        <w:t xml:space="preserve"> </w:t>
      </w:r>
      <w:r>
        <w:rPr>
          <w:i/>
          <w:sz w:val="26"/>
        </w:rPr>
        <w:t>Решение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логических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задач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помощью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графов,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таблиц.</w:t>
      </w:r>
    </w:p>
    <w:p w:rsidR="00984F4B" w:rsidRDefault="0003336C">
      <w:pPr>
        <w:spacing w:before="44" w:line="276" w:lineRule="auto"/>
        <w:ind w:left="820" w:right="486" w:firstLine="389"/>
        <w:jc w:val="both"/>
        <w:rPr>
          <w:i/>
          <w:sz w:val="26"/>
        </w:rPr>
      </w:pPr>
      <w:r>
        <w:rPr>
          <w:b/>
          <w:sz w:val="26"/>
        </w:rPr>
        <w:t>Основные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методы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решения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текстовых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задач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арифметический,</w:t>
      </w:r>
      <w:r>
        <w:rPr>
          <w:spacing w:val="1"/>
          <w:sz w:val="26"/>
        </w:rPr>
        <w:t xml:space="preserve"> </w:t>
      </w:r>
      <w:r>
        <w:rPr>
          <w:sz w:val="26"/>
        </w:rPr>
        <w:t>алгебраический,</w:t>
      </w:r>
      <w:r>
        <w:rPr>
          <w:spacing w:val="1"/>
          <w:sz w:val="26"/>
        </w:rPr>
        <w:t xml:space="preserve"> </w:t>
      </w:r>
      <w:r>
        <w:rPr>
          <w:sz w:val="26"/>
        </w:rPr>
        <w:t>перебор</w:t>
      </w:r>
      <w:r>
        <w:rPr>
          <w:spacing w:val="1"/>
          <w:sz w:val="26"/>
        </w:rPr>
        <w:t xml:space="preserve"> </w:t>
      </w:r>
      <w:r>
        <w:rPr>
          <w:sz w:val="26"/>
        </w:rPr>
        <w:t>вариантов.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Первичные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представления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других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методах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решения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задач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(геометрические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графические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методы).</w:t>
      </w:r>
    </w:p>
    <w:p w:rsidR="00984F4B" w:rsidRDefault="0003336C">
      <w:pPr>
        <w:pStyle w:val="4"/>
        <w:spacing w:before="8" w:line="276" w:lineRule="auto"/>
        <w:ind w:right="6081"/>
      </w:pPr>
      <w:r>
        <w:t>Статистика и теория вероятностей</w:t>
      </w:r>
      <w:r>
        <w:rPr>
          <w:spacing w:val="-62"/>
        </w:rPr>
        <w:t xml:space="preserve"> </w:t>
      </w:r>
      <w:r>
        <w:t>Статистика</w:t>
      </w:r>
    </w:p>
    <w:p w:rsidR="00984F4B" w:rsidRDefault="0003336C">
      <w:pPr>
        <w:pStyle w:val="a3"/>
        <w:spacing w:line="276" w:lineRule="auto"/>
        <w:ind w:left="820" w:right="484" w:firstLine="389"/>
        <w:jc w:val="both"/>
        <w:rPr>
          <w:i/>
        </w:rPr>
      </w:pPr>
      <w:r>
        <w:t>Табличное и графическое представление данных, столбчатые и круговые диаграммы,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66"/>
        </w:rPr>
        <w:t xml:space="preserve"> </w:t>
      </w:r>
      <w:r>
        <w:t>зависимостей</w:t>
      </w:r>
      <w:r>
        <w:rPr>
          <w:spacing w:val="66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графиков.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наборов: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rPr>
          <w:i/>
        </w:rPr>
        <w:t>медиана,</w:t>
      </w:r>
      <w:r>
        <w:rPr>
          <w:i/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рассеивания:</w:t>
      </w:r>
      <w:r>
        <w:rPr>
          <w:spacing w:val="1"/>
        </w:rPr>
        <w:t xml:space="preserve"> </w:t>
      </w:r>
      <w:r>
        <w:t>размах,</w:t>
      </w:r>
      <w:r>
        <w:rPr>
          <w:spacing w:val="1"/>
        </w:rPr>
        <w:t xml:space="preserve"> </w:t>
      </w:r>
      <w:r>
        <w:rPr>
          <w:i/>
        </w:rPr>
        <w:t>дисперсия</w:t>
      </w:r>
      <w:r>
        <w:rPr>
          <w:i/>
          <w:spacing w:val="66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стандартное</w:t>
      </w:r>
      <w:r>
        <w:rPr>
          <w:i/>
          <w:spacing w:val="-2"/>
        </w:rPr>
        <w:t xml:space="preserve"> </w:t>
      </w:r>
      <w:r>
        <w:rPr>
          <w:i/>
        </w:rPr>
        <w:t>отклонение.</w:t>
      </w:r>
    </w:p>
    <w:p w:rsidR="00984F4B" w:rsidRDefault="0003336C">
      <w:pPr>
        <w:spacing w:line="298" w:lineRule="exact"/>
        <w:ind w:left="1274"/>
        <w:jc w:val="both"/>
        <w:rPr>
          <w:i/>
          <w:sz w:val="26"/>
        </w:rPr>
      </w:pPr>
      <w:r>
        <w:rPr>
          <w:sz w:val="26"/>
        </w:rPr>
        <w:t>Случайная</w:t>
      </w:r>
      <w:r>
        <w:rPr>
          <w:spacing w:val="92"/>
          <w:sz w:val="26"/>
        </w:rPr>
        <w:t xml:space="preserve"> </w:t>
      </w:r>
      <w:r>
        <w:rPr>
          <w:sz w:val="26"/>
        </w:rPr>
        <w:t xml:space="preserve">изменчивость.  </w:t>
      </w:r>
      <w:r>
        <w:rPr>
          <w:spacing w:val="25"/>
          <w:sz w:val="26"/>
        </w:rPr>
        <w:t xml:space="preserve"> </w:t>
      </w:r>
      <w:r>
        <w:rPr>
          <w:sz w:val="26"/>
        </w:rPr>
        <w:t xml:space="preserve">Изменчивость  </w:t>
      </w:r>
      <w:r>
        <w:rPr>
          <w:spacing w:val="26"/>
          <w:sz w:val="26"/>
        </w:rPr>
        <w:t xml:space="preserve"> </w:t>
      </w:r>
      <w:r>
        <w:rPr>
          <w:sz w:val="26"/>
        </w:rPr>
        <w:t xml:space="preserve">при  </w:t>
      </w:r>
      <w:r>
        <w:rPr>
          <w:spacing w:val="26"/>
          <w:sz w:val="26"/>
        </w:rPr>
        <w:t xml:space="preserve"> </w:t>
      </w:r>
      <w:r>
        <w:rPr>
          <w:sz w:val="26"/>
        </w:rPr>
        <w:t xml:space="preserve">измерениях.  </w:t>
      </w:r>
      <w:r>
        <w:rPr>
          <w:spacing w:val="33"/>
          <w:sz w:val="26"/>
        </w:rPr>
        <w:t xml:space="preserve"> </w:t>
      </w:r>
      <w:r>
        <w:rPr>
          <w:i/>
          <w:sz w:val="26"/>
        </w:rPr>
        <w:t xml:space="preserve">Решающие  </w:t>
      </w:r>
      <w:r>
        <w:rPr>
          <w:i/>
          <w:spacing w:val="30"/>
          <w:sz w:val="26"/>
        </w:rPr>
        <w:t xml:space="preserve"> </w:t>
      </w:r>
      <w:r>
        <w:rPr>
          <w:i/>
          <w:sz w:val="26"/>
        </w:rPr>
        <w:t>правила.</w:t>
      </w:r>
    </w:p>
    <w:p w:rsidR="00984F4B" w:rsidRDefault="0003336C">
      <w:pPr>
        <w:spacing w:before="41"/>
        <w:ind w:left="820"/>
        <w:jc w:val="both"/>
        <w:rPr>
          <w:i/>
          <w:sz w:val="26"/>
        </w:rPr>
      </w:pPr>
      <w:r>
        <w:rPr>
          <w:i/>
          <w:sz w:val="26"/>
        </w:rPr>
        <w:t>Закономерности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изменчивых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величинах.</w:t>
      </w:r>
    </w:p>
    <w:p w:rsidR="00984F4B" w:rsidRDefault="0003336C">
      <w:pPr>
        <w:pStyle w:val="4"/>
        <w:spacing w:before="51"/>
        <w:ind w:left="1274"/>
      </w:pPr>
      <w:r>
        <w:t>Случайные</w:t>
      </w:r>
      <w:r>
        <w:rPr>
          <w:spacing w:val="-4"/>
        </w:rPr>
        <w:t xml:space="preserve"> </w:t>
      </w:r>
      <w:r>
        <w:t>события</w:t>
      </w:r>
    </w:p>
    <w:p w:rsidR="00984F4B" w:rsidRDefault="0003336C">
      <w:pPr>
        <w:pStyle w:val="a3"/>
        <w:spacing w:before="37" w:line="276" w:lineRule="auto"/>
        <w:ind w:left="820" w:right="488" w:firstLine="454"/>
        <w:jc w:val="both"/>
      </w:pPr>
      <w:r>
        <w:lastRenderedPageBreak/>
        <w:t>Случайные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(эксперименты),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(исходы).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экспериментах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благоприятствующие элементарные события. Вероятности случайных событий. Опыты 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25"/>
        </w:rPr>
        <w:t xml:space="preserve"> </w:t>
      </w:r>
      <w:r>
        <w:t>элементарными</w:t>
      </w:r>
      <w:r>
        <w:rPr>
          <w:spacing w:val="25"/>
        </w:rPr>
        <w:t xml:space="preserve"> </w:t>
      </w:r>
      <w:r>
        <w:t>событиями.</w:t>
      </w:r>
      <w:r>
        <w:rPr>
          <w:spacing w:val="25"/>
        </w:rPr>
        <w:t xml:space="preserve"> </w:t>
      </w:r>
      <w:r>
        <w:t>Классические</w:t>
      </w:r>
      <w:r>
        <w:rPr>
          <w:spacing w:val="27"/>
        </w:rPr>
        <w:t xml:space="preserve"> </w:t>
      </w:r>
      <w:r>
        <w:t>вероятностные</w:t>
      </w:r>
      <w:r>
        <w:rPr>
          <w:spacing w:val="27"/>
        </w:rPr>
        <w:t xml:space="preserve"> </w:t>
      </w:r>
      <w:r>
        <w:t>опыты</w:t>
      </w:r>
      <w:r>
        <w:rPr>
          <w:spacing w:val="25"/>
        </w:rPr>
        <w:t xml:space="preserve"> </w:t>
      </w:r>
      <w:r>
        <w:t>с</w:t>
      </w:r>
    </w:p>
    <w:p w:rsidR="00984F4B" w:rsidRDefault="0003336C">
      <w:pPr>
        <w:spacing w:before="90" w:line="276" w:lineRule="auto"/>
        <w:ind w:left="820" w:right="486"/>
        <w:jc w:val="both"/>
        <w:rPr>
          <w:sz w:val="26"/>
        </w:rPr>
      </w:pPr>
      <w:r>
        <w:rPr>
          <w:sz w:val="26"/>
        </w:rPr>
        <w:t xml:space="preserve">использованием монет, кубиков. </w:t>
      </w:r>
      <w:r>
        <w:rPr>
          <w:i/>
          <w:sz w:val="26"/>
        </w:rPr>
        <w:t>Представление событий с помощью диаграмм Эйлера.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Противоположные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события,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объединение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пересечение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событий.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Правило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сложения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вероятностей.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Случайный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выбор.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Представление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эксперимента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виде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дерева.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Независимые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события.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Умножение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вероятностей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независимых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событий.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Последовательные независимые испытания. </w:t>
      </w:r>
      <w:r>
        <w:rPr>
          <w:sz w:val="26"/>
        </w:rPr>
        <w:t>Представление о независимых событиях в</w:t>
      </w:r>
      <w:r>
        <w:rPr>
          <w:spacing w:val="1"/>
          <w:sz w:val="26"/>
        </w:rPr>
        <w:t xml:space="preserve"> </w:t>
      </w:r>
      <w:r>
        <w:rPr>
          <w:sz w:val="26"/>
        </w:rPr>
        <w:t>жизни.</w:t>
      </w:r>
    </w:p>
    <w:p w:rsidR="00984F4B" w:rsidRDefault="0003336C">
      <w:pPr>
        <w:pStyle w:val="4"/>
        <w:spacing w:before="9"/>
      </w:pPr>
      <w:r>
        <w:t>Элементы</w:t>
      </w:r>
      <w:r>
        <w:rPr>
          <w:spacing w:val="-6"/>
        </w:rPr>
        <w:t xml:space="preserve"> </w:t>
      </w:r>
      <w:r>
        <w:t>комбинаторики</w:t>
      </w:r>
    </w:p>
    <w:p w:rsidR="00984F4B" w:rsidRDefault="0003336C">
      <w:pPr>
        <w:spacing w:before="37" w:line="276" w:lineRule="auto"/>
        <w:ind w:left="820" w:right="489" w:firstLine="389"/>
        <w:jc w:val="both"/>
        <w:rPr>
          <w:b/>
          <w:i/>
          <w:sz w:val="26"/>
        </w:rPr>
      </w:pPr>
      <w:r>
        <w:rPr>
          <w:i/>
          <w:sz w:val="26"/>
        </w:rPr>
        <w:t>Правило умножения, перестановки, факториал числа. Сочетания и число сочетаний.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Формула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числа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сочетаний.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Треугольник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Паскаля.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Опыты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большим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числом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равновозможных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элементарных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событий.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Вычисление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вероятностей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опытах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применением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комбинаторных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формул.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Испытания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Бернулли.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Успех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неудача.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Вероятности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событий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серии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испытаний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Бернулли</w:t>
      </w:r>
      <w:r>
        <w:rPr>
          <w:b/>
          <w:i/>
          <w:sz w:val="26"/>
        </w:rPr>
        <w:t>.</w:t>
      </w:r>
    </w:p>
    <w:p w:rsidR="00984F4B" w:rsidRDefault="0003336C">
      <w:pPr>
        <w:pStyle w:val="4"/>
        <w:spacing w:before="7"/>
        <w:ind w:left="1274"/>
      </w:pPr>
      <w:r>
        <w:t>Случайные</w:t>
      </w:r>
      <w:r>
        <w:rPr>
          <w:spacing w:val="-4"/>
        </w:rPr>
        <w:t xml:space="preserve"> </w:t>
      </w:r>
      <w:r>
        <w:t>величины</w:t>
      </w:r>
    </w:p>
    <w:p w:rsidR="00984F4B" w:rsidRDefault="0003336C">
      <w:pPr>
        <w:spacing w:before="37" w:line="276" w:lineRule="auto"/>
        <w:ind w:left="820" w:right="484" w:firstLine="389"/>
        <w:jc w:val="both"/>
        <w:rPr>
          <w:i/>
          <w:sz w:val="26"/>
        </w:rPr>
      </w:pPr>
      <w:r>
        <w:rPr>
          <w:i/>
          <w:sz w:val="26"/>
        </w:rPr>
        <w:t>Знакомство со случайными величинами на примерах конечных дискретных случайных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величин.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Распределение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вероятностей.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Математическое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ожидание.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Свойства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математического ожидания. Понятие о законе больших чисел. Измерение вероятностей.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Применение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закона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больших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чисел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социологии,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страховании,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здравоохранении,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обеспечении безопасности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населения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чрезвычайных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ситуациях.</w:t>
      </w:r>
    </w:p>
    <w:p w:rsidR="00984F4B" w:rsidRDefault="0003336C">
      <w:pPr>
        <w:pStyle w:val="4"/>
        <w:spacing w:before="9"/>
        <w:jc w:val="left"/>
      </w:pPr>
      <w:r>
        <w:t>Геометрия</w:t>
      </w:r>
    </w:p>
    <w:p w:rsidR="00984F4B" w:rsidRDefault="0003336C">
      <w:pPr>
        <w:spacing w:before="44"/>
        <w:ind w:left="1209"/>
        <w:rPr>
          <w:b/>
          <w:sz w:val="26"/>
        </w:rPr>
      </w:pPr>
      <w:r>
        <w:rPr>
          <w:b/>
          <w:sz w:val="26"/>
        </w:rPr>
        <w:t>Геометрические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фигуры</w:t>
      </w:r>
    </w:p>
    <w:p w:rsidR="00984F4B" w:rsidRDefault="0003336C">
      <w:pPr>
        <w:pStyle w:val="4"/>
        <w:spacing w:before="45"/>
        <w:jc w:val="left"/>
      </w:pPr>
      <w:r>
        <w:t>Фигуры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геометрии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</w:t>
      </w:r>
    </w:p>
    <w:p w:rsidR="00984F4B" w:rsidRDefault="0003336C">
      <w:pPr>
        <w:pStyle w:val="a3"/>
        <w:spacing w:before="37"/>
        <w:ind w:left="1209"/>
      </w:pPr>
      <w:r>
        <w:t>Геометрическая</w:t>
      </w:r>
      <w:r>
        <w:rPr>
          <w:spacing w:val="16"/>
        </w:rPr>
        <w:t xml:space="preserve"> </w:t>
      </w:r>
      <w:r>
        <w:t>фигура.</w:t>
      </w:r>
      <w:r>
        <w:rPr>
          <w:spacing w:val="78"/>
        </w:rPr>
        <w:t xml:space="preserve"> </w:t>
      </w:r>
      <w:r>
        <w:t>Формирование</w:t>
      </w:r>
      <w:r>
        <w:rPr>
          <w:spacing w:val="77"/>
        </w:rPr>
        <w:t xml:space="preserve"> </w:t>
      </w:r>
      <w:r>
        <w:t>представлений</w:t>
      </w:r>
      <w:r>
        <w:rPr>
          <w:spacing w:val="77"/>
        </w:rPr>
        <w:t xml:space="preserve"> </w:t>
      </w:r>
      <w:r>
        <w:t>о</w:t>
      </w:r>
      <w:r>
        <w:rPr>
          <w:spacing w:val="78"/>
        </w:rPr>
        <w:t xml:space="preserve"> </w:t>
      </w:r>
      <w:r>
        <w:t>метапредметном</w:t>
      </w:r>
      <w:r>
        <w:rPr>
          <w:spacing w:val="78"/>
        </w:rPr>
        <w:t xml:space="preserve"> </w:t>
      </w:r>
      <w:r>
        <w:t>понятии</w:t>
      </w:r>
    </w:p>
    <w:p w:rsidR="00984F4B" w:rsidRDefault="0003336C">
      <w:pPr>
        <w:pStyle w:val="a3"/>
        <w:spacing w:before="47"/>
        <w:ind w:left="820"/>
      </w:pPr>
      <w:r>
        <w:t>«фигура».</w:t>
      </w:r>
    </w:p>
    <w:p w:rsidR="00984F4B" w:rsidRDefault="0003336C">
      <w:pPr>
        <w:pStyle w:val="a3"/>
        <w:spacing w:before="44" w:line="276" w:lineRule="auto"/>
        <w:ind w:left="820" w:right="486" w:firstLine="389"/>
      </w:pPr>
      <w:r>
        <w:t>Точка,</w:t>
      </w:r>
      <w:r>
        <w:rPr>
          <w:spacing w:val="34"/>
        </w:rPr>
        <w:t xml:space="preserve"> </w:t>
      </w:r>
      <w:r>
        <w:t>линия,</w:t>
      </w:r>
      <w:r>
        <w:rPr>
          <w:spacing w:val="33"/>
        </w:rPr>
        <w:t xml:space="preserve"> </w:t>
      </w:r>
      <w:r>
        <w:t>отрезок,</w:t>
      </w:r>
      <w:r>
        <w:rPr>
          <w:spacing w:val="32"/>
        </w:rPr>
        <w:t xml:space="preserve"> </w:t>
      </w:r>
      <w:r>
        <w:t>прямая,</w:t>
      </w:r>
      <w:r>
        <w:rPr>
          <w:spacing w:val="31"/>
        </w:rPr>
        <w:t xml:space="preserve"> </w:t>
      </w:r>
      <w:r>
        <w:t>луч,</w:t>
      </w:r>
      <w:r>
        <w:rPr>
          <w:spacing w:val="32"/>
        </w:rPr>
        <w:t xml:space="preserve"> </w:t>
      </w:r>
      <w:r>
        <w:t>ломаная,</w:t>
      </w:r>
      <w:r>
        <w:rPr>
          <w:spacing w:val="32"/>
        </w:rPr>
        <w:t xml:space="preserve"> </w:t>
      </w:r>
      <w:r>
        <w:t>плоскость,</w:t>
      </w:r>
      <w:r>
        <w:rPr>
          <w:spacing w:val="35"/>
        </w:rPr>
        <w:t xml:space="preserve"> </w:t>
      </w:r>
      <w:r>
        <w:t>угол,</w:t>
      </w:r>
      <w:r>
        <w:rPr>
          <w:spacing w:val="32"/>
        </w:rPr>
        <w:t xml:space="preserve"> </w:t>
      </w:r>
      <w:r>
        <w:t>биссектриса</w:t>
      </w:r>
      <w:r>
        <w:rPr>
          <w:spacing w:val="39"/>
        </w:rPr>
        <w:t xml:space="preserve"> </w:t>
      </w:r>
      <w:r>
        <w:t>угла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ее</w:t>
      </w:r>
      <w:r>
        <w:rPr>
          <w:spacing w:val="-62"/>
        </w:rPr>
        <w:t xml:space="preserve"> </w:t>
      </w:r>
      <w:r>
        <w:t>свойства,</w:t>
      </w:r>
      <w:r>
        <w:rPr>
          <w:spacing w:val="-2"/>
        </w:rPr>
        <w:t xml:space="preserve"> </w:t>
      </w:r>
      <w:r>
        <w:t>виды</w:t>
      </w:r>
      <w:r>
        <w:rPr>
          <w:spacing w:val="5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многоугольники,</w:t>
      </w:r>
      <w:r>
        <w:rPr>
          <w:spacing w:val="1"/>
        </w:rPr>
        <w:t xml:space="preserve"> </w:t>
      </w:r>
      <w:r>
        <w:t>круг.</w:t>
      </w:r>
    </w:p>
    <w:p w:rsidR="00984F4B" w:rsidRDefault="0003336C">
      <w:pPr>
        <w:pStyle w:val="a3"/>
        <w:spacing w:line="278" w:lineRule="auto"/>
        <w:ind w:left="820" w:right="486" w:firstLine="389"/>
      </w:pPr>
      <w:r>
        <w:t>Осевая</w:t>
      </w:r>
      <w:r>
        <w:rPr>
          <w:spacing w:val="6"/>
        </w:rPr>
        <w:t xml:space="preserve"> </w:t>
      </w:r>
      <w:r>
        <w:t>симметрия</w:t>
      </w:r>
      <w:r>
        <w:rPr>
          <w:spacing w:val="3"/>
        </w:rPr>
        <w:t xml:space="preserve"> </w:t>
      </w:r>
      <w:r>
        <w:t>геометрических</w:t>
      </w:r>
      <w:r>
        <w:rPr>
          <w:spacing w:val="3"/>
        </w:rPr>
        <w:t xml:space="preserve"> </w:t>
      </w:r>
      <w:r>
        <w:t>фигур.</w:t>
      </w:r>
      <w:r>
        <w:rPr>
          <w:spacing w:val="5"/>
        </w:rPr>
        <w:t xml:space="preserve"> </w:t>
      </w:r>
      <w:r>
        <w:t>Центральная</w:t>
      </w:r>
      <w:r>
        <w:rPr>
          <w:spacing w:val="3"/>
        </w:rPr>
        <w:t xml:space="preserve"> </w:t>
      </w:r>
      <w:r>
        <w:t>симметрия</w:t>
      </w:r>
      <w:r>
        <w:rPr>
          <w:spacing w:val="5"/>
        </w:rPr>
        <w:t xml:space="preserve"> </w:t>
      </w:r>
      <w:r>
        <w:t>геометрических</w:t>
      </w:r>
      <w:r>
        <w:rPr>
          <w:spacing w:val="-62"/>
        </w:rPr>
        <w:t xml:space="preserve"> </w:t>
      </w:r>
      <w:r>
        <w:t>фигур.</w:t>
      </w:r>
    </w:p>
    <w:p w:rsidR="00984F4B" w:rsidRDefault="0003336C">
      <w:pPr>
        <w:pStyle w:val="4"/>
        <w:spacing w:before="1"/>
        <w:jc w:val="left"/>
      </w:pPr>
      <w:r>
        <w:t>Многоугольники</w:t>
      </w:r>
    </w:p>
    <w:p w:rsidR="00984F4B" w:rsidRDefault="0003336C">
      <w:pPr>
        <w:tabs>
          <w:tab w:val="left" w:pos="4020"/>
        </w:tabs>
        <w:spacing w:before="37" w:line="276" w:lineRule="auto"/>
        <w:ind w:left="820" w:right="482" w:firstLine="389"/>
        <w:jc w:val="both"/>
        <w:rPr>
          <w:sz w:val="26"/>
        </w:rPr>
      </w:pPr>
      <w:r>
        <w:rPr>
          <w:sz w:val="26"/>
        </w:rPr>
        <w:t>Многоугольник,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свойства.</w:t>
      </w:r>
      <w:r>
        <w:rPr>
          <w:spacing w:val="1"/>
          <w:sz w:val="26"/>
        </w:rPr>
        <w:t xml:space="preserve"> </w:t>
      </w:r>
      <w:r>
        <w:rPr>
          <w:sz w:val="26"/>
        </w:rPr>
        <w:t>Распознавание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некоторых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многоугольников.</w:t>
      </w:r>
      <w:r>
        <w:rPr>
          <w:sz w:val="26"/>
        </w:rPr>
        <w:tab/>
      </w:r>
      <w:r>
        <w:rPr>
          <w:i/>
          <w:sz w:val="26"/>
        </w:rPr>
        <w:t>Выпуклые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невыпуклые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многоугольники.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Правильные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многоугольники.</w:t>
      </w:r>
    </w:p>
    <w:p w:rsidR="00984F4B" w:rsidRDefault="0003336C">
      <w:pPr>
        <w:pStyle w:val="a3"/>
        <w:spacing w:before="1"/>
        <w:ind w:left="1209"/>
        <w:jc w:val="both"/>
      </w:pPr>
      <w:r>
        <w:t xml:space="preserve">Треугольники.  </w:t>
      </w:r>
      <w:r>
        <w:rPr>
          <w:spacing w:val="20"/>
        </w:rPr>
        <w:t xml:space="preserve"> </w:t>
      </w:r>
      <w:r>
        <w:t xml:space="preserve">Высота,   </w:t>
      </w:r>
      <w:r>
        <w:rPr>
          <w:spacing w:val="19"/>
        </w:rPr>
        <w:t xml:space="preserve"> </w:t>
      </w:r>
      <w:r>
        <w:t xml:space="preserve">медиана,   </w:t>
      </w:r>
      <w:r>
        <w:rPr>
          <w:spacing w:val="22"/>
        </w:rPr>
        <w:t xml:space="preserve"> </w:t>
      </w:r>
      <w:r>
        <w:t xml:space="preserve">биссектриса,   </w:t>
      </w:r>
      <w:r>
        <w:rPr>
          <w:spacing w:val="21"/>
        </w:rPr>
        <w:t xml:space="preserve"> </w:t>
      </w:r>
      <w:r>
        <w:t xml:space="preserve">средняя   </w:t>
      </w:r>
      <w:r>
        <w:rPr>
          <w:spacing w:val="20"/>
        </w:rPr>
        <w:t xml:space="preserve"> </w:t>
      </w:r>
      <w:r>
        <w:t xml:space="preserve">линия   </w:t>
      </w:r>
      <w:r>
        <w:rPr>
          <w:spacing w:val="21"/>
        </w:rPr>
        <w:t xml:space="preserve"> </w:t>
      </w:r>
      <w:r>
        <w:t>треугольника.</w:t>
      </w:r>
    </w:p>
    <w:p w:rsidR="00984F4B" w:rsidRDefault="0003336C">
      <w:pPr>
        <w:pStyle w:val="a3"/>
        <w:spacing w:before="44"/>
        <w:ind w:left="820"/>
        <w:jc w:val="both"/>
      </w:pPr>
      <w:r>
        <w:t>Равнобедренный</w:t>
      </w:r>
      <w:r>
        <w:rPr>
          <w:spacing w:val="-6"/>
        </w:rPr>
        <w:t xml:space="preserve"> </w:t>
      </w:r>
      <w:r>
        <w:t>треугольник,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признаки.</w:t>
      </w:r>
    </w:p>
    <w:p w:rsidR="00984F4B" w:rsidRDefault="0003336C">
      <w:pPr>
        <w:pStyle w:val="a3"/>
        <w:spacing w:before="47" w:line="276" w:lineRule="auto"/>
        <w:ind w:left="820" w:right="493"/>
        <w:jc w:val="both"/>
      </w:pPr>
      <w:r>
        <w:t>Равносторонний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Прямоугольный,</w:t>
      </w:r>
      <w:r>
        <w:rPr>
          <w:spacing w:val="1"/>
        </w:rPr>
        <w:t xml:space="preserve"> </w:t>
      </w:r>
      <w:r>
        <w:t>остроугольный,</w:t>
      </w:r>
      <w:r>
        <w:rPr>
          <w:spacing w:val="1"/>
        </w:rPr>
        <w:t xml:space="preserve"> </w:t>
      </w:r>
      <w:r>
        <w:t>тупоугольный</w:t>
      </w:r>
      <w:r>
        <w:rPr>
          <w:spacing w:val="1"/>
        </w:rPr>
        <w:t xml:space="preserve"> </w:t>
      </w:r>
      <w:r>
        <w:t>треугольники.</w:t>
      </w:r>
      <w:r>
        <w:rPr>
          <w:spacing w:val="-2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углы</w:t>
      </w:r>
      <w:r>
        <w:rPr>
          <w:spacing w:val="-1"/>
        </w:rPr>
        <w:t xml:space="preserve"> </w:t>
      </w:r>
      <w:r>
        <w:t>треугольника.</w:t>
      </w:r>
      <w:r>
        <w:rPr>
          <w:spacing w:val="-2"/>
        </w:rPr>
        <w:t xml:space="preserve"> </w:t>
      </w:r>
      <w:r>
        <w:t>Неравенство</w:t>
      </w:r>
      <w:r>
        <w:rPr>
          <w:spacing w:val="-2"/>
        </w:rPr>
        <w:t xml:space="preserve"> </w:t>
      </w:r>
      <w:r>
        <w:t>треугольника.</w:t>
      </w:r>
    </w:p>
    <w:p w:rsidR="00984F4B" w:rsidRDefault="0003336C">
      <w:pPr>
        <w:pStyle w:val="a3"/>
        <w:spacing w:line="276" w:lineRule="auto"/>
        <w:ind w:left="820" w:right="492" w:firstLine="389"/>
        <w:jc w:val="both"/>
      </w:pPr>
      <w:r>
        <w:lastRenderedPageBreak/>
        <w:t>Четырехугольники.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ромб,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трапеция,</w:t>
      </w:r>
      <w:r>
        <w:rPr>
          <w:spacing w:val="1"/>
        </w:rPr>
        <w:t xml:space="preserve"> </w:t>
      </w:r>
      <w:r>
        <w:t>равнобедренная</w:t>
      </w:r>
      <w:r>
        <w:rPr>
          <w:spacing w:val="1"/>
        </w:rPr>
        <w:t xml:space="preserve"> </w:t>
      </w:r>
      <w:r>
        <w:t>трапеция.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параллелограмма,</w:t>
      </w:r>
      <w:r>
        <w:rPr>
          <w:spacing w:val="66"/>
        </w:rPr>
        <w:t xml:space="preserve"> </w:t>
      </w:r>
      <w:r>
        <w:t>ромба,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-2"/>
        </w:rPr>
        <w:t xml:space="preserve"> </w:t>
      </w:r>
      <w:r>
        <w:t>квадрата.</w:t>
      </w:r>
    </w:p>
    <w:p w:rsidR="00984F4B" w:rsidRDefault="0003336C">
      <w:pPr>
        <w:pStyle w:val="4"/>
        <w:spacing w:before="7"/>
      </w:pPr>
      <w:r>
        <w:t>Окружность,</w:t>
      </w:r>
      <w:r>
        <w:rPr>
          <w:spacing w:val="-4"/>
        </w:rPr>
        <w:t xml:space="preserve"> </w:t>
      </w:r>
      <w:r>
        <w:t>круг</w:t>
      </w:r>
    </w:p>
    <w:p w:rsidR="00984F4B" w:rsidRDefault="0003336C">
      <w:pPr>
        <w:spacing w:before="90" w:line="276" w:lineRule="auto"/>
        <w:ind w:left="820" w:right="484" w:firstLine="389"/>
        <w:jc w:val="both"/>
        <w:rPr>
          <w:i/>
          <w:sz w:val="26"/>
        </w:rPr>
      </w:pPr>
      <w:r>
        <w:rPr>
          <w:sz w:val="26"/>
        </w:rPr>
        <w:t>Окружность,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круг,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свойства;</w:t>
      </w:r>
      <w:r>
        <w:rPr>
          <w:spacing w:val="1"/>
          <w:sz w:val="26"/>
        </w:rPr>
        <w:t xml:space="preserve"> </w:t>
      </w:r>
      <w:r>
        <w:rPr>
          <w:sz w:val="26"/>
        </w:rPr>
        <w:t>центральные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вписанные</w:t>
      </w:r>
      <w:r>
        <w:rPr>
          <w:spacing w:val="1"/>
          <w:sz w:val="26"/>
        </w:rPr>
        <w:t xml:space="preserve"> </w:t>
      </w:r>
      <w:r>
        <w:rPr>
          <w:sz w:val="26"/>
        </w:rPr>
        <w:t>углы.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Касательная </w:t>
      </w:r>
      <w:r>
        <w:rPr>
          <w:i/>
          <w:sz w:val="26"/>
        </w:rPr>
        <w:t xml:space="preserve">и секущая </w:t>
      </w:r>
      <w:r>
        <w:rPr>
          <w:sz w:val="26"/>
        </w:rPr>
        <w:t xml:space="preserve">к окружности, </w:t>
      </w:r>
      <w:r>
        <w:rPr>
          <w:i/>
          <w:sz w:val="26"/>
        </w:rPr>
        <w:t xml:space="preserve">их свойства. </w:t>
      </w:r>
      <w:r>
        <w:rPr>
          <w:sz w:val="26"/>
        </w:rPr>
        <w:t>Вписанные и описанные окружности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треугольников, </w:t>
      </w:r>
      <w:r>
        <w:rPr>
          <w:i/>
          <w:sz w:val="26"/>
        </w:rPr>
        <w:t>четырехугольников,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правильных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многоугольников.</w:t>
      </w:r>
    </w:p>
    <w:p w:rsidR="00984F4B" w:rsidRDefault="0003336C">
      <w:pPr>
        <w:pStyle w:val="4"/>
        <w:spacing w:before="9"/>
        <w:ind w:left="1274"/>
      </w:pPr>
      <w:r>
        <w:t>Геометрические</w:t>
      </w:r>
      <w:r>
        <w:rPr>
          <w:spacing w:val="-5"/>
        </w:rPr>
        <w:t xml:space="preserve"> </w:t>
      </w:r>
      <w:r>
        <w:t>фигуры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</w:t>
      </w:r>
      <w:r>
        <w:rPr>
          <w:spacing w:val="-6"/>
        </w:rPr>
        <w:t xml:space="preserve"> </w:t>
      </w:r>
      <w:r>
        <w:t>(объемные</w:t>
      </w:r>
      <w:r>
        <w:rPr>
          <w:spacing w:val="-3"/>
        </w:rPr>
        <w:t xml:space="preserve"> </w:t>
      </w:r>
      <w:r>
        <w:t>тела)</w:t>
      </w:r>
    </w:p>
    <w:p w:rsidR="00984F4B" w:rsidRDefault="0003336C">
      <w:pPr>
        <w:spacing w:before="37" w:line="276" w:lineRule="auto"/>
        <w:ind w:left="820" w:right="485" w:firstLine="389"/>
        <w:jc w:val="both"/>
        <w:rPr>
          <w:i/>
          <w:sz w:val="26"/>
        </w:rPr>
      </w:pPr>
      <w:r>
        <w:rPr>
          <w:i/>
          <w:sz w:val="26"/>
        </w:rPr>
        <w:t>Многогранник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его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элементы.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Названия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многогранников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разным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положением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количеством граней.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Первичные представления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 пирамиде,</w:t>
      </w:r>
      <w:r>
        <w:rPr>
          <w:spacing w:val="1"/>
          <w:sz w:val="26"/>
        </w:rPr>
        <w:t xml:space="preserve"> </w:t>
      </w:r>
      <w:r>
        <w:rPr>
          <w:sz w:val="26"/>
        </w:rPr>
        <w:t>параллелепипеде, призме,</w:t>
      </w:r>
      <w:r>
        <w:rPr>
          <w:spacing w:val="1"/>
          <w:sz w:val="26"/>
        </w:rPr>
        <w:t xml:space="preserve"> </w:t>
      </w:r>
      <w:r>
        <w:rPr>
          <w:sz w:val="26"/>
        </w:rPr>
        <w:t>сфере,</w:t>
      </w:r>
      <w:r>
        <w:rPr>
          <w:spacing w:val="-1"/>
          <w:sz w:val="26"/>
        </w:rPr>
        <w:t xml:space="preserve"> </w:t>
      </w:r>
      <w:r>
        <w:rPr>
          <w:sz w:val="26"/>
        </w:rPr>
        <w:t>шаре, цилиндре, конусе,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элементах и</w:t>
      </w:r>
      <w:r>
        <w:rPr>
          <w:spacing w:val="-2"/>
          <w:sz w:val="26"/>
        </w:rPr>
        <w:t xml:space="preserve"> </w:t>
      </w:r>
      <w:r>
        <w:rPr>
          <w:sz w:val="26"/>
        </w:rPr>
        <w:t>простейших свойствах</w:t>
      </w:r>
      <w:r>
        <w:rPr>
          <w:i/>
          <w:sz w:val="26"/>
        </w:rPr>
        <w:t>.</w:t>
      </w:r>
    </w:p>
    <w:p w:rsidR="00984F4B" w:rsidRDefault="0003336C">
      <w:pPr>
        <w:pStyle w:val="4"/>
        <w:spacing w:before="7"/>
        <w:jc w:val="left"/>
      </w:pPr>
      <w:r>
        <w:t>Отношения</w:t>
      </w:r>
    </w:p>
    <w:p w:rsidR="00984F4B" w:rsidRDefault="0003336C">
      <w:pPr>
        <w:spacing w:before="45"/>
        <w:ind w:left="1209"/>
        <w:rPr>
          <w:b/>
          <w:sz w:val="26"/>
        </w:rPr>
      </w:pPr>
      <w:r>
        <w:rPr>
          <w:b/>
          <w:sz w:val="26"/>
        </w:rPr>
        <w:t>Равенство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фигур</w:t>
      </w:r>
    </w:p>
    <w:p w:rsidR="00984F4B" w:rsidRDefault="0003336C">
      <w:pPr>
        <w:pStyle w:val="a3"/>
        <w:spacing w:before="37"/>
        <w:ind w:left="1209"/>
      </w:pPr>
      <w:r>
        <w:t>Свойства</w:t>
      </w:r>
      <w:r>
        <w:rPr>
          <w:spacing w:val="-5"/>
        </w:rPr>
        <w:t xml:space="preserve"> </w:t>
      </w:r>
      <w:r>
        <w:t>равных</w:t>
      </w:r>
      <w:r>
        <w:rPr>
          <w:spacing w:val="-3"/>
        </w:rPr>
        <w:t xml:space="preserve"> </w:t>
      </w:r>
      <w:r>
        <w:t>треугольников.</w:t>
      </w:r>
      <w:r>
        <w:rPr>
          <w:spacing w:val="-5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равенства</w:t>
      </w:r>
      <w:r>
        <w:rPr>
          <w:spacing w:val="-5"/>
        </w:rPr>
        <w:t xml:space="preserve"> </w:t>
      </w:r>
      <w:r>
        <w:t>треугольников.</w:t>
      </w:r>
    </w:p>
    <w:p w:rsidR="00984F4B" w:rsidRDefault="0003336C">
      <w:pPr>
        <w:pStyle w:val="4"/>
        <w:spacing w:before="53"/>
        <w:jc w:val="left"/>
      </w:pPr>
      <w:r>
        <w:t>Параллельность</w:t>
      </w:r>
      <w:r>
        <w:rPr>
          <w:spacing w:val="-6"/>
        </w:rPr>
        <w:t xml:space="preserve"> </w:t>
      </w:r>
      <w:r>
        <w:t>прямых</w:t>
      </w:r>
    </w:p>
    <w:p w:rsidR="00984F4B" w:rsidRDefault="0003336C">
      <w:pPr>
        <w:spacing w:before="38"/>
        <w:ind w:left="1209"/>
        <w:rPr>
          <w:i/>
          <w:sz w:val="26"/>
        </w:rPr>
      </w:pPr>
      <w:r>
        <w:rPr>
          <w:sz w:val="26"/>
        </w:rPr>
        <w:t>Признаки</w:t>
      </w:r>
      <w:r>
        <w:rPr>
          <w:spacing w:val="57"/>
          <w:sz w:val="26"/>
        </w:rPr>
        <w:t xml:space="preserve"> </w:t>
      </w:r>
      <w:r>
        <w:rPr>
          <w:sz w:val="26"/>
        </w:rPr>
        <w:t>и</w:t>
      </w:r>
      <w:r>
        <w:rPr>
          <w:spacing w:val="123"/>
          <w:sz w:val="26"/>
        </w:rPr>
        <w:t xml:space="preserve"> </w:t>
      </w:r>
      <w:r>
        <w:rPr>
          <w:sz w:val="26"/>
        </w:rPr>
        <w:t>свойства</w:t>
      </w:r>
      <w:r>
        <w:rPr>
          <w:spacing w:val="120"/>
          <w:sz w:val="26"/>
        </w:rPr>
        <w:t xml:space="preserve"> </w:t>
      </w:r>
      <w:r>
        <w:rPr>
          <w:sz w:val="26"/>
        </w:rPr>
        <w:t>параллельных</w:t>
      </w:r>
      <w:r>
        <w:rPr>
          <w:spacing w:val="122"/>
          <w:sz w:val="26"/>
        </w:rPr>
        <w:t xml:space="preserve"> </w:t>
      </w:r>
      <w:r>
        <w:rPr>
          <w:sz w:val="26"/>
        </w:rPr>
        <w:t>прямых.</w:t>
      </w:r>
      <w:r>
        <w:rPr>
          <w:spacing w:val="125"/>
          <w:sz w:val="26"/>
        </w:rPr>
        <w:t xml:space="preserve"> </w:t>
      </w:r>
      <w:r>
        <w:rPr>
          <w:i/>
          <w:sz w:val="26"/>
        </w:rPr>
        <w:t>Аксиома</w:t>
      </w:r>
      <w:r>
        <w:rPr>
          <w:i/>
          <w:spacing w:val="123"/>
          <w:sz w:val="26"/>
        </w:rPr>
        <w:t xml:space="preserve"> </w:t>
      </w:r>
      <w:r>
        <w:rPr>
          <w:i/>
          <w:sz w:val="26"/>
        </w:rPr>
        <w:t>параллельности</w:t>
      </w:r>
      <w:r>
        <w:rPr>
          <w:i/>
          <w:spacing w:val="120"/>
          <w:sz w:val="26"/>
        </w:rPr>
        <w:t xml:space="preserve"> </w:t>
      </w:r>
      <w:r>
        <w:rPr>
          <w:i/>
          <w:sz w:val="26"/>
        </w:rPr>
        <w:t>Евклида.</w:t>
      </w:r>
    </w:p>
    <w:p w:rsidR="00984F4B" w:rsidRDefault="0003336C">
      <w:pPr>
        <w:spacing w:before="44"/>
        <w:ind w:left="820"/>
        <w:rPr>
          <w:i/>
          <w:sz w:val="26"/>
        </w:rPr>
      </w:pPr>
      <w:r>
        <w:rPr>
          <w:i/>
          <w:sz w:val="26"/>
        </w:rPr>
        <w:t>Теорема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Фалеса.</w:t>
      </w:r>
    </w:p>
    <w:p w:rsidR="00984F4B" w:rsidRDefault="0003336C">
      <w:pPr>
        <w:pStyle w:val="4"/>
        <w:spacing w:before="52"/>
        <w:jc w:val="left"/>
      </w:pPr>
      <w:r>
        <w:t>Перпендикулярные</w:t>
      </w:r>
      <w:r>
        <w:rPr>
          <w:spacing w:val="-7"/>
        </w:rPr>
        <w:t xml:space="preserve"> </w:t>
      </w:r>
      <w:r>
        <w:t>прямые</w:t>
      </w:r>
    </w:p>
    <w:p w:rsidR="00984F4B" w:rsidRDefault="0003336C">
      <w:pPr>
        <w:tabs>
          <w:tab w:val="left" w:pos="2336"/>
          <w:tab w:val="left" w:pos="3149"/>
          <w:tab w:val="left" w:pos="5134"/>
          <w:tab w:val="left" w:pos="5516"/>
          <w:tab w:val="left" w:pos="6655"/>
          <w:tab w:val="left" w:pos="8177"/>
          <w:tab w:val="left" w:pos="9533"/>
        </w:tabs>
        <w:spacing w:before="39" w:line="276" w:lineRule="auto"/>
        <w:ind w:left="820" w:right="491" w:firstLine="389"/>
        <w:rPr>
          <w:i/>
          <w:sz w:val="26"/>
        </w:rPr>
      </w:pPr>
      <w:r>
        <w:rPr>
          <w:sz w:val="26"/>
        </w:rPr>
        <w:t>Прямой</w:t>
      </w:r>
      <w:r>
        <w:rPr>
          <w:sz w:val="26"/>
        </w:rPr>
        <w:tab/>
        <w:t>угол.</w:t>
      </w:r>
      <w:r>
        <w:rPr>
          <w:sz w:val="26"/>
        </w:rPr>
        <w:tab/>
        <w:t>Перпендикуляр</w:t>
      </w:r>
      <w:r>
        <w:rPr>
          <w:sz w:val="26"/>
        </w:rPr>
        <w:tab/>
        <w:t>к</w:t>
      </w:r>
      <w:r>
        <w:rPr>
          <w:sz w:val="26"/>
        </w:rPr>
        <w:tab/>
        <w:t>прямой.</w:t>
      </w:r>
      <w:r>
        <w:rPr>
          <w:sz w:val="26"/>
        </w:rPr>
        <w:tab/>
        <w:t>Наклонная,</w:t>
      </w:r>
      <w:r>
        <w:rPr>
          <w:sz w:val="26"/>
        </w:rPr>
        <w:tab/>
        <w:t>проекция.</w:t>
      </w:r>
      <w:r>
        <w:rPr>
          <w:sz w:val="26"/>
        </w:rPr>
        <w:tab/>
        <w:t>Серединный</w:t>
      </w:r>
      <w:r>
        <w:rPr>
          <w:spacing w:val="-62"/>
          <w:sz w:val="26"/>
        </w:rPr>
        <w:t xml:space="preserve"> </w:t>
      </w:r>
      <w:r>
        <w:rPr>
          <w:sz w:val="26"/>
        </w:rPr>
        <w:t>перпендикуляр к</w:t>
      </w:r>
      <w:r>
        <w:rPr>
          <w:spacing w:val="-2"/>
          <w:sz w:val="26"/>
        </w:rPr>
        <w:t xml:space="preserve"> </w:t>
      </w:r>
      <w:r>
        <w:rPr>
          <w:sz w:val="26"/>
        </w:rPr>
        <w:t>отрезку.</w:t>
      </w:r>
      <w:r>
        <w:rPr>
          <w:spacing w:val="2"/>
          <w:sz w:val="26"/>
        </w:rPr>
        <w:t xml:space="preserve"> </w:t>
      </w:r>
      <w:r>
        <w:rPr>
          <w:i/>
          <w:sz w:val="26"/>
        </w:rPr>
        <w:t>Свойства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признаки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перпендикулярности.</w:t>
      </w:r>
    </w:p>
    <w:p w:rsidR="00984F4B" w:rsidRDefault="0003336C">
      <w:pPr>
        <w:pStyle w:val="4"/>
        <w:spacing w:before="6"/>
        <w:jc w:val="left"/>
      </w:pPr>
      <w:r>
        <w:t>Подобие</w:t>
      </w:r>
    </w:p>
    <w:p w:rsidR="00984F4B" w:rsidRDefault="0003336C">
      <w:pPr>
        <w:tabs>
          <w:tab w:val="left" w:pos="3549"/>
          <w:tab w:val="left" w:pos="4730"/>
          <w:tab w:val="left" w:pos="5830"/>
          <w:tab w:val="left" w:pos="6757"/>
          <w:tab w:val="left" w:pos="8087"/>
          <w:tab w:val="left" w:pos="9872"/>
        </w:tabs>
        <w:spacing w:before="37" w:line="278" w:lineRule="auto"/>
        <w:ind w:left="820" w:right="489" w:firstLine="389"/>
        <w:rPr>
          <w:i/>
          <w:sz w:val="26"/>
        </w:rPr>
      </w:pPr>
      <w:r>
        <w:rPr>
          <w:i/>
          <w:sz w:val="26"/>
        </w:rPr>
        <w:t>Пропорциональные</w:t>
      </w:r>
      <w:r>
        <w:rPr>
          <w:i/>
          <w:sz w:val="26"/>
        </w:rPr>
        <w:tab/>
        <w:t>отрезки,</w:t>
      </w:r>
      <w:r>
        <w:rPr>
          <w:i/>
          <w:sz w:val="26"/>
        </w:rPr>
        <w:tab/>
        <w:t>подобие</w:t>
      </w:r>
      <w:r>
        <w:rPr>
          <w:i/>
          <w:sz w:val="26"/>
        </w:rPr>
        <w:tab/>
        <w:t>фигур.</w:t>
      </w:r>
      <w:r>
        <w:rPr>
          <w:i/>
          <w:sz w:val="26"/>
        </w:rPr>
        <w:tab/>
        <w:t>Подобные</w:t>
      </w:r>
      <w:r>
        <w:rPr>
          <w:i/>
          <w:sz w:val="26"/>
        </w:rPr>
        <w:tab/>
        <w:t>треугольники.</w:t>
      </w:r>
      <w:r>
        <w:rPr>
          <w:i/>
          <w:sz w:val="26"/>
        </w:rPr>
        <w:tab/>
        <w:t>Признаки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подобия.</w:t>
      </w:r>
    </w:p>
    <w:p w:rsidR="00984F4B" w:rsidRDefault="0003336C">
      <w:pPr>
        <w:spacing w:line="294" w:lineRule="exact"/>
        <w:ind w:left="1209"/>
        <w:rPr>
          <w:i/>
          <w:sz w:val="26"/>
        </w:rPr>
      </w:pPr>
      <w:r>
        <w:rPr>
          <w:b/>
          <w:sz w:val="26"/>
        </w:rPr>
        <w:t>Взаимное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расположение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прямой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окружности,</w:t>
      </w:r>
      <w:r>
        <w:rPr>
          <w:spacing w:val="-2"/>
          <w:sz w:val="26"/>
        </w:rPr>
        <w:t xml:space="preserve"> </w:t>
      </w:r>
      <w:r>
        <w:rPr>
          <w:i/>
          <w:sz w:val="26"/>
        </w:rPr>
        <w:t>двух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окружностей.</w:t>
      </w:r>
    </w:p>
    <w:p w:rsidR="00984F4B" w:rsidRDefault="0003336C">
      <w:pPr>
        <w:pStyle w:val="4"/>
        <w:spacing w:before="52" w:line="276" w:lineRule="auto"/>
        <w:ind w:right="7164"/>
        <w:jc w:val="left"/>
      </w:pPr>
      <w:r>
        <w:t>Измерения и вычисления</w:t>
      </w:r>
      <w:r>
        <w:rPr>
          <w:spacing w:val="-62"/>
        </w:rPr>
        <w:t xml:space="preserve"> </w:t>
      </w:r>
      <w:r>
        <w:t>Величины</w:t>
      </w:r>
    </w:p>
    <w:p w:rsidR="00984F4B" w:rsidRDefault="0003336C">
      <w:pPr>
        <w:pStyle w:val="a3"/>
        <w:spacing w:line="276" w:lineRule="auto"/>
        <w:ind w:left="820" w:firstLine="389"/>
      </w:pPr>
      <w:r>
        <w:t>Понятие</w:t>
      </w:r>
      <w:r>
        <w:rPr>
          <w:spacing w:val="34"/>
        </w:rPr>
        <w:t xml:space="preserve"> </w:t>
      </w:r>
      <w:r>
        <w:t>величины.</w:t>
      </w:r>
      <w:r>
        <w:rPr>
          <w:spacing w:val="33"/>
        </w:rPr>
        <w:t xml:space="preserve"> </w:t>
      </w:r>
      <w:r>
        <w:t>Длина.</w:t>
      </w:r>
      <w:r>
        <w:rPr>
          <w:spacing w:val="34"/>
        </w:rPr>
        <w:t xml:space="preserve"> </w:t>
      </w:r>
      <w:r>
        <w:t>Измерение</w:t>
      </w:r>
      <w:r>
        <w:rPr>
          <w:spacing w:val="36"/>
        </w:rPr>
        <w:t xml:space="preserve"> </w:t>
      </w:r>
      <w:r>
        <w:t>длины.</w:t>
      </w:r>
      <w:r>
        <w:rPr>
          <w:spacing w:val="38"/>
        </w:rPr>
        <w:t xml:space="preserve"> </w:t>
      </w:r>
      <w:r>
        <w:t>Единицы</w:t>
      </w:r>
      <w:r>
        <w:rPr>
          <w:spacing w:val="34"/>
        </w:rPr>
        <w:t xml:space="preserve"> </w:t>
      </w:r>
      <w:r>
        <w:t>измерения</w:t>
      </w:r>
      <w:r>
        <w:rPr>
          <w:spacing w:val="34"/>
        </w:rPr>
        <w:t xml:space="preserve"> </w:t>
      </w:r>
      <w:r>
        <w:t>длины.</w:t>
      </w:r>
      <w:r>
        <w:rPr>
          <w:spacing w:val="33"/>
        </w:rPr>
        <w:t xml:space="preserve"> </w:t>
      </w:r>
      <w:r>
        <w:t>Величина</w:t>
      </w:r>
      <w:r>
        <w:rPr>
          <w:spacing w:val="-62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Градусная</w:t>
      </w:r>
      <w:r>
        <w:rPr>
          <w:spacing w:val="3"/>
        </w:rPr>
        <w:t xml:space="preserve"> </w:t>
      </w:r>
      <w:r>
        <w:t>мера</w:t>
      </w:r>
      <w:r>
        <w:rPr>
          <w:spacing w:val="2"/>
        </w:rPr>
        <w:t xml:space="preserve"> </w:t>
      </w:r>
      <w:r>
        <w:t>угла.</w:t>
      </w:r>
    </w:p>
    <w:p w:rsidR="00984F4B" w:rsidRDefault="0003336C">
      <w:pPr>
        <w:pStyle w:val="a3"/>
        <w:spacing w:line="276" w:lineRule="auto"/>
        <w:ind w:left="820" w:right="486" w:firstLine="454"/>
      </w:pPr>
      <w:r>
        <w:t>Понятие</w:t>
      </w:r>
      <w:r>
        <w:rPr>
          <w:spacing w:val="23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площади</w:t>
      </w:r>
      <w:r>
        <w:rPr>
          <w:spacing w:val="23"/>
        </w:rPr>
        <w:t xml:space="preserve"> </w:t>
      </w:r>
      <w:r>
        <w:t>плоской</w:t>
      </w:r>
      <w:r>
        <w:rPr>
          <w:spacing w:val="24"/>
        </w:rPr>
        <w:t xml:space="preserve"> </w:t>
      </w:r>
      <w:r>
        <w:t>фигуры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ее</w:t>
      </w:r>
      <w:r>
        <w:rPr>
          <w:spacing w:val="24"/>
        </w:rPr>
        <w:t xml:space="preserve"> </w:t>
      </w:r>
      <w:r>
        <w:t>свойствах.</w:t>
      </w:r>
      <w:r>
        <w:rPr>
          <w:spacing w:val="22"/>
        </w:rPr>
        <w:t xml:space="preserve"> </w:t>
      </w:r>
      <w:r>
        <w:t>Измерение</w:t>
      </w:r>
      <w:r>
        <w:rPr>
          <w:spacing w:val="24"/>
        </w:rPr>
        <w:t xml:space="preserve"> </w:t>
      </w:r>
      <w:r>
        <w:t>площадей.</w:t>
      </w:r>
      <w:r>
        <w:rPr>
          <w:spacing w:val="23"/>
        </w:rPr>
        <w:t xml:space="preserve"> </w:t>
      </w:r>
      <w:r>
        <w:t>Единицы</w:t>
      </w:r>
      <w:r>
        <w:rPr>
          <w:spacing w:val="-62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площади.</w:t>
      </w:r>
    </w:p>
    <w:p w:rsidR="00984F4B" w:rsidRDefault="0003336C">
      <w:pPr>
        <w:pStyle w:val="a3"/>
        <w:spacing w:line="276" w:lineRule="auto"/>
        <w:ind w:left="820" w:right="486" w:firstLine="454"/>
      </w:pPr>
      <w:r>
        <w:t>Представление</w:t>
      </w:r>
      <w:r>
        <w:rPr>
          <w:spacing w:val="47"/>
        </w:rPr>
        <w:t xml:space="preserve"> </w:t>
      </w:r>
      <w:r>
        <w:t>об</w:t>
      </w:r>
      <w:r>
        <w:rPr>
          <w:spacing w:val="45"/>
        </w:rPr>
        <w:t xml:space="preserve"> </w:t>
      </w:r>
      <w:r>
        <w:t>объеме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его</w:t>
      </w:r>
      <w:r>
        <w:rPr>
          <w:spacing w:val="46"/>
        </w:rPr>
        <w:t xml:space="preserve"> </w:t>
      </w:r>
      <w:r>
        <w:t>свойствах.</w:t>
      </w:r>
      <w:r>
        <w:rPr>
          <w:spacing w:val="47"/>
        </w:rPr>
        <w:t xml:space="preserve"> </w:t>
      </w:r>
      <w:r>
        <w:t>Измерение</w:t>
      </w:r>
      <w:r>
        <w:rPr>
          <w:spacing w:val="46"/>
        </w:rPr>
        <w:t xml:space="preserve"> </w:t>
      </w:r>
      <w:r>
        <w:t>объема.</w:t>
      </w:r>
      <w:r>
        <w:rPr>
          <w:spacing w:val="45"/>
        </w:rPr>
        <w:t xml:space="preserve"> </w:t>
      </w:r>
      <w:r>
        <w:t>Единицы</w:t>
      </w:r>
      <w:r>
        <w:rPr>
          <w:spacing w:val="46"/>
        </w:rPr>
        <w:t xml:space="preserve"> </w:t>
      </w:r>
      <w:r>
        <w:t>измерения</w:t>
      </w:r>
      <w:r>
        <w:rPr>
          <w:spacing w:val="-62"/>
        </w:rPr>
        <w:t xml:space="preserve"> </w:t>
      </w:r>
      <w:r>
        <w:t>объемов.</w:t>
      </w:r>
    </w:p>
    <w:p w:rsidR="00984F4B" w:rsidRDefault="0003336C">
      <w:pPr>
        <w:pStyle w:val="4"/>
        <w:ind w:left="1274"/>
        <w:jc w:val="left"/>
      </w:pPr>
      <w:r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</w:t>
      </w:r>
    </w:p>
    <w:p w:rsidR="00984F4B" w:rsidRDefault="0003336C">
      <w:pPr>
        <w:pStyle w:val="a3"/>
        <w:spacing w:before="39" w:line="276" w:lineRule="auto"/>
        <w:ind w:left="820" w:right="484" w:firstLine="389"/>
        <w:jc w:val="both"/>
        <w:rPr>
          <w:i/>
        </w:rPr>
      </w:pP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построений;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длин</w:t>
      </w:r>
      <w:r>
        <w:rPr>
          <w:spacing w:val="1"/>
        </w:rPr>
        <w:t xml:space="preserve"> </w:t>
      </w:r>
      <w:r>
        <w:t>(расстояний),</w:t>
      </w:r>
      <w:r>
        <w:rPr>
          <w:spacing w:val="1"/>
        </w:rPr>
        <w:t xml:space="preserve"> </w:t>
      </w:r>
      <w:r>
        <w:t>площадей.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прямоугольном</w:t>
      </w:r>
      <w:r>
        <w:rPr>
          <w:spacing w:val="-62"/>
        </w:rPr>
        <w:t xml:space="preserve"> </w:t>
      </w:r>
      <w:r>
        <w:t>треугольнике</w:t>
      </w:r>
      <w:r>
        <w:rPr>
          <w:spacing w:val="1"/>
        </w:rPr>
        <w:t xml:space="preserve"> </w:t>
      </w:r>
      <w:r>
        <w:rPr>
          <w:i/>
        </w:rPr>
        <w:t>Тригонометрические</w:t>
      </w:r>
      <w:r>
        <w:rPr>
          <w:i/>
          <w:spacing w:val="1"/>
        </w:rPr>
        <w:t xml:space="preserve"> </w:t>
      </w:r>
      <w:r>
        <w:rPr>
          <w:i/>
        </w:rPr>
        <w:t>функции</w:t>
      </w:r>
      <w:r>
        <w:rPr>
          <w:i/>
          <w:spacing w:val="1"/>
        </w:rPr>
        <w:t xml:space="preserve"> </w:t>
      </w:r>
      <w:r>
        <w:rPr>
          <w:i/>
        </w:rPr>
        <w:t>тупого</w:t>
      </w:r>
      <w:r>
        <w:rPr>
          <w:i/>
          <w:spacing w:val="1"/>
        </w:rPr>
        <w:t xml:space="preserve"> </w:t>
      </w:r>
      <w:r>
        <w:rPr>
          <w:i/>
        </w:rPr>
        <w:t>угла.</w:t>
      </w:r>
      <w:r>
        <w:rPr>
          <w:i/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треугольников с использованием тригонометрических соотношений. Формулы площади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параллелограмма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площади круга. Сравнение и вычисление площадей. Теорема Пифагора. </w:t>
      </w:r>
      <w:r>
        <w:rPr>
          <w:i/>
        </w:rPr>
        <w:t>Теорема синусов.</w:t>
      </w:r>
      <w:r>
        <w:rPr>
          <w:i/>
          <w:spacing w:val="1"/>
        </w:rPr>
        <w:t xml:space="preserve"> </w:t>
      </w:r>
      <w:r>
        <w:rPr>
          <w:i/>
        </w:rPr>
        <w:lastRenderedPageBreak/>
        <w:t>Теорема</w:t>
      </w:r>
      <w:r>
        <w:rPr>
          <w:i/>
          <w:spacing w:val="-2"/>
        </w:rPr>
        <w:t xml:space="preserve"> </w:t>
      </w:r>
      <w:r>
        <w:rPr>
          <w:i/>
        </w:rPr>
        <w:t>косинусов.</w:t>
      </w:r>
    </w:p>
    <w:p w:rsidR="00984F4B" w:rsidRDefault="0003336C">
      <w:pPr>
        <w:pStyle w:val="4"/>
        <w:spacing w:before="6"/>
        <w:jc w:val="left"/>
      </w:pPr>
      <w:r>
        <w:t>Расстояния</w:t>
      </w:r>
    </w:p>
    <w:p w:rsidR="00984F4B" w:rsidRDefault="0003336C">
      <w:pPr>
        <w:spacing w:before="39" w:line="276" w:lineRule="auto"/>
        <w:ind w:left="820" w:right="486" w:firstLine="389"/>
        <w:rPr>
          <w:i/>
          <w:sz w:val="26"/>
        </w:rPr>
      </w:pPr>
      <w:r>
        <w:rPr>
          <w:sz w:val="26"/>
        </w:rPr>
        <w:t>Расстояние</w:t>
      </w:r>
      <w:r>
        <w:rPr>
          <w:spacing w:val="20"/>
          <w:sz w:val="26"/>
        </w:rPr>
        <w:t xml:space="preserve"> </w:t>
      </w:r>
      <w:r>
        <w:rPr>
          <w:sz w:val="26"/>
        </w:rPr>
        <w:t>между</w:t>
      </w:r>
      <w:r>
        <w:rPr>
          <w:spacing w:val="20"/>
          <w:sz w:val="26"/>
        </w:rPr>
        <w:t xml:space="preserve"> </w:t>
      </w:r>
      <w:r>
        <w:rPr>
          <w:sz w:val="26"/>
        </w:rPr>
        <w:t>точками.</w:t>
      </w:r>
      <w:r>
        <w:rPr>
          <w:spacing w:val="23"/>
          <w:sz w:val="26"/>
        </w:rPr>
        <w:t xml:space="preserve"> </w:t>
      </w:r>
      <w:r>
        <w:rPr>
          <w:sz w:val="26"/>
        </w:rPr>
        <w:t>Расстояние</w:t>
      </w:r>
      <w:r>
        <w:rPr>
          <w:spacing w:val="20"/>
          <w:sz w:val="26"/>
        </w:rPr>
        <w:t xml:space="preserve"> </w:t>
      </w:r>
      <w:r>
        <w:rPr>
          <w:sz w:val="26"/>
        </w:rPr>
        <w:t>от</w:t>
      </w:r>
      <w:r>
        <w:rPr>
          <w:spacing w:val="22"/>
          <w:sz w:val="26"/>
        </w:rPr>
        <w:t xml:space="preserve"> </w:t>
      </w:r>
      <w:r>
        <w:rPr>
          <w:sz w:val="26"/>
        </w:rPr>
        <w:t>точки</w:t>
      </w:r>
      <w:r>
        <w:rPr>
          <w:spacing w:val="23"/>
          <w:sz w:val="26"/>
        </w:rPr>
        <w:t xml:space="preserve"> </w:t>
      </w:r>
      <w:r>
        <w:rPr>
          <w:sz w:val="26"/>
        </w:rPr>
        <w:t>до</w:t>
      </w:r>
      <w:r>
        <w:rPr>
          <w:spacing w:val="20"/>
          <w:sz w:val="26"/>
        </w:rPr>
        <w:t xml:space="preserve"> </w:t>
      </w:r>
      <w:r>
        <w:rPr>
          <w:sz w:val="26"/>
        </w:rPr>
        <w:t>прямой.</w:t>
      </w:r>
      <w:r>
        <w:rPr>
          <w:spacing w:val="27"/>
          <w:sz w:val="26"/>
        </w:rPr>
        <w:t xml:space="preserve"> </w:t>
      </w:r>
      <w:r>
        <w:rPr>
          <w:i/>
          <w:sz w:val="26"/>
        </w:rPr>
        <w:t>Расстояние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между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фигурами.</w:t>
      </w:r>
    </w:p>
    <w:p w:rsidR="00984F4B" w:rsidRDefault="0003336C">
      <w:pPr>
        <w:pStyle w:val="4"/>
        <w:spacing w:before="98"/>
      </w:pPr>
      <w:r>
        <w:t>Геометрические</w:t>
      </w:r>
      <w:r>
        <w:rPr>
          <w:spacing w:val="-6"/>
        </w:rPr>
        <w:t xml:space="preserve"> </w:t>
      </w:r>
      <w:r>
        <w:t>построения</w:t>
      </w:r>
    </w:p>
    <w:p w:rsidR="00984F4B" w:rsidRDefault="0003336C">
      <w:pPr>
        <w:pStyle w:val="a3"/>
        <w:spacing w:before="37"/>
        <w:ind w:left="1209"/>
        <w:jc w:val="both"/>
      </w:pPr>
      <w:r>
        <w:t>Геометрические</w:t>
      </w:r>
      <w:r>
        <w:rPr>
          <w:spacing w:val="-5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иллюстрации</w:t>
      </w:r>
      <w:r>
        <w:rPr>
          <w:spacing w:val="-3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фигур.</w:t>
      </w:r>
    </w:p>
    <w:p w:rsidR="00984F4B" w:rsidRDefault="0003336C">
      <w:pPr>
        <w:spacing w:before="47" w:line="276" w:lineRule="auto"/>
        <w:ind w:left="820" w:right="487" w:firstLine="389"/>
        <w:jc w:val="both"/>
        <w:rPr>
          <w:i/>
          <w:sz w:val="26"/>
        </w:rPr>
      </w:pPr>
      <w:r>
        <w:rPr>
          <w:sz w:val="26"/>
        </w:rPr>
        <w:t xml:space="preserve">Инструменты для построений: циркуль, линейка, угольник. </w:t>
      </w:r>
      <w:r>
        <w:rPr>
          <w:i/>
          <w:sz w:val="26"/>
        </w:rPr>
        <w:t>Простейшие построения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циркулем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линейкой: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построение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биссектрисы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угла,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перпендикуляра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прямой,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угла,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равного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данному.</w:t>
      </w:r>
    </w:p>
    <w:p w:rsidR="00984F4B" w:rsidRDefault="0003336C">
      <w:pPr>
        <w:spacing w:line="278" w:lineRule="auto"/>
        <w:ind w:left="820" w:right="489" w:firstLine="389"/>
        <w:jc w:val="both"/>
        <w:rPr>
          <w:i/>
          <w:sz w:val="26"/>
        </w:rPr>
      </w:pPr>
      <w:r>
        <w:rPr>
          <w:i/>
          <w:sz w:val="26"/>
        </w:rPr>
        <w:t>Построение треугольников по трем сторонам, двум сторонам и углу между ними,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стороне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двум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прилежащим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к ней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углам.</w:t>
      </w:r>
    </w:p>
    <w:p w:rsidR="00984F4B" w:rsidRDefault="0003336C">
      <w:pPr>
        <w:spacing w:line="294" w:lineRule="exact"/>
        <w:ind w:left="1209"/>
        <w:jc w:val="both"/>
        <w:rPr>
          <w:i/>
          <w:sz w:val="26"/>
        </w:rPr>
      </w:pPr>
      <w:r>
        <w:rPr>
          <w:i/>
          <w:sz w:val="26"/>
        </w:rPr>
        <w:t>Деление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отрезка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 данном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отношении.</w:t>
      </w:r>
    </w:p>
    <w:p w:rsidR="00984F4B" w:rsidRDefault="0003336C">
      <w:pPr>
        <w:pStyle w:val="4"/>
        <w:spacing w:before="49" w:line="276" w:lineRule="auto"/>
        <w:ind w:right="6328"/>
        <w:jc w:val="left"/>
      </w:pPr>
      <w:r>
        <w:t>Геометрические преобразования</w:t>
      </w:r>
      <w:r>
        <w:rPr>
          <w:spacing w:val="-62"/>
        </w:rPr>
        <w:t xml:space="preserve"> </w:t>
      </w:r>
      <w:r>
        <w:t>Преобразования</w:t>
      </w:r>
    </w:p>
    <w:p w:rsidR="00984F4B" w:rsidRDefault="0003336C">
      <w:pPr>
        <w:pStyle w:val="a3"/>
        <w:tabs>
          <w:tab w:val="left" w:pos="2629"/>
          <w:tab w:val="left" w:pos="4932"/>
          <w:tab w:val="left" w:pos="7079"/>
          <w:tab w:val="left" w:pos="7686"/>
          <w:tab w:val="left" w:pos="10016"/>
        </w:tabs>
        <w:spacing w:line="293" w:lineRule="exact"/>
        <w:ind w:left="1209"/>
      </w:pPr>
      <w:r>
        <w:t>Понятие</w:t>
      </w:r>
      <w:r>
        <w:tab/>
        <w:t>преобразования.</w:t>
      </w:r>
      <w:r>
        <w:tab/>
        <w:t>Представление</w:t>
      </w:r>
      <w:r>
        <w:tab/>
        <w:t>о</w:t>
      </w:r>
      <w:r>
        <w:tab/>
        <w:t>метапредметном</w:t>
      </w:r>
      <w:r>
        <w:tab/>
        <w:t>понятии</w:t>
      </w:r>
    </w:p>
    <w:p w:rsidR="00984F4B" w:rsidRDefault="0003336C">
      <w:pPr>
        <w:spacing w:before="45"/>
        <w:ind w:left="820"/>
        <w:rPr>
          <w:i/>
          <w:sz w:val="26"/>
        </w:rPr>
      </w:pPr>
      <w:r>
        <w:rPr>
          <w:sz w:val="26"/>
        </w:rPr>
        <w:t>«преобразование».</w:t>
      </w:r>
      <w:r>
        <w:rPr>
          <w:spacing w:val="-3"/>
          <w:sz w:val="26"/>
        </w:rPr>
        <w:t xml:space="preserve"> </w:t>
      </w:r>
      <w:r>
        <w:rPr>
          <w:i/>
          <w:sz w:val="26"/>
        </w:rPr>
        <w:t>Подобие.</w:t>
      </w:r>
    </w:p>
    <w:p w:rsidR="00984F4B" w:rsidRDefault="0003336C">
      <w:pPr>
        <w:pStyle w:val="4"/>
        <w:spacing w:before="52"/>
        <w:jc w:val="left"/>
      </w:pPr>
      <w:r>
        <w:t>Движения</w:t>
      </w:r>
    </w:p>
    <w:p w:rsidR="00984F4B" w:rsidRDefault="0003336C">
      <w:pPr>
        <w:spacing w:before="37" w:line="278" w:lineRule="auto"/>
        <w:ind w:left="820" w:right="486" w:firstLine="389"/>
        <w:rPr>
          <w:i/>
          <w:sz w:val="26"/>
        </w:rPr>
      </w:pPr>
      <w:r>
        <w:rPr>
          <w:sz w:val="26"/>
        </w:rPr>
        <w:t>Осевая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центральная</w:t>
      </w:r>
      <w:r>
        <w:rPr>
          <w:spacing w:val="1"/>
          <w:sz w:val="26"/>
        </w:rPr>
        <w:t xml:space="preserve"> </w:t>
      </w:r>
      <w:r>
        <w:rPr>
          <w:sz w:val="26"/>
        </w:rPr>
        <w:t>симметрия,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поворот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параллельный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перенос.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Комбинации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движений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плоскости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свойства.</w:t>
      </w:r>
    </w:p>
    <w:p w:rsidR="00984F4B" w:rsidRDefault="0003336C">
      <w:pPr>
        <w:pStyle w:val="4"/>
        <w:spacing w:before="2" w:line="276" w:lineRule="auto"/>
        <w:ind w:right="5807"/>
        <w:jc w:val="left"/>
      </w:pPr>
      <w:r>
        <w:t>Векторы и координаты на плоскости</w:t>
      </w:r>
      <w:r>
        <w:rPr>
          <w:spacing w:val="-62"/>
        </w:rPr>
        <w:t xml:space="preserve"> </w:t>
      </w:r>
      <w:r>
        <w:t>Векторы</w:t>
      </w:r>
    </w:p>
    <w:p w:rsidR="00984F4B" w:rsidRDefault="0003336C">
      <w:pPr>
        <w:pStyle w:val="a3"/>
        <w:tabs>
          <w:tab w:val="left" w:pos="2358"/>
          <w:tab w:val="left" w:pos="3484"/>
          <w:tab w:val="left" w:pos="4686"/>
          <w:tab w:val="left" w:pos="5278"/>
          <w:tab w:val="left" w:pos="6707"/>
          <w:tab w:val="left" w:pos="8550"/>
          <w:tab w:val="left" w:pos="9744"/>
          <w:tab w:val="left" w:pos="10075"/>
        </w:tabs>
        <w:spacing w:line="291" w:lineRule="exact"/>
        <w:ind w:left="1209"/>
      </w:pPr>
      <w:r>
        <w:t>Понятие</w:t>
      </w:r>
      <w:r>
        <w:tab/>
        <w:t>вектора,</w:t>
      </w:r>
      <w:r>
        <w:tab/>
        <w:t>действия</w:t>
      </w:r>
      <w:r>
        <w:tab/>
        <w:t>над</w:t>
      </w:r>
      <w:r>
        <w:tab/>
        <w:t>векторами,</w:t>
      </w:r>
      <w:r>
        <w:tab/>
        <w:t>использование</w:t>
      </w:r>
      <w:r>
        <w:tab/>
        <w:t>векторов</w:t>
      </w:r>
      <w:r>
        <w:tab/>
        <w:t>в</w:t>
      </w:r>
      <w:r>
        <w:tab/>
        <w:t>физике,</w:t>
      </w:r>
    </w:p>
    <w:p w:rsidR="00984F4B" w:rsidRDefault="0003336C">
      <w:pPr>
        <w:spacing w:before="47"/>
        <w:ind w:left="820"/>
        <w:rPr>
          <w:i/>
          <w:sz w:val="26"/>
        </w:rPr>
      </w:pPr>
      <w:r>
        <w:rPr>
          <w:i/>
          <w:sz w:val="26"/>
        </w:rPr>
        <w:t>разложение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вектора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составляющие,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скалярное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произведение.</w:t>
      </w:r>
    </w:p>
    <w:p w:rsidR="00984F4B" w:rsidRDefault="0003336C">
      <w:pPr>
        <w:pStyle w:val="4"/>
        <w:spacing w:before="51"/>
        <w:jc w:val="left"/>
      </w:pPr>
      <w:r>
        <w:t>Координаты</w:t>
      </w:r>
    </w:p>
    <w:p w:rsidR="00984F4B" w:rsidRDefault="0003336C">
      <w:pPr>
        <w:spacing w:before="37" w:line="276" w:lineRule="auto"/>
        <w:ind w:left="820" w:right="486" w:firstLine="389"/>
        <w:rPr>
          <w:i/>
          <w:sz w:val="26"/>
        </w:rPr>
      </w:pPr>
      <w:r>
        <w:rPr>
          <w:sz w:val="26"/>
        </w:rPr>
        <w:t>Основные</w:t>
      </w:r>
      <w:r>
        <w:rPr>
          <w:spacing w:val="26"/>
          <w:sz w:val="26"/>
        </w:rPr>
        <w:t xml:space="preserve"> </w:t>
      </w:r>
      <w:r>
        <w:rPr>
          <w:sz w:val="26"/>
        </w:rPr>
        <w:t>понятия,</w:t>
      </w:r>
      <w:r>
        <w:rPr>
          <w:spacing w:val="29"/>
          <w:sz w:val="26"/>
        </w:rPr>
        <w:t xml:space="preserve"> </w:t>
      </w:r>
      <w:r>
        <w:rPr>
          <w:i/>
          <w:sz w:val="26"/>
        </w:rPr>
        <w:t>координаты</w:t>
      </w:r>
      <w:r>
        <w:rPr>
          <w:i/>
          <w:spacing w:val="27"/>
          <w:sz w:val="26"/>
        </w:rPr>
        <w:t xml:space="preserve"> </w:t>
      </w:r>
      <w:r>
        <w:rPr>
          <w:i/>
          <w:sz w:val="26"/>
        </w:rPr>
        <w:t>вектора,</w:t>
      </w:r>
      <w:r>
        <w:rPr>
          <w:i/>
          <w:spacing w:val="26"/>
          <w:sz w:val="26"/>
        </w:rPr>
        <w:t xml:space="preserve"> </w:t>
      </w:r>
      <w:r>
        <w:rPr>
          <w:i/>
          <w:sz w:val="26"/>
        </w:rPr>
        <w:t>расстояние</w:t>
      </w:r>
      <w:r>
        <w:rPr>
          <w:i/>
          <w:spacing w:val="27"/>
          <w:sz w:val="26"/>
        </w:rPr>
        <w:t xml:space="preserve"> </w:t>
      </w:r>
      <w:r>
        <w:rPr>
          <w:i/>
          <w:sz w:val="26"/>
        </w:rPr>
        <w:t>между</w:t>
      </w:r>
      <w:r>
        <w:rPr>
          <w:i/>
          <w:spacing w:val="27"/>
          <w:sz w:val="26"/>
        </w:rPr>
        <w:t xml:space="preserve"> </w:t>
      </w:r>
      <w:r>
        <w:rPr>
          <w:i/>
          <w:sz w:val="26"/>
        </w:rPr>
        <w:t>точками.</w:t>
      </w:r>
      <w:r>
        <w:rPr>
          <w:i/>
          <w:spacing w:val="26"/>
          <w:sz w:val="26"/>
        </w:rPr>
        <w:t xml:space="preserve"> </w:t>
      </w:r>
      <w:r>
        <w:rPr>
          <w:i/>
          <w:sz w:val="26"/>
        </w:rPr>
        <w:t>Координаты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середины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отрезка.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Уравнения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фигур.</w:t>
      </w:r>
    </w:p>
    <w:p w:rsidR="00984F4B" w:rsidRDefault="0003336C">
      <w:pPr>
        <w:spacing w:before="2"/>
        <w:ind w:left="1209"/>
        <w:rPr>
          <w:i/>
          <w:sz w:val="26"/>
        </w:rPr>
      </w:pPr>
      <w:r>
        <w:rPr>
          <w:i/>
          <w:sz w:val="26"/>
        </w:rPr>
        <w:t>Применение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векторов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координат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решения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простейших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геометрических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задач.</w:t>
      </w:r>
    </w:p>
    <w:p w:rsidR="00984F4B" w:rsidRDefault="0003336C">
      <w:pPr>
        <w:pStyle w:val="4"/>
        <w:spacing w:before="51"/>
        <w:jc w:val="left"/>
      </w:pPr>
      <w:r>
        <w:t>История</w:t>
      </w:r>
      <w:r>
        <w:rPr>
          <w:spacing w:val="-5"/>
        </w:rPr>
        <w:t xml:space="preserve"> </w:t>
      </w:r>
      <w:r>
        <w:t>математики</w:t>
      </w:r>
    </w:p>
    <w:p w:rsidR="00984F4B" w:rsidRDefault="0003336C">
      <w:pPr>
        <w:spacing w:before="37" w:line="276" w:lineRule="auto"/>
        <w:ind w:left="820" w:right="490" w:firstLine="389"/>
        <w:jc w:val="both"/>
        <w:rPr>
          <w:i/>
          <w:sz w:val="26"/>
        </w:rPr>
      </w:pPr>
      <w:r>
        <w:rPr>
          <w:i/>
          <w:sz w:val="26"/>
        </w:rPr>
        <w:t>Возникновение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математики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как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науки,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этапы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ее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развития.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Основные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разделы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математики. Выдающиеся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математики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вклад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 развитие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науки.</w:t>
      </w:r>
    </w:p>
    <w:p w:rsidR="00984F4B" w:rsidRDefault="0003336C">
      <w:pPr>
        <w:spacing w:before="1" w:line="276" w:lineRule="auto"/>
        <w:ind w:left="820" w:right="491" w:firstLine="324"/>
        <w:jc w:val="both"/>
        <w:rPr>
          <w:i/>
          <w:sz w:val="26"/>
        </w:rPr>
      </w:pPr>
      <w:r>
        <w:rPr>
          <w:i/>
          <w:sz w:val="26"/>
        </w:rPr>
        <w:t>Бесконечность множества простых чисел. Числа и длины отрезков. Рациональные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числа.</w:t>
      </w:r>
      <w:r>
        <w:rPr>
          <w:i/>
          <w:spacing w:val="64"/>
          <w:sz w:val="26"/>
        </w:rPr>
        <w:t xml:space="preserve"> </w:t>
      </w:r>
      <w:r>
        <w:rPr>
          <w:i/>
          <w:sz w:val="26"/>
        </w:rPr>
        <w:t>Потребность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иррациональных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числах.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Школа Пифагора</w:t>
      </w:r>
    </w:p>
    <w:p w:rsidR="00984F4B" w:rsidRDefault="0003336C">
      <w:pPr>
        <w:spacing w:line="276" w:lineRule="auto"/>
        <w:ind w:left="820" w:right="484" w:firstLine="389"/>
        <w:jc w:val="both"/>
        <w:rPr>
          <w:i/>
          <w:sz w:val="26"/>
        </w:rPr>
      </w:pPr>
      <w:r>
        <w:rPr>
          <w:i/>
          <w:sz w:val="26"/>
        </w:rPr>
        <w:t>Зарождение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алгебры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недрах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арифметики.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Ал-Хорезми.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Рождение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буквенной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символики.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Ферма,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Виет,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Декарт.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История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вопроса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</w:t>
      </w:r>
      <w:r>
        <w:rPr>
          <w:i/>
          <w:spacing w:val="65"/>
          <w:sz w:val="26"/>
        </w:rPr>
        <w:t xml:space="preserve"> </w:t>
      </w:r>
      <w:r>
        <w:rPr>
          <w:i/>
          <w:sz w:val="26"/>
        </w:rPr>
        <w:t>нахождении</w:t>
      </w:r>
      <w:r>
        <w:rPr>
          <w:i/>
          <w:spacing w:val="65"/>
          <w:sz w:val="26"/>
        </w:rPr>
        <w:t xml:space="preserve"> </w:t>
      </w:r>
      <w:r>
        <w:rPr>
          <w:i/>
          <w:sz w:val="26"/>
        </w:rPr>
        <w:t>формул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корней алгебраических уравнений степеней, больших четырех. Н. Тарталья, Дж. Кардано,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Н.Х.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Абель,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Э.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Галуа.</w:t>
      </w:r>
    </w:p>
    <w:p w:rsidR="00984F4B" w:rsidRDefault="0003336C">
      <w:pPr>
        <w:spacing w:line="276" w:lineRule="auto"/>
        <w:ind w:left="820" w:right="493" w:firstLine="389"/>
        <w:jc w:val="both"/>
        <w:rPr>
          <w:i/>
          <w:sz w:val="26"/>
        </w:rPr>
      </w:pPr>
      <w:r>
        <w:rPr>
          <w:i/>
          <w:sz w:val="26"/>
        </w:rPr>
        <w:t>Появление метода координат, позволяющего переводить геометрические объекты на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язык алгебры. Появление графиков функций. Р. Декарт, П. Ферма. Примеры различных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систем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координат.</w:t>
      </w:r>
    </w:p>
    <w:p w:rsidR="00984F4B" w:rsidRDefault="0003336C">
      <w:pPr>
        <w:spacing w:line="276" w:lineRule="auto"/>
        <w:ind w:left="820" w:right="491" w:firstLine="389"/>
        <w:jc w:val="both"/>
        <w:rPr>
          <w:i/>
          <w:sz w:val="26"/>
        </w:rPr>
      </w:pPr>
      <w:r>
        <w:rPr>
          <w:i/>
          <w:sz w:val="26"/>
        </w:rPr>
        <w:lastRenderedPageBreak/>
        <w:t>Задача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Леонардо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Пизанского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(Фибоначчи)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кроликах,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числа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Фибоначчи.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Задача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шахматной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доске.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Сходимость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геометрической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прогрессии.</w:t>
      </w:r>
    </w:p>
    <w:p w:rsidR="00984F4B" w:rsidRDefault="0003336C">
      <w:pPr>
        <w:spacing w:before="1" w:line="276" w:lineRule="auto"/>
        <w:ind w:left="820" w:right="493" w:firstLine="389"/>
        <w:jc w:val="both"/>
        <w:rPr>
          <w:i/>
          <w:sz w:val="26"/>
        </w:rPr>
      </w:pPr>
      <w:r>
        <w:rPr>
          <w:i/>
          <w:sz w:val="26"/>
        </w:rPr>
        <w:t>Истоки теории вероятностей: страховое дело, азартные игры. П. Ферма, Б.Паскаль,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Я.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Бернулли,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А.Н.Колмогоров.</w:t>
      </w:r>
    </w:p>
    <w:p w:rsidR="00984F4B" w:rsidRDefault="0003336C">
      <w:pPr>
        <w:spacing w:before="90" w:line="276" w:lineRule="auto"/>
        <w:ind w:left="820" w:right="488" w:firstLine="389"/>
        <w:jc w:val="both"/>
        <w:rPr>
          <w:i/>
          <w:sz w:val="26"/>
        </w:rPr>
      </w:pPr>
      <w:r>
        <w:rPr>
          <w:i/>
          <w:sz w:val="26"/>
        </w:rPr>
        <w:t>От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земледелия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геометрии.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Пифагор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его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школа.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Фалес,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Архимед.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Платон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Аристотель.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Построение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правильных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многоугольников.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Триссекция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угла.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Квадратура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круга. Удвоение куба. История числа п. Золотое сечение. «Начала» Евклида. Л Эйлер,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Н.И.Лобачевский.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История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пятого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постулата.</w:t>
      </w:r>
    </w:p>
    <w:p w:rsidR="00984F4B" w:rsidRDefault="0003336C">
      <w:pPr>
        <w:spacing w:before="1"/>
        <w:ind w:left="1274"/>
        <w:jc w:val="both"/>
        <w:rPr>
          <w:i/>
          <w:sz w:val="26"/>
        </w:rPr>
      </w:pPr>
      <w:r>
        <w:rPr>
          <w:i/>
          <w:sz w:val="26"/>
        </w:rPr>
        <w:t>Геометрия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искусство.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Геометрические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закономерности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окружающего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мира.</w:t>
      </w:r>
    </w:p>
    <w:p w:rsidR="00984F4B" w:rsidRDefault="0003336C">
      <w:pPr>
        <w:spacing w:before="44" w:line="276" w:lineRule="auto"/>
        <w:ind w:left="820" w:right="491" w:firstLine="454"/>
        <w:jc w:val="both"/>
        <w:rPr>
          <w:i/>
          <w:sz w:val="26"/>
        </w:rPr>
      </w:pPr>
      <w:r>
        <w:rPr>
          <w:i/>
          <w:sz w:val="26"/>
        </w:rPr>
        <w:t>Астрономия и геометрия. Что и как узнали Анаксагор, Эратосфен и Аристарх 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размерах Луны, Земли и Солнца. Расстояния от Земли до Луны и Солнца. Измерение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расстояния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Земли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до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Марса.</w:t>
      </w:r>
    </w:p>
    <w:p w:rsidR="00984F4B" w:rsidRDefault="0003336C">
      <w:pPr>
        <w:spacing w:before="1" w:line="276" w:lineRule="auto"/>
        <w:ind w:left="820" w:right="490" w:firstLine="389"/>
        <w:jc w:val="both"/>
        <w:rPr>
          <w:i/>
          <w:sz w:val="26"/>
        </w:rPr>
      </w:pPr>
      <w:r>
        <w:rPr>
          <w:i/>
          <w:sz w:val="26"/>
        </w:rPr>
        <w:t>Роль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российских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ученых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развитии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математики: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Л.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Эйлер.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Н.И.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Лобачевский,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П.Л.Чебышев,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Ковалевская,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А.Н.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Колмогоров.</w:t>
      </w:r>
    </w:p>
    <w:p w:rsidR="00984F4B" w:rsidRDefault="0003336C">
      <w:pPr>
        <w:spacing w:before="1" w:line="276" w:lineRule="auto"/>
        <w:ind w:left="820" w:right="490" w:firstLine="389"/>
        <w:jc w:val="both"/>
        <w:rPr>
          <w:i/>
          <w:sz w:val="26"/>
        </w:rPr>
      </w:pPr>
      <w:r>
        <w:rPr>
          <w:i/>
          <w:sz w:val="26"/>
        </w:rPr>
        <w:t>Математика в развитии России: Петр I, школа математических и навигацких наук,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развитие российского флота,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А.Н.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Крылов.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Космическая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программа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М.В.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Келдыш.</w:t>
      </w:r>
    </w:p>
    <w:p w:rsidR="00984F4B" w:rsidRPr="00A34991" w:rsidRDefault="0003336C">
      <w:pPr>
        <w:pStyle w:val="4"/>
        <w:spacing w:before="6" w:line="276" w:lineRule="auto"/>
        <w:ind w:right="2106"/>
        <w:jc w:val="left"/>
      </w:pPr>
      <w:r w:rsidRPr="00A34991">
        <w:t>Содержание курса математики в 7-9 классах (углубленный уровень)</w:t>
      </w:r>
      <w:r w:rsidRPr="00A34991">
        <w:rPr>
          <w:spacing w:val="-62"/>
        </w:rPr>
        <w:t xml:space="preserve"> </w:t>
      </w:r>
      <w:r w:rsidRPr="00A34991">
        <w:t>Алгебра</w:t>
      </w:r>
    </w:p>
    <w:p w:rsidR="00984F4B" w:rsidRPr="00A34991" w:rsidRDefault="0003336C">
      <w:pPr>
        <w:spacing w:before="1"/>
        <w:ind w:left="1209"/>
        <w:rPr>
          <w:b/>
          <w:sz w:val="26"/>
        </w:rPr>
      </w:pPr>
      <w:r w:rsidRPr="00A34991">
        <w:rPr>
          <w:b/>
          <w:sz w:val="26"/>
        </w:rPr>
        <w:t>Числа</w:t>
      </w:r>
    </w:p>
    <w:p w:rsidR="00984F4B" w:rsidRPr="00A34991" w:rsidRDefault="0003336C">
      <w:pPr>
        <w:pStyle w:val="4"/>
        <w:spacing w:before="45"/>
        <w:jc w:val="left"/>
      </w:pPr>
      <w:r w:rsidRPr="00A34991">
        <w:t>Рациональные</w:t>
      </w:r>
      <w:r w:rsidRPr="00A34991">
        <w:rPr>
          <w:spacing w:val="-6"/>
        </w:rPr>
        <w:t xml:space="preserve"> </w:t>
      </w:r>
      <w:r w:rsidRPr="00A34991">
        <w:t>числа</w:t>
      </w:r>
    </w:p>
    <w:p w:rsidR="00984F4B" w:rsidRPr="00A34991" w:rsidRDefault="0003336C">
      <w:pPr>
        <w:pStyle w:val="a3"/>
        <w:spacing w:before="37" w:line="276" w:lineRule="auto"/>
        <w:ind w:left="820" w:right="490" w:firstLine="389"/>
        <w:jc w:val="both"/>
      </w:pPr>
      <w:r w:rsidRPr="00A34991">
        <w:t>Сравнение</w:t>
      </w:r>
      <w:r w:rsidRPr="00A34991">
        <w:rPr>
          <w:spacing w:val="1"/>
        </w:rPr>
        <w:t xml:space="preserve"> </w:t>
      </w:r>
      <w:r w:rsidRPr="00A34991">
        <w:t>рациональных</w:t>
      </w:r>
      <w:r w:rsidRPr="00A34991">
        <w:rPr>
          <w:spacing w:val="1"/>
        </w:rPr>
        <w:t xml:space="preserve"> </w:t>
      </w:r>
      <w:r w:rsidRPr="00A34991">
        <w:t>чисел.</w:t>
      </w:r>
      <w:r w:rsidRPr="00A34991">
        <w:rPr>
          <w:spacing w:val="1"/>
        </w:rPr>
        <w:t xml:space="preserve"> </w:t>
      </w:r>
      <w:r w:rsidRPr="00A34991">
        <w:t>Действия</w:t>
      </w:r>
      <w:r w:rsidRPr="00A34991">
        <w:rPr>
          <w:spacing w:val="1"/>
        </w:rPr>
        <w:t xml:space="preserve"> </w:t>
      </w:r>
      <w:r w:rsidRPr="00A34991">
        <w:t>с</w:t>
      </w:r>
      <w:r w:rsidRPr="00A34991">
        <w:rPr>
          <w:spacing w:val="1"/>
        </w:rPr>
        <w:t xml:space="preserve"> </w:t>
      </w:r>
      <w:r w:rsidRPr="00A34991">
        <w:t>рациональными</w:t>
      </w:r>
      <w:r w:rsidRPr="00A34991">
        <w:rPr>
          <w:spacing w:val="1"/>
        </w:rPr>
        <w:t xml:space="preserve"> </w:t>
      </w:r>
      <w:r w:rsidRPr="00A34991">
        <w:t>числами.</w:t>
      </w:r>
      <w:r w:rsidRPr="00A34991">
        <w:rPr>
          <w:spacing w:val="1"/>
        </w:rPr>
        <w:t xml:space="preserve"> </w:t>
      </w:r>
      <w:r w:rsidRPr="00A34991">
        <w:t>Конечные</w:t>
      </w:r>
      <w:r w:rsidRPr="00A34991">
        <w:rPr>
          <w:spacing w:val="1"/>
        </w:rPr>
        <w:t xml:space="preserve"> </w:t>
      </w:r>
      <w:r w:rsidRPr="00A34991">
        <w:t>и</w:t>
      </w:r>
      <w:r w:rsidRPr="00A34991">
        <w:rPr>
          <w:spacing w:val="-62"/>
        </w:rPr>
        <w:t xml:space="preserve"> </w:t>
      </w:r>
      <w:r w:rsidRPr="00A34991">
        <w:t>бесконечные десятичные дроби. Представление рационального числа в виде десятичной</w:t>
      </w:r>
      <w:r w:rsidRPr="00A34991">
        <w:rPr>
          <w:spacing w:val="1"/>
        </w:rPr>
        <w:t xml:space="preserve"> </w:t>
      </w:r>
      <w:r w:rsidRPr="00A34991">
        <w:t>дроби.</w:t>
      </w:r>
    </w:p>
    <w:p w:rsidR="00984F4B" w:rsidRPr="00A34991" w:rsidRDefault="0003336C">
      <w:pPr>
        <w:pStyle w:val="4"/>
        <w:spacing w:before="7"/>
        <w:ind w:left="1274"/>
      </w:pPr>
      <w:r w:rsidRPr="00A34991">
        <w:t>Иррациональные</w:t>
      </w:r>
      <w:r w:rsidRPr="00A34991">
        <w:rPr>
          <w:spacing w:val="-4"/>
        </w:rPr>
        <w:t xml:space="preserve"> </w:t>
      </w:r>
      <w:r w:rsidRPr="00A34991">
        <w:t>числа</w:t>
      </w:r>
    </w:p>
    <w:p w:rsidR="00984F4B" w:rsidRPr="00A34991" w:rsidRDefault="0003336C">
      <w:pPr>
        <w:pStyle w:val="a3"/>
        <w:spacing w:before="37" w:line="276" w:lineRule="auto"/>
        <w:ind w:left="820" w:right="487" w:firstLine="454"/>
        <w:jc w:val="both"/>
      </w:pPr>
      <w:r w:rsidRPr="00A34991">
        <w:t>Понятие иррационального числа. Распознавание иррациональных чисел. Действия с</w:t>
      </w:r>
      <w:r w:rsidRPr="00A34991">
        <w:rPr>
          <w:spacing w:val="1"/>
        </w:rPr>
        <w:t xml:space="preserve"> </w:t>
      </w:r>
      <w:r w:rsidRPr="00A34991">
        <w:t>иррациональными числами. Свойства действий с иррациональными числами. Сравнение</w:t>
      </w:r>
      <w:r w:rsidRPr="00A34991">
        <w:rPr>
          <w:spacing w:val="1"/>
        </w:rPr>
        <w:t xml:space="preserve"> </w:t>
      </w:r>
      <w:r w:rsidRPr="00A34991">
        <w:t>иррациональных чисел.</w:t>
      </w:r>
      <w:r w:rsidRPr="00A34991">
        <w:rPr>
          <w:spacing w:val="-2"/>
        </w:rPr>
        <w:t xml:space="preserve"> </w:t>
      </w:r>
      <w:r w:rsidRPr="00A34991">
        <w:t>Множество</w:t>
      </w:r>
      <w:r w:rsidRPr="00A34991">
        <w:rPr>
          <w:spacing w:val="1"/>
        </w:rPr>
        <w:t xml:space="preserve"> </w:t>
      </w:r>
      <w:r w:rsidRPr="00A34991">
        <w:t>действительных</w:t>
      </w:r>
      <w:r w:rsidRPr="00A34991">
        <w:rPr>
          <w:spacing w:val="-2"/>
        </w:rPr>
        <w:t xml:space="preserve"> </w:t>
      </w:r>
      <w:r w:rsidRPr="00A34991">
        <w:t>чисел.</w:t>
      </w:r>
    </w:p>
    <w:p w:rsidR="00984F4B" w:rsidRPr="00A34991" w:rsidRDefault="0003336C">
      <w:pPr>
        <w:pStyle w:val="a3"/>
        <w:spacing w:before="1"/>
        <w:ind w:left="1209"/>
      </w:pPr>
      <w:r w:rsidRPr="00A34991">
        <w:t>Представления</w:t>
      </w:r>
      <w:r w:rsidRPr="00A34991">
        <w:rPr>
          <w:spacing w:val="-4"/>
        </w:rPr>
        <w:t xml:space="preserve"> </w:t>
      </w:r>
      <w:r w:rsidRPr="00A34991">
        <w:t>о</w:t>
      </w:r>
      <w:r w:rsidRPr="00A34991">
        <w:rPr>
          <w:spacing w:val="-4"/>
        </w:rPr>
        <w:t xml:space="preserve"> </w:t>
      </w:r>
      <w:r w:rsidRPr="00A34991">
        <w:t>расширениях</w:t>
      </w:r>
      <w:r w:rsidRPr="00A34991">
        <w:rPr>
          <w:spacing w:val="-3"/>
        </w:rPr>
        <w:t xml:space="preserve"> </w:t>
      </w:r>
      <w:r w:rsidRPr="00A34991">
        <w:t>числовых</w:t>
      </w:r>
      <w:r w:rsidRPr="00A34991">
        <w:rPr>
          <w:spacing w:val="-4"/>
        </w:rPr>
        <w:t xml:space="preserve"> </w:t>
      </w:r>
      <w:r w:rsidRPr="00A34991">
        <w:t>множеств.</w:t>
      </w:r>
    </w:p>
    <w:p w:rsidR="00984F4B" w:rsidRPr="00A34991" w:rsidRDefault="0003336C">
      <w:pPr>
        <w:pStyle w:val="4"/>
        <w:spacing w:before="52"/>
        <w:jc w:val="left"/>
      </w:pPr>
      <w:r w:rsidRPr="00A34991">
        <w:t>Тождественные</w:t>
      </w:r>
      <w:r w:rsidRPr="00A34991">
        <w:rPr>
          <w:spacing w:val="-7"/>
        </w:rPr>
        <w:t xml:space="preserve"> </w:t>
      </w:r>
      <w:r w:rsidRPr="00A34991">
        <w:t>преобразования</w:t>
      </w:r>
    </w:p>
    <w:p w:rsidR="00984F4B" w:rsidRPr="00A34991" w:rsidRDefault="0003336C">
      <w:pPr>
        <w:spacing w:before="44"/>
        <w:ind w:left="1209"/>
        <w:rPr>
          <w:b/>
          <w:sz w:val="26"/>
        </w:rPr>
      </w:pPr>
      <w:r w:rsidRPr="00A34991">
        <w:rPr>
          <w:b/>
          <w:sz w:val="26"/>
        </w:rPr>
        <w:t>Числовые</w:t>
      </w:r>
      <w:r w:rsidRPr="00A34991">
        <w:rPr>
          <w:b/>
          <w:spacing w:val="-4"/>
          <w:sz w:val="26"/>
        </w:rPr>
        <w:t xml:space="preserve"> </w:t>
      </w:r>
      <w:r w:rsidRPr="00A34991">
        <w:rPr>
          <w:b/>
          <w:sz w:val="26"/>
        </w:rPr>
        <w:t>и</w:t>
      </w:r>
      <w:r w:rsidRPr="00A34991">
        <w:rPr>
          <w:b/>
          <w:spacing w:val="-3"/>
          <w:sz w:val="26"/>
        </w:rPr>
        <w:t xml:space="preserve"> </w:t>
      </w:r>
      <w:r w:rsidRPr="00A34991">
        <w:rPr>
          <w:b/>
          <w:sz w:val="26"/>
        </w:rPr>
        <w:t>буквенные</w:t>
      </w:r>
      <w:r w:rsidRPr="00A34991">
        <w:rPr>
          <w:b/>
          <w:spacing w:val="-4"/>
          <w:sz w:val="26"/>
        </w:rPr>
        <w:t xml:space="preserve"> </w:t>
      </w:r>
      <w:r w:rsidRPr="00A34991">
        <w:rPr>
          <w:b/>
          <w:sz w:val="26"/>
        </w:rPr>
        <w:t>выражения</w:t>
      </w:r>
    </w:p>
    <w:p w:rsidR="00984F4B" w:rsidRPr="00A34991" w:rsidRDefault="0003336C">
      <w:pPr>
        <w:pStyle w:val="a3"/>
        <w:spacing w:before="39" w:line="276" w:lineRule="auto"/>
        <w:ind w:left="820" w:right="486" w:firstLine="389"/>
      </w:pPr>
      <w:r w:rsidRPr="00A34991">
        <w:t>Выражение</w:t>
      </w:r>
      <w:r w:rsidRPr="00A34991">
        <w:rPr>
          <w:spacing w:val="33"/>
        </w:rPr>
        <w:t xml:space="preserve"> </w:t>
      </w:r>
      <w:r w:rsidRPr="00A34991">
        <w:t>с</w:t>
      </w:r>
      <w:r w:rsidRPr="00A34991">
        <w:rPr>
          <w:spacing w:val="35"/>
        </w:rPr>
        <w:t xml:space="preserve"> </w:t>
      </w:r>
      <w:r w:rsidRPr="00A34991">
        <w:t>переменной.</w:t>
      </w:r>
      <w:r w:rsidRPr="00A34991">
        <w:rPr>
          <w:spacing w:val="35"/>
        </w:rPr>
        <w:t xml:space="preserve"> </w:t>
      </w:r>
      <w:r w:rsidRPr="00A34991">
        <w:t>Значение</w:t>
      </w:r>
      <w:r w:rsidRPr="00A34991">
        <w:rPr>
          <w:spacing w:val="35"/>
        </w:rPr>
        <w:t xml:space="preserve"> </w:t>
      </w:r>
      <w:r w:rsidRPr="00A34991">
        <w:t>выражения.</w:t>
      </w:r>
      <w:r w:rsidRPr="00A34991">
        <w:rPr>
          <w:spacing w:val="34"/>
        </w:rPr>
        <w:t xml:space="preserve"> </w:t>
      </w:r>
      <w:r w:rsidRPr="00A34991">
        <w:t>Подстановка</w:t>
      </w:r>
      <w:r w:rsidRPr="00A34991">
        <w:rPr>
          <w:spacing w:val="34"/>
        </w:rPr>
        <w:t xml:space="preserve"> </w:t>
      </w:r>
      <w:r w:rsidRPr="00A34991">
        <w:t>выражений</w:t>
      </w:r>
      <w:r w:rsidRPr="00A34991">
        <w:rPr>
          <w:spacing w:val="33"/>
        </w:rPr>
        <w:t xml:space="preserve"> </w:t>
      </w:r>
      <w:r w:rsidRPr="00A34991">
        <w:t>вместо</w:t>
      </w:r>
      <w:r w:rsidRPr="00A34991">
        <w:rPr>
          <w:spacing w:val="-62"/>
        </w:rPr>
        <w:t xml:space="preserve"> </w:t>
      </w:r>
      <w:r w:rsidRPr="00A34991">
        <w:t>переменных.</w:t>
      </w:r>
    </w:p>
    <w:p w:rsidR="00984F4B" w:rsidRPr="00A34991" w:rsidRDefault="0003336C">
      <w:pPr>
        <w:pStyle w:val="a3"/>
        <w:spacing w:line="278" w:lineRule="auto"/>
        <w:ind w:left="820" w:right="480" w:firstLine="389"/>
      </w:pPr>
      <w:r w:rsidRPr="00A34991">
        <w:t>Законы арифметических действий. Преобразования числовых выражений, содержащих</w:t>
      </w:r>
      <w:r w:rsidRPr="00A34991">
        <w:rPr>
          <w:spacing w:val="-62"/>
        </w:rPr>
        <w:t xml:space="preserve"> </w:t>
      </w:r>
      <w:r w:rsidRPr="00A34991">
        <w:t>степени</w:t>
      </w:r>
      <w:r w:rsidRPr="00A34991">
        <w:rPr>
          <w:spacing w:val="-2"/>
        </w:rPr>
        <w:t xml:space="preserve"> </w:t>
      </w:r>
      <w:r w:rsidRPr="00A34991">
        <w:t>с</w:t>
      </w:r>
      <w:r w:rsidRPr="00A34991">
        <w:rPr>
          <w:spacing w:val="-1"/>
        </w:rPr>
        <w:t xml:space="preserve"> </w:t>
      </w:r>
      <w:r w:rsidRPr="00A34991">
        <w:t>натуральным</w:t>
      </w:r>
      <w:r w:rsidRPr="00A34991">
        <w:rPr>
          <w:spacing w:val="-1"/>
        </w:rPr>
        <w:t xml:space="preserve"> </w:t>
      </w:r>
      <w:r w:rsidRPr="00A34991">
        <w:t>и</w:t>
      </w:r>
      <w:r w:rsidRPr="00A34991">
        <w:rPr>
          <w:spacing w:val="-1"/>
        </w:rPr>
        <w:t xml:space="preserve"> </w:t>
      </w:r>
      <w:r w:rsidRPr="00A34991">
        <w:t>целым</w:t>
      </w:r>
      <w:r w:rsidRPr="00A34991">
        <w:rPr>
          <w:spacing w:val="-1"/>
        </w:rPr>
        <w:t xml:space="preserve"> </w:t>
      </w:r>
      <w:r w:rsidRPr="00A34991">
        <w:t>показателем.</w:t>
      </w:r>
    </w:p>
    <w:p w:rsidR="00984F4B" w:rsidRPr="00A34991" w:rsidRDefault="0003336C">
      <w:pPr>
        <w:pStyle w:val="4"/>
        <w:spacing w:before="2"/>
        <w:jc w:val="left"/>
      </w:pPr>
      <w:r w:rsidRPr="00A34991">
        <w:t>Многочлены</w:t>
      </w:r>
    </w:p>
    <w:p w:rsidR="00984F4B" w:rsidRDefault="0003336C">
      <w:pPr>
        <w:pStyle w:val="a3"/>
        <w:spacing w:before="37" w:line="276" w:lineRule="auto"/>
        <w:ind w:left="820" w:right="483" w:firstLine="389"/>
        <w:jc w:val="both"/>
      </w:pPr>
      <w:r w:rsidRPr="00A34991">
        <w:t>Одночлен,</w:t>
      </w:r>
      <w:r w:rsidRPr="00A34991">
        <w:rPr>
          <w:spacing w:val="1"/>
        </w:rPr>
        <w:t xml:space="preserve"> </w:t>
      </w:r>
      <w:r w:rsidRPr="00A34991">
        <w:t>степень</w:t>
      </w:r>
      <w:r w:rsidRPr="00A34991">
        <w:rPr>
          <w:spacing w:val="1"/>
        </w:rPr>
        <w:t xml:space="preserve"> </w:t>
      </w:r>
      <w:r w:rsidRPr="00A34991">
        <w:t>одночлена.</w:t>
      </w:r>
      <w:r w:rsidRPr="00A34991">
        <w:rPr>
          <w:spacing w:val="1"/>
        </w:rPr>
        <w:t xml:space="preserve"> </w:t>
      </w:r>
      <w:r w:rsidRPr="00A34991">
        <w:t>Действия</w:t>
      </w:r>
      <w:r w:rsidRPr="00A34991">
        <w:rPr>
          <w:spacing w:val="1"/>
        </w:rPr>
        <w:t xml:space="preserve"> </w:t>
      </w:r>
      <w:r w:rsidRPr="00A34991">
        <w:t>с</w:t>
      </w:r>
      <w:r w:rsidRPr="00A34991">
        <w:rPr>
          <w:spacing w:val="1"/>
        </w:rPr>
        <w:t xml:space="preserve"> </w:t>
      </w:r>
      <w:r w:rsidRPr="00A34991">
        <w:t>одночленами.</w:t>
      </w:r>
      <w:r w:rsidRPr="00A34991">
        <w:rPr>
          <w:spacing w:val="1"/>
        </w:rPr>
        <w:t xml:space="preserve"> </w:t>
      </w:r>
      <w:r w:rsidRPr="00A34991">
        <w:t>Многочлен,</w:t>
      </w:r>
      <w:r w:rsidRPr="00A34991">
        <w:rPr>
          <w:spacing w:val="1"/>
        </w:rPr>
        <w:t xml:space="preserve"> </w:t>
      </w:r>
      <w:r w:rsidRPr="00A34991">
        <w:t>степень</w:t>
      </w:r>
      <w:r w:rsidRPr="00A34991">
        <w:rPr>
          <w:spacing w:val="1"/>
        </w:rPr>
        <w:t xml:space="preserve"> </w:t>
      </w:r>
      <w:r w:rsidRPr="00A34991">
        <w:t>многочлена.</w:t>
      </w:r>
      <w:r w:rsidRPr="00A34991">
        <w:rPr>
          <w:spacing w:val="1"/>
        </w:rPr>
        <w:t xml:space="preserve"> </w:t>
      </w:r>
      <w:r w:rsidRPr="00A34991">
        <w:t>Значения</w:t>
      </w:r>
      <w:r w:rsidRPr="00A34991">
        <w:rPr>
          <w:spacing w:val="1"/>
        </w:rPr>
        <w:t xml:space="preserve"> </w:t>
      </w:r>
      <w:r w:rsidRPr="00A34991">
        <w:t>многочлена.</w:t>
      </w:r>
      <w:r w:rsidRPr="00A34991">
        <w:rPr>
          <w:spacing w:val="1"/>
        </w:rPr>
        <w:t xml:space="preserve"> </w:t>
      </w:r>
      <w:r w:rsidRPr="00A34991">
        <w:t>Действия</w:t>
      </w:r>
      <w:r w:rsidRPr="00A34991">
        <w:rPr>
          <w:spacing w:val="1"/>
        </w:rPr>
        <w:t xml:space="preserve"> </w:t>
      </w:r>
      <w:r w:rsidRPr="00A34991">
        <w:t>с</w:t>
      </w:r>
      <w:r w:rsidRPr="00A34991">
        <w:rPr>
          <w:spacing w:val="1"/>
        </w:rPr>
        <w:t xml:space="preserve"> </w:t>
      </w:r>
      <w:r w:rsidRPr="00A34991">
        <w:t>многочленами:</w:t>
      </w:r>
      <w:r w:rsidRPr="00A34991">
        <w:rPr>
          <w:spacing w:val="1"/>
        </w:rPr>
        <w:t xml:space="preserve"> </w:t>
      </w:r>
      <w:r w:rsidRPr="00A34991">
        <w:t>сложение,</w:t>
      </w:r>
      <w:r w:rsidRPr="00A34991">
        <w:rPr>
          <w:spacing w:val="1"/>
        </w:rPr>
        <w:t xml:space="preserve"> </w:t>
      </w:r>
      <w:r w:rsidRPr="00A34991">
        <w:t>вычитание,</w:t>
      </w:r>
      <w:r w:rsidRPr="00A34991">
        <w:rPr>
          <w:spacing w:val="1"/>
        </w:rPr>
        <w:t xml:space="preserve"> </w:t>
      </w:r>
      <w:r w:rsidRPr="00A34991">
        <w:t>умножение,</w:t>
      </w:r>
      <w:r w:rsidRPr="00A34991">
        <w:rPr>
          <w:spacing w:val="1"/>
        </w:rPr>
        <w:t xml:space="preserve"> </w:t>
      </w:r>
      <w:r w:rsidRPr="00A34991">
        <w:t>деление.</w:t>
      </w:r>
      <w:r w:rsidRPr="00A34991">
        <w:rPr>
          <w:spacing w:val="1"/>
        </w:rPr>
        <w:t xml:space="preserve"> </w:t>
      </w:r>
      <w:r w:rsidRPr="00A34991">
        <w:t>Преобразование</w:t>
      </w:r>
      <w:r w:rsidRPr="00A34991">
        <w:rPr>
          <w:spacing w:val="1"/>
        </w:rPr>
        <w:t xml:space="preserve"> </w:t>
      </w:r>
      <w:r w:rsidRPr="00A34991">
        <w:t>целого</w:t>
      </w:r>
      <w:r w:rsidRPr="00A34991">
        <w:rPr>
          <w:spacing w:val="1"/>
        </w:rPr>
        <w:t xml:space="preserve"> </w:t>
      </w:r>
      <w:r w:rsidRPr="00A34991">
        <w:t>выражения</w:t>
      </w:r>
      <w:r w:rsidRPr="00A34991">
        <w:rPr>
          <w:spacing w:val="1"/>
        </w:rPr>
        <w:t xml:space="preserve"> </w:t>
      </w:r>
      <w:r w:rsidRPr="00A34991">
        <w:t>в</w:t>
      </w:r>
      <w:r w:rsidRPr="00A34991">
        <w:rPr>
          <w:spacing w:val="1"/>
        </w:rPr>
        <w:t xml:space="preserve"> </w:t>
      </w:r>
      <w:r w:rsidRPr="00A34991">
        <w:t>многочлен.</w:t>
      </w:r>
      <w:r w:rsidRPr="00A34991">
        <w:rPr>
          <w:spacing w:val="1"/>
        </w:rPr>
        <w:t xml:space="preserve"> </w:t>
      </w:r>
      <w:r w:rsidRPr="00A34991">
        <w:t>Формулы</w:t>
      </w:r>
      <w:r w:rsidRPr="00A34991">
        <w:rPr>
          <w:spacing w:val="1"/>
        </w:rPr>
        <w:t xml:space="preserve"> </w:t>
      </w:r>
      <w:r w:rsidRPr="00A34991">
        <w:t>сокращенного</w:t>
      </w:r>
      <w:r w:rsidRPr="00A34991">
        <w:rPr>
          <w:spacing w:val="1"/>
        </w:rPr>
        <w:t xml:space="preserve"> </w:t>
      </w:r>
      <w:r w:rsidRPr="00A34991">
        <w:t>умножения:</w:t>
      </w:r>
      <w:r w:rsidRPr="00A34991">
        <w:rPr>
          <w:spacing w:val="1"/>
        </w:rPr>
        <w:t xml:space="preserve"> </w:t>
      </w:r>
      <w:r w:rsidRPr="00A34991">
        <w:t>разность</w:t>
      </w:r>
      <w:r w:rsidRPr="00A34991">
        <w:rPr>
          <w:spacing w:val="1"/>
        </w:rPr>
        <w:t xml:space="preserve"> </w:t>
      </w:r>
      <w:r w:rsidRPr="00A34991">
        <w:t>квадратов,</w:t>
      </w:r>
      <w:r w:rsidRPr="00A34991">
        <w:rPr>
          <w:spacing w:val="1"/>
        </w:rPr>
        <w:t xml:space="preserve"> </w:t>
      </w:r>
      <w:r w:rsidRPr="00A34991">
        <w:t>квадрат</w:t>
      </w:r>
      <w:r w:rsidRPr="00A34991">
        <w:rPr>
          <w:spacing w:val="1"/>
        </w:rPr>
        <w:t xml:space="preserve"> </w:t>
      </w:r>
      <w:r w:rsidRPr="00A34991">
        <w:t>суммы</w:t>
      </w:r>
      <w:r w:rsidRPr="00A34991">
        <w:rPr>
          <w:spacing w:val="1"/>
        </w:rPr>
        <w:t xml:space="preserve"> </w:t>
      </w:r>
      <w:r w:rsidRPr="00A34991">
        <w:t>и</w:t>
      </w:r>
      <w:r w:rsidRPr="00A34991">
        <w:rPr>
          <w:spacing w:val="1"/>
        </w:rPr>
        <w:t xml:space="preserve"> </w:t>
      </w:r>
      <w:r w:rsidRPr="00A34991">
        <w:t>разности.</w:t>
      </w:r>
      <w:r w:rsidRPr="00A34991">
        <w:rPr>
          <w:spacing w:val="1"/>
        </w:rPr>
        <w:t xml:space="preserve"> </w:t>
      </w:r>
      <w:r w:rsidRPr="00A34991">
        <w:t>Формулы</w:t>
      </w:r>
      <w:r w:rsidRPr="00A34991">
        <w:rPr>
          <w:spacing w:val="1"/>
        </w:rPr>
        <w:t xml:space="preserve"> </w:t>
      </w:r>
      <w:r>
        <w:lastRenderedPageBreak/>
        <w:t>преобразования суммы и разности кубов, куб суммы и разности. Разложение многочленов</w:t>
      </w:r>
      <w:r>
        <w:rPr>
          <w:spacing w:val="-6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множители:</w:t>
      </w:r>
      <w:r>
        <w:rPr>
          <w:spacing w:val="1"/>
        </w:rPr>
        <w:t xml:space="preserve"> </w:t>
      </w:r>
      <w:r>
        <w:t>вынесение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множителя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скобки,</w:t>
      </w:r>
      <w:r>
        <w:rPr>
          <w:spacing w:val="1"/>
        </w:rPr>
        <w:t xml:space="preserve"> </w:t>
      </w:r>
      <w:r>
        <w:t>группировка,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формул сокращенного умножения. Многочлены с одной переменной. Стандартный вид</w:t>
      </w:r>
      <w:r>
        <w:rPr>
          <w:spacing w:val="1"/>
        </w:rPr>
        <w:t xml:space="preserve"> </w:t>
      </w:r>
      <w:r>
        <w:t>многочлена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одной переменной.</w:t>
      </w:r>
    </w:p>
    <w:p w:rsidR="00984F4B" w:rsidRDefault="00984F4B">
      <w:pPr>
        <w:spacing w:line="276" w:lineRule="auto"/>
        <w:jc w:val="both"/>
        <w:sectPr w:rsidR="00984F4B">
          <w:headerReference w:type="default" r:id="rId230"/>
          <w:footerReference w:type="default" r:id="rId231"/>
          <w:pgSz w:w="11910" w:h="16840"/>
          <w:pgMar w:top="1340" w:right="220" w:bottom="1880" w:left="260" w:header="749" w:footer="1699" w:gutter="0"/>
          <w:cols w:space="720"/>
        </w:sectPr>
      </w:pPr>
    </w:p>
    <w:p w:rsidR="00984F4B" w:rsidRDefault="0003336C">
      <w:pPr>
        <w:pStyle w:val="a3"/>
        <w:spacing w:before="90" w:line="276" w:lineRule="auto"/>
        <w:ind w:left="820" w:right="488" w:firstLine="389"/>
        <w:jc w:val="both"/>
      </w:pPr>
      <w:r>
        <w:lastRenderedPageBreak/>
        <w:t>Квадратный</w:t>
      </w:r>
      <w:r>
        <w:rPr>
          <w:spacing w:val="1"/>
        </w:rPr>
        <w:t xml:space="preserve"> </w:t>
      </w:r>
      <w:r>
        <w:t>трехчлен.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трехчлена.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трехчлена.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Виета.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теореме</w:t>
      </w:r>
      <w:r>
        <w:rPr>
          <w:spacing w:val="1"/>
        </w:rPr>
        <w:t xml:space="preserve"> </w:t>
      </w:r>
      <w:r>
        <w:t>Виета.</w:t>
      </w:r>
      <w:r>
        <w:rPr>
          <w:spacing w:val="1"/>
        </w:rPr>
        <w:t xml:space="preserve"> </w:t>
      </w:r>
      <w:r>
        <w:t>Выделение</w:t>
      </w:r>
      <w:r>
        <w:rPr>
          <w:spacing w:val="-62"/>
        </w:rPr>
        <w:t xml:space="preserve"> </w:t>
      </w:r>
      <w:r>
        <w:t>полного</w:t>
      </w:r>
      <w:r>
        <w:rPr>
          <w:spacing w:val="-1"/>
        </w:rPr>
        <w:t xml:space="preserve"> </w:t>
      </w:r>
      <w:r>
        <w:t>квадрата.</w:t>
      </w:r>
      <w:r>
        <w:rPr>
          <w:spacing w:val="-3"/>
        </w:rPr>
        <w:t xml:space="preserve"> </w:t>
      </w:r>
      <w:r>
        <w:t>Разложение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множители</w:t>
      </w:r>
      <w:r>
        <w:rPr>
          <w:spacing w:val="-3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выделения</w:t>
      </w:r>
      <w:r>
        <w:rPr>
          <w:spacing w:val="-2"/>
        </w:rPr>
        <w:t xml:space="preserve"> </w:t>
      </w:r>
      <w:r>
        <w:t>полного</w:t>
      </w:r>
      <w:r>
        <w:rPr>
          <w:spacing w:val="-1"/>
        </w:rPr>
        <w:t xml:space="preserve"> </w:t>
      </w:r>
      <w:r>
        <w:t>квадрата.</w:t>
      </w:r>
    </w:p>
    <w:p w:rsidR="00984F4B" w:rsidRDefault="0003336C">
      <w:pPr>
        <w:pStyle w:val="4"/>
        <w:spacing w:before="9"/>
        <w:jc w:val="left"/>
      </w:pPr>
      <w:r>
        <w:t>Понятие</w:t>
      </w:r>
      <w:r>
        <w:rPr>
          <w:spacing w:val="-6"/>
        </w:rPr>
        <w:t xml:space="preserve"> </w:t>
      </w:r>
      <w:r>
        <w:t>тождества</w:t>
      </w:r>
    </w:p>
    <w:p w:rsidR="00984F4B" w:rsidRDefault="0003336C">
      <w:pPr>
        <w:pStyle w:val="a3"/>
        <w:spacing w:before="37"/>
        <w:ind w:left="1209"/>
      </w:pPr>
      <w:r>
        <w:t>Тождественное</w:t>
      </w:r>
      <w:r>
        <w:rPr>
          <w:spacing w:val="-4"/>
        </w:rPr>
        <w:t xml:space="preserve"> </w:t>
      </w:r>
      <w:r>
        <w:t>преобразование.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тождестве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множестве.</w:t>
      </w:r>
    </w:p>
    <w:p w:rsidR="00984F4B" w:rsidRDefault="0003336C">
      <w:pPr>
        <w:pStyle w:val="4"/>
        <w:spacing w:before="51"/>
        <w:jc w:val="left"/>
      </w:pPr>
      <w:r>
        <w:t>Дробно-рациональные</w:t>
      </w:r>
      <w:r>
        <w:rPr>
          <w:spacing w:val="-9"/>
        </w:rPr>
        <w:t xml:space="preserve"> </w:t>
      </w:r>
      <w:r>
        <w:t>выражения</w:t>
      </w:r>
    </w:p>
    <w:p w:rsidR="00984F4B" w:rsidRDefault="0003336C">
      <w:pPr>
        <w:pStyle w:val="a3"/>
        <w:spacing w:before="39" w:line="276" w:lineRule="auto"/>
        <w:ind w:left="820" w:right="484" w:firstLine="389"/>
        <w:jc w:val="both"/>
      </w:pPr>
      <w:r>
        <w:t>Алгебраическая</w:t>
      </w:r>
      <w:r>
        <w:rPr>
          <w:spacing w:val="1"/>
        </w:rPr>
        <w:t xml:space="preserve"> </w:t>
      </w:r>
      <w:r>
        <w:t>дробь.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показателем. Допустимые значения переменных в дробно - рациональных выражениях.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Приведение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знаменателю.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алгебраическими</w:t>
      </w:r>
      <w:r>
        <w:rPr>
          <w:spacing w:val="1"/>
        </w:rPr>
        <w:t xml:space="preserve"> </w:t>
      </w:r>
      <w:r>
        <w:t>дробями:</w:t>
      </w:r>
      <w:r>
        <w:rPr>
          <w:spacing w:val="-3"/>
        </w:rPr>
        <w:t xml:space="preserve"> </w:t>
      </w:r>
      <w:r>
        <w:t>сложение, умножение,</w:t>
      </w:r>
      <w:r>
        <w:rPr>
          <w:spacing w:val="-3"/>
        </w:rPr>
        <w:t xml:space="preserve"> </w:t>
      </w:r>
      <w:r>
        <w:t>деление.</w:t>
      </w:r>
    </w:p>
    <w:p w:rsidR="00984F4B" w:rsidRDefault="0003336C">
      <w:pPr>
        <w:pStyle w:val="a3"/>
        <w:ind w:left="1209"/>
        <w:jc w:val="both"/>
      </w:pPr>
      <w:r>
        <w:t>Преобразование</w:t>
      </w:r>
      <w:r>
        <w:rPr>
          <w:spacing w:val="-5"/>
        </w:rPr>
        <w:t xml:space="preserve"> </w:t>
      </w:r>
      <w:r>
        <w:t>выражений,</w:t>
      </w:r>
      <w:r>
        <w:rPr>
          <w:spacing w:val="-5"/>
        </w:rPr>
        <w:t xml:space="preserve"> </w:t>
      </w:r>
      <w:r>
        <w:t>содержащих</w:t>
      </w:r>
      <w:r>
        <w:rPr>
          <w:spacing w:val="-5"/>
        </w:rPr>
        <w:t xml:space="preserve"> </w:t>
      </w:r>
      <w:r>
        <w:t>знак</w:t>
      </w:r>
      <w:r>
        <w:rPr>
          <w:spacing w:val="-4"/>
        </w:rPr>
        <w:t xml:space="preserve"> </w:t>
      </w:r>
      <w:r>
        <w:t>модуля.</w:t>
      </w:r>
    </w:p>
    <w:p w:rsidR="00984F4B" w:rsidRDefault="0003336C">
      <w:pPr>
        <w:pStyle w:val="4"/>
        <w:spacing w:before="52"/>
      </w:pPr>
      <w:r>
        <w:t>Иррациональные</w:t>
      </w:r>
      <w:r>
        <w:rPr>
          <w:spacing w:val="-6"/>
        </w:rPr>
        <w:t xml:space="preserve"> </w:t>
      </w:r>
      <w:r>
        <w:t>выражения</w:t>
      </w:r>
    </w:p>
    <w:p w:rsidR="00984F4B" w:rsidRDefault="0003336C">
      <w:pPr>
        <w:pStyle w:val="a3"/>
        <w:spacing w:before="37" w:line="276" w:lineRule="auto"/>
        <w:ind w:left="820" w:right="488" w:firstLine="389"/>
        <w:jc w:val="both"/>
      </w:pPr>
      <w:r>
        <w:t>Арифметический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корень.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переменных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выражениях,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корни.</w:t>
      </w:r>
      <w:r>
        <w:rPr>
          <w:spacing w:val="66"/>
        </w:rPr>
        <w:t xml:space="preserve"> </w:t>
      </w:r>
      <w:r>
        <w:t>Преобразование</w:t>
      </w:r>
      <w:r>
        <w:rPr>
          <w:spacing w:val="-62"/>
        </w:rPr>
        <w:t xml:space="preserve"> </w:t>
      </w:r>
      <w:r>
        <w:t>выражений,</w:t>
      </w:r>
      <w:r>
        <w:rPr>
          <w:spacing w:val="-2"/>
        </w:rPr>
        <w:t xml:space="preserve"> </w:t>
      </w:r>
      <w:r>
        <w:t>содержащих</w:t>
      </w:r>
      <w:r>
        <w:rPr>
          <w:spacing w:val="-1"/>
        </w:rPr>
        <w:t xml:space="preserve"> </w:t>
      </w:r>
      <w:r>
        <w:t>квадратные</w:t>
      </w:r>
      <w:r>
        <w:rPr>
          <w:spacing w:val="2"/>
        </w:rPr>
        <w:t xml:space="preserve"> </w:t>
      </w:r>
      <w:r>
        <w:t>корни.</w:t>
      </w:r>
    </w:p>
    <w:p w:rsidR="00984F4B" w:rsidRDefault="0003336C">
      <w:pPr>
        <w:pStyle w:val="a3"/>
        <w:spacing w:before="1" w:line="276" w:lineRule="auto"/>
        <w:ind w:left="820" w:right="484" w:firstLine="389"/>
        <w:jc w:val="both"/>
      </w:pPr>
      <w:r>
        <w:t xml:space="preserve">Корни </w:t>
      </w:r>
      <w:r>
        <w:rPr>
          <w:i/>
        </w:rPr>
        <w:t>n</w:t>
      </w:r>
      <w:r>
        <w:t>-ых степеней. Допустимые значения переменных в выражениях, содержащих</w:t>
      </w:r>
      <w:r>
        <w:rPr>
          <w:spacing w:val="1"/>
        </w:rPr>
        <w:t xml:space="preserve"> </w:t>
      </w:r>
      <w:r>
        <w:t>корни</w:t>
      </w:r>
      <w:r>
        <w:rPr>
          <w:spacing w:val="-1"/>
        </w:rPr>
        <w:t xml:space="preserve"> </w:t>
      </w:r>
      <w:r>
        <w:t>n-ых</w:t>
      </w:r>
      <w:r>
        <w:rPr>
          <w:spacing w:val="-3"/>
        </w:rPr>
        <w:t xml:space="preserve"> </w:t>
      </w:r>
      <w:r>
        <w:t>степеней. Преобразование выражений,</w:t>
      </w:r>
      <w:r>
        <w:rPr>
          <w:spacing w:val="-2"/>
        </w:rPr>
        <w:t xml:space="preserve"> </w:t>
      </w:r>
      <w:r>
        <w:t>содержащих корни</w:t>
      </w:r>
      <w:r>
        <w:rPr>
          <w:spacing w:val="3"/>
        </w:rPr>
        <w:t xml:space="preserve"> </w:t>
      </w:r>
      <w:r>
        <w:t>n-ых</w:t>
      </w:r>
      <w:r>
        <w:rPr>
          <w:spacing w:val="-3"/>
        </w:rPr>
        <w:t xml:space="preserve"> </w:t>
      </w:r>
      <w:r>
        <w:t>степеней.</w:t>
      </w:r>
    </w:p>
    <w:p w:rsidR="00984F4B" w:rsidRDefault="0003336C">
      <w:pPr>
        <w:pStyle w:val="a3"/>
        <w:spacing w:line="278" w:lineRule="auto"/>
        <w:ind w:left="820" w:right="493" w:firstLine="324"/>
        <w:jc w:val="both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-62"/>
        </w:rPr>
        <w:t xml:space="preserve"> </w:t>
      </w:r>
      <w:r>
        <w:t>степень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рациональным</w:t>
      </w:r>
      <w:r>
        <w:rPr>
          <w:spacing w:val="-1"/>
        </w:rPr>
        <w:t xml:space="preserve"> </w:t>
      </w:r>
      <w:r>
        <w:t>показателем.</w:t>
      </w:r>
    </w:p>
    <w:p w:rsidR="00984F4B" w:rsidRDefault="0003336C">
      <w:pPr>
        <w:pStyle w:val="4"/>
        <w:spacing w:before="1" w:line="276" w:lineRule="auto"/>
        <w:ind w:right="8889"/>
        <w:jc w:val="left"/>
      </w:pPr>
      <w:r>
        <w:t>Уравнения</w:t>
      </w:r>
      <w:r>
        <w:rPr>
          <w:spacing w:val="-62"/>
        </w:rPr>
        <w:t xml:space="preserve"> </w:t>
      </w:r>
      <w:r>
        <w:t>Равенства</w:t>
      </w:r>
    </w:p>
    <w:p w:rsidR="00984F4B" w:rsidRDefault="0003336C">
      <w:pPr>
        <w:pStyle w:val="a3"/>
        <w:spacing w:line="291" w:lineRule="exact"/>
        <w:ind w:left="1209"/>
      </w:pPr>
      <w:r>
        <w:t>Числовое</w:t>
      </w:r>
      <w:r>
        <w:rPr>
          <w:spacing w:val="-5"/>
        </w:rPr>
        <w:t xml:space="preserve"> </w:t>
      </w:r>
      <w:r>
        <w:t>равенство.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числовых</w:t>
      </w:r>
      <w:r>
        <w:rPr>
          <w:spacing w:val="-4"/>
        </w:rPr>
        <w:t xml:space="preserve"> </w:t>
      </w:r>
      <w:r>
        <w:t>равенств.</w:t>
      </w:r>
      <w:r>
        <w:rPr>
          <w:spacing w:val="-3"/>
        </w:rPr>
        <w:t xml:space="preserve"> </w:t>
      </w:r>
      <w:r>
        <w:t>Равенство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переменной.</w:t>
      </w:r>
    </w:p>
    <w:p w:rsidR="00984F4B" w:rsidRDefault="0003336C">
      <w:pPr>
        <w:pStyle w:val="4"/>
        <w:spacing w:before="54"/>
        <w:jc w:val="left"/>
      </w:pPr>
      <w:r>
        <w:t>Уравнения</w:t>
      </w:r>
    </w:p>
    <w:p w:rsidR="00984F4B" w:rsidRDefault="0003336C">
      <w:pPr>
        <w:pStyle w:val="a3"/>
        <w:spacing w:before="37" w:line="276" w:lineRule="auto"/>
        <w:ind w:left="820" w:right="496" w:firstLine="389"/>
        <w:jc w:val="both"/>
      </w:pPr>
      <w:r>
        <w:t>Понятие уравнения и корня уравнения. Представление о равносильности уравнений и</w:t>
      </w:r>
      <w:r>
        <w:rPr>
          <w:spacing w:val="1"/>
        </w:rPr>
        <w:t xml:space="preserve"> </w:t>
      </w:r>
      <w:r>
        <w:t>уравнениях-следствиях.</w:t>
      </w:r>
    </w:p>
    <w:p w:rsidR="00984F4B" w:rsidRDefault="0003336C">
      <w:pPr>
        <w:pStyle w:val="a3"/>
        <w:spacing w:line="278" w:lineRule="auto"/>
        <w:ind w:left="820" w:right="483" w:firstLine="389"/>
        <w:jc w:val="both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равносильности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множестве.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уравнений.</w:t>
      </w:r>
    </w:p>
    <w:p w:rsidR="00984F4B" w:rsidRDefault="0003336C">
      <w:pPr>
        <w:pStyle w:val="4"/>
        <w:spacing w:before="2"/>
      </w:pPr>
      <w:r>
        <w:t>Методы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уравнений</w:t>
      </w:r>
    </w:p>
    <w:p w:rsidR="00984F4B" w:rsidRDefault="0003336C">
      <w:pPr>
        <w:pStyle w:val="a3"/>
        <w:tabs>
          <w:tab w:val="left" w:pos="2345"/>
        </w:tabs>
        <w:spacing w:before="37" w:line="276" w:lineRule="auto"/>
        <w:ind w:left="820" w:right="491" w:firstLine="389"/>
        <w:jc w:val="both"/>
      </w:pPr>
      <w:r>
        <w:t>Методы</w:t>
      </w:r>
      <w:r>
        <w:rPr>
          <w:spacing w:val="1"/>
        </w:rPr>
        <w:t xml:space="preserve"> </w:t>
      </w:r>
      <w:r>
        <w:t>равносильных</w:t>
      </w:r>
      <w:r>
        <w:rPr>
          <w:spacing w:val="1"/>
        </w:rPr>
        <w:t xml:space="preserve"> </w:t>
      </w:r>
      <w:r>
        <w:t>преобразований,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переменной,</w:t>
      </w:r>
      <w:r>
        <w:rPr>
          <w:spacing w:val="65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метод.</w:t>
      </w:r>
      <w:r>
        <w:tab/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2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Виета</w:t>
      </w:r>
      <w:r>
        <w:rPr>
          <w:spacing w:val="-1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выше</w:t>
      </w:r>
      <w:r>
        <w:rPr>
          <w:spacing w:val="-1"/>
        </w:rPr>
        <w:t xml:space="preserve"> </w:t>
      </w:r>
      <w:r>
        <w:t>2.</w:t>
      </w:r>
    </w:p>
    <w:p w:rsidR="00984F4B" w:rsidRDefault="0003336C">
      <w:pPr>
        <w:pStyle w:val="4"/>
        <w:spacing w:before="7"/>
      </w:pPr>
      <w:r>
        <w:t>Линейное</w:t>
      </w:r>
      <w:r>
        <w:rPr>
          <w:spacing w:val="-4"/>
        </w:rPr>
        <w:t xml:space="preserve"> </w:t>
      </w:r>
      <w:r>
        <w:t>уравнение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корни</w:t>
      </w:r>
    </w:p>
    <w:p w:rsidR="00984F4B" w:rsidRDefault="0003336C">
      <w:pPr>
        <w:pStyle w:val="a3"/>
        <w:spacing w:before="38" w:line="278" w:lineRule="auto"/>
        <w:ind w:left="820" w:right="491" w:firstLine="389"/>
        <w:jc w:val="both"/>
      </w:pPr>
      <w:r>
        <w:t>Решение линейных уравнений. Количество корней линейного уравнения. Линейное</w:t>
      </w:r>
      <w:r>
        <w:rPr>
          <w:spacing w:val="1"/>
        </w:rPr>
        <w:t xml:space="preserve"> </w:t>
      </w:r>
      <w:r>
        <w:t>уравнение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параметром.</w:t>
      </w:r>
    </w:p>
    <w:p w:rsidR="00984F4B" w:rsidRDefault="0003336C">
      <w:pPr>
        <w:pStyle w:val="4"/>
        <w:spacing w:before="2"/>
      </w:pPr>
      <w:r>
        <w:t>Квадратное</w:t>
      </w:r>
      <w:r>
        <w:rPr>
          <w:spacing w:val="-6"/>
        </w:rPr>
        <w:t xml:space="preserve"> </w:t>
      </w:r>
      <w:r>
        <w:t>уравнение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корни</w:t>
      </w:r>
    </w:p>
    <w:p w:rsidR="00984F4B" w:rsidRDefault="0003336C">
      <w:pPr>
        <w:pStyle w:val="a3"/>
        <w:spacing w:before="37" w:line="276" w:lineRule="auto"/>
        <w:ind w:left="820" w:right="482" w:firstLine="389"/>
        <w:jc w:val="both"/>
      </w:pPr>
      <w:r>
        <w:t>Дискриминант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уравнений: графический метод решения, использование формулы для нахождения корней,</w:t>
      </w:r>
      <w:r>
        <w:rPr>
          <w:spacing w:val="-62"/>
        </w:rPr>
        <w:t xml:space="preserve"> </w:t>
      </w:r>
      <w:r>
        <w:t>разложение</w:t>
      </w:r>
      <w:r>
        <w:rPr>
          <w:spacing w:val="63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множители,</w:t>
      </w:r>
      <w:r>
        <w:rPr>
          <w:spacing w:val="63"/>
        </w:rPr>
        <w:t xml:space="preserve"> </w:t>
      </w:r>
      <w:r>
        <w:t>подбор</w:t>
      </w:r>
      <w:r>
        <w:rPr>
          <w:spacing w:val="63"/>
        </w:rPr>
        <w:t xml:space="preserve"> </w:t>
      </w:r>
      <w:r>
        <w:t>корней</w:t>
      </w:r>
      <w:r>
        <w:rPr>
          <w:spacing w:val="64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использованием</w:t>
      </w:r>
      <w:r>
        <w:rPr>
          <w:spacing w:val="62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Виета.</w:t>
      </w:r>
    </w:p>
    <w:p w:rsidR="00984F4B" w:rsidRDefault="00984F4B">
      <w:pPr>
        <w:spacing w:line="276" w:lineRule="auto"/>
        <w:jc w:val="both"/>
        <w:sectPr w:rsidR="00984F4B">
          <w:headerReference w:type="default" r:id="rId232"/>
          <w:footerReference w:type="default" r:id="rId233"/>
          <w:pgSz w:w="11910" w:h="16840"/>
          <w:pgMar w:top="1340" w:right="220" w:bottom="1880" w:left="260" w:header="749" w:footer="1699" w:gutter="0"/>
          <w:cols w:space="720"/>
        </w:sectPr>
      </w:pPr>
    </w:p>
    <w:p w:rsidR="00984F4B" w:rsidRDefault="0003336C">
      <w:pPr>
        <w:pStyle w:val="a3"/>
        <w:spacing w:before="90" w:line="276" w:lineRule="auto"/>
        <w:ind w:left="820" w:right="490"/>
        <w:jc w:val="both"/>
      </w:pPr>
      <w:r>
        <w:lastRenderedPageBreak/>
        <w:t>Биквадратные уравнения. Уравнения, сводимые к линейным и квадратным. Квадратное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параметром.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параметрами.</w:t>
      </w:r>
      <w:r>
        <w:rPr>
          <w:spacing w:val="-6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типов</w:t>
      </w:r>
      <w:r>
        <w:rPr>
          <w:spacing w:val="3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степени.</w:t>
      </w:r>
    </w:p>
    <w:p w:rsidR="00984F4B" w:rsidRDefault="0003336C">
      <w:pPr>
        <w:pStyle w:val="4"/>
        <w:spacing w:before="9"/>
      </w:pPr>
      <w:r>
        <w:t>Дробно-рациональные</w:t>
      </w:r>
      <w:r>
        <w:rPr>
          <w:spacing w:val="-9"/>
        </w:rPr>
        <w:t xml:space="preserve"> </w:t>
      </w:r>
      <w:r>
        <w:t>уравнения</w:t>
      </w:r>
      <w:r>
        <w:rPr>
          <w:spacing w:val="-8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дробно-рациональных</w:t>
      </w:r>
      <w:r>
        <w:rPr>
          <w:spacing w:val="-7"/>
        </w:rPr>
        <w:t xml:space="preserve"> </w:t>
      </w:r>
      <w:r>
        <w:t>уравнений.</w:t>
      </w:r>
    </w:p>
    <w:p w:rsidR="00984F4B" w:rsidRDefault="0003336C">
      <w:pPr>
        <w:pStyle w:val="a3"/>
        <w:spacing w:before="37"/>
        <w:ind w:left="820"/>
        <w:jc w:val="both"/>
        <w:rPr>
          <w:i/>
        </w:rPr>
      </w:pPr>
      <w:r>
        <w:t>Простейшие</w:t>
      </w:r>
      <w:r>
        <w:rPr>
          <w:spacing w:val="-4"/>
        </w:rPr>
        <w:t xml:space="preserve"> </w:t>
      </w:r>
      <w:r>
        <w:t>иррациональные</w:t>
      </w:r>
      <w:r>
        <w:rPr>
          <w:spacing w:val="2"/>
        </w:rPr>
        <w:t xml:space="preserve"> </w:t>
      </w:r>
      <w:r>
        <w:t xml:space="preserve">уравнения    </w:t>
      </w:r>
      <w:r>
        <w:rPr>
          <w:spacing w:val="35"/>
        </w:rPr>
        <w:t xml:space="preserve"> </w:t>
      </w:r>
      <w:r>
        <w:t>вида:</w:t>
      </w:r>
      <w:r>
        <w:rPr>
          <w:spacing w:val="58"/>
        </w:rPr>
        <w:t xml:space="preserve"> </w:t>
      </w:r>
      <w:r>
        <w:t>(</w:t>
      </w:r>
      <w:r>
        <w:rPr>
          <w:i/>
        </w:rPr>
        <w:t>x</w:t>
      </w:r>
      <w:r>
        <w:t>)</w:t>
      </w:r>
      <w:r>
        <w:rPr>
          <w:spacing w:val="-4"/>
        </w:rPr>
        <w:t xml:space="preserve"> </w:t>
      </w:r>
      <w:r>
        <w:t>=</w:t>
      </w:r>
      <w:r>
        <w:rPr>
          <w:spacing w:val="-3"/>
        </w:rPr>
        <w:t xml:space="preserve"> </w:t>
      </w:r>
      <w:r>
        <w:rPr>
          <w:i/>
        </w:rPr>
        <w:t>a;</w:t>
      </w:r>
    </w:p>
    <w:p w:rsidR="00984F4B" w:rsidRDefault="0003336C">
      <w:pPr>
        <w:spacing w:before="44" w:line="278" w:lineRule="auto"/>
        <w:ind w:left="820" w:right="489"/>
        <w:jc w:val="both"/>
        <w:rPr>
          <w:sz w:val="26"/>
        </w:rPr>
      </w:pPr>
      <w:r>
        <w:rPr>
          <w:i/>
          <w:spacing w:val="27"/>
          <w:w w:val="95"/>
          <w:sz w:val="26"/>
          <w:shd w:val="clear" w:color="auto" w:fill="FFFF00"/>
        </w:rPr>
        <w:t xml:space="preserve">yjf </w:t>
      </w:r>
      <w:r>
        <w:rPr>
          <w:i/>
          <w:w w:val="95"/>
          <w:sz w:val="26"/>
          <w:shd w:val="clear" w:color="auto" w:fill="FFFF00"/>
        </w:rPr>
        <w:t>( x )</w:t>
      </w:r>
      <w:r>
        <w:rPr>
          <w:i/>
          <w:spacing w:val="1"/>
          <w:w w:val="95"/>
          <w:sz w:val="26"/>
          <w:shd w:val="clear" w:color="auto" w:fill="FFFF00"/>
        </w:rPr>
        <w:t xml:space="preserve"> </w:t>
      </w:r>
      <w:r>
        <w:rPr>
          <w:i/>
          <w:w w:val="95"/>
          <w:sz w:val="26"/>
          <w:shd w:val="clear" w:color="auto" w:fill="FFFF00"/>
        </w:rPr>
        <w:t>=</w:t>
      </w:r>
      <w:r>
        <w:rPr>
          <w:i/>
          <w:spacing w:val="1"/>
          <w:w w:val="95"/>
          <w:sz w:val="26"/>
          <w:shd w:val="clear" w:color="auto" w:fill="FFFF00"/>
        </w:rPr>
        <w:t xml:space="preserve"> </w:t>
      </w:r>
      <w:r>
        <w:rPr>
          <w:i/>
          <w:w w:val="95"/>
          <w:sz w:val="26"/>
          <w:shd w:val="clear" w:color="auto" w:fill="FFFF00"/>
        </w:rPr>
        <w:t xml:space="preserve">&lt; </w:t>
      </w:r>
      <w:r>
        <w:rPr>
          <w:i/>
          <w:spacing w:val="20"/>
          <w:w w:val="95"/>
          <w:sz w:val="26"/>
          <w:shd w:val="clear" w:color="auto" w:fill="FFFF00"/>
        </w:rPr>
        <w:t xml:space="preserve">Jg </w:t>
      </w:r>
      <w:r>
        <w:rPr>
          <w:i/>
          <w:w w:val="95"/>
          <w:sz w:val="26"/>
          <w:shd w:val="clear" w:color="auto" w:fill="FFFF00"/>
        </w:rPr>
        <w:t>( x )</w:t>
      </w:r>
      <w:r>
        <w:rPr>
          <w:i/>
          <w:spacing w:val="58"/>
          <w:sz w:val="26"/>
          <w:shd w:val="clear" w:color="auto" w:fill="FFFF00"/>
        </w:rPr>
        <w:t xml:space="preserve"> </w:t>
      </w:r>
      <w:r>
        <w:rPr>
          <w:w w:val="95"/>
          <w:sz w:val="26"/>
          <w:shd w:val="clear" w:color="auto" w:fill="FFFF00"/>
        </w:rPr>
        <w:t>V</w:t>
      </w:r>
      <w:r>
        <w:rPr>
          <w:i/>
          <w:w w:val="95"/>
          <w:sz w:val="26"/>
          <w:shd w:val="clear" w:color="auto" w:fill="FFFF00"/>
        </w:rPr>
        <w:t xml:space="preserve">f </w:t>
      </w:r>
      <w:r>
        <w:rPr>
          <w:w w:val="95"/>
          <w:sz w:val="26"/>
          <w:shd w:val="clear" w:color="auto" w:fill="FFFF00"/>
        </w:rPr>
        <w:t>(</w:t>
      </w:r>
      <w:r>
        <w:rPr>
          <w:w w:val="95"/>
          <w:sz w:val="26"/>
          <w:shd w:val="clear" w:color="auto" w:fill="FFFF00"/>
          <w:vertAlign w:val="superscript"/>
        </w:rPr>
        <w:t>x</w:t>
      </w:r>
      <w:r>
        <w:rPr>
          <w:w w:val="95"/>
          <w:sz w:val="26"/>
          <w:shd w:val="clear" w:color="auto" w:fill="FFFF00"/>
        </w:rPr>
        <w:t xml:space="preserve">) </w:t>
      </w:r>
      <w:r>
        <w:rPr>
          <w:w w:val="95"/>
          <w:sz w:val="26"/>
          <w:shd w:val="clear" w:color="auto" w:fill="FFFF00"/>
          <w:vertAlign w:val="superscript"/>
        </w:rPr>
        <w:t>=</w:t>
      </w:r>
      <w:r>
        <w:rPr>
          <w:w w:val="95"/>
          <w:sz w:val="26"/>
          <w:shd w:val="clear" w:color="auto" w:fill="FFFF00"/>
        </w:rPr>
        <w:t xml:space="preserve"> </w:t>
      </w:r>
      <w:r>
        <w:rPr>
          <w:i/>
          <w:w w:val="95"/>
          <w:sz w:val="26"/>
          <w:shd w:val="clear" w:color="auto" w:fill="FFFF00"/>
          <w:vertAlign w:val="superscript"/>
        </w:rPr>
        <w:t>a</w:t>
      </w:r>
      <w:r>
        <w:rPr>
          <w:i/>
          <w:w w:val="95"/>
          <w:sz w:val="26"/>
          <w:shd w:val="clear" w:color="auto" w:fill="FFFF00"/>
        </w:rPr>
        <w:t>^f(.</w:t>
      </w:r>
      <w:r>
        <w:rPr>
          <w:i/>
          <w:w w:val="95"/>
          <w:sz w:val="26"/>
          <w:shd w:val="clear" w:color="auto" w:fill="FFFF00"/>
          <w:vertAlign w:val="superscript"/>
        </w:rPr>
        <w:t>x</w:t>
      </w:r>
      <w:r>
        <w:rPr>
          <w:i/>
          <w:w w:val="95"/>
          <w:sz w:val="26"/>
          <w:shd w:val="clear" w:color="auto" w:fill="FFFF00"/>
        </w:rPr>
        <w:t>Wsi(</w:t>
      </w:r>
      <w:r>
        <w:rPr>
          <w:i/>
          <w:w w:val="95"/>
          <w:sz w:val="26"/>
          <w:shd w:val="clear" w:color="auto" w:fill="FFFF00"/>
          <w:vertAlign w:val="superscript"/>
        </w:rPr>
        <w:t>x</w:t>
      </w:r>
      <w:r>
        <w:rPr>
          <w:i/>
          <w:w w:val="95"/>
          <w:sz w:val="26"/>
          <w:shd w:val="clear" w:color="auto" w:fill="FFFF00"/>
        </w:rPr>
        <w:t>)</w:t>
      </w:r>
      <w:r>
        <w:rPr>
          <w:i/>
          <w:spacing w:val="59"/>
          <w:sz w:val="26"/>
        </w:rPr>
        <w:t xml:space="preserve"> </w:t>
      </w:r>
      <w:r>
        <w:rPr>
          <w:w w:val="95"/>
          <w:sz w:val="26"/>
        </w:rPr>
        <w:t>и их решение. Решение иррациональных уравнений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 xml:space="preserve">вида </w:t>
      </w:r>
      <w:r>
        <w:rPr>
          <w:i/>
          <w:sz w:val="26"/>
          <w:shd w:val="clear" w:color="auto" w:fill="FFFF00"/>
        </w:rPr>
        <w:t>yjf</w:t>
      </w:r>
      <w:r>
        <w:rPr>
          <w:i/>
          <w:spacing w:val="2"/>
          <w:sz w:val="26"/>
          <w:shd w:val="clear" w:color="auto" w:fill="FFFF00"/>
        </w:rPr>
        <w:t xml:space="preserve"> </w:t>
      </w:r>
      <w:r>
        <w:rPr>
          <w:i/>
          <w:sz w:val="26"/>
          <w:shd w:val="clear" w:color="auto" w:fill="FFFF00"/>
        </w:rPr>
        <w:t>(x</w:t>
      </w:r>
      <w:r>
        <w:rPr>
          <w:sz w:val="26"/>
          <w:shd w:val="clear" w:color="auto" w:fill="FFFF00"/>
        </w:rPr>
        <w:t>)</w:t>
      </w:r>
      <w:r>
        <w:rPr>
          <w:spacing w:val="-1"/>
          <w:sz w:val="26"/>
          <w:shd w:val="clear" w:color="auto" w:fill="FFFF00"/>
        </w:rPr>
        <w:t xml:space="preserve"> </w:t>
      </w:r>
      <w:r>
        <w:rPr>
          <w:sz w:val="26"/>
          <w:shd w:val="clear" w:color="auto" w:fill="FFFF00"/>
        </w:rPr>
        <w:t>=</w:t>
      </w:r>
      <w:r>
        <w:rPr>
          <w:spacing w:val="-1"/>
          <w:sz w:val="26"/>
          <w:shd w:val="clear" w:color="auto" w:fill="FFFF00"/>
        </w:rPr>
        <w:t xml:space="preserve"> </w:t>
      </w:r>
      <w:r>
        <w:rPr>
          <w:i/>
          <w:sz w:val="26"/>
          <w:shd w:val="clear" w:color="auto" w:fill="FFFF00"/>
        </w:rPr>
        <w:t>g</w:t>
      </w:r>
      <w:r>
        <w:rPr>
          <w:i/>
          <w:spacing w:val="4"/>
          <w:sz w:val="26"/>
          <w:shd w:val="clear" w:color="auto" w:fill="FFFF00"/>
        </w:rPr>
        <w:t xml:space="preserve"> </w:t>
      </w:r>
      <w:r>
        <w:rPr>
          <w:i/>
          <w:sz w:val="26"/>
          <w:shd w:val="clear" w:color="auto" w:fill="FFFF00"/>
        </w:rPr>
        <w:t>(x</w:t>
      </w:r>
      <w:r>
        <w:rPr>
          <w:sz w:val="26"/>
          <w:shd w:val="clear" w:color="auto" w:fill="FFFF00"/>
        </w:rPr>
        <w:t>).</w:t>
      </w:r>
    </w:p>
    <w:p w:rsidR="00984F4B" w:rsidRDefault="0003336C">
      <w:pPr>
        <w:pStyle w:val="4"/>
        <w:spacing w:before="2"/>
      </w:pPr>
      <w:r>
        <w:t>Системы</w:t>
      </w:r>
      <w:r>
        <w:rPr>
          <w:spacing w:val="-6"/>
        </w:rPr>
        <w:t xml:space="preserve"> </w:t>
      </w:r>
      <w:r>
        <w:t>уравнений</w:t>
      </w:r>
    </w:p>
    <w:p w:rsidR="00984F4B" w:rsidRDefault="0003336C">
      <w:pPr>
        <w:pStyle w:val="a3"/>
        <w:spacing w:before="37" w:line="276" w:lineRule="auto"/>
        <w:ind w:left="820" w:right="484" w:firstLine="389"/>
        <w:jc w:val="both"/>
      </w:pP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числах.</w:t>
      </w:r>
      <w:r>
        <w:rPr>
          <w:spacing w:val="1"/>
        </w:rPr>
        <w:t xml:space="preserve"> </w:t>
      </w:r>
      <w:r>
        <w:t>Линейное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переменными.</w:t>
      </w:r>
    </w:p>
    <w:p w:rsidR="00984F4B" w:rsidRDefault="0003336C">
      <w:pPr>
        <w:pStyle w:val="a3"/>
        <w:spacing w:before="1" w:line="276" w:lineRule="auto"/>
        <w:ind w:left="820" w:right="496" w:firstLine="389"/>
        <w:jc w:val="both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переменными:</w:t>
      </w:r>
      <w:r>
        <w:rPr>
          <w:spacing w:val="1"/>
        </w:rPr>
        <w:t xml:space="preserve"> </w:t>
      </w:r>
      <w:r>
        <w:t>линии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плоскости.</w:t>
      </w:r>
    </w:p>
    <w:p w:rsidR="00984F4B" w:rsidRDefault="0003336C">
      <w:pPr>
        <w:pStyle w:val="a3"/>
        <w:spacing w:line="278" w:lineRule="auto"/>
        <w:ind w:left="1209" w:right="3806"/>
        <w:jc w:val="both"/>
      </w:pPr>
      <w:r>
        <w:t>Понятие системы уравнений. Решение систем уравнений.</w:t>
      </w:r>
      <w:r>
        <w:rPr>
          <w:spacing w:val="-6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 равносильности</w:t>
      </w:r>
      <w:r>
        <w:rPr>
          <w:spacing w:val="-3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уравнений.</w:t>
      </w:r>
    </w:p>
    <w:p w:rsidR="00984F4B" w:rsidRDefault="0003336C">
      <w:pPr>
        <w:pStyle w:val="a3"/>
        <w:spacing w:line="276" w:lineRule="auto"/>
        <w:ind w:left="820" w:right="491" w:firstLine="389"/>
        <w:jc w:val="both"/>
      </w:pP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</w:t>
      </w:r>
      <w:r>
        <w:rPr>
          <w:spacing w:val="1"/>
        </w:rPr>
        <w:t xml:space="preserve"> </w:t>
      </w:r>
      <w:r>
        <w:t>графический</w:t>
      </w:r>
      <w:r>
        <w:rPr>
          <w:spacing w:val="-62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подстановки.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63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параметром.</w:t>
      </w:r>
    </w:p>
    <w:p w:rsidR="00984F4B" w:rsidRDefault="0003336C">
      <w:pPr>
        <w:pStyle w:val="a3"/>
        <w:ind w:left="1209"/>
        <w:jc w:val="both"/>
      </w:pPr>
      <w:r>
        <w:t>Системы</w:t>
      </w:r>
      <w:r>
        <w:rPr>
          <w:spacing w:val="61"/>
        </w:rPr>
        <w:t xml:space="preserve"> </w:t>
      </w:r>
      <w:r>
        <w:t>нелинейных</w:t>
      </w:r>
      <w:r>
        <w:rPr>
          <w:spacing w:val="63"/>
        </w:rPr>
        <w:t xml:space="preserve"> </w:t>
      </w:r>
      <w:r>
        <w:t>уравнений.</w:t>
      </w:r>
      <w:r>
        <w:rPr>
          <w:spacing w:val="64"/>
        </w:rPr>
        <w:t xml:space="preserve"> </w:t>
      </w:r>
      <w:r>
        <w:t>Методы</w:t>
      </w:r>
      <w:r>
        <w:rPr>
          <w:spacing w:val="61"/>
        </w:rPr>
        <w:t xml:space="preserve"> </w:t>
      </w:r>
      <w:r>
        <w:t>решения</w:t>
      </w:r>
      <w:r>
        <w:rPr>
          <w:spacing w:val="61"/>
        </w:rPr>
        <w:t xml:space="preserve"> </w:t>
      </w:r>
      <w:r>
        <w:t>систем</w:t>
      </w:r>
      <w:r>
        <w:rPr>
          <w:spacing w:val="63"/>
        </w:rPr>
        <w:t xml:space="preserve"> </w:t>
      </w:r>
      <w:r>
        <w:t>нелинейных</w:t>
      </w:r>
      <w:r>
        <w:rPr>
          <w:spacing w:val="63"/>
        </w:rPr>
        <w:t xml:space="preserve"> </w:t>
      </w:r>
      <w:r>
        <w:t>уравнений.</w:t>
      </w:r>
    </w:p>
    <w:p w:rsidR="00984F4B" w:rsidRDefault="0003336C">
      <w:pPr>
        <w:pStyle w:val="a3"/>
        <w:spacing w:before="39"/>
        <w:ind w:left="820"/>
        <w:jc w:val="both"/>
      </w:pPr>
      <w:r>
        <w:t>Метод</w:t>
      </w:r>
      <w:r>
        <w:rPr>
          <w:spacing w:val="-5"/>
        </w:rPr>
        <w:t xml:space="preserve"> </w:t>
      </w:r>
      <w:r>
        <w:t>деления,</w:t>
      </w:r>
      <w:r>
        <w:rPr>
          <w:spacing w:val="-4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замены</w:t>
      </w:r>
      <w:r>
        <w:rPr>
          <w:spacing w:val="-3"/>
        </w:rPr>
        <w:t xml:space="preserve"> </w:t>
      </w:r>
      <w:r>
        <w:t>переменных.</w:t>
      </w:r>
      <w:r>
        <w:rPr>
          <w:spacing w:val="-4"/>
        </w:rPr>
        <w:t xml:space="preserve"> </w:t>
      </w:r>
      <w:r>
        <w:t>Однородные</w:t>
      </w:r>
      <w:r>
        <w:rPr>
          <w:spacing w:val="-4"/>
        </w:rPr>
        <w:t xml:space="preserve"> </w:t>
      </w:r>
      <w:r>
        <w:t>системы.</w:t>
      </w:r>
    </w:p>
    <w:p w:rsidR="00984F4B" w:rsidRDefault="0003336C">
      <w:pPr>
        <w:pStyle w:val="4"/>
        <w:spacing w:before="52"/>
        <w:jc w:val="left"/>
      </w:pPr>
      <w:r>
        <w:t>Неравенства</w:t>
      </w:r>
    </w:p>
    <w:p w:rsidR="00984F4B" w:rsidRDefault="0003336C">
      <w:pPr>
        <w:pStyle w:val="a3"/>
        <w:spacing w:before="37" w:line="278" w:lineRule="auto"/>
        <w:ind w:left="820" w:right="486" w:firstLine="389"/>
      </w:pPr>
      <w:r>
        <w:t>Числовые</w:t>
      </w:r>
      <w:r>
        <w:rPr>
          <w:spacing w:val="33"/>
        </w:rPr>
        <w:t xml:space="preserve"> </w:t>
      </w:r>
      <w:r>
        <w:t>неравенства.</w:t>
      </w:r>
      <w:r>
        <w:rPr>
          <w:spacing w:val="32"/>
        </w:rPr>
        <w:t xml:space="preserve"> </w:t>
      </w:r>
      <w:r>
        <w:t>Свойства</w:t>
      </w:r>
      <w:r>
        <w:rPr>
          <w:spacing w:val="32"/>
        </w:rPr>
        <w:t xml:space="preserve"> </w:t>
      </w:r>
      <w:r>
        <w:t>числовых</w:t>
      </w:r>
      <w:r>
        <w:rPr>
          <w:spacing w:val="32"/>
        </w:rPr>
        <w:t xml:space="preserve"> </w:t>
      </w:r>
      <w:r>
        <w:t>неравенств.</w:t>
      </w:r>
      <w:r>
        <w:rPr>
          <w:spacing w:val="35"/>
        </w:rPr>
        <w:t xml:space="preserve"> </w:t>
      </w:r>
      <w:r>
        <w:t>Проверка</w:t>
      </w:r>
      <w:r>
        <w:rPr>
          <w:spacing w:val="33"/>
        </w:rPr>
        <w:t xml:space="preserve"> </w:t>
      </w:r>
      <w:r>
        <w:t>справедливости</w:t>
      </w:r>
      <w:r>
        <w:rPr>
          <w:spacing w:val="-62"/>
        </w:rPr>
        <w:t xml:space="preserve"> </w:t>
      </w:r>
      <w:r>
        <w:t>неравенств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значениях</w:t>
      </w:r>
      <w:r>
        <w:rPr>
          <w:spacing w:val="-1"/>
        </w:rPr>
        <w:t xml:space="preserve"> </w:t>
      </w:r>
      <w:r>
        <w:t>переменных.</w:t>
      </w:r>
    </w:p>
    <w:p w:rsidR="00984F4B" w:rsidRDefault="0003336C">
      <w:pPr>
        <w:pStyle w:val="a3"/>
        <w:tabs>
          <w:tab w:val="left" w:pos="2833"/>
          <w:tab w:val="left" w:pos="3168"/>
          <w:tab w:val="left" w:pos="4776"/>
          <w:tab w:val="left" w:pos="5903"/>
          <w:tab w:val="left" w:pos="6260"/>
          <w:tab w:val="left" w:pos="7579"/>
          <w:tab w:val="left" w:pos="9206"/>
        </w:tabs>
        <w:spacing w:line="276" w:lineRule="auto"/>
        <w:ind w:left="820" w:right="493" w:firstLine="389"/>
      </w:pPr>
      <w:r>
        <w:t>Неравенство</w:t>
      </w:r>
      <w:r>
        <w:tab/>
        <w:t>с</w:t>
      </w:r>
      <w:r>
        <w:tab/>
        <w:t>переменной.</w:t>
      </w:r>
      <w:r>
        <w:tab/>
        <w:t>Строгие</w:t>
      </w:r>
      <w:r>
        <w:tab/>
        <w:t>и</w:t>
      </w:r>
      <w:r>
        <w:tab/>
        <w:t>нестрогие</w:t>
      </w:r>
      <w:r>
        <w:tab/>
        <w:t>неравенства.</w:t>
      </w:r>
      <w:r>
        <w:tab/>
        <w:t>Доказательство</w:t>
      </w:r>
      <w:r>
        <w:rPr>
          <w:spacing w:val="-62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Неравенства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средних</w:t>
      </w:r>
      <w:r>
        <w:rPr>
          <w:spacing w:val="-2"/>
        </w:rPr>
        <w:t xml:space="preserve"> </w:t>
      </w:r>
      <w:r>
        <w:t>для двух</w:t>
      </w:r>
      <w:r>
        <w:rPr>
          <w:spacing w:val="-1"/>
        </w:rPr>
        <w:t xml:space="preserve"> </w:t>
      </w:r>
      <w:r>
        <w:t>чисел.</w:t>
      </w:r>
    </w:p>
    <w:p w:rsidR="00984F4B" w:rsidRDefault="0003336C">
      <w:pPr>
        <w:pStyle w:val="a3"/>
        <w:spacing w:line="278" w:lineRule="auto"/>
        <w:ind w:left="1209" w:right="2683"/>
      </w:pPr>
      <w:r>
        <w:t>Понятие о решении неравенства. Множество решений неравенства.</w:t>
      </w:r>
      <w:r>
        <w:rPr>
          <w:spacing w:val="-62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равносильности</w:t>
      </w:r>
      <w:r>
        <w:rPr>
          <w:spacing w:val="-1"/>
        </w:rPr>
        <w:t xml:space="preserve"> </w:t>
      </w:r>
      <w:r>
        <w:t>неравенств.</w:t>
      </w:r>
    </w:p>
    <w:p w:rsidR="00984F4B" w:rsidRDefault="0003336C">
      <w:pPr>
        <w:pStyle w:val="a3"/>
        <w:spacing w:line="294" w:lineRule="exact"/>
        <w:ind w:left="1209"/>
      </w:pPr>
      <w:r>
        <w:t>Линейное</w:t>
      </w:r>
      <w:r>
        <w:rPr>
          <w:spacing w:val="15"/>
        </w:rPr>
        <w:t xml:space="preserve"> </w:t>
      </w:r>
      <w:r>
        <w:t>неравенство</w:t>
      </w:r>
      <w:r>
        <w:rPr>
          <w:spacing w:val="75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множества</w:t>
      </w:r>
      <w:r>
        <w:rPr>
          <w:spacing w:val="78"/>
        </w:rPr>
        <w:t xml:space="preserve"> </w:t>
      </w:r>
      <w:r>
        <w:t>его</w:t>
      </w:r>
      <w:r>
        <w:rPr>
          <w:spacing w:val="75"/>
        </w:rPr>
        <w:t xml:space="preserve"> </w:t>
      </w:r>
      <w:r>
        <w:t>решений.</w:t>
      </w:r>
      <w:r>
        <w:rPr>
          <w:spacing w:val="76"/>
        </w:rPr>
        <w:t xml:space="preserve"> </w:t>
      </w:r>
      <w:r>
        <w:t>Решение</w:t>
      </w:r>
      <w:r>
        <w:rPr>
          <w:spacing w:val="76"/>
        </w:rPr>
        <w:t xml:space="preserve"> </w:t>
      </w:r>
      <w:r>
        <w:t>линейных</w:t>
      </w:r>
      <w:r>
        <w:rPr>
          <w:spacing w:val="76"/>
        </w:rPr>
        <w:t xml:space="preserve"> </w:t>
      </w:r>
      <w:r>
        <w:t>неравенств.</w:t>
      </w:r>
    </w:p>
    <w:p w:rsidR="00984F4B" w:rsidRDefault="0003336C">
      <w:pPr>
        <w:pStyle w:val="a3"/>
        <w:spacing w:before="38"/>
        <w:ind w:left="820"/>
      </w:pPr>
      <w:r>
        <w:t>Линейное</w:t>
      </w:r>
      <w:r>
        <w:rPr>
          <w:spacing w:val="-5"/>
        </w:rPr>
        <w:t xml:space="preserve"> </w:t>
      </w:r>
      <w:r>
        <w:t>неравенство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параметром.</w:t>
      </w:r>
    </w:p>
    <w:p w:rsidR="00984F4B" w:rsidRDefault="0003336C">
      <w:pPr>
        <w:pStyle w:val="a3"/>
        <w:spacing w:before="47" w:line="276" w:lineRule="auto"/>
        <w:ind w:left="820" w:right="492" w:firstLine="454"/>
        <w:jc w:val="both"/>
      </w:pPr>
      <w:r>
        <w:t>Квадратное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неравенств: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квадратичной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интервалов.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неравенства.</w:t>
      </w:r>
    </w:p>
    <w:p w:rsidR="00984F4B" w:rsidRDefault="0003336C">
      <w:pPr>
        <w:pStyle w:val="a3"/>
        <w:spacing w:line="278" w:lineRule="auto"/>
        <w:ind w:left="1209" w:right="3081"/>
        <w:jc w:val="both"/>
      </w:pPr>
      <w:r>
        <w:t>Квадратное неравенство с параметром и его решение.</w:t>
      </w:r>
      <w:r>
        <w:rPr>
          <w:spacing w:val="1"/>
        </w:rPr>
        <w:t xml:space="preserve"> </w:t>
      </w:r>
      <w:r>
        <w:t>Простейшие</w:t>
      </w:r>
      <w:r>
        <w:rPr>
          <w:spacing w:val="-4"/>
        </w:rPr>
        <w:t xml:space="preserve"> </w:t>
      </w:r>
      <w:r>
        <w:t>иррациональные</w:t>
      </w:r>
      <w:r>
        <w:rPr>
          <w:spacing w:val="-4"/>
        </w:rPr>
        <w:t xml:space="preserve"> </w:t>
      </w:r>
      <w:r>
        <w:t>неравенства</w:t>
      </w:r>
      <w:r>
        <w:rPr>
          <w:spacing w:val="-3"/>
        </w:rPr>
        <w:t xml:space="preserve"> </w:t>
      </w:r>
      <w:r>
        <w:t>вида:</w:t>
      </w:r>
      <w:r>
        <w:rPr>
          <w:spacing w:val="1"/>
        </w:rPr>
        <w:t xml:space="preserve"> </w:t>
      </w:r>
      <w:r>
        <w:rPr>
          <w:i/>
          <w:shd w:val="clear" w:color="auto" w:fill="FFFF00"/>
        </w:rPr>
        <w:t xml:space="preserve">yjf </w:t>
      </w:r>
      <w:r>
        <w:rPr>
          <w:shd w:val="clear" w:color="auto" w:fill="FFFF00"/>
        </w:rPr>
        <w:t>(</w:t>
      </w:r>
      <w:r>
        <w:rPr>
          <w:i/>
          <w:shd w:val="clear" w:color="auto" w:fill="FFFF00"/>
        </w:rPr>
        <w:t>x</w:t>
      </w:r>
      <w:r>
        <w:rPr>
          <w:shd w:val="clear" w:color="auto" w:fill="FFFF00"/>
        </w:rPr>
        <w:t>)</w:t>
      </w:r>
      <w:r>
        <w:rPr>
          <w:spacing w:val="-4"/>
          <w:shd w:val="clear" w:color="auto" w:fill="FFFF00"/>
        </w:rPr>
        <w:t xml:space="preserve"> </w:t>
      </w:r>
      <w:r>
        <w:rPr>
          <w:shd w:val="clear" w:color="auto" w:fill="FFFF00"/>
        </w:rPr>
        <w:t>&gt;</w:t>
      </w:r>
      <w:r>
        <w:rPr>
          <w:spacing w:val="-3"/>
          <w:shd w:val="clear" w:color="auto" w:fill="FFFF00"/>
        </w:rPr>
        <w:t xml:space="preserve"> </w:t>
      </w:r>
      <w:r>
        <w:rPr>
          <w:i/>
          <w:shd w:val="clear" w:color="auto" w:fill="FFFF00"/>
        </w:rPr>
        <w:t>a;</w:t>
      </w:r>
      <w:r>
        <w:rPr>
          <w:i/>
          <w:spacing w:val="23"/>
          <w:shd w:val="clear" w:color="auto" w:fill="FFFF00"/>
        </w:rPr>
        <w:t xml:space="preserve"> </w:t>
      </w:r>
      <w:r>
        <w:rPr>
          <w:i/>
          <w:shd w:val="clear" w:color="auto" w:fill="FFFF00"/>
        </w:rPr>
        <w:t>&lt;</w:t>
      </w:r>
      <w:r>
        <w:rPr>
          <w:i/>
          <w:spacing w:val="-3"/>
          <w:shd w:val="clear" w:color="auto" w:fill="FFFF00"/>
        </w:rPr>
        <w:t xml:space="preserve"> </w:t>
      </w:r>
      <w:r>
        <w:rPr>
          <w:i/>
          <w:shd w:val="clear" w:color="auto" w:fill="FFFF00"/>
        </w:rPr>
        <w:t>a</w:t>
      </w:r>
      <w:r>
        <w:rPr>
          <w:shd w:val="clear" w:color="auto" w:fill="FFFF00"/>
        </w:rPr>
        <w:t>;</w:t>
      </w:r>
    </w:p>
    <w:p w:rsidR="00984F4B" w:rsidRPr="0003336C" w:rsidRDefault="0003336C">
      <w:pPr>
        <w:spacing w:line="294" w:lineRule="exact"/>
        <w:ind w:left="820"/>
        <w:jc w:val="both"/>
        <w:rPr>
          <w:sz w:val="26"/>
          <w:lang w:val="en-US"/>
        </w:rPr>
      </w:pPr>
      <w:proofErr w:type="gramStart"/>
      <w:r w:rsidRPr="0003336C">
        <w:rPr>
          <w:b/>
          <w:i/>
          <w:spacing w:val="30"/>
          <w:w w:val="95"/>
          <w:sz w:val="26"/>
          <w:shd w:val="clear" w:color="auto" w:fill="FFFF00"/>
          <w:lang w:val="en-US"/>
        </w:rPr>
        <w:t>sjf(</w:t>
      </w:r>
      <w:r w:rsidRPr="0003336C">
        <w:rPr>
          <w:b/>
          <w:i/>
          <w:spacing w:val="-19"/>
          <w:w w:val="95"/>
          <w:sz w:val="26"/>
          <w:shd w:val="clear" w:color="auto" w:fill="FFFF00"/>
          <w:lang w:val="en-US"/>
        </w:rPr>
        <w:t xml:space="preserve"> </w:t>
      </w:r>
      <w:r w:rsidRPr="0003336C">
        <w:rPr>
          <w:b/>
          <w:i/>
          <w:w w:val="95"/>
          <w:sz w:val="26"/>
          <w:shd w:val="clear" w:color="auto" w:fill="FFFF00"/>
          <w:vertAlign w:val="superscript"/>
          <w:lang w:val="en-US"/>
        </w:rPr>
        <w:t>x</w:t>
      </w:r>
      <w:proofErr w:type="gramEnd"/>
      <w:r w:rsidRPr="0003336C">
        <w:rPr>
          <w:b/>
          <w:i/>
          <w:spacing w:val="-17"/>
          <w:w w:val="95"/>
          <w:sz w:val="26"/>
          <w:shd w:val="clear" w:color="auto" w:fill="FFFF00"/>
          <w:lang w:val="en-US"/>
        </w:rPr>
        <w:t xml:space="preserve"> </w:t>
      </w:r>
      <w:r w:rsidRPr="0003336C">
        <w:rPr>
          <w:b/>
          <w:i/>
          <w:w w:val="95"/>
          <w:sz w:val="26"/>
          <w:shd w:val="clear" w:color="auto" w:fill="FFFF00"/>
          <w:lang w:val="en-US"/>
        </w:rPr>
        <w:t>)</w:t>
      </w:r>
      <w:r w:rsidRPr="0003336C">
        <w:rPr>
          <w:b/>
          <w:i/>
          <w:spacing w:val="31"/>
          <w:w w:val="95"/>
          <w:sz w:val="26"/>
          <w:shd w:val="clear" w:color="auto" w:fill="FFFF00"/>
          <w:lang w:val="en-US"/>
        </w:rPr>
        <w:t xml:space="preserve"> </w:t>
      </w:r>
      <w:r w:rsidRPr="0003336C">
        <w:rPr>
          <w:b/>
          <w:i/>
          <w:w w:val="95"/>
          <w:sz w:val="26"/>
          <w:shd w:val="clear" w:color="auto" w:fill="FFFF00"/>
          <w:lang w:val="en-US"/>
        </w:rPr>
        <w:t>&gt;</w:t>
      </w:r>
      <w:r w:rsidRPr="0003336C">
        <w:rPr>
          <w:b/>
          <w:i/>
          <w:spacing w:val="93"/>
          <w:sz w:val="26"/>
          <w:shd w:val="clear" w:color="auto" w:fill="FFFF00"/>
          <w:lang w:val="en-US"/>
        </w:rPr>
        <w:t xml:space="preserve"> </w:t>
      </w:r>
      <w:r w:rsidRPr="0003336C">
        <w:rPr>
          <w:b/>
          <w:i/>
          <w:w w:val="95"/>
          <w:sz w:val="26"/>
          <w:shd w:val="clear" w:color="auto" w:fill="FFFF00"/>
          <w:lang w:val="en-US"/>
        </w:rPr>
        <w:t>\</w:t>
      </w:r>
      <w:r w:rsidRPr="0003336C">
        <w:rPr>
          <w:b/>
          <w:i/>
          <w:spacing w:val="-21"/>
          <w:w w:val="95"/>
          <w:sz w:val="26"/>
          <w:shd w:val="clear" w:color="auto" w:fill="FFFF00"/>
          <w:lang w:val="en-US"/>
        </w:rPr>
        <w:t xml:space="preserve"> </w:t>
      </w:r>
      <w:r w:rsidRPr="0003336C">
        <w:rPr>
          <w:b/>
          <w:i/>
          <w:spacing w:val="26"/>
          <w:w w:val="95"/>
          <w:sz w:val="26"/>
          <w:shd w:val="clear" w:color="auto" w:fill="FFFF00"/>
          <w:lang w:val="en-US"/>
        </w:rPr>
        <w:t>lg(</w:t>
      </w:r>
      <w:r w:rsidRPr="0003336C">
        <w:rPr>
          <w:b/>
          <w:i/>
          <w:spacing w:val="-18"/>
          <w:w w:val="95"/>
          <w:sz w:val="26"/>
          <w:shd w:val="clear" w:color="auto" w:fill="FFFF00"/>
          <w:lang w:val="en-US"/>
        </w:rPr>
        <w:t xml:space="preserve"> </w:t>
      </w:r>
      <w:r w:rsidRPr="0003336C">
        <w:rPr>
          <w:b/>
          <w:i/>
          <w:w w:val="95"/>
          <w:sz w:val="26"/>
          <w:shd w:val="clear" w:color="auto" w:fill="FFFF00"/>
          <w:vertAlign w:val="superscript"/>
          <w:lang w:val="en-US"/>
        </w:rPr>
        <w:t>x</w:t>
      </w:r>
      <w:r w:rsidRPr="0003336C">
        <w:rPr>
          <w:b/>
          <w:i/>
          <w:spacing w:val="-17"/>
          <w:w w:val="95"/>
          <w:sz w:val="26"/>
          <w:shd w:val="clear" w:color="auto" w:fill="FFFF00"/>
          <w:lang w:val="en-US"/>
        </w:rPr>
        <w:t xml:space="preserve"> </w:t>
      </w:r>
      <w:r w:rsidRPr="0003336C">
        <w:rPr>
          <w:b/>
          <w:i/>
          <w:w w:val="95"/>
          <w:sz w:val="26"/>
          <w:shd w:val="clear" w:color="auto" w:fill="FFFF00"/>
          <w:lang w:val="en-US"/>
        </w:rPr>
        <w:t>)</w:t>
      </w:r>
      <w:r w:rsidRPr="0003336C">
        <w:rPr>
          <w:b/>
          <w:i/>
          <w:spacing w:val="41"/>
          <w:w w:val="95"/>
          <w:sz w:val="26"/>
          <w:shd w:val="clear" w:color="auto" w:fill="FFFF00"/>
          <w:lang w:val="en-US"/>
        </w:rPr>
        <w:t xml:space="preserve"> </w:t>
      </w:r>
      <w:r w:rsidRPr="0003336C">
        <w:rPr>
          <w:w w:val="95"/>
          <w:sz w:val="26"/>
          <w:shd w:val="clear" w:color="auto" w:fill="FFFF00"/>
          <w:lang w:val="en-US"/>
        </w:rPr>
        <w:t>v7x3</w:t>
      </w:r>
      <w:r w:rsidRPr="0003336C">
        <w:rPr>
          <w:spacing w:val="-13"/>
          <w:w w:val="95"/>
          <w:sz w:val="26"/>
          <w:shd w:val="clear" w:color="auto" w:fill="FFFF00"/>
          <w:lang w:val="en-US"/>
        </w:rPr>
        <w:t xml:space="preserve"> </w:t>
      </w:r>
      <w:r w:rsidRPr="0003336C">
        <w:rPr>
          <w:w w:val="95"/>
          <w:sz w:val="26"/>
          <w:shd w:val="clear" w:color="auto" w:fill="FFFF00"/>
          <w:lang w:val="en-US"/>
        </w:rPr>
        <w:t>&gt;</w:t>
      </w:r>
      <w:r w:rsidRPr="0003336C">
        <w:rPr>
          <w:spacing w:val="-13"/>
          <w:w w:val="95"/>
          <w:sz w:val="26"/>
          <w:shd w:val="clear" w:color="auto" w:fill="FFFF00"/>
          <w:lang w:val="en-US"/>
        </w:rPr>
        <w:t xml:space="preserve"> </w:t>
      </w:r>
      <w:r w:rsidRPr="0003336C">
        <w:rPr>
          <w:w w:val="95"/>
          <w:sz w:val="26"/>
          <w:shd w:val="clear" w:color="auto" w:fill="FFFF00"/>
          <w:lang w:val="en-US"/>
        </w:rPr>
        <w:t>a.</w:t>
      </w:r>
    </w:p>
    <w:p w:rsidR="00984F4B" w:rsidRDefault="0003336C">
      <w:pPr>
        <w:pStyle w:val="a3"/>
        <w:spacing w:before="43"/>
        <w:ind w:left="1274"/>
        <w:jc w:val="both"/>
      </w:pPr>
      <w:r>
        <w:t>Обобщенный</w:t>
      </w:r>
      <w:r>
        <w:rPr>
          <w:spacing w:val="-4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интервалов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неравенств.</w:t>
      </w:r>
    </w:p>
    <w:p w:rsidR="00984F4B" w:rsidRDefault="0003336C">
      <w:pPr>
        <w:pStyle w:val="4"/>
        <w:spacing w:before="51"/>
        <w:ind w:left="820"/>
      </w:pPr>
      <w:r>
        <w:t>Системы</w:t>
      </w:r>
      <w:r>
        <w:rPr>
          <w:spacing w:val="-5"/>
        </w:rPr>
        <w:t xml:space="preserve"> </w:t>
      </w:r>
      <w:r>
        <w:t>неравенств</w:t>
      </w:r>
    </w:p>
    <w:p w:rsidR="00984F4B" w:rsidRDefault="0003336C">
      <w:pPr>
        <w:pStyle w:val="a3"/>
        <w:spacing w:before="40" w:line="276" w:lineRule="auto"/>
        <w:ind w:left="820" w:right="486" w:firstLine="389"/>
        <w:jc w:val="both"/>
      </w:pPr>
      <w:r>
        <w:t>Системы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переменной:линейных,</w:t>
      </w:r>
      <w:r>
        <w:rPr>
          <w:spacing w:val="38"/>
        </w:rPr>
        <w:t xml:space="preserve"> </w:t>
      </w:r>
      <w:r>
        <w:t>квадратных,</w:t>
      </w:r>
      <w:r>
        <w:rPr>
          <w:spacing w:val="38"/>
        </w:rPr>
        <w:t xml:space="preserve"> </w:t>
      </w:r>
      <w:r>
        <w:t>дробно-рациональных,</w:t>
      </w:r>
      <w:r>
        <w:rPr>
          <w:spacing w:val="38"/>
        </w:rPr>
        <w:t xml:space="preserve"> </w:t>
      </w:r>
      <w:r>
        <w:t>иррациональных.</w:t>
      </w:r>
    </w:p>
    <w:p w:rsidR="00984F4B" w:rsidRDefault="00984F4B">
      <w:pPr>
        <w:spacing w:line="276" w:lineRule="auto"/>
        <w:jc w:val="both"/>
        <w:sectPr w:rsidR="00984F4B">
          <w:headerReference w:type="default" r:id="rId234"/>
          <w:footerReference w:type="default" r:id="rId235"/>
          <w:pgSz w:w="11910" w:h="16840"/>
          <w:pgMar w:top="1340" w:right="220" w:bottom="1880" w:left="260" w:header="749" w:footer="1699" w:gutter="0"/>
          <w:cols w:space="720"/>
        </w:sectPr>
      </w:pPr>
    </w:p>
    <w:p w:rsidR="00984F4B" w:rsidRDefault="0003336C">
      <w:pPr>
        <w:pStyle w:val="a3"/>
        <w:spacing w:before="90" w:line="276" w:lineRule="auto"/>
        <w:ind w:left="820" w:right="491"/>
        <w:jc w:val="both"/>
      </w:pPr>
      <w:r>
        <w:lastRenderedPageBreak/>
        <w:t>Изображение решения системы неравенств на числовой прямой. Запись решения системы</w:t>
      </w:r>
      <w:r>
        <w:rPr>
          <w:spacing w:val="1"/>
        </w:rPr>
        <w:t xml:space="preserve"> </w:t>
      </w:r>
      <w:r>
        <w:t>неравенств.</w:t>
      </w:r>
    </w:p>
    <w:p w:rsidR="00984F4B" w:rsidRDefault="0003336C">
      <w:pPr>
        <w:pStyle w:val="a3"/>
        <w:spacing w:before="2" w:line="276" w:lineRule="auto"/>
        <w:ind w:left="820" w:right="494" w:firstLine="389"/>
        <w:jc w:val="both"/>
      </w:pPr>
      <w:r>
        <w:t>Неравенство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двумя</w:t>
      </w:r>
      <w:r>
        <w:rPr>
          <w:spacing w:val="10"/>
        </w:rPr>
        <w:t xml:space="preserve"> </w:t>
      </w:r>
      <w:r>
        <w:t>переменными.</w:t>
      </w:r>
      <w:r>
        <w:rPr>
          <w:spacing w:val="11"/>
        </w:rPr>
        <w:t xml:space="preserve"> </w:t>
      </w:r>
      <w:r>
        <w:t>Представление</w:t>
      </w:r>
      <w:r>
        <w:rPr>
          <w:spacing w:val="12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решении</w:t>
      </w:r>
      <w:r>
        <w:rPr>
          <w:spacing w:val="9"/>
        </w:rPr>
        <w:t xml:space="preserve"> </w:t>
      </w:r>
      <w:r>
        <w:t>линейного</w:t>
      </w:r>
      <w:r>
        <w:rPr>
          <w:spacing w:val="12"/>
        </w:rPr>
        <w:t xml:space="preserve"> </w:t>
      </w:r>
      <w:r>
        <w:t>неравенства</w:t>
      </w:r>
      <w:r>
        <w:rPr>
          <w:spacing w:val="-63"/>
        </w:rPr>
        <w:t xml:space="preserve"> </w:t>
      </w:r>
      <w:r>
        <w:t>с двумя переменными. Графическая интерпретация неравенства с двумя переменными.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переменными.</w:t>
      </w:r>
    </w:p>
    <w:p w:rsidR="00984F4B" w:rsidRDefault="0003336C">
      <w:pPr>
        <w:pStyle w:val="4"/>
        <w:spacing w:before="5"/>
        <w:jc w:val="left"/>
      </w:pPr>
      <w:r>
        <w:t>Функции</w:t>
      </w:r>
    </w:p>
    <w:p w:rsidR="00984F4B" w:rsidRDefault="0003336C">
      <w:pPr>
        <w:spacing w:before="47"/>
        <w:ind w:left="1209"/>
        <w:rPr>
          <w:b/>
          <w:sz w:val="26"/>
        </w:rPr>
      </w:pPr>
      <w:r>
        <w:rPr>
          <w:b/>
          <w:sz w:val="26"/>
        </w:rPr>
        <w:t>Понятие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зависимости</w:t>
      </w:r>
    </w:p>
    <w:p w:rsidR="00984F4B" w:rsidRDefault="0003336C">
      <w:pPr>
        <w:pStyle w:val="a3"/>
        <w:spacing w:before="37" w:line="276" w:lineRule="auto"/>
        <w:ind w:left="820" w:right="486" w:firstLine="389"/>
      </w:pPr>
      <w:r>
        <w:t>Прямоугольная</w:t>
      </w:r>
      <w:r>
        <w:rPr>
          <w:spacing w:val="31"/>
        </w:rPr>
        <w:t xml:space="preserve"> </w:t>
      </w:r>
      <w:r>
        <w:t>система</w:t>
      </w:r>
      <w:r>
        <w:rPr>
          <w:spacing w:val="32"/>
        </w:rPr>
        <w:t xml:space="preserve"> </w:t>
      </w:r>
      <w:r>
        <w:t>координат.</w:t>
      </w:r>
      <w:r>
        <w:rPr>
          <w:spacing w:val="31"/>
        </w:rPr>
        <w:t xml:space="preserve"> </w:t>
      </w:r>
      <w:r>
        <w:t>Формирование</w:t>
      </w:r>
      <w:r>
        <w:rPr>
          <w:spacing w:val="31"/>
        </w:rPr>
        <w:t xml:space="preserve"> </w:t>
      </w:r>
      <w:r>
        <w:t>представлений</w:t>
      </w:r>
      <w:r>
        <w:rPr>
          <w:spacing w:val="32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метапредметном</w:t>
      </w:r>
      <w:r>
        <w:rPr>
          <w:spacing w:val="-62"/>
        </w:rPr>
        <w:t xml:space="preserve"> </w:t>
      </w:r>
      <w:r>
        <w:t>понятии</w:t>
      </w:r>
      <w:r>
        <w:rPr>
          <w:spacing w:val="1"/>
        </w:rPr>
        <w:t xml:space="preserve"> </w:t>
      </w:r>
      <w:r>
        <w:t>«координаты».</w:t>
      </w:r>
      <w:r>
        <w:rPr>
          <w:spacing w:val="1"/>
        </w:rPr>
        <w:t xml:space="preserve"> </w:t>
      </w:r>
      <w:r>
        <w:t>График</w:t>
      </w:r>
      <w:r>
        <w:rPr>
          <w:spacing w:val="-2"/>
        </w:rPr>
        <w:t xml:space="preserve"> </w:t>
      </w:r>
      <w:r>
        <w:t>зависимости.</w:t>
      </w:r>
    </w:p>
    <w:p w:rsidR="00984F4B" w:rsidRDefault="0003336C">
      <w:pPr>
        <w:pStyle w:val="4"/>
        <w:spacing w:before="6"/>
        <w:jc w:val="left"/>
      </w:pPr>
      <w:r>
        <w:t>Функция</w:t>
      </w:r>
    </w:p>
    <w:p w:rsidR="00984F4B" w:rsidRDefault="0003336C">
      <w:pPr>
        <w:pStyle w:val="a3"/>
        <w:spacing w:before="39" w:line="276" w:lineRule="auto"/>
        <w:ind w:left="820" w:right="485" w:firstLine="389"/>
        <w:jc w:val="both"/>
      </w:pP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функций:</w:t>
      </w:r>
      <w:r>
        <w:rPr>
          <w:spacing w:val="1"/>
        </w:rPr>
        <w:t xml:space="preserve"> </w:t>
      </w:r>
      <w:r>
        <w:t>аналитический,</w:t>
      </w:r>
      <w:r>
        <w:rPr>
          <w:spacing w:val="1"/>
        </w:rPr>
        <w:t xml:space="preserve"> </w:t>
      </w:r>
      <w:r>
        <w:t>графический,</w:t>
      </w:r>
      <w:r>
        <w:rPr>
          <w:spacing w:val="1"/>
        </w:rPr>
        <w:t xml:space="preserve"> </w:t>
      </w:r>
      <w:r>
        <w:t>табличный.</w:t>
      </w:r>
      <w:r>
        <w:rPr>
          <w:spacing w:val="66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функции.</w:t>
      </w:r>
      <w:r>
        <w:rPr>
          <w:spacing w:val="13"/>
        </w:rPr>
        <w:t xml:space="preserve"> </w:t>
      </w:r>
      <w:r>
        <w:t>Примеры</w:t>
      </w:r>
      <w:r>
        <w:rPr>
          <w:spacing w:val="12"/>
        </w:rPr>
        <w:t xml:space="preserve"> </w:t>
      </w:r>
      <w:r>
        <w:t>функций,</w:t>
      </w:r>
      <w:r>
        <w:rPr>
          <w:spacing w:val="11"/>
        </w:rPr>
        <w:t xml:space="preserve"> </w:t>
      </w:r>
      <w:r>
        <w:t>получаемых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процессе</w:t>
      </w:r>
      <w:r>
        <w:rPr>
          <w:spacing w:val="14"/>
        </w:rPr>
        <w:t xml:space="preserve"> </w:t>
      </w:r>
      <w:r>
        <w:t>исследования</w:t>
      </w:r>
      <w:r>
        <w:rPr>
          <w:spacing w:val="12"/>
        </w:rPr>
        <w:t xml:space="preserve"> </w:t>
      </w:r>
      <w:r>
        <w:t>различных</w:t>
      </w:r>
      <w:r>
        <w:rPr>
          <w:spacing w:val="11"/>
        </w:rPr>
        <w:t xml:space="preserve"> </w:t>
      </w:r>
      <w:r>
        <w:t>процессов</w:t>
      </w:r>
      <w:r>
        <w:rPr>
          <w:spacing w:val="-63"/>
        </w:rPr>
        <w:t xml:space="preserve"> </w:t>
      </w:r>
      <w:r>
        <w:t>и решения задач. Значение функции в точке. Свойства функций: область определения,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нули,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знакопостоянства,</w:t>
      </w:r>
      <w:r>
        <w:rPr>
          <w:spacing w:val="1"/>
        </w:rPr>
        <w:t xml:space="preserve"> </w:t>
      </w:r>
      <w:r>
        <w:t>четность/нечетность,</w:t>
      </w:r>
      <w:r>
        <w:rPr>
          <w:spacing w:val="1"/>
        </w:rPr>
        <w:t xml:space="preserve"> </w:t>
      </w:r>
      <w:r>
        <w:t>возрастание и убывание, промежутки монотонности, наибольшее и наименьшее значение,</w:t>
      </w:r>
      <w:r>
        <w:rPr>
          <w:spacing w:val="1"/>
        </w:rPr>
        <w:t xml:space="preserve"> </w:t>
      </w:r>
      <w:r>
        <w:t>периодичность.</w:t>
      </w:r>
      <w:r>
        <w:rPr>
          <w:spacing w:val="-2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по ее</w:t>
      </w:r>
      <w:r>
        <w:rPr>
          <w:spacing w:val="-1"/>
        </w:rPr>
        <w:t xml:space="preserve"> </w:t>
      </w:r>
      <w:r>
        <w:t>графику.</w:t>
      </w:r>
    </w:p>
    <w:p w:rsidR="00984F4B" w:rsidRDefault="0003336C">
      <w:pPr>
        <w:pStyle w:val="4"/>
        <w:spacing w:before="7"/>
      </w:pPr>
      <w:r>
        <w:t>Линейная</w:t>
      </w:r>
      <w:r>
        <w:rPr>
          <w:spacing w:val="-6"/>
        </w:rPr>
        <w:t xml:space="preserve"> </w:t>
      </w:r>
      <w:r>
        <w:t>функция</w:t>
      </w:r>
    </w:p>
    <w:p w:rsidR="00984F4B" w:rsidRDefault="0003336C">
      <w:pPr>
        <w:pStyle w:val="a3"/>
        <w:spacing w:before="37" w:line="278" w:lineRule="auto"/>
        <w:ind w:left="820" w:right="482" w:firstLine="454"/>
        <w:jc w:val="both"/>
      </w:pPr>
      <w:r>
        <w:t>Свойства, график. Угловой коэффициент прямой. Расположение графика линейной</w:t>
      </w:r>
      <w:r>
        <w:rPr>
          <w:spacing w:val="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коэффициентов.</w:t>
      </w:r>
    </w:p>
    <w:p w:rsidR="00984F4B" w:rsidRDefault="0003336C">
      <w:pPr>
        <w:pStyle w:val="4"/>
        <w:spacing w:before="2"/>
        <w:ind w:left="1274"/>
      </w:pPr>
      <w:r>
        <w:t>Квадратичная</w:t>
      </w:r>
      <w:r>
        <w:rPr>
          <w:spacing w:val="-7"/>
        </w:rPr>
        <w:t xml:space="preserve"> </w:t>
      </w:r>
      <w:r>
        <w:t>функция</w:t>
      </w:r>
    </w:p>
    <w:p w:rsidR="00984F4B" w:rsidRDefault="0003336C">
      <w:pPr>
        <w:pStyle w:val="a3"/>
        <w:spacing w:before="37" w:line="276" w:lineRule="auto"/>
        <w:ind w:left="820" w:right="490" w:firstLine="518"/>
        <w:jc w:val="both"/>
      </w:pPr>
      <w:r>
        <w:t>Свойства.</w:t>
      </w:r>
      <w:r>
        <w:rPr>
          <w:spacing w:val="1"/>
        </w:rPr>
        <w:t xml:space="preserve"> </w:t>
      </w:r>
      <w:r>
        <w:t>Парабола.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квадратичной</w:t>
      </w:r>
      <w:r>
        <w:rPr>
          <w:spacing w:val="1"/>
        </w:rPr>
        <w:t xml:space="preserve"> </w:t>
      </w:r>
      <w:r>
        <w:t>функции.</w:t>
      </w:r>
      <w:r>
        <w:rPr>
          <w:spacing w:val="66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квадратичной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коэффициентов.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 квадратичной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задач.</w:t>
      </w:r>
    </w:p>
    <w:p w:rsidR="00984F4B" w:rsidRDefault="0003336C">
      <w:pPr>
        <w:pStyle w:val="4"/>
        <w:spacing w:before="36"/>
        <w:jc w:val="left"/>
      </w:pPr>
      <w:r>
        <w:t>Степенная</w:t>
      </w:r>
      <w:r>
        <w:rPr>
          <w:spacing w:val="-4"/>
        </w:rPr>
        <w:t xml:space="preserve"> </w:t>
      </w:r>
      <w:r>
        <w:t>функция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показателем</w:t>
      </w:r>
      <w:r>
        <w:rPr>
          <w:spacing w:val="-4"/>
        </w:rPr>
        <w:t xml:space="preserve"> </w:t>
      </w:r>
      <w:r>
        <w:t>3</w:t>
      </w:r>
    </w:p>
    <w:p w:rsidR="00984F4B" w:rsidRDefault="0003336C">
      <w:pPr>
        <w:pStyle w:val="a3"/>
        <w:spacing w:before="37"/>
        <w:ind w:left="1209"/>
      </w:pPr>
      <w:r>
        <w:t>Свойства.</w:t>
      </w:r>
      <w:r>
        <w:rPr>
          <w:spacing w:val="-4"/>
        </w:rPr>
        <w:t xml:space="preserve"> </w:t>
      </w:r>
      <w:r>
        <w:t>Кубическая</w:t>
      </w:r>
      <w:r>
        <w:rPr>
          <w:spacing w:val="-3"/>
        </w:rPr>
        <w:t xml:space="preserve"> </w:t>
      </w:r>
      <w:r>
        <w:t>парабола.</w:t>
      </w:r>
    </w:p>
    <w:p w:rsidR="00634D71" w:rsidRDefault="0003336C">
      <w:pPr>
        <w:spacing w:before="46" w:line="276" w:lineRule="auto"/>
        <w:ind w:left="820" w:right="486" w:firstLine="389"/>
        <w:rPr>
          <w:b/>
          <w:position w:val="2"/>
          <w:sz w:val="26"/>
        </w:rPr>
      </w:pPr>
      <w:r>
        <w:rPr>
          <w:b/>
          <w:position w:val="2"/>
          <w:sz w:val="26"/>
        </w:rPr>
        <w:t>Функции</w:t>
      </w:r>
    </w:p>
    <w:p w:rsidR="00984F4B" w:rsidRDefault="0003336C">
      <w:pPr>
        <w:spacing w:before="46" w:line="276" w:lineRule="auto"/>
        <w:ind w:left="820" w:right="486" w:firstLine="389"/>
        <w:rPr>
          <w:sz w:val="26"/>
        </w:rPr>
      </w:pPr>
      <w:r>
        <w:rPr>
          <w:position w:val="2"/>
          <w:sz w:val="26"/>
        </w:rPr>
        <w:t>.Их</w:t>
      </w:r>
      <w:r>
        <w:rPr>
          <w:spacing w:val="10"/>
          <w:position w:val="2"/>
          <w:sz w:val="26"/>
        </w:rPr>
        <w:t xml:space="preserve"> </w:t>
      </w:r>
      <w:r>
        <w:rPr>
          <w:position w:val="2"/>
          <w:sz w:val="26"/>
        </w:rPr>
        <w:t>свойства</w:t>
      </w:r>
      <w:r>
        <w:rPr>
          <w:spacing w:val="10"/>
          <w:position w:val="2"/>
          <w:sz w:val="26"/>
        </w:rPr>
        <w:t xml:space="preserve"> </w:t>
      </w:r>
      <w:r>
        <w:rPr>
          <w:position w:val="2"/>
          <w:sz w:val="26"/>
        </w:rPr>
        <w:t>и</w:t>
      </w:r>
      <w:r>
        <w:rPr>
          <w:spacing w:val="10"/>
          <w:position w:val="2"/>
          <w:sz w:val="26"/>
        </w:rPr>
        <w:t xml:space="preserve"> </w:t>
      </w:r>
      <w:r>
        <w:rPr>
          <w:position w:val="2"/>
          <w:sz w:val="26"/>
        </w:rPr>
        <w:t>графики.</w:t>
      </w:r>
      <w:r>
        <w:rPr>
          <w:spacing w:val="10"/>
          <w:position w:val="2"/>
          <w:sz w:val="26"/>
        </w:rPr>
        <w:t xml:space="preserve"> </w:t>
      </w:r>
      <w:r>
        <w:rPr>
          <w:position w:val="2"/>
          <w:sz w:val="26"/>
        </w:rPr>
        <w:t>Степенная</w:t>
      </w:r>
      <w:r>
        <w:rPr>
          <w:spacing w:val="10"/>
          <w:position w:val="2"/>
          <w:sz w:val="26"/>
        </w:rPr>
        <w:t xml:space="preserve"> </w:t>
      </w:r>
      <w:r>
        <w:rPr>
          <w:position w:val="2"/>
          <w:sz w:val="26"/>
        </w:rPr>
        <w:t>функция</w:t>
      </w:r>
      <w:r>
        <w:rPr>
          <w:spacing w:val="11"/>
          <w:position w:val="2"/>
          <w:sz w:val="26"/>
        </w:rPr>
        <w:t xml:space="preserve"> </w:t>
      </w:r>
      <w:r>
        <w:rPr>
          <w:position w:val="2"/>
          <w:sz w:val="26"/>
        </w:rPr>
        <w:t>с</w:t>
      </w:r>
      <w:r>
        <w:rPr>
          <w:spacing w:val="-62"/>
          <w:position w:val="2"/>
          <w:sz w:val="26"/>
        </w:rPr>
        <w:t xml:space="preserve"> </w:t>
      </w:r>
      <w:r>
        <w:rPr>
          <w:sz w:val="26"/>
        </w:rPr>
        <w:t>показателем</w:t>
      </w:r>
      <w:r>
        <w:rPr>
          <w:spacing w:val="-2"/>
          <w:sz w:val="26"/>
        </w:rPr>
        <w:t xml:space="preserve"> </w:t>
      </w:r>
      <w:r>
        <w:rPr>
          <w:sz w:val="26"/>
        </w:rPr>
        <w:t>степени</w:t>
      </w:r>
      <w:r>
        <w:rPr>
          <w:spacing w:val="2"/>
          <w:sz w:val="26"/>
        </w:rPr>
        <w:t xml:space="preserve"> </w:t>
      </w:r>
      <w:r>
        <w:rPr>
          <w:sz w:val="26"/>
        </w:rPr>
        <w:t>больше</w:t>
      </w:r>
      <w:r>
        <w:rPr>
          <w:spacing w:val="1"/>
          <w:sz w:val="26"/>
        </w:rPr>
        <w:t xml:space="preserve"> </w:t>
      </w:r>
      <w:r>
        <w:rPr>
          <w:sz w:val="26"/>
        </w:rPr>
        <w:t>3.</w:t>
      </w:r>
    </w:p>
    <w:p w:rsidR="00984F4B" w:rsidRDefault="0003336C">
      <w:pPr>
        <w:pStyle w:val="a3"/>
        <w:tabs>
          <w:tab w:val="left" w:pos="3423"/>
          <w:tab w:val="left" w:pos="4867"/>
          <w:tab w:val="left" w:pos="6329"/>
          <w:tab w:val="left" w:pos="8313"/>
          <w:tab w:val="left" w:pos="9668"/>
        </w:tabs>
        <w:spacing w:line="276" w:lineRule="auto"/>
        <w:ind w:left="820" w:right="491" w:firstLine="389"/>
      </w:pPr>
      <w:r>
        <w:t>Преобразование</w:t>
      </w:r>
      <w:r>
        <w:tab/>
        <w:t>графиков</w:t>
      </w:r>
      <w:r>
        <w:tab/>
        <w:t>функций:</w:t>
      </w:r>
      <w:r>
        <w:tab/>
        <w:t>параллельный</w:t>
      </w:r>
      <w:r>
        <w:tab/>
        <w:t>перенос,</w:t>
      </w:r>
      <w:r>
        <w:tab/>
      </w:r>
      <w:r>
        <w:rPr>
          <w:spacing w:val="-1"/>
        </w:rPr>
        <w:t>симметрия,</w:t>
      </w:r>
      <w:r>
        <w:rPr>
          <w:spacing w:val="-62"/>
        </w:rPr>
        <w:t xml:space="preserve"> </w:t>
      </w:r>
      <w:r>
        <w:t>растяжение/сжатие,</w:t>
      </w:r>
      <w:r>
        <w:rPr>
          <w:spacing w:val="-2"/>
        </w:rPr>
        <w:t xml:space="preserve"> </w:t>
      </w:r>
      <w:r>
        <w:t>отражение.</w:t>
      </w:r>
    </w:p>
    <w:p w:rsidR="00984F4B" w:rsidRDefault="0003336C">
      <w:pPr>
        <w:pStyle w:val="a3"/>
        <w:spacing w:before="1"/>
        <w:ind w:left="1209"/>
      </w:pP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взаимно</w:t>
      </w:r>
      <w:r>
        <w:rPr>
          <w:spacing w:val="-4"/>
        </w:rPr>
        <w:t xml:space="preserve"> </w:t>
      </w:r>
      <w:r>
        <w:t>обратных</w:t>
      </w:r>
      <w:r>
        <w:rPr>
          <w:spacing w:val="-4"/>
        </w:rPr>
        <w:t xml:space="preserve"> </w:t>
      </w:r>
      <w:r>
        <w:t>функциях.</w:t>
      </w:r>
    </w:p>
    <w:p w:rsidR="00984F4B" w:rsidRDefault="0003336C">
      <w:pPr>
        <w:pStyle w:val="a3"/>
        <w:spacing w:before="44"/>
        <w:ind w:left="1209"/>
      </w:pPr>
      <w:r>
        <w:t>Непрерывность</w:t>
      </w:r>
      <w:r>
        <w:rPr>
          <w:spacing w:val="-7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разрыва</w:t>
      </w:r>
      <w:r>
        <w:rPr>
          <w:spacing w:val="-5"/>
        </w:rPr>
        <w:t xml:space="preserve"> </w:t>
      </w:r>
      <w:r>
        <w:t>функций.</w:t>
      </w:r>
      <w:r>
        <w:rPr>
          <w:spacing w:val="-4"/>
        </w:rPr>
        <w:t xml:space="preserve"> </w:t>
      </w:r>
      <w:r>
        <w:t>Кусочно</w:t>
      </w:r>
      <w:r>
        <w:rPr>
          <w:spacing w:val="-2"/>
        </w:rPr>
        <w:t xml:space="preserve"> </w:t>
      </w:r>
      <w:r>
        <w:t>заданные</w:t>
      </w:r>
      <w:r>
        <w:rPr>
          <w:spacing w:val="-6"/>
        </w:rPr>
        <w:t xml:space="preserve"> </w:t>
      </w:r>
      <w:r>
        <w:t>функции.</w:t>
      </w:r>
    </w:p>
    <w:p w:rsidR="00984F4B" w:rsidRDefault="0003336C">
      <w:pPr>
        <w:pStyle w:val="4"/>
        <w:spacing w:before="52"/>
        <w:jc w:val="left"/>
      </w:pPr>
      <w:r>
        <w:t>Последовательности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прогрессии</w:t>
      </w:r>
    </w:p>
    <w:p w:rsidR="00984F4B" w:rsidRDefault="0003336C">
      <w:pPr>
        <w:pStyle w:val="a3"/>
        <w:spacing w:before="37" w:line="276" w:lineRule="auto"/>
        <w:ind w:left="820" w:right="491" w:firstLine="389"/>
        <w:jc w:val="both"/>
      </w:pPr>
      <w:r>
        <w:t>Числовая</w:t>
      </w:r>
      <w:r>
        <w:rPr>
          <w:spacing w:val="1"/>
        </w:rPr>
        <w:t xml:space="preserve"> </w:t>
      </w:r>
      <w:r>
        <w:t>последовательность.</w:t>
      </w:r>
      <w:r>
        <w:rPr>
          <w:spacing w:val="1"/>
        </w:rPr>
        <w:t xml:space="preserve"> </w:t>
      </w:r>
      <w:r>
        <w:t>Примеры.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Арифметическая прогрессия и ее свойства. Геометрическая прогрессия. Суммирование</w:t>
      </w:r>
      <w:r>
        <w:rPr>
          <w:spacing w:val="1"/>
        </w:rPr>
        <w:t xml:space="preserve"> </w:t>
      </w:r>
      <w:r>
        <w:t>первых</w:t>
      </w:r>
      <w:r>
        <w:rPr>
          <w:spacing w:val="20"/>
        </w:rPr>
        <w:t xml:space="preserve"> </w:t>
      </w:r>
      <w:r>
        <w:t>членов</w:t>
      </w:r>
      <w:r>
        <w:rPr>
          <w:spacing w:val="22"/>
        </w:rPr>
        <w:t xml:space="preserve"> </w:t>
      </w:r>
      <w:r>
        <w:t>арифметической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геометрической</w:t>
      </w:r>
      <w:r>
        <w:rPr>
          <w:spacing w:val="22"/>
        </w:rPr>
        <w:t xml:space="preserve"> </w:t>
      </w:r>
      <w:r>
        <w:t>прогрессий.</w:t>
      </w:r>
      <w:r>
        <w:rPr>
          <w:spacing w:val="22"/>
        </w:rPr>
        <w:t xml:space="preserve"> </w:t>
      </w:r>
      <w:r>
        <w:t>Сходящаяся</w:t>
      </w:r>
    </w:p>
    <w:p w:rsidR="00984F4B" w:rsidRDefault="0003336C">
      <w:pPr>
        <w:pStyle w:val="a3"/>
        <w:tabs>
          <w:tab w:val="left" w:pos="2937"/>
          <w:tab w:val="left" w:pos="4626"/>
          <w:tab w:val="left" w:pos="5755"/>
          <w:tab w:val="left" w:pos="7454"/>
          <w:tab w:val="left" w:pos="9606"/>
        </w:tabs>
        <w:spacing w:before="90" w:line="276" w:lineRule="auto"/>
        <w:ind w:left="820" w:right="492"/>
      </w:pPr>
      <w:r>
        <w:t>геометрическая</w:t>
      </w:r>
      <w:r>
        <w:tab/>
        <w:t>прогрессия.</w:t>
      </w:r>
      <w:r>
        <w:tab/>
        <w:t>Сумма</w:t>
      </w:r>
      <w:r>
        <w:tab/>
        <w:t>сходящейся</w:t>
      </w:r>
      <w:r>
        <w:tab/>
        <w:t>геометрической</w:t>
      </w:r>
      <w:r>
        <w:tab/>
      </w:r>
      <w:r>
        <w:rPr>
          <w:spacing w:val="-1"/>
        </w:rPr>
        <w:t>прогрессии.</w:t>
      </w:r>
      <w:r>
        <w:rPr>
          <w:spacing w:val="-62"/>
        </w:rPr>
        <w:t xml:space="preserve"> </w:t>
      </w:r>
      <w:r>
        <w:t>Гармонический</w:t>
      </w:r>
      <w:r>
        <w:rPr>
          <w:spacing w:val="-1"/>
        </w:rPr>
        <w:t xml:space="preserve"> </w:t>
      </w:r>
      <w:r>
        <w:t>ряд.</w:t>
      </w:r>
      <w:r>
        <w:rPr>
          <w:spacing w:val="-1"/>
        </w:rPr>
        <w:t xml:space="preserve"> </w:t>
      </w:r>
      <w:r>
        <w:t>Расходимость гармонического</w:t>
      </w:r>
      <w:r>
        <w:rPr>
          <w:spacing w:val="-2"/>
        </w:rPr>
        <w:t xml:space="preserve"> </w:t>
      </w:r>
      <w:r>
        <w:t>ряда.</w:t>
      </w:r>
    </w:p>
    <w:p w:rsidR="00984F4B" w:rsidRDefault="0003336C">
      <w:pPr>
        <w:pStyle w:val="a3"/>
        <w:spacing w:before="2" w:line="276" w:lineRule="auto"/>
        <w:ind w:left="820" w:right="486" w:firstLine="389"/>
      </w:pPr>
      <w:r>
        <w:t>Метод</w:t>
      </w:r>
      <w:r>
        <w:rPr>
          <w:spacing w:val="7"/>
        </w:rPr>
        <w:t xml:space="preserve"> </w:t>
      </w:r>
      <w:r>
        <w:t>математической</w:t>
      </w:r>
      <w:r>
        <w:rPr>
          <w:spacing w:val="7"/>
        </w:rPr>
        <w:t xml:space="preserve"> </w:t>
      </w:r>
      <w:r>
        <w:t>индукции,</w:t>
      </w:r>
      <w:r>
        <w:rPr>
          <w:spacing w:val="7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применение</w:t>
      </w:r>
      <w:r>
        <w:rPr>
          <w:spacing w:val="9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вывода</w:t>
      </w:r>
      <w:r>
        <w:rPr>
          <w:spacing w:val="5"/>
        </w:rPr>
        <w:t xml:space="preserve"> </w:t>
      </w:r>
      <w:r>
        <w:t>формул,</w:t>
      </w:r>
      <w:r>
        <w:rPr>
          <w:spacing w:val="7"/>
        </w:rPr>
        <w:t xml:space="preserve"> </w:t>
      </w:r>
      <w:r>
        <w:t>доказательства</w:t>
      </w:r>
      <w:r>
        <w:rPr>
          <w:spacing w:val="-62"/>
        </w:rPr>
        <w:t xml:space="preserve"> </w:t>
      </w:r>
      <w:r>
        <w:lastRenderedPageBreak/>
        <w:t>равенств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неравенств,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делимость.</w:t>
      </w:r>
    </w:p>
    <w:p w:rsidR="00984F4B" w:rsidRDefault="0003336C">
      <w:pPr>
        <w:pStyle w:val="4"/>
        <w:spacing w:before="6"/>
        <w:jc w:val="left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3"/>
        </w:rPr>
        <w:t xml:space="preserve"> </w:t>
      </w:r>
      <w:r>
        <w:t>задач</w:t>
      </w:r>
    </w:p>
    <w:p w:rsidR="00984F4B" w:rsidRDefault="0003336C">
      <w:pPr>
        <w:spacing w:before="44"/>
        <w:ind w:left="1209"/>
        <w:rPr>
          <w:b/>
          <w:sz w:val="26"/>
        </w:rPr>
      </w:pPr>
      <w:r>
        <w:rPr>
          <w:b/>
          <w:sz w:val="26"/>
        </w:rPr>
        <w:t>Задачи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все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арифметические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действия</w:t>
      </w:r>
    </w:p>
    <w:p w:rsidR="00984F4B" w:rsidRDefault="0003336C">
      <w:pPr>
        <w:pStyle w:val="a3"/>
        <w:spacing w:before="40" w:line="276" w:lineRule="auto"/>
        <w:ind w:left="820" w:right="486" w:firstLine="389"/>
      </w:pP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схем,</w:t>
      </w:r>
      <w:r>
        <w:rPr>
          <w:spacing w:val="-62"/>
        </w:rPr>
        <w:t xml:space="preserve"> </w:t>
      </w:r>
      <w:r>
        <w:t>чертежей,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задачи.</w:t>
      </w:r>
    </w:p>
    <w:p w:rsidR="00984F4B" w:rsidRDefault="0003336C">
      <w:pPr>
        <w:pStyle w:val="4"/>
        <w:spacing w:before="6"/>
        <w:jc w:val="left"/>
      </w:pP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движение,</w:t>
      </w:r>
      <w:r>
        <w:rPr>
          <w:spacing w:val="-4"/>
        </w:rPr>
        <w:t xml:space="preserve"> </w:t>
      </w:r>
      <w:r>
        <w:t>работу,</w:t>
      </w:r>
      <w:r>
        <w:rPr>
          <w:spacing w:val="-5"/>
        </w:rPr>
        <w:t xml:space="preserve"> </w:t>
      </w:r>
      <w:r>
        <w:t>покупки</w:t>
      </w:r>
    </w:p>
    <w:p w:rsidR="00984F4B" w:rsidRDefault="0003336C">
      <w:pPr>
        <w:pStyle w:val="a3"/>
        <w:spacing w:before="37" w:line="278" w:lineRule="auto"/>
        <w:ind w:left="820" w:right="486" w:firstLine="389"/>
      </w:pPr>
      <w:r>
        <w:t>Анализ</w:t>
      </w:r>
      <w:r>
        <w:rPr>
          <w:spacing w:val="60"/>
        </w:rPr>
        <w:t xml:space="preserve"> </w:t>
      </w:r>
      <w:r>
        <w:t>возможных</w:t>
      </w:r>
      <w:r>
        <w:rPr>
          <w:spacing w:val="59"/>
        </w:rPr>
        <w:t xml:space="preserve"> </w:t>
      </w:r>
      <w:r>
        <w:t>ситуаций</w:t>
      </w:r>
      <w:r>
        <w:rPr>
          <w:spacing w:val="59"/>
        </w:rPr>
        <w:t xml:space="preserve"> </w:t>
      </w:r>
      <w:r>
        <w:t>взаимного</w:t>
      </w:r>
      <w:r>
        <w:rPr>
          <w:spacing w:val="58"/>
        </w:rPr>
        <w:t xml:space="preserve"> </w:t>
      </w:r>
      <w:r>
        <w:t>расположения</w:t>
      </w:r>
      <w:r>
        <w:rPr>
          <w:spacing w:val="60"/>
        </w:rPr>
        <w:t xml:space="preserve"> </w:t>
      </w:r>
      <w:r>
        <w:t>объектов</w:t>
      </w:r>
      <w:r>
        <w:rPr>
          <w:spacing w:val="58"/>
        </w:rPr>
        <w:t xml:space="preserve"> </w:t>
      </w:r>
      <w:r>
        <w:t>при</w:t>
      </w:r>
      <w:r>
        <w:rPr>
          <w:spacing w:val="59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движении,</w:t>
      </w:r>
      <w:r>
        <w:rPr>
          <w:spacing w:val="-62"/>
        </w:rPr>
        <w:t xml:space="preserve"> </w:t>
      </w:r>
      <w:r>
        <w:t>соотношения</w:t>
      </w:r>
      <w:r>
        <w:rPr>
          <w:spacing w:val="-2"/>
        </w:rPr>
        <w:t xml:space="preserve"> </w:t>
      </w:r>
      <w:r>
        <w:t>объемов</w:t>
      </w:r>
      <w:r>
        <w:rPr>
          <w:spacing w:val="-1"/>
        </w:rPr>
        <w:t xml:space="preserve"> </w:t>
      </w:r>
      <w:r>
        <w:t>выполняемых</w:t>
      </w:r>
      <w:r>
        <w:rPr>
          <w:spacing w:val="-2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при совместной</w:t>
      </w:r>
      <w:r>
        <w:rPr>
          <w:spacing w:val="-2"/>
        </w:rPr>
        <w:t xml:space="preserve"> </w:t>
      </w:r>
      <w:r>
        <w:t>работе.</w:t>
      </w:r>
    </w:p>
    <w:p w:rsidR="00984F4B" w:rsidRDefault="0003336C">
      <w:pPr>
        <w:pStyle w:val="4"/>
        <w:spacing w:before="3"/>
        <w:jc w:val="left"/>
      </w:pPr>
      <w:r>
        <w:t>Решение</w:t>
      </w:r>
      <w:r>
        <w:rPr>
          <w:spacing w:val="-1"/>
        </w:rPr>
        <w:t xml:space="preserve"> </w:t>
      </w:r>
      <w:r>
        <w:t>задач на</w:t>
      </w:r>
      <w:r>
        <w:rPr>
          <w:spacing w:val="-3"/>
        </w:rPr>
        <w:t xml:space="preserve"> </w:t>
      </w:r>
      <w:r>
        <w:t>нахождение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части</w:t>
      </w:r>
    </w:p>
    <w:p w:rsidR="00984F4B" w:rsidRDefault="0003336C">
      <w:pPr>
        <w:spacing w:before="37"/>
        <w:ind w:left="1209"/>
        <w:rPr>
          <w:sz w:val="26"/>
        </w:rPr>
      </w:pPr>
      <w:r>
        <w:rPr>
          <w:b/>
          <w:sz w:val="26"/>
        </w:rPr>
        <w:t>Решение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задач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проценты,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доли</w:t>
      </w:r>
      <w:r>
        <w:rPr>
          <w:sz w:val="26"/>
        </w:rPr>
        <w:t>,</w:t>
      </w:r>
      <w:r>
        <w:rPr>
          <w:spacing w:val="-4"/>
          <w:sz w:val="26"/>
        </w:rPr>
        <w:t xml:space="preserve"> </w:t>
      </w:r>
      <w:r>
        <w:rPr>
          <w:sz w:val="26"/>
        </w:rPr>
        <w:t>применение</w:t>
      </w:r>
      <w:r>
        <w:rPr>
          <w:spacing w:val="-4"/>
          <w:sz w:val="26"/>
        </w:rPr>
        <w:t xml:space="preserve"> </w:t>
      </w:r>
      <w:r>
        <w:rPr>
          <w:sz w:val="26"/>
        </w:rPr>
        <w:t>пропорций</w:t>
      </w:r>
      <w:r>
        <w:rPr>
          <w:spacing w:val="-1"/>
          <w:sz w:val="26"/>
        </w:rPr>
        <w:t xml:space="preserve"> </w:t>
      </w:r>
      <w:r>
        <w:rPr>
          <w:sz w:val="26"/>
        </w:rPr>
        <w:t>при</w:t>
      </w:r>
      <w:r>
        <w:rPr>
          <w:spacing w:val="-3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-4"/>
          <w:sz w:val="26"/>
        </w:rPr>
        <w:t xml:space="preserve"> </w:t>
      </w:r>
      <w:r>
        <w:rPr>
          <w:sz w:val="26"/>
        </w:rPr>
        <w:t>задач.</w:t>
      </w:r>
    </w:p>
    <w:p w:rsidR="00984F4B" w:rsidRDefault="0003336C">
      <w:pPr>
        <w:pStyle w:val="4"/>
        <w:spacing w:before="51"/>
        <w:jc w:val="left"/>
      </w:pPr>
      <w:r>
        <w:t>Логические</w:t>
      </w:r>
      <w:r>
        <w:rPr>
          <w:spacing w:val="-3"/>
        </w:rPr>
        <w:t xml:space="preserve"> </w:t>
      </w:r>
      <w:r>
        <w:t>задачи</w:t>
      </w:r>
    </w:p>
    <w:p w:rsidR="00984F4B" w:rsidRDefault="0003336C">
      <w:pPr>
        <w:pStyle w:val="a3"/>
        <w:spacing w:before="39"/>
        <w:ind w:left="1209"/>
      </w:pPr>
      <w:r>
        <w:t>Решение</w:t>
      </w:r>
      <w:r>
        <w:rPr>
          <w:spacing w:val="-1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задач.</w:t>
      </w:r>
      <w:r>
        <w:rPr>
          <w:spacing w:val="-3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графов, таблиц.</w:t>
      </w:r>
    </w:p>
    <w:p w:rsidR="00984F4B" w:rsidRDefault="0003336C">
      <w:pPr>
        <w:pStyle w:val="4"/>
        <w:spacing w:before="52"/>
        <w:jc w:val="left"/>
      </w:pPr>
      <w:r>
        <w:t>Основные</w:t>
      </w:r>
      <w:r>
        <w:rPr>
          <w:spacing w:val="-4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</w:t>
      </w:r>
    </w:p>
    <w:p w:rsidR="00984F4B" w:rsidRDefault="0003336C">
      <w:pPr>
        <w:pStyle w:val="a3"/>
        <w:spacing w:before="37" w:line="276" w:lineRule="auto"/>
        <w:ind w:left="820" w:right="486" w:firstLine="389"/>
      </w:pPr>
      <w:r>
        <w:t>Арифметический,</w:t>
      </w:r>
      <w:r>
        <w:rPr>
          <w:spacing w:val="5"/>
        </w:rPr>
        <w:t xml:space="preserve"> </w:t>
      </w:r>
      <w:r>
        <w:t>алгебраический,</w:t>
      </w:r>
      <w:r>
        <w:rPr>
          <w:spacing w:val="3"/>
        </w:rPr>
        <w:t xml:space="preserve"> </w:t>
      </w:r>
      <w:r>
        <w:t>перебор</w:t>
      </w:r>
      <w:r>
        <w:rPr>
          <w:spacing w:val="3"/>
        </w:rPr>
        <w:t xml:space="preserve"> </w:t>
      </w:r>
      <w:r>
        <w:t>вариантов.</w:t>
      </w:r>
      <w:r>
        <w:rPr>
          <w:spacing w:val="5"/>
        </w:rPr>
        <w:t xml:space="preserve"> </w:t>
      </w:r>
      <w:r>
        <w:t>Первичные</w:t>
      </w:r>
      <w:r>
        <w:rPr>
          <w:spacing w:val="3"/>
        </w:rPr>
        <w:t xml:space="preserve"> </w:t>
      </w:r>
      <w:r>
        <w:t>представления</w:t>
      </w:r>
      <w:r>
        <w:rPr>
          <w:spacing w:val="4"/>
        </w:rPr>
        <w:t xml:space="preserve"> </w:t>
      </w:r>
      <w:r>
        <w:t>о</w:t>
      </w:r>
      <w:r>
        <w:rPr>
          <w:spacing w:val="-6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методах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(геометрические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графические</w:t>
      </w:r>
      <w:r>
        <w:rPr>
          <w:spacing w:val="2"/>
        </w:rPr>
        <w:t xml:space="preserve"> </w:t>
      </w:r>
      <w:r>
        <w:t>методы).</w:t>
      </w:r>
    </w:p>
    <w:p w:rsidR="00984F4B" w:rsidRDefault="0003336C">
      <w:pPr>
        <w:pStyle w:val="4"/>
        <w:spacing w:before="8" w:line="276" w:lineRule="auto"/>
        <w:ind w:right="6065"/>
        <w:jc w:val="left"/>
      </w:pPr>
      <w:r>
        <w:t>Статистика и теория вероятностей</w:t>
      </w:r>
      <w:r>
        <w:rPr>
          <w:spacing w:val="-62"/>
        </w:rPr>
        <w:t xml:space="preserve"> </w:t>
      </w:r>
      <w:r>
        <w:t>Статистика</w:t>
      </w:r>
    </w:p>
    <w:p w:rsidR="00984F4B" w:rsidRDefault="0003336C">
      <w:pPr>
        <w:pStyle w:val="a3"/>
        <w:spacing w:line="276" w:lineRule="auto"/>
        <w:ind w:left="820" w:right="486" w:firstLine="389"/>
        <w:jc w:val="both"/>
      </w:pPr>
      <w:r>
        <w:t>Табличное и графическое представление данных, столбчатые и круговые диаграммы,</w:t>
      </w:r>
      <w:r>
        <w:rPr>
          <w:spacing w:val="1"/>
        </w:rPr>
        <w:t xml:space="preserve"> </w:t>
      </w:r>
      <w:r>
        <w:t>извлечение нужной информации. Диаграммы рассеивания. Описательные статистические</w:t>
      </w:r>
      <w:r>
        <w:rPr>
          <w:spacing w:val="1"/>
        </w:rPr>
        <w:t xml:space="preserve"> </w:t>
      </w:r>
      <w:r>
        <w:t>показатели: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набора.</w:t>
      </w:r>
      <w:r>
        <w:rPr>
          <w:spacing w:val="1"/>
        </w:rPr>
        <w:t xml:space="preserve"> </w:t>
      </w:r>
      <w:r>
        <w:t>Отклонение.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выбросы.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рассеивания:</w:t>
      </w:r>
      <w:r>
        <w:rPr>
          <w:spacing w:val="1"/>
        </w:rPr>
        <w:t xml:space="preserve"> </w:t>
      </w:r>
      <w:r>
        <w:t>размах,</w:t>
      </w:r>
      <w:r>
        <w:rPr>
          <w:spacing w:val="1"/>
        </w:rPr>
        <w:t xml:space="preserve"> </w:t>
      </w:r>
      <w:r>
        <w:t>дисперсия и стандартное отклонение. Свойства среднего арифметического и дисперсии.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измерениях.</w:t>
      </w:r>
      <w:r>
        <w:rPr>
          <w:spacing w:val="1"/>
        </w:rPr>
        <w:t xml:space="preserve"> </w:t>
      </w:r>
      <w:r>
        <w:t>Решающие</w:t>
      </w:r>
      <w:r>
        <w:rPr>
          <w:spacing w:val="1"/>
        </w:rPr>
        <w:t xml:space="preserve"> </w:t>
      </w:r>
      <w:r>
        <w:t>правила.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изменчивых</w:t>
      </w:r>
      <w:r>
        <w:rPr>
          <w:spacing w:val="-1"/>
        </w:rPr>
        <w:t xml:space="preserve"> </w:t>
      </w:r>
      <w:r>
        <w:t>величинах.</w:t>
      </w:r>
    </w:p>
    <w:p w:rsidR="00984F4B" w:rsidRDefault="0003336C">
      <w:pPr>
        <w:pStyle w:val="4"/>
      </w:pPr>
      <w:r>
        <w:t>Случайные</w:t>
      </w:r>
      <w:r>
        <w:rPr>
          <w:spacing w:val="-3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случайные</w:t>
      </w:r>
      <w:r>
        <w:rPr>
          <w:spacing w:val="-2"/>
        </w:rPr>
        <w:t xml:space="preserve"> </w:t>
      </w:r>
      <w:r>
        <w:t>события</w:t>
      </w:r>
    </w:p>
    <w:p w:rsidR="00984F4B" w:rsidRDefault="0003336C">
      <w:pPr>
        <w:pStyle w:val="a3"/>
        <w:spacing w:before="37" w:line="276" w:lineRule="auto"/>
        <w:ind w:left="820" w:right="486" w:firstLine="389"/>
        <w:jc w:val="both"/>
      </w:pPr>
      <w:r>
        <w:t>Случайные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(эксперименты),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(исходы).</w:t>
      </w:r>
      <w:r>
        <w:rPr>
          <w:spacing w:val="-62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экспериментах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благоприятствующие элементарные события. Вероятности случайных событий. Опыты 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Классические</w:t>
      </w:r>
      <w:r>
        <w:rPr>
          <w:spacing w:val="1"/>
        </w:rPr>
        <w:t xml:space="preserve"> </w:t>
      </w:r>
      <w:r>
        <w:t>вероятностные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монет, кубиков. Представление событий с помощью диаграмм Эйлера.</w:t>
      </w:r>
      <w:r>
        <w:rPr>
          <w:spacing w:val="1"/>
        </w:rPr>
        <w:t xml:space="preserve"> </w:t>
      </w:r>
      <w:r>
        <w:t>Противоположные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вероятностей. Случайный выбор. Независимые события. Последовательные независимые</w:t>
      </w:r>
      <w:r>
        <w:rPr>
          <w:spacing w:val="1"/>
        </w:rPr>
        <w:t xml:space="preserve"> </w:t>
      </w:r>
      <w:r>
        <w:t>испытания.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дерева,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Испытания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первого</w:t>
      </w:r>
      <w:r>
        <w:rPr>
          <w:spacing w:val="-1"/>
        </w:rPr>
        <w:t xml:space="preserve"> </w:t>
      </w:r>
      <w:r>
        <w:t>успеха. Условная</w:t>
      </w:r>
      <w:r>
        <w:rPr>
          <w:spacing w:val="-1"/>
        </w:rPr>
        <w:t xml:space="preserve"> </w:t>
      </w:r>
      <w:r>
        <w:t>вероятность.</w:t>
      </w:r>
      <w:r>
        <w:rPr>
          <w:spacing w:val="-3"/>
        </w:rPr>
        <w:t xml:space="preserve"> </w:t>
      </w:r>
      <w:r>
        <w:t>Формула</w:t>
      </w:r>
      <w:r>
        <w:rPr>
          <w:spacing w:val="-3"/>
        </w:rPr>
        <w:t xml:space="preserve"> </w:t>
      </w:r>
      <w:r>
        <w:t>полной</w:t>
      </w:r>
      <w:r>
        <w:rPr>
          <w:spacing w:val="-2"/>
        </w:rPr>
        <w:t xml:space="preserve"> </w:t>
      </w:r>
      <w:r>
        <w:t>вероятности.</w:t>
      </w:r>
    </w:p>
    <w:p w:rsidR="00984F4B" w:rsidRDefault="0003336C">
      <w:pPr>
        <w:pStyle w:val="4"/>
        <w:spacing w:before="9"/>
      </w:pPr>
      <w:r>
        <w:t>Элементы</w:t>
      </w:r>
      <w:r>
        <w:rPr>
          <w:spacing w:val="-6"/>
        </w:rPr>
        <w:t xml:space="preserve"> </w:t>
      </w:r>
      <w:r>
        <w:t>комбинаторики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испытания</w:t>
      </w:r>
      <w:r>
        <w:rPr>
          <w:spacing w:val="-4"/>
        </w:rPr>
        <w:t xml:space="preserve"> </w:t>
      </w:r>
      <w:r>
        <w:t>Бернулли</w:t>
      </w:r>
    </w:p>
    <w:p w:rsidR="00984F4B" w:rsidRDefault="0003336C">
      <w:pPr>
        <w:pStyle w:val="a3"/>
        <w:spacing w:before="90" w:line="276" w:lineRule="auto"/>
        <w:ind w:left="820" w:right="485" w:firstLine="389"/>
        <w:jc w:val="both"/>
      </w:pPr>
      <w:r>
        <w:t>Правило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перестановки,</w:t>
      </w:r>
      <w:r>
        <w:rPr>
          <w:spacing w:val="1"/>
        </w:rPr>
        <w:t xml:space="preserve"> </w:t>
      </w:r>
      <w:r>
        <w:t>факториал.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сочетаний.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Паскаля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бином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равновозможных</w:t>
      </w:r>
      <w:r>
        <w:rPr>
          <w:spacing w:val="1"/>
        </w:rPr>
        <w:t xml:space="preserve"> </w:t>
      </w:r>
      <w:r>
        <w:t>элементарных событий. Вычисление вероятностей в опытах с применением элементов</w:t>
      </w:r>
      <w:r>
        <w:rPr>
          <w:spacing w:val="1"/>
        </w:rPr>
        <w:t xml:space="preserve"> </w:t>
      </w:r>
      <w:r>
        <w:t>комбинаторики. Испытания Бернулли. Успех и неудача. Вероятности событий в серии</w:t>
      </w:r>
      <w:r>
        <w:rPr>
          <w:spacing w:val="1"/>
        </w:rPr>
        <w:t xml:space="preserve"> </w:t>
      </w:r>
      <w:r>
        <w:lastRenderedPageBreak/>
        <w:t>испытаний</w:t>
      </w:r>
      <w:r>
        <w:rPr>
          <w:spacing w:val="-1"/>
        </w:rPr>
        <w:t xml:space="preserve"> </w:t>
      </w:r>
      <w:r>
        <w:t>Бернулли.</w:t>
      </w:r>
    </w:p>
    <w:p w:rsidR="00984F4B" w:rsidRDefault="0003336C">
      <w:pPr>
        <w:pStyle w:val="4"/>
        <w:spacing w:before="7"/>
      </w:pPr>
      <w:r>
        <w:t>Геометрическая</w:t>
      </w:r>
      <w:r>
        <w:rPr>
          <w:spacing w:val="-6"/>
        </w:rPr>
        <w:t xml:space="preserve"> </w:t>
      </w:r>
      <w:r>
        <w:t>вероятность</w:t>
      </w:r>
    </w:p>
    <w:p w:rsidR="00984F4B" w:rsidRDefault="0003336C">
      <w:pPr>
        <w:pStyle w:val="a3"/>
        <w:spacing w:before="40"/>
        <w:ind w:left="1209"/>
        <w:jc w:val="both"/>
      </w:pPr>
      <w:r>
        <w:t>Случайный</w:t>
      </w:r>
      <w:r>
        <w:rPr>
          <w:spacing w:val="38"/>
        </w:rPr>
        <w:t xml:space="preserve"> </w:t>
      </w:r>
      <w:r>
        <w:t>выбор</w:t>
      </w:r>
      <w:r>
        <w:rPr>
          <w:spacing w:val="101"/>
        </w:rPr>
        <w:t xml:space="preserve"> </w:t>
      </w:r>
      <w:r>
        <w:t>точки</w:t>
      </w:r>
      <w:r>
        <w:rPr>
          <w:spacing w:val="102"/>
        </w:rPr>
        <w:t xml:space="preserve"> </w:t>
      </w:r>
      <w:r>
        <w:t>из</w:t>
      </w:r>
      <w:r>
        <w:rPr>
          <w:spacing w:val="103"/>
        </w:rPr>
        <w:t xml:space="preserve"> </w:t>
      </w:r>
      <w:r>
        <w:t>фигуры</w:t>
      </w:r>
      <w:r>
        <w:rPr>
          <w:spacing w:val="105"/>
        </w:rPr>
        <w:t xml:space="preserve"> </w:t>
      </w:r>
      <w:r>
        <w:t>на</w:t>
      </w:r>
      <w:r>
        <w:rPr>
          <w:spacing w:val="102"/>
        </w:rPr>
        <w:t xml:space="preserve"> </w:t>
      </w:r>
      <w:r>
        <w:t>плоскости,</w:t>
      </w:r>
      <w:r>
        <w:rPr>
          <w:spacing w:val="102"/>
        </w:rPr>
        <w:t xml:space="preserve"> </w:t>
      </w:r>
      <w:r>
        <w:t>отрезка</w:t>
      </w:r>
      <w:r>
        <w:rPr>
          <w:spacing w:val="102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дуги</w:t>
      </w:r>
      <w:r>
        <w:rPr>
          <w:spacing w:val="100"/>
        </w:rPr>
        <w:t xml:space="preserve"> </w:t>
      </w:r>
      <w:r>
        <w:t>окружности.</w:t>
      </w:r>
    </w:p>
    <w:p w:rsidR="00984F4B" w:rsidRDefault="0003336C">
      <w:pPr>
        <w:pStyle w:val="a3"/>
        <w:spacing w:before="44"/>
        <w:ind w:left="820"/>
        <w:jc w:val="both"/>
      </w:pPr>
      <w:r>
        <w:t>Случайный</w:t>
      </w:r>
      <w:r>
        <w:rPr>
          <w:spacing w:val="-4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числового</w:t>
      </w:r>
      <w:r>
        <w:rPr>
          <w:spacing w:val="-4"/>
        </w:rPr>
        <w:t xml:space="preserve"> </w:t>
      </w:r>
      <w:r>
        <w:t>отрезка.</w:t>
      </w:r>
    </w:p>
    <w:p w:rsidR="00984F4B" w:rsidRDefault="0003336C">
      <w:pPr>
        <w:pStyle w:val="4"/>
        <w:spacing w:before="51"/>
      </w:pPr>
      <w:r>
        <w:t>Случайные</w:t>
      </w:r>
      <w:r>
        <w:rPr>
          <w:spacing w:val="-4"/>
        </w:rPr>
        <w:t xml:space="preserve"> </w:t>
      </w:r>
      <w:r>
        <w:t>величины</w:t>
      </w:r>
    </w:p>
    <w:p w:rsidR="00984F4B" w:rsidRDefault="0003336C">
      <w:pPr>
        <w:pStyle w:val="a3"/>
        <w:spacing w:before="37" w:line="276" w:lineRule="auto"/>
        <w:ind w:left="820" w:right="483" w:firstLine="389"/>
        <w:jc w:val="both"/>
      </w:pPr>
      <w:r>
        <w:t>Дискретная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дискретное распределение. Геометрическое распределение вероятностей. Распределение</w:t>
      </w:r>
      <w:r>
        <w:rPr>
          <w:spacing w:val="1"/>
        </w:rPr>
        <w:t xml:space="preserve"> </w:t>
      </w:r>
      <w:r>
        <w:t>Бернулли. Биномиальное распределение. Независимые случайные величины. Сложение,</w:t>
      </w:r>
      <w:r>
        <w:rPr>
          <w:spacing w:val="1"/>
        </w:rPr>
        <w:t xml:space="preserve"> </w:t>
      </w:r>
      <w:r>
        <w:t>умножение случайных величин. Математическое ожидание и его свойства. Дисперсия 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величины;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дисперсии.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успехов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вероятностей и точность измерения. Применение закона больших чисел в социологии,</w:t>
      </w:r>
      <w:r>
        <w:rPr>
          <w:spacing w:val="1"/>
        </w:rPr>
        <w:t xml:space="preserve"> </w:t>
      </w:r>
      <w:r>
        <w:t>страховании, в здравоохранении, обеспечении безопасности населения в чрезвычайных</w:t>
      </w:r>
      <w:r>
        <w:rPr>
          <w:spacing w:val="1"/>
        </w:rPr>
        <w:t xml:space="preserve"> </w:t>
      </w:r>
      <w:r>
        <w:t>ситуациях.</w:t>
      </w:r>
    </w:p>
    <w:p w:rsidR="00984F4B" w:rsidRDefault="0003336C">
      <w:pPr>
        <w:pStyle w:val="4"/>
        <w:spacing w:before="10"/>
        <w:jc w:val="left"/>
      </w:pPr>
      <w:r>
        <w:t>Геометрия</w:t>
      </w:r>
    </w:p>
    <w:p w:rsidR="00984F4B" w:rsidRDefault="0003336C">
      <w:pPr>
        <w:spacing w:before="44"/>
        <w:ind w:left="1209"/>
        <w:rPr>
          <w:b/>
          <w:sz w:val="26"/>
        </w:rPr>
      </w:pPr>
      <w:r>
        <w:rPr>
          <w:b/>
          <w:sz w:val="26"/>
        </w:rPr>
        <w:t>Геометрические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фигуры</w:t>
      </w:r>
    </w:p>
    <w:p w:rsidR="00984F4B" w:rsidRDefault="0003336C">
      <w:pPr>
        <w:pStyle w:val="4"/>
        <w:spacing w:before="44"/>
        <w:jc w:val="left"/>
      </w:pPr>
      <w:r>
        <w:t>Фигуры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геометрии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</w:t>
      </w:r>
    </w:p>
    <w:p w:rsidR="00984F4B" w:rsidRDefault="0003336C">
      <w:pPr>
        <w:pStyle w:val="a3"/>
        <w:spacing w:before="37" w:line="278" w:lineRule="auto"/>
        <w:ind w:left="820" w:right="488" w:firstLine="389"/>
        <w:jc w:val="both"/>
      </w:pPr>
      <w:r>
        <w:t>Геометрическая</w:t>
      </w:r>
      <w:r>
        <w:rPr>
          <w:spacing w:val="1"/>
        </w:rPr>
        <w:t xml:space="preserve"> </w:t>
      </w:r>
      <w:r>
        <w:t>фигура.</w:t>
      </w:r>
      <w:r>
        <w:rPr>
          <w:spacing w:val="1"/>
        </w:rPr>
        <w:t xml:space="preserve"> </w:t>
      </w:r>
      <w:r>
        <w:t>Внутренняя,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граница.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плоскости.</w:t>
      </w:r>
      <w:r>
        <w:rPr>
          <w:spacing w:val="-3"/>
        </w:rPr>
        <w:t xml:space="preserve"> </w:t>
      </w:r>
      <w:r>
        <w:t>Выпуклая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невыпуклая</w:t>
      </w:r>
      <w:r>
        <w:rPr>
          <w:spacing w:val="-2"/>
        </w:rPr>
        <w:t xml:space="preserve"> </w:t>
      </w:r>
      <w:r>
        <w:t>фигуры.</w:t>
      </w:r>
      <w:r>
        <w:rPr>
          <w:spacing w:val="-2"/>
        </w:rPr>
        <w:t xml:space="preserve"> </w:t>
      </w:r>
      <w:r>
        <w:t>Плоская и</w:t>
      </w:r>
      <w:r>
        <w:rPr>
          <w:spacing w:val="-2"/>
        </w:rPr>
        <w:t xml:space="preserve"> </w:t>
      </w:r>
      <w:r>
        <w:t>неплоская</w:t>
      </w:r>
      <w:r>
        <w:rPr>
          <w:spacing w:val="-1"/>
        </w:rPr>
        <w:t xml:space="preserve"> </w:t>
      </w:r>
      <w:r>
        <w:t>фигуры.</w:t>
      </w:r>
    </w:p>
    <w:p w:rsidR="00984F4B" w:rsidRDefault="0003336C">
      <w:pPr>
        <w:pStyle w:val="a3"/>
        <w:spacing w:line="276" w:lineRule="auto"/>
        <w:ind w:left="820" w:right="485" w:firstLine="389"/>
        <w:jc w:val="both"/>
      </w:pPr>
      <w:r>
        <w:t>Выделение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метапредметном</w:t>
      </w:r>
      <w:r>
        <w:rPr>
          <w:spacing w:val="1"/>
        </w:rPr>
        <w:t xml:space="preserve"> </w:t>
      </w:r>
      <w:r>
        <w:t>понятии «фигура». Точка, отрезок, прямая, луч, ломаная, плоскость, угол, биссектриса</w:t>
      </w:r>
      <w:r>
        <w:rPr>
          <w:spacing w:val="1"/>
        </w:rPr>
        <w:t xml:space="preserve"> </w:t>
      </w:r>
      <w:r>
        <w:t>угла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многоугольники,</w:t>
      </w:r>
      <w:r>
        <w:rPr>
          <w:spacing w:val="-2"/>
        </w:rPr>
        <w:t xml:space="preserve"> </w:t>
      </w:r>
      <w:r>
        <w:t>окружность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круг.</w:t>
      </w:r>
    </w:p>
    <w:p w:rsidR="00984F4B" w:rsidRDefault="0003336C">
      <w:pPr>
        <w:pStyle w:val="a3"/>
        <w:spacing w:line="276" w:lineRule="auto"/>
        <w:ind w:left="820" w:right="495" w:firstLine="389"/>
        <w:jc w:val="both"/>
      </w:pPr>
      <w:r>
        <w:t>Осевая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62"/>
        </w:rPr>
        <w:t xml:space="preserve"> </w:t>
      </w:r>
      <w:r>
        <w:t>фигур.</w:t>
      </w:r>
    </w:p>
    <w:p w:rsidR="00984F4B" w:rsidRDefault="0003336C">
      <w:pPr>
        <w:pStyle w:val="4"/>
        <w:spacing w:before="2"/>
        <w:jc w:val="left"/>
      </w:pPr>
      <w:r>
        <w:t>Многоугольники</w:t>
      </w:r>
    </w:p>
    <w:p w:rsidR="00984F4B" w:rsidRDefault="0003336C">
      <w:pPr>
        <w:pStyle w:val="a3"/>
        <w:spacing w:before="40" w:line="276" w:lineRule="auto"/>
        <w:ind w:left="820" w:right="484" w:firstLine="389"/>
        <w:jc w:val="both"/>
      </w:pPr>
      <w:r>
        <w:t>Многоугольник, его элементы и его свойства. Правильные многоугольники. Выпуклые</w:t>
      </w:r>
      <w:r>
        <w:rPr>
          <w:spacing w:val="-6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невыпуклые</w:t>
      </w:r>
      <w:r>
        <w:rPr>
          <w:spacing w:val="-2"/>
        </w:rPr>
        <w:t xml:space="preserve"> </w:t>
      </w:r>
      <w:r>
        <w:t>многоугольники.</w:t>
      </w:r>
      <w:r>
        <w:rPr>
          <w:spacing w:val="-2"/>
        </w:rPr>
        <w:t xml:space="preserve"> </w:t>
      </w:r>
      <w:r>
        <w:t>Сумма</w:t>
      </w:r>
      <w:r>
        <w:rPr>
          <w:spacing w:val="5"/>
        </w:rPr>
        <w:t xml:space="preserve"> </w:t>
      </w:r>
      <w:r>
        <w:t>углов</w:t>
      </w:r>
      <w:r>
        <w:rPr>
          <w:spacing w:val="-2"/>
        </w:rPr>
        <w:t xml:space="preserve"> </w:t>
      </w:r>
      <w:r>
        <w:t>выпуклого многоугольника.</w:t>
      </w:r>
    </w:p>
    <w:p w:rsidR="00984F4B" w:rsidRDefault="0003336C">
      <w:pPr>
        <w:pStyle w:val="a3"/>
        <w:spacing w:line="276" w:lineRule="auto"/>
        <w:ind w:left="820" w:right="490" w:firstLine="389"/>
        <w:jc w:val="both"/>
      </w:pPr>
      <w:r>
        <w:t>Треугольник. Сумма</w:t>
      </w:r>
      <w:r>
        <w:rPr>
          <w:spacing w:val="1"/>
        </w:rPr>
        <w:t xml:space="preserve"> </w:t>
      </w:r>
      <w:r>
        <w:t>углов треугольника. Равнобедренный треугольник, свойства и</w:t>
      </w:r>
      <w:r>
        <w:rPr>
          <w:spacing w:val="1"/>
        </w:rPr>
        <w:t xml:space="preserve"> </w:t>
      </w:r>
      <w:r>
        <w:t>признаки. Равносторонний треугольник. Медианы, биссектрисы, высоты треугольников.</w:t>
      </w:r>
      <w:r>
        <w:rPr>
          <w:spacing w:val="1"/>
        </w:rPr>
        <w:t xml:space="preserve"> </w:t>
      </w:r>
      <w:r>
        <w:t>Замечательные</w:t>
      </w:r>
      <w:r>
        <w:rPr>
          <w:spacing w:val="1"/>
        </w:rPr>
        <w:t xml:space="preserve"> </w:t>
      </w:r>
      <w:r>
        <w:t>точки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треугольнике.</w:t>
      </w:r>
      <w:r>
        <w:rPr>
          <w:spacing w:val="-1"/>
        </w:rPr>
        <w:t xml:space="preserve"> </w:t>
      </w:r>
      <w:r>
        <w:t>Неравенство</w:t>
      </w:r>
      <w:r>
        <w:rPr>
          <w:spacing w:val="-2"/>
        </w:rPr>
        <w:t xml:space="preserve"> </w:t>
      </w:r>
      <w:r>
        <w:t>треугольника.</w:t>
      </w:r>
    </w:p>
    <w:p w:rsidR="00984F4B" w:rsidRDefault="0003336C">
      <w:pPr>
        <w:pStyle w:val="a3"/>
        <w:spacing w:line="276" w:lineRule="auto"/>
        <w:ind w:left="820" w:right="492" w:firstLine="389"/>
        <w:jc w:val="both"/>
      </w:pPr>
      <w:r>
        <w:t>Четырехугольники.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ромб,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трапеция.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параллелограмма,</w:t>
      </w:r>
      <w:r>
        <w:rPr>
          <w:spacing w:val="1"/>
        </w:rPr>
        <w:t xml:space="preserve"> </w:t>
      </w:r>
      <w:r>
        <w:t>ромба,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квадрата.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Вариньона.</w:t>
      </w:r>
    </w:p>
    <w:p w:rsidR="00984F4B" w:rsidRDefault="0003336C">
      <w:pPr>
        <w:pStyle w:val="4"/>
        <w:spacing w:before="7"/>
      </w:pPr>
      <w:r>
        <w:t>Окружность,</w:t>
      </w:r>
      <w:r>
        <w:rPr>
          <w:spacing w:val="-4"/>
        </w:rPr>
        <w:t xml:space="preserve"> </w:t>
      </w:r>
      <w:r>
        <w:t>круг</w:t>
      </w:r>
    </w:p>
    <w:p w:rsidR="00984F4B" w:rsidRDefault="0003336C">
      <w:pPr>
        <w:pStyle w:val="a3"/>
        <w:spacing w:before="90" w:line="276" w:lineRule="auto"/>
        <w:ind w:left="820" w:right="490" w:firstLine="389"/>
        <w:jc w:val="both"/>
      </w:pPr>
      <w:r>
        <w:t>Их элементы и свойства. Хорды и секущие, их свойства. Касательные и их свойства.</w:t>
      </w:r>
      <w:r>
        <w:rPr>
          <w:spacing w:val="1"/>
        </w:rPr>
        <w:t xml:space="preserve"> </w:t>
      </w:r>
      <w:r>
        <w:t>Центральные и вписанные углы. Вписанные и описанные окружности для треугольников.</w:t>
      </w:r>
      <w:r>
        <w:rPr>
          <w:spacing w:val="1"/>
        </w:rPr>
        <w:t xml:space="preserve"> </w:t>
      </w:r>
      <w:r>
        <w:t>Вписанные и описанные окружности для четырехугольников. Вневписанные окружности.</w:t>
      </w:r>
      <w:r>
        <w:rPr>
          <w:spacing w:val="1"/>
        </w:rPr>
        <w:t xml:space="preserve"> </w:t>
      </w:r>
      <w:r>
        <w:t>Радикальная</w:t>
      </w:r>
      <w:r>
        <w:rPr>
          <w:spacing w:val="-2"/>
        </w:rPr>
        <w:t xml:space="preserve"> </w:t>
      </w:r>
      <w:r>
        <w:t>ось.</w:t>
      </w:r>
    </w:p>
    <w:p w:rsidR="00984F4B" w:rsidRDefault="0003336C">
      <w:pPr>
        <w:pStyle w:val="4"/>
        <w:spacing w:before="8"/>
      </w:pPr>
      <w:r>
        <w:t>Фигуры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 (объемные</w:t>
      </w:r>
      <w:r>
        <w:rPr>
          <w:spacing w:val="-4"/>
        </w:rPr>
        <w:t xml:space="preserve"> </w:t>
      </w:r>
      <w:r>
        <w:t>тела)</w:t>
      </w:r>
    </w:p>
    <w:p w:rsidR="00984F4B" w:rsidRDefault="0003336C">
      <w:pPr>
        <w:pStyle w:val="a3"/>
        <w:spacing w:before="37" w:line="276" w:lineRule="auto"/>
        <w:ind w:left="820" w:right="492" w:firstLine="389"/>
        <w:jc w:val="both"/>
      </w:pPr>
      <w:r>
        <w:lastRenderedPageBreak/>
        <w:t>Многогранник и</w:t>
      </w:r>
      <w:r>
        <w:rPr>
          <w:spacing w:val="1"/>
        </w:rPr>
        <w:t xml:space="preserve"> </w:t>
      </w:r>
      <w:r>
        <w:t>его элементы. Названия многогранников</w:t>
      </w:r>
      <w:r>
        <w:rPr>
          <w:spacing w:val="1"/>
        </w:rPr>
        <w:t xml:space="preserve"> </w:t>
      </w:r>
      <w:r>
        <w:t>с разным положением и</w:t>
      </w:r>
      <w:r>
        <w:rPr>
          <w:spacing w:val="1"/>
        </w:rPr>
        <w:t xml:space="preserve"> </w:t>
      </w:r>
      <w:r>
        <w:t>количеством граней. Первичные представления о пирамидах, параллелепипедах, призмах,</w:t>
      </w:r>
      <w:r>
        <w:rPr>
          <w:spacing w:val="1"/>
        </w:rPr>
        <w:t xml:space="preserve"> </w:t>
      </w:r>
      <w:r>
        <w:t>сфере,</w:t>
      </w:r>
      <w:r>
        <w:rPr>
          <w:spacing w:val="-1"/>
        </w:rPr>
        <w:t xml:space="preserve"> </w:t>
      </w:r>
      <w:r>
        <w:t>шаре, цилиндре,</w:t>
      </w:r>
      <w:r>
        <w:rPr>
          <w:spacing w:val="-1"/>
        </w:rPr>
        <w:t xml:space="preserve"> </w:t>
      </w:r>
      <w:r>
        <w:t>конусе,</w:t>
      </w:r>
      <w:r>
        <w:rPr>
          <w:spacing w:val="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элементах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свойствах.</w:t>
      </w:r>
    </w:p>
    <w:p w:rsidR="00984F4B" w:rsidRDefault="0003336C">
      <w:pPr>
        <w:pStyle w:val="4"/>
        <w:spacing w:before="8"/>
        <w:ind w:left="1144"/>
        <w:jc w:val="left"/>
      </w:pPr>
      <w:r>
        <w:t>Отношения</w:t>
      </w:r>
    </w:p>
    <w:p w:rsidR="00984F4B" w:rsidRDefault="0003336C">
      <w:pPr>
        <w:spacing w:before="44"/>
        <w:ind w:left="1144"/>
        <w:rPr>
          <w:b/>
          <w:sz w:val="26"/>
        </w:rPr>
      </w:pPr>
      <w:r>
        <w:rPr>
          <w:b/>
          <w:sz w:val="26"/>
        </w:rPr>
        <w:t>Равенство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фигур</w:t>
      </w:r>
    </w:p>
    <w:p w:rsidR="00984F4B" w:rsidRDefault="0003336C">
      <w:pPr>
        <w:pStyle w:val="a3"/>
        <w:spacing w:before="39" w:line="276" w:lineRule="auto"/>
        <w:ind w:left="820" w:right="486" w:firstLine="324"/>
      </w:pPr>
      <w:r>
        <w:t>Свойства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признаки</w:t>
      </w:r>
      <w:r>
        <w:rPr>
          <w:spacing w:val="44"/>
        </w:rPr>
        <w:t xml:space="preserve"> </w:t>
      </w:r>
      <w:r>
        <w:t>равенства</w:t>
      </w:r>
      <w:r>
        <w:rPr>
          <w:spacing w:val="45"/>
        </w:rPr>
        <w:t xml:space="preserve"> </w:t>
      </w:r>
      <w:r>
        <w:t>треугольников.</w:t>
      </w:r>
      <w:r>
        <w:rPr>
          <w:spacing w:val="46"/>
        </w:rPr>
        <w:t xml:space="preserve"> </w:t>
      </w:r>
      <w:r>
        <w:t>Дополнительные</w:t>
      </w:r>
      <w:r>
        <w:rPr>
          <w:spacing w:val="43"/>
        </w:rPr>
        <w:t xml:space="preserve"> </w:t>
      </w:r>
      <w:r>
        <w:t>признаки</w:t>
      </w:r>
      <w:r>
        <w:rPr>
          <w:spacing w:val="44"/>
        </w:rPr>
        <w:t xml:space="preserve"> </w:t>
      </w:r>
      <w:r>
        <w:t>равенства</w:t>
      </w:r>
      <w:r>
        <w:rPr>
          <w:spacing w:val="-62"/>
        </w:rPr>
        <w:t xml:space="preserve"> </w:t>
      </w:r>
      <w:r>
        <w:t>треугольников.</w:t>
      </w:r>
      <w:r>
        <w:rPr>
          <w:spacing w:val="-2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равенства</w:t>
      </w:r>
      <w:r>
        <w:rPr>
          <w:spacing w:val="-2"/>
        </w:rPr>
        <w:t xml:space="preserve"> </w:t>
      </w:r>
      <w:r>
        <w:t>параллелограммов.</w:t>
      </w:r>
    </w:p>
    <w:p w:rsidR="00984F4B" w:rsidRDefault="0003336C">
      <w:pPr>
        <w:pStyle w:val="4"/>
        <w:spacing w:before="7"/>
        <w:jc w:val="left"/>
      </w:pPr>
      <w:r>
        <w:t>Параллельность</w:t>
      </w:r>
      <w:r>
        <w:rPr>
          <w:spacing w:val="-6"/>
        </w:rPr>
        <w:t xml:space="preserve"> </w:t>
      </w:r>
      <w:r>
        <w:t>прямых</w:t>
      </w:r>
    </w:p>
    <w:p w:rsidR="00984F4B" w:rsidRDefault="0003336C">
      <w:pPr>
        <w:pStyle w:val="a3"/>
        <w:spacing w:before="37"/>
        <w:ind w:left="1209"/>
      </w:pPr>
      <w:r>
        <w:t>Признаки</w:t>
      </w:r>
      <w:r>
        <w:rPr>
          <w:spacing w:val="55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свойства</w:t>
      </w:r>
      <w:r>
        <w:rPr>
          <w:spacing w:val="118"/>
        </w:rPr>
        <w:t xml:space="preserve"> </w:t>
      </w:r>
      <w:r>
        <w:t>параллельных</w:t>
      </w:r>
      <w:r>
        <w:rPr>
          <w:spacing w:val="119"/>
        </w:rPr>
        <w:t xml:space="preserve"> </w:t>
      </w:r>
      <w:r>
        <w:t>прямых.</w:t>
      </w:r>
      <w:r>
        <w:rPr>
          <w:spacing w:val="119"/>
        </w:rPr>
        <w:t xml:space="preserve"> </w:t>
      </w:r>
      <w:r>
        <w:t>Аксиома</w:t>
      </w:r>
      <w:r>
        <w:rPr>
          <w:spacing w:val="120"/>
        </w:rPr>
        <w:t xml:space="preserve"> </w:t>
      </w:r>
      <w:r>
        <w:t>параллельности</w:t>
      </w:r>
      <w:r>
        <w:rPr>
          <w:spacing w:val="120"/>
        </w:rPr>
        <w:t xml:space="preserve"> </w:t>
      </w:r>
      <w:r>
        <w:t>Евклида.</w:t>
      </w:r>
    </w:p>
    <w:p w:rsidR="00984F4B" w:rsidRDefault="0003336C">
      <w:pPr>
        <w:pStyle w:val="a3"/>
        <w:spacing w:before="47"/>
        <w:ind w:left="820"/>
      </w:pPr>
      <w:r>
        <w:t>Первичные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неевклидовых</w:t>
      </w:r>
      <w:r>
        <w:rPr>
          <w:spacing w:val="-4"/>
        </w:rPr>
        <w:t xml:space="preserve"> </w:t>
      </w:r>
      <w:r>
        <w:t>геометриях.</w:t>
      </w:r>
      <w:r>
        <w:rPr>
          <w:spacing w:val="-5"/>
        </w:rPr>
        <w:t xml:space="preserve"> </w:t>
      </w:r>
      <w:r>
        <w:t>Теорема</w:t>
      </w:r>
      <w:r>
        <w:rPr>
          <w:spacing w:val="-4"/>
        </w:rPr>
        <w:t xml:space="preserve"> </w:t>
      </w:r>
      <w:r>
        <w:t>Фалеса.</w:t>
      </w:r>
    </w:p>
    <w:p w:rsidR="00984F4B" w:rsidRDefault="0003336C">
      <w:pPr>
        <w:pStyle w:val="4"/>
        <w:spacing w:before="51"/>
        <w:jc w:val="left"/>
      </w:pPr>
      <w:r>
        <w:t>Перпендикулярные</w:t>
      </w:r>
      <w:r>
        <w:rPr>
          <w:spacing w:val="-7"/>
        </w:rPr>
        <w:t xml:space="preserve"> </w:t>
      </w:r>
      <w:r>
        <w:t>прямые</w:t>
      </w:r>
    </w:p>
    <w:p w:rsidR="00984F4B" w:rsidRDefault="0003336C">
      <w:pPr>
        <w:pStyle w:val="a3"/>
        <w:spacing w:before="37"/>
        <w:ind w:left="1209"/>
      </w:pPr>
      <w:r>
        <w:t>Прямой</w:t>
      </w:r>
      <w:r>
        <w:rPr>
          <w:spacing w:val="52"/>
        </w:rPr>
        <w:t xml:space="preserve"> </w:t>
      </w:r>
      <w:r>
        <w:t>угол.</w:t>
      </w:r>
      <w:r>
        <w:rPr>
          <w:spacing w:val="108"/>
        </w:rPr>
        <w:t xml:space="preserve"> </w:t>
      </w:r>
      <w:r>
        <w:t>Перпендикуляр</w:t>
      </w:r>
      <w:r>
        <w:rPr>
          <w:spacing w:val="111"/>
        </w:rPr>
        <w:t xml:space="preserve"> </w:t>
      </w:r>
      <w:r>
        <w:t>к</w:t>
      </w:r>
      <w:r>
        <w:rPr>
          <w:spacing w:val="109"/>
        </w:rPr>
        <w:t xml:space="preserve"> </w:t>
      </w:r>
      <w:r>
        <w:t>прямой.</w:t>
      </w:r>
      <w:r>
        <w:rPr>
          <w:spacing w:val="109"/>
        </w:rPr>
        <w:t xml:space="preserve"> </w:t>
      </w:r>
      <w:r>
        <w:t>Серединный</w:t>
      </w:r>
      <w:r>
        <w:rPr>
          <w:spacing w:val="109"/>
        </w:rPr>
        <w:t xml:space="preserve"> </w:t>
      </w:r>
      <w:r>
        <w:t>перпендикуляр</w:t>
      </w:r>
      <w:r>
        <w:rPr>
          <w:spacing w:val="110"/>
        </w:rPr>
        <w:t xml:space="preserve"> </w:t>
      </w:r>
      <w:r>
        <w:t>к</w:t>
      </w:r>
      <w:r>
        <w:rPr>
          <w:spacing w:val="110"/>
        </w:rPr>
        <w:t xml:space="preserve"> </w:t>
      </w:r>
      <w:r>
        <w:t>отрезку.</w:t>
      </w:r>
    </w:p>
    <w:p w:rsidR="00984F4B" w:rsidRDefault="0003336C">
      <w:pPr>
        <w:pStyle w:val="a3"/>
        <w:spacing w:before="44"/>
        <w:ind w:left="820"/>
      </w:pPr>
      <w:r>
        <w:t>Свойства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перпендикулярности</w:t>
      </w:r>
      <w:r>
        <w:rPr>
          <w:spacing w:val="-2"/>
        </w:rPr>
        <w:t xml:space="preserve"> </w:t>
      </w:r>
      <w:r>
        <w:t>прямых.</w:t>
      </w:r>
      <w:r>
        <w:rPr>
          <w:spacing w:val="-5"/>
        </w:rPr>
        <w:t xml:space="preserve"> </w:t>
      </w:r>
      <w:r>
        <w:t>Наклонные,</w:t>
      </w:r>
      <w:r>
        <w:rPr>
          <w:spacing w:val="-2"/>
        </w:rPr>
        <w:t xml:space="preserve"> </w:t>
      </w:r>
      <w:r>
        <w:t>проекции,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свойства.</w:t>
      </w:r>
    </w:p>
    <w:p w:rsidR="00984F4B" w:rsidRDefault="0003336C">
      <w:pPr>
        <w:pStyle w:val="4"/>
        <w:spacing w:before="54"/>
        <w:jc w:val="left"/>
      </w:pPr>
      <w:r>
        <w:t>Подобие</w:t>
      </w:r>
    </w:p>
    <w:p w:rsidR="00984F4B" w:rsidRDefault="0003336C">
      <w:pPr>
        <w:pStyle w:val="a3"/>
        <w:spacing w:before="37" w:line="276" w:lineRule="auto"/>
        <w:ind w:left="820" w:right="486" w:firstLine="389"/>
      </w:pPr>
      <w:r>
        <w:t>Пропорциональные</w:t>
      </w:r>
      <w:r>
        <w:rPr>
          <w:spacing w:val="56"/>
        </w:rPr>
        <w:t xml:space="preserve"> </w:t>
      </w:r>
      <w:r>
        <w:t>отрезки,</w:t>
      </w:r>
      <w:r>
        <w:rPr>
          <w:spacing w:val="57"/>
        </w:rPr>
        <w:t xml:space="preserve"> </w:t>
      </w:r>
      <w:r>
        <w:t>подобие</w:t>
      </w:r>
      <w:r>
        <w:rPr>
          <w:spacing w:val="56"/>
        </w:rPr>
        <w:t xml:space="preserve"> </w:t>
      </w:r>
      <w:r>
        <w:t>фигур.</w:t>
      </w:r>
      <w:r>
        <w:rPr>
          <w:spacing w:val="56"/>
        </w:rPr>
        <w:t xml:space="preserve"> </w:t>
      </w:r>
      <w:r>
        <w:t>Подобные</w:t>
      </w:r>
      <w:r>
        <w:rPr>
          <w:spacing w:val="59"/>
        </w:rPr>
        <w:t xml:space="preserve"> </w:t>
      </w:r>
      <w:r>
        <w:t>треугольники.</w:t>
      </w:r>
      <w:r>
        <w:rPr>
          <w:spacing w:val="59"/>
        </w:rPr>
        <w:t xml:space="preserve"> </w:t>
      </w:r>
      <w:r>
        <w:t>Признаки</w:t>
      </w:r>
      <w:r>
        <w:rPr>
          <w:spacing w:val="-62"/>
        </w:rPr>
        <w:t xml:space="preserve"> </w:t>
      </w:r>
      <w:r>
        <w:t>подобия</w:t>
      </w:r>
      <w:r>
        <w:rPr>
          <w:spacing w:val="-2"/>
        </w:rPr>
        <w:t xml:space="preserve"> </w:t>
      </w:r>
      <w:r>
        <w:t>треугольников.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площадей</w:t>
      </w:r>
      <w:r>
        <w:rPr>
          <w:spacing w:val="-1"/>
        </w:rPr>
        <w:t xml:space="preserve"> </w:t>
      </w:r>
      <w:r>
        <w:t>подобных</w:t>
      </w:r>
      <w:r>
        <w:rPr>
          <w:spacing w:val="-1"/>
        </w:rPr>
        <w:t xml:space="preserve"> </w:t>
      </w:r>
      <w:r>
        <w:t>фигур.</w:t>
      </w:r>
    </w:p>
    <w:p w:rsidR="00984F4B" w:rsidRDefault="0003336C">
      <w:pPr>
        <w:pStyle w:val="4"/>
        <w:spacing w:before="6" w:line="278" w:lineRule="auto"/>
        <w:ind w:left="1274" w:right="2300"/>
        <w:jc w:val="left"/>
      </w:pPr>
      <w:r>
        <w:t>Взаимное расположение прямой и окружности, двух окружностей.</w:t>
      </w:r>
      <w:r>
        <w:rPr>
          <w:spacing w:val="-62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вычисления</w:t>
      </w:r>
    </w:p>
    <w:p w:rsidR="00984F4B" w:rsidRDefault="0003336C">
      <w:pPr>
        <w:spacing w:line="295" w:lineRule="exact"/>
        <w:ind w:left="1274"/>
        <w:rPr>
          <w:b/>
          <w:sz w:val="26"/>
        </w:rPr>
      </w:pPr>
      <w:r>
        <w:rPr>
          <w:b/>
          <w:sz w:val="26"/>
        </w:rPr>
        <w:t>Величины</w:t>
      </w:r>
    </w:p>
    <w:p w:rsidR="00984F4B" w:rsidRDefault="0003336C">
      <w:pPr>
        <w:pStyle w:val="a3"/>
        <w:spacing w:before="37"/>
        <w:ind w:left="1274"/>
      </w:pPr>
      <w:r>
        <w:t>Понятие</w:t>
      </w:r>
      <w:r>
        <w:rPr>
          <w:spacing w:val="-4"/>
        </w:rPr>
        <w:t xml:space="preserve"> </w:t>
      </w:r>
      <w:r>
        <w:t>величины.</w:t>
      </w:r>
      <w:r>
        <w:rPr>
          <w:spacing w:val="-4"/>
        </w:rPr>
        <w:t xml:space="preserve"> </w:t>
      </w:r>
      <w:r>
        <w:t>Длина.</w:t>
      </w:r>
      <w:r>
        <w:rPr>
          <w:spacing w:val="-4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длины.</w:t>
      </w:r>
      <w:r>
        <w:rPr>
          <w:spacing w:val="-4"/>
        </w:rPr>
        <w:t xml:space="preserve"> </w:t>
      </w:r>
      <w:r>
        <w:t>Единцы</w:t>
      </w:r>
      <w:r>
        <w:rPr>
          <w:spacing w:val="-2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длины.</w:t>
      </w:r>
    </w:p>
    <w:p w:rsidR="00984F4B" w:rsidRDefault="0003336C">
      <w:pPr>
        <w:pStyle w:val="a3"/>
        <w:spacing w:before="44" w:line="278" w:lineRule="auto"/>
        <w:ind w:left="820" w:right="486" w:firstLine="454"/>
      </w:pPr>
      <w:r>
        <w:t>Величина</w:t>
      </w:r>
      <w:r>
        <w:rPr>
          <w:spacing w:val="55"/>
        </w:rPr>
        <w:t xml:space="preserve"> </w:t>
      </w:r>
      <w:r>
        <w:t>угла.</w:t>
      </w:r>
      <w:r>
        <w:rPr>
          <w:spacing w:val="52"/>
        </w:rPr>
        <w:t xml:space="preserve"> </w:t>
      </w:r>
      <w:r>
        <w:t>Градусная</w:t>
      </w:r>
      <w:r>
        <w:rPr>
          <w:spacing w:val="53"/>
        </w:rPr>
        <w:t xml:space="preserve"> </w:t>
      </w:r>
      <w:r>
        <w:t>мера</w:t>
      </w:r>
      <w:r>
        <w:rPr>
          <w:spacing w:val="55"/>
        </w:rPr>
        <w:t xml:space="preserve"> </w:t>
      </w:r>
      <w:r>
        <w:t>угла.</w:t>
      </w:r>
      <w:r>
        <w:rPr>
          <w:spacing w:val="50"/>
        </w:rPr>
        <w:t xml:space="preserve"> </w:t>
      </w:r>
      <w:r>
        <w:t>Синус,</w:t>
      </w:r>
      <w:r>
        <w:rPr>
          <w:spacing w:val="52"/>
        </w:rPr>
        <w:t xml:space="preserve"> </w:t>
      </w:r>
      <w:r>
        <w:t>косинус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тангенс</w:t>
      </w:r>
      <w:r>
        <w:rPr>
          <w:spacing w:val="50"/>
        </w:rPr>
        <w:t xml:space="preserve"> </w:t>
      </w:r>
      <w:r>
        <w:t>острого</w:t>
      </w:r>
      <w:r>
        <w:rPr>
          <w:spacing w:val="52"/>
        </w:rPr>
        <w:t xml:space="preserve"> </w:t>
      </w:r>
      <w:r>
        <w:t>угла</w:t>
      </w:r>
      <w:r>
        <w:rPr>
          <w:spacing w:val="-62"/>
        </w:rPr>
        <w:t xml:space="preserve"> </w:t>
      </w:r>
      <w:r>
        <w:t>прямоугольного</w:t>
      </w:r>
      <w:r>
        <w:rPr>
          <w:spacing w:val="-2"/>
        </w:rPr>
        <w:t xml:space="preserve"> </w:t>
      </w:r>
      <w:r>
        <w:t>треугольника.</w:t>
      </w:r>
    </w:p>
    <w:p w:rsidR="00984F4B" w:rsidRDefault="0003336C">
      <w:pPr>
        <w:pStyle w:val="a3"/>
        <w:spacing w:line="276" w:lineRule="auto"/>
        <w:ind w:left="820" w:right="486" w:firstLine="389"/>
      </w:pPr>
      <w:r>
        <w:t>Понятие</w:t>
      </w:r>
      <w:r>
        <w:rPr>
          <w:spacing w:val="30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площади</w:t>
      </w:r>
      <w:r>
        <w:rPr>
          <w:spacing w:val="29"/>
        </w:rPr>
        <w:t xml:space="preserve"> </w:t>
      </w:r>
      <w:r>
        <w:t>плоской</w:t>
      </w:r>
      <w:r>
        <w:rPr>
          <w:spacing w:val="29"/>
        </w:rPr>
        <w:t xml:space="preserve"> </w:t>
      </w:r>
      <w:r>
        <w:t>фигуры</w:t>
      </w:r>
      <w:r>
        <w:rPr>
          <w:spacing w:val="3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ее</w:t>
      </w:r>
      <w:r>
        <w:rPr>
          <w:spacing w:val="28"/>
        </w:rPr>
        <w:t xml:space="preserve"> </w:t>
      </w:r>
      <w:r>
        <w:t>свойствах.</w:t>
      </w:r>
      <w:r>
        <w:rPr>
          <w:spacing w:val="28"/>
        </w:rPr>
        <w:t xml:space="preserve"> </w:t>
      </w:r>
      <w:r>
        <w:t>Измерение</w:t>
      </w:r>
      <w:r>
        <w:rPr>
          <w:spacing w:val="28"/>
        </w:rPr>
        <w:t xml:space="preserve"> </w:t>
      </w:r>
      <w:r>
        <w:t>площадей.</w:t>
      </w:r>
      <w:r>
        <w:rPr>
          <w:spacing w:val="31"/>
        </w:rPr>
        <w:t xml:space="preserve"> </w:t>
      </w:r>
      <w:r>
        <w:t>Единицы</w:t>
      </w:r>
      <w:r>
        <w:rPr>
          <w:spacing w:val="-62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площади.</w:t>
      </w:r>
    </w:p>
    <w:p w:rsidR="00984F4B" w:rsidRDefault="0003336C">
      <w:pPr>
        <w:pStyle w:val="a3"/>
        <w:tabs>
          <w:tab w:val="left" w:pos="2065"/>
        </w:tabs>
        <w:spacing w:line="276" w:lineRule="auto"/>
        <w:ind w:left="820" w:right="911" w:firstLine="389"/>
      </w:pPr>
      <w:r>
        <w:t>Представление</w:t>
      </w:r>
      <w:r>
        <w:rPr>
          <w:spacing w:val="26"/>
        </w:rPr>
        <w:t xml:space="preserve"> </w:t>
      </w:r>
      <w:r>
        <w:t>об</w:t>
      </w:r>
      <w:r>
        <w:rPr>
          <w:spacing w:val="23"/>
        </w:rPr>
        <w:t xml:space="preserve"> </w:t>
      </w:r>
      <w:r>
        <w:t>объеме</w:t>
      </w:r>
      <w:r>
        <w:rPr>
          <w:spacing w:val="23"/>
        </w:rPr>
        <w:t xml:space="preserve"> </w:t>
      </w:r>
      <w:r>
        <w:t>пространственной</w:t>
      </w:r>
      <w:r>
        <w:rPr>
          <w:spacing w:val="24"/>
        </w:rPr>
        <w:t xml:space="preserve"> </w:t>
      </w:r>
      <w:r>
        <w:t>фигуры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его</w:t>
      </w:r>
      <w:r>
        <w:rPr>
          <w:spacing w:val="23"/>
        </w:rPr>
        <w:t xml:space="preserve"> </w:t>
      </w:r>
      <w:r>
        <w:t>свойствах.</w:t>
      </w:r>
      <w:r>
        <w:rPr>
          <w:spacing w:val="26"/>
        </w:rPr>
        <w:t xml:space="preserve"> </w:t>
      </w:r>
      <w:r>
        <w:t>Измерение</w:t>
      </w:r>
      <w:r>
        <w:rPr>
          <w:spacing w:val="-62"/>
        </w:rPr>
        <w:t xml:space="preserve"> </w:t>
      </w:r>
      <w:r>
        <w:t>объема.</w:t>
      </w:r>
      <w:r>
        <w:tab/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объемов.</w:t>
      </w:r>
    </w:p>
    <w:p w:rsidR="00984F4B" w:rsidRDefault="0003336C">
      <w:pPr>
        <w:pStyle w:val="4"/>
        <w:spacing w:before="3"/>
      </w:pPr>
      <w:r>
        <w:t>Измерения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984F4B" w:rsidRDefault="0003336C">
      <w:pPr>
        <w:pStyle w:val="a3"/>
        <w:spacing w:before="37" w:line="276" w:lineRule="auto"/>
        <w:ind w:left="820" w:right="485" w:firstLine="389"/>
        <w:jc w:val="both"/>
      </w:pP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построений;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длин</w:t>
      </w:r>
      <w:r>
        <w:rPr>
          <w:spacing w:val="1"/>
        </w:rPr>
        <w:t xml:space="preserve"> </w:t>
      </w:r>
      <w:r>
        <w:t>(расстояний),</w:t>
      </w:r>
      <w:r>
        <w:rPr>
          <w:spacing w:val="1"/>
        </w:rPr>
        <w:t xml:space="preserve"> </w:t>
      </w:r>
      <w:r>
        <w:t>площадей,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соотношений.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параллелограмма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трапеции,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Герона,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площади</w:t>
      </w:r>
      <w:r>
        <w:rPr>
          <w:spacing w:val="-62"/>
        </w:rPr>
        <w:t xml:space="preserve"> </w:t>
      </w:r>
      <w:r>
        <w:t>выпуклого четырехугольника, формулы длины окружности и площади круга. Площадь</w:t>
      </w:r>
      <w:r>
        <w:rPr>
          <w:spacing w:val="1"/>
        </w:rPr>
        <w:t xml:space="preserve"> </w:t>
      </w:r>
      <w:r>
        <w:t>кругового</w:t>
      </w:r>
      <w:r>
        <w:rPr>
          <w:spacing w:val="-2"/>
        </w:rPr>
        <w:t xml:space="preserve"> </w:t>
      </w:r>
      <w:r>
        <w:t>сектора,</w:t>
      </w:r>
      <w:r>
        <w:rPr>
          <w:spacing w:val="-1"/>
        </w:rPr>
        <w:t xml:space="preserve"> </w:t>
      </w:r>
      <w:r>
        <w:t>кругового</w:t>
      </w:r>
      <w:r>
        <w:rPr>
          <w:spacing w:val="-2"/>
        </w:rPr>
        <w:t xml:space="preserve"> </w:t>
      </w:r>
      <w:r>
        <w:t>сегмента.</w:t>
      </w:r>
      <w:r>
        <w:rPr>
          <w:spacing w:val="-1"/>
        </w:rPr>
        <w:t xml:space="preserve"> </w:t>
      </w:r>
      <w:r>
        <w:t>Площадь</w:t>
      </w:r>
      <w:r>
        <w:rPr>
          <w:spacing w:val="-2"/>
        </w:rPr>
        <w:t xml:space="preserve"> </w:t>
      </w:r>
      <w:r>
        <w:t>правильного</w:t>
      </w:r>
      <w:r>
        <w:rPr>
          <w:spacing w:val="-1"/>
        </w:rPr>
        <w:t xml:space="preserve"> </w:t>
      </w:r>
      <w:r>
        <w:t>многоугольника.</w:t>
      </w:r>
    </w:p>
    <w:p w:rsidR="00984F4B" w:rsidRDefault="0003336C">
      <w:pPr>
        <w:pStyle w:val="a3"/>
        <w:spacing w:before="90" w:line="276" w:lineRule="auto"/>
        <w:ind w:left="820" w:right="484" w:firstLine="389"/>
        <w:jc w:val="both"/>
      </w:pP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1"/>
        </w:rPr>
        <w:t xml:space="preserve"> </w:t>
      </w:r>
      <w:r>
        <w:t>Пифагоровы</w:t>
      </w:r>
      <w:r>
        <w:rPr>
          <w:spacing w:val="1"/>
        </w:rPr>
        <w:t xml:space="preserve"> </w:t>
      </w:r>
      <w:r>
        <w:t>тройки.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прямоугольном</w:t>
      </w:r>
      <w:r>
        <w:rPr>
          <w:spacing w:val="-2"/>
        </w:rPr>
        <w:t xml:space="preserve"> </w:t>
      </w:r>
      <w:r>
        <w:t>треугольнике. Тригонометрические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тупого</w:t>
      </w:r>
      <w:r>
        <w:rPr>
          <w:spacing w:val="4"/>
        </w:rPr>
        <w:t xml:space="preserve"> </w:t>
      </w:r>
      <w:r>
        <w:t>угла.</w:t>
      </w:r>
    </w:p>
    <w:p w:rsidR="00984F4B" w:rsidRDefault="0003336C">
      <w:pPr>
        <w:pStyle w:val="a3"/>
        <w:spacing w:before="2"/>
        <w:ind w:left="1209"/>
        <w:jc w:val="both"/>
      </w:pPr>
      <w:r>
        <w:t>Теорема</w:t>
      </w:r>
      <w:r>
        <w:rPr>
          <w:spacing w:val="-1"/>
        </w:rPr>
        <w:t xml:space="preserve"> </w:t>
      </w:r>
      <w:r>
        <w:t>косинусов.</w:t>
      </w:r>
      <w:r>
        <w:rPr>
          <w:spacing w:val="-4"/>
        </w:rPr>
        <w:t xml:space="preserve"> </w:t>
      </w:r>
      <w:r>
        <w:t>Теорема</w:t>
      </w:r>
      <w:r>
        <w:rPr>
          <w:spacing w:val="-3"/>
        </w:rPr>
        <w:t xml:space="preserve"> </w:t>
      </w:r>
      <w:r>
        <w:t>синусов.</w:t>
      </w:r>
    </w:p>
    <w:p w:rsidR="00984F4B" w:rsidRDefault="0003336C">
      <w:pPr>
        <w:pStyle w:val="a3"/>
        <w:spacing w:before="44" w:line="276" w:lineRule="auto"/>
        <w:ind w:left="820" w:right="482" w:firstLine="389"/>
        <w:jc w:val="both"/>
      </w:pPr>
      <w:r>
        <w:t>Решение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углов.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медианы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биссектрисы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Ортотреугольник.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Птолемея.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Менелая.</w:t>
      </w:r>
      <w:r>
        <w:rPr>
          <w:spacing w:val="1"/>
        </w:rPr>
        <w:t xml:space="preserve"> </w:t>
      </w:r>
      <w:r>
        <w:t>Теорема Чевы.</w:t>
      </w:r>
    </w:p>
    <w:p w:rsidR="00984F4B" w:rsidRDefault="0003336C">
      <w:pPr>
        <w:pStyle w:val="4"/>
        <w:spacing w:before="8"/>
        <w:jc w:val="left"/>
      </w:pPr>
      <w:r>
        <w:lastRenderedPageBreak/>
        <w:t>Расстояния</w:t>
      </w:r>
    </w:p>
    <w:p w:rsidR="00984F4B" w:rsidRDefault="0003336C">
      <w:pPr>
        <w:pStyle w:val="a3"/>
        <w:spacing w:before="37" w:line="276" w:lineRule="auto"/>
        <w:ind w:left="820" w:right="486" w:firstLine="389"/>
      </w:pPr>
      <w:r>
        <w:t>Расстояние</w:t>
      </w:r>
      <w:r>
        <w:rPr>
          <w:spacing w:val="38"/>
        </w:rPr>
        <w:t xml:space="preserve"> </w:t>
      </w:r>
      <w:r>
        <w:t>между</w:t>
      </w:r>
      <w:r>
        <w:rPr>
          <w:spacing w:val="35"/>
        </w:rPr>
        <w:t xml:space="preserve"> </w:t>
      </w:r>
      <w:r>
        <w:t>точками.</w:t>
      </w:r>
      <w:r>
        <w:rPr>
          <w:spacing w:val="38"/>
        </w:rPr>
        <w:t xml:space="preserve"> </w:t>
      </w:r>
      <w:r>
        <w:t>Расстояние</w:t>
      </w:r>
      <w:r>
        <w:rPr>
          <w:spacing w:val="36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точки</w:t>
      </w:r>
      <w:r>
        <w:rPr>
          <w:spacing w:val="38"/>
        </w:rPr>
        <w:t xml:space="preserve"> </w:t>
      </w:r>
      <w:r>
        <w:t>до</w:t>
      </w:r>
      <w:r>
        <w:rPr>
          <w:spacing w:val="38"/>
        </w:rPr>
        <w:t xml:space="preserve"> </w:t>
      </w:r>
      <w:r>
        <w:t>прямой.</w:t>
      </w:r>
      <w:r>
        <w:rPr>
          <w:spacing w:val="36"/>
        </w:rPr>
        <w:t xml:space="preserve"> </w:t>
      </w:r>
      <w:r>
        <w:t>Расстояние</w:t>
      </w:r>
      <w:r>
        <w:rPr>
          <w:spacing w:val="38"/>
        </w:rPr>
        <w:t xml:space="preserve"> </w:t>
      </w:r>
      <w:r>
        <w:t>между</w:t>
      </w:r>
      <w:r>
        <w:rPr>
          <w:spacing w:val="-62"/>
        </w:rPr>
        <w:t xml:space="preserve"> </w:t>
      </w:r>
      <w:r>
        <w:t>фигурами.</w:t>
      </w:r>
    </w:p>
    <w:p w:rsidR="00984F4B" w:rsidRDefault="0003336C">
      <w:pPr>
        <w:pStyle w:val="a3"/>
        <w:spacing w:line="298" w:lineRule="exact"/>
        <w:ind w:left="1209"/>
      </w:pPr>
      <w:r>
        <w:t>Равновеликие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равносоставленные</w:t>
      </w:r>
      <w:r>
        <w:rPr>
          <w:spacing w:val="-4"/>
        </w:rPr>
        <w:t xml:space="preserve"> </w:t>
      </w:r>
      <w:r>
        <w:t>фигуры.</w:t>
      </w:r>
    </w:p>
    <w:p w:rsidR="00984F4B" w:rsidRDefault="0003336C">
      <w:pPr>
        <w:pStyle w:val="a3"/>
        <w:spacing w:before="47"/>
        <w:ind w:left="1209"/>
      </w:pPr>
      <w:r>
        <w:t>Свойства</w:t>
      </w:r>
      <w:r>
        <w:rPr>
          <w:spacing w:val="-5"/>
        </w:rPr>
        <w:t xml:space="preserve"> </w:t>
      </w:r>
      <w:r>
        <w:t>(аксиомы)</w:t>
      </w:r>
      <w:r>
        <w:rPr>
          <w:spacing w:val="-4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отрезка,</w:t>
      </w:r>
      <w:r>
        <w:rPr>
          <w:spacing w:val="-2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угла,</w:t>
      </w:r>
      <w:r>
        <w:rPr>
          <w:spacing w:val="-4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фигуры.</w:t>
      </w:r>
    </w:p>
    <w:p w:rsidR="00984F4B" w:rsidRDefault="0003336C">
      <w:pPr>
        <w:pStyle w:val="4"/>
        <w:spacing w:before="52"/>
        <w:jc w:val="left"/>
      </w:pPr>
      <w:r>
        <w:t>Геометрические</w:t>
      </w:r>
      <w:r>
        <w:rPr>
          <w:spacing w:val="-6"/>
        </w:rPr>
        <w:t xml:space="preserve"> </w:t>
      </w:r>
      <w:r>
        <w:t>построения</w:t>
      </w:r>
    </w:p>
    <w:p w:rsidR="00984F4B" w:rsidRDefault="0003336C">
      <w:pPr>
        <w:pStyle w:val="a3"/>
        <w:spacing w:before="37" w:line="276" w:lineRule="auto"/>
        <w:ind w:left="1209" w:right="486"/>
      </w:pPr>
      <w:r>
        <w:t>Геометрические</w:t>
      </w:r>
      <w:r>
        <w:rPr>
          <w:spacing w:val="-5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иллюстрации</w:t>
      </w:r>
      <w:r>
        <w:rPr>
          <w:spacing w:val="-4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фигур.</w:t>
      </w:r>
      <w:r>
        <w:rPr>
          <w:spacing w:val="-62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построений.</w:t>
      </w:r>
      <w:r>
        <w:rPr>
          <w:spacing w:val="-1"/>
        </w:rPr>
        <w:t xml:space="preserve"> </w:t>
      </w:r>
      <w:r>
        <w:t>Циркуль, линейка.</w:t>
      </w:r>
    </w:p>
    <w:p w:rsidR="00984F4B" w:rsidRDefault="0003336C">
      <w:pPr>
        <w:pStyle w:val="a3"/>
        <w:spacing w:before="1" w:line="276" w:lineRule="auto"/>
        <w:ind w:left="820" w:right="494" w:firstLine="389"/>
        <w:jc w:val="both"/>
      </w:pPr>
      <w:r>
        <w:t>Простейшие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циркулем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линейкой: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биссектрисы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перпендикуляра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прямой,</w:t>
      </w:r>
      <w:r>
        <w:rPr>
          <w:spacing w:val="3"/>
        </w:rPr>
        <w:t xml:space="preserve"> </w:t>
      </w:r>
      <w:r>
        <w:t>угла,</w:t>
      </w:r>
      <w:r>
        <w:rPr>
          <w:spacing w:val="-1"/>
        </w:rPr>
        <w:t xml:space="preserve"> </w:t>
      </w:r>
      <w:r>
        <w:t>равного</w:t>
      </w:r>
      <w:r>
        <w:rPr>
          <w:spacing w:val="-1"/>
        </w:rPr>
        <w:t xml:space="preserve"> </w:t>
      </w:r>
      <w:r>
        <w:t>данному.</w:t>
      </w:r>
    </w:p>
    <w:p w:rsidR="00984F4B" w:rsidRDefault="0003336C">
      <w:pPr>
        <w:pStyle w:val="a3"/>
        <w:spacing w:line="276" w:lineRule="auto"/>
        <w:ind w:left="820" w:right="493" w:firstLine="389"/>
        <w:jc w:val="both"/>
        <w:rPr>
          <w:i/>
        </w:rPr>
      </w:pPr>
      <w:r>
        <w:t>Построение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сторонам,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сторонам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 между ними,</w:t>
      </w:r>
      <w:r>
        <w:rPr>
          <w:spacing w:val="1"/>
        </w:rPr>
        <w:t xml:space="preserve"> </w:t>
      </w:r>
      <w:r>
        <w:t>стороне</w:t>
      </w:r>
      <w:r>
        <w:rPr>
          <w:spacing w:val="-2"/>
        </w:rPr>
        <w:t xml:space="preserve"> </w:t>
      </w:r>
      <w:r>
        <w:t>и двум прилежащим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ней</w:t>
      </w:r>
      <w:r>
        <w:rPr>
          <w:spacing w:val="5"/>
        </w:rPr>
        <w:t xml:space="preserve"> </w:t>
      </w:r>
      <w:r>
        <w:t>углам,</w:t>
      </w:r>
      <w:r>
        <w:rPr>
          <w:spacing w:val="4"/>
        </w:rPr>
        <w:t xml:space="preserve"> </w:t>
      </w:r>
      <w:r>
        <w:rPr>
          <w:i/>
        </w:rPr>
        <w:t>по</w:t>
      </w:r>
      <w:r>
        <w:rPr>
          <w:i/>
          <w:spacing w:val="-1"/>
        </w:rPr>
        <w:t xml:space="preserve"> </w:t>
      </w:r>
      <w:r>
        <w:rPr>
          <w:i/>
        </w:rPr>
        <w:t>другим</w:t>
      </w:r>
      <w:r>
        <w:rPr>
          <w:i/>
          <w:spacing w:val="-2"/>
        </w:rPr>
        <w:t xml:space="preserve"> </w:t>
      </w:r>
      <w:r>
        <w:rPr>
          <w:i/>
        </w:rPr>
        <w:t>элементам.</w:t>
      </w:r>
    </w:p>
    <w:p w:rsidR="00984F4B" w:rsidRDefault="0003336C">
      <w:pPr>
        <w:pStyle w:val="a3"/>
        <w:ind w:left="1209"/>
        <w:jc w:val="both"/>
      </w:pPr>
      <w:r>
        <w:t>Деление</w:t>
      </w:r>
      <w:r>
        <w:rPr>
          <w:spacing w:val="-4"/>
        </w:rPr>
        <w:t xml:space="preserve"> </w:t>
      </w:r>
      <w:r>
        <w:t>отрезка</w:t>
      </w:r>
      <w:r>
        <w:rPr>
          <w:spacing w:val="-3"/>
        </w:rPr>
        <w:t xml:space="preserve"> </w:t>
      </w:r>
      <w:r>
        <w:t>в данном</w:t>
      </w:r>
      <w:r>
        <w:rPr>
          <w:spacing w:val="-4"/>
        </w:rPr>
        <w:t xml:space="preserve"> </w:t>
      </w:r>
      <w:r>
        <w:t>отношении.</w:t>
      </w:r>
    </w:p>
    <w:p w:rsidR="00984F4B" w:rsidRDefault="0003336C">
      <w:pPr>
        <w:pStyle w:val="a3"/>
        <w:spacing w:before="44" w:line="276" w:lineRule="auto"/>
        <w:ind w:left="820" w:right="490" w:firstLine="389"/>
        <w:jc w:val="both"/>
      </w:pPr>
      <w:r>
        <w:t>Основные методы решения задач на построение (метод геометрических мест точек,</w:t>
      </w:r>
      <w:r>
        <w:rPr>
          <w:spacing w:val="1"/>
        </w:rPr>
        <w:t xml:space="preserve"> </w:t>
      </w:r>
      <w:r>
        <w:t>метод параллельного переноса, метод симметрии, метод подобия). Этапы решения задач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построение.</w:t>
      </w:r>
    </w:p>
    <w:p w:rsidR="00984F4B" w:rsidRDefault="0003336C">
      <w:pPr>
        <w:pStyle w:val="4"/>
        <w:spacing w:before="8" w:line="276" w:lineRule="auto"/>
        <w:ind w:right="6344"/>
      </w:pPr>
      <w:r>
        <w:t>Геометрические преобразования</w:t>
      </w:r>
      <w:r>
        <w:rPr>
          <w:spacing w:val="-62"/>
        </w:rPr>
        <w:t xml:space="preserve"> </w:t>
      </w:r>
      <w:r>
        <w:t>Преобразования</w:t>
      </w:r>
    </w:p>
    <w:p w:rsidR="00984F4B" w:rsidRDefault="0003336C">
      <w:pPr>
        <w:pStyle w:val="a3"/>
        <w:tabs>
          <w:tab w:val="left" w:pos="3408"/>
        </w:tabs>
        <w:spacing w:line="276" w:lineRule="auto"/>
        <w:ind w:left="820" w:right="486" w:firstLine="389"/>
      </w:pPr>
      <w:r>
        <w:t>Представление</w:t>
      </w:r>
      <w:r>
        <w:rPr>
          <w:spacing w:val="129"/>
        </w:rPr>
        <w:t xml:space="preserve"> </w:t>
      </w:r>
      <w:r>
        <w:t>о</w:t>
      </w:r>
      <w:r>
        <w:tab/>
        <w:t>межпредметном</w:t>
      </w:r>
      <w:r>
        <w:rPr>
          <w:spacing w:val="1"/>
        </w:rPr>
        <w:t xml:space="preserve"> </w:t>
      </w:r>
      <w:r>
        <w:t>понятии</w:t>
      </w:r>
      <w:r>
        <w:rPr>
          <w:spacing w:val="1"/>
        </w:rPr>
        <w:t xml:space="preserve"> </w:t>
      </w:r>
      <w:r>
        <w:t>«преобразование».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математике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арифметике,</w:t>
      </w:r>
      <w:r>
        <w:rPr>
          <w:spacing w:val="-1"/>
        </w:rPr>
        <w:t xml:space="preserve"> </w:t>
      </w:r>
      <w:r>
        <w:t>алгебре, геометрические</w:t>
      </w:r>
      <w:r>
        <w:rPr>
          <w:spacing w:val="-2"/>
        </w:rPr>
        <w:t xml:space="preserve"> </w:t>
      </w:r>
      <w:r>
        <w:t>преобразования).</w:t>
      </w:r>
    </w:p>
    <w:p w:rsidR="00984F4B" w:rsidRDefault="0003336C">
      <w:pPr>
        <w:pStyle w:val="4"/>
        <w:jc w:val="left"/>
      </w:pPr>
      <w:r>
        <w:t>Движения</w:t>
      </w:r>
    </w:p>
    <w:p w:rsidR="00984F4B" w:rsidRDefault="0003336C">
      <w:pPr>
        <w:pStyle w:val="a3"/>
        <w:spacing w:before="37" w:line="276" w:lineRule="auto"/>
        <w:ind w:left="820" w:right="486" w:firstLine="389"/>
      </w:pPr>
      <w:r>
        <w:t>Осевая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центральная</w:t>
      </w:r>
      <w:r>
        <w:rPr>
          <w:spacing w:val="14"/>
        </w:rPr>
        <w:t xml:space="preserve"> </w:t>
      </w:r>
      <w:r>
        <w:t>симметрии,</w:t>
      </w:r>
      <w:r>
        <w:rPr>
          <w:spacing w:val="14"/>
        </w:rPr>
        <w:t xml:space="preserve"> </w:t>
      </w:r>
      <w:r>
        <w:t>поворот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параллельный</w:t>
      </w:r>
      <w:r>
        <w:rPr>
          <w:spacing w:val="14"/>
        </w:rPr>
        <w:t xml:space="preserve"> </w:t>
      </w:r>
      <w:r>
        <w:t>перенос.</w:t>
      </w:r>
      <w:r>
        <w:rPr>
          <w:spacing w:val="16"/>
        </w:rPr>
        <w:t xml:space="preserve"> </w:t>
      </w:r>
      <w:r>
        <w:t>Комбинации</w:t>
      </w:r>
      <w:r>
        <w:rPr>
          <w:spacing w:val="-62"/>
        </w:rPr>
        <w:t xml:space="preserve"> </w:t>
      </w:r>
      <w:r>
        <w:t>движений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свойства.</w:t>
      </w:r>
    </w:p>
    <w:p w:rsidR="00984F4B" w:rsidRDefault="0003336C">
      <w:pPr>
        <w:pStyle w:val="4"/>
        <w:spacing w:before="8"/>
        <w:jc w:val="left"/>
      </w:pPr>
      <w:r>
        <w:t>Подобие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преобразование</w:t>
      </w:r>
    </w:p>
    <w:p w:rsidR="00984F4B" w:rsidRDefault="0003336C">
      <w:pPr>
        <w:pStyle w:val="a3"/>
        <w:spacing w:before="37" w:line="276" w:lineRule="auto"/>
        <w:ind w:left="820" w:right="486" w:firstLine="389"/>
      </w:pPr>
      <w:r>
        <w:t>Гомотетия.</w:t>
      </w:r>
      <w:r>
        <w:rPr>
          <w:spacing w:val="5"/>
        </w:rPr>
        <w:t xml:space="preserve"> </w:t>
      </w:r>
      <w:r>
        <w:t>Геометрические</w:t>
      </w:r>
      <w:r>
        <w:rPr>
          <w:spacing w:val="7"/>
        </w:rPr>
        <w:t xml:space="preserve"> </w:t>
      </w:r>
      <w:r>
        <w:t>преобразования</w:t>
      </w:r>
      <w:r>
        <w:rPr>
          <w:spacing w:val="7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средство</w:t>
      </w:r>
      <w:r>
        <w:rPr>
          <w:spacing w:val="6"/>
        </w:rPr>
        <w:t xml:space="preserve"> </w:t>
      </w:r>
      <w:r>
        <w:t>доказательства</w:t>
      </w:r>
      <w:r>
        <w:rPr>
          <w:spacing w:val="10"/>
        </w:rPr>
        <w:t xml:space="preserve"> </w:t>
      </w:r>
      <w:r>
        <w:t>утверждений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решения задач.</w:t>
      </w:r>
    </w:p>
    <w:p w:rsidR="00984F4B" w:rsidRDefault="0003336C">
      <w:pPr>
        <w:pStyle w:val="4"/>
        <w:spacing w:before="7" w:line="278" w:lineRule="auto"/>
        <w:ind w:right="5807"/>
        <w:jc w:val="left"/>
      </w:pPr>
      <w:r>
        <w:t>Векторы и координаты на плоскости</w:t>
      </w:r>
      <w:r>
        <w:rPr>
          <w:spacing w:val="-62"/>
        </w:rPr>
        <w:t xml:space="preserve"> </w:t>
      </w:r>
      <w:r>
        <w:t>Векторы</w:t>
      </w:r>
    </w:p>
    <w:p w:rsidR="00984F4B" w:rsidRDefault="0003336C">
      <w:pPr>
        <w:pStyle w:val="a3"/>
        <w:spacing w:line="276" w:lineRule="auto"/>
        <w:ind w:left="820" w:right="493" w:firstLine="389"/>
        <w:jc w:val="both"/>
      </w:pPr>
      <w:r>
        <w:t>Понятие вектора, действия над векторами, коллинеарные векторы, векторный базис,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базисным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Единственность</w:t>
      </w:r>
      <w:r>
        <w:rPr>
          <w:spacing w:val="1"/>
        </w:rPr>
        <w:t xml:space="preserve"> </w:t>
      </w:r>
      <w:r>
        <w:t>разложения</w:t>
      </w:r>
      <w:r>
        <w:rPr>
          <w:spacing w:val="1"/>
        </w:rPr>
        <w:t xml:space="preserve"> </w:t>
      </w:r>
      <w:r>
        <w:t>векторов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базису,</w:t>
      </w:r>
      <w:r>
        <w:rPr>
          <w:spacing w:val="-1"/>
        </w:rPr>
        <w:t xml:space="preserve"> </w:t>
      </w:r>
      <w:r>
        <w:t>скалярное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свойства,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векторов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физике.</w:t>
      </w:r>
    </w:p>
    <w:p w:rsidR="00984F4B" w:rsidRDefault="0003336C">
      <w:pPr>
        <w:pStyle w:val="4"/>
        <w:jc w:val="left"/>
      </w:pPr>
      <w:r>
        <w:t>Координаты</w:t>
      </w:r>
    </w:p>
    <w:p w:rsidR="00984F4B" w:rsidRDefault="0003336C">
      <w:pPr>
        <w:pStyle w:val="a3"/>
        <w:spacing w:before="90" w:line="276" w:lineRule="auto"/>
        <w:ind w:left="820" w:right="486" w:firstLine="389"/>
      </w:pPr>
      <w:r>
        <w:t>Основные</w:t>
      </w:r>
      <w:r>
        <w:rPr>
          <w:spacing w:val="20"/>
        </w:rPr>
        <w:t xml:space="preserve"> </w:t>
      </w:r>
      <w:r>
        <w:t>понятия,</w:t>
      </w:r>
      <w:r>
        <w:rPr>
          <w:spacing w:val="21"/>
        </w:rPr>
        <w:t xml:space="preserve"> </w:t>
      </w:r>
      <w:r>
        <w:t>координаты</w:t>
      </w:r>
      <w:r>
        <w:rPr>
          <w:spacing w:val="21"/>
        </w:rPr>
        <w:t xml:space="preserve"> </w:t>
      </w:r>
      <w:r>
        <w:t>вектора,</w:t>
      </w:r>
      <w:r>
        <w:rPr>
          <w:spacing w:val="20"/>
        </w:rPr>
        <w:t xml:space="preserve"> </w:t>
      </w:r>
      <w:r>
        <w:t>расстояние</w:t>
      </w:r>
      <w:r>
        <w:rPr>
          <w:spacing w:val="20"/>
        </w:rPr>
        <w:t xml:space="preserve"> </w:t>
      </w:r>
      <w:r>
        <w:t>между</w:t>
      </w:r>
      <w:r>
        <w:rPr>
          <w:spacing w:val="17"/>
        </w:rPr>
        <w:t xml:space="preserve"> </w:t>
      </w:r>
      <w:r>
        <w:t>точками.</w:t>
      </w:r>
      <w:r>
        <w:rPr>
          <w:spacing w:val="22"/>
        </w:rPr>
        <w:t xml:space="preserve"> </w:t>
      </w:r>
      <w:r>
        <w:t>Координаты</w:t>
      </w:r>
      <w:r>
        <w:rPr>
          <w:spacing w:val="-62"/>
        </w:rPr>
        <w:t xml:space="preserve"> </w:t>
      </w:r>
      <w:r>
        <w:t>середины</w:t>
      </w:r>
      <w:r>
        <w:rPr>
          <w:spacing w:val="-1"/>
        </w:rPr>
        <w:t xml:space="preserve"> </w:t>
      </w:r>
      <w:r>
        <w:t>отрезка.</w:t>
      </w:r>
      <w:r>
        <w:rPr>
          <w:spacing w:val="2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фигур.</w:t>
      </w:r>
    </w:p>
    <w:p w:rsidR="00984F4B" w:rsidRDefault="0003336C">
      <w:pPr>
        <w:pStyle w:val="a3"/>
        <w:spacing w:before="2" w:line="278" w:lineRule="auto"/>
        <w:ind w:left="1144" w:right="1370" w:firstLine="64"/>
        <w:rPr>
          <w:b/>
        </w:rPr>
      </w:pPr>
      <w:r>
        <w:t>Применение векторов и координат для решения геометрических задач.</w:t>
      </w:r>
      <w:r>
        <w:rPr>
          <w:spacing w:val="1"/>
        </w:rPr>
        <w:t xml:space="preserve"> </w:t>
      </w:r>
      <w:r>
        <w:t>Аффинная система координат. Радиус-векторы точек. Центроид системы точек.</w:t>
      </w:r>
      <w:r>
        <w:rPr>
          <w:spacing w:val="-63"/>
        </w:rPr>
        <w:t xml:space="preserve"> </w:t>
      </w:r>
      <w:r>
        <w:rPr>
          <w:b/>
        </w:rPr>
        <w:t>История</w:t>
      </w:r>
      <w:r>
        <w:rPr>
          <w:b/>
          <w:spacing w:val="-3"/>
        </w:rPr>
        <w:t xml:space="preserve"> </w:t>
      </w:r>
      <w:r>
        <w:rPr>
          <w:b/>
        </w:rPr>
        <w:t>математики</w:t>
      </w:r>
    </w:p>
    <w:p w:rsidR="00984F4B" w:rsidRDefault="0003336C">
      <w:pPr>
        <w:spacing w:line="278" w:lineRule="auto"/>
        <w:ind w:left="820" w:right="485" w:firstLine="389"/>
        <w:jc w:val="both"/>
        <w:rPr>
          <w:i/>
          <w:sz w:val="26"/>
        </w:rPr>
      </w:pPr>
      <w:r>
        <w:rPr>
          <w:i/>
          <w:sz w:val="26"/>
        </w:rPr>
        <w:t>Возникновение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математики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как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науки,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этапы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ее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развития.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Основные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разделы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математики. Выдающиеся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математики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вклад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 развитие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науки.</w:t>
      </w:r>
    </w:p>
    <w:p w:rsidR="00984F4B" w:rsidRDefault="0003336C">
      <w:pPr>
        <w:spacing w:line="276" w:lineRule="auto"/>
        <w:ind w:left="820" w:right="491" w:firstLine="324"/>
        <w:jc w:val="both"/>
        <w:rPr>
          <w:i/>
          <w:sz w:val="26"/>
        </w:rPr>
      </w:pPr>
      <w:r>
        <w:rPr>
          <w:i/>
          <w:sz w:val="26"/>
        </w:rPr>
        <w:lastRenderedPageBreak/>
        <w:t>Бесконечность множества простых чисел. Числа и длины отрезков. Рациональные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числа.</w:t>
      </w:r>
      <w:r>
        <w:rPr>
          <w:i/>
          <w:spacing w:val="64"/>
          <w:sz w:val="26"/>
        </w:rPr>
        <w:t xml:space="preserve"> </w:t>
      </w:r>
      <w:r>
        <w:rPr>
          <w:i/>
          <w:sz w:val="26"/>
        </w:rPr>
        <w:t>Потребность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иррациональных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числах.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Школа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Пифагора</w:t>
      </w:r>
    </w:p>
    <w:p w:rsidR="00984F4B" w:rsidRDefault="0003336C">
      <w:pPr>
        <w:spacing w:line="276" w:lineRule="auto"/>
        <w:ind w:left="820" w:right="484" w:firstLine="324"/>
        <w:jc w:val="both"/>
        <w:rPr>
          <w:i/>
          <w:sz w:val="26"/>
        </w:rPr>
      </w:pPr>
      <w:r>
        <w:rPr>
          <w:i/>
          <w:sz w:val="26"/>
        </w:rPr>
        <w:t>Зарождение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алгебры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недрах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арифметики.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Ал-Хорезми.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Рождение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буквенной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символики.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Ферма,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Виет,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Декарт.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История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вопроса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</w:t>
      </w:r>
      <w:r>
        <w:rPr>
          <w:i/>
          <w:spacing w:val="65"/>
          <w:sz w:val="26"/>
        </w:rPr>
        <w:t xml:space="preserve"> </w:t>
      </w:r>
      <w:r>
        <w:rPr>
          <w:i/>
          <w:sz w:val="26"/>
        </w:rPr>
        <w:t>нахождении</w:t>
      </w:r>
      <w:r>
        <w:rPr>
          <w:i/>
          <w:spacing w:val="65"/>
          <w:sz w:val="26"/>
        </w:rPr>
        <w:t xml:space="preserve"> </w:t>
      </w:r>
      <w:r>
        <w:rPr>
          <w:i/>
          <w:sz w:val="26"/>
        </w:rPr>
        <w:t>формул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корней алгебраических уравнений степеней, больших четырех. Н. Тарталья, Дж. Кардано,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Н.Х.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Абель,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Э.Галуа.</w:t>
      </w:r>
    </w:p>
    <w:p w:rsidR="00984F4B" w:rsidRDefault="0003336C">
      <w:pPr>
        <w:spacing w:line="276" w:lineRule="auto"/>
        <w:ind w:left="820" w:right="491" w:firstLine="454"/>
        <w:jc w:val="both"/>
        <w:rPr>
          <w:i/>
          <w:sz w:val="26"/>
        </w:rPr>
      </w:pPr>
      <w:r>
        <w:rPr>
          <w:i/>
          <w:sz w:val="26"/>
        </w:rPr>
        <w:t>Появление</w:t>
      </w:r>
      <w:r>
        <w:rPr>
          <w:i/>
          <w:spacing w:val="47"/>
          <w:sz w:val="26"/>
        </w:rPr>
        <w:t xml:space="preserve"> </w:t>
      </w:r>
      <w:r>
        <w:rPr>
          <w:i/>
          <w:sz w:val="26"/>
        </w:rPr>
        <w:t>метода</w:t>
      </w:r>
      <w:r>
        <w:rPr>
          <w:i/>
          <w:spacing w:val="47"/>
          <w:sz w:val="26"/>
        </w:rPr>
        <w:t xml:space="preserve"> </w:t>
      </w:r>
      <w:r>
        <w:rPr>
          <w:i/>
          <w:sz w:val="26"/>
        </w:rPr>
        <w:t>координат,</w:t>
      </w:r>
      <w:r>
        <w:rPr>
          <w:i/>
          <w:spacing w:val="47"/>
          <w:sz w:val="26"/>
        </w:rPr>
        <w:t xml:space="preserve"> </w:t>
      </w:r>
      <w:r>
        <w:rPr>
          <w:i/>
          <w:sz w:val="26"/>
        </w:rPr>
        <w:t>позволяющего</w:t>
      </w:r>
      <w:r>
        <w:rPr>
          <w:i/>
          <w:spacing w:val="47"/>
          <w:sz w:val="26"/>
        </w:rPr>
        <w:t xml:space="preserve"> </w:t>
      </w:r>
      <w:r>
        <w:rPr>
          <w:i/>
          <w:sz w:val="26"/>
        </w:rPr>
        <w:t>переводить</w:t>
      </w:r>
      <w:r>
        <w:rPr>
          <w:i/>
          <w:spacing w:val="49"/>
          <w:sz w:val="26"/>
        </w:rPr>
        <w:t xml:space="preserve"> </w:t>
      </w:r>
      <w:r>
        <w:rPr>
          <w:i/>
          <w:sz w:val="26"/>
        </w:rPr>
        <w:t>геометрические</w:t>
      </w:r>
      <w:r>
        <w:rPr>
          <w:i/>
          <w:spacing w:val="47"/>
          <w:sz w:val="26"/>
        </w:rPr>
        <w:t xml:space="preserve"> </w:t>
      </w:r>
      <w:r>
        <w:rPr>
          <w:i/>
          <w:sz w:val="26"/>
        </w:rPr>
        <w:t>объекты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на язык алгебры. Появление графиков функций. Р. Декарт, П. Ферма. Примеры различных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координат.</w:t>
      </w:r>
    </w:p>
    <w:p w:rsidR="00984F4B" w:rsidRDefault="0003336C">
      <w:pPr>
        <w:spacing w:line="276" w:lineRule="auto"/>
        <w:ind w:left="820" w:right="493" w:firstLine="389"/>
        <w:jc w:val="both"/>
        <w:rPr>
          <w:i/>
          <w:sz w:val="26"/>
        </w:rPr>
      </w:pPr>
      <w:r>
        <w:rPr>
          <w:i/>
          <w:sz w:val="26"/>
        </w:rPr>
        <w:t>Задача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Леонардо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Пизанского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(Фибоначчи)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кроликах,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числа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Фибоначчи.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Задача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шахматной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доске.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Сходимость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геометрической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прогрессии.</w:t>
      </w:r>
    </w:p>
    <w:p w:rsidR="00984F4B" w:rsidRDefault="0003336C">
      <w:pPr>
        <w:spacing w:line="276" w:lineRule="auto"/>
        <w:ind w:left="820" w:right="493" w:firstLine="389"/>
        <w:jc w:val="both"/>
        <w:rPr>
          <w:i/>
          <w:sz w:val="26"/>
        </w:rPr>
      </w:pPr>
      <w:r>
        <w:rPr>
          <w:i/>
          <w:sz w:val="26"/>
        </w:rPr>
        <w:t>Истоки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теории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вероятностей: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страховое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дело,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азартные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игры.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Ферма,</w:t>
      </w:r>
      <w:r>
        <w:rPr>
          <w:i/>
          <w:spacing w:val="65"/>
          <w:sz w:val="26"/>
        </w:rPr>
        <w:t xml:space="preserve"> </w:t>
      </w:r>
      <w:r>
        <w:rPr>
          <w:i/>
          <w:sz w:val="26"/>
        </w:rPr>
        <w:t>Б.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Паскаль,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Я.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Бернулли,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А.Н.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Колмогоров.</w:t>
      </w:r>
    </w:p>
    <w:p w:rsidR="00984F4B" w:rsidRDefault="0003336C">
      <w:pPr>
        <w:spacing w:line="276" w:lineRule="auto"/>
        <w:ind w:left="820" w:right="490" w:firstLine="389"/>
        <w:jc w:val="both"/>
        <w:rPr>
          <w:i/>
          <w:sz w:val="26"/>
        </w:rPr>
      </w:pPr>
      <w:r>
        <w:rPr>
          <w:i/>
          <w:sz w:val="26"/>
        </w:rPr>
        <w:t>От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земледелия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геометрии.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Пифагор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его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школа.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Фалес,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Архимед.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Платон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Аристотель.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Построение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правильных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многоугольников.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Триссекция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угла.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Квадратура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круга. Удвоение куба. История числа п. Золотое сечение. «Начала» Евклида. Л. Эйлер,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Н.И.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Лобачевский.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История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пятого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постулата.</w:t>
      </w:r>
    </w:p>
    <w:p w:rsidR="00984F4B" w:rsidRDefault="0003336C">
      <w:pPr>
        <w:ind w:left="1209"/>
        <w:jc w:val="both"/>
        <w:rPr>
          <w:i/>
          <w:sz w:val="26"/>
        </w:rPr>
      </w:pPr>
      <w:r>
        <w:rPr>
          <w:i/>
          <w:sz w:val="26"/>
        </w:rPr>
        <w:t>Геометрия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искусство.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Геометрические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закономерности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окружающего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мира.</w:t>
      </w:r>
    </w:p>
    <w:p w:rsidR="00984F4B" w:rsidRDefault="0003336C">
      <w:pPr>
        <w:spacing w:before="29" w:line="276" w:lineRule="auto"/>
        <w:ind w:left="820" w:right="489" w:firstLine="389"/>
        <w:jc w:val="both"/>
        <w:rPr>
          <w:i/>
          <w:sz w:val="26"/>
        </w:rPr>
      </w:pPr>
      <w:r>
        <w:rPr>
          <w:i/>
          <w:sz w:val="26"/>
        </w:rPr>
        <w:t>Астрономия и геометрия. Что и как узнали Анаксагор, Эратосфен и Аристарх 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размерах Луны, Земли и Солнца. Расстояния от Земли до Луны и Солнца. Измерение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расстояния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Земли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до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Марса.</w:t>
      </w:r>
    </w:p>
    <w:p w:rsidR="00984F4B" w:rsidRDefault="0003336C">
      <w:pPr>
        <w:spacing w:line="278" w:lineRule="auto"/>
        <w:ind w:left="820" w:right="489" w:firstLine="389"/>
        <w:jc w:val="both"/>
        <w:rPr>
          <w:i/>
          <w:sz w:val="26"/>
        </w:rPr>
      </w:pPr>
      <w:r>
        <w:rPr>
          <w:i/>
          <w:sz w:val="26"/>
        </w:rPr>
        <w:t>Роль российских ученых в развитии математики: Л.Эйлер. Н.И. Лобачевский, П.Л.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Чебышев,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Ковалевская,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А.Н.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Колмогоров.</w:t>
      </w:r>
    </w:p>
    <w:p w:rsidR="00984F4B" w:rsidRDefault="0003336C">
      <w:pPr>
        <w:spacing w:line="276" w:lineRule="auto"/>
        <w:ind w:left="820" w:right="490" w:firstLine="389"/>
        <w:jc w:val="both"/>
        <w:rPr>
          <w:i/>
          <w:sz w:val="26"/>
        </w:rPr>
      </w:pPr>
      <w:r>
        <w:rPr>
          <w:i/>
          <w:sz w:val="26"/>
        </w:rPr>
        <w:t>Математика в развитии России: Петр I, школа математических и навигацких наук,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развитие российского флота,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А.Н.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Крылов.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Космическая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программа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М.В.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Келдыш.</w:t>
      </w:r>
    </w:p>
    <w:p w:rsidR="00984F4B" w:rsidRDefault="00984F4B">
      <w:pPr>
        <w:pStyle w:val="a3"/>
        <w:spacing w:before="2"/>
        <w:ind w:left="0"/>
        <w:rPr>
          <w:i/>
          <w:sz w:val="30"/>
        </w:rPr>
      </w:pPr>
    </w:p>
    <w:p w:rsidR="00984F4B" w:rsidRDefault="0003336C" w:rsidP="00F116B3">
      <w:pPr>
        <w:pStyle w:val="4"/>
        <w:numPr>
          <w:ilvl w:val="3"/>
          <w:numId w:val="53"/>
        </w:numPr>
        <w:tabs>
          <w:tab w:val="left" w:pos="1795"/>
        </w:tabs>
        <w:spacing w:before="1"/>
        <w:ind w:left="1794" w:hanging="975"/>
        <w:jc w:val="left"/>
      </w:pPr>
      <w:r>
        <w:t>Информатика</w:t>
      </w:r>
    </w:p>
    <w:p w:rsidR="00984F4B" w:rsidRDefault="00984F4B">
      <w:pPr>
        <w:pStyle w:val="a3"/>
        <w:ind w:left="0"/>
        <w:rPr>
          <w:b/>
          <w:sz w:val="33"/>
        </w:rPr>
      </w:pPr>
    </w:p>
    <w:p w:rsidR="00984F4B" w:rsidRDefault="0003336C">
      <w:pPr>
        <w:pStyle w:val="a3"/>
        <w:spacing w:line="276" w:lineRule="auto"/>
        <w:ind w:left="820" w:right="486" w:firstLine="389"/>
      </w:pPr>
      <w:r>
        <w:t>При</w:t>
      </w:r>
      <w:r>
        <w:rPr>
          <w:spacing w:val="45"/>
        </w:rPr>
        <w:t xml:space="preserve"> </w:t>
      </w:r>
      <w:r>
        <w:t>реализации</w:t>
      </w:r>
      <w:r>
        <w:rPr>
          <w:spacing w:val="47"/>
        </w:rPr>
        <w:t xml:space="preserve"> </w:t>
      </w:r>
      <w:r>
        <w:t>программы</w:t>
      </w:r>
      <w:r>
        <w:rPr>
          <w:spacing w:val="50"/>
        </w:rPr>
        <w:t xml:space="preserve"> </w:t>
      </w:r>
      <w:r>
        <w:t>учебного</w:t>
      </w:r>
      <w:r>
        <w:rPr>
          <w:spacing w:val="44"/>
        </w:rPr>
        <w:t xml:space="preserve"> </w:t>
      </w:r>
      <w:r>
        <w:t>предмета</w:t>
      </w:r>
      <w:r>
        <w:rPr>
          <w:spacing w:val="46"/>
        </w:rPr>
        <w:t xml:space="preserve"> </w:t>
      </w:r>
      <w:r>
        <w:t>«Информатика»</w:t>
      </w:r>
      <w:r>
        <w:rPr>
          <w:spacing w:val="47"/>
        </w:rPr>
        <w:t xml:space="preserve"> </w:t>
      </w:r>
      <w:r>
        <w:t>у</w:t>
      </w:r>
      <w:r>
        <w:rPr>
          <w:spacing w:val="39"/>
        </w:rPr>
        <w:t xml:space="preserve"> </w:t>
      </w:r>
      <w:r>
        <w:t>обучающихся</w:t>
      </w:r>
      <w:r>
        <w:rPr>
          <w:spacing w:val="-62"/>
        </w:rPr>
        <w:t xml:space="preserve"> </w:t>
      </w:r>
      <w:r>
        <w:t>формируется:</w:t>
      </w:r>
    </w:p>
    <w:p w:rsidR="00984F4B" w:rsidRDefault="0003336C" w:rsidP="00F116B3">
      <w:pPr>
        <w:pStyle w:val="a5"/>
        <w:numPr>
          <w:ilvl w:val="4"/>
          <w:numId w:val="53"/>
        </w:numPr>
        <w:tabs>
          <w:tab w:val="left" w:pos="1602"/>
          <w:tab w:val="left" w:pos="1603"/>
        </w:tabs>
        <w:spacing w:before="2"/>
        <w:ind w:left="1602" w:hanging="361"/>
        <w:jc w:val="left"/>
        <w:rPr>
          <w:rFonts w:ascii="Symbol" w:hAnsi="Symbol"/>
          <w:sz w:val="26"/>
        </w:rPr>
      </w:pPr>
      <w:r>
        <w:rPr>
          <w:sz w:val="26"/>
        </w:rPr>
        <w:t>информационная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алгоритмическая</w:t>
      </w:r>
      <w:r>
        <w:rPr>
          <w:spacing w:val="-3"/>
          <w:sz w:val="26"/>
        </w:rPr>
        <w:t xml:space="preserve"> </w:t>
      </w:r>
      <w:r>
        <w:rPr>
          <w:sz w:val="26"/>
        </w:rPr>
        <w:t>культура;</w:t>
      </w:r>
    </w:p>
    <w:p w:rsidR="00984F4B" w:rsidRDefault="0003336C" w:rsidP="00F116B3">
      <w:pPr>
        <w:pStyle w:val="a5"/>
        <w:numPr>
          <w:ilvl w:val="4"/>
          <w:numId w:val="53"/>
        </w:numPr>
        <w:tabs>
          <w:tab w:val="left" w:pos="1602"/>
          <w:tab w:val="left" w:pos="1603"/>
        </w:tabs>
        <w:spacing w:before="44"/>
        <w:ind w:left="1602" w:hanging="361"/>
        <w:jc w:val="left"/>
        <w:rPr>
          <w:rFonts w:ascii="Symbol" w:hAnsi="Symbol"/>
          <w:sz w:val="26"/>
        </w:rPr>
      </w:pPr>
      <w:r>
        <w:rPr>
          <w:sz w:val="26"/>
        </w:rPr>
        <w:t>умение</w:t>
      </w:r>
      <w:r>
        <w:rPr>
          <w:spacing w:val="-5"/>
          <w:sz w:val="26"/>
        </w:rPr>
        <w:t xml:space="preserve"> </w:t>
      </w:r>
      <w:r>
        <w:rPr>
          <w:sz w:val="26"/>
        </w:rPr>
        <w:t>формализации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структурирования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информации;</w:t>
      </w:r>
    </w:p>
    <w:p w:rsidR="00984F4B" w:rsidRDefault="0003336C" w:rsidP="00F116B3">
      <w:pPr>
        <w:pStyle w:val="a5"/>
        <w:numPr>
          <w:ilvl w:val="4"/>
          <w:numId w:val="53"/>
        </w:numPr>
        <w:tabs>
          <w:tab w:val="left" w:pos="1603"/>
        </w:tabs>
        <w:spacing w:before="91" w:line="273" w:lineRule="auto"/>
        <w:ind w:left="1602" w:right="484"/>
        <w:rPr>
          <w:rFonts w:ascii="Symbol" w:hAnsi="Symbol"/>
          <w:sz w:val="26"/>
        </w:rPr>
      </w:pPr>
      <w:r>
        <w:rPr>
          <w:sz w:val="26"/>
        </w:rPr>
        <w:t>обучающиеся</w:t>
      </w:r>
      <w:r>
        <w:rPr>
          <w:spacing w:val="1"/>
          <w:sz w:val="26"/>
        </w:rPr>
        <w:t xml:space="preserve"> </w:t>
      </w:r>
      <w:r>
        <w:rPr>
          <w:sz w:val="26"/>
        </w:rPr>
        <w:t>овладевают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способами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поставленной задачей - таблицы, схемы, графики, диаграммы, с использованием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соответствующих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программных</w:t>
      </w:r>
      <w:r>
        <w:rPr>
          <w:spacing w:val="-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-2"/>
          <w:sz w:val="26"/>
        </w:rPr>
        <w:t xml:space="preserve"> </w:t>
      </w:r>
      <w:r>
        <w:rPr>
          <w:sz w:val="26"/>
        </w:rPr>
        <w:t>обработки</w:t>
      </w:r>
      <w:r>
        <w:rPr>
          <w:spacing w:val="-1"/>
          <w:sz w:val="26"/>
        </w:rPr>
        <w:t xml:space="preserve"> </w:t>
      </w:r>
      <w:r>
        <w:rPr>
          <w:sz w:val="26"/>
        </w:rPr>
        <w:t>данных;</w:t>
      </w:r>
    </w:p>
    <w:p w:rsidR="00984F4B" w:rsidRDefault="0003336C" w:rsidP="00F116B3">
      <w:pPr>
        <w:pStyle w:val="a5"/>
        <w:numPr>
          <w:ilvl w:val="4"/>
          <w:numId w:val="53"/>
        </w:numPr>
        <w:tabs>
          <w:tab w:val="left" w:pos="1603"/>
        </w:tabs>
        <w:spacing w:before="7" w:line="273" w:lineRule="auto"/>
        <w:ind w:left="1602" w:right="493"/>
        <w:rPr>
          <w:rFonts w:ascii="Symbol" w:hAnsi="Symbol"/>
          <w:sz w:val="26"/>
        </w:rPr>
      </w:pP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формируется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компьютере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универсальном</w:t>
      </w:r>
      <w:r>
        <w:rPr>
          <w:spacing w:val="1"/>
          <w:sz w:val="26"/>
        </w:rPr>
        <w:t xml:space="preserve"> </w:t>
      </w:r>
      <w:r>
        <w:rPr>
          <w:sz w:val="26"/>
        </w:rPr>
        <w:t>устройстве</w:t>
      </w:r>
      <w:r>
        <w:rPr>
          <w:spacing w:val="-2"/>
          <w:sz w:val="26"/>
        </w:rPr>
        <w:t xml:space="preserve"> </w:t>
      </w:r>
      <w:r>
        <w:rPr>
          <w:sz w:val="26"/>
        </w:rPr>
        <w:t>обработки</w:t>
      </w:r>
      <w:r>
        <w:rPr>
          <w:spacing w:val="-1"/>
          <w:sz w:val="26"/>
        </w:rPr>
        <w:t xml:space="preserve"> </w:t>
      </w:r>
      <w:r>
        <w:rPr>
          <w:sz w:val="26"/>
        </w:rPr>
        <w:t>информации;</w:t>
      </w:r>
    </w:p>
    <w:p w:rsidR="00984F4B" w:rsidRDefault="0003336C" w:rsidP="00F116B3">
      <w:pPr>
        <w:pStyle w:val="a5"/>
        <w:numPr>
          <w:ilvl w:val="4"/>
          <w:numId w:val="53"/>
        </w:numPr>
        <w:tabs>
          <w:tab w:val="left" w:pos="1603"/>
        </w:tabs>
        <w:spacing w:before="1" w:line="273" w:lineRule="auto"/>
        <w:ind w:left="1602" w:right="486"/>
        <w:rPr>
          <w:rFonts w:ascii="Symbol" w:hAnsi="Symbol"/>
          <w:sz w:val="26"/>
        </w:rPr>
      </w:pPr>
      <w:r>
        <w:rPr>
          <w:sz w:val="26"/>
        </w:rPr>
        <w:t>представление об основных изучаемых понятиях: информация, алгоритм, модель -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свойствах;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алгоритмическое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мышление,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lastRenderedPageBreak/>
        <w:t>профессиональной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современном</w:t>
      </w:r>
      <w:r>
        <w:rPr>
          <w:spacing w:val="-1"/>
          <w:sz w:val="26"/>
        </w:rPr>
        <w:t xml:space="preserve"> </w:t>
      </w:r>
      <w:r>
        <w:rPr>
          <w:sz w:val="26"/>
        </w:rPr>
        <w:t>обществе;</w:t>
      </w:r>
    </w:p>
    <w:p w:rsidR="00984F4B" w:rsidRDefault="0003336C" w:rsidP="00F116B3">
      <w:pPr>
        <w:pStyle w:val="a5"/>
        <w:numPr>
          <w:ilvl w:val="4"/>
          <w:numId w:val="53"/>
        </w:numPr>
        <w:tabs>
          <w:tab w:val="left" w:pos="1603"/>
        </w:tabs>
        <w:spacing w:before="4" w:line="276" w:lineRule="auto"/>
        <w:ind w:left="1602" w:right="484"/>
        <w:rPr>
          <w:rFonts w:ascii="Symbol" w:hAnsi="Symbol"/>
          <w:sz w:val="26"/>
        </w:rPr>
      </w:pPr>
      <w:r>
        <w:rPr>
          <w:sz w:val="26"/>
        </w:rPr>
        <w:t>формируются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том,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понятия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конструкции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информатики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применяются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реальном</w:t>
      </w:r>
      <w:r>
        <w:rPr>
          <w:spacing w:val="1"/>
          <w:sz w:val="26"/>
        </w:rPr>
        <w:t xml:space="preserve"> </w:t>
      </w:r>
      <w:r>
        <w:rPr>
          <w:sz w:val="26"/>
        </w:rPr>
        <w:t>мире,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роли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роботизированных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устройств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людей,</w:t>
      </w:r>
      <w:r>
        <w:rPr>
          <w:spacing w:val="1"/>
          <w:sz w:val="26"/>
        </w:rPr>
        <w:t xml:space="preserve"> </w:t>
      </w:r>
      <w:r>
        <w:rPr>
          <w:sz w:val="26"/>
        </w:rPr>
        <w:t>промышленности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научных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исследованиях;</w:t>
      </w:r>
    </w:p>
    <w:p w:rsidR="00984F4B" w:rsidRDefault="0003336C" w:rsidP="00F116B3">
      <w:pPr>
        <w:pStyle w:val="a5"/>
        <w:numPr>
          <w:ilvl w:val="4"/>
          <w:numId w:val="53"/>
        </w:numPr>
        <w:tabs>
          <w:tab w:val="left" w:pos="1603"/>
        </w:tabs>
        <w:spacing w:line="276" w:lineRule="auto"/>
        <w:ind w:left="1602" w:right="489"/>
        <w:rPr>
          <w:rFonts w:ascii="Symbol" w:hAnsi="Symbol"/>
          <w:sz w:val="26"/>
        </w:rPr>
      </w:pPr>
      <w:r>
        <w:rPr>
          <w:sz w:val="26"/>
        </w:rPr>
        <w:t>вырабатываются навык и умение безопасного и целесообразного поведения при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компьютерными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сети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Интернет,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соблюдать</w:t>
      </w:r>
      <w:r>
        <w:rPr>
          <w:spacing w:val="1"/>
          <w:sz w:val="26"/>
        </w:rPr>
        <w:t xml:space="preserve"> </w:t>
      </w:r>
      <w:r>
        <w:rPr>
          <w:sz w:val="26"/>
        </w:rPr>
        <w:t>нормы</w:t>
      </w:r>
      <w:r>
        <w:rPr>
          <w:spacing w:val="-2"/>
          <w:sz w:val="26"/>
        </w:rPr>
        <w:t xml:space="preserve"> </w:t>
      </w:r>
      <w:r>
        <w:rPr>
          <w:sz w:val="26"/>
        </w:rPr>
        <w:t>информационной этики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права.</w:t>
      </w:r>
    </w:p>
    <w:p w:rsidR="00984F4B" w:rsidRDefault="00984F4B">
      <w:pPr>
        <w:pStyle w:val="a3"/>
        <w:ind w:left="0"/>
        <w:rPr>
          <w:sz w:val="30"/>
        </w:rPr>
      </w:pPr>
    </w:p>
    <w:p w:rsidR="00984F4B" w:rsidRDefault="0003336C">
      <w:pPr>
        <w:pStyle w:val="4"/>
        <w:jc w:val="left"/>
      </w:pPr>
      <w:r>
        <w:t>Введение</w:t>
      </w:r>
    </w:p>
    <w:p w:rsidR="00984F4B" w:rsidRDefault="0003336C">
      <w:pPr>
        <w:spacing w:before="44"/>
        <w:ind w:left="1209"/>
        <w:rPr>
          <w:b/>
          <w:sz w:val="26"/>
        </w:rPr>
      </w:pPr>
      <w:r>
        <w:rPr>
          <w:b/>
          <w:sz w:val="26"/>
        </w:rPr>
        <w:t>Информация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информационные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процессы</w:t>
      </w:r>
    </w:p>
    <w:p w:rsidR="00984F4B" w:rsidRDefault="0003336C">
      <w:pPr>
        <w:pStyle w:val="a3"/>
        <w:spacing w:before="40"/>
        <w:ind w:left="1209"/>
      </w:pPr>
      <w:r>
        <w:t>Информация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одно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обобщающих</w:t>
      </w:r>
      <w:r>
        <w:rPr>
          <w:spacing w:val="-3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науки.</w:t>
      </w:r>
    </w:p>
    <w:p w:rsidR="00984F4B" w:rsidRDefault="0003336C">
      <w:pPr>
        <w:pStyle w:val="a3"/>
        <w:spacing w:before="44" w:line="276" w:lineRule="auto"/>
        <w:ind w:left="820" w:right="490" w:firstLine="389"/>
        <w:jc w:val="both"/>
      </w:pPr>
      <w:r>
        <w:t>Различные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«информация»: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которые</w:t>
      </w:r>
      <w:r>
        <w:rPr>
          <w:spacing w:val="65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обработаны</w:t>
      </w:r>
      <w:r>
        <w:rPr>
          <w:spacing w:val="1"/>
        </w:rPr>
        <w:t xml:space="preserve"> </w:t>
      </w:r>
      <w:r>
        <w:t>автоматизированной</w:t>
      </w:r>
      <w:r>
        <w:rPr>
          <w:spacing w:val="1"/>
        </w:rPr>
        <w:t xml:space="preserve"> </w:t>
      </w:r>
      <w:r>
        <w:t>системой,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восприятия</w:t>
      </w:r>
      <w:r>
        <w:rPr>
          <w:spacing w:val="-2"/>
        </w:rPr>
        <w:t xml:space="preserve"> </w:t>
      </w:r>
      <w:r>
        <w:t>человеком.</w:t>
      </w:r>
    </w:p>
    <w:p w:rsidR="00984F4B" w:rsidRDefault="0003336C">
      <w:pPr>
        <w:pStyle w:val="a3"/>
        <w:spacing w:before="1" w:line="276" w:lineRule="auto"/>
        <w:ind w:left="820" w:right="492" w:firstLine="389"/>
        <w:jc w:val="both"/>
      </w:pPr>
      <w:r>
        <w:t>Примеры данных: тексты, числа. Дискретность данных. Анализ данных. Возможность</w:t>
      </w:r>
      <w:r>
        <w:rPr>
          <w:spacing w:val="1"/>
        </w:rPr>
        <w:t xml:space="preserve"> </w:t>
      </w:r>
      <w:r>
        <w:t>описания</w:t>
      </w:r>
      <w:r>
        <w:rPr>
          <w:spacing w:val="-2"/>
        </w:rPr>
        <w:t xml:space="preserve"> </w:t>
      </w:r>
      <w:r>
        <w:t>непрерывных</w:t>
      </w:r>
      <w:r>
        <w:rPr>
          <w:spacing w:val="-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дискретных</w:t>
      </w:r>
      <w:r>
        <w:rPr>
          <w:spacing w:val="-1"/>
        </w:rPr>
        <w:t xml:space="preserve"> </w:t>
      </w:r>
      <w:r>
        <w:t>данных.</w:t>
      </w:r>
    </w:p>
    <w:p w:rsidR="00984F4B" w:rsidRDefault="0003336C">
      <w:pPr>
        <w:pStyle w:val="a3"/>
        <w:spacing w:line="276" w:lineRule="auto"/>
        <w:ind w:left="820" w:right="489" w:firstLine="389"/>
        <w:jc w:val="both"/>
      </w:pPr>
      <w:r>
        <w:t>Информационные процессы - процессы, связанные с хранением, преобразованием и</w:t>
      </w:r>
      <w:r>
        <w:rPr>
          <w:spacing w:val="1"/>
        </w:rPr>
        <w:t xml:space="preserve"> </w:t>
      </w:r>
      <w:r>
        <w:t>передачей</w:t>
      </w:r>
      <w:r>
        <w:rPr>
          <w:spacing w:val="-2"/>
        </w:rPr>
        <w:t xml:space="preserve"> </w:t>
      </w:r>
      <w:r>
        <w:t>данных.</w:t>
      </w:r>
    </w:p>
    <w:p w:rsidR="00984F4B" w:rsidRDefault="0003336C">
      <w:pPr>
        <w:pStyle w:val="4"/>
        <w:spacing w:before="7"/>
      </w:pPr>
      <w:r>
        <w:t>Компьютер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универсальное</w:t>
      </w:r>
      <w:r>
        <w:rPr>
          <w:spacing w:val="-5"/>
        </w:rPr>
        <w:t xml:space="preserve"> </w:t>
      </w:r>
      <w:r>
        <w:t>устройство</w:t>
      </w:r>
      <w:r>
        <w:rPr>
          <w:spacing w:val="-4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данных</w:t>
      </w:r>
    </w:p>
    <w:p w:rsidR="00984F4B" w:rsidRDefault="0003336C">
      <w:pPr>
        <w:pStyle w:val="a3"/>
        <w:spacing w:before="37" w:line="276" w:lineRule="auto"/>
        <w:ind w:left="820" w:right="485" w:firstLine="389"/>
        <w:jc w:val="both"/>
      </w:pPr>
      <w:r>
        <w:t>Архитектура</w:t>
      </w:r>
      <w:r>
        <w:rPr>
          <w:spacing w:val="1"/>
        </w:rPr>
        <w:t xml:space="preserve"> </w:t>
      </w:r>
      <w:r>
        <w:t>компьютера:</w:t>
      </w:r>
      <w:r>
        <w:rPr>
          <w:spacing w:val="1"/>
        </w:rPr>
        <w:t xml:space="preserve"> </w:t>
      </w:r>
      <w:r>
        <w:t>процессор,</w:t>
      </w:r>
      <w:r>
        <w:rPr>
          <w:spacing w:val="1"/>
        </w:rPr>
        <w:t xml:space="preserve"> </w:t>
      </w:r>
      <w:r>
        <w:t>оперативная</w:t>
      </w:r>
      <w:r>
        <w:rPr>
          <w:spacing w:val="1"/>
        </w:rPr>
        <w:t xml:space="preserve"> </w:t>
      </w:r>
      <w:r>
        <w:t>память,</w:t>
      </w:r>
      <w:r>
        <w:rPr>
          <w:spacing w:val="66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энергонезависимая</w:t>
      </w:r>
      <w:r>
        <w:rPr>
          <w:spacing w:val="-6"/>
        </w:rPr>
        <w:t xml:space="preserve"> </w:t>
      </w:r>
      <w:r>
        <w:t>память,</w:t>
      </w:r>
      <w:r>
        <w:rPr>
          <w:spacing w:val="-2"/>
        </w:rPr>
        <w:t xml:space="preserve"> </w:t>
      </w:r>
      <w:r>
        <w:t>устройства</w:t>
      </w:r>
      <w:r>
        <w:rPr>
          <w:spacing w:val="-5"/>
        </w:rPr>
        <w:t xml:space="preserve"> </w:t>
      </w:r>
      <w:r>
        <w:t>ввода-вывода;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количественные</w:t>
      </w:r>
      <w:r>
        <w:rPr>
          <w:spacing w:val="-5"/>
        </w:rPr>
        <w:t xml:space="preserve"> </w:t>
      </w:r>
      <w:r>
        <w:t>характеристики.</w:t>
      </w:r>
    </w:p>
    <w:p w:rsidR="00984F4B" w:rsidRDefault="0003336C">
      <w:pPr>
        <w:spacing w:line="298" w:lineRule="exact"/>
        <w:ind w:left="1209"/>
        <w:jc w:val="both"/>
        <w:rPr>
          <w:i/>
          <w:sz w:val="26"/>
        </w:rPr>
      </w:pPr>
      <w:r>
        <w:rPr>
          <w:i/>
          <w:sz w:val="26"/>
        </w:rPr>
        <w:t>Компьютеры,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встроенные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технические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устройства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производственные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комплексы.</w:t>
      </w:r>
    </w:p>
    <w:p w:rsidR="00984F4B" w:rsidRDefault="0003336C">
      <w:pPr>
        <w:spacing w:before="46"/>
        <w:ind w:left="820"/>
        <w:jc w:val="both"/>
        <w:rPr>
          <w:i/>
          <w:sz w:val="26"/>
        </w:rPr>
      </w:pPr>
      <w:r>
        <w:rPr>
          <w:i/>
          <w:sz w:val="26"/>
        </w:rPr>
        <w:t>Роботизированные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производства,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аддитивные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технологии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(3D-принтеры).</w:t>
      </w:r>
    </w:p>
    <w:p w:rsidR="00984F4B" w:rsidRDefault="0003336C">
      <w:pPr>
        <w:pStyle w:val="a3"/>
        <w:spacing w:before="45"/>
        <w:ind w:left="1209"/>
        <w:jc w:val="both"/>
      </w:pPr>
      <w:r>
        <w:t>Программное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компьютера.</w:t>
      </w:r>
    </w:p>
    <w:p w:rsidR="00984F4B" w:rsidRDefault="0003336C">
      <w:pPr>
        <w:pStyle w:val="a3"/>
        <w:spacing w:before="45" w:line="276" w:lineRule="auto"/>
        <w:ind w:left="820" w:right="491" w:firstLine="389"/>
        <w:jc w:val="both"/>
        <w:rPr>
          <w:i/>
        </w:rPr>
      </w:pPr>
      <w:r>
        <w:t>Носители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объемах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скоростях</w:t>
      </w:r>
      <w:r>
        <w:rPr>
          <w:spacing w:val="1"/>
        </w:rPr>
        <w:t xml:space="preserve"> </w:t>
      </w:r>
      <w:r>
        <w:t>доступа,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носителей.</w:t>
      </w:r>
      <w:r>
        <w:rPr>
          <w:spacing w:val="1"/>
        </w:rPr>
        <w:t xml:space="preserve"> </w:t>
      </w:r>
      <w:r>
        <w:rPr>
          <w:i/>
        </w:rPr>
        <w:t>Носители</w:t>
      </w:r>
      <w:r>
        <w:rPr>
          <w:i/>
          <w:spacing w:val="-1"/>
        </w:rPr>
        <w:t xml:space="preserve"> </w:t>
      </w:r>
      <w:r>
        <w:rPr>
          <w:i/>
        </w:rPr>
        <w:t>информации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2"/>
        </w:rPr>
        <w:t xml:space="preserve"> </w:t>
      </w:r>
      <w:r>
        <w:rPr>
          <w:i/>
        </w:rPr>
        <w:t>живой</w:t>
      </w:r>
      <w:r>
        <w:rPr>
          <w:i/>
          <w:spacing w:val="2"/>
        </w:rPr>
        <w:t xml:space="preserve"> </w:t>
      </w:r>
      <w:r>
        <w:rPr>
          <w:i/>
        </w:rPr>
        <w:t>природе.</w:t>
      </w:r>
    </w:p>
    <w:p w:rsidR="00984F4B" w:rsidRDefault="0003336C">
      <w:pPr>
        <w:pStyle w:val="a3"/>
        <w:ind w:left="1209"/>
        <w:jc w:val="both"/>
      </w:pPr>
      <w:r>
        <w:t>История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тенденции</w:t>
      </w:r>
      <w:r>
        <w:rPr>
          <w:spacing w:val="11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компьютеров,</w:t>
      </w:r>
      <w:r>
        <w:rPr>
          <w:spacing w:val="14"/>
        </w:rPr>
        <w:t xml:space="preserve"> </w:t>
      </w:r>
      <w:r>
        <w:t>улучшение</w:t>
      </w:r>
      <w:r>
        <w:rPr>
          <w:spacing w:val="11"/>
        </w:rPr>
        <w:t xml:space="preserve"> </w:t>
      </w:r>
      <w:r>
        <w:t>характеристик</w:t>
      </w:r>
      <w:r>
        <w:rPr>
          <w:spacing w:val="11"/>
        </w:rPr>
        <w:t xml:space="preserve"> </w:t>
      </w:r>
      <w:r>
        <w:t>компьютеров.</w:t>
      </w:r>
    </w:p>
    <w:p w:rsidR="00984F4B" w:rsidRDefault="0003336C">
      <w:pPr>
        <w:pStyle w:val="a3"/>
        <w:spacing w:before="44"/>
        <w:ind w:left="820"/>
      </w:pPr>
      <w:r>
        <w:t>Суперкомпьютеры.</w:t>
      </w:r>
    </w:p>
    <w:p w:rsidR="00984F4B" w:rsidRDefault="0003336C">
      <w:pPr>
        <w:spacing w:before="44"/>
        <w:ind w:left="1209"/>
        <w:rPr>
          <w:i/>
          <w:sz w:val="26"/>
        </w:rPr>
      </w:pPr>
      <w:r>
        <w:rPr>
          <w:i/>
          <w:sz w:val="26"/>
        </w:rPr>
        <w:t>Физические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ограничения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значения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характеристик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компьютеров.</w:t>
      </w:r>
    </w:p>
    <w:p w:rsidR="00984F4B" w:rsidRDefault="0003336C">
      <w:pPr>
        <w:spacing w:before="90"/>
        <w:ind w:left="1209"/>
        <w:rPr>
          <w:i/>
          <w:sz w:val="26"/>
        </w:rPr>
      </w:pPr>
      <w:r>
        <w:rPr>
          <w:i/>
          <w:sz w:val="26"/>
        </w:rPr>
        <w:t>Параллельные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вычисления.</w:t>
      </w:r>
    </w:p>
    <w:p w:rsidR="00984F4B" w:rsidRDefault="0003336C">
      <w:pPr>
        <w:pStyle w:val="a3"/>
        <w:spacing w:before="45"/>
        <w:ind w:left="1209"/>
      </w:pPr>
      <w:r>
        <w:t>Техника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компьютере.</w:t>
      </w:r>
    </w:p>
    <w:p w:rsidR="00984F4B" w:rsidRDefault="0003336C">
      <w:pPr>
        <w:pStyle w:val="4"/>
        <w:spacing w:before="54" w:line="276" w:lineRule="auto"/>
        <w:ind w:right="5568"/>
        <w:jc w:val="left"/>
      </w:pPr>
      <w:r>
        <w:t>Математические основы информатики</w:t>
      </w:r>
      <w:r>
        <w:rPr>
          <w:spacing w:val="-62"/>
        </w:rPr>
        <w:t xml:space="preserve"> </w:t>
      </w:r>
      <w:r>
        <w:t>Тексты и</w:t>
      </w:r>
      <w:r>
        <w:rPr>
          <w:spacing w:val="-1"/>
        </w:rPr>
        <w:t xml:space="preserve"> </w:t>
      </w:r>
      <w:r>
        <w:t>кодирование</w:t>
      </w:r>
    </w:p>
    <w:p w:rsidR="00984F4B" w:rsidRDefault="0003336C">
      <w:pPr>
        <w:pStyle w:val="a3"/>
        <w:spacing w:line="276" w:lineRule="auto"/>
        <w:ind w:left="820" w:right="482" w:firstLine="389"/>
        <w:jc w:val="both"/>
      </w:pPr>
      <w:r>
        <w:t>Символ.</w:t>
      </w:r>
      <w:r>
        <w:rPr>
          <w:spacing w:val="1"/>
        </w:rPr>
        <w:t xml:space="preserve"> </w:t>
      </w:r>
      <w:r>
        <w:t>Алфавит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конечное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символов.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конечная</w:t>
      </w:r>
      <w:r>
        <w:rPr>
          <w:spacing w:val="-62"/>
        </w:rPr>
        <w:t xml:space="preserve"> </w:t>
      </w:r>
      <w:r>
        <w:t>последовательность символов данного алфавита. Количество различных текстов данной</w:t>
      </w:r>
      <w:r>
        <w:rPr>
          <w:spacing w:val="1"/>
        </w:rPr>
        <w:t xml:space="preserve"> </w:t>
      </w:r>
      <w:r>
        <w:t>длины в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алфавите.</w:t>
      </w:r>
    </w:p>
    <w:p w:rsidR="00984F4B" w:rsidRDefault="0003336C">
      <w:pPr>
        <w:pStyle w:val="a3"/>
        <w:spacing w:line="276" w:lineRule="auto"/>
        <w:ind w:left="820" w:right="492" w:firstLine="389"/>
        <w:jc w:val="both"/>
      </w:pPr>
      <w:r>
        <w:t>Разнообразие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алфавитов.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языки.</w:t>
      </w:r>
      <w:r>
        <w:rPr>
          <w:spacing w:val="1"/>
        </w:rPr>
        <w:t xml:space="preserve"> </w:t>
      </w:r>
      <w:r>
        <w:t>Алфавит</w:t>
      </w:r>
      <w:r>
        <w:rPr>
          <w:spacing w:val="1"/>
        </w:rPr>
        <w:t xml:space="preserve"> </w:t>
      </w:r>
      <w:r>
        <w:lastRenderedPageBreak/>
        <w:t>текстов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языке.</w:t>
      </w:r>
    </w:p>
    <w:p w:rsidR="00984F4B" w:rsidRDefault="0003336C">
      <w:pPr>
        <w:pStyle w:val="a3"/>
        <w:spacing w:line="278" w:lineRule="auto"/>
        <w:ind w:left="820" w:right="491" w:firstLine="389"/>
        <w:jc w:val="both"/>
      </w:pPr>
      <w:r>
        <w:t>Кодирование символов одного алфавита с помощью кодовых слов в другом алфавите;</w:t>
      </w:r>
      <w:r>
        <w:rPr>
          <w:spacing w:val="1"/>
        </w:rPr>
        <w:t xml:space="preserve"> </w:t>
      </w:r>
      <w:r>
        <w:t>кодовая</w:t>
      </w:r>
      <w:r>
        <w:rPr>
          <w:spacing w:val="1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декодирование.</w:t>
      </w:r>
    </w:p>
    <w:p w:rsidR="00984F4B" w:rsidRDefault="0003336C">
      <w:pPr>
        <w:pStyle w:val="a3"/>
        <w:spacing w:line="276" w:lineRule="auto"/>
        <w:ind w:left="820" w:right="490" w:firstLine="389"/>
        <w:jc w:val="both"/>
      </w:pPr>
      <w:r>
        <w:t>Двоичный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двоичном</w:t>
      </w:r>
      <w:r>
        <w:rPr>
          <w:spacing w:val="-62"/>
        </w:rPr>
        <w:t xml:space="preserve"> </w:t>
      </w:r>
      <w:r>
        <w:t>алфавите.</w:t>
      </w:r>
    </w:p>
    <w:p w:rsidR="00984F4B" w:rsidRDefault="0003336C">
      <w:pPr>
        <w:pStyle w:val="a3"/>
        <w:spacing w:line="278" w:lineRule="auto"/>
        <w:ind w:left="820" w:right="485" w:firstLine="389"/>
        <w:jc w:val="both"/>
      </w:pPr>
      <w:r>
        <w:t>Двоичные коды с фиксированной длиной кодового слова. Разрядность кода - длина</w:t>
      </w:r>
      <w:r>
        <w:rPr>
          <w:spacing w:val="1"/>
        </w:rPr>
        <w:t xml:space="preserve"> </w:t>
      </w:r>
      <w:r>
        <w:t>кодового</w:t>
      </w:r>
      <w:r>
        <w:rPr>
          <w:spacing w:val="-2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Примеры двоичных кодов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разрядностью</w:t>
      </w:r>
      <w:r>
        <w:rPr>
          <w:spacing w:val="1"/>
        </w:rPr>
        <w:t xml:space="preserve"> </w:t>
      </w:r>
      <w:r>
        <w:t>8,</w:t>
      </w:r>
      <w:r>
        <w:rPr>
          <w:spacing w:val="-1"/>
        </w:rPr>
        <w:t xml:space="preserve"> </w:t>
      </w:r>
      <w:r>
        <w:t>16, 32.</w:t>
      </w:r>
    </w:p>
    <w:p w:rsidR="00984F4B" w:rsidRDefault="0003336C">
      <w:pPr>
        <w:pStyle w:val="a3"/>
        <w:spacing w:line="276" w:lineRule="auto"/>
        <w:ind w:left="820" w:right="486" w:firstLine="389"/>
        <w:jc w:val="both"/>
      </w:pPr>
      <w:r>
        <w:t>Единицы измерения длины двоичных текстов: бит, байт, Килобайт и т.д. Количество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содержащееся</w:t>
      </w:r>
      <w:r>
        <w:rPr>
          <w:spacing w:val="-1"/>
        </w:rPr>
        <w:t xml:space="preserve"> </w:t>
      </w:r>
      <w:r>
        <w:t>в сообщении.</w:t>
      </w:r>
    </w:p>
    <w:p w:rsidR="00984F4B" w:rsidRDefault="0003336C">
      <w:pPr>
        <w:spacing w:line="298" w:lineRule="exact"/>
        <w:ind w:left="1274"/>
        <w:jc w:val="both"/>
        <w:rPr>
          <w:i/>
          <w:sz w:val="26"/>
        </w:rPr>
      </w:pPr>
      <w:r>
        <w:rPr>
          <w:i/>
          <w:sz w:val="26"/>
        </w:rPr>
        <w:t>Подход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А.Н.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Колмогорова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определению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количества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информации.</w:t>
      </w:r>
    </w:p>
    <w:p w:rsidR="00984F4B" w:rsidRDefault="0003336C">
      <w:pPr>
        <w:spacing w:before="27" w:line="276" w:lineRule="auto"/>
        <w:ind w:left="820" w:right="484" w:firstLine="454"/>
        <w:jc w:val="both"/>
        <w:rPr>
          <w:i/>
          <w:sz w:val="26"/>
        </w:rPr>
      </w:pPr>
      <w:r>
        <w:rPr>
          <w:sz w:val="26"/>
        </w:rPr>
        <w:t>Зависимость</w:t>
      </w:r>
      <w:r>
        <w:rPr>
          <w:spacing w:val="1"/>
          <w:sz w:val="26"/>
        </w:rPr>
        <w:t xml:space="preserve"> </w:t>
      </w:r>
      <w:r>
        <w:rPr>
          <w:sz w:val="26"/>
        </w:rPr>
        <w:t>количества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кодовых</w:t>
      </w:r>
      <w:r>
        <w:rPr>
          <w:spacing w:val="1"/>
          <w:sz w:val="26"/>
        </w:rPr>
        <w:t xml:space="preserve"> </w:t>
      </w:r>
      <w:r>
        <w:rPr>
          <w:sz w:val="26"/>
        </w:rPr>
        <w:t>комбинаций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разрядности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кода.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Код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ASCII.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Кодировки</w:t>
      </w:r>
      <w:r>
        <w:rPr>
          <w:spacing w:val="1"/>
          <w:sz w:val="26"/>
        </w:rPr>
        <w:t xml:space="preserve"> </w:t>
      </w:r>
      <w:r>
        <w:rPr>
          <w:sz w:val="26"/>
        </w:rPr>
        <w:t>кириллицы.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Примеры</w:t>
      </w:r>
      <w:r>
        <w:rPr>
          <w:spacing w:val="1"/>
          <w:sz w:val="26"/>
        </w:rPr>
        <w:t xml:space="preserve"> </w:t>
      </w:r>
      <w:r>
        <w:rPr>
          <w:sz w:val="26"/>
        </w:rPr>
        <w:t>кодирования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букв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алфавитов.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стандарте</w:t>
      </w:r>
      <w:r>
        <w:rPr>
          <w:spacing w:val="1"/>
          <w:sz w:val="26"/>
        </w:rPr>
        <w:t xml:space="preserve"> </w:t>
      </w:r>
      <w:r>
        <w:rPr>
          <w:sz w:val="26"/>
        </w:rPr>
        <w:t>Unicode.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Таблицы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кодировки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алфавитом,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отличным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двоичного.</w:t>
      </w:r>
    </w:p>
    <w:p w:rsidR="00984F4B" w:rsidRDefault="0003336C">
      <w:pPr>
        <w:spacing w:line="276" w:lineRule="auto"/>
        <w:ind w:left="820" w:right="492" w:firstLine="389"/>
        <w:jc w:val="both"/>
        <w:rPr>
          <w:i/>
          <w:sz w:val="26"/>
        </w:rPr>
      </w:pPr>
      <w:r>
        <w:rPr>
          <w:i/>
          <w:sz w:val="26"/>
        </w:rPr>
        <w:t>Искажение информации при передаче. Коды, исправляющие ошибки. Возможность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однозначного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декодирования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кодов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различной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длиной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кодовых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слов.</w:t>
      </w:r>
    </w:p>
    <w:p w:rsidR="00984F4B" w:rsidRDefault="0003336C">
      <w:pPr>
        <w:pStyle w:val="4"/>
        <w:spacing w:before="6"/>
        <w:jc w:val="left"/>
      </w:pPr>
      <w:r>
        <w:t>Дискретизация</w:t>
      </w:r>
    </w:p>
    <w:p w:rsidR="00984F4B" w:rsidRDefault="0003336C">
      <w:pPr>
        <w:pStyle w:val="a3"/>
        <w:tabs>
          <w:tab w:val="left" w:pos="2619"/>
          <w:tab w:val="left" w:pos="2960"/>
          <w:tab w:val="left" w:pos="4853"/>
          <w:tab w:val="left" w:pos="5807"/>
          <w:tab w:val="left" w:pos="7630"/>
          <w:tab w:val="left" w:pos="7963"/>
          <w:tab w:val="left" w:pos="9288"/>
        </w:tabs>
        <w:spacing w:before="37" w:line="278" w:lineRule="auto"/>
        <w:ind w:left="820" w:right="489" w:firstLine="389"/>
      </w:pPr>
      <w:r>
        <w:t>Измерение</w:t>
      </w:r>
      <w:r>
        <w:tab/>
        <w:t>и</w:t>
      </w:r>
      <w:r>
        <w:tab/>
        <w:t>дискретизация.</w:t>
      </w:r>
      <w:r>
        <w:tab/>
        <w:t>Общее</w:t>
      </w:r>
      <w:r>
        <w:tab/>
        <w:t>представление</w:t>
      </w:r>
      <w:r>
        <w:tab/>
        <w:t>о</w:t>
      </w:r>
      <w:r>
        <w:tab/>
        <w:t>цифровом</w:t>
      </w:r>
      <w:r>
        <w:tab/>
      </w:r>
      <w:r>
        <w:rPr>
          <w:spacing w:val="-1"/>
        </w:rPr>
        <w:t>представлении</w:t>
      </w:r>
      <w:r>
        <w:rPr>
          <w:spacing w:val="-62"/>
        </w:rPr>
        <w:t xml:space="preserve"> </w:t>
      </w:r>
      <w:r>
        <w:t>аудиовизуальных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данных.</w:t>
      </w:r>
    </w:p>
    <w:p w:rsidR="00984F4B" w:rsidRDefault="0003336C">
      <w:pPr>
        <w:spacing w:line="294" w:lineRule="exact"/>
        <w:ind w:left="1209"/>
        <w:rPr>
          <w:i/>
          <w:sz w:val="26"/>
        </w:rPr>
      </w:pPr>
      <w:r>
        <w:rPr>
          <w:sz w:val="26"/>
        </w:rPr>
        <w:t>Кодирование</w:t>
      </w:r>
      <w:r>
        <w:rPr>
          <w:spacing w:val="39"/>
          <w:sz w:val="26"/>
        </w:rPr>
        <w:t xml:space="preserve"> </w:t>
      </w:r>
      <w:r>
        <w:rPr>
          <w:sz w:val="26"/>
        </w:rPr>
        <w:t>цвета.</w:t>
      </w:r>
      <w:r>
        <w:rPr>
          <w:spacing w:val="39"/>
          <w:sz w:val="26"/>
        </w:rPr>
        <w:t xml:space="preserve"> </w:t>
      </w:r>
      <w:r>
        <w:rPr>
          <w:sz w:val="26"/>
        </w:rPr>
        <w:t>Цветовые</w:t>
      </w:r>
      <w:r>
        <w:rPr>
          <w:spacing w:val="40"/>
          <w:sz w:val="26"/>
        </w:rPr>
        <w:t xml:space="preserve"> </w:t>
      </w:r>
      <w:r>
        <w:rPr>
          <w:sz w:val="26"/>
        </w:rPr>
        <w:t>модели.</w:t>
      </w:r>
      <w:r>
        <w:rPr>
          <w:spacing w:val="41"/>
          <w:sz w:val="26"/>
        </w:rPr>
        <w:t xml:space="preserve"> </w:t>
      </w:r>
      <w:r>
        <w:rPr>
          <w:sz w:val="26"/>
        </w:rPr>
        <w:t>Модели</w:t>
      </w:r>
      <w:r>
        <w:rPr>
          <w:spacing w:val="45"/>
          <w:sz w:val="26"/>
        </w:rPr>
        <w:t xml:space="preserve"> </w:t>
      </w:r>
      <w:r>
        <w:rPr>
          <w:sz w:val="26"/>
        </w:rPr>
        <w:t>RGB</w:t>
      </w:r>
      <w:r>
        <w:rPr>
          <w:spacing w:val="41"/>
          <w:sz w:val="26"/>
        </w:rPr>
        <w:t xml:space="preserve"> </w:t>
      </w:r>
      <w:r>
        <w:rPr>
          <w:sz w:val="26"/>
        </w:rPr>
        <w:t>и</w:t>
      </w:r>
      <w:r>
        <w:rPr>
          <w:spacing w:val="42"/>
          <w:sz w:val="26"/>
        </w:rPr>
        <w:t xml:space="preserve"> </w:t>
      </w:r>
      <w:r>
        <w:rPr>
          <w:sz w:val="26"/>
        </w:rPr>
        <w:t>CMYK.</w:t>
      </w:r>
      <w:r>
        <w:rPr>
          <w:spacing w:val="40"/>
          <w:sz w:val="26"/>
        </w:rPr>
        <w:t xml:space="preserve"> </w:t>
      </w:r>
      <w:r>
        <w:rPr>
          <w:i/>
          <w:sz w:val="26"/>
        </w:rPr>
        <w:t>Модели</w:t>
      </w:r>
      <w:r>
        <w:rPr>
          <w:i/>
          <w:spacing w:val="43"/>
          <w:sz w:val="26"/>
        </w:rPr>
        <w:t xml:space="preserve"> </w:t>
      </w:r>
      <w:r>
        <w:rPr>
          <w:i/>
          <w:sz w:val="26"/>
        </w:rPr>
        <w:t>HSB</w:t>
      </w:r>
      <w:r>
        <w:rPr>
          <w:i/>
          <w:spacing w:val="43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42"/>
          <w:sz w:val="26"/>
        </w:rPr>
        <w:t xml:space="preserve"> </w:t>
      </w:r>
      <w:r>
        <w:rPr>
          <w:i/>
          <w:sz w:val="26"/>
        </w:rPr>
        <w:t>CMY.</w:t>
      </w:r>
    </w:p>
    <w:p w:rsidR="00984F4B" w:rsidRDefault="0003336C">
      <w:pPr>
        <w:pStyle w:val="a3"/>
        <w:spacing w:before="45"/>
        <w:ind w:left="820"/>
      </w:pPr>
      <w:r>
        <w:t>Глубина</w:t>
      </w:r>
      <w:r>
        <w:rPr>
          <w:spacing w:val="-2"/>
        </w:rPr>
        <w:t xml:space="preserve"> </w:t>
      </w:r>
      <w:r>
        <w:t>кодирования.</w:t>
      </w:r>
      <w:r>
        <w:rPr>
          <w:spacing w:val="-5"/>
        </w:rPr>
        <w:t xml:space="preserve"> </w:t>
      </w: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растровой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векторной</w:t>
      </w:r>
      <w:r>
        <w:rPr>
          <w:spacing w:val="-2"/>
        </w:rPr>
        <w:t xml:space="preserve"> </w:t>
      </w:r>
      <w:r>
        <w:t>графикой.</w:t>
      </w:r>
    </w:p>
    <w:p w:rsidR="00984F4B" w:rsidRDefault="0003336C">
      <w:pPr>
        <w:pStyle w:val="a3"/>
        <w:spacing w:before="46"/>
        <w:ind w:left="1209"/>
      </w:pPr>
      <w:r>
        <w:t>Кодирование</w:t>
      </w:r>
      <w:r>
        <w:rPr>
          <w:spacing w:val="-4"/>
        </w:rPr>
        <w:t xml:space="preserve"> </w:t>
      </w:r>
      <w:r>
        <w:t>звука.</w:t>
      </w:r>
      <w:r>
        <w:rPr>
          <w:spacing w:val="-3"/>
        </w:rPr>
        <w:t xml:space="preserve"> </w:t>
      </w:r>
      <w:r>
        <w:t>Разрядность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частота</w:t>
      </w:r>
      <w:r>
        <w:rPr>
          <w:spacing w:val="-4"/>
        </w:rPr>
        <w:t xml:space="preserve"> </w:t>
      </w:r>
      <w:r>
        <w:t>записи.</w:t>
      </w:r>
      <w:r>
        <w:rPr>
          <w:spacing w:val="-3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каналов</w:t>
      </w:r>
      <w:r>
        <w:rPr>
          <w:spacing w:val="-4"/>
        </w:rPr>
        <w:t xml:space="preserve"> </w:t>
      </w:r>
      <w:r>
        <w:t>записи.</w:t>
      </w:r>
    </w:p>
    <w:p w:rsidR="00984F4B" w:rsidRDefault="0003336C">
      <w:pPr>
        <w:pStyle w:val="a3"/>
        <w:spacing w:before="44" w:line="276" w:lineRule="auto"/>
        <w:ind w:left="820" w:right="486" w:firstLine="389"/>
      </w:pPr>
      <w:r>
        <w:t>Оценка</w:t>
      </w:r>
      <w:r>
        <w:rPr>
          <w:spacing w:val="59"/>
        </w:rPr>
        <w:t xml:space="preserve"> </w:t>
      </w:r>
      <w:r>
        <w:t>количественных</w:t>
      </w:r>
      <w:r>
        <w:rPr>
          <w:spacing w:val="59"/>
        </w:rPr>
        <w:t xml:space="preserve"> </w:t>
      </w:r>
      <w:r>
        <w:t>параметров,</w:t>
      </w:r>
      <w:r>
        <w:rPr>
          <w:spacing w:val="61"/>
        </w:rPr>
        <w:t xml:space="preserve"> </w:t>
      </w:r>
      <w:r>
        <w:t>связанных</w:t>
      </w:r>
      <w:r>
        <w:rPr>
          <w:spacing w:val="59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представлением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хранением</w:t>
      </w:r>
      <w:r>
        <w:rPr>
          <w:spacing w:val="-62"/>
        </w:rPr>
        <w:t xml:space="preserve"> </w:t>
      </w:r>
      <w:r>
        <w:t>изображений</w:t>
      </w:r>
      <w:r>
        <w:rPr>
          <w:spacing w:val="-2"/>
        </w:rPr>
        <w:t xml:space="preserve"> </w:t>
      </w:r>
      <w:r>
        <w:t>и звуковых</w:t>
      </w:r>
      <w:r>
        <w:rPr>
          <w:spacing w:val="-1"/>
        </w:rPr>
        <w:t xml:space="preserve"> </w:t>
      </w:r>
      <w:r>
        <w:t>файлов.</w:t>
      </w:r>
    </w:p>
    <w:p w:rsidR="00984F4B" w:rsidRDefault="0003336C">
      <w:pPr>
        <w:pStyle w:val="4"/>
        <w:spacing w:before="7"/>
        <w:jc w:val="left"/>
      </w:pPr>
      <w:r>
        <w:t>Системы</w:t>
      </w:r>
      <w:r>
        <w:rPr>
          <w:spacing w:val="-5"/>
        </w:rPr>
        <w:t xml:space="preserve"> </w:t>
      </w:r>
      <w:r>
        <w:t>счисления</w:t>
      </w:r>
    </w:p>
    <w:p w:rsidR="00984F4B" w:rsidRDefault="0003336C">
      <w:pPr>
        <w:pStyle w:val="a3"/>
        <w:spacing w:before="39" w:line="276" w:lineRule="auto"/>
        <w:ind w:left="820" w:right="492" w:firstLine="389"/>
        <w:jc w:val="both"/>
      </w:pPr>
      <w:r>
        <w:t>Позиционные и непозиционные системы счисления. Примеры представления чисел в</w:t>
      </w:r>
      <w:r>
        <w:rPr>
          <w:spacing w:val="1"/>
        </w:rPr>
        <w:t xml:space="preserve"> </w:t>
      </w:r>
      <w:r>
        <w:t>позиционных</w:t>
      </w:r>
      <w:r>
        <w:rPr>
          <w:spacing w:val="-2"/>
        </w:rPr>
        <w:t xml:space="preserve"> </w:t>
      </w:r>
      <w:r>
        <w:t>системах</w:t>
      </w:r>
      <w:r>
        <w:rPr>
          <w:spacing w:val="-1"/>
        </w:rPr>
        <w:t xml:space="preserve"> </w:t>
      </w:r>
      <w:r>
        <w:t>счисления.</w:t>
      </w:r>
    </w:p>
    <w:p w:rsidR="00984F4B" w:rsidRDefault="0003336C">
      <w:pPr>
        <w:pStyle w:val="a3"/>
        <w:spacing w:line="276" w:lineRule="auto"/>
        <w:ind w:left="820" w:right="487" w:firstLine="389"/>
        <w:jc w:val="both"/>
      </w:pPr>
      <w:r>
        <w:t>Основание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Алфавит</w:t>
      </w:r>
      <w:r>
        <w:rPr>
          <w:spacing w:val="1"/>
        </w:rPr>
        <w:t xml:space="preserve"> </w:t>
      </w:r>
      <w:r>
        <w:t>(множество</w:t>
      </w:r>
      <w:r>
        <w:rPr>
          <w:spacing w:val="1"/>
        </w:rPr>
        <w:t xml:space="preserve"> </w:t>
      </w:r>
      <w:r>
        <w:t>цифр)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Количество цифр, используемых в системе счисления с заданным основанием. Краткая и</w:t>
      </w:r>
      <w:r>
        <w:rPr>
          <w:spacing w:val="1"/>
        </w:rPr>
        <w:t xml:space="preserve"> </w:t>
      </w:r>
      <w:r>
        <w:t>развернутая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позиционных</w:t>
      </w:r>
      <w:r>
        <w:rPr>
          <w:spacing w:val="-2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счисления.</w:t>
      </w:r>
    </w:p>
    <w:p w:rsidR="00984F4B" w:rsidRDefault="0003336C">
      <w:pPr>
        <w:pStyle w:val="a3"/>
        <w:spacing w:before="90" w:line="276" w:lineRule="auto"/>
        <w:ind w:left="820" w:right="492" w:firstLine="389"/>
        <w:jc w:val="both"/>
      </w:pPr>
      <w:r>
        <w:t>Двоичная система счисления, запись целых чисел в пределах от 0 до 1024. Перевод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двоичной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десятичную.</w:t>
      </w:r>
    </w:p>
    <w:p w:rsidR="00984F4B" w:rsidRDefault="0003336C">
      <w:pPr>
        <w:pStyle w:val="a3"/>
        <w:spacing w:before="1" w:line="276" w:lineRule="auto"/>
        <w:ind w:left="820" w:right="490" w:firstLine="389"/>
        <w:jc w:val="both"/>
      </w:pPr>
      <w:r>
        <w:t>Восьмеричная и шестнадцатеричная системы счисления. Перевод натуральных чисел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десятичной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счисления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восьмеричную,</w:t>
      </w:r>
      <w:r>
        <w:rPr>
          <w:spacing w:val="-1"/>
        </w:rPr>
        <w:t xml:space="preserve"> </w:t>
      </w:r>
      <w:r>
        <w:t>шестнадцатеричную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обратно.</w:t>
      </w:r>
    </w:p>
    <w:p w:rsidR="00984F4B" w:rsidRDefault="0003336C">
      <w:pPr>
        <w:pStyle w:val="a3"/>
        <w:spacing w:line="278" w:lineRule="auto"/>
        <w:ind w:left="820" w:right="490" w:firstLine="389"/>
        <w:jc w:val="both"/>
      </w:pPr>
      <w:r>
        <w:t>Перевод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двоичной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восьмеричную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шестнадцатеричную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обратно.</w:t>
      </w:r>
    </w:p>
    <w:p w:rsidR="00984F4B" w:rsidRDefault="0003336C">
      <w:pPr>
        <w:spacing w:line="294" w:lineRule="exact"/>
        <w:ind w:left="1209"/>
        <w:jc w:val="both"/>
        <w:rPr>
          <w:i/>
          <w:sz w:val="26"/>
        </w:rPr>
      </w:pPr>
      <w:r>
        <w:rPr>
          <w:i/>
          <w:sz w:val="26"/>
        </w:rPr>
        <w:t>Арифметические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действия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системах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счисления.</w:t>
      </w:r>
    </w:p>
    <w:p w:rsidR="00984F4B" w:rsidRDefault="0003336C">
      <w:pPr>
        <w:pStyle w:val="4"/>
        <w:spacing w:before="51"/>
      </w:pPr>
      <w:r>
        <w:t>Элементы</w:t>
      </w:r>
      <w:r>
        <w:rPr>
          <w:spacing w:val="-6"/>
        </w:rPr>
        <w:t xml:space="preserve"> </w:t>
      </w:r>
      <w:r>
        <w:t>комбинаторики,</w:t>
      </w:r>
      <w:r>
        <w:rPr>
          <w:spacing w:val="-5"/>
        </w:rPr>
        <w:t xml:space="preserve"> </w:t>
      </w:r>
      <w:r>
        <w:t>теории</w:t>
      </w:r>
      <w:r>
        <w:rPr>
          <w:spacing w:val="-6"/>
        </w:rPr>
        <w:t xml:space="preserve"> </w:t>
      </w:r>
      <w:r>
        <w:t>множеств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математической</w:t>
      </w:r>
      <w:r>
        <w:rPr>
          <w:spacing w:val="-5"/>
        </w:rPr>
        <w:t xml:space="preserve"> </w:t>
      </w:r>
      <w:r>
        <w:t>логики</w:t>
      </w:r>
    </w:p>
    <w:p w:rsidR="00984F4B" w:rsidRDefault="0003336C">
      <w:pPr>
        <w:pStyle w:val="a3"/>
        <w:spacing w:before="37" w:line="278" w:lineRule="auto"/>
        <w:ind w:left="820" w:right="493" w:firstLine="389"/>
        <w:jc w:val="both"/>
      </w:pPr>
      <w:r>
        <w:lastRenderedPageBreak/>
        <w:t>Расчет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вариантов: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перемножения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вариантов.</w:t>
      </w:r>
      <w:r>
        <w:rPr>
          <w:spacing w:val="63"/>
        </w:rPr>
        <w:t xml:space="preserve"> </w:t>
      </w:r>
      <w:r>
        <w:t>Количество текстов</w:t>
      </w:r>
      <w:r>
        <w:rPr>
          <w:spacing w:val="-1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длины в</w:t>
      </w:r>
      <w:r>
        <w:rPr>
          <w:spacing w:val="-1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алфавите.</w:t>
      </w:r>
    </w:p>
    <w:p w:rsidR="00984F4B" w:rsidRDefault="0003336C">
      <w:pPr>
        <w:pStyle w:val="a3"/>
        <w:spacing w:line="276" w:lineRule="auto"/>
        <w:ind w:left="820" w:right="489" w:firstLine="389"/>
        <w:jc w:val="both"/>
      </w:pPr>
      <w:r>
        <w:t>Множество. Определение количества элементов во множествах, полученных из 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пересечения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дополнения.</w:t>
      </w:r>
    </w:p>
    <w:p w:rsidR="00984F4B" w:rsidRDefault="0003336C">
      <w:pPr>
        <w:pStyle w:val="a3"/>
        <w:spacing w:line="276" w:lineRule="auto"/>
        <w:ind w:left="820" w:right="486" w:firstLine="389"/>
        <w:jc w:val="both"/>
      </w:pPr>
      <w:r>
        <w:t>Высказывания.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Эйлера-</w:t>
      </w:r>
      <w:r>
        <w:rPr>
          <w:spacing w:val="1"/>
        </w:rPr>
        <w:t xml:space="preserve"> </w:t>
      </w:r>
      <w:r>
        <w:t>Венна.</w:t>
      </w:r>
      <w:r>
        <w:rPr>
          <w:spacing w:val="-62"/>
        </w:rPr>
        <w:t xml:space="preserve"> </w:t>
      </w:r>
      <w:r>
        <w:t>Логические значения высказываний. Логические выражения. Логические операции: «и»</w:t>
      </w:r>
      <w:r>
        <w:rPr>
          <w:spacing w:val="1"/>
        </w:rPr>
        <w:t xml:space="preserve"> </w:t>
      </w:r>
      <w:r>
        <w:t>(конъюнкция, логическое умножение), «или» (дизъюнкция, логическое сложение), «не»</w:t>
      </w:r>
      <w:r>
        <w:rPr>
          <w:spacing w:val="1"/>
        </w:rPr>
        <w:t xml:space="preserve"> </w:t>
      </w:r>
      <w:r>
        <w:t>(логическое отрицание). Правила записи логических выражений. Приоритеты логических</w:t>
      </w:r>
      <w:r>
        <w:rPr>
          <w:spacing w:val="1"/>
        </w:rPr>
        <w:t xml:space="preserve"> </w:t>
      </w:r>
      <w:r>
        <w:t>операций.</w:t>
      </w:r>
    </w:p>
    <w:p w:rsidR="00984F4B" w:rsidRDefault="0003336C">
      <w:pPr>
        <w:pStyle w:val="a3"/>
        <w:spacing w:line="298" w:lineRule="exact"/>
        <w:ind w:left="1209"/>
        <w:jc w:val="both"/>
      </w:pPr>
      <w:r>
        <w:t>Таблицы</w:t>
      </w:r>
      <w:r>
        <w:rPr>
          <w:spacing w:val="-4"/>
        </w:rPr>
        <w:t xml:space="preserve"> </w:t>
      </w:r>
      <w:r>
        <w:t>истинности.</w:t>
      </w:r>
      <w:r>
        <w:rPr>
          <w:spacing w:val="-6"/>
        </w:rPr>
        <w:t xml:space="preserve"> </w:t>
      </w:r>
      <w:r>
        <w:t>Построение</w:t>
      </w:r>
      <w:r>
        <w:rPr>
          <w:spacing w:val="-5"/>
        </w:rPr>
        <w:t xml:space="preserve"> </w:t>
      </w:r>
      <w:r>
        <w:t>таблиц</w:t>
      </w:r>
      <w:r>
        <w:rPr>
          <w:spacing w:val="-5"/>
        </w:rPr>
        <w:t xml:space="preserve"> </w:t>
      </w:r>
      <w:r>
        <w:t>истинности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логических</w:t>
      </w:r>
      <w:r>
        <w:rPr>
          <w:spacing w:val="-6"/>
        </w:rPr>
        <w:t xml:space="preserve"> </w:t>
      </w:r>
      <w:r>
        <w:t>выражений.</w:t>
      </w:r>
    </w:p>
    <w:p w:rsidR="00984F4B" w:rsidRDefault="0003336C">
      <w:pPr>
        <w:spacing w:before="40" w:line="276" w:lineRule="auto"/>
        <w:ind w:left="820" w:right="485" w:firstLine="389"/>
        <w:jc w:val="both"/>
        <w:rPr>
          <w:i/>
          <w:sz w:val="26"/>
        </w:rPr>
      </w:pPr>
      <w:r>
        <w:rPr>
          <w:i/>
          <w:sz w:val="26"/>
        </w:rPr>
        <w:t>Логические операции следования (импликация) и равносильности (эквивалентность).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Свойства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логических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операций.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Законы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алгебры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логики.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Использование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таблиц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истинности для доказательства законов алгебры логики. Логические элементы. Схемы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логических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элементов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физическая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(электронная)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реализация.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Знакомство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логическими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основами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компьютера.</w:t>
      </w:r>
    </w:p>
    <w:p w:rsidR="00984F4B" w:rsidRDefault="0003336C">
      <w:pPr>
        <w:pStyle w:val="4"/>
        <w:spacing w:before="7"/>
      </w:pPr>
      <w:r>
        <w:t>Списки,</w:t>
      </w:r>
      <w:r>
        <w:rPr>
          <w:spacing w:val="-5"/>
        </w:rPr>
        <w:t xml:space="preserve"> </w:t>
      </w:r>
      <w:r>
        <w:t>графы,</w:t>
      </w:r>
      <w:r>
        <w:rPr>
          <w:spacing w:val="-2"/>
        </w:rPr>
        <w:t xml:space="preserve"> </w:t>
      </w:r>
      <w:r>
        <w:t>деревья</w:t>
      </w:r>
    </w:p>
    <w:p w:rsidR="00984F4B" w:rsidRDefault="0003336C">
      <w:pPr>
        <w:pStyle w:val="a3"/>
        <w:spacing w:before="39" w:line="276" w:lineRule="auto"/>
        <w:ind w:left="820" w:right="484" w:firstLine="389"/>
        <w:jc w:val="both"/>
      </w:pPr>
      <w:r>
        <w:t>Список.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последний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предыду</w:t>
      </w:r>
      <w:r>
        <w:rPr>
          <w:u w:val="single"/>
        </w:rPr>
        <w:t>щ</w:t>
      </w:r>
      <w:r>
        <w:t>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элемент.</w:t>
      </w:r>
      <w:r>
        <w:rPr>
          <w:spacing w:val="-2"/>
        </w:rPr>
        <w:t xml:space="preserve"> </w:t>
      </w:r>
      <w:r>
        <w:t>Вставка,</w:t>
      </w:r>
      <w:r>
        <w:rPr>
          <w:spacing w:val="4"/>
        </w:rPr>
        <w:t xml:space="preserve"> </w:t>
      </w:r>
      <w:r>
        <w:t>удаление</w:t>
      </w:r>
      <w:r>
        <w:rPr>
          <w:spacing w:val="-1"/>
        </w:rPr>
        <w:t xml:space="preserve"> </w:t>
      </w:r>
      <w:r>
        <w:t>и замена элемента.</w:t>
      </w:r>
    </w:p>
    <w:p w:rsidR="00984F4B" w:rsidRDefault="0003336C">
      <w:pPr>
        <w:pStyle w:val="a3"/>
        <w:spacing w:line="276" w:lineRule="auto"/>
        <w:ind w:left="820" w:right="486" w:firstLine="389"/>
        <w:jc w:val="both"/>
      </w:pPr>
      <w:r>
        <w:t>Граф.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ребро,</w:t>
      </w:r>
      <w:r>
        <w:rPr>
          <w:spacing w:val="1"/>
        </w:rPr>
        <w:t xml:space="preserve"> </w:t>
      </w:r>
      <w:r>
        <w:t>путь.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неориентированные</w:t>
      </w:r>
      <w:r>
        <w:rPr>
          <w:spacing w:val="1"/>
        </w:rPr>
        <w:t xml:space="preserve"> </w:t>
      </w:r>
      <w:r>
        <w:t>графы.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вершина</w:t>
      </w:r>
      <w:r>
        <w:rPr>
          <w:spacing w:val="1"/>
        </w:rPr>
        <w:t xml:space="preserve"> </w:t>
      </w:r>
      <w:r>
        <w:t>(источник)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конечная</w:t>
      </w:r>
      <w:r>
        <w:rPr>
          <w:spacing w:val="1"/>
        </w:rPr>
        <w:t xml:space="preserve"> </w:t>
      </w:r>
      <w:r>
        <w:t>вершина</w:t>
      </w:r>
      <w:r>
        <w:rPr>
          <w:spacing w:val="1"/>
        </w:rPr>
        <w:t xml:space="preserve"> </w:t>
      </w:r>
      <w:r>
        <w:t>(сток)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ориентированном</w:t>
      </w:r>
      <w:r>
        <w:rPr>
          <w:spacing w:val="1"/>
        </w:rPr>
        <w:t xml:space="preserve"> </w:t>
      </w:r>
      <w:r>
        <w:t>графе.</w:t>
      </w:r>
      <w:r>
        <w:rPr>
          <w:spacing w:val="-62"/>
        </w:rPr>
        <w:t xml:space="preserve"> </w:t>
      </w:r>
      <w:r>
        <w:t>Длина (вес) ребра и пути. Понятие минимального пути. Матрица смежности графа (с</w:t>
      </w:r>
      <w:r>
        <w:rPr>
          <w:spacing w:val="1"/>
        </w:rPr>
        <w:t xml:space="preserve"> </w:t>
      </w:r>
      <w:r>
        <w:t>длинами</w:t>
      </w:r>
      <w:r>
        <w:rPr>
          <w:spacing w:val="-2"/>
        </w:rPr>
        <w:t xml:space="preserve"> </w:t>
      </w:r>
      <w:r>
        <w:t>ребер).</w:t>
      </w:r>
    </w:p>
    <w:p w:rsidR="00984F4B" w:rsidRDefault="0003336C">
      <w:pPr>
        <w:spacing w:line="278" w:lineRule="auto"/>
        <w:ind w:left="820" w:right="493" w:firstLine="389"/>
        <w:jc w:val="both"/>
        <w:rPr>
          <w:i/>
          <w:sz w:val="26"/>
        </w:rPr>
      </w:pPr>
      <w:r>
        <w:rPr>
          <w:sz w:val="26"/>
        </w:rPr>
        <w:t>Дерево.</w:t>
      </w:r>
      <w:r>
        <w:rPr>
          <w:spacing w:val="1"/>
          <w:sz w:val="26"/>
        </w:rPr>
        <w:t xml:space="preserve"> </w:t>
      </w:r>
      <w:r>
        <w:rPr>
          <w:sz w:val="26"/>
        </w:rPr>
        <w:t>Корень,</w:t>
      </w:r>
      <w:r>
        <w:rPr>
          <w:spacing w:val="1"/>
          <w:sz w:val="26"/>
        </w:rPr>
        <w:t xml:space="preserve"> </w:t>
      </w:r>
      <w:r>
        <w:rPr>
          <w:sz w:val="26"/>
        </w:rPr>
        <w:t>лист,</w:t>
      </w:r>
      <w:r>
        <w:rPr>
          <w:spacing w:val="1"/>
          <w:sz w:val="26"/>
        </w:rPr>
        <w:t xml:space="preserve"> </w:t>
      </w:r>
      <w:r>
        <w:rPr>
          <w:sz w:val="26"/>
        </w:rPr>
        <w:t>вершина</w:t>
      </w:r>
      <w:r>
        <w:rPr>
          <w:spacing w:val="1"/>
          <w:sz w:val="26"/>
        </w:rPr>
        <w:t xml:space="preserve"> </w:t>
      </w:r>
      <w:r>
        <w:rPr>
          <w:sz w:val="26"/>
        </w:rPr>
        <w:t>(узел).</w:t>
      </w:r>
      <w:r>
        <w:rPr>
          <w:spacing w:val="1"/>
          <w:sz w:val="26"/>
        </w:rPr>
        <w:t xml:space="preserve"> </w:t>
      </w:r>
      <w:r>
        <w:rPr>
          <w:sz w:val="26"/>
        </w:rPr>
        <w:t>Предшествующая</w:t>
      </w:r>
      <w:r>
        <w:rPr>
          <w:spacing w:val="1"/>
          <w:sz w:val="26"/>
        </w:rPr>
        <w:t xml:space="preserve"> </w:t>
      </w:r>
      <w:r>
        <w:rPr>
          <w:sz w:val="26"/>
        </w:rPr>
        <w:t>вершина,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последующие</w:t>
      </w:r>
      <w:r>
        <w:rPr>
          <w:spacing w:val="1"/>
          <w:sz w:val="26"/>
        </w:rPr>
        <w:t xml:space="preserve"> </w:t>
      </w:r>
      <w:r>
        <w:rPr>
          <w:sz w:val="26"/>
        </w:rPr>
        <w:t>вершины.</w:t>
      </w:r>
      <w:r>
        <w:rPr>
          <w:spacing w:val="-2"/>
          <w:sz w:val="26"/>
        </w:rPr>
        <w:t xml:space="preserve"> </w:t>
      </w:r>
      <w:r>
        <w:rPr>
          <w:sz w:val="26"/>
        </w:rPr>
        <w:t>Поддерево. Высота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дерева. </w:t>
      </w:r>
      <w:r>
        <w:rPr>
          <w:i/>
          <w:sz w:val="26"/>
        </w:rPr>
        <w:t>Бинарное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дерево.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Генеалогическое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дерево.</w:t>
      </w:r>
    </w:p>
    <w:p w:rsidR="00984F4B" w:rsidRDefault="0003336C">
      <w:pPr>
        <w:pStyle w:val="4"/>
        <w:spacing w:before="2"/>
      </w:pPr>
      <w:r>
        <w:t>Алгоритмы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программирования</w:t>
      </w:r>
    </w:p>
    <w:p w:rsidR="00984F4B" w:rsidRDefault="0003336C">
      <w:pPr>
        <w:spacing w:before="44"/>
        <w:ind w:left="1209"/>
        <w:jc w:val="both"/>
        <w:rPr>
          <w:b/>
          <w:sz w:val="26"/>
        </w:rPr>
      </w:pPr>
      <w:r>
        <w:rPr>
          <w:b/>
          <w:sz w:val="26"/>
        </w:rPr>
        <w:t>Исполнители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алгоритмы.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Управление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исполнителями</w:t>
      </w:r>
    </w:p>
    <w:p w:rsidR="00984F4B" w:rsidRDefault="0003336C">
      <w:pPr>
        <w:pStyle w:val="a3"/>
        <w:spacing w:before="37" w:line="276" w:lineRule="auto"/>
        <w:ind w:left="820" w:right="483" w:firstLine="389"/>
        <w:jc w:val="both"/>
      </w:pPr>
      <w:r>
        <w:t>Исполнители.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исполнителя;</w:t>
      </w:r>
      <w:r>
        <w:rPr>
          <w:spacing w:val="1"/>
        </w:rPr>
        <w:t xml:space="preserve"> </w:t>
      </w:r>
      <w:r>
        <w:t>команды-приказы и команды-запросы; отказ исполнителя. Необходимость формального</w:t>
      </w:r>
      <w:r>
        <w:rPr>
          <w:spacing w:val="1"/>
        </w:rPr>
        <w:t xml:space="preserve"> </w:t>
      </w:r>
      <w:r>
        <w:t>описания</w:t>
      </w:r>
      <w:r>
        <w:rPr>
          <w:spacing w:val="-2"/>
        </w:rPr>
        <w:t xml:space="preserve"> </w:t>
      </w:r>
      <w:r>
        <w:t>исполнителя.</w:t>
      </w:r>
      <w:r>
        <w:rPr>
          <w:spacing w:val="-2"/>
        </w:rPr>
        <w:t xml:space="preserve"> </w:t>
      </w:r>
      <w:r>
        <w:t>Ручное</w:t>
      </w:r>
      <w:r>
        <w:rPr>
          <w:spacing w:val="4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исполнителем.</w:t>
      </w:r>
    </w:p>
    <w:p w:rsidR="00984F4B" w:rsidRDefault="0003336C">
      <w:pPr>
        <w:pStyle w:val="a3"/>
        <w:spacing w:before="90" w:line="276" w:lineRule="auto"/>
        <w:ind w:left="820" w:right="484" w:firstLine="389"/>
        <w:jc w:val="both"/>
        <w:rPr>
          <w:i/>
        </w:rPr>
      </w:pPr>
      <w:r>
        <w:t>Алгоритм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исполнителем</w:t>
      </w:r>
      <w:r>
        <w:rPr>
          <w:spacing w:val="1"/>
        </w:rPr>
        <w:t xml:space="preserve"> </w:t>
      </w:r>
      <w:r>
        <w:t>(исполнителями).</w:t>
      </w:r>
      <w:r>
        <w:rPr>
          <w:spacing w:val="65"/>
        </w:rPr>
        <w:t xml:space="preserve"> </w:t>
      </w:r>
      <w:r>
        <w:t>Алгоритмический</w:t>
      </w:r>
      <w:r>
        <w:rPr>
          <w:spacing w:val="1"/>
        </w:rPr>
        <w:t xml:space="preserve"> </w:t>
      </w:r>
      <w:r>
        <w:t>язык (язык программирования) - формальный язык для записи алгоритмов. Программа -</w:t>
      </w:r>
      <w:r>
        <w:rPr>
          <w:spacing w:val="1"/>
        </w:rPr>
        <w:t xml:space="preserve"> </w:t>
      </w:r>
      <w:r>
        <w:t>запись алгоритма на конкретном алгоритмическом языке. Компьютер - автоматическое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способное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составленной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-62"/>
        </w:rPr>
        <w:t xml:space="preserve"> </w:t>
      </w:r>
      <w:r>
        <w:t>выполняющими</w:t>
      </w:r>
      <w:r>
        <w:rPr>
          <w:spacing w:val="1"/>
        </w:rPr>
        <w:t xml:space="preserve"> </w:t>
      </w:r>
      <w:r>
        <w:t>команды.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исполнителем.</w:t>
      </w:r>
      <w:r>
        <w:rPr>
          <w:spacing w:val="1"/>
        </w:rPr>
        <w:t xml:space="preserve"> </w:t>
      </w:r>
      <w:r>
        <w:rPr>
          <w:i/>
        </w:rPr>
        <w:t>Программное</w:t>
      </w:r>
      <w:r>
        <w:rPr>
          <w:i/>
          <w:spacing w:val="-62"/>
        </w:rPr>
        <w:t xml:space="preserve"> </w:t>
      </w:r>
      <w:r>
        <w:rPr>
          <w:i/>
        </w:rPr>
        <w:t>управление</w:t>
      </w:r>
      <w:r>
        <w:rPr>
          <w:i/>
          <w:spacing w:val="-2"/>
        </w:rPr>
        <w:t xml:space="preserve"> </w:t>
      </w:r>
      <w:r>
        <w:rPr>
          <w:i/>
        </w:rPr>
        <w:t>самодвижущимся</w:t>
      </w:r>
      <w:r>
        <w:rPr>
          <w:i/>
          <w:spacing w:val="-1"/>
        </w:rPr>
        <w:t xml:space="preserve"> </w:t>
      </w:r>
      <w:r>
        <w:rPr>
          <w:i/>
        </w:rPr>
        <w:t>роботом.</w:t>
      </w:r>
    </w:p>
    <w:p w:rsidR="00984F4B" w:rsidRDefault="0003336C">
      <w:pPr>
        <w:pStyle w:val="a3"/>
        <w:spacing w:before="2" w:line="276" w:lineRule="auto"/>
        <w:ind w:left="820" w:right="485" w:firstLine="389"/>
        <w:jc w:val="both"/>
      </w:pPr>
      <w:r>
        <w:t>Словесное описание алгоритмов. Описание алгоритма с помощью блок- схем. Отличие</w:t>
      </w:r>
      <w:r>
        <w:rPr>
          <w:spacing w:val="-62"/>
        </w:rPr>
        <w:t xml:space="preserve"> </w:t>
      </w:r>
      <w:r>
        <w:t>словесного</w:t>
      </w:r>
      <w:r>
        <w:rPr>
          <w:spacing w:val="-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алгоритма,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формальном алгоритмическом</w:t>
      </w:r>
      <w:r>
        <w:rPr>
          <w:spacing w:val="-2"/>
        </w:rPr>
        <w:t xml:space="preserve"> </w:t>
      </w:r>
      <w:r>
        <w:t>языке.</w:t>
      </w:r>
    </w:p>
    <w:p w:rsidR="00984F4B" w:rsidRDefault="0003336C">
      <w:pPr>
        <w:pStyle w:val="a3"/>
        <w:spacing w:line="298" w:lineRule="exact"/>
        <w:ind w:left="1209"/>
        <w:jc w:val="both"/>
      </w:pPr>
      <w:r>
        <w:t>Системы</w:t>
      </w:r>
      <w:r>
        <w:rPr>
          <w:spacing w:val="-5"/>
        </w:rPr>
        <w:t xml:space="preserve"> </w:t>
      </w:r>
      <w:r>
        <w:t>программирования.</w:t>
      </w:r>
      <w:r>
        <w:rPr>
          <w:spacing w:val="-6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программ.</w:t>
      </w:r>
    </w:p>
    <w:p w:rsidR="00984F4B" w:rsidRDefault="0003336C">
      <w:pPr>
        <w:spacing w:before="44"/>
        <w:ind w:left="1209"/>
        <w:jc w:val="both"/>
        <w:rPr>
          <w:i/>
          <w:sz w:val="26"/>
        </w:rPr>
      </w:pPr>
      <w:r>
        <w:rPr>
          <w:i/>
          <w:sz w:val="26"/>
        </w:rPr>
        <w:lastRenderedPageBreak/>
        <w:t>Понятие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об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этапах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разработки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программ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приемах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отладки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программ.</w:t>
      </w:r>
    </w:p>
    <w:p w:rsidR="00984F4B" w:rsidRDefault="0003336C">
      <w:pPr>
        <w:pStyle w:val="a3"/>
        <w:spacing w:before="47" w:line="276" w:lineRule="auto"/>
        <w:ind w:left="820" w:right="484" w:firstLine="324"/>
        <w:jc w:val="both"/>
      </w:pPr>
      <w:r>
        <w:t>Управление.</w:t>
      </w:r>
      <w:r>
        <w:rPr>
          <w:spacing w:val="1"/>
        </w:rPr>
        <w:t xml:space="preserve"> </w:t>
      </w:r>
      <w:r>
        <w:t>Сигнал.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Примеры: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управляемый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исполнитель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робот);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получающий</w:t>
      </w:r>
      <w:r>
        <w:rPr>
          <w:spacing w:val="1"/>
        </w:rPr>
        <w:t xml:space="preserve"> </w:t>
      </w:r>
      <w:r>
        <w:t>сигналы</w:t>
      </w:r>
      <w:r>
        <w:rPr>
          <w:spacing w:val="1"/>
        </w:rPr>
        <w:t xml:space="preserve"> </w:t>
      </w:r>
      <w:r>
        <w:t>от</w:t>
      </w:r>
      <w:r>
        <w:rPr>
          <w:spacing w:val="65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датчиков в ходе наблюдений и экспериментов, и управляющий реальными (в том числе</w:t>
      </w:r>
      <w:r>
        <w:rPr>
          <w:spacing w:val="1"/>
        </w:rPr>
        <w:t xml:space="preserve"> </w:t>
      </w:r>
      <w:r>
        <w:t>движущимися)</w:t>
      </w:r>
      <w:r>
        <w:rPr>
          <w:spacing w:val="3"/>
        </w:rPr>
        <w:t xml:space="preserve"> </w:t>
      </w:r>
      <w:r>
        <w:t>устройствами.</w:t>
      </w:r>
    </w:p>
    <w:p w:rsidR="00984F4B" w:rsidRDefault="0003336C">
      <w:pPr>
        <w:pStyle w:val="4"/>
        <w:spacing w:before="8"/>
      </w:pPr>
      <w:r>
        <w:t>Алгоритмические</w:t>
      </w:r>
      <w:r>
        <w:rPr>
          <w:spacing w:val="-9"/>
        </w:rPr>
        <w:t xml:space="preserve"> </w:t>
      </w:r>
      <w:r>
        <w:t>конструкции</w:t>
      </w:r>
    </w:p>
    <w:p w:rsidR="00984F4B" w:rsidRDefault="0003336C">
      <w:pPr>
        <w:pStyle w:val="a3"/>
        <w:spacing w:before="37" w:line="276" w:lineRule="auto"/>
        <w:ind w:left="820" w:right="490" w:firstLine="389"/>
        <w:jc w:val="both"/>
      </w:pPr>
      <w:r>
        <w:t>Конструкция</w:t>
      </w:r>
      <w:r>
        <w:rPr>
          <w:spacing w:val="1"/>
        </w:rPr>
        <w:t xml:space="preserve"> </w:t>
      </w:r>
      <w:r>
        <w:t>«следование».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алгоритм.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алгоритмов: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выполняемых</w:t>
      </w:r>
      <w:r>
        <w:rPr>
          <w:spacing w:val="-2"/>
        </w:rPr>
        <w:t xml:space="preserve"> </w:t>
      </w:r>
      <w:r>
        <w:t>действий от</w:t>
      </w:r>
      <w:r>
        <w:rPr>
          <w:spacing w:val="-1"/>
        </w:rPr>
        <w:t xml:space="preserve"> </w:t>
      </w:r>
      <w:r>
        <w:t>исходных</w:t>
      </w:r>
      <w:r>
        <w:rPr>
          <w:spacing w:val="-1"/>
        </w:rPr>
        <w:t xml:space="preserve"> </w:t>
      </w:r>
      <w:r>
        <w:t>данных.</w:t>
      </w:r>
    </w:p>
    <w:p w:rsidR="00984F4B" w:rsidRDefault="0003336C">
      <w:pPr>
        <w:pStyle w:val="a3"/>
        <w:spacing w:line="276" w:lineRule="auto"/>
        <w:ind w:left="1209" w:right="491"/>
        <w:jc w:val="both"/>
      </w:pPr>
      <w:r>
        <w:t>Конструкция</w:t>
      </w:r>
      <w:r>
        <w:rPr>
          <w:spacing w:val="2"/>
        </w:rPr>
        <w:t xml:space="preserve"> </w:t>
      </w:r>
      <w:r>
        <w:t>«ветвление». Условный</w:t>
      </w:r>
      <w:r>
        <w:rPr>
          <w:spacing w:val="-1"/>
        </w:rPr>
        <w:t xml:space="preserve"> </w:t>
      </w:r>
      <w:r>
        <w:t>оператор: полная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неполная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Выполнение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невыполнение</w:t>
      </w:r>
      <w:r>
        <w:rPr>
          <w:spacing w:val="8"/>
        </w:rPr>
        <w:t xml:space="preserve"> </w:t>
      </w:r>
      <w:r>
        <w:t>условия</w:t>
      </w:r>
      <w:r>
        <w:rPr>
          <w:spacing w:val="6"/>
        </w:rPr>
        <w:t xml:space="preserve"> </w:t>
      </w:r>
      <w:r>
        <w:t>(истинность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ложность</w:t>
      </w:r>
      <w:r>
        <w:rPr>
          <w:spacing w:val="5"/>
        </w:rPr>
        <w:t xml:space="preserve"> </w:t>
      </w:r>
      <w:r>
        <w:t>высказывания).</w:t>
      </w:r>
    </w:p>
    <w:p w:rsidR="00984F4B" w:rsidRDefault="0003336C">
      <w:pPr>
        <w:pStyle w:val="a3"/>
        <w:spacing w:line="298" w:lineRule="exact"/>
        <w:ind w:left="820"/>
        <w:jc w:val="both"/>
      </w:pPr>
      <w:r>
        <w:t>Простые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составные</w:t>
      </w:r>
      <w:r>
        <w:rPr>
          <w:spacing w:val="-2"/>
        </w:rPr>
        <w:t xml:space="preserve"> </w:t>
      </w:r>
      <w:r>
        <w:t>условия.</w:t>
      </w:r>
      <w:r>
        <w:rPr>
          <w:spacing w:val="-5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составных</w:t>
      </w:r>
      <w:r>
        <w:rPr>
          <w:spacing w:val="-3"/>
        </w:rPr>
        <w:t xml:space="preserve"> </w:t>
      </w:r>
      <w:r>
        <w:t>условий.</w:t>
      </w:r>
    </w:p>
    <w:p w:rsidR="00984F4B" w:rsidRDefault="0003336C">
      <w:pPr>
        <w:spacing w:before="44" w:line="276" w:lineRule="auto"/>
        <w:ind w:left="820" w:right="486" w:firstLine="389"/>
        <w:jc w:val="both"/>
        <w:rPr>
          <w:i/>
          <w:sz w:val="26"/>
        </w:rPr>
      </w:pPr>
      <w:r>
        <w:rPr>
          <w:sz w:val="26"/>
        </w:rPr>
        <w:t>Конструкция</w:t>
      </w:r>
      <w:r>
        <w:rPr>
          <w:spacing w:val="1"/>
          <w:sz w:val="26"/>
        </w:rPr>
        <w:t xml:space="preserve"> </w:t>
      </w:r>
      <w:r>
        <w:rPr>
          <w:sz w:val="26"/>
        </w:rPr>
        <w:t>«повторения»:</w:t>
      </w:r>
      <w:r>
        <w:rPr>
          <w:spacing w:val="1"/>
          <w:sz w:val="26"/>
        </w:rPr>
        <w:t xml:space="preserve"> </w:t>
      </w:r>
      <w:r>
        <w:rPr>
          <w:sz w:val="26"/>
        </w:rPr>
        <w:t>циклы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заданным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числом</w:t>
      </w:r>
      <w:r>
        <w:rPr>
          <w:spacing w:val="1"/>
          <w:sz w:val="26"/>
        </w:rPr>
        <w:t xml:space="preserve"> </w:t>
      </w:r>
      <w:r>
        <w:rPr>
          <w:sz w:val="26"/>
        </w:rPr>
        <w:t>повторений,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условием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выполнения,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переменной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цикла.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Проверка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условия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выполнения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цикла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начала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выполнения тела цикла и после выполнения тела цикла: постусловие и предусловие цикла.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Инвариант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цикла.</w:t>
      </w:r>
    </w:p>
    <w:p w:rsidR="00984F4B" w:rsidRDefault="0003336C">
      <w:pPr>
        <w:pStyle w:val="a3"/>
        <w:spacing w:before="1"/>
        <w:ind w:left="1209"/>
        <w:jc w:val="both"/>
      </w:pPr>
      <w:r>
        <w:t>Запись</w:t>
      </w:r>
      <w:r>
        <w:rPr>
          <w:spacing w:val="-2"/>
        </w:rPr>
        <w:t xml:space="preserve"> </w:t>
      </w:r>
      <w:r>
        <w:t>алгоритмических</w:t>
      </w:r>
      <w:r>
        <w:rPr>
          <w:spacing w:val="-1"/>
        </w:rPr>
        <w:t xml:space="preserve"> </w:t>
      </w:r>
      <w:r>
        <w:t>конструкций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выбранном</w:t>
      </w:r>
      <w:r>
        <w:rPr>
          <w:spacing w:val="103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программирования.</w:t>
      </w:r>
    </w:p>
    <w:p w:rsidR="00984F4B" w:rsidRDefault="0003336C">
      <w:pPr>
        <w:spacing w:before="46" w:line="276" w:lineRule="auto"/>
        <w:ind w:left="820" w:right="492" w:firstLine="389"/>
        <w:jc w:val="both"/>
        <w:rPr>
          <w:i/>
          <w:sz w:val="26"/>
        </w:rPr>
      </w:pPr>
      <w:r>
        <w:rPr>
          <w:i/>
          <w:sz w:val="26"/>
        </w:rPr>
        <w:t>Примеры записи команд ветвления и повторения и других конструкций в различных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алгоритмических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языках.</w:t>
      </w:r>
    </w:p>
    <w:p w:rsidR="00984F4B" w:rsidRDefault="0003336C">
      <w:pPr>
        <w:pStyle w:val="4"/>
        <w:spacing w:before="6"/>
      </w:pPr>
      <w:r>
        <w:t>Разработка</w:t>
      </w:r>
      <w:r>
        <w:rPr>
          <w:spacing w:val="-6"/>
        </w:rPr>
        <w:t xml:space="preserve"> </w:t>
      </w:r>
      <w:r>
        <w:t>алгоритмов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программ</w:t>
      </w:r>
    </w:p>
    <w:p w:rsidR="00984F4B" w:rsidRDefault="0003336C">
      <w:pPr>
        <w:spacing w:before="40"/>
        <w:ind w:left="1209"/>
        <w:jc w:val="both"/>
        <w:rPr>
          <w:i/>
          <w:sz w:val="26"/>
        </w:rPr>
      </w:pPr>
      <w:r>
        <w:rPr>
          <w:sz w:val="26"/>
        </w:rPr>
        <w:t>Оператор</w:t>
      </w:r>
      <w:r>
        <w:rPr>
          <w:spacing w:val="-6"/>
          <w:sz w:val="26"/>
        </w:rPr>
        <w:t xml:space="preserve"> </w:t>
      </w:r>
      <w:r>
        <w:rPr>
          <w:sz w:val="26"/>
        </w:rPr>
        <w:t>присваивания.</w:t>
      </w:r>
      <w:r>
        <w:rPr>
          <w:spacing w:val="-4"/>
          <w:sz w:val="26"/>
        </w:rPr>
        <w:t xml:space="preserve"> </w:t>
      </w:r>
      <w:r>
        <w:rPr>
          <w:i/>
          <w:sz w:val="26"/>
        </w:rPr>
        <w:t>Представление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структурах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данных.</w:t>
      </w:r>
    </w:p>
    <w:p w:rsidR="00984F4B" w:rsidRDefault="0003336C">
      <w:pPr>
        <w:spacing w:before="44" w:line="276" w:lineRule="auto"/>
        <w:ind w:left="820" w:right="484" w:firstLine="389"/>
        <w:jc w:val="both"/>
        <w:rPr>
          <w:i/>
          <w:sz w:val="26"/>
        </w:rPr>
      </w:pPr>
      <w:r>
        <w:rPr>
          <w:sz w:val="26"/>
        </w:rPr>
        <w:t>Константы и переменные. Переменная: имя и значение. Типы переменных: целые,</w:t>
      </w:r>
      <w:r>
        <w:rPr>
          <w:spacing w:val="1"/>
          <w:sz w:val="26"/>
        </w:rPr>
        <w:t xml:space="preserve"> </w:t>
      </w:r>
      <w:r>
        <w:rPr>
          <w:sz w:val="26"/>
        </w:rPr>
        <w:t>вещественные,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символьные,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строковые,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логические.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Табличные</w:t>
      </w:r>
      <w:r>
        <w:rPr>
          <w:spacing w:val="1"/>
          <w:sz w:val="26"/>
        </w:rPr>
        <w:t xml:space="preserve"> </w:t>
      </w:r>
      <w:r>
        <w:rPr>
          <w:sz w:val="26"/>
        </w:rPr>
        <w:t>величины</w:t>
      </w:r>
      <w:r>
        <w:rPr>
          <w:spacing w:val="1"/>
          <w:sz w:val="26"/>
        </w:rPr>
        <w:t xml:space="preserve"> </w:t>
      </w:r>
      <w:r>
        <w:rPr>
          <w:sz w:val="26"/>
        </w:rPr>
        <w:t>(массивы).</w:t>
      </w:r>
      <w:r>
        <w:rPr>
          <w:spacing w:val="1"/>
          <w:sz w:val="26"/>
        </w:rPr>
        <w:t xml:space="preserve"> </w:t>
      </w:r>
      <w:r>
        <w:rPr>
          <w:sz w:val="26"/>
        </w:rPr>
        <w:t>Одномерные</w:t>
      </w:r>
      <w:r>
        <w:rPr>
          <w:spacing w:val="1"/>
          <w:sz w:val="26"/>
        </w:rPr>
        <w:t xml:space="preserve"> </w:t>
      </w:r>
      <w:r>
        <w:rPr>
          <w:sz w:val="26"/>
        </w:rPr>
        <w:t>массивы.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Двумерные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массивы.</w:t>
      </w:r>
    </w:p>
    <w:p w:rsidR="00984F4B" w:rsidRDefault="0003336C">
      <w:pPr>
        <w:pStyle w:val="a3"/>
        <w:spacing w:before="1"/>
        <w:ind w:left="1209"/>
        <w:jc w:val="both"/>
      </w:pPr>
      <w:r>
        <w:t>Примеры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данных:</w:t>
      </w:r>
    </w:p>
    <w:p w:rsidR="00984F4B" w:rsidRDefault="0003336C" w:rsidP="00F116B3">
      <w:pPr>
        <w:pStyle w:val="a5"/>
        <w:numPr>
          <w:ilvl w:val="0"/>
          <w:numId w:val="42"/>
        </w:numPr>
        <w:tabs>
          <w:tab w:val="left" w:pos="1540"/>
          <w:tab w:val="left" w:pos="1541"/>
        </w:tabs>
        <w:spacing w:before="45" w:line="273" w:lineRule="auto"/>
        <w:ind w:right="489"/>
        <w:jc w:val="left"/>
        <w:rPr>
          <w:sz w:val="26"/>
        </w:rPr>
      </w:pPr>
      <w:r>
        <w:rPr>
          <w:sz w:val="26"/>
        </w:rPr>
        <w:t>нахождение</w:t>
      </w:r>
      <w:r>
        <w:rPr>
          <w:spacing w:val="26"/>
          <w:sz w:val="26"/>
        </w:rPr>
        <w:t xml:space="preserve"> </w:t>
      </w:r>
      <w:r>
        <w:rPr>
          <w:sz w:val="26"/>
        </w:rPr>
        <w:t>минимального</w:t>
      </w:r>
      <w:r>
        <w:rPr>
          <w:spacing w:val="27"/>
          <w:sz w:val="26"/>
        </w:rPr>
        <w:t xml:space="preserve"> </w:t>
      </w:r>
      <w:r>
        <w:rPr>
          <w:sz w:val="26"/>
        </w:rPr>
        <w:t>и</w:t>
      </w:r>
      <w:r>
        <w:rPr>
          <w:spacing w:val="30"/>
          <w:sz w:val="26"/>
        </w:rPr>
        <w:t xml:space="preserve"> </w:t>
      </w:r>
      <w:r>
        <w:rPr>
          <w:sz w:val="26"/>
        </w:rPr>
        <w:t>максимального</w:t>
      </w:r>
      <w:r>
        <w:rPr>
          <w:spacing w:val="27"/>
          <w:sz w:val="26"/>
        </w:rPr>
        <w:t xml:space="preserve"> </w:t>
      </w:r>
      <w:r>
        <w:rPr>
          <w:sz w:val="26"/>
        </w:rPr>
        <w:t>числа</w:t>
      </w:r>
      <w:r>
        <w:rPr>
          <w:spacing w:val="29"/>
          <w:sz w:val="26"/>
        </w:rPr>
        <w:t xml:space="preserve"> </w:t>
      </w:r>
      <w:r>
        <w:rPr>
          <w:sz w:val="26"/>
        </w:rPr>
        <w:t>из</w:t>
      </w:r>
      <w:r>
        <w:rPr>
          <w:spacing w:val="28"/>
          <w:sz w:val="26"/>
        </w:rPr>
        <w:t xml:space="preserve"> </w:t>
      </w:r>
      <w:r>
        <w:rPr>
          <w:sz w:val="26"/>
        </w:rPr>
        <w:t>двух,</w:t>
      </w:r>
      <w:r>
        <w:rPr>
          <w:spacing w:val="30"/>
          <w:sz w:val="26"/>
        </w:rPr>
        <w:t xml:space="preserve"> </w:t>
      </w:r>
      <w:r>
        <w:rPr>
          <w:sz w:val="26"/>
        </w:rPr>
        <w:t>трех,</w:t>
      </w:r>
      <w:r>
        <w:rPr>
          <w:spacing w:val="27"/>
          <w:sz w:val="26"/>
        </w:rPr>
        <w:t xml:space="preserve"> </w:t>
      </w:r>
      <w:r>
        <w:rPr>
          <w:sz w:val="26"/>
        </w:rPr>
        <w:t>четырех</w:t>
      </w:r>
      <w:r>
        <w:rPr>
          <w:spacing w:val="26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-62"/>
          <w:sz w:val="26"/>
        </w:rPr>
        <w:t xml:space="preserve"> </w:t>
      </w:r>
      <w:r>
        <w:rPr>
          <w:sz w:val="26"/>
        </w:rPr>
        <w:t>чисел;</w:t>
      </w:r>
    </w:p>
    <w:p w:rsidR="00984F4B" w:rsidRDefault="0003336C" w:rsidP="00F116B3">
      <w:pPr>
        <w:pStyle w:val="a5"/>
        <w:numPr>
          <w:ilvl w:val="0"/>
          <w:numId w:val="42"/>
        </w:numPr>
        <w:tabs>
          <w:tab w:val="left" w:pos="1540"/>
          <w:tab w:val="left" w:pos="1541"/>
        </w:tabs>
        <w:spacing w:before="1"/>
        <w:ind w:hanging="361"/>
        <w:jc w:val="left"/>
        <w:rPr>
          <w:sz w:val="26"/>
        </w:rPr>
      </w:pPr>
      <w:r>
        <w:rPr>
          <w:sz w:val="26"/>
        </w:rPr>
        <w:t>нахождение</w:t>
      </w:r>
      <w:r>
        <w:rPr>
          <w:spacing w:val="-7"/>
          <w:sz w:val="26"/>
        </w:rPr>
        <w:t xml:space="preserve"> </w:t>
      </w:r>
      <w:r>
        <w:rPr>
          <w:sz w:val="26"/>
        </w:rPr>
        <w:t>всех</w:t>
      </w:r>
      <w:r>
        <w:rPr>
          <w:spacing w:val="-4"/>
          <w:sz w:val="26"/>
        </w:rPr>
        <w:t xml:space="preserve"> </w:t>
      </w:r>
      <w:r>
        <w:rPr>
          <w:sz w:val="26"/>
        </w:rPr>
        <w:t>корней</w:t>
      </w:r>
      <w:r>
        <w:rPr>
          <w:spacing w:val="-6"/>
          <w:sz w:val="26"/>
        </w:rPr>
        <w:t xml:space="preserve"> </w:t>
      </w:r>
      <w:r>
        <w:rPr>
          <w:sz w:val="26"/>
        </w:rPr>
        <w:t>заданного</w:t>
      </w:r>
      <w:r>
        <w:rPr>
          <w:spacing w:val="-5"/>
          <w:sz w:val="26"/>
        </w:rPr>
        <w:t xml:space="preserve"> </w:t>
      </w:r>
      <w:r>
        <w:rPr>
          <w:sz w:val="26"/>
        </w:rPr>
        <w:t>квадратного</w:t>
      </w:r>
      <w:r>
        <w:rPr>
          <w:spacing w:val="-3"/>
          <w:sz w:val="26"/>
        </w:rPr>
        <w:t xml:space="preserve"> </w:t>
      </w:r>
      <w:r>
        <w:rPr>
          <w:sz w:val="26"/>
        </w:rPr>
        <w:t>уравнения;</w:t>
      </w:r>
    </w:p>
    <w:p w:rsidR="00984F4B" w:rsidRDefault="0003336C" w:rsidP="00F116B3">
      <w:pPr>
        <w:pStyle w:val="a5"/>
        <w:numPr>
          <w:ilvl w:val="0"/>
          <w:numId w:val="42"/>
        </w:numPr>
        <w:tabs>
          <w:tab w:val="left" w:pos="1540"/>
          <w:tab w:val="left" w:pos="1541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заполнение</w:t>
      </w:r>
      <w:r>
        <w:rPr>
          <w:spacing w:val="-5"/>
          <w:sz w:val="26"/>
        </w:rPr>
        <w:t xml:space="preserve"> </w:t>
      </w:r>
      <w:r>
        <w:rPr>
          <w:sz w:val="26"/>
        </w:rPr>
        <w:t>числового</w:t>
      </w:r>
      <w:r>
        <w:rPr>
          <w:spacing w:val="-4"/>
          <w:sz w:val="26"/>
        </w:rPr>
        <w:t xml:space="preserve"> </w:t>
      </w:r>
      <w:r>
        <w:rPr>
          <w:sz w:val="26"/>
        </w:rPr>
        <w:t>массива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формулой</w:t>
      </w:r>
      <w:r>
        <w:rPr>
          <w:spacing w:val="-4"/>
          <w:sz w:val="26"/>
        </w:rPr>
        <w:t xml:space="preserve"> </w:t>
      </w:r>
      <w:r>
        <w:rPr>
          <w:sz w:val="26"/>
        </w:rPr>
        <w:t>или</w:t>
      </w:r>
      <w:r>
        <w:rPr>
          <w:spacing w:val="-4"/>
          <w:sz w:val="26"/>
        </w:rPr>
        <w:t xml:space="preserve"> </w:t>
      </w:r>
      <w:r>
        <w:rPr>
          <w:sz w:val="26"/>
        </w:rPr>
        <w:t>путем</w:t>
      </w:r>
      <w:r>
        <w:rPr>
          <w:spacing w:val="-4"/>
          <w:sz w:val="26"/>
        </w:rPr>
        <w:t xml:space="preserve"> </w:t>
      </w:r>
      <w:r>
        <w:rPr>
          <w:sz w:val="26"/>
        </w:rPr>
        <w:t>ввода</w:t>
      </w:r>
      <w:r>
        <w:rPr>
          <w:spacing w:val="-1"/>
          <w:sz w:val="26"/>
        </w:rPr>
        <w:t xml:space="preserve"> </w:t>
      </w:r>
      <w:r>
        <w:rPr>
          <w:sz w:val="26"/>
        </w:rPr>
        <w:t>чисел;</w:t>
      </w:r>
    </w:p>
    <w:p w:rsidR="00984F4B" w:rsidRDefault="0003336C" w:rsidP="00F116B3">
      <w:pPr>
        <w:pStyle w:val="a5"/>
        <w:numPr>
          <w:ilvl w:val="0"/>
          <w:numId w:val="42"/>
        </w:numPr>
        <w:tabs>
          <w:tab w:val="left" w:pos="1541"/>
        </w:tabs>
        <w:spacing w:before="91" w:line="273" w:lineRule="auto"/>
        <w:ind w:right="487"/>
        <w:rPr>
          <w:sz w:val="26"/>
        </w:rPr>
      </w:pPr>
      <w:r>
        <w:rPr>
          <w:sz w:val="26"/>
        </w:rPr>
        <w:t>нахождение суммы элементов данной конечной числовой последовательности или</w:t>
      </w:r>
      <w:r>
        <w:rPr>
          <w:spacing w:val="1"/>
          <w:sz w:val="26"/>
        </w:rPr>
        <w:t xml:space="preserve"> </w:t>
      </w:r>
      <w:r>
        <w:rPr>
          <w:sz w:val="26"/>
        </w:rPr>
        <w:t>массива;</w:t>
      </w:r>
    </w:p>
    <w:p w:rsidR="00984F4B" w:rsidRDefault="0003336C" w:rsidP="00F116B3">
      <w:pPr>
        <w:pStyle w:val="a5"/>
        <w:numPr>
          <w:ilvl w:val="0"/>
          <w:numId w:val="42"/>
        </w:numPr>
        <w:tabs>
          <w:tab w:val="left" w:pos="1541"/>
        </w:tabs>
        <w:spacing w:before="2"/>
        <w:ind w:hanging="361"/>
        <w:rPr>
          <w:sz w:val="26"/>
        </w:rPr>
      </w:pPr>
      <w:r>
        <w:rPr>
          <w:sz w:val="26"/>
        </w:rPr>
        <w:t>нахождение</w:t>
      </w:r>
      <w:r>
        <w:rPr>
          <w:spacing w:val="-7"/>
          <w:sz w:val="26"/>
        </w:rPr>
        <w:t xml:space="preserve"> </w:t>
      </w:r>
      <w:r>
        <w:rPr>
          <w:sz w:val="26"/>
        </w:rPr>
        <w:t>минимального</w:t>
      </w:r>
      <w:r>
        <w:rPr>
          <w:spacing w:val="-7"/>
          <w:sz w:val="26"/>
        </w:rPr>
        <w:t xml:space="preserve"> </w:t>
      </w:r>
      <w:r>
        <w:rPr>
          <w:sz w:val="26"/>
        </w:rPr>
        <w:t>(максимального)</w:t>
      </w:r>
      <w:r>
        <w:rPr>
          <w:spacing w:val="-6"/>
          <w:sz w:val="26"/>
        </w:rPr>
        <w:t xml:space="preserve"> </w:t>
      </w:r>
      <w:r>
        <w:rPr>
          <w:sz w:val="26"/>
        </w:rPr>
        <w:t>элемента</w:t>
      </w:r>
      <w:r>
        <w:rPr>
          <w:spacing w:val="-4"/>
          <w:sz w:val="26"/>
        </w:rPr>
        <w:t xml:space="preserve"> </w:t>
      </w:r>
      <w:r>
        <w:rPr>
          <w:sz w:val="26"/>
        </w:rPr>
        <w:t>массива.</w:t>
      </w:r>
    </w:p>
    <w:p w:rsidR="00984F4B" w:rsidRDefault="0003336C">
      <w:pPr>
        <w:pStyle w:val="a3"/>
        <w:spacing w:before="43" w:line="278" w:lineRule="auto"/>
        <w:ind w:left="820" w:right="492" w:firstLine="389"/>
        <w:jc w:val="both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выбранной</w:t>
      </w:r>
      <w:r>
        <w:rPr>
          <w:spacing w:val="-2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программирования.</w:t>
      </w:r>
    </w:p>
    <w:p w:rsidR="00984F4B" w:rsidRDefault="0003336C">
      <w:pPr>
        <w:pStyle w:val="a3"/>
        <w:spacing w:line="276" w:lineRule="auto"/>
        <w:ind w:left="820" w:right="486" w:firstLine="389"/>
        <w:jc w:val="both"/>
      </w:pPr>
      <w:r>
        <w:t>Составление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исполнителями</w:t>
      </w:r>
      <w:r>
        <w:rPr>
          <w:spacing w:val="66"/>
        </w:rPr>
        <w:t xml:space="preserve"> </w:t>
      </w:r>
      <w:r>
        <w:t>Робот,</w:t>
      </w:r>
      <w:r>
        <w:rPr>
          <w:spacing w:val="1"/>
        </w:rPr>
        <w:t xml:space="preserve"> </w:t>
      </w:r>
      <w:r>
        <w:t>Черепашка,</w:t>
      </w:r>
      <w:r>
        <w:rPr>
          <w:spacing w:val="1"/>
        </w:rPr>
        <w:t xml:space="preserve"> </w:t>
      </w:r>
      <w:r>
        <w:t>Чертежник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984F4B" w:rsidRDefault="0003336C">
      <w:pPr>
        <w:spacing w:line="276" w:lineRule="auto"/>
        <w:ind w:left="820" w:right="483" w:firstLine="389"/>
        <w:jc w:val="both"/>
        <w:rPr>
          <w:i/>
          <w:sz w:val="26"/>
        </w:rPr>
      </w:pPr>
      <w:r>
        <w:rPr>
          <w:i/>
          <w:sz w:val="26"/>
        </w:rPr>
        <w:t>Знакомство с постановками более сложных задач обработки данных и алгоритмами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решения: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сортировка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массива,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выполнение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поэлементных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операций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массивами;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обработка целых чисел, представленных записями в десятичной и двоичной системах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lastRenderedPageBreak/>
        <w:t>счисления,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нахождение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наибольшего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общего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делителя (алгоритм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Евклида).</w:t>
      </w:r>
    </w:p>
    <w:p w:rsidR="00984F4B" w:rsidRDefault="0003336C">
      <w:pPr>
        <w:pStyle w:val="a3"/>
        <w:spacing w:line="276" w:lineRule="auto"/>
        <w:ind w:left="820" w:right="489" w:firstLine="389"/>
        <w:jc w:val="both"/>
      </w:pPr>
      <w:r>
        <w:t>Понятие об этапах разработки программ: составление требований к программе, выбор</w:t>
      </w:r>
      <w:r>
        <w:rPr>
          <w:spacing w:val="1"/>
        </w:rPr>
        <w:t xml:space="preserve"> </w:t>
      </w:r>
      <w:r>
        <w:t>алгоритма и его реализация в виде программы на выбранном алгоритмическом языке,</w:t>
      </w:r>
      <w:r>
        <w:rPr>
          <w:spacing w:val="1"/>
        </w:rPr>
        <w:t xml:space="preserve"> </w:t>
      </w:r>
      <w:r>
        <w:t>отладка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 помощью</w:t>
      </w:r>
      <w:r>
        <w:rPr>
          <w:spacing w:val="-3"/>
        </w:rPr>
        <w:t xml:space="preserve"> </w:t>
      </w:r>
      <w:r>
        <w:t>выбранной системы</w:t>
      </w:r>
      <w:r>
        <w:rPr>
          <w:spacing w:val="-3"/>
        </w:rPr>
        <w:t xml:space="preserve"> </w:t>
      </w:r>
      <w:r>
        <w:t>программирования,</w:t>
      </w:r>
      <w:r>
        <w:rPr>
          <w:spacing w:val="-3"/>
        </w:rPr>
        <w:t xml:space="preserve"> </w:t>
      </w:r>
      <w:r>
        <w:t>тестирование.</w:t>
      </w:r>
    </w:p>
    <w:p w:rsidR="00984F4B" w:rsidRDefault="0003336C">
      <w:pPr>
        <w:pStyle w:val="a3"/>
        <w:spacing w:line="276" w:lineRule="auto"/>
        <w:ind w:left="820" w:right="491" w:firstLine="389"/>
        <w:jc w:val="both"/>
      </w:pPr>
      <w:r>
        <w:t>Простейшие приемы диалоговой отладки программ (выбор точки останова, пошаговое</w:t>
      </w:r>
      <w:r>
        <w:rPr>
          <w:spacing w:val="1"/>
        </w:rPr>
        <w:t xml:space="preserve"> </w:t>
      </w:r>
      <w:r>
        <w:t>выполнение,</w:t>
      </w:r>
      <w:r>
        <w:rPr>
          <w:spacing w:val="-2"/>
        </w:rPr>
        <w:t xml:space="preserve"> </w:t>
      </w:r>
      <w:r>
        <w:t>просмотр</w:t>
      </w:r>
      <w:r>
        <w:rPr>
          <w:spacing w:val="-2"/>
        </w:rPr>
        <w:t xml:space="preserve"> </w:t>
      </w:r>
      <w:r>
        <w:t>значений</w:t>
      </w:r>
      <w:r>
        <w:rPr>
          <w:spacing w:val="-1"/>
        </w:rPr>
        <w:t xml:space="preserve"> </w:t>
      </w:r>
      <w:r>
        <w:t>величин, отладочный</w:t>
      </w:r>
      <w:r>
        <w:rPr>
          <w:spacing w:val="-1"/>
        </w:rPr>
        <w:t xml:space="preserve"> </w:t>
      </w:r>
      <w:r>
        <w:t>вывод).</w:t>
      </w:r>
    </w:p>
    <w:p w:rsidR="00984F4B" w:rsidRDefault="0003336C">
      <w:pPr>
        <w:spacing w:line="276" w:lineRule="auto"/>
        <w:ind w:left="820" w:right="486" w:firstLine="389"/>
        <w:jc w:val="both"/>
        <w:rPr>
          <w:i/>
          <w:sz w:val="26"/>
        </w:rPr>
      </w:pPr>
      <w:r>
        <w:rPr>
          <w:sz w:val="26"/>
        </w:rPr>
        <w:t>Знакомство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документированием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Составление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описание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программы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образцу.</w:t>
      </w:r>
    </w:p>
    <w:p w:rsidR="00984F4B" w:rsidRDefault="0003336C">
      <w:pPr>
        <w:pStyle w:val="4"/>
        <w:spacing w:before="3"/>
      </w:pPr>
      <w:r>
        <w:t>Анализ</w:t>
      </w:r>
      <w:r>
        <w:rPr>
          <w:spacing w:val="-5"/>
        </w:rPr>
        <w:t xml:space="preserve"> </w:t>
      </w:r>
      <w:r>
        <w:t>алгоритмов</w:t>
      </w:r>
    </w:p>
    <w:p w:rsidR="00984F4B" w:rsidRDefault="0003336C">
      <w:pPr>
        <w:pStyle w:val="a3"/>
        <w:spacing w:before="37" w:line="276" w:lineRule="auto"/>
        <w:ind w:left="820" w:right="491" w:firstLine="389"/>
        <w:jc w:val="both"/>
      </w:pPr>
      <w:r>
        <w:t>Сложность</w:t>
      </w:r>
      <w:r>
        <w:rPr>
          <w:spacing w:val="1"/>
        </w:rPr>
        <w:t xml:space="preserve"> </w:t>
      </w:r>
      <w:r>
        <w:t>вычисления: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памяти;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выполняющих много шагов по обработке небольшого объема данных; примеры коротких</w:t>
      </w:r>
      <w:r>
        <w:rPr>
          <w:spacing w:val="1"/>
        </w:rPr>
        <w:t xml:space="preserve"> </w:t>
      </w:r>
      <w:r>
        <w:t>программ,</w:t>
      </w:r>
      <w:r>
        <w:rPr>
          <w:spacing w:val="-2"/>
        </w:rPr>
        <w:t xml:space="preserve"> </w:t>
      </w:r>
      <w:r>
        <w:t>выполняющих</w:t>
      </w:r>
      <w:r>
        <w:rPr>
          <w:spacing w:val="-1"/>
        </w:rPr>
        <w:t xml:space="preserve"> </w:t>
      </w:r>
      <w:r>
        <w:t>обработку</w:t>
      </w:r>
      <w:r>
        <w:rPr>
          <w:spacing w:val="-5"/>
        </w:rPr>
        <w:t xml:space="preserve"> </w:t>
      </w:r>
      <w:r>
        <w:t>большого</w:t>
      </w:r>
      <w:r>
        <w:rPr>
          <w:spacing w:val="-1"/>
        </w:rPr>
        <w:t xml:space="preserve"> </w:t>
      </w:r>
      <w:r>
        <w:t>объема</w:t>
      </w:r>
      <w:r>
        <w:rPr>
          <w:spacing w:val="-1"/>
        </w:rPr>
        <w:t xml:space="preserve"> </w:t>
      </w:r>
      <w:r>
        <w:t>данных.</w:t>
      </w:r>
    </w:p>
    <w:p w:rsidR="00984F4B" w:rsidRDefault="0003336C">
      <w:pPr>
        <w:pStyle w:val="a3"/>
        <w:spacing w:before="2" w:line="276" w:lineRule="auto"/>
        <w:ind w:left="820" w:right="483" w:firstLine="389"/>
        <w:jc w:val="both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множестве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приводящих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результату.</w:t>
      </w:r>
      <w:r>
        <w:rPr>
          <w:spacing w:val="1"/>
        </w:rPr>
        <w:t xml:space="preserve"> </w:t>
      </w:r>
      <w:r>
        <w:t>Примеры описания объектов и процессов с помощью набора числовых</w:t>
      </w:r>
      <w:r>
        <w:rPr>
          <w:spacing w:val="1"/>
        </w:rPr>
        <w:t xml:space="preserve"> </w:t>
      </w:r>
      <w:r>
        <w:t>характеристик, а также зависимостей между этими характеристиками, выражаемыми 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формул.</w:t>
      </w:r>
    </w:p>
    <w:p w:rsidR="00984F4B" w:rsidRDefault="0003336C">
      <w:pPr>
        <w:pStyle w:val="5"/>
        <w:spacing w:before="7"/>
        <w:ind w:left="1209"/>
        <w:jc w:val="left"/>
      </w:pPr>
      <w:r>
        <w:t>Робототехника</w:t>
      </w:r>
    </w:p>
    <w:p w:rsidR="00984F4B" w:rsidRDefault="0003336C">
      <w:pPr>
        <w:spacing w:before="37" w:line="276" w:lineRule="auto"/>
        <w:ind w:left="820" w:right="484" w:firstLine="389"/>
        <w:jc w:val="both"/>
        <w:rPr>
          <w:i/>
          <w:sz w:val="26"/>
        </w:rPr>
      </w:pPr>
      <w:r>
        <w:rPr>
          <w:i/>
          <w:sz w:val="26"/>
        </w:rPr>
        <w:t>Робототехника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-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наука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разработке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использовании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автоматизированных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технических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систем.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Автономные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роботы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автоматизированные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комплексы.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Микроконтроллер. Сигнал. Обратная связь: получение сигналов от цифровых датчиков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(касания,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расстояния,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света,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звука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др.</w:t>
      </w:r>
    </w:p>
    <w:p w:rsidR="00984F4B" w:rsidRDefault="0003336C">
      <w:pPr>
        <w:spacing w:line="276" w:lineRule="auto"/>
        <w:ind w:left="820" w:right="486" w:firstLine="389"/>
        <w:jc w:val="both"/>
        <w:rPr>
          <w:i/>
          <w:sz w:val="26"/>
        </w:rPr>
      </w:pPr>
      <w:r>
        <w:rPr>
          <w:i/>
          <w:sz w:val="26"/>
        </w:rPr>
        <w:t>Примеры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роботизированных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систем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(система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управления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движением</w:t>
      </w:r>
      <w:r>
        <w:rPr>
          <w:i/>
          <w:spacing w:val="66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транспортной системе, сварочная линия автозавода, автоматизированное управление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отопления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дома,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автономная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система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управления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транспортным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средством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т.п.).</w:t>
      </w:r>
    </w:p>
    <w:p w:rsidR="00984F4B" w:rsidRDefault="0003336C">
      <w:pPr>
        <w:spacing w:before="1" w:line="276" w:lineRule="auto"/>
        <w:ind w:left="820" w:right="486" w:firstLine="389"/>
        <w:jc w:val="both"/>
        <w:rPr>
          <w:i/>
          <w:sz w:val="26"/>
        </w:rPr>
      </w:pPr>
      <w:r>
        <w:rPr>
          <w:i/>
          <w:sz w:val="26"/>
        </w:rPr>
        <w:t>Автономные движущиеся роботы. Исполнительные устройства, датчики. Система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команд робота. Конструирование робота. Моделирование робота парой: исполнитель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команд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устройство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управления. Ручное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программное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управление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роботами.</w:t>
      </w:r>
    </w:p>
    <w:p w:rsidR="00984F4B" w:rsidRDefault="0003336C">
      <w:pPr>
        <w:spacing w:before="90" w:line="276" w:lineRule="auto"/>
        <w:ind w:left="820" w:right="491" w:firstLine="389"/>
        <w:jc w:val="both"/>
        <w:rPr>
          <w:i/>
          <w:sz w:val="26"/>
        </w:rPr>
      </w:pPr>
      <w:r>
        <w:rPr>
          <w:i/>
          <w:sz w:val="26"/>
        </w:rPr>
        <w:t>Пример учебной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среды разработки программ управления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движущимися роботами.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Алгоритмы управления движущимися роботами. Реализация алгоритмов "движение до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препятствия",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"следование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вдоль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линии"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 т.п.</w:t>
      </w:r>
    </w:p>
    <w:p w:rsidR="00984F4B" w:rsidRDefault="0003336C">
      <w:pPr>
        <w:spacing w:before="1" w:line="276" w:lineRule="auto"/>
        <w:ind w:left="820" w:right="487" w:firstLine="389"/>
        <w:jc w:val="both"/>
        <w:rPr>
          <w:i/>
          <w:sz w:val="26"/>
        </w:rPr>
      </w:pPr>
      <w:r>
        <w:rPr>
          <w:i/>
          <w:sz w:val="26"/>
        </w:rPr>
        <w:t>Анализ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алгоритмов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действий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роботов.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Испытание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механизма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робота,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отладка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программы управления роботом Влияние ошибок измерений и вычислений на выполнение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алгоритмов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управления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роботом.</w:t>
      </w:r>
    </w:p>
    <w:p w:rsidR="00984F4B" w:rsidRDefault="0003336C">
      <w:pPr>
        <w:pStyle w:val="4"/>
        <w:spacing w:before="8"/>
      </w:pPr>
      <w:r>
        <w:t>Математическое</w:t>
      </w:r>
      <w:r>
        <w:rPr>
          <w:spacing w:val="-7"/>
        </w:rPr>
        <w:t xml:space="preserve"> </w:t>
      </w:r>
      <w:r>
        <w:t>моделирование</w:t>
      </w:r>
    </w:p>
    <w:p w:rsidR="00984F4B" w:rsidRDefault="0003336C">
      <w:pPr>
        <w:pStyle w:val="a3"/>
        <w:spacing w:before="37" w:line="276" w:lineRule="auto"/>
        <w:ind w:left="820" w:right="490" w:firstLine="389"/>
        <w:jc w:val="both"/>
      </w:pPr>
      <w:r>
        <w:t>Понятие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(компьютерного) моделирования. Отличие математической модели от натурной модели и</w:t>
      </w:r>
      <w:r>
        <w:rPr>
          <w:spacing w:val="1"/>
        </w:rPr>
        <w:t xml:space="preserve"> </w:t>
      </w:r>
      <w:r>
        <w:t>от словесного (литературного) описания объекта. Использование компьютеров при работе</w:t>
      </w:r>
      <w:r>
        <w:rPr>
          <w:spacing w:val="-62"/>
        </w:rPr>
        <w:t xml:space="preserve"> </w:t>
      </w:r>
      <w:r>
        <w:lastRenderedPageBreak/>
        <w:t>с</w:t>
      </w:r>
      <w:r>
        <w:rPr>
          <w:spacing w:val="-2"/>
        </w:rPr>
        <w:t xml:space="preserve"> </w:t>
      </w:r>
      <w:r>
        <w:t>математическими</w:t>
      </w:r>
      <w:r>
        <w:rPr>
          <w:spacing w:val="2"/>
        </w:rPr>
        <w:t xml:space="preserve"> </w:t>
      </w:r>
      <w:r>
        <w:t>моделями.</w:t>
      </w:r>
    </w:p>
    <w:p w:rsidR="00984F4B" w:rsidRDefault="0003336C">
      <w:pPr>
        <w:pStyle w:val="a3"/>
        <w:spacing w:before="1"/>
        <w:ind w:left="1209"/>
        <w:jc w:val="both"/>
      </w:pPr>
      <w:r>
        <w:t>Компьютерные</w:t>
      </w:r>
      <w:r>
        <w:rPr>
          <w:spacing w:val="-4"/>
        </w:rPr>
        <w:t xml:space="preserve"> </w:t>
      </w:r>
      <w:r>
        <w:t>эксперименты.</w:t>
      </w:r>
    </w:p>
    <w:p w:rsidR="00984F4B" w:rsidRDefault="0003336C">
      <w:pPr>
        <w:pStyle w:val="a3"/>
        <w:spacing w:before="44" w:line="276" w:lineRule="auto"/>
        <w:ind w:left="820" w:right="487" w:firstLine="389"/>
        <w:jc w:val="both"/>
      </w:pP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(компьютерных)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научно-технических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цикле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реализация,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(тестирование),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модели.</w:t>
      </w:r>
    </w:p>
    <w:p w:rsidR="00984F4B" w:rsidRDefault="0003336C">
      <w:pPr>
        <w:pStyle w:val="4"/>
        <w:spacing w:before="6" w:line="278" w:lineRule="auto"/>
        <w:ind w:right="4497"/>
      </w:pPr>
      <w:r>
        <w:t>Использование программных систем и сервисов</w:t>
      </w:r>
      <w:r>
        <w:rPr>
          <w:spacing w:val="-62"/>
        </w:rPr>
        <w:t xml:space="preserve"> </w:t>
      </w:r>
      <w:r>
        <w:t>Файловая</w:t>
      </w:r>
      <w:r>
        <w:rPr>
          <w:spacing w:val="-1"/>
        </w:rPr>
        <w:t xml:space="preserve"> </w:t>
      </w:r>
      <w:r>
        <w:t>система</w:t>
      </w:r>
    </w:p>
    <w:p w:rsidR="00984F4B" w:rsidRDefault="0003336C">
      <w:pPr>
        <w:pStyle w:val="a3"/>
        <w:spacing w:line="276" w:lineRule="auto"/>
        <w:ind w:left="820" w:right="488" w:firstLine="389"/>
        <w:jc w:val="both"/>
      </w:pPr>
      <w:r>
        <w:t>Принципы построения файловых систем. Каталог (директория). Основные операции</w:t>
      </w:r>
      <w:r>
        <w:rPr>
          <w:spacing w:val="1"/>
        </w:rPr>
        <w:t xml:space="preserve"> </w:t>
      </w:r>
      <w:r>
        <w:t>при работе с файлами: создание, редактирование, копирование, перемещение, удаление.</w:t>
      </w:r>
      <w:r>
        <w:rPr>
          <w:spacing w:val="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файлов.</w:t>
      </w:r>
    </w:p>
    <w:p w:rsidR="00984F4B" w:rsidRDefault="0003336C">
      <w:pPr>
        <w:pStyle w:val="a3"/>
        <w:spacing w:line="276" w:lineRule="auto"/>
        <w:ind w:left="820" w:right="486" w:firstLine="389"/>
        <w:jc w:val="both"/>
      </w:pPr>
      <w:r>
        <w:t>Характерные размеры файлов различных типов (страница печатного текста, полный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романа</w:t>
      </w:r>
      <w:r>
        <w:rPr>
          <w:spacing w:val="1"/>
        </w:rPr>
        <w:t xml:space="preserve"> </w:t>
      </w:r>
      <w:r>
        <w:t>«Евгений</w:t>
      </w:r>
      <w:r>
        <w:rPr>
          <w:spacing w:val="1"/>
        </w:rPr>
        <w:t xml:space="preserve"> </w:t>
      </w:r>
      <w:r>
        <w:t>Онегин»,</w:t>
      </w:r>
      <w:r>
        <w:rPr>
          <w:spacing w:val="1"/>
        </w:rPr>
        <w:t xml:space="preserve"> </w:t>
      </w:r>
      <w:r>
        <w:t>минутный</w:t>
      </w:r>
      <w:r>
        <w:rPr>
          <w:spacing w:val="1"/>
        </w:rPr>
        <w:t xml:space="preserve"> </w:t>
      </w:r>
      <w:r>
        <w:t>видеоклип,</w:t>
      </w:r>
      <w:r>
        <w:rPr>
          <w:spacing w:val="1"/>
        </w:rPr>
        <w:t xml:space="preserve"> </w:t>
      </w:r>
      <w:r>
        <w:t>полуторачасовой</w:t>
      </w:r>
      <w:r>
        <w:rPr>
          <w:spacing w:val="1"/>
        </w:rPr>
        <w:t xml:space="preserve"> </w:t>
      </w:r>
      <w:r>
        <w:t>фильм,</w:t>
      </w:r>
      <w:r>
        <w:rPr>
          <w:spacing w:val="1"/>
        </w:rPr>
        <w:t xml:space="preserve"> </w:t>
      </w:r>
      <w:r>
        <w:t>файл</w:t>
      </w:r>
      <w:r>
        <w:rPr>
          <w:spacing w:val="-62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космических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файл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моделировании</w:t>
      </w:r>
      <w:r>
        <w:rPr>
          <w:spacing w:val="-2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 др.).</w:t>
      </w:r>
    </w:p>
    <w:p w:rsidR="00984F4B" w:rsidRDefault="0003336C">
      <w:pPr>
        <w:pStyle w:val="a3"/>
        <w:spacing w:line="276" w:lineRule="auto"/>
        <w:ind w:left="1209" w:right="6109"/>
      </w:pPr>
      <w:r>
        <w:t>Архивирование и разархивирование.</w:t>
      </w:r>
      <w:r>
        <w:rPr>
          <w:spacing w:val="-62"/>
        </w:rPr>
        <w:t xml:space="preserve"> </w:t>
      </w:r>
      <w:r>
        <w:t>Файловый</w:t>
      </w:r>
      <w:r>
        <w:rPr>
          <w:spacing w:val="-2"/>
        </w:rPr>
        <w:t xml:space="preserve"> </w:t>
      </w:r>
      <w:r>
        <w:t>менеджер.</w:t>
      </w:r>
    </w:p>
    <w:p w:rsidR="00984F4B" w:rsidRDefault="0003336C">
      <w:pPr>
        <w:spacing w:line="298" w:lineRule="exact"/>
        <w:ind w:left="1209"/>
        <w:rPr>
          <w:i/>
          <w:sz w:val="26"/>
        </w:rPr>
      </w:pPr>
      <w:r>
        <w:rPr>
          <w:i/>
          <w:sz w:val="26"/>
        </w:rPr>
        <w:t>Поиск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файловой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системе.</w:t>
      </w:r>
    </w:p>
    <w:p w:rsidR="00984F4B" w:rsidRDefault="0003336C">
      <w:pPr>
        <w:pStyle w:val="4"/>
        <w:spacing w:before="43"/>
        <w:jc w:val="left"/>
      </w:pPr>
      <w:r>
        <w:t>Подготовка</w:t>
      </w:r>
      <w:r>
        <w:rPr>
          <w:spacing w:val="-6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демонстрационных</w:t>
      </w:r>
      <w:r>
        <w:rPr>
          <w:spacing w:val="-4"/>
        </w:rPr>
        <w:t xml:space="preserve"> </w:t>
      </w:r>
      <w:r>
        <w:t>материалов</w:t>
      </w:r>
    </w:p>
    <w:p w:rsidR="00984F4B" w:rsidRDefault="0003336C">
      <w:pPr>
        <w:pStyle w:val="a3"/>
        <w:spacing w:before="37" w:line="276" w:lineRule="auto"/>
        <w:ind w:left="820" w:right="491" w:firstLine="389"/>
        <w:jc w:val="both"/>
      </w:pPr>
      <w:r>
        <w:t>Текстовые документы и их структурные элементы (страница, абзац, строка, слово,</w:t>
      </w:r>
      <w:r>
        <w:rPr>
          <w:spacing w:val="1"/>
        </w:rPr>
        <w:t xml:space="preserve"> </w:t>
      </w:r>
      <w:r>
        <w:t>символ).</w:t>
      </w:r>
    </w:p>
    <w:p w:rsidR="00984F4B" w:rsidRDefault="0003336C">
      <w:pPr>
        <w:pStyle w:val="a3"/>
        <w:spacing w:line="278" w:lineRule="auto"/>
        <w:ind w:left="820" w:right="489" w:firstLine="389"/>
        <w:jc w:val="both"/>
      </w:pPr>
      <w:r>
        <w:t>Текстовый</w:t>
      </w:r>
      <w:r>
        <w:rPr>
          <w:spacing w:val="1"/>
        </w:rPr>
        <w:t xml:space="preserve"> </w:t>
      </w:r>
      <w:r>
        <w:t>процессор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форматирования</w:t>
      </w:r>
      <w:r>
        <w:rPr>
          <w:spacing w:val="1"/>
        </w:rPr>
        <w:t xml:space="preserve"> </w:t>
      </w:r>
      <w:r>
        <w:t>текстов.</w:t>
      </w:r>
      <w:r>
        <w:rPr>
          <w:spacing w:val="65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страницы,</w:t>
      </w:r>
      <w:r>
        <w:rPr>
          <w:spacing w:val="-2"/>
        </w:rPr>
        <w:t xml:space="preserve"> </w:t>
      </w:r>
      <w:r>
        <w:t>абзаца,</w:t>
      </w:r>
      <w:r>
        <w:rPr>
          <w:spacing w:val="-1"/>
        </w:rPr>
        <w:t xml:space="preserve"> </w:t>
      </w:r>
      <w:r>
        <w:t>символа.</w:t>
      </w:r>
      <w:r>
        <w:rPr>
          <w:spacing w:val="-2"/>
        </w:rPr>
        <w:t xml:space="preserve"> </w:t>
      </w:r>
      <w:r>
        <w:t>Стилевое</w:t>
      </w:r>
      <w:r>
        <w:rPr>
          <w:spacing w:val="-1"/>
        </w:rPr>
        <w:t xml:space="preserve"> </w:t>
      </w:r>
      <w:r>
        <w:t>форматирование.</w:t>
      </w:r>
    </w:p>
    <w:p w:rsidR="00984F4B" w:rsidRDefault="0003336C">
      <w:pPr>
        <w:pStyle w:val="a3"/>
        <w:spacing w:line="276" w:lineRule="auto"/>
        <w:ind w:left="820" w:right="487" w:firstLine="389"/>
        <w:jc w:val="both"/>
        <w:rPr>
          <w:i/>
        </w:rPr>
      </w:pP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списков,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Включение в текстовый документ диаграмм, формул, нумерации страниц, колонтитулов,</w:t>
      </w:r>
      <w:r>
        <w:rPr>
          <w:spacing w:val="1"/>
        </w:rPr>
        <w:t xml:space="preserve"> </w:t>
      </w:r>
      <w:r>
        <w:t>ссылок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  <w:r>
        <w:rPr>
          <w:spacing w:val="3"/>
        </w:rPr>
        <w:t xml:space="preserve"> </w:t>
      </w:r>
      <w:r>
        <w:rPr>
          <w:i/>
        </w:rPr>
        <w:t>История</w:t>
      </w:r>
      <w:r>
        <w:rPr>
          <w:i/>
          <w:spacing w:val="1"/>
        </w:rPr>
        <w:t xml:space="preserve"> </w:t>
      </w:r>
      <w:r>
        <w:rPr>
          <w:i/>
        </w:rPr>
        <w:t>изменений.</w:t>
      </w:r>
    </w:p>
    <w:p w:rsidR="00984F4B" w:rsidRDefault="0003336C">
      <w:pPr>
        <w:pStyle w:val="a3"/>
        <w:ind w:left="1209"/>
        <w:jc w:val="both"/>
      </w:pPr>
      <w:r>
        <w:t>Проверка</w:t>
      </w:r>
      <w:r>
        <w:rPr>
          <w:spacing w:val="-5"/>
        </w:rPr>
        <w:t xml:space="preserve"> </w:t>
      </w:r>
      <w:r>
        <w:t>правописания,</w:t>
      </w:r>
      <w:r>
        <w:rPr>
          <w:spacing w:val="-4"/>
        </w:rPr>
        <w:t xml:space="preserve"> </w:t>
      </w:r>
      <w:r>
        <w:t>словари.</w:t>
      </w:r>
    </w:p>
    <w:p w:rsidR="00984F4B" w:rsidRDefault="0003336C">
      <w:pPr>
        <w:pStyle w:val="a3"/>
        <w:spacing w:before="90" w:line="276" w:lineRule="auto"/>
        <w:ind w:left="820" w:right="490" w:firstLine="389"/>
        <w:jc w:val="both"/>
      </w:pPr>
      <w:r>
        <w:t>Инструменты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сканера,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распознавания,</w:t>
      </w:r>
      <w:r>
        <w:rPr>
          <w:spacing w:val="1"/>
        </w:rPr>
        <w:t xml:space="preserve"> </w:t>
      </w:r>
      <w:r>
        <w:t>расшифровки</w:t>
      </w:r>
      <w:r>
        <w:rPr>
          <w:spacing w:val="3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Компьютерный</w:t>
      </w:r>
      <w:r>
        <w:rPr>
          <w:spacing w:val="1"/>
        </w:rPr>
        <w:t xml:space="preserve"> </w:t>
      </w:r>
      <w:r>
        <w:t>перевод.</w:t>
      </w:r>
    </w:p>
    <w:p w:rsidR="00984F4B" w:rsidRDefault="0003336C">
      <w:pPr>
        <w:spacing w:before="2" w:line="276" w:lineRule="auto"/>
        <w:ind w:left="820" w:right="489" w:firstLine="389"/>
        <w:jc w:val="both"/>
        <w:rPr>
          <w:i/>
          <w:sz w:val="26"/>
        </w:rPr>
      </w:pPr>
      <w:r>
        <w:rPr>
          <w:i/>
          <w:sz w:val="26"/>
        </w:rPr>
        <w:t>Понятие о системе стандартов по информации, библиотечному и издательскому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делу.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Деловая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переписка,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учебная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публикация,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коллективная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работа.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Реферат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аннотация.</w:t>
      </w:r>
    </w:p>
    <w:p w:rsidR="00984F4B" w:rsidRDefault="0003336C">
      <w:pPr>
        <w:pStyle w:val="a3"/>
        <w:spacing w:line="278" w:lineRule="auto"/>
        <w:ind w:left="820" w:right="490" w:firstLine="389"/>
        <w:jc w:val="both"/>
      </w:pPr>
      <w:r>
        <w:t>Подготовка компьютерных презентаций. Включение в презентацию аудиовизуальных</w:t>
      </w:r>
      <w:r>
        <w:rPr>
          <w:spacing w:val="1"/>
        </w:rPr>
        <w:t xml:space="preserve"> </w:t>
      </w:r>
      <w:r>
        <w:t>объектов.</w:t>
      </w:r>
    </w:p>
    <w:p w:rsidR="00984F4B" w:rsidRDefault="0003336C">
      <w:pPr>
        <w:spacing w:line="276" w:lineRule="auto"/>
        <w:ind w:left="820" w:right="488" w:firstLine="389"/>
        <w:jc w:val="both"/>
        <w:rPr>
          <w:i/>
          <w:sz w:val="26"/>
        </w:rPr>
      </w:pPr>
      <w:r>
        <w:rPr>
          <w:sz w:val="26"/>
        </w:rPr>
        <w:t>Знакомство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графическими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редакторами.</w:t>
      </w:r>
      <w:r>
        <w:rPr>
          <w:spacing w:val="1"/>
          <w:sz w:val="26"/>
        </w:rPr>
        <w:t xml:space="preserve"> </w:t>
      </w:r>
      <w:r>
        <w:rPr>
          <w:sz w:val="26"/>
        </w:rPr>
        <w:t>Операции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редактирования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графических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объектов: изменение размера, сжатие изображения; обрезка, поворот, отражение, работа с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областями</w:t>
      </w:r>
      <w:r>
        <w:rPr>
          <w:spacing w:val="1"/>
          <w:sz w:val="26"/>
        </w:rPr>
        <w:t xml:space="preserve"> </w:t>
      </w:r>
      <w:r>
        <w:rPr>
          <w:sz w:val="26"/>
        </w:rPr>
        <w:t>(выделение,</w:t>
      </w:r>
      <w:r>
        <w:rPr>
          <w:spacing w:val="1"/>
          <w:sz w:val="26"/>
        </w:rPr>
        <w:t xml:space="preserve"> </w:t>
      </w:r>
      <w:r>
        <w:rPr>
          <w:sz w:val="26"/>
        </w:rPr>
        <w:t>копирование,</w:t>
      </w:r>
      <w:r>
        <w:rPr>
          <w:spacing w:val="1"/>
          <w:sz w:val="26"/>
        </w:rPr>
        <w:t xml:space="preserve"> </w:t>
      </w:r>
      <w:r>
        <w:rPr>
          <w:sz w:val="26"/>
        </w:rPr>
        <w:t>заливка</w:t>
      </w:r>
      <w:r>
        <w:rPr>
          <w:spacing w:val="1"/>
          <w:sz w:val="26"/>
        </w:rPr>
        <w:t xml:space="preserve"> </w:t>
      </w:r>
      <w:r>
        <w:rPr>
          <w:sz w:val="26"/>
        </w:rPr>
        <w:t>цветом),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коррекция</w:t>
      </w:r>
      <w:r>
        <w:rPr>
          <w:spacing w:val="1"/>
          <w:sz w:val="26"/>
        </w:rPr>
        <w:t xml:space="preserve"> </w:t>
      </w:r>
      <w:r>
        <w:rPr>
          <w:sz w:val="26"/>
        </w:rPr>
        <w:t>цвета,</w:t>
      </w:r>
      <w:r>
        <w:rPr>
          <w:spacing w:val="1"/>
          <w:sz w:val="26"/>
        </w:rPr>
        <w:t xml:space="preserve"> </w:t>
      </w:r>
      <w:r>
        <w:rPr>
          <w:sz w:val="26"/>
        </w:rPr>
        <w:t>яркости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контрастности.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Знакомство с обработкой фотографий. Геометрические и стилевые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lastRenderedPageBreak/>
        <w:t>преобразования.</w:t>
      </w:r>
    </w:p>
    <w:p w:rsidR="00984F4B" w:rsidRDefault="0003336C">
      <w:pPr>
        <w:pStyle w:val="a3"/>
        <w:spacing w:line="276" w:lineRule="auto"/>
        <w:ind w:left="820" w:right="490" w:firstLine="389"/>
        <w:jc w:val="both"/>
      </w:pPr>
      <w:r>
        <w:t>Ввод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(цифровых</w:t>
      </w:r>
      <w:r>
        <w:rPr>
          <w:spacing w:val="1"/>
        </w:rPr>
        <w:t xml:space="preserve"> </w:t>
      </w:r>
      <w:r>
        <w:t>фотоаппаратов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микроскопов,</w:t>
      </w:r>
      <w:r>
        <w:rPr>
          <w:spacing w:val="-1"/>
        </w:rPr>
        <w:t xml:space="preserve"> </w:t>
      </w:r>
      <w:r>
        <w:t>видеокамер,</w:t>
      </w:r>
      <w:r>
        <w:rPr>
          <w:spacing w:val="-2"/>
        </w:rPr>
        <w:t xml:space="preserve"> </w:t>
      </w:r>
      <w:r>
        <w:t>сканеров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д.).</w:t>
      </w:r>
    </w:p>
    <w:p w:rsidR="00984F4B" w:rsidRDefault="0003336C">
      <w:pPr>
        <w:spacing w:line="276" w:lineRule="auto"/>
        <w:ind w:left="820" w:right="486" w:firstLine="389"/>
        <w:jc w:val="both"/>
        <w:rPr>
          <w:i/>
          <w:sz w:val="26"/>
        </w:rPr>
      </w:pPr>
      <w:r>
        <w:rPr>
          <w:i/>
          <w:sz w:val="26"/>
        </w:rPr>
        <w:t>Средства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компьютерного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проектирования.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Чертежи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работа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ними.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Базовые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операции: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выделение,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объединение,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геометрические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преобразования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фрагментов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компонентов.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Диаграммы,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планы,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карты.</w:t>
      </w:r>
    </w:p>
    <w:p w:rsidR="00984F4B" w:rsidRDefault="0003336C">
      <w:pPr>
        <w:pStyle w:val="4"/>
      </w:pPr>
      <w:r>
        <w:t>Электронные</w:t>
      </w:r>
      <w:r>
        <w:rPr>
          <w:spacing w:val="-6"/>
        </w:rPr>
        <w:t xml:space="preserve"> </w:t>
      </w:r>
      <w:r>
        <w:t>(динамические)</w:t>
      </w:r>
      <w:r>
        <w:rPr>
          <w:spacing w:val="-8"/>
        </w:rPr>
        <w:t xml:space="preserve"> </w:t>
      </w:r>
      <w:r>
        <w:t>таблицы</w:t>
      </w:r>
    </w:p>
    <w:p w:rsidR="00984F4B" w:rsidRDefault="0003336C">
      <w:pPr>
        <w:pStyle w:val="a3"/>
        <w:spacing w:before="39" w:line="276" w:lineRule="auto"/>
        <w:ind w:left="820" w:right="485" w:firstLine="389"/>
        <w:jc w:val="both"/>
      </w:pPr>
      <w:r>
        <w:t>Электронные</w:t>
      </w:r>
      <w:r>
        <w:rPr>
          <w:spacing w:val="1"/>
        </w:rPr>
        <w:t xml:space="preserve"> </w:t>
      </w:r>
      <w:r>
        <w:t>(динамические)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абсолютной,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адресации;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копировании.</w:t>
      </w:r>
      <w:r>
        <w:rPr>
          <w:spacing w:val="1"/>
        </w:rPr>
        <w:t xml:space="preserve"> </w:t>
      </w:r>
      <w:r>
        <w:t>Выделение диапазона таблицы и упорядочивание (сортировка) его элементов; построение</w:t>
      </w:r>
      <w:r>
        <w:rPr>
          <w:spacing w:val="1"/>
        </w:rPr>
        <w:t xml:space="preserve"> </w:t>
      </w:r>
      <w:r>
        <w:t>графиков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диаграмм.</w:t>
      </w:r>
    </w:p>
    <w:p w:rsidR="00984F4B" w:rsidRDefault="0003336C">
      <w:pPr>
        <w:pStyle w:val="4"/>
        <w:spacing w:before="8"/>
      </w:pPr>
      <w:r>
        <w:t>Базы</w:t>
      </w:r>
      <w:r>
        <w:rPr>
          <w:spacing w:val="-2"/>
        </w:rPr>
        <w:t xml:space="preserve"> </w:t>
      </w:r>
      <w:r>
        <w:t>данных.</w:t>
      </w:r>
      <w:r>
        <w:rPr>
          <w:spacing w:val="-4"/>
        </w:rPr>
        <w:t xml:space="preserve"> </w:t>
      </w:r>
      <w:r>
        <w:t>Поиск</w:t>
      </w:r>
      <w:r>
        <w:rPr>
          <w:spacing w:val="-5"/>
        </w:rPr>
        <w:t xml:space="preserve"> </w:t>
      </w:r>
      <w:r>
        <w:t>информации</w:t>
      </w:r>
    </w:p>
    <w:p w:rsidR="00984F4B" w:rsidRDefault="0003336C">
      <w:pPr>
        <w:pStyle w:val="a3"/>
        <w:spacing w:before="37"/>
        <w:ind w:left="1209"/>
        <w:jc w:val="both"/>
      </w:pPr>
      <w:r>
        <w:t>Базы</w:t>
      </w:r>
      <w:r>
        <w:rPr>
          <w:spacing w:val="34"/>
        </w:rPr>
        <w:t xml:space="preserve"> </w:t>
      </w:r>
      <w:r>
        <w:t>данных.</w:t>
      </w:r>
      <w:r>
        <w:rPr>
          <w:spacing w:val="34"/>
        </w:rPr>
        <w:t xml:space="preserve"> </w:t>
      </w:r>
      <w:r>
        <w:t>Таблица</w:t>
      </w:r>
      <w:r>
        <w:rPr>
          <w:spacing w:val="37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представление</w:t>
      </w:r>
      <w:r>
        <w:rPr>
          <w:spacing w:val="34"/>
        </w:rPr>
        <w:t xml:space="preserve"> </w:t>
      </w:r>
      <w:r>
        <w:t>отношения.</w:t>
      </w:r>
      <w:r>
        <w:rPr>
          <w:spacing w:val="35"/>
        </w:rPr>
        <w:t xml:space="preserve"> </w:t>
      </w:r>
      <w:r>
        <w:t>Поиск</w:t>
      </w:r>
      <w:r>
        <w:rPr>
          <w:spacing w:val="33"/>
        </w:rPr>
        <w:t xml:space="preserve"> </w:t>
      </w:r>
      <w:r>
        <w:t>данных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готовой</w:t>
      </w:r>
      <w:r>
        <w:rPr>
          <w:spacing w:val="36"/>
        </w:rPr>
        <w:t xml:space="preserve"> </w:t>
      </w:r>
      <w:r>
        <w:t>базе.</w:t>
      </w:r>
    </w:p>
    <w:p w:rsidR="00984F4B" w:rsidRDefault="0003336C">
      <w:pPr>
        <w:spacing w:before="44"/>
        <w:ind w:left="820"/>
        <w:jc w:val="both"/>
        <w:rPr>
          <w:i/>
          <w:sz w:val="26"/>
        </w:rPr>
      </w:pPr>
      <w:r>
        <w:rPr>
          <w:i/>
          <w:sz w:val="26"/>
        </w:rPr>
        <w:t>Связи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между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таблицами.</w:t>
      </w:r>
    </w:p>
    <w:p w:rsidR="00984F4B" w:rsidRDefault="0003336C">
      <w:pPr>
        <w:pStyle w:val="a3"/>
        <w:spacing w:before="44" w:line="276" w:lineRule="auto"/>
        <w:ind w:left="820" w:right="491" w:firstLine="389"/>
        <w:jc w:val="both"/>
        <w:rPr>
          <w:i/>
        </w:rPr>
      </w:pP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Построение запросов; браузеры. Компьютерные энциклопедии и словари. Компьютерные</w:t>
      </w:r>
      <w:r>
        <w:rPr>
          <w:spacing w:val="1"/>
        </w:rPr>
        <w:t xml:space="preserve"> </w:t>
      </w:r>
      <w:r>
        <w:t>карты</w:t>
      </w:r>
      <w:r>
        <w:rPr>
          <w:spacing w:val="-2"/>
        </w:rPr>
        <w:t xml:space="preserve"> </w:t>
      </w:r>
      <w:r>
        <w:t>и другие справочные</w:t>
      </w:r>
      <w:r>
        <w:rPr>
          <w:spacing w:val="-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rPr>
          <w:i/>
        </w:rPr>
        <w:t>Поисковые</w:t>
      </w:r>
      <w:r>
        <w:rPr>
          <w:i/>
          <w:spacing w:val="-2"/>
        </w:rPr>
        <w:t xml:space="preserve"> </w:t>
      </w:r>
      <w:r>
        <w:rPr>
          <w:i/>
        </w:rPr>
        <w:t>машины.</w:t>
      </w:r>
    </w:p>
    <w:p w:rsidR="00984F4B" w:rsidRDefault="0003336C">
      <w:pPr>
        <w:spacing w:before="8" w:line="273" w:lineRule="auto"/>
        <w:ind w:left="820" w:right="486" w:firstLine="389"/>
        <w:jc w:val="both"/>
        <w:rPr>
          <w:i/>
          <w:sz w:val="26"/>
        </w:rPr>
      </w:pPr>
      <w:r>
        <w:rPr>
          <w:b/>
          <w:sz w:val="26"/>
        </w:rPr>
        <w:t>Работа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информационном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пространстве.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Информационно-коммуникационные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технологии</w:t>
      </w:r>
      <w:r>
        <w:rPr>
          <w:sz w:val="26"/>
        </w:rPr>
        <w:t>Компьютерные</w:t>
      </w:r>
      <w:r>
        <w:rPr>
          <w:spacing w:val="1"/>
          <w:sz w:val="26"/>
        </w:rPr>
        <w:t xml:space="preserve"> </w:t>
      </w:r>
      <w:r>
        <w:rPr>
          <w:sz w:val="26"/>
        </w:rPr>
        <w:t>сети.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Интернет.</w:t>
      </w:r>
      <w:r>
        <w:rPr>
          <w:spacing w:val="1"/>
          <w:sz w:val="26"/>
        </w:rPr>
        <w:t xml:space="preserve"> </w:t>
      </w:r>
      <w:r>
        <w:rPr>
          <w:sz w:val="26"/>
        </w:rPr>
        <w:t>Адресация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сети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Интернет.</w:t>
      </w:r>
      <w:r>
        <w:rPr>
          <w:spacing w:val="65"/>
          <w:sz w:val="26"/>
        </w:rPr>
        <w:t xml:space="preserve"> </w:t>
      </w:r>
      <w:r>
        <w:rPr>
          <w:sz w:val="26"/>
        </w:rPr>
        <w:t>Доменная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система имен. Сайт. Сетевое хранение данных.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Большие данные в природе и технике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(геномные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данные,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результаты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физических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экспериментов,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Интернет-данные,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частности,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данные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социальных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сетей). Технологии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обработки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хранения.</w:t>
      </w:r>
    </w:p>
    <w:p w:rsidR="00984F4B" w:rsidRDefault="0003336C">
      <w:pPr>
        <w:pStyle w:val="a3"/>
        <w:spacing w:before="10" w:line="276" w:lineRule="auto"/>
        <w:ind w:left="820" w:right="484" w:firstLine="389"/>
        <w:jc w:val="both"/>
      </w:pPr>
      <w:r>
        <w:t>Виды деятельности в сети Интернет. Интернет-сервисы: почтовая служба; справочные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(карты,</w:t>
      </w:r>
      <w:r>
        <w:rPr>
          <w:spacing w:val="1"/>
        </w:rPr>
        <w:t xml:space="preserve"> </w:t>
      </w:r>
      <w:r>
        <w:t>расписания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службы</w:t>
      </w:r>
      <w:r>
        <w:rPr>
          <w:spacing w:val="66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и др.</w:t>
      </w:r>
    </w:p>
    <w:p w:rsidR="00984F4B" w:rsidRDefault="0003336C">
      <w:pPr>
        <w:pStyle w:val="a3"/>
        <w:spacing w:line="297" w:lineRule="exact"/>
        <w:ind w:left="1209"/>
        <w:jc w:val="both"/>
      </w:pPr>
      <w:r>
        <w:t>Компьютерные</w:t>
      </w:r>
      <w:r>
        <w:rPr>
          <w:spacing w:val="-3"/>
        </w:rPr>
        <w:t xml:space="preserve"> </w:t>
      </w:r>
      <w:r>
        <w:t>вирусы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вредоносные</w:t>
      </w:r>
      <w:r>
        <w:rPr>
          <w:spacing w:val="-5"/>
        </w:rPr>
        <w:t xml:space="preserve"> </w:t>
      </w:r>
      <w:r>
        <w:t>программы;</w:t>
      </w:r>
      <w:r>
        <w:rPr>
          <w:spacing w:val="-5"/>
        </w:rPr>
        <w:t xml:space="preserve"> </w:t>
      </w:r>
      <w:r>
        <w:t>защита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них.</w:t>
      </w:r>
    </w:p>
    <w:p w:rsidR="00984F4B" w:rsidRDefault="0003336C">
      <w:pPr>
        <w:spacing w:before="47" w:line="276" w:lineRule="auto"/>
        <w:ind w:left="820" w:right="486" w:firstLine="389"/>
        <w:jc w:val="both"/>
        <w:rPr>
          <w:i/>
          <w:sz w:val="26"/>
        </w:rPr>
      </w:pPr>
      <w:r>
        <w:rPr>
          <w:sz w:val="26"/>
        </w:rPr>
        <w:t xml:space="preserve">Приемы, повышающие безопасность работы в сети Интернет. </w:t>
      </w:r>
      <w:r>
        <w:rPr>
          <w:i/>
          <w:sz w:val="26"/>
        </w:rPr>
        <w:t>Проблема подлинности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полученной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информации.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Электронная подпись,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сертифицированные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сайты и документы.</w:t>
      </w:r>
    </w:p>
    <w:p w:rsidR="00984F4B" w:rsidRDefault="0003336C">
      <w:pPr>
        <w:pStyle w:val="a3"/>
        <w:spacing w:before="90" w:line="276" w:lineRule="auto"/>
        <w:ind w:left="820" w:right="490"/>
        <w:jc w:val="both"/>
      </w:pPr>
      <w:r>
        <w:t>Методы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сетей: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почта,</w:t>
      </w:r>
      <w:r>
        <w:rPr>
          <w:spacing w:val="65"/>
        </w:rPr>
        <w:t xml:space="preserve"> </w:t>
      </w:r>
      <w:r>
        <w:t>чат,</w:t>
      </w:r>
      <w:r>
        <w:rPr>
          <w:spacing w:val="-62"/>
        </w:rPr>
        <w:t xml:space="preserve"> </w:t>
      </w:r>
      <w:r>
        <w:t>форум, телеконференция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</w:t>
      </w:r>
    </w:p>
    <w:p w:rsidR="00984F4B" w:rsidRDefault="0003336C">
      <w:pPr>
        <w:pStyle w:val="a3"/>
        <w:spacing w:before="1" w:line="276" w:lineRule="auto"/>
        <w:ind w:left="820" w:right="492" w:firstLine="389"/>
        <w:jc w:val="both"/>
      </w:pPr>
      <w:r>
        <w:t>Гигиенические, эргономические и технические условия эксплуатации средств ИКТ.</w:t>
      </w:r>
      <w:r>
        <w:rPr>
          <w:spacing w:val="1"/>
        </w:rPr>
        <w:t xml:space="preserve"> </w:t>
      </w:r>
      <w:r>
        <w:t>Экономические, правовые и этические аспекты их использования. Личная информация,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личного информационного</w:t>
      </w:r>
      <w:r>
        <w:rPr>
          <w:spacing w:val="-2"/>
        </w:rPr>
        <w:t xml:space="preserve"> </w:t>
      </w:r>
      <w:r>
        <w:t>пространства.</w:t>
      </w:r>
    </w:p>
    <w:p w:rsidR="00984F4B" w:rsidRDefault="0003336C">
      <w:pPr>
        <w:spacing w:before="1" w:line="276" w:lineRule="auto"/>
        <w:ind w:left="820" w:right="491" w:firstLine="389"/>
        <w:jc w:val="both"/>
        <w:rPr>
          <w:i/>
          <w:sz w:val="26"/>
        </w:rPr>
      </w:pPr>
      <w:r>
        <w:rPr>
          <w:sz w:val="26"/>
        </w:rPr>
        <w:t>Основные этапы и тенденции развития ИКТ. Стандарты в сфере информатики и ИКТ.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Стандартизация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стандарты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сфере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информатики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ИКТ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докомпьютерной</w:t>
      </w:r>
      <w:r>
        <w:rPr>
          <w:i/>
          <w:spacing w:val="65"/>
          <w:sz w:val="26"/>
        </w:rPr>
        <w:t xml:space="preserve"> </w:t>
      </w:r>
      <w:r>
        <w:rPr>
          <w:i/>
          <w:sz w:val="26"/>
        </w:rPr>
        <w:t>эры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(запись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чисел,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алфавитов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национальных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языков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др.)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компьютерной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эры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(языки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программирования, адресация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сети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Интернет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др.).</w:t>
      </w:r>
    </w:p>
    <w:p w:rsidR="00984F4B" w:rsidRDefault="00984F4B">
      <w:pPr>
        <w:pStyle w:val="a3"/>
        <w:spacing w:before="6"/>
        <w:ind w:left="0"/>
        <w:rPr>
          <w:i/>
          <w:sz w:val="30"/>
        </w:rPr>
      </w:pPr>
    </w:p>
    <w:p w:rsidR="00984F4B" w:rsidRDefault="0003336C">
      <w:pPr>
        <w:pStyle w:val="4"/>
        <w:spacing w:line="276" w:lineRule="auto"/>
        <w:ind w:left="820" w:right="491" w:firstLine="454"/>
      </w:pPr>
      <w:r>
        <w:lastRenderedPageBreak/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-2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«Информатики»</w:t>
      </w:r>
    </w:p>
    <w:p w:rsidR="00984F4B" w:rsidRDefault="0003336C">
      <w:pPr>
        <w:pStyle w:val="a3"/>
        <w:spacing w:line="276" w:lineRule="auto"/>
        <w:ind w:left="820" w:right="484" w:firstLine="389"/>
        <w:jc w:val="both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proofErr w:type="gramStart"/>
      <w:r>
        <w:t>-</w:t>
      </w:r>
      <w:r>
        <w:rPr>
          <w:spacing w:val="1"/>
        </w:rPr>
        <w:t xml:space="preserve"> </w:t>
      </w:r>
      <w:r>
        <w:t>это</w:t>
      </w:r>
      <w:proofErr w:type="gramEnd"/>
      <w:r>
        <w:rPr>
          <w:spacing w:val="1"/>
        </w:rPr>
        <w:t xml:space="preserve"> </w:t>
      </w:r>
      <w:r>
        <w:t>сформировавшаяся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система ценностных отношений учащихся к себе, другим участникам 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процессу,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образовательной деятельности. Основными личностными результатами, формируемыми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важнейшем</w:t>
      </w:r>
      <w:r>
        <w:rPr>
          <w:spacing w:val="1"/>
        </w:rPr>
        <w:t xml:space="preserve"> </w:t>
      </w:r>
      <w:r>
        <w:t>стратегическом</w:t>
      </w:r>
      <w:r>
        <w:rPr>
          <w:spacing w:val="1"/>
        </w:rPr>
        <w:t xml:space="preserve"> </w:t>
      </w:r>
      <w:r>
        <w:t>ресурсе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общества; понимание роли информационных процессов в современном мире; владение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информации;</w:t>
      </w:r>
      <w:r>
        <w:rPr>
          <w:spacing w:val="-62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ее</w:t>
      </w:r>
      <w:r>
        <w:rPr>
          <w:spacing w:val="-62"/>
        </w:rPr>
        <w:t xml:space="preserve"> </w:t>
      </w:r>
      <w:r>
        <w:t>распространения;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увязать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образовательного уровня и продолжению обучения с использованием средств и методов</w:t>
      </w:r>
      <w:r>
        <w:rPr>
          <w:spacing w:val="1"/>
        </w:rPr>
        <w:t xml:space="preserve"> </w:t>
      </w:r>
      <w:r>
        <w:t>информатики</w:t>
      </w:r>
      <w:r>
        <w:rPr>
          <w:spacing w:val="-2"/>
        </w:rPr>
        <w:t xml:space="preserve"> </w:t>
      </w:r>
      <w:r>
        <w:t>и ИКТ.</w:t>
      </w:r>
    </w:p>
    <w:p w:rsidR="00984F4B" w:rsidRDefault="0003336C">
      <w:pPr>
        <w:pStyle w:val="a3"/>
        <w:spacing w:line="276" w:lineRule="auto"/>
        <w:ind w:left="820" w:right="485" w:firstLine="389"/>
        <w:jc w:val="both"/>
      </w:pPr>
      <w:r>
        <w:rPr>
          <w:b/>
        </w:rPr>
        <w:t>Метапредметные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66"/>
        </w:rPr>
        <w:t xml:space="preserve"> </w:t>
      </w:r>
      <w:r>
        <w:t>одного,</w:t>
      </w:r>
      <w:r>
        <w:rPr>
          <w:spacing w:val="1"/>
        </w:rPr>
        <w:t xml:space="preserve"> </w:t>
      </w:r>
      <w:r>
        <w:t>нескольких или всех учебных предметов способы деятельности, применимые как в рамках</w:t>
      </w:r>
      <w:r>
        <w:rPr>
          <w:spacing w:val="-62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метапредметными результатами, формируемыми при изучении информатики в основной</w:t>
      </w:r>
      <w:r>
        <w:rPr>
          <w:spacing w:val="1"/>
        </w:rPr>
        <w:t xml:space="preserve"> </w:t>
      </w:r>
      <w:r>
        <w:t>школе,</w:t>
      </w:r>
      <w:r>
        <w:rPr>
          <w:spacing w:val="6"/>
        </w:rPr>
        <w:t xml:space="preserve"> </w:t>
      </w:r>
      <w:r>
        <w:t>являются:</w:t>
      </w:r>
      <w:r>
        <w:rPr>
          <w:spacing w:val="6"/>
        </w:rPr>
        <w:t xml:space="preserve"> </w:t>
      </w:r>
      <w:r>
        <w:t>владение</w:t>
      </w:r>
      <w:r>
        <w:rPr>
          <w:spacing w:val="5"/>
        </w:rPr>
        <w:t xml:space="preserve"> </w:t>
      </w:r>
      <w:r>
        <w:t>общепредметными</w:t>
      </w:r>
      <w:r>
        <w:rPr>
          <w:spacing w:val="4"/>
        </w:rPr>
        <w:t xml:space="preserve"> </w:t>
      </w:r>
      <w:r>
        <w:t>понятиями</w:t>
      </w:r>
      <w:r>
        <w:rPr>
          <w:spacing w:val="6"/>
        </w:rPr>
        <w:t xml:space="preserve"> </w:t>
      </w:r>
      <w:r>
        <w:t>«объект»,</w:t>
      </w:r>
      <w:r>
        <w:rPr>
          <w:spacing w:val="9"/>
        </w:rPr>
        <w:t xml:space="preserve"> </w:t>
      </w:r>
      <w:r>
        <w:t>«система»,</w:t>
      </w:r>
      <w:r>
        <w:rPr>
          <w:spacing w:val="6"/>
        </w:rPr>
        <w:t xml:space="preserve"> </w:t>
      </w:r>
      <w:r>
        <w:t>«модель»,</w:t>
      </w:r>
    </w:p>
    <w:p w:rsidR="00984F4B" w:rsidRDefault="0003336C">
      <w:pPr>
        <w:pStyle w:val="a3"/>
        <w:spacing w:line="276" w:lineRule="auto"/>
        <w:ind w:left="820" w:right="481"/>
        <w:jc w:val="both"/>
      </w:pPr>
      <w:r>
        <w:t>«алгоритм», «исполнитель» и др. владение умениями организации собственной учебной</w:t>
      </w:r>
      <w:r>
        <w:rPr>
          <w:spacing w:val="1"/>
        </w:rPr>
        <w:t xml:space="preserve"> </w:t>
      </w:r>
      <w:r>
        <w:t>деятельности, включающими: целеполагание как постановку учебной задачи на основе</w:t>
      </w:r>
      <w:r>
        <w:rPr>
          <w:spacing w:val="1"/>
        </w:rPr>
        <w:t xml:space="preserve"> </w:t>
      </w:r>
      <w:r>
        <w:t>соотнесения того, что уже известно, и того, что требуется установить; планирование -</w:t>
      </w:r>
      <w:r>
        <w:rPr>
          <w:spacing w:val="1"/>
        </w:rPr>
        <w:t xml:space="preserve"> </w:t>
      </w:r>
      <w:r>
        <w:t>определение последовательности промежуточных целей с учетом конечного результата,</w:t>
      </w:r>
      <w:r>
        <w:rPr>
          <w:spacing w:val="1"/>
        </w:rPr>
        <w:t xml:space="preserve"> </w:t>
      </w:r>
      <w:r>
        <w:t>разбиение задачи на подзадачи, разработка последовательности и структуры действий,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24"/>
        </w:rPr>
        <w:t xml:space="preserve"> </w:t>
      </w:r>
      <w:r>
        <w:t>для</w:t>
      </w:r>
      <w:r>
        <w:rPr>
          <w:spacing w:val="124"/>
        </w:rPr>
        <w:t xml:space="preserve"> </w:t>
      </w:r>
      <w:r>
        <w:t>достижения</w:t>
      </w:r>
      <w:r>
        <w:rPr>
          <w:spacing w:val="124"/>
        </w:rPr>
        <w:t xml:space="preserve"> </w:t>
      </w:r>
      <w:r>
        <w:t>цели</w:t>
      </w:r>
      <w:r>
        <w:rPr>
          <w:spacing w:val="124"/>
        </w:rPr>
        <w:t xml:space="preserve"> </w:t>
      </w:r>
      <w:r>
        <w:t>при</w:t>
      </w:r>
      <w:r>
        <w:rPr>
          <w:spacing w:val="124"/>
        </w:rPr>
        <w:t xml:space="preserve"> </w:t>
      </w:r>
      <w:r>
        <w:t>помощи</w:t>
      </w:r>
      <w:r>
        <w:rPr>
          <w:spacing w:val="123"/>
        </w:rPr>
        <w:t xml:space="preserve"> </w:t>
      </w:r>
      <w:r>
        <w:t>фиксированного</w:t>
      </w:r>
      <w:r>
        <w:rPr>
          <w:spacing w:val="123"/>
        </w:rPr>
        <w:t xml:space="preserve"> </w:t>
      </w:r>
      <w:r>
        <w:t>набора</w:t>
      </w:r>
      <w:r>
        <w:rPr>
          <w:spacing w:val="124"/>
        </w:rPr>
        <w:t xml:space="preserve"> </w:t>
      </w:r>
      <w:r>
        <w:t>средств;</w:t>
      </w:r>
    </w:p>
    <w:p w:rsidR="00984F4B" w:rsidRDefault="0003336C">
      <w:pPr>
        <w:pStyle w:val="a3"/>
        <w:spacing w:before="90" w:line="276" w:lineRule="auto"/>
        <w:ind w:left="820" w:right="483"/>
        <w:jc w:val="both"/>
      </w:pPr>
      <w:r>
        <w:t>прогнозирование - предвосхищение результата; контроль - интерпретация полученного</w:t>
      </w:r>
      <w:r>
        <w:rPr>
          <w:spacing w:val="1"/>
        </w:rPr>
        <w:t xml:space="preserve"> </w:t>
      </w:r>
      <w:r>
        <w:t>результата, его соотнесение с имеющимися данными с целью установления соответствия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несоответствия</w:t>
      </w:r>
      <w:r>
        <w:rPr>
          <w:spacing w:val="1"/>
        </w:rPr>
        <w:t xml:space="preserve"> </w:t>
      </w:r>
      <w:r>
        <w:t>(обнаружения</w:t>
      </w:r>
      <w:r>
        <w:rPr>
          <w:spacing w:val="1"/>
        </w:rPr>
        <w:t xml:space="preserve"> </w:t>
      </w:r>
      <w:r>
        <w:t>ошибки);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ошибки;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решена</w:t>
      </w:r>
      <w:r>
        <w:rPr>
          <w:spacing w:val="1"/>
        </w:rPr>
        <w:t xml:space="preserve"> </w:t>
      </w:r>
      <w:r>
        <w:t>учебно-познавательная</w:t>
      </w:r>
      <w:r>
        <w:rPr>
          <w:spacing w:val="1"/>
        </w:rPr>
        <w:t xml:space="preserve"> </w:t>
      </w:r>
      <w:r>
        <w:t>задача;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постановка и формулирование проблемы; поиск и выделение необходимой информации,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поиска;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-62"/>
        </w:rPr>
        <w:t xml:space="preserve"> </w:t>
      </w:r>
      <w:r>
        <w:t>моделированием как основным методом приобретения знаний: умение преобразовывать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пространственно-графическую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символическую модель; умение строить разнообразные информационные структуры для</w:t>
      </w:r>
      <w:r>
        <w:rPr>
          <w:spacing w:val="1"/>
        </w:rPr>
        <w:t xml:space="preserve"> </w:t>
      </w:r>
      <w:r>
        <w:lastRenderedPageBreak/>
        <w:t>описания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«читать»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перекодировать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другую;</w:t>
      </w:r>
      <w:r>
        <w:rPr>
          <w:spacing w:val="1"/>
        </w:rPr>
        <w:t xml:space="preserve"> </w:t>
      </w:r>
      <w:r>
        <w:t>умение выбирать форму представления информации в зависимости от стоящей задачи,</w:t>
      </w:r>
      <w:r>
        <w:rPr>
          <w:spacing w:val="1"/>
        </w:rPr>
        <w:t xml:space="preserve"> </w:t>
      </w:r>
      <w:r>
        <w:t>проверять</w:t>
      </w:r>
      <w:r>
        <w:rPr>
          <w:spacing w:val="-3"/>
        </w:rPr>
        <w:t xml:space="preserve"> </w:t>
      </w:r>
      <w:r>
        <w:t>адекватность</w:t>
      </w:r>
      <w:r>
        <w:rPr>
          <w:spacing w:val="-2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объекту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моделирования.</w:t>
      </w:r>
    </w:p>
    <w:p w:rsidR="00984F4B" w:rsidRDefault="0003336C">
      <w:pPr>
        <w:pStyle w:val="a3"/>
        <w:spacing w:before="163" w:line="276" w:lineRule="auto"/>
        <w:ind w:left="820" w:right="481" w:firstLine="389"/>
        <w:jc w:val="both"/>
      </w:pPr>
      <w:r>
        <w:rPr>
          <w:b/>
        </w:rPr>
        <w:t>Предметные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65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учебно-проектных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социально-проектных</w:t>
      </w:r>
      <w:r>
        <w:rPr>
          <w:spacing w:val="-62"/>
        </w:rPr>
        <w:t xml:space="preserve"> </w:t>
      </w:r>
      <w:r>
        <w:t>ситуациях, формирование научного типа мышления, научных представлений о ключевых</w:t>
      </w:r>
      <w:r>
        <w:rPr>
          <w:spacing w:val="1"/>
        </w:rPr>
        <w:t xml:space="preserve"> </w:t>
      </w:r>
      <w:r>
        <w:t>теориях,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6"/>
        </w:rPr>
        <w:t xml:space="preserve"> </w:t>
      </w:r>
      <w:r>
        <w:t>основными</w:t>
      </w:r>
      <w:r>
        <w:rPr>
          <w:spacing w:val="66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результатами, формируемыми при изучении информатики в основной школе, являются: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алгоритмической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устройств;</w:t>
      </w:r>
      <w:r>
        <w:rPr>
          <w:spacing w:val="1"/>
        </w:rPr>
        <w:t xml:space="preserve"> </w:t>
      </w:r>
      <w:r>
        <w:t>формирование представления об основных изучаемых понятиях: информация, алгоритм,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свойствах;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профессиональной деятельности в современном обществе; развитие умений составить и</w:t>
      </w:r>
      <w:r>
        <w:rPr>
          <w:spacing w:val="1"/>
        </w:rPr>
        <w:t xml:space="preserve"> </w:t>
      </w:r>
      <w:r>
        <w:t>записать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исполнителя;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алгоритмических конструкциях, логических значениях и операциях; знакомство с одним</w:t>
      </w:r>
      <w:r>
        <w:rPr>
          <w:spacing w:val="1"/>
        </w:rPr>
        <w:t xml:space="preserve"> </w:t>
      </w:r>
      <w:r>
        <w:t>из языков программирования и основными алгоритмическими структурами — линейной,</w:t>
      </w:r>
      <w:r>
        <w:rPr>
          <w:spacing w:val="1"/>
        </w:rPr>
        <w:t xml:space="preserve"> </w:t>
      </w:r>
      <w:r>
        <w:t>условной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циклической;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формализации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</w:p>
    <w:p w:rsidR="00984F4B" w:rsidRDefault="0003336C">
      <w:pPr>
        <w:pStyle w:val="a3"/>
        <w:spacing w:before="160" w:line="276" w:lineRule="auto"/>
        <w:ind w:left="820" w:right="625"/>
        <w:jc w:val="both"/>
      </w:pPr>
      <w:r>
        <w:t>задачей — таблицы, схемы, графики, диаграммы, с использованием соответствующих</w:t>
      </w:r>
      <w:r>
        <w:rPr>
          <w:spacing w:val="1"/>
        </w:rPr>
        <w:t xml:space="preserve"> </w:t>
      </w:r>
      <w:r>
        <w:t>программных</w:t>
      </w:r>
      <w:r>
        <w:rPr>
          <w:spacing w:val="15"/>
        </w:rPr>
        <w:t xml:space="preserve"> </w:t>
      </w:r>
      <w:r>
        <w:t>средств</w:t>
      </w:r>
      <w:r>
        <w:rPr>
          <w:spacing w:val="16"/>
        </w:rPr>
        <w:t xml:space="preserve"> </w:t>
      </w:r>
      <w:r>
        <w:t>обработки</w:t>
      </w:r>
      <w:r>
        <w:rPr>
          <w:spacing w:val="16"/>
        </w:rPr>
        <w:t xml:space="preserve"> </w:t>
      </w:r>
      <w:r>
        <w:t>данных;</w:t>
      </w:r>
      <w:r>
        <w:rPr>
          <w:spacing w:val="17"/>
        </w:rPr>
        <w:t xml:space="preserve"> </w:t>
      </w:r>
      <w:r>
        <w:t>формирование</w:t>
      </w:r>
      <w:r>
        <w:rPr>
          <w:spacing w:val="14"/>
        </w:rPr>
        <w:t xml:space="preserve"> </w:t>
      </w:r>
      <w:r>
        <w:t>навыков</w:t>
      </w:r>
      <w:r>
        <w:rPr>
          <w:spacing w:val="1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умений</w:t>
      </w:r>
      <w:r>
        <w:rPr>
          <w:spacing w:val="17"/>
        </w:rPr>
        <w:t xml:space="preserve"> </w:t>
      </w:r>
      <w:r>
        <w:t>безопасного</w:t>
      </w:r>
    </w:p>
    <w:p w:rsidR="00984F4B" w:rsidRDefault="0003336C">
      <w:pPr>
        <w:pStyle w:val="a3"/>
        <w:spacing w:before="90" w:line="273" w:lineRule="auto"/>
        <w:ind w:left="820" w:right="486"/>
      </w:pPr>
      <w:r>
        <w:t>и</w:t>
      </w:r>
      <w:r>
        <w:rPr>
          <w:spacing w:val="3"/>
        </w:rPr>
        <w:t xml:space="preserve"> </w:t>
      </w:r>
      <w:r>
        <w:t>целесообразного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работе</w:t>
      </w:r>
      <w:r>
        <w:rPr>
          <w:spacing w:val="2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компьютерными</w:t>
      </w:r>
      <w:r>
        <w:rPr>
          <w:spacing w:val="3"/>
        </w:rPr>
        <w:t xml:space="preserve"> </w:t>
      </w:r>
      <w:r>
        <w:t>программами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Интернете,</w:t>
      </w:r>
      <w:r>
        <w:rPr>
          <w:spacing w:val="-62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этики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права.</w:t>
      </w:r>
    </w:p>
    <w:p w:rsidR="00984F4B" w:rsidRDefault="00984F4B">
      <w:pPr>
        <w:pStyle w:val="a3"/>
        <w:ind w:left="0"/>
        <w:rPr>
          <w:sz w:val="28"/>
        </w:rPr>
      </w:pPr>
    </w:p>
    <w:p w:rsidR="00984F4B" w:rsidRDefault="0003336C">
      <w:pPr>
        <w:pStyle w:val="5"/>
        <w:spacing w:before="1"/>
        <w:jc w:val="left"/>
      </w:pP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предмета,</w:t>
      </w:r>
      <w:r>
        <w:rPr>
          <w:spacing w:val="-4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«информатика»</w:t>
      </w:r>
    </w:p>
    <w:p w:rsidR="00984F4B" w:rsidRDefault="00984F4B">
      <w:pPr>
        <w:pStyle w:val="a3"/>
        <w:spacing w:before="1"/>
        <w:ind w:left="0"/>
        <w:rPr>
          <w:b/>
          <w:i/>
          <w:sz w:val="24"/>
        </w:rPr>
      </w:pPr>
    </w:p>
    <w:p w:rsidR="00984F4B" w:rsidRDefault="0003336C" w:rsidP="00F116B3">
      <w:pPr>
        <w:pStyle w:val="a5"/>
        <w:numPr>
          <w:ilvl w:val="0"/>
          <w:numId w:val="42"/>
        </w:numPr>
        <w:tabs>
          <w:tab w:val="left" w:pos="1541"/>
        </w:tabs>
        <w:spacing w:line="276" w:lineRule="auto"/>
        <w:ind w:right="488"/>
        <w:rPr>
          <w:sz w:val="26"/>
        </w:rPr>
      </w:pPr>
      <w:r>
        <w:rPr>
          <w:sz w:val="26"/>
        </w:rPr>
        <w:t>Планируемые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уточняют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конкретизируют</w:t>
      </w:r>
      <w:r>
        <w:rPr>
          <w:spacing w:val="1"/>
          <w:sz w:val="26"/>
        </w:rPr>
        <w:t xml:space="preserve"> </w:t>
      </w:r>
      <w:r>
        <w:rPr>
          <w:sz w:val="26"/>
        </w:rPr>
        <w:t>общее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понимание личностных, метапредметных и предметных результатов как с позиции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 их достижения в образовательном процессе, так и с позиции 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-2"/>
          <w:sz w:val="26"/>
        </w:rPr>
        <w:t xml:space="preserve"> </w:t>
      </w:r>
      <w:r>
        <w:rPr>
          <w:sz w:val="26"/>
        </w:rPr>
        <w:t>этих</w:t>
      </w:r>
      <w:r>
        <w:rPr>
          <w:spacing w:val="-1"/>
          <w:sz w:val="26"/>
        </w:rPr>
        <w:t xml:space="preserve"> </w:t>
      </w:r>
      <w:r>
        <w:rPr>
          <w:sz w:val="26"/>
        </w:rPr>
        <w:t>результатов.</w:t>
      </w:r>
    </w:p>
    <w:p w:rsidR="00984F4B" w:rsidRDefault="0003336C" w:rsidP="00F116B3">
      <w:pPr>
        <w:pStyle w:val="a5"/>
        <w:numPr>
          <w:ilvl w:val="0"/>
          <w:numId w:val="42"/>
        </w:numPr>
        <w:tabs>
          <w:tab w:val="left" w:pos="1540"/>
          <w:tab w:val="left" w:pos="1541"/>
          <w:tab w:val="left" w:pos="2971"/>
          <w:tab w:val="left" w:pos="3468"/>
          <w:tab w:val="left" w:pos="3618"/>
          <w:tab w:val="left" w:pos="3814"/>
          <w:tab w:val="left" w:pos="4331"/>
          <w:tab w:val="left" w:pos="4658"/>
          <w:tab w:val="left" w:pos="5059"/>
          <w:tab w:val="left" w:pos="5179"/>
          <w:tab w:val="left" w:pos="5589"/>
          <w:tab w:val="left" w:pos="5656"/>
          <w:tab w:val="left" w:pos="5737"/>
          <w:tab w:val="left" w:pos="6015"/>
          <w:tab w:val="left" w:pos="6049"/>
          <w:tab w:val="left" w:pos="6358"/>
          <w:tab w:val="left" w:pos="7177"/>
          <w:tab w:val="left" w:pos="7425"/>
          <w:tab w:val="left" w:pos="7510"/>
          <w:tab w:val="left" w:pos="7589"/>
          <w:tab w:val="left" w:pos="7992"/>
          <w:tab w:val="left" w:pos="8099"/>
          <w:tab w:val="left" w:pos="8152"/>
          <w:tab w:val="left" w:pos="8892"/>
          <w:tab w:val="left" w:pos="8990"/>
          <w:tab w:val="left" w:pos="9291"/>
          <w:tab w:val="left" w:pos="9349"/>
          <w:tab w:val="left" w:pos="9427"/>
          <w:tab w:val="left" w:pos="9927"/>
        </w:tabs>
        <w:spacing w:line="276" w:lineRule="auto"/>
        <w:ind w:right="484"/>
        <w:jc w:val="left"/>
        <w:rPr>
          <w:sz w:val="26"/>
        </w:rPr>
      </w:pPr>
      <w:r>
        <w:rPr>
          <w:sz w:val="26"/>
        </w:rPr>
        <w:t>В результате освоения курса информатики в 5—9 классах обучающиеся получат</w:t>
      </w:r>
      <w:r>
        <w:rPr>
          <w:spacing w:val="1"/>
          <w:sz w:val="26"/>
        </w:rPr>
        <w:t xml:space="preserve"> </w:t>
      </w:r>
      <w:r>
        <w:rPr>
          <w:sz w:val="26"/>
        </w:rPr>
        <w:lastRenderedPageBreak/>
        <w:t>представление:</w:t>
      </w:r>
      <w:r>
        <w:rPr>
          <w:spacing w:val="30"/>
          <w:sz w:val="26"/>
        </w:rPr>
        <w:t xml:space="preserve"> </w:t>
      </w:r>
      <w:r>
        <w:rPr>
          <w:sz w:val="26"/>
        </w:rPr>
        <w:t>об</w:t>
      </w:r>
      <w:r>
        <w:rPr>
          <w:spacing w:val="28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31"/>
          <w:sz w:val="26"/>
        </w:rPr>
        <w:t xml:space="preserve"> </w:t>
      </w:r>
      <w:r>
        <w:rPr>
          <w:sz w:val="26"/>
        </w:rPr>
        <w:t>как</w:t>
      </w:r>
      <w:r>
        <w:rPr>
          <w:spacing w:val="27"/>
          <w:sz w:val="26"/>
        </w:rPr>
        <w:t xml:space="preserve"> </w:t>
      </w:r>
      <w:r>
        <w:rPr>
          <w:sz w:val="26"/>
        </w:rPr>
        <w:t>одном</w:t>
      </w:r>
      <w:r>
        <w:rPr>
          <w:spacing w:val="27"/>
          <w:sz w:val="26"/>
        </w:rPr>
        <w:t xml:space="preserve"> </w:t>
      </w:r>
      <w:r>
        <w:rPr>
          <w:sz w:val="26"/>
        </w:rPr>
        <w:t>из</w:t>
      </w:r>
      <w:r>
        <w:rPr>
          <w:spacing w:val="29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30"/>
          <w:sz w:val="26"/>
        </w:rPr>
        <w:t xml:space="preserve"> </w:t>
      </w:r>
      <w:r>
        <w:rPr>
          <w:sz w:val="26"/>
        </w:rPr>
        <w:t>понятий</w:t>
      </w:r>
      <w:r>
        <w:rPr>
          <w:spacing w:val="29"/>
          <w:sz w:val="26"/>
        </w:rPr>
        <w:t xml:space="preserve"> </w:t>
      </w:r>
      <w:r>
        <w:rPr>
          <w:sz w:val="26"/>
        </w:rPr>
        <w:t>современной</w:t>
      </w:r>
      <w:r>
        <w:rPr>
          <w:spacing w:val="-62"/>
          <w:sz w:val="26"/>
        </w:rPr>
        <w:t xml:space="preserve"> </w:t>
      </w:r>
      <w:r>
        <w:rPr>
          <w:sz w:val="26"/>
        </w:rPr>
        <w:t>науки,</w:t>
      </w:r>
      <w:r>
        <w:rPr>
          <w:spacing w:val="6"/>
          <w:sz w:val="26"/>
        </w:rPr>
        <w:t xml:space="preserve"> </w:t>
      </w:r>
      <w:r>
        <w:rPr>
          <w:sz w:val="26"/>
        </w:rPr>
        <w:t>об</w:t>
      </w:r>
      <w:r>
        <w:rPr>
          <w:spacing w:val="7"/>
          <w:sz w:val="26"/>
        </w:rPr>
        <w:t xml:space="preserve"> </w:t>
      </w:r>
      <w:r>
        <w:rPr>
          <w:sz w:val="26"/>
        </w:rPr>
        <w:t>информационных</w:t>
      </w:r>
      <w:r>
        <w:rPr>
          <w:spacing w:val="7"/>
          <w:sz w:val="26"/>
        </w:rPr>
        <w:t xml:space="preserve"> </w:t>
      </w:r>
      <w:r>
        <w:rPr>
          <w:sz w:val="26"/>
        </w:rPr>
        <w:t>процессах</w:t>
      </w:r>
      <w:r>
        <w:rPr>
          <w:spacing w:val="9"/>
          <w:sz w:val="26"/>
        </w:rPr>
        <w:t xml:space="preserve"> </w:t>
      </w:r>
      <w:r>
        <w:rPr>
          <w:sz w:val="26"/>
        </w:rPr>
        <w:t>и</w:t>
      </w:r>
      <w:r>
        <w:rPr>
          <w:spacing w:val="7"/>
          <w:sz w:val="26"/>
        </w:rPr>
        <w:t xml:space="preserve"> </w:t>
      </w:r>
      <w:r>
        <w:rPr>
          <w:sz w:val="26"/>
        </w:rPr>
        <w:t>их</w:t>
      </w:r>
      <w:r>
        <w:rPr>
          <w:spacing w:val="6"/>
          <w:sz w:val="26"/>
        </w:rPr>
        <w:t xml:space="preserve"> </w:t>
      </w:r>
      <w:r>
        <w:rPr>
          <w:sz w:val="26"/>
        </w:rPr>
        <w:t>роли</w:t>
      </w:r>
      <w:r>
        <w:rPr>
          <w:spacing w:val="7"/>
          <w:sz w:val="26"/>
        </w:rPr>
        <w:t xml:space="preserve"> </w:t>
      </w:r>
      <w:r>
        <w:rPr>
          <w:sz w:val="26"/>
        </w:rPr>
        <w:t>в</w:t>
      </w:r>
      <w:r>
        <w:rPr>
          <w:spacing w:val="9"/>
          <w:sz w:val="26"/>
        </w:rPr>
        <w:t xml:space="preserve"> </w:t>
      </w:r>
      <w:r>
        <w:rPr>
          <w:sz w:val="26"/>
        </w:rPr>
        <w:t>современном</w:t>
      </w:r>
      <w:r>
        <w:rPr>
          <w:spacing w:val="6"/>
          <w:sz w:val="26"/>
        </w:rPr>
        <w:t xml:space="preserve"> </w:t>
      </w:r>
      <w:r>
        <w:rPr>
          <w:sz w:val="26"/>
        </w:rPr>
        <w:t>мире;</w:t>
      </w:r>
      <w:r>
        <w:rPr>
          <w:spacing w:val="7"/>
          <w:sz w:val="26"/>
        </w:rPr>
        <w:t xml:space="preserve"> </w:t>
      </w:r>
      <w:r>
        <w:rPr>
          <w:sz w:val="26"/>
        </w:rPr>
        <w:t>о</w:t>
      </w:r>
      <w:r>
        <w:rPr>
          <w:spacing w:val="8"/>
          <w:sz w:val="26"/>
        </w:rPr>
        <w:t xml:space="preserve"> </w:t>
      </w:r>
      <w:r>
        <w:rPr>
          <w:sz w:val="26"/>
        </w:rPr>
        <w:t>принципах</w:t>
      </w:r>
      <w:r>
        <w:rPr>
          <w:spacing w:val="-62"/>
          <w:sz w:val="26"/>
        </w:rPr>
        <w:t xml:space="preserve"> </w:t>
      </w:r>
      <w:r>
        <w:rPr>
          <w:sz w:val="26"/>
        </w:rPr>
        <w:t>кодирования</w:t>
      </w:r>
      <w:r>
        <w:rPr>
          <w:spacing w:val="34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33"/>
          <w:sz w:val="26"/>
        </w:rPr>
        <w:t xml:space="preserve"> </w:t>
      </w:r>
      <w:r>
        <w:rPr>
          <w:sz w:val="26"/>
        </w:rPr>
        <w:t>о</w:t>
      </w:r>
      <w:r>
        <w:rPr>
          <w:spacing w:val="35"/>
          <w:sz w:val="26"/>
        </w:rPr>
        <w:t xml:space="preserve"> </w:t>
      </w:r>
      <w:r>
        <w:rPr>
          <w:sz w:val="26"/>
        </w:rPr>
        <w:t>моделировании</w:t>
      </w:r>
      <w:r>
        <w:rPr>
          <w:spacing w:val="33"/>
          <w:sz w:val="26"/>
        </w:rPr>
        <w:t xml:space="preserve"> </w:t>
      </w:r>
      <w:r>
        <w:rPr>
          <w:sz w:val="26"/>
        </w:rPr>
        <w:t>как</w:t>
      </w:r>
      <w:r>
        <w:rPr>
          <w:spacing w:val="32"/>
          <w:sz w:val="26"/>
        </w:rPr>
        <w:t xml:space="preserve"> </w:t>
      </w:r>
      <w:r>
        <w:rPr>
          <w:sz w:val="26"/>
        </w:rPr>
        <w:t>методе</w:t>
      </w:r>
      <w:r>
        <w:rPr>
          <w:spacing w:val="33"/>
          <w:sz w:val="26"/>
        </w:rPr>
        <w:t xml:space="preserve"> </w:t>
      </w:r>
      <w:r>
        <w:rPr>
          <w:sz w:val="26"/>
        </w:rPr>
        <w:t>научного</w:t>
      </w:r>
      <w:r>
        <w:rPr>
          <w:spacing w:val="35"/>
          <w:sz w:val="26"/>
        </w:rPr>
        <w:t xml:space="preserve"> </w:t>
      </w:r>
      <w:r>
        <w:rPr>
          <w:sz w:val="26"/>
        </w:rPr>
        <w:t>познания;</w:t>
      </w:r>
      <w:r>
        <w:rPr>
          <w:spacing w:val="33"/>
          <w:sz w:val="26"/>
        </w:rPr>
        <w:t xml:space="preserve"> </w:t>
      </w:r>
      <w:r>
        <w:rPr>
          <w:sz w:val="26"/>
        </w:rPr>
        <w:t>о</w:t>
      </w:r>
      <w:r>
        <w:rPr>
          <w:spacing w:val="-62"/>
          <w:sz w:val="26"/>
        </w:rPr>
        <w:t xml:space="preserve"> </w:t>
      </w:r>
      <w:r>
        <w:rPr>
          <w:sz w:val="26"/>
        </w:rPr>
        <w:t>компьютерных</w:t>
      </w:r>
      <w:r>
        <w:rPr>
          <w:sz w:val="26"/>
        </w:rPr>
        <w:tab/>
        <w:t>моделях</w:t>
      </w:r>
      <w:r>
        <w:rPr>
          <w:sz w:val="26"/>
        </w:rPr>
        <w:tab/>
        <w:t>и</w:t>
      </w:r>
      <w:r>
        <w:rPr>
          <w:sz w:val="26"/>
        </w:rPr>
        <w:tab/>
        <w:t>их</w:t>
      </w:r>
      <w:r>
        <w:rPr>
          <w:sz w:val="26"/>
        </w:rPr>
        <w:tab/>
        <w:t>использовании</w:t>
      </w:r>
      <w:r>
        <w:rPr>
          <w:sz w:val="26"/>
        </w:rPr>
        <w:tab/>
      </w:r>
      <w:r>
        <w:rPr>
          <w:sz w:val="26"/>
        </w:rPr>
        <w:tab/>
        <w:t>для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исследования</w:t>
      </w:r>
      <w:r>
        <w:rPr>
          <w:sz w:val="26"/>
        </w:rPr>
        <w:tab/>
        <w:t>объектов</w:t>
      </w:r>
      <w:r>
        <w:rPr>
          <w:spacing w:val="-62"/>
          <w:sz w:val="26"/>
        </w:rPr>
        <w:t xml:space="preserve"> </w:t>
      </w:r>
      <w:r>
        <w:rPr>
          <w:sz w:val="26"/>
        </w:rPr>
        <w:t>окружающего мира;</w:t>
      </w:r>
      <w:r>
        <w:rPr>
          <w:spacing w:val="1"/>
          <w:sz w:val="26"/>
        </w:rPr>
        <w:t xml:space="preserve"> </w:t>
      </w:r>
      <w:r>
        <w:rPr>
          <w:sz w:val="26"/>
        </w:rPr>
        <w:t>об алгоритмах</w:t>
      </w:r>
      <w:r>
        <w:rPr>
          <w:spacing w:val="-2"/>
          <w:sz w:val="26"/>
        </w:rPr>
        <w:t xml:space="preserve"> </w:t>
      </w:r>
      <w:r>
        <w:rPr>
          <w:sz w:val="26"/>
        </w:rPr>
        <w:t>обработки</w:t>
      </w:r>
      <w:r>
        <w:rPr>
          <w:spacing w:val="-1"/>
          <w:sz w:val="26"/>
        </w:rPr>
        <w:t xml:space="preserve"> </w:t>
      </w:r>
      <w:r>
        <w:rPr>
          <w:sz w:val="26"/>
        </w:rPr>
        <w:t>информации,</w:t>
      </w:r>
      <w:r>
        <w:rPr>
          <w:spacing w:val="2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свойствах,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-62"/>
          <w:sz w:val="26"/>
        </w:rPr>
        <w:t xml:space="preserve"> </w:t>
      </w:r>
      <w:r>
        <w:rPr>
          <w:sz w:val="26"/>
        </w:rPr>
        <w:t>алгоритмических</w:t>
      </w:r>
      <w:r>
        <w:rPr>
          <w:spacing w:val="16"/>
          <w:sz w:val="26"/>
        </w:rPr>
        <w:t xml:space="preserve"> </w:t>
      </w:r>
      <w:r>
        <w:rPr>
          <w:sz w:val="26"/>
        </w:rPr>
        <w:t>конструкциях;</w:t>
      </w:r>
      <w:r>
        <w:rPr>
          <w:spacing w:val="17"/>
          <w:sz w:val="26"/>
        </w:rPr>
        <w:t xml:space="preserve"> </w:t>
      </w:r>
      <w:r>
        <w:rPr>
          <w:sz w:val="26"/>
        </w:rPr>
        <w:t>о</w:t>
      </w:r>
      <w:r>
        <w:rPr>
          <w:spacing w:val="16"/>
          <w:sz w:val="26"/>
        </w:rPr>
        <w:t xml:space="preserve"> </w:t>
      </w:r>
      <w:r>
        <w:rPr>
          <w:sz w:val="26"/>
        </w:rPr>
        <w:t>способах</w:t>
      </w:r>
      <w:r>
        <w:rPr>
          <w:spacing w:val="14"/>
          <w:sz w:val="26"/>
        </w:rPr>
        <w:t xml:space="preserve"> </w:t>
      </w:r>
      <w:r>
        <w:rPr>
          <w:sz w:val="26"/>
        </w:rPr>
        <w:t>разработки</w:t>
      </w:r>
      <w:r>
        <w:rPr>
          <w:spacing w:val="17"/>
          <w:sz w:val="26"/>
        </w:rPr>
        <w:t xml:space="preserve"> </w:t>
      </w:r>
      <w:r>
        <w:rPr>
          <w:sz w:val="26"/>
        </w:rPr>
        <w:t>и</w:t>
      </w:r>
      <w:r>
        <w:rPr>
          <w:spacing w:val="15"/>
          <w:sz w:val="26"/>
        </w:rPr>
        <w:t xml:space="preserve"> </w:t>
      </w:r>
      <w:r>
        <w:rPr>
          <w:sz w:val="26"/>
        </w:rPr>
        <w:t>программной</w:t>
      </w:r>
      <w:r>
        <w:rPr>
          <w:spacing w:val="17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62"/>
          <w:sz w:val="26"/>
        </w:rPr>
        <w:t xml:space="preserve"> </w:t>
      </w:r>
      <w:r>
        <w:rPr>
          <w:sz w:val="26"/>
        </w:rPr>
        <w:t>алгоритмов;</w:t>
      </w:r>
      <w:r>
        <w:rPr>
          <w:spacing w:val="55"/>
          <w:sz w:val="26"/>
        </w:rPr>
        <w:t xml:space="preserve"> </w:t>
      </w:r>
      <w:r>
        <w:rPr>
          <w:sz w:val="26"/>
        </w:rPr>
        <w:t>о</w:t>
      </w:r>
      <w:r>
        <w:rPr>
          <w:spacing w:val="53"/>
          <w:sz w:val="26"/>
        </w:rPr>
        <w:t xml:space="preserve"> </w:t>
      </w:r>
      <w:r>
        <w:rPr>
          <w:sz w:val="26"/>
        </w:rPr>
        <w:t>программном</w:t>
      </w:r>
      <w:r>
        <w:rPr>
          <w:spacing w:val="52"/>
          <w:sz w:val="26"/>
        </w:rPr>
        <w:t xml:space="preserve"> </w:t>
      </w:r>
      <w:r>
        <w:rPr>
          <w:sz w:val="26"/>
        </w:rPr>
        <w:t>принципе</w:t>
      </w:r>
      <w:r>
        <w:rPr>
          <w:spacing w:val="55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56"/>
          <w:sz w:val="26"/>
        </w:rPr>
        <w:t xml:space="preserve"> </w:t>
      </w:r>
      <w:r>
        <w:rPr>
          <w:sz w:val="26"/>
        </w:rPr>
        <w:t>компьютера</w:t>
      </w:r>
      <w:r>
        <w:rPr>
          <w:spacing w:val="58"/>
          <w:sz w:val="26"/>
        </w:rPr>
        <w:t xml:space="preserve"> </w:t>
      </w:r>
      <w:r>
        <w:rPr>
          <w:sz w:val="26"/>
        </w:rPr>
        <w:t>-</w:t>
      </w:r>
      <w:r>
        <w:rPr>
          <w:spacing w:val="59"/>
          <w:sz w:val="26"/>
        </w:rPr>
        <w:t xml:space="preserve"> </w:t>
      </w:r>
      <w:r>
        <w:rPr>
          <w:sz w:val="26"/>
        </w:rPr>
        <w:t>универсального</w:t>
      </w:r>
      <w:r>
        <w:rPr>
          <w:spacing w:val="-62"/>
          <w:sz w:val="26"/>
        </w:rPr>
        <w:t xml:space="preserve"> </w:t>
      </w:r>
      <w:r>
        <w:rPr>
          <w:sz w:val="26"/>
        </w:rPr>
        <w:t>устройства</w:t>
      </w:r>
      <w:r>
        <w:rPr>
          <w:sz w:val="26"/>
        </w:rPr>
        <w:tab/>
        <w:t>обработки</w:t>
      </w:r>
      <w:r>
        <w:rPr>
          <w:sz w:val="26"/>
        </w:rPr>
        <w:tab/>
        <w:t>информации;</w:t>
      </w:r>
      <w:r>
        <w:rPr>
          <w:sz w:val="26"/>
        </w:rPr>
        <w:tab/>
        <w:t>о</w:t>
      </w:r>
      <w:r>
        <w:rPr>
          <w:sz w:val="26"/>
        </w:rPr>
        <w:tab/>
        <w:t>направлениях</w:t>
      </w:r>
      <w:r>
        <w:rPr>
          <w:sz w:val="26"/>
        </w:rPr>
        <w:tab/>
      </w:r>
      <w:r>
        <w:rPr>
          <w:sz w:val="26"/>
        </w:rPr>
        <w:tab/>
        <w:t>развития</w:t>
      </w:r>
      <w:r>
        <w:rPr>
          <w:sz w:val="26"/>
        </w:rPr>
        <w:tab/>
        <w:t>компьютерной</w:t>
      </w:r>
      <w:r>
        <w:rPr>
          <w:spacing w:val="-62"/>
          <w:sz w:val="26"/>
        </w:rPr>
        <w:t xml:space="preserve"> </w:t>
      </w:r>
      <w:r>
        <w:rPr>
          <w:sz w:val="26"/>
        </w:rPr>
        <w:t>техники;</w:t>
      </w:r>
      <w:r>
        <w:rPr>
          <w:spacing w:val="2"/>
          <w:sz w:val="26"/>
        </w:rPr>
        <w:t xml:space="preserve"> </w:t>
      </w:r>
      <w:r>
        <w:rPr>
          <w:sz w:val="26"/>
        </w:rPr>
        <w:t>о</w:t>
      </w:r>
      <w:r>
        <w:rPr>
          <w:spacing w:val="2"/>
          <w:sz w:val="26"/>
        </w:rPr>
        <w:t xml:space="preserve"> </w:t>
      </w:r>
      <w:r>
        <w:rPr>
          <w:sz w:val="26"/>
        </w:rPr>
        <w:t>принципах</w:t>
      </w:r>
      <w:r>
        <w:rPr>
          <w:spacing w:val="2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3"/>
          <w:sz w:val="26"/>
        </w:rPr>
        <w:t xml:space="preserve"> </w:t>
      </w:r>
      <w:r>
        <w:rPr>
          <w:sz w:val="26"/>
        </w:rPr>
        <w:t>файловой</w:t>
      </w:r>
      <w:r>
        <w:rPr>
          <w:spacing w:val="3"/>
          <w:sz w:val="26"/>
        </w:rPr>
        <w:t xml:space="preserve"> </w:t>
      </w:r>
      <w:r>
        <w:rPr>
          <w:sz w:val="26"/>
        </w:rPr>
        <w:t>системы,</w:t>
      </w:r>
      <w:r>
        <w:rPr>
          <w:spacing w:val="3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2"/>
          <w:sz w:val="26"/>
        </w:rPr>
        <w:t xml:space="preserve"> </w:t>
      </w:r>
      <w:r>
        <w:rPr>
          <w:sz w:val="26"/>
        </w:rPr>
        <w:t>возможностях</w:t>
      </w:r>
      <w:r>
        <w:rPr>
          <w:spacing w:val="-62"/>
          <w:sz w:val="26"/>
        </w:rPr>
        <w:t xml:space="preserve"> </w:t>
      </w:r>
      <w:r>
        <w:rPr>
          <w:sz w:val="26"/>
        </w:rPr>
        <w:t>графического</w:t>
      </w:r>
      <w:r>
        <w:rPr>
          <w:sz w:val="26"/>
        </w:rPr>
        <w:tab/>
        <w:t>интерфейса</w:t>
      </w:r>
      <w:r>
        <w:rPr>
          <w:sz w:val="26"/>
        </w:rPr>
        <w:tab/>
      </w:r>
      <w:r>
        <w:rPr>
          <w:sz w:val="26"/>
        </w:rPr>
        <w:tab/>
        <w:t>и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правилах</w:t>
      </w:r>
      <w:r>
        <w:rPr>
          <w:sz w:val="26"/>
        </w:rPr>
        <w:tab/>
        <w:t>организации</w:t>
      </w:r>
      <w:r>
        <w:rPr>
          <w:sz w:val="26"/>
        </w:rPr>
        <w:tab/>
      </w:r>
      <w:r>
        <w:rPr>
          <w:sz w:val="26"/>
        </w:rPr>
        <w:tab/>
        <w:t>индивидуального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информационного</w:t>
      </w:r>
      <w:r>
        <w:rPr>
          <w:sz w:val="26"/>
        </w:rPr>
        <w:tab/>
      </w:r>
      <w:r>
        <w:rPr>
          <w:sz w:val="26"/>
        </w:rPr>
        <w:tab/>
        <w:t>пространства;</w:t>
      </w:r>
      <w:r>
        <w:rPr>
          <w:sz w:val="26"/>
        </w:rPr>
        <w:tab/>
      </w:r>
      <w:r>
        <w:rPr>
          <w:sz w:val="26"/>
        </w:rPr>
        <w:tab/>
        <w:t>о</w:t>
      </w:r>
      <w:r>
        <w:rPr>
          <w:sz w:val="26"/>
        </w:rPr>
        <w:tab/>
      </w:r>
      <w:r>
        <w:rPr>
          <w:sz w:val="26"/>
        </w:rPr>
        <w:tab/>
        <w:t>назначении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и</w:t>
      </w:r>
      <w:r>
        <w:rPr>
          <w:sz w:val="26"/>
        </w:rPr>
        <w:tab/>
        <w:t>функциях</w:t>
      </w:r>
      <w:r>
        <w:rPr>
          <w:sz w:val="26"/>
        </w:rPr>
        <w:tab/>
      </w:r>
      <w:r>
        <w:rPr>
          <w:sz w:val="26"/>
        </w:rPr>
        <w:tab/>
        <w:t>программного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40"/>
          <w:sz w:val="26"/>
        </w:rPr>
        <w:t xml:space="preserve"> </w:t>
      </w:r>
      <w:r>
        <w:rPr>
          <w:sz w:val="26"/>
        </w:rPr>
        <w:t>компьютера;</w:t>
      </w:r>
      <w:r>
        <w:rPr>
          <w:spacing w:val="40"/>
          <w:sz w:val="26"/>
        </w:rPr>
        <w:t xml:space="preserve"> </w:t>
      </w:r>
      <w:r>
        <w:rPr>
          <w:sz w:val="26"/>
        </w:rPr>
        <w:t>об</w:t>
      </w:r>
      <w:r>
        <w:rPr>
          <w:spacing w:val="40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40"/>
          <w:sz w:val="26"/>
        </w:rPr>
        <w:t xml:space="preserve"> </w:t>
      </w:r>
      <w:r>
        <w:rPr>
          <w:sz w:val="26"/>
        </w:rPr>
        <w:t>средствах</w:t>
      </w:r>
      <w:r>
        <w:rPr>
          <w:spacing w:val="40"/>
          <w:sz w:val="26"/>
        </w:rPr>
        <w:t xml:space="preserve"> </w:t>
      </w:r>
      <w:r>
        <w:rPr>
          <w:sz w:val="26"/>
        </w:rPr>
        <w:t>и</w:t>
      </w:r>
      <w:r>
        <w:rPr>
          <w:spacing w:val="43"/>
          <w:sz w:val="26"/>
        </w:rPr>
        <w:t xml:space="preserve"> </w:t>
      </w:r>
      <w:r>
        <w:rPr>
          <w:sz w:val="26"/>
        </w:rPr>
        <w:t>методах</w:t>
      </w:r>
      <w:r>
        <w:rPr>
          <w:spacing w:val="43"/>
          <w:sz w:val="26"/>
        </w:rPr>
        <w:t xml:space="preserve"> </w:t>
      </w:r>
      <w:r>
        <w:rPr>
          <w:sz w:val="26"/>
        </w:rPr>
        <w:t>обработки</w:t>
      </w:r>
      <w:r>
        <w:rPr>
          <w:spacing w:val="41"/>
          <w:sz w:val="26"/>
        </w:rPr>
        <w:t xml:space="preserve"> </w:t>
      </w:r>
      <w:r>
        <w:rPr>
          <w:sz w:val="26"/>
        </w:rPr>
        <w:t>числовой,</w:t>
      </w:r>
      <w:r>
        <w:rPr>
          <w:spacing w:val="-62"/>
          <w:sz w:val="26"/>
        </w:rPr>
        <w:t xml:space="preserve"> </w:t>
      </w:r>
      <w:r>
        <w:rPr>
          <w:sz w:val="26"/>
        </w:rPr>
        <w:t>текстовой,</w:t>
      </w:r>
      <w:r>
        <w:rPr>
          <w:spacing w:val="24"/>
          <w:sz w:val="26"/>
        </w:rPr>
        <w:t xml:space="preserve"> </w:t>
      </w:r>
      <w:r>
        <w:rPr>
          <w:sz w:val="26"/>
        </w:rPr>
        <w:t>графической</w:t>
      </w:r>
      <w:r>
        <w:rPr>
          <w:spacing w:val="22"/>
          <w:sz w:val="26"/>
        </w:rPr>
        <w:t xml:space="preserve"> </w:t>
      </w:r>
      <w:r>
        <w:rPr>
          <w:sz w:val="26"/>
        </w:rPr>
        <w:t>и</w:t>
      </w:r>
      <w:r>
        <w:rPr>
          <w:spacing w:val="22"/>
          <w:sz w:val="26"/>
        </w:rPr>
        <w:t xml:space="preserve"> </w:t>
      </w:r>
      <w:r>
        <w:rPr>
          <w:sz w:val="26"/>
        </w:rPr>
        <w:t>мультимедийной</w:t>
      </w:r>
      <w:r>
        <w:rPr>
          <w:spacing w:val="22"/>
          <w:sz w:val="26"/>
        </w:rPr>
        <w:t xml:space="preserve"> </w:t>
      </w:r>
      <w:r>
        <w:rPr>
          <w:sz w:val="26"/>
        </w:rPr>
        <w:t>информации;</w:t>
      </w:r>
      <w:r>
        <w:rPr>
          <w:spacing w:val="22"/>
          <w:sz w:val="26"/>
        </w:rPr>
        <w:t xml:space="preserve"> </w:t>
      </w:r>
      <w:r>
        <w:rPr>
          <w:sz w:val="26"/>
        </w:rPr>
        <w:t>о</w:t>
      </w:r>
      <w:r>
        <w:rPr>
          <w:spacing w:val="24"/>
          <w:sz w:val="26"/>
        </w:rPr>
        <w:t xml:space="preserve"> </w:t>
      </w:r>
      <w:r>
        <w:rPr>
          <w:sz w:val="26"/>
        </w:rPr>
        <w:t>технологиях</w:t>
      </w:r>
      <w:r>
        <w:rPr>
          <w:spacing w:val="22"/>
          <w:sz w:val="26"/>
        </w:rPr>
        <w:t xml:space="preserve"> </w:t>
      </w:r>
      <w:r>
        <w:rPr>
          <w:sz w:val="26"/>
        </w:rPr>
        <w:t>обработки</w:t>
      </w:r>
      <w:r>
        <w:rPr>
          <w:spacing w:val="-62"/>
          <w:sz w:val="26"/>
        </w:rPr>
        <w:t xml:space="preserve"> </w:t>
      </w:r>
      <w:r>
        <w:rPr>
          <w:sz w:val="26"/>
        </w:rPr>
        <w:t>информационных</w:t>
      </w:r>
      <w:r>
        <w:rPr>
          <w:spacing w:val="39"/>
          <w:sz w:val="26"/>
        </w:rPr>
        <w:t xml:space="preserve"> </w:t>
      </w:r>
      <w:r>
        <w:rPr>
          <w:sz w:val="26"/>
        </w:rPr>
        <w:t>массивов</w:t>
      </w:r>
      <w:r>
        <w:rPr>
          <w:spacing w:val="37"/>
          <w:sz w:val="26"/>
        </w:rPr>
        <w:t xml:space="preserve"> </w:t>
      </w:r>
      <w:r>
        <w:rPr>
          <w:sz w:val="26"/>
        </w:rPr>
        <w:t>с</w:t>
      </w:r>
      <w:r>
        <w:rPr>
          <w:spacing w:val="37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36"/>
          <w:sz w:val="26"/>
        </w:rPr>
        <w:t xml:space="preserve"> </w:t>
      </w:r>
      <w:r>
        <w:rPr>
          <w:sz w:val="26"/>
        </w:rPr>
        <w:t>электронной</w:t>
      </w:r>
      <w:r>
        <w:rPr>
          <w:spacing w:val="40"/>
          <w:sz w:val="26"/>
        </w:rPr>
        <w:t xml:space="preserve"> </w:t>
      </w:r>
      <w:r>
        <w:rPr>
          <w:sz w:val="26"/>
        </w:rPr>
        <w:t>таблицы</w:t>
      </w:r>
      <w:r>
        <w:rPr>
          <w:spacing w:val="38"/>
          <w:sz w:val="26"/>
        </w:rPr>
        <w:t xml:space="preserve"> </w:t>
      </w:r>
      <w:r>
        <w:rPr>
          <w:sz w:val="26"/>
        </w:rPr>
        <w:t>или</w:t>
      </w:r>
      <w:r>
        <w:rPr>
          <w:spacing w:val="37"/>
          <w:sz w:val="26"/>
        </w:rPr>
        <w:t xml:space="preserve"> </w:t>
      </w:r>
      <w:r>
        <w:rPr>
          <w:sz w:val="26"/>
        </w:rPr>
        <w:t>базы</w:t>
      </w:r>
      <w:r>
        <w:rPr>
          <w:spacing w:val="-62"/>
          <w:sz w:val="26"/>
        </w:rPr>
        <w:t xml:space="preserve"> </w:t>
      </w:r>
      <w:r>
        <w:rPr>
          <w:sz w:val="26"/>
        </w:rPr>
        <w:t>данных;</w:t>
      </w:r>
      <w:r>
        <w:rPr>
          <w:spacing w:val="45"/>
          <w:sz w:val="26"/>
        </w:rPr>
        <w:t xml:space="preserve"> </w:t>
      </w:r>
      <w:r>
        <w:rPr>
          <w:sz w:val="26"/>
        </w:rPr>
        <w:t>о</w:t>
      </w:r>
      <w:r>
        <w:rPr>
          <w:spacing w:val="47"/>
          <w:sz w:val="26"/>
        </w:rPr>
        <w:t xml:space="preserve"> </w:t>
      </w:r>
      <w:r>
        <w:rPr>
          <w:sz w:val="26"/>
        </w:rPr>
        <w:t>компьютерных</w:t>
      </w:r>
      <w:r>
        <w:rPr>
          <w:spacing w:val="45"/>
          <w:sz w:val="26"/>
        </w:rPr>
        <w:t xml:space="preserve"> </w:t>
      </w:r>
      <w:r>
        <w:rPr>
          <w:sz w:val="26"/>
        </w:rPr>
        <w:t>сетях</w:t>
      </w:r>
      <w:r>
        <w:rPr>
          <w:spacing w:val="48"/>
          <w:sz w:val="26"/>
        </w:rPr>
        <w:t xml:space="preserve"> </w:t>
      </w:r>
      <w:r>
        <w:rPr>
          <w:sz w:val="26"/>
        </w:rPr>
        <w:t>распространения</w:t>
      </w:r>
      <w:r>
        <w:rPr>
          <w:spacing w:val="46"/>
          <w:sz w:val="26"/>
        </w:rPr>
        <w:t xml:space="preserve"> </w:t>
      </w:r>
      <w:r>
        <w:rPr>
          <w:sz w:val="26"/>
        </w:rPr>
        <w:t>и</w:t>
      </w:r>
      <w:r>
        <w:rPr>
          <w:spacing w:val="45"/>
          <w:sz w:val="26"/>
        </w:rPr>
        <w:t xml:space="preserve"> </w:t>
      </w:r>
      <w:r>
        <w:rPr>
          <w:sz w:val="26"/>
        </w:rPr>
        <w:t>обмена</w:t>
      </w:r>
      <w:r>
        <w:rPr>
          <w:spacing w:val="48"/>
          <w:sz w:val="26"/>
        </w:rPr>
        <w:t xml:space="preserve"> </w:t>
      </w:r>
      <w:r>
        <w:rPr>
          <w:sz w:val="26"/>
        </w:rPr>
        <w:t>информацией,</w:t>
      </w:r>
      <w:r>
        <w:rPr>
          <w:spacing w:val="46"/>
          <w:sz w:val="26"/>
        </w:rPr>
        <w:t xml:space="preserve"> </w:t>
      </w:r>
      <w:r>
        <w:rPr>
          <w:sz w:val="26"/>
        </w:rPr>
        <w:t>об</w:t>
      </w:r>
      <w:r>
        <w:rPr>
          <w:spacing w:val="-62"/>
          <w:sz w:val="26"/>
        </w:rPr>
        <w:t xml:space="preserve"> </w:t>
      </w:r>
      <w:r>
        <w:rPr>
          <w:sz w:val="26"/>
        </w:rPr>
        <w:t>использовании</w:t>
      </w:r>
      <w:r>
        <w:rPr>
          <w:sz w:val="26"/>
        </w:rPr>
        <w:tab/>
      </w:r>
      <w:r>
        <w:rPr>
          <w:sz w:val="26"/>
        </w:rPr>
        <w:tab/>
        <w:t>информационных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ресурсов</w:t>
      </w:r>
      <w:r>
        <w:rPr>
          <w:sz w:val="26"/>
        </w:rPr>
        <w:tab/>
      </w:r>
      <w:r>
        <w:rPr>
          <w:sz w:val="26"/>
        </w:rPr>
        <w:tab/>
        <w:t>общества</w:t>
      </w:r>
      <w:r>
        <w:rPr>
          <w:sz w:val="26"/>
        </w:rPr>
        <w:tab/>
        <w:t>с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соблюдением</w:t>
      </w:r>
      <w:r>
        <w:rPr>
          <w:spacing w:val="-62"/>
          <w:sz w:val="26"/>
        </w:rPr>
        <w:t xml:space="preserve"> </w:t>
      </w:r>
      <w:r>
        <w:rPr>
          <w:sz w:val="26"/>
        </w:rPr>
        <w:t>соответствующих</w:t>
      </w:r>
      <w:r>
        <w:rPr>
          <w:sz w:val="26"/>
        </w:rPr>
        <w:tab/>
      </w:r>
      <w:r>
        <w:rPr>
          <w:sz w:val="26"/>
        </w:rPr>
        <w:tab/>
        <w:t>правовых</w:t>
      </w:r>
      <w:r>
        <w:rPr>
          <w:spacing w:val="28"/>
          <w:sz w:val="26"/>
        </w:rPr>
        <w:t xml:space="preserve"> </w:t>
      </w:r>
      <w:r>
        <w:rPr>
          <w:sz w:val="26"/>
        </w:rPr>
        <w:t>и</w:t>
      </w:r>
      <w:r>
        <w:rPr>
          <w:spacing w:val="28"/>
          <w:sz w:val="26"/>
        </w:rPr>
        <w:t xml:space="preserve"> </w:t>
      </w:r>
      <w:r>
        <w:rPr>
          <w:sz w:val="26"/>
        </w:rPr>
        <w:t>этических</w:t>
      </w:r>
      <w:r>
        <w:rPr>
          <w:spacing w:val="28"/>
          <w:sz w:val="26"/>
        </w:rPr>
        <w:t xml:space="preserve"> </w:t>
      </w:r>
      <w:r>
        <w:rPr>
          <w:sz w:val="26"/>
        </w:rPr>
        <w:t>норм;</w:t>
      </w:r>
      <w:r>
        <w:rPr>
          <w:spacing w:val="28"/>
          <w:sz w:val="26"/>
        </w:rPr>
        <w:t xml:space="preserve"> </w:t>
      </w:r>
      <w:r>
        <w:rPr>
          <w:sz w:val="26"/>
        </w:rPr>
        <w:t>о</w:t>
      </w:r>
      <w:r>
        <w:rPr>
          <w:spacing w:val="28"/>
          <w:sz w:val="26"/>
        </w:rPr>
        <w:t xml:space="preserve"> </w:t>
      </w:r>
      <w:r>
        <w:rPr>
          <w:sz w:val="26"/>
        </w:rPr>
        <w:t>требованиях</w:t>
      </w:r>
      <w:r>
        <w:rPr>
          <w:spacing w:val="28"/>
          <w:sz w:val="26"/>
        </w:rPr>
        <w:t xml:space="preserve"> </w:t>
      </w:r>
      <w:r>
        <w:rPr>
          <w:sz w:val="26"/>
        </w:rPr>
        <w:t>техники</w:t>
      </w:r>
      <w:r>
        <w:rPr>
          <w:spacing w:val="-62"/>
          <w:sz w:val="26"/>
        </w:rPr>
        <w:t xml:space="preserve"> </w:t>
      </w:r>
      <w:r>
        <w:rPr>
          <w:sz w:val="26"/>
        </w:rPr>
        <w:t>безопасности,</w:t>
      </w:r>
      <w:r>
        <w:rPr>
          <w:spacing w:val="6"/>
          <w:sz w:val="26"/>
        </w:rPr>
        <w:t xml:space="preserve"> </w:t>
      </w:r>
      <w:r>
        <w:rPr>
          <w:sz w:val="26"/>
        </w:rPr>
        <w:t>гигиены,</w:t>
      </w:r>
      <w:r>
        <w:rPr>
          <w:spacing w:val="3"/>
          <w:sz w:val="26"/>
        </w:rPr>
        <w:t xml:space="preserve"> </w:t>
      </w:r>
      <w:r>
        <w:rPr>
          <w:sz w:val="26"/>
        </w:rPr>
        <w:t>эргономики</w:t>
      </w:r>
      <w:r>
        <w:rPr>
          <w:spacing w:val="4"/>
          <w:sz w:val="26"/>
        </w:rPr>
        <w:t xml:space="preserve"> </w:t>
      </w:r>
      <w:r>
        <w:rPr>
          <w:sz w:val="26"/>
        </w:rPr>
        <w:t>и</w:t>
      </w:r>
      <w:r>
        <w:rPr>
          <w:spacing w:val="7"/>
          <w:sz w:val="26"/>
        </w:rPr>
        <w:t xml:space="preserve"> </w:t>
      </w:r>
      <w:r>
        <w:rPr>
          <w:sz w:val="26"/>
        </w:rPr>
        <w:t>ресурсосбережения</w:t>
      </w:r>
      <w:r>
        <w:rPr>
          <w:spacing w:val="4"/>
          <w:sz w:val="26"/>
        </w:rPr>
        <w:t xml:space="preserve"> </w:t>
      </w:r>
      <w:r>
        <w:rPr>
          <w:sz w:val="26"/>
        </w:rPr>
        <w:t>при</w:t>
      </w:r>
      <w:r>
        <w:rPr>
          <w:spacing w:val="6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3"/>
          <w:sz w:val="26"/>
        </w:rPr>
        <w:t xml:space="preserve"> </w:t>
      </w:r>
      <w:r>
        <w:rPr>
          <w:sz w:val="26"/>
        </w:rPr>
        <w:t>со</w:t>
      </w:r>
      <w:r>
        <w:rPr>
          <w:spacing w:val="7"/>
          <w:sz w:val="26"/>
        </w:rPr>
        <w:t xml:space="preserve"> </w:t>
      </w:r>
      <w:r>
        <w:rPr>
          <w:sz w:val="26"/>
        </w:rPr>
        <w:t>средствами</w:t>
      </w:r>
      <w:r>
        <w:rPr>
          <w:spacing w:val="-62"/>
          <w:sz w:val="26"/>
        </w:rPr>
        <w:t xml:space="preserve"> </w:t>
      </w:r>
      <w:r>
        <w:rPr>
          <w:sz w:val="26"/>
        </w:rPr>
        <w:t>информационных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коммуникационных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технологий.</w:t>
      </w:r>
    </w:p>
    <w:p w:rsidR="00984F4B" w:rsidRDefault="0003336C" w:rsidP="00F116B3">
      <w:pPr>
        <w:pStyle w:val="a5"/>
        <w:numPr>
          <w:ilvl w:val="0"/>
          <w:numId w:val="42"/>
        </w:numPr>
        <w:tabs>
          <w:tab w:val="left" w:pos="1541"/>
        </w:tabs>
        <w:spacing w:before="154" w:line="276" w:lineRule="auto"/>
        <w:ind w:right="485"/>
        <w:rPr>
          <w:sz w:val="26"/>
        </w:rPr>
      </w:pPr>
      <w:r>
        <w:rPr>
          <w:sz w:val="26"/>
        </w:rPr>
        <w:t>Обучающиеся</w:t>
      </w:r>
      <w:r>
        <w:rPr>
          <w:spacing w:val="1"/>
          <w:sz w:val="26"/>
        </w:rPr>
        <w:t xml:space="preserve"> </w:t>
      </w:r>
      <w:r>
        <w:rPr>
          <w:sz w:val="26"/>
        </w:rPr>
        <w:t>будут</w:t>
      </w:r>
      <w:r>
        <w:rPr>
          <w:spacing w:val="1"/>
          <w:sz w:val="26"/>
        </w:rPr>
        <w:t xml:space="preserve"> </w:t>
      </w:r>
      <w:r>
        <w:rPr>
          <w:sz w:val="26"/>
        </w:rPr>
        <w:t>уметь:</w:t>
      </w:r>
      <w:r>
        <w:rPr>
          <w:spacing w:val="1"/>
          <w:sz w:val="26"/>
        </w:rPr>
        <w:t xml:space="preserve"> </w:t>
      </w:r>
      <w:r>
        <w:rPr>
          <w:sz w:val="26"/>
        </w:rPr>
        <w:t>приводить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примеры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процессов,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источников и приемников информации; кодировать и декодировать информацию</w:t>
      </w:r>
      <w:r>
        <w:rPr>
          <w:spacing w:val="1"/>
          <w:sz w:val="26"/>
        </w:rPr>
        <w:t xml:space="preserve"> </w:t>
      </w:r>
      <w:r>
        <w:rPr>
          <w:sz w:val="26"/>
        </w:rPr>
        <w:t>при известных правилах кодирования; переводить единицы измерения количества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информации; оценивать количественные параметры информационных объектов и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процессов:</w:t>
      </w:r>
      <w:r>
        <w:rPr>
          <w:spacing w:val="1"/>
          <w:sz w:val="26"/>
        </w:rPr>
        <w:t xml:space="preserve"> </w:t>
      </w:r>
      <w:r>
        <w:rPr>
          <w:sz w:val="26"/>
        </w:rPr>
        <w:t>объем</w:t>
      </w:r>
      <w:r>
        <w:rPr>
          <w:spacing w:val="1"/>
          <w:sz w:val="26"/>
        </w:rPr>
        <w:t xml:space="preserve"> </w:t>
      </w:r>
      <w:r>
        <w:rPr>
          <w:sz w:val="26"/>
        </w:rPr>
        <w:t>памяти,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хранения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информации;</w:t>
      </w:r>
      <w:r>
        <w:rPr>
          <w:spacing w:val="1"/>
          <w:sz w:val="26"/>
        </w:rPr>
        <w:t xml:space="preserve"> </w:t>
      </w:r>
      <w:r>
        <w:rPr>
          <w:sz w:val="26"/>
        </w:rPr>
        <w:t>скорость</w:t>
      </w:r>
      <w:r>
        <w:rPr>
          <w:spacing w:val="1"/>
          <w:sz w:val="26"/>
        </w:rPr>
        <w:t xml:space="preserve"> </w:t>
      </w:r>
      <w:r>
        <w:rPr>
          <w:sz w:val="26"/>
        </w:rPr>
        <w:t>передачи информации; записывать в двоичной системе целые числа от 0 до 256;</w:t>
      </w:r>
      <w:r>
        <w:rPr>
          <w:spacing w:val="1"/>
          <w:sz w:val="26"/>
        </w:rPr>
        <w:t xml:space="preserve"> </w:t>
      </w:r>
      <w:r>
        <w:rPr>
          <w:sz w:val="26"/>
        </w:rPr>
        <w:t>записывать и преобразовывать логические выражения с операциями И, ИЛИ, НЕ;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определять</w:t>
      </w:r>
      <w:r>
        <w:rPr>
          <w:spacing w:val="5"/>
          <w:sz w:val="26"/>
        </w:rPr>
        <w:t xml:space="preserve"> </w:t>
      </w:r>
      <w:r>
        <w:rPr>
          <w:sz w:val="26"/>
        </w:rPr>
        <w:t>значение</w:t>
      </w:r>
      <w:r>
        <w:rPr>
          <w:spacing w:val="4"/>
          <w:sz w:val="26"/>
        </w:rPr>
        <w:t xml:space="preserve"> </w:t>
      </w:r>
      <w:r>
        <w:rPr>
          <w:sz w:val="26"/>
        </w:rPr>
        <w:t>логического</w:t>
      </w:r>
      <w:r>
        <w:rPr>
          <w:spacing w:val="5"/>
          <w:sz w:val="26"/>
        </w:rPr>
        <w:t xml:space="preserve"> </w:t>
      </w:r>
      <w:r>
        <w:rPr>
          <w:sz w:val="26"/>
        </w:rPr>
        <w:t>выражения;</w:t>
      </w:r>
      <w:r>
        <w:rPr>
          <w:spacing w:val="5"/>
          <w:sz w:val="26"/>
        </w:rPr>
        <w:t xml:space="preserve"> </w:t>
      </w:r>
      <w:r>
        <w:rPr>
          <w:sz w:val="26"/>
        </w:rPr>
        <w:t>проводить</w:t>
      </w:r>
      <w:r>
        <w:rPr>
          <w:spacing w:val="5"/>
          <w:sz w:val="26"/>
        </w:rPr>
        <w:t xml:space="preserve"> </w:t>
      </w:r>
      <w:r>
        <w:rPr>
          <w:sz w:val="26"/>
        </w:rPr>
        <w:t>компьютерные</w:t>
      </w:r>
    </w:p>
    <w:p w:rsidR="00984F4B" w:rsidRDefault="0003336C">
      <w:pPr>
        <w:pStyle w:val="a3"/>
        <w:spacing w:before="90" w:line="276" w:lineRule="auto"/>
        <w:ind w:left="1540" w:right="482"/>
        <w:jc w:val="both"/>
      </w:pPr>
      <w:r>
        <w:t>эксперименты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моделей;</w:t>
      </w:r>
      <w:r>
        <w:rPr>
          <w:spacing w:val="1"/>
        </w:rPr>
        <w:t xml:space="preserve"> </w:t>
      </w:r>
      <w:r>
        <w:t>формально</w:t>
      </w:r>
      <w:r>
        <w:rPr>
          <w:spacing w:val="66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исполнителя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фиксированным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команд,</w:t>
      </w:r>
      <w:r>
        <w:rPr>
          <w:spacing w:val="1"/>
        </w:rPr>
        <w:t xml:space="preserve"> </w:t>
      </w:r>
      <w:r>
        <w:t>обрабатывающие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списки,</w:t>
      </w:r>
      <w:r>
        <w:rPr>
          <w:spacing w:val="1"/>
        </w:rPr>
        <w:t xml:space="preserve"> </w:t>
      </w:r>
      <w:r>
        <w:t>записанные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естественном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алгоритмическом</w:t>
      </w:r>
      <w:r>
        <w:rPr>
          <w:spacing w:val="1"/>
        </w:rPr>
        <w:t xml:space="preserve"> </w:t>
      </w:r>
      <w:r>
        <w:t>языках;</w:t>
      </w:r>
      <w:r>
        <w:rPr>
          <w:spacing w:val="1"/>
        </w:rPr>
        <w:t xml:space="preserve"> </w:t>
      </w:r>
      <w:r>
        <w:t>формально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ветвления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повторения,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алгоритмов,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табличных</w:t>
      </w:r>
      <w:r>
        <w:rPr>
          <w:spacing w:val="1"/>
        </w:rPr>
        <w:t xml:space="preserve"> </w:t>
      </w:r>
      <w:r>
        <w:t>величин;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стандартные</w:t>
      </w:r>
      <w:r>
        <w:rPr>
          <w:spacing w:val="1"/>
        </w:rPr>
        <w:t xml:space="preserve"> </w:t>
      </w:r>
      <w:r>
        <w:t>алгоритмические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формальных</w:t>
      </w:r>
      <w:r>
        <w:rPr>
          <w:spacing w:val="1"/>
        </w:rPr>
        <w:t xml:space="preserve"> </w:t>
      </w:r>
      <w:r>
        <w:t>исполнителей;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алгоритмическом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повторения,</w:t>
      </w:r>
      <w:r>
        <w:rPr>
          <w:spacing w:val="-62"/>
        </w:rPr>
        <w:t xml:space="preserve"> </w:t>
      </w:r>
      <w:r>
        <w:t>вспомогательные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величины;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среде</w:t>
      </w:r>
      <w:r>
        <w:rPr>
          <w:spacing w:val="-62"/>
        </w:rPr>
        <w:t xml:space="preserve"> </w:t>
      </w:r>
      <w:r>
        <w:lastRenderedPageBreak/>
        <w:t>программирования;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используя</w:t>
      </w:r>
      <w:r>
        <w:rPr>
          <w:spacing w:val="-62"/>
        </w:rPr>
        <w:t xml:space="preserve"> </w:t>
      </w:r>
      <w:r>
        <w:t>графический интерфейс: открывать, именовать, сохранять объекты, архивировать и</w:t>
      </w:r>
      <w:r>
        <w:rPr>
          <w:spacing w:val="1"/>
        </w:rPr>
        <w:t xml:space="preserve"> </w:t>
      </w:r>
      <w:r>
        <w:t>разархивировать информацию, пользоваться меню и окнами, справочной системой;</w:t>
      </w:r>
      <w:r>
        <w:rPr>
          <w:spacing w:val="1"/>
        </w:rPr>
        <w:t xml:space="preserve"> </w:t>
      </w:r>
      <w:r>
        <w:t>предпринимать меры антивирусной безопасности; создавать тексты посредством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клавиатурного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текстовых редакторов, используя нумерацию страниц, списки, ссылки, оглавления;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правописания;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списки,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формулы;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информационные модели; создавать простейшие модели объектов и процессов в</w:t>
      </w:r>
      <w:r>
        <w:rPr>
          <w:spacing w:val="1"/>
        </w:rPr>
        <w:t xml:space="preserve"> </w:t>
      </w:r>
      <w:r>
        <w:t>виде изображений, диаграмм, графов, блок-схем, таблиц , программ; переходить от</w:t>
      </w:r>
      <w:r>
        <w:rPr>
          <w:spacing w:val="1"/>
        </w:rPr>
        <w:t xml:space="preserve"> </w:t>
      </w:r>
      <w:r>
        <w:t>одного представления данных к другому; создавать записи в базе данных; создавать</w:t>
      </w:r>
      <w:r>
        <w:rPr>
          <w:spacing w:val="-62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шаблонов;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данных;</w:t>
      </w:r>
      <w:r>
        <w:rPr>
          <w:spacing w:val="1"/>
        </w:rPr>
        <w:t xml:space="preserve"> </w:t>
      </w:r>
      <w:r>
        <w:t>искать</w:t>
      </w:r>
      <w:r>
        <w:rPr>
          <w:spacing w:val="-62"/>
        </w:rPr>
        <w:t xml:space="preserve"> </w:t>
      </w:r>
      <w:r>
        <w:t>информацию с применением правил поиска в базах данных, компьютерных сетях,</w:t>
      </w:r>
      <w:r>
        <w:rPr>
          <w:spacing w:val="1"/>
        </w:rPr>
        <w:t xml:space="preserve"> </w:t>
      </w:r>
      <w:r>
        <w:t>некомпьютерных источниках информации при выполнении заданий и проектов 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дисциплинам;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телекоммуникационным</w:t>
      </w:r>
      <w:r>
        <w:rPr>
          <w:spacing w:val="1"/>
        </w:rPr>
        <w:t xml:space="preserve"> </w:t>
      </w:r>
      <w:r>
        <w:t>каналам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переписке;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персональным компьютером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периферийным</w:t>
      </w:r>
      <w:r>
        <w:rPr>
          <w:spacing w:val="-2"/>
        </w:rPr>
        <w:t xml:space="preserve"> </w:t>
      </w:r>
      <w:r>
        <w:t>оборудованием.</w:t>
      </w:r>
    </w:p>
    <w:p w:rsidR="00984F4B" w:rsidRDefault="00984F4B">
      <w:pPr>
        <w:pStyle w:val="a3"/>
        <w:ind w:left="0"/>
        <w:rPr>
          <w:sz w:val="28"/>
        </w:rPr>
      </w:pPr>
    </w:p>
    <w:p w:rsidR="00984F4B" w:rsidRDefault="0003336C" w:rsidP="00F116B3">
      <w:pPr>
        <w:pStyle w:val="4"/>
        <w:numPr>
          <w:ilvl w:val="3"/>
          <w:numId w:val="53"/>
        </w:numPr>
        <w:tabs>
          <w:tab w:val="left" w:pos="1792"/>
        </w:tabs>
        <w:spacing w:before="192"/>
        <w:ind w:left="1792" w:hanging="972"/>
        <w:jc w:val="left"/>
      </w:pPr>
      <w:r>
        <w:t>Физика</w:t>
      </w:r>
    </w:p>
    <w:p w:rsidR="00984F4B" w:rsidRDefault="00984F4B">
      <w:pPr>
        <w:pStyle w:val="a3"/>
        <w:spacing w:before="1"/>
        <w:ind w:left="0"/>
        <w:rPr>
          <w:b/>
          <w:sz w:val="33"/>
        </w:rPr>
      </w:pPr>
    </w:p>
    <w:p w:rsidR="00984F4B" w:rsidRDefault="0003336C">
      <w:pPr>
        <w:pStyle w:val="a3"/>
        <w:spacing w:line="276" w:lineRule="auto"/>
        <w:ind w:left="820" w:right="484" w:firstLine="389"/>
        <w:jc w:val="both"/>
      </w:pPr>
      <w:r>
        <w:t>Физическое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важного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технического прогресса, ознакомление обучающихся с физическими и астрономическими</w:t>
      </w:r>
      <w:r>
        <w:rPr>
          <w:spacing w:val="1"/>
        </w:rPr>
        <w:t xml:space="preserve"> </w:t>
      </w:r>
      <w:r>
        <w:t>явлениями,</w:t>
      </w:r>
      <w:r>
        <w:rPr>
          <w:spacing w:val="-2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принципами работы механизмов,</w:t>
      </w:r>
      <w:r>
        <w:rPr>
          <w:spacing w:val="1"/>
        </w:rPr>
        <w:t xml:space="preserve"> </w:t>
      </w:r>
      <w:r>
        <w:t>высокотехнологичных</w:t>
      </w:r>
      <w:r>
        <w:rPr>
          <w:spacing w:val="3"/>
        </w:rPr>
        <w:t xml:space="preserve"> </w:t>
      </w:r>
      <w:r>
        <w:t>устройств</w:t>
      </w:r>
    </w:p>
    <w:p w:rsidR="00984F4B" w:rsidRDefault="0003336C">
      <w:pPr>
        <w:pStyle w:val="a3"/>
        <w:spacing w:before="90" w:line="276" w:lineRule="auto"/>
        <w:ind w:left="820" w:right="484"/>
        <w:jc w:val="both"/>
      </w:pPr>
      <w:r>
        <w:t>и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инженерно-технических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-62"/>
        </w:rPr>
        <w:t xml:space="preserve"> </w:t>
      </w:r>
      <w:r>
        <w:t>исследовательских</w:t>
      </w:r>
      <w:r>
        <w:rPr>
          <w:spacing w:val="-2"/>
        </w:rPr>
        <w:t xml:space="preserve"> </w:t>
      </w:r>
      <w:r>
        <w:t>задач.</w:t>
      </w:r>
    </w:p>
    <w:p w:rsidR="00984F4B" w:rsidRDefault="0003336C">
      <w:pPr>
        <w:pStyle w:val="a3"/>
        <w:tabs>
          <w:tab w:val="left" w:pos="2156"/>
          <w:tab w:val="left" w:pos="2230"/>
          <w:tab w:val="left" w:pos="2775"/>
          <w:tab w:val="left" w:pos="3011"/>
          <w:tab w:val="left" w:pos="3379"/>
          <w:tab w:val="left" w:pos="4096"/>
          <w:tab w:val="left" w:pos="4833"/>
          <w:tab w:val="left" w:pos="5089"/>
          <w:tab w:val="left" w:pos="6149"/>
          <w:tab w:val="left" w:pos="6708"/>
          <w:tab w:val="left" w:pos="7111"/>
          <w:tab w:val="left" w:pos="7540"/>
          <w:tab w:val="left" w:pos="7665"/>
          <w:tab w:val="left" w:pos="8893"/>
          <w:tab w:val="left" w:pos="9423"/>
          <w:tab w:val="left" w:pos="9823"/>
          <w:tab w:val="left" w:pos="10792"/>
        </w:tabs>
        <w:spacing w:before="2" w:line="276" w:lineRule="auto"/>
        <w:ind w:left="820" w:right="485" w:firstLine="389"/>
        <w:jc w:val="right"/>
      </w:pPr>
      <w:r>
        <w:t>Освоение</w:t>
      </w:r>
      <w:r>
        <w:rPr>
          <w:spacing w:val="40"/>
        </w:rPr>
        <w:t xml:space="preserve"> </w:t>
      </w:r>
      <w:r>
        <w:t>учебного</w:t>
      </w:r>
      <w:r>
        <w:rPr>
          <w:spacing w:val="34"/>
        </w:rPr>
        <w:t xml:space="preserve"> </w:t>
      </w:r>
      <w:r>
        <w:t>предмета</w:t>
      </w:r>
      <w:r>
        <w:rPr>
          <w:spacing w:val="37"/>
        </w:rPr>
        <w:t xml:space="preserve"> </w:t>
      </w:r>
      <w:r>
        <w:t>«Физика»</w:t>
      </w:r>
      <w:r>
        <w:rPr>
          <w:spacing w:val="32"/>
        </w:rPr>
        <w:t xml:space="preserve"> </w:t>
      </w:r>
      <w:r>
        <w:t>направлено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развитие</w:t>
      </w:r>
      <w:r>
        <w:rPr>
          <w:spacing w:val="38"/>
        </w:rPr>
        <w:t xml:space="preserve"> </w:t>
      </w:r>
      <w:r>
        <w:t>у</w:t>
      </w:r>
      <w:r>
        <w:rPr>
          <w:spacing w:val="30"/>
        </w:rPr>
        <w:t xml:space="preserve"> </w:t>
      </w:r>
      <w:r>
        <w:t>обучающихся</w:t>
      </w:r>
      <w:r>
        <w:rPr>
          <w:spacing w:val="-62"/>
        </w:rPr>
        <w:t xml:space="preserve"> </w:t>
      </w:r>
      <w:r>
        <w:t>представлений</w:t>
      </w:r>
      <w:r>
        <w:rPr>
          <w:spacing w:val="53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строении,</w:t>
      </w:r>
      <w:r>
        <w:rPr>
          <w:spacing w:val="52"/>
        </w:rPr>
        <w:t xml:space="preserve"> </w:t>
      </w:r>
      <w:r>
        <w:t>свойствах,</w:t>
      </w:r>
      <w:r>
        <w:rPr>
          <w:spacing w:val="50"/>
        </w:rPr>
        <w:t xml:space="preserve"> </w:t>
      </w:r>
      <w:r>
        <w:t>законах</w:t>
      </w:r>
      <w:r>
        <w:rPr>
          <w:spacing w:val="51"/>
        </w:rPr>
        <w:t xml:space="preserve"> </w:t>
      </w:r>
      <w:r>
        <w:t>существования</w:t>
      </w:r>
      <w:r>
        <w:rPr>
          <w:spacing w:val="54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движения</w:t>
      </w:r>
      <w:r>
        <w:rPr>
          <w:spacing w:val="52"/>
        </w:rPr>
        <w:t xml:space="preserve"> </w:t>
      </w:r>
      <w:r>
        <w:t>материи,</w:t>
      </w:r>
      <w:r>
        <w:rPr>
          <w:spacing w:val="51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законов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создание</w:t>
      </w:r>
      <w:r>
        <w:rPr>
          <w:spacing w:val="-62"/>
        </w:rPr>
        <w:t xml:space="preserve"> </w:t>
      </w:r>
      <w:r>
        <w:t>условий</w:t>
      </w:r>
      <w:r>
        <w:tab/>
        <w:t>для</w:t>
      </w:r>
      <w:r>
        <w:tab/>
      </w:r>
      <w:r>
        <w:tab/>
        <w:t>формирования</w:t>
      </w:r>
      <w:r>
        <w:tab/>
      </w:r>
      <w:r>
        <w:tab/>
        <w:t>интеллектуальных,</w:t>
      </w:r>
      <w:r>
        <w:tab/>
      </w:r>
      <w:r>
        <w:tab/>
        <w:t>творческих,</w:t>
      </w:r>
      <w:r>
        <w:tab/>
        <w:t>гражданских,</w:t>
      </w:r>
      <w:r>
        <w:rPr>
          <w:spacing w:val="-62"/>
        </w:rPr>
        <w:t xml:space="preserve"> </w:t>
      </w:r>
      <w:r>
        <w:t>коммуникационных,</w:t>
      </w:r>
      <w:r>
        <w:rPr>
          <w:spacing w:val="40"/>
        </w:rPr>
        <w:t xml:space="preserve"> </w:t>
      </w:r>
      <w:r>
        <w:t>информационных</w:t>
      </w:r>
      <w:r>
        <w:rPr>
          <w:spacing w:val="40"/>
        </w:rPr>
        <w:t xml:space="preserve"> </w:t>
      </w:r>
      <w:r>
        <w:t>компетенций.</w:t>
      </w:r>
      <w:r>
        <w:rPr>
          <w:spacing w:val="40"/>
        </w:rPr>
        <w:t xml:space="preserve"> </w:t>
      </w:r>
      <w:r>
        <w:t>Обучающиеся</w:t>
      </w:r>
      <w:r>
        <w:rPr>
          <w:spacing w:val="38"/>
        </w:rPr>
        <w:t xml:space="preserve"> </w:t>
      </w:r>
      <w:r>
        <w:t>овладеют</w:t>
      </w:r>
      <w:r>
        <w:rPr>
          <w:spacing w:val="38"/>
        </w:rPr>
        <w:t xml:space="preserve"> </w:t>
      </w:r>
      <w:r>
        <w:t>научными</w:t>
      </w:r>
      <w:r>
        <w:rPr>
          <w:spacing w:val="-62"/>
        </w:rPr>
        <w:t xml:space="preserve"> </w:t>
      </w:r>
      <w:r>
        <w:t>методами</w:t>
      </w:r>
      <w:r>
        <w:tab/>
        <w:t>решения</w:t>
      </w:r>
      <w:r>
        <w:tab/>
        <w:t>различных</w:t>
      </w:r>
      <w:r>
        <w:tab/>
        <w:t>теоретических</w:t>
      </w:r>
      <w:r>
        <w:tab/>
        <w:t>и</w:t>
      </w:r>
      <w:r>
        <w:tab/>
        <w:t>практических</w:t>
      </w:r>
      <w:r>
        <w:tab/>
        <w:t>задач,</w:t>
      </w:r>
      <w:r>
        <w:tab/>
        <w:t>умениями</w:t>
      </w:r>
      <w:r>
        <w:rPr>
          <w:spacing w:val="-62"/>
        </w:rPr>
        <w:t xml:space="preserve"> </w:t>
      </w:r>
      <w:r>
        <w:t>формулировать</w:t>
      </w:r>
      <w:r>
        <w:tab/>
        <w:t>гипотезы,</w:t>
      </w:r>
      <w:r>
        <w:tab/>
        <w:t>конструировать,</w:t>
      </w:r>
      <w:r>
        <w:tab/>
        <w:t>проводить</w:t>
      </w:r>
      <w:r>
        <w:tab/>
        <w:t>эксперименты,</w:t>
      </w:r>
      <w:r>
        <w:tab/>
        <w:t>оценивать</w:t>
      </w:r>
      <w:r>
        <w:tab/>
        <w:t>и</w:t>
      </w:r>
      <w:r>
        <w:rPr>
          <w:spacing w:val="-62"/>
        </w:rPr>
        <w:t xml:space="preserve"> </w:t>
      </w:r>
      <w:r>
        <w:t>анализировать полученные результаты, сопоставлять их с объективными реалиями жизни.</w:t>
      </w:r>
      <w:r>
        <w:rPr>
          <w:spacing w:val="-62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безопасно</w:t>
      </w:r>
      <w:r>
        <w:tab/>
      </w:r>
      <w:r>
        <w:tab/>
        <w:t>использовать</w:t>
      </w:r>
      <w:r>
        <w:rPr>
          <w:spacing w:val="13"/>
        </w:rPr>
        <w:t xml:space="preserve"> </w:t>
      </w:r>
      <w:r>
        <w:t>лабораторное</w:t>
      </w:r>
      <w:r>
        <w:rPr>
          <w:spacing w:val="14"/>
        </w:rPr>
        <w:t xml:space="preserve"> </w:t>
      </w:r>
      <w:r>
        <w:t>оборудование,</w:t>
      </w:r>
      <w:r>
        <w:rPr>
          <w:spacing w:val="14"/>
        </w:rPr>
        <w:t xml:space="preserve"> </w:t>
      </w:r>
      <w:r>
        <w:t>проводить</w:t>
      </w:r>
      <w:r>
        <w:rPr>
          <w:spacing w:val="13"/>
        </w:rPr>
        <w:t xml:space="preserve"> </w:t>
      </w:r>
      <w:r>
        <w:t>естественно-научные</w:t>
      </w:r>
      <w:r>
        <w:rPr>
          <w:spacing w:val="-62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эксперименты,</w:t>
      </w:r>
      <w:r>
        <w:rPr>
          <w:spacing w:val="2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2"/>
        </w:rPr>
        <w:t xml:space="preserve"> </w:t>
      </w:r>
      <w:r>
        <w:t>результаты,</w:t>
      </w:r>
      <w:r>
        <w:rPr>
          <w:spacing w:val="2"/>
        </w:rPr>
        <w:t xml:space="preserve"> </w:t>
      </w:r>
      <w:r>
        <w:t>представлять</w:t>
      </w:r>
      <w:r>
        <w:rPr>
          <w:spacing w:val="63"/>
        </w:rPr>
        <w:t xml:space="preserve"> </w:t>
      </w:r>
      <w:r>
        <w:t>и</w:t>
      </w:r>
    </w:p>
    <w:p w:rsidR="00984F4B" w:rsidRDefault="0003336C">
      <w:pPr>
        <w:pStyle w:val="a3"/>
        <w:spacing w:line="298" w:lineRule="exact"/>
        <w:ind w:left="820"/>
        <w:jc w:val="both"/>
      </w:pPr>
      <w:r>
        <w:lastRenderedPageBreak/>
        <w:t>научно</w:t>
      </w:r>
      <w:r>
        <w:rPr>
          <w:spacing w:val="-5"/>
        </w:rPr>
        <w:t xml:space="preserve"> </w:t>
      </w:r>
      <w:r>
        <w:t>аргументировать</w:t>
      </w:r>
      <w:r>
        <w:rPr>
          <w:spacing w:val="-5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t>выводы.</w:t>
      </w:r>
    </w:p>
    <w:p w:rsidR="00984F4B" w:rsidRDefault="0003336C">
      <w:pPr>
        <w:pStyle w:val="a3"/>
        <w:spacing w:before="47" w:line="276" w:lineRule="auto"/>
        <w:ind w:left="820" w:right="492" w:firstLine="389"/>
        <w:jc w:val="both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 освоения общенаучных методов (наблюдение, измерение, эксперимент,</w:t>
      </w:r>
      <w:r>
        <w:rPr>
          <w:spacing w:val="1"/>
        </w:rPr>
        <w:t xml:space="preserve"> </w:t>
      </w:r>
      <w:r>
        <w:t>моделирование), освоения практического применения научных знаний физики в жизни</w:t>
      </w:r>
      <w:r>
        <w:rPr>
          <w:spacing w:val="1"/>
        </w:rPr>
        <w:t xml:space="preserve"> </w:t>
      </w:r>
      <w:r>
        <w:t>основано</w:t>
      </w:r>
      <w:r>
        <w:rPr>
          <w:spacing w:val="47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межпредметных</w:t>
      </w:r>
      <w:r>
        <w:rPr>
          <w:spacing w:val="47"/>
        </w:rPr>
        <w:t xml:space="preserve"> </w:t>
      </w:r>
      <w:r>
        <w:t>связях</w:t>
      </w:r>
      <w:r>
        <w:rPr>
          <w:spacing w:val="48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предметами:</w:t>
      </w:r>
      <w:r>
        <w:rPr>
          <w:spacing w:val="49"/>
        </w:rPr>
        <w:t xml:space="preserve"> </w:t>
      </w:r>
      <w:r>
        <w:t>«Математика»,</w:t>
      </w:r>
      <w:r>
        <w:rPr>
          <w:spacing w:val="49"/>
        </w:rPr>
        <w:t xml:space="preserve"> </w:t>
      </w:r>
      <w:r>
        <w:t>«Информатика»,</w:t>
      </w:r>
    </w:p>
    <w:p w:rsidR="00984F4B" w:rsidRDefault="0003336C">
      <w:pPr>
        <w:pStyle w:val="a3"/>
        <w:spacing w:line="276" w:lineRule="auto"/>
        <w:ind w:left="820" w:right="488"/>
        <w:jc w:val="both"/>
      </w:pPr>
      <w:r>
        <w:t>«Химия»,</w:t>
      </w:r>
      <w:r>
        <w:rPr>
          <w:spacing w:val="1"/>
        </w:rPr>
        <w:t xml:space="preserve"> </w:t>
      </w:r>
      <w:r>
        <w:t>«Биология»,</w:t>
      </w:r>
      <w:r>
        <w:rPr>
          <w:spacing w:val="1"/>
        </w:rPr>
        <w:t xml:space="preserve"> </w:t>
      </w:r>
      <w:r>
        <w:t>«География»,</w:t>
      </w:r>
      <w:r>
        <w:rPr>
          <w:spacing w:val="1"/>
        </w:rPr>
        <w:t xml:space="preserve"> </w:t>
      </w:r>
      <w:r>
        <w:t>«Экология»,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62"/>
        </w:rPr>
        <w:t xml:space="preserve"> </w:t>
      </w:r>
      <w:r>
        <w:t>жизнедеятельности»,</w:t>
      </w:r>
      <w:r>
        <w:rPr>
          <w:spacing w:val="2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«Литература»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984F4B" w:rsidRDefault="0003336C">
      <w:pPr>
        <w:pStyle w:val="4"/>
        <w:spacing w:before="6"/>
      </w:pPr>
      <w:r>
        <w:t>Физика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природы</w:t>
      </w:r>
    </w:p>
    <w:p w:rsidR="00984F4B" w:rsidRDefault="0003336C">
      <w:pPr>
        <w:pStyle w:val="a3"/>
        <w:spacing w:before="37" w:line="276" w:lineRule="auto"/>
        <w:ind w:left="820" w:right="487" w:firstLine="389"/>
        <w:jc w:val="both"/>
      </w:pPr>
      <w:r>
        <w:t>Физика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эксперимент.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природы.</w:t>
      </w:r>
    </w:p>
    <w:p w:rsidR="00984F4B" w:rsidRDefault="0003336C">
      <w:pPr>
        <w:pStyle w:val="a3"/>
        <w:ind w:left="1209"/>
        <w:jc w:val="both"/>
      </w:pPr>
      <w:r>
        <w:t>Физические</w:t>
      </w:r>
      <w:r>
        <w:rPr>
          <w:spacing w:val="95"/>
        </w:rPr>
        <w:t xml:space="preserve"> </w:t>
      </w:r>
      <w:r>
        <w:t xml:space="preserve">величины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их  </w:t>
      </w:r>
      <w:r>
        <w:rPr>
          <w:spacing w:val="28"/>
        </w:rPr>
        <w:t xml:space="preserve"> </w:t>
      </w:r>
      <w:r>
        <w:t xml:space="preserve">измерение.  </w:t>
      </w:r>
      <w:r>
        <w:rPr>
          <w:spacing w:val="27"/>
        </w:rPr>
        <w:t xml:space="preserve"> </w:t>
      </w:r>
      <w:r>
        <w:t xml:space="preserve">Точность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погрешность  </w:t>
      </w:r>
      <w:r>
        <w:rPr>
          <w:spacing w:val="27"/>
        </w:rPr>
        <w:t xml:space="preserve"> </w:t>
      </w:r>
      <w:r>
        <w:t>измерений.</w:t>
      </w:r>
    </w:p>
    <w:p w:rsidR="00984F4B" w:rsidRDefault="0003336C">
      <w:pPr>
        <w:pStyle w:val="a3"/>
        <w:spacing w:before="45"/>
        <w:ind w:left="820"/>
        <w:jc w:val="both"/>
      </w:pPr>
      <w:r>
        <w:t>Международная</w:t>
      </w:r>
      <w:r>
        <w:rPr>
          <w:spacing w:val="-6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единиц.</w:t>
      </w:r>
    </w:p>
    <w:p w:rsidR="00984F4B" w:rsidRDefault="0003336C">
      <w:pPr>
        <w:pStyle w:val="a3"/>
        <w:spacing w:before="46"/>
        <w:ind w:left="1209"/>
        <w:jc w:val="both"/>
      </w:pPr>
      <w:r>
        <w:t>Физические</w:t>
      </w:r>
      <w:r>
        <w:rPr>
          <w:spacing w:val="36"/>
        </w:rPr>
        <w:t xml:space="preserve"> </w:t>
      </w:r>
      <w:r>
        <w:t>законы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закономерности.</w:t>
      </w:r>
      <w:r>
        <w:rPr>
          <w:spacing w:val="38"/>
        </w:rPr>
        <w:t xml:space="preserve"> </w:t>
      </w:r>
      <w:r>
        <w:t>Физика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техника.</w:t>
      </w:r>
      <w:r>
        <w:rPr>
          <w:spacing w:val="36"/>
        </w:rPr>
        <w:t xml:space="preserve"> </w:t>
      </w:r>
      <w:r>
        <w:t>Научный</w:t>
      </w:r>
      <w:r>
        <w:rPr>
          <w:spacing w:val="37"/>
        </w:rPr>
        <w:t xml:space="preserve"> </w:t>
      </w:r>
      <w:r>
        <w:t>метод</w:t>
      </w:r>
      <w:r>
        <w:rPr>
          <w:spacing w:val="36"/>
        </w:rPr>
        <w:t xml:space="preserve"> </w:t>
      </w:r>
      <w:r>
        <w:t>познания.</w:t>
      </w:r>
    </w:p>
    <w:p w:rsidR="00984F4B" w:rsidRDefault="0003336C">
      <w:pPr>
        <w:pStyle w:val="a3"/>
        <w:spacing w:before="45"/>
        <w:ind w:left="820"/>
        <w:jc w:val="both"/>
      </w:pPr>
      <w:r>
        <w:t>Роль</w:t>
      </w:r>
      <w:r>
        <w:rPr>
          <w:spacing w:val="-4"/>
        </w:rPr>
        <w:t xml:space="preserve"> </w:t>
      </w:r>
      <w:r>
        <w:t>физики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естественнонаучной</w:t>
      </w:r>
      <w:r>
        <w:rPr>
          <w:spacing w:val="-3"/>
        </w:rPr>
        <w:t xml:space="preserve"> </w:t>
      </w:r>
      <w:r>
        <w:t>грамотности.</w:t>
      </w:r>
    </w:p>
    <w:p w:rsidR="00984F4B" w:rsidRDefault="0003336C">
      <w:pPr>
        <w:pStyle w:val="4"/>
        <w:spacing w:before="51"/>
      </w:pPr>
      <w:r>
        <w:t>Механические</w:t>
      </w:r>
      <w:r>
        <w:rPr>
          <w:spacing w:val="-3"/>
        </w:rPr>
        <w:t xml:space="preserve"> </w:t>
      </w:r>
      <w:r>
        <w:t>явления</w:t>
      </w:r>
    </w:p>
    <w:p w:rsidR="00984F4B" w:rsidRDefault="0003336C">
      <w:pPr>
        <w:pStyle w:val="a3"/>
        <w:spacing w:before="39" w:line="276" w:lineRule="auto"/>
        <w:ind w:left="820" w:right="484" w:firstLine="389"/>
        <w:jc w:val="both"/>
      </w:pPr>
      <w:r>
        <w:t>Механическое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отсчета.Физические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необходимые для описания движения и взаимосвязь между ними (путь, перемещение,</w:t>
      </w:r>
      <w:r>
        <w:rPr>
          <w:spacing w:val="1"/>
        </w:rPr>
        <w:t xml:space="preserve"> </w:t>
      </w:r>
      <w:r>
        <w:t>скорость, ускорение, время движения). Равномерное и равноускоренное 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инерция.Масса тела. Плотность вещества. Сила. Единицы силы. Второй закон Ньютона.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упругости.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Гука.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Невесомость.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силой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массой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Динамометр.</w:t>
      </w:r>
      <w:r>
        <w:rPr>
          <w:spacing w:val="1"/>
        </w:rPr>
        <w:t xml:space="preserve"> </w:t>
      </w:r>
      <w:r>
        <w:t>Равнодействующая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трения.</w:t>
      </w:r>
      <w:r>
        <w:rPr>
          <w:spacing w:val="1"/>
        </w:rPr>
        <w:t xml:space="preserve"> </w:t>
      </w:r>
      <w:r>
        <w:t>Трение</w:t>
      </w:r>
      <w:r>
        <w:rPr>
          <w:spacing w:val="1"/>
        </w:rPr>
        <w:t xml:space="preserve"> </w:t>
      </w:r>
      <w:r>
        <w:t>скольжения.</w:t>
      </w:r>
      <w:r>
        <w:rPr>
          <w:spacing w:val="-2"/>
        </w:rPr>
        <w:t xml:space="preserve"> </w:t>
      </w:r>
      <w:r>
        <w:t>Трение</w:t>
      </w:r>
      <w:r>
        <w:rPr>
          <w:spacing w:val="-1"/>
        </w:rPr>
        <w:t xml:space="preserve"> </w:t>
      </w:r>
      <w:r>
        <w:t>покоя.</w:t>
      </w:r>
      <w:r>
        <w:rPr>
          <w:spacing w:val="-1"/>
        </w:rPr>
        <w:t xml:space="preserve"> </w:t>
      </w:r>
      <w:r>
        <w:t>Трение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технике.</w:t>
      </w:r>
    </w:p>
    <w:p w:rsidR="00984F4B" w:rsidRDefault="0003336C">
      <w:pPr>
        <w:pStyle w:val="a3"/>
        <w:spacing w:before="90" w:line="276" w:lineRule="auto"/>
        <w:ind w:left="820" w:right="492" w:firstLine="389"/>
        <w:jc w:val="both"/>
      </w:pPr>
      <w:r>
        <w:t>Импульс. Закон сохранения импульса. Реактивное движение. Механическая работа.</w:t>
      </w:r>
      <w:r>
        <w:rPr>
          <w:spacing w:val="1"/>
        </w:rPr>
        <w:t xml:space="preserve"> </w:t>
      </w:r>
      <w:r>
        <w:t>Мощность. Энергия. Потенциальная и кинетическая энергия. Превращение одного вида</w:t>
      </w:r>
      <w:r>
        <w:rPr>
          <w:spacing w:val="1"/>
        </w:rPr>
        <w:t xml:space="preserve"> </w:t>
      </w:r>
      <w:r>
        <w:t>механической энергии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другой. Закон</w:t>
      </w:r>
      <w:r>
        <w:rPr>
          <w:spacing w:val="-3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полной</w:t>
      </w:r>
      <w:r>
        <w:rPr>
          <w:spacing w:val="-2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энергии.</w:t>
      </w:r>
    </w:p>
    <w:p w:rsidR="00984F4B" w:rsidRDefault="0003336C">
      <w:pPr>
        <w:pStyle w:val="a3"/>
        <w:spacing w:before="1" w:line="276" w:lineRule="auto"/>
        <w:ind w:left="820" w:right="486" w:firstLine="389"/>
        <w:jc w:val="both"/>
      </w:pPr>
      <w:r>
        <w:t>Простые механизмы. Условия равновесия твердого тела, имеющего закрепленную ось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rPr>
          <w:i/>
        </w:rPr>
        <w:t>Центр</w:t>
      </w:r>
      <w:r>
        <w:rPr>
          <w:i/>
          <w:spacing w:val="1"/>
        </w:rPr>
        <w:t xml:space="preserve"> </w:t>
      </w:r>
      <w:r>
        <w:rPr>
          <w:i/>
        </w:rPr>
        <w:t>тяжести</w:t>
      </w:r>
      <w:r>
        <w:rPr>
          <w:i/>
          <w:spacing w:val="1"/>
        </w:rPr>
        <w:t xml:space="preserve"> </w:t>
      </w:r>
      <w:r>
        <w:rPr>
          <w:i/>
        </w:rPr>
        <w:t>тела.</w:t>
      </w:r>
      <w:r>
        <w:rPr>
          <w:i/>
          <w:spacing w:val="1"/>
        </w:rPr>
        <w:t xml:space="preserve"> </w:t>
      </w:r>
      <w:r>
        <w:t>Рычаг.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рычаге.</w:t>
      </w:r>
      <w:r>
        <w:rPr>
          <w:spacing w:val="1"/>
        </w:rPr>
        <w:t xml:space="preserve"> </w:t>
      </w:r>
      <w:r>
        <w:t>Рычаги в технике, быту и природе. Подвижные</w:t>
      </w:r>
      <w:r>
        <w:rPr>
          <w:spacing w:val="65"/>
        </w:rPr>
        <w:t xml:space="preserve"> </w:t>
      </w:r>
      <w:r>
        <w:t>и неподвижные блоки. Равенство работ</w:t>
      </w:r>
      <w:r>
        <w:rPr>
          <w:spacing w:val="1"/>
        </w:rPr>
        <w:t xml:space="preserve"> </w:t>
      </w:r>
      <w:r>
        <w:t>при использовании</w:t>
      </w:r>
      <w:r>
        <w:rPr>
          <w:spacing w:val="1"/>
        </w:rPr>
        <w:t xml:space="preserve"> </w:t>
      </w:r>
      <w:r>
        <w:t>простых механизмов</w:t>
      </w:r>
      <w:r>
        <w:rPr>
          <w:spacing w:val="1"/>
        </w:rPr>
        <w:t xml:space="preserve"> </w:t>
      </w:r>
      <w:r>
        <w:t>(«Золотое правило</w:t>
      </w:r>
      <w:r>
        <w:rPr>
          <w:spacing w:val="1"/>
        </w:rPr>
        <w:t xml:space="preserve"> </w:t>
      </w:r>
      <w:r>
        <w:t>механики»). 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-2"/>
        </w:rPr>
        <w:t xml:space="preserve"> </w:t>
      </w:r>
      <w:r>
        <w:t>действия механизма.</w:t>
      </w:r>
    </w:p>
    <w:p w:rsidR="00984F4B" w:rsidRDefault="0003336C">
      <w:pPr>
        <w:pStyle w:val="a3"/>
        <w:spacing w:line="276" w:lineRule="auto"/>
        <w:ind w:left="820" w:right="487" w:firstLine="389"/>
        <w:jc w:val="both"/>
      </w:pPr>
      <w:r>
        <w:t>Давление твердых тел. Единицы измерения давления. Способы изменения давления.</w:t>
      </w:r>
      <w:r>
        <w:rPr>
          <w:spacing w:val="1"/>
        </w:rPr>
        <w:t xml:space="preserve"> </w:t>
      </w:r>
      <w:r>
        <w:t>Давление жидкостей и газов Закон Паскаля. Давление жидкости на дно и стенки сосуда.</w:t>
      </w:r>
      <w:r>
        <w:rPr>
          <w:spacing w:val="1"/>
        </w:rPr>
        <w:t xml:space="preserve"> </w:t>
      </w:r>
      <w:r>
        <w:t>Сообщающиеся сосуды. Вес воздуха. Атмосферное давление. Измерение атмосферного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Торричелли.</w:t>
      </w:r>
      <w:r>
        <w:rPr>
          <w:spacing w:val="1"/>
        </w:rPr>
        <w:t xml:space="preserve"> </w:t>
      </w:r>
      <w:r>
        <w:t>Барометр-анероид.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-62"/>
        </w:rPr>
        <w:t xml:space="preserve"> </w:t>
      </w:r>
      <w:r>
        <w:t>высотах.</w:t>
      </w:r>
      <w:r>
        <w:rPr>
          <w:spacing w:val="1"/>
        </w:rPr>
        <w:t xml:space="preserve"> </w:t>
      </w:r>
      <w:r>
        <w:t>Гидравлические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(пресс,</w:t>
      </w:r>
      <w:r>
        <w:rPr>
          <w:spacing w:val="1"/>
        </w:rPr>
        <w:t xml:space="preserve"> </w:t>
      </w:r>
      <w:r>
        <w:t>насос).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lastRenderedPageBreak/>
        <w:t>погруженное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тело.</w:t>
      </w:r>
      <w:r>
        <w:rPr>
          <w:spacing w:val="-3"/>
        </w:rPr>
        <w:t xml:space="preserve"> </w:t>
      </w:r>
      <w:r>
        <w:t>Архимедова</w:t>
      </w:r>
      <w:r>
        <w:rPr>
          <w:spacing w:val="-3"/>
        </w:rPr>
        <w:t xml:space="preserve"> </w:t>
      </w:r>
      <w:r>
        <w:t>сила. Плавание</w:t>
      </w:r>
      <w:r>
        <w:rPr>
          <w:spacing w:val="-3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судов Воздухоплавание.</w:t>
      </w:r>
    </w:p>
    <w:p w:rsidR="00984F4B" w:rsidRDefault="0003336C">
      <w:pPr>
        <w:pStyle w:val="a3"/>
        <w:spacing w:before="1" w:line="276" w:lineRule="auto"/>
        <w:ind w:left="820" w:right="485" w:firstLine="389"/>
        <w:jc w:val="both"/>
      </w:pPr>
      <w:r>
        <w:t>Механические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колебаний.</w:t>
      </w:r>
      <w:r>
        <w:rPr>
          <w:spacing w:val="1"/>
        </w:rPr>
        <w:t xml:space="preserve"> </w:t>
      </w:r>
      <w:r>
        <w:t>Резонанс.</w:t>
      </w:r>
      <w:r>
        <w:rPr>
          <w:spacing w:val="1"/>
        </w:rPr>
        <w:t xml:space="preserve"> </w:t>
      </w:r>
      <w:r>
        <w:t>Механические волны в однородных средах. Длина волны. Звук как механическая волна. Г</w:t>
      </w:r>
      <w:r>
        <w:rPr>
          <w:spacing w:val="1"/>
        </w:rPr>
        <w:t xml:space="preserve"> </w:t>
      </w:r>
      <w:r>
        <w:t>ромкость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тона</w:t>
      </w:r>
      <w:r>
        <w:rPr>
          <w:spacing w:val="-1"/>
        </w:rPr>
        <w:t xml:space="preserve"> </w:t>
      </w:r>
      <w:r>
        <w:t>звука.</w:t>
      </w:r>
    </w:p>
    <w:p w:rsidR="00984F4B" w:rsidRDefault="0003336C">
      <w:pPr>
        <w:pStyle w:val="4"/>
        <w:spacing w:before="6"/>
      </w:pPr>
      <w:r>
        <w:t>Тепловые</w:t>
      </w:r>
      <w:r>
        <w:rPr>
          <w:spacing w:val="-3"/>
        </w:rPr>
        <w:t xml:space="preserve"> </w:t>
      </w:r>
      <w:r>
        <w:t>явления</w:t>
      </w:r>
    </w:p>
    <w:p w:rsidR="00984F4B" w:rsidRDefault="0003336C">
      <w:pPr>
        <w:pStyle w:val="a3"/>
        <w:spacing w:before="39" w:line="276" w:lineRule="auto"/>
        <w:ind w:left="820" w:right="487" w:firstLine="518"/>
        <w:jc w:val="both"/>
      </w:pPr>
      <w:r>
        <w:t>Строение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Атомы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молекулы.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 xml:space="preserve">Диффузия в газах, жидкостях и твердых телах. </w:t>
      </w:r>
      <w:r>
        <w:rPr>
          <w:i/>
        </w:rPr>
        <w:t xml:space="preserve">Броуновское движение. </w:t>
      </w:r>
      <w:r>
        <w:t>Взаимодействие</w:t>
      </w:r>
      <w:r>
        <w:rPr>
          <w:spacing w:val="1"/>
        </w:rPr>
        <w:t xml:space="preserve"> </w:t>
      </w:r>
      <w:r>
        <w:t>(притяжение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отталкивание)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строении</w:t>
      </w:r>
      <w:r>
        <w:rPr>
          <w:spacing w:val="-2"/>
        </w:rPr>
        <w:t xml:space="preserve"> </w:t>
      </w:r>
      <w:r>
        <w:t>твердых</w:t>
      </w:r>
      <w:r>
        <w:rPr>
          <w:spacing w:val="-1"/>
        </w:rPr>
        <w:t xml:space="preserve"> </w:t>
      </w:r>
      <w:r>
        <w:t>тел,</w:t>
      </w:r>
      <w:r>
        <w:rPr>
          <w:spacing w:val="-1"/>
        </w:rPr>
        <w:t xml:space="preserve"> </w:t>
      </w:r>
      <w:r>
        <w:t>жидкостей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газов.</w:t>
      </w:r>
    </w:p>
    <w:p w:rsidR="00984F4B" w:rsidRDefault="0003336C">
      <w:pPr>
        <w:pStyle w:val="a3"/>
        <w:spacing w:line="276" w:lineRule="auto"/>
        <w:ind w:left="820" w:right="483" w:firstLine="389"/>
        <w:jc w:val="both"/>
        <w:rPr>
          <w:i/>
        </w:rPr>
      </w:pPr>
      <w:r>
        <w:t>Тепловое равновесие.</w:t>
      </w:r>
      <w:r>
        <w:rPr>
          <w:spacing w:val="1"/>
        </w:rPr>
        <w:t xml:space="preserve"> </w:t>
      </w:r>
      <w:r>
        <w:t>Температура. Связь температуры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 хаотического</w:t>
      </w:r>
      <w:r>
        <w:rPr>
          <w:spacing w:val="1"/>
        </w:rPr>
        <w:t xml:space="preserve"> </w:t>
      </w:r>
      <w:r>
        <w:t>движения частиц. Внутренняя энергия. Работа и теплопередача как способы изменения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Теплопроводность.</w:t>
      </w:r>
      <w:r>
        <w:rPr>
          <w:spacing w:val="1"/>
        </w:rPr>
        <w:t xml:space="preserve"> </w:t>
      </w:r>
      <w:r>
        <w:t>Конвекция.</w:t>
      </w:r>
      <w:r>
        <w:rPr>
          <w:spacing w:val="1"/>
        </w:rPr>
        <w:t xml:space="preserve"> </w:t>
      </w:r>
      <w:r>
        <w:t>Излучение.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теплопередачи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теплоты.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теплоемкость.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сгорания</w:t>
      </w:r>
      <w:r>
        <w:rPr>
          <w:spacing w:val="1"/>
        </w:rPr>
        <w:t xml:space="preserve"> </w:t>
      </w:r>
      <w:r>
        <w:t>топлива.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механических</w:t>
      </w:r>
      <w:r>
        <w:rPr>
          <w:spacing w:val="1"/>
        </w:rPr>
        <w:t xml:space="preserve"> </w:t>
      </w:r>
      <w:r>
        <w:t>и тепловых процессах. Плавление и отвердевание кристаллических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плавления.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конденсация.</w:t>
      </w:r>
      <w:r>
        <w:rPr>
          <w:spacing w:val="1"/>
        </w:rPr>
        <w:t xml:space="preserve"> </w:t>
      </w:r>
      <w:r>
        <w:t>Поглощение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испарении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конденсации</w:t>
      </w:r>
      <w:r>
        <w:rPr>
          <w:spacing w:val="1"/>
        </w:rPr>
        <w:t xml:space="preserve"> </w:t>
      </w:r>
      <w:r>
        <w:t>пара.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температуры кипения от давления. Удельная теплота парообразования и конденсации.</w:t>
      </w:r>
      <w:r>
        <w:rPr>
          <w:spacing w:val="1"/>
        </w:rPr>
        <w:t xml:space="preserve"> </w:t>
      </w:r>
      <w:r>
        <w:t>Влажность воздуха. Работа газа при расширении. Преобразования энергии в тепловых</w:t>
      </w:r>
      <w:r>
        <w:rPr>
          <w:spacing w:val="1"/>
        </w:rPr>
        <w:t xml:space="preserve"> </w:t>
      </w:r>
      <w:r>
        <w:t>машинах (паровая турбина, двигатель внутреннего сгорания, реактивный двигатель). КПД</w:t>
      </w:r>
      <w:r>
        <w:rPr>
          <w:spacing w:val="-62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машины.</w:t>
      </w:r>
      <w:r>
        <w:rPr>
          <w:spacing w:val="-1"/>
        </w:rPr>
        <w:t xml:space="preserve"> </w:t>
      </w:r>
      <w:r>
        <w:rPr>
          <w:i/>
        </w:rPr>
        <w:t>Экологические</w:t>
      </w:r>
      <w:r>
        <w:rPr>
          <w:i/>
          <w:spacing w:val="-1"/>
        </w:rPr>
        <w:t xml:space="preserve"> </w:t>
      </w:r>
      <w:r>
        <w:rPr>
          <w:i/>
        </w:rPr>
        <w:t>проблемы</w:t>
      </w:r>
      <w:r>
        <w:rPr>
          <w:i/>
          <w:spacing w:val="-2"/>
        </w:rPr>
        <w:t xml:space="preserve"> </w:t>
      </w:r>
      <w:r>
        <w:rPr>
          <w:i/>
        </w:rPr>
        <w:t>использования</w:t>
      </w:r>
      <w:r>
        <w:rPr>
          <w:i/>
          <w:spacing w:val="-2"/>
        </w:rPr>
        <w:t xml:space="preserve"> </w:t>
      </w:r>
      <w:r>
        <w:rPr>
          <w:i/>
        </w:rPr>
        <w:t>тепловых</w:t>
      </w:r>
      <w:r>
        <w:rPr>
          <w:i/>
          <w:spacing w:val="-1"/>
        </w:rPr>
        <w:t xml:space="preserve"> </w:t>
      </w:r>
      <w:r>
        <w:rPr>
          <w:i/>
        </w:rPr>
        <w:t>машин.</w:t>
      </w:r>
    </w:p>
    <w:p w:rsidR="00984F4B" w:rsidRDefault="0003336C">
      <w:pPr>
        <w:pStyle w:val="4"/>
        <w:spacing w:before="8"/>
      </w:pPr>
      <w:r>
        <w:t>Электромагнитные</w:t>
      </w:r>
      <w:r>
        <w:rPr>
          <w:spacing w:val="-8"/>
        </w:rPr>
        <w:t xml:space="preserve"> </w:t>
      </w:r>
      <w:r>
        <w:t>явления</w:t>
      </w:r>
    </w:p>
    <w:p w:rsidR="00984F4B" w:rsidRDefault="0003336C">
      <w:pPr>
        <w:pStyle w:val="a3"/>
        <w:spacing w:before="37" w:line="276" w:lineRule="auto"/>
        <w:ind w:left="820" w:right="487" w:firstLine="389"/>
        <w:jc w:val="both"/>
      </w:pPr>
      <w:r>
        <w:t>Электризация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заряженных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электрических зарядов. Делимость электрического заряда. Элементарный 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заряда.</w:t>
      </w:r>
      <w:r>
        <w:rPr>
          <w:spacing w:val="1"/>
        </w:rPr>
        <w:t xml:space="preserve"> </w:t>
      </w:r>
      <w:r>
        <w:t>Проводники,</w:t>
      </w:r>
      <w:r>
        <w:rPr>
          <w:spacing w:val="1"/>
        </w:rPr>
        <w:t xml:space="preserve"> </w:t>
      </w:r>
      <w:r>
        <w:t>полупроводники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изоляторы</w:t>
      </w:r>
      <w:r>
        <w:rPr>
          <w:spacing w:val="2"/>
        </w:rPr>
        <w:t xml:space="preserve"> </w:t>
      </w:r>
      <w:r>
        <w:t>электричества.</w:t>
      </w:r>
      <w:r>
        <w:rPr>
          <w:spacing w:val="1"/>
        </w:rPr>
        <w:t xml:space="preserve"> </w:t>
      </w:r>
      <w:r>
        <w:t>Электроскоп.</w:t>
      </w:r>
      <w:r>
        <w:rPr>
          <w:spacing w:val="4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как</w:t>
      </w:r>
      <w:r>
        <w:rPr>
          <w:spacing w:val="64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материи.</w:t>
      </w:r>
    </w:p>
    <w:p w:rsidR="00984F4B" w:rsidRDefault="0003336C">
      <w:pPr>
        <w:spacing w:before="90" w:line="276" w:lineRule="auto"/>
        <w:ind w:left="820" w:right="492"/>
        <w:jc w:val="both"/>
        <w:rPr>
          <w:i/>
          <w:sz w:val="26"/>
        </w:rPr>
      </w:pPr>
      <w:r>
        <w:rPr>
          <w:i/>
          <w:sz w:val="26"/>
        </w:rPr>
        <w:t xml:space="preserve">Напряженность электрического поля. </w:t>
      </w:r>
      <w:r>
        <w:rPr>
          <w:sz w:val="26"/>
        </w:rPr>
        <w:t>Действие электрического поля на электрические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заряды. </w:t>
      </w:r>
      <w:r>
        <w:rPr>
          <w:i/>
          <w:sz w:val="26"/>
        </w:rPr>
        <w:t>Конденсатор.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Энергия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электрического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поля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конденсатора.</w:t>
      </w:r>
    </w:p>
    <w:p w:rsidR="00984F4B" w:rsidRDefault="0003336C">
      <w:pPr>
        <w:pStyle w:val="a3"/>
        <w:spacing w:before="2" w:line="276" w:lineRule="auto"/>
        <w:ind w:left="820" w:right="493" w:firstLine="389"/>
        <w:jc w:val="both"/>
      </w:pPr>
      <w:r>
        <w:t>Электрический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цепь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-62"/>
        </w:rPr>
        <w:t xml:space="preserve"> </w:t>
      </w:r>
      <w:r>
        <w:t>составные части. Направление и действия электрического тока. Носители электрических</w:t>
      </w:r>
      <w:r>
        <w:rPr>
          <w:spacing w:val="1"/>
        </w:rPr>
        <w:t xml:space="preserve"> </w:t>
      </w:r>
      <w:r>
        <w:t>зарядов в металлах. Сила тока. Электрическое напряжение. Электрическое сопротивление</w:t>
      </w:r>
      <w:r>
        <w:rPr>
          <w:spacing w:val="-62"/>
        </w:rPr>
        <w:t xml:space="preserve"> </w:t>
      </w:r>
      <w:r>
        <w:t>проводников.</w:t>
      </w:r>
      <w:r>
        <w:rPr>
          <w:spacing w:val="-2"/>
        </w:rPr>
        <w:t xml:space="preserve"> </w:t>
      </w:r>
      <w:r>
        <w:t>Единицы сопротивления.</w:t>
      </w:r>
    </w:p>
    <w:p w:rsidR="00984F4B" w:rsidRDefault="0003336C">
      <w:pPr>
        <w:pStyle w:val="a3"/>
        <w:spacing w:line="276" w:lineRule="auto"/>
        <w:ind w:left="820" w:right="491" w:firstLine="389"/>
        <w:jc w:val="both"/>
      </w:pPr>
      <w:r>
        <w:t>Зависимость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напряжения.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сопротивление.</w:t>
      </w:r>
      <w:r>
        <w:rPr>
          <w:spacing w:val="1"/>
        </w:rPr>
        <w:t xml:space="preserve"> </w:t>
      </w:r>
      <w:r>
        <w:t>Реостаты.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проводников.</w:t>
      </w:r>
      <w:r>
        <w:rPr>
          <w:spacing w:val="1"/>
        </w:rPr>
        <w:t xml:space="preserve"> </w:t>
      </w:r>
      <w:r>
        <w:t>Параллельное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-2"/>
        </w:rPr>
        <w:t xml:space="preserve"> </w:t>
      </w:r>
      <w:r>
        <w:t>проводников.</w:t>
      </w:r>
    </w:p>
    <w:p w:rsidR="00984F4B" w:rsidRDefault="0003336C">
      <w:pPr>
        <w:pStyle w:val="a3"/>
        <w:spacing w:line="276" w:lineRule="auto"/>
        <w:ind w:left="820" w:right="484" w:firstLine="389"/>
        <w:jc w:val="both"/>
      </w:pPr>
      <w:r>
        <w:t>Работа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перемещению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Нагревание</w:t>
      </w:r>
      <w:r>
        <w:rPr>
          <w:spacing w:val="1"/>
        </w:rPr>
        <w:t xml:space="preserve"> </w:t>
      </w:r>
      <w:r>
        <w:t>проводников</w:t>
      </w:r>
      <w:r>
        <w:rPr>
          <w:spacing w:val="1"/>
        </w:rPr>
        <w:t xml:space="preserve"> </w:t>
      </w:r>
      <w:r>
        <w:t>электрическим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Ленца.</w:t>
      </w:r>
      <w:r>
        <w:rPr>
          <w:spacing w:val="-4"/>
        </w:rPr>
        <w:t xml:space="preserve"> </w:t>
      </w:r>
      <w:r>
        <w:t>Электрические</w:t>
      </w:r>
      <w:r>
        <w:rPr>
          <w:spacing w:val="-4"/>
        </w:rPr>
        <w:t xml:space="preserve"> </w:t>
      </w:r>
      <w:r>
        <w:t>нагревательные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осветительные</w:t>
      </w:r>
      <w:r>
        <w:rPr>
          <w:spacing w:val="-3"/>
        </w:rPr>
        <w:t xml:space="preserve"> </w:t>
      </w:r>
      <w:r>
        <w:t>приборы.</w:t>
      </w:r>
      <w:r>
        <w:rPr>
          <w:spacing w:val="-4"/>
        </w:rPr>
        <w:t xml:space="preserve"> </w:t>
      </w:r>
      <w:r>
        <w:t>Короткое</w:t>
      </w:r>
      <w:r>
        <w:rPr>
          <w:spacing w:val="-4"/>
        </w:rPr>
        <w:t xml:space="preserve"> </w:t>
      </w:r>
      <w:r>
        <w:t>замыкание.</w:t>
      </w:r>
    </w:p>
    <w:p w:rsidR="00984F4B" w:rsidRDefault="0003336C">
      <w:pPr>
        <w:pStyle w:val="a3"/>
        <w:spacing w:line="276" w:lineRule="auto"/>
        <w:ind w:left="820" w:right="485" w:firstLine="389"/>
        <w:jc w:val="both"/>
      </w:pPr>
      <w:r>
        <w:t>Магнитное поле. Индукция магнитного поля. Магнитное поле тока. Опыт Эрстеда.</w:t>
      </w:r>
      <w:r>
        <w:rPr>
          <w:spacing w:val="1"/>
        </w:rPr>
        <w:t xml:space="preserve"> </w:t>
      </w:r>
      <w:r>
        <w:lastRenderedPageBreak/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Земли.</w:t>
      </w:r>
      <w:r>
        <w:rPr>
          <w:spacing w:val="66"/>
        </w:rPr>
        <w:t xml:space="preserve"> </w:t>
      </w:r>
      <w:r>
        <w:t>Электромагнит.</w:t>
      </w:r>
      <w:r>
        <w:rPr>
          <w:spacing w:val="1"/>
        </w:rPr>
        <w:t xml:space="preserve"> </w:t>
      </w:r>
      <w:r>
        <w:t>Магнитное поле катушки с током. Применение электромагнитов. Действие магнитного</w:t>
      </w:r>
      <w:r>
        <w:rPr>
          <w:spacing w:val="1"/>
        </w:rPr>
        <w:t xml:space="preserve"> </w:t>
      </w:r>
      <w:r>
        <w:t>поля на проводник с током и движущуюся заряженную частицу.</w:t>
      </w:r>
      <w:r>
        <w:rPr>
          <w:spacing w:val="1"/>
        </w:rPr>
        <w:t xml:space="preserve"> </w:t>
      </w:r>
      <w:r>
        <w:rPr>
          <w:i/>
        </w:rPr>
        <w:t>Сила Ампера и сила</w:t>
      </w:r>
      <w:r>
        <w:rPr>
          <w:i/>
          <w:spacing w:val="1"/>
        </w:rPr>
        <w:t xml:space="preserve"> </w:t>
      </w:r>
      <w:r>
        <w:rPr>
          <w:i/>
        </w:rPr>
        <w:t xml:space="preserve">Лоренца. </w:t>
      </w:r>
      <w:r>
        <w:t>Электродвигатель.</w:t>
      </w:r>
      <w:r>
        <w:rPr>
          <w:spacing w:val="-3"/>
        </w:rPr>
        <w:t xml:space="preserve"> </w:t>
      </w:r>
      <w:r>
        <w:t>Явление электромагнитной</w:t>
      </w:r>
      <w:r>
        <w:rPr>
          <w:spacing w:val="-3"/>
        </w:rPr>
        <w:t xml:space="preserve"> </w:t>
      </w:r>
      <w:r>
        <w:t>индукция.</w:t>
      </w:r>
      <w:r>
        <w:rPr>
          <w:spacing w:val="-4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Фарадея.</w:t>
      </w:r>
    </w:p>
    <w:p w:rsidR="00984F4B" w:rsidRDefault="0003336C">
      <w:pPr>
        <w:spacing w:line="278" w:lineRule="auto"/>
        <w:ind w:left="820" w:right="487" w:firstLine="389"/>
        <w:jc w:val="both"/>
        <w:rPr>
          <w:sz w:val="26"/>
        </w:rPr>
      </w:pPr>
      <w:r>
        <w:rPr>
          <w:sz w:val="26"/>
        </w:rPr>
        <w:t>Электромагнитные</w:t>
      </w:r>
      <w:r>
        <w:rPr>
          <w:spacing w:val="1"/>
          <w:sz w:val="26"/>
        </w:rPr>
        <w:t xml:space="preserve"> </w:t>
      </w:r>
      <w:r>
        <w:rPr>
          <w:sz w:val="26"/>
        </w:rPr>
        <w:t>колебания.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Колебательный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контур.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Электрогенератор.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Переменный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ток.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Трансформатор.</w:t>
      </w:r>
      <w:r>
        <w:rPr>
          <w:i/>
          <w:spacing w:val="44"/>
          <w:sz w:val="26"/>
        </w:rPr>
        <w:t xml:space="preserve"> </w:t>
      </w:r>
      <w:r>
        <w:rPr>
          <w:sz w:val="26"/>
        </w:rPr>
        <w:t>Передача</w:t>
      </w:r>
      <w:r>
        <w:rPr>
          <w:spacing w:val="39"/>
          <w:sz w:val="26"/>
        </w:rPr>
        <w:t xml:space="preserve"> </w:t>
      </w:r>
      <w:r>
        <w:rPr>
          <w:sz w:val="26"/>
        </w:rPr>
        <w:t>электрической</w:t>
      </w:r>
      <w:r>
        <w:rPr>
          <w:spacing w:val="42"/>
          <w:sz w:val="26"/>
        </w:rPr>
        <w:t xml:space="preserve"> </w:t>
      </w:r>
      <w:r>
        <w:rPr>
          <w:sz w:val="26"/>
        </w:rPr>
        <w:t>энергии</w:t>
      </w:r>
      <w:r>
        <w:rPr>
          <w:spacing w:val="40"/>
          <w:sz w:val="26"/>
        </w:rPr>
        <w:t xml:space="preserve"> </w:t>
      </w:r>
      <w:r>
        <w:rPr>
          <w:sz w:val="26"/>
        </w:rPr>
        <w:t>на</w:t>
      </w:r>
      <w:r>
        <w:rPr>
          <w:spacing w:val="40"/>
          <w:sz w:val="26"/>
        </w:rPr>
        <w:t xml:space="preserve"> </w:t>
      </w:r>
      <w:r>
        <w:rPr>
          <w:sz w:val="26"/>
        </w:rPr>
        <w:t>расстояние.</w:t>
      </w:r>
    </w:p>
    <w:p w:rsidR="00984F4B" w:rsidRDefault="0003336C">
      <w:pPr>
        <w:pStyle w:val="a3"/>
        <w:spacing w:line="294" w:lineRule="exact"/>
        <w:ind w:left="820"/>
        <w:jc w:val="both"/>
      </w:pPr>
      <w:r>
        <w:t>Электромагнитные</w:t>
      </w:r>
      <w:r>
        <w:rPr>
          <w:spacing w:val="-3"/>
        </w:rPr>
        <w:t xml:space="preserve"> </w:t>
      </w:r>
      <w:r>
        <w:t>волны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</w:p>
    <w:p w:rsidR="00984F4B" w:rsidRDefault="0003336C">
      <w:pPr>
        <w:spacing w:before="43" w:line="276" w:lineRule="auto"/>
        <w:ind w:left="820" w:right="489"/>
        <w:jc w:val="both"/>
        <w:rPr>
          <w:i/>
          <w:sz w:val="26"/>
        </w:rPr>
      </w:pPr>
      <w:r>
        <w:rPr>
          <w:sz w:val="26"/>
        </w:rPr>
        <w:t xml:space="preserve">свойства. </w:t>
      </w:r>
      <w:r>
        <w:rPr>
          <w:i/>
          <w:sz w:val="26"/>
        </w:rPr>
        <w:t>Принципы радиосвязи и телевидения. Влияние электромагнитных излучений 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живые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организмы.</w:t>
      </w:r>
    </w:p>
    <w:p w:rsidR="00984F4B" w:rsidRDefault="0003336C">
      <w:pPr>
        <w:pStyle w:val="a3"/>
        <w:spacing w:before="1" w:line="276" w:lineRule="auto"/>
        <w:ind w:left="820" w:right="487" w:firstLine="389"/>
        <w:jc w:val="both"/>
        <w:rPr>
          <w:i/>
        </w:rPr>
      </w:pPr>
      <w:r>
        <w:t>Свет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электромагнитная</w:t>
      </w:r>
      <w:r>
        <w:rPr>
          <w:spacing w:val="1"/>
        </w:rPr>
        <w:t xml:space="preserve"> </w:t>
      </w:r>
      <w:r>
        <w:t>волна.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прямолинейного распространение света. Закон отражения света. Плоское зеркало. Закон</w:t>
      </w:r>
      <w:r>
        <w:rPr>
          <w:spacing w:val="1"/>
        </w:rPr>
        <w:t xml:space="preserve"> </w:t>
      </w:r>
      <w:r>
        <w:t>преломления света. Линзы. Фокусное расстояние и оптическая сила линзы. Изображение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зеркале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линзе.</w:t>
      </w:r>
      <w:r>
        <w:rPr>
          <w:spacing w:val="1"/>
        </w:rPr>
        <w:t xml:space="preserve"> </w:t>
      </w:r>
      <w:r>
        <w:rPr>
          <w:i/>
        </w:rPr>
        <w:t>Оптические</w:t>
      </w:r>
      <w:r>
        <w:rPr>
          <w:i/>
          <w:spacing w:val="1"/>
        </w:rPr>
        <w:t xml:space="preserve"> </w:t>
      </w:r>
      <w:r>
        <w:rPr>
          <w:i/>
        </w:rPr>
        <w:t>приборы.</w:t>
      </w:r>
      <w:r>
        <w:rPr>
          <w:i/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оптическая</w:t>
      </w:r>
      <w:r>
        <w:rPr>
          <w:spacing w:val="65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 xml:space="preserve">Дисперсия света. </w:t>
      </w:r>
      <w:r>
        <w:rPr>
          <w:i/>
        </w:rPr>
        <w:t>Интерференция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дифракция</w:t>
      </w:r>
      <w:r>
        <w:rPr>
          <w:i/>
          <w:spacing w:val="-2"/>
        </w:rPr>
        <w:t xml:space="preserve"> </w:t>
      </w:r>
      <w:r>
        <w:rPr>
          <w:i/>
        </w:rPr>
        <w:t>света.</w:t>
      </w:r>
    </w:p>
    <w:p w:rsidR="00984F4B" w:rsidRDefault="0003336C">
      <w:pPr>
        <w:pStyle w:val="4"/>
        <w:spacing w:before="7"/>
      </w:pPr>
      <w:r>
        <w:t>Квантовые</w:t>
      </w:r>
      <w:r>
        <w:rPr>
          <w:spacing w:val="-6"/>
        </w:rPr>
        <w:t xml:space="preserve"> </w:t>
      </w:r>
      <w:r>
        <w:t>явления</w:t>
      </w:r>
    </w:p>
    <w:p w:rsidR="00984F4B" w:rsidRDefault="0003336C">
      <w:pPr>
        <w:pStyle w:val="a3"/>
        <w:spacing w:before="37" w:line="278" w:lineRule="auto"/>
        <w:ind w:left="820" w:right="487" w:firstLine="389"/>
        <w:jc w:val="both"/>
      </w:pP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Планетарная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Квантовый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поглощения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испускания</w:t>
      </w:r>
      <w:r>
        <w:rPr>
          <w:spacing w:val="-2"/>
        </w:rPr>
        <w:t xml:space="preserve"> </w:t>
      </w:r>
      <w:r>
        <w:t>света</w:t>
      </w:r>
      <w:r>
        <w:rPr>
          <w:spacing w:val="-1"/>
        </w:rPr>
        <w:t xml:space="preserve"> </w:t>
      </w:r>
      <w:r>
        <w:t>атомами.</w:t>
      </w:r>
      <w:r>
        <w:rPr>
          <w:spacing w:val="1"/>
        </w:rPr>
        <w:t xml:space="preserve"> </w:t>
      </w:r>
      <w:r>
        <w:t>Линейчатые</w:t>
      </w:r>
      <w:r>
        <w:rPr>
          <w:spacing w:val="-1"/>
        </w:rPr>
        <w:t xml:space="preserve"> </w:t>
      </w:r>
      <w:r>
        <w:t>спектры.</w:t>
      </w:r>
    </w:p>
    <w:p w:rsidR="00984F4B" w:rsidRDefault="0003336C">
      <w:pPr>
        <w:pStyle w:val="a3"/>
        <w:spacing w:line="294" w:lineRule="exact"/>
        <w:ind w:left="1209"/>
        <w:jc w:val="both"/>
      </w:pPr>
      <w:r>
        <w:t>Опыты</w:t>
      </w:r>
      <w:r>
        <w:rPr>
          <w:spacing w:val="-3"/>
        </w:rPr>
        <w:t xml:space="preserve"> </w:t>
      </w:r>
      <w:r>
        <w:t>Резерфорда.</w:t>
      </w:r>
    </w:p>
    <w:p w:rsidR="00984F4B" w:rsidRDefault="0003336C">
      <w:pPr>
        <w:spacing w:before="44" w:line="276" w:lineRule="auto"/>
        <w:ind w:left="820" w:right="484" w:firstLine="389"/>
        <w:jc w:val="both"/>
        <w:rPr>
          <w:i/>
          <w:sz w:val="26"/>
        </w:rPr>
      </w:pPr>
      <w:r>
        <w:rPr>
          <w:sz w:val="26"/>
        </w:rPr>
        <w:t>Состав</w:t>
      </w:r>
      <w:r>
        <w:rPr>
          <w:spacing w:val="1"/>
          <w:sz w:val="26"/>
        </w:rPr>
        <w:t xml:space="preserve"> </w:t>
      </w:r>
      <w:r>
        <w:rPr>
          <w:sz w:val="26"/>
        </w:rPr>
        <w:t>атомного</w:t>
      </w:r>
      <w:r>
        <w:rPr>
          <w:spacing w:val="1"/>
          <w:sz w:val="26"/>
        </w:rPr>
        <w:t xml:space="preserve"> </w:t>
      </w:r>
      <w:r>
        <w:rPr>
          <w:sz w:val="26"/>
        </w:rPr>
        <w:t>ядра.</w:t>
      </w:r>
      <w:r>
        <w:rPr>
          <w:spacing w:val="1"/>
          <w:sz w:val="26"/>
        </w:rPr>
        <w:t xml:space="preserve"> </w:t>
      </w:r>
      <w:r>
        <w:rPr>
          <w:sz w:val="26"/>
        </w:rPr>
        <w:t>Протон,</w:t>
      </w:r>
      <w:r>
        <w:rPr>
          <w:spacing w:val="1"/>
          <w:sz w:val="26"/>
        </w:rPr>
        <w:t xml:space="preserve"> </w:t>
      </w:r>
      <w:r>
        <w:rPr>
          <w:sz w:val="26"/>
        </w:rPr>
        <w:t>нейтрон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электрон.</w:t>
      </w:r>
      <w:r>
        <w:rPr>
          <w:spacing w:val="1"/>
          <w:sz w:val="26"/>
        </w:rPr>
        <w:t xml:space="preserve"> </w:t>
      </w:r>
      <w:r>
        <w:rPr>
          <w:sz w:val="26"/>
        </w:rPr>
        <w:t>Закон</w:t>
      </w:r>
      <w:r>
        <w:rPr>
          <w:spacing w:val="1"/>
          <w:sz w:val="26"/>
        </w:rPr>
        <w:t xml:space="preserve"> </w:t>
      </w:r>
      <w:r>
        <w:rPr>
          <w:sz w:val="26"/>
        </w:rPr>
        <w:t>Эйнштейна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пропорциональности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массы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энергии.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Дефект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масс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энергия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связи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атомных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ядер.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Радиоактивность.</w:t>
      </w:r>
      <w:r>
        <w:rPr>
          <w:spacing w:val="1"/>
          <w:sz w:val="26"/>
        </w:rPr>
        <w:t xml:space="preserve"> </w:t>
      </w:r>
      <w:r>
        <w:rPr>
          <w:sz w:val="26"/>
        </w:rPr>
        <w:t>Период</w:t>
      </w:r>
      <w:r>
        <w:rPr>
          <w:spacing w:val="1"/>
          <w:sz w:val="26"/>
        </w:rPr>
        <w:t xml:space="preserve"> </w:t>
      </w:r>
      <w:r>
        <w:rPr>
          <w:sz w:val="26"/>
        </w:rPr>
        <w:t>полураспада.</w:t>
      </w:r>
      <w:r>
        <w:rPr>
          <w:spacing w:val="1"/>
          <w:sz w:val="26"/>
        </w:rPr>
        <w:t xml:space="preserve"> </w:t>
      </w:r>
      <w:r>
        <w:rPr>
          <w:sz w:val="26"/>
        </w:rPr>
        <w:t>Альфа-излучение.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Бета-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излучение.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Гамма-</w:t>
      </w:r>
      <w:r>
        <w:rPr>
          <w:spacing w:val="1"/>
          <w:sz w:val="26"/>
        </w:rPr>
        <w:t xml:space="preserve"> </w:t>
      </w:r>
      <w:r>
        <w:rPr>
          <w:sz w:val="26"/>
        </w:rPr>
        <w:t>излучение. Ядерные реакции. Источники энергии Солнца и звезд. Ядерная энергетика.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Экологические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проблемы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работы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атомных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электростанций.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Дозиметрия.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Влияние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радиоактивных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излучений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живые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организмы.</w:t>
      </w:r>
    </w:p>
    <w:p w:rsidR="00984F4B" w:rsidRDefault="0003336C">
      <w:pPr>
        <w:pStyle w:val="4"/>
        <w:spacing w:before="9"/>
      </w:pP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эволюция</w:t>
      </w:r>
      <w:r>
        <w:rPr>
          <w:spacing w:val="-4"/>
        </w:rPr>
        <w:t xml:space="preserve"> </w:t>
      </w:r>
      <w:r>
        <w:t>Вселенной</w:t>
      </w:r>
    </w:p>
    <w:p w:rsidR="00984F4B" w:rsidRDefault="0003336C">
      <w:pPr>
        <w:pStyle w:val="a3"/>
        <w:spacing w:before="90" w:line="276" w:lineRule="auto"/>
        <w:ind w:left="820" w:right="488" w:firstLine="389"/>
        <w:jc w:val="both"/>
      </w:pPr>
      <w:r>
        <w:t>Геоцентрическая и гелиоцентрическая системы мира. Физическая природа небесных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Физическая</w:t>
      </w:r>
      <w:r>
        <w:rPr>
          <w:spacing w:val="65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Солнца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звезд.</w:t>
      </w:r>
      <w:r>
        <w:rPr>
          <w:spacing w:val="-4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Вселенной.</w:t>
      </w:r>
      <w:r>
        <w:rPr>
          <w:spacing w:val="-2"/>
        </w:rPr>
        <w:t xml:space="preserve"> </w:t>
      </w:r>
      <w:r>
        <w:t>Эволюция</w:t>
      </w:r>
      <w:r>
        <w:rPr>
          <w:spacing w:val="-3"/>
        </w:rPr>
        <w:t xml:space="preserve"> </w:t>
      </w:r>
      <w:r>
        <w:t>Вселенной.</w:t>
      </w:r>
      <w:r>
        <w:rPr>
          <w:spacing w:val="-3"/>
        </w:rPr>
        <w:t xml:space="preserve"> </w:t>
      </w:r>
      <w:r>
        <w:t>Г</w:t>
      </w:r>
      <w:r>
        <w:rPr>
          <w:spacing w:val="-4"/>
        </w:rPr>
        <w:t xml:space="preserve"> </w:t>
      </w:r>
      <w:r>
        <w:t>ипотеза</w:t>
      </w:r>
      <w:r>
        <w:rPr>
          <w:spacing w:val="-4"/>
        </w:rPr>
        <w:t xml:space="preserve"> </w:t>
      </w:r>
      <w:r>
        <w:t>Большого</w:t>
      </w:r>
      <w:r>
        <w:rPr>
          <w:spacing w:val="-3"/>
        </w:rPr>
        <w:t xml:space="preserve"> </w:t>
      </w:r>
      <w:r>
        <w:t>взрыва.</w:t>
      </w:r>
    </w:p>
    <w:p w:rsidR="00984F4B" w:rsidRDefault="0003336C">
      <w:pPr>
        <w:pStyle w:val="4"/>
        <w:spacing w:before="9"/>
      </w:pPr>
      <w:r>
        <w:t>Примерные</w:t>
      </w:r>
      <w:r>
        <w:rPr>
          <w:spacing w:val="-5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лабораторных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работ</w:t>
      </w:r>
    </w:p>
    <w:p w:rsidR="00984F4B" w:rsidRDefault="0003336C">
      <w:pPr>
        <w:pStyle w:val="a3"/>
        <w:spacing w:before="37" w:line="276" w:lineRule="auto"/>
        <w:ind w:left="820" w:right="491" w:firstLine="389"/>
        <w:jc w:val="both"/>
      </w:pP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принадлежности)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типы:</w:t>
      </w:r>
    </w:p>
    <w:p w:rsidR="00984F4B" w:rsidRDefault="0003336C" w:rsidP="00F116B3">
      <w:pPr>
        <w:pStyle w:val="a5"/>
        <w:numPr>
          <w:ilvl w:val="0"/>
          <w:numId w:val="41"/>
        </w:numPr>
        <w:tabs>
          <w:tab w:val="left" w:pos="1080"/>
        </w:tabs>
        <w:spacing w:before="1"/>
        <w:rPr>
          <w:sz w:val="26"/>
        </w:rPr>
      </w:pPr>
      <w:r>
        <w:rPr>
          <w:sz w:val="26"/>
        </w:rPr>
        <w:t>Проведение</w:t>
      </w:r>
      <w:r>
        <w:rPr>
          <w:spacing w:val="-3"/>
          <w:sz w:val="26"/>
        </w:rPr>
        <w:t xml:space="preserve"> </w:t>
      </w:r>
      <w:r>
        <w:rPr>
          <w:sz w:val="26"/>
        </w:rPr>
        <w:t>прямых</w:t>
      </w:r>
      <w:r>
        <w:rPr>
          <w:spacing w:val="-6"/>
          <w:sz w:val="26"/>
        </w:rPr>
        <w:t xml:space="preserve"> </w:t>
      </w:r>
      <w:r>
        <w:rPr>
          <w:sz w:val="26"/>
        </w:rPr>
        <w:t>измерений</w:t>
      </w:r>
      <w:r>
        <w:rPr>
          <w:spacing w:val="-5"/>
          <w:sz w:val="26"/>
        </w:rPr>
        <w:t xml:space="preserve"> </w:t>
      </w:r>
      <w:r>
        <w:rPr>
          <w:sz w:val="26"/>
        </w:rPr>
        <w:t>физических</w:t>
      </w:r>
      <w:r>
        <w:rPr>
          <w:spacing w:val="-6"/>
          <w:sz w:val="26"/>
        </w:rPr>
        <w:t xml:space="preserve"> </w:t>
      </w:r>
      <w:r>
        <w:rPr>
          <w:sz w:val="26"/>
        </w:rPr>
        <w:t>величин</w:t>
      </w:r>
    </w:p>
    <w:p w:rsidR="00984F4B" w:rsidRDefault="0003336C" w:rsidP="00F116B3">
      <w:pPr>
        <w:pStyle w:val="a5"/>
        <w:numPr>
          <w:ilvl w:val="0"/>
          <w:numId w:val="41"/>
        </w:numPr>
        <w:tabs>
          <w:tab w:val="left" w:pos="1123"/>
        </w:tabs>
        <w:spacing w:before="44" w:line="276" w:lineRule="auto"/>
        <w:ind w:left="820" w:right="491" w:firstLine="0"/>
        <w:rPr>
          <w:sz w:val="26"/>
        </w:rPr>
      </w:pPr>
      <w:r>
        <w:rPr>
          <w:sz w:val="26"/>
        </w:rPr>
        <w:t>Расчет</w:t>
      </w:r>
      <w:r>
        <w:rPr>
          <w:spacing w:val="39"/>
          <w:sz w:val="26"/>
        </w:rPr>
        <w:t xml:space="preserve"> </w:t>
      </w:r>
      <w:r>
        <w:rPr>
          <w:sz w:val="26"/>
        </w:rPr>
        <w:t>по</w:t>
      </w:r>
      <w:r>
        <w:rPr>
          <w:spacing w:val="40"/>
          <w:sz w:val="26"/>
        </w:rPr>
        <w:t xml:space="preserve"> </w:t>
      </w:r>
      <w:r>
        <w:rPr>
          <w:sz w:val="26"/>
        </w:rPr>
        <w:t>полученным</w:t>
      </w:r>
      <w:r>
        <w:rPr>
          <w:spacing w:val="39"/>
          <w:sz w:val="26"/>
        </w:rPr>
        <w:t xml:space="preserve"> </w:t>
      </w:r>
      <w:r>
        <w:rPr>
          <w:sz w:val="26"/>
        </w:rPr>
        <w:t>результатам</w:t>
      </w:r>
      <w:r>
        <w:rPr>
          <w:spacing w:val="38"/>
          <w:sz w:val="26"/>
        </w:rPr>
        <w:t xml:space="preserve"> </w:t>
      </w:r>
      <w:r>
        <w:rPr>
          <w:sz w:val="26"/>
        </w:rPr>
        <w:t>прямых</w:t>
      </w:r>
      <w:r>
        <w:rPr>
          <w:spacing w:val="39"/>
          <w:sz w:val="26"/>
        </w:rPr>
        <w:t xml:space="preserve"> </w:t>
      </w:r>
      <w:r>
        <w:rPr>
          <w:sz w:val="26"/>
        </w:rPr>
        <w:t>измерений</w:t>
      </w:r>
      <w:r>
        <w:rPr>
          <w:spacing w:val="40"/>
          <w:sz w:val="26"/>
        </w:rPr>
        <w:t xml:space="preserve"> </w:t>
      </w:r>
      <w:r>
        <w:rPr>
          <w:sz w:val="26"/>
        </w:rPr>
        <w:t>зависимого</w:t>
      </w:r>
      <w:r>
        <w:rPr>
          <w:spacing w:val="42"/>
          <w:sz w:val="26"/>
        </w:rPr>
        <w:t xml:space="preserve"> </w:t>
      </w:r>
      <w:r>
        <w:rPr>
          <w:sz w:val="26"/>
        </w:rPr>
        <w:t>от</w:t>
      </w:r>
      <w:r>
        <w:rPr>
          <w:spacing w:val="39"/>
          <w:sz w:val="26"/>
        </w:rPr>
        <w:t xml:space="preserve"> </w:t>
      </w:r>
      <w:r>
        <w:rPr>
          <w:sz w:val="26"/>
        </w:rPr>
        <w:t>них</w:t>
      </w:r>
      <w:r>
        <w:rPr>
          <w:spacing w:val="39"/>
          <w:sz w:val="26"/>
        </w:rPr>
        <w:t xml:space="preserve"> </w:t>
      </w:r>
      <w:r>
        <w:rPr>
          <w:sz w:val="26"/>
        </w:rPr>
        <w:t>параметра</w:t>
      </w:r>
      <w:r>
        <w:rPr>
          <w:spacing w:val="-62"/>
          <w:sz w:val="26"/>
        </w:rPr>
        <w:t xml:space="preserve"> </w:t>
      </w:r>
      <w:r>
        <w:rPr>
          <w:sz w:val="26"/>
        </w:rPr>
        <w:t>(косвенные</w:t>
      </w:r>
      <w:r>
        <w:rPr>
          <w:spacing w:val="-2"/>
          <w:sz w:val="26"/>
        </w:rPr>
        <w:t xml:space="preserve"> </w:t>
      </w:r>
      <w:r>
        <w:rPr>
          <w:sz w:val="26"/>
        </w:rPr>
        <w:t>измерения).</w:t>
      </w:r>
    </w:p>
    <w:p w:rsidR="00984F4B" w:rsidRDefault="0003336C" w:rsidP="00F116B3">
      <w:pPr>
        <w:pStyle w:val="a5"/>
        <w:numPr>
          <w:ilvl w:val="0"/>
          <w:numId w:val="41"/>
        </w:numPr>
        <w:tabs>
          <w:tab w:val="left" w:pos="1104"/>
        </w:tabs>
        <w:spacing w:line="278" w:lineRule="auto"/>
        <w:ind w:left="820" w:right="493" w:firstLine="0"/>
        <w:rPr>
          <w:sz w:val="26"/>
        </w:rPr>
      </w:pPr>
      <w:r>
        <w:rPr>
          <w:sz w:val="26"/>
        </w:rPr>
        <w:t>Наблюдение</w:t>
      </w:r>
      <w:r>
        <w:rPr>
          <w:spacing w:val="19"/>
          <w:sz w:val="26"/>
        </w:rPr>
        <w:t xml:space="preserve"> </w:t>
      </w:r>
      <w:r>
        <w:rPr>
          <w:sz w:val="26"/>
        </w:rPr>
        <w:t>явлений</w:t>
      </w:r>
      <w:r>
        <w:rPr>
          <w:spacing w:val="20"/>
          <w:sz w:val="26"/>
        </w:rPr>
        <w:t xml:space="preserve"> </w:t>
      </w:r>
      <w:r>
        <w:rPr>
          <w:sz w:val="26"/>
        </w:rPr>
        <w:t>и</w:t>
      </w:r>
      <w:r>
        <w:rPr>
          <w:spacing w:val="21"/>
          <w:sz w:val="26"/>
        </w:rPr>
        <w:t xml:space="preserve"> </w:t>
      </w:r>
      <w:r>
        <w:rPr>
          <w:sz w:val="26"/>
        </w:rPr>
        <w:t>постановка</w:t>
      </w:r>
      <w:r>
        <w:rPr>
          <w:spacing w:val="19"/>
          <w:sz w:val="26"/>
        </w:rPr>
        <w:t xml:space="preserve"> </w:t>
      </w:r>
      <w:r>
        <w:rPr>
          <w:sz w:val="26"/>
        </w:rPr>
        <w:t>опытов</w:t>
      </w:r>
      <w:r>
        <w:rPr>
          <w:spacing w:val="20"/>
          <w:sz w:val="26"/>
        </w:rPr>
        <w:t xml:space="preserve"> </w:t>
      </w:r>
      <w:r>
        <w:rPr>
          <w:sz w:val="26"/>
        </w:rPr>
        <w:t>(на</w:t>
      </w:r>
      <w:r>
        <w:rPr>
          <w:spacing w:val="20"/>
          <w:sz w:val="26"/>
        </w:rPr>
        <w:t xml:space="preserve"> </w:t>
      </w:r>
      <w:r>
        <w:rPr>
          <w:sz w:val="26"/>
        </w:rPr>
        <w:t>качественном</w:t>
      </w:r>
      <w:r>
        <w:rPr>
          <w:spacing w:val="24"/>
          <w:sz w:val="26"/>
        </w:rPr>
        <w:t xml:space="preserve"> </w:t>
      </w:r>
      <w:r>
        <w:rPr>
          <w:sz w:val="26"/>
        </w:rPr>
        <w:t>уровне)</w:t>
      </w:r>
      <w:r>
        <w:rPr>
          <w:spacing w:val="20"/>
          <w:sz w:val="26"/>
        </w:rPr>
        <w:t xml:space="preserve"> </w:t>
      </w:r>
      <w:r>
        <w:rPr>
          <w:sz w:val="26"/>
        </w:rPr>
        <w:t>по</w:t>
      </w:r>
      <w:r>
        <w:rPr>
          <w:spacing w:val="21"/>
          <w:sz w:val="26"/>
        </w:rPr>
        <w:t xml:space="preserve"> </w:t>
      </w:r>
      <w:r>
        <w:rPr>
          <w:sz w:val="26"/>
        </w:rPr>
        <w:t>обнаружению</w:t>
      </w:r>
      <w:r>
        <w:rPr>
          <w:spacing w:val="-62"/>
          <w:sz w:val="26"/>
        </w:rPr>
        <w:t xml:space="preserve"> </w:t>
      </w:r>
      <w:r>
        <w:rPr>
          <w:sz w:val="26"/>
        </w:rPr>
        <w:t>факторов,</w:t>
      </w:r>
      <w:r>
        <w:rPr>
          <w:spacing w:val="-2"/>
          <w:sz w:val="26"/>
        </w:rPr>
        <w:t xml:space="preserve"> </w:t>
      </w:r>
      <w:r>
        <w:rPr>
          <w:sz w:val="26"/>
        </w:rPr>
        <w:t>влияющих</w:t>
      </w:r>
      <w:r>
        <w:rPr>
          <w:spacing w:val="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протекание</w:t>
      </w:r>
      <w:r>
        <w:rPr>
          <w:spacing w:val="-2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-1"/>
          <w:sz w:val="26"/>
        </w:rPr>
        <w:t xml:space="preserve"> </w:t>
      </w:r>
      <w:r>
        <w:rPr>
          <w:sz w:val="26"/>
        </w:rPr>
        <w:t>явлений.</w:t>
      </w:r>
    </w:p>
    <w:p w:rsidR="00984F4B" w:rsidRDefault="0003336C" w:rsidP="00F116B3">
      <w:pPr>
        <w:pStyle w:val="a5"/>
        <w:numPr>
          <w:ilvl w:val="0"/>
          <w:numId w:val="41"/>
        </w:numPr>
        <w:tabs>
          <w:tab w:val="left" w:pos="1125"/>
        </w:tabs>
        <w:spacing w:line="276" w:lineRule="auto"/>
        <w:ind w:left="820" w:right="488" w:firstLine="0"/>
        <w:rPr>
          <w:sz w:val="26"/>
        </w:rPr>
      </w:pPr>
      <w:r>
        <w:rPr>
          <w:sz w:val="26"/>
        </w:rPr>
        <w:t>Исследование</w:t>
      </w:r>
      <w:r>
        <w:rPr>
          <w:spacing w:val="40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41"/>
          <w:sz w:val="26"/>
        </w:rPr>
        <w:t xml:space="preserve"> </w:t>
      </w:r>
      <w:r>
        <w:rPr>
          <w:sz w:val="26"/>
        </w:rPr>
        <w:t>одной</w:t>
      </w:r>
      <w:r>
        <w:rPr>
          <w:spacing w:val="41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41"/>
          <w:sz w:val="26"/>
        </w:rPr>
        <w:t xml:space="preserve"> </w:t>
      </w:r>
      <w:r>
        <w:rPr>
          <w:sz w:val="26"/>
        </w:rPr>
        <w:t>величины</w:t>
      </w:r>
      <w:r>
        <w:rPr>
          <w:spacing w:val="41"/>
          <w:sz w:val="26"/>
        </w:rPr>
        <w:t xml:space="preserve"> </w:t>
      </w:r>
      <w:r>
        <w:rPr>
          <w:sz w:val="26"/>
        </w:rPr>
        <w:t>от</w:t>
      </w:r>
      <w:r>
        <w:rPr>
          <w:spacing w:val="42"/>
          <w:sz w:val="26"/>
        </w:rPr>
        <w:t xml:space="preserve"> </w:t>
      </w:r>
      <w:r>
        <w:rPr>
          <w:sz w:val="26"/>
        </w:rPr>
        <w:t>другой</w:t>
      </w:r>
      <w:r>
        <w:rPr>
          <w:spacing w:val="40"/>
          <w:sz w:val="26"/>
        </w:rPr>
        <w:t xml:space="preserve"> </w:t>
      </w:r>
      <w:r>
        <w:rPr>
          <w:sz w:val="26"/>
        </w:rPr>
        <w:t>с</w:t>
      </w:r>
      <w:r>
        <w:rPr>
          <w:spacing w:val="41"/>
          <w:sz w:val="26"/>
        </w:rPr>
        <w:t xml:space="preserve"> </w:t>
      </w:r>
      <w:r>
        <w:rPr>
          <w:sz w:val="26"/>
        </w:rPr>
        <w:t>представлением</w:t>
      </w:r>
      <w:r>
        <w:rPr>
          <w:spacing w:val="-62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виде</w:t>
      </w:r>
      <w:r>
        <w:rPr>
          <w:spacing w:val="2"/>
          <w:sz w:val="26"/>
        </w:rPr>
        <w:t xml:space="preserve"> </w:t>
      </w:r>
      <w:r>
        <w:rPr>
          <w:sz w:val="26"/>
        </w:rPr>
        <w:t>графика</w:t>
      </w:r>
      <w:r>
        <w:rPr>
          <w:spacing w:val="-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таблицы.</w:t>
      </w:r>
    </w:p>
    <w:p w:rsidR="00984F4B" w:rsidRDefault="0003336C" w:rsidP="00F116B3">
      <w:pPr>
        <w:pStyle w:val="a5"/>
        <w:numPr>
          <w:ilvl w:val="0"/>
          <w:numId w:val="41"/>
        </w:numPr>
        <w:tabs>
          <w:tab w:val="left" w:pos="1214"/>
          <w:tab w:val="left" w:pos="2470"/>
          <w:tab w:val="left" w:pos="5676"/>
        </w:tabs>
        <w:spacing w:line="278" w:lineRule="auto"/>
        <w:ind w:left="820" w:right="495" w:firstLine="0"/>
        <w:rPr>
          <w:sz w:val="26"/>
        </w:rPr>
      </w:pPr>
      <w:r>
        <w:rPr>
          <w:sz w:val="26"/>
        </w:rPr>
        <w:t>Проверка</w:t>
      </w:r>
      <w:r>
        <w:rPr>
          <w:sz w:val="26"/>
        </w:rPr>
        <w:tab/>
        <w:t>заданных</w:t>
      </w:r>
      <w:r>
        <w:rPr>
          <w:spacing w:val="129"/>
          <w:sz w:val="26"/>
        </w:rPr>
        <w:t xml:space="preserve"> </w:t>
      </w:r>
      <w:r>
        <w:rPr>
          <w:sz w:val="26"/>
        </w:rPr>
        <w:t>предположений</w:t>
      </w:r>
      <w:r>
        <w:rPr>
          <w:sz w:val="26"/>
        </w:rPr>
        <w:tab/>
        <w:t>(прямые</w:t>
      </w:r>
      <w:r>
        <w:rPr>
          <w:spacing w:val="1"/>
          <w:sz w:val="26"/>
        </w:rPr>
        <w:t xml:space="preserve"> </w:t>
      </w:r>
      <w:r>
        <w:rPr>
          <w:sz w:val="26"/>
        </w:rPr>
        <w:t>измерения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величин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lastRenderedPageBreak/>
        <w:t>сравнение</w:t>
      </w:r>
      <w:r>
        <w:rPr>
          <w:spacing w:val="-2"/>
          <w:sz w:val="26"/>
        </w:rPr>
        <w:t xml:space="preserve"> </w:t>
      </w:r>
      <w:r>
        <w:rPr>
          <w:sz w:val="26"/>
        </w:rPr>
        <w:t>заданных</w:t>
      </w:r>
      <w:r>
        <w:rPr>
          <w:spacing w:val="-1"/>
          <w:sz w:val="26"/>
        </w:rPr>
        <w:t xml:space="preserve"> </w:t>
      </w:r>
      <w:r>
        <w:rPr>
          <w:sz w:val="26"/>
        </w:rPr>
        <w:t>соотношений</w:t>
      </w:r>
      <w:r>
        <w:rPr>
          <w:spacing w:val="2"/>
          <w:sz w:val="26"/>
        </w:rPr>
        <w:t xml:space="preserve"> </w:t>
      </w:r>
      <w:r>
        <w:rPr>
          <w:sz w:val="26"/>
        </w:rPr>
        <w:t>между</w:t>
      </w:r>
      <w:r>
        <w:rPr>
          <w:spacing w:val="-6"/>
          <w:sz w:val="26"/>
        </w:rPr>
        <w:t xml:space="preserve"> </w:t>
      </w:r>
      <w:r>
        <w:rPr>
          <w:sz w:val="26"/>
        </w:rPr>
        <w:t>ними).</w:t>
      </w:r>
    </w:p>
    <w:p w:rsidR="00984F4B" w:rsidRDefault="0003336C" w:rsidP="00F116B3">
      <w:pPr>
        <w:pStyle w:val="a5"/>
        <w:numPr>
          <w:ilvl w:val="0"/>
          <w:numId w:val="41"/>
        </w:numPr>
        <w:tabs>
          <w:tab w:val="left" w:pos="1080"/>
        </w:tabs>
        <w:spacing w:line="294" w:lineRule="exact"/>
        <w:ind w:left="1209" w:hanging="390"/>
        <w:rPr>
          <w:sz w:val="26"/>
        </w:rPr>
      </w:pPr>
      <w:r>
        <w:rPr>
          <w:sz w:val="26"/>
        </w:rPr>
        <w:t>Знакомство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техническими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устройствами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их</w:t>
      </w:r>
      <w:r>
        <w:rPr>
          <w:spacing w:val="-4"/>
          <w:sz w:val="26"/>
        </w:rPr>
        <w:t xml:space="preserve"> </w:t>
      </w:r>
      <w:r>
        <w:rPr>
          <w:sz w:val="26"/>
        </w:rPr>
        <w:t>конструирование.</w:t>
      </w:r>
    </w:p>
    <w:p w:rsidR="00984F4B" w:rsidRDefault="0003336C">
      <w:pPr>
        <w:pStyle w:val="a3"/>
        <w:spacing w:before="38"/>
        <w:ind w:left="1209"/>
      </w:pPr>
      <w:r>
        <w:t>Любая</w:t>
      </w:r>
      <w:r>
        <w:rPr>
          <w:spacing w:val="-5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должна</w:t>
      </w:r>
      <w:r>
        <w:rPr>
          <w:spacing w:val="-5"/>
        </w:rPr>
        <w:t xml:space="preserve"> </w:t>
      </w:r>
      <w:r>
        <w:t>предусматривать</w:t>
      </w:r>
      <w:r>
        <w:rPr>
          <w:spacing w:val="-3"/>
        </w:rPr>
        <w:t xml:space="preserve"> </w:t>
      </w:r>
      <w:r>
        <w:t>выполнение</w:t>
      </w:r>
    </w:p>
    <w:p w:rsidR="00984F4B" w:rsidRDefault="0003336C">
      <w:pPr>
        <w:pStyle w:val="a3"/>
        <w:spacing w:before="44" w:line="278" w:lineRule="auto"/>
        <w:ind w:left="820" w:right="486"/>
      </w:pPr>
      <w:r>
        <w:t>лабораторных</w:t>
      </w:r>
      <w:r>
        <w:rPr>
          <w:spacing w:val="20"/>
        </w:rPr>
        <w:t xml:space="preserve"> </w:t>
      </w:r>
      <w:r>
        <w:t>работ</w:t>
      </w:r>
      <w:r>
        <w:rPr>
          <w:spacing w:val="22"/>
        </w:rPr>
        <w:t xml:space="preserve"> </w:t>
      </w:r>
      <w:r>
        <w:t>всех</w:t>
      </w:r>
      <w:r>
        <w:rPr>
          <w:spacing w:val="25"/>
        </w:rPr>
        <w:t xml:space="preserve"> </w:t>
      </w:r>
      <w:r>
        <w:t>указанных</w:t>
      </w:r>
      <w:r>
        <w:rPr>
          <w:spacing w:val="20"/>
        </w:rPr>
        <w:t xml:space="preserve"> </w:t>
      </w:r>
      <w:r>
        <w:t>типов.</w:t>
      </w:r>
      <w:r>
        <w:rPr>
          <w:spacing w:val="20"/>
        </w:rPr>
        <w:t xml:space="preserve"> </w:t>
      </w:r>
      <w:r>
        <w:t>Выбор</w:t>
      </w:r>
      <w:r>
        <w:rPr>
          <w:spacing w:val="20"/>
        </w:rPr>
        <w:t xml:space="preserve"> </w:t>
      </w:r>
      <w:r>
        <w:t>тематики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числа</w:t>
      </w:r>
      <w:r>
        <w:rPr>
          <w:spacing w:val="20"/>
        </w:rPr>
        <w:t xml:space="preserve"> </w:t>
      </w:r>
      <w:r>
        <w:t>работ</w:t>
      </w:r>
      <w:r>
        <w:rPr>
          <w:spacing w:val="20"/>
        </w:rPr>
        <w:t xml:space="preserve"> </w:t>
      </w:r>
      <w:r>
        <w:t>каждого</w:t>
      </w:r>
      <w:r>
        <w:rPr>
          <w:spacing w:val="22"/>
        </w:rPr>
        <w:t xml:space="preserve"> </w:t>
      </w:r>
      <w:r>
        <w:t>типа</w:t>
      </w:r>
      <w:r>
        <w:rPr>
          <w:spacing w:val="-62"/>
        </w:rPr>
        <w:t xml:space="preserve"> </w:t>
      </w:r>
      <w:r>
        <w:t>зависит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 и</w:t>
      </w:r>
      <w:r>
        <w:rPr>
          <w:spacing w:val="-2"/>
        </w:rPr>
        <w:t xml:space="preserve"> </w:t>
      </w:r>
      <w:r>
        <w:t>УМК.</w:t>
      </w:r>
    </w:p>
    <w:p w:rsidR="00984F4B" w:rsidRDefault="0003336C">
      <w:pPr>
        <w:pStyle w:val="4"/>
        <w:spacing w:before="2"/>
        <w:jc w:val="left"/>
      </w:pPr>
      <w:r>
        <w:t>Проведение</w:t>
      </w:r>
      <w:r>
        <w:rPr>
          <w:spacing w:val="-7"/>
        </w:rPr>
        <w:t xml:space="preserve"> </w:t>
      </w:r>
      <w:r>
        <w:t>прямых</w:t>
      </w:r>
      <w:r>
        <w:rPr>
          <w:spacing w:val="-4"/>
        </w:rPr>
        <w:t xml:space="preserve"> </w:t>
      </w:r>
      <w:r>
        <w:t>измерений</w:t>
      </w:r>
      <w:r>
        <w:rPr>
          <w:spacing w:val="-6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величин</w:t>
      </w:r>
    </w:p>
    <w:p w:rsidR="00984F4B" w:rsidRDefault="0003336C" w:rsidP="00F116B3">
      <w:pPr>
        <w:pStyle w:val="a5"/>
        <w:numPr>
          <w:ilvl w:val="0"/>
          <w:numId w:val="40"/>
        </w:numPr>
        <w:tabs>
          <w:tab w:val="left" w:pos="1080"/>
        </w:tabs>
        <w:spacing w:before="37"/>
        <w:rPr>
          <w:sz w:val="26"/>
        </w:rPr>
      </w:pPr>
      <w:r>
        <w:rPr>
          <w:sz w:val="26"/>
        </w:rPr>
        <w:t>Измерение</w:t>
      </w:r>
      <w:r>
        <w:rPr>
          <w:spacing w:val="-1"/>
          <w:sz w:val="26"/>
        </w:rPr>
        <w:t xml:space="preserve"> </w:t>
      </w:r>
      <w:r>
        <w:rPr>
          <w:sz w:val="26"/>
        </w:rPr>
        <w:t>размеров</w:t>
      </w:r>
      <w:r>
        <w:rPr>
          <w:spacing w:val="-3"/>
          <w:sz w:val="26"/>
        </w:rPr>
        <w:t xml:space="preserve"> </w:t>
      </w:r>
      <w:r>
        <w:rPr>
          <w:sz w:val="26"/>
        </w:rPr>
        <w:t>тел.</w:t>
      </w:r>
    </w:p>
    <w:p w:rsidR="00984F4B" w:rsidRDefault="0003336C" w:rsidP="00F116B3">
      <w:pPr>
        <w:pStyle w:val="a5"/>
        <w:numPr>
          <w:ilvl w:val="0"/>
          <w:numId w:val="40"/>
        </w:numPr>
        <w:tabs>
          <w:tab w:val="left" w:pos="1080"/>
        </w:tabs>
        <w:spacing w:before="44"/>
        <w:rPr>
          <w:sz w:val="26"/>
        </w:rPr>
      </w:pPr>
      <w:r>
        <w:rPr>
          <w:sz w:val="26"/>
        </w:rPr>
        <w:t>Измерение</w:t>
      </w:r>
      <w:r>
        <w:rPr>
          <w:spacing w:val="-1"/>
          <w:sz w:val="26"/>
        </w:rPr>
        <w:t xml:space="preserve"> </w:t>
      </w:r>
      <w:r>
        <w:rPr>
          <w:sz w:val="26"/>
        </w:rPr>
        <w:t>размеров</w:t>
      </w:r>
      <w:r>
        <w:rPr>
          <w:spacing w:val="-3"/>
          <w:sz w:val="26"/>
        </w:rPr>
        <w:t xml:space="preserve"> </w:t>
      </w:r>
      <w:r>
        <w:rPr>
          <w:sz w:val="26"/>
        </w:rPr>
        <w:t>малых</w:t>
      </w:r>
      <w:r>
        <w:rPr>
          <w:spacing w:val="-3"/>
          <w:sz w:val="26"/>
        </w:rPr>
        <w:t xml:space="preserve"> </w:t>
      </w:r>
      <w:r>
        <w:rPr>
          <w:sz w:val="26"/>
        </w:rPr>
        <w:t>тел.</w:t>
      </w:r>
    </w:p>
    <w:p w:rsidR="00984F4B" w:rsidRDefault="0003336C" w:rsidP="00F116B3">
      <w:pPr>
        <w:pStyle w:val="a5"/>
        <w:numPr>
          <w:ilvl w:val="0"/>
          <w:numId w:val="40"/>
        </w:numPr>
        <w:tabs>
          <w:tab w:val="left" w:pos="1080"/>
        </w:tabs>
        <w:spacing w:before="47"/>
        <w:rPr>
          <w:sz w:val="26"/>
        </w:rPr>
      </w:pPr>
      <w:r>
        <w:rPr>
          <w:sz w:val="26"/>
        </w:rPr>
        <w:t>Измерение</w:t>
      </w:r>
      <w:r>
        <w:rPr>
          <w:spacing w:val="-1"/>
          <w:sz w:val="26"/>
        </w:rPr>
        <w:t xml:space="preserve"> </w:t>
      </w:r>
      <w:r>
        <w:rPr>
          <w:sz w:val="26"/>
        </w:rPr>
        <w:t>массы</w:t>
      </w:r>
      <w:r>
        <w:rPr>
          <w:spacing w:val="-3"/>
          <w:sz w:val="26"/>
        </w:rPr>
        <w:t xml:space="preserve"> </w:t>
      </w:r>
      <w:r>
        <w:rPr>
          <w:sz w:val="26"/>
        </w:rPr>
        <w:t>тела.</w:t>
      </w:r>
    </w:p>
    <w:p w:rsidR="00984F4B" w:rsidRDefault="0003336C" w:rsidP="00F116B3">
      <w:pPr>
        <w:pStyle w:val="a5"/>
        <w:numPr>
          <w:ilvl w:val="0"/>
          <w:numId w:val="40"/>
        </w:numPr>
        <w:tabs>
          <w:tab w:val="left" w:pos="1080"/>
        </w:tabs>
        <w:spacing w:before="45"/>
        <w:rPr>
          <w:sz w:val="26"/>
        </w:rPr>
      </w:pPr>
      <w:r>
        <w:rPr>
          <w:sz w:val="26"/>
        </w:rPr>
        <w:t>Измерение</w:t>
      </w:r>
      <w:r>
        <w:rPr>
          <w:spacing w:val="-1"/>
          <w:sz w:val="26"/>
        </w:rPr>
        <w:t xml:space="preserve"> </w:t>
      </w:r>
      <w:r>
        <w:rPr>
          <w:sz w:val="26"/>
        </w:rPr>
        <w:t>объема тела.</w:t>
      </w:r>
    </w:p>
    <w:p w:rsidR="00984F4B" w:rsidRDefault="0003336C" w:rsidP="00F116B3">
      <w:pPr>
        <w:pStyle w:val="a5"/>
        <w:numPr>
          <w:ilvl w:val="0"/>
          <w:numId w:val="40"/>
        </w:numPr>
        <w:tabs>
          <w:tab w:val="left" w:pos="1080"/>
        </w:tabs>
        <w:spacing w:before="44"/>
        <w:rPr>
          <w:sz w:val="26"/>
        </w:rPr>
      </w:pPr>
      <w:r>
        <w:rPr>
          <w:sz w:val="26"/>
        </w:rPr>
        <w:t>Измерение</w:t>
      </w:r>
      <w:r>
        <w:rPr>
          <w:spacing w:val="-1"/>
          <w:sz w:val="26"/>
        </w:rPr>
        <w:t xml:space="preserve"> </w:t>
      </w:r>
      <w:r>
        <w:rPr>
          <w:sz w:val="26"/>
        </w:rPr>
        <w:t>силы.</w:t>
      </w:r>
    </w:p>
    <w:p w:rsidR="00984F4B" w:rsidRDefault="0003336C" w:rsidP="00F116B3">
      <w:pPr>
        <w:pStyle w:val="a5"/>
        <w:numPr>
          <w:ilvl w:val="0"/>
          <w:numId w:val="40"/>
        </w:numPr>
        <w:tabs>
          <w:tab w:val="left" w:pos="1080"/>
        </w:tabs>
        <w:spacing w:before="44"/>
        <w:rPr>
          <w:sz w:val="26"/>
        </w:rPr>
      </w:pPr>
      <w:r>
        <w:rPr>
          <w:sz w:val="26"/>
        </w:rPr>
        <w:t>Измерение</w:t>
      </w:r>
      <w:r>
        <w:rPr>
          <w:spacing w:val="-3"/>
          <w:sz w:val="26"/>
        </w:rPr>
        <w:t xml:space="preserve"> </w:t>
      </w:r>
      <w:r>
        <w:rPr>
          <w:sz w:val="26"/>
        </w:rPr>
        <w:t>времени</w:t>
      </w:r>
      <w:r>
        <w:rPr>
          <w:spacing w:val="-5"/>
          <w:sz w:val="26"/>
        </w:rPr>
        <w:t xml:space="preserve"> </w:t>
      </w:r>
      <w:r>
        <w:rPr>
          <w:sz w:val="26"/>
        </w:rPr>
        <w:t>процесса,</w:t>
      </w:r>
      <w:r>
        <w:rPr>
          <w:spacing w:val="-5"/>
          <w:sz w:val="26"/>
        </w:rPr>
        <w:t xml:space="preserve"> </w:t>
      </w:r>
      <w:r>
        <w:rPr>
          <w:sz w:val="26"/>
        </w:rPr>
        <w:t>периода</w:t>
      </w:r>
      <w:r>
        <w:rPr>
          <w:spacing w:val="-2"/>
          <w:sz w:val="26"/>
        </w:rPr>
        <w:t xml:space="preserve"> </w:t>
      </w:r>
      <w:r>
        <w:rPr>
          <w:sz w:val="26"/>
        </w:rPr>
        <w:t>колебаний.</w:t>
      </w:r>
    </w:p>
    <w:p w:rsidR="00984F4B" w:rsidRDefault="0003336C" w:rsidP="00F116B3">
      <w:pPr>
        <w:pStyle w:val="a5"/>
        <w:numPr>
          <w:ilvl w:val="0"/>
          <w:numId w:val="40"/>
        </w:numPr>
        <w:tabs>
          <w:tab w:val="left" w:pos="1080"/>
        </w:tabs>
        <w:spacing w:before="47"/>
        <w:rPr>
          <w:sz w:val="26"/>
        </w:rPr>
      </w:pPr>
      <w:r>
        <w:rPr>
          <w:sz w:val="26"/>
        </w:rPr>
        <w:t>Измерение</w:t>
      </w:r>
      <w:r>
        <w:rPr>
          <w:spacing w:val="-3"/>
          <w:sz w:val="26"/>
        </w:rPr>
        <w:t xml:space="preserve"> </w:t>
      </w:r>
      <w:r>
        <w:rPr>
          <w:sz w:val="26"/>
        </w:rPr>
        <w:t>температуры.</w:t>
      </w:r>
    </w:p>
    <w:p w:rsidR="00984F4B" w:rsidRDefault="0003336C" w:rsidP="00F116B3">
      <w:pPr>
        <w:pStyle w:val="a5"/>
        <w:numPr>
          <w:ilvl w:val="0"/>
          <w:numId w:val="40"/>
        </w:numPr>
        <w:tabs>
          <w:tab w:val="left" w:pos="1080"/>
        </w:tabs>
        <w:spacing w:before="44"/>
        <w:rPr>
          <w:sz w:val="26"/>
        </w:rPr>
      </w:pPr>
      <w:r>
        <w:rPr>
          <w:sz w:val="26"/>
        </w:rPr>
        <w:t>Измерение</w:t>
      </w:r>
      <w:r>
        <w:rPr>
          <w:spacing w:val="-1"/>
          <w:sz w:val="26"/>
        </w:rPr>
        <w:t xml:space="preserve"> </w:t>
      </w:r>
      <w:r>
        <w:rPr>
          <w:sz w:val="26"/>
        </w:rPr>
        <w:t>давления</w:t>
      </w:r>
      <w:r>
        <w:rPr>
          <w:spacing w:val="-4"/>
          <w:sz w:val="26"/>
        </w:rPr>
        <w:t xml:space="preserve"> </w:t>
      </w:r>
      <w:r>
        <w:rPr>
          <w:sz w:val="26"/>
        </w:rPr>
        <w:t>воздуха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баллоне</w:t>
      </w:r>
      <w:r>
        <w:rPr>
          <w:spacing w:val="-1"/>
          <w:sz w:val="26"/>
        </w:rPr>
        <w:t xml:space="preserve"> </w:t>
      </w:r>
      <w:r>
        <w:rPr>
          <w:sz w:val="26"/>
        </w:rPr>
        <w:t>под</w:t>
      </w:r>
      <w:r>
        <w:rPr>
          <w:spacing w:val="-4"/>
          <w:sz w:val="26"/>
        </w:rPr>
        <w:t xml:space="preserve"> </w:t>
      </w:r>
      <w:r>
        <w:rPr>
          <w:sz w:val="26"/>
        </w:rPr>
        <w:t>поршнем.</w:t>
      </w:r>
    </w:p>
    <w:p w:rsidR="00984F4B" w:rsidRDefault="0003336C" w:rsidP="00F116B3">
      <w:pPr>
        <w:pStyle w:val="a5"/>
        <w:numPr>
          <w:ilvl w:val="0"/>
          <w:numId w:val="40"/>
        </w:numPr>
        <w:tabs>
          <w:tab w:val="left" w:pos="1080"/>
        </w:tabs>
        <w:spacing w:before="44"/>
        <w:rPr>
          <w:sz w:val="26"/>
        </w:rPr>
      </w:pPr>
      <w:r>
        <w:rPr>
          <w:sz w:val="26"/>
        </w:rPr>
        <w:t>Измерение</w:t>
      </w:r>
      <w:r>
        <w:rPr>
          <w:spacing w:val="-1"/>
          <w:sz w:val="26"/>
        </w:rPr>
        <w:t xml:space="preserve"> </w:t>
      </w:r>
      <w:r>
        <w:rPr>
          <w:sz w:val="26"/>
        </w:rPr>
        <w:t>силы</w:t>
      </w:r>
      <w:r>
        <w:rPr>
          <w:spacing w:val="-3"/>
          <w:sz w:val="26"/>
        </w:rPr>
        <w:t xml:space="preserve"> </w:t>
      </w:r>
      <w:r>
        <w:rPr>
          <w:sz w:val="26"/>
        </w:rPr>
        <w:t>тока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его</w:t>
      </w:r>
      <w:r>
        <w:rPr>
          <w:spacing w:val="-4"/>
          <w:sz w:val="26"/>
        </w:rPr>
        <w:t xml:space="preserve"> </w:t>
      </w:r>
      <w:r>
        <w:rPr>
          <w:sz w:val="26"/>
        </w:rPr>
        <w:t>регулирование.</w:t>
      </w:r>
    </w:p>
    <w:p w:rsidR="00984F4B" w:rsidRDefault="0003336C" w:rsidP="00F116B3">
      <w:pPr>
        <w:pStyle w:val="a5"/>
        <w:numPr>
          <w:ilvl w:val="0"/>
          <w:numId w:val="40"/>
        </w:numPr>
        <w:tabs>
          <w:tab w:val="left" w:pos="1209"/>
        </w:tabs>
        <w:spacing w:before="47"/>
        <w:ind w:left="1208" w:hanging="389"/>
        <w:rPr>
          <w:sz w:val="26"/>
        </w:rPr>
      </w:pPr>
      <w:r>
        <w:rPr>
          <w:sz w:val="26"/>
        </w:rPr>
        <w:t>Измерение</w:t>
      </w:r>
      <w:r>
        <w:rPr>
          <w:spacing w:val="-4"/>
          <w:sz w:val="26"/>
        </w:rPr>
        <w:t xml:space="preserve"> </w:t>
      </w:r>
      <w:r>
        <w:rPr>
          <w:sz w:val="26"/>
        </w:rPr>
        <w:t>напряжения.</w:t>
      </w:r>
    </w:p>
    <w:p w:rsidR="00984F4B" w:rsidRDefault="0003336C" w:rsidP="00F116B3">
      <w:pPr>
        <w:pStyle w:val="a5"/>
        <w:numPr>
          <w:ilvl w:val="0"/>
          <w:numId w:val="40"/>
        </w:numPr>
        <w:tabs>
          <w:tab w:val="left" w:pos="1209"/>
        </w:tabs>
        <w:spacing w:before="44"/>
        <w:ind w:left="1208" w:hanging="389"/>
        <w:rPr>
          <w:sz w:val="26"/>
        </w:rPr>
      </w:pPr>
      <w:r>
        <w:rPr>
          <w:sz w:val="26"/>
        </w:rPr>
        <w:t>Измерение</w:t>
      </w:r>
      <w:r>
        <w:rPr>
          <w:spacing w:val="-1"/>
          <w:sz w:val="26"/>
        </w:rPr>
        <w:t xml:space="preserve"> </w:t>
      </w:r>
      <w:r>
        <w:rPr>
          <w:sz w:val="26"/>
        </w:rPr>
        <w:t>углов</w:t>
      </w:r>
      <w:r>
        <w:rPr>
          <w:spacing w:val="-4"/>
          <w:sz w:val="26"/>
        </w:rPr>
        <w:t xml:space="preserve"> </w:t>
      </w:r>
      <w:r>
        <w:rPr>
          <w:sz w:val="26"/>
        </w:rPr>
        <w:t>падения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преломления.</w:t>
      </w:r>
    </w:p>
    <w:p w:rsidR="00984F4B" w:rsidRDefault="0003336C" w:rsidP="00F116B3">
      <w:pPr>
        <w:pStyle w:val="a5"/>
        <w:numPr>
          <w:ilvl w:val="0"/>
          <w:numId w:val="40"/>
        </w:numPr>
        <w:tabs>
          <w:tab w:val="left" w:pos="1209"/>
        </w:tabs>
        <w:spacing w:before="44"/>
        <w:ind w:left="1208" w:hanging="389"/>
        <w:rPr>
          <w:sz w:val="26"/>
        </w:rPr>
      </w:pPr>
      <w:r>
        <w:rPr>
          <w:sz w:val="26"/>
        </w:rPr>
        <w:t>Измерение</w:t>
      </w:r>
      <w:r>
        <w:rPr>
          <w:spacing w:val="-4"/>
          <w:sz w:val="26"/>
        </w:rPr>
        <w:t xml:space="preserve"> </w:t>
      </w:r>
      <w:r>
        <w:rPr>
          <w:sz w:val="26"/>
        </w:rPr>
        <w:t>фокусного</w:t>
      </w:r>
      <w:r>
        <w:rPr>
          <w:spacing w:val="-4"/>
          <w:sz w:val="26"/>
        </w:rPr>
        <w:t xml:space="preserve"> </w:t>
      </w:r>
      <w:r>
        <w:rPr>
          <w:sz w:val="26"/>
        </w:rPr>
        <w:t>расстояния</w:t>
      </w:r>
      <w:r>
        <w:rPr>
          <w:spacing w:val="-3"/>
          <w:sz w:val="26"/>
        </w:rPr>
        <w:t xml:space="preserve"> </w:t>
      </w:r>
      <w:r>
        <w:rPr>
          <w:sz w:val="26"/>
        </w:rPr>
        <w:t>линзы.</w:t>
      </w:r>
    </w:p>
    <w:p w:rsidR="00984F4B" w:rsidRDefault="0003336C" w:rsidP="00F116B3">
      <w:pPr>
        <w:pStyle w:val="a5"/>
        <w:numPr>
          <w:ilvl w:val="0"/>
          <w:numId w:val="40"/>
        </w:numPr>
        <w:tabs>
          <w:tab w:val="left" w:pos="1209"/>
        </w:tabs>
        <w:spacing w:before="45"/>
        <w:ind w:left="1208" w:hanging="389"/>
        <w:rPr>
          <w:sz w:val="26"/>
        </w:rPr>
      </w:pPr>
      <w:r>
        <w:rPr>
          <w:sz w:val="26"/>
        </w:rPr>
        <w:t>Измерение</w:t>
      </w:r>
      <w:r>
        <w:rPr>
          <w:spacing w:val="-4"/>
          <w:sz w:val="26"/>
        </w:rPr>
        <w:t xml:space="preserve"> </w:t>
      </w:r>
      <w:r>
        <w:rPr>
          <w:sz w:val="26"/>
        </w:rPr>
        <w:t>радиоактивного</w:t>
      </w:r>
      <w:r>
        <w:rPr>
          <w:spacing w:val="-4"/>
          <w:sz w:val="26"/>
        </w:rPr>
        <w:t xml:space="preserve"> </w:t>
      </w:r>
      <w:r>
        <w:rPr>
          <w:sz w:val="26"/>
        </w:rPr>
        <w:t>фона.</w:t>
      </w:r>
    </w:p>
    <w:p w:rsidR="00984F4B" w:rsidRDefault="0003336C">
      <w:pPr>
        <w:pStyle w:val="4"/>
        <w:spacing w:before="54" w:line="276" w:lineRule="auto"/>
        <w:ind w:left="820" w:right="486" w:firstLine="389"/>
        <w:jc w:val="left"/>
      </w:pPr>
      <w:r>
        <w:t>Расчет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-62"/>
        </w:rPr>
        <w:t xml:space="preserve"> </w:t>
      </w:r>
      <w:r>
        <w:t>параметра</w:t>
      </w:r>
      <w:r>
        <w:rPr>
          <w:spacing w:val="-2"/>
        </w:rPr>
        <w:t xml:space="preserve"> </w:t>
      </w:r>
      <w:r>
        <w:t>(косвенные</w:t>
      </w:r>
      <w:r>
        <w:rPr>
          <w:spacing w:val="-1"/>
        </w:rPr>
        <w:t xml:space="preserve"> </w:t>
      </w:r>
      <w:r>
        <w:t>измерения)</w:t>
      </w:r>
    </w:p>
    <w:p w:rsidR="00984F4B" w:rsidRDefault="0003336C" w:rsidP="00F116B3">
      <w:pPr>
        <w:pStyle w:val="a5"/>
        <w:numPr>
          <w:ilvl w:val="0"/>
          <w:numId w:val="39"/>
        </w:numPr>
        <w:tabs>
          <w:tab w:val="left" w:pos="1080"/>
        </w:tabs>
        <w:spacing w:line="291" w:lineRule="exact"/>
        <w:rPr>
          <w:sz w:val="26"/>
        </w:rPr>
      </w:pPr>
      <w:r>
        <w:rPr>
          <w:sz w:val="26"/>
        </w:rPr>
        <w:t>Измерение</w:t>
      </w:r>
      <w:r>
        <w:rPr>
          <w:spacing w:val="-4"/>
          <w:sz w:val="26"/>
        </w:rPr>
        <w:t xml:space="preserve"> </w:t>
      </w:r>
      <w:r>
        <w:rPr>
          <w:sz w:val="26"/>
        </w:rPr>
        <w:t>плотности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вещества</w:t>
      </w:r>
      <w:r>
        <w:rPr>
          <w:spacing w:val="-3"/>
          <w:sz w:val="26"/>
        </w:rPr>
        <w:t xml:space="preserve"> </w:t>
      </w:r>
      <w:r>
        <w:rPr>
          <w:sz w:val="26"/>
        </w:rPr>
        <w:t>твердого</w:t>
      </w:r>
      <w:r>
        <w:rPr>
          <w:spacing w:val="-2"/>
          <w:sz w:val="26"/>
        </w:rPr>
        <w:t xml:space="preserve"> </w:t>
      </w:r>
      <w:r>
        <w:rPr>
          <w:sz w:val="26"/>
        </w:rPr>
        <w:t>тела.</w:t>
      </w:r>
    </w:p>
    <w:p w:rsidR="00984F4B" w:rsidRDefault="0003336C" w:rsidP="00F116B3">
      <w:pPr>
        <w:pStyle w:val="a5"/>
        <w:numPr>
          <w:ilvl w:val="0"/>
          <w:numId w:val="39"/>
        </w:numPr>
        <w:tabs>
          <w:tab w:val="left" w:pos="1080"/>
        </w:tabs>
        <w:spacing w:before="44"/>
        <w:rPr>
          <w:sz w:val="26"/>
        </w:rPr>
      </w:pPr>
      <w:r>
        <w:rPr>
          <w:sz w:val="26"/>
        </w:rPr>
        <w:t>Определение</w:t>
      </w:r>
      <w:r>
        <w:rPr>
          <w:spacing w:val="-3"/>
          <w:sz w:val="26"/>
        </w:rPr>
        <w:t xml:space="preserve"> </w:t>
      </w:r>
      <w:r>
        <w:rPr>
          <w:sz w:val="26"/>
        </w:rPr>
        <w:t>коэффициента</w:t>
      </w:r>
      <w:r>
        <w:rPr>
          <w:spacing w:val="-5"/>
          <w:sz w:val="26"/>
        </w:rPr>
        <w:t xml:space="preserve"> </w:t>
      </w:r>
      <w:r>
        <w:rPr>
          <w:sz w:val="26"/>
        </w:rPr>
        <w:t>трения</w:t>
      </w:r>
      <w:r>
        <w:rPr>
          <w:spacing w:val="-5"/>
          <w:sz w:val="26"/>
        </w:rPr>
        <w:t xml:space="preserve"> </w:t>
      </w:r>
      <w:r>
        <w:rPr>
          <w:sz w:val="26"/>
        </w:rPr>
        <w:t>скольжения.</w:t>
      </w:r>
    </w:p>
    <w:p w:rsidR="00984F4B" w:rsidRDefault="0003336C" w:rsidP="00F116B3">
      <w:pPr>
        <w:pStyle w:val="a5"/>
        <w:numPr>
          <w:ilvl w:val="0"/>
          <w:numId w:val="39"/>
        </w:numPr>
        <w:tabs>
          <w:tab w:val="left" w:pos="1080"/>
        </w:tabs>
        <w:spacing w:before="47"/>
        <w:rPr>
          <w:sz w:val="26"/>
        </w:rPr>
      </w:pPr>
      <w:r>
        <w:rPr>
          <w:sz w:val="26"/>
        </w:rPr>
        <w:t>Определение</w:t>
      </w:r>
      <w:r>
        <w:rPr>
          <w:spacing w:val="-6"/>
          <w:sz w:val="26"/>
        </w:rPr>
        <w:t xml:space="preserve"> </w:t>
      </w:r>
      <w:r>
        <w:rPr>
          <w:sz w:val="26"/>
        </w:rPr>
        <w:t>жесткости</w:t>
      </w:r>
      <w:r>
        <w:rPr>
          <w:spacing w:val="-6"/>
          <w:sz w:val="26"/>
        </w:rPr>
        <w:t xml:space="preserve"> </w:t>
      </w:r>
      <w:r>
        <w:rPr>
          <w:sz w:val="26"/>
        </w:rPr>
        <w:t>пружины.</w:t>
      </w:r>
    </w:p>
    <w:p w:rsidR="00984F4B" w:rsidRDefault="0003336C" w:rsidP="00F116B3">
      <w:pPr>
        <w:pStyle w:val="a5"/>
        <w:numPr>
          <w:ilvl w:val="0"/>
          <w:numId w:val="39"/>
        </w:numPr>
        <w:tabs>
          <w:tab w:val="left" w:pos="1080"/>
        </w:tabs>
        <w:spacing w:before="90"/>
        <w:ind w:left="820"/>
      </w:pPr>
      <w:r>
        <w:rPr>
          <w:sz w:val="26"/>
        </w:rPr>
        <w:t>Определение</w:t>
      </w:r>
      <w:r w:rsidRPr="00634D71">
        <w:rPr>
          <w:spacing w:val="-6"/>
          <w:sz w:val="26"/>
        </w:rPr>
        <w:t xml:space="preserve"> </w:t>
      </w:r>
      <w:r>
        <w:rPr>
          <w:sz w:val="26"/>
        </w:rPr>
        <w:t>выталкивающей</w:t>
      </w:r>
      <w:r w:rsidRPr="00634D71">
        <w:rPr>
          <w:spacing w:val="-5"/>
          <w:sz w:val="26"/>
        </w:rPr>
        <w:t xml:space="preserve"> </w:t>
      </w:r>
      <w:r>
        <w:rPr>
          <w:sz w:val="26"/>
        </w:rPr>
        <w:t>силы,</w:t>
      </w:r>
      <w:r w:rsidRPr="00634D71">
        <w:rPr>
          <w:spacing w:val="-5"/>
          <w:sz w:val="26"/>
        </w:rPr>
        <w:t xml:space="preserve"> </w:t>
      </w:r>
      <w:r>
        <w:rPr>
          <w:sz w:val="26"/>
        </w:rPr>
        <w:t>действующей</w:t>
      </w:r>
      <w:r w:rsidRPr="00634D71">
        <w:rPr>
          <w:spacing w:val="-4"/>
          <w:sz w:val="26"/>
        </w:rPr>
        <w:t xml:space="preserve"> </w:t>
      </w:r>
      <w:r>
        <w:rPr>
          <w:sz w:val="26"/>
        </w:rPr>
        <w:t>на</w:t>
      </w:r>
      <w:r w:rsidRPr="00634D71">
        <w:rPr>
          <w:spacing w:val="1"/>
          <w:sz w:val="26"/>
        </w:rPr>
        <w:t xml:space="preserve"> </w:t>
      </w:r>
      <w:r>
        <w:rPr>
          <w:sz w:val="26"/>
        </w:rPr>
        <w:t>погруженное</w:t>
      </w:r>
      <w:r w:rsidRPr="00634D71">
        <w:rPr>
          <w:spacing w:val="-5"/>
          <w:sz w:val="26"/>
        </w:rPr>
        <w:t xml:space="preserve"> </w:t>
      </w:r>
      <w:r>
        <w:rPr>
          <w:sz w:val="26"/>
        </w:rPr>
        <w:t>в</w:t>
      </w:r>
      <w:r w:rsidR="00634D71">
        <w:rPr>
          <w:sz w:val="26"/>
        </w:rPr>
        <w:t xml:space="preserve"> </w:t>
      </w:r>
      <w:r w:rsidRPr="00634D71">
        <w:rPr>
          <w:sz w:val="26"/>
          <w:szCs w:val="26"/>
        </w:rPr>
        <w:t>жидкость</w:t>
      </w:r>
      <w:r w:rsidRPr="00634D71">
        <w:rPr>
          <w:spacing w:val="-6"/>
          <w:sz w:val="26"/>
          <w:szCs w:val="26"/>
        </w:rPr>
        <w:t xml:space="preserve"> </w:t>
      </w:r>
      <w:r w:rsidRPr="00634D71">
        <w:rPr>
          <w:sz w:val="26"/>
          <w:szCs w:val="26"/>
        </w:rPr>
        <w:t>тело.</w:t>
      </w:r>
    </w:p>
    <w:p w:rsidR="00984F4B" w:rsidRDefault="0003336C" w:rsidP="00F116B3">
      <w:pPr>
        <w:pStyle w:val="a5"/>
        <w:numPr>
          <w:ilvl w:val="0"/>
          <w:numId w:val="39"/>
        </w:numPr>
        <w:tabs>
          <w:tab w:val="left" w:pos="1080"/>
        </w:tabs>
        <w:spacing w:before="45"/>
        <w:rPr>
          <w:sz w:val="26"/>
        </w:rPr>
      </w:pPr>
      <w:r>
        <w:rPr>
          <w:sz w:val="26"/>
        </w:rPr>
        <w:t>Определение</w:t>
      </w:r>
      <w:r>
        <w:rPr>
          <w:spacing w:val="-3"/>
          <w:sz w:val="26"/>
        </w:rPr>
        <w:t xml:space="preserve"> </w:t>
      </w:r>
      <w:r>
        <w:rPr>
          <w:sz w:val="26"/>
        </w:rPr>
        <w:t>момента</w:t>
      </w:r>
      <w:r>
        <w:rPr>
          <w:spacing w:val="-5"/>
          <w:sz w:val="26"/>
        </w:rPr>
        <w:t xml:space="preserve"> </w:t>
      </w:r>
      <w:r>
        <w:rPr>
          <w:sz w:val="26"/>
        </w:rPr>
        <w:t>силы.</w:t>
      </w:r>
    </w:p>
    <w:p w:rsidR="00984F4B" w:rsidRDefault="0003336C" w:rsidP="00F116B3">
      <w:pPr>
        <w:pStyle w:val="a5"/>
        <w:numPr>
          <w:ilvl w:val="0"/>
          <w:numId w:val="39"/>
        </w:numPr>
        <w:tabs>
          <w:tab w:val="left" w:pos="1080"/>
        </w:tabs>
        <w:spacing w:before="47"/>
        <w:rPr>
          <w:sz w:val="26"/>
        </w:rPr>
      </w:pPr>
      <w:r>
        <w:rPr>
          <w:sz w:val="26"/>
        </w:rPr>
        <w:t>Измерение</w:t>
      </w:r>
      <w:r>
        <w:rPr>
          <w:spacing w:val="-1"/>
          <w:sz w:val="26"/>
        </w:rPr>
        <w:t xml:space="preserve"> </w:t>
      </w:r>
      <w:r>
        <w:rPr>
          <w:sz w:val="26"/>
        </w:rPr>
        <w:t>скорости</w:t>
      </w:r>
      <w:r>
        <w:rPr>
          <w:spacing w:val="-4"/>
          <w:sz w:val="26"/>
        </w:rPr>
        <w:t xml:space="preserve"> </w:t>
      </w:r>
      <w:r>
        <w:rPr>
          <w:sz w:val="26"/>
        </w:rPr>
        <w:t>равномерного</w:t>
      </w:r>
      <w:r>
        <w:rPr>
          <w:spacing w:val="-3"/>
          <w:sz w:val="26"/>
        </w:rPr>
        <w:t xml:space="preserve"> </w:t>
      </w:r>
      <w:r>
        <w:rPr>
          <w:sz w:val="26"/>
        </w:rPr>
        <w:t>движения.</w:t>
      </w:r>
    </w:p>
    <w:p w:rsidR="00984F4B" w:rsidRDefault="0003336C" w:rsidP="00F116B3">
      <w:pPr>
        <w:pStyle w:val="a5"/>
        <w:numPr>
          <w:ilvl w:val="0"/>
          <w:numId w:val="39"/>
        </w:numPr>
        <w:tabs>
          <w:tab w:val="left" w:pos="1080"/>
        </w:tabs>
        <w:spacing w:before="44"/>
        <w:rPr>
          <w:sz w:val="26"/>
        </w:rPr>
      </w:pPr>
      <w:r>
        <w:rPr>
          <w:sz w:val="26"/>
        </w:rPr>
        <w:t>Измерение</w:t>
      </w:r>
      <w:r>
        <w:rPr>
          <w:spacing w:val="-1"/>
          <w:sz w:val="26"/>
        </w:rPr>
        <w:t xml:space="preserve"> </w:t>
      </w:r>
      <w:r>
        <w:rPr>
          <w:sz w:val="26"/>
        </w:rPr>
        <w:t>средней</w:t>
      </w:r>
      <w:r>
        <w:rPr>
          <w:spacing w:val="-1"/>
          <w:sz w:val="26"/>
        </w:rPr>
        <w:t xml:space="preserve"> </w:t>
      </w:r>
      <w:r>
        <w:rPr>
          <w:sz w:val="26"/>
        </w:rPr>
        <w:t>скорости</w:t>
      </w:r>
      <w:r>
        <w:rPr>
          <w:spacing w:val="-3"/>
          <w:sz w:val="26"/>
        </w:rPr>
        <w:t xml:space="preserve"> </w:t>
      </w:r>
      <w:r>
        <w:rPr>
          <w:sz w:val="26"/>
        </w:rPr>
        <w:t>движения.</w:t>
      </w:r>
    </w:p>
    <w:p w:rsidR="00984F4B" w:rsidRDefault="0003336C" w:rsidP="00F116B3">
      <w:pPr>
        <w:pStyle w:val="a5"/>
        <w:numPr>
          <w:ilvl w:val="0"/>
          <w:numId w:val="39"/>
        </w:numPr>
        <w:tabs>
          <w:tab w:val="left" w:pos="1080"/>
        </w:tabs>
        <w:spacing w:before="44"/>
        <w:rPr>
          <w:sz w:val="26"/>
        </w:rPr>
      </w:pPr>
      <w:r>
        <w:rPr>
          <w:sz w:val="26"/>
        </w:rPr>
        <w:t>Измерение ускорения</w:t>
      </w:r>
      <w:r>
        <w:rPr>
          <w:spacing w:val="-4"/>
          <w:sz w:val="26"/>
        </w:rPr>
        <w:t xml:space="preserve"> </w:t>
      </w:r>
      <w:r>
        <w:rPr>
          <w:sz w:val="26"/>
        </w:rPr>
        <w:t>равноускоренного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движения.</w:t>
      </w:r>
    </w:p>
    <w:p w:rsidR="00984F4B" w:rsidRDefault="0003336C" w:rsidP="00F116B3">
      <w:pPr>
        <w:pStyle w:val="a5"/>
        <w:numPr>
          <w:ilvl w:val="0"/>
          <w:numId w:val="39"/>
        </w:numPr>
        <w:tabs>
          <w:tab w:val="left" w:pos="1080"/>
        </w:tabs>
        <w:spacing w:before="44"/>
        <w:rPr>
          <w:sz w:val="26"/>
        </w:rPr>
      </w:pPr>
      <w:r>
        <w:rPr>
          <w:sz w:val="26"/>
        </w:rPr>
        <w:t>Определение</w:t>
      </w:r>
      <w:r>
        <w:rPr>
          <w:spacing w:val="-4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мощности.</w:t>
      </w:r>
    </w:p>
    <w:p w:rsidR="00984F4B" w:rsidRDefault="0003336C" w:rsidP="00F116B3">
      <w:pPr>
        <w:pStyle w:val="a5"/>
        <w:numPr>
          <w:ilvl w:val="0"/>
          <w:numId w:val="39"/>
        </w:numPr>
        <w:tabs>
          <w:tab w:val="left" w:pos="1209"/>
        </w:tabs>
        <w:spacing w:before="47"/>
        <w:ind w:left="1208" w:hanging="389"/>
        <w:rPr>
          <w:sz w:val="26"/>
        </w:rPr>
      </w:pPr>
      <w:r>
        <w:rPr>
          <w:sz w:val="26"/>
        </w:rPr>
        <w:t>Определение</w:t>
      </w:r>
      <w:r>
        <w:rPr>
          <w:spacing w:val="-2"/>
          <w:sz w:val="26"/>
        </w:rPr>
        <w:t xml:space="preserve"> </w:t>
      </w:r>
      <w:r>
        <w:rPr>
          <w:sz w:val="26"/>
        </w:rPr>
        <w:t>частоты</w:t>
      </w:r>
      <w:r>
        <w:rPr>
          <w:spacing w:val="-4"/>
          <w:sz w:val="26"/>
        </w:rPr>
        <w:t xml:space="preserve"> </w:t>
      </w:r>
      <w:r>
        <w:rPr>
          <w:sz w:val="26"/>
        </w:rPr>
        <w:t>колебаний</w:t>
      </w:r>
      <w:r>
        <w:rPr>
          <w:spacing w:val="-4"/>
          <w:sz w:val="26"/>
        </w:rPr>
        <w:t xml:space="preserve"> </w:t>
      </w:r>
      <w:r>
        <w:rPr>
          <w:sz w:val="26"/>
        </w:rPr>
        <w:t>груза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пружине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нити.</w:t>
      </w:r>
    </w:p>
    <w:p w:rsidR="00984F4B" w:rsidRDefault="0003336C" w:rsidP="00F116B3">
      <w:pPr>
        <w:pStyle w:val="a5"/>
        <w:numPr>
          <w:ilvl w:val="0"/>
          <w:numId w:val="39"/>
        </w:numPr>
        <w:tabs>
          <w:tab w:val="left" w:pos="1209"/>
        </w:tabs>
        <w:spacing w:before="44"/>
        <w:ind w:left="1208" w:hanging="389"/>
        <w:rPr>
          <w:sz w:val="26"/>
        </w:rPr>
      </w:pPr>
      <w:r>
        <w:rPr>
          <w:sz w:val="26"/>
        </w:rPr>
        <w:t>Определение</w:t>
      </w:r>
      <w:r>
        <w:rPr>
          <w:spacing w:val="-4"/>
          <w:sz w:val="26"/>
        </w:rPr>
        <w:t xml:space="preserve"> </w:t>
      </w:r>
      <w:r>
        <w:rPr>
          <w:sz w:val="26"/>
        </w:rPr>
        <w:t>относительной</w:t>
      </w:r>
      <w:r>
        <w:rPr>
          <w:spacing w:val="-5"/>
          <w:sz w:val="26"/>
        </w:rPr>
        <w:t xml:space="preserve"> </w:t>
      </w:r>
      <w:r>
        <w:rPr>
          <w:sz w:val="26"/>
        </w:rPr>
        <w:t>влажности.</w:t>
      </w:r>
    </w:p>
    <w:p w:rsidR="00984F4B" w:rsidRDefault="0003336C" w:rsidP="00F116B3">
      <w:pPr>
        <w:pStyle w:val="a5"/>
        <w:numPr>
          <w:ilvl w:val="0"/>
          <w:numId w:val="39"/>
        </w:numPr>
        <w:tabs>
          <w:tab w:val="left" w:pos="1209"/>
        </w:tabs>
        <w:spacing w:before="44"/>
        <w:ind w:left="1208" w:hanging="389"/>
        <w:rPr>
          <w:sz w:val="26"/>
        </w:rPr>
      </w:pPr>
      <w:r>
        <w:rPr>
          <w:sz w:val="26"/>
        </w:rPr>
        <w:t>Определение</w:t>
      </w:r>
      <w:r>
        <w:rPr>
          <w:spacing w:val="-4"/>
          <w:sz w:val="26"/>
        </w:rPr>
        <w:t xml:space="preserve"> </w:t>
      </w:r>
      <w:r>
        <w:rPr>
          <w:sz w:val="26"/>
        </w:rPr>
        <w:t>количества</w:t>
      </w:r>
      <w:r>
        <w:rPr>
          <w:spacing w:val="-5"/>
          <w:sz w:val="26"/>
        </w:rPr>
        <w:t xml:space="preserve"> </w:t>
      </w:r>
      <w:r>
        <w:rPr>
          <w:sz w:val="26"/>
        </w:rPr>
        <w:t>теплоты.</w:t>
      </w:r>
    </w:p>
    <w:p w:rsidR="00984F4B" w:rsidRDefault="0003336C" w:rsidP="00F116B3">
      <w:pPr>
        <w:pStyle w:val="a5"/>
        <w:numPr>
          <w:ilvl w:val="0"/>
          <w:numId w:val="39"/>
        </w:numPr>
        <w:tabs>
          <w:tab w:val="left" w:pos="1209"/>
        </w:tabs>
        <w:spacing w:before="45"/>
        <w:ind w:left="1208" w:hanging="389"/>
        <w:rPr>
          <w:sz w:val="26"/>
        </w:rPr>
      </w:pPr>
      <w:r>
        <w:rPr>
          <w:sz w:val="26"/>
        </w:rPr>
        <w:t>Определение</w:t>
      </w:r>
      <w:r>
        <w:rPr>
          <w:spacing w:val="-3"/>
          <w:sz w:val="26"/>
        </w:rPr>
        <w:t xml:space="preserve"> </w:t>
      </w:r>
      <w:r>
        <w:rPr>
          <w:sz w:val="26"/>
        </w:rPr>
        <w:t>удельной</w:t>
      </w:r>
      <w:r>
        <w:rPr>
          <w:spacing w:val="-8"/>
          <w:sz w:val="26"/>
        </w:rPr>
        <w:t xml:space="preserve"> </w:t>
      </w:r>
      <w:r>
        <w:rPr>
          <w:sz w:val="26"/>
        </w:rPr>
        <w:t>теплоемкости.</w:t>
      </w:r>
    </w:p>
    <w:p w:rsidR="00984F4B" w:rsidRDefault="0003336C" w:rsidP="00F116B3">
      <w:pPr>
        <w:pStyle w:val="a5"/>
        <w:numPr>
          <w:ilvl w:val="0"/>
          <w:numId w:val="39"/>
        </w:numPr>
        <w:tabs>
          <w:tab w:val="left" w:pos="1209"/>
        </w:tabs>
        <w:spacing w:before="46"/>
        <w:ind w:left="1208" w:hanging="389"/>
        <w:rPr>
          <w:sz w:val="26"/>
        </w:rPr>
      </w:pPr>
      <w:r>
        <w:rPr>
          <w:sz w:val="26"/>
        </w:rPr>
        <w:t>Измерение</w:t>
      </w:r>
      <w:r>
        <w:rPr>
          <w:spacing w:val="-4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мощности</w:t>
      </w:r>
      <w:r>
        <w:rPr>
          <w:spacing w:val="-4"/>
          <w:sz w:val="26"/>
        </w:rPr>
        <w:t xml:space="preserve"> </w:t>
      </w:r>
      <w:r>
        <w:rPr>
          <w:sz w:val="26"/>
        </w:rPr>
        <w:t>электрического</w:t>
      </w:r>
      <w:r>
        <w:rPr>
          <w:spacing w:val="-4"/>
          <w:sz w:val="26"/>
        </w:rPr>
        <w:t xml:space="preserve"> </w:t>
      </w:r>
      <w:r>
        <w:rPr>
          <w:sz w:val="26"/>
        </w:rPr>
        <w:t>тока.</w:t>
      </w:r>
    </w:p>
    <w:p w:rsidR="00984F4B" w:rsidRDefault="0003336C" w:rsidP="00F116B3">
      <w:pPr>
        <w:pStyle w:val="a5"/>
        <w:numPr>
          <w:ilvl w:val="0"/>
          <w:numId w:val="39"/>
        </w:numPr>
        <w:tabs>
          <w:tab w:val="left" w:pos="1209"/>
        </w:tabs>
        <w:spacing w:before="45"/>
        <w:ind w:left="1208" w:hanging="389"/>
        <w:rPr>
          <w:sz w:val="26"/>
        </w:rPr>
      </w:pPr>
      <w:r>
        <w:rPr>
          <w:sz w:val="26"/>
        </w:rPr>
        <w:t>Измерение</w:t>
      </w:r>
      <w:r>
        <w:rPr>
          <w:spacing w:val="-4"/>
          <w:sz w:val="26"/>
        </w:rPr>
        <w:t xml:space="preserve"> </w:t>
      </w:r>
      <w:r>
        <w:rPr>
          <w:sz w:val="26"/>
        </w:rPr>
        <w:t>сопротивления.</w:t>
      </w:r>
    </w:p>
    <w:p w:rsidR="00984F4B" w:rsidRDefault="0003336C" w:rsidP="00F116B3">
      <w:pPr>
        <w:pStyle w:val="a5"/>
        <w:numPr>
          <w:ilvl w:val="0"/>
          <w:numId w:val="39"/>
        </w:numPr>
        <w:tabs>
          <w:tab w:val="left" w:pos="1209"/>
        </w:tabs>
        <w:spacing w:before="44"/>
        <w:ind w:left="1208" w:hanging="389"/>
        <w:rPr>
          <w:sz w:val="26"/>
        </w:rPr>
      </w:pPr>
      <w:r>
        <w:rPr>
          <w:sz w:val="26"/>
        </w:rPr>
        <w:t>Определение</w:t>
      </w:r>
      <w:r>
        <w:rPr>
          <w:spacing w:val="-2"/>
          <w:sz w:val="26"/>
        </w:rPr>
        <w:t xml:space="preserve"> </w:t>
      </w:r>
      <w:r>
        <w:rPr>
          <w:sz w:val="26"/>
        </w:rPr>
        <w:t>оптической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силы</w:t>
      </w:r>
      <w:r>
        <w:rPr>
          <w:spacing w:val="-4"/>
          <w:sz w:val="26"/>
        </w:rPr>
        <w:t xml:space="preserve"> </w:t>
      </w:r>
      <w:r>
        <w:rPr>
          <w:sz w:val="26"/>
        </w:rPr>
        <w:t>линзы.</w:t>
      </w:r>
    </w:p>
    <w:p w:rsidR="00984F4B" w:rsidRDefault="0003336C" w:rsidP="00F116B3">
      <w:pPr>
        <w:pStyle w:val="a5"/>
        <w:numPr>
          <w:ilvl w:val="0"/>
          <w:numId w:val="39"/>
        </w:numPr>
        <w:tabs>
          <w:tab w:val="left" w:pos="1267"/>
        </w:tabs>
        <w:spacing w:before="45" w:line="278" w:lineRule="auto"/>
        <w:ind w:left="820" w:right="494" w:firstLine="0"/>
        <w:rPr>
          <w:sz w:val="26"/>
        </w:rPr>
      </w:pPr>
      <w:r>
        <w:rPr>
          <w:sz w:val="26"/>
        </w:rPr>
        <w:t>Исследование</w:t>
      </w:r>
      <w:r>
        <w:rPr>
          <w:spacing w:val="52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53"/>
          <w:sz w:val="26"/>
        </w:rPr>
        <w:t xml:space="preserve"> </w:t>
      </w:r>
      <w:r>
        <w:rPr>
          <w:sz w:val="26"/>
        </w:rPr>
        <w:t>выталкивающей</w:t>
      </w:r>
      <w:r>
        <w:rPr>
          <w:spacing w:val="53"/>
          <w:sz w:val="26"/>
        </w:rPr>
        <w:t xml:space="preserve"> </w:t>
      </w:r>
      <w:r>
        <w:rPr>
          <w:sz w:val="26"/>
        </w:rPr>
        <w:t>силы</w:t>
      </w:r>
      <w:r>
        <w:rPr>
          <w:spacing w:val="53"/>
          <w:sz w:val="26"/>
        </w:rPr>
        <w:t xml:space="preserve"> </w:t>
      </w:r>
      <w:r>
        <w:rPr>
          <w:sz w:val="26"/>
        </w:rPr>
        <w:t>от</w:t>
      </w:r>
      <w:r>
        <w:rPr>
          <w:spacing w:val="52"/>
          <w:sz w:val="26"/>
        </w:rPr>
        <w:t xml:space="preserve"> </w:t>
      </w:r>
      <w:r>
        <w:rPr>
          <w:sz w:val="26"/>
        </w:rPr>
        <w:t>объема</w:t>
      </w:r>
      <w:r>
        <w:rPr>
          <w:spacing w:val="53"/>
          <w:sz w:val="26"/>
        </w:rPr>
        <w:t xml:space="preserve"> </w:t>
      </w:r>
      <w:r>
        <w:rPr>
          <w:sz w:val="26"/>
        </w:rPr>
        <w:t>погруженной</w:t>
      </w:r>
      <w:r>
        <w:rPr>
          <w:spacing w:val="53"/>
          <w:sz w:val="26"/>
        </w:rPr>
        <w:t xml:space="preserve"> </w:t>
      </w:r>
      <w:r>
        <w:rPr>
          <w:sz w:val="26"/>
        </w:rPr>
        <w:t>части</w:t>
      </w:r>
      <w:r>
        <w:rPr>
          <w:spacing w:val="53"/>
          <w:sz w:val="26"/>
        </w:rPr>
        <w:t xml:space="preserve"> </w:t>
      </w:r>
      <w:r>
        <w:rPr>
          <w:sz w:val="26"/>
        </w:rPr>
        <w:t>от</w:t>
      </w:r>
      <w:r>
        <w:rPr>
          <w:spacing w:val="-62"/>
          <w:sz w:val="26"/>
        </w:rPr>
        <w:t xml:space="preserve"> </w:t>
      </w:r>
      <w:r>
        <w:rPr>
          <w:sz w:val="26"/>
        </w:rPr>
        <w:t>плотности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жидкости,</w:t>
      </w:r>
      <w:r>
        <w:rPr>
          <w:spacing w:val="3"/>
          <w:sz w:val="26"/>
        </w:rPr>
        <w:t xml:space="preserve"> </w:t>
      </w:r>
      <w:r>
        <w:rPr>
          <w:sz w:val="26"/>
        </w:rPr>
        <w:t>ее</w:t>
      </w:r>
      <w:r>
        <w:rPr>
          <w:spacing w:val="-1"/>
          <w:sz w:val="26"/>
        </w:rPr>
        <w:t xml:space="preserve"> </w:t>
      </w:r>
      <w:r>
        <w:rPr>
          <w:sz w:val="26"/>
        </w:rPr>
        <w:t>независимости</w:t>
      </w:r>
      <w:r>
        <w:rPr>
          <w:spacing w:val="-2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плотности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массы</w:t>
      </w:r>
      <w:r>
        <w:rPr>
          <w:spacing w:val="-1"/>
          <w:sz w:val="26"/>
        </w:rPr>
        <w:t xml:space="preserve"> </w:t>
      </w:r>
      <w:r>
        <w:rPr>
          <w:sz w:val="26"/>
        </w:rPr>
        <w:t>тела.</w:t>
      </w:r>
    </w:p>
    <w:p w:rsidR="00984F4B" w:rsidRDefault="0003336C" w:rsidP="00F116B3">
      <w:pPr>
        <w:pStyle w:val="a5"/>
        <w:numPr>
          <w:ilvl w:val="0"/>
          <w:numId w:val="39"/>
        </w:numPr>
        <w:tabs>
          <w:tab w:val="left" w:pos="1238"/>
        </w:tabs>
        <w:spacing w:line="276" w:lineRule="auto"/>
        <w:ind w:left="820" w:right="491" w:firstLine="0"/>
        <w:rPr>
          <w:sz w:val="26"/>
        </w:rPr>
      </w:pPr>
      <w:r>
        <w:rPr>
          <w:sz w:val="26"/>
        </w:rPr>
        <w:lastRenderedPageBreak/>
        <w:t>Исследование зависимости силы</w:t>
      </w:r>
      <w:r>
        <w:rPr>
          <w:spacing w:val="1"/>
          <w:sz w:val="26"/>
        </w:rPr>
        <w:t xml:space="preserve"> </w:t>
      </w:r>
      <w:r>
        <w:rPr>
          <w:sz w:val="26"/>
        </w:rPr>
        <w:t>трения</w:t>
      </w:r>
      <w:r>
        <w:rPr>
          <w:spacing w:val="1"/>
          <w:sz w:val="26"/>
        </w:rPr>
        <w:t xml:space="preserve"> </w:t>
      </w:r>
      <w:r>
        <w:rPr>
          <w:sz w:val="26"/>
        </w:rPr>
        <w:t>от характера поверхности,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ее независимости</w:t>
      </w:r>
      <w:r>
        <w:rPr>
          <w:spacing w:val="-62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площади.</w:t>
      </w:r>
    </w:p>
    <w:p w:rsidR="00984F4B" w:rsidRDefault="0003336C">
      <w:pPr>
        <w:pStyle w:val="4"/>
        <w:tabs>
          <w:tab w:val="left" w:pos="2888"/>
          <w:tab w:val="left" w:pos="4092"/>
          <w:tab w:val="left" w:pos="4454"/>
          <w:tab w:val="left" w:pos="6015"/>
          <w:tab w:val="left" w:pos="7106"/>
          <w:tab w:val="left" w:pos="7687"/>
          <w:tab w:val="left" w:pos="9543"/>
          <w:tab w:val="left" w:pos="10653"/>
        </w:tabs>
        <w:spacing w:before="1" w:line="278" w:lineRule="auto"/>
        <w:ind w:left="820" w:right="492" w:firstLine="389"/>
        <w:jc w:val="left"/>
      </w:pPr>
      <w:r>
        <w:t>Наблюдение</w:t>
      </w:r>
      <w:r>
        <w:tab/>
        <w:t>явлений</w:t>
      </w:r>
      <w:r>
        <w:tab/>
        <w:t>и</w:t>
      </w:r>
      <w:r>
        <w:tab/>
        <w:t>постановка</w:t>
      </w:r>
      <w:r>
        <w:tab/>
        <w:t>опытов</w:t>
      </w:r>
      <w:r>
        <w:tab/>
        <w:t>(на</w:t>
      </w:r>
      <w:r>
        <w:tab/>
        <w:t>качественном</w:t>
      </w:r>
      <w:r>
        <w:tab/>
        <w:t>уровне)</w:t>
      </w:r>
      <w:r>
        <w:tab/>
      </w:r>
      <w:r>
        <w:rPr>
          <w:spacing w:val="-2"/>
        </w:rPr>
        <w:t>по</w:t>
      </w:r>
      <w:r>
        <w:rPr>
          <w:spacing w:val="-62"/>
        </w:rPr>
        <w:t xml:space="preserve"> </w:t>
      </w:r>
      <w:r>
        <w:t>обнаружению факторов, влияющих на</w:t>
      </w:r>
      <w:r>
        <w:rPr>
          <w:spacing w:val="-2"/>
        </w:rPr>
        <w:t xml:space="preserve"> </w:t>
      </w:r>
      <w:r>
        <w:t>протекание</w:t>
      </w:r>
      <w:r>
        <w:rPr>
          <w:spacing w:val="-2"/>
        </w:rPr>
        <w:t xml:space="preserve"> </w:t>
      </w:r>
      <w:r>
        <w:t>данных явлений</w:t>
      </w:r>
    </w:p>
    <w:p w:rsidR="00984F4B" w:rsidRDefault="0003336C" w:rsidP="00F116B3">
      <w:pPr>
        <w:pStyle w:val="a5"/>
        <w:numPr>
          <w:ilvl w:val="0"/>
          <w:numId w:val="38"/>
        </w:numPr>
        <w:tabs>
          <w:tab w:val="left" w:pos="1099"/>
        </w:tabs>
        <w:spacing w:line="276" w:lineRule="auto"/>
        <w:ind w:right="496" w:firstLine="0"/>
        <w:rPr>
          <w:sz w:val="26"/>
        </w:rPr>
      </w:pPr>
      <w:r>
        <w:rPr>
          <w:sz w:val="26"/>
        </w:rPr>
        <w:t>Наблюдение</w:t>
      </w:r>
      <w:r>
        <w:rPr>
          <w:spacing w:val="15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17"/>
          <w:sz w:val="26"/>
        </w:rPr>
        <w:t xml:space="preserve"> </w:t>
      </w:r>
      <w:r>
        <w:rPr>
          <w:sz w:val="26"/>
        </w:rPr>
        <w:t>периода</w:t>
      </w:r>
      <w:r>
        <w:rPr>
          <w:spacing w:val="18"/>
          <w:sz w:val="26"/>
        </w:rPr>
        <w:t xml:space="preserve"> </w:t>
      </w:r>
      <w:r>
        <w:rPr>
          <w:sz w:val="26"/>
        </w:rPr>
        <w:t>колебаний</w:t>
      </w:r>
      <w:r>
        <w:rPr>
          <w:spacing w:val="16"/>
          <w:sz w:val="26"/>
        </w:rPr>
        <w:t xml:space="preserve"> </w:t>
      </w:r>
      <w:r>
        <w:rPr>
          <w:sz w:val="26"/>
        </w:rPr>
        <w:t>груза</w:t>
      </w:r>
      <w:r>
        <w:rPr>
          <w:spacing w:val="18"/>
          <w:sz w:val="26"/>
        </w:rPr>
        <w:t xml:space="preserve"> </w:t>
      </w:r>
      <w:r>
        <w:rPr>
          <w:sz w:val="26"/>
        </w:rPr>
        <w:t>на</w:t>
      </w:r>
      <w:r>
        <w:rPr>
          <w:spacing w:val="16"/>
          <w:sz w:val="26"/>
        </w:rPr>
        <w:t xml:space="preserve"> </w:t>
      </w:r>
      <w:r>
        <w:rPr>
          <w:sz w:val="26"/>
        </w:rPr>
        <w:t>нити</w:t>
      </w:r>
      <w:r>
        <w:rPr>
          <w:spacing w:val="18"/>
          <w:sz w:val="26"/>
        </w:rPr>
        <w:t xml:space="preserve"> </w:t>
      </w:r>
      <w:r>
        <w:rPr>
          <w:sz w:val="26"/>
        </w:rPr>
        <w:t>от</w:t>
      </w:r>
      <w:r>
        <w:rPr>
          <w:spacing w:val="15"/>
          <w:sz w:val="26"/>
        </w:rPr>
        <w:t xml:space="preserve"> </w:t>
      </w:r>
      <w:r>
        <w:rPr>
          <w:sz w:val="26"/>
        </w:rPr>
        <w:t>длины</w:t>
      </w:r>
      <w:r>
        <w:rPr>
          <w:spacing w:val="19"/>
          <w:sz w:val="26"/>
        </w:rPr>
        <w:t xml:space="preserve"> </w:t>
      </w:r>
      <w:r>
        <w:rPr>
          <w:sz w:val="26"/>
        </w:rPr>
        <w:t>и</w:t>
      </w:r>
      <w:r>
        <w:rPr>
          <w:spacing w:val="16"/>
          <w:sz w:val="26"/>
        </w:rPr>
        <w:t xml:space="preserve"> </w:t>
      </w:r>
      <w:r>
        <w:rPr>
          <w:sz w:val="26"/>
        </w:rPr>
        <w:t>независимости</w:t>
      </w:r>
      <w:r>
        <w:rPr>
          <w:spacing w:val="-62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массы.</w:t>
      </w:r>
    </w:p>
    <w:p w:rsidR="00984F4B" w:rsidRDefault="0003336C" w:rsidP="00F116B3">
      <w:pPr>
        <w:pStyle w:val="a5"/>
        <w:numPr>
          <w:ilvl w:val="0"/>
          <w:numId w:val="38"/>
        </w:numPr>
        <w:tabs>
          <w:tab w:val="left" w:pos="1080"/>
        </w:tabs>
        <w:spacing w:line="298" w:lineRule="exact"/>
        <w:ind w:left="1079" w:hanging="260"/>
        <w:rPr>
          <w:sz w:val="26"/>
        </w:rPr>
      </w:pPr>
      <w:r>
        <w:rPr>
          <w:sz w:val="26"/>
        </w:rPr>
        <w:t>Наблюдение</w:t>
      </w:r>
      <w:r>
        <w:rPr>
          <w:spacing w:val="-4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-3"/>
          <w:sz w:val="26"/>
        </w:rPr>
        <w:t xml:space="preserve"> </w:t>
      </w:r>
      <w:r>
        <w:rPr>
          <w:sz w:val="26"/>
        </w:rPr>
        <w:t>периода</w:t>
      </w:r>
      <w:r>
        <w:rPr>
          <w:spacing w:val="-1"/>
          <w:sz w:val="26"/>
        </w:rPr>
        <w:t xml:space="preserve"> </w:t>
      </w:r>
      <w:r>
        <w:rPr>
          <w:sz w:val="26"/>
        </w:rPr>
        <w:t>колебаний</w:t>
      </w:r>
      <w:r>
        <w:rPr>
          <w:spacing w:val="-3"/>
          <w:sz w:val="26"/>
        </w:rPr>
        <w:t xml:space="preserve"> </w:t>
      </w:r>
      <w:r>
        <w:rPr>
          <w:sz w:val="26"/>
        </w:rPr>
        <w:t>груза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пружине</w:t>
      </w:r>
      <w:r>
        <w:rPr>
          <w:spacing w:val="-4"/>
          <w:sz w:val="26"/>
        </w:rPr>
        <w:t xml:space="preserve"> </w:t>
      </w:r>
      <w:r>
        <w:rPr>
          <w:sz w:val="26"/>
        </w:rPr>
        <w:t>от</w:t>
      </w:r>
      <w:r>
        <w:rPr>
          <w:spacing w:val="-3"/>
          <w:sz w:val="26"/>
        </w:rPr>
        <w:t xml:space="preserve"> </w:t>
      </w:r>
      <w:r>
        <w:rPr>
          <w:sz w:val="26"/>
        </w:rPr>
        <w:t>массы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жесткости.</w:t>
      </w:r>
    </w:p>
    <w:p w:rsidR="00984F4B" w:rsidRDefault="0003336C" w:rsidP="00F116B3">
      <w:pPr>
        <w:pStyle w:val="a5"/>
        <w:numPr>
          <w:ilvl w:val="0"/>
          <w:numId w:val="38"/>
        </w:numPr>
        <w:tabs>
          <w:tab w:val="left" w:pos="1080"/>
        </w:tabs>
        <w:spacing w:before="35"/>
        <w:ind w:left="1079" w:hanging="260"/>
        <w:rPr>
          <w:sz w:val="26"/>
        </w:rPr>
      </w:pPr>
      <w:r>
        <w:rPr>
          <w:sz w:val="26"/>
        </w:rPr>
        <w:t>Наблюдение</w:t>
      </w:r>
      <w:r>
        <w:rPr>
          <w:spacing w:val="-6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-5"/>
          <w:sz w:val="26"/>
        </w:rPr>
        <w:t xml:space="preserve"> </w:t>
      </w:r>
      <w:r>
        <w:rPr>
          <w:sz w:val="26"/>
        </w:rPr>
        <w:t>давления</w:t>
      </w:r>
      <w:r>
        <w:rPr>
          <w:spacing w:val="-4"/>
          <w:sz w:val="26"/>
        </w:rPr>
        <w:t xml:space="preserve"> </w:t>
      </w:r>
      <w:r>
        <w:rPr>
          <w:sz w:val="26"/>
        </w:rPr>
        <w:t>газа</w:t>
      </w:r>
      <w:r>
        <w:rPr>
          <w:spacing w:val="-2"/>
          <w:sz w:val="26"/>
        </w:rPr>
        <w:t xml:space="preserve"> </w:t>
      </w:r>
      <w:r>
        <w:rPr>
          <w:sz w:val="26"/>
        </w:rPr>
        <w:t>от</w:t>
      </w:r>
      <w:r>
        <w:rPr>
          <w:spacing w:val="-5"/>
          <w:sz w:val="26"/>
        </w:rPr>
        <w:t xml:space="preserve"> </w:t>
      </w:r>
      <w:r>
        <w:rPr>
          <w:sz w:val="26"/>
        </w:rPr>
        <w:t>объема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температуры.</w:t>
      </w:r>
    </w:p>
    <w:p w:rsidR="00984F4B" w:rsidRDefault="0003336C" w:rsidP="00F116B3">
      <w:pPr>
        <w:pStyle w:val="a5"/>
        <w:numPr>
          <w:ilvl w:val="0"/>
          <w:numId w:val="38"/>
        </w:numPr>
        <w:tabs>
          <w:tab w:val="left" w:pos="1080"/>
        </w:tabs>
        <w:spacing w:before="44"/>
        <w:ind w:left="1079" w:hanging="260"/>
        <w:rPr>
          <w:sz w:val="26"/>
        </w:rPr>
      </w:pPr>
      <w:r>
        <w:rPr>
          <w:sz w:val="26"/>
        </w:rPr>
        <w:t>Наблюдение</w:t>
      </w:r>
      <w:r>
        <w:rPr>
          <w:spacing w:val="-7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-5"/>
          <w:sz w:val="26"/>
        </w:rPr>
        <w:t xml:space="preserve"> </w:t>
      </w:r>
      <w:r>
        <w:rPr>
          <w:sz w:val="26"/>
        </w:rPr>
        <w:t>температуры</w:t>
      </w:r>
      <w:r>
        <w:rPr>
          <w:spacing w:val="-3"/>
          <w:sz w:val="26"/>
        </w:rPr>
        <w:t xml:space="preserve"> </w:t>
      </w:r>
      <w:r>
        <w:rPr>
          <w:sz w:val="26"/>
        </w:rPr>
        <w:t>остывающей</w:t>
      </w:r>
      <w:r>
        <w:rPr>
          <w:spacing w:val="-6"/>
          <w:sz w:val="26"/>
        </w:rPr>
        <w:t xml:space="preserve"> </w:t>
      </w:r>
      <w:r>
        <w:rPr>
          <w:sz w:val="26"/>
        </w:rPr>
        <w:t>воды</w:t>
      </w:r>
      <w:r>
        <w:rPr>
          <w:spacing w:val="-5"/>
          <w:sz w:val="26"/>
        </w:rPr>
        <w:t xml:space="preserve"> </w:t>
      </w:r>
      <w:r>
        <w:rPr>
          <w:sz w:val="26"/>
        </w:rPr>
        <w:t>от</w:t>
      </w:r>
      <w:r>
        <w:rPr>
          <w:spacing w:val="-5"/>
          <w:sz w:val="26"/>
        </w:rPr>
        <w:t xml:space="preserve"> </w:t>
      </w:r>
      <w:r>
        <w:rPr>
          <w:sz w:val="26"/>
        </w:rPr>
        <w:t>времени.</w:t>
      </w:r>
    </w:p>
    <w:p w:rsidR="00984F4B" w:rsidRDefault="0003336C" w:rsidP="00F116B3">
      <w:pPr>
        <w:pStyle w:val="a5"/>
        <w:numPr>
          <w:ilvl w:val="0"/>
          <w:numId w:val="38"/>
        </w:numPr>
        <w:tabs>
          <w:tab w:val="left" w:pos="1080"/>
        </w:tabs>
        <w:spacing w:before="44"/>
        <w:ind w:left="1079" w:hanging="260"/>
        <w:rPr>
          <w:sz w:val="26"/>
        </w:rPr>
      </w:pPr>
      <w:r>
        <w:rPr>
          <w:sz w:val="26"/>
        </w:rPr>
        <w:t>Исследование</w:t>
      </w:r>
      <w:r>
        <w:rPr>
          <w:spacing w:val="-2"/>
          <w:sz w:val="26"/>
        </w:rPr>
        <w:t xml:space="preserve"> </w:t>
      </w:r>
      <w:r>
        <w:rPr>
          <w:sz w:val="26"/>
        </w:rPr>
        <w:t>явления</w:t>
      </w:r>
      <w:r>
        <w:rPr>
          <w:spacing w:val="-4"/>
          <w:sz w:val="26"/>
        </w:rPr>
        <w:t xml:space="preserve"> </w:t>
      </w:r>
      <w:r>
        <w:rPr>
          <w:sz w:val="26"/>
        </w:rPr>
        <w:t>взаимодействия катушки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током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магнита.</w:t>
      </w:r>
    </w:p>
    <w:p w:rsidR="00984F4B" w:rsidRDefault="0003336C" w:rsidP="00F116B3">
      <w:pPr>
        <w:pStyle w:val="a5"/>
        <w:numPr>
          <w:ilvl w:val="0"/>
          <w:numId w:val="38"/>
        </w:numPr>
        <w:tabs>
          <w:tab w:val="left" w:pos="1080"/>
        </w:tabs>
        <w:spacing w:before="44"/>
        <w:ind w:left="1079" w:hanging="260"/>
        <w:rPr>
          <w:sz w:val="26"/>
        </w:rPr>
      </w:pPr>
      <w:r>
        <w:rPr>
          <w:sz w:val="26"/>
        </w:rPr>
        <w:t>Исследование</w:t>
      </w:r>
      <w:r>
        <w:rPr>
          <w:spacing w:val="-5"/>
          <w:sz w:val="26"/>
        </w:rPr>
        <w:t xml:space="preserve"> </w:t>
      </w:r>
      <w:r>
        <w:rPr>
          <w:sz w:val="26"/>
        </w:rPr>
        <w:t>явления</w:t>
      </w:r>
      <w:r>
        <w:rPr>
          <w:spacing w:val="-8"/>
          <w:sz w:val="26"/>
        </w:rPr>
        <w:t xml:space="preserve"> </w:t>
      </w:r>
      <w:r>
        <w:rPr>
          <w:sz w:val="26"/>
        </w:rPr>
        <w:t>электромагнитной</w:t>
      </w:r>
      <w:r>
        <w:rPr>
          <w:spacing w:val="-8"/>
          <w:sz w:val="26"/>
        </w:rPr>
        <w:t xml:space="preserve"> </w:t>
      </w:r>
      <w:r>
        <w:rPr>
          <w:sz w:val="26"/>
        </w:rPr>
        <w:t>индукции.</w:t>
      </w:r>
    </w:p>
    <w:p w:rsidR="00984F4B" w:rsidRDefault="0003336C" w:rsidP="00F116B3">
      <w:pPr>
        <w:pStyle w:val="a5"/>
        <w:numPr>
          <w:ilvl w:val="0"/>
          <w:numId w:val="38"/>
        </w:numPr>
        <w:tabs>
          <w:tab w:val="left" w:pos="1080"/>
        </w:tabs>
        <w:spacing w:before="47"/>
        <w:ind w:left="1079" w:hanging="260"/>
        <w:rPr>
          <w:sz w:val="26"/>
        </w:rPr>
      </w:pPr>
      <w:r>
        <w:rPr>
          <w:sz w:val="26"/>
        </w:rPr>
        <w:t>Наблюдение</w:t>
      </w:r>
      <w:r>
        <w:rPr>
          <w:spacing w:val="-5"/>
          <w:sz w:val="26"/>
        </w:rPr>
        <w:t xml:space="preserve"> </w:t>
      </w:r>
      <w:r>
        <w:rPr>
          <w:sz w:val="26"/>
        </w:rPr>
        <w:t>явления</w:t>
      </w:r>
      <w:r>
        <w:rPr>
          <w:spacing w:val="-3"/>
          <w:sz w:val="26"/>
        </w:rPr>
        <w:t xml:space="preserve"> </w:t>
      </w:r>
      <w:r>
        <w:rPr>
          <w:sz w:val="26"/>
        </w:rPr>
        <w:t>отражения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преломления</w:t>
      </w:r>
      <w:r>
        <w:rPr>
          <w:spacing w:val="-4"/>
          <w:sz w:val="26"/>
        </w:rPr>
        <w:t xml:space="preserve"> </w:t>
      </w:r>
      <w:r>
        <w:rPr>
          <w:sz w:val="26"/>
        </w:rPr>
        <w:t>света.</w:t>
      </w:r>
    </w:p>
    <w:p w:rsidR="00984F4B" w:rsidRDefault="0003336C" w:rsidP="00F116B3">
      <w:pPr>
        <w:pStyle w:val="a5"/>
        <w:numPr>
          <w:ilvl w:val="0"/>
          <w:numId w:val="38"/>
        </w:numPr>
        <w:tabs>
          <w:tab w:val="left" w:pos="1080"/>
        </w:tabs>
        <w:spacing w:before="44"/>
        <w:ind w:left="1079" w:hanging="260"/>
        <w:rPr>
          <w:sz w:val="26"/>
        </w:rPr>
      </w:pPr>
      <w:r>
        <w:rPr>
          <w:sz w:val="26"/>
        </w:rPr>
        <w:t>Наблюдение</w:t>
      </w:r>
      <w:r>
        <w:rPr>
          <w:spacing w:val="-5"/>
          <w:sz w:val="26"/>
        </w:rPr>
        <w:t xml:space="preserve"> </w:t>
      </w:r>
      <w:r>
        <w:rPr>
          <w:sz w:val="26"/>
        </w:rPr>
        <w:t>явления</w:t>
      </w:r>
      <w:r>
        <w:rPr>
          <w:spacing w:val="-4"/>
          <w:sz w:val="26"/>
        </w:rPr>
        <w:t xml:space="preserve"> </w:t>
      </w:r>
      <w:r>
        <w:rPr>
          <w:sz w:val="26"/>
        </w:rPr>
        <w:t>дисперсии.</w:t>
      </w:r>
    </w:p>
    <w:p w:rsidR="00984F4B" w:rsidRDefault="0003336C" w:rsidP="00F116B3">
      <w:pPr>
        <w:pStyle w:val="a5"/>
        <w:numPr>
          <w:ilvl w:val="0"/>
          <w:numId w:val="38"/>
        </w:numPr>
        <w:tabs>
          <w:tab w:val="left" w:pos="1080"/>
        </w:tabs>
        <w:spacing w:before="44"/>
        <w:ind w:left="1079" w:hanging="260"/>
        <w:rPr>
          <w:sz w:val="26"/>
        </w:rPr>
      </w:pPr>
      <w:r>
        <w:rPr>
          <w:sz w:val="26"/>
        </w:rPr>
        <w:t>Обнаружение</w:t>
      </w:r>
      <w:r>
        <w:rPr>
          <w:spacing w:val="-4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-4"/>
          <w:sz w:val="26"/>
        </w:rPr>
        <w:t xml:space="preserve"> </w:t>
      </w:r>
      <w:r>
        <w:rPr>
          <w:sz w:val="26"/>
        </w:rPr>
        <w:t>сопротивления</w:t>
      </w:r>
      <w:r>
        <w:rPr>
          <w:spacing w:val="-3"/>
          <w:sz w:val="26"/>
        </w:rPr>
        <w:t xml:space="preserve"> </w:t>
      </w:r>
      <w:r>
        <w:rPr>
          <w:sz w:val="26"/>
        </w:rPr>
        <w:t>проводника</w:t>
      </w:r>
      <w:r>
        <w:rPr>
          <w:spacing w:val="-1"/>
          <w:sz w:val="26"/>
        </w:rPr>
        <w:t xml:space="preserve"> </w:t>
      </w:r>
      <w:r>
        <w:rPr>
          <w:sz w:val="26"/>
        </w:rPr>
        <w:t>от</w:t>
      </w:r>
      <w:r>
        <w:rPr>
          <w:spacing w:val="-4"/>
          <w:sz w:val="26"/>
        </w:rPr>
        <w:t xml:space="preserve"> </w:t>
      </w:r>
      <w:r>
        <w:rPr>
          <w:sz w:val="26"/>
        </w:rPr>
        <w:t>его</w:t>
      </w:r>
      <w:r>
        <w:rPr>
          <w:spacing w:val="-3"/>
          <w:sz w:val="26"/>
        </w:rPr>
        <w:t xml:space="preserve"> </w:t>
      </w:r>
      <w:r>
        <w:rPr>
          <w:sz w:val="26"/>
        </w:rPr>
        <w:t>параметров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вещества.</w:t>
      </w:r>
    </w:p>
    <w:p w:rsidR="00984F4B" w:rsidRDefault="0003336C" w:rsidP="00F116B3">
      <w:pPr>
        <w:pStyle w:val="a5"/>
        <w:numPr>
          <w:ilvl w:val="0"/>
          <w:numId w:val="38"/>
        </w:numPr>
        <w:tabs>
          <w:tab w:val="left" w:pos="1209"/>
        </w:tabs>
        <w:spacing w:before="47"/>
        <w:ind w:left="1208" w:hanging="389"/>
        <w:rPr>
          <w:sz w:val="26"/>
        </w:rPr>
      </w:pPr>
      <w:r>
        <w:rPr>
          <w:sz w:val="26"/>
        </w:rPr>
        <w:t>Исследование</w:t>
      </w:r>
      <w:r>
        <w:rPr>
          <w:spacing w:val="-5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-4"/>
          <w:sz w:val="26"/>
        </w:rPr>
        <w:t xml:space="preserve"> </w:t>
      </w:r>
      <w:r>
        <w:rPr>
          <w:sz w:val="26"/>
        </w:rPr>
        <w:t>веса</w:t>
      </w:r>
      <w:r>
        <w:rPr>
          <w:spacing w:val="-4"/>
          <w:sz w:val="26"/>
        </w:rPr>
        <w:t xml:space="preserve"> </w:t>
      </w:r>
      <w:r>
        <w:rPr>
          <w:sz w:val="26"/>
        </w:rPr>
        <w:t>тела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жидкости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-4"/>
          <w:sz w:val="26"/>
        </w:rPr>
        <w:t xml:space="preserve"> </w:t>
      </w:r>
      <w:r>
        <w:rPr>
          <w:sz w:val="26"/>
        </w:rPr>
        <w:t>объема</w:t>
      </w:r>
      <w:r>
        <w:rPr>
          <w:spacing w:val="-4"/>
          <w:sz w:val="26"/>
        </w:rPr>
        <w:t xml:space="preserve"> </w:t>
      </w:r>
      <w:r>
        <w:rPr>
          <w:sz w:val="26"/>
        </w:rPr>
        <w:t>погруженной</w:t>
      </w:r>
      <w:r>
        <w:rPr>
          <w:spacing w:val="-2"/>
          <w:sz w:val="26"/>
        </w:rPr>
        <w:t xml:space="preserve"> </w:t>
      </w:r>
      <w:r>
        <w:rPr>
          <w:sz w:val="26"/>
        </w:rPr>
        <w:t>части.</w:t>
      </w:r>
    </w:p>
    <w:p w:rsidR="00984F4B" w:rsidRDefault="0003336C" w:rsidP="00F116B3">
      <w:pPr>
        <w:pStyle w:val="a5"/>
        <w:numPr>
          <w:ilvl w:val="0"/>
          <w:numId w:val="38"/>
        </w:numPr>
        <w:tabs>
          <w:tab w:val="left" w:pos="1240"/>
        </w:tabs>
        <w:spacing w:before="44" w:line="276" w:lineRule="auto"/>
        <w:ind w:right="492" w:firstLine="0"/>
        <w:rPr>
          <w:sz w:val="26"/>
        </w:rPr>
      </w:pPr>
      <w:r>
        <w:rPr>
          <w:sz w:val="26"/>
        </w:rPr>
        <w:t>Исследование</w:t>
      </w:r>
      <w:r>
        <w:rPr>
          <w:spacing w:val="24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25"/>
          <w:sz w:val="26"/>
        </w:rPr>
        <w:t xml:space="preserve"> </w:t>
      </w:r>
      <w:r>
        <w:rPr>
          <w:sz w:val="26"/>
        </w:rPr>
        <w:t>одной</w:t>
      </w:r>
      <w:r>
        <w:rPr>
          <w:spacing w:val="26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26"/>
          <w:sz w:val="26"/>
        </w:rPr>
        <w:t xml:space="preserve"> </w:t>
      </w:r>
      <w:r>
        <w:rPr>
          <w:sz w:val="26"/>
        </w:rPr>
        <w:t>величины</w:t>
      </w:r>
      <w:r>
        <w:rPr>
          <w:spacing w:val="26"/>
          <w:sz w:val="26"/>
        </w:rPr>
        <w:t xml:space="preserve"> </w:t>
      </w:r>
      <w:r>
        <w:rPr>
          <w:sz w:val="26"/>
        </w:rPr>
        <w:t>от</w:t>
      </w:r>
      <w:r>
        <w:rPr>
          <w:spacing w:val="26"/>
          <w:sz w:val="26"/>
        </w:rPr>
        <w:t xml:space="preserve"> </w:t>
      </w:r>
      <w:r>
        <w:rPr>
          <w:sz w:val="26"/>
        </w:rPr>
        <w:t>другой</w:t>
      </w:r>
      <w:r>
        <w:rPr>
          <w:spacing w:val="26"/>
          <w:sz w:val="26"/>
        </w:rPr>
        <w:t xml:space="preserve"> </w:t>
      </w:r>
      <w:r>
        <w:rPr>
          <w:sz w:val="26"/>
        </w:rPr>
        <w:t>с</w:t>
      </w:r>
      <w:r>
        <w:rPr>
          <w:spacing w:val="25"/>
          <w:sz w:val="26"/>
        </w:rPr>
        <w:t xml:space="preserve"> </w:t>
      </w:r>
      <w:r>
        <w:rPr>
          <w:sz w:val="26"/>
        </w:rPr>
        <w:t>представлением</w:t>
      </w:r>
      <w:r>
        <w:rPr>
          <w:spacing w:val="-62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виде</w:t>
      </w:r>
      <w:r>
        <w:rPr>
          <w:spacing w:val="2"/>
          <w:sz w:val="26"/>
        </w:rPr>
        <w:t xml:space="preserve"> </w:t>
      </w:r>
      <w:r>
        <w:rPr>
          <w:sz w:val="26"/>
        </w:rPr>
        <w:t>графика</w:t>
      </w:r>
      <w:r>
        <w:rPr>
          <w:spacing w:val="-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таблицы.</w:t>
      </w:r>
    </w:p>
    <w:p w:rsidR="00984F4B" w:rsidRDefault="0003336C" w:rsidP="00F116B3">
      <w:pPr>
        <w:pStyle w:val="a5"/>
        <w:numPr>
          <w:ilvl w:val="0"/>
          <w:numId w:val="38"/>
        </w:numPr>
        <w:tabs>
          <w:tab w:val="left" w:pos="1209"/>
        </w:tabs>
        <w:spacing w:line="298" w:lineRule="exact"/>
        <w:ind w:left="1208" w:hanging="389"/>
        <w:rPr>
          <w:sz w:val="26"/>
        </w:rPr>
      </w:pPr>
      <w:r>
        <w:rPr>
          <w:sz w:val="26"/>
        </w:rPr>
        <w:t>Исследование</w:t>
      </w:r>
      <w:r>
        <w:rPr>
          <w:spacing w:val="-6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-3"/>
          <w:sz w:val="26"/>
        </w:rPr>
        <w:t xml:space="preserve"> </w:t>
      </w:r>
      <w:r>
        <w:rPr>
          <w:sz w:val="26"/>
        </w:rPr>
        <w:t>массы</w:t>
      </w:r>
      <w:r>
        <w:rPr>
          <w:spacing w:val="-4"/>
          <w:sz w:val="26"/>
        </w:rPr>
        <w:t xml:space="preserve"> </w:t>
      </w:r>
      <w:r>
        <w:rPr>
          <w:sz w:val="26"/>
        </w:rPr>
        <w:t>от</w:t>
      </w:r>
      <w:r>
        <w:rPr>
          <w:spacing w:val="-4"/>
          <w:sz w:val="26"/>
        </w:rPr>
        <w:t xml:space="preserve"> </w:t>
      </w:r>
      <w:r>
        <w:rPr>
          <w:sz w:val="26"/>
        </w:rPr>
        <w:t>объема.</w:t>
      </w:r>
    </w:p>
    <w:p w:rsidR="00984F4B" w:rsidRDefault="0003336C" w:rsidP="00F116B3">
      <w:pPr>
        <w:pStyle w:val="a5"/>
        <w:numPr>
          <w:ilvl w:val="0"/>
          <w:numId w:val="38"/>
        </w:numPr>
        <w:tabs>
          <w:tab w:val="left" w:pos="1291"/>
        </w:tabs>
        <w:spacing w:before="47" w:line="276" w:lineRule="auto"/>
        <w:ind w:right="486" w:firstLine="0"/>
        <w:rPr>
          <w:sz w:val="26"/>
        </w:rPr>
      </w:pPr>
      <w:r>
        <w:rPr>
          <w:sz w:val="26"/>
        </w:rPr>
        <w:t>Исследование</w:t>
      </w:r>
      <w:r>
        <w:rPr>
          <w:spacing w:val="14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16"/>
          <w:sz w:val="26"/>
        </w:rPr>
        <w:t xml:space="preserve"> </w:t>
      </w:r>
      <w:r>
        <w:rPr>
          <w:sz w:val="26"/>
        </w:rPr>
        <w:t>пути</w:t>
      </w:r>
      <w:r>
        <w:rPr>
          <w:spacing w:val="16"/>
          <w:sz w:val="26"/>
        </w:rPr>
        <w:t xml:space="preserve"> </w:t>
      </w:r>
      <w:r>
        <w:rPr>
          <w:sz w:val="26"/>
        </w:rPr>
        <w:t>от</w:t>
      </w:r>
      <w:r>
        <w:rPr>
          <w:spacing w:val="16"/>
          <w:sz w:val="26"/>
        </w:rPr>
        <w:t xml:space="preserve"> </w:t>
      </w:r>
      <w:r>
        <w:rPr>
          <w:sz w:val="26"/>
        </w:rPr>
        <w:t>времени</w:t>
      </w:r>
      <w:r>
        <w:rPr>
          <w:spacing w:val="14"/>
          <w:sz w:val="26"/>
        </w:rPr>
        <w:t xml:space="preserve"> </w:t>
      </w:r>
      <w:r>
        <w:rPr>
          <w:sz w:val="26"/>
        </w:rPr>
        <w:t>при</w:t>
      </w:r>
      <w:r>
        <w:rPr>
          <w:spacing w:val="17"/>
          <w:sz w:val="26"/>
        </w:rPr>
        <w:t xml:space="preserve"> </w:t>
      </w:r>
      <w:r>
        <w:rPr>
          <w:sz w:val="26"/>
        </w:rPr>
        <w:t>равноускоренном</w:t>
      </w:r>
      <w:r>
        <w:rPr>
          <w:spacing w:val="13"/>
          <w:sz w:val="26"/>
        </w:rPr>
        <w:t xml:space="preserve"> </w:t>
      </w:r>
      <w:r>
        <w:rPr>
          <w:sz w:val="26"/>
        </w:rPr>
        <w:t>движении</w:t>
      </w:r>
      <w:r>
        <w:rPr>
          <w:spacing w:val="16"/>
          <w:sz w:val="26"/>
        </w:rPr>
        <w:t xml:space="preserve"> </w:t>
      </w:r>
      <w:r>
        <w:rPr>
          <w:sz w:val="26"/>
        </w:rPr>
        <w:t>без</w:t>
      </w:r>
      <w:r>
        <w:rPr>
          <w:spacing w:val="-62"/>
          <w:sz w:val="26"/>
        </w:rPr>
        <w:t xml:space="preserve"> </w:t>
      </w:r>
      <w:r>
        <w:rPr>
          <w:sz w:val="26"/>
        </w:rPr>
        <w:t>начальной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скорости.</w:t>
      </w:r>
    </w:p>
    <w:p w:rsidR="00984F4B" w:rsidRDefault="0003336C" w:rsidP="00F116B3">
      <w:pPr>
        <w:pStyle w:val="a5"/>
        <w:numPr>
          <w:ilvl w:val="0"/>
          <w:numId w:val="38"/>
        </w:numPr>
        <w:tabs>
          <w:tab w:val="left" w:pos="1327"/>
        </w:tabs>
        <w:spacing w:line="276" w:lineRule="auto"/>
        <w:ind w:right="493" w:firstLine="0"/>
        <w:rPr>
          <w:sz w:val="26"/>
        </w:rPr>
      </w:pPr>
      <w:r>
        <w:rPr>
          <w:sz w:val="26"/>
        </w:rPr>
        <w:t>Исследование</w:t>
      </w:r>
      <w:r>
        <w:rPr>
          <w:spacing w:val="49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51"/>
          <w:sz w:val="26"/>
        </w:rPr>
        <w:t xml:space="preserve"> </w:t>
      </w:r>
      <w:r>
        <w:rPr>
          <w:sz w:val="26"/>
        </w:rPr>
        <w:t>скорости</w:t>
      </w:r>
      <w:r>
        <w:rPr>
          <w:spacing w:val="49"/>
          <w:sz w:val="26"/>
        </w:rPr>
        <w:t xml:space="preserve"> </w:t>
      </w:r>
      <w:r>
        <w:rPr>
          <w:sz w:val="26"/>
        </w:rPr>
        <w:t>от</w:t>
      </w:r>
      <w:r>
        <w:rPr>
          <w:spacing w:val="48"/>
          <w:sz w:val="26"/>
        </w:rPr>
        <w:t xml:space="preserve"> </w:t>
      </w:r>
      <w:r>
        <w:rPr>
          <w:sz w:val="26"/>
        </w:rPr>
        <w:t>времени</w:t>
      </w:r>
      <w:r>
        <w:rPr>
          <w:spacing w:val="50"/>
          <w:sz w:val="26"/>
        </w:rPr>
        <w:t xml:space="preserve"> </w:t>
      </w:r>
      <w:r>
        <w:rPr>
          <w:sz w:val="26"/>
        </w:rPr>
        <w:t>и</w:t>
      </w:r>
      <w:r>
        <w:rPr>
          <w:spacing w:val="49"/>
          <w:sz w:val="26"/>
        </w:rPr>
        <w:t xml:space="preserve"> </w:t>
      </w:r>
      <w:r>
        <w:rPr>
          <w:sz w:val="26"/>
        </w:rPr>
        <w:t>пути</w:t>
      </w:r>
      <w:r>
        <w:rPr>
          <w:spacing w:val="49"/>
          <w:sz w:val="26"/>
        </w:rPr>
        <w:t xml:space="preserve"> </w:t>
      </w:r>
      <w:r>
        <w:rPr>
          <w:sz w:val="26"/>
        </w:rPr>
        <w:t>при</w:t>
      </w:r>
      <w:r>
        <w:rPr>
          <w:spacing w:val="49"/>
          <w:sz w:val="26"/>
        </w:rPr>
        <w:t xml:space="preserve"> </w:t>
      </w:r>
      <w:r>
        <w:rPr>
          <w:sz w:val="26"/>
        </w:rPr>
        <w:t>равноускоренном</w:t>
      </w:r>
      <w:r>
        <w:rPr>
          <w:spacing w:val="-62"/>
          <w:sz w:val="26"/>
        </w:rPr>
        <w:t xml:space="preserve"> </w:t>
      </w:r>
      <w:r>
        <w:rPr>
          <w:sz w:val="26"/>
        </w:rPr>
        <w:t>движении.</w:t>
      </w:r>
    </w:p>
    <w:p w:rsidR="00984F4B" w:rsidRDefault="0003336C" w:rsidP="00F116B3">
      <w:pPr>
        <w:pStyle w:val="a5"/>
        <w:numPr>
          <w:ilvl w:val="0"/>
          <w:numId w:val="38"/>
        </w:numPr>
        <w:tabs>
          <w:tab w:val="left" w:pos="1209"/>
        </w:tabs>
        <w:ind w:left="1208" w:hanging="389"/>
        <w:rPr>
          <w:sz w:val="26"/>
        </w:rPr>
      </w:pPr>
      <w:r>
        <w:rPr>
          <w:sz w:val="26"/>
        </w:rPr>
        <w:t>Исследование</w:t>
      </w:r>
      <w:r>
        <w:rPr>
          <w:spacing w:val="-5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-5"/>
          <w:sz w:val="26"/>
        </w:rPr>
        <w:t xml:space="preserve"> </w:t>
      </w:r>
      <w:r>
        <w:rPr>
          <w:sz w:val="26"/>
        </w:rPr>
        <w:t>силы</w:t>
      </w:r>
      <w:r>
        <w:rPr>
          <w:spacing w:val="-2"/>
          <w:sz w:val="26"/>
        </w:rPr>
        <w:t xml:space="preserve"> </w:t>
      </w:r>
      <w:r>
        <w:rPr>
          <w:sz w:val="26"/>
        </w:rPr>
        <w:t>трения</w:t>
      </w:r>
      <w:r>
        <w:rPr>
          <w:spacing w:val="-5"/>
          <w:sz w:val="26"/>
        </w:rPr>
        <w:t xml:space="preserve"> </w:t>
      </w:r>
      <w:r>
        <w:rPr>
          <w:sz w:val="26"/>
        </w:rPr>
        <w:t>от</w:t>
      </w:r>
      <w:r>
        <w:rPr>
          <w:spacing w:val="-5"/>
          <w:sz w:val="26"/>
        </w:rPr>
        <w:t xml:space="preserve"> </w:t>
      </w:r>
      <w:r>
        <w:rPr>
          <w:sz w:val="26"/>
        </w:rPr>
        <w:t>силы</w:t>
      </w:r>
      <w:r>
        <w:rPr>
          <w:spacing w:val="-3"/>
          <w:sz w:val="26"/>
        </w:rPr>
        <w:t xml:space="preserve"> </w:t>
      </w:r>
      <w:r>
        <w:rPr>
          <w:sz w:val="26"/>
        </w:rPr>
        <w:t>давления.</w:t>
      </w:r>
    </w:p>
    <w:p w:rsidR="00984F4B" w:rsidRDefault="0003336C" w:rsidP="00F116B3">
      <w:pPr>
        <w:pStyle w:val="a5"/>
        <w:numPr>
          <w:ilvl w:val="0"/>
          <w:numId w:val="38"/>
        </w:numPr>
        <w:tabs>
          <w:tab w:val="left" w:pos="1209"/>
        </w:tabs>
        <w:spacing w:before="44"/>
        <w:ind w:left="1208" w:hanging="389"/>
        <w:rPr>
          <w:sz w:val="26"/>
        </w:rPr>
      </w:pPr>
      <w:r>
        <w:rPr>
          <w:sz w:val="26"/>
        </w:rPr>
        <w:t>Исследование</w:t>
      </w:r>
      <w:r>
        <w:rPr>
          <w:spacing w:val="-6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-5"/>
          <w:sz w:val="26"/>
        </w:rPr>
        <w:t xml:space="preserve"> </w:t>
      </w:r>
      <w:r>
        <w:rPr>
          <w:sz w:val="26"/>
        </w:rPr>
        <w:t>деформации</w:t>
      </w:r>
      <w:r>
        <w:rPr>
          <w:spacing w:val="-5"/>
          <w:sz w:val="26"/>
        </w:rPr>
        <w:t xml:space="preserve"> </w:t>
      </w:r>
      <w:r>
        <w:rPr>
          <w:sz w:val="26"/>
        </w:rPr>
        <w:t>пружины</w:t>
      </w:r>
      <w:r>
        <w:rPr>
          <w:spacing w:val="-4"/>
          <w:sz w:val="26"/>
        </w:rPr>
        <w:t xml:space="preserve"> </w:t>
      </w:r>
      <w:r>
        <w:rPr>
          <w:sz w:val="26"/>
        </w:rPr>
        <w:t>от</w:t>
      </w:r>
      <w:r>
        <w:rPr>
          <w:spacing w:val="-5"/>
          <w:sz w:val="26"/>
        </w:rPr>
        <w:t xml:space="preserve"> </w:t>
      </w:r>
      <w:r>
        <w:rPr>
          <w:sz w:val="26"/>
        </w:rPr>
        <w:t>силы.</w:t>
      </w:r>
    </w:p>
    <w:p w:rsidR="00984F4B" w:rsidRDefault="0003336C" w:rsidP="00F116B3">
      <w:pPr>
        <w:pStyle w:val="a5"/>
        <w:numPr>
          <w:ilvl w:val="0"/>
          <w:numId w:val="38"/>
        </w:numPr>
        <w:tabs>
          <w:tab w:val="left" w:pos="1209"/>
        </w:tabs>
        <w:spacing w:before="90"/>
        <w:ind w:left="1208" w:hanging="389"/>
        <w:rPr>
          <w:sz w:val="26"/>
        </w:rPr>
      </w:pPr>
      <w:r>
        <w:rPr>
          <w:sz w:val="26"/>
        </w:rPr>
        <w:t>Исследование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-4"/>
          <w:sz w:val="26"/>
        </w:rPr>
        <w:t xml:space="preserve"> </w:t>
      </w:r>
      <w:r>
        <w:rPr>
          <w:sz w:val="26"/>
        </w:rPr>
        <w:t>периода</w:t>
      </w:r>
      <w:r>
        <w:rPr>
          <w:spacing w:val="-1"/>
          <w:sz w:val="26"/>
        </w:rPr>
        <w:t xml:space="preserve"> </w:t>
      </w:r>
      <w:r>
        <w:rPr>
          <w:sz w:val="26"/>
        </w:rPr>
        <w:t>колебаний</w:t>
      </w:r>
      <w:r>
        <w:rPr>
          <w:spacing w:val="-4"/>
          <w:sz w:val="26"/>
        </w:rPr>
        <w:t xml:space="preserve"> </w:t>
      </w:r>
      <w:r>
        <w:rPr>
          <w:sz w:val="26"/>
        </w:rPr>
        <w:t>груза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нити</w:t>
      </w:r>
      <w:r>
        <w:rPr>
          <w:spacing w:val="-4"/>
          <w:sz w:val="26"/>
        </w:rPr>
        <w:t xml:space="preserve"> </w:t>
      </w:r>
      <w:r>
        <w:rPr>
          <w:sz w:val="26"/>
        </w:rPr>
        <w:t>от</w:t>
      </w:r>
      <w:r>
        <w:rPr>
          <w:spacing w:val="-4"/>
          <w:sz w:val="26"/>
        </w:rPr>
        <w:t xml:space="preserve"> </w:t>
      </w:r>
      <w:r>
        <w:rPr>
          <w:sz w:val="26"/>
        </w:rPr>
        <w:t>длины.</w:t>
      </w:r>
    </w:p>
    <w:p w:rsidR="00984F4B" w:rsidRDefault="0003336C" w:rsidP="00F116B3">
      <w:pPr>
        <w:pStyle w:val="a5"/>
        <w:numPr>
          <w:ilvl w:val="0"/>
          <w:numId w:val="38"/>
        </w:numPr>
        <w:tabs>
          <w:tab w:val="left" w:pos="1286"/>
        </w:tabs>
        <w:spacing w:before="45" w:line="278" w:lineRule="auto"/>
        <w:ind w:right="498" w:firstLine="0"/>
        <w:rPr>
          <w:sz w:val="26"/>
        </w:rPr>
      </w:pPr>
      <w:r>
        <w:rPr>
          <w:sz w:val="26"/>
        </w:rPr>
        <w:t>Исследование</w:t>
      </w:r>
      <w:r>
        <w:rPr>
          <w:spacing w:val="9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9"/>
          <w:sz w:val="26"/>
        </w:rPr>
        <w:t xml:space="preserve"> </w:t>
      </w:r>
      <w:r>
        <w:rPr>
          <w:sz w:val="26"/>
        </w:rPr>
        <w:t>периода</w:t>
      </w:r>
      <w:r>
        <w:rPr>
          <w:spacing w:val="12"/>
          <w:sz w:val="26"/>
        </w:rPr>
        <w:t xml:space="preserve"> </w:t>
      </w:r>
      <w:r>
        <w:rPr>
          <w:sz w:val="26"/>
        </w:rPr>
        <w:t>колебаний</w:t>
      </w:r>
      <w:r>
        <w:rPr>
          <w:spacing w:val="10"/>
          <w:sz w:val="26"/>
        </w:rPr>
        <w:t xml:space="preserve"> </w:t>
      </w:r>
      <w:r>
        <w:rPr>
          <w:sz w:val="26"/>
        </w:rPr>
        <w:t>груза</w:t>
      </w:r>
      <w:r>
        <w:rPr>
          <w:spacing w:val="9"/>
          <w:sz w:val="26"/>
        </w:rPr>
        <w:t xml:space="preserve"> </w:t>
      </w:r>
      <w:r>
        <w:rPr>
          <w:sz w:val="26"/>
        </w:rPr>
        <w:t>на</w:t>
      </w:r>
      <w:r>
        <w:rPr>
          <w:spacing w:val="10"/>
          <w:sz w:val="26"/>
        </w:rPr>
        <w:t xml:space="preserve"> </w:t>
      </w:r>
      <w:r>
        <w:rPr>
          <w:sz w:val="26"/>
        </w:rPr>
        <w:t>пружине</w:t>
      </w:r>
      <w:r>
        <w:rPr>
          <w:spacing w:val="9"/>
          <w:sz w:val="26"/>
        </w:rPr>
        <w:t xml:space="preserve"> </w:t>
      </w:r>
      <w:r>
        <w:rPr>
          <w:sz w:val="26"/>
        </w:rPr>
        <w:t>от</w:t>
      </w:r>
      <w:r>
        <w:rPr>
          <w:spacing w:val="8"/>
          <w:sz w:val="26"/>
        </w:rPr>
        <w:t xml:space="preserve"> </w:t>
      </w:r>
      <w:r>
        <w:rPr>
          <w:sz w:val="26"/>
        </w:rPr>
        <w:t>жесткости</w:t>
      </w:r>
      <w:r>
        <w:rPr>
          <w:spacing w:val="7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массы.</w:t>
      </w:r>
    </w:p>
    <w:p w:rsidR="00984F4B" w:rsidRDefault="0003336C" w:rsidP="00F116B3">
      <w:pPr>
        <w:pStyle w:val="a5"/>
        <w:numPr>
          <w:ilvl w:val="0"/>
          <w:numId w:val="38"/>
        </w:numPr>
        <w:tabs>
          <w:tab w:val="left" w:pos="1209"/>
        </w:tabs>
        <w:spacing w:line="294" w:lineRule="exact"/>
        <w:ind w:left="1208" w:hanging="389"/>
        <w:rPr>
          <w:sz w:val="26"/>
        </w:rPr>
      </w:pPr>
      <w:r>
        <w:rPr>
          <w:sz w:val="26"/>
        </w:rPr>
        <w:t>Исследование</w:t>
      </w:r>
      <w:r>
        <w:rPr>
          <w:spacing w:val="-5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-5"/>
          <w:sz w:val="26"/>
        </w:rPr>
        <w:t xml:space="preserve"> </w:t>
      </w:r>
      <w:r>
        <w:rPr>
          <w:sz w:val="26"/>
        </w:rPr>
        <w:t>силы</w:t>
      </w:r>
      <w:r>
        <w:rPr>
          <w:spacing w:val="-1"/>
          <w:sz w:val="26"/>
        </w:rPr>
        <w:t xml:space="preserve"> </w:t>
      </w:r>
      <w:r>
        <w:rPr>
          <w:sz w:val="26"/>
        </w:rPr>
        <w:t>тока</w:t>
      </w:r>
      <w:r>
        <w:rPr>
          <w:spacing w:val="-4"/>
          <w:sz w:val="26"/>
        </w:rPr>
        <w:t xml:space="preserve"> </w:t>
      </w:r>
      <w:r>
        <w:rPr>
          <w:sz w:val="26"/>
        </w:rPr>
        <w:t>через</w:t>
      </w:r>
      <w:r>
        <w:rPr>
          <w:spacing w:val="-4"/>
          <w:sz w:val="26"/>
        </w:rPr>
        <w:t xml:space="preserve"> </w:t>
      </w:r>
      <w:r>
        <w:rPr>
          <w:sz w:val="26"/>
        </w:rPr>
        <w:t>проводник</w:t>
      </w:r>
      <w:r>
        <w:rPr>
          <w:spacing w:val="-5"/>
          <w:sz w:val="26"/>
        </w:rPr>
        <w:t xml:space="preserve"> </w:t>
      </w:r>
      <w:r>
        <w:rPr>
          <w:sz w:val="26"/>
        </w:rPr>
        <w:t>от</w:t>
      </w:r>
      <w:r>
        <w:rPr>
          <w:spacing w:val="-5"/>
          <w:sz w:val="26"/>
        </w:rPr>
        <w:t xml:space="preserve"> </w:t>
      </w:r>
      <w:r>
        <w:rPr>
          <w:sz w:val="26"/>
        </w:rPr>
        <w:t>напряжения.</w:t>
      </w:r>
    </w:p>
    <w:p w:rsidR="00984F4B" w:rsidRDefault="0003336C" w:rsidP="00F116B3">
      <w:pPr>
        <w:pStyle w:val="a5"/>
        <w:numPr>
          <w:ilvl w:val="0"/>
          <w:numId w:val="38"/>
        </w:numPr>
        <w:tabs>
          <w:tab w:val="left" w:pos="1209"/>
        </w:tabs>
        <w:spacing w:before="44"/>
        <w:ind w:left="1208" w:hanging="389"/>
        <w:rPr>
          <w:sz w:val="26"/>
        </w:rPr>
      </w:pPr>
      <w:r>
        <w:rPr>
          <w:sz w:val="26"/>
        </w:rPr>
        <w:t>Исследование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-3"/>
          <w:sz w:val="26"/>
        </w:rPr>
        <w:t xml:space="preserve"> </w:t>
      </w:r>
      <w:r>
        <w:rPr>
          <w:sz w:val="26"/>
        </w:rPr>
        <w:t>силы тока</w:t>
      </w:r>
      <w:r>
        <w:rPr>
          <w:spacing w:val="-2"/>
          <w:sz w:val="26"/>
        </w:rPr>
        <w:t xml:space="preserve"> </w:t>
      </w:r>
      <w:r>
        <w:rPr>
          <w:sz w:val="26"/>
        </w:rPr>
        <w:t>через</w:t>
      </w:r>
      <w:r>
        <w:rPr>
          <w:spacing w:val="-2"/>
          <w:sz w:val="26"/>
        </w:rPr>
        <w:t xml:space="preserve"> </w:t>
      </w:r>
      <w:r>
        <w:rPr>
          <w:sz w:val="26"/>
        </w:rPr>
        <w:t>лампочку</w:t>
      </w:r>
      <w:r>
        <w:rPr>
          <w:spacing w:val="-6"/>
          <w:sz w:val="26"/>
        </w:rPr>
        <w:t xml:space="preserve"> </w:t>
      </w:r>
      <w:r>
        <w:rPr>
          <w:sz w:val="26"/>
        </w:rPr>
        <w:t>от</w:t>
      </w:r>
      <w:r>
        <w:rPr>
          <w:spacing w:val="-3"/>
          <w:sz w:val="26"/>
        </w:rPr>
        <w:t xml:space="preserve"> </w:t>
      </w:r>
      <w:r>
        <w:rPr>
          <w:sz w:val="26"/>
        </w:rPr>
        <w:t>напряжения.</w:t>
      </w:r>
    </w:p>
    <w:p w:rsidR="00984F4B" w:rsidRDefault="0003336C" w:rsidP="00F116B3">
      <w:pPr>
        <w:pStyle w:val="a5"/>
        <w:numPr>
          <w:ilvl w:val="0"/>
          <w:numId w:val="38"/>
        </w:numPr>
        <w:tabs>
          <w:tab w:val="left" w:pos="1209"/>
        </w:tabs>
        <w:spacing w:before="45"/>
        <w:ind w:left="1208" w:hanging="389"/>
        <w:rPr>
          <w:sz w:val="26"/>
        </w:rPr>
      </w:pPr>
      <w:r>
        <w:rPr>
          <w:sz w:val="26"/>
        </w:rPr>
        <w:t>Исследование</w:t>
      </w:r>
      <w:r>
        <w:rPr>
          <w:spacing w:val="-6"/>
          <w:sz w:val="26"/>
        </w:rPr>
        <w:t xml:space="preserve"> </w:t>
      </w:r>
      <w:r>
        <w:rPr>
          <w:sz w:val="26"/>
        </w:rPr>
        <w:t>зависимости угла</w:t>
      </w:r>
      <w:r>
        <w:rPr>
          <w:spacing w:val="-6"/>
          <w:sz w:val="26"/>
        </w:rPr>
        <w:t xml:space="preserve"> </w:t>
      </w:r>
      <w:r>
        <w:rPr>
          <w:sz w:val="26"/>
        </w:rPr>
        <w:t>преломления</w:t>
      </w:r>
      <w:r>
        <w:rPr>
          <w:spacing w:val="-4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угла</w:t>
      </w:r>
      <w:r>
        <w:rPr>
          <w:spacing w:val="-5"/>
          <w:sz w:val="26"/>
        </w:rPr>
        <w:t xml:space="preserve"> </w:t>
      </w:r>
      <w:r>
        <w:rPr>
          <w:sz w:val="26"/>
        </w:rPr>
        <w:t>падения.</w:t>
      </w:r>
    </w:p>
    <w:p w:rsidR="00984F4B" w:rsidRDefault="0003336C">
      <w:pPr>
        <w:pStyle w:val="4"/>
        <w:spacing w:before="53" w:line="268" w:lineRule="auto"/>
        <w:ind w:left="820" w:right="486" w:firstLine="389"/>
        <w:jc w:val="left"/>
        <w:rPr>
          <w:b w:val="0"/>
        </w:rPr>
      </w:pPr>
      <w:r>
        <w:t>Проверка</w:t>
      </w:r>
      <w:r>
        <w:rPr>
          <w:spacing w:val="41"/>
        </w:rPr>
        <w:t xml:space="preserve"> </w:t>
      </w:r>
      <w:r>
        <w:t>заданных</w:t>
      </w:r>
      <w:r>
        <w:rPr>
          <w:spacing w:val="43"/>
        </w:rPr>
        <w:t xml:space="preserve"> </w:t>
      </w:r>
      <w:r>
        <w:t>предположений</w:t>
      </w:r>
      <w:r>
        <w:rPr>
          <w:spacing w:val="44"/>
        </w:rPr>
        <w:t xml:space="preserve"> </w:t>
      </w:r>
      <w:r>
        <w:t>(прямые</w:t>
      </w:r>
      <w:r>
        <w:rPr>
          <w:spacing w:val="41"/>
        </w:rPr>
        <w:t xml:space="preserve"> </w:t>
      </w:r>
      <w:r>
        <w:t>измерения</w:t>
      </w:r>
      <w:r>
        <w:rPr>
          <w:spacing w:val="44"/>
        </w:rPr>
        <w:t xml:space="preserve"> </w:t>
      </w:r>
      <w:r>
        <w:t>физических</w:t>
      </w:r>
      <w:r>
        <w:rPr>
          <w:spacing w:val="43"/>
        </w:rPr>
        <w:t xml:space="preserve"> </w:t>
      </w:r>
      <w:r>
        <w:t>величин</w:t>
      </w:r>
      <w:r>
        <w:rPr>
          <w:spacing w:val="4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заданных соотношений</w:t>
      </w:r>
      <w:r>
        <w:rPr>
          <w:spacing w:val="-3"/>
        </w:rPr>
        <w:t xml:space="preserve"> </w:t>
      </w:r>
      <w:r>
        <w:t>между</w:t>
      </w:r>
      <w:r>
        <w:rPr>
          <w:spacing w:val="3"/>
        </w:rPr>
        <w:t xml:space="preserve"> </w:t>
      </w:r>
      <w:r>
        <w:t>ними).</w:t>
      </w:r>
      <w:r>
        <w:rPr>
          <w:spacing w:val="1"/>
        </w:rPr>
        <w:t xml:space="preserve"> </w:t>
      </w:r>
      <w:r>
        <w:t>Проверка</w:t>
      </w:r>
      <w:r>
        <w:rPr>
          <w:spacing w:val="-2"/>
        </w:rPr>
        <w:t xml:space="preserve"> </w:t>
      </w:r>
      <w:r>
        <w:t>гипотез</w:t>
      </w:r>
      <w:r>
        <w:rPr>
          <w:b w:val="0"/>
        </w:rPr>
        <w:t>.</w:t>
      </w:r>
    </w:p>
    <w:p w:rsidR="00984F4B" w:rsidRDefault="0003336C" w:rsidP="00F116B3">
      <w:pPr>
        <w:pStyle w:val="a5"/>
        <w:numPr>
          <w:ilvl w:val="0"/>
          <w:numId w:val="37"/>
        </w:numPr>
        <w:tabs>
          <w:tab w:val="left" w:pos="1137"/>
        </w:tabs>
        <w:spacing w:before="10" w:line="276" w:lineRule="auto"/>
        <w:ind w:right="492" w:firstLine="0"/>
        <w:rPr>
          <w:sz w:val="26"/>
        </w:rPr>
      </w:pPr>
      <w:r>
        <w:rPr>
          <w:sz w:val="26"/>
        </w:rPr>
        <w:t>Проверка</w:t>
      </w:r>
      <w:r>
        <w:rPr>
          <w:spacing w:val="52"/>
          <w:sz w:val="26"/>
        </w:rPr>
        <w:t xml:space="preserve"> </w:t>
      </w:r>
      <w:r>
        <w:rPr>
          <w:sz w:val="26"/>
        </w:rPr>
        <w:t>гипотезы</w:t>
      </w:r>
      <w:r>
        <w:rPr>
          <w:spacing w:val="53"/>
          <w:sz w:val="26"/>
        </w:rPr>
        <w:t xml:space="preserve"> </w:t>
      </w:r>
      <w:r>
        <w:rPr>
          <w:sz w:val="26"/>
        </w:rPr>
        <w:t>о</w:t>
      </w:r>
      <w:r>
        <w:rPr>
          <w:spacing w:val="53"/>
          <w:sz w:val="26"/>
        </w:rPr>
        <w:t xml:space="preserve"> </w:t>
      </w:r>
      <w:r>
        <w:rPr>
          <w:sz w:val="26"/>
        </w:rPr>
        <w:t>линейной</w:t>
      </w:r>
      <w:r>
        <w:rPr>
          <w:spacing w:val="53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53"/>
          <w:sz w:val="26"/>
        </w:rPr>
        <w:t xml:space="preserve"> </w:t>
      </w:r>
      <w:r>
        <w:rPr>
          <w:sz w:val="26"/>
        </w:rPr>
        <w:t>длины</w:t>
      </w:r>
      <w:r>
        <w:rPr>
          <w:spacing w:val="54"/>
          <w:sz w:val="26"/>
        </w:rPr>
        <w:t xml:space="preserve"> </w:t>
      </w:r>
      <w:r>
        <w:rPr>
          <w:sz w:val="26"/>
        </w:rPr>
        <w:t>столбика</w:t>
      </w:r>
      <w:r>
        <w:rPr>
          <w:spacing w:val="52"/>
          <w:sz w:val="26"/>
        </w:rPr>
        <w:t xml:space="preserve"> </w:t>
      </w:r>
      <w:r>
        <w:rPr>
          <w:sz w:val="26"/>
        </w:rPr>
        <w:t>жидкости</w:t>
      </w:r>
      <w:r>
        <w:rPr>
          <w:spacing w:val="53"/>
          <w:sz w:val="26"/>
        </w:rPr>
        <w:t xml:space="preserve"> </w:t>
      </w:r>
      <w:r>
        <w:rPr>
          <w:sz w:val="26"/>
        </w:rPr>
        <w:t>в</w:t>
      </w:r>
      <w:r>
        <w:rPr>
          <w:spacing w:val="53"/>
          <w:sz w:val="26"/>
        </w:rPr>
        <w:t xml:space="preserve"> </w:t>
      </w:r>
      <w:r>
        <w:rPr>
          <w:sz w:val="26"/>
        </w:rPr>
        <w:t>трубке</w:t>
      </w:r>
      <w:r>
        <w:rPr>
          <w:spacing w:val="53"/>
          <w:sz w:val="26"/>
        </w:rPr>
        <w:t xml:space="preserve"> </w:t>
      </w:r>
      <w:r>
        <w:rPr>
          <w:sz w:val="26"/>
        </w:rPr>
        <w:t>от</w:t>
      </w:r>
      <w:r>
        <w:rPr>
          <w:spacing w:val="-62"/>
          <w:sz w:val="26"/>
        </w:rPr>
        <w:t xml:space="preserve"> </w:t>
      </w:r>
      <w:r>
        <w:rPr>
          <w:sz w:val="26"/>
        </w:rPr>
        <w:t>температуры.</w:t>
      </w:r>
    </w:p>
    <w:p w:rsidR="00984F4B" w:rsidRDefault="0003336C" w:rsidP="00F116B3">
      <w:pPr>
        <w:pStyle w:val="a5"/>
        <w:numPr>
          <w:ilvl w:val="0"/>
          <w:numId w:val="37"/>
        </w:numPr>
        <w:tabs>
          <w:tab w:val="left" w:pos="1161"/>
        </w:tabs>
        <w:spacing w:before="1" w:line="276" w:lineRule="auto"/>
        <w:ind w:right="492" w:firstLine="0"/>
        <w:rPr>
          <w:sz w:val="26"/>
        </w:rPr>
      </w:pPr>
      <w:r>
        <w:rPr>
          <w:sz w:val="26"/>
        </w:rPr>
        <w:t>Проверка</w:t>
      </w:r>
      <w:r>
        <w:rPr>
          <w:spacing w:val="14"/>
          <w:sz w:val="26"/>
        </w:rPr>
        <w:t xml:space="preserve"> </w:t>
      </w:r>
      <w:r>
        <w:rPr>
          <w:sz w:val="26"/>
        </w:rPr>
        <w:t>гипотезы</w:t>
      </w:r>
      <w:r>
        <w:rPr>
          <w:spacing w:val="14"/>
          <w:sz w:val="26"/>
        </w:rPr>
        <w:t xml:space="preserve"> </w:t>
      </w:r>
      <w:r>
        <w:rPr>
          <w:sz w:val="26"/>
        </w:rPr>
        <w:t>о</w:t>
      </w:r>
      <w:r>
        <w:rPr>
          <w:spacing w:val="13"/>
          <w:sz w:val="26"/>
        </w:rPr>
        <w:t xml:space="preserve"> </w:t>
      </w:r>
      <w:r>
        <w:rPr>
          <w:sz w:val="26"/>
        </w:rPr>
        <w:t>прямой</w:t>
      </w:r>
      <w:r>
        <w:rPr>
          <w:spacing w:val="13"/>
          <w:sz w:val="26"/>
        </w:rPr>
        <w:t xml:space="preserve"> </w:t>
      </w:r>
      <w:r>
        <w:rPr>
          <w:sz w:val="26"/>
        </w:rPr>
        <w:t>пропорциональности</w:t>
      </w:r>
      <w:r>
        <w:rPr>
          <w:spacing w:val="14"/>
          <w:sz w:val="26"/>
        </w:rPr>
        <w:t xml:space="preserve"> </w:t>
      </w:r>
      <w:r>
        <w:rPr>
          <w:sz w:val="26"/>
        </w:rPr>
        <w:t>скорости</w:t>
      </w:r>
      <w:r>
        <w:rPr>
          <w:spacing w:val="13"/>
          <w:sz w:val="26"/>
        </w:rPr>
        <w:t xml:space="preserve"> </w:t>
      </w:r>
      <w:r>
        <w:rPr>
          <w:sz w:val="26"/>
        </w:rPr>
        <w:t>при</w:t>
      </w:r>
      <w:r>
        <w:rPr>
          <w:spacing w:val="15"/>
          <w:sz w:val="26"/>
        </w:rPr>
        <w:t xml:space="preserve"> </w:t>
      </w:r>
      <w:r>
        <w:rPr>
          <w:sz w:val="26"/>
        </w:rPr>
        <w:t>равноускоренном</w:t>
      </w:r>
      <w:r>
        <w:rPr>
          <w:spacing w:val="-62"/>
          <w:sz w:val="26"/>
        </w:rPr>
        <w:t xml:space="preserve"> </w:t>
      </w:r>
      <w:r>
        <w:rPr>
          <w:sz w:val="26"/>
        </w:rPr>
        <w:t>движении</w:t>
      </w:r>
      <w:r>
        <w:rPr>
          <w:spacing w:val="-2"/>
          <w:sz w:val="26"/>
        </w:rPr>
        <w:t xml:space="preserve"> </w:t>
      </w:r>
      <w:r>
        <w:rPr>
          <w:sz w:val="26"/>
        </w:rPr>
        <w:t>пройденному</w:t>
      </w:r>
      <w:r>
        <w:rPr>
          <w:spacing w:val="-6"/>
          <w:sz w:val="26"/>
        </w:rPr>
        <w:t xml:space="preserve"> </w:t>
      </w:r>
      <w:r>
        <w:rPr>
          <w:sz w:val="26"/>
        </w:rPr>
        <w:t>пути.</w:t>
      </w:r>
    </w:p>
    <w:p w:rsidR="00984F4B" w:rsidRDefault="0003336C" w:rsidP="00F116B3">
      <w:pPr>
        <w:pStyle w:val="a5"/>
        <w:numPr>
          <w:ilvl w:val="0"/>
          <w:numId w:val="37"/>
        </w:numPr>
        <w:tabs>
          <w:tab w:val="left" w:pos="1144"/>
        </w:tabs>
        <w:spacing w:line="276" w:lineRule="auto"/>
        <w:ind w:right="491" w:firstLine="0"/>
        <w:rPr>
          <w:sz w:val="26"/>
        </w:rPr>
      </w:pPr>
      <w:r>
        <w:rPr>
          <w:sz w:val="26"/>
        </w:rPr>
        <w:t>Проверка</w:t>
      </w:r>
      <w:r>
        <w:rPr>
          <w:spacing w:val="58"/>
          <w:sz w:val="26"/>
        </w:rPr>
        <w:t xml:space="preserve"> </w:t>
      </w:r>
      <w:r>
        <w:rPr>
          <w:sz w:val="26"/>
        </w:rPr>
        <w:t>гипотезы:</w:t>
      </w:r>
      <w:r>
        <w:rPr>
          <w:spacing w:val="59"/>
          <w:sz w:val="26"/>
        </w:rPr>
        <w:t xml:space="preserve"> </w:t>
      </w:r>
      <w:r>
        <w:rPr>
          <w:sz w:val="26"/>
        </w:rPr>
        <w:t>при</w:t>
      </w:r>
      <w:r>
        <w:rPr>
          <w:spacing w:val="60"/>
          <w:sz w:val="26"/>
        </w:rPr>
        <w:t xml:space="preserve"> </w:t>
      </w:r>
      <w:r>
        <w:rPr>
          <w:sz w:val="26"/>
        </w:rPr>
        <w:t>последовательно</w:t>
      </w:r>
      <w:r>
        <w:rPr>
          <w:spacing w:val="58"/>
          <w:sz w:val="26"/>
        </w:rPr>
        <w:t xml:space="preserve"> </w:t>
      </w:r>
      <w:r>
        <w:rPr>
          <w:sz w:val="26"/>
        </w:rPr>
        <w:t>включенных</w:t>
      </w:r>
      <w:r>
        <w:rPr>
          <w:spacing w:val="59"/>
          <w:sz w:val="26"/>
        </w:rPr>
        <w:t xml:space="preserve"> </w:t>
      </w:r>
      <w:r>
        <w:rPr>
          <w:sz w:val="26"/>
        </w:rPr>
        <w:t>лампочки</w:t>
      </w:r>
      <w:r>
        <w:rPr>
          <w:spacing w:val="59"/>
          <w:sz w:val="26"/>
        </w:rPr>
        <w:t xml:space="preserve"> </w:t>
      </w:r>
      <w:r>
        <w:rPr>
          <w:sz w:val="26"/>
        </w:rPr>
        <w:t>и</w:t>
      </w:r>
      <w:r>
        <w:rPr>
          <w:spacing w:val="59"/>
          <w:sz w:val="26"/>
        </w:rPr>
        <w:t xml:space="preserve"> </w:t>
      </w:r>
      <w:r>
        <w:rPr>
          <w:sz w:val="26"/>
        </w:rPr>
        <w:t>проводника</w:t>
      </w:r>
      <w:r>
        <w:rPr>
          <w:spacing w:val="58"/>
          <w:sz w:val="26"/>
        </w:rPr>
        <w:t xml:space="preserve"> </w:t>
      </w:r>
      <w:r>
        <w:rPr>
          <w:sz w:val="26"/>
        </w:rPr>
        <w:t>или</w:t>
      </w:r>
      <w:r>
        <w:rPr>
          <w:spacing w:val="-62"/>
          <w:sz w:val="26"/>
        </w:rPr>
        <w:t xml:space="preserve"> </w:t>
      </w:r>
      <w:r>
        <w:rPr>
          <w:sz w:val="26"/>
        </w:rPr>
        <w:t>двух проводников</w:t>
      </w:r>
      <w:r>
        <w:rPr>
          <w:spacing w:val="-1"/>
          <w:sz w:val="26"/>
        </w:rPr>
        <w:t xml:space="preserve"> </w:t>
      </w:r>
      <w:r>
        <w:rPr>
          <w:sz w:val="26"/>
        </w:rPr>
        <w:t>напряжения</w:t>
      </w:r>
      <w:r>
        <w:rPr>
          <w:spacing w:val="-2"/>
          <w:sz w:val="26"/>
        </w:rPr>
        <w:t xml:space="preserve"> </w:t>
      </w:r>
      <w:r>
        <w:rPr>
          <w:sz w:val="26"/>
        </w:rPr>
        <w:t>складывать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нельзя</w:t>
      </w:r>
      <w:r>
        <w:rPr>
          <w:spacing w:val="-1"/>
          <w:sz w:val="26"/>
        </w:rPr>
        <w:t xml:space="preserve"> </w:t>
      </w:r>
      <w:r>
        <w:rPr>
          <w:sz w:val="26"/>
        </w:rPr>
        <w:t>(можно).</w:t>
      </w:r>
    </w:p>
    <w:p w:rsidR="00984F4B" w:rsidRDefault="0003336C" w:rsidP="00F116B3">
      <w:pPr>
        <w:pStyle w:val="a5"/>
        <w:numPr>
          <w:ilvl w:val="0"/>
          <w:numId w:val="37"/>
        </w:numPr>
        <w:tabs>
          <w:tab w:val="left" w:pos="1080"/>
        </w:tabs>
        <w:spacing w:before="1"/>
        <w:ind w:left="1079" w:hanging="260"/>
        <w:rPr>
          <w:sz w:val="26"/>
        </w:rPr>
      </w:pPr>
      <w:r>
        <w:rPr>
          <w:sz w:val="26"/>
        </w:rPr>
        <w:t>Проверка</w:t>
      </w:r>
      <w:r>
        <w:rPr>
          <w:spacing w:val="-6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-5"/>
          <w:sz w:val="26"/>
        </w:rPr>
        <w:t xml:space="preserve"> </w:t>
      </w:r>
      <w:r>
        <w:rPr>
          <w:sz w:val="26"/>
        </w:rPr>
        <w:t>сложения</w:t>
      </w:r>
      <w:r>
        <w:rPr>
          <w:spacing w:val="-5"/>
          <w:sz w:val="26"/>
        </w:rPr>
        <w:t xml:space="preserve"> </w:t>
      </w:r>
      <w:r>
        <w:rPr>
          <w:sz w:val="26"/>
        </w:rPr>
        <w:t>токов</w:t>
      </w:r>
      <w:r>
        <w:rPr>
          <w:spacing w:val="-5"/>
          <w:sz w:val="26"/>
        </w:rPr>
        <w:t xml:space="preserve"> </w:t>
      </w:r>
      <w:r>
        <w:rPr>
          <w:sz w:val="26"/>
        </w:rPr>
        <w:t>на</w:t>
      </w:r>
      <w:r>
        <w:rPr>
          <w:spacing w:val="-5"/>
          <w:sz w:val="26"/>
        </w:rPr>
        <w:t xml:space="preserve"> </w:t>
      </w:r>
      <w:r>
        <w:rPr>
          <w:sz w:val="26"/>
        </w:rPr>
        <w:t>двух</w:t>
      </w:r>
      <w:r>
        <w:rPr>
          <w:spacing w:val="-5"/>
          <w:sz w:val="26"/>
        </w:rPr>
        <w:t xml:space="preserve"> </w:t>
      </w:r>
      <w:r>
        <w:rPr>
          <w:sz w:val="26"/>
        </w:rPr>
        <w:t>параллельно</w:t>
      </w:r>
      <w:r>
        <w:rPr>
          <w:spacing w:val="-2"/>
          <w:sz w:val="26"/>
        </w:rPr>
        <w:t xml:space="preserve"> </w:t>
      </w:r>
      <w:r>
        <w:rPr>
          <w:sz w:val="26"/>
        </w:rPr>
        <w:t>включенных</w:t>
      </w:r>
      <w:r>
        <w:rPr>
          <w:spacing w:val="-5"/>
          <w:sz w:val="26"/>
        </w:rPr>
        <w:t xml:space="preserve"> </w:t>
      </w:r>
      <w:r>
        <w:rPr>
          <w:sz w:val="26"/>
        </w:rPr>
        <w:t>резисторов.</w:t>
      </w:r>
    </w:p>
    <w:p w:rsidR="00984F4B" w:rsidRDefault="0003336C">
      <w:pPr>
        <w:pStyle w:val="4"/>
        <w:spacing w:before="51"/>
        <w:jc w:val="left"/>
      </w:pPr>
      <w:r>
        <w:lastRenderedPageBreak/>
        <w:t>Знакомство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техническими</w:t>
      </w:r>
      <w:r>
        <w:rPr>
          <w:spacing w:val="-6"/>
        </w:rPr>
        <w:t xml:space="preserve"> </w:t>
      </w:r>
      <w:r>
        <w:t>устройствами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конструирование</w:t>
      </w:r>
    </w:p>
    <w:p w:rsidR="00984F4B" w:rsidRDefault="0003336C" w:rsidP="00F116B3">
      <w:pPr>
        <w:pStyle w:val="a5"/>
        <w:numPr>
          <w:ilvl w:val="0"/>
          <w:numId w:val="37"/>
        </w:numPr>
        <w:tabs>
          <w:tab w:val="left" w:pos="1080"/>
        </w:tabs>
        <w:spacing w:before="37"/>
        <w:ind w:left="1079" w:hanging="260"/>
        <w:rPr>
          <w:sz w:val="26"/>
        </w:rPr>
      </w:pPr>
      <w:r>
        <w:rPr>
          <w:sz w:val="26"/>
        </w:rPr>
        <w:t>Конструирование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наклонной</w:t>
      </w:r>
      <w:r>
        <w:rPr>
          <w:spacing w:val="-2"/>
          <w:sz w:val="26"/>
        </w:rPr>
        <w:t xml:space="preserve"> </w:t>
      </w:r>
      <w:r>
        <w:rPr>
          <w:sz w:val="26"/>
        </w:rPr>
        <w:t>плоскости</w:t>
      </w:r>
      <w:r>
        <w:rPr>
          <w:spacing w:val="-4"/>
          <w:sz w:val="26"/>
        </w:rPr>
        <w:t xml:space="preserve"> </w:t>
      </w:r>
      <w:r>
        <w:rPr>
          <w:sz w:val="26"/>
        </w:rPr>
        <w:t>с заданным</w:t>
      </w:r>
      <w:r>
        <w:rPr>
          <w:spacing w:val="-3"/>
          <w:sz w:val="26"/>
        </w:rPr>
        <w:t xml:space="preserve"> </w:t>
      </w:r>
      <w:r>
        <w:rPr>
          <w:sz w:val="26"/>
        </w:rPr>
        <w:t>значением</w:t>
      </w:r>
      <w:r>
        <w:rPr>
          <w:spacing w:val="-2"/>
          <w:sz w:val="26"/>
        </w:rPr>
        <w:t xml:space="preserve"> </w:t>
      </w:r>
      <w:r>
        <w:rPr>
          <w:sz w:val="26"/>
        </w:rPr>
        <w:t>КПД.</w:t>
      </w:r>
    </w:p>
    <w:p w:rsidR="00984F4B" w:rsidRDefault="0003336C" w:rsidP="00F116B3">
      <w:pPr>
        <w:pStyle w:val="a5"/>
        <w:numPr>
          <w:ilvl w:val="0"/>
          <w:numId w:val="37"/>
        </w:numPr>
        <w:tabs>
          <w:tab w:val="left" w:pos="1080"/>
        </w:tabs>
        <w:spacing w:before="44"/>
        <w:ind w:left="1079" w:hanging="260"/>
        <w:rPr>
          <w:sz w:val="26"/>
        </w:rPr>
      </w:pPr>
      <w:r>
        <w:rPr>
          <w:sz w:val="26"/>
        </w:rPr>
        <w:t>Конструирование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ареометра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испытание</w:t>
      </w:r>
      <w:r>
        <w:rPr>
          <w:spacing w:val="-2"/>
          <w:sz w:val="26"/>
        </w:rPr>
        <w:t xml:space="preserve"> </w:t>
      </w:r>
      <w:r>
        <w:rPr>
          <w:sz w:val="26"/>
        </w:rPr>
        <w:t>его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работы.</w:t>
      </w:r>
    </w:p>
    <w:p w:rsidR="00984F4B" w:rsidRDefault="0003336C" w:rsidP="00F116B3">
      <w:pPr>
        <w:pStyle w:val="a5"/>
        <w:numPr>
          <w:ilvl w:val="0"/>
          <w:numId w:val="37"/>
        </w:numPr>
        <w:tabs>
          <w:tab w:val="left" w:pos="1080"/>
        </w:tabs>
        <w:spacing w:before="47"/>
        <w:ind w:left="1079" w:hanging="260"/>
        <w:rPr>
          <w:sz w:val="26"/>
        </w:rPr>
      </w:pPr>
      <w:r>
        <w:rPr>
          <w:sz w:val="26"/>
        </w:rPr>
        <w:t>Сборка</w:t>
      </w:r>
      <w:r>
        <w:rPr>
          <w:spacing w:val="-4"/>
          <w:sz w:val="26"/>
        </w:rPr>
        <w:t xml:space="preserve"> </w:t>
      </w:r>
      <w:r>
        <w:rPr>
          <w:sz w:val="26"/>
        </w:rPr>
        <w:t>электрической</w:t>
      </w:r>
      <w:r>
        <w:rPr>
          <w:spacing w:val="-3"/>
          <w:sz w:val="26"/>
        </w:rPr>
        <w:t xml:space="preserve"> </w:t>
      </w:r>
      <w:r>
        <w:rPr>
          <w:sz w:val="26"/>
        </w:rPr>
        <w:t>цепи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измерение силы</w:t>
      </w:r>
      <w:r>
        <w:rPr>
          <w:spacing w:val="-2"/>
          <w:sz w:val="26"/>
        </w:rPr>
        <w:t xml:space="preserve"> </w:t>
      </w:r>
      <w:r>
        <w:rPr>
          <w:sz w:val="26"/>
        </w:rPr>
        <w:t>тока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ее</w:t>
      </w:r>
      <w:r>
        <w:rPr>
          <w:spacing w:val="-3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участках.</w:t>
      </w:r>
    </w:p>
    <w:p w:rsidR="00984F4B" w:rsidRDefault="0003336C" w:rsidP="00F116B3">
      <w:pPr>
        <w:pStyle w:val="a5"/>
        <w:numPr>
          <w:ilvl w:val="0"/>
          <w:numId w:val="37"/>
        </w:numPr>
        <w:tabs>
          <w:tab w:val="left" w:pos="1080"/>
        </w:tabs>
        <w:spacing w:before="44"/>
        <w:ind w:left="1079" w:hanging="260"/>
        <w:rPr>
          <w:sz w:val="26"/>
        </w:rPr>
      </w:pPr>
      <w:r>
        <w:rPr>
          <w:sz w:val="26"/>
        </w:rPr>
        <w:t>Сборка</w:t>
      </w:r>
      <w:r>
        <w:rPr>
          <w:spacing w:val="-4"/>
          <w:sz w:val="26"/>
        </w:rPr>
        <w:t xml:space="preserve"> </w:t>
      </w:r>
      <w:r>
        <w:rPr>
          <w:sz w:val="26"/>
        </w:rPr>
        <w:t>электромагнита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испытание</w:t>
      </w:r>
      <w:r>
        <w:rPr>
          <w:spacing w:val="-2"/>
          <w:sz w:val="26"/>
        </w:rPr>
        <w:t xml:space="preserve"> </w:t>
      </w:r>
      <w:r>
        <w:rPr>
          <w:sz w:val="26"/>
        </w:rPr>
        <w:t>его</w:t>
      </w:r>
      <w:r>
        <w:rPr>
          <w:spacing w:val="-2"/>
          <w:sz w:val="26"/>
        </w:rPr>
        <w:t xml:space="preserve"> </w:t>
      </w:r>
      <w:r>
        <w:rPr>
          <w:sz w:val="26"/>
        </w:rPr>
        <w:t>действия.</w:t>
      </w:r>
    </w:p>
    <w:p w:rsidR="00984F4B" w:rsidRDefault="0003336C" w:rsidP="00F116B3">
      <w:pPr>
        <w:pStyle w:val="a5"/>
        <w:numPr>
          <w:ilvl w:val="0"/>
          <w:numId w:val="37"/>
        </w:numPr>
        <w:tabs>
          <w:tab w:val="left" w:pos="1080"/>
        </w:tabs>
        <w:spacing w:before="44"/>
        <w:ind w:left="1079" w:hanging="260"/>
        <w:rPr>
          <w:sz w:val="26"/>
        </w:rPr>
      </w:pPr>
      <w:r>
        <w:rPr>
          <w:sz w:val="26"/>
        </w:rPr>
        <w:t>Изучение</w:t>
      </w:r>
      <w:r>
        <w:rPr>
          <w:spacing w:val="-1"/>
          <w:sz w:val="26"/>
        </w:rPr>
        <w:t xml:space="preserve"> </w:t>
      </w:r>
      <w:r>
        <w:rPr>
          <w:sz w:val="26"/>
        </w:rPr>
        <w:t>электрического</w:t>
      </w:r>
      <w:r>
        <w:rPr>
          <w:spacing w:val="-4"/>
          <w:sz w:val="26"/>
        </w:rPr>
        <w:t xml:space="preserve"> </w:t>
      </w:r>
      <w:r>
        <w:rPr>
          <w:sz w:val="26"/>
        </w:rPr>
        <w:t>двигателя</w:t>
      </w:r>
      <w:r>
        <w:rPr>
          <w:spacing w:val="-3"/>
          <w:sz w:val="26"/>
        </w:rPr>
        <w:t xml:space="preserve"> </w:t>
      </w:r>
      <w:r>
        <w:rPr>
          <w:sz w:val="26"/>
        </w:rPr>
        <w:t>постоянного</w:t>
      </w:r>
      <w:r>
        <w:rPr>
          <w:spacing w:val="-4"/>
          <w:sz w:val="26"/>
        </w:rPr>
        <w:t xml:space="preserve"> </w:t>
      </w:r>
      <w:r>
        <w:rPr>
          <w:sz w:val="26"/>
        </w:rPr>
        <w:t>тока</w:t>
      </w:r>
      <w:r>
        <w:rPr>
          <w:spacing w:val="-3"/>
          <w:sz w:val="26"/>
        </w:rPr>
        <w:t xml:space="preserve"> </w:t>
      </w:r>
      <w:r>
        <w:rPr>
          <w:sz w:val="26"/>
        </w:rPr>
        <w:t>(на</w:t>
      </w:r>
      <w:r>
        <w:rPr>
          <w:spacing w:val="-1"/>
          <w:sz w:val="26"/>
        </w:rPr>
        <w:t xml:space="preserve"> </w:t>
      </w:r>
      <w:r>
        <w:rPr>
          <w:sz w:val="26"/>
        </w:rPr>
        <w:t>модели).</w:t>
      </w:r>
    </w:p>
    <w:p w:rsidR="00984F4B" w:rsidRDefault="0003336C" w:rsidP="00F116B3">
      <w:pPr>
        <w:pStyle w:val="a5"/>
        <w:numPr>
          <w:ilvl w:val="0"/>
          <w:numId w:val="37"/>
        </w:numPr>
        <w:tabs>
          <w:tab w:val="left" w:pos="1209"/>
        </w:tabs>
        <w:spacing w:before="45"/>
        <w:ind w:left="1208" w:hanging="389"/>
        <w:rPr>
          <w:sz w:val="26"/>
        </w:rPr>
      </w:pPr>
      <w:r>
        <w:rPr>
          <w:spacing w:val="-1"/>
          <w:sz w:val="26"/>
        </w:rPr>
        <w:t>Конструирование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электродвигателя.</w:t>
      </w:r>
    </w:p>
    <w:p w:rsidR="00984F4B" w:rsidRDefault="0003336C" w:rsidP="00F116B3">
      <w:pPr>
        <w:pStyle w:val="a5"/>
        <w:numPr>
          <w:ilvl w:val="0"/>
          <w:numId w:val="37"/>
        </w:numPr>
        <w:tabs>
          <w:tab w:val="left" w:pos="1209"/>
        </w:tabs>
        <w:spacing w:before="47"/>
        <w:ind w:left="1208" w:hanging="389"/>
        <w:rPr>
          <w:sz w:val="26"/>
        </w:rPr>
      </w:pPr>
      <w:r>
        <w:rPr>
          <w:sz w:val="26"/>
        </w:rPr>
        <w:t>Конструирование</w:t>
      </w:r>
      <w:r>
        <w:rPr>
          <w:spacing w:val="-6"/>
          <w:sz w:val="26"/>
        </w:rPr>
        <w:t xml:space="preserve"> </w:t>
      </w:r>
      <w:r>
        <w:rPr>
          <w:sz w:val="26"/>
        </w:rPr>
        <w:t>модели</w:t>
      </w:r>
      <w:r>
        <w:rPr>
          <w:spacing w:val="-8"/>
          <w:sz w:val="26"/>
        </w:rPr>
        <w:t xml:space="preserve"> </w:t>
      </w:r>
      <w:r>
        <w:rPr>
          <w:sz w:val="26"/>
        </w:rPr>
        <w:t>телескопа.</w:t>
      </w:r>
    </w:p>
    <w:p w:rsidR="00984F4B" w:rsidRDefault="0003336C" w:rsidP="00F116B3">
      <w:pPr>
        <w:pStyle w:val="a5"/>
        <w:numPr>
          <w:ilvl w:val="0"/>
          <w:numId w:val="37"/>
        </w:numPr>
        <w:tabs>
          <w:tab w:val="left" w:pos="1209"/>
        </w:tabs>
        <w:spacing w:before="44"/>
        <w:ind w:left="1208" w:hanging="389"/>
        <w:rPr>
          <w:sz w:val="26"/>
        </w:rPr>
      </w:pPr>
      <w:r>
        <w:rPr>
          <w:sz w:val="26"/>
        </w:rPr>
        <w:t>Конструирование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модели</w:t>
      </w:r>
      <w:r>
        <w:rPr>
          <w:spacing w:val="-4"/>
          <w:sz w:val="26"/>
        </w:rPr>
        <w:t xml:space="preserve"> </w:t>
      </w:r>
      <w:r>
        <w:rPr>
          <w:sz w:val="26"/>
        </w:rPr>
        <w:t>лодки</w:t>
      </w:r>
      <w:r>
        <w:rPr>
          <w:spacing w:val="-6"/>
          <w:sz w:val="26"/>
        </w:rPr>
        <w:t xml:space="preserve"> </w:t>
      </w:r>
      <w:r>
        <w:rPr>
          <w:sz w:val="26"/>
        </w:rPr>
        <w:t>с</w:t>
      </w:r>
      <w:r>
        <w:rPr>
          <w:spacing w:val="-6"/>
          <w:sz w:val="26"/>
        </w:rPr>
        <w:t xml:space="preserve"> </w:t>
      </w:r>
      <w:r>
        <w:rPr>
          <w:sz w:val="26"/>
        </w:rPr>
        <w:t>заданной</w:t>
      </w:r>
      <w:r>
        <w:rPr>
          <w:spacing w:val="-5"/>
          <w:sz w:val="26"/>
        </w:rPr>
        <w:t xml:space="preserve"> </w:t>
      </w:r>
      <w:r>
        <w:rPr>
          <w:sz w:val="26"/>
        </w:rPr>
        <w:t>грузоподъемностью.</w:t>
      </w:r>
    </w:p>
    <w:p w:rsidR="00984F4B" w:rsidRDefault="0003336C" w:rsidP="00F116B3">
      <w:pPr>
        <w:pStyle w:val="a5"/>
        <w:numPr>
          <w:ilvl w:val="0"/>
          <w:numId w:val="37"/>
        </w:numPr>
        <w:tabs>
          <w:tab w:val="left" w:pos="1209"/>
        </w:tabs>
        <w:spacing w:before="44"/>
        <w:ind w:left="1208" w:hanging="389"/>
        <w:rPr>
          <w:sz w:val="26"/>
        </w:rPr>
      </w:pPr>
      <w:r>
        <w:rPr>
          <w:sz w:val="26"/>
        </w:rPr>
        <w:t>Оценка</w:t>
      </w:r>
      <w:r>
        <w:rPr>
          <w:spacing w:val="-4"/>
          <w:sz w:val="26"/>
        </w:rPr>
        <w:t xml:space="preserve"> </w:t>
      </w:r>
      <w:r>
        <w:rPr>
          <w:sz w:val="26"/>
        </w:rPr>
        <w:t>своего</w:t>
      </w:r>
      <w:r>
        <w:rPr>
          <w:spacing w:val="-4"/>
          <w:sz w:val="26"/>
        </w:rPr>
        <w:t xml:space="preserve"> </w:t>
      </w:r>
      <w:r>
        <w:rPr>
          <w:sz w:val="26"/>
        </w:rPr>
        <w:t>зрения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подбор</w:t>
      </w:r>
      <w:r>
        <w:rPr>
          <w:spacing w:val="-3"/>
          <w:sz w:val="26"/>
        </w:rPr>
        <w:t xml:space="preserve"> </w:t>
      </w:r>
      <w:r>
        <w:rPr>
          <w:sz w:val="26"/>
        </w:rPr>
        <w:t>очков.</w:t>
      </w:r>
    </w:p>
    <w:p w:rsidR="00984F4B" w:rsidRDefault="0003336C" w:rsidP="00F116B3">
      <w:pPr>
        <w:pStyle w:val="a5"/>
        <w:numPr>
          <w:ilvl w:val="0"/>
          <w:numId w:val="37"/>
        </w:numPr>
        <w:tabs>
          <w:tab w:val="left" w:pos="1209"/>
        </w:tabs>
        <w:spacing w:before="44"/>
        <w:ind w:left="1208" w:hanging="389"/>
        <w:rPr>
          <w:sz w:val="26"/>
        </w:rPr>
      </w:pPr>
      <w:r>
        <w:rPr>
          <w:sz w:val="26"/>
        </w:rPr>
        <w:t>Конструирование</w:t>
      </w:r>
      <w:r>
        <w:rPr>
          <w:spacing w:val="-6"/>
          <w:sz w:val="26"/>
        </w:rPr>
        <w:t xml:space="preserve"> </w:t>
      </w:r>
      <w:r>
        <w:rPr>
          <w:sz w:val="26"/>
        </w:rPr>
        <w:t>простейшего</w:t>
      </w:r>
      <w:r>
        <w:rPr>
          <w:spacing w:val="-8"/>
          <w:sz w:val="26"/>
        </w:rPr>
        <w:t xml:space="preserve"> </w:t>
      </w:r>
      <w:r>
        <w:rPr>
          <w:sz w:val="26"/>
        </w:rPr>
        <w:t>генератора.</w:t>
      </w:r>
    </w:p>
    <w:p w:rsidR="00984F4B" w:rsidRDefault="0003336C" w:rsidP="00F116B3">
      <w:pPr>
        <w:pStyle w:val="a5"/>
        <w:numPr>
          <w:ilvl w:val="0"/>
          <w:numId w:val="37"/>
        </w:numPr>
        <w:tabs>
          <w:tab w:val="left" w:pos="1209"/>
        </w:tabs>
        <w:spacing w:before="47"/>
        <w:ind w:left="1208" w:hanging="389"/>
        <w:rPr>
          <w:sz w:val="26"/>
        </w:rPr>
      </w:pPr>
      <w:r>
        <w:rPr>
          <w:sz w:val="26"/>
        </w:rPr>
        <w:t>Изучение свойств</w:t>
      </w:r>
      <w:r>
        <w:rPr>
          <w:spacing w:val="-1"/>
          <w:sz w:val="26"/>
        </w:rPr>
        <w:t xml:space="preserve"> </w:t>
      </w:r>
      <w:r>
        <w:rPr>
          <w:sz w:val="26"/>
        </w:rPr>
        <w:t>изображения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линзах.</w:t>
      </w:r>
    </w:p>
    <w:p w:rsidR="00984F4B" w:rsidRDefault="00984F4B">
      <w:pPr>
        <w:pStyle w:val="a3"/>
        <w:ind w:left="0"/>
        <w:rPr>
          <w:sz w:val="28"/>
        </w:rPr>
      </w:pPr>
    </w:p>
    <w:p w:rsidR="00984F4B" w:rsidRDefault="0003336C" w:rsidP="00F116B3">
      <w:pPr>
        <w:pStyle w:val="4"/>
        <w:numPr>
          <w:ilvl w:val="3"/>
          <w:numId w:val="53"/>
        </w:numPr>
        <w:tabs>
          <w:tab w:val="left" w:pos="1795"/>
        </w:tabs>
        <w:spacing w:before="233"/>
        <w:ind w:left="1794" w:hanging="975"/>
        <w:jc w:val="left"/>
      </w:pPr>
      <w:r>
        <w:t>Биология</w:t>
      </w:r>
    </w:p>
    <w:p w:rsidR="00984F4B" w:rsidRDefault="00984F4B">
      <w:pPr>
        <w:pStyle w:val="a3"/>
        <w:spacing w:before="1"/>
        <w:ind w:left="0"/>
        <w:rPr>
          <w:b/>
          <w:sz w:val="33"/>
        </w:rPr>
      </w:pPr>
    </w:p>
    <w:p w:rsidR="00984F4B" w:rsidRDefault="0003336C">
      <w:pPr>
        <w:pStyle w:val="a3"/>
        <w:spacing w:line="276" w:lineRule="auto"/>
        <w:ind w:left="820" w:right="485" w:firstLine="389"/>
        <w:jc w:val="both"/>
      </w:pPr>
      <w:r>
        <w:t>Биологическое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биологической и экологической грамотности, расширение представлений об уникальных</w:t>
      </w:r>
      <w:r>
        <w:rPr>
          <w:spacing w:val="1"/>
        </w:rPr>
        <w:t xml:space="preserve"> </w:t>
      </w:r>
      <w:r>
        <w:t>особенностях живой природы, ее многообразии и эволюции, человеке как биосоциальном</w:t>
      </w:r>
      <w:r>
        <w:rPr>
          <w:spacing w:val="1"/>
        </w:rPr>
        <w:t xml:space="preserve"> </w:t>
      </w:r>
      <w:r>
        <w:t>существе,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природой.</w:t>
      </w:r>
    </w:p>
    <w:p w:rsidR="00984F4B" w:rsidRDefault="0003336C">
      <w:pPr>
        <w:pStyle w:val="a3"/>
        <w:spacing w:before="2" w:line="276" w:lineRule="auto"/>
        <w:ind w:left="820" w:right="483" w:firstLine="389"/>
        <w:jc w:val="both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ценностного отношения к объектам живой природы, создание условий для формирования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39"/>
        </w:rPr>
        <w:t xml:space="preserve"> </w:t>
      </w:r>
      <w:r>
        <w:t>гражданских,</w:t>
      </w:r>
      <w:r>
        <w:rPr>
          <w:spacing w:val="39"/>
        </w:rPr>
        <w:t xml:space="preserve"> </w:t>
      </w:r>
      <w:r>
        <w:t>коммуникационных,</w:t>
      </w:r>
      <w:r>
        <w:rPr>
          <w:spacing w:val="36"/>
        </w:rPr>
        <w:t xml:space="preserve"> </w:t>
      </w:r>
      <w:r>
        <w:t>информационных</w:t>
      </w:r>
      <w:r>
        <w:rPr>
          <w:spacing w:val="39"/>
        </w:rPr>
        <w:t xml:space="preserve"> </w:t>
      </w:r>
      <w:r>
        <w:t>компетенций.</w:t>
      </w:r>
    </w:p>
    <w:p w:rsidR="00984F4B" w:rsidRDefault="0003336C">
      <w:pPr>
        <w:pStyle w:val="a3"/>
        <w:spacing w:before="90" w:line="276" w:lineRule="auto"/>
        <w:ind w:left="820" w:right="486"/>
      </w:pPr>
      <w:r>
        <w:t>Обучающиеся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практических задач, умениями формулировать гипотезы, конструировать, проводить</w:t>
      </w:r>
      <w:r>
        <w:rPr>
          <w:spacing w:val="1"/>
        </w:rPr>
        <w:t xml:space="preserve"> </w:t>
      </w:r>
      <w:r>
        <w:t>эксперименты,</w:t>
      </w:r>
      <w:r>
        <w:rPr>
          <w:spacing w:val="4"/>
        </w:rPr>
        <w:t xml:space="preserve"> </w:t>
      </w:r>
      <w:r>
        <w:t>оценивать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64"/>
        </w:rPr>
        <w:t xml:space="preserve"> </w:t>
      </w:r>
      <w:r>
        <w:t>полученные</w:t>
      </w:r>
      <w:r>
        <w:rPr>
          <w:spacing w:val="3"/>
        </w:rPr>
        <w:t xml:space="preserve"> </w:t>
      </w:r>
      <w:r>
        <w:t>результаты,</w:t>
      </w:r>
      <w:r>
        <w:rPr>
          <w:spacing w:val="4"/>
        </w:rPr>
        <w:t xml:space="preserve"> </w:t>
      </w:r>
      <w:r>
        <w:t>сопоставлять</w:t>
      </w:r>
      <w:r>
        <w:rPr>
          <w:spacing w:val="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объективными</w:t>
      </w:r>
      <w:r>
        <w:rPr>
          <w:spacing w:val="-2"/>
        </w:rPr>
        <w:t xml:space="preserve"> </w:t>
      </w:r>
      <w:r>
        <w:t>реалиями</w:t>
      </w:r>
      <w:r>
        <w:rPr>
          <w:spacing w:val="-1"/>
        </w:rPr>
        <w:t xml:space="preserve"> </w:t>
      </w:r>
      <w:r>
        <w:t>жизни.</w:t>
      </w:r>
    </w:p>
    <w:p w:rsidR="00984F4B" w:rsidRDefault="0003336C">
      <w:pPr>
        <w:pStyle w:val="a3"/>
        <w:spacing w:before="1" w:line="276" w:lineRule="auto"/>
        <w:ind w:left="820" w:right="490" w:firstLine="389"/>
        <w:jc w:val="both"/>
      </w:pPr>
      <w:r>
        <w:t>Учебный предмет «Биология» способствует формированию у обучающихся умения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лабораторное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62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62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выводы.</w:t>
      </w:r>
    </w:p>
    <w:p w:rsidR="00984F4B" w:rsidRDefault="0003336C">
      <w:pPr>
        <w:pStyle w:val="a3"/>
        <w:spacing w:line="276" w:lineRule="auto"/>
        <w:ind w:left="820" w:right="492"/>
        <w:jc w:val="both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 освоения общенаучных методов (наблюдение, измерение, 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23"/>
        </w:rPr>
        <w:t xml:space="preserve"> </w:t>
      </w:r>
      <w:r>
        <w:t>связях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предметами:</w:t>
      </w:r>
      <w:r>
        <w:rPr>
          <w:spacing w:val="27"/>
        </w:rPr>
        <w:t xml:space="preserve"> </w:t>
      </w:r>
      <w:r>
        <w:t>«Физика»,</w:t>
      </w:r>
      <w:r>
        <w:rPr>
          <w:spacing w:val="26"/>
        </w:rPr>
        <w:t xml:space="preserve"> </w:t>
      </w:r>
      <w:r>
        <w:t>«Химия»,</w:t>
      </w:r>
      <w:r>
        <w:rPr>
          <w:spacing w:val="27"/>
        </w:rPr>
        <w:t xml:space="preserve"> </w:t>
      </w:r>
      <w:r>
        <w:t>«География»,</w:t>
      </w:r>
      <w:r>
        <w:rPr>
          <w:spacing w:val="26"/>
        </w:rPr>
        <w:t xml:space="preserve"> </w:t>
      </w:r>
      <w:r>
        <w:t>«Математика»,</w:t>
      </w:r>
    </w:p>
    <w:p w:rsidR="00984F4B" w:rsidRDefault="0003336C">
      <w:pPr>
        <w:pStyle w:val="a3"/>
        <w:ind w:left="820"/>
        <w:jc w:val="both"/>
      </w:pPr>
      <w:r>
        <w:t>«Экология»,</w:t>
      </w:r>
      <w:r>
        <w:rPr>
          <w:spacing w:val="77"/>
        </w:rPr>
        <w:t xml:space="preserve"> </w:t>
      </w:r>
      <w:r>
        <w:t>«Основы</w:t>
      </w:r>
      <w:r>
        <w:rPr>
          <w:spacing w:val="76"/>
        </w:rPr>
        <w:t xml:space="preserve"> </w:t>
      </w:r>
      <w:r>
        <w:t>безопасности</w:t>
      </w:r>
      <w:r>
        <w:rPr>
          <w:spacing w:val="76"/>
        </w:rPr>
        <w:t xml:space="preserve"> </w:t>
      </w:r>
      <w:r>
        <w:t>жизнедеятельности»,</w:t>
      </w:r>
      <w:r>
        <w:rPr>
          <w:spacing w:val="77"/>
        </w:rPr>
        <w:t xml:space="preserve"> </w:t>
      </w:r>
      <w:r>
        <w:t>«История»,</w:t>
      </w:r>
      <w:r>
        <w:rPr>
          <w:spacing w:val="78"/>
        </w:rPr>
        <w:t xml:space="preserve"> </w:t>
      </w:r>
      <w:r>
        <w:t>«Русский</w:t>
      </w:r>
      <w:r>
        <w:rPr>
          <w:spacing w:val="78"/>
        </w:rPr>
        <w:t xml:space="preserve"> </w:t>
      </w:r>
      <w:r>
        <w:t>язык»,</w:t>
      </w:r>
    </w:p>
    <w:p w:rsidR="00984F4B" w:rsidRDefault="0003336C">
      <w:pPr>
        <w:pStyle w:val="a3"/>
        <w:spacing w:before="44"/>
        <w:ind w:left="820"/>
        <w:jc w:val="both"/>
      </w:pPr>
      <w:r>
        <w:t>«Литература»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984F4B" w:rsidRDefault="0003336C">
      <w:pPr>
        <w:pStyle w:val="4"/>
        <w:spacing w:before="54"/>
      </w:pPr>
      <w:r>
        <w:t>Живые</w:t>
      </w:r>
      <w:r>
        <w:rPr>
          <w:spacing w:val="-1"/>
        </w:rPr>
        <w:t xml:space="preserve"> </w:t>
      </w:r>
      <w:r>
        <w:t>организмы</w:t>
      </w:r>
    </w:p>
    <w:p w:rsidR="00984F4B" w:rsidRDefault="0003336C">
      <w:pPr>
        <w:spacing w:before="45"/>
        <w:ind w:left="1209"/>
        <w:jc w:val="both"/>
        <w:rPr>
          <w:b/>
          <w:sz w:val="26"/>
        </w:rPr>
      </w:pPr>
      <w:r>
        <w:rPr>
          <w:b/>
          <w:sz w:val="26"/>
        </w:rPr>
        <w:t>Биология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-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наука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о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живых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организмах</w:t>
      </w:r>
    </w:p>
    <w:p w:rsidR="00984F4B" w:rsidRDefault="0003336C">
      <w:pPr>
        <w:pStyle w:val="a3"/>
        <w:spacing w:before="37" w:line="276" w:lineRule="auto"/>
        <w:ind w:left="820" w:right="487" w:firstLine="389"/>
        <w:jc w:val="both"/>
      </w:pPr>
      <w:r>
        <w:lastRenderedPageBreak/>
        <w:t>Биология как наука. Методы изучения живых организмов. Роль биологии в познании</w:t>
      </w:r>
      <w:r>
        <w:rPr>
          <w:spacing w:val="1"/>
        </w:rPr>
        <w:t xml:space="preserve"> </w:t>
      </w:r>
      <w:r>
        <w:t>окружающего мира и практической деятельности людей. Соблюдение правил поведения в</w:t>
      </w:r>
      <w:r>
        <w:rPr>
          <w:spacing w:val="-62"/>
        </w:rPr>
        <w:t xml:space="preserve"> </w:t>
      </w:r>
      <w:r>
        <w:t>окружающей среде. Бережное отношение</w:t>
      </w:r>
      <w:r>
        <w:rPr>
          <w:spacing w:val="1"/>
        </w:rPr>
        <w:t xml:space="preserve"> </w:t>
      </w:r>
      <w:r>
        <w:t>к природе.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биологических объектов.</w:t>
      </w:r>
      <w:r>
        <w:rPr>
          <w:spacing w:val="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 кабинете</w:t>
      </w:r>
      <w:r>
        <w:rPr>
          <w:spacing w:val="-3"/>
        </w:rPr>
        <w:t xml:space="preserve"> </w:t>
      </w:r>
      <w:r>
        <w:t>биологии,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биологическими приборами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инструментами.</w:t>
      </w:r>
    </w:p>
    <w:p w:rsidR="00984F4B" w:rsidRDefault="0003336C">
      <w:pPr>
        <w:spacing w:line="276" w:lineRule="auto"/>
        <w:ind w:left="820" w:right="486" w:firstLine="389"/>
        <w:jc w:val="both"/>
        <w:rPr>
          <w:sz w:val="26"/>
        </w:rPr>
      </w:pPr>
      <w:r>
        <w:rPr>
          <w:sz w:val="26"/>
        </w:rPr>
        <w:t>Свойства живых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организмов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(структурированность,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целостность</w:t>
      </w:r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обмен</w:t>
      </w:r>
      <w:r>
        <w:rPr>
          <w:spacing w:val="1"/>
          <w:sz w:val="26"/>
        </w:rPr>
        <w:t xml:space="preserve"> </w:t>
      </w:r>
      <w:r>
        <w:rPr>
          <w:sz w:val="26"/>
        </w:rPr>
        <w:t>веществ,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движение, размножение, развитие, раздражимость, приспособленность, </w:t>
      </w:r>
      <w:r>
        <w:rPr>
          <w:i/>
          <w:sz w:val="26"/>
        </w:rPr>
        <w:t>наследственность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 xml:space="preserve">изменчивость)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проявление</w:t>
      </w:r>
      <w:r>
        <w:rPr>
          <w:spacing w:val="3"/>
          <w:sz w:val="26"/>
        </w:rPr>
        <w:t xml:space="preserve"> </w:t>
      </w:r>
      <w:r>
        <w:rPr>
          <w:sz w:val="26"/>
        </w:rPr>
        <w:t>у</w:t>
      </w:r>
      <w:r>
        <w:rPr>
          <w:spacing w:val="-6"/>
          <w:sz w:val="26"/>
        </w:rPr>
        <w:t xml:space="preserve"> </w:t>
      </w:r>
      <w:r>
        <w:rPr>
          <w:sz w:val="26"/>
        </w:rPr>
        <w:t>растений,</w:t>
      </w:r>
      <w:r>
        <w:rPr>
          <w:spacing w:val="-2"/>
          <w:sz w:val="26"/>
        </w:rPr>
        <w:t xml:space="preserve"> </w:t>
      </w:r>
      <w:r>
        <w:rPr>
          <w:sz w:val="26"/>
        </w:rPr>
        <w:t>животных,</w:t>
      </w:r>
      <w:r>
        <w:rPr>
          <w:spacing w:val="-1"/>
          <w:sz w:val="26"/>
        </w:rPr>
        <w:t xml:space="preserve"> </w:t>
      </w:r>
      <w:r>
        <w:rPr>
          <w:sz w:val="26"/>
        </w:rPr>
        <w:t>грибов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бактерий.</w:t>
      </w:r>
    </w:p>
    <w:p w:rsidR="00984F4B" w:rsidRDefault="0003336C">
      <w:pPr>
        <w:pStyle w:val="4"/>
        <w:spacing w:before="8"/>
      </w:pPr>
      <w:r>
        <w:t>Клеточное</w:t>
      </w:r>
      <w:r>
        <w:rPr>
          <w:spacing w:val="-7"/>
        </w:rPr>
        <w:t xml:space="preserve"> </w:t>
      </w:r>
      <w:r>
        <w:t>строение</w:t>
      </w:r>
      <w:r>
        <w:rPr>
          <w:spacing w:val="-7"/>
        </w:rPr>
        <w:t xml:space="preserve"> </w:t>
      </w:r>
      <w:r>
        <w:t>организмов</w:t>
      </w:r>
    </w:p>
    <w:p w:rsidR="00984F4B" w:rsidRDefault="0003336C">
      <w:pPr>
        <w:spacing w:before="37" w:line="276" w:lineRule="auto"/>
        <w:ind w:left="820" w:right="487" w:firstLine="389"/>
        <w:jc w:val="both"/>
        <w:rPr>
          <w:i/>
          <w:sz w:val="26"/>
        </w:rPr>
      </w:pPr>
      <w:r>
        <w:rPr>
          <w:sz w:val="26"/>
        </w:rPr>
        <w:t xml:space="preserve">Клетка - основа строения и жизнедеятельности организмов. </w:t>
      </w:r>
      <w:r>
        <w:rPr>
          <w:i/>
          <w:sz w:val="26"/>
        </w:rPr>
        <w:t>История изучения клетки.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Методы изучения клетки. </w:t>
      </w:r>
      <w:r>
        <w:rPr>
          <w:sz w:val="26"/>
        </w:rPr>
        <w:t>Строение и жизнедеятельность клетки. Бактериальная клетка.</w:t>
      </w:r>
      <w:r>
        <w:rPr>
          <w:spacing w:val="1"/>
          <w:sz w:val="26"/>
        </w:rPr>
        <w:t xml:space="preserve"> </w:t>
      </w:r>
      <w:r>
        <w:rPr>
          <w:sz w:val="26"/>
        </w:rPr>
        <w:t>Животная</w:t>
      </w:r>
      <w:r>
        <w:rPr>
          <w:spacing w:val="-1"/>
          <w:sz w:val="26"/>
        </w:rPr>
        <w:t xml:space="preserve"> </w:t>
      </w:r>
      <w:r>
        <w:rPr>
          <w:sz w:val="26"/>
        </w:rPr>
        <w:t>клетка.</w:t>
      </w:r>
      <w:r>
        <w:rPr>
          <w:spacing w:val="-2"/>
          <w:sz w:val="26"/>
        </w:rPr>
        <w:t xml:space="preserve"> </w:t>
      </w:r>
      <w:r>
        <w:rPr>
          <w:sz w:val="26"/>
        </w:rPr>
        <w:t>Растительная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клетка.</w:t>
      </w:r>
      <w:r>
        <w:rPr>
          <w:spacing w:val="1"/>
          <w:sz w:val="26"/>
        </w:rPr>
        <w:t xml:space="preserve"> </w:t>
      </w:r>
      <w:r>
        <w:rPr>
          <w:sz w:val="26"/>
        </w:rPr>
        <w:t>Г</w:t>
      </w:r>
      <w:r>
        <w:rPr>
          <w:spacing w:val="-3"/>
          <w:sz w:val="26"/>
        </w:rPr>
        <w:t xml:space="preserve"> </w:t>
      </w:r>
      <w:r>
        <w:rPr>
          <w:sz w:val="26"/>
        </w:rPr>
        <w:t>рибная</w:t>
      </w:r>
      <w:r>
        <w:rPr>
          <w:spacing w:val="-1"/>
          <w:sz w:val="26"/>
        </w:rPr>
        <w:t xml:space="preserve"> </w:t>
      </w:r>
      <w:r>
        <w:rPr>
          <w:sz w:val="26"/>
        </w:rPr>
        <w:t>клетка.</w:t>
      </w:r>
      <w:r>
        <w:rPr>
          <w:spacing w:val="4"/>
          <w:sz w:val="26"/>
        </w:rPr>
        <w:t xml:space="preserve"> </w:t>
      </w:r>
      <w:r>
        <w:rPr>
          <w:i/>
          <w:sz w:val="26"/>
        </w:rPr>
        <w:t>Ткани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организмов.</w:t>
      </w:r>
    </w:p>
    <w:p w:rsidR="00984F4B" w:rsidRDefault="0003336C">
      <w:pPr>
        <w:pStyle w:val="4"/>
        <w:spacing w:before="7"/>
      </w:pPr>
      <w:r>
        <w:t>Многообразие</w:t>
      </w:r>
      <w:r>
        <w:rPr>
          <w:spacing w:val="-7"/>
        </w:rPr>
        <w:t xml:space="preserve"> </w:t>
      </w:r>
      <w:r>
        <w:t>организмов</w:t>
      </w:r>
    </w:p>
    <w:p w:rsidR="00984F4B" w:rsidRDefault="0003336C">
      <w:pPr>
        <w:pStyle w:val="a3"/>
        <w:spacing w:before="37" w:line="276" w:lineRule="auto"/>
        <w:ind w:left="820" w:right="487" w:firstLine="389"/>
        <w:jc w:val="both"/>
      </w:pPr>
      <w:r>
        <w:t>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неклеточные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Организм.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царства</w:t>
      </w:r>
      <w:r>
        <w:rPr>
          <w:spacing w:val="-2"/>
        </w:rPr>
        <w:t xml:space="preserve"> </w:t>
      </w:r>
      <w:r>
        <w:t>живой природы.</w:t>
      </w:r>
    </w:p>
    <w:p w:rsidR="00984F4B" w:rsidRDefault="0003336C">
      <w:pPr>
        <w:pStyle w:val="4"/>
        <w:spacing w:before="8"/>
      </w:pPr>
      <w:r>
        <w:t>Среды</w:t>
      </w:r>
      <w:r>
        <w:rPr>
          <w:spacing w:val="-3"/>
        </w:rPr>
        <w:t xml:space="preserve"> </w:t>
      </w:r>
      <w:r>
        <w:t>жизни</w:t>
      </w:r>
    </w:p>
    <w:p w:rsidR="00984F4B" w:rsidRDefault="0003336C">
      <w:pPr>
        <w:pStyle w:val="a3"/>
        <w:spacing w:before="38" w:line="276" w:lineRule="auto"/>
        <w:ind w:left="820" w:right="487" w:firstLine="389"/>
        <w:jc w:val="both"/>
        <w:rPr>
          <w:i/>
        </w:rPr>
      </w:pPr>
      <w:r>
        <w:t>Среда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организмов к жизни в наземно-воздушной среде. Приспособления организмов к жизни в</w:t>
      </w:r>
      <w:r>
        <w:rPr>
          <w:spacing w:val="1"/>
        </w:rPr>
        <w:t xml:space="preserve"> </w:t>
      </w:r>
      <w:r>
        <w:t>водной среде. Приспособления организмов к жизни в почвенной среде. Приспособления</w:t>
      </w:r>
      <w:r>
        <w:rPr>
          <w:spacing w:val="1"/>
        </w:rPr>
        <w:t xml:space="preserve"> </w:t>
      </w:r>
      <w:r>
        <w:t xml:space="preserve">организмов к жизни в организменной среде. </w:t>
      </w:r>
      <w:r>
        <w:rPr>
          <w:i/>
        </w:rPr>
        <w:t>Растительный и животный мир родного</w:t>
      </w:r>
      <w:r>
        <w:rPr>
          <w:i/>
          <w:spacing w:val="1"/>
        </w:rPr>
        <w:t xml:space="preserve"> </w:t>
      </w:r>
      <w:r>
        <w:rPr>
          <w:i/>
        </w:rPr>
        <w:t>края.</w:t>
      </w:r>
    </w:p>
    <w:p w:rsidR="00984F4B" w:rsidRDefault="0003336C">
      <w:pPr>
        <w:pStyle w:val="4"/>
        <w:spacing w:before="9"/>
      </w:pPr>
      <w:r>
        <w:t>Царство</w:t>
      </w:r>
      <w:r>
        <w:rPr>
          <w:spacing w:val="-3"/>
        </w:rPr>
        <w:t xml:space="preserve"> </w:t>
      </w:r>
      <w:r>
        <w:t>Растения</w:t>
      </w:r>
    </w:p>
    <w:p w:rsidR="00984F4B" w:rsidRDefault="0003336C">
      <w:pPr>
        <w:pStyle w:val="a3"/>
        <w:spacing w:before="90" w:line="276" w:lineRule="auto"/>
        <w:ind w:left="820" w:right="485" w:firstLine="389"/>
        <w:jc w:val="both"/>
      </w:pPr>
      <w:r>
        <w:t>Многообразие и значение растений в природе и жизни человека. Общее знакомство с</w:t>
      </w:r>
      <w:r>
        <w:rPr>
          <w:spacing w:val="1"/>
        </w:rPr>
        <w:t xml:space="preserve"> </w:t>
      </w:r>
      <w:r>
        <w:t>цветковыми</w:t>
      </w:r>
      <w:r>
        <w:rPr>
          <w:spacing w:val="1"/>
        </w:rPr>
        <w:t xml:space="preserve"> </w:t>
      </w:r>
      <w:r>
        <w:t>растениями.</w:t>
      </w:r>
      <w:r>
        <w:rPr>
          <w:spacing w:val="1"/>
        </w:rPr>
        <w:t xml:space="preserve"> </w:t>
      </w:r>
      <w:r>
        <w:t>Растительные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Вегетативные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генеративные</w:t>
      </w:r>
      <w:r>
        <w:rPr>
          <w:spacing w:val="1"/>
        </w:rPr>
        <w:t xml:space="preserve"> </w:t>
      </w:r>
      <w:r>
        <w:t>органы.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Растение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(биосистема). Условия обитания растений. Среды обитания растений. Сезонные явления в</w:t>
      </w:r>
      <w:r>
        <w:rPr>
          <w:spacing w:val="-6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растений.</w:t>
      </w:r>
    </w:p>
    <w:p w:rsidR="00984F4B" w:rsidRDefault="0003336C">
      <w:pPr>
        <w:pStyle w:val="4"/>
        <w:spacing w:before="7"/>
      </w:pPr>
      <w:r>
        <w:t>Органы</w:t>
      </w:r>
      <w:r>
        <w:rPr>
          <w:spacing w:val="-4"/>
        </w:rPr>
        <w:t xml:space="preserve"> </w:t>
      </w:r>
      <w:r>
        <w:t>цветкового</w:t>
      </w:r>
      <w:r>
        <w:rPr>
          <w:spacing w:val="-4"/>
        </w:rPr>
        <w:t xml:space="preserve"> </w:t>
      </w:r>
      <w:r>
        <w:t>растения</w:t>
      </w:r>
    </w:p>
    <w:p w:rsidR="00984F4B" w:rsidRDefault="0003336C">
      <w:pPr>
        <w:pStyle w:val="a3"/>
        <w:spacing w:before="40" w:line="276" w:lineRule="auto"/>
        <w:ind w:left="820" w:right="484" w:firstLine="389"/>
        <w:jc w:val="both"/>
      </w:pPr>
      <w:r>
        <w:t>Семя.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семени.</w:t>
      </w:r>
      <w:r>
        <w:rPr>
          <w:spacing w:val="1"/>
        </w:rPr>
        <w:t xml:space="preserve"> </w:t>
      </w:r>
      <w:r>
        <w:t>Корень.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Корневые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Значение корня. Видоизменения корней. Побег. Генеративные и вегетативные побеги.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побега.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побегов.</w:t>
      </w:r>
      <w:r>
        <w:rPr>
          <w:spacing w:val="1"/>
        </w:rPr>
        <w:t xml:space="preserve"> </w:t>
      </w:r>
      <w:r>
        <w:t>Видоизмененные</w:t>
      </w:r>
      <w:r>
        <w:rPr>
          <w:spacing w:val="1"/>
        </w:rPr>
        <w:t xml:space="preserve"> </w:t>
      </w:r>
      <w:r>
        <w:t>побеги.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Вегетативные и генеративные почки. Строение листа. Листорасположение. Жилкование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Стебель.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стебля.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цветка.</w:t>
      </w:r>
      <w:r>
        <w:rPr>
          <w:spacing w:val="1"/>
        </w:rPr>
        <w:t xml:space="preserve"> </w:t>
      </w:r>
      <w:r>
        <w:t>Соцветия.</w:t>
      </w:r>
      <w:r>
        <w:rPr>
          <w:spacing w:val="1"/>
        </w:rPr>
        <w:t xml:space="preserve"> </w:t>
      </w:r>
      <w:r>
        <w:t>Опыление.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опыления.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плода.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плодов.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плодов.</w:t>
      </w:r>
    </w:p>
    <w:p w:rsidR="00984F4B" w:rsidRDefault="0003336C">
      <w:pPr>
        <w:pStyle w:val="4"/>
        <w:spacing w:before="6"/>
      </w:pPr>
      <w:r>
        <w:t>Микроскопическое</w:t>
      </w:r>
      <w:r>
        <w:rPr>
          <w:spacing w:val="-6"/>
        </w:rPr>
        <w:t xml:space="preserve"> </w:t>
      </w:r>
      <w:r>
        <w:t>строение</w:t>
      </w:r>
      <w:r>
        <w:rPr>
          <w:spacing w:val="-6"/>
        </w:rPr>
        <w:t xml:space="preserve"> </w:t>
      </w:r>
      <w:r>
        <w:t>растений</w:t>
      </w:r>
    </w:p>
    <w:p w:rsidR="00984F4B" w:rsidRDefault="0003336C">
      <w:pPr>
        <w:pStyle w:val="a3"/>
        <w:spacing w:before="39" w:line="276" w:lineRule="auto"/>
        <w:ind w:left="820" w:right="490" w:firstLine="389"/>
        <w:jc w:val="both"/>
      </w:pPr>
      <w:r>
        <w:t>Разнообразие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клеток.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Микроскопическое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Корневой</w:t>
      </w:r>
      <w:r>
        <w:rPr>
          <w:spacing w:val="1"/>
        </w:rPr>
        <w:t xml:space="preserve"> </w:t>
      </w:r>
      <w:r>
        <w:t>волосок.</w:t>
      </w:r>
      <w:r>
        <w:rPr>
          <w:spacing w:val="1"/>
        </w:rPr>
        <w:t xml:space="preserve"> </w:t>
      </w:r>
      <w:r>
        <w:t>Микроскопическое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стебля.</w:t>
      </w:r>
      <w:r>
        <w:rPr>
          <w:spacing w:val="1"/>
        </w:rPr>
        <w:t xml:space="preserve"> </w:t>
      </w:r>
      <w:r>
        <w:t>Микроскопическое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листа.</w:t>
      </w:r>
    </w:p>
    <w:p w:rsidR="00984F4B" w:rsidRDefault="0003336C">
      <w:pPr>
        <w:pStyle w:val="4"/>
        <w:spacing w:before="5"/>
      </w:pPr>
      <w:r>
        <w:lastRenderedPageBreak/>
        <w:t>Жизнедеятельность</w:t>
      </w:r>
      <w:r>
        <w:rPr>
          <w:spacing w:val="-7"/>
        </w:rPr>
        <w:t xml:space="preserve"> </w:t>
      </w:r>
      <w:r>
        <w:t>цветковых</w:t>
      </w:r>
      <w:r>
        <w:rPr>
          <w:spacing w:val="-7"/>
        </w:rPr>
        <w:t xml:space="preserve"> </w:t>
      </w:r>
      <w:r>
        <w:t>растений</w:t>
      </w:r>
    </w:p>
    <w:p w:rsidR="00984F4B" w:rsidRDefault="0003336C">
      <w:pPr>
        <w:pStyle w:val="a3"/>
        <w:spacing w:before="40" w:line="276" w:lineRule="auto"/>
        <w:ind w:left="820" w:right="484" w:firstLine="389"/>
        <w:jc w:val="both"/>
      </w:pP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энергии:</w:t>
      </w:r>
      <w:r>
        <w:rPr>
          <w:spacing w:val="1"/>
        </w:rPr>
        <w:t xml:space="preserve"> </w:t>
      </w:r>
      <w:r>
        <w:t>почвенное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(фотосинтез),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конечных</w:t>
      </w:r>
      <w:r>
        <w:rPr>
          <w:spacing w:val="1"/>
        </w:rPr>
        <w:t xml:space="preserve"> </w:t>
      </w:r>
      <w:r>
        <w:t xml:space="preserve">продуктов обмена веществ. Транспорт веществ. </w:t>
      </w:r>
      <w:r>
        <w:rPr>
          <w:i/>
        </w:rPr>
        <w:t xml:space="preserve">Движения. </w:t>
      </w:r>
      <w:r>
        <w:t>Рост, развитие и 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rPr>
          <w:i/>
        </w:rPr>
        <w:t>Оплодотворение</w:t>
      </w:r>
      <w:r>
        <w:rPr>
          <w:i/>
          <w:spacing w:val="1"/>
        </w:rPr>
        <w:t xml:space="preserve"> </w:t>
      </w:r>
      <w:r>
        <w:rPr>
          <w:i/>
        </w:rPr>
        <w:t>у</w:t>
      </w:r>
      <w:r>
        <w:rPr>
          <w:i/>
          <w:spacing w:val="1"/>
        </w:rPr>
        <w:t xml:space="preserve"> </w:t>
      </w:r>
      <w:r>
        <w:rPr>
          <w:i/>
        </w:rPr>
        <w:t>цветковых</w:t>
      </w:r>
      <w:r>
        <w:rPr>
          <w:i/>
          <w:spacing w:val="1"/>
        </w:rPr>
        <w:t xml:space="preserve"> </w:t>
      </w:r>
      <w:r>
        <w:rPr>
          <w:i/>
        </w:rPr>
        <w:t>растений.</w:t>
      </w:r>
      <w:r>
        <w:rPr>
          <w:i/>
          <w:spacing w:val="1"/>
        </w:rPr>
        <w:t xml:space="preserve"> </w:t>
      </w:r>
      <w:r>
        <w:t>Вегетативное размножение растений. Приемы выращивания и размножения растений и</w:t>
      </w:r>
      <w:r>
        <w:rPr>
          <w:spacing w:val="1"/>
        </w:rPr>
        <w:t xml:space="preserve"> </w:t>
      </w:r>
      <w:r>
        <w:t>ухода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ними.</w:t>
      </w:r>
      <w:r>
        <w:rPr>
          <w:spacing w:val="2"/>
        </w:rPr>
        <w:t xml:space="preserve"> </w:t>
      </w:r>
      <w:r>
        <w:t>Космическая роль</w:t>
      </w:r>
      <w:r>
        <w:rPr>
          <w:spacing w:val="-2"/>
        </w:rPr>
        <w:t xml:space="preserve"> </w:t>
      </w:r>
      <w:r>
        <w:t>зеленых</w:t>
      </w:r>
      <w:r>
        <w:rPr>
          <w:spacing w:val="1"/>
        </w:rPr>
        <w:t xml:space="preserve"> </w:t>
      </w:r>
      <w:r>
        <w:t>растений.</w:t>
      </w:r>
    </w:p>
    <w:p w:rsidR="00984F4B" w:rsidRDefault="0003336C">
      <w:pPr>
        <w:pStyle w:val="4"/>
        <w:spacing w:before="6"/>
      </w:pPr>
      <w:r>
        <w:t>Многообразие</w:t>
      </w:r>
      <w:r>
        <w:rPr>
          <w:spacing w:val="-5"/>
        </w:rPr>
        <w:t xml:space="preserve"> </w:t>
      </w:r>
      <w:r>
        <w:t>растений</w:t>
      </w:r>
    </w:p>
    <w:p w:rsidR="00984F4B" w:rsidRDefault="0003336C">
      <w:pPr>
        <w:pStyle w:val="a3"/>
        <w:spacing w:before="37" w:line="276" w:lineRule="auto"/>
        <w:ind w:left="820" w:right="487" w:firstLine="389"/>
        <w:jc w:val="both"/>
      </w:pPr>
      <w:r>
        <w:t>Классификация растений. Водоросли - низшие растения. Многообразие водорослей.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споровые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(мхи,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хвощи,</w:t>
      </w:r>
      <w:r>
        <w:rPr>
          <w:spacing w:val="1"/>
        </w:rPr>
        <w:t xml:space="preserve"> </w:t>
      </w:r>
      <w:r>
        <w:t>плауны),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многообразие.</w:t>
      </w:r>
      <w:r>
        <w:rPr>
          <w:spacing w:val="1"/>
        </w:rPr>
        <w:t xml:space="preserve"> </w:t>
      </w:r>
      <w:r>
        <w:t>Отдел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многообразие.</w:t>
      </w:r>
      <w:r>
        <w:rPr>
          <w:spacing w:val="1"/>
        </w:rPr>
        <w:t xml:space="preserve"> </w:t>
      </w:r>
      <w:r>
        <w:t>Отдел</w:t>
      </w:r>
      <w:r>
        <w:rPr>
          <w:spacing w:val="1"/>
        </w:rPr>
        <w:t xml:space="preserve"> </w:t>
      </w:r>
      <w:r>
        <w:t>Покрытосеменные</w:t>
      </w:r>
      <w:r>
        <w:rPr>
          <w:spacing w:val="1"/>
        </w:rPr>
        <w:t xml:space="preserve"> </w:t>
      </w:r>
      <w:r>
        <w:t>(Цветковые),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66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Однодольные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Двудольные.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заболеваний,</w:t>
      </w:r>
      <w:r>
        <w:rPr>
          <w:spacing w:val="-1"/>
        </w:rPr>
        <w:t xml:space="preserve"> </w:t>
      </w:r>
      <w:r>
        <w:t>вызываемых</w:t>
      </w:r>
      <w:r>
        <w:rPr>
          <w:spacing w:val="-2"/>
        </w:rPr>
        <w:t xml:space="preserve"> </w:t>
      </w:r>
      <w:r>
        <w:t>растениями.</w:t>
      </w:r>
    </w:p>
    <w:p w:rsidR="00984F4B" w:rsidRDefault="0003336C">
      <w:pPr>
        <w:pStyle w:val="4"/>
        <w:spacing w:before="8"/>
      </w:pPr>
      <w:r>
        <w:t>Царство</w:t>
      </w:r>
      <w:r>
        <w:rPr>
          <w:spacing w:val="-4"/>
        </w:rPr>
        <w:t xml:space="preserve"> </w:t>
      </w:r>
      <w:r>
        <w:t>Бактерии</w:t>
      </w:r>
    </w:p>
    <w:p w:rsidR="00984F4B" w:rsidRDefault="0003336C">
      <w:pPr>
        <w:spacing w:before="38" w:line="276" w:lineRule="auto"/>
        <w:ind w:left="820" w:right="485" w:firstLine="389"/>
        <w:jc w:val="both"/>
        <w:rPr>
          <w:i/>
          <w:sz w:val="26"/>
        </w:rPr>
      </w:pPr>
      <w:r>
        <w:rPr>
          <w:sz w:val="26"/>
        </w:rPr>
        <w:t>Бактерии,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строение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жизнедеятельность.</w:t>
      </w:r>
      <w:r>
        <w:rPr>
          <w:spacing w:val="1"/>
          <w:sz w:val="26"/>
        </w:rPr>
        <w:t xml:space="preserve"> </w:t>
      </w:r>
      <w:r>
        <w:rPr>
          <w:sz w:val="26"/>
        </w:rPr>
        <w:t>Роль</w:t>
      </w:r>
      <w:r>
        <w:rPr>
          <w:spacing w:val="1"/>
          <w:sz w:val="26"/>
        </w:rPr>
        <w:t xml:space="preserve"> </w:t>
      </w:r>
      <w:r>
        <w:rPr>
          <w:sz w:val="26"/>
        </w:rPr>
        <w:t>бактерий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природе,</w:t>
      </w:r>
      <w:r>
        <w:rPr>
          <w:spacing w:val="65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человека. Меры профилактики заболеваний, вызываемых бактериями. </w:t>
      </w:r>
      <w:r>
        <w:rPr>
          <w:i/>
          <w:sz w:val="26"/>
        </w:rPr>
        <w:t>Значение работ Р.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Коха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Л.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Пастера.</w:t>
      </w:r>
    </w:p>
    <w:p w:rsidR="00984F4B" w:rsidRDefault="0003336C">
      <w:pPr>
        <w:pStyle w:val="4"/>
        <w:spacing w:before="8"/>
      </w:pPr>
      <w:r>
        <w:t>Царство</w:t>
      </w:r>
      <w:r>
        <w:rPr>
          <w:spacing w:val="-3"/>
        </w:rPr>
        <w:t xml:space="preserve"> </w:t>
      </w:r>
      <w:r>
        <w:t>Грибы</w:t>
      </w:r>
    </w:p>
    <w:p w:rsidR="00984F4B" w:rsidRDefault="0003336C">
      <w:pPr>
        <w:pStyle w:val="a3"/>
        <w:spacing w:before="37" w:line="278" w:lineRule="auto"/>
        <w:ind w:left="820" w:right="489" w:firstLine="389"/>
        <w:jc w:val="both"/>
      </w:pPr>
      <w:r>
        <w:t>Отличительные особенности грибов. Многообразие грибов. Роль грибов в природе,</w:t>
      </w:r>
      <w:r>
        <w:rPr>
          <w:spacing w:val="1"/>
        </w:rPr>
        <w:t xml:space="preserve"> </w:t>
      </w:r>
      <w:r>
        <w:t>жизни</w:t>
      </w:r>
      <w:r>
        <w:rPr>
          <w:spacing w:val="63"/>
        </w:rPr>
        <w:t xml:space="preserve"> </w:t>
      </w:r>
      <w:r>
        <w:t>человека.</w:t>
      </w:r>
      <w:r>
        <w:rPr>
          <w:spacing w:val="2"/>
        </w:rPr>
        <w:t xml:space="preserve"> </w:t>
      </w:r>
      <w:r>
        <w:t>Грибы-паразиты.</w:t>
      </w:r>
      <w:r>
        <w:rPr>
          <w:spacing w:val="63"/>
        </w:rPr>
        <w:t xml:space="preserve"> </w:t>
      </w:r>
      <w:r>
        <w:t>Съедобные</w:t>
      </w:r>
      <w:r>
        <w:rPr>
          <w:spacing w:val="6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ядовитые</w:t>
      </w:r>
      <w:r>
        <w:rPr>
          <w:spacing w:val="1"/>
        </w:rPr>
        <w:t xml:space="preserve"> </w:t>
      </w:r>
      <w:r>
        <w:t>грибы.</w:t>
      </w:r>
      <w:r>
        <w:rPr>
          <w:spacing w:val="63"/>
        </w:rPr>
        <w:t xml:space="preserve"> </w:t>
      </w:r>
      <w:r>
        <w:t>Первая</w:t>
      </w:r>
      <w:r>
        <w:rPr>
          <w:spacing w:val="63"/>
        </w:rPr>
        <w:t xml:space="preserve"> </w:t>
      </w:r>
      <w:r>
        <w:t>помощь</w:t>
      </w:r>
      <w:r>
        <w:rPr>
          <w:spacing w:val="2"/>
        </w:rPr>
        <w:t xml:space="preserve"> </w:t>
      </w:r>
      <w:r>
        <w:t>при</w:t>
      </w:r>
    </w:p>
    <w:p w:rsidR="00984F4B" w:rsidRDefault="0003336C">
      <w:pPr>
        <w:pStyle w:val="a3"/>
        <w:spacing w:before="90" w:line="276" w:lineRule="auto"/>
        <w:ind w:left="820" w:right="492"/>
        <w:jc w:val="both"/>
      </w:pPr>
      <w:r>
        <w:t>отравлении</w:t>
      </w:r>
      <w:r>
        <w:rPr>
          <w:spacing w:val="1"/>
        </w:rPr>
        <w:t xml:space="preserve"> </w:t>
      </w:r>
      <w:r>
        <w:t>грибами.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вызываемых</w:t>
      </w:r>
      <w:r>
        <w:rPr>
          <w:spacing w:val="1"/>
        </w:rPr>
        <w:t xml:space="preserve"> </w:t>
      </w:r>
      <w:r>
        <w:t>грибами.</w:t>
      </w:r>
      <w:r>
        <w:rPr>
          <w:spacing w:val="1"/>
        </w:rPr>
        <w:t xml:space="preserve"> </w:t>
      </w:r>
      <w:r>
        <w:t>Лишайники,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человека.</w:t>
      </w:r>
    </w:p>
    <w:p w:rsidR="00984F4B" w:rsidRDefault="0003336C">
      <w:pPr>
        <w:pStyle w:val="4"/>
        <w:spacing w:before="9"/>
      </w:pPr>
      <w:r>
        <w:t>Царство</w:t>
      </w:r>
      <w:r>
        <w:rPr>
          <w:spacing w:val="-4"/>
        </w:rPr>
        <w:t xml:space="preserve"> </w:t>
      </w:r>
      <w:r>
        <w:t>Животные</w:t>
      </w:r>
    </w:p>
    <w:p w:rsidR="00984F4B" w:rsidRDefault="0003336C">
      <w:pPr>
        <w:pStyle w:val="a3"/>
        <w:spacing w:before="37" w:line="276" w:lineRule="auto"/>
        <w:ind w:left="820" w:right="485" w:firstLine="389"/>
        <w:jc w:val="both"/>
      </w:pPr>
      <w:r>
        <w:t>Общее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rPr>
          <w:i/>
        </w:rPr>
        <w:t>Организм</w:t>
      </w:r>
      <w:r>
        <w:rPr>
          <w:i/>
          <w:spacing w:val="1"/>
        </w:rPr>
        <w:t xml:space="preserve"> </w:t>
      </w:r>
      <w:r>
        <w:rPr>
          <w:i/>
        </w:rPr>
        <w:t>животного</w:t>
      </w:r>
      <w:r>
        <w:rPr>
          <w:i/>
          <w:spacing w:val="1"/>
        </w:rPr>
        <w:t xml:space="preserve"> </w:t>
      </w:r>
      <w:r>
        <w:rPr>
          <w:i/>
        </w:rPr>
        <w:t>как</w:t>
      </w:r>
      <w:r>
        <w:rPr>
          <w:i/>
          <w:spacing w:val="1"/>
        </w:rPr>
        <w:t xml:space="preserve"> </w:t>
      </w:r>
      <w:r>
        <w:rPr>
          <w:i/>
        </w:rPr>
        <w:t>биосистема.</w:t>
      </w:r>
      <w:r>
        <w:rPr>
          <w:i/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животных. Среды обитания животных. Сезонные явления в жизни животных. Поведение</w:t>
      </w:r>
      <w:r>
        <w:rPr>
          <w:spacing w:val="1"/>
        </w:rPr>
        <w:t xml:space="preserve"> </w:t>
      </w:r>
      <w:r>
        <w:t>животных (раздражимость, рефлексы и инстинкты). Разнообразие отношений животных в</w:t>
      </w:r>
      <w:r>
        <w:rPr>
          <w:spacing w:val="1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984F4B" w:rsidRDefault="0003336C">
      <w:pPr>
        <w:pStyle w:val="4"/>
        <w:spacing w:before="7"/>
      </w:pPr>
      <w:r>
        <w:t>Одноклеточные</w:t>
      </w:r>
      <w:r>
        <w:rPr>
          <w:spacing w:val="-4"/>
        </w:rPr>
        <w:t xml:space="preserve"> </w:t>
      </w:r>
      <w:r>
        <w:t>животные,</w:t>
      </w:r>
      <w:r>
        <w:rPr>
          <w:spacing w:val="-4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Простейшие</w:t>
      </w:r>
    </w:p>
    <w:p w:rsidR="00984F4B" w:rsidRDefault="0003336C">
      <w:pPr>
        <w:pStyle w:val="a3"/>
        <w:spacing w:before="37" w:line="276" w:lineRule="auto"/>
        <w:ind w:left="820" w:right="481" w:firstLine="389"/>
        <w:jc w:val="both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rPr>
          <w:i/>
        </w:rPr>
        <w:t>Происхождение</w:t>
      </w:r>
      <w:r>
        <w:rPr>
          <w:i/>
          <w:spacing w:val="1"/>
        </w:rPr>
        <w:t xml:space="preserve"> </w:t>
      </w:r>
      <w:r>
        <w:rPr>
          <w:i/>
        </w:rPr>
        <w:t>простейших.</w:t>
      </w:r>
      <w:r>
        <w:rPr>
          <w:i/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1"/>
        </w:rPr>
        <w:t xml:space="preserve"> </w:t>
      </w:r>
      <w:r>
        <w:t>простейшими.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вызываемых</w:t>
      </w:r>
      <w:r>
        <w:rPr>
          <w:spacing w:val="1"/>
        </w:rPr>
        <w:t xml:space="preserve"> </w:t>
      </w:r>
      <w:r>
        <w:t>одноклеточными</w:t>
      </w:r>
      <w:r>
        <w:rPr>
          <w:spacing w:val="-2"/>
        </w:rPr>
        <w:t xml:space="preserve"> </w:t>
      </w:r>
      <w:r>
        <w:t>животными.</w:t>
      </w:r>
    </w:p>
    <w:p w:rsidR="00984F4B" w:rsidRDefault="0003336C">
      <w:pPr>
        <w:pStyle w:val="4"/>
        <w:spacing w:before="7"/>
      </w:pPr>
      <w:r>
        <w:t>Тип</w:t>
      </w:r>
      <w:r>
        <w:rPr>
          <w:spacing w:val="-9"/>
        </w:rPr>
        <w:t xml:space="preserve"> </w:t>
      </w:r>
      <w:r>
        <w:t>Кишечнополостные</w:t>
      </w:r>
    </w:p>
    <w:p w:rsidR="00984F4B" w:rsidRDefault="0003336C">
      <w:pPr>
        <w:pStyle w:val="a3"/>
        <w:spacing w:before="40" w:line="276" w:lineRule="auto"/>
        <w:ind w:left="820" w:right="484" w:firstLine="389"/>
        <w:jc w:val="both"/>
      </w:pPr>
      <w:r>
        <w:t>Многоклеточные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Кишечнополостные.</w:t>
      </w:r>
      <w:r>
        <w:rPr>
          <w:spacing w:val="1"/>
        </w:rPr>
        <w:t xml:space="preserve"> </w:t>
      </w:r>
      <w:r>
        <w:t>Регенерация.</w:t>
      </w:r>
      <w:r>
        <w:rPr>
          <w:spacing w:val="1"/>
        </w:rPr>
        <w:t xml:space="preserve"> </w:t>
      </w:r>
      <w:r>
        <w:rPr>
          <w:i/>
        </w:rPr>
        <w:t>Происхождение</w:t>
      </w:r>
      <w:r>
        <w:rPr>
          <w:i/>
          <w:spacing w:val="1"/>
        </w:rPr>
        <w:t xml:space="preserve"> </w:t>
      </w:r>
      <w:r>
        <w:rPr>
          <w:i/>
        </w:rPr>
        <w:t>кишечнополостных.</w:t>
      </w:r>
      <w:r>
        <w:rPr>
          <w:i/>
          <w:spacing w:val="1"/>
        </w:rPr>
        <w:t xml:space="preserve"> </w:t>
      </w:r>
      <w:r>
        <w:t>Значение</w:t>
      </w:r>
      <w:r>
        <w:rPr>
          <w:spacing w:val="66"/>
        </w:rPr>
        <w:t xml:space="preserve"> </w:t>
      </w:r>
      <w:r>
        <w:t>кишечнополостных</w:t>
      </w:r>
      <w:r>
        <w:rPr>
          <w:spacing w:val="6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жизни человека.</w:t>
      </w:r>
    </w:p>
    <w:p w:rsidR="00984F4B" w:rsidRDefault="0003336C">
      <w:pPr>
        <w:pStyle w:val="4"/>
        <w:spacing w:before="5"/>
      </w:pPr>
      <w:r>
        <w:t>Типы</w:t>
      </w:r>
      <w:r>
        <w:rPr>
          <w:spacing w:val="-4"/>
        </w:rPr>
        <w:t xml:space="preserve"> </w:t>
      </w:r>
      <w:r>
        <w:t>червей</w:t>
      </w:r>
    </w:p>
    <w:p w:rsidR="00984F4B" w:rsidRDefault="0003336C">
      <w:pPr>
        <w:pStyle w:val="a3"/>
        <w:spacing w:before="40" w:line="276" w:lineRule="auto"/>
        <w:ind w:left="820" w:right="487" w:firstLine="389"/>
        <w:jc w:val="both"/>
        <w:rPr>
          <w:i/>
        </w:rPr>
      </w:pPr>
      <w:r>
        <w:lastRenderedPageBreak/>
        <w:t>Тип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черви,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черви,</w:t>
      </w:r>
      <w:r>
        <w:rPr>
          <w:spacing w:val="66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 Тип Кольчатые черви, общая характеристика. Паразитические плоские и</w:t>
      </w:r>
      <w:r>
        <w:rPr>
          <w:spacing w:val="1"/>
        </w:rPr>
        <w:t xml:space="preserve"> </w:t>
      </w:r>
      <w:r>
        <w:t>круглые черви. Пути заражения человека и животных паразитическими червями. 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заражения.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дождевых</w:t>
      </w:r>
      <w:r>
        <w:rPr>
          <w:spacing w:val="1"/>
        </w:rPr>
        <w:t xml:space="preserve"> </w:t>
      </w:r>
      <w:r>
        <w:t>червей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почвообразовании.</w:t>
      </w:r>
      <w:r>
        <w:rPr>
          <w:spacing w:val="1"/>
        </w:rPr>
        <w:t xml:space="preserve"> </w:t>
      </w:r>
      <w:r>
        <w:rPr>
          <w:i/>
        </w:rPr>
        <w:t>Происхождение</w:t>
      </w:r>
      <w:r>
        <w:rPr>
          <w:i/>
          <w:spacing w:val="-2"/>
        </w:rPr>
        <w:t xml:space="preserve"> </w:t>
      </w:r>
      <w:r>
        <w:rPr>
          <w:i/>
        </w:rPr>
        <w:t>червей.</w:t>
      </w:r>
    </w:p>
    <w:p w:rsidR="00984F4B" w:rsidRDefault="0003336C">
      <w:pPr>
        <w:pStyle w:val="4"/>
        <w:spacing w:before="7"/>
      </w:pPr>
      <w:r>
        <w:t>Тип</w:t>
      </w:r>
      <w:r>
        <w:rPr>
          <w:spacing w:val="-3"/>
        </w:rPr>
        <w:t xml:space="preserve"> </w:t>
      </w:r>
      <w:r>
        <w:t>Моллюски</w:t>
      </w:r>
    </w:p>
    <w:p w:rsidR="00984F4B" w:rsidRDefault="0003336C">
      <w:pPr>
        <w:pStyle w:val="a3"/>
        <w:spacing w:before="37" w:line="276" w:lineRule="auto"/>
        <w:ind w:left="820" w:right="485" w:firstLine="389"/>
        <w:jc w:val="both"/>
      </w:pPr>
      <w:r>
        <w:t>Общая характеристика типа Моллюски. Многообразие моллюсков.</w:t>
      </w:r>
      <w:r>
        <w:rPr>
          <w:spacing w:val="1"/>
        </w:rPr>
        <w:t xml:space="preserve"> </w:t>
      </w:r>
      <w:r>
        <w:rPr>
          <w:i/>
        </w:rPr>
        <w:t>Происхождение</w:t>
      </w:r>
      <w:r>
        <w:rPr>
          <w:i/>
          <w:spacing w:val="1"/>
        </w:rPr>
        <w:t xml:space="preserve"> </w:t>
      </w:r>
      <w:r>
        <w:rPr>
          <w:i/>
        </w:rPr>
        <w:t xml:space="preserve">моллюсков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984F4B" w:rsidRDefault="0003336C">
      <w:pPr>
        <w:pStyle w:val="4"/>
        <w:spacing w:before="8"/>
      </w:pPr>
      <w:r>
        <w:t>Тип</w:t>
      </w:r>
      <w:r>
        <w:rPr>
          <w:spacing w:val="-5"/>
        </w:rPr>
        <w:t xml:space="preserve"> </w:t>
      </w:r>
      <w:r>
        <w:t>Членистоногие</w:t>
      </w:r>
    </w:p>
    <w:p w:rsidR="00984F4B" w:rsidRDefault="0003336C">
      <w:pPr>
        <w:spacing w:before="37" w:line="276" w:lineRule="auto"/>
        <w:ind w:left="820" w:right="487" w:firstLine="389"/>
        <w:jc w:val="both"/>
        <w:rPr>
          <w:sz w:val="26"/>
        </w:rPr>
      </w:pPr>
      <w:r>
        <w:rPr>
          <w:sz w:val="26"/>
        </w:rPr>
        <w:t>Общая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характеристика</w:t>
      </w:r>
      <w:r>
        <w:rPr>
          <w:spacing w:val="1"/>
          <w:sz w:val="26"/>
        </w:rPr>
        <w:t xml:space="preserve"> </w:t>
      </w:r>
      <w:r>
        <w:rPr>
          <w:sz w:val="26"/>
        </w:rPr>
        <w:t>типа</w:t>
      </w:r>
      <w:r>
        <w:rPr>
          <w:spacing w:val="1"/>
          <w:sz w:val="26"/>
        </w:rPr>
        <w:t xml:space="preserve"> </w:t>
      </w:r>
      <w:r>
        <w:rPr>
          <w:sz w:val="26"/>
        </w:rPr>
        <w:t>Членистоногие.</w:t>
      </w:r>
      <w:r>
        <w:rPr>
          <w:spacing w:val="1"/>
          <w:sz w:val="26"/>
        </w:rPr>
        <w:t xml:space="preserve"> </w:t>
      </w:r>
      <w:r>
        <w:rPr>
          <w:sz w:val="26"/>
        </w:rPr>
        <w:t>Среды</w:t>
      </w:r>
      <w:r>
        <w:rPr>
          <w:spacing w:val="1"/>
          <w:sz w:val="26"/>
        </w:rPr>
        <w:t xml:space="preserve"> </w:t>
      </w:r>
      <w:r>
        <w:rPr>
          <w:sz w:val="26"/>
        </w:rPr>
        <w:t>жизни.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Происхождение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членистоногих.</w:t>
      </w:r>
      <w:r>
        <w:rPr>
          <w:i/>
          <w:spacing w:val="-1"/>
          <w:sz w:val="26"/>
        </w:rPr>
        <w:t xml:space="preserve"> </w:t>
      </w:r>
      <w:r>
        <w:rPr>
          <w:sz w:val="26"/>
        </w:rPr>
        <w:t>Охрана</w:t>
      </w:r>
      <w:r>
        <w:rPr>
          <w:spacing w:val="-1"/>
          <w:sz w:val="26"/>
        </w:rPr>
        <w:t xml:space="preserve"> </w:t>
      </w:r>
      <w:r>
        <w:rPr>
          <w:sz w:val="26"/>
        </w:rPr>
        <w:t>членистоногих.</w:t>
      </w:r>
    </w:p>
    <w:p w:rsidR="00984F4B" w:rsidRDefault="0003336C">
      <w:pPr>
        <w:pStyle w:val="a3"/>
        <w:spacing w:before="1" w:line="276" w:lineRule="auto"/>
        <w:ind w:left="820" w:right="493" w:firstLine="389"/>
        <w:jc w:val="both"/>
      </w:pPr>
      <w:r>
        <w:t>Класс Ракообразные. Особенности строения и жизнедеятельности ракообразных, их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жизни человека.</w:t>
      </w:r>
    </w:p>
    <w:p w:rsidR="00984F4B" w:rsidRDefault="0003336C">
      <w:pPr>
        <w:pStyle w:val="a3"/>
        <w:spacing w:line="276" w:lineRule="auto"/>
        <w:ind w:left="820" w:right="488" w:firstLine="389"/>
        <w:jc w:val="both"/>
      </w:pPr>
      <w:r>
        <w:t>Класс Паукообразные. Особенности строения и жизнедеятельности паукообразных, их</w:t>
      </w:r>
      <w:r>
        <w:rPr>
          <w:spacing w:val="-62"/>
        </w:rPr>
        <w:t xml:space="preserve"> </w:t>
      </w:r>
      <w:r>
        <w:t>значение в природе и жизни человека. Клещи - переносчики возбудителей заболеваний</w:t>
      </w:r>
      <w:r>
        <w:rPr>
          <w:spacing w:val="1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Меры профилактики.</w:t>
      </w:r>
    </w:p>
    <w:p w:rsidR="00984F4B" w:rsidRDefault="0003336C">
      <w:pPr>
        <w:spacing w:line="276" w:lineRule="auto"/>
        <w:ind w:left="820" w:right="485" w:firstLine="389"/>
        <w:jc w:val="both"/>
        <w:rPr>
          <w:i/>
          <w:sz w:val="26"/>
        </w:rPr>
      </w:pPr>
      <w:r>
        <w:rPr>
          <w:sz w:val="26"/>
        </w:rPr>
        <w:t>Класс Насекомые. Особенности строения и жизнедеятельности насекомых. Поведение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насекомых,</w:t>
      </w:r>
      <w:r>
        <w:rPr>
          <w:spacing w:val="1"/>
          <w:sz w:val="26"/>
        </w:rPr>
        <w:t xml:space="preserve"> </w:t>
      </w:r>
      <w:r>
        <w:rPr>
          <w:sz w:val="26"/>
        </w:rPr>
        <w:t>инстинкты.</w:t>
      </w:r>
      <w:r>
        <w:rPr>
          <w:spacing w:val="1"/>
          <w:sz w:val="26"/>
        </w:rPr>
        <w:t xml:space="preserve"> </w:t>
      </w:r>
      <w:r>
        <w:rPr>
          <w:sz w:val="26"/>
        </w:rPr>
        <w:t>Значение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насекомых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сельскохозяйственной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человека.</w:t>
      </w:r>
      <w:r>
        <w:rPr>
          <w:spacing w:val="1"/>
          <w:sz w:val="26"/>
        </w:rPr>
        <w:t xml:space="preserve"> </w:t>
      </w:r>
      <w:r>
        <w:rPr>
          <w:sz w:val="26"/>
        </w:rPr>
        <w:t>Насекомые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вредители.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Меры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сокращению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численности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насекомых-вредителей.</w:t>
      </w:r>
      <w:r>
        <w:rPr>
          <w:i/>
          <w:spacing w:val="61"/>
          <w:sz w:val="26"/>
        </w:rPr>
        <w:t xml:space="preserve"> </w:t>
      </w:r>
      <w:r>
        <w:rPr>
          <w:i/>
          <w:sz w:val="26"/>
        </w:rPr>
        <w:t>Насекомые,</w:t>
      </w:r>
      <w:r>
        <w:rPr>
          <w:i/>
          <w:spacing w:val="61"/>
          <w:sz w:val="26"/>
        </w:rPr>
        <w:t xml:space="preserve"> </w:t>
      </w:r>
      <w:r>
        <w:rPr>
          <w:i/>
          <w:sz w:val="26"/>
        </w:rPr>
        <w:t>снижающие</w:t>
      </w:r>
      <w:r>
        <w:rPr>
          <w:i/>
          <w:spacing w:val="61"/>
          <w:sz w:val="26"/>
        </w:rPr>
        <w:t xml:space="preserve"> </w:t>
      </w:r>
      <w:r>
        <w:rPr>
          <w:i/>
          <w:sz w:val="26"/>
        </w:rPr>
        <w:t>численность</w:t>
      </w:r>
      <w:r>
        <w:rPr>
          <w:i/>
          <w:spacing w:val="60"/>
          <w:sz w:val="26"/>
        </w:rPr>
        <w:t xml:space="preserve"> </w:t>
      </w:r>
      <w:r>
        <w:rPr>
          <w:i/>
          <w:sz w:val="26"/>
        </w:rPr>
        <w:t>вредителей</w:t>
      </w:r>
      <w:r>
        <w:rPr>
          <w:i/>
          <w:spacing w:val="61"/>
          <w:sz w:val="26"/>
        </w:rPr>
        <w:t xml:space="preserve"> </w:t>
      </w:r>
      <w:r>
        <w:rPr>
          <w:i/>
          <w:sz w:val="26"/>
        </w:rPr>
        <w:t>растений.</w:t>
      </w:r>
    </w:p>
    <w:p w:rsidR="00984F4B" w:rsidRDefault="0003336C">
      <w:pPr>
        <w:pStyle w:val="a3"/>
        <w:spacing w:before="90" w:line="276" w:lineRule="auto"/>
        <w:ind w:left="820" w:right="488"/>
        <w:jc w:val="both"/>
      </w:pPr>
      <w:r>
        <w:t>Насекомые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паразиты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животных.</w:t>
      </w:r>
      <w:r>
        <w:rPr>
          <w:spacing w:val="-62"/>
        </w:rPr>
        <w:t xml:space="preserve"> </w:t>
      </w:r>
      <w:r>
        <w:t>Одомашненные</w:t>
      </w:r>
      <w:r>
        <w:rPr>
          <w:spacing w:val="-2"/>
        </w:rPr>
        <w:t xml:space="preserve"> </w:t>
      </w:r>
      <w:r>
        <w:t>насекомые:</w:t>
      </w:r>
      <w:r>
        <w:rPr>
          <w:spacing w:val="-2"/>
        </w:rPr>
        <w:t xml:space="preserve"> </w:t>
      </w:r>
      <w:r>
        <w:t>медоносная пчела</w:t>
      </w:r>
      <w:r>
        <w:rPr>
          <w:spacing w:val="-2"/>
        </w:rPr>
        <w:t xml:space="preserve"> </w:t>
      </w:r>
      <w:r>
        <w:t>и тутовый</w:t>
      </w:r>
      <w:r>
        <w:rPr>
          <w:spacing w:val="-2"/>
        </w:rPr>
        <w:t xml:space="preserve"> </w:t>
      </w:r>
      <w:r>
        <w:t>шелкопряд.</w:t>
      </w:r>
    </w:p>
    <w:p w:rsidR="00984F4B" w:rsidRDefault="0003336C">
      <w:pPr>
        <w:pStyle w:val="4"/>
        <w:spacing w:before="9"/>
      </w:pPr>
      <w:r>
        <w:t>Тип</w:t>
      </w:r>
      <w:r>
        <w:rPr>
          <w:spacing w:val="-2"/>
        </w:rPr>
        <w:t xml:space="preserve"> </w:t>
      </w:r>
      <w:r>
        <w:t>Хордовые</w:t>
      </w:r>
    </w:p>
    <w:p w:rsidR="00984F4B" w:rsidRDefault="0003336C">
      <w:pPr>
        <w:pStyle w:val="a3"/>
        <w:spacing w:before="37" w:line="276" w:lineRule="auto"/>
        <w:ind w:left="820" w:right="490" w:firstLine="389"/>
        <w:jc w:val="both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Хордовых.</w:t>
      </w:r>
      <w:r>
        <w:rPr>
          <w:spacing w:val="1"/>
        </w:rPr>
        <w:t xml:space="preserve"> </w:t>
      </w:r>
      <w:r>
        <w:t>Подтип</w:t>
      </w:r>
      <w:r>
        <w:rPr>
          <w:spacing w:val="1"/>
        </w:rPr>
        <w:t xml:space="preserve"> </w:t>
      </w:r>
      <w:r>
        <w:t>Бесчерепные.</w:t>
      </w:r>
      <w:r>
        <w:rPr>
          <w:spacing w:val="1"/>
        </w:rPr>
        <w:t xml:space="preserve"> </w:t>
      </w:r>
      <w:r>
        <w:t>Ланцетник.</w:t>
      </w:r>
      <w:r>
        <w:rPr>
          <w:spacing w:val="1"/>
        </w:rPr>
        <w:t xml:space="preserve"> </w:t>
      </w:r>
      <w:r>
        <w:t>Подтип</w:t>
      </w:r>
      <w:r>
        <w:rPr>
          <w:spacing w:val="1"/>
        </w:rPr>
        <w:t xml:space="preserve"> </w:t>
      </w:r>
      <w:r>
        <w:t>Черепные, или Позвоночные. Общая характеристика надкласса Рыбы. Места обитания и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 xml:space="preserve">жизнедеятельности у рыб в связи с водным образом жизни. Размножение и </w:t>
      </w:r>
      <w:proofErr w:type="gramStart"/>
      <w:r>
        <w:t>развитие</w:t>
      </w:r>
      <w:proofErr w:type="gramEnd"/>
      <w:r>
        <w:t xml:space="preserve"> и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рыб</w:t>
      </w:r>
      <w:r>
        <w:rPr>
          <w:spacing w:val="6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Рыбоводство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охрана</w:t>
      </w:r>
      <w:r>
        <w:rPr>
          <w:spacing w:val="-2"/>
        </w:rPr>
        <w:t xml:space="preserve"> </w:t>
      </w:r>
      <w:r>
        <w:t>рыбных</w:t>
      </w:r>
      <w:r>
        <w:rPr>
          <w:spacing w:val="-1"/>
        </w:rPr>
        <w:t xml:space="preserve"> </w:t>
      </w:r>
      <w:r>
        <w:t>запасов.</w:t>
      </w:r>
    </w:p>
    <w:p w:rsidR="00984F4B" w:rsidRDefault="0003336C">
      <w:pPr>
        <w:pStyle w:val="a3"/>
        <w:spacing w:line="276" w:lineRule="auto"/>
        <w:ind w:left="820" w:right="487" w:firstLine="389"/>
        <w:jc w:val="both"/>
      </w:pPr>
      <w:r>
        <w:t>Класс Земноводные. Общая характеристика класса Земноводные. Места обитания и</w:t>
      </w:r>
      <w:r>
        <w:rPr>
          <w:spacing w:val="1"/>
        </w:rPr>
        <w:t xml:space="preserve"> </w:t>
      </w:r>
      <w:r>
        <w:t>распространение земноводных. Особенности внешнего строения в связи с образом жизни.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rPr>
          <w:i/>
        </w:rPr>
        <w:t>Происхождение</w:t>
      </w:r>
      <w:r>
        <w:rPr>
          <w:i/>
          <w:spacing w:val="1"/>
        </w:rPr>
        <w:t xml:space="preserve"> </w:t>
      </w:r>
      <w:r>
        <w:rPr>
          <w:i/>
        </w:rPr>
        <w:t>земноводных.</w:t>
      </w:r>
      <w:r>
        <w:rPr>
          <w:i/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земноводных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охрана.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земноводных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человека.</w:t>
      </w:r>
    </w:p>
    <w:p w:rsidR="00984F4B" w:rsidRDefault="0003336C">
      <w:pPr>
        <w:pStyle w:val="a3"/>
        <w:spacing w:before="1" w:line="276" w:lineRule="auto"/>
        <w:ind w:left="820" w:right="488" w:firstLine="389"/>
        <w:jc w:val="both"/>
      </w:pPr>
      <w:r>
        <w:t>Класс</w:t>
      </w:r>
      <w:r>
        <w:rPr>
          <w:spacing w:val="1"/>
        </w:rPr>
        <w:t xml:space="preserve"> </w:t>
      </w:r>
      <w:r>
        <w:t>Пресмыкающиеся.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Пресмыкающиеся.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обитания, особенности внешнего и внутреннего строения пресмыкающихся. Размножение</w:t>
      </w:r>
      <w:r>
        <w:rPr>
          <w:spacing w:val="-62"/>
        </w:rPr>
        <w:t xml:space="preserve"> </w:t>
      </w:r>
      <w:r>
        <w:t xml:space="preserve">пресмыкающихся. </w:t>
      </w:r>
      <w:r>
        <w:rPr>
          <w:i/>
        </w:rPr>
        <w:t xml:space="preserve">Происхождение </w:t>
      </w:r>
      <w:r>
        <w:t>и многообразие древних пресмыкающихся. Значение</w:t>
      </w:r>
      <w:r>
        <w:rPr>
          <w:spacing w:val="1"/>
        </w:rPr>
        <w:t xml:space="preserve"> </w:t>
      </w:r>
      <w:r>
        <w:t>пресмыкающихся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человека.</w:t>
      </w:r>
    </w:p>
    <w:p w:rsidR="00984F4B" w:rsidRDefault="0003336C">
      <w:pPr>
        <w:spacing w:line="276" w:lineRule="auto"/>
        <w:ind w:left="820" w:right="487" w:firstLine="389"/>
        <w:jc w:val="both"/>
        <w:rPr>
          <w:i/>
          <w:sz w:val="26"/>
        </w:rPr>
      </w:pPr>
      <w:r>
        <w:rPr>
          <w:sz w:val="26"/>
        </w:rPr>
        <w:t>Класс Птицы. Общая характеристика класса Птицы. Места обитания и 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lastRenderedPageBreak/>
        <w:t>внешнего строения птиц. Особенности внутреннего строения и жизнедеятельности птиц.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Размножение и развитие птиц. </w:t>
      </w:r>
      <w:r>
        <w:rPr>
          <w:i/>
          <w:sz w:val="26"/>
        </w:rPr>
        <w:t>Сезонные явления в жизни птиц. Экологические группы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птиц. </w:t>
      </w:r>
      <w:r>
        <w:rPr>
          <w:sz w:val="26"/>
        </w:rPr>
        <w:t>Происхождение птиц. Значение птиц в природе и жизни человека. Охрана птиц.</w:t>
      </w:r>
      <w:r>
        <w:rPr>
          <w:spacing w:val="1"/>
          <w:sz w:val="26"/>
        </w:rPr>
        <w:t xml:space="preserve"> </w:t>
      </w:r>
      <w:r>
        <w:rPr>
          <w:sz w:val="26"/>
        </w:rPr>
        <w:t>Птицеводство.</w:t>
      </w:r>
      <w:r>
        <w:rPr>
          <w:spacing w:val="-1"/>
          <w:sz w:val="26"/>
        </w:rPr>
        <w:t xml:space="preserve"> </w:t>
      </w:r>
      <w:r>
        <w:rPr>
          <w:i/>
          <w:sz w:val="26"/>
        </w:rPr>
        <w:t>Домашние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птицы,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приемы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выращивания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 ухода за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птицами.</w:t>
      </w:r>
    </w:p>
    <w:p w:rsidR="00984F4B" w:rsidRDefault="0003336C">
      <w:pPr>
        <w:pStyle w:val="a3"/>
        <w:spacing w:line="276" w:lineRule="auto"/>
        <w:ind w:left="820" w:right="484" w:firstLine="389"/>
        <w:jc w:val="both"/>
        <w:rPr>
          <w:i/>
        </w:rPr>
      </w:pPr>
      <w:r>
        <w:t>Класс Млекопитающие. Общая характеристика класса Млекопитающие. Среды жизни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мускулатуры</w:t>
      </w:r>
      <w:r>
        <w:rPr>
          <w:spacing w:val="1"/>
        </w:rPr>
        <w:t xml:space="preserve"> </w:t>
      </w:r>
      <w:r>
        <w:t>млекопитающих. Органы полости тела. Нервная система и поведение млекопитающих,</w:t>
      </w:r>
      <w:r>
        <w:rPr>
          <w:spacing w:val="1"/>
        </w:rPr>
        <w:t xml:space="preserve"> </w:t>
      </w:r>
      <w:r>
        <w:rPr>
          <w:i/>
        </w:rPr>
        <w:t>рассудочное</w:t>
      </w:r>
      <w:r>
        <w:rPr>
          <w:i/>
          <w:spacing w:val="1"/>
        </w:rPr>
        <w:t xml:space="preserve"> </w:t>
      </w:r>
      <w:r>
        <w:rPr>
          <w:i/>
        </w:rPr>
        <w:t>поведение.</w:t>
      </w:r>
      <w:r>
        <w:rPr>
          <w:i/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Млекопитающие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 опасных заболеваний. Меры борьбы с грызунами. Меры предосторожности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укусах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66"/>
        </w:rPr>
        <w:t xml:space="preserve"> </w:t>
      </w:r>
      <w:r>
        <w:t>млекопитающих.</w:t>
      </w:r>
      <w:r>
        <w:rPr>
          <w:spacing w:val="-62"/>
        </w:rPr>
        <w:t xml:space="preserve"> </w:t>
      </w:r>
      <w:r>
        <w:t>Сезонные явления в жизни млекопитающих. Происхождение и значение млекопитающих.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породы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домашними</w:t>
      </w:r>
      <w:r>
        <w:rPr>
          <w:spacing w:val="1"/>
        </w:rPr>
        <w:t xml:space="preserve"> </w:t>
      </w:r>
      <w:r>
        <w:t>млекопитающими.</w:t>
      </w:r>
      <w:r>
        <w:rPr>
          <w:spacing w:val="1"/>
        </w:rPr>
        <w:t xml:space="preserve"> </w:t>
      </w:r>
      <w:r>
        <w:rPr>
          <w:i/>
        </w:rPr>
        <w:t>Многообразие</w:t>
      </w:r>
      <w:r>
        <w:rPr>
          <w:i/>
          <w:spacing w:val="1"/>
        </w:rPr>
        <w:t xml:space="preserve"> </w:t>
      </w:r>
      <w:r>
        <w:rPr>
          <w:i/>
        </w:rPr>
        <w:t>птиц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млекопитающих</w:t>
      </w:r>
      <w:r>
        <w:rPr>
          <w:i/>
          <w:spacing w:val="-2"/>
        </w:rPr>
        <w:t xml:space="preserve"> </w:t>
      </w:r>
      <w:r>
        <w:rPr>
          <w:i/>
        </w:rPr>
        <w:t>родного</w:t>
      </w:r>
      <w:r>
        <w:rPr>
          <w:i/>
          <w:spacing w:val="-1"/>
        </w:rPr>
        <w:t xml:space="preserve"> </w:t>
      </w:r>
      <w:r>
        <w:rPr>
          <w:i/>
        </w:rPr>
        <w:t>края.</w:t>
      </w:r>
    </w:p>
    <w:p w:rsidR="00984F4B" w:rsidRDefault="0003336C">
      <w:pPr>
        <w:pStyle w:val="4"/>
        <w:spacing w:before="8"/>
      </w:pP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здоровье</w:t>
      </w:r>
    </w:p>
    <w:p w:rsidR="00984F4B" w:rsidRDefault="0003336C">
      <w:pPr>
        <w:spacing w:before="44"/>
        <w:ind w:left="1209"/>
        <w:jc w:val="both"/>
        <w:rPr>
          <w:b/>
          <w:sz w:val="26"/>
        </w:rPr>
      </w:pPr>
      <w:r>
        <w:rPr>
          <w:b/>
          <w:sz w:val="26"/>
        </w:rPr>
        <w:t>Введение в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науки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человеке</w:t>
      </w:r>
    </w:p>
    <w:p w:rsidR="00984F4B" w:rsidRDefault="0003336C">
      <w:pPr>
        <w:pStyle w:val="a3"/>
        <w:spacing w:before="37" w:line="276" w:lineRule="auto"/>
        <w:ind w:left="820" w:right="488" w:firstLine="389"/>
        <w:jc w:val="both"/>
      </w:pPr>
      <w:r>
        <w:t>Значение знаний об особенностях строения и жизнедеятельности организма человека</w:t>
      </w:r>
      <w:r>
        <w:rPr>
          <w:spacing w:val="1"/>
        </w:rPr>
        <w:t xml:space="preserve"> </w:t>
      </w:r>
      <w:r>
        <w:t>для самопознания и сохранения здоровья. Комплекс наук, изучающих организм человека.</w:t>
      </w:r>
      <w:r>
        <w:rPr>
          <w:spacing w:val="1"/>
        </w:rPr>
        <w:t xml:space="preserve"> </w:t>
      </w:r>
      <w:r>
        <w:t>Научные</w:t>
      </w:r>
      <w:r>
        <w:rPr>
          <w:spacing w:val="38"/>
        </w:rPr>
        <w:t xml:space="preserve"> </w:t>
      </w:r>
      <w:r>
        <w:t>методы</w:t>
      </w:r>
      <w:r>
        <w:rPr>
          <w:spacing w:val="39"/>
        </w:rPr>
        <w:t xml:space="preserve"> </w:t>
      </w:r>
      <w:r>
        <w:t>изучения</w:t>
      </w:r>
      <w:r>
        <w:rPr>
          <w:spacing w:val="36"/>
        </w:rPr>
        <w:t xml:space="preserve"> </w:t>
      </w:r>
      <w:r>
        <w:t>человеческого</w:t>
      </w:r>
      <w:r>
        <w:rPr>
          <w:spacing w:val="37"/>
        </w:rPr>
        <w:t xml:space="preserve"> </w:t>
      </w:r>
      <w:r>
        <w:t>организма</w:t>
      </w:r>
      <w:r>
        <w:rPr>
          <w:spacing w:val="38"/>
        </w:rPr>
        <w:t xml:space="preserve"> </w:t>
      </w:r>
      <w:r>
        <w:t>(наблюдение,</w:t>
      </w:r>
      <w:r>
        <w:rPr>
          <w:spacing w:val="35"/>
        </w:rPr>
        <w:t xml:space="preserve"> </w:t>
      </w:r>
      <w:r>
        <w:t>измерение,</w:t>
      </w:r>
    </w:p>
    <w:p w:rsidR="00984F4B" w:rsidRDefault="0003336C">
      <w:pPr>
        <w:pStyle w:val="a3"/>
        <w:spacing w:before="90" w:line="276" w:lineRule="auto"/>
        <w:ind w:left="820" w:right="485"/>
        <w:jc w:val="both"/>
      </w:pPr>
      <w:r>
        <w:t>эксперимент). Место человека в системе животного мира. Сходства и отличия человека 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существа.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современного человека.</w:t>
      </w:r>
      <w:r>
        <w:rPr>
          <w:spacing w:val="-1"/>
        </w:rPr>
        <w:t xml:space="preserve"> </w:t>
      </w:r>
      <w:r>
        <w:t>Расы.</w:t>
      </w:r>
    </w:p>
    <w:p w:rsidR="00984F4B" w:rsidRDefault="0003336C">
      <w:pPr>
        <w:pStyle w:val="4"/>
        <w:spacing w:before="9"/>
      </w:pPr>
      <w:r>
        <w:t>Общие</w:t>
      </w:r>
      <w:r>
        <w:rPr>
          <w:spacing w:val="-5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человека</w:t>
      </w:r>
    </w:p>
    <w:p w:rsidR="00984F4B" w:rsidRDefault="0003336C">
      <w:pPr>
        <w:pStyle w:val="a3"/>
        <w:spacing w:before="37" w:line="276" w:lineRule="auto"/>
        <w:ind w:left="820" w:right="490" w:firstLine="389"/>
        <w:jc w:val="both"/>
      </w:pPr>
      <w:r>
        <w:t>Клетка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биосистема.</w:t>
      </w:r>
      <w:r>
        <w:rPr>
          <w:spacing w:val="1"/>
        </w:rPr>
        <w:t xml:space="preserve"> </w:t>
      </w:r>
      <w:r>
        <w:t>Внутренняя среда</w:t>
      </w:r>
      <w:r>
        <w:rPr>
          <w:spacing w:val="2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(кровь,</w:t>
      </w:r>
      <w:r>
        <w:rPr>
          <w:spacing w:val="-1"/>
        </w:rPr>
        <w:t xml:space="preserve"> </w:t>
      </w:r>
      <w:r>
        <w:t>лимфа,</w:t>
      </w:r>
      <w:r>
        <w:rPr>
          <w:spacing w:val="-2"/>
        </w:rPr>
        <w:t xml:space="preserve"> </w:t>
      </w:r>
      <w:r>
        <w:t>тканевая жидкость).</w:t>
      </w:r>
    </w:p>
    <w:p w:rsidR="00984F4B" w:rsidRDefault="0003336C">
      <w:pPr>
        <w:pStyle w:val="4"/>
        <w:spacing w:before="7"/>
      </w:pPr>
      <w:r>
        <w:t>Нейрогуморальная</w:t>
      </w:r>
      <w:r>
        <w:rPr>
          <w:spacing w:val="-9"/>
        </w:rPr>
        <w:t xml:space="preserve"> </w:t>
      </w:r>
      <w:r>
        <w:t>регуляция</w:t>
      </w:r>
      <w:r>
        <w:rPr>
          <w:spacing w:val="-4"/>
        </w:rPr>
        <w:t xml:space="preserve"> </w:t>
      </w:r>
      <w:r>
        <w:t>функций</w:t>
      </w:r>
      <w:r>
        <w:rPr>
          <w:spacing w:val="-8"/>
        </w:rPr>
        <w:t xml:space="preserve"> </w:t>
      </w:r>
      <w:r>
        <w:t>организма</w:t>
      </w:r>
    </w:p>
    <w:p w:rsidR="00984F4B" w:rsidRDefault="0003336C">
      <w:pPr>
        <w:pStyle w:val="a3"/>
        <w:spacing w:before="37" w:line="278" w:lineRule="auto"/>
        <w:ind w:left="1209" w:right="490"/>
        <w:jc w:val="both"/>
      </w:pPr>
      <w:r>
        <w:t>Регуляция функций организма, способы регуляции. Механизмы регуляции функций.</w:t>
      </w:r>
      <w:r>
        <w:rPr>
          <w:spacing w:val="1"/>
        </w:rPr>
        <w:t xml:space="preserve"> </w:t>
      </w:r>
      <w:r>
        <w:t>Нервная</w:t>
      </w:r>
      <w:r>
        <w:rPr>
          <w:spacing w:val="56"/>
        </w:rPr>
        <w:t xml:space="preserve"> </w:t>
      </w:r>
      <w:r>
        <w:t>система:</w:t>
      </w:r>
      <w:r>
        <w:rPr>
          <w:spacing w:val="55"/>
        </w:rPr>
        <w:t xml:space="preserve"> </w:t>
      </w:r>
      <w:r>
        <w:t>центральная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периферическая,</w:t>
      </w:r>
      <w:r>
        <w:rPr>
          <w:spacing w:val="55"/>
        </w:rPr>
        <w:t xml:space="preserve"> </w:t>
      </w:r>
      <w:r>
        <w:t>соматическая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вегетативная.</w:t>
      </w:r>
    </w:p>
    <w:p w:rsidR="00984F4B" w:rsidRDefault="0003336C">
      <w:pPr>
        <w:spacing w:line="276" w:lineRule="auto"/>
        <w:ind w:left="820" w:right="492"/>
        <w:jc w:val="both"/>
        <w:rPr>
          <w:sz w:val="26"/>
        </w:rPr>
      </w:pPr>
      <w:r>
        <w:rPr>
          <w:sz w:val="26"/>
        </w:rPr>
        <w:t>Нейроны,</w:t>
      </w:r>
      <w:r>
        <w:rPr>
          <w:spacing w:val="1"/>
          <w:sz w:val="26"/>
        </w:rPr>
        <w:t xml:space="preserve"> </w:t>
      </w:r>
      <w:r>
        <w:rPr>
          <w:sz w:val="26"/>
        </w:rPr>
        <w:t>нервы,</w:t>
      </w:r>
      <w:r>
        <w:rPr>
          <w:spacing w:val="1"/>
          <w:sz w:val="26"/>
        </w:rPr>
        <w:t xml:space="preserve"> </w:t>
      </w:r>
      <w:r>
        <w:rPr>
          <w:sz w:val="26"/>
        </w:rPr>
        <w:t>нервные</w:t>
      </w:r>
      <w:r>
        <w:rPr>
          <w:spacing w:val="1"/>
          <w:sz w:val="26"/>
        </w:rPr>
        <w:t xml:space="preserve"> </w:t>
      </w:r>
      <w:r>
        <w:rPr>
          <w:sz w:val="26"/>
        </w:rPr>
        <w:t>узлы.</w:t>
      </w:r>
      <w:r>
        <w:rPr>
          <w:spacing w:val="1"/>
          <w:sz w:val="26"/>
        </w:rPr>
        <w:t xml:space="preserve"> </w:t>
      </w:r>
      <w:r>
        <w:rPr>
          <w:sz w:val="26"/>
        </w:rPr>
        <w:t>Рефлекторный</w:t>
      </w:r>
      <w:r>
        <w:rPr>
          <w:spacing w:val="1"/>
          <w:sz w:val="26"/>
        </w:rPr>
        <w:t xml:space="preserve"> </w:t>
      </w:r>
      <w:r>
        <w:rPr>
          <w:sz w:val="26"/>
        </w:rPr>
        <w:t>принцип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нервной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системы.</w:t>
      </w:r>
      <w:r>
        <w:rPr>
          <w:spacing w:val="1"/>
          <w:sz w:val="26"/>
        </w:rPr>
        <w:t xml:space="preserve"> </w:t>
      </w:r>
      <w:r>
        <w:rPr>
          <w:sz w:val="26"/>
        </w:rPr>
        <w:t>Рефлекторная дуга. Спинной мозг. Головной мозг. Большие полушария головного мозга.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Особенности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развития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головного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мозга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человека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его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функциональная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асимметрия.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Нарушения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нервной 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предупреждение.</w:t>
      </w:r>
    </w:p>
    <w:p w:rsidR="00984F4B" w:rsidRDefault="0003336C">
      <w:pPr>
        <w:pStyle w:val="a3"/>
        <w:spacing w:line="276" w:lineRule="auto"/>
        <w:ind w:left="820" w:right="485" w:firstLine="389"/>
        <w:jc w:val="both"/>
      </w:pPr>
      <w:r>
        <w:t>Железы и их классификация. Эндокринная система. Гормоны, их роль в регуляции</w:t>
      </w:r>
      <w:r>
        <w:rPr>
          <w:spacing w:val="1"/>
        </w:rPr>
        <w:t xml:space="preserve"> </w:t>
      </w:r>
      <w:r>
        <w:t>физиологических функций организма. Железы внутренней секреции: гипофиз,</w:t>
      </w:r>
      <w:r>
        <w:rPr>
          <w:spacing w:val="1"/>
        </w:rPr>
        <w:t xml:space="preserve"> </w:t>
      </w:r>
      <w:r>
        <w:rPr>
          <w:i/>
        </w:rPr>
        <w:t>эпифиз,</w:t>
      </w:r>
      <w:r>
        <w:rPr>
          <w:i/>
          <w:spacing w:val="1"/>
        </w:rPr>
        <w:t xml:space="preserve"> </w:t>
      </w:r>
      <w:r>
        <w:t>щитовидная</w:t>
      </w:r>
      <w:r>
        <w:rPr>
          <w:spacing w:val="1"/>
        </w:rPr>
        <w:t xml:space="preserve"> </w:t>
      </w:r>
      <w:r>
        <w:t>железа,</w:t>
      </w:r>
      <w:r>
        <w:rPr>
          <w:spacing w:val="1"/>
        </w:rPr>
        <w:t xml:space="preserve"> </w:t>
      </w:r>
      <w:r>
        <w:t>надпочечники.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секреции:</w:t>
      </w:r>
      <w:r>
        <w:rPr>
          <w:spacing w:val="1"/>
        </w:rPr>
        <w:t xml:space="preserve"> </w:t>
      </w:r>
      <w:r>
        <w:t>поджелудочная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половые</w:t>
      </w:r>
      <w:r>
        <w:rPr>
          <w:spacing w:val="-2"/>
        </w:rPr>
        <w:t xml:space="preserve"> </w:t>
      </w:r>
      <w:r>
        <w:t>железы.</w:t>
      </w:r>
      <w:r>
        <w:rPr>
          <w:spacing w:val="-1"/>
        </w:rPr>
        <w:t xml:space="preserve"> </w:t>
      </w:r>
      <w:r>
        <w:t>Регуляция</w:t>
      </w:r>
      <w:r>
        <w:rPr>
          <w:spacing w:val="-2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эндокринных</w:t>
      </w:r>
      <w:r>
        <w:rPr>
          <w:spacing w:val="-1"/>
        </w:rPr>
        <w:t xml:space="preserve"> </w:t>
      </w:r>
      <w:r>
        <w:t>желез.</w:t>
      </w:r>
    </w:p>
    <w:p w:rsidR="00984F4B" w:rsidRDefault="0003336C">
      <w:pPr>
        <w:pStyle w:val="4"/>
        <w:spacing w:before="3"/>
      </w:pPr>
      <w:r>
        <w:lastRenderedPageBreak/>
        <w:t>Опора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движение</w:t>
      </w:r>
    </w:p>
    <w:p w:rsidR="00984F4B" w:rsidRDefault="0003336C">
      <w:pPr>
        <w:pStyle w:val="a3"/>
        <w:spacing w:before="37" w:line="276" w:lineRule="auto"/>
        <w:ind w:left="820" w:right="489" w:firstLine="389"/>
        <w:jc w:val="both"/>
      </w:pPr>
      <w:r>
        <w:t>Опорно-двигательная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Кость: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связанные с прямохождением и трудовой деятельностью. Влияние факторов окружающей</w:t>
      </w:r>
      <w:r>
        <w:rPr>
          <w:spacing w:val="1"/>
        </w:rPr>
        <w:t xml:space="preserve"> </w:t>
      </w:r>
      <w:r>
        <w:t>среды и образа жизни на развитие скелета. Мы</w:t>
      </w:r>
      <w:r>
        <w:rPr>
          <w:u w:val="single"/>
        </w:rPr>
        <w:t>шц</w:t>
      </w:r>
      <w:r>
        <w:t>ы и их функции. Значение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Гиподинамия.</w:t>
      </w:r>
      <w:r>
        <w:rPr>
          <w:spacing w:val="1"/>
        </w:rPr>
        <w:t xml:space="preserve"> </w:t>
      </w:r>
      <w:r>
        <w:t>Профилактика</w:t>
      </w:r>
      <w:r>
        <w:rPr>
          <w:spacing w:val="-5"/>
        </w:rPr>
        <w:t xml:space="preserve"> </w:t>
      </w:r>
      <w:r>
        <w:t>травматизма.</w:t>
      </w:r>
      <w:r>
        <w:rPr>
          <w:spacing w:val="-4"/>
        </w:rPr>
        <w:t xml:space="preserve"> </w:t>
      </w:r>
      <w:r>
        <w:t>Первая</w:t>
      </w:r>
      <w:r>
        <w:rPr>
          <w:spacing w:val="-3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травмах</w:t>
      </w:r>
      <w:r>
        <w:rPr>
          <w:spacing w:val="-1"/>
        </w:rPr>
        <w:t xml:space="preserve"> </w:t>
      </w:r>
      <w:r>
        <w:t>опорно-двигательного</w:t>
      </w:r>
      <w:r>
        <w:rPr>
          <w:spacing w:val="-4"/>
        </w:rPr>
        <w:t xml:space="preserve"> </w:t>
      </w:r>
      <w:r>
        <w:t>аппарата.</w:t>
      </w:r>
    </w:p>
    <w:p w:rsidR="00984F4B" w:rsidRDefault="0003336C">
      <w:pPr>
        <w:pStyle w:val="4"/>
        <w:spacing w:before="8"/>
      </w:pPr>
      <w:r>
        <w:t>Кровь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кровообращение</w:t>
      </w:r>
    </w:p>
    <w:p w:rsidR="00984F4B" w:rsidRDefault="0003336C">
      <w:pPr>
        <w:pStyle w:val="a3"/>
        <w:spacing w:before="37" w:line="276" w:lineRule="auto"/>
        <w:ind w:left="820" w:right="483" w:firstLine="389"/>
        <w:jc w:val="both"/>
      </w:pPr>
      <w:r>
        <w:t xml:space="preserve">Функции крови и лимфы. Поддержание постоянства внутренней среды. </w:t>
      </w:r>
      <w:r>
        <w:rPr>
          <w:i/>
        </w:rPr>
        <w:t>Гомеостаз.</w:t>
      </w:r>
      <w:r>
        <w:rPr>
          <w:i/>
          <w:spacing w:val="1"/>
        </w:rPr>
        <w:t xml:space="preserve"> </w:t>
      </w:r>
      <w:r>
        <w:t>Состав крови. Форменные элементы крови: эритроциты, лейкоциты, тромбоциты. Группы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Резус-фактор.</w:t>
      </w:r>
      <w:r>
        <w:rPr>
          <w:spacing w:val="1"/>
        </w:rPr>
        <w:t xml:space="preserve"> </w:t>
      </w:r>
      <w:r>
        <w:t>Переливание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Свертывание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Иммунитет.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иммунитет.</w:t>
      </w:r>
      <w:r>
        <w:rPr>
          <w:spacing w:val="1"/>
        </w:rPr>
        <w:t xml:space="preserve"> </w:t>
      </w:r>
      <w:r>
        <w:rPr>
          <w:i/>
        </w:rPr>
        <w:t>Значение</w:t>
      </w:r>
      <w:r>
        <w:rPr>
          <w:i/>
          <w:spacing w:val="1"/>
        </w:rPr>
        <w:t xml:space="preserve"> </w:t>
      </w:r>
      <w:r>
        <w:rPr>
          <w:i/>
        </w:rPr>
        <w:t>работ</w:t>
      </w:r>
      <w:r>
        <w:rPr>
          <w:i/>
          <w:spacing w:val="1"/>
        </w:rPr>
        <w:t xml:space="preserve"> </w:t>
      </w:r>
      <w:r>
        <w:rPr>
          <w:i/>
        </w:rPr>
        <w:t>Л.</w:t>
      </w:r>
      <w:r>
        <w:rPr>
          <w:i/>
          <w:spacing w:val="1"/>
        </w:rPr>
        <w:t xml:space="preserve"> </w:t>
      </w:r>
      <w:r>
        <w:rPr>
          <w:i/>
        </w:rPr>
        <w:t>Пастера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И.И.</w:t>
      </w:r>
      <w:r>
        <w:rPr>
          <w:i/>
          <w:spacing w:val="1"/>
        </w:rPr>
        <w:t xml:space="preserve"> </w:t>
      </w:r>
      <w:r>
        <w:rPr>
          <w:i/>
        </w:rPr>
        <w:t>Мечникова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области</w:t>
      </w:r>
      <w:r>
        <w:rPr>
          <w:i/>
          <w:spacing w:val="1"/>
        </w:rPr>
        <w:t xml:space="preserve"> </w:t>
      </w:r>
      <w:r>
        <w:rPr>
          <w:i/>
        </w:rPr>
        <w:t xml:space="preserve">иммунитета. </w:t>
      </w:r>
      <w:r>
        <w:t>Роль прививок в борьбе с инфекционными заболеваниями. Кровеносная и</w:t>
      </w:r>
      <w:r>
        <w:rPr>
          <w:spacing w:val="1"/>
        </w:rPr>
        <w:t xml:space="preserve"> </w:t>
      </w:r>
      <w:r>
        <w:t>лимфатическая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сосудов.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сосудам. Строение и работа сердца. Сердечный цикл. Пульс. Давление крови. </w:t>
      </w:r>
      <w:r>
        <w:rPr>
          <w:i/>
        </w:rPr>
        <w:t>Движение</w:t>
      </w:r>
      <w:r>
        <w:rPr>
          <w:i/>
          <w:spacing w:val="1"/>
        </w:rPr>
        <w:t xml:space="preserve"> </w:t>
      </w:r>
      <w:r>
        <w:rPr>
          <w:i/>
        </w:rPr>
        <w:t>лимфы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сосудам.</w:t>
      </w:r>
      <w:r>
        <w:rPr>
          <w:i/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сердечно-сосудистой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сердечно-</w:t>
      </w:r>
      <w:r>
        <w:rPr>
          <w:spacing w:val="1"/>
        </w:rPr>
        <w:t xml:space="preserve"> </w:t>
      </w:r>
      <w:r>
        <w:t>сосудистых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кровотечений,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кровотечениях.</w:t>
      </w:r>
    </w:p>
    <w:p w:rsidR="00984F4B" w:rsidRDefault="0003336C">
      <w:pPr>
        <w:pStyle w:val="4"/>
        <w:spacing w:before="9"/>
        <w:jc w:val="left"/>
      </w:pPr>
      <w:r>
        <w:t>Дыхание</w:t>
      </w:r>
    </w:p>
    <w:p w:rsidR="00984F4B" w:rsidRDefault="0003336C">
      <w:pPr>
        <w:pStyle w:val="a3"/>
        <w:spacing w:before="90" w:line="276" w:lineRule="auto"/>
        <w:ind w:left="820" w:right="486" w:firstLine="389"/>
        <w:jc w:val="both"/>
      </w:pPr>
      <w:r>
        <w:t>Дыхательная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Легочные</w:t>
      </w:r>
      <w:r>
        <w:rPr>
          <w:spacing w:val="1"/>
        </w:rPr>
        <w:t xml:space="preserve"> </w:t>
      </w:r>
      <w:r>
        <w:t>объемы.</w:t>
      </w:r>
      <w:r>
        <w:rPr>
          <w:spacing w:val="1"/>
        </w:rPr>
        <w:t xml:space="preserve"> </w:t>
      </w:r>
      <w:r>
        <w:t>Газообмен в легких и тканях. Регуляция дыхания. Гигиена дыхания. Вред табакокурения.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остановке</w:t>
      </w:r>
      <w:r>
        <w:rPr>
          <w:spacing w:val="1"/>
        </w:rPr>
        <w:t xml:space="preserve"> </w:t>
      </w:r>
      <w:r>
        <w:t>дыхания,</w:t>
      </w:r>
      <w:r>
        <w:rPr>
          <w:spacing w:val="-2"/>
        </w:rPr>
        <w:t xml:space="preserve"> </w:t>
      </w:r>
      <w:r>
        <w:t>спасении</w:t>
      </w:r>
      <w:r>
        <w:rPr>
          <w:spacing w:val="3"/>
        </w:rPr>
        <w:t xml:space="preserve"> </w:t>
      </w:r>
      <w:r>
        <w:t>утопающего,</w:t>
      </w:r>
      <w:r>
        <w:rPr>
          <w:spacing w:val="1"/>
        </w:rPr>
        <w:t xml:space="preserve"> </w:t>
      </w:r>
      <w:r>
        <w:t>отравлении</w:t>
      </w:r>
      <w:r>
        <w:rPr>
          <w:spacing w:val="1"/>
        </w:rPr>
        <w:t xml:space="preserve"> </w:t>
      </w:r>
      <w:r>
        <w:t>угарным</w:t>
      </w:r>
      <w:r>
        <w:rPr>
          <w:spacing w:val="1"/>
        </w:rPr>
        <w:t xml:space="preserve"> </w:t>
      </w:r>
      <w:r>
        <w:t>газом.</w:t>
      </w:r>
    </w:p>
    <w:p w:rsidR="00984F4B" w:rsidRDefault="0003336C">
      <w:pPr>
        <w:pStyle w:val="4"/>
        <w:spacing w:before="7"/>
        <w:jc w:val="left"/>
      </w:pPr>
      <w:r>
        <w:t>Пищеварение</w:t>
      </w:r>
    </w:p>
    <w:p w:rsidR="00984F4B" w:rsidRDefault="0003336C">
      <w:pPr>
        <w:pStyle w:val="a3"/>
        <w:spacing w:before="40" w:line="276" w:lineRule="auto"/>
        <w:ind w:left="820" w:right="481" w:firstLine="389"/>
        <w:jc w:val="both"/>
      </w:pPr>
      <w:r>
        <w:t>Питание. Пищеварение. Пищеварительная система: строение и функции. Ферменты,</w:t>
      </w:r>
      <w:r>
        <w:rPr>
          <w:spacing w:val="1"/>
        </w:rPr>
        <w:t xml:space="preserve"> </w:t>
      </w:r>
      <w:r>
        <w:t>роль ферментов в пищеварении. Обработка пищи в ротовой полости. Зубы и уход за ними.</w:t>
      </w:r>
      <w:r>
        <w:rPr>
          <w:spacing w:val="-62"/>
        </w:rPr>
        <w:t xml:space="preserve"> </w:t>
      </w:r>
      <w:r>
        <w:t>Слюна и слюнные железы. Глотание. Пищеварение в желудке. Желудочный сок. Аппетит.</w:t>
      </w:r>
      <w:r>
        <w:rPr>
          <w:spacing w:val="-62"/>
        </w:rPr>
        <w:t xml:space="preserve"> </w:t>
      </w:r>
      <w:r>
        <w:t>Пищеварение в тонком кишечнике. Роль печени и поджелудочной железы в пищеварении.</w:t>
      </w:r>
      <w:r>
        <w:rPr>
          <w:spacing w:val="-62"/>
        </w:rPr>
        <w:t xml:space="preserve"> </w:t>
      </w:r>
      <w:r>
        <w:t>Всасывание</w:t>
      </w:r>
      <w:r>
        <w:rPr>
          <w:spacing w:val="1"/>
        </w:rPr>
        <w:t xml:space="preserve"> </w:t>
      </w:r>
      <w:r>
        <w:t>питательных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пищеварения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толстом</w:t>
      </w:r>
      <w:r>
        <w:rPr>
          <w:spacing w:val="65"/>
        </w:rPr>
        <w:t xml:space="preserve"> </w:t>
      </w:r>
      <w:r>
        <w:t>кишечнике.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Павлова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пищеварения.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предотвращение</w:t>
      </w:r>
      <w:r>
        <w:rPr>
          <w:spacing w:val="1"/>
        </w:rPr>
        <w:t xml:space="preserve"> </w:t>
      </w:r>
      <w:r>
        <w:t>желудочно-кишечных</w:t>
      </w:r>
      <w:r>
        <w:rPr>
          <w:spacing w:val="-2"/>
        </w:rPr>
        <w:t xml:space="preserve"> </w:t>
      </w:r>
      <w:r>
        <w:t>заболеваний.</w:t>
      </w:r>
    </w:p>
    <w:p w:rsidR="00984F4B" w:rsidRDefault="0003336C">
      <w:pPr>
        <w:pStyle w:val="4"/>
        <w:spacing w:before="6"/>
      </w:pPr>
      <w:r>
        <w:t>Обмен</w:t>
      </w:r>
      <w:r>
        <w:rPr>
          <w:spacing w:val="-3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энергии</w:t>
      </w:r>
    </w:p>
    <w:p w:rsidR="00984F4B" w:rsidRDefault="0003336C">
      <w:pPr>
        <w:pStyle w:val="a3"/>
        <w:spacing w:before="39" w:line="276" w:lineRule="auto"/>
        <w:ind w:left="820" w:right="491" w:firstLine="389"/>
        <w:jc w:val="both"/>
      </w:pP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Обмен органических и неорганических веществ. Витамины. Проявление гиповитаминозов</w:t>
      </w:r>
      <w:r>
        <w:rPr>
          <w:spacing w:val="-62"/>
        </w:rPr>
        <w:t xml:space="preserve"> </w:t>
      </w:r>
      <w:r>
        <w:t>и авитаминозов, и меры их предупреждения. Энергетический обмен и питание. Пищевые</w:t>
      </w:r>
      <w:r>
        <w:rPr>
          <w:spacing w:val="1"/>
        </w:rPr>
        <w:t xml:space="preserve"> </w:t>
      </w:r>
      <w:r>
        <w:t>рационы.</w:t>
      </w:r>
      <w:r>
        <w:rPr>
          <w:spacing w:val="-2"/>
        </w:rPr>
        <w:t xml:space="preserve"> </w:t>
      </w:r>
      <w:r>
        <w:t>Нормы питания.</w:t>
      </w:r>
      <w:r>
        <w:rPr>
          <w:spacing w:val="-1"/>
        </w:rPr>
        <w:t xml:space="preserve"> </w:t>
      </w:r>
      <w:r>
        <w:t>Регуляция</w:t>
      </w:r>
      <w:r>
        <w:rPr>
          <w:spacing w:val="-2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веществ.</w:t>
      </w:r>
    </w:p>
    <w:p w:rsidR="00984F4B" w:rsidRDefault="0003336C">
      <w:pPr>
        <w:pStyle w:val="a3"/>
        <w:spacing w:line="276" w:lineRule="auto"/>
        <w:ind w:left="820" w:right="483" w:firstLine="389"/>
        <w:jc w:val="both"/>
      </w:pPr>
      <w:r>
        <w:t xml:space="preserve">Поддержание температуры тела. </w:t>
      </w:r>
      <w:r>
        <w:rPr>
          <w:i/>
        </w:rPr>
        <w:t xml:space="preserve">Терморегуляция при разных условиях среды. </w:t>
      </w:r>
      <w:r>
        <w:t>Покровы</w:t>
      </w:r>
      <w:r>
        <w:rPr>
          <w:spacing w:val="1"/>
        </w:rPr>
        <w:t xml:space="preserve"> </w:t>
      </w:r>
      <w:r>
        <w:t>тела. Уход за кожей, волосами, ногтями. Роль кожи в процессах терморегуляции. Приемы</w:t>
      </w:r>
      <w:r>
        <w:rPr>
          <w:spacing w:val="1"/>
        </w:rPr>
        <w:t xml:space="preserve"> </w:t>
      </w:r>
      <w:r>
        <w:lastRenderedPageBreak/>
        <w:t>оказания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травмах,</w:t>
      </w:r>
      <w:r>
        <w:rPr>
          <w:spacing w:val="-2"/>
        </w:rPr>
        <w:t xml:space="preserve"> </w:t>
      </w:r>
      <w:r>
        <w:t>ожогах,</w:t>
      </w:r>
      <w:r>
        <w:rPr>
          <w:spacing w:val="-1"/>
        </w:rPr>
        <w:t xml:space="preserve"> </w:t>
      </w:r>
      <w:r>
        <w:t>обморожениях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профилактика.</w:t>
      </w:r>
    </w:p>
    <w:p w:rsidR="00984F4B" w:rsidRDefault="0003336C">
      <w:pPr>
        <w:pStyle w:val="4"/>
        <w:spacing w:before="5"/>
        <w:jc w:val="left"/>
      </w:pPr>
      <w:r>
        <w:t>Выделение</w:t>
      </w:r>
    </w:p>
    <w:p w:rsidR="00984F4B" w:rsidRDefault="0003336C">
      <w:pPr>
        <w:pStyle w:val="a3"/>
        <w:spacing w:before="40" w:line="276" w:lineRule="auto"/>
        <w:ind w:left="820" w:right="484" w:firstLine="389"/>
        <w:jc w:val="both"/>
      </w:pPr>
      <w:r>
        <w:t>Мочевыделительная система: строение и функции. Процесс образования и выделения</w:t>
      </w:r>
      <w:r>
        <w:rPr>
          <w:spacing w:val="1"/>
        </w:rPr>
        <w:t xml:space="preserve"> </w:t>
      </w:r>
      <w:r>
        <w:t>мочи,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регуляция.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мочевыделительной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предупреждения.</w:t>
      </w:r>
    </w:p>
    <w:p w:rsidR="00984F4B" w:rsidRDefault="0003336C">
      <w:pPr>
        <w:pStyle w:val="4"/>
        <w:spacing w:before="5"/>
      </w:pPr>
      <w:r>
        <w:t>Размножение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развитие</w:t>
      </w:r>
    </w:p>
    <w:p w:rsidR="00984F4B" w:rsidRDefault="0003336C">
      <w:pPr>
        <w:pStyle w:val="a3"/>
        <w:spacing w:before="40" w:line="276" w:lineRule="auto"/>
        <w:ind w:left="820" w:right="492" w:firstLine="389"/>
        <w:jc w:val="both"/>
      </w:pPr>
      <w:r>
        <w:t>Половая система: строение и функции. Оплодотворение и внутриутробное развитие.</w:t>
      </w:r>
      <w:r>
        <w:rPr>
          <w:spacing w:val="1"/>
        </w:rPr>
        <w:t xml:space="preserve"> </w:t>
      </w:r>
      <w:r>
        <w:rPr>
          <w:i/>
        </w:rPr>
        <w:t xml:space="preserve">Роды. </w:t>
      </w:r>
      <w:r>
        <w:t>Рост и развитие ребенка. Половое созревание. Наследование признаков у человека.</w:t>
      </w:r>
      <w:r>
        <w:rPr>
          <w:spacing w:val="1"/>
        </w:rPr>
        <w:t xml:space="preserve"> </w:t>
      </w:r>
      <w:r>
        <w:t>Наследственные болезни, их причины и предупреждение. Роль генетических знаний 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репродуктивном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Инфекции,</w:t>
      </w:r>
      <w:r>
        <w:rPr>
          <w:spacing w:val="1"/>
        </w:rPr>
        <w:t xml:space="preserve"> </w:t>
      </w:r>
      <w:r>
        <w:t>передающиеся</w:t>
      </w:r>
      <w:r>
        <w:rPr>
          <w:spacing w:val="1"/>
        </w:rPr>
        <w:t xml:space="preserve"> </w:t>
      </w:r>
      <w:proofErr w:type="gramStart"/>
      <w:r>
        <w:t>половым</w:t>
      </w:r>
      <w:r>
        <w:rPr>
          <w:spacing w:val="-2"/>
        </w:rPr>
        <w:t xml:space="preserve"> </w:t>
      </w:r>
      <w:r>
        <w:t>путем</w:t>
      </w:r>
      <w:proofErr w:type="gramEnd"/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профилактика.</w:t>
      </w:r>
      <w:r>
        <w:rPr>
          <w:spacing w:val="1"/>
        </w:rPr>
        <w:t xml:space="preserve"> </w:t>
      </w:r>
      <w:r>
        <w:t>ВИЧ,</w:t>
      </w:r>
      <w:r>
        <w:rPr>
          <w:spacing w:val="1"/>
        </w:rPr>
        <w:t xml:space="preserve"> </w:t>
      </w:r>
      <w:r>
        <w:t>профилактика СПИДа.</w:t>
      </w:r>
    </w:p>
    <w:p w:rsidR="00984F4B" w:rsidRDefault="0003336C">
      <w:pPr>
        <w:pStyle w:val="4"/>
        <w:spacing w:before="6"/>
      </w:pPr>
      <w:r>
        <w:t>Сенсорные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(анализаторы)</w:t>
      </w:r>
    </w:p>
    <w:p w:rsidR="00984F4B" w:rsidRDefault="0003336C">
      <w:pPr>
        <w:pStyle w:val="a3"/>
        <w:spacing w:before="38" w:line="276" w:lineRule="auto"/>
        <w:ind w:left="820" w:right="489" w:firstLine="389"/>
        <w:jc w:val="both"/>
      </w:pPr>
      <w:r>
        <w:t>Органы чувств и их значение в жизни человека. Сенсорные системы, их строение 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и зрение. Оптическая система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Сетчатка. Зрительные</w:t>
      </w:r>
      <w:r>
        <w:rPr>
          <w:spacing w:val="1"/>
        </w:rPr>
        <w:t xml:space="preserve"> </w:t>
      </w:r>
      <w:r>
        <w:t>рецепторы:</w:t>
      </w:r>
      <w:r>
        <w:rPr>
          <w:spacing w:val="1"/>
        </w:rPr>
        <w:t xml:space="preserve"> </w:t>
      </w:r>
      <w:r>
        <w:t>палочки и колбочки. Нарушения зрения и их предупреждение. Ухо и слух. Строение и</w:t>
      </w:r>
      <w:r>
        <w:rPr>
          <w:spacing w:val="1"/>
        </w:rPr>
        <w:t xml:space="preserve"> </w:t>
      </w:r>
      <w:r>
        <w:t>функции органа слуха. Гигиена слуха. Органы равновесия, мышечного чувства, осязания,</w:t>
      </w:r>
      <w:r>
        <w:rPr>
          <w:spacing w:val="1"/>
        </w:rPr>
        <w:t xml:space="preserve"> </w:t>
      </w:r>
      <w:r>
        <w:t>обоняния и вкуса. Взаимодействие сенсорных систем. Влияние экологических</w:t>
      </w:r>
      <w:r>
        <w:rPr>
          <w:spacing w:val="65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чувств.</w:t>
      </w:r>
    </w:p>
    <w:p w:rsidR="00984F4B" w:rsidRDefault="0003336C">
      <w:pPr>
        <w:pStyle w:val="4"/>
        <w:spacing w:before="8"/>
      </w:pPr>
      <w:r>
        <w:t>Высшая</w:t>
      </w:r>
      <w:r>
        <w:rPr>
          <w:spacing w:val="-6"/>
        </w:rPr>
        <w:t xml:space="preserve"> </w:t>
      </w:r>
      <w:r>
        <w:t>нервная</w:t>
      </w:r>
      <w:r>
        <w:rPr>
          <w:spacing w:val="-4"/>
        </w:rPr>
        <w:t xml:space="preserve"> </w:t>
      </w:r>
      <w:r>
        <w:t>деятельность</w:t>
      </w:r>
    </w:p>
    <w:p w:rsidR="00984F4B" w:rsidRDefault="0003336C">
      <w:pPr>
        <w:pStyle w:val="a3"/>
        <w:spacing w:before="90" w:line="276" w:lineRule="auto"/>
        <w:ind w:left="820" w:right="486" w:firstLine="389"/>
        <w:jc w:val="both"/>
      </w:pPr>
      <w:r>
        <w:t xml:space="preserve">Высшая нервная деятельность человека, </w:t>
      </w:r>
      <w:r>
        <w:rPr>
          <w:i/>
        </w:rPr>
        <w:t>работы И. М. Сеченова, И. П. Павлова, А. А.</w:t>
      </w:r>
      <w:r>
        <w:rPr>
          <w:i/>
          <w:spacing w:val="1"/>
        </w:rPr>
        <w:t xml:space="preserve"> </w:t>
      </w:r>
      <w:r>
        <w:rPr>
          <w:i/>
        </w:rPr>
        <w:t>Ухтомского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П.</w:t>
      </w:r>
      <w:r>
        <w:rPr>
          <w:i/>
          <w:spacing w:val="1"/>
        </w:rPr>
        <w:t xml:space="preserve"> </w:t>
      </w:r>
      <w:r>
        <w:rPr>
          <w:i/>
        </w:rPr>
        <w:t>К.</w:t>
      </w:r>
      <w:r>
        <w:rPr>
          <w:i/>
          <w:spacing w:val="1"/>
        </w:rPr>
        <w:t xml:space="preserve"> </w:t>
      </w:r>
      <w:r>
        <w:rPr>
          <w:i/>
        </w:rPr>
        <w:t>Анохина.</w:t>
      </w:r>
      <w:r>
        <w:rPr>
          <w:i/>
          <w:spacing w:val="1"/>
        </w:rPr>
        <w:t xml:space="preserve"> </w:t>
      </w:r>
      <w:r>
        <w:t>Безусловные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мозга.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Сон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бодрствование.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сна.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сна.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психики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осмысленность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словесно-логическое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накоплению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поколение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 личности: способности, темперамент, характер, одаренность. Психология 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rPr>
          <w:i/>
        </w:rPr>
        <w:t>Значение</w:t>
      </w:r>
      <w:r>
        <w:rPr>
          <w:i/>
          <w:spacing w:val="1"/>
        </w:rPr>
        <w:t xml:space="preserve"> </w:t>
      </w:r>
      <w:r>
        <w:rPr>
          <w:i/>
        </w:rPr>
        <w:t>интеллектуальных,</w:t>
      </w:r>
      <w:r>
        <w:rPr>
          <w:i/>
          <w:spacing w:val="1"/>
        </w:rPr>
        <w:t xml:space="preserve"> </w:t>
      </w:r>
      <w:r>
        <w:rPr>
          <w:i/>
        </w:rPr>
        <w:t>творческих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эстетических</w:t>
      </w:r>
      <w:r>
        <w:rPr>
          <w:i/>
          <w:spacing w:val="1"/>
        </w:rPr>
        <w:t xml:space="preserve"> </w:t>
      </w:r>
      <w:r>
        <w:rPr>
          <w:i/>
        </w:rPr>
        <w:t>потребностей.</w:t>
      </w:r>
      <w:r>
        <w:rPr>
          <w:i/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психики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человека.</w:t>
      </w:r>
    </w:p>
    <w:p w:rsidR="00984F4B" w:rsidRDefault="0003336C">
      <w:pPr>
        <w:pStyle w:val="4"/>
        <w:spacing w:before="9"/>
      </w:pPr>
      <w:r>
        <w:t>Здоровье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 охрана</w:t>
      </w:r>
    </w:p>
    <w:p w:rsidR="00984F4B" w:rsidRDefault="0003336C">
      <w:pPr>
        <w:pStyle w:val="a3"/>
        <w:spacing w:before="38" w:line="276" w:lineRule="auto"/>
        <w:ind w:left="820" w:right="487" w:firstLine="389"/>
        <w:jc w:val="both"/>
      </w:pPr>
      <w:r>
        <w:t>Здоровье человека. Соблюдение санитарно-гигиенических норм и правил здорового</w:t>
      </w:r>
      <w:r>
        <w:rPr>
          <w:spacing w:val="1"/>
        </w:rPr>
        <w:t xml:space="preserve"> </w:t>
      </w:r>
      <w:r>
        <w:t>образа жизни. Укрепление здоровья: аутотренинг, закаливание, двигательная активность,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органов.</w:t>
      </w:r>
      <w:r>
        <w:rPr>
          <w:spacing w:val="1"/>
        </w:rPr>
        <w:t xml:space="preserve"> </w:t>
      </w:r>
      <w:r>
        <w:t>Защитно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приспособительные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нарушающие</w:t>
      </w:r>
      <w:r>
        <w:rPr>
          <w:spacing w:val="1"/>
        </w:rPr>
        <w:t xml:space="preserve"> </w:t>
      </w:r>
      <w:r>
        <w:t>здоровье (гиподинамия, курение, употребление алкоголя, несбалансированное питание,</w:t>
      </w:r>
      <w:r>
        <w:rPr>
          <w:spacing w:val="1"/>
        </w:rPr>
        <w:t xml:space="preserve"> </w:t>
      </w:r>
      <w:r>
        <w:t>стресс).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собственному</w:t>
      </w:r>
      <w:r>
        <w:rPr>
          <w:spacing w:val="-7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окружающих.</w:t>
      </w:r>
    </w:p>
    <w:p w:rsidR="00984F4B" w:rsidRDefault="0003336C">
      <w:pPr>
        <w:spacing w:line="276" w:lineRule="auto"/>
        <w:ind w:left="820" w:right="486" w:firstLine="389"/>
        <w:jc w:val="both"/>
        <w:rPr>
          <w:sz w:val="26"/>
        </w:rPr>
      </w:pPr>
      <w:r>
        <w:rPr>
          <w:sz w:val="26"/>
        </w:rPr>
        <w:t xml:space="preserve">Человек и окружающая среда. </w:t>
      </w:r>
      <w:r>
        <w:rPr>
          <w:i/>
          <w:sz w:val="26"/>
        </w:rPr>
        <w:t>Значение окружающей среды как источника веществ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энергии.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Социальная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природная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среда,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адаптации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ним.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Краткая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характеристика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 xml:space="preserve">основных форм труда. Рациональная организация труда и отдыха. </w:t>
      </w:r>
      <w:r>
        <w:rPr>
          <w:sz w:val="26"/>
        </w:rPr>
        <w:t>Соблюдение правил</w:t>
      </w:r>
      <w:r>
        <w:rPr>
          <w:spacing w:val="1"/>
          <w:sz w:val="26"/>
        </w:rPr>
        <w:t xml:space="preserve"> </w:t>
      </w:r>
      <w:r>
        <w:rPr>
          <w:sz w:val="26"/>
        </w:rPr>
        <w:lastRenderedPageBreak/>
        <w:t>поведения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окружающей</w:t>
      </w:r>
      <w:r>
        <w:rPr>
          <w:spacing w:val="1"/>
          <w:sz w:val="26"/>
        </w:rPr>
        <w:t xml:space="preserve"> </w:t>
      </w:r>
      <w:r>
        <w:rPr>
          <w:sz w:val="26"/>
        </w:rPr>
        <w:t>среде,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опасных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чрезвычайных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ситуациях,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жизни.</w:t>
      </w:r>
      <w:r>
        <w:rPr>
          <w:spacing w:val="1"/>
          <w:sz w:val="26"/>
        </w:rPr>
        <w:t xml:space="preserve"> </w:t>
      </w:r>
      <w:r>
        <w:rPr>
          <w:sz w:val="26"/>
        </w:rPr>
        <w:t>Зависимость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состояния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окружающей</w:t>
      </w:r>
      <w:r>
        <w:rPr>
          <w:spacing w:val="-2"/>
          <w:sz w:val="26"/>
        </w:rPr>
        <w:t xml:space="preserve"> </w:t>
      </w:r>
      <w:r>
        <w:rPr>
          <w:sz w:val="26"/>
        </w:rPr>
        <w:t>среды.</w:t>
      </w:r>
    </w:p>
    <w:p w:rsidR="00984F4B" w:rsidRDefault="0003336C">
      <w:pPr>
        <w:pStyle w:val="4"/>
        <w:spacing w:before="7" w:line="276" w:lineRule="auto"/>
        <w:ind w:right="5620"/>
      </w:pPr>
      <w:r>
        <w:t>Общие биологические закономерности</w:t>
      </w:r>
      <w:r>
        <w:rPr>
          <w:spacing w:val="-62"/>
        </w:rPr>
        <w:t xml:space="preserve"> </w:t>
      </w:r>
      <w:r>
        <w:t>Биология</w:t>
      </w:r>
      <w:r>
        <w:rPr>
          <w:spacing w:val="-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</w:t>
      </w:r>
    </w:p>
    <w:p w:rsidR="00984F4B" w:rsidRDefault="0003336C">
      <w:pPr>
        <w:pStyle w:val="a3"/>
        <w:spacing w:line="276" w:lineRule="auto"/>
        <w:ind w:left="820" w:right="484" w:firstLine="389"/>
        <w:jc w:val="both"/>
        <w:rPr>
          <w:i/>
        </w:rPr>
      </w:pPr>
      <w:r>
        <w:t>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эксперимент.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2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 xml:space="preserve">картины мира. Основные признаки живого. Уровни организации живой природы. </w:t>
      </w:r>
      <w:r>
        <w:rPr>
          <w:i/>
        </w:rPr>
        <w:t>Живые</w:t>
      </w:r>
      <w:r>
        <w:rPr>
          <w:i/>
          <w:spacing w:val="1"/>
        </w:rPr>
        <w:t xml:space="preserve"> </w:t>
      </w:r>
      <w:r>
        <w:rPr>
          <w:i/>
        </w:rPr>
        <w:t>природные</w:t>
      </w:r>
      <w:r>
        <w:rPr>
          <w:i/>
          <w:spacing w:val="-3"/>
        </w:rPr>
        <w:t xml:space="preserve"> </w:t>
      </w:r>
      <w:r>
        <w:rPr>
          <w:i/>
        </w:rPr>
        <w:t>объекты</w:t>
      </w:r>
      <w:r>
        <w:rPr>
          <w:i/>
          <w:spacing w:val="-2"/>
        </w:rPr>
        <w:t xml:space="preserve"> </w:t>
      </w:r>
      <w:r>
        <w:rPr>
          <w:i/>
        </w:rPr>
        <w:t>как</w:t>
      </w:r>
      <w:r>
        <w:rPr>
          <w:i/>
          <w:spacing w:val="-1"/>
        </w:rPr>
        <w:t xml:space="preserve"> </w:t>
      </w:r>
      <w:r>
        <w:rPr>
          <w:i/>
        </w:rPr>
        <w:t>система.</w:t>
      </w:r>
      <w:r>
        <w:rPr>
          <w:i/>
          <w:spacing w:val="-2"/>
        </w:rPr>
        <w:t xml:space="preserve"> </w:t>
      </w:r>
      <w:r>
        <w:rPr>
          <w:i/>
        </w:rPr>
        <w:t>Классификация живых</w:t>
      </w:r>
      <w:r>
        <w:rPr>
          <w:i/>
          <w:spacing w:val="1"/>
        </w:rPr>
        <w:t xml:space="preserve"> </w:t>
      </w:r>
      <w:r>
        <w:rPr>
          <w:i/>
        </w:rPr>
        <w:t>природных</w:t>
      </w:r>
      <w:r>
        <w:rPr>
          <w:i/>
          <w:spacing w:val="-2"/>
        </w:rPr>
        <w:t xml:space="preserve"> </w:t>
      </w:r>
      <w:r>
        <w:rPr>
          <w:i/>
        </w:rPr>
        <w:t>объектов.</w:t>
      </w:r>
    </w:p>
    <w:p w:rsidR="00984F4B" w:rsidRDefault="0003336C">
      <w:pPr>
        <w:pStyle w:val="4"/>
        <w:ind w:left="1144"/>
        <w:jc w:val="left"/>
      </w:pPr>
      <w:r>
        <w:t>Клетка</w:t>
      </w:r>
    </w:p>
    <w:p w:rsidR="00984F4B" w:rsidRDefault="0003336C">
      <w:pPr>
        <w:pStyle w:val="a3"/>
        <w:spacing w:before="38" w:line="276" w:lineRule="auto"/>
        <w:ind w:left="820" w:right="489" w:firstLine="324"/>
        <w:jc w:val="both"/>
      </w:pPr>
      <w:r>
        <w:t>Клеточная</w:t>
      </w:r>
      <w:r>
        <w:rPr>
          <w:spacing w:val="1"/>
        </w:rPr>
        <w:t xml:space="preserve"> </w:t>
      </w:r>
      <w:r>
        <w:t>теория.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родства,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оболочка,</w:t>
      </w:r>
      <w:r>
        <w:rPr>
          <w:spacing w:val="1"/>
        </w:rPr>
        <w:t xml:space="preserve"> </w:t>
      </w:r>
      <w:r>
        <w:t>плазматическая</w:t>
      </w:r>
      <w:r>
        <w:rPr>
          <w:spacing w:val="1"/>
        </w:rPr>
        <w:t xml:space="preserve"> </w:t>
      </w:r>
      <w:r>
        <w:t>мембрана,</w:t>
      </w:r>
      <w:r>
        <w:rPr>
          <w:spacing w:val="1"/>
        </w:rPr>
        <w:t xml:space="preserve"> </w:t>
      </w:r>
      <w:r>
        <w:t>цитоплазма,</w:t>
      </w:r>
      <w:r>
        <w:rPr>
          <w:spacing w:val="1"/>
        </w:rPr>
        <w:t xml:space="preserve"> </w:t>
      </w:r>
      <w:r>
        <w:t>ядро,</w:t>
      </w:r>
      <w:r>
        <w:rPr>
          <w:spacing w:val="1"/>
        </w:rPr>
        <w:t xml:space="preserve"> </w:t>
      </w:r>
      <w:r>
        <w:t>органоиды.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клеток.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клетке.</w:t>
      </w:r>
      <w:r>
        <w:rPr>
          <w:spacing w:val="2"/>
        </w:rPr>
        <w:t xml:space="preserve"> </w:t>
      </w:r>
      <w:r>
        <w:t>Хромосомы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гены.</w:t>
      </w:r>
    </w:p>
    <w:p w:rsidR="00984F4B" w:rsidRDefault="0003336C">
      <w:pPr>
        <w:ind w:left="820"/>
        <w:jc w:val="both"/>
        <w:rPr>
          <w:i/>
          <w:sz w:val="26"/>
        </w:rPr>
      </w:pPr>
      <w:r>
        <w:rPr>
          <w:i/>
          <w:sz w:val="26"/>
        </w:rPr>
        <w:t>Нарушения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строении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функционировании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клеток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-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одна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из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причин</w:t>
      </w:r>
    </w:p>
    <w:p w:rsidR="00984F4B" w:rsidRDefault="0003336C">
      <w:pPr>
        <w:spacing w:before="44" w:line="278" w:lineRule="auto"/>
        <w:ind w:left="820" w:right="486"/>
        <w:jc w:val="both"/>
        <w:rPr>
          <w:sz w:val="26"/>
        </w:rPr>
      </w:pPr>
      <w:r>
        <w:rPr>
          <w:i/>
          <w:sz w:val="26"/>
        </w:rPr>
        <w:t>заболевания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организма.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Деление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клетки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</w:t>
      </w:r>
      <w:r>
        <w:rPr>
          <w:spacing w:val="1"/>
          <w:sz w:val="26"/>
        </w:rPr>
        <w:t xml:space="preserve"> </w:t>
      </w:r>
      <w:r>
        <w:rPr>
          <w:sz w:val="26"/>
        </w:rPr>
        <w:t>размножения,</w:t>
      </w:r>
      <w:r>
        <w:rPr>
          <w:spacing w:val="1"/>
          <w:sz w:val="26"/>
        </w:rPr>
        <w:t xml:space="preserve"> </w:t>
      </w:r>
      <w:r>
        <w:rPr>
          <w:sz w:val="26"/>
        </w:rPr>
        <w:t>роста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62"/>
          <w:sz w:val="26"/>
        </w:rPr>
        <w:t xml:space="preserve"> </w:t>
      </w:r>
      <w:r>
        <w:rPr>
          <w:sz w:val="26"/>
        </w:rPr>
        <w:t>организмов.</w:t>
      </w:r>
    </w:p>
    <w:p w:rsidR="00984F4B" w:rsidRDefault="0003336C">
      <w:pPr>
        <w:pStyle w:val="4"/>
        <w:spacing w:before="3"/>
        <w:jc w:val="left"/>
      </w:pPr>
      <w:r>
        <w:t>Организм</w:t>
      </w:r>
    </w:p>
    <w:p w:rsidR="00984F4B" w:rsidRDefault="0003336C">
      <w:pPr>
        <w:spacing w:before="90" w:line="276" w:lineRule="auto"/>
        <w:ind w:left="820" w:right="481" w:firstLine="389"/>
        <w:jc w:val="both"/>
        <w:rPr>
          <w:sz w:val="26"/>
        </w:rPr>
      </w:pPr>
      <w:r>
        <w:rPr>
          <w:sz w:val="26"/>
        </w:rPr>
        <w:t>Клеточные и неклеточные формы жизни. Вирусы. Одноклеточные и многоклеточные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организмы.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химического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состава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организмов:</w:t>
      </w:r>
      <w:r>
        <w:rPr>
          <w:spacing w:val="1"/>
          <w:sz w:val="26"/>
        </w:rPr>
        <w:t xml:space="preserve"> </w:t>
      </w:r>
      <w:r>
        <w:rPr>
          <w:sz w:val="26"/>
        </w:rPr>
        <w:t>неорганические</w:t>
      </w:r>
      <w:r>
        <w:rPr>
          <w:spacing w:val="66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органические вещества, их роль в организме. Обмен веществ и превращения энергии -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признак живых организмов. </w:t>
      </w:r>
      <w:r>
        <w:rPr>
          <w:i/>
          <w:sz w:val="26"/>
        </w:rPr>
        <w:t>Питание, дыхание, транспорт веществ, удаление продуктов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обмена, координация и регуляция функций, движение и опора у растений и животных.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Рост и развитие организмов. Размножение. Бесполое и половое размножение. Половые</w:t>
      </w:r>
      <w:r>
        <w:rPr>
          <w:spacing w:val="1"/>
          <w:sz w:val="26"/>
        </w:rPr>
        <w:t xml:space="preserve"> </w:t>
      </w:r>
      <w:r>
        <w:rPr>
          <w:sz w:val="26"/>
        </w:rPr>
        <w:t>клетки.</w:t>
      </w:r>
      <w:r>
        <w:rPr>
          <w:spacing w:val="1"/>
          <w:sz w:val="26"/>
        </w:rPr>
        <w:t xml:space="preserve"> </w:t>
      </w:r>
      <w:r>
        <w:rPr>
          <w:sz w:val="26"/>
        </w:rPr>
        <w:t>Оплодотворение.</w:t>
      </w:r>
      <w:r>
        <w:rPr>
          <w:spacing w:val="1"/>
          <w:sz w:val="26"/>
        </w:rPr>
        <w:t xml:space="preserve"> </w:t>
      </w:r>
      <w:r>
        <w:rPr>
          <w:sz w:val="26"/>
        </w:rPr>
        <w:t>Наследственность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изменчивость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свойства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организмов.</w:t>
      </w:r>
      <w:r>
        <w:rPr>
          <w:spacing w:val="1"/>
          <w:sz w:val="26"/>
        </w:rPr>
        <w:t xml:space="preserve"> </w:t>
      </w:r>
      <w:r>
        <w:rPr>
          <w:sz w:val="26"/>
        </w:rPr>
        <w:t>Наследственная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ненаследственная</w:t>
      </w:r>
      <w:r>
        <w:rPr>
          <w:spacing w:val="1"/>
          <w:sz w:val="26"/>
        </w:rPr>
        <w:t xml:space="preserve"> </w:t>
      </w:r>
      <w:r>
        <w:rPr>
          <w:sz w:val="26"/>
        </w:rPr>
        <w:t>изменчивость.</w:t>
      </w:r>
      <w:r>
        <w:rPr>
          <w:spacing w:val="1"/>
          <w:sz w:val="26"/>
        </w:rPr>
        <w:t xml:space="preserve"> </w:t>
      </w:r>
      <w:r>
        <w:rPr>
          <w:sz w:val="26"/>
        </w:rPr>
        <w:t>Приспособленность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организмов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условиям</w:t>
      </w:r>
      <w:r>
        <w:rPr>
          <w:spacing w:val="-2"/>
          <w:sz w:val="26"/>
        </w:rPr>
        <w:t xml:space="preserve"> </w:t>
      </w:r>
      <w:r>
        <w:rPr>
          <w:sz w:val="26"/>
        </w:rPr>
        <w:t>среды.</w:t>
      </w:r>
    </w:p>
    <w:p w:rsidR="00984F4B" w:rsidRDefault="0003336C">
      <w:pPr>
        <w:pStyle w:val="4"/>
        <w:spacing w:before="7"/>
        <w:jc w:val="left"/>
      </w:pPr>
      <w:r>
        <w:t>Вид</w:t>
      </w:r>
    </w:p>
    <w:p w:rsidR="00984F4B" w:rsidRDefault="0003336C">
      <w:pPr>
        <w:pStyle w:val="a3"/>
        <w:spacing w:before="40" w:line="276" w:lineRule="auto"/>
        <w:ind w:left="820" w:right="481" w:firstLine="389"/>
        <w:jc w:val="both"/>
      </w:pPr>
      <w:r>
        <w:t>Вид, признаки вида. Вид как основная систематическая категория живого. Популяция</w:t>
      </w:r>
      <w:r>
        <w:rPr>
          <w:spacing w:val="1"/>
        </w:rPr>
        <w:t xml:space="preserve"> </w:t>
      </w:r>
      <w:r>
        <w:t>как форма существования вида в природе. Популяция как единица эволюции. Ч. Дарвин -</w:t>
      </w:r>
      <w:r>
        <w:rPr>
          <w:spacing w:val="1"/>
        </w:rPr>
        <w:t xml:space="preserve"> </w:t>
      </w:r>
      <w:r>
        <w:t>основоположник учения об эволюции. Основные движущие силы эволюции в природе.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эволюции: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rPr>
          <w:i/>
        </w:rPr>
        <w:t>Усложнение</w:t>
      </w:r>
      <w:r>
        <w:rPr>
          <w:i/>
          <w:spacing w:val="1"/>
        </w:rPr>
        <w:t xml:space="preserve"> </w:t>
      </w:r>
      <w:r>
        <w:rPr>
          <w:i/>
        </w:rPr>
        <w:t>растений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животных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процессе</w:t>
      </w:r>
      <w:r>
        <w:rPr>
          <w:i/>
          <w:spacing w:val="1"/>
        </w:rPr>
        <w:t xml:space="preserve"> </w:t>
      </w:r>
      <w:r>
        <w:rPr>
          <w:i/>
        </w:rPr>
        <w:t>эволюции.</w:t>
      </w:r>
      <w:r>
        <w:rPr>
          <w:i/>
          <w:spacing w:val="1"/>
        </w:rPr>
        <w:t xml:space="preserve"> </w:t>
      </w:r>
      <w:r>
        <w:rPr>
          <w:i/>
        </w:rPr>
        <w:t>Происхождение</w:t>
      </w:r>
      <w:r>
        <w:rPr>
          <w:i/>
          <w:spacing w:val="1"/>
        </w:rPr>
        <w:t xml:space="preserve"> </w:t>
      </w:r>
      <w:r>
        <w:rPr>
          <w:i/>
        </w:rPr>
        <w:t>основных</w:t>
      </w:r>
      <w:r>
        <w:rPr>
          <w:i/>
          <w:spacing w:val="1"/>
        </w:rPr>
        <w:t xml:space="preserve"> </w:t>
      </w:r>
      <w:r>
        <w:rPr>
          <w:i/>
        </w:rPr>
        <w:t>систематических</w:t>
      </w:r>
      <w:r>
        <w:rPr>
          <w:i/>
          <w:spacing w:val="1"/>
        </w:rPr>
        <w:t xml:space="preserve"> </w:t>
      </w:r>
      <w:r>
        <w:rPr>
          <w:i/>
        </w:rPr>
        <w:t>групп</w:t>
      </w:r>
      <w:r>
        <w:rPr>
          <w:i/>
          <w:spacing w:val="1"/>
        </w:rPr>
        <w:t xml:space="preserve"> </w:t>
      </w:r>
      <w:r>
        <w:rPr>
          <w:i/>
        </w:rPr>
        <w:t>растений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животных.</w:t>
      </w:r>
      <w:r>
        <w:rPr>
          <w:i/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наследственности, изменчивости и искусственном отборе при выведении новых пород</w:t>
      </w:r>
      <w:r>
        <w:rPr>
          <w:spacing w:val="1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сортов</w:t>
      </w:r>
      <w:r>
        <w:rPr>
          <w:spacing w:val="-1"/>
        </w:rPr>
        <w:t xml:space="preserve"> </w:t>
      </w:r>
      <w:r>
        <w:t>растений и</w:t>
      </w:r>
      <w:r>
        <w:rPr>
          <w:spacing w:val="-1"/>
        </w:rPr>
        <w:t xml:space="preserve"> </w:t>
      </w:r>
      <w:r>
        <w:t>штаммов</w:t>
      </w:r>
      <w:r>
        <w:rPr>
          <w:spacing w:val="1"/>
        </w:rPr>
        <w:t xml:space="preserve"> </w:t>
      </w:r>
      <w:r>
        <w:t>микроорганизмов.</w:t>
      </w:r>
    </w:p>
    <w:p w:rsidR="00984F4B" w:rsidRDefault="0003336C">
      <w:pPr>
        <w:pStyle w:val="4"/>
        <w:spacing w:before="7"/>
        <w:jc w:val="left"/>
      </w:pPr>
      <w:r>
        <w:t>Экосистемы</w:t>
      </w:r>
    </w:p>
    <w:p w:rsidR="00984F4B" w:rsidRDefault="0003336C">
      <w:pPr>
        <w:pStyle w:val="a3"/>
        <w:spacing w:before="37" w:line="276" w:lineRule="auto"/>
        <w:ind w:left="820" w:right="482" w:firstLine="389"/>
        <w:jc w:val="both"/>
      </w:pPr>
      <w:r>
        <w:t>Экология,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Экосистемная</w:t>
      </w:r>
      <w:r>
        <w:rPr>
          <w:spacing w:val="1"/>
        </w:rPr>
        <w:t xml:space="preserve"> </w:t>
      </w:r>
      <w:r>
        <w:lastRenderedPageBreak/>
        <w:t>организация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экосистемы. Пищевые связи в экосистеме. Взаимодействие популяций разных видов в</w:t>
      </w:r>
      <w:r>
        <w:rPr>
          <w:spacing w:val="1"/>
        </w:rPr>
        <w:t xml:space="preserve"> </w:t>
      </w:r>
      <w:r>
        <w:t>экосистеме.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экосистема</w:t>
      </w:r>
      <w:r>
        <w:rPr>
          <w:spacing w:val="1"/>
        </w:rPr>
        <w:t xml:space="preserve"> </w:t>
      </w:r>
      <w:r>
        <w:t>(биогеоценоз).</w:t>
      </w:r>
      <w:r>
        <w:rPr>
          <w:spacing w:val="1"/>
        </w:rPr>
        <w:t xml:space="preserve"> </w:t>
      </w:r>
      <w:r>
        <w:t>Агроэкосистема</w:t>
      </w:r>
      <w:r>
        <w:rPr>
          <w:spacing w:val="1"/>
        </w:rPr>
        <w:t xml:space="preserve"> </w:t>
      </w:r>
      <w:r>
        <w:t>(агроценоз)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сообщество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rPr>
          <w:i/>
        </w:rPr>
        <w:t>Круговорот</w:t>
      </w:r>
      <w:r>
        <w:rPr>
          <w:i/>
          <w:spacing w:val="1"/>
        </w:rPr>
        <w:t xml:space="preserve"> </w:t>
      </w:r>
      <w:r>
        <w:rPr>
          <w:i/>
        </w:rPr>
        <w:t>веществ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поток</w:t>
      </w:r>
      <w:r>
        <w:rPr>
          <w:i/>
          <w:spacing w:val="1"/>
        </w:rPr>
        <w:t xml:space="preserve"> </w:t>
      </w:r>
      <w:r>
        <w:rPr>
          <w:i/>
        </w:rPr>
        <w:t>энергии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 xml:space="preserve">биогеоценозах. </w:t>
      </w:r>
      <w:r>
        <w:t>Биосфера - глобальная экосистема. В. И. Вернадский - основоположник</w:t>
      </w:r>
      <w:r>
        <w:rPr>
          <w:spacing w:val="1"/>
        </w:rPr>
        <w:t xml:space="preserve"> </w:t>
      </w:r>
      <w:r>
        <w:t>учения о биосфере.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биосферы. Распространение и</w:t>
      </w:r>
      <w:r>
        <w:rPr>
          <w:spacing w:val="1"/>
        </w:rPr>
        <w:t xml:space="preserve"> </w:t>
      </w:r>
      <w:r>
        <w:t>роль живого вещества в</w:t>
      </w:r>
      <w:r>
        <w:rPr>
          <w:spacing w:val="1"/>
        </w:rPr>
        <w:t xml:space="preserve"> </w:t>
      </w:r>
      <w:r>
        <w:t xml:space="preserve">биосфере. </w:t>
      </w:r>
      <w:r>
        <w:rPr>
          <w:i/>
        </w:rPr>
        <w:t xml:space="preserve">Ноосфера. Краткая история эволюции биосферы. </w:t>
      </w:r>
      <w:r>
        <w:t>Значение охраны биосферы</w:t>
      </w:r>
      <w:r>
        <w:rPr>
          <w:spacing w:val="1"/>
        </w:rPr>
        <w:t xml:space="preserve"> </w:t>
      </w:r>
      <w:r>
        <w:t>для сохранения жизни на Земле. Биологическое разнообразие как основа устойчивости</w:t>
      </w:r>
      <w:r>
        <w:rPr>
          <w:spacing w:val="1"/>
        </w:rPr>
        <w:t xml:space="preserve"> </w:t>
      </w:r>
      <w:r>
        <w:t>биосферы. Современные экологические проблемы, их влияние на собственную жизнь и</w:t>
      </w:r>
      <w:r>
        <w:rPr>
          <w:spacing w:val="1"/>
        </w:rPr>
        <w:t xml:space="preserve"> </w:t>
      </w:r>
      <w:r>
        <w:t>жизнь окружающих людей. Последствия деятельности человека в экосистемах. Влияние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живые</w:t>
      </w:r>
      <w:r>
        <w:rPr>
          <w:spacing w:val="-2"/>
        </w:rPr>
        <w:t xml:space="preserve"> </w:t>
      </w:r>
      <w:r>
        <w:t>организмы и</w:t>
      </w:r>
      <w:r>
        <w:rPr>
          <w:spacing w:val="-1"/>
        </w:rPr>
        <w:t xml:space="preserve"> </w:t>
      </w:r>
      <w:r>
        <w:t>экосистемы.</w:t>
      </w:r>
    </w:p>
    <w:p w:rsidR="00984F4B" w:rsidRDefault="0003336C">
      <w:pPr>
        <w:pStyle w:val="4"/>
        <w:spacing w:before="8" w:line="276" w:lineRule="auto"/>
        <w:ind w:left="820" w:right="485" w:firstLine="389"/>
      </w:pPr>
      <w:r>
        <w:t>Примерный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«Живые</w:t>
      </w:r>
      <w:r>
        <w:rPr>
          <w:spacing w:val="1"/>
        </w:rPr>
        <w:t xml:space="preserve"> </w:t>
      </w:r>
      <w:r>
        <w:t>организмы»:</w:t>
      </w:r>
    </w:p>
    <w:p w:rsidR="00984F4B" w:rsidRDefault="0003336C" w:rsidP="00F116B3">
      <w:pPr>
        <w:pStyle w:val="a5"/>
        <w:numPr>
          <w:ilvl w:val="0"/>
          <w:numId w:val="36"/>
        </w:numPr>
        <w:tabs>
          <w:tab w:val="left" w:pos="1080"/>
        </w:tabs>
        <w:spacing w:line="294" w:lineRule="exact"/>
        <w:rPr>
          <w:sz w:val="26"/>
        </w:rPr>
      </w:pPr>
      <w:r>
        <w:rPr>
          <w:sz w:val="26"/>
        </w:rPr>
        <w:t>Изучение устройства</w:t>
      </w:r>
      <w:r>
        <w:rPr>
          <w:spacing w:val="-1"/>
          <w:sz w:val="26"/>
        </w:rPr>
        <w:t xml:space="preserve"> </w:t>
      </w:r>
      <w:r>
        <w:rPr>
          <w:sz w:val="26"/>
        </w:rPr>
        <w:t>увеличительных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приборов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правил</w:t>
      </w:r>
      <w:r>
        <w:rPr>
          <w:spacing w:val="-4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ними;</w:t>
      </w:r>
    </w:p>
    <w:p w:rsidR="00984F4B" w:rsidRDefault="0003336C" w:rsidP="00F116B3">
      <w:pPr>
        <w:pStyle w:val="a5"/>
        <w:numPr>
          <w:ilvl w:val="0"/>
          <w:numId w:val="36"/>
        </w:numPr>
        <w:tabs>
          <w:tab w:val="left" w:pos="1080"/>
        </w:tabs>
        <w:spacing w:before="44"/>
        <w:rPr>
          <w:sz w:val="26"/>
        </w:rPr>
      </w:pPr>
      <w:r>
        <w:rPr>
          <w:sz w:val="26"/>
        </w:rPr>
        <w:t>Приготовление</w:t>
      </w:r>
      <w:r>
        <w:rPr>
          <w:spacing w:val="-2"/>
          <w:sz w:val="26"/>
        </w:rPr>
        <w:t xml:space="preserve"> </w:t>
      </w:r>
      <w:r>
        <w:rPr>
          <w:sz w:val="26"/>
        </w:rPr>
        <w:t>микропрепарата</w:t>
      </w:r>
      <w:r>
        <w:rPr>
          <w:spacing w:val="-3"/>
          <w:sz w:val="26"/>
        </w:rPr>
        <w:t xml:space="preserve"> </w:t>
      </w:r>
      <w:r>
        <w:rPr>
          <w:sz w:val="26"/>
        </w:rPr>
        <w:t>кожицы</w:t>
      </w:r>
      <w:r>
        <w:rPr>
          <w:spacing w:val="-1"/>
          <w:sz w:val="26"/>
        </w:rPr>
        <w:t xml:space="preserve"> </w:t>
      </w:r>
      <w:r>
        <w:rPr>
          <w:sz w:val="26"/>
        </w:rPr>
        <w:t>чешуи</w:t>
      </w:r>
      <w:r>
        <w:rPr>
          <w:spacing w:val="-4"/>
          <w:sz w:val="26"/>
        </w:rPr>
        <w:t xml:space="preserve"> </w:t>
      </w:r>
      <w:r>
        <w:rPr>
          <w:sz w:val="26"/>
        </w:rPr>
        <w:t>лука</w:t>
      </w:r>
      <w:r>
        <w:rPr>
          <w:spacing w:val="-5"/>
          <w:sz w:val="26"/>
        </w:rPr>
        <w:t xml:space="preserve"> </w:t>
      </w:r>
      <w:r>
        <w:rPr>
          <w:sz w:val="26"/>
        </w:rPr>
        <w:t>(мякоти</w:t>
      </w:r>
      <w:r>
        <w:rPr>
          <w:spacing w:val="-4"/>
          <w:sz w:val="26"/>
        </w:rPr>
        <w:t xml:space="preserve"> </w:t>
      </w:r>
      <w:r>
        <w:rPr>
          <w:sz w:val="26"/>
        </w:rPr>
        <w:t>плода</w:t>
      </w:r>
      <w:r>
        <w:rPr>
          <w:spacing w:val="-5"/>
          <w:sz w:val="26"/>
        </w:rPr>
        <w:t xml:space="preserve"> </w:t>
      </w:r>
      <w:r>
        <w:rPr>
          <w:sz w:val="26"/>
        </w:rPr>
        <w:t>томата);</w:t>
      </w:r>
    </w:p>
    <w:p w:rsidR="00984F4B" w:rsidRDefault="0003336C" w:rsidP="00F116B3">
      <w:pPr>
        <w:pStyle w:val="a5"/>
        <w:numPr>
          <w:ilvl w:val="0"/>
          <w:numId w:val="36"/>
        </w:numPr>
        <w:tabs>
          <w:tab w:val="left" w:pos="1080"/>
        </w:tabs>
        <w:spacing w:before="44"/>
        <w:rPr>
          <w:sz w:val="26"/>
        </w:rPr>
      </w:pPr>
      <w:r>
        <w:rPr>
          <w:sz w:val="26"/>
        </w:rPr>
        <w:t>Изучение</w:t>
      </w:r>
      <w:r>
        <w:rPr>
          <w:spacing w:val="-6"/>
          <w:sz w:val="26"/>
        </w:rPr>
        <w:t xml:space="preserve"> </w:t>
      </w:r>
      <w:r>
        <w:rPr>
          <w:sz w:val="26"/>
        </w:rPr>
        <w:t>органов</w:t>
      </w:r>
      <w:r>
        <w:rPr>
          <w:spacing w:val="-1"/>
          <w:sz w:val="26"/>
        </w:rPr>
        <w:t xml:space="preserve"> </w:t>
      </w:r>
      <w:r>
        <w:rPr>
          <w:sz w:val="26"/>
        </w:rPr>
        <w:t>цветкового</w:t>
      </w:r>
      <w:r>
        <w:rPr>
          <w:spacing w:val="-4"/>
          <w:sz w:val="26"/>
        </w:rPr>
        <w:t xml:space="preserve"> </w:t>
      </w:r>
      <w:r>
        <w:rPr>
          <w:sz w:val="26"/>
        </w:rPr>
        <w:t>растения;</w:t>
      </w:r>
    </w:p>
    <w:p w:rsidR="00984F4B" w:rsidRDefault="0003336C" w:rsidP="00F116B3">
      <w:pPr>
        <w:pStyle w:val="a5"/>
        <w:numPr>
          <w:ilvl w:val="0"/>
          <w:numId w:val="36"/>
        </w:numPr>
        <w:tabs>
          <w:tab w:val="left" w:pos="1080"/>
        </w:tabs>
        <w:spacing w:before="44"/>
        <w:rPr>
          <w:sz w:val="26"/>
        </w:rPr>
      </w:pPr>
      <w:r>
        <w:rPr>
          <w:sz w:val="26"/>
        </w:rPr>
        <w:t>Изучение</w:t>
      </w:r>
      <w:r>
        <w:rPr>
          <w:spacing w:val="-6"/>
          <w:sz w:val="26"/>
        </w:rPr>
        <w:t xml:space="preserve"> </w:t>
      </w:r>
      <w:r>
        <w:rPr>
          <w:sz w:val="26"/>
        </w:rPr>
        <w:t>строения</w:t>
      </w:r>
      <w:r>
        <w:rPr>
          <w:spacing w:val="-1"/>
          <w:sz w:val="26"/>
        </w:rPr>
        <w:t xml:space="preserve"> </w:t>
      </w:r>
      <w:r>
        <w:rPr>
          <w:sz w:val="26"/>
        </w:rPr>
        <w:t>позвоночного</w:t>
      </w:r>
      <w:r>
        <w:rPr>
          <w:spacing w:val="-5"/>
          <w:sz w:val="26"/>
        </w:rPr>
        <w:t xml:space="preserve"> </w:t>
      </w:r>
      <w:r>
        <w:rPr>
          <w:sz w:val="26"/>
        </w:rPr>
        <w:t>животного;</w:t>
      </w:r>
    </w:p>
    <w:p w:rsidR="00984F4B" w:rsidRDefault="0003336C" w:rsidP="00F116B3">
      <w:pPr>
        <w:pStyle w:val="a5"/>
        <w:numPr>
          <w:ilvl w:val="0"/>
          <w:numId w:val="36"/>
        </w:numPr>
        <w:tabs>
          <w:tab w:val="left" w:pos="1080"/>
        </w:tabs>
        <w:spacing w:before="47"/>
        <w:rPr>
          <w:i/>
          <w:sz w:val="26"/>
        </w:rPr>
      </w:pPr>
      <w:r>
        <w:rPr>
          <w:i/>
          <w:sz w:val="26"/>
        </w:rPr>
        <w:t>Выявление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передвижение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воды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минеральных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веществ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растении;</w:t>
      </w:r>
    </w:p>
    <w:p w:rsidR="00984F4B" w:rsidRDefault="0003336C" w:rsidP="00F116B3">
      <w:pPr>
        <w:pStyle w:val="a5"/>
        <w:numPr>
          <w:ilvl w:val="0"/>
          <w:numId w:val="36"/>
        </w:numPr>
        <w:tabs>
          <w:tab w:val="left" w:pos="1080"/>
        </w:tabs>
        <w:spacing w:before="44"/>
        <w:rPr>
          <w:sz w:val="26"/>
        </w:rPr>
      </w:pPr>
      <w:r>
        <w:rPr>
          <w:sz w:val="26"/>
        </w:rPr>
        <w:t>Изучение</w:t>
      </w:r>
      <w:r>
        <w:rPr>
          <w:spacing w:val="-4"/>
          <w:sz w:val="26"/>
        </w:rPr>
        <w:t xml:space="preserve"> </w:t>
      </w:r>
      <w:r>
        <w:rPr>
          <w:sz w:val="26"/>
        </w:rPr>
        <w:t>строения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семян</w:t>
      </w:r>
      <w:r>
        <w:rPr>
          <w:spacing w:val="-4"/>
          <w:sz w:val="26"/>
        </w:rPr>
        <w:t xml:space="preserve"> </w:t>
      </w:r>
      <w:r>
        <w:rPr>
          <w:sz w:val="26"/>
        </w:rPr>
        <w:t>однодольных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двудольных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растений;</w:t>
      </w:r>
    </w:p>
    <w:p w:rsidR="00984F4B" w:rsidRDefault="0003336C" w:rsidP="00F116B3">
      <w:pPr>
        <w:pStyle w:val="a5"/>
        <w:numPr>
          <w:ilvl w:val="0"/>
          <w:numId w:val="36"/>
        </w:numPr>
        <w:tabs>
          <w:tab w:val="left" w:pos="1080"/>
        </w:tabs>
        <w:spacing w:before="90"/>
        <w:rPr>
          <w:i/>
          <w:sz w:val="26"/>
        </w:rPr>
      </w:pPr>
      <w:r>
        <w:rPr>
          <w:i/>
          <w:sz w:val="26"/>
        </w:rPr>
        <w:t>Изучение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строения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водорослей;</w:t>
      </w:r>
    </w:p>
    <w:p w:rsidR="00984F4B" w:rsidRDefault="0003336C" w:rsidP="00F116B3">
      <w:pPr>
        <w:pStyle w:val="a5"/>
        <w:numPr>
          <w:ilvl w:val="0"/>
          <w:numId w:val="36"/>
        </w:numPr>
        <w:tabs>
          <w:tab w:val="left" w:pos="1080"/>
        </w:tabs>
        <w:spacing w:before="45"/>
        <w:rPr>
          <w:sz w:val="26"/>
        </w:rPr>
      </w:pPr>
      <w:r>
        <w:rPr>
          <w:sz w:val="26"/>
        </w:rPr>
        <w:t>Изучение</w:t>
      </w:r>
      <w:r>
        <w:rPr>
          <w:spacing w:val="-4"/>
          <w:sz w:val="26"/>
        </w:rPr>
        <w:t xml:space="preserve"> </w:t>
      </w:r>
      <w:r>
        <w:rPr>
          <w:sz w:val="26"/>
        </w:rPr>
        <w:t>внешнего</w:t>
      </w:r>
      <w:r>
        <w:rPr>
          <w:spacing w:val="-2"/>
          <w:sz w:val="26"/>
        </w:rPr>
        <w:t xml:space="preserve"> </w:t>
      </w:r>
      <w:r>
        <w:rPr>
          <w:sz w:val="26"/>
        </w:rPr>
        <w:t>строения</w:t>
      </w:r>
      <w:r>
        <w:rPr>
          <w:spacing w:val="-3"/>
          <w:sz w:val="26"/>
        </w:rPr>
        <w:t xml:space="preserve"> </w:t>
      </w:r>
      <w:r>
        <w:rPr>
          <w:sz w:val="26"/>
        </w:rPr>
        <w:t>мхов</w:t>
      </w:r>
      <w:r>
        <w:rPr>
          <w:spacing w:val="-4"/>
          <w:sz w:val="26"/>
        </w:rPr>
        <w:t xml:space="preserve"> </w:t>
      </w:r>
      <w:r>
        <w:rPr>
          <w:sz w:val="26"/>
        </w:rPr>
        <w:t>(на местных</w:t>
      </w:r>
      <w:r>
        <w:rPr>
          <w:spacing w:val="-4"/>
          <w:sz w:val="26"/>
        </w:rPr>
        <w:t xml:space="preserve"> </w:t>
      </w:r>
      <w:r>
        <w:rPr>
          <w:sz w:val="26"/>
        </w:rPr>
        <w:t>видах);</w:t>
      </w:r>
    </w:p>
    <w:p w:rsidR="00984F4B" w:rsidRDefault="0003336C" w:rsidP="00F116B3">
      <w:pPr>
        <w:pStyle w:val="a5"/>
        <w:numPr>
          <w:ilvl w:val="0"/>
          <w:numId w:val="36"/>
        </w:numPr>
        <w:tabs>
          <w:tab w:val="left" w:pos="1080"/>
        </w:tabs>
        <w:spacing w:before="47"/>
        <w:rPr>
          <w:sz w:val="26"/>
        </w:rPr>
      </w:pPr>
      <w:r>
        <w:rPr>
          <w:sz w:val="26"/>
        </w:rPr>
        <w:t>Изучение</w:t>
      </w:r>
      <w:r>
        <w:rPr>
          <w:spacing w:val="-4"/>
          <w:sz w:val="26"/>
        </w:rPr>
        <w:t xml:space="preserve"> </w:t>
      </w:r>
      <w:r>
        <w:rPr>
          <w:sz w:val="26"/>
        </w:rPr>
        <w:t>внешнего</w:t>
      </w:r>
      <w:r>
        <w:rPr>
          <w:spacing w:val="-1"/>
          <w:sz w:val="26"/>
        </w:rPr>
        <w:t xml:space="preserve"> </w:t>
      </w:r>
      <w:r>
        <w:rPr>
          <w:sz w:val="26"/>
        </w:rPr>
        <w:t>строения</w:t>
      </w:r>
      <w:r>
        <w:rPr>
          <w:spacing w:val="-4"/>
          <w:sz w:val="26"/>
        </w:rPr>
        <w:t xml:space="preserve"> </w:t>
      </w:r>
      <w:r>
        <w:rPr>
          <w:sz w:val="26"/>
        </w:rPr>
        <w:t>папоротника (хвоща);</w:t>
      </w:r>
    </w:p>
    <w:p w:rsidR="00984F4B" w:rsidRDefault="0003336C" w:rsidP="00F116B3">
      <w:pPr>
        <w:pStyle w:val="a5"/>
        <w:numPr>
          <w:ilvl w:val="0"/>
          <w:numId w:val="36"/>
        </w:numPr>
        <w:tabs>
          <w:tab w:val="left" w:pos="1209"/>
        </w:tabs>
        <w:spacing w:before="44"/>
        <w:ind w:left="1208" w:hanging="389"/>
        <w:rPr>
          <w:sz w:val="26"/>
        </w:rPr>
      </w:pPr>
      <w:r>
        <w:rPr>
          <w:sz w:val="26"/>
        </w:rPr>
        <w:t>Изучение</w:t>
      </w:r>
      <w:r>
        <w:rPr>
          <w:spacing w:val="-1"/>
          <w:sz w:val="26"/>
        </w:rPr>
        <w:t xml:space="preserve"> </w:t>
      </w:r>
      <w:r>
        <w:rPr>
          <w:sz w:val="26"/>
        </w:rPr>
        <w:t>внешнего</w:t>
      </w:r>
      <w:r>
        <w:rPr>
          <w:spacing w:val="-4"/>
          <w:sz w:val="26"/>
        </w:rPr>
        <w:t xml:space="preserve"> </w:t>
      </w:r>
      <w:r>
        <w:rPr>
          <w:sz w:val="26"/>
        </w:rPr>
        <w:t>строения</w:t>
      </w:r>
      <w:r>
        <w:rPr>
          <w:spacing w:val="-4"/>
          <w:sz w:val="26"/>
        </w:rPr>
        <w:t xml:space="preserve"> </w:t>
      </w:r>
      <w:r>
        <w:rPr>
          <w:sz w:val="26"/>
        </w:rPr>
        <w:t>хвои,</w:t>
      </w:r>
      <w:r>
        <w:rPr>
          <w:spacing w:val="-3"/>
          <w:sz w:val="26"/>
        </w:rPr>
        <w:t xml:space="preserve"> </w:t>
      </w:r>
      <w:r>
        <w:rPr>
          <w:sz w:val="26"/>
        </w:rPr>
        <w:t>шишек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семян</w:t>
      </w:r>
      <w:r>
        <w:rPr>
          <w:spacing w:val="-3"/>
          <w:sz w:val="26"/>
        </w:rPr>
        <w:t xml:space="preserve"> </w:t>
      </w:r>
      <w:r>
        <w:rPr>
          <w:sz w:val="26"/>
        </w:rPr>
        <w:t>голосеменных</w:t>
      </w:r>
      <w:r>
        <w:rPr>
          <w:spacing w:val="-3"/>
          <w:sz w:val="26"/>
        </w:rPr>
        <w:t xml:space="preserve"> </w:t>
      </w:r>
      <w:r>
        <w:rPr>
          <w:sz w:val="26"/>
        </w:rPr>
        <w:t>растений;</w:t>
      </w:r>
    </w:p>
    <w:p w:rsidR="00984F4B" w:rsidRDefault="0003336C" w:rsidP="00F116B3">
      <w:pPr>
        <w:pStyle w:val="a5"/>
        <w:numPr>
          <w:ilvl w:val="0"/>
          <w:numId w:val="36"/>
        </w:numPr>
        <w:tabs>
          <w:tab w:val="left" w:pos="1209"/>
        </w:tabs>
        <w:spacing w:before="44"/>
        <w:ind w:left="1208" w:hanging="389"/>
        <w:rPr>
          <w:sz w:val="26"/>
        </w:rPr>
      </w:pPr>
      <w:r>
        <w:rPr>
          <w:sz w:val="26"/>
        </w:rPr>
        <w:t>Изучение</w:t>
      </w:r>
      <w:r>
        <w:rPr>
          <w:spacing w:val="-3"/>
          <w:sz w:val="26"/>
        </w:rPr>
        <w:t xml:space="preserve"> </w:t>
      </w:r>
      <w:r>
        <w:rPr>
          <w:sz w:val="26"/>
        </w:rPr>
        <w:t>внешнего</w:t>
      </w:r>
      <w:r>
        <w:rPr>
          <w:spacing w:val="-5"/>
          <w:sz w:val="26"/>
        </w:rPr>
        <w:t xml:space="preserve"> </w:t>
      </w:r>
      <w:r>
        <w:rPr>
          <w:sz w:val="26"/>
        </w:rPr>
        <w:t>строения</w:t>
      </w:r>
      <w:r>
        <w:rPr>
          <w:spacing w:val="-4"/>
          <w:sz w:val="26"/>
        </w:rPr>
        <w:t xml:space="preserve"> </w:t>
      </w:r>
      <w:r>
        <w:rPr>
          <w:sz w:val="26"/>
        </w:rPr>
        <w:t>покрытосеменных</w:t>
      </w:r>
      <w:r>
        <w:rPr>
          <w:spacing w:val="-5"/>
          <w:sz w:val="26"/>
        </w:rPr>
        <w:t xml:space="preserve"> </w:t>
      </w:r>
      <w:r>
        <w:rPr>
          <w:sz w:val="26"/>
        </w:rPr>
        <w:t>растений;</w:t>
      </w:r>
    </w:p>
    <w:p w:rsidR="00984F4B" w:rsidRDefault="0003336C" w:rsidP="00F116B3">
      <w:pPr>
        <w:pStyle w:val="a5"/>
        <w:numPr>
          <w:ilvl w:val="0"/>
          <w:numId w:val="36"/>
        </w:numPr>
        <w:tabs>
          <w:tab w:val="left" w:pos="1209"/>
        </w:tabs>
        <w:spacing w:before="44"/>
        <w:ind w:left="1208" w:hanging="389"/>
        <w:rPr>
          <w:sz w:val="26"/>
        </w:rPr>
      </w:pPr>
      <w:r>
        <w:rPr>
          <w:sz w:val="26"/>
        </w:rPr>
        <w:t>Определение</w:t>
      </w:r>
      <w:r>
        <w:rPr>
          <w:spacing w:val="-6"/>
          <w:sz w:val="26"/>
        </w:rPr>
        <w:t xml:space="preserve"> </w:t>
      </w:r>
      <w:r>
        <w:rPr>
          <w:sz w:val="26"/>
        </w:rPr>
        <w:t>признаков</w:t>
      </w:r>
      <w:r>
        <w:rPr>
          <w:spacing w:val="-4"/>
          <w:sz w:val="26"/>
        </w:rPr>
        <w:t xml:space="preserve"> </w:t>
      </w:r>
      <w:r>
        <w:rPr>
          <w:sz w:val="26"/>
        </w:rPr>
        <w:t>класса</w:t>
      </w:r>
      <w:r>
        <w:rPr>
          <w:spacing w:val="-6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строении</w:t>
      </w:r>
      <w:r>
        <w:rPr>
          <w:spacing w:val="-4"/>
          <w:sz w:val="26"/>
        </w:rPr>
        <w:t xml:space="preserve"> </w:t>
      </w:r>
      <w:r>
        <w:rPr>
          <w:sz w:val="26"/>
        </w:rPr>
        <w:t>растений;</w:t>
      </w:r>
    </w:p>
    <w:p w:rsidR="00984F4B" w:rsidRDefault="0003336C" w:rsidP="00F116B3">
      <w:pPr>
        <w:pStyle w:val="a5"/>
        <w:numPr>
          <w:ilvl w:val="0"/>
          <w:numId w:val="36"/>
        </w:numPr>
        <w:tabs>
          <w:tab w:val="left" w:pos="1322"/>
        </w:tabs>
        <w:spacing w:before="47" w:line="276" w:lineRule="auto"/>
        <w:ind w:left="820" w:right="485" w:firstLine="0"/>
        <w:rPr>
          <w:i/>
          <w:sz w:val="26"/>
        </w:rPr>
      </w:pPr>
      <w:r>
        <w:rPr>
          <w:i/>
          <w:sz w:val="26"/>
        </w:rPr>
        <w:t>Определение</w:t>
      </w:r>
      <w:r>
        <w:rPr>
          <w:i/>
          <w:spacing w:val="44"/>
          <w:sz w:val="26"/>
        </w:rPr>
        <w:t xml:space="preserve"> </w:t>
      </w:r>
      <w:r>
        <w:rPr>
          <w:i/>
          <w:sz w:val="26"/>
        </w:rPr>
        <w:t>до</w:t>
      </w:r>
      <w:r>
        <w:rPr>
          <w:i/>
          <w:spacing w:val="46"/>
          <w:sz w:val="26"/>
        </w:rPr>
        <w:t xml:space="preserve"> </w:t>
      </w:r>
      <w:r>
        <w:rPr>
          <w:i/>
          <w:sz w:val="26"/>
        </w:rPr>
        <w:t>рода</w:t>
      </w:r>
      <w:r>
        <w:rPr>
          <w:i/>
          <w:spacing w:val="44"/>
          <w:sz w:val="26"/>
        </w:rPr>
        <w:t xml:space="preserve"> </w:t>
      </w:r>
      <w:r>
        <w:rPr>
          <w:i/>
          <w:sz w:val="26"/>
        </w:rPr>
        <w:t>или</w:t>
      </w:r>
      <w:r>
        <w:rPr>
          <w:i/>
          <w:spacing w:val="44"/>
          <w:sz w:val="26"/>
        </w:rPr>
        <w:t xml:space="preserve"> </w:t>
      </w:r>
      <w:r>
        <w:rPr>
          <w:i/>
          <w:sz w:val="26"/>
        </w:rPr>
        <w:t>вида</w:t>
      </w:r>
      <w:r>
        <w:rPr>
          <w:i/>
          <w:spacing w:val="44"/>
          <w:sz w:val="26"/>
        </w:rPr>
        <w:t xml:space="preserve"> </w:t>
      </w:r>
      <w:r>
        <w:rPr>
          <w:i/>
          <w:sz w:val="26"/>
        </w:rPr>
        <w:t>нескольких</w:t>
      </w:r>
      <w:r>
        <w:rPr>
          <w:i/>
          <w:spacing w:val="45"/>
          <w:sz w:val="26"/>
        </w:rPr>
        <w:t xml:space="preserve"> </w:t>
      </w:r>
      <w:r>
        <w:rPr>
          <w:i/>
          <w:sz w:val="26"/>
        </w:rPr>
        <w:t>травянистых</w:t>
      </w:r>
      <w:r>
        <w:rPr>
          <w:i/>
          <w:spacing w:val="44"/>
          <w:sz w:val="26"/>
        </w:rPr>
        <w:t xml:space="preserve"> </w:t>
      </w:r>
      <w:r>
        <w:rPr>
          <w:i/>
          <w:sz w:val="26"/>
        </w:rPr>
        <w:t>растений</w:t>
      </w:r>
      <w:r>
        <w:rPr>
          <w:i/>
          <w:spacing w:val="44"/>
          <w:sz w:val="26"/>
        </w:rPr>
        <w:t xml:space="preserve"> </w:t>
      </w:r>
      <w:r>
        <w:rPr>
          <w:i/>
          <w:sz w:val="26"/>
        </w:rPr>
        <w:t>одного-двух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семейств;</w:t>
      </w:r>
    </w:p>
    <w:p w:rsidR="00984F4B" w:rsidRDefault="0003336C" w:rsidP="00F116B3">
      <w:pPr>
        <w:pStyle w:val="a5"/>
        <w:numPr>
          <w:ilvl w:val="0"/>
          <w:numId w:val="36"/>
        </w:numPr>
        <w:tabs>
          <w:tab w:val="left" w:pos="1209"/>
        </w:tabs>
        <w:spacing w:line="298" w:lineRule="exact"/>
        <w:ind w:left="1208" w:hanging="389"/>
        <w:rPr>
          <w:sz w:val="26"/>
        </w:rPr>
      </w:pPr>
      <w:r>
        <w:rPr>
          <w:sz w:val="26"/>
        </w:rPr>
        <w:t>Изучение</w:t>
      </w:r>
      <w:r>
        <w:rPr>
          <w:spacing w:val="-1"/>
          <w:sz w:val="26"/>
        </w:rPr>
        <w:t xml:space="preserve"> </w:t>
      </w:r>
      <w:r>
        <w:rPr>
          <w:sz w:val="26"/>
        </w:rPr>
        <w:t>строения</w:t>
      </w:r>
      <w:r>
        <w:rPr>
          <w:spacing w:val="-4"/>
          <w:sz w:val="26"/>
        </w:rPr>
        <w:t xml:space="preserve"> </w:t>
      </w:r>
      <w:r>
        <w:rPr>
          <w:sz w:val="26"/>
        </w:rPr>
        <w:t>плесневых</w:t>
      </w:r>
      <w:r>
        <w:rPr>
          <w:spacing w:val="-4"/>
          <w:sz w:val="26"/>
        </w:rPr>
        <w:t xml:space="preserve"> </w:t>
      </w:r>
      <w:r>
        <w:rPr>
          <w:sz w:val="26"/>
        </w:rPr>
        <w:t>грибов;</w:t>
      </w:r>
    </w:p>
    <w:p w:rsidR="00984F4B" w:rsidRDefault="0003336C" w:rsidP="00F116B3">
      <w:pPr>
        <w:pStyle w:val="a5"/>
        <w:numPr>
          <w:ilvl w:val="0"/>
          <w:numId w:val="36"/>
        </w:numPr>
        <w:tabs>
          <w:tab w:val="left" w:pos="1209"/>
        </w:tabs>
        <w:spacing w:before="44"/>
        <w:ind w:left="1208" w:hanging="389"/>
        <w:rPr>
          <w:sz w:val="26"/>
        </w:rPr>
      </w:pPr>
      <w:r>
        <w:rPr>
          <w:sz w:val="26"/>
        </w:rPr>
        <w:t>Вегетативное</w:t>
      </w:r>
      <w:r>
        <w:rPr>
          <w:spacing w:val="-5"/>
          <w:sz w:val="26"/>
        </w:rPr>
        <w:t xml:space="preserve"> </w:t>
      </w:r>
      <w:r>
        <w:rPr>
          <w:sz w:val="26"/>
        </w:rPr>
        <w:t>размножение</w:t>
      </w:r>
      <w:r>
        <w:rPr>
          <w:spacing w:val="-4"/>
          <w:sz w:val="26"/>
        </w:rPr>
        <w:t xml:space="preserve"> </w:t>
      </w:r>
      <w:r>
        <w:rPr>
          <w:sz w:val="26"/>
        </w:rPr>
        <w:t>комнатных</w:t>
      </w:r>
      <w:r>
        <w:rPr>
          <w:spacing w:val="-3"/>
          <w:sz w:val="26"/>
        </w:rPr>
        <w:t xml:space="preserve"> </w:t>
      </w:r>
      <w:r>
        <w:rPr>
          <w:sz w:val="26"/>
        </w:rPr>
        <w:t>растений;</w:t>
      </w:r>
    </w:p>
    <w:p w:rsidR="00984F4B" w:rsidRDefault="0003336C" w:rsidP="00F116B3">
      <w:pPr>
        <w:pStyle w:val="a5"/>
        <w:numPr>
          <w:ilvl w:val="0"/>
          <w:numId w:val="36"/>
        </w:numPr>
        <w:tabs>
          <w:tab w:val="left" w:pos="1209"/>
        </w:tabs>
        <w:spacing w:before="47"/>
        <w:ind w:left="1208" w:hanging="389"/>
        <w:rPr>
          <w:sz w:val="26"/>
        </w:rPr>
      </w:pPr>
      <w:r>
        <w:rPr>
          <w:sz w:val="26"/>
        </w:rPr>
        <w:t>Изучение</w:t>
      </w:r>
      <w:r>
        <w:rPr>
          <w:spacing w:val="-2"/>
          <w:sz w:val="26"/>
        </w:rPr>
        <w:t xml:space="preserve"> </w:t>
      </w:r>
      <w:r>
        <w:rPr>
          <w:sz w:val="26"/>
        </w:rPr>
        <w:t>строения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передвижения</w:t>
      </w:r>
      <w:r>
        <w:rPr>
          <w:spacing w:val="-5"/>
          <w:sz w:val="26"/>
        </w:rPr>
        <w:t xml:space="preserve"> </w:t>
      </w:r>
      <w:r>
        <w:rPr>
          <w:sz w:val="26"/>
        </w:rPr>
        <w:t>одноклеточных</w:t>
      </w:r>
      <w:r>
        <w:rPr>
          <w:spacing w:val="-4"/>
          <w:sz w:val="26"/>
        </w:rPr>
        <w:t xml:space="preserve"> </w:t>
      </w:r>
      <w:r>
        <w:rPr>
          <w:sz w:val="26"/>
        </w:rPr>
        <w:t>животных;</w:t>
      </w:r>
    </w:p>
    <w:p w:rsidR="00984F4B" w:rsidRDefault="0003336C" w:rsidP="00F116B3">
      <w:pPr>
        <w:pStyle w:val="a5"/>
        <w:numPr>
          <w:ilvl w:val="0"/>
          <w:numId w:val="36"/>
        </w:numPr>
        <w:tabs>
          <w:tab w:val="left" w:pos="1245"/>
        </w:tabs>
        <w:spacing w:before="45" w:line="276" w:lineRule="auto"/>
        <w:ind w:left="820" w:right="496" w:firstLine="0"/>
        <w:rPr>
          <w:i/>
          <w:sz w:val="26"/>
        </w:rPr>
      </w:pPr>
      <w:r>
        <w:rPr>
          <w:i/>
          <w:sz w:val="26"/>
        </w:rPr>
        <w:t>Изучение</w:t>
      </w:r>
      <w:r>
        <w:rPr>
          <w:i/>
          <w:spacing w:val="34"/>
          <w:sz w:val="26"/>
        </w:rPr>
        <w:t xml:space="preserve"> </w:t>
      </w:r>
      <w:r>
        <w:rPr>
          <w:i/>
          <w:sz w:val="26"/>
        </w:rPr>
        <w:t>внешнего</w:t>
      </w:r>
      <w:r>
        <w:rPr>
          <w:i/>
          <w:spacing w:val="32"/>
          <w:sz w:val="26"/>
        </w:rPr>
        <w:t xml:space="preserve"> </w:t>
      </w:r>
      <w:r>
        <w:rPr>
          <w:i/>
          <w:sz w:val="26"/>
        </w:rPr>
        <w:t>строения</w:t>
      </w:r>
      <w:r>
        <w:rPr>
          <w:i/>
          <w:spacing w:val="32"/>
          <w:sz w:val="26"/>
        </w:rPr>
        <w:t xml:space="preserve"> </w:t>
      </w:r>
      <w:r>
        <w:rPr>
          <w:i/>
          <w:sz w:val="26"/>
        </w:rPr>
        <w:t>дождевого</w:t>
      </w:r>
      <w:r>
        <w:rPr>
          <w:i/>
          <w:spacing w:val="32"/>
          <w:sz w:val="26"/>
        </w:rPr>
        <w:t xml:space="preserve"> </w:t>
      </w:r>
      <w:r>
        <w:rPr>
          <w:i/>
          <w:sz w:val="26"/>
        </w:rPr>
        <w:t>червя,</w:t>
      </w:r>
      <w:r>
        <w:rPr>
          <w:i/>
          <w:spacing w:val="34"/>
          <w:sz w:val="26"/>
        </w:rPr>
        <w:t xml:space="preserve"> </w:t>
      </w:r>
      <w:r>
        <w:rPr>
          <w:i/>
          <w:sz w:val="26"/>
        </w:rPr>
        <w:t>наблюдение</w:t>
      </w:r>
      <w:r>
        <w:rPr>
          <w:i/>
          <w:spacing w:val="32"/>
          <w:sz w:val="26"/>
        </w:rPr>
        <w:t xml:space="preserve"> </w:t>
      </w:r>
      <w:r>
        <w:rPr>
          <w:i/>
          <w:sz w:val="26"/>
        </w:rPr>
        <w:t>за</w:t>
      </w:r>
      <w:r>
        <w:rPr>
          <w:i/>
          <w:spacing w:val="32"/>
          <w:sz w:val="26"/>
        </w:rPr>
        <w:t xml:space="preserve"> </w:t>
      </w:r>
      <w:r>
        <w:rPr>
          <w:i/>
          <w:sz w:val="26"/>
        </w:rPr>
        <w:t>его</w:t>
      </w:r>
      <w:r>
        <w:rPr>
          <w:i/>
          <w:spacing w:val="32"/>
          <w:sz w:val="26"/>
        </w:rPr>
        <w:t xml:space="preserve"> </w:t>
      </w:r>
      <w:r>
        <w:rPr>
          <w:i/>
          <w:sz w:val="26"/>
        </w:rPr>
        <w:t>передвижением</w:t>
      </w:r>
      <w:r>
        <w:rPr>
          <w:i/>
          <w:spacing w:val="3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реакциями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раздражения;</w:t>
      </w:r>
    </w:p>
    <w:p w:rsidR="00984F4B" w:rsidRDefault="0003336C" w:rsidP="00F116B3">
      <w:pPr>
        <w:pStyle w:val="a5"/>
        <w:numPr>
          <w:ilvl w:val="0"/>
          <w:numId w:val="36"/>
        </w:numPr>
        <w:tabs>
          <w:tab w:val="left" w:pos="1209"/>
        </w:tabs>
        <w:spacing w:line="298" w:lineRule="exact"/>
        <w:ind w:left="1208" w:hanging="389"/>
        <w:rPr>
          <w:sz w:val="26"/>
        </w:rPr>
      </w:pPr>
      <w:r>
        <w:rPr>
          <w:sz w:val="26"/>
        </w:rPr>
        <w:t>Изучение</w:t>
      </w:r>
      <w:r>
        <w:rPr>
          <w:spacing w:val="-1"/>
          <w:sz w:val="26"/>
        </w:rPr>
        <w:t xml:space="preserve"> </w:t>
      </w:r>
      <w:r>
        <w:rPr>
          <w:sz w:val="26"/>
        </w:rPr>
        <w:t>строения</w:t>
      </w:r>
      <w:r>
        <w:rPr>
          <w:spacing w:val="-4"/>
          <w:sz w:val="26"/>
        </w:rPr>
        <w:t xml:space="preserve"> </w:t>
      </w:r>
      <w:r>
        <w:rPr>
          <w:sz w:val="26"/>
        </w:rPr>
        <w:t>раковин</w:t>
      </w:r>
      <w:r>
        <w:rPr>
          <w:spacing w:val="-1"/>
          <w:sz w:val="26"/>
        </w:rPr>
        <w:t xml:space="preserve"> </w:t>
      </w:r>
      <w:r>
        <w:rPr>
          <w:sz w:val="26"/>
        </w:rPr>
        <w:t>моллюсков;</w:t>
      </w:r>
    </w:p>
    <w:p w:rsidR="00984F4B" w:rsidRDefault="0003336C" w:rsidP="00F116B3">
      <w:pPr>
        <w:pStyle w:val="a5"/>
        <w:numPr>
          <w:ilvl w:val="0"/>
          <w:numId w:val="36"/>
        </w:numPr>
        <w:tabs>
          <w:tab w:val="left" w:pos="1209"/>
        </w:tabs>
        <w:spacing w:before="46"/>
        <w:ind w:left="1208" w:hanging="389"/>
        <w:rPr>
          <w:sz w:val="26"/>
        </w:rPr>
      </w:pPr>
      <w:r>
        <w:rPr>
          <w:sz w:val="26"/>
        </w:rPr>
        <w:t>Изучение</w:t>
      </w:r>
      <w:r>
        <w:rPr>
          <w:spacing w:val="-2"/>
          <w:sz w:val="26"/>
        </w:rPr>
        <w:t xml:space="preserve"> </w:t>
      </w:r>
      <w:r>
        <w:rPr>
          <w:sz w:val="26"/>
        </w:rPr>
        <w:t>внешнего</w:t>
      </w:r>
      <w:r>
        <w:rPr>
          <w:spacing w:val="-3"/>
          <w:sz w:val="26"/>
        </w:rPr>
        <w:t xml:space="preserve"> </w:t>
      </w:r>
      <w:r>
        <w:rPr>
          <w:sz w:val="26"/>
        </w:rPr>
        <w:t>строения</w:t>
      </w:r>
      <w:r>
        <w:rPr>
          <w:spacing w:val="-4"/>
          <w:sz w:val="26"/>
        </w:rPr>
        <w:t xml:space="preserve"> </w:t>
      </w:r>
      <w:r>
        <w:rPr>
          <w:sz w:val="26"/>
        </w:rPr>
        <w:t>насекомого;</w:t>
      </w:r>
    </w:p>
    <w:p w:rsidR="00984F4B" w:rsidRDefault="0003336C" w:rsidP="00F116B3">
      <w:pPr>
        <w:pStyle w:val="a5"/>
        <w:numPr>
          <w:ilvl w:val="0"/>
          <w:numId w:val="36"/>
        </w:numPr>
        <w:tabs>
          <w:tab w:val="left" w:pos="1209"/>
        </w:tabs>
        <w:spacing w:before="45"/>
        <w:ind w:left="1208" w:hanging="389"/>
        <w:rPr>
          <w:sz w:val="26"/>
        </w:rPr>
      </w:pPr>
      <w:r>
        <w:rPr>
          <w:sz w:val="26"/>
        </w:rPr>
        <w:t>Изучение</w:t>
      </w:r>
      <w:r>
        <w:rPr>
          <w:spacing w:val="-3"/>
          <w:sz w:val="26"/>
        </w:rPr>
        <w:t xml:space="preserve"> </w:t>
      </w:r>
      <w:r>
        <w:rPr>
          <w:sz w:val="26"/>
        </w:rPr>
        <w:t>типов</w:t>
      </w:r>
      <w:r>
        <w:rPr>
          <w:spacing w:val="-5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5"/>
          <w:sz w:val="26"/>
        </w:rPr>
        <w:t xml:space="preserve"> </w:t>
      </w:r>
      <w:r>
        <w:rPr>
          <w:sz w:val="26"/>
        </w:rPr>
        <w:t>насекомых;</w:t>
      </w:r>
    </w:p>
    <w:p w:rsidR="00984F4B" w:rsidRDefault="0003336C" w:rsidP="00F116B3">
      <w:pPr>
        <w:pStyle w:val="a5"/>
        <w:numPr>
          <w:ilvl w:val="0"/>
          <w:numId w:val="36"/>
        </w:numPr>
        <w:tabs>
          <w:tab w:val="left" w:pos="1209"/>
        </w:tabs>
        <w:spacing w:before="44"/>
        <w:ind w:left="1208" w:hanging="389"/>
        <w:rPr>
          <w:sz w:val="26"/>
        </w:rPr>
      </w:pPr>
      <w:r>
        <w:rPr>
          <w:sz w:val="26"/>
        </w:rPr>
        <w:t>Изучение</w:t>
      </w:r>
      <w:r>
        <w:rPr>
          <w:spacing w:val="-1"/>
          <w:sz w:val="26"/>
        </w:rPr>
        <w:t xml:space="preserve"> </w:t>
      </w:r>
      <w:r>
        <w:rPr>
          <w:sz w:val="26"/>
        </w:rPr>
        <w:t>внешнего</w:t>
      </w:r>
      <w:r>
        <w:rPr>
          <w:spacing w:val="-3"/>
          <w:sz w:val="26"/>
        </w:rPr>
        <w:t xml:space="preserve"> </w:t>
      </w:r>
      <w:r>
        <w:rPr>
          <w:sz w:val="26"/>
        </w:rPr>
        <w:t>строения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передвижения</w:t>
      </w:r>
      <w:r>
        <w:rPr>
          <w:spacing w:val="-4"/>
          <w:sz w:val="26"/>
        </w:rPr>
        <w:t xml:space="preserve"> </w:t>
      </w:r>
      <w:r>
        <w:rPr>
          <w:sz w:val="26"/>
        </w:rPr>
        <w:t>рыб;</w:t>
      </w:r>
    </w:p>
    <w:p w:rsidR="00984F4B" w:rsidRDefault="0003336C" w:rsidP="00F116B3">
      <w:pPr>
        <w:pStyle w:val="a5"/>
        <w:numPr>
          <w:ilvl w:val="0"/>
          <w:numId w:val="36"/>
        </w:numPr>
        <w:tabs>
          <w:tab w:val="left" w:pos="1209"/>
        </w:tabs>
        <w:spacing w:before="44"/>
        <w:ind w:left="1208" w:hanging="389"/>
        <w:rPr>
          <w:sz w:val="26"/>
        </w:rPr>
      </w:pPr>
      <w:r>
        <w:rPr>
          <w:sz w:val="26"/>
        </w:rPr>
        <w:t>Изучение</w:t>
      </w:r>
      <w:r>
        <w:rPr>
          <w:spacing w:val="-2"/>
          <w:sz w:val="26"/>
        </w:rPr>
        <w:t xml:space="preserve"> </w:t>
      </w:r>
      <w:r>
        <w:rPr>
          <w:sz w:val="26"/>
        </w:rPr>
        <w:t>внешнего</w:t>
      </w:r>
      <w:r>
        <w:rPr>
          <w:spacing w:val="-4"/>
          <w:sz w:val="26"/>
        </w:rPr>
        <w:t xml:space="preserve"> </w:t>
      </w:r>
      <w:r>
        <w:rPr>
          <w:sz w:val="26"/>
        </w:rPr>
        <w:t>строения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перьевого</w:t>
      </w:r>
      <w:r>
        <w:rPr>
          <w:spacing w:val="-4"/>
          <w:sz w:val="26"/>
        </w:rPr>
        <w:t xml:space="preserve"> </w:t>
      </w:r>
      <w:r>
        <w:rPr>
          <w:sz w:val="26"/>
        </w:rPr>
        <w:t>покрова</w:t>
      </w:r>
      <w:r>
        <w:rPr>
          <w:spacing w:val="-4"/>
          <w:sz w:val="26"/>
        </w:rPr>
        <w:t xml:space="preserve"> </w:t>
      </w:r>
      <w:r>
        <w:rPr>
          <w:sz w:val="26"/>
        </w:rPr>
        <w:t>птиц;</w:t>
      </w:r>
    </w:p>
    <w:p w:rsidR="00984F4B" w:rsidRDefault="0003336C" w:rsidP="00F116B3">
      <w:pPr>
        <w:pStyle w:val="a5"/>
        <w:numPr>
          <w:ilvl w:val="0"/>
          <w:numId w:val="36"/>
        </w:numPr>
        <w:tabs>
          <w:tab w:val="left" w:pos="1209"/>
        </w:tabs>
        <w:spacing w:before="47"/>
        <w:ind w:left="1208" w:hanging="389"/>
        <w:rPr>
          <w:sz w:val="26"/>
        </w:rPr>
      </w:pPr>
      <w:r>
        <w:rPr>
          <w:sz w:val="26"/>
        </w:rPr>
        <w:t>Изучение</w:t>
      </w:r>
      <w:r>
        <w:rPr>
          <w:spacing w:val="-2"/>
          <w:sz w:val="26"/>
        </w:rPr>
        <w:t xml:space="preserve"> </w:t>
      </w:r>
      <w:r>
        <w:rPr>
          <w:sz w:val="26"/>
        </w:rPr>
        <w:t>внешнего</w:t>
      </w:r>
      <w:r>
        <w:rPr>
          <w:spacing w:val="-4"/>
          <w:sz w:val="26"/>
        </w:rPr>
        <w:t xml:space="preserve"> </w:t>
      </w:r>
      <w:r>
        <w:rPr>
          <w:sz w:val="26"/>
        </w:rPr>
        <w:t>строения,</w:t>
      </w:r>
      <w:r>
        <w:rPr>
          <w:spacing w:val="-4"/>
          <w:sz w:val="26"/>
        </w:rPr>
        <w:t xml:space="preserve"> </w:t>
      </w:r>
      <w:r>
        <w:rPr>
          <w:sz w:val="26"/>
        </w:rPr>
        <w:t>скелета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зубной</w:t>
      </w:r>
      <w:r>
        <w:rPr>
          <w:spacing w:val="-3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-1"/>
          <w:sz w:val="26"/>
        </w:rPr>
        <w:t xml:space="preserve"> </w:t>
      </w:r>
      <w:r>
        <w:rPr>
          <w:sz w:val="26"/>
        </w:rPr>
        <w:t>млекопитающих.</w:t>
      </w:r>
    </w:p>
    <w:p w:rsidR="00984F4B" w:rsidRDefault="0003336C">
      <w:pPr>
        <w:pStyle w:val="4"/>
        <w:spacing w:before="51"/>
        <w:jc w:val="left"/>
      </w:pPr>
      <w:r>
        <w:t>Примерный</w:t>
      </w:r>
      <w:r>
        <w:rPr>
          <w:spacing w:val="-5"/>
        </w:rPr>
        <w:t xml:space="preserve"> </w:t>
      </w:r>
      <w:r>
        <w:t>список</w:t>
      </w:r>
      <w:r>
        <w:rPr>
          <w:spacing w:val="-5"/>
        </w:rPr>
        <w:t xml:space="preserve"> </w:t>
      </w:r>
      <w:r>
        <w:t>экскурсий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разделу</w:t>
      </w:r>
      <w:r>
        <w:rPr>
          <w:spacing w:val="-3"/>
        </w:rPr>
        <w:t xml:space="preserve"> </w:t>
      </w:r>
      <w:r>
        <w:t>«Живые</w:t>
      </w:r>
      <w:r>
        <w:rPr>
          <w:spacing w:val="-4"/>
        </w:rPr>
        <w:t xml:space="preserve"> </w:t>
      </w:r>
      <w:r>
        <w:t>организмы»:</w:t>
      </w:r>
    </w:p>
    <w:p w:rsidR="00984F4B" w:rsidRDefault="0003336C" w:rsidP="00F116B3">
      <w:pPr>
        <w:pStyle w:val="a5"/>
        <w:numPr>
          <w:ilvl w:val="0"/>
          <w:numId w:val="35"/>
        </w:numPr>
        <w:tabs>
          <w:tab w:val="left" w:pos="1080"/>
        </w:tabs>
        <w:spacing w:before="37"/>
        <w:rPr>
          <w:sz w:val="26"/>
        </w:rPr>
      </w:pPr>
      <w:r>
        <w:rPr>
          <w:sz w:val="26"/>
        </w:rPr>
        <w:lastRenderedPageBreak/>
        <w:t>Многообразие</w:t>
      </w:r>
      <w:r>
        <w:rPr>
          <w:spacing w:val="-6"/>
          <w:sz w:val="26"/>
        </w:rPr>
        <w:t xml:space="preserve"> </w:t>
      </w:r>
      <w:r>
        <w:rPr>
          <w:sz w:val="26"/>
        </w:rPr>
        <w:t>животных;</w:t>
      </w:r>
    </w:p>
    <w:p w:rsidR="00984F4B" w:rsidRDefault="0003336C" w:rsidP="00F116B3">
      <w:pPr>
        <w:pStyle w:val="a5"/>
        <w:numPr>
          <w:ilvl w:val="0"/>
          <w:numId w:val="35"/>
        </w:numPr>
        <w:tabs>
          <w:tab w:val="left" w:pos="1080"/>
        </w:tabs>
        <w:spacing w:before="44"/>
        <w:rPr>
          <w:sz w:val="26"/>
        </w:rPr>
      </w:pPr>
      <w:r>
        <w:rPr>
          <w:sz w:val="26"/>
        </w:rPr>
        <w:t>Осенние</w:t>
      </w:r>
      <w:r>
        <w:rPr>
          <w:spacing w:val="-5"/>
          <w:sz w:val="26"/>
        </w:rPr>
        <w:t xml:space="preserve"> </w:t>
      </w:r>
      <w:r>
        <w:rPr>
          <w:sz w:val="26"/>
        </w:rPr>
        <w:t>(зимние,</w:t>
      </w:r>
      <w:r>
        <w:rPr>
          <w:spacing w:val="-2"/>
          <w:sz w:val="26"/>
        </w:rPr>
        <w:t xml:space="preserve"> </w:t>
      </w:r>
      <w:r>
        <w:rPr>
          <w:sz w:val="26"/>
        </w:rPr>
        <w:t>весенние)</w:t>
      </w:r>
      <w:r>
        <w:rPr>
          <w:spacing w:val="-4"/>
          <w:sz w:val="26"/>
        </w:rPr>
        <w:t xml:space="preserve"> </w:t>
      </w:r>
      <w:r>
        <w:rPr>
          <w:sz w:val="26"/>
        </w:rPr>
        <w:t>явления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жизни</w:t>
      </w:r>
      <w:r>
        <w:rPr>
          <w:spacing w:val="-3"/>
          <w:sz w:val="26"/>
        </w:rPr>
        <w:t xml:space="preserve"> </w:t>
      </w:r>
      <w:r>
        <w:rPr>
          <w:sz w:val="26"/>
        </w:rPr>
        <w:t>растений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животных;</w:t>
      </w:r>
    </w:p>
    <w:p w:rsidR="00984F4B" w:rsidRDefault="0003336C" w:rsidP="00F116B3">
      <w:pPr>
        <w:pStyle w:val="a5"/>
        <w:numPr>
          <w:ilvl w:val="0"/>
          <w:numId w:val="35"/>
        </w:numPr>
        <w:tabs>
          <w:tab w:val="left" w:pos="1080"/>
        </w:tabs>
        <w:spacing w:before="47"/>
        <w:rPr>
          <w:sz w:val="26"/>
        </w:rPr>
      </w:pPr>
      <w:r>
        <w:rPr>
          <w:sz w:val="26"/>
        </w:rPr>
        <w:t>Разнообразие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роль</w:t>
      </w:r>
      <w:r>
        <w:rPr>
          <w:spacing w:val="-4"/>
          <w:sz w:val="26"/>
        </w:rPr>
        <w:t xml:space="preserve"> </w:t>
      </w:r>
      <w:r>
        <w:rPr>
          <w:sz w:val="26"/>
        </w:rPr>
        <w:t>членистоногих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природе</w:t>
      </w:r>
      <w:r>
        <w:rPr>
          <w:spacing w:val="-4"/>
          <w:sz w:val="26"/>
        </w:rPr>
        <w:t xml:space="preserve"> </w:t>
      </w:r>
      <w:r>
        <w:rPr>
          <w:sz w:val="26"/>
        </w:rPr>
        <w:t>родного</w:t>
      </w:r>
      <w:r>
        <w:rPr>
          <w:spacing w:val="-2"/>
          <w:sz w:val="26"/>
        </w:rPr>
        <w:t xml:space="preserve"> </w:t>
      </w:r>
      <w:r>
        <w:rPr>
          <w:sz w:val="26"/>
        </w:rPr>
        <w:t>края;</w:t>
      </w:r>
    </w:p>
    <w:p w:rsidR="00984F4B" w:rsidRDefault="0003336C" w:rsidP="00F116B3">
      <w:pPr>
        <w:pStyle w:val="a5"/>
        <w:numPr>
          <w:ilvl w:val="0"/>
          <w:numId w:val="35"/>
        </w:numPr>
        <w:tabs>
          <w:tab w:val="left" w:pos="1137"/>
        </w:tabs>
        <w:spacing w:before="45" w:line="276" w:lineRule="auto"/>
        <w:ind w:left="820" w:right="496" w:firstLine="0"/>
        <w:rPr>
          <w:sz w:val="26"/>
        </w:rPr>
      </w:pPr>
      <w:r>
        <w:rPr>
          <w:sz w:val="26"/>
        </w:rPr>
        <w:t>Разнообразие</w:t>
      </w:r>
      <w:r>
        <w:rPr>
          <w:spacing w:val="52"/>
          <w:sz w:val="26"/>
        </w:rPr>
        <w:t xml:space="preserve"> </w:t>
      </w:r>
      <w:r>
        <w:rPr>
          <w:sz w:val="26"/>
        </w:rPr>
        <w:t>птиц</w:t>
      </w:r>
      <w:r>
        <w:rPr>
          <w:spacing w:val="52"/>
          <w:sz w:val="26"/>
        </w:rPr>
        <w:t xml:space="preserve"> </w:t>
      </w:r>
      <w:r>
        <w:rPr>
          <w:sz w:val="26"/>
        </w:rPr>
        <w:t>и</w:t>
      </w:r>
      <w:r>
        <w:rPr>
          <w:spacing w:val="52"/>
          <w:sz w:val="26"/>
        </w:rPr>
        <w:t xml:space="preserve"> </w:t>
      </w:r>
      <w:r>
        <w:rPr>
          <w:sz w:val="26"/>
        </w:rPr>
        <w:t>млекопитающих</w:t>
      </w:r>
      <w:r>
        <w:rPr>
          <w:spacing w:val="54"/>
          <w:sz w:val="26"/>
        </w:rPr>
        <w:t xml:space="preserve"> </w:t>
      </w:r>
      <w:r>
        <w:rPr>
          <w:sz w:val="26"/>
        </w:rPr>
        <w:t>местности</w:t>
      </w:r>
      <w:r>
        <w:rPr>
          <w:spacing w:val="52"/>
          <w:sz w:val="26"/>
        </w:rPr>
        <w:t xml:space="preserve"> </w:t>
      </w:r>
      <w:r>
        <w:rPr>
          <w:sz w:val="26"/>
        </w:rPr>
        <w:t>проживания</w:t>
      </w:r>
      <w:r>
        <w:rPr>
          <w:spacing w:val="52"/>
          <w:sz w:val="26"/>
        </w:rPr>
        <w:t xml:space="preserve"> </w:t>
      </w:r>
      <w:r>
        <w:rPr>
          <w:sz w:val="26"/>
        </w:rPr>
        <w:t>(экскурсия</w:t>
      </w:r>
      <w:r>
        <w:rPr>
          <w:spacing w:val="54"/>
          <w:sz w:val="26"/>
        </w:rPr>
        <w:t xml:space="preserve"> </w:t>
      </w:r>
      <w:r>
        <w:rPr>
          <w:sz w:val="26"/>
        </w:rPr>
        <w:t>в</w:t>
      </w:r>
      <w:r>
        <w:rPr>
          <w:spacing w:val="52"/>
          <w:sz w:val="26"/>
        </w:rPr>
        <w:t xml:space="preserve"> </w:t>
      </w:r>
      <w:r>
        <w:rPr>
          <w:sz w:val="26"/>
        </w:rPr>
        <w:t>природу,</w:t>
      </w:r>
      <w:r>
        <w:rPr>
          <w:spacing w:val="-62"/>
          <w:sz w:val="26"/>
        </w:rPr>
        <w:t xml:space="preserve"> </w:t>
      </w:r>
      <w:r>
        <w:rPr>
          <w:sz w:val="26"/>
        </w:rPr>
        <w:t>зоопарк</w:t>
      </w:r>
      <w:r>
        <w:rPr>
          <w:spacing w:val="-2"/>
          <w:sz w:val="26"/>
        </w:rPr>
        <w:t xml:space="preserve"> </w:t>
      </w:r>
      <w:r>
        <w:rPr>
          <w:sz w:val="26"/>
        </w:rPr>
        <w:t>или</w:t>
      </w:r>
      <w:r>
        <w:rPr>
          <w:spacing w:val="2"/>
          <w:sz w:val="26"/>
        </w:rPr>
        <w:t xml:space="preserve"> </w:t>
      </w:r>
      <w:r>
        <w:rPr>
          <w:sz w:val="26"/>
        </w:rPr>
        <w:t>музей).</w:t>
      </w:r>
    </w:p>
    <w:p w:rsidR="00984F4B" w:rsidRDefault="0003336C">
      <w:pPr>
        <w:pStyle w:val="4"/>
        <w:spacing w:before="6" w:line="278" w:lineRule="auto"/>
        <w:ind w:left="820" w:right="486" w:firstLine="389"/>
        <w:jc w:val="left"/>
      </w:pPr>
      <w:r>
        <w:t>Примерный</w:t>
      </w:r>
      <w:r>
        <w:rPr>
          <w:spacing w:val="26"/>
        </w:rPr>
        <w:t xml:space="preserve"> </w:t>
      </w:r>
      <w:r>
        <w:t>список</w:t>
      </w:r>
      <w:r>
        <w:rPr>
          <w:spacing w:val="26"/>
        </w:rPr>
        <w:t xml:space="preserve"> </w:t>
      </w:r>
      <w:r>
        <w:t>лабораторных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практических</w:t>
      </w:r>
      <w:r>
        <w:rPr>
          <w:spacing w:val="28"/>
        </w:rPr>
        <w:t xml:space="preserve"> </w:t>
      </w:r>
      <w:r>
        <w:t>работ</w:t>
      </w:r>
      <w:r>
        <w:rPr>
          <w:spacing w:val="28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разделу</w:t>
      </w:r>
      <w:r>
        <w:rPr>
          <w:spacing w:val="28"/>
        </w:rPr>
        <w:t xml:space="preserve"> </w:t>
      </w:r>
      <w:r>
        <w:t>«Человек</w:t>
      </w:r>
      <w:r>
        <w:rPr>
          <w:spacing w:val="26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здоровье»:</w:t>
      </w:r>
    </w:p>
    <w:p w:rsidR="00984F4B" w:rsidRDefault="0003336C" w:rsidP="00F116B3">
      <w:pPr>
        <w:pStyle w:val="a5"/>
        <w:numPr>
          <w:ilvl w:val="0"/>
          <w:numId w:val="34"/>
        </w:numPr>
        <w:tabs>
          <w:tab w:val="left" w:pos="1080"/>
        </w:tabs>
        <w:spacing w:line="287" w:lineRule="exact"/>
        <w:rPr>
          <w:sz w:val="26"/>
        </w:rPr>
      </w:pPr>
      <w:r>
        <w:rPr>
          <w:sz w:val="26"/>
        </w:rPr>
        <w:t>Выявление</w:t>
      </w:r>
      <w:r>
        <w:rPr>
          <w:spacing w:val="-3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-3"/>
          <w:sz w:val="26"/>
        </w:rPr>
        <w:t xml:space="preserve"> </w:t>
      </w:r>
      <w:r>
        <w:rPr>
          <w:sz w:val="26"/>
        </w:rPr>
        <w:t>строения</w:t>
      </w:r>
      <w:r>
        <w:rPr>
          <w:spacing w:val="-2"/>
          <w:sz w:val="26"/>
        </w:rPr>
        <w:t xml:space="preserve"> </w:t>
      </w:r>
      <w:r>
        <w:rPr>
          <w:sz w:val="26"/>
        </w:rPr>
        <w:t>клеток</w:t>
      </w:r>
      <w:r>
        <w:rPr>
          <w:spacing w:val="-4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-2"/>
          <w:sz w:val="26"/>
        </w:rPr>
        <w:t xml:space="preserve"> </w:t>
      </w:r>
      <w:r>
        <w:rPr>
          <w:sz w:val="26"/>
        </w:rPr>
        <w:t>тканей;</w:t>
      </w:r>
    </w:p>
    <w:p w:rsidR="00984F4B" w:rsidRDefault="0003336C" w:rsidP="00F116B3">
      <w:pPr>
        <w:pStyle w:val="a5"/>
        <w:numPr>
          <w:ilvl w:val="0"/>
          <w:numId w:val="34"/>
        </w:numPr>
        <w:tabs>
          <w:tab w:val="left" w:pos="1080"/>
        </w:tabs>
        <w:spacing w:before="44"/>
        <w:rPr>
          <w:i/>
          <w:sz w:val="26"/>
        </w:rPr>
      </w:pPr>
      <w:r>
        <w:rPr>
          <w:i/>
          <w:sz w:val="26"/>
        </w:rPr>
        <w:t>Изучение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строения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головного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мозга;</w:t>
      </w:r>
    </w:p>
    <w:p w:rsidR="00984F4B" w:rsidRDefault="0003336C" w:rsidP="00F116B3">
      <w:pPr>
        <w:pStyle w:val="a5"/>
        <w:numPr>
          <w:ilvl w:val="0"/>
          <w:numId w:val="34"/>
        </w:numPr>
        <w:tabs>
          <w:tab w:val="left" w:pos="1080"/>
        </w:tabs>
        <w:spacing w:before="46"/>
        <w:rPr>
          <w:i/>
          <w:sz w:val="26"/>
        </w:rPr>
      </w:pPr>
      <w:r>
        <w:rPr>
          <w:i/>
          <w:sz w:val="26"/>
        </w:rPr>
        <w:t>Выявление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особенностей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строения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позвонков;</w:t>
      </w:r>
    </w:p>
    <w:p w:rsidR="00984F4B" w:rsidRDefault="0003336C" w:rsidP="00F116B3">
      <w:pPr>
        <w:pStyle w:val="a5"/>
        <w:numPr>
          <w:ilvl w:val="0"/>
          <w:numId w:val="34"/>
        </w:numPr>
        <w:tabs>
          <w:tab w:val="left" w:pos="1080"/>
        </w:tabs>
        <w:spacing w:before="45"/>
        <w:rPr>
          <w:sz w:val="26"/>
        </w:rPr>
      </w:pPr>
      <w:r>
        <w:rPr>
          <w:sz w:val="26"/>
        </w:rPr>
        <w:t>Выявление</w:t>
      </w:r>
      <w:r>
        <w:rPr>
          <w:spacing w:val="-4"/>
          <w:sz w:val="26"/>
        </w:rPr>
        <w:t xml:space="preserve"> </w:t>
      </w:r>
      <w:r>
        <w:rPr>
          <w:sz w:val="26"/>
        </w:rPr>
        <w:t>нарушения</w:t>
      </w:r>
      <w:r>
        <w:rPr>
          <w:spacing w:val="-4"/>
          <w:sz w:val="26"/>
        </w:rPr>
        <w:t xml:space="preserve"> </w:t>
      </w:r>
      <w:r>
        <w:rPr>
          <w:sz w:val="26"/>
        </w:rPr>
        <w:t>осанки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наличия</w:t>
      </w:r>
      <w:r>
        <w:rPr>
          <w:spacing w:val="-2"/>
          <w:sz w:val="26"/>
        </w:rPr>
        <w:t xml:space="preserve"> </w:t>
      </w:r>
      <w:r>
        <w:rPr>
          <w:sz w:val="26"/>
        </w:rPr>
        <w:t>плоскостопия;</w:t>
      </w:r>
    </w:p>
    <w:p w:rsidR="00984F4B" w:rsidRDefault="0003336C" w:rsidP="00F116B3">
      <w:pPr>
        <w:pStyle w:val="a5"/>
        <w:numPr>
          <w:ilvl w:val="0"/>
          <w:numId w:val="34"/>
        </w:numPr>
        <w:tabs>
          <w:tab w:val="left" w:pos="1080"/>
        </w:tabs>
        <w:spacing w:before="44"/>
        <w:rPr>
          <w:sz w:val="26"/>
        </w:rPr>
      </w:pPr>
      <w:r>
        <w:rPr>
          <w:sz w:val="26"/>
        </w:rPr>
        <w:t>Сравнение</w:t>
      </w:r>
      <w:r>
        <w:rPr>
          <w:spacing w:val="-2"/>
          <w:sz w:val="26"/>
        </w:rPr>
        <w:t xml:space="preserve"> </w:t>
      </w:r>
      <w:r>
        <w:rPr>
          <w:sz w:val="26"/>
        </w:rPr>
        <w:t>микроскопического</w:t>
      </w:r>
      <w:r>
        <w:rPr>
          <w:spacing w:val="-4"/>
          <w:sz w:val="26"/>
        </w:rPr>
        <w:t xml:space="preserve"> </w:t>
      </w:r>
      <w:r>
        <w:rPr>
          <w:sz w:val="26"/>
        </w:rPr>
        <w:t>строения крови</w:t>
      </w:r>
      <w:r>
        <w:rPr>
          <w:spacing w:val="-2"/>
          <w:sz w:val="26"/>
        </w:rPr>
        <w:t xml:space="preserve"> </w:t>
      </w:r>
      <w:r>
        <w:rPr>
          <w:sz w:val="26"/>
        </w:rPr>
        <w:t>человека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лягушки;</w:t>
      </w:r>
    </w:p>
    <w:p w:rsidR="00984F4B" w:rsidRDefault="0003336C" w:rsidP="00F116B3">
      <w:pPr>
        <w:pStyle w:val="a5"/>
        <w:numPr>
          <w:ilvl w:val="0"/>
          <w:numId w:val="34"/>
        </w:numPr>
        <w:tabs>
          <w:tab w:val="left" w:pos="1080"/>
        </w:tabs>
        <w:spacing w:before="45"/>
        <w:rPr>
          <w:i/>
          <w:sz w:val="26"/>
        </w:rPr>
      </w:pPr>
      <w:r>
        <w:rPr>
          <w:sz w:val="26"/>
        </w:rPr>
        <w:t>Подсчет</w:t>
      </w:r>
      <w:r>
        <w:rPr>
          <w:spacing w:val="-5"/>
          <w:sz w:val="26"/>
        </w:rPr>
        <w:t xml:space="preserve"> </w:t>
      </w:r>
      <w:r>
        <w:rPr>
          <w:sz w:val="26"/>
        </w:rPr>
        <w:t>пульса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-2"/>
          <w:sz w:val="26"/>
        </w:rPr>
        <w:t xml:space="preserve"> </w:t>
      </w:r>
      <w:r>
        <w:rPr>
          <w:sz w:val="26"/>
        </w:rPr>
        <w:t>условиях.</w:t>
      </w:r>
      <w:r>
        <w:rPr>
          <w:spacing w:val="-2"/>
          <w:sz w:val="26"/>
        </w:rPr>
        <w:t xml:space="preserve"> </w:t>
      </w:r>
      <w:r>
        <w:rPr>
          <w:i/>
          <w:sz w:val="26"/>
        </w:rPr>
        <w:t>Измерение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артериального давления;</w:t>
      </w:r>
    </w:p>
    <w:p w:rsidR="00984F4B" w:rsidRDefault="0003336C" w:rsidP="00F116B3">
      <w:pPr>
        <w:pStyle w:val="a5"/>
        <w:numPr>
          <w:ilvl w:val="0"/>
          <w:numId w:val="34"/>
        </w:numPr>
        <w:tabs>
          <w:tab w:val="left" w:pos="1080"/>
        </w:tabs>
        <w:spacing w:before="46"/>
        <w:rPr>
          <w:i/>
          <w:sz w:val="26"/>
        </w:rPr>
      </w:pPr>
      <w:r>
        <w:rPr>
          <w:i/>
          <w:sz w:val="26"/>
        </w:rPr>
        <w:t>Измерение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жизненной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емкости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легких.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Дыхательные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движения.</w:t>
      </w:r>
    </w:p>
    <w:p w:rsidR="00984F4B" w:rsidRDefault="0003336C" w:rsidP="00F116B3">
      <w:pPr>
        <w:pStyle w:val="a5"/>
        <w:numPr>
          <w:ilvl w:val="0"/>
          <w:numId w:val="34"/>
        </w:numPr>
        <w:tabs>
          <w:tab w:val="left" w:pos="1080"/>
        </w:tabs>
        <w:spacing w:before="44"/>
        <w:rPr>
          <w:sz w:val="26"/>
        </w:rPr>
      </w:pPr>
      <w:r>
        <w:rPr>
          <w:sz w:val="26"/>
        </w:rPr>
        <w:t>Изучение</w:t>
      </w:r>
      <w:r>
        <w:rPr>
          <w:spacing w:val="-3"/>
          <w:sz w:val="26"/>
        </w:rPr>
        <w:t xml:space="preserve"> </w:t>
      </w:r>
      <w:r>
        <w:rPr>
          <w:sz w:val="26"/>
        </w:rPr>
        <w:t>строения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органа</w:t>
      </w:r>
      <w:r>
        <w:rPr>
          <w:spacing w:val="-3"/>
          <w:sz w:val="26"/>
        </w:rPr>
        <w:t xml:space="preserve"> </w:t>
      </w:r>
      <w:r>
        <w:rPr>
          <w:sz w:val="26"/>
        </w:rPr>
        <w:t>зрения.</w:t>
      </w:r>
    </w:p>
    <w:p w:rsidR="00984F4B" w:rsidRDefault="0003336C">
      <w:pPr>
        <w:pStyle w:val="4"/>
        <w:tabs>
          <w:tab w:val="left" w:pos="2948"/>
          <w:tab w:val="left" w:pos="4063"/>
          <w:tab w:val="left" w:pos="6068"/>
          <w:tab w:val="left" w:pos="6521"/>
          <w:tab w:val="left" w:pos="8485"/>
          <w:tab w:val="left" w:pos="9449"/>
          <w:tab w:val="left" w:pos="10032"/>
        </w:tabs>
        <w:spacing w:before="52"/>
        <w:jc w:val="left"/>
      </w:pPr>
      <w:r>
        <w:t>Примерный</w:t>
      </w:r>
      <w:r>
        <w:tab/>
        <w:t>список</w:t>
      </w:r>
      <w:r>
        <w:tab/>
        <w:t>лабораторных</w:t>
      </w:r>
      <w:r>
        <w:tab/>
        <w:t>и</w:t>
      </w:r>
      <w:r>
        <w:tab/>
        <w:t>практических</w:t>
      </w:r>
      <w:r>
        <w:tab/>
        <w:t>работ</w:t>
      </w:r>
      <w:r>
        <w:tab/>
        <w:t>по</w:t>
      </w:r>
      <w:r>
        <w:tab/>
        <w:t>разделу</w:t>
      </w:r>
    </w:p>
    <w:p w:rsidR="00984F4B" w:rsidRDefault="0003336C">
      <w:pPr>
        <w:spacing w:before="44"/>
        <w:ind w:left="820"/>
        <w:rPr>
          <w:b/>
          <w:sz w:val="26"/>
        </w:rPr>
      </w:pPr>
      <w:r>
        <w:rPr>
          <w:b/>
          <w:sz w:val="26"/>
        </w:rPr>
        <w:t>«Общебиологические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закономерности»:</w:t>
      </w:r>
    </w:p>
    <w:p w:rsidR="00984F4B" w:rsidRDefault="0003336C" w:rsidP="00F116B3">
      <w:pPr>
        <w:pStyle w:val="a5"/>
        <w:numPr>
          <w:ilvl w:val="0"/>
          <w:numId w:val="33"/>
        </w:numPr>
        <w:tabs>
          <w:tab w:val="left" w:pos="1080"/>
        </w:tabs>
        <w:spacing w:before="40"/>
        <w:rPr>
          <w:sz w:val="26"/>
        </w:rPr>
      </w:pPr>
      <w:r>
        <w:rPr>
          <w:sz w:val="26"/>
        </w:rPr>
        <w:t>Изучение</w:t>
      </w:r>
      <w:r>
        <w:rPr>
          <w:spacing w:val="-2"/>
          <w:sz w:val="26"/>
        </w:rPr>
        <w:t xml:space="preserve"> </w:t>
      </w:r>
      <w:r>
        <w:rPr>
          <w:sz w:val="26"/>
        </w:rPr>
        <w:t>клеток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тканей</w:t>
      </w:r>
      <w:r>
        <w:rPr>
          <w:spacing w:val="-4"/>
          <w:sz w:val="26"/>
        </w:rPr>
        <w:t xml:space="preserve"> </w:t>
      </w:r>
      <w:r>
        <w:rPr>
          <w:sz w:val="26"/>
        </w:rPr>
        <w:t>растений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животных</w:t>
      </w:r>
      <w:r>
        <w:rPr>
          <w:spacing w:val="-5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готовых</w:t>
      </w:r>
      <w:r>
        <w:rPr>
          <w:spacing w:val="-1"/>
          <w:sz w:val="26"/>
        </w:rPr>
        <w:t xml:space="preserve"> </w:t>
      </w:r>
      <w:r>
        <w:rPr>
          <w:sz w:val="26"/>
        </w:rPr>
        <w:t>микропрепаратах;</w:t>
      </w:r>
    </w:p>
    <w:p w:rsidR="00984F4B" w:rsidRDefault="0003336C" w:rsidP="00F116B3">
      <w:pPr>
        <w:pStyle w:val="a5"/>
        <w:numPr>
          <w:ilvl w:val="0"/>
          <w:numId w:val="33"/>
        </w:numPr>
        <w:tabs>
          <w:tab w:val="left" w:pos="1080"/>
        </w:tabs>
        <w:spacing w:before="44"/>
        <w:rPr>
          <w:sz w:val="26"/>
        </w:rPr>
      </w:pPr>
      <w:r>
        <w:rPr>
          <w:sz w:val="26"/>
        </w:rPr>
        <w:t>Выявление</w:t>
      </w:r>
      <w:r>
        <w:rPr>
          <w:spacing w:val="-7"/>
          <w:sz w:val="26"/>
        </w:rPr>
        <w:t xml:space="preserve"> </w:t>
      </w:r>
      <w:r>
        <w:rPr>
          <w:sz w:val="26"/>
        </w:rPr>
        <w:t>изменчивости</w:t>
      </w:r>
      <w:r>
        <w:rPr>
          <w:spacing w:val="-6"/>
          <w:sz w:val="26"/>
        </w:rPr>
        <w:t xml:space="preserve"> </w:t>
      </w:r>
      <w:r>
        <w:rPr>
          <w:sz w:val="26"/>
        </w:rPr>
        <w:t>организмов;</w:t>
      </w:r>
    </w:p>
    <w:p w:rsidR="00984F4B" w:rsidRDefault="0003336C" w:rsidP="00F116B3">
      <w:pPr>
        <w:pStyle w:val="a5"/>
        <w:numPr>
          <w:ilvl w:val="0"/>
          <w:numId w:val="33"/>
        </w:numPr>
        <w:tabs>
          <w:tab w:val="left" w:pos="1080"/>
        </w:tabs>
        <w:spacing w:before="90"/>
        <w:rPr>
          <w:sz w:val="26"/>
        </w:rPr>
      </w:pPr>
      <w:r>
        <w:rPr>
          <w:sz w:val="26"/>
        </w:rPr>
        <w:t>Выявление</w:t>
      </w:r>
      <w:r>
        <w:rPr>
          <w:spacing w:val="-4"/>
          <w:sz w:val="26"/>
        </w:rPr>
        <w:t xml:space="preserve"> </w:t>
      </w:r>
      <w:r>
        <w:rPr>
          <w:sz w:val="26"/>
        </w:rPr>
        <w:t>приспособлений</w:t>
      </w:r>
      <w:r>
        <w:rPr>
          <w:spacing w:val="3"/>
          <w:sz w:val="26"/>
        </w:rPr>
        <w:t xml:space="preserve"> </w:t>
      </w:r>
      <w:r>
        <w:rPr>
          <w:sz w:val="26"/>
        </w:rPr>
        <w:t>у</w:t>
      </w:r>
      <w:r>
        <w:rPr>
          <w:spacing w:val="-8"/>
          <w:sz w:val="26"/>
        </w:rPr>
        <w:t xml:space="preserve"> </w:t>
      </w:r>
      <w:r>
        <w:rPr>
          <w:sz w:val="26"/>
        </w:rPr>
        <w:t>организмов</w:t>
      </w:r>
      <w:r>
        <w:rPr>
          <w:spacing w:val="-3"/>
          <w:sz w:val="26"/>
        </w:rPr>
        <w:t xml:space="preserve"> </w:t>
      </w:r>
      <w:r>
        <w:rPr>
          <w:sz w:val="26"/>
        </w:rPr>
        <w:t>к</w:t>
      </w:r>
      <w:r>
        <w:rPr>
          <w:spacing w:val="-4"/>
          <w:sz w:val="26"/>
        </w:rPr>
        <w:t xml:space="preserve"> </w:t>
      </w:r>
      <w:r>
        <w:rPr>
          <w:sz w:val="26"/>
        </w:rPr>
        <w:t>среде</w:t>
      </w:r>
      <w:r>
        <w:rPr>
          <w:spacing w:val="-3"/>
          <w:sz w:val="26"/>
        </w:rPr>
        <w:t xml:space="preserve"> </w:t>
      </w:r>
      <w:r>
        <w:rPr>
          <w:sz w:val="26"/>
        </w:rPr>
        <w:t>обитания</w:t>
      </w:r>
      <w:r>
        <w:rPr>
          <w:spacing w:val="-2"/>
          <w:sz w:val="26"/>
        </w:rPr>
        <w:t xml:space="preserve"> </w:t>
      </w:r>
      <w:r>
        <w:rPr>
          <w:sz w:val="26"/>
        </w:rPr>
        <w:t>(на</w:t>
      </w:r>
      <w:r>
        <w:rPr>
          <w:spacing w:val="-3"/>
          <w:sz w:val="26"/>
        </w:rPr>
        <w:t xml:space="preserve"> </w:t>
      </w:r>
      <w:r>
        <w:rPr>
          <w:sz w:val="26"/>
        </w:rPr>
        <w:t>конкретных</w:t>
      </w:r>
      <w:r>
        <w:rPr>
          <w:spacing w:val="-3"/>
          <w:sz w:val="26"/>
        </w:rPr>
        <w:t xml:space="preserve"> </w:t>
      </w:r>
      <w:r>
        <w:rPr>
          <w:sz w:val="26"/>
        </w:rPr>
        <w:t>примерах).</w:t>
      </w:r>
    </w:p>
    <w:p w:rsidR="00984F4B" w:rsidRDefault="0003336C">
      <w:pPr>
        <w:pStyle w:val="4"/>
        <w:spacing w:before="52"/>
        <w:jc w:val="left"/>
      </w:pPr>
      <w:r>
        <w:t>Примерный</w:t>
      </w:r>
      <w:r>
        <w:rPr>
          <w:spacing w:val="-5"/>
        </w:rPr>
        <w:t xml:space="preserve"> </w:t>
      </w:r>
      <w:r>
        <w:t>список</w:t>
      </w:r>
      <w:r>
        <w:rPr>
          <w:spacing w:val="-4"/>
        </w:rPr>
        <w:t xml:space="preserve"> </w:t>
      </w:r>
      <w:r>
        <w:t>экскурсий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разделу</w:t>
      </w:r>
      <w:r>
        <w:rPr>
          <w:spacing w:val="-3"/>
        </w:rPr>
        <w:t xml:space="preserve"> </w:t>
      </w:r>
      <w:r>
        <w:t>«Общебиологические</w:t>
      </w:r>
      <w:r>
        <w:rPr>
          <w:spacing w:val="-2"/>
        </w:rPr>
        <w:t xml:space="preserve"> </w:t>
      </w:r>
      <w:r>
        <w:t>закономерности»:</w:t>
      </w:r>
    </w:p>
    <w:p w:rsidR="00984F4B" w:rsidRDefault="0003336C" w:rsidP="00F116B3">
      <w:pPr>
        <w:pStyle w:val="a5"/>
        <w:numPr>
          <w:ilvl w:val="0"/>
          <w:numId w:val="32"/>
        </w:numPr>
        <w:tabs>
          <w:tab w:val="left" w:pos="1080"/>
        </w:tabs>
        <w:spacing w:before="40"/>
        <w:rPr>
          <w:sz w:val="26"/>
        </w:rPr>
      </w:pPr>
      <w:r>
        <w:rPr>
          <w:sz w:val="26"/>
        </w:rPr>
        <w:t>Изучение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описание</w:t>
      </w:r>
      <w:r>
        <w:rPr>
          <w:spacing w:val="-3"/>
          <w:sz w:val="26"/>
        </w:rPr>
        <w:t xml:space="preserve"> </w:t>
      </w:r>
      <w:r>
        <w:rPr>
          <w:sz w:val="26"/>
        </w:rPr>
        <w:t>экосистемы</w:t>
      </w:r>
      <w:r>
        <w:rPr>
          <w:spacing w:val="-2"/>
          <w:sz w:val="26"/>
        </w:rPr>
        <w:t xml:space="preserve"> </w:t>
      </w:r>
      <w:r>
        <w:rPr>
          <w:sz w:val="26"/>
        </w:rPr>
        <w:t>своей местности.</w:t>
      </w:r>
    </w:p>
    <w:p w:rsidR="00984F4B" w:rsidRDefault="0003336C" w:rsidP="00F116B3">
      <w:pPr>
        <w:pStyle w:val="a5"/>
        <w:numPr>
          <w:ilvl w:val="0"/>
          <w:numId w:val="32"/>
        </w:numPr>
        <w:tabs>
          <w:tab w:val="left" w:pos="1080"/>
        </w:tabs>
        <w:spacing w:before="44"/>
        <w:rPr>
          <w:i/>
          <w:sz w:val="26"/>
        </w:rPr>
      </w:pPr>
      <w:r>
        <w:rPr>
          <w:i/>
          <w:sz w:val="26"/>
        </w:rPr>
        <w:t>Многообразие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живых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организмов (на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примере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парка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или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природного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участка).</w:t>
      </w:r>
    </w:p>
    <w:p w:rsidR="00984F4B" w:rsidRDefault="0003336C" w:rsidP="00F116B3">
      <w:pPr>
        <w:pStyle w:val="a5"/>
        <w:numPr>
          <w:ilvl w:val="0"/>
          <w:numId w:val="32"/>
        </w:numPr>
        <w:tabs>
          <w:tab w:val="left" w:pos="1080"/>
        </w:tabs>
        <w:spacing w:before="44"/>
        <w:rPr>
          <w:i/>
          <w:sz w:val="26"/>
        </w:rPr>
      </w:pPr>
      <w:r>
        <w:rPr>
          <w:i/>
          <w:sz w:val="26"/>
        </w:rPr>
        <w:t>Естественный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отбор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-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движущая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сила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эволюции.</w:t>
      </w:r>
    </w:p>
    <w:p w:rsidR="00984F4B" w:rsidRDefault="00984F4B">
      <w:pPr>
        <w:pStyle w:val="a3"/>
        <w:ind w:left="0"/>
        <w:rPr>
          <w:i/>
          <w:sz w:val="28"/>
        </w:rPr>
      </w:pPr>
    </w:p>
    <w:p w:rsidR="00984F4B" w:rsidRDefault="0003336C" w:rsidP="00F116B3">
      <w:pPr>
        <w:pStyle w:val="4"/>
        <w:numPr>
          <w:ilvl w:val="3"/>
          <w:numId w:val="53"/>
        </w:numPr>
        <w:tabs>
          <w:tab w:val="left" w:pos="1795"/>
        </w:tabs>
        <w:spacing w:before="234"/>
        <w:ind w:left="1794" w:hanging="975"/>
        <w:jc w:val="both"/>
      </w:pPr>
      <w:r>
        <w:t>Химия</w:t>
      </w:r>
    </w:p>
    <w:p w:rsidR="00984F4B" w:rsidRDefault="0003336C">
      <w:pPr>
        <w:pStyle w:val="a3"/>
        <w:spacing w:before="37" w:line="276" w:lineRule="auto"/>
        <w:ind w:left="820" w:right="487" w:firstLine="389"/>
        <w:jc w:val="both"/>
      </w:pPr>
      <w:r>
        <w:t>В системе естественнонаучного образования химия как</w:t>
      </w:r>
      <w:r>
        <w:rPr>
          <w:spacing w:val="1"/>
        </w:rPr>
        <w:t xml:space="preserve"> </w:t>
      </w:r>
      <w:r>
        <w:t>учебный предмет занимает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создании основы химических знаний, необходимых для повседневной жизни, навыков</w:t>
      </w:r>
      <w:r>
        <w:rPr>
          <w:spacing w:val="1"/>
        </w:rPr>
        <w:t xml:space="preserve"> </w:t>
      </w:r>
      <w:r>
        <w:t>здорового и безопасного для человека и окружающей его среды образа жизни, а также в</w:t>
      </w:r>
      <w:r>
        <w:rPr>
          <w:spacing w:val="1"/>
        </w:rPr>
        <w:t xml:space="preserve"> </w:t>
      </w:r>
      <w:r>
        <w:t>воспитании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2"/>
        </w:rPr>
        <w:t xml:space="preserve"> </w:t>
      </w:r>
      <w:r>
        <w:t>культуры.</w:t>
      </w:r>
    </w:p>
    <w:p w:rsidR="00984F4B" w:rsidRDefault="0003336C">
      <w:pPr>
        <w:pStyle w:val="a3"/>
        <w:spacing w:before="2" w:line="276" w:lineRule="auto"/>
        <w:ind w:left="820" w:right="490" w:firstLine="389"/>
        <w:jc w:val="both"/>
      </w:pPr>
      <w:r>
        <w:t>Успешность изучения химии связана с овладением химическим языком, 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многочисленных</w:t>
      </w:r>
      <w:r>
        <w:rPr>
          <w:spacing w:val="-2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химии с</w:t>
      </w:r>
      <w:r>
        <w:rPr>
          <w:spacing w:val="-2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предметами</w:t>
      </w:r>
      <w:r>
        <w:rPr>
          <w:spacing w:val="2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курса.</w:t>
      </w:r>
    </w:p>
    <w:p w:rsidR="00984F4B" w:rsidRDefault="0003336C">
      <w:pPr>
        <w:pStyle w:val="a3"/>
        <w:spacing w:line="276" w:lineRule="auto"/>
        <w:ind w:left="820" w:right="492" w:firstLine="389"/>
        <w:jc w:val="both"/>
      </w:pPr>
      <w:r>
        <w:t>Программа включает в себя основы неорганической и органической химии. Главной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выраженных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форме,</w:t>
      </w:r>
      <w:r>
        <w:rPr>
          <w:spacing w:val="2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возрасту</w:t>
      </w:r>
      <w:r>
        <w:rPr>
          <w:spacing w:val="-6"/>
        </w:rPr>
        <w:t xml:space="preserve"> </w:t>
      </w:r>
      <w:r>
        <w:t>обучающихся.</w:t>
      </w:r>
    </w:p>
    <w:p w:rsidR="00984F4B" w:rsidRDefault="0003336C">
      <w:pPr>
        <w:pStyle w:val="a3"/>
        <w:spacing w:line="276" w:lineRule="auto"/>
        <w:ind w:left="820" w:right="491" w:firstLine="389"/>
        <w:jc w:val="both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основополагающие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теоретические знания, включающие изучение состава и строения веществ, зависимости их</w:t>
      </w:r>
      <w:r>
        <w:rPr>
          <w:spacing w:val="-62"/>
        </w:rPr>
        <w:t xml:space="preserve"> </w:t>
      </w:r>
      <w:r>
        <w:lastRenderedPageBreak/>
        <w:t>свойств от строения, прогнозирование свойств веществ, исследование закономерностей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превращений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материалов.</w:t>
      </w:r>
    </w:p>
    <w:p w:rsidR="00984F4B" w:rsidRDefault="0003336C">
      <w:pPr>
        <w:pStyle w:val="a3"/>
        <w:spacing w:before="1" w:line="276" w:lineRule="auto"/>
        <w:ind w:left="820" w:right="486" w:firstLine="389"/>
        <w:jc w:val="both"/>
      </w:pPr>
      <w:r>
        <w:t>Теоретическую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атомно-</w:t>
      </w:r>
      <w:r>
        <w:rPr>
          <w:spacing w:val="1"/>
        </w:rPr>
        <w:t xml:space="preserve"> </w:t>
      </w:r>
      <w:r>
        <w:t>молекулярное учение, Периодический закон Д.И. Менделеева с краткими сведениями 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реакций.</w:t>
      </w:r>
    </w:p>
    <w:p w:rsidR="00984F4B" w:rsidRDefault="0003336C">
      <w:pPr>
        <w:pStyle w:val="a3"/>
        <w:tabs>
          <w:tab w:val="left" w:pos="1624"/>
          <w:tab w:val="left" w:pos="2904"/>
          <w:tab w:val="left" w:pos="3763"/>
          <w:tab w:val="left" w:pos="5482"/>
          <w:tab w:val="left" w:pos="6233"/>
          <w:tab w:val="left" w:pos="7593"/>
          <w:tab w:val="left" w:pos="9319"/>
        </w:tabs>
        <w:spacing w:line="276" w:lineRule="auto"/>
        <w:ind w:left="820" w:right="493" w:firstLine="389"/>
        <w:jc w:val="right"/>
      </w:pPr>
      <w:r>
        <w:t>В</w:t>
      </w:r>
      <w:r>
        <w:tab/>
        <w:t>изучении</w:t>
      </w:r>
      <w:r>
        <w:tab/>
        <w:t>курса</w:t>
      </w:r>
      <w:r>
        <w:tab/>
        <w:t>значительная</w:t>
      </w:r>
      <w:r>
        <w:tab/>
        <w:t>роль</w:t>
      </w:r>
      <w:r>
        <w:tab/>
        <w:t>отводится</w:t>
      </w:r>
      <w:r>
        <w:tab/>
        <w:t>химическому</w:t>
      </w:r>
      <w:r>
        <w:tab/>
      </w:r>
      <w:r>
        <w:rPr>
          <w:spacing w:val="-1"/>
        </w:rPr>
        <w:t>эксперименту:</w:t>
      </w:r>
      <w:r>
        <w:rPr>
          <w:spacing w:val="-62"/>
        </w:rPr>
        <w:t xml:space="preserve"> </w:t>
      </w:r>
      <w:r>
        <w:t>проведению</w:t>
      </w:r>
      <w:r>
        <w:rPr>
          <w:spacing w:val="60"/>
        </w:rPr>
        <w:t xml:space="preserve"> </w:t>
      </w:r>
      <w:r>
        <w:t>практических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лабораторных</w:t>
      </w:r>
      <w:r>
        <w:rPr>
          <w:spacing w:val="59"/>
        </w:rPr>
        <w:t xml:space="preserve"> </w:t>
      </w:r>
      <w:r>
        <w:t>работ,</w:t>
      </w:r>
      <w:r>
        <w:rPr>
          <w:spacing w:val="59"/>
        </w:rPr>
        <w:t xml:space="preserve"> </w:t>
      </w:r>
      <w:r>
        <w:t>описанию</w:t>
      </w:r>
      <w:r>
        <w:rPr>
          <w:spacing w:val="62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ученического</w:t>
      </w:r>
      <w:r>
        <w:rPr>
          <w:spacing w:val="-62"/>
        </w:rPr>
        <w:t xml:space="preserve"> </w:t>
      </w:r>
      <w:r>
        <w:t>эксперимента, соблюдению норм и правил безопасной работы в химической лаборатории.</w:t>
      </w:r>
      <w:r>
        <w:rPr>
          <w:spacing w:val="-62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усвоить</w:t>
      </w:r>
      <w:r>
        <w:rPr>
          <w:spacing w:val="1"/>
        </w:rPr>
        <w:t xml:space="preserve"> </w:t>
      </w:r>
      <w:r>
        <w:t>ключевые</w:t>
      </w:r>
      <w:r>
        <w:rPr>
          <w:spacing w:val="10"/>
        </w:rPr>
        <w:t xml:space="preserve"> </w:t>
      </w:r>
      <w:r>
        <w:t>химические</w:t>
      </w:r>
      <w:r>
        <w:rPr>
          <w:spacing w:val="8"/>
        </w:rPr>
        <w:t xml:space="preserve"> </w:t>
      </w:r>
      <w:r>
        <w:t>компетенции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понять</w:t>
      </w:r>
      <w:r>
        <w:rPr>
          <w:spacing w:val="8"/>
        </w:rPr>
        <w:t xml:space="preserve"> </w:t>
      </w:r>
      <w:r>
        <w:t>роль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значение</w:t>
      </w:r>
      <w:r>
        <w:rPr>
          <w:spacing w:val="10"/>
        </w:rPr>
        <w:t xml:space="preserve"> </w:t>
      </w:r>
      <w:r>
        <w:t>химии</w:t>
      </w:r>
      <w:r>
        <w:rPr>
          <w:spacing w:val="10"/>
        </w:rPr>
        <w:t xml:space="preserve"> </w:t>
      </w:r>
      <w:r>
        <w:t>среди</w:t>
      </w:r>
      <w:r>
        <w:rPr>
          <w:spacing w:val="11"/>
        </w:rPr>
        <w:t xml:space="preserve"> </w:t>
      </w:r>
      <w:r>
        <w:t>других</w:t>
      </w:r>
      <w:r>
        <w:rPr>
          <w:spacing w:val="11"/>
        </w:rPr>
        <w:t xml:space="preserve"> </w:t>
      </w:r>
      <w:r>
        <w:t>наук</w:t>
      </w:r>
      <w:r>
        <w:rPr>
          <w:spacing w:val="12"/>
        </w:rPr>
        <w:t xml:space="preserve"> </w:t>
      </w:r>
      <w:r>
        <w:t>о</w:t>
      </w:r>
    </w:p>
    <w:p w:rsidR="00984F4B" w:rsidRDefault="0003336C">
      <w:pPr>
        <w:pStyle w:val="a3"/>
        <w:ind w:left="820"/>
      </w:pPr>
      <w:r>
        <w:t>природе.</w:t>
      </w:r>
    </w:p>
    <w:p w:rsidR="00984F4B" w:rsidRDefault="0003336C">
      <w:pPr>
        <w:pStyle w:val="a3"/>
        <w:tabs>
          <w:tab w:val="left" w:pos="7307"/>
          <w:tab w:val="left" w:pos="9677"/>
        </w:tabs>
        <w:spacing w:before="44" w:line="276" w:lineRule="auto"/>
        <w:ind w:left="820" w:right="486" w:firstLine="389"/>
        <w:jc w:val="both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-62"/>
        </w:rPr>
        <w:t xml:space="preserve"> </w:t>
      </w:r>
      <w:r>
        <w:t>мировоззрения, освоения общенаучных методов (наблюдение, измерение, 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-3"/>
        </w:rPr>
        <w:t xml:space="preserve"> </w:t>
      </w:r>
      <w:r>
        <w:t>связях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предметами:«Биология»,</w:t>
      </w:r>
      <w:r>
        <w:tab/>
        <w:t>«География»,</w:t>
      </w:r>
      <w:r>
        <w:tab/>
      </w:r>
      <w:r>
        <w:rPr>
          <w:spacing w:val="-1"/>
        </w:rPr>
        <w:t>«История»,</w:t>
      </w:r>
    </w:p>
    <w:p w:rsidR="00984F4B" w:rsidRDefault="0003336C" w:rsidP="00634D71">
      <w:pPr>
        <w:pStyle w:val="a3"/>
        <w:ind w:left="820"/>
      </w:pPr>
      <w:r>
        <w:t>«Литература»,</w:t>
      </w:r>
      <w:r w:rsidR="00634D71">
        <w:t xml:space="preserve"> </w:t>
      </w:r>
      <w:r>
        <w:t>«Математика»,</w:t>
      </w:r>
      <w:r>
        <w:rPr>
          <w:spacing w:val="46"/>
        </w:rPr>
        <w:t xml:space="preserve"> </w:t>
      </w:r>
      <w:r>
        <w:t>«Основы</w:t>
      </w:r>
      <w:r>
        <w:rPr>
          <w:spacing w:val="45"/>
        </w:rPr>
        <w:t xml:space="preserve"> </w:t>
      </w:r>
      <w:r>
        <w:t>безопасности</w:t>
      </w:r>
      <w:r>
        <w:rPr>
          <w:spacing w:val="45"/>
        </w:rPr>
        <w:t xml:space="preserve"> </w:t>
      </w:r>
      <w:r>
        <w:t>жизнедеятельности»,</w:t>
      </w:r>
      <w:r>
        <w:rPr>
          <w:spacing w:val="47"/>
        </w:rPr>
        <w:t xml:space="preserve"> </w:t>
      </w:r>
      <w:r>
        <w:t>«Русский</w:t>
      </w:r>
      <w:r>
        <w:rPr>
          <w:spacing w:val="45"/>
        </w:rPr>
        <w:t xml:space="preserve"> </w:t>
      </w:r>
      <w:r>
        <w:t>язык»,</w:t>
      </w:r>
      <w:r>
        <w:rPr>
          <w:spacing w:val="47"/>
        </w:rPr>
        <w:t xml:space="preserve"> </w:t>
      </w:r>
      <w:r>
        <w:t>«Физика»,</w:t>
      </w:r>
    </w:p>
    <w:p w:rsidR="00984F4B" w:rsidRDefault="0003336C">
      <w:pPr>
        <w:pStyle w:val="a3"/>
        <w:spacing w:before="45"/>
        <w:ind w:left="820"/>
      </w:pPr>
      <w:r>
        <w:t>«Экология».</w:t>
      </w:r>
    </w:p>
    <w:p w:rsidR="00984F4B" w:rsidRDefault="0003336C">
      <w:pPr>
        <w:pStyle w:val="4"/>
        <w:spacing w:before="54"/>
      </w:pPr>
      <w:r>
        <w:t>Первоначальные</w:t>
      </w:r>
      <w:r>
        <w:rPr>
          <w:spacing w:val="-6"/>
        </w:rPr>
        <w:t xml:space="preserve"> </w:t>
      </w:r>
      <w:r>
        <w:t>химические</w:t>
      </w:r>
      <w:r>
        <w:rPr>
          <w:spacing w:val="-6"/>
        </w:rPr>
        <w:t xml:space="preserve"> </w:t>
      </w:r>
      <w:r>
        <w:t>понятия</w:t>
      </w:r>
    </w:p>
    <w:p w:rsidR="00984F4B" w:rsidRDefault="0003336C">
      <w:pPr>
        <w:pStyle w:val="a3"/>
        <w:spacing w:before="37" w:line="276" w:lineRule="auto"/>
        <w:ind w:left="820" w:right="486" w:firstLine="389"/>
        <w:jc w:val="both"/>
      </w:pPr>
      <w:r>
        <w:t>Предмет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rPr>
          <w:i/>
        </w:rPr>
        <w:t>Тела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вещества.</w:t>
      </w:r>
      <w:r>
        <w:rPr>
          <w:i/>
          <w:spacing w:val="1"/>
        </w:rPr>
        <w:t xml:space="preserve"> </w:t>
      </w: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методы</w:t>
      </w:r>
      <w:r>
        <w:rPr>
          <w:i/>
          <w:spacing w:val="1"/>
        </w:rPr>
        <w:t xml:space="preserve"> </w:t>
      </w:r>
      <w:r>
        <w:rPr>
          <w:i/>
        </w:rPr>
        <w:t>познания:</w:t>
      </w:r>
      <w:r>
        <w:rPr>
          <w:i/>
          <w:spacing w:val="66"/>
        </w:rPr>
        <w:t xml:space="preserve"> </w:t>
      </w:r>
      <w:r>
        <w:rPr>
          <w:i/>
        </w:rPr>
        <w:t>наблюдение,</w:t>
      </w:r>
      <w:r>
        <w:rPr>
          <w:i/>
          <w:spacing w:val="1"/>
        </w:rPr>
        <w:t xml:space="preserve"> </w:t>
      </w:r>
      <w:r>
        <w:rPr>
          <w:i/>
        </w:rPr>
        <w:t xml:space="preserve">измерение, эксперимент. </w:t>
      </w:r>
      <w:r>
        <w:t>Физические и химические явления. Чистые вещества и смеси.</w:t>
      </w:r>
      <w:r>
        <w:rPr>
          <w:spacing w:val="1"/>
        </w:rPr>
        <w:t xml:space="preserve"> </w:t>
      </w:r>
      <w:r>
        <w:t>Способы разделения смесей. Атом. Молекула. Химический элемент. Знаки 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Валентность.</w:t>
      </w:r>
      <w:r>
        <w:rPr>
          <w:spacing w:val="1"/>
        </w:rPr>
        <w:t xml:space="preserve"> </w:t>
      </w:r>
      <w:r>
        <w:rPr>
          <w:i/>
        </w:rPr>
        <w:t>Закон</w:t>
      </w:r>
      <w:r>
        <w:rPr>
          <w:i/>
          <w:spacing w:val="1"/>
        </w:rPr>
        <w:t xml:space="preserve"> </w:t>
      </w:r>
      <w:r>
        <w:rPr>
          <w:i/>
        </w:rPr>
        <w:t>постоянства</w:t>
      </w:r>
      <w:r>
        <w:rPr>
          <w:i/>
          <w:spacing w:val="1"/>
        </w:rPr>
        <w:t xml:space="preserve"> </w:t>
      </w:r>
      <w:r>
        <w:rPr>
          <w:i/>
        </w:rPr>
        <w:t>состава</w:t>
      </w:r>
      <w:r>
        <w:rPr>
          <w:i/>
          <w:spacing w:val="1"/>
        </w:rPr>
        <w:t xml:space="preserve"> </w:t>
      </w:r>
      <w:r>
        <w:rPr>
          <w:i/>
        </w:rPr>
        <w:t>вещества.</w:t>
      </w:r>
      <w:r>
        <w:rPr>
          <w:i/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Индексы.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молекулярная</w:t>
      </w:r>
      <w:r>
        <w:rPr>
          <w:spacing w:val="1"/>
        </w:rPr>
        <w:t xml:space="preserve"> </w:t>
      </w:r>
      <w:r>
        <w:t>массы.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Коэффициенты.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протекания</w:t>
      </w:r>
      <w:r>
        <w:rPr>
          <w:spacing w:val="-62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Моль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вещества.</w:t>
      </w:r>
      <w:r>
        <w:rPr>
          <w:spacing w:val="-1"/>
        </w:rPr>
        <w:t xml:space="preserve"> </w:t>
      </w:r>
      <w:r>
        <w:t>Молярная</w:t>
      </w:r>
      <w:r>
        <w:rPr>
          <w:spacing w:val="-1"/>
        </w:rPr>
        <w:t xml:space="preserve"> </w:t>
      </w:r>
      <w:r>
        <w:t>масса.</w:t>
      </w:r>
    </w:p>
    <w:p w:rsidR="00984F4B" w:rsidRDefault="0003336C">
      <w:pPr>
        <w:pStyle w:val="4"/>
        <w:spacing w:before="8"/>
      </w:pPr>
      <w:r>
        <w:t>Кислород.</w:t>
      </w:r>
      <w:r>
        <w:rPr>
          <w:spacing w:val="-2"/>
        </w:rPr>
        <w:t xml:space="preserve"> </w:t>
      </w:r>
      <w:r>
        <w:t>Водород</w:t>
      </w:r>
    </w:p>
    <w:p w:rsidR="00984F4B" w:rsidRDefault="0003336C">
      <w:pPr>
        <w:spacing w:before="37" w:line="276" w:lineRule="auto"/>
        <w:ind w:left="820" w:right="484" w:firstLine="389"/>
        <w:jc w:val="both"/>
        <w:rPr>
          <w:sz w:val="26"/>
        </w:rPr>
      </w:pPr>
      <w:r>
        <w:rPr>
          <w:sz w:val="26"/>
        </w:rPr>
        <w:t>Кислород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химический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простое</w:t>
      </w:r>
      <w:r>
        <w:rPr>
          <w:spacing w:val="1"/>
          <w:sz w:val="26"/>
        </w:rPr>
        <w:t xml:space="preserve"> </w:t>
      </w:r>
      <w:r>
        <w:rPr>
          <w:sz w:val="26"/>
        </w:rPr>
        <w:t>вещество.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Озон.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Состав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воздуха.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Физические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химические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свойства</w:t>
      </w:r>
      <w:r>
        <w:rPr>
          <w:spacing w:val="1"/>
          <w:sz w:val="26"/>
        </w:rPr>
        <w:t xml:space="preserve"> </w:t>
      </w:r>
      <w:r>
        <w:rPr>
          <w:sz w:val="26"/>
        </w:rPr>
        <w:t>кислорода.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кислорода.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Тепловой эффект химических реакций. Понятие об экзо- и эндотермических реакциях.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Водород - химический элемент и простое вещество. Физические и химические свойства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водорода. Получение водорода в лаборатории. </w:t>
      </w:r>
      <w:r>
        <w:rPr>
          <w:i/>
          <w:sz w:val="26"/>
        </w:rPr>
        <w:t>Получение водорода в промышленности.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Применение водорода. </w:t>
      </w:r>
      <w:r>
        <w:rPr>
          <w:sz w:val="26"/>
        </w:rPr>
        <w:t>Закон Авогадро. Молярный объем газов. Качественные реакции на</w:t>
      </w:r>
      <w:r>
        <w:rPr>
          <w:spacing w:val="1"/>
          <w:sz w:val="26"/>
        </w:rPr>
        <w:t xml:space="preserve"> </w:t>
      </w:r>
      <w:r>
        <w:rPr>
          <w:sz w:val="26"/>
        </w:rPr>
        <w:t>газообразные вещества (кислород, водород). Объемные отношения газов при химических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реакциях.</w:t>
      </w:r>
    </w:p>
    <w:p w:rsidR="00984F4B" w:rsidRDefault="0003336C">
      <w:pPr>
        <w:pStyle w:val="4"/>
        <w:spacing w:before="7"/>
      </w:pPr>
      <w:r>
        <w:t>Вода.</w:t>
      </w:r>
      <w:r>
        <w:rPr>
          <w:spacing w:val="-3"/>
        </w:rPr>
        <w:t xml:space="preserve"> </w:t>
      </w:r>
      <w:r>
        <w:t>Растворы</w:t>
      </w:r>
    </w:p>
    <w:p w:rsidR="00984F4B" w:rsidRDefault="0003336C">
      <w:pPr>
        <w:spacing w:before="37" w:line="276" w:lineRule="auto"/>
        <w:ind w:left="820" w:right="486" w:firstLine="389"/>
        <w:jc w:val="both"/>
        <w:rPr>
          <w:sz w:val="26"/>
        </w:rPr>
      </w:pPr>
      <w:r>
        <w:rPr>
          <w:i/>
          <w:sz w:val="26"/>
        </w:rPr>
        <w:lastRenderedPageBreak/>
        <w:t>Вода в природе. Круговорот воды в природе. Физические и химические свойства воды.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Растворы.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Растворимость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веществ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воде.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Концентрация</w:t>
      </w:r>
      <w:r>
        <w:rPr>
          <w:spacing w:val="1"/>
          <w:sz w:val="26"/>
        </w:rPr>
        <w:t xml:space="preserve"> </w:t>
      </w:r>
      <w:r>
        <w:rPr>
          <w:sz w:val="26"/>
        </w:rPr>
        <w:t>растворов.</w:t>
      </w:r>
      <w:r>
        <w:rPr>
          <w:spacing w:val="1"/>
          <w:sz w:val="26"/>
        </w:rPr>
        <w:t xml:space="preserve"> </w:t>
      </w:r>
      <w:r>
        <w:rPr>
          <w:sz w:val="26"/>
        </w:rPr>
        <w:t>Массовая</w:t>
      </w:r>
      <w:r>
        <w:rPr>
          <w:spacing w:val="1"/>
          <w:sz w:val="26"/>
        </w:rPr>
        <w:t xml:space="preserve"> </w:t>
      </w:r>
      <w:r>
        <w:rPr>
          <w:sz w:val="26"/>
        </w:rPr>
        <w:t>доля</w:t>
      </w:r>
      <w:r>
        <w:rPr>
          <w:spacing w:val="1"/>
          <w:sz w:val="26"/>
        </w:rPr>
        <w:t xml:space="preserve"> </w:t>
      </w:r>
      <w:r>
        <w:rPr>
          <w:sz w:val="26"/>
        </w:rPr>
        <w:t>растворенного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вещества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растворе.</w:t>
      </w:r>
    </w:p>
    <w:p w:rsidR="00984F4B" w:rsidRDefault="0003336C">
      <w:pPr>
        <w:pStyle w:val="4"/>
        <w:spacing w:before="8"/>
      </w:pPr>
      <w:r>
        <w:t>Основные</w:t>
      </w:r>
      <w:r>
        <w:rPr>
          <w:spacing w:val="-6"/>
        </w:rPr>
        <w:t xml:space="preserve"> </w:t>
      </w:r>
      <w:r>
        <w:t>классы</w:t>
      </w:r>
      <w:r>
        <w:rPr>
          <w:spacing w:val="-8"/>
        </w:rPr>
        <w:t xml:space="preserve"> </w:t>
      </w:r>
      <w:r>
        <w:t>неорганических</w:t>
      </w:r>
      <w:r>
        <w:rPr>
          <w:spacing w:val="-6"/>
        </w:rPr>
        <w:t xml:space="preserve"> </w:t>
      </w:r>
      <w:r>
        <w:t>соединений</w:t>
      </w:r>
    </w:p>
    <w:p w:rsidR="00984F4B" w:rsidRDefault="0003336C">
      <w:pPr>
        <w:spacing w:before="37" w:line="276" w:lineRule="auto"/>
        <w:ind w:left="820" w:right="483" w:firstLine="389"/>
        <w:jc w:val="both"/>
        <w:rPr>
          <w:i/>
          <w:sz w:val="26"/>
        </w:rPr>
      </w:pPr>
      <w:r>
        <w:rPr>
          <w:sz w:val="26"/>
        </w:rPr>
        <w:t xml:space="preserve">Оксиды. Классификация. Номенклатура. </w:t>
      </w:r>
      <w:r>
        <w:rPr>
          <w:i/>
          <w:sz w:val="26"/>
        </w:rPr>
        <w:t xml:space="preserve">Физические свойства оксидов. </w:t>
      </w:r>
      <w:r>
        <w:rPr>
          <w:sz w:val="26"/>
        </w:rPr>
        <w:t>Химические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свойства</w:t>
      </w:r>
      <w:r>
        <w:rPr>
          <w:spacing w:val="1"/>
          <w:sz w:val="26"/>
        </w:rPr>
        <w:t xml:space="preserve"> </w:t>
      </w:r>
      <w:r>
        <w:rPr>
          <w:sz w:val="26"/>
        </w:rPr>
        <w:t>оксидов.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Получение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применение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оксидов.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Основания.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Классификация.</w:t>
      </w:r>
      <w:r>
        <w:rPr>
          <w:spacing w:val="1"/>
          <w:sz w:val="26"/>
        </w:rPr>
        <w:t xml:space="preserve"> </w:t>
      </w:r>
      <w:r>
        <w:rPr>
          <w:sz w:val="26"/>
        </w:rPr>
        <w:t>Номенклатура.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Физические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свойства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оснований.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Получение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оснований.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Химические</w:t>
      </w:r>
      <w:r>
        <w:rPr>
          <w:spacing w:val="-62"/>
          <w:sz w:val="26"/>
        </w:rPr>
        <w:t xml:space="preserve"> </w:t>
      </w:r>
      <w:r>
        <w:rPr>
          <w:sz w:val="26"/>
        </w:rPr>
        <w:t>свойства оснований. Реакция</w:t>
      </w:r>
      <w:r>
        <w:rPr>
          <w:spacing w:val="1"/>
          <w:sz w:val="26"/>
        </w:rPr>
        <w:t xml:space="preserve"> </w:t>
      </w:r>
      <w:r>
        <w:rPr>
          <w:sz w:val="26"/>
        </w:rPr>
        <w:t>нейтрализации. Кислоты. Классификация. Номенклатура.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Физические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свойства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кислот.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Получение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применение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кислот.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Химические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свойства</w:t>
      </w:r>
      <w:r>
        <w:rPr>
          <w:spacing w:val="1"/>
          <w:sz w:val="26"/>
        </w:rPr>
        <w:t xml:space="preserve"> </w:t>
      </w:r>
      <w:r>
        <w:rPr>
          <w:sz w:val="26"/>
        </w:rPr>
        <w:t>кислот.</w:t>
      </w:r>
      <w:r>
        <w:rPr>
          <w:spacing w:val="1"/>
          <w:sz w:val="26"/>
        </w:rPr>
        <w:t xml:space="preserve"> </w:t>
      </w:r>
      <w:r>
        <w:rPr>
          <w:sz w:val="26"/>
        </w:rPr>
        <w:t>Индикаторы.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окраски</w:t>
      </w:r>
      <w:r>
        <w:rPr>
          <w:spacing w:val="1"/>
          <w:sz w:val="26"/>
        </w:rPr>
        <w:t xml:space="preserve"> </w:t>
      </w:r>
      <w:r>
        <w:rPr>
          <w:sz w:val="26"/>
        </w:rPr>
        <w:t>индикаторов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средах.</w:t>
      </w:r>
      <w:r>
        <w:rPr>
          <w:spacing w:val="1"/>
          <w:sz w:val="26"/>
        </w:rPr>
        <w:t xml:space="preserve"> </w:t>
      </w:r>
      <w:r>
        <w:rPr>
          <w:sz w:val="26"/>
        </w:rPr>
        <w:t>Соли.</w:t>
      </w:r>
      <w:r>
        <w:rPr>
          <w:spacing w:val="-62"/>
          <w:sz w:val="26"/>
        </w:rPr>
        <w:t xml:space="preserve"> </w:t>
      </w:r>
      <w:r>
        <w:rPr>
          <w:sz w:val="26"/>
        </w:rPr>
        <w:t>Классификация.</w:t>
      </w:r>
      <w:r>
        <w:rPr>
          <w:spacing w:val="1"/>
          <w:sz w:val="26"/>
        </w:rPr>
        <w:t xml:space="preserve"> </w:t>
      </w:r>
      <w:r>
        <w:rPr>
          <w:sz w:val="26"/>
        </w:rPr>
        <w:t>Номенклатура.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Физические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свойства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солей.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Получение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применение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солей. </w:t>
      </w:r>
      <w:r>
        <w:rPr>
          <w:sz w:val="26"/>
        </w:rPr>
        <w:t>Химические свойства солей. Генетическая связь между классами неорганических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соединений.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Проблема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безопасного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использования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веществ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химических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реакций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повседневной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жизни.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Токсичные,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горючие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взрывоопасные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вещества.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Бытовая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химическая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грамотность.</w:t>
      </w:r>
    </w:p>
    <w:p w:rsidR="00984F4B" w:rsidRDefault="0003336C">
      <w:pPr>
        <w:pStyle w:val="4"/>
        <w:spacing w:before="8" w:line="278" w:lineRule="auto"/>
        <w:ind w:left="820" w:right="493" w:firstLine="389"/>
      </w:pPr>
      <w:r>
        <w:t>Строение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Д.И.</w:t>
      </w:r>
      <w:r>
        <w:rPr>
          <w:spacing w:val="-1"/>
        </w:rPr>
        <w:t xml:space="preserve"> </w:t>
      </w:r>
      <w:r>
        <w:t>Менделеева</w:t>
      </w:r>
    </w:p>
    <w:p w:rsidR="00984F4B" w:rsidRDefault="0003336C">
      <w:pPr>
        <w:pStyle w:val="a3"/>
        <w:spacing w:before="90" w:line="276" w:lineRule="auto"/>
        <w:ind w:left="820" w:right="486" w:firstLine="389"/>
        <w:jc w:val="both"/>
      </w:pPr>
      <w:r>
        <w:t>Строение</w:t>
      </w:r>
      <w:r>
        <w:rPr>
          <w:spacing w:val="1"/>
        </w:rPr>
        <w:t xml:space="preserve"> </w:t>
      </w:r>
      <w:r>
        <w:t>атома:</w:t>
      </w:r>
      <w:r>
        <w:rPr>
          <w:spacing w:val="1"/>
        </w:rPr>
        <w:t xml:space="preserve"> </w:t>
      </w:r>
      <w:r>
        <w:t>ядро,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уровень.</w:t>
      </w:r>
      <w:r>
        <w:rPr>
          <w:spacing w:val="1"/>
        </w:rPr>
        <w:t xml:space="preserve"> </w:t>
      </w:r>
      <w:r>
        <w:rPr>
          <w:i/>
        </w:rPr>
        <w:t>Состав</w:t>
      </w:r>
      <w:r>
        <w:rPr>
          <w:i/>
          <w:spacing w:val="1"/>
        </w:rPr>
        <w:t xml:space="preserve"> </w:t>
      </w:r>
      <w:r>
        <w:rPr>
          <w:i/>
        </w:rPr>
        <w:t>ядра</w:t>
      </w:r>
      <w:r>
        <w:rPr>
          <w:i/>
          <w:spacing w:val="1"/>
        </w:rPr>
        <w:t xml:space="preserve"> </w:t>
      </w:r>
      <w:r>
        <w:rPr>
          <w:i/>
        </w:rPr>
        <w:t>атома:</w:t>
      </w:r>
      <w:r>
        <w:rPr>
          <w:i/>
          <w:spacing w:val="1"/>
        </w:rPr>
        <w:t xml:space="preserve"> </w:t>
      </w:r>
      <w:r>
        <w:rPr>
          <w:i/>
        </w:rPr>
        <w:t>протоны,</w:t>
      </w:r>
      <w:r>
        <w:rPr>
          <w:i/>
          <w:spacing w:val="1"/>
        </w:rPr>
        <w:t xml:space="preserve"> </w:t>
      </w:r>
      <w:r>
        <w:rPr>
          <w:i/>
        </w:rPr>
        <w:t>нейтроны.</w:t>
      </w:r>
      <w:r>
        <w:rPr>
          <w:i/>
          <w:spacing w:val="1"/>
        </w:rPr>
        <w:t xml:space="preserve"> </w:t>
      </w:r>
      <w:r>
        <w:rPr>
          <w:i/>
        </w:rPr>
        <w:t>Изотопы.</w:t>
      </w:r>
      <w:r>
        <w:rPr>
          <w:i/>
          <w:spacing w:val="1"/>
        </w:rPr>
        <w:t xml:space="preserve"> </w:t>
      </w:r>
      <w:r>
        <w:t>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(порядкового)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элемента,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 элементов и их соединений на основе положения в периодической системе</w:t>
      </w:r>
      <w:r>
        <w:rPr>
          <w:spacing w:val="1"/>
        </w:rPr>
        <w:t xml:space="preserve"> </w:t>
      </w:r>
      <w:r>
        <w:t>Д.И.</w:t>
      </w:r>
      <w:r>
        <w:rPr>
          <w:spacing w:val="-3"/>
        </w:rPr>
        <w:t xml:space="preserve"> </w:t>
      </w:r>
      <w:r>
        <w:t>Менделеева и</w:t>
      </w:r>
      <w:r>
        <w:rPr>
          <w:spacing w:val="-3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атома.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Периодического</w:t>
      </w:r>
      <w:r>
        <w:rPr>
          <w:spacing w:val="-3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Д.И.</w:t>
      </w:r>
      <w:r>
        <w:rPr>
          <w:spacing w:val="-1"/>
        </w:rPr>
        <w:t xml:space="preserve"> </w:t>
      </w:r>
      <w:r>
        <w:t>Менделеева.</w:t>
      </w:r>
    </w:p>
    <w:p w:rsidR="00984F4B" w:rsidRDefault="0003336C">
      <w:pPr>
        <w:pStyle w:val="4"/>
        <w:spacing w:before="8"/>
      </w:pPr>
      <w:r>
        <w:t>Строение</w:t>
      </w:r>
      <w:r>
        <w:rPr>
          <w:spacing w:val="-5"/>
        </w:rPr>
        <w:t xml:space="preserve"> </w:t>
      </w:r>
      <w:r>
        <w:t>веществ.</w:t>
      </w:r>
      <w:r>
        <w:rPr>
          <w:spacing w:val="-6"/>
        </w:rPr>
        <w:t xml:space="preserve"> </w:t>
      </w:r>
      <w:r>
        <w:t>Химическая</w:t>
      </w:r>
      <w:r>
        <w:rPr>
          <w:spacing w:val="-9"/>
        </w:rPr>
        <w:t xml:space="preserve"> </w:t>
      </w:r>
      <w:r>
        <w:t>связь</w:t>
      </w:r>
    </w:p>
    <w:p w:rsidR="00984F4B" w:rsidRDefault="0003336C">
      <w:pPr>
        <w:spacing w:before="37" w:line="276" w:lineRule="auto"/>
        <w:ind w:left="820" w:right="486" w:firstLine="389"/>
        <w:jc w:val="both"/>
        <w:rPr>
          <w:i/>
          <w:sz w:val="26"/>
        </w:rPr>
      </w:pPr>
      <w:r>
        <w:rPr>
          <w:i/>
          <w:sz w:val="26"/>
        </w:rPr>
        <w:t>Электроотрицательность атомов химических элементов.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Ковалентная химическая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связь: неполярная и полярная. </w:t>
      </w:r>
      <w:r>
        <w:rPr>
          <w:i/>
          <w:sz w:val="26"/>
        </w:rPr>
        <w:t>Понятие о водородной связи и ее влиянии на физические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свойства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веществ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примере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воды.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Ионная</w:t>
      </w:r>
      <w:r>
        <w:rPr>
          <w:spacing w:val="1"/>
          <w:sz w:val="26"/>
        </w:rPr>
        <w:t xml:space="preserve"> </w:t>
      </w:r>
      <w:r>
        <w:rPr>
          <w:sz w:val="26"/>
        </w:rPr>
        <w:t>связь.</w:t>
      </w:r>
      <w:r>
        <w:rPr>
          <w:spacing w:val="1"/>
          <w:sz w:val="26"/>
        </w:rPr>
        <w:t xml:space="preserve"> </w:t>
      </w:r>
      <w:r>
        <w:rPr>
          <w:sz w:val="26"/>
        </w:rPr>
        <w:t>Металлическая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связь.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Типы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кристаллических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решеток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(атомная,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молекулярная,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ионная,</w:t>
      </w:r>
      <w:r>
        <w:rPr>
          <w:i/>
          <w:spacing w:val="66"/>
          <w:sz w:val="26"/>
        </w:rPr>
        <w:t xml:space="preserve"> </w:t>
      </w:r>
      <w:r>
        <w:rPr>
          <w:i/>
          <w:sz w:val="26"/>
        </w:rPr>
        <w:t>металлическая).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Зависимость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физических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свойств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веществ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от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типа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кристаллической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решетки.</w:t>
      </w:r>
    </w:p>
    <w:p w:rsidR="00984F4B" w:rsidRDefault="0003336C">
      <w:pPr>
        <w:pStyle w:val="4"/>
        <w:spacing w:before="9"/>
        <w:ind w:left="1211"/>
      </w:pPr>
      <w:r>
        <w:t>Химические</w:t>
      </w:r>
      <w:r>
        <w:rPr>
          <w:spacing w:val="-8"/>
        </w:rPr>
        <w:t xml:space="preserve"> </w:t>
      </w:r>
      <w:r>
        <w:t>реакции</w:t>
      </w:r>
    </w:p>
    <w:p w:rsidR="00984F4B" w:rsidRDefault="0003336C">
      <w:pPr>
        <w:pStyle w:val="a3"/>
        <w:spacing w:before="37" w:line="276" w:lineRule="auto"/>
        <w:ind w:left="820" w:right="484" w:firstLine="389"/>
        <w:jc w:val="both"/>
      </w:pPr>
      <w:r>
        <w:rPr>
          <w:i/>
        </w:rPr>
        <w:t>Понятие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скорости</w:t>
      </w:r>
      <w:r>
        <w:rPr>
          <w:i/>
          <w:spacing w:val="1"/>
        </w:rPr>
        <w:t xml:space="preserve"> </w:t>
      </w:r>
      <w:r>
        <w:rPr>
          <w:i/>
        </w:rPr>
        <w:t>химической</w:t>
      </w:r>
      <w:r>
        <w:rPr>
          <w:i/>
          <w:spacing w:val="1"/>
        </w:rPr>
        <w:t xml:space="preserve"> </w:t>
      </w:r>
      <w:r>
        <w:rPr>
          <w:i/>
        </w:rPr>
        <w:t>реакции.</w:t>
      </w:r>
      <w:r>
        <w:rPr>
          <w:i/>
          <w:spacing w:val="1"/>
        </w:rPr>
        <w:t xml:space="preserve"> </w:t>
      </w:r>
      <w:r>
        <w:rPr>
          <w:i/>
        </w:rPr>
        <w:t>Факторы,</w:t>
      </w:r>
      <w:r>
        <w:rPr>
          <w:i/>
          <w:spacing w:val="1"/>
        </w:rPr>
        <w:t xml:space="preserve"> </w:t>
      </w:r>
      <w:r>
        <w:rPr>
          <w:i/>
        </w:rPr>
        <w:t>влияющие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скорость</w:t>
      </w:r>
      <w:r>
        <w:rPr>
          <w:i/>
          <w:spacing w:val="1"/>
        </w:rPr>
        <w:t xml:space="preserve"> </w:t>
      </w:r>
      <w:r>
        <w:rPr>
          <w:i/>
        </w:rPr>
        <w:t xml:space="preserve">химической реакции. Понятие о катализаторе. </w:t>
      </w:r>
      <w:r>
        <w:t>Классификация химических реакций 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веществ;</w:t>
      </w:r>
      <w:r>
        <w:rPr>
          <w:spacing w:val="1"/>
        </w:rPr>
        <w:t xml:space="preserve"> </w:t>
      </w:r>
      <w:r>
        <w:t>изменению</w:t>
      </w:r>
      <w:r>
        <w:rPr>
          <w:spacing w:val="-62"/>
        </w:rPr>
        <w:t xml:space="preserve"> </w:t>
      </w:r>
      <w:r>
        <w:t>степеней окисления атомов химических элементов; поглощению или выделению энергии.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диссоциация.</w:t>
      </w:r>
      <w:r>
        <w:rPr>
          <w:spacing w:val="1"/>
        </w:rPr>
        <w:t xml:space="preserve"> </w:t>
      </w:r>
      <w:r>
        <w:t>Электролиты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неэлектролиты.</w:t>
      </w:r>
      <w:r>
        <w:rPr>
          <w:spacing w:val="1"/>
        </w:rPr>
        <w:t xml:space="preserve"> </w:t>
      </w:r>
      <w:r>
        <w:t>Ионы.</w:t>
      </w:r>
      <w:r>
        <w:rPr>
          <w:spacing w:val="1"/>
        </w:rPr>
        <w:t xml:space="preserve"> </w:t>
      </w:r>
      <w:r>
        <w:t>Катионы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анионы.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обмена.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lastRenderedPageBreak/>
        <w:t>Определение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соединениях.</w:t>
      </w:r>
      <w:r>
        <w:rPr>
          <w:spacing w:val="1"/>
        </w:rPr>
        <w:t xml:space="preserve"> </w:t>
      </w:r>
      <w:r>
        <w:t>Окислитель.</w:t>
      </w:r>
      <w:r>
        <w:rPr>
          <w:spacing w:val="-4"/>
        </w:rPr>
        <w:t xml:space="preserve"> </w:t>
      </w:r>
      <w:r>
        <w:t>Восстановитель.</w:t>
      </w:r>
      <w:r>
        <w:rPr>
          <w:spacing w:val="-1"/>
        </w:rPr>
        <w:t xml:space="preserve"> </w:t>
      </w:r>
      <w:r>
        <w:t>Сущность</w:t>
      </w:r>
      <w:r>
        <w:rPr>
          <w:spacing w:val="-4"/>
        </w:rPr>
        <w:t xml:space="preserve"> </w:t>
      </w:r>
      <w:r>
        <w:t>окислительно-восстановительных</w:t>
      </w:r>
      <w:r>
        <w:rPr>
          <w:spacing w:val="-3"/>
        </w:rPr>
        <w:t xml:space="preserve"> </w:t>
      </w:r>
      <w:r>
        <w:t>реакций.</w:t>
      </w:r>
    </w:p>
    <w:p w:rsidR="00984F4B" w:rsidRDefault="0003336C">
      <w:pPr>
        <w:pStyle w:val="4"/>
        <w:spacing w:before="7"/>
      </w:pPr>
      <w:r>
        <w:t>Неметаллы</w:t>
      </w:r>
      <w:r>
        <w:rPr>
          <w:spacing w:val="-2"/>
        </w:rPr>
        <w:t xml:space="preserve"> </w:t>
      </w:r>
      <w:r>
        <w:t>IV</w:t>
      </w:r>
      <w:r>
        <w:rPr>
          <w:spacing w:val="-2"/>
        </w:rPr>
        <w:t xml:space="preserve"> </w:t>
      </w:r>
      <w:r>
        <w:t>- VII</w:t>
      </w:r>
      <w:r>
        <w:rPr>
          <w:spacing w:val="-4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соединения</w:t>
      </w:r>
    </w:p>
    <w:p w:rsidR="00984F4B" w:rsidRDefault="0003336C">
      <w:pPr>
        <w:pStyle w:val="a3"/>
        <w:spacing w:before="37" w:line="276" w:lineRule="auto"/>
        <w:ind w:left="820" w:right="487" w:firstLine="389"/>
        <w:jc w:val="both"/>
        <w:rPr>
          <w:i/>
        </w:rPr>
      </w:pPr>
      <w:r>
        <w:t>Положение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 Общие свойства неметаллов. Галогены: физические и химические свойства.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галогенов:</w:t>
      </w:r>
      <w:r>
        <w:rPr>
          <w:spacing w:val="1"/>
        </w:rPr>
        <w:t xml:space="preserve"> </w:t>
      </w:r>
      <w:r>
        <w:t>хлороводород,</w:t>
      </w:r>
      <w:r>
        <w:rPr>
          <w:spacing w:val="1"/>
        </w:rPr>
        <w:t xml:space="preserve"> </w:t>
      </w:r>
      <w:r>
        <w:t>хлороводородная</w:t>
      </w:r>
      <w:r>
        <w:rPr>
          <w:spacing w:val="1"/>
        </w:rPr>
        <w:t xml:space="preserve"> </w:t>
      </w:r>
      <w:r>
        <w:t>кислота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соли.</w:t>
      </w:r>
      <w:r>
        <w:rPr>
          <w:spacing w:val="1"/>
        </w:rPr>
        <w:t xml:space="preserve"> </w:t>
      </w:r>
      <w:r>
        <w:t>Сера:</w:t>
      </w:r>
      <w:r>
        <w:rPr>
          <w:spacing w:val="1"/>
        </w:rPr>
        <w:t xml:space="preserve"> </w:t>
      </w:r>
      <w:r>
        <w:t>физические и химические свойства. Соединения серы: сероводород, сульфиды, оксиды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Серная,</w:t>
      </w:r>
      <w:r>
        <w:rPr>
          <w:spacing w:val="1"/>
        </w:rPr>
        <w:t xml:space="preserve"> </w:t>
      </w:r>
      <w:r>
        <w:rPr>
          <w:i/>
        </w:rPr>
        <w:t>сернистая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сероводородная</w:t>
      </w:r>
      <w:r>
        <w:rPr>
          <w:i/>
          <w:spacing w:val="1"/>
        </w:rPr>
        <w:t xml:space="preserve"> </w:t>
      </w:r>
      <w:r>
        <w:rPr>
          <w:i/>
        </w:rPr>
        <w:t>кислоты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соли.</w:t>
      </w:r>
      <w:r>
        <w:rPr>
          <w:spacing w:val="1"/>
        </w:rPr>
        <w:t xml:space="preserve"> </w:t>
      </w:r>
      <w:r>
        <w:t>Азот: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 свойства. Аммиак. Соли аммония. Оксиды азота. Азотная кислота и ее соли.</w:t>
      </w:r>
      <w:r>
        <w:rPr>
          <w:spacing w:val="1"/>
        </w:rPr>
        <w:t xml:space="preserve"> </w:t>
      </w:r>
      <w:r>
        <w:t>Фосфор: физические и химические свойства. Соединения фосфора:</w:t>
      </w:r>
      <w:r>
        <w:rPr>
          <w:spacing w:val="1"/>
        </w:rPr>
        <w:t xml:space="preserve"> </w:t>
      </w:r>
      <w:r>
        <w:t>оксид</w:t>
      </w:r>
      <w:r>
        <w:rPr>
          <w:spacing w:val="1"/>
        </w:rPr>
        <w:t xml:space="preserve"> </w:t>
      </w:r>
      <w:r>
        <w:t>фосфора</w:t>
      </w:r>
      <w:r>
        <w:rPr>
          <w:spacing w:val="1"/>
        </w:rPr>
        <w:t xml:space="preserve"> </w:t>
      </w:r>
      <w:r>
        <w:t>(V),</w:t>
      </w:r>
      <w:r>
        <w:rPr>
          <w:spacing w:val="1"/>
        </w:rPr>
        <w:t xml:space="preserve"> </w:t>
      </w:r>
      <w:r>
        <w:t>ортофосфорная</w:t>
      </w:r>
      <w:r>
        <w:rPr>
          <w:spacing w:val="1"/>
        </w:rPr>
        <w:t xml:space="preserve"> </w:t>
      </w:r>
      <w:r>
        <w:t>кислота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соли.</w:t>
      </w:r>
      <w:r>
        <w:rPr>
          <w:spacing w:val="1"/>
        </w:rPr>
        <w:t xml:space="preserve"> </w:t>
      </w:r>
      <w:r>
        <w:t>Углерод: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-62"/>
        </w:rPr>
        <w:t xml:space="preserve"> </w:t>
      </w:r>
      <w:r>
        <w:rPr>
          <w:i/>
        </w:rPr>
        <w:t>Аллотропия углерода:</w:t>
      </w:r>
      <w:r>
        <w:rPr>
          <w:i/>
          <w:spacing w:val="1"/>
        </w:rPr>
        <w:t xml:space="preserve"> </w:t>
      </w:r>
      <w:r>
        <w:rPr>
          <w:i/>
        </w:rPr>
        <w:t>алмаз,</w:t>
      </w:r>
      <w:r>
        <w:rPr>
          <w:i/>
          <w:spacing w:val="66"/>
        </w:rPr>
        <w:t xml:space="preserve"> </w:t>
      </w:r>
      <w:r>
        <w:rPr>
          <w:i/>
        </w:rPr>
        <w:t>графит,</w:t>
      </w:r>
      <w:r>
        <w:rPr>
          <w:i/>
          <w:spacing w:val="66"/>
        </w:rPr>
        <w:t xml:space="preserve"> </w:t>
      </w:r>
      <w:r>
        <w:rPr>
          <w:i/>
        </w:rPr>
        <w:t>карбин,</w:t>
      </w:r>
      <w:r>
        <w:rPr>
          <w:i/>
          <w:spacing w:val="66"/>
        </w:rPr>
        <w:t xml:space="preserve"> </w:t>
      </w:r>
      <w:r>
        <w:rPr>
          <w:i/>
        </w:rPr>
        <w:t>фуллерены.</w:t>
      </w:r>
      <w:r>
        <w:rPr>
          <w:i/>
          <w:spacing w:val="66"/>
        </w:rPr>
        <w:t xml:space="preserve"> </w:t>
      </w:r>
      <w:r>
        <w:t>Соединения</w:t>
      </w:r>
      <w:r>
        <w:rPr>
          <w:spacing w:val="66"/>
        </w:rPr>
        <w:t xml:space="preserve"> </w:t>
      </w:r>
      <w:r>
        <w:t>углерода:</w:t>
      </w:r>
      <w:r>
        <w:rPr>
          <w:spacing w:val="1"/>
        </w:rPr>
        <w:t xml:space="preserve"> </w:t>
      </w:r>
      <w:r>
        <w:t>оксиды</w:t>
      </w:r>
      <w:r>
        <w:rPr>
          <w:spacing w:val="4"/>
        </w:rPr>
        <w:t xml:space="preserve"> </w:t>
      </w:r>
      <w:r>
        <w:t>углерода</w:t>
      </w:r>
      <w:r>
        <w:rPr>
          <w:spacing w:val="-2"/>
        </w:rPr>
        <w:t xml:space="preserve"> </w:t>
      </w:r>
      <w:r>
        <w:t>(II)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(IV),</w:t>
      </w:r>
      <w:r>
        <w:rPr>
          <w:spacing w:val="3"/>
        </w:rPr>
        <w:t xml:space="preserve"> </w:t>
      </w:r>
      <w:r>
        <w:t>угольная</w:t>
      </w:r>
      <w:r>
        <w:rPr>
          <w:spacing w:val="1"/>
        </w:rPr>
        <w:t xml:space="preserve"> </w:t>
      </w:r>
      <w:r>
        <w:t>кислота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соли.</w:t>
      </w:r>
      <w:r>
        <w:rPr>
          <w:spacing w:val="-1"/>
        </w:rPr>
        <w:t xml:space="preserve"> </w:t>
      </w:r>
      <w:r>
        <w:rPr>
          <w:i/>
        </w:rPr>
        <w:t>Кремний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его</w:t>
      </w:r>
      <w:r>
        <w:rPr>
          <w:i/>
          <w:spacing w:val="-2"/>
        </w:rPr>
        <w:t xml:space="preserve"> </w:t>
      </w:r>
      <w:r>
        <w:rPr>
          <w:i/>
        </w:rPr>
        <w:t>соединения.</w:t>
      </w:r>
    </w:p>
    <w:p w:rsidR="00984F4B" w:rsidRDefault="0003336C">
      <w:pPr>
        <w:pStyle w:val="4"/>
        <w:spacing w:before="9"/>
      </w:pPr>
      <w:r>
        <w:t>Металлы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соединения</w:t>
      </w:r>
    </w:p>
    <w:p w:rsidR="00984F4B" w:rsidRDefault="0003336C">
      <w:pPr>
        <w:spacing w:before="37" w:line="276" w:lineRule="auto"/>
        <w:ind w:left="820" w:right="488" w:firstLine="389"/>
        <w:jc w:val="both"/>
        <w:rPr>
          <w:sz w:val="26"/>
        </w:rPr>
      </w:pPr>
      <w:r>
        <w:rPr>
          <w:i/>
          <w:sz w:val="26"/>
        </w:rPr>
        <w:t>Положение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металлов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периодической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системе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химических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элементов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Д.И.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Менделеева.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Металлы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природе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общие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способы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получения.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Общие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физические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свойства</w:t>
      </w:r>
      <w:r>
        <w:rPr>
          <w:i/>
          <w:spacing w:val="24"/>
          <w:sz w:val="26"/>
        </w:rPr>
        <w:t xml:space="preserve"> </w:t>
      </w:r>
      <w:r>
        <w:rPr>
          <w:i/>
          <w:sz w:val="26"/>
        </w:rPr>
        <w:t>металлов.</w:t>
      </w:r>
      <w:r>
        <w:rPr>
          <w:i/>
          <w:spacing w:val="27"/>
          <w:sz w:val="26"/>
        </w:rPr>
        <w:t xml:space="preserve"> </w:t>
      </w:r>
      <w:r>
        <w:rPr>
          <w:sz w:val="26"/>
        </w:rPr>
        <w:t>Общие</w:t>
      </w:r>
      <w:r>
        <w:rPr>
          <w:spacing w:val="24"/>
          <w:sz w:val="26"/>
        </w:rPr>
        <w:t xml:space="preserve"> </w:t>
      </w:r>
      <w:r>
        <w:rPr>
          <w:sz w:val="26"/>
        </w:rPr>
        <w:t>химические</w:t>
      </w:r>
      <w:r>
        <w:rPr>
          <w:spacing w:val="26"/>
          <w:sz w:val="26"/>
        </w:rPr>
        <w:t xml:space="preserve"> </w:t>
      </w:r>
      <w:r>
        <w:rPr>
          <w:sz w:val="26"/>
        </w:rPr>
        <w:t>свойства</w:t>
      </w:r>
      <w:r>
        <w:rPr>
          <w:spacing w:val="26"/>
          <w:sz w:val="26"/>
        </w:rPr>
        <w:t xml:space="preserve"> </w:t>
      </w:r>
      <w:r>
        <w:rPr>
          <w:sz w:val="26"/>
        </w:rPr>
        <w:t>металлов:</w:t>
      </w:r>
      <w:r>
        <w:rPr>
          <w:spacing w:val="26"/>
          <w:sz w:val="26"/>
        </w:rPr>
        <w:t xml:space="preserve"> </w:t>
      </w:r>
      <w:r>
        <w:rPr>
          <w:sz w:val="26"/>
        </w:rPr>
        <w:t>реакции</w:t>
      </w:r>
      <w:r>
        <w:rPr>
          <w:spacing w:val="24"/>
          <w:sz w:val="26"/>
        </w:rPr>
        <w:t xml:space="preserve"> </w:t>
      </w:r>
      <w:r>
        <w:rPr>
          <w:sz w:val="26"/>
        </w:rPr>
        <w:t>с</w:t>
      </w:r>
      <w:r>
        <w:rPr>
          <w:spacing w:val="24"/>
          <w:sz w:val="26"/>
        </w:rPr>
        <w:t xml:space="preserve"> </w:t>
      </w:r>
      <w:r>
        <w:rPr>
          <w:sz w:val="26"/>
        </w:rPr>
        <w:t>неметаллами,</w:t>
      </w:r>
    </w:p>
    <w:p w:rsidR="00984F4B" w:rsidRDefault="0003336C">
      <w:pPr>
        <w:pStyle w:val="a3"/>
        <w:spacing w:before="90" w:line="276" w:lineRule="auto"/>
        <w:ind w:left="820" w:right="483"/>
        <w:jc w:val="both"/>
      </w:pPr>
      <w:r>
        <w:t xml:space="preserve">кислотами, солями. </w:t>
      </w:r>
      <w:r>
        <w:rPr>
          <w:i/>
        </w:rPr>
        <w:t xml:space="preserve">Электрохимический ряд напряжений металлов. </w:t>
      </w:r>
      <w:r>
        <w:t>Щелочные металлы и</w:t>
      </w:r>
      <w:r>
        <w:rPr>
          <w:spacing w:val="1"/>
        </w:rPr>
        <w:t xml:space="preserve"> </w:t>
      </w:r>
      <w:r>
        <w:t>их соединения. Щелочноземельные металлы и их соединения. Алюминий. Амфотерность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алюминия.</w:t>
      </w:r>
      <w:r>
        <w:rPr>
          <w:spacing w:val="1"/>
        </w:rPr>
        <w:t xml:space="preserve"> </w:t>
      </w:r>
      <w:r>
        <w:t>Железо.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свойства:</w:t>
      </w:r>
      <w:r>
        <w:rPr>
          <w:spacing w:val="1"/>
        </w:rPr>
        <w:t xml:space="preserve"> </w:t>
      </w:r>
      <w:r>
        <w:t>оксиды,</w:t>
      </w:r>
      <w:r>
        <w:rPr>
          <w:spacing w:val="1"/>
        </w:rPr>
        <w:t xml:space="preserve"> </w:t>
      </w:r>
      <w:r>
        <w:t>гидроксиды и</w:t>
      </w:r>
      <w:r>
        <w:rPr>
          <w:spacing w:val="-1"/>
        </w:rPr>
        <w:t xml:space="preserve"> </w:t>
      </w:r>
      <w:r>
        <w:t>соли</w:t>
      </w:r>
      <w:r>
        <w:rPr>
          <w:spacing w:val="-1"/>
        </w:rPr>
        <w:t xml:space="preserve"> </w:t>
      </w:r>
      <w:r>
        <w:t>железа</w:t>
      </w:r>
      <w:r>
        <w:rPr>
          <w:spacing w:val="2"/>
        </w:rPr>
        <w:t xml:space="preserve"> </w:t>
      </w:r>
      <w:r>
        <w:t>(II</w:t>
      </w:r>
      <w:r>
        <w:rPr>
          <w:spacing w:val="-1"/>
        </w:rPr>
        <w:t xml:space="preserve"> </w:t>
      </w:r>
      <w:r>
        <w:t>и III).</w:t>
      </w:r>
    </w:p>
    <w:p w:rsidR="00984F4B" w:rsidRDefault="0003336C">
      <w:pPr>
        <w:pStyle w:val="4"/>
        <w:spacing w:before="8"/>
      </w:pPr>
      <w:r>
        <w:t>Первоначальные</w:t>
      </w:r>
      <w:r>
        <w:rPr>
          <w:spacing w:val="-1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органических</w:t>
      </w:r>
      <w:r>
        <w:rPr>
          <w:spacing w:val="-2"/>
        </w:rPr>
        <w:t xml:space="preserve"> </w:t>
      </w:r>
      <w:r>
        <w:t>веществах</w:t>
      </w:r>
    </w:p>
    <w:p w:rsidR="00984F4B" w:rsidRDefault="0003336C">
      <w:pPr>
        <w:spacing w:before="37" w:line="276" w:lineRule="auto"/>
        <w:ind w:left="820" w:right="484" w:firstLine="389"/>
        <w:jc w:val="both"/>
        <w:rPr>
          <w:i/>
          <w:sz w:val="26"/>
        </w:rPr>
      </w:pPr>
      <w:r>
        <w:rPr>
          <w:sz w:val="26"/>
        </w:rPr>
        <w:t>Первоначальные сведения о строении органических веществ. Углеводороды: метан,</w:t>
      </w:r>
      <w:r>
        <w:rPr>
          <w:spacing w:val="1"/>
          <w:sz w:val="26"/>
        </w:rPr>
        <w:t xml:space="preserve"> </w:t>
      </w:r>
      <w:r>
        <w:rPr>
          <w:sz w:val="26"/>
        </w:rPr>
        <w:t>этан,</w:t>
      </w:r>
      <w:r>
        <w:rPr>
          <w:spacing w:val="1"/>
          <w:sz w:val="26"/>
        </w:rPr>
        <w:t xml:space="preserve"> </w:t>
      </w:r>
      <w:r>
        <w:rPr>
          <w:sz w:val="26"/>
        </w:rPr>
        <w:t>этилен.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Источники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углеводородов: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природный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газ,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нефть,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уголь.</w:t>
      </w:r>
      <w:r>
        <w:rPr>
          <w:i/>
          <w:spacing w:val="-62"/>
          <w:sz w:val="26"/>
        </w:rPr>
        <w:t xml:space="preserve"> </w:t>
      </w:r>
      <w:r>
        <w:rPr>
          <w:sz w:val="26"/>
        </w:rPr>
        <w:t>Кислородсодержащие</w:t>
      </w:r>
      <w:r>
        <w:rPr>
          <w:spacing w:val="1"/>
          <w:sz w:val="26"/>
        </w:rPr>
        <w:t xml:space="preserve"> </w:t>
      </w:r>
      <w:r>
        <w:rPr>
          <w:sz w:val="26"/>
        </w:rPr>
        <w:t>соединения:</w:t>
      </w:r>
      <w:r>
        <w:rPr>
          <w:spacing w:val="1"/>
          <w:sz w:val="26"/>
        </w:rPr>
        <w:t xml:space="preserve"> </w:t>
      </w:r>
      <w:r>
        <w:rPr>
          <w:sz w:val="26"/>
        </w:rPr>
        <w:t>спирты</w:t>
      </w:r>
      <w:r>
        <w:rPr>
          <w:spacing w:val="1"/>
          <w:sz w:val="26"/>
        </w:rPr>
        <w:t xml:space="preserve"> </w:t>
      </w:r>
      <w:r>
        <w:rPr>
          <w:sz w:val="26"/>
        </w:rPr>
        <w:t>(метанол,</w:t>
      </w:r>
      <w:r>
        <w:rPr>
          <w:spacing w:val="1"/>
          <w:sz w:val="26"/>
        </w:rPr>
        <w:t xml:space="preserve"> </w:t>
      </w:r>
      <w:r>
        <w:rPr>
          <w:sz w:val="26"/>
        </w:rPr>
        <w:t>этанол,</w:t>
      </w:r>
      <w:r>
        <w:rPr>
          <w:spacing w:val="1"/>
          <w:sz w:val="26"/>
        </w:rPr>
        <w:t xml:space="preserve"> </w:t>
      </w:r>
      <w:r>
        <w:rPr>
          <w:sz w:val="26"/>
        </w:rPr>
        <w:t>глицерин),</w:t>
      </w:r>
      <w:r>
        <w:rPr>
          <w:spacing w:val="1"/>
          <w:sz w:val="26"/>
        </w:rPr>
        <w:t xml:space="preserve"> </w:t>
      </w:r>
      <w:r>
        <w:rPr>
          <w:sz w:val="26"/>
        </w:rPr>
        <w:t>карбоновые</w:t>
      </w:r>
      <w:r>
        <w:rPr>
          <w:spacing w:val="1"/>
          <w:sz w:val="26"/>
        </w:rPr>
        <w:t xml:space="preserve"> </w:t>
      </w:r>
      <w:r>
        <w:rPr>
          <w:sz w:val="26"/>
        </w:rPr>
        <w:t>кислоты (уксусная кислота, аминоуксусная кислота, стеариновая и олеиновая кислоты).</w:t>
      </w:r>
      <w:r>
        <w:rPr>
          <w:spacing w:val="1"/>
          <w:sz w:val="26"/>
        </w:rPr>
        <w:t xml:space="preserve"> </w:t>
      </w:r>
      <w:r>
        <w:rPr>
          <w:sz w:val="26"/>
        </w:rPr>
        <w:t>Биологически</w:t>
      </w:r>
      <w:r>
        <w:rPr>
          <w:spacing w:val="1"/>
          <w:sz w:val="26"/>
        </w:rPr>
        <w:t xml:space="preserve"> </w:t>
      </w:r>
      <w:r>
        <w:rPr>
          <w:sz w:val="26"/>
        </w:rPr>
        <w:t>важные</w:t>
      </w:r>
      <w:r>
        <w:rPr>
          <w:spacing w:val="1"/>
          <w:sz w:val="26"/>
        </w:rPr>
        <w:t xml:space="preserve"> </w:t>
      </w:r>
      <w:r>
        <w:rPr>
          <w:sz w:val="26"/>
        </w:rPr>
        <w:t>вещества:</w:t>
      </w:r>
      <w:r>
        <w:rPr>
          <w:spacing w:val="1"/>
          <w:sz w:val="26"/>
        </w:rPr>
        <w:t xml:space="preserve"> </w:t>
      </w:r>
      <w:r>
        <w:rPr>
          <w:sz w:val="26"/>
        </w:rPr>
        <w:t>жиры,</w:t>
      </w:r>
      <w:r>
        <w:rPr>
          <w:spacing w:val="1"/>
          <w:sz w:val="26"/>
        </w:rPr>
        <w:t xml:space="preserve"> </w:t>
      </w:r>
      <w:r>
        <w:rPr>
          <w:sz w:val="26"/>
        </w:rPr>
        <w:t>глюкоза,</w:t>
      </w:r>
      <w:r>
        <w:rPr>
          <w:spacing w:val="1"/>
          <w:sz w:val="26"/>
        </w:rPr>
        <w:t xml:space="preserve"> </w:t>
      </w:r>
      <w:r>
        <w:rPr>
          <w:sz w:val="26"/>
        </w:rPr>
        <w:t>белки.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Химическое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загрязнение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окружающей среды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его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последствия.</w:t>
      </w:r>
    </w:p>
    <w:p w:rsidR="00984F4B" w:rsidRDefault="0003336C">
      <w:pPr>
        <w:pStyle w:val="4"/>
        <w:spacing w:before="9"/>
      </w:pPr>
      <w:r>
        <w:t>Типы</w:t>
      </w:r>
      <w:r>
        <w:rPr>
          <w:spacing w:val="-5"/>
        </w:rPr>
        <w:t xml:space="preserve"> </w:t>
      </w:r>
      <w:r>
        <w:t>расчетных</w:t>
      </w:r>
      <w:r>
        <w:rPr>
          <w:spacing w:val="-4"/>
        </w:rPr>
        <w:t xml:space="preserve"> </w:t>
      </w:r>
      <w:r>
        <w:t>задач:</w:t>
      </w:r>
    </w:p>
    <w:p w:rsidR="00984F4B" w:rsidRDefault="0003336C" w:rsidP="00F116B3">
      <w:pPr>
        <w:pStyle w:val="a5"/>
        <w:numPr>
          <w:ilvl w:val="0"/>
          <w:numId w:val="31"/>
        </w:numPr>
        <w:tabs>
          <w:tab w:val="left" w:pos="1080"/>
        </w:tabs>
        <w:spacing w:before="37"/>
        <w:rPr>
          <w:sz w:val="26"/>
        </w:rPr>
      </w:pPr>
      <w:r>
        <w:rPr>
          <w:sz w:val="26"/>
        </w:rPr>
        <w:t>Вычисление</w:t>
      </w:r>
      <w:r>
        <w:rPr>
          <w:spacing w:val="-2"/>
          <w:sz w:val="26"/>
        </w:rPr>
        <w:t xml:space="preserve"> </w:t>
      </w:r>
      <w:r>
        <w:rPr>
          <w:sz w:val="26"/>
        </w:rPr>
        <w:t>массовой</w:t>
      </w:r>
      <w:r>
        <w:rPr>
          <w:spacing w:val="-3"/>
          <w:sz w:val="26"/>
        </w:rPr>
        <w:t xml:space="preserve"> </w:t>
      </w:r>
      <w:r>
        <w:rPr>
          <w:sz w:val="26"/>
        </w:rPr>
        <w:t>доли</w:t>
      </w:r>
      <w:r>
        <w:rPr>
          <w:spacing w:val="-4"/>
          <w:sz w:val="26"/>
        </w:rPr>
        <w:t xml:space="preserve"> </w:t>
      </w:r>
      <w:r>
        <w:rPr>
          <w:sz w:val="26"/>
        </w:rPr>
        <w:t>химического</w:t>
      </w:r>
      <w:r>
        <w:rPr>
          <w:spacing w:val="-4"/>
          <w:sz w:val="26"/>
        </w:rPr>
        <w:t xml:space="preserve"> </w:t>
      </w:r>
      <w:r>
        <w:rPr>
          <w:sz w:val="26"/>
        </w:rPr>
        <w:t>элемента</w:t>
      </w:r>
      <w:r>
        <w:rPr>
          <w:spacing w:val="-4"/>
          <w:sz w:val="26"/>
        </w:rPr>
        <w:t xml:space="preserve"> </w:t>
      </w:r>
      <w:r>
        <w:rPr>
          <w:sz w:val="26"/>
        </w:rPr>
        <w:t>по</w:t>
      </w:r>
      <w:r>
        <w:rPr>
          <w:spacing w:val="-4"/>
          <w:sz w:val="26"/>
        </w:rPr>
        <w:t xml:space="preserve"> </w:t>
      </w:r>
      <w:r>
        <w:rPr>
          <w:sz w:val="26"/>
        </w:rPr>
        <w:t>формуле</w:t>
      </w:r>
      <w:r>
        <w:rPr>
          <w:spacing w:val="-4"/>
          <w:sz w:val="26"/>
        </w:rPr>
        <w:t xml:space="preserve"> </w:t>
      </w:r>
      <w:r>
        <w:rPr>
          <w:sz w:val="26"/>
        </w:rPr>
        <w:t>соединения.</w:t>
      </w:r>
    </w:p>
    <w:p w:rsidR="00984F4B" w:rsidRDefault="0003336C" w:rsidP="00F116B3">
      <w:pPr>
        <w:pStyle w:val="a5"/>
        <w:numPr>
          <w:ilvl w:val="0"/>
          <w:numId w:val="31"/>
        </w:numPr>
        <w:tabs>
          <w:tab w:val="left" w:pos="1209"/>
        </w:tabs>
        <w:spacing w:before="44" w:line="278" w:lineRule="auto"/>
        <w:ind w:left="820" w:right="492" w:firstLine="0"/>
        <w:rPr>
          <w:i/>
          <w:sz w:val="26"/>
        </w:rPr>
      </w:pPr>
      <w:r>
        <w:rPr>
          <w:i/>
          <w:sz w:val="26"/>
        </w:rPr>
        <w:t>Установление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простейшей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формулы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вещества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массовым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долям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химических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элементов.</w:t>
      </w:r>
    </w:p>
    <w:p w:rsidR="00984F4B" w:rsidRDefault="0003336C" w:rsidP="00F116B3">
      <w:pPr>
        <w:pStyle w:val="a5"/>
        <w:numPr>
          <w:ilvl w:val="0"/>
          <w:numId w:val="31"/>
        </w:numPr>
        <w:tabs>
          <w:tab w:val="left" w:pos="1178"/>
        </w:tabs>
        <w:spacing w:line="276" w:lineRule="auto"/>
        <w:ind w:left="820" w:right="488" w:firstLine="0"/>
        <w:rPr>
          <w:sz w:val="26"/>
        </w:rPr>
      </w:pPr>
      <w:r>
        <w:rPr>
          <w:sz w:val="26"/>
        </w:rPr>
        <w:t>Вычисления</w:t>
      </w:r>
      <w:r>
        <w:rPr>
          <w:spacing w:val="30"/>
          <w:sz w:val="26"/>
        </w:rPr>
        <w:t xml:space="preserve"> </w:t>
      </w:r>
      <w:r>
        <w:rPr>
          <w:sz w:val="26"/>
        </w:rPr>
        <w:t>по</w:t>
      </w:r>
      <w:r>
        <w:rPr>
          <w:spacing w:val="30"/>
          <w:sz w:val="26"/>
        </w:rPr>
        <w:t xml:space="preserve"> </w:t>
      </w:r>
      <w:r>
        <w:rPr>
          <w:sz w:val="26"/>
        </w:rPr>
        <w:t>химическим</w:t>
      </w:r>
      <w:r>
        <w:rPr>
          <w:spacing w:val="31"/>
          <w:sz w:val="26"/>
        </w:rPr>
        <w:t xml:space="preserve"> </w:t>
      </w:r>
      <w:r>
        <w:rPr>
          <w:sz w:val="26"/>
        </w:rPr>
        <w:t>уравнениям</w:t>
      </w:r>
      <w:r>
        <w:rPr>
          <w:spacing w:val="29"/>
          <w:sz w:val="26"/>
        </w:rPr>
        <w:t xml:space="preserve"> </w:t>
      </w:r>
      <w:r>
        <w:rPr>
          <w:sz w:val="26"/>
        </w:rPr>
        <w:t>количества,</w:t>
      </w:r>
      <w:r>
        <w:rPr>
          <w:spacing w:val="29"/>
          <w:sz w:val="26"/>
        </w:rPr>
        <w:t xml:space="preserve"> </w:t>
      </w:r>
      <w:r>
        <w:rPr>
          <w:sz w:val="26"/>
        </w:rPr>
        <w:t>объема,</w:t>
      </w:r>
      <w:r>
        <w:rPr>
          <w:spacing w:val="29"/>
          <w:sz w:val="26"/>
        </w:rPr>
        <w:t xml:space="preserve"> </w:t>
      </w:r>
      <w:r>
        <w:rPr>
          <w:sz w:val="26"/>
        </w:rPr>
        <w:t>массы</w:t>
      </w:r>
      <w:r>
        <w:rPr>
          <w:spacing w:val="31"/>
          <w:sz w:val="26"/>
        </w:rPr>
        <w:t xml:space="preserve"> </w:t>
      </w:r>
      <w:r>
        <w:rPr>
          <w:sz w:val="26"/>
        </w:rPr>
        <w:t>вещества</w:t>
      </w:r>
      <w:r>
        <w:rPr>
          <w:spacing w:val="30"/>
          <w:sz w:val="26"/>
        </w:rPr>
        <w:t xml:space="preserve"> </w:t>
      </w:r>
      <w:r>
        <w:rPr>
          <w:sz w:val="26"/>
        </w:rPr>
        <w:t>по</w:t>
      </w:r>
      <w:r>
        <w:rPr>
          <w:spacing w:val="-62"/>
          <w:sz w:val="26"/>
        </w:rPr>
        <w:t xml:space="preserve"> </w:t>
      </w:r>
      <w:r>
        <w:rPr>
          <w:sz w:val="26"/>
        </w:rPr>
        <w:t>количеству, объему,</w:t>
      </w:r>
      <w:r>
        <w:rPr>
          <w:spacing w:val="2"/>
          <w:sz w:val="26"/>
        </w:rPr>
        <w:t xml:space="preserve"> </w:t>
      </w:r>
      <w:r>
        <w:rPr>
          <w:sz w:val="26"/>
        </w:rPr>
        <w:t>массе</w:t>
      </w:r>
      <w:r>
        <w:rPr>
          <w:spacing w:val="-1"/>
          <w:sz w:val="26"/>
        </w:rPr>
        <w:t xml:space="preserve"> </w:t>
      </w:r>
      <w:r>
        <w:rPr>
          <w:sz w:val="26"/>
        </w:rPr>
        <w:t>реагентов</w:t>
      </w:r>
      <w:r>
        <w:rPr>
          <w:spacing w:val="-2"/>
          <w:sz w:val="26"/>
        </w:rPr>
        <w:t xml:space="preserve"> </w:t>
      </w:r>
      <w:r>
        <w:rPr>
          <w:sz w:val="26"/>
        </w:rPr>
        <w:t>или</w:t>
      </w:r>
      <w:r>
        <w:rPr>
          <w:spacing w:val="2"/>
          <w:sz w:val="26"/>
        </w:rPr>
        <w:t xml:space="preserve"> </w:t>
      </w:r>
      <w:r>
        <w:rPr>
          <w:sz w:val="26"/>
        </w:rPr>
        <w:t>продуктов</w:t>
      </w:r>
      <w:r>
        <w:rPr>
          <w:spacing w:val="-2"/>
          <w:sz w:val="26"/>
        </w:rPr>
        <w:t xml:space="preserve"> </w:t>
      </w:r>
      <w:r>
        <w:rPr>
          <w:sz w:val="26"/>
        </w:rPr>
        <w:t>реакции.</w:t>
      </w:r>
    </w:p>
    <w:p w:rsidR="00984F4B" w:rsidRDefault="0003336C" w:rsidP="00F116B3">
      <w:pPr>
        <w:pStyle w:val="a5"/>
        <w:numPr>
          <w:ilvl w:val="0"/>
          <w:numId w:val="31"/>
        </w:numPr>
        <w:tabs>
          <w:tab w:val="left" w:pos="1080"/>
        </w:tabs>
        <w:spacing w:line="298" w:lineRule="exact"/>
        <w:rPr>
          <w:sz w:val="26"/>
        </w:rPr>
      </w:pPr>
      <w:r>
        <w:rPr>
          <w:sz w:val="26"/>
        </w:rPr>
        <w:t>Расчет</w:t>
      </w:r>
      <w:r>
        <w:rPr>
          <w:spacing w:val="-3"/>
          <w:sz w:val="26"/>
        </w:rPr>
        <w:t xml:space="preserve"> </w:t>
      </w:r>
      <w:r>
        <w:rPr>
          <w:sz w:val="26"/>
        </w:rPr>
        <w:t>массовой</w:t>
      </w:r>
      <w:r>
        <w:rPr>
          <w:spacing w:val="-2"/>
          <w:sz w:val="26"/>
        </w:rPr>
        <w:t xml:space="preserve"> </w:t>
      </w:r>
      <w:r>
        <w:rPr>
          <w:sz w:val="26"/>
        </w:rPr>
        <w:t>доли</w:t>
      </w:r>
      <w:r>
        <w:rPr>
          <w:spacing w:val="-2"/>
          <w:sz w:val="26"/>
        </w:rPr>
        <w:t xml:space="preserve"> </w:t>
      </w:r>
      <w:r>
        <w:rPr>
          <w:sz w:val="26"/>
        </w:rPr>
        <w:t>растворенного</w:t>
      </w:r>
      <w:r>
        <w:rPr>
          <w:spacing w:val="-3"/>
          <w:sz w:val="26"/>
        </w:rPr>
        <w:t xml:space="preserve"> </w:t>
      </w:r>
      <w:r>
        <w:rPr>
          <w:sz w:val="26"/>
        </w:rPr>
        <w:t>вещества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растворе.</w:t>
      </w:r>
    </w:p>
    <w:p w:rsidR="00984F4B" w:rsidRDefault="00984F4B">
      <w:pPr>
        <w:pStyle w:val="a3"/>
        <w:spacing w:before="1"/>
        <w:ind w:left="0"/>
        <w:rPr>
          <w:sz w:val="34"/>
        </w:rPr>
      </w:pPr>
    </w:p>
    <w:p w:rsidR="00984F4B" w:rsidRDefault="0003336C">
      <w:pPr>
        <w:pStyle w:val="4"/>
        <w:ind w:left="884"/>
        <w:jc w:val="left"/>
      </w:pPr>
      <w:r>
        <w:t>Примерные</w:t>
      </w:r>
      <w:r>
        <w:rPr>
          <w:spacing w:val="-4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работ:</w:t>
      </w:r>
    </w:p>
    <w:p w:rsidR="00984F4B" w:rsidRDefault="0003336C" w:rsidP="00F116B3">
      <w:pPr>
        <w:pStyle w:val="a5"/>
        <w:numPr>
          <w:ilvl w:val="0"/>
          <w:numId w:val="30"/>
        </w:numPr>
        <w:tabs>
          <w:tab w:val="left" w:pos="1091"/>
        </w:tabs>
        <w:spacing w:before="37" w:line="276" w:lineRule="auto"/>
        <w:ind w:right="487" w:firstLine="0"/>
        <w:rPr>
          <w:sz w:val="26"/>
        </w:rPr>
      </w:pPr>
      <w:r>
        <w:rPr>
          <w:sz w:val="26"/>
        </w:rPr>
        <w:t>Лабораторное</w:t>
      </w:r>
      <w:r>
        <w:rPr>
          <w:spacing w:val="8"/>
          <w:sz w:val="26"/>
        </w:rPr>
        <w:t xml:space="preserve"> </w:t>
      </w:r>
      <w:r>
        <w:rPr>
          <w:sz w:val="26"/>
        </w:rPr>
        <w:t>оборудование</w:t>
      </w:r>
      <w:r>
        <w:rPr>
          <w:spacing w:val="8"/>
          <w:sz w:val="26"/>
        </w:rPr>
        <w:t xml:space="preserve"> </w:t>
      </w:r>
      <w:r>
        <w:rPr>
          <w:sz w:val="26"/>
        </w:rPr>
        <w:t>и</w:t>
      </w:r>
      <w:r>
        <w:rPr>
          <w:spacing w:val="12"/>
          <w:sz w:val="26"/>
        </w:rPr>
        <w:t xml:space="preserve"> </w:t>
      </w:r>
      <w:r>
        <w:rPr>
          <w:sz w:val="26"/>
        </w:rPr>
        <w:t>приемы</w:t>
      </w:r>
      <w:r>
        <w:rPr>
          <w:spacing w:val="10"/>
          <w:sz w:val="26"/>
        </w:rPr>
        <w:t xml:space="preserve"> </w:t>
      </w:r>
      <w:r>
        <w:rPr>
          <w:sz w:val="26"/>
        </w:rPr>
        <w:t>обращения</w:t>
      </w:r>
      <w:r>
        <w:rPr>
          <w:spacing w:val="10"/>
          <w:sz w:val="26"/>
        </w:rPr>
        <w:t xml:space="preserve"> </w:t>
      </w:r>
      <w:r>
        <w:rPr>
          <w:sz w:val="26"/>
        </w:rPr>
        <w:t>с</w:t>
      </w:r>
      <w:r>
        <w:rPr>
          <w:spacing w:val="10"/>
          <w:sz w:val="26"/>
        </w:rPr>
        <w:t xml:space="preserve"> </w:t>
      </w:r>
      <w:r>
        <w:rPr>
          <w:sz w:val="26"/>
        </w:rPr>
        <w:t>ним.</w:t>
      </w:r>
      <w:r>
        <w:rPr>
          <w:spacing w:val="18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9"/>
          <w:sz w:val="26"/>
        </w:rPr>
        <w:t xml:space="preserve"> </w:t>
      </w:r>
      <w:r>
        <w:rPr>
          <w:sz w:val="26"/>
        </w:rPr>
        <w:t>безопасной</w:t>
      </w:r>
      <w:r>
        <w:rPr>
          <w:spacing w:val="1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9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химической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лаборатории.</w:t>
      </w:r>
    </w:p>
    <w:p w:rsidR="00984F4B" w:rsidRDefault="0003336C" w:rsidP="00F116B3">
      <w:pPr>
        <w:pStyle w:val="a5"/>
        <w:numPr>
          <w:ilvl w:val="0"/>
          <w:numId w:val="30"/>
        </w:numPr>
        <w:tabs>
          <w:tab w:val="left" w:pos="1080"/>
        </w:tabs>
        <w:spacing w:before="2"/>
        <w:ind w:left="1079" w:hanging="260"/>
        <w:rPr>
          <w:sz w:val="26"/>
        </w:rPr>
      </w:pPr>
      <w:r>
        <w:rPr>
          <w:sz w:val="26"/>
        </w:rPr>
        <w:lastRenderedPageBreak/>
        <w:t>Очистка</w:t>
      </w:r>
      <w:r>
        <w:rPr>
          <w:spacing w:val="-8"/>
          <w:sz w:val="26"/>
        </w:rPr>
        <w:t xml:space="preserve"> </w:t>
      </w:r>
      <w:r>
        <w:rPr>
          <w:sz w:val="26"/>
        </w:rPr>
        <w:t>загрязненной</w:t>
      </w:r>
      <w:r>
        <w:rPr>
          <w:spacing w:val="-7"/>
          <w:sz w:val="26"/>
        </w:rPr>
        <w:t xml:space="preserve"> </w:t>
      </w:r>
      <w:r>
        <w:rPr>
          <w:sz w:val="26"/>
        </w:rPr>
        <w:t>поваренной</w:t>
      </w:r>
      <w:r>
        <w:rPr>
          <w:spacing w:val="-8"/>
          <w:sz w:val="26"/>
        </w:rPr>
        <w:t xml:space="preserve"> </w:t>
      </w:r>
      <w:r>
        <w:rPr>
          <w:sz w:val="26"/>
        </w:rPr>
        <w:t>соли.</w:t>
      </w:r>
    </w:p>
    <w:p w:rsidR="00984F4B" w:rsidRDefault="0003336C" w:rsidP="00F116B3">
      <w:pPr>
        <w:pStyle w:val="a5"/>
        <w:numPr>
          <w:ilvl w:val="0"/>
          <w:numId w:val="30"/>
        </w:numPr>
        <w:tabs>
          <w:tab w:val="left" w:pos="1080"/>
        </w:tabs>
        <w:spacing w:before="44"/>
        <w:ind w:left="1079" w:hanging="260"/>
        <w:rPr>
          <w:sz w:val="26"/>
        </w:rPr>
      </w:pPr>
      <w:r>
        <w:rPr>
          <w:sz w:val="26"/>
        </w:rPr>
        <w:t>Признаки</w:t>
      </w:r>
      <w:r>
        <w:rPr>
          <w:spacing w:val="-6"/>
          <w:sz w:val="26"/>
        </w:rPr>
        <w:t xml:space="preserve"> </w:t>
      </w:r>
      <w:r>
        <w:rPr>
          <w:sz w:val="26"/>
        </w:rPr>
        <w:t>протекания</w:t>
      </w:r>
      <w:r>
        <w:rPr>
          <w:spacing w:val="-4"/>
          <w:sz w:val="26"/>
        </w:rPr>
        <w:t xml:space="preserve"> </w:t>
      </w:r>
      <w:r>
        <w:rPr>
          <w:sz w:val="26"/>
        </w:rPr>
        <w:t>химических</w:t>
      </w:r>
      <w:r>
        <w:rPr>
          <w:spacing w:val="-6"/>
          <w:sz w:val="26"/>
        </w:rPr>
        <w:t xml:space="preserve"> </w:t>
      </w:r>
      <w:r>
        <w:rPr>
          <w:sz w:val="26"/>
        </w:rPr>
        <w:t>реакций.</w:t>
      </w:r>
    </w:p>
    <w:p w:rsidR="00984F4B" w:rsidRDefault="0003336C" w:rsidP="00F116B3">
      <w:pPr>
        <w:pStyle w:val="a5"/>
        <w:numPr>
          <w:ilvl w:val="0"/>
          <w:numId w:val="30"/>
        </w:numPr>
        <w:tabs>
          <w:tab w:val="left" w:pos="1080"/>
        </w:tabs>
        <w:spacing w:before="44"/>
        <w:ind w:left="1079" w:hanging="260"/>
        <w:rPr>
          <w:sz w:val="26"/>
        </w:rPr>
      </w:pPr>
      <w:r>
        <w:rPr>
          <w:sz w:val="26"/>
        </w:rPr>
        <w:t>Получение</w:t>
      </w:r>
      <w:r>
        <w:rPr>
          <w:spacing w:val="-4"/>
          <w:sz w:val="26"/>
        </w:rPr>
        <w:t xml:space="preserve"> </w:t>
      </w:r>
      <w:r>
        <w:rPr>
          <w:sz w:val="26"/>
        </w:rPr>
        <w:t>кислорода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изучение</w:t>
      </w:r>
      <w:r>
        <w:rPr>
          <w:spacing w:val="-4"/>
          <w:sz w:val="26"/>
        </w:rPr>
        <w:t xml:space="preserve"> </w:t>
      </w:r>
      <w:r>
        <w:rPr>
          <w:sz w:val="26"/>
        </w:rPr>
        <w:t>его</w:t>
      </w:r>
      <w:r>
        <w:rPr>
          <w:spacing w:val="-4"/>
          <w:sz w:val="26"/>
        </w:rPr>
        <w:t xml:space="preserve"> </w:t>
      </w:r>
      <w:r>
        <w:rPr>
          <w:sz w:val="26"/>
        </w:rPr>
        <w:t>свойств.</w:t>
      </w:r>
    </w:p>
    <w:p w:rsidR="00984F4B" w:rsidRDefault="0003336C" w:rsidP="00F116B3">
      <w:pPr>
        <w:pStyle w:val="a5"/>
        <w:numPr>
          <w:ilvl w:val="0"/>
          <w:numId w:val="30"/>
        </w:numPr>
        <w:tabs>
          <w:tab w:val="left" w:pos="1080"/>
        </w:tabs>
        <w:spacing w:before="45"/>
        <w:ind w:left="1079" w:hanging="260"/>
        <w:rPr>
          <w:sz w:val="26"/>
        </w:rPr>
      </w:pPr>
      <w:r>
        <w:rPr>
          <w:sz w:val="26"/>
        </w:rPr>
        <w:t>Получение</w:t>
      </w:r>
      <w:r>
        <w:rPr>
          <w:spacing w:val="-3"/>
          <w:sz w:val="26"/>
        </w:rPr>
        <w:t xml:space="preserve"> </w:t>
      </w:r>
      <w:r>
        <w:rPr>
          <w:sz w:val="26"/>
        </w:rPr>
        <w:t>водорода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изучение</w:t>
      </w:r>
      <w:r>
        <w:rPr>
          <w:spacing w:val="-3"/>
          <w:sz w:val="26"/>
        </w:rPr>
        <w:t xml:space="preserve"> </w:t>
      </w:r>
      <w:r>
        <w:rPr>
          <w:sz w:val="26"/>
        </w:rPr>
        <w:t>его</w:t>
      </w:r>
      <w:r>
        <w:rPr>
          <w:spacing w:val="-3"/>
          <w:sz w:val="26"/>
        </w:rPr>
        <w:t xml:space="preserve"> </w:t>
      </w:r>
      <w:r>
        <w:rPr>
          <w:sz w:val="26"/>
        </w:rPr>
        <w:t>свойств.</w:t>
      </w:r>
    </w:p>
    <w:p w:rsidR="00984F4B" w:rsidRDefault="0003336C" w:rsidP="00F116B3">
      <w:pPr>
        <w:pStyle w:val="a5"/>
        <w:numPr>
          <w:ilvl w:val="0"/>
          <w:numId w:val="30"/>
        </w:numPr>
        <w:tabs>
          <w:tab w:val="left" w:pos="1080"/>
        </w:tabs>
        <w:spacing w:before="46"/>
        <w:ind w:left="1079" w:hanging="260"/>
        <w:rPr>
          <w:sz w:val="26"/>
        </w:rPr>
      </w:pPr>
      <w:r>
        <w:rPr>
          <w:sz w:val="26"/>
        </w:rPr>
        <w:t>Приготовление</w:t>
      </w:r>
      <w:r>
        <w:rPr>
          <w:spacing w:val="-4"/>
          <w:sz w:val="26"/>
        </w:rPr>
        <w:t xml:space="preserve"> </w:t>
      </w:r>
      <w:r>
        <w:rPr>
          <w:sz w:val="26"/>
        </w:rPr>
        <w:t>растворов</w:t>
      </w:r>
      <w:r>
        <w:rPr>
          <w:spacing w:val="-2"/>
          <w:sz w:val="26"/>
        </w:rPr>
        <w:t xml:space="preserve"> </w:t>
      </w:r>
      <w:r>
        <w:rPr>
          <w:sz w:val="26"/>
        </w:rPr>
        <w:t>с определенной</w:t>
      </w:r>
      <w:r>
        <w:rPr>
          <w:spacing w:val="-4"/>
          <w:sz w:val="26"/>
        </w:rPr>
        <w:t xml:space="preserve"> </w:t>
      </w:r>
      <w:r>
        <w:rPr>
          <w:sz w:val="26"/>
        </w:rPr>
        <w:t>массовой долей</w:t>
      </w:r>
      <w:r>
        <w:rPr>
          <w:spacing w:val="-3"/>
          <w:sz w:val="26"/>
        </w:rPr>
        <w:t xml:space="preserve"> </w:t>
      </w:r>
      <w:r>
        <w:rPr>
          <w:sz w:val="26"/>
        </w:rPr>
        <w:t>растворенного</w:t>
      </w:r>
      <w:r>
        <w:rPr>
          <w:spacing w:val="-3"/>
          <w:sz w:val="26"/>
        </w:rPr>
        <w:t xml:space="preserve"> </w:t>
      </w:r>
      <w:r>
        <w:rPr>
          <w:sz w:val="26"/>
        </w:rPr>
        <w:t>вещества.</w:t>
      </w:r>
    </w:p>
    <w:p w:rsidR="00984F4B" w:rsidRDefault="0003336C" w:rsidP="00F116B3">
      <w:pPr>
        <w:pStyle w:val="a5"/>
        <w:numPr>
          <w:ilvl w:val="0"/>
          <w:numId w:val="30"/>
        </w:numPr>
        <w:tabs>
          <w:tab w:val="left" w:pos="1209"/>
        </w:tabs>
        <w:spacing w:before="44" w:line="276" w:lineRule="auto"/>
        <w:ind w:right="493" w:firstLine="0"/>
        <w:rPr>
          <w:sz w:val="26"/>
        </w:rPr>
      </w:pPr>
      <w:r>
        <w:rPr>
          <w:sz w:val="26"/>
        </w:rPr>
        <w:t>Решение</w:t>
      </w:r>
      <w:r>
        <w:rPr>
          <w:spacing w:val="61"/>
          <w:sz w:val="26"/>
        </w:rPr>
        <w:t xml:space="preserve"> </w:t>
      </w:r>
      <w:r>
        <w:rPr>
          <w:sz w:val="26"/>
        </w:rPr>
        <w:t>экспериментальных</w:t>
      </w:r>
      <w:r>
        <w:rPr>
          <w:spacing w:val="59"/>
          <w:sz w:val="26"/>
        </w:rPr>
        <w:t xml:space="preserve"> </w:t>
      </w:r>
      <w:r>
        <w:rPr>
          <w:sz w:val="26"/>
        </w:rPr>
        <w:t>задач</w:t>
      </w:r>
      <w:r>
        <w:rPr>
          <w:spacing w:val="63"/>
          <w:sz w:val="26"/>
        </w:rPr>
        <w:t xml:space="preserve"> </w:t>
      </w:r>
      <w:r>
        <w:rPr>
          <w:sz w:val="26"/>
        </w:rPr>
        <w:t>по</w:t>
      </w:r>
      <w:r>
        <w:rPr>
          <w:spacing w:val="59"/>
          <w:sz w:val="26"/>
        </w:rPr>
        <w:t xml:space="preserve"> </w:t>
      </w:r>
      <w:r>
        <w:rPr>
          <w:sz w:val="26"/>
        </w:rPr>
        <w:t>теме</w:t>
      </w:r>
      <w:r>
        <w:rPr>
          <w:spacing w:val="63"/>
          <w:sz w:val="26"/>
        </w:rPr>
        <w:t xml:space="preserve"> </w:t>
      </w:r>
      <w:r>
        <w:rPr>
          <w:sz w:val="26"/>
        </w:rPr>
        <w:t>«Основные</w:t>
      </w:r>
      <w:r>
        <w:rPr>
          <w:spacing w:val="59"/>
          <w:sz w:val="26"/>
        </w:rPr>
        <w:t xml:space="preserve"> </w:t>
      </w:r>
      <w:r>
        <w:rPr>
          <w:sz w:val="26"/>
        </w:rPr>
        <w:t>классы</w:t>
      </w:r>
      <w:r>
        <w:rPr>
          <w:spacing w:val="60"/>
          <w:sz w:val="26"/>
        </w:rPr>
        <w:t xml:space="preserve"> </w:t>
      </w:r>
      <w:r>
        <w:rPr>
          <w:sz w:val="26"/>
        </w:rPr>
        <w:t>неорганических</w:t>
      </w:r>
      <w:r>
        <w:rPr>
          <w:spacing w:val="-62"/>
          <w:sz w:val="26"/>
        </w:rPr>
        <w:t xml:space="preserve"> </w:t>
      </w:r>
      <w:r>
        <w:rPr>
          <w:sz w:val="26"/>
        </w:rPr>
        <w:t>соединений».</w:t>
      </w:r>
    </w:p>
    <w:p w:rsidR="00984F4B" w:rsidRDefault="0003336C" w:rsidP="00F116B3">
      <w:pPr>
        <w:pStyle w:val="a5"/>
        <w:numPr>
          <w:ilvl w:val="0"/>
          <w:numId w:val="30"/>
        </w:numPr>
        <w:tabs>
          <w:tab w:val="left" w:pos="1080"/>
        </w:tabs>
        <w:spacing w:before="2"/>
        <w:ind w:left="1079" w:hanging="260"/>
        <w:rPr>
          <w:sz w:val="26"/>
        </w:rPr>
      </w:pPr>
      <w:r>
        <w:rPr>
          <w:sz w:val="26"/>
        </w:rPr>
        <w:t>Реакции</w:t>
      </w:r>
      <w:r>
        <w:rPr>
          <w:spacing w:val="-5"/>
          <w:sz w:val="26"/>
        </w:rPr>
        <w:t xml:space="preserve"> </w:t>
      </w:r>
      <w:r>
        <w:rPr>
          <w:sz w:val="26"/>
        </w:rPr>
        <w:t>ионного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обмена.</w:t>
      </w:r>
    </w:p>
    <w:p w:rsidR="00984F4B" w:rsidRDefault="0003336C" w:rsidP="00F116B3">
      <w:pPr>
        <w:pStyle w:val="a5"/>
        <w:numPr>
          <w:ilvl w:val="0"/>
          <w:numId w:val="30"/>
        </w:numPr>
        <w:tabs>
          <w:tab w:val="left" w:pos="1080"/>
        </w:tabs>
        <w:spacing w:before="44"/>
        <w:ind w:left="1079" w:hanging="260"/>
        <w:rPr>
          <w:i/>
          <w:sz w:val="26"/>
        </w:rPr>
      </w:pPr>
      <w:r>
        <w:rPr>
          <w:i/>
          <w:sz w:val="26"/>
        </w:rPr>
        <w:t>Качественные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реакции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ионы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растворе.</w:t>
      </w:r>
    </w:p>
    <w:p w:rsidR="00984F4B" w:rsidRDefault="0003336C" w:rsidP="00F116B3">
      <w:pPr>
        <w:pStyle w:val="a5"/>
        <w:numPr>
          <w:ilvl w:val="0"/>
          <w:numId w:val="30"/>
        </w:numPr>
        <w:tabs>
          <w:tab w:val="left" w:pos="1209"/>
        </w:tabs>
        <w:spacing w:before="44"/>
        <w:ind w:left="1208" w:hanging="389"/>
        <w:rPr>
          <w:i/>
          <w:sz w:val="26"/>
        </w:rPr>
      </w:pPr>
      <w:r>
        <w:rPr>
          <w:i/>
          <w:sz w:val="26"/>
        </w:rPr>
        <w:t>Получение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аммиака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изучение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его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свойств.</w:t>
      </w:r>
    </w:p>
    <w:p w:rsidR="00984F4B" w:rsidRDefault="0003336C" w:rsidP="00F116B3">
      <w:pPr>
        <w:pStyle w:val="a5"/>
        <w:numPr>
          <w:ilvl w:val="0"/>
          <w:numId w:val="30"/>
        </w:numPr>
        <w:tabs>
          <w:tab w:val="left" w:pos="1209"/>
        </w:tabs>
        <w:spacing w:before="45"/>
        <w:ind w:left="1208" w:hanging="389"/>
        <w:rPr>
          <w:i/>
          <w:sz w:val="26"/>
        </w:rPr>
      </w:pPr>
      <w:r>
        <w:rPr>
          <w:i/>
          <w:sz w:val="26"/>
        </w:rPr>
        <w:t>Получение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углекислого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газа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изучение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его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свойств.</w:t>
      </w:r>
    </w:p>
    <w:p w:rsidR="00984F4B" w:rsidRDefault="0003336C" w:rsidP="00F116B3">
      <w:pPr>
        <w:pStyle w:val="a5"/>
        <w:numPr>
          <w:ilvl w:val="0"/>
          <w:numId w:val="30"/>
        </w:numPr>
        <w:tabs>
          <w:tab w:val="left" w:pos="1317"/>
        </w:tabs>
        <w:spacing w:before="47" w:line="276" w:lineRule="auto"/>
        <w:ind w:right="483" w:firstLine="0"/>
        <w:rPr>
          <w:sz w:val="26"/>
        </w:rPr>
      </w:pPr>
      <w:r>
        <w:rPr>
          <w:sz w:val="26"/>
        </w:rPr>
        <w:t>Решение</w:t>
      </w:r>
      <w:r>
        <w:rPr>
          <w:spacing w:val="39"/>
          <w:sz w:val="26"/>
        </w:rPr>
        <w:t xml:space="preserve"> </w:t>
      </w:r>
      <w:r>
        <w:rPr>
          <w:sz w:val="26"/>
        </w:rPr>
        <w:t>экспериментальных</w:t>
      </w:r>
      <w:r>
        <w:rPr>
          <w:spacing w:val="39"/>
          <w:sz w:val="26"/>
        </w:rPr>
        <w:t xml:space="preserve"> </w:t>
      </w:r>
      <w:r>
        <w:rPr>
          <w:sz w:val="26"/>
        </w:rPr>
        <w:t>задач</w:t>
      </w:r>
      <w:r>
        <w:rPr>
          <w:spacing w:val="43"/>
          <w:sz w:val="26"/>
        </w:rPr>
        <w:t xml:space="preserve"> </w:t>
      </w:r>
      <w:r>
        <w:rPr>
          <w:sz w:val="26"/>
        </w:rPr>
        <w:t>по</w:t>
      </w:r>
      <w:r>
        <w:rPr>
          <w:spacing w:val="40"/>
          <w:sz w:val="26"/>
        </w:rPr>
        <w:t xml:space="preserve"> </w:t>
      </w:r>
      <w:r>
        <w:rPr>
          <w:sz w:val="26"/>
        </w:rPr>
        <w:t>теме</w:t>
      </w:r>
      <w:r>
        <w:rPr>
          <w:spacing w:val="42"/>
          <w:sz w:val="26"/>
        </w:rPr>
        <w:t xml:space="preserve"> </w:t>
      </w:r>
      <w:r>
        <w:rPr>
          <w:sz w:val="26"/>
        </w:rPr>
        <w:t>«Неметаллы</w:t>
      </w:r>
      <w:r>
        <w:rPr>
          <w:spacing w:val="40"/>
          <w:sz w:val="26"/>
        </w:rPr>
        <w:t xml:space="preserve"> </w:t>
      </w:r>
      <w:r>
        <w:rPr>
          <w:sz w:val="26"/>
        </w:rPr>
        <w:t>IV</w:t>
      </w:r>
      <w:r>
        <w:rPr>
          <w:spacing w:val="46"/>
          <w:sz w:val="26"/>
        </w:rPr>
        <w:t xml:space="preserve"> </w:t>
      </w:r>
      <w:r>
        <w:rPr>
          <w:sz w:val="26"/>
        </w:rPr>
        <w:t>-</w:t>
      </w:r>
      <w:r>
        <w:rPr>
          <w:spacing w:val="40"/>
          <w:sz w:val="26"/>
        </w:rPr>
        <w:t xml:space="preserve"> </w:t>
      </w:r>
      <w:r>
        <w:rPr>
          <w:sz w:val="26"/>
        </w:rPr>
        <w:t>VII</w:t>
      </w:r>
      <w:r>
        <w:rPr>
          <w:spacing w:val="41"/>
          <w:sz w:val="26"/>
        </w:rPr>
        <w:t xml:space="preserve"> </w:t>
      </w:r>
      <w:r>
        <w:rPr>
          <w:sz w:val="26"/>
        </w:rPr>
        <w:t>групп</w:t>
      </w:r>
      <w:r>
        <w:rPr>
          <w:spacing w:val="45"/>
          <w:sz w:val="26"/>
        </w:rPr>
        <w:t xml:space="preserve"> </w:t>
      </w:r>
      <w:r>
        <w:rPr>
          <w:sz w:val="26"/>
        </w:rPr>
        <w:t>и</w:t>
      </w:r>
      <w:r>
        <w:rPr>
          <w:spacing w:val="40"/>
          <w:sz w:val="26"/>
        </w:rPr>
        <w:t xml:space="preserve"> </w:t>
      </w:r>
      <w:r>
        <w:rPr>
          <w:sz w:val="26"/>
        </w:rPr>
        <w:t>их</w:t>
      </w:r>
      <w:r>
        <w:rPr>
          <w:spacing w:val="-62"/>
          <w:sz w:val="26"/>
        </w:rPr>
        <w:t xml:space="preserve"> </w:t>
      </w:r>
      <w:r>
        <w:rPr>
          <w:sz w:val="26"/>
        </w:rPr>
        <w:t>соединений».</w:t>
      </w:r>
    </w:p>
    <w:p w:rsidR="00984F4B" w:rsidRDefault="0003336C" w:rsidP="00F116B3">
      <w:pPr>
        <w:pStyle w:val="a5"/>
        <w:numPr>
          <w:ilvl w:val="0"/>
          <w:numId w:val="30"/>
        </w:numPr>
        <w:tabs>
          <w:tab w:val="left" w:pos="1209"/>
        </w:tabs>
        <w:spacing w:line="298" w:lineRule="exact"/>
        <w:ind w:left="1208" w:hanging="389"/>
        <w:rPr>
          <w:sz w:val="26"/>
        </w:rPr>
      </w:pPr>
      <w:r>
        <w:rPr>
          <w:sz w:val="26"/>
        </w:rPr>
        <w:t>Решение</w:t>
      </w:r>
      <w:r>
        <w:rPr>
          <w:spacing w:val="-2"/>
          <w:sz w:val="26"/>
        </w:rPr>
        <w:t xml:space="preserve"> </w:t>
      </w:r>
      <w:r>
        <w:rPr>
          <w:sz w:val="26"/>
        </w:rPr>
        <w:t>экспериментальных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задач</w:t>
      </w:r>
      <w:r>
        <w:rPr>
          <w:spacing w:val="-4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теме</w:t>
      </w:r>
      <w:r>
        <w:rPr>
          <w:spacing w:val="-1"/>
          <w:sz w:val="26"/>
        </w:rPr>
        <w:t xml:space="preserve"> </w:t>
      </w:r>
      <w:r>
        <w:rPr>
          <w:sz w:val="26"/>
        </w:rPr>
        <w:t>«Металлы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соединения».</w:t>
      </w:r>
    </w:p>
    <w:p w:rsidR="00634D71" w:rsidRDefault="00634D71" w:rsidP="00634D71">
      <w:pPr>
        <w:pStyle w:val="4"/>
        <w:tabs>
          <w:tab w:val="left" w:pos="1795"/>
        </w:tabs>
        <w:spacing w:before="98"/>
        <w:ind w:left="1794"/>
        <w:jc w:val="left"/>
      </w:pPr>
    </w:p>
    <w:p w:rsidR="00984F4B" w:rsidRDefault="0003336C" w:rsidP="00F116B3">
      <w:pPr>
        <w:pStyle w:val="4"/>
        <w:numPr>
          <w:ilvl w:val="3"/>
          <w:numId w:val="53"/>
        </w:numPr>
        <w:tabs>
          <w:tab w:val="left" w:pos="1795"/>
        </w:tabs>
        <w:spacing w:before="98"/>
        <w:ind w:left="1794" w:hanging="975"/>
        <w:jc w:val="left"/>
      </w:pPr>
      <w:r>
        <w:t>Изобразительное</w:t>
      </w:r>
      <w:r>
        <w:rPr>
          <w:spacing w:val="-7"/>
        </w:rPr>
        <w:t xml:space="preserve"> </w:t>
      </w:r>
      <w:r>
        <w:t>искусство</w:t>
      </w:r>
    </w:p>
    <w:p w:rsidR="00984F4B" w:rsidRDefault="00984F4B">
      <w:pPr>
        <w:pStyle w:val="a3"/>
        <w:spacing w:before="3"/>
        <w:ind w:left="0"/>
        <w:rPr>
          <w:b/>
          <w:sz w:val="33"/>
        </w:rPr>
      </w:pPr>
    </w:p>
    <w:p w:rsidR="00984F4B" w:rsidRDefault="0003336C">
      <w:pPr>
        <w:pStyle w:val="a3"/>
        <w:spacing w:line="276" w:lineRule="auto"/>
        <w:ind w:left="820" w:right="490" w:firstLine="389"/>
        <w:jc w:val="both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 компетенций в области освоения культурного наследия, умения ориентироваться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66"/>
        </w:rPr>
        <w:t xml:space="preserve"> </w:t>
      </w:r>
      <w:r>
        <w:t>у</w:t>
      </w:r>
      <w:r>
        <w:rPr>
          <w:spacing w:val="-62"/>
        </w:rPr>
        <w:t xml:space="preserve"> </w:t>
      </w:r>
      <w:r>
        <w:t>обучающихся целостных представлений об исторических традициях и ценностях русской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культуры.</w:t>
      </w:r>
    </w:p>
    <w:p w:rsidR="00984F4B" w:rsidRDefault="0003336C">
      <w:pPr>
        <w:pStyle w:val="a3"/>
        <w:spacing w:line="276" w:lineRule="auto"/>
        <w:ind w:left="820" w:right="482" w:firstLine="389"/>
        <w:jc w:val="both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художественно-творческая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62"/>
        </w:rPr>
        <w:t xml:space="preserve"> </w:t>
      </w:r>
      <w:r>
        <w:t>аналитическое восприятие произведений искусства. Программа включает в себя основы</w:t>
      </w:r>
      <w:r>
        <w:rPr>
          <w:spacing w:val="1"/>
        </w:rPr>
        <w:t xml:space="preserve"> </w:t>
      </w:r>
      <w:r>
        <w:t>разных видов визуально-пространственных искусств - живописи, графики, скульптуры,</w:t>
      </w:r>
      <w:r>
        <w:rPr>
          <w:spacing w:val="1"/>
        </w:rPr>
        <w:t xml:space="preserve"> </w:t>
      </w:r>
      <w:r>
        <w:t>дизайна, архитектуры, народного и декоративно-прикладного искусства, театра, фото- и</w:t>
      </w:r>
      <w:r>
        <w:rPr>
          <w:spacing w:val="1"/>
        </w:rPr>
        <w:t xml:space="preserve"> </w:t>
      </w:r>
      <w:r>
        <w:t>киноискусства.</w:t>
      </w:r>
    </w:p>
    <w:p w:rsidR="00984F4B" w:rsidRDefault="0003336C">
      <w:pPr>
        <w:pStyle w:val="a3"/>
        <w:ind w:left="1209"/>
        <w:jc w:val="both"/>
      </w:pPr>
      <w:r>
        <w:t>Отличительной</w:t>
      </w:r>
      <w:r>
        <w:rPr>
          <w:spacing w:val="101"/>
        </w:rPr>
        <w:t xml:space="preserve"> </w:t>
      </w:r>
      <w:r>
        <w:t xml:space="preserve">особенностью  </w:t>
      </w:r>
      <w:r>
        <w:rPr>
          <w:spacing w:val="31"/>
        </w:rPr>
        <w:t xml:space="preserve"> </w:t>
      </w:r>
      <w:r>
        <w:t xml:space="preserve">программы  </w:t>
      </w:r>
      <w:r>
        <w:rPr>
          <w:spacing w:val="33"/>
        </w:rPr>
        <w:t xml:space="preserve"> </w:t>
      </w:r>
      <w:r>
        <w:t xml:space="preserve">является  </w:t>
      </w:r>
      <w:r>
        <w:rPr>
          <w:spacing w:val="33"/>
        </w:rPr>
        <w:t xml:space="preserve"> </w:t>
      </w:r>
      <w:r>
        <w:t xml:space="preserve">новый  </w:t>
      </w:r>
      <w:r>
        <w:rPr>
          <w:spacing w:val="31"/>
        </w:rPr>
        <w:t xml:space="preserve"> </w:t>
      </w:r>
      <w:r>
        <w:t xml:space="preserve">взгляд  </w:t>
      </w:r>
      <w:r>
        <w:rPr>
          <w:spacing w:val="32"/>
        </w:rPr>
        <w:t xml:space="preserve"> </w:t>
      </w:r>
      <w:r>
        <w:t xml:space="preserve">на  </w:t>
      </w:r>
      <w:r>
        <w:rPr>
          <w:spacing w:val="33"/>
        </w:rPr>
        <w:t xml:space="preserve"> </w:t>
      </w:r>
      <w:r>
        <w:t>предмет</w:t>
      </w:r>
    </w:p>
    <w:p w:rsidR="00984F4B" w:rsidRDefault="0003336C">
      <w:pPr>
        <w:pStyle w:val="a3"/>
        <w:spacing w:before="44" w:line="276" w:lineRule="auto"/>
        <w:ind w:left="820" w:right="486"/>
        <w:jc w:val="both"/>
      </w:pP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-62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сфера,</w:t>
      </w:r>
      <w:r>
        <w:rPr>
          <w:spacing w:val="1"/>
        </w:rPr>
        <w:t xml:space="preserve"> </w:t>
      </w:r>
      <w:r>
        <w:t>концентрирующая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колоссальный</w:t>
      </w:r>
      <w:r>
        <w:rPr>
          <w:spacing w:val="1"/>
        </w:rPr>
        <w:t xml:space="preserve"> </w:t>
      </w:r>
      <w:r>
        <w:t>эстетический,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опыт.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состоящая из народного искусства и профессионально-художественного, проявляющихся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живущих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своим законам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находящихся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постоянном</w:t>
      </w:r>
      <w:r>
        <w:rPr>
          <w:spacing w:val="-2"/>
        </w:rPr>
        <w:t xml:space="preserve"> </w:t>
      </w:r>
      <w:r>
        <w:t>взаимодействии.</w:t>
      </w:r>
    </w:p>
    <w:p w:rsidR="00984F4B" w:rsidRDefault="0003336C">
      <w:pPr>
        <w:pStyle w:val="a3"/>
        <w:spacing w:before="1" w:line="276" w:lineRule="auto"/>
        <w:ind w:left="820" w:right="482" w:firstLine="389"/>
        <w:jc w:val="both"/>
      </w:pP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деятельности:</w:t>
      </w:r>
    </w:p>
    <w:p w:rsidR="00984F4B" w:rsidRDefault="0003336C" w:rsidP="00F116B3">
      <w:pPr>
        <w:pStyle w:val="a5"/>
        <w:numPr>
          <w:ilvl w:val="4"/>
          <w:numId w:val="53"/>
        </w:numPr>
        <w:tabs>
          <w:tab w:val="left" w:pos="1541"/>
        </w:tabs>
        <w:spacing w:line="318" w:lineRule="exact"/>
        <w:ind w:left="1540" w:hanging="361"/>
        <w:rPr>
          <w:rFonts w:ascii="Symbol" w:hAnsi="Symbol"/>
          <w:sz w:val="26"/>
        </w:rPr>
      </w:pPr>
      <w:r>
        <w:rPr>
          <w:sz w:val="26"/>
        </w:rPr>
        <w:t>ценностно-ориентационная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коммуникативная</w:t>
      </w:r>
      <w:r>
        <w:rPr>
          <w:spacing w:val="-4"/>
          <w:sz w:val="26"/>
        </w:rPr>
        <w:t xml:space="preserve"> </w:t>
      </w:r>
      <w:r>
        <w:rPr>
          <w:sz w:val="26"/>
        </w:rPr>
        <w:t>деятельность;</w:t>
      </w:r>
    </w:p>
    <w:p w:rsidR="00984F4B" w:rsidRDefault="0003336C" w:rsidP="00F116B3">
      <w:pPr>
        <w:pStyle w:val="a5"/>
        <w:numPr>
          <w:ilvl w:val="4"/>
          <w:numId w:val="53"/>
        </w:numPr>
        <w:tabs>
          <w:tab w:val="left" w:pos="1541"/>
        </w:tabs>
        <w:spacing w:before="44"/>
        <w:ind w:left="1540" w:hanging="361"/>
        <w:rPr>
          <w:rFonts w:ascii="Symbol" w:hAnsi="Symbol"/>
          <w:sz w:val="26"/>
        </w:rPr>
      </w:pPr>
      <w:r>
        <w:rPr>
          <w:sz w:val="26"/>
        </w:rPr>
        <w:t>изобразительная</w:t>
      </w:r>
      <w:r>
        <w:rPr>
          <w:spacing w:val="-4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-5"/>
          <w:sz w:val="26"/>
        </w:rPr>
        <w:t xml:space="preserve"> </w:t>
      </w:r>
      <w:r>
        <w:rPr>
          <w:sz w:val="26"/>
        </w:rPr>
        <w:t>(основы</w:t>
      </w:r>
      <w:r>
        <w:rPr>
          <w:spacing w:val="-4"/>
          <w:sz w:val="26"/>
        </w:rPr>
        <w:t xml:space="preserve"> </w:t>
      </w:r>
      <w:r>
        <w:rPr>
          <w:sz w:val="26"/>
        </w:rPr>
        <w:t>художественного</w:t>
      </w:r>
      <w:r>
        <w:rPr>
          <w:spacing w:val="-5"/>
          <w:sz w:val="26"/>
        </w:rPr>
        <w:t xml:space="preserve"> </w:t>
      </w:r>
      <w:r>
        <w:rPr>
          <w:sz w:val="26"/>
        </w:rPr>
        <w:t>изображения);</w:t>
      </w:r>
    </w:p>
    <w:p w:rsidR="00984F4B" w:rsidRDefault="0003336C" w:rsidP="00F116B3">
      <w:pPr>
        <w:pStyle w:val="a5"/>
        <w:numPr>
          <w:ilvl w:val="4"/>
          <w:numId w:val="53"/>
        </w:numPr>
        <w:tabs>
          <w:tab w:val="left" w:pos="1540"/>
          <w:tab w:val="left" w:pos="1541"/>
          <w:tab w:val="left" w:pos="4605"/>
          <w:tab w:val="left" w:pos="6366"/>
          <w:tab w:val="left" w:pos="7563"/>
          <w:tab w:val="left" w:pos="9016"/>
          <w:tab w:val="left" w:pos="9455"/>
        </w:tabs>
        <w:spacing w:before="44" w:line="273" w:lineRule="auto"/>
        <w:ind w:left="1540" w:right="484"/>
        <w:jc w:val="left"/>
        <w:rPr>
          <w:rFonts w:ascii="Symbol" w:hAnsi="Symbol"/>
          <w:sz w:val="26"/>
        </w:rPr>
      </w:pPr>
      <w:r>
        <w:rPr>
          <w:sz w:val="26"/>
        </w:rPr>
        <w:t>декоративно-прикладная</w:t>
      </w:r>
      <w:r>
        <w:rPr>
          <w:sz w:val="26"/>
        </w:rPr>
        <w:tab/>
        <w:t>деятельность</w:t>
      </w:r>
      <w:r>
        <w:rPr>
          <w:sz w:val="26"/>
        </w:rPr>
        <w:tab/>
        <w:t>(основы</w:t>
      </w:r>
      <w:r>
        <w:rPr>
          <w:sz w:val="26"/>
        </w:rPr>
        <w:tab/>
        <w:t>народного</w:t>
      </w:r>
      <w:r>
        <w:rPr>
          <w:sz w:val="26"/>
        </w:rPr>
        <w:tab/>
        <w:t>и</w:t>
      </w:r>
      <w:r>
        <w:rPr>
          <w:sz w:val="26"/>
        </w:rPr>
        <w:tab/>
        <w:t>декоративно-</w:t>
      </w:r>
      <w:r>
        <w:rPr>
          <w:spacing w:val="-62"/>
          <w:sz w:val="26"/>
        </w:rPr>
        <w:t xml:space="preserve"> </w:t>
      </w:r>
      <w:r>
        <w:rPr>
          <w:sz w:val="26"/>
        </w:rPr>
        <w:t>прикладного</w:t>
      </w:r>
      <w:r>
        <w:rPr>
          <w:spacing w:val="-2"/>
          <w:sz w:val="26"/>
        </w:rPr>
        <w:t xml:space="preserve"> </w:t>
      </w:r>
      <w:r>
        <w:rPr>
          <w:sz w:val="26"/>
        </w:rPr>
        <w:t>искусства);</w:t>
      </w:r>
    </w:p>
    <w:p w:rsidR="00984F4B" w:rsidRDefault="0003336C" w:rsidP="00F116B3">
      <w:pPr>
        <w:pStyle w:val="a5"/>
        <w:numPr>
          <w:ilvl w:val="4"/>
          <w:numId w:val="53"/>
        </w:numPr>
        <w:tabs>
          <w:tab w:val="left" w:pos="1540"/>
          <w:tab w:val="left" w:pos="1541"/>
        </w:tabs>
        <w:spacing w:before="5"/>
        <w:ind w:left="1540" w:hanging="361"/>
        <w:jc w:val="left"/>
        <w:rPr>
          <w:rFonts w:ascii="Symbol" w:hAnsi="Symbol"/>
          <w:sz w:val="26"/>
        </w:rPr>
      </w:pPr>
      <w:r>
        <w:rPr>
          <w:sz w:val="26"/>
        </w:rPr>
        <w:lastRenderedPageBreak/>
        <w:t>художественно-конструкторская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-5"/>
          <w:sz w:val="26"/>
        </w:rPr>
        <w:t xml:space="preserve"> </w:t>
      </w:r>
      <w:r>
        <w:rPr>
          <w:sz w:val="26"/>
        </w:rPr>
        <w:t>(элементы</w:t>
      </w:r>
      <w:r>
        <w:rPr>
          <w:spacing w:val="-4"/>
          <w:sz w:val="26"/>
        </w:rPr>
        <w:t xml:space="preserve"> </w:t>
      </w:r>
      <w:r>
        <w:rPr>
          <w:sz w:val="26"/>
        </w:rPr>
        <w:t>дизайна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архитектуры);</w:t>
      </w:r>
    </w:p>
    <w:p w:rsidR="00984F4B" w:rsidRDefault="0003336C" w:rsidP="00F116B3">
      <w:pPr>
        <w:pStyle w:val="a5"/>
        <w:numPr>
          <w:ilvl w:val="4"/>
          <w:numId w:val="53"/>
        </w:numPr>
        <w:tabs>
          <w:tab w:val="left" w:pos="1540"/>
          <w:tab w:val="left" w:pos="1541"/>
        </w:tabs>
        <w:spacing w:before="43"/>
        <w:ind w:left="1540" w:hanging="361"/>
        <w:jc w:val="left"/>
        <w:rPr>
          <w:rFonts w:ascii="Symbol" w:hAnsi="Symbol"/>
          <w:sz w:val="26"/>
        </w:rPr>
      </w:pPr>
      <w:r>
        <w:rPr>
          <w:sz w:val="26"/>
        </w:rPr>
        <w:t>художественно-творческая</w:t>
      </w:r>
      <w:r>
        <w:rPr>
          <w:spacing w:val="-4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3"/>
          <w:sz w:val="26"/>
        </w:rPr>
        <w:t xml:space="preserve"> </w:t>
      </w:r>
      <w:r>
        <w:rPr>
          <w:sz w:val="26"/>
        </w:rPr>
        <w:t>синтеза</w:t>
      </w:r>
      <w:r>
        <w:rPr>
          <w:spacing w:val="-4"/>
          <w:sz w:val="26"/>
        </w:rPr>
        <w:t xml:space="preserve"> </w:t>
      </w:r>
      <w:r>
        <w:rPr>
          <w:sz w:val="26"/>
        </w:rPr>
        <w:t>искусств.</w:t>
      </w:r>
    </w:p>
    <w:p w:rsidR="00984F4B" w:rsidRDefault="0003336C">
      <w:pPr>
        <w:pStyle w:val="a3"/>
        <w:tabs>
          <w:tab w:val="left" w:pos="2944"/>
        </w:tabs>
        <w:spacing w:before="44" w:line="276" w:lineRule="auto"/>
        <w:ind w:left="820" w:right="493" w:firstLine="389"/>
        <w:jc w:val="both"/>
      </w:pPr>
      <w:r>
        <w:t>Связующим звеном предмета «Изобразительного искусства» с другими предметами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созданный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создаваемый</w:t>
      </w:r>
      <w:r>
        <w:tab/>
        <w:t>обучающимися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:rsidR="00984F4B" w:rsidRDefault="0003336C">
      <w:pPr>
        <w:pStyle w:val="a3"/>
        <w:spacing w:line="276" w:lineRule="auto"/>
        <w:ind w:left="820" w:right="486" w:firstLine="389"/>
        <w:jc w:val="both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общенаучных методов (наблюдение, измерение, моделирование), освоении практического</w:t>
      </w:r>
      <w:r>
        <w:rPr>
          <w:spacing w:val="-62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России»,</w:t>
      </w:r>
      <w:r>
        <w:rPr>
          <w:spacing w:val="-1"/>
        </w:rPr>
        <w:t xml:space="preserve"> </w:t>
      </w:r>
      <w:r>
        <w:t>«Обществознание», «География», «Математика», «Технология».</w:t>
      </w:r>
    </w:p>
    <w:p w:rsidR="00984F4B" w:rsidRDefault="0003336C">
      <w:pPr>
        <w:pStyle w:val="4"/>
        <w:spacing w:before="6" w:line="278" w:lineRule="auto"/>
        <w:ind w:left="820" w:right="486" w:firstLine="454"/>
      </w:pPr>
      <w:r>
        <w:t>Народное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неиссякаемый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самобытной</w:t>
      </w:r>
      <w:r>
        <w:rPr>
          <w:spacing w:val="1"/>
        </w:rPr>
        <w:t xml:space="preserve"> </w:t>
      </w:r>
      <w:r>
        <w:t>красоты</w:t>
      </w:r>
    </w:p>
    <w:p w:rsidR="00984F4B" w:rsidRDefault="0003336C">
      <w:pPr>
        <w:pStyle w:val="a3"/>
        <w:spacing w:line="276" w:lineRule="auto"/>
        <w:ind w:left="820" w:right="483" w:firstLine="389"/>
        <w:jc w:val="both"/>
      </w:pPr>
      <w:r>
        <w:t>Солярные знаки (декоративное изображение и их условно-символический характер).</w:t>
      </w:r>
      <w:r>
        <w:rPr>
          <w:spacing w:val="1"/>
        </w:rPr>
        <w:t xml:space="preserve"> </w:t>
      </w:r>
      <w:r>
        <w:t>Древние образы в народном творчестве. Русская изба: единство конструкции и декора.</w:t>
      </w:r>
      <w:r>
        <w:rPr>
          <w:spacing w:val="1"/>
        </w:rPr>
        <w:t xml:space="preserve"> </w:t>
      </w:r>
      <w:r>
        <w:t>Крестьянский</w:t>
      </w:r>
      <w:r>
        <w:rPr>
          <w:spacing w:val="40"/>
        </w:rPr>
        <w:t xml:space="preserve"> </w:t>
      </w:r>
      <w:r>
        <w:t>дом</w:t>
      </w:r>
      <w:r>
        <w:rPr>
          <w:spacing w:val="40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отражение</w:t>
      </w:r>
      <w:r>
        <w:rPr>
          <w:spacing w:val="46"/>
        </w:rPr>
        <w:t xml:space="preserve"> </w:t>
      </w:r>
      <w:r>
        <w:t>уклада</w:t>
      </w:r>
      <w:r>
        <w:rPr>
          <w:spacing w:val="40"/>
        </w:rPr>
        <w:t xml:space="preserve"> </w:t>
      </w:r>
      <w:r>
        <w:t>крестьянской</w:t>
      </w:r>
      <w:r>
        <w:rPr>
          <w:spacing w:val="41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памятник</w:t>
      </w:r>
      <w:r>
        <w:rPr>
          <w:spacing w:val="38"/>
        </w:rPr>
        <w:t xml:space="preserve"> </w:t>
      </w:r>
      <w:r>
        <w:t>архитектуры.</w:t>
      </w:r>
    </w:p>
    <w:p w:rsidR="00984F4B" w:rsidRDefault="0003336C">
      <w:pPr>
        <w:pStyle w:val="a3"/>
        <w:spacing w:before="90" w:line="276" w:lineRule="auto"/>
        <w:ind w:left="820" w:right="486"/>
        <w:jc w:val="both"/>
      </w:pPr>
      <w:r>
        <w:t>Орнамент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украшения.</w:t>
      </w:r>
      <w:r>
        <w:rPr>
          <w:spacing w:val="1"/>
        </w:rPr>
        <w:t xml:space="preserve"> </w:t>
      </w:r>
      <w:r>
        <w:t>Праздничный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костюм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образ.</w:t>
      </w:r>
      <w:r>
        <w:rPr>
          <w:spacing w:val="1"/>
        </w:rPr>
        <w:t xml:space="preserve"> </w:t>
      </w:r>
      <w:r>
        <w:t>Обрядовые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орнаментов других народов России. Древние образы в народных игрушках (Дымковская</w:t>
      </w:r>
      <w:r>
        <w:rPr>
          <w:spacing w:val="1"/>
        </w:rPr>
        <w:t xml:space="preserve"> </w:t>
      </w:r>
      <w:r>
        <w:t>игрушка, Филимоновская игрушка). Композиционное, стилевое и цветовое единство 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(искусство</w:t>
      </w:r>
      <w:r>
        <w:rPr>
          <w:spacing w:val="1"/>
        </w:rPr>
        <w:t xml:space="preserve"> </w:t>
      </w:r>
      <w:r>
        <w:t>Гжели,</w:t>
      </w:r>
      <w:r>
        <w:rPr>
          <w:spacing w:val="1"/>
        </w:rPr>
        <w:t xml:space="preserve"> </w:t>
      </w:r>
      <w:r>
        <w:t>Городецкая</w:t>
      </w:r>
      <w:r>
        <w:rPr>
          <w:spacing w:val="1"/>
        </w:rPr>
        <w:t xml:space="preserve"> </w:t>
      </w:r>
      <w:r>
        <w:t>роспись,</w:t>
      </w:r>
      <w:r>
        <w:rPr>
          <w:spacing w:val="66"/>
        </w:rPr>
        <w:t xml:space="preserve"> </w:t>
      </w:r>
      <w:r>
        <w:t>Хохлома,</w:t>
      </w:r>
      <w:r>
        <w:rPr>
          <w:spacing w:val="1"/>
        </w:rPr>
        <w:t xml:space="preserve"> </w:t>
      </w:r>
      <w:r>
        <w:t>Жостово, роспись по металлу, щепа, роспись по лубу и дереву, тиснение и резьба по</w:t>
      </w:r>
      <w:r>
        <w:rPr>
          <w:spacing w:val="1"/>
        </w:rPr>
        <w:t xml:space="preserve"> </w:t>
      </w:r>
      <w:r>
        <w:t>бересте).</w:t>
      </w:r>
      <w:r>
        <w:rPr>
          <w:spacing w:val="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искусстве.</w:t>
      </w:r>
    </w:p>
    <w:p w:rsidR="00984F4B" w:rsidRDefault="0003336C">
      <w:pPr>
        <w:pStyle w:val="4"/>
        <w:spacing w:before="8"/>
      </w:pPr>
      <w:r>
        <w:t>Виды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образного</w:t>
      </w:r>
      <w:r>
        <w:rPr>
          <w:spacing w:val="-3"/>
        </w:rPr>
        <w:t xml:space="preserve"> </w:t>
      </w:r>
      <w:r>
        <w:t>языка</w:t>
      </w:r>
    </w:p>
    <w:p w:rsidR="00984F4B" w:rsidRDefault="0003336C">
      <w:pPr>
        <w:pStyle w:val="a3"/>
        <w:spacing w:before="37" w:line="276" w:lineRule="auto"/>
        <w:ind w:left="820" w:right="485" w:firstLine="389"/>
        <w:jc w:val="both"/>
      </w:pPr>
      <w:r>
        <w:t>Пространственные искусства. Художественные материалы. Жанры в 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образ.</w:t>
      </w:r>
      <w:r>
        <w:rPr>
          <w:spacing w:val="1"/>
        </w:rPr>
        <w:t xml:space="preserve"> </w:t>
      </w:r>
      <w:r>
        <w:t>Стилевое</w:t>
      </w:r>
      <w:r>
        <w:rPr>
          <w:spacing w:val="1"/>
        </w:rPr>
        <w:t xml:space="preserve"> </w:t>
      </w:r>
      <w:r>
        <w:t>единство.</w:t>
      </w:r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пятно.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Цвет.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цветоведения.</w:t>
      </w:r>
      <w:r>
        <w:rPr>
          <w:spacing w:val="1"/>
        </w:rPr>
        <w:t xml:space="preserve"> </w:t>
      </w:r>
      <w:r>
        <w:t>Композиция.</w:t>
      </w:r>
      <w:r>
        <w:rPr>
          <w:spacing w:val="1"/>
        </w:rPr>
        <w:t xml:space="preserve"> </w:t>
      </w:r>
      <w:r>
        <w:t>Натюрморт.</w:t>
      </w:r>
      <w:r>
        <w:rPr>
          <w:spacing w:val="1"/>
        </w:rPr>
        <w:t xml:space="preserve"> </w:t>
      </w:r>
      <w:r>
        <w:t>Понятие формы. Геометрические тела: куб, шар, цилиндр, конус, призма. Многообразие</w:t>
      </w:r>
      <w:r>
        <w:rPr>
          <w:spacing w:val="1"/>
        </w:rPr>
        <w:t xml:space="preserve"> </w:t>
      </w:r>
      <w:r>
        <w:t>форм окружающего мира. Изображение объема на плоскости. Освещение. Свет и тень.</w:t>
      </w:r>
      <w:r>
        <w:rPr>
          <w:spacing w:val="1"/>
        </w:rPr>
        <w:t xml:space="preserve"> </w:t>
      </w:r>
      <w:r>
        <w:t>Натюрморт в графике. Цвет в натюрморте. Пейзаж. Правила построения перспективы.</w:t>
      </w:r>
      <w:r>
        <w:rPr>
          <w:spacing w:val="1"/>
        </w:rPr>
        <w:t xml:space="preserve"> </w:t>
      </w:r>
      <w:r>
        <w:t>Воздушная перспектива. Пейзаж настроения. Природа и художник. Пейзаж в живописи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импрессионистов</w:t>
      </w:r>
      <w:r>
        <w:rPr>
          <w:spacing w:val="1"/>
        </w:rPr>
        <w:t xml:space="preserve"> </w:t>
      </w:r>
      <w:r>
        <w:t>(К.</w:t>
      </w:r>
      <w:r>
        <w:rPr>
          <w:spacing w:val="1"/>
        </w:rPr>
        <w:t xml:space="preserve"> </w:t>
      </w:r>
      <w:r>
        <w:t>Моне,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Сислей).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графике.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пленэре.</w:t>
      </w:r>
    </w:p>
    <w:p w:rsidR="00984F4B" w:rsidRDefault="0003336C">
      <w:pPr>
        <w:pStyle w:val="4"/>
        <w:spacing w:before="9"/>
      </w:pPr>
      <w:r>
        <w:t>Понимание</w:t>
      </w:r>
      <w:r>
        <w:rPr>
          <w:spacing w:val="-7"/>
        </w:rPr>
        <w:t xml:space="preserve"> </w:t>
      </w:r>
      <w:r>
        <w:t>смысла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художника</w:t>
      </w:r>
    </w:p>
    <w:p w:rsidR="00984F4B" w:rsidRDefault="0003336C">
      <w:pPr>
        <w:pStyle w:val="a3"/>
        <w:spacing w:before="37" w:line="276" w:lineRule="auto"/>
        <w:ind w:left="820" w:right="490" w:firstLine="389"/>
        <w:jc w:val="both"/>
      </w:pPr>
      <w:r>
        <w:t>Портрет.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скульптуре.</w:t>
      </w:r>
      <w:r>
        <w:rPr>
          <w:spacing w:val="1"/>
        </w:rPr>
        <w:t xml:space="preserve"> </w:t>
      </w:r>
      <w:r>
        <w:t>Графический</w:t>
      </w:r>
      <w:r>
        <w:rPr>
          <w:spacing w:val="65"/>
        </w:rPr>
        <w:t xml:space="preserve"> </w:t>
      </w:r>
      <w:r>
        <w:t>портретный</w:t>
      </w:r>
      <w:r>
        <w:rPr>
          <w:spacing w:val="1"/>
        </w:rPr>
        <w:t xml:space="preserve"> </w:t>
      </w:r>
      <w:r>
        <w:t>рисунок. Образные возможности освещения в портрете. Роль цвета в портрете. Великие</w:t>
      </w:r>
      <w:r>
        <w:rPr>
          <w:spacing w:val="1"/>
        </w:rPr>
        <w:t xml:space="preserve"> </w:t>
      </w:r>
      <w:r>
        <w:t>портретисты прошлого (В.А. Тропинин, И.Е. Репин, И.Н. Крамской, В.А. Серов). Портрет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века</w:t>
      </w:r>
      <w:r>
        <w:rPr>
          <w:spacing w:val="-1"/>
        </w:rPr>
        <w:t xml:space="preserve"> </w:t>
      </w:r>
      <w:r>
        <w:t>(К.С. Петров-Водкин,</w:t>
      </w:r>
      <w:r>
        <w:rPr>
          <w:spacing w:val="-2"/>
        </w:rPr>
        <w:t xml:space="preserve"> </w:t>
      </w:r>
      <w:r>
        <w:t>П.Д. Корин).</w:t>
      </w:r>
    </w:p>
    <w:p w:rsidR="00984F4B" w:rsidRDefault="0003336C">
      <w:pPr>
        <w:pStyle w:val="a3"/>
        <w:spacing w:line="276" w:lineRule="auto"/>
        <w:ind w:left="820" w:right="485" w:firstLine="389"/>
        <w:jc w:val="both"/>
      </w:pPr>
      <w:r>
        <w:lastRenderedPageBreak/>
        <w:t>Изображение</w:t>
      </w:r>
      <w:r>
        <w:rPr>
          <w:spacing w:val="62"/>
        </w:rPr>
        <w:t xml:space="preserve"> </w:t>
      </w:r>
      <w:r>
        <w:t>фигуры</w:t>
      </w:r>
      <w:r>
        <w:rPr>
          <w:spacing w:val="63"/>
        </w:rPr>
        <w:t xml:space="preserve"> </w:t>
      </w:r>
      <w:r>
        <w:t>человека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образ</w:t>
      </w:r>
      <w:r>
        <w:rPr>
          <w:spacing w:val="63"/>
        </w:rPr>
        <w:t xml:space="preserve"> </w:t>
      </w:r>
      <w:r>
        <w:t>человека.</w:t>
      </w:r>
      <w:r>
        <w:rPr>
          <w:spacing w:val="64"/>
        </w:rPr>
        <w:t xml:space="preserve"> </w:t>
      </w:r>
      <w:r>
        <w:t>Изображение</w:t>
      </w:r>
      <w:r>
        <w:rPr>
          <w:spacing w:val="62"/>
        </w:rPr>
        <w:t xml:space="preserve"> </w:t>
      </w:r>
      <w:r>
        <w:t>фигуры</w:t>
      </w:r>
      <w:r>
        <w:rPr>
          <w:spacing w:val="63"/>
        </w:rPr>
        <w:t xml:space="preserve"> </w:t>
      </w:r>
      <w:r>
        <w:t>человека</w:t>
      </w:r>
      <w:r>
        <w:rPr>
          <w:spacing w:val="62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Микеланджело</w:t>
      </w:r>
      <w:r>
        <w:rPr>
          <w:spacing w:val="1"/>
        </w:rPr>
        <w:t xml:space="preserve"> </w:t>
      </w:r>
      <w:r>
        <w:t>Буанаротти,</w:t>
      </w:r>
      <w:r>
        <w:rPr>
          <w:spacing w:val="1"/>
        </w:rPr>
        <w:t xml:space="preserve"> </w:t>
      </w:r>
      <w:r>
        <w:t>О.</w:t>
      </w:r>
      <w:r>
        <w:rPr>
          <w:spacing w:val="66"/>
        </w:rPr>
        <w:t xml:space="preserve"> </w:t>
      </w:r>
      <w:r>
        <w:t>Роден).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Набросок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выражении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человечества (В.М.</w:t>
      </w:r>
      <w:r>
        <w:rPr>
          <w:spacing w:val="1"/>
        </w:rPr>
        <w:t xml:space="preserve"> </w:t>
      </w:r>
      <w:r>
        <w:t>Васнецов,</w:t>
      </w:r>
      <w:r>
        <w:rPr>
          <w:spacing w:val="-2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Нестеров).</w:t>
      </w:r>
    </w:p>
    <w:p w:rsidR="00984F4B" w:rsidRDefault="0003336C">
      <w:pPr>
        <w:pStyle w:val="4"/>
        <w:spacing w:before="8"/>
      </w:pPr>
      <w:r>
        <w:t>Вечные</w:t>
      </w:r>
      <w:r>
        <w:rPr>
          <w:spacing w:val="-5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великие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4"/>
        </w:rPr>
        <w:t xml:space="preserve"> </w:t>
      </w:r>
      <w:r>
        <w:t>события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искусстве</w:t>
      </w:r>
    </w:p>
    <w:p w:rsidR="00984F4B" w:rsidRDefault="0003336C">
      <w:pPr>
        <w:pStyle w:val="a3"/>
        <w:spacing w:before="37" w:line="276" w:lineRule="auto"/>
        <w:ind w:left="820" w:right="484" w:firstLine="389"/>
        <w:jc w:val="both"/>
      </w:pP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картине.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картиной.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Рембрандт,</w:t>
      </w:r>
      <w:r>
        <w:rPr>
          <w:spacing w:val="1"/>
        </w:rPr>
        <w:t xml:space="preserve"> </w:t>
      </w:r>
      <w:r>
        <w:t>Микеланджело</w:t>
      </w:r>
      <w:r>
        <w:rPr>
          <w:spacing w:val="1"/>
        </w:rPr>
        <w:t xml:space="preserve"> </w:t>
      </w:r>
      <w:r>
        <w:t>Буанаротти,</w:t>
      </w:r>
      <w:r>
        <w:rPr>
          <w:spacing w:val="1"/>
        </w:rPr>
        <w:t xml:space="preserve"> </w:t>
      </w:r>
      <w:r>
        <w:t>Рафаэль</w:t>
      </w:r>
      <w:r>
        <w:rPr>
          <w:spacing w:val="1"/>
        </w:rPr>
        <w:t xml:space="preserve"> </w:t>
      </w:r>
      <w:r>
        <w:t>Санти).</w:t>
      </w:r>
      <w:r>
        <w:rPr>
          <w:spacing w:val="1"/>
        </w:rPr>
        <w:t xml:space="preserve"> </w:t>
      </w:r>
      <w:r>
        <w:t>Мифологические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зарубежном искусстве (С. Боттичелли, Джорджоне, Рафаэль Санти). Русская религиозная</w:t>
      </w:r>
      <w:r>
        <w:rPr>
          <w:spacing w:val="1"/>
        </w:rPr>
        <w:t xml:space="preserve"> </w:t>
      </w:r>
      <w:r>
        <w:t>живопись XIX века (А.А. Иванов, И.Н. Крамской, В.Д. Поленов). Тематическая картина 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(К.П.</w:t>
      </w:r>
      <w:r>
        <w:rPr>
          <w:spacing w:val="1"/>
        </w:rPr>
        <w:t xml:space="preserve"> </w:t>
      </w:r>
      <w:r>
        <w:t>Брюллов).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искусства»</w:t>
      </w:r>
      <w:r>
        <w:rPr>
          <w:spacing w:val="1"/>
        </w:rPr>
        <w:t xml:space="preserve"> </w:t>
      </w:r>
      <w:r>
        <w:t>(А.Н.</w:t>
      </w:r>
      <w:r>
        <w:rPr>
          <w:spacing w:val="1"/>
        </w:rPr>
        <w:t xml:space="preserve"> </w:t>
      </w:r>
      <w:r>
        <w:t>Бенуа,</w:t>
      </w:r>
      <w:r>
        <w:rPr>
          <w:spacing w:val="1"/>
        </w:rPr>
        <w:t xml:space="preserve"> </w:t>
      </w:r>
      <w:r>
        <w:t>Е.Е.</w:t>
      </w:r>
      <w:r>
        <w:rPr>
          <w:spacing w:val="1"/>
        </w:rPr>
        <w:t xml:space="preserve"> </w:t>
      </w:r>
      <w:r>
        <w:t>Лансере,</w:t>
      </w:r>
      <w:r>
        <w:rPr>
          <w:spacing w:val="1"/>
        </w:rPr>
        <w:t xml:space="preserve"> </w:t>
      </w:r>
      <w:r>
        <w:t>Н.К.</w:t>
      </w:r>
      <w:r>
        <w:rPr>
          <w:spacing w:val="1"/>
        </w:rPr>
        <w:t xml:space="preserve"> </w:t>
      </w:r>
      <w:r>
        <w:t>Рерих).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картины</w:t>
      </w:r>
      <w:r>
        <w:rPr>
          <w:spacing w:val="6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моего</w:t>
      </w:r>
      <w:r>
        <w:rPr>
          <w:spacing w:val="59"/>
        </w:rPr>
        <w:t xml:space="preserve"> </w:t>
      </w:r>
      <w:r>
        <w:t>города</w:t>
      </w:r>
      <w:r>
        <w:rPr>
          <w:spacing w:val="61"/>
        </w:rPr>
        <w:t xml:space="preserve"> </w:t>
      </w:r>
      <w:r>
        <w:t>(исторический</w:t>
      </w:r>
      <w:r>
        <w:rPr>
          <w:spacing w:val="61"/>
        </w:rPr>
        <w:t xml:space="preserve"> </w:t>
      </w:r>
      <w:r>
        <w:t>жанр).</w:t>
      </w:r>
      <w:r>
        <w:rPr>
          <w:spacing w:val="61"/>
        </w:rPr>
        <w:t xml:space="preserve"> </w:t>
      </w:r>
      <w:r>
        <w:t>Праздники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повседневность</w:t>
      </w:r>
      <w:r>
        <w:rPr>
          <w:spacing w:val="60"/>
        </w:rPr>
        <w:t xml:space="preserve"> </w:t>
      </w:r>
      <w:r>
        <w:t>в</w:t>
      </w:r>
    </w:p>
    <w:p w:rsidR="00984F4B" w:rsidRDefault="0003336C">
      <w:pPr>
        <w:pStyle w:val="a3"/>
        <w:spacing w:before="90" w:line="276" w:lineRule="auto"/>
        <w:ind w:left="820" w:right="488"/>
        <w:jc w:val="both"/>
      </w:pP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(бытовой</w:t>
      </w:r>
      <w:r>
        <w:rPr>
          <w:spacing w:val="1"/>
        </w:rPr>
        <w:t xml:space="preserve"> </w:t>
      </w:r>
      <w:r>
        <w:t>жанр).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монументальном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Мемориальные</w:t>
      </w:r>
      <w:r>
        <w:rPr>
          <w:spacing w:val="1"/>
        </w:rPr>
        <w:t xml:space="preserve"> </w:t>
      </w:r>
      <w:r>
        <w:t>ансамбли.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(Ю.И.</w:t>
      </w:r>
      <w:r>
        <w:rPr>
          <w:spacing w:val="1"/>
        </w:rPr>
        <w:t xml:space="preserve"> </w:t>
      </w:r>
      <w:r>
        <w:t>Пименов,</w:t>
      </w:r>
      <w:r>
        <w:rPr>
          <w:spacing w:val="1"/>
        </w:rPr>
        <w:t xml:space="preserve"> </w:t>
      </w:r>
      <w:r>
        <w:t>Ф.П.</w:t>
      </w:r>
      <w:r>
        <w:rPr>
          <w:spacing w:val="1"/>
        </w:rPr>
        <w:t xml:space="preserve"> </w:t>
      </w:r>
      <w:r>
        <w:t>Решетников,</w:t>
      </w:r>
      <w:r>
        <w:rPr>
          <w:spacing w:val="1"/>
        </w:rPr>
        <w:t xml:space="preserve"> </w:t>
      </w:r>
      <w:r>
        <w:t>В.Н.</w:t>
      </w:r>
      <w:r>
        <w:rPr>
          <w:spacing w:val="1"/>
        </w:rPr>
        <w:t xml:space="preserve"> </w:t>
      </w:r>
      <w:r>
        <w:t>Бакшеев,</w:t>
      </w:r>
      <w:r>
        <w:rPr>
          <w:spacing w:val="1"/>
        </w:rPr>
        <w:t xml:space="preserve"> </w:t>
      </w:r>
      <w:r>
        <w:t>Т.Н.</w:t>
      </w:r>
      <w:r>
        <w:rPr>
          <w:spacing w:val="-62"/>
        </w:rPr>
        <w:t xml:space="preserve"> </w:t>
      </w:r>
      <w:r>
        <w:t>Яблонская). Искусство иллюстрации (И.Я. Билибин, В.А. Милашевский, В.А. Фаворский).</w:t>
      </w:r>
      <w:r>
        <w:rPr>
          <w:spacing w:val="-62"/>
        </w:rPr>
        <w:t xml:space="preserve"> </w:t>
      </w:r>
      <w:r>
        <w:t>Анималистический жанр (В.А. Ватагин, Е.И. Чарушин). Образы животных в современных</w:t>
      </w:r>
      <w:r>
        <w:rPr>
          <w:spacing w:val="-62"/>
        </w:rPr>
        <w:t xml:space="preserve"> </w:t>
      </w:r>
      <w:r>
        <w:t>предметах</w:t>
      </w:r>
      <w:r>
        <w:rPr>
          <w:spacing w:val="-3"/>
        </w:rPr>
        <w:t xml:space="preserve"> </w:t>
      </w:r>
      <w:r>
        <w:t>декоративно-прикладного</w:t>
      </w:r>
      <w:r>
        <w:rPr>
          <w:spacing w:val="-3"/>
        </w:rPr>
        <w:t xml:space="preserve"> </w:t>
      </w:r>
      <w:r>
        <w:t>искусства.</w:t>
      </w:r>
      <w:r>
        <w:rPr>
          <w:spacing w:val="-3"/>
        </w:rPr>
        <w:t xml:space="preserve"> </w:t>
      </w:r>
      <w:r>
        <w:t>Стилизация</w:t>
      </w:r>
      <w:r>
        <w:rPr>
          <w:spacing w:val="-3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животных.</w:t>
      </w:r>
    </w:p>
    <w:p w:rsidR="00984F4B" w:rsidRDefault="0003336C">
      <w:pPr>
        <w:pStyle w:val="4"/>
        <w:spacing w:before="9"/>
      </w:pPr>
      <w:r>
        <w:t>Конструктивное</w:t>
      </w:r>
      <w:r>
        <w:rPr>
          <w:spacing w:val="-3"/>
        </w:rPr>
        <w:t xml:space="preserve"> </w:t>
      </w:r>
      <w:r>
        <w:t>искусство:</w:t>
      </w:r>
      <w:r>
        <w:rPr>
          <w:spacing w:val="-3"/>
        </w:rPr>
        <w:t xml:space="preserve"> </w:t>
      </w:r>
      <w:r>
        <w:t>архитектура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дизайн</w:t>
      </w:r>
    </w:p>
    <w:p w:rsidR="00984F4B" w:rsidRDefault="0003336C">
      <w:pPr>
        <w:pStyle w:val="a3"/>
        <w:spacing w:before="37" w:line="276" w:lineRule="auto"/>
        <w:ind w:left="820" w:right="482" w:firstLine="389"/>
        <w:jc w:val="both"/>
      </w:pPr>
      <w:r>
        <w:t>Художественный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предметно - пространственной среды жизни человека. От плоскостного изображения к</w:t>
      </w:r>
      <w:r>
        <w:rPr>
          <w:spacing w:val="1"/>
        </w:rPr>
        <w:t xml:space="preserve"> </w:t>
      </w:r>
      <w:r>
        <w:t>объемному</w:t>
      </w:r>
      <w:r>
        <w:rPr>
          <w:spacing w:val="1"/>
        </w:rPr>
        <w:t xml:space="preserve"> </w:t>
      </w:r>
      <w:r>
        <w:t>макету.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объемов.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модуля.</w:t>
      </w:r>
      <w:r>
        <w:rPr>
          <w:spacing w:val="1"/>
        </w:rPr>
        <w:t xml:space="preserve"> </w:t>
      </w:r>
      <w:r>
        <w:t>Важнейшие архитектурные элементы здания. Вещь как сочетание объемов и как образ</w:t>
      </w:r>
      <w:r>
        <w:rPr>
          <w:spacing w:val="1"/>
        </w:rPr>
        <w:t xml:space="preserve"> </w:t>
      </w:r>
      <w:r>
        <w:t>времени. Единство художественного и функционального в вещи. Форма и материал. Цвет</w:t>
      </w:r>
      <w:r>
        <w:rPr>
          <w:spacing w:val="1"/>
        </w:rPr>
        <w:t xml:space="preserve"> </w:t>
      </w:r>
      <w:r>
        <w:t>в архитектуре и дизайне. Архитектурный образ как понятие эпохи (Ш.Э. ле Корбюзье).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архитектуры.</w:t>
      </w:r>
      <w:r>
        <w:rPr>
          <w:spacing w:val="1"/>
        </w:rPr>
        <w:t xml:space="preserve"> </w:t>
      </w:r>
      <w:r>
        <w:t>Жилое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микрорайон,</w:t>
      </w:r>
      <w:r>
        <w:rPr>
          <w:spacing w:val="1"/>
        </w:rPr>
        <w:t xml:space="preserve"> </w:t>
      </w:r>
      <w:r>
        <w:t>улица).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Ландшафтный</w:t>
      </w:r>
      <w:r>
        <w:rPr>
          <w:spacing w:val="1"/>
        </w:rPr>
        <w:t xml:space="preserve"> </w:t>
      </w:r>
      <w:r>
        <w:t>дизайн.</w:t>
      </w:r>
      <w:r>
        <w:rPr>
          <w:spacing w:val="1"/>
        </w:rPr>
        <w:t xml:space="preserve"> </w:t>
      </w:r>
      <w:r>
        <w:t>Основные школы садово-паркового искусства. Русская усадебная культура XVIII - XIX</w:t>
      </w:r>
      <w:r>
        <w:rPr>
          <w:spacing w:val="1"/>
        </w:rPr>
        <w:t xml:space="preserve"> </w:t>
      </w:r>
      <w:r>
        <w:t>веков. Искусство флористики. Проектирование пространственной и предметной среды.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костюма.</w:t>
      </w:r>
      <w:r>
        <w:rPr>
          <w:spacing w:val="1"/>
        </w:rPr>
        <w:t xml:space="preserve"> </w:t>
      </w:r>
      <w:r>
        <w:t>Композиционно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прин</w:t>
      </w:r>
      <w:r>
        <w:rPr>
          <w:u w:val="single"/>
        </w:rPr>
        <w:t>ц</w:t>
      </w:r>
      <w:r>
        <w:t>ипы</w:t>
      </w:r>
      <w:r>
        <w:rPr>
          <w:spacing w:val="1"/>
        </w:rPr>
        <w:t xml:space="preserve"> </w:t>
      </w:r>
      <w:r>
        <w:t>дизайна</w:t>
      </w:r>
      <w:r>
        <w:rPr>
          <w:spacing w:val="-2"/>
        </w:rPr>
        <w:t xml:space="preserve"> </w:t>
      </w:r>
      <w:r>
        <w:t>одежды.</w:t>
      </w:r>
    </w:p>
    <w:p w:rsidR="00984F4B" w:rsidRDefault="0003336C">
      <w:pPr>
        <w:pStyle w:val="4"/>
        <w:spacing w:before="8"/>
      </w:pPr>
      <w:r>
        <w:t>Изобразительное</w:t>
      </w:r>
      <w:r>
        <w:rPr>
          <w:spacing w:val="-3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архитектура</w:t>
      </w:r>
      <w:r>
        <w:rPr>
          <w:spacing w:val="-4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XI</w:t>
      </w:r>
      <w:r>
        <w:rPr>
          <w:spacing w:val="-1"/>
        </w:rPr>
        <w:t xml:space="preserve"> </w:t>
      </w:r>
      <w:r>
        <w:t>-XVII</w:t>
      </w:r>
      <w:r>
        <w:rPr>
          <w:spacing w:val="-4"/>
        </w:rPr>
        <w:t xml:space="preserve"> </w:t>
      </w:r>
      <w:r>
        <w:t>вв.</w:t>
      </w:r>
    </w:p>
    <w:p w:rsidR="00984F4B" w:rsidRDefault="0003336C">
      <w:pPr>
        <w:pStyle w:val="a3"/>
        <w:spacing w:before="37" w:line="276" w:lineRule="auto"/>
        <w:ind w:left="820" w:right="486" w:firstLine="389"/>
        <w:jc w:val="both"/>
      </w:pPr>
      <w:r>
        <w:t>Художественная культура и искусство Древней Руси, ее символичность, обращенность</w:t>
      </w:r>
      <w:r>
        <w:rPr>
          <w:spacing w:val="-6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Киевской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Мозаика.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Владимиро-Суздальской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Новгорода.</w:t>
      </w:r>
      <w:r>
        <w:rPr>
          <w:spacing w:val="1"/>
        </w:rPr>
        <w:t xml:space="preserve"> </w:t>
      </w:r>
      <w:r>
        <w:t>Образный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(Андрей</w:t>
      </w:r>
      <w:r>
        <w:rPr>
          <w:spacing w:val="1"/>
        </w:rPr>
        <w:t xml:space="preserve"> </w:t>
      </w:r>
      <w:r>
        <w:t>Рублев,</w:t>
      </w:r>
      <w:r>
        <w:rPr>
          <w:spacing w:val="1"/>
        </w:rPr>
        <w:t xml:space="preserve"> </w:t>
      </w:r>
      <w:r>
        <w:t>Феофан</w:t>
      </w:r>
      <w:r>
        <w:rPr>
          <w:spacing w:val="1"/>
        </w:rPr>
        <w:t xml:space="preserve"> </w:t>
      </w:r>
      <w:r>
        <w:t>Грек,</w:t>
      </w:r>
      <w:r>
        <w:rPr>
          <w:spacing w:val="1"/>
        </w:rPr>
        <w:t xml:space="preserve"> </w:t>
      </w:r>
      <w:r>
        <w:t>Дионисий). Соборы</w:t>
      </w:r>
      <w:r>
        <w:rPr>
          <w:spacing w:val="1"/>
        </w:rPr>
        <w:t xml:space="preserve"> </w:t>
      </w:r>
      <w:r>
        <w:t>Московского Кремля. Шатровая архитектура (церковь Вознесения</w:t>
      </w:r>
      <w:r>
        <w:rPr>
          <w:spacing w:val="1"/>
        </w:rPr>
        <w:t xml:space="preserve"> </w:t>
      </w:r>
      <w:r>
        <w:lastRenderedPageBreak/>
        <w:t>Христова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селе</w:t>
      </w:r>
      <w:r>
        <w:rPr>
          <w:spacing w:val="36"/>
        </w:rPr>
        <w:t xml:space="preserve"> </w:t>
      </w:r>
      <w:r>
        <w:t>Коломенском,</w:t>
      </w:r>
      <w:r>
        <w:rPr>
          <w:spacing w:val="36"/>
        </w:rPr>
        <w:t xml:space="preserve"> </w:t>
      </w:r>
      <w:r>
        <w:t>Храм</w:t>
      </w:r>
      <w:r>
        <w:rPr>
          <w:spacing w:val="37"/>
        </w:rPr>
        <w:t xml:space="preserve"> </w:t>
      </w:r>
      <w:r>
        <w:t>Покрова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Рву).</w:t>
      </w:r>
      <w:r>
        <w:rPr>
          <w:spacing w:val="36"/>
        </w:rPr>
        <w:t xml:space="preserve"> </w:t>
      </w:r>
      <w:r>
        <w:t>Изобразительное</w:t>
      </w:r>
      <w:r>
        <w:rPr>
          <w:spacing w:val="36"/>
        </w:rPr>
        <w:t xml:space="preserve"> </w:t>
      </w:r>
      <w:r>
        <w:t>искусство</w:t>
      </w:r>
    </w:p>
    <w:p w:rsidR="00984F4B" w:rsidRDefault="0003336C">
      <w:pPr>
        <w:pStyle w:val="a3"/>
        <w:spacing w:before="1"/>
        <w:ind w:left="820"/>
        <w:jc w:val="both"/>
      </w:pPr>
      <w:r>
        <w:t>«бунташного</w:t>
      </w:r>
      <w:r>
        <w:rPr>
          <w:spacing w:val="-6"/>
        </w:rPr>
        <w:t xml:space="preserve"> </w:t>
      </w:r>
      <w:r>
        <w:t>века»</w:t>
      </w:r>
      <w:r>
        <w:rPr>
          <w:spacing w:val="-7"/>
        </w:rPr>
        <w:t xml:space="preserve"> </w:t>
      </w:r>
      <w:r>
        <w:t>(парсуна).</w:t>
      </w:r>
      <w:r>
        <w:rPr>
          <w:spacing w:val="-5"/>
        </w:rPr>
        <w:t xml:space="preserve"> </w:t>
      </w:r>
      <w:r>
        <w:t>Московское</w:t>
      </w:r>
      <w:r>
        <w:rPr>
          <w:spacing w:val="-2"/>
        </w:rPr>
        <w:t xml:space="preserve"> </w:t>
      </w:r>
      <w:r>
        <w:t>барокко.</w:t>
      </w:r>
    </w:p>
    <w:p w:rsidR="00984F4B" w:rsidRDefault="0003336C">
      <w:pPr>
        <w:pStyle w:val="5"/>
        <w:spacing w:before="52"/>
        <w:ind w:left="1209"/>
      </w:pPr>
      <w:r>
        <w:t>Искусство</w:t>
      </w:r>
      <w:r>
        <w:rPr>
          <w:spacing w:val="-5"/>
        </w:rPr>
        <w:t xml:space="preserve"> </w:t>
      </w:r>
      <w:r>
        <w:t>полиграфии</w:t>
      </w:r>
    </w:p>
    <w:p w:rsidR="00984F4B" w:rsidRDefault="0003336C">
      <w:pPr>
        <w:spacing w:before="37" w:line="276" w:lineRule="auto"/>
        <w:ind w:left="820" w:right="486" w:firstLine="389"/>
        <w:jc w:val="both"/>
        <w:rPr>
          <w:i/>
          <w:sz w:val="26"/>
        </w:rPr>
      </w:pPr>
      <w:r>
        <w:rPr>
          <w:i/>
          <w:sz w:val="26"/>
        </w:rPr>
        <w:t>Специфика изображения в полиграфии. Формы полиграфической продукции (книги,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журналы,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плакаты,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афиши,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открытки,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буклеты).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Типы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изображения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полиграфии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(графическое,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живописное,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компьютерное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фотографическое).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Искусство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шрифта.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Композиционные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основы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макетирования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графическом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дизайне.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Проектирование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обложки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книги,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рекламы,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открытки,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визитной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карточки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др.</w:t>
      </w:r>
    </w:p>
    <w:p w:rsidR="00984F4B" w:rsidRDefault="0003336C">
      <w:pPr>
        <w:pStyle w:val="5"/>
        <w:spacing w:before="9" w:line="276" w:lineRule="auto"/>
        <w:ind w:right="492"/>
      </w:pPr>
      <w:r>
        <w:t>Стили</w:t>
      </w:r>
      <w:r>
        <w:rPr>
          <w:i w:val="0"/>
        </w:rPr>
        <w:t>,</w:t>
      </w:r>
      <w:r>
        <w:rPr>
          <w:i w:val="0"/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архитектуре</w:t>
      </w:r>
      <w:r>
        <w:rPr>
          <w:spacing w:val="-1"/>
        </w:rPr>
        <w:t xml:space="preserve"> </w:t>
      </w:r>
      <w:r>
        <w:t>XVIII -</w:t>
      </w:r>
      <w:r>
        <w:rPr>
          <w:spacing w:val="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вв.</w:t>
      </w:r>
    </w:p>
    <w:p w:rsidR="00984F4B" w:rsidRDefault="0003336C">
      <w:pPr>
        <w:spacing w:line="276" w:lineRule="auto"/>
        <w:ind w:left="820" w:right="481" w:firstLine="389"/>
        <w:jc w:val="both"/>
        <w:rPr>
          <w:i/>
          <w:sz w:val="26"/>
        </w:rPr>
      </w:pPr>
      <w:r>
        <w:rPr>
          <w:i/>
          <w:sz w:val="26"/>
        </w:rPr>
        <w:t>Классицизм в русской портретной живописи XVIII века (И.П. Аргунов, Ф.С. Рокотов,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Д.Г. Левицкий, В.Л. Боровиковский). Архитектурные шедевры стиля барокко в Санкт-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Петербурге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(В.В.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Растрелли,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Ринальди).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Классицизм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русской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архитектуре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(В.И.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Баженов,</w:t>
      </w:r>
      <w:r>
        <w:rPr>
          <w:i/>
          <w:spacing w:val="10"/>
          <w:sz w:val="26"/>
        </w:rPr>
        <w:t xml:space="preserve"> </w:t>
      </w:r>
      <w:r>
        <w:rPr>
          <w:i/>
          <w:sz w:val="26"/>
        </w:rPr>
        <w:t>М.Ф.</w:t>
      </w:r>
      <w:r>
        <w:rPr>
          <w:i/>
          <w:spacing w:val="11"/>
          <w:sz w:val="26"/>
        </w:rPr>
        <w:t xml:space="preserve"> </w:t>
      </w:r>
      <w:r>
        <w:rPr>
          <w:i/>
          <w:sz w:val="26"/>
        </w:rPr>
        <w:t>Казаков).</w:t>
      </w:r>
      <w:r>
        <w:rPr>
          <w:i/>
          <w:spacing w:val="10"/>
          <w:sz w:val="26"/>
        </w:rPr>
        <w:t xml:space="preserve"> </w:t>
      </w:r>
      <w:r>
        <w:rPr>
          <w:i/>
          <w:sz w:val="26"/>
        </w:rPr>
        <w:t>Русская</w:t>
      </w:r>
      <w:r>
        <w:rPr>
          <w:i/>
          <w:spacing w:val="9"/>
          <w:sz w:val="26"/>
        </w:rPr>
        <w:t xml:space="preserve"> </w:t>
      </w:r>
      <w:r>
        <w:rPr>
          <w:i/>
          <w:sz w:val="26"/>
        </w:rPr>
        <w:t>классическая</w:t>
      </w:r>
      <w:r>
        <w:rPr>
          <w:i/>
          <w:spacing w:val="7"/>
          <w:sz w:val="26"/>
        </w:rPr>
        <w:t xml:space="preserve"> </w:t>
      </w:r>
      <w:r>
        <w:rPr>
          <w:i/>
          <w:sz w:val="26"/>
        </w:rPr>
        <w:t>скульптура</w:t>
      </w:r>
      <w:r>
        <w:rPr>
          <w:i/>
          <w:spacing w:val="10"/>
          <w:sz w:val="26"/>
        </w:rPr>
        <w:t xml:space="preserve"> </w:t>
      </w:r>
      <w:r>
        <w:rPr>
          <w:i/>
          <w:sz w:val="26"/>
        </w:rPr>
        <w:t>XVIII</w:t>
      </w:r>
      <w:r>
        <w:rPr>
          <w:i/>
          <w:spacing w:val="9"/>
          <w:sz w:val="26"/>
        </w:rPr>
        <w:t xml:space="preserve"> </w:t>
      </w:r>
      <w:r>
        <w:rPr>
          <w:i/>
          <w:sz w:val="26"/>
        </w:rPr>
        <w:t>века</w:t>
      </w:r>
      <w:r>
        <w:rPr>
          <w:i/>
          <w:spacing w:val="11"/>
          <w:sz w:val="26"/>
        </w:rPr>
        <w:t xml:space="preserve"> </w:t>
      </w:r>
      <w:r>
        <w:rPr>
          <w:i/>
          <w:sz w:val="26"/>
        </w:rPr>
        <w:t>(Ф.И.</w:t>
      </w:r>
      <w:r>
        <w:rPr>
          <w:i/>
          <w:spacing w:val="8"/>
          <w:sz w:val="26"/>
        </w:rPr>
        <w:t xml:space="preserve"> </w:t>
      </w:r>
      <w:r>
        <w:rPr>
          <w:i/>
          <w:sz w:val="26"/>
        </w:rPr>
        <w:t>Шубин,</w:t>
      </w:r>
      <w:r>
        <w:rPr>
          <w:i/>
          <w:spacing w:val="11"/>
          <w:sz w:val="26"/>
        </w:rPr>
        <w:t xml:space="preserve"> </w:t>
      </w:r>
      <w:r>
        <w:rPr>
          <w:i/>
          <w:sz w:val="26"/>
        </w:rPr>
        <w:t>М.И.</w:t>
      </w:r>
    </w:p>
    <w:p w:rsidR="00984F4B" w:rsidRDefault="0003336C">
      <w:pPr>
        <w:spacing w:before="90" w:line="276" w:lineRule="auto"/>
        <w:ind w:left="820" w:right="490"/>
        <w:jc w:val="both"/>
        <w:rPr>
          <w:i/>
          <w:sz w:val="26"/>
        </w:rPr>
      </w:pPr>
      <w:r>
        <w:rPr>
          <w:i/>
          <w:sz w:val="26"/>
        </w:rPr>
        <w:t>Козловский). Жанровая живопись в произведениях русских художников XIX века (П.А.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Федотов). «Товарищество передвижников» (И.Н. Крамской, В.Г. Перов, А.И. Куинджи).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Тема русского раздолья в пейзажной живописи XIX века (А.К. Саврасов, И.И. Шишкин,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И.И. Левитан, В.Д. Поленов). Исторический жанр (В.И. Суриков). «Русский стиль» 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архитектуре модерна (Исторический музей в Москве, Храм Воскресения Христова (Спас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 Крови) в г. Санкт - Петербурге). Монументальная скульптура второй половины XIX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века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(М.О.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Микешин,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А.М.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Опекушин,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М.М.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Антокольский).</w:t>
      </w:r>
    </w:p>
    <w:p w:rsidR="00984F4B" w:rsidRDefault="0003336C">
      <w:pPr>
        <w:pStyle w:val="5"/>
        <w:spacing w:before="9"/>
        <w:ind w:left="1209"/>
      </w:pPr>
      <w:r>
        <w:t>Взаимосвязь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человечества</w:t>
      </w:r>
    </w:p>
    <w:p w:rsidR="00984F4B" w:rsidRDefault="0003336C">
      <w:pPr>
        <w:spacing w:before="37" w:line="276" w:lineRule="auto"/>
        <w:ind w:left="820" w:right="491" w:firstLine="389"/>
        <w:jc w:val="both"/>
        <w:rPr>
          <w:i/>
          <w:sz w:val="26"/>
        </w:rPr>
      </w:pPr>
      <w:r>
        <w:rPr>
          <w:i/>
          <w:sz w:val="26"/>
        </w:rPr>
        <w:t>Традиции и новаторство в изобразительном искусстве XX века (модерн, авангард,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сюрреализм). Модерн в русской архитектуре (Ф. Шехтель). Стиль модерн в зарубежной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архитектуре (А. Гауди). Крупнейшие художественные музеи мира и их роль в культуре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(Прадо, Лувр, Дрезденская галерея). Российские художественные музеи (Русский музей,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Эрмитаж,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Третьяковская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галерея,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Музей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изобразительных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искусств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имени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А.С.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Пушкина).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Художественно-творческие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проекты.</w:t>
      </w:r>
    </w:p>
    <w:p w:rsidR="00984F4B" w:rsidRDefault="0003336C">
      <w:pPr>
        <w:pStyle w:val="5"/>
        <w:spacing w:before="8" w:line="276" w:lineRule="auto"/>
        <w:ind w:right="489" w:firstLine="389"/>
      </w:pPr>
      <w:r>
        <w:t>Изображение в синтетических и экранных видах искусства и художественная</w:t>
      </w:r>
      <w:r>
        <w:rPr>
          <w:spacing w:val="1"/>
        </w:rPr>
        <w:t xml:space="preserve"> </w:t>
      </w:r>
      <w:r>
        <w:t>фотография</w:t>
      </w:r>
    </w:p>
    <w:p w:rsidR="00984F4B" w:rsidRDefault="0003336C">
      <w:pPr>
        <w:spacing w:line="276" w:lineRule="auto"/>
        <w:ind w:left="820" w:right="484" w:firstLine="389"/>
        <w:jc w:val="both"/>
        <w:rPr>
          <w:i/>
          <w:sz w:val="26"/>
        </w:rPr>
      </w:pPr>
      <w:r>
        <w:rPr>
          <w:i/>
          <w:sz w:val="26"/>
        </w:rPr>
        <w:t>Роль изображения в синтетических искусствах. Театральное искусство и художник.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Сценография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-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особый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вид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художественного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творчества.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Костюм,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грим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маска.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Театральные художники начала XX века (А.Я. Головин, А.Н. Бенуа, М.В. Добужинский).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Опыт художественно-творческой деятельности. Создание художественного образа 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искусстве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фотографии.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Особенности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художественной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фотографии.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Выразительные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средства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фотографии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(композиция,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план,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ракурс,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свет,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ритм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др.).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Изображение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фотографии и в живописи. Изобразительная природа экранных искусств. Специфика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киноизображения: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кадр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монтаж.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Кинокомпозиция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средства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эмоциональной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выразительности в фильме (ритм, свет, цвет, музыка, звук). Документальный, игровой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lastRenderedPageBreak/>
        <w:t>анимационный фильмы. Коллективный процесс творчества в кино (сценарист, режиссер,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оператор, художник, актер). Мастера российского кинематографа (С.М. Эйзенштейн,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С.Ф.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Бондарчук,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А.А.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Тарковский,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Н.С.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Михалков).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Телевизионное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изображение,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его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особенности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возможности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(видеосюжет,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репортаж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др.).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Художественно-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творческие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проекты.</w:t>
      </w:r>
    </w:p>
    <w:p w:rsidR="00984F4B" w:rsidRDefault="00984F4B">
      <w:pPr>
        <w:pStyle w:val="a3"/>
        <w:spacing w:before="10"/>
        <w:ind w:left="0"/>
        <w:rPr>
          <w:i/>
          <w:sz w:val="29"/>
        </w:rPr>
      </w:pPr>
    </w:p>
    <w:p w:rsidR="00984F4B" w:rsidRDefault="0003336C" w:rsidP="00F116B3">
      <w:pPr>
        <w:pStyle w:val="4"/>
        <w:numPr>
          <w:ilvl w:val="3"/>
          <w:numId w:val="53"/>
        </w:numPr>
        <w:tabs>
          <w:tab w:val="left" w:pos="1795"/>
        </w:tabs>
        <w:ind w:left="1794" w:hanging="975"/>
        <w:jc w:val="left"/>
      </w:pPr>
      <w:r>
        <w:t>Музыка</w:t>
      </w:r>
    </w:p>
    <w:p w:rsidR="00984F4B" w:rsidRDefault="00984F4B">
      <w:pPr>
        <w:pStyle w:val="a3"/>
        <w:spacing w:before="4"/>
        <w:ind w:left="0"/>
        <w:rPr>
          <w:b/>
          <w:sz w:val="33"/>
        </w:rPr>
      </w:pPr>
    </w:p>
    <w:p w:rsidR="00984F4B" w:rsidRDefault="0003336C">
      <w:pPr>
        <w:pStyle w:val="a3"/>
        <w:spacing w:line="276" w:lineRule="auto"/>
        <w:ind w:left="820" w:right="486" w:firstLine="389"/>
        <w:jc w:val="both"/>
      </w:pP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 основ музыкальной культуры и грамотности как части общей и 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сопереживанию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музыкальной деятельности, овладение практическими умениями и навыками 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музыкально-творческой</w:t>
      </w:r>
      <w:r>
        <w:rPr>
          <w:spacing w:val="-1"/>
        </w:rPr>
        <w:t xml:space="preserve"> </w:t>
      </w:r>
      <w:r>
        <w:t>деятельности.</w:t>
      </w:r>
    </w:p>
    <w:p w:rsidR="00984F4B" w:rsidRDefault="0003336C">
      <w:pPr>
        <w:pStyle w:val="a3"/>
        <w:spacing w:before="90"/>
        <w:ind w:left="1209"/>
        <w:jc w:val="both"/>
      </w:pPr>
      <w:r>
        <w:t>Освоение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«Музыка»</w:t>
      </w:r>
      <w:r>
        <w:rPr>
          <w:spacing w:val="-6"/>
        </w:rPr>
        <w:t xml:space="preserve"> </w:t>
      </w:r>
      <w:r>
        <w:t>направлено</w:t>
      </w:r>
      <w:r>
        <w:rPr>
          <w:spacing w:val="-4"/>
        </w:rPr>
        <w:t xml:space="preserve"> </w:t>
      </w:r>
      <w:r>
        <w:t>на:</w:t>
      </w:r>
    </w:p>
    <w:p w:rsidR="00984F4B" w:rsidRDefault="0003336C" w:rsidP="00F116B3">
      <w:pPr>
        <w:pStyle w:val="a5"/>
        <w:numPr>
          <w:ilvl w:val="4"/>
          <w:numId w:val="53"/>
        </w:numPr>
        <w:tabs>
          <w:tab w:val="left" w:pos="1541"/>
        </w:tabs>
        <w:spacing w:before="46" w:line="276" w:lineRule="auto"/>
        <w:ind w:left="1540" w:right="484"/>
        <w:rPr>
          <w:rFonts w:ascii="Symbol" w:hAnsi="Symbol"/>
          <w:sz w:val="26"/>
        </w:rPr>
      </w:pPr>
      <w:r>
        <w:rPr>
          <w:sz w:val="26"/>
        </w:rPr>
        <w:t>приобщение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музыке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эмоциональному,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нравственно-</w:t>
      </w:r>
      <w:r>
        <w:rPr>
          <w:spacing w:val="1"/>
          <w:sz w:val="26"/>
        </w:rPr>
        <w:t xml:space="preserve"> </w:t>
      </w:r>
      <w:r>
        <w:rPr>
          <w:sz w:val="26"/>
        </w:rPr>
        <w:t>эстетическому</w:t>
      </w:r>
      <w:r>
        <w:rPr>
          <w:spacing w:val="1"/>
          <w:sz w:val="26"/>
        </w:rPr>
        <w:t xml:space="preserve"> </w:t>
      </w:r>
      <w:r>
        <w:rPr>
          <w:sz w:val="26"/>
        </w:rPr>
        <w:t>феномену,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через</w:t>
      </w:r>
      <w:r>
        <w:rPr>
          <w:spacing w:val="1"/>
          <w:sz w:val="26"/>
        </w:rPr>
        <w:t xml:space="preserve"> </w:t>
      </w:r>
      <w:r>
        <w:rPr>
          <w:sz w:val="26"/>
        </w:rPr>
        <w:t>музыку</w:t>
      </w:r>
      <w:r>
        <w:rPr>
          <w:spacing w:val="1"/>
          <w:sz w:val="26"/>
        </w:rPr>
        <w:t xml:space="preserve"> </w:t>
      </w:r>
      <w:r>
        <w:rPr>
          <w:sz w:val="26"/>
        </w:rPr>
        <w:t>жизненных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явлений,</w:t>
      </w:r>
      <w:r>
        <w:rPr>
          <w:spacing w:val="1"/>
          <w:sz w:val="26"/>
        </w:rPr>
        <w:t xml:space="preserve"> </w:t>
      </w:r>
      <w:r>
        <w:rPr>
          <w:sz w:val="26"/>
        </w:rPr>
        <w:t>раскрывающих</w:t>
      </w:r>
      <w:r>
        <w:rPr>
          <w:spacing w:val="-2"/>
          <w:sz w:val="26"/>
        </w:rPr>
        <w:t xml:space="preserve"> </w:t>
      </w:r>
      <w:r>
        <w:rPr>
          <w:sz w:val="26"/>
        </w:rPr>
        <w:t>духовный</w:t>
      </w:r>
      <w:r>
        <w:rPr>
          <w:spacing w:val="-1"/>
          <w:sz w:val="26"/>
        </w:rPr>
        <w:t xml:space="preserve"> </w:t>
      </w:r>
      <w:r>
        <w:rPr>
          <w:sz w:val="26"/>
        </w:rPr>
        <w:t>опыт</w:t>
      </w:r>
      <w:r>
        <w:rPr>
          <w:spacing w:val="-1"/>
          <w:sz w:val="26"/>
        </w:rPr>
        <w:t xml:space="preserve"> </w:t>
      </w:r>
      <w:r>
        <w:rPr>
          <w:sz w:val="26"/>
        </w:rPr>
        <w:t>поколений;</w:t>
      </w:r>
    </w:p>
    <w:p w:rsidR="00984F4B" w:rsidRDefault="0003336C" w:rsidP="00F116B3">
      <w:pPr>
        <w:pStyle w:val="a5"/>
        <w:numPr>
          <w:ilvl w:val="4"/>
          <w:numId w:val="53"/>
        </w:numPr>
        <w:tabs>
          <w:tab w:val="left" w:pos="1541"/>
        </w:tabs>
        <w:spacing w:line="273" w:lineRule="auto"/>
        <w:ind w:left="1540" w:right="493"/>
        <w:rPr>
          <w:rFonts w:ascii="Symbol" w:hAnsi="Symbol"/>
          <w:sz w:val="26"/>
        </w:rPr>
      </w:pPr>
      <w:r>
        <w:rPr>
          <w:sz w:val="26"/>
        </w:rPr>
        <w:t>расширение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кругозора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школьников;</w:t>
      </w:r>
      <w:r>
        <w:rPr>
          <w:spacing w:val="-62"/>
          <w:sz w:val="26"/>
        </w:rPr>
        <w:t xml:space="preserve"> </w:t>
      </w:r>
      <w:r>
        <w:rPr>
          <w:sz w:val="26"/>
        </w:rPr>
        <w:t>воспитание их музыкального вкуса, устойчивого интереса к музыке своего народа и</w:t>
      </w:r>
      <w:r>
        <w:rPr>
          <w:spacing w:val="-62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3"/>
          <w:sz w:val="26"/>
        </w:rPr>
        <w:t xml:space="preserve"> </w:t>
      </w:r>
      <w:r>
        <w:rPr>
          <w:sz w:val="26"/>
        </w:rPr>
        <w:t>народов</w:t>
      </w:r>
      <w:r>
        <w:rPr>
          <w:spacing w:val="1"/>
          <w:sz w:val="26"/>
        </w:rPr>
        <w:t xml:space="preserve"> </w:t>
      </w:r>
      <w:r>
        <w:rPr>
          <w:sz w:val="26"/>
        </w:rPr>
        <w:t>мира,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классическому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современному</w:t>
      </w:r>
      <w:r>
        <w:rPr>
          <w:spacing w:val="-8"/>
          <w:sz w:val="26"/>
        </w:rPr>
        <w:t xml:space="preserve"> </w:t>
      </w:r>
      <w:r>
        <w:rPr>
          <w:sz w:val="26"/>
        </w:rPr>
        <w:t>музыкальному</w:t>
      </w:r>
      <w:r>
        <w:rPr>
          <w:spacing w:val="-7"/>
          <w:sz w:val="26"/>
        </w:rPr>
        <w:t xml:space="preserve"> </w:t>
      </w:r>
      <w:r>
        <w:rPr>
          <w:sz w:val="26"/>
        </w:rPr>
        <w:t>наследию;</w:t>
      </w:r>
    </w:p>
    <w:p w:rsidR="00984F4B" w:rsidRDefault="0003336C" w:rsidP="00F116B3">
      <w:pPr>
        <w:pStyle w:val="a5"/>
        <w:numPr>
          <w:ilvl w:val="4"/>
          <w:numId w:val="53"/>
        </w:numPr>
        <w:tabs>
          <w:tab w:val="left" w:pos="1541"/>
        </w:tabs>
        <w:spacing w:before="1" w:line="276" w:lineRule="auto"/>
        <w:ind w:left="1540" w:right="491"/>
        <w:rPr>
          <w:rFonts w:ascii="Symbol" w:hAnsi="Symbol"/>
          <w:sz w:val="26"/>
        </w:rPr>
      </w:pP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потенциала,</w:t>
      </w:r>
      <w:r>
        <w:rPr>
          <w:spacing w:val="1"/>
          <w:sz w:val="26"/>
        </w:rPr>
        <w:t xml:space="preserve"> </w:t>
      </w:r>
      <w:r>
        <w:rPr>
          <w:sz w:val="26"/>
        </w:rPr>
        <w:t>ассоциативности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мышления,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воображения,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позволяющих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проявить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творческую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видах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деятельности;</w:t>
      </w:r>
    </w:p>
    <w:p w:rsidR="00984F4B" w:rsidRDefault="0003336C" w:rsidP="00F116B3">
      <w:pPr>
        <w:pStyle w:val="a5"/>
        <w:numPr>
          <w:ilvl w:val="4"/>
          <w:numId w:val="53"/>
        </w:numPr>
        <w:tabs>
          <w:tab w:val="left" w:pos="1541"/>
        </w:tabs>
        <w:spacing w:line="273" w:lineRule="auto"/>
        <w:ind w:left="1540" w:right="490"/>
        <w:rPr>
          <w:rFonts w:ascii="Symbol" w:hAnsi="Symbol"/>
          <w:sz w:val="26"/>
        </w:rPr>
      </w:pP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эстетическому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освоению</w:t>
      </w:r>
      <w:r>
        <w:rPr>
          <w:spacing w:val="1"/>
          <w:sz w:val="26"/>
        </w:rPr>
        <w:t xml:space="preserve"> </w:t>
      </w:r>
      <w:r>
        <w:rPr>
          <w:sz w:val="26"/>
        </w:rPr>
        <w:t>мира,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произведения</w:t>
      </w:r>
      <w:r>
        <w:rPr>
          <w:spacing w:val="-1"/>
          <w:sz w:val="26"/>
        </w:rPr>
        <w:t xml:space="preserve"> </w:t>
      </w:r>
      <w:r>
        <w:rPr>
          <w:sz w:val="26"/>
        </w:rPr>
        <w:t>искусства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законам</w:t>
      </w:r>
      <w:r>
        <w:rPr>
          <w:spacing w:val="-1"/>
          <w:sz w:val="26"/>
        </w:rPr>
        <w:t xml:space="preserve"> </w:t>
      </w:r>
      <w:r>
        <w:rPr>
          <w:sz w:val="26"/>
        </w:rPr>
        <w:t>гармонии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красоты</w:t>
      </w:r>
    </w:p>
    <w:p w:rsidR="00984F4B" w:rsidRDefault="0003336C" w:rsidP="00F116B3">
      <w:pPr>
        <w:pStyle w:val="a5"/>
        <w:numPr>
          <w:ilvl w:val="4"/>
          <w:numId w:val="53"/>
        </w:numPr>
        <w:tabs>
          <w:tab w:val="left" w:pos="1541"/>
        </w:tabs>
        <w:spacing w:line="276" w:lineRule="auto"/>
        <w:ind w:left="1540" w:right="490"/>
        <w:rPr>
          <w:rFonts w:ascii="Symbol" w:hAnsi="Symbol"/>
          <w:sz w:val="26"/>
        </w:rPr>
      </w:pPr>
      <w:r>
        <w:rPr>
          <w:sz w:val="26"/>
        </w:rPr>
        <w:t>овладение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основами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грамотности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опоре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восприятия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музыки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живого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образного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искусства</w:t>
      </w:r>
      <w:r>
        <w:rPr>
          <w:spacing w:val="66"/>
          <w:sz w:val="26"/>
        </w:rPr>
        <w:t xml:space="preserve"> </w:t>
      </w:r>
      <w:r>
        <w:rPr>
          <w:sz w:val="26"/>
        </w:rPr>
        <w:t>во</w:t>
      </w:r>
      <w:r>
        <w:rPr>
          <w:spacing w:val="-62"/>
          <w:sz w:val="26"/>
        </w:rPr>
        <w:t xml:space="preserve"> </w:t>
      </w:r>
      <w:r>
        <w:rPr>
          <w:sz w:val="26"/>
        </w:rPr>
        <w:t>взаимосвязи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жизнью,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специальную</w:t>
      </w:r>
      <w:r>
        <w:rPr>
          <w:spacing w:val="1"/>
          <w:sz w:val="26"/>
        </w:rPr>
        <w:t xml:space="preserve"> </w:t>
      </w:r>
      <w:r>
        <w:rPr>
          <w:sz w:val="26"/>
        </w:rPr>
        <w:t>терминологию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ключевые</w:t>
      </w:r>
      <w:r>
        <w:rPr>
          <w:spacing w:val="1"/>
          <w:sz w:val="26"/>
        </w:rPr>
        <w:t xml:space="preserve"> </w:t>
      </w:r>
      <w:r>
        <w:rPr>
          <w:sz w:val="26"/>
        </w:rPr>
        <w:t>понятия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искусства,</w:t>
      </w:r>
      <w:r>
        <w:rPr>
          <w:spacing w:val="-1"/>
          <w:sz w:val="26"/>
        </w:rPr>
        <w:t xml:space="preserve"> </w:t>
      </w:r>
      <w:r>
        <w:rPr>
          <w:sz w:val="26"/>
        </w:rPr>
        <w:t>элементарную</w:t>
      </w:r>
      <w:r>
        <w:rPr>
          <w:spacing w:val="-2"/>
          <w:sz w:val="26"/>
        </w:rPr>
        <w:t xml:space="preserve"> </w:t>
      </w:r>
      <w:r>
        <w:rPr>
          <w:sz w:val="26"/>
        </w:rPr>
        <w:t>нотную</w:t>
      </w:r>
      <w:r>
        <w:rPr>
          <w:spacing w:val="2"/>
          <w:sz w:val="26"/>
        </w:rPr>
        <w:t xml:space="preserve"> </w:t>
      </w:r>
      <w:r>
        <w:rPr>
          <w:sz w:val="26"/>
        </w:rPr>
        <w:t>грамоту.</w:t>
      </w:r>
    </w:p>
    <w:p w:rsidR="00984F4B" w:rsidRDefault="0003336C">
      <w:pPr>
        <w:pStyle w:val="a3"/>
        <w:spacing w:line="295" w:lineRule="exact"/>
        <w:ind w:left="1209"/>
        <w:jc w:val="both"/>
      </w:pPr>
      <w:r>
        <w:t>В</w:t>
      </w:r>
      <w:r>
        <w:rPr>
          <w:spacing w:val="125"/>
        </w:rPr>
        <w:t xml:space="preserve"> </w:t>
      </w:r>
      <w:r>
        <w:t>рамках</w:t>
      </w:r>
      <w:r>
        <w:rPr>
          <w:spacing w:val="126"/>
        </w:rPr>
        <w:t xml:space="preserve"> </w:t>
      </w:r>
      <w:r>
        <w:t>продуктивной</w:t>
      </w:r>
      <w:r>
        <w:rPr>
          <w:spacing w:val="130"/>
        </w:rPr>
        <w:t xml:space="preserve"> </w:t>
      </w:r>
      <w:r>
        <w:t>музыкально-творческой</w:t>
      </w:r>
      <w:r>
        <w:rPr>
          <w:spacing w:val="127"/>
        </w:rPr>
        <w:t xml:space="preserve"> </w:t>
      </w:r>
      <w:r>
        <w:t>деятельности</w:t>
      </w:r>
      <w:r>
        <w:rPr>
          <w:spacing w:val="66"/>
        </w:rPr>
        <w:t xml:space="preserve"> </w:t>
      </w:r>
      <w:r>
        <w:t>учебный</w:t>
      </w:r>
      <w:r>
        <w:rPr>
          <w:spacing w:val="126"/>
        </w:rPr>
        <w:t xml:space="preserve"> </w:t>
      </w:r>
      <w:r>
        <w:t>предмет</w:t>
      </w:r>
    </w:p>
    <w:p w:rsidR="00984F4B" w:rsidRDefault="0003336C">
      <w:pPr>
        <w:pStyle w:val="a3"/>
        <w:spacing w:before="44" w:line="276" w:lineRule="auto"/>
        <w:ind w:left="820" w:right="488"/>
        <w:jc w:val="both"/>
      </w:pPr>
      <w:r>
        <w:t>«Музыка»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6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самообразования, организации содержательного культурного досуга на основе осознания</w:t>
      </w:r>
      <w:r>
        <w:rPr>
          <w:spacing w:val="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музыки 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отдельного</w:t>
      </w:r>
      <w:r>
        <w:rPr>
          <w:spacing w:val="-1"/>
        </w:rPr>
        <w:t xml:space="preserve"> </w:t>
      </w:r>
      <w:r>
        <w:t>человека и</w:t>
      </w:r>
      <w:r>
        <w:rPr>
          <w:spacing w:val="-3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мировой культуры.</w:t>
      </w:r>
    </w:p>
    <w:p w:rsidR="00984F4B" w:rsidRDefault="0003336C">
      <w:pPr>
        <w:pStyle w:val="a3"/>
        <w:spacing w:line="276" w:lineRule="auto"/>
        <w:ind w:left="820" w:right="491" w:firstLine="389"/>
        <w:jc w:val="both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 освоения общенаучных методов (наблюдение, измерение, эксперимент,</w:t>
      </w:r>
      <w:r>
        <w:rPr>
          <w:spacing w:val="1"/>
        </w:rPr>
        <w:t xml:space="preserve"> </w:t>
      </w:r>
      <w:r>
        <w:t>моделирование), освоения</w:t>
      </w:r>
      <w:r>
        <w:rPr>
          <w:spacing w:val="1"/>
        </w:rPr>
        <w:t xml:space="preserve"> </w:t>
      </w:r>
      <w:r>
        <w:t>практического применения научных знаний основано на</w:t>
      </w:r>
      <w:r>
        <w:rPr>
          <w:spacing w:val="1"/>
        </w:rPr>
        <w:t xml:space="preserve"> </w:t>
      </w:r>
      <w:r>
        <w:t>межпредметных связях с предметами: «Литература», «Русский язык», «Изобразительное</w:t>
      </w:r>
      <w:r>
        <w:rPr>
          <w:spacing w:val="1"/>
        </w:rPr>
        <w:t xml:space="preserve"> </w:t>
      </w:r>
      <w:r>
        <w:lastRenderedPageBreak/>
        <w:t>искусство», «История»,</w:t>
      </w:r>
      <w:r>
        <w:rPr>
          <w:spacing w:val="1"/>
        </w:rPr>
        <w:t xml:space="preserve"> </w:t>
      </w:r>
      <w:r>
        <w:t>«География», «Математика»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984F4B" w:rsidRDefault="0003336C">
      <w:pPr>
        <w:pStyle w:val="a3"/>
        <w:spacing w:before="2" w:line="276" w:lineRule="auto"/>
        <w:ind w:left="820" w:right="484" w:firstLine="324"/>
        <w:jc w:val="both"/>
      </w:pP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 По усмотрению учителя музыкальный и теоретический материал разделов,</w:t>
      </w:r>
      <w:r>
        <w:rPr>
          <w:spacing w:val="1"/>
        </w:rPr>
        <w:t xml:space="preserve"> </w:t>
      </w:r>
      <w:r>
        <w:t>связанных с народным музыкальным творчеством, может быть дополнен регионально-</w:t>
      </w:r>
      <w:r>
        <w:rPr>
          <w:spacing w:val="1"/>
        </w:rPr>
        <w:t xml:space="preserve"> </w:t>
      </w:r>
      <w:r>
        <w:t>национальным компонентом.</w:t>
      </w:r>
    </w:p>
    <w:p w:rsidR="00984F4B" w:rsidRDefault="0003336C">
      <w:pPr>
        <w:pStyle w:val="4"/>
        <w:spacing w:before="6"/>
      </w:pPr>
      <w:r>
        <w:t>Музыка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искусства</w:t>
      </w:r>
    </w:p>
    <w:p w:rsidR="00984F4B" w:rsidRDefault="0003336C">
      <w:pPr>
        <w:pStyle w:val="a3"/>
        <w:spacing w:before="38" w:line="276" w:lineRule="auto"/>
        <w:ind w:left="820" w:right="484" w:firstLine="389"/>
        <w:jc w:val="both"/>
      </w:pPr>
      <w:r>
        <w:t>Интонация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носитель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смысла.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интонационно-образных</w:t>
      </w:r>
      <w:r>
        <w:rPr>
          <w:spacing w:val="-62"/>
        </w:rPr>
        <w:t xml:space="preserve"> </w:t>
      </w:r>
      <w:r>
        <w:t>построений. Средства музыкальной выразительности в создании музыкального образа 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вокальной,</w:t>
      </w:r>
      <w:r>
        <w:rPr>
          <w:spacing w:val="1"/>
        </w:rPr>
        <w:t xml:space="preserve"> </w:t>
      </w:r>
      <w:r>
        <w:t>инструментальной,</w:t>
      </w:r>
      <w:r>
        <w:rPr>
          <w:spacing w:val="1"/>
        </w:rPr>
        <w:t xml:space="preserve"> </w:t>
      </w:r>
      <w:r>
        <w:t>вокально-</w:t>
      </w:r>
      <w:r>
        <w:rPr>
          <w:spacing w:val="1"/>
        </w:rPr>
        <w:t xml:space="preserve"> </w:t>
      </w:r>
      <w:r>
        <w:t>инструментальной, камерной, симфонической и театральной музыки. Различные формы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(двухчастная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трехчастная,</w:t>
      </w:r>
      <w:r>
        <w:rPr>
          <w:spacing w:val="1"/>
        </w:rPr>
        <w:t xml:space="preserve"> </w:t>
      </w:r>
      <w:r>
        <w:t>вариации,</w:t>
      </w:r>
      <w:r>
        <w:rPr>
          <w:spacing w:val="1"/>
        </w:rPr>
        <w:t xml:space="preserve"> </w:t>
      </w:r>
      <w:r>
        <w:t>рондо,</w:t>
      </w:r>
      <w:r>
        <w:rPr>
          <w:spacing w:val="1"/>
        </w:rPr>
        <w:t xml:space="preserve"> </w:t>
      </w:r>
      <w:r>
        <w:rPr>
          <w:i/>
        </w:rPr>
        <w:t>сонатно-</w:t>
      </w:r>
      <w:r>
        <w:rPr>
          <w:i/>
          <w:spacing w:val="1"/>
        </w:rPr>
        <w:t xml:space="preserve"> </w:t>
      </w:r>
      <w:r>
        <w:rPr>
          <w:i/>
        </w:rPr>
        <w:t>симфонический</w:t>
      </w:r>
      <w:r>
        <w:rPr>
          <w:i/>
          <w:spacing w:val="45"/>
        </w:rPr>
        <w:t xml:space="preserve"> </w:t>
      </w:r>
      <w:r>
        <w:rPr>
          <w:i/>
        </w:rPr>
        <w:t>цикл,</w:t>
      </w:r>
      <w:r>
        <w:rPr>
          <w:i/>
          <w:spacing w:val="48"/>
        </w:rPr>
        <w:t xml:space="preserve"> </w:t>
      </w:r>
      <w:r>
        <w:rPr>
          <w:i/>
        </w:rPr>
        <w:t>сюита),</w:t>
      </w:r>
      <w:r>
        <w:rPr>
          <w:i/>
          <w:spacing w:val="51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возможности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воплощении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развитии</w:t>
      </w:r>
      <w:r>
        <w:rPr>
          <w:spacing w:val="49"/>
        </w:rPr>
        <w:t xml:space="preserve"> </w:t>
      </w:r>
      <w:r>
        <w:t>музыкальных</w:t>
      </w:r>
    </w:p>
    <w:p w:rsidR="00984F4B" w:rsidRDefault="0003336C">
      <w:pPr>
        <w:pStyle w:val="a3"/>
        <w:spacing w:before="90" w:line="276" w:lineRule="auto"/>
        <w:ind w:left="820" w:right="491"/>
        <w:jc w:val="both"/>
      </w:pPr>
      <w:r>
        <w:t>образов.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(лирические,</w:t>
      </w:r>
      <w:r>
        <w:rPr>
          <w:spacing w:val="1"/>
        </w:rPr>
        <w:t xml:space="preserve"> </w:t>
      </w:r>
      <w:r>
        <w:t>драматические,</w:t>
      </w:r>
      <w:r>
        <w:rPr>
          <w:spacing w:val="1"/>
        </w:rPr>
        <w:t xml:space="preserve"> </w:t>
      </w:r>
      <w:r>
        <w:t>героические,</w:t>
      </w:r>
      <w:r>
        <w:rPr>
          <w:spacing w:val="1"/>
        </w:rPr>
        <w:t xml:space="preserve"> </w:t>
      </w:r>
      <w:r>
        <w:t>романтические, эпические и др.), их взаимосвязь и развитие. Многообразие связей музыки</w:t>
      </w:r>
      <w:r>
        <w:rPr>
          <w:spacing w:val="-6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литературой.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66"/>
        </w:rPr>
        <w:t xml:space="preserve"> </w:t>
      </w:r>
      <w:r>
        <w:t>театре.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искусством.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искусстве.</w:t>
      </w:r>
      <w:r>
        <w:rPr>
          <w:spacing w:val="-2"/>
        </w:rPr>
        <w:t xml:space="preserve"> </w:t>
      </w:r>
      <w:r>
        <w:t>Символика</w:t>
      </w:r>
      <w:r>
        <w:rPr>
          <w:spacing w:val="-2"/>
        </w:rPr>
        <w:t xml:space="preserve"> </w:t>
      </w:r>
      <w:r>
        <w:t>скульптуры,</w:t>
      </w:r>
      <w:r>
        <w:rPr>
          <w:spacing w:val="-2"/>
        </w:rPr>
        <w:t xml:space="preserve"> </w:t>
      </w:r>
      <w:r>
        <w:t>архитектуры,</w:t>
      </w:r>
      <w:r>
        <w:rPr>
          <w:spacing w:val="-2"/>
        </w:rPr>
        <w:t xml:space="preserve"> </w:t>
      </w:r>
      <w:r>
        <w:t>музыки.</w:t>
      </w:r>
    </w:p>
    <w:p w:rsidR="00984F4B" w:rsidRDefault="0003336C">
      <w:pPr>
        <w:pStyle w:val="4"/>
        <w:spacing w:before="9"/>
      </w:pPr>
      <w:r>
        <w:t>Народное</w:t>
      </w:r>
      <w:r>
        <w:rPr>
          <w:spacing w:val="-6"/>
        </w:rPr>
        <w:t xml:space="preserve"> </w:t>
      </w:r>
      <w:r>
        <w:t>музыкальное</w:t>
      </w:r>
      <w:r>
        <w:rPr>
          <w:spacing w:val="-6"/>
        </w:rPr>
        <w:t xml:space="preserve"> </w:t>
      </w:r>
      <w:r>
        <w:t>творчество</w:t>
      </w:r>
    </w:p>
    <w:p w:rsidR="00984F4B" w:rsidRDefault="0003336C">
      <w:pPr>
        <w:spacing w:before="37" w:line="276" w:lineRule="auto"/>
        <w:ind w:left="820" w:right="488" w:firstLine="389"/>
        <w:jc w:val="both"/>
        <w:rPr>
          <w:sz w:val="26"/>
        </w:rPr>
      </w:pPr>
      <w:r>
        <w:rPr>
          <w:sz w:val="26"/>
        </w:rPr>
        <w:t>Устное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народное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музыкальное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творчество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развитии</w:t>
      </w:r>
      <w:r>
        <w:rPr>
          <w:spacing w:val="1"/>
          <w:sz w:val="26"/>
        </w:rPr>
        <w:t xml:space="preserve"> </w:t>
      </w:r>
      <w:r>
        <w:rPr>
          <w:sz w:val="26"/>
        </w:rPr>
        <w:t>общей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народа.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Характерные</w:t>
      </w:r>
      <w:r>
        <w:rPr>
          <w:spacing w:val="1"/>
          <w:sz w:val="26"/>
        </w:rPr>
        <w:t xml:space="preserve"> </w:t>
      </w:r>
      <w:r>
        <w:rPr>
          <w:sz w:val="26"/>
        </w:rPr>
        <w:t>черты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русской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народной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музыки.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жанры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русской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народной</w:t>
      </w:r>
      <w:r>
        <w:rPr>
          <w:spacing w:val="1"/>
          <w:sz w:val="26"/>
        </w:rPr>
        <w:t xml:space="preserve"> </w:t>
      </w:r>
      <w:r>
        <w:rPr>
          <w:sz w:val="26"/>
        </w:rPr>
        <w:t>вокальной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музыки.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Различные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исполнительские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типы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художественного</w:t>
      </w:r>
      <w:r>
        <w:rPr>
          <w:i/>
          <w:spacing w:val="66"/>
          <w:sz w:val="26"/>
        </w:rPr>
        <w:t xml:space="preserve"> </w:t>
      </w:r>
      <w:r>
        <w:rPr>
          <w:i/>
          <w:sz w:val="26"/>
        </w:rPr>
        <w:t>общения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(хоровое,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соревновательное,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сказительное).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Музыкальный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фольклор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народов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России.</w:t>
      </w:r>
      <w:r>
        <w:rPr>
          <w:spacing w:val="1"/>
          <w:sz w:val="26"/>
        </w:rPr>
        <w:t xml:space="preserve"> </w:t>
      </w:r>
      <w:r>
        <w:rPr>
          <w:sz w:val="26"/>
        </w:rPr>
        <w:t>Знакомство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культурой,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народным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музыкальным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творчеством</w:t>
      </w:r>
      <w:r>
        <w:rPr>
          <w:spacing w:val="1"/>
          <w:sz w:val="26"/>
        </w:rPr>
        <w:t xml:space="preserve"> </w:t>
      </w:r>
      <w:r>
        <w:rPr>
          <w:sz w:val="26"/>
        </w:rPr>
        <w:t>своего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региона.</w:t>
      </w:r>
      <w:r>
        <w:rPr>
          <w:spacing w:val="-3"/>
          <w:sz w:val="26"/>
        </w:rPr>
        <w:t xml:space="preserve"> </w:t>
      </w:r>
      <w:r>
        <w:rPr>
          <w:sz w:val="26"/>
        </w:rPr>
        <w:t>Истоки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интонационное</w:t>
      </w:r>
      <w:r>
        <w:rPr>
          <w:spacing w:val="-2"/>
          <w:sz w:val="26"/>
        </w:rPr>
        <w:t xml:space="preserve"> </w:t>
      </w:r>
      <w:r>
        <w:rPr>
          <w:sz w:val="26"/>
        </w:rPr>
        <w:t>своеобразие,</w:t>
      </w:r>
      <w:r>
        <w:rPr>
          <w:spacing w:val="-2"/>
          <w:sz w:val="26"/>
        </w:rPr>
        <w:t xml:space="preserve"> </w:t>
      </w:r>
      <w:r>
        <w:rPr>
          <w:sz w:val="26"/>
        </w:rPr>
        <w:t>музыкального</w:t>
      </w:r>
      <w:r>
        <w:rPr>
          <w:spacing w:val="-1"/>
          <w:sz w:val="26"/>
        </w:rPr>
        <w:t xml:space="preserve"> </w:t>
      </w:r>
      <w:r>
        <w:rPr>
          <w:sz w:val="26"/>
        </w:rPr>
        <w:t>фольклора</w:t>
      </w:r>
      <w:r>
        <w:rPr>
          <w:spacing w:val="-2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-2"/>
          <w:sz w:val="26"/>
        </w:rPr>
        <w:t xml:space="preserve"> </w:t>
      </w:r>
      <w:r>
        <w:rPr>
          <w:sz w:val="26"/>
        </w:rPr>
        <w:t>стран.</w:t>
      </w:r>
    </w:p>
    <w:p w:rsidR="00984F4B" w:rsidRDefault="0003336C">
      <w:pPr>
        <w:pStyle w:val="4"/>
        <w:spacing w:before="7"/>
      </w:pPr>
      <w:r>
        <w:t>Русская</w:t>
      </w:r>
      <w:r>
        <w:rPr>
          <w:spacing w:val="-4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эпохи</w:t>
      </w:r>
      <w:r>
        <w:rPr>
          <w:spacing w:val="-3"/>
        </w:rPr>
        <w:t xml:space="preserve"> </w:t>
      </w:r>
      <w:r>
        <w:t>средневековья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рубежа</w:t>
      </w:r>
      <w:r>
        <w:rPr>
          <w:spacing w:val="4"/>
        </w:rPr>
        <w:t xml:space="preserve"> </w:t>
      </w:r>
      <w:r>
        <w:t>XIX-ХХ</w:t>
      </w:r>
      <w:r>
        <w:rPr>
          <w:spacing w:val="-3"/>
        </w:rPr>
        <w:t xml:space="preserve"> </w:t>
      </w:r>
      <w:r>
        <w:t>вв.</w:t>
      </w:r>
    </w:p>
    <w:p w:rsidR="00984F4B" w:rsidRDefault="0003336C">
      <w:pPr>
        <w:pStyle w:val="a3"/>
        <w:spacing w:before="39" w:line="276" w:lineRule="auto"/>
        <w:ind w:left="820" w:right="482" w:firstLine="389"/>
        <w:jc w:val="both"/>
      </w:pPr>
      <w:r>
        <w:t>Древнерусская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rPr>
          <w:i/>
        </w:rPr>
        <w:t>Знаменный</w:t>
      </w:r>
      <w:r>
        <w:rPr>
          <w:i/>
          <w:spacing w:val="1"/>
        </w:rPr>
        <w:t xml:space="preserve"> </w:t>
      </w:r>
      <w:r>
        <w:rPr>
          <w:i/>
        </w:rPr>
        <w:t>распев</w:t>
      </w:r>
      <w:r>
        <w:rPr>
          <w:i/>
          <w:spacing w:val="1"/>
        </w:rPr>
        <w:t xml:space="preserve"> </w:t>
      </w:r>
      <w:r>
        <w:rPr>
          <w:i/>
        </w:rPr>
        <w:t>как</w:t>
      </w:r>
      <w:r>
        <w:rPr>
          <w:i/>
          <w:spacing w:val="1"/>
        </w:rPr>
        <w:t xml:space="preserve"> </w:t>
      </w:r>
      <w:r>
        <w:rPr>
          <w:i/>
        </w:rPr>
        <w:t>основа</w:t>
      </w:r>
      <w:r>
        <w:rPr>
          <w:i/>
          <w:spacing w:val="66"/>
        </w:rPr>
        <w:t xml:space="preserve"> </w:t>
      </w:r>
      <w:r>
        <w:rPr>
          <w:i/>
        </w:rPr>
        <w:t>древнерусской</w:t>
      </w:r>
      <w:r>
        <w:rPr>
          <w:i/>
          <w:spacing w:val="1"/>
        </w:rPr>
        <w:t xml:space="preserve"> </w:t>
      </w:r>
      <w:r>
        <w:rPr>
          <w:i/>
        </w:rPr>
        <w:t xml:space="preserve">храмовой музыки. </w:t>
      </w:r>
      <w:r>
        <w:t>Основные жанры профессиональной музыки эпохи Просвещения: кант,</w:t>
      </w:r>
      <w:r>
        <w:rPr>
          <w:spacing w:val="1"/>
        </w:rPr>
        <w:t xml:space="preserve"> </w:t>
      </w:r>
      <w:r>
        <w:t>хоровой концерт, литургия. Формирование русской классической музыкальной школы</w:t>
      </w:r>
      <w:r>
        <w:rPr>
          <w:spacing w:val="1"/>
        </w:rPr>
        <w:t xml:space="preserve"> </w:t>
      </w:r>
      <w:r>
        <w:t>(М.И. Глинка). Обращение композиторов к народным истокам профессиональной музыки.</w:t>
      </w:r>
      <w:r>
        <w:rPr>
          <w:spacing w:val="-62"/>
        </w:rPr>
        <w:t xml:space="preserve"> </w:t>
      </w:r>
      <w:r>
        <w:t>Романтизм в русской музыке. Стилевые особенности в творчестве русских композиторов</w:t>
      </w:r>
      <w:r>
        <w:rPr>
          <w:spacing w:val="1"/>
        </w:rPr>
        <w:t xml:space="preserve"> </w:t>
      </w:r>
      <w:r>
        <w:t>(М.И.</w:t>
      </w:r>
      <w:r>
        <w:rPr>
          <w:spacing w:val="1"/>
        </w:rPr>
        <w:t xml:space="preserve"> </w:t>
      </w:r>
      <w:r>
        <w:t>Глинка,</w:t>
      </w:r>
      <w:r>
        <w:rPr>
          <w:spacing w:val="1"/>
        </w:rPr>
        <w:t xml:space="preserve"> </w:t>
      </w:r>
      <w:r>
        <w:t>М.П.</w:t>
      </w:r>
      <w:r>
        <w:rPr>
          <w:spacing w:val="1"/>
        </w:rPr>
        <w:t xml:space="preserve"> </w:t>
      </w:r>
      <w:r>
        <w:t>Мусоргский,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Бородин,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Римский-Корсаков,</w:t>
      </w:r>
      <w:r>
        <w:rPr>
          <w:spacing w:val="66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Чайковский,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Рахманинов).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классики,</w:t>
      </w:r>
      <w:r>
        <w:rPr>
          <w:spacing w:val="-3"/>
        </w:rPr>
        <w:t xml:space="preserve"> </w:t>
      </w:r>
      <w:r>
        <w:t>стилевые</w:t>
      </w:r>
      <w:r>
        <w:rPr>
          <w:spacing w:val="-3"/>
        </w:rPr>
        <w:t xml:space="preserve"> </w:t>
      </w:r>
      <w:r>
        <w:t>черты</w:t>
      </w:r>
      <w:r>
        <w:rPr>
          <w:spacing w:val="-3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классической музыкальной школы.</w:t>
      </w:r>
    </w:p>
    <w:p w:rsidR="00984F4B" w:rsidRDefault="0003336C">
      <w:pPr>
        <w:pStyle w:val="4"/>
        <w:spacing w:before="7"/>
      </w:pPr>
      <w:r>
        <w:t>Зарубежная</w:t>
      </w:r>
      <w:r>
        <w:rPr>
          <w:spacing w:val="-5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эпохи</w:t>
      </w:r>
      <w:r>
        <w:rPr>
          <w:spacing w:val="-3"/>
        </w:rPr>
        <w:t xml:space="preserve"> </w:t>
      </w:r>
      <w:r>
        <w:t>средневековья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рубежа</w:t>
      </w:r>
      <w:r>
        <w:rPr>
          <w:spacing w:val="-1"/>
        </w:rPr>
        <w:t xml:space="preserve"> </w:t>
      </w:r>
      <w:r>
        <w:t>ХIХ-ХХ вв.</w:t>
      </w:r>
    </w:p>
    <w:p w:rsidR="00984F4B" w:rsidRDefault="0003336C">
      <w:pPr>
        <w:pStyle w:val="a3"/>
        <w:spacing w:before="37" w:line="276" w:lineRule="auto"/>
        <w:ind w:left="820" w:right="482" w:firstLine="389"/>
        <w:jc w:val="both"/>
        <w:rPr>
          <w:i/>
        </w:rPr>
      </w:pPr>
      <w:r>
        <w:t>Средневековая</w:t>
      </w:r>
      <w:r>
        <w:rPr>
          <w:spacing w:val="23"/>
        </w:rPr>
        <w:t xml:space="preserve"> </w:t>
      </w:r>
      <w:r>
        <w:t>духовная</w:t>
      </w:r>
      <w:r>
        <w:rPr>
          <w:spacing w:val="25"/>
        </w:rPr>
        <w:t xml:space="preserve"> </w:t>
      </w:r>
      <w:r>
        <w:t>музыка:</w:t>
      </w:r>
      <w:r>
        <w:rPr>
          <w:spacing w:val="24"/>
        </w:rPr>
        <w:t xml:space="preserve"> </w:t>
      </w:r>
      <w:r>
        <w:t>григорианский</w:t>
      </w:r>
      <w:r>
        <w:rPr>
          <w:spacing w:val="25"/>
        </w:rPr>
        <w:t xml:space="preserve"> </w:t>
      </w:r>
      <w:r>
        <w:t>хорал.</w:t>
      </w:r>
      <w:r>
        <w:rPr>
          <w:spacing w:val="24"/>
        </w:rPr>
        <w:t xml:space="preserve"> </w:t>
      </w:r>
      <w:r>
        <w:t>Жанры</w:t>
      </w:r>
      <w:r>
        <w:rPr>
          <w:spacing w:val="24"/>
        </w:rPr>
        <w:t xml:space="preserve"> </w:t>
      </w:r>
      <w:r>
        <w:t>зарубежной</w:t>
      </w:r>
      <w:r>
        <w:rPr>
          <w:spacing w:val="25"/>
        </w:rPr>
        <w:t xml:space="preserve"> </w:t>
      </w:r>
      <w:r>
        <w:t>духовной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(мадригал,</w:t>
      </w:r>
      <w:r>
        <w:rPr>
          <w:spacing w:val="1"/>
        </w:rPr>
        <w:t xml:space="preserve"> </w:t>
      </w:r>
      <w:r>
        <w:t>мотет,</w:t>
      </w:r>
      <w:r>
        <w:rPr>
          <w:spacing w:val="1"/>
        </w:rPr>
        <w:t xml:space="preserve"> </w:t>
      </w:r>
      <w:r>
        <w:t>фуга,</w:t>
      </w:r>
      <w:r>
        <w:rPr>
          <w:spacing w:val="65"/>
        </w:rPr>
        <w:t xml:space="preserve"> </w:t>
      </w:r>
      <w:r>
        <w:t>месса,</w:t>
      </w:r>
      <w:r>
        <w:rPr>
          <w:spacing w:val="1"/>
        </w:rPr>
        <w:t xml:space="preserve"> </w:t>
      </w:r>
      <w:r>
        <w:lastRenderedPageBreak/>
        <w:t>реквием, шансон). И.С. Бах - выдающийся музыкант эпохи Барокко. Венская классическая</w:t>
      </w:r>
      <w:r>
        <w:rPr>
          <w:spacing w:val="-62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(Й.</w:t>
      </w:r>
      <w:r>
        <w:rPr>
          <w:spacing w:val="1"/>
        </w:rPr>
        <w:t xml:space="preserve"> </w:t>
      </w:r>
      <w:r>
        <w:t>Гайдн,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Моцарт,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Бетховен).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композиторов-романтиков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Шопен,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Шуман,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Шуберт,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Григ).</w:t>
      </w:r>
      <w:r>
        <w:rPr>
          <w:spacing w:val="1"/>
        </w:rPr>
        <w:t xml:space="preserve"> </w:t>
      </w:r>
      <w:r>
        <w:t>Оперный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композиторов XIX века (Ж. Бизе, Дж. Верди). Основные жанры светской музыки (соната,</w:t>
      </w:r>
      <w:r>
        <w:rPr>
          <w:spacing w:val="1"/>
        </w:rPr>
        <w:t xml:space="preserve"> </w:t>
      </w:r>
      <w:r>
        <w:t>симфония,</w:t>
      </w:r>
      <w:r>
        <w:rPr>
          <w:spacing w:val="1"/>
        </w:rPr>
        <w:t xml:space="preserve"> </w:t>
      </w:r>
      <w:r>
        <w:t>камерно-инструментальная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опера,</w:t>
      </w:r>
      <w:r>
        <w:rPr>
          <w:spacing w:val="1"/>
        </w:rPr>
        <w:t xml:space="preserve"> </w:t>
      </w:r>
      <w:r>
        <w:t>балет).</w:t>
      </w:r>
      <w:r>
        <w:rPr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 xml:space="preserve">жанров светской музыки </w:t>
      </w:r>
      <w:r>
        <w:t>Основные жанры светской музыки XIX века (соната, симфония,</w:t>
      </w:r>
      <w:r>
        <w:rPr>
          <w:spacing w:val="1"/>
        </w:rPr>
        <w:t xml:space="preserve"> </w:t>
      </w:r>
      <w:r>
        <w:t>камерно-инструментальная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опера,</w:t>
      </w:r>
      <w:r>
        <w:rPr>
          <w:spacing w:val="1"/>
        </w:rPr>
        <w:t xml:space="preserve"> </w:t>
      </w:r>
      <w:r>
        <w:t>балет).</w:t>
      </w:r>
      <w:r>
        <w:rPr>
          <w:spacing w:val="66"/>
        </w:rPr>
        <w:t xml:space="preserve"> </w:t>
      </w:r>
      <w:r>
        <w:rPr>
          <w:i/>
        </w:rPr>
        <w:t>Развитие</w:t>
      </w:r>
      <w:r>
        <w:rPr>
          <w:i/>
          <w:spacing w:val="66"/>
        </w:rPr>
        <w:t xml:space="preserve"> </w:t>
      </w:r>
      <w:r>
        <w:rPr>
          <w:i/>
        </w:rPr>
        <w:t>жанров</w:t>
      </w:r>
      <w:r>
        <w:rPr>
          <w:i/>
          <w:spacing w:val="1"/>
        </w:rPr>
        <w:t xml:space="preserve"> </w:t>
      </w:r>
      <w:r>
        <w:rPr>
          <w:i/>
        </w:rPr>
        <w:t>светской музыки (камерная инструментальная и вокальная музыка, концерт, симфония,</w:t>
      </w:r>
      <w:r>
        <w:rPr>
          <w:i/>
          <w:spacing w:val="1"/>
        </w:rPr>
        <w:t xml:space="preserve"> </w:t>
      </w:r>
      <w:r>
        <w:rPr>
          <w:i/>
        </w:rPr>
        <w:t>опера,</w:t>
      </w:r>
      <w:r>
        <w:rPr>
          <w:i/>
          <w:spacing w:val="-2"/>
        </w:rPr>
        <w:t xml:space="preserve"> </w:t>
      </w:r>
      <w:r>
        <w:rPr>
          <w:i/>
        </w:rPr>
        <w:t>балет).</w:t>
      </w:r>
    </w:p>
    <w:p w:rsidR="00984F4B" w:rsidRDefault="0003336C">
      <w:pPr>
        <w:pStyle w:val="4"/>
        <w:spacing w:before="8"/>
      </w:pPr>
      <w:r>
        <w:t>Русская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зарубежная</w:t>
      </w:r>
      <w:r>
        <w:rPr>
          <w:spacing w:val="-5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в.</w:t>
      </w:r>
    </w:p>
    <w:p w:rsidR="00984F4B" w:rsidRDefault="0003336C">
      <w:pPr>
        <w:pStyle w:val="a3"/>
        <w:spacing w:before="37" w:line="276" w:lineRule="auto"/>
        <w:ind w:left="820" w:right="484" w:firstLine="389"/>
        <w:jc w:val="both"/>
        <w:rPr>
          <w:i/>
        </w:rPr>
      </w:pPr>
      <w:r>
        <w:t>Знакомство с творчеством всемирно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 композиторов</w:t>
      </w:r>
      <w:r>
        <w:rPr>
          <w:spacing w:val="1"/>
        </w:rPr>
        <w:t xml:space="preserve"> </w:t>
      </w:r>
      <w:r>
        <w:t>(И.Ф.</w:t>
      </w:r>
      <w:r>
        <w:rPr>
          <w:spacing w:val="1"/>
        </w:rPr>
        <w:t xml:space="preserve"> </w:t>
      </w:r>
      <w:r>
        <w:t>Стравинский,</w:t>
      </w:r>
      <w:r>
        <w:rPr>
          <w:spacing w:val="1"/>
        </w:rPr>
        <w:t xml:space="preserve"> </w:t>
      </w:r>
      <w:r>
        <w:t>С.С.</w:t>
      </w:r>
      <w:r>
        <w:rPr>
          <w:spacing w:val="1"/>
        </w:rPr>
        <w:t xml:space="preserve"> </w:t>
      </w:r>
      <w:r>
        <w:t>Прокофьев,</w:t>
      </w:r>
      <w:r>
        <w:rPr>
          <w:spacing w:val="1"/>
        </w:rPr>
        <w:t xml:space="preserve"> </w:t>
      </w:r>
      <w:r>
        <w:t>Д.Д.</w:t>
      </w:r>
      <w:r>
        <w:rPr>
          <w:spacing w:val="1"/>
        </w:rPr>
        <w:t xml:space="preserve"> </w:t>
      </w:r>
      <w:r>
        <w:t>Шостакович,</w:t>
      </w:r>
      <w:r>
        <w:rPr>
          <w:spacing w:val="1"/>
        </w:rPr>
        <w:t xml:space="preserve"> </w:t>
      </w:r>
      <w:r>
        <w:t>Г.В.</w:t>
      </w:r>
      <w:r>
        <w:rPr>
          <w:spacing w:val="1"/>
        </w:rPr>
        <w:t xml:space="preserve"> </w:t>
      </w:r>
      <w:r>
        <w:t>Свиридов,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Щедрин,</w:t>
      </w:r>
      <w:r>
        <w:rPr>
          <w:spacing w:val="1"/>
        </w:rPr>
        <w:t xml:space="preserve"> </w:t>
      </w:r>
      <w:r>
        <w:rPr>
          <w:i/>
        </w:rPr>
        <w:t>А.И.</w:t>
      </w:r>
      <w:r>
        <w:rPr>
          <w:i/>
          <w:spacing w:val="1"/>
        </w:rPr>
        <w:t xml:space="preserve"> </w:t>
      </w:r>
      <w:r>
        <w:rPr>
          <w:i/>
        </w:rPr>
        <w:t>Хачатурян,</w:t>
      </w:r>
      <w:r>
        <w:rPr>
          <w:i/>
          <w:spacing w:val="1"/>
        </w:rPr>
        <w:t xml:space="preserve"> </w:t>
      </w:r>
      <w:r>
        <w:rPr>
          <w:i/>
        </w:rPr>
        <w:t>А.Г.</w:t>
      </w:r>
      <w:r>
        <w:rPr>
          <w:i/>
          <w:spacing w:val="2"/>
        </w:rPr>
        <w:t xml:space="preserve"> </w:t>
      </w:r>
      <w:r>
        <w:rPr>
          <w:i/>
        </w:rPr>
        <w:t>Шнитке)</w:t>
      </w:r>
      <w:r>
        <w:rPr>
          <w:i/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зарубежных</w:t>
      </w:r>
      <w:r>
        <w:rPr>
          <w:spacing w:val="2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ХХ</w:t>
      </w:r>
      <w:r>
        <w:rPr>
          <w:spacing w:val="2"/>
        </w:rPr>
        <w:t xml:space="preserve"> </w:t>
      </w:r>
      <w:r>
        <w:t>столетия</w:t>
      </w:r>
      <w:r>
        <w:rPr>
          <w:spacing w:val="2"/>
        </w:rPr>
        <w:t xml:space="preserve"> </w:t>
      </w:r>
      <w:r>
        <w:t>(К.</w:t>
      </w:r>
      <w:r>
        <w:rPr>
          <w:spacing w:val="2"/>
        </w:rPr>
        <w:t xml:space="preserve"> </w:t>
      </w:r>
      <w:r>
        <w:t>Дебюсси,</w:t>
      </w:r>
      <w:r>
        <w:rPr>
          <w:spacing w:val="7"/>
        </w:rPr>
        <w:t xml:space="preserve"> </w:t>
      </w:r>
      <w:r>
        <w:rPr>
          <w:i/>
        </w:rPr>
        <w:t>К.</w:t>
      </w:r>
      <w:r>
        <w:rPr>
          <w:i/>
          <w:spacing w:val="5"/>
        </w:rPr>
        <w:t xml:space="preserve"> </w:t>
      </w:r>
      <w:r>
        <w:rPr>
          <w:i/>
        </w:rPr>
        <w:t>Орф,</w:t>
      </w:r>
    </w:p>
    <w:p w:rsidR="00984F4B" w:rsidRDefault="0003336C">
      <w:pPr>
        <w:pStyle w:val="a3"/>
        <w:spacing w:before="90" w:line="276" w:lineRule="auto"/>
        <w:ind w:left="820" w:right="482"/>
        <w:jc w:val="both"/>
      </w:pPr>
      <w:r>
        <w:rPr>
          <w:i/>
        </w:rPr>
        <w:t xml:space="preserve">М. Равель, Б. Бриттен, А. Шенберг). </w:t>
      </w:r>
      <w:r>
        <w:t>Многообразие стилей в отечественной и зарубежной</w:t>
      </w:r>
      <w:r>
        <w:rPr>
          <w:spacing w:val="1"/>
        </w:rPr>
        <w:t xml:space="preserve"> </w:t>
      </w:r>
      <w:r>
        <w:t>музыке ХХ века (импрессионизм). Джаз: спиричуэл, блюз, симфоджаз - наиболее яркие</w:t>
      </w:r>
      <w:r>
        <w:rPr>
          <w:spacing w:val="1"/>
        </w:rPr>
        <w:t xml:space="preserve"> </w:t>
      </w:r>
      <w:r>
        <w:t>композиторы и исполнители. Отечественные и зарубежные композиторы- песенники ХХ</w:t>
      </w:r>
      <w:r>
        <w:rPr>
          <w:spacing w:val="1"/>
        </w:rPr>
        <w:t xml:space="preserve"> </w:t>
      </w:r>
      <w:r>
        <w:t>столетия.</w:t>
      </w:r>
      <w:r>
        <w:rPr>
          <w:spacing w:val="1"/>
        </w:rPr>
        <w:t xml:space="preserve"> </w:t>
      </w:r>
      <w:r>
        <w:t>Обобщенное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признаках.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песня: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настоящее.</w:t>
      </w:r>
      <w:r>
        <w:rPr>
          <w:spacing w:val="1"/>
        </w:rPr>
        <w:t xml:space="preserve"> </w:t>
      </w:r>
      <w:r>
        <w:t>Рок-музыка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(рок-опера,</w:t>
      </w:r>
      <w:r>
        <w:rPr>
          <w:spacing w:val="1"/>
        </w:rPr>
        <w:t xml:space="preserve"> </w:t>
      </w:r>
      <w:r>
        <w:t>рок-н-ролл.).</w:t>
      </w:r>
      <w:r>
        <w:rPr>
          <w:spacing w:val="1"/>
        </w:rPr>
        <w:t xml:space="preserve"> </w:t>
      </w:r>
      <w:r>
        <w:t>Мюзикл.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воспроизведения музыки.</w:t>
      </w:r>
    </w:p>
    <w:p w:rsidR="00984F4B" w:rsidRDefault="0003336C">
      <w:pPr>
        <w:pStyle w:val="4"/>
        <w:spacing w:before="9"/>
      </w:pPr>
      <w:r>
        <w:t>Современная</w:t>
      </w:r>
      <w:r>
        <w:rPr>
          <w:spacing w:val="-9"/>
        </w:rPr>
        <w:t xml:space="preserve"> </w:t>
      </w:r>
      <w:r>
        <w:t>музыкальная</w:t>
      </w:r>
      <w:r>
        <w:rPr>
          <w:spacing w:val="-5"/>
        </w:rPr>
        <w:t xml:space="preserve"> </w:t>
      </w:r>
      <w:r>
        <w:t>жизнь</w:t>
      </w:r>
    </w:p>
    <w:p w:rsidR="00984F4B" w:rsidRDefault="0003336C">
      <w:pPr>
        <w:pStyle w:val="a3"/>
        <w:spacing w:before="37" w:line="276" w:lineRule="auto"/>
        <w:ind w:left="820" w:right="488" w:firstLine="389"/>
        <w:jc w:val="both"/>
      </w:pPr>
      <w:r>
        <w:t>Панорама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рубежом:</w:t>
      </w:r>
      <w:r>
        <w:rPr>
          <w:spacing w:val="1"/>
        </w:rPr>
        <w:t xml:space="preserve"> </w:t>
      </w:r>
      <w:r>
        <w:t>концерты,</w:t>
      </w:r>
      <w:r>
        <w:rPr>
          <w:spacing w:val="1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фестивали</w:t>
      </w:r>
      <w:r>
        <w:rPr>
          <w:spacing w:val="1"/>
        </w:rPr>
        <w:t xml:space="preserve"> </w:t>
      </w:r>
      <w:r>
        <w:t>(современной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музыки).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выдающихся</w:t>
      </w:r>
      <w:r>
        <w:rPr>
          <w:spacing w:val="-62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(Ф.И.</w:t>
      </w:r>
      <w:r>
        <w:rPr>
          <w:spacing w:val="1"/>
        </w:rPr>
        <w:t xml:space="preserve"> </w:t>
      </w:r>
      <w:r>
        <w:t>Шаляпин,</w:t>
      </w:r>
      <w:r>
        <w:rPr>
          <w:spacing w:val="1"/>
        </w:rPr>
        <w:t xml:space="preserve"> </w:t>
      </w:r>
      <w:r>
        <w:t>Д.Ф.</w:t>
      </w:r>
      <w:r>
        <w:rPr>
          <w:spacing w:val="1"/>
        </w:rPr>
        <w:t xml:space="preserve"> </w:t>
      </w:r>
      <w:r>
        <w:t>Ойстрах,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Свешников;</w:t>
      </w:r>
      <w:r>
        <w:rPr>
          <w:spacing w:val="1"/>
        </w:rPr>
        <w:t xml:space="preserve"> </w:t>
      </w:r>
      <w:r>
        <w:t>Д.А.</w:t>
      </w:r>
      <w:r>
        <w:rPr>
          <w:spacing w:val="65"/>
        </w:rPr>
        <w:t xml:space="preserve"> </w:t>
      </w:r>
      <w:r>
        <w:t>Хворостовский,</w:t>
      </w:r>
      <w:r>
        <w:rPr>
          <w:spacing w:val="1"/>
        </w:rPr>
        <w:t xml:space="preserve"> </w:t>
      </w:r>
      <w:r>
        <w:t>А.Ю.</w:t>
      </w:r>
      <w:r>
        <w:rPr>
          <w:spacing w:val="1"/>
        </w:rPr>
        <w:t xml:space="preserve"> </w:t>
      </w:r>
      <w:r>
        <w:t>Нетребко,</w:t>
      </w:r>
      <w:r>
        <w:rPr>
          <w:spacing w:val="1"/>
        </w:rPr>
        <w:t xml:space="preserve"> </w:t>
      </w:r>
      <w:r>
        <w:t>В.Т.</w:t>
      </w:r>
      <w:r>
        <w:rPr>
          <w:spacing w:val="1"/>
        </w:rPr>
        <w:t xml:space="preserve"> </w:t>
      </w:r>
      <w:r>
        <w:t>Спиваков,</w:t>
      </w:r>
      <w:r>
        <w:rPr>
          <w:spacing w:val="1"/>
        </w:rPr>
        <w:t xml:space="preserve"> </w:t>
      </w:r>
      <w:r>
        <w:t>Н.Л.</w:t>
      </w:r>
      <w:r>
        <w:rPr>
          <w:spacing w:val="1"/>
        </w:rPr>
        <w:t xml:space="preserve"> </w:t>
      </w:r>
      <w:r>
        <w:t>Луганский,</w:t>
      </w:r>
      <w:r>
        <w:rPr>
          <w:spacing w:val="1"/>
        </w:rPr>
        <w:t xml:space="preserve"> </w:t>
      </w:r>
      <w:r>
        <w:t>Д.Л.</w:t>
      </w:r>
      <w:r>
        <w:rPr>
          <w:spacing w:val="1"/>
        </w:rPr>
        <w:t xml:space="preserve"> </w:t>
      </w:r>
      <w:r>
        <w:t>Мацуев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исполнителей (Э. Карузо, М. Каллас; Л. Паваротти, М. Кабалье, В. Клиберн, В. Кельмпфф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выдающиеся,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вокальные</w:t>
      </w:r>
      <w:r>
        <w:rPr>
          <w:spacing w:val="1"/>
        </w:rPr>
        <w:t xml:space="preserve"> </w:t>
      </w:r>
      <w:r>
        <w:t>исполнители и инструментальные коллективы. Всемирные центры музыкальной культуры</w:t>
      </w:r>
      <w:r>
        <w:rPr>
          <w:spacing w:val="-62"/>
        </w:rPr>
        <w:t xml:space="preserve"> </w:t>
      </w:r>
      <w:r>
        <w:t>и музыкального образования. Может ли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музыка считаться классической?</w:t>
      </w:r>
      <w:r>
        <w:rPr>
          <w:spacing w:val="1"/>
        </w:rPr>
        <w:t xml:space="preserve"> </w:t>
      </w:r>
      <w:r>
        <w:t>Классическая</w:t>
      </w:r>
      <w:r>
        <w:rPr>
          <w:spacing w:val="-1"/>
        </w:rPr>
        <w:t xml:space="preserve"> </w:t>
      </w:r>
      <w:r>
        <w:t>музыка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обработках.</w:t>
      </w:r>
    </w:p>
    <w:p w:rsidR="00984F4B" w:rsidRDefault="0003336C">
      <w:pPr>
        <w:pStyle w:val="4"/>
        <w:spacing w:before="7"/>
      </w:pPr>
      <w:r>
        <w:t>Значение</w:t>
      </w:r>
      <w:r>
        <w:rPr>
          <w:spacing w:val="-1"/>
        </w:rPr>
        <w:t xml:space="preserve"> </w:t>
      </w:r>
      <w:r>
        <w:t>музыки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</w:t>
      </w:r>
    </w:p>
    <w:p w:rsidR="00984F4B" w:rsidRDefault="0003336C">
      <w:pPr>
        <w:pStyle w:val="a3"/>
        <w:spacing w:before="39"/>
        <w:ind w:left="1209"/>
        <w:jc w:val="both"/>
      </w:pPr>
      <w:r>
        <w:t>Музыкальное</w:t>
      </w:r>
      <w:r>
        <w:rPr>
          <w:spacing w:val="57"/>
        </w:rPr>
        <w:t xml:space="preserve"> </w:t>
      </w:r>
      <w:r>
        <w:t>искусство</w:t>
      </w:r>
      <w:r>
        <w:rPr>
          <w:spacing w:val="57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воплощение</w:t>
      </w:r>
      <w:r>
        <w:rPr>
          <w:spacing w:val="57"/>
        </w:rPr>
        <w:t xml:space="preserve"> </w:t>
      </w:r>
      <w:r>
        <w:t>жизненной</w:t>
      </w:r>
      <w:r>
        <w:rPr>
          <w:spacing w:val="58"/>
        </w:rPr>
        <w:t xml:space="preserve"> </w:t>
      </w:r>
      <w:r>
        <w:t>красоты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жизненной</w:t>
      </w:r>
      <w:r>
        <w:rPr>
          <w:spacing w:val="56"/>
        </w:rPr>
        <w:t xml:space="preserve"> </w:t>
      </w:r>
      <w:r>
        <w:t>правды.</w:t>
      </w:r>
    </w:p>
    <w:p w:rsidR="00984F4B" w:rsidRDefault="0003336C">
      <w:pPr>
        <w:pStyle w:val="a3"/>
        <w:spacing w:before="44"/>
        <w:ind w:left="820"/>
        <w:jc w:val="both"/>
      </w:pPr>
      <w:r>
        <w:t>Стиль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отражение</w:t>
      </w:r>
      <w:r>
        <w:rPr>
          <w:spacing w:val="-3"/>
        </w:rPr>
        <w:t xml:space="preserve"> </w:t>
      </w:r>
      <w:r>
        <w:t>мироощущения</w:t>
      </w:r>
      <w:r>
        <w:rPr>
          <w:spacing w:val="-3"/>
        </w:rPr>
        <w:t xml:space="preserve"> </w:t>
      </w:r>
      <w:r>
        <w:t>композитора.</w:t>
      </w:r>
    </w:p>
    <w:p w:rsidR="00984F4B" w:rsidRDefault="0003336C">
      <w:pPr>
        <w:pStyle w:val="a3"/>
        <w:spacing w:before="44" w:line="276" w:lineRule="auto"/>
        <w:ind w:left="820" w:right="492"/>
        <w:jc w:val="both"/>
      </w:pPr>
      <w:r>
        <w:t>Воздействие музыки на человека, ее роль в человеческом обществе. «Вечные» проблемы</w:t>
      </w:r>
      <w:r>
        <w:rPr>
          <w:spacing w:val="1"/>
        </w:rPr>
        <w:t xml:space="preserve"> </w:t>
      </w:r>
      <w:r>
        <w:t>жизни в творчестве композиторов. Своеобразие видения картины мира в национальных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Востока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t>Преобразующая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искусства.</w:t>
      </w:r>
    </w:p>
    <w:p w:rsidR="00984F4B" w:rsidRDefault="0003336C">
      <w:pPr>
        <w:pStyle w:val="4"/>
        <w:spacing w:before="8" w:line="276" w:lineRule="auto"/>
        <w:ind w:left="820" w:right="492"/>
      </w:pPr>
      <w:r>
        <w:t>Перечень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lastRenderedPageBreak/>
        <w:t>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обеспечении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</w:p>
    <w:p w:rsidR="00984F4B" w:rsidRDefault="0003336C" w:rsidP="00F116B3">
      <w:pPr>
        <w:pStyle w:val="a5"/>
        <w:numPr>
          <w:ilvl w:val="0"/>
          <w:numId w:val="29"/>
        </w:numPr>
        <w:tabs>
          <w:tab w:val="left" w:pos="1080"/>
        </w:tabs>
        <w:spacing w:line="292" w:lineRule="exact"/>
        <w:rPr>
          <w:sz w:val="26"/>
        </w:rPr>
      </w:pPr>
      <w:r>
        <w:rPr>
          <w:sz w:val="26"/>
        </w:rPr>
        <w:t>Ч.Айвз.</w:t>
      </w:r>
      <w:r>
        <w:rPr>
          <w:spacing w:val="-3"/>
          <w:sz w:val="26"/>
        </w:rPr>
        <w:t xml:space="preserve"> </w:t>
      </w:r>
      <w:r>
        <w:rPr>
          <w:sz w:val="26"/>
        </w:rPr>
        <w:t>«Космический</w:t>
      </w:r>
      <w:r>
        <w:rPr>
          <w:spacing w:val="-4"/>
          <w:sz w:val="26"/>
        </w:rPr>
        <w:t xml:space="preserve"> </w:t>
      </w:r>
      <w:r>
        <w:rPr>
          <w:sz w:val="26"/>
        </w:rPr>
        <w:t>пейзаж».</w:t>
      </w:r>
    </w:p>
    <w:p w:rsidR="00984F4B" w:rsidRDefault="0003336C" w:rsidP="00F116B3">
      <w:pPr>
        <w:pStyle w:val="a5"/>
        <w:numPr>
          <w:ilvl w:val="0"/>
          <w:numId w:val="29"/>
        </w:numPr>
        <w:tabs>
          <w:tab w:val="left" w:pos="1080"/>
        </w:tabs>
        <w:spacing w:before="44"/>
        <w:rPr>
          <w:sz w:val="26"/>
        </w:rPr>
      </w:pPr>
      <w:r>
        <w:rPr>
          <w:sz w:val="26"/>
        </w:rPr>
        <w:t>Г.Аллегри.</w:t>
      </w:r>
      <w:r>
        <w:rPr>
          <w:spacing w:val="-3"/>
          <w:sz w:val="26"/>
        </w:rPr>
        <w:t xml:space="preserve"> </w:t>
      </w:r>
      <w:r>
        <w:rPr>
          <w:sz w:val="26"/>
        </w:rPr>
        <w:t>«Мизерере»</w:t>
      </w:r>
      <w:r>
        <w:rPr>
          <w:spacing w:val="-6"/>
          <w:sz w:val="26"/>
        </w:rPr>
        <w:t xml:space="preserve"> </w:t>
      </w:r>
      <w:r>
        <w:rPr>
          <w:sz w:val="26"/>
        </w:rPr>
        <w:t>(«Помилуй»).</w:t>
      </w:r>
    </w:p>
    <w:p w:rsidR="00984F4B" w:rsidRDefault="0003336C" w:rsidP="00F116B3">
      <w:pPr>
        <w:pStyle w:val="a5"/>
        <w:numPr>
          <w:ilvl w:val="0"/>
          <w:numId w:val="29"/>
        </w:numPr>
        <w:tabs>
          <w:tab w:val="left" w:pos="1207"/>
        </w:tabs>
        <w:spacing w:before="47" w:line="276" w:lineRule="auto"/>
        <w:ind w:left="820" w:right="486" w:firstLine="0"/>
        <w:rPr>
          <w:sz w:val="26"/>
        </w:rPr>
      </w:pPr>
      <w:r>
        <w:rPr>
          <w:sz w:val="26"/>
        </w:rPr>
        <w:t>Американский</w:t>
      </w:r>
      <w:r>
        <w:rPr>
          <w:spacing w:val="60"/>
          <w:sz w:val="26"/>
        </w:rPr>
        <w:t xml:space="preserve"> </w:t>
      </w:r>
      <w:r>
        <w:rPr>
          <w:sz w:val="26"/>
        </w:rPr>
        <w:t>народный</w:t>
      </w:r>
      <w:r>
        <w:rPr>
          <w:spacing w:val="60"/>
          <w:sz w:val="26"/>
        </w:rPr>
        <w:t xml:space="preserve"> </w:t>
      </w:r>
      <w:r>
        <w:rPr>
          <w:sz w:val="26"/>
        </w:rPr>
        <w:t>блюз</w:t>
      </w:r>
      <w:r>
        <w:rPr>
          <w:spacing w:val="60"/>
          <w:sz w:val="26"/>
        </w:rPr>
        <w:t xml:space="preserve"> </w:t>
      </w:r>
      <w:r>
        <w:rPr>
          <w:sz w:val="26"/>
        </w:rPr>
        <w:t>«Роллем</w:t>
      </w:r>
      <w:r>
        <w:rPr>
          <w:spacing w:val="59"/>
          <w:sz w:val="26"/>
        </w:rPr>
        <w:t xml:space="preserve"> </w:t>
      </w:r>
      <w:r>
        <w:rPr>
          <w:sz w:val="26"/>
        </w:rPr>
        <w:t>Пит»</w:t>
      </w:r>
      <w:r>
        <w:rPr>
          <w:spacing w:val="57"/>
          <w:sz w:val="26"/>
        </w:rPr>
        <w:t xml:space="preserve"> </w:t>
      </w:r>
      <w:r>
        <w:rPr>
          <w:sz w:val="26"/>
        </w:rPr>
        <w:t>и</w:t>
      </w:r>
      <w:r>
        <w:rPr>
          <w:spacing w:val="62"/>
          <w:sz w:val="26"/>
        </w:rPr>
        <w:t xml:space="preserve"> </w:t>
      </w:r>
      <w:r>
        <w:rPr>
          <w:sz w:val="26"/>
        </w:rPr>
        <w:t>«Город</w:t>
      </w:r>
      <w:r>
        <w:rPr>
          <w:spacing w:val="59"/>
          <w:sz w:val="26"/>
        </w:rPr>
        <w:t xml:space="preserve"> </w:t>
      </w:r>
      <w:r>
        <w:rPr>
          <w:sz w:val="26"/>
        </w:rPr>
        <w:t>Нью-Йорк»</w:t>
      </w:r>
      <w:r>
        <w:rPr>
          <w:spacing w:val="57"/>
          <w:sz w:val="26"/>
        </w:rPr>
        <w:t xml:space="preserve"> </w:t>
      </w:r>
      <w:r>
        <w:rPr>
          <w:sz w:val="26"/>
        </w:rPr>
        <w:t>(обр.</w:t>
      </w:r>
      <w:r>
        <w:rPr>
          <w:spacing w:val="62"/>
          <w:sz w:val="26"/>
        </w:rPr>
        <w:t xml:space="preserve"> </w:t>
      </w:r>
      <w:r>
        <w:rPr>
          <w:sz w:val="26"/>
        </w:rPr>
        <w:t>Дж.</w:t>
      </w:r>
      <w:r>
        <w:rPr>
          <w:spacing w:val="-62"/>
          <w:sz w:val="26"/>
        </w:rPr>
        <w:t xml:space="preserve"> </w:t>
      </w:r>
      <w:r>
        <w:rPr>
          <w:sz w:val="26"/>
        </w:rPr>
        <w:t>Сильвермена,</w:t>
      </w:r>
      <w:r>
        <w:rPr>
          <w:spacing w:val="-2"/>
          <w:sz w:val="26"/>
        </w:rPr>
        <w:t xml:space="preserve"> </w:t>
      </w:r>
      <w:r>
        <w:rPr>
          <w:sz w:val="26"/>
        </w:rPr>
        <w:t>перевод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  <w:r>
        <w:rPr>
          <w:spacing w:val="-1"/>
          <w:sz w:val="26"/>
        </w:rPr>
        <w:t xml:space="preserve"> </w:t>
      </w:r>
      <w:r>
        <w:rPr>
          <w:sz w:val="26"/>
        </w:rPr>
        <w:t>Болотина).</w:t>
      </w:r>
    </w:p>
    <w:p w:rsidR="00984F4B" w:rsidRDefault="0003336C" w:rsidP="00F116B3">
      <w:pPr>
        <w:pStyle w:val="a5"/>
        <w:numPr>
          <w:ilvl w:val="0"/>
          <w:numId w:val="29"/>
        </w:numPr>
        <w:tabs>
          <w:tab w:val="left" w:pos="1080"/>
        </w:tabs>
        <w:spacing w:line="276" w:lineRule="auto"/>
        <w:ind w:left="820" w:right="5669" w:firstLine="0"/>
        <w:rPr>
          <w:sz w:val="26"/>
        </w:rPr>
      </w:pPr>
      <w:r>
        <w:rPr>
          <w:sz w:val="26"/>
        </w:rPr>
        <w:t>Л. Армстронг. «Блюз Западной окраины».</w:t>
      </w:r>
      <w:r>
        <w:rPr>
          <w:spacing w:val="-63"/>
          <w:sz w:val="26"/>
        </w:rPr>
        <w:t xml:space="preserve"> </w:t>
      </w:r>
      <w:r>
        <w:rPr>
          <w:sz w:val="26"/>
        </w:rPr>
        <w:t>5</w:t>
      </w:r>
      <w:r>
        <w:rPr>
          <w:spacing w:val="-2"/>
          <w:sz w:val="26"/>
        </w:rPr>
        <w:t xml:space="preserve"> </w:t>
      </w:r>
      <w:r>
        <w:rPr>
          <w:sz w:val="26"/>
        </w:rPr>
        <w:t>.</w:t>
      </w:r>
      <w:r>
        <w:rPr>
          <w:spacing w:val="-1"/>
          <w:sz w:val="26"/>
        </w:rPr>
        <w:t xml:space="preserve"> </w:t>
      </w:r>
      <w:r>
        <w:rPr>
          <w:sz w:val="26"/>
        </w:rPr>
        <w:t>Э.Артемьев. «Мозаика».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099"/>
        </w:tabs>
        <w:spacing w:line="276" w:lineRule="auto"/>
        <w:ind w:right="484" w:firstLine="0"/>
        <w:rPr>
          <w:sz w:val="26"/>
        </w:rPr>
      </w:pPr>
      <w:r>
        <w:rPr>
          <w:sz w:val="26"/>
        </w:rPr>
        <w:t>И.Бах. Маленькая прелюдия для органа соль минор (обр. для ф-но Д.Б. Кабалевского).</w:t>
      </w:r>
      <w:r>
        <w:rPr>
          <w:spacing w:val="1"/>
          <w:sz w:val="26"/>
        </w:rPr>
        <w:t xml:space="preserve"> </w:t>
      </w:r>
      <w:r>
        <w:rPr>
          <w:sz w:val="26"/>
        </w:rPr>
        <w:t>Токката и фуга ре минор для органа. Органная фуга соль минор. Органная фуга ля минор.</w:t>
      </w:r>
      <w:r>
        <w:rPr>
          <w:spacing w:val="1"/>
          <w:sz w:val="26"/>
        </w:rPr>
        <w:t xml:space="preserve"> </w:t>
      </w:r>
      <w:r>
        <w:rPr>
          <w:sz w:val="26"/>
        </w:rPr>
        <w:t>Прелюдия до мажор (ХТК, том I). Фуга ре диез минор (ХТК, том I). Итальянский концерт.</w:t>
      </w:r>
      <w:r>
        <w:rPr>
          <w:spacing w:val="-62"/>
          <w:sz w:val="26"/>
        </w:rPr>
        <w:t xml:space="preserve"> </w:t>
      </w:r>
      <w:r>
        <w:rPr>
          <w:sz w:val="26"/>
        </w:rPr>
        <w:t>Прелюдия № 8 ми минор («12 маленьких прелюдий для начинающих»). Высокая месса си</w:t>
      </w:r>
      <w:r>
        <w:rPr>
          <w:spacing w:val="1"/>
          <w:sz w:val="26"/>
        </w:rPr>
        <w:t xml:space="preserve"> </w:t>
      </w:r>
      <w:r>
        <w:rPr>
          <w:sz w:val="26"/>
        </w:rPr>
        <w:t>минор</w:t>
      </w:r>
      <w:r>
        <w:rPr>
          <w:spacing w:val="5"/>
          <w:sz w:val="26"/>
        </w:rPr>
        <w:t xml:space="preserve"> </w:t>
      </w:r>
      <w:r>
        <w:rPr>
          <w:sz w:val="26"/>
        </w:rPr>
        <w:t>(хор</w:t>
      </w:r>
      <w:r>
        <w:rPr>
          <w:spacing w:val="9"/>
          <w:sz w:val="26"/>
        </w:rPr>
        <w:t xml:space="preserve"> </w:t>
      </w:r>
      <w:r>
        <w:rPr>
          <w:sz w:val="26"/>
        </w:rPr>
        <w:t>«Kirie»</w:t>
      </w:r>
      <w:r>
        <w:rPr>
          <w:spacing w:val="5"/>
          <w:sz w:val="26"/>
        </w:rPr>
        <w:t xml:space="preserve"> </w:t>
      </w:r>
      <w:r>
        <w:rPr>
          <w:sz w:val="26"/>
        </w:rPr>
        <w:t>(№</w:t>
      </w:r>
      <w:r>
        <w:rPr>
          <w:spacing w:val="5"/>
          <w:sz w:val="26"/>
        </w:rPr>
        <w:t xml:space="preserve"> </w:t>
      </w:r>
      <w:r>
        <w:rPr>
          <w:sz w:val="26"/>
        </w:rPr>
        <w:t>1),</w:t>
      </w:r>
      <w:r>
        <w:rPr>
          <w:spacing w:val="5"/>
          <w:sz w:val="26"/>
        </w:rPr>
        <w:t xml:space="preserve"> </w:t>
      </w:r>
      <w:r>
        <w:rPr>
          <w:sz w:val="26"/>
        </w:rPr>
        <w:t>хор</w:t>
      </w:r>
      <w:r>
        <w:rPr>
          <w:spacing w:val="9"/>
          <w:sz w:val="26"/>
        </w:rPr>
        <w:t xml:space="preserve"> </w:t>
      </w:r>
      <w:r>
        <w:rPr>
          <w:sz w:val="26"/>
        </w:rPr>
        <w:t>«Gloria»</w:t>
      </w:r>
      <w:r>
        <w:rPr>
          <w:spacing w:val="5"/>
          <w:sz w:val="26"/>
        </w:rPr>
        <w:t xml:space="preserve"> </w:t>
      </w:r>
      <w:r>
        <w:rPr>
          <w:sz w:val="26"/>
        </w:rPr>
        <w:t>(№</w:t>
      </w:r>
      <w:r>
        <w:rPr>
          <w:spacing w:val="5"/>
          <w:sz w:val="26"/>
        </w:rPr>
        <w:t xml:space="preserve"> </w:t>
      </w:r>
      <w:r>
        <w:rPr>
          <w:sz w:val="26"/>
        </w:rPr>
        <w:t>4),</w:t>
      </w:r>
      <w:r>
        <w:rPr>
          <w:spacing w:val="5"/>
          <w:sz w:val="26"/>
        </w:rPr>
        <w:t xml:space="preserve"> </w:t>
      </w:r>
      <w:r>
        <w:rPr>
          <w:sz w:val="26"/>
        </w:rPr>
        <w:t>ария</w:t>
      </w:r>
      <w:r>
        <w:rPr>
          <w:spacing w:val="6"/>
          <w:sz w:val="26"/>
        </w:rPr>
        <w:t xml:space="preserve"> </w:t>
      </w:r>
      <w:r>
        <w:rPr>
          <w:sz w:val="26"/>
        </w:rPr>
        <w:t>альта</w:t>
      </w:r>
      <w:r>
        <w:rPr>
          <w:spacing w:val="9"/>
          <w:sz w:val="26"/>
        </w:rPr>
        <w:t xml:space="preserve"> </w:t>
      </w:r>
      <w:r>
        <w:rPr>
          <w:sz w:val="26"/>
        </w:rPr>
        <w:t>«Agnus</w:t>
      </w:r>
      <w:r>
        <w:rPr>
          <w:spacing w:val="6"/>
          <w:sz w:val="26"/>
        </w:rPr>
        <w:t xml:space="preserve"> </w:t>
      </w:r>
      <w:r>
        <w:rPr>
          <w:sz w:val="26"/>
        </w:rPr>
        <w:t>Dei»</w:t>
      </w:r>
      <w:r>
        <w:rPr>
          <w:spacing w:val="5"/>
          <w:sz w:val="26"/>
        </w:rPr>
        <w:t xml:space="preserve"> </w:t>
      </w:r>
      <w:r>
        <w:rPr>
          <w:sz w:val="26"/>
        </w:rPr>
        <w:t>(№</w:t>
      </w:r>
      <w:r>
        <w:rPr>
          <w:spacing w:val="5"/>
          <w:sz w:val="26"/>
        </w:rPr>
        <w:t xml:space="preserve"> </w:t>
      </w:r>
      <w:r>
        <w:rPr>
          <w:sz w:val="26"/>
        </w:rPr>
        <w:t>23),</w:t>
      </w:r>
      <w:r>
        <w:rPr>
          <w:spacing w:val="5"/>
          <w:sz w:val="26"/>
        </w:rPr>
        <w:t xml:space="preserve"> </w:t>
      </w:r>
      <w:r>
        <w:rPr>
          <w:sz w:val="26"/>
        </w:rPr>
        <w:t>хор</w:t>
      </w:r>
    </w:p>
    <w:p w:rsidR="00984F4B" w:rsidRDefault="0003336C">
      <w:pPr>
        <w:pStyle w:val="a3"/>
        <w:spacing w:before="90"/>
        <w:ind w:left="820"/>
      </w:pPr>
      <w:r>
        <w:t>«Sanctus» (№ 20)). Оратория</w:t>
      </w:r>
      <w:r>
        <w:rPr>
          <w:spacing w:val="4"/>
        </w:rPr>
        <w:t xml:space="preserve"> </w:t>
      </w:r>
      <w:r>
        <w:t>«Страсти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Матфею»</w:t>
      </w:r>
      <w:r>
        <w:rPr>
          <w:spacing w:val="-2"/>
        </w:rPr>
        <w:t xml:space="preserve"> </w:t>
      </w:r>
      <w:r>
        <w:t>(ария</w:t>
      </w:r>
      <w:r>
        <w:rPr>
          <w:spacing w:val="1"/>
        </w:rPr>
        <w:t xml:space="preserve"> </w:t>
      </w:r>
      <w:r>
        <w:t>альта</w:t>
      </w:r>
      <w:r>
        <w:rPr>
          <w:spacing w:val="1"/>
        </w:rPr>
        <w:t xml:space="preserve"> </w:t>
      </w:r>
      <w:r>
        <w:t>№ 47).</w:t>
      </w:r>
      <w:r>
        <w:rPr>
          <w:spacing w:val="3"/>
        </w:rPr>
        <w:t xml:space="preserve"> </w:t>
      </w:r>
      <w:r>
        <w:t>Сюита</w:t>
      </w:r>
      <w:r>
        <w:rPr>
          <w:spacing w:val="1"/>
        </w:rPr>
        <w:t xml:space="preserve"> </w:t>
      </w:r>
      <w:r>
        <w:t>№ 2 (7</w:t>
      </w:r>
      <w:r>
        <w:rPr>
          <w:spacing w:val="4"/>
        </w:rPr>
        <w:t xml:space="preserve"> </w:t>
      </w:r>
      <w:r>
        <w:t>часть</w:t>
      </w:r>
    </w:p>
    <w:p w:rsidR="00984F4B" w:rsidRDefault="0003336C">
      <w:pPr>
        <w:pStyle w:val="a3"/>
        <w:spacing w:before="45"/>
        <w:ind w:left="820"/>
      </w:pPr>
      <w:r>
        <w:t>«Шутка»).</w:t>
      </w:r>
      <w:r>
        <w:rPr>
          <w:spacing w:val="-4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Бах-Ф.</w:t>
      </w:r>
      <w:r>
        <w:rPr>
          <w:spacing w:val="-2"/>
        </w:rPr>
        <w:t xml:space="preserve"> </w:t>
      </w:r>
      <w:r>
        <w:t>Бузони.</w:t>
      </w:r>
      <w:r>
        <w:rPr>
          <w:spacing w:val="-1"/>
        </w:rPr>
        <w:t xml:space="preserve"> </w:t>
      </w:r>
      <w:r>
        <w:t>Чакона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Партиты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 для</w:t>
      </w:r>
      <w:r>
        <w:rPr>
          <w:spacing w:val="-2"/>
        </w:rPr>
        <w:t xml:space="preserve"> </w:t>
      </w:r>
      <w:r>
        <w:t>скрипки</w:t>
      </w:r>
      <w:r>
        <w:rPr>
          <w:spacing w:val="-4"/>
        </w:rPr>
        <w:t xml:space="preserve"> </w:t>
      </w:r>
      <w:r>
        <w:t>соло.</w:t>
      </w:r>
    </w:p>
    <w:p w:rsidR="00984F4B" w:rsidRPr="0003336C" w:rsidRDefault="0003336C" w:rsidP="00F116B3">
      <w:pPr>
        <w:pStyle w:val="a5"/>
        <w:numPr>
          <w:ilvl w:val="0"/>
          <w:numId w:val="28"/>
        </w:numPr>
        <w:tabs>
          <w:tab w:val="left" w:pos="1080"/>
        </w:tabs>
        <w:spacing w:before="47"/>
        <w:ind w:left="1079" w:hanging="260"/>
        <w:rPr>
          <w:sz w:val="26"/>
          <w:lang w:val="en-US"/>
        </w:rPr>
      </w:pPr>
      <w:r>
        <w:rPr>
          <w:sz w:val="26"/>
        </w:rPr>
        <w:t>И</w:t>
      </w:r>
      <w:r w:rsidRPr="0003336C">
        <w:rPr>
          <w:sz w:val="26"/>
          <w:lang w:val="en-US"/>
        </w:rPr>
        <w:t>.</w:t>
      </w:r>
      <w:r w:rsidRPr="0003336C">
        <w:rPr>
          <w:spacing w:val="-5"/>
          <w:sz w:val="26"/>
          <w:lang w:val="en-US"/>
        </w:rPr>
        <w:t xml:space="preserve"> </w:t>
      </w:r>
      <w:r>
        <w:rPr>
          <w:sz w:val="26"/>
        </w:rPr>
        <w:t>Бах</w:t>
      </w:r>
      <w:r w:rsidRPr="0003336C">
        <w:rPr>
          <w:sz w:val="26"/>
          <w:lang w:val="en-US"/>
        </w:rPr>
        <w:t>-</w:t>
      </w:r>
      <w:r>
        <w:rPr>
          <w:sz w:val="26"/>
        </w:rPr>
        <w:t>Ш</w:t>
      </w:r>
      <w:r w:rsidRPr="0003336C">
        <w:rPr>
          <w:sz w:val="26"/>
          <w:lang w:val="en-US"/>
        </w:rPr>
        <w:t>.</w:t>
      </w:r>
      <w:r w:rsidRPr="0003336C">
        <w:rPr>
          <w:spacing w:val="-4"/>
          <w:sz w:val="26"/>
          <w:lang w:val="en-US"/>
        </w:rPr>
        <w:t xml:space="preserve"> </w:t>
      </w:r>
      <w:r>
        <w:rPr>
          <w:sz w:val="26"/>
        </w:rPr>
        <w:t>Гуно</w:t>
      </w:r>
      <w:r w:rsidRPr="0003336C">
        <w:rPr>
          <w:sz w:val="26"/>
          <w:lang w:val="en-US"/>
        </w:rPr>
        <w:t>.</w:t>
      </w:r>
      <w:r w:rsidRPr="0003336C">
        <w:rPr>
          <w:spacing w:val="-2"/>
          <w:sz w:val="26"/>
          <w:lang w:val="en-US"/>
        </w:rPr>
        <w:t xml:space="preserve"> </w:t>
      </w:r>
      <w:r w:rsidRPr="0003336C">
        <w:rPr>
          <w:sz w:val="26"/>
          <w:lang w:val="en-US"/>
        </w:rPr>
        <w:t>«Ave</w:t>
      </w:r>
      <w:r w:rsidRPr="0003336C">
        <w:rPr>
          <w:spacing w:val="-3"/>
          <w:sz w:val="26"/>
          <w:lang w:val="en-US"/>
        </w:rPr>
        <w:t xml:space="preserve"> </w:t>
      </w:r>
      <w:r w:rsidRPr="0003336C">
        <w:rPr>
          <w:sz w:val="26"/>
          <w:lang w:val="en-US"/>
        </w:rPr>
        <w:t>Maria».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080"/>
        </w:tabs>
        <w:spacing w:before="44"/>
        <w:ind w:left="1079" w:hanging="260"/>
        <w:rPr>
          <w:sz w:val="26"/>
        </w:rPr>
      </w:pPr>
      <w:r>
        <w:rPr>
          <w:sz w:val="26"/>
        </w:rPr>
        <w:t>М.</w:t>
      </w:r>
      <w:r>
        <w:rPr>
          <w:spacing w:val="-4"/>
          <w:sz w:val="26"/>
        </w:rPr>
        <w:t xml:space="preserve"> </w:t>
      </w:r>
      <w:r>
        <w:rPr>
          <w:sz w:val="26"/>
        </w:rPr>
        <w:t>Березовский.</w:t>
      </w:r>
      <w:r>
        <w:rPr>
          <w:spacing w:val="-3"/>
          <w:sz w:val="26"/>
        </w:rPr>
        <w:t xml:space="preserve"> </w:t>
      </w:r>
      <w:r>
        <w:rPr>
          <w:sz w:val="26"/>
        </w:rPr>
        <w:t>Хоровой</w:t>
      </w:r>
      <w:r>
        <w:rPr>
          <w:spacing w:val="-4"/>
          <w:sz w:val="26"/>
        </w:rPr>
        <w:t xml:space="preserve"> </w:t>
      </w:r>
      <w:r>
        <w:rPr>
          <w:sz w:val="26"/>
        </w:rPr>
        <w:t>концерт</w:t>
      </w:r>
      <w:r>
        <w:rPr>
          <w:spacing w:val="-2"/>
          <w:sz w:val="26"/>
        </w:rPr>
        <w:t xml:space="preserve"> </w:t>
      </w:r>
      <w:r>
        <w:rPr>
          <w:sz w:val="26"/>
        </w:rPr>
        <w:t>«Не</w:t>
      </w:r>
      <w:r>
        <w:rPr>
          <w:spacing w:val="-4"/>
          <w:sz w:val="26"/>
        </w:rPr>
        <w:t xml:space="preserve"> </w:t>
      </w:r>
      <w:r>
        <w:rPr>
          <w:sz w:val="26"/>
        </w:rPr>
        <w:t>отвержи</w:t>
      </w:r>
      <w:r>
        <w:rPr>
          <w:spacing w:val="-4"/>
          <w:sz w:val="26"/>
        </w:rPr>
        <w:t xml:space="preserve"> </w:t>
      </w:r>
      <w:r>
        <w:rPr>
          <w:sz w:val="26"/>
        </w:rPr>
        <w:t>мене</w:t>
      </w:r>
      <w:r>
        <w:rPr>
          <w:spacing w:val="-4"/>
          <w:sz w:val="26"/>
        </w:rPr>
        <w:t xml:space="preserve"> </w:t>
      </w:r>
      <w:r>
        <w:rPr>
          <w:sz w:val="26"/>
        </w:rPr>
        <w:t>во</w:t>
      </w:r>
      <w:r>
        <w:rPr>
          <w:spacing w:val="-1"/>
          <w:sz w:val="26"/>
        </w:rPr>
        <w:t xml:space="preserve"> </w:t>
      </w:r>
      <w:r>
        <w:rPr>
          <w:sz w:val="26"/>
        </w:rPr>
        <w:t>время</w:t>
      </w:r>
      <w:r>
        <w:rPr>
          <w:spacing w:val="-4"/>
          <w:sz w:val="26"/>
        </w:rPr>
        <w:t xml:space="preserve"> </w:t>
      </w:r>
      <w:r>
        <w:rPr>
          <w:sz w:val="26"/>
        </w:rPr>
        <w:t>старости».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113"/>
        </w:tabs>
        <w:spacing w:before="44" w:line="276" w:lineRule="auto"/>
        <w:ind w:right="491" w:firstLine="0"/>
        <w:rPr>
          <w:sz w:val="26"/>
        </w:rPr>
      </w:pPr>
      <w:r>
        <w:rPr>
          <w:sz w:val="26"/>
        </w:rPr>
        <w:t>Л.</w:t>
      </w:r>
      <w:r>
        <w:rPr>
          <w:spacing w:val="27"/>
          <w:sz w:val="26"/>
        </w:rPr>
        <w:t xml:space="preserve"> </w:t>
      </w:r>
      <w:r>
        <w:rPr>
          <w:sz w:val="26"/>
        </w:rPr>
        <w:t>Бернстайн.</w:t>
      </w:r>
      <w:r>
        <w:rPr>
          <w:spacing w:val="29"/>
          <w:sz w:val="26"/>
        </w:rPr>
        <w:t xml:space="preserve"> </w:t>
      </w:r>
      <w:r>
        <w:rPr>
          <w:sz w:val="26"/>
        </w:rPr>
        <w:t>Мюзикл</w:t>
      </w:r>
      <w:r>
        <w:rPr>
          <w:spacing w:val="28"/>
          <w:sz w:val="26"/>
        </w:rPr>
        <w:t xml:space="preserve"> </w:t>
      </w:r>
      <w:r>
        <w:rPr>
          <w:sz w:val="26"/>
        </w:rPr>
        <w:t>«Вестсайдская</w:t>
      </w:r>
      <w:r>
        <w:rPr>
          <w:spacing w:val="31"/>
          <w:sz w:val="26"/>
        </w:rPr>
        <w:t xml:space="preserve"> </w:t>
      </w:r>
      <w:r>
        <w:rPr>
          <w:sz w:val="26"/>
        </w:rPr>
        <w:t>история»</w:t>
      </w:r>
      <w:r>
        <w:rPr>
          <w:spacing w:val="26"/>
          <w:sz w:val="26"/>
        </w:rPr>
        <w:t xml:space="preserve"> </w:t>
      </w:r>
      <w:r>
        <w:rPr>
          <w:sz w:val="26"/>
        </w:rPr>
        <w:t>(песня</w:t>
      </w:r>
      <w:r>
        <w:rPr>
          <w:spacing w:val="30"/>
          <w:sz w:val="26"/>
        </w:rPr>
        <w:t xml:space="preserve"> </w:t>
      </w:r>
      <w:r>
        <w:rPr>
          <w:sz w:val="26"/>
        </w:rPr>
        <w:t>Тони</w:t>
      </w:r>
      <w:r>
        <w:rPr>
          <w:spacing w:val="28"/>
          <w:sz w:val="26"/>
        </w:rPr>
        <w:t xml:space="preserve"> </w:t>
      </w:r>
      <w:r>
        <w:rPr>
          <w:sz w:val="26"/>
        </w:rPr>
        <w:t>«Мария!»,</w:t>
      </w:r>
      <w:r>
        <w:rPr>
          <w:spacing w:val="29"/>
          <w:sz w:val="26"/>
        </w:rPr>
        <w:t xml:space="preserve"> </w:t>
      </w:r>
      <w:r>
        <w:rPr>
          <w:sz w:val="26"/>
        </w:rPr>
        <w:t>песня</w:t>
      </w:r>
      <w:r>
        <w:rPr>
          <w:spacing w:val="29"/>
          <w:sz w:val="26"/>
        </w:rPr>
        <w:t xml:space="preserve"> </w:t>
      </w:r>
      <w:r>
        <w:rPr>
          <w:sz w:val="26"/>
        </w:rPr>
        <w:t>и</w:t>
      </w:r>
      <w:r>
        <w:rPr>
          <w:spacing w:val="29"/>
          <w:sz w:val="26"/>
        </w:rPr>
        <w:t xml:space="preserve"> </w:t>
      </w:r>
      <w:r>
        <w:rPr>
          <w:sz w:val="26"/>
        </w:rPr>
        <w:t>танец</w:t>
      </w:r>
      <w:r>
        <w:rPr>
          <w:spacing w:val="-62"/>
          <w:sz w:val="26"/>
        </w:rPr>
        <w:t xml:space="preserve"> </w:t>
      </w:r>
      <w:r>
        <w:rPr>
          <w:sz w:val="26"/>
        </w:rPr>
        <w:t>девушек</w:t>
      </w:r>
      <w:r>
        <w:rPr>
          <w:spacing w:val="-1"/>
          <w:sz w:val="26"/>
        </w:rPr>
        <w:t xml:space="preserve"> </w:t>
      </w:r>
      <w:r>
        <w:rPr>
          <w:sz w:val="26"/>
        </w:rPr>
        <w:t>«Америка»,</w:t>
      </w:r>
      <w:r>
        <w:rPr>
          <w:spacing w:val="1"/>
          <w:sz w:val="26"/>
        </w:rPr>
        <w:t xml:space="preserve"> </w:t>
      </w:r>
      <w:r>
        <w:rPr>
          <w:sz w:val="26"/>
        </w:rPr>
        <w:t>дуэт</w:t>
      </w:r>
      <w:r>
        <w:rPr>
          <w:spacing w:val="-2"/>
          <w:sz w:val="26"/>
        </w:rPr>
        <w:t xml:space="preserve"> </w:t>
      </w:r>
      <w:r>
        <w:rPr>
          <w:sz w:val="26"/>
        </w:rPr>
        <w:t>Тони и</w:t>
      </w:r>
      <w:r>
        <w:rPr>
          <w:spacing w:val="-1"/>
          <w:sz w:val="26"/>
        </w:rPr>
        <w:t xml:space="preserve"> </w:t>
      </w:r>
      <w:r>
        <w:rPr>
          <w:sz w:val="26"/>
        </w:rPr>
        <w:t>Марии,</w:t>
      </w:r>
      <w:r>
        <w:rPr>
          <w:spacing w:val="-2"/>
          <w:sz w:val="26"/>
        </w:rPr>
        <w:t xml:space="preserve"> </w:t>
      </w:r>
      <w:r>
        <w:rPr>
          <w:sz w:val="26"/>
        </w:rPr>
        <w:t>сцена</w:t>
      </w:r>
      <w:r>
        <w:rPr>
          <w:spacing w:val="-1"/>
          <w:sz w:val="26"/>
        </w:rPr>
        <w:t xml:space="preserve"> </w:t>
      </w:r>
      <w:r>
        <w:rPr>
          <w:sz w:val="26"/>
        </w:rPr>
        <w:t>драки).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310"/>
        </w:tabs>
        <w:spacing w:before="1" w:line="276" w:lineRule="auto"/>
        <w:ind w:right="491" w:firstLine="0"/>
        <w:rPr>
          <w:sz w:val="26"/>
        </w:rPr>
      </w:pPr>
      <w:r>
        <w:rPr>
          <w:sz w:val="26"/>
        </w:rPr>
        <w:t>Л.</w:t>
      </w:r>
      <w:r>
        <w:rPr>
          <w:spacing w:val="1"/>
          <w:sz w:val="26"/>
        </w:rPr>
        <w:t xml:space="preserve"> </w:t>
      </w:r>
      <w:r>
        <w:rPr>
          <w:sz w:val="26"/>
        </w:rPr>
        <w:t>Бетховен.</w:t>
      </w:r>
      <w:r>
        <w:rPr>
          <w:spacing w:val="1"/>
          <w:sz w:val="26"/>
        </w:rPr>
        <w:t xml:space="preserve"> </w:t>
      </w:r>
      <w:r>
        <w:rPr>
          <w:sz w:val="26"/>
        </w:rPr>
        <w:t>Симфония</w:t>
      </w:r>
      <w:r>
        <w:rPr>
          <w:spacing w:val="1"/>
          <w:sz w:val="26"/>
        </w:rPr>
        <w:t xml:space="preserve"> </w:t>
      </w:r>
      <w:r>
        <w:rPr>
          <w:sz w:val="26"/>
        </w:rPr>
        <w:t>№</w:t>
      </w:r>
      <w:r>
        <w:rPr>
          <w:spacing w:val="1"/>
          <w:sz w:val="26"/>
        </w:rPr>
        <w:t xml:space="preserve"> </w:t>
      </w:r>
      <w:r>
        <w:rPr>
          <w:sz w:val="26"/>
        </w:rPr>
        <w:t>5.</w:t>
      </w:r>
      <w:r>
        <w:rPr>
          <w:spacing w:val="1"/>
          <w:sz w:val="26"/>
        </w:rPr>
        <w:t xml:space="preserve"> </w:t>
      </w:r>
      <w:r>
        <w:rPr>
          <w:sz w:val="26"/>
        </w:rPr>
        <w:t>Соната</w:t>
      </w:r>
      <w:r>
        <w:rPr>
          <w:spacing w:val="1"/>
          <w:sz w:val="26"/>
        </w:rPr>
        <w:t xml:space="preserve"> </w:t>
      </w:r>
      <w:r>
        <w:rPr>
          <w:sz w:val="26"/>
        </w:rPr>
        <w:t>№</w:t>
      </w:r>
      <w:r>
        <w:rPr>
          <w:spacing w:val="1"/>
          <w:sz w:val="26"/>
        </w:rPr>
        <w:t xml:space="preserve"> </w:t>
      </w:r>
      <w:r>
        <w:rPr>
          <w:sz w:val="26"/>
        </w:rPr>
        <w:t>7</w:t>
      </w:r>
      <w:r>
        <w:rPr>
          <w:spacing w:val="1"/>
          <w:sz w:val="26"/>
        </w:rPr>
        <w:t xml:space="preserve"> </w:t>
      </w:r>
      <w:r>
        <w:rPr>
          <w:sz w:val="26"/>
        </w:rPr>
        <w:t>(экспозиция</w:t>
      </w:r>
      <w:r>
        <w:rPr>
          <w:spacing w:val="1"/>
          <w:sz w:val="26"/>
        </w:rPr>
        <w:t xml:space="preserve"> </w:t>
      </w:r>
      <w:r>
        <w:rPr>
          <w:sz w:val="26"/>
        </w:rPr>
        <w:t>I</w:t>
      </w:r>
      <w:r>
        <w:rPr>
          <w:spacing w:val="1"/>
          <w:sz w:val="26"/>
        </w:rPr>
        <w:t xml:space="preserve"> </w:t>
      </w:r>
      <w:r>
        <w:rPr>
          <w:sz w:val="26"/>
        </w:rPr>
        <w:t>части).</w:t>
      </w:r>
      <w:r>
        <w:rPr>
          <w:spacing w:val="1"/>
          <w:sz w:val="26"/>
        </w:rPr>
        <w:t xml:space="preserve"> </w:t>
      </w:r>
      <w:r>
        <w:rPr>
          <w:sz w:val="26"/>
        </w:rPr>
        <w:t>Соната</w:t>
      </w:r>
      <w:r>
        <w:rPr>
          <w:spacing w:val="1"/>
          <w:sz w:val="26"/>
        </w:rPr>
        <w:t xml:space="preserve"> </w:t>
      </w:r>
      <w:r>
        <w:rPr>
          <w:sz w:val="26"/>
        </w:rPr>
        <w:t>№</w:t>
      </w:r>
      <w:r>
        <w:rPr>
          <w:spacing w:val="1"/>
          <w:sz w:val="26"/>
        </w:rPr>
        <w:t xml:space="preserve"> </w:t>
      </w:r>
      <w:r>
        <w:rPr>
          <w:sz w:val="26"/>
        </w:rPr>
        <w:t>8</w:t>
      </w:r>
      <w:r>
        <w:rPr>
          <w:spacing w:val="-62"/>
          <w:sz w:val="26"/>
        </w:rPr>
        <w:t xml:space="preserve"> </w:t>
      </w:r>
      <w:r>
        <w:rPr>
          <w:sz w:val="26"/>
        </w:rPr>
        <w:t>(«Патетическая»).</w:t>
      </w:r>
      <w:r>
        <w:rPr>
          <w:spacing w:val="-2"/>
          <w:sz w:val="26"/>
        </w:rPr>
        <w:t xml:space="preserve"> </w:t>
      </w:r>
      <w:r>
        <w:rPr>
          <w:sz w:val="26"/>
        </w:rPr>
        <w:t>Соната</w:t>
      </w:r>
      <w:r>
        <w:rPr>
          <w:spacing w:val="-1"/>
          <w:sz w:val="26"/>
        </w:rPr>
        <w:t xml:space="preserve"> </w:t>
      </w:r>
      <w:r>
        <w:rPr>
          <w:sz w:val="26"/>
        </w:rPr>
        <w:t>№</w:t>
      </w:r>
      <w:r>
        <w:rPr>
          <w:spacing w:val="-2"/>
          <w:sz w:val="26"/>
        </w:rPr>
        <w:t xml:space="preserve"> </w:t>
      </w:r>
      <w:r>
        <w:rPr>
          <w:sz w:val="26"/>
        </w:rPr>
        <w:t>14</w:t>
      </w:r>
      <w:r>
        <w:rPr>
          <w:spacing w:val="1"/>
          <w:sz w:val="26"/>
        </w:rPr>
        <w:t xml:space="preserve"> </w:t>
      </w:r>
      <w:r>
        <w:rPr>
          <w:sz w:val="26"/>
        </w:rPr>
        <w:t>(«Лунная»).</w:t>
      </w:r>
      <w:r>
        <w:rPr>
          <w:spacing w:val="-1"/>
          <w:sz w:val="26"/>
        </w:rPr>
        <w:t xml:space="preserve"> </w:t>
      </w:r>
      <w:r>
        <w:rPr>
          <w:sz w:val="26"/>
        </w:rPr>
        <w:t>Соната</w:t>
      </w:r>
      <w:r>
        <w:rPr>
          <w:spacing w:val="1"/>
          <w:sz w:val="26"/>
        </w:rPr>
        <w:t xml:space="preserve"> </w:t>
      </w:r>
      <w:r>
        <w:rPr>
          <w:sz w:val="26"/>
        </w:rPr>
        <w:t>№</w:t>
      </w:r>
      <w:r>
        <w:rPr>
          <w:spacing w:val="-1"/>
          <w:sz w:val="26"/>
        </w:rPr>
        <w:t xml:space="preserve"> </w:t>
      </w:r>
      <w:r>
        <w:rPr>
          <w:sz w:val="26"/>
        </w:rPr>
        <w:t>20</w:t>
      </w:r>
      <w:r>
        <w:rPr>
          <w:spacing w:val="3"/>
          <w:sz w:val="26"/>
        </w:rPr>
        <w:t xml:space="preserve"> </w:t>
      </w:r>
      <w:r>
        <w:rPr>
          <w:sz w:val="26"/>
        </w:rPr>
        <w:t>(II</w:t>
      </w:r>
      <w:r>
        <w:rPr>
          <w:spacing w:val="2"/>
          <w:sz w:val="26"/>
        </w:rPr>
        <w:t xml:space="preserve"> </w:t>
      </w:r>
      <w:r>
        <w:rPr>
          <w:sz w:val="26"/>
        </w:rPr>
        <w:t>часть,</w:t>
      </w:r>
    </w:p>
    <w:p w:rsidR="00984F4B" w:rsidRDefault="0003336C">
      <w:pPr>
        <w:pStyle w:val="a3"/>
        <w:spacing w:line="276" w:lineRule="auto"/>
        <w:ind w:left="820" w:right="486"/>
        <w:jc w:val="both"/>
      </w:pPr>
      <w:r>
        <w:t>менуэт). Соната № 23 («Аппассионата»). Рондо-каприччио «Ярость по поводу утерянного</w:t>
      </w:r>
      <w:r>
        <w:rPr>
          <w:spacing w:val="1"/>
        </w:rPr>
        <w:t xml:space="preserve"> </w:t>
      </w:r>
      <w:r>
        <w:t xml:space="preserve">гроша». Экосез ми бемоль мажор. Концерт № 4 для ф-но </w:t>
      </w:r>
      <w:proofErr w:type="gramStart"/>
      <w:r>
        <w:t>с орк</w:t>
      </w:r>
      <w:proofErr w:type="gramEnd"/>
      <w:r>
        <w:t>. (фрагмент II части).</w:t>
      </w:r>
      <w:r>
        <w:rPr>
          <w:spacing w:val="1"/>
        </w:rPr>
        <w:t xml:space="preserve"> </w:t>
      </w:r>
      <w:r>
        <w:t>Музыка</w:t>
      </w:r>
      <w:r>
        <w:rPr>
          <w:spacing w:val="46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трагедии</w:t>
      </w:r>
      <w:r>
        <w:rPr>
          <w:spacing w:val="46"/>
        </w:rPr>
        <w:t xml:space="preserve"> </w:t>
      </w:r>
      <w:r>
        <w:t>И.</w:t>
      </w:r>
      <w:r>
        <w:rPr>
          <w:spacing w:val="44"/>
        </w:rPr>
        <w:t xml:space="preserve"> </w:t>
      </w:r>
      <w:r>
        <w:t>Гете</w:t>
      </w:r>
      <w:r>
        <w:rPr>
          <w:spacing w:val="47"/>
        </w:rPr>
        <w:t xml:space="preserve"> </w:t>
      </w:r>
      <w:r>
        <w:t>«Эгмонт»</w:t>
      </w:r>
      <w:r>
        <w:rPr>
          <w:spacing w:val="43"/>
        </w:rPr>
        <w:t xml:space="preserve"> </w:t>
      </w:r>
      <w:r>
        <w:t>(Увертюра.</w:t>
      </w:r>
      <w:r>
        <w:rPr>
          <w:spacing w:val="46"/>
        </w:rPr>
        <w:t xml:space="preserve"> </w:t>
      </w:r>
      <w:r>
        <w:t>Песня</w:t>
      </w:r>
      <w:r>
        <w:rPr>
          <w:spacing w:val="47"/>
        </w:rPr>
        <w:t xml:space="preserve"> </w:t>
      </w:r>
      <w:r>
        <w:t>Клерхен).</w:t>
      </w:r>
      <w:r>
        <w:rPr>
          <w:spacing w:val="44"/>
        </w:rPr>
        <w:t xml:space="preserve"> </w:t>
      </w:r>
      <w:r>
        <w:t>Шотландская</w:t>
      </w:r>
      <w:r>
        <w:rPr>
          <w:spacing w:val="44"/>
        </w:rPr>
        <w:t xml:space="preserve"> </w:t>
      </w:r>
      <w:r>
        <w:t>песня</w:t>
      </w:r>
    </w:p>
    <w:p w:rsidR="00984F4B" w:rsidRDefault="0003336C">
      <w:pPr>
        <w:pStyle w:val="a3"/>
        <w:ind w:left="820"/>
        <w:jc w:val="both"/>
      </w:pPr>
      <w:r>
        <w:t>«Верный</w:t>
      </w:r>
      <w:r>
        <w:rPr>
          <w:spacing w:val="-4"/>
        </w:rPr>
        <w:t xml:space="preserve"> </w:t>
      </w:r>
      <w:r>
        <w:t>Джонни».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231"/>
        </w:tabs>
        <w:spacing w:before="44" w:line="276" w:lineRule="auto"/>
        <w:ind w:right="485" w:firstLine="0"/>
        <w:rPr>
          <w:sz w:val="26"/>
        </w:rPr>
      </w:pPr>
      <w:r>
        <w:rPr>
          <w:sz w:val="26"/>
        </w:rPr>
        <w:t>Ж. Бизе. Опера «Кармен» (фрагменты: Увертюра, Хабанера из I д., Сегедилья, Сцена</w:t>
      </w:r>
      <w:r>
        <w:rPr>
          <w:spacing w:val="1"/>
          <w:sz w:val="26"/>
        </w:rPr>
        <w:t xml:space="preserve"> </w:t>
      </w:r>
      <w:r>
        <w:rPr>
          <w:sz w:val="26"/>
        </w:rPr>
        <w:t>гадания).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247"/>
        </w:tabs>
        <w:spacing w:before="2" w:line="276" w:lineRule="auto"/>
        <w:ind w:right="490" w:firstLine="0"/>
        <w:rPr>
          <w:sz w:val="26"/>
        </w:rPr>
      </w:pPr>
      <w:r>
        <w:rPr>
          <w:sz w:val="26"/>
        </w:rPr>
        <w:t>Ж. Бизе-Р. Щедрин. Балет «Кармен-сюита» (Вступление (№ 1). Танец (№ 2) Развод</w:t>
      </w:r>
      <w:r>
        <w:rPr>
          <w:spacing w:val="1"/>
          <w:sz w:val="26"/>
        </w:rPr>
        <w:t xml:space="preserve"> </w:t>
      </w:r>
      <w:r>
        <w:rPr>
          <w:sz w:val="26"/>
        </w:rPr>
        <w:t>караула (№ 4). Выход Кармен и Хабанера (№ 5). Вторая интермеццо (№ 7). Болеро (№ 8).</w:t>
      </w:r>
      <w:r>
        <w:rPr>
          <w:spacing w:val="1"/>
          <w:sz w:val="26"/>
        </w:rPr>
        <w:t xml:space="preserve"> </w:t>
      </w:r>
      <w:r>
        <w:rPr>
          <w:sz w:val="26"/>
        </w:rPr>
        <w:t>Тореро</w:t>
      </w:r>
      <w:r>
        <w:rPr>
          <w:spacing w:val="-2"/>
          <w:sz w:val="26"/>
        </w:rPr>
        <w:t xml:space="preserve"> </w:t>
      </w:r>
      <w:r>
        <w:rPr>
          <w:sz w:val="26"/>
        </w:rPr>
        <w:t>(№</w:t>
      </w:r>
      <w:r>
        <w:rPr>
          <w:spacing w:val="-1"/>
          <w:sz w:val="26"/>
        </w:rPr>
        <w:t xml:space="preserve"> </w:t>
      </w:r>
      <w:r>
        <w:rPr>
          <w:sz w:val="26"/>
        </w:rPr>
        <w:t>9).</w:t>
      </w:r>
      <w:r>
        <w:rPr>
          <w:spacing w:val="-2"/>
          <w:sz w:val="26"/>
        </w:rPr>
        <w:t xml:space="preserve"> </w:t>
      </w:r>
      <w:r>
        <w:rPr>
          <w:sz w:val="26"/>
        </w:rPr>
        <w:t>Тореро и</w:t>
      </w:r>
      <w:r>
        <w:rPr>
          <w:spacing w:val="-2"/>
          <w:sz w:val="26"/>
        </w:rPr>
        <w:t xml:space="preserve"> </w:t>
      </w:r>
      <w:r>
        <w:rPr>
          <w:sz w:val="26"/>
        </w:rPr>
        <w:t>Кармен</w:t>
      </w:r>
      <w:r>
        <w:rPr>
          <w:spacing w:val="-2"/>
          <w:sz w:val="26"/>
        </w:rPr>
        <w:t xml:space="preserve"> </w:t>
      </w:r>
      <w:r>
        <w:rPr>
          <w:sz w:val="26"/>
        </w:rPr>
        <w:t>(№</w:t>
      </w:r>
      <w:r>
        <w:rPr>
          <w:spacing w:val="-2"/>
          <w:sz w:val="26"/>
        </w:rPr>
        <w:t xml:space="preserve"> </w:t>
      </w:r>
      <w:r>
        <w:rPr>
          <w:sz w:val="26"/>
        </w:rPr>
        <w:t>10). Адажио</w:t>
      </w:r>
      <w:r>
        <w:rPr>
          <w:spacing w:val="-2"/>
          <w:sz w:val="26"/>
        </w:rPr>
        <w:t xml:space="preserve"> </w:t>
      </w:r>
      <w:r>
        <w:rPr>
          <w:sz w:val="26"/>
        </w:rPr>
        <w:t>(№</w:t>
      </w:r>
      <w:r>
        <w:rPr>
          <w:spacing w:val="-2"/>
          <w:sz w:val="26"/>
        </w:rPr>
        <w:t xml:space="preserve"> </w:t>
      </w:r>
      <w:r>
        <w:rPr>
          <w:sz w:val="26"/>
        </w:rPr>
        <w:t>11).</w:t>
      </w:r>
      <w:r>
        <w:rPr>
          <w:spacing w:val="1"/>
          <w:sz w:val="26"/>
        </w:rPr>
        <w:t xml:space="preserve"> </w:t>
      </w:r>
      <w:r>
        <w:rPr>
          <w:sz w:val="26"/>
        </w:rPr>
        <w:t>Гадание</w:t>
      </w:r>
      <w:r>
        <w:rPr>
          <w:spacing w:val="1"/>
          <w:sz w:val="26"/>
        </w:rPr>
        <w:t xml:space="preserve"> </w:t>
      </w:r>
      <w:r>
        <w:rPr>
          <w:sz w:val="26"/>
        </w:rPr>
        <w:t>(№</w:t>
      </w:r>
      <w:r>
        <w:rPr>
          <w:spacing w:val="-2"/>
          <w:sz w:val="26"/>
        </w:rPr>
        <w:t xml:space="preserve"> </w:t>
      </w:r>
      <w:r>
        <w:rPr>
          <w:sz w:val="26"/>
        </w:rPr>
        <w:t>12).</w:t>
      </w:r>
      <w:r>
        <w:rPr>
          <w:spacing w:val="1"/>
          <w:sz w:val="26"/>
        </w:rPr>
        <w:t xml:space="preserve"> </w:t>
      </w:r>
      <w:r>
        <w:rPr>
          <w:sz w:val="26"/>
        </w:rPr>
        <w:t>Финал</w:t>
      </w:r>
      <w:r>
        <w:rPr>
          <w:spacing w:val="-2"/>
          <w:sz w:val="26"/>
        </w:rPr>
        <w:t xml:space="preserve"> </w:t>
      </w:r>
      <w:r>
        <w:rPr>
          <w:sz w:val="26"/>
        </w:rPr>
        <w:t>(№</w:t>
      </w:r>
      <w:r>
        <w:rPr>
          <w:spacing w:val="1"/>
          <w:sz w:val="26"/>
        </w:rPr>
        <w:t xml:space="preserve"> </w:t>
      </w:r>
      <w:r>
        <w:rPr>
          <w:sz w:val="26"/>
        </w:rPr>
        <w:t>13).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211"/>
        </w:tabs>
        <w:spacing w:line="276" w:lineRule="auto"/>
        <w:ind w:right="493" w:firstLine="0"/>
        <w:rPr>
          <w:sz w:val="26"/>
        </w:rPr>
      </w:pPr>
      <w:r>
        <w:rPr>
          <w:sz w:val="26"/>
        </w:rPr>
        <w:t>А. Бородин. Квартет № 2 (Ноктюрн, III ч.). Симфония № 2 «Богатырская» (экспозиция,</w:t>
      </w:r>
      <w:r>
        <w:rPr>
          <w:spacing w:val="-62"/>
          <w:sz w:val="26"/>
        </w:rPr>
        <w:t xml:space="preserve"> </w:t>
      </w:r>
      <w:r>
        <w:rPr>
          <w:sz w:val="26"/>
        </w:rPr>
        <w:t>I ч.). Опера «Князь Игорь» (Хор из пролога «Солнцу красному слава!», Ария Князя Игоря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-1"/>
          <w:sz w:val="26"/>
        </w:rPr>
        <w:t xml:space="preserve"> </w:t>
      </w:r>
      <w:r>
        <w:rPr>
          <w:sz w:val="26"/>
        </w:rPr>
        <w:t>II</w:t>
      </w:r>
      <w:r>
        <w:rPr>
          <w:spacing w:val="-2"/>
          <w:sz w:val="26"/>
        </w:rPr>
        <w:t xml:space="preserve"> </w:t>
      </w:r>
      <w:r>
        <w:rPr>
          <w:sz w:val="26"/>
        </w:rPr>
        <w:t>д.,</w:t>
      </w:r>
      <w:r>
        <w:rPr>
          <w:spacing w:val="-1"/>
          <w:sz w:val="26"/>
        </w:rPr>
        <w:t xml:space="preserve"> </w:t>
      </w:r>
      <w:r>
        <w:rPr>
          <w:sz w:val="26"/>
        </w:rPr>
        <w:t>Половецкая</w:t>
      </w:r>
      <w:r>
        <w:rPr>
          <w:spacing w:val="-1"/>
          <w:sz w:val="26"/>
        </w:rPr>
        <w:t xml:space="preserve"> </w:t>
      </w:r>
      <w:r>
        <w:rPr>
          <w:sz w:val="26"/>
        </w:rPr>
        <w:t>пляска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хором</w:t>
      </w:r>
      <w:r>
        <w:rPr>
          <w:spacing w:val="-1"/>
          <w:sz w:val="26"/>
        </w:rPr>
        <w:t xml:space="preserve"> </w:t>
      </w:r>
      <w:r>
        <w:rPr>
          <w:sz w:val="26"/>
        </w:rPr>
        <w:t>из</w:t>
      </w:r>
      <w:r>
        <w:rPr>
          <w:spacing w:val="-1"/>
          <w:sz w:val="26"/>
        </w:rPr>
        <w:t xml:space="preserve"> </w:t>
      </w:r>
      <w:r>
        <w:rPr>
          <w:sz w:val="26"/>
        </w:rPr>
        <w:t>II</w:t>
      </w:r>
      <w:r>
        <w:rPr>
          <w:spacing w:val="2"/>
          <w:sz w:val="26"/>
        </w:rPr>
        <w:t xml:space="preserve"> </w:t>
      </w:r>
      <w:r>
        <w:rPr>
          <w:sz w:val="26"/>
        </w:rPr>
        <w:t>д.,</w:t>
      </w:r>
      <w:r>
        <w:rPr>
          <w:spacing w:val="1"/>
          <w:sz w:val="26"/>
        </w:rPr>
        <w:t xml:space="preserve"> </w:t>
      </w:r>
      <w:r>
        <w:rPr>
          <w:sz w:val="26"/>
        </w:rPr>
        <w:t>Плач</w:t>
      </w:r>
      <w:r>
        <w:rPr>
          <w:spacing w:val="-1"/>
          <w:sz w:val="26"/>
        </w:rPr>
        <w:t xml:space="preserve"> </w:t>
      </w:r>
      <w:r>
        <w:rPr>
          <w:sz w:val="26"/>
        </w:rPr>
        <w:t>Ярославны</w:t>
      </w:r>
      <w:r>
        <w:rPr>
          <w:spacing w:val="-1"/>
          <w:sz w:val="26"/>
        </w:rPr>
        <w:t xml:space="preserve"> </w:t>
      </w:r>
      <w:r>
        <w:rPr>
          <w:sz w:val="26"/>
        </w:rPr>
        <w:t>из IV</w:t>
      </w:r>
      <w:r>
        <w:rPr>
          <w:spacing w:val="4"/>
          <w:sz w:val="26"/>
        </w:rPr>
        <w:t xml:space="preserve"> </w:t>
      </w:r>
      <w:r>
        <w:rPr>
          <w:sz w:val="26"/>
        </w:rPr>
        <w:t>д.).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209"/>
        </w:tabs>
        <w:ind w:left="1208" w:hanging="389"/>
        <w:rPr>
          <w:sz w:val="26"/>
        </w:rPr>
      </w:pPr>
      <w:r>
        <w:rPr>
          <w:sz w:val="26"/>
        </w:rPr>
        <w:t>Д.</w:t>
      </w:r>
      <w:r>
        <w:rPr>
          <w:spacing w:val="-3"/>
          <w:sz w:val="26"/>
        </w:rPr>
        <w:t xml:space="preserve"> </w:t>
      </w:r>
      <w:r>
        <w:rPr>
          <w:sz w:val="26"/>
        </w:rPr>
        <w:t>Бортнянский.</w:t>
      </w:r>
      <w:r>
        <w:rPr>
          <w:spacing w:val="-3"/>
          <w:sz w:val="26"/>
        </w:rPr>
        <w:t xml:space="preserve"> </w:t>
      </w:r>
      <w:r>
        <w:rPr>
          <w:sz w:val="26"/>
        </w:rPr>
        <w:t>Херувимская</w:t>
      </w:r>
      <w:r>
        <w:rPr>
          <w:spacing w:val="-2"/>
          <w:sz w:val="26"/>
        </w:rPr>
        <w:t xml:space="preserve"> </w:t>
      </w:r>
      <w:r>
        <w:rPr>
          <w:sz w:val="26"/>
        </w:rPr>
        <w:t>песня</w:t>
      </w:r>
      <w:r>
        <w:rPr>
          <w:spacing w:val="-3"/>
          <w:sz w:val="26"/>
        </w:rPr>
        <w:t xml:space="preserve"> </w:t>
      </w:r>
      <w:r>
        <w:rPr>
          <w:sz w:val="26"/>
        </w:rPr>
        <w:t>№</w:t>
      </w:r>
      <w:r>
        <w:rPr>
          <w:spacing w:val="-1"/>
          <w:sz w:val="26"/>
        </w:rPr>
        <w:t xml:space="preserve"> </w:t>
      </w:r>
      <w:r>
        <w:rPr>
          <w:sz w:val="26"/>
        </w:rPr>
        <w:t>7.</w:t>
      </w:r>
      <w:r>
        <w:rPr>
          <w:spacing w:val="-1"/>
          <w:sz w:val="26"/>
        </w:rPr>
        <w:t xml:space="preserve"> </w:t>
      </w:r>
      <w:r>
        <w:rPr>
          <w:sz w:val="26"/>
        </w:rPr>
        <w:t>«Слава</w:t>
      </w:r>
      <w:r>
        <w:rPr>
          <w:spacing w:val="-3"/>
          <w:sz w:val="26"/>
        </w:rPr>
        <w:t xml:space="preserve"> </w:t>
      </w:r>
      <w:r>
        <w:rPr>
          <w:sz w:val="26"/>
        </w:rPr>
        <w:t>Отцу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proofErr w:type="gramStart"/>
      <w:r>
        <w:rPr>
          <w:sz w:val="26"/>
        </w:rPr>
        <w:t>Сыну</w:t>
      </w:r>
      <w:proofErr w:type="gramEnd"/>
      <w:r>
        <w:rPr>
          <w:spacing w:val="-6"/>
          <w:sz w:val="26"/>
        </w:rPr>
        <w:t xml:space="preserve"> </w:t>
      </w:r>
      <w:r>
        <w:rPr>
          <w:sz w:val="26"/>
        </w:rPr>
        <w:t>и Святому</w:t>
      </w:r>
      <w:r>
        <w:rPr>
          <w:spacing w:val="-8"/>
          <w:sz w:val="26"/>
        </w:rPr>
        <w:t xml:space="preserve"> </w:t>
      </w:r>
      <w:r>
        <w:rPr>
          <w:sz w:val="26"/>
        </w:rPr>
        <w:t>Духу».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209"/>
        </w:tabs>
        <w:spacing w:before="43"/>
        <w:ind w:left="1208" w:hanging="389"/>
        <w:rPr>
          <w:sz w:val="26"/>
        </w:rPr>
      </w:pPr>
      <w:r>
        <w:rPr>
          <w:sz w:val="26"/>
        </w:rPr>
        <w:t>Ж.</w:t>
      </w:r>
      <w:r>
        <w:rPr>
          <w:spacing w:val="-4"/>
          <w:sz w:val="26"/>
        </w:rPr>
        <w:t xml:space="preserve"> </w:t>
      </w:r>
      <w:r>
        <w:rPr>
          <w:sz w:val="26"/>
        </w:rPr>
        <w:t>Брель.</w:t>
      </w:r>
      <w:r>
        <w:rPr>
          <w:spacing w:val="-3"/>
          <w:sz w:val="26"/>
        </w:rPr>
        <w:t xml:space="preserve"> </w:t>
      </w:r>
      <w:r>
        <w:rPr>
          <w:sz w:val="26"/>
        </w:rPr>
        <w:t>Вальс.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209"/>
        </w:tabs>
        <w:spacing w:before="47"/>
        <w:ind w:left="1208" w:hanging="389"/>
        <w:rPr>
          <w:sz w:val="26"/>
        </w:rPr>
      </w:pPr>
      <w:r>
        <w:rPr>
          <w:sz w:val="26"/>
        </w:rPr>
        <w:t>Дж.</w:t>
      </w:r>
      <w:r>
        <w:rPr>
          <w:spacing w:val="-5"/>
          <w:sz w:val="26"/>
        </w:rPr>
        <w:t xml:space="preserve"> </w:t>
      </w:r>
      <w:r>
        <w:rPr>
          <w:sz w:val="26"/>
        </w:rPr>
        <w:t>Верди.</w:t>
      </w:r>
      <w:r>
        <w:rPr>
          <w:spacing w:val="-4"/>
          <w:sz w:val="26"/>
        </w:rPr>
        <w:t xml:space="preserve"> </w:t>
      </w:r>
      <w:r>
        <w:rPr>
          <w:sz w:val="26"/>
        </w:rPr>
        <w:t>Опера</w:t>
      </w:r>
      <w:r>
        <w:rPr>
          <w:spacing w:val="-2"/>
          <w:sz w:val="26"/>
        </w:rPr>
        <w:t xml:space="preserve"> </w:t>
      </w:r>
      <w:r>
        <w:rPr>
          <w:sz w:val="26"/>
        </w:rPr>
        <w:t>«Риголетто»</w:t>
      </w:r>
      <w:r>
        <w:rPr>
          <w:spacing w:val="-6"/>
          <w:sz w:val="26"/>
        </w:rPr>
        <w:t xml:space="preserve"> </w:t>
      </w:r>
      <w:r>
        <w:rPr>
          <w:sz w:val="26"/>
        </w:rPr>
        <w:t>(Песенка</w:t>
      </w:r>
      <w:r>
        <w:rPr>
          <w:spacing w:val="-1"/>
          <w:sz w:val="26"/>
        </w:rPr>
        <w:t xml:space="preserve"> </w:t>
      </w:r>
      <w:r>
        <w:rPr>
          <w:sz w:val="26"/>
        </w:rPr>
        <w:t>Герцога,</w:t>
      </w:r>
      <w:r>
        <w:rPr>
          <w:spacing w:val="-5"/>
          <w:sz w:val="26"/>
        </w:rPr>
        <w:t xml:space="preserve"> </w:t>
      </w:r>
      <w:r>
        <w:rPr>
          <w:sz w:val="26"/>
        </w:rPr>
        <w:t>Финал).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214"/>
        </w:tabs>
        <w:spacing w:before="44"/>
        <w:ind w:left="1213" w:hanging="394"/>
        <w:rPr>
          <w:sz w:val="26"/>
        </w:rPr>
      </w:pPr>
      <w:r>
        <w:rPr>
          <w:sz w:val="26"/>
        </w:rPr>
        <w:t>А.</w:t>
      </w:r>
      <w:r>
        <w:rPr>
          <w:spacing w:val="1"/>
          <w:sz w:val="26"/>
        </w:rPr>
        <w:t xml:space="preserve"> </w:t>
      </w:r>
      <w:r>
        <w:rPr>
          <w:sz w:val="26"/>
        </w:rPr>
        <w:t>Вивальди.</w:t>
      </w:r>
      <w:r>
        <w:rPr>
          <w:spacing w:val="2"/>
          <w:sz w:val="26"/>
        </w:rPr>
        <w:t xml:space="preserve"> </w:t>
      </w:r>
      <w:r>
        <w:rPr>
          <w:sz w:val="26"/>
        </w:rPr>
        <w:t>Цикл</w:t>
      </w:r>
      <w:r>
        <w:rPr>
          <w:spacing w:val="1"/>
          <w:sz w:val="26"/>
        </w:rPr>
        <w:t xml:space="preserve"> </w:t>
      </w:r>
      <w:r>
        <w:rPr>
          <w:sz w:val="26"/>
        </w:rPr>
        <w:t>концертов</w:t>
      </w:r>
      <w:r>
        <w:rPr>
          <w:spacing w:val="2"/>
          <w:sz w:val="26"/>
        </w:rPr>
        <w:t xml:space="preserve"> </w:t>
      </w:r>
      <w:r>
        <w:rPr>
          <w:sz w:val="26"/>
        </w:rPr>
        <w:t>для</w:t>
      </w:r>
      <w:r>
        <w:rPr>
          <w:spacing w:val="2"/>
          <w:sz w:val="26"/>
        </w:rPr>
        <w:t xml:space="preserve"> </w:t>
      </w:r>
      <w:r>
        <w:rPr>
          <w:sz w:val="26"/>
        </w:rPr>
        <w:t>скрипки</w:t>
      </w:r>
      <w:r>
        <w:rPr>
          <w:spacing w:val="1"/>
          <w:sz w:val="26"/>
        </w:rPr>
        <w:t xml:space="preserve"> </w:t>
      </w:r>
      <w:r>
        <w:rPr>
          <w:sz w:val="26"/>
        </w:rPr>
        <w:t>соло,</w:t>
      </w:r>
      <w:r>
        <w:rPr>
          <w:spacing w:val="1"/>
          <w:sz w:val="26"/>
        </w:rPr>
        <w:t xml:space="preserve"> </w:t>
      </w:r>
      <w:r>
        <w:rPr>
          <w:sz w:val="26"/>
        </w:rPr>
        <w:t>струнного</w:t>
      </w:r>
      <w:r>
        <w:rPr>
          <w:spacing w:val="4"/>
          <w:sz w:val="26"/>
        </w:rPr>
        <w:t xml:space="preserve"> </w:t>
      </w:r>
      <w:r>
        <w:rPr>
          <w:sz w:val="26"/>
        </w:rPr>
        <w:t>квинтета,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чембало</w:t>
      </w:r>
    </w:p>
    <w:p w:rsidR="00984F4B" w:rsidRDefault="0003336C">
      <w:pPr>
        <w:pStyle w:val="a3"/>
        <w:spacing w:before="44"/>
        <w:ind w:left="820"/>
      </w:pPr>
      <w:r>
        <w:t>«Времена</w:t>
      </w:r>
      <w:r>
        <w:rPr>
          <w:spacing w:val="-3"/>
        </w:rPr>
        <w:t xml:space="preserve"> </w:t>
      </w:r>
      <w:r>
        <w:t>года»</w:t>
      </w:r>
      <w:r>
        <w:rPr>
          <w:spacing w:val="-5"/>
        </w:rPr>
        <w:t xml:space="preserve"> </w:t>
      </w:r>
      <w:r>
        <w:t>(«Весна»,</w:t>
      </w:r>
      <w:r>
        <w:rPr>
          <w:spacing w:val="-3"/>
        </w:rPr>
        <w:t xml:space="preserve"> </w:t>
      </w:r>
      <w:r>
        <w:t>«Зима»).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209"/>
        </w:tabs>
        <w:spacing w:before="44"/>
        <w:ind w:left="1208" w:hanging="389"/>
        <w:rPr>
          <w:sz w:val="26"/>
        </w:rPr>
      </w:pPr>
      <w:r>
        <w:rPr>
          <w:sz w:val="26"/>
        </w:rPr>
        <w:t>Э.</w:t>
      </w:r>
      <w:r>
        <w:rPr>
          <w:spacing w:val="-3"/>
          <w:sz w:val="26"/>
        </w:rPr>
        <w:t xml:space="preserve"> </w:t>
      </w:r>
      <w:r>
        <w:rPr>
          <w:sz w:val="26"/>
        </w:rPr>
        <w:t>Вила</w:t>
      </w:r>
      <w:r>
        <w:rPr>
          <w:spacing w:val="-3"/>
          <w:sz w:val="26"/>
        </w:rPr>
        <w:t xml:space="preserve"> </w:t>
      </w:r>
      <w:r>
        <w:rPr>
          <w:sz w:val="26"/>
        </w:rPr>
        <w:t>Лобос. «Бразильская</w:t>
      </w:r>
      <w:r>
        <w:rPr>
          <w:spacing w:val="-2"/>
          <w:sz w:val="26"/>
        </w:rPr>
        <w:t xml:space="preserve"> </w:t>
      </w:r>
      <w:r>
        <w:rPr>
          <w:sz w:val="26"/>
        </w:rPr>
        <w:t>бахиана»</w:t>
      </w:r>
      <w:r>
        <w:rPr>
          <w:spacing w:val="-3"/>
          <w:sz w:val="26"/>
        </w:rPr>
        <w:t xml:space="preserve"> </w:t>
      </w:r>
      <w:r>
        <w:rPr>
          <w:sz w:val="26"/>
        </w:rPr>
        <w:t>№</w:t>
      </w:r>
      <w:r>
        <w:rPr>
          <w:spacing w:val="-3"/>
          <w:sz w:val="26"/>
        </w:rPr>
        <w:t xml:space="preserve"> </w:t>
      </w:r>
      <w:r>
        <w:rPr>
          <w:sz w:val="26"/>
        </w:rPr>
        <w:t>5</w:t>
      </w:r>
      <w:r>
        <w:rPr>
          <w:spacing w:val="-2"/>
          <w:sz w:val="26"/>
        </w:rPr>
        <w:t xml:space="preserve"> </w:t>
      </w:r>
      <w:r>
        <w:rPr>
          <w:sz w:val="26"/>
        </w:rPr>
        <w:t>(ария</w:t>
      </w:r>
      <w:r>
        <w:rPr>
          <w:spacing w:val="-2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сопрано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виолончелей).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264"/>
        </w:tabs>
        <w:spacing w:before="47" w:line="276" w:lineRule="auto"/>
        <w:ind w:right="495" w:firstLine="0"/>
        <w:rPr>
          <w:sz w:val="26"/>
        </w:rPr>
      </w:pPr>
      <w:r>
        <w:rPr>
          <w:sz w:val="26"/>
        </w:rPr>
        <w:t>А.</w:t>
      </w:r>
      <w:r>
        <w:rPr>
          <w:spacing w:val="54"/>
          <w:sz w:val="26"/>
        </w:rPr>
        <w:t xml:space="preserve"> </w:t>
      </w:r>
      <w:r>
        <w:rPr>
          <w:sz w:val="26"/>
        </w:rPr>
        <w:t>Варламов.</w:t>
      </w:r>
      <w:r>
        <w:rPr>
          <w:spacing w:val="58"/>
          <w:sz w:val="26"/>
        </w:rPr>
        <w:t xml:space="preserve"> </w:t>
      </w:r>
      <w:r>
        <w:rPr>
          <w:sz w:val="26"/>
        </w:rPr>
        <w:t>«Горные</w:t>
      </w:r>
      <w:r>
        <w:rPr>
          <w:spacing w:val="52"/>
          <w:sz w:val="26"/>
        </w:rPr>
        <w:t xml:space="preserve"> </w:t>
      </w:r>
      <w:r>
        <w:rPr>
          <w:sz w:val="26"/>
        </w:rPr>
        <w:t>вершины»</w:t>
      </w:r>
      <w:r>
        <w:rPr>
          <w:spacing w:val="53"/>
          <w:sz w:val="26"/>
        </w:rPr>
        <w:t xml:space="preserve"> </w:t>
      </w:r>
      <w:r>
        <w:rPr>
          <w:sz w:val="26"/>
        </w:rPr>
        <w:t>(сл.</w:t>
      </w:r>
      <w:r>
        <w:rPr>
          <w:spacing w:val="52"/>
          <w:sz w:val="26"/>
        </w:rPr>
        <w:t xml:space="preserve"> </w:t>
      </w:r>
      <w:r>
        <w:rPr>
          <w:sz w:val="26"/>
        </w:rPr>
        <w:t>М.</w:t>
      </w:r>
      <w:r>
        <w:rPr>
          <w:spacing w:val="55"/>
          <w:sz w:val="26"/>
        </w:rPr>
        <w:t xml:space="preserve"> </w:t>
      </w:r>
      <w:r>
        <w:rPr>
          <w:sz w:val="26"/>
        </w:rPr>
        <w:t>Лермонтова).</w:t>
      </w:r>
      <w:r>
        <w:rPr>
          <w:spacing w:val="55"/>
          <w:sz w:val="26"/>
        </w:rPr>
        <w:t xml:space="preserve"> </w:t>
      </w:r>
      <w:r>
        <w:rPr>
          <w:sz w:val="26"/>
        </w:rPr>
        <w:t>«Красный</w:t>
      </w:r>
      <w:r>
        <w:rPr>
          <w:spacing w:val="54"/>
          <w:sz w:val="26"/>
        </w:rPr>
        <w:t xml:space="preserve"> </w:t>
      </w:r>
      <w:r>
        <w:rPr>
          <w:sz w:val="26"/>
        </w:rPr>
        <w:t>сарафан»</w:t>
      </w:r>
      <w:r>
        <w:rPr>
          <w:spacing w:val="50"/>
          <w:sz w:val="26"/>
        </w:rPr>
        <w:t xml:space="preserve"> </w:t>
      </w:r>
      <w:r>
        <w:rPr>
          <w:sz w:val="26"/>
        </w:rPr>
        <w:t>(сл.</w:t>
      </w:r>
      <w:r>
        <w:rPr>
          <w:spacing w:val="54"/>
          <w:sz w:val="26"/>
        </w:rPr>
        <w:t xml:space="preserve"> </w:t>
      </w:r>
      <w:r>
        <w:rPr>
          <w:sz w:val="26"/>
        </w:rPr>
        <w:t>Г.</w:t>
      </w:r>
      <w:r>
        <w:rPr>
          <w:spacing w:val="-62"/>
          <w:sz w:val="26"/>
        </w:rPr>
        <w:t xml:space="preserve"> </w:t>
      </w:r>
      <w:r>
        <w:rPr>
          <w:sz w:val="26"/>
        </w:rPr>
        <w:lastRenderedPageBreak/>
        <w:t>Цыганова).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300"/>
        </w:tabs>
        <w:spacing w:line="278" w:lineRule="auto"/>
        <w:ind w:right="483" w:firstLine="0"/>
        <w:rPr>
          <w:sz w:val="26"/>
        </w:rPr>
      </w:pPr>
      <w:r>
        <w:rPr>
          <w:sz w:val="26"/>
        </w:rPr>
        <w:t>В.</w:t>
      </w:r>
      <w:r>
        <w:rPr>
          <w:spacing w:val="26"/>
          <w:sz w:val="26"/>
        </w:rPr>
        <w:t xml:space="preserve"> </w:t>
      </w:r>
      <w:r>
        <w:rPr>
          <w:sz w:val="26"/>
        </w:rPr>
        <w:t>Гаврилин</w:t>
      </w:r>
      <w:r>
        <w:rPr>
          <w:spacing w:val="26"/>
          <w:sz w:val="26"/>
        </w:rPr>
        <w:t xml:space="preserve"> </w:t>
      </w:r>
      <w:r>
        <w:rPr>
          <w:sz w:val="26"/>
        </w:rPr>
        <w:t>«Перезвоны».</w:t>
      </w:r>
      <w:r>
        <w:rPr>
          <w:spacing w:val="25"/>
          <w:sz w:val="26"/>
        </w:rPr>
        <w:t xml:space="preserve"> </w:t>
      </w:r>
      <w:r>
        <w:rPr>
          <w:sz w:val="26"/>
        </w:rPr>
        <w:t>По</w:t>
      </w:r>
      <w:r>
        <w:rPr>
          <w:spacing w:val="23"/>
          <w:sz w:val="26"/>
        </w:rPr>
        <w:t xml:space="preserve"> </w:t>
      </w:r>
      <w:r>
        <w:rPr>
          <w:sz w:val="26"/>
        </w:rPr>
        <w:t>прочтении</w:t>
      </w:r>
      <w:r>
        <w:rPr>
          <w:spacing w:val="24"/>
          <w:sz w:val="26"/>
        </w:rPr>
        <w:t xml:space="preserve"> </w:t>
      </w:r>
      <w:r>
        <w:rPr>
          <w:sz w:val="26"/>
        </w:rPr>
        <w:t>В.</w:t>
      </w:r>
      <w:r>
        <w:rPr>
          <w:spacing w:val="23"/>
          <w:sz w:val="26"/>
        </w:rPr>
        <w:t xml:space="preserve"> </w:t>
      </w:r>
      <w:r>
        <w:rPr>
          <w:sz w:val="26"/>
        </w:rPr>
        <w:t>Шукшина</w:t>
      </w:r>
      <w:r>
        <w:rPr>
          <w:spacing w:val="26"/>
          <w:sz w:val="26"/>
        </w:rPr>
        <w:t xml:space="preserve"> </w:t>
      </w:r>
      <w:r>
        <w:rPr>
          <w:sz w:val="26"/>
        </w:rPr>
        <w:t>(симфония-</w:t>
      </w:r>
      <w:r>
        <w:rPr>
          <w:spacing w:val="24"/>
          <w:sz w:val="26"/>
        </w:rPr>
        <w:t xml:space="preserve"> </w:t>
      </w:r>
      <w:r>
        <w:rPr>
          <w:sz w:val="26"/>
        </w:rPr>
        <w:t>действо</w:t>
      </w:r>
      <w:r>
        <w:rPr>
          <w:spacing w:val="23"/>
          <w:sz w:val="26"/>
        </w:rPr>
        <w:t xml:space="preserve"> </w:t>
      </w:r>
      <w:r>
        <w:rPr>
          <w:sz w:val="26"/>
        </w:rPr>
        <w:t>для</w:t>
      </w:r>
      <w:r>
        <w:rPr>
          <w:spacing w:val="-62"/>
          <w:sz w:val="26"/>
        </w:rPr>
        <w:t xml:space="preserve"> </w:t>
      </w:r>
      <w:r>
        <w:rPr>
          <w:sz w:val="26"/>
        </w:rPr>
        <w:t>солистов,</w:t>
      </w:r>
      <w:r>
        <w:rPr>
          <w:spacing w:val="23"/>
          <w:sz w:val="26"/>
        </w:rPr>
        <w:t xml:space="preserve"> </w:t>
      </w:r>
      <w:r>
        <w:rPr>
          <w:sz w:val="26"/>
        </w:rPr>
        <w:t>хора,</w:t>
      </w:r>
      <w:r>
        <w:rPr>
          <w:spacing w:val="23"/>
          <w:sz w:val="26"/>
        </w:rPr>
        <w:t xml:space="preserve"> </w:t>
      </w:r>
      <w:r>
        <w:rPr>
          <w:sz w:val="26"/>
        </w:rPr>
        <w:t>гобоя</w:t>
      </w:r>
      <w:r>
        <w:rPr>
          <w:spacing w:val="24"/>
          <w:sz w:val="26"/>
        </w:rPr>
        <w:t xml:space="preserve"> </w:t>
      </w:r>
      <w:r>
        <w:rPr>
          <w:sz w:val="26"/>
        </w:rPr>
        <w:t>и</w:t>
      </w:r>
      <w:r>
        <w:rPr>
          <w:spacing w:val="27"/>
          <w:sz w:val="26"/>
        </w:rPr>
        <w:t xml:space="preserve"> </w:t>
      </w:r>
      <w:r>
        <w:rPr>
          <w:sz w:val="26"/>
        </w:rPr>
        <w:t>ударных):</w:t>
      </w:r>
      <w:r>
        <w:rPr>
          <w:spacing w:val="23"/>
          <w:sz w:val="26"/>
        </w:rPr>
        <w:t xml:space="preserve"> </w:t>
      </w:r>
      <w:r>
        <w:rPr>
          <w:sz w:val="26"/>
        </w:rPr>
        <w:t>«Весело</w:t>
      </w:r>
      <w:r>
        <w:rPr>
          <w:spacing w:val="24"/>
          <w:sz w:val="26"/>
        </w:rPr>
        <w:t xml:space="preserve"> </w:t>
      </w:r>
      <w:r>
        <w:rPr>
          <w:sz w:val="26"/>
        </w:rPr>
        <w:t>на</w:t>
      </w:r>
      <w:r>
        <w:rPr>
          <w:spacing w:val="23"/>
          <w:sz w:val="26"/>
        </w:rPr>
        <w:t xml:space="preserve"> </w:t>
      </w:r>
      <w:r>
        <w:rPr>
          <w:sz w:val="26"/>
        </w:rPr>
        <w:t>душе»</w:t>
      </w:r>
      <w:r>
        <w:rPr>
          <w:spacing w:val="21"/>
          <w:sz w:val="26"/>
        </w:rPr>
        <w:t xml:space="preserve"> </w:t>
      </w:r>
      <w:r>
        <w:rPr>
          <w:sz w:val="26"/>
        </w:rPr>
        <w:t>(№</w:t>
      </w:r>
      <w:r>
        <w:rPr>
          <w:spacing w:val="23"/>
          <w:sz w:val="26"/>
        </w:rPr>
        <w:t xml:space="preserve"> </w:t>
      </w:r>
      <w:r>
        <w:rPr>
          <w:sz w:val="26"/>
        </w:rPr>
        <w:t>1),</w:t>
      </w:r>
      <w:r>
        <w:rPr>
          <w:spacing w:val="24"/>
          <w:sz w:val="26"/>
        </w:rPr>
        <w:t xml:space="preserve"> </w:t>
      </w:r>
      <w:r>
        <w:rPr>
          <w:sz w:val="26"/>
        </w:rPr>
        <w:t>«Смерть</w:t>
      </w:r>
      <w:r>
        <w:rPr>
          <w:spacing w:val="20"/>
          <w:sz w:val="26"/>
        </w:rPr>
        <w:t xml:space="preserve"> </w:t>
      </w:r>
      <w:r>
        <w:rPr>
          <w:sz w:val="26"/>
        </w:rPr>
        <w:t>разбойника»</w:t>
      </w:r>
      <w:r>
        <w:rPr>
          <w:spacing w:val="21"/>
          <w:sz w:val="26"/>
        </w:rPr>
        <w:t xml:space="preserve"> </w:t>
      </w:r>
      <w:r>
        <w:rPr>
          <w:sz w:val="26"/>
        </w:rPr>
        <w:t>(№</w:t>
      </w:r>
      <w:r>
        <w:rPr>
          <w:spacing w:val="22"/>
          <w:sz w:val="26"/>
        </w:rPr>
        <w:t xml:space="preserve"> </w:t>
      </w:r>
      <w:r>
        <w:rPr>
          <w:sz w:val="26"/>
        </w:rPr>
        <w:t>2),</w:t>
      </w:r>
    </w:p>
    <w:p w:rsidR="00984F4B" w:rsidRDefault="0003336C">
      <w:pPr>
        <w:pStyle w:val="a3"/>
        <w:spacing w:line="276" w:lineRule="auto"/>
        <w:ind w:left="820" w:right="486"/>
      </w:pPr>
      <w:r>
        <w:t>«Ерунда»</w:t>
      </w:r>
      <w:r>
        <w:rPr>
          <w:spacing w:val="7"/>
        </w:rPr>
        <w:t xml:space="preserve"> </w:t>
      </w:r>
      <w:r>
        <w:t>(№</w:t>
      </w:r>
      <w:r>
        <w:rPr>
          <w:spacing w:val="9"/>
        </w:rPr>
        <w:t xml:space="preserve"> </w:t>
      </w:r>
      <w:r>
        <w:t>4),</w:t>
      </w:r>
      <w:r>
        <w:rPr>
          <w:spacing w:val="11"/>
        </w:rPr>
        <w:t xml:space="preserve"> </w:t>
      </w:r>
      <w:r>
        <w:t>«Ти-ри-ри»</w:t>
      </w:r>
      <w:r>
        <w:rPr>
          <w:spacing w:val="7"/>
        </w:rPr>
        <w:t xml:space="preserve"> </w:t>
      </w:r>
      <w:r>
        <w:t>(№</w:t>
      </w:r>
      <w:r>
        <w:rPr>
          <w:spacing w:val="9"/>
        </w:rPr>
        <w:t xml:space="preserve"> </w:t>
      </w:r>
      <w:r>
        <w:t>8),</w:t>
      </w:r>
      <w:r>
        <w:rPr>
          <w:spacing w:val="14"/>
        </w:rPr>
        <w:t xml:space="preserve"> </w:t>
      </w:r>
      <w:r>
        <w:t>«Вечерняя</w:t>
      </w:r>
      <w:r>
        <w:rPr>
          <w:spacing w:val="10"/>
        </w:rPr>
        <w:t xml:space="preserve"> </w:t>
      </w:r>
      <w:r>
        <w:t>музыка»</w:t>
      </w:r>
      <w:r>
        <w:rPr>
          <w:spacing w:val="9"/>
        </w:rPr>
        <w:t xml:space="preserve"> </w:t>
      </w:r>
      <w:r>
        <w:t>(№</w:t>
      </w:r>
      <w:r>
        <w:rPr>
          <w:spacing w:val="11"/>
        </w:rPr>
        <w:t xml:space="preserve"> </w:t>
      </w:r>
      <w:r>
        <w:t>10),</w:t>
      </w:r>
      <w:r>
        <w:rPr>
          <w:spacing w:val="11"/>
        </w:rPr>
        <w:t xml:space="preserve"> </w:t>
      </w:r>
      <w:r>
        <w:t>«Молитва»</w:t>
      </w:r>
      <w:r>
        <w:rPr>
          <w:spacing w:val="7"/>
        </w:rPr>
        <w:t xml:space="preserve"> </w:t>
      </w:r>
      <w:r>
        <w:t>(№</w:t>
      </w:r>
      <w:r>
        <w:rPr>
          <w:spacing w:val="11"/>
        </w:rPr>
        <w:t xml:space="preserve"> </w:t>
      </w:r>
      <w:r>
        <w:t>17).</w:t>
      </w:r>
      <w:r>
        <w:rPr>
          <w:spacing w:val="-62"/>
        </w:rPr>
        <w:t xml:space="preserve"> </w:t>
      </w:r>
      <w:r>
        <w:t>Вокальный</w:t>
      </w:r>
      <w:r>
        <w:rPr>
          <w:spacing w:val="-2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«Времена</w:t>
      </w:r>
      <w:r>
        <w:rPr>
          <w:spacing w:val="-1"/>
        </w:rPr>
        <w:t xml:space="preserve"> </w:t>
      </w:r>
      <w:r>
        <w:t>года»</w:t>
      </w:r>
      <w:r>
        <w:rPr>
          <w:spacing w:val="-3"/>
        </w:rPr>
        <w:t xml:space="preserve"> </w:t>
      </w:r>
      <w:r>
        <w:t>(«Весна»,</w:t>
      </w:r>
      <w:r>
        <w:rPr>
          <w:spacing w:val="-2"/>
        </w:rPr>
        <w:t xml:space="preserve"> </w:t>
      </w:r>
      <w:r>
        <w:t>«Осень»).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209"/>
        </w:tabs>
        <w:spacing w:line="278" w:lineRule="auto"/>
        <w:ind w:right="3406" w:firstLine="0"/>
        <w:rPr>
          <w:sz w:val="26"/>
        </w:rPr>
      </w:pPr>
      <w:r>
        <w:rPr>
          <w:sz w:val="26"/>
        </w:rPr>
        <w:t>Й. Гайдн. Симфония № 103 («С тремоло литавр»). I часть, IV</w:t>
      </w:r>
      <w:r>
        <w:rPr>
          <w:spacing w:val="-62"/>
          <w:sz w:val="26"/>
        </w:rPr>
        <w:t xml:space="preserve"> </w:t>
      </w:r>
      <w:r>
        <w:rPr>
          <w:sz w:val="26"/>
        </w:rPr>
        <w:t>часть.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247"/>
        </w:tabs>
        <w:spacing w:line="294" w:lineRule="exact"/>
        <w:ind w:left="1246" w:hanging="427"/>
        <w:rPr>
          <w:sz w:val="26"/>
        </w:rPr>
      </w:pPr>
      <w:r>
        <w:rPr>
          <w:sz w:val="26"/>
        </w:rPr>
        <w:t>Г.</w:t>
      </w:r>
      <w:r>
        <w:rPr>
          <w:spacing w:val="33"/>
          <w:sz w:val="26"/>
        </w:rPr>
        <w:t xml:space="preserve"> </w:t>
      </w:r>
      <w:r>
        <w:rPr>
          <w:sz w:val="26"/>
        </w:rPr>
        <w:t>Гендель.</w:t>
      </w:r>
      <w:r>
        <w:rPr>
          <w:spacing w:val="34"/>
          <w:sz w:val="26"/>
        </w:rPr>
        <w:t xml:space="preserve"> </w:t>
      </w:r>
      <w:r>
        <w:rPr>
          <w:sz w:val="26"/>
        </w:rPr>
        <w:t>Пассакалия</w:t>
      </w:r>
      <w:r>
        <w:rPr>
          <w:spacing w:val="35"/>
          <w:sz w:val="26"/>
        </w:rPr>
        <w:t xml:space="preserve"> </w:t>
      </w:r>
      <w:r>
        <w:rPr>
          <w:sz w:val="26"/>
        </w:rPr>
        <w:t>из</w:t>
      </w:r>
      <w:r>
        <w:rPr>
          <w:spacing w:val="35"/>
          <w:sz w:val="26"/>
        </w:rPr>
        <w:t xml:space="preserve"> </w:t>
      </w:r>
      <w:r>
        <w:rPr>
          <w:sz w:val="26"/>
        </w:rPr>
        <w:t>сюиты</w:t>
      </w:r>
      <w:r>
        <w:rPr>
          <w:spacing w:val="34"/>
          <w:sz w:val="26"/>
        </w:rPr>
        <w:t xml:space="preserve"> </w:t>
      </w:r>
      <w:r>
        <w:rPr>
          <w:sz w:val="26"/>
        </w:rPr>
        <w:t>соль</w:t>
      </w:r>
      <w:r>
        <w:rPr>
          <w:spacing w:val="34"/>
          <w:sz w:val="26"/>
        </w:rPr>
        <w:t xml:space="preserve"> </w:t>
      </w:r>
      <w:r>
        <w:rPr>
          <w:sz w:val="26"/>
        </w:rPr>
        <w:t>минор.</w:t>
      </w:r>
      <w:r>
        <w:rPr>
          <w:spacing w:val="34"/>
          <w:sz w:val="26"/>
        </w:rPr>
        <w:t xml:space="preserve"> </w:t>
      </w:r>
      <w:r>
        <w:rPr>
          <w:sz w:val="26"/>
        </w:rPr>
        <w:t>Хор</w:t>
      </w:r>
      <w:r>
        <w:rPr>
          <w:spacing w:val="37"/>
          <w:sz w:val="26"/>
        </w:rPr>
        <w:t xml:space="preserve"> </w:t>
      </w:r>
      <w:r>
        <w:rPr>
          <w:sz w:val="26"/>
        </w:rPr>
        <w:t>«Аллилуйя»</w:t>
      </w:r>
      <w:r>
        <w:rPr>
          <w:spacing w:val="32"/>
          <w:sz w:val="26"/>
        </w:rPr>
        <w:t xml:space="preserve"> </w:t>
      </w:r>
      <w:r>
        <w:rPr>
          <w:sz w:val="26"/>
        </w:rPr>
        <w:t>(№</w:t>
      </w:r>
      <w:r>
        <w:rPr>
          <w:spacing w:val="34"/>
          <w:sz w:val="26"/>
        </w:rPr>
        <w:t xml:space="preserve"> </w:t>
      </w:r>
      <w:r>
        <w:rPr>
          <w:sz w:val="26"/>
        </w:rPr>
        <w:t>44)</w:t>
      </w:r>
      <w:r>
        <w:rPr>
          <w:spacing w:val="33"/>
          <w:sz w:val="26"/>
        </w:rPr>
        <w:t xml:space="preserve"> </w:t>
      </w:r>
      <w:r>
        <w:rPr>
          <w:sz w:val="26"/>
        </w:rPr>
        <w:t>из</w:t>
      </w:r>
      <w:r>
        <w:rPr>
          <w:spacing w:val="35"/>
          <w:sz w:val="26"/>
        </w:rPr>
        <w:t xml:space="preserve"> </w:t>
      </w:r>
      <w:r>
        <w:rPr>
          <w:sz w:val="26"/>
        </w:rPr>
        <w:t>оратории</w:t>
      </w:r>
    </w:p>
    <w:p w:rsidR="00984F4B" w:rsidRDefault="0003336C">
      <w:pPr>
        <w:pStyle w:val="a3"/>
        <w:spacing w:before="37"/>
        <w:ind w:left="820"/>
      </w:pPr>
      <w:r>
        <w:t>«Мессия».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214"/>
        </w:tabs>
        <w:spacing w:before="45" w:line="278" w:lineRule="auto"/>
        <w:ind w:right="484" w:firstLine="0"/>
        <w:rPr>
          <w:sz w:val="26"/>
        </w:rPr>
      </w:pPr>
      <w:r>
        <w:rPr>
          <w:sz w:val="26"/>
        </w:rPr>
        <w:t>Дж.</w:t>
      </w:r>
      <w:r>
        <w:rPr>
          <w:spacing w:val="1"/>
          <w:sz w:val="26"/>
        </w:rPr>
        <w:t xml:space="preserve"> </w:t>
      </w:r>
      <w:r>
        <w:rPr>
          <w:sz w:val="26"/>
        </w:rPr>
        <w:t>Гершвин.</w:t>
      </w:r>
      <w:r>
        <w:rPr>
          <w:spacing w:val="4"/>
          <w:sz w:val="26"/>
        </w:rPr>
        <w:t xml:space="preserve"> </w:t>
      </w:r>
      <w:r>
        <w:rPr>
          <w:sz w:val="26"/>
        </w:rPr>
        <w:t>Опера</w:t>
      </w:r>
      <w:r>
        <w:rPr>
          <w:spacing w:val="2"/>
          <w:sz w:val="26"/>
        </w:rPr>
        <w:t xml:space="preserve"> </w:t>
      </w:r>
      <w:r>
        <w:rPr>
          <w:sz w:val="26"/>
        </w:rPr>
        <w:t>«Порги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Бесс»</w:t>
      </w:r>
      <w:r>
        <w:rPr>
          <w:spacing w:val="2"/>
          <w:sz w:val="26"/>
        </w:rPr>
        <w:t xml:space="preserve"> </w:t>
      </w:r>
      <w:r>
        <w:rPr>
          <w:sz w:val="26"/>
        </w:rPr>
        <w:t>(Колыбельная</w:t>
      </w:r>
      <w:r>
        <w:rPr>
          <w:spacing w:val="3"/>
          <w:sz w:val="26"/>
        </w:rPr>
        <w:t xml:space="preserve"> </w:t>
      </w:r>
      <w:r>
        <w:rPr>
          <w:sz w:val="26"/>
        </w:rPr>
        <w:t>Клары</w:t>
      </w:r>
      <w:r>
        <w:rPr>
          <w:spacing w:val="5"/>
          <w:sz w:val="26"/>
        </w:rPr>
        <w:t xml:space="preserve"> </w:t>
      </w:r>
      <w:r>
        <w:rPr>
          <w:sz w:val="26"/>
        </w:rPr>
        <w:t>из</w:t>
      </w:r>
      <w:r>
        <w:rPr>
          <w:spacing w:val="2"/>
          <w:sz w:val="26"/>
        </w:rPr>
        <w:t xml:space="preserve"> </w:t>
      </w:r>
      <w:r>
        <w:rPr>
          <w:sz w:val="26"/>
        </w:rPr>
        <w:t>I</w:t>
      </w:r>
      <w:r>
        <w:rPr>
          <w:spacing w:val="2"/>
          <w:sz w:val="26"/>
        </w:rPr>
        <w:t xml:space="preserve"> </w:t>
      </w:r>
      <w:r>
        <w:rPr>
          <w:sz w:val="26"/>
        </w:rPr>
        <w:t>д.,</w:t>
      </w:r>
      <w:r>
        <w:rPr>
          <w:spacing w:val="2"/>
          <w:sz w:val="26"/>
        </w:rPr>
        <w:t xml:space="preserve"> </w:t>
      </w:r>
      <w:r>
        <w:rPr>
          <w:sz w:val="26"/>
        </w:rPr>
        <w:t>Песня</w:t>
      </w:r>
      <w:r>
        <w:rPr>
          <w:spacing w:val="3"/>
          <w:sz w:val="26"/>
        </w:rPr>
        <w:t xml:space="preserve"> </w:t>
      </w:r>
      <w:r>
        <w:rPr>
          <w:sz w:val="26"/>
        </w:rPr>
        <w:t>Порги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2"/>
          <w:sz w:val="26"/>
        </w:rPr>
        <w:t xml:space="preserve"> </w:t>
      </w:r>
      <w:r>
        <w:rPr>
          <w:sz w:val="26"/>
        </w:rPr>
        <w:t>II</w:t>
      </w:r>
      <w:r>
        <w:rPr>
          <w:spacing w:val="2"/>
          <w:sz w:val="26"/>
        </w:rPr>
        <w:t xml:space="preserve"> </w:t>
      </w:r>
      <w:r>
        <w:rPr>
          <w:sz w:val="26"/>
        </w:rPr>
        <w:t>д.,</w:t>
      </w:r>
      <w:r>
        <w:rPr>
          <w:spacing w:val="-62"/>
          <w:sz w:val="26"/>
        </w:rPr>
        <w:t xml:space="preserve"> </w:t>
      </w:r>
      <w:r>
        <w:rPr>
          <w:sz w:val="26"/>
        </w:rPr>
        <w:t>Дуэт</w:t>
      </w:r>
      <w:r>
        <w:rPr>
          <w:spacing w:val="2"/>
          <w:sz w:val="26"/>
        </w:rPr>
        <w:t xml:space="preserve"> </w:t>
      </w:r>
      <w:r>
        <w:rPr>
          <w:sz w:val="26"/>
        </w:rPr>
        <w:t>Порги</w:t>
      </w:r>
      <w:r>
        <w:rPr>
          <w:spacing w:val="3"/>
          <w:sz w:val="26"/>
        </w:rPr>
        <w:t xml:space="preserve"> </w:t>
      </w:r>
      <w:r>
        <w:rPr>
          <w:sz w:val="26"/>
        </w:rPr>
        <w:t>и</w:t>
      </w:r>
      <w:r>
        <w:rPr>
          <w:spacing w:val="3"/>
          <w:sz w:val="26"/>
        </w:rPr>
        <w:t xml:space="preserve"> </w:t>
      </w:r>
      <w:r>
        <w:rPr>
          <w:sz w:val="26"/>
        </w:rPr>
        <w:t>Бесс</w:t>
      </w:r>
      <w:r>
        <w:rPr>
          <w:spacing w:val="5"/>
          <w:sz w:val="26"/>
        </w:rPr>
        <w:t xml:space="preserve"> </w:t>
      </w:r>
      <w:r>
        <w:rPr>
          <w:sz w:val="26"/>
        </w:rPr>
        <w:t>из</w:t>
      </w:r>
      <w:r>
        <w:rPr>
          <w:spacing w:val="4"/>
          <w:sz w:val="26"/>
        </w:rPr>
        <w:t xml:space="preserve"> </w:t>
      </w:r>
      <w:r>
        <w:rPr>
          <w:sz w:val="26"/>
        </w:rPr>
        <w:t>II</w:t>
      </w:r>
      <w:r>
        <w:rPr>
          <w:spacing w:val="3"/>
          <w:sz w:val="26"/>
        </w:rPr>
        <w:t xml:space="preserve"> </w:t>
      </w:r>
      <w:r>
        <w:rPr>
          <w:sz w:val="26"/>
        </w:rPr>
        <w:t>д.,</w:t>
      </w:r>
      <w:r>
        <w:rPr>
          <w:spacing w:val="7"/>
          <w:sz w:val="26"/>
        </w:rPr>
        <w:t xml:space="preserve"> </w:t>
      </w:r>
      <w:r>
        <w:rPr>
          <w:sz w:val="26"/>
        </w:rPr>
        <w:t>Песенка</w:t>
      </w:r>
      <w:r>
        <w:rPr>
          <w:spacing w:val="3"/>
          <w:sz w:val="26"/>
        </w:rPr>
        <w:t xml:space="preserve"> </w:t>
      </w:r>
      <w:r>
        <w:rPr>
          <w:sz w:val="26"/>
        </w:rPr>
        <w:t>Спортинг</w:t>
      </w:r>
      <w:r>
        <w:rPr>
          <w:spacing w:val="5"/>
          <w:sz w:val="26"/>
        </w:rPr>
        <w:t xml:space="preserve"> </w:t>
      </w:r>
      <w:r>
        <w:rPr>
          <w:sz w:val="26"/>
        </w:rPr>
        <w:t>Лайфа</w:t>
      </w:r>
      <w:r>
        <w:rPr>
          <w:spacing w:val="3"/>
          <w:sz w:val="26"/>
        </w:rPr>
        <w:t xml:space="preserve"> </w:t>
      </w:r>
      <w:r>
        <w:rPr>
          <w:sz w:val="26"/>
        </w:rPr>
        <w:t>из</w:t>
      </w:r>
      <w:r>
        <w:rPr>
          <w:spacing w:val="4"/>
          <w:sz w:val="26"/>
        </w:rPr>
        <w:t xml:space="preserve"> </w:t>
      </w:r>
      <w:r>
        <w:rPr>
          <w:sz w:val="26"/>
        </w:rPr>
        <w:t>II</w:t>
      </w:r>
      <w:r>
        <w:rPr>
          <w:spacing w:val="5"/>
          <w:sz w:val="26"/>
        </w:rPr>
        <w:t xml:space="preserve"> </w:t>
      </w:r>
      <w:r>
        <w:rPr>
          <w:sz w:val="26"/>
        </w:rPr>
        <w:t>д.).</w:t>
      </w:r>
      <w:r>
        <w:rPr>
          <w:spacing w:val="3"/>
          <w:sz w:val="26"/>
        </w:rPr>
        <w:t xml:space="preserve"> </w:t>
      </w:r>
      <w:r>
        <w:rPr>
          <w:sz w:val="26"/>
        </w:rPr>
        <w:t>Концерт</w:t>
      </w:r>
      <w:r>
        <w:rPr>
          <w:spacing w:val="5"/>
          <w:sz w:val="26"/>
        </w:rPr>
        <w:t xml:space="preserve"> </w:t>
      </w:r>
      <w:r>
        <w:rPr>
          <w:sz w:val="26"/>
        </w:rPr>
        <w:t>для</w:t>
      </w:r>
      <w:r>
        <w:rPr>
          <w:spacing w:val="4"/>
          <w:sz w:val="26"/>
        </w:rPr>
        <w:t xml:space="preserve"> </w:t>
      </w:r>
      <w:r>
        <w:rPr>
          <w:sz w:val="26"/>
        </w:rPr>
        <w:t>ф-но</w:t>
      </w:r>
      <w:r>
        <w:rPr>
          <w:spacing w:val="3"/>
          <w:sz w:val="26"/>
        </w:rPr>
        <w:t xml:space="preserve"> </w:t>
      </w:r>
      <w:r>
        <w:rPr>
          <w:sz w:val="26"/>
        </w:rPr>
        <w:t>с</w:t>
      </w:r>
    </w:p>
    <w:p w:rsidR="00984F4B" w:rsidRDefault="0003336C">
      <w:pPr>
        <w:pStyle w:val="a3"/>
        <w:spacing w:before="90" w:line="276" w:lineRule="auto"/>
        <w:ind w:left="820" w:right="490"/>
        <w:jc w:val="both"/>
      </w:pPr>
      <w:r>
        <w:t>оркестром (I часть). Рапсодия в блюзовых тонах. «Любимый мой» (сл. А. Г ершвина,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Сикорской).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288"/>
        </w:tabs>
        <w:spacing w:before="2" w:line="276" w:lineRule="auto"/>
        <w:ind w:right="491" w:firstLine="0"/>
        <w:rPr>
          <w:sz w:val="26"/>
        </w:rPr>
      </w:pPr>
      <w:r>
        <w:rPr>
          <w:sz w:val="26"/>
        </w:rPr>
        <w:t>М.</w:t>
      </w:r>
      <w:r>
        <w:rPr>
          <w:spacing w:val="1"/>
          <w:sz w:val="26"/>
        </w:rPr>
        <w:t xml:space="preserve"> </w:t>
      </w:r>
      <w:r>
        <w:rPr>
          <w:sz w:val="26"/>
        </w:rPr>
        <w:t>Глинка.</w:t>
      </w:r>
      <w:r>
        <w:rPr>
          <w:spacing w:val="1"/>
          <w:sz w:val="26"/>
        </w:rPr>
        <w:t xml:space="preserve"> </w:t>
      </w:r>
      <w:r>
        <w:rPr>
          <w:sz w:val="26"/>
        </w:rPr>
        <w:t>Опера</w:t>
      </w:r>
      <w:r>
        <w:rPr>
          <w:spacing w:val="1"/>
          <w:sz w:val="26"/>
        </w:rPr>
        <w:t xml:space="preserve"> </w:t>
      </w:r>
      <w:r>
        <w:rPr>
          <w:sz w:val="26"/>
        </w:rPr>
        <w:t>«Иван</w:t>
      </w:r>
      <w:r>
        <w:rPr>
          <w:spacing w:val="1"/>
          <w:sz w:val="26"/>
        </w:rPr>
        <w:t xml:space="preserve"> </w:t>
      </w:r>
      <w:r>
        <w:rPr>
          <w:sz w:val="26"/>
        </w:rPr>
        <w:t>Сусанин»</w:t>
      </w:r>
      <w:r>
        <w:rPr>
          <w:spacing w:val="1"/>
          <w:sz w:val="26"/>
        </w:rPr>
        <w:t xml:space="preserve"> </w:t>
      </w:r>
      <w:r>
        <w:rPr>
          <w:sz w:val="26"/>
        </w:rPr>
        <w:t>(Рондо</w:t>
      </w:r>
      <w:r>
        <w:rPr>
          <w:spacing w:val="1"/>
          <w:sz w:val="26"/>
        </w:rPr>
        <w:t xml:space="preserve"> </w:t>
      </w:r>
      <w:r>
        <w:rPr>
          <w:sz w:val="26"/>
        </w:rPr>
        <w:t>Антониды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I</w:t>
      </w:r>
      <w:r>
        <w:rPr>
          <w:spacing w:val="1"/>
          <w:sz w:val="26"/>
        </w:rPr>
        <w:t xml:space="preserve"> </w:t>
      </w:r>
      <w:r>
        <w:rPr>
          <w:sz w:val="26"/>
        </w:rPr>
        <w:t>д.,</w:t>
      </w:r>
      <w:r>
        <w:rPr>
          <w:spacing w:val="1"/>
          <w:sz w:val="26"/>
        </w:rPr>
        <w:t xml:space="preserve"> </w:t>
      </w:r>
      <w:r>
        <w:rPr>
          <w:sz w:val="26"/>
        </w:rPr>
        <w:t>хор</w:t>
      </w:r>
      <w:r>
        <w:rPr>
          <w:spacing w:val="1"/>
          <w:sz w:val="26"/>
        </w:rPr>
        <w:t xml:space="preserve"> </w:t>
      </w:r>
      <w:r>
        <w:rPr>
          <w:sz w:val="26"/>
        </w:rPr>
        <w:t>«Разгулялися,</w:t>
      </w:r>
      <w:r>
        <w:rPr>
          <w:spacing w:val="1"/>
          <w:sz w:val="26"/>
        </w:rPr>
        <w:t xml:space="preserve"> </w:t>
      </w:r>
      <w:r>
        <w:rPr>
          <w:sz w:val="26"/>
        </w:rPr>
        <w:t>разливалися»,</w:t>
      </w:r>
      <w:r>
        <w:rPr>
          <w:spacing w:val="21"/>
          <w:sz w:val="26"/>
        </w:rPr>
        <w:t xml:space="preserve"> </w:t>
      </w:r>
      <w:r>
        <w:rPr>
          <w:sz w:val="26"/>
        </w:rPr>
        <w:t>романс</w:t>
      </w:r>
      <w:r>
        <w:rPr>
          <w:spacing w:val="23"/>
          <w:sz w:val="26"/>
        </w:rPr>
        <w:t xml:space="preserve"> </w:t>
      </w:r>
      <w:r>
        <w:rPr>
          <w:sz w:val="26"/>
        </w:rPr>
        <w:t>Антониды,</w:t>
      </w:r>
      <w:r>
        <w:rPr>
          <w:spacing w:val="19"/>
          <w:sz w:val="26"/>
        </w:rPr>
        <w:t xml:space="preserve"> </w:t>
      </w:r>
      <w:r>
        <w:rPr>
          <w:sz w:val="26"/>
        </w:rPr>
        <w:t>Полонез,</w:t>
      </w:r>
      <w:r>
        <w:rPr>
          <w:spacing w:val="20"/>
          <w:sz w:val="26"/>
        </w:rPr>
        <w:t xml:space="preserve"> </w:t>
      </w:r>
      <w:r>
        <w:rPr>
          <w:sz w:val="26"/>
        </w:rPr>
        <w:t>Краковяк,</w:t>
      </w:r>
      <w:r>
        <w:rPr>
          <w:spacing w:val="19"/>
          <w:sz w:val="26"/>
        </w:rPr>
        <w:t xml:space="preserve"> </w:t>
      </w:r>
      <w:r>
        <w:rPr>
          <w:sz w:val="26"/>
        </w:rPr>
        <w:t>Мазурка</w:t>
      </w:r>
      <w:r>
        <w:rPr>
          <w:spacing w:val="23"/>
          <w:sz w:val="26"/>
        </w:rPr>
        <w:t xml:space="preserve"> </w:t>
      </w:r>
      <w:r>
        <w:rPr>
          <w:sz w:val="26"/>
        </w:rPr>
        <w:t>из</w:t>
      </w:r>
      <w:r>
        <w:rPr>
          <w:spacing w:val="20"/>
          <w:sz w:val="26"/>
        </w:rPr>
        <w:t xml:space="preserve"> </w:t>
      </w:r>
      <w:r>
        <w:rPr>
          <w:sz w:val="26"/>
        </w:rPr>
        <w:t>II</w:t>
      </w:r>
      <w:r>
        <w:rPr>
          <w:spacing w:val="20"/>
          <w:sz w:val="26"/>
        </w:rPr>
        <w:t xml:space="preserve"> </w:t>
      </w:r>
      <w:r>
        <w:rPr>
          <w:sz w:val="26"/>
        </w:rPr>
        <w:t>д.,</w:t>
      </w:r>
      <w:r>
        <w:rPr>
          <w:spacing w:val="20"/>
          <w:sz w:val="26"/>
        </w:rPr>
        <w:t xml:space="preserve"> </w:t>
      </w:r>
      <w:r>
        <w:rPr>
          <w:sz w:val="26"/>
        </w:rPr>
        <w:t>Песня</w:t>
      </w:r>
      <w:r>
        <w:rPr>
          <w:spacing w:val="20"/>
          <w:sz w:val="26"/>
        </w:rPr>
        <w:t xml:space="preserve"> </w:t>
      </w:r>
      <w:r>
        <w:rPr>
          <w:sz w:val="26"/>
        </w:rPr>
        <w:t>Вани</w:t>
      </w:r>
      <w:r>
        <w:rPr>
          <w:spacing w:val="23"/>
          <w:sz w:val="26"/>
        </w:rPr>
        <w:t xml:space="preserve"> </w:t>
      </w:r>
      <w:r>
        <w:rPr>
          <w:sz w:val="26"/>
        </w:rPr>
        <w:t>из</w:t>
      </w:r>
      <w:r>
        <w:rPr>
          <w:spacing w:val="20"/>
          <w:sz w:val="26"/>
        </w:rPr>
        <w:t xml:space="preserve"> </w:t>
      </w:r>
      <w:r>
        <w:rPr>
          <w:sz w:val="26"/>
        </w:rPr>
        <w:t>III</w:t>
      </w:r>
      <w:r>
        <w:rPr>
          <w:spacing w:val="-62"/>
          <w:sz w:val="26"/>
        </w:rPr>
        <w:t xml:space="preserve"> </w:t>
      </w:r>
      <w:r>
        <w:rPr>
          <w:sz w:val="26"/>
        </w:rPr>
        <w:t>д., Хор поляков из IV д., Ария Сусанина из IV д., хор «Славься!»). Опера «Руслан и</w:t>
      </w:r>
      <w:r>
        <w:rPr>
          <w:spacing w:val="1"/>
          <w:sz w:val="26"/>
        </w:rPr>
        <w:t xml:space="preserve"> </w:t>
      </w:r>
      <w:r>
        <w:rPr>
          <w:sz w:val="26"/>
        </w:rPr>
        <w:t>Людмила»</w:t>
      </w:r>
      <w:r>
        <w:rPr>
          <w:spacing w:val="41"/>
          <w:sz w:val="26"/>
        </w:rPr>
        <w:t xml:space="preserve"> </w:t>
      </w:r>
      <w:r>
        <w:rPr>
          <w:sz w:val="26"/>
        </w:rPr>
        <w:t>(Увертюра,</w:t>
      </w:r>
      <w:r>
        <w:rPr>
          <w:spacing w:val="41"/>
          <w:sz w:val="26"/>
        </w:rPr>
        <w:t xml:space="preserve"> </w:t>
      </w:r>
      <w:r>
        <w:rPr>
          <w:sz w:val="26"/>
        </w:rPr>
        <w:t>Сцена</w:t>
      </w:r>
      <w:r>
        <w:rPr>
          <w:spacing w:val="43"/>
          <w:sz w:val="26"/>
        </w:rPr>
        <w:t xml:space="preserve"> </w:t>
      </w:r>
      <w:r>
        <w:rPr>
          <w:sz w:val="26"/>
        </w:rPr>
        <w:t>Наины</w:t>
      </w:r>
      <w:r>
        <w:rPr>
          <w:spacing w:val="41"/>
          <w:sz w:val="26"/>
        </w:rPr>
        <w:t xml:space="preserve"> </w:t>
      </w:r>
      <w:r>
        <w:rPr>
          <w:sz w:val="26"/>
        </w:rPr>
        <w:t>и</w:t>
      </w:r>
      <w:r>
        <w:rPr>
          <w:spacing w:val="43"/>
          <w:sz w:val="26"/>
        </w:rPr>
        <w:t xml:space="preserve"> </w:t>
      </w:r>
      <w:r>
        <w:rPr>
          <w:sz w:val="26"/>
        </w:rPr>
        <w:t>Фарлафа,</w:t>
      </w:r>
      <w:r>
        <w:rPr>
          <w:spacing w:val="44"/>
          <w:sz w:val="26"/>
        </w:rPr>
        <w:t xml:space="preserve"> </w:t>
      </w:r>
      <w:r>
        <w:rPr>
          <w:sz w:val="26"/>
        </w:rPr>
        <w:t>Персидский</w:t>
      </w:r>
      <w:r>
        <w:rPr>
          <w:spacing w:val="44"/>
          <w:sz w:val="26"/>
        </w:rPr>
        <w:t xml:space="preserve"> </w:t>
      </w:r>
      <w:r>
        <w:rPr>
          <w:sz w:val="26"/>
        </w:rPr>
        <w:t>хор,</w:t>
      </w:r>
      <w:r>
        <w:rPr>
          <w:spacing w:val="41"/>
          <w:sz w:val="26"/>
        </w:rPr>
        <w:t xml:space="preserve"> </w:t>
      </w:r>
      <w:r>
        <w:rPr>
          <w:sz w:val="26"/>
        </w:rPr>
        <w:t>заключительный</w:t>
      </w:r>
      <w:r>
        <w:rPr>
          <w:spacing w:val="43"/>
          <w:sz w:val="26"/>
        </w:rPr>
        <w:t xml:space="preserve"> </w:t>
      </w:r>
      <w:r>
        <w:rPr>
          <w:sz w:val="26"/>
        </w:rPr>
        <w:t>хор</w:t>
      </w:r>
    </w:p>
    <w:p w:rsidR="00984F4B" w:rsidRDefault="0003336C">
      <w:pPr>
        <w:pStyle w:val="a3"/>
        <w:spacing w:line="276" w:lineRule="auto"/>
        <w:ind w:left="820" w:right="490"/>
        <w:jc w:val="both"/>
      </w:pPr>
      <w:r>
        <w:t>«Слава великим богам!»). «Вальсфантазия». Романс «Я помню чудное мгновенье» (ст. А.</w:t>
      </w:r>
      <w:r>
        <w:rPr>
          <w:spacing w:val="1"/>
        </w:rPr>
        <w:t xml:space="preserve"> </w:t>
      </w:r>
      <w:r>
        <w:t>Пушкина).</w:t>
      </w:r>
      <w:r>
        <w:rPr>
          <w:spacing w:val="1"/>
        </w:rPr>
        <w:t xml:space="preserve"> </w:t>
      </w:r>
      <w:r>
        <w:t>«Патриотическая</w:t>
      </w:r>
      <w:r>
        <w:rPr>
          <w:spacing w:val="1"/>
        </w:rPr>
        <w:t xml:space="preserve"> </w:t>
      </w:r>
      <w:r>
        <w:t>песня»</w:t>
      </w:r>
      <w:r>
        <w:rPr>
          <w:spacing w:val="1"/>
        </w:rPr>
        <w:t xml:space="preserve"> </w:t>
      </w:r>
      <w:r>
        <w:t>(сл.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Машистова).</w:t>
      </w:r>
      <w:r>
        <w:rPr>
          <w:spacing w:val="1"/>
        </w:rPr>
        <w:t xml:space="preserve"> </w:t>
      </w:r>
      <w:r>
        <w:t>Романс</w:t>
      </w:r>
      <w:r>
        <w:rPr>
          <w:spacing w:val="1"/>
        </w:rPr>
        <w:t xml:space="preserve"> </w:t>
      </w:r>
      <w:r>
        <w:t>«Жаворонок»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Н.</w:t>
      </w:r>
      <w:r>
        <w:rPr>
          <w:spacing w:val="-62"/>
        </w:rPr>
        <w:t xml:space="preserve"> </w:t>
      </w:r>
      <w:r>
        <w:t>Кукольника).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209"/>
        </w:tabs>
        <w:spacing w:line="297" w:lineRule="exact"/>
        <w:ind w:left="1208" w:hanging="389"/>
        <w:rPr>
          <w:sz w:val="26"/>
        </w:rPr>
      </w:pPr>
      <w:r>
        <w:rPr>
          <w:sz w:val="26"/>
        </w:rPr>
        <w:t>М.</w:t>
      </w:r>
      <w:r>
        <w:rPr>
          <w:spacing w:val="-3"/>
          <w:sz w:val="26"/>
        </w:rPr>
        <w:t xml:space="preserve"> </w:t>
      </w:r>
      <w:r>
        <w:rPr>
          <w:sz w:val="26"/>
        </w:rPr>
        <w:t>Глинка-М.</w:t>
      </w:r>
      <w:r>
        <w:rPr>
          <w:spacing w:val="-5"/>
          <w:sz w:val="26"/>
        </w:rPr>
        <w:t xml:space="preserve"> </w:t>
      </w:r>
      <w:r>
        <w:rPr>
          <w:sz w:val="26"/>
        </w:rPr>
        <w:t>Балакирев.</w:t>
      </w:r>
      <w:r>
        <w:rPr>
          <w:spacing w:val="-2"/>
          <w:sz w:val="26"/>
        </w:rPr>
        <w:t xml:space="preserve"> </w:t>
      </w:r>
      <w:r>
        <w:rPr>
          <w:sz w:val="26"/>
        </w:rPr>
        <w:t>«Жаворонок»</w:t>
      </w:r>
      <w:r>
        <w:rPr>
          <w:spacing w:val="-5"/>
          <w:sz w:val="26"/>
        </w:rPr>
        <w:t xml:space="preserve"> </w:t>
      </w:r>
      <w:r>
        <w:rPr>
          <w:sz w:val="26"/>
        </w:rPr>
        <w:t>(фортепианная</w:t>
      </w:r>
      <w:r>
        <w:rPr>
          <w:spacing w:val="-4"/>
          <w:sz w:val="26"/>
        </w:rPr>
        <w:t xml:space="preserve"> </w:t>
      </w:r>
      <w:r>
        <w:rPr>
          <w:sz w:val="26"/>
        </w:rPr>
        <w:t>пьеса).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264"/>
        </w:tabs>
        <w:spacing w:before="47" w:line="276" w:lineRule="auto"/>
        <w:ind w:right="489" w:firstLine="0"/>
        <w:rPr>
          <w:sz w:val="26"/>
        </w:rPr>
      </w:pPr>
      <w:r>
        <w:rPr>
          <w:sz w:val="26"/>
        </w:rPr>
        <w:t>К.</w:t>
      </w:r>
      <w:r>
        <w:rPr>
          <w:spacing w:val="54"/>
          <w:sz w:val="26"/>
        </w:rPr>
        <w:t xml:space="preserve"> </w:t>
      </w:r>
      <w:r>
        <w:rPr>
          <w:sz w:val="26"/>
        </w:rPr>
        <w:t>Глюк.</w:t>
      </w:r>
      <w:r>
        <w:rPr>
          <w:spacing w:val="51"/>
          <w:sz w:val="26"/>
        </w:rPr>
        <w:t xml:space="preserve"> </w:t>
      </w:r>
      <w:r>
        <w:rPr>
          <w:sz w:val="26"/>
        </w:rPr>
        <w:t>Опера</w:t>
      </w:r>
      <w:r>
        <w:rPr>
          <w:spacing w:val="54"/>
          <w:sz w:val="26"/>
        </w:rPr>
        <w:t xml:space="preserve"> </w:t>
      </w:r>
      <w:r>
        <w:rPr>
          <w:sz w:val="26"/>
        </w:rPr>
        <w:t>«Орфей</w:t>
      </w:r>
      <w:r>
        <w:rPr>
          <w:spacing w:val="53"/>
          <w:sz w:val="26"/>
        </w:rPr>
        <w:t xml:space="preserve"> </w:t>
      </w:r>
      <w:r>
        <w:rPr>
          <w:sz w:val="26"/>
        </w:rPr>
        <w:t>и</w:t>
      </w:r>
      <w:r>
        <w:rPr>
          <w:spacing w:val="54"/>
          <w:sz w:val="26"/>
        </w:rPr>
        <w:t xml:space="preserve"> </w:t>
      </w:r>
      <w:r>
        <w:rPr>
          <w:sz w:val="26"/>
        </w:rPr>
        <w:t>Эвридика»</w:t>
      </w:r>
      <w:r>
        <w:rPr>
          <w:spacing w:val="49"/>
          <w:sz w:val="26"/>
        </w:rPr>
        <w:t xml:space="preserve"> </w:t>
      </w:r>
      <w:r>
        <w:rPr>
          <w:sz w:val="26"/>
        </w:rPr>
        <w:t>(хор</w:t>
      </w:r>
      <w:r>
        <w:rPr>
          <w:spacing w:val="54"/>
          <w:sz w:val="26"/>
        </w:rPr>
        <w:t xml:space="preserve"> </w:t>
      </w:r>
      <w:r>
        <w:rPr>
          <w:sz w:val="26"/>
        </w:rPr>
        <w:t>«Струн</w:t>
      </w:r>
      <w:r>
        <w:rPr>
          <w:spacing w:val="53"/>
          <w:sz w:val="26"/>
        </w:rPr>
        <w:t xml:space="preserve"> </w:t>
      </w:r>
      <w:r>
        <w:rPr>
          <w:sz w:val="26"/>
        </w:rPr>
        <w:t>золотых</w:t>
      </w:r>
      <w:r>
        <w:rPr>
          <w:spacing w:val="51"/>
          <w:sz w:val="26"/>
        </w:rPr>
        <w:t xml:space="preserve"> </w:t>
      </w:r>
      <w:r>
        <w:rPr>
          <w:sz w:val="26"/>
        </w:rPr>
        <w:t>напев»,</w:t>
      </w:r>
      <w:r>
        <w:rPr>
          <w:spacing w:val="51"/>
          <w:sz w:val="26"/>
        </w:rPr>
        <w:t xml:space="preserve"> </w:t>
      </w:r>
      <w:r>
        <w:rPr>
          <w:sz w:val="26"/>
        </w:rPr>
        <w:t>Мелодия,</w:t>
      </w:r>
      <w:r>
        <w:rPr>
          <w:spacing w:val="54"/>
          <w:sz w:val="26"/>
        </w:rPr>
        <w:t xml:space="preserve"> </w:t>
      </w:r>
      <w:r>
        <w:rPr>
          <w:sz w:val="26"/>
        </w:rPr>
        <w:t>Хор</w:t>
      </w:r>
      <w:r>
        <w:rPr>
          <w:spacing w:val="-62"/>
          <w:sz w:val="26"/>
        </w:rPr>
        <w:t xml:space="preserve"> </w:t>
      </w:r>
      <w:r>
        <w:rPr>
          <w:sz w:val="26"/>
        </w:rPr>
        <w:t>фурий).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259"/>
        </w:tabs>
        <w:spacing w:line="276" w:lineRule="auto"/>
        <w:ind w:right="496" w:firstLine="0"/>
        <w:rPr>
          <w:sz w:val="26"/>
        </w:rPr>
      </w:pPr>
      <w:r>
        <w:rPr>
          <w:sz w:val="26"/>
        </w:rPr>
        <w:t>Э.</w:t>
      </w:r>
      <w:r>
        <w:rPr>
          <w:spacing w:val="45"/>
          <w:sz w:val="26"/>
        </w:rPr>
        <w:t xml:space="preserve"> </w:t>
      </w:r>
      <w:r>
        <w:rPr>
          <w:sz w:val="26"/>
        </w:rPr>
        <w:t>Григ.</w:t>
      </w:r>
      <w:r>
        <w:rPr>
          <w:spacing w:val="46"/>
          <w:sz w:val="26"/>
        </w:rPr>
        <w:t xml:space="preserve"> </w:t>
      </w:r>
      <w:r>
        <w:rPr>
          <w:sz w:val="26"/>
        </w:rPr>
        <w:t>Музыка</w:t>
      </w:r>
      <w:r>
        <w:rPr>
          <w:spacing w:val="49"/>
          <w:sz w:val="26"/>
        </w:rPr>
        <w:t xml:space="preserve"> </w:t>
      </w:r>
      <w:r>
        <w:rPr>
          <w:sz w:val="26"/>
        </w:rPr>
        <w:t>к</w:t>
      </w:r>
      <w:r>
        <w:rPr>
          <w:spacing w:val="45"/>
          <w:sz w:val="26"/>
        </w:rPr>
        <w:t xml:space="preserve"> </w:t>
      </w:r>
      <w:r>
        <w:rPr>
          <w:sz w:val="26"/>
        </w:rPr>
        <w:t>драме</w:t>
      </w:r>
      <w:r>
        <w:rPr>
          <w:spacing w:val="48"/>
          <w:sz w:val="26"/>
        </w:rPr>
        <w:t xml:space="preserve"> </w:t>
      </w:r>
      <w:r>
        <w:rPr>
          <w:sz w:val="26"/>
        </w:rPr>
        <w:t>Г.</w:t>
      </w:r>
      <w:r>
        <w:rPr>
          <w:spacing w:val="46"/>
          <w:sz w:val="26"/>
        </w:rPr>
        <w:t xml:space="preserve"> </w:t>
      </w:r>
      <w:r>
        <w:rPr>
          <w:sz w:val="26"/>
        </w:rPr>
        <w:t>Ибсена</w:t>
      </w:r>
      <w:r>
        <w:rPr>
          <w:spacing w:val="49"/>
          <w:sz w:val="26"/>
        </w:rPr>
        <w:t xml:space="preserve"> </w:t>
      </w:r>
      <w:r>
        <w:rPr>
          <w:sz w:val="26"/>
        </w:rPr>
        <w:t>«Пер</w:t>
      </w:r>
      <w:r>
        <w:rPr>
          <w:spacing w:val="45"/>
          <w:sz w:val="26"/>
        </w:rPr>
        <w:t xml:space="preserve"> </w:t>
      </w:r>
      <w:r>
        <w:rPr>
          <w:sz w:val="26"/>
        </w:rPr>
        <w:t>Гюнт»</w:t>
      </w:r>
      <w:r>
        <w:rPr>
          <w:spacing w:val="47"/>
          <w:sz w:val="26"/>
        </w:rPr>
        <w:t xml:space="preserve"> </w:t>
      </w:r>
      <w:r>
        <w:rPr>
          <w:sz w:val="26"/>
        </w:rPr>
        <w:t>(Песня</w:t>
      </w:r>
      <w:r>
        <w:rPr>
          <w:spacing w:val="50"/>
          <w:sz w:val="26"/>
        </w:rPr>
        <w:t xml:space="preserve"> </w:t>
      </w:r>
      <w:r>
        <w:rPr>
          <w:sz w:val="26"/>
        </w:rPr>
        <w:t>Сольвейг,</w:t>
      </w:r>
      <w:r>
        <w:rPr>
          <w:spacing w:val="48"/>
          <w:sz w:val="26"/>
        </w:rPr>
        <w:t xml:space="preserve"> </w:t>
      </w:r>
      <w:r>
        <w:rPr>
          <w:sz w:val="26"/>
        </w:rPr>
        <w:t>«Смерть</w:t>
      </w:r>
      <w:r>
        <w:rPr>
          <w:spacing w:val="46"/>
          <w:sz w:val="26"/>
        </w:rPr>
        <w:t xml:space="preserve"> </w:t>
      </w:r>
      <w:r>
        <w:rPr>
          <w:sz w:val="26"/>
        </w:rPr>
        <w:t>Озе»).</w:t>
      </w:r>
      <w:r>
        <w:rPr>
          <w:spacing w:val="-62"/>
          <w:sz w:val="26"/>
        </w:rPr>
        <w:t xml:space="preserve"> </w:t>
      </w:r>
      <w:r>
        <w:rPr>
          <w:sz w:val="26"/>
        </w:rPr>
        <w:t>Соната</w:t>
      </w:r>
      <w:r>
        <w:rPr>
          <w:spacing w:val="-2"/>
          <w:sz w:val="26"/>
        </w:rPr>
        <w:t xml:space="preserve"> </w:t>
      </w:r>
      <w:r>
        <w:rPr>
          <w:sz w:val="26"/>
        </w:rPr>
        <w:t>для виолончели и</w:t>
      </w:r>
      <w:r>
        <w:rPr>
          <w:spacing w:val="-1"/>
          <w:sz w:val="26"/>
        </w:rPr>
        <w:t xml:space="preserve"> </w:t>
      </w:r>
      <w:r>
        <w:rPr>
          <w:sz w:val="26"/>
        </w:rPr>
        <w:t>фортепиано»</w:t>
      </w:r>
      <w:r>
        <w:rPr>
          <w:spacing w:val="-1"/>
          <w:sz w:val="26"/>
        </w:rPr>
        <w:t xml:space="preserve"> </w:t>
      </w:r>
      <w:r>
        <w:rPr>
          <w:sz w:val="26"/>
        </w:rPr>
        <w:t>(I</w:t>
      </w:r>
      <w:r>
        <w:rPr>
          <w:spacing w:val="-1"/>
          <w:sz w:val="26"/>
        </w:rPr>
        <w:t xml:space="preserve"> </w:t>
      </w:r>
      <w:r>
        <w:rPr>
          <w:sz w:val="26"/>
        </w:rPr>
        <w:t>часть).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214"/>
        </w:tabs>
        <w:spacing w:line="276" w:lineRule="auto"/>
        <w:ind w:right="486" w:firstLine="0"/>
        <w:rPr>
          <w:sz w:val="26"/>
        </w:rPr>
      </w:pPr>
      <w:r>
        <w:rPr>
          <w:sz w:val="26"/>
        </w:rPr>
        <w:t>А. Гурилев.</w:t>
      </w:r>
      <w:r>
        <w:rPr>
          <w:spacing w:val="3"/>
          <w:sz w:val="26"/>
        </w:rPr>
        <w:t xml:space="preserve"> </w:t>
      </w:r>
      <w:r>
        <w:rPr>
          <w:sz w:val="26"/>
        </w:rPr>
        <w:t>«Домик-крошечка»</w:t>
      </w:r>
      <w:r>
        <w:rPr>
          <w:spacing w:val="-2"/>
          <w:sz w:val="26"/>
        </w:rPr>
        <w:t xml:space="preserve"> </w:t>
      </w:r>
      <w:r>
        <w:rPr>
          <w:sz w:val="26"/>
        </w:rPr>
        <w:t>(сл.</w:t>
      </w:r>
      <w:r>
        <w:rPr>
          <w:spacing w:val="1"/>
          <w:sz w:val="26"/>
        </w:rPr>
        <w:t xml:space="preserve"> </w:t>
      </w:r>
      <w:r>
        <w:rPr>
          <w:sz w:val="26"/>
        </w:rPr>
        <w:t>С.</w:t>
      </w:r>
      <w:r>
        <w:rPr>
          <w:spacing w:val="2"/>
          <w:sz w:val="26"/>
        </w:rPr>
        <w:t xml:space="preserve"> </w:t>
      </w:r>
      <w:r>
        <w:rPr>
          <w:sz w:val="26"/>
        </w:rPr>
        <w:t>Любецкого).</w:t>
      </w:r>
      <w:r>
        <w:rPr>
          <w:spacing w:val="3"/>
          <w:sz w:val="26"/>
        </w:rPr>
        <w:t xml:space="preserve"> </w:t>
      </w:r>
      <w:r>
        <w:rPr>
          <w:sz w:val="26"/>
        </w:rPr>
        <w:t>«Вьется</w:t>
      </w:r>
      <w:r>
        <w:rPr>
          <w:spacing w:val="3"/>
          <w:sz w:val="26"/>
        </w:rPr>
        <w:t xml:space="preserve"> </w:t>
      </w:r>
      <w:r>
        <w:rPr>
          <w:sz w:val="26"/>
        </w:rPr>
        <w:t>ласточка</w:t>
      </w:r>
      <w:r>
        <w:rPr>
          <w:spacing w:val="1"/>
          <w:sz w:val="26"/>
        </w:rPr>
        <w:t xml:space="preserve"> </w:t>
      </w:r>
      <w:r>
        <w:rPr>
          <w:sz w:val="26"/>
        </w:rPr>
        <w:t>сизокрылая»</w:t>
      </w:r>
      <w:r>
        <w:rPr>
          <w:spacing w:val="-2"/>
          <w:sz w:val="26"/>
        </w:rPr>
        <w:t xml:space="preserve"> </w:t>
      </w:r>
      <w:r>
        <w:rPr>
          <w:sz w:val="26"/>
        </w:rPr>
        <w:t>(сл.</w:t>
      </w:r>
      <w:r>
        <w:rPr>
          <w:spacing w:val="-62"/>
          <w:sz w:val="26"/>
        </w:rPr>
        <w:t xml:space="preserve"> </w:t>
      </w:r>
      <w:r>
        <w:rPr>
          <w:sz w:val="26"/>
        </w:rPr>
        <w:t>Н.</w:t>
      </w:r>
      <w:r>
        <w:rPr>
          <w:spacing w:val="-2"/>
          <w:sz w:val="26"/>
        </w:rPr>
        <w:t xml:space="preserve"> </w:t>
      </w:r>
      <w:r>
        <w:rPr>
          <w:sz w:val="26"/>
        </w:rPr>
        <w:t>Грекова).</w:t>
      </w:r>
      <w:r>
        <w:rPr>
          <w:spacing w:val="1"/>
          <w:sz w:val="26"/>
        </w:rPr>
        <w:t xml:space="preserve"> </w:t>
      </w:r>
      <w:r>
        <w:rPr>
          <w:sz w:val="26"/>
        </w:rPr>
        <w:t>«Колокольчик»</w:t>
      </w:r>
      <w:r>
        <w:rPr>
          <w:spacing w:val="-3"/>
          <w:sz w:val="26"/>
        </w:rPr>
        <w:t xml:space="preserve"> </w:t>
      </w:r>
      <w:r>
        <w:rPr>
          <w:sz w:val="26"/>
        </w:rPr>
        <w:t>(сл.</w:t>
      </w:r>
      <w:r>
        <w:rPr>
          <w:spacing w:val="-1"/>
          <w:sz w:val="26"/>
        </w:rPr>
        <w:t xml:space="preserve"> </w:t>
      </w:r>
      <w:r>
        <w:rPr>
          <w:sz w:val="26"/>
        </w:rPr>
        <w:t>И.</w:t>
      </w:r>
      <w:r>
        <w:rPr>
          <w:spacing w:val="-1"/>
          <w:sz w:val="26"/>
        </w:rPr>
        <w:t xml:space="preserve"> </w:t>
      </w:r>
      <w:r>
        <w:rPr>
          <w:sz w:val="26"/>
        </w:rPr>
        <w:t>Макарова).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329"/>
        </w:tabs>
        <w:spacing w:line="276" w:lineRule="auto"/>
        <w:ind w:right="492" w:firstLine="0"/>
        <w:rPr>
          <w:sz w:val="26"/>
        </w:rPr>
      </w:pPr>
      <w:r>
        <w:rPr>
          <w:sz w:val="26"/>
        </w:rPr>
        <w:t>К.</w:t>
      </w:r>
      <w:r>
        <w:rPr>
          <w:spacing w:val="50"/>
          <w:sz w:val="26"/>
        </w:rPr>
        <w:t xml:space="preserve"> </w:t>
      </w:r>
      <w:r>
        <w:rPr>
          <w:sz w:val="26"/>
        </w:rPr>
        <w:t>Дебюсси.</w:t>
      </w:r>
      <w:r>
        <w:rPr>
          <w:spacing w:val="51"/>
          <w:sz w:val="26"/>
        </w:rPr>
        <w:t xml:space="preserve"> </w:t>
      </w:r>
      <w:r>
        <w:rPr>
          <w:sz w:val="26"/>
        </w:rPr>
        <w:t>Ноктюрн</w:t>
      </w:r>
      <w:r>
        <w:rPr>
          <w:spacing w:val="53"/>
          <w:sz w:val="26"/>
        </w:rPr>
        <w:t xml:space="preserve"> </w:t>
      </w:r>
      <w:r>
        <w:rPr>
          <w:sz w:val="26"/>
        </w:rPr>
        <w:t>«Празднества».</w:t>
      </w:r>
      <w:r>
        <w:rPr>
          <w:spacing w:val="52"/>
          <w:sz w:val="26"/>
        </w:rPr>
        <w:t xml:space="preserve"> </w:t>
      </w:r>
      <w:r>
        <w:rPr>
          <w:sz w:val="26"/>
        </w:rPr>
        <w:t>«Бергамасская</w:t>
      </w:r>
      <w:r>
        <w:rPr>
          <w:spacing w:val="51"/>
          <w:sz w:val="26"/>
        </w:rPr>
        <w:t xml:space="preserve"> </w:t>
      </w:r>
      <w:r>
        <w:rPr>
          <w:sz w:val="26"/>
        </w:rPr>
        <w:t>сюита»</w:t>
      </w:r>
      <w:r>
        <w:rPr>
          <w:spacing w:val="48"/>
          <w:sz w:val="26"/>
        </w:rPr>
        <w:t xml:space="preserve"> </w:t>
      </w:r>
      <w:r>
        <w:rPr>
          <w:sz w:val="26"/>
        </w:rPr>
        <w:t>(«Лунный</w:t>
      </w:r>
      <w:r>
        <w:rPr>
          <w:spacing w:val="50"/>
          <w:sz w:val="26"/>
        </w:rPr>
        <w:t xml:space="preserve"> </w:t>
      </w:r>
      <w:r>
        <w:rPr>
          <w:sz w:val="26"/>
        </w:rPr>
        <w:t>свет»).</w:t>
      </w:r>
      <w:r>
        <w:rPr>
          <w:spacing w:val="-62"/>
          <w:sz w:val="26"/>
        </w:rPr>
        <w:t xml:space="preserve"> </w:t>
      </w:r>
      <w:r>
        <w:rPr>
          <w:sz w:val="26"/>
        </w:rPr>
        <w:t>Фортепианная</w:t>
      </w:r>
      <w:r>
        <w:rPr>
          <w:spacing w:val="-1"/>
          <w:sz w:val="26"/>
        </w:rPr>
        <w:t xml:space="preserve"> </w:t>
      </w:r>
      <w:r>
        <w:rPr>
          <w:sz w:val="26"/>
        </w:rPr>
        <w:t>сюита</w:t>
      </w:r>
      <w:r>
        <w:rPr>
          <w:spacing w:val="1"/>
          <w:sz w:val="26"/>
        </w:rPr>
        <w:t xml:space="preserve"> </w:t>
      </w:r>
      <w:r>
        <w:rPr>
          <w:sz w:val="26"/>
        </w:rPr>
        <w:t>«Детский</w:t>
      </w:r>
      <w:r>
        <w:rPr>
          <w:spacing w:val="4"/>
          <w:sz w:val="26"/>
        </w:rPr>
        <w:t xml:space="preserve"> </w:t>
      </w:r>
      <w:r>
        <w:rPr>
          <w:sz w:val="26"/>
        </w:rPr>
        <w:t>уголок»</w:t>
      </w:r>
      <w:r>
        <w:rPr>
          <w:spacing w:val="-3"/>
          <w:sz w:val="26"/>
        </w:rPr>
        <w:t xml:space="preserve"> </w:t>
      </w:r>
      <w:r>
        <w:rPr>
          <w:sz w:val="26"/>
        </w:rPr>
        <w:t>(«Кукольный</w:t>
      </w:r>
      <w:r>
        <w:rPr>
          <w:spacing w:val="-2"/>
          <w:sz w:val="26"/>
        </w:rPr>
        <w:t xml:space="preserve"> </w:t>
      </w:r>
      <w:r>
        <w:rPr>
          <w:sz w:val="26"/>
        </w:rPr>
        <w:t>кэк-</w:t>
      </w:r>
      <w:r>
        <w:rPr>
          <w:spacing w:val="4"/>
          <w:sz w:val="26"/>
        </w:rPr>
        <w:t xml:space="preserve"> </w:t>
      </w:r>
      <w:r>
        <w:rPr>
          <w:sz w:val="26"/>
        </w:rPr>
        <w:t>уок»).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209"/>
        </w:tabs>
        <w:ind w:left="1208" w:hanging="389"/>
        <w:rPr>
          <w:sz w:val="26"/>
        </w:rPr>
      </w:pPr>
      <w:r>
        <w:rPr>
          <w:sz w:val="26"/>
        </w:rPr>
        <w:t>Б.</w:t>
      </w:r>
      <w:r>
        <w:rPr>
          <w:spacing w:val="-6"/>
          <w:sz w:val="26"/>
        </w:rPr>
        <w:t xml:space="preserve"> </w:t>
      </w:r>
      <w:r>
        <w:rPr>
          <w:sz w:val="26"/>
        </w:rPr>
        <w:t>Дварионас.</w:t>
      </w:r>
      <w:r>
        <w:rPr>
          <w:spacing w:val="-2"/>
          <w:sz w:val="26"/>
        </w:rPr>
        <w:t xml:space="preserve"> </w:t>
      </w:r>
      <w:r>
        <w:rPr>
          <w:sz w:val="26"/>
        </w:rPr>
        <w:t>«Деревянная</w:t>
      </w:r>
      <w:r>
        <w:rPr>
          <w:spacing w:val="-4"/>
          <w:sz w:val="26"/>
        </w:rPr>
        <w:t xml:space="preserve"> </w:t>
      </w:r>
      <w:r>
        <w:rPr>
          <w:sz w:val="26"/>
        </w:rPr>
        <w:t>лошадка».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243"/>
        </w:tabs>
        <w:spacing w:before="44"/>
        <w:ind w:left="1242" w:hanging="423"/>
        <w:rPr>
          <w:sz w:val="26"/>
        </w:rPr>
      </w:pPr>
      <w:r>
        <w:rPr>
          <w:sz w:val="26"/>
        </w:rPr>
        <w:t>И.</w:t>
      </w:r>
      <w:r>
        <w:rPr>
          <w:spacing w:val="30"/>
          <w:sz w:val="26"/>
        </w:rPr>
        <w:t xml:space="preserve"> </w:t>
      </w:r>
      <w:r>
        <w:rPr>
          <w:sz w:val="26"/>
        </w:rPr>
        <w:t>Дунаевский.</w:t>
      </w:r>
      <w:r>
        <w:rPr>
          <w:spacing w:val="33"/>
          <w:sz w:val="26"/>
        </w:rPr>
        <w:t xml:space="preserve"> </w:t>
      </w:r>
      <w:r>
        <w:rPr>
          <w:sz w:val="26"/>
        </w:rPr>
        <w:t>Марш</w:t>
      </w:r>
      <w:r>
        <w:rPr>
          <w:spacing w:val="29"/>
          <w:sz w:val="26"/>
        </w:rPr>
        <w:t xml:space="preserve"> </w:t>
      </w:r>
      <w:r>
        <w:rPr>
          <w:sz w:val="26"/>
        </w:rPr>
        <w:t>из</w:t>
      </w:r>
      <w:r>
        <w:rPr>
          <w:spacing w:val="37"/>
          <w:sz w:val="26"/>
        </w:rPr>
        <w:t xml:space="preserve"> </w:t>
      </w:r>
      <w:r>
        <w:rPr>
          <w:sz w:val="26"/>
        </w:rPr>
        <w:t>к/ф</w:t>
      </w:r>
      <w:r>
        <w:rPr>
          <w:spacing w:val="33"/>
          <w:sz w:val="26"/>
        </w:rPr>
        <w:t xml:space="preserve"> </w:t>
      </w:r>
      <w:r>
        <w:rPr>
          <w:sz w:val="26"/>
        </w:rPr>
        <w:t>«Веселые</w:t>
      </w:r>
      <w:r>
        <w:rPr>
          <w:spacing w:val="30"/>
          <w:sz w:val="26"/>
        </w:rPr>
        <w:t xml:space="preserve"> </w:t>
      </w:r>
      <w:r>
        <w:rPr>
          <w:sz w:val="26"/>
        </w:rPr>
        <w:t>ребята»</w:t>
      </w:r>
      <w:r>
        <w:rPr>
          <w:spacing w:val="28"/>
          <w:sz w:val="26"/>
        </w:rPr>
        <w:t xml:space="preserve"> </w:t>
      </w:r>
      <w:r>
        <w:rPr>
          <w:sz w:val="26"/>
        </w:rPr>
        <w:t>(сл.</w:t>
      </w:r>
      <w:r>
        <w:rPr>
          <w:spacing w:val="33"/>
          <w:sz w:val="26"/>
        </w:rPr>
        <w:t xml:space="preserve"> </w:t>
      </w:r>
      <w:r>
        <w:rPr>
          <w:sz w:val="26"/>
        </w:rPr>
        <w:t>В.</w:t>
      </w:r>
      <w:r>
        <w:rPr>
          <w:spacing w:val="32"/>
          <w:sz w:val="26"/>
        </w:rPr>
        <w:t xml:space="preserve"> </w:t>
      </w:r>
      <w:r>
        <w:rPr>
          <w:sz w:val="26"/>
        </w:rPr>
        <w:t>Лебедева-</w:t>
      </w:r>
      <w:r>
        <w:rPr>
          <w:spacing w:val="31"/>
          <w:sz w:val="26"/>
        </w:rPr>
        <w:t xml:space="preserve"> </w:t>
      </w:r>
      <w:r>
        <w:rPr>
          <w:sz w:val="26"/>
        </w:rPr>
        <w:t>Кумача).</w:t>
      </w:r>
      <w:r>
        <w:rPr>
          <w:spacing w:val="30"/>
          <w:sz w:val="26"/>
        </w:rPr>
        <w:t xml:space="preserve"> </w:t>
      </w:r>
      <w:r>
        <w:rPr>
          <w:sz w:val="26"/>
        </w:rPr>
        <w:t>Оперетта</w:t>
      </w:r>
    </w:p>
    <w:p w:rsidR="00984F4B" w:rsidRDefault="0003336C">
      <w:pPr>
        <w:pStyle w:val="a3"/>
        <w:spacing w:before="44"/>
        <w:ind w:left="820"/>
      </w:pPr>
      <w:r>
        <w:t>«Белая</w:t>
      </w:r>
      <w:r>
        <w:rPr>
          <w:spacing w:val="-3"/>
        </w:rPr>
        <w:t xml:space="preserve"> </w:t>
      </w:r>
      <w:r>
        <w:t>акация»</w:t>
      </w:r>
      <w:r>
        <w:rPr>
          <w:spacing w:val="-6"/>
        </w:rPr>
        <w:t xml:space="preserve"> </w:t>
      </w:r>
      <w:r>
        <w:t>(Вальс,</w:t>
      </w:r>
      <w:r>
        <w:rPr>
          <w:spacing w:val="-3"/>
        </w:rPr>
        <w:t xml:space="preserve"> </w:t>
      </w:r>
      <w:r>
        <w:t>Песня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Одессе,</w:t>
      </w:r>
      <w:r>
        <w:rPr>
          <w:spacing w:val="-3"/>
        </w:rPr>
        <w:t xml:space="preserve"> </w:t>
      </w:r>
      <w:r>
        <w:t>Выход</w:t>
      </w:r>
      <w:r>
        <w:rPr>
          <w:spacing w:val="-4"/>
        </w:rPr>
        <w:t xml:space="preserve"> </w:t>
      </w:r>
      <w:r>
        <w:t>Ларисы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семи</w:t>
      </w:r>
      <w:r>
        <w:rPr>
          <w:spacing w:val="-1"/>
        </w:rPr>
        <w:t xml:space="preserve"> </w:t>
      </w:r>
      <w:r>
        <w:t>кавалеров).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209"/>
        </w:tabs>
        <w:spacing w:before="45"/>
        <w:ind w:left="1208" w:hanging="389"/>
        <w:rPr>
          <w:sz w:val="26"/>
        </w:rPr>
      </w:pPr>
      <w:r>
        <w:rPr>
          <w:sz w:val="26"/>
        </w:rPr>
        <w:t>А.</w:t>
      </w:r>
      <w:r>
        <w:rPr>
          <w:spacing w:val="-5"/>
          <w:sz w:val="26"/>
        </w:rPr>
        <w:t xml:space="preserve"> </w:t>
      </w:r>
      <w:r>
        <w:rPr>
          <w:sz w:val="26"/>
        </w:rPr>
        <w:t>Журбин.</w:t>
      </w:r>
      <w:r>
        <w:rPr>
          <w:spacing w:val="-4"/>
          <w:sz w:val="26"/>
        </w:rPr>
        <w:t xml:space="preserve"> </w:t>
      </w:r>
      <w:r>
        <w:rPr>
          <w:sz w:val="26"/>
        </w:rPr>
        <w:t>Рок-опера</w:t>
      </w:r>
      <w:r>
        <w:rPr>
          <w:spacing w:val="-1"/>
          <w:sz w:val="26"/>
        </w:rPr>
        <w:t xml:space="preserve"> </w:t>
      </w:r>
      <w:r>
        <w:rPr>
          <w:sz w:val="26"/>
        </w:rPr>
        <w:t>«Орфей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Эвридика»</w:t>
      </w:r>
      <w:r>
        <w:rPr>
          <w:spacing w:val="-6"/>
          <w:sz w:val="26"/>
        </w:rPr>
        <w:t xml:space="preserve"> </w:t>
      </w:r>
      <w:r>
        <w:rPr>
          <w:sz w:val="26"/>
        </w:rPr>
        <w:t>(фрагменты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-4"/>
          <w:sz w:val="26"/>
        </w:rPr>
        <w:t xml:space="preserve"> </w:t>
      </w:r>
      <w:r>
        <w:rPr>
          <w:sz w:val="26"/>
        </w:rPr>
        <w:t>выбору</w:t>
      </w:r>
      <w:r>
        <w:rPr>
          <w:spacing w:val="-4"/>
          <w:sz w:val="26"/>
        </w:rPr>
        <w:t xml:space="preserve"> </w:t>
      </w:r>
      <w:r>
        <w:rPr>
          <w:sz w:val="26"/>
        </w:rPr>
        <w:t>учителя).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209"/>
        </w:tabs>
        <w:spacing w:before="47"/>
        <w:ind w:left="1208" w:hanging="389"/>
        <w:rPr>
          <w:sz w:val="26"/>
        </w:rPr>
      </w:pPr>
      <w:r>
        <w:rPr>
          <w:sz w:val="26"/>
        </w:rPr>
        <w:t>Знаменный</w:t>
      </w:r>
      <w:r>
        <w:rPr>
          <w:spacing w:val="-2"/>
          <w:sz w:val="26"/>
        </w:rPr>
        <w:t xml:space="preserve"> </w:t>
      </w:r>
      <w:r>
        <w:rPr>
          <w:sz w:val="26"/>
        </w:rPr>
        <w:t>распев.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221"/>
        </w:tabs>
        <w:spacing w:before="44" w:line="276" w:lineRule="auto"/>
        <w:ind w:right="489" w:firstLine="0"/>
        <w:rPr>
          <w:sz w:val="26"/>
        </w:rPr>
      </w:pPr>
      <w:r>
        <w:rPr>
          <w:sz w:val="26"/>
        </w:rPr>
        <w:t>Д.</w:t>
      </w:r>
      <w:r>
        <w:rPr>
          <w:spacing w:val="7"/>
          <w:sz w:val="26"/>
        </w:rPr>
        <w:t xml:space="preserve"> </w:t>
      </w:r>
      <w:r>
        <w:rPr>
          <w:sz w:val="26"/>
        </w:rPr>
        <w:t>Кабалевский.</w:t>
      </w:r>
      <w:r>
        <w:rPr>
          <w:spacing w:val="11"/>
          <w:sz w:val="26"/>
        </w:rPr>
        <w:t xml:space="preserve"> </w:t>
      </w:r>
      <w:r>
        <w:rPr>
          <w:sz w:val="26"/>
        </w:rPr>
        <w:t>Опера</w:t>
      </w:r>
      <w:r>
        <w:rPr>
          <w:spacing w:val="8"/>
          <w:sz w:val="26"/>
        </w:rPr>
        <w:t xml:space="preserve"> </w:t>
      </w:r>
      <w:r>
        <w:rPr>
          <w:sz w:val="26"/>
        </w:rPr>
        <w:t>«Кола</w:t>
      </w:r>
      <w:r>
        <w:rPr>
          <w:spacing w:val="8"/>
          <w:sz w:val="26"/>
        </w:rPr>
        <w:t xml:space="preserve"> </w:t>
      </w:r>
      <w:r>
        <w:rPr>
          <w:sz w:val="26"/>
        </w:rPr>
        <w:t>Брюньон»</w:t>
      </w:r>
      <w:r>
        <w:rPr>
          <w:spacing w:val="6"/>
          <w:sz w:val="26"/>
        </w:rPr>
        <w:t xml:space="preserve"> </w:t>
      </w:r>
      <w:r>
        <w:rPr>
          <w:sz w:val="26"/>
        </w:rPr>
        <w:t>(Увертюра,</w:t>
      </w:r>
      <w:r>
        <w:rPr>
          <w:spacing w:val="8"/>
          <w:sz w:val="26"/>
        </w:rPr>
        <w:t xml:space="preserve"> </w:t>
      </w:r>
      <w:r>
        <w:rPr>
          <w:sz w:val="26"/>
        </w:rPr>
        <w:t>Монолог</w:t>
      </w:r>
      <w:r>
        <w:rPr>
          <w:spacing w:val="7"/>
          <w:sz w:val="26"/>
        </w:rPr>
        <w:t xml:space="preserve"> </w:t>
      </w:r>
      <w:r>
        <w:rPr>
          <w:sz w:val="26"/>
        </w:rPr>
        <w:t>Кола).</w:t>
      </w:r>
      <w:r>
        <w:rPr>
          <w:spacing w:val="8"/>
          <w:sz w:val="26"/>
        </w:rPr>
        <w:t xml:space="preserve"> </w:t>
      </w:r>
      <w:r>
        <w:rPr>
          <w:sz w:val="26"/>
        </w:rPr>
        <w:t>Концерт</w:t>
      </w:r>
      <w:r>
        <w:rPr>
          <w:spacing w:val="7"/>
          <w:sz w:val="26"/>
        </w:rPr>
        <w:t xml:space="preserve"> </w:t>
      </w:r>
      <w:r>
        <w:rPr>
          <w:sz w:val="26"/>
        </w:rPr>
        <w:t>№</w:t>
      </w:r>
      <w:r>
        <w:rPr>
          <w:spacing w:val="8"/>
          <w:sz w:val="26"/>
        </w:rPr>
        <w:t xml:space="preserve"> </w:t>
      </w:r>
      <w:r>
        <w:rPr>
          <w:sz w:val="26"/>
        </w:rPr>
        <w:t>3</w:t>
      </w:r>
      <w:r>
        <w:rPr>
          <w:spacing w:val="8"/>
          <w:sz w:val="26"/>
        </w:rPr>
        <w:t xml:space="preserve"> </w:t>
      </w:r>
      <w:r>
        <w:rPr>
          <w:sz w:val="26"/>
        </w:rPr>
        <w:t>для</w:t>
      </w:r>
      <w:r>
        <w:rPr>
          <w:spacing w:val="-62"/>
          <w:sz w:val="26"/>
        </w:rPr>
        <w:t xml:space="preserve"> </w:t>
      </w:r>
      <w:r>
        <w:rPr>
          <w:sz w:val="26"/>
        </w:rPr>
        <w:t>ф-но</w:t>
      </w:r>
      <w:r>
        <w:rPr>
          <w:spacing w:val="25"/>
          <w:sz w:val="26"/>
        </w:rPr>
        <w:t xml:space="preserve"> </w:t>
      </w:r>
      <w:r>
        <w:rPr>
          <w:sz w:val="26"/>
        </w:rPr>
        <w:t>с</w:t>
      </w:r>
      <w:r>
        <w:rPr>
          <w:spacing w:val="27"/>
          <w:sz w:val="26"/>
        </w:rPr>
        <w:t xml:space="preserve"> </w:t>
      </w:r>
      <w:r>
        <w:rPr>
          <w:sz w:val="26"/>
        </w:rPr>
        <w:t>оркестром</w:t>
      </w:r>
      <w:r>
        <w:rPr>
          <w:spacing w:val="26"/>
          <w:sz w:val="26"/>
        </w:rPr>
        <w:t xml:space="preserve"> </w:t>
      </w:r>
      <w:r>
        <w:rPr>
          <w:sz w:val="26"/>
        </w:rPr>
        <w:t>(Финал).</w:t>
      </w:r>
      <w:r>
        <w:rPr>
          <w:spacing w:val="28"/>
          <w:sz w:val="26"/>
        </w:rPr>
        <w:t xml:space="preserve"> </w:t>
      </w:r>
      <w:r>
        <w:rPr>
          <w:sz w:val="26"/>
        </w:rPr>
        <w:t>«Реквием»</w:t>
      </w:r>
      <w:r>
        <w:rPr>
          <w:spacing w:val="27"/>
          <w:sz w:val="26"/>
        </w:rPr>
        <w:t xml:space="preserve"> </w:t>
      </w:r>
      <w:r>
        <w:rPr>
          <w:sz w:val="26"/>
        </w:rPr>
        <w:t>на</w:t>
      </w:r>
      <w:r>
        <w:rPr>
          <w:spacing w:val="25"/>
          <w:sz w:val="26"/>
        </w:rPr>
        <w:t xml:space="preserve"> </w:t>
      </w:r>
      <w:r>
        <w:rPr>
          <w:sz w:val="26"/>
        </w:rPr>
        <w:t>стихи</w:t>
      </w:r>
      <w:r>
        <w:rPr>
          <w:spacing w:val="28"/>
          <w:sz w:val="26"/>
        </w:rPr>
        <w:t xml:space="preserve"> </w:t>
      </w:r>
      <w:r>
        <w:rPr>
          <w:sz w:val="26"/>
        </w:rPr>
        <w:t>Р.</w:t>
      </w:r>
      <w:r>
        <w:rPr>
          <w:spacing w:val="27"/>
          <w:sz w:val="26"/>
        </w:rPr>
        <w:t xml:space="preserve"> </w:t>
      </w:r>
      <w:r>
        <w:rPr>
          <w:sz w:val="26"/>
        </w:rPr>
        <w:t>Рождественского</w:t>
      </w:r>
      <w:r>
        <w:rPr>
          <w:spacing w:val="26"/>
          <w:sz w:val="26"/>
        </w:rPr>
        <w:t xml:space="preserve"> </w:t>
      </w:r>
      <w:r>
        <w:rPr>
          <w:sz w:val="26"/>
        </w:rPr>
        <w:t>(«Наши</w:t>
      </w:r>
      <w:r>
        <w:rPr>
          <w:spacing w:val="25"/>
          <w:sz w:val="26"/>
        </w:rPr>
        <w:t xml:space="preserve"> </w:t>
      </w:r>
      <w:r>
        <w:rPr>
          <w:sz w:val="26"/>
        </w:rPr>
        <w:t>дети»,</w:t>
      </w:r>
    </w:p>
    <w:p w:rsidR="00984F4B" w:rsidRDefault="0003336C">
      <w:pPr>
        <w:pStyle w:val="a3"/>
        <w:spacing w:line="298" w:lineRule="exact"/>
        <w:ind w:left="820"/>
      </w:pPr>
      <w:r>
        <w:t>«Помните!»).</w:t>
      </w:r>
      <w:r>
        <w:rPr>
          <w:spacing w:val="-4"/>
        </w:rPr>
        <w:t xml:space="preserve"> </w:t>
      </w:r>
      <w:r>
        <w:t>«Школьные</w:t>
      </w:r>
      <w:r>
        <w:rPr>
          <w:spacing w:val="-6"/>
        </w:rPr>
        <w:t xml:space="preserve"> </w:t>
      </w:r>
      <w:r>
        <w:t>годы».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209"/>
        </w:tabs>
        <w:spacing w:before="47"/>
        <w:ind w:left="1208" w:hanging="389"/>
        <w:rPr>
          <w:sz w:val="26"/>
        </w:rPr>
      </w:pPr>
      <w:r>
        <w:rPr>
          <w:sz w:val="26"/>
        </w:rPr>
        <w:t>В.</w:t>
      </w:r>
      <w:r>
        <w:rPr>
          <w:spacing w:val="-4"/>
          <w:sz w:val="26"/>
        </w:rPr>
        <w:t xml:space="preserve"> </w:t>
      </w:r>
      <w:r>
        <w:rPr>
          <w:sz w:val="26"/>
        </w:rPr>
        <w:t>Калинников.</w:t>
      </w:r>
      <w:r>
        <w:rPr>
          <w:spacing w:val="-1"/>
          <w:sz w:val="26"/>
        </w:rPr>
        <w:t xml:space="preserve"> </w:t>
      </w:r>
      <w:r>
        <w:rPr>
          <w:sz w:val="26"/>
        </w:rPr>
        <w:t>Симфония</w:t>
      </w:r>
      <w:r>
        <w:rPr>
          <w:spacing w:val="-1"/>
          <w:sz w:val="26"/>
        </w:rPr>
        <w:t xml:space="preserve"> </w:t>
      </w:r>
      <w:r>
        <w:rPr>
          <w:sz w:val="26"/>
        </w:rPr>
        <w:t>№</w:t>
      </w:r>
      <w:r>
        <w:rPr>
          <w:spacing w:val="-3"/>
          <w:sz w:val="26"/>
        </w:rPr>
        <w:t xml:space="preserve"> </w:t>
      </w:r>
      <w:r>
        <w:rPr>
          <w:sz w:val="26"/>
        </w:rPr>
        <w:t>1</w:t>
      </w:r>
      <w:r>
        <w:rPr>
          <w:spacing w:val="-2"/>
          <w:sz w:val="26"/>
        </w:rPr>
        <w:t xml:space="preserve"> </w:t>
      </w:r>
      <w:r>
        <w:rPr>
          <w:sz w:val="26"/>
        </w:rPr>
        <w:t>(соль</w:t>
      </w:r>
      <w:r>
        <w:rPr>
          <w:spacing w:val="-1"/>
          <w:sz w:val="26"/>
        </w:rPr>
        <w:t xml:space="preserve"> </w:t>
      </w:r>
      <w:r>
        <w:rPr>
          <w:sz w:val="26"/>
        </w:rPr>
        <w:t>минор,</w:t>
      </w:r>
      <w:r>
        <w:rPr>
          <w:spacing w:val="-3"/>
          <w:sz w:val="26"/>
        </w:rPr>
        <w:t xml:space="preserve"> </w:t>
      </w:r>
      <w:r>
        <w:rPr>
          <w:sz w:val="26"/>
        </w:rPr>
        <w:t>I</w:t>
      </w:r>
      <w:r>
        <w:rPr>
          <w:spacing w:val="-3"/>
          <w:sz w:val="26"/>
        </w:rPr>
        <w:t xml:space="preserve"> </w:t>
      </w:r>
      <w:r>
        <w:rPr>
          <w:sz w:val="26"/>
        </w:rPr>
        <w:t>часть).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209"/>
        </w:tabs>
        <w:spacing w:before="44"/>
        <w:ind w:left="1208" w:hanging="389"/>
        <w:rPr>
          <w:sz w:val="26"/>
        </w:rPr>
      </w:pPr>
      <w:r>
        <w:rPr>
          <w:sz w:val="26"/>
        </w:rPr>
        <w:t>К.</w:t>
      </w:r>
      <w:r>
        <w:rPr>
          <w:spacing w:val="-3"/>
          <w:sz w:val="26"/>
        </w:rPr>
        <w:t xml:space="preserve"> </w:t>
      </w:r>
      <w:r>
        <w:rPr>
          <w:sz w:val="26"/>
        </w:rPr>
        <w:t>Караев.</w:t>
      </w:r>
      <w:r>
        <w:rPr>
          <w:spacing w:val="-2"/>
          <w:sz w:val="26"/>
        </w:rPr>
        <w:t xml:space="preserve"> </w:t>
      </w:r>
      <w:r>
        <w:rPr>
          <w:sz w:val="26"/>
        </w:rPr>
        <w:t>Балет «Тропою</w:t>
      </w:r>
      <w:r>
        <w:rPr>
          <w:spacing w:val="-1"/>
          <w:sz w:val="26"/>
        </w:rPr>
        <w:t xml:space="preserve"> </w:t>
      </w:r>
      <w:r>
        <w:rPr>
          <w:sz w:val="26"/>
        </w:rPr>
        <w:t>грома»</w:t>
      </w:r>
      <w:r>
        <w:rPr>
          <w:spacing w:val="-5"/>
          <w:sz w:val="26"/>
        </w:rPr>
        <w:t xml:space="preserve"> </w:t>
      </w:r>
      <w:r>
        <w:rPr>
          <w:sz w:val="26"/>
        </w:rPr>
        <w:t>(Танец</w:t>
      </w:r>
      <w:r>
        <w:rPr>
          <w:spacing w:val="-2"/>
          <w:sz w:val="26"/>
        </w:rPr>
        <w:t xml:space="preserve"> </w:t>
      </w:r>
      <w:r>
        <w:rPr>
          <w:sz w:val="26"/>
        </w:rPr>
        <w:t>черных).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210"/>
        </w:tabs>
        <w:spacing w:before="44"/>
        <w:ind w:left="1209" w:hanging="390"/>
        <w:rPr>
          <w:sz w:val="26"/>
        </w:rPr>
      </w:pPr>
      <w:r>
        <w:rPr>
          <w:sz w:val="26"/>
        </w:rPr>
        <w:lastRenderedPageBreak/>
        <w:t>Д.</w:t>
      </w:r>
      <w:r>
        <w:rPr>
          <w:spacing w:val="-5"/>
          <w:sz w:val="26"/>
        </w:rPr>
        <w:t xml:space="preserve"> </w:t>
      </w:r>
      <w:r>
        <w:rPr>
          <w:sz w:val="26"/>
        </w:rPr>
        <w:t>Каччини.</w:t>
      </w:r>
      <w:r>
        <w:rPr>
          <w:spacing w:val="-1"/>
          <w:sz w:val="26"/>
        </w:rPr>
        <w:t xml:space="preserve"> </w:t>
      </w:r>
      <w:r>
        <w:rPr>
          <w:sz w:val="26"/>
        </w:rPr>
        <w:t>«Ave</w:t>
      </w:r>
      <w:r>
        <w:rPr>
          <w:spacing w:val="-1"/>
          <w:sz w:val="26"/>
        </w:rPr>
        <w:t xml:space="preserve"> </w:t>
      </w:r>
      <w:r>
        <w:rPr>
          <w:sz w:val="26"/>
        </w:rPr>
        <w:t>Maria».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270"/>
        </w:tabs>
        <w:spacing w:before="47" w:line="276" w:lineRule="auto"/>
        <w:ind w:right="491" w:firstLine="0"/>
        <w:rPr>
          <w:sz w:val="26"/>
        </w:rPr>
      </w:pPr>
      <w:r>
        <w:rPr>
          <w:sz w:val="26"/>
        </w:rPr>
        <w:t>В.</w:t>
      </w:r>
      <w:r>
        <w:rPr>
          <w:spacing w:val="59"/>
          <w:sz w:val="26"/>
        </w:rPr>
        <w:t xml:space="preserve"> </w:t>
      </w:r>
      <w:r>
        <w:rPr>
          <w:sz w:val="26"/>
        </w:rPr>
        <w:t>Кикта.</w:t>
      </w:r>
      <w:r>
        <w:rPr>
          <w:spacing w:val="60"/>
          <w:sz w:val="26"/>
        </w:rPr>
        <w:t xml:space="preserve"> </w:t>
      </w:r>
      <w:r>
        <w:rPr>
          <w:sz w:val="26"/>
        </w:rPr>
        <w:t>Фрески</w:t>
      </w:r>
      <w:r>
        <w:rPr>
          <w:spacing w:val="58"/>
          <w:sz w:val="26"/>
        </w:rPr>
        <w:t xml:space="preserve"> </w:t>
      </w:r>
      <w:r>
        <w:rPr>
          <w:sz w:val="26"/>
        </w:rPr>
        <w:t>Софии</w:t>
      </w:r>
      <w:r>
        <w:rPr>
          <w:spacing w:val="60"/>
          <w:sz w:val="26"/>
        </w:rPr>
        <w:t xml:space="preserve"> </w:t>
      </w:r>
      <w:r>
        <w:rPr>
          <w:sz w:val="26"/>
        </w:rPr>
        <w:t>Киевской</w:t>
      </w:r>
      <w:r>
        <w:rPr>
          <w:spacing w:val="58"/>
          <w:sz w:val="26"/>
        </w:rPr>
        <w:t xml:space="preserve"> </w:t>
      </w:r>
      <w:r>
        <w:rPr>
          <w:sz w:val="26"/>
        </w:rPr>
        <w:t>(концертная</w:t>
      </w:r>
      <w:r>
        <w:rPr>
          <w:spacing w:val="60"/>
          <w:sz w:val="26"/>
        </w:rPr>
        <w:t xml:space="preserve"> </w:t>
      </w:r>
      <w:r>
        <w:rPr>
          <w:sz w:val="26"/>
        </w:rPr>
        <w:t>симфония</w:t>
      </w:r>
      <w:r>
        <w:rPr>
          <w:spacing w:val="57"/>
          <w:sz w:val="26"/>
        </w:rPr>
        <w:t xml:space="preserve"> </w:t>
      </w:r>
      <w:r>
        <w:rPr>
          <w:sz w:val="26"/>
        </w:rPr>
        <w:t>для</w:t>
      </w:r>
      <w:r>
        <w:rPr>
          <w:spacing w:val="58"/>
          <w:sz w:val="26"/>
        </w:rPr>
        <w:t xml:space="preserve"> </w:t>
      </w:r>
      <w:r>
        <w:rPr>
          <w:sz w:val="26"/>
        </w:rPr>
        <w:t>арфы</w:t>
      </w:r>
      <w:r>
        <w:rPr>
          <w:spacing w:val="58"/>
          <w:sz w:val="26"/>
        </w:rPr>
        <w:t xml:space="preserve"> </w:t>
      </w:r>
      <w:r>
        <w:rPr>
          <w:sz w:val="26"/>
        </w:rPr>
        <w:t>с</w:t>
      </w:r>
      <w:r>
        <w:rPr>
          <w:spacing w:val="59"/>
          <w:sz w:val="26"/>
        </w:rPr>
        <w:t xml:space="preserve"> </w:t>
      </w:r>
      <w:r>
        <w:rPr>
          <w:sz w:val="26"/>
        </w:rPr>
        <w:t>оркестром)</w:t>
      </w:r>
      <w:r>
        <w:rPr>
          <w:spacing w:val="-62"/>
          <w:sz w:val="26"/>
        </w:rPr>
        <w:t xml:space="preserve"> </w:t>
      </w:r>
      <w:r>
        <w:rPr>
          <w:sz w:val="26"/>
        </w:rPr>
        <w:t>(фрагменты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усмотрению учителя). «Мой</w:t>
      </w:r>
      <w:r>
        <w:rPr>
          <w:spacing w:val="-3"/>
          <w:sz w:val="26"/>
        </w:rPr>
        <w:t xml:space="preserve"> </w:t>
      </w:r>
      <w:r>
        <w:rPr>
          <w:sz w:val="26"/>
        </w:rPr>
        <w:t>край</w:t>
      </w:r>
      <w:r>
        <w:rPr>
          <w:spacing w:val="-3"/>
          <w:sz w:val="26"/>
        </w:rPr>
        <w:t xml:space="preserve"> </w:t>
      </w:r>
      <w:r>
        <w:rPr>
          <w:sz w:val="26"/>
        </w:rPr>
        <w:t>тополиный»</w:t>
      </w:r>
      <w:r>
        <w:rPr>
          <w:spacing w:val="-5"/>
          <w:sz w:val="26"/>
        </w:rPr>
        <w:t xml:space="preserve"> </w:t>
      </w:r>
      <w:r>
        <w:rPr>
          <w:sz w:val="26"/>
        </w:rPr>
        <w:t>(сл.</w:t>
      </w:r>
      <w:r>
        <w:rPr>
          <w:spacing w:val="-3"/>
          <w:sz w:val="26"/>
        </w:rPr>
        <w:t xml:space="preserve"> </w:t>
      </w:r>
      <w:r>
        <w:rPr>
          <w:sz w:val="26"/>
        </w:rPr>
        <w:t>И.</w:t>
      </w:r>
      <w:r>
        <w:rPr>
          <w:spacing w:val="-3"/>
          <w:sz w:val="26"/>
        </w:rPr>
        <w:t xml:space="preserve"> </w:t>
      </w:r>
      <w:r>
        <w:rPr>
          <w:sz w:val="26"/>
        </w:rPr>
        <w:t>Векшегоновой)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209"/>
        </w:tabs>
        <w:spacing w:line="298" w:lineRule="exact"/>
        <w:ind w:left="1208" w:hanging="389"/>
        <w:rPr>
          <w:sz w:val="26"/>
        </w:rPr>
      </w:pPr>
      <w:r>
        <w:rPr>
          <w:sz w:val="26"/>
        </w:rPr>
        <w:t>В.</w:t>
      </w:r>
      <w:r>
        <w:rPr>
          <w:spacing w:val="-4"/>
          <w:sz w:val="26"/>
        </w:rPr>
        <w:t xml:space="preserve"> </w:t>
      </w:r>
      <w:r>
        <w:rPr>
          <w:sz w:val="26"/>
        </w:rPr>
        <w:t>Лаурушас.</w:t>
      </w:r>
      <w:r>
        <w:rPr>
          <w:spacing w:val="-1"/>
          <w:sz w:val="26"/>
        </w:rPr>
        <w:t xml:space="preserve"> </w:t>
      </w:r>
      <w:r>
        <w:rPr>
          <w:sz w:val="26"/>
        </w:rPr>
        <w:t>«В</w:t>
      </w:r>
      <w:r>
        <w:rPr>
          <w:spacing w:val="-4"/>
          <w:sz w:val="26"/>
        </w:rPr>
        <w:t xml:space="preserve"> </w:t>
      </w:r>
      <w:r>
        <w:rPr>
          <w:sz w:val="26"/>
        </w:rPr>
        <w:t>путь».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209"/>
        </w:tabs>
        <w:spacing w:before="44"/>
        <w:ind w:left="1208" w:hanging="389"/>
        <w:rPr>
          <w:sz w:val="26"/>
        </w:rPr>
      </w:pPr>
      <w:r>
        <w:rPr>
          <w:sz w:val="26"/>
        </w:rPr>
        <w:t>Ф.</w:t>
      </w:r>
      <w:r>
        <w:rPr>
          <w:spacing w:val="-2"/>
          <w:sz w:val="26"/>
        </w:rPr>
        <w:t xml:space="preserve"> </w:t>
      </w:r>
      <w:r>
        <w:rPr>
          <w:sz w:val="26"/>
        </w:rPr>
        <w:t>Лист.</w:t>
      </w:r>
      <w:r>
        <w:rPr>
          <w:spacing w:val="-1"/>
          <w:sz w:val="26"/>
        </w:rPr>
        <w:t xml:space="preserve"> </w:t>
      </w:r>
      <w:r>
        <w:rPr>
          <w:sz w:val="26"/>
        </w:rPr>
        <w:t>Венгерская</w:t>
      </w:r>
      <w:r>
        <w:rPr>
          <w:spacing w:val="-2"/>
          <w:sz w:val="26"/>
        </w:rPr>
        <w:t xml:space="preserve"> </w:t>
      </w:r>
      <w:r>
        <w:rPr>
          <w:sz w:val="26"/>
        </w:rPr>
        <w:t>рапсодия</w:t>
      </w:r>
      <w:r>
        <w:rPr>
          <w:spacing w:val="-2"/>
          <w:sz w:val="26"/>
        </w:rPr>
        <w:t xml:space="preserve"> </w:t>
      </w:r>
      <w:r>
        <w:rPr>
          <w:sz w:val="26"/>
        </w:rPr>
        <w:t>№</w:t>
      </w:r>
      <w:r>
        <w:rPr>
          <w:spacing w:val="-3"/>
          <w:sz w:val="26"/>
        </w:rPr>
        <w:t xml:space="preserve"> </w:t>
      </w:r>
      <w:r>
        <w:rPr>
          <w:sz w:val="26"/>
        </w:rPr>
        <w:t>2.</w:t>
      </w:r>
      <w:r>
        <w:rPr>
          <w:spacing w:val="-1"/>
          <w:sz w:val="26"/>
        </w:rPr>
        <w:t xml:space="preserve"> </w:t>
      </w:r>
      <w:r>
        <w:rPr>
          <w:sz w:val="26"/>
        </w:rPr>
        <w:t>Этюд</w:t>
      </w:r>
      <w:r>
        <w:rPr>
          <w:spacing w:val="-4"/>
          <w:sz w:val="26"/>
        </w:rPr>
        <w:t xml:space="preserve"> </w:t>
      </w:r>
      <w:r>
        <w:rPr>
          <w:sz w:val="26"/>
        </w:rPr>
        <w:t>Паганини</w:t>
      </w:r>
      <w:r>
        <w:rPr>
          <w:spacing w:val="-3"/>
          <w:sz w:val="26"/>
        </w:rPr>
        <w:t xml:space="preserve"> </w:t>
      </w:r>
      <w:r>
        <w:rPr>
          <w:sz w:val="26"/>
        </w:rPr>
        <w:t>(№</w:t>
      </w:r>
      <w:r>
        <w:rPr>
          <w:spacing w:val="-3"/>
          <w:sz w:val="26"/>
        </w:rPr>
        <w:t xml:space="preserve"> </w:t>
      </w:r>
      <w:r>
        <w:rPr>
          <w:sz w:val="26"/>
        </w:rPr>
        <w:t>6).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209"/>
        </w:tabs>
        <w:spacing w:before="47"/>
        <w:ind w:left="1208" w:hanging="389"/>
        <w:rPr>
          <w:sz w:val="26"/>
        </w:rPr>
      </w:pPr>
      <w:r>
        <w:rPr>
          <w:sz w:val="26"/>
        </w:rPr>
        <w:t>И.</w:t>
      </w:r>
      <w:r>
        <w:rPr>
          <w:spacing w:val="-3"/>
          <w:sz w:val="26"/>
        </w:rPr>
        <w:t xml:space="preserve"> </w:t>
      </w:r>
      <w:r>
        <w:rPr>
          <w:sz w:val="26"/>
        </w:rPr>
        <w:t>Лученок.</w:t>
      </w:r>
      <w:r>
        <w:rPr>
          <w:spacing w:val="-2"/>
          <w:sz w:val="26"/>
        </w:rPr>
        <w:t xml:space="preserve"> </w:t>
      </w:r>
      <w:r>
        <w:rPr>
          <w:sz w:val="26"/>
        </w:rPr>
        <w:t>«Хатынь»</w:t>
      </w:r>
      <w:r>
        <w:rPr>
          <w:spacing w:val="-3"/>
          <w:sz w:val="26"/>
        </w:rPr>
        <w:t xml:space="preserve"> </w:t>
      </w:r>
      <w:r>
        <w:rPr>
          <w:sz w:val="26"/>
        </w:rPr>
        <w:t>(ст.</w:t>
      </w:r>
      <w:r>
        <w:rPr>
          <w:spacing w:val="-1"/>
          <w:sz w:val="26"/>
        </w:rPr>
        <w:t xml:space="preserve"> </w:t>
      </w:r>
      <w:r>
        <w:rPr>
          <w:sz w:val="26"/>
        </w:rPr>
        <w:t>Г.</w:t>
      </w:r>
      <w:r>
        <w:rPr>
          <w:spacing w:val="-3"/>
          <w:sz w:val="26"/>
        </w:rPr>
        <w:t xml:space="preserve"> </w:t>
      </w:r>
      <w:r>
        <w:rPr>
          <w:sz w:val="26"/>
        </w:rPr>
        <w:t>Петренко).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209"/>
        </w:tabs>
        <w:spacing w:before="44"/>
        <w:ind w:left="1208" w:hanging="389"/>
        <w:rPr>
          <w:sz w:val="26"/>
        </w:rPr>
      </w:pPr>
      <w:r>
        <w:rPr>
          <w:sz w:val="26"/>
        </w:rPr>
        <w:t>А.</w:t>
      </w:r>
      <w:r>
        <w:rPr>
          <w:spacing w:val="-4"/>
          <w:sz w:val="26"/>
        </w:rPr>
        <w:t xml:space="preserve"> </w:t>
      </w:r>
      <w:r>
        <w:rPr>
          <w:sz w:val="26"/>
        </w:rPr>
        <w:t>Лядов.</w:t>
      </w:r>
      <w:r>
        <w:rPr>
          <w:spacing w:val="-3"/>
          <w:sz w:val="26"/>
        </w:rPr>
        <w:t xml:space="preserve"> </w:t>
      </w:r>
      <w:r>
        <w:rPr>
          <w:sz w:val="26"/>
        </w:rPr>
        <w:t>Кикимора</w:t>
      </w:r>
      <w:r>
        <w:rPr>
          <w:spacing w:val="-3"/>
          <w:sz w:val="26"/>
        </w:rPr>
        <w:t xml:space="preserve"> </w:t>
      </w:r>
      <w:r>
        <w:rPr>
          <w:sz w:val="26"/>
        </w:rPr>
        <w:t>(народное</w:t>
      </w:r>
      <w:r>
        <w:rPr>
          <w:spacing w:val="-3"/>
          <w:sz w:val="26"/>
        </w:rPr>
        <w:t xml:space="preserve"> </w:t>
      </w:r>
      <w:r>
        <w:rPr>
          <w:sz w:val="26"/>
        </w:rPr>
        <w:t>сказание</w:t>
      </w:r>
      <w:r>
        <w:rPr>
          <w:spacing w:val="-4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оркестра).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209"/>
        </w:tabs>
        <w:spacing w:before="45"/>
        <w:ind w:left="1208" w:hanging="389"/>
        <w:rPr>
          <w:sz w:val="26"/>
        </w:rPr>
      </w:pPr>
      <w:r>
        <w:rPr>
          <w:sz w:val="26"/>
        </w:rPr>
        <w:t>Ф.</w:t>
      </w:r>
      <w:r>
        <w:rPr>
          <w:spacing w:val="-2"/>
          <w:sz w:val="26"/>
        </w:rPr>
        <w:t xml:space="preserve"> </w:t>
      </w:r>
      <w:r>
        <w:rPr>
          <w:sz w:val="26"/>
        </w:rPr>
        <w:t>Лэй.</w:t>
      </w:r>
      <w:r>
        <w:rPr>
          <w:spacing w:val="-1"/>
          <w:sz w:val="26"/>
        </w:rPr>
        <w:t xml:space="preserve"> </w:t>
      </w:r>
      <w:r>
        <w:rPr>
          <w:sz w:val="26"/>
        </w:rPr>
        <w:t>«История</w:t>
      </w:r>
      <w:r>
        <w:rPr>
          <w:spacing w:val="-3"/>
          <w:sz w:val="26"/>
        </w:rPr>
        <w:t xml:space="preserve"> </w:t>
      </w:r>
      <w:r>
        <w:rPr>
          <w:sz w:val="26"/>
        </w:rPr>
        <w:t>любви».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209"/>
        </w:tabs>
        <w:spacing w:before="44"/>
        <w:ind w:left="1208" w:hanging="389"/>
        <w:rPr>
          <w:sz w:val="26"/>
        </w:rPr>
      </w:pPr>
      <w:r>
        <w:rPr>
          <w:sz w:val="26"/>
        </w:rPr>
        <w:t>Мадригалы</w:t>
      </w:r>
      <w:r>
        <w:rPr>
          <w:spacing w:val="-7"/>
          <w:sz w:val="26"/>
        </w:rPr>
        <w:t xml:space="preserve"> </w:t>
      </w:r>
      <w:r>
        <w:rPr>
          <w:sz w:val="26"/>
        </w:rPr>
        <w:t>эпохи</w:t>
      </w:r>
      <w:r>
        <w:rPr>
          <w:spacing w:val="-1"/>
          <w:sz w:val="26"/>
        </w:rPr>
        <w:t xml:space="preserve"> </w:t>
      </w:r>
      <w:r>
        <w:rPr>
          <w:sz w:val="26"/>
        </w:rPr>
        <w:t>Возрождения.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209"/>
        </w:tabs>
        <w:spacing w:before="46"/>
        <w:ind w:left="1208" w:hanging="389"/>
        <w:rPr>
          <w:sz w:val="26"/>
        </w:rPr>
      </w:pPr>
      <w:r>
        <w:rPr>
          <w:sz w:val="26"/>
        </w:rPr>
        <w:t>Р.</w:t>
      </w:r>
      <w:r>
        <w:rPr>
          <w:spacing w:val="-4"/>
          <w:sz w:val="26"/>
        </w:rPr>
        <w:t xml:space="preserve"> </w:t>
      </w:r>
      <w:r>
        <w:rPr>
          <w:sz w:val="26"/>
        </w:rPr>
        <w:t>де</w:t>
      </w:r>
      <w:r>
        <w:rPr>
          <w:spacing w:val="-1"/>
          <w:sz w:val="26"/>
        </w:rPr>
        <w:t xml:space="preserve"> </w:t>
      </w:r>
      <w:r>
        <w:rPr>
          <w:sz w:val="26"/>
        </w:rPr>
        <w:t>Лиль.</w:t>
      </w:r>
      <w:r>
        <w:rPr>
          <w:spacing w:val="-2"/>
          <w:sz w:val="26"/>
        </w:rPr>
        <w:t xml:space="preserve"> </w:t>
      </w:r>
      <w:r>
        <w:rPr>
          <w:sz w:val="26"/>
        </w:rPr>
        <w:t>«Марсельеза».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209"/>
        </w:tabs>
        <w:spacing w:before="45"/>
        <w:ind w:left="1208" w:hanging="389"/>
        <w:rPr>
          <w:sz w:val="26"/>
        </w:rPr>
      </w:pPr>
      <w:r>
        <w:rPr>
          <w:sz w:val="26"/>
        </w:rPr>
        <w:t>А.</w:t>
      </w:r>
      <w:r>
        <w:rPr>
          <w:spacing w:val="-3"/>
          <w:sz w:val="26"/>
        </w:rPr>
        <w:t xml:space="preserve"> </w:t>
      </w:r>
      <w:r>
        <w:rPr>
          <w:sz w:val="26"/>
        </w:rPr>
        <w:t>Марчелло. Концерт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гобоя с</w:t>
      </w:r>
      <w:r>
        <w:rPr>
          <w:spacing w:val="-3"/>
          <w:sz w:val="26"/>
        </w:rPr>
        <w:t xml:space="preserve"> </w:t>
      </w:r>
      <w:r>
        <w:rPr>
          <w:sz w:val="26"/>
        </w:rPr>
        <w:t>оркестром</w:t>
      </w:r>
      <w:r>
        <w:rPr>
          <w:spacing w:val="-2"/>
          <w:sz w:val="26"/>
        </w:rPr>
        <w:t xml:space="preserve"> </w:t>
      </w:r>
      <w:r>
        <w:rPr>
          <w:sz w:val="26"/>
        </w:rPr>
        <w:t>ре</w:t>
      </w:r>
      <w:r>
        <w:rPr>
          <w:spacing w:val="-2"/>
          <w:sz w:val="26"/>
        </w:rPr>
        <w:t xml:space="preserve"> </w:t>
      </w:r>
      <w:r>
        <w:rPr>
          <w:sz w:val="26"/>
        </w:rPr>
        <w:t>минор</w:t>
      </w:r>
      <w:r>
        <w:rPr>
          <w:spacing w:val="-3"/>
          <w:sz w:val="26"/>
        </w:rPr>
        <w:t xml:space="preserve"> </w:t>
      </w:r>
      <w:r>
        <w:rPr>
          <w:sz w:val="26"/>
        </w:rPr>
        <w:t xml:space="preserve">(II </w:t>
      </w:r>
      <w:proofErr w:type="gramStart"/>
      <w:r>
        <w:rPr>
          <w:sz w:val="26"/>
        </w:rPr>
        <w:t>часть</w:t>
      </w:r>
      <w:r>
        <w:rPr>
          <w:spacing w:val="-4"/>
          <w:sz w:val="26"/>
        </w:rPr>
        <w:t xml:space="preserve"> </w:t>
      </w:r>
      <w:r>
        <w:rPr>
          <w:sz w:val="26"/>
        </w:rPr>
        <w:t>Адажио</w:t>
      </w:r>
      <w:proofErr w:type="gramEnd"/>
      <w:r>
        <w:rPr>
          <w:sz w:val="26"/>
        </w:rPr>
        <w:t>).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209"/>
        </w:tabs>
        <w:spacing w:before="90"/>
        <w:ind w:left="1208" w:hanging="389"/>
        <w:rPr>
          <w:sz w:val="26"/>
        </w:rPr>
      </w:pPr>
      <w:r>
        <w:rPr>
          <w:sz w:val="26"/>
        </w:rPr>
        <w:t>М.</w:t>
      </w:r>
      <w:r>
        <w:rPr>
          <w:spacing w:val="-4"/>
          <w:sz w:val="26"/>
        </w:rPr>
        <w:t xml:space="preserve"> </w:t>
      </w:r>
      <w:r>
        <w:rPr>
          <w:sz w:val="26"/>
        </w:rPr>
        <w:t>Матвеев.</w:t>
      </w:r>
      <w:r>
        <w:rPr>
          <w:spacing w:val="-2"/>
          <w:sz w:val="26"/>
        </w:rPr>
        <w:t xml:space="preserve"> </w:t>
      </w:r>
      <w:r>
        <w:rPr>
          <w:sz w:val="26"/>
        </w:rPr>
        <w:t>«Матушка, матушка,</w:t>
      </w:r>
      <w:r>
        <w:rPr>
          <w:spacing w:val="-4"/>
          <w:sz w:val="26"/>
        </w:rPr>
        <w:t xml:space="preserve"> </w:t>
      </w:r>
      <w:r>
        <w:rPr>
          <w:sz w:val="26"/>
        </w:rPr>
        <w:t>что</w:t>
      </w:r>
      <w:r>
        <w:rPr>
          <w:spacing w:val="-4"/>
          <w:sz w:val="26"/>
        </w:rPr>
        <w:t xml:space="preserve"> </w:t>
      </w:r>
      <w:r>
        <w:rPr>
          <w:sz w:val="26"/>
        </w:rPr>
        <w:t>во</w:t>
      </w:r>
      <w:r>
        <w:rPr>
          <w:spacing w:val="-3"/>
          <w:sz w:val="26"/>
        </w:rPr>
        <w:t xml:space="preserve"> </w:t>
      </w:r>
      <w:r>
        <w:rPr>
          <w:sz w:val="26"/>
        </w:rPr>
        <w:t>поле</w:t>
      </w:r>
      <w:r>
        <w:rPr>
          <w:spacing w:val="-4"/>
          <w:sz w:val="26"/>
        </w:rPr>
        <w:t xml:space="preserve"> </w:t>
      </w:r>
      <w:r>
        <w:rPr>
          <w:sz w:val="26"/>
        </w:rPr>
        <w:t>пыльно».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209"/>
        </w:tabs>
        <w:spacing w:before="45"/>
        <w:ind w:left="1208" w:hanging="389"/>
        <w:rPr>
          <w:sz w:val="26"/>
        </w:rPr>
      </w:pPr>
      <w:r>
        <w:rPr>
          <w:sz w:val="26"/>
        </w:rPr>
        <w:t>Д.</w:t>
      </w:r>
      <w:r>
        <w:rPr>
          <w:spacing w:val="-4"/>
          <w:sz w:val="26"/>
        </w:rPr>
        <w:t xml:space="preserve"> </w:t>
      </w:r>
      <w:r>
        <w:rPr>
          <w:sz w:val="26"/>
        </w:rPr>
        <w:t>Мийо.</w:t>
      </w:r>
      <w:r>
        <w:rPr>
          <w:spacing w:val="-2"/>
          <w:sz w:val="26"/>
        </w:rPr>
        <w:t xml:space="preserve"> </w:t>
      </w:r>
      <w:r>
        <w:rPr>
          <w:sz w:val="26"/>
        </w:rPr>
        <w:t>«Бразилейра».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209"/>
        </w:tabs>
        <w:spacing w:before="47"/>
        <w:ind w:left="1208" w:hanging="389"/>
        <w:rPr>
          <w:sz w:val="26"/>
        </w:rPr>
      </w:pPr>
      <w:r>
        <w:rPr>
          <w:sz w:val="26"/>
        </w:rPr>
        <w:t>И.</w:t>
      </w:r>
      <w:r>
        <w:rPr>
          <w:spacing w:val="-5"/>
          <w:sz w:val="26"/>
        </w:rPr>
        <w:t xml:space="preserve"> </w:t>
      </w:r>
      <w:r>
        <w:rPr>
          <w:sz w:val="26"/>
        </w:rPr>
        <w:t>Морозов.</w:t>
      </w:r>
      <w:r>
        <w:rPr>
          <w:spacing w:val="-4"/>
          <w:sz w:val="26"/>
        </w:rPr>
        <w:t xml:space="preserve"> </w:t>
      </w:r>
      <w:r>
        <w:rPr>
          <w:sz w:val="26"/>
        </w:rPr>
        <w:t>Балет</w:t>
      </w:r>
      <w:r>
        <w:rPr>
          <w:spacing w:val="-2"/>
          <w:sz w:val="26"/>
        </w:rPr>
        <w:t xml:space="preserve"> </w:t>
      </w:r>
      <w:r>
        <w:rPr>
          <w:sz w:val="26"/>
        </w:rPr>
        <w:t>«Айболит»</w:t>
      </w:r>
      <w:r>
        <w:rPr>
          <w:spacing w:val="-6"/>
          <w:sz w:val="26"/>
        </w:rPr>
        <w:t xml:space="preserve"> </w:t>
      </w:r>
      <w:r>
        <w:rPr>
          <w:sz w:val="26"/>
        </w:rPr>
        <w:t>(фрагменты:</w:t>
      </w:r>
      <w:r>
        <w:rPr>
          <w:spacing w:val="-4"/>
          <w:sz w:val="26"/>
        </w:rPr>
        <w:t xml:space="preserve"> </w:t>
      </w:r>
      <w:r>
        <w:rPr>
          <w:sz w:val="26"/>
        </w:rPr>
        <w:t>Полечка,</w:t>
      </w:r>
      <w:r>
        <w:rPr>
          <w:spacing w:val="-2"/>
          <w:sz w:val="26"/>
        </w:rPr>
        <w:t xml:space="preserve"> </w:t>
      </w:r>
      <w:r>
        <w:rPr>
          <w:sz w:val="26"/>
        </w:rPr>
        <w:t>Морское</w:t>
      </w:r>
      <w:r>
        <w:rPr>
          <w:spacing w:val="-4"/>
          <w:sz w:val="26"/>
        </w:rPr>
        <w:t xml:space="preserve"> </w:t>
      </w:r>
      <w:r>
        <w:rPr>
          <w:sz w:val="26"/>
        </w:rPr>
        <w:t>плавание,</w:t>
      </w:r>
      <w:r>
        <w:rPr>
          <w:spacing w:val="-4"/>
          <w:sz w:val="26"/>
        </w:rPr>
        <w:t xml:space="preserve"> </w:t>
      </w:r>
      <w:r>
        <w:rPr>
          <w:sz w:val="26"/>
        </w:rPr>
        <w:t>Галоп).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235"/>
        </w:tabs>
        <w:spacing w:before="44" w:line="276" w:lineRule="auto"/>
        <w:ind w:right="482" w:firstLine="0"/>
        <w:rPr>
          <w:sz w:val="26"/>
        </w:rPr>
      </w:pPr>
      <w:r>
        <w:rPr>
          <w:sz w:val="26"/>
        </w:rPr>
        <w:t>В. Моцарт. Фантазия для фортепиано до минор. Фантазия для фортепиано ре минор.</w:t>
      </w:r>
      <w:r>
        <w:rPr>
          <w:spacing w:val="1"/>
          <w:sz w:val="26"/>
        </w:rPr>
        <w:t xml:space="preserve"> </w:t>
      </w:r>
      <w:r>
        <w:rPr>
          <w:sz w:val="26"/>
        </w:rPr>
        <w:t>Соната до мажор (эксп. I ч.). «Маленькая ночная серенада» (Рондо). Симфония № 40.</w:t>
      </w:r>
      <w:r>
        <w:rPr>
          <w:spacing w:val="1"/>
          <w:sz w:val="26"/>
        </w:rPr>
        <w:t xml:space="preserve"> </w:t>
      </w:r>
      <w:r>
        <w:rPr>
          <w:sz w:val="26"/>
        </w:rPr>
        <w:t>Симфония № 41 (фрагмент II ч.). Реквием («Dies ire», «Lacrimoza»). Соната № 11 (I, II, III</w:t>
      </w:r>
      <w:r>
        <w:rPr>
          <w:spacing w:val="1"/>
          <w:sz w:val="26"/>
        </w:rPr>
        <w:t xml:space="preserve"> </w:t>
      </w:r>
      <w:r>
        <w:rPr>
          <w:sz w:val="26"/>
        </w:rPr>
        <w:t>ч.).</w:t>
      </w:r>
      <w:r>
        <w:rPr>
          <w:spacing w:val="-2"/>
          <w:sz w:val="26"/>
        </w:rPr>
        <w:t xml:space="preserve"> </w:t>
      </w:r>
      <w:r>
        <w:rPr>
          <w:sz w:val="26"/>
        </w:rPr>
        <w:t>Фрагменты</w:t>
      </w:r>
      <w:r>
        <w:rPr>
          <w:spacing w:val="-1"/>
          <w:sz w:val="26"/>
        </w:rPr>
        <w:t xml:space="preserve"> </w:t>
      </w:r>
      <w:r>
        <w:rPr>
          <w:sz w:val="26"/>
        </w:rPr>
        <w:t>из оперы</w:t>
      </w:r>
      <w:r>
        <w:rPr>
          <w:spacing w:val="-1"/>
          <w:sz w:val="26"/>
        </w:rPr>
        <w:t xml:space="preserve"> </w:t>
      </w:r>
      <w:r>
        <w:rPr>
          <w:sz w:val="26"/>
        </w:rPr>
        <w:t>«Волшебная</w:t>
      </w:r>
      <w:r>
        <w:rPr>
          <w:spacing w:val="3"/>
          <w:sz w:val="26"/>
        </w:rPr>
        <w:t xml:space="preserve"> </w:t>
      </w:r>
      <w:r>
        <w:rPr>
          <w:sz w:val="26"/>
        </w:rPr>
        <w:t>флейта».</w:t>
      </w:r>
      <w:r>
        <w:rPr>
          <w:spacing w:val="-2"/>
          <w:sz w:val="26"/>
        </w:rPr>
        <w:t xml:space="preserve"> </w:t>
      </w:r>
      <w:r>
        <w:rPr>
          <w:sz w:val="26"/>
        </w:rPr>
        <w:t>Мотет</w:t>
      </w:r>
      <w:r>
        <w:rPr>
          <w:spacing w:val="4"/>
          <w:sz w:val="26"/>
        </w:rPr>
        <w:t xml:space="preserve"> </w:t>
      </w:r>
      <w:r>
        <w:rPr>
          <w:sz w:val="26"/>
        </w:rPr>
        <w:t>«Ave,</w:t>
      </w:r>
      <w:r>
        <w:rPr>
          <w:spacing w:val="-1"/>
          <w:sz w:val="26"/>
        </w:rPr>
        <w:t xml:space="preserve"> </w:t>
      </w:r>
      <w:r>
        <w:rPr>
          <w:sz w:val="26"/>
        </w:rPr>
        <w:t>verum</w:t>
      </w:r>
      <w:r>
        <w:rPr>
          <w:spacing w:val="-4"/>
          <w:sz w:val="26"/>
        </w:rPr>
        <w:t xml:space="preserve"> </w:t>
      </w:r>
      <w:r>
        <w:rPr>
          <w:sz w:val="26"/>
        </w:rPr>
        <w:t>corpus».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224"/>
        </w:tabs>
        <w:spacing w:line="276" w:lineRule="auto"/>
        <w:ind w:right="494" w:firstLine="0"/>
        <w:rPr>
          <w:sz w:val="26"/>
        </w:rPr>
      </w:pPr>
      <w:r>
        <w:rPr>
          <w:sz w:val="26"/>
        </w:rPr>
        <w:t>М. Мусоргский. Опера «Борис Годунов» (Вступление, Песня Варлаама, Сцена смерти</w:t>
      </w:r>
      <w:r>
        <w:rPr>
          <w:spacing w:val="1"/>
          <w:sz w:val="26"/>
        </w:rPr>
        <w:t xml:space="preserve"> </w:t>
      </w:r>
      <w:r>
        <w:rPr>
          <w:sz w:val="26"/>
        </w:rPr>
        <w:t>Бориса,</w:t>
      </w:r>
      <w:r>
        <w:rPr>
          <w:spacing w:val="-3"/>
          <w:sz w:val="26"/>
        </w:rPr>
        <w:t xml:space="preserve"> </w:t>
      </w:r>
      <w:r>
        <w:rPr>
          <w:sz w:val="26"/>
        </w:rPr>
        <w:t>сцена</w:t>
      </w:r>
      <w:r>
        <w:rPr>
          <w:spacing w:val="-3"/>
          <w:sz w:val="26"/>
        </w:rPr>
        <w:t xml:space="preserve"> </w:t>
      </w:r>
      <w:r>
        <w:rPr>
          <w:sz w:val="26"/>
        </w:rPr>
        <w:t>под Кромами).</w:t>
      </w:r>
      <w:r>
        <w:rPr>
          <w:spacing w:val="-3"/>
          <w:sz w:val="26"/>
        </w:rPr>
        <w:t xml:space="preserve"> </w:t>
      </w:r>
      <w:r>
        <w:rPr>
          <w:sz w:val="26"/>
        </w:rPr>
        <w:t>Опера</w:t>
      </w:r>
      <w:r>
        <w:rPr>
          <w:spacing w:val="1"/>
          <w:sz w:val="26"/>
        </w:rPr>
        <w:t xml:space="preserve"> </w:t>
      </w:r>
      <w:r>
        <w:rPr>
          <w:sz w:val="26"/>
        </w:rPr>
        <w:t>«Хованщина»</w:t>
      </w:r>
      <w:r>
        <w:rPr>
          <w:spacing w:val="-5"/>
          <w:sz w:val="26"/>
        </w:rPr>
        <w:t xml:space="preserve"> </w:t>
      </w:r>
      <w:r>
        <w:rPr>
          <w:sz w:val="26"/>
        </w:rPr>
        <w:t>(Вступление, Пляска</w:t>
      </w:r>
      <w:r>
        <w:rPr>
          <w:spacing w:val="-3"/>
          <w:sz w:val="26"/>
        </w:rPr>
        <w:t xml:space="preserve"> </w:t>
      </w:r>
      <w:r>
        <w:rPr>
          <w:sz w:val="26"/>
        </w:rPr>
        <w:t>персидок).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209"/>
        </w:tabs>
        <w:spacing w:line="298" w:lineRule="exact"/>
        <w:ind w:left="1208" w:hanging="389"/>
        <w:rPr>
          <w:sz w:val="26"/>
        </w:rPr>
      </w:pPr>
      <w:r>
        <w:rPr>
          <w:sz w:val="26"/>
        </w:rPr>
        <w:t>Н.</w:t>
      </w:r>
      <w:r>
        <w:rPr>
          <w:spacing w:val="-5"/>
          <w:sz w:val="26"/>
        </w:rPr>
        <w:t xml:space="preserve"> </w:t>
      </w:r>
      <w:r>
        <w:rPr>
          <w:sz w:val="26"/>
        </w:rPr>
        <w:t>Мясковский.</w:t>
      </w:r>
      <w:r>
        <w:rPr>
          <w:spacing w:val="-4"/>
          <w:sz w:val="26"/>
        </w:rPr>
        <w:t xml:space="preserve"> </w:t>
      </w:r>
      <w:r>
        <w:rPr>
          <w:sz w:val="26"/>
        </w:rPr>
        <w:t>Симфония</w:t>
      </w:r>
      <w:r>
        <w:rPr>
          <w:spacing w:val="-2"/>
          <w:sz w:val="26"/>
        </w:rPr>
        <w:t xml:space="preserve"> </w:t>
      </w:r>
      <w:r>
        <w:rPr>
          <w:sz w:val="26"/>
        </w:rPr>
        <w:t>№</w:t>
      </w:r>
      <w:r>
        <w:rPr>
          <w:spacing w:val="-5"/>
          <w:sz w:val="26"/>
        </w:rPr>
        <w:t xml:space="preserve"> </w:t>
      </w:r>
      <w:r>
        <w:rPr>
          <w:sz w:val="26"/>
        </w:rPr>
        <w:t>6</w:t>
      </w:r>
      <w:r>
        <w:rPr>
          <w:spacing w:val="-2"/>
          <w:sz w:val="26"/>
        </w:rPr>
        <w:t xml:space="preserve"> </w:t>
      </w:r>
      <w:r>
        <w:rPr>
          <w:sz w:val="26"/>
        </w:rPr>
        <w:t>(экспозиция</w:t>
      </w:r>
      <w:r>
        <w:rPr>
          <w:spacing w:val="-3"/>
          <w:sz w:val="26"/>
        </w:rPr>
        <w:t xml:space="preserve"> </w:t>
      </w:r>
      <w:r>
        <w:rPr>
          <w:sz w:val="26"/>
        </w:rPr>
        <w:t>финала).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250"/>
        </w:tabs>
        <w:spacing w:before="46" w:line="276" w:lineRule="auto"/>
        <w:ind w:right="486" w:firstLine="0"/>
        <w:rPr>
          <w:sz w:val="26"/>
        </w:rPr>
      </w:pPr>
      <w:r>
        <w:rPr>
          <w:sz w:val="26"/>
        </w:rPr>
        <w:t>Народные музыкальные произведения России, народов РФ и стран мира по выбору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организации.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209"/>
        </w:tabs>
        <w:spacing w:line="298" w:lineRule="exact"/>
        <w:ind w:left="1208" w:hanging="389"/>
        <w:rPr>
          <w:sz w:val="26"/>
        </w:rPr>
      </w:pPr>
      <w:r>
        <w:rPr>
          <w:sz w:val="26"/>
        </w:rPr>
        <w:t>Негритянский</w:t>
      </w:r>
      <w:r>
        <w:rPr>
          <w:spacing w:val="-5"/>
          <w:sz w:val="26"/>
        </w:rPr>
        <w:t xml:space="preserve"> </w:t>
      </w:r>
      <w:r>
        <w:rPr>
          <w:sz w:val="26"/>
        </w:rPr>
        <w:t>спиричуэл.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209"/>
        </w:tabs>
        <w:spacing w:before="45"/>
        <w:ind w:left="1208" w:hanging="389"/>
        <w:rPr>
          <w:sz w:val="26"/>
        </w:rPr>
      </w:pPr>
      <w:r>
        <w:rPr>
          <w:sz w:val="26"/>
        </w:rPr>
        <w:t>М.</w:t>
      </w:r>
      <w:r>
        <w:rPr>
          <w:spacing w:val="-4"/>
          <w:sz w:val="26"/>
        </w:rPr>
        <w:t xml:space="preserve"> </w:t>
      </w:r>
      <w:r>
        <w:rPr>
          <w:sz w:val="26"/>
        </w:rPr>
        <w:t>Огинский.</w:t>
      </w:r>
      <w:r>
        <w:rPr>
          <w:spacing w:val="-1"/>
          <w:sz w:val="26"/>
        </w:rPr>
        <w:t xml:space="preserve"> </w:t>
      </w:r>
      <w:r>
        <w:rPr>
          <w:sz w:val="26"/>
        </w:rPr>
        <w:t>Полонез</w:t>
      </w:r>
      <w:r>
        <w:rPr>
          <w:spacing w:val="-1"/>
          <w:sz w:val="26"/>
        </w:rPr>
        <w:t xml:space="preserve"> </w:t>
      </w:r>
      <w:r>
        <w:rPr>
          <w:sz w:val="26"/>
        </w:rPr>
        <w:t>ре</w:t>
      </w:r>
      <w:r>
        <w:rPr>
          <w:spacing w:val="-4"/>
          <w:sz w:val="26"/>
        </w:rPr>
        <w:t xml:space="preserve"> </w:t>
      </w:r>
      <w:r>
        <w:rPr>
          <w:sz w:val="26"/>
        </w:rPr>
        <w:t>минор</w:t>
      </w:r>
      <w:r>
        <w:rPr>
          <w:spacing w:val="-4"/>
          <w:sz w:val="26"/>
        </w:rPr>
        <w:t xml:space="preserve"> </w:t>
      </w:r>
      <w:r>
        <w:rPr>
          <w:sz w:val="26"/>
        </w:rPr>
        <w:t>(«Прощание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Родиной»).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219"/>
        </w:tabs>
        <w:spacing w:before="46" w:line="276" w:lineRule="auto"/>
        <w:ind w:right="492" w:firstLine="0"/>
        <w:rPr>
          <w:sz w:val="26"/>
        </w:rPr>
      </w:pPr>
      <w:r>
        <w:rPr>
          <w:sz w:val="26"/>
        </w:rPr>
        <w:t>К. Орф. Сценическая кантата для певцов, хора и оркестра «Кармина Бурана». («Песни</w:t>
      </w:r>
      <w:r>
        <w:rPr>
          <w:spacing w:val="1"/>
          <w:sz w:val="26"/>
        </w:rPr>
        <w:t xml:space="preserve"> </w:t>
      </w:r>
      <w:r>
        <w:rPr>
          <w:sz w:val="26"/>
        </w:rPr>
        <w:t>Бойерна: Мирские песни для исполнения певцами и хорами, совместно с инструментами и</w:t>
      </w:r>
      <w:r>
        <w:rPr>
          <w:spacing w:val="-62"/>
          <w:sz w:val="26"/>
        </w:rPr>
        <w:t xml:space="preserve"> </w:t>
      </w:r>
      <w:r>
        <w:rPr>
          <w:sz w:val="26"/>
        </w:rPr>
        <w:t>магическими</w:t>
      </w:r>
      <w:r>
        <w:rPr>
          <w:spacing w:val="-2"/>
          <w:sz w:val="26"/>
        </w:rPr>
        <w:t xml:space="preserve"> </w:t>
      </w:r>
      <w:r>
        <w:rPr>
          <w:sz w:val="26"/>
        </w:rPr>
        <w:t>изображениями»)</w:t>
      </w:r>
      <w:r>
        <w:rPr>
          <w:spacing w:val="-1"/>
          <w:sz w:val="26"/>
        </w:rPr>
        <w:t xml:space="preserve"> </w:t>
      </w:r>
      <w:r>
        <w:rPr>
          <w:sz w:val="26"/>
        </w:rPr>
        <w:t>(фрагменты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выбору</w:t>
      </w:r>
      <w:r>
        <w:rPr>
          <w:spacing w:val="-2"/>
          <w:sz w:val="26"/>
        </w:rPr>
        <w:t xml:space="preserve"> </w:t>
      </w:r>
      <w:r>
        <w:rPr>
          <w:sz w:val="26"/>
        </w:rPr>
        <w:t>учителя).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209"/>
        </w:tabs>
        <w:spacing w:line="297" w:lineRule="exact"/>
        <w:ind w:left="1208" w:hanging="389"/>
        <w:rPr>
          <w:sz w:val="26"/>
        </w:rPr>
      </w:pPr>
      <w:r>
        <w:rPr>
          <w:sz w:val="26"/>
        </w:rPr>
        <w:t>Дж.</w:t>
      </w:r>
      <w:r>
        <w:rPr>
          <w:spacing w:val="-4"/>
          <w:sz w:val="26"/>
        </w:rPr>
        <w:t xml:space="preserve"> </w:t>
      </w:r>
      <w:r>
        <w:rPr>
          <w:sz w:val="26"/>
        </w:rPr>
        <w:t>Перголези</w:t>
      </w:r>
      <w:r>
        <w:rPr>
          <w:spacing w:val="2"/>
          <w:sz w:val="26"/>
        </w:rPr>
        <w:t xml:space="preserve"> </w:t>
      </w:r>
      <w:r>
        <w:rPr>
          <w:sz w:val="26"/>
        </w:rPr>
        <w:t>«Stabat</w:t>
      </w:r>
      <w:r>
        <w:rPr>
          <w:spacing w:val="1"/>
          <w:sz w:val="26"/>
        </w:rPr>
        <w:t xml:space="preserve"> </w:t>
      </w:r>
      <w:r>
        <w:rPr>
          <w:sz w:val="26"/>
        </w:rPr>
        <w:t>mater»</w:t>
      </w:r>
      <w:r>
        <w:rPr>
          <w:spacing w:val="-5"/>
          <w:sz w:val="26"/>
        </w:rPr>
        <w:t xml:space="preserve"> </w:t>
      </w:r>
      <w:r>
        <w:rPr>
          <w:sz w:val="26"/>
        </w:rPr>
        <w:t>(фрагменты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4"/>
          <w:sz w:val="26"/>
        </w:rPr>
        <w:t xml:space="preserve"> </w:t>
      </w:r>
      <w:r>
        <w:rPr>
          <w:sz w:val="26"/>
        </w:rPr>
        <w:t>выбору</w:t>
      </w:r>
      <w:r>
        <w:rPr>
          <w:spacing w:val="-3"/>
          <w:sz w:val="26"/>
        </w:rPr>
        <w:t xml:space="preserve"> </w:t>
      </w:r>
      <w:r>
        <w:rPr>
          <w:sz w:val="26"/>
        </w:rPr>
        <w:t>учителя).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274"/>
        </w:tabs>
        <w:spacing w:before="47" w:line="276" w:lineRule="auto"/>
        <w:ind w:right="481" w:firstLine="0"/>
        <w:rPr>
          <w:sz w:val="26"/>
        </w:rPr>
      </w:pPr>
      <w:r>
        <w:rPr>
          <w:sz w:val="26"/>
        </w:rPr>
        <w:t>С.</w:t>
      </w:r>
      <w:r>
        <w:rPr>
          <w:spacing w:val="1"/>
          <w:sz w:val="26"/>
        </w:rPr>
        <w:t xml:space="preserve"> </w:t>
      </w:r>
      <w:r>
        <w:rPr>
          <w:sz w:val="26"/>
        </w:rPr>
        <w:t>Прокофьев.</w:t>
      </w:r>
      <w:r>
        <w:rPr>
          <w:spacing w:val="1"/>
          <w:sz w:val="26"/>
        </w:rPr>
        <w:t xml:space="preserve"> </w:t>
      </w:r>
      <w:r>
        <w:rPr>
          <w:sz w:val="26"/>
        </w:rPr>
        <w:t>Опера</w:t>
      </w:r>
      <w:r>
        <w:rPr>
          <w:spacing w:val="1"/>
          <w:sz w:val="26"/>
        </w:rPr>
        <w:t xml:space="preserve"> </w:t>
      </w:r>
      <w:r>
        <w:rPr>
          <w:sz w:val="26"/>
        </w:rPr>
        <w:t>«Война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мир»</w:t>
      </w:r>
      <w:r>
        <w:rPr>
          <w:spacing w:val="1"/>
          <w:sz w:val="26"/>
        </w:rPr>
        <w:t xml:space="preserve"> </w:t>
      </w:r>
      <w:r>
        <w:rPr>
          <w:sz w:val="26"/>
        </w:rPr>
        <w:t>(Ария</w:t>
      </w:r>
      <w:r>
        <w:rPr>
          <w:spacing w:val="1"/>
          <w:sz w:val="26"/>
        </w:rPr>
        <w:t xml:space="preserve"> </w:t>
      </w:r>
      <w:r>
        <w:rPr>
          <w:sz w:val="26"/>
        </w:rPr>
        <w:t>Кутузова,</w:t>
      </w:r>
      <w:r>
        <w:rPr>
          <w:spacing w:val="1"/>
          <w:sz w:val="26"/>
        </w:rPr>
        <w:t xml:space="preserve"> </w:t>
      </w:r>
      <w:r>
        <w:rPr>
          <w:sz w:val="26"/>
        </w:rPr>
        <w:t>Вальс).</w:t>
      </w:r>
      <w:r>
        <w:rPr>
          <w:spacing w:val="1"/>
          <w:sz w:val="26"/>
        </w:rPr>
        <w:t xml:space="preserve"> </w:t>
      </w:r>
      <w:r>
        <w:rPr>
          <w:sz w:val="26"/>
        </w:rPr>
        <w:t>Соната</w:t>
      </w:r>
      <w:r>
        <w:rPr>
          <w:spacing w:val="1"/>
          <w:sz w:val="26"/>
        </w:rPr>
        <w:t xml:space="preserve"> </w:t>
      </w:r>
      <w:r>
        <w:rPr>
          <w:sz w:val="26"/>
        </w:rPr>
        <w:t>№</w:t>
      </w:r>
      <w:r>
        <w:rPr>
          <w:spacing w:val="1"/>
          <w:sz w:val="26"/>
        </w:rPr>
        <w:t xml:space="preserve"> </w:t>
      </w:r>
      <w:r>
        <w:rPr>
          <w:sz w:val="26"/>
        </w:rPr>
        <w:t>2</w:t>
      </w:r>
      <w:r>
        <w:rPr>
          <w:spacing w:val="1"/>
          <w:sz w:val="26"/>
        </w:rPr>
        <w:t xml:space="preserve"> </w:t>
      </w:r>
      <w:r>
        <w:rPr>
          <w:sz w:val="26"/>
        </w:rPr>
        <w:t>(I</w:t>
      </w:r>
      <w:r>
        <w:rPr>
          <w:spacing w:val="1"/>
          <w:sz w:val="26"/>
        </w:rPr>
        <w:t xml:space="preserve"> </w:t>
      </w:r>
      <w:r>
        <w:rPr>
          <w:sz w:val="26"/>
        </w:rPr>
        <w:t>ч.).</w:t>
      </w:r>
      <w:r>
        <w:rPr>
          <w:spacing w:val="-63"/>
          <w:sz w:val="26"/>
        </w:rPr>
        <w:t xml:space="preserve"> </w:t>
      </w:r>
      <w:r>
        <w:rPr>
          <w:sz w:val="26"/>
        </w:rPr>
        <w:t>Симфония № 1 («Классическая». I ч., II ч., III ч. Гавот, IV ч. Финал). Балет «Ромео и</w:t>
      </w:r>
      <w:r>
        <w:rPr>
          <w:spacing w:val="1"/>
          <w:sz w:val="26"/>
        </w:rPr>
        <w:t xml:space="preserve"> </w:t>
      </w:r>
      <w:r>
        <w:rPr>
          <w:sz w:val="26"/>
        </w:rPr>
        <w:t>Джульетта» (Улица просыпается, Танец рыцарей, Патер Лоренцо). Кантата «Александр</w:t>
      </w:r>
      <w:r>
        <w:rPr>
          <w:spacing w:val="1"/>
          <w:sz w:val="26"/>
        </w:rPr>
        <w:t xml:space="preserve"> </w:t>
      </w:r>
      <w:r>
        <w:rPr>
          <w:sz w:val="26"/>
        </w:rPr>
        <w:t>Невский» (Ледовое побоище). Фортепианные миниатюры «Мимолетности» (по выбору</w:t>
      </w:r>
      <w:r>
        <w:rPr>
          <w:spacing w:val="1"/>
          <w:sz w:val="26"/>
        </w:rPr>
        <w:t xml:space="preserve"> </w:t>
      </w:r>
      <w:r>
        <w:rPr>
          <w:sz w:val="26"/>
        </w:rPr>
        <w:t>учителя).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209"/>
        </w:tabs>
        <w:spacing w:line="299" w:lineRule="exact"/>
        <w:ind w:left="1208" w:hanging="389"/>
        <w:rPr>
          <w:sz w:val="26"/>
        </w:rPr>
      </w:pPr>
      <w:r>
        <w:rPr>
          <w:sz w:val="26"/>
        </w:rPr>
        <w:t>М.</w:t>
      </w:r>
      <w:r>
        <w:rPr>
          <w:spacing w:val="-5"/>
          <w:sz w:val="26"/>
        </w:rPr>
        <w:t xml:space="preserve"> </w:t>
      </w:r>
      <w:r>
        <w:rPr>
          <w:sz w:val="26"/>
        </w:rPr>
        <w:t>Равель.</w:t>
      </w:r>
      <w:r>
        <w:rPr>
          <w:spacing w:val="-3"/>
          <w:sz w:val="26"/>
        </w:rPr>
        <w:t xml:space="preserve"> </w:t>
      </w:r>
      <w:r>
        <w:rPr>
          <w:sz w:val="26"/>
        </w:rPr>
        <w:t>«Болеро».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226"/>
        </w:tabs>
        <w:spacing w:before="44" w:line="276" w:lineRule="auto"/>
        <w:ind w:right="484" w:firstLine="0"/>
        <w:rPr>
          <w:sz w:val="26"/>
        </w:rPr>
      </w:pPr>
      <w:r>
        <w:rPr>
          <w:sz w:val="26"/>
        </w:rPr>
        <w:t>С. Рахманинов. Концерт № 2 для ф-но с оркестром (I часть). Концерт № 3 для ф-но с</w:t>
      </w:r>
      <w:r>
        <w:rPr>
          <w:spacing w:val="1"/>
          <w:sz w:val="26"/>
        </w:rPr>
        <w:t xml:space="preserve"> </w:t>
      </w:r>
      <w:r>
        <w:rPr>
          <w:sz w:val="26"/>
        </w:rPr>
        <w:t>оркестром</w:t>
      </w:r>
      <w:r>
        <w:rPr>
          <w:spacing w:val="22"/>
          <w:sz w:val="26"/>
        </w:rPr>
        <w:t xml:space="preserve"> </w:t>
      </w:r>
      <w:r>
        <w:rPr>
          <w:sz w:val="26"/>
        </w:rPr>
        <w:t>(I</w:t>
      </w:r>
      <w:r>
        <w:rPr>
          <w:spacing w:val="24"/>
          <w:sz w:val="26"/>
        </w:rPr>
        <w:t xml:space="preserve"> </w:t>
      </w:r>
      <w:r>
        <w:rPr>
          <w:sz w:val="26"/>
        </w:rPr>
        <w:t>часть).</w:t>
      </w:r>
      <w:r>
        <w:rPr>
          <w:spacing w:val="22"/>
          <w:sz w:val="26"/>
        </w:rPr>
        <w:t xml:space="preserve"> </w:t>
      </w:r>
      <w:r>
        <w:rPr>
          <w:sz w:val="26"/>
        </w:rPr>
        <w:t>«Вокализ».</w:t>
      </w:r>
      <w:r>
        <w:rPr>
          <w:spacing w:val="21"/>
          <w:sz w:val="26"/>
        </w:rPr>
        <w:t xml:space="preserve"> </w:t>
      </w:r>
      <w:r>
        <w:rPr>
          <w:sz w:val="26"/>
        </w:rPr>
        <w:t>Романс</w:t>
      </w:r>
      <w:r>
        <w:rPr>
          <w:spacing w:val="24"/>
          <w:sz w:val="26"/>
        </w:rPr>
        <w:t xml:space="preserve"> </w:t>
      </w:r>
      <w:r>
        <w:rPr>
          <w:sz w:val="26"/>
        </w:rPr>
        <w:t>«Весенние</w:t>
      </w:r>
      <w:r>
        <w:rPr>
          <w:spacing w:val="23"/>
          <w:sz w:val="26"/>
        </w:rPr>
        <w:t xml:space="preserve"> </w:t>
      </w:r>
      <w:r>
        <w:rPr>
          <w:sz w:val="26"/>
        </w:rPr>
        <w:t>воды»</w:t>
      </w:r>
      <w:r>
        <w:rPr>
          <w:spacing w:val="19"/>
          <w:sz w:val="26"/>
        </w:rPr>
        <w:t xml:space="preserve"> </w:t>
      </w:r>
      <w:r>
        <w:rPr>
          <w:sz w:val="26"/>
        </w:rPr>
        <w:t>(сл.</w:t>
      </w:r>
      <w:r>
        <w:rPr>
          <w:spacing w:val="21"/>
          <w:sz w:val="26"/>
        </w:rPr>
        <w:t xml:space="preserve"> </w:t>
      </w:r>
      <w:r>
        <w:rPr>
          <w:sz w:val="26"/>
        </w:rPr>
        <w:t>Ф.</w:t>
      </w:r>
      <w:r>
        <w:rPr>
          <w:spacing w:val="22"/>
          <w:sz w:val="26"/>
        </w:rPr>
        <w:t xml:space="preserve"> </w:t>
      </w:r>
      <w:r>
        <w:rPr>
          <w:sz w:val="26"/>
        </w:rPr>
        <w:t>Тютчева).</w:t>
      </w:r>
      <w:r>
        <w:rPr>
          <w:spacing w:val="24"/>
          <w:sz w:val="26"/>
        </w:rPr>
        <w:t xml:space="preserve"> </w:t>
      </w:r>
      <w:r>
        <w:rPr>
          <w:sz w:val="26"/>
        </w:rPr>
        <w:t>Романс</w:t>
      </w:r>
    </w:p>
    <w:p w:rsidR="00984F4B" w:rsidRDefault="0003336C">
      <w:pPr>
        <w:pStyle w:val="a3"/>
        <w:spacing w:before="1" w:line="276" w:lineRule="auto"/>
        <w:ind w:left="820" w:right="487"/>
        <w:jc w:val="both"/>
      </w:pPr>
      <w:r>
        <w:t>«Островок» (сл. К. Бальмонта, из Шелли). Романс «Сирень» (сл. Е. Бекетовой). Прелюдии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диез</w:t>
      </w:r>
      <w:r>
        <w:rPr>
          <w:spacing w:val="1"/>
        </w:rPr>
        <w:t xml:space="preserve"> </w:t>
      </w:r>
      <w:r>
        <w:t>минор,</w:t>
      </w:r>
      <w:r>
        <w:rPr>
          <w:spacing w:val="1"/>
        </w:rPr>
        <w:t xml:space="preserve"> </w:t>
      </w:r>
      <w:r>
        <w:t>соль</w:t>
      </w:r>
      <w:r>
        <w:rPr>
          <w:spacing w:val="1"/>
        </w:rPr>
        <w:t xml:space="preserve"> </w:t>
      </w:r>
      <w:r>
        <w:t>минор,</w:t>
      </w:r>
      <w:r>
        <w:rPr>
          <w:spacing w:val="1"/>
        </w:rPr>
        <w:t xml:space="preserve"> </w:t>
      </w:r>
      <w:r>
        <w:t>соль</w:t>
      </w:r>
      <w:r>
        <w:rPr>
          <w:spacing w:val="1"/>
        </w:rPr>
        <w:t xml:space="preserve"> </w:t>
      </w:r>
      <w:r>
        <w:t>диез</w:t>
      </w:r>
      <w:r>
        <w:rPr>
          <w:spacing w:val="1"/>
        </w:rPr>
        <w:t xml:space="preserve"> </w:t>
      </w:r>
      <w:r>
        <w:t>минор).</w:t>
      </w:r>
      <w:r>
        <w:rPr>
          <w:spacing w:val="1"/>
        </w:rPr>
        <w:t xml:space="preserve"> </w:t>
      </w:r>
      <w:r>
        <w:t>Сюита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фортепиано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lastRenderedPageBreak/>
        <w:t>(фрагменты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  <w:r>
        <w:rPr>
          <w:spacing w:val="1"/>
        </w:rPr>
        <w:t xml:space="preserve"> </w:t>
      </w:r>
      <w:r>
        <w:t>«Всенощное</w:t>
      </w:r>
      <w:r>
        <w:rPr>
          <w:spacing w:val="-3"/>
        </w:rPr>
        <w:t xml:space="preserve"> </w:t>
      </w:r>
      <w:r>
        <w:t>бдение»</w:t>
      </w:r>
      <w:r>
        <w:rPr>
          <w:spacing w:val="-4"/>
        </w:rPr>
        <w:t xml:space="preserve"> </w:t>
      </w:r>
      <w:r>
        <w:t>(фрагменты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298"/>
        </w:tabs>
        <w:spacing w:before="1" w:line="276" w:lineRule="auto"/>
        <w:ind w:right="483" w:firstLine="0"/>
        <w:rPr>
          <w:sz w:val="26"/>
        </w:rPr>
      </w:pPr>
      <w:r>
        <w:rPr>
          <w:sz w:val="26"/>
        </w:rPr>
        <w:t>Н.</w:t>
      </w:r>
      <w:r>
        <w:rPr>
          <w:spacing w:val="1"/>
          <w:sz w:val="26"/>
        </w:rPr>
        <w:t xml:space="preserve"> </w:t>
      </w:r>
      <w:r>
        <w:rPr>
          <w:sz w:val="26"/>
        </w:rPr>
        <w:t>Римский-Корсаков.</w:t>
      </w:r>
      <w:r>
        <w:rPr>
          <w:spacing w:val="1"/>
          <w:sz w:val="26"/>
        </w:rPr>
        <w:t xml:space="preserve"> </w:t>
      </w:r>
      <w:r>
        <w:rPr>
          <w:sz w:val="26"/>
        </w:rPr>
        <w:t>Опера</w:t>
      </w:r>
      <w:r>
        <w:rPr>
          <w:spacing w:val="1"/>
          <w:sz w:val="26"/>
        </w:rPr>
        <w:t xml:space="preserve"> </w:t>
      </w:r>
      <w:r>
        <w:rPr>
          <w:sz w:val="26"/>
        </w:rPr>
        <w:t>«Садко»</w:t>
      </w:r>
      <w:r>
        <w:rPr>
          <w:spacing w:val="1"/>
          <w:sz w:val="26"/>
        </w:rPr>
        <w:t xml:space="preserve"> </w:t>
      </w:r>
      <w:r>
        <w:rPr>
          <w:sz w:val="26"/>
        </w:rPr>
        <w:t>(Колыбельная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Волховы,</w:t>
      </w:r>
      <w:r>
        <w:rPr>
          <w:spacing w:val="1"/>
          <w:sz w:val="26"/>
        </w:rPr>
        <w:t xml:space="preserve"> </w:t>
      </w:r>
      <w:r>
        <w:rPr>
          <w:sz w:val="26"/>
        </w:rPr>
        <w:t>хороводная</w:t>
      </w:r>
      <w:r>
        <w:rPr>
          <w:spacing w:val="1"/>
          <w:sz w:val="26"/>
        </w:rPr>
        <w:t xml:space="preserve"> </w:t>
      </w:r>
      <w:r>
        <w:rPr>
          <w:sz w:val="26"/>
        </w:rPr>
        <w:t>песня</w:t>
      </w:r>
      <w:r>
        <w:rPr>
          <w:spacing w:val="1"/>
          <w:sz w:val="26"/>
        </w:rPr>
        <w:t xml:space="preserve"> </w:t>
      </w:r>
      <w:r>
        <w:rPr>
          <w:sz w:val="26"/>
        </w:rPr>
        <w:t>Садко «Заиграйте, мои гусельки», Сцена появления лебедей, Песня Варяжского гостя,</w:t>
      </w:r>
      <w:r>
        <w:rPr>
          <w:spacing w:val="1"/>
          <w:sz w:val="26"/>
        </w:rPr>
        <w:t xml:space="preserve"> </w:t>
      </w:r>
      <w:r>
        <w:rPr>
          <w:sz w:val="26"/>
        </w:rPr>
        <w:t>Песня</w:t>
      </w:r>
      <w:r>
        <w:rPr>
          <w:spacing w:val="1"/>
          <w:sz w:val="26"/>
        </w:rPr>
        <w:t xml:space="preserve"> </w:t>
      </w:r>
      <w:r>
        <w:rPr>
          <w:sz w:val="26"/>
        </w:rPr>
        <w:t>Индийского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гостя,</w:t>
      </w:r>
      <w:r>
        <w:rPr>
          <w:spacing w:val="1"/>
          <w:sz w:val="26"/>
        </w:rPr>
        <w:t xml:space="preserve"> </w:t>
      </w:r>
      <w:r>
        <w:rPr>
          <w:sz w:val="26"/>
        </w:rPr>
        <w:t>Песня</w:t>
      </w:r>
      <w:r>
        <w:rPr>
          <w:spacing w:val="1"/>
          <w:sz w:val="26"/>
        </w:rPr>
        <w:t xml:space="preserve"> </w:t>
      </w:r>
      <w:r>
        <w:rPr>
          <w:sz w:val="26"/>
        </w:rPr>
        <w:t>Веденецкого</w:t>
      </w:r>
      <w:r>
        <w:rPr>
          <w:spacing w:val="1"/>
          <w:sz w:val="26"/>
        </w:rPr>
        <w:t xml:space="preserve"> </w:t>
      </w:r>
      <w:r>
        <w:rPr>
          <w:sz w:val="26"/>
        </w:rPr>
        <w:t>гостя).</w:t>
      </w:r>
      <w:r>
        <w:rPr>
          <w:spacing w:val="1"/>
          <w:sz w:val="26"/>
        </w:rPr>
        <w:t xml:space="preserve"> </w:t>
      </w:r>
      <w:r>
        <w:rPr>
          <w:sz w:val="26"/>
        </w:rPr>
        <w:t>Опера</w:t>
      </w:r>
      <w:r>
        <w:rPr>
          <w:spacing w:val="1"/>
          <w:sz w:val="26"/>
        </w:rPr>
        <w:t xml:space="preserve"> </w:t>
      </w:r>
      <w:r>
        <w:rPr>
          <w:sz w:val="26"/>
        </w:rPr>
        <w:t>«Золотой</w:t>
      </w:r>
      <w:r>
        <w:rPr>
          <w:spacing w:val="1"/>
          <w:sz w:val="26"/>
        </w:rPr>
        <w:t xml:space="preserve"> </w:t>
      </w:r>
      <w:r>
        <w:rPr>
          <w:sz w:val="26"/>
        </w:rPr>
        <w:t>петушок»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(«Шествие»). Опера «Снегурочка» (Пролог: Сцена Снегурочки с Морозом </w:t>
      </w:r>
      <w:proofErr w:type="gramStart"/>
      <w:r>
        <w:rPr>
          <w:sz w:val="26"/>
        </w:rPr>
        <w:t>и Весной</w:t>
      </w:r>
      <w:proofErr w:type="gramEnd"/>
      <w:r>
        <w:rPr>
          <w:sz w:val="26"/>
        </w:rPr>
        <w:t>, Ария</w:t>
      </w:r>
      <w:r>
        <w:rPr>
          <w:spacing w:val="-62"/>
          <w:sz w:val="26"/>
        </w:rPr>
        <w:t xml:space="preserve"> </w:t>
      </w:r>
      <w:r>
        <w:rPr>
          <w:sz w:val="26"/>
        </w:rPr>
        <w:t>Снегурочки «С подружками по ягоды ходить»; Третья песня Леля (III д.), Сцена таяния</w:t>
      </w:r>
      <w:r>
        <w:rPr>
          <w:spacing w:val="1"/>
          <w:sz w:val="26"/>
        </w:rPr>
        <w:t xml:space="preserve"> </w:t>
      </w:r>
      <w:r>
        <w:rPr>
          <w:sz w:val="26"/>
        </w:rPr>
        <w:t>Снегурочки «Люблю и таю» (IV д.)). Опера «Сказка о царе Салтане» («Полет шмеля»).</w:t>
      </w:r>
      <w:r>
        <w:rPr>
          <w:spacing w:val="1"/>
          <w:sz w:val="26"/>
        </w:rPr>
        <w:t xml:space="preserve"> </w:t>
      </w:r>
      <w:r>
        <w:rPr>
          <w:sz w:val="26"/>
        </w:rPr>
        <w:t>Опера</w:t>
      </w:r>
      <w:r>
        <w:rPr>
          <w:spacing w:val="1"/>
          <w:sz w:val="26"/>
        </w:rPr>
        <w:t xml:space="preserve"> </w:t>
      </w:r>
      <w:r>
        <w:rPr>
          <w:sz w:val="26"/>
        </w:rPr>
        <w:t>«Сказание</w:t>
      </w:r>
      <w:r>
        <w:rPr>
          <w:spacing w:val="63"/>
          <w:sz w:val="26"/>
        </w:rPr>
        <w:t xml:space="preserve"> </w:t>
      </w:r>
      <w:r>
        <w:rPr>
          <w:sz w:val="26"/>
        </w:rPr>
        <w:t>о</w:t>
      </w:r>
      <w:r>
        <w:rPr>
          <w:spacing w:val="63"/>
          <w:sz w:val="26"/>
        </w:rPr>
        <w:t xml:space="preserve"> </w:t>
      </w:r>
      <w:r>
        <w:rPr>
          <w:sz w:val="26"/>
        </w:rPr>
        <w:t>невидимом</w:t>
      </w:r>
      <w:r>
        <w:rPr>
          <w:spacing w:val="62"/>
          <w:sz w:val="26"/>
        </w:rPr>
        <w:t xml:space="preserve"> </w:t>
      </w:r>
      <w:r>
        <w:rPr>
          <w:sz w:val="26"/>
        </w:rPr>
        <w:t>граде</w:t>
      </w:r>
      <w:r>
        <w:rPr>
          <w:spacing w:val="62"/>
          <w:sz w:val="26"/>
        </w:rPr>
        <w:t xml:space="preserve"> </w:t>
      </w:r>
      <w:r>
        <w:rPr>
          <w:sz w:val="26"/>
        </w:rPr>
        <w:t>Китеже</w:t>
      </w:r>
      <w:r>
        <w:rPr>
          <w:spacing w:val="64"/>
          <w:sz w:val="26"/>
        </w:rPr>
        <w:t xml:space="preserve"> </w:t>
      </w:r>
      <w:r>
        <w:rPr>
          <w:sz w:val="26"/>
        </w:rPr>
        <w:t>и</w:t>
      </w:r>
      <w:r>
        <w:rPr>
          <w:spacing w:val="64"/>
          <w:sz w:val="26"/>
        </w:rPr>
        <w:t xml:space="preserve"> </w:t>
      </w:r>
      <w:r>
        <w:rPr>
          <w:sz w:val="26"/>
        </w:rPr>
        <w:t>деве</w:t>
      </w:r>
      <w:r>
        <w:rPr>
          <w:spacing w:val="63"/>
          <w:sz w:val="26"/>
        </w:rPr>
        <w:t xml:space="preserve"> </w:t>
      </w:r>
      <w:r>
        <w:rPr>
          <w:sz w:val="26"/>
        </w:rPr>
        <w:t>Февронии»</w:t>
      </w:r>
      <w:r>
        <w:rPr>
          <w:spacing w:val="61"/>
          <w:sz w:val="26"/>
        </w:rPr>
        <w:t xml:space="preserve"> </w:t>
      </w:r>
      <w:r>
        <w:rPr>
          <w:sz w:val="26"/>
        </w:rPr>
        <w:t>(оркестровый</w:t>
      </w:r>
      <w:r>
        <w:rPr>
          <w:spacing w:val="64"/>
          <w:sz w:val="26"/>
        </w:rPr>
        <w:t xml:space="preserve"> </w:t>
      </w:r>
      <w:r>
        <w:rPr>
          <w:sz w:val="26"/>
        </w:rPr>
        <w:t>эпизод</w:t>
      </w:r>
    </w:p>
    <w:p w:rsidR="00984F4B" w:rsidRDefault="0003336C">
      <w:pPr>
        <w:pStyle w:val="a3"/>
        <w:spacing w:line="278" w:lineRule="auto"/>
        <w:ind w:left="820" w:right="492"/>
        <w:jc w:val="both"/>
      </w:pPr>
      <w:r>
        <w:t>«Сеча при Керженце»). Симфоническая сюита «Шехеразада» (I часть). Романс «Горные</w:t>
      </w:r>
      <w:r>
        <w:rPr>
          <w:spacing w:val="1"/>
        </w:rPr>
        <w:t xml:space="preserve"> </w:t>
      </w:r>
      <w:r>
        <w:t>вершины»</w:t>
      </w:r>
      <w:r>
        <w:rPr>
          <w:spacing w:val="-4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Лермонтова).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209"/>
        </w:tabs>
        <w:spacing w:line="294" w:lineRule="exact"/>
        <w:ind w:left="1208" w:hanging="389"/>
        <w:rPr>
          <w:sz w:val="26"/>
        </w:rPr>
      </w:pPr>
      <w:r>
        <w:rPr>
          <w:sz w:val="26"/>
        </w:rPr>
        <w:t>А.</w:t>
      </w:r>
      <w:r>
        <w:rPr>
          <w:spacing w:val="-4"/>
          <w:sz w:val="26"/>
        </w:rPr>
        <w:t xml:space="preserve"> </w:t>
      </w:r>
      <w:r>
        <w:rPr>
          <w:sz w:val="26"/>
        </w:rPr>
        <w:t>Рубинштейн.</w:t>
      </w:r>
      <w:r>
        <w:rPr>
          <w:spacing w:val="-1"/>
          <w:sz w:val="26"/>
        </w:rPr>
        <w:t xml:space="preserve"> </w:t>
      </w:r>
      <w:r>
        <w:rPr>
          <w:sz w:val="26"/>
        </w:rPr>
        <w:t>Романс</w:t>
      </w:r>
      <w:r>
        <w:rPr>
          <w:spacing w:val="-1"/>
          <w:sz w:val="26"/>
        </w:rPr>
        <w:t xml:space="preserve"> </w:t>
      </w:r>
      <w:r>
        <w:rPr>
          <w:sz w:val="26"/>
        </w:rPr>
        <w:t>«Горные</w:t>
      </w:r>
      <w:r>
        <w:rPr>
          <w:spacing w:val="-3"/>
          <w:sz w:val="26"/>
        </w:rPr>
        <w:t xml:space="preserve"> </w:t>
      </w:r>
      <w:r>
        <w:rPr>
          <w:sz w:val="26"/>
        </w:rPr>
        <w:t>вершины»</w:t>
      </w:r>
      <w:r>
        <w:rPr>
          <w:spacing w:val="-5"/>
          <w:sz w:val="26"/>
        </w:rPr>
        <w:t xml:space="preserve"> </w:t>
      </w:r>
      <w:r>
        <w:rPr>
          <w:sz w:val="26"/>
        </w:rPr>
        <w:t>(ст.</w:t>
      </w:r>
      <w:r>
        <w:rPr>
          <w:spacing w:val="-4"/>
          <w:sz w:val="26"/>
        </w:rPr>
        <w:t xml:space="preserve"> </w:t>
      </w:r>
      <w:r>
        <w:rPr>
          <w:sz w:val="26"/>
        </w:rPr>
        <w:t>М.</w:t>
      </w:r>
      <w:r>
        <w:rPr>
          <w:spacing w:val="-1"/>
          <w:sz w:val="26"/>
        </w:rPr>
        <w:t xml:space="preserve"> </w:t>
      </w:r>
      <w:r>
        <w:rPr>
          <w:sz w:val="26"/>
        </w:rPr>
        <w:t>Лермонтова).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209"/>
        </w:tabs>
        <w:spacing w:before="90"/>
        <w:ind w:left="1208" w:hanging="389"/>
        <w:rPr>
          <w:sz w:val="26"/>
        </w:rPr>
      </w:pPr>
      <w:r>
        <w:rPr>
          <w:sz w:val="26"/>
        </w:rPr>
        <w:t>Ян</w:t>
      </w:r>
      <w:r>
        <w:rPr>
          <w:spacing w:val="-4"/>
          <w:sz w:val="26"/>
        </w:rPr>
        <w:t xml:space="preserve"> </w:t>
      </w:r>
      <w:r>
        <w:rPr>
          <w:sz w:val="26"/>
        </w:rPr>
        <w:t>Сибелиус.</w:t>
      </w:r>
      <w:r>
        <w:rPr>
          <w:spacing w:val="-3"/>
          <w:sz w:val="26"/>
        </w:rPr>
        <w:t xml:space="preserve"> </w:t>
      </w:r>
      <w:r>
        <w:rPr>
          <w:sz w:val="26"/>
        </w:rPr>
        <w:t>Музыка</w:t>
      </w:r>
      <w:r>
        <w:rPr>
          <w:spacing w:val="-4"/>
          <w:sz w:val="26"/>
        </w:rPr>
        <w:t xml:space="preserve"> </w:t>
      </w:r>
      <w:r>
        <w:rPr>
          <w:sz w:val="26"/>
        </w:rPr>
        <w:t>к</w:t>
      </w:r>
      <w:r>
        <w:rPr>
          <w:spacing w:val="-4"/>
          <w:sz w:val="26"/>
        </w:rPr>
        <w:t xml:space="preserve"> </w:t>
      </w:r>
      <w:r>
        <w:rPr>
          <w:sz w:val="26"/>
        </w:rPr>
        <w:t>пьесе</w:t>
      </w:r>
      <w:r>
        <w:rPr>
          <w:spacing w:val="-3"/>
          <w:sz w:val="26"/>
        </w:rPr>
        <w:t xml:space="preserve"> </w:t>
      </w:r>
      <w:r>
        <w:rPr>
          <w:sz w:val="26"/>
        </w:rPr>
        <w:t>А.</w:t>
      </w:r>
      <w:r>
        <w:rPr>
          <w:spacing w:val="-2"/>
          <w:sz w:val="26"/>
        </w:rPr>
        <w:t xml:space="preserve"> </w:t>
      </w:r>
      <w:r>
        <w:rPr>
          <w:sz w:val="26"/>
        </w:rPr>
        <w:t>Ярнефельта</w:t>
      </w:r>
      <w:r>
        <w:rPr>
          <w:spacing w:val="-1"/>
          <w:sz w:val="26"/>
        </w:rPr>
        <w:t xml:space="preserve"> </w:t>
      </w:r>
      <w:r>
        <w:rPr>
          <w:sz w:val="26"/>
        </w:rPr>
        <w:t>«Куолема»</w:t>
      </w:r>
      <w:r>
        <w:rPr>
          <w:spacing w:val="-6"/>
          <w:sz w:val="26"/>
        </w:rPr>
        <w:t xml:space="preserve"> </w:t>
      </w:r>
      <w:r>
        <w:rPr>
          <w:sz w:val="26"/>
        </w:rPr>
        <w:t>(«Грустный</w:t>
      </w:r>
      <w:r>
        <w:rPr>
          <w:spacing w:val="-3"/>
          <w:sz w:val="26"/>
        </w:rPr>
        <w:t xml:space="preserve"> </w:t>
      </w:r>
      <w:r>
        <w:rPr>
          <w:sz w:val="26"/>
        </w:rPr>
        <w:t>вальс»).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210"/>
        </w:tabs>
        <w:spacing w:before="45"/>
        <w:ind w:left="1209" w:hanging="390"/>
        <w:rPr>
          <w:sz w:val="26"/>
        </w:rPr>
      </w:pPr>
      <w:r>
        <w:rPr>
          <w:sz w:val="26"/>
        </w:rPr>
        <w:t>П.</w:t>
      </w:r>
      <w:r>
        <w:rPr>
          <w:spacing w:val="-5"/>
          <w:sz w:val="26"/>
        </w:rPr>
        <w:t xml:space="preserve"> </w:t>
      </w:r>
      <w:r>
        <w:rPr>
          <w:sz w:val="26"/>
        </w:rPr>
        <w:t>Сигер</w:t>
      </w:r>
      <w:r>
        <w:rPr>
          <w:spacing w:val="-2"/>
          <w:sz w:val="26"/>
        </w:rPr>
        <w:t xml:space="preserve"> </w:t>
      </w:r>
      <w:r>
        <w:rPr>
          <w:sz w:val="26"/>
        </w:rPr>
        <w:t>«Песня</w:t>
      </w:r>
      <w:r>
        <w:rPr>
          <w:spacing w:val="-3"/>
          <w:sz w:val="26"/>
        </w:rPr>
        <w:t xml:space="preserve"> </w:t>
      </w:r>
      <w:r>
        <w:rPr>
          <w:sz w:val="26"/>
        </w:rPr>
        <w:t>о</w:t>
      </w:r>
      <w:r>
        <w:rPr>
          <w:spacing w:val="-3"/>
          <w:sz w:val="26"/>
        </w:rPr>
        <w:t xml:space="preserve"> </w:t>
      </w:r>
      <w:r>
        <w:rPr>
          <w:sz w:val="26"/>
        </w:rPr>
        <w:t>молоте».</w:t>
      </w:r>
      <w:r>
        <w:rPr>
          <w:spacing w:val="-2"/>
          <w:sz w:val="26"/>
        </w:rPr>
        <w:t xml:space="preserve"> </w:t>
      </w:r>
      <w:r>
        <w:rPr>
          <w:sz w:val="26"/>
        </w:rPr>
        <w:t>«Все</w:t>
      </w:r>
      <w:r>
        <w:rPr>
          <w:spacing w:val="-1"/>
          <w:sz w:val="26"/>
        </w:rPr>
        <w:t xml:space="preserve"> </w:t>
      </w:r>
      <w:r>
        <w:rPr>
          <w:sz w:val="26"/>
        </w:rPr>
        <w:t>преодолеем».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216"/>
        </w:tabs>
        <w:spacing w:before="47" w:line="276" w:lineRule="auto"/>
        <w:ind w:right="491" w:firstLine="0"/>
        <w:rPr>
          <w:sz w:val="26"/>
        </w:rPr>
      </w:pPr>
      <w:r>
        <w:rPr>
          <w:sz w:val="26"/>
        </w:rPr>
        <w:t>Г.</w:t>
      </w:r>
      <w:r>
        <w:rPr>
          <w:spacing w:val="3"/>
          <w:sz w:val="26"/>
        </w:rPr>
        <w:t xml:space="preserve"> </w:t>
      </w:r>
      <w:r>
        <w:rPr>
          <w:sz w:val="26"/>
        </w:rPr>
        <w:t>Свиридов.</w:t>
      </w:r>
      <w:r>
        <w:rPr>
          <w:spacing w:val="4"/>
          <w:sz w:val="26"/>
        </w:rPr>
        <w:t xml:space="preserve"> </w:t>
      </w:r>
      <w:r>
        <w:rPr>
          <w:sz w:val="26"/>
        </w:rPr>
        <w:t>Кантата</w:t>
      </w:r>
      <w:r>
        <w:rPr>
          <w:spacing w:val="3"/>
          <w:sz w:val="26"/>
        </w:rPr>
        <w:t xml:space="preserve"> </w:t>
      </w:r>
      <w:r>
        <w:rPr>
          <w:sz w:val="26"/>
        </w:rPr>
        <w:t>«Памяти</w:t>
      </w:r>
      <w:r>
        <w:rPr>
          <w:spacing w:val="4"/>
          <w:sz w:val="26"/>
        </w:rPr>
        <w:t xml:space="preserve"> </w:t>
      </w:r>
      <w:r>
        <w:rPr>
          <w:sz w:val="26"/>
        </w:rPr>
        <w:t>С.</w:t>
      </w:r>
      <w:r>
        <w:rPr>
          <w:spacing w:val="4"/>
          <w:sz w:val="26"/>
        </w:rPr>
        <w:t xml:space="preserve"> </w:t>
      </w:r>
      <w:r>
        <w:rPr>
          <w:sz w:val="26"/>
        </w:rPr>
        <w:t>Есенина»</w:t>
      </w:r>
      <w:r>
        <w:rPr>
          <w:spacing w:val="1"/>
          <w:sz w:val="26"/>
        </w:rPr>
        <w:t xml:space="preserve"> </w:t>
      </w:r>
      <w:r>
        <w:rPr>
          <w:sz w:val="26"/>
        </w:rPr>
        <w:t>(II</w:t>
      </w:r>
      <w:r>
        <w:rPr>
          <w:spacing w:val="5"/>
          <w:sz w:val="26"/>
        </w:rPr>
        <w:t xml:space="preserve"> </w:t>
      </w:r>
      <w:r>
        <w:rPr>
          <w:sz w:val="26"/>
        </w:rPr>
        <w:t>ч.</w:t>
      </w:r>
      <w:r>
        <w:rPr>
          <w:spacing w:val="7"/>
          <w:sz w:val="26"/>
        </w:rPr>
        <w:t xml:space="preserve"> </w:t>
      </w:r>
      <w:r>
        <w:rPr>
          <w:sz w:val="26"/>
        </w:rPr>
        <w:t>«Поет</w:t>
      </w:r>
      <w:r>
        <w:rPr>
          <w:spacing w:val="3"/>
          <w:sz w:val="26"/>
        </w:rPr>
        <w:t xml:space="preserve"> </w:t>
      </w:r>
      <w:r>
        <w:rPr>
          <w:sz w:val="26"/>
        </w:rPr>
        <w:t>зима,</w:t>
      </w:r>
      <w:r>
        <w:rPr>
          <w:spacing w:val="6"/>
          <w:sz w:val="26"/>
        </w:rPr>
        <w:t xml:space="preserve"> </w:t>
      </w:r>
      <w:r>
        <w:rPr>
          <w:sz w:val="26"/>
        </w:rPr>
        <w:t>аукает»).</w:t>
      </w:r>
      <w:r>
        <w:rPr>
          <w:spacing w:val="4"/>
          <w:sz w:val="26"/>
        </w:rPr>
        <w:t xml:space="preserve"> </w:t>
      </w:r>
      <w:r>
        <w:rPr>
          <w:sz w:val="26"/>
        </w:rPr>
        <w:t>Сюита</w:t>
      </w:r>
      <w:r>
        <w:rPr>
          <w:spacing w:val="5"/>
          <w:sz w:val="26"/>
        </w:rPr>
        <w:t xml:space="preserve"> </w:t>
      </w:r>
      <w:r>
        <w:rPr>
          <w:sz w:val="26"/>
        </w:rPr>
        <w:t>«Время,</w:t>
      </w:r>
      <w:r>
        <w:rPr>
          <w:spacing w:val="-62"/>
          <w:sz w:val="26"/>
        </w:rPr>
        <w:t xml:space="preserve"> </w:t>
      </w:r>
      <w:r>
        <w:rPr>
          <w:sz w:val="26"/>
        </w:rPr>
        <w:t>вперед!»</w:t>
      </w:r>
      <w:r>
        <w:rPr>
          <w:spacing w:val="-4"/>
          <w:sz w:val="26"/>
        </w:rPr>
        <w:t xml:space="preserve"> </w:t>
      </w:r>
      <w:r>
        <w:rPr>
          <w:sz w:val="26"/>
        </w:rPr>
        <w:t>(VI ч.).</w:t>
      </w:r>
      <w:r>
        <w:rPr>
          <w:spacing w:val="2"/>
          <w:sz w:val="26"/>
        </w:rPr>
        <w:t xml:space="preserve"> </w:t>
      </w:r>
      <w:r>
        <w:rPr>
          <w:sz w:val="26"/>
        </w:rPr>
        <w:t>«Музыкальные иллюстрации к</w:t>
      </w:r>
      <w:r>
        <w:rPr>
          <w:spacing w:val="-2"/>
          <w:sz w:val="26"/>
        </w:rPr>
        <w:t xml:space="preserve"> </w:t>
      </w:r>
      <w:r>
        <w:rPr>
          <w:sz w:val="26"/>
        </w:rPr>
        <w:t>повести А.</w:t>
      </w:r>
      <w:r>
        <w:rPr>
          <w:spacing w:val="-1"/>
          <w:sz w:val="26"/>
        </w:rPr>
        <w:t xml:space="preserve"> </w:t>
      </w:r>
      <w:r>
        <w:rPr>
          <w:sz w:val="26"/>
        </w:rPr>
        <w:t>Пушкина</w:t>
      </w:r>
      <w:r>
        <w:rPr>
          <w:spacing w:val="2"/>
          <w:sz w:val="26"/>
        </w:rPr>
        <w:t xml:space="preserve"> </w:t>
      </w:r>
      <w:r>
        <w:rPr>
          <w:sz w:val="26"/>
        </w:rPr>
        <w:t>«Метель»</w:t>
      </w:r>
      <w:r>
        <w:rPr>
          <w:spacing w:val="-3"/>
          <w:sz w:val="26"/>
        </w:rPr>
        <w:t xml:space="preserve"> </w:t>
      </w:r>
      <w:r>
        <w:rPr>
          <w:sz w:val="26"/>
        </w:rPr>
        <w:t>(«Тройка»,</w:t>
      </w:r>
    </w:p>
    <w:p w:rsidR="00984F4B" w:rsidRDefault="0003336C">
      <w:pPr>
        <w:pStyle w:val="a3"/>
        <w:spacing w:line="276" w:lineRule="auto"/>
        <w:ind w:left="820" w:right="486"/>
      </w:pPr>
      <w:r>
        <w:t>«Вальс»,</w:t>
      </w:r>
      <w:r>
        <w:rPr>
          <w:spacing w:val="38"/>
        </w:rPr>
        <w:t xml:space="preserve"> </w:t>
      </w:r>
      <w:r>
        <w:t>«Весна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осень»,</w:t>
      </w:r>
      <w:r>
        <w:rPr>
          <w:spacing w:val="38"/>
        </w:rPr>
        <w:t xml:space="preserve"> </w:t>
      </w:r>
      <w:r>
        <w:t>«Романс»,</w:t>
      </w:r>
      <w:r>
        <w:rPr>
          <w:spacing w:val="38"/>
        </w:rPr>
        <w:t xml:space="preserve"> </w:t>
      </w:r>
      <w:r>
        <w:t>«Пастораль»,</w:t>
      </w:r>
      <w:r>
        <w:rPr>
          <w:spacing w:val="38"/>
        </w:rPr>
        <w:t xml:space="preserve"> </w:t>
      </w:r>
      <w:r>
        <w:t>«Военный</w:t>
      </w:r>
      <w:r>
        <w:rPr>
          <w:spacing w:val="36"/>
        </w:rPr>
        <w:t xml:space="preserve"> </w:t>
      </w:r>
      <w:r>
        <w:t>марш»,</w:t>
      </w:r>
      <w:r>
        <w:rPr>
          <w:spacing w:val="38"/>
        </w:rPr>
        <w:t xml:space="preserve"> </w:t>
      </w:r>
      <w:r>
        <w:t>«Венчание»).</w:t>
      </w:r>
      <w:r>
        <w:rPr>
          <w:spacing w:val="-62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драме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Толстого</w:t>
      </w:r>
      <w:r>
        <w:rPr>
          <w:spacing w:val="2"/>
        </w:rPr>
        <w:t xml:space="preserve"> </w:t>
      </w:r>
      <w:r>
        <w:t>«Царь</w:t>
      </w:r>
      <w:r>
        <w:rPr>
          <w:spacing w:val="-2"/>
        </w:rPr>
        <w:t xml:space="preserve"> </w:t>
      </w:r>
      <w:r>
        <w:t>Федор</w:t>
      </w:r>
      <w:r>
        <w:rPr>
          <w:spacing w:val="1"/>
        </w:rPr>
        <w:t xml:space="preserve"> </w:t>
      </w:r>
      <w:r>
        <w:t>Иоанович»</w:t>
      </w:r>
      <w:r>
        <w:rPr>
          <w:spacing w:val="-2"/>
        </w:rPr>
        <w:t xml:space="preserve"> </w:t>
      </w:r>
      <w:r>
        <w:t>(«Любовь святая»).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209"/>
        </w:tabs>
        <w:ind w:left="1208" w:hanging="389"/>
        <w:rPr>
          <w:sz w:val="26"/>
        </w:rPr>
      </w:pPr>
      <w:r>
        <w:rPr>
          <w:sz w:val="26"/>
        </w:rPr>
        <w:t>А.</w:t>
      </w:r>
      <w:r>
        <w:rPr>
          <w:spacing w:val="-4"/>
          <w:sz w:val="26"/>
        </w:rPr>
        <w:t xml:space="preserve"> </w:t>
      </w:r>
      <w:r>
        <w:rPr>
          <w:sz w:val="26"/>
        </w:rPr>
        <w:t>Скрябин.</w:t>
      </w:r>
      <w:r>
        <w:rPr>
          <w:spacing w:val="-1"/>
          <w:sz w:val="26"/>
        </w:rPr>
        <w:t xml:space="preserve"> </w:t>
      </w:r>
      <w:r>
        <w:rPr>
          <w:sz w:val="26"/>
        </w:rPr>
        <w:t>Этюд №</w:t>
      </w:r>
      <w:r>
        <w:rPr>
          <w:spacing w:val="-3"/>
          <w:sz w:val="26"/>
        </w:rPr>
        <w:t xml:space="preserve"> </w:t>
      </w:r>
      <w:r>
        <w:rPr>
          <w:sz w:val="26"/>
        </w:rPr>
        <w:t>12</w:t>
      </w:r>
      <w:r>
        <w:rPr>
          <w:spacing w:val="-3"/>
          <w:sz w:val="26"/>
        </w:rPr>
        <w:t xml:space="preserve"> </w:t>
      </w:r>
      <w:r>
        <w:rPr>
          <w:sz w:val="26"/>
        </w:rPr>
        <w:t>(ре</w:t>
      </w:r>
      <w:r>
        <w:rPr>
          <w:spacing w:val="-1"/>
          <w:sz w:val="26"/>
        </w:rPr>
        <w:t xml:space="preserve"> </w:t>
      </w:r>
      <w:r>
        <w:rPr>
          <w:sz w:val="26"/>
        </w:rPr>
        <w:t>диез</w:t>
      </w:r>
      <w:r>
        <w:rPr>
          <w:spacing w:val="-1"/>
          <w:sz w:val="26"/>
        </w:rPr>
        <w:t xml:space="preserve"> </w:t>
      </w:r>
      <w:r>
        <w:rPr>
          <w:sz w:val="26"/>
        </w:rPr>
        <w:t>минор).</w:t>
      </w:r>
      <w:r>
        <w:rPr>
          <w:spacing w:val="-3"/>
          <w:sz w:val="26"/>
        </w:rPr>
        <w:t xml:space="preserve"> </w:t>
      </w:r>
      <w:r>
        <w:rPr>
          <w:sz w:val="26"/>
        </w:rPr>
        <w:t>Прелюдия</w:t>
      </w:r>
      <w:r>
        <w:rPr>
          <w:spacing w:val="-2"/>
          <w:sz w:val="26"/>
        </w:rPr>
        <w:t xml:space="preserve"> </w:t>
      </w:r>
      <w:r>
        <w:rPr>
          <w:sz w:val="26"/>
        </w:rPr>
        <w:t>№</w:t>
      </w:r>
      <w:r>
        <w:rPr>
          <w:spacing w:val="-4"/>
          <w:sz w:val="26"/>
        </w:rPr>
        <w:t xml:space="preserve"> </w:t>
      </w:r>
      <w:r>
        <w:rPr>
          <w:sz w:val="26"/>
        </w:rPr>
        <w:t>4</w:t>
      </w:r>
      <w:r>
        <w:rPr>
          <w:spacing w:val="-3"/>
          <w:sz w:val="26"/>
        </w:rPr>
        <w:t xml:space="preserve"> </w:t>
      </w:r>
      <w:r>
        <w:rPr>
          <w:sz w:val="26"/>
        </w:rPr>
        <w:t>(ми</w:t>
      </w:r>
      <w:r>
        <w:rPr>
          <w:spacing w:val="-3"/>
          <w:sz w:val="26"/>
        </w:rPr>
        <w:t xml:space="preserve"> </w:t>
      </w:r>
      <w:r>
        <w:rPr>
          <w:sz w:val="26"/>
        </w:rPr>
        <w:t>бемоль</w:t>
      </w:r>
      <w:r>
        <w:rPr>
          <w:spacing w:val="-2"/>
          <w:sz w:val="26"/>
        </w:rPr>
        <w:t xml:space="preserve"> </w:t>
      </w:r>
      <w:r>
        <w:rPr>
          <w:sz w:val="26"/>
        </w:rPr>
        <w:t>минор).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238"/>
        </w:tabs>
        <w:spacing w:before="44" w:line="276" w:lineRule="auto"/>
        <w:ind w:right="482" w:firstLine="0"/>
        <w:rPr>
          <w:sz w:val="26"/>
        </w:rPr>
      </w:pPr>
      <w:r>
        <w:rPr>
          <w:sz w:val="26"/>
        </w:rPr>
        <w:t>И. Стравинский. Балет «Петрушка» (Первая картина: темы гулянья, Балаганный дед,</w:t>
      </w:r>
      <w:r>
        <w:rPr>
          <w:spacing w:val="1"/>
          <w:sz w:val="26"/>
        </w:rPr>
        <w:t xml:space="preserve"> </w:t>
      </w:r>
      <w:r>
        <w:rPr>
          <w:sz w:val="26"/>
        </w:rPr>
        <w:t>Танцовщица, Шарманщик играет на трубе, Фокусник играет на флейте, Танец оживших</w:t>
      </w:r>
      <w:r>
        <w:rPr>
          <w:spacing w:val="1"/>
          <w:sz w:val="26"/>
        </w:rPr>
        <w:t xml:space="preserve"> </w:t>
      </w:r>
      <w:r>
        <w:rPr>
          <w:sz w:val="26"/>
        </w:rPr>
        <w:t>кукол).</w:t>
      </w:r>
      <w:r>
        <w:rPr>
          <w:spacing w:val="-2"/>
          <w:sz w:val="26"/>
        </w:rPr>
        <w:t xml:space="preserve"> </w:t>
      </w:r>
      <w:r>
        <w:rPr>
          <w:sz w:val="26"/>
        </w:rPr>
        <w:t>Сюита</w:t>
      </w:r>
      <w:r>
        <w:rPr>
          <w:spacing w:val="-1"/>
          <w:sz w:val="26"/>
        </w:rPr>
        <w:t xml:space="preserve"> </w:t>
      </w:r>
      <w:r>
        <w:rPr>
          <w:sz w:val="26"/>
        </w:rPr>
        <w:t>№</w:t>
      </w:r>
      <w:r>
        <w:rPr>
          <w:spacing w:val="-1"/>
          <w:sz w:val="26"/>
        </w:rPr>
        <w:t xml:space="preserve"> </w:t>
      </w:r>
      <w:r>
        <w:rPr>
          <w:sz w:val="26"/>
        </w:rPr>
        <w:t>2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оркестра.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209"/>
        </w:tabs>
        <w:ind w:left="1208" w:hanging="389"/>
        <w:rPr>
          <w:sz w:val="26"/>
        </w:rPr>
      </w:pPr>
      <w:r>
        <w:rPr>
          <w:sz w:val="26"/>
        </w:rPr>
        <w:t>М.</w:t>
      </w:r>
      <w:r>
        <w:rPr>
          <w:spacing w:val="-4"/>
          <w:sz w:val="26"/>
        </w:rPr>
        <w:t xml:space="preserve"> </w:t>
      </w:r>
      <w:r>
        <w:rPr>
          <w:sz w:val="26"/>
        </w:rPr>
        <w:t>Теодоракис «На</w:t>
      </w:r>
      <w:r>
        <w:rPr>
          <w:spacing w:val="-4"/>
          <w:sz w:val="26"/>
        </w:rPr>
        <w:t xml:space="preserve"> </w:t>
      </w:r>
      <w:r>
        <w:rPr>
          <w:sz w:val="26"/>
        </w:rPr>
        <w:t>побережье</w:t>
      </w:r>
      <w:r>
        <w:rPr>
          <w:spacing w:val="-1"/>
          <w:sz w:val="26"/>
        </w:rPr>
        <w:t xml:space="preserve"> </w:t>
      </w:r>
      <w:r>
        <w:rPr>
          <w:sz w:val="26"/>
        </w:rPr>
        <w:t>тайном».</w:t>
      </w:r>
      <w:r>
        <w:rPr>
          <w:spacing w:val="-1"/>
          <w:sz w:val="26"/>
        </w:rPr>
        <w:t xml:space="preserve"> </w:t>
      </w:r>
      <w:r>
        <w:rPr>
          <w:sz w:val="26"/>
        </w:rPr>
        <w:t>«Я -</w:t>
      </w:r>
      <w:r>
        <w:rPr>
          <w:spacing w:val="-3"/>
          <w:sz w:val="26"/>
        </w:rPr>
        <w:t xml:space="preserve"> </w:t>
      </w:r>
      <w:r>
        <w:rPr>
          <w:sz w:val="26"/>
        </w:rPr>
        <w:t>фронт».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238"/>
        </w:tabs>
        <w:spacing w:before="45" w:line="276" w:lineRule="auto"/>
        <w:ind w:right="485" w:firstLine="0"/>
        <w:rPr>
          <w:sz w:val="26"/>
        </w:rPr>
      </w:pPr>
      <w:r>
        <w:rPr>
          <w:sz w:val="26"/>
        </w:rPr>
        <w:t>Б.</w:t>
      </w:r>
      <w:r>
        <w:rPr>
          <w:spacing w:val="25"/>
          <w:sz w:val="26"/>
        </w:rPr>
        <w:t xml:space="preserve"> </w:t>
      </w:r>
      <w:r>
        <w:rPr>
          <w:sz w:val="26"/>
        </w:rPr>
        <w:t>Тищенко.</w:t>
      </w:r>
      <w:r>
        <w:rPr>
          <w:spacing w:val="26"/>
          <w:sz w:val="26"/>
        </w:rPr>
        <w:t xml:space="preserve"> </w:t>
      </w:r>
      <w:r>
        <w:rPr>
          <w:sz w:val="26"/>
        </w:rPr>
        <w:t>Балет</w:t>
      </w:r>
      <w:r>
        <w:rPr>
          <w:spacing w:val="25"/>
          <w:sz w:val="26"/>
        </w:rPr>
        <w:t xml:space="preserve"> </w:t>
      </w:r>
      <w:r>
        <w:rPr>
          <w:sz w:val="26"/>
        </w:rPr>
        <w:t>«Ярославна»</w:t>
      </w:r>
      <w:r>
        <w:rPr>
          <w:spacing w:val="23"/>
          <w:sz w:val="26"/>
        </w:rPr>
        <w:t xml:space="preserve"> </w:t>
      </w:r>
      <w:r>
        <w:rPr>
          <w:sz w:val="26"/>
        </w:rPr>
        <w:t>(Плач</w:t>
      </w:r>
      <w:r>
        <w:rPr>
          <w:spacing w:val="28"/>
          <w:sz w:val="26"/>
        </w:rPr>
        <w:t xml:space="preserve"> </w:t>
      </w:r>
      <w:r>
        <w:rPr>
          <w:sz w:val="26"/>
        </w:rPr>
        <w:t>Ярославны</w:t>
      </w:r>
      <w:r>
        <w:rPr>
          <w:spacing w:val="27"/>
          <w:sz w:val="26"/>
        </w:rPr>
        <w:t xml:space="preserve"> </w:t>
      </w:r>
      <w:r>
        <w:rPr>
          <w:sz w:val="26"/>
        </w:rPr>
        <w:t>из</w:t>
      </w:r>
      <w:r>
        <w:rPr>
          <w:spacing w:val="27"/>
          <w:sz w:val="26"/>
        </w:rPr>
        <w:t xml:space="preserve"> </w:t>
      </w:r>
      <w:r>
        <w:rPr>
          <w:sz w:val="26"/>
        </w:rPr>
        <w:t>III</w:t>
      </w:r>
      <w:r>
        <w:rPr>
          <w:spacing w:val="25"/>
          <w:sz w:val="26"/>
        </w:rPr>
        <w:t xml:space="preserve"> </w:t>
      </w:r>
      <w:r>
        <w:rPr>
          <w:sz w:val="26"/>
        </w:rPr>
        <w:t>действия,</w:t>
      </w:r>
      <w:r>
        <w:rPr>
          <w:spacing w:val="26"/>
          <w:sz w:val="26"/>
        </w:rPr>
        <w:t xml:space="preserve"> </w:t>
      </w:r>
      <w:r>
        <w:rPr>
          <w:sz w:val="26"/>
        </w:rPr>
        <w:t>другие</w:t>
      </w:r>
      <w:r>
        <w:rPr>
          <w:spacing w:val="26"/>
          <w:sz w:val="26"/>
        </w:rPr>
        <w:t xml:space="preserve"> </w:t>
      </w:r>
      <w:r>
        <w:rPr>
          <w:sz w:val="26"/>
        </w:rPr>
        <w:t>фрагменты</w:t>
      </w:r>
      <w:r>
        <w:rPr>
          <w:spacing w:val="-62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выбору</w:t>
      </w:r>
      <w:r>
        <w:rPr>
          <w:spacing w:val="-1"/>
          <w:sz w:val="26"/>
        </w:rPr>
        <w:t xml:space="preserve"> </w:t>
      </w:r>
      <w:r>
        <w:rPr>
          <w:sz w:val="26"/>
        </w:rPr>
        <w:t>учителя).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221"/>
        </w:tabs>
        <w:spacing w:line="278" w:lineRule="auto"/>
        <w:ind w:right="487" w:firstLine="0"/>
        <w:rPr>
          <w:sz w:val="26"/>
        </w:rPr>
      </w:pPr>
      <w:r>
        <w:rPr>
          <w:sz w:val="26"/>
        </w:rPr>
        <w:t>Э.</w:t>
      </w:r>
      <w:r>
        <w:rPr>
          <w:spacing w:val="9"/>
          <w:sz w:val="26"/>
        </w:rPr>
        <w:t xml:space="preserve"> </w:t>
      </w:r>
      <w:r>
        <w:rPr>
          <w:sz w:val="26"/>
        </w:rPr>
        <w:t>Уэббер.</w:t>
      </w:r>
      <w:r>
        <w:rPr>
          <w:spacing w:val="11"/>
          <w:sz w:val="26"/>
        </w:rPr>
        <w:t xml:space="preserve"> </w:t>
      </w:r>
      <w:r>
        <w:rPr>
          <w:sz w:val="26"/>
        </w:rPr>
        <w:t>Рок-опера</w:t>
      </w:r>
      <w:r>
        <w:rPr>
          <w:spacing w:val="10"/>
          <w:sz w:val="26"/>
        </w:rPr>
        <w:t xml:space="preserve"> </w:t>
      </w:r>
      <w:r>
        <w:rPr>
          <w:sz w:val="26"/>
        </w:rPr>
        <w:t>«Иисус</w:t>
      </w:r>
      <w:r>
        <w:rPr>
          <w:spacing w:val="11"/>
          <w:sz w:val="26"/>
        </w:rPr>
        <w:t xml:space="preserve"> </w:t>
      </w:r>
      <w:r>
        <w:rPr>
          <w:sz w:val="26"/>
        </w:rPr>
        <w:t>Христос</w:t>
      </w:r>
      <w:r>
        <w:rPr>
          <w:spacing w:val="11"/>
          <w:sz w:val="26"/>
        </w:rPr>
        <w:t xml:space="preserve"> </w:t>
      </w:r>
      <w:r>
        <w:rPr>
          <w:sz w:val="26"/>
        </w:rPr>
        <w:t>-</w:t>
      </w:r>
      <w:r>
        <w:rPr>
          <w:spacing w:val="10"/>
          <w:sz w:val="26"/>
        </w:rPr>
        <w:t xml:space="preserve"> </w:t>
      </w:r>
      <w:r>
        <w:rPr>
          <w:sz w:val="26"/>
        </w:rPr>
        <w:t>суперзвезда»</w:t>
      </w:r>
      <w:r>
        <w:rPr>
          <w:spacing w:val="6"/>
          <w:sz w:val="26"/>
        </w:rPr>
        <w:t xml:space="preserve"> </w:t>
      </w:r>
      <w:r>
        <w:rPr>
          <w:sz w:val="26"/>
        </w:rPr>
        <w:t>(фрагменты</w:t>
      </w:r>
      <w:r>
        <w:rPr>
          <w:spacing w:val="9"/>
          <w:sz w:val="26"/>
        </w:rPr>
        <w:t xml:space="preserve"> </w:t>
      </w:r>
      <w:r>
        <w:rPr>
          <w:sz w:val="26"/>
        </w:rPr>
        <w:t>по</w:t>
      </w:r>
      <w:r>
        <w:rPr>
          <w:spacing w:val="8"/>
          <w:sz w:val="26"/>
        </w:rPr>
        <w:t xml:space="preserve"> </w:t>
      </w:r>
      <w:r>
        <w:rPr>
          <w:sz w:val="26"/>
        </w:rPr>
        <w:t>выбору</w:t>
      </w:r>
      <w:r>
        <w:rPr>
          <w:spacing w:val="8"/>
          <w:sz w:val="26"/>
        </w:rPr>
        <w:t xml:space="preserve"> </w:t>
      </w:r>
      <w:r>
        <w:rPr>
          <w:sz w:val="26"/>
        </w:rPr>
        <w:t>учителя).</w:t>
      </w:r>
      <w:r>
        <w:rPr>
          <w:spacing w:val="-62"/>
          <w:sz w:val="26"/>
        </w:rPr>
        <w:t xml:space="preserve"> </w:t>
      </w:r>
      <w:r>
        <w:rPr>
          <w:sz w:val="26"/>
        </w:rPr>
        <w:t>Мюзикл «Кошки»,</w:t>
      </w:r>
      <w:r>
        <w:rPr>
          <w:spacing w:val="-2"/>
          <w:sz w:val="26"/>
        </w:rPr>
        <w:t xml:space="preserve"> </w:t>
      </w:r>
      <w:r>
        <w:rPr>
          <w:sz w:val="26"/>
        </w:rPr>
        <w:t>либретто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Т.</w:t>
      </w:r>
      <w:r>
        <w:rPr>
          <w:spacing w:val="-2"/>
          <w:sz w:val="26"/>
        </w:rPr>
        <w:t xml:space="preserve"> </w:t>
      </w:r>
      <w:r>
        <w:rPr>
          <w:sz w:val="26"/>
        </w:rPr>
        <w:t>Элиоту</w:t>
      </w:r>
      <w:r>
        <w:rPr>
          <w:spacing w:val="-7"/>
          <w:sz w:val="26"/>
        </w:rPr>
        <w:t xml:space="preserve"> </w:t>
      </w:r>
      <w:r>
        <w:rPr>
          <w:sz w:val="26"/>
        </w:rPr>
        <w:t>(фрагменты по</w:t>
      </w:r>
      <w:r>
        <w:rPr>
          <w:spacing w:val="-2"/>
          <w:sz w:val="26"/>
        </w:rPr>
        <w:t xml:space="preserve"> </w:t>
      </w:r>
      <w:r>
        <w:rPr>
          <w:sz w:val="26"/>
        </w:rPr>
        <w:t>выбору учителя).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224"/>
        </w:tabs>
        <w:spacing w:line="276" w:lineRule="auto"/>
        <w:ind w:right="484" w:firstLine="0"/>
        <w:rPr>
          <w:sz w:val="26"/>
        </w:rPr>
      </w:pPr>
      <w:r>
        <w:rPr>
          <w:sz w:val="26"/>
        </w:rPr>
        <w:t>А.</w:t>
      </w:r>
      <w:r>
        <w:rPr>
          <w:spacing w:val="11"/>
          <w:sz w:val="26"/>
        </w:rPr>
        <w:t xml:space="preserve"> </w:t>
      </w:r>
      <w:r>
        <w:rPr>
          <w:sz w:val="26"/>
        </w:rPr>
        <w:t>Хачатурян.</w:t>
      </w:r>
      <w:r>
        <w:rPr>
          <w:spacing w:val="12"/>
          <w:sz w:val="26"/>
        </w:rPr>
        <w:t xml:space="preserve"> </w:t>
      </w:r>
      <w:r>
        <w:rPr>
          <w:sz w:val="26"/>
        </w:rPr>
        <w:t>Балет</w:t>
      </w:r>
      <w:r>
        <w:rPr>
          <w:spacing w:val="11"/>
          <w:sz w:val="26"/>
        </w:rPr>
        <w:t xml:space="preserve"> </w:t>
      </w:r>
      <w:r>
        <w:rPr>
          <w:sz w:val="26"/>
        </w:rPr>
        <w:t>«Гаянэ»</w:t>
      </w:r>
      <w:r>
        <w:rPr>
          <w:spacing w:val="9"/>
          <w:sz w:val="26"/>
        </w:rPr>
        <w:t xml:space="preserve"> </w:t>
      </w:r>
      <w:r>
        <w:rPr>
          <w:sz w:val="26"/>
        </w:rPr>
        <w:t>(Танец</w:t>
      </w:r>
      <w:r>
        <w:rPr>
          <w:spacing w:val="13"/>
          <w:sz w:val="26"/>
        </w:rPr>
        <w:t xml:space="preserve"> </w:t>
      </w:r>
      <w:r>
        <w:rPr>
          <w:sz w:val="26"/>
        </w:rPr>
        <w:t>с</w:t>
      </w:r>
      <w:r>
        <w:rPr>
          <w:spacing w:val="12"/>
          <w:sz w:val="26"/>
        </w:rPr>
        <w:t xml:space="preserve"> </w:t>
      </w:r>
      <w:r>
        <w:rPr>
          <w:sz w:val="26"/>
        </w:rPr>
        <w:t>саблями,</w:t>
      </w:r>
      <w:r>
        <w:rPr>
          <w:spacing w:val="12"/>
          <w:sz w:val="26"/>
        </w:rPr>
        <w:t xml:space="preserve"> </w:t>
      </w:r>
      <w:r>
        <w:rPr>
          <w:sz w:val="26"/>
        </w:rPr>
        <w:t>Колыбельная).</w:t>
      </w:r>
      <w:r>
        <w:rPr>
          <w:spacing w:val="12"/>
          <w:sz w:val="26"/>
        </w:rPr>
        <w:t xml:space="preserve"> </w:t>
      </w:r>
      <w:r>
        <w:rPr>
          <w:sz w:val="26"/>
        </w:rPr>
        <w:t>Концерт</w:t>
      </w:r>
      <w:r>
        <w:rPr>
          <w:spacing w:val="11"/>
          <w:sz w:val="26"/>
        </w:rPr>
        <w:t xml:space="preserve"> </w:t>
      </w:r>
      <w:r>
        <w:rPr>
          <w:sz w:val="26"/>
        </w:rPr>
        <w:t>для</w:t>
      </w:r>
      <w:r>
        <w:rPr>
          <w:spacing w:val="12"/>
          <w:sz w:val="26"/>
        </w:rPr>
        <w:t xml:space="preserve"> </w:t>
      </w:r>
      <w:r>
        <w:rPr>
          <w:sz w:val="26"/>
        </w:rPr>
        <w:t>скрипки</w:t>
      </w:r>
      <w:r>
        <w:rPr>
          <w:spacing w:val="12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оркестром (I</w:t>
      </w:r>
      <w:r>
        <w:rPr>
          <w:spacing w:val="-2"/>
          <w:sz w:val="26"/>
        </w:rPr>
        <w:t xml:space="preserve"> </w:t>
      </w:r>
      <w:r>
        <w:rPr>
          <w:sz w:val="26"/>
        </w:rPr>
        <w:t>ч.,</w:t>
      </w:r>
      <w:r>
        <w:rPr>
          <w:spacing w:val="1"/>
          <w:sz w:val="26"/>
        </w:rPr>
        <w:t xml:space="preserve"> </w:t>
      </w:r>
      <w:r>
        <w:rPr>
          <w:sz w:val="26"/>
        </w:rPr>
        <w:t>II</w:t>
      </w:r>
      <w:r>
        <w:rPr>
          <w:spacing w:val="-3"/>
          <w:sz w:val="26"/>
        </w:rPr>
        <w:t xml:space="preserve"> </w:t>
      </w:r>
      <w:r>
        <w:rPr>
          <w:sz w:val="26"/>
        </w:rPr>
        <w:t>ч.,</w:t>
      </w:r>
      <w:r>
        <w:rPr>
          <w:spacing w:val="1"/>
          <w:sz w:val="26"/>
        </w:rPr>
        <w:t xml:space="preserve"> </w:t>
      </w:r>
      <w:r>
        <w:rPr>
          <w:sz w:val="26"/>
        </w:rPr>
        <w:t>III</w:t>
      </w:r>
      <w:r>
        <w:rPr>
          <w:spacing w:val="-1"/>
          <w:sz w:val="26"/>
        </w:rPr>
        <w:t xml:space="preserve"> </w:t>
      </w:r>
      <w:r>
        <w:rPr>
          <w:sz w:val="26"/>
        </w:rPr>
        <w:t>ч.).</w:t>
      </w:r>
      <w:r>
        <w:rPr>
          <w:spacing w:val="-3"/>
          <w:sz w:val="26"/>
        </w:rPr>
        <w:t xml:space="preserve"> </w:t>
      </w:r>
      <w:r>
        <w:rPr>
          <w:sz w:val="26"/>
        </w:rPr>
        <w:t>Музыка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драме М.</w:t>
      </w:r>
      <w:r>
        <w:rPr>
          <w:spacing w:val="-2"/>
          <w:sz w:val="26"/>
        </w:rPr>
        <w:t xml:space="preserve"> </w:t>
      </w:r>
      <w:r>
        <w:rPr>
          <w:sz w:val="26"/>
        </w:rPr>
        <w:t>Лермонтова</w:t>
      </w:r>
      <w:r>
        <w:rPr>
          <w:spacing w:val="1"/>
          <w:sz w:val="26"/>
        </w:rPr>
        <w:t xml:space="preserve"> </w:t>
      </w:r>
      <w:r>
        <w:rPr>
          <w:sz w:val="26"/>
        </w:rPr>
        <w:t>«Маскарад»</w:t>
      </w:r>
      <w:r>
        <w:rPr>
          <w:spacing w:val="-5"/>
          <w:sz w:val="26"/>
        </w:rPr>
        <w:t xml:space="preserve"> </w:t>
      </w:r>
      <w:r>
        <w:rPr>
          <w:sz w:val="26"/>
        </w:rPr>
        <w:t>(Галоп, Вальс).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209"/>
        </w:tabs>
        <w:spacing w:line="298" w:lineRule="exact"/>
        <w:ind w:left="1208" w:hanging="389"/>
        <w:rPr>
          <w:sz w:val="26"/>
        </w:rPr>
      </w:pPr>
      <w:r>
        <w:rPr>
          <w:sz w:val="26"/>
        </w:rPr>
        <w:t>К.</w:t>
      </w:r>
      <w:r>
        <w:rPr>
          <w:spacing w:val="-5"/>
          <w:sz w:val="26"/>
        </w:rPr>
        <w:t xml:space="preserve"> </w:t>
      </w:r>
      <w:r>
        <w:rPr>
          <w:sz w:val="26"/>
        </w:rPr>
        <w:t>Хачатурян.</w:t>
      </w:r>
      <w:r>
        <w:rPr>
          <w:spacing w:val="-2"/>
          <w:sz w:val="26"/>
        </w:rPr>
        <w:t xml:space="preserve"> </w:t>
      </w:r>
      <w:r>
        <w:rPr>
          <w:sz w:val="26"/>
        </w:rPr>
        <w:t>Балет</w:t>
      </w:r>
      <w:r>
        <w:rPr>
          <w:spacing w:val="-2"/>
          <w:sz w:val="26"/>
        </w:rPr>
        <w:t xml:space="preserve"> </w:t>
      </w:r>
      <w:r>
        <w:rPr>
          <w:sz w:val="26"/>
        </w:rPr>
        <w:t>«Чиполлино»</w:t>
      </w:r>
      <w:r>
        <w:rPr>
          <w:spacing w:val="-5"/>
          <w:sz w:val="26"/>
        </w:rPr>
        <w:t xml:space="preserve"> </w:t>
      </w:r>
      <w:r>
        <w:rPr>
          <w:sz w:val="26"/>
        </w:rPr>
        <w:t>(фрагменты).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264"/>
        </w:tabs>
        <w:spacing w:before="41" w:line="276" w:lineRule="auto"/>
        <w:ind w:right="492" w:firstLine="0"/>
        <w:rPr>
          <w:sz w:val="26"/>
        </w:rPr>
      </w:pPr>
      <w:r>
        <w:rPr>
          <w:sz w:val="26"/>
        </w:rPr>
        <w:t>Т. Хренников. Сюита из балета «Любовью за любовь» (Увертюра. Общее адажио.</w:t>
      </w:r>
      <w:r>
        <w:rPr>
          <w:spacing w:val="1"/>
          <w:sz w:val="26"/>
        </w:rPr>
        <w:t xml:space="preserve"> </w:t>
      </w:r>
      <w:r>
        <w:rPr>
          <w:sz w:val="26"/>
        </w:rPr>
        <w:t>Сцена</w:t>
      </w:r>
      <w:r>
        <w:rPr>
          <w:spacing w:val="-2"/>
          <w:sz w:val="26"/>
        </w:rPr>
        <w:t xml:space="preserve"> </w:t>
      </w:r>
      <w:r>
        <w:rPr>
          <w:sz w:val="26"/>
        </w:rPr>
        <w:t>заговора.</w:t>
      </w:r>
      <w:r>
        <w:rPr>
          <w:spacing w:val="-2"/>
          <w:sz w:val="26"/>
        </w:rPr>
        <w:t xml:space="preserve"> </w:t>
      </w:r>
      <w:r>
        <w:rPr>
          <w:sz w:val="26"/>
        </w:rPr>
        <w:t>Общий танец.</w:t>
      </w:r>
      <w:r>
        <w:rPr>
          <w:spacing w:val="-2"/>
          <w:sz w:val="26"/>
        </w:rPr>
        <w:t xml:space="preserve"> </w:t>
      </w:r>
      <w:r>
        <w:rPr>
          <w:sz w:val="26"/>
        </w:rPr>
        <w:t>Дуэт</w:t>
      </w:r>
      <w:r>
        <w:rPr>
          <w:spacing w:val="-2"/>
          <w:sz w:val="26"/>
        </w:rPr>
        <w:t xml:space="preserve"> </w:t>
      </w:r>
      <w:r>
        <w:rPr>
          <w:sz w:val="26"/>
        </w:rPr>
        <w:t>Беатриче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Бенедикта.</w:t>
      </w:r>
      <w:r>
        <w:rPr>
          <w:spacing w:val="1"/>
          <w:sz w:val="26"/>
        </w:rPr>
        <w:t xml:space="preserve"> </w:t>
      </w:r>
      <w:r>
        <w:rPr>
          <w:sz w:val="26"/>
        </w:rPr>
        <w:t>Гимн</w:t>
      </w:r>
      <w:r>
        <w:rPr>
          <w:spacing w:val="-2"/>
          <w:sz w:val="26"/>
        </w:rPr>
        <w:t xml:space="preserve"> </w:t>
      </w:r>
      <w:r>
        <w:rPr>
          <w:sz w:val="26"/>
        </w:rPr>
        <w:t>любви).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291"/>
        </w:tabs>
        <w:spacing w:line="276" w:lineRule="auto"/>
        <w:ind w:right="482" w:firstLine="0"/>
        <w:rPr>
          <w:sz w:val="26"/>
        </w:rPr>
      </w:pPr>
      <w:r>
        <w:rPr>
          <w:sz w:val="26"/>
        </w:rPr>
        <w:t>П.</w:t>
      </w:r>
      <w:r>
        <w:rPr>
          <w:spacing w:val="1"/>
          <w:sz w:val="26"/>
        </w:rPr>
        <w:t xml:space="preserve"> </w:t>
      </w:r>
      <w:r>
        <w:rPr>
          <w:sz w:val="26"/>
        </w:rPr>
        <w:t>Чайковский.</w:t>
      </w:r>
      <w:r>
        <w:rPr>
          <w:spacing w:val="1"/>
          <w:sz w:val="26"/>
        </w:rPr>
        <w:t xml:space="preserve"> </w:t>
      </w:r>
      <w:r>
        <w:rPr>
          <w:sz w:val="26"/>
        </w:rPr>
        <w:t>Вступление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опере</w:t>
      </w:r>
      <w:r>
        <w:rPr>
          <w:spacing w:val="1"/>
          <w:sz w:val="26"/>
        </w:rPr>
        <w:t xml:space="preserve"> </w:t>
      </w:r>
      <w:r>
        <w:rPr>
          <w:sz w:val="26"/>
        </w:rPr>
        <w:t>«Евгений</w:t>
      </w:r>
      <w:r>
        <w:rPr>
          <w:spacing w:val="1"/>
          <w:sz w:val="26"/>
        </w:rPr>
        <w:t xml:space="preserve"> </w:t>
      </w:r>
      <w:r>
        <w:rPr>
          <w:sz w:val="26"/>
        </w:rPr>
        <w:t>Онегин».</w:t>
      </w:r>
      <w:r>
        <w:rPr>
          <w:spacing w:val="1"/>
          <w:sz w:val="26"/>
        </w:rPr>
        <w:t xml:space="preserve"> </w:t>
      </w:r>
      <w:r>
        <w:rPr>
          <w:sz w:val="26"/>
        </w:rPr>
        <w:t>Симфония</w:t>
      </w:r>
      <w:r>
        <w:rPr>
          <w:spacing w:val="1"/>
          <w:sz w:val="26"/>
        </w:rPr>
        <w:t xml:space="preserve"> </w:t>
      </w:r>
      <w:r>
        <w:rPr>
          <w:sz w:val="26"/>
        </w:rPr>
        <w:t>№</w:t>
      </w:r>
      <w:r>
        <w:rPr>
          <w:spacing w:val="1"/>
          <w:sz w:val="26"/>
        </w:rPr>
        <w:t xml:space="preserve"> </w:t>
      </w:r>
      <w:r>
        <w:rPr>
          <w:sz w:val="26"/>
        </w:rPr>
        <w:t>4</w:t>
      </w:r>
      <w:r>
        <w:rPr>
          <w:spacing w:val="1"/>
          <w:sz w:val="26"/>
        </w:rPr>
        <w:t xml:space="preserve"> </w:t>
      </w:r>
      <w:r>
        <w:rPr>
          <w:sz w:val="26"/>
        </w:rPr>
        <w:t>(III</w:t>
      </w:r>
      <w:r>
        <w:rPr>
          <w:spacing w:val="1"/>
          <w:sz w:val="26"/>
        </w:rPr>
        <w:t xml:space="preserve"> </w:t>
      </w:r>
      <w:r>
        <w:rPr>
          <w:sz w:val="26"/>
        </w:rPr>
        <w:t>ч.).</w:t>
      </w:r>
      <w:r>
        <w:rPr>
          <w:spacing w:val="1"/>
          <w:sz w:val="26"/>
        </w:rPr>
        <w:t xml:space="preserve"> </w:t>
      </w:r>
      <w:r>
        <w:rPr>
          <w:sz w:val="26"/>
        </w:rPr>
        <w:t>Симфония № 5 (I ч., III ч. Вальс, IV ч. Финал). Симфония № 6. Концерт № 1 для ф-но с</w:t>
      </w:r>
      <w:r>
        <w:rPr>
          <w:spacing w:val="1"/>
          <w:sz w:val="26"/>
        </w:rPr>
        <w:t xml:space="preserve"> </w:t>
      </w:r>
      <w:r>
        <w:rPr>
          <w:sz w:val="26"/>
        </w:rPr>
        <w:t>оркестром</w:t>
      </w:r>
      <w:r>
        <w:rPr>
          <w:spacing w:val="1"/>
          <w:sz w:val="26"/>
        </w:rPr>
        <w:t xml:space="preserve"> </w:t>
      </w:r>
      <w:r>
        <w:rPr>
          <w:sz w:val="26"/>
        </w:rPr>
        <w:t>(II</w:t>
      </w:r>
      <w:r>
        <w:rPr>
          <w:spacing w:val="1"/>
          <w:sz w:val="26"/>
        </w:rPr>
        <w:t xml:space="preserve"> </w:t>
      </w:r>
      <w:r>
        <w:rPr>
          <w:sz w:val="26"/>
        </w:rPr>
        <w:t>ч.,</w:t>
      </w:r>
      <w:r>
        <w:rPr>
          <w:spacing w:val="1"/>
          <w:sz w:val="26"/>
        </w:rPr>
        <w:t xml:space="preserve"> </w:t>
      </w:r>
      <w:r>
        <w:rPr>
          <w:sz w:val="26"/>
        </w:rPr>
        <w:t>III</w:t>
      </w:r>
      <w:r>
        <w:rPr>
          <w:spacing w:val="1"/>
          <w:sz w:val="26"/>
        </w:rPr>
        <w:t xml:space="preserve"> </w:t>
      </w:r>
      <w:r>
        <w:rPr>
          <w:sz w:val="26"/>
        </w:rPr>
        <w:t>ч.).</w:t>
      </w:r>
      <w:r>
        <w:rPr>
          <w:spacing w:val="1"/>
          <w:sz w:val="26"/>
        </w:rPr>
        <w:t xml:space="preserve"> </w:t>
      </w:r>
      <w:r>
        <w:rPr>
          <w:sz w:val="26"/>
        </w:rPr>
        <w:t>Увертюра-фантазия</w:t>
      </w:r>
      <w:r>
        <w:rPr>
          <w:spacing w:val="1"/>
          <w:sz w:val="26"/>
        </w:rPr>
        <w:t xml:space="preserve"> </w:t>
      </w:r>
      <w:r>
        <w:rPr>
          <w:sz w:val="26"/>
        </w:rPr>
        <w:t>«Ромео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Джульетта».</w:t>
      </w:r>
      <w:r>
        <w:rPr>
          <w:spacing w:val="1"/>
          <w:sz w:val="26"/>
        </w:rPr>
        <w:t xml:space="preserve"> </w:t>
      </w:r>
      <w:r>
        <w:rPr>
          <w:sz w:val="26"/>
        </w:rPr>
        <w:t>Торжественная</w:t>
      </w:r>
      <w:r>
        <w:rPr>
          <w:spacing w:val="1"/>
          <w:sz w:val="26"/>
        </w:rPr>
        <w:t xml:space="preserve"> </w:t>
      </w:r>
      <w:r>
        <w:rPr>
          <w:sz w:val="26"/>
        </w:rPr>
        <w:t>увертюра «1812 год». Сюита № 4 «Моцартиана». Фортепианный цикл «Времена года»</w:t>
      </w:r>
      <w:r>
        <w:rPr>
          <w:spacing w:val="1"/>
          <w:sz w:val="26"/>
        </w:rPr>
        <w:t xml:space="preserve"> </w:t>
      </w:r>
      <w:r>
        <w:rPr>
          <w:sz w:val="26"/>
        </w:rPr>
        <w:t>(«На тройке», «Баркарола»). Ноктюрн до-диез минор. «Всенощное бдение» («Богородице</w:t>
      </w:r>
      <w:r>
        <w:rPr>
          <w:spacing w:val="1"/>
          <w:sz w:val="26"/>
        </w:rPr>
        <w:t xml:space="preserve"> </w:t>
      </w:r>
      <w:r>
        <w:rPr>
          <w:sz w:val="26"/>
        </w:rPr>
        <w:t>Дево, радуйся» № 8). «Я ли в поле да не травушка была» (ст. И. Сурикова). «Легенда» (сл.</w:t>
      </w:r>
      <w:r>
        <w:rPr>
          <w:spacing w:val="1"/>
          <w:sz w:val="26"/>
        </w:rPr>
        <w:t xml:space="preserve"> </w:t>
      </w:r>
      <w:r>
        <w:rPr>
          <w:sz w:val="26"/>
        </w:rPr>
        <w:t>А.</w:t>
      </w:r>
      <w:r>
        <w:rPr>
          <w:spacing w:val="-2"/>
          <w:sz w:val="26"/>
        </w:rPr>
        <w:t xml:space="preserve"> </w:t>
      </w:r>
      <w:r>
        <w:rPr>
          <w:sz w:val="26"/>
        </w:rPr>
        <w:t>Плещеева).</w:t>
      </w:r>
      <w:r>
        <w:rPr>
          <w:spacing w:val="2"/>
          <w:sz w:val="26"/>
        </w:rPr>
        <w:t xml:space="preserve"> </w:t>
      </w:r>
      <w:r>
        <w:rPr>
          <w:sz w:val="26"/>
        </w:rPr>
        <w:t>«Покаянная молитва о</w:t>
      </w:r>
      <w:r>
        <w:rPr>
          <w:spacing w:val="-1"/>
          <w:sz w:val="26"/>
        </w:rPr>
        <w:t xml:space="preserve"> </w:t>
      </w:r>
      <w:r>
        <w:rPr>
          <w:sz w:val="26"/>
        </w:rPr>
        <w:t>Руси».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209"/>
        </w:tabs>
        <w:ind w:left="1208" w:hanging="389"/>
        <w:rPr>
          <w:sz w:val="26"/>
        </w:rPr>
      </w:pPr>
      <w:r>
        <w:rPr>
          <w:sz w:val="26"/>
        </w:rPr>
        <w:t>П.</w:t>
      </w:r>
      <w:r>
        <w:rPr>
          <w:spacing w:val="-4"/>
          <w:sz w:val="26"/>
        </w:rPr>
        <w:t xml:space="preserve"> </w:t>
      </w:r>
      <w:r>
        <w:rPr>
          <w:sz w:val="26"/>
        </w:rPr>
        <w:t>Чесноков.</w:t>
      </w:r>
      <w:r>
        <w:rPr>
          <w:spacing w:val="-2"/>
          <w:sz w:val="26"/>
        </w:rPr>
        <w:t xml:space="preserve"> </w:t>
      </w:r>
      <w:r>
        <w:rPr>
          <w:sz w:val="26"/>
        </w:rPr>
        <w:t>«Да</w:t>
      </w:r>
      <w:r>
        <w:rPr>
          <w:spacing w:val="-2"/>
          <w:sz w:val="26"/>
        </w:rPr>
        <w:t xml:space="preserve"> </w:t>
      </w:r>
      <w:r>
        <w:rPr>
          <w:sz w:val="26"/>
        </w:rPr>
        <w:t>исправится</w:t>
      </w:r>
      <w:r>
        <w:rPr>
          <w:spacing w:val="-3"/>
          <w:sz w:val="26"/>
        </w:rPr>
        <w:t xml:space="preserve"> </w:t>
      </w:r>
      <w:r>
        <w:rPr>
          <w:sz w:val="26"/>
        </w:rPr>
        <w:t>молитва</w:t>
      </w:r>
      <w:r>
        <w:rPr>
          <w:spacing w:val="-2"/>
          <w:sz w:val="26"/>
        </w:rPr>
        <w:t xml:space="preserve"> </w:t>
      </w:r>
      <w:r>
        <w:rPr>
          <w:sz w:val="26"/>
        </w:rPr>
        <w:t>моя».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303"/>
        </w:tabs>
        <w:spacing w:before="44" w:line="278" w:lineRule="auto"/>
        <w:ind w:right="493" w:firstLine="0"/>
        <w:rPr>
          <w:sz w:val="26"/>
        </w:rPr>
      </w:pPr>
      <w:r>
        <w:rPr>
          <w:sz w:val="26"/>
        </w:rPr>
        <w:lastRenderedPageBreak/>
        <w:t>М.</w:t>
      </w:r>
      <w:r>
        <w:rPr>
          <w:spacing w:val="1"/>
          <w:sz w:val="26"/>
        </w:rPr>
        <w:t xml:space="preserve"> </w:t>
      </w:r>
      <w:r>
        <w:rPr>
          <w:sz w:val="26"/>
        </w:rPr>
        <w:t>Чюрленис.</w:t>
      </w:r>
      <w:r>
        <w:rPr>
          <w:spacing w:val="1"/>
          <w:sz w:val="26"/>
        </w:rPr>
        <w:t xml:space="preserve"> </w:t>
      </w:r>
      <w:r>
        <w:rPr>
          <w:sz w:val="26"/>
        </w:rPr>
        <w:t>Прелюдия</w:t>
      </w:r>
      <w:r>
        <w:rPr>
          <w:spacing w:val="1"/>
          <w:sz w:val="26"/>
        </w:rPr>
        <w:t xml:space="preserve"> </w:t>
      </w:r>
      <w:r>
        <w:rPr>
          <w:sz w:val="26"/>
        </w:rPr>
        <w:t>ре</w:t>
      </w:r>
      <w:r>
        <w:rPr>
          <w:spacing w:val="1"/>
          <w:sz w:val="26"/>
        </w:rPr>
        <w:t xml:space="preserve"> </w:t>
      </w:r>
      <w:r>
        <w:rPr>
          <w:sz w:val="26"/>
        </w:rPr>
        <w:t>минор.</w:t>
      </w:r>
      <w:r>
        <w:rPr>
          <w:spacing w:val="1"/>
          <w:sz w:val="26"/>
        </w:rPr>
        <w:t xml:space="preserve"> </w:t>
      </w:r>
      <w:r>
        <w:rPr>
          <w:sz w:val="26"/>
        </w:rPr>
        <w:t>Прелюдия</w:t>
      </w:r>
      <w:r>
        <w:rPr>
          <w:spacing w:val="1"/>
          <w:sz w:val="26"/>
        </w:rPr>
        <w:t xml:space="preserve"> </w:t>
      </w:r>
      <w:r>
        <w:rPr>
          <w:sz w:val="26"/>
        </w:rPr>
        <w:t>ми</w:t>
      </w:r>
      <w:r>
        <w:rPr>
          <w:spacing w:val="1"/>
          <w:sz w:val="26"/>
        </w:rPr>
        <w:t xml:space="preserve"> </w:t>
      </w:r>
      <w:r>
        <w:rPr>
          <w:sz w:val="26"/>
        </w:rPr>
        <w:t>минор.</w:t>
      </w:r>
      <w:r>
        <w:rPr>
          <w:spacing w:val="1"/>
          <w:sz w:val="26"/>
        </w:rPr>
        <w:t xml:space="preserve"> </w:t>
      </w:r>
      <w:r>
        <w:rPr>
          <w:sz w:val="26"/>
        </w:rPr>
        <w:t>Прелюдия</w:t>
      </w:r>
      <w:r>
        <w:rPr>
          <w:spacing w:val="1"/>
          <w:sz w:val="26"/>
        </w:rPr>
        <w:t xml:space="preserve"> </w:t>
      </w:r>
      <w:r>
        <w:rPr>
          <w:sz w:val="26"/>
        </w:rPr>
        <w:t>ля</w:t>
      </w:r>
      <w:r>
        <w:rPr>
          <w:spacing w:val="1"/>
          <w:sz w:val="26"/>
        </w:rPr>
        <w:t xml:space="preserve"> </w:t>
      </w:r>
      <w:r>
        <w:rPr>
          <w:sz w:val="26"/>
        </w:rPr>
        <w:t>минор.</w:t>
      </w:r>
      <w:r>
        <w:rPr>
          <w:spacing w:val="1"/>
          <w:sz w:val="26"/>
        </w:rPr>
        <w:t xml:space="preserve"> </w:t>
      </w:r>
      <w:r>
        <w:rPr>
          <w:sz w:val="26"/>
        </w:rPr>
        <w:t>Симфоническая</w:t>
      </w:r>
      <w:r>
        <w:rPr>
          <w:spacing w:val="-1"/>
          <w:sz w:val="26"/>
        </w:rPr>
        <w:t xml:space="preserve"> </w:t>
      </w:r>
      <w:r>
        <w:rPr>
          <w:sz w:val="26"/>
        </w:rPr>
        <w:t>поэма</w:t>
      </w:r>
      <w:r>
        <w:rPr>
          <w:spacing w:val="-1"/>
          <w:sz w:val="26"/>
        </w:rPr>
        <w:t xml:space="preserve"> </w:t>
      </w:r>
      <w:r>
        <w:rPr>
          <w:sz w:val="26"/>
        </w:rPr>
        <w:t>«Море».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247"/>
        </w:tabs>
        <w:spacing w:line="276" w:lineRule="auto"/>
        <w:ind w:right="485" w:firstLine="0"/>
        <w:rPr>
          <w:sz w:val="26"/>
        </w:rPr>
      </w:pPr>
      <w:r>
        <w:rPr>
          <w:sz w:val="26"/>
        </w:rPr>
        <w:t>А. Шнитке. Кончерто гроссо. Сюита в старинном стиле для скрипки и фортепиано.</w:t>
      </w:r>
      <w:r>
        <w:rPr>
          <w:spacing w:val="1"/>
          <w:sz w:val="26"/>
        </w:rPr>
        <w:t xml:space="preserve"> </w:t>
      </w:r>
      <w:r>
        <w:rPr>
          <w:sz w:val="26"/>
        </w:rPr>
        <w:t>Ревизская сказка (сюита из музыки к одноименному спектаклю на Таганке): Увертюра (№</w:t>
      </w:r>
      <w:r>
        <w:rPr>
          <w:spacing w:val="1"/>
          <w:sz w:val="26"/>
        </w:rPr>
        <w:t xml:space="preserve"> </w:t>
      </w:r>
      <w:r>
        <w:rPr>
          <w:sz w:val="26"/>
        </w:rPr>
        <w:t>1),</w:t>
      </w:r>
      <w:r>
        <w:rPr>
          <w:spacing w:val="-2"/>
          <w:sz w:val="26"/>
        </w:rPr>
        <w:t xml:space="preserve"> </w:t>
      </w:r>
      <w:r>
        <w:rPr>
          <w:sz w:val="26"/>
        </w:rPr>
        <w:t>Детство</w:t>
      </w:r>
      <w:r>
        <w:rPr>
          <w:spacing w:val="-1"/>
          <w:sz w:val="26"/>
        </w:rPr>
        <w:t xml:space="preserve"> </w:t>
      </w:r>
      <w:r>
        <w:rPr>
          <w:sz w:val="26"/>
        </w:rPr>
        <w:t>Чичикова</w:t>
      </w:r>
      <w:r>
        <w:rPr>
          <w:spacing w:val="2"/>
          <w:sz w:val="26"/>
        </w:rPr>
        <w:t xml:space="preserve"> </w:t>
      </w:r>
      <w:r>
        <w:rPr>
          <w:sz w:val="26"/>
        </w:rPr>
        <w:t>(№</w:t>
      </w:r>
      <w:r>
        <w:rPr>
          <w:spacing w:val="-1"/>
          <w:sz w:val="26"/>
        </w:rPr>
        <w:t xml:space="preserve"> </w:t>
      </w:r>
      <w:r>
        <w:rPr>
          <w:sz w:val="26"/>
        </w:rPr>
        <w:t>2),</w:t>
      </w:r>
      <w:r>
        <w:rPr>
          <w:spacing w:val="-2"/>
          <w:sz w:val="26"/>
        </w:rPr>
        <w:t xml:space="preserve"> </w:t>
      </w:r>
      <w:r>
        <w:rPr>
          <w:sz w:val="26"/>
        </w:rPr>
        <w:t>Шинель</w:t>
      </w:r>
      <w:r>
        <w:rPr>
          <w:spacing w:val="-1"/>
          <w:sz w:val="26"/>
        </w:rPr>
        <w:t xml:space="preserve"> </w:t>
      </w:r>
      <w:r>
        <w:rPr>
          <w:sz w:val="26"/>
        </w:rPr>
        <w:t>(№</w:t>
      </w:r>
      <w:r>
        <w:rPr>
          <w:spacing w:val="1"/>
          <w:sz w:val="26"/>
        </w:rPr>
        <w:t xml:space="preserve"> </w:t>
      </w:r>
      <w:r>
        <w:rPr>
          <w:sz w:val="26"/>
        </w:rPr>
        <w:t>4),Чиновники</w:t>
      </w:r>
      <w:r>
        <w:rPr>
          <w:spacing w:val="-1"/>
          <w:sz w:val="26"/>
        </w:rPr>
        <w:t xml:space="preserve"> </w:t>
      </w:r>
      <w:r>
        <w:rPr>
          <w:sz w:val="26"/>
        </w:rPr>
        <w:t>(№</w:t>
      </w:r>
      <w:r>
        <w:rPr>
          <w:spacing w:val="-1"/>
          <w:sz w:val="26"/>
        </w:rPr>
        <w:t xml:space="preserve"> </w:t>
      </w:r>
      <w:r>
        <w:rPr>
          <w:sz w:val="26"/>
        </w:rPr>
        <w:t>5).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224"/>
        </w:tabs>
        <w:spacing w:line="276" w:lineRule="auto"/>
        <w:ind w:right="485" w:firstLine="0"/>
        <w:rPr>
          <w:sz w:val="26"/>
        </w:rPr>
      </w:pPr>
      <w:r>
        <w:rPr>
          <w:sz w:val="26"/>
        </w:rPr>
        <w:t>Ф. Шопен. Вальс № 6 (ре бемоль мажор). Вальс № 7 (до диез минор). Вальс № 10 (си</w:t>
      </w:r>
      <w:r>
        <w:rPr>
          <w:spacing w:val="1"/>
          <w:sz w:val="26"/>
        </w:rPr>
        <w:t xml:space="preserve"> </w:t>
      </w:r>
      <w:r>
        <w:rPr>
          <w:sz w:val="26"/>
        </w:rPr>
        <w:t>минор). Мазурка № 1. Мазурка № 47. Мазурка № 48. Полонез (ля мажор). Ноктюрн фа</w:t>
      </w:r>
      <w:r>
        <w:rPr>
          <w:spacing w:val="1"/>
          <w:sz w:val="26"/>
        </w:rPr>
        <w:t xml:space="preserve"> </w:t>
      </w:r>
      <w:r>
        <w:rPr>
          <w:sz w:val="26"/>
        </w:rPr>
        <w:t>минор. Этюд № 12</w:t>
      </w:r>
      <w:r>
        <w:rPr>
          <w:spacing w:val="-1"/>
          <w:sz w:val="26"/>
        </w:rPr>
        <w:t xml:space="preserve"> </w:t>
      </w:r>
      <w:r>
        <w:rPr>
          <w:sz w:val="26"/>
        </w:rPr>
        <w:t>(до</w:t>
      </w:r>
      <w:r>
        <w:rPr>
          <w:spacing w:val="-1"/>
          <w:sz w:val="26"/>
        </w:rPr>
        <w:t xml:space="preserve"> </w:t>
      </w:r>
      <w:r>
        <w:rPr>
          <w:sz w:val="26"/>
        </w:rPr>
        <w:t>минор).</w:t>
      </w:r>
      <w:r>
        <w:rPr>
          <w:spacing w:val="1"/>
          <w:sz w:val="26"/>
        </w:rPr>
        <w:t xml:space="preserve"> </w:t>
      </w:r>
      <w:r>
        <w:rPr>
          <w:sz w:val="26"/>
        </w:rPr>
        <w:t>Полонез (ля</w:t>
      </w:r>
      <w:r>
        <w:rPr>
          <w:spacing w:val="3"/>
          <w:sz w:val="26"/>
        </w:rPr>
        <w:t xml:space="preserve"> </w:t>
      </w:r>
      <w:r>
        <w:rPr>
          <w:sz w:val="26"/>
        </w:rPr>
        <w:t>мажор).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209"/>
        </w:tabs>
        <w:spacing w:line="297" w:lineRule="exact"/>
        <w:ind w:left="1208" w:hanging="389"/>
        <w:rPr>
          <w:sz w:val="26"/>
        </w:rPr>
      </w:pPr>
      <w:r>
        <w:rPr>
          <w:sz w:val="26"/>
        </w:rPr>
        <w:t>Д.</w:t>
      </w:r>
      <w:r>
        <w:rPr>
          <w:spacing w:val="-6"/>
          <w:sz w:val="26"/>
        </w:rPr>
        <w:t xml:space="preserve"> </w:t>
      </w:r>
      <w:r>
        <w:rPr>
          <w:sz w:val="26"/>
        </w:rPr>
        <w:t>Шостакович.</w:t>
      </w:r>
      <w:r>
        <w:rPr>
          <w:spacing w:val="-6"/>
          <w:sz w:val="26"/>
        </w:rPr>
        <w:t xml:space="preserve"> </w:t>
      </w:r>
      <w:r>
        <w:rPr>
          <w:sz w:val="26"/>
        </w:rPr>
        <w:t>Симфония</w:t>
      </w:r>
      <w:r>
        <w:rPr>
          <w:spacing w:val="-4"/>
          <w:sz w:val="26"/>
        </w:rPr>
        <w:t xml:space="preserve"> </w:t>
      </w:r>
      <w:r>
        <w:rPr>
          <w:sz w:val="26"/>
        </w:rPr>
        <w:t>№</w:t>
      </w:r>
      <w:r>
        <w:rPr>
          <w:spacing w:val="-6"/>
          <w:sz w:val="26"/>
        </w:rPr>
        <w:t xml:space="preserve"> </w:t>
      </w:r>
      <w:r>
        <w:rPr>
          <w:sz w:val="26"/>
        </w:rPr>
        <w:t>7</w:t>
      </w:r>
      <w:r>
        <w:rPr>
          <w:spacing w:val="-4"/>
          <w:sz w:val="26"/>
        </w:rPr>
        <w:t xml:space="preserve"> </w:t>
      </w:r>
      <w:r>
        <w:rPr>
          <w:sz w:val="26"/>
        </w:rPr>
        <w:t>«Ленинградская».</w:t>
      </w:r>
      <w:r>
        <w:rPr>
          <w:spacing w:val="-5"/>
          <w:sz w:val="26"/>
        </w:rPr>
        <w:t xml:space="preserve"> </w:t>
      </w:r>
      <w:r>
        <w:rPr>
          <w:sz w:val="26"/>
        </w:rPr>
        <w:t>«Праздничная</w:t>
      </w:r>
      <w:r>
        <w:rPr>
          <w:spacing w:val="-3"/>
          <w:sz w:val="26"/>
        </w:rPr>
        <w:t xml:space="preserve"> </w:t>
      </w:r>
      <w:r>
        <w:rPr>
          <w:sz w:val="26"/>
        </w:rPr>
        <w:t>увертюра».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209"/>
        </w:tabs>
        <w:spacing w:before="43"/>
        <w:ind w:left="1208" w:hanging="389"/>
        <w:rPr>
          <w:sz w:val="26"/>
        </w:rPr>
      </w:pPr>
      <w:r>
        <w:rPr>
          <w:sz w:val="26"/>
        </w:rPr>
        <w:t>И.</w:t>
      </w:r>
      <w:r>
        <w:rPr>
          <w:spacing w:val="-5"/>
          <w:sz w:val="26"/>
        </w:rPr>
        <w:t xml:space="preserve"> </w:t>
      </w:r>
      <w:r>
        <w:rPr>
          <w:sz w:val="26"/>
        </w:rPr>
        <w:t>Штраус.</w:t>
      </w:r>
      <w:r>
        <w:rPr>
          <w:spacing w:val="-1"/>
          <w:sz w:val="26"/>
        </w:rPr>
        <w:t xml:space="preserve"> </w:t>
      </w:r>
      <w:r>
        <w:rPr>
          <w:sz w:val="26"/>
        </w:rPr>
        <w:t>«Полька-пиццикато».</w:t>
      </w:r>
      <w:r>
        <w:rPr>
          <w:spacing w:val="-2"/>
          <w:sz w:val="26"/>
        </w:rPr>
        <w:t xml:space="preserve"> </w:t>
      </w:r>
      <w:r>
        <w:rPr>
          <w:sz w:val="26"/>
        </w:rPr>
        <w:t>Вальс</w:t>
      </w:r>
      <w:r>
        <w:rPr>
          <w:spacing w:val="-2"/>
          <w:sz w:val="26"/>
        </w:rPr>
        <w:t xml:space="preserve"> </w:t>
      </w:r>
      <w:r>
        <w:rPr>
          <w:sz w:val="26"/>
        </w:rPr>
        <w:t>из</w:t>
      </w:r>
      <w:r>
        <w:rPr>
          <w:spacing w:val="-4"/>
          <w:sz w:val="26"/>
        </w:rPr>
        <w:t xml:space="preserve"> </w:t>
      </w:r>
      <w:r>
        <w:rPr>
          <w:sz w:val="26"/>
        </w:rPr>
        <w:t>оперетты</w:t>
      </w:r>
      <w:r>
        <w:rPr>
          <w:spacing w:val="-1"/>
          <w:sz w:val="26"/>
        </w:rPr>
        <w:t xml:space="preserve"> </w:t>
      </w:r>
      <w:r>
        <w:rPr>
          <w:sz w:val="26"/>
        </w:rPr>
        <w:t>«Летучая</w:t>
      </w:r>
      <w:r>
        <w:rPr>
          <w:spacing w:val="-4"/>
          <w:sz w:val="26"/>
        </w:rPr>
        <w:t xml:space="preserve"> </w:t>
      </w:r>
      <w:r>
        <w:rPr>
          <w:sz w:val="26"/>
        </w:rPr>
        <w:t>мышь».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255"/>
        </w:tabs>
        <w:spacing w:before="90"/>
        <w:ind w:left="1254" w:hanging="435"/>
        <w:rPr>
          <w:sz w:val="26"/>
        </w:rPr>
      </w:pPr>
      <w:r>
        <w:rPr>
          <w:sz w:val="26"/>
        </w:rPr>
        <w:t>Ф.</w:t>
      </w:r>
      <w:r>
        <w:rPr>
          <w:spacing w:val="41"/>
          <w:sz w:val="26"/>
        </w:rPr>
        <w:t xml:space="preserve"> </w:t>
      </w:r>
      <w:r>
        <w:rPr>
          <w:sz w:val="26"/>
        </w:rPr>
        <w:t>Шуберт.</w:t>
      </w:r>
      <w:r>
        <w:rPr>
          <w:spacing w:val="44"/>
          <w:sz w:val="26"/>
        </w:rPr>
        <w:t xml:space="preserve"> </w:t>
      </w:r>
      <w:r>
        <w:rPr>
          <w:sz w:val="26"/>
        </w:rPr>
        <w:t>Симфония</w:t>
      </w:r>
      <w:r>
        <w:rPr>
          <w:spacing w:val="42"/>
          <w:sz w:val="26"/>
        </w:rPr>
        <w:t xml:space="preserve"> </w:t>
      </w:r>
      <w:r>
        <w:rPr>
          <w:sz w:val="26"/>
        </w:rPr>
        <w:t>№</w:t>
      </w:r>
      <w:r>
        <w:rPr>
          <w:spacing w:val="43"/>
          <w:sz w:val="26"/>
        </w:rPr>
        <w:t xml:space="preserve"> </w:t>
      </w:r>
      <w:r>
        <w:rPr>
          <w:sz w:val="26"/>
        </w:rPr>
        <w:t>8</w:t>
      </w:r>
      <w:r>
        <w:rPr>
          <w:spacing w:val="42"/>
          <w:sz w:val="26"/>
        </w:rPr>
        <w:t xml:space="preserve"> </w:t>
      </w:r>
      <w:r>
        <w:rPr>
          <w:sz w:val="26"/>
        </w:rPr>
        <w:t>(«Неоконченная»).</w:t>
      </w:r>
      <w:r>
        <w:rPr>
          <w:spacing w:val="42"/>
          <w:sz w:val="26"/>
        </w:rPr>
        <w:t xml:space="preserve"> </w:t>
      </w:r>
      <w:r>
        <w:rPr>
          <w:sz w:val="26"/>
        </w:rPr>
        <w:t>Вокальный</w:t>
      </w:r>
      <w:r>
        <w:rPr>
          <w:spacing w:val="44"/>
          <w:sz w:val="26"/>
        </w:rPr>
        <w:t xml:space="preserve"> </w:t>
      </w:r>
      <w:r>
        <w:rPr>
          <w:sz w:val="26"/>
        </w:rPr>
        <w:t>цикл</w:t>
      </w:r>
      <w:r>
        <w:rPr>
          <w:spacing w:val="43"/>
          <w:sz w:val="26"/>
        </w:rPr>
        <w:t xml:space="preserve"> </w:t>
      </w:r>
      <w:r>
        <w:rPr>
          <w:sz w:val="26"/>
        </w:rPr>
        <w:t>на</w:t>
      </w:r>
      <w:r>
        <w:rPr>
          <w:spacing w:val="42"/>
          <w:sz w:val="26"/>
        </w:rPr>
        <w:t xml:space="preserve"> </w:t>
      </w:r>
      <w:r>
        <w:rPr>
          <w:sz w:val="26"/>
        </w:rPr>
        <w:t>ст.</w:t>
      </w:r>
      <w:r>
        <w:rPr>
          <w:spacing w:val="41"/>
          <w:sz w:val="26"/>
        </w:rPr>
        <w:t xml:space="preserve"> </w:t>
      </w:r>
      <w:r>
        <w:rPr>
          <w:sz w:val="26"/>
        </w:rPr>
        <w:t>В.</w:t>
      </w:r>
      <w:r>
        <w:rPr>
          <w:spacing w:val="45"/>
          <w:sz w:val="26"/>
        </w:rPr>
        <w:t xml:space="preserve"> </w:t>
      </w:r>
      <w:r>
        <w:rPr>
          <w:sz w:val="26"/>
        </w:rPr>
        <w:t>Мюллера</w:t>
      </w:r>
    </w:p>
    <w:p w:rsidR="00984F4B" w:rsidRDefault="0003336C">
      <w:pPr>
        <w:pStyle w:val="a3"/>
        <w:spacing w:before="45" w:line="276" w:lineRule="auto"/>
        <w:ind w:left="820" w:right="481"/>
        <w:jc w:val="both"/>
      </w:pPr>
      <w:r>
        <w:t>«Прекрасная мельничиха» («В путь»). «Лесной царь» (ст. И. Гете). «Шарманщик» (ст. В</w:t>
      </w:r>
      <w:r>
        <w:rPr>
          <w:spacing w:val="1"/>
        </w:rPr>
        <w:t xml:space="preserve"> </w:t>
      </w:r>
      <w:r>
        <w:t>Мюллера»).</w:t>
      </w:r>
      <w:r>
        <w:rPr>
          <w:spacing w:val="1"/>
        </w:rPr>
        <w:t xml:space="preserve"> </w:t>
      </w:r>
      <w:r>
        <w:t>«Серенада»</w:t>
      </w:r>
      <w:r>
        <w:rPr>
          <w:spacing w:val="1"/>
        </w:rPr>
        <w:t xml:space="preserve"> </w:t>
      </w:r>
      <w:r>
        <w:t>(сл.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Рельштаба,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Огарева).</w:t>
      </w:r>
      <w:r>
        <w:rPr>
          <w:spacing w:val="1"/>
        </w:rPr>
        <w:t xml:space="preserve"> </w:t>
      </w:r>
      <w:r>
        <w:t>«Ave</w:t>
      </w:r>
      <w:r>
        <w:rPr>
          <w:spacing w:val="1"/>
        </w:rPr>
        <w:t xml:space="preserve"> </w:t>
      </w:r>
      <w:r>
        <w:t>Maria»</w:t>
      </w:r>
      <w:r>
        <w:rPr>
          <w:spacing w:val="1"/>
        </w:rPr>
        <w:t xml:space="preserve"> </w:t>
      </w:r>
      <w:r>
        <w:t>(сл.</w:t>
      </w:r>
      <w:r>
        <w:rPr>
          <w:spacing w:val="1"/>
        </w:rPr>
        <w:t xml:space="preserve"> </w:t>
      </w:r>
      <w:r>
        <w:t>В.</w:t>
      </w:r>
      <w:r>
        <w:rPr>
          <w:spacing w:val="-62"/>
        </w:rPr>
        <w:t xml:space="preserve"> </w:t>
      </w:r>
      <w:r>
        <w:t>Скотта).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209"/>
        </w:tabs>
        <w:spacing w:before="1"/>
        <w:ind w:left="1208" w:hanging="389"/>
        <w:rPr>
          <w:sz w:val="26"/>
        </w:rPr>
      </w:pPr>
      <w:r>
        <w:rPr>
          <w:sz w:val="26"/>
        </w:rPr>
        <w:t>Р.</w:t>
      </w:r>
      <w:r>
        <w:rPr>
          <w:spacing w:val="-4"/>
          <w:sz w:val="26"/>
        </w:rPr>
        <w:t xml:space="preserve"> </w:t>
      </w:r>
      <w:r>
        <w:rPr>
          <w:sz w:val="26"/>
        </w:rPr>
        <w:t>Щедрин.</w:t>
      </w:r>
      <w:r>
        <w:rPr>
          <w:spacing w:val="-3"/>
          <w:sz w:val="26"/>
        </w:rPr>
        <w:t xml:space="preserve"> </w:t>
      </w:r>
      <w:r>
        <w:rPr>
          <w:sz w:val="26"/>
        </w:rPr>
        <w:t>Опера «Не</w:t>
      </w:r>
      <w:r>
        <w:rPr>
          <w:spacing w:val="-4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-1"/>
          <w:sz w:val="26"/>
        </w:rPr>
        <w:t xml:space="preserve"> </w:t>
      </w:r>
      <w:r>
        <w:rPr>
          <w:sz w:val="26"/>
        </w:rPr>
        <w:t>любовь».</w:t>
      </w:r>
      <w:r>
        <w:rPr>
          <w:spacing w:val="-2"/>
          <w:sz w:val="26"/>
        </w:rPr>
        <w:t xml:space="preserve"> </w:t>
      </w:r>
      <w:r>
        <w:rPr>
          <w:sz w:val="26"/>
        </w:rPr>
        <w:t>(Песня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частушки</w:t>
      </w:r>
      <w:r>
        <w:rPr>
          <w:spacing w:val="-3"/>
          <w:sz w:val="26"/>
        </w:rPr>
        <w:t xml:space="preserve"> </w:t>
      </w:r>
      <w:r>
        <w:rPr>
          <w:sz w:val="26"/>
        </w:rPr>
        <w:t>Варвары).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209"/>
        </w:tabs>
        <w:spacing w:before="44"/>
        <w:ind w:left="1208" w:hanging="389"/>
        <w:rPr>
          <w:sz w:val="26"/>
        </w:rPr>
      </w:pPr>
      <w:r>
        <w:rPr>
          <w:sz w:val="26"/>
        </w:rPr>
        <w:t>Д.</w:t>
      </w:r>
      <w:r>
        <w:rPr>
          <w:spacing w:val="-5"/>
          <w:sz w:val="26"/>
        </w:rPr>
        <w:t xml:space="preserve"> </w:t>
      </w:r>
      <w:r>
        <w:rPr>
          <w:sz w:val="26"/>
        </w:rPr>
        <w:t>Эллингтон.</w:t>
      </w:r>
      <w:r>
        <w:rPr>
          <w:spacing w:val="-1"/>
          <w:sz w:val="26"/>
        </w:rPr>
        <w:t xml:space="preserve"> </w:t>
      </w:r>
      <w:r>
        <w:rPr>
          <w:sz w:val="26"/>
        </w:rPr>
        <w:t>«Караван».</w:t>
      </w:r>
    </w:p>
    <w:p w:rsidR="00984F4B" w:rsidRDefault="0003336C" w:rsidP="00F116B3">
      <w:pPr>
        <w:pStyle w:val="a5"/>
        <w:numPr>
          <w:ilvl w:val="0"/>
          <w:numId w:val="28"/>
        </w:numPr>
        <w:tabs>
          <w:tab w:val="left" w:pos="1209"/>
        </w:tabs>
        <w:spacing w:before="46"/>
        <w:ind w:left="1208" w:hanging="389"/>
        <w:rPr>
          <w:sz w:val="26"/>
        </w:rPr>
      </w:pPr>
      <w:r>
        <w:rPr>
          <w:sz w:val="26"/>
        </w:rPr>
        <w:t>А.</w:t>
      </w:r>
      <w:r>
        <w:rPr>
          <w:spacing w:val="-4"/>
          <w:sz w:val="26"/>
        </w:rPr>
        <w:t xml:space="preserve"> </w:t>
      </w:r>
      <w:r>
        <w:rPr>
          <w:sz w:val="26"/>
        </w:rPr>
        <w:t>Эшпай.</w:t>
      </w:r>
      <w:r>
        <w:rPr>
          <w:spacing w:val="-1"/>
          <w:sz w:val="26"/>
        </w:rPr>
        <w:t xml:space="preserve"> </w:t>
      </w:r>
      <w:r>
        <w:rPr>
          <w:sz w:val="26"/>
        </w:rPr>
        <w:t>«Венгерские</w:t>
      </w:r>
      <w:r>
        <w:rPr>
          <w:spacing w:val="-4"/>
          <w:sz w:val="26"/>
        </w:rPr>
        <w:t xml:space="preserve"> </w:t>
      </w:r>
      <w:r>
        <w:rPr>
          <w:sz w:val="26"/>
        </w:rPr>
        <w:t>напевы».</w:t>
      </w:r>
    </w:p>
    <w:p w:rsidR="00984F4B" w:rsidRDefault="00984F4B">
      <w:pPr>
        <w:pStyle w:val="a3"/>
        <w:ind w:left="0"/>
        <w:rPr>
          <w:sz w:val="28"/>
        </w:rPr>
      </w:pPr>
    </w:p>
    <w:p w:rsidR="00984F4B" w:rsidRDefault="0003336C" w:rsidP="00F116B3">
      <w:pPr>
        <w:pStyle w:val="4"/>
        <w:numPr>
          <w:ilvl w:val="3"/>
          <w:numId w:val="53"/>
        </w:numPr>
        <w:tabs>
          <w:tab w:val="left" w:pos="1795"/>
        </w:tabs>
        <w:spacing w:before="234"/>
        <w:ind w:left="1794" w:hanging="975"/>
        <w:jc w:val="left"/>
      </w:pPr>
      <w:r>
        <w:t>Технология</w:t>
      </w:r>
    </w:p>
    <w:p w:rsidR="00984F4B" w:rsidRDefault="00984F4B">
      <w:pPr>
        <w:pStyle w:val="a3"/>
        <w:spacing w:before="8"/>
        <w:ind w:left="0"/>
        <w:rPr>
          <w:b/>
          <w:sz w:val="33"/>
        </w:rPr>
      </w:pPr>
    </w:p>
    <w:p w:rsidR="00984F4B" w:rsidRDefault="0003336C">
      <w:pPr>
        <w:ind w:left="820"/>
        <w:jc w:val="both"/>
        <w:rPr>
          <w:b/>
          <w:sz w:val="26"/>
        </w:rPr>
      </w:pPr>
      <w:r>
        <w:rPr>
          <w:b/>
          <w:sz w:val="26"/>
        </w:rPr>
        <w:t>Цели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задачи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технологического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образования</w:t>
      </w:r>
    </w:p>
    <w:p w:rsidR="00984F4B" w:rsidRDefault="00984F4B">
      <w:pPr>
        <w:pStyle w:val="a3"/>
        <w:spacing w:before="3"/>
        <w:ind w:left="0"/>
        <w:rPr>
          <w:b/>
          <w:sz w:val="33"/>
        </w:rPr>
      </w:pPr>
    </w:p>
    <w:p w:rsidR="00984F4B" w:rsidRDefault="0003336C">
      <w:pPr>
        <w:pStyle w:val="a3"/>
        <w:spacing w:before="1" w:line="276" w:lineRule="auto"/>
        <w:ind w:left="820" w:right="484" w:firstLine="389"/>
        <w:jc w:val="both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предоставляя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естественнонаучных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отражающая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 преобразующей деятельности человека и аспекты материальной культуры. Она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ценностей,</w:t>
      </w:r>
      <w:r>
        <w:rPr>
          <w:spacing w:val="66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66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происходит знакомство с миром технологий и способами их применения в общественном</w:t>
      </w:r>
      <w:r>
        <w:rPr>
          <w:spacing w:val="1"/>
        </w:rPr>
        <w:t xml:space="preserve"> </w:t>
      </w:r>
      <w:r>
        <w:t>производстве.</w:t>
      </w:r>
    </w:p>
    <w:p w:rsidR="00984F4B" w:rsidRDefault="0003336C">
      <w:pPr>
        <w:pStyle w:val="a3"/>
        <w:spacing w:line="278" w:lineRule="auto"/>
        <w:ind w:left="820" w:right="481" w:firstLine="389"/>
        <w:jc w:val="both"/>
      </w:pPr>
      <w:r>
        <w:t>Программа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26"/>
        </w:rPr>
        <w:t xml:space="preserve"> </w:t>
      </w:r>
      <w:r>
        <w:t>мышления.</w:t>
      </w:r>
      <w:r>
        <w:rPr>
          <w:spacing w:val="28"/>
        </w:rPr>
        <w:t xml:space="preserve"> </w:t>
      </w:r>
      <w:r>
        <w:t>Схема</w:t>
      </w:r>
      <w:r>
        <w:rPr>
          <w:spacing w:val="25"/>
        </w:rPr>
        <w:t xml:space="preserve"> </w:t>
      </w:r>
      <w:r>
        <w:t>технологического</w:t>
      </w:r>
      <w:r>
        <w:rPr>
          <w:spacing w:val="25"/>
        </w:rPr>
        <w:t xml:space="preserve"> </w:t>
      </w:r>
      <w:r>
        <w:t>мышления</w:t>
      </w:r>
      <w:r>
        <w:rPr>
          <w:spacing w:val="26"/>
        </w:rPr>
        <w:t xml:space="preserve"> </w:t>
      </w:r>
      <w:r>
        <w:t>(«потребность</w:t>
      </w:r>
      <w:r>
        <w:rPr>
          <w:spacing w:val="31"/>
        </w:rPr>
        <w:t xml:space="preserve"> </w:t>
      </w:r>
      <w:r>
        <w:t>—</w:t>
      </w:r>
      <w:r>
        <w:rPr>
          <w:spacing w:val="28"/>
        </w:rPr>
        <w:t xml:space="preserve"> </w:t>
      </w:r>
      <w:r>
        <w:t>цель</w:t>
      </w:r>
    </w:p>
    <w:p w:rsidR="00984F4B" w:rsidRDefault="0003336C">
      <w:pPr>
        <w:pStyle w:val="a3"/>
        <w:spacing w:line="276" w:lineRule="auto"/>
        <w:ind w:left="820" w:right="487"/>
        <w:jc w:val="both"/>
      </w:pPr>
      <w:r>
        <w:t>—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результат»)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пространством,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полученными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задачами.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-62"/>
        </w:rPr>
        <w:t xml:space="preserve"> </w:t>
      </w:r>
      <w:r>
        <w:lastRenderedPageBreak/>
        <w:t>ситуации,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прагматичных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саморазвития.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66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сквозные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разумной</w:t>
      </w:r>
      <w:r>
        <w:rPr>
          <w:spacing w:val="-62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будущем, 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инициативности, изобретательности,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мышления.</w:t>
      </w:r>
    </w:p>
    <w:p w:rsidR="00984F4B" w:rsidRDefault="0003336C">
      <w:pPr>
        <w:pStyle w:val="a3"/>
        <w:spacing w:before="90" w:line="276" w:lineRule="auto"/>
        <w:ind w:left="820" w:right="484" w:firstLine="389"/>
        <w:jc w:val="both"/>
      </w:pPr>
      <w:r>
        <w:t>Предмет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сформировано</w:t>
      </w:r>
      <w:r>
        <w:rPr>
          <w:spacing w:val="1"/>
        </w:rPr>
        <w:t xml:space="preserve"> </w:t>
      </w:r>
      <w:r>
        <w:t>проектное мышление обучающихся. Проектная деятельность как способ преобразования</w:t>
      </w:r>
      <w:r>
        <w:rPr>
          <w:spacing w:val="1"/>
        </w:rPr>
        <w:t xml:space="preserve"> </w:t>
      </w:r>
      <w:r>
        <w:t>реальности в соответствии с поставленной целью оказывается адекватным средством 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сформировалась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выявлена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потребность,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отработанной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целеполагания и построения способа достижения целей или имеется противоречие между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должном,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выявленная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удовлетворяется,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ситуацией.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включено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</w:p>
    <w:p w:rsidR="00984F4B" w:rsidRDefault="0003336C">
      <w:pPr>
        <w:pStyle w:val="a3"/>
        <w:spacing w:before="2" w:line="276" w:lineRule="auto"/>
        <w:ind w:left="820" w:right="485" w:firstLine="389"/>
        <w:jc w:val="both"/>
      </w:pPr>
      <w:r>
        <w:t>Проектно-технологическое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универсальные способы деятельности в сферах самоуправления и разрешения проблем,</w:t>
      </w:r>
      <w:r>
        <w:rPr>
          <w:spacing w:val="1"/>
        </w:rPr>
        <w:t xml:space="preserve"> </w:t>
      </w:r>
      <w:r>
        <w:t>работы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информацией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командной</w:t>
      </w:r>
      <w:r>
        <w:rPr>
          <w:spacing w:val="26"/>
        </w:rPr>
        <w:t xml:space="preserve"> </w:t>
      </w:r>
      <w:r>
        <w:t>работы.</w:t>
      </w:r>
      <w:r>
        <w:rPr>
          <w:spacing w:val="26"/>
        </w:rPr>
        <w:t xml:space="preserve"> </w:t>
      </w:r>
      <w:r>
        <w:t>Поэтому</w:t>
      </w:r>
      <w:r>
        <w:rPr>
          <w:spacing w:val="20"/>
        </w:rPr>
        <w:t xml:space="preserve"> </w:t>
      </w:r>
      <w:r>
        <w:t>предмет</w:t>
      </w:r>
      <w:r>
        <w:rPr>
          <w:spacing w:val="27"/>
        </w:rPr>
        <w:t xml:space="preserve"> </w:t>
      </w:r>
      <w:r>
        <w:t>«Технология»</w:t>
      </w:r>
      <w:r>
        <w:rPr>
          <w:spacing w:val="23"/>
        </w:rPr>
        <w:t xml:space="preserve"> </w:t>
      </w:r>
      <w:r>
        <w:t>принимает</w:t>
      </w:r>
      <w:r>
        <w:rPr>
          <w:spacing w:val="-6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значительную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6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описывают присвоенные способы деятельности, в равной мере применимые в учебных и</w:t>
      </w:r>
      <w:r>
        <w:rPr>
          <w:spacing w:val="1"/>
        </w:rPr>
        <w:t xml:space="preserve"> </w:t>
      </w:r>
      <w:r>
        <w:t>жизненных ситуациях. В отношении задачи формирования регулятивных универсальных</w:t>
      </w:r>
      <w:r>
        <w:rPr>
          <w:spacing w:val="1"/>
        </w:rPr>
        <w:t xml:space="preserve"> </w:t>
      </w:r>
      <w:r>
        <w:t>учебных действий «Технология» является базовой структурной составляющей учебного</w:t>
      </w:r>
      <w:r>
        <w:rPr>
          <w:spacing w:val="1"/>
        </w:rPr>
        <w:t xml:space="preserve"> </w:t>
      </w:r>
      <w:r>
        <w:t>плана школы. Программа обеспечивает оперативное введение в образовательный процесс</w:t>
      </w:r>
      <w:r>
        <w:rPr>
          <w:spacing w:val="1"/>
        </w:rPr>
        <w:t xml:space="preserve"> </w:t>
      </w:r>
      <w:r>
        <w:t>содержания, адекватно отражающего смену жизненных реалий, формирует пространство,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стремлений,</w:t>
      </w:r>
      <w:r>
        <w:rPr>
          <w:spacing w:val="1"/>
        </w:rPr>
        <w:t xml:space="preserve"> </w:t>
      </w:r>
      <w:r>
        <w:t>полученного опыта 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самоопределения.</w:t>
      </w:r>
    </w:p>
    <w:p w:rsidR="00984F4B" w:rsidRDefault="0003336C">
      <w:pPr>
        <w:pStyle w:val="4"/>
        <w:spacing w:before="7"/>
      </w:pPr>
      <w:r>
        <w:t>Цели</w:t>
      </w:r>
      <w:r>
        <w:rPr>
          <w:spacing w:val="-3"/>
        </w:rPr>
        <w:t xml:space="preserve"> </w:t>
      </w:r>
      <w:r>
        <w:t>программы:</w:t>
      </w:r>
    </w:p>
    <w:p w:rsidR="00984F4B" w:rsidRDefault="0003336C" w:rsidP="00F116B3">
      <w:pPr>
        <w:pStyle w:val="a5"/>
        <w:numPr>
          <w:ilvl w:val="0"/>
          <w:numId w:val="27"/>
        </w:numPr>
        <w:tabs>
          <w:tab w:val="left" w:pos="1239"/>
        </w:tabs>
        <w:spacing w:before="37" w:line="276" w:lineRule="auto"/>
        <w:ind w:right="492" w:firstLine="0"/>
        <w:rPr>
          <w:sz w:val="26"/>
        </w:rPr>
      </w:pP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сущности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перспектив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развития.</w:t>
      </w:r>
    </w:p>
    <w:p w:rsidR="00984F4B" w:rsidRDefault="0003336C" w:rsidP="00F116B3">
      <w:pPr>
        <w:pStyle w:val="a5"/>
        <w:numPr>
          <w:ilvl w:val="0"/>
          <w:numId w:val="27"/>
        </w:numPr>
        <w:tabs>
          <w:tab w:val="left" w:pos="1156"/>
        </w:tabs>
        <w:spacing w:before="1" w:line="276" w:lineRule="auto"/>
        <w:ind w:right="487" w:firstLine="0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проектно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мышления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обучающихся.</w:t>
      </w:r>
    </w:p>
    <w:p w:rsidR="00984F4B" w:rsidRDefault="0003336C" w:rsidP="00F116B3">
      <w:pPr>
        <w:pStyle w:val="a5"/>
        <w:numPr>
          <w:ilvl w:val="0"/>
          <w:numId w:val="27"/>
        </w:numPr>
        <w:tabs>
          <w:tab w:val="left" w:pos="1151"/>
        </w:tabs>
        <w:spacing w:line="276" w:lineRule="auto"/>
        <w:ind w:right="489" w:firstLine="0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основы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опыта,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необходимых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-62"/>
          <w:sz w:val="26"/>
        </w:rPr>
        <w:t xml:space="preserve"> </w:t>
      </w:r>
      <w:r>
        <w:rPr>
          <w:sz w:val="26"/>
        </w:rPr>
        <w:t>определения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обучающимся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своего</w:t>
      </w:r>
      <w:r>
        <w:rPr>
          <w:spacing w:val="1"/>
          <w:sz w:val="26"/>
        </w:rPr>
        <w:t xml:space="preserve"> </w:t>
      </w:r>
      <w:r>
        <w:rPr>
          <w:sz w:val="26"/>
        </w:rPr>
        <w:t>дальнейшего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контексте</w:t>
      </w:r>
      <w:r>
        <w:rPr>
          <w:spacing w:val="-62"/>
          <w:sz w:val="26"/>
        </w:rPr>
        <w:t xml:space="preserve"> </w:t>
      </w:r>
      <w:r>
        <w:rPr>
          <w:sz w:val="26"/>
        </w:rPr>
        <w:t>построения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жизненных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планов,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первую</w:t>
      </w:r>
      <w:r>
        <w:rPr>
          <w:spacing w:val="1"/>
          <w:sz w:val="26"/>
        </w:rPr>
        <w:t xml:space="preserve"> </w:t>
      </w:r>
      <w:r>
        <w:rPr>
          <w:sz w:val="26"/>
        </w:rPr>
        <w:t>очередь</w:t>
      </w:r>
      <w:r>
        <w:rPr>
          <w:spacing w:val="1"/>
          <w:sz w:val="26"/>
        </w:rPr>
        <w:t xml:space="preserve"> </w:t>
      </w:r>
      <w:r>
        <w:rPr>
          <w:sz w:val="26"/>
        </w:rPr>
        <w:t>касающихся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сферы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1"/>
          <w:sz w:val="26"/>
        </w:rPr>
        <w:t xml:space="preserve"> </w:t>
      </w:r>
      <w:r>
        <w:rPr>
          <w:sz w:val="26"/>
        </w:rPr>
        <w:lastRenderedPageBreak/>
        <w:t>будущей</w:t>
      </w:r>
      <w:r>
        <w:rPr>
          <w:spacing w:val="-2"/>
          <w:sz w:val="26"/>
        </w:rPr>
        <w:t xml:space="preserve"> </w:t>
      </w:r>
      <w:r>
        <w:rPr>
          <w:sz w:val="26"/>
        </w:rPr>
        <w:t>профессиональной деятельности.</w:t>
      </w:r>
    </w:p>
    <w:p w:rsidR="00984F4B" w:rsidRDefault="0003336C">
      <w:pPr>
        <w:pStyle w:val="a3"/>
        <w:spacing w:line="278" w:lineRule="auto"/>
        <w:ind w:left="1209" w:right="491"/>
        <w:jc w:val="both"/>
      </w:pPr>
      <w:r>
        <w:t>Программа реализуется из расчета 2 часа в неделю в 5-8 классах, 1 час — в 9 классе.</w:t>
      </w:r>
      <w:r>
        <w:rPr>
          <w:spacing w:val="1"/>
        </w:rPr>
        <w:t xml:space="preserve"> </w:t>
      </w:r>
      <w:r>
        <w:t>Основную</w:t>
      </w:r>
      <w:r>
        <w:rPr>
          <w:spacing w:val="124"/>
        </w:rPr>
        <w:t xml:space="preserve"> </w:t>
      </w:r>
      <w:r>
        <w:t>часть</w:t>
      </w:r>
      <w:r>
        <w:rPr>
          <w:spacing w:val="123"/>
        </w:rPr>
        <w:t xml:space="preserve"> </w:t>
      </w:r>
      <w:r>
        <w:t>содержания</w:t>
      </w:r>
      <w:r>
        <w:rPr>
          <w:spacing w:val="122"/>
        </w:rPr>
        <w:t xml:space="preserve"> </w:t>
      </w:r>
      <w:r>
        <w:t>программы</w:t>
      </w:r>
      <w:r>
        <w:rPr>
          <w:spacing w:val="122"/>
        </w:rPr>
        <w:t xml:space="preserve"> </w:t>
      </w:r>
      <w:r>
        <w:t>составляет</w:t>
      </w:r>
      <w:r>
        <w:rPr>
          <w:spacing w:val="121"/>
        </w:rPr>
        <w:t xml:space="preserve"> </w:t>
      </w:r>
      <w:r>
        <w:t>деятельность</w:t>
      </w:r>
      <w:r>
        <w:rPr>
          <w:spacing w:val="121"/>
        </w:rPr>
        <w:t xml:space="preserve"> </w:t>
      </w:r>
      <w:r>
        <w:t>обучающихся,</w:t>
      </w:r>
    </w:p>
    <w:p w:rsidR="00984F4B" w:rsidRDefault="0003336C">
      <w:pPr>
        <w:pStyle w:val="a3"/>
        <w:spacing w:line="276" w:lineRule="auto"/>
        <w:ind w:left="820" w:right="488"/>
        <w:jc w:val="both"/>
      </w:pPr>
      <w:r>
        <w:t>направленная на создание и преобразование как материальных, так и информационных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Важнейшую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осмысленный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формате.</w:t>
      </w:r>
      <w:r>
        <w:rPr>
          <w:spacing w:val="74"/>
        </w:rPr>
        <w:t xml:space="preserve"> </w:t>
      </w:r>
      <w:r>
        <w:t>Сопровождение</w:t>
      </w:r>
      <w:r>
        <w:rPr>
          <w:spacing w:val="74"/>
        </w:rPr>
        <w:t xml:space="preserve"> </w:t>
      </w:r>
      <w:r>
        <w:t>со</w:t>
      </w:r>
      <w:r>
        <w:rPr>
          <w:spacing w:val="74"/>
        </w:rPr>
        <w:t xml:space="preserve"> </w:t>
      </w:r>
      <w:r>
        <w:t>стороны</w:t>
      </w:r>
      <w:r>
        <w:rPr>
          <w:spacing w:val="75"/>
        </w:rPr>
        <w:t xml:space="preserve"> </w:t>
      </w:r>
      <w:r>
        <w:t>педагога</w:t>
      </w:r>
      <w:r>
        <w:rPr>
          <w:spacing w:val="74"/>
        </w:rPr>
        <w:t xml:space="preserve"> </w:t>
      </w:r>
      <w:r>
        <w:t>должно</w:t>
      </w:r>
      <w:r>
        <w:rPr>
          <w:spacing w:val="74"/>
        </w:rPr>
        <w:t xml:space="preserve"> </w:t>
      </w:r>
      <w:r>
        <w:t>быть</w:t>
      </w:r>
      <w:r>
        <w:rPr>
          <w:spacing w:val="75"/>
        </w:rPr>
        <w:t xml:space="preserve"> </w:t>
      </w:r>
      <w:r>
        <w:t>направлено</w:t>
      </w:r>
      <w:r>
        <w:rPr>
          <w:spacing w:val="74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>отход</w:t>
      </w:r>
      <w:r>
        <w:rPr>
          <w:spacing w:val="74"/>
        </w:rPr>
        <w:t xml:space="preserve"> </w:t>
      </w:r>
      <w:r>
        <w:t>от</w:t>
      </w:r>
    </w:p>
    <w:p w:rsidR="00984F4B" w:rsidRDefault="0003336C">
      <w:pPr>
        <w:pStyle w:val="a3"/>
        <w:tabs>
          <w:tab w:val="left" w:pos="1899"/>
          <w:tab w:val="left" w:pos="2995"/>
          <w:tab w:val="left" w:pos="3132"/>
          <w:tab w:val="left" w:pos="4691"/>
          <w:tab w:val="left" w:pos="4813"/>
          <w:tab w:val="left" w:pos="5247"/>
          <w:tab w:val="left" w:pos="6276"/>
          <w:tab w:val="left" w:pos="7241"/>
          <w:tab w:val="left" w:pos="7694"/>
          <w:tab w:val="left" w:pos="8759"/>
          <w:tab w:val="left" w:pos="9574"/>
          <w:tab w:val="left" w:pos="10796"/>
        </w:tabs>
        <w:spacing w:before="90" w:line="276" w:lineRule="auto"/>
        <w:ind w:left="820" w:right="482"/>
        <w:jc w:val="right"/>
      </w:pPr>
      <w:r>
        <w:t>формы</w:t>
      </w:r>
      <w:r>
        <w:tab/>
        <w:t>прямого</w:t>
      </w:r>
      <w:r>
        <w:tab/>
      </w:r>
      <w:r>
        <w:tab/>
        <w:t>руководства</w:t>
      </w:r>
      <w:r>
        <w:tab/>
      </w:r>
      <w:r>
        <w:tab/>
        <w:t>к</w:t>
      </w:r>
      <w:r>
        <w:tab/>
        <w:t>форме</w:t>
      </w:r>
      <w:r>
        <w:tab/>
        <w:t>консультационного</w:t>
      </w:r>
      <w:r>
        <w:tab/>
        <w:t>сопровождения</w:t>
      </w:r>
      <w:r>
        <w:tab/>
        <w:t>и</w:t>
      </w:r>
      <w:r>
        <w:rPr>
          <w:spacing w:val="-62"/>
        </w:rPr>
        <w:t xml:space="preserve"> </w:t>
      </w:r>
      <w:r>
        <w:t>педагогического</w:t>
      </w:r>
      <w:r>
        <w:tab/>
        <w:t>наблюдения</w:t>
      </w:r>
      <w:r>
        <w:tab/>
        <w:t>за</w:t>
      </w:r>
      <w:r>
        <w:tab/>
        <w:t>деятельностью</w:t>
      </w:r>
      <w:r>
        <w:tab/>
        <w:t>с</w:t>
      </w:r>
      <w:r>
        <w:tab/>
        <w:t>последующей</w:t>
      </w:r>
      <w:r>
        <w:tab/>
        <w:t>рефлексией.</w:t>
      </w:r>
      <w:r>
        <w:rPr>
          <w:spacing w:val="-62"/>
        </w:rPr>
        <w:t xml:space="preserve"> </w:t>
      </w:r>
      <w:r>
        <w:t>Рекомендуется</w:t>
      </w:r>
      <w:r>
        <w:rPr>
          <w:spacing w:val="23"/>
        </w:rPr>
        <w:t xml:space="preserve"> </w:t>
      </w:r>
      <w:r>
        <w:t>строить</w:t>
      </w:r>
      <w:r>
        <w:rPr>
          <w:spacing w:val="22"/>
        </w:rPr>
        <w:t xml:space="preserve"> </w:t>
      </w:r>
      <w:r>
        <w:t>программу</w:t>
      </w:r>
      <w:r>
        <w:rPr>
          <w:spacing w:val="21"/>
        </w:rPr>
        <w:t xml:space="preserve"> </w:t>
      </w:r>
      <w:r>
        <w:t>таким</w:t>
      </w:r>
      <w:r>
        <w:rPr>
          <w:spacing w:val="25"/>
        </w:rPr>
        <w:t xml:space="preserve"> </w:t>
      </w:r>
      <w:r>
        <w:t>образом,</w:t>
      </w:r>
      <w:r>
        <w:rPr>
          <w:spacing w:val="26"/>
        </w:rPr>
        <w:t xml:space="preserve"> </w:t>
      </w:r>
      <w:r>
        <w:t>чтобы</w:t>
      </w:r>
      <w:r>
        <w:rPr>
          <w:spacing w:val="24"/>
        </w:rPr>
        <w:t xml:space="preserve"> </w:t>
      </w:r>
      <w:r>
        <w:t>объяснение</w:t>
      </w:r>
      <w:r>
        <w:rPr>
          <w:spacing w:val="24"/>
        </w:rPr>
        <w:t xml:space="preserve"> </w:t>
      </w:r>
      <w:r>
        <w:t>педагога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той</w:t>
      </w:r>
      <w:r>
        <w:rPr>
          <w:spacing w:val="24"/>
        </w:rPr>
        <w:t xml:space="preserve"> </w:t>
      </w:r>
      <w:r>
        <w:t>или</w:t>
      </w:r>
      <w:r>
        <w:rPr>
          <w:spacing w:val="-62"/>
        </w:rPr>
        <w:t xml:space="preserve"> </w:t>
      </w:r>
      <w:r>
        <w:t>иной форме составляло не более 0,2 урочного времени и не более 0,15 объема программы.</w:t>
      </w:r>
      <w:r>
        <w:rPr>
          <w:spacing w:val="1"/>
        </w:rPr>
        <w:t xml:space="preserve"> </w:t>
      </w:r>
      <w:r>
        <w:t>Подразумевается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значительная</w:t>
      </w:r>
      <w:r>
        <w:rPr>
          <w:spacing w:val="2"/>
        </w:rPr>
        <w:t xml:space="preserve"> </w:t>
      </w:r>
      <w:r>
        <w:t>внеурочная</w:t>
      </w:r>
      <w:r>
        <w:rPr>
          <w:spacing w:val="2"/>
        </w:rPr>
        <w:t xml:space="preserve"> </w:t>
      </w:r>
      <w:r>
        <w:t>активность</w:t>
      </w:r>
      <w:r>
        <w:rPr>
          <w:spacing w:val="3"/>
        </w:rPr>
        <w:t xml:space="preserve"> </w:t>
      </w:r>
      <w:r>
        <w:t>обучающихся.</w:t>
      </w:r>
      <w:r>
        <w:rPr>
          <w:spacing w:val="3"/>
        </w:rPr>
        <w:t xml:space="preserve"> </w:t>
      </w:r>
      <w:r>
        <w:t>Такое</w:t>
      </w:r>
      <w:r>
        <w:rPr>
          <w:spacing w:val="9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обусловлено</w:t>
      </w:r>
      <w:r>
        <w:rPr>
          <w:spacing w:val="30"/>
        </w:rPr>
        <w:t xml:space="preserve"> </w:t>
      </w:r>
      <w:r>
        <w:t>задачами</w:t>
      </w:r>
      <w:r>
        <w:rPr>
          <w:spacing w:val="30"/>
        </w:rPr>
        <w:t xml:space="preserve"> </w:t>
      </w:r>
      <w:r>
        <w:t>формирования</w:t>
      </w:r>
      <w:r>
        <w:rPr>
          <w:spacing w:val="35"/>
        </w:rPr>
        <w:t xml:space="preserve"> </w:t>
      </w:r>
      <w:r>
        <w:t>учебной</w:t>
      </w:r>
      <w:r>
        <w:rPr>
          <w:spacing w:val="31"/>
        </w:rPr>
        <w:t xml:space="preserve"> </w:t>
      </w:r>
      <w:r>
        <w:t>самостоятельности,</w:t>
      </w:r>
      <w:r>
        <w:rPr>
          <w:spacing w:val="30"/>
        </w:rPr>
        <w:t xml:space="preserve"> </w:t>
      </w:r>
      <w:r>
        <w:t>высокой</w:t>
      </w:r>
      <w:r>
        <w:rPr>
          <w:spacing w:val="30"/>
        </w:rPr>
        <w:t xml:space="preserve"> </w:t>
      </w:r>
      <w:r>
        <w:t>степенью</w:t>
      </w:r>
      <w:r>
        <w:rPr>
          <w:spacing w:val="-62"/>
        </w:rPr>
        <w:t xml:space="preserve"> </w:t>
      </w:r>
      <w:r>
        <w:t>ориентации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индивидуальные</w:t>
      </w:r>
      <w:r>
        <w:rPr>
          <w:spacing w:val="21"/>
        </w:rPr>
        <w:t xml:space="preserve"> </w:t>
      </w:r>
      <w:r>
        <w:t>запросы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интересы</w:t>
      </w:r>
      <w:r>
        <w:rPr>
          <w:spacing w:val="24"/>
        </w:rPr>
        <w:t xml:space="preserve"> </w:t>
      </w:r>
      <w:r>
        <w:t>обучающегося,</w:t>
      </w:r>
      <w:r>
        <w:rPr>
          <w:spacing w:val="24"/>
        </w:rPr>
        <w:t xml:space="preserve"> </w:t>
      </w:r>
      <w:r>
        <w:t>ориентацией</w:t>
      </w:r>
      <w:r>
        <w:rPr>
          <w:spacing w:val="22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особенность</w:t>
      </w:r>
      <w:r>
        <w:rPr>
          <w:spacing w:val="58"/>
        </w:rPr>
        <w:t xml:space="preserve"> </w:t>
      </w:r>
      <w:r>
        <w:t>возраста</w:t>
      </w:r>
      <w:r>
        <w:rPr>
          <w:spacing w:val="62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периода</w:t>
      </w:r>
      <w:r>
        <w:rPr>
          <w:spacing w:val="62"/>
        </w:rPr>
        <w:t xml:space="preserve"> </w:t>
      </w:r>
      <w:r>
        <w:t>разнообразных</w:t>
      </w:r>
      <w:r>
        <w:rPr>
          <w:spacing w:val="62"/>
        </w:rPr>
        <w:t xml:space="preserve"> </w:t>
      </w:r>
      <w:r>
        <w:t>«безответственных»</w:t>
      </w:r>
      <w:r>
        <w:rPr>
          <w:spacing w:val="60"/>
        </w:rPr>
        <w:t xml:space="preserve"> </w:t>
      </w:r>
      <w:r>
        <w:t>проб.</w:t>
      </w:r>
      <w:r>
        <w:rPr>
          <w:spacing w:val="63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</w:p>
    <w:p w:rsidR="00984F4B" w:rsidRDefault="0003336C">
      <w:pPr>
        <w:pStyle w:val="a3"/>
        <w:spacing w:before="1"/>
        <w:ind w:left="820"/>
        <w:jc w:val="both"/>
      </w:pP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активность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связана:</w:t>
      </w:r>
    </w:p>
    <w:p w:rsidR="00984F4B" w:rsidRDefault="0003336C" w:rsidP="00F116B3">
      <w:pPr>
        <w:pStyle w:val="a5"/>
        <w:numPr>
          <w:ilvl w:val="1"/>
          <w:numId w:val="27"/>
        </w:numPr>
        <w:tabs>
          <w:tab w:val="left" w:pos="1541"/>
        </w:tabs>
        <w:spacing w:before="44" w:line="276" w:lineRule="auto"/>
        <w:ind w:right="487"/>
        <w:rPr>
          <w:sz w:val="26"/>
        </w:rPr>
      </w:pPr>
      <w:r>
        <w:rPr>
          <w:sz w:val="26"/>
        </w:rPr>
        <w:t>с выполнением заданий на самостоятельную работу с информацией (формируется</w:t>
      </w:r>
      <w:r>
        <w:rPr>
          <w:spacing w:val="1"/>
          <w:sz w:val="26"/>
        </w:rPr>
        <w:t xml:space="preserve"> </w:t>
      </w:r>
      <w:r>
        <w:rPr>
          <w:sz w:val="26"/>
        </w:rPr>
        <w:t>навык самостоятельной учебной работы, для обучающегося оказывается открыта</w:t>
      </w:r>
      <w:r>
        <w:rPr>
          <w:spacing w:val="1"/>
          <w:sz w:val="26"/>
        </w:rPr>
        <w:t xml:space="preserve"> </w:t>
      </w:r>
      <w:r>
        <w:rPr>
          <w:sz w:val="26"/>
        </w:rPr>
        <w:t>большая</w:t>
      </w:r>
      <w:r>
        <w:rPr>
          <w:spacing w:val="1"/>
          <w:sz w:val="26"/>
        </w:rPr>
        <w:t xml:space="preserve"> </w:t>
      </w:r>
      <w:r>
        <w:rPr>
          <w:sz w:val="26"/>
        </w:rPr>
        <w:t>номенклатура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ресурсов,</w:t>
      </w:r>
      <w:r>
        <w:rPr>
          <w:spacing w:val="1"/>
          <w:sz w:val="26"/>
        </w:rPr>
        <w:t xml:space="preserve"> </w:t>
      </w:r>
      <w:r>
        <w:rPr>
          <w:sz w:val="26"/>
        </w:rPr>
        <w:t>чем</w:t>
      </w:r>
      <w:r>
        <w:rPr>
          <w:spacing w:val="1"/>
          <w:sz w:val="26"/>
        </w:rPr>
        <w:t xml:space="preserve"> </w:t>
      </w:r>
      <w:r>
        <w:rPr>
          <w:sz w:val="26"/>
        </w:rPr>
        <w:t>это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уроке,</w:t>
      </w:r>
      <w:r>
        <w:rPr>
          <w:spacing w:val="-62"/>
          <w:sz w:val="26"/>
        </w:rPr>
        <w:t xml:space="preserve"> </w:t>
      </w:r>
      <w:r>
        <w:rPr>
          <w:sz w:val="26"/>
        </w:rPr>
        <w:t>задания индивидуализируются по содержанию в рамках одного способа работы с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информацией</w:t>
      </w:r>
      <w:r>
        <w:rPr>
          <w:spacing w:val="-2"/>
          <w:sz w:val="26"/>
        </w:rPr>
        <w:t xml:space="preserve"> </w:t>
      </w:r>
      <w:r>
        <w:rPr>
          <w:sz w:val="26"/>
        </w:rPr>
        <w:t>и общего</w:t>
      </w:r>
      <w:r>
        <w:rPr>
          <w:spacing w:val="-1"/>
          <w:sz w:val="26"/>
        </w:rPr>
        <w:t xml:space="preserve"> </w:t>
      </w:r>
      <w:r>
        <w:rPr>
          <w:sz w:val="26"/>
        </w:rPr>
        <w:t>тематического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поля);</w:t>
      </w:r>
    </w:p>
    <w:p w:rsidR="00984F4B" w:rsidRDefault="0003336C" w:rsidP="00F116B3">
      <w:pPr>
        <w:pStyle w:val="a5"/>
        <w:numPr>
          <w:ilvl w:val="1"/>
          <w:numId w:val="27"/>
        </w:numPr>
        <w:tabs>
          <w:tab w:val="left" w:pos="1541"/>
        </w:tabs>
        <w:spacing w:line="276" w:lineRule="auto"/>
        <w:ind w:right="484"/>
        <w:rPr>
          <w:sz w:val="26"/>
        </w:rPr>
      </w:pP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деятельностью</w:t>
      </w:r>
      <w:r>
        <w:rPr>
          <w:spacing w:val="1"/>
          <w:sz w:val="26"/>
        </w:rPr>
        <w:t xml:space="preserve"> </w:t>
      </w:r>
      <w:r>
        <w:rPr>
          <w:sz w:val="26"/>
        </w:rPr>
        <w:t>(индивидуальные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приводят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тому,</w:t>
      </w:r>
      <w:r>
        <w:rPr>
          <w:spacing w:val="1"/>
          <w:sz w:val="26"/>
        </w:rPr>
        <w:t xml:space="preserve"> </w:t>
      </w:r>
      <w:r>
        <w:rPr>
          <w:sz w:val="26"/>
        </w:rPr>
        <w:t>что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обучающиеся</w:t>
      </w:r>
      <w:r>
        <w:rPr>
          <w:spacing w:val="12"/>
          <w:sz w:val="26"/>
        </w:rPr>
        <w:t xml:space="preserve"> </w:t>
      </w:r>
      <w:r>
        <w:rPr>
          <w:sz w:val="26"/>
        </w:rPr>
        <w:t>работают</w:t>
      </w:r>
      <w:r>
        <w:rPr>
          <w:spacing w:val="12"/>
          <w:sz w:val="26"/>
        </w:rPr>
        <w:t xml:space="preserve"> </w:t>
      </w:r>
      <w:r>
        <w:rPr>
          <w:sz w:val="26"/>
        </w:rPr>
        <w:t>в</w:t>
      </w:r>
      <w:r>
        <w:rPr>
          <w:spacing w:val="14"/>
          <w:sz w:val="26"/>
        </w:rPr>
        <w:t xml:space="preserve"> </w:t>
      </w:r>
      <w:r>
        <w:rPr>
          <w:sz w:val="26"/>
        </w:rPr>
        <w:t>разном</w:t>
      </w:r>
      <w:r>
        <w:rPr>
          <w:spacing w:val="13"/>
          <w:sz w:val="26"/>
        </w:rPr>
        <w:t xml:space="preserve"> </w:t>
      </w:r>
      <w:r>
        <w:rPr>
          <w:sz w:val="26"/>
        </w:rPr>
        <w:t>темпе</w:t>
      </w:r>
      <w:r>
        <w:rPr>
          <w:spacing w:val="19"/>
          <w:sz w:val="26"/>
        </w:rPr>
        <w:t xml:space="preserve"> </w:t>
      </w:r>
      <w:r>
        <w:rPr>
          <w:sz w:val="26"/>
        </w:rPr>
        <w:t>—</w:t>
      </w:r>
      <w:r>
        <w:rPr>
          <w:spacing w:val="15"/>
          <w:sz w:val="26"/>
        </w:rPr>
        <w:t xml:space="preserve"> </w:t>
      </w:r>
      <w:r>
        <w:rPr>
          <w:sz w:val="26"/>
        </w:rPr>
        <w:t>они</w:t>
      </w:r>
      <w:r>
        <w:rPr>
          <w:spacing w:val="12"/>
          <w:sz w:val="26"/>
        </w:rPr>
        <w:t xml:space="preserve"> </w:t>
      </w:r>
      <w:r>
        <w:rPr>
          <w:sz w:val="26"/>
        </w:rPr>
        <w:t>сами</w:t>
      </w:r>
      <w:r>
        <w:rPr>
          <w:spacing w:val="12"/>
          <w:sz w:val="26"/>
        </w:rPr>
        <w:t xml:space="preserve"> </w:t>
      </w:r>
      <w:r>
        <w:rPr>
          <w:sz w:val="26"/>
        </w:rPr>
        <w:t>составляют</w:t>
      </w:r>
      <w:r>
        <w:rPr>
          <w:spacing w:val="15"/>
          <w:sz w:val="26"/>
        </w:rPr>
        <w:t xml:space="preserve"> </w:t>
      </w:r>
      <w:r>
        <w:rPr>
          <w:sz w:val="26"/>
        </w:rPr>
        <w:t>планы,</w:t>
      </w:r>
      <w:r>
        <w:rPr>
          <w:spacing w:val="13"/>
          <w:sz w:val="26"/>
        </w:rPr>
        <w:t xml:space="preserve"> </w:t>
      </w:r>
      <w:r>
        <w:rPr>
          <w:sz w:val="26"/>
        </w:rPr>
        <w:t>нуждаются</w:t>
      </w:r>
      <w:r>
        <w:rPr>
          <w:spacing w:val="-63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различном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оборудовании,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материалах,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66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выбранного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способа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запланированного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продукта,</w:t>
      </w:r>
      <w:r>
        <w:rPr>
          <w:spacing w:val="66"/>
          <w:sz w:val="26"/>
        </w:rPr>
        <w:t xml:space="preserve"> </w:t>
      </w:r>
      <w:r>
        <w:rPr>
          <w:sz w:val="26"/>
        </w:rPr>
        <w:t>поставленной</w:t>
      </w:r>
      <w:r>
        <w:rPr>
          <w:spacing w:val="-62"/>
          <w:sz w:val="26"/>
        </w:rPr>
        <w:t xml:space="preserve"> </w:t>
      </w:r>
      <w:r>
        <w:rPr>
          <w:sz w:val="26"/>
        </w:rPr>
        <w:t>цели);</w:t>
      </w:r>
    </w:p>
    <w:p w:rsidR="00984F4B" w:rsidRDefault="0003336C" w:rsidP="00F116B3">
      <w:pPr>
        <w:pStyle w:val="a5"/>
        <w:numPr>
          <w:ilvl w:val="1"/>
          <w:numId w:val="27"/>
        </w:numPr>
        <w:tabs>
          <w:tab w:val="left" w:pos="1541"/>
        </w:tabs>
        <w:spacing w:line="276" w:lineRule="auto"/>
        <w:ind w:right="494"/>
        <w:rPr>
          <w:sz w:val="26"/>
        </w:rPr>
      </w:pPr>
      <w:r>
        <w:rPr>
          <w:sz w:val="26"/>
        </w:rPr>
        <w:t>с реализационной частью образовательного путешествия (логистика школьного дня</w:t>
      </w:r>
      <w:r>
        <w:rPr>
          <w:spacing w:val="-62"/>
          <w:sz w:val="26"/>
        </w:rPr>
        <w:t xml:space="preserve"> </w:t>
      </w:r>
      <w:r>
        <w:rPr>
          <w:sz w:val="26"/>
        </w:rPr>
        <w:t>не позволит уложить это мероприятие в урок или в два последовательно стоящих в</w:t>
      </w:r>
      <w:r>
        <w:rPr>
          <w:spacing w:val="1"/>
          <w:sz w:val="26"/>
        </w:rPr>
        <w:t xml:space="preserve"> </w:t>
      </w:r>
      <w:r>
        <w:rPr>
          <w:sz w:val="26"/>
        </w:rPr>
        <w:t>расписании</w:t>
      </w:r>
      <w:r>
        <w:rPr>
          <w:spacing w:val="3"/>
          <w:sz w:val="26"/>
        </w:rPr>
        <w:t xml:space="preserve"> </w:t>
      </w:r>
      <w:r>
        <w:rPr>
          <w:sz w:val="26"/>
        </w:rPr>
        <w:t>урока);</w:t>
      </w:r>
    </w:p>
    <w:p w:rsidR="00984F4B" w:rsidRDefault="0003336C" w:rsidP="00F116B3">
      <w:pPr>
        <w:pStyle w:val="a5"/>
        <w:numPr>
          <w:ilvl w:val="1"/>
          <w:numId w:val="27"/>
        </w:numPr>
        <w:tabs>
          <w:tab w:val="left" w:pos="1541"/>
        </w:tabs>
        <w:spacing w:line="273" w:lineRule="auto"/>
        <w:ind w:right="494"/>
        <w:rPr>
          <w:sz w:val="26"/>
        </w:rPr>
      </w:pP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заданий,</w:t>
      </w:r>
      <w:r>
        <w:rPr>
          <w:spacing w:val="1"/>
          <w:sz w:val="26"/>
        </w:rPr>
        <w:t xml:space="preserve"> </w:t>
      </w:r>
      <w:r>
        <w:rPr>
          <w:sz w:val="26"/>
        </w:rPr>
        <w:t>требующих</w:t>
      </w:r>
      <w:r>
        <w:rPr>
          <w:spacing w:val="1"/>
          <w:sz w:val="26"/>
        </w:rPr>
        <w:t xml:space="preserve"> </w:t>
      </w:r>
      <w:r>
        <w:rPr>
          <w:sz w:val="26"/>
        </w:rPr>
        <w:t>наблюдения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окружающей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действительностью или ее преобразования (на уроке обучающийся может получить</w:t>
      </w:r>
      <w:r>
        <w:rPr>
          <w:spacing w:val="-62"/>
          <w:sz w:val="26"/>
        </w:rPr>
        <w:t xml:space="preserve"> </w:t>
      </w:r>
      <w:r>
        <w:rPr>
          <w:sz w:val="26"/>
        </w:rPr>
        <w:t>лишь</w:t>
      </w:r>
      <w:r>
        <w:rPr>
          <w:spacing w:val="-1"/>
          <w:sz w:val="26"/>
        </w:rPr>
        <w:t xml:space="preserve"> </w:t>
      </w:r>
      <w:r>
        <w:rPr>
          <w:sz w:val="26"/>
        </w:rPr>
        <w:t>модель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действительности).</w:t>
      </w:r>
    </w:p>
    <w:p w:rsidR="00984F4B" w:rsidRDefault="0003336C">
      <w:pPr>
        <w:pStyle w:val="a3"/>
        <w:ind w:left="1209"/>
        <w:jc w:val="both"/>
      </w:pPr>
      <w:r>
        <w:t>Таким</w:t>
      </w:r>
      <w:r>
        <w:rPr>
          <w:spacing w:val="42"/>
        </w:rPr>
        <w:t xml:space="preserve"> </w:t>
      </w:r>
      <w:r>
        <w:t>образом,</w:t>
      </w:r>
      <w:r>
        <w:rPr>
          <w:spacing w:val="109"/>
        </w:rPr>
        <w:t xml:space="preserve"> </w:t>
      </w:r>
      <w:r>
        <w:t>формы</w:t>
      </w:r>
      <w:r>
        <w:rPr>
          <w:spacing w:val="107"/>
        </w:rPr>
        <w:t xml:space="preserve"> </w:t>
      </w:r>
      <w:r>
        <w:t>внеурочной</w:t>
      </w:r>
      <w:r>
        <w:rPr>
          <w:spacing w:val="110"/>
        </w:rPr>
        <w:t xml:space="preserve"> </w:t>
      </w:r>
      <w:r>
        <w:t>деятельности</w:t>
      </w:r>
      <w:r>
        <w:rPr>
          <w:spacing w:val="106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рамках</w:t>
      </w:r>
      <w:r>
        <w:rPr>
          <w:spacing w:val="107"/>
        </w:rPr>
        <w:t xml:space="preserve"> </w:t>
      </w:r>
      <w:r>
        <w:t>предметной</w:t>
      </w:r>
      <w:r>
        <w:rPr>
          <w:spacing w:val="107"/>
        </w:rPr>
        <w:t xml:space="preserve"> </w:t>
      </w:r>
      <w:r>
        <w:t>области</w:t>
      </w:r>
    </w:p>
    <w:p w:rsidR="00984F4B" w:rsidRDefault="0003336C">
      <w:pPr>
        <w:pStyle w:val="a3"/>
        <w:spacing w:before="41" w:line="276" w:lineRule="auto"/>
        <w:ind w:left="820" w:right="492"/>
        <w:jc w:val="both"/>
      </w:pPr>
      <w:r>
        <w:t>«Технология»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конкретную</w:t>
      </w:r>
      <w:r>
        <w:rPr>
          <w:spacing w:val="1"/>
        </w:rPr>
        <w:t xml:space="preserve"> </w:t>
      </w:r>
      <w:r>
        <w:t>материальную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технологию,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актуального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момент</w:t>
      </w:r>
      <w:r>
        <w:rPr>
          <w:spacing w:val="-2"/>
        </w:rPr>
        <w:t xml:space="preserve"> </w:t>
      </w:r>
      <w:r>
        <w:t>прохождения</w:t>
      </w:r>
      <w:r>
        <w:rPr>
          <w:spacing w:val="-1"/>
        </w:rPr>
        <w:t xml:space="preserve"> </w:t>
      </w:r>
      <w:r>
        <w:t>курса.</w:t>
      </w:r>
    </w:p>
    <w:p w:rsidR="00984F4B" w:rsidRDefault="0003336C">
      <w:pPr>
        <w:pStyle w:val="a3"/>
        <w:spacing w:line="276" w:lineRule="auto"/>
        <w:ind w:left="820" w:right="485" w:firstLine="389"/>
        <w:jc w:val="both"/>
      </w:pPr>
      <w:r>
        <w:t>Предметная область «Технология» направлена на развитие гибких компетенций как</w:t>
      </w:r>
      <w:r>
        <w:rPr>
          <w:spacing w:val="1"/>
        </w:rPr>
        <w:t xml:space="preserve"> </w:t>
      </w:r>
      <w:r>
        <w:lastRenderedPageBreak/>
        <w:t>комплекса неспециализированных надпрофессиональных навыков, которые отвечают за</w:t>
      </w:r>
      <w:r>
        <w:rPr>
          <w:spacing w:val="1"/>
        </w:rPr>
        <w:t xml:space="preserve"> </w:t>
      </w:r>
      <w:r>
        <w:t>успешное участие человека в рабочем процессе и высокую производительность, в первую</w:t>
      </w:r>
      <w:r>
        <w:rPr>
          <w:spacing w:val="1"/>
        </w:rPr>
        <w:t xml:space="preserve"> </w:t>
      </w:r>
      <w:r>
        <w:t>очередь таких, как коммуникация, креативность, командное решение проектных задач</w:t>
      </w:r>
      <w:r>
        <w:rPr>
          <w:spacing w:val="1"/>
        </w:rPr>
        <w:t xml:space="preserve"> </w:t>
      </w:r>
      <w:r>
        <w:t>(коллаборация),</w:t>
      </w:r>
      <w:r>
        <w:rPr>
          <w:spacing w:val="-2"/>
        </w:rPr>
        <w:t xml:space="preserve"> </w:t>
      </w:r>
      <w:r>
        <w:t>критическое</w:t>
      </w:r>
      <w:r>
        <w:rPr>
          <w:spacing w:val="-1"/>
        </w:rPr>
        <w:t xml:space="preserve"> </w:t>
      </w:r>
      <w:r>
        <w:t>мышление.</w:t>
      </w:r>
    </w:p>
    <w:p w:rsidR="00984F4B" w:rsidRDefault="0003336C">
      <w:pPr>
        <w:pStyle w:val="a3"/>
        <w:spacing w:line="276" w:lineRule="auto"/>
        <w:ind w:left="820" w:right="488" w:firstLine="389"/>
        <w:jc w:val="both"/>
      </w:pPr>
      <w:r>
        <w:t>В соответствии с целями содержание предметной области «Технология» выстроено в</w:t>
      </w:r>
      <w:r>
        <w:rPr>
          <w:spacing w:val="1"/>
        </w:rPr>
        <w:t xml:space="preserve"> </w:t>
      </w:r>
      <w:r>
        <w:t>модульной структуре, обеспечивая получение заявленных образовательным стандартом</w:t>
      </w:r>
      <w:r>
        <w:rPr>
          <w:spacing w:val="1"/>
        </w:rPr>
        <w:t xml:space="preserve"> </w:t>
      </w:r>
      <w:r>
        <w:t>результатов.</w:t>
      </w:r>
    </w:p>
    <w:p w:rsidR="00984F4B" w:rsidRDefault="0003336C">
      <w:pPr>
        <w:pStyle w:val="a3"/>
        <w:spacing w:before="90" w:line="276" w:lineRule="auto"/>
        <w:ind w:left="820" w:right="483" w:firstLine="389"/>
        <w:jc w:val="both"/>
      </w:pPr>
      <w:r>
        <w:t>Применение модульной структуры обеспечивает возможность вариативного освоения</w:t>
      </w:r>
      <w:r>
        <w:rPr>
          <w:spacing w:val="1"/>
        </w:rPr>
        <w:t xml:space="preserve"> </w:t>
      </w:r>
      <w:r>
        <w:t>образовательных модулей и их разбиение на части с целью освоения модуля в рамках</w:t>
      </w:r>
      <w:r>
        <w:rPr>
          <w:spacing w:val="1"/>
        </w:rPr>
        <w:t xml:space="preserve"> </w:t>
      </w:r>
      <w:r>
        <w:t>различных классов для формирования рабочей программы, учитывающей потребности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преподавателя,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специфику</w:t>
      </w:r>
      <w:r>
        <w:rPr>
          <w:spacing w:val="-7"/>
        </w:rPr>
        <w:t xml:space="preserve"> </w:t>
      </w:r>
      <w:r>
        <w:t>научно-технологического</w:t>
      </w:r>
      <w:r>
        <w:rPr>
          <w:spacing w:val="1"/>
        </w:rPr>
        <w:t xml:space="preserve"> </w:t>
      </w:r>
      <w:r>
        <w:t>развития в регионе.</w:t>
      </w:r>
    </w:p>
    <w:p w:rsidR="00984F4B" w:rsidRDefault="0003336C">
      <w:pPr>
        <w:pStyle w:val="a3"/>
        <w:spacing w:line="276" w:lineRule="auto"/>
        <w:ind w:left="820" w:right="485" w:firstLine="389"/>
        <w:jc w:val="both"/>
      </w:pPr>
      <w:r>
        <w:t>Задачей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сквозных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-62"/>
        </w:rPr>
        <w:t xml:space="preserve"> </w:t>
      </w:r>
      <w:r>
        <w:t>компетенций, применимых в различных профессиональных областях. Одним из 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кейс-метод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использующая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реальных инженерных, экономических, социальных и бизнес-ситуаций. Метод 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сути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предложение возможных решений и выбор лучшего из них для дальнейшей реализации.</w:t>
      </w:r>
      <w:r>
        <w:rPr>
          <w:spacing w:val="1"/>
        </w:rPr>
        <w:t xml:space="preserve"> </w:t>
      </w:r>
      <w:r>
        <w:t>Кейсы</w:t>
      </w:r>
      <w:r>
        <w:rPr>
          <w:spacing w:val="1"/>
        </w:rPr>
        <w:t xml:space="preserve"> </w:t>
      </w:r>
      <w:r>
        <w:t>основываются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фактических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материалах,</w:t>
      </w:r>
      <w:r>
        <w:rPr>
          <w:spacing w:val="1"/>
        </w:rPr>
        <w:t xml:space="preserve"> </w:t>
      </w:r>
      <w:r>
        <w:t>максимально</w:t>
      </w:r>
      <w:r>
        <w:rPr>
          <w:spacing w:val="-2"/>
        </w:rPr>
        <w:t xml:space="preserve"> </w:t>
      </w:r>
      <w:r>
        <w:t>приближенных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ситуации.</w:t>
      </w:r>
    </w:p>
    <w:p w:rsidR="00984F4B" w:rsidRDefault="0003336C">
      <w:pPr>
        <w:pStyle w:val="a3"/>
        <w:spacing w:before="2" w:line="276" w:lineRule="auto"/>
        <w:ind w:left="820" w:right="489" w:firstLine="389"/>
        <w:jc w:val="both"/>
      </w:pPr>
      <w:r>
        <w:rPr>
          <w:b/>
        </w:rPr>
        <w:t xml:space="preserve">Модуль «Компьютерная графика, черчение» </w:t>
      </w:r>
      <w:r>
        <w:t>включает содержание, позволяющее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двумерной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применения,</w:t>
      </w:r>
      <w:r>
        <w:rPr>
          <w:spacing w:val="1"/>
        </w:rPr>
        <w:t xml:space="preserve"> </w:t>
      </w:r>
      <w:r>
        <w:t>прививает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эскизирования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чертежных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редакторов,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автоматизированного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-2"/>
        </w:rPr>
        <w:t xml:space="preserve"> </w:t>
      </w:r>
      <w:r>
        <w:t>(САПР).</w:t>
      </w:r>
    </w:p>
    <w:p w:rsidR="00984F4B" w:rsidRDefault="0003336C">
      <w:pPr>
        <w:pStyle w:val="a3"/>
        <w:spacing w:line="276" w:lineRule="auto"/>
        <w:ind w:left="820" w:right="485" w:firstLine="389"/>
        <w:jc w:val="both"/>
      </w:pPr>
      <w:r>
        <w:rPr>
          <w:b/>
        </w:rPr>
        <w:t>Модуль</w:t>
      </w:r>
      <w:r>
        <w:rPr>
          <w:b/>
          <w:spacing w:val="1"/>
        </w:rPr>
        <w:t xml:space="preserve"> </w:t>
      </w:r>
      <w:r>
        <w:rPr>
          <w:b/>
        </w:rPr>
        <w:t>«BD-моделирование,</w:t>
      </w:r>
      <w:r>
        <w:rPr>
          <w:b/>
          <w:spacing w:val="1"/>
        </w:rPr>
        <w:t xml:space="preserve"> </w:t>
      </w:r>
      <w:r>
        <w:rPr>
          <w:b/>
        </w:rPr>
        <w:t>прототипирование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макетирование»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6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посвященное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трехмерного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макетирования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прототипирования,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BD-моделей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редакторов,</w:t>
      </w:r>
      <w:r>
        <w:rPr>
          <w:spacing w:val="-2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изготовления и</w:t>
      </w:r>
    </w:p>
    <w:p w:rsidR="00984F4B" w:rsidRDefault="0003336C">
      <w:pPr>
        <w:pStyle w:val="a3"/>
        <w:spacing w:line="299" w:lineRule="exact"/>
        <w:ind w:left="820"/>
        <w:jc w:val="both"/>
      </w:pPr>
      <w:r>
        <w:t>модернизации</w:t>
      </w:r>
      <w:r>
        <w:rPr>
          <w:spacing w:val="-4"/>
        </w:rPr>
        <w:t xml:space="preserve"> </w:t>
      </w:r>
      <w:r>
        <w:t>прототипов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макетов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технологического</w:t>
      </w:r>
      <w:r>
        <w:rPr>
          <w:spacing w:val="-2"/>
        </w:rPr>
        <w:t xml:space="preserve"> </w:t>
      </w:r>
      <w:r>
        <w:t>оборудования.</w:t>
      </w:r>
    </w:p>
    <w:p w:rsidR="00984F4B" w:rsidRDefault="0003336C">
      <w:pPr>
        <w:pStyle w:val="a3"/>
        <w:spacing w:before="46" w:line="276" w:lineRule="auto"/>
        <w:ind w:left="820" w:right="485" w:firstLine="389"/>
        <w:jc w:val="both"/>
      </w:pPr>
      <w:r>
        <w:rPr>
          <w:b/>
        </w:rPr>
        <w:t>Модуль</w:t>
      </w:r>
      <w:r>
        <w:rPr>
          <w:b/>
          <w:spacing w:val="1"/>
        </w:rPr>
        <w:t xml:space="preserve"> </w:t>
      </w:r>
      <w:r>
        <w:rPr>
          <w:b/>
        </w:rPr>
        <w:t>«Технологии</w:t>
      </w:r>
      <w:r>
        <w:rPr>
          <w:b/>
          <w:spacing w:val="1"/>
        </w:rPr>
        <w:t xml:space="preserve"> </w:t>
      </w:r>
      <w:r>
        <w:rPr>
          <w:b/>
        </w:rPr>
        <w:t>обработки</w:t>
      </w:r>
      <w:r>
        <w:rPr>
          <w:b/>
          <w:spacing w:val="1"/>
        </w:rPr>
        <w:t xml:space="preserve"> </w:t>
      </w:r>
      <w:r>
        <w:rPr>
          <w:b/>
        </w:rPr>
        <w:t>материалов,</w:t>
      </w:r>
      <w:r>
        <w:rPr>
          <w:b/>
          <w:spacing w:val="1"/>
        </w:rPr>
        <w:t xml:space="preserve"> </w:t>
      </w:r>
      <w:r>
        <w:rPr>
          <w:b/>
        </w:rPr>
        <w:t>пищевых</w:t>
      </w:r>
      <w:r>
        <w:rPr>
          <w:b/>
          <w:spacing w:val="1"/>
        </w:rPr>
        <w:t xml:space="preserve"> </w:t>
      </w:r>
      <w:r>
        <w:rPr>
          <w:b/>
        </w:rPr>
        <w:t>продуктов»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65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себя содержание, посвященное изучению технологий обработки различных материалов 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электрифицированного</w:t>
      </w:r>
      <w:r>
        <w:rPr>
          <w:spacing w:val="1"/>
        </w:rPr>
        <w:t xml:space="preserve"> </w:t>
      </w:r>
      <w:r>
        <w:t>инструмента,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-62"/>
        </w:rPr>
        <w:t xml:space="preserve"> </w:t>
      </w:r>
      <w:r>
        <w:t>различных материалов; формирует навыки применения технологий обработки пищевых</w:t>
      </w:r>
      <w:r>
        <w:rPr>
          <w:spacing w:val="1"/>
        </w:rPr>
        <w:t xml:space="preserve"> </w:t>
      </w:r>
      <w:r>
        <w:t>продуктов,</w:t>
      </w:r>
      <w:r>
        <w:rPr>
          <w:spacing w:val="-3"/>
        </w:rPr>
        <w:t xml:space="preserve"> </w:t>
      </w:r>
      <w:r>
        <w:t>используемых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быту,</w:t>
      </w:r>
      <w:r>
        <w:rPr>
          <w:spacing w:val="-3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индустрии</w:t>
      </w:r>
      <w:r>
        <w:rPr>
          <w:spacing w:val="-1"/>
        </w:rPr>
        <w:t xml:space="preserve"> </w:t>
      </w:r>
      <w:r>
        <w:t>общественного</w:t>
      </w:r>
      <w:r>
        <w:rPr>
          <w:spacing w:val="-3"/>
        </w:rPr>
        <w:t xml:space="preserve"> </w:t>
      </w:r>
      <w:r>
        <w:t>питания.</w:t>
      </w:r>
    </w:p>
    <w:p w:rsidR="00984F4B" w:rsidRDefault="0003336C">
      <w:pPr>
        <w:pStyle w:val="a3"/>
        <w:spacing w:line="276" w:lineRule="auto"/>
        <w:ind w:left="820" w:right="485" w:firstLine="389"/>
        <w:jc w:val="both"/>
      </w:pPr>
      <w:r>
        <w:rPr>
          <w:b/>
        </w:rPr>
        <w:lastRenderedPageBreak/>
        <w:t xml:space="preserve">Модуль «Робототехника» </w:t>
      </w:r>
      <w:r>
        <w:t>включает в себя содержание, касающееся изучения видов и</w:t>
      </w:r>
      <w:r>
        <w:rPr>
          <w:spacing w:val="-62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роботов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-62"/>
        </w:rPr>
        <w:t xml:space="preserve"> </w:t>
      </w:r>
      <w:r>
        <w:t>программирования</w:t>
      </w:r>
      <w:r>
        <w:rPr>
          <w:spacing w:val="-3"/>
        </w:rPr>
        <w:t xml:space="preserve"> </w:t>
      </w:r>
      <w:r>
        <w:t>(управления)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движущихся</w:t>
      </w:r>
      <w:r>
        <w:rPr>
          <w:spacing w:val="-1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t>роботов.</w:t>
      </w:r>
    </w:p>
    <w:p w:rsidR="00984F4B" w:rsidRDefault="0003336C">
      <w:pPr>
        <w:pStyle w:val="a3"/>
        <w:spacing w:line="276" w:lineRule="auto"/>
        <w:ind w:left="820" w:right="487" w:firstLine="389"/>
        <w:jc w:val="both"/>
      </w:pPr>
      <w:r>
        <w:rPr>
          <w:b/>
        </w:rPr>
        <w:t>Модуль</w:t>
      </w:r>
      <w:r>
        <w:rPr>
          <w:b/>
          <w:spacing w:val="1"/>
        </w:rPr>
        <w:t xml:space="preserve"> </w:t>
      </w:r>
      <w:r>
        <w:rPr>
          <w:b/>
        </w:rPr>
        <w:t>«Автоматизированные</w:t>
      </w:r>
      <w:r>
        <w:rPr>
          <w:b/>
          <w:spacing w:val="1"/>
        </w:rPr>
        <w:t xml:space="preserve"> </w:t>
      </w:r>
      <w:r>
        <w:rPr>
          <w:b/>
        </w:rPr>
        <w:t>системы»</w:t>
      </w:r>
      <w:r>
        <w:rPr>
          <w:b/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компетенций в области автоматических и автоматизированных систем, освоение навыков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проектированию,</w:t>
      </w:r>
      <w:r>
        <w:rPr>
          <w:spacing w:val="1"/>
        </w:rPr>
        <w:t xml:space="preserve"> </w:t>
      </w:r>
      <w:r>
        <w:t>моделированию,</w:t>
      </w:r>
      <w:r>
        <w:rPr>
          <w:spacing w:val="1"/>
        </w:rPr>
        <w:t xml:space="preserve"> </w:t>
      </w:r>
      <w:r>
        <w:t>конструированию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созданию</w:t>
      </w:r>
      <w:r>
        <w:rPr>
          <w:spacing w:val="66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автоматических</w:t>
      </w:r>
      <w:r>
        <w:rPr>
          <w:spacing w:val="-2"/>
        </w:rPr>
        <w:t xml:space="preserve"> </w:t>
      </w:r>
      <w:r>
        <w:t>и автоматизированных</w:t>
      </w:r>
      <w:r>
        <w:rPr>
          <w:spacing w:val="-2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типов.</w:t>
      </w:r>
    </w:p>
    <w:p w:rsidR="00984F4B" w:rsidRDefault="0003336C">
      <w:pPr>
        <w:pStyle w:val="a3"/>
        <w:spacing w:before="90" w:line="276" w:lineRule="auto"/>
        <w:ind w:left="820" w:right="484" w:firstLine="389"/>
        <w:jc w:val="both"/>
      </w:pPr>
      <w:r>
        <w:rPr>
          <w:b/>
        </w:rPr>
        <w:t>Модуль</w:t>
      </w:r>
      <w:r>
        <w:rPr>
          <w:b/>
          <w:spacing w:val="1"/>
        </w:rPr>
        <w:t xml:space="preserve"> </w:t>
      </w:r>
      <w:r>
        <w:rPr>
          <w:b/>
        </w:rPr>
        <w:t>«Производство</w:t>
      </w:r>
      <w:r>
        <w:rPr>
          <w:b/>
          <w:spacing w:val="1"/>
        </w:rPr>
        <w:t xml:space="preserve"> </w:t>
      </w:r>
      <w:r>
        <w:rPr>
          <w:b/>
        </w:rPr>
        <w:t>и технологии»</w:t>
      </w:r>
      <w:r>
        <w:rPr>
          <w:b/>
          <w:spacing w:val="1"/>
        </w:rPr>
        <w:t xml:space="preserve"> </w:t>
      </w:r>
      <w:r>
        <w:t>включает 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касающееся</w:t>
      </w:r>
      <w:r>
        <w:rPr>
          <w:spacing w:val="1"/>
        </w:rPr>
        <w:t xml:space="preserve"> </w:t>
      </w:r>
      <w:r>
        <w:t>изучения роли техники и технологий для прогрессивного развития общества, причин и</w:t>
      </w:r>
      <w:r>
        <w:rPr>
          <w:spacing w:val="1"/>
        </w:rPr>
        <w:t xml:space="preserve"> </w:t>
      </w:r>
      <w:r>
        <w:t>последствий развития технологий, изучения перспектив и этапности технологического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нематериального</w:t>
      </w:r>
      <w:r>
        <w:rPr>
          <w:spacing w:val="1"/>
        </w:rPr>
        <w:t xml:space="preserve"> </w:t>
      </w:r>
      <w:r>
        <w:t>производства, изучения разнообразия существующих и будущих профессий и технологий,</w:t>
      </w:r>
      <w:r>
        <w:rPr>
          <w:spacing w:val="-62"/>
        </w:rPr>
        <w:t xml:space="preserve"> </w:t>
      </w:r>
      <w:r>
        <w:t>способствует формированию персональной стратегии личностного и профессионального</w:t>
      </w:r>
      <w:r>
        <w:rPr>
          <w:spacing w:val="1"/>
        </w:rPr>
        <w:t xml:space="preserve"> </w:t>
      </w:r>
      <w:r>
        <w:t>саморазвития.</w:t>
      </w:r>
    </w:p>
    <w:p w:rsidR="00984F4B" w:rsidRDefault="0003336C">
      <w:pPr>
        <w:pStyle w:val="a3"/>
        <w:spacing w:before="1" w:line="276" w:lineRule="auto"/>
        <w:ind w:left="820" w:right="481" w:firstLine="389"/>
        <w:jc w:val="both"/>
      </w:pPr>
      <w:r>
        <w:t>Дополнительные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описывающие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тенденциям</w:t>
      </w:r>
      <w:r>
        <w:rPr>
          <w:spacing w:val="1"/>
        </w:rPr>
        <w:t xml:space="preserve"> </w:t>
      </w:r>
      <w:r>
        <w:t>научно-технологического</w:t>
      </w:r>
      <w:r>
        <w:rPr>
          <w:spacing w:val="26"/>
        </w:rPr>
        <w:t xml:space="preserve"> </w:t>
      </w:r>
      <w:r>
        <w:t>развития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регионе,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том</w:t>
      </w:r>
      <w:r>
        <w:rPr>
          <w:spacing w:val="25"/>
        </w:rPr>
        <w:t xml:space="preserve"> </w:t>
      </w:r>
      <w:r>
        <w:t>числе</w:t>
      </w:r>
      <w:r>
        <w:rPr>
          <w:spacing w:val="25"/>
        </w:rPr>
        <w:t xml:space="preserve"> </w:t>
      </w:r>
      <w:r>
        <w:t>«Растениеводство»</w:t>
      </w:r>
      <w:r>
        <w:rPr>
          <w:spacing w:val="22"/>
        </w:rPr>
        <w:t xml:space="preserve"> </w:t>
      </w:r>
      <w:r>
        <w:t>и</w:t>
      </w:r>
    </w:p>
    <w:p w:rsidR="00984F4B" w:rsidRDefault="0003336C">
      <w:pPr>
        <w:pStyle w:val="a3"/>
        <w:spacing w:line="298" w:lineRule="exact"/>
        <w:ind w:left="820"/>
      </w:pPr>
      <w:r>
        <w:t>«Животноводство».</w:t>
      </w:r>
    </w:p>
    <w:p w:rsidR="00984F4B" w:rsidRDefault="0003336C">
      <w:pPr>
        <w:pStyle w:val="a3"/>
        <w:spacing w:before="47" w:line="276" w:lineRule="auto"/>
        <w:ind w:left="820" w:right="491" w:firstLine="389"/>
        <w:jc w:val="both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предметного, метапредметного и личностного содержания программа должна отражать</w:t>
      </w:r>
      <w:r>
        <w:rPr>
          <w:spacing w:val="1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блока</w:t>
      </w:r>
      <w:r>
        <w:rPr>
          <w:spacing w:val="-1"/>
        </w:rPr>
        <w:t xml:space="preserve"> </w:t>
      </w:r>
      <w:r>
        <w:t>содержания:</w:t>
      </w:r>
    </w:p>
    <w:p w:rsidR="00984F4B" w:rsidRDefault="0003336C">
      <w:pPr>
        <w:pStyle w:val="4"/>
        <w:spacing w:before="6"/>
        <w:jc w:val="left"/>
      </w:pPr>
      <w:r>
        <w:t>«Технология»,</w:t>
      </w:r>
    </w:p>
    <w:p w:rsidR="00984F4B" w:rsidRDefault="0003336C">
      <w:pPr>
        <w:spacing w:before="47"/>
        <w:ind w:left="1209"/>
        <w:rPr>
          <w:b/>
          <w:sz w:val="26"/>
        </w:rPr>
      </w:pPr>
      <w:r>
        <w:rPr>
          <w:b/>
          <w:sz w:val="26"/>
        </w:rPr>
        <w:t>«Культура»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«Личностное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развитие».</w:t>
      </w:r>
    </w:p>
    <w:p w:rsidR="00984F4B" w:rsidRDefault="0003336C">
      <w:pPr>
        <w:pStyle w:val="a3"/>
        <w:spacing w:before="37" w:line="276" w:lineRule="auto"/>
        <w:ind w:left="820" w:right="488" w:firstLine="389"/>
        <w:jc w:val="both"/>
      </w:pPr>
      <w:r>
        <w:rPr>
          <w:b/>
        </w:rPr>
        <w:t xml:space="preserve">Первый блок </w:t>
      </w:r>
      <w:r>
        <w:t>включает содержание, позволяющее ввести обучающихся в контекст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показывающее</w:t>
      </w:r>
      <w:r>
        <w:rPr>
          <w:spacing w:val="1"/>
        </w:rPr>
        <w:t xml:space="preserve"> </w:t>
      </w:r>
      <w:r>
        <w:t>технологическую эволюцию человечества, ее закономерности, технологические тренды</w:t>
      </w:r>
      <w:r>
        <w:rPr>
          <w:spacing w:val="1"/>
        </w:rPr>
        <w:t xml:space="preserve"> </w:t>
      </w:r>
      <w:r>
        <w:t>ближайших</w:t>
      </w:r>
      <w:r>
        <w:rPr>
          <w:spacing w:val="-2"/>
        </w:rPr>
        <w:t xml:space="preserve"> </w:t>
      </w:r>
      <w:r>
        <w:t>десятилетий.</w:t>
      </w:r>
    </w:p>
    <w:p w:rsidR="00984F4B" w:rsidRDefault="0003336C">
      <w:pPr>
        <w:pStyle w:val="a3"/>
        <w:spacing w:line="276" w:lineRule="auto"/>
        <w:ind w:left="820" w:right="488" w:firstLine="389"/>
        <w:jc w:val="both"/>
      </w:pPr>
      <w:r>
        <w:rPr>
          <w:b/>
        </w:rPr>
        <w:t>Второй</w:t>
      </w:r>
      <w:r>
        <w:rPr>
          <w:b/>
          <w:spacing w:val="1"/>
        </w:rPr>
        <w:t xml:space="preserve"> </w:t>
      </w:r>
      <w:r>
        <w:rPr>
          <w:b/>
        </w:rPr>
        <w:t>блок</w:t>
      </w:r>
      <w:r>
        <w:rPr>
          <w:b/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персонифицированного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66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изучения и применения навыков использования средств технологического оснащения, 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специального</w:t>
      </w:r>
      <w:r>
        <w:rPr>
          <w:spacing w:val="-2"/>
        </w:rPr>
        <w:t xml:space="preserve"> </w:t>
      </w:r>
      <w:r>
        <w:t>и специализированного</w:t>
      </w:r>
      <w:r>
        <w:rPr>
          <w:spacing w:val="-1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обеспечения.</w:t>
      </w:r>
    </w:p>
    <w:p w:rsidR="00984F4B" w:rsidRDefault="0003336C">
      <w:pPr>
        <w:pStyle w:val="a3"/>
        <w:spacing w:line="276" w:lineRule="auto"/>
        <w:ind w:left="820" w:right="482" w:firstLine="389"/>
        <w:jc w:val="both"/>
      </w:pPr>
      <w:r>
        <w:t>Содержание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универсальные учебные действия обучающихся, в первую очередь регулятивные (работа</w:t>
      </w:r>
      <w:r>
        <w:rPr>
          <w:spacing w:val="1"/>
        </w:rPr>
        <w:t xml:space="preserve"> </w:t>
      </w:r>
      <w:r>
        <w:t>по инструкции, анализ ситуации, постановка цели и задач, планирование деятельности и</w:t>
      </w:r>
      <w:r>
        <w:rPr>
          <w:spacing w:val="1"/>
        </w:rPr>
        <w:t xml:space="preserve"> </w:t>
      </w:r>
      <w:r>
        <w:t>ресурсов, планирование и осуществление текущего контроля деятельности, разработка</w:t>
      </w:r>
      <w:r>
        <w:rPr>
          <w:spacing w:val="1"/>
        </w:rPr>
        <w:t xml:space="preserve"> </w:t>
      </w:r>
      <w:r>
        <w:t>документации,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(письменная</w:t>
      </w:r>
      <w:r>
        <w:rPr>
          <w:spacing w:val="1"/>
        </w:rPr>
        <w:t xml:space="preserve"> </w:t>
      </w:r>
      <w:r>
        <w:t>коммуникация,</w:t>
      </w:r>
      <w:r>
        <w:rPr>
          <w:spacing w:val="1"/>
        </w:rPr>
        <w:t xml:space="preserve"> </w:t>
      </w:r>
      <w:r>
        <w:t>публичное</w:t>
      </w:r>
      <w:r>
        <w:rPr>
          <w:spacing w:val="1"/>
        </w:rPr>
        <w:t xml:space="preserve"> </w:t>
      </w:r>
      <w:r>
        <w:t>выступление,</w:t>
      </w:r>
      <w:r>
        <w:rPr>
          <w:spacing w:val="1"/>
        </w:rPr>
        <w:t xml:space="preserve"> </w:t>
      </w:r>
      <w:r>
        <w:t>продуктивное</w:t>
      </w:r>
      <w:r>
        <w:rPr>
          <w:spacing w:val="1"/>
        </w:rPr>
        <w:t xml:space="preserve"> </w:t>
      </w:r>
      <w:r>
        <w:t>групповое</w:t>
      </w:r>
      <w:r>
        <w:rPr>
          <w:spacing w:val="-62"/>
        </w:rPr>
        <w:t xml:space="preserve"> </w:t>
      </w:r>
      <w:r>
        <w:t>взаимодействие).</w:t>
      </w:r>
    </w:p>
    <w:p w:rsidR="00984F4B" w:rsidRDefault="0003336C">
      <w:pPr>
        <w:pStyle w:val="a3"/>
        <w:spacing w:line="276" w:lineRule="auto"/>
        <w:ind w:left="820" w:right="489" w:firstLine="389"/>
        <w:jc w:val="both"/>
      </w:pPr>
      <w:r>
        <w:t>Базовыми образовательными технологиями, обеспечивающими работу с содержанием</w:t>
      </w:r>
      <w:r>
        <w:rPr>
          <w:spacing w:val="1"/>
        </w:rPr>
        <w:t xml:space="preserve"> </w:t>
      </w:r>
      <w:r>
        <w:t>второго</w:t>
      </w:r>
      <w:r>
        <w:rPr>
          <w:spacing w:val="-2"/>
        </w:rPr>
        <w:t xml:space="preserve"> </w:t>
      </w:r>
      <w:r>
        <w:t>блока,</w:t>
      </w:r>
      <w:r>
        <w:rPr>
          <w:spacing w:val="-1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деятельности.</w:t>
      </w:r>
    </w:p>
    <w:p w:rsidR="00984F4B" w:rsidRDefault="0003336C">
      <w:pPr>
        <w:spacing w:line="298" w:lineRule="exact"/>
        <w:ind w:left="1209"/>
        <w:jc w:val="both"/>
        <w:rPr>
          <w:sz w:val="26"/>
        </w:rPr>
      </w:pPr>
      <w:r>
        <w:rPr>
          <w:b/>
          <w:sz w:val="26"/>
        </w:rPr>
        <w:lastRenderedPageBreak/>
        <w:t>Второй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блок</w:t>
      </w:r>
      <w:r>
        <w:rPr>
          <w:b/>
          <w:spacing w:val="-3"/>
          <w:sz w:val="26"/>
        </w:rPr>
        <w:t xml:space="preserve"> </w:t>
      </w:r>
      <w:r>
        <w:rPr>
          <w:sz w:val="26"/>
        </w:rPr>
        <w:t>реализуется в</w:t>
      </w:r>
      <w:r>
        <w:rPr>
          <w:spacing w:val="-4"/>
          <w:sz w:val="26"/>
        </w:rPr>
        <w:t xml:space="preserve"> </w:t>
      </w:r>
      <w:r>
        <w:rPr>
          <w:sz w:val="26"/>
        </w:rPr>
        <w:t>следующих организационных</w:t>
      </w:r>
      <w:r>
        <w:rPr>
          <w:spacing w:val="-3"/>
          <w:sz w:val="26"/>
        </w:rPr>
        <w:t xml:space="preserve"> </w:t>
      </w:r>
      <w:r>
        <w:rPr>
          <w:sz w:val="26"/>
        </w:rPr>
        <w:t>формах:</w:t>
      </w:r>
    </w:p>
    <w:p w:rsidR="00984F4B" w:rsidRDefault="0003336C" w:rsidP="00F116B3">
      <w:pPr>
        <w:pStyle w:val="a5"/>
        <w:numPr>
          <w:ilvl w:val="1"/>
          <w:numId w:val="27"/>
        </w:numPr>
        <w:tabs>
          <w:tab w:val="left" w:pos="1541"/>
        </w:tabs>
        <w:spacing w:before="47" w:line="273" w:lineRule="auto"/>
        <w:ind w:right="490"/>
        <w:rPr>
          <w:sz w:val="26"/>
        </w:rPr>
      </w:pPr>
      <w:r>
        <w:rPr>
          <w:sz w:val="26"/>
        </w:rPr>
        <w:t>теоретическое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основы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—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5"/>
          <w:sz w:val="26"/>
        </w:rPr>
        <w:t xml:space="preserve"> </w:t>
      </w:r>
      <w:r>
        <w:rPr>
          <w:sz w:val="26"/>
        </w:rPr>
        <w:t>урочной деятельности;</w:t>
      </w:r>
    </w:p>
    <w:p w:rsidR="00984F4B" w:rsidRDefault="0003336C" w:rsidP="00F116B3">
      <w:pPr>
        <w:pStyle w:val="a5"/>
        <w:numPr>
          <w:ilvl w:val="1"/>
          <w:numId w:val="27"/>
        </w:numPr>
        <w:tabs>
          <w:tab w:val="left" w:pos="1541"/>
        </w:tabs>
        <w:spacing w:before="2" w:line="273" w:lineRule="auto"/>
        <w:ind w:right="487"/>
        <w:rPr>
          <w:sz w:val="26"/>
        </w:rPr>
      </w:pPr>
      <w:r>
        <w:rPr>
          <w:sz w:val="26"/>
        </w:rPr>
        <w:t>практические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инструментами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оборудованием,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средах</w:t>
      </w:r>
      <w:r>
        <w:rPr>
          <w:spacing w:val="1"/>
          <w:sz w:val="26"/>
        </w:rPr>
        <w:t xml:space="preserve"> </w:t>
      </w:r>
      <w:r>
        <w:rPr>
          <w:sz w:val="26"/>
        </w:rPr>
        <w:t>моделирования,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—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урочной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деятельности;</w:t>
      </w:r>
    </w:p>
    <w:p w:rsidR="00984F4B" w:rsidRDefault="0003336C" w:rsidP="00F116B3">
      <w:pPr>
        <w:pStyle w:val="a5"/>
        <w:numPr>
          <w:ilvl w:val="1"/>
          <w:numId w:val="27"/>
        </w:numPr>
        <w:tabs>
          <w:tab w:val="left" w:pos="1541"/>
        </w:tabs>
        <w:spacing w:before="4"/>
        <w:ind w:hanging="361"/>
        <w:rPr>
          <w:sz w:val="26"/>
        </w:rPr>
      </w:pPr>
      <w:r>
        <w:rPr>
          <w:sz w:val="26"/>
        </w:rPr>
        <w:t>проектная</w:t>
      </w:r>
      <w:r>
        <w:rPr>
          <w:spacing w:val="-4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-1"/>
          <w:sz w:val="26"/>
        </w:rPr>
        <w:t xml:space="preserve"> </w:t>
      </w:r>
      <w:r>
        <w:rPr>
          <w:sz w:val="26"/>
        </w:rPr>
        <w:t>урочной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внеурочной</w:t>
      </w:r>
      <w:r>
        <w:rPr>
          <w:spacing w:val="-4"/>
          <w:sz w:val="26"/>
        </w:rPr>
        <w:t xml:space="preserve"> </w:t>
      </w:r>
      <w:r>
        <w:rPr>
          <w:sz w:val="26"/>
        </w:rPr>
        <w:t>деятельности.</w:t>
      </w:r>
    </w:p>
    <w:p w:rsidR="00984F4B" w:rsidRDefault="0003336C">
      <w:pPr>
        <w:pStyle w:val="a3"/>
        <w:spacing w:before="90" w:line="276" w:lineRule="auto"/>
        <w:ind w:left="820" w:right="487" w:firstLine="389"/>
        <w:jc w:val="both"/>
      </w:pPr>
      <w:r>
        <w:rPr>
          <w:b/>
        </w:rPr>
        <w:t>Третий</w:t>
      </w:r>
      <w:r>
        <w:rPr>
          <w:b/>
          <w:spacing w:val="1"/>
        </w:rPr>
        <w:t xml:space="preserve"> </w:t>
      </w:r>
      <w:r>
        <w:rPr>
          <w:b/>
        </w:rPr>
        <w:t>блок</w:t>
      </w:r>
      <w:r>
        <w:rPr>
          <w:b/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профессиональной деятельности в контексте современных производственных технологий;</w:t>
      </w:r>
      <w:r>
        <w:rPr>
          <w:spacing w:val="-62"/>
        </w:rPr>
        <w:t xml:space="preserve"> </w:t>
      </w:r>
      <w:r>
        <w:t>производящих отраслях и сфере услуг конкретного региона, региональных рынках труда;</w:t>
      </w:r>
      <w:r>
        <w:rPr>
          <w:spacing w:val="1"/>
        </w:rPr>
        <w:t xml:space="preserve"> </w:t>
      </w:r>
      <w:r>
        <w:t>законах,</w:t>
      </w:r>
      <w:r>
        <w:rPr>
          <w:spacing w:val="1"/>
        </w:rPr>
        <w:t xml:space="preserve"> </w:t>
      </w:r>
      <w:r>
        <w:t>которым подчиняется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современного общества,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позволяет сформировать ситуации, в которых обучающийся получает возможность</w:t>
      </w:r>
      <w:r>
        <w:rPr>
          <w:spacing w:val="1"/>
        </w:rPr>
        <w:t xml:space="preserve"> </w:t>
      </w:r>
      <w:r>
        <w:t>социально-профессиональных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обоснования</w:t>
      </w:r>
      <w:r>
        <w:rPr>
          <w:spacing w:val="66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решений.</w:t>
      </w:r>
    </w:p>
    <w:p w:rsidR="00984F4B" w:rsidRDefault="0003336C">
      <w:pPr>
        <w:pStyle w:val="a3"/>
        <w:spacing w:before="1" w:line="276" w:lineRule="auto"/>
        <w:ind w:left="820" w:right="484" w:firstLine="389"/>
        <w:jc w:val="both"/>
      </w:pPr>
      <w:r>
        <w:t>Содержание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позволить</w:t>
      </w:r>
      <w:r>
        <w:rPr>
          <w:spacing w:val="-62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(оценка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планирование собственного продвижения) и учебные (обработка информации: анализ и</w:t>
      </w:r>
      <w:r>
        <w:rPr>
          <w:spacing w:val="1"/>
        </w:rPr>
        <w:t xml:space="preserve"> </w:t>
      </w:r>
      <w:r>
        <w:t>прогнозирование, извлечение информации из первичных источников), включает общие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карьеры,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2"/>
        </w:rPr>
        <w:t xml:space="preserve"> </w:t>
      </w:r>
      <w:r>
        <w:t>путешествий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номенклатуру</w:t>
      </w:r>
      <w:r>
        <w:rPr>
          <w:spacing w:val="1"/>
        </w:rPr>
        <w:t xml:space="preserve"> </w:t>
      </w:r>
      <w:r>
        <w:t>краткосрочных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призванных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66"/>
        </w:rPr>
        <w:t xml:space="preserve"> </w:t>
      </w:r>
      <w:r>
        <w:t>и/или</w:t>
      </w:r>
      <w:r>
        <w:rPr>
          <w:spacing w:val="6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оперировании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определенными</w:t>
      </w:r>
      <w:r>
        <w:rPr>
          <w:spacing w:val="-1"/>
        </w:rPr>
        <w:t xml:space="preserve"> </w:t>
      </w:r>
      <w:r>
        <w:t>объектами</w:t>
      </w:r>
      <w:r>
        <w:rPr>
          <w:spacing w:val="-1"/>
        </w:rPr>
        <w:t xml:space="preserve"> </w:t>
      </w:r>
      <w:r>
        <w:t>воздействия.</w:t>
      </w:r>
    </w:p>
    <w:p w:rsidR="00984F4B" w:rsidRDefault="0003336C">
      <w:pPr>
        <w:pStyle w:val="a3"/>
        <w:spacing w:line="276" w:lineRule="auto"/>
        <w:ind w:left="820" w:right="487" w:firstLine="389"/>
        <w:jc w:val="both"/>
      </w:pPr>
      <w:r>
        <w:t>Все блоки содержания связаны между собой: результаты работ в рамках одного блока</w:t>
      </w:r>
      <w:r>
        <w:rPr>
          <w:spacing w:val="1"/>
        </w:rPr>
        <w:t xml:space="preserve"> </w:t>
      </w:r>
      <w:r>
        <w:t>служат исходным продуктом для постановки задач в другом — от информирования через</w:t>
      </w:r>
      <w:r>
        <w:rPr>
          <w:spacing w:val="1"/>
        </w:rPr>
        <w:t xml:space="preserve"> </w:t>
      </w:r>
      <w:r>
        <w:t>моделирование элементов технологий и ситуаций к реальным технологическим системам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производствам,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устройству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работодателя.</w:t>
      </w:r>
    </w:p>
    <w:p w:rsidR="00984F4B" w:rsidRDefault="00984F4B">
      <w:pPr>
        <w:pStyle w:val="a3"/>
        <w:spacing w:before="7"/>
        <w:ind w:left="0"/>
        <w:rPr>
          <w:sz w:val="30"/>
        </w:rPr>
      </w:pPr>
    </w:p>
    <w:p w:rsidR="00984F4B" w:rsidRDefault="0003336C">
      <w:pPr>
        <w:pStyle w:val="4"/>
      </w:pPr>
      <w:r>
        <w:t>Современные</w:t>
      </w:r>
      <w:r>
        <w:rPr>
          <w:spacing w:val="-7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перспективы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развития</w:t>
      </w:r>
    </w:p>
    <w:p w:rsidR="00984F4B" w:rsidRDefault="0003336C">
      <w:pPr>
        <w:pStyle w:val="a3"/>
        <w:spacing w:before="37" w:line="276" w:lineRule="auto"/>
        <w:ind w:left="820" w:right="486" w:firstLine="389"/>
        <w:jc w:val="both"/>
      </w:pPr>
      <w:r>
        <w:t>Развитие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«технологии».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-1"/>
        </w:rPr>
        <w:t xml:space="preserve"> </w:t>
      </w:r>
      <w:r>
        <w:t>социальные</w:t>
      </w:r>
      <w:r>
        <w:rPr>
          <w:spacing w:val="2"/>
        </w:rPr>
        <w:t xml:space="preserve"> </w:t>
      </w:r>
      <w:r>
        <w:t>технологии.</w:t>
      </w:r>
    </w:p>
    <w:p w:rsidR="00984F4B" w:rsidRDefault="0003336C">
      <w:pPr>
        <w:pStyle w:val="a3"/>
        <w:spacing w:before="1" w:line="276" w:lineRule="auto"/>
        <w:ind w:left="820" w:right="487" w:firstLine="389"/>
        <w:jc w:val="both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технологий: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знание,</w:t>
      </w:r>
      <w:r>
        <w:rPr>
          <w:spacing w:val="1"/>
        </w:rPr>
        <w:t xml:space="preserve"> </w:t>
      </w:r>
      <w:r>
        <w:t>технологизация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Развитие технологий и их влияние на среду обитания человека и уклад общественной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-3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и мировое хозяйство.</w:t>
      </w:r>
      <w:r>
        <w:rPr>
          <w:spacing w:val="-1"/>
        </w:rPr>
        <w:t xml:space="preserve"> </w:t>
      </w:r>
      <w:r>
        <w:t>Закономерности технологического</w:t>
      </w:r>
      <w:r>
        <w:rPr>
          <w:spacing w:val="-3"/>
        </w:rPr>
        <w:t xml:space="preserve"> </w:t>
      </w:r>
      <w:r>
        <w:t>развития.</w:t>
      </w:r>
    </w:p>
    <w:p w:rsidR="00984F4B" w:rsidRDefault="0003336C">
      <w:pPr>
        <w:pStyle w:val="a3"/>
        <w:spacing w:line="276" w:lineRule="auto"/>
        <w:ind w:left="820" w:right="487" w:firstLine="389"/>
        <w:jc w:val="both"/>
      </w:pPr>
      <w:r>
        <w:t>Развитие технологических систем и последовательная передача функций управления и</w:t>
      </w:r>
      <w:r>
        <w:rPr>
          <w:spacing w:val="-62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Робототехника.</w:t>
      </w:r>
      <w:r>
        <w:rPr>
          <w:spacing w:val="66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lastRenderedPageBreak/>
        <w:t>автоматического</w:t>
      </w:r>
      <w:r>
        <w:rPr>
          <w:spacing w:val="2"/>
        </w:rPr>
        <w:t xml:space="preserve"> </w:t>
      </w:r>
      <w:r>
        <w:t>управления.</w:t>
      </w:r>
      <w:r>
        <w:rPr>
          <w:spacing w:val="-2"/>
        </w:rPr>
        <w:t xml:space="preserve"> </w:t>
      </w:r>
      <w:r>
        <w:t>Программирование</w:t>
      </w:r>
      <w:r>
        <w:rPr>
          <w:spacing w:val="-2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устройств.</w:t>
      </w:r>
    </w:p>
    <w:p w:rsidR="00984F4B" w:rsidRDefault="0003336C">
      <w:pPr>
        <w:pStyle w:val="a3"/>
        <w:spacing w:before="1"/>
        <w:ind w:left="1209"/>
        <w:jc w:val="both"/>
      </w:pPr>
      <w:r>
        <w:t>Промышленные</w:t>
      </w:r>
      <w:r>
        <w:rPr>
          <w:spacing w:val="4"/>
        </w:rPr>
        <w:t xml:space="preserve"> </w:t>
      </w:r>
      <w:r>
        <w:t>технологии.</w:t>
      </w:r>
      <w:r>
        <w:rPr>
          <w:spacing w:val="5"/>
        </w:rPr>
        <w:t xml:space="preserve"> </w:t>
      </w:r>
      <w:r>
        <w:t>Производственные</w:t>
      </w:r>
      <w:r>
        <w:rPr>
          <w:spacing w:val="4"/>
        </w:rPr>
        <w:t xml:space="preserve"> </w:t>
      </w:r>
      <w:r>
        <w:t>технологии.</w:t>
      </w:r>
      <w:r>
        <w:rPr>
          <w:spacing w:val="6"/>
        </w:rPr>
        <w:t xml:space="preserve"> </w:t>
      </w:r>
      <w:r>
        <w:t>Технологии</w:t>
      </w:r>
      <w:r>
        <w:rPr>
          <w:spacing w:val="5"/>
        </w:rPr>
        <w:t xml:space="preserve"> </w:t>
      </w:r>
      <w:r>
        <w:t>сферы</w:t>
      </w:r>
      <w:r>
        <w:rPr>
          <w:spacing w:val="10"/>
        </w:rPr>
        <w:t xml:space="preserve"> </w:t>
      </w:r>
      <w:r>
        <w:t>услуг.</w:t>
      </w:r>
    </w:p>
    <w:p w:rsidR="00984F4B" w:rsidRDefault="0003336C">
      <w:pPr>
        <w:pStyle w:val="a3"/>
        <w:spacing w:before="45"/>
        <w:ind w:left="820"/>
        <w:jc w:val="both"/>
      </w:pPr>
      <w:r>
        <w:t>Технологии</w:t>
      </w:r>
      <w:r>
        <w:rPr>
          <w:spacing w:val="-4"/>
        </w:rPr>
        <w:t xml:space="preserve"> </w:t>
      </w:r>
      <w:r>
        <w:t>сельского</w:t>
      </w:r>
      <w:r>
        <w:rPr>
          <w:spacing w:val="-3"/>
        </w:rPr>
        <w:t xml:space="preserve"> </w:t>
      </w:r>
      <w:r>
        <w:t>хозяйства.</w:t>
      </w:r>
    </w:p>
    <w:p w:rsidR="00984F4B" w:rsidRDefault="0003336C">
      <w:pPr>
        <w:pStyle w:val="a3"/>
        <w:spacing w:before="44" w:line="276" w:lineRule="auto"/>
        <w:ind w:left="820" w:right="489" w:firstLine="389"/>
        <w:jc w:val="both"/>
      </w:pPr>
      <w:r>
        <w:t>Автоматизация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автоматизированного</w:t>
      </w:r>
      <w:r>
        <w:rPr>
          <w:spacing w:val="1"/>
        </w:rPr>
        <w:t xml:space="preserve"> </w:t>
      </w:r>
      <w:r>
        <w:t>производства.</w:t>
      </w:r>
    </w:p>
    <w:p w:rsidR="00984F4B" w:rsidRDefault="0003336C">
      <w:pPr>
        <w:pStyle w:val="a3"/>
        <w:spacing w:before="1" w:line="276" w:lineRule="auto"/>
        <w:ind w:left="820" w:right="489" w:firstLine="389"/>
        <w:jc w:val="both"/>
      </w:pPr>
      <w:r>
        <w:t>Материалы,</w:t>
      </w:r>
      <w:r>
        <w:rPr>
          <w:spacing w:val="1"/>
        </w:rPr>
        <w:t xml:space="preserve"> </w:t>
      </w:r>
      <w:r>
        <w:t>изменившие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материалы:</w:t>
      </w:r>
      <w:r>
        <w:rPr>
          <w:spacing w:val="36"/>
        </w:rPr>
        <w:t xml:space="preserve"> </w:t>
      </w:r>
      <w:r>
        <w:t>многофункциональные</w:t>
      </w:r>
      <w:r>
        <w:rPr>
          <w:spacing w:val="33"/>
        </w:rPr>
        <w:t xml:space="preserve"> </w:t>
      </w:r>
      <w:r>
        <w:t>материалы,</w:t>
      </w:r>
      <w:r>
        <w:rPr>
          <w:spacing w:val="33"/>
        </w:rPr>
        <w:t xml:space="preserve"> </w:t>
      </w:r>
      <w:r>
        <w:t>возобновляемые</w:t>
      </w:r>
      <w:r>
        <w:rPr>
          <w:spacing w:val="33"/>
        </w:rPr>
        <w:t xml:space="preserve"> </w:t>
      </w:r>
      <w:r>
        <w:t>материалы</w:t>
      </w:r>
    </w:p>
    <w:p w:rsidR="00984F4B" w:rsidRDefault="0003336C">
      <w:pPr>
        <w:pStyle w:val="a3"/>
        <w:spacing w:before="90" w:line="276" w:lineRule="auto"/>
        <w:ind w:left="820" w:right="487"/>
        <w:jc w:val="both"/>
      </w:pPr>
      <w:r>
        <w:t>(биоматериалы), пластики и керамика</w:t>
      </w:r>
      <w:r>
        <w:rPr>
          <w:spacing w:val="1"/>
        </w:rPr>
        <w:t xml:space="preserve"> </w:t>
      </w:r>
      <w:r>
        <w:t>как альтернатива металлам,</w:t>
      </w:r>
      <w:r>
        <w:rPr>
          <w:spacing w:val="1"/>
        </w:rPr>
        <w:t xml:space="preserve"> </w:t>
      </w:r>
      <w:r>
        <w:t>новые перспективы</w:t>
      </w:r>
      <w:r>
        <w:rPr>
          <w:spacing w:val="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металлов,</w:t>
      </w:r>
      <w:r>
        <w:rPr>
          <w:spacing w:val="-1"/>
        </w:rPr>
        <w:t xml:space="preserve"> </w:t>
      </w:r>
      <w:r>
        <w:t>пористые</w:t>
      </w:r>
      <w:r>
        <w:rPr>
          <w:spacing w:val="-1"/>
        </w:rPr>
        <w:t xml:space="preserve"> </w:t>
      </w:r>
      <w:r>
        <w:t>металлы.</w:t>
      </w:r>
    </w:p>
    <w:p w:rsidR="00984F4B" w:rsidRDefault="0003336C">
      <w:pPr>
        <w:pStyle w:val="a3"/>
        <w:spacing w:before="2" w:line="276" w:lineRule="auto"/>
        <w:ind w:left="820" w:right="488" w:firstLine="389"/>
        <w:jc w:val="both"/>
      </w:pPr>
      <w:r>
        <w:t>Современные информационные технологии, применимые к новому технологическому</w:t>
      </w:r>
      <w:r>
        <w:rPr>
          <w:spacing w:val="1"/>
        </w:rPr>
        <w:t xml:space="preserve"> </w:t>
      </w:r>
      <w:r>
        <w:t>укладу.</w:t>
      </w:r>
    </w:p>
    <w:p w:rsidR="00984F4B" w:rsidRDefault="0003336C">
      <w:pPr>
        <w:pStyle w:val="a3"/>
        <w:spacing w:line="276" w:lineRule="auto"/>
        <w:ind w:left="820" w:right="491" w:firstLine="389"/>
        <w:jc w:val="both"/>
      </w:pPr>
      <w:r>
        <w:t>Управление в современном производстве. Инновационные предприятия. Трансферт</w:t>
      </w:r>
      <w:r>
        <w:rPr>
          <w:spacing w:val="1"/>
        </w:rPr>
        <w:t xml:space="preserve"> </w:t>
      </w:r>
      <w:r>
        <w:t>технологий.</w:t>
      </w:r>
    </w:p>
    <w:p w:rsidR="00984F4B" w:rsidRDefault="0003336C">
      <w:pPr>
        <w:pStyle w:val="a3"/>
        <w:spacing w:line="276" w:lineRule="auto"/>
        <w:ind w:left="820" w:right="494" w:firstLine="389"/>
        <w:jc w:val="both"/>
      </w:pPr>
      <w:r>
        <w:t>Работа с информацией по вопросам формирования, продвижения и внедрения новых</w:t>
      </w:r>
      <w:r>
        <w:rPr>
          <w:spacing w:val="1"/>
        </w:rPr>
        <w:t xml:space="preserve"> </w:t>
      </w:r>
      <w:r>
        <w:t>технологий, обслуживающих ту или иную группу потребностей или отнесенных к той или</w:t>
      </w:r>
      <w:r>
        <w:rPr>
          <w:spacing w:val="-62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стратегии.</w:t>
      </w:r>
    </w:p>
    <w:p w:rsidR="00984F4B" w:rsidRDefault="0003336C">
      <w:pPr>
        <w:pStyle w:val="a3"/>
        <w:spacing w:line="276" w:lineRule="auto"/>
        <w:ind w:left="820" w:right="483" w:firstLine="389"/>
        <w:jc w:val="both"/>
      </w:pPr>
      <w:r>
        <w:t>Технологии в повседневной жизни (например, в сфере быта), которые могут включать</w:t>
      </w:r>
      <w:r>
        <w:rPr>
          <w:spacing w:val="1"/>
        </w:rPr>
        <w:t xml:space="preserve"> </w:t>
      </w:r>
      <w:r>
        <w:t>в себя кройку и шитье (обработку текстильных материалов), влажно-тепловую обработку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жилья,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(уборку),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строительного ремонта, ресурсосберегающие технологии (воду, тепло, электричество) и</w:t>
      </w:r>
      <w:r>
        <w:rPr>
          <w:spacing w:val="1"/>
        </w:rPr>
        <w:t xml:space="preserve"> </w:t>
      </w:r>
      <w:r>
        <w:t>др.</w:t>
      </w:r>
    </w:p>
    <w:p w:rsidR="00984F4B" w:rsidRDefault="0003336C">
      <w:pPr>
        <w:pStyle w:val="a3"/>
        <w:spacing w:line="276" w:lineRule="auto"/>
        <w:ind w:left="820" w:right="492" w:firstLine="389"/>
        <w:jc w:val="both"/>
      </w:pPr>
      <w:r>
        <w:t>Способы обработки продуктов питания и потребительские качества пищи. Технологии</w:t>
      </w:r>
      <w:r>
        <w:rPr>
          <w:spacing w:val="-62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t>(технологии</w:t>
      </w:r>
      <w:r>
        <w:rPr>
          <w:spacing w:val="-2"/>
        </w:rPr>
        <w:t xml:space="preserve"> </w:t>
      </w:r>
      <w:r>
        <w:t>общественного</w:t>
      </w:r>
      <w:r>
        <w:rPr>
          <w:spacing w:val="-2"/>
        </w:rPr>
        <w:t xml:space="preserve"> </w:t>
      </w:r>
      <w:r>
        <w:t>питания).</w:t>
      </w:r>
    </w:p>
    <w:p w:rsidR="00984F4B" w:rsidRDefault="0003336C">
      <w:pPr>
        <w:pStyle w:val="a3"/>
        <w:spacing w:line="276" w:lineRule="auto"/>
        <w:ind w:left="820" w:right="485" w:firstLine="389"/>
        <w:jc w:val="both"/>
      </w:pPr>
      <w:r>
        <w:t>Формирование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проектно-технологического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-62"/>
        </w:rPr>
        <w:t xml:space="preserve"> </w:t>
      </w:r>
      <w:r>
        <w:t>обучающихся</w:t>
      </w:r>
    </w:p>
    <w:p w:rsidR="00984F4B" w:rsidRDefault="0003336C">
      <w:pPr>
        <w:pStyle w:val="a3"/>
        <w:spacing w:line="276" w:lineRule="auto"/>
        <w:ind w:left="820" w:right="492" w:firstLine="389"/>
        <w:jc w:val="both"/>
      </w:pPr>
      <w:r>
        <w:t>Способы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Техническое</w:t>
      </w:r>
      <w:r>
        <w:rPr>
          <w:spacing w:val="-62"/>
        </w:rPr>
        <w:t xml:space="preserve"> </w:t>
      </w:r>
      <w:r>
        <w:t>задание.</w:t>
      </w:r>
      <w:r>
        <w:rPr>
          <w:spacing w:val="1"/>
        </w:rPr>
        <w:t xml:space="preserve"> </w:t>
      </w:r>
      <w:r>
        <w:t>Технические условия. Эскизы и чертежи. Технологическая карта. Алгоритм.</w:t>
      </w:r>
      <w:r>
        <w:rPr>
          <w:spacing w:val="1"/>
        </w:rPr>
        <w:t xml:space="preserve"> </w:t>
      </w:r>
      <w:r>
        <w:t>Инструкция.</w:t>
      </w:r>
      <w:r>
        <w:rPr>
          <w:spacing w:val="-3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блок-схем.</w:t>
      </w:r>
      <w:r>
        <w:rPr>
          <w:spacing w:val="-2"/>
        </w:rPr>
        <w:t xml:space="preserve"> </w:t>
      </w:r>
      <w:r>
        <w:t>Электрическая</w:t>
      </w:r>
      <w:r>
        <w:rPr>
          <w:spacing w:val="-2"/>
        </w:rPr>
        <w:t xml:space="preserve"> </w:t>
      </w:r>
      <w:r>
        <w:t>схема.</w:t>
      </w:r>
    </w:p>
    <w:p w:rsidR="00984F4B" w:rsidRDefault="0003336C">
      <w:pPr>
        <w:pStyle w:val="a3"/>
        <w:spacing w:line="276" w:lineRule="auto"/>
        <w:ind w:left="820" w:right="492" w:firstLine="389"/>
        <w:jc w:val="both"/>
      </w:pPr>
      <w:r>
        <w:rPr>
          <w:b/>
        </w:rPr>
        <w:t>Метод</w:t>
      </w:r>
      <w:r>
        <w:rPr>
          <w:b/>
          <w:spacing w:val="1"/>
        </w:rPr>
        <w:t xml:space="preserve"> </w:t>
      </w:r>
      <w:r>
        <w:rPr>
          <w:b/>
        </w:rPr>
        <w:t>дизайн-мышления</w:t>
      </w:r>
      <w:r>
        <w:t>.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Составление технического задания/спецификации на изготовление продукта, призванного</w:t>
      </w:r>
      <w:r>
        <w:rPr>
          <w:spacing w:val="-62"/>
        </w:rPr>
        <w:t xml:space="preserve"> </w:t>
      </w:r>
      <w:r>
        <w:t>удовлетворить выявленную</w:t>
      </w:r>
      <w:r>
        <w:rPr>
          <w:spacing w:val="-1"/>
        </w:rPr>
        <w:t xml:space="preserve"> </w:t>
      </w:r>
      <w:r>
        <w:t>потребность.</w:t>
      </w:r>
    </w:p>
    <w:p w:rsidR="00984F4B" w:rsidRDefault="0003336C">
      <w:pPr>
        <w:spacing w:line="276" w:lineRule="auto"/>
        <w:ind w:left="820" w:right="483" w:firstLine="389"/>
        <w:jc w:val="both"/>
        <w:rPr>
          <w:sz w:val="26"/>
        </w:rPr>
      </w:pPr>
      <w:r>
        <w:rPr>
          <w:b/>
          <w:sz w:val="26"/>
        </w:rPr>
        <w:t>Методы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проектирования,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конструирования,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моделирования</w:t>
      </w:r>
      <w:r>
        <w:rPr>
          <w:sz w:val="26"/>
        </w:rPr>
        <w:t>.</w:t>
      </w:r>
      <w:r>
        <w:rPr>
          <w:spacing w:val="1"/>
          <w:sz w:val="26"/>
        </w:rPr>
        <w:t xml:space="preserve"> </w:t>
      </w:r>
      <w:r>
        <w:rPr>
          <w:sz w:val="26"/>
        </w:rPr>
        <w:t>Методы</w:t>
      </w:r>
      <w:r>
        <w:rPr>
          <w:spacing w:val="1"/>
          <w:sz w:val="26"/>
        </w:rPr>
        <w:t xml:space="preserve"> </w:t>
      </w:r>
      <w:r>
        <w:rPr>
          <w:sz w:val="26"/>
        </w:rPr>
        <w:t>принятия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решения.</w:t>
      </w:r>
      <w:r>
        <w:rPr>
          <w:spacing w:val="-2"/>
          <w:sz w:val="26"/>
        </w:rPr>
        <w:t xml:space="preserve"> </w:t>
      </w:r>
      <w:r>
        <w:rPr>
          <w:sz w:val="26"/>
        </w:rPr>
        <w:t>Анализ альтернативных</w:t>
      </w:r>
      <w:r>
        <w:rPr>
          <w:spacing w:val="-1"/>
          <w:sz w:val="26"/>
        </w:rPr>
        <w:t xml:space="preserve"> </w:t>
      </w:r>
      <w:r>
        <w:rPr>
          <w:sz w:val="26"/>
        </w:rPr>
        <w:t>ресурсов.</w:t>
      </w:r>
    </w:p>
    <w:p w:rsidR="00984F4B" w:rsidRDefault="0003336C">
      <w:pPr>
        <w:pStyle w:val="a3"/>
        <w:spacing w:before="1"/>
        <w:ind w:left="1209"/>
        <w:jc w:val="both"/>
      </w:pPr>
      <w:r>
        <w:t>Порядок</w:t>
      </w:r>
      <w:r>
        <w:rPr>
          <w:spacing w:val="39"/>
        </w:rPr>
        <w:t xml:space="preserve"> </w:t>
      </w:r>
      <w:r>
        <w:t>действий</w:t>
      </w:r>
      <w:r>
        <w:rPr>
          <w:spacing w:val="4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сборке</w:t>
      </w:r>
      <w:r>
        <w:rPr>
          <w:spacing w:val="43"/>
        </w:rPr>
        <w:t xml:space="preserve"> </w:t>
      </w:r>
      <w:r>
        <w:t>конструкции/механизма.</w:t>
      </w:r>
      <w:r>
        <w:rPr>
          <w:spacing w:val="44"/>
        </w:rPr>
        <w:t xml:space="preserve"> </w:t>
      </w:r>
      <w:r>
        <w:t>Способы</w:t>
      </w:r>
      <w:r>
        <w:rPr>
          <w:spacing w:val="42"/>
        </w:rPr>
        <w:t xml:space="preserve"> </w:t>
      </w:r>
      <w:r>
        <w:t>соединения</w:t>
      </w:r>
      <w:r>
        <w:rPr>
          <w:spacing w:val="45"/>
        </w:rPr>
        <w:t xml:space="preserve"> </w:t>
      </w:r>
      <w:r>
        <w:t>деталей.</w:t>
      </w:r>
    </w:p>
    <w:p w:rsidR="00984F4B" w:rsidRDefault="0003336C">
      <w:pPr>
        <w:pStyle w:val="a3"/>
        <w:spacing w:before="44"/>
        <w:ind w:left="820"/>
        <w:jc w:val="both"/>
      </w:pPr>
      <w:r>
        <w:t>Технологический узел.</w:t>
      </w:r>
      <w:r>
        <w:rPr>
          <w:spacing w:val="-6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модели.</w:t>
      </w:r>
    </w:p>
    <w:p w:rsidR="00984F4B" w:rsidRDefault="0003336C">
      <w:pPr>
        <w:pStyle w:val="a3"/>
        <w:spacing w:before="44" w:line="276" w:lineRule="auto"/>
        <w:ind w:left="820" w:right="485" w:firstLine="389"/>
        <w:jc w:val="both"/>
        <w:rPr>
          <w:i/>
        </w:rPr>
      </w:pPr>
      <w:r>
        <w:t>Логика проектирования технологической системы. Модернизация изделия и создание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проектированию</w:t>
      </w:r>
      <w:r>
        <w:rPr>
          <w:spacing w:val="1"/>
        </w:rPr>
        <w:t xml:space="preserve"> </w:t>
      </w:r>
      <w:r>
        <w:t>конструкции/механизма,</w:t>
      </w:r>
      <w:r>
        <w:rPr>
          <w:spacing w:val="1"/>
        </w:rPr>
        <w:t xml:space="preserve"> </w:t>
      </w:r>
      <w:r>
        <w:t>удовлетворяющей(-его)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условиям.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lastRenderedPageBreak/>
        <w:t>Функции моделей. Использование моделей в процессе проектирования технологической</w:t>
      </w:r>
      <w:r>
        <w:rPr>
          <w:spacing w:val="1"/>
        </w:rPr>
        <w:t xml:space="preserve"> </w:t>
      </w:r>
      <w:r>
        <w:t xml:space="preserve">системы. Простые механизмы как часть технологических систем. </w:t>
      </w:r>
      <w:r>
        <w:rPr>
          <w:i/>
        </w:rPr>
        <w:t>Робототехника и среда</w:t>
      </w:r>
      <w:r>
        <w:rPr>
          <w:i/>
          <w:spacing w:val="1"/>
        </w:rPr>
        <w:t xml:space="preserve"> </w:t>
      </w:r>
      <w:r>
        <w:rPr>
          <w:i/>
        </w:rPr>
        <w:t>конструирования.</w:t>
      </w:r>
    </w:p>
    <w:p w:rsidR="00984F4B" w:rsidRDefault="0003336C">
      <w:pPr>
        <w:pStyle w:val="4"/>
        <w:spacing w:before="8"/>
      </w:pPr>
      <w:r>
        <w:t>Опыт</w:t>
      </w:r>
      <w:r>
        <w:rPr>
          <w:spacing w:val="-8"/>
        </w:rPr>
        <w:t xml:space="preserve"> </w:t>
      </w:r>
      <w:r>
        <w:t>проектирования,</w:t>
      </w:r>
      <w:r>
        <w:rPr>
          <w:spacing w:val="-8"/>
        </w:rPr>
        <w:t xml:space="preserve"> </w:t>
      </w:r>
      <w:r>
        <w:t>конструирования,</w:t>
      </w:r>
      <w:r>
        <w:rPr>
          <w:spacing w:val="-10"/>
        </w:rPr>
        <w:t xml:space="preserve"> </w:t>
      </w:r>
      <w:r>
        <w:t>моделирования.</w:t>
      </w:r>
    </w:p>
    <w:p w:rsidR="00984F4B" w:rsidRDefault="0003336C">
      <w:pPr>
        <w:pStyle w:val="a3"/>
        <w:spacing w:before="37" w:line="276" w:lineRule="auto"/>
        <w:ind w:left="820" w:right="485" w:firstLine="389"/>
        <w:jc w:val="both"/>
      </w:pPr>
      <w:r>
        <w:t>Сборка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известному</w:t>
      </w:r>
      <w:r>
        <w:rPr>
          <w:spacing w:val="1"/>
        </w:rPr>
        <w:t xml:space="preserve"> </w:t>
      </w:r>
      <w:r>
        <w:t>прототипу.</w:t>
      </w:r>
      <w:r>
        <w:rPr>
          <w:spacing w:val="1"/>
        </w:rPr>
        <w:t xml:space="preserve"> </w:t>
      </w:r>
      <w:r>
        <w:t>Испытания,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модернизации.</w:t>
      </w:r>
      <w:r>
        <w:rPr>
          <w:spacing w:val="54"/>
        </w:rPr>
        <w:t xml:space="preserve"> </w:t>
      </w:r>
      <w:r>
        <w:t>Модернизация</w:t>
      </w:r>
      <w:r>
        <w:rPr>
          <w:spacing w:val="53"/>
        </w:rPr>
        <w:t xml:space="preserve"> </w:t>
      </w:r>
      <w:r>
        <w:t>продукта.</w:t>
      </w:r>
      <w:r>
        <w:rPr>
          <w:spacing w:val="53"/>
        </w:rPr>
        <w:t xml:space="preserve"> </w:t>
      </w:r>
      <w:r>
        <w:t>Разработка</w:t>
      </w:r>
      <w:r>
        <w:rPr>
          <w:spacing w:val="54"/>
        </w:rPr>
        <w:t xml:space="preserve"> </w:t>
      </w:r>
      <w:r>
        <w:t>конструкций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заданной</w:t>
      </w:r>
      <w:r>
        <w:rPr>
          <w:spacing w:val="52"/>
        </w:rPr>
        <w:t xml:space="preserve"> </w:t>
      </w:r>
      <w:r>
        <w:t>ситуации:</w:t>
      </w:r>
    </w:p>
    <w:p w:rsidR="00984F4B" w:rsidRDefault="0003336C">
      <w:pPr>
        <w:pStyle w:val="a3"/>
        <w:spacing w:before="90" w:line="276" w:lineRule="auto"/>
        <w:ind w:left="820" w:right="486"/>
        <w:jc w:val="both"/>
      </w:pPr>
      <w:r>
        <w:t>нахождение вариантов, отбор решений, проектирование и конструирование, испытания,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модернизации,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обратной</w:t>
      </w:r>
      <w:r>
        <w:rPr>
          <w:spacing w:val="2"/>
        </w:rPr>
        <w:t xml:space="preserve"> </w:t>
      </w:r>
      <w:r>
        <w:t>связью.</w:t>
      </w:r>
    </w:p>
    <w:p w:rsidR="00984F4B" w:rsidRDefault="0003336C">
      <w:pPr>
        <w:spacing w:before="1" w:line="276" w:lineRule="auto"/>
        <w:ind w:left="820" w:right="489" w:firstLine="389"/>
        <w:jc w:val="both"/>
        <w:rPr>
          <w:i/>
          <w:sz w:val="26"/>
        </w:rPr>
      </w:pPr>
      <w:r>
        <w:rPr>
          <w:i/>
          <w:sz w:val="26"/>
        </w:rPr>
        <w:t>Модификация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механизма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основе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технической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документации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получения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заданных свойств (решения задачи) — моделирование с помощью конструктора или 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виртуальной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среде.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Простейшие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роботы.</w:t>
      </w:r>
    </w:p>
    <w:p w:rsidR="00984F4B" w:rsidRDefault="0003336C">
      <w:pPr>
        <w:pStyle w:val="a3"/>
        <w:spacing w:before="1" w:line="276" w:lineRule="auto"/>
        <w:ind w:left="820" w:right="484" w:firstLine="389"/>
        <w:jc w:val="both"/>
      </w:pPr>
      <w:r>
        <w:t>Изготовление продукта по заданному алгоритму. Изготовление продукта на основе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регулирования)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(продукт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организации).</w:t>
      </w:r>
    </w:p>
    <w:p w:rsidR="00984F4B" w:rsidRDefault="0003336C">
      <w:pPr>
        <w:pStyle w:val="4"/>
        <w:spacing w:before="7"/>
      </w:pPr>
      <w:r>
        <w:t>Компьютерное</w:t>
      </w:r>
      <w:r>
        <w:rPr>
          <w:spacing w:val="-10"/>
        </w:rPr>
        <w:t xml:space="preserve"> </w:t>
      </w:r>
      <w:r>
        <w:t>моделирование,</w:t>
      </w:r>
      <w:r>
        <w:rPr>
          <w:spacing w:val="-7"/>
        </w:rPr>
        <w:t xml:space="preserve"> </w:t>
      </w:r>
      <w:r>
        <w:t>проведение</w:t>
      </w:r>
      <w:r>
        <w:rPr>
          <w:spacing w:val="-10"/>
        </w:rPr>
        <w:t xml:space="preserve"> </w:t>
      </w:r>
      <w:r>
        <w:t>виртуального</w:t>
      </w:r>
      <w:r>
        <w:rPr>
          <w:spacing w:val="-7"/>
        </w:rPr>
        <w:t xml:space="preserve"> </w:t>
      </w:r>
      <w:r>
        <w:t>эксперимента.</w:t>
      </w:r>
    </w:p>
    <w:p w:rsidR="00984F4B" w:rsidRDefault="0003336C">
      <w:pPr>
        <w:pStyle w:val="a3"/>
        <w:spacing w:before="38" w:line="276" w:lineRule="auto"/>
        <w:ind w:left="820" w:right="494" w:firstLine="389"/>
        <w:jc w:val="both"/>
      </w:pPr>
      <w:r>
        <w:t>Разработка и создание изделия средствами учебного станка, в том числе управляемого</w:t>
      </w:r>
      <w:r>
        <w:rPr>
          <w:spacing w:val="1"/>
        </w:rPr>
        <w:t xml:space="preserve"> </w:t>
      </w:r>
      <w:r>
        <w:t>программой.</w:t>
      </w:r>
      <w:r>
        <w:rPr>
          <w:spacing w:val="1"/>
        </w:rPr>
        <w:t xml:space="preserve"> </w:t>
      </w:r>
      <w:r>
        <w:t>Автоматизированное</w:t>
      </w:r>
      <w:r>
        <w:rPr>
          <w:spacing w:val="-2"/>
        </w:rPr>
        <w:t xml:space="preserve"> </w:t>
      </w:r>
      <w:r>
        <w:t>производство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предприятиях</w:t>
      </w:r>
      <w:r>
        <w:rPr>
          <w:spacing w:val="-1"/>
        </w:rPr>
        <w:t xml:space="preserve"> </w:t>
      </w:r>
      <w:r>
        <w:t>региона.</w:t>
      </w:r>
    </w:p>
    <w:p w:rsidR="00984F4B" w:rsidRDefault="0003336C">
      <w:pPr>
        <w:pStyle w:val="a3"/>
        <w:spacing w:line="278" w:lineRule="auto"/>
        <w:ind w:left="820" w:right="491" w:firstLine="389"/>
        <w:jc w:val="both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Апробация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-2"/>
        </w:rPr>
        <w:t xml:space="preserve"> </w:t>
      </w:r>
      <w:r>
        <w:t>продукта. Модернизация</w:t>
      </w:r>
      <w:r>
        <w:rPr>
          <w:spacing w:val="-1"/>
        </w:rPr>
        <w:t xml:space="preserve"> </w:t>
      </w:r>
      <w:r>
        <w:t>материального</w:t>
      </w:r>
      <w:r>
        <w:rPr>
          <w:spacing w:val="-2"/>
        </w:rPr>
        <w:t xml:space="preserve"> </w:t>
      </w:r>
      <w:r>
        <w:t>продукта.</w:t>
      </w:r>
    </w:p>
    <w:p w:rsidR="00984F4B" w:rsidRDefault="0003336C">
      <w:pPr>
        <w:pStyle w:val="a3"/>
        <w:spacing w:line="276" w:lineRule="auto"/>
        <w:ind w:left="820" w:right="485" w:firstLine="389"/>
        <w:jc w:val="both"/>
      </w:pPr>
      <w:r>
        <w:t>Планирование (разработка) материального продукта в соответствии с 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проведенных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потребительских</w:t>
      </w:r>
      <w:r>
        <w:rPr>
          <w:spacing w:val="1"/>
        </w:rPr>
        <w:t xml:space="preserve"> </w:t>
      </w:r>
      <w:r>
        <w:t>интересов.</w:t>
      </w:r>
    </w:p>
    <w:p w:rsidR="00984F4B" w:rsidRDefault="0003336C">
      <w:pPr>
        <w:pStyle w:val="a3"/>
        <w:spacing w:line="276" w:lineRule="auto"/>
        <w:ind w:left="820" w:right="485"/>
        <w:jc w:val="both"/>
      </w:pPr>
      <w:r>
        <w:t>Разработка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алгоритму: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целеполагания, выбора системы и принципа действия/модификации продукта (поисковый</w:t>
      </w:r>
      <w:r>
        <w:rPr>
          <w:spacing w:val="1"/>
        </w:rPr>
        <w:t xml:space="preserve"> </w:t>
      </w:r>
      <w:r>
        <w:t>и аналитический этапы проектной деятельности). Изготовление материального продукта с</w:t>
      </w:r>
      <w:r>
        <w:rPr>
          <w:spacing w:val="-62"/>
        </w:rPr>
        <w:t xml:space="preserve"> </w:t>
      </w:r>
      <w:r>
        <w:t>применением элементарных (не требующих регулирования) и/или сложных (требующих</w:t>
      </w:r>
      <w:r>
        <w:rPr>
          <w:spacing w:val="1"/>
        </w:rPr>
        <w:t xml:space="preserve"> </w:t>
      </w:r>
      <w:r>
        <w:t>регулирования/настройки)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инструментов/технологического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(практический</w:t>
      </w:r>
      <w:r>
        <w:rPr>
          <w:spacing w:val="-1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деятельности).</w:t>
      </w:r>
    </w:p>
    <w:p w:rsidR="00984F4B" w:rsidRDefault="0003336C">
      <w:pPr>
        <w:pStyle w:val="a3"/>
        <w:spacing w:line="276" w:lineRule="auto"/>
        <w:ind w:left="820" w:right="495" w:firstLine="389"/>
        <w:jc w:val="both"/>
      </w:pPr>
      <w:r>
        <w:t>Разработка и реализация командного проекта, направленного на разрешение значимой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 задачи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проблемной ситуации.</w:t>
      </w:r>
    </w:p>
    <w:p w:rsidR="00984F4B" w:rsidRDefault="0003336C">
      <w:pPr>
        <w:pStyle w:val="4"/>
        <w:spacing w:before="2" w:line="276" w:lineRule="auto"/>
        <w:ind w:left="820" w:right="491" w:firstLine="389"/>
      </w:pPr>
      <w:r>
        <w:t>Построение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</w:t>
      </w:r>
    </w:p>
    <w:p w:rsidR="00984F4B" w:rsidRDefault="0003336C">
      <w:pPr>
        <w:pStyle w:val="a3"/>
        <w:spacing w:line="276" w:lineRule="auto"/>
        <w:ind w:left="820" w:right="490" w:firstLine="389"/>
        <w:jc w:val="both"/>
      </w:pPr>
      <w:r>
        <w:t>Предприятия региона проживания обучающихся, работающие на основе современных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применяющихся</w:t>
      </w:r>
      <w:r>
        <w:rPr>
          <w:spacing w:val="1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предприятиях региона, рабочие места и их функции. Высокотехнологичные производства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lastRenderedPageBreak/>
        <w:t>высокотехнологичных</w:t>
      </w:r>
      <w:r>
        <w:rPr>
          <w:spacing w:val="-2"/>
        </w:rPr>
        <w:t xml:space="preserve"> </w:t>
      </w:r>
      <w:r>
        <w:t>производств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требования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кадрам.</w:t>
      </w:r>
    </w:p>
    <w:p w:rsidR="00984F4B" w:rsidRDefault="0003336C">
      <w:pPr>
        <w:pStyle w:val="a3"/>
        <w:spacing w:line="276" w:lineRule="auto"/>
        <w:ind w:left="820" w:right="486" w:firstLine="389"/>
        <w:jc w:val="both"/>
      </w:pPr>
      <w:r>
        <w:t>Понятия трудового ресурса, рынка труда. Характеристики современного рынка труда.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rPr>
          <w:i/>
        </w:rPr>
        <w:t>Стратегии</w:t>
      </w:r>
      <w:r>
        <w:rPr>
          <w:i/>
          <w:spacing w:val="1"/>
        </w:rPr>
        <w:t xml:space="preserve"> </w:t>
      </w:r>
      <w:r>
        <w:rPr>
          <w:i/>
        </w:rPr>
        <w:t>профессиональной</w:t>
      </w:r>
      <w:r>
        <w:rPr>
          <w:i/>
          <w:spacing w:val="1"/>
        </w:rPr>
        <w:t xml:space="preserve"> </w:t>
      </w:r>
      <w:r>
        <w:rPr>
          <w:i/>
        </w:rPr>
        <w:t>карьеры.</w:t>
      </w:r>
      <w:r>
        <w:rPr>
          <w:i/>
          <w:spacing w:val="49"/>
        </w:rPr>
        <w:t xml:space="preserve"> </w:t>
      </w:r>
      <w:r>
        <w:t>Современные</w:t>
      </w:r>
      <w:r>
        <w:rPr>
          <w:spacing w:val="46"/>
        </w:rPr>
        <w:t xml:space="preserve"> </w:t>
      </w:r>
      <w:r>
        <w:t>требования</w:t>
      </w:r>
      <w:r>
        <w:rPr>
          <w:spacing w:val="47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кадрам.</w:t>
      </w:r>
      <w:r>
        <w:rPr>
          <w:spacing w:val="47"/>
        </w:rPr>
        <w:t xml:space="preserve"> </w:t>
      </w:r>
      <w:r>
        <w:t>Концепции</w:t>
      </w:r>
      <w:r>
        <w:rPr>
          <w:spacing w:val="49"/>
        </w:rPr>
        <w:t xml:space="preserve"> </w:t>
      </w:r>
      <w:r>
        <w:t>«обучения</w:t>
      </w:r>
      <w:r>
        <w:rPr>
          <w:spacing w:val="47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жизни»</w:t>
      </w:r>
      <w:r>
        <w:rPr>
          <w:spacing w:val="46"/>
        </w:rPr>
        <w:t xml:space="preserve"> </w:t>
      </w:r>
      <w:r>
        <w:t>и</w:t>
      </w:r>
    </w:p>
    <w:p w:rsidR="00984F4B" w:rsidRDefault="0003336C">
      <w:pPr>
        <w:pStyle w:val="a3"/>
        <w:spacing w:line="297" w:lineRule="exact"/>
        <w:ind w:left="820"/>
        <w:jc w:val="both"/>
      </w:pPr>
      <w:r>
        <w:t>«обучения</w:t>
      </w:r>
      <w:r>
        <w:rPr>
          <w:spacing w:val="-4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всю</w:t>
      </w:r>
      <w:r>
        <w:rPr>
          <w:spacing w:val="-3"/>
        </w:rPr>
        <w:t xml:space="preserve"> </w:t>
      </w:r>
      <w:r>
        <w:t>жизнь».</w:t>
      </w:r>
      <w:r>
        <w:rPr>
          <w:spacing w:val="-4"/>
        </w:rPr>
        <w:t xml:space="preserve"> </w:t>
      </w:r>
      <w:r>
        <w:t>Разработка</w:t>
      </w:r>
      <w:r>
        <w:rPr>
          <w:spacing w:val="-3"/>
        </w:rPr>
        <w:t xml:space="preserve"> </w:t>
      </w:r>
      <w:r>
        <w:t>матрицы</w:t>
      </w:r>
      <w:r>
        <w:rPr>
          <w:spacing w:val="-4"/>
        </w:rPr>
        <w:t xml:space="preserve"> </w:t>
      </w:r>
      <w:r>
        <w:t>возможностей.</w:t>
      </w:r>
    </w:p>
    <w:p w:rsidR="00984F4B" w:rsidRDefault="0003336C">
      <w:pPr>
        <w:pStyle w:val="a3"/>
        <w:spacing w:before="40"/>
        <w:ind w:left="1209"/>
        <w:jc w:val="both"/>
      </w:pPr>
      <w:r>
        <w:t>Система</w:t>
      </w:r>
      <w:r>
        <w:rPr>
          <w:spacing w:val="-5"/>
        </w:rPr>
        <w:t xml:space="preserve"> </w:t>
      </w:r>
      <w:r>
        <w:t>профильного</w:t>
      </w:r>
      <w:r>
        <w:rPr>
          <w:spacing w:val="-4"/>
        </w:rPr>
        <w:t xml:space="preserve"> </w:t>
      </w:r>
      <w:r>
        <w:t>обучения:</w:t>
      </w:r>
      <w:r>
        <w:rPr>
          <w:spacing w:val="-4"/>
        </w:rPr>
        <w:t xml:space="preserve"> </w:t>
      </w:r>
      <w:r>
        <w:t>права,</w:t>
      </w:r>
      <w:r>
        <w:rPr>
          <w:spacing w:val="-2"/>
        </w:rPr>
        <w:t xml:space="preserve"> </w:t>
      </w:r>
      <w:r>
        <w:t>обязанности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возможности.</w:t>
      </w:r>
    </w:p>
    <w:p w:rsidR="00984F4B" w:rsidRDefault="0003336C">
      <w:pPr>
        <w:pStyle w:val="a3"/>
        <w:spacing w:before="90" w:line="276" w:lineRule="auto"/>
        <w:ind w:left="820" w:right="489" w:firstLine="389"/>
        <w:jc w:val="both"/>
      </w:pPr>
      <w:r>
        <w:t>Предпрофессиональные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модельных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выборе</w:t>
      </w:r>
      <w:r>
        <w:rPr>
          <w:spacing w:val="2"/>
        </w:rPr>
        <w:t xml:space="preserve"> </w:t>
      </w:r>
      <w:r>
        <w:t>краткосрочного</w:t>
      </w:r>
      <w:r>
        <w:rPr>
          <w:spacing w:val="-1"/>
        </w:rPr>
        <w:t xml:space="preserve"> </w:t>
      </w:r>
      <w:r>
        <w:t>курса.</w:t>
      </w:r>
    </w:p>
    <w:p w:rsidR="00984F4B" w:rsidRDefault="00984F4B">
      <w:pPr>
        <w:pStyle w:val="a3"/>
        <w:spacing w:before="7"/>
        <w:ind w:left="0"/>
        <w:rPr>
          <w:sz w:val="30"/>
        </w:rPr>
      </w:pPr>
    </w:p>
    <w:p w:rsidR="00984F4B" w:rsidRDefault="0003336C" w:rsidP="00F116B3">
      <w:pPr>
        <w:pStyle w:val="4"/>
        <w:numPr>
          <w:ilvl w:val="3"/>
          <w:numId w:val="53"/>
        </w:numPr>
        <w:tabs>
          <w:tab w:val="left" w:pos="1792"/>
        </w:tabs>
        <w:ind w:left="1792" w:hanging="972"/>
        <w:jc w:val="left"/>
      </w:pPr>
      <w:r>
        <w:t>Физическая</w:t>
      </w:r>
      <w:r>
        <w:rPr>
          <w:spacing w:val="-6"/>
        </w:rPr>
        <w:t xml:space="preserve"> </w:t>
      </w:r>
      <w:r>
        <w:t>культура</w:t>
      </w:r>
    </w:p>
    <w:p w:rsidR="00984F4B" w:rsidRDefault="00984F4B">
      <w:pPr>
        <w:pStyle w:val="a3"/>
        <w:spacing w:before="3"/>
        <w:ind w:left="0"/>
        <w:rPr>
          <w:b/>
          <w:sz w:val="33"/>
        </w:rPr>
      </w:pPr>
    </w:p>
    <w:p w:rsidR="00984F4B" w:rsidRDefault="0003336C">
      <w:pPr>
        <w:pStyle w:val="a3"/>
        <w:spacing w:line="276" w:lineRule="auto"/>
        <w:ind w:left="820" w:right="489" w:firstLine="389"/>
        <w:jc w:val="both"/>
      </w:pP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физическое,</w:t>
      </w:r>
      <w:r>
        <w:rPr>
          <w:spacing w:val="-62"/>
        </w:rPr>
        <w:t xml:space="preserve"> </w:t>
      </w:r>
      <w:r>
        <w:t>эмоциональное,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установок</w:t>
      </w:r>
      <w:r>
        <w:rPr>
          <w:spacing w:val="-2"/>
        </w:rPr>
        <w:t xml:space="preserve"> </w:t>
      </w:r>
      <w:r>
        <w:t>активного,</w:t>
      </w:r>
      <w:r>
        <w:rPr>
          <w:spacing w:val="-2"/>
        </w:rPr>
        <w:t xml:space="preserve"> </w:t>
      </w:r>
      <w:r>
        <w:t>здорового образа</w:t>
      </w:r>
      <w:r>
        <w:rPr>
          <w:spacing w:val="-2"/>
        </w:rPr>
        <w:t xml:space="preserve"> </w:t>
      </w:r>
      <w:r>
        <w:t>жизни.</w:t>
      </w:r>
    </w:p>
    <w:p w:rsidR="00984F4B" w:rsidRDefault="0003336C">
      <w:pPr>
        <w:pStyle w:val="a3"/>
        <w:spacing w:line="276" w:lineRule="auto"/>
        <w:ind w:left="820" w:right="492" w:firstLine="389"/>
        <w:jc w:val="both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двигательной активности обучающихся, достижение положительной динамики в развитии</w:t>
      </w:r>
      <w:r>
        <w:rPr>
          <w:spacing w:val="-6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 организма, формирование потребности в систематических занятиях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 спортом.</w:t>
      </w:r>
    </w:p>
    <w:p w:rsidR="00984F4B" w:rsidRDefault="0003336C">
      <w:pPr>
        <w:pStyle w:val="a3"/>
        <w:spacing w:line="276" w:lineRule="auto"/>
        <w:ind w:left="820" w:right="491" w:firstLine="389"/>
        <w:jc w:val="both"/>
      </w:pPr>
      <w:r>
        <w:t>В процессе освоения предмета «Физическая культура»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человека,</w:t>
      </w:r>
      <w:r>
        <w:rPr>
          <w:spacing w:val="-62"/>
        </w:rPr>
        <w:t xml:space="preserve"> </w:t>
      </w:r>
      <w:r>
        <w:t>приобретается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индивидуальных особенностей и способностей, формируются умения применять</w:t>
      </w:r>
      <w:r>
        <w:rPr>
          <w:spacing w:val="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физической культуры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организации учебной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досуговой</w:t>
      </w:r>
      <w:r>
        <w:rPr>
          <w:spacing w:val="-2"/>
        </w:rPr>
        <w:t xml:space="preserve"> </w:t>
      </w:r>
      <w:r>
        <w:t>деятельности.</w:t>
      </w:r>
    </w:p>
    <w:p w:rsidR="00984F4B" w:rsidRDefault="0003336C">
      <w:pPr>
        <w:pStyle w:val="a3"/>
        <w:spacing w:line="276" w:lineRule="auto"/>
        <w:ind w:left="820" w:right="488" w:firstLine="389"/>
        <w:jc w:val="both"/>
      </w:pPr>
      <w:r>
        <w:t>С целью формирования у обучающихся ключевых компетенций, в процессе 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59"/>
        </w:rPr>
        <w:t xml:space="preserve"> </w:t>
      </w:r>
      <w:r>
        <w:t>«Физическая</w:t>
      </w:r>
      <w:r>
        <w:rPr>
          <w:spacing w:val="58"/>
        </w:rPr>
        <w:t xml:space="preserve"> </w:t>
      </w:r>
      <w:r>
        <w:t>культура»</w:t>
      </w:r>
      <w:r>
        <w:rPr>
          <w:spacing w:val="61"/>
        </w:rPr>
        <w:t xml:space="preserve"> </w:t>
      </w:r>
      <w:r>
        <w:t>используются</w:t>
      </w:r>
      <w:r>
        <w:rPr>
          <w:spacing w:val="59"/>
        </w:rPr>
        <w:t xml:space="preserve"> </w:t>
      </w:r>
      <w:r>
        <w:t>знания</w:t>
      </w:r>
      <w:r>
        <w:rPr>
          <w:spacing w:val="59"/>
        </w:rPr>
        <w:t xml:space="preserve"> </w:t>
      </w:r>
      <w:r>
        <w:t>из</w:t>
      </w:r>
      <w:r>
        <w:rPr>
          <w:spacing w:val="59"/>
        </w:rPr>
        <w:t xml:space="preserve"> </w:t>
      </w:r>
      <w:r>
        <w:t>других</w:t>
      </w:r>
      <w:r>
        <w:rPr>
          <w:spacing w:val="62"/>
        </w:rPr>
        <w:t xml:space="preserve"> </w:t>
      </w:r>
      <w:r>
        <w:t>учебных</w:t>
      </w:r>
      <w:r>
        <w:rPr>
          <w:spacing w:val="58"/>
        </w:rPr>
        <w:t xml:space="preserve"> </w:t>
      </w:r>
      <w:r>
        <w:t>предметов:</w:t>
      </w:r>
    </w:p>
    <w:p w:rsidR="00984F4B" w:rsidRDefault="0003336C">
      <w:pPr>
        <w:pStyle w:val="a3"/>
        <w:spacing w:line="278" w:lineRule="auto"/>
        <w:ind w:left="820" w:right="491"/>
        <w:jc w:val="both"/>
      </w:pPr>
      <w:r>
        <w:t>«Биология»,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«Физика»,</w:t>
      </w:r>
      <w:r>
        <w:rPr>
          <w:spacing w:val="1"/>
        </w:rPr>
        <w:t xml:space="preserve"> </w:t>
      </w:r>
      <w:r>
        <w:t>«География»,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2"/>
        </w:rPr>
        <w:t xml:space="preserve"> </w:t>
      </w:r>
      <w:r>
        <w:t>Иностранный</w:t>
      </w:r>
      <w:r>
        <w:rPr>
          <w:spacing w:val="-1"/>
        </w:rPr>
        <w:t xml:space="preserve"> </w:t>
      </w:r>
      <w:r>
        <w:t>язык», «Музыка»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984F4B" w:rsidRDefault="00984F4B">
      <w:pPr>
        <w:pStyle w:val="a3"/>
        <w:spacing w:before="11"/>
        <w:ind w:left="0"/>
        <w:rPr>
          <w:sz w:val="29"/>
        </w:rPr>
      </w:pPr>
    </w:p>
    <w:p w:rsidR="00984F4B" w:rsidRDefault="0003336C">
      <w:pPr>
        <w:pStyle w:val="4"/>
      </w:pPr>
      <w:r>
        <w:t>Физическая</w:t>
      </w:r>
      <w:r>
        <w:rPr>
          <w:spacing w:val="-4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область</w:t>
      </w:r>
      <w:r>
        <w:rPr>
          <w:spacing w:val="-3"/>
        </w:rPr>
        <w:t xml:space="preserve"> </w:t>
      </w:r>
      <w:r>
        <w:t>знаний</w:t>
      </w:r>
    </w:p>
    <w:p w:rsidR="00984F4B" w:rsidRDefault="0003336C">
      <w:pPr>
        <w:spacing w:before="44"/>
        <w:ind w:left="1209"/>
        <w:jc w:val="both"/>
        <w:rPr>
          <w:b/>
          <w:sz w:val="26"/>
        </w:rPr>
      </w:pPr>
      <w:r>
        <w:rPr>
          <w:b/>
          <w:sz w:val="26"/>
        </w:rPr>
        <w:t>История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современное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развитие физической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культуры</w:t>
      </w:r>
    </w:p>
    <w:p w:rsidR="00984F4B" w:rsidRDefault="0003336C">
      <w:pPr>
        <w:spacing w:before="40" w:line="276" w:lineRule="auto"/>
        <w:ind w:left="820" w:right="485" w:firstLine="389"/>
        <w:jc w:val="both"/>
        <w:rPr>
          <w:sz w:val="26"/>
        </w:rPr>
      </w:pPr>
      <w:r>
        <w:rPr>
          <w:i/>
          <w:sz w:val="26"/>
        </w:rPr>
        <w:t>Олимпийские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игры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древности.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Возрождение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Олимпийских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игр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олимпийского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движения. Олимпийское движение в России. Современные Олимпийские игры. </w:t>
      </w:r>
      <w:r>
        <w:rPr>
          <w:sz w:val="26"/>
        </w:rPr>
        <w:t>Физическая</w:t>
      </w:r>
      <w:r>
        <w:rPr>
          <w:spacing w:val="-62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современном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обществе.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пеших</w:t>
      </w:r>
      <w:r>
        <w:rPr>
          <w:spacing w:val="1"/>
          <w:sz w:val="26"/>
        </w:rPr>
        <w:t xml:space="preserve"> </w:t>
      </w:r>
      <w:r>
        <w:rPr>
          <w:sz w:val="26"/>
        </w:rPr>
        <w:t>туристических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походов.</w:t>
      </w:r>
      <w:r>
        <w:rPr>
          <w:spacing w:val="-3"/>
          <w:sz w:val="26"/>
        </w:rPr>
        <w:t xml:space="preserve"> </w:t>
      </w:r>
      <w:r>
        <w:rPr>
          <w:sz w:val="26"/>
        </w:rPr>
        <w:t>Требования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техники</w:t>
      </w:r>
      <w:r>
        <w:rPr>
          <w:spacing w:val="-2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бережного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-3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природе.</w:t>
      </w:r>
    </w:p>
    <w:p w:rsidR="00984F4B" w:rsidRDefault="00984F4B">
      <w:pPr>
        <w:pStyle w:val="a3"/>
        <w:spacing w:before="5"/>
        <w:ind w:left="0"/>
        <w:rPr>
          <w:sz w:val="30"/>
        </w:rPr>
      </w:pPr>
    </w:p>
    <w:p w:rsidR="00984F4B" w:rsidRDefault="0003336C">
      <w:pPr>
        <w:pStyle w:val="4"/>
      </w:pPr>
      <w:r>
        <w:t>Современное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(основные</w:t>
      </w:r>
      <w:r>
        <w:rPr>
          <w:spacing w:val="-6"/>
        </w:rPr>
        <w:t xml:space="preserve"> </w:t>
      </w:r>
      <w:r>
        <w:t>понятия)</w:t>
      </w:r>
    </w:p>
    <w:p w:rsidR="00984F4B" w:rsidRDefault="0003336C">
      <w:pPr>
        <w:spacing w:before="38" w:line="276" w:lineRule="auto"/>
        <w:ind w:left="820" w:right="482" w:firstLine="389"/>
        <w:jc w:val="both"/>
        <w:rPr>
          <w:i/>
          <w:sz w:val="26"/>
        </w:rPr>
      </w:pPr>
      <w:r>
        <w:rPr>
          <w:sz w:val="26"/>
        </w:rPr>
        <w:t>Физическое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Физическая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подготовка,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ее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связь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укреплением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lastRenderedPageBreak/>
        <w:t xml:space="preserve">здоровья, развитием физических качеств. </w:t>
      </w:r>
      <w:r>
        <w:rPr>
          <w:sz w:val="26"/>
        </w:rPr>
        <w:t>Организация и планирование самостоятельных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 по развитию физических качеств. Техника движений и ее основные показатели.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Спорт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43"/>
          <w:sz w:val="26"/>
        </w:rPr>
        <w:t xml:space="preserve"> </w:t>
      </w:r>
      <w:r>
        <w:rPr>
          <w:i/>
          <w:sz w:val="26"/>
        </w:rPr>
        <w:t>спортивная</w:t>
      </w:r>
      <w:r>
        <w:rPr>
          <w:i/>
          <w:spacing w:val="42"/>
          <w:sz w:val="26"/>
        </w:rPr>
        <w:t xml:space="preserve"> </w:t>
      </w:r>
      <w:r>
        <w:rPr>
          <w:i/>
          <w:sz w:val="26"/>
        </w:rPr>
        <w:t>подготовка.</w:t>
      </w:r>
      <w:r>
        <w:rPr>
          <w:i/>
          <w:spacing w:val="60"/>
          <w:sz w:val="26"/>
        </w:rPr>
        <w:t xml:space="preserve"> </w:t>
      </w:r>
      <w:r>
        <w:rPr>
          <w:i/>
          <w:sz w:val="26"/>
        </w:rPr>
        <w:t>Всероссийский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физкультурно-спортивный</w:t>
      </w:r>
      <w:r>
        <w:rPr>
          <w:i/>
          <w:spacing w:val="41"/>
          <w:sz w:val="26"/>
        </w:rPr>
        <w:t xml:space="preserve"> </w:t>
      </w:r>
      <w:r>
        <w:rPr>
          <w:i/>
          <w:sz w:val="26"/>
        </w:rPr>
        <w:t>комплекс</w:t>
      </w:r>
    </w:p>
    <w:p w:rsidR="00984F4B" w:rsidRDefault="0003336C">
      <w:pPr>
        <w:ind w:left="820"/>
        <w:jc w:val="both"/>
        <w:rPr>
          <w:i/>
          <w:sz w:val="26"/>
        </w:rPr>
      </w:pPr>
      <w:r>
        <w:rPr>
          <w:i/>
          <w:sz w:val="26"/>
        </w:rPr>
        <w:t>«Готов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к труду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обороне».</w:t>
      </w:r>
    </w:p>
    <w:p w:rsidR="00984F4B" w:rsidRDefault="00984F4B">
      <w:pPr>
        <w:pStyle w:val="a3"/>
        <w:spacing w:before="5"/>
        <w:ind w:left="0"/>
        <w:rPr>
          <w:i/>
          <w:sz w:val="34"/>
        </w:rPr>
      </w:pPr>
    </w:p>
    <w:p w:rsidR="00984F4B" w:rsidRDefault="0003336C">
      <w:pPr>
        <w:pStyle w:val="4"/>
        <w:spacing w:before="1"/>
      </w:pPr>
      <w:r>
        <w:t>Физическая</w:t>
      </w:r>
      <w:r>
        <w:rPr>
          <w:spacing w:val="-5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человека</w:t>
      </w:r>
    </w:p>
    <w:p w:rsidR="00984F4B" w:rsidRDefault="0003336C">
      <w:pPr>
        <w:pStyle w:val="a3"/>
        <w:spacing w:before="90" w:line="276" w:lineRule="auto"/>
        <w:ind w:left="820" w:right="483" w:firstLine="389"/>
        <w:jc w:val="both"/>
      </w:pPr>
      <w:r>
        <w:t>Здоровье и здоровый образ жизни. Коррекция осанки и телосложения. Контроль 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-62"/>
        </w:rPr>
        <w:t xml:space="preserve"> </w:t>
      </w:r>
      <w:r>
        <w:t>подготовленностью. Требования безопасности и первая помощь при травмах во время</w:t>
      </w:r>
      <w:r>
        <w:rPr>
          <w:spacing w:val="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спортом.</w:t>
      </w:r>
    </w:p>
    <w:p w:rsidR="00984F4B" w:rsidRDefault="00984F4B">
      <w:pPr>
        <w:pStyle w:val="a3"/>
        <w:spacing w:before="6"/>
        <w:ind w:left="0"/>
        <w:rPr>
          <w:sz w:val="30"/>
        </w:rPr>
      </w:pPr>
    </w:p>
    <w:p w:rsidR="00984F4B" w:rsidRDefault="0003336C">
      <w:pPr>
        <w:pStyle w:val="4"/>
        <w:ind w:left="820"/>
      </w:pPr>
      <w:r>
        <w:t>Способы</w:t>
      </w:r>
      <w:r>
        <w:rPr>
          <w:spacing w:val="-10"/>
        </w:rPr>
        <w:t xml:space="preserve"> </w:t>
      </w:r>
      <w:r>
        <w:t>двигательной</w:t>
      </w:r>
      <w:r>
        <w:rPr>
          <w:spacing w:val="-11"/>
        </w:rPr>
        <w:t xml:space="preserve"> </w:t>
      </w:r>
      <w:r>
        <w:t>(физкультурной)</w:t>
      </w:r>
      <w:r>
        <w:rPr>
          <w:spacing w:val="-10"/>
        </w:rPr>
        <w:t xml:space="preserve"> </w:t>
      </w:r>
      <w:r>
        <w:t>деятельности</w:t>
      </w:r>
    </w:p>
    <w:p w:rsidR="00984F4B" w:rsidRDefault="0003336C">
      <w:pPr>
        <w:pStyle w:val="a3"/>
        <w:spacing w:before="40" w:line="276" w:lineRule="auto"/>
        <w:ind w:left="1209" w:right="493"/>
        <w:jc w:val="both"/>
      </w:pPr>
      <w:r>
        <w:t>Организация и проведение самостоятельных занятий физической культурой</w:t>
      </w:r>
      <w:r>
        <w:rPr>
          <w:spacing w:val="1"/>
        </w:rPr>
        <w:t xml:space="preserve"> </w:t>
      </w:r>
      <w:r>
        <w:t>Подготовка</w:t>
      </w:r>
      <w:r>
        <w:rPr>
          <w:spacing w:val="19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занятиям</w:t>
      </w:r>
      <w:r>
        <w:rPr>
          <w:spacing w:val="15"/>
        </w:rPr>
        <w:t xml:space="preserve"> </w:t>
      </w:r>
      <w:r>
        <w:t>физической</w:t>
      </w:r>
      <w:r>
        <w:rPr>
          <w:spacing w:val="21"/>
        </w:rPr>
        <w:t xml:space="preserve"> </w:t>
      </w:r>
      <w:r>
        <w:t>культурой</w:t>
      </w:r>
      <w:r>
        <w:rPr>
          <w:spacing w:val="19"/>
        </w:rPr>
        <w:t xml:space="preserve"> </w:t>
      </w:r>
      <w:r>
        <w:t>(выбор</w:t>
      </w:r>
      <w:r>
        <w:rPr>
          <w:spacing w:val="19"/>
        </w:rPr>
        <w:t xml:space="preserve"> </w:t>
      </w:r>
      <w:r>
        <w:t>мест</w:t>
      </w:r>
      <w:r>
        <w:rPr>
          <w:spacing w:val="16"/>
        </w:rPr>
        <w:t xml:space="preserve"> </w:t>
      </w:r>
      <w:r>
        <w:t>занятий,</w:t>
      </w:r>
      <w:r>
        <w:rPr>
          <w:spacing w:val="17"/>
        </w:rPr>
        <w:t xml:space="preserve"> </w:t>
      </w:r>
      <w:r>
        <w:t>инвентаря</w:t>
      </w:r>
      <w:r>
        <w:rPr>
          <w:spacing w:val="17"/>
        </w:rPr>
        <w:t xml:space="preserve"> </w:t>
      </w:r>
      <w:r>
        <w:t>и</w:t>
      </w:r>
    </w:p>
    <w:p w:rsidR="00984F4B" w:rsidRDefault="0003336C">
      <w:pPr>
        <w:spacing w:line="276" w:lineRule="auto"/>
        <w:ind w:left="820" w:right="485"/>
        <w:jc w:val="both"/>
        <w:rPr>
          <w:sz w:val="26"/>
        </w:rPr>
      </w:pPr>
      <w:r>
        <w:rPr>
          <w:sz w:val="26"/>
        </w:rPr>
        <w:t>одежды,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разной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направленностью).</w:t>
      </w:r>
      <w:r>
        <w:rPr>
          <w:spacing w:val="1"/>
          <w:sz w:val="26"/>
        </w:rPr>
        <w:t xml:space="preserve"> </w:t>
      </w:r>
      <w:r>
        <w:rPr>
          <w:sz w:val="26"/>
        </w:rPr>
        <w:t>Подбор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комплексов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утренней</w:t>
      </w:r>
      <w:r>
        <w:rPr>
          <w:spacing w:val="1"/>
          <w:sz w:val="26"/>
        </w:rPr>
        <w:t xml:space="preserve"> </w:t>
      </w:r>
      <w:r>
        <w:rPr>
          <w:sz w:val="26"/>
        </w:rPr>
        <w:t>зарядки,</w:t>
      </w:r>
      <w:r>
        <w:rPr>
          <w:spacing w:val="1"/>
          <w:sz w:val="26"/>
        </w:rPr>
        <w:t xml:space="preserve"> </w:t>
      </w:r>
      <w:r>
        <w:rPr>
          <w:sz w:val="26"/>
        </w:rPr>
        <w:t>физкультминуток, физкультпауз, коррекции осанки и телосложения.</w:t>
      </w:r>
      <w:r>
        <w:rPr>
          <w:spacing w:val="65"/>
          <w:sz w:val="26"/>
        </w:rPr>
        <w:t xml:space="preserve"> </w:t>
      </w:r>
      <w:r>
        <w:rPr>
          <w:i/>
          <w:sz w:val="26"/>
        </w:rPr>
        <w:t>Составление планов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самостоятельное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проведение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занятий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спортивной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подготовкой,</w:t>
      </w:r>
      <w:r>
        <w:rPr>
          <w:i/>
          <w:spacing w:val="66"/>
          <w:sz w:val="26"/>
        </w:rPr>
        <w:t xml:space="preserve"> </w:t>
      </w:r>
      <w:r>
        <w:rPr>
          <w:i/>
          <w:sz w:val="26"/>
        </w:rPr>
        <w:t>прикладной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физической подготовкой с учетом индивидуальных показаний здоровья и физического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развития.</w:t>
      </w:r>
      <w:r>
        <w:rPr>
          <w:i/>
          <w:spacing w:val="-2"/>
          <w:sz w:val="26"/>
        </w:rPr>
        <w:t xml:space="preserve"> </w:t>
      </w:r>
      <w:r>
        <w:rPr>
          <w:sz w:val="26"/>
        </w:rPr>
        <w:t>Организация досуга</w:t>
      </w:r>
      <w:r>
        <w:rPr>
          <w:spacing w:val="-2"/>
          <w:sz w:val="26"/>
        </w:rPr>
        <w:t xml:space="preserve"> </w:t>
      </w:r>
      <w:r>
        <w:rPr>
          <w:sz w:val="26"/>
        </w:rPr>
        <w:t>средствами</w:t>
      </w:r>
      <w:r>
        <w:rPr>
          <w:spacing w:val="2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культуры.</w:t>
      </w:r>
    </w:p>
    <w:p w:rsidR="00984F4B" w:rsidRDefault="00984F4B">
      <w:pPr>
        <w:pStyle w:val="a3"/>
        <w:spacing w:before="5"/>
        <w:ind w:left="0"/>
        <w:rPr>
          <w:sz w:val="30"/>
        </w:rPr>
      </w:pPr>
    </w:p>
    <w:p w:rsidR="00984F4B" w:rsidRDefault="0003336C">
      <w:pPr>
        <w:pStyle w:val="4"/>
        <w:spacing w:before="1"/>
      </w:pPr>
      <w:r>
        <w:t>Оценка</w:t>
      </w:r>
      <w:r>
        <w:rPr>
          <w:spacing w:val="-6"/>
        </w:rPr>
        <w:t xml:space="preserve"> </w:t>
      </w:r>
      <w:r>
        <w:t>эффективности</w:t>
      </w:r>
      <w:r>
        <w:rPr>
          <w:spacing w:val="-6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культурой</w:t>
      </w:r>
    </w:p>
    <w:p w:rsidR="00984F4B" w:rsidRDefault="0003336C">
      <w:pPr>
        <w:pStyle w:val="a3"/>
        <w:spacing w:before="37" w:line="276" w:lineRule="auto"/>
        <w:ind w:left="820" w:right="491" w:firstLine="389"/>
        <w:jc w:val="both"/>
      </w:pPr>
      <w:r>
        <w:t>Самонаблюдение и самоконтроль. Оценка эффективности занятий. Оценка техники</w:t>
      </w:r>
      <w:r>
        <w:rPr>
          <w:spacing w:val="1"/>
        </w:rPr>
        <w:t xml:space="preserve"> </w:t>
      </w:r>
      <w:r>
        <w:t>осваиваемых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ошибок.</w:t>
      </w:r>
      <w:r>
        <w:rPr>
          <w:spacing w:val="-62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резервов</w:t>
      </w:r>
      <w:r>
        <w:rPr>
          <w:spacing w:val="-3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простейших функциональных</w:t>
      </w:r>
      <w:r>
        <w:rPr>
          <w:spacing w:val="-3"/>
        </w:rPr>
        <w:t xml:space="preserve"> </w:t>
      </w:r>
      <w:r>
        <w:t>проб).</w:t>
      </w:r>
    </w:p>
    <w:p w:rsidR="00984F4B" w:rsidRDefault="00984F4B">
      <w:pPr>
        <w:pStyle w:val="a3"/>
        <w:spacing w:before="5"/>
        <w:ind w:left="0"/>
        <w:rPr>
          <w:sz w:val="30"/>
        </w:rPr>
      </w:pPr>
    </w:p>
    <w:p w:rsidR="00984F4B" w:rsidRDefault="0003336C">
      <w:pPr>
        <w:pStyle w:val="4"/>
        <w:spacing w:before="1"/>
      </w:pPr>
      <w:r>
        <w:t>Физическое</w:t>
      </w:r>
      <w:r>
        <w:rPr>
          <w:spacing w:val="-9"/>
        </w:rPr>
        <w:t xml:space="preserve"> </w:t>
      </w:r>
      <w:r>
        <w:t>совершенствование</w:t>
      </w:r>
    </w:p>
    <w:p w:rsidR="00984F4B" w:rsidRDefault="0003336C">
      <w:pPr>
        <w:spacing w:before="44"/>
        <w:ind w:left="1209"/>
        <w:jc w:val="both"/>
        <w:rPr>
          <w:b/>
          <w:sz w:val="26"/>
        </w:rPr>
      </w:pPr>
      <w:r>
        <w:rPr>
          <w:b/>
          <w:sz w:val="26"/>
        </w:rPr>
        <w:t>Физкультурно-оздоровительная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деятельность</w:t>
      </w:r>
    </w:p>
    <w:p w:rsidR="00984F4B" w:rsidRDefault="0003336C">
      <w:pPr>
        <w:pStyle w:val="a3"/>
        <w:spacing w:before="40" w:line="276" w:lineRule="auto"/>
        <w:ind w:left="820" w:right="485" w:firstLine="389"/>
        <w:jc w:val="both"/>
      </w:pPr>
      <w:r>
        <w:t>Комплексы упражнений для оздоровительных форм занятий физической культурой.</w:t>
      </w:r>
      <w:r>
        <w:rPr>
          <w:spacing w:val="1"/>
        </w:rPr>
        <w:t xml:space="preserve"> </w:t>
      </w:r>
      <w:r>
        <w:t>Комплексы упражнений современных оздоровительных систем физического воспитания,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качеств.</w:t>
      </w:r>
    </w:p>
    <w:p w:rsidR="00984F4B" w:rsidRDefault="0003336C">
      <w:pPr>
        <w:spacing w:line="276" w:lineRule="auto"/>
        <w:ind w:left="820" w:right="484"/>
        <w:jc w:val="both"/>
        <w:rPr>
          <w:i/>
          <w:sz w:val="26"/>
        </w:rPr>
      </w:pPr>
      <w:r>
        <w:rPr>
          <w:i/>
          <w:sz w:val="26"/>
        </w:rPr>
        <w:t>Индивидуальные комплексы адаптивной физической культуры (при нарушении опорно-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двигательного аппарата, центральной нервной системы, дыхания и кровообращения, при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близорукости).</w:t>
      </w:r>
    </w:p>
    <w:p w:rsidR="00984F4B" w:rsidRDefault="00984F4B">
      <w:pPr>
        <w:pStyle w:val="a3"/>
        <w:spacing w:before="5"/>
        <w:ind w:left="0"/>
        <w:rPr>
          <w:i/>
          <w:sz w:val="30"/>
        </w:rPr>
      </w:pPr>
    </w:p>
    <w:p w:rsidR="00984F4B" w:rsidRDefault="0003336C">
      <w:pPr>
        <w:pStyle w:val="4"/>
      </w:pPr>
      <w:r>
        <w:t>Спортивно-оздоровительная</w:t>
      </w:r>
      <w:r>
        <w:rPr>
          <w:spacing w:val="-14"/>
        </w:rPr>
        <w:t xml:space="preserve"> </w:t>
      </w:r>
      <w:r>
        <w:t>деятельность</w:t>
      </w:r>
    </w:p>
    <w:p w:rsidR="00984F4B" w:rsidRDefault="0003336C">
      <w:pPr>
        <w:pStyle w:val="a3"/>
        <w:spacing w:before="37" w:line="276" w:lineRule="auto"/>
        <w:ind w:left="820" w:right="486" w:firstLine="389"/>
        <w:jc w:val="both"/>
      </w:pP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акробатики:</w:t>
      </w:r>
      <w:r>
        <w:rPr>
          <w:spacing w:val="1"/>
        </w:rPr>
        <w:t xml:space="preserve"> </w:t>
      </w:r>
      <w:r>
        <w:t>организующие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приемы.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упражнения и комбинации. Гимнастические</w:t>
      </w:r>
      <w:r>
        <w:rPr>
          <w:spacing w:val="65"/>
        </w:rPr>
        <w:t xml:space="preserve"> </w:t>
      </w:r>
      <w:r>
        <w:t>упражнения и комбинации</w:t>
      </w:r>
      <w:r>
        <w:rPr>
          <w:spacing w:val="1"/>
        </w:rPr>
        <w:t xml:space="preserve"> </w:t>
      </w:r>
      <w:r>
        <w:lastRenderedPageBreak/>
        <w:t>на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снарядах</w:t>
      </w:r>
      <w:r>
        <w:rPr>
          <w:spacing w:val="1"/>
        </w:rPr>
        <w:t xml:space="preserve"> </w:t>
      </w:r>
      <w:r>
        <w:t>(опорные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(девочки),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(мальчики),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гимнастических брусьях, упражнения на параллельных брусьях (мальчики), упражнения</w:t>
      </w:r>
      <w:r>
        <w:rPr>
          <w:spacing w:val="1"/>
        </w:rPr>
        <w:t xml:space="preserve"> </w:t>
      </w:r>
      <w:r>
        <w:t>на разновысоких брусьях (девочки). Ритмическая гимнастика с элементами хореографии</w:t>
      </w:r>
      <w:r>
        <w:rPr>
          <w:spacing w:val="1"/>
        </w:rPr>
        <w:t xml:space="preserve"> </w:t>
      </w:r>
      <w:r>
        <w:t>(девочки). Легкая атлетика: беговые упражнения. Прыжковые упражнения. Упражнения в</w:t>
      </w:r>
      <w:r>
        <w:rPr>
          <w:spacing w:val="1"/>
        </w:rPr>
        <w:t xml:space="preserve"> </w:t>
      </w:r>
      <w:r>
        <w:t>метании</w:t>
      </w:r>
      <w:r>
        <w:rPr>
          <w:spacing w:val="16"/>
        </w:rPr>
        <w:t xml:space="preserve"> </w:t>
      </w:r>
      <w:r>
        <w:t>малого</w:t>
      </w:r>
      <w:r>
        <w:rPr>
          <w:spacing w:val="14"/>
        </w:rPr>
        <w:t xml:space="preserve"> </w:t>
      </w:r>
      <w:r>
        <w:t>мяча.</w:t>
      </w:r>
      <w:r>
        <w:rPr>
          <w:spacing w:val="14"/>
        </w:rPr>
        <w:t xml:space="preserve"> </w:t>
      </w:r>
      <w:r>
        <w:t>Спортивные</w:t>
      </w:r>
      <w:r>
        <w:rPr>
          <w:spacing w:val="14"/>
        </w:rPr>
        <w:t xml:space="preserve"> </w:t>
      </w:r>
      <w:r>
        <w:t>игры:</w:t>
      </w:r>
      <w:r>
        <w:rPr>
          <w:spacing w:val="14"/>
        </w:rPr>
        <w:t xml:space="preserve"> </w:t>
      </w:r>
      <w:r>
        <w:t>технико-тактические</w:t>
      </w:r>
      <w:r>
        <w:rPr>
          <w:spacing w:val="14"/>
        </w:rPr>
        <w:t xml:space="preserve"> </w:t>
      </w:r>
      <w:r>
        <w:t>действия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приемы</w:t>
      </w:r>
      <w:r>
        <w:rPr>
          <w:spacing w:val="14"/>
        </w:rPr>
        <w:t xml:space="preserve"> </w:t>
      </w:r>
      <w:r>
        <w:t>игры</w:t>
      </w:r>
      <w:r>
        <w:rPr>
          <w:spacing w:val="15"/>
        </w:rPr>
        <w:t xml:space="preserve"> </w:t>
      </w:r>
      <w:r>
        <w:t>в</w:t>
      </w:r>
    </w:p>
    <w:p w:rsidR="00984F4B" w:rsidRDefault="0003336C">
      <w:pPr>
        <w:pStyle w:val="a3"/>
        <w:spacing w:before="90"/>
        <w:ind w:left="820"/>
      </w:pPr>
      <w:r>
        <w:t>футбол,</w:t>
      </w:r>
      <w:r>
        <w:rPr>
          <w:spacing w:val="10"/>
        </w:rPr>
        <w:t xml:space="preserve"> </w:t>
      </w:r>
      <w:r>
        <w:rPr>
          <w:i/>
        </w:rPr>
        <w:t>мини-футбол</w:t>
      </w:r>
      <w:r>
        <w:t>,</w:t>
      </w:r>
      <w:r>
        <w:rPr>
          <w:spacing w:val="11"/>
        </w:rPr>
        <w:t xml:space="preserve"> </w:t>
      </w:r>
      <w:r>
        <w:t>волейбол,</w:t>
      </w:r>
      <w:r>
        <w:rPr>
          <w:spacing w:val="10"/>
        </w:rPr>
        <w:t xml:space="preserve"> </w:t>
      </w:r>
      <w:r>
        <w:t>баскетбол.</w:t>
      </w:r>
      <w:r>
        <w:rPr>
          <w:spacing w:val="10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спортивных</w:t>
      </w:r>
      <w:r>
        <w:rPr>
          <w:spacing w:val="10"/>
        </w:rPr>
        <w:t xml:space="preserve"> </w:t>
      </w:r>
      <w:r>
        <w:t>игр.</w:t>
      </w:r>
      <w:r>
        <w:rPr>
          <w:spacing w:val="9"/>
        </w:rPr>
        <w:t xml:space="preserve"> </w:t>
      </w:r>
      <w:r>
        <w:t>Игры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правилам.</w:t>
      </w:r>
    </w:p>
    <w:p w:rsidR="00984F4B" w:rsidRDefault="0003336C">
      <w:pPr>
        <w:spacing w:before="45"/>
        <w:ind w:left="820"/>
        <w:rPr>
          <w:i/>
          <w:sz w:val="26"/>
        </w:rPr>
      </w:pPr>
      <w:r>
        <w:rPr>
          <w:i/>
          <w:sz w:val="26"/>
        </w:rPr>
        <w:t>Национальные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виды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спорта: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технико-тактические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действия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правила.</w:t>
      </w:r>
    </w:p>
    <w:p w:rsidR="00984F4B" w:rsidRDefault="00984F4B">
      <w:pPr>
        <w:pStyle w:val="a3"/>
        <w:spacing w:before="6"/>
        <w:ind w:left="0"/>
        <w:rPr>
          <w:i/>
          <w:sz w:val="34"/>
        </w:rPr>
      </w:pPr>
    </w:p>
    <w:p w:rsidR="00984F4B" w:rsidRDefault="0003336C">
      <w:pPr>
        <w:pStyle w:val="4"/>
      </w:pPr>
      <w:r>
        <w:t>Прикладно-ориентированная</w:t>
      </w:r>
      <w:r>
        <w:rPr>
          <w:spacing w:val="-12"/>
        </w:rPr>
        <w:t xml:space="preserve"> </w:t>
      </w:r>
      <w:r>
        <w:t>физкультурная</w:t>
      </w:r>
      <w:r>
        <w:rPr>
          <w:spacing w:val="-13"/>
        </w:rPr>
        <w:t xml:space="preserve"> </w:t>
      </w:r>
      <w:r>
        <w:t>деятельность</w:t>
      </w:r>
    </w:p>
    <w:p w:rsidR="00984F4B" w:rsidRDefault="0003336C">
      <w:pPr>
        <w:spacing w:before="37" w:line="276" w:lineRule="auto"/>
        <w:ind w:left="820" w:right="487" w:firstLine="389"/>
        <w:jc w:val="both"/>
        <w:rPr>
          <w:i/>
          <w:sz w:val="26"/>
        </w:rPr>
      </w:pPr>
      <w:r>
        <w:rPr>
          <w:i/>
          <w:sz w:val="26"/>
        </w:rPr>
        <w:t>Прикладная физическая подготовка: ходьба, бег и прыжки, выполняемые разными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способами в разных условиях; лазание, перелезание, ползание; метание малого мяча по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движущейся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мишени;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преодоление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препятствий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сложности;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передвижение</w:t>
      </w:r>
      <w:r>
        <w:rPr>
          <w:i/>
          <w:spacing w:val="65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висах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упорах.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Полосы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препятствий,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включающие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разнообразные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прикладные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упражнения.</w:t>
      </w:r>
    </w:p>
    <w:p w:rsidR="00984F4B" w:rsidRDefault="0003336C">
      <w:pPr>
        <w:pStyle w:val="a3"/>
        <w:spacing w:line="278" w:lineRule="auto"/>
        <w:ind w:left="820" w:right="489" w:firstLine="389"/>
        <w:jc w:val="both"/>
      </w:pPr>
      <w:r>
        <w:t>Общефизическая подготовка. Упражнения, ориентированные на развитие 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(силы,</w:t>
      </w:r>
      <w:r>
        <w:rPr>
          <w:spacing w:val="-5"/>
        </w:rPr>
        <w:t xml:space="preserve"> </w:t>
      </w:r>
      <w:r>
        <w:t>быстроты,</w:t>
      </w:r>
      <w:r>
        <w:rPr>
          <w:spacing w:val="-4"/>
        </w:rPr>
        <w:t xml:space="preserve"> </w:t>
      </w:r>
      <w:r>
        <w:t>выносливости,</w:t>
      </w:r>
      <w:r>
        <w:rPr>
          <w:spacing w:val="-2"/>
        </w:rPr>
        <w:t xml:space="preserve"> </w:t>
      </w:r>
      <w:r>
        <w:t>координации,</w:t>
      </w:r>
      <w:r>
        <w:rPr>
          <w:spacing w:val="-4"/>
        </w:rPr>
        <w:t xml:space="preserve"> </w:t>
      </w:r>
      <w:r>
        <w:t>гибкости,</w:t>
      </w:r>
      <w:r>
        <w:rPr>
          <w:spacing w:val="-4"/>
        </w:rPr>
        <w:t xml:space="preserve"> </w:t>
      </w:r>
      <w:r>
        <w:t>ловкости).</w:t>
      </w:r>
    </w:p>
    <w:p w:rsidR="00984F4B" w:rsidRDefault="0003336C">
      <w:pPr>
        <w:pStyle w:val="a3"/>
        <w:spacing w:line="276" w:lineRule="auto"/>
        <w:ind w:left="820" w:right="493" w:firstLine="389"/>
        <w:jc w:val="both"/>
      </w:pPr>
      <w:r>
        <w:t>Специальная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специальных физических качеств, определяемых базовым видом спорта (гимнастика с</w:t>
      </w:r>
      <w:r>
        <w:rPr>
          <w:spacing w:val="1"/>
        </w:rPr>
        <w:t xml:space="preserve"> </w:t>
      </w:r>
      <w:r>
        <w:t>основами</w:t>
      </w:r>
      <w:r>
        <w:rPr>
          <w:spacing w:val="-2"/>
        </w:rPr>
        <w:t xml:space="preserve"> </w:t>
      </w:r>
      <w:r>
        <w:t>акробатики,</w:t>
      </w:r>
      <w:r>
        <w:rPr>
          <w:spacing w:val="2"/>
        </w:rPr>
        <w:t xml:space="preserve"> </w:t>
      </w:r>
      <w:r>
        <w:t>легкая атлетика,</w:t>
      </w:r>
      <w:r>
        <w:rPr>
          <w:spacing w:val="-2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игры).</w:t>
      </w:r>
    </w:p>
    <w:p w:rsidR="00984F4B" w:rsidRDefault="0003336C">
      <w:pPr>
        <w:spacing w:line="276" w:lineRule="auto"/>
        <w:ind w:left="820" w:right="489" w:firstLine="389"/>
        <w:jc w:val="both"/>
        <w:rPr>
          <w:sz w:val="26"/>
        </w:rPr>
      </w:pPr>
      <w:r>
        <w:rPr>
          <w:b/>
          <w:i/>
          <w:sz w:val="26"/>
        </w:rPr>
        <w:t>Гимнастика с основами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акробатики.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Развитие гибкости, координации движения,</w:t>
      </w:r>
      <w:r>
        <w:rPr>
          <w:spacing w:val="1"/>
          <w:sz w:val="26"/>
        </w:rPr>
        <w:t xml:space="preserve"> </w:t>
      </w:r>
      <w:r>
        <w:rPr>
          <w:sz w:val="26"/>
        </w:rPr>
        <w:t>силы,</w:t>
      </w:r>
      <w:r>
        <w:rPr>
          <w:spacing w:val="-2"/>
          <w:sz w:val="26"/>
        </w:rPr>
        <w:t xml:space="preserve"> </w:t>
      </w:r>
      <w:r>
        <w:rPr>
          <w:sz w:val="26"/>
        </w:rPr>
        <w:t>выносливости.</w:t>
      </w:r>
    </w:p>
    <w:p w:rsidR="00984F4B" w:rsidRDefault="0003336C">
      <w:pPr>
        <w:spacing w:line="298" w:lineRule="exact"/>
        <w:ind w:left="1209"/>
        <w:jc w:val="both"/>
        <w:rPr>
          <w:sz w:val="26"/>
        </w:rPr>
      </w:pPr>
      <w:r>
        <w:rPr>
          <w:b/>
          <w:i/>
          <w:sz w:val="26"/>
        </w:rPr>
        <w:t>Легкая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атлетика.</w:t>
      </w:r>
      <w:r>
        <w:rPr>
          <w:b/>
          <w:i/>
          <w:spacing w:val="60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5"/>
          <w:sz w:val="26"/>
        </w:rPr>
        <w:t xml:space="preserve"> </w:t>
      </w:r>
      <w:r>
        <w:rPr>
          <w:sz w:val="26"/>
        </w:rPr>
        <w:t>выносливости,</w:t>
      </w:r>
      <w:r>
        <w:rPr>
          <w:spacing w:val="-4"/>
          <w:sz w:val="26"/>
        </w:rPr>
        <w:t xml:space="preserve"> </w:t>
      </w:r>
      <w:r>
        <w:rPr>
          <w:sz w:val="26"/>
        </w:rPr>
        <w:t>силы,</w:t>
      </w:r>
      <w:r>
        <w:rPr>
          <w:spacing w:val="-4"/>
          <w:sz w:val="26"/>
        </w:rPr>
        <w:t xml:space="preserve"> </w:t>
      </w:r>
      <w:r>
        <w:rPr>
          <w:sz w:val="26"/>
        </w:rPr>
        <w:t>быстроты,</w:t>
      </w:r>
      <w:r>
        <w:rPr>
          <w:spacing w:val="-5"/>
          <w:sz w:val="26"/>
        </w:rPr>
        <w:t xml:space="preserve"> </w:t>
      </w:r>
      <w:r>
        <w:rPr>
          <w:sz w:val="26"/>
        </w:rPr>
        <w:t>координации</w:t>
      </w:r>
      <w:r>
        <w:rPr>
          <w:spacing w:val="-1"/>
          <w:sz w:val="26"/>
        </w:rPr>
        <w:t xml:space="preserve"> </w:t>
      </w:r>
      <w:r>
        <w:rPr>
          <w:sz w:val="26"/>
        </w:rPr>
        <w:t>движения.</w:t>
      </w:r>
    </w:p>
    <w:p w:rsidR="00984F4B" w:rsidRDefault="0003336C">
      <w:pPr>
        <w:pStyle w:val="a3"/>
        <w:spacing w:before="40"/>
        <w:ind w:left="1209"/>
        <w:jc w:val="both"/>
      </w:pPr>
      <w:r>
        <w:rPr>
          <w:b/>
          <w:i/>
        </w:rPr>
        <w:t>Баскетбол</w:t>
      </w:r>
      <w:r>
        <w:t>.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быстроты,</w:t>
      </w:r>
      <w:r>
        <w:rPr>
          <w:spacing w:val="-5"/>
        </w:rPr>
        <w:t xml:space="preserve"> </w:t>
      </w:r>
      <w:r>
        <w:t>силы,</w:t>
      </w:r>
      <w:r>
        <w:rPr>
          <w:spacing w:val="-3"/>
        </w:rPr>
        <w:t xml:space="preserve"> </w:t>
      </w:r>
      <w:r>
        <w:t>выносливости,</w:t>
      </w:r>
      <w:r>
        <w:rPr>
          <w:spacing w:val="-2"/>
        </w:rPr>
        <w:t xml:space="preserve"> </w:t>
      </w:r>
      <w:r>
        <w:t>координации</w:t>
      </w:r>
      <w:r>
        <w:rPr>
          <w:spacing w:val="-6"/>
        </w:rPr>
        <w:t xml:space="preserve"> </w:t>
      </w:r>
      <w:r>
        <w:t>движения.</w:t>
      </w:r>
    </w:p>
    <w:p w:rsidR="00984F4B" w:rsidRDefault="0003336C">
      <w:pPr>
        <w:pStyle w:val="a3"/>
        <w:spacing w:before="47"/>
        <w:ind w:left="1209"/>
        <w:jc w:val="both"/>
      </w:pPr>
      <w:r>
        <w:rPr>
          <w:b/>
          <w:i/>
        </w:rPr>
        <w:t>Футбол.</w:t>
      </w:r>
      <w:r>
        <w:rPr>
          <w:b/>
          <w:i/>
          <w:spacing w:val="-6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быстроты,</w:t>
      </w:r>
      <w:r>
        <w:rPr>
          <w:spacing w:val="-6"/>
        </w:rPr>
        <w:t xml:space="preserve"> </w:t>
      </w:r>
      <w:r>
        <w:t>силы,</w:t>
      </w:r>
      <w:r>
        <w:rPr>
          <w:spacing w:val="-6"/>
        </w:rPr>
        <w:t xml:space="preserve"> </w:t>
      </w:r>
      <w:r>
        <w:t>выносливости.</w:t>
      </w:r>
    </w:p>
    <w:p w:rsidR="00984F4B" w:rsidRDefault="00984F4B">
      <w:pPr>
        <w:pStyle w:val="a3"/>
        <w:spacing w:before="3"/>
        <w:ind w:left="0"/>
        <w:rPr>
          <w:sz w:val="34"/>
        </w:rPr>
      </w:pPr>
    </w:p>
    <w:p w:rsidR="00984F4B" w:rsidRDefault="0003336C" w:rsidP="00F116B3">
      <w:pPr>
        <w:pStyle w:val="4"/>
        <w:numPr>
          <w:ilvl w:val="3"/>
          <w:numId w:val="53"/>
        </w:numPr>
        <w:tabs>
          <w:tab w:val="left" w:pos="1795"/>
        </w:tabs>
        <w:ind w:left="1794" w:hanging="975"/>
        <w:jc w:val="left"/>
      </w:pPr>
      <w:r>
        <w:t>Основы</w:t>
      </w:r>
      <w:r>
        <w:rPr>
          <w:spacing w:val="-10"/>
        </w:rPr>
        <w:t xml:space="preserve"> </w:t>
      </w:r>
      <w:r>
        <w:t>безопасности</w:t>
      </w:r>
      <w:r>
        <w:rPr>
          <w:spacing w:val="-9"/>
        </w:rPr>
        <w:t xml:space="preserve"> </w:t>
      </w:r>
      <w:r>
        <w:t>жизнедеятельности</w:t>
      </w:r>
    </w:p>
    <w:p w:rsidR="00984F4B" w:rsidRDefault="00984F4B">
      <w:pPr>
        <w:pStyle w:val="a3"/>
        <w:spacing w:before="4"/>
        <w:ind w:left="0"/>
        <w:rPr>
          <w:b/>
          <w:sz w:val="33"/>
        </w:rPr>
      </w:pPr>
    </w:p>
    <w:p w:rsidR="00984F4B" w:rsidRDefault="0003336C">
      <w:pPr>
        <w:pStyle w:val="a3"/>
        <w:spacing w:line="276" w:lineRule="auto"/>
        <w:ind w:left="820" w:right="492" w:firstLine="389"/>
        <w:jc w:val="both"/>
      </w:pPr>
      <w:r>
        <w:t>Опасные и чрезвычайные ситуации становятся все более частым явлением в нашей</w:t>
      </w:r>
      <w:r>
        <w:rPr>
          <w:spacing w:val="1"/>
        </w:rPr>
        <w:t xml:space="preserve"> </w:t>
      </w:r>
      <w:r>
        <w:t>повседневной жизни и требуют получения обучающимися знаний, умений, навыков и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сложного и</w:t>
      </w:r>
      <w:r>
        <w:rPr>
          <w:spacing w:val="-1"/>
        </w:rPr>
        <w:t xml:space="preserve"> </w:t>
      </w:r>
      <w:r>
        <w:t>технически</w:t>
      </w:r>
      <w:r>
        <w:rPr>
          <w:spacing w:val="-2"/>
        </w:rPr>
        <w:t xml:space="preserve"> </w:t>
      </w:r>
      <w:r>
        <w:t>насыщенного</w:t>
      </w:r>
      <w:r>
        <w:rPr>
          <w:spacing w:val="-1"/>
        </w:rPr>
        <w:t xml:space="preserve"> </w:t>
      </w:r>
      <w:r>
        <w:t>окружающего мира.</w:t>
      </w:r>
    </w:p>
    <w:p w:rsidR="00984F4B" w:rsidRDefault="0003336C">
      <w:pPr>
        <w:pStyle w:val="a3"/>
        <w:spacing w:line="276" w:lineRule="auto"/>
        <w:ind w:left="820" w:right="486" w:firstLine="389"/>
        <w:jc w:val="both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россиян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предъявляемыми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984F4B" w:rsidRDefault="0003336C" w:rsidP="00634D71">
      <w:pPr>
        <w:pStyle w:val="a3"/>
        <w:spacing w:line="276" w:lineRule="auto"/>
        <w:ind w:left="820" w:right="489" w:firstLine="389"/>
        <w:jc w:val="both"/>
      </w:pPr>
      <w:r>
        <w:t>Учебный предмет «Основы безопасности жизнедеятельности» является обязательным</w:t>
      </w:r>
      <w:r>
        <w:rPr>
          <w:spacing w:val="1"/>
        </w:rPr>
        <w:t xml:space="preserve"> </w:t>
      </w:r>
      <w:r>
        <w:t>для изучения на уровне основного общего образования и является одной из составляющих</w:t>
      </w:r>
      <w:r>
        <w:rPr>
          <w:spacing w:val="-62"/>
        </w:rPr>
        <w:t xml:space="preserve"> </w:t>
      </w:r>
      <w:r>
        <w:t>предметной</w:t>
      </w:r>
      <w:r>
        <w:rPr>
          <w:spacing w:val="-5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«Физическая</w:t>
      </w:r>
      <w:r>
        <w:rPr>
          <w:spacing w:val="-3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жизнедеятельности».</w:t>
      </w:r>
      <w:r w:rsidR="00634D71">
        <w:t xml:space="preserve"> </w:t>
      </w:r>
      <w:r>
        <w:lastRenderedPageBreak/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базовое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 жизнедеятельности» в форме и объеме, которые соответствуют возрастным</w:t>
      </w:r>
      <w:r>
        <w:rPr>
          <w:spacing w:val="1"/>
        </w:rPr>
        <w:t xml:space="preserve"> </w:t>
      </w:r>
      <w:r>
        <w:t>особенностям обучающихся и учитывает возможность освоения приемов умственной 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развивающего обучения.</w:t>
      </w:r>
    </w:p>
    <w:p w:rsidR="00984F4B" w:rsidRDefault="0003336C">
      <w:pPr>
        <w:pStyle w:val="a3"/>
        <w:spacing w:before="90" w:line="276" w:lineRule="auto"/>
        <w:ind w:left="820" w:right="488" w:firstLine="389"/>
        <w:jc w:val="both"/>
      </w:pPr>
      <w:r>
        <w:t>На основе программы, курс «Основ безопасности жизнедеятельности», может быть</w:t>
      </w:r>
      <w:r>
        <w:rPr>
          <w:spacing w:val="1"/>
        </w:rPr>
        <w:t xml:space="preserve"> </w:t>
      </w:r>
      <w:r>
        <w:t>выстроен как по линейному, так и по концентрическому типу. При составлении 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темах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дополнения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специфики</w:t>
      </w:r>
      <w:r>
        <w:rPr>
          <w:spacing w:val="-2"/>
        </w:rPr>
        <w:t xml:space="preserve"> </w:t>
      </w:r>
      <w:r>
        <w:t>обучения.</w:t>
      </w:r>
    </w:p>
    <w:p w:rsidR="00984F4B" w:rsidRDefault="0003336C">
      <w:pPr>
        <w:pStyle w:val="a3"/>
        <w:spacing w:before="1"/>
        <w:ind w:left="1209"/>
        <w:jc w:val="both"/>
      </w:pPr>
      <w:r>
        <w:t>Основы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жизнедеятельности</w:t>
      </w:r>
      <w:r>
        <w:rPr>
          <w:spacing w:val="-4"/>
        </w:rPr>
        <w:t xml:space="preserve"> </w:t>
      </w:r>
      <w:r>
        <w:t>как учебный</w:t>
      </w:r>
      <w:r>
        <w:rPr>
          <w:spacing w:val="-5"/>
        </w:rPr>
        <w:t xml:space="preserve"> </w:t>
      </w:r>
      <w:r>
        <w:t>предмет</w:t>
      </w:r>
      <w:r>
        <w:rPr>
          <w:spacing w:val="-5"/>
        </w:rPr>
        <w:t xml:space="preserve"> </w:t>
      </w:r>
      <w:r>
        <w:t>обеспечивает:</w:t>
      </w:r>
    </w:p>
    <w:p w:rsidR="00984F4B" w:rsidRDefault="0003336C" w:rsidP="00F116B3">
      <w:pPr>
        <w:pStyle w:val="a5"/>
        <w:numPr>
          <w:ilvl w:val="0"/>
          <w:numId w:val="26"/>
        </w:numPr>
        <w:tabs>
          <w:tab w:val="left" w:pos="1541"/>
        </w:tabs>
        <w:spacing w:before="45" w:line="273" w:lineRule="auto"/>
        <w:ind w:right="492"/>
        <w:rPr>
          <w:sz w:val="26"/>
        </w:rPr>
      </w:pPr>
      <w:r>
        <w:rPr>
          <w:sz w:val="26"/>
        </w:rPr>
        <w:t>освоение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безопасном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повседневной</w:t>
      </w:r>
      <w:r>
        <w:rPr>
          <w:spacing w:val="1"/>
          <w:sz w:val="26"/>
        </w:rPr>
        <w:t xml:space="preserve"> </w:t>
      </w:r>
      <w:r>
        <w:rPr>
          <w:sz w:val="26"/>
        </w:rPr>
        <w:t>жизнедеятельности;</w:t>
      </w:r>
    </w:p>
    <w:p w:rsidR="00984F4B" w:rsidRDefault="0003336C" w:rsidP="00F116B3">
      <w:pPr>
        <w:pStyle w:val="a5"/>
        <w:numPr>
          <w:ilvl w:val="0"/>
          <w:numId w:val="26"/>
        </w:numPr>
        <w:tabs>
          <w:tab w:val="left" w:pos="1541"/>
        </w:tabs>
        <w:spacing w:before="4" w:line="273" w:lineRule="auto"/>
        <w:ind w:right="489"/>
        <w:rPr>
          <w:sz w:val="26"/>
        </w:rPr>
      </w:pPr>
      <w:r>
        <w:rPr>
          <w:sz w:val="26"/>
        </w:rPr>
        <w:t>понимание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личной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значимости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современной</w:t>
      </w:r>
      <w:r>
        <w:rPr>
          <w:spacing w:val="-62"/>
          <w:sz w:val="26"/>
        </w:rPr>
        <w:t xml:space="preserve"> </w:t>
      </w:r>
      <w:r>
        <w:rPr>
          <w:sz w:val="26"/>
        </w:rPr>
        <w:t>культуры безопасности жизнедеятельности, ценностей гражданского общества, 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-1"/>
          <w:sz w:val="26"/>
        </w:rPr>
        <w:t xml:space="preserve"> </w:t>
      </w:r>
      <w:r>
        <w:rPr>
          <w:sz w:val="26"/>
        </w:rPr>
        <w:t>числе</w:t>
      </w:r>
      <w:r>
        <w:rPr>
          <w:spacing w:val="-1"/>
          <w:sz w:val="26"/>
        </w:rPr>
        <w:t xml:space="preserve"> </w:t>
      </w:r>
      <w:r>
        <w:rPr>
          <w:sz w:val="26"/>
        </w:rPr>
        <w:t>гражданской</w:t>
      </w:r>
      <w:r>
        <w:rPr>
          <w:spacing w:val="-1"/>
          <w:sz w:val="26"/>
        </w:rPr>
        <w:t xml:space="preserve"> </w:t>
      </w:r>
      <w:r>
        <w:rPr>
          <w:sz w:val="26"/>
        </w:rPr>
        <w:t>идентичности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правового</w:t>
      </w:r>
      <w:r>
        <w:rPr>
          <w:spacing w:val="-1"/>
          <w:sz w:val="26"/>
        </w:rPr>
        <w:t xml:space="preserve"> </w:t>
      </w:r>
      <w:r>
        <w:rPr>
          <w:sz w:val="26"/>
        </w:rPr>
        <w:t>поведения;</w:t>
      </w:r>
    </w:p>
    <w:p w:rsidR="00984F4B" w:rsidRDefault="0003336C" w:rsidP="00F116B3">
      <w:pPr>
        <w:pStyle w:val="a5"/>
        <w:numPr>
          <w:ilvl w:val="0"/>
          <w:numId w:val="26"/>
        </w:numPr>
        <w:tabs>
          <w:tab w:val="left" w:pos="1541"/>
        </w:tabs>
        <w:spacing w:before="4" w:line="273" w:lineRule="auto"/>
        <w:ind w:right="494"/>
        <w:rPr>
          <w:sz w:val="26"/>
        </w:rPr>
      </w:pPr>
      <w:r>
        <w:rPr>
          <w:sz w:val="26"/>
        </w:rPr>
        <w:t>понимание необходимости беречь и сохранять свое здоровье как индивидуальную и</w:t>
      </w:r>
      <w:r>
        <w:rPr>
          <w:spacing w:val="-62"/>
          <w:sz w:val="26"/>
        </w:rPr>
        <w:t xml:space="preserve"> </w:t>
      </w:r>
      <w:r>
        <w:rPr>
          <w:sz w:val="26"/>
        </w:rPr>
        <w:t>общественную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ценность;</w:t>
      </w:r>
    </w:p>
    <w:p w:rsidR="00984F4B" w:rsidRDefault="0003336C" w:rsidP="00F116B3">
      <w:pPr>
        <w:pStyle w:val="a5"/>
        <w:numPr>
          <w:ilvl w:val="0"/>
          <w:numId w:val="26"/>
        </w:numPr>
        <w:tabs>
          <w:tab w:val="left" w:pos="1541"/>
        </w:tabs>
        <w:spacing w:before="2" w:line="273" w:lineRule="auto"/>
        <w:ind w:right="492"/>
        <w:rPr>
          <w:sz w:val="26"/>
        </w:rPr>
      </w:pPr>
      <w:r>
        <w:rPr>
          <w:sz w:val="26"/>
        </w:rPr>
        <w:t>понимание необходимости следовать правилам безопасного поведения в опасных и</w:t>
      </w:r>
      <w:r>
        <w:rPr>
          <w:spacing w:val="1"/>
          <w:sz w:val="26"/>
        </w:rPr>
        <w:t xml:space="preserve"> </w:t>
      </w:r>
      <w:r>
        <w:rPr>
          <w:sz w:val="26"/>
        </w:rPr>
        <w:t>чрезвычайных</w:t>
      </w:r>
      <w:r>
        <w:rPr>
          <w:spacing w:val="-3"/>
          <w:sz w:val="26"/>
        </w:rPr>
        <w:t xml:space="preserve"> </w:t>
      </w:r>
      <w:r>
        <w:rPr>
          <w:sz w:val="26"/>
        </w:rPr>
        <w:t>ситуациях</w:t>
      </w:r>
      <w:r>
        <w:rPr>
          <w:spacing w:val="-2"/>
          <w:sz w:val="26"/>
        </w:rPr>
        <w:t xml:space="preserve"> </w:t>
      </w:r>
      <w:r>
        <w:rPr>
          <w:sz w:val="26"/>
        </w:rPr>
        <w:t>природного,</w:t>
      </w:r>
      <w:r>
        <w:rPr>
          <w:spacing w:val="-2"/>
          <w:sz w:val="26"/>
        </w:rPr>
        <w:t xml:space="preserve"> </w:t>
      </w:r>
      <w:r>
        <w:rPr>
          <w:sz w:val="26"/>
        </w:rPr>
        <w:t>техногенного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характера;</w:t>
      </w:r>
    </w:p>
    <w:p w:rsidR="00984F4B" w:rsidRDefault="0003336C" w:rsidP="00F116B3">
      <w:pPr>
        <w:pStyle w:val="a5"/>
        <w:numPr>
          <w:ilvl w:val="0"/>
          <w:numId w:val="26"/>
        </w:numPr>
        <w:tabs>
          <w:tab w:val="left" w:pos="1541"/>
        </w:tabs>
        <w:spacing w:before="4" w:line="273" w:lineRule="auto"/>
        <w:ind w:right="493"/>
        <w:rPr>
          <w:sz w:val="26"/>
        </w:rPr>
      </w:pPr>
      <w:r>
        <w:rPr>
          <w:sz w:val="26"/>
        </w:rPr>
        <w:t>понимание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сохранения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окружающей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полноценной</w:t>
      </w:r>
      <w:r>
        <w:rPr>
          <w:spacing w:val="-2"/>
          <w:sz w:val="26"/>
        </w:rPr>
        <w:t xml:space="preserve"> </w:t>
      </w:r>
      <w:r>
        <w:rPr>
          <w:sz w:val="26"/>
        </w:rPr>
        <w:t>жизни человека;</w:t>
      </w:r>
    </w:p>
    <w:p w:rsidR="00984F4B" w:rsidRDefault="0003336C" w:rsidP="00F116B3">
      <w:pPr>
        <w:pStyle w:val="a5"/>
        <w:numPr>
          <w:ilvl w:val="0"/>
          <w:numId w:val="26"/>
        </w:numPr>
        <w:tabs>
          <w:tab w:val="left" w:pos="1541"/>
        </w:tabs>
        <w:spacing w:before="2" w:line="273" w:lineRule="auto"/>
        <w:ind w:right="492"/>
        <w:rPr>
          <w:sz w:val="26"/>
        </w:rPr>
      </w:pPr>
      <w:r>
        <w:rPr>
          <w:sz w:val="26"/>
        </w:rPr>
        <w:t>освоение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умений</w:t>
      </w:r>
      <w:r>
        <w:rPr>
          <w:spacing w:val="1"/>
          <w:sz w:val="26"/>
        </w:rPr>
        <w:t xml:space="preserve"> </w:t>
      </w:r>
      <w:r>
        <w:rPr>
          <w:sz w:val="26"/>
        </w:rPr>
        <w:t>экологического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безопасной</w:t>
      </w:r>
      <w:r>
        <w:rPr>
          <w:spacing w:val="1"/>
          <w:sz w:val="26"/>
        </w:rPr>
        <w:t xml:space="preserve"> </w:t>
      </w:r>
      <w:r>
        <w:rPr>
          <w:sz w:val="26"/>
        </w:rPr>
        <w:t>жизнедеятельности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-2"/>
          <w:sz w:val="26"/>
        </w:rPr>
        <w:t xml:space="preserve"> </w:t>
      </w:r>
      <w:r>
        <w:rPr>
          <w:sz w:val="26"/>
        </w:rPr>
        <w:t>природных,</w:t>
      </w:r>
      <w:r>
        <w:rPr>
          <w:spacing w:val="-2"/>
          <w:sz w:val="26"/>
        </w:rPr>
        <w:t xml:space="preserve"> </w:t>
      </w:r>
      <w:r>
        <w:rPr>
          <w:sz w:val="26"/>
        </w:rPr>
        <w:t>техногенных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рисков;</w:t>
      </w:r>
    </w:p>
    <w:p w:rsidR="00984F4B" w:rsidRDefault="0003336C" w:rsidP="00F116B3">
      <w:pPr>
        <w:pStyle w:val="a5"/>
        <w:numPr>
          <w:ilvl w:val="0"/>
          <w:numId w:val="26"/>
        </w:numPr>
        <w:tabs>
          <w:tab w:val="left" w:pos="1541"/>
        </w:tabs>
        <w:spacing w:before="1" w:line="276" w:lineRule="auto"/>
        <w:ind w:right="487"/>
        <w:rPr>
          <w:sz w:val="26"/>
        </w:rPr>
      </w:pPr>
      <w:r>
        <w:rPr>
          <w:sz w:val="26"/>
        </w:rPr>
        <w:t>понимание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роли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действующего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законодательства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обеспечении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защиты</w:t>
      </w:r>
      <w:r>
        <w:rPr>
          <w:spacing w:val="1"/>
          <w:sz w:val="26"/>
        </w:rPr>
        <w:t xml:space="preserve"> </w:t>
      </w:r>
      <w:r>
        <w:rPr>
          <w:sz w:val="26"/>
        </w:rPr>
        <w:t>населения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опасных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чрезвычайных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ситуаций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природного,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техногенного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характера,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экстремизма,</w:t>
      </w:r>
      <w:r>
        <w:rPr>
          <w:spacing w:val="-2"/>
          <w:sz w:val="26"/>
        </w:rPr>
        <w:t xml:space="preserve"> </w:t>
      </w:r>
      <w:r>
        <w:rPr>
          <w:sz w:val="26"/>
        </w:rPr>
        <w:t>терроризма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наркотизма;</w:t>
      </w:r>
    </w:p>
    <w:p w:rsidR="00984F4B" w:rsidRDefault="0003336C" w:rsidP="00F116B3">
      <w:pPr>
        <w:pStyle w:val="a5"/>
        <w:numPr>
          <w:ilvl w:val="0"/>
          <w:numId w:val="26"/>
        </w:numPr>
        <w:tabs>
          <w:tab w:val="left" w:pos="1541"/>
        </w:tabs>
        <w:spacing w:line="273" w:lineRule="auto"/>
        <w:ind w:right="495"/>
        <w:rPr>
          <w:sz w:val="26"/>
        </w:rPr>
      </w:pPr>
      <w:r>
        <w:rPr>
          <w:sz w:val="26"/>
        </w:rPr>
        <w:t>освоение умений использовать различные источники информации и коммуникации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определения</w:t>
      </w:r>
      <w:r>
        <w:rPr>
          <w:spacing w:val="3"/>
          <w:sz w:val="26"/>
        </w:rPr>
        <w:t xml:space="preserve"> </w:t>
      </w:r>
      <w:r>
        <w:rPr>
          <w:sz w:val="26"/>
        </w:rPr>
        <w:t>угрозы</w:t>
      </w:r>
      <w:r>
        <w:rPr>
          <w:spacing w:val="-1"/>
          <w:sz w:val="26"/>
        </w:rPr>
        <w:t xml:space="preserve"> </w:t>
      </w:r>
      <w:r>
        <w:rPr>
          <w:sz w:val="26"/>
        </w:rPr>
        <w:t>возникновения</w:t>
      </w:r>
      <w:r>
        <w:rPr>
          <w:spacing w:val="-1"/>
          <w:sz w:val="26"/>
        </w:rPr>
        <w:t xml:space="preserve"> </w:t>
      </w:r>
      <w:r>
        <w:rPr>
          <w:sz w:val="26"/>
        </w:rPr>
        <w:t>опасных</w:t>
      </w:r>
      <w:r>
        <w:rPr>
          <w:spacing w:val="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чрезвычайных</w:t>
      </w:r>
      <w:r>
        <w:rPr>
          <w:spacing w:val="-3"/>
          <w:sz w:val="26"/>
        </w:rPr>
        <w:t xml:space="preserve"> </w:t>
      </w:r>
      <w:r>
        <w:rPr>
          <w:sz w:val="26"/>
        </w:rPr>
        <w:t>ситуаций;</w:t>
      </w:r>
    </w:p>
    <w:p w:rsidR="00984F4B" w:rsidRDefault="0003336C" w:rsidP="00F116B3">
      <w:pPr>
        <w:pStyle w:val="a5"/>
        <w:numPr>
          <w:ilvl w:val="0"/>
          <w:numId w:val="26"/>
        </w:numPr>
        <w:tabs>
          <w:tab w:val="left" w:pos="1541"/>
        </w:tabs>
        <w:spacing w:line="276" w:lineRule="auto"/>
        <w:ind w:right="492"/>
        <w:rPr>
          <w:sz w:val="26"/>
        </w:rPr>
      </w:pPr>
      <w:r>
        <w:rPr>
          <w:sz w:val="26"/>
        </w:rPr>
        <w:t>освоение умений предвидеть возникновение опасных и чрезвычайных ситуаций по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характерным признакам их проявления, а также на основе информации, получаемой</w:t>
      </w:r>
      <w:r>
        <w:rPr>
          <w:spacing w:val="-63"/>
          <w:sz w:val="26"/>
        </w:rPr>
        <w:t xml:space="preserve"> </w:t>
      </w:r>
      <w:r>
        <w:rPr>
          <w:sz w:val="26"/>
        </w:rPr>
        <w:t>из</w:t>
      </w:r>
      <w:r>
        <w:rPr>
          <w:spacing w:val="-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1"/>
          <w:sz w:val="26"/>
        </w:rPr>
        <w:t xml:space="preserve"> </w:t>
      </w:r>
      <w:r>
        <w:rPr>
          <w:sz w:val="26"/>
        </w:rPr>
        <w:t>источников;</w:t>
      </w:r>
    </w:p>
    <w:p w:rsidR="00984F4B" w:rsidRDefault="0003336C" w:rsidP="00F116B3">
      <w:pPr>
        <w:pStyle w:val="a5"/>
        <w:numPr>
          <w:ilvl w:val="0"/>
          <w:numId w:val="26"/>
        </w:numPr>
        <w:tabs>
          <w:tab w:val="left" w:pos="1541"/>
        </w:tabs>
        <w:spacing w:line="316" w:lineRule="exact"/>
        <w:ind w:hanging="361"/>
        <w:rPr>
          <w:sz w:val="26"/>
        </w:rPr>
      </w:pPr>
      <w:r>
        <w:rPr>
          <w:sz w:val="26"/>
        </w:rPr>
        <w:t>освоение умений</w:t>
      </w:r>
      <w:r>
        <w:rPr>
          <w:spacing w:val="-5"/>
          <w:sz w:val="26"/>
        </w:rPr>
        <w:t xml:space="preserve"> </w:t>
      </w:r>
      <w:r>
        <w:rPr>
          <w:sz w:val="26"/>
        </w:rPr>
        <w:t>оказывать</w:t>
      </w:r>
      <w:r>
        <w:rPr>
          <w:spacing w:val="-6"/>
          <w:sz w:val="26"/>
        </w:rPr>
        <w:t xml:space="preserve"> </w:t>
      </w:r>
      <w:r>
        <w:rPr>
          <w:sz w:val="26"/>
        </w:rPr>
        <w:t>первую</w:t>
      </w:r>
      <w:r>
        <w:rPr>
          <w:spacing w:val="-4"/>
          <w:sz w:val="26"/>
        </w:rPr>
        <w:t xml:space="preserve"> </w:t>
      </w:r>
      <w:r>
        <w:rPr>
          <w:sz w:val="26"/>
        </w:rPr>
        <w:t>помощь</w:t>
      </w:r>
      <w:r>
        <w:rPr>
          <w:spacing w:val="-5"/>
          <w:sz w:val="26"/>
        </w:rPr>
        <w:t xml:space="preserve"> </w:t>
      </w:r>
      <w:r>
        <w:rPr>
          <w:sz w:val="26"/>
        </w:rPr>
        <w:t>пострадавшим;</w:t>
      </w:r>
    </w:p>
    <w:p w:rsidR="00984F4B" w:rsidRDefault="0003336C" w:rsidP="00F116B3">
      <w:pPr>
        <w:pStyle w:val="a5"/>
        <w:numPr>
          <w:ilvl w:val="0"/>
          <w:numId w:val="26"/>
        </w:numPr>
        <w:tabs>
          <w:tab w:val="left" w:pos="1541"/>
        </w:tabs>
        <w:spacing w:before="43" w:line="273" w:lineRule="auto"/>
        <w:ind w:right="491"/>
        <w:rPr>
          <w:sz w:val="26"/>
        </w:rPr>
      </w:pPr>
      <w:r>
        <w:rPr>
          <w:sz w:val="26"/>
        </w:rPr>
        <w:t>освоение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умений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предосторожность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ситуациях</w:t>
      </w:r>
      <w:r>
        <w:rPr>
          <w:spacing w:val="1"/>
          <w:sz w:val="26"/>
        </w:rPr>
        <w:t xml:space="preserve"> </w:t>
      </w:r>
      <w:r>
        <w:rPr>
          <w:sz w:val="26"/>
        </w:rPr>
        <w:t>неопределенности;</w:t>
      </w:r>
    </w:p>
    <w:p w:rsidR="00984F4B" w:rsidRDefault="0003336C" w:rsidP="00F116B3">
      <w:pPr>
        <w:pStyle w:val="a5"/>
        <w:numPr>
          <w:ilvl w:val="0"/>
          <w:numId w:val="26"/>
        </w:numPr>
        <w:tabs>
          <w:tab w:val="left" w:pos="1541"/>
        </w:tabs>
        <w:spacing w:before="1" w:line="276" w:lineRule="auto"/>
        <w:ind w:right="490"/>
        <w:rPr>
          <w:sz w:val="26"/>
        </w:rPr>
      </w:pPr>
      <w:r>
        <w:rPr>
          <w:sz w:val="26"/>
        </w:rPr>
        <w:t>освоение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умений</w:t>
      </w:r>
      <w:r>
        <w:rPr>
          <w:spacing w:val="1"/>
          <w:sz w:val="26"/>
        </w:rPr>
        <w:t xml:space="preserve"> </w:t>
      </w:r>
      <w:r>
        <w:rPr>
          <w:sz w:val="26"/>
        </w:rPr>
        <w:t>принимать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обоснованные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конкретной</w:t>
      </w:r>
      <w:r>
        <w:rPr>
          <w:spacing w:val="1"/>
          <w:sz w:val="26"/>
        </w:rPr>
        <w:t xml:space="preserve"> </w:t>
      </w:r>
      <w:r>
        <w:rPr>
          <w:sz w:val="26"/>
        </w:rPr>
        <w:t>опасной</w:t>
      </w:r>
      <w:r>
        <w:rPr>
          <w:spacing w:val="1"/>
          <w:sz w:val="26"/>
        </w:rPr>
        <w:t xml:space="preserve"> </w:t>
      </w:r>
      <w:r>
        <w:rPr>
          <w:sz w:val="26"/>
        </w:rPr>
        <w:t>(чрезвычайной)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реально</w:t>
      </w:r>
      <w:r>
        <w:rPr>
          <w:spacing w:val="1"/>
          <w:sz w:val="26"/>
        </w:rPr>
        <w:t xml:space="preserve"> </w:t>
      </w:r>
      <w:r>
        <w:rPr>
          <w:sz w:val="26"/>
        </w:rPr>
        <w:t>складывающейся</w:t>
      </w:r>
      <w:r>
        <w:rPr>
          <w:spacing w:val="1"/>
          <w:sz w:val="26"/>
        </w:rPr>
        <w:t xml:space="preserve"> </w:t>
      </w:r>
      <w:r>
        <w:rPr>
          <w:sz w:val="26"/>
        </w:rPr>
        <w:t>обстановки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возможностей;</w:t>
      </w:r>
    </w:p>
    <w:p w:rsidR="00984F4B" w:rsidRDefault="0003336C" w:rsidP="00F116B3">
      <w:pPr>
        <w:pStyle w:val="a5"/>
        <w:numPr>
          <w:ilvl w:val="0"/>
          <w:numId w:val="26"/>
        </w:numPr>
        <w:tabs>
          <w:tab w:val="left" w:pos="1541"/>
        </w:tabs>
        <w:spacing w:line="316" w:lineRule="exact"/>
        <w:ind w:hanging="361"/>
        <w:rPr>
          <w:sz w:val="26"/>
        </w:rPr>
      </w:pPr>
      <w:r>
        <w:rPr>
          <w:sz w:val="26"/>
        </w:rPr>
        <w:lastRenderedPageBreak/>
        <w:t>освоение умений</w:t>
      </w:r>
      <w:r>
        <w:rPr>
          <w:spacing w:val="-4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-4"/>
          <w:sz w:val="26"/>
        </w:rPr>
        <w:t xml:space="preserve"> </w:t>
      </w:r>
      <w:r>
        <w:rPr>
          <w:sz w:val="26"/>
        </w:rPr>
        <w:t>индивидуальной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коллективной</w:t>
      </w:r>
      <w:r>
        <w:rPr>
          <w:spacing w:val="-3"/>
          <w:sz w:val="26"/>
        </w:rPr>
        <w:t xml:space="preserve"> </w:t>
      </w:r>
      <w:r>
        <w:rPr>
          <w:sz w:val="26"/>
        </w:rPr>
        <w:t>защиты.</w:t>
      </w:r>
    </w:p>
    <w:p w:rsidR="00984F4B" w:rsidRDefault="00984F4B">
      <w:pPr>
        <w:pStyle w:val="a3"/>
        <w:spacing w:before="7"/>
        <w:ind w:left="0"/>
        <w:rPr>
          <w:sz w:val="33"/>
        </w:rPr>
      </w:pPr>
    </w:p>
    <w:p w:rsidR="00984F4B" w:rsidRDefault="0003336C">
      <w:pPr>
        <w:pStyle w:val="a3"/>
        <w:spacing w:before="1" w:line="276" w:lineRule="auto"/>
        <w:ind w:left="820" w:right="490" w:firstLine="389"/>
        <w:jc w:val="both"/>
      </w:pPr>
      <w:r>
        <w:t>Освоение и понимание учебного предмета «Основы безопасности жизнедеятельности»</w:t>
      </w:r>
      <w:r>
        <w:rPr>
          <w:spacing w:val="-62"/>
        </w:rPr>
        <w:t xml:space="preserve"> </w:t>
      </w:r>
      <w:r>
        <w:t>направлено</w:t>
      </w:r>
      <w:r>
        <w:rPr>
          <w:spacing w:val="-2"/>
        </w:rPr>
        <w:t xml:space="preserve"> </w:t>
      </w:r>
      <w:r>
        <w:t>на:</w:t>
      </w:r>
    </w:p>
    <w:p w:rsidR="00984F4B" w:rsidRDefault="0003336C" w:rsidP="00F116B3">
      <w:pPr>
        <w:pStyle w:val="a5"/>
        <w:numPr>
          <w:ilvl w:val="0"/>
          <w:numId w:val="26"/>
        </w:numPr>
        <w:tabs>
          <w:tab w:val="left" w:pos="1541"/>
        </w:tabs>
        <w:spacing w:before="91" w:line="273" w:lineRule="auto"/>
        <w:ind w:right="492"/>
        <w:rPr>
          <w:sz w:val="26"/>
        </w:rPr>
      </w:pP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чувства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личную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ценностного отношения к</w:t>
      </w:r>
      <w:r>
        <w:rPr>
          <w:spacing w:val="-2"/>
          <w:sz w:val="26"/>
        </w:rPr>
        <w:t xml:space="preserve"> </w:t>
      </w:r>
      <w:r>
        <w:rPr>
          <w:sz w:val="26"/>
        </w:rPr>
        <w:t>своему</w:t>
      </w:r>
      <w:r>
        <w:rPr>
          <w:spacing w:val="-6"/>
          <w:sz w:val="26"/>
        </w:rPr>
        <w:t xml:space="preserve"> </w:t>
      </w:r>
      <w:r>
        <w:rPr>
          <w:sz w:val="26"/>
        </w:rPr>
        <w:t>здоровью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жизни;</w:t>
      </w:r>
    </w:p>
    <w:p w:rsidR="00984F4B" w:rsidRDefault="0003336C" w:rsidP="00F116B3">
      <w:pPr>
        <w:pStyle w:val="a5"/>
        <w:numPr>
          <w:ilvl w:val="0"/>
          <w:numId w:val="26"/>
        </w:numPr>
        <w:tabs>
          <w:tab w:val="left" w:pos="1541"/>
        </w:tabs>
        <w:spacing w:before="2" w:line="276" w:lineRule="auto"/>
        <w:ind w:right="493"/>
        <w:rPr>
          <w:sz w:val="26"/>
        </w:rPr>
      </w:pPr>
      <w:r>
        <w:rPr>
          <w:sz w:val="26"/>
        </w:rPr>
        <w:t>развитие у обучающихся качеств личности, необходимых для ведения здорового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образа жизни; необходимых для обеспечения безопасного поведения в опасных и</w:t>
      </w:r>
      <w:r>
        <w:rPr>
          <w:spacing w:val="1"/>
          <w:sz w:val="26"/>
        </w:rPr>
        <w:t xml:space="preserve"> </w:t>
      </w:r>
      <w:r>
        <w:rPr>
          <w:sz w:val="26"/>
        </w:rPr>
        <w:t>чрезвычайных</w:t>
      </w:r>
      <w:r>
        <w:rPr>
          <w:spacing w:val="-2"/>
          <w:sz w:val="26"/>
        </w:rPr>
        <w:t xml:space="preserve"> </w:t>
      </w:r>
      <w:r>
        <w:rPr>
          <w:sz w:val="26"/>
        </w:rPr>
        <w:t>ситуациях;</w:t>
      </w:r>
    </w:p>
    <w:p w:rsidR="00984F4B" w:rsidRDefault="0003336C" w:rsidP="00F116B3">
      <w:pPr>
        <w:pStyle w:val="a5"/>
        <w:numPr>
          <w:ilvl w:val="0"/>
          <w:numId w:val="26"/>
        </w:numPr>
        <w:tabs>
          <w:tab w:val="left" w:pos="1541"/>
        </w:tabs>
        <w:spacing w:line="276" w:lineRule="auto"/>
        <w:ind w:right="485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жизнедеятельности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понимания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защиты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общества и государства посредством осознания значимости безопасного поведения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условиях</w:t>
      </w:r>
      <w:r>
        <w:rPr>
          <w:spacing w:val="1"/>
          <w:sz w:val="26"/>
        </w:rPr>
        <w:t xml:space="preserve"> </w:t>
      </w:r>
      <w:r>
        <w:rPr>
          <w:sz w:val="26"/>
        </w:rPr>
        <w:t>чрезвычайных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ситуаций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природного,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техногенного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характера,</w:t>
      </w:r>
      <w:r>
        <w:rPr>
          <w:spacing w:val="1"/>
          <w:sz w:val="26"/>
        </w:rPr>
        <w:t xml:space="preserve"> </w:t>
      </w:r>
      <w:r>
        <w:rPr>
          <w:sz w:val="26"/>
        </w:rPr>
        <w:t>убеждения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1"/>
          <w:sz w:val="26"/>
        </w:rPr>
        <w:t xml:space="preserve"> </w:t>
      </w:r>
      <w:r>
        <w:rPr>
          <w:sz w:val="26"/>
        </w:rPr>
        <w:t>жизни,</w:t>
      </w:r>
      <w:r>
        <w:rPr>
          <w:spacing w:val="1"/>
          <w:sz w:val="26"/>
        </w:rPr>
        <w:t xml:space="preserve"> </w:t>
      </w:r>
      <w:r>
        <w:rPr>
          <w:sz w:val="26"/>
        </w:rPr>
        <w:t>антиэкстремистской и антитеррористической личностной позиции, нетерпимости к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действиям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влияниям,</w:t>
      </w:r>
      <w:r>
        <w:rPr>
          <w:spacing w:val="-2"/>
          <w:sz w:val="26"/>
        </w:rPr>
        <w:t xml:space="preserve"> </w:t>
      </w:r>
      <w:r>
        <w:rPr>
          <w:sz w:val="26"/>
        </w:rPr>
        <w:t>представляющим</w:t>
      </w:r>
      <w:r>
        <w:rPr>
          <w:spacing w:val="3"/>
          <w:sz w:val="26"/>
        </w:rPr>
        <w:t xml:space="preserve"> </w:t>
      </w:r>
      <w:r>
        <w:rPr>
          <w:sz w:val="26"/>
        </w:rPr>
        <w:t>угрозу</w:t>
      </w:r>
      <w:r>
        <w:rPr>
          <w:spacing w:val="-7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жизни</w:t>
      </w:r>
      <w:r>
        <w:rPr>
          <w:spacing w:val="-1"/>
          <w:sz w:val="26"/>
        </w:rPr>
        <w:t xml:space="preserve"> </w:t>
      </w:r>
      <w:r>
        <w:rPr>
          <w:sz w:val="26"/>
        </w:rPr>
        <w:t>человека.</w:t>
      </w:r>
    </w:p>
    <w:p w:rsidR="00984F4B" w:rsidRDefault="00984F4B">
      <w:pPr>
        <w:pStyle w:val="a3"/>
        <w:spacing w:before="4"/>
        <w:ind w:left="0"/>
        <w:rPr>
          <w:sz w:val="29"/>
        </w:rPr>
      </w:pPr>
    </w:p>
    <w:p w:rsidR="00984F4B" w:rsidRDefault="0003336C">
      <w:pPr>
        <w:pStyle w:val="a3"/>
        <w:spacing w:line="276" w:lineRule="auto"/>
        <w:ind w:left="820" w:right="487" w:firstLine="389"/>
        <w:jc w:val="both"/>
      </w:pPr>
      <w:r>
        <w:t>Программа учебного предмета «Основы безопасности жизнедеятельности» учитывает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 обучающихся умения безопасно использовать учебное оборудование,</w:t>
      </w:r>
      <w:r>
        <w:rPr>
          <w:spacing w:val="1"/>
        </w:rPr>
        <w:t xml:space="preserve"> </w:t>
      </w:r>
      <w:r>
        <w:t>проводить исследования, анализировать полученные результаты, представлять и научно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выводы.</w:t>
      </w:r>
    </w:p>
    <w:p w:rsidR="00984F4B" w:rsidRDefault="0003336C">
      <w:pPr>
        <w:pStyle w:val="a3"/>
        <w:spacing w:line="276" w:lineRule="auto"/>
        <w:ind w:left="820" w:right="491" w:firstLine="389"/>
        <w:jc w:val="both"/>
      </w:pPr>
      <w:r>
        <w:t>Межпредметная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62"/>
        </w:rPr>
        <w:t xml:space="preserve"> </w:t>
      </w:r>
      <w:r>
        <w:t>жизнедеятельности»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такими</w:t>
      </w:r>
      <w:r>
        <w:rPr>
          <w:spacing w:val="34"/>
        </w:rPr>
        <w:t xml:space="preserve"> </w:t>
      </w:r>
      <w:r>
        <w:t>предметами</w:t>
      </w:r>
      <w:r>
        <w:rPr>
          <w:spacing w:val="36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«Биология»,</w:t>
      </w:r>
      <w:r>
        <w:rPr>
          <w:spacing w:val="36"/>
        </w:rPr>
        <w:t xml:space="preserve"> </w:t>
      </w:r>
      <w:r>
        <w:t>«История»,</w:t>
      </w:r>
      <w:r>
        <w:rPr>
          <w:spacing w:val="36"/>
        </w:rPr>
        <w:t xml:space="preserve"> </w:t>
      </w:r>
      <w:r>
        <w:t>«Информатика»,</w:t>
      </w:r>
    </w:p>
    <w:p w:rsidR="00984F4B" w:rsidRDefault="0003336C">
      <w:pPr>
        <w:pStyle w:val="a3"/>
        <w:spacing w:before="1" w:line="276" w:lineRule="auto"/>
        <w:ind w:left="820" w:right="487"/>
        <w:jc w:val="both"/>
      </w:pPr>
      <w:r>
        <w:t>«Обществознание»,</w:t>
      </w:r>
      <w:r>
        <w:rPr>
          <w:spacing w:val="1"/>
        </w:rPr>
        <w:t xml:space="preserve"> </w:t>
      </w:r>
      <w:r>
        <w:t>«Физика»,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«Экология»,</w:t>
      </w:r>
      <w:r>
        <w:rPr>
          <w:spacing w:val="1"/>
        </w:rPr>
        <w:t xml:space="preserve"> </w:t>
      </w:r>
      <w:r>
        <w:t>«Экономическая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география»,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объекте,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лучшему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содержания предмета, установлению более прочных связей учащегося с повседневной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усилению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времени.</w:t>
      </w:r>
    </w:p>
    <w:p w:rsidR="00984F4B" w:rsidRDefault="00984F4B">
      <w:pPr>
        <w:pStyle w:val="a3"/>
        <w:spacing w:before="4"/>
        <w:ind w:left="0"/>
        <w:rPr>
          <w:sz w:val="30"/>
        </w:rPr>
      </w:pPr>
    </w:p>
    <w:p w:rsidR="00984F4B" w:rsidRDefault="0003336C">
      <w:pPr>
        <w:pStyle w:val="4"/>
        <w:spacing w:line="278" w:lineRule="auto"/>
        <w:ind w:right="3553"/>
      </w:pPr>
      <w:r>
        <w:t>Основы безопасности личности, общества и государства</w:t>
      </w:r>
      <w:r>
        <w:rPr>
          <w:spacing w:val="-63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комплексной</w:t>
      </w:r>
      <w:r>
        <w:rPr>
          <w:spacing w:val="-1"/>
        </w:rPr>
        <w:t xml:space="preserve"> </w:t>
      </w:r>
      <w:r>
        <w:t>безопасности</w:t>
      </w:r>
    </w:p>
    <w:p w:rsidR="00984F4B" w:rsidRDefault="0003336C">
      <w:pPr>
        <w:pStyle w:val="a3"/>
        <w:spacing w:line="276" w:lineRule="auto"/>
        <w:ind w:left="820" w:right="487" w:firstLine="389"/>
        <w:jc w:val="both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неблагоприятной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обстановкой,</w:t>
      </w:r>
      <w:r>
        <w:rPr>
          <w:spacing w:val="1"/>
        </w:rPr>
        <w:t xml:space="preserve"> </w:t>
      </w:r>
      <w:r>
        <w:t>предельно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атмосфере,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почве.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приборами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инструментами,</w:t>
      </w:r>
      <w:r>
        <w:rPr>
          <w:spacing w:val="14"/>
        </w:rPr>
        <w:t xml:space="preserve"> </w:t>
      </w:r>
      <w:r>
        <w:t>средствами</w:t>
      </w:r>
      <w:r>
        <w:rPr>
          <w:spacing w:val="16"/>
        </w:rPr>
        <w:t xml:space="preserve"> </w:t>
      </w:r>
      <w:r>
        <w:t>бытовой</w:t>
      </w:r>
      <w:r>
        <w:rPr>
          <w:spacing w:val="13"/>
        </w:rPr>
        <w:t xml:space="preserve"> </w:t>
      </w:r>
      <w:r>
        <w:t>химии,</w:t>
      </w:r>
      <w:r>
        <w:rPr>
          <w:spacing w:val="13"/>
        </w:rPr>
        <w:t xml:space="preserve"> </w:t>
      </w:r>
      <w:r>
        <w:t>персональными</w:t>
      </w:r>
      <w:r>
        <w:rPr>
          <w:spacing w:val="16"/>
        </w:rPr>
        <w:t xml:space="preserve"> </w:t>
      </w:r>
      <w:r>
        <w:t>компьютерами</w:t>
      </w:r>
      <w:r>
        <w:rPr>
          <w:spacing w:val="-6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984F4B" w:rsidRDefault="0003336C">
      <w:pPr>
        <w:pStyle w:val="a3"/>
        <w:spacing w:line="276" w:lineRule="auto"/>
        <w:ind w:left="820" w:right="486" w:firstLine="389"/>
        <w:jc w:val="both"/>
        <w:rPr>
          <w:i/>
        </w:rPr>
      </w:pPr>
      <w:r>
        <w:lastRenderedPageBreak/>
        <w:t>Безопасность на дорогах. Правила поведения на транспорте (наземном, в том числе</w:t>
      </w:r>
      <w:r>
        <w:rPr>
          <w:spacing w:val="1"/>
        </w:rPr>
        <w:t xml:space="preserve"> </w:t>
      </w:r>
      <w:r>
        <w:t>железнодорожном,</w:t>
      </w:r>
      <w:r>
        <w:rPr>
          <w:spacing w:val="1"/>
        </w:rPr>
        <w:t xml:space="preserve"> </w:t>
      </w:r>
      <w:r>
        <w:t>воздушном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водном),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нарушения.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 xml:space="preserve">безопасного поведения пешехода, пассажира и велосипедиста. </w:t>
      </w:r>
      <w:r>
        <w:rPr>
          <w:i/>
        </w:rPr>
        <w:t>Средства индивидуальной</w:t>
      </w:r>
      <w:r>
        <w:rPr>
          <w:i/>
          <w:spacing w:val="1"/>
        </w:rPr>
        <w:t xml:space="preserve"> </w:t>
      </w:r>
      <w:r>
        <w:rPr>
          <w:i/>
        </w:rPr>
        <w:t>защиты</w:t>
      </w:r>
      <w:r>
        <w:rPr>
          <w:i/>
          <w:spacing w:val="-2"/>
        </w:rPr>
        <w:t xml:space="preserve"> </w:t>
      </w:r>
      <w:r>
        <w:rPr>
          <w:i/>
        </w:rPr>
        <w:t>велосипедиста.</w:t>
      </w:r>
    </w:p>
    <w:p w:rsidR="00984F4B" w:rsidRDefault="0003336C">
      <w:pPr>
        <w:pStyle w:val="a3"/>
        <w:spacing w:before="90"/>
        <w:ind w:left="1209"/>
      </w:pPr>
      <w:r>
        <w:t>Пожар</w:t>
      </w:r>
      <w:r>
        <w:rPr>
          <w:spacing w:val="15"/>
        </w:rPr>
        <w:t xml:space="preserve"> </w:t>
      </w:r>
      <w:r>
        <w:t>его</w:t>
      </w:r>
      <w:r>
        <w:rPr>
          <w:spacing w:val="77"/>
        </w:rPr>
        <w:t xml:space="preserve"> </w:t>
      </w:r>
      <w:r>
        <w:t>причины</w:t>
      </w:r>
      <w:r>
        <w:rPr>
          <w:spacing w:val="79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последствия.</w:t>
      </w:r>
      <w:r>
        <w:rPr>
          <w:spacing w:val="80"/>
        </w:rPr>
        <w:t xml:space="preserve"> </w:t>
      </w:r>
      <w:r>
        <w:t>Правила</w:t>
      </w:r>
      <w:r>
        <w:rPr>
          <w:spacing w:val="79"/>
        </w:rPr>
        <w:t xml:space="preserve"> </w:t>
      </w:r>
      <w:r>
        <w:t>поведения</w:t>
      </w:r>
      <w:r>
        <w:rPr>
          <w:spacing w:val="81"/>
        </w:rPr>
        <w:t xml:space="preserve"> </w:t>
      </w:r>
      <w:r>
        <w:t>при</w:t>
      </w:r>
      <w:r>
        <w:rPr>
          <w:spacing w:val="78"/>
        </w:rPr>
        <w:t xml:space="preserve"> </w:t>
      </w:r>
      <w:r>
        <w:t>пожаре</w:t>
      </w:r>
      <w:r>
        <w:rPr>
          <w:spacing w:val="78"/>
        </w:rPr>
        <w:t xml:space="preserve"> </w:t>
      </w:r>
      <w:r>
        <w:t>при</w:t>
      </w:r>
      <w:r>
        <w:rPr>
          <w:spacing w:val="78"/>
        </w:rPr>
        <w:t xml:space="preserve"> </w:t>
      </w:r>
      <w:r>
        <w:t>пожаре.</w:t>
      </w:r>
    </w:p>
    <w:p w:rsidR="00984F4B" w:rsidRDefault="0003336C">
      <w:pPr>
        <w:pStyle w:val="a3"/>
        <w:spacing w:before="45"/>
        <w:ind w:left="820"/>
      </w:pPr>
      <w:r>
        <w:t>Первичные</w:t>
      </w:r>
      <w:r>
        <w:rPr>
          <w:spacing w:val="-5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пожаротушения.</w:t>
      </w:r>
      <w:r>
        <w:rPr>
          <w:spacing w:val="-2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защиты.</w:t>
      </w:r>
    </w:p>
    <w:p w:rsidR="00984F4B" w:rsidRDefault="0003336C">
      <w:pPr>
        <w:pStyle w:val="a3"/>
        <w:spacing w:before="47" w:line="276" w:lineRule="auto"/>
        <w:ind w:left="1209" w:right="2898"/>
        <w:rPr>
          <w:i/>
        </w:rPr>
      </w:pPr>
      <w:r>
        <w:t>Водоемы. Правила поведения у воды и оказания помощи на воде.</w:t>
      </w:r>
      <w:r>
        <w:rPr>
          <w:spacing w:val="-63"/>
        </w:rPr>
        <w:t xml:space="preserve"> </w:t>
      </w:r>
      <w:r>
        <w:t>Правила безопасности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туристических</w:t>
      </w:r>
      <w:r>
        <w:rPr>
          <w:spacing w:val="2"/>
        </w:rPr>
        <w:t xml:space="preserve"> </w:t>
      </w:r>
      <w:r>
        <w:t>походах</w:t>
      </w:r>
      <w:r>
        <w:rPr>
          <w:spacing w:val="2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поездках.</w:t>
      </w:r>
    </w:p>
    <w:p w:rsidR="00984F4B" w:rsidRDefault="0003336C">
      <w:pPr>
        <w:pStyle w:val="a3"/>
        <w:spacing w:line="276" w:lineRule="auto"/>
        <w:ind w:left="820" w:right="486" w:firstLine="389"/>
      </w:pPr>
      <w:r>
        <w:t>Правила</w:t>
      </w:r>
      <w:r>
        <w:rPr>
          <w:spacing w:val="22"/>
        </w:rPr>
        <w:t xml:space="preserve"> </w:t>
      </w:r>
      <w:r>
        <w:t>поведения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автономных</w:t>
      </w:r>
      <w:r>
        <w:rPr>
          <w:spacing w:val="26"/>
        </w:rPr>
        <w:t xml:space="preserve"> </w:t>
      </w:r>
      <w:r>
        <w:t>условиях.</w:t>
      </w:r>
      <w:r>
        <w:rPr>
          <w:spacing w:val="22"/>
        </w:rPr>
        <w:t xml:space="preserve"> </w:t>
      </w:r>
      <w:r>
        <w:t>Сигналы</w:t>
      </w:r>
      <w:r>
        <w:rPr>
          <w:spacing w:val="23"/>
        </w:rPr>
        <w:t xml:space="preserve"> </w:t>
      </w:r>
      <w:r>
        <w:t>бедствия,</w:t>
      </w:r>
      <w:r>
        <w:rPr>
          <w:spacing w:val="21"/>
        </w:rPr>
        <w:t xml:space="preserve"> </w:t>
      </w:r>
      <w:r>
        <w:t>способы</w:t>
      </w:r>
      <w:r>
        <w:rPr>
          <w:spacing w:val="22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подачи</w:t>
      </w:r>
      <w:r>
        <w:rPr>
          <w:spacing w:val="22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них.</w:t>
      </w:r>
    </w:p>
    <w:p w:rsidR="00984F4B" w:rsidRDefault="0003336C">
      <w:pPr>
        <w:pStyle w:val="a3"/>
        <w:spacing w:line="276" w:lineRule="auto"/>
        <w:ind w:left="820" w:right="486" w:firstLine="389"/>
        <w:rPr>
          <w:i/>
        </w:rPr>
      </w:pPr>
      <w:r>
        <w:t>Правила</w:t>
      </w:r>
      <w:r>
        <w:rPr>
          <w:spacing w:val="43"/>
        </w:rPr>
        <w:t xml:space="preserve"> </w:t>
      </w:r>
      <w:r>
        <w:t>безопасности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ситуациях</w:t>
      </w:r>
      <w:r>
        <w:rPr>
          <w:spacing w:val="44"/>
        </w:rPr>
        <w:t xml:space="preserve"> </w:t>
      </w:r>
      <w:r>
        <w:t>криминогенного</w:t>
      </w:r>
      <w:r>
        <w:rPr>
          <w:spacing w:val="40"/>
        </w:rPr>
        <w:t xml:space="preserve"> </w:t>
      </w:r>
      <w:r>
        <w:t>характера</w:t>
      </w:r>
      <w:r>
        <w:rPr>
          <w:spacing w:val="43"/>
        </w:rPr>
        <w:t xml:space="preserve"> </w:t>
      </w:r>
      <w:r>
        <w:t>(квартира,</w:t>
      </w:r>
      <w:r>
        <w:rPr>
          <w:spacing w:val="48"/>
        </w:rPr>
        <w:t xml:space="preserve"> </w:t>
      </w:r>
      <w:r>
        <w:t>улица,</w:t>
      </w:r>
      <w:r>
        <w:rPr>
          <w:spacing w:val="-62"/>
        </w:rPr>
        <w:t xml:space="preserve"> </w:t>
      </w:r>
      <w:r>
        <w:t>подъезд,</w:t>
      </w:r>
      <w:r>
        <w:rPr>
          <w:spacing w:val="-2"/>
        </w:rPr>
        <w:t xml:space="preserve"> </w:t>
      </w:r>
      <w:r>
        <w:t>лифт, карманная</w:t>
      </w:r>
      <w:r>
        <w:rPr>
          <w:spacing w:val="-1"/>
        </w:rPr>
        <w:t xml:space="preserve"> </w:t>
      </w:r>
      <w:r>
        <w:t>кража,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4"/>
        </w:rPr>
        <w:t xml:space="preserve"> </w:t>
      </w:r>
      <w:r>
        <w:rPr>
          <w:i/>
        </w:rPr>
        <w:t>самозащита</w:t>
      </w:r>
      <w:r>
        <w:rPr>
          <w:i/>
          <w:spacing w:val="-11"/>
        </w:rPr>
        <w:t xml:space="preserve"> </w:t>
      </w:r>
      <w:r>
        <w:rPr>
          <w:i/>
        </w:rPr>
        <w:t>покупателя).</w:t>
      </w:r>
    </w:p>
    <w:p w:rsidR="00984F4B" w:rsidRDefault="0003336C">
      <w:pPr>
        <w:spacing w:line="298" w:lineRule="exact"/>
        <w:ind w:left="1528"/>
        <w:rPr>
          <w:i/>
          <w:sz w:val="26"/>
        </w:rPr>
      </w:pPr>
      <w:r>
        <w:rPr>
          <w:sz w:val="26"/>
        </w:rPr>
        <w:t>Элементарные</w:t>
      </w:r>
      <w:r>
        <w:rPr>
          <w:spacing w:val="-6"/>
          <w:sz w:val="26"/>
        </w:rPr>
        <w:t xml:space="preserve"> </w:t>
      </w:r>
      <w:r>
        <w:rPr>
          <w:sz w:val="26"/>
        </w:rPr>
        <w:t>способы</w:t>
      </w:r>
      <w:r>
        <w:rPr>
          <w:spacing w:val="-4"/>
          <w:sz w:val="26"/>
        </w:rPr>
        <w:t xml:space="preserve"> </w:t>
      </w:r>
      <w:r>
        <w:rPr>
          <w:sz w:val="26"/>
        </w:rPr>
        <w:t>самозащиты.</w:t>
      </w:r>
      <w:r>
        <w:rPr>
          <w:spacing w:val="-1"/>
          <w:sz w:val="26"/>
        </w:rPr>
        <w:t xml:space="preserve"> </w:t>
      </w:r>
      <w:r>
        <w:rPr>
          <w:i/>
          <w:sz w:val="26"/>
        </w:rPr>
        <w:t>Информационная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безопасность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подростка.</w:t>
      </w:r>
    </w:p>
    <w:p w:rsidR="00984F4B" w:rsidRDefault="00984F4B">
      <w:pPr>
        <w:pStyle w:val="a3"/>
        <w:spacing w:before="6"/>
        <w:ind w:left="0"/>
        <w:rPr>
          <w:i/>
          <w:sz w:val="34"/>
        </w:rPr>
      </w:pPr>
    </w:p>
    <w:p w:rsidR="00984F4B" w:rsidRDefault="0003336C">
      <w:pPr>
        <w:pStyle w:val="4"/>
      </w:pPr>
      <w:r>
        <w:t>Защита</w:t>
      </w:r>
      <w:r>
        <w:rPr>
          <w:spacing w:val="-3"/>
        </w:rPr>
        <w:t xml:space="preserve"> </w:t>
      </w:r>
      <w:r>
        <w:t>населения</w:t>
      </w:r>
      <w:r>
        <w:rPr>
          <w:spacing w:val="-5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ситуаций</w:t>
      </w:r>
    </w:p>
    <w:p w:rsidR="00984F4B" w:rsidRDefault="0003336C">
      <w:pPr>
        <w:pStyle w:val="a3"/>
        <w:spacing w:before="37" w:line="276" w:lineRule="auto"/>
        <w:ind w:left="820" w:right="485" w:firstLine="389"/>
        <w:jc w:val="both"/>
      </w:pP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(землетрясения, извержения вулканов, оползни, обвалы, лавины, ураганы, бури, смерчи,</w:t>
      </w:r>
      <w:r>
        <w:rPr>
          <w:spacing w:val="1"/>
        </w:rPr>
        <w:t xml:space="preserve"> </w:t>
      </w:r>
      <w:r>
        <w:t>сильный</w:t>
      </w:r>
      <w:r>
        <w:rPr>
          <w:spacing w:val="1"/>
        </w:rPr>
        <w:t xml:space="preserve"> </w:t>
      </w:r>
      <w:r>
        <w:t>дождь</w:t>
      </w:r>
      <w:r>
        <w:rPr>
          <w:spacing w:val="1"/>
        </w:rPr>
        <w:t xml:space="preserve"> </w:t>
      </w:r>
      <w:r>
        <w:t>(ливень),</w:t>
      </w:r>
      <w:r>
        <w:rPr>
          <w:spacing w:val="1"/>
        </w:rPr>
        <w:t xml:space="preserve"> </w:t>
      </w:r>
      <w:r>
        <w:t>крупный</w:t>
      </w:r>
      <w:r>
        <w:rPr>
          <w:spacing w:val="1"/>
        </w:rPr>
        <w:t xml:space="preserve"> </w:t>
      </w:r>
      <w:r>
        <w:t>град,</w:t>
      </w:r>
      <w:r>
        <w:rPr>
          <w:spacing w:val="1"/>
        </w:rPr>
        <w:t xml:space="preserve"> </w:t>
      </w:r>
      <w:r>
        <w:t>гроза,</w:t>
      </w:r>
      <w:r>
        <w:rPr>
          <w:spacing w:val="1"/>
        </w:rPr>
        <w:t xml:space="preserve"> </w:t>
      </w:r>
      <w:r>
        <w:t>сильный</w:t>
      </w:r>
      <w:r>
        <w:rPr>
          <w:spacing w:val="1"/>
        </w:rPr>
        <w:t xml:space="preserve"> </w:t>
      </w:r>
      <w:r>
        <w:t>снегопад,</w:t>
      </w:r>
      <w:r>
        <w:rPr>
          <w:spacing w:val="1"/>
        </w:rPr>
        <w:t xml:space="preserve"> </w:t>
      </w:r>
      <w:r>
        <w:t>сильный</w:t>
      </w:r>
      <w:r>
        <w:rPr>
          <w:spacing w:val="1"/>
        </w:rPr>
        <w:t xml:space="preserve"> </w:t>
      </w:r>
      <w:r>
        <w:t>гололед,</w:t>
      </w:r>
      <w:r>
        <w:rPr>
          <w:spacing w:val="1"/>
        </w:rPr>
        <w:t xml:space="preserve"> </w:t>
      </w:r>
      <w:r>
        <w:t>метели,</w:t>
      </w:r>
      <w:r>
        <w:rPr>
          <w:spacing w:val="1"/>
        </w:rPr>
        <w:t xml:space="preserve"> </w:t>
      </w:r>
      <w:r>
        <w:t>снежные</w:t>
      </w:r>
      <w:r>
        <w:rPr>
          <w:spacing w:val="1"/>
        </w:rPr>
        <w:t xml:space="preserve"> </w:t>
      </w:r>
      <w:r>
        <w:t>заносы,</w:t>
      </w:r>
      <w:r>
        <w:rPr>
          <w:spacing w:val="1"/>
        </w:rPr>
        <w:t xml:space="preserve"> </w:t>
      </w:r>
      <w:r>
        <w:t>наводнения,</w:t>
      </w:r>
      <w:r>
        <w:rPr>
          <w:spacing w:val="1"/>
        </w:rPr>
        <w:t xml:space="preserve"> </w:t>
      </w:r>
      <w:r>
        <w:t>половодье,</w:t>
      </w:r>
      <w:r>
        <w:rPr>
          <w:spacing w:val="1"/>
        </w:rPr>
        <w:t xml:space="preserve"> </w:t>
      </w:r>
      <w:r>
        <w:t>сели,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лесные,</w:t>
      </w:r>
      <w:r>
        <w:rPr>
          <w:spacing w:val="1"/>
        </w:rPr>
        <w:t xml:space="preserve"> </w:t>
      </w:r>
      <w:r>
        <w:t>торфяные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степные</w:t>
      </w:r>
      <w:r>
        <w:rPr>
          <w:spacing w:val="1"/>
        </w:rPr>
        <w:t xml:space="preserve"> </w:t>
      </w:r>
      <w:r>
        <w:t>пожары,</w:t>
      </w:r>
      <w:r>
        <w:rPr>
          <w:spacing w:val="1"/>
        </w:rPr>
        <w:t xml:space="preserve"> </w:t>
      </w:r>
      <w:r>
        <w:t>эпидемии,</w:t>
      </w:r>
      <w:r>
        <w:rPr>
          <w:spacing w:val="1"/>
        </w:rPr>
        <w:t xml:space="preserve"> </w:t>
      </w:r>
      <w:r>
        <w:t>эпизоотии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эпифитотии).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безопасному</w:t>
      </w:r>
      <w:r>
        <w:rPr>
          <w:spacing w:val="-62"/>
        </w:rPr>
        <w:t xml:space="preserve"> </w:t>
      </w:r>
      <w:r>
        <w:t>поведению.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(аварии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радиационно-опасных,</w:t>
      </w:r>
      <w:r>
        <w:rPr>
          <w:spacing w:val="1"/>
        </w:rPr>
        <w:t xml:space="preserve"> </w:t>
      </w:r>
      <w:r>
        <w:t>химически</w:t>
      </w:r>
      <w:r>
        <w:rPr>
          <w:spacing w:val="1"/>
        </w:rPr>
        <w:t xml:space="preserve"> </w:t>
      </w:r>
      <w:r>
        <w:t>опасных,</w:t>
      </w:r>
      <w:r>
        <w:rPr>
          <w:spacing w:val="1"/>
        </w:rPr>
        <w:t xml:space="preserve"> </w:t>
      </w:r>
      <w:r>
        <w:t>пожароопасных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взрывоопасных,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гидротехнических</w:t>
      </w:r>
      <w:r>
        <w:rPr>
          <w:spacing w:val="1"/>
        </w:rPr>
        <w:t xml:space="preserve"> </w:t>
      </w:r>
      <w:r>
        <w:t>сооружениях).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безопасному</w:t>
      </w:r>
      <w:r>
        <w:rPr>
          <w:spacing w:val="1"/>
        </w:rPr>
        <w:t xml:space="preserve"> </w:t>
      </w:r>
      <w:r>
        <w:t>поведению.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коллективной</w:t>
      </w:r>
      <w:r>
        <w:rPr>
          <w:spacing w:val="4"/>
        </w:rPr>
        <w:t xml:space="preserve"> </w:t>
      </w:r>
      <w:r>
        <w:t>защиты.</w:t>
      </w:r>
      <w:r>
        <w:rPr>
          <w:spacing w:val="4"/>
        </w:rPr>
        <w:t xml:space="preserve"> </w:t>
      </w:r>
      <w:r>
        <w:t>Правила</w:t>
      </w:r>
      <w:r>
        <w:rPr>
          <w:spacing w:val="4"/>
        </w:rPr>
        <w:t xml:space="preserve"> </w:t>
      </w:r>
      <w:r>
        <w:t>пользования</w:t>
      </w:r>
      <w:r>
        <w:rPr>
          <w:spacing w:val="5"/>
        </w:rPr>
        <w:t xml:space="preserve"> </w:t>
      </w:r>
      <w:r>
        <w:t>ими.</w:t>
      </w:r>
      <w:r>
        <w:rPr>
          <w:spacing w:val="4"/>
        </w:rPr>
        <w:t xml:space="preserve"> </w:t>
      </w:r>
      <w:r>
        <w:t>Действия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сигналу</w:t>
      </w:r>
    </w:p>
    <w:p w:rsidR="00984F4B" w:rsidRDefault="0003336C">
      <w:pPr>
        <w:pStyle w:val="a3"/>
        <w:spacing w:line="298" w:lineRule="exact"/>
        <w:ind w:left="820"/>
        <w:jc w:val="both"/>
      </w:pPr>
      <w:r>
        <w:t>«Внимание</w:t>
      </w:r>
      <w:r>
        <w:rPr>
          <w:spacing w:val="-5"/>
        </w:rPr>
        <w:t xml:space="preserve"> </w:t>
      </w:r>
      <w:r>
        <w:t>всем!».</w:t>
      </w:r>
      <w:r>
        <w:rPr>
          <w:spacing w:val="-3"/>
        </w:rPr>
        <w:t xml:space="preserve"> </w:t>
      </w:r>
      <w:r>
        <w:t>Эвакуация</w:t>
      </w:r>
      <w:r>
        <w:rPr>
          <w:spacing w:val="-4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эвакуации.</w:t>
      </w:r>
    </w:p>
    <w:p w:rsidR="00984F4B" w:rsidRDefault="0003336C">
      <w:pPr>
        <w:pStyle w:val="4"/>
        <w:spacing w:before="55" w:line="276" w:lineRule="auto"/>
        <w:ind w:left="820" w:right="493" w:firstLine="389"/>
      </w:pPr>
      <w:r>
        <w:t>Основы противодействия терроризму, экстремизму и наркотизму в Российской</w:t>
      </w:r>
      <w:r>
        <w:rPr>
          <w:spacing w:val="1"/>
        </w:rPr>
        <w:t xml:space="preserve"> </w:t>
      </w:r>
      <w:r>
        <w:t>Федерации</w:t>
      </w:r>
    </w:p>
    <w:p w:rsidR="00984F4B" w:rsidRDefault="0003336C">
      <w:pPr>
        <w:spacing w:line="276" w:lineRule="auto"/>
        <w:ind w:left="820" w:right="487" w:firstLine="389"/>
        <w:jc w:val="both"/>
        <w:rPr>
          <w:i/>
          <w:sz w:val="26"/>
        </w:rPr>
      </w:pPr>
      <w:r>
        <w:rPr>
          <w:sz w:val="26"/>
        </w:rPr>
        <w:t>Терроризм,</w:t>
      </w:r>
      <w:r>
        <w:rPr>
          <w:spacing w:val="1"/>
          <w:sz w:val="26"/>
        </w:rPr>
        <w:t xml:space="preserve"> </w:t>
      </w:r>
      <w:r>
        <w:rPr>
          <w:sz w:val="26"/>
        </w:rPr>
        <w:t>экстремизм,</w:t>
      </w:r>
      <w:r>
        <w:rPr>
          <w:spacing w:val="1"/>
          <w:sz w:val="26"/>
        </w:rPr>
        <w:t xml:space="preserve"> </w:t>
      </w:r>
      <w:r>
        <w:rPr>
          <w:sz w:val="26"/>
        </w:rPr>
        <w:t>наркотизм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сущность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угрозы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общества. </w:t>
      </w:r>
      <w:r>
        <w:rPr>
          <w:i/>
          <w:sz w:val="26"/>
        </w:rPr>
        <w:t>Пути и средства вовлечения подростка в террористическую, экстремистскую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наркотическую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деятельность.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Ответственность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несовершеннолетних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правонарушения.</w:t>
      </w:r>
    </w:p>
    <w:p w:rsidR="00984F4B" w:rsidRDefault="0003336C">
      <w:pPr>
        <w:pStyle w:val="a3"/>
        <w:spacing w:line="276" w:lineRule="auto"/>
        <w:ind w:left="820" w:right="491" w:firstLine="389"/>
        <w:jc w:val="both"/>
      </w:pPr>
      <w:r>
        <w:t>Личная безопасность при террористических актах и при обнаружении неизвестного</w:t>
      </w:r>
      <w:r>
        <w:rPr>
          <w:spacing w:val="1"/>
        </w:rPr>
        <w:t xml:space="preserve"> </w:t>
      </w:r>
      <w:r>
        <w:t>предмета, возможной угрозе взрыва (при взрыве). Личная безопасность при похищении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захвате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заложники</w:t>
      </w:r>
      <w:r>
        <w:rPr>
          <w:spacing w:val="1"/>
        </w:rPr>
        <w:t xml:space="preserve"> </w:t>
      </w:r>
      <w:r>
        <w:t>(попытке</w:t>
      </w:r>
      <w:r>
        <w:rPr>
          <w:spacing w:val="1"/>
        </w:rPr>
        <w:t xml:space="preserve"> </w:t>
      </w:r>
      <w:r>
        <w:t>похищения)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освобождению</w:t>
      </w:r>
      <w:r>
        <w:rPr>
          <w:spacing w:val="-4"/>
        </w:rPr>
        <w:t xml:space="preserve"> </w:t>
      </w:r>
      <w:r>
        <w:t>заложников.</w:t>
      </w:r>
      <w:r>
        <w:rPr>
          <w:spacing w:val="-1"/>
        </w:rPr>
        <w:t xml:space="preserve"> </w:t>
      </w:r>
      <w:r>
        <w:t>Личная</w:t>
      </w:r>
      <w:r>
        <w:rPr>
          <w:spacing w:val="-3"/>
        </w:rPr>
        <w:t xml:space="preserve"> </w:t>
      </w:r>
      <w:r>
        <w:t>безопасность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посещении</w:t>
      </w:r>
      <w:r>
        <w:rPr>
          <w:spacing w:val="-4"/>
        </w:rPr>
        <w:t xml:space="preserve"> </w:t>
      </w:r>
      <w:r>
        <w:t>массовых</w:t>
      </w:r>
      <w:r>
        <w:rPr>
          <w:spacing w:val="-1"/>
        </w:rPr>
        <w:t xml:space="preserve"> </w:t>
      </w:r>
      <w:r>
        <w:t>мероприятий.</w:t>
      </w:r>
    </w:p>
    <w:p w:rsidR="00984F4B" w:rsidRDefault="0003336C">
      <w:pPr>
        <w:pStyle w:val="4"/>
        <w:spacing w:line="278" w:lineRule="auto"/>
        <w:ind w:right="3666"/>
      </w:pPr>
      <w:r>
        <w:t>Основы медицинских знаний и здорового образа жизни</w:t>
      </w:r>
      <w:r>
        <w:rPr>
          <w:spacing w:val="-63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</w:p>
    <w:p w:rsidR="00984F4B" w:rsidRDefault="0003336C">
      <w:pPr>
        <w:pStyle w:val="a3"/>
        <w:spacing w:line="276" w:lineRule="auto"/>
        <w:ind w:left="820" w:right="487" w:firstLine="389"/>
        <w:jc w:val="both"/>
      </w:pPr>
      <w:r>
        <w:t>Основные понятия о здоровье и здоровом образе жизни. Составляющие и факторы</w:t>
      </w:r>
      <w:r>
        <w:rPr>
          <w:spacing w:val="1"/>
        </w:rPr>
        <w:t xml:space="preserve"> </w:t>
      </w:r>
      <w:r>
        <w:lastRenderedPageBreak/>
        <w:t>здорового образа жизни (физическая активность, питание, режим дня, гигиена). Вредные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(навязчивые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игромания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алкоголя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21"/>
        </w:rPr>
        <w:t xml:space="preserve"> </w:t>
      </w:r>
      <w:r>
        <w:t>веществ,</w:t>
      </w:r>
      <w:r>
        <w:rPr>
          <w:spacing w:val="21"/>
        </w:rPr>
        <w:t xml:space="preserve"> </w:t>
      </w:r>
      <w:r>
        <w:t>курение</w:t>
      </w:r>
      <w:r>
        <w:rPr>
          <w:spacing w:val="24"/>
        </w:rPr>
        <w:t xml:space="preserve"> </w:t>
      </w:r>
      <w:r>
        <w:t>табака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курительных</w:t>
      </w:r>
      <w:r>
        <w:rPr>
          <w:spacing w:val="21"/>
        </w:rPr>
        <w:t xml:space="preserve"> </w:t>
      </w:r>
      <w:r>
        <w:t>смесей),</w:t>
      </w:r>
      <w:r>
        <w:rPr>
          <w:spacing w:val="24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влияние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здоровье.</w:t>
      </w:r>
    </w:p>
    <w:p w:rsidR="00984F4B" w:rsidRDefault="0003336C">
      <w:pPr>
        <w:spacing w:before="90" w:line="276" w:lineRule="auto"/>
        <w:ind w:left="820" w:right="485"/>
        <w:jc w:val="both"/>
        <w:rPr>
          <w:i/>
          <w:sz w:val="26"/>
        </w:rPr>
      </w:pPr>
      <w:r>
        <w:rPr>
          <w:sz w:val="26"/>
        </w:rPr>
        <w:t xml:space="preserve">Профилактика вредных привычек и их факторов. </w:t>
      </w:r>
      <w:r>
        <w:rPr>
          <w:i/>
          <w:sz w:val="26"/>
        </w:rPr>
        <w:t>Семья в современном обществе. Права и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обязанности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супругов.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Защита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прав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ребенка.</w:t>
      </w:r>
    </w:p>
    <w:p w:rsidR="00984F4B" w:rsidRDefault="0003336C">
      <w:pPr>
        <w:pStyle w:val="4"/>
        <w:spacing w:before="9"/>
        <w:ind w:left="1144"/>
      </w:pPr>
      <w:r>
        <w:t>Основы</w:t>
      </w:r>
      <w:r>
        <w:rPr>
          <w:spacing w:val="-3"/>
        </w:rPr>
        <w:t xml:space="preserve"> </w:t>
      </w:r>
      <w:r>
        <w:t>медицинских</w:t>
      </w:r>
      <w:r>
        <w:rPr>
          <w:spacing w:val="-2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оказание</w:t>
      </w:r>
      <w:r>
        <w:rPr>
          <w:spacing w:val="-4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</w:t>
      </w:r>
    </w:p>
    <w:p w:rsidR="00984F4B" w:rsidRDefault="0003336C">
      <w:pPr>
        <w:spacing w:before="37" w:line="276" w:lineRule="auto"/>
        <w:ind w:left="820" w:right="484" w:firstLine="389"/>
        <w:jc w:val="both"/>
        <w:rPr>
          <w:i/>
          <w:sz w:val="26"/>
        </w:rPr>
      </w:pPr>
      <w:r>
        <w:rPr>
          <w:sz w:val="26"/>
        </w:rPr>
        <w:t>Основы</w:t>
      </w:r>
      <w:r>
        <w:rPr>
          <w:spacing w:val="1"/>
          <w:sz w:val="26"/>
        </w:rPr>
        <w:t xml:space="preserve"> </w:t>
      </w:r>
      <w:r>
        <w:rPr>
          <w:sz w:val="26"/>
        </w:rPr>
        <w:t>оказания</w:t>
      </w:r>
      <w:r>
        <w:rPr>
          <w:spacing w:val="1"/>
          <w:sz w:val="26"/>
        </w:rPr>
        <w:t xml:space="preserve"> </w:t>
      </w:r>
      <w:r>
        <w:rPr>
          <w:sz w:val="26"/>
        </w:rPr>
        <w:t>первой</w:t>
      </w:r>
      <w:r>
        <w:rPr>
          <w:spacing w:val="1"/>
          <w:sz w:val="26"/>
        </w:rPr>
        <w:t xml:space="preserve"> </w:t>
      </w:r>
      <w:r>
        <w:rPr>
          <w:sz w:val="26"/>
        </w:rPr>
        <w:t>помощи.</w:t>
      </w:r>
      <w:r>
        <w:rPr>
          <w:spacing w:val="1"/>
          <w:sz w:val="26"/>
        </w:rPr>
        <w:t xml:space="preserve"> </w:t>
      </w:r>
      <w:r>
        <w:rPr>
          <w:sz w:val="26"/>
        </w:rPr>
        <w:t>Первая</w:t>
      </w:r>
      <w:r>
        <w:rPr>
          <w:spacing w:val="1"/>
          <w:sz w:val="26"/>
        </w:rPr>
        <w:t xml:space="preserve"> </w:t>
      </w:r>
      <w:r>
        <w:rPr>
          <w:sz w:val="26"/>
        </w:rPr>
        <w:t>помощь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наружном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внутреннем</w:t>
      </w:r>
      <w:r>
        <w:rPr>
          <w:spacing w:val="1"/>
          <w:sz w:val="26"/>
        </w:rPr>
        <w:t xml:space="preserve"> </w:t>
      </w:r>
      <w:r>
        <w:rPr>
          <w:sz w:val="26"/>
        </w:rPr>
        <w:t>кровотечении.</w:t>
      </w:r>
      <w:r>
        <w:rPr>
          <w:spacing w:val="1"/>
          <w:sz w:val="26"/>
        </w:rPr>
        <w:t xml:space="preserve"> </w:t>
      </w:r>
      <w:r>
        <w:rPr>
          <w:sz w:val="26"/>
        </w:rPr>
        <w:t>Извлечение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инородного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тела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верхних</w:t>
      </w:r>
      <w:r>
        <w:rPr>
          <w:spacing w:val="1"/>
          <w:sz w:val="26"/>
        </w:rPr>
        <w:t xml:space="preserve"> </w:t>
      </w:r>
      <w:r>
        <w:rPr>
          <w:sz w:val="26"/>
        </w:rPr>
        <w:t>дыхательных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путей.</w:t>
      </w:r>
      <w:r>
        <w:rPr>
          <w:spacing w:val="1"/>
          <w:sz w:val="26"/>
        </w:rPr>
        <w:t xml:space="preserve"> </w:t>
      </w:r>
      <w:r>
        <w:rPr>
          <w:sz w:val="26"/>
        </w:rPr>
        <w:t>Первая</w:t>
      </w:r>
      <w:r>
        <w:rPr>
          <w:spacing w:val="1"/>
          <w:sz w:val="26"/>
        </w:rPr>
        <w:t xml:space="preserve"> </w:t>
      </w:r>
      <w:r>
        <w:rPr>
          <w:sz w:val="26"/>
        </w:rPr>
        <w:t>помощь при ушибах и растяжениях, вывихах и переломах. Первая помощь при ожогах,</w:t>
      </w:r>
      <w:r>
        <w:rPr>
          <w:spacing w:val="1"/>
          <w:sz w:val="26"/>
        </w:rPr>
        <w:t xml:space="preserve"> </w:t>
      </w:r>
      <w:r>
        <w:rPr>
          <w:sz w:val="26"/>
        </w:rPr>
        <w:t>отморожениях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общем</w:t>
      </w:r>
      <w:r>
        <w:rPr>
          <w:spacing w:val="1"/>
          <w:sz w:val="26"/>
        </w:rPr>
        <w:t xml:space="preserve"> </w:t>
      </w:r>
      <w:r>
        <w:rPr>
          <w:sz w:val="26"/>
        </w:rPr>
        <w:t>переохлаждении.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Основные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неинфекционные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инфекционные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заболевания, их профилактика. </w:t>
      </w:r>
      <w:r>
        <w:rPr>
          <w:sz w:val="26"/>
        </w:rPr>
        <w:t>Первая помощь при отравлениях. Первая помощь при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тепловом (солнечном) ударе. Первая помощь при укусе насекомых и змей. </w:t>
      </w:r>
      <w:r>
        <w:rPr>
          <w:i/>
          <w:sz w:val="26"/>
        </w:rPr>
        <w:t>Первая помощь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при остановке сердечной деятельности. Первая помощь при коме. Особенности оказания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первой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помощи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при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поражении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электрическим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током.</w:t>
      </w:r>
    </w:p>
    <w:p w:rsidR="00984F4B" w:rsidRDefault="00984F4B">
      <w:pPr>
        <w:pStyle w:val="a3"/>
        <w:spacing w:before="4"/>
        <w:ind w:left="0"/>
        <w:rPr>
          <w:i/>
          <w:sz w:val="30"/>
        </w:rPr>
      </w:pPr>
    </w:p>
    <w:p w:rsidR="00984F4B" w:rsidRDefault="0003336C" w:rsidP="00F116B3">
      <w:pPr>
        <w:pStyle w:val="4"/>
        <w:numPr>
          <w:ilvl w:val="3"/>
          <w:numId w:val="53"/>
        </w:numPr>
        <w:tabs>
          <w:tab w:val="left" w:pos="1795"/>
        </w:tabs>
        <w:ind w:left="1794" w:hanging="975"/>
        <w:jc w:val="left"/>
      </w:pPr>
      <w:r>
        <w:t>Основы</w:t>
      </w:r>
      <w:r>
        <w:rPr>
          <w:spacing w:val="-7"/>
        </w:rPr>
        <w:t xml:space="preserve"> </w:t>
      </w:r>
      <w:r>
        <w:t>духовно-нравственной</w:t>
      </w:r>
      <w:r>
        <w:rPr>
          <w:spacing w:val="-3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</w:p>
    <w:p w:rsidR="00984F4B" w:rsidRDefault="0003336C">
      <w:pPr>
        <w:pStyle w:val="a3"/>
        <w:spacing w:before="198"/>
        <w:ind w:left="1209"/>
        <w:jc w:val="both"/>
      </w:pPr>
      <w:r>
        <w:t>В</w:t>
      </w:r>
      <w:r>
        <w:rPr>
          <w:spacing w:val="-5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содержательные</w:t>
      </w:r>
      <w:r>
        <w:rPr>
          <w:spacing w:val="-4"/>
        </w:rPr>
        <w:t xml:space="preserve"> </w:t>
      </w:r>
      <w:r>
        <w:t>линии:</w:t>
      </w:r>
    </w:p>
    <w:p w:rsidR="00984F4B" w:rsidRDefault="0003336C" w:rsidP="00F116B3">
      <w:pPr>
        <w:pStyle w:val="a5"/>
        <w:numPr>
          <w:ilvl w:val="4"/>
          <w:numId w:val="53"/>
        </w:numPr>
        <w:tabs>
          <w:tab w:val="left" w:pos="1540"/>
          <w:tab w:val="left" w:pos="1541"/>
        </w:tabs>
        <w:spacing w:before="208"/>
        <w:ind w:left="1540" w:hanging="361"/>
        <w:jc w:val="left"/>
        <w:rPr>
          <w:rFonts w:ascii="Symbol" w:hAnsi="Symbol"/>
          <w:sz w:val="26"/>
        </w:rPr>
      </w:pPr>
      <w:r>
        <w:rPr>
          <w:sz w:val="26"/>
        </w:rPr>
        <w:t>«В</w:t>
      </w:r>
      <w:r>
        <w:rPr>
          <w:spacing w:val="-4"/>
          <w:sz w:val="26"/>
        </w:rPr>
        <w:t xml:space="preserve"> </w:t>
      </w:r>
      <w:r>
        <w:rPr>
          <w:sz w:val="26"/>
        </w:rPr>
        <w:t>мире</w:t>
      </w:r>
      <w:r>
        <w:rPr>
          <w:spacing w:val="-3"/>
          <w:sz w:val="26"/>
        </w:rPr>
        <w:t xml:space="preserve"> </w:t>
      </w:r>
      <w:r>
        <w:rPr>
          <w:sz w:val="26"/>
        </w:rPr>
        <w:t>культуры»,</w:t>
      </w:r>
    </w:p>
    <w:p w:rsidR="00984F4B" w:rsidRDefault="0003336C" w:rsidP="00F116B3">
      <w:pPr>
        <w:pStyle w:val="a5"/>
        <w:numPr>
          <w:ilvl w:val="4"/>
          <w:numId w:val="53"/>
        </w:numPr>
        <w:tabs>
          <w:tab w:val="left" w:pos="1540"/>
          <w:tab w:val="left" w:pos="1541"/>
        </w:tabs>
        <w:spacing w:before="43"/>
        <w:ind w:left="1540" w:hanging="361"/>
        <w:jc w:val="left"/>
        <w:rPr>
          <w:rFonts w:ascii="Symbol" w:hAnsi="Symbol"/>
          <w:sz w:val="26"/>
        </w:rPr>
      </w:pPr>
      <w:r>
        <w:rPr>
          <w:sz w:val="26"/>
        </w:rPr>
        <w:t>«Край,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котором</w:t>
      </w:r>
      <w:r>
        <w:rPr>
          <w:spacing w:val="-2"/>
          <w:sz w:val="26"/>
        </w:rPr>
        <w:t xml:space="preserve"> </w:t>
      </w:r>
      <w:r>
        <w:rPr>
          <w:sz w:val="26"/>
        </w:rPr>
        <w:t>ты</w:t>
      </w:r>
      <w:r>
        <w:rPr>
          <w:spacing w:val="-2"/>
          <w:sz w:val="26"/>
        </w:rPr>
        <w:t xml:space="preserve"> </w:t>
      </w:r>
      <w:r>
        <w:rPr>
          <w:sz w:val="26"/>
        </w:rPr>
        <w:t>живёшь»,</w:t>
      </w:r>
    </w:p>
    <w:p w:rsidR="00984F4B" w:rsidRDefault="0003336C" w:rsidP="00F116B3">
      <w:pPr>
        <w:pStyle w:val="a5"/>
        <w:numPr>
          <w:ilvl w:val="4"/>
          <w:numId w:val="53"/>
        </w:numPr>
        <w:tabs>
          <w:tab w:val="left" w:pos="1540"/>
          <w:tab w:val="left" w:pos="1541"/>
        </w:tabs>
        <w:spacing w:before="44"/>
        <w:ind w:left="1540" w:hanging="361"/>
        <w:jc w:val="left"/>
        <w:rPr>
          <w:rFonts w:ascii="Symbol" w:hAnsi="Symbol"/>
          <w:sz w:val="26"/>
        </w:rPr>
      </w:pPr>
      <w:r>
        <w:rPr>
          <w:sz w:val="26"/>
        </w:rPr>
        <w:t>«Религия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культура»,</w:t>
      </w:r>
    </w:p>
    <w:p w:rsidR="00984F4B" w:rsidRDefault="0003336C" w:rsidP="00F116B3">
      <w:pPr>
        <w:pStyle w:val="a5"/>
        <w:numPr>
          <w:ilvl w:val="4"/>
          <w:numId w:val="53"/>
        </w:numPr>
        <w:tabs>
          <w:tab w:val="left" w:pos="1540"/>
          <w:tab w:val="left" w:pos="1541"/>
        </w:tabs>
        <w:spacing w:before="44"/>
        <w:ind w:left="1540" w:hanging="361"/>
        <w:jc w:val="left"/>
        <w:rPr>
          <w:rFonts w:ascii="Symbol" w:hAnsi="Symbol"/>
          <w:sz w:val="26"/>
        </w:rPr>
      </w:pPr>
      <w:r>
        <w:rPr>
          <w:sz w:val="26"/>
        </w:rPr>
        <w:t>«Нравственные</w:t>
      </w:r>
      <w:r>
        <w:rPr>
          <w:spacing w:val="58"/>
          <w:sz w:val="26"/>
        </w:rPr>
        <w:t xml:space="preserve"> </w:t>
      </w:r>
      <w:r>
        <w:rPr>
          <w:sz w:val="26"/>
        </w:rPr>
        <w:t>ценности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российского</w:t>
      </w:r>
      <w:r>
        <w:rPr>
          <w:spacing w:val="-4"/>
          <w:sz w:val="26"/>
        </w:rPr>
        <w:t xml:space="preserve"> </w:t>
      </w:r>
      <w:r>
        <w:rPr>
          <w:sz w:val="26"/>
        </w:rPr>
        <w:t>народа»,</w:t>
      </w:r>
    </w:p>
    <w:p w:rsidR="00984F4B" w:rsidRDefault="0003336C" w:rsidP="00F116B3">
      <w:pPr>
        <w:pStyle w:val="a5"/>
        <w:numPr>
          <w:ilvl w:val="4"/>
          <w:numId w:val="53"/>
        </w:numPr>
        <w:tabs>
          <w:tab w:val="left" w:pos="1540"/>
          <w:tab w:val="left" w:pos="1541"/>
        </w:tabs>
        <w:spacing w:before="44"/>
        <w:ind w:left="1540" w:hanging="361"/>
        <w:jc w:val="left"/>
        <w:rPr>
          <w:rFonts w:ascii="Symbol" w:hAnsi="Symbol"/>
          <w:sz w:val="26"/>
        </w:rPr>
      </w:pPr>
      <w:r>
        <w:rPr>
          <w:sz w:val="26"/>
        </w:rPr>
        <w:t>«Твой</w:t>
      </w:r>
      <w:r>
        <w:rPr>
          <w:spacing w:val="-5"/>
          <w:sz w:val="26"/>
        </w:rPr>
        <w:t xml:space="preserve"> </w:t>
      </w:r>
      <w:r>
        <w:rPr>
          <w:sz w:val="26"/>
        </w:rPr>
        <w:t>духовный</w:t>
      </w:r>
      <w:r>
        <w:rPr>
          <w:spacing w:val="-4"/>
          <w:sz w:val="26"/>
        </w:rPr>
        <w:t xml:space="preserve"> </w:t>
      </w:r>
      <w:r>
        <w:rPr>
          <w:sz w:val="26"/>
        </w:rPr>
        <w:t>мир».</w:t>
      </w:r>
    </w:p>
    <w:p w:rsidR="00984F4B" w:rsidRDefault="0003336C">
      <w:pPr>
        <w:pStyle w:val="5"/>
        <w:spacing w:before="48"/>
        <w:jc w:val="left"/>
      </w:pPr>
      <w:r>
        <w:t>Ценностные</w:t>
      </w:r>
      <w:r>
        <w:rPr>
          <w:spacing w:val="-5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предмета:</w:t>
      </w:r>
    </w:p>
    <w:p w:rsidR="00984F4B" w:rsidRDefault="0003336C" w:rsidP="00F116B3">
      <w:pPr>
        <w:pStyle w:val="a5"/>
        <w:numPr>
          <w:ilvl w:val="4"/>
          <w:numId w:val="53"/>
        </w:numPr>
        <w:tabs>
          <w:tab w:val="left" w:pos="1608"/>
        </w:tabs>
        <w:spacing w:before="201" w:line="276" w:lineRule="auto"/>
        <w:ind w:right="490"/>
        <w:rPr>
          <w:rFonts w:ascii="Symbol" w:hAnsi="Symbol"/>
          <w:sz w:val="24"/>
        </w:rPr>
      </w:pPr>
      <w:r>
        <w:rPr>
          <w:sz w:val="26"/>
          <w:u w:val="single"/>
        </w:rPr>
        <w:t>патриотизм и гражданственность:</w:t>
      </w:r>
      <w:r>
        <w:rPr>
          <w:sz w:val="26"/>
        </w:rPr>
        <w:t xml:space="preserve"> любовь к России, родному краю, своему народу;</w:t>
      </w:r>
      <w:r>
        <w:rPr>
          <w:spacing w:val="1"/>
          <w:sz w:val="26"/>
        </w:rPr>
        <w:t xml:space="preserve"> </w:t>
      </w:r>
      <w:r>
        <w:rPr>
          <w:sz w:val="26"/>
        </w:rPr>
        <w:t>уважение обычаев и традиций, культуры своего и других народов России, дружба и</w:t>
      </w:r>
      <w:r>
        <w:rPr>
          <w:spacing w:val="-63"/>
          <w:sz w:val="26"/>
        </w:rPr>
        <w:t xml:space="preserve"> </w:t>
      </w:r>
      <w:r>
        <w:rPr>
          <w:sz w:val="26"/>
        </w:rPr>
        <w:t>согласие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народами,</w:t>
      </w:r>
      <w:r>
        <w:rPr>
          <w:spacing w:val="1"/>
          <w:sz w:val="26"/>
        </w:rPr>
        <w:t xml:space="preserve"> </w:t>
      </w:r>
      <w:r>
        <w:rPr>
          <w:sz w:val="26"/>
        </w:rPr>
        <w:t>верность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Родине,</w:t>
      </w:r>
      <w:r>
        <w:rPr>
          <w:spacing w:val="1"/>
          <w:sz w:val="26"/>
        </w:rPr>
        <w:t xml:space="preserve"> </w:t>
      </w:r>
      <w:r>
        <w:rPr>
          <w:sz w:val="26"/>
        </w:rPr>
        <w:t>служение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Отечеству,</w:t>
      </w:r>
      <w:r>
        <w:rPr>
          <w:spacing w:val="1"/>
          <w:sz w:val="26"/>
        </w:rPr>
        <w:t xml:space="preserve"> </w:t>
      </w:r>
      <w:r>
        <w:rPr>
          <w:sz w:val="26"/>
        </w:rPr>
        <w:t>уважение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символов,</w:t>
      </w:r>
      <w:r>
        <w:rPr>
          <w:spacing w:val="1"/>
          <w:sz w:val="26"/>
        </w:rPr>
        <w:t xml:space="preserve"> </w:t>
      </w:r>
      <w:r>
        <w:rPr>
          <w:sz w:val="26"/>
        </w:rPr>
        <w:t>защитников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Отечества,</w:t>
      </w:r>
      <w:r>
        <w:rPr>
          <w:spacing w:val="1"/>
          <w:sz w:val="26"/>
        </w:rPr>
        <w:t xml:space="preserve"> </w:t>
      </w:r>
      <w:r>
        <w:rPr>
          <w:sz w:val="26"/>
        </w:rPr>
        <w:t>охрана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природы,</w:t>
      </w:r>
      <w:r>
        <w:rPr>
          <w:spacing w:val="-62"/>
          <w:sz w:val="26"/>
        </w:rPr>
        <w:t xml:space="preserve"> </w:t>
      </w:r>
      <w:r>
        <w:rPr>
          <w:sz w:val="26"/>
        </w:rPr>
        <w:t>исторических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культурных</w:t>
      </w:r>
      <w:r>
        <w:rPr>
          <w:spacing w:val="-1"/>
          <w:sz w:val="26"/>
        </w:rPr>
        <w:t xml:space="preserve"> </w:t>
      </w:r>
      <w:r>
        <w:rPr>
          <w:sz w:val="26"/>
        </w:rPr>
        <w:t>памятников;</w:t>
      </w:r>
    </w:p>
    <w:p w:rsidR="00984F4B" w:rsidRDefault="0003336C" w:rsidP="00F116B3">
      <w:pPr>
        <w:pStyle w:val="a5"/>
        <w:numPr>
          <w:ilvl w:val="4"/>
          <w:numId w:val="53"/>
        </w:numPr>
        <w:tabs>
          <w:tab w:val="left" w:pos="1608"/>
        </w:tabs>
        <w:spacing w:line="276" w:lineRule="auto"/>
        <w:ind w:right="483"/>
        <w:rPr>
          <w:rFonts w:ascii="Symbol" w:hAnsi="Symbol"/>
          <w:sz w:val="24"/>
        </w:rPr>
      </w:pPr>
      <w:r>
        <w:rPr>
          <w:sz w:val="26"/>
          <w:u w:val="single"/>
        </w:rPr>
        <w:t>духовно-нравственные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ценности: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жизни,</w:t>
      </w:r>
      <w:r>
        <w:rPr>
          <w:spacing w:val="1"/>
          <w:sz w:val="26"/>
        </w:rPr>
        <w:t xml:space="preserve"> </w:t>
      </w:r>
      <w:r>
        <w:rPr>
          <w:sz w:val="26"/>
        </w:rPr>
        <w:t>бережное</w:t>
      </w:r>
      <w:r>
        <w:rPr>
          <w:spacing w:val="-62"/>
          <w:sz w:val="26"/>
        </w:rPr>
        <w:t xml:space="preserve"> </w:t>
      </w:r>
      <w:r>
        <w:rPr>
          <w:sz w:val="26"/>
        </w:rPr>
        <w:t>отношение ко всему живому, справедливость, милосердие, верность, отзывчивость,</w:t>
      </w:r>
      <w:r>
        <w:rPr>
          <w:spacing w:val="-62"/>
          <w:sz w:val="26"/>
        </w:rPr>
        <w:t xml:space="preserve"> </w:t>
      </w:r>
      <w:r>
        <w:rPr>
          <w:sz w:val="26"/>
        </w:rPr>
        <w:t>сострадание, честность, ответственность, гостеприимство, доброта, дружелюбие,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-2"/>
          <w:sz w:val="26"/>
        </w:rPr>
        <w:t xml:space="preserve"> </w:t>
      </w:r>
      <w:r>
        <w:rPr>
          <w:sz w:val="26"/>
        </w:rPr>
        <w:t>прощать,</w:t>
      </w:r>
      <w:r>
        <w:rPr>
          <w:spacing w:val="3"/>
          <w:sz w:val="26"/>
        </w:rPr>
        <w:t xml:space="preserve"> </w:t>
      </w:r>
      <w:r>
        <w:rPr>
          <w:sz w:val="26"/>
        </w:rPr>
        <w:t>уважение</w:t>
      </w:r>
      <w:r>
        <w:rPr>
          <w:spacing w:val="-1"/>
          <w:sz w:val="26"/>
        </w:rPr>
        <w:t xml:space="preserve"> </w:t>
      </w:r>
      <w:r>
        <w:rPr>
          <w:sz w:val="26"/>
        </w:rPr>
        <w:t>мнения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других;</w:t>
      </w:r>
    </w:p>
    <w:p w:rsidR="00984F4B" w:rsidRDefault="0003336C" w:rsidP="00F116B3">
      <w:pPr>
        <w:pStyle w:val="a5"/>
        <w:numPr>
          <w:ilvl w:val="4"/>
          <w:numId w:val="53"/>
        </w:numPr>
        <w:tabs>
          <w:tab w:val="left" w:pos="1608"/>
        </w:tabs>
        <w:spacing w:line="278" w:lineRule="auto"/>
        <w:ind w:right="490"/>
        <w:rPr>
          <w:rFonts w:ascii="Symbol" w:hAnsi="Symbol"/>
          <w:sz w:val="24"/>
        </w:rPr>
      </w:pPr>
      <w:r>
        <w:rPr>
          <w:sz w:val="26"/>
          <w:u w:val="single"/>
        </w:rPr>
        <w:t>семейные ценности:</w:t>
      </w:r>
      <w:r>
        <w:rPr>
          <w:sz w:val="26"/>
        </w:rPr>
        <w:t xml:space="preserve"> забота о чести семьи, уважение родителей, забота о старших и</w:t>
      </w:r>
      <w:r>
        <w:rPr>
          <w:spacing w:val="1"/>
          <w:sz w:val="26"/>
        </w:rPr>
        <w:t xml:space="preserve"> </w:t>
      </w:r>
      <w:r>
        <w:rPr>
          <w:sz w:val="26"/>
        </w:rPr>
        <w:t>младших</w:t>
      </w:r>
      <w:r>
        <w:rPr>
          <w:spacing w:val="1"/>
          <w:sz w:val="26"/>
        </w:rPr>
        <w:t xml:space="preserve"> </w:t>
      </w:r>
      <w:r>
        <w:rPr>
          <w:sz w:val="26"/>
        </w:rPr>
        <w:t>членах</w:t>
      </w:r>
      <w:r>
        <w:rPr>
          <w:spacing w:val="1"/>
          <w:sz w:val="26"/>
        </w:rPr>
        <w:t xml:space="preserve"> </w:t>
      </w:r>
      <w:r>
        <w:rPr>
          <w:sz w:val="26"/>
        </w:rPr>
        <w:t>семьи,</w:t>
      </w:r>
      <w:r>
        <w:rPr>
          <w:spacing w:val="-1"/>
          <w:sz w:val="26"/>
        </w:rPr>
        <w:t xml:space="preserve"> </w:t>
      </w:r>
      <w:r>
        <w:rPr>
          <w:sz w:val="26"/>
        </w:rPr>
        <w:t>взаимопонимание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доверие,</w:t>
      </w:r>
      <w:r>
        <w:rPr>
          <w:spacing w:val="-2"/>
          <w:sz w:val="26"/>
        </w:rPr>
        <w:t xml:space="preserve"> </w:t>
      </w:r>
      <w:r>
        <w:rPr>
          <w:sz w:val="26"/>
        </w:rPr>
        <w:t>трудолюбие;</w:t>
      </w:r>
    </w:p>
    <w:p w:rsidR="00984F4B" w:rsidRDefault="0003336C" w:rsidP="00F116B3">
      <w:pPr>
        <w:pStyle w:val="a5"/>
        <w:numPr>
          <w:ilvl w:val="4"/>
          <w:numId w:val="53"/>
        </w:numPr>
        <w:tabs>
          <w:tab w:val="left" w:pos="1608"/>
        </w:tabs>
        <w:spacing w:line="276" w:lineRule="auto"/>
        <w:ind w:right="484"/>
        <w:rPr>
          <w:rFonts w:ascii="Symbol" w:hAnsi="Symbol"/>
          <w:sz w:val="24"/>
        </w:rPr>
      </w:pPr>
      <w:r>
        <w:rPr>
          <w:sz w:val="26"/>
          <w:u w:val="single"/>
        </w:rPr>
        <w:t>религии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народов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России:</w:t>
      </w:r>
      <w:r>
        <w:rPr>
          <w:spacing w:val="1"/>
          <w:sz w:val="26"/>
        </w:rPr>
        <w:t xml:space="preserve"> </w:t>
      </w:r>
      <w:r>
        <w:rPr>
          <w:sz w:val="26"/>
        </w:rPr>
        <w:t>свобода</w:t>
      </w:r>
      <w:r>
        <w:rPr>
          <w:spacing w:val="1"/>
          <w:sz w:val="26"/>
        </w:rPr>
        <w:t xml:space="preserve"> </w:t>
      </w:r>
      <w:r>
        <w:rPr>
          <w:sz w:val="26"/>
        </w:rPr>
        <w:t>вероисповедания,</w:t>
      </w:r>
      <w:r>
        <w:rPr>
          <w:spacing w:val="66"/>
          <w:sz w:val="26"/>
        </w:rPr>
        <w:t xml:space="preserve"> </w:t>
      </w:r>
      <w:r>
        <w:rPr>
          <w:sz w:val="26"/>
        </w:rPr>
        <w:t>веротерпимость,</w:t>
      </w:r>
      <w:r>
        <w:rPr>
          <w:spacing w:val="-62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религиях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народов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нравственном</w:t>
      </w:r>
      <w:r>
        <w:rPr>
          <w:spacing w:val="-2"/>
          <w:sz w:val="26"/>
        </w:rPr>
        <w:t xml:space="preserve"> </w:t>
      </w:r>
      <w:r>
        <w:rPr>
          <w:sz w:val="26"/>
        </w:rPr>
        <w:t>значении в</w:t>
      </w:r>
      <w:r>
        <w:rPr>
          <w:spacing w:val="-1"/>
          <w:sz w:val="26"/>
        </w:rPr>
        <w:t xml:space="preserve"> </w:t>
      </w:r>
      <w:r>
        <w:rPr>
          <w:sz w:val="26"/>
        </w:rPr>
        <w:t>жизни людей.</w:t>
      </w:r>
    </w:p>
    <w:p w:rsidR="00984F4B" w:rsidRDefault="00984F4B">
      <w:pPr>
        <w:spacing w:line="276" w:lineRule="auto"/>
        <w:jc w:val="both"/>
        <w:rPr>
          <w:rFonts w:ascii="Symbol" w:hAnsi="Symbol"/>
          <w:sz w:val="24"/>
        </w:rPr>
        <w:sectPr w:rsidR="00984F4B">
          <w:headerReference w:type="default" r:id="rId236"/>
          <w:footerReference w:type="default" r:id="rId237"/>
          <w:pgSz w:w="11910" w:h="16840"/>
          <w:pgMar w:top="1340" w:right="220" w:bottom="1880" w:left="260" w:header="749" w:footer="1699" w:gutter="0"/>
          <w:cols w:space="720"/>
        </w:sectPr>
      </w:pPr>
    </w:p>
    <w:p w:rsidR="00984F4B" w:rsidRDefault="0003336C" w:rsidP="00F116B3">
      <w:pPr>
        <w:pStyle w:val="a5"/>
        <w:numPr>
          <w:ilvl w:val="1"/>
          <w:numId w:val="57"/>
        </w:numPr>
        <w:tabs>
          <w:tab w:val="left" w:pos="1275"/>
        </w:tabs>
        <w:spacing w:before="98"/>
        <w:ind w:left="1274" w:hanging="455"/>
        <w:jc w:val="both"/>
        <w:rPr>
          <w:b/>
          <w:sz w:val="26"/>
        </w:rPr>
      </w:pPr>
      <w:r>
        <w:rPr>
          <w:b/>
          <w:sz w:val="26"/>
        </w:rPr>
        <w:lastRenderedPageBreak/>
        <w:t>Программа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воспитания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социализации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обучающихся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уровне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ООО</w:t>
      </w:r>
    </w:p>
    <w:p w:rsidR="00984F4B" w:rsidRDefault="0003336C">
      <w:pPr>
        <w:spacing w:before="38"/>
        <w:ind w:left="820" w:right="484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 нравственного уклада школьной жизни, обеспечивающего 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учебную,</w:t>
      </w:r>
      <w:r>
        <w:rPr>
          <w:spacing w:val="1"/>
          <w:sz w:val="28"/>
        </w:rPr>
        <w:t xml:space="preserve"> </w:t>
      </w:r>
      <w:r>
        <w:rPr>
          <w:sz w:val="28"/>
        </w:rPr>
        <w:t>внеучебную,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идеалов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 России, базовых национальных ценностей, традиционных моральных норм,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реализуемого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9"/>
          <w:sz w:val="28"/>
        </w:rPr>
        <w:t xml:space="preserve"> </w:t>
      </w:r>
      <w:r>
        <w:rPr>
          <w:sz w:val="28"/>
        </w:rPr>
        <w:t>социально-педагогической</w:t>
      </w:r>
      <w:r>
        <w:rPr>
          <w:spacing w:val="2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2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8"/>
          <w:sz w:val="28"/>
        </w:rPr>
        <w:t xml:space="preserve"> </w:t>
      </w:r>
      <w:r>
        <w:rPr>
          <w:sz w:val="28"/>
        </w:rPr>
        <w:t>семьи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жизни.</w:t>
      </w:r>
    </w:p>
    <w:p w:rsidR="00984F4B" w:rsidRDefault="0003336C">
      <w:pPr>
        <w:spacing w:before="1"/>
        <w:ind w:left="820" w:right="488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 ориентации, формирование экологической культуры,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 и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жизни.</w:t>
      </w:r>
    </w:p>
    <w:p w:rsidR="00984F4B" w:rsidRDefault="00984F4B">
      <w:pPr>
        <w:pStyle w:val="a3"/>
        <w:spacing w:before="1"/>
        <w:ind w:left="0"/>
        <w:rPr>
          <w:sz w:val="42"/>
        </w:rPr>
      </w:pPr>
    </w:p>
    <w:p w:rsidR="00984F4B" w:rsidRDefault="0003336C" w:rsidP="00F116B3">
      <w:pPr>
        <w:pStyle w:val="2"/>
        <w:numPr>
          <w:ilvl w:val="2"/>
          <w:numId w:val="57"/>
        </w:numPr>
        <w:tabs>
          <w:tab w:val="left" w:pos="1522"/>
        </w:tabs>
        <w:ind w:left="1521" w:hanging="702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</w:t>
      </w:r>
    </w:p>
    <w:p w:rsidR="00984F4B" w:rsidRDefault="0003336C">
      <w:pPr>
        <w:spacing w:before="158"/>
        <w:ind w:left="820" w:right="483" w:firstLine="708"/>
        <w:jc w:val="both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ступени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является социально-педагогическая поддержка становления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высоконравственного,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принимающего судьбу Отечества как свою личную, осознающего 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 настоящее и будущее своей страны, укоренённого в духовных 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 многонационального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 Федерации.</w:t>
      </w:r>
    </w:p>
    <w:p w:rsidR="00984F4B" w:rsidRDefault="0003336C">
      <w:pPr>
        <w:spacing w:before="1"/>
        <w:ind w:left="820" w:right="490" w:firstLine="708"/>
        <w:jc w:val="both"/>
        <w:rPr>
          <w:sz w:val="28"/>
        </w:rPr>
      </w:pPr>
      <w:r>
        <w:rPr>
          <w:sz w:val="28"/>
        </w:rPr>
        <w:t>На уровне основного общего образования для достижения поставленной цели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решаются 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задачи.</w:t>
      </w:r>
    </w:p>
    <w:p w:rsidR="00984F4B" w:rsidRDefault="00984F4B">
      <w:pPr>
        <w:pStyle w:val="a3"/>
        <w:spacing w:before="10"/>
        <w:ind w:left="0"/>
        <w:rPr>
          <w:sz w:val="27"/>
        </w:rPr>
      </w:pPr>
    </w:p>
    <w:p w:rsidR="00984F4B" w:rsidRDefault="0003336C">
      <w:pPr>
        <w:ind w:left="820"/>
        <w:rPr>
          <w:i/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области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формирования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личностной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культуры:</w:t>
      </w:r>
    </w:p>
    <w:p w:rsidR="00984F4B" w:rsidRDefault="00984F4B">
      <w:pPr>
        <w:pStyle w:val="a3"/>
        <w:spacing w:before="3"/>
        <w:ind w:left="0"/>
        <w:rPr>
          <w:i/>
          <w:sz w:val="20"/>
        </w:rPr>
      </w:pP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104"/>
        </w:tabs>
        <w:spacing w:before="89"/>
        <w:ind w:right="481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учебно-игровой,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предметно-продуктивной,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 полезной деятельности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универсальной</w:t>
      </w:r>
      <w:r>
        <w:rPr>
          <w:spacing w:val="48"/>
          <w:sz w:val="28"/>
        </w:rPr>
        <w:t xml:space="preserve"> </w:t>
      </w:r>
      <w:r>
        <w:rPr>
          <w:sz w:val="28"/>
        </w:rPr>
        <w:t>духовно-нравственной</w:t>
      </w:r>
      <w:r>
        <w:rPr>
          <w:spacing w:val="50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51"/>
          <w:sz w:val="28"/>
        </w:rPr>
        <w:t xml:space="preserve"> </w:t>
      </w:r>
      <w:r>
        <w:rPr>
          <w:sz w:val="28"/>
        </w:rPr>
        <w:t>—</w:t>
      </w:r>
    </w:p>
    <w:p w:rsidR="00984F4B" w:rsidRDefault="0003336C">
      <w:pPr>
        <w:spacing w:line="322" w:lineRule="exact"/>
        <w:ind w:left="820"/>
        <w:jc w:val="both"/>
        <w:rPr>
          <w:sz w:val="28"/>
        </w:rPr>
      </w:pPr>
      <w:r>
        <w:rPr>
          <w:sz w:val="28"/>
        </w:rPr>
        <w:t>«становиться</w:t>
      </w:r>
      <w:r>
        <w:rPr>
          <w:spacing w:val="-3"/>
          <w:sz w:val="28"/>
        </w:rPr>
        <w:t xml:space="preserve"> </w:t>
      </w:r>
      <w:r>
        <w:rPr>
          <w:sz w:val="28"/>
        </w:rPr>
        <w:t>лучше»;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192"/>
        </w:tabs>
        <w:ind w:right="489" w:firstLine="0"/>
        <w:rPr>
          <w:sz w:val="28"/>
        </w:rPr>
      </w:pP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свободе</w:t>
      </w:r>
      <w:r>
        <w:rPr>
          <w:spacing w:val="1"/>
          <w:sz w:val="28"/>
        </w:rPr>
        <w:t xml:space="preserve"> </w:t>
      </w:r>
      <w:r>
        <w:rPr>
          <w:sz w:val="28"/>
        </w:rPr>
        <w:t>воли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 традициях, внутренней установке личности школьника поступать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 своей совести;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161"/>
        </w:tabs>
        <w:spacing w:before="163"/>
        <w:ind w:right="481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(совести)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 подростка формулировать собственные нравственные обязательства,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моральных норм,</w:t>
      </w:r>
      <w:r>
        <w:rPr>
          <w:spacing w:val="-3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нравственную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своим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чужим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поступкам;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111"/>
        </w:tabs>
        <w:spacing w:before="91"/>
        <w:ind w:right="483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социально-ориентированной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общественно полезной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46"/>
        </w:tabs>
        <w:ind w:right="487" w:firstLine="0"/>
        <w:rPr>
          <w:sz w:val="28"/>
        </w:rPr>
      </w:pPr>
      <w:r>
        <w:rPr>
          <w:sz w:val="28"/>
        </w:rPr>
        <w:t>формирование морали — осознанной обучающимся необходимости 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благо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представлениями о добре и зле, справедливом и несправедливом, добродетели и</w:t>
      </w:r>
      <w:r>
        <w:rPr>
          <w:spacing w:val="1"/>
          <w:sz w:val="28"/>
        </w:rPr>
        <w:t xml:space="preserve"> </w:t>
      </w:r>
      <w:r>
        <w:rPr>
          <w:sz w:val="28"/>
        </w:rPr>
        <w:t>пороке,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должном и</w:t>
      </w:r>
      <w:r>
        <w:rPr>
          <w:spacing w:val="-3"/>
          <w:sz w:val="28"/>
        </w:rPr>
        <w:t xml:space="preserve"> </w:t>
      </w:r>
      <w:r>
        <w:rPr>
          <w:sz w:val="28"/>
        </w:rPr>
        <w:t>недопустимом;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51"/>
        </w:tabs>
        <w:spacing w:before="1"/>
        <w:ind w:right="492" w:firstLine="0"/>
        <w:rPr>
          <w:sz w:val="28"/>
        </w:rPr>
      </w:pPr>
      <w:r>
        <w:rPr>
          <w:sz w:val="28"/>
        </w:rPr>
        <w:t>усвоение обучающимся базовых национальных ценностей, духовных 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31"/>
        </w:tabs>
        <w:ind w:right="489" w:firstLine="0"/>
        <w:rPr>
          <w:sz w:val="28"/>
        </w:rPr>
      </w:pPr>
      <w:r>
        <w:rPr>
          <w:sz w:val="28"/>
        </w:rPr>
        <w:t>укрепление у подростка позитивной нравственной самооценки, самоуважения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оптимизма;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989"/>
        </w:tabs>
        <w:spacing w:line="322" w:lineRule="exact"/>
        <w:ind w:left="988" w:hanging="169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7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чувств;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51"/>
        </w:tabs>
        <w:ind w:right="484" w:firstLine="0"/>
        <w:rPr>
          <w:sz w:val="28"/>
        </w:rPr>
      </w:pPr>
      <w:r>
        <w:rPr>
          <w:sz w:val="28"/>
        </w:rPr>
        <w:t>развитие способности открыто выражать и аргументированно отстаивать свою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оправданную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намерениям,</w:t>
      </w:r>
      <w:r>
        <w:rPr>
          <w:spacing w:val="-3"/>
          <w:sz w:val="28"/>
        </w:rPr>
        <w:t xml:space="preserve"> </w:t>
      </w:r>
      <w:r>
        <w:rPr>
          <w:sz w:val="28"/>
        </w:rPr>
        <w:t>мыслям и поступкам;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19"/>
        </w:tabs>
        <w:ind w:right="489" w:firstLine="0"/>
        <w:rPr>
          <w:sz w:val="28"/>
        </w:rPr>
      </w:pPr>
      <w:r>
        <w:rPr>
          <w:sz w:val="28"/>
        </w:rPr>
        <w:t>развитие способности к самостоятельным поступкам и действиям, совершаемым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морального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выбора,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принятию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379"/>
        </w:tabs>
        <w:spacing w:line="242" w:lineRule="auto"/>
        <w:ind w:right="481" w:firstLine="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целеустремлённости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 настойчивости в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27"/>
        </w:tabs>
        <w:ind w:right="492" w:firstLine="0"/>
        <w:rPr>
          <w:sz w:val="28"/>
        </w:rPr>
      </w:pPr>
      <w:r>
        <w:rPr>
          <w:sz w:val="28"/>
        </w:rPr>
        <w:t>формирование творческого отношения к учёбе, труду, социальной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 моральных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норм;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91"/>
        </w:tabs>
        <w:ind w:right="483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намерений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94"/>
        </w:tabs>
        <w:ind w:right="486" w:firstLine="0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противостоять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представляющим</w:t>
      </w:r>
      <w:r>
        <w:rPr>
          <w:spacing w:val="1"/>
          <w:sz w:val="28"/>
        </w:rPr>
        <w:t xml:space="preserve"> </w:t>
      </w:r>
      <w:r>
        <w:rPr>
          <w:sz w:val="28"/>
        </w:rPr>
        <w:t>угрозу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 личности;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991"/>
        </w:tabs>
        <w:ind w:right="492" w:firstLine="0"/>
        <w:rPr>
          <w:sz w:val="28"/>
        </w:rPr>
      </w:pPr>
      <w:r>
        <w:rPr>
          <w:sz w:val="28"/>
        </w:rPr>
        <w:t>формирование экологической культуры, культуры здорового и безопасного образа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жизни.</w:t>
      </w:r>
    </w:p>
    <w:p w:rsidR="00984F4B" w:rsidRDefault="00984F4B">
      <w:pPr>
        <w:pStyle w:val="a3"/>
        <w:spacing w:before="6"/>
        <w:ind w:left="0"/>
        <w:rPr>
          <w:sz w:val="27"/>
        </w:rPr>
      </w:pPr>
    </w:p>
    <w:p w:rsidR="00984F4B" w:rsidRDefault="0003336C">
      <w:pPr>
        <w:ind w:left="820"/>
        <w:rPr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области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формирования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социальной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культуры</w:t>
      </w:r>
      <w:r>
        <w:rPr>
          <w:sz w:val="28"/>
          <w:u w:val="single"/>
        </w:rPr>
        <w:t>:</w:t>
      </w:r>
    </w:p>
    <w:p w:rsidR="00984F4B" w:rsidRDefault="00984F4B">
      <w:pPr>
        <w:pStyle w:val="a3"/>
        <w:spacing w:before="3"/>
        <w:ind w:left="0"/>
        <w:rPr>
          <w:sz w:val="20"/>
        </w:rPr>
      </w:pP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115"/>
        </w:tabs>
        <w:spacing w:before="89"/>
        <w:ind w:right="483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члена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коллектива,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территориально-культурной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этнического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сообщества,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гражданской нации;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00"/>
        </w:tabs>
        <w:spacing w:line="242" w:lineRule="auto"/>
        <w:ind w:right="491" w:firstLine="0"/>
        <w:rPr>
          <w:sz w:val="28"/>
        </w:rPr>
      </w:pPr>
      <w:r>
        <w:rPr>
          <w:sz w:val="28"/>
        </w:rPr>
        <w:t>укрепление веры в Россию, чувства личной ответственности за Отечество, заботы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 процветании своей страны;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989"/>
        </w:tabs>
        <w:spacing w:line="317" w:lineRule="exact"/>
        <w:ind w:left="988" w:hanging="169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4"/>
          <w:sz w:val="28"/>
        </w:rPr>
        <w:t xml:space="preserve"> </w:t>
      </w:r>
      <w:r>
        <w:rPr>
          <w:sz w:val="28"/>
        </w:rPr>
        <w:t>солидарности;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79"/>
        </w:tabs>
        <w:ind w:right="489" w:firstLine="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педагогами,</w:t>
      </w:r>
      <w:r>
        <w:rPr>
          <w:spacing w:val="24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22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25"/>
          <w:sz w:val="28"/>
        </w:rPr>
        <w:t xml:space="preserve"> </w:t>
      </w:r>
      <w:r>
        <w:rPr>
          <w:sz w:val="28"/>
        </w:rPr>
        <w:t>старшими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младшими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решении</w:t>
      </w:r>
    </w:p>
    <w:p w:rsidR="00984F4B" w:rsidRDefault="0003336C">
      <w:pPr>
        <w:spacing w:before="91"/>
        <w:ind w:left="820" w:right="482"/>
        <w:jc w:val="both"/>
        <w:rPr>
          <w:sz w:val="28"/>
        </w:rPr>
      </w:pPr>
      <w:r>
        <w:rPr>
          <w:sz w:val="28"/>
        </w:rPr>
        <w:t>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135"/>
        </w:tabs>
        <w:ind w:right="491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социализации,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представлений об общественных приоритетах</w:t>
      </w:r>
      <w:r>
        <w:rPr>
          <w:spacing w:val="70"/>
          <w:sz w:val="28"/>
        </w:rPr>
        <w:t xml:space="preserve"> </w:t>
      </w:r>
      <w:r>
        <w:rPr>
          <w:sz w:val="28"/>
        </w:rPr>
        <w:t>и ценностях, ориентированных на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профессиональных групп;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154"/>
        </w:tabs>
        <w:spacing w:before="1"/>
        <w:ind w:right="491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конструктивного,</w:t>
      </w:r>
      <w:r>
        <w:rPr>
          <w:spacing w:val="-2"/>
          <w:sz w:val="28"/>
        </w:rPr>
        <w:t xml:space="preserve"> </w:t>
      </w:r>
      <w:r>
        <w:rPr>
          <w:sz w:val="28"/>
        </w:rPr>
        <w:t>успешного и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ответственного 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118"/>
        </w:tabs>
        <w:ind w:right="480" w:firstLine="0"/>
        <w:rPr>
          <w:sz w:val="28"/>
        </w:rPr>
      </w:pP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институтам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государству;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101"/>
        </w:tabs>
        <w:ind w:right="490" w:firstLine="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989"/>
        </w:tabs>
        <w:spacing w:line="321" w:lineRule="exact"/>
        <w:ind w:left="988" w:hanging="169"/>
        <w:rPr>
          <w:sz w:val="28"/>
        </w:rPr>
      </w:pPr>
      <w:r>
        <w:rPr>
          <w:sz w:val="28"/>
        </w:rPr>
        <w:t>усвоение</w:t>
      </w:r>
      <w:r>
        <w:rPr>
          <w:spacing w:val="-5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ориентаций;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146"/>
        </w:tabs>
        <w:ind w:right="484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религиям и религиозным организациям России, к вере и религиозным убеждениям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 понимание значения религиозных</w:t>
      </w:r>
      <w:r>
        <w:rPr>
          <w:spacing w:val="70"/>
          <w:sz w:val="28"/>
        </w:rPr>
        <w:t xml:space="preserve"> </w:t>
      </w:r>
      <w:r>
        <w:rPr>
          <w:sz w:val="28"/>
        </w:rPr>
        <w:t>идеалов в жизни человека, 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 общества, роли традиционных религий в историческом и культурном 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96"/>
        </w:tabs>
        <w:spacing w:before="1"/>
        <w:ind w:right="489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межэтнического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религиозным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традициям,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984F4B" w:rsidRDefault="00984F4B">
      <w:pPr>
        <w:pStyle w:val="a3"/>
        <w:spacing w:before="10"/>
        <w:ind w:left="0"/>
        <w:rPr>
          <w:sz w:val="27"/>
        </w:rPr>
      </w:pPr>
    </w:p>
    <w:p w:rsidR="00984F4B" w:rsidRDefault="0003336C">
      <w:pPr>
        <w:ind w:left="820"/>
        <w:jc w:val="both"/>
        <w:rPr>
          <w:sz w:val="28"/>
        </w:rPr>
      </w:pPr>
      <w:r>
        <w:rPr>
          <w:i/>
          <w:sz w:val="28"/>
          <w:u w:val="single"/>
        </w:rPr>
        <w:t>В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области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формирования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семейной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культур</w:t>
      </w:r>
      <w:r>
        <w:rPr>
          <w:sz w:val="28"/>
          <w:u w:val="single"/>
        </w:rPr>
        <w:t>ы:</w:t>
      </w:r>
    </w:p>
    <w:p w:rsidR="00984F4B" w:rsidRDefault="00984F4B">
      <w:pPr>
        <w:pStyle w:val="a3"/>
        <w:spacing w:before="5"/>
        <w:ind w:left="0"/>
        <w:rPr>
          <w:sz w:val="20"/>
        </w:rPr>
      </w:pP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989"/>
        </w:tabs>
        <w:spacing w:before="89" w:line="322" w:lineRule="exact"/>
        <w:ind w:left="988" w:hanging="169"/>
        <w:jc w:val="left"/>
        <w:rPr>
          <w:sz w:val="28"/>
        </w:rPr>
      </w:pPr>
      <w:r>
        <w:rPr>
          <w:sz w:val="28"/>
        </w:rPr>
        <w:t>укрепление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семье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общества;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53"/>
        </w:tabs>
        <w:ind w:right="493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58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59"/>
          <w:sz w:val="28"/>
        </w:rPr>
        <w:t xml:space="preserve"> </w:t>
      </w:r>
      <w:r>
        <w:rPr>
          <w:sz w:val="28"/>
        </w:rPr>
        <w:t>о</w:t>
      </w:r>
      <w:r>
        <w:rPr>
          <w:spacing w:val="6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61"/>
          <w:sz w:val="28"/>
        </w:rPr>
        <w:t xml:space="preserve"> </w:t>
      </w:r>
      <w:r>
        <w:rPr>
          <w:sz w:val="28"/>
        </w:rPr>
        <w:t>семьи</w:t>
      </w:r>
      <w:r>
        <w:rPr>
          <w:spacing w:val="59"/>
          <w:sz w:val="28"/>
        </w:rPr>
        <w:t xml:space="preserve"> </w:t>
      </w:r>
      <w:r>
        <w:rPr>
          <w:sz w:val="28"/>
        </w:rPr>
        <w:t>для</w:t>
      </w:r>
      <w:r>
        <w:rPr>
          <w:spacing w:val="58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995"/>
        </w:tabs>
        <w:spacing w:before="2" w:line="237" w:lineRule="auto"/>
        <w:ind w:right="491" w:firstLine="0"/>
        <w:jc w:val="left"/>
        <w:rPr>
          <w:sz w:val="28"/>
        </w:rPr>
      </w:pPr>
      <w:r>
        <w:rPr>
          <w:sz w:val="28"/>
        </w:rPr>
        <w:t>укрепление</w:t>
      </w:r>
      <w:r>
        <w:rPr>
          <w:spacing w:val="2"/>
          <w:sz w:val="28"/>
        </w:rPr>
        <w:t xml:space="preserve"> </w:t>
      </w:r>
      <w:r>
        <w:rPr>
          <w:sz w:val="28"/>
        </w:rPr>
        <w:t>у обучающегося</w:t>
      </w:r>
      <w:r>
        <w:rPr>
          <w:spacing w:val="2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родителям,</w:t>
      </w:r>
      <w:r>
        <w:rPr>
          <w:spacing w:val="2"/>
          <w:sz w:val="28"/>
        </w:rPr>
        <w:t xml:space="preserve"> </w:t>
      </w:r>
      <w:r>
        <w:rPr>
          <w:sz w:val="28"/>
        </w:rPr>
        <w:t>осознанного,</w:t>
      </w:r>
      <w:r>
        <w:rPr>
          <w:spacing w:val="-67"/>
          <w:sz w:val="28"/>
        </w:rPr>
        <w:t xml:space="preserve"> </w:t>
      </w:r>
      <w:r>
        <w:rPr>
          <w:sz w:val="28"/>
        </w:rPr>
        <w:t>заботливого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 старшим</w:t>
      </w:r>
      <w:r>
        <w:rPr>
          <w:spacing w:val="-3"/>
          <w:sz w:val="28"/>
        </w:rPr>
        <w:t xml:space="preserve"> </w:t>
      </w:r>
      <w:r>
        <w:rPr>
          <w:sz w:val="28"/>
        </w:rPr>
        <w:t>и младшим;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39"/>
        </w:tabs>
        <w:spacing w:before="164"/>
        <w:ind w:right="489" w:firstLine="0"/>
        <w:rPr>
          <w:sz w:val="28"/>
        </w:rPr>
      </w:pPr>
      <w:r>
        <w:rPr>
          <w:sz w:val="28"/>
        </w:rPr>
        <w:t>усвоение таких нравственных ценностей семейной жизни как любовь, забота о</w:t>
      </w:r>
      <w:r>
        <w:rPr>
          <w:spacing w:val="1"/>
          <w:sz w:val="28"/>
        </w:rPr>
        <w:t xml:space="preserve"> </w:t>
      </w:r>
      <w:r>
        <w:rPr>
          <w:sz w:val="28"/>
        </w:rPr>
        <w:t>любимом человеке, продолжение рода, духовная и эмоциональная близость 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взаимопомощь</w:t>
      </w:r>
      <w:r>
        <w:rPr>
          <w:spacing w:val="-1"/>
          <w:sz w:val="28"/>
        </w:rPr>
        <w:t xml:space="preserve"> </w:t>
      </w:r>
      <w:r>
        <w:rPr>
          <w:sz w:val="28"/>
        </w:rPr>
        <w:t>и др.;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219"/>
        </w:tabs>
        <w:spacing w:before="1"/>
        <w:ind w:right="483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заботы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социально-психологическом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благополучии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48"/>
        </w:tabs>
        <w:ind w:right="487" w:firstLine="0"/>
        <w:rPr>
          <w:sz w:val="28"/>
        </w:rPr>
      </w:pPr>
      <w:r>
        <w:rPr>
          <w:sz w:val="28"/>
        </w:rPr>
        <w:t>знание традиций своей семьи, культурно-исторических и этнических 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семей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 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984F4B" w:rsidRDefault="00984F4B">
      <w:pPr>
        <w:pStyle w:val="a3"/>
        <w:spacing w:before="10"/>
        <w:ind w:left="0"/>
        <w:rPr>
          <w:sz w:val="27"/>
        </w:rPr>
      </w:pPr>
    </w:p>
    <w:p w:rsidR="00984F4B" w:rsidRDefault="0003336C">
      <w:pPr>
        <w:ind w:left="820" w:right="479"/>
        <w:jc w:val="both"/>
        <w:rPr>
          <w:sz w:val="28"/>
        </w:rPr>
      </w:pPr>
      <w:r>
        <w:rPr>
          <w:sz w:val="28"/>
        </w:rPr>
        <w:t>Образовательное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2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0"/>
          <w:sz w:val="28"/>
        </w:rPr>
        <w:t xml:space="preserve"> </w:t>
      </w:r>
      <w:r>
        <w:rPr>
          <w:sz w:val="28"/>
        </w:rPr>
        <w:t>(национального</w:t>
      </w:r>
      <w:r>
        <w:rPr>
          <w:spacing w:val="30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30"/>
          <w:sz w:val="28"/>
        </w:rPr>
        <w:t xml:space="preserve"> </w:t>
      </w:r>
      <w:r>
        <w:rPr>
          <w:sz w:val="28"/>
        </w:rPr>
        <w:t>идеала)</w:t>
      </w:r>
      <w:r>
        <w:rPr>
          <w:spacing w:val="29"/>
          <w:sz w:val="28"/>
        </w:rPr>
        <w:t xml:space="preserve"> </w:t>
      </w:r>
      <w:r>
        <w:rPr>
          <w:sz w:val="28"/>
        </w:rPr>
        <w:t>с</w:t>
      </w:r>
      <w:r>
        <w:rPr>
          <w:spacing w:val="29"/>
          <w:sz w:val="28"/>
        </w:rPr>
        <w:t xml:space="preserve"> </w:t>
      </w:r>
      <w:r>
        <w:rPr>
          <w:sz w:val="28"/>
        </w:rPr>
        <w:t>учётом</w:t>
      </w:r>
    </w:p>
    <w:p w:rsidR="00984F4B" w:rsidRDefault="0003336C">
      <w:pPr>
        <w:spacing w:before="91"/>
        <w:ind w:left="820" w:right="487"/>
        <w:jc w:val="both"/>
        <w:rPr>
          <w:sz w:val="28"/>
        </w:rPr>
      </w:pP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процесса, потребностей обучающихся и их 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представителей).</w:t>
      </w:r>
    </w:p>
    <w:p w:rsidR="00340CB7" w:rsidRDefault="00340CB7" w:rsidP="00340CB7">
      <w:pPr>
        <w:pStyle w:val="2"/>
        <w:tabs>
          <w:tab w:val="left" w:pos="2405"/>
        </w:tabs>
        <w:ind w:left="4082" w:right="1370"/>
      </w:pPr>
    </w:p>
    <w:p w:rsidR="00340CB7" w:rsidRDefault="00340CB7" w:rsidP="00340CB7">
      <w:pPr>
        <w:pStyle w:val="2"/>
        <w:tabs>
          <w:tab w:val="left" w:pos="2405"/>
        </w:tabs>
        <w:ind w:left="4082" w:right="1370"/>
      </w:pPr>
    </w:p>
    <w:p w:rsidR="00340CB7" w:rsidRDefault="00340CB7" w:rsidP="00340CB7">
      <w:pPr>
        <w:pStyle w:val="2"/>
        <w:tabs>
          <w:tab w:val="left" w:pos="2405"/>
        </w:tabs>
        <w:ind w:left="4082" w:right="1370"/>
      </w:pPr>
    </w:p>
    <w:p w:rsidR="00984F4B" w:rsidRDefault="0003336C" w:rsidP="00F116B3">
      <w:pPr>
        <w:pStyle w:val="2"/>
        <w:numPr>
          <w:ilvl w:val="2"/>
          <w:numId w:val="57"/>
        </w:numPr>
        <w:tabs>
          <w:tab w:val="left" w:pos="2405"/>
        </w:tabs>
        <w:ind w:left="4082" w:right="1370" w:hanging="2379"/>
      </w:pPr>
      <w:r>
        <w:t>Основные направления и ценностные основы воспитания и</w:t>
      </w:r>
      <w:r>
        <w:rPr>
          <w:spacing w:val="-67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</w:t>
      </w:r>
    </w:p>
    <w:p w:rsidR="00984F4B" w:rsidRDefault="00984F4B">
      <w:pPr>
        <w:pStyle w:val="a3"/>
        <w:spacing w:before="6"/>
        <w:ind w:left="0"/>
        <w:rPr>
          <w:b/>
          <w:sz w:val="27"/>
        </w:rPr>
      </w:pPr>
    </w:p>
    <w:p w:rsidR="00984F4B" w:rsidRDefault="0003336C">
      <w:pPr>
        <w:ind w:left="820" w:right="485" w:firstLine="708"/>
        <w:jc w:val="both"/>
        <w:rPr>
          <w:sz w:val="28"/>
        </w:rPr>
      </w:pP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ступени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которых,</w:t>
      </w:r>
      <w:r>
        <w:rPr>
          <w:spacing w:val="1"/>
          <w:sz w:val="28"/>
        </w:rPr>
        <w:t xml:space="preserve"> </w:t>
      </w:r>
      <w:r>
        <w:rPr>
          <w:sz w:val="28"/>
        </w:rPr>
        <w:t>будучи</w:t>
      </w:r>
      <w:r>
        <w:rPr>
          <w:spacing w:val="1"/>
          <w:sz w:val="28"/>
        </w:rPr>
        <w:t xml:space="preserve"> </w:t>
      </w:r>
      <w:r>
        <w:rPr>
          <w:sz w:val="28"/>
        </w:rPr>
        <w:t>тесно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одну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 личности гражданина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984F4B" w:rsidRDefault="0003336C">
      <w:pPr>
        <w:spacing w:before="1"/>
        <w:ind w:left="820" w:right="492" w:firstLine="708"/>
        <w:jc w:val="both"/>
        <w:rPr>
          <w:sz w:val="28"/>
        </w:rPr>
      </w:pPr>
      <w:r>
        <w:rPr>
          <w:sz w:val="28"/>
        </w:rPr>
        <w:t>Каждое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должно обеспечивать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 усвоение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обучающимися.</w:t>
      </w:r>
    </w:p>
    <w:p w:rsidR="00984F4B" w:rsidRDefault="0003336C">
      <w:pPr>
        <w:ind w:left="820" w:right="487" w:firstLine="708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следующим направлениям: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70"/>
        </w:tabs>
        <w:ind w:right="485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правам,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обязанностям человека (ценности: любовь к России, своему народу, своему краю,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мир,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национальная,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доверие к людям, институтам государства и гражданского общества, 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солидарность,</w:t>
      </w:r>
      <w:r>
        <w:rPr>
          <w:spacing w:val="-3"/>
          <w:sz w:val="28"/>
        </w:rPr>
        <w:t xml:space="preserve"> </w:t>
      </w:r>
      <w:r>
        <w:rPr>
          <w:sz w:val="28"/>
        </w:rPr>
        <w:t>мир</w:t>
      </w:r>
      <w:r>
        <w:rPr>
          <w:spacing w:val="-1"/>
          <w:sz w:val="28"/>
        </w:rPr>
        <w:t xml:space="preserve"> </w:t>
      </w:r>
      <w:r>
        <w:rPr>
          <w:sz w:val="28"/>
        </w:rPr>
        <w:t>во всём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мире,</w:t>
      </w:r>
      <w:r>
        <w:rPr>
          <w:spacing w:val="-2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 и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народов);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36"/>
        </w:tabs>
        <w:ind w:right="489" w:firstLine="0"/>
        <w:rPr>
          <w:sz w:val="28"/>
        </w:rPr>
      </w:pPr>
      <w:r>
        <w:rPr>
          <w:sz w:val="28"/>
        </w:rPr>
        <w:t>воспитание социальной ответственности и компетентности (ценности: правовое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государство,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правопорядок, социальная компетентность, социальная ответственность, служение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Отечеству,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настоящее и</w:t>
      </w:r>
      <w:r>
        <w:rPr>
          <w:spacing w:val="-1"/>
          <w:sz w:val="28"/>
        </w:rPr>
        <w:t xml:space="preserve"> </w:t>
      </w:r>
      <w:r>
        <w:rPr>
          <w:sz w:val="28"/>
        </w:rPr>
        <w:t>будущее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страны);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70"/>
        </w:tabs>
        <w:spacing w:before="1"/>
        <w:ind w:right="481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(ценности: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нравственный выбор; жизнь и смысл жизни; справедливость; милосердие; честь;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достоинство;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родителей;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равноправие, ответственность, любовь и верность; забота о старших и младших;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вероисповедания;</w:t>
      </w:r>
      <w:r>
        <w:rPr>
          <w:spacing w:val="1"/>
          <w:sz w:val="28"/>
        </w:rPr>
        <w:t xml:space="preserve"> </w:t>
      </w:r>
      <w:r>
        <w:rPr>
          <w:sz w:val="28"/>
        </w:rPr>
        <w:t>толерантность,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70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этике,</w:t>
      </w:r>
      <w:r>
        <w:rPr>
          <w:spacing w:val="1"/>
          <w:sz w:val="28"/>
        </w:rPr>
        <w:t xml:space="preserve"> </w:t>
      </w:r>
      <w:r>
        <w:rPr>
          <w:sz w:val="28"/>
        </w:rPr>
        <w:t>вере,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 формируемое на основе межконфессионального диалога; 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нравственное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 личности);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39"/>
        </w:tabs>
        <w:ind w:right="484" w:firstLine="0"/>
        <w:rPr>
          <w:sz w:val="28"/>
        </w:rPr>
      </w:pPr>
      <w:r>
        <w:rPr>
          <w:sz w:val="28"/>
        </w:rPr>
        <w:t>воспитание экологической культуры, культуры здорового и безопасного 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(ценности: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проявлениях;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физиологическое,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репродуктивное,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социально-психологическое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здоровье;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культура;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целесообразный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ресурсосбережение;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этика;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среды; устойчивое 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гармонии с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природой);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34"/>
        </w:tabs>
        <w:spacing w:before="91"/>
        <w:ind w:right="485" w:firstLine="0"/>
        <w:rPr>
          <w:sz w:val="28"/>
        </w:rPr>
      </w:pPr>
      <w:r>
        <w:rPr>
          <w:sz w:val="28"/>
        </w:rPr>
        <w:t>воспитание трудолюбия, сознательного, творческого отношения к образованию,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труду и жизни, подготовка к сознательному выбору профессии (ценности: научное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 и истине, научная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картина</w:t>
      </w:r>
      <w:r>
        <w:rPr>
          <w:spacing w:val="1"/>
          <w:sz w:val="28"/>
        </w:rPr>
        <w:t xml:space="preserve"> </w:t>
      </w:r>
      <w:r>
        <w:rPr>
          <w:sz w:val="28"/>
        </w:rPr>
        <w:t>мира, нравственный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смысл учения и самообразования, интеллектуальное развитие личности; уважение к</w:t>
      </w:r>
      <w:r>
        <w:rPr>
          <w:spacing w:val="-67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созидание;</w:t>
      </w:r>
      <w:r>
        <w:rPr>
          <w:spacing w:val="1"/>
          <w:sz w:val="28"/>
        </w:rPr>
        <w:t xml:space="preserve"> </w:t>
      </w:r>
      <w:r>
        <w:rPr>
          <w:sz w:val="28"/>
        </w:rPr>
        <w:t>целеустремлённость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настойчивость,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бережливость,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профессии);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154"/>
        </w:tabs>
        <w:spacing w:before="1"/>
        <w:ind w:right="486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прекрасному,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 культуры — эстетическое воспитание (ценности: красота, гармония,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духовный</w:t>
      </w:r>
      <w:r>
        <w:rPr>
          <w:spacing w:val="1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 личности).</w:t>
      </w:r>
    </w:p>
    <w:p w:rsidR="00984F4B" w:rsidRDefault="0003336C">
      <w:pPr>
        <w:ind w:left="820" w:right="482" w:firstLine="708"/>
        <w:jc w:val="both"/>
        <w:rPr>
          <w:sz w:val="28"/>
        </w:rPr>
      </w:pPr>
      <w:r>
        <w:rPr>
          <w:sz w:val="28"/>
        </w:rPr>
        <w:t>Все направления воспитания и социализации важны, дополняют друг друга 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71"/>
          <w:sz w:val="28"/>
        </w:rPr>
        <w:t xml:space="preserve"> </w:t>
      </w:r>
      <w:r>
        <w:rPr>
          <w:sz w:val="28"/>
        </w:rPr>
        <w:t>духовных,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отдавать приоритет тому или иному направлению духовно-нравственного развития,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2"/>
          <w:sz w:val="28"/>
        </w:rPr>
        <w:t xml:space="preserve"> </w:t>
      </w: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и формы деятельности.</w:t>
      </w:r>
    </w:p>
    <w:p w:rsidR="00984F4B" w:rsidRDefault="00984F4B">
      <w:pPr>
        <w:pStyle w:val="a3"/>
        <w:spacing w:before="3"/>
        <w:ind w:left="0"/>
        <w:rPr>
          <w:sz w:val="42"/>
        </w:rPr>
      </w:pPr>
    </w:p>
    <w:p w:rsidR="00984F4B" w:rsidRDefault="0003336C" w:rsidP="00F116B3">
      <w:pPr>
        <w:pStyle w:val="2"/>
        <w:numPr>
          <w:ilvl w:val="2"/>
          <w:numId w:val="57"/>
        </w:numPr>
        <w:tabs>
          <w:tab w:val="left" w:pos="2074"/>
        </w:tabs>
        <w:ind w:left="4082" w:right="1038" w:hanging="2711"/>
      </w:pPr>
      <w:r>
        <w:t>Принципы и особенности организации содержания воспитания и</w:t>
      </w:r>
      <w:r>
        <w:rPr>
          <w:spacing w:val="-67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</w:t>
      </w:r>
    </w:p>
    <w:p w:rsidR="00984F4B" w:rsidRDefault="0003336C">
      <w:pPr>
        <w:spacing w:before="155"/>
        <w:ind w:left="1528"/>
        <w:jc w:val="both"/>
        <w:rPr>
          <w:sz w:val="28"/>
        </w:rPr>
      </w:pPr>
      <w:r>
        <w:rPr>
          <w:i/>
          <w:sz w:val="28"/>
          <w:u w:val="single"/>
        </w:rPr>
        <w:t>Принцип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ориентации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на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идеал</w:t>
      </w:r>
      <w:r>
        <w:rPr>
          <w:sz w:val="28"/>
          <w:u w:val="single"/>
        </w:rPr>
        <w:t>.</w:t>
      </w:r>
    </w:p>
    <w:p w:rsidR="00984F4B" w:rsidRDefault="0003336C">
      <w:pPr>
        <w:spacing w:before="2"/>
        <w:ind w:left="820" w:right="483" w:firstLine="708"/>
        <w:jc w:val="both"/>
        <w:rPr>
          <w:sz w:val="28"/>
        </w:rPr>
      </w:pPr>
      <w:r>
        <w:rPr>
          <w:sz w:val="28"/>
        </w:rPr>
        <w:t>Идеалы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</w:t>
      </w:r>
      <w:r>
        <w:rPr>
          <w:spacing w:val="1"/>
          <w:sz w:val="28"/>
        </w:rPr>
        <w:t xml:space="preserve"> </w:t>
      </w:r>
      <w:r>
        <w:rPr>
          <w:sz w:val="28"/>
        </w:rPr>
        <w:t>смыслы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то,</w:t>
      </w:r>
      <w:r>
        <w:rPr>
          <w:spacing w:val="1"/>
          <w:sz w:val="28"/>
        </w:rPr>
        <w:t xml:space="preserve"> </w:t>
      </w:r>
      <w:r>
        <w:rPr>
          <w:sz w:val="28"/>
        </w:rPr>
        <w:t>ради</w:t>
      </w:r>
      <w:r>
        <w:rPr>
          <w:spacing w:val="1"/>
          <w:sz w:val="28"/>
        </w:rPr>
        <w:t xml:space="preserve"> </w:t>
      </w:r>
      <w:r>
        <w:rPr>
          <w:sz w:val="28"/>
        </w:rPr>
        <w:t>чего</w:t>
      </w:r>
      <w:r>
        <w:rPr>
          <w:spacing w:val="1"/>
          <w:sz w:val="28"/>
        </w:rPr>
        <w:t xml:space="preserve"> </w:t>
      </w:r>
      <w:r>
        <w:rPr>
          <w:sz w:val="28"/>
        </w:rPr>
        <w:t>оно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организуется.</w:t>
      </w:r>
      <w:r>
        <w:rPr>
          <w:spacing w:val="1"/>
          <w:sz w:val="28"/>
        </w:rPr>
        <w:t xml:space="preserve"> </w:t>
      </w:r>
      <w:r>
        <w:rPr>
          <w:sz w:val="28"/>
        </w:rPr>
        <w:t>Идеалы сохраняются в традициях и служат основными ориентирами 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 духовно-нравственного и социального развития личности. В 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должны быть актуализированы определённые идеалы, хранящиеся 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 нашей страны, в культурах народов России, в том числе в 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культурах,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 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мира.</w:t>
      </w:r>
    </w:p>
    <w:p w:rsidR="00984F4B" w:rsidRDefault="0003336C">
      <w:pPr>
        <w:spacing w:before="1" w:line="322" w:lineRule="exact"/>
        <w:ind w:left="1528"/>
        <w:jc w:val="both"/>
        <w:rPr>
          <w:sz w:val="28"/>
        </w:rPr>
      </w:pPr>
      <w:r>
        <w:rPr>
          <w:i/>
          <w:sz w:val="28"/>
          <w:u w:val="single"/>
        </w:rPr>
        <w:t>Аксиологический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принцип</w:t>
      </w:r>
      <w:r>
        <w:rPr>
          <w:sz w:val="28"/>
          <w:u w:val="single"/>
        </w:rPr>
        <w:t>.</w:t>
      </w:r>
    </w:p>
    <w:p w:rsidR="00984F4B" w:rsidRDefault="0003336C">
      <w:pPr>
        <w:ind w:left="820" w:right="482" w:firstLine="708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идеал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 образовательного учреждения. Аксиологический принцип 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субъекты.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 системы базовых национальных ценностей общественные субъекты могут</w:t>
      </w:r>
      <w:r>
        <w:rPr>
          <w:spacing w:val="-67"/>
          <w:sz w:val="28"/>
        </w:rPr>
        <w:t xml:space="preserve"> </w:t>
      </w:r>
      <w:r>
        <w:rPr>
          <w:sz w:val="28"/>
        </w:rPr>
        <w:t>оказывать школе содействие в формировании у обучающихся той или иной 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ценностей.</w:t>
      </w:r>
    </w:p>
    <w:p w:rsidR="00984F4B" w:rsidRDefault="0003336C">
      <w:pPr>
        <w:spacing w:line="322" w:lineRule="exact"/>
        <w:ind w:left="1528"/>
        <w:jc w:val="both"/>
        <w:rPr>
          <w:sz w:val="28"/>
        </w:rPr>
      </w:pPr>
      <w:r>
        <w:rPr>
          <w:i/>
          <w:sz w:val="28"/>
          <w:u w:val="single"/>
        </w:rPr>
        <w:t>Принцип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следования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нравственному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примеру</w:t>
      </w:r>
      <w:r>
        <w:rPr>
          <w:sz w:val="28"/>
          <w:u w:val="single"/>
        </w:rPr>
        <w:t>.</w:t>
      </w:r>
    </w:p>
    <w:p w:rsidR="00984F4B" w:rsidRDefault="0003336C">
      <w:pPr>
        <w:ind w:left="820" w:right="482" w:firstLine="708"/>
        <w:jc w:val="both"/>
        <w:rPr>
          <w:sz w:val="28"/>
        </w:rPr>
      </w:pPr>
      <w:r>
        <w:rPr>
          <w:sz w:val="28"/>
        </w:rPr>
        <w:t>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примеру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ведущий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7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возможная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самим</w:t>
      </w:r>
      <w:r>
        <w:rPr>
          <w:spacing w:val="1"/>
          <w:sz w:val="28"/>
        </w:rPr>
        <w:t xml:space="preserve"> </w:t>
      </w:r>
      <w:r>
        <w:rPr>
          <w:sz w:val="28"/>
        </w:rPr>
        <w:t>собой,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образец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другим».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 учебного процесса, внеучебной и внешкольной деятельности 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-5"/>
          <w:sz w:val="28"/>
        </w:rPr>
        <w:t xml:space="preserve"> </w:t>
      </w:r>
      <w:r>
        <w:rPr>
          <w:sz w:val="28"/>
        </w:rPr>
        <w:t>наполнено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-3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поведения.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-3"/>
          <w:sz w:val="28"/>
        </w:rPr>
        <w:t xml:space="preserve"> </w:t>
      </w:r>
      <w:r>
        <w:rPr>
          <w:sz w:val="28"/>
        </w:rPr>
        <w:t>демонстрируется</w:t>
      </w:r>
    </w:p>
    <w:p w:rsidR="00984F4B" w:rsidRDefault="00984F4B">
      <w:pPr>
        <w:jc w:val="both"/>
        <w:rPr>
          <w:sz w:val="28"/>
        </w:rPr>
        <w:sectPr w:rsidR="00984F4B">
          <w:headerReference w:type="default" r:id="rId238"/>
          <w:footerReference w:type="default" r:id="rId239"/>
          <w:pgSz w:w="11910" w:h="16840"/>
          <w:pgMar w:top="1340" w:right="220" w:bottom="1880" w:left="260" w:header="749" w:footer="1699" w:gutter="0"/>
          <w:cols w:space="720"/>
        </w:sectPr>
      </w:pPr>
    </w:p>
    <w:p w:rsidR="00984F4B" w:rsidRDefault="0003336C">
      <w:pPr>
        <w:spacing w:before="91"/>
        <w:ind w:left="820" w:right="491"/>
        <w:jc w:val="both"/>
        <w:rPr>
          <w:sz w:val="28"/>
        </w:rPr>
      </w:pPr>
      <w:r>
        <w:rPr>
          <w:sz w:val="28"/>
        </w:rPr>
        <w:lastRenderedPageBreak/>
        <w:t>устремлённость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вершинам</w:t>
      </w:r>
      <w:r>
        <w:rPr>
          <w:spacing w:val="1"/>
          <w:sz w:val="28"/>
        </w:rPr>
        <w:t xml:space="preserve"> </w:t>
      </w:r>
      <w:r>
        <w:rPr>
          <w:sz w:val="28"/>
        </w:rPr>
        <w:t>духа,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персонифицируются,</w:t>
      </w:r>
      <w:r>
        <w:rPr>
          <w:spacing w:val="1"/>
          <w:sz w:val="28"/>
        </w:rPr>
        <w:t xml:space="preserve"> </w:t>
      </w:r>
      <w:r>
        <w:rPr>
          <w:sz w:val="28"/>
        </w:rPr>
        <w:t>наполняются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конкретным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 идеалы</w:t>
      </w:r>
      <w:r>
        <w:rPr>
          <w:spacing w:val="1"/>
          <w:sz w:val="28"/>
        </w:rPr>
        <w:t xml:space="preserve"> </w:t>
      </w:r>
      <w:r>
        <w:rPr>
          <w:sz w:val="28"/>
        </w:rPr>
        <w:t>и ценности.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 для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обучающегося имеет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пример учителя.</w:t>
      </w:r>
    </w:p>
    <w:p w:rsidR="00984F4B" w:rsidRDefault="0003336C">
      <w:pPr>
        <w:spacing w:line="321" w:lineRule="exact"/>
        <w:ind w:left="1528"/>
        <w:jc w:val="both"/>
        <w:rPr>
          <w:sz w:val="28"/>
        </w:rPr>
      </w:pPr>
      <w:r>
        <w:rPr>
          <w:i/>
          <w:sz w:val="28"/>
          <w:u w:val="single"/>
        </w:rPr>
        <w:t>Принцип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диалогического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общения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со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значимыми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другими</w:t>
      </w:r>
      <w:r>
        <w:rPr>
          <w:sz w:val="28"/>
        </w:rPr>
        <w:t>.</w:t>
      </w:r>
    </w:p>
    <w:p w:rsidR="00984F4B" w:rsidRDefault="0003336C">
      <w:pPr>
        <w:spacing w:before="2"/>
        <w:ind w:left="820" w:right="482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 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большую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играет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взрослыми.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делает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возможным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основе.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безусловного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 присваивать ту ценность, которую он полагает как истинную. 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морализаторству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проповеди,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равноправного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меж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диалога.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невозможны</w:t>
      </w:r>
      <w:r>
        <w:rPr>
          <w:spacing w:val="1"/>
          <w:sz w:val="28"/>
        </w:rPr>
        <w:t xml:space="preserve"> </w:t>
      </w:r>
      <w:r>
        <w:rPr>
          <w:sz w:val="28"/>
        </w:rPr>
        <w:t>вне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подростка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другим.</w:t>
      </w:r>
    </w:p>
    <w:p w:rsidR="00984F4B" w:rsidRDefault="0003336C">
      <w:pPr>
        <w:spacing w:line="321" w:lineRule="exact"/>
        <w:ind w:left="1528"/>
        <w:jc w:val="both"/>
        <w:rPr>
          <w:sz w:val="28"/>
        </w:rPr>
      </w:pPr>
      <w:r>
        <w:rPr>
          <w:i/>
          <w:sz w:val="28"/>
          <w:u w:val="single"/>
        </w:rPr>
        <w:t>Принцип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идентификации</w:t>
      </w:r>
      <w:r>
        <w:rPr>
          <w:sz w:val="28"/>
          <w:u w:val="single"/>
        </w:rPr>
        <w:t>.</w:t>
      </w:r>
    </w:p>
    <w:p w:rsidR="00984F4B" w:rsidRDefault="0003336C">
      <w:pPr>
        <w:ind w:left="820" w:right="480" w:firstLine="708"/>
        <w:jc w:val="both"/>
        <w:rPr>
          <w:sz w:val="28"/>
        </w:rPr>
      </w:pPr>
      <w:r>
        <w:rPr>
          <w:sz w:val="28"/>
        </w:rPr>
        <w:t>Идентификация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устойчивое</w:t>
      </w:r>
      <w:r>
        <w:rPr>
          <w:spacing w:val="1"/>
          <w:sz w:val="28"/>
        </w:rPr>
        <w:t xml:space="preserve"> </w:t>
      </w:r>
      <w:r>
        <w:rPr>
          <w:sz w:val="28"/>
        </w:rPr>
        <w:t>отождествление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созначимым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похожим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него.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ведущим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ценностно-смысловой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личности.</w:t>
      </w:r>
      <w:r>
        <w:rPr>
          <w:spacing w:val="-67"/>
          <w:sz w:val="28"/>
        </w:rPr>
        <w:t xml:space="preserve"> </w:t>
      </w:r>
      <w:r>
        <w:rPr>
          <w:sz w:val="28"/>
        </w:rPr>
        <w:t>Духовно-нравственное развитие личности подростка поддерживается примерами. В</w:t>
      </w:r>
      <w:r>
        <w:rPr>
          <w:spacing w:val="-67"/>
          <w:sz w:val="28"/>
        </w:rPr>
        <w:t xml:space="preserve"> </w:t>
      </w:r>
      <w:r>
        <w:rPr>
          <w:sz w:val="28"/>
        </w:rPr>
        <w:t>этом случае срабатывает идентификационный механизм — происходит проекция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 возможностей на образ значимого другого, что позволяет подростку</w:t>
      </w:r>
      <w:r>
        <w:rPr>
          <w:spacing w:val="1"/>
          <w:sz w:val="28"/>
        </w:rPr>
        <w:t xml:space="preserve"> </w:t>
      </w:r>
      <w:r>
        <w:rPr>
          <w:sz w:val="28"/>
        </w:rPr>
        <w:t>увидеть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лучшие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пока</w:t>
      </w:r>
      <w:r>
        <w:rPr>
          <w:spacing w:val="1"/>
          <w:sz w:val="28"/>
        </w:rPr>
        <w:t xml:space="preserve"> </w:t>
      </w:r>
      <w:r>
        <w:rPr>
          <w:sz w:val="28"/>
        </w:rPr>
        <w:t>ещё</w:t>
      </w:r>
      <w:r>
        <w:rPr>
          <w:spacing w:val="1"/>
          <w:sz w:val="28"/>
        </w:rPr>
        <w:t xml:space="preserve"> </w:t>
      </w:r>
      <w:r>
        <w:rPr>
          <w:sz w:val="28"/>
        </w:rPr>
        <w:t>скрытые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нём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самом,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осуществившиеся в образе другого. Идентификация в сочетании со следованием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нравственному примеру укрепляет совесть — нравственную рефлексию 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подростка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обязательства, социальную ответственность — готовность личности поступать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моралью</w:t>
      </w:r>
      <w:r>
        <w:rPr>
          <w:spacing w:val="-1"/>
          <w:sz w:val="28"/>
        </w:rPr>
        <w:t xml:space="preserve"> </w:t>
      </w:r>
      <w:r>
        <w:rPr>
          <w:sz w:val="28"/>
        </w:rPr>
        <w:t>и требовать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других.</w:t>
      </w:r>
    </w:p>
    <w:p w:rsidR="00984F4B" w:rsidRDefault="0003336C">
      <w:pPr>
        <w:spacing w:before="1"/>
        <w:ind w:left="1528"/>
        <w:jc w:val="both"/>
        <w:rPr>
          <w:sz w:val="28"/>
        </w:rPr>
      </w:pPr>
      <w:r>
        <w:rPr>
          <w:i/>
          <w:sz w:val="28"/>
          <w:u w:val="single"/>
        </w:rPr>
        <w:t>Принцип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полисубъектности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социализации</w:t>
      </w:r>
      <w:r>
        <w:rPr>
          <w:sz w:val="28"/>
          <w:u w:val="single"/>
        </w:rPr>
        <w:t>.</w:t>
      </w:r>
    </w:p>
    <w:p w:rsidR="00984F4B" w:rsidRDefault="0003336C">
      <w:pPr>
        <w:spacing w:before="2"/>
        <w:ind w:left="820" w:right="484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полисубъектный,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многомерно-деятельностный</w:t>
      </w:r>
      <w:r>
        <w:rPr>
          <w:spacing w:val="71"/>
          <w:sz w:val="28"/>
        </w:rPr>
        <w:t xml:space="preserve"> </w:t>
      </w:r>
      <w:r>
        <w:rPr>
          <w:sz w:val="28"/>
        </w:rPr>
        <w:t>характер.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Подросток</w:t>
      </w:r>
      <w:r>
        <w:rPr>
          <w:spacing w:val="1"/>
          <w:sz w:val="28"/>
        </w:rPr>
        <w:t xml:space="preserve"> </w:t>
      </w:r>
      <w:r>
        <w:rPr>
          <w:sz w:val="28"/>
        </w:rPr>
        <w:t>включён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информационной,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разные,</w:t>
      </w:r>
      <w:r>
        <w:rPr>
          <w:spacing w:val="1"/>
          <w:sz w:val="28"/>
        </w:rPr>
        <w:t xml:space="preserve"> </w:t>
      </w:r>
      <w:r>
        <w:rPr>
          <w:sz w:val="28"/>
        </w:rPr>
        <w:t>нередко противоречивые ценности и мировоззренческие установки. Эффективная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 воспитания и социализации современных подростков возможна при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условии согласования (прежде всего, на основе общих духовных и 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идеалов,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ценностей)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субъектов: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59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59"/>
          <w:sz w:val="28"/>
        </w:rPr>
        <w:t xml:space="preserve"> </w:t>
      </w:r>
      <w:r>
        <w:rPr>
          <w:sz w:val="28"/>
        </w:rPr>
        <w:t>школы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9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62"/>
          <w:sz w:val="28"/>
        </w:rPr>
        <w:t xml:space="preserve"> </w:t>
      </w:r>
      <w:r>
        <w:rPr>
          <w:sz w:val="28"/>
        </w:rPr>
        <w:t>социально-педагогического</w:t>
      </w:r>
    </w:p>
    <w:p w:rsidR="00984F4B" w:rsidRDefault="00984F4B">
      <w:pPr>
        <w:jc w:val="both"/>
        <w:rPr>
          <w:sz w:val="28"/>
        </w:rPr>
        <w:sectPr w:rsidR="00984F4B">
          <w:headerReference w:type="default" r:id="rId240"/>
          <w:footerReference w:type="default" r:id="rId241"/>
          <w:pgSz w:w="11910" w:h="16840"/>
          <w:pgMar w:top="1340" w:right="220" w:bottom="1880" w:left="260" w:header="749" w:footer="1699" w:gutter="0"/>
          <w:cols w:space="720"/>
        </w:sectPr>
      </w:pPr>
    </w:p>
    <w:p w:rsidR="00984F4B" w:rsidRDefault="0003336C">
      <w:pPr>
        <w:spacing w:before="91"/>
        <w:ind w:left="820" w:right="481"/>
        <w:jc w:val="both"/>
        <w:rPr>
          <w:sz w:val="28"/>
        </w:rPr>
      </w:pPr>
      <w:r>
        <w:rPr>
          <w:sz w:val="28"/>
        </w:rPr>
        <w:lastRenderedPageBreak/>
        <w:t>партнерства должна быть ведущей, определяющей ценности, содержание, формы 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1"/>
          <w:sz w:val="28"/>
        </w:rPr>
        <w:t xml:space="preserve"> </w:t>
      </w:r>
      <w:r>
        <w:rPr>
          <w:sz w:val="28"/>
        </w:rPr>
        <w:t>внеучебной,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 школы и других общественных субъектов осуществляется в рамках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 социализации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обучающихся.</w:t>
      </w:r>
    </w:p>
    <w:p w:rsidR="00984F4B" w:rsidRDefault="0003336C">
      <w:pPr>
        <w:spacing w:before="1" w:line="322" w:lineRule="exact"/>
        <w:ind w:left="1528"/>
        <w:jc w:val="both"/>
        <w:rPr>
          <w:sz w:val="28"/>
        </w:rPr>
      </w:pPr>
      <w:r>
        <w:rPr>
          <w:i/>
          <w:sz w:val="28"/>
          <w:u w:val="single"/>
        </w:rPr>
        <w:t>Принцип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совместного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решения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личностно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общественно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значимых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проблем</w:t>
      </w:r>
      <w:r>
        <w:rPr>
          <w:sz w:val="28"/>
          <w:u w:val="single"/>
        </w:rPr>
        <w:t>.</w:t>
      </w:r>
    </w:p>
    <w:p w:rsidR="00984F4B" w:rsidRDefault="0003336C">
      <w:pPr>
        <w:ind w:left="820" w:right="483" w:firstLine="708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перестройки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душевного,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 отношений (а отношения и есть ценности) личности к явлениям 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оказываемая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стоящих перед ним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-4"/>
          <w:sz w:val="28"/>
        </w:rPr>
        <w:t xml:space="preserve"> </w:t>
      </w:r>
      <w:r>
        <w:rPr>
          <w:sz w:val="28"/>
        </w:rPr>
        <w:t>и общественно 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проблем.</w:t>
      </w:r>
    </w:p>
    <w:p w:rsidR="00984F4B" w:rsidRDefault="0003336C">
      <w:pPr>
        <w:ind w:left="820" w:right="482" w:firstLine="708"/>
        <w:jc w:val="both"/>
        <w:rPr>
          <w:sz w:val="28"/>
        </w:rPr>
      </w:pPr>
      <w:r>
        <w:rPr>
          <w:i/>
          <w:sz w:val="28"/>
          <w:u w:val="single"/>
        </w:rPr>
        <w:t>Принцип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системно-деятельностной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организации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</w:t>
      </w:r>
      <w:r>
        <w:rPr>
          <w:sz w:val="28"/>
          <w:u w:val="single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 различных видов деятельности обучающихся в рамках программы их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 развития и воспитания осуществляется на основе 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 ценностей. Для решения воспитательных задач, обучающиеся вместе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к содержанию: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989"/>
        </w:tabs>
        <w:spacing w:line="322" w:lineRule="exact"/>
        <w:ind w:left="988" w:hanging="169"/>
        <w:jc w:val="left"/>
        <w:rPr>
          <w:sz w:val="28"/>
        </w:rPr>
      </w:pPr>
      <w:r>
        <w:rPr>
          <w:sz w:val="28"/>
        </w:rPr>
        <w:t>общеобразовательных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989"/>
        </w:tabs>
        <w:spacing w:line="322" w:lineRule="exact"/>
        <w:ind w:left="988" w:hanging="169"/>
        <w:jc w:val="left"/>
        <w:rPr>
          <w:sz w:val="28"/>
        </w:rPr>
      </w:pPr>
      <w:r>
        <w:rPr>
          <w:sz w:val="28"/>
        </w:rPr>
        <w:t>произведений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искусства;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174"/>
          <w:tab w:val="left" w:pos="1175"/>
          <w:tab w:val="left" w:pos="3241"/>
          <w:tab w:val="left" w:pos="4380"/>
          <w:tab w:val="left" w:pos="6137"/>
          <w:tab w:val="left" w:pos="7193"/>
          <w:tab w:val="left" w:pos="7600"/>
          <w:tab w:val="left" w:pos="9383"/>
        </w:tabs>
        <w:ind w:right="485" w:firstLine="0"/>
        <w:jc w:val="left"/>
        <w:rPr>
          <w:sz w:val="28"/>
        </w:rPr>
      </w:pPr>
      <w:r>
        <w:rPr>
          <w:sz w:val="28"/>
        </w:rPr>
        <w:t>периодической</w:t>
      </w:r>
      <w:r>
        <w:rPr>
          <w:sz w:val="28"/>
        </w:rPr>
        <w:tab/>
        <w:t>печати,</w:t>
      </w:r>
      <w:r>
        <w:rPr>
          <w:sz w:val="28"/>
        </w:rPr>
        <w:tab/>
        <w:t>публикаций,</w:t>
      </w:r>
      <w:r>
        <w:rPr>
          <w:sz w:val="28"/>
        </w:rPr>
        <w:tab/>
        <w:t>радио-</w:t>
      </w:r>
      <w:r>
        <w:rPr>
          <w:sz w:val="28"/>
        </w:rPr>
        <w:tab/>
        <w:t>и</w:t>
      </w:r>
      <w:r>
        <w:rPr>
          <w:sz w:val="28"/>
        </w:rPr>
        <w:tab/>
        <w:t>телепередач,</w:t>
      </w:r>
      <w:r>
        <w:rPr>
          <w:sz w:val="28"/>
        </w:rPr>
        <w:tab/>
      </w:r>
      <w:r>
        <w:rPr>
          <w:spacing w:val="-1"/>
          <w:sz w:val="28"/>
        </w:rPr>
        <w:t>отражающих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жизнь;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989"/>
        </w:tabs>
        <w:spacing w:before="2" w:line="322" w:lineRule="exact"/>
        <w:ind w:left="988" w:hanging="169"/>
        <w:jc w:val="left"/>
        <w:rPr>
          <w:sz w:val="28"/>
        </w:rPr>
      </w:pPr>
      <w:r>
        <w:rPr>
          <w:sz w:val="28"/>
        </w:rPr>
        <w:t>духовной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989"/>
        </w:tabs>
        <w:spacing w:line="322" w:lineRule="exact"/>
        <w:ind w:left="988" w:hanging="169"/>
        <w:jc w:val="left"/>
        <w:rPr>
          <w:sz w:val="28"/>
        </w:rPr>
      </w:pPr>
      <w:r>
        <w:rPr>
          <w:sz w:val="28"/>
        </w:rPr>
        <w:t>истории,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Родины,</w:t>
      </w:r>
      <w:r>
        <w:rPr>
          <w:spacing w:val="-4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края,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989"/>
        </w:tabs>
        <w:spacing w:line="322" w:lineRule="exact"/>
        <w:ind w:left="988" w:hanging="169"/>
        <w:jc w:val="left"/>
        <w:rPr>
          <w:sz w:val="28"/>
        </w:rPr>
      </w:pPr>
      <w:r>
        <w:rPr>
          <w:sz w:val="28"/>
        </w:rPr>
        <w:t>жизненного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опыта</w:t>
      </w:r>
      <w:r>
        <w:rPr>
          <w:spacing w:val="-4"/>
          <w:sz w:val="28"/>
        </w:rPr>
        <w:t xml:space="preserve"> </w:t>
      </w:r>
      <w:r>
        <w:rPr>
          <w:sz w:val="28"/>
        </w:rPr>
        <w:t>своих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прародителей;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991"/>
        </w:tabs>
        <w:ind w:right="491" w:firstLine="0"/>
        <w:jc w:val="left"/>
        <w:rPr>
          <w:sz w:val="28"/>
        </w:rPr>
      </w:pPr>
      <w:r>
        <w:rPr>
          <w:sz w:val="28"/>
        </w:rPr>
        <w:t>общественно полезной, личностно значимой деятельности в рамках педагогически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организованных 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и культурных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989"/>
        </w:tabs>
        <w:spacing w:line="321" w:lineRule="exact"/>
        <w:ind w:left="988" w:hanging="169"/>
        <w:jc w:val="left"/>
        <w:rPr>
          <w:sz w:val="28"/>
        </w:rPr>
      </w:pPr>
      <w:r>
        <w:rPr>
          <w:sz w:val="28"/>
        </w:rPr>
        <w:t>других</w:t>
      </w:r>
      <w:r>
        <w:rPr>
          <w:spacing w:val="-6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знания.</w:t>
      </w:r>
    </w:p>
    <w:p w:rsidR="00984F4B" w:rsidRDefault="0003336C">
      <w:pPr>
        <w:spacing w:before="2"/>
        <w:ind w:left="820" w:right="483" w:firstLine="708"/>
        <w:jc w:val="both"/>
        <w:rPr>
          <w:sz w:val="28"/>
        </w:rPr>
      </w:pPr>
      <w:r>
        <w:rPr>
          <w:sz w:val="28"/>
        </w:rPr>
        <w:t>Системно-деятельностная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изоляцию подростковых сообществ от мира старших и младших и обеспечивать 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полноценную и своевременную социализацию. В социальном плане подростковый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 представляет собой переход от зависимого детства к самостоятельной 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взрослости.</w:t>
      </w:r>
    </w:p>
    <w:p w:rsidR="00984F4B" w:rsidRDefault="0003336C">
      <w:pPr>
        <w:ind w:left="820" w:right="483" w:firstLine="708"/>
        <w:jc w:val="both"/>
        <w:rPr>
          <w:sz w:val="28"/>
        </w:rPr>
      </w:pP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субъекту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принадлежит ведущая роль в осуществлении воспитания и успешной 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подростка.</w:t>
      </w:r>
    </w:p>
    <w:p w:rsidR="00984F4B" w:rsidRDefault="0003336C" w:rsidP="00F116B3">
      <w:pPr>
        <w:pStyle w:val="2"/>
        <w:numPr>
          <w:ilvl w:val="2"/>
          <w:numId w:val="57"/>
        </w:numPr>
        <w:tabs>
          <w:tab w:val="left" w:pos="2119"/>
        </w:tabs>
        <w:spacing w:before="93"/>
        <w:ind w:left="2118" w:hanging="701"/>
      </w:pPr>
      <w:r>
        <w:lastRenderedPageBreak/>
        <w:t>Основное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социализации</w:t>
      </w:r>
      <w:r>
        <w:rPr>
          <w:spacing w:val="-6"/>
        </w:rPr>
        <w:t xml:space="preserve"> </w:t>
      </w:r>
      <w:r>
        <w:t>обучающихся</w:t>
      </w:r>
    </w:p>
    <w:p w:rsidR="00984F4B" w:rsidRDefault="0003336C">
      <w:pPr>
        <w:tabs>
          <w:tab w:val="left" w:pos="3261"/>
          <w:tab w:val="left" w:pos="6133"/>
          <w:tab w:val="left" w:pos="8149"/>
          <w:tab w:val="left" w:pos="9603"/>
          <w:tab w:val="left" w:pos="10006"/>
        </w:tabs>
        <w:spacing w:before="161" w:line="237" w:lineRule="auto"/>
        <w:ind w:left="820" w:right="486" w:firstLine="708"/>
        <w:rPr>
          <w:i/>
          <w:sz w:val="28"/>
        </w:rPr>
      </w:pPr>
      <w:r>
        <w:rPr>
          <w:i/>
          <w:sz w:val="28"/>
          <w:u w:val="single"/>
        </w:rPr>
        <w:t>Воспитание</w:t>
      </w:r>
      <w:r>
        <w:rPr>
          <w:i/>
          <w:sz w:val="28"/>
          <w:u w:val="single"/>
        </w:rPr>
        <w:tab/>
        <w:t>гражданственности,</w:t>
      </w:r>
      <w:r>
        <w:rPr>
          <w:i/>
          <w:sz w:val="28"/>
          <w:u w:val="single"/>
        </w:rPr>
        <w:tab/>
        <w:t>патриотизма,</w:t>
      </w:r>
      <w:r>
        <w:rPr>
          <w:i/>
          <w:sz w:val="28"/>
          <w:u w:val="single"/>
        </w:rPr>
        <w:tab/>
        <w:t>уважения</w:t>
      </w:r>
      <w:r>
        <w:rPr>
          <w:i/>
          <w:sz w:val="28"/>
          <w:u w:val="single"/>
        </w:rPr>
        <w:tab/>
        <w:t>к</w:t>
      </w:r>
      <w:r>
        <w:rPr>
          <w:i/>
          <w:sz w:val="28"/>
          <w:u w:val="single"/>
        </w:rPr>
        <w:tab/>
      </w:r>
      <w:r>
        <w:rPr>
          <w:i/>
          <w:spacing w:val="-1"/>
          <w:sz w:val="28"/>
          <w:u w:val="single"/>
        </w:rPr>
        <w:t>правам,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свободам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обязанностям человека: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46"/>
        </w:tabs>
        <w:spacing w:before="164"/>
        <w:ind w:right="486" w:firstLine="0"/>
        <w:rPr>
          <w:sz w:val="28"/>
        </w:rPr>
      </w:pPr>
      <w:r>
        <w:rPr>
          <w:sz w:val="28"/>
        </w:rPr>
        <w:t>общее представление о политическом устройстве российского государства, 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институтах, их роли в жизни общества, о символах государства, их историческом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 общества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41"/>
        </w:tabs>
        <w:ind w:right="490" w:firstLine="0"/>
        <w:rPr>
          <w:sz w:val="28"/>
        </w:rPr>
      </w:pPr>
      <w:r>
        <w:rPr>
          <w:sz w:val="28"/>
        </w:rPr>
        <w:t>системные представления об институтах гражданского общества, их истории 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управлении;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24"/>
        </w:tabs>
        <w:ind w:right="492" w:firstLine="0"/>
        <w:rPr>
          <w:sz w:val="28"/>
        </w:rPr>
      </w:pPr>
      <w:r>
        <w:rPr>
          <w:sz w:val="28"/>
        </w:rPr>
        <w:t>понимание и одобрение правил поведения в обществе, уважение органов и лиц,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охраняющих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порядок;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989"/>
        </w:tabs>
        <w:spacing w:line="322" w:lineRule="exact"/>
        <w:ind w:left="988" w:hanging="169"/>
        <w:rPr>
          <w:sz w:val="28"/>
        </w:rPr>
      </w:pPr>
      <w:r>
        <w:rPr>
          <w:sz w:val="28"/>
        </w:rPr>
        <w:t>осознание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конституционного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долга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Родины;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07"/>
        </w:tabs>
        <w:ind w:right="492" w:firstLine="0"/>
        <w:rPr>
          <w:sz w:val="28"/>
        </w:rPr>
      </w:pPr>
      <w:r>
        <w:rPr>
          <w:sz w:val="28"/>
        </w:rPr>
        <w:t>системные представления о народах России, об их общей исторической судьбе, 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нашей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4"/>
          <w:sz w:val="28"/>
        </w:rPr>
        <w:t xml:space="preserve"> </w:t>
      </w:r>
      <w:r>
        <w:rPr>
          <w:sz w:val="28"/>
        </w:rPr>
        <w:t>отечественной истории;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920"/>
        </w:tabs>
        <w:spacing w:before="1"/>
        <w:ind w:right="484" w:firstLine="0"/>
        <w:rPr>
          <w:sz w:val="28"/>
        </w:rPr>
      </w:pPr>
      <w:r>
        <w:rPr>
          <w:sz w:val="28"/>
        </w:rPr>
        <w:t>негативное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классе,</w:t>
      </w:r>
      <w:r>
        <w:rPr>
          <w:spacing w:val="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антиобщественным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действиям,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поступкам.</w:t>
      </w:r>
    </w:p>
    <w:p w:rsidR="00984F4B" w:rsidRDefault="00984F4B">
      <w:pPr>
        <w:pStyle w:val="a3"/>
        <w:spacing w:before="10"/>
        <w:ind w:left="0"/>
        <w:rPr>
          <w:sz w:val="27"/>
        </w:rPr>
      </w:pPr>
    </w:p>
    <w:p w:rsidR="00984F4B" w:rsidRDefault="0003336C">
      <w:pPr>
        <w:ind w:left="820"/>
        <w:jc w:val="both"/>
        <w:rPr>
          <w:i/>
          <w:sz w:val="28"/>
        </w:rPr>
      </w:pPr>
      <w:r>
        <w:rPr>
          <w:i/>
          <w:sz w:val="28"/>
          <w:u w:val="single"/>
        </w:rPr>
        <w:t>Воспитание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социальной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ответственности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компетентности: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05"/>
        </w:tabs>
        <w:spacing w:before="2"/>
        <w:ind w:right="481" w:firstLine="0"/>
        <w:rPr>
          <w:sz w:val="28"/>
        </w:rPr>
      </w:pPr>
      <w:r>
        <w:rPr>
          <w:sz w:val="28"/>
        </w:rPr>
        <w:t>осознанное принятие роли гражданина, знание гражданских прав и обязанностей,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первоначального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опыта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82"/>
        </w:tabs>
        <w:ind w:right="493" w:firstLine="0"/>
        <w:rPr>
          <w:sz w:val="28"/>
        </w:rPr>
      </w:pP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молодёжи в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современном мире;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27"/>
        </w:tabs>
        <w:ind w:right="483" w:firstLine="0"/>
        <w:rPr>
          <w:sz w:val="28"/>
        </w:rPr>
      </w:pPr>
      <w:r>
        <w:rPr>
          <w:sz w:val="28"/>
        </w:rPr>
        <w:t>освоение норм и правил общественного поведения, психологических установок,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70"/>
        </w:tabs>
        <w:ind w:right="488" w:firstLine="0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младшими,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-3"/>
          <w:sz w:val="28"/>
        </w:rPr>
        <w:t xml:space="preserve"> </w:t>
      </w:r>
      <w:r>
        <w:rPr>
          <w:sz w:val="28"/>
        </w:rPr>
        <w:t>значимых проблем;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259"/>
        </w:tabs>
        <w:ind w:right="490" w:firstLine="0"/>
        <w:rPr>
          <w:sz w:val="28"/>
        </w:rPr>
      </w:pPr>
      <w:r>
        <w:rPr>
          <w:sz w:val="28"/>
        </w:rPr>
        <w:t>осознанное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подростковому</w:t>
      </w:r>
      <w:r>
        <w:rPr>
          <w:spacing w:val="-5"/>
          <w:sz w:val="28"/>
        </w:rPr>
        <w:t xml:space="preserve"> </w:t>
      </w:r>
      <w:r>
        <w:rPr>
          <w:sz w:val="28"/>
        </w:rPr>
        <w:t>возрасту:</w:t>
      </w:r>
    </w:p>
    <w:p w:rsidR="00984F4B" w:rsidRDefault="0003336C" w:rsidP="00F116B3">
      <w:pPr>
        <w:pStyle w:val="a5"/>
        <w:numPr>
          <w:ilvl w:val="0"/>
          <w:numId w:val="24"/>
        </w:numPr>
        <w:tabs>
          <w:tab w:val="left" w:pos="1335"/>
        </w:tabs>
        <w:spacing w:line="242" w:lineRule="auto"/>
        <w:ind w:right="489" w:firstLine="0"/>
        <w:rPr>
          <w:sz w:val="28"/>
        </w:rPr>
      </w:pP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семье:</w:t>
      </w:r>
      <w:r>
        <w:rPr>
          <w:spacing w:val="1"/>
          <w:sz w:val="28"/>
        </w:rPr>
        <w:t xml:space="preserve"> </w:t>
      </w:r>
      <w:r>
        <w:rPr>
          <w:sz w:val="28"/>
        </w:rPr>
        <w:t>сына</w:t>
      </w:r>
      <w:r>
        <w:rPr>
          <w:spacing w:val="1"/>
          <w:sz w:val="28"/>
        </w:rPr>
        <w:t xml:space="preserve"> </w:t>
      </w:r>
      <w:r>
        <w:rPr>
          <w:sz w:val="28"/>
        </w:rPr>
        <w:t>(дочери),</w:t>
      </w:r>
      <w:r>
        <w:rPr>
          <w:spacing w:val="1"/>
          <w:sz w:val="28"/>
        </w:rPr>
        <w:t xml:space="preserve"> </w:t>
      </w:r>
      <w:r>
        <w:rPr>
          <w:sz w:val="28"/>
        </w:rPr>
        <w:t>брата</w:t>
      </w:r>
      <w:r>
        <w:rPr>
          <w:spacing w:val="1"/>
          <w:sz w:val="28"/>
        </w:rPr>
        <w:t xml:space="preserve"> </w:t>
      </w:r>
      <w:r>
        <w:rPr>
          <w:sz w:val="28"/>
        </w:rPr>
        <w:t>(сестры),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помощника,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 хозяина (хозяйки),</w:t>
      </w:r>
      <w:r>
        <w:rPr>
          <w:spacing w:val="-4"/>
          <w:sz w:val="28"/>
        </w:rPr>
        <w:t xml:space="preserve"> </w:t>
      </w:r>
      <w:r>
        <w:rPr>
          <w:sz w:val="28"/>
        </w:rPr>
        <w:t>наследника</w:t>
      </w:r>
      <w:r>
        <w:rPr>
          <w:spacing w:val="-1"/>
          <w:sz w:val="28"/>
        </w:rPr>
        <w:t xml:space="preserve"> </w:t>
      </w:r>
      <w:r>
        <w:rPr>
          <w:sz w:val="28"/>
        </w:rPr>
        <w:t>(наследницы);</w:t>
      </w:r>
    </w:p>
    <w:p w:rsidR="00984F4B" w:rsidRDefault="0003336C" w:rsidP="00F116B3">
      <w:pPr>
        <w:pStyle w:val="a5"/>
        <w:numPr>
          <w:ilvl w:val="0"/>
          <w:numId w:val="24"/>
        </w:numPr>
        <w:tabs>
          <w:tab w:val="left" w:pos="1181"/>
        </w:tabs>
        <w:ind w:right="489" w:firstLine="0"/>
        <w:rPr>
          <w:sz w:val="28"/>
        </w:rPr>
      </w:pPr>
      <w:r>
        <w:rPr>
          <w:sz w:val="28"/>
        </w:rPr>
        <w:t>социальные роли в классе: лидер — ведомый, партнёр, инициатор, референтный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руководитель,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организатор,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помощник,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собеседник,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слушатель;</w:t>
      </w:r>
    </w:p>
    <w:p w:rsidR="00984F4B" w:rsidRDefault="0003336C" w:rsidP="00F116B3">
      <w:pPr>
        <w:pStyle w:val="a5"/>
        <w:numPr>
          <w:ilvl w:val="0"/>
          <w:numId w:val="24"/>
        </w:numPr>
        <w:tabs>
          <w:tab w:val="left" w:pos="1176"/>
        </w:tabs>
        <w:ind w:right="490" w:firstLine="0"/>
        <w:rPr>
          <w:sz w:val="28"/>
        </w:rPr>
      </w:pPr>
      <w:r>
        <w:rPr>
          <w:sz w:val="28"/>
        </w:rPr>
        <w:t xml:space="preserve">социальные роли в обществе: гендерная, член определённой социальной </w:t>
      </w:r>
      <w:r>
        <w:rPr>
          <w:sz w:val="28"/>
        </w:rPr>
        <w:lastRenderedPageBreak/>
        <w:t>группы,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потребитель,</w:t>
      </w:r>
      <w:r>
        <w:rPr>
          <w:spacing w:val="-2"/>
          <w:sz w:val="28"/>
        </w:rPr>
        <w:t xml:space="preserve"> </w:t>
      </w:r>
      <w:r>
        <w:rPr>
          <w:sz w:val="28"/>
        </w:rPr>
        <w:t>покупатель,</w:t>
      </w:r>
      <w:r>
        <w:rPr>
          <w:spacing w:val="-1"/>
          <w:sz w:val="28"/>
        </w:rPr>
        <w:t xml:space="preserve"> </w:t>
      </w:r>
      <w:r>
        <w:rPr>
          <w:sz w:val="28"/>
        </w:rPr>
        <w:t>пассажир,</w:t>
      </w:r>
      <w:r>
        <w:rPr>
          <w:spacing w:val="-1"/>
          <w:sz w:val="28"/>
        </w:rPr>
        <w:t xml:space="preserve"> </w:t>
      </w:r>
      <w:r>
        <w:rPr>
          <w:sz w:val="28"/>
        </w:rPr>
        <w:t>зритель,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спортсмен,</w:t>
      </w:r>
      <w:r>
        <w:rPr>
          <w:spacing w:val="-1"/>
          <w:sz w:val="28"/>
        </w:rPr>
        <w:t xml:space="preserve"> </w:t>
      </w:r>
      <w:r>
        <w:rPr>
          <w:sz w:val="28"/>
        </w:rPr>
        <w:t>читатель.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989"/>
        </w:tabs>
        <w:spacing w:before="91"/>
        <w:ind w:left="988" w:hanging="169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стиля</w:t>
      </w:r>
      <w:r>
        <w:rPr>
          <w:spacing w:val="-9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поведения.</w:t>
      </w:r>
    </w:p>
    <w:p w:rsidR="00984F4B" w:rsidRDefault="00984F4B">
      <w:pPr>
        <w:pStyle w:val="a3"/>
        <w:spacing w:before="11"/>
        <w:ind w:left="0"/>
        <w:rPr>
          <w:sz w:val="27"/>
        </w:rPr>
      </w:pPr>
    </w:p>
    <w:p w:rsidR="00984F4B" w:rsidRDefault="0003336C">
      <w:pPr>
        <w:spacing w:line="322" w:lineRule="exact"/>
        <w:ind w:left="820"/>
        <w:jc w:val="both"/>
        <w:rPr>
          <w:i/>
          <w:sz w:val="28"/>
        </w:rPr>
      </w:pPr>
      <w:r>
        <w:rPr>
          <w:i/>
          <w:sz w:val="28"/>
          <w:u w:val="single"/>
        </w:rPr>
        <w:t>Воспитание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нравственных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чувств,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убеждений,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этического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сознания: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989"/>
        </w:tabs>
        <w:ind w:left="988" w:hanging="169"/>
        <w:rPr>
          <w:sz w:val="28"/>
        </w:rPr>
      </w:pPr>
      <w:r>
        <w:rPr>
          <w:sz w:val="28"/>
        </w:rPr>
        <w:t>сознательное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-6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-2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ценностей;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48"/>
        </w:tabs>
        <w:spacing w:before="2"/>
        <w:ind w:right="490" w:firstLine="0"/>
        <w:rPr>
          <w:sz w:val="28"/>
        </w:rPr>
      </w:pPr>
      <w:r>
        <w:rPr>
          <w:sz w:val="28"/>
        </w:rPr>
        <w:t>любовь к школе, своему городу, народу, России, к героическому прошлому 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1"/>
          <w:sz w:val="28"/>
        </w:rPr>
        <w:t xml:space="preserve"> </w:t>
      </w:r>
      <w:r>
        <w:rPr>
          <w:sz w:val="28"/>
        </w:rPr>
        <w:t>нашего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героические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 российского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народа;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173"/>
        </w:tabs>
        <w:ind w:right="482" w:firstLine="0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 жизни; стремление строить свои отношения с людьми и поступать по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</w:t>
      </w:r>
      <w:r>
        <w:rPr>
          <w:spacing w:val="-1"/>
          <w:sz w:val="28"/>
        </w:rPr>
        <w:t xml:space="preserve"> </w:t>
      </w:r>
      <w:r>
        <w:rPr>
          <w:sz w:val="28"/>
        </w:rPr>
        <w:t>совести,</w:t>
      </w:r>
      <w:r>
        <w:rPr>
          <w:spacing w:val="-1"/>
          <w:sz w:val="28"/>
        </w:rPr>
        <w:t xml:space="preserve"> </w:t>
      </w:r>
      <w:r>
        <w:rPr>
          <w:sz w:val="28"/>
        </w:rPr>
        <w:t>добра и справедливости;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123"/>
        </w:tabs>
        <w:ind w:right="482" w:firstLine="0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контроля;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125"/>
        </w:tabs>
        <w:ind w:right="486" w:firstLine="0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нравственно-волевого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доводить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начатое дело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конца;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77"/>
        </w:tabs>
        <w:ind w:right="487" w:firstLine="0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 развития, продолжения рода;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87"/>
        </w:tabs>
        <w:ind w:right="491" w:firstLine="0"/>
        <w:rPr>
          <w:sz w:val="28"/>
        </w:rPr>
      </w:pPr>
      <w:r>
        <w:rPr>
          <w:sz w:val="28"/>
        </w:rPr>
        <w:t>отрицательное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аморальным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эгоизма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иждивенчества,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равнодушия,</w:t>
      </w:r>
      <w:r>
        <w:rPr>
          <w:spacing w:val="1"/>
          <w:sz w:val="28"/>
        </w:rPr>
        <w:t xml:space="preserve"> </w:t>
      </w:r>
      <w:r>
        <w:rPr>
          <w:sz w:val="28"/>
        </w:rPr>
        <w:t>лицемерия,</w:t>
      </w:r>
      <w:r>
        <w:rPr>
          <w:spacing w:val="1"/>
          <w:sz w:val="28"/>
        </w:rPr>
        <w:t xml:space="preserve"> </w:t>
      </w:r>
      <w:r>
        <w:rPr>
          <w:sz w:val="28"/>
        </w:rPr>
        <w:t>грубости,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оскорбительным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действиям,</w:t>
      </w:r>
      <w:r>
        <w:rPr>
          <w:spacing w:val="-3"/>
          <w:sz w:val="28"/>
        </w:rPr>
        <w:t xml:space="preserve"> </w:t>
      </w:r>
      <w:r>
        <w:rPr>
          <w:sz w:val="28"/>
        </w:rPr>
        <w:t>нарушениям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порядка.</w:t>
      </w:r>
    </w:p>
    <w:p w:rsidR="00984F4B" w:rsidRDefault="00984F4B">
      <w:pPr>
        <w:pStyle w:val="a3"/>
        <w:spacing w:before="1"/>
        <w:ind w:left="0"/>
        <w:rPr>
          <w:sz w:val="28"/>
        </w:rPr>
      </w:pPr>
    </w:p>
    <w:p w:rsidR="00984F4B" w:rsidRDefault="0003336C">
      <w:pPr>
        <w:ind w:left="820" w:right="491" w:firstLine="708"/>
        <w:jc w:val="both"/>
        <w:rPr>
          <w:i/>
          <w:sz w:val="28"/>
        </w:rPr>
      </w:pPr>
      <w:r>
        <w:rPr>
          <w:i/>
          <w:sz w:val="28"/>
          <w:u w:val="single"/>
        </w:rPr>
        <w:t>Воспитание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экологической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культуры,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культуры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здорового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безопасного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образа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жизни: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24"/>
        </w:tabs>
        <w:ind w:right="481" w:firstLine="0"/>
        <w:rPr>
          <w:sz w:val="28"/>
        </w:rPr>
      </w:pPr>
      <w:r>
        <w:rPr>
          <w:sz w:val="28"/>
        </w:rPr>
        <w:t>присвоение эколого-культурных ценностей и ценностей здоровья своего 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идентичности;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27"/>
        </w:tabs>
        <w:ind w:right="493" w:firstLine="0"/>
        <w:rPr>
          <w:sz w:val="28"/>
        </w:rPr>
      </w:pPr>
      <w:r>
        <w:rPr>
          <w:sz w:val="28"/>
        </w:rPr>
        <w:t>умение придавать экологическую направленность любой деятельности, проекту,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демонстрировать экологическое мышление и экологическую грамотность в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 деятельности;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995"/>
        </w:tabs>
        <w:ind w:right="490" w:firstLine="0"/>
        <w:rPr>
          <w:sz w:val="28"/>
        </w:rPr>
      </w:pPr>
      <w:r>
        <w:rPr>
          <w:sz w:val="28"/>
        </w:rPr>
        <w:t>понимание взаимной связи здоровья, экологического качества окружающей среды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экологической культуры человека;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118"/>
        </w:tabs>
        <w:ind w:right="485" w:firstLine="0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человека: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(сила,</w:t>
      </w:r>
      <w:r>
        <w:rPr>
          <w:spacing w:val="1"/>
          <w:sz w:val="28"/>
        </w:rPr>
        <w:t xml:space="preserve"> </w:t>
      </w:r>
      <w:r>
        <w:rPr>
          <w:sz w:val="28"/>
        </w:rPr>
        <w:t>ловкость,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выносливость),</w:t>
      </w:r>
      <w:r>
        <w:rPr>
          <w:spacing w:val="71"/>
          <w:sz w:val="28"/>
        </w:rPr>
        <w:t xml:space="preserve"> </w:t>
      </w:r>
      <w:r>
        <w:rPr>
          <w:sz w:val="28"/>
        </w:rPr>
        <w:t>физиологического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(работоспособность,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заболеваниям),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(умственная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благополучие),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(способность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стрессом,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окружающими</w:t>
      </w:r>
      <w:r>
        <w:rPr>
          <w:spacing w:val="-67"/>
          <w:sz w:val="28"/>
        </w:rPr>
        <w:t xml:space="preserve"> </w:t>
      </w:r>
      <w:r>
        <w:rPr>
          <w:sz w:val="28"/>
        </w:rPr>
        <w:t>людьми);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(забота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своём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родителя);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(иерархия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ценностей);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и безопасного образа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lastRenderedPageBreak/>
        <w:t>человека;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77"/>
        </w:tabs>
        <w:spacing w:before="91"/>
        <w:ind w:right="486" w:firstLine="0"/>
        <w:rPr>
          <w:sz w:val="28"/>
        </w:rPr>
      </w:pP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прогулкам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подвижным</w:t>
      </w:r>
      <w:r>
        <w:rPr>
          <w:spacing w:val="1"/>
          <w:sz w:val="28"/>
        </w:rPr>
        <w:t xml:space="preserve"> </w:t>
      </w:r>
      <w:r>
        <w:rPr>
          <w:sz w:val="28"/>
        </w:rPr>
        <w:t>играм,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походам,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секциях,</w:t>
      </w:r>
      <w:r>
        <w:rPr>
          <w:spacing w:val="-67"/>
          <w:sz w:val="28"/>
        </w:rPr>
        <w:t xml:space="preserve"> </w:t>
      </w:r>
      <w:r>
        <w:rPr>
          <w:sz w:val="28"/>
        </w:rPr>
        <w:t>военизированным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играм;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34"/>
        </w:tabs>
        <w:ind w:right="485" w:firstLine="0"/>
        <w:rPr>
          <w:sz w:val="28"/>
        </w:rPr>
      </w:pPr>
      <w:r>
        <w:rPr>
          <w:sz w:val="28"/>
        </w:rPr>
        <w:t>представления о факторах окружающей природно-социальной среды, негативно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компенсации,</w:t>
      </w:r>
      <w:r>
        <w:rPr>
          <w:spacing w:val="71"/>
          <w:sz w:val="28"/>
        </w:rPr>
        <w:t xml:space="preserve"> </w:t>
      </w:r>
      <w:r>
        <w:rPr>
          <w:sz w:val="28"/>
        </w:rPr>
        <w:t>избегания,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108"/>
        </w:tabs>
        <w:spacing w:before="1"/>
        <w:ind w:right="484" w:firstLine="0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антропогенных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риска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82"/>
        </w:tabs>
        <w:spacing w:line="242" w:lineRule="auto"/>
        <w:ind w:right="488" w:firstLine="0"/>
        <w:rPr>
          <w:sz w:val="28"/>
        </w:rPr>
      </w:pP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ресурсосбережение,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-3"/>
          <w:sz w:val="28"/>
        </w:rPr>
        <w:t xml:space="preserve"> </w:t>
      </w:r>
      <w:r>
        <w:rPr>
          <w:sz w:val="28"/>
        </w:rPr>
        <w:t>биоразнообразия,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безопасность;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135"/>
        </w:tabs>
        <w:ind w:right="492" w:firstLine="0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идей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пропаганде</w:t>
      </w:r>
      <w:r>
        <w:rPr>
          <w:spacing w:val="-1"/>
          <w:sz w:val="28"/>
        </w:rPr>
        <w:t xml:space="preserve"> </w:t>
      </w:r>
      <w:r>
        <w:rPr>
          <w:sz w:val="28"/>
        </w:rPr>
        <w:t>идей 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устойчивого развития;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72"/>
        </w:tabs>
        <w:ind w:right="491" w:firstLine="0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окружающей среды</w:t>
      </w:r>
      <w:r>
        <w:rPr>
          <w:spacing w:val="-1"/>
          <w:sz w:val="28"/>
        </w:rPr>
        <w:t xml:space="preserve"> </w:t>
      </w:r>
      <w:r>
        <w:rPr>
          <w:sz w:val="28"/>
        </w:rPr>
        <w:t>и выполнение его требований;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113"/>
        </w:tabs>
        <w:ind w:right="489" w:firstLine="0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территории,</w:t>
      </w:r>
      <w:r>
        <w:rPr>
          <w:spacing w:val="-67"/>
          <w:sz w:val="28"/>
        </w:rPr>
        <w:t xml:space="preserve"> </w:t>
      </w:r>
      <w:r>
        <w:rPr>
          <w:sz w:val="28"/>
        </w:rPr>
        <w:t>экологического здоровьесберегающего просвещения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населения;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154"/>
        </w:tabs>
        <w:ind w:right="487" w:firstLine="0"/>
        <w:rPr>
          <w:sz w:val="28"/>
        </w:rPr>
      </w:pPr>
      <w:r>
        <w:rPr>
          <w:sz w:val="28"/>
        </w:rPr>
        <w:t>профессиональная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2"/>
          <w:sz w:val="28"/>
        </w:rPr>
        <w:t xml:space="preserve"> </w:t>
      </w:r>
      <w:r>
        <w:rPr>
          <w:sz w:val="28"/>
        </w:rPr>
        <w:t>экологии,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3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общества;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65"/>
        </w:tabs>
        <w:ind w:right="492" w:firstLine="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-3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-3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19"/>
        </w:tabs>
        <w:ind w:right="493" w:firstLine="0"/>
        <w:rPr>
          <w:sz w:val="28"/>
        </w:rPr>
      </w:pPr>
      <w:r>
        <w:rPr>
          <w:sz w:val="28"/>
        </w:rPr>
        <w:t>устойчивая мотивация к выполнению правил личной и общественной гигиены и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санитарии; рациональной организации режима дня, питания; занятиям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спортом,</w:t>
      </w:r>
      <w:r>
        <w:rPr>
          <w:spacing w:val="1"/>
          <w:sz w:val="28"/>
        </w:rPr>
        <w:t xml:space="preserve"> </w:t>
      </w:r>
      <w:r>
        <w:rPr>
          <w:sz w:val="28"/>
        </w:rPr>
        <w:t>туризмом;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самообразованию;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социализации;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187"/>
        </w:tabs>
        <w:ind w:right="484" w:firstLine="0"/>
        <w:rPr>
          <w:sz w:val="28"/>
        </w:rPr>
      </w:pP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физкультурно-оздоровительных,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-2"/>
          <w:sz w:val="28"/>
        </w:rPr>
        <w:t xml:space="preserve"> </w:t>
      </w:r>
      <w:r>
        <w:rPr>
          <w:sz w:val="28"/>
        </w:rPr>
        <w:t>экологическом туризме;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46"/>
        </w:tabs>
        <w:spacing w:line="242" w:lineRule="auto"/>
        <w:ind w:right="492" w:firstLine="0"/>
        <w:rPr>
          <w:sz w:val="28"/>
        </w:rPr>
      </w:pPr>
      <w:r>
        <w:rPr>
          <w:sz w:val="28"/>
        </w:rPr>
        <w:t>резко негативное отношение к курению, употреблению алкогольных напитков,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наркотиков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 психоактивных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2"/>
          <w:sz w:val="28"/>
        </w:rPr>
        <w:t xml:space="preserve"> </w:t>
      </w:r>
      <w:r>
        <w:rPr>
          <w:sz w:val="28"/>
        </w:rPr>
        <w:t>(ПАВ);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993"/>
        </w:tabs>
        <w:ind w:right="490" w:firstLine="0"/>
        <w:rPr>
          <w:sz w:val="28"/>
        </w:rPr>
      </w:pPr>
      <w:r>
        <w:rPr>
          <w:sz w:val="28"/>
        </w:rPr>
        <w:t>отрицательное отношение к лицам и организациям, пропагандирующим курение и</w:t>
      </w:r>
      <w:r>
        <w:rPr>
          <w:spacing w:val="-67"/>
          <w:sz w:val="28"/>
        </w:rPr>
        <w:t xml:space="preserve"> </w:t>
      </w:r>
      <w:r>
        <w:rPr>
          <w:sz w:val="28"/>
        </w:rPr>
        <w:t>пьянство,</w:t>
      </w:r>
      <w:r>
        <w:rPr>
          <w:spacing w:val="-2"/>
          <w:sz w:val="28"/>
        </w:rPr>
        <w:t xml:space="preserve"> </w:t>
      </w:r>
      <w:r>
        <w:rPr>
          <w:sz w:val="28"/>
        </w:rPr>
        <w:t>распространяющим наркотики</w:t>
      </w:r>
      <w:r>
        <w:rPr>
          <w:spacing w:val="-1"/>
          <w:sz w:val="28"/>
        </w:rPr>
        <w:t xml:space="preserve"> </w:t>
      </w:r>
      <w:r>
        <w:rPr>
          <w:sz w:val="28"/>
        </w:rPr>
        <w:t>и другие</w:t>
      </w:r>
      <w:r>
        <w:rPr>
          <w:spacing w:val="-1"/>
          <w:sz w:val="28"/>
        </w:rPr>
        <w:t xml:space="preserve"> </w:t>
      </w:r>
      <w:r>
        <w:rPr>
          <w:sz w:val="28"/>
        </w:rPr>
        <w:t>ПАВ.</w:t>
      </w:r>
    </w:p>
    <w:p w:rsidR="00984F4B" w:rsidRDefault="00984F4B">
      <w:pPr>
        <w:pStyle w:val="a3"/>
        <w:spacing w:before="10"/>
        <w:ind w:left="0"/>
      </w:pPr>
    </w:p>
    <w:p w:rsidR="00984F4B" w:rsidRDefault="0003336C">
      <w:pPr>
        <w:ind w:left="820" w:right="486"/>
        <w:rPr>
          <w:sz w:val="28"/>
        </w:rPr>
      </w:pPr>
      <w:r>
        <w:rPr>
          <w:i/>
          <w:sz w:val="28"/>
          <w:u w:val="single"/>
        </w:rPr>
        <w:t>Воспитание</w:t>
      </w:r>
      <w:r>
        <w:rPr>
          <w:i/>
          <w:spacing w:val="34"/>
          <w:sz w:val="28"/>
          <w:u w:val="single"/>
        </w:rPr>
        <w:t xml:space="preserve"> </w:t>
      </w:r>
      <w:r>
        <w:rPr>
          <w:i/>
          <w:sz w:val="28"/>
          <w:u w:val="single"/>
        </w:rPr>
        <w:t>трудолюбия,</w:t>
      </w:r>
      <w:r>
        <w:rPr>
          <w:i/>
          <w:spacing w:val="33"/>
          <w:sz w:val="28"/>
          <w:u w:val="single"/>
        </w:rPr>
        <w:t xml:space="preserve"> </w:t>
      </w:r>
      <w:r>
        <w:rPr>
          <w:i/>
          <w:sz w:val="28"/>
          <w:u w:val="single"/>
        </w:rPr>
        <w:t>сознательного,</w:t>
      </w:r>
      <w:r>
        <w:rPr>
          <w:i/>
          <w:spacing w:val="34"/>
          <w:sz w:val="28"/>
          <w:u w:val="single"/>
        </w:rPr>
        <w:t xml:space="preserve"> </w:t>
      </w:r>
      <w:r>
        <w:rPr>
          <w:i/>
          <w:sz w:val="28"/>
          <w:u w:val="single"/>
        </w:rPr>
        <w:t>творческого</w:t>
      </w:r>
      <w:r>
        <w:rPr>
          <w:i/>
          <w:spacing w:val="32"/>
          <w:sz w:val="28"/>
          <w:u w:val="single"/>
        </w:rPr>
        <w:t xml:space="preserve"> </w:t>
      </w:r>
      <w:r>
        <w:rPr>
          <w:i/>
          <w:sz w:val="28"/>
          <w:u w:val="single"/>
        </w:rPr>
        <w:t>отношения</w:t>
      </w:r>
      <w:r>
        <w:rPr>
          <w:i/>
          <w:spacing w:val="33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35"/>
          <w:sz w:val="28"/>
          <w:u w:val="single"/>
        </w:rPr>
        <w:t xml:space="preserve"> </w:t>
      </w:r>
      <w:r>
        <w:rPr>
          <w:i/>
          <w:sz w:val="28"/>
          <w:u w:val="single"/>
        </w:rPr>
        <w:t>образованию,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труду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жизни,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подготовка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к сознательному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выбору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профессии</w:t>
      </w:r>
      <w:r>
        <w:rPr>
          <w:sz w:val="28"/>
          <w:u w:val="single"/>
        </w:rPr>
        <w:t>: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995"/>
        </w:tabs>
        <w:spacing w:line="242" w:lineRule="auto"/>
        <w:ind w:right="492" w:firstLine="0"/>
        <w:jc w:val="left"/>
        <w:rPr>
          <w:sz w:val="28"/>
        </w:rPr>
      </w:pPr>
      <w:r>
        <w:rPr>
          <w:sz w:val="28"/>
        </w:rPr>
        <w:t>понимание</w:t>
      </w:r>
      <w:r>
        <w:rPr>
          <w:spacing w:val="3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4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5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4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3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роли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1"/>
          <w:sz w:val="28"/>
        </w:rPr>
        <w:t xml:space="preserve"> </w:t>
      </w:r>
      <w:r>
        <w:rPr>
          <w:sz w:val="28"/>
        </w:rPr>
        <w:t>труде,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творчестве;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989"/>
        </w:tabs>
        <w:spacing w:line="317" w:lineRule="exact"/>
        <w:ind w:left="988" w:hanging="169"/>
        <w:jc w:val="left"/>
        <w:rPr>
          <w:sz w:val="28"/>
        </w:rPr>
      </w:pPr>
      <w:r>
        <w:rPr>
          <w:sz w:val="28"/>
        </w:rPr>
        <w:lastRenderedPageBreak/>
        <w:t>осознание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995"/>
        </w:tabs>
        <w:ind w:right="492" w:firstLine="0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3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4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самообразования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3"/>
          <w:sz w:val="28"/>
        </w:rPr>
        <w:t xml:space="preserve"> </w:t>
      </w:r>
      <w:r>
        <w:rPr>
          <w:sz w:val="28"/>
        </w:rPr>
        <w:t>всей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03"/>
        </w:tabs>
        <w:spacing w:before="91"/>
        <w:ind w:right="487" w:firstLine="0"/>
        <w:rPr>
          <w:sz w:val="28"/>
        </w:rPr>
      </w:pPr>
      <w:r>
        <w:rPr>
          <w:sz w:val="28"/>
        </w:rPr>
        <w:t>осознание нравственной природы труда, его роли в жизни человека и общества, 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благ;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4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-4"/>
          <w:sz w:val="28"/>
        </w:rPr>
        <w:t xml:space="preserve"> </w:t>
      </w:r>
      <w:r>
        <w:rPr>
          <w:sz w:val="28"/>
        </w:rPr>
        <w:t>подвигов</w:t>
      </w:r>
      <w:r>
        <w:rPr>
          <w:spacing w:val="-3"/>
          <w:sz w:val="28"/>
        </w:rPr>
        <w:t xml:space="preserve"> </w:t>
      </w:r>
      <w:r>
        <w:rPr>
          <w:sz w:val="28"/>
        </w:rPr>
        <w:t>старших поколений;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55"/>
        </w:tabs>
        <w:ind w:right="480" w:firstLine="0"/>
        <w:rPr>
          <w:sz w:val="28"/>
        </w:rPr>
      </w:pPr>
      <w:r>
        <w:rPr>
          <w:sz w:val="28"/>
        </w:rPr>
        <w:t>умение планировать трудовую деятельность, рационально использовать 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рабочем</w:t>
      </w:r>
      <w:r>
        <w:rPr>
          <w:spacing w:val="1"/>
          <w:sz w:val="28"/>
        </w:rPr>
        <w:t xml:space="preserve"> </w:t>
      </w:r>
      <w:r>
        <w:rPr>
          <w:sz w:val="28"/>
        </w:rPr>
        <w:t>месте,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и учебно-трудовых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151"/>
        </w:tabs>
        <w:ind w:right="483" w:firstLine="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полезным</w:t>
      </w:r>
      <w:r>
        <w:rPr>
          <w:spacing w:val="1"/>
          <w:sz w:val="28"/>
        </w:rPr>
        <w:t xml:space="preserve"> </w:t>
      </w:r>
      <w:r>
        <w:rPr>
          <w:sz w:val="28"/>
        </w:rPr>
        <w:t>делам,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дисциплинированность,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срок,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разработанному плану,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риски;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19"/>
        </w:tabs>
        <w:spacing w:before="1"/>
        <w:ind w:right="485" w:firstLine="0"/>
        <w:rPr>
          <w:sz w:val="28"/>
        </w:rPr>
      </w:pPr>
      <w:r>
        <w:rPr>
          <w:sz w:val="28"/>
        </w:rPr>
        <w:t>готовность к выбору профиля обучения на следующей ступени образования 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(умение ориентироваться на рынке труда, в мире профессий, в системе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перспективой,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профильного или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образования);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118"/>
        </w:tabs>
        <w:ind w:right="486" w:firstLine="0"/>
        <w:rPr>
          <w:sz w:val="28"/>
        </w:rPr>
      </w:pP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вещам;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чистоты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порядка в классе и школе; готовность содействовать в благоустройстве школы и её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окружения;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989"/>
        </w:tabs>
        <w:spacing w:line="320" w:lineRule="exact"/>
        <w:ind w:left="988" w:hanging="169"/>
        <w:rPr>
          <w:sz w:val="28"/>
        </w:rPr>
      </w:pPr>
      <w:r>
        <w:rPr>
          <w:sz w:val="28"/>
        </w:rPr>
        <w:t>общее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законодательством;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993"/>
        </w:tabs>
        <w:spacing w:before="3"/>
        <w:ind w:right="483" w:firstLine="0"/>
        <w:rPr>
          <w:sz w:val="28"/>
        </w:rPr>
      </w:pPr>
      <w:r>
        <w:rPr>
          <w:sz w:val="28"/>
        </w:rPr>
        <w:t>нетерпимое отношение к лени, безответственности и пассивности в образовании и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труде.</w:t>
      </w:r>
    </w:p>
    <w:p w:rsidR="00984F4B" w:rsidRDefault="0003336C">
      <w:pPr>
        <w:ind w:left="820" w:right="490" w:firstLine="708"/>
        <w:jc w:val="both"/>
        <w:rPr>
          <w:i/>
          <w:sz w:val="28"/>
        </w:rPr>
      </w:pPr>
      <w:r>
        <w:rPr>
          <w:i/>
          <w:sz w:val="28"/>
          <w:u w:val="single"/>
        </w:rPr>
        <w:t>Воспитание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ценностного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отношения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прекрасному,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формирование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основ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эстетической культуры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(эстетическое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воспитание):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27"/>
        </w:tabs>
        <w:spacing w:line="242" w:lineRule="auto"/>
        <w:ind w:right="491" w:firstLine="0"/>
        <w:rPr>
          <w:sz w:val="28"/>
        </w:rPr>
      </w:pPr>
      <w:r>
        <w:rPr>
          <w:sz w:val="28"/>
        </w:rPr>
        <w:t>ценностное отношение к прекрасному, восприятие искусства как особой 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преобразования мира;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127"/>
        </w:tabs>
        <w:ind w:right="488" w:firstLine="0"/>
        <w:rPr>
          <w:sz w:val="28"/>
        </w:rPr>
      </w:pP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прекрасное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быту,</w:t>
      </w:r>
      <w:r>
        <w:rPr>
          <w:spacing w:val="1"/>
          <w:sz w:val="28"/>
        </w:rPr>
        <w:t xml:space="preserve"> </w:t>
      </w:r>
      <w:r>
        <w:rPr>
          <w:sz w:val="28"/>
        </w:rPr>
        <w:t>труде,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общественной жизни;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989"/>
        </w:tabs>
        <w:spacing w:line="321" w:lineRule="exact"/>
        <w:ind w:left="988" w:hanging="169"/>
        <w:rPr>
          <w:sz w:val="28"/>
        </w:rPr>
      </w:pP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искусстве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России.</w:t>
      </w:r>
    </w:p>
    <w:p w:rsidR="00984F4B" w:rsidRDefault="00984F4B">
      <w:pPr>
        <w:pStyle w:val="a3"/>
        <w:spacing w:before="8"/>
        <w:ind w:left="0"/>
        <w:rPr>
          <w:sz w:val="41"/>
        </w:rPr>
      </w:pPr>
    </w:p>
    <w:p w:rsidR="00984F4B" w:rsidRDefault="0003336C" w:rsidP="00F116B3">
      <w:pPr>
        <w:pStyle w:val="2"/>
        <w:numPr>
          <w:ilvl w:val="2"/>
          <w:numId w:val="57"/>
        </w:numPr>
        <w:tabs>
          <w:tab w:val="left" w:pos="2726"/>
        </w:tabs>
        <w:ind w:left="2726" w:hanging="70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обучающимися</w:t>
      </w:r>
    </w:p>
    <w:p w:rsidR="00984F4B" w:rsidRDefault="0003336C">
      <w:pPr>
        <w:tabs>
          <w:tab w:val="left" w:pos="3261"/>
          <w:tab w:val="left" w:pos="6133"/>
          <w:tab w:val="left" w:pos="8149"/>
          <w:tab w:val="left" w:pos="9603"/>
          <w:tab w:val="left" w:pos="10006"/>
        </w:tabs>
        <w:spacing w:before="158"/>
        <w:ind w:left="820" w:right="486" w:firstLine="708"/>
        <w:rPr>
          <w:i/>
          <w:sz w:val="28"/>
        </w:rPr>
      </w:pPr>
      <w:r>
        <w:rPr>
          <w:i/>
          <w:sz w:val="28"/>
          <w:u w:val="single"/>
        </w:rPr>
        <w:t>Воспитание</w:t>
      </w:r>
      <w:r>
        <w:rPr>
          <w:i/>
          <w:sz w:val="28"/>
          <w:u w:val="single"/>
        </w:rPr>
        <w:tab/>
        <w:t>гражданственности,</w:t>
      </w:r>
      <w:r>
        <w:rPr>
          <w:i/>
          <w:sz w:val="28"/>
          <w:u w:val="single"/>
        </w:rPr>
        <w:tab/>
        <w:t>патриотизма,</w:t>
      </w:r>
      <w:r>
        <w:rPr>
          <w:i/>
          <w:sz w:val="28"/>
          <w:u w:val="single"/>
        </w:rPr>
        <w:tab/>
        <w:t>уважения</w:t>
      </w:r>
      <w:r>
        <w:rPr>
          <w:i/>
          <w:sz w:val="28"/>
          <w:u w:val="single"/>
        </w:rPr>
        <w:tab/>
        <w:t>к</w:t>
      </w:r>
      <w:r>
        <w:rPr>
          <w:i/>
          <w:sz w:val="28"/>
          <w:u w:val="single"/>
        </w:rPr>
        <w:lastRenderedPageBreak/>
        <w:tab/>
      </w:r>
      <w:r>
        <w:rPr>
          <w:i/>
          <w:spacing w:val="-1"/>
          <w:sz w:val="28"/>
          <w:u w:val="single"/>
        </w:rPr>
        <w:t>правам,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свободам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обязанностям человека.</w:t>
      </w:r>
    </w:p>
    <w:p w:rsidR="00984F4B" w:rsidRDefault="0003336C">
      <w:pPr>
        <w:ind w:left="820" w:right="481" w:firstLine="708"/>
        <w:rPr>
          <w:sz w:val="28"/>
        </w:rPr>
      </w:pPr>
      <w:r>
        <w:rPr>
          <w:sz w:val="28"/>
        </w:rPr>
        <w:t>Изучают Конституцию Российской Федерации, получают знания об основных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обязанностях</w:t>
      </w:r>
      <w:r>
        <w:rPr>
          <w:spacing w:val="52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5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49"/>
          <w:sz w:val="28"/>
        </w:rPr>
        <w:t xml:space="preserve"> </w:t>
      </w:r>
      <w:r>
        <w:rPr>
          <w:sz w:val="28"/>
        </w:rPr>
        <w:t>о</w:t>
      </w:r>
      <w:r>
        <w:rPr>
          <w:spacing w:val="52"/>
          <w:sz w:val="28"/>
        </w:rPr>
        <w:t xml:space="preserve"> </w:t>
      </w:r>
      <w:r>
        <w:rPr>
          <w:sz w:val="28"/>
        </w:rPr>
        <w:t>политическом</w:t>
      </w:r>
      <w:r>
        <w:rPr>
          <w:spacing w:val="48"/>
          <w:sz w:val="28"/>
        </w:rPr>
        <w:t xml:space="preserve"> </w:t>
      </w:r>
      <w:r>
        <w:rPr>
          <w:sz w:val="28"/>
        </w:rPr>
        <w:t>устройстве</w:t>
      </w:r>
      <w:r>
        <w:rPr>
          <w:spacing w:val="50"/>
          <w:sz w:val="28"/>
        </w:rPr>
        <w:t xml:space="preserve"> </w:t>
      </w:r>
      <w:r>
        <w:rPr>
          <w:sz w:val="28"/>
        </w:rPr>
        <w:t>Российского</w:t>
      </w:r>
    </w:p>
    <w:p w:rsidR="00984F4B" w:rsidRDefault="0003336C">
      <w:pPr>
        <w:spacing w:before="91"/>
        <w:ind w:left="820" w:right="481"/>
        <w:jc w:val="both"/>
        <w:rPr>
          <w:sz w:val="28"/>
        </w:rPr>
      </w:pPr>
      <w:r>
        <w:rPr>
          <w:sz w:val="28"/>
        </w:rPr>
        <w:t>государства, его институтах, их роли в жизни общества, о символах государства —</w:t>
      </w:r>
      <w:r>
        <w:rPr>
          <w:spacing w:val="1"/>
          <w:sz w:val="28"/>
        </w:rPr>
        <w:t xml:space="preserve"> </w:t>
      </w:r>
      <w:r>
        <w:rPr>
          <w:sz w:val="28"/>
        </w:rPr>
        <w:t>Флаге, Гербе России, о флаге и гербе субъекта Российской Федерации, в 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образовательное учреждение.</w:t>
      </w:r>
    </w:p>
    <w:p w:rsidR="00984F4B" w:rsidRDefault="0003336C">
      <w:pPr>
        <w:ind w:left="820" w:right="484" w:firstLine="708"/>
        <w:jc w:val="both"/>
        <w:rPr>
          <w:sz w:val="28"/>
        </w:rPr>
      </w:pPr>
      <w:r>
        <w:rPr>
          <w:sz w:val="28"/>
        </w:rPr>
        <w:t>Знакомятся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героическими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страницами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жизнью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явивших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патриотического долга, с обязанностями гражданина (в процессе бесед, экскурсий,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просмотра</w:t>
      </w:r>
      <w:r>
        <w:rPr>
          <w:spacing w:val="1"/>
          <w:sz w:val="28"/>
        </w:rPr>
        <w:t xml:space="preserve"> </w:t>
      </w:r>
      <w:r>
        <w:rPr>
          <w:sz w:val="28"/>
        </w:rPr>
        <w:t>кинофильмов,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памятным</w:t>
      </w:r>
      <w:r>
        <w:rPr>
          <w:spacing w:val="1"/>
          <w:sz w:val="28"/>
        </w:rPr>
        <w:t xml:space="preserve"> </w:t>
      </w:r>
      <w:r>
        <w:rPr>
          <w:sz w:val="28"/>
        </w:rPr>
        <w:t>местам,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сюжетно-ролевых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историко-патриотического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дисциплин).</w:t>
      </w:r>
    </w:p>
    <w:p w:rsidR="00984F4B" w:rsidRDefault="0003336C">
      <w:pPr>
        <w:ind w:left="820" w:right="481" w:firstLine="708"/>
        <w:jc w:val="both"/>
        <w:rPr>
          <w:sz w:val="28"/>
        </w:rPr>
      </w:pPr>
      <w:r>
        <w:rPr>
          <w:sz w:val="28"/>
        </w:rPr>
        <w:t>Знакомятся с историей и культурой родного края, народным творчеством,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этнокультурными традициями, фольклором, особенностями быта народов России (в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бесед,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сюжетно-ролевых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просмотра</w:t>
      </w:r>
      <w:r>
        <w:rPr>
          <w:spacing w:val="1"/>
          <w:sz w:val="28"/>
        </w:rPr>
        <w:t xml:space="preserve"> </w:t>
      </w:r>
      <w:r>
        <w:rPr>
          <w:sz w:val="28"/>
        </w:rPr>
        <w:t>кинофильмов,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фестивалей,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экскурсий,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туристско-</w:t>
      </w:r>
      <w:r>
        <w:rPr>
          <w:spacing w:val="1"/>
          <w:sz w:val="28"/>
        </w:rPr>
        <w:t xml:space="preserve"> </w:t>
      </w:r>
      <w:r>
        <w:rPr>
          <w:sz w:val="28"/>
        </w:rPr>
        <w:t>краеведческих экспедиций,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дисциплин).</w:t>
      </w:r>
    </w:p>
    <w:p w:rsidR="00984F4B" w:rsidRDefault="0003336C">
      <w:pPr>
        <w:spacing w:before="1"/>
        <w:ind w:left="820" w:right="487" w:firstLine="708"/>
        <w:jc w:val="both"/>
        <w:rPr>
          <w:sz w:val="28"/>
        </w:rPr>
      </w:pPr>
      <w:r>
        <w:rPr>
          <w:sz w:val="28"/>
        </w:rPr>
        <w:t>Знакомятся с важнейшими событиями в истории нашей страны, 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 значением государственных праздников (в процессе бесед, проведения 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фильмов,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2"/>
          <w:sz w:val="28"/>
        </w:rPr>
        <w:t xml:space="preserve"> </w:t>
      </w:r>
      <w:r>
        <w:rPr>
          <w:sz w:val="28"/>
        </w:rPr>
        <w:t>посвящённых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праздникам).</w:t>
      </w:r>
    </w:p>
    <w:p w:rsidR="00984F4B" w:rsidRDefault="0003336C">
      <w:pPr>
        <w:ind w:left="820" w:right="486" w:firstLine="708"/>
        <w:jc w:val="both"/>
        <w:rPr>
          <w:sz w:val="28"/>
        </w:rPr>
      </w:pPr>
      <w:r>
        <w:rPr>
          <w:sz w:val="28"/>
        </w:rPr>
        <w:t>Знакомятся с деятельностью общественных организаций патриотической 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детско-юношеских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правами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экскурсий,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бесед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-2"/>
          <w:sz w:val="28"/>
        </w:rPr>
        <w:t xml:space="preserve"> </w:t>
      </w:r>
      <w:r>
        <w:rPr>
          <w:sz w:val="28"/>
        </w:rPr>
        <w:t>проводимых детско-юношескими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организациями).</w:t>
      </w:r>
    </w:p>
    <w:p w:rsidR="00984F4B" w:rsidRDefault="0003336C">
      <w:pPr>
        <w:spacing w:before="1"/>
        <w:ind w:left="820" w:right="488" w:firstLine="708"/>
        <w:jc w:val="both"/>
        <w:rPr>
          <w:sz w:val="28"/>
        </w:rPr>
      </w:pPr>
      <w:r>
        <w:rPr>
          <w:sz w:val="28"/>
        </w:rPr>
        <w:t>Участвуют в беседах о подвигах Российской армии, защитниках Отечества, 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военно-патриотического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сюжетно-ролевых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ветеранами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военнослужащими.</w:t>
      </w:r>
    </w:p>
    <w:p w:rsidR="00984F4B" w:rsidRDefault="0003336C">
      <w:pPr>
        <w:ind w:left="820" w:right="481" w:firstLine="708"/>
        <w:jc w:val="both"/>
        <w:rPr>
          <w:sz w:val="28"/>
        </w:rPr>
      </w:pPr>
      <w:r>
        <w:rPr>
          <w:sz w:val="28"/>
        </w:rPr>
        <w:t>Получают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 разных народов России, знакомятся с особенностями их культур 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бесед,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праздников).</w:t>
      </w:r>
    </w:p>
    <w:p w:rsidR="00984F4B" w:rsidRDefault="0003336C">
      <w:pPr>
        <w:ind w:left="820" w:right="487" w:firstLine="708"/>
        <w:jc w:val="both"/>
        <w:rPr>
          <w:sz w:val="28"/>
        </w:rPr>
      </w:pPr>
      <w:r>
        <w:rPr>
          <w:sz w:val="28"/>
        </w:rPr>
        <w:t>Участвуют во встречах и беседах с выпускниками своей школы, знакомятся с</w:t>
      </w:r>
      <w:r>
        <w:rPr>
          <w:spacing w:val="1"/>
          <w:sz w:val="28"/>
        </w:rPr>
        <w:t xml:space="preserve"> </w:t>
      </w:r>
      <w:r>
        <w:rPr>
          <w:sz w:val="28"/>
        </w:rPr>
        <w:t>биографиями выпускников, явивших собой достойные примеры гражданственности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патриотизма.</w:t>
      </w:r>
    </w:p>
    <w:p w:rsidR="00984F4B" w:rsidRDefault="00984F4B">
      <w:pPr>
        <w:pStyle w:val="a3"/>
        <w:spacing w:before="10"/>
        <w:ind w:left="0"/>
        <w:rPr>
          <w:sz w:val="27"/>
        </w:rPr>
      </w:pPr>
    </w:p>
    <w:p w:rsidR="00984F4B" w:rsidRDefault="0003336C">
      <w:pPr>
        <w:ind w:left="1528"/>
        <w:jc w:val="both"/>
        <w:rPr>
          <w:sz w:val="28"/>
        </w:rPr>
      </w:pPr>
      <w:r>
        <w:rPr>
          <w:i/>
          <w:sz w:val="28"/>
          <w:u w:val="single"/>
        </w:rPr>
        <w:lastRenderedPageBreak/>
        <w:t>Воспитание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социальной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ответственности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компетентности</w:t>
      </w:r>
      <w:r>
        <w:rPr>
          <w:sz w:val="28"/>
          <w:u w:val="single"/>
        </w:rPr>
        <w:t>.</w:t>
      </w:r>
    </w:p>
    <w:p w:rsidR="00984F4B" w:rsidRDefault="0003336C">
      <w:pPr>
        <w:spacing w:before="2"/>
        <w:ind w:left="820" w:right="482" w:firstLine="708"/>
        <w:jc w:val="both"/>
        <w:rPr>
          <w:sz w:val="28"/>
        </w:rPr>
      </w:pPr>
      <w:r>
        <w:rPr>
          <w:sz w:val="28"/>
        </w:rPr>
        <w:t>Активно участвуют в улучшении школьной среды, доступных сфер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социума.</w:t>
      </w:r>
    </w:p>
    <w:p w:rsidR="00984F4B" w:rsidRDefault="0003336C">
      <w:pPr>
        <w:ind w:left="820" w:right="483" w:firstLine="708"/>
        <w:jc w:val="both"/>
        <w:rPr>
          <w:sz w:val="28"/>
        </w:rPr>
      </w:pPr>
      <w:r>
        <w:rPr>
          <w:sz w:val="28"/>
        </w:rPr>
        <w:t>Овладевают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самокритика,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самовнушение,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самообязательство,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самопереключение,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эмоционально-мысленный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перенос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положение 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</w:p>
    <w:p w:rsidR="00984F4B" w:rsidRDefault="0003336C">
      <w:pPr>
        <w:spacing w:before="91"/>
        <w:ind w:left="820" w:right="483" w:firstLine="708"/>
        <w:jc w:val="both"/>
        <w:rPr>
          <w:sz w:val="28"/>
        </w:rPr>
      </w:pPr>
      <w:r>
        <w:rPr>
          <w:sz w:val="28"/>
        </w:rPr>
        <w:t>Активно и осознанно участвуют в разнообразных видах и типах отношений 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учёба,</w:t>
      </w:r>
      <w:r>
        <w:rPr>
          <w:spacing w:val="1"/>
          <w:sz w:val="28"/>
        </w:rPr>
        <w:t xml:space="preserve"> </w:t>
      </w:r>
      <w:r>
        <w:rPr>
          <w:sz w:val="28"/>
        </w:rPr>
        <w:t>игра,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-2"/>
          <w:sz w:val="28"/>
        </w:rPr>
        <w:t xml:space="preserve"> </w:t>
      </w:r>
      <w:r>
        <w:rPr>
          <w:sz w:val="28"/>
        </w:rPr>
        <w:t>увлечения (хобби).</w:t>
      </w:r>
    </w:p>
    <w:p w:rsidR="00984F4B" w:rsidRDefault="0003336C">
      <w:pPr>
        <w:spacing w:line="242" w:lineRule="auto"/>
        <w:ind w:left="820" w:right="492" w:firstLine="708"/>
        <w:jc w:val="both"/>
        <w:rPr>
          <w:sz w:val="28"/>
        </w:rPr>
      </w:pPr>
      <w:r>
        <w:rPr>
          <w:sz w:val="28"/>
        </w:rPr>
        <w:t>Приобретают опыт и осваивают основные формы учебного сотрудничества: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и с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учителями.</w:t>
      </w:r>
    </w:p>
    <w:p w:rsidR="00984F4B" w:rsidRDefault="0003336C">
      <w:pPr>
        <w:ind w:left="820" w:right="483" w:firstLine="708"/>
        <w:jc w:val="both"/>
        <w:rPr>
          <w:sz w:val="28"/>
        </w:rPr>
      </w:pP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самоуправления: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учреждения; решают вопросы, связанные с самообслуживанием,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поддержанием порядка, дисциплины, дежурства и работы в школе; контролируют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защищают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на 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уровнях управления школой 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д.</w:t>
      </w:r>
    </w:p>
    <w:p w:rsidR="00984F4B" w:rsidRDefault="0003336C">
      <w:pPr>
        <w:ind w:left="820" w:right="483" w:firstLine="708"/>
        <w:jc w:val="both"/>
        <w:rPr>
          <w:sz w:val="28"/>
        </w:rPr>
      </w:pPr>
      <w:r>
        <w:rPr>
          <w:sz w:val="28"/>
        </w:rPr>
        <w:t>Разрабатывают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реализации посильных социальных проектов — проведении практических разовых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 или организации систематических программ, решающих конкретную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проблему</w:t>
      </w:r>
      <w:r>
        <w:rPr>
          <w:spacing w:val="-5"/>
          <w:sz w:val="28"/>
        </w:rPr>
        <w:t xml:space="preserve"> </w:t>
      </w:r>
      <w:r>
        <w:rPr>
          <w:sz w:val="28"/>
        </w:rPr>
        <w:t>школы, городского или сельского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поселения.</w:t>
      </w:r>
    </w:p>
    <w:p w:rsidR="00984F4B" w:rsidRDefault="0003336C">
      <w:pPr>
        <w:ind w:left="820" w:right="482" w:firstLine="708"/>
        <w:jc w:val="both"/>
        <w:rPr>
          <w:sz w:val="28"/>
        </w:rPr>
      </w:pPr>
      <w:r>
        <w:rPr>
          <w:sz w:val="28"/>
        </w:rPr>
        <w:t>Учатся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реконструировать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фото-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имитирующие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ходе 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ролевых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проектов.</w:t>
      </w:r>
    </w:p>
    <w:p w:rsidR="00984F4B" w:rsidRDefault="00984F4B">
      <w:pPr>
        <w:pStyle w:val="a3"/>
        <w:spacing w:before="6"/>
        <w:ind w:left="0"/>
        <w:rPr>
          <w:sz w:val="27"/>
        </w:rPr>
      </w:pPr>
    </w:p>
    <w:p w:rsidR="00984F4B" w:rsidRDefault="0003336C">
      <w:pPr>
        <w:spacing w:line="322" w:lineRule="exact"/>
        <w:ind w:left="1528"/>
        <w:rPr>
          <w:i/>
          <w:sz w:val="28"/>
        </w:rPr>
      </w:pPr>
      <w:r>
        <w:rPr>
          <w:i/>
          <w:sz w:val="28"/>
          <w:u w:val="single"/>
        </w:rPr>
        <w:t>Воспитание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нравственных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чувств,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убеждений,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этического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сознания.</w:t>
      </w:r>
    </w:p>
    <w:p w:rsidR="00984F4B" w:rsidRDefault="0003336C">
      <w:pPr>
        <w:tabs>
          <w:tab w:val="left" w:pos="3118"/>
          <w:tab w:val="left" w:pos="3461"/>
          <w:tab w:val="left" w:pos="5289"/>
          <w:tab w:val="left" w:pos="6841"/>
          <w:tab w:val="left" w:pos="9595"/>
        </w:tabs>
        <w:ind w:left="820" w:right="488" w:firstLine="708"/>
        <w:rPr>
          <w:sz w:val="28"/>
        </w:rPr>
      </w:pPr>
      <w:r>
        <w:rPr>
          <w:sz w:val="28"/>
        </w:rPr>
        <w:t>Знакомятся</w:t>
      </w:r>
      <w:r>
        <w:rPr>
          <w:sz w:val="28"/>
        </w:rPr>
        <w:tab/>
        <w:t>с</w:t>
      </w:r>
      <w:r>
        <w:rPr>
          <w:sz w:val="28"/>
        </w:rPr>
        <w:tab/>
        <w:t>конкретными</w:t>
      </w:r>
      <w:r>
        <w:rPr>
          <w:sz w:val="28"/>
        </w:rPr>
        <w:tab/>
        <w:t>примерами</w:t>
      </w:r>
      <w:r>
        <w:rPr>
          <w:sz w:val="28"/>
        </w:rPr>
        <w:tab/>
        <w:t>высоконравственных</w:t>
      </w:r>
      <w:r>
        <w:rPr>
          <w:sz w:val="28"/>
        </w:rPr>
        <w:tab/>
      </w:r>
      <w:r>
        <w:rPr>
          <w:spacing w:val="-1"/>
          <w:sz w:val="28"/>
        </w:rPr>
        <w:t>отношений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в подготовке и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проведении бесед.</w:t>
      </w:r>
    </w:p>
    <w:p w:rsidR="00984F4B" w:rsidRDefault="0003336C">
      <w:pPr>
        <w:spacing w:line="242" w:lineRule="auto"/>
        <w:ind w:left="820" w:right="486"/>
        <w:rPr>
          <w:sz w:val="28"/>
        </w:rPr>
      </w:pPr>
      <w:r>
        <w:rPr>
          <w:sz w:val="28"/>
        </w:rPr>
        <w:t>Участвуют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4"/>
          <w:sz w:val="28"/>
        </w:rPr>
        <w:t xml:space="preserve"> </w:t>
      </w:r>
      <w:r>
        <w:rPr>
          <w:sz w:val="28"/>
        </w:rPr>
        <w:t>полезном</w:t>
      </w:r>
      <w:r>
        <w:rPr>
          <w:spacing w:val="16"/>
          <w:sz w:val="28"/>
        </w:rPr>
        <w:t xml:space="preserve"> </w:t>
      </w:r>
      <w:r>
        <w:rPr>
          <w:sz w:val="28"/>
        </w:rPr>
        <w:t>труде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5"/>
          <w:sz w:val="28"/>
        </w:rPr>
        <w:t xml:space="preserve"> </w:t>
      </w:r>
      <w:r>
        <w:rPr>
          <w:sz w:val="28"/>
        </w:rPr>
        <w:t>школе,</w:t>
      </w:r>
      <w:r>
        <w:rPr>
          <w:spacing w:val="16"/>
          <w:sz w:val="28"/>
        </w:rPr>
        <w:t xml:space="preserve"> </w:t>
      </w:r>
      <w:r>
        <w:rPr>
          <w:sz w:val="28"/>
        </w:rPr>
        <w:t>городу,</w:t>
      </w:r>
      <w:r>
        <w:rPr>
          <w:spacing w:val="14"/>
          <w:sz w:val="28"/>
        </w:rPr>
        <w:t xml:space="preserve"> </w:t>
      </w:r>
      <w:r>
        <w:rPr>
          <w:sz w:val="28"/>
        </w:rPr>
        <w:t>селу,</w:t>
      </w:r>
      <w:r>
        <w:rPr>
          <w:spacing w:val="15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краю.</w:t>
      </w:r>
    </w:p>
    <w:p w:rsidR="00984F4B" w:rsidRDefault="0003336C">
      <w:pPr>
        <w:ind w:left="820" w:right="489" w:firstLine="708"/>
        <w:jc w:val="both"/>
        <w:rPr>
          <w:sz w:val="28"/>
        </w:rPr>
      </w:pPr>
      <w:r>
        <w:rPr>
          <w:sz w:val="28"/>
        </w:rPr>
        <w:t>Принимают добровольное участие в делах благотворительности, милосердия,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оказании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5"/>
          <w:sz w:val="28"/>
        </w:rPr>
        <w:t xml:space="preserve"> </w:t>
      </w:r>
      <w:r>
        <w:rPr>
          <w:sz w:val="28"/>
        </w:rPr>
        <w:t>нуждающимся,</w:t>
      </w:r>
      <w:r>
        <w:rPr>
          <w:spacing w:val="-3"/>
          <w:sz w:val="28"/>
        </w:rPr>
        <w:t xml:space="preserve"> </w:t>
      </w:r>
      <w:r>
        <w:rPr>
          <w:sz w:val="28"/>
        </w:rPr>
        <w:t>заботе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-3"/>
          <w:sz w:val="28"/>
        </w:rPr>
        <w:t xml:space="preserve"> </w:t>
      </w:r>
      <w:r>
        <w:rPr>
          <w:sz w:val="28"/>
        </w:rPr>
        <w:t>живых</w:t>
      </w:r>
      <w:r>
        <w:rPr>
          <w:spacing w:val="-2"/>
          <w:sz w:val="28"/>
        </w:rPr>
        <w:t xml:space="preserve"> </w:t>
      </w:r>
      <w:r>
        <w:rPr>
          <w:sz w:val="28"/>
        </w:rPr>
        <w:t>существах,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природе.</w:t>
      </w:r>
    </w:p>
    <w:p w:rsidR="00984F4B" w:rsidRDefault="0003336C">
      <w:pPr>
        <w:ind w:left="820" w:right="485" w:firstLine="708"/>
        <w:jc w:val="both"/>
        <w:rPr>
          <w:sz w:val="28"/>
        </w:rPr>
      </w:pPr>
      <w:r>
        <w:rPr>
          <w:sz w:val="28"/>
        </w:rPr>
        <w:t>Расширяют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противоположного пола в учёбе, общественной работе, отдыхе, спорте, 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бесед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дружбе,</w:t>
      </w:r>
      <w:r>
        <w:rPr>
          <w:spacing w:val="1"/>
          <w:sz w:val="28"/>
        </w:rPr>
        <w:t xml:space="preserve"> </w:t>
      </w:r>
      <w:r>
        <w:rPr>
          <w:sz w:val="28"/>
        </w:rPr>
        <w:t>любви,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отношениях.</w:t>
      </w:r>
    </w:p>
    <w:p w:rsidR="00984F4B" w:rsidRDefault="0003336C">
      <w:pPr>
        <w:ind w:left="820" w:right="481" w:firstLine="708"/>
        <w:jc w:val="both"/>
        <w:rPr>
          <w:sz w:val="28"/>
        </w:rPr>
      </w:pPr>
      <w:r>
        <w:rPr>
          <w:sz w:val="28"/>
        </w:rPr>
        <w:t>Получают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взаимоотношениях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расширяют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бесед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прародителях,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воспитывающих уважение к старшему поколению, укрепляющих 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поколениями).</w:t>
      </w:r>
    </w:p>
    <w:p w:rsidR="00984F4B" w:rsidRDefault="0003336C">
      <w:pPr>
        <w:ind w:left="1528"/>
        <w:jc w:val="both"/>
        <w:rPr>
          <w:sz w:val="28"/>
        </w:rPr>
      </w:pPr>
      <w:r>
        <w:rPr>
          <w:sz w:val="28"/>
        </w:rPr>
        <w:t>Знакомятся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организаций.</w:t>
      </w:r>
    </w:p>
    <w:p w:rsidR="00984F4B" w:rsidRDefault="00984F4B">
      <w:pPr>
        <w:pStyle w:val="a3"/>
        <w:spacing w:before="6"/>
        <w:ind w:left="0"/>
        <w:rPr>
          <w:sz w:val="27"/>
        </w:rPr>
      </w:pPr>
    </w:p>
    <w:p w:rsidR="00984F4B" w:rsidRDefault="0003336C">
      <w:pPr>
        <w:ind w:left="820" w:right="491" w:firstLine="708"/>
        <w:jc w:val="both"/>
        <w:rPr>
          <w:i/>
          <w:sz w:val="28"/>
        </w:rPr>
      </w:pPr>
      <w:r>
        <w:rPr>
          <w:i/>
          <w:sz w:val="28"/>
          <w:u w:val="single"/>
        </w:rPr>
        <w:t>Воспитание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экологической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культуры,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культуры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здорового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безопасного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образа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жизни.</w:t>
      </w:r>
    </w:p>
    <w:p w:rsidR="00984F4B" w:rsidRDefault="0003336C">
      <w:pPr>
        <w:spacing w:before="91"/>
        <w:ind w:left="820" w:right="487" w:firstLine="708"/>
        <w:jc w:val="both"/>
        <w:rPr>
          <w:sz w:val="28"/>
        </w:rPr>
      </w:pPr>
      <w:r>
        <w:rPr>
          <w:sz w:val="28"/>
        </w:rPr>
        <w:t>Получают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неразрывной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 и его здоровья (в ходе бесед, просмотра учебных фильмов, игровых и</w:t>
      </w:r>
      <w:r>
        <w:rPr>
          <w:spacing w:val="1"/>
          <w:sz w:val="28"/>
        </w:rPr>
        <w:t xml:space="preserve"> </w:t>
      </w:r>
      <w:r>
        <w:rPr>
          <w:sz w:val="28"/>
        </w:rPr>
        <w:t>тренинговых программ,</w:t>
      </w:r>
      <w:r>
        <w:rPr>
          <w:spacing w:val="-1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-3"/>
          <w:sz w:val="28"/>
        </w:rPr>
        <w:t xml:space="preserve"> </w:t>
      </w:r>
      <w:r>
        <w:rPr>
          <w:sz w:val="28"/>
        </w:rPr>
        <w:t>и внеурочной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деятельности).</w:t>
      </w:r>
    </w:p>
    <w:p w:rsidR="00984F4B" w:rsidRDefault="0003336C">
      <w:pPr>
        <w:spacing w:before="1" w:line="322" w:lineRule="exact"/>
        <w:ind w:left="1528"/>
        <w:jc w:val="both"/>
        <w:rPr>
          <w:sz w:val="28"/>
        </w:rPr>
      </w:pPr>
      <w:r>
        <w:rPr>
          <w:sz w:val="28"/>
        </w:rPr>
        <w:t>Участвуют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пропаганде</w:t>
      </w:r>
      <w:r>
        <w:rPr>
          <w:spacing w:val="38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37"/>
          <w:sz w:val="28"/>
        </w:rPr>
        <w:t xml:space="preserve"> </w:t>
      </w:r>
      <w:r>
        <w:rPr>
          <w:sz w:val="28"/>
        </w:rPr>
        <w:t>сообразного</w:t>
      </w:r>
      <w:r>
        <w:rPr>
          <w:spacing w:val="39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37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38"/>
          <w:sz w:val="28"/>
        </w:rPr>
        <w:t xml:space="preserve"> </w:t>
      </w:r>
      <w:r>
        <w:rPr>
          <w:sz w:val="28"/>
        </w:rPr>
        <w:t>жизни</w:t>
      </w:r>
    </w:p>
    <w:p w:rsidR="00984F4B" w:rsidRDefault="0003336C" w:rsidP="00F116B3">
      <w:pPr>
        <w:pStyle w:val="a5"/>
        <w:numPr>
          <w:ilvl w:val="0"/>
          <w:numId w:val="24"/>
        </w:numPr>
        <w:tabs>
          <w:tab w:val="left" w:pos="1275"/>
        </w:tabs>
        <w:ind w:right="486" w:firstLine="0"/>
        <w:rPr>
          <w:sz w:val="28"/>
        </w:rPr>
      </w:pPr>
      <w:r>
        <w:rPr>
          <w:sz w:val="28"/>
        </w:rPr>
        <w:t>проводят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Просматривают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обсуждают</w:t>
      </w:r>
      <w:r>
        <w:rPr>
          <w:spacing w:val="1"/>
          <w:sz w:val="28"/>
        </w:rPr>
        <w:t xml:space="preserve"> </w:t>
      </w:r>
      <w:r>
        <w:rPr>
          <w:sz w:val="28"/>
        </w:rPr>
        <w:t>фильмы,</w:t>
      </w:r>
      <w:r>
        <w:rPr>
          <w:spacing w:val="-4"/>
          <w:sz w:val="28"/>
        </w:rPr>
        <w:t xml:space="preserve"> </w:t>
      </w:r>
      <w:r>
        <w:rPr>
          <w:sz w:val="28"/>
        </w:rPr>
        <w:t>посвящённые разным формам</w:t>
      </w:r>
      <w:r>
        <w:rPr>
          <w:spacing w:val="-3"/>
          <w:sz w:val="28"/>
        </w:rPr>
        <w:t xml:space="preserve"> </w:t>
      </w:r>
      <w:r>
        <w:rPr>
          <w:sz w:val="28"/>
        </w:rPr>
        <w:t>оздоровления.</w:t>
      </w:r>
    </w:p>
    <w:p w:rsidR="00984F4B" w:rsidRDefault="0003336C">
      <w:pPr>
        <w:ind w:left="820" w:right="488" w:firstLine="708"/>
        <w:jc w:val="both"/>
        <w:rPr>
          <w:sz w:val="28"/>
        </w:rPr>
      </w:pPr>
      <w:r>
        <w:rPr>
          <w:sz w:val="28"/>
        </w:rPr>
        <w:t>Учатся экологически грамотному поведению в школе, дома, в природной и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среде: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безопасный</w:t>
      </w:r>
      <w:r>
        <w:rPr>
          <w:spacing w:val="1"/>
          <w:sz w:val="28"/>
        </w:rPr>
        <w:t xml:space="preserve"> </w:t>
      </w:r>
      <w:r>
        <w:rPr>
          <w:sz w:val="28"/>
        </w:rPr>
        <w:t>уклад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воду,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электроэнергию,</w:t>
      </w:r>
      <w:r>
        <w:rPr>
          <w:spacing w:val="70"/>
          <w:sz w:val="28"/>
        </w:rPr>
        <w:t xml:space="preserve"> </w:t>
      </w:r>
      <w:r>
        <w:rPr>
          <w:sz w:val="28"/>
        </w:rPr>
        <w:t>утилизировать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мусор,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делах,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акций,</w:t>
      </w:r>
      <w:r>
        <w:rPr>
          <w:spacing w:val="1"/>
          <w:sz w:val="28"/>
        </w:rPr>
        <w:t xml:space="preserve"> </w:t>
      </w:r>
      <w:r>
        <w:rPr>
          <w:sz w:val="28"/>
        </w:rPr>
        <w:t>ролевых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конференций,</w:t>
      </w:r>
      <w:r>
        <w:rPr>
          <w:spacing w:val="-2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технологии,</w:t>
      </w:r>
      <w:r>
        <w:rPr>
          <w:spacing w:val="-2"/>
          <w:sz w:val="28"/>
        </w:rPr>
        <w:t xml:space="preserve"> </w:t>
      </w:r>
      <w:r>
        <w:rPr>
          <w:sz w:val="28"/>
        </w:rPr>
        <w:t>внеурочной деятельности).</w:t>
      </w:r>
    </w:p>
    <w:p w:rsidR="00984F4B" w:rsidRDefault="0003336C">
      <w:pPr>
        <w:ind w:left="820" w:right="490" w:firstLine="708"/>
        <w:jc w:val="both"/>
        <w:rPr>
          <w:sz w:val="28"/>
        </w:rPr>
      </w:pPr>
      <w:r>
        <w:rPr>
          <w:sz w:val="28"/>
        </w:rPr>
        <w:t>Участвуют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спартакиад,</w:t>
      </w:r>
      <w:r>
        <w:rPr>
          <w:spacing w:val="1"/>
          <w:sz w:val="28"/>
        </w:rPr>
        <w:t xml:space="preserve"> </w:t>
      </w:r>
      <w:r>
        <w:rPr>
          <w:sz w:val="28"/>
        </w:rPr>
        <w:t>эстафет,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туристических слётов, экологических лагерей, походов по родному краю. Ведут</w:t>
      </w:r>
      <w:r>
        <w:rPr>
          <w:spacing w:val="1"/>
          <w:sz w:val="28"/>
        </w:rPr>
        <w:t xml:space="preserve"> </w:t>
      </w:r>
      <w:r>
        <w:rPr>
          <w:sz w:val="28"/>
        </w:rPr>
        <w:t>краеведческую,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поисковую,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туристических походах,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экскурсиях,</w:t>
      </w:r>
      <w:r>
        <w:rPr>
          <w:spacing w:val="-4"/>
          <w:sz w:val="28"/>
        </w:rPr>
        <w:t xml:space="preserve"> </w:t>
      </w:r>
      <w:r>
        <w:rPr>
          <w:sz w:val="28"/>
        </w:rPr>
        <w:t>путешествиях и экспедициях.</w:t>
      </w:r>
    </w:p>
    <w:p w:rsidR="00984F4B" w:rsidRDefault="0003336C">
      <w:pPr>
        <w:ind w:left="820" w:right="489" w:firstLine="708"/>
        <w:jc w:val="both"/>
        <w:rPr>
          <w:sz w:val="28"/>
        </w:rPr>
      </w:pPr>
      <w:r>
        <w:rPr>
          <w:sz w:val="28"/>
        </w:rPr>
        <w:t>Участвуют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природоохранительной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центров,</w:t>
      </w:r>
      <w:r>
        <w:rPr>
          <w:spacing w:val="1"/>
          <w:sz w:val="28"/>
        </w:rPr>
        <w:t xml:space="preserve"> </w:t>
      </w:r>
      <w:r>
        <w:rPr>
          <w:sz w:val="28"/>
        </w:rPr>
        <w:t>лесничеств,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патрулей;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коллективных природоохранных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проектов.</w:t>
      </w:r>
    </w:p>
    <w:p w:rsidR="00984F4B" w:rsidRDefault="0003336C">
      <w:pPr>
        <w:ind w:left="820" w:right="487" w:firstLine="708"/>
        <w:jc w:val="both"/>
        <w:rPr>
          <w:sz w:val="28"/>
        </w:rPr>
      </w:pPr>
      <w:r>
        <w:rPr>
          <w:sz w:val="28"/>
        </w:rPr>
        <w:t>Составляют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спортом,</w:t>
      </w:r>
      <w:r>
        <w:rPr>
          <w:spacing w:val="1"/>
          <w:sz w:val="28"/>
        </w:rPr>
        <w:t xml:space="preserve"> </w:t>
      </w:r>
      <w:r>
        <w:rPr>
          <w:sz w:val="28"/>
        </w:rPr>
        <w:t>туризмом,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1"/>
          <w:sz w:val="28"/>
        </w:rPr>
        <w:t xml:space="preserve"> </w:t>
      </w:r>
      <w:r>
        <w:rPr>
          <w:sz w:val="28"/>
        </w:rPr>
        <w:t>учёбы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-3"/>
          <w:sz w:val="28"/>
        </w:rPr>
        <w:t xml:space="preserve"> </w:t>
      </w:r>
      <w:r>
        <w:rPr>
          <w:sz w:val="28"/>
        </w:rPr>
        <w:t>мониторинга.</w:t>
      </w:r>
    </w:p>
    <w:p w:rsidR="00984F4B" w:rsidRDefault="0003336C">
      <w:pPr>
        <w:spacing w:line="322" w:lineRule="exact"/>
        <w:ind w:left="1528"/>
        <w:jc w:val="both"/>
        <w:rPr>
          <w:sz w:val="28"/>
        </w:rPr>
      </w:pPr>
      <w:r>
        <w:rPr>
          <w:sz w:val="28"/>
        </w:rPr>
        <w:t>Учатся</w:t>
      </w:r>
      <w:r>
        <w:rPr>
          <w:spacing w:val="-5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2"/>
          <w:sz w:val="28"/>
        </w:rPr>
        <w:t xml:space="preserve"> </w:t>
      </w:r>
      <w:r>
        <w:rPr>
          <w:sz w:val="28"/>
        </w:rPr>
        <w:t>доврачебную помощь</w:t>
      </w:r>
      <w:r>
        <w:rPr>
          <w:spacing w:val="-2"/>
          <w:sz w:val="28"/>
        </w:rPr>
        <w:t xml:space="preserve"> </w:t>
      </w:r>
      <w:r>
        <w:rPr>
          <w:sz w:val="28"/>
        </w:rPr>
        <w:t>пострадавшим.</w:t>
      </w:r>
    </w:p>
    <w:p w:rsidR="00984F4B" w:rsidRDefault="0003336C">
      <w:pPr>
        <w:ind w:left="820" w:right="489" w:firstLine="708"/>
        <w:jc w:val="both"/>
        <w:rPr>
          <w:sz w:val="28"/>
        </w:rPr>
      </w:pPr>
      <w:r>
        <w:rPr>
          <w:sz w:val="28"/>
        </w:rPr>
        <w:t xml:space="preserve">Получают представление о возможном негативном влиянии </w:t>
      </w:r>
      <w:r>
        <w:rPr>
          <w:sz w:val="28"/>
        </w:rPr>
        <w:lastRenderedPageBreak/>
        <w:t>компьютерных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игр, телевидения,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бесед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педагогами,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психологами,</w:t>
      </w:r>
      <w:r>
        <w:rPr>
          <w:spacing w:val="-2"/>
          <w:sz w:val="28"/>
        </w:rPr>
        <w:t xml:space="preserve"> </w:t>
      </w:r>
      <w:r>
        <w:rPr>
          <w:sz w:val="28"/>
        </w:rPr>
        <w:t>медицинскими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работниками,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родителями).</w:t>
      </w:r>
    </w:p>
    <w:p w:rsidR="00984F4B" w:rsidRDefault="0003336C">
      <w:pPr>
        <w:spacing w:before="2"/>
        <w:ind w:left="820" w:right="485" w:firstLine="708"/>
        <w:jc w:val="both"/>
        <w:rPr>
          <w:sz w:val="28"/>
        </w:rPr>
      </w:pPr>
      <w:r>
        <w:rPr>
          <w:sz w:val="28"/>
        </w:rPr>
        <w:t>Приобретают</w:t>
      </w:r>
      <w:r>
        <w:rPr>
          <w:spacing w:val="1"/>
          <w:sz w:val="28"/>
        </w:rPr>
        <w:t xml:space="preserve"> </w:t>
      </w:r>
      <w:r>
        <w:rPr>
          <w:sz w:val="28"/>
        </w:rPr>
        <w:t>навык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влиянию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 на формирование вредных для здоровья привычек, зависимости от ПАВ</w:t>
      </w:r>
      <w:r>
        <w:rPr>
          <w:spacing w:val="1"/>
          <w:sz w:val="28"/>
        </w:rPr>
        <w:t xml:space="preserve"> </w:t>
      </w:r>
      <w:r>
        <w:rPr>
          <w:sz w:val="28"/>
        </w:rPr>
        <w:t>(научиться говорить «нет») (в ходе дискуссий, тренингов, ролевых игр, обсуждения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видеосюжетов</w:t>
      </w:r>
      <w:r>
        <w:rPr>
          <w:spacing w:val="-5"/>
          <w:sz w:val="28"/>
        </w:rPr>
        <w:t xml:space="preserve"> </w:t>
      </w:r>
      <w:r>
        <w:rPr>
          <w:sz w:val="28"/>
        </w:rPr>
        <w:t>и др.).</w:t>
      </w:r>
    </w:p>
    <w:p w:rsidR="00984F4B" w:rsidRDefault="0003336C">
      <w:pPr>
        <w:ind w:left="820" w:right="483" w:firstLine="708"/>
        <w:jc w:val="both"/>
        <w:rPr>
          <w:sz w:val="28"/>
        </w:rPr>
      </w:pPr>
      <w:r>
        <w:rPr>
          <w:sz w:val="28"/>
        </w:rPr>
        <w:t>Участвуют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добровольной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детско-юношеских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экологическими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организациями.</w:t>
      </w:r>
    </w:p>
    <w:p w:rsidR="00984F4B" w:rsidRDefault="0003336C">
      <w:pPr>
        <w:spacing w:line="322" w:lineRule="exact"/>
        <w:ind w:left="1528"/>
        <w:jc w:val="both"/>
        <w:rPr>
          <w:sz w:val="28"/>
        </w:rPr>
      </w:pPr>
      <w:r>
        <w:rPr>
          <w:sz w:val="28"/>
        </w:rPr>
        <w:t>Проводят</w:t>
      </w:r>
      <w:r>
        <w:rPr>
          <w:spacing w:val="-5"/>
          <w:sz w:val="28"/>
        </w:rPr>
        <w:t xml:space="preserve"> </w:t>
      </w:r>
      <w:r>
        <w:rPr>
          <w:sz w:val="28"/>
        </w:rPr>
        <w:t>школьный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экологический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мониторинг,</w:t>
      </w:r>
      <w:r>
        <w:rPr>
          <w:spacing w:val="-7"/>
          <w:sz w:val="28"/>
        </w:rPr>
        <w:t xml:space="preserve"> </w:t>
      </w:r>
      <w:r>
        <w:rPr>
          <w:sz w:val="28"/>
        </w:rPr>
        <w:t>включающий: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920"/>
        </w:tabs>
        <w:ind w:right="489" w:firstLine="0"/>
        <w:rPr>
          <w:sz w:val="28"/>
        </w:rPr>
      </w:pPr>
      <w:r>
        <w:rPr>
          <w:sz w:val="28"/>
        </w:rPr>
        <w:t>систематические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 своей местности, школы,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жилища;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82"/>
        </w:tabs>
        <w:spacing w:before="91"/>
        <w:ind w:right="491" w:firstLine="0"/>
        <w:rPr>
          <w:sz w:val="28"/>
        </w:rPr>
      </w:pP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воздушной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своём</w:t>
      </w:r>
      <w:r>
        <w:rPr>
          <w:spacing w:val="1"/>
          <w:sz w:val="28"/>
        </w:rPr>
        <w:t xml:space="preserve"> </w:t>
      </w:r>
      <w:r>
        <w:rPr>
          <w:sz w:val="28"/>
        </w:rPr>
        <w:t>жилище,</w:t>
      </w:r>
      <w:r>
        <w:rPr>
          <w:spacing w:val="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населённом</w:t>
      </w:r>
      <w:r>
        <w:rPr>
          <w:spacing w:val="-4"/>
          <w:sz w:val="28"/>
        </w:rPr>
        <w:t xml:space="preserve"> </w:t>
      </w:r>
      <w:r>
        <w:rPr>
          <w:sz w:val="28"/>
        </w:rPr>
        <w:t>пункте;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920"/>
        </w:tabs>
        <w:ind w:right="492" w:firstLine="0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почвы,</w:t>
      </w:r>
      <w:r>
        <w:rPr>
          <w:spacing w:val="1"/>
          <w:sz w:val="28"/>
        </w:rPr>
        <w:t xml:space="preserve"> </w:t>
      </w:r>
      <w:r>
        <w:rPr>
          <w:sz w:val="28"/>
        </w:rPr>
        <w:t>воды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интенсивности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загрязнений,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определение причин</w:t>
      </w:r>
      <w:r>
        <w:rPr>
          <w:spacing w:val="-1"/>
          <w:sz w:val="28"/>
        </w:rPr>
        <w:t xml:space="preserve"> </w:t>
      </w:r>
      <w:r>
        <w:rPr>
          <w:sz w:val="28"/>
        </w:rPr>
        <w:t>загрязнения;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920"/>
        </w:tabs>
        <w:spacing w:before="1"/>
        <w:ind w:right="491" w:firstLine="0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снижающих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риски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почвы,</w:t>
      </w:r>
      <w:r>
        <w:rPr>
          <w:spacing w:val="1"/>
          <w:sz w:val="28"/>
        </w:rPr>
        <w:t xml:space="preserve"> </w:t>
      </w:r>
      <w:r>
        <w:rPr>
          <w:sz w:val="28"/>
        </w:rPr>
        <w:t>воды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 проектов по восстановлению экосистемы ближайшего водоёма (пруда,</w:t>
      </w:r>
      <w:r>
        <w:rPr>
          <w:spacing w:val="1"/>
          <w:sz w:val="28"/>
        </w:rPr>
        <w:t xml:space="preserve"> </w:t>
      </w:r>
      <w:r>
        <w:rPr>
          <w:sz w:val="28"/>
        </w:rPr>
        <w:t>речки,</w:t>
      </w:r>
      <w:r>
        <w:rPr>
          <w:spacing w:val="-1"/>
          <w:sz w:val="28"/>
        </w:rPr>
        <w:t xml:space="preserve"> </w:t>
      </w:r>
      <w:r>
        <w:rPr>
          <w:sz w:val="28"/>
        </w:rPr>
        <w:t>озера</w:t>
      </w:r>
      <w:r>
        <w:rPr>
          <w:spacing w:val="-3"/>
          <w:sz w:val="28"/>
        </w:rPr>
        <w:t xml:space="preserve"> </w:t>
      </w:r>
      <w:r>
        <w:rPr>
          <w:sz w:val="28"/>
        </w:rPr>
        <w:t>и пр.).</w:t>
      </w:r>
    </w:p>
    <w:p w:rsidR="00984F4B" w:rsidRDefault="0003336C">
      <w:pPr>
        <w:ind w:left="820" w:right="485" w:firstLine="708"/>
        <w:jc w:val="both"/>
        <w:rPr>
          <w:sz w:val="28"/>
        </w:rPr>
      </w:pPr>
      <w:r>
        <w:rPr>
          <w:sz w:val="28"/>
        </w:rPr>
        <w:t>Разрабатывают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реализуют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просветительские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проекты по направлениям: экология и здоровье, ресурсосбережение, экология и</w:t>
      </w:r>
      <w:r>
        <w:rPr>
          <w:spacing w:val="1"/>
          <w:sz w:val="28"/>
        </w:rPr>
        <w:t xml:space="preserve"> </w:t>
      </w:r>
      <w:r>
        <w:rPr>
          <w:sz w:val="28"/>
        </w:rPr>
        <w:t>бизнес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:rsidR="00984F4B" w:rsidRDefault="0003336C">
      <w:pPr>
        <w:ind w:left="820" w:right="489" w:firstLine="708"/>
        <w:jc w:val="both"/>
        <w:rPr>
          <w:i/>
          <w:sz w:val="28"/>
        </w:rPr>
      </w:pPr>
      <w:r>
        <w:rPr>
          <w:i/>
          <w:sz w:val="28"/>
          <w:u w:val="single"/>
        </w:rPr>
        <w:t>Воспитание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трудолюбия,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сознательного,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творческого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отношения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образованию,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труду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жизни,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подготовка к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сознательному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выбору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профессии.</w:t>
      </w:r>
    </w:p>
    <w:p w:rsidR="00984F4B" w:rsidRDefault="0003336C">
      <w:pPr>
        <w:ind w:left="820" w:right="483" w:firstLine="708"/>
        <w:jc w:val="both"/>
        <w:rPr>
          <w:sz w:val="28"/>
        </w:rPr>
      </w:pPr>
      <w:r>
        <w:rPr>
          <w:sz w:val="28"/>
        </w:rPr>
        <w:t>Ведут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дневники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экскурсий,</w:t>
      </w:r>
      <w:r>
        <w:rPr>
          <w:spacing w:val="1"/>
          <w:sz w:val="28"/>
        </w:rPr>
        <w:t xml:space="preserve"> </w:t>
      </w:r>
      <w:r>
        <w:rPr>
          <w:sz w:val="28"/>
        </w:rPr>
        <w:t>походов,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среды.</w:t>
      </w:r>
    </w:p>
    <w:p w:rsidR="00984F4B" w:rsidRDefault="0003336C">
      <w:pPr>
        <w:ind w:left="820" w:right="489" w:firstLine="708"/>
        <w:jc w:val="both"/>
        <w:rPr>
          <w:sz w:val="28"/>
        </w:rPr>
      </w:pPr>
      <w:r>
        <w:rPr>
          <w:sz w:val="28"/>
        </w:rPr>
        <w:t>Участвуют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олимпиадах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предметам,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изготавливают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67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-1"/>
          <w:sz w:val="28"/>
        </w:rPr>
        <w:t xml:space="preserve"> </w:t>
      </w:r>
      <w:r>
        <w:rPr>
          <w:sz w:val="28"/>
        </w:rPr>
        <w:t>для 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кабинетов.</w:t>
      </w:r>
    </w:p>
    <w:p w:rsidR="00984F4B" w:rsidRDefault="0003336C">
      <w:pPr>
        <w:ind w:left="820" w:right="482" w:firstLine="708"/>
        <w:jc w:val="both"/>
        <w:rPr>
          <w:sz w:val="28"/>
        </w:rPr>
      </w:pPr>
      <w:r>
        <w:rPr>
          <w:sz w:val="28"/>
        </w:rPr>
        <w:t>Участвуют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экскурсиях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сельскохозяйственные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знакомятся</w:t>
      </w:r>
      <w:r>
        <w:rPr>
          <w:spacing w:val="-1"/>
          <w:sz w:val="28"/>
        </w:rPr>
        <w:t xml:space="preserve"> </w:t>
      </w:r>
      <w:r>
        <w:rPr>
          <w:sz w:val="28"/>
        </w:rPr>
        <w:t>с различными</w:t>
      </w:r>
      <w:r>
        <w:rPr>
          <w:spacing w:val="-1"/>
          <w:sz w:val="28"/>
        </w:rPr>
        <w:t xml:space="preserve"> </w:t>
      </w:r>
      <w:r>
        <w:rPr>
          <w:sz w:val="28"/>
        </w:rPr>
        <w:t>видами труда,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профессиями.</w:t>
      </w:r>
    </w:p>
    <w:p w:rsidR="00984F4B" w:rsidRDefault="0003336C">
      <w:pPr>
        <w:ind w:left="820" w:right="490" w:firstLine="708"/>
        <w:jc w:val="both"/>
        <w:rPr>
          <w:sz w:val="28"/>
        </w:rPr>
      </w:pPr>
      <w:r>
        <w:rPr>
          <w:sz w:val="28"/>
        </w:rPr>
        <w:t>Знакомятся с профессиональной деятельностью и жизненным путём 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прародителей,</w:t>
      </w:r>
      <w:r>
        <w:rPr>
          <w:spacing w:val="60"/>
          <w:sz w:val="28"/>
        </w:rPr>
        <w:t xml:space="preserve"> </w:t>
      </w:r>
      <w:r>
        <w:rPr>
          <w:sz w:val="28"/>
        </w:rPr>
        <w:t>участвуют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61"/>
          <w:sz w:val="28"/>
        </w:rPr>
        <w:t xml:space="preserve"> </w:t>
      </w:r>
      <w:r>
        <w:rPr>
          <w:sz w:val="28"/>
        </w:rPr>
        <w:t>презентаций</w:t>
      </w:r>
    </w:p>
    <w:p w:rsidR="00984F4B" w:rsidRDefault="0003336C">
      <w:pPr>
        <w:spacing w:line="321" w:lineRule="exact"/>
        <w:ind w:left="820"/>
        <w:jc w:val="both"/>
        <w:rPr>
          <w:sz w:val="28"/>
        </w:rPr>
      </w:pPr>
      <w:r>
        <w:rPr>
          <w:sz w:val="28"/>
        </w:rPr>
        <w:t>«Труд</w:t>
      </w:r>
      <w:r>
        <w:rPr>
          <w:spacing w:val="-3"/>
          <w:sz w:val="28"/>
        </w:rPr>
        <w:t xml:space="preserve"> </w:t>
      </w:r>
      <w:r>
        <w:rPr>
          <w:sz w:val="28"/>
        </w:rPr>
        <w:t>нашей</w:t>
      </w:r>
      <w:r>
        <w:rPr>
          <w:spacing w:val="-3"/>
          <w:sz w:val="28"/>
        </w:rPr>
        <w:t xml:space="preserve"> </w:t>
      </w:r>
      <w:r>
        <w:rPr>
          <w:sz w:val="28"/>
        </w:rPr>
        <w:t>семьи».</w:t>
      </w:r>
    </w:p>
    <w:p w:rsidR="00984F4B" w:rsidRDefault="0003336C">
      <w:pPr>
        <w:ind w:left="820" w:right="487" w:firstLine="708"/>
        <w:jc w:val="both"/>
        <w:rPr>
          <w:sz w:val="28"/>
        </w:rPr>
      </w:pPr>
      <w:r>
        <w:rPr>
          <w:sz w:val="28"/>
        </w:rPr>
        <w:t>Участвуют в различных видах общественно полезной деятельности на базе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 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институтов.</w:t>
      </w:r>
    </w:p>
    <w:p w:rsidR="00984F4B" w:rsidRDefault="0003336C">
      <w:pPr>
        <w:spacing w:before="2"/>
        <w:ind w:left="820" w:right="479" w:firstLine="708"/>
        <w:jc w:val="both"/>
        <w:rPr>
          <w:sz w:val="28"/>
        </w:rPr>
      </w:pPr>
      <w:r>
        <w:rPr>
          <w:sz w:val="28"/>
        </w:rPr>
        <w:t>Приобретают умения и навыки сотрудничества, ролевого взаимодействия 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сюжетно-</w:t>
      </w:r>
      <w:r>
        <w:rPr>
          <w:spacing w:val="1"/>
          <w:sz w:val="28"/>
        </w:rPr>
        <w:t xml:space="preserve"> </w:t>
      </w:r>
      <w:r>
        <w:rPr>
          <w:sz w:val="28"/>
        </w:rPr>
        <w:t>ролевых экономических игр, посредством создания игровых ситуаций по мотивам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(праздники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ярмарки,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конкурсы,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мастеров,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д.),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раскрывающих перед подростками широкий спектр профессиональной и 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деятельности).</w:t>
      </w:r>
    </w:p>
    <w:p w:rsidR="00984F4B" w:rsidRDefault="0003336C">
      <w:pPr>
        <w:ind w:left="820" w:right="481" w:firstLine="708"/>
        <w:jc w:val="both"/>
        <w:rPr>
          <w:sz w:val="28"/>
        </w:rPr>
      </w:pPr>
      <w:r>
        <w:rPr>
          <w:sz w:val="28"/>
        </w:rPr>
        <w:t>Участвуют в различных видах общественно полезной деятельности на базе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институтов</w:t>
      </w:r>
      <w:r>
        <w:rPr>
          <w:spacing w:val="1"/>
          <w:sz w:val="28"/>
        </w:rPr>
        <w:t xml:space="preserve"> </w:t>
      </w:r>
      <w:r>
        <w:rPr>
          <w:sz w:val="28"/>
        </w:rPr>
        <w:t>(занятие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промыслами,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природоохранительная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мастерских,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1"/>
          <w:sz w:val="28"/>
        </w:rPr>
        <w:t xml:space="preserve"> </w:t>
      </w:r>
      <w:r>
        <w:rPr>
          <w:sz w:val="28"/>
        </w:rPr>
        <w:t>акции,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бригад,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объединений, как подростковых, так и разновозрастных, как в учебное, так и в</w:t>
      </w:r>
      <w:r>
        <w:rPr>
          <w:spacing w:val="1"/>
          <w:sz w:val="28"/>
        </w:rPr>
        <w:t xml:space="preserve"> </w:t>
      </w:r>
      <w:r>
        <w:rPr>
          <w:sz w:val="28"/>
        </w:rPr>
        <w:t>каникулярное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время).</w:t>
      </w:r>
    </w:p>
    <w:p w:rsidR="00984F4B" w:rsidRDefault="0003336C">
      <w:pPr>
        <w:spacing w:before="91"/>
        <w:ind w:left="820" w:right="489" w:firstLine="708"/>
        <w:jc w:val="both"/>
        <w:rPr>
          <w:sz w:val="28"/>
        </w:rPr>
      </w:pPr>
      <w:r>
        <w:rPr>
          <w:sz w:val="28"/>
        </w:rPr>
        <w:t>Участвуют во встречах и беседах с выпускниками своей школы, знакомятся с</w:t>
      </w:r>
      <w:r>
        <w:rPr>
          <w:spacing w:val="1"/>
          <w:sz w:val="28"/>
        </w:rPr>
        <w:t xml:space="preserve"> </w:t>
      </w:r>
      <w:r>
        <w:rPr>
          <w:sz w:val="28"/>
        </w:rPr>
        <w:t>биографиями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показавших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достойные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профессионализма,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 труду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жизни.</w:t>
      </w:r>
    </w:p>
    <w:p w:rsidR="00984F4B" w:rsidRDefault="0003336C">
      <w:pPr>
        <w:ind w:left="820" w:right="481" w:firstLine="708"/>
        <w:jc w:val="both"/>
        <w:rPr>
          <w:sz w:val="28"/>
        </w:rPr>
      </w:pPr>
      <w:r>
        <w:rPr>
          <w:sz w:val="28"/>
        </w:rPr>
        <w:t>Учатся творчески и критически работать с информацией: целенаправленный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сбор информации, её структурирование, анализ и обобщение из разных 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дайджестов,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бумажных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энциклопедий,</w:t>
      </w:r>
      <w:r>
        <w:rPr>
          <w:spacing w:val="1"/>
          <w:sz w:val="28"/>
        </w:rPr>
        <w:t xml:space="preserve"> </w:t>
      </w:r>
      <w:r>
        <w:rPr>
          <w:sz w:val="28"/>
        </w:rPr>
        <w:t>каталогов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карт,</w:t>
      </w:r>
      <w:r>
        <w:rPr>
          <w:spacing w:val="1"/>
          <w:sz w:val="28"/>
        </w:rPr>
        <w:t xml:space="preserve"> </w:t>
      </w:r>
      <w:r>
        <w:rPr>
          <w:sz w:val="28"/>
        </w:rPr>
        <w:t>схем,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фотографий</w:t>
      </w:r>
      <w:r>
        <w:rPr>
          <w:spacing w:val="-4"/>
          <w:sz w:val="28"/>
        </w:rPr>
        <w:t xml:space="preserve"> </w:t>
      </w:r>
      <w:r>
        <w:rPr>
          <w:sz w:val="28"/>
        </w:rPr>
        <w:t>и др.).</w:t>
      </w:r>
    </w:p>
    <w:p w:rsidR="00984F4B" w:rsidRDefault="00984F4B">
      <w:pPr>
        <w:pStyle w:val="a3"/>
        <w:spacing w:before="11"/>
        <w:ind w:left="0"/>
        <w:rPr>
          <w:sz w:val="27"/>
        </w:rPr>
      </w:pPr>
    </w:p>
    <w:p w:rsidR="00984F4B" w:rsidRDefault="0003336C">
      <w:pPr>
        <w:spacing w:line="242" w:lineRule="auto"/>
        <w:ind w:left="820" w:right="490" w:firstLine="708"/>
        <w:jc w:val="both"/>
        <w:rPr>
          <w:sz w:val="28"/>
        </w:rPr>
      </w:pPr>
      <w:r>
        <w:rPr>
          <w:i/>
          <w:sz w:val="28"/>
          <w:u w:val="single"/>
        </w:rPr>
        <w:t>Воспитание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ценностного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отношения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прекрасному,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формирование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основ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эстетической культуры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(эстетическое воспитание</w:t>
      </w:r>
      <w:r>
        <w:rPr>
          <w:sz w:val="28"/>
          <w:u w:val="single"/>
        </w:rPr>
        <w:t>).</w:t>
      </w:r>
    </w:p>
    <w:p w:rsidR="00984F4B" w:rsidRDefault="0003336C">
      <w:pPr>
        <w:ind w:left="820" w:right="483" w:firstLine="708"/>
        <w:jc w:val="both"/>
        <w:rPr>
          <w:sz w:val="28"/>
        </w:rPr>
      </w:pPr>
      <w:r>
        <w:rPr>
          <w:sz w:val="28"/>
        </w:rPr>
        <w:t>Получают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 культур народов России (в ходе изучения учебных предметов, встреч 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зодчества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архитектуры,</w:t>
      </w:r>
      <w:r>
        <w:rPr>
          <w:spacing w:val="-67"/>
          <w:sz w:val="28"/>
        </w:rPr>
        <w:t xml:space="preserve"> </w:t>
      </w:r>
      <w:r>
        <w:rPr>
          <w:sz w:val="28"/>
        </w:rPr>
        <w:t>ландшафтного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парковых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ансамблей,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лучшими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музеях,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выставках,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репродукциям,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фильмам).</w:t>
      </w:r>
    </w:p>
    <w:p w:rsidR="00984F4B" w:rsidRDefault="0003336C">
      <w:pPr>
        <w:ind w:left="820" w:right="482" w:firstLine="708"/>
        <w:jc w:val="both"/>
        <w:rPr>
          <w:sz w:val="28"/>
        </w:rPr>
      </w:pPr>
      <w:r>
        <w:rPr>
          <w:sz w:val="28"/>
        </w:rPr>
        <w:t>Знакомятся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идеалами,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7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родного края, с фольклором и народными художественными промыслами</w:t>
      </w:r>
      <w:r>
        <w:rPr>
          <w:spacing w:val="-67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экскурсионно-краеведческой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внеклассных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шефство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вблизи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фестивалей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мастерских,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ярмарок,</w:t>
      </w:r>
      <w:r>
        <w:rPr>
          <w:spacing w:val="-2"/>
          <w:sz w:val="28"/>
        </w:rPr>
        <w:t xml:space="preserve"> </w:t>
      </w:r>
      <w:r>
        <w:rPr>
          <w:sz w:val="28"/>
        </w:rPr>
        <w:t>фестивалей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-2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выставок).</w:t>
      </w:r>
    </w:p>
    <w:p w:rsidR="00984F4B" w:rsidRDefault="0003336C">
      <w:pPr>
        <w:ind w:left="820" w:right="486" w:firstLine="708"/>
        <w:jc w:val="both"/>
        <w:rPr>
          <w:sz w:val="28"/>
        </w:rPr>
      </w:pPr>
      <w:r>
        <w:rPr>
          <w:sz w:val="28"/>
        </w:rPr>
        <w:t>Знакомятся с местными мастерами прикладного искусства, наблюдают за 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работой, участвуют в беседах «Красивые и некрасивые поступки», «Чем красивы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люди вокруг нас» и др., обсуждают прочитанные книги, </w:t>
      </w:r>
      <w:r>
        <w:rPr>
          <w:sz w:val="28"/>
        </w:rPr>
        <w:lastRenderedPageBreak/>
        <w:t>художественные фильмы,</w:t>
      </w:r>
      <w:r>
        <w:rPr>
          <w:spacing w:val="1"/>
          <w:sz w:val="28"/>
        </w:rPr>
        <w:t xml:space="preserve"> </w:t>
      </w:r>
      <w:r>
        <w:rPr>
          <w:sz w:val="28"/>
        </w:rPr>
        <w:t>телевизионные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передачи,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содержания.</w:t>
      </w:r>
    </w:p>
    <w:p w:rsidR="00984F4B" w:rsidRDefault="0003336C">
      <w:pPr>
        <w:ind w:left="820" w:right="486" w:firstLine="708"/>
        <w:jc w:val="both"/>
        <w:rPr>
          <w:sz w:val="28"/>
        </w:rPr>
      </w:pPr>
      <w:r>
        <w:rPr>
          <w:sz w:val="28"/>
        </w:rPr>
        <w:t>Получают опыт самореализации в различных видах творческой 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развивают умения выражать себя в доступных видах и формах 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984F4B" w:rsidRDefault="0003336C">
      <w:pPr>
        <w:ind w:left="820" w:right="482" w:firstLine="708"/>
        <w:jc w:val="both"/>
        <w:rPr>
          <w:sz w:val="28"/>
        </w:rPr>
      </w:pPr>
      <w:r>
        <w:rPr>
          <w:sz w:val="28"/>
        </w:rPr>
        <w:t>Участвуют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выставок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 творчества, музыкальных вечеров, в экскурсионно-краеведческой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культурно-досуговых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мотивам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экскурсий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работ.</w:t>
      </w:r>
    </w:p>
    <w:p w:rsidR="00984F4B" w:rsidRDefault="0003336C">
      <w:pPr>
        <w:spacing w:before="91"/>
        <w:ind w:left="820" w:right="487" w:firstLine="708"/>
        <w:jc w:val="both"/>
        <w:rPr>
          <w:sz w:val="28"/>
        </w:rPr>
      </w:pPr>
      <w:r>
        <w:rPr>
          <w:sz w:val="28"/>
        </w:rPr>
        <w:t>Участвуют в оформлении класса и школы, озеленении пришкольного участка,</w:t>
      </w:r>
      <w:r>
        <w:rPr>
          <w:spacing w:val="-67"/>
          <w:sz w:val="28"/>
        </w:rPr>
        <w:t xml:space="preserve"> </w:t>
      </w:r>
      <w:r>
        <w:rPr>
          <w:sz w:val="28"/>
        </w:rPr>
        <w:t>стремятся внести</w:t>
      </w:r>
      <w:r>
        <w:rPr>
          <w:spacing w:val="-3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домашний быт.</w:t>
      </w:r>
    </w:p>
    <w:p w:rsidR="00984F4B" w:rsidRDefault="00984F4B">
      <w:pPr>
        <w:pStyle w:val="a3"/>
        <w:spacing w:before="4"/>
        <w:ind w:left="0"/>
        <w:rPr>
          <w:sz w:val="28"/>
        </w:rPr>
      </w:pPr>
    </w:p>
    <w:p w:rsidR="00984F4B" w:rsidRDefault="0003336C" w:rsidP="00F116B3">
      <w:pPr>
        <w:pStyle w:val="2"/>
        <w:numPr>
          <w:ilvl w:val="2"/>
          <w:numId w:val="57"/>
        </w:numPr>
        <w:tabs>
          <w:tab w:val="left" w:pos="2328"/>
        </w:tabs>
        <w:ind w:left="2327" w:hanging="702"/>
      </w:pPr>
      <w:r>
        <w:t>Этапы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совместной</w:t>
      </w:r>
    </w:p>
    <w:p w:rsidR="00984F4B" w:rsidRDefault="0003336C">
      <w:pPr>
        <w:spacing w:before="2"/>
        <w:ind w:left="794" w:right="465"/>
        <w:jc w:val="center"/>
        <w:rPr>
          <w:b/>
          <w:sz w:val="28"/>
        </w:rPr>
      </w:pPr>
      <w:r>
        <w:rPr>
          <w:b/>
          <w:sz w:val="28"/>
        </w:rPr>
        <w:t>деятельности образовательного учреждения с предприятиями, общественными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организациями, системой дополнительного образования, иными социальными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субъектами</w:t>
      </w:r>
    </w:p>
    <w:p w:rsidR="00984F4B" w:rsidRDefault="0003336C" w:rsidP="00340CB7">
      <w:pPr>
        <w:spacing w:before="155"/>
        <w:ind w:left="820" w:right="483" w:firstLine="708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социальные ожидания подростков связаны с успешностью, признанием со 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 замыслов. Целенаправленная социальная деятельность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 быть обеспечена сформированной социальной средой школы и укладом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последовательности следующих этапов.</w:t>
      </w:r>
    </w:p>
    <w:p w:rsidR="00984F4B" w:rsidRDefault="0003336C">
      <w:pPr>
        <w:ind w:left="820" w:right="481" w:firstLine="708"/>
        <w:jc w:val="both"/>
        <w:rPr>
          <w:sz w:val="28"/>
        </w:rPr>
      </w:pPr>
      <w:r>
        <w:rPr>
          <w:i/>
          <w:sz w:val="28"/>
          <w:u w:val="single"/>
        </w:rPr>
        <w:t>Организационно-административный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этап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(ведущий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-67"/>
          <w:sz w:val="28"/>
        </w:rPr>
        <w:t xml:space="preserve"> </w:t>
      </w:r>
      <w:r>
        <w:rPr>
          <w:sz w:val="28"/>
        </w:rPr>
        <w:t>администрация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школы) включает: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113"/>
        </w:tabs>
        <w:ind w:right="491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ожидания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07"/>
        </w:tabs>
        <w:spacing w:before="1"/>
        <w:ind w:right="479" w:firstLine="0"/>
        <w:rPr>
          <w:sz w:val="28"/>
        </w:rPr>
      </w:pPr>
      <w:r>
        <w:rPr>
          <w:sz w:val="28"/>
        </w:rPr>
        <w:t>формирование уклада и традиций школы, ориентированных на создание 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 отношений обучающихся, учителей и родителей в духе гражданско-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патриотических ценностей, партнёрства и сотрудничества, приоритетов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 государства;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123"/>
        </w:tabs>
        <w:spacing w:line="242" w:lineRule="auto"/>
        <w:ind w:right="491" w:firstLine="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поля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180"/>
        </w:tabs>
        <w:ind w:right="492" w:firstLine="0"/>
        <w:rPr>
          <w:sz w:val="28"/>
        </w:rPr>
      </w:pPr>
      <w:r>
        <w:rPr>
          <w:sz w:val="28"/>
        </w:rPr>
        <w:t>адаптацию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стихийной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2"/>
          <w:sz w:val="28"/>
        </w:rPr>
        <w:t xml:space="preserve"> </w:t>
      </w:r>
      <w:r>
        <w:rPr>
          <w:sz w:val="28"/>
        </w:rPr>
        <w:t>целенаправленной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 по программе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социализации;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920"/>
        </w:tabs>
        <w:ind w:right="481" w:firstLine="0"/>
        <w:rPr>
          <w:sz w:val="28"/>
        </w:rPr>
      </w:pPr>
      <w:r>
        <w:rPr>
          <w:sz w:val="28"/>
        </w:rPr>
        <w:lastRenderedPageBreak/>
        <w:t>координацию деятельности агентов социализации обучающихся — сверстников,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учителей, родителей, сотрудников школы, представителей общественных и иных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 задач социализации;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989"/>
        </w:tabs>
        <w:spacing w:line="321" w:lineRule="exact"/>
        <w:ind w:left="988" w:hanging="169"/>
        <w:rPr>
          <w:sz w:val="28"/>
        </w:rPr>
      </w:pPr>
      <w:r>
        <w:rPr>
          <w:sz w:val="28"/>
        </w:rPr>
        <w:t>создание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организованной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07"/>
        </w:tabs>
        <w:ind w:right="490" w:firstLine="0"/>
        <w:rPr>
          <w:sz w:val="28"/>
        </w:rPr>
      </w:pPr>
      <w:r>
        <w:rPr>
          <w:sz w:val="28"/>
        </w:rPr>
        <w:t>создание возможности для влияния обучающихся на изменения школьной 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-2"/>
          <w:sz w:val="28"/>
        </w:rPr>
        <w:t xml:space="preserve"> </w:t>
      </w:r>
      <w:r>
        <w:rPr>
          <w:sz w:val="28"/>
        </w:rPr>
        <w:t>целей</w:t>
      </w:r>
      <w:r>
        <w:rPr>
          <w:spacing w:val="-1"/>
          <w:sz w:val="28"/>
        </w:rPr>
        <w:t xml:space="preserve"> </w:t>
      </w:r>
      <w:r>
        <w:rPr>
          <w:sz w:val="28"/>
        </w:rPr>
        <w:t>и стиля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школьного социума;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43"/>
        </w:tabs>
        <w:ind w:right="482" w:firstLine="0"/>
        <w:rPr>
          <w:sz w:val="28"/>
        </w:rPr>
      </w:pPr>
      <w:r>
        <w:rPr>
          <w:sz w:val="28"/>
        </w:rPr>
        <w:t>поддержание субъектного характера социализации обучающегося, развития его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 инициативности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984F4B" w:rsidRDefault="00984F4B">
      <w:pPr>
        <w:pStyle w:val="a3"/>
        <w:spacing w:before="5"/>
        <w:ind w:left="0"/>
        <w:rPr>
          <w:sz w:val="27"/>
        </w:rPr>
      </w:pPr>
    </w:p>
    <w:p w:rsidR="00984F4B" w:rsidRDefault="0003336C">
      <w:pPr>
        <w:tabs>
          <w:tab w:val="left" w:pos="4985"/>
          <w:tab w:val="left" w:pos="5868"/>
          <w:tab w:val="left" w:pos="7293"/>
          <w:tab w:val="left" w:pos="8501"/>
          <w:tab w:val="left" w:pos="9056"/>
        </w:tabs>
        <w:spacing w:line="242" w:lineRule="auto"/>
        <w:ind w:left="820" w:right="482"/>
        <w:rPr>
          <w:sz w:val="28"/>
        </w:rPr>
      </w:pPr>
      <w:r>
        <w:rPr>
          <w:i/>
          <w:sz w:val="28"/>
          <w:u w:val="single"/>
        </w:rPr>
        <w:t>Организационно-педагогический</w:t>
      </w:r>
      <w:r>
        <w:rPr>
          <w:i/>
          <w:sz w:val="28"/>
          <w:u w:val="single"/>
        </w:rPr>
        <w:tab/>
        <w:t>этап</w:t>
      </w:r>
      <w:r>
        <w:rPr>
          <w:i/>
          <w:sz w:val="28"/>
        </w:rPr>
        <w:tab/>
      </w:r>
      <w:r>
        <w:rPr>
          <w:sz w:val="28"/>
        </w:rPr>
        <w:t>(ведущий</w:t>
      </w:r>
      <w:r>
        <w:rPr>
          <w:sz w:val="28"/>
        </w:rPr>
        <w:tab/>
        <w:t>субъект</w:t>
      </w:r>
      <w:r>
        <w:rPr>
          <w:sz w:val="28"/>
        </w:rPr>
        <w:tab/>
        <w:t>—</w:t>
      </w:r>
      <w:r>
        <w:rPr>
          <w:sz w:val="28"/>
        </w:rPr>
        <w:tab/>
      </w:r>
      <w:r>
        <w:rPr>
          <w:spacing w:val="-1"/>
          <w:sz w:val="28"/>
        </w:rPr>
        <w:t>педагогический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</w:t>
      </w:r>
      <w:r>
        <w:rPr>
          <w:spacing w:val="-3"/>
          <w:sz w:val="28"/>
        </w:rPr>
        <w:t xml:space="preserve"> </w:t>
      </w:r>
      <w:r>
        <w:rPr>
          <w:sz w:val="28"/>
        </w:rPr>
        <w:t>школы) включает: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156"/>
        </w:tabs>
        <w:ind w:right="491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202"/>
        </w:tabs>
        <w:spacing w:before="91"/>
        <w:ind w:right="488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продуктивного изменения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920"/>
        </w:tabs>
        <w:ind w:right="489" w:firstLine="0"/>
        <w:rPr>
          <w:sz w:val="28"/>
        </w:rPr>
      </w:pPr>
      <w:r>
        <w:rPr>
          <w:sz w:val="28"/>
        </w:rPr>
        <w:t>создание в процессе взаимодействия с обучающимися условий для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социологии,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 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психологии;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132"/>
        </w:tabs>
        <w:spacing w:before="1"/>
        <w:ind w:right="489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воспитания;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920"/>
        </w:tabs>
        <w:ind w:right="485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26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27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2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направлениях</w:t>
      </w:r>
      <w:r>
        <w:rPr>
          <w:spacing w:val="28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к новым социальным условиям, интеграции в новые виды социальных 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самоактуализации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104"/>
        </w:tabs>
        <w:ind w:right="491" w:firstLine="0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вхождения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общественных отношений;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63"/>
        </w:tabs>
        <w:ind w:right="490" w:firstLine="0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ведущего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обучающегося;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226"/>
        </w:tabs>
        <w:ind w:right="483" w:firstLine="0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идейно-нравственной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-3"/>
          <w:sz w:val="28"/>
        </w:rPr>
        <w:t xml:space="preserve"> </w:t>
      </w:r>
      <w:r>
        <w:rPr>
          <w:sz w:val="28"/>
        </w:rPr>
        <w:t>его 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7"/>
          <w:sz w:val="28"/>
        </w:rPr>
        <w:t xml:space="preserve"> </w:t>
      </w:r>
      <w:r>
        <w:rPr>
          <w:sz w:val="28"/>
        </w:rPr>
        <w:t>позиции;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920"/>
        </w:tabs>
        <w:spacing w:before="1"/>
        <w:ind w:right="490" w:firstLine="0"/>
        <w:rPr>
          <w:sz w:val="28"/>
        </w:rPr>
      </w:pPr>
      <w:r>
        <w:rPr>
          <w:sz w:val="28"/>
        </w:rPr>
        <w:t>стимулирование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с опорой на мотив деятельности (желание, осознание необходимости,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3"/>
          <w:sz w:val="28"/>
        </w:rPr>
        <w:t xml:space="preserve"> </w:t>
      </w:r>
      <w:r>
        <w:rPr>
          <w:sz w:val="28"/>
        </w:rPr>
        <w:t>и др.).</w:t>
      </w:r>
    </w:p>
    <w:p w:rsidR="00984F4B" w:rsidRDefault="00984F4B">
      <w:pPr>
        <w:pStyle w:val="a3"/>
        <w:spacing w:before="10"/>
        <w:ind w:left="0"/>
        <w:rPr>
          <w:sz w:val="27"/>
        </w:rPr>
      </w:pPr>
    </w:p>
    <w:p w:rsidR="00984F4B" w:rsidRDefault="0003336C">
      <w:pPr>
        <w:spacing w:line="322" w:lineRule="exact"/>
        <w:ind w:left="820"/>
        <w:jc w:val="both"/>
        <w:rPr>
          <w:sz w:val="28"/>
        </w:rPr>
      </w:pPr>
      <w:r>
        <w:rPr>
          <w:i/>
          <w:sz w:val="28"/>
          <w:u w:val="single"/>
        </w:rPr>
        <w:t>Этап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социализации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обучающихся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включает</w:t>
      </w:r>
      <w:r>
        <w:rPr>
          <w:sz w:val="28"/>
          <w:u w:val="single"/>
        </w:rPr>
        <w:t>: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77"/>
        </w:tabs>
        <w:ind w:right="483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 учебной, внеучебной, внешкольной, общественно значимой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920"/>
        </w:tabs>
        <w:spacing w:before="1"/>
        <w:ind w:right="493" w:firstLine="0"/>
        <w:rPr>
          <w:sz w:val="28"/>
        </w:rPr>
      </w:pP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 в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освоения норм</w:t>
      </w:r>
      <w:r>
        <w:rPr>
          <w:spacing w:val="-4"/>
          <w:sz w:val="28"/>
        </w:rPr>
        <w:t xml:space="preserve"> </w:t>
      </w:r>
      <w:r>
        <w:rPr>
          <w:sz w:val="28"/>
        </w:rPr>
        <w:t>и правил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264"/>
        </w:tabs>
        <w:ind w:right="489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 поведения в ходе педагогически организованного взаимодействия с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окружением;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07"/>
        </w:tabs>
        <w:spacing w:before="1"/>
        <w:ind w:right="495" w:firstLine="0"/>
        <w:rPr>
          <w:sz w:val="28"/>
        </w:rPr>
      </w:pPr>
      <w:r>
        <w:rPr>
          <w:sz w:val="28"/>
        </w:rPr>
        <w:t>достижение уровня физического, социального и духовного развития, адекватного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5"/>
          <w:sz w:val="28"/>
        </w:rPr>
        <w:t xml:space="preserve"> </w:t>
      </w:r>
      <w:r>
        <w:rPr>
          <w:sz w:val="28"/>
        </w:rPr>
        <w:t>возрасту;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163"/>
        </w:tabs>
        <w:ind w:right="479" w:firstLine="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нравственные,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ценностно-смысловые),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специфичные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обучающегося;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14"/>
        </w:tabs>
        <w:ind w:right="493" w:firstLine="0"/>
        <w:rPr>
          <w:sz w:val="28"/>
        </w:rPr>
      </w:pPr>
      <w:r>
        <w:rPr>
          <w:sz w:val="28"/>
        </w:rPr>
        <w:t>поддержание разнообразных видов и типов отношений в основных сферах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жизнедеятельности: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общение,</w:t>
      </w:r>
      <w:r>
        <w:rPr>
          <w:spacing w:val="-3"/>
          <w:sz w:val="28"/>
        </w:rPr>
        <w:t xml:space="preserve"> </w:t>
      </w:r>
      <w:r>
        <w:rPr>
          <w:sz w:val="28"/>
        </w:rPr>
        <w:t>учёба,</w:t>
      </w:r>
      <w:r>
        <w:rPr>
          <w:spacing w:val="-2"/>
          <w:sz w:val="28"/>
        </w:rPr>
        <w:t xml:space="preserve"> </w:t>
      </w:r>
      <w:r>
        <w:rPr>
          <w:sz w:val="28"/>
        </w:rPr>
        <w:t>игра,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спорт,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-3"/>
          <w:sz w:val="28"/>
        </w:rPr>
        <w:t xml:space="preserve"> </w:t>
      </w:r>
      <w:r>
        <w:rPr>
          <w:sz w:val="28"/>
        </w:rPr>
        <w:t>увлечения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(хобби);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31"/>
        </w:tabs>
        <w:spacing w:before="1"/>
        <w:ind w:right="495" w:firstLine="0"/>
        <w:rPr>
          <w:sz w:val="28"/>
        </w:rPr>
      </w:pPr>
      <w:r>
        <w:rPr>
          <w:sz w:val="28"/>
        </w:rPr>
        <w:t>активное участие в изменении школьной среды и в изменении доступных сфер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социума;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98"/>
        </w:tabs>
        <w:ind w:right="488" w:firstLine="0"/>
        <w:rPr>
          <w:sz w:val="28"/>
        </w:rPr>
      </w:pPr>
      <w:r>
        <w:rPr>
          <w:sz w:val="28"/>
        </w:rPr>
        <w:t>регулярное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дневников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самонаблюдения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дневников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989"/>
        </w:tabs>
        <w:spacing w:before="91"/>
        <w:ind w:left="988" w:hanging="169"/>
        <w:rPr>
          <w:sz w:val="28"/>
        </w:rPr>
      </w:pPr>
      <w:r>
        <w:rPr>
          <w:sz w:val="28"/>
        </w:rPr>
        <w:t>осознание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-6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39"/>
        </w:tabs>
        <w:ind w:right="489" w:firstLine="0"/>
        <w:rPr>
          <w:sz w:val="28"/>
        </w:rPr>
      </w:pPr>
      <w:r>
        <w:rPr>
          <w:sz w:val="28"/>
        </w:rPr>
        <w:t>развитие способности к добровольному выполнению обязательств, как личных,</w:t>
      </w:r>
      <w:r>
        <w:rPr>
          <w:spacing w:val="1"/>
          <w:sz w:val="28"/>
        </w:rPr>
        <w:t xml:space="preserve"> </w:t>
      </w:r>
      <w:r>
        <w:rPr>
          <w:sz w:val="28"/>
        </w:rPr>
        <w:t>так и основанных на требованиях коллектива; формирование моральных 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 привычек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поведения, волевых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77"/>
        </w:tabs>
        <w:spacing w:before="1"/>
        <w:ind w:right="484" w:firstLine="0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самокритика,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самовнушение,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самообязательство,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самопереключение,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эмоционально-мысленный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человека.</w:t>
      </w:r>
    </w:p>
    <w:p w:rsidR="00984F4B" w:rsidRDefault="0003336C">
      <w:pPr>
        <w:ind w:left="820" w:right="487" w:firstLine="708"/>
        <w:jc w:val="both"/>
        <w:rPr>
          <w:sz w:val="28"/>
        </w:rPr>
      </w:pPr>
      <w:r>
        <w:rPr>
          <w:sz w:val="28"/>
        </w:rPr>
        <w:t>Миссия школы в контексте социальной деятельности на ступени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 и ориентированных на эти ценности образцах поведения через практику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социальными статусами.</w:t>
      </w:r>
    </w:p>
    <w:p w:rsidR="00984F4B" w:rsidRDefault="00984F4B">
      <w:pPr>
        <w:pStyle w:val="a3"/>
        <w:ind w:left="0"/>
        <w:rPr>
          <w:sz w:val="30"/>
        </w:rPr>
      </w:pPr>
    </w:p>
    <w:p w:rsidR="00984F4B" w:rsidRDefault="0003336C" w:rsidP="00F116B3">
      <w:pPr>
        <w:pStyle w:val="2"/>
        <w:numPr>
          <w:ilvl w:val="2"/>
          <w:numId w:val="57"/>
        </w:numPr>
        <w:tabs>
          <w:tab w:val="left" w:pos="1836"/>
        </w:tabs>
        <w:ind w:left="1835" w:hanging="702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обучающихся</w:t>
      </w:r>
    </w:p>
    <w:p w:rsidR="00984F4B" w:rsidRDefault="0003336C">
      <w:pPr>
        <w:ind w:left="820" w:right="487" w:firstLine="708"/>
        <w:jc w:val="both"/>
        <w:rPr>
          <w:sz w:val="28"/>
        </w:rPr>
      </w:pPr>
      <w:r>
        <w:rPr>
          <w:sz w:val="28"/>
        </w:rPr>
        <w:t>По каждому из направлений воспитания и социализации, обучающихся на</w:t>
      </w:r>
      <w:r>
        <w:rPr>
          <w:spacing w:val="1"/>
          <w:sz w:val="28"/>
        </w:rPr>
        <w:t xml:space="preserve"> </w:t>
      </w:r>
      <w:r>
        <w:rPr>
          <w:sz w:val="28"/>
        </w:rPr>
        <w:t>ступени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достигнуты определённые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результаты.</w:t>
      </w:r>
    </w:p>
    <w:p w:rsidR="00984F4B" w:rsidRDefault="0003336C">
      <w:pPr>
        <w:ind w:left="820" w:right="486" w:firstLine="708"/>
        <w:jc w:val="both"/>
        <w:rPr>
          <w:i/>
          <w:sz w:val="28"/>
        </w:rPr>
      </w:pPr>
      <w:r>
        <w:rPr>
          <w:i/>
          <w:sz w:val="28"/>
          <w:u w:val="single"/>
        </w:rPr>
        <w:t>Воспитание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гражданственности,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патриотизма,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уважения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правам,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свободам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обязанностям человека: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161"/>
        </w:tabs>
        <w:ind w:right="478" w:firstLine="0"/>
        <w:rPr>
          <w:sz w:val="28"/>
        </w:rPr>
      </w:pPr>
      <w:r>
        <w:rPr>
          <w:sz w:val="28"/>
        </w:rPr>
        <w:lastRenderedPageBreak/>
        <w:t>ценностное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1"/>
          <w:sz w:val="28"/>
        </w:rPr>
        <w:t xml:space="preserve"> </w:t>
      </w:r>
      <w:r>
        <w:rPr>
          <w:sz w:val="28"/>
        </w:rPr>
        <w:t>краю,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символике,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языкам: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7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народным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традициям,</w:t>
      </w:r>
      <w:r>
        <w:rPr>
          <w:spacing w:val="-2"/>
          <w:sz w:val="28"/>
        </w:rPr>
        <w:t xml:space="preserve"> </w:t>
      </w:r>
      <w:r>
        <w:rPr>
          <w:sz w:val="28"/>
        </w:rPr>
        <w:t>старшему</w:t>
      </w:r>
      <w:r>
        <w:rPr>
          <w:spacing w:val="-4"/>
          <w:sz w:val="28"/>
        </w:rPr>
        <w:t xml:space="preserve"> </w:t>
      </w:r>
      <w:r>
        <w:rPr>
          <w:sz w:val="28"/>
        </w:rPr>
        <w:t>поколению;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920"/>
        </w:tabs>
        <w:spacing w:before="1"/>
        <w:ind w:right="487" w:firstLine="0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символов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71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учреждение,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прав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920"/>
        </w:tabs>
        <w:spacing w:before="1"/>
        <w:ind w:right="486" w:firstLine="0"/>
        <w:rPr>
          <w:sz w:val="28"/>
        </w:rPr>
      </w:pPr>
      <w:r>
        <w:rPr>
          <w:sz w:val="28"/>
        </w:rPr>
        <w:t>системные представления о народах России, понимание их общей 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судьбы,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нашей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страны;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920"/>
        </w:tabs>
        <w:ind w:right="491" w:firstLine="0"/>
        <w:rPr>
          <w:sz w:val="28"/>
        </w:rPr>
      </w:pPr>
      <w:r>
        <w:rPr>
          <w:sz w:val="28"/>
        </w:rPr>
        <w:t>представление об институтах гражданского общества, их истории и 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общественном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управлении;</w:t>
      </w:r>
      <w:r>
        <w:rPr>
          <w:spacing w:val="-3"/>
          <w:sz w:val="28"/>
        </w:rPr>
        <w:t xml:space="preserve"> </w:t>
      </w:r>
      <w:r>
        <w:rPr>
          <w:sz w:val="28"/>
        </w:rPr>
        <w:t>первоначальный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опыт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участия в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920"/>
        </w:tabs>
        <w:ind w:right="490" w:firstLine="0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долга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священной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армии,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защитникам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Родины;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989"/>
        </w:tabs>
        <w:spacing w:line="322" w:lineRule="exact"/>
        <w:ind w:left="988" w:hanging="169"/>
        <w:jc w:val="left"/>
        <w:rPr>
          <w:sz w:val="28"/>
        </w:rPr>
      </w:pPr>
      <w:r>
        <w:rPr>
          <w:sz w:val="28"/>
        </w:rPr>
        <w:t>уважительное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органам</w:t>
      </w:r>
      <w:r>
        <w:rPr>
          <w:spacing w:val="-4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правопорядка;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989"/>
        </w:tabs>
        <w:spacing w:line="322" w:lineRule="exact"/>
        <w:ind w:left="988" w:hanging="169"/>
        <w:jc w:val="left"/>
        <w:rPr>
          <w:sz w:val="28"/>
        </w:rPr>
      </w:pPr>
      <w:r>
        <w:rPr>
          <w:sz w:val="28"/>
        </w:rPr>
        <w:t>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989"/>
        </w:tabs>
        <w:ind w:left="988" w:hanging="169"/>
        <w:jc w:val="left"/>
        <w:rPr>
          <w:sz w:val="28"/>
        </w:rPr>
      </w:pPr>
      <w:r>
        <w:rPr>
          <w:sz w:val="28"/>
        </w:rPr>
        <w:t>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общества.</w:t>
      </w:r>
    </w:p>
    <w:p w:rsidR="00984F4B" w:rsidRDefault="00984F4B">
      <w:pPr>
        <w:pStyle w:val="a3"/>
        <w:spacing w:before="2"/>
        <w:ind w:left="0"/>
        <w:rPr>
          <w:sz w:val="28"/>
        </w:rPr>
      </w:pPr>
    </w:p>
    <w:p w:rsidR="00984F4B" w:rsidRDefault="0003336C">
      <w:pPr>
        <w:spacing w:before="89" w:line="322" w:lineRule="exact"/>
        <w:ind w:left="1528"/>
        <w:jc w:val="both"/>
        <w:rPr>
          <w:i/>
          <w:sz w:val="28"/>
        </w:rPr>
      </w:pPr>
      <w:r>
        <w:rPr>
          <w:i/>
          <w:sz w:val="28"/>
          <w:u w:val="single"/>
        </w:rPr>
        <w:t>Воспитание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социальной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ответственности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компетентности: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989"/>
        </w:tabs>
        <w:spacing w:line="322" w:lineRule="exact"/>
        <w:ind w:left="988" w:hanging="169"/>
        <w:rPr>
          <w:sz w:val="28"/>
        </w:rPr>
      </w:pPr>
      <w:r>
        <w:rPr>
          <w:sz w:val="28"/>
        </w:rPr>
        <w:t>позитивное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отношение,</w:t>
      </w:r>
      <w:r>
        <w:rPr>
          <w:spacing w:val="-3"/>
          <w:sz w:val="28"/>
        </w:rPr>
        <w:t xml:space="preserve"> </w:t>
      </w:r>
      <w:r>
        <w:rPr>
          <w:sz w:val="28"/>
        </w:rPr>
        <w:t>сознательное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-5"/>
          <w:sz w:val="28"/>
        </w:rPr>
        <w:t xml:space="preserve"> </w:t>
      </w:r>
      <w:r>
        <w:rPr>
          <w:sz w:val="28"/>
        </w:rPr>
        <w:t>роли</w:t>
      </w:r>
      <w:r>
        <w:rPr>
          <w:spacing w:val="-3"/>
          <w:sz w:val="28"/>
        </w:rPr>
        <w:t xml:space="preserve"> </w:t>
      </w:r>
      <w:r>
        <w:rPr>
          <w:sz w:val="28"/>
        </w:rPr>
        <w:t>гражданина;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185"/>
        </w:tabs>
        <w:ind w:right="483" w:firstLine="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поступающую из социальной среды, СМИ, Интернета, исходя из 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 и моральных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154"/>
        </w:tabs>
        <w:spacing w:before="1"/>
        <w:ind w:right="489" w:firstLine="0"/>
        <w:rPr>
          <w:sz w:val="28"/>
        </w:rPr>
      </w:pP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 групп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направленности;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00"/>
        </w:tabs>
        <w:ind w:right="488" w:firstLine="0"/>
        <w:rPr>
          <w:sz w:val="28"/>
        </w:rPr>
      </w:pPr>
      <w:r>
        <w:rPr>
          <w:sz w:val="28"/>
        </w:rPr>
        <w:t>сознательное понимание своей принадлежности к социальным общностям (семья,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классный и школьный коллектив, сообщество городского или сельского поселения,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неформальные подростковые общности и др.), определение своего места и роли в</w:t>
      </w:r>
      <w:r>
        <w:rPr>
          <w:spacing w:val="1"/>
          <w:sz w:val="28"/>
        </w:rPr>
        <w:t xml:space="preserve"> </w:t>
      </w:r>
      <w:r>
        <w:rPr>
          <w:sz w:val="28"/>
        </w:rPr>
        <w:t>этих сообществах;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120"/>
        </w:tabs>
        <w:spacing w:before="1"/>
        <w:ind w:right="493" w:firstLine="0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структуре,</w:t>
      </w:r>
      <w:r>
        <w:rPr>
          <w:spacing w:val="-2"/>
          <w:sz w:val="28"/>
        </w:rPr>
        <w:t xml:space="preserve"> </w:t>
      </w:r>
      <w:r>
        <w:rPr>
          <w:sz w:val="28"/>
        </w:rPr>
        <w:t>целях и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характере деятельности;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166"/>
        </w:tabs>
        <w:ind w:right="490" w:firstLine="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гражданскую</w:t>
      </w:r>
      <w:r>
        <w:rPr>
          <w:spacing w:val="-2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-2"/>
          <w:sz w:val="28"/>
        </w:rPr>
        <w:t xml:space="preserve"> </w:t>
      </w:r>
      <w:r>
        <w:rPr>
          <w:sz w:val="28"/>
        </w:rPr>
        <w:t>вести диалог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достигать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взаимопонимания;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211"/>
        </w:tabs>
        <w:ind w:right="486" w:firstLine="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-67"/>
          <w:sz w:val="28"/>
        </w:rPr>
        <w:t xml:space="preserve"> </w:t>
      </w:r>
      <w:r>
        <w:rPr>
          <w:sz w:val="28"/>
        </w:rPr>
        <w:t>учителями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коллективах;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00"/>
        </w:tabs>
        <w:ind w:right="489" w:firstLine="0"/>
        <w:rPr>
          <w:sz w:val="28"/>
        </w:rPr>
      </w:pPr>
      <w:r>
        <w:rPr>
          <w:sz w:val="28"/>
        </w:rPr>
        <w:t>умение моделировать простые социальные отношения, прослеживать 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прошлых и настоящих социальных событий, прогнозировать </w:t>
      </w:r>
      <w:r>
        <w:rPr>
          <w:sz w:val="28"/>
        </w:rPr>
        <w:lastRenderedPageBreak/>
        <w:t>развитие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коллективе,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сельском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поселении;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19"/>
        </w:tabs>
        <w:spacing w:before="1"/>
        <w:ind w:right="483" w:firstLine="0"/>
        <w:rPr>
          <w:sz w:val="28"/>
        </w:rPr>
      </w:pPr>
      <w:r>
        <w:rPr>
          <w:sz w:val="28"/>
        </w:rPr>
        <w:t>ценностное отношение к мужскому или женскому гендеру (своему социальному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полу),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полоролевого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традиционных моральных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норм.</w:t>
      </w:r>
    </w:p>
    <w:p w:rsidR="00984F4B" w:rsidRDefault="00984F4B">
      <w:pPr>
        <w:pStyle w:val="a3"/>
        <w:spacing w:before="10"/>
        <w:ind w:left="0"/>
        <w:rPr>
          <w:sz w:val="27"/>
        </w:rPr>
      </w:pPr>
    </w:p>
    <w:p w:rsidR="00984F4B" w:rsidRDefault="0003336C">
      <w:pPr>
        <w:spacing w:line="322" w:lineRule="exact"/>
        <w:ind w:left="1528"/>
        <w:jc w:val="both"/>
        <w:rPr>
          <w:sz w:val="28"/>
        </w:rPr>
      </w:pPr>
      <w:r>
        <w:rPr>
          <w:i/>
          <w:sz w:val="28"/>
          <w:u w:val="single"/>
        </w:rPr>
        <w:t>Воспитание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нравственных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чувств,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убеждений,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этического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сознания</w:t>
      </w:r>
      <w:r>
        <w:rPr>
          <w:sz w:val="28"/>
          <w:u w:val="single"/>
        </w:rPr>
        <w:t>: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127"/>
        </w:tabs>
        <w:ind w:right="491" w:firstLine="0"/>
        <w:rPr>
          <w:sz w:val="28"/>
        </w:rPr>
      </w:pPr>
      <w:r>
        <w:rPr>
          <w:sz w:val="28"/>
        </w:rPr>
        <w:t>ценностное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селу,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городу,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героическому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1"/>
          <w:sz w:val="28"/>
        </w:rPr>
        <w:t xml:space="preserve"> </w:t>
      </w:r>
      <w:r>
        <w:rPr>
          <w:sz w:val="28"/>
        </w:rPr>
        <w:t>нашего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-67"/>
          <w:sz w:val="28"/>
        </w:rPr>
        <w:t xml:space="preserve"> </w:t>
      </w:r>
      <w:r>
        <w:rPr>
          <w:sz w:val="28"/>
        </w:rPr>
        <w:t>героические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российского народа;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989"/>
        </w:tabs>
        <w:spacing w:before="1" w:line="322" w:lineRule="exact"/>
        <w:ind w:left="988" w:hanging="169"/>
        <w:rPr>
          <w:sz w:val="28"/>
        </w:rPr>
      </w:pPr>
      <w:r>
        <w:rPr>
          <w:sz w:val="28"/>
        </w:rPr>
        <w:t>чувство</w:t>
      </w:r>
      <w:r>
        <w:rPr>
          <w:spacing w:val="-3"/>
          <w:sz w:val="28"/>
        </w:rPr>
        <w:t xml:space="preserve"> </w:t>
      </w:r>
      <w:r>
        <w:rPr>
          <w:sz w:val="28"/>
        </w:rPr>
        <w:t>дружбы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представителям</w:t>
      </w:r>
      <w:r>
        <w:rPr>
          <w:spacing w:val="-5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национальностей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77"/>
        </w:tabs>
        <w:ind w:right="485" w:firstLine="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честью,</w:t>
      </w:r>
      <w:r>
        <w:rPr>
          <w:spacing w:val="1"/>
          <w:sz w:val="28"/>
        </w:rPr>
        <w:t xml:space="preserve"> </w:t>
      </w:r>
      <w:r>
        <w:rPr>
          <w:sz w:val="28"/>
        </w:rPr>
        <w:t>честью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школы;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друга;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дружеских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коллективе,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основанных на взаимопомощи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и взаимной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поддержке;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180"/>
        </w:tabs>
        <w:spacing w:before="1"/>
        <w:ind w:right="486" w:firstLine="0"/>
        <w:rPr>
          <w:sz w:val="28"/>
        </w:rPr>
      </w:pP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сыновнего</w:t>
      </w:r>
      <w:r>
        <w:rPr>
          <w:spacing w:val="1"/>
          <w:sz w:val="28"/>
        </w:rPr>
        <w:t xml:space="preserve"> </w:t>
      </w:r>
      <w:r>
        <w:rPr>
          <w:sz w:val="28"/>
        </w:rPr>
        <w:t>долга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обязанности, уважительное отношение к старшим, доброжелательное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</w:t>
      </w:r>
      <w:r>
        <w:rPr>
          <w:spacing w:val="-1"/>
          <w:sz w:val="28"/>
        </w:rPr>
        <w:t xml:space="preserve"> </w:t>
      </w:r>
      <w:r>
        <w:rPr>
          <w:sz w:val="28"/>
        </w:rPr>
        <w:t>и младшим;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989"/>
        </w:tabs>
        <w:spacing w:line="321" w:lineRule="exact"/>
        <w:ind w:left="988" w:hanging="169"/>
        <w:rPr>
          <w:sz w:val="28"/>
        </w:rPr>
      </w:pPr>
      <w:r>
        <w:rPr>
          <w:sz w:val="28"/>
        </w:rPr>
        <w:t>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школы,</w:t>
      </w:r>
      <w:r>
        <w:rPr>
          <w:spacing w:val="-4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ним;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46"/>
        </w:tabs>
        <w:spacing w:before="91"/>
        <w:ind w:right="485" w:firstLine="0"/>
        <w:rPr>
          <w:sz w:val="28"/>
        </w:rPr>
      </w:pPr>
      <w:r>
        <w:rPr>
          <w:sz w:val="28"/>
        </w:rPr>
        <w:t>понимание значения религиозных идеалов в жизни человека и общества, роли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 религий в развитии Российского государства, в истории и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нашей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-1"/>
          <w:sz w:val="28"/>
        </w:rPr>
        <w:t xml:space="preserve"> </w:t>
      </w:r>
      <w:r>
        <w:rPr>
          <w:sz w:val="28"/>
        </w:rPr>
        <w:t>общие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-1"/>
          <w:sz w:val="28"/>
        </w:rPr>
        <w:t xml:space="preserve"> </w:t>
      </w:r>
      <w:r>
        <w:rPr>
          <w:sz w:val="28"/>
        </w:rPr>
        <w:t>картине мира;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07"/>
        </w:tabs>
        <w:ind w:right="488" w:firstLine="0"/>
        <w:rPr>
          <w:sz w:val="28"/>
        </w:rPr>
      </w:pPr>
      <w:r>
        <w:rPr>
          <w:sz w:val="28"/>
        </w:rPr>
        <w:t>понимание нравственной сущности правил культуры поведения, общения и речи,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общении;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142"/>
        </w:tabs>
        <w:spacing w:before="1"/>
        <w:ind w:right="489" w:firstLine="0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самодисциплины;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113"/>
        </w:tabs>
        <w:ind w:right="490" w:firstLine="0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самоограничению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идеалов;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65"/>
        </w:tabs>
        <w:ind w:right="488" w:firstLine="0"/>
        <w:rPr>
          <w:sz w:val="28"/>
        </w:rPr>
      </w:pP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волевых</w:t>
      </w:r>
      <w:r>
        <w:rPr>
          <w:spacing w:val="1"/>
          <w:sz w:val="28"/>
        </w:rPr>
        <w:t xml:space="preserve"> </w:t>
      </w:r>
      <w:r>
        <w:rPr>
          <w:sz w:val="28"/>
        </w:rPr>
        <w:t>черт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-67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цели,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достижении,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себя;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101"/>
        </w:tabs>
        <w:ind w:right="489" w:firstLine="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пола</w:t>
      </w:r>
      <w:r>
        <w:rPr>
          <w:spacing w:val="1"/>
          <w:sz w:val="28"/>
        </w:rPr>
        <w:t xml:space="preserve"> </w:t>
      </w:r>
      <w:r>
        <w:rPr>
          <w:sz w:val="28"/>
        </w:rPr>
        <w:t>дружеские,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искренние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нормах;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честности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скромности,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благородству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взаимоотношениях;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нравственное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дружбе и</w:t>
      </w:r>
      <w:r>
        <w:rPr>
          <w:spacing w:val="-2"/>
          <w:sz w:val="28"/>
        </w:rPr>
        <w:t xml:space="preserve"> </w:t>
      </w:r>
      <w:r>
        <w:rPr>
          <w:sz w:val="28"/>
        </w:rPr>
        <w:t>любви;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77"/>
        </w:tabs>
        <w:ind w:right="490" w:firstLine="0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 развитии,</w:t>
      </w:r>
      <w:r>
        <w:rPr>
          <w:spacing w:val="-1"/>
          <w:sz w:val="28"/>
        </w:rPr>
        <w:t xml:space="preserve"> </w:t>
      </w:r>
      <w:r>
        <w:rPr>
          <w:sz w:val="28"/>
        </w:rPr>
        <w:t>продолжения рода;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920"/>
        </w:tabs>
        <w:ind w:right="479" w:firstLine="0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(душевного)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(здоровья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коллектива)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67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 на</w:t>
      </w:r>
      <w:r>
        <w:rPr>
          <w:spacing w:val="-1"/>
          <w:sz w:val="28"/>
        </w:rPr>
        <w:t xml:space="preserve"> </w:t>
      </w:r>
      <w:r>
        <w:rPr>
          <w:sz w:val="28"/>
        </w:rPr>
        <w:t>его жизнь,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здоровье,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благополучие.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132"/>
        </w:tabs>
        <w:spacing w:before="1"/>
        <w:ind w:right="483" w:firstLine="0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морально-психологическое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 компьютерных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кино,</w:t>
      </w:r>
      <w:r>
        <w:rPr>
          <w:spacing w:val="1"/>
          <w:sz w:val="28"/>
        </w:rPr>
        <w:t xml:space="preserve"> </w:t>
      </w:r>
      <w:r>
        <w:rPr>
          <w:sz w:val="28"/>
        </w:rPr>
        <w:t>телевизионных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передач,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рекламы;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противодействовать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разрушительному</w:t>
      </w:r>
      <w:r>
        <w:rPr>
          <w:spacing w:val="-6"/>
          <w:sz w:val="28"/>
        </w:rPr>
        <w:t xml:space="preserve"> </w:t>
      </w:r>
      <w:r>
        <w:rPr>
          <w:sz w:val="28"/>
        </w:rPr>
        <w:t>влиянию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среды.</w:t>
      </w:r>
    </w:p>
    <w:p w:rsidR="00984F4B" w:rsidRDefault="00984F4B">
      <w:pPr>
        <w:pStyle w:val="a3"/>
        <w:spacing w:before="10"/>
        <w:ind w:left="0"/>
        <w:rPr>
          <w:sz w:val="27"/>
        </w:rPr>
      </w:pPr>
    </w:p>
    <w:p w:rsidR="00984F4B" w:rsidRDefault="0003336C">
      <w:pPr>
        <w:spacing w:line="242" w:lineRule="auto"/>
        <w:ind w:left="820" w:right="491" w:firstLine="708"/>
        <w:jc w:val="both"/>
        <w:rPr>
          <w:i/>
          <w:sz w:val="28"/>
        </w:rPr>
      </w:pPr>
      <w:r>
        <w:rPr>
          <w:i/>
          <w:sz w:val="28"/>
          <w:u w:val="single"/>
        </w:rPr>
        <w:t>Воспитание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экологической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культуры,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культуры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здорового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безопасного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образа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жизни: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920"/>
        </w:tabs>
        <w:ind w:right="482" w:firstLine="0"/>
        <w:rPr>
          <w:sz w:val="28"/>
        </w:rPr>
      </w:pPr>
      <w:r>
        <w:rPr>
          <w:sz w:val="28"/>
        </w:rPr>
        <w:t>ценностное отношение к жизни во всех её проявлениях, качеству 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920"/>
        </w:tabs>
        <w:ind w:right="491" w:firstLine="0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целесообразного,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 его среды, роли экологической культуры в обеспечении личного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 и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989"/>
        </w:tabs>
        <w:ind w:right="488" w:firstLine="0"/>
        <w:rPr>
          <w:sz w:val="28"/>
        </w:rPr>
      </w:pPr>
      <w:r>
        <w:rPr>
          <w:sz w:val="28"/>
        </w:rPr>
        <w:t>начальный опыт участия в пропаганде экологически целесообразного поведения, в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безопасного уклада школьной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27"/>
        </w:tabs>
        <w:spacing w:before="91"/>
        <w:ind w:right="490" w:firstLine="0"/>
        <w:rPr>
          <w:sz w:val="28"/>
        </w:rPr>
      </w:pPr>
      <w:r>
        <w:rPr>
          <w:sz w:val="28"/>
        </w:rPr>
        <w:t>умение придавать экологическую направленность любой деятельности, проекту;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демонстрировать экологическое мышление и экологическую грамотность в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 деятельности;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168"/>
        </w:tabs>
        <w:ind w:right="482" w:firstLine="0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человека: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физиологического,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социально-психологического,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духовного,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репродуктивного,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внешними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факторами;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137"/>
        </w:tabs>
        <w:ind w:right="490" w:firstLine="0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920"/>
        </w:tabs>
        <w:spacing w:line="242" w:lineRule="auto"/>
        <w:ind w:right="493" w:firstLine="0"/>
        <w:rPr>
          <w:sz w:val="28"/>
        </w:rPr>
      </w:pPr>
      <w:r>
        <w:rPr>
          <w:sz w:val="28"/>
        </w:rPr>
        <w:t>знание норм и правил экологической этики, законодательства в области экологии и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65"/>
        </w:tabs>
        <w:ind w:right="490" w:firstLine="0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920"/>
        </w:tabs>
        <w:ind w:right="491" w:firstLine="0"/>
        <w:rPr>
          <w:sz w:val="28"/>
        </w:rPr>
      </w:pPr>
      <w:r>
        <w:rPr>
          <w:sz w:val="28"/>
        </w:rPr>
        <w:t>знание глобальной взаимосвязи и взаимозависимости природных и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920"/>
        </w:tabs>
        <w:ind w:right="488" w:firstLine="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 среды, здоровья, здорового и безопасного образа жизни как 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 при организации собственной жизнедеятельности, при взаимодействии с</w:t>
      </w:r>
      <w:r>
        <w:rPr>
          <w:spacing w:val="-67"/>
          <w:sz w:val="28"/>
        </w:rPr>
        <w:t xml:space="preserve"> </w:t>
      </w:r>
      <w:r>
        <w:rPr>
          <w:sz w:val="28"/>
        </w:rPr>
        <w:t>людьми;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факторах,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влияющих на здоровье человека;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139"/>
        </w:tabs>
        <w:ind w:right="489" w:firstLine="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последствия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1"/>
          <w:sz w:val="28"/>
        </w:rPr>
        <w:t xml:space="preserve"> </w:t>
      </w:r>
      <w:r>
        <w:rPr>
          <w:sz w:val="28"/>
        </w:rPr>
        <w:t>и здоровья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46"/>
        </w:tabs>
        <w:spacing w:line="242" w:lineRule="auto"/>
        <w:ind w:right="486" w:firstLine="0"/>
        <w:rPr>
          <w:sz w:val="28"/>
        </w:rPr>
      </w:pPr>
      <w:r>
        <w:rPr>
          <w:sz w:val="28"/>
        </w:rPr>
        <w:t>умение устанавливать причинно-следственные связи возникновения и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экосистемах;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19"/>
        </w:tabs>
        <w:ind w:right="488" w:firstLine="0"/>
        <w:rPr>
          <w:sz w:val="28"/>
        </w:rPr>
      </w:pPr>
      <w:r>
        <w:rPr>
          <w:sz w:val="28"/>
        </w:rPr>
        <w:t>умение строить свою деятельность и проекты с учётом создаваемой нагрузки на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социоприродное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окружение;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989"/>
        </w:tabs>
        <w:ind w:right="489" w:firstLine="0"/>
        <w:rPr>
          <w:sz w:val="28"/>
        </w:rPr>
      </w:pPr>
      <w:r>
        <w:rPr>
          <w:sz w:val="28"/>
        </w:rPr>
        <w:t>знания об оздоровительном влиянии экологически чистых природных факторов на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989"/>
        </w:tabs>
        <w:spacing w:line="321" w:lineRule="exact"/>
        <w:ind w:left="988" w:hanging="169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8"/>
          <w:sz w:val="28"/>
        </w:rPr>
        <w:t xml:space="preserve"> </w:t>
      </w:r>
      <w:r>
        <w:rPr>
          <w:sz w:val="28"/>
        </w:rPr>
        <w:t>опыта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здоровьесберегающей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104"/>
        </w:tabs>
        <w:ind w:right="486" w:firstLine="0"/>
        <w:rPr>
          <w:sz w:val="28"/>
        </w:rPr>
      </w:pP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возможном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телевидения,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рекламы</w:t>
      </w:r>
      <w:r>
        <w:rPr>
          <w:spacing w:val="-1"/>
          <w:sz w:val="28"/>
        </w:rPr>
        <w:t xml:space="preserve"> </w:t>
      </w:r>
      <w:r>
        <w:rPr>
          <w:sz w:val="28"/>
        </w:rPr>
        <w:t>на здоровье человека;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46"/>
        </w:tabs>
        <w:ind w:right="483" w:firstLine="0"/>
        <w:rPr>
          <w:sz w:val="28"/>
        </w:rPr>
      </w:pPr>
      <w:r>
        <w:rPr>
          <w:sz w:val="28"/>
        </w:rPr>
        <w:t>резко негативное отношение к курению, употреблению алкогольных напитков,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наркотиков и других психоактивных веществ (ПАВ); отрицательное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лицам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организациям,</w:t>
      </w:r>
      <w:r>
        <w:rPr>
          <w:spacing w:val="1"/>
          <w:sz w:val="28"/>
        </w:rPr>
        <w:t xml:space="preserve"> </w:t>
      </w:r>
      <w:r>
        <w:rPr>
          <w:sz w:val="28"/>
        </w:rPr>
        <w:t>пропагандирующим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курение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пьянство,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распространяющим</w:t>
      </w:r>
      <w:r>
        <w:rPr>
          <w:spacing w:val="-4"/>
          <w:sz w:val="28"/>
        </w:rPr>
        <w:t xml:space="preserve"> </w:t>
      </w:r>
      <w:r>
        <w:rPr>
          <w:sz w:val="28"/>
        </w:rPr>
        <w:t>наркотики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3"/>
          <w:sz w:val="28"/>
        </w:rPr>
        <w:t xml:space="preserve"> </w:t>
      </w:r>
      <w:r>
        <w:rPr>
          <w:sz w:val="28"/>
        </w:rPr>
        <w:t>ПАВ;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43"/>
        </w:tabs>
        <w:ind w:right="484" w:firstLine="0"/>
        <w:rPr>
          <w:sz w:val="28"/>
        </w:rPr>
      </w:pPr>
      <w:r>
        <w:rPr>
          <w:sz w:val="28"/>
        </w:rPr>
        <w:t>отрицательное отношение к загрязнению окружающей среды, расточительному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расходованию природных ресурсов и энергии, способность давать нравственную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правовую оценку действиям, ведущим к возникновению, развитию или 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1"/>
          <w:sz w:val="28"/>
        </w:rPr>
        <w:t xml:space="preserve"> </w:t>
      </w:r>
      <w:r>
        <w:rPr>
          <w:sz w:val="28"/>
        </w:rPr>
        <w:t>на различных территориях и акваториях;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130"/>
        </w:tabs>
        <w:ind w:right="488" w:firstLine="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противостоять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факторам,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ухудшению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27"/>
        </w:tabs>
        <w:spacing w:before="91"/>
        <w:ind w:right="495" w:firstLine="0"/>
        <w:rPr>
          <w:sz w:val="28"/>
        </w:rPr>
      </w:pPr>
      <w:r>
        <w:rPr>
          <w:sz w:val="28"/>
        </w:rPr>
        <w:t>понимание важности физической культуры и спорта для здоровья человека, 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 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-1"/>
          <w:sz w:val="28"/>
        </w:rPr>
        <w:t xml:space="preserve"> </w:t>
      </w:r>
      <w:r>
        <w:rPr>
          <w:sz w:val="28"/>
        </w:rPr>
        <w:t>всестороннего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 личности;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281"/>
        </w:tabs>
        <w:ind w:right="485" w:firstLine="0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здоровьесберегающего</w:t>
      </w:r>
      <w:r>
        <w:rPr>
          <w:spacing w:val="-3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3"/>
          <w:sz w:val="28"/>
        </w:rPr>
        <w:t xml:space="preserve"> </w:t>
      </w:r>
      <w:r>
        <w:rPr>
          <w:sz w:val="28"/>
        </w:rPr>
        <w:t>дня;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998"/>
        </w:tabs>
        <w:spacing w:before="1"/>
        <w:ind w:right="489" w:firstLine="0"/>
        <w:rPr>
          <w:sz w:val="28"/>
        </w:rPr>
      </w:pPr>
      <w:r>
        <w:rPr>
          <w:sz w:val="28"/>
        </w:rPr>
        <w:t>умение рационально организовать физическую и интеллектуальную деятельность,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оптимально сочетать труд и отдых, различные виды активности в целях укрепления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-2"/>
          <w:sz w:val="28"/>
        </w:rPr>
        <w:t xml:space="preserve"> </w:t>
      </w:r>
      <w:r>
        <w:rPr>
          <w:sz w:val="28"/>
        </w:rPr>
        <w:t>духовного 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социально-психологического здоровья;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70"/>
        </w:tabs>
        <w:ind w:right="482" w:firstLine="0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прогулкам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подвижным</w:t>
      </w:r>
      <w:r>
        <w:rPr>
          <w:spacing w:val="1"/>
          <w:sz w:val="28"/>
        </w:rPr>
        <w:t xml:space="preserve"> </w:t>
      </w:r>
      <w:r>
        <w:rPr>
          <w:sz w:val="28"/>
        </w:rPr>
        <w:t>играм,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походам,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секциях,</w:t>
      </w:r>
      <w:r>
        <w:rPr>
          <w:spacing w:val="-2"/>
          <w:sz w:val="28"/>
        </w:rPr>
        <w:t xml:space="preserve"> </w:t>
      </w:r>
      <w:r>
        <w:rPr>
          <w:sz w:val="28"/>
        </w:rPr>
        <w:t>военизированным играм;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10"/>
        </w:tabs>
        <w:ind w:right="493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6"/>
          <w:sz w:val="28"/>
        </w:rPr>
        <w:t xml:space="preserve"> </w:t>
      </w:r>
      <w:r>
        <w:rPr>
          <w:sz w:val="28"/>
        </w:rPr>
        <w:t>опыта</w:t>
      </w:r>
      <w:r>
        <w:rPr>
          <w:spacing w:val="17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9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7"/>
          <w:sz w:val="28"/>
        </w:rPr>
        <w:t xml:space="preserve"> </w:t>
      </w:r>
      <w:r>
        <w:rPr>
          <w:sz w:val="28"/>
        </w:rPr>
        <w:t>делах</w:t>
      </w:r>
      <w:r>
        <w:rPr>
          <w:spacing w:val="17"/>
          <w:sz w:val="28"/>
        </w:rPr>
        <w:t xml:space="preserve"> </w:t>
      </w:r>
      <w:r>
        <w:rPr>
          <w:sz w:val="28"/>
        </w:rPr>
        <w:t>по</w:t>
      </w:r>
      <w:r>
        <w:rPr>
          <w:spacing w:val="17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6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заботе</w:t>
      </w:r>
      <w:r>
        <w:rPr>
          <w:spacing w:val="-3"/>
          <w:sz w:val="28"/>
        </w:rPr>
        <w:t xml:space="preserve"> </w:t>
      </w:r>
      <w:r>
        <w:rPr>
          <w:sz w:val="28"/>
        </w:rPr>
        <w:t>о личном здоровье</w:t>
      </w:r>
      <w:r>
        <w:rPr>
          <w:spacing w:val="-1"/>
          <w:sz w:val="28"/>
        </w:rPr>
        <w:t xml:space="preserve"> </w:t>
      </w:r>
      <w:r>
        <w:rPr>
          <w:sz w:val="28"/>
        </w:rPr>
        <w:t>и здоровье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окружающих людей;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94"/>
        </w:tabs>
        <w:ind w:right="490" w:firstLine="0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партнёрства),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местных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 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здоровьем людей;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10"/>
        </w:tabs>
        <w:ind w:right="484" w:firstLine="0"/>
        <w:rPr>
          <w:sz w:val="28"/>
        </w:rPr>
      </w:pPr>
      <w:r>
        <w:rPr>
          <w:sz w:val="28"/>
        </w:rPr>
        <w:t>опыт участия в разработке и реализации учебно-исследовательских комплексных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выявлением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путей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решения.</w:t>
      </w:r>
    </w:p>
    <w:p w:rsidR="00984F4B" w:rsidRDefault="00984F4B">
      <w:pPr>
        <w:pStyle w:val="a3"/>
        <w:spacing w:before="1"/>
        <w:ind w:left="0"/>
        <w:rPr>
          <w:sz w:val="28"/>
        </w:rPr>
      </w:pPr>
    </w:p>
    <w:p w:rsidR="00984F4B" w:rsidRDefault="0003336C">
      <w:pPr>
        <w:ind w:left="820" w:right="482" w:firstLine="708"/>
        <w:jc w:val="both"/>
        <w:rPr>
          <w:sz w:val="28"/>
        </w:rPr>
      </w:pPr>
      <w:r>
        <w:rPr>
          <w:i/>
          <w:sz w:val="28"/>
          <w:u w:val="single"/>
        </w:rPr>
        <w:t>Воспитание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трудолюбия,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сознательного,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творческого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отношения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lastRenderedPageBreak/>
        <w:t>образованию,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труду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жизни,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подготовка к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сознательному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выбору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профессии</w:t>
      </w:r>
      <w:r>
        <w:rPr>
          <w:sz w:val="28"/>
          <w:u w:val="single"/>
        </w:rPr>
        <w:t>: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995"/>
        </w:tabs>
        <w:ind w:right="494" w:firstLine="0"/>
        <w:rPr>
          <w:sz w:val="28"/>
        </w:rPr>
      </w:pPr>
      <w:r>
        <w:rPr>
          <w:sz w:val="28"/>
        </w:rPr>
        <w:t>понимание необходимости научных знаний для развития личности и общества, их</w:t>
      </w:r>
      <w:r>
        <w:rPr>
          <w:spacing w:val="-67"/>
          <w:sz w:val="28"/>
        </w:rPr>
        <w:t xml:space="preserve"> </w:t>
      </w:r>
      <w:r>
        <w:rPr>
          <w:sz w:val="28"/>
        </w:rPr>
        <w:t>роли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1"/>
          <w:sz w:val="28"/>
        </w:rPr>
        <w:t xml:space="preserve"> </w:t>
      </w:r>
      <w:r>
        <w:rPr>
          <w:sz w:val="28"/>
        </w:rPr>
        <w:t>труде,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творчестве;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989"/>
        </w:tabs>
        <w:spacing w:line="321" w:lineRule="exact"/>
        <w:ind w:left="988" w:hanging="169"/>
        <w:rPr>
          <w:sz w:val="28"/>
        </w:rPr>
      </w:pPr>
      <w:r>
        <w:rPr>
          <w:sz w:val="28"/>
        </w:rPr>
        <w:t>понимание</w:t>
      </w:r>
      <w:r>
        <w:rPr>
          <w:spacing w:val="-5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образования;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989"/>
        </w:tabs>
        <w:ind w:left="988" w:hanging="169"/>
        <w:rPr>
          <w:sz w:val="28"/>
        </w:rPr>
      </w:pPr>
      <w:r>
        <w:rPr>
          <w:sz w:val="28"/>
        </w:rPr>
        <w:t>начальный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опыт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труде,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быту;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36"/>
        </w:tabs>
        <w:spacing w:before="1"/>
        <w:ind w:right="479" w:firstLine="0"/>
        <w:rPr>
          <w:sz w:val="28"/>
        </w:rPr>
      </w:pPr>
      <w:r>
        <w:rPr>
          <w:sz w:val="28"/>
        </w:rPr>
        <w:t>умение применять знания, умения и навыки для решения проектных и 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исследовательских задач;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989"/>
        </w:tabs>
        <w:spacing w:line="321" w:lineRule="exact"/>
        <w:ind w:left="988" w:hanging="169"/>
        <w:rPr>
          <w:sz w:val="28"/>
        </w:rPr>
      </w:pPr>
      <w:r>
        <w:rPr>
          <w:sz w:val="28"/>
        </w:rPr>
        <w:t>самоопределение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своих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интересов;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10"/>
        </w:tabs>
        <w:ind w:right="485" w:firstLine="0"/>
        <w:rPr>
          <w:sz w:val="28"/>
        </w:rPr>
      </w:pPr>
      <w:r>
        <w:rPr>
          <w:sz w:val="28"/>
        </w:rPr>
        <w:t>умение</w:t>
      </w:r>
      <w:r>
        <w:rPr>
          <w:spacing w:val="17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16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8"/>
          <w:sz w:val="28"/>
        </w:rPr>
        <w:t xml:space="preserve"> </w:t>
      </w:r>
      <w:r>
        <w:rPr>
          <w:sz w:val="28"/>
        </w:rPr>
        <w:t>самообразования,</w:t>
      </w:r>
      <w:r>
        <w:rPr>
          <w:spacing w:val="17"/>
          <w:sz w:val="28"/>
        </w:rPr>
        <w:t xml:space="preserve"> </w:t>
      </w:r>
      <w:r>
        <w:rPr>
          <w:sz w:val="28"/>
        </w:rPr>
        <w:t>творчески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7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94"/>
        </w:tabs>
        <w:ind w:right="488" w:firstLine="0"/>
        <w:rPr>
          <w:sz w:val="28"/>
        </w:rPr>
      </w:pPr>
      <w:r>
        <w:rPr>
          <w:sz w:val="28"/>
        </w:rPr>
        <w:t>начальный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-4"/>
          <w:sz w:val="28"/>
        </w:rPr>
        <w:t xml:space="preserve"> </w:t>
      </w:r>
      <w:r>
        <w:rPr>
          <w:sz w:val="28"/>
        </w:rPr>
        <w:t>или учебно-исследовательских группах;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60"/>
        </w:tabs>
        <w:spacing w:before="1"/>
        <w:ind w:right="492" w:firstLine="0"/>
        <w:rPr>
          <w:sz w:val="28"/>
        </w:rPr>
      </w:pPr>
      <w:r>
        <w:rPr>
          <w:sz w:val="28"/>
        </w:rPr>
        <w:t>понимание важности непрерывного образования и самообразования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03"/>
        </w:tabs>
        <w:ind w:right="492" w:firstLine="0"/>
        <w:rPr>
          <w:sz w:val="28"/>
        </w:rPr>
      </w:pPr>
      <w:r>
        <w:rPr>
          <w:sz w:val="28"/>
        </w:rPr>
        <w:t>осознание нравственной природы труда, его роли в жизни человека и общества, 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материальных,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благ;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12"/>
        </w:tabs>
        <w:spacing w:line="242" w:lineRule="auto"/>
        <w:ind w:right="489" w:firstLine="0"/>
        <w:rPr>
          <w:sz w:val="28"/>
        </w:rPr>
      </w:pPr>
      <w:r>
        <w:rPr>
          <w:sz w:val="28"/>
        </w:rPr>
        <w:t>знание и уважение трудовых традиций своей семьи, трудовых подвигов старших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55"/>
        </w:tabs>
        <w:ind w:right="486" w:firstLine="0"/>
        <w:rPr>
          <w:sz w:val="28"/>
        </w:rPr>
      </w:pPr>
      <w:r>
        <w:rPr>
          <w:sz w:val="28"/>
        </w:rPr>
        <w:t>умение планировать трудовую деятельность, рационально использовать 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рабочем</w:t>
      </w:r>
      <w:r>
        <w:rPr>
          <w:spacing w:val="1"/>
          <w:sz w:val="28"/>
        </w:rPr>
        <w:t xml:space="preserve"> </w:t>
      </w:r>
      <w:r>
        <w:rPr>
          <w:sz w:val="28"/>
        </w:rPr>
        <w:t>месте,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и учебно-трудовых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989"/>
        </w:tabs>
        <w:spacing w:before="91"/>
        <w:ind w:left="988" w:hanging="169"/>
        <w:jc w:val="left"/>
        <w:rPr>
          <w:sz w:val="28"/>
        </w:rPr>
      </w:pPr>
      <w:r>
        <w:rPr>
          <w:sz w:val="28"/>
        </w:rPr>
        <w:t>начальный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опыт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-5"/>
          <w:sz w:val="28"/>
        </w:rPr>
        <w:t xml:space="preserve"> </w:t>
      </w:r>
      <w:r>
        <w:rPr>
          <w:sz w:val="28"/>
        </w:rPr>
        <w:t>делах;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108"/>
        </w:tabs>
        <w:ind w:right="491" w:firstLine="0"/>
        <w:jc w:val="left"/>
        <w:rPr>
          <w:sz w:val="28"/>
        </w:rPr>
      </w:pPr>
      <w:r>
        <w:rPr>
          <w:sz w:val="28"/>
        </w:rPr>
        <w:t>навыки</w:t>
      </w:r>
      <w:r>
        <w:rPr>
          <w:spacing w:val="46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47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47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46"/>
          <w:sz w:val="28"/>
        </w:rPr>
        <w:t xml:space="preserve"> </w:t>
      </w:r>
      <w:r>
        <w:rPr>
          <w:sz w:val="28"/>
        </w:rPr>
        <w:t>со</w:t>
      </w:r>
      <w:r>
        <w:rPr>
          <w:spacing w:val="47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45"/>
          <w:sz w:val="28"/>
        </w:rPr>
        <w:t xml:space="preserve"> </w:t>
      </w:r>
      <w:r>
        <w:rPr>
          <w:sz w:val="28"/>
        </w:rPr>
        <w:t>младшими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3"/>
          <w:sz w:val="28"/>
        </w:rPr>
        <w:t xml:space="preserve"> </w:t>
      </w:r>
      <w:r>
        <w:rPr>
          <w:sz w:val="28"/>
        </w:rPr>
        <w:t>и взрослыми;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148"/>
          <w:tab w:val="left" w:pos="1149"/>
          <w:tab w:val="left" w:pos="2191"/>
          <w:tab w:val="left" w:pos="2561"/>
          <w:tab w:val="left" w:pos="3643"/>
          <w:tab w:val="left" w:pos="5275"/>
          <w:tab w:val="left" w:pos="5653"/>
          <w:tab w:val="left" w:pos="6176"/>
          <w:tab w:val="left" w:pos="7903"/>
          <w:tab w:val="left" w:pos="8268"/>
          <w:tab w:val="left" w:pos="9709"/>
        </w:tabs>
        <w:spacing w:line="242" w:lineRule="auto"/>
        <w:ind w:right="479" w:firstLine="0"/>
        <w:jc w:val="left"/>
        <w:rPr>
          <w:sz w:val="28"/>
        </w:rPr>
      </w:pPr>
      <w:r>
        <w:rPr>
          <w:sz w:val="28"/>
        </w:rPr>
        <w:t>знания</w:t>
      </w:r>
      <w:r>
        <w:rPr>
          <w:sz w:val="28"/>
        </w:rPr>
        <w:tab/>
        <w:t>о</w:t>
      </w:r>
      <w:r>
        <w:rPr>
          <w:sz w:val="28"/>
        </w:rPr>
        <w:tab/>
        <w:t>разных</w:t>
      </w:r>
      <w:r>
        <w:rPr>
          <w:sz w:val="28"/>
        </w:rPr>
        <w:tab/>
        <w:t>профессиях</w:t>
      </w:r>
      <w:r>
        <w:rPr>
          <w:sz w:val="28"/>
        </w:rPr>
        <w:tab/>
        <w:t>и</w:t>
      </w:r>
      <w:r>
        <w:rPr>
          <w:sz w:val="28"/>
        </w:rPr>
        <w:tab/>
        <w:t>их</w:t>
      </w:r>
      <w:r>
        <w:rPr>
          <w:sz w:val="28"/>
        </w:rPr>
        <w:tab/>
        <w:t>требованиях</w:t>
      </w:r>
      <w:r>
        <w:rPr>
          <w:sz w:val="28"/>
        </w:rPr>
        <w:tab/>
        <w:t>к</w:t>
      </w:r>
      <w:r>
        <w:rPr>
          <w:sz w:val="28"/>
        </w:rPr>
        <w:tab/>
        <w:t>здоровью,</w:t>
      </w:r>
      <w:r>
        <w:rPr>
          <w:sz w:val="28"/>
        </w:rPr>
        <w:tab/>
        <w:t>морально-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качествам,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знаниям 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умениям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989"/>
        </w:tabs>
        <w:spacing w:line="317" w:lineRule="exact"/>
        <w:ind w:left="988" w:hanging="169"/>
        <w:jc w:val="left"/>
        <w:rPr>
          <w:sz w:val="28"/>
        </w:rPr>
      </w:pPr>
      <w:r>
        <w:rPr>
          <w:sz w:val="28"/>
        </w:rPr>
        <w:t>сформированность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намерений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интересов;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989"/>
        </w:tabs>
        <w:ind w:left="988" w:hanging="169"/>
        <w:jc w:val="left"/>
        <w:rPr>
          <w:sz w:val="28"/>
        </w:rPr>
      </w:pPr>
      <w:r>
        <w:rPr>
          <w:sz w:val="28"/>
        </w:rPr>
        <w:t>общие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трудовом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законодательстве.</w:t>
      </w:r>
    </w:p>
    <w:p w:rsidR="00984F4B" w:rsidRDefault="00984F4B">
      <w:pPr>
        <w:pStyle w:val="a3"/>
        <w:spacing w:before="10"/>
        <w:ind w:left="0"/>
        <w:rPr>
          <w:sz w:val="27"/>
        </w:rPr>
      </w:pPr>
    </w:p>
    <w:p w:rsidR="00984F4B" w:rsidRDefault="0003336C">
      <w:pPr>
        <w:ind w:left="820" w:right="486" w:firstLine="708"/>
        <w:rPr>
          <w:sz w:val="28"/>
        </w:rPr>
      </w:pPr>
      <w:r>
        <w:rPr>
          <w:i/>
          <w:sz w:val="28"/>
          <w:u w:val="single"/>
        </w:rPr>
        <w:t>Воспитание</w:t>
      </w:r>
      <w:r>
        <w:rPr>
          <w:i/>
          <w:spacing w:val="8"/>
          <w:sz w:val="28"/>
          <w:u w:val="single"/>
        </w:rPr>
        <w:t xml:space="preserve"> </w:t>
      </w:r>
      <w:r>
        <w:rPr>
          <w:i/>
          <w:sz w:val="28"/>
          <w:u w:val="single"/>
        </w:rPr>
        <w:t>ценностного</w:t>
      </w:r>
      <w:r>
        <w:rPr>
          <w:i/>
          <w:spacing w:val="8"/>
          <w:sz w:val="28"/>
          <w:u w:val="single"/>
        </w:rPr>
        <w:t xml:space="preserve"> </w:t>
      </w:r>
      <w:r>
        <w:rPr>
          <w:i/>
          <w:sz w:val="28"/>
          <w:u w:val="single"/>
        </w:rPr>
        <w:t>отношения</w:t>
      </w:r>
      <w:r>
        <w:rPr>
          <w:i/>
          <w:spacing w:val="7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11"/>
          <w:sz w:val="28"/>
          <w:u w:val="single"/>
        </w:rPr>
        <w:t xml:space="preserve"> </w:t>
      </w:r>
      <w:r>
        <w:rPr>
          <w:i/>
          <w:sz w:val="28"/>
          <w:u w:val="single"/>
        </w:rPr>
        <w:t>прекрасному,</w:t>
      </w:r>
      <w:r>
        <w:rPr>
          <w:i/>
          <w:spacing w:val="9"/>
          <w:sz w:val="28"/>
          <w:u w:val="single"/>
        </w:rPr>
        <w:t xml:space="preserve"> </w:t>
      </w:r>
      <w:r>
        <w:rPr>
          <w:i/>
          <w:sz w:val="28"/>
          <w:u w:val="single"/>
        </w:rPr>
        <w:t>формирование</w:t>
      </w:r>
      <w:r>
        <w:rPr>
          <w:i/>
          <w:spacing w:val="8"/>
          <w:sz w:val="28"/>
          <w:u w:val="single"/>
        </w:rPr>
        <w:t xml:space="preserve"> </w:t>
      </w:r>
      <w:r>
        <w:rPr>
          <w:i/>
          <w:sz w:val="28"/>
          <w:u w:val="single"/>
        </w:rPr>
        <w:t>основ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эстетической культуры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(эстетическое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воспитание</w:t>
      </w:r>
      <w:r>
        <w:rPr>
          <w:sz w:val="28"/>
          <w:u w:val="single"/>
        </w:rPr>
        <w:t>):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989"/>
        </w:tabs>
        <w:spacing w:before="2" w:line="322" w:lineRule="exact"/>
        <w:ind w:left="988" w:hanging="169"/>
        <w:jc w:val="left"/>
        <w:rPr>
          <w:sz w:val="28"/>
        </w:rPr>
      </w:pPr>
      <w:r>
        <w:rPr>
          <w:sz w:val="28"/>
        </w:rPr>
        <w:t>ценностное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прекрасному;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989"/>
        </w:tabs>
        <w:ind w:left="988" w:hanging="169"/>
        <w:jc w:val="left"/>
        <w:rPr>
          <w:sz w:val="28"/>
        </w:rPr>
      </w:pPr>
      <w:r>
        <w:rPr>
          <w:sz w:val="28"/>
        </w:rPr>
        <w:t>понимание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мира;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89"/>
        </w:tabs>
        <w:ind w:right="496" w:firstLine="0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27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ценить</w:t>
      </w:r>
      <w:r>
        <w:rPr>
          <w:spacing w:val="27"/>
          <w:sz w:val="28"/>
        </w:rPr>
        <w:t xml:space="preserve"> </w:t>
      </w:r>
      <w:r>
        <w:rPr>
          <w:sz w:val="28"/>
        </w:rPr>
        <w:t>прекрасное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25"/>
          <w:sz w:val="28"/>
        </w:rPr>
        <w:t xml:space="preserve"> </w:t>
      </w:r>
      <w:r>
        <w:rPr>
          <w:sz w:val="28"/>
        </w:rPr>
        <w:t>быту,</w:t>
      </w:r>
      <w:r>
        <w:rPr>
          <w:spacing w:val="27"/>
          <w:sz w:val="28"/>
        </w:rPr>
        <w:t xml:space="preserve"> </w:t>
      </w:r>
      <w:r>
        <w:rPr>
          <w:sz w:val="28"/>
        </w:rPr>
        <w:t>труде,</w:t>
      </w:r>
      <w:r>
        <w:rPr>
          <w:spacing w:val="27"/>
          <w:sz w:val="28"/>
        </w:rPr>
        <w:t xml:space="preserve"> </w:t>
      </w:r>
      <w:r>
        <w:rPr>
          <w:sz w:val="28"/>
        </w:rPr>
        <w:t>спорте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общественной жизни;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005"/>
        </w:tabs>
        <w:ind w:right="492" w:firstLine="0"/>
        <w:jc w:val="left"/>
        <w:rPr>
          <w:sz w:val="28"/>
        </w:rPr>
      </w:pPr>
      <w:r>
        <w:rPr>
          <w:sz w:val="28"/>
        </w:rPr>
        <w:t>опыт</w:t>
      </w:r>
      <w:r>
        <w:rPr>
          <w:spacing w:val="1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1"/>
          <w:sz w:val="28"/>
        </w:rPr>
        <w:t xml:space="preserve"> </w:t>
      </w:r>
      <w:r>
        <w:rPr>
          <w:sz w:val="28"/>
        </w:rPr>
        <w:t>переживаний,</w:t>
      </w:r>
      <w:r>
        <w:rPr>
          <w:spacing w:val="12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0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социуме,</w:t>
      </w:r>
      <w:r>
        <w:rPr>
          <w:spacing w:val="-2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отношения к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4"/>
          <w:sz w:val="28"/>
        </w:rPr>
        <w:t xml:space="preserve"> </w:t>
      </w:r>
      <w:r>
        <w:rPr>
          <w:sz w:val="28"/>
        </w:rPr>
        <w:t>миру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-4"/>
          <w:sz w:val="28"/>
        </w:rPr>
        <w:t xml:space="preserve"> </w:t>
      </w:r>
      <w:r>
        <w:rPr>
          <w:sz w:val="28"/>
        </w:rPr>
        <w:lastRenderedPageBreak/>
        <w:t>себе;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989"/>
        </w:tabs>
        <w:spacing w:line="321" w:lineRule="exact"/>
        <w:ind w:left="988" w:hanging="169"/>
        <w:jc w:val="left"/>
        <w:rPr>
          <w:sz w:val="28"/>
        </w:rPr>
      </w:pP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искусстве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160"/>
          <w:tab w:val="left" w:pos="1161"/>
          <w:tab w:val="left" w:pos="2004"/>
          <w:tab w:val="left" w:pos="4207"/>
          <w:tab w:val="left" w:pos="5881"/>
          <w:tab w:val="left" w:pos="7372"/>
          <w:tab w:val="left" w:pos="8987"/>
        </w:tabs>
        <w:spacing w:before="1"/>
        <w:ind w:right="485" w:firstLine="0"/>
        <w:jc w:val="left"/>
        <w:rPr>
          <w:sz w:val="28"/>
        </w:rPr>
      </w:pPr>
      <w:r>
        <w:rPr>
          <w:sz w:val="28"/>
        </w:rPr>
        <w:t>опыт</w:t>
      </w:r>
      <w:r>
        <w:rPr>
          <w:sz w:val="28"/>
        </w:rPr>
        <w:tab/>
        <w:t>эмоционального</w:t>
      </w:r>
      <w:r>
        <w:rPr>
          <w:sz w:val="28"/>
        </w:rPr>
        <w:tab/>
        <w:t>постижения</w:t>
      </w:r>
      <w:r>
        <w:rPr>
          <w:sz w:val="28"/>
        </w:rPr>
        <w:tab/>
        <w:t>народного</w:t>
      </w:r>
      <w:r>
        <w:rPr>
          <w:sz w:val="28"/>
        </w:rPr>
        <w:tab/>
        <w:t>творчества,</w:t>
      </w:r>
      <w:r>
        <w:rPr>
          <w:sz w:val="28"/>
        </w:rPr>
        <w:tab/>
      </w:r>
      <w:r>
        <w:rPr>
          <w:spacing w:val="-1"/>
          <w:sz w:val="28"/>
        </w:rPr>
        <w:t>этнокультурных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-2"/>
          <w:sz w:val="28"/>
        </w:rPr>
        <w:t xml:space="preserve"> </w:t>
      </w:r>
      <w:r>
        <w:rPr>
          <w:sz w:val="28"/>
        </w:rPr>
        <w:t>фольклора 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150"/>
          <w:tab w:val="left" w:pos="1151"/>
          <w:tab w:val="left" w:pos="2317"/>
          <w:tab w:val="left" w:pos="2687"/>
          <w:tab w:val="left" w:pos="4011"/>
          <w:tab w:val="left" w:pos="5695"/>
          <w:tab w:val="left" w:pos="7175"/>
          <w:tab w:val="left" w:pos="8728"/>
          <w:tab w:val="left" w:pos="9685"/>
        </w:tabs>
        <w:ind w:right="490" w:firstLine="0"/>
        <w:jc w:val="left"/>
        <w:rPr>
          <w:sz w:val="28"/>
        </w:rPr>
      </w:pPr>
      <w:r>
        <w:rPr>
          <w:sz w:val="28"/>
        </w:rPr>
        <w:t>интерес</w:t>
      </w:r>
      <w:r>
        <w:rPr>
          <w:sz w:val="28"/>
        </w:rPr>
        <w:tab/>
        <w:t>к</w:t>
      </w:r>
      <w:r>
        <w:rPr>
          <w:sz w:val="28"/>
        </w:rPr>
        <w:tab/>
        <w:t>занятиям</w:t>
      </w:r>
      <w:r>
        <w:rPr>
          <w:sz w:val="28"/>
        </w:rPr>
        <w:tab/>
        <w:t>творческого</w:t>
      </w:r>
      <w:r>
        <w:rPr>
          <w:sz w:val="28"/>
        </w:rPr>
        <w:tab/>
        <w:t>характера,</w:t>
      </w:r>
      <w:r>
        <w:rPr>
          <w:sz w:val="28"/>
        </w:rPr>
        <w:tab/>
        <w:t>различным</w:t>
      </w:r>
      <w:r>
        <w:rPr>
          <w:sz w:val="28"/>
        </w:rPr>
        <w:tab/>
        <w:t>видам</w:t>
      </w:r>
      <w:r>
        <w:rPr>
          <w:sz w:val="28"/>
        </w:rPr>
        <w:tab/>
      </w:r>
      <w:r>
        <w:rPr>
          <w:spacing w:val="-1"/>
          <w:sz w:val="28"/>
        </w:rPr>
        <w:t>искусства,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самодеятельности;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1106"/>
        </w:tabs>
        <w:ind w:right="492" w:firstLine="0"/>
        <w:jc w:val="left"/>
        <w:rPr>
          <w:sz w:val="28"/>
        </w:rPr>
      </w:pPr>
      <w:r>
        <w:rPr>
          <w:sz w:val="28"/>
        </w:rPr>
        <w:t>опыт</w:t>
      </w:r>
      <w:r>
        <w:rPr>
          <w:spacing w:val="44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43"/>
          <w:sz w:val="28"/>
        </w:rPr>
        <w:t xml:space="preserve"> </w:t>
      </w:r>
      <w:r>
        <w:rPr>
          <w:sz w:val="28"/>
        </w:rPr>
        <w:t>видах</w:t>
      </w:r>
      <w:r>
        <w:rPr>
          <w:spacing w:val="46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43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45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2"/>
          <w:sz w:val="28"/>
        </w:rPr>
        <w:t xml:space="preserve"> </w:t>
      </w:r>
      <w:r>
        <w:rPr>
          <w:sz w:val="28"/>
        </w:rPr>
        <w:t>себя в</w:t>
      </w:r>
      <w:r>
        <w:rPr>
          <w:spacing w:val="-2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творчества;</w:t>
      </w:r>
    </w:p>
    <w:p w:rsidR="00984F4B" w:rsidRDefault="0003336C" w:rsidP="00F116B3">
      <w:pPr>
        <w:pStyle w:val="a5"/>
        <w:numPr>
          <w:ilvl w:val="0"/>
          <w:numId w:val="25"/>
        </w:numPr>
        <w:tabs>
          <w:tab w:val="left" w:pos="989"/>
        </w:tabs>
        <w:ind w:left="988" w:hanging="169"/>
        <w:jc w:val="left"/>
        <w:rPr>
          <w:sz w:val="28"/>
        </w:rPr>
      </w:pPr>
      <w:r>
        <w:rPr>
          <w:sz w:val="28"/>
        </w:rPr>
        <w:t>опыт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-5"/>
          <w:sz w:val="28"/>
        </w:rPr>
        <w:t xml:space="preserve"> </w:t>
      </w:r>
      <w:r>
        <w:rPr>
          <w:sz w:val="28"/>
        </w:rPr>
        <w:t>школы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семьи.</w:t>
      </w:r>
    </w:p>
    <w:p w:rsidR="00984F4B" w:rsidRDefault="00984F4B">
      <w:pPr>
        <w:pStyle w:val="a3"/>
        <w:spacing w:before="4"/>
        <w:ind w:left="0"/>
        <w:rPr>
          <w:sz w:val="28"/>
        </w:rPr>
      </w:pPr>
    </w:p>
    <w:p w:rsidR="00984F4B" w:rsidRDefault="0003336C" w:rsidP="00F116B3">
      <w:pPr>
        <w:pStyle w:val="2"/>
        <w:numPr>
          <w:ilvl w:val="1"/>
          <w:numId w:val="57"/>
        </w:numPr>
        <w:tabs>
          <w:tab w:val="left" w:pos="1942"/>
        </w:tabs>
        <w:spacing w:line="319" w:lineRule="exact"/>
        <w:ind w:left="1941" w:hanging="721"/>
        <w:jc w:val="both"/>
      </w:pPr>
      <w:r>
        <w:t>Программа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</w:p>
    <w:p w:rsidR="00984F4B" w:rsidRDefault="0003336C">
      <w:pPr>
        <w:ind w:left="820" w:right="483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РФ»,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стандарта основного общего образования, а также с учетом опыта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проблематике.</w:t>
      </w:r>
    </w:p>
    <w:p w:rsidR="00984F4B" w:rsidRDefault="0003336C">
      <w:pPr>
        <w:ind w:left="820" w:right="482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комплексной помощи детям с ограниченными возможностями здоровья в 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 образовательной программы основного общего образования, 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адаптацию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5"/>
          <w:sz w:val="28"/>
        </w:rPr>
        <w:t xml:space="preserve"> </w:t>
      </w:r>
      <w:r>
        <w:rPr>
          <w:sz w:val="28"/>
        </w:rPr>
        <w:t>детям</w:t>
      </w:r>
      <w:r>
        <w:rPr>
          <w:spacing w:val="-2"/>
          <w:sz w:val="28"/>
        </w:rPr>
        <w:t xml:space="preserve"> </w:t>
      </w:r>
      <w:r>
        <w:rPr>
          <w:sz w:val="28"/>
        </w:rPr>
        <w:t>этой</w:t>
      </w:r>
      <w:r>
        <w:rPr>
          <w:spacing w:val="-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-2"/>
          <w:sz w:val="28"/>
        </w:rPr>
        <w:t xml:space="preserve"> </w:t>
      </w:r>
      <w:r>
        <w:rPr>
          <w:sz w:val="28"/>
        </w:rPr>
        <w:t>ООП.</w:t>
      </w:r>
    </w:p>
    <w:p w:rsidR="00984F4B" w:rsidRDefault="0003336C">
      <w:pPr>
        <w:ind w:left="820" w:right="488" w:firstLine="708"/>
        <w:jc w:val="both"/>
        <w:rPr>
          <w:sz w:val="28"/>
        </w:rPr>
      </w:pPr>
      <w:r>
        <w:rPr>
          <w:sz w:val="28"/>
        </w:rPr>
        <w:t>Программа коррекционной работы предусматривает создание 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 обучения и воспитания, позволяющих учитывать особые 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дифференциации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процесса.</w:t>
      </w:r>
    </w:p>
    <w:p w:rsidR="00984F4B" w:rsidRDefault="0003336C">
      <w:pPr>
        <w:ind w:left="820" w:right="489" w:firstLine="708"/>
        <w:jc w:val="both"/>
        <w:rPr>
          <w:sz w:val="28"/>
        </w:rPr>
      </w:pPr>
      <w:r>
        <w:rPr>
          <w:sz w:val="28"/>
        </w:rPr>
        <w:t>Программа коррекционной работы предусматривает как вариативные 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50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50"/>
          <w:sz w:val="28"/>
        </w:rPr>
        <w:t xml:space="preserve"> </w:t>
      </w:r>
      <w:r>
        <w:rPr>
          <w:sz w:val="28"/>
        </w:rPr>
        <w:t>так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50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51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51"/>
          <w:sz w:val="28"/>
        </w:rPr>
        <w:t xml:space="preserve"> </w:t>
      </w:r>
      <w:r>
        <w:rPr>
          <w:sz w:val="28"/>
        </w:rPr>
        <w:t>сопровождения</w:t>
      </w:r>
    </w:p>
    <w:p w:rsidR="00984F4B" w:rsidRDefault="0003336C">
      <w:pPr>
        <w:spacing w:before="91"/>
        <w:ind w:left="820" w:right="486"/>
        <w:jc w:val="both"/>
        <w:rPr>
          <w:sz w:val="28"/>
        </w:rPr>
      </w:pPr>
      <w:r>
        <w:rPr>
          <w:sz w:val="28"/>
        </w:rPr>
        <w:t>детей с ограниченными возможностями здоровья. Это могут быть формы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общеобразовательном классе по общей образовательной программе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надомной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технологий.</w:t>
      </w:r>
      <w:r>
        <w:rPr>
          <w:spacing w:val="1"/>
          <w:sz w:val="28"/>
        </w:rPr>
        <w:t xml:space="preserve"> </w:t>
      </w:r>
      <w:r>
        <w:rPr>
          <w:sz w:val="28"/>
        </w:rPr>
        <w:t>Варьироваться могут степень участия специалистов сопровождения,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организационные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 работы.</w:t>
      </w:r>
    </w:p>
    <w:p w:rsidR="00984F4B" w:rsidRDefault="0003336C">
      <w:pPr>
        <w:spacing w:before="1"/>
        <w:ind w:left="820" w:right="488" w:firstLine="708"/>
        <w:jc w:val="both"/>
        <w:rPr>
          <w:sz w:val="28"/>
        </w:rPr>
      </w:pPr>
      <w:r>
        <w:rPr>
          <w:sz w:val="28"/>
        </w:rPr>
        <w:t>Срок получения основного общего образования составляет пять лет, а для лиц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ООО,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применяемых образовательных технологий, увеличивается не более чем на один</w:t>
      </w:r>
      <w:r>
        <w:rPr>
          <w:spacing w:val="1"/>
          <w:sz w:val="28"/>
        </w:rPr>
        <w:t xml:space="preserve"> </w:t>
      </w:r>
      <w:r>
        <w:rPr>
          <w:sz w:val="28"/>
        </w:rPr>
        <w:t>год.</w:t>
      </w:r>
    </w:p>
    <w:p w:rsidR="00984F4B" w:rsidRDefault="0003336C">
      <w:pPr>
        <w:ind w:left="152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3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себя</w:t>
      </w:r>
      <w:r>
        <w:rPr>
          <w:spacing w:val="-3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разделы.</w:t>
      </w:r>
    </w:p>
    <w:p w:rsidR="00984F4B" w:rsidRDefault="0003336C" w:rsidP="00F116B3">
      <w:pPr>
        <w:pStyle w:val="2"/>
        <w:numPr>
          <w:ilvl w:val="2"/>
          <w:numId w:val="57"/>
        </w:numPr>
        <w:tabs>
          <w:tab w:val="left" w:pos="2238"/>
        </w:tabs>
        <w:spacing w:before="5"/>
        <w:ind w:right="487" w:firstLine="708"/>
      </w:pPr>
      <w:r>
        <w:lastRenderedPageBreak/>
        <w:t>Цели и задачи программы коррекционной работы с обучающимися</w:t>
      </w:r>
      <w:r>
        <w:rPr>
          <w:spacing w:val="-6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получении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984F4B" w:rsidRDefault="0003336C" w:rsidP="00F116B3">
      <w:pPr>
        <w:pStyle w:val="a5"/>
        <w:numPr>
          <w:ilvl w:val="3"/>
          <w:numId w:val="57"/>
        </w:numPr>
        <w:tabs>
          <w:tab w:val="left" w:pos="2107"/>
        </w:tabs>
        <w:ind w:left="2106" w:right="485" w:hanging="360"/>
        <w:rPr>
          <w:rFonts w:ascii="Symbol" w:hAnsi="Symbol"/>
          <w:sz w:val="28"/>
        </w:rPr>
      </w:pPr>
      <w:r>
        <w:rPr>
          <w:sz w:val="28"/>
        </w:rPr>
        <w:t>оказание комплексной психолого-социально-педагогической помощи 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 обучающимся с ограниченными возможностями здоровья 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родителям (законным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представителям);</w:t>
      </w:r>
    </w:p>
    <w:p w:rsidR="00984F4B" w:rsidRDefault="0003336C" w:rsidP="00F116B3">
      <w:pPr>
        <w:pStyle w:val="a5"/>
        <w:numPr>
          <w:ilvl w:val="3"/>
          <w:numId w:val="57"/>
        </w:numPr>
        <w:tabs>
          <w:tab w:val="left" w:pos="2107"/>
        </w:tabs>
        <w:ind w:left="2106" w:right="483" w:hanging="360"/>
        <w:rPr>
          <w:rFonts w:ascii="Symbol" w:hAnsi="Symbol"/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психическом развитии обучающихся с ограниченными 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программ;</w:t>
      </w:r>
    </w:p>
    <w:p w:rsidR="00984F4B" w:rsidRDefault="0003336C" w:rsidP="00F116B3">
      <w:pPr>
        <w:pStyle w:val="a5"/>
        <w:numPr>
          <w:ilvl w:val="3"/>
          <w:numId w:val="57"/>
        </w:numPr>
        <w:tabs>
          <w:tab w:val="left" w:pos="2107"/>
        </w:tabs>
        <w:ind w:left="2106" w:right="486" w:hanging="360"/>
        <w:rPr>
          <w:rFonts w:ascii="Symbol" w:hAnsi="Symbol"/>
          <w:sz w:val="28"/>
        </w:rPr>
      </w:pPr>
      <w:r>
        <w:rPr>
          <w:sz w:val="28"/>
        </w:rPr>
        <w:t>реализация комплексной системы мероприятий, создание без барьерной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обществе.</w:t>
      </w:r>
    </w:p>
    <w:p w:rsidR="00984F4B" w:rsidRDefault="0003336C" w:rsidP="00F116B3">
      <w:pPr>
        <w:pStyle w:val="a5"/>
        <w:numPr>
          <w:ilvl w:val="4"/>
          <w:numId w:val="57"/>
        </w:numPr>
        <w:tabs>
          <w:tab w:val="left" w:pos="2249"/>
        </w:tabs>
        <w:ind w:right="488" w:hanging="360"/>
        <w:rPr>
          <w:sz w:val="28"/>
        </w:rPr>
      </w:pPr>
      <w:r>
        <w:rPr>
          <w:sz w:val="28"/>
        </w:rPr>
        <w:t>обеспечение сетевого взаимодействия специалистов разного профиля в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обучающимися с</w:t>
      </w:r>
      <w:r>
        <w:rPr>
          <w:spacing w:val="-3"/>
          <w:sz w:val="28"/>
        </w:rPr>
        <w:t xml:space="preserve"> </w:t>
      </w:r>
      <w:r>
        <w:rPr>
          <w:sz w:val="28"/>
        </w:rPr>
        <w:t>ОВЗ;</w:t>
      </w:r>
    </w:p>
    <w:p w:rsidR="00984F4B" w:rsidRDefault="0003336C" w:rsidP="00F116B3">
      <w:pPr>
        <w:pStyle w:val="a5"/>
        <w:numPr>
          <w:ilvl w:val="4"/>
          <w:numId w:val="57"/>
        </w:numPr>
        <w:tabs>
          <w:tab w:val="left" w:pos="2249"/>
        </w:tabs>
        <w:ind w:right="485" w:hanging="360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информационно-просветительской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ОВЗ.</w:t>
      </w:r>
    </w:p>
    <w:p w:rsidR="00984F4B" w:rsidRDefault="0003336C">
      <w:pPr>
        <w:pStyle w:val="2"/>
        <w:spacing w:line="321" w:lineRule="exact"/>
        <w:ind w:left="1528"/>
        <w:rPr>
          <w:b w:val="0"/>
        </w:rPr>
      </w:pPr>
      <w:r>
        <w:t>Задачи</w:t>
      </w:r>
      <w:r>
        <w:rPr>
          <w:spacing w:val="-4"/>
        </w:rPr>
        <w:t xml:space="preserve"> </w:t>
      </w:r>
      <w:r>
        <w:t>программы</w:t>
      </w:r>
      <w:r>
        <w:rPr>
          <w:b w:val="0"/>
        </w:rPr>
        <w:t>:</w:t>
      </w:r>
    </w:p>
    <w:p w:rsidR="00984F4B" w:rsidRDefault="0003336C" w:rsidP="00F116B3">
      <w:pPr>
        <w:pStyle w:val="a5"/>
        <w:numPr>
          <w:ilvl w:val="0"/>
          <w:numId w:val="23"/>
        </w:numPr>
        <w:tabs>
          <w:tab w:val="left" w:pos="1541"/>
        </w:tabs>
        <w:ind w:right="488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 с ограниченными возможностями здоровья при освоении ими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984F4B" w:rsidRDefault="0003336C" w:rsidP="00F116B3">
      <w:pPr>
        <w:pStyle w:val="a5"/>
        <w:numPr>
          <w:ilvl w:val="0"/>
          <w:numId w:val="23"/>
        </w:numPr>
        <w:tabs>
          <w:tab w:val="left" w:pos="1541"/>
        </w:tabs>
        <w:ind w:right="489"/>
        <w:rPr>
          <w:sz w:val="28"/>
        </w:rPr>
      </w:pPr>
      <w:r>
        <w:rPr>
          <w:sz w:val="28"/>
        </w:rPr>
        <w:t>определение особенностей организации образовательного процесса и условий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 особенностями каждого ребенка, структурой 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степенью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психолого-медико-педагогической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комиссии);</w:t>
      </w:r>
    </w:p>
    <w:p w:rsidR="00984F4B" w:rsidRDefault="0003336C" w:rsidP="00F116B3">
      <w:pPr>
        <w:pStyle w:val="a5"/>
        <w:numPr>
          <w:ilvl w:val="0"/>
          <w:numId w:val="23"/>
        </w:numPr>
        <w:tabs>
          <w:tab w:val="left" w:pos="1541"/>
        </w:tabs>
        <w:spacing w:before="91"/>
        <w:ind w:right="479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 обучающимся с ограниченными возможностями здоровья 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психолого-медико-педагогической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комиссии);</w:t>
      </w:r>
    </w:p>
    <w:p w:rsidR="00984F4B" w:rsidRDefault="0003336C" w:rsidP="00F116B3">
      <w:pPr>
        <w:pStyle w:val="a5"/>
        <w:numPr>
          <w:ilvl w:val="0"/>
          <w:numId w:val="23"/>
        </w:numPr>
        <w:tabs>
          <w:tab w:val="left" w:pos="1541"/>
        </w:tabs>
        <w:ind w:right="483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сопровождаемые</w:t>
      </w:r>
      <w:r>
        <w:rPr>
          <w:spacing w:val="-2"/>
          <w:sz w:val="28"/>
        </w:rPr>
        <w:t xml:space="preserve"> </w:t>
      </w:r>
      <w:r>
        <w:rPr>
          <w:sz w:val="28"/>
        </w:rPr>
        <w:t>поддержкой</w:t>
      </w:r>
      <w:r>
        <w:rPr>
          <w:spacing w:val="-1"/>
          <w:sz w:val="28"/>
        </w:rPr>
        <w:t xml:space="preserve"> </w:t>
      </w:r>
      <w:r>
        <w:rPr>
          <w:sz w:val="28"/>
        </w:rPr>
        <w:t>тьютора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учреждения;</w:t>
      </w:r>
    </w:p>
    <w:p w:rsidR="00984F4B" w:rsidRDefault="0003336C" w:rsidP="00F116B3">
      <w:pPr>
        <w:pStyle w:val="a5"/>
        <w:numPr>
          <w:ilvl w:val="0"/>
          <w:numId w:val="23"/>
        </w:numPr>
        <w:tabs>
          <w:tab w:val="left" w:pos="1541"/>
        </w:tabs>
        <w:ind w:right="484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коррекционных услуг;</w:t>
      </w:r>
    </w:p>
    <w:p w:rsidR="00984F4B" w:rsidRDefault="0003336C" w:rsidP="00F116B3">
      <w:pPr>
        <w:pStyle w:val="a5"/>
        <w:numPr>
          <w:ilvl w:val="0"/>
          <w:numId w:val="23"/>
        </w:numPr>
        <w:tabs>
          <w:tab w:val="left" w:pos="1541"/>
        </w:tabs>
        <w:ind w:right="492"/>
        <w:rPr>
          <w:sz w:val="28"/>
        </w:rPr>
      </w:pPr>
      <w:r>
        <w:rPr>
          <w:sz w:val="28"/>
        </w:rPr>
        <w:t>формирование зрелых личностных установок, способствующих оптимальной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жизненной ситуации;</w:t>
      </w:r>
    </w:p>
    <w:p w:rsidR="00984F4B" w:rsidRDefault="0003336C" w:rsidP="00F116B3">
      <w:pPr>
        <w:pStyle w:val="a5"/>
        <w:numPr>
          <w:ilvl w:val="0"/>
          <w:numId w:val="23"/>
        </w:numPr>
        <w:tabs>
          <w:tab w:val="left" w:pos="1541"/>
        </w:tabs>
        <w:ind w:right="488"/>
        <w:rPr>
          <w:sz w:val="28"/>
        </w:rPr>
      </w:pPr>
      <w:r>
        <w:rPr>
          <w:sz w:val="28"/>
        </w:rPr>
        <w:t>расширение</w:t>
      </w:r>
      <w:r>
        <w:rPr>
          <w:spacing w:val="29"/>
          <w:sz w:val="28"/>
        </w:rPr>
        <w:t xml:space="preserve"> </w:t>
      </w:r>
      <w:r>
        <w:rPr>
          <w:sz w:val="28"/>
        </w:rPr>
        <w:t>адаптивных</w:t>
      </w:r>
      <w:r>
        <w:rPr>
          <w:spacing w:val="30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28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26"/>
          <w:sz w:val="28"/>
        </w:rPr>
        <w:t xml:space="preserve"> </w:t>
      </w:r>
      <w:r>
        <w:rPr>
          <w:sz w:val="28"/>
        </w:rPr>
        <w:t>определяющих</w:t>
      </w:r>
      <w:r>
        <w:rPr>
          <w:spacing w:val="3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-2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 в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 сферах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жизнедеятельности;</w:t>
      </w:r>
    </w:p>
    <w:p w:rsidR="00984F4B" w:rsidRDefault="0003336C" w:rsidP="00F116B3">
      <w:pPr>
        <w:pStyle w:val="a5"/>
        <w:numPr>
          <w:ilvl w:val="0"/>
          <w:numId w:val="23"/>
        </w:numPr>
        <w:tabs>
          <w:tab w:val="left" w:pos="1541"/>
        </w:tabs>
        <w:ind w:right="491"/>
        <w:rPr>
          <w:sz w:val="28"/>
        </w:rPr>
      </w:pPr>
      <w:r>
        <w:rPr>
          <w:sz w:val="28"/>
        </w:rPr>
        <w:t>развитие коммуникативной компетенции, форм и навыков конструктивного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4"/>
          <w:sz w:val="28"/>
        </w:rPr>
        <w:t xml:space="preserve"> </w:t>
      </w:r>
      <w:r>
        <w:rPr>
          <w:sz w:val="28"/>
        </w:rPr>
        <w:t>сверстников;</w:t>
      </w:r>
    </w:p>
    <w:p w:rsidR="00984F4B" w:rsidRDefault="0003336C" w:rsidP="00F116B3">
      <w:pPr>
        <w:pStyle w:val="a5"/>
        <w:numPr>
          <w:ilvl w:val="0"/>
          <w:numId w:val="23"/>
        </w:numPr>
        <w:tabs>
          <w:tab w:val="left" w:pos="1541"/>
        </w:tabs>
        <w:ind w:right="487"/>
        <w:rPr>
          <w:sz w:val="28"/>
        </w:rPr>
      </w:pPr>
      <w:r>
        <w:rPr>
          <w:sz w:val="28"/>
        </w:rPr>
        <w:t>реализация комплексной системы мероприятий по социальной адаптации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здоровья;</w:t>
      </w:r>
    </w:p>
    <w:p w:rsidR="00984F4B" w:rsidRDefault="0003336C" w:rsidP="00F116B3">
      <w:pPr>
        <w:pStyle w:val="a5"/>
        <w:numPr>
          <w:ilvl w:val="0"/>
          <w:numId w:val="23"/>
        </w:numPr>
        <w:tabs>
          <w:tab w:val="left" w:pos="1541"/>
        </w:tabs>
        <w:ind w:right="488"/>
        <w:rPr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медицинским,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социальным,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правовым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 вопросам.</w:t>
      </w:r>
    </w:p>
    <w:p w:rsidR="00984F4B" w:rsidRDefault="0003336C">
      <w:pPr>
        <w:ind w:left="1528"/>
        <w:jc w:val="both"/>
        <w:rPr>
          <w:sz w:val="28"/>
        </w:rPr>
      </w:pPr>
      <w:r>
        <w:rPr>
          <w:b/>
          <w:sz w:val="28"/>
        </w:rPr>
        <w:t>Принципы,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работы:</w:t>
      </w:r>
    </w:p>
    <w:p w:rsidR="00984F4B" w:rsidRDefault="00984F4B">
      <w:pPr>
        <w:pStyle w:val="a3"/>
        <w:ind w:left="0"/>
        <w:rPr>
          <w:sz w:val="28"/>
        </w:rPr>
      </w:pPr>
    </w:p>
    <w:tbl>
      <w:tblPr>
        <w:tblStyle w:val="TableNormal"/>
        <w:tblW w:w="0" w:type="auto"/>
        <w:tblInd w:w="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622"/>
      </w:tblGrid>
      <w:tr w:rsidR="00984F4B">
        <w:trPr>
          <w:trHeight w:val="323"/>
        </w:trPr>
        <w:tc>
          <w:tcPr>
            <w:tcW w:w="2518" w:type="dxa"/>
          </w:tcPr>
          <w:p w:rsidR="00984F4B" w:rsidRDefault="0003336C">
            <w:pPr>
              <w:pStyle w:val="TableParagraph"/>
              <w:spacing w:line="304" w:lineRule="exact"/>
              <w:ind w:left="816"/>
              <w:rPr>
                <w:sz w:val="28"/>
              </w:rPr>
            </w:pPr>
            <w:r>
              <w:rPr>
                <w:sz w:val="28"/>
              </w:rPr>
              <w:t>Принцип</w:t>
            </w:r>
          </w:p>
        </w:tc>
        <w:tc>
          <w:tcPr>
            <w:tcW w:w="7622" w:type="dxa"/>
          </w:tcPr>
          <w:p w:rsidR="00984F4B" w:rsidRDefault="0003336C">
            <w:pPr>
              <w:pStyle w:val="TableParagraph"/>
              <w:spacing w:line="304" w:lineRule="exact"/>
              <w:ind w:left="816"/>
              <w:rPr>
                <w:sz w:val="28"/>
              </w:rPr>
            </w:pPr>
            <w:r>
              <w:rPr>
                <w:sz w:val="28"/>
              </w:rPr>
              <w:t>Содержание</w:t>
            </w:r>
          </w:p>
        </w:tc>
      </w:tr>
      <w:tr w:rsidR="00984F4B">
        <w:trPr>
          <w:trHeight w:val="4185"/>
        </w:trPr>
        <w:tc>
          <w:tcPr>
            <w:tcW w:w="2518" w:type="dxa"/>
          </w:tcPr>
          <w:p w:rsidR="00984F4B" w:rsidRDefault="00984F4B">
            <w:pPr>
              <w:pStyle w:val="TableParagraph"/>
              <w:rPr>
                <w:sz w:val="30"/>
              </w:rPr>
            </w:pPr>
          </w:p>
          <w:p w:rsidR="00984F4B" w:rsidRDefault="00984F4B">
            <w:pPr>
              <w:pStyle w:val="TableParagraph"/>
              <w:rPr>
                <w:sz w:val="30"/>
              </w:rPr>
            </w:pPr>
          </w:p>
          <w:p w:rsidR="00984F4B" w:rsidRDefault="00984F4B">
            <w:pPr>
              <w:pStyle w:val="TableParagraph"/>
              <w:rPr>
                <w:sz w:val="30"/>
              </w:rPr>
            </w:pPr>
          </w:p>
          <w:p w:rsidR="00984F4B" w:rsidRDefault="00984F4B">
            <w:pPr>
              <w:pStyle w:val="TableParagraph"/>
              <w:rPr>
                <w:sz w:val="30"/>
              </w:rPr>
            </w:pPr>
          </w:p>
          <w:p w:rsidR="00984F4B" w:rsidRDefault="00984F4B">
            <w:pPr>
              <w:pStyle w:val="TableParagraph"/>
              <w:rPr>
                <w:sz w:val="30"/>
              </w:rPr>
            </w:pPr>
          </w:p>
          <w:p w:rsidR="00984F4B" w:rsidRDefault="0003336C">
            <w:pPr>
              <w:pStyle w:val="TableParagraph"/>
              <w:spacing w:before="200"/>
              <w:ind w:left="107"/>
              <w:rPr>
                <w:sz w:val="28"/>
              </w:rPr>
            </w:pPr>
            <w:r>
              <w:rPr>
                <w:sz w:val="28"/>
              </w:rPr>
              <w:t>Преемственность</w:t>
            </w:r>
          </w:p>
        </w:tc>
        <w:tc>
          <w:tcPr>
            <w:tcW w:w="7622" w:type="dxa"/>
          </w:tcPr>
          <w:p w:rsidR="00984F4B" w:rsidRDefault="0003336C" w:rsidP="00340CB7">
            <w:pPr>
              <w:pStyle w:val="TableParagraph"/>
              <w:tabs>
                <w:tab w:val="left" w:pos="997"/>
              </w:tabs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создание единого образовательного пространства 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переходе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способствующего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метапредметных,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обучающимся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ограниченными возможностями здоровья для продолжения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образования;</w:t>
            </w:r>
          </w:p>
          <w:p w:rsidR="00984F4B" w:rsidRDefault="0003336C" w:rsidP="00340CB7">
            <w:pPr>
              <w:pStyle w:val="TableParagraph"/>
              <w:tabs>
                <w:tab w:val="left" w:pos="1100"/>
              </w:tabs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связь программы коррекционной работы с другими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универсальных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9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98"/>
                <w:sz w:val="28"/>
              </w:rPr>
              <w:t xml:space="preserve"> </w:t>
            </w:r>
            <w:r>
              <w:rPr>
                <w:sz w:val="28"/>
              </w:rPr>
              <w:t>ступени</w:t>
            </w:r>
            <w:r>
              <w:rPr>
                <w:spacing w:val="98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99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96"/>
                <w:sz w:val="28"/>
              </w:rPr>
              <w:t xml:space="preserve"> </w:t>
            </w:r>
            <w:r>
              <w:rPr>
                <w:sz w:val="28"/>
              </w:rPr>
              <w:t>образования,</w:t>
            </w:r>
          </w:p>
          <w:p w:rsidR="00984F4B" w:rsidRDefault="0003336C">
            <w:pPr>
              <w:pStyle w:val="TableParagraph"/>
              <w:spacing w:line="308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программой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ориентации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</w:tc>
      </w:tr>
    </w:tbl>
    <w:p w:rsidR="00984F4B" w:rsidRDefault="00984F4B">
      <w:pPr>
        <w:pStyle w:val="a3"/>
        <w:spacing w:before="6"/>
        <w:ind w:left="0"/>
        <w:rPr>
          <w:sz w:val="8"/>
        </w:rPr>
      </w:pPr>
    </w:p>
    <w:tbl>
      <w:tblPr>
        <w:tblStyle w:val="TableNormal"/>
        <w:tblW w:w="0" w:type="auto"/>
        <w:tblInd w:w="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622"/>
      </w:tblGrid>
      <w:tr w:rsidR="00984F4B">
        <w:trPr>
          <w:trHeight w:val="1288"/>
        </w:trPr>
        <w:tc>
          <w:tcPr>
            <w:tcW w:w="2518" w:type="dxa"/>
          </w:tcPr>
          <w:p w:rsidR="00984F4B" w:rsidRDefault="00984F4B">
            <w:pPr>
              <w:pStyle w:val="TableParagraph"/>
              <w:rPr>
                <w:sz w:val="28"/>
              </w:rPr>
            </w:pPr>
          </w:p>
        </w:tc>
        <w:tc>
          <w:tcPr>
            <w:tcW w:w="7622" w:type="dxa"/>
          </w:tcPr>
          <w:p w:rsidR="00984F4B" w:rsidRDefault="0003336C" w:rsidP="00340CB7">
            <w:pPr>
              <w:pStyle w:val="TableParagraph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ступени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ИКТ-компетентности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обучающихся,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программой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  <w:p w:rsidR="00984F4B" w:rsidRDefault="0003336C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обучающихся.</w:t>
            </w:r>
          </w:p>
        </w:tc>
      </w:tr>
      <w:tr w:rsidR="00984F4B">
        <w:trPr>
          <w:trHeight w:val="964"/>
        </w:trPr>
        <w:tc>
          <w:tcPr>
            <w:tcW w:w="2518" w:type="dxa"/>
          </w:tcPr>
          <w:p w:rsidR="00984F4B" w:rsidRDefault="0003336C">
            <w:pPr>
              <w:pStyle w:val="TableParagraph"/>
              <w:spacing w:before="153"/>
              <w:ind w:left="107" w:right="169"/>
              <w:rPr>
                <w:sz w:val="28"/>
              </w:rPr>
            </w:pPr>
            <w:r>
              <w:rPr>
                <w:sz w:val="28"/>
              </w:rPr>
              <w:lastRenderedPageBreak/>
              <w:t>Соблюдение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</w:p>
        </w:tc>
        <w:tc>
          <w:tcPr>
            <w:tcW w:w="7622" w:type="dxa"/>
          </w:tcPr>
          <w:p w:rsidR="00984F4B" w:rsidRDefault="0003336C" w:rsidP="00340CB7">
            <w:pPr>
              <w:pStyle w:val="TableParagraph"/>
              <w:tabs>
                <w:tab w:val="left" w:pos="2322"/>
                <w:tab w:val="left" w:pos="4476"/>
                <w:tab w:val="left" w:pos="5966"/>
                <w:tab w:val="left" w:pos="7386"/>
              </w:tabs>
              <w:ind w:left="107" w:right="99"/>
              <w:rPr>
                <w:sz w:val="28"/>
              </w:rPr>
            </w:pPr>
            <w:r>
              <w:rPr>
                <w:sz w:val="28"/>
              </w:rPr>
              <w:t>решение</w:t>
            </w:r>
            <w:r>
              <w:rPr>
                <w:sz w:val="28"/>
              </w:rPr>
              <w:tab/>
              <w:t>специалистом</w:t>
            </w:r>
            <w:r>
              <w:rPr>
                <w:sz w:val="28"/>
              </w:rPr>
              <w:tab/>
              <w:t>проблем</w:t>
            </w:r>
            <w:r>
              <w:rPr>
                <w:sz w:val="28"/>
              </w:rPr>
              <w:tab/>
              <w:t>ребенка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максимальной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пользой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интересах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ребенка.</w:t>
            </w:r>
          </w:p>
        </w:tc>
      </w:tr>
      <w:tr w:rsidR="00984F4B">
        <w:trPr>
          <w:trHeight w:val="2577"/>
        </w:trPr>
        <w:tc>
          <w:tcPr>
            <w:tcW w:w="2518" w:type="dxa"/>
          </w:tcPr>
          <w:p w:rsidR="00984F4B" w:rsidRDefault="00984F4B">
            <w:pPr>
              <w:pStyle w:val="TableParagraph"/>
              <w:rPr>
                <w:sz w:val="30"/>
              </w:rPr>
            </w:pPr>
          </w:p>
          <w:p w:rsidR="00984F4B" w:rsidRDefault="00984F4B">
            <w:pPr>
              <w:pStyle w:val="TableParagraph"/>
              <w:rPr>
                <w:sz w:val="30"/>
              </w:rPr>
            </w:pPr>
          </w:p>
          <w:p w:rsidR="00984F4B" w:rsidRDefault="00984F4B">
            <w:pPr>
              <w:pStyle w:val="TableParagraph"/>
              <w:spacing w:before="5"/>
              <w:rPr>
                <w:sz w:val="37"/>
              </w:rPr>
            </w:pPr>
          </w:p>
          <w:p w:rsidR="00984F4B" w:rsidRDefault="0003336C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Системность</w:t>
            </w:r>
          </w:p>
        </w:tc>
        <w:tc>
          <w:tcPr>
            <w:tcW w:w="7622" w:type="dxa"/>
          </w:tcPr>
          <w:p w:rsidR="00984F4B" w:rsidRDefault="0003336C" w:rsidP="00340CB7">
            <w:pPr>
              <w:pStyle w:val="TableParagraph"/>
              <w:ind w:left="107" w:right="97"/>
              <w:jc w:val="both"/>
              <w:rPr>
                <w:sz w:val="28"/>
              </w:rPr>
            </w:pPr>
            <w:r>
              <w:rPr>
                <w:sz w:val="28"/>
              </w:rPr>
              <w:t>единство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диагностики,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коррекции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т. 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подход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коррекции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нарушений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ограниченными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возможностями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здоровья;</w:t>
            </w:r>
          </w:p>
          <w:p w:rsidR="00984F4B" w:rsidRDefault="0003336C" w:rsidP="00340CB7">
            <w:pPr>
              <w:pStyle w:val="TableParagraph"/>
              <w:ind w:left="107" w:right="98"/>
              <w:jc w:val="both"/>
              <w:rPr>
                <w:sz w:val="28"/>
              </w:rPr>
            </w:pPr>
            <w:r>
              <w:rPr>
                <w:sz w:val="28"/>
              </w:rPr>
              <w:t>всесторонний многоуровневый подход специалистов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различного профиля, взаимодействие и согласованность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проблем ребенка.</w:t>
            </w:r>
          </w:p>
        </w:tc>
      </w:tr>
      <w:tr w:rsidR="00984F4B">
        <w:trPr>
          <w:trHeight w:val="1288"/>
        </w:trPr>
        <w:tc>
          <w:tcPr>
            <w:tcW w:w="2518" w:type="dxa"/>
          </w:tcPr>
          <w:p w:rsidR="00984F4B" w:rsidRDefault="00984F4B">
            <w:pPr>
              <w:pStyle w:val="TableParagraph"/>
              <w:spacing w:before="3"/>
              <w:rPr>
                <w:sz w:val="41"/>
              </w:rPr>
            </w:pPr>
          </w:p>
          <w:p w:rsidR="00984F4B" w:rsidRDefault="0003336C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Непрерывность</w:t>
            </w:r>
          </w:p>
        </w:tc>
        <w:tc>
          <w:tcPr>
            <w:tcW w:w="7622" w:type="dxa"/>
          </w:tcPr>
          <w:p w:rsidR="00984F4B" w:rsidRDefault="0003336C" w:rsidP="00340CB7">
            <w:pPr>
              <w:pStyle w:val="TableParagraph"/>
              <w:ind w:left="107" w:right="100"/>
              <w:jc w:val="both"/>
              <w:rPr>
                <w:sz w:val="28"/>
              </w:rPr>
            </w:pPr>
            <w:r>
              <w:rPr>
                <w:sz w:val="28"/>
              </w:rPr>
              <w:t>гарантия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представителям)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непрерывности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полного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определения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подхода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решению.</w:t>
            </w:r>
          </w:p>
        </w:tc>
      </w:tr>
      <w:tr w:rsidR="00984F4B">
        <w:trPr>
          <w:trHeight w:val="964"/>
        </w:trPr>
        <w:tc>
          <w:tcPr>
            <w:tcW w:w="2518" w:type="dxa"/>
          </w:tcPr>
          <w:p w:rsidR="00984F4B" w:rsidRDefault="00984F4B">
            <w:pPr>
              <w:pStyle w:val="TableParagraph"/>
              <w:spacing w:before="3"/>
              <w:rPr>
                <w:sz w:val="27"/>
              </w:rPr>
            </w:pPr>
          </w:p>
          <w:p w:rsidR="00984F4B" w:rsidRDefault="0003336C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Вариативность</w:t>
            </w:r>
          </w:p>
        </w:tc>
        <w:tc>
          <w:tcPr>
            <w:tcW w:w="7622" w:type="dxa"/>
          </w:tcPr>
          <w:p w:rsidR="00984F4B" w:rsidRDefault="0003336C" w:rsidP="00340CB7">
            <w:pPr>
              <w:pStyle w:val="TableParagraph"/>
              <w:tabs>
                <w:tab w:val="left" w:pos="2238"/>
                <w:tab w:val="left" w:pos="4145"/>
                <w:tab w:val="left" w:pos="5476"/>
                <w:tab w:val="left" w:pos="6241"/>
              </w:tabs>
              <w:ind w:left="107" w:right="102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z w:val="28"/>
              </w:rPr>
              <w:tab/>
              <w:t>вариативных</w:t>
            </w:r>
            <w:r>
              <w:rPr>
                <w:sz w:val="28"/>
              </w:rPr>
              <w:tab/>
              <w:t>условий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получения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детьми,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имеющими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недостатки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984F4B" w:rsidRDefault="0003336C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физическом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психическом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развитии.</w:t>
            </w:r>
          </w:p>
        </w:tc>
      </w:tr>
      <w:tr w:rsidR="00984F4B">
        <w:trPr>
          <w:trHeight w:val="3220"/>
        </w:trPr>
        <w:tc>
          <w:tcPr>
            <w:tcW w:w="2518" w:type="dxa"/>
          </w:tcPr>
          <w:p w:rsidR="00984F4B" w:rsidRDefault="00984F4B">
            <w:pPr>
              <w:pStyle w:val="TableParagraph"/>
              <w:rPr>
                <w:sz w:val="30"/>
              </w:rPr>
            </w:pPr>
          </w:p>
          <w:p w:rsidR="00984F4B" w:rsidRDefault="00984F4B">
            <w:pPr>
              <w:pStyle w:val="TableParagraph"/>
              <w:rPr>
                <w:sz w:val="30"/>
              </w:rPr>
            </w:pPr>
          </w:p>
          <w:p w:rsidR="00984F4B" w:rsidRDefault="00984F4B">
            <w:pPr>
              <w:pStyle w:val="TableParagraph"/>
              <w:spacing w:before="5"/>
              <w:rPr>
                <w:sz w:val="37"/>
              </w:rPr>
            </w:pPr>
          </w:p>
          <w:p w:rsidR="00984F4B" w:rsidRDefault="0003336C">
            <w:pPr>
              <w:pStyle w:val="TableParagraph"/>
              <w:ind w:left="107" w:right="96"/>
              <w:jc w:val="both"/>
              <w:rPr>
                <w:sz w:val="28"/>
              </w:rPr>
            </w:pPr>
            <w:r>
              <w:rPr>
                <w:sz w:val="28"/>
              </w:rPr>
              <w:t>Рекомендательный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оказания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помощи.</w:t>
            </w:r>
          </w:p>
        </w:tc>
        <w:tc>
          <w:tcPr>
            <w:tcW w:w="7622" w:type="dxa"/>
          </w:tcPr>
          <w:p w:rsidR="00984F4B" w:rsidRDefault="0003336C" w:rsidP="00340CB7">
            <w:pPr>
              <w:pStyle w:val="TableParagraph"/>
              <w:ind w:left="107" w:right="98"/>
              <w:jc w:val="both"/>
              <w:rPr>
                <w:sz w:val="28"/>
              </w:rPr>
            </w:pPr>
            <w:r>
              <w:rPr>
                <w:sz w:val="28"/>
              </w:rPr>
              <w:t>соблюдение гарантированных законодательством прав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представителей)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ограниченными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образовательные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учреждения, формы обучения, защищать законные права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обязательное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представителями)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направлении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(переводе)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ограниченными</w:t>
            </w:r>
          </w:p>
          <w:p w:rsidR="00984F4B" w:rsidRDefault="0003336C">
            <w:pPr>
              <w:pStyle w:val="TableParagraph"/>
              <w:spacing w:line="322" w:lineRule="exact"/>
              <w:ind w:left="107" w:right="102"/>
              <w:jc w:val="both"/>
              <w:rPr>
                <w:sz w:val="28"/>
              </w:rPr>
            </w:pPr>
            <w:r>
              <w:rPr>
                <w:sz w:val="28"/>
              </w:rPr>
              <w:t>возможностями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(коррекционные)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учреждения,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(группы).</w:t>
            </w:r>
          </w:p>
        </w:tc>
      </w:tr>
    </w:tbl>
    <w:p w:rsidR="00984F4B" w:rsidRDefault="00984F4B">
      <w:pPr>
        <w:pStyle w:val="a3"/>
        <w:spacing w:before="7"/>
        <w:ind w:left="0"/>
        <w:rPr>
          <w:sz w:val="19"/>
        </w:rPr>
      </w:pPr>
    </w:p>
    <w:p w:rsidR="00984F4B" w:rsidRDefault="0003336C">
      <w:pPr>
        <w:spacing w:before="89"/>
        <w:ind w:left="820" w:right="485" w:firstLine="917"/>
        <w:jc w:val="both"/>
        <w:rPr>
          <w:sz w:val="28"/>
        </w:rPr>
      </w:pP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прибывающих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школу из стран Ближнего Зарубежья (Азербайджан, Армения, Грузия, Украина и</w:t>
      </w:r>
      <w:r>
        <w:rPr>
          <w:spacing w:val="1"/>
          <w:sz w:val="28"/>
        </w:rPr>
        <w:t xml:space="preserve"> </w:t>
      </w:r>
      <w:r>
        <w:rPr>
          <w:sz w:val="28"/>
        </w:rPr>
        <w:t>др.).</w:t>
      </w:r>
      <w:r>
        <w:rPr>
          <w:spacing w:val="1"/>
          <w:sz w:val="28"/>
        </w:rPr>
        <w:t xml:space="preserve"> </w:t>
      </w:r>
      <w:r>
        <w:rPr>
          <w:sz w:val="28"/>
        </w:rPr>
        <w:t>Дети-билингвы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дети-инофоны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владеют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знают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 алфавита,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понимают</w:t>
      </w:r>
      <w:r>
        <w:rPr>
          <w:spacing w:val="-1"/>
          <w:sz w:val="28"/>
        </w:rPr>
        <w:t xml:space="preserve"> </w:t>
      </w:r>
      <w:r>
        <w:rPr>
          <w:sz w:val="28"/>
        </w:rPr>
        <w:t>устной и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письменной русской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речи.</w:t>
      </w:r>
    </w:p>
    <w:p w:rsidR="00984F4B" w:rsidRDefault="0003336C">
      <w:pPr>
        <w:spacing w:before="2"/>
        <w:ind w:left="820" w:right="481" w:firstLine="1416"/>
        <w:jc w:val="both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связаны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 данных обучающихся в школьной среде, в образовательном процессе.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барьер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установлении</w:t>
      </w:r>
      <w:r>
        <w:rPr>
          <w:spacing w:val="7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30"/>
          <w:sz w:val="28"/>
        </w:rPr>
        <w:t xml:space="preserve"> </w:t>
      </w:r>
      <w:r>
        <w:rPr>
          <w:sz w:val="28"/>
        </w:rPr>
        <w:t>со</w:t>
      </w:r>
      <w:r>
        <w:rPr>
          <w:spacing w:val="3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учителями,</w:t>
      </w:r>
      <w:r>
        <w:rPr>
          <w:spacing w:val="29"/>
          <w:sz w:val="28"/>
        </w:rPr>
        <w:t xml:space="preserve"> </w:t>
      </w:r>
      <w:r>
        <w:rPr>
          <w:sz w:val="28"/>
        </w:rPr>
        <w:t>что</w:t>
      </w:r>
      <w:r>
        <w:rPr>
          <w:spacing w:val="31"/>
          <w:sz w:val="28"/>
        </w:rPr>
        <w:t xml:space="preserve"> </w:t>
      </w:r>
      <w:r>
        <w:rPr>
          <w:sz w:val="28"/>
        </w:rPr>
        <w:t>приводит</w:t>
      </w:r>
      <w:r>
        <w:rPr>
          <w:spacing w:val="29"/>
          <w:sz w:val="28"/>
        </w:rPr>
        <w:t xml:space="preserve"> </w:t>
      </w:r>
      <w:r>
        <w:rPr>
          <w:sz w:val="28"/>
        </w:rPr>
        <w:t>к</w:t>
      </w:r>
      <w:r>
        <w:rPr>
          <w:spacing w:val="30"/>
          <w:sz w:val="28"/>
        </w:rPr>
        <w:t xml:space="preserve"> </w:t>
      </w:r>
      <w:r>
        <w:rPr>
          <w:sz w:val="28"/>
        </w:rPr>
        <w:t>«изоляции»</w:t>
      </w:r>
      <w:r>
        <w:rPr>
          <w:spacing w:val="29"/>
          <w:sz w:val="28"/>
        </w:rPr>
        <w:t xml:space="preserve"> </w:t>
      </w:r>
      <w:r>
        <w:rPr>
          <w:sz w:val="28"/>
        </w:rPr>
        <w:t>детей-</w:t>
      </w:r>
    </w:p>
    <w:p w:rsidR="00984F4B" w:rsidRDefault="0003336C">
      <w:pPr>
        <w:spacing w:before="91"/>
        <w:ind w:left="820" w:right="488"/>
        <w:jc w:val="both"/>
        <w:rPr>
          <w:sz w:val="28"/>
        </w:rPr>
      </w:pPr>
      <w:r>
        <w:rPr>
          <w:sz w:val="28"/>
        </w:rPr>
        <w:t>мигрантов.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довольно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стать</w:t>
      </w:r>
      <w:r>
        <w:rPr>
          <w:spacing w:val="-67"/>
          <w:sz w:val="28"/>
        </w:rPr>
        <w:t xml:space="preserve"> </w:t>
      </w:r>
      <w:r>
        <w:rPr>
          <w:sz w:val="28"/>
        </w:rPr>
        <w:t>неуспешными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984F4B" w:rsidRDefault="0003336C">
      <w:pPr>
        <w:ind w:left="820" w:right="488" w:firstLine="1416"/>
        <w:jc w:val="both"/>
        <w:rPr>
          <w:sz w:val="28"/>
        </w:rPr>
      </w:pPr>
      <w:r>
        <w:rPr>
          <w:sz w:val="28"/>
        </w:rPr>
        <w:lastRenderedPageBreak/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индивидуальная работа с детьми-мигрантами, направленная на овладение русским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языком: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парах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русскоговорящими</w:t>
      </w:r>
      <w:r>
        <w:rPr>
          <w:spacing w:val="51"/>
          <w:sz w:val="28"/>
        </w:rPr>
        <w:t xml:space="preserve"> </w:t>
      </w:r>
      <w:r>
        <w:rPr>
          <w:sz w:val="28"/>
        </w:rPr>
        <w:t>учащимися,</w:t>
      </w:r>
      <w:r>
        <w:rPr>
          <w:spacing w:val="5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52"/>
          <w:sz w:val="28"/>
        </w:rPr>
        <w:t xml:space="preserve"> </w:t>
      </w:r>
      <w:r>
        <w:rPr>
          <w:sz w:val="28"/>
        </w:rPr>
        <w:t>задания;</w:t>
      </w:r>
      <w:r>
        <w:rPr>
          <w:spacing w:val="52"/>
          <w:sz w:val="28"/>
        </w:rPr>
        <w:t xml:space="preserve"> </w:t>
      </w:r>
      <w:r>
        <w:rPr>
          <w:sz w:val="28"/>
        </w:rPr>
        <w:t>индивидуальная</w:t>
      </w:r>
      <w:r>
        <w:rPr>
          <w:spacing w:val="5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67"/>
          <w:sz w:val="28"/>
        </w:rPr>
        <w:t xml:space="preserve"> </w:t>
      </w:r>
      <w:r>
        <w:rPr>
          <w:sz w:val="28"/>
        </w:rPr>
        <w:t>во время самоподготовки в группе продленного дня; индивидуальная домашняя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работа.</w:t>
      </w:r>
    </w:p>
    <w:p w:rsidR="00984F4B" w:rsidRDefault="0003336C">
      <w:pPr>
        <w:ind w:left="820" w:right="483" w:firstLine="1416"/>
        <w:jc w:val="both"/>
        <w:rPr>
          <w:sz w:val="28"/>
        </w:rPr>
      </w:pPr>
      <w:r>
        <w:rPr>
          <w:sz w:val="28"/>
        </w:rPr>
        <w:t>Преодолению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«условиях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неизвестности» (когда задан алгоритм действия, но нет образца; когда определен</w:t>
      </w:r>
      <w:r>
        <w:rPr>
          <w:spacing w:val="1"/>
          <w:sz w:val="28"/>
        </w:rPr>
        <w:t xml:space="preserve"> </w:t>
      </w:r>
      <w:r>
        <w:rPr>
          <w:sz w:val="28"/>
        </w:rPr>
        <w:t>конечный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нет</w:t>
      </w:r>
      <w:r>
        <w:rPr>
          <w:spacing w:val="1"/>
          <w:sz w:val="28"/>
        </w:rPr>
        <w:t xml:space="preserve"> </w:t>
      </w:r>
      <w:r>
        <w:rPr>
          <w:sz w:val="28"/>
        </w:rPr>
        <w:t>пошагового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меняющемуся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привлекая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опыт,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вне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норм 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 в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жизни.</w:t>
      </w:r>
    </w:p>
    <w:p w:rsidR="00984F4B" w:rsidRDefault="0003336C">
      <w:pPr>
        <w:spacing w:before="2"/>
        <w:ind w:left="820" w:right="490" w:firstLine="1416"/>
        <w:jc w:val="both"/>
        <w:rPr>
          <w:sz w:val="28"/>
        </w:rPr>
      </w:pPr>
      <w:r>
        <w:rPr>
          <w:sz w:val="28"/>
        </w:rPr>
        <w:t>Работа с детьми осуществляется в тесном взаимодействии с родителями</w:t>
      </w:r>
      <w:r>
        <w:rPr>
          <w:spacing w:val="-67"/>
          <w:sz w:val="28"/>
        </w:rPr>
        <w:t xml:space="preserve"> </w:t>
      </w:r>
      <w:r>
        <w:rPr>
          <w:sz w:val="28"/>
        </w:rPr>
        <w:t>через систему домашней развивающей работы (выполнение развивающих заданий в</w:t>
      </w:r>
      <w:r>
        <w:rPr>
          <w:spacing w:val="-67"/>
          <w:sz w:val="28"/>
        </w:rPr>
        <w:t xml:space="preserve"> </w:t>
      </w:r>
      <w:r>
        <w:rPr>
          <w:sz w:val="28"/>
        </w:rPr>
        <w:t>прописи,</w:t>
      </w:r>
      <w:r>
        <w:rPr>
          <w:spacing w:val="-2"/>
          <w:sz w:val="28"/>
        </w:rPr>
        <w:t xml:space="preserve"> </w:t>
      </w:r>
      <w:r>
        <w:rPr>
          <w:sz w:val="28"/>
        </w:rPr>
        <w:t>раскрасках,</w:t>
      </w:r>
      <w:r>
        <w:rPr>
          <w:spacing w:val="-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тетрадях).</w:t>
      </w:r>
    </w:p>
    <w:p w:rsidR="00984F4B" w:rsidRDefault="0003336C">
      <w:pPr>
        <w:ind w:left="820" w:right="486" w:firstLine="1416"/>
        <w:jc w:val="both"/>
        <w:rPr>
          <w:sz w:val="28"/>
        </w:rPr>
      </w:pPr>
      <w:r>
        <w:rPr>
          <w:sz w:val="28"/>
        </w:rPr>
        <w:t>Важный ресурс в адаптации - вовлечение таких детей во внеклассную 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расширению</w:t>
      </w:r>
      <w:r>
        <w:rPr>
          <w:spacing w:val="1"/>
          <w:sz w:val="28"/>
        </w:rPr>
        <w:t xml:space="preserve"> </w:t>
      </w:r>
      <w:r>
        <w:rPr>
          <w:sz w:val="28"/>
        </w:rPr>
        <w:t>круга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запаса,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1"/>
          <w:sz w:val="28"/>
        </w:rPr>
        <w:t xml:space="preserve"> </w:t>
      </w:r>
      <w:r>
        <w:rPr>
          <w:sz w:val="28"/>
        </w:rPr>
        <w:t>русской речи в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активном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взаимодействии.</w:t>
      </w:r>
    </w:p>
    <w:p w:rsidR="00984F4B" w:rsidRDefault="0003336C">
      <w:pPr>
        <w:ind w:left="820" w:right="488" w:firstLine="1416"/>
        <w:jc w:val="both"/>
        <w:rPr>
          <w:sz w:val="28"/>
        </w:rPr>
      </w:pPr>
      <w:r>
        <w:rPr>
          <w:sz w:val="28"/>
        </w:rPr>
        <w:t>Развитие творческого потенциала учащихся осуществляется 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и внеурочной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984F4B" w:rsidRDefault="0003336C">
      <w:pPr>
        <w:ind w:left="820" w:right="488" w:firstLine="141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 способов и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способностей. При изучении каждой темы формулируются проблемные 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 или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создаются проблемные ситуации.</w:t>
      </w:r>
    </w:p>
    <w:p w:rsidR="00984F4B" w:rsidRDefault="0003336C">
      <w:pPr>
        <w:ind w:left="820" w:right="488" w:firstLine="1416"/>
        <w:jc w:val="both"/>
        <w:rPr>
          <w:sz w:val="28"/>
        </w:rPr>
      </w:pPr>
      <w:r>
        <w:rPr>
          <w:sz w:val="28"/>
        </w:rPr>
        <w:t>Школьники</w:t>
      </w:r>
      <w:r>
        <w:rPr>
          <w:spacing w:val="1"/>
          <w:sz w:val="28"/>
        </w:rPr>
        <w:t xml:space="preserve"> </w:t>
      </w:r>
      <w:r>
        <w:rPr>
          <w:sz w:val="28"/>
        </w:rPr>
        <w:t>учатся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рассуждать,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67"/>
          <w:sz w:val="28"/>
        </w:rPr>
        <w:t xml:space="preserve"> </w:t>
      </w:r>
      <w:r>
        <w:rPr>
          <w:sz w:val="28"/>
        </w:rPr>
        <w:t>(словесными,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практическими,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знаковыми,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графическими).</w:t>
      </w:r>
    </w:p>
    <w:p w:rsidR="00984F4B" w:rsidRDefault="0003336C">
      <w:pPr>
        <w:ind w:left="820" w:right="487" w:firstLine="1416"/>
        <w:jc w:val="both"/>
        <w:rPr>
          <w:sz w:val="28"/>
        </w:rPr>
      </w:pPr>
      <w:r>
        <w:rPr>
          <w:sz w:val="28"/>
        </w:rPr>
        <w:t>Проблемы творческого и поискового характера решаются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математике,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-3"/>
          <w:sz w:val="28"/>
        </w:rPr>
        <w:t xml:space="preserve"> </w:t>
      </w:r>
      <w:r>
        <w:rPr>
          <w:sz w:val="28"/>
        </w:rPr>
        <w:t>географии,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технологии,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предусмотрены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учебнике.</w:t>
      </w:r>
    </w:p>
    <w:p w:rsidR="00984F4B" w:rsidRDefault="0003336C">
      <w:pPr>
        <w:ind w:left="820" w:right="490" w:firstLine="1416"/>
        <w:jc w:val="both"/>
        <w:rPr>
          <w:sz w:val="28"/>
        </w:rPr>
      </w:pP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 работе организуются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 недели,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конкурсы,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предметные олимпиады.</w:t>
      </w:r>
    </w:p>
    <w:p w:rsidR="00984F4B" w:rsidRDefault="0003336C">
      <w:pPr>
        <w:tabs>
          <w:tab w:val="left" w:pos="4137"/>
          <w:tab w:val="left" w:pos="6074"/>
          <w:tab w:val="left" w:pos="7622"/>
          <w:tab w:val="left" w:pos="8048"/>
          <w:tab w:val="left" w:pos="9640"/>
        </w:tabs>
        <w:spacing w:before="91"/>
        <w:ind w:left="820" w:right="482" w:firstLine="1416"/>
        <w:rPr>
          <w:sz w:val="28"/>
        </w:rPr>
      </w:pPr>
      <w:r>
        <w:rPr>
          <w:sz w:val="28"/>
        </w:rPr>
        <w:t>Традиционно</w:t>
      </w:r>
      <w:r>
        <w:rPr>
          <w:sz w:val="28"/>
        </w:rPr>
        <w:tab/>
        <w:t>обучающиеся</w:t>
      </w:r>
      <w:r>
        <w:rPr>
          <w:sz w:val="28"/>
        </w:rPr>
        <w:tab/>
        <w:t>участвуют</w:t>
      </w:r>
      <w:r>
        <w:rPr>
          <w:sz w:val="28"/>
        </w:rPr>
        <w:tab/>
        <w:t>в</w:t>
      </w:r>
      <w:r>
        <w:rPr>
          <w:sz w:val="28"/>
        </w:rPr>
        <w:tab/>
        <w:t>выставках,</w:t>
      </w:r>
      <w:r>
        <w:rPr>
          <w:sz w:val="28"/>
        </w:rPr>
        <w:lastRenderedPageBreak/>
        <w:tab/>
      </w:r>
      <w:r>
        <w:rPr>
          <w:spacing w:val="-1"/>
          <w:sz w:val="28"/>
        </w:rPr>
        <w:t>конкурсах,</w:t>
      </w:r>
      <w:r>
        <w:rPr>
          <w:spacing w:val="-67"/>
          <w:sz w:val="28"/>
        </w:rPr>
        <w:t xml:space="preserve"> </w:t>
      </w:r>
      <w:r>
        <w:rPr>
          <w:sz w:val="28"/>
        </w:rPr>
        <w:t>фестивалях,</w:t>
      </w:r>
      <w:r>
        <w:rPr>
          <w:spacing w:val="-4"/>
          <w:sz w:val="28"/>
        </w:rPr>
        <w:t xml:space="preserve"> </w:t>
      </w:r>
      <w:r>
        <w:rPr>
          <w:sz w:val="28"/>
        </w:rPr>
        <w:t>олимпиадах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мероприятиях:</w:t>
      </w:r>
    </w:p>
    <w:p w:rsidR="00984F4B" w:rsidRDefault="0003336C" w:rsidP="00F116B3">
      <w:pPr>
        <w:pStyle w:val="a5"/>
        <w:numPr>
          <w:ilvl w:val="0"/>
          <w:numId w:val="22"/>
        </w:numPr>
        <w:tabs>
          <w:tab w:val="left" w:pos="1540"/>
          <w:tab w:val="left" w:pos="1541"/>
          <w:tab w:val="left" w:pos="3185"/>
          <w:tab w:val="left" w:pos="4221"/>
          <w:tab w:val="left" w:pos="5903"/>
          <w:tab w:val="left" w:pos="7648"/>
          <w:tab w:val="left" w:pos="9008"/>
          <w:tab w:val="left" w:pos="10784"/>
        </w:tabs>
        <w:ind w:right="489"/>
        <w:jc w:val="left"/>
        <w:rPr>
          <w:sz w:val="28"/>
        </w:rPr>
      </w:pPr>
      <w:r>
        <w:rPr>
          <w:sz w:val="28"/>
        </w:rPr>
        <w:t>предметные</w:t>
      </w:r>
      <w:r>
        <w:rPr>
          <w:sz w:val="28"/>
        </w:rPr>
        <w:tab/>
        <w:t>недели</w:t>
      </w:r>
      <w:r>
        <w:rPr>
          <w:sz w:val="28"/>
        </w:rPr>
        <w:tab/>
        <w:t>математики,</w:t>
      </w:r>
      <w:r>
        <w:rPr>
          <w:sz w:val="28"/>
        </w:rPr>
        <w:tab/>
        <w:t>словесности,</w:t>
      </w:r>
      <w:r>
        <w:rPr>
          <w:sz w:val="28"/>
        </w:rPr>
        <w:tab/>
        <w:t>экологии,</w:t>
      </w:r>
      <w:r>
        <w:rPr>
          <w:sz w:val="28"/>
        </w:rPr>
        <w:tab/>
        <w:t>физкультуры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здоровья;</w:t>
      </w:r>
    </w:p>
    <w:p w:rsidR="00984F4B" w:rsidRDefault="0003336C" w:rsidP="00F116B3">
      <w:pPr>
        <w:pStyle w:val="a5"/>
        <w:numPr>
          <w:ilvl w:val="0"/>
          <w:numId w:val="22"/>
        </w:numPr>
        <w:tabs>
          <w:tab w:val="left" w:pos="1540"/>
          <w:tab w:val="left" w:pos="1541"/>
        </w:tabs>
        <w:spacing w:line="343" w:lineRule="exact"/>
        <w:ind w:hanging="361"/>
        <w:jc w:val="left"/>
        <w:rPr>
          <w:sz w:val="28"/>
        </w:rPr>
      </w:pPr>
      <w:r>
        <w:rPr>
          <w:sz w:val="28"/>
        </w:rPr>
        <w:t>конкурсы</w:t>
      </w:r>
      <w:r>
        <w:rPr>
          <w:spacing w:val="-1"/>
          <w:sz w:val="28"/>
        </w:rPr>
        <w:t xml:space="preserve"> </w:t>
      </w:r>
      <w:r>
        <w:rPr>
          <w:sz w:val="28"/>
        </w:rPr>
        <w:t>знатоков</w:t>
      </w:r>
      <w:r>
        <w:rPr>
          <w:spacing w:val="-6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2"/>
          <w:sz w:val="28"/>
        </w:rPr>
        <w:t xml:space="preserve"> </w:t>
      </w:r>
      <w:r>
        <w:rPr>
          <w:sz w:val="28"/>
        </w:rPr>
        <w:t>знатоков</w:t>
      </w:r>
      <w:r>
        <w:rPr>
          <w:spacing w:val="-4"/>
          <w:sz w:val="28"/>
        </w:rPr>
        <w:t xml:space="preserve"> </w:t>
      </w:r>
      <w:r>
        <w:rPr>
          <w:sz w:val="28"/>
        </w:rPr>
        <w:t>математики;</w:t>
      </w:r>
    </w:p>
    <w:p w:rsidR="00984F4B" w:rsidRDefault="0003336C" w:rsidP="00F116B3">
      <w:pPr>
        <w:pStyle w:val="a5"/>
        <w:numPr>
          <w:ilvl w:val="0"/>
          <w:numId w:val="22"/>
        </w:numPr>
        <w:tabs>
          <w:tab w:val="left" w:pos="1540"/>
          <w:tab w:val="left" w:pos="1541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Неделя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книги;</w:t>
      </w:r>
    </w:p>
    <w:p w:rsidR="00984F4B" w:rsidRDefault="0003336C" w:rsidP="00F116B3">
      <w:pPr>
        <w:pStyle w:val="a5"/>
        <w:numPr>
          <w:ilvl w:val="0"/>
          <w:numId w:val="22"/>
        </w:numPr>
        <w:tabs>
          <w:tab w:val="left" w:pos="1540"/>
          <w:tab w:val="left" w:pos="1541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выставки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рисунка;</w:t>
      </w:r>
    </w:p>
    <w:p w:rsidR="00984F4B" w:rsidRDefault="0003336C" w:rsidP="00F116B3">
      <w:pPr>
        <w:pStyle w:val="a5"/>
        <w:numPr>
          <w:ilvl w:val="0"/>
          <w:numId w:val="22"/>
        </w:numPr>
        <w:tabs>
          <w:tab w:val="left" w:pos="1540"/>
          <w:tab w:val="left" w:pos="1541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выставки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-6"/>
          <w:sz w:val="28"/>
        </w:rPr>
        <w:t xml:space="preserve"> </w:t>
      </w:r>
      <w:r>
        <w:rPr>
          <w:sz w:val="28"/>
        </w:rPr>
        <w:t>фотовыставки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т.д.</w:t>
      </w:r>
    </w:p>
    <w:p w:rsidR="00984F4B" w:rsidRDefault="0003336C">
      <w:pPr>
        <w:ind w:left="820" w:right="486" w:firstLine="1416"/>
        <w:rPr>
          <w:sz w:val="28"/>
        </w:rPr>
      </w:pPr>
      <w:r>
        <w:rPr>
          <w:sz w:val="28"/>
        </w:rPr>
        <w:t>Обязательно</w:t>
      </w:r>
      <w:r>
        <w:rPr>
          <w:spacing w:val="52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51"/>
          <w:sz w:val="28"/>
        </w:rPr>
        <w:t xml:space="preserve"> </w:t>
      </w:r>
      <w:r>
        <w:rPr>
          <w:sz w:val="28"/>
        </w:rPr>
        <w:t>участвуют</w:t>
      </w:r>
      <w:r>
        <w:rPr>
          <w:spacing w:val="52"/>
          <w:sz w:val="28"/>
        </w:rPr>
        <w:t xml:space="preserve"> </w:t>
      </w:r>
      <w:r>
        <w:rPr>
          <w:sz w:val="28"/>
        </w:rPr>
        <w:t>в</w:t>
      </w:r>
      <w:r>
        <w:rPr>
          <w:spacing w:val="51"/>
          <w:sz w:val="28"/>
        </w:rPr>
        <w:t xml:space="preserve"> </w:t>
      </w:r>
      <w:r>
        <w:rPr>
          <w:sz w:val="28"/>
        </w:rPr>
        <w:t>районных</w:t>
      </w:r>
      <w:r>
        <w:rPr>
          <w:spacing w:val="52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51"/>
          <w:sz w:val="28"/>
        </w:rPr>
        <w:t xml:space="preserve"> </w:t>
      </w:r>
      <w:r>
        <w:rPr>
          <w:sz w:val="28"/>
        </w:rPr>
        <w:t>(конкурсах,</w:t>
      </w:r>
      <w:r>
        <w:rPr>
          <w:spacing w:val="-67"/>
          <w:sz w:val="28"/>
        </w:rPr>
        <w:t xml:space="preserve"> </w:t>
      </w:r>
      <w:r>
        <w:rPr>
          <w:sz w:val="28"/>
        </w:rPr>
        <w:t>фестивалях,</w:t>
      </w:r>
      <w:r>
        <w:rPr>
          <w:spacing w:val="-1"/>
          <w:sz w:val="28"/>
        </w:rPr>
        <w:t xml:space="preserve"> </w:t>
      </w:r>
      <w:r>
        <w:rPr>
          <w:sz w:val="28"/>
        </w:rPr>
        <w:t>конференциях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др.).</w:t>
      </w:r>
    </w:p>
    <w:p w:rsidR="00984F4B" w:rsidRDefault="00984F4B">
      <w:pPr>
        <w:pStyle w:val="a3"/>
        <w:spacing w:before="4"/>
        <w:ind w:left="0"/>
        <w:rPr>
          <w:sz w:val="28"/>
        </w:rPr>
      </w:pPr>
    </w:p>
    <w:p w:rsidR="00984F4B" w:rsidRDefault="0003336C" w:rsidP="00F116B3">
      <w:pPr>
        <w:pStyle w:val="2"/>
        <w:numPr>
          <w:ilvl w:val="2"/>
          <w:numId w:val="57"/>
        </w:numPr>
        <w:tabs>
          <w:tab w:val="left" w:pos="2490"/>
        </w:tabs>
        <w:spacing w:before="1"/>
        <w:ind w:right="480" w:firstLine="708"/>
      </w:pP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984F4B" w:rsidRDefault="00984F4B">
      <w:pPr>
        <w:pStyle w:val="a3"/>
        <w:spacing w:before="5"/>
        <w:ind w:left="0"/>
        <w:rPr>
          <w:b/>
          <w:sz w:val="27"/>
        </w:rPr>
      </w:pPr>
    </w:p>
    <w:p w:rsidR="00984F4B" w:rsidRDefault="0003336C">
      <w:pPr>
        <w:ind w:left="820" w:right="482" w:firstLine="708"/>
        <w:jc w:val="both"/>
        <w:rPr>
          <w:sz w:val="28"/>
        </w:rPr>
      </w:pPr>
      <w:r>
        <w:rPr>
          <w:sz w:val="28"/>
        </w:rPr>
        <w:t>Программа коррекционной работы на ступени основного общего 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 в себя взаимосвязанные направления. Данные направления отражают ее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содержание:</w:t>
      </w:r>
    </w:p>
    <w:p w:rsidR="00984F4B" w:rsidRDefault="0003336C" w:rsidP="00F116B3">
      <w:pPr>
        <w:pStyle w:val="a5"/>
        <w:numPr>
          <w:ilvl w:val="3"/>
          <w:numId w:val="57"/>
        </w:numPr>
        <w:tabs>
          <w:tab w:val="left" w:pos="2237"/>
        </w:tabs>
        <w:ind w:right="481" w:firstLine="0"/>
        <w:rPr>
          <w:rFonts w:ascii="Symbol" w:hAnsi="Symbol"/>
          <w:sz w:val="28"/>
        </w:rPr>
      </w:pPr>
      <w:r>
        <w:rPr>
          <w:b/>
          <w:i/>
          <w:sz w:val="28"/>
        </w:rPr>
        <w:t>диагностическая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работа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 и интенсивности трудностей развития детей с 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 здоровья, проведение их комплексного обследования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оказанию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 образовательного учреждения;</w:t>
      </w:r>
    </w:p>
    <w:p w:rsidR="00984F4B" w:rsidRDefault="0003336C" w:rsidP="00F116B3">
      <w:pPr>
        <w:pStyle w:val="a5"/>
        <w:numPr>
          <w:ilvl w:val="0"/>
          <w:numId w:val="21"/>
        </w:numPr>
        <w:tabs>
          <w:tab w:val="left" w:pos="1954"/>
        </w:tabs>
        <w:ind w:right="486"/>
        <w:rPr>
          <w:sz w:val="28"/>
        </w:rPr>
      </w:pPr>
      <w:r>
        <w:rPr>
          <w:b/>
          <w:i/>
          <w:sz w:val="28"/>
        </w:rPr>
        <w:t>коррекционно-развивающая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работа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коррекцию недостатков в физическом и (или) психическом развитии 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регулятивных,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коммуникативных);</w:t>
      </w:r>
    </w:p>
    <w:p w:rsidR="00984F4B" w:rsidRDefault="0003336C" w:rsidP="00F116B3">
      <w:pPr>
        <w:pStyle w:val="a5"/>
        <w:numPr>
          <w:ilvl w:val="0"/>
          <w:numId w:val="21"/>
        </w:numPr>
        <w:tabs>
          <w:tab w:val="left" w:pos="2237"/>
        </w:tabs>
        <w:ind w:left="1852" w:right="479" w:firstLine="0"/>
        <w:rPr>
          <w:sz w:val="28"/>
        </w:rPr>
      </w:pPr>
      <w:r>
        <w:rPr>
          <w:b/>
          <w:i/>
          <w:sz w:val="28"/>
        </w:rPr>
        <w:t xml:space="preserve">консультативная работа </w:t>
      </w:r>
      <w:r>
        <w:rPr>
          <w:sz w:val="28"/>
        </w:rPr>
        <w:t>обеспечивает непрерывность специального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984F4B" w:rsidRDefault="0003336C" w:rsidP="00F116B3">
      <w:pPr>
        <w:pStyle w:val="a5"/>
        <w:numPr>
          <w:ilvl w:val="0"/>
          <w:numId w:val="21"/>
        </w:numPr>
        <w:tabs>
          <w:tab w:val="left" w:pos="2237"/>
        </w:tabs>
        <w:ind w:left="1852" w:right="483" w:firstLine="0"/>
        <w:rPr>
          <w:sz w:val="28"/>
        </w:rPr>
      </w:pPr>
      <w:r>
        <w:rPr>
          <w:b/>
          <w:i/>
          <w:sz w:val="28"/>
        </w:rPr>
        <w:t>информационно-просветительская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работа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разъяснительную деятельность по вопросам, связанным с 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65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68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69"/>
          <w:sz w:val="28"/>
        </w:rPr>
        <w:t xml:space="preserve"> </w:t>
      </w:r>
      <w:r>
        <w:rPr>
          <w:sz w:val="28"/>
        </w:rPr>
        <w:t>—</w:t>
      </w:r>
      <w:r>
        <w:rPr>
          <w:spacing w:val="65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67"/>
          <w:sz w:val="28"/>
        </w:rPr>
        <w:t xml:space="preserve"> </w:t>
      </w:r>
      <w:r>
        <w:rPr>
          <w:sz w:val="28"/>
        </w:rPr>
        <w:t>(как</w:t>
      </w:r>
    </w:p>
    <w:p w:rsidR="00984F4B" w:rsidRDefault="0003336C">
      <w:pPr>
        <w:spacing w:before="91"/>
        <w:ind w:left="1852" w:right="486"/>
        <w:rPr>
          <w:sz w:val="28"/>
        </w:rPr>
      </w:pPr>
      <w:r>
        <w:rPr>
          <w:sz w:val="28"/>
        </w:rPr>
        <w:t>имеющими,</w:t>
      </w:r>
      <w:r>
        <w:rPr>
          <w:spacing w:val="49"/>
          <w:sz w:val="28"/>
        </w:rPr>
        <w:t xml:space="preserve"> </w:t>
      </w:r>
      <w:r>
        <w:rPr>
          <w:sz w:val="28"/>
        </w:rPr>
        <w:t>так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не</w:t>
      </w:r>
      <w:r>
        <w:rPr>
          <w:spacing w:val="49"/>
          <w:sz w:val="28"/>
        </w:rPr>
        <w:t xml:space="preserve"> </w:t>
      </w:r>
      <w:r>
        <w:rPr>
          <w:sz w:val="28"/>
        </w:rPr>
        <w:t>имеющими</w:t>
      </w:r>
      <w:r>
        <w:rPr>
          <w:spacing w:val="48"/>
          <w:sz w:val="28"/>
        </w:rPr>
        <w:t xml:space="preserve"> </w:t>
      </w:r>
      <w:r>
        <w:rPr>
          <w:sz w:val="28"/>
        </w:rPr>
        <w:t>недостатки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развитии),</w:t>
      </w:r>
      <w:r>
        <w:rPr>
          <w:spacing w:val="46"/>
          <w:sz w:val="28"/>
        </w:rPr>
        <w:t xml:space="preserve"> </w:t>
      </w:r>
      <w:r>
        <w:rPr>
          <w:sz w:val="28"/>
        </w:rPr>
        <w:t>их</w:t>
      </w:r>
      <w:r>
        <w:rPr>
          <w:spacing w:val="49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67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представителями),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работниками.</w:t>
      </w:r>
    </w:p>
    <w:p w:rsidR="00984F4B" w:rsidRDefault="00984F4B">
      <w:pPr>
        <w:pStyle w:val="a3"/>
        <w:spacing w:before="4"/>
        <w:ind w:left="0"/>
        <w:rPr>
          <w:sz w:val="28"/>
        </w:rPr>
      </w:pPr>
    </w:p>
    <w:p w:rsidR="00984F4B" w:rsidRDefault="0003336C">
      <w:pPr>
        <w:pStyle w:val="2"/>
        <w:ind w:left="2366"/>
        <w:jc w:val="left"/>
      </w:pPr>
      <w:r>
        <w:t>Характеристика</w:t>
      </w:r>
      <w:r>
        <w:rPr>
          <w:spacing w:val="-3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направлений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работы:</w:t>
      </w:r>
    </w:p>
    <w:p w:rsidR="00984F4B" w:rsidRDefault="00984F4B">
      <w:pPr>
        <w:pStyle w:val="a3"/>
        <w:spacing w:before="4"/>
        <w:ind w:left="0"/>
        <w:rPr>
          <w:b/>
          <w:sz w:val="28"/>
        </w:rPr>
      </w:pPr>
    </w:p>
    <w:tbl>
      <w:tblPr>
        <w:tblStyle w:val="TableNormal"/>
        <w:tblW w:w="0" w:type="auto"/>
        <w:tblInd w:w="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1"/>
        <w:gridCol w:w="5944"/>
        <w:gridCol w:w="1942"/>
      </w:tblGrid>
      <w:tr w:rsidR="00984F4B">
        <w:trPr>
          <w:trHeight w:val="642"/>
        </w:trPr>
        <w:tc>
          <w:tcPr>
            <w:tcW w:w="2451" w:type="dxa"/>
          </w:tcPr>
          <w:p w:rsidR="00984F4B" w:rsidRDefault="0003336C">
            <w:pPr>
              <w:pStyle w:val="TableParagraph"/>
              <w:spacing w:line="322" w:lineRule="exact"/>
              <w:ind w:left="107" w:right="619"/>
              <w:rPr>
                <w:b/>
                <w:sz w:val="28"/>
              </w:rPr>
            </w:pPr>
            <w:r>
              <w:rPr>
                <w:b/>
                <w:sz w:val="28"/>
              </w:rPr>
              <w:t>Направление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</w:tc>
        <w:tc>
          <w:tcPr>
            <w:tcW w:w="5944" w:type="dxa"/>
          </w:tcPr>
          <w:p w:rsidR="00984F4B" w:rsidRDefault="0003336C">
            <w:pPr>
              <w:pStyle w:val="TableParagraph"/>
              <w:spacing w:before="158"/>
              <w:ind w:left="816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66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1942" w:type="dxa"/>
          </w:tcPr>
          <w:p w:rsidR="00984F4B" w:rsidRDefault="0003336C">
            <w:pPr>
              <w:pStyle w:val="TableParagraph"/>
              <w:spacing w:line="322" w:lineRule="exact"/>
              <w:ind w:left="107" w:right="244"/>
              <w:rPr>
                <w:b/>
                <w:sz w:val="28"/>
              </w:rPr>
            </w:pPr>
            <w:proofErr w:type="gramStart"/>
            <w:r>
              <w:rPr>
                <w:b/>
                <w:sz w:val="28"/>
              </w:rPr>
              <w:t>Ответствен-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ный</w:t>
            </w:r>
            <w:proofErr w:type="gramEnd"/>
          </w:p>
        </w:tc>
      </w:tr>
      <w:tr w:rsidR="00984F4B">
        <w:trPr>
          <w:trHeight w:val="1608"/>
        </w:trPr>
        <w:tc>
          <w:tcPr>
            <w:tcW w:w="2451" w:type="dxa"/>
            <w:vMerge w:val="restart"/>
          </w:tcPr>
          <w:p w:rsidR="00984F4B" w:rsidRDefault="00984F4B">
            <w:pPr>
              <w:pStyle w:val="TableParagraph"/>
              <w:rPr>
                <w:b/>
                <w:sz w:val="30"/>
              </w:rPr>
            </w:pPr>
          </w:p>
          <w:p w:rsidR="00984F4B" w:rsidRDefault="00984F4B">
            <w:pPr>
              <w:pStyle w:val="TableParagraph"/>
              <w:rPr>
                <w:b/>
                <w:sz w:val="30"/>
              </w:rPr>
            </w:pPr>
          </w:p>
          <w:p w:rsidR="00984F4B" w:rsidRDefault="00984F4B">
            <w:pPr>
              <w:pStyle w:val="TableParagraph"/>
              <w:rPr>
                <w:b/>
                <w:sz w:val="30"/>
              </w:rPr>
            </w:pPr>
          </w:p>
          <w:p w:rsidR="00984F4B" w:rsidRDefault="00984F4B">
            <w:pPr>
              <w:pStyle w:val="TableParagraph"/>
              <w:rPr>
                <w:b/>
                <w:sz w:val="30"/>
              </w:rPr>
            </w:pPr>
          </w:p>
          <w:p w:rsidR="00984F4B" w:rsidRDefault="00984F4B">
            <w:pPr>
              <w:pStyle w:val="TableParagraph"/>
              <w:rPr>
                <w:b/>
                <w:sz w:val="30"/>
              </w:rPr>
            </w:pPr>
          </w:p>
          <w:p w:rsidR="00984F4B" w:rsidRDefault="00984F4B">
            <w:pPr>
              <w:pStyle w:val="TableParagraph"/>
              <w:rPr>
                <w:b/>
                <w:sz w:val="30"/>
              </w:rPr>
            </w:pPr>
          </w:p>
          <w:p w:rsidR="00984F4B" w:rsidRDefault="00984F4B">
            <w:pPr>
              <w:pStyle w:val="TableParagraph"/>
              <w:rPr>
                <w:b/>
                <w:sz w:val="30"/>
              </w:rPr>
            </w:pPr>
          </w:p>
          <w:p w:rsidR="00984F4B" w:rsidRDefault="00984F4B">
            <w:pPr>
              <w:pStyle w:val="TableParagraph"/>
              <w:rPr>
                <w:b/>
                <w:sz w:val="30"/>
              </w:rPr>
            </w:pPr>
          </w:p>
          <w:p w:rsidR="00984F4B" w:rsidRDefault="00984F4B">
            <w:pPr>
              <w:pStyle w:val="TableParagraph"/>
              <w:rPr>
                <w:b/>
                <w:sz w:val="30"/>
              </w:rPr>
            </w:pPr>
          </w:p>
          <w:p w:rsidR="00984F4B" w:rsidRDefault="00984F4B">
            <w:pPr>
              <w:pStyle w:val="TableParagraph"/>
              <w:rPr>
                <w:b/>
                <w:sz w:val="30"/>
              </w:rPr>
            </w:pPr>
          </w:p>
          <w:p w:rsidR="00984F4B" w:rsidRDefault="00984F4B">
            <w:pPr>
              <w:pStyle w:val="TableParagraph"/>
              <w:rPr>
                <w:b/>
                <w:sz w:val="30"/>
              </w:rPr>
            </w:pPr>
          </w:p>
          <w:p w:rsidR="00984F4B" w:rsidRDefault="00984F4B">
            <w:pPr>
              <w:pStyle w:val="TableParagraph"/>
              <w:rPr>
                <w:b/>
                <w:sz w:val="30"/>
              </w:rPr>
            </w:pPr>
          </w:p>
          <w:p w:rsidR="00984F4B" w:rsidRDefault="00984F4B">
            <w:pPr>
              <w:pStyle w:val="TableParagraph"/>
              <w:rPr>
                <w:b/>
                <w:sz w:val="30"/>
              </w:rPr>
            </w:pPr>
          </w:p>
          <w:p w:rsidR="00984F4B" w:rsidRDefault="00984F4B">
            <w:pPr>
              <w:pStyle w:val="TableParagraph"/>
              <w:rPr>
                <w:b/>
                <w:sz w:val="30"/>
              </w:rPr>
            </w:pPr>
          </w:p>
          <w:p w:rsidR="00984F4B" w:rsidRDefault="0003336C">
            <w:pPr>
              <w:pStyle w:val="TableParagraph"/>
              <w:spacing w:before="188" w:line="242" w:lineRule="auto"/>
              <w:ind w:left="107" w:right="217"/>
              <w:rPr>
                <w:i/>
                <w:sz w:val="28"/>
              </w:rPr>
            </w:pPr>
            <w:r>
              <w:rPr>
                <w:i/>
                <w:sz w:val="28"/>
              </w:rPr>
              <w:t>Диагностическая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</w:tc>
        <w:tc>
          <w:tcPr>
            <w:tcW w:w="5944" w:type="dxa"/>
          </w:tcPr>
          <w:p w:rsidR="00984F4B" w:rsidRDefault="0003336C" w:rsidP="00340CB7">
            <w:pPr>
              <w:pStyle w:val="TableParagraph"/>
              <w:ind w:left="107" w:right="98"/>
              <w:jc w:val="both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потребностей, обучающихся с ограниченными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возможностями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освоении</w:t>
            </w:r>
          </w:p>
          <w:p w:rsidR="00984F4B" w:rsidRDefault="0003336C">
            <w:pPr>
              <w:pStyle w:val="TableParagraph"/>
              <w:spacing w:line="322" w:lineRule="exact"/>
              <w:ind w:left="107" w:right="100"/>
              <w:jc w:val="both"/>
              <w:rPr>
                <w:sz w:val="28"/>
              </w:rPr>
            </w:pPr>
            <w:r>
              <w:rPr>
                <w:sz w:val="28"/>
              </w:rPr>
              <w:t>основной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образования;</w:t>
            </w:r>
          </w:p>
        </w:tc>
        <w:tc>
          <w:tcPr>
            <w:tcW w:w="1942" w:type="dxa"/>
            <w:vMerge w:val="restart"/>
          </w:tcPr>
          <w:p w:rsidR="00984F4B" w:rsidRDefault="00984F4B">
            <w:pPr>
              <w:pStyle w:val="TableParagraph"/>
              <w:spacing w:before="9"/>
              <w:rPr>
                <w:b/>
                <w:sz w:val="41"/>
              </w:rPr>
            </w:pPr>
          </w:p>
          <w:p w:rsidR="00984F4B" w:rsidRDefault="0003336C">
            <w:pPr>
              <w:pStyle w:val="TableParagraph"/>
              <w:ind w:left="107" w:right="95"/>
              <w:rPr>
                <w:sz w:val="28"/>
              </w:rPr>
            </w:pPr>
            <w:r>
              <w:rPr>
                <w:sz w:val="28"/>
              </w:rPr>
              <w:t>психолог,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учителя-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предметники.</w:t>
            </w:r>
          </w:p>
        </w:tc>
      </w:tr>
      <w:tr w:rsidR="00984F4B">
        <w:trPr>
          <w:trHeight w:val="966"/>
        </w:trPr>
        <w:tc>
          <w:tcPr>
            <w:tcW w:w="2451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  <w:tc>
          <w:tcPr>
            <w:tcW w:w="5944" w:type="dxa"/>
          </w:tcPr>
          <w:p w:rsidR="00984F4B" w:rsidRDefault="0003336C" w:rsidP="00340CB7">
            <w:pPr>
              <w:pStyle w:val="TableParagraph"/>
              <w:tabs>
                <w:tab w:val="left" w:pos="3738"/>
              </w:tabs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z w:val="28"/>
              </w:rPr>
              <w:tab/>
              <w:t>индивидуального</w:t>
            </w:r>
          </w:p>
          <w:p w:rsidR="00984F4B" w:rsidRDefault="0003336C">
            <w:pPr>
              <w:pStyle w:val="TableParagraph"/>
              <w:tabs>
                <w:tab w:val="left" w:pos="1161"/>
                <w:tab w:val="left" w:pos="4842"/>
              </w:tabs>
              <w:spacing w:line="322" w:lineRule="exact"/>
              <w:ind w:left="107" w:right="100"/>
              <w:rPr>
                <w:sz w:val="28"/>
              </w:rPr>
            </w:pPr>
            <w:r>
              <w:rPr>
                <w:sz w:val="28"/>
              </w:rPr>
              <w:t>образовательного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маршрута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z w:val="28"/>
              </w:rPr>
              <w:tab/>
              <w:t>с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ОВЗ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z w:val="28"/>
              </w:rPr>
              <w:tab/>
              <w:t>образовательного учреждения;</w:t>
            </w:r>
          </w:p>
        </w:tc>
        <w:tc>
          <w:tcPr>
            <w:tcW w:w="1942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</w:tr>
      <w:tr w:rsidR="00984F4B">
        <w:trPr>
          <w:trHeight w:val="1610"/>
        </w:trPr>
        <w:tc>
          <w:tcPr>
            <w:tcW w:w="2451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  <w:tc>
          <w:tcPr>
            <w:tcW w:w="5944" w:type="dxa"/>
          </w:tcPr>
          <w:p w:rsidR="00984F4B" w:rsidRDefault="0003336C" w:rsidP="00340CB7">
            <w:pPr>
              <w:pStyle w:val="TableParagraph"/>
              <w:tabs>
                <w:tab w:val="left" w:pos="4330"/>
              </w:tabs>
              <w:ind w:left="107" w:right="94"/>
              <w:jc w:val="both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комплексной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психолого-педагогической</w:t>
            </w:r>
            <w:r>
              <w:rPr>
                <w:sz w:val="28"/>
              </w:rPr>
              <w:tab/>
              <w:t>диагностики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нарушений в психическом и (или) физическом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ограниченными</w:t>
            </w:r>
          </w:p>
          <w:p w:rsidR="00984F4B" w:rsidRDefault="0003336C">
            <w:pPr>
              <w:pStyle w:val="TableParagraph"/>
              <w:spacing w:line="308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возможностями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здоровья;</w:t>
            </w:r>
          </w:p>
        </w:tc>
        <w:tc>
          <w:tcPr>
            <w:tcW w:w="1942" w:type="dxa"/>
            <w:vMerge w:val="restart"/>
          </w:tcPr>
          <w:p w:rsidR="00984F4B" w:rsidRDefault="00984F4B">
            <w:pPr>
              <w:pStyle w:val="TableParagraph"/>
              <w:rPr>
                <w:b/>
                <w:sz w:val="30"/>
              </w:rPr>
            </w:pPr>
          </w:p>
          <w:p w:rsidR="00984F4B" w:rsidRDefault="00984F4B">
            <w:pPr>
              <w:pStyle w:val="TableParagraph"/>
              <w:rPr>
                <w:b/>
                <w:sz w:val="30"/>
              </w:rPr>
            </w:pPr>
          </w:p>
          <w:p w:rsidR="00984F4B" w:rsidRDefault="00984F4B">
            <w:pPr>
              <w:pStyle w:val="TableParagraph"/>
              <w:rPr>
                <w:b/>
                <w:sz w:val="30"/>
              </w:rPr>
            </w:pPr>
          </w:p>
          <w:p w:rsidR="00984F4B" w:rsidRDefault="00984F4B">
            <w:pPr>
              <w:pStyle w:val="TableParagraph"/>
              <w:rPr>
                <w:b/>
                <w:sz w:val="30"/>
              </w:rPr>
            </w:pPr>
          </w:p>
          <w:p w:rsidR="00984F4B" w:rsidRDefault="00984F4B">
            <w:pPr>
              <w:pStyle w:val="TableParagraph"/>
              <w:rPr>
                <w:b/>
                <w:sz w:val="35"/>
              </w:rPr>
            </w:pPr>
          </w:p>
          <w:p w:rsidR="00984F4B" w:rsidRDefault="0003336C">
            <w:pPr>
              <w:pStyle w:val="TableParagraph"/>
              <w:spacing w:before="1"/>
              <w:ind w:left="107" w:right="361"/>
              <w:rPr>
                <w:sz w:val="28"/>
              </w:rPr>
            </w:pPr>
            <w:r>
              <w:rPr>
                <w:sz w:val="28"/>
              </w:rPr>
              <w:t>психолог,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</w:p>
        </w:tc>
      </w:tr>
      <w:tr w:rsidR="00984F4B">
        <w:trPr>
          <w:trHeight w:val="1288"/>
        </w:trPr>
        <w:tc>
          <w:tcPr>
            <w:tcW w:w="2451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  <w:tc>
          <w:tcPr>
            <w:tcW w:w="5944" w:type="dxa"/>
          </w:tcPr>
          <w:p w:rsidR="00984F4B" w:rsidRDefault="0003336C" w:rsidP="00340CB7">
            <w:pPr>
              <w:pStyle w:val="TableParagraph"/>
              <w:ind w:left="107" w:right="97"/>
              <w:jc w:val="both"/>
              <w:rPr>
                <w:sz w:val="28"/>
              </w:rPr>
            </w:pPr>
            <w:r>
              <w:rPr>
                <w:sz w:val="28"/>
              </w:rPr>
              <w:t>определение уровня актуального и зоны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ближайшего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обучающегося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ограниченными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возможностями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здоровья,</w:t>
            </w:r>
          </w:p>
          <w:p w:rsidR="00984F4B" w:rsidRDefault="0003336C">
            <w:pPr>
              <w:pStyle w:val="TableParagraph"/>
              <w:spacing w:line="310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резервных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возможностей;</w:t>
            </w:r>
          </w:p>
        </w:tc>
        <w:tc>
          <w:tcPr>
            <w:tcW w:w="1942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</w:tr>
      <w:tr w:rsidR="00984F4B">
        <w:trPr>
          <w:trHeight w:val="964"/>
        </w:trPr>
        <w:tc>
          <w:tcPr>
            <w:tcW w:w="2451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  <w:tc>
          <w:tcPr>
            <w:tcW w:w="5944" w:type="dxa"/>
          </w:tcPr>
          <w:p w:rsidR="00984F4B" w:rsidRDefault="0003336C" w:rsidP="00340CB7">
            <w:pPr>
              <w:pStyle w:val="TableParagraph"/>
              <w:tabs>
                <w:tab w:val="left" w:pos="2439"/>
                <w:tab w:val="left" w:pos="4031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z w:val="28"/>
              </w:rPr>
              <w:tab/>
              <w:t>развития</w:t>
            </w:r>
            <w:r>
              <w:rPr>
                <w:sz w:val="28"/>
              </w:rPr>
              <w:tab/>
              <w:t>эмоционально-</w:t>
            </w:r>
          </w:p>
          <w:p w:rsidR="00984F4B" w:rsidRDefault="0003336C">
            <w:pPr>
              <w:pStyle w:val="TableParagraph"/>
              <w:tabs>
                <w:tab w:val="left" w:pos="1402"/>
                <w:tab w:val="left" w:pos="3623"/>
                <w:tab w:val="left" w:pos="4841"/>
                <w:tab w:val="left" w:pos="5680"/>
              </w:tabs>
              <w:spacing w:line="322" w:lineRule="exact"/>
              <w:ind w:left="107" w:right="100"/>
              <w:rPr>
                <w:sz w:val="28"/>
              </w:rPr>
            </w:pPr>
            <w:r>
              <w:rPr>
                <w:sz w:val="28"/>
              </w:rPr>
              <w:t>волевой,</w:t>
            </w:r>
            <w:r>
              <w:rPr>
                <w:sz w:val="28"/>
              </w:rPr>
              <w:tab/>
              <w:t>познавательной,</w:t>
            </w:r>
            <w:r>
              <w:rPr>
                <w:sz w:val="28"/>
              </w:rPr>
              <w:tab/>
              <w:t>речевой</w:t>
            </w:r>
            <w:r>
              <w:rPr>
                <w:sz w:val="28"/>
              </w:rPr>
              <w:tab/>
              <w:t>сфер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личностных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обучающихся;</w:t>
            </w:r>
          </w:p>
        </w:tc>
        <w:tc>
          <w:tcPr>
            <w:tcW w:w="1942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</w:tr>
      <w:tr w:rsidR="00984F4B">
        <w:trPr>
          <w:trHeight w:val="645"/>
        </w:trPr>
        <w:tc>
          <w:tcPr>
            <w:tcW w:w="2451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  <w:tc>
          <w:tcPr>
            <w:tcW w:w="5944" w:type="dxa"/>
          </w:tcPr>
          <w:p w:rsidR="00984F4B" w:rsidRDefault="0003336C" w:rsidP="00340CB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</w:p>
          <w:p w:rsidR="00984F4B" w:rsidRDefault="0003336C">
            <w:pPr>
              <w:pStyle w:val="TableParagraph"/>
              <w:spacing w:before="2"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семейного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ребенка;</w:t>
            </w:r>
          </w:p>
        </w:tc>
        <w:tc>
          <w:tcPr>
            <w:tcW w:w="1942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</w:tr>
      <w:tr w:rsidR="00984F4B">
        <w:trPr>
          <w:trHeight w:val="964"/>
        </w:trPr>
        <w:tc>
          <w:tcPr>
            <w:tcW w:w="2451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  <w:tc>
          <w:tcPr>
            <w:tcW w:w="5944" w:type="dxa"/>
          </w:tcPr>
          <w:p w:rsidR="00984F4B" w:rsidRDefault="0003336C" w:rsidP="00340CB7">
            <w:pPr>
              <w:pStyle w:val="TableParagraph"/>
              <w:tabs>
                <w:tab w:val="left" w:pos="1662"/>
                <w:tab w:val="left" w:pos="2122"/>
                <w:tab w:val="left" w:pos="3762"/>
                <w:tab w:val="left" w:pos="4043"/>
                <w:tab w:val="left" w:pos="5679"/>
              </w:tabs>
              <w:ind w:left="107" w:right="101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z w:val="28"/>
              </w:rPr>
              <w:tab/>
              <w:t>адаптивных</w:t>
            </w:r>
            <w:r>
              <w:rPr>
                <w:sz w:val="28"/>
              </w:rPr>
              <w:tab/>
              <w:t>возможностей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z w:val="28"/>
              </w:rPr>
              <w:tab/>
              <w:t>социализации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ребенка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с</w:t>
            </w:r>
          </w:p>
          <w:p w:rsidR="00984F4B" w:rsidRDefault="0003336C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ограниченными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возможностями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здоровья;</w:t>
            </w:r>
          </w:p>
        </w:tc>
        <w:tc>
          <w:tcPr>
            <w:tcW w:w="1942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</w:tr>
      <w:tr w:rsidR="00984F4B" w:rsidTr="00340CB7">
        <w:trPr>
          <w:trHeight w:val="1929"/>
        </w:trPr>
        <w:tc>
          <w:tcPr>
            <w:tcW w:w="2451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  <w:tc>
          <w:tcPr>
            <w:tcW w:w="5944" w:type="dxa"/>
          </w:tcPr>
          <w:p w:rsidR="00984F4B" w:rsidRDefault="0003336C" w:rsidP="00340CB7">
            <w:pPr>
              <w:pStyle w:val="TableParagraph"/>
              <w:ind w:left="107" w:right="98"/>
              <w:jc w:val="both"/>
              <w:rPr>
                <w:sz w:val="28"/>
              </w:rPr>
            </w:pPr>
            <w:r>
              <w:rPr>
                <w:sz w:val="28"/>
              </w:rPr>
              <w:t>системный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разносторонний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уровнем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динамикой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ограниченными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(мониторинг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динамики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развития,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успешности</w:t>
            </w:r>
          </w:p>
          <w:p w:rsidR="00984F4B" w:rsidRDefault="0003336C">
            <w:pPr>
              <w:pStyle w:val="TableParagraph"/>
              <w:spacing w:line="322" w:lineRule="exact"/>
              <w:ind w:left="107" w:right="98"/>
              <w:jc w:val="both"/>
              <w:rPr>
                <w:sz w:val="28"/>
              </w:rPr>
            </w:pPr>
            <w:r>
              <w:rPr>
                <w:sz w:val="28"/>
              </w:rPr>
              <w:t>освоения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образования).</w:t>
            </w:r>
          </w:p>
        </w:tc>
        <w:tc>
          <w:tcPr>
            <w:tcW w:w="1942" w:type="dxa"/>
          </w:tcPr>
          <w:p w:rsidR="00984F4B" w:rsidRDefault="00984F4B">
            <w:pPr>
              <w:pStyle w:val="TableParagraph"/>
              <w:spacing w:before="6"/>
              <w:rPr>
                <w:b/>
                <w:sz w:val="41"/>
              </w:rPr>
            </w:pPr>
          </w:p>
          <w:p w:rsidR="00984F4B" w:rsidRDefault="0003336C">
            <w:pPr>
              <w:pStyle w:val="TableParagraph"/>
              <w:tabs>
                <w:tab w:val="left" w:pos="1544"/>
              </w:tabs>
              <w:ind w:left="107" w:right="94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</w:t>
            </w:r>
          </w:p>
        </w:tc>
      </w:tr>
    </w:tbl>
    <w:p w:rsidR="00984F4B" w:rsidRDefault="00984F4B">
      <w:pPr>
        <w:pStyle w:val="a3"/>
        <w:spacing w:before="6"/>
        <w:ind w:left="0"/>
        <w:rPr>
          <w:b/>
          <w:sz w:val="8"/>
        </w:rPr>
      </w:pPr>
    </w:p>
    <w:tbl>
      <w:tblPr>
        <w:tblStyle w:val="TableNormal"/>
        <w:tblW w:w="0" w:type="auto"/>
        <w:tblInd w:w="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1"/>
        <w:gridCol w:w="5944"/>
        <w:gridCol w:w="1942"/>
      </w:tblGrid>
      <w:tr w:rsidR="00984F4B">
        <w:trPr>
          <w:trHeight w:val="1932"/>
        </w:trPr>
        <w:tc>
          <w:tcPr>
            <w:tcW w:w="2451" w:type="dxa"/>
            <w:vMerge w:val="restart"/>
          </w:tcPr>
          <w:p w:rsidR="00984F4B" w:rsidRDefault="00984F4B">
            <w:pPr>
              <w:pStyle w:val="TableParagraph"/>
              <w:rPr>
                <w:b/>
                <w:sz w:val="30"/>
              </w:rPr>
            </w:pPr>
          </w:p>
          <w:p w:rsidR="00984F4B" w:rsidRDefault="00984F4B">
            <w:pPr>
              <w:pStyle w:val="TableParagraph"/>
              <w:rPr>
                <w:b/>
                <w:sz w:val="30"/>
              </w:rPr>
            </w:pPr>
          </w:p>
          <w:p w:rsidR="00984F4B" w:rsidRDefault="00984F4B">
            <w:pPr>
              <w:pStyle w:val="TableParagraph"/>
              <w:rPr>
                <w:b/>
                <w:sz w:val="30"/>
              </w:rPr>
            </w:pPr>
          </w:p>
          <w:p w:rsidR="00984F4B" w:rsidRDefault="00984F4B">
            <w:pPr>
              <w:pStyle w:val="TableParagraph"/>
              <w:rPr>
                <w:b/>
                <w:sz w:val="30"/>
              </w:rPr>
            </w:pPr>
          </w:p>
          <w:p w:rsidR="00984F4B" w:rsidRDefault="00984F4B">
            <w:pPr>
              <w:pStyle w:val="TableParagraph"/>
              <w:rPr>
                <w:b/>
                <w:sz w:val="30"/>
              </w:rPr>
            </w:pPr>
          </w:p>
          <w:p w:rsidR="00984F4B" w:rsidRDefault="00984F4B">
            <w:pPr>
              <w:pStyle w:val="TableParagraph"/>
              <w:rPr>
                <w:b/>
                <w:sz w:val="30"/>
              </w:rPr>
            </w:pPr>
          </w:p>
          <w:p w:rsidR="00984F4B" w:rsidRDefault="00984F4B">
            <w:pPr>
              <w:pStyle w:val="TableParagraph"/>
              <w:rPr>
                <w:b/>
                <w:sz w:val="30"/>
              </w:rPr>
            </w:pPr>
          </w:p>
          <w:p w:rsidR="00984F4B" w:rsidRDefault="00984F4B">
            <w:pPr>
              <w:pStyle w:val="TableParagraph"/>
              <w:rPr>
                <w:b/>
                <w:sz w:val="30"/>
              </w:rPr>
            </w:pPr>
          </w:p>
          <w:p w:rsidR="00984F4B" w:rsidRDefault="00984F4B">
            <w:pPr>
              <w:pStyle w:val="TableParagraph"/>
              <w:rPr>
                <w:b/>
                <w:sz w:val="30"/>
              </w:rPr>
            </w:pPr>
          </w:p>
          <w:p w:rsidR="00984F4B" w:rsidRDefault="00984F4B">
            <w:pPr>
              <w:pStyle w:val="TableParagraph"/>
              <w:rPr>
                <w:b/>
                <w:sz w:val="30"/>
              </w:rPr>
            </w:pPr>
          </w:p>
          <w:p w:rsidR="00984F4B" w:rsidRDefault="00984F4B">
            <w:pPr>
              <w:pStyle w:val="TableParagraph"/>
              <w:rPr>
                <w:b/>
                <w:sz w:val="30"/>
              </w:rPr>
            </w:pPr>
          </w:p>
          <w:p w:rsidR="00984F4B" w:rsidRDefault="00984F4B">
            <w:pPr>
              <w:pStyle w:val="TableParagraph"/>
              <w:rPr>
                <w:b/>
                <w:sz w:val="30"/>
              </w:rPr>
            </w:pPr>
          </w:p>
          <w:p w:rsidR="00984F4B" w:rsidRDefault="00984F4B">
            <w:pPr>
              <w:pStyle w:val="TableParagraph"/>
              <w:rPr>
                <w:b/>
                <w:sz w:val="30"/>
              </w:rPr>
            </w:pPr>
          </w:p>
          <w:p w:rsidR="00984F4B" w:rsidRDefault="00984F4B">
            <w:pPr>
              <w:pStyle w:val="TableParagraph"/>
              <w:rPr>
                <w:b/>
                <w:sz w:val="30"/>
              </w:rPr>
            </w:pPr>
          </w:p>
          <w:p w:rsidR="00984F4B" w:rsidRDefault="00984F4B">
            <w:pPr>
              <w:pStyle w:val="TableParagraph"/>
              <w:rPr>
                <w:b/>
                <w:sz w:val="30"/>
              </w:rPr>
            </w:pPr>
          </w:p>
          <w:p w:rsidR="00984F4B" w:rsidRDefault="00984F4B">
            <w:pPr>
              <w:pStyle w:val="TableParagraph"/>
              <w:rPr>
                <w:b/>
                <w:sz w:val="30"/>
              </w:rPr>
            </w:pPr>
          </w:p>
          <w:p w:rsidR="00984F4B" w:rsidRDefault="00984F4B">
            <w:pPr>
              <w:pStyle w:val="TableParagraph"/>
              <w:rPr>
                <w:b/>
                <w:sz w:val="30"/>
              </w:rPr>
            </w:pPr>
          </w:p>
          <w:p w:rsidR="00984F4B" w:rsidRDefault="00984F4B">
            <w:pPr>
              <w:pStyle w:val="TableParagraph"/>
              <w:spacing w:before="4"/>
              <w:rPr>
                <w:b/>
                <w:sz w:val="39"/>
              </w:rPr>
            </w:pPr>
          </w:p>
          <w:p w:rsidR="00984F4B" w:rsidRDefault="0003336C">
            <w:pPr>
              <w:pStyle w:val="TableParagraph"/>
              <w:spacing w:before="1"/>
              <w:ind w:left="107" w:right="521"/>
              <w:rPr>
                <w:i/>
                <w:sz w:val="28"/>
              </w:rPr>
            </w:pPr>
            <w:r>
              <w:rPr>
                <w:i/>
                <w:sz w:val="28"/>
              </w:rPr>
              <w:t>Коррекционно-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развивающая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</w:tc>
        <w:tc>
          <w:tcPr>
            <w:tcW w:w="5944" w:type="dxa"/>
          </w:tcPr>
          <w:p w:rsidR="00984F4B" w:rsidRDefault="0003336C" w:rsidP="00340CB7">
            <w:pPr>
              <w:pStyle w:val="TableParagraph"/>
              <w:tabs>
                <w:tab w:val="left" w:pos="3160"/>
                <w:tab w:val="left" w:pos="3995"/>
              </w:tabs>
              <w:ind w:left="107" w:right="92"/>
              <w:jc w:val="both"/>
              <w:rPr>
                <w:sz w:val="28"/>
              </w:rPr>
            </w:pPr>
            <w:r>
              <w:rPr>
                <w:sz w:val="28"/>
              </w:rPr>
              <w:t>Реализация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индивидуально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ориентированного</w:t>
            </w:r>
            <w:r>
              <w:rPr>
                <w:sz w:val="28"/>
              </w:rPr>
              <w:tab/>
              <w:t>социально-психолого-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педагогического в условиях образовательного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ограниченными</w:t>
            </w:r>
          </w:p>
          <w:p w:rsidR="00984F4B" w:rsidRDefault="0003336C">
            <w:pPr>
              <w:pStyle w:val="TableParagraph"/>
              <w:spacing w:line="322" w:lineRule="exact"/>
              <w:ind w:left="107" w:right="94"/>
              <w:jc w:val="both"/>
              <w:rPr>
                <w:sz w:val="28"/>
              </w:rPr>
            </w:pPr>
            <w:r>
              <w:rPr>
                <w:sz w:val="28"/>
              </w:rPr>
              <w:t>возможностями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психофизического развития;</w:t>
            </w:r>
          </w:p>
        </w:tc>
        <w:tc>
          <w:tcPr>
            <w:tcW w:w="1942" w:type="dxa"/>
            <w:vMerge w:val="restart"/>
          </w:tcPr>
          <w:p w:rsidR="00984F4B" w:rsidRDefault="00984F4B">
            <w:pPr>
              <w:pStyle w:val="TableParagraph"/>
              <w:rPr>
                <w:b/>
                <w:sz w:val="30"/>
              </w:rPr>
            </w:pPr>
          </w:p>
          <w:p w:rsidR="00984F4B" w:rsidRDefault="00984F4B">
            <w:pPr>
              <w:pStyle w:val="TableParagraph"/>
              <w:rPr>
                <w:b/>
                <w:sz w:val="30"/>
              </w:rPr>
            </w:pPr>
          </w:p>
          <w:p w:rsidR="00984F4B" w:rsidRDefault="00984F4B">
            <w:pPr>
              <w:pStyle w:val="TableParagraph"/>
              <w:rPr>
                <w:b/>
                <w:sz w:val="30"/>
              </w:rPr>
            </w:pPr>
          </w:p>
          <w:p w:rsidR="00984F4B" w:rsidRDefault="00984F4B">
            <w:pPr>
              <w:pStyle w:val="TableParagraph"/>
              <w:rPr>
                <w:b/>
                <w:sz w:val="30"/>
              </w:rPr>
            </w:pPr>
          </w:p>
          <w:p w:rsidR="00984F4B" w:rsidRDefault="00984F4B">
            <w:pPr>
              <w:pStyle w:val="TableParagraph"/>
              <w:rPr>
                <w:b/>
                <w:sz w:val="30"/>
              </w:rPr>
            </w:pPr>
          </w:p>
          <w:p w:rsidR="00984F4B" w:rsidRDefault="00984F4B">
            <w:pPr>
              <w:pStyle w:val="TableParagraph"/>
              <w:rPr>
                <w:b/>
                <w:sz w:val="30"/>
              </w:rPr>
            </w:pPr>
          </w:p>
          <w:p w:rsidR="00984F4B" w:rsidRDefault="00984F4B">
            <w:pPr>
              <w:pStyle w:val="TableParagraph"/>
              <w:rPr>
                <w:b/>
                <w:sz w:val="30"/>
              </w:rPr>
            </w:pPr>
          </w:p>
          <w:p w:rsidR="00984F4B" w:rsidRDefault="00984F4B">
            <w:pPr>
              <w:pStyle w:val="TableParagraph"/>
              <w:rPr>
                <w:b/>
                <w:sz w:val="30"/>
              </w:rPr>
            </w:pPr>
          </w:p>
          <w:p w:rsidR="00984F4B" w:rsidRDefault="00984F4B">
            <w:pPr>
              <w:pStyle w:val="TableParagraph"/>
              <w:rPr>
                <w:b/>
                <w:sz w:val="30"/>
              </w:rPr>
            </w:pPr>
          </w:p>
          <w:p w:rsidR="00984F4B" w:rsidRDefault="00984F4B">
            <w:pPr>
              <w:pStyle w:val="TableParagraph"/>
              <w:rPr>
                <w:b/>
                <w:sz w:val="30"/>
              </w:rPr>
            </w:pPr>
          </w:p>
          <w:p w:rsidR="00984F4B" w:rsidRDefault="00984F4B">
            <w:pPr>
              <w:pStyle w:val="TableParagraph"/>
              <w:rPr>
                <w:b/>
                <w:sz w:val="30"/>
              </w:rPr>
            </w:pPr>
          </w:p>
          <w:p w:rsidR="00984F4B" w:rsidRDefault="00984F4B">
            <w:pPr>
              <w:pStyle w:val="TableParagraph"/>
              <w:rPr>
                <w:b/>
                <w:sz w:val="30"/>
              </w:rPr>
            </w:pPr>
          </w:p>
          <w:p w:rsidR="00984F4B" w:rsidRDefault="00984F4B">
            <w:pPr>
              <w:pStyle w:val="TableParagraph"/>
              <w:rPr>
                <w:b/>
                <w:sz w:val="30"/>
              </w:rPr>
            </w:pPr>
          </w:p>
          <w:p w:rsidR="00984F4B" w:rsidRDefault="00984F4B">
            <w:pPr>
              <w:pStyle w:val="TableParagraph"/>
              <w:spacing w:before="4"/>
              <w:rPr>
                <w:b/>
                <w:sz w:val="33"/>
              </w:rPr>
            </w:pPr>
          </w:p>
          <w:p w:rsidR="00984F4B" w:rsidRDefault="0003336C">
            <w:pPr>
              <w:pStyle w:val="TableParagraph"/>
              <w:tabs>
                <w:tab w:val="left" w:pos="1544"/>
              </w:tabs>
              <w:ind w:left="107" w:right="94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УР,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психолог,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</w:p>
        </w:tc>
      </w:tr>
      <w:tr w:rsidR="00984F4B" w:rsidTr="00340CB7">
        <w:trPr>
          <w:trHeight w:val="1759"/>
        </w:trPr>
        <w:tc>
          <w:tcPr>
            <w:tcW w:w="2451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  <w:tc>
          <w:tcPr>
            <w:tcW w:w="5944" w:type="dxa"/>
          </w:tcPr>
          <w:p w:rsidR="00984F4B" w:rsidRDefault="0003336C" w:rsidP="00340CB7">
            <w:pPr>
              <w:pStyle w:val="TableParagraph"/>
              <w:tabs>
                <w:tab w:val="left" w:pos="1513"/>
                <w:tab w:val="left" w:pos="3600"/>
              </w:tabs>
              <w:ind w:left="107" w:right="94"/>
              <w:jc w:val="both"/>
              <w:rPr>
                <w:sz w:val="28"/>
              </w:rPr>
            </w:pPr>
            <w:r>
              <w:rPr>
                <w:sz w:val="28"/>
              </w:rPr>
              <w:t>выбор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оптимальных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ограниченными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коррекционных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программ/методик,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методов и приемов обучения в соответствии с</w:t>
            </w:r>
            <w:r>
              <w:rPr>
                <w:spacing w:val="1"/>
                <w:sz w:val="28"/>
              </w:rPr>
              <w:t xml:space="preserve"> </w:t>
            </w:r>
            <w:r w:rsidR="00340CB7">
              <w:rPr>
                <w:sz w:val="28"/>
              </w:rPr>
              <w:t xml:space="preserve">егоособыми </w:t>
            </w:r>
            <w:r>
              <w:rPr>
                <w:sz w:val="28"/>
              </w:rPr>
              <w:t>образовательными</w:t>
            </w:r>
            <w:r w:rsidR="00340CB7">
              <w:rPr>
                <w:sz w:val="28"/>
              </w:rPr>
              <w:t xml:space="preserve"> </w:t>
            </w:r>
            <w:r>
              <w:rPr>
                <w:sz w:val="28"/>
              </w:rPr>
              <w:t>потребностями;</w:t>
            </w:r>
          </w:p>
        </w:tc>
        <w:tc>
          <w:tcPr>
            <w:tcW w:w="1942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</w:tr>
      <w:tr w:rsidR="00984F4B">
        <w:trPr>
          <w:trHeight w:val="1610"/>
        </w:trPr>
        <w:tc>
          <w:tcPr>
            <w:tcW w:w="2451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  <w:tc>
          <w:tcPr>
            <w:tcW w:w="5944" w:type="dxa"/>
          </w:tcPr>
          <w:p w:rsidR="00984F4B" w:rsidRDefault="0003336C" w:rsidP="00340CB7">
            <w:pPr>
              <w:pStyle w:val="TableParagraph"/>
              <w:tabs>
                <w:tab w:val="left" w:pos="3300"/>
                <w:tab w:val="left" w:pos="4454"/>
              </w:tabs>
              <w:ind w:left="107" w:right="97"/>
              <w:jc w:val="both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проведение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индивидуальных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коррекционно-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развивающих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занятий,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необходимых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984F4B" w:rsidRDefault="0003336C">
            <w:pPr>
              <w:pStyle w:val="TableParagraph"/>
              <w:spacing w:line="322" w:lineRule="exact"/>
              <w:ind w:left="107" w:right="102"/>
              <w:jc w:val="both"/>
              <w:rPr>
                <w:sz w:val="28"/>
              </w:rPr>
            </w:pPr>
            <w:r>
              <w:rPr>
                <w:sz w:val="28"/>
              </w:rPr>
              <w:t>преодоления нарушений развития и трудностей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обучения;</w:t>
            </w:r>
          </w:p>
        </w:tc>
        <w:tc>
          <w:tcPr>
            <w:tcW w:w="1942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</w:tr>
      <w:tr w:rsidR="00984F4B">
        <w:trPr>
          <w:trHeight w:val="966"/>
        </w:trPr>
        <w:tc>
          <w:tcPr>
            <w:tcW w:w="2451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  <w:tc>
          <w:tcPr>
            <w:tcW w:w="5944" w:type="dxa"/>
          </w:tcPr>
          <w:p w:rsidR="00984F4B" w:rsidRDefault="0003336C" w:rsidP="00340CB7">
            <w:pPr>
              <w:pStyle w:val="TableParagraph"/>
              <w:tabs>
                <w:tab w:val="left" w:pos="2601"/>
                <w:tab w:val="left" w:pos="3289"/>
                <w:tab w:val="left" w:pos="4884"/>
              </w:tabs>
              <w:ind w:left="107" w:right="94"/>
              <w:rPr>
                <w:sz w:val="28"/>
              </w:rPr>
            </w:pPr>
            <w:r>
              <w:rPr>
                <w:sz w:val="28"/>
              </w:rPr>
              <w:t>коррекция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развитие</w:t>
            </w:r>
            <w:r>
              <w:rPr>
                <w:sz w:val="28"/>
              </w:rPr>
              <w:tab/>
              <w:t>высших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психических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функций,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эмоционально-волевой,</w:t>
            </w:r>
          </w:p>
          <w:p w:rsidR="00984F4B" w:rsidRDefault="0003336C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познавательной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речевой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сфер;</w:t>
            </w:r>
          </w:p>
        </w:tc>
        <w:tc>
          <w:tcPr>
            <w:tcW w:w="1942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</w:tr>
      <w:tr w:rsidR="00984F4B">
        <w:trPr>
          <w:trHeight w:val="964"/>
        </w:trPr>
        <w:tc>
          <w:tcPr>
            <w:tcW w:w="2451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  <w:tc>
          <w:tcPr>
            <w:tcW w:w="5944" w:type="dxa"/>
          </w:tcPr>
          <w:p w:rsidR="00984F4B" w:rsidRDefault="0003336C" w:rsidP="00340CB7">
            <w:pPr>
              <w:pStyle w:val="TableParagraph"/>
              <w:tabs>
                <w:tab w:val="left" w:pos="2425"/>
                <w:tab w:val="left" w:pos="4806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z w:val="28"/>
              </w:rPr>
              <w:tab/>
              <w:t>универсальных</w:t>
            </w:r>
            <w:r>
              <w:rPr>
                <w:sz w:val="28"/>
              </w:rPr>
              <w:tab/>
              <w:t>учебных</w:t>
            </w:r>
          </w:p>
          <w:p w:rsidR="00984F4B" w:rsidRDefault="0003336C">
            <w:pPr>
              <w:pStyle w:val="TableParagraph"/>
              <w:tabs>
                <w:tab w:val="left" w:pos="1479"/>
                <w:tab w:val="left" w:pos="1887"/>
                <w:tab w:val="left" w:pos="3750"/>
                <w:tab w:val="left" w:pos="4151"/>
              </w:tabs>
              <w:spacing w:line="322" w:lineRule="exact"/>
              <w:ind w:left="107" w:right="100"/>
              <w:rPr>
                <w:sz w:val="28"/>
              </w:rPr>
            </w:pPr>
            <w:r>
              <w:rPr>
                <w:sz w:val="28"/>
              </w:rPr>
              <w:t>действий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соответствии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требованиями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образования;</w:t>
            </w:r>
          </w:p>
        </w:tc>
        <w:tc>
          <w:tcPr>
            <w:tcW w:w="1942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</w:tr>
      <w:tr w:rsidR="00984F4B">
        <w:trPr>
          <w:trHeight w:val="1288"/>
        </w:trPr>
        <w:tc>
          <w:tcPr>
            <w:tcW w:w="2451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  <w:tc>
          <w:tcPr>
            <w:tcW w:w="5944" w:type="dxa"/>
          </w:tcPr>
          <w:p w:rsidR="00984F4B" w:rsidRDefault="0003336C" w:rsidP="00340CB7">
            <w:pPr>
              <w:pStyle w:val="TableParagraph"/>
              <w:tabs>
                <w:tab w:val="left" w:pos="2569"/>
                <w:tab w:val="left" w:pos="4287"/>
              </w:tabs>
              <w:ind w:left="107" w:right="97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укрепление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зрелых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 w:rsidR="00340CB7">
              <w:rPr>
                <w:sz w:val="28"/>
              </w:rPr>
              <w:t>адекватных</w:t>
            </w:r>
            <w:r w:rsidR="00340CB7">
              <w:rPr>
                <w:sz w:val="28"/>
              </w:rPr>
              <w:tab/>
              <w:t xml:space="preserve">форм </w:t>
            </w:r>
            <w:r>
              <w:rPr>
                <w:spacing w:val="-1"/>
                <w:sz w:val="28"/>
              </w:rPr>
              <w:t>утверждения</w:t>
            </w:r>
            <w:r w:rsidR="00340CB7">
              <w:rPr>
                <w:sz w:val="28"/>
              </w:rPr>
              <w:t xml:space="preserve"> </w:t>
            </w:r>
            <w:r>
              <w:rPr>
                <w:sz w:val="28"/>
              </w:rPr>
              <w:t>самостоятельности,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личностной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автономии;</w:t>
            </w:r>
          </w:p>
        </w:tc>
        <w:tc>
          <w:tcPr>
            <w:tcW w:w="1942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</w:tr>
      <w:tr w:rsidR="00984F4B" w:rsidTr="00340CB7">
        <w:trPr>
          <w:trHeight w:val="701"/>
        </w:trPr>
        <w:tc>
          <w:tcPr>
            <w:tcW w:w="2451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  <w:tc>
          <w:tcPr>
            <w:tcW w:w="5944" w:type="dxa"/>
          </w:tcPr>
          <w:p w:rsidR="00984F4B" w:rsidRDefault="0003336C" w:rsidP="00340CB7">
            <w:pPr>
              <w:pStyle w:val="TableParagraph"/>
              <w:tabs>
                <w:tab w:val="left" w:pos="3034"/>
                <w:tab w:val="left" w:pos="4595"/>
              </w:tabs>
              <w:spacing w:before="1" w:line="322" w:lineRule="exact"/>
              <w:ind w:right="98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z w:val="28"/>
              </w:rPr>
              <w:tab/>
              <w:t>способов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регуляции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эмоциональных состояний;</w:t>
            </w:r>
          </w:p>
        </w:tc>
        <w:tc>
          <w:tcPr>
            <w:tcW w:w="1942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</w:tr>
      <w:tr w:rsidR="00984F4B" w:rsidTr="00340CB7">
        <w:trPr>
          <w:trHeight w:val="980"/>
        </w:trPr>
        <w:tc>
          <w:tcPr>
            <w:tcW w:w="2451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  <w:tc>
          <w:tcPr>
            <w:tcW w:w="5944" w:type="dxa"/>
          </w:tcPr>
          <w:p w:rsidR="00984F4B" w:rsidRDefault="0003336C" w:rsidP="00340CB7">
            <w:pPr>
              <w:pStyle w:val="TableParagraph"/>
              <w:ind w:left="107" w:right="98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коммуникативной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компетенции;</w:t>
            </w:r>
          </w:p>
        </w:tc>
        <w:tc>
          <w:tcPr>
            <w:tcW w:w="1942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</w:tr>
      <w:tr w:rsidR="00984F4B">
        <w:trPr>
          <w:trHeight w:val="965"/>
        </w:trPr>
        <w:tc>
          <w:tcPr>
            <w:tcW w:w="2451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  <w:tc>
          <w:tcPr>
            <w:tcW w:w="5944" w:type="dxa"/>
          </w:tcPr>
          <w:p w:rsidR="00984F4B" w:rsidRDefault="0003336C" w:rsidP="00340CB7">
            <w:pPr>
              <w:pStyle w:val="TableParagraph"/>
              <w:tabs>
                <w:tab w:val="left" w:pos="2954"/>
                <w:tab w:val="left" w:pos="5684"/>
              </w:tabs>
              <w:ind w:left="107" w:right="97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компетенций,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необходимых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продолжения</w:t>
            </w:r>
            <w:r>
              <w:rPr>
                <w:sz w:val="28"/>
              </w:rPr>
              <w:tab/>
              <w:t>образования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</w:p>
          <w:p w:rsidR="00984F4B" w:rsidRDefault="0003336C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профессионального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самоопределения;</w:t>
            </w:r>
          </w:p>
        </w:tc>
        <w:tc>
          <w:tcPr>
            <w:tcW w:w="1942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</w:tr>
      <w:tr w:rsidR="00984F4B">
        <w:trPr>
          <w:trHeight w:val="1288"/>
        </w:trPr>
        <w:tc>
          <w:tcPr>
            <w:tcW w:w="2451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  <w:tc>
          <w:tcPr>
            <w:tcW w:w="5944" w:type="dxa"/>
          </w:tcPr>
          <w:p w:rsidR="00984F4B" w:rsidRDefault="0003336C" w:rsidP="00340CB7">
            <w:pPr>
              <w:pStyle w:val="TableParagraph"/>
              <w:ind w:left="107" w:right="99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использования информации (на основе ИКТ),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способствующих    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 xml:space="preserve">повышению    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</w:p>
          <w:p w:rsidR="00984F4B" w:rsidRDefault="0003336C">
            <w:pPr>
              <w:pStyle w:val="TableParagraph"/>
              <w:spacing w:line="308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 xml:space="preserve">компетенций    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 xml:space="preserve">и    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 xml:space="preserve">адаптации    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 xml:space="preserve">в    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реальных</w:t>
            </w:r>
          </w:p>
        </w:tc>
        <w:tc>
          <w:tcPr>
            <w:tcW w:w="1942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</w:tr>
    </w:tbl>
    <w:p w:rsidR="00984F4B" w:rsidRDefault="00984F4B">
      <w:pPr>
        <w:pStyle w:val="a3"/>
        <w:spacing w:before="6"/>
        <w:ind w:left="0"/>
        <w:rPr>
          <w:b/>
          <w:sz w:val="8"/>
        </w:rPr>
      </w:pPr>
    </w:p>
    <w:tbl>
      <w:tblPr>
        <w:tblStyle w:val="TableNormal"/>
        <w:tblW w:w="0" w:type="auto"/>
        <w:tblInd w:w="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1"/>
        <w:gridCol w:w="5944"/>
        <w:gridCol w:w="1942"/>
      </w:tblGrid>
      <w:tr w:rsidR="00984F4B">
        <w:trPr>
          <w:trHeight w:val="321"/>
        </w:trPr>
        <w:tc>
          <w:tcPr>
            <w:tcW w:w="2451" w:type="dxa"/>
            <w:vMerge w:val="restart"/>
          </w:tcPr>
          <w:p w:rsidR="00984F4B" w:rsidRDefault="00984F4B">
            <w:pPr>
              <w:pStyle w:val="TableParagraph"/>
              <w:rPr>
                <w:sz w:val="28"/>
              </w:rPr>
            </w:pPr>
          </w:p>
        </w:tc>
        <w:tc>
          <w:tcPr>
            <w:tcW w:w="5944" w:type="dxa"/>
          </w:tcPr>
          <w:p w:rsidR="00984F4B" w:rsidRDefault="0003336C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жизненных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условиях;</w:t>
            </w:r>
          </w:p>
        </w:tc>
        <w:tc>
          <w:tcPr>
            <w:tcW w:w="1942" w:type="dxa"/>
            <w:vMerge w:val="restart"/>
          </w:tcPr>
          <w:p w:rsidR="00984F4B" w:rsidRDefault="00984F4B">
            <w:pPr>
              <w:pStyle w:val="TableParagraph"/>
              <w:rPr>
                <w:sz w:val="28"/>
              </w:rPr>
            </w:pPr>
          </w:p>
        </w:tc>
      </w:tr>
      <w:tr w:rsidR="00984F4B">
        <w:trPr>
          <w:trHeight w:val="966"/>
        </w:trPr>
        <w:tc>
          <w:tcPr>
            <w:tcW w:w="2451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  <w:tc>
          <w:tcPr>
            <w:tcW w:w="5944" w:type="dxa"/>
          </w:tcPr>
          <w:p w:rsidR="00984F4B" w:rsidRDefault="0003336C" w:rsidP="00340CB7">
            <w:pPr>
              <w:pStyle w:val="TableParagraph"/>
              <w:tabs>
                <w:tab w:val="left" w:pos="4898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социальная</w:t>
            </w:r>
            <w:r>
              <w:rPr>
                <w:spacing w:val="129"/>
                <w:sz w:val="28"/>
              </w:rPr>
              <w:t xml:space="preserve"> </w:t>
            </w:r>
            <w:r>
              <w:rPr>
                <w:sz w:val="28"/>
              </w:rPr>
              <w:t>защита</w:t>
            </w:r>
            <w:r>
              <w:rPr>
                <w:spacing w:val="126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13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случаях</w:t>
            </w:r>
          </w:p>
          <w:p w:rsidR="00984F4B" w:rsidRDefault="0003336C">
            <w:pPr>
              <w:pStyle w:val="TableParagraph"/>
              <w:tabs>
                <w:tab w:val="left" w:pos="2695"/>
                <w:tab w:val="left" w:pos="4156"/>
                <w:tab w:val="left" w:pos="5390"/>
              </w:tabs>
              <w:spacing w:line="322" w:lineRule="exact"/>
              <w:ind w:left="107" w:right="100"/>
              <w:rPr>
                <w:sz w:val="28"/>
              </w:rPr>
            </w:pPr>
            <w:r>
              <w:rPr>
                <w:sz w:val="28"/>
              </w:rPr>
              <w:t>неблагоприятных</w:t>
            </w:r>
            <w:r>
              <w:rPr>
                <w:sz w:val="28"/>
              </w:rPr>
              <w:tab/>
              <w:t>условий</w:t>
            </w:r>
            <w:r>
              <w:rPr>
                <w:sz w:val="28"/>
              </w:rPr>
              <w:tab/>
              <w:t>жизни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психотравмирующих обстоятельствах.</w:t>
            </w:r>
          </w:p>
        </w:tc>
        <w:tc>
          <w:tcPr>
            <w:tcW w:w="1942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</w:tr>
      <w:tr w:rsidR="00984F4B">
        <w:trPr>
          <w:trHeight w:val="1610"/>
        </w:trPr>
        <w:tc>
          <w:tcPr>
            <w:tcW w:w="2451" w:type="dxa"/>
            <w:vMerge w:val="restart"/>
          </w:tcPr>
          <w:p w:rsidR="00984F4B" w:rsidRDefault="00984F4B">
            <w:pPr>
              <w:pStyle w:val="TableParagraph"/>
              <w:rPr>
                <w:b/>
                <w:sz w:val="30"/>
              </w:rPr>
            </w:pPr>
          </w:p>
          <w:p w:rsidR="00984F4B" w:rsidRDefault="00984F4B">
            <w:pPr>
              <w:pStyle w:val="TableParagraph"/>
              <w:rPr>
                <w:b/>
                <w:sz w:val="30"/>
              </w:rPr>
            </w:pPr>
          </w:p>
          <w:p w:rsidR="00984F4B" w:rsidRDefault="00984F4B">
            <w:pPr>
              <w:pStyle w:val="TableParagraph"/>
              <w:rPr>
                <w:b/>
                <w:sz w:val="30"/>
              </w:rPr>
            </w:pPr>
          </w:p>
          <w:p w:rsidR="00984F4B" w:rsidRDefault="00984F4B">
            <w:pPr>
              <w:pStyle w:val="TableParagraph"/>
              <w:rPr>
                <w:b/>
                <w:sz w:val="30"/>
              </w:rPr>
            </w:pPr>
          </w:p>
          <w:p w:rsidR="00984F4B" w:rsidRDefault="00984F4B">
            <w:pPr>
              <w:pStyle w:val="TableParagraph"/>
              <w:rPr>
                <w:b/>
                <w:sz w:val="30"/>
              </w:rPr>
            </w:pPr>
          </w:p>
          <w:p w:rsidR="00984F4B" w:rsidRDefault="00984F4B">
            <w:pPr>
              <w:pStyle w:val="TableParagraph"/>
              <w:rPr>
                <w:b/>
                <w:sz w:val="30"/>
              </w:rPr>
            </w:pPr>
          </w:p>
          <w:p w:rsidR="00984F4B" w:rsidRDefault="00984F4B">
            <w:pPr>
              <w:pStyle w:val="TableParagraph"/>
              <w:rPr>
                <w:b/>
                <w:sz w:val="30"/>
              </w:rPr>
            </w:pPr>
          </w:p>
          <w:p w:rsidR="00984F4B" w:rsidRDefault="00984F4B">
            <w:pPr>
              <w:pStyle w:val="TableParagraph"/>
              <w:rPr>
                <w:b/>
                <w:sz w:val="30"/>
              </w:rPr>
            </w:pPr>
          </w:p>
          <w:p w:rsidR="00984F4B" w:rsidRDefault="00984F4B">
            <w:pPr>
              <w:pStyle w:val="TableParagraph"/>
              <w:rPr>
                <w:b/>
                <w:sz w:val="30"/>
              </w:rPr>
            </w:pPr>
          </w:p>
          <w:p w:rsidR="00984F4B" w:rsidRDefault="00984F4B">
            <w:pPr>
              <w:pStyle w:val="TableParagraph"/>
              <w:spacing w:before="8"/>
              <w:rPr>
                <w:b/>
                <w:sz w:val="38"/>
              </w:rPr>
            </w:pPr>
          </w:p>
          <w:p w:rsidR="00984F4B" w:rsidRDefault="0003336C">
            <w:pPr>
              <w:pStyle w:val="TableParagraph"/>
              <w:ind w:left="107" w:right="136"/>
              <w:rPr>
                <w:i/>
                <w:sz w:val="28"/>
              </w:rPr>
            </w:pPr>
            <w:r>
              <w:rPr>
                <w:i/>
                <w:sz w:val="28"/>
              </w:rPr>
              <w:t>Консультативная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</w:tc>
        <w:tc>
          <w:tcPr>
            <w:tcW w:w="5944" w:type="dxa"/>
          </w:tcPr>
          <w:p w:rsidR="00984F4B" w:rsidRDefault="0003336C" w:rsidP="00340CB7">
            <w:pPr>
              <w:pStyle w:val="TableParagraph"/>
              <w:ind w:left="107" w:right="99"/>
              <w:jc w:val="both"/>
              <w:rPr>
                <w:sz w:val="28"/>
              </w:rPr>
            </w:pPr>
            <w:r>
              <w:rPr>
                <w:sz w:val="28"/>
              </w:rPr>
              <w:t>выработка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обоснованных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рекомендаций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обучающимися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ограниченными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возможностями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здоровья,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единых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</w:p>
          <w:p w:rsidR="00984F4B" w:rsidRDefault="0003336C">
            <w:pPr>
              <w:pStyle w:val="TableParagraph"/>
              <w:spacing w:line="308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участников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образовательного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процесса;</w:t>
            </w:r>
          </w:p>
        </w:tc>
        <w:tc>
          <w:tcPr>
            <w:tcW w:w="1942" w:type="dxa"/>
            <w:vMerge w:val="restart"/>
          </w:tcPr>
          <w:p w:rsidR="00984F4B" w:rsidRDefault="00984F4B">
            <w:pPr>
              <w:pStyle w:val="TableParagraph"/>
              <w:rPr>
                <w:b/>
                <w:sz w:val="30"/>
              </w:rPr>
            </w:pPr>
          </w:p>
          <w:p w:rsidR="00984F4B" w:rsidRDefault="00984F4B">
            <w:pPr>
              <w:pStyle w:val="TableParagraph"/>
              <w:rPr>
                <w:b/>
                <w:sz w:val="30"/>
              </w:rPr>
            </w:pPr>
          </w:p>
          <w:p w:rsidR="00984F4B" w:rsidRDefault="00984F4B">
            <w:pPr>
              <w:pStyle w:val="TableParagraph"/>
              <w:rPr>
                <w:b/>
                <w:sz w:val="30"/>
              </w:rPr>
            </w:pPr>
          </w:p>
          <w:p w:rsidR="00984F4B" w:rsidRDefault="00984F4B">
            <w:pPr>
              <w:pStyle w:val="TableParagraph"/>
              <w:rPr>
                <w:b/>
                <w:sz w:val="30"/>
              </w:rPr>
            </w:pPr>
          </w:p>
          <w:p w:rsidR="00984F4B" w:rsidRDefault="00984F4B">
            <w:pPr>
              <w:pStyle w:val="TableParagraph"/>
              <w:rPr>
                <w:b/>
                <w:sz w:val="30"/>
              </w:rPr>
            </w:pPr>
          </w:p>
          <w:p w:rsidR="00984F4B" w:rsidRDefault="00984F4B">
            <w:pPr>
              <w:pStyle w:val="TableParagraph"/>
              <w:rPr>
                <w:b/>
                <w:sz w:val="30"/>
              </w:rPr>
            </w:pPr>
          </w:p>
          <w:p w:rsidR="00984F4B" w:rsidRDefault="00984F4B">
            <w:pPr>
              <w:pStyle w:val="TableParagraph"/>
              <w:rPr>
                <w:b/>
                <w:sz w:val="30"/>
              </w:rPr>
            </w:pPr>
          </w:p>
          <w:p w:rsidR="00984F4B" w:rsidRDefault="00984F4B">
            <w:pPr>
              <w:pStyle w:val="TableParagraph"/>
              <w:rPr>
                <w:b/>
                <w:sz w:val="30"/>
              </w:rPr>
            </w:pPr>
          </w:p>
          <w:p w:rsidR="00984F4B" w:rsidRDefault="00984F4B">
            <w:pPr>
              <w:pStyle w:val="TableParagraph"/>
              <w:spacing w:before="9"/>
              <w:rPr>
                <w:b/>
                <w:sz w:val="26"/>
              </w:rPr>
            </w:pPr>
          </w:p>
          <w:p w:rsidR="00984F4B" w:rsidRDefault="0003336C">
            <w:pPr>
              <w:pStyle w:val="TableParagraph"/>
              <w:tabs>
                <w:tab w:val="left" w:pos="1543"/>
              </w:tabs>
              <w:ind w:left="107" w:right="94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</w:t>
            </w:r>
          </w:p>
          <w:p w:rsidR="00984F4B" w:rsidRDefault="0003336C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психолог</w:t>
            </w:r>
          </w:p>
        </w:tc>
      </w:tr>
      <w:tr w:rsidR="00984F4B">
        <w:trPr>
          <w:trHeight w:val="1610"/>
        </w:trPr>
        <w:tc>
          <w:tcPr>
            <w:tcW w:w="2451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  <w:tc>
          <w:tcPr>
            <w:tcW w:w="5944" w:type="dxa"/>
          </w:tcPr>
          <w:p w:rsidR="00984F4B" w:rsidRDefault="0003336C" w:rsidP="00340CB7">
            <w:pPr>
              <w:pStyle w:val="TableParagraph"/>
              <w:tabs>
                <w:tab w:val="left" w:pos="4023"/>
              </w:tabs>
              <w:ind w:left="107" w:right="98"/>
              <w:jc w:val="both"/>
              <w:rPr>
                <w:sz w:val="28"/>
              </w:rPr>
            </w:pPr>
            <w:r>
              <w:rPr>
                <w:sz w:val="28"/>
              </w:rPr>
              <w:t>консультирование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специалистами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ориентированных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методов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приемов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984F4B" w:rsidRDefault="0003336C">
            <w:pPr>
              <w:pStyle w:val="TableParagraph"/>
              <w:tabs>
                <w:tab w:val="left" w:pos="2880"/>
                <w:tab w:val="left" w:pos="3933"/>
              </w:tabs>
              <w:spacing w:line="322" w:lineRule="exact"/>
              <w:ind w:left="107" w:right="98"/>
              <w:jc w:val="both"/>
              <w:rPr>
                <w:sz w:val="28"/>
              </w:rPr>
            </w:pPr>
            <w:r>
              <w:rPr>
                <w:sz w:val="28"/>
              </w:rPr>
              <w:t>обучающимися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ограниченными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возможностями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здоровья;</w:t>
            </w:r>
          </w:p>
        </w:tc>
        <w:tc>
          <w:tcPr>
            <w:tcW w:w="1942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</w:tr>
      <w:tr w:rsidR="00984F4B">
        <w:trPr>
          <w:trHeight w:val="1610"/>
        </w:trPr>
        <w:tc>
          <w:tcPr>
            <w:tcW w:w="2451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  <w:tc>
          <w:tcPr>
            <w:tcW w:w="5944" w:type="dxa"/>
          </w:tcPr>
          <w:p w:rsidR="00984F4B" w:rsidRDefault="0003336C" w:rsidP="00340CB7">
            <w:pPr>
              <w:pStyle w:val="TableParagraph"/>
              <w:ind w:left="107" w:right="96"/>
              <w:jc w:val="both"/>
              <w:rPr>
                <w:sz w:val="28"/>
              </w:rPr>
            </w:pPr>
            <w:r>
              <w:rPr>
                <w:sz w:val="28"/>
              </w:rPr>
              <w:t>консультативная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стратегии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приемов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коррекционного</w:t>
            </w:r>
          </w:p>
          <w:p w:rsidR="00984F4B" w:rsidRDefault="0003336C" w:rsidP="00340CB7">
            <w:pPr>
              <w:pStyle w:val="TableParagraph"/>
              <w:spacing w:line="324" w:lineRule="exact"/>
              <w:ind w:left="107" w:right="100"/>
              <w:jc w:val="both"/>
              <w:rPr>
                <w:sz w:val="28"/>
              </w:rPr>
            </w:pPr>
            <w:r>
              <w:rPr>
                <w:sz w:val="28"/>
              </w:rPr>
              <w:t>обучения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ограниченными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возможностями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здоровья;</w:t>
            </w:r>
          </w:p>
        </w:tc>
        <w:tc>
          <w:tcPr>
            <w:tcW w:w="1942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</w:tr>
      <w:tr w:rsidR="00984F4B">
        <w:trPr>
          <w:trHeight w:val="2571"/>
        </w:trPr>
        <w:tc>
          <w:tcPr>
            <w:tcW w:w="2451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  <w:tc>
          <w:tcPr>
            <w:tcW w:w="5944" w:type="dxa"/>
          </w:tcPr>
          <w:p w:rsidR="00984F4B" w:rsidRDefault="0003336C" w:rsidP="00340CB7">
            <w:pPr>
              <w:pStyle w:val="TableParagraph"/>
              <w:tabs>
                <w:tab w:val="left" w:pos="2458"/>
                <w:tab w:val="left" w:pos="3351"/>
              </w:tabs>
              <w:ind w:left="107" w:right="96"/>
              <w:jc w:val="both"/>
              <w:rPr>
                <w:sz w:val="28"/>
              </w:rPr>
            </w:pPr>
            <w:r>
              <w:rPr>
                <w:sz w:val="28"/>
              </w:rPr>
              <w:t>консультационная поддержка и помощь,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содействие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свободному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осознанному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обучающимися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ограниченными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профессиональными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интересами,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индивидуальными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способностями</w:t>
            </w:r>
          </w:p>
          <w:p w:rsidR="00984F4B" w:rsidRDefault="0003336C">
            <w:pPr>
              <w:pStyle w:val="TableParagraph"/>
              <w:spacing w:line="308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психофизиологическими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особенностями.</w:t>
            </w:r>
          </w:p>
        </w:tc>
        <w:tc>
          <w:tcPr>
            <w:tcW w:w="1942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</w:tr>
      <w:tr w:rsidR="00984F4B">
        <w:trPr>
          <w:trHeight w:val="1609"/>
        </w:trPr>
        <w:tc>
          <w:tcPr>
            <w:tcW w:w="2451" w:type="dxa"/>
            <w:vMerge w:val="restart"/>
          </w:tcPr>
          <w:p w:rsidR="00984F4B" w:rsidRDefault="00984F4B">
            <w:pPr>
              <w:pStyle w:val="TableParagraph"/>
              <w:rPr>
                <w:b/>
                <w:sz w:val="30"/>
              </w:rPr>
            </w:pPr>
          </w:p>
          <w:p w:rsidR="00984F4B" w:rsidRDefault="00984F4B">
            <w:pPr>
              <w:pStyle w:val="TableParagraph"/>
              <w:rPr>
                <w:b/>
                <w:sz w:val="30"/>
              </w:rPr>
            </w:pPr>
          </w:p>
          <w:p w:rsidR="00984F4B" w:rsidRDefault="00984F4B">
            <w:pPr>
              <w:pStyle w:val="TableParagraph"/>
              <w:rPr>
                <w:b/>
                <w:sz w:val="30"/>
              </w:rPr>
            </w:pPr>
          </w:p>
          <w:p w:rsidR="00984F4B" w:rsidRDefault="00984F4B">
            <w:pPr>
              <w:pStyle w:val="TableParagraph"/>
              <w:rPr>
                <w:b/>
                <w:sz w:val="30"/>
              </w:rPr>
            </w:pPr>
          </w:p>
          <w:p w:rsidR="00984F4B" w:rsidRDefault="00984F4B">
            <w:pPr>
              <w:pStyle w:val="TableParagraph"/>
              <w:spacing w:before="9"/>
              <w:rPr>
                <w:b/>
                <w:sz w:val="33"/>
              </w:rPr>
            </w:pPr>
          </w:p>
          <w:p w:rsidR="00984F4B" w:rsidRDefault="0003336C">
            <w:pPr>
              <w:pStyle w:val="TableParagraph"/>
              <w:ind w:left="107" w:right="80"/>
              <w:rPr>
                <w:i/>
                <w:sz w:val="28"/>
              </w:rPr>
            </w:pPr>
            <w:r>
              <w:rPr>
                <w:i/>
                <w:sz w:val="28"/>
              </w:rPr>
              <w:t>Информационно-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просветительская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</w:tc>
        <w:tc>
          <w:tcPr>
            <w:tcW w:w="5944" w:type="dxa"/>
          </w:tcPr>
          <w:p w:rsidR="00984F4B" w:rsidRDefault="0003336C" w:rsidP="00340CB7">
            <w:pPr>
              <w:pStyle w:val="TableParagraph"/>
              <w:tabs>
                <w:tab w:val="left" w:pos="4539"/>
              </w:tabs>
              <w:ind w:left="107" w:right="97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информационная</w:t>
            </w:r>
            <w:r>
              <w:rPr>
                <w:sz w:val="28"/>
              </w:rPr>
              <w:tab/>
              <w:t>поддержка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образовательной деятельности обучающихся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особыми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образовательными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потребностями,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 w:rsidR="00984F4B" w:rsidRDefault="0003336C">
            <w:pPr>
              <w:pStyle w:val="TableParagraph"/>
              <w:spacing w:line="322" w:lineRule="exact"/>
              <w:ind w:left="107" w:right="100"/>
              <w:jc w:val="both"/>
              <w:rPr>
                <w:sz w:val="28"/>
              </w:rPr>
            </w:pPr>
            <w:r>
              <w:rPr>
                <w:sz w:val="28"/>
              </w:rPr>
              <w:t>родителей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представителей),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работников;</w:t>
            </w:r>
          </w:p>
        </w:tc>
        <w:tc>
          <w:tcPr>
            <w:tcW w:w="1942" w:type="dxa"/>
            <w:vMerge w:val="restart"/>
          </w:tcPr>
          <w:p w:rsidR="00984F4B" w:rsidRDefault="00984F4B">
            <w:pPr>
              <w:pStyle w:val="TableParagraph"/>
              <w:rPr>
                <w:b/>
                <w:sz w:val="30"/>
              </w:rPr>
            </w:pPr>
          </w:p>
          <w:p w:rsidR="00984F4B" w:rsidRDefault="00984F4B">
            <w:pPr>
              <w:pStyle w:val="TableParagraph"/>
              <w:rPr>
                <w:b/>
                <w:sz w:val="30"/>
              </w:rPr>
            </w:pPr>
          </w:p>
          <w:p w:rsidR="00984F4B" w:rsidRDefault="00984F4B">
            <w:pPr>
              <w:pStyle w:val="TableParagraph"/>
              <w:rPr>
                <w:b/>
                <w:sz w:val="30"/>
              </w:rPr>
            </w:pPr>
          </w:p>
          <w:p w:rsidR="00984F4B" w:rsidRDefault="00984F4B">
            <w:pPr>
              <w:pStyle w:val="TableParagraph"/>
              <w:rPr>
                <w:b/>
                <w:sz w:val="30"/>
              </w:rPr>
            </w:pPr>
          </w:p>
          <w:p w:rsidR="00984F4B" w:rsidRDefault="0003336C">
            <w:pPr>
              <w:pStyle w:val="TableParagraph"/>
              <w:tabs>
                <w:tab w:val="left" w:pos="1543"/>
              </w:tabs>
              <w:spacing w:before="228"/>
              <w:ind w:left="107" w:right="94"/>
              <w:rPr>
                <w:sz w:val="28"/>
              </w:rPr>
            </w:pPr>
            <w:r>
              <w:rPr>
                <w:sz w:val="28"/>
              </w:rPr>
              <w:lastRenderedPageBreak/>
              <w:t>зам.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УР,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психолог,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учителя.</w:t>
            </w:r>
          </w:p>
        </w:tc>
      </w:tr>
      <w:tr w:rsidR="00984F4B">
        <w:trPr>
          <w:trHeight w:val="2899"/>
        </w:trPr>
        <w:tc>
          <w:tcPr>
            <w:tcW w:w="2451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  <w:tc>
          <w:tcPr>
            <w:tcW w:w="5944" w:type="dxa"/>
          </w:tcPr>
          <w:p w:rsidR="00984F4B" w:rsidRDefault="0003336C" w:rsidP="00340CB7">
            <w:pPr>
              <w:pStyle w:val="TableParagraph"/>
              <w:tabs>
                <w:tab w:val="left" w:pos="2801"/>
                <w:tab w:val="left" w:pos="3002"/>
                <w:tab w:val="left" w:pos="4708"/>
                <w:tab w:val="left" w:pos="4915"/>
              </w:tabs>
              <w:ind w:left="107" w:right="98"/>
              <w:jc w:val="both"/>
              <w:rPr>
                <w:sz w:val="28"/>
              </w:rPr>
            </w:pPr>
            <w:r>
              <w:rPr>
                <w:sz w:val="28"/>
              </w:rPr>
              <w:t>различные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просветительской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z w:val="28"/>
              </w:rPr>
              <w:tab/>
              <w:t>(лекции,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беседы,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информационные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стенды,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печатные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материалы),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разъяснение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обучающимся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имеющим,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имеющим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недостатки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развитии),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родителям        (законным      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представителям),</w:t>
            </w:r>
          </w:p>
          <w:p w:rsidR="00984F4B" w:rsidRDefault="0003336C">
            <w:pPr>
              <w:pStyle w:val="TableParagraph"/>
              <w:spacing w:line="308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педагогическим   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 xml:space="preserve">работникам   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 xml:space="preserve">—   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вопросов,</w:t>
            </w:r>
          </w:p>
        </w:tc>
        <w:tc>
          <w:tcPr>
            <w:tcW w:w="1942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</w:tr>
    </w:tbl>
    <w:p w:rsidR="00984F4B" w:rsidRDefault="00984F4B">
      <w:pPr>
        <w:pStyle w:val="a3"/>
        <w:spacing w:before="6"/>
        <w:ind w:left="0"/>
        <w:rPr>
          <w:b/>
          <w:sz w:val="8"/>
        </w:rPr>
      </w:pPr>
    </w:p>
    <w:tbl>
      <w:tblPr>
        <w:tblStyle w:val="TableNormal"/>
        <w:tblW w:w="0" w:type="auto"/>
        <w:tblInd w:w="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1"/>
        <w:gridCol w:w="5944"/>
        <w:gridCol w:w="1942"/>
      </w:tblGrid>
      <w:tr w:rsidR="00984F4B">
        <w:trPr>
          <w:trHeight w:val="984"/>
        </w:trPr>
        <w:tc>
          <w:tcPr>
            <w:tcW w:w="2451" w:type="dxa"/>
            <w:vMerge w:val="restart"/>
          </w:tcPr>
          <w:p w:rsidR="00984F4B" w:rsidRDefault="00984F4B">
            <w:pPr>
              <w:pStyle w:val="TableParagraph"/>
              <w:rPr>
                <w:sz w:val="28"/>
              </w:rPr>
            </w:pPr>
          </w:p>
        </w:tc>
        <w:tc>
          <w:tcPr>
            <w:tcW w:w="5944" w:type="dxa"/>
          </w:tcPr>
          <w:p w:rsidR="00984F4B" w:rsidRDefault="0003336C">
            <w:pPr>
              <w:pStyle w:val="TableParagraph"/>
              <w:ind w:left="107" w:right="97"/>
              <w:jc w:val="both"/>
              <w:rPr>
                <w:sz w:val="28"/>
              </w:rPr>
            </w:pPr>
            <w:r>
              <w:rPr>
                <w:sz w:val="28"/>
              </w:rPr>
              <w:t>связанных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сопровождения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ограниченными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возможностями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здоровья;</w:t>
            </w:r>
          </w:p>
        </w:tc>
        <w:tc>
          <w:tcPr>
            <w:tcW w:w="1942" w:type="dxa"/>
            <w:vMerge w:val="restart"/>
          </w:tcPr>
          <w:p w:rsidR="00984F4B" w:rsidRDefault="00984F4B">
            <w:pPr>
              <w:pStyle w:val="TableParagraph"/>
              <w:rPr>
                <w:sz w:val="28"/>
              </w:rPr>
            </w:pPr>
          </w:p>
        </w:tc>
      </w:tr>
      <w:tr w:rsidR="00984F4B">
        <w:trPr>
          <w:trHeight w:val="1931"/>
        </w:trPr>
        <w:tc>
          <w:tcPr>
            <w:tcW w:w="2451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  <w:tc>
          <w:tcPr>
            <w:tcW w:w="5944" w:type="dxa"/>
          </w:tcPr>
          <w:p w:rsidR="00984F4B" w:rsidRDefault="0003336C">
            <w:pPr>
              <w:pStyle w:val="TableParagraph"/>
              <w:tabs>
                <w:tab w:val="left" w:pos="3027"/>
                <w:tab w:val="left" w:pos="4276"/>
              </w:tabs>
              <w:ind w:left="107" w:right="98" w:firstLine="708"/>
              <w:jc w:val="both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выступлений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представителей)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разъяснению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индивидуально-типологических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категорий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ограниченными</w:t>
            </w:r>
          </w:p>
          <w:p w:rsidR="00984F4B" w:rsidRDefault="0003336C">
            <w:pPr>
              <w:pStyle w:val="TableParagraph"/>
              <w:spacing w:line="308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возможностями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здоровья.</w:t>
            </w:r>
          </w:p>
        </w:tc>
        <w:tc>
          <w:tcPr>
            <w:tcW w:w="1942" w:type="dxa"/>
            <w:vMerge/>
            <w:tcBorders>
              <w:top w:val="nil"/>
            </w:tcBorders>
          </w:tcPr>
          <w:p w:rsidR="00984F4B" w:rsidRDefault="00984F4B">
            <w:pPr>
              <w:rPr>
                <w:sz w:val="2"/>
                <w:szCs w:val="2"/>
              </w:rPr>
            </w:pPr>
          </w:p>
        </w:tc>
      </w:tr>
    </w:tbl>
    <w:p w:rsidR="00984F4B" w:rsidRDefault="00984F4B">
      <w:pPr>
        <w:pStyle w:val="a3"/>
        <w:ind w:left="0"/>
        <w:rPr>
          <w:b/>
          <w:sz w:val="20"/>
        </w:rPr>
      </w:pPr>
    </w:p>
    <w:p w:rsidR="00984F4B" w:rsidRDefault="00984F4B">
      <w:pPr>
        <w:pStyle w:val="a3"/>
        <w:ind w:left="0"/>
        <w:rPr>
          <w:b/>
          <w:sz w:val="28"/>
        </w:rPr>
      </w:pPr>
    </w:p>
    <w:p w:rsidR="00984F4B" w:rsidRDefault="0003336C">
      <w:pPr>
        <w:spacing w:before="89"/>
        <w:ind w:left="1528"/>
        <w:rPr>
          <w:b/>
          <w:sz w:val="28"/>
        </w:rPr>
      </w:pPr>
      <w:r>
        <w:rPr>
          <w:b/>
          <w:sz w:val="28"/>
        </w:rPr>
        <w:t>Характеристика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содержания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программы:</w:t>
      </w:r>
    </w:p>
    <w:p w:rsidR="00984F4B" w:rsidRDefault="00984F4B">
      <w:pPr>
        <w:pStyle w:val="a3"/>
        <w:spacing w:before="9"/>
        <w:ind w:left="0"/>
        <w:rPr>
          <w:b/>
          <w:sz w:val="27"/>
        </w:rPr>
      </w:pPr>
    </w:p>
    <w:p w:rsidR="00984F4B" w:rsidRDefault="0003336C">
      <w:pPr>
        <w:ind w:left="1528"/>
        <w:rPr>
          <w:i/>
          <w:sz w:val="28"/>
        </w:rPr>
      </w:pPr>
      <w:r>
        <w:rPr>
          <w:i/>
          <w:sz w:val="28"/>
        </w:rPr>
        <w:t>Диагностическая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работа:</w:t>
      </w:r>
    </w:p>
    <w:p w:rsidR="00984F4B" w:rsidRDefault="00984F4B">
      <w:pPr>
        <w:pStyle w:val="a3"/>
        <w:spacing w:before="6"/>
        <w:ind w:left="0"/>
        <w:rPr>
          <w:i/>
          <w:sz w:val="28"/>
        </w:r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977"/>
        <w:gridCol w:w="3546"/>
        <w:gridCol w:w="1558"/>
      </w:tblGrid>
      <w:tr w:rsidR="00984F4B">
        <w:trPr>
          <w:trHeight w:val="1287"/>
        </w:trPr>
        <w:tc>
          <w:tcPr>
            <w:tcW w:w="2410" w:type="dxa"/>
          </w:tcPr>
          <w:p w:rsidR="00984F4B" w:rsidRDefault="0003336C">
            <w:pPr>
              <w:pStyle w:val="TableParagraph"/>
              <w:spacing w:before="158" w:line="242" w:lineRule="auto"/>
              <w:ind w:left="815" w:right="109"/>
              <w:rPr>
                <w:b/>
                <w:sz w:val="28"/>
              </w:rPr>
            </w:pPr>
            <w:r>
              <w:rPr>
                <w:b/>
                <w:sz w:val="28"/>
              </w:rPr>
              <w:t>Задачи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(направлен</w:t>
            </w:r>
          </w:p>
          <w:p w:rsidR="00984F4B" w:rsidRDefault="0003336C">
            <w:pPr>
              <w:pStyle w:val="TableParagraph"/>
              <w:spacing w:line="317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деятельности)</w:t>
            </w:r>
          </w:p>
        </w:tc>
        <w:tc>
          <w:tcPr>
            <w:tcW w:w="2977" w:type="dxa"/>
          </w:tcPr>
          <w:p w:rsidR="00984F4B" w:rsidRDefault="00984F4B">
            <w:pPr>
              <w:pStyle w:val="TableParagraph"/>
              <w:spacing w:before="8"/>
              <w:rPr>
                <w:i/>
                <w:sz w:val="27"/>
              </w:rPr>
            </w:pPr>
          </w:p>
          <w:p w:rsidR="00984F4B" w:rsidRDefault="0003336C">
            <w:pPr>
              <w:pStyle w:val="TableParagraph"/>
              <w:spacing w:line="242" w:lineRule="auto"/>
              <w:ind w:left="815" w:right="330"/>
              <w:rPr>
                <w:b/>
                <w:sz w:val="28"/>
              </w:rPr>
            </w:pPr>
            <w:r>
              <w:rPr>
                <w:b/>
                <w:sz w:val="28"/>
              </w:rPr>
              <w:t>Планируемые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результаты</w:t>
            </w:r>
          </w:p>
        </w:tc>
        <w:tc>
          <w:tcPr>
            <w:tcW w:w="3546" w:type="dxa"/>
          </w:tcPr>
          <w:p w:rsidR="00984F4B" w:rsidRDefault="0003336C">
            <w:pPr>
              <w:pStyle w:val="TableParagraph"/>
              <w:ind w:left="815" w:right="782"/>
              <w:rPr>
                <w:b/>
                <w:sz w:val="28"/>
              </w:rPr>
            </w:pPr>
            <w:r>
              <w:rPr>
                <w:b/>
                <w:sz w:val="28"/>
              </w:rPr>
              <w:t>Виды и формы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мероприятия</w:t>
            </w:r>
          </w:p>
        </w:tc>
        <w:tc>
          <w:tcPr>
            <w:tcW w:w="1558" w:type="dxa"/>
          </w:tcPr>
          <w:p w:rsidR="00984F4B" w:rsidRDefault="0003336C">
            <w:pPr>
              <w:pStyle w:val="TableParagraph"/>
              <w:spacing w:before="158"/>
              <w:ind w:left="106" w:right="90"/>
              <w:rPr>
                <w:b/>
                <w:sz w:val="28"/>
              </w:rPr>
            </w:pPr>
            <w:r>
              <w:rPr>
                <w:b/>
                <w:sz w:val="28"/>
              </w:rPr>
              <w:t>Сроки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проведени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я</w:t>
            </w:r>
          </w:p>
        </w:tc>
      </w:tr>
      <w:tr w:rsidR="00984F4B">
        <w:trPr>
          <w:trHeight w:val="1710"/>
        </w:trPr>
        <w:tc>
          <w:tcPr>
            <w:tcW w:w="2410" w:type="dxa"/>
          </w:tcPr>
          <w:p w:rsidR="00984F4B" w:rsidRDefault="00984F4B">
            <w:pPr>
              <w:pStyle w:val="TableParagraph"/>
              <w:rPr>
                <w:i/>
                <w:sz w:val="30"/>
              </w:rPr>
            </w:pPr>
          </w:p>
          <w:p w:rsidR="00984F4B" w:rsidRDefault="0003336C">
            <w:pPr>
              <w:pStyle w:val="TableParagraph"/>
              <w:spacing w:before="180"/>
              <w:ind w:left="107" w:right="784"/>
              <w:rPr>
                <w:sz w:val="28"/>
              </w:rPr>
            </w:pPr>
            <w:r>
              <w:rPr>
                <w:sz w:val="28"/>
              </w:rPr>
              <w:t>Первичная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диагностика</w:t>
            </w:r>
          </w:p>
        </w:tc>
        <w:tc>
          <w:tcPr>
            <w:tcW w:w="2977" w:type="dxa"/>
          </w:tcPr>
          <w:p w:rsidR="00984F4B" w:rsidRDefault="0003336C">
            <w:pPr>
              <w:pStyle w:val="TableParagraph"/>
              <w:tabs>
                <w:tab w:val="left" w:pos="2191"/>
                <w:tab w:val="left" w:pos="2733"/>
              </w:tabs>
              <w:spacing w:before="43"/>
              <w:ind w:left="107" w:right="86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банка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данных обучающихся,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нуждающихся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специализированной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помощи.</w:t>
            </w:r>
          </w:p>
        </w:tc>
        <w:tc>
          <w:tcPr>
            <w:tcW w:w="3546" w:type="dxa"/>
          </w:tcPr>
          <w:p w:rsidR="00984F4B" w:rsidRDefault="0003336C">
            <w:pPr>
              <w:pStyle w:val="TableParagraph"/>
              <w:tabs>
                <w:tab w:val="left" w:pos="1397"/>
              </w:tabs>
              <w:spacing w:before="43"/>
              <w:ind w:left="107" w:right="88"/>
              <w:rPr>
                <w:sz w:val="28"/>
              </w:rPr>
            </w:pPr>
            <w:r>
              <w:rPr>
                <w:sz w:val="28"/>
              </w:rPr>
              <w:t>Наблюдение,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медицинское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психологическое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обследование;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анкетирование родителей,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педагогами</w:t>
            </w:r>
          </w:p>
        </w:tc>
        <w:tc>
          <w:tcPr>
            <w:tcW w:w="1558" w:type="dxa"/>
          </w:tcPr>
          <w:p w:rsidR="00984F4B" w:rsidRDefault="0003336C">
            <w:pPr>
              <w:pStyle w:val="TableParagraph"/>
              <w:spacing w:before="43"/>
              <w:ind w:left="106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</w:tr>
      <w:tr w:rsidR="00984F4B">
        <w:trPr>
          <w:trHeight w:val="3220"/>
        </w:trPr>
        <w:tc>
          <w:tcPr>
            <w:tcW w:w="2410" w:type="dxa"/>
          </w:tcPr>
          <w:p w:rsidR="00984F4B" w:rsidRDefault="00984F4B">
            <w:pPr>
              <w:pStyle w:val="TableParagraph"/>
              <w:rPr>
                <w:i/>
                <w:sz w:val="30"/>
              </w:rPr>
            </w:pPr>
          </w:p>
          <w:p w:rsidR="00984F4B" w:rsidRDefault="00984F4B">
            <w:pPr>
              <w:pStyle w:val="TableParagraph"/>
              <w:spacing w:before="3"/>
              <w:rPr>
                <w:i/>
                <w:sz w:val="39"/>
              </w:rPr>
            </w:pPr>
          </w:p>
          <w:p w:rsidR="00984F4B" w:rsidRDefault="0003336C">
            <w:pPr>
              <w:pStyle w:val="TableParagraph"/>
              <w:tabs>
                <w:tab w:val="left" w:pos="1544"/>
              </w:tabs>
              <w:ind w:left="107" w:right="84"/>
              <w:jc w:val="both"/>
              <w:rPr>
                <w:sz w:val="28"/>
              </w:rPr>
            </w:pPr>
            <w:r>
              <w:rPr>
                <w:sz w:val="28"/>
              </w:rPr>
              <w:t>Углубленная диаг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ностика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ОВЗ,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детей-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инвалидов</w:t>
            </w:r>
          </w:p>
        </w:tc>
        <w:tc>
          <w:tcPr>
            <w:tcW w:w="2977" w:type="dxa"/>
          </w:tcPr>
          <w:p w:rsidR="00984F4B" w:rsidRDefault="0003336C">
            <w:pPr>
              <w:pStyle w:val="TableParagraph"/>
              <w:tabs>
                <w:tab w:val="left" w:pos="658"/>
                <w:tab w:val="left" w:pos="1803"/>
                <w:tab w:val="left" w:pos="1948"/>
                <w:tab w:val="left" w:pos="2592"/>
              </w:tabs>
              <w:ind w:left="107" w:right="86"/>
              <w:rPr>
                <w:sz w:val="28"/>
              </w:rPr>
            </w:pPr>
            <w:r>
              <w:rPr>
                <w:sz w:val="28"/>
              </w:rPr>
              <w:t>Получение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объективных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сведений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z w:val="28"/>
              </w:rPr>
              <w:tab/>
              <w:t>обучающемся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диагностической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специалистов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профиля,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создание</w:t>
            </w:r>
          </w:p>
          <w:p w:rsidR="00984F4B" w:rsidRDefault="0003336C">
            <w:pPr>
              <w:pStyle w:val="TableParagraph"/>
              <w:spacing w:line="322" w:lineRule="exact"/>
              <w:ind w:left="107" w:right="666"/>
              <w:rPr>
                <w:sz w:val="28"/>
              </w:rPr>
            </w:pPr>
            <w:r>
              <w:rPr>
                <w:sz w:val="28"/>
              </w:rPr>
              <w:t>диагностических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"портретов"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3546" w:type="dxa"/>
          </w:tcPr>
          <w:p w:rsidR="00984F4B" w:rsidRDefault="00984F4B">
            <w:pPr>
              <w:pStyle w:val="TableParagraph"/>
              <w:rPr>
                <w:i/>
                <w:sz w:val="30"/>
              </w:rPr>
            </w:pPr>
          </w:p>
          <w:p w:rsidR="00984F4B" w:rsidRDefault="00984F4B">
            <w:pPr>
              <w:pStyle w:val="TableParagraph"/>
              <w:spacing w:before="3"/>
              <w:rPr>
                <w:i/>
                <w:sz w:val="25"/>
              </w:rPr>
            </w:pPr>
          </w:p>
          <w:p w:rsidR="00984F4B" w:rsidRDefault="0003336C">
            <w:pPr>
              <w:pStyle w:val="TableParagraph"/>
              <w:ind w:left="107" w:right="81"/>
              <w:rPr>
                <w:sz w:val="28"/>
              </w:rPr>
            </w:pPr>
            <w:r>
              <w:rPr>
                <w:sz w:val="28"/>
              </w:rPr>
              <w:t>Диагностирование.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диагностических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документов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специалистами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(речевой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карты,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протокола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обследования)</w:t>
            </w:r>
          </w:p>
        </w:tc>
        <w:tc>
          <w:tcPr>
            <w:tcW w:w="1558" w:type="dxa"/>
          </w:tcPr>
          <w:p w:rsidR="00984F4B" w:rsidRDefault="00984F4B">
            <w:pPr>
              <w:pStyle w:val="TableParagraph"/>
              <w:rPr>
                <w:i/>
                <w:sz w:val="30"/>
              </w:rPr>
            </w:pPr>
          </w:p>
          <w:p w:rsidR="00984F4B" w:rsidRDefault="00984F4B">
            <w:pPr>
              <w:pStyle w:val="TableParagraph"/>
              <w:rPr>
                <w:i/>
                <w:sz w:val="30"/>
              </w:rPr>
            </w:pPr>
          </w:p>
          <w:p w:rsidR="00984F4B" w:rsidRDefault="00984F4B">
            <w:pPr>
              <w:pStyle w:val="TableParagraph"/>
              <w:rPr>
                <w:i/>
                <w:sz w:val="30"/>
              </w:rPr>
            </w:pPr>
          </w:p>
          <w:p w:rsidR="00984F4B" w:rsidRDefault="00984F4B">
            <w:pPr>
              <w:pStyle w:val="TableParagraph"/>
              <w:rPr>
                <w:i/>
                <w:sz w:val="30"/>
              </w:rPr>
            </w:pPr>
          </w:p>
          <w:p w:rsidR="00984F4B" w:rsidRDefault="0003336C">
            <w:pPr>
              <w:pStyle w:val="TableParagraph"/>
              <w:spacing w:before="223"/>
              <w:ind w:left="106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</w:tr>
    </w:tbl>
    <w:p w:rsidR="00984F4B" w:rsidRDefault="00984F4B">
      <w:pPr>
        <w:pStyle w:val="a3"/>
        <w:spacing w:before="6"/>
        <w:ind w:left="0"/>
        <w:rPr>
          <w:i/>
          <w:sz w:val="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977"/>
        <w:gridCol w:w="3546"/>
        <w:gridCol w:w="1558"/>
      </w:tblGrid>
      <w:tr w:rsidR="00984F4B">
        <w:trPr>
          <w:trHeight w:val="4188"/>
        </w:trPr>
        <w:tc>
          <w:tcPr>
            <w:tcW w:w="24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84F4B" w:rsidRDefault="0003336C">
            <w:pPr>
              <w:pStyle w:val="TableParagraph"/>
              <w:tabs>
                <w:tab w:val="left" w:pos="1347"/>
                <w:tab w:val="left" w:pos="2012"/>
              </w:tabs>
              <w:ind w:left="107" w:right="85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организованности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ребенка,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волевой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сферы;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уровень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предметам</w:t>
            </w:r>
          </w:p>
        </w:tc>
        <w:tc>
          <w:tcPr>
            <w:tcW w:w="29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84F4B" w:rsidRDefault="0003336C">
            <w:pPr>
              <w:pStyle w:val="TableParagraph"/>
              <w:tabs>
                <w:tab w:val="left" w:pos="1360"/>
                <w:tab w:val="left" w:pos="1605"/>
                <w:tab w:val="left" w:pos="1957"/>
                <w:tab w:val="left" w:pos="2585"/>
              </w:tabs>
              <w:ind w:left="107" w:right="86"/>
              <w:rPr>
                <w:sz w:val="28"/>
              </w:rPr>
            </w:pPr>
            <w:r>
              <w:rPr>
                <w:sz w:val="28"/>
              </w:rPr>
              <w:t>Получение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организованности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умении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учиться,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личности,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уровню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знаний по предметам.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Выявление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нарушений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поведении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(гиперактивность,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замкнутость,</w:t>
            </w:r>
          </w:p>
          <w:p w:rsidR="00984F4B" w:rsidRDefault="0003336C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обидчивость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т.д.)</w:t>
            </w:r>
          </w:p>
        </w:tc>
        <w:tc>
          <w:tcPr>
            <w:tcW w:w="354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84F4B" w:rsidRDefault="00984F4B">
            <w:pPr>
              <w:pStyle w:val="TableParagraph"/>
              <w:rPr>
                <w:i/>
                <w:sz w:val="30"/>
              </w:rPr>
            </w:pPr>
          </w:p>
          <w:p w:rsidR="00984F4B" w:rsidRDefault="00984F4B">
            <w:pPr>
              <w:pStyle w:val="TableParagraph"/>
              <w:rPr>
                <w:i/>
                <w:sz w:val="30"/>
              </w:rPr>
            </w:pPr>
          </w:p>
          <w:p w:rsidR="00984F4B" w:rsidRDefault="00984F4B">
            <w:pPr>
              <w:pStyle w:val="TableParagraph"/>
              <w:spacing w:before="5"/>
              <w:rPr>
                <w:i/>
                <w:sz w:val="37"/>
              </w:rPr>
            </w:pPr>
          </w:p>
          <w:p w:rsidR="00984F4B" w:rsidRDefault="0003336C">
            <w:pPr>
              <w:pStyle w:val="TableParagraph"/>
              <w:tabs>
                <w:tab w:val="left" w:pos="1819"/>
                <w:tab w:val="left" w:pos="1919"/>
                <w:tab w:val="left" w:pos="2013"/>
                <w:tab w:val="left" w:pos="2131"/>
                <w:tab w:val="left" w:pos="2731"/>
                <w:tab w:val="left" w:pos="3309"/>
              </w:tabs>
              <w:ind w:left="107" w:right="86"/>
              <w:rPr>
                <w:sz w:val="28"/>
              </w:rPr>
            </w:pPr>
            <w:r>
              <w:rPr>
                <w:sz w:val="28"/>
              </w:rPr>
              <w:t>Анкетирование,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время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занятий,</w:t>
            </w:r>
            <w:r>
              <w:rPr>
                <w:sz w:val="28"/>
              </w:rPr>
              <w:tab/>
              <w:t>беседа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родителями,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посещение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семьи.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Составление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характеристики.</w:t>
            </w:r>
          </w:p>
        </w:tc>
        <w:tc>
          <w:tcPr>
            <w:tcW w:w="15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84F4B" w:rsidRDefault="00984F4B">
            <w:pPr>
              <w:pStyle w:val="TableParagraph"/>
              <w:rPr>
                <w:i/>
                <w:sz w:val="30"/>
              </w:rPr>
            </w:pPr>
          </w:p>
          <w:p w:rsidR="00984F4B" w:rsidRDefault="00984F4B">
            <w:pPr>
              <w:pStyle w:val="TableParagraph"/>
              <w:rPr>
                <w:i/>
                <w:sz w:val="30"/>
              </w:rPr>
            </w:pPr>
          </w:p>
          <w:p w:rsidR="00984F4B" w:rsidRDefault="00984F4B">
            <w:pPr>
              <w:pStyle w:val="TableParagraph"/>
              <w:rPr>
                <w:i/>
                <w:sz w:val="30"/>
              </w:rPr>
            </w:pPr>
          </w:p>
          <w:p w:rsidR="00984F4B" w:rsidRDefault="00984F4B">
            <w:pPr>
              <w:pStyle w:val="TableParagraph"/>
              <w:rPr>
                <w:i/>
                <w:sz w:val="30"/>
              </w:rPr>
            </w:pPr>
          </w:p>
          <w:p w:rsidR="00984F4B" w:rsidRDefault="0003336C">
            <w:pPr>
              <w:pStyle w:val="TableParagraph"/>
              <w:spacing w:before="223"/>
              <w:ind w:left="106" w:right="90"/>
              <w:rPr>
                <w:sz w:val="28"/>
              </w:rPr>
            </w:pPr>
            <w:r>
              <w:rPr>
                <w:sz w:val="28"/>
              </w:rPr>
              <w:t>сентябрь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октябрь</w:t>
            </w:r>
          </w:p>
        </w:tc>
      </w:tr>
    </w:tbl>
    <w:p w:rsidR="00984F4B" w:rsidRDefault="00984F4B">
      <w:pPr>
        <w:pStyle w:val="a3"/>
        <w:spacing w:before="7"/>
        <w:ind w:left="0"/>
        <w:rPr>
          <w:i/>
          <w:sz w:val="19"/>
        </w:rPr>
      </w:pPr>
    </w:p>
    <w:p w:rsidR="00984F4B" w:rsidRDefault="0003336C">
      <w:pPr>
        <w:spacing w:before="89"/>
        <w:ind w:left="1528"/>
        <w:rPr>
          <w:i/>
          <w:sz w:val="28"/>
        </w:rPr>
      </w:pPr>
      <w:r>
        <w:rPr>
          <w:i/>
          <w:sz w:val="28"/>
        </w:rPr>
        <w:t>Коррекционно-развивающая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работа:</w:t>
      </w:r>
    </w:p>
    <w:p w:rsidR="00984F4B" w:rsidRDefault="00984F4B">
      <w:pPr>
        <w:pStyle w:val="a3"/>
        <w:spacing w:before="6"/>
        <w:ind w:left="0"/>
        <w:rPr>
          <w:i/>
          <w:sz w:val="28"/>
        </w:r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693"/>
        <w:gridCol w:w="3829"/>
        <w:gridCol w:w="1558"/>
      </w:tblGrid>
      <w:tr w:rsidR="00984F4B">
        <w:trPr>
          <w:trHeight w:val="1112"/>
        </w:trPr>
        <w:tc>
          <w:tcPr>
            <w:tcW w:w="2410" w:type="dxa"/>
          </w:tcPr>
          <w:p w:rsidR="00984F4B" w:rsidRDefault="0003336C">
            <w:pPr>
              <w:pStyle w:val="TableParagraph"/>
              <w:spacing w:before="71"/>
              <w:ind w:left="107" w:right="411"/>
              <w:rPr>
                <w:b/>
                <w:sz w:val="28"/>
              </w:rPr>
            </w:pPr>
            <w:r>
              <w:rPr>
                <w:b/>
                <w:sz w:val="28"/>
              </w:rPr>
              <w:t>Задачи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(направления)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</w:p>
        </w:tc>
        <w:tc>
          <w:tcPr>
            <w:tcW w:w="2693" w:type="dxa"/>
          </w:tcPr>
          <w:p w:rsidR="00984F4B" w:rsidRDefault="0003336C">
            <w:pPr>
              <w:pStyle w:val="TableParagraph"/>
              <w:spacing w:before="71"/>
              <w:ind w:left="107" w:right="754"/>
              <w:rPr>
                <w:b/>
                <w:sz w:val="28"/>
              </w:rPr>
            </w:pPr>
            <w:r>
              <w:rPr>
                <w:b/>
                <w:sz w:val="28"/>
              </w:rPr>
              <w:t>Планируемые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результаты.</w:t>
            </w:r>
          </w:p>
        </w:tc>
        <w:tc>
          <w:tcPr>
            <w:tcW w:w="3829" w:type="dxa"/>
          </w:tcPr>
          <w:p w:rsidR="00984F4B" w:rsidRDefault="0003336C">
            <w:pPr>
              <w:pStyle w:val="TableParagraph"/>
              <w:tabs>
                <w:tab w:val="left" w:pos="1737"/>
                <w:tab w:val="left" w:pos="2819"/>
              </w:tabs>
              <w:spacing w:before="71"/>
              <w:ind w:left="108" w:right="87"/>
              <w:rPr>
                <w:b/>
                <w:sz w:val="28"/>
              </w:rPr>
            </w:pPr>
            <w:r>
              <w:rPr>
                <w:b/>
                <w:sz w:val="28"/>
              </w:rPr>
              <w:t>Виды</w:t>
            </w:r>
            <w:r>
              <w:rPr>
                <w:b/>
                <w:sz w:val="28"/>
              </w:rPr>
              <w:tab/>
              <w:t>и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формы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деятельности,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мероприятия.</w:t>
            </w:r>
          </w:p>
        </w:tc>
        <w:tc>
          <w:tcPr>
            <w:tcW w:w="1558" w:type="dxa"/>
          </w:tcPr>
          <w:p w:rsidR="00984F4B" w:rsidRDefault="0003336C">
            <w:pPr>
              <w:pStyle w:val="TableParagraph"/>
              <w:spacing w:before="71"/>
              <w:ind w:left="108" w:right="88"/>
              <w:rPr>
                <w:b/>
                <w:sz w:val="28"/>
              </w:rPr>
            </w:pPr>
            <w:r>
              <w:rPr>
                <w:b/>
                <w:sz w:val="28"/>
              </w:rPr>
              <w:t>Сроки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проведени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я</w:t>
            </w:r>
          </w:p>
        </w:tc>
      </w:tr>
      <w:tr w:rsidR="00984F4B">
        <w:trPr>
          <w:trHeight w:val="1933"/>
        </w:trPr>
        <w:tc>
          <w:tcPr>
            <w:tcW w:w="2410" w:type="dxa"/>
          </w:tcPr>
          <w:p w:rsidR="00984F4B" w:rsidRDefault="0003336C">
            <w:pPr>
              <w:pStyle w:val="TableParagraph"/>
              <w:tabs>
                <w:tab w:val="left" w:pos="1174"/>
                <w:tab w:val="left" w:pos="1702"/>
              </w:tabs>
              <w:spacing w:before="155"/>
              <w:ind w:left="107" w:right="85"/>
              <w:rPr>
                <w:sz w:val="28"/>
              </w:rPr>
            </w:pPr>
            <w:r>
              <w:rPr>
                <w:sz w:val="28"/>
              </w:rPr>
              <w:t>Обеспечить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сопровождение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ОВЗ,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детей-инвалидов</w:t>
            </w:r>
          </w:p>
        </w:tc>
        <w:tc>
          <w:tcPr>
            <w:tcW w:w="2693" w:type="dxa"/>
          </w:tcPr>
          <w:p w:rsidR="00984F4B" w:rsidRDefault="00984F4B">
            <w:pPr>
              <w:pStyle w:val="TableParagraph"/>
              <w:spacing w:before="5"/>
              <w:rPr>
                <w:i/>
                <w:sz w:val="41"/>
              </w:rPr>
            </w:pPr>
          </w:p>
          <w:p w:rsidR="00984F4B" w:rsidRDefault="0003336C">
            <w:pPr>
              <w:pStyle w:val="TableParagraph"/>
              <w:spacing w:before="1"/>
              <w:ind w:left="107" w:right="1194"/>
              <w:rPr>
                <w:sz w:val="28"/>
              </w:rPr>
            </w:pPr>
            <w:r>
              <w:rPr>
                <w:sz w:val="28"/>
              </w:rPr>
              <w:t>Планы,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3829" w:type="dxa"/>
          </w:tcPr>
          <w:p w:rsidR="00984F4B" w:rsidRDefault="0003336C">
            <w:pPr>
              <w:pStyle w:val="TableParagraph"/>
              <w:tabs>
                <w:tab w:val="left" w:pos="2366"/>
              </w:tabs>
              <w:ind w:left="108" w:right="88" w:firstLine="708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программы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предмету.</w:t>
            </w:r>
          </w:p>
          <w:p w:rsidR="00984F4B" w:rsidRDefault="0003336C">
            <w:pPr>
              <w:pStyle w:val="TableParagraph"/>
              <w:ind w:left="108" w:right="81" w:firstLine="708"/>
              <w:rPr>
                <w:sz w:val="28"/>
              </w:rPr>
            </w:pPr>
            <w:r>
              <w:rPr>
                <w:sz w:val="28"/>
              </w:rPr>
              <w:t>Осуществление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мониторинга</w:t>
            </w:r>
          </w:p>
          <w:p w:rsidR="00984F4B" w:rsidRDefault="0003336C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достижений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школьника.</w:t>
            </w:r>
          </w:p>
        </w:tc>
        <w:tc>
          <w:tcPr>
            <w:tcW w:w="1558" w:type="dxa"/>
          </w:tcPr>
          <w:p w:rsidR="00984F4B" w:rsidRDefault="00984F4B">
            <w:pPr>
              <w:pStyle w:val="TableParagraph"/>
              <w:rPr>
                <w:i/>
                <w:sz w:val="30"/>
              </w:rPr>
            </w:pPr>
          </w:p>
          <w:p w:rsidR="00984F4B" w:rsidRDefault="00984F4B">
            <w:pPr>
              <w:pStyle w:val="TableParagraph"/>
              <w:spacing w:before="5"/>
              <w:rPr>
                <w:i/>
                <w:sz w:val="25"/>
              </w:rPr>
            </w:pPr>
          </w:p>
          <w:p w:rsidR="00984F4B" w:rsidRDefault="0003336C">
            <w:pPr>
              <w:pStyle w:val="TableParagraph"/>
              <w:ind w:left="108" w:right="350"/>
              <w:rPr>
                <w:sz w:val="28"/>
              </w:rPr>
            </w:pPr>
            <w:r>
              <w:rPr>
                <w:sz w:val="28"/>
              </w:rPr>
              <w:t>август,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сентябрь</w:t>
            </w:r>
          </w:p>
        </w:tc>
      </w:tr>
      <w:tr w:rsidR="00984F4B">
        <w:trPr>
          <w:trHeight w:val="2574"/>
        </w:trPr>
        <w:tc>
          <w:tcPr>
            <w:tcW w:w="2410" w:type="dxa"/>
          </w:tcPr>
          <w:p w:rsidR="00984F4B" w:rsidRDefault="00984F4B">
            <w:pPr>
              <w:pStyle w:val="TableParagraph"/>
              <w:spacing w:before="3"/>
              <w:rPr>
                <w:i/>
                <w:sz w:val="41"/>
              </w:rPr>
            </w:pPr>
          </w:p>
          <w:p w:rsidR="00984F4B" w:rsidRDefault="0003336C">
            <w:pPr>
              <w:pStyle w:val="TableParagraph"/>
              <w:tabs>
                <w:tab w:val="left" w:pos="1174"/>
                <w:tab w:val="left" w:pos="1702"/>
              </w:tabs>
              <w:ind w:left="107" w:right="85"/>
              <w:rPr>
                <w:sz w:val="28"/>
              </w:rPr>
            </w:pPr>
            <w:r>
              <w:rPr>
                <w:sz w:val="28"/>
              </w:rPr>
              <w:t>Обеспечить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психологическое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сопровождение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ОВЗ,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детей-инвалидов</w:t>
            </w:r>
          </w:p>
        </w:tc>
        <w:tc>
          <w:tcPr>
            <w:tcW w:w="2693" w:type="dxa"/>
          </w:tcPr>
          <w:p w:rsidR="00984F4B" w:rsidRDefault="00984F4B">
            <w:pPr>
              <w:pStyle w:val="TableParagraph"/>
              <w:rPr>
                <w:i/>
                <w:sz w:val="30"/>
              </w:rPr>
            </w:pPr>
          </w:p>
          <w:p w:rsidR="00984F4B" w:rsidRDefault="00984F4B">
            <w:pPr>
              <w:pStyle w:val="TableParagraph"/>
              <w:spacing w:before="3"/>
              <w:rPr>
                <w:i/>
                <w:sz w:val="25"/>
              </w:rPr>
            </w:pPr>
          </w:p>
          <w:p w:rsidR="00984F4B" w:rsidRDefault="0003336C">
            <w:pPr>
              <w:pStyle w:val="TableParagraph"/>
              <w:ind w:left="107" w:right="1003"/>
              <w:rPr>
                <w:sz w:val="28"/>
              </w:rPr>
            </w:pPr>
            <w:r>
              <w:rPr>
                <w:sz w:val="28"/>
              </w:rPr>
              <w:t>Позитивная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динамика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развиваемых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параметров</w:t>
            </w:r>
          </w:p>
        </w:tc>
        <w:tc>
          <w:tcPr>
            <w:tcW w:w="3829" w:type="dxa"/>
          </w:tcPr>
          <w:p w:rsidR="00984F4B" w:rsidRDefault="0003336C" w:rsidP="00F116B3">
            <w:pPr>
              <w:pStyle w:val="TableParagraph"/>
              <w:numPr>
                <w:ilvl w:val="0"/>
                <w:numId w:val="20"/>
              </w:numPr>
              <w:tabs>
                <w:tab w:val="left" w:pos="1029"/>
                <w:tab w:val="left" w:pos="1692"/>
              </w:tabs>
              <w:ind w:right="89" w:firstLine="708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расписания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индивидуальных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занятий.</w:t>
            </w:r>
          </w:p>
          <w:p w:rsidR="00984F4B" w:rsidRDefault="0003336C" w:rsidP="00F116B3">
            <w:pPr>
              <w:pStyle w:val="TableParagraph"/>
              <w:numPr>
                <w:ilvl w:val="0"/>
                <w:numId w:val="20"/>
              </w:numPr>
              <w:tabs>
                <w:tab w:val="left" w:pos="1029"/>
              </w:tabs>
              <w:ind w:right="280" w:firstLine="708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коррекционно-развивающих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занятий.</w:t>
            </w:r>
          </w:p>
          <w:p w:rsidR="00984F4B" w:rsidRDefault="0003336C" w:rsidP="00F116B3">
            <w:pPr>
              <w:pStyle w:val="TableParagraph"/>
              <w:numPr>
                <w:ilvl w:val="0"/>
                <w:numId w:val="20"/>
              </w:numPr>
              <w:tabs>
                <w:tab w:val="left" w:pos="1029"/>
              </w:tabs>
              <w:spacing w:line="322" w:lineRule="exact"/>
              <w:ind w:right="380" w:firstLine="708"/>
              <w:rPr>
                <w:sz w:val="28"/>
              </w:rPr>
            </w:pPr>
            <w:r>
              <w:rPr>
                <w:sz w:val="28"/>
              </w:rPr>
              <w:t>Отслеживание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динамики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</w:p>
        </w:tc>
        <w:tc>
          <w:tcPr>
            <w:tcW w:w="1558" w:type="dxa"/>
          </w:tcPr>
          <w:p w:rsidR="00984F4B" w:rsidRDefault="00984F4B">
            <w:pPr>
              <w:pStyle w:val="TableParagraph"/>
              <w:spacing w:before="3"/>
              <w:rPr>
                <w:i/>
                <w:sz w:val="41"/>
              </w:rPr>
            </w:pPr>
          </w:p>
          <w:p w:rsidR="00984F4B" w:rsidRDefault="0003336C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10.09</w:t>
            </w:r>
          </w:p>
          <w:p w:rsidR="00984F4B" w:rsidRDefault="00984F4B">
            <w:pPr>
              <w:pStyle w:val="TableParagraph"/>
              <w:rPr>
                <w:i/>
                <w:sz w:val="30"/>
              </w:rPr>
            </w:pPr>
          </w:p>
          <w:p w:rsidR="00984F4B" w:rsidRDefault="00984F4B">
            <w:pPr>
              <w:pStyle w:val="TableParagraph"/>
              <w:spacing w:before="1"/>
              <w:rPr>
                <w:i/>
                <w:sz w:val="26"/>
              </w:rPr>
            </w:pPr>
          </w:p>
          <w:p w:rsidR="00984F4B" w:rsidRDefault="0003336C">
            <w:pPr>
              <w:pStyle w:val="TableParagraph"/>
              <w:tabs>
                <w:tab w:val="left" w:pos="1360"/>
              </w:tabs>
              <w:spacing w:before="1"/>
              <w:ind w:left="108" w:right="81"/>
              <w:rPr>
                <w:sz w:val="28"/>
              </w:rPr>
            </w:pPr>
            <w:r>
              <w:rPr>
                <w:sz w:val="28"/>
              </w:rPr>
              <w:t>10.09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15.05</w:t>
            </w:r>
          </w:p>
        </w:tc>
      </w:tr>
      <w:tr w:rsidR="00984F4B">
        <w:trPr>
          <w:trHeight w:val="2254"/>
        </w:trPr>
        <w:tc>
          <w:tcPr>
            <w:tcW w:w="2410" w:type="dxa"/>
          </w:tcPr>
          <w:p w:rsidR="00984F4B" w:rsidRDefault="0003336C">
            <w:pPr>
              <w:pStyle w:val="TableParagraph"/>
              <w:tabs>
                <w:tab w:val="left" w:pos="1544"/>
                <w:tab w:val="left" w:pos="2177"/>
              </w:tabs>
              <w:ind w:left="107" w:right="84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сохранения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укрепления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ОВЗ,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детей-</w:t>
            </w:r>
          </w:p>
          <w:p w:rsidR="00984F4B" w:rsidRDefault="0003336C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инвалидов</w:t>
            </w:r>
          </w:p>
        </w:tc>
        <w:tc>
          <w:tcPr>
            <w:tcW w:w="2693" w:type="dxa"/>
          </w:tcPr>
          <w:p w:rsidR="00984F4B" w:rsidRDefault="00984F4B">
            <w:pPr>
              <w:pStyle w:val="TableParagraph"/>
              <w:rPr>
                <w:i/>
                <w:sz w:val="30"/>
              </w:rPr>
            </w:pPr>
          </w:p>
          <w:p w:rsidR="00984F4B" w:rsidRDefault="00984F4B">
            <w:pPr>
              <w:pStyle w:val="TableParagraph"/>
              <w:spacing w:before="4"/>
              <w:rPr>
                <w:i/>
                <w:sz w:val="39"/>
              </w:rPr>
            </w:pPr>
          </w:p>
          <w:p w:rsidR="00984F4B" w:rsidRDefault="0003336C">
            <w:pPr>
              <w:pStyle w:val="TableParagraph"/>
              <w:ind w:left="107" w:right="768"/>
              <w:rPr>
                <w:sz w:val="28"/>
              </w:rPr>
            </w:pPr>
            <w:r>
              <w:rPr>
                <w:sz w:val="28"/>
              </w:rPr>
              <w:t>Сборник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рекомендаций.</w:t>
            </w:r>
          </w:p>
        </w:tc>
        <w:tc>
          <w:tcPr>
            <w:tcW w:w="3829" w:type="dxa"/>
          </w:tcPr>
          <w:p w:rsidR="00984F4B" w:rsidRDefault="0003336C">
            <w:pPr>
              <w:pStyle w:val="TableParagraph"/>
              <w:ind w:left="108" w:right="84" w:firstLine="708"/>
              <w:rPr>
                <w:sz w:val="28"/>
              </w:rPr>
            </w:pPr>
            <w:r>
              <w:rPr>
                <w:sz w:val="28"/>
              </w:rPr>
              <w:t>Разработка рекомендац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ий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работе 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детьми 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ОВЗ.</w:t>
            </w:r>
          </w:p>
          <w:p w:rsidR="00984F4B" w:rsidRDefault="0003336C">
            <w:pPr>
              <w:pStyle w:val="TableParagraph"/>
              <w:tabs>
                <w:tab w:val="left" w:pos="3584"/>
              </w:tabs>
              <w:ind w:left="108" w:right="89" w:firstLine="708"/>
              <w:rPr>
                <w:sz w:val="28"/>
              </w:rPr>
            </w:pPr>
            <w:r>
              <w:rPr>
                <w:sz w:val="28"/>
              </w:rPr>
              <w:t>Внедрение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здоровьесберегающих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технологий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</w:p>
          <w:p w:rsidR="00984F4B" w:rsidRDefault="0003336C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образовательный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процесс.</w:t>
            </w:r>
          </w:p>
        </w:tc>
        <w:tc>
          <w:tcPr>
            <w:tcW w:w="1558" w:type="dxa"/>
          </w:tcPr>
          <w:p w:rsidR="00984F4B" w:rsidRDefault="00984F4B">
            <w:pPr>
              <w:pStyle w:val="TableParagraph"/>
              <w:rPr>
                <w:i/>
                <w:sz w:val="30"/>
              </w:rPr>
            </w:pPr>
          </w:p>
          <w:p w:rsidR="00984F4B" w:rsidRDefault="00984F4B">
            <w:pPr>
              <w:pStyle w:val="TableParagraph"/>
              <w:spacing w:before="4"/>
              <w:rPr>
                <w:i/>
                <w:sz w:val="39"/>
              </w:rPr>
            </w:pPr>
          </w:p>
          <w:p w:rsidR="00984F4B" w:rsidRDefault="0003336C">
            <w:pPr>
              <w:pStyle w:val="TableParagraph"/>
              <w:tabs>
                <w:tab w:val="left" w:pos="513"/>
              </w:tabs>
              <w:ind w:left="108" w:right="8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</w:tbl>
    <w:p w:rsidR="00984F4B" w:rsidRDefault="00984F4B">
      <w:pPr>
        <w:pStyle w:val="a3"/>
        <w:spacing w:before="8"/>
        <w:ind w:left="0"/>
        <w:rPr>
          <w:i/>
          <w:sz w:val="7"/>
        </w:r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693"/>
        <w:gridCol w:w="3829"/>
        <w:gridCol w:w="1558"/>
      </w:tblGrid>
      <w:tr w:rsidR="00984F4B">
        <w:trPr>
          <w:trHeight w:val="2899"/>
        </w:trPr>
        <w:tc>
          <w:tcPr>
            <w:tcW w:w="2410" w:type="dxa"/>
            <w:tcBorders>
              <w:top w:val="nil"/>
            </w:tcBorders>
          </w:tcPr>
          <w:p w:rsidR="00984F4B" w:rsidRDefault="00984F4B">
            <w:pPr>
              <w:pStyle w:val="TableParagraph"/>
              <w:rPr>
                <w:sz w:val="28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984F4B" w:rsidRDefault="00984F4B">
            <w:pPr>
              <w:pStyle w:val="TableParagraph"/>
              <w:rPr>
                <w:sz w:val="28"/>
              </w:rPr>
            </w:pPr>
          </w:p>
        </w:tc>
        <w:tc>
          <w:tcPr>
            <w:tcW w:w="3829" w:type="dxa"/>
            <w:tcBorders>
              <w:top w:val="nil"/>
            </w:tcBorders>
          </w:tcPr>
          <w:p w:rsidR="00984F4B" w:rsidRDefault="0003336C">
            <w:pPr>
              <w:pStyle w:val="TableParagraph"/>
              <w:tabs>
                <w:tab w:val="left" w:pos="1707"/>
                <w:tab w:val="left" w:pos="2076"/>
                <w:tab w:val="left" w:pos="2160"/>
                <w:tab w:val="left" w:pos="2258"/>
                <w:tab w:val="left" w:pos="3568"/>
              </w:tabs>
              <w:ind w:left="108" w:right="87" w:firstLine="708"/>
              <w:rPr>
                <w:sz w:val="28"/>
              </w:rPr>
            </w:pPr>
            <w:r>
              <w:rPr>
                <w:sz w:val="28"/>
              </w:rPr>
              <w:t>Организация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мероприятий,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направленных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сохранение,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профилактику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здоровья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формирование навыков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безопасного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  <w:p w:rsidR="00984F4B" w:rsidRDefault="0003336C">
            <w:pPr>
              <w:pStyle w:val="TableParagraph"/>
              <w:spacing w:line="322" w:lineRule="exact"/>
              <w:ind w:left="108" w:right="209" w:firstLine="708"/>
              <w:rPr>
                <w:sz w:val="28"/>
              </w:rPr>
            </w:pPr>
            <w:r>
              <w:rPr>
                <w:sz w:val="28"/>
              </w:rPr>
              <w:t>Реализация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профилактических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</w:p>
        </w:tc>
        <w:tc>
          <w:tcPr>
            <w:tcW w:w="1558" w:type="dxa"/>
            <w:tcBorders>
              <w:top w:val="nil"/>
            </w:tcBorders>
          </w:tcPr>
          <w:p w:rsidR="00984F4B" w:rsidRDefault="00984F4B">
            <w:pPr>
              <w:pStyle w:val="TableParagraph"/>
              <w:rPr>
                <w:sz w:val="28"/>
              </w:rPr>
            </w:pPr>
          </w:p>
        </w:tc>
      </w:tr>
    </w:tbl>
    <w:p w:rsidR="00984F4B" w:rsidRDefault="00984F4B">
      <w:pPr>
        <w:pStyle w:val="a3"/>
        <w:spacing w:before="7"/>
        <w:ind w:left="0"/>
        <w:rPr>
          <w:i/>
          <w:sz w:val="19"/>
        </w:rPr>
      </w:pPr>
    </w:p>
    <w:p w:rsidR="00984F4B" w:rsidRDefault="0003336C">
      <w:pPr>
        <w:spacing w:before="89"/>
        <w:ind w:left="1528"/>
        <w:rPr>
          <w:i/>
          <w:sz w:val="28"/>
        </w:rPr>
      </w:pPr>
      <w:r>
        <w:rPr>
          <w:i/>
          <w:sz w:val="28"/>
        </w:rPr>
        <w:t>Консультативная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работа:</w:t>
      </w:r>
    </w:p>
    <w:p w:rsidR="00984F4B" w:rsidRDefault="00984F4B">
      <w:pPr>
        <w:pStyle w:val="a3"/>
        <w:spacing w:before="6"/>
        <w:ind w:left="0"/>
        <w:rPr>
          <w:i/>
          <w:sz w:val="28"/>
        </w:r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2693"/>
        <w:gridCol w:w="3805"/>
        <w:gridCol w:w="1558"/>
      </w:tblGrid>
      <w:tr w:rsidR="00984F4B">
        <w:trPr>
          <w:trHeight w:val="1288"/>
        </w:trPr>
        <w:tc>
          <w:tcPr>
            <w:tcW w:w="2434" w:type="dxa"/>
          </w:tcPr>
          <w:p w:rsidR="00984F4B" w:rsidRDefault="0003336C">
            <w:pPr>
              <w:pStyle w:val="TableParagraph"/>
              <w:spacing w:before="161"/>
              <w:ind w:left="815" w:right="133"/>
              <w:rPr>
                <w:b/>
                <w:sz w:val="28"/>
              </w:rPr>
            </w:pPr>
            <w:r>
              <w:rPr>
                <w:b/>
                <w:sz w:val="28"/>
              </w:rPr>
              <w:t>Задачи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(направлен</w:t>
            </w:r>
          </w:p>
          <w:p w:rsidR="00984F4B" w:rsidRDefault="0003336C">
            <w:pPr>
              <w:pStyle w:val="TableParagraph"/>
              <w:spacing w:line="32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ия)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</w:p>
        </w:tc>
        <w:tc>
          <w:tcPr>
            <w:tcW w:w="2693" w:type="dxa"/>
          </w:tcPr>
          <w:p w:rsidR="00984F4B" w:rsidRDefault="0003336C">
            <w:pPr>
              <w:pStyle w:val="TableParagraph"/>
              <w:spacing w:before="161"/>
              <w:ind w:left="107" w:right="171" w:firstLine="708"/>
              <w:rPr>
                <w:b/>
                <w:sz w:val="28"/>
              </w:rPr>
            </w:pPr>
            <w:r>
              <w:rPr>
                <w:b/>
                <w:sz w:val="28"/>
              </w:rPr>
              <w:t>Планируемы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        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результаты.</w:t>
            </w:r>
          </w:p>
        </w:tc>
        <w:tc>
          <w:tcPr>
            <w:tcW w:w="3805" w:type="dxa"/>
          </w:tcPr>
          <w:p w:rsidR="00984F4B" w:rsidRDefault="00984F4B">
            <w:pPr>
              <w:pStyle w:val="TableParagraph"/>
              <w:rPr>
                <w:i/>
                <w:sz w:val="28"/>
              </w:rPr>
            </w:pPr>
          </w:p>
          <w:p w:rsidR="00984F4B" w:rsidRDefault="0003336C">
            <w:pPr>
              <w:pStyle w:val="TableParagraph"/>
              <w:tabs>
                <w:tab w:val="left" w:pos="2077"/>
                <w:tab w:val="left" w:pos="2794"/>
              </w:tabs>
              <w:ind w:left="107" w:right="85" w:firstLine="708"/>
              <w:rPr>
                <w:b/>
                <w:sz w:val="28"/>
              </w:rPr>
            </w:pPr>
            <w:r>
              <w:rPr>
                <w:b/>
                <w:sz w:val="28"/>
              </w:rPr>
              <w:t>Виды</w:t>
            </w:r>
            <w:r>
              <w:rPr>
                <w:b/>
                <w:sz w:val="28"/>
              </w:rPr>
              <w:tab/>
              <w:t>и</w:t>
            </w:r>
            <w:r>
              <w:rPr>
                <w:b/>
                <w:sz w:val="28"/>
              </w:rPr>
              <w:tab/>
              <w:t>формы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мероприятия</w:t>
            </w:r>
          </w:p>
        </w:tc>
        <w:tc>
          <w:tcPr>
            <w:tcW w:w="1558" w:type="dxa"/>
          </w:tcPr>
          <w:p w:rsidR="00984F4B" w:rsidRDefault="0003336C">
            <w:pPr>
              <w:pStyle w:val="TableParagraph"/>
              <w:spacing w:line="322" w:lineRule="exact"/>
              <w:ind w:left="107" w:right="89" w:firstLine="708"/>
              <w:rPr>
                <w:b/>
                <w:sz w:val="28"/>
              </w:rPr>
            </w:pPr>
            <w:r>
              <w:rPr>
                <w:b/>
                <w:sz w:val="28"/>
              </w:rPr>
              <w:t>Сро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проведени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я</w:t>
            </w:r>
          </w:p>
        </w:tc>
      </w:tr>
      <w:tr w:rsidR="00984F4B">
        <w:trPr>
          <w:trHeight w:val="1609"/>
        </w:trPr>
        <w:tc>
          <w:tcPr>
            <w:tcW w:w="2434" w:type="dxa"/>
          </w:tcPr>
          <w:p w:rsidR="00984F4B" w:rsidRDefault="00984F4B">
            <w:pPr>
              <w:pStyle w:val="TableParagraph"/>
              <w:spacing w:before="5"/>
              <w:rPr>
                <w:i/>
                <w:sz w:val="41"/>
              </w:rPr>
            </w:pPr>
          </w:p>
          <w:p w:rsidR="00984F4B" w:rsidRDefault="0003336C">
            <w:pPr>
              <w:pStyle w:val="TableParagraph"/>
              <w:spacing w:before="1"/>
              <w:ind w:left="107" w:right="170"/>
              <w:rPr>
                <w:sz w:val="28"/>
              </w:rPr>
            </w:pPr>
            <w:r>
              <w:rPr>
                <w:sz w:val="28"/>
              </w:rPr>
              <w:t>Консультировани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</w:p>
        </w:tc>
        <w:tc>
          <w:tcPr>
            <w:tcW w:w="2693" w:type="dxa"/>
          </w:tcPr>
          <w:p w:rsidR="00984F4B" w:rsidRDefault="0003336C">
            <w:pPr>
              <w:pStyle w:val="TableParagraph"/>
              <w:spacing w:line="315" w:lineRule="exact"/>
              <w:ind w:left="815"/>
              <w:rPr>
                <w:sz w:val="28"/>
              </w:rPr>
            </w:pPr>
            <w:r>
              <w:rPr>
                <w:sz w:val="28"/>
              </w:rPr>
              <w:t>1.</w:t>
            </w:r>
          </w:p>
          <w:p w:rsidR="00984F4B" w:rsidRDefault="0003336C">
            <w:pPr>
              <w:pStyle w:val="TableParagraph"/>
              <w:tabs>
                <w:tab w:val="left" w:pos="1819"/>
                <w:tab w:val="left" w:pos="2231"/>
              </w:tabs>
              <w:spacing w:line="322" w:lineRule="exact"/>
              <w:ind w:left="107" w:right="88"/>
              <w:rPr>
                <w:sz w:val="28"/>
              </w:rPr>
            </w:pPr>
            <w:r>
              <w:rPr>
                <w:sz w:val="28"/>
              </w:rPr>
              <w:t>Рекомендации,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приемы,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материалы.</w:t>
            </w:r>
          </w:p>
        </w:tc>
        <w:tc>
          <w:tcPr>
            <w:tcW w:w="3805" w:type="dxa"/>
          </w:tcPr>
          <w:p w:rsidR="00984F4B" w:rsidRDefault="00984F4B">
            <w:pPr>
              <w:pStyle w:val="TableParagraph"/>
              <w:spacing w:before="5"/>
              <w:rPr>
                <w:i/>
                <w:sz w:val="41"/>
              </w:rPr>
            </w:pPr>
          </w:p>
          <w:p w:rsidR="00984F4B" w:rsidRDefault="0003336C">
            <w:pPr>
              <w:pStyle w:val="TableParagraph"/>
              <w:spacing w:before="1"/>
              <w:ind w:left="107" w:right="81"/>
              <w:rPr>
                <w:sz w:val="28"/>
              </w:rPr>
            </w:pPr>
            <w:r>
              <w:rPr>
                <w:sz w:val="28"/>
              </w:rPr>
              <w:t>Индивидуальные,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групповые,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тематические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консультации</w:t>
            </w:r>
          </w:p>
        </w:tc>
        <w:tc>
          <w:tcPr>
            <w:tcW w:w="1558" w:type="dxa"/>
          </w:tcPr>
          <w:p w:rsidR="00984F4B" w:rsidRDefault="00984F4B">
            <w:pPr>
              <w:pStyle w:val="TableParagraph"/>
              <w:spacing w:before="5"/>
              <w:rPr>
                <w:i/>
                <w:sz w:val="41"/>
              </w:rPr>
            </w:pPr>
          </w:p>
          <w:p w:rsidR="00984F4B" w:rsidRDefault="0003336C">
            <w:pPr>
              <w:pStyle w:val="TableParagraph"/>
              <w:tabs>
                <w:tab w:val="left" w:pos="513"/>
              </w:tabs>
              <w:spacing w:before="1"/>
              <w:ind w:left="107" w:right="8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984F4B">
        <w:trPr>
          <w:trHeight w:val="2898"/>
        </w:trPr>
        <w:tc>
          <w:tcPr>
            <w:tcW w:w="2434" w:type="dxa"/>
          </w:tcPr>
          <w:p w:rsidR="00984F4B" w:rsidRDefault="00984F4B">
            <w:pPr>
              <w:pStyle w:val="TableParagraph"/>
              <w:spacing w:before="6"/>
              <w:rPr>
                <w:i/>
                <w:sz w:val="27"/>
              </w:rPr>
            </w:pPr>
          </w:p>
          <w:p w:rsidR="00984F4B" w:rsidRDefault="0003336C">
            <w:pPr>
              <w:pStyle w:val="TableParagraph"/>
              <w:ind w:left="107" w:right="77"/>
              <w:rPr>
                <w:sz w:val="28"/>
              </w:rPr>
            </w:pPr>
            <w:r>
              <w:rPr>
                <w:sz w:val="28"/>
              </w:rPr>
              <w:t>Консультировани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 обучающихся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выявленных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оказание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превентивной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</w:p>
        </w:tc>
        <w:tc>
          <w:tcPr>
            <w:tcW w:w="2693" w:type="dxa"/>
          </w:tcPr>
          <w:p w:rsidR="00984F4B" w:rsidRDefault="0003336C">
            <w:pPr>
              <w:pStyle w:val="TableParagraph"/>
              <w:spacing w:line="317" w:lineRule="exact"/>
              <w:ind w:left="815"/>
              <w:rPr>
                <w:sz w:val="28"/>
              </w:rPr>
            </w:pPr>
            <w:r>
              <w:rPr>
                <w:sz w:val="28"/>
              </w:rPr>
              <w:t>1.</w:t>
            </w:r>
          </w:p>
          <w:p w:rsidR="00984F4B" w:rsidRDefault="0003336C">
            <w:pPr>
              <w:pStyle w:val="TableParagraph"/>
              <w:tabs>
                <w:tab w:val="left" w:pos="1820"/>
                <w:tab w:val="left" w:pos="2232"/>
              </w:tabs>
              <w:ind w:left="107" w:right="87"/>
              <w:rPr>
                <w:sz w:val="28"/>
              </w:rPr>
            </w:pPr>
            <w:r>
              <w:rPr>
                <w:sz w:val="28"/>
              </w:rPr>
              <w:t>Рекомендации,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приемы,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материалы.</w:t>
            </w:r>
          </w:p>
          <w:p w:rsidR="00984F4B" w:rsidRDefault="0003336C">
            <w:pPr>
              <w:pStyle w:val="TableParagraph"/>
              <w:tabs>
                <w:tab w:val="left" w:pos="1263"/>
              </w:tabs>
              <w:ind w:left="107" w:right="86" w:firstLine="708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Разработка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консультивной</w:t>
            </w:r>
          </w:p>
          <w:p w:rsidR="00984F4B" w:rsidRDefault="0003336C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работы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ребенком</w:t>
            </w:r>
          </w:p>
        </w:tc>
        <w:tc>
          <w:tcPr>
            <w:tcW w:w="3805" w:type="dxa"/>
          </w:tcPr>
          <w:p w:rsidR="00984F4B" w:rsidRDefault="00984F4B">
            <w:pPr>
              <w:pStyle w:val="TableParagraph"/>
              <w:rPr>
                <w:i/>
                <w:sz w:val="30"/>
              </w:rPr>
            </w:pPr>
          </w:p>
          <w:p w:rsidR="00984F4B" w:rsidRDefault="00984F4B">
            <w:pPr>
              <w:pStyle w:val="TableParagraph"/>
              <w:rPr>
                <w:i/>
                <w:sz w:val="30"/>
              </w:rPr>
            </w:pPr>
          </w:p>
          <w:p w:rsidR="00984F4B" w:rsidRDefault="00984F4B">
            <w:pPr>
              <w:pStyle w:val="TableParagraph"/>
              <w:spacing w:before="5"/>
              <w:rPr>
                <w:i/>
                <w:sz w:val="23"/>
              </w:rPr>
            </w:pPr>
          </w:p>
          <w:p w:rsidR="00984F4B" w:rsidRDefault="0003336C">
            <w:pPr>
              <w:pStyle w:val="TableParagraph"/>
              <w:ind w:left="107" w:right="81"/>
              <w:rPr>
                <w:sz w:val="28"/>
              </w:rPr>
            </w:pPr>
            <w:r>
              <w:rPr>
                <w:sz w:val="28"/>
              </w:rPr>
              <w:t>Индивидуальные,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групповые,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тематические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консультации</w:t>
            </w:r>
          </w:p>
        </w:tc>
        <w:tc>
          <w:tcPr>
            <w:tcW w:w="1558" w:type="dxa"/>
          </w:tcPr>
          <w:p w:rsidR="00984F4B" w:rsidRDefault="00984F4B">
            <w:pPr>
              <w:pStyle w:val="TableParagraph"/>
              <w:rPr>
                <w:i/>
                <w:sz w:val="30"/>
              </w:rPr>
            </w:pPr>
          </w:p>
          <w:p w:rsidR="00984F4B" w:rsidRDefault="00984F4B">
            <w:pPr>
              <w:pStyle w:val="TableParagraph"/>
              <w:rPr>
                <w:i/>
                <w:sz w:val="30"/>
              </w:rPr>
            </w:pPr>
          </w:p>
          <w:p w:rsidR="00984F4B" w:rsidRDefault="00984F4B">
            <w:pPr>
              <w:pStyle w:val="TableParagraph"/>
              <w:spacing w:before="5"/>
              <w:rPr>
                <w:i/>
                <w:sz w:val="37"/>
              </w:rPr>
            </w:pPr>
          </w:p>
          <w:p w:rsidR="00984F4B" w:rsidRDefault="0003336C">
            <w:pPr>
              <w:pStyle w:val="TableParagraph"/>
              <w:tabs>
                <w:tab w:val="left" w:pos="513"/>
              </w:tabs>
              <w:ind w:left="107" w:right="8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984F4B">
        <w:trPr>
          <w:trHeight w:val="2577"/>
        </w:trPr>
        <w:tc>
          <w:tcPr>
            <w:tcW w:w="2434" w:type="dxa"/>
          </w:tcPr>
          <w:p w:rsidR="00984F4B" w:rsidRDefault="00984F4B">
            <w:pPr>
              <w:pStyle w:val="TableParagraph"/>
              <w:rPr>
                <w:i/>
                <w:sz w:val="30"/>
              </w:rPr>
            </w:pPr>
          </w:p>
          <w:p w:rsidR="00984F4B" w:rsidRDefault="00984F4B">
            <w:pPr>
              <w:pStyle w:val="TableParagraph"/>
              <w:rPr>
                <w:i/>
                <w:sz w:val="30"/>
              </w:rPr>
            </w:pPr>
          </w:p>
          <w:p w:rsidR="00984F4B" w:rsidRDefault="0003336C">
            <w:pPr>
              <w:pStyle w:val="TableParagraph"/>
              <w:spacing w:before="270"/>
              <w:ind w:left="107" w:right="170"/>
              <w:rPr>
                <w:sz w:val="28"/>
              </w:rPr>
            </w:pPr>
            <w:r>
              <w:rPr>
                <w:sz w:val="28"/>
              </w:rPr>
              <w:t>Консультировани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</w:p>
        </w:tc>
        <w:tc>
          <w:tcPr>
            <w:tcW w:w="2693" w:type="dxa"/>
          </w:tcPr>
          <w:p w:rsidR="00984F4B" w:rsidRDefault="0003336C" w:rsidP="00F116B3">
            <w:pPr>
              <w:pStyle w:val="TableParagraph"/>
              <w:numPr>
                <w:ilvl w:val="0"/>
                <w:numId w:val="19"/>
              </w:numPr>
              <w:tabs>
                <w:tab w:val="left" w:pos="790"/>
                <w:tab w:val="left" w:pos="792"/>
                <w:tab w:val="left" w:pos="1819"/>
                <w:tab w:val="left" w:pos="2231"/>
              </w:tabs>
              <w:ind w:right="87" w:firstLine="0"/>
              <w:rPr>
                <w:sz w:val="28"/>
              </w:rPr>
            </w:pPr>
            <w:r>
              <w:rPr>
                <w:spacing w:val="-1"/>
                <w:sz w:val="28"/>
              </w:rPr>
              <w:t>Рекомендации,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приемы,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материалы.</w:t>
            </w:r>
          </w:p>
          <w:p w:rsidR="00984F4B" w:rsidRDefault="0003336C" w:rsidP="00F116B3">
            <w:pPr>
              <w:pStyle w:val="TableParagraph"/>
              <w:numPr>
                <w:ilvl w:val="0"/>
                <w:numId w:val="19"/>
              </w:numPr>
              <w:tabs>
                <w:tab w:val="left" w:pos="448"/>
                <w:tab w:val="left" w:pos="2458"/>
              </w:tabs>
              <w:ind w:right="87" w:firstLine="0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консультивной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</w:p>
          <w:p w:rsidR="00984F4B" w:rsidRDefault="0003336C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родителями</w:t>
            </w:r>
          </w:p>
        </w:tc>
        <w:tc>
          <w:tcPr>
            <w:tcW w:w="3805" w:type="dxa"/>
          </w:tcPr>
          <w:p w:rsidR="00984F4B" w:rsidRDefault="00984F4B">
            <w:pPr>
              <w:pStyle w:val="TableParagraph"/>
              <w:rPr>
                <w:i/>
                <w:sz w:val="30"/>
              </w:rPr>
            </w:pPr>
          </w:p>
          <w:p w:rsidR="00984F4B" w:rsidRDefault="00984F4B">
            <w:pPr>
              <w:pStyle w:val="TableParagraph"/>
              <w:spacing w:before="5"/>
              <w:rPr>
                <w:i/>
                <w:sz w:val="39"/>
              </w:rPr>
            </w:pPr>
          </w:p>
          <w:p w:rsidR="00984F4B" w:rsidRDefault="0003336C">
            <w:pPr>
              <w:pStyle w:val="TableParagraph"/>
              <w:ind w:left="107" w:right="81"/>
              <w:rPr>
                <w:sz w:val="28"/>
              </w:rPr>
            </w:pPr>
            <w:r>
              <w:rPr>
                <w:sz w:val="28"/>
              </w:rPr>
              <w:t>Индивидуальные,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групповые,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тематические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консультации</w:t>
            </w:r>
          </w:p>
        </w:tc>
        <w:tc>
          <w:tcPr>
            <w:tcW w:w="1558" w:type="dxa"/>
          </w:tcPr>
          <w:p w:rsidR="00984F4B" w:rsidRDefault="00984F4B">
            <w:pPr>
              <w:pStyle w:val="TableParagraph"/>
              <w:rPr>
                <w:i/>
                <w:sz w:val="30"/>
              </w:rPr>
            </w:pPr>
          </w:p>
          <w:p w:rsidR="00984F4B" w:rsidRDefault="00984F4B">
            <w:pPr>
              <w:pStyle w:val="TableParagraph"/>
              <w:rPr>
                <w:i/>
                <w:sz w:val="30"/>
              </w:rPr>
            </w:pPr>
          </w:p>
          <w:p w:rsidR="00984F4B" w:rsidRDefault="0003336C">
            <w:pPr>
              <w:pStyle w:val="TableParagraph"/>
              <w:tabs>
                <w:tab w:val="left" w:pos="513"/>
              </w:tabs>
              <w:spacing w:before="270"/>
              <w:ind w:left="107" w:right="8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</w:tbl>
    <w:p w:rsidR="00984F4B" w:rsidRDefault="00984F4B">
      <w:pPr>
        <w:pStyle w:val="a3"/>
        <w:spacing w:before="4"/>
        <w:ind w:left="0"/>
        <w:rPr>
          <w:i/>
          <w:sz w:val="27"/>
        </w:rPr>
      </w:pPr>
    </w:p>
    <w:p w:rsidR="00984F4B" w:rsidRDefault="0003336C">
      <w:pPr>
        <w:ind w:left="1528"/>
        <w:rPr>
          <w:i/>
          <w:sz w:val="28"/>
        </w:rPr>
      </w:pPr>
      <w:r>
        <w:rPr>
          <w:i/>
          <w:sz w:val="28"/>
        </w:rPr>
        <w:t>Информационно-просветительская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работа:</w:t>
      </w:r>
    </w:p>
    <w:p w:rsidR="00984F4B" w:rsidRDefault="00984F4B">
      <w:pPr>
        <w:pStyle w:val="a3"/>
        <w:spacing w:before="6"/>
        <w:ind w:left="0"/>
        <w:rPr>
          <w:i/>
          <w:sz w:val="8"/>
        </w:r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2154"/>
        <w:gridCol w:w="3375"/>
        <w:gridCol w:w="1558"/>
      </w:tblGrid>
      <w:tr w:rsidR="00984F4B" w:rsidTr="00B328D8">
        <w:trPr>
          <w:trHeight w:val="1288"/>
        </w:trPr>
        <w:tc>
          <w:tcPr>
            <w:tcW w:w="3404" w:type="dxa"/>
          </w:tcPr>
          <w:p w:rsidR="00984F4B" w:rsidRDefault="0003336C">
            <w:pPr>
              <w:pStyle w:val="TableParagraph"/>
              <w:ind w:left="107" w:right="1405"/>
              <w:rPr>
                <w:b/>
                <w:sz w:val="28"/>
              </w:rPr>
            </w:pPr>
            <w:r>
              <w:rPr>
                <w:b/>
                <w:sz w:val="28"/>
              </w:rPr>
              <w:t>Задачи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(направления)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</w:p>
        </w:tc>
        <w:tc>
          <w:tcPr>
            <w:tcW w:w="2154" w:type="dxa"/>
          </w:tcPr>
          <w:p w:rsidR="00984F4B" w:rsidRDefault="0003336C">
            <w:pPr>
              <w:pStyle w:val="TableParagraph"/>
              <w:ind w:left="104" w:right="188"/>
              <w:rPr>
                <w:b/>
                <w:sz w:val="28"/>
              </w:rPr>
            </w:pPr>
            <w:r>
              <w:rPr>
                <w:b/>
                <w:sz w:val="28"/>
              </w:rPr>
              <w:t>Планируемы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результаты.</w:t>
            </w:r>
          </w:p>
        </w:tc>
        <w:tc>
          <w:tcPr>
            <w:tcW w:w="3375" w:type="dxa"/>
          </w:tcPr>
          <w:p w:rsidR="00984F4B" w:rsidRDefault="0003336C">
            <w:pPr>
              <w:pStyle w:val="TableParagraph"/>
              <w:tabs>
                <w:tab w:val="left" w:pos="1594"/>
                <w:tab w:val="left" w:pos="2535"/>
              </w:tabs>
              <w:ind w:left="107" w:right="88"/>
              <w:rPr>
                <w:b/>
                <w:sz w:val="28"/>
              </w:rPr>
            </w:pPr>
            <w:r>
              <w:rPr>
                <w:b/>
                <w:sz w:val="28"/>
              </w:rPr>
              <w:t>Виды</w:t>
            </w:r>
            <w:r>
              <w:rPr>
                <w:b/>
                <w:sz w:val="28"/>
              </w:rPr>
              <w:tab/>
              <w:t>и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формы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мероприятия.</w:t>
            </w:r>
          </w:p>
        </w:tc>
        <w:tc>
          <w:tcPr>
            <w:tcW w:w="1558" w:type="dxa"/>
          </w:tcPr>
          <w:p w:rsidR="00984F4B" w:rsidRDefault="0003336C">
            <w:pPr>
              <w:pStyle w:val="TableParagraph"/>
              <w:spacing w:before="158"/>
              <w:ind w:left="106" w:right="90"/>
              <w:rPr>
                <w:b/>
                <w:sz w:val="28"/>
              </w:rPr>
            </w:pPr>
            <w:r>
              <w:rPr>
                <w:b/>
                <w:sz w:val="28"/>
              </w:rPr>
              <w:t>Сроки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проведени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я</w:t>
            </w:r>
          </w:p>
        </w:tc>
      </w:tr>
      <w:tr w:rsidR="00984F4B" w:rsidTr="00B328D8">
        <w:trPr>
          <w:trHeight w:val="1931"/>
        </w:trPr>
        <w:tc>
          <w:tcPr>
            <w:tcW w:w="3404" w:type="dxa"/>
          </w:tcPr>
          <w:p w:rsidR="00984F4B" w:rsidRDefault="0003336C">
            <w:pPr>
              <w:pStyle w:val="TableParagraph"/>
              <w:tabs>
                <w:tab w:val="left" w:pos="2064"/>
                <w:tab w:val="left" w:pos="3003"/>
              </w:tabs>
              <w:ind w:left="107" w:right="87" w:firstLine="708"/>
              <w:rPr>
                <w:sz w:val="28"/>
              </w:rPr>
            </w:pPr>
            <w:r>
              <w:rPr>
                <w:sz w:val="28"/>
              </w:rPr>
              <w:t>Информирование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(законных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представителей)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медицинским,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социальным,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правовым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984F4B" w:rsidRDefault="0003336C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другим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вопросам</w:t>
            </w:r>
          </w:p>
        </w:tc>
        <w:tc>
          <w:tcPr>
            <w:tcW w:w="2154" w:type="dxa"/>
          </w:tcPr>
          <w:p w:rsidR="00984F4B" w:rsidRDefault="00984F4B">
            <w:pPr>
              <w:pStyle w:val="TableParagraph"/>
              <w:spacing w:before="3"/>
              <w:rPr>
                <w:i/>
                <w:sz w:val="27"/>
              </w:rPr>
            </w:pPr>
          </w:p>
          <w:p w:rsidR="00984F4B" w:rsidRDefault="0003336C">
            <w:pPr>
              <w:pStyle w:val="TableParagraph"/>
              <w:ind w:left="104" w:right="186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 семин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тренингов.</w:t>
            </w:r>
          </w:p>
        </w:tc>
        <w:tc>
          <w:tcPr>
            <w:tcW w:w="3375" w:type="dxa"/>
          </w:tcPr>
          <w:p w:rsidR="00984F4B" w:rsidRDefault="00984F4B">
            <w:pPr>
              <w:pStyle w:val="TableParagraph"/>
              <w:rPr>
                <w:i/>
                <w:sz w:val="30"/>
              </w:rPr>
            </w:pPr>
          </w:p>
          <w:p w:rsidR="00984F4B" w:rsidRDefault="00984F4B">
            <w:pPr>
              <w:pStyle w:val="TableParagraph"/>
              <w:spacing w:before="5"/>
              <w:rPr>
                <w:i/>
                <w:sz w:val="25"/>
              </w:rPr>
            </w:pPr>
          </w:p>
          <w:p w:rsidR="00984F4B" w:rsidRDefault="0003336C">
            <w:pPr>
              <w:pStyle w:val="TableParagraph"/>
              <w:ind w:left="107" w:right="1232"/>
              <w:rPr>
                <w:sz w:val="28"/>
              </w:rPr>
            </w:pPr>
            <w:r>
              <w:rPr>
                <w:sz w:val="28"/>
              </w:rPr>
              <w:t>Информационные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1558" w:type="dxa"/>
          </w:tcPr>
          <w:p w:rsidR="00984F4B" w:rsidRDefault="00984F4B">
            <w:pPr>
              <w:pStyle w:val="TableParagraph"/>
              <w:rPr>
                <w:i/>
                <w:sz w:val="30"/>
              </w:rPr>
            </w:pPr>
          </w:p>
          <w:p w:rsidR="00984F4B" w:rsidRDefault="00984F4B">
            <w:pPr>
              <w:pStyle w:val="TableParagraph"/>
              <w:spacing w:before="5"/>
              <w:rPr>
                <w:i/>
                <w:sz w:val="25"/>
              </w:rPr>
            </w:pPr>
          </w:p>
          <w:p w:rsidR="00984F4B" w:rsidRDefault="0003336C">
            <w:pPr>
              <w:pStyle w:val="TableParagraph"/>
              <w:tabs>
                <w:tab w:val="left" w:pos="512"/>
              </w:tabs>
              <w:ind w:left="106" w:right="8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984F4B" w:rsidTr="00B328D8">
        <w:trPr>
          <w:trHeight w:val="2577"/>
        </w:trPr>
        <w:tc>
          <w:tcPr>
            <w:tcW w:w="3404" w:type="dxa"/>
          </w:tcPr>
          <w:p w:rsidR="00984F4B" w:rsidRDefault="0003336C">
            <w:pPr>
              <w:pStyle w:val="TableParagraph"/>
              <w:tabs>
                <w:tab w:val="left" w:pos="1632"/>
                <w:tab w:val="left" w:pos="2437"/>
                <w:tab w:val="left" w:pos="3144"/>
              </w:tabs>
              <w:ind w:left="107" w:right="87" w:firstLine="708"/>
              <w:rPr>
                <w:sz w:val="28"/>
              </w:rPr>
            </w:pPr>
            <w:r>
              <w:rPr>
                <w:sz w:val="28"/>
              </w:rPr>
              <w:t>Психолого-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просвещение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работников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вопросам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развития,</w:t>
            </w:r>
            <w:r>
              <w:rPr>
                <w:sz w:val="28"/>
              </w:rPr>
              <w:tab/>
              <w:t>обучения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данной</w:t>
            </w:r>
          </w:p>
          <w:p w:rsidR="00984F4B" w:rsidRDefault="0003336C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категории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2154" w:type="dxa"/>
          </w:tcPr>
          <w:p w:rsidR="00984F4B" w:rsidRDefault="00984F4B">
            <w:pPr>
              <w:pStyle w:val="TableParagraph"/>
              <w:rPr>
                <w:i/>
                <w:sz w:val="30"/>
              </w:rPr>
            </w:pPr>
          </w:p>
          <w:p w:rsidR="00984F4B" w:rsidRDefault="00984F4B">
            <w:pPr>
              <w:pStyle w:val="TableParagraph"/>
              <w:spacing w:before="6"/>
              <w:rPr>
                <w:i/>
                <w:sz w:val="39"/>
              </w:rPr>
            </w:pPr>
          </w:p>
          <w:p w:rsidR="00984F4B" w:rsidRDefault="0003336C">
            <w:pPr>
              <w:pStyle w:val="TableParagraph"/>
              <w:ind w:left="104" w:right="167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</w:p>
        </w:tc>
        <w:tc>
          <w:tcPr>
            <w:tcW w:w="3375" w:type="dxa"/>
          </w:tcPr>
          <w:p w:rsidR="00984F4B" w:rsidRDefault="00984F4B">
            <w:pPr>
              <w:pStyle w:val="TableParagraph"/>
              <w:rPr>
                <w:i/>
                <w:sz w:val="30"/>
              </w:rPr>
            </w:pPr>
          </w:p>
          <w:p w:rsidR="00984F4B" w:rsidRDefault="00984F4B">
            <w:pPr>
              <w:pStyle w:val="TableParagraph"/>
              <w:rPr>
                <w:i/>
                <w:sz w:val="30"/>
              </w:rPr>
            </w:pPr>
          </w:p>
          <w:p w:rsidR="00984F4B" w:rsidRDefault="00984F4B">
            <w:pPr>
              <w:pStyle w:val="TableParagraph"/>
              <w:spacing w:before="5"/>
              <w:rPr>
                <w:i/>
                <w:sz w:val="23"/>
              </w:rPr>
            </w:pPr>
          </w:p>
          <w:p w:rsidR="00984F4B" w:rsidRDefault="0003336C">
            <w:pPr>
              <w:pStyle w:val="TableParagraph"/>
              <w:spacing w:before="1"/>
              <w:ind w:left="107" w:right="1232"/>
              <w:rPr>
                <w:sz w:val="28"/>
              </w:rPr>
            </w:pPr>
            <w:r>
              <w:rPr>
                <w:sz w:val="28"/>
              </w:rPr>
              <w:t>Информационные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1558" w:type="dxa"/>
          </w:tcPr>
          <w:p w:rsidR="00984F4B" w:rsidRDefault="00984F4B">
            <w:pPr>
              <w:pStyle w:val="TableParagraph"/>
              <w:spacing w:before="6"/>
              <w:rPr>
                <w:i/>
                <w:sz w:val="41"/>
              </w:rPr>
            </w:pPr>
          </w:p>
          <w:p w:rsidR="00984F4B" w:rsidRDefault="0003336C">
            <w:pPr>
              <w:pStyle w:val="TableParagraph"/>
              <w:tabs>
                <w:tab w:val="left" w:pos="512"/>
              </w:tabs>
              <w:ind w:left="106" w:right="83" w:firstLine="6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</w:tbl>
    <w:p w:rsidR="00984F4B" w:rsidRDefault="00984F4B">
      <w:pPr>
        <w:pStyle w:val="a3"/>
        <w:ind w:left="0"/>
        <w:rPr>
          <w:i/>
          <w:sz w:val="20"/>
        </w:rPr>
      </w:pPr>
    </w:p>
    <w:p w:rsidR="00984F4B" w:rsidRDefault="00984F4B">
      <w:pPr>
        <w:pStyle w:val="a3"/>
        <w:ind w:left="0"/>
        <w:rPr>
          <w:i/>
          <w:sz w:val="28"/>
        </w:rPr>
      </w:pPr>
    </w:p>
    <w:p w:rsidR="00984F4B" w:rsidRDefault="0003336C" w:rsidP="00F116B3">
      <w:pPr>
        <w:pStyle w:val="2"/>
        <w:numPr>
          <w:ilvl w:val="2"/>
          <w:numId w:val="57"/>
        </w:numPr>
        <w:tabs>
          <w:tab w:val="left" w:pos="2797"/>
        </w:tabs>
        <w:spacing w:before="89"/>
        <w:ind w:right="483" w:firstLine="708"/>
      </w:pPr>
      <w:r>
        <w:t>Система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-67"/>
        </w:rPr>
        <w:t xml:space="preserve"> </w:t>
      </w:r>
      <w:r>
        <w:t xml:space="preserve">сопровождения и поддержки обучающихся с ограниченными </w:t>
      </w:r>
      <w:r>
        <w:lastRenderedPageBreak/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обследование,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984F4B" w:rsidRDefault="00984F4B">
      <w:pPr>
        <w:pStyle w:val="a3"/>
        <w:spacing w:before="7"/>
        <w:ind w:left="0"/>
        <w:rPr>
          <w:b/>
          <w:sz w:val="27"/>
        </w:rPr>
      </w:pPr>
    </w:p>
    <w:p w:rsidR="00984F4B" w:rsidRDefault="0003336C">
      <w:pPr>
        <w:ind w:left="820" w:right="486" w:firstLine="708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ПКР,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создана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рабочая группа, в которую наряду с основными учителями включает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специалистов: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педагога-психолога,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3"/>
          <w:sz w:val="28"/>
        </w:rPr>
        <w:t xml:space="preserve"> </w:t>
      </w:r>
      <w:r>
        <w:rPr>
          <w:sz w:val="28"/>
        </w:rPr>
        <w:t>–педагога.</w:t>
      </w:r>
    </w:p>
    <w:p w:rsidR="00984F4B" w:rsidRDefault="0003336C">
      <w:pPr>
        <w:spacing w:before="2"/>
        <w:ind w:left="1528"/>
        <w:jc w:val="both"/>
        <w:rPr>
          <w:sz w:val="28"/>
        </w:rPr>
      </w:pPr>
      <w:r>
        <w:rPr>
          <w:sz w:val="28"/>
        </w:rPr>
        <w:t>ПКР</w:t>
      </w:r>
      <w:r>
        <w:rPr>
          <w:spacing w:val="-4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поэтапно.</w:t>
      </w:r>
    </w:p>
    <w:p w:rsidR="00984F4B" w:rsidRDefault="0003336C">
      <w:pPr>
        <w:pStyle w:val="2"/>
        <w:spacing w:before="4" w:line="319" w:lineRule="exact"/>
        <w:ind w:left="1528"/>
      </w:pPr>
      <w:r>
        <w:t>Этапы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программы:</w:t>
      </w:r>
    </w:p>
    <w:p w:rsidR="00984F4B" w:rsidRDefault="0003336C" w:rsidP="00F116B3">
      <w:pPr>
        <w:pStyle w:val="a5"/>
        <w:numPr>
          <w:ilvl w:val="0"/>
          <w:numId w:val="18"/>
        </w:numPr>
        <w:tabs>
          <w:tab w:val="left" w:pos="1741"/>
        </w:tabs>
        <w:ind w:right="479" w:firstLine="708"/>
        <w:rPr>
          <w:sz w:val="28"/>
        </w:rPr>
      </w:pP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сбора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(информационно-аналитическая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деятельность).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Результатом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контингента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для учета особенностей развития детей, определения специфики и 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 требованиям программно-методического обеспечения, материально-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 кадровой базы школы.</w:t>
      </w:r>
    </w:p>
    <w:p w:rsidR="00984F4B" w:rsidRDefault="0003336C" w:rsidP="00F116B3">
      <w:pPr>
        <w:pStyle w:val="a5"/>
        <w:numPr>
          <w:ilvl w:val="0"/>
          <w:numId w:val="18"/>
        </w:numPr>
        <w:tabs>
          <w:tab w:val="left" w:pos="2061"/>
        </w:tabs>
        <w:ind w:right="481" w:firstLine="708"/>
        <w:rPr>
          <w:sz w:val="28"/>
        </w:rPr>
      </w:pP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(организационно-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деятельность).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организованный образовательный процесс, имеющий коррекционно-развивающую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60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58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59"/>
          <w:sz w:val="28"/>
        </w:rPr>
        <w:t xml:space="preserve"> </w:t>
      </w:r>
      <w:r>
        <w:rPr>
          <w:sz w:val="28"/>
        </w:rPr>
        <w:t>детей</w:t>
      </w:r>
      <w:r>
        <w:rPr>
          <w:spacing w:val="60"/>
          <w:sz w:val="28"/>
        </w:rPr>
        <w:t xml:space="preserve"> </w:t>
      </w:r>
      <w:r>
        <w:rPr>
          <w:sz w:val="28"/>
        </w:rPr>
        <w:t>с</w:t>
      </w:r>
      <w:r>
        <w:rPr>
          <w:spacing w:val="60"/>
          <w:sz w:val="28"/>
        </w:rPr>
        <w:t xml:space="preserve"> </w:t>
      </w:r>
      <w:r>
        <w:rPr>
          <w:sz w:val="28"/>
        </w:rPr>
        <w:t>ограниченными</w:t>
      </w:r>
    </w:p>
    <w:p w:rsidR="00984F4B" w:rsidRDefault="0003336C">
      <w:pPr>
        <w:spacing w:before="91"/>
        <w:ind w:left="820" w:right="490"/>
        <w:jc w:val="both"/>
        <w:rPr>
          <w:sz w:val="28"/>
        </w:rPr>
      </w:pP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(вариативных)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рассматриваемой</w:t>
      </w:r>
      <w:r>
        <w:rPr>
          <w:spacing w:val="-2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детей.</w:t>
      </w:r>
    </w:p>
    <w:p w:rsidR="00984F4B" w:rsidRDefault="0003336C" w:rsidP="00F116B3">
      <w:pPr>
        <w:pStyle w:val="a5"/>
        <w:numPr>
          <w:ilvl w:val="0"/>
          <w:numId w:val="18"/>
        </w:numPr>
        <w:tabs>
          <w:tab w:val="left" w:pos="1936"/>
        </w:tabs>
        <w:ind w:right="483" w:firstLine="708"/>
        <w:rPr>
          <w:sz w:val="28"/>
        </w:rPr>
      </w:pP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(контрольно-диагностическая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деятельность).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Результатом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констатация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4"/>
          <w:sz w:val="28"/>
        </w:rPr>
        <w:t xml:space="preserve"> </w:t>
      </w:r>
      <w:r>
        <w:rPr>
          <w:sz w:val="28"/>
        </w:rPr>
        <w:t>особым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ребенка.</w:t>
      </w:r>
    </w:p>
    <w:p w:rsidR="00984F4B" w:rsidRDefault="0003336C" w:rsidP="00F116B3">
      <w:pPr>
        <w:pStyle w:val="a5"/>
        <w:numPr>
          <w:ilvl w:val="0"/>
          <w:numId w:val="18"/>
        </w:numPr>
        <w:tabs>
          <w:tab w:val="left" w:pos="1994"/>
        </w:tabs>
        <w:spacing w:before="1"/>
        <w:ind w:right="483" w:firstLine="708"/>
        <w:rPr>
          <w:sz w:val="28"/>
        </w:rPr>
      </w:pP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корректировки.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Результатом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с ограниченными возможностями здоровья, корректировка условий и форм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работы.</w:t>
      </w:r>
    </w:p>
    <w:p w:rsidR="00984F4B" w:rsidRDefault="00984F4B">
      <w:pPr>
        <w:pStyle w:val="a3"/>
        <w:spacing w:before="5"/>
        <w:ind w:left="0"/>
        <w:rPr>
          <w:sz w:val="28"/>
        </w:rPr>
      </w:pPr>
    </w:p>
    <w:p w:rsidR="00984F4B" w:rsidRDefault="0003336C" w:rsidP="00F116B3">
      <w:pPr>
        <w:pStyle w:val="2"/>
        <w:numPr>
          <w:ilvl w:val="2"/>
          <w:numId w:val="57"/>
        </w:numPr>
        <w:tabs>
          <w:tab w:val="left" w:pos="2299"/>
        </w:tabs>
        <w:spacing w:line="320" w:lineRule="exact"/>
        <w:ind w:left="2298" w:hanging="771"/>
      </w:pPr>
      <w:r>
        <w:t>Механизмы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984F4B" w:rsidRDefault="0003336C">
      <w:pPr>
        <w:ind w:left="820" w:right="483" w:firstLine="708"/>
        <w:jc w:val="both"/>
        <w:rPr>
          <w:sz w:val="28"/>
        </w:rPr>
      </w:pPr>
      <w:r>
        <w:rPr>
          <w:sz w:val="28"/>
        </w:rPr>
        <w:t>Одним из основных механизмов реализации коррекционной работы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выстроенное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 обеспечивающее системное сопровождение детей с 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 здоровья специалистами различного профиля в 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процессе.</w:t>
      </w:r>
    </w:p>
    <w:p w:rsidR="00984F4B" w:rsidRDefault="0003336C">
      <w:pPr>
        <w:spacing w:line="321" w:lineRule="exact"/>
        <w:ind w:left="1528"/>
        <w:jc w:val="both"/>
        <w:rPr>
          <w:sz w:val="28"/>
        </w:rPr>
      </w:pPr>
      <w:r>
        <w:rPr>
          <w:sz w:val="28"/>
        </w:rPr>
        <w:t>Такое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включает:</w:t>
      </w:r>
    </w:p>
    <w:p w:rsidR="00984F4B" w:rsidRDefault="0003336C" w:rsidP="00F116B3">
      <w:pPr>
        <w:pStyle w:val="a5"/>
        <w:numPr>
          <w:ilvl w:val="0"/>
          <w:numId w:val="23"/>
        </w:numPr>
        <w:tabs>
          <w:tab w:val="left" w:pos="1567"/>
        </w:tabs>
        <w:ind w:left="1566" w:right="482"/>
        <w:rPr>
          <w:sz w:val="28"/>
        </w:rPr>
      </w:pPr>
      <w:r>
        <w:rPr>
          <w:sz w:val="28"/>
        </w:rPr>
        <w:lastRenderedPageBreak/>
        <w:t>комплексность в определении и решении проблем ребенка, 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-5"/>
          <w:sz w:val="28"/>
        </w:rPr>
        <w:t xml:space="preserve"> </w:t>
      </w:r>
      <w:r>
        <w:rPr>
          <w:sz w:val="28"/>
        </w:rPr>
        <w:t>квалифицированной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помощи специалистов</w:t>
      </w:r>
      <w:r>
        <w:rPr>
          <w:spacing w:val="-5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профиля;</w:t>
      </w:r>
    </w:p>
    <w:p w:rsidR="00984F4B" w:rsidRDefault="0003336C" w:rsidP="00F116B3">
      <w:pPr>
        <w:pStyle w:val="a5"/>
        <w:numPr>
          <w:ilvl w:val="0"/>
          <w:numId w:val="23"/>
        </w:numPr>
        <w:tabs>
          <w:tab w:val="left" w:pos="1567"/>
        </w:tabs>
        <w:spacing w:line="340" w:lineRule="exact"/>
        <w:ind w:left="1566" w:hanging="361"/>
        <w:rPr>
          <w:sz w:val="28"/>
        </w:rPr>
      </w:pPr>
      <w:r>
        <w:rPr>
          <w:sz w:val="28"/>
        </w:rPr>
        <w:t>многоаспектный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ребенка;</w:t>
      </w:r>
    </w:p>
    <w:p w:rsidR="00984F4B" w:rsidRDefault="0003336C" w:rsidP="00F116B3">
      <w:pPr>
        <w:pStyle w:val="a5"/>
        <w:numPr>
          <w:ilvl w:val="0"/>
          <w:numId w:val="23"/>
        </w:numPr>
        <w:tabs>
          <w:tab w:val="left" w:pos="1567"/>
        </w:tabs>
        <w:ind w:left="1566" w:right="483"/>
        <w:rPr>
          <w:sz w:val="28"/>
        </w:rPr>
      </w:pP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-67"/>
          <w:sz w:val="28"/>
        </w:rPr>
        <w:t xml:space="preserve"> </w:t>
      </w:r>
      <w:r>
        <w:rPr>
          <w:sz w:val="28"/>
        </w:rPr>
        <w:t>отдельных сторон учебно-познавательной, речевой, эмоционально-волевой 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сфер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ребенка.</w:t>
      </w:r>
    </w:p>
    <w:p w:rsidR="00984F4B" w:rsidRDefault="0003336C">
      <w:pPr>
        <w:ind w:left="820" w:right="482" w:firstLine="708"/>
        <w:jc w:val="both"/>
        <w:rPr>
          <w:sz w:val="28"/>
        </w:rPr>
      </w:pPr>
      <w:r>
        <w:rPr>
          <w:sz w:val="28"/>
        </w:rPr>
        <w:t>В качестве еще одного механизма реализации коррекционной работы 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обозначить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партнерство,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внешними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ресурсами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(организациями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ведомств,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общественными 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институтами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общества).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партнерство включает:</w:t>
      </w:r>
    </w:p>
    <w:p w:rsidR="00984F4B" w:rsidRDefault="0003336C" w:rsidP="00F116B3">
      <w:pPr>
        <w:pStyle w:val="a5"/>
        <w:numPr>
          <w:ilvl w:val="0"/>
          <w:numId w:val="23"/>
        </w:numPr>
        <w:tabs>
          <w:tab w:val="left" w:pos="1608"/>
        </w:tabs>
        <w:ind w:left="1607" w:right="482"/>
        <w:rPr>
          <w:sz w:val="28"/>
        </w:rPr>
      </w:pP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ведомствами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 преемственности обучения, развития и адаптации, социализации,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здоровья;</w:t>
      </w:r>
    </w:p>
    <w:p w:rsidR="00984F4B" w:rsidRDefault="0003336C" w:rsidP="00F116B3">
      <w:pPr>
        <w:pStyle w:val="a5"/>
        <w:numPr>
          <w:ilvl w:val="0"/>
          <w:numId w:val="23"/>
        </w:numPr>
        <w:tabs>
          <w:tab w:val="left" w:pos="1608"/>
        </w:tabs>
        <w:ind w:left="1607" w:right="489"/>
        <w:rPr>
          <w:sz w:val="28"/>
        </w:rPr>
      </w:pP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негосударственными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инвалидов,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возможностями здоровья;</w:t>
      </w:r>
    </w:p>
    <w:p w:rsidR="00984F4B" w:rsidRDefault="0003336C" w:rsidP="00F116B3">
      <w:pPr>
        <w:pStyle w:val="a5"/>
        <w:numPr>
          <w:ilvl w:val="0"/>
          <w:numId w:val="23"/>
        </w:numPr>
        <w:tabs>
          <w:tab w:val="left" w:pos="1608"/>
        </w:tabs>
        <w:spacing w:line="343" w:lineRule="exact"/>
        <w:ind w:left="1607" w:hanging="361"/>
        <w:rPr>
          <w:sz w:val="28"/>
        </w:rPr>
      </w:pPr>
      <w:r>
        <w:rPr>
          <w:sz w:val="28"/>
        </w:rPr>
        <w:t>сотрудничество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родительской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общественностью.</w:t>
      </w:r>
    </w:p>
    <w:p w:rsidR="00984F4B" w:rsidRDefault="0003336C" w:rsidP="00F116B3">
      <w:pPr>
        <w:pStyle w:val="2"/>
        <w:numPr>
          <w:ilvl w:val="2"/>
          <w:numId w:val="57"/>
        </w:numPr>
        <w:tabs>
          <w:tab w:val="left" w:pos="2229"/>
        </w:tabs>
        <w:spacing w:before="96" w:line="320" w:lineRule="exact"/>
        <w:ind w:left="2228" w:hanging="701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984F4B" w:rsidRDefault="0003336C">
      <w:pPr>
        <w:spacing w:line="319" w:lineRule="exact"/>
        <w:ind w:left="1528"/>
        <w:jc w:val="both"/>
        <w:rPr>
          <w:sz w:val="28"/>
        </w:rPr>
      </w:pPr>
      <w:r>
        <w:rPr>
          <w:i/>
          <w:sz w:val="28"/>
        </w:rPr>
        <w:t>Организационные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условия</w:t>
      </w:r>
      <w:r>
        <w:rPr>
          <w:sz w:val="28"/>
        </w:rPr>
        <w:t>.</w:t>
      </w:r>
    </w:p>
    <w:p w:rsidR="00984F4B" w:rsidRDefault="0003336C">
      <w:pPr>
        <w:ind w:left="820" w:right="482" w:firstLine="708"/>
        <w:jc w:val="both"/>
        <w:rPr>
          <w:sz w:val="28"/>
        </w:rPr>
      </w:pPr>
      <w:r>
        <w:rPr>
          <w:sz w:val="28"/>
        </w:rPr>
        <w:t>Программа коррекционной работы предусматривает как вариативные 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 образования, так и различные варианты специального 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с ограниченными возможностями здоровья. Это могут быть 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программе;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надомной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Варьируется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-2"/>
          <w:sz w:val="28"/>
        </w:rPr>
        <w:t xml:space="preserve"> </w:t>
      </w:r>
      <w:r>
        <w:rPr>
          <w:sz w:val="28"/>
        </w:rPr>
        <w:t>психолого-медико-педагогической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комиссии).</w:t>
      </w:r>
    </w:p>
    <w:p w:rsidR="00984F4B" w:rsidRDefault="0003336C">
      <w:pPr>
        <w:spacing w:before="1"/>
        <w:ind w:left="820" w:right="486" w:firstLine="708"/>
        <w:jc w:val="both"/>
        <w:rPr>
          <w:sz w:val="28"/>
        </w:rPr>
      </w:pP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ступени</w:t>
      </w:r>
      <w:r>
        <w:rPr>
          <w:spacing w:val="7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в том числе особенностей перехода из младшего школьного возраста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подростковый.</w:t>
      </w:r>
    </w:p>
    <w:p w:rsidR="00984F4B" w:rsidRDefault="0003336C">
      <w:pPr>
        <w:spacing w:line="320" w:lineRule="exact"/>
        <w:ind w:left="1528"/>
        <w:jc w:val="both"/>
        <w:rPr>
          <w:i/>
          <w:sz w:val="28"/>
        </w:rPr>
      </w:pPr>
      <w:r>
        <w:rPr>
          <w:i/>
          <w:sz w:val="28"/>
        </w:rPr>
        <w:t>Психолого-педагогическое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обеспечение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включает:</w:t>
      </w:r>
    </w:p>
    <w:p w:rsidR="00984F4B" w:rsidRDefault="0003336C" w:rsidP="00F116B3">
      <w:pPr>
        <w:pStyle w:val="a5"/>
        <w:numPr>
          <w:ilvl w:val="0"/>
          <w:numId w:val="17"/>
        </w:numPr>
        <w:tabs>
          <w:tab w:val="left" w:pos="1968"/>
        </w:tabs>
        <w:spacing w:line="342" w:lineRule="exact"/>
        <w:ind w:hanging="361"/>
        <w:rPr>
          <w:sz w:val="28"/>
        </w:rPr>
      </w:pPr>
      <w:r>
        <w:rPr>
          <w:sz w:val="28"/>
        </w:rPr>
        <w:t>дифференцированные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3"/>
          <w:sz w:val="28"/>
        </w:rPr>
        <w:t xml:space="preserve"> </w:t>
      </w:r>
      <w:r>
        <w:rPr>
          <w:sz w:val="28"/>
        </w:rPr>
        <w:t>(оптимальный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режим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нагрузок);</w:t>
      </w:r>
    </w:p>
    <w:p w:rsidR="00984F4B" w:rsidRDefault="0003336C" w:rsidP="00F116B3">
      <w:pPr>
        <w:pStyle w:val="a5"/>
        <w:numPr>
          <w:ilvl w:val="0"/>
          <w:numId w:val="17"/>
        </w:numPr>
        <w:tabs>
          <w:tab w:val="left" w:pos="1968"/>
        </w:tabs>
        <w:spacing w:before="1"/>
        <w:ind w:right="485"/>
        <w:rPr>
          <w:sz w:val="28"/>
        </w:rPr>
      </w:pPr>
      <w:r>
        <w:rPr>
          <w:sz w:val="28"/>
        </w:rPr>
        <w:lastRenderedPageBreak/>
        <w:t>психолого-педагогические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(коррекционная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процесса;</w:t>
      </w:r>
      <w:r>
        <w:rPr>
          <w:spacing w:val="1"/>
          <w:sz w:val="28"/>
        </w:rPr>
        <w:t xml:space="preserve"> </w:t>
      </w: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ребенка;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-4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доступности);</w:t>
      </w:r>
    </w:p>
    <w:p w:rsidR="00984F4B" w:rsidRDefault="0003336C" w:rsidP="00F116B3">
      <w:pPr>
        <w:pStyle w:val="a5"/>
        <w:numPr>
          <w:ilvl w:val="0"/>
          <w:numId w:val="17"/>
        </w:numPr>
        <w:tabs>
          <w:tab w:val="left" w:pos="1968"/>
        </w:tabs>
        <w:ind w:right="484"/>
        <w:rPr>
          <w:sz w:val="28"/>
        </w:rPr>
      </w:pPr>
      <w:r>
        <w:rPr>
          <w:sz w:val="28"/>
        </w:rPr>
        <w:t>специализированные условия (выдвижение комплекса специальных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здоровья;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 обучения специальных разделов, направленных на 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индивидуализированное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ребенка;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комплексное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осуществляемое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занятиях);</w:t>
      </w:r>
    </w:p>
    <w:p w:rsidR="00984F4B" w:rsidRDefault="0003336C" w:rsidP="00F116B3">
      <w:pPr>
        <w:pStyle w:val="a5"/>
        <w:numPr>
          <w:ilvl w:val="0"/>
          <w:numId w:val="17"/>
        </w:numPr>
        <w:tabs>
          <w:tab w:val="left" w:pos="1968"/>
        </w:tabs>
        <w:ind w:right="482"/>
        <w:rPr>
          <w:sz w:val="28"/>
        </w:rPr>
      </w:pPr>
      <w:r>
        <w:rPr>
          <w:sz w:val="28"/>
        </w:rPr>
        <w:t>здоровьесберегающие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(оздоровительный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охранительный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режим, укрепление физического и психического здоровья, профилактика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перегрузок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санитарно-гигиенических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5"/>
          <w:sz w:val="28"/>
        </w:rPr>
        <w:t xml:space="preserve"> </w:t>
      </w:r>
      <w:r>
        <w:rPr>
          <w:sz w:val="28"/>
        </w:rPr>
        <w:t>и норм);</w:t>
      </w:r>
    </w:p>
    <w:p w:rsidR="00984F4B" w:rsidRDefault="0003336C" w:rsidP="00F116B3">
      <w:pPr>
        <w:pStyle w:val="a5"/>
        <w:numPr>
          <w:ilvl w:val="0"/>
          <w:numId w:val="17"/>
        </w:numPr>
        <w:tabs>
          <w:tab w:val="left" w:pos="1968"/>
        </w:tabs>
        <w:spacing w:before="91"/>
        <w:ind w:right="479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7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 от степени выраженности нарушений их развития, вместе с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развлекательных,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спортивно-оздоровительных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мероприятиях;</w:t>
      </w:r>
    </w:p>
    <w:p w:rsidR="00984F4B" w:rsidRDefault="0003336C" w:rsidP="00F116B3">
      <w:pPr>
        <w:pStyle w:val="a5"/>
        <w:numPr>
          <w:ilvl w:val="0"/>
          <w:numId w:val="17"/>
        </w:numPr>
        <w:tabs>
          <w:tab w:val="left" w:pos="2038"/>
        </w:tabs>
        <w:ind w:right="482"/>
        <w:rPr>
          <w:sz w:val="28"/>
        </w:rPr>
      </w:pPr>
      <w:r>
        <w:tab/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 (или)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развития.</w:t>
      </w:r>
    </w:p>
    <w:p w:rsidR="00984F4B" w:rsidRDefault="0003336C">
      <w:pPr>
        <w:spacing w:line="322" w:lineRule="exact"/>
        <w:ind w:left="1528"/>
        <w:jc w:val="both"/>
        <w:rPr>
          <w:i/>
          <w:sz w:val="28"/>
        </w:rPr>
      </w:pPr>
      <w:r>
        <w:rPr>
          <w:i/>
          <w:sz w:val="28"/>
        </w:rPr>
        <w:t>Программно-методическое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обеспечение:</w:t>
      </w:r>
    </w:p>
    <w:p w:rsidR="00984F4B" w:rsidRDefault="0003336C">
      <w:pPr>
        <w:ind w:left="820" w:right="486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рабочие программы социально-педагогической направленности, диагностический и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коррекционно-развивающий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инструментарий,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педагога-психолога,</w:t>
      </w:r>
      <w:r>
        <w:rPr>
          <w:spacing w:val="7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 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:rsidR="00984F4B" w:rsidRDefault="0003336C">
      <w:pPr>
        <w:spacing w:line="322" w:lineRule="exact"/>
        <w:ind w:left="1528"/>
        <w:jc w:val="both"/>
        <w:rPr>
          <w:i/>
          <w:sz w:val="28"/>
        </w:rPr>
      </w:pPr>
      <w:r>
        <w:rPr>
          <w:i/>
          <w:sz w:val="28"/>
        </w:rPr>
        <w:t>Кадровое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обеспечение:</w:t>
      </w:r>
    </w:p>
    <w:p w:rsidR="00984F4B" w:rsidRDefault="0003336C">
      <w:pPr>
        <w:ind w:left="820" w:right="485" w:firstLine="708"/>
        <w:jc w:val="both"/>
        <w:rPr>
          <w:sz w:val="28"/>
        </w:rPr>
      </w:pPr>
      <w:r>
        <w:rPr>
          <w:sz w:val="28"/>
        </w:rPr>
        <w:t>Важным моментом реализации программы коррекционной работы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специалистами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 квалификации, имеющими специализированное образование, 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прошедшими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курсовую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подготовки.</w:t>
      </w:r>
    </w:p>
    <w:p w:rsidR="00984F4B" w:rsidRDefault="0003336C">
      <w:pPr>
        <w:ind w:left="820" w:right="485" w:firstLine="708"/>
        <w:jc w:val="both"/>
        <w:rPr>
          <w:sz w:val="28"/>
        </w:rPr>
      </w:pPr>
      <w:r>
        <w:rPr>
          <w:sz w:val="28"/>
        </w:rPr>
        <w:t>Специфика организации образовательной и коррекционной работы с 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этого необходимо обеспечить на постоянной основе подготовку, переподготовку 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здоровья.</w:t>
      </w:r>
    </w:p>
    <w:p w:rsidR="00984F4B" w:rsidRDefault="0003336C">
      <w:pPr>
        <w:spacing w:line="322" w:lineRule="exact"/>
        <w:ind w:left="1528"/>
        <w:jc w:val="both"/>
        <w:rPr>
          <w:i/>
          <w:sz w:val="28"/>
        </w:rPr>
      </w:pPr>
      <w:r>
        <w:rPr>
          <w:i/>
          <w:sz w:val="28"/>
        </w:rPr>
        <w:t>Материально-техническое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обеспечение:</w:t>
      </w:r>
    </w:p>
    <w:p w:rsidR="00984F4B" w:rsidRDefault="0003336C">
      <w:pPr>
        <w:ind w:left="820" w:right="483" w:firstLine="708"/>
        <w:jc w:val="both"/>
        <w:rPr>
          <w:sz w:val="28"/>
        </w:rPr>
      </w:pPr>
      <w:r>
        <w:rPr>
          <w:sz w:val="28"/>
        </w:rPr>
        <w:t>Материально-техническое обеспечение заключается в создании надлежащей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базы,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коррекционно-развивающую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надлежащие материально-технические условия, обеспечивающие возможность для</w:t>
      </w:r>
      <w:r>
        <w:rPr>
          <w:spacing w:val="1"/>
          <w:sz w:val="28"/>
        </w:rPr>
        <w:t xml:space="preserve"> </w:t>
      </w:r>
      <w:r>
        <w:rPr>
          <w:sz w:val="28"/>
        </w:rPr>
        <w:t>беспрепятственного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недостатками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и помещениях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пандусы,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места,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реабилитационных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кабинетов,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лечебно-профилактических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5"/>
          <w:sz w:val="28"/>
        </w:rPr>
        <w:t xml:space="preserve"> </w:t>
      </w:r>
      <w:r>
        <w:rPr>
          <w:sz w:val="28"/>
        </w:rPr>
        <w:t>хозяйственно-бытового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санитарно-гигиенического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обслуживания).</w:t>
      </w:r>
    </w:p>
    <w:p w:rsidR="00984F4B" w:rsidRDefault="0003336C">
      <w:pPr>
        <w:spacing w:before="91"/>
        <w:ind w:left="1528"/>
        <w:jc w:val="both"/>
        <w:rPr>
          <w:i/>
          <w:sz w:val="28"/>
        </w:rPr>
      </w:pPr>
      <w:r>
        <w:rPr>
          <w:i/>
          <w:sz w:val="28"/>
        </w:rPr>
        <w:t>Информационное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обеспечение:</w:t>
      </w:r>
    </w:p>
    <w:p w:rsidR="00984F4B" w:rsidRDefault="0003336C">
      <w:pPr>
        <w:ind w:left="820" w:right="484" w:firstLine="708"/>
        <w:jc w:val="both"/>
        <w:rPr>
          <w:sz w:val="28"/>
        </w:rPr>
      </w:pPr>
      <w:r>
        <w:rPr>
          <w:sz w:val="28"/>
        </w:rPr>
        <w:t>Создана система широкого доступа детей с ограниченными 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 родителей (законных представителей), педагогов к сетевым источникам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 к информационно-методическим фондам, предполагающим 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наглядных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пособий,</w:t>
      </w:r>
      <w:r>
        <w:rPr>
          <w:spacing w:val="-3"/>
          <w:sz w:val="28"/>
        </w:rPr>
        <w:t xml:space="preserve"> </w:t>
      </w:r>
      <w:r>
        <w:rPr>
          <w:sz w:val="28"/>
        </w:rPr>
        <w:t>мультимедийных,</w:t>
      </w:r>
      <w:r>
        <w:rPr>
          <w:spacing w:val="-2"/>
          <w:sz w:val="28"/>
        </w:rPr>
        <w:t xml:space="preserve"> </w:t>
      </w:r>
      <w:r>
        <w:rPr>
          <w:sz w:val="28"/>
        </w:rPr>
        <w:t>аудио-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видеоматериалов.</w:t>
      </w:r>
    </w:p>
    <w:p w:rsidR="00984F4B" w:rsidRDefault="00984F4B">
      <w:pPr>
        <w:pStyle w:val="a3"/>
        <w:spacing w:before="5"/>
        <w:ind w:left="0"/>
        <w:rPr>
          <w:sz w:val="28"/>
        </w:rPr>
      </w:pPr>
    </w:p>
    <w:p w:rsidR="00984F4B" w:rsidRDefault="0003336C" w:rsidP="00F116B3">
      <w:pPr>
        <w:pStyle w:val="2"/>
        <w:numPr>
          <w:ilvl w:val="2"/>
          <w:numId w:val="57"/>
        </w:numPr>
        <w:tabs>
          <w:tab w:val="left" w:pos="2229"/>
        </w:tabs>
        <w:spacing w:line="319" w:lineRule="exact"/>
        <w:ind w:left="2228" w:hanging="701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</w:p>
    <w:p w:rsidR="00984F4B" w:rsidRDefault="0003336C">
      <w:pPr>
        <w:ind w:left="820" w:right="487" w:firstLine="708"/>
        <w:jc w:val="both"/>
        <w:rPr>
          <w:sz w:val="28"/>
        </w:rPr>
      </w:pPr>
      <w:r>
        <w:rPr>
          <w:sz w:val="28"/>
        </w:rPr>
        <w:t>Результатом коррекции развития обучающихся с ОВЗ может считаться не</w:t>
      </w:r>
      <w:r>
        <w:rPr>
          <w:spacing w:val="1"/>
          <w:sz w:val="28"/>
        </w:rPr>
        <w:t xml:space="preserve"> </w:t>
      </w:r>
      <w:r>
        <w:rPr>
          <w:sz w:val="28"/>
        </w:rPr>
        <w:t>столько успешное освоение ими основной образовательной программы, 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-3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компетенций:</w:t>
      </w:r>
    </w:p>
    <w:p w:rsidR="00984F4B" w:rsidRDefault="0003336C" w:rsidP="00F116B3">
      <w:pPr>
        <w:pStyle w:val="a5"/>
        <w:numPr>
          <w:ilvl w:val="0"/>
          <w:numId w:val="16"/>
        </w:numPr>
        <w:tabs>
          <w:tab w:val="left" w:pos="1181"/>
        </w:tabs>
        <w:ind w:right="481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насущно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необходимом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жизнеобеспечении,</w:t>
      </w:r>
      <w:r>
        <w:rPr>
          <w:spacing w:val="7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"/>
          <w:sz w:val="28"/>
        </w:rPr>
        <w:t xml:space="preserve"> </w:t>
      </w:r>
      <w:r>
        <w:rPr>
          <w:sz w:val="28"/>
        </w:rPr>
        <w:t>нуждах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правах в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 обучения;</w:t>
      </w:r>
    </w:p>
    <w:p w:rsidR="00984F4B" w:rsidRDefault="0003336C" w:rsidP="00F116B3">
      <w:pPr>
        <w:pStyle w:val="a5"/>
        <w:numPr>
          <w:ilvl w:val="0"/>
          <w:numId w:val="16"/>
        </w:numPr>
        <w:tabs>
          <w:tab w:val="left" w:pos="1181"/>
        </w:tabs>
        <w:ind w:right="491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социально-бытовыми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:rsidR="00984F4B" w:rsidRDefault="0003336C" w:rsidP="00F116B3">
      <w:pPr>
        <w:pStyle w:val="a5"/>
        <w:numPr>
          <w:ilvl w:val="0"/>
          <w:numId w:val="16"/>
        </w:numPr>
        <w:tabs>
          <w:tab w:val="left" w:pos="1181"/>
        </w:tabs>
        <w:spacing w:line="342" w:lineRule="exact"/>
        <w:rPr>
          <w:sz w:val="28"/>
        </w:rPr>
      </w:pPr>
      <w:r>
        <w:rPr>
          <w:sz w:val="28"/>
        </w:rPr>
        <w:t>овладение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коммуникации;</w:t>
      </w:r>
    </w:p>
    <w:p w:rsidR="00984F4B" w:rsidRDefault="0003336C" w:rsidP="00F116B3">
      <w:pPr>
        <w:pStyle w:val="a5"/>
        <w:numPr>
          <w:ilvl w:val="0"/>
          <w:numId w:val="16"/>
        </w:numPr>
        <w:tabs>
          <w:tab w:val="left" w:pos="1181"/>
        </w:tabs>
        <w:ind w:right="484"/>
        <w:rPr>
          <w:sz w:val="28"/>
        </w:rPr>
      </w:pPr>
      <w:r>
        <w:rPr>
          <w:sz w:val="28"/>
        </w:rPr>
        <w:t>дифференциация и осмысление картины мира и ее временно-пространственной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</w:p>
    <w:p w:rsidR="00984F4B" w:rsidRDefault="0003336C" w:rsidP="00F116B3">
      <w:pPr>
        <w:pStyle w:val="a5"/>
        <w:numPr>
          <w:ilvl w:val="0"/>
          <w:numId w:val="16"/>
        </w:numPr>
        <w:tabs>
          <w:tab w:val="left" w:pos="1181"/>
        </w:tabs>
        <w:ind w:right="489"/>
        <w:rPr>
          <w:sz w:val="28"/>
        </w:rPr>
      </w:pP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 и социальных ролей.</w:t>
      </w:r>
    </w:p>
    <w:p w:rsidR="00984F4B" w:rsidRDefault="0003336C">
      <w:pPr>
        <w:spacing w:line="242" w:lineRule="auto"/>
        <w:ind w:left="820" w:right="483" w:firstLine="708"/>
        <w:jc w:val="both"/>
        <w:rPr>
          <w:sz w:val="28"/>
        </w:rPr>
      </w:pPr>
      <w:r>
        <w:rPr>
          <w:sz w:val="28"/>
        </w:rPr>
        <w:t>К результатам коррекционной работы 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 так же относится 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среды:</w:t>
      </w:r>
    </w:p>
    <w:p w:rsidR="00984F4B" w:rsidRDefault="0003336C">
      <w:pPr>
        <w:ind w:left="820" w:right="485" w:firstLine="708"/>
        <w:jc w:val="both"/>
        <w:rPr>
          <w:sz w:val="28"/>
        </w:rPr>
      </w:pPr>
      <w:r>
        <w:rPr>
          <w:sz w:val="28"/>
        </w:rPr>
        <w:t>– преемственной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учитывающей особенности организации основного общего образования,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данной ступени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984F4B" w:rsidRDefault="0003336C" w:rsidP="00F116B3">
      <w:pPr>
        <w:pStyle w:val="a5"/>
        <w:numPr>
          <w:ilvl w:val="0"/>
          <w:numId w:val="16"/>
        </w:numPr>
        <w:tabs>
          <w:tab w:val="left" w:pos="1181"/>
        </w:tabs>
        <w:ind w:right="487"/>
        <w:rPr>
          <w:sz w:val="28"/>
        </w:rPr>
      </w:pPr>
      <w:r>
        <w:rPr>
          <w:sz w:val="28"/>
        </w:rPr>
        <w:t>обеспечивающей воспитание, обучение, социальную адаптацию и интеграцию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возможностями здоровья;</w:t>
      </w:r>
    </w:p>
    <w:p w:rsidR="00984F4B" w:rsidRDefault="0003336C" w:rsidP="00F116B3">
      <w:pPr>
        <w:pStyle w:val="a5"/>
        <w:numPr>
          <w:ilvl w:val="0"/>
          <w:numId w:val="16"/>
        </w:numPr>
        <w:tabs>
          <w:tab w:val="left" w:pos="1251"/>
        </w:tabs>
        <w:ind w:right="484"/>
        <w:rPr>
          <w:sz w:val="28"/>
        </w:rPr>
      </w:pPr>
      <w:r>
        <w:tab/>
      </w: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представителей);</w:t>
      </w:r>
    </w:p>
    <w:p w:rsidR="00984F4B" w:rsidRDefault="0003336C" w:rsidP="00F116B3">
      <w:pPr>
        <w:pStyle w:val="a5"/>
        <w:numPr>
          <w:ilvl w:val="0"/>
          <w:numId w:val="16"/>
        </w:numPr>
        <w:tabs>
          <w:tab w:val="left" w:pos="1181"/>
        </w:tabs>
        <w:ind w:right="489"/>
        <w:rPr>
          <w:sz w:val="28"/>
        </w:rPr>
      </w:pPr>
      <w:r>
        <w:rPr>
          <w:sz w:val="28"/>
        </w:rPr>
        <w:t>способствующей достижению результатов освоения основной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Стандартом.</w:t>
      </w:r>
    </w:p>
    <w:p w:rsidR="00984F4B" w:rsidRDefault="00984F4B">
      <w:pPr>
        <w:pStyle w:val="a3"/>
        <w:ind w:left="0"/>
        <w:rPr>
          <w:sz w:val="20"/>
        </w:rPr>
      </w:pPr>
    </w:p>
    <w:p w:rsidR="00984F4B" w:rsidRDefault="00984F4B">
      <w:pPr>
        <w:pStyle w:val="a3"/>
        <w:ind w:left="0"/>
        <w:rPr>
          <w:sz w:val="20"/>
        </w:rPr>
      </w:pPr>
    </w:p>
    <w:p w:rsidR="00984F4B" w:rsidRDefault="00984F4B">
      <w:pPr>
        <w:pStyle w:val="a3"/>
        <w:spacing w:before="9"/>
        <w:ind w:left="0"/>
        <w:rPr>
          <w:sz w:val="16"/>
        </w:rPr>
      </w:pPr>
    </w:p>
    <w:p w:rsidR="00984F4B" w:rsidRPr="0032077E" w:rsidRDefault="0003336C" w:rsidP="00F116B3">
      <w:pPr>
        <w:pStyle w:val="4"/>
        <w:numPr>
          <w:ilvl w:val="0"/>
          <w:numId w:val="15"/>
        </w:numPr>
        <w:tabs>
          <w:tab w:val="left" w:pos="1591"/>
        </w:tabs>
        <w:spacing w:before="89" w:line="320" w:lineRule="exact"/>
      </w:pPr>
      <w:r>
        <w:t>Организационный</w:t>
      </w:r>
      <w:r>
        <w:rPr>
          <w:spacing w:val="-5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основного</w:t>
      </w:r>
      <w:r w:rsidR="0032077E">
        <w:t xml:space="preserve"> </w:t>
      </w:r>
      <w:r w:rsidRPr="0032077E">
        <w:t>общего</w:t>
      </w:r>
      <w:r w:rsidRPr="0032077E">
        <w:rPr>
          <w:spacing w:val="-1"/>
        </w:rPr>
        <w:t xml:space="preserve"> </w:t>
      </w:r>
      <w:r w:rsidRPr="0032077E">
        <w:t>образования</w:t>
      </w:r>
    </w:p>
    <w:p w:rsidR="0032077E" w:rsidRPr="0032077E" w:rsidRDefault="0032077E" w:rsidP="00F116B3">
      <w:pPr>
        <w:pStyle w:val="a5"/>
        <w:numPr>
          <w:ilvl w:val="1"/>
          <w:numId w:val="15"/>
        </w:numPr>
        <w:spacing w:line="298" w:lineRule="exact"/>
        <w:rPr>
          <w:b/>
          <w:sz w:val="26"/>
        </w:rPr>
      </w:pPr>
      <w:r>
        <w:rPr>
          <w:b/>
          <w:sz w:val="26"/>
        </w:rPr>
        <w:t>Учебный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план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основного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общего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образования</w:t>
      </w:r>
    </w:p>
    <w:p w:rsidR="0032077E" w:rsidRPr="0032077E" w:rsidRDefault="0032077E" w:rsidP="00F116B3">
      <w:pPr>
        <w:pStyle w:val="a3"/>
        <w:widowControl/>
        <w:numPr>
          <w:ilvl w:val="0"/>
          <w:numId w:val="104"/>
        </w:numPr>
        <w:autoSpaceDE/>
        <w:autoSpaceDN/>
        <w:spacing w:after="120"/>
        <w:ind w:left="0" w:right="230" w:firstLine="426"/>
        <w:jc w:val="both"/>
      </w:pPr>
      <w:r w:rsidRPr="0032077E">
        <w:rPr>
          <w:b/>
        </w:rPr>
        <w:t>Пояснительная записка</w:t>
      </w:r>
    </w:p>
    <w:p w:rsidR="0032077E" w:rsidRPr="0032077E" w:rsidRDefault="0032077E" w:rsidP="0032077E">
      <w:pPr>
        <w:pStyle w:val="a3"/>
        <w:ind w:left="0" w:right="-24" w:firstLine="426"/>
        <w:jc w:val="both"/>
      </w:pPr>
      <w:r w:rsidRPr="0032077E">
        <w:t>Учебный план – документ, который 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и формы промежуточной аттестации обучающихся.</w:t>
      </w:r>
    </w:p>
    <w:p w:rsidR="0032077E" w:rsidRPr="0032077E" w:rsidRDefault="0032077E" w:rsidP="0032077E">
      <w:pPr>
        <w:spacing w:after="240"/>
        <w:ind w:firstLine="426"/>
        <w:jc w:val="both"/>
        <w:rPr>
          <w:sz w:val="26"/>
          <w:szCs w:val="26"/>
        </w:rPr>
      </w:pPr>
      <w:r w:rsidRPr="0032077E">
        <w:rPr>
          <w:sz w:val="26"/>
          <w:szCs w:val="26"/>
        </w:rPr>
        <w:t>Учебный план Муниципального бюджетного общеобразовательного учреждения «</w:t>
      </w:r>
      <w:r w:rsidR="00125E79" w:rsidRPr="00125E79">
        <w:rPr>
          <w:sz w:val="26"/>
          <w:szCs w:val="26"/>
        </w:rPr>
        <w:t>Слободская</w:t>
      </w:r>
      <w:r w:rsidRPr="0032077E">
        <w:rPr>
          <w:sz w:val="26"/>
          <w:szCs w:val="26"/>
        </w:rPr>
        <w:t xml:space="preserve"> средняя общеобразовательная школа</w:t>
      </w:r>
      <w:r w:rsidR="00125E79">
        <w:rPr>
          <w:sz w:val="26"/>
          <w:szCs w:val="26"/>
        </w:rPr>
        <w:t>»</w:t>
      </w:r>
      <w:r w:rsidRPr="0032077E">
        <w:rPr>
          <w:sz w:val="26"/>
          <w:szCs w:val="26"/>
        </w:rPr>
        <w:t xml:space="preserve"> Семикаракорского района на 2022-2023 учебный год – сформирован в соответствии с нормативными документами, с учетом образовательной программы, обеспечивающей достижение обучающимися результатов освоения основных общеобразовательных программ, установленных федеральными государственными образовательными стандартами.</w:t>
      </w:r>
    </w:p>
    <w:p w:rsidR="0032077E" w:rsidRPr="0032077E" w:rsidRDefault="0032077E" w:rsidP="00F116B3">
      <w:pPr>
        <w:pStyle w:val="2"/>
        <w:numPr>
          <w:ilvl w:val="1"/>
          <w:numId w:val="105"/>
        </w:numPr>
        <w:tabs>
          <w:tab w:val="left" w:pos="1182"/>
        </w:tabs>
        <w:spacing w:before="6" w:after="60"/>
        <w:ind w:left="0" w:firstLine="426"/>
        <w:jc w:val="both"/>
        <w:rPr>
          <w:sz w:val="26"/>
          <w:szCs w:val="26"/>
        </w:rPr>
      </w:pPr>
      <w:r w:rsidRPr="0032077E">
        <w:rPr>
          <w:sz w:val="26"/>
          <w:szCs w:val="26"/>
        </w:rPr>
        <w:lastRenderedPageBreak/>
        <w:t>Нормативная база:</w:t>
      </w:r>
    </w:p>
    <w:p w:rsidR="0032077E" w:rsidRPr="0032077E" w:rsidRDefault="0032077E" w:rsidP="0032077E">
      <w:pPr>
        <w:pStyle w:val="a3"/>
        <w:ind w:left="0" w:right="230" w:firstLine="426"/>
        <w:jc w:val="both"/>
      </w:pPr>
      <w:r w:rsidRPr="0032077E">
        <w:t xml:space="preserve">В целях организации работы МБОУ </w:t>
      </w:r>
      <w:r w:rsidR="00125E79">
        <w:t>Слободская</w:t>
      </w:r>
      <w:r w:rsidRPr="0032077E">
        <w:t xml:space="preserve"> СОШ при разработке учебного плана на 2022 - 2023 учебный год были использованы следующие нормативные документы:</w:t>
      </w:r>
    </w:p>
    <w:p w:rsidR="0032077E" w:rsidRPr="0032077E" w:rsidRDefault="0032077E" w:rsidP="0032077E">
      <w:pPr>
        <w:ind w:firstLine="426"/>
        <w:rPr>
          <w:b/>
          <w:sz w:val="26"/>
          <w:szCs w:val="26"/>
        </w:rPr>
      </w:pPr>
      <w:r w:rsidRPr="0032077E">
        <w:rPr>
          <w:b/>
          <w:sz w:val="26"/>
          <w:szCs w:val="26"/>
          <w:u w:val="single"/>
        </w:rPr>
        <w:t>Законы</w:t>
      </w:r>
      <w:r w:rsidRPr="0032077E">
        <w:rPr>
          <w:b/>
          <w:sz w:val="26"/>
          <w:szCs w:val="26"/>
        </w:rPr>
        <w:t>:</w:t>
      </w:r>
    </w:p>
    <w:p w:rsidR="0032077E" w:rsidRPr="0032077E" w:rsidRDefault="0032077E" w:rsidP="0032077E">
      <w:pPr>
        <w:ind w:firstLine="426"/>
        <w:jc w:val="both"/>
        <w:rPr>
          <w:sz w:val="26"/>
          <w:szCs w:val="26"/>
        </w:rPr>
      </w:pPr>
      <w:r w:rsidRPr="0032077E">
        <w:rPr>
          <w:sz w:val="26"/>
          <w:szCs w:val="26"/>
        </w:rPr>
        <w:t>- Федеральный Закон «Об образовании в Российской Федерации»от 29.12. 2012 № 273-ФЗ  (последняя редакция);</w:t>
      </w:r>
    </w:p>
    <w:p w:rsidR="0032077E" w:rsidRPr="0032077E" w:rsidRDefault="0032077E" w:rsidP="0032077E">
      <w:pPr>
        <w:ind w:firstLine="426"/>
        <w:jc w:val="both"/>
        <w:rPr>
          <w:bCs/>
          <w:sz w:val="26"/>
          <w:szCs w:val="26"/>
        </w:rPr>
      </w:pPr>
      <w:r w:rsidRPr="0032077E">
        <w:rPr>
          <w:sz w:val="26"/>
          <w:szCs w:val="26"/>
        </w:rPr>
        <w:t xml:space="preserve">- </w:t>
      </w:r>
      <w:r w:rsidRPr="0032077E">
        <w:rPr>
          <w:bCs/>
          <w:sz w:val="26"/>
          <w:szCs w:val="26"/>
        </w:rPr>
        <w:t>Федеральный закон «О внесении изменений в отдельные законодательные акты Российской Федерации в части изменения понятия и структуры государственного образовательного стандарта» от 01.12.2007 № 309 – ФЗ</w:t>
      </w:r>
      <w:r w:rsidRPr="0032077E">
        <w:rPr>
          <w:sz w:val="26"/>
          <w:szCs w:val="26"/>
        </w:rPr>
        <w:t>(последняя редакция)</w:t>
      </w:r>
      <w:r w:rsidRPr="0032077E">
        <w:rPr>
          <w:bCs/>
          <w:sz w:val="26"/>
          <w:szCs w:val="26"/>
        </w:rPr>
        <w:t>;</w:t>
      </w:r>
    </w:p>
    <w:p w:rsidR="0032077E" w:rsidRPr="0032077E" w:rsidRDefault="0032077E" w:rsidP="0032077E">
      <w:pPr>
        <w:pStyle w:val="2"/>
        <w:shd w:val="clear" w:color="auto" w:fill="FFFFFF"/>
        <w:ind w:left="0" w:firstLine="426"/>
        <w:rPr>
          <w:b w:val="0"/>
          <w:i/>
          <w:sz w:val="26"/>
          <w:szCs w:val="26"/>
        </w:rPr>
      </w:pPr>
      <w:r w:rsidRPr="0032077E">
        <w:rPr>
          <w:b w:val="0"/>
          <w:i/>
          <w:sz w:val="26"/>
          <w:szCs w:val="26"/>
        </w:rPr>
        <w:t xml:space="preserve">- Областной закон Ростовской области от 14.11.2013 № 26-ЗС «Об образовании в Ростовской области» (с изменениями и дополнениями). </w:t>
      </w:r>
    </w:p>
    <w:p w:rsidR="0032077E" w:rsidRPr="0032077E" w:rsidRDefault="0032077E" w:rsidP="0032077E">
      <w:pPr>
        <w:spacing w:after="240"/>
        <w:ind w:firstLine="426"/>
        <w:jc w:val="both"/>
        <w:rPr>
          <w:b/>
          <w:sz w:val="26"/>
          <w:szCs w:val="26"/>
        </w:rPr>
      </w:pPr>
      <w:r w:rsidRPr="0032077E">
        <w:rPr>
          <w:b/>
          <w:sz w:val="26"/>
          <w:szCs w:val="26"/>
          <w:u w:val="single"/>
        </w:rPr>
        <w:t>Программы</w:t>
      </w:r>
      <w:r w:rsidRPr="0032077E">
        <w:rPr>
          <w:b/>
          <w:sz w:val="26"/>
          <w:szCs w:val="26"/>
        </w:rPr>
        <w:t>:</w:t>
      </w:r>
    </w:p>
    <w:p w:rsidR="0032077E" w:rsidRPr="0032077E" w:rsidRDefault="0032077E" w:rsidP="0032077E">
      <w:pPr>
        <w:ind w:firstLine="426"/>
        <w:jc w:val="both"/>
        <w:rPr>
          <w:bCs/>
          <w:sz w:val="26"/>
          <w:szCs w:val="26"/>
        </w:rPr>
      </w:pPr>
      <w:r w:rsidRPr="0032077E">
        <w:rPr>
          <w:spacing w:val="-1"/>
          <w:sz w:val="26"/>
          <w:szCs w:val="26"/>
        </w:rPr>
        <w:t>- Примерная основная образовательная программа началь</w:t>
      </w:r>
      <w:r w:rsidRPr="0032077E">
        <w:rPr>
          <w:spacing w:val="-3"/>
          <w:sz w:val="26"/>
          <w:szCs w:val="26"/>
        </w:rPr>
        <w:t xml:space="preserve">ного общего образования (одобрена решением федерального учебно-методического объединения по общему образованию, протокол от 08.04.2015 № 1/15) (ред. от 28.10.2015 г.); </w:t>
      </w:r>
    </w:p>
    <w:p w:rsidR="0032077E" w:rsidRPr="0032077E" w:rsidRDefault="0032077E" w:rsidP="0032077E">
      <w:pPr>
        <w:ind w:firstLine="426"/>
        <w:jc w:val="both"/>
        <w:rPr>
          <w:sz w:val="26"/>
          <w:szCs w:val="26"/>
        </w:rPr>
      </w:pPr>
      <w:r w:rsidRPr="0032077E">
        <w:rPr>
          <w:spacing w:val="-1"/>
          <w:sz w:val="26"/>
          <w:szCs w:val="26"/>
        </w:rPr>
        <w:t xml:space="preserve">- </w:t>
      </w:r>
      <w:r w:rsidRPr="0032077E">
        <w:rPr>
          <w:sz w:val="26"/>
          <w:szCs w:val="26"/>
        </w:rPr>
        <w:t>Примерная основная образовательная программа начального общего образования (одобрена решением федерального учебно-методического объединения по общему образованию, протокол от 18.03.2022 N 1/22);</w:t>
      </w:r>
    </w:p>
    <w:p w:rsidR="0032077E" w:rsidRPr="0032077E" w:rsidRDefault="0032077E" w:rsidP="0032077E">
      <w:pPr>
        <w:ind w:firstLine="426"/>
        <w:jc w:val="both"/>
        <w:rPr>
          <w:spacing w:val="-3"/>
          <w:sz w:val="26"/>
          <w:szCs w:val="26"/>
        </w:rPr>
      </w:pPr>
      <w:r w:rsidRPr="0032077E">
        <w:rPr>
          <w:spacing w:val="-1"/>
          <w:sz w:val="26"/>
          <w:szCs w:val="26"/>
        </w:rPr>
        <w:t>- Примерная основная образовательная программа основного</w:t>
      </w:r>
      <w:r w:rsidRPr="0032077E">
        <w:rPr>
          <w:spacing w:val="-3"/>
          <w:sz w:val="26"/>
          <w:szCs w:val="26"/>
        </w:rPr>
        <w:t xml:space="preserve"> общего образования(одобрена решением федерального учебно-методического объединения по общему образованию, протокол от 08.04.2015 № 1/15) (ред. от 28.10.2015 г.);</w:t>
      </w:r>
    </w:p>
    <w:p w:rsidR="0032077E" w:rsidRPr="0032077E" w:rsidRDefault="0032077E" w:rsidP="0032077E">
      <w:pPr>
        <w:pStyle w:val="1"/>
        <w:spacing w:after="300"/>
        <w:ind w:left="0" w:firstLine="426"/>
        <w:jc w:val="both"/>
        <w:textAlignment w:val="baseline"/>
        <w:rPr>
          <w:b w:val="0"/>
          <w:sz w:val="26"/>
          <w:szCs w:val="26"/>
        </w:rPr>
      </w:pPr>
      <w:r w:rsidRPr="0032077E">
        <w:rPr>
          <w:b w:val="0"/>
          <w:spacing w:val="-3"/>
          <w:sz w:val="26"/>
          <w:szCs w:val="26"/>
        </w:rPr>
        <w:t xml:space="preserve">- </w:t>
      </w:r>
      <w:r w:rsidRPr="0032077E">
        <w:rPr>
          <w:b w:val="0"/>
          <w:sz w:val="26"/>
          <w:szCs w:val="26"/>
        </w:rPr>
        <w:t>Примерная основная образовательная программа основного общего образования (одобрена решением федерального учебно-методического объединения по общему образованию, протокол от 18.03.2022 N 1/22).</w:t>
      </w:r>
    </w:p>
    <w:p w:rsidR="0032077E" w:rsidRPr="0032077E" w:rsidRDefault="0032077E" w:rsidP="0032077E">
      <w:pPr>
        <w:ind w:firstLine="426"/>
        <w:jc w:val="both"/>
        <w:rPr>
          <w:sz w:val="26"/>
          <w:szCs w:val="26"/>
        </w:rPr>
      </w:pPr>
      <w:r w:rsidRPr="0032077E">
        <w:rPr>
          <w:spacing w:val="-3"/>
          <w:sz w:val="26"/>
          <w:szCs w:val="26"/>
        </w:rPr>
        <w:t xml:space="preserve"> </w:t>
      </w:r>
      <w:r w:rsidRPr="0032077E">
        <w:rPr>
          <w:sz w:val="26"/>
          <w:szCs w:val="26"/>
          <w:u w:val="single"/>
        </w:rPr>
        <w:t>Постановления</w:t>
      </w:r>
      <w:r w:rsidRPr="0032077E">
        <w:rPr>
          <w:sz w:val="26"/>
          <w:szCs w:val="26"/>
        </w:rPr>
        <w:t>:</w:t>
      </w:r>
    </w:p>
    <w:p w:rsidR="0032077E" w:rsidRPr="0032077E" w:rsidRDefault="0032077E" w:rsidP="0032077E">
      <w:pPr>
        <w:pStyle w:val="1"/>
        <w:shd w:val="clear" w:color="auto" w:fill="FFFFFF"/>
        <w:spacing w:before="161" w:after="161"/>
        <w:ind w:left="0" w:firstLine="426"/>
        <w:jc w:val="both"/>
        <w:rPr>
          <w:b w:val="0"/>
          <w:sz w:val="26"/>
          <w:szCs w:val="26"/>
        </w:rPr>
      </w:pPr>
      <w:r w:rsidRPr="0032077E">
        <w:rPr>
          <w:b w:val="0"/>
          <w:sz w:val="26"/>
          <w:szCs w:val="26"/>
        </w:rPr>
        <w:t xml:space="preserve">- Постановление Главного государственного санитарного врача Российской Федерации от 28.01.2021 № 2 </w:t>
      </w:r>
      <w:r w:rsidRPr="0032077E">
        <w:rPr>
          <w:b w:val="0"/>
          <w:sz w:val="26"/>
          <w:szCs w:val="26"/>
          <w:shd w:val="clear" w:color="auto" w:fill="FFFFFF"/>
        </w:rPr>
        <w:t>"Об утверждении </w:t>
      </w:r>
      <w:r w:rsidRPr="0032077E">
        <w:rPr>
          <w:b w:val="0"/>
          <w:bCs w:val="0"/>
          <w:sz w:val="26"/>
          <w:szCs w:val="26"/>
          <w:shd w:val="clear" w:color="auto" w:fill="FFFFFF"/>
        </w:rPr>
        <w:t>санитарных</w:t>
      </w:r>
      <w:r w:rsidRPr="0032077E">
        <w:rPr>
          <w:b w:val="0"/>
          <w:sz w:val="26"/>
          <w:szCs w:val="26"/>
          <w:shd w:val="clear" w:color="auto" w:fill="FFFFFF"/>
        </w:rPr>
        <w:t> правил и норм СанПиН 1.</w:t>
      </w:r>
      <w:r w:rsidRPr="0032077E">
        <w:rPr>
          <w:b w:val="0"/>
          <w:bCs w:val="0"/>
          <w:sz w:val="26"/>
          <w:szCs w:val="26"/>
          <w:shd w:val="clear" w:color="auto" w:fill="FFFFFF"/>
        </w:rPr>
        <w:t>2</w:t>
      </w:r>
      <w:r w:rsidRPr="0032077E">
        <w:rPr>
          <w:b w:val="0"/>
          <w:sz w:val="26"/>
          <w:szCs w:val="26"/>
          <w:shd w:val="clear" w:color="auto" w:fill="FFFFFF"/>
        </w:rPr>
        <w:t>.3685-21 "Гигиенические нормативы и требования к обеспечению безопасности и (или) безвредности для человека факторов среды обитания";</w:t>
      </w:r>
    </w:p>
    <w:p w:rsidR="0032077E" w:rsidRPr="0032077E" w:rsidRDefault="0032077E" w:rsidP="0032077E">
      <w:pPr>
        <w:pStyle w:val="1"/>
        <w:shd w:val="clear" w:color="auto" w:fill="FFFFFF"/>
        <w:spacing w:before="161" w:after="161"/>
        <w:ind w:left="0" w:firstLine="426"/>
        <w:jc w:val="both"/>
        <w:rPr>
          <w:b w:val="0"/>
          <w:sz w:val="26"/>
          <w:szCs w:val="26"/>
        </w:rPr>
      </w:pPr>
      <w:r w:rsidRPr="0032077E">
        <w:rPr>
          <w:b w:val="0"/>
          <w:sz w:val="26"/>
          <w:szCs w:val="26"/>
        </w:rPr>
        <w:t>- Постановление Главного государственного санитарного врача РФ от 28 сентября 2020 г. N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молодежи""</w:t>
      </w:r>
    </w:p>
    <w:p w:rsidR="0032077E" w:rsidRPr="0032077E" w:rsidRDefault="0032077E" w:rsidP="0032077E">
      <w:pPr>
        <w:pStyle w:val="1"/>
        <w:ind w:left="0" w:firstLine="426"/>
        <w:jc w:val="both"/>
        <w:textAlignment w:val="baseline"/>
        <w:rPr>
          <w:sz w:val="26"/>
          <w:szCs w:val="26"/>
        </w:rPr>
      </w:pPr>
      <w:r w:rsidRPr="0032077E">
        <w:rPr>
          <w:sz w:val="26"/>
          <w:szCs w:val="26"/>
          <w:u w:val="single"/>
        </w:rPr>
        <w:t>Приказы</w:t>
      </w:r>
      <w:r w:rsidRPr="0032077E">
        <w:rPr>
          <w:sz w:val="26"/>
          <w:szCs w:val="26"/>
        </w:rPr>
        <w:t>:</w:t>
      </w:r>
    </w:p>
    <w:p w:rsidR="0032077E" w:rsidRPr="0032077E" w:rsidRDefault="0032077E" w:rsidP="0032077E">
      <w:pPr>
        <w:ind w:firstLine="426"/>
        <w:jc w:val="both"/>
        <w:rPr>
          <w:sz w:val="26"/>
          <w:szCs w:val="26"/>
        </w:rPr>
      </w:pPr>
      <w:r w:rsidRPr="0032077E">
        <w:rPr>
          <w:sz w:val="26"/>
          <w:szCs w:val="26"/>
        </w:rPr>
        <w:t>- приказ Министерства образования Российской Федерации от 05.03.2004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образования»(с изменениями на 7 июня 2017 г.);</w:t>
      </w:r>
    </w:p>
    <w:p w:rsidR="0032077E" w:rsidRPr="0032077E" w:rsidRDefault="0032077E" w:rsidP="0032077E">
      <w:pPr>
        <w:ind w:firstLine="426"/>
        <w:jc w:val="both"/>
        <w:rPr>
          <w:bCs/>
          <w:sz w:val="26"/>
          <w:szCs w:val="26"/>
          <w:shd w:val="clear" w:color="auto" w:fill="FFFFFF"/>
        </w:rPr>
      </w:pPr>
      <w:r w:rsidRPr="0032077E">
        <w:rPr>
          <w:sz w:val="26"/>
          <w:szCs w:val="26"/>
        </w:rPr>
        <w:t xml:space="preserve">-  </w:t>
      </w:r>
      <w:r w:rsidRPr="0032077E">
        <w:rPr>
          <w:bCs/>
          <w:sz w:val="26"/>
          <w:szCs w:val="26"/>
          <w:shd w:val="clear" w:color="auto" w:fill="FFFFFF"/>
        </w:rPr>
        <w:t>Приказ министерства просвещения Российской Федерации от 31 мая 2021 года N 286 «Об утверждении </w:t>
      </w:r>
      <w:hyperlink r:id="rId242" w:anchor="6540IN" w:history="1">
        <w:r w:rsidRPr="0032077E">
          <w:rPr>
            <w:rStyle w:val="af"/>
            <w:bCs/>
            <w:sz w:val="26"/>
            <w:szCs w:val="26"/>
            <w:shd w:val="clear" w:color="auto" w:fill="FFFFFF"/>
          </w:rPr>
          <w:t>федерального государственного образовательного стандарта начального общего образования</w:t>
        </w:r>
      </w:hyperlink>
      <w:r w:rsidRPr="0032077E">
        <w:rPr>
          <w:sz w:val="26"/>
          <w:szCs w:val="26"/>
        </w:rPr>
        <w:t>»</w:t>
      </w:r>
      <w:r w:rsidRPr="0032077E">
        <w:rPr>
          <w:bCs/>
          <w:sz w:val="26"/>
          <w:szCs w:val="26"/>
          <w:shd w:val="clear" w:color="auto" w:fill="FFFFFF"/>
        </w:rPr>
        <w:t>;</w:t>
      </w:r>
    </w:p>
    <w:p w:rsidR="0032077E" w:rsidRPr="0032077E" w:rsidRDefault="0032077E" w:rsidP="0032077E">
      <w:pPr>
        <w:ind w:firstLine="426"/>
        <w:jc w:val="both"/>
        <w:rPr>
          <w:color w:val="000000"/>
          <w:sz w:val="26"/>
          <w:szCs w:val="26"/>
        </w:rPr>
      </w:pPr>
      <w:r w:rsidRPr="0032077E">
        <w:rPr>
          <w:sz w:val="26"/>
          <w:szCs w:val="26"/>
        </w:rPr>
        <w:lastRenderedPageBreak/>
        <w:t xml:space="preserve">-  </w:t>
      </w:r>
      <w:r w:rsidRPr="0032077E">
        <w:rPr>
          <w:bCs/>
          <w:sz w:val="26"/>
          <w:szCs w:val="26"/>
          <w:shd w:val="clear" w:color="auto" w:fill="FFFFFF"/>
        </w:rPr>
        <w:t xml:space="preserve">Приказ </w:t>
      </w:r>
      <w:r w:rsidRPr="0032077E">
        <w:rPr>
          <w:sz w:val="26"/>
          <w:szCs w:val="26"/>
        </w:rPr>
        <w:t>министерства образования и науки Российской Федерации «</w:t>
      </w:r>
      <w:r w:rsidRPr="0032077E">
        <w:rPr>
          <w:bCs/>
          <w:sz w:val="26"/>
          <w:szCs w:val="26"/>
          <w:shd w:val="clear" w:color="auto" w:fill="FFFFFF"/>
        </w:rPr>
        <w:t>Об утверждении </w:t>
      </w:r>
      <w:hyperlink r:id="rId243" w:anchor="6500IL" w:history="1">
        <w:r w:rsidRPr="0032077E">
          <w:rPr>
            <w:rStyle w:val="af"/>
            <w:bCs/>
            <w:sz w:val="26"/>
            <w:szCs w:val="26"/>
            <w:shd w:val="clear" w:color="auto" w:fill="FFFFFF"/>
          </w:rPr>
          <w:t>федерального государственного образовательного стандарта основного общего образования</w:t>
        </w:r>
      </w:hyperlink>
      <w:r w:rsidRPr="0032077E">
        <w:rPr>
          <w:sz w:val="26"/>
          <w:szCs w:val="26"/>
        </w:rPr>
        <w:t xml:space="preserve">» </w:t>
      </w:r>
      <w:r w:rsidRPr="0032077E">
        <w:rPr>
          <w:bCs/>
          <w:sz w:val="26"/>
          <w:szCs w:val="26"/>
          <w:shd w:val="clear" w:color="auto" w:fill="FFFFFF"/>
        </w:rPr>
        <w:t xml:space="preserve">от 17 декабря 2010 года N 1897 </w:t>
      </w:r>
      <w:r w:rsidRPr="0032077E">
        <w:rPr>
          <w:sz w:val="26"/>
          <w:szCs w:val="26"/>
          <w:shd w:val="clear" w:color="auto" w:fill="FFFFFF"/>
        </w:rPr>
        <w:t>(с изменениями на 11 декабря 2020 года);</w:t>
      </w:r>
    </w:p>
    <w:p w:rsidR="0032077E" w:rsidRPr="0032077E" w:rsidRDefault="0032077E" w:rsidP="0032077E">
      <w:pPr>
        <w:ind w:firstLine="426"/>
        <w:jc w:val="both"/>
        <w:rPr>
          <w:bCs/>
          <w:sz w:val="26"/>
          <w:szCs w:val="26"/>
          <w:shd w:val="clear" w:color="auto" w:fill="FFFFFF"/>
        </w:rPr>
      </w:pPr>
      <w:r w:rsidRPr="0032077E">
        <w:rPr>
          <w:sz w:val="26"/>
          <w:szCs w:val="26"/>
        </w:rPr>
        <w:t xml:space="preserve">-  </w:t>
      </w:r>
      <w:r w:rsidRPr="0032077E">
        <w:rPr>
          <w:bCs/>
          <w:sz w:val="26"/>
          <w:szCs w:val="26"/>
          <w:shd w:val="clear" w:color="auto" w:fill="FFFFFF"/>
        </w:rPr>
        <w:t>Приказ министерства просвещения Российской Федерации от 31 мая 2021 года N 287 «Об утверждении </w:t>
      </w:r>
      <w:hyperlink r:id="rId244" w:anchor="6540IN" w:history="1">
        <w:r w:rsidRPr="0032077E">
          <w:rPr>
            <w:rStyle w:val="af"/>
            <w:bCs/>
            <w:sz w:val="26"/>
            <w:szCs w:val="26"/>
            <w:shd w:val="clear" w:color="auto" w:fill="FFFFFF"/>
          </w:rPr>
          <w:t>федерального государственного образовательного стандарта основного общего образования</w:t>
        </w:r>
      </w:hyperlink>
      <w:r w:rsidRPr="0032077E">
        <w:rPr>
          <w:sz w:val="26"/>
          <w:szCs w:val="26"/>
        </w:rPr>
        <w:t>»</w:t>
      </w:r>
      <w:r w:rsidRPr="0032077E">
        <w:rPr>
          <w:bCs/>
          <w:sz w:val="26"/>
          <w:szCs w:val="26"/>
          <w:shd w:val="clear" w:color="auto" w:fill="FFFFFF"/>
        </w:rPr>
        <w:t>;</w:t>
      </w:r>
    </w:p>
    <w:p w:rsidR="0032077E" w:rsidRPr="0032077E" w:rsidRDefault="0032077E" w:rsidP="0032077E">
      <w:pPr>
        <w:ind w:firstLine="426"/>
        <w:jc w:val="both"/>
        <w:rPr>
          <w:sz w:val="26"/>
          <w:szCs w:val="26"/>
        </w:rPr>
      </w:pPr>
      <w:r w:rsidRPr="0032077E">
        <w:rPr>
          <w:bCs/>
          <w:sz w:val="26"/>
          <w:szCs w:val="26"/>
          <w:shd w:val="clear" w:color="auto" w:fill="FFFFFF"/>
        </w:rPr>
        <w:t xml:space="preserve">- Приказ министерства просвещения Российской Федерации </w:t>
      </w:r>
      <w:r w:rsidRPr="0032077E">
        <w:rPr>
          <w:sz w:val="26"/>
          <w:szCs w:val="26"/>
        </w:rPr>
        <w:t>от 22.03.2021 г. № 115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</w:t>
      </w:r>
    </w:p>
    <w:p w:rsidR="0032077E" w:rsidRPr="0032077E" w:rsidRDefault="0032077E" w:rsidP="0032077E">
      <w:pPr>
        <w:ind w:firstLine="426"/>
        <w:jc w:val="both"/>
        <w:rPr>
          <w:sz w:val="26"/>
          <w:szCs w:val="26"/>
          <w:bdr w:val="none" w:sz="0" w:space="0" w:color="auto" w:frame="1"/>
        </w:rPr>
      </w:pPr>
      <w:r w:rsidRPr="0032077E">
        <w:rPr>
          <w:sz w:val="26"/>
          <w:szCs w:val="26"/>
        </w:rPr>
        <w:t xml:space="preserve">- </w:t>
      </w:r>
      <w:r w:rsidRPr="0032077E">
        <w:rPr>
          <w:bCs/>
          <w:sz w:val="26"/>
          <w:szCs w:val="26"/>
          <w:shd w:val="clear" w:color="auto" w:fill="FFFFFF"/>
        </w:rPr>
        <w:t>Приказ министерства просвещения Российской Федерации от 12.05.2021 г. № 241 «</w:t>
      </w:r>
      <w:r w:rsidRPr="0032077E">
        <w:rPr>
          <w:sz w:val="26"/>
          <w:szCs w:val="26"/>
          <w:bdr w:val="none" w:sz="0" w:space="0" w:color="auto" w:frame="1"/>
        </w:rPr>
        <w:t>Об утверждении Порядка разработки примерных основных образовательных программ, проведения их экспертизы и ведения реестра примерных основных образовательных программ»;</w:t>
      </w:r>
    </w:p>
    <w:p w:rsidR="0032077E" w:rsidRPr="0032077E" w:rsidRDefault="0032077E" w:rsidP="0032077E">
      <w:pPr>
        <w:ind w:firstLine="426"/>
        <w:jc w:val="both"/>
        <w:rPr>
          <w:bCs/>
          <w:sz w:val="26"/>
          <w:szCs w:val="26"/>
          <w:shd w:val="clear" w:color="auto" w:fill="FFFFFF"/>
        </w:rPr>
      </w:pPr>
      <w:r w:rsidRPr="0032077E">
        <w:rPr>
          <w:sz w:val="26"/>
          <w:szCs w:val="26"/>
          <w:bdr w:val="none" w:sz="0" w:space="0" w:color="auto" w:frame="1"/>
        </w:rPr>
        <w:t xml:space="preserve">- </w:t>
      </w:r>
      <w:r w:rsidRPr="0032077E">
        <w:rPr>
          <w:bCs/>
          <w:sz w:val="26"/>
          <w:szCs w:val="26"/>
          <w:shd w:val="clear" w:color="auto" w:fill="FFFFFF"/>
        </w:rPr>
        <w:t>Приказ министерства просвещения Российской Федерации от 17.05.2012 г. № 413 «Об утверждении </w:t>
      </w:r>
      <w:hyperlink r:id="rId245" w:anchor="6500IL" w:history="1">
        <w:r w:rsidRPr="0032077E">
          <w:rPr>
            <w:rStyle w:val="af"/>
            <w:bCs/>
            <w:sz w:val="26"/>
            <w:szCs w:val="26"/>
            <w:shd w:val="clear" w:color="auto" w:fill="FFFFFF"/>
          </w:rPr>
          <w:t>федерального государственного образовательного стандарта среднего общего образования</w:t>
        </w:r>
      </w:hyperlink>
      <w:r w:rsidRPr="0032077E">
        <w:rPr>
          <w:bCs/>
          <w:sz w:val="26"/>
          <w:szCs w:val="26"/>
          <w:shd w:val="clear" w:color="auto" w:fill="FFFFFF"/>
        </w:rPr>
        <w:t xml:space="preserve">» </w:t>
      </w:r>
      <w:r w:rsidRPr="0032077E">
        <w:rPr>
          <w:sz w:val="26"/>
          <w:szCs w:val="26"/>
          <w:shd w:val="clear" w:color="auto" w:fill="FFFFFF"/>
        </w:rPr>
        <w:t>(с изменениями на 11 декабря 2020 года);</w:t>
      </w:r>
    </w:p>
    <w:p w:rsidR="0032077E" w:rsidRPr="0032077E" w:rsidRDefault="0032077E" w:rsidP="0032077E">
      <w:pPr>
        <w:ind w:firstLine="426"/>
        <w:jc w:val="both"/>
        <w:rPr>
          <w:bCs/>
          <w:sz w:val="26"/>
          <w:szCs w:val="26"/>
        </w:rPr>
      </w:pPr>
      <w:r w:rsidRPr="0032077E">
        <w:rPr>
          <w:bCs/>
          <w:sz w:val="26"/>
          <w:szCs w:val="26"/>
        </w:rPr>
        <w:t>- приказ Министерства образования и науки РФот 29.04.2015 № 450 «О Порядке отбора организаций, осуществляющих 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32077E" w:rsidRPr="0032077E" w:rsidRDefault="0032077E" w:rsidP="0032077E">
      <w:pPr>
        <w:ind w:firstLine="426"/>
        <w:jc w:val="both"/>
        <w:rPr>
          <w:bCs/>
          <w:sz w:val="26"/>
          <w:szCs w:val="26"/>
        </w:rPr>
      </w:pPr>
      <w:r w:rsidRPr="0032077E">
        <w:rPr>
          <w:sz w:val="26"/>
          <w:szCs w:val="26"/>
        </w:rPr>
        <w:t xml:space="preserve">- </w:t>
      </w:r>
      <w:r w:rsidRPr="0032077E">
        <w:rPr>
          <w:bCs/>
          <w:sz w:val="26"/>
          <w:szCs w:val="26"/>
          <w:shd w:val="clear" w:color="auto" w:fill="FFFFFF"/>
        </w:rPr>
        <w:t>Приказ министерства просвещения Российской Федерации от</w:t>
      </w:r>
      <w:r w:rsidRPr="0032077E">
        <w:rPr>
          <w:bCs/>
          <w:color w:val="FF0000"/>
          <w:sz w:val="26"/>
          <w:szCs w:val="26"/>
        </w:rPr>
        <w:t xml:space="preserve"> </w:t>
      </w:r>
      <w:r w:rsidRPr="0032077E">
        <w:rPr>
          <w:bCs/>
          <w:sz w:val="26"/>
          <w:szCs w:val="26"/>
        </w:rPr>
        <w:t>24.09.2020 г. № 519</w:t>
      </w:r>
      <w:r w:rsidRPr="0032077E">
        <w:rPr>
          <w:bCs/>
          <w:color w:val="FF0000"/>
          <w:sz w:val="26"/>
          <w:szCs w:val="26"/>
        </w:rPr>
        <w:t xml:space="preserve"> </w:t>
      </w:r>
      <w:r w:rsidRPr="0032077E">
        <w:rPr>
          <w:bCs/>
          <w:sz w:val="26"/>
          <w:szCs w:val="26"/>
        </w:rPr>
        <w:t>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17.05.2012 № 413».</w:t>
      </w:r>
    </w:p>
    <w:p w:rsidR="0032077E" w:rsidRPr="0032077E" w:rsidRDefault="0032077E" w:rsidP="0032077E">
      <w:pPr>
        <w:jc w:val="both"/>
        <w:rPr>
          <w:bCs/>
          <w:sz w:val="26"/>
          <w:szCs w:val="26"/>
        </w:rPr>
      </w:pPr>
    </w:p>
    <w:p w:rsidR="0032077E" w:rsidRPr="0032077E" w:rsidRDefault="0032077E" w:rsidP="0032077E">
      <w:pPr>
        <w:ind w:firstLine="426"/>
        <w:jc w:val="both"/>
        <w:rPr>
          <w:b/>
          <w:sz w:val="26"/>
          <w:szCs w:val="26"/>
          <w:u w:val="single"/>
        </w:rPr>
      </w:pPr>
      <w:r w:rsidRPr="0032077E">
        <w:rPr>
          <w:b/>
          <w:sz w:val="26"/>
          <w:szCs w:val="26"/>
          <w:u w:val="single"/>
        </w:rPr>
        <w:t xml:space="preserve">Письма: </w:t>
      </w:r>
    </w:p>
    <w:p w:rsidR="0032077E" w:rsidRPr="0032077E" w:rsidRDefault="0032077E" w:rsidP="0032077E">
      <w:pPr>
        <w:ind w:firstLine="426"/>
        <w:jc w:val="both"/>
        <w:rPr>
          <w:sz w:val="26"/>
          <w:szCs w:val="26"/>
        </w:rPr>
      </w:pPr>
      <w:r w:rsidRPr="0032077E">
        <w:rPr>
          <w:sz w:val="26"/>
          <w:szCs w:val="26"/>
        </w:rPr>
        <w:t>- письмо Минобразования России  от 31.10.2003 № 13-51-263/123 «Об оценивании  и аттестации учащихся, отнесенных по состоянию  здоровья к специальной медицинской группе для занятий физической культурой»;</w:t>
      </w:r>
    </w:p>
    <w:p w:rsidR="0032077E" w:rsidRPr="0032077E" w:rsidRDefault="0032077E" w:rsidP="0032077E">
      <w:pPr>
        <w:ind w:firstLine="426"/>
        <w:jc w:val="both"/>
        <w:rPr>
          <w:color w:val="FF0000"/>
          <w:sz w:val="26"/>
          <w:szCs w:val="26"/>
        </w:rPr>
      </w:pPr>
      <w:r w:rsidRPr="0032077E">
        <w:rPr>
          <w:rStyle w:val="Zag11"/>
          <w:rFonts w:eastAsia="@Arial Unicode MS"/>
          <w:sz w:val="26"/>
          <w:szCs w:val="26"/>
        </w:rPr>
        <w:t xml:space="preserve">- письмо </w:t>
      </w:r>
      <w:r w:rsidRPr="0032077E">
        <w:rPr>
          <w:bCs/>
          <w:sz w:val="26"/>
          <w:szCs w:val="26"/>
          <w:shd w:val="clear" w:color="auto" w:fill="FFFFFF"/>
        </w:rPr>
        <w:t xml:space="preserve">министерства просвещения Российской Федерации </w:t>
      </w:r>
      <w:r w:rsidRPr="0032077E">
        <w:rPr>
          <w:rStyle w:val="Zag11"/>
          <w:rFonts w:eastAsia="@Arial Unicode MS"/>
          <w:sz w:val="26"/>
          <w:szCs w:val="26"/>
        </w:rPr>
        <w:t>от 15.02.2022 № АЗ-113/03</w:t>
      </w:r>
      <w:r w:rsidRPr="0032077E">
        <w:rPr>
          <w:rStyle w:val="Zag11"/>
          <w:rFonts w:eastAsia="@Arial Unicode MS"/>
          <w:color w:val="FF0000"/>
          <w:sz w:val="26"/>
          <w:szCs w:val="26"/>
        </w:rPr>
        <w:t xml:space="preserve"> </w:t>
      </w:r>
      <w:r w:rsidRPr="0032077E">
        <w:rPr>
          <w:rStyle w:val="Zag11"/>
          <w:rFonts w:eastAsia="@Arial Unicode MS"/>
          <w:sz w:val="26"/>
          <w:szCs w:val="26"/>
        </w:rPr>
        <w:t xml:space="preserve">«О </w:t>
      </w:r>
      <w:hyperlink r:id="rId246" w:anchor="6560IO" w:history="1">
        <w:r w:rsidRPr="0032077E">
          <w:rPr>
            <w:rStyle w:val="af"/>
            <w:sz w:val="26"/>
            <w:szCs w:val="26"/>
            <w:shd w:val="clear" w:color="auto" w:fill="FFFFFF"/>
          </w:rPr>
          <w:t>методических рекомендаци</w:t>
        </w:r>
      </w:hyperlink>
      <w:r w:rsidRPr="0032077E">
        <w:rPr>
          <w:sz w:val="26"/>
          <w:szCs w:val="26"/>
        </w:rPr>
        <w:t>ях</w:t>
      </w:r>
      <w:r w:rsidRPr="0032077E">
        <w:rPr>
          <w:sz w:val="26"/>
          <w:szCs w:val="26"/>
          <w:shd w:val="clear" w:color="auto" w:fill="FFFFFF"/>
        </w:rPr>
        <w:t> по введению обновленных </w:t>
      </w:r>
      <w:hyperlink r:id="rId247" w:anchor="6540IN" w:history="1">
        <w:r w:rsidRPr="0032077E">
          <w:rPr>
            <w:rStyle w:val="af"/>
            <w:sz w:val="26"/>
            <w:szCs w:val="26"/>
            <w:shd w:val="clear" w:color="auto" w:fill="FFFFFF"/>
          </w:rPr>
          <w:t>федеральных государственных образовательных стандартов начального общего</w:t>
        </w:r>
      </w:hyperlink>
      <w:r w:rsidRPr="0032077E">
        <w:rPr>
          <w:sz w:val="26"/>
          <w:szCs w:val="26"/>
          <w:shd w:val="clear" w:color="auto" w:fill="FFFFFF"/>
        </w:rPr>
        <w:t> и </w:t>
      </w:r>
      <w:hyperlink r:id="rId248" w:anchor="6540IN" w:history="1">
        <w:r w:rsidRPr="0032077E">
          <w:rPr>
            <w:rStyle w:val="af"/>
            <w:sz w:val="26"/>
            <w:szCs w:val="26"/>
            <w:shd w:val="clear" w:color="auto" w:fill="FFFFFF"/>
          </w:rPr>
          <w:t>основного общего образования</w:t>
        </w:r>
      </w:hyperlink>
      <w:r w:rsidRPr="0032077E">
        <w:rPr>
          <w:sz w:val="26"/>
          <w:szCs w:val="26"/>
          <w:shd w:val="clear" w:color="auto" w:fill="FFFFFF"/>
        </w:rPr>
        <w:t>, утвержденных </w:t>
      </w:r>
      <w:hyperlink r:id="rId249" w:anchor="64U0IK" w:history="1">
        <w:r w:rsidRPr="0032077E">
          <w:rPr>
            <w:rStyle w:val="af"/>
            <w:sz w:val="26"/>
            <w:szCs w:val="26"/>
            <w:shd w:val="clear" w:color="auto" w:fill="FFFFFF"/>
          </w:rPr>
          <w:t>приказами Минпросвещения России от 31 мая 2021 г. N 286 "Об утверждении федерального государственного образовательного стандарта начального общего образования"</w:t>
        </w:r>
      </w:hyperlink>
      <w:r w:rsidRPr="0032077E">
        <w:rPr>
          <w:sz w:val="26"/>
          <w:szCs w:val="26"/>
          <w:shd w:val="clear" w:color="auto" w:fill="FFFFFF"/>
        </w:rPr>
        <w:t> и </w:t>
      </w:r>
      <w:hyperlink r:id="rId250" w:history="1">
        <w:r w:rsidRPr="0032077E">
          <w:rPr>
            <w:rStyle w:val="af"/>
            <w:sz w:val="26"/>
            <w:szCs w:val="26"/>
            <w:shd w:val="clear" w:color="auto" w:fill="FFFFFF"/>
          </w:rPr>
          <w:t>N 287 "Об утверждении федерального государственного образовательного стандарта основного общего образования"</w:t>
        </w:r>
      </w:hyperlink>
      <w:r w:rsidRPr="0032077E">
        <w:rPr>
          <w:sz w:val="26"/>
          <w:szCs w:val="26"/>
        </w:rPr>
        <w:t>;</w:t>
      </w:r>
    </w:p>
    <w:p w:rsidR="0032077E" w:rsidRPr="0032077E" w:rsidRDefault="0032077E" w:rsidP="0032077E">
      <w:pPr>
        <w:ind w:firstLine="426"/>
        <w:jc w:val="both"/>
        <w:rPr>
          <w:bCs/>
          <w:sz w:val="26"/>
          <w:szCs w:val="26"/>
        </w:rPr>
      </w:pPr>
      <w:r w:rsidRPr="0032077E">
        <w:rPr>
          <w:bCs/>
          <w:sz w:val="26"/>
          <w:szCs w:val="26"/>
        </w:rPr>
        <w:t>- письмо Минобрнауки России от 22.08.2012 № 08-250 «О введении учебного курса ОРКСЭ»;</w:t>
      </w:r>
    </w:p>
    <w:p w:rsidR="0032077E" w:rsidRPr="0032077E" w:rsidRDefault="0032077E" w:rsidP="0032077E">
      <w:pPr>
        <w:ind w:firstLine="426"/>
        <w:jc w:val="both"/>
        <w:rPr>
          <w:bCs/>
          <w:sz w:val="26"/>
          <w:szCs w:val="26"/>
        </w:rPr>
      </w:pPr>
      <w:r w:rsidRPr="0032077E">
        <w:rPr>
          <w:bCs/>
          <w:sz w:val="26"/>
          <w:szCs w:val="26"/>
        </w:rPr>
        <w:t>- письмо Минобрнауки России от 25.05.2015 № 08-761 «Об изучении предметных областей: «Основы религиозных культур и светской этики» и «Основы духовно-нравственной культуры народов России»;</w:t>
      </w:r>
    </w:p>
    <w:p w:rsidR="0032077E" w:rsidRPr="0032077E" w:rsidRDefault="0032077E" w:rsidP="0032077E">
      <w:pPr>
        <w:ind w:firstLine="426"/>
        <w:jc w:val="both"/>
        <w:rPr>
          <w:sz w:val="26"/>
          <w:szCs w:val="26"/>
        </w:rPr>
      </w:pPr>
      <w:r w:rsidRPr="0032077E">
        <w:rPr>
          <w:sz w:val="26"/>
          <w:szCs w:val="26"/>
        </w:rPr>
        <w:t>- Устава МБОУ Сусатская СОШ.</w:t>
      </w:r>
    </w:p>
    <w:p w:rsidR="0032077E" w:rsidRPr="0032077E" w:rsidRDefault="0032077E" w:rsidP="0032077E">
      <w:pPr>
        <w:tabs>
          <w:tab w:val="left" w:pos="709"/>
        </w:tabs>
        <w:ind w:right="240" w:firstLine="426"/>
        <w:jc w:val="both"/>
        <w:rPr>
          <w:color w:val="FF0000"/>
          <w:sz w:val="26"/>
          <w:szCs w:val="26"/>
        </w:rPr>
      </w:pPr>
    </w:p>
    <w:p w:rsidR="0032077E" w:rsidRPr="0032077E" w:rsidRDefault="0032077E" w:rsidP="0032077E">
      <w:pPr>
        <w:pStyle w:val="a3"/>
        <w:ind w:left="0" w:right="228" w:firstLine="426"/>
        <w:jc w:val="both"/>
      </w:pPr>
      <w:r w:rsidRPr="0032077E">
        <w:t xml:space="preserve">Учебный план является частью образовательной программы школы, разработанной в </w:t>
      </w:r>
      <w:r w:rsidRPr="0032077E">
        <w:lastRenderedPageBreak/>
        <w:t>соответствии с ФГОС и с учетом соответствующих примерных основных образовательных программ, в соответствии с ФКГОС.</w:t>
      </w:r>
    </w:p>
    <w:p w:rsidR="0032077E" w:rsidRPr="0032077E" w:rsidRDefault="0032077E" w:rsidP="0032077E">
      <w:pPr>
        <w:pStyle w:val="a3"/>
        <w:spacing w:before="1"/>
        <w:ind w:left="0" w:right="227" w:firstLine="426"/>
        <w:jc w:val="both"/>
      </w:pPr>
      <w:r w:rsidRPr="0032077E">
        <w:t>В учебном плане полностью реализуется Федеральный компонент государственного образовательного стандарта, который обеспечивает единство образовательного пространства РФ и гарантирует овладение выпускниками необходимым объемом знаний, универсальными учебными действиями, соответствующим уровнем личностных и общекультурных компетентностей, социально-личностными умениями и навыками, предусмотренными ФГОС.</w:t>
      </w:r>
    </w:p>
    <w:p w:rsidR="0032077E" w:rsidRPr="0032077E" w:rsidRDefault="0032077E" w:rsidP="0032077E">
      <w:pPr>
        <w:pStyle w:val="a3"/>
        <w:spacing w:before="66"/>
        <w:ind w:left="0" w:right="228" w:firstLine="426"/>
        <w:jc w:val="both"/>
      </w:pPr>
      <w:r w:rsidRPr="0032077E">
        <w:t>Учебный план школы формируется в соответствии с действующими нормативами и потребностями обучающихся и их родителей (законных представителей). Распределена годовая нагрузка в течение учебного года, использован модульный подход, учтены принципы дифференциациии вариативности.</w:t>
      </w:r>
    </w:p>
    <w:p w:rsidR="0032077E" w:rsidRPr="0032077E" w:rsidRDefault="0032077E" w:rsidP="0032077E">
      <w:pPr>
        <w:pStyle w:val="a3"/>
        <w:spacing w:before="1"/>
        <w:ind w:left="0" w:right="230" w:firstLine="426"/>
        <w:jc w:val="both"/>
      </w:pPr>
      <w:r w:rsidRPr="0032077E">
        <w:t>Учебный план составлен в соответствии с целями и задачами школы и направлен на формирование у обучающихся широкого научного кругозора, общекультурных интересов, личностно-профессиональной направленности и готовности к профессионально-личностному самоопределению.</w:t>
      </w:r>
    </w:p>
    <w:p w:rsidR="0032077E" w:rsidRPr="0032077E" w:rsidRDefault="0032077E" w:rsidP="0032077E">
      <w:pPr>
        <w:tabs>
          <w:tab w:val="left" w:pos="709"/>
        </w:tabs>
        <w:ind w:right="240" w:firstLine="426"/>
        <w:jc w:val="both"/>
        <w:rPr>
          <w:sz w:val="26"/>
          <w:szCs w:val="26"/>
        </w:rPr>
      </w:pPr>
      <w:r w:rsidRPr="0032077E">
        <w:rPr>
          <w:sz w:val="26"/>
          <w:szCs w:val="26"/>
        </w:rPr>
        <w:t xml:space="preserve">В 2022-2023 учебном году реализуются обновленные федеральные государственные образовательные стандарты начального общего и основного общего образования (ФГОС НОО, ФГОС ООО) в 1 и 5 классах. Во 2-4классах  реализуются федеральные государственные образовательные стандарты общего образования на уровне начального общего образования, основного общего образования (в 6-9 классах), а также в 10-11 классах федеральные государственные образовательные стандарты общего образования на уровне среднего общего образования. </w:t>
      </w:r>
    </w:p>
    <w:p w:rsidR="0032077E" w:rsidRPr="0032077E" w:rsidRDefault="0032077E" w:rsidP="0032077E">
      <w:pPr>
        <w:adjustRightInd w:val="0"/>
        <w:ind w:firstLine="426"/>
        <w:jc w:val="both"/>
        <w:rPr>
          <w:sz w:val="26"/>
          <w:szCs w:val="26"/>
        </w:rPr>
      </w:pPr>
      <w:r w:rsidRPr="0032077E">
        <w:rPr>
          <w:sz w:val="26"/>
          <w:szCs w:val="26"/>
        </w:rPr>
        <w:t>Учебный план предусматривает введение учебных курсов, обеспечивающих образовательные потребности и интересы обучающихся, в том числе этнокультурных.</w:t>
      </w:r>
    </w:p>
    <w:p w:rsidR="0032077E" w:rsidRPr="0032077E" w:rsidRDefault="0032077E" w:rsidP="0032077E">
      <w:pPr>
        <w:pStyle w:val="ConsPlusNormal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2077E">
        <w:rPr>
          <w:rFonts w:ascii="Times New Roman" w:hAnsi="Times New Roman" w:cs="Times New Roman"/>
          <w:sz w:val="26"/>
          <w:szCs w:val="26"/>
        </w:rPr>
        <w:t xml:space="preserve">В МБОУ </w:t>
      </w:r>
      <w:r w:rsidR="00125E79" w:rsidRPr="00125E79">
        <w:rPr>
          <w:rFonts w:ascii="Times New Roman" w:hAnsi="Times New Roman" w:cs="Times New Roman"/>
          <w:sz w:val="26"/>
          <w:szCs w:val="26"/>
        </w:rPr>
        <w:t>Слободская</w:t>
      </w:r>
      <w:r w:rsidRPr="00125E79">
        <w:rPr>
          <w:rFonts w:ascii="Times New Roman" w:hAnsi="Times New Roman" w:cs="Times New Roman"/>
          <w:sz w:val="26"/>
          <w:szCs w:val="26"/>
        </w:rPr>
        <w:t xml:space="preserve"> </w:t>
      </w:r>
      <w:r w:rsidRPr="0032077E">
        <w:rPr>
          <w:rFonts w:ascii="Times New Roman" w:hAnsi="Times New Roman" w:cs="Times New Roman"/>
          <w:sz w:val="26"/>
          <w:szCs w:val="26"/>
        </w:rPr>
        <w:t xml:space="preserve">СОШ разработан </w:t>
      </w:r>
      <w:r w:rsidRPr="0032077E">
        <w:rPr>
          <w:rFonts w:ascii="Times New Roman" w:hAnsi="Times New Roman" w:cs="Times New Roman"/>
          <w:i/>
          <w:sz w:val="26"/>
          <w:szCs w:val="26"/>
        </w:rPr>
        <w:t xml:space="preserve">индивидуальный </w:t>
      </w:r>
      <w:r w:rsidRPr="0032077E">
        <w:rPr>
          <w:rFonts w:ascii="Times New Roman" w:hAnsi="Times New Roman" w:cs="Times New Roman"/>
          <w:sz w:val="26"/>
          <w:szCs w:val="26"/>
        </w:rPr>
        <w:t xml:space="preserve">проект для обучающихся 10-11 классах. </w:t>
      </w:r>
    </w:p>
    <w:p w:rsidR="0032077E" w:rsidRPr="0032077E" w:rsidRDefault="0032077E" w:rsidP="0032077E">
      <w:pPr>
        <w:ind w:firstLine="426"/>
        <w:jc w:val="both"/>
        <w:rPr>
          <w:color w:val="FF0000"/>
          <w:sz w:val="26"/>
          <w:szCs w:val="26"/>
        </w:rPr>
      </w:pPr>
      <w:r w:rsidRPr="0032077E">
        <w:rPr>
          <w:sz w:val="26"/>
          <w:szCs w:val="26"/>
        </w:rPr>
        <w:t>Продолжительность урока в 1 классе составляет: 1 четверть - по 3 урока в день по 35 минут каждый; 2 четверть – по 4 урока по 35 минут каждый;2-е полугодие – по 4 урока по 45 минут каждый.В середине учебного дня динамическая пауза продолжительностью 40 минут.Во 2-11 классах – 40 минут.</w:t>
      </w:r>
    </w:p>
    <w:p w:rsidR="0032077E" w:rsidRPr="0032077E" w:rsidRDefault="0032077E" w:rsidP="0032077E">
      <w:pPr>
        <w:spacing w:after="240"/>
        <w:ind w:firstLine="426"/>
        <w:jc w:val="both"/>
        <w:rPr>
          <w:sz w:val="26"/>
          <w:szCs w:val="26"/>
        </w:rPr>
      </w:pPr>
      <w:r w:rsidRPr="0032077E">
        <w:rPr>
          <w:sz w:val="26"/>
          <w:szCs w:val="26"/>
        </w:rPr>
        <w:t xml:space="preserve">Школа осуществляет учебный процесс в одну смену. </w:t>
      </w:r>
    </w:p>
    <w:p w:rsidR="0032077E" w:rsidRPr="0032077E" w:rsidRDefault="0032077E" w:rsidP="0032077E">
      <w:pPr>
        <w:ind w:firstLine="426"/>
        <w:jc w:val="both"/>
        <w:rPr>
          <w:b/>
          <w:sz w:val="26"/>
          <w:szCs w:val="26"/>
        </w:rPr>
      </w:pPr>
    </w:p>
    <w:p w:rsidR="0032077E" w:rsidRPr="0032077E" w:rsidRDefault="0032077E" w:rsidP="0032077E">
      <w:pPr>
        <w:ind w:firstLine="426"/>
        <w:jc w:val="center"/>
        <w:rPr>
          <w:b/>
          <w:sz w:val="26"/>
          <w:szCs w:val="26"/>
        </w:rPr>
      </w:pPr>
      <w:r w:rsidRPr="0032077E">
        <w:rPr>
          <w:b/>
          <w:sz w:val="26"/>
          <w:szCs w:val="26"/>
        </w:rPr>
        <w:t xml:space="preserve">Уровень основного общего образования </w:t>
      </w:r>
    </w:p>
    <w:p w:rsidR="0032077E" w:rsidRPr="0032077E" w:rsidRDefault="0032077E" w:rsidP="0032077E">
      <w:pPr>
        <w:ind w:firstLine="426"/>
        <w:jc w:val="center"/>
        <w:rPr>
          <w:b/>
          <w:sz w:val="26"/>
          <w:szCs w:val="26"/>
        </w:rPr>
      </w:pPr>
      <w:r w:rsidRPr="0032077E">
        <w:rPr>
          <w:b/>
          <w:sz w:val="26"/>
          <w:szCs w:val="26"/>
        </w:rPr>
        <w:t>(обновленные ФГОС ООО)</w:t>
      </w:r>
    </w:p>
    <w:p w:rsidR="0032077E" w:rsidRPr="0032077E" w:rsidRDefault="0032077E" w:rsidP="0032077E">
      <w:pPr>
        <w:ind w:firstLine="426"/>
        <w:jc w:val="center"/>
        <w:rPr>
          <w:b/>
          <w:sz w:val="26"/>
          <w:szCs w:val="26"/>
        </w:rPr>
      </w:pPr>
    </w:p>
    <w:p w:rsidR="0032077E" w:rsidRPr="0032077E" w:rsidRDefault="0032077E" w:rsidP="0032077E">
      <w:pPr>
        <w:tabs>
          <w:tab w:val="left" w:pos="4500"/>
          <w:tab w:val="left" w:pos="9180"/>
          <w:tab w:val="left" w:pos="9360"/>
        </w:tabs>
        <w:ind w:firstLine="426"/>
        <w:jc w:val="both"/>
        <w:rPr>
          <w:sz w:val="26"/>
          <w:szCs w:val="26"/>
        </w:rPr>
      </w:pPr>
      <w:r w:rsidRPr="0032077E">
        <w:rPr>
          <w:sz w:val="26"/>
          <w:szCs w:val="26"/>
        </w:rPr>
        <w:t>В соответствии с ФГОС ООО количество учебных занятий за 5 лет не может составлять менее 5058 и более 5549 часов.</w:t>
      </w:r>
    </w:p>
    <w:p w:rsidR="0032077E" w:rsidRPr="0032077E" w:rsidRDefault="0032077E" w:rsidP="0032077E">
      <w:pPr>
        <w:ind w:firstLine="426"/>
        <w:jc w:val="both"/>
        <w:rPr>
          <w:sz w:val="26"/>
          <w:szCs w:val="26"/>
        </w:rPr>
      </w:pPr>
      <w:r w:rsidRPr="0032077E">
        <w:rPr>
          <w:sz w:val="26"/>
          <w:szCs w:val="26"/>
        </w:rPr>
        <w:t>В 2022-2023 учебном году школа  реализует обновленные ФГОС ООО в 5 классе.</w:t>
      </w:r>
    </w:p>
    <w:p w:rsidR="0032077E" w:rsidRPr="0032077E" w:rsidRDefault="0032077E" w:rsidP="0032077E">
      <w:pPr>
        <w:pStyle w:val="a3"/>
        <w:ind w:left="0" w:firstLine="426"/>
        <w:jc w:val="both"/>
      </w:pPr>
      <w:r w:rsidRPr="0032077E">
        <w:t>Обязательная</w:t>
      </w:r>
      <w:r w:rsidRPr="0032077E">
        <w:rPr>
          <w:rFonts w:eastAsia="Calibri"/>
        </w:rPr>
        <w:t xml:space="preserve"> предметная область «Русский язык и литература» </w:t>
      </w:r>
      <w:r w:rsidRPr="0032077E">
        <w:t>включает обязательные учебные предметы «Русский язык» и «Литература».</w:t>
      </w:r>
    </w:p>
    <w:p w:rsidR="0032077E" w:rsidRPr="0032077E" w:rsidRDefault="0032077E" w:rsidP="0032077E">
      <w:pPr>
        <w:pStyle w:val="a3"/>
        <w:ind w:left="0" w:firstLine="426"/>
        <w:jc w:val="both"/>
      </w:pPr>
      <w:r w:rsidRPr="0032077E">
        <w:t>Обязательная предметная область «Родной язык и родная литература» включает обязательные учебные предметы «Родной язык» и «Родная литература».</w:t>
      </w:r>
    </w:p>
    <w:p w:rsidR="0032077E" w:rsidRPr="0032077E" w:rsidRDefault="0032077E" w:rsidP="0032077E">
      <w:pPr>
        <w:ind w:firstLine="426"/>
        <w:jc w:val="both"/>
        <w:rPr>
          <w:bCs/>
          <w:color w:val="000000"/>
          <w:sz w:val="26"/>
          <w:szCs w:val="26"/>
        </w:rPr>
      </w:pPr>
      <w:r w:rsidRPr="0032077E">
        <w:rPr>
          <w:bCs/>
          <w:color w:val="000000"/>
          <w:sz w:val="26"/>
          <w:szCs w:val="26"/>
        </w:rPr>
        <w:t xml:space="preserve">В МБОУ Сусатская СОШ языком образования является русский язык, поэтому изучение </w:t>
      </w:r>
      <w:r w:rsidRPr="0032077E">
        <w:rPr>
          <w:bCs/>
          <w:color w:val="000000"/>
          <w:sz w:val="26"/>
          <w:szCs w:val="26"/>
        </w:rPr>
        <w:lastRenderedPageBreak/>
        <w:t>родного языка и родной литературы в 5 классе не вводится.</w:t>
      </w:r>
    </w:p>
    <w:p w:rsidR="0032077E" w:rsidRPr="0032077E" w:rsidRDefault="0032077E" w:rsidP="0032077E">
      <w:pPr>
        <w:pStyle w:val="a3"/>
        <w:ind w:left="0" w:firstLine="426"/>
        <w:jc w:val="both"/>
      </w:pPr>
      <w:r w:rsidRPr="0032077E">
        <w:t xml:space="preserve">Обязательная предметная область «Иностранные языки» включает обязательный учебный предмет «Иностранный язык». </w:t>
      </w:r>
    </w:p>
    <w:p w:rsidR="0032077E" w:rsidRPr="0032077E" w:rsidRDefault="0032077E" w:rsidP="0032077E">
      <w:pPr>
        <w:pStyle w:val="ad"/>
        <w:spacing w:line="240" w:lineRule="auto"/>
        <w:ind w:firstLine="426"/>
        <w:rPr>
          <w:rFonts w:ascii="Times New Roman" w:hAnsi="Times New Roman"/>
          <w:sz w:val="26"/>
          <w:szCs w:val="26"/>
          <w:lang w:val="ru-RU"/>
        </w:rPr>
      </w:pPr>
      <w:r w:rsidRPr="0032077E">
        <w:rPr>
          <w:rFonts w:ascii="Times New Roman" w:hAnsi="Times New Roman"/>
          <w:sz w:val="26"/>
          <w:szCs w:val="26"/>
        </w:rPr>
        <w:t>Обязательная предметная область «Основы духовно-нравственной культуры народов России» (далее – ОДНКНР) согласно ФГОС ООО входит в учебный план как обязательная предметная область</w:t>
      </w:r>
      <w:r w:rsidRPr="0032077E">
        <w:rPr>
          <w:rFonts w:ascii="Times New Roman" w:hAnsi="Times New Roman"/>
          <w:sz w:val="26"/>
          <w:szCs w:val="26"/>
          <w:lang w:val="ru-RU"/>
        </w:rPr>
        <w:t xml:space="preserve"> и </w:t>
      </w:r>
      <w:r w:rsidRPr="0032077E">
        <w:rPr>
          <w:rFonts w:ascii="Times New Roman" w:hAnsi="Times New Roman"/>
          <w:sz w:val="26"/>
          <w:szCs w:val="26"/>
        </w:rPr>
        <w:t>реализуется в рамках учебного плана за счет части, формируемой участниками образовательных отношений</w:t>
      </w:r>
      <w:r w:rsidRPr="0032077E">
        <w:rPr>
          <w:rFonts w:ascii="Times New Roman" w:hAnsi="Times New Roman"/>
          <w:sz w:val="26"/>
          <w:szCs w:val="26"/>
          <w:lang w:val="ru-RU"/>
        </w:rPr>
        <w:t>.</w:t>
      </w:r>
      <w:r w:rsidRPr="0032077E">
        <w:rPr>
          <w:rFonts w:ascii="Times New Roman" w:hAnsi="Times New Roman"/>
          <w:sz w:val="26"/>
          <w:szCs w:val="26"/>
        </w:rPr>
        <w:t xml:space="preserve"> </w:t>
      </w:r>
    </w:p>
    <w:p w:rsidR="0032077E" w:rsidRPr="0032077E" w:rsidRDefault="0032077E" w:rsidP="0032077E">
      <w:pPr>
        <w:ind w:firstLine="426"/>
        <w:jc w:val="both"/>
        <w:rPr>
          <w:sz w:val="26"/>
          <w:szCs w:val="26"/>
        </w:rPr>
      </w:pPr>
      <w:r w:rsidRPr="0032077E">
        <w:rPr>
          <w:sz w:val="26"/>
          <w:szCs w:val="26"/>
        </w:rPr>
        <w:t xml:space="preserve">В 2022-2023 учебном году предмет ОДНКНР реализуется в 5 классе 1 час в неделю. Дети 5 класса продолжат обучение этого предмета в 2023 – 2024 учебном году. </w:t>
      </w:r>
    </w:p>
    <w:p w:rsidR="0032077E" w:rsidRPr="0032077E" w:rsidRDefault="0032077E" w:rsidP="0032077E">
      <w:pPr>
        <w:pStyle w:val="a3"/>
        <w:ind w:left="0" w:firstLine="426"/>
        <w:jc w:val="both"/>
        <w:rPr>
          <w:rFonts w:eastAsia="Calibri"/>
        </w:rPr>
      </w:pPr>
      <w:r w:rsidRPr="0032077E">
        <w:t>Обязательная</w:t>
      </w:r>
      <w:r w:rsidRPr="0032077E">
        <w:rPr>
          <w:rFonts w:eastAsia="Calibri"/>
        </w:rPr>
        <w:t xml:space="preserve"> предметная область «Общественно-научные предметы» состоит из </w:t>
      </w:r>
      <w:r w:rsidRPr="0032077E">
        <w:t xml:space="preserve">обязательных учебных предметов «История», «География». </w:t>
      </w:r>
    </w:p>
    <w:p w:rsidR="0032077E" w:rsidRPr="0032077E" w:rsidRDefault="0032077E" w:rsidP="0032077E">
      <w:pPr>
        <w:ind w:firstLine="426"/>
        <w:jc w:val="both"/>
        <w:rPr>
          <w:sz w:val="26"/>
          <w:szCs w:val="26"/>
        </w:rPr>
      </w:pPr>
      <w:r w:rsidRPr="0032077E">
        <w:rPr>
          <w:sz w:val="26"/>
          <w:szCs w:val="26"/>
        </w:rPr>
        <w:t>Учебный предмет «История» включает в себя учебные курсы «История России» и «Всеобщая история».</w:t>
      </w:r>
    </w:p>
    <w:p w:rsidR="0032077E" w:rsidRPr="0032077E" w:rsidRDefault="0032077E" w:rsidP="0032077E">
      <w:pPr>
        <w:pStyle w:val="a3"/>
        <w:ind w:left="0" w:firstLine="426"/>
        <w:jc w:val="both"/>
        <w:rPr>
          <w:rFonts w:eastAsia="Calibri"/>
        </w:rPr>
      </w:pPr>
      <w:r w:rsidRPr="0032077E">
        <w:rPr>
          <w:rFonts w:eastAsia="Calibri"/>
        </w:rPr>
        <w:t>В о</w:t>
      </w:r>
      <w:r w:rsidRPr="0032077E">
        <w:t>бязательную</w:t>
      </w:r>
      <w:r w:rsidRPr="0032077E">
        <w:rPr>
          <w:rFonts w:eastAsia="Calibri"/>
        </w:rPr>
        <w:t xml:space="preserve"> предметную область «Математика и информатика» включен обязательный учебный предмет «Математика».</w:t>
      </w:r>
    </w:p>
    <w:p w:rsidR="0032077E" w:rsidRPr="0032077E" w:rsidRDefault="0032077E" w:rsidP="0032077E">
      <w:pPr>
        <w:pStyle w:val="a3"/>
        <w:ind w:left="0" w:firstLine="426"/>
        <w:jc w:val="both"/>
        <w:rPr>
          <w:rFonts w:eastAsia="Calibri"/>
        </w:rPr>
      </w:pPr>
      <w:r w:rsidRPr="0032077E">
        <w:rPr>
          <w:rFonts w:eastAsia="Calibri"/>
        </w:rPr>
        <w:t>В о</w:t>
      </w:r>
      <w:r w:rsidRPr="0032077E">
        <w:t>бязательную</w:t>
      </w:r>
      <w:r w:rsidRPr="0032077E">
        <w:rPr>
          <w:rFonts w:eastAsia="Calibri"/>
        </w:rPr>
        <w:t xml:space="preserve"> предметную область «Естественнонаучные предметы» включен обязательный учебный предмет «Биология». </w:t>
      </w:r>
    </w:p>
    <w:p w:rsidR="0032077E" w:rsidRPr="0032077E" w:rsidRDefault="0032077E" w:rsidP="0032077E">
      <w:pPr>
        <w:pStyle w:val="a3"/>
        <w:ind w:left="0" w:firstLine="426"/>
        <w:jc w:val="both"/>
        <w:rPr>
          <w:rFonts w:eastAsia="Calibri"/>
        </w:rPr>
      </w:pPr>
      <w:r w:rsidRPr="0032077E">
        <w:rPr>
          <w:rFonts w:eastAsia="Calibri"/>
        </w:rPr>
        <w:t>В о</w:t>
      </w:r>
      <w:r w:rsidRPr="0032077E">
        <w:t>бязательную</w:t>
      </w:r>
      <w:r w:rsidRPr="0032077E">
        <w:rPr>
          <w:rFonts w:eastAsia="Calibri"/>
        </w:rPr>
        <w:t xml:space="preserve"> предметную область «Искусство» входят обязательные учебные предметы «Музыка» и «Изобразительное искусство».</w:t>
      </w:r>
    </w:p>
    <w:p w:rsidR="0032077E" w:rsidRPr="0032077E" w:rsidRDefault="0032077E" w:rsidP="0032077E">
      <w:pPr>
        <w:pStyle w:val="a3"/>
        <w:ind w:left="0" w:firstLine="426"/>
        <w:jc w:val="both"/>
        <w:rPr>
          <w:rFonts w:eastAsia="Calibri"/>
        </w:rPr>
      </w:pPr>
      <w:r w:rsidRPr="0032077E">
        <w:t>Обязательная</w:t>
      </w:r>
      <w:r w:rsidRPr="0032077E">
        <w:rPr>
          <w:rFonts w:eastAsia="Calibri"/>
        </w:rPr>
        <w:t xml:space="preserve"> предметная область «Технология» включает обязательный учебный предмет «Технология», который  изучается 2 часа в неделю. </w:t>
      </w:r>
    </w:p>
    <w:p w:rsidR="0032077E" w:rsidRPr="0032077E" w:rsidRDefault="0032077E" w:rsidP="0032077E">
      <w:pPr>
        <w:pStyle w:val="a3"/>
        <w:ind w:left="0" w:firstLine="426"/>
        <w:jc w:val="both"/>
        <w:rPr>
          <w:rFonts w:eastAsia="Calibri"/>
        </w:rPr>
      </w:pPr>
      <w:r w:rsidRPr="0032077E">
        <w:t>Обязательная</w:t>
      </w:r>
      <w:r w:rsidRPr="0032077E">
        <w:rPr>
          <w:rFonts w:eastAsia="Calibri"/>
        </w:rPr>
        <w:t xml:space="preserve"> предметная область «Физическая культура и основы безопасности жизнедеятельности» представлена обязательными учебными предметами «Физическая культура» и «Основы безопасности жизнедеятельности». </w:t>
      </w:r>
    </w:p>
    <w:p w:rsidR="0032077E" w:rsidRPr="0032077E" w:rsidRDefault="0032077E" w:rsidP="0032077E">
      <w:pPr>
        <w:pStyle w:val="ConsPlusNormal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2077E">
        <w:rPr>
          <w:rFonts w:ascii="Times New Roman" w:hAnsi="Times New Roman" w:cs="Times New Roman"/>
          <w:sz w:val="26"/>
          <w:szCs w:val="26"/>
        </w:rPr>
        <w:t xml:space="preserve">Обязательный учебный предмет </w:t>
      </w:r>
      <w:r w:rsidRPr="0032077E">
        <w:rPr>
          <w:rFonts w:ascii="Times New Roman" w:eastAsia="Calibri" w:hAnsi="Times New Roman" w:cs="Times New Roman"/>
          <w:sz w:val="26"/>
          <w:szCs w:val="26"/>
        </w:rPr>
        <w:t>«Физическая культура» изучается</w:t>
      </w:r>
      <w:r w:rsidRPr="0032077E">
        <w:rPr>
          <w:rFonts w:ascii="Times New Roman" w:hAnsi="Times New Roman" w:cs="Times New Roman"/>
          <w:sz w:val="26"/>
          <w:szCs w:val="26"/>
        </w:rPr>
        <w:t xml:space="preserve"> 2 часа в неделю и 1 час за счет ч</w:t>
      </w:r>
      <w:r w:rsidRPr="0032077E">
        <w:rPr>
          <w:rFonts w:ascii="Times New Roman" w:hAnsi="Times New Roman" w:cs="Times New Roman"/>
          <w:bCs/>
          <w:sz w:val="26"/>
          <w:szCs w:val="26"/>
        </w:rPr>
        <w:t xml:space="preserve">асти, формируемой участниками образовательных отношений. </w:t>
      </w:r>
    </w:p>
    <w:p w:rsidR="0032077E" w:rsidRPr="0032077E" w:rsidRDefault="0032077E" w:rsidP="0032077E">
      <w:pPr>
        <w:pStyle w:val="ConsPlusNormal"/>
        <w:ind w:firstLine="426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32077E">
        <w:rPr>
          <w:rFonts w:ascii="Times New Roman" w:hAnsi="Times New Roman" w:cs="Times New Roman"/>
          <w:sz w:val="26"/>
          <w:szCs w:val="26"/>
        </w:rPr>
        <w:t>«</w:t>
      </w:r>
      <w:r w:rsidRPr="0032077E">
        <w:rPr>
          <w:rFonts w:ascii="Times New Roman" w:hAnsi="Times New Roman" w:cs="Times New Roman"/>
          <w:color w:val="000000"/>
          <w:sz w:val="26"/>
          <w:szCs w:val="26"/>
        </w:rPr>
        <w:t xml:space="preserve">Основы безопасности жизнедеятельности» - в объеме 1 час в неделю реализуется из </w:t>
      </w:r>
      <w:r w:rsidRPr="0032077E">
        <w:rPr>
          <w:rFonts w:ascii="Times New Roman" w:hAnsi="Times New Roman" w:cs="Times New Roman"/>
          <w:bCs/>
          <w:sz w:val="26"/>
          <w:szCs w:val="26"/>
        </w:rPr>
        <w:t>части, формируемой участниками образовательных отношений</w:t>
      </w:r>
      <w:r w:rsidRPr="0032077E">
        <w:rPr>
          <w:rFonts w:ascii="Times New Roman" w:hAnsi="Times New Roman" w:cs="Times New Roman"/>
          <w:color w:val="000000"/>
          <w:sz w:val="26"/>
          <w:szCs w:val="26"/>
        </w:rPr>
        <w:t xml:space="preserve">. </w:t>
      </w:r>
    </w:p>
    <w:p w:rsidR="0032077E" w:rsidRPr="0032077E" w:rsidRDefault="0032077E" w:rsidP="0032077E">
      <w:pPr>
        <w:ind w:firstLine="426"/>
        <w:jc w:val="both"/>
        <w:rPr>
          <w:bCs/>
          <w:sz w:val="26"/>
          <w:szCs w:val="26"/>
        </w:rPr>
      </w:pPr>
      <w:r w:rsidRPr="0032077E">
        <w:rPr>
          <w:bCs/>
          <w:sz w:val="26"/>
          <w:szCs w:val="26"/>
        </w:rPr>
        <w:t xml:space="preserve">Часть, формируемая </w:t>
      </w:r>
      <w:proofErr w:type="gramStart"/>
      <w:r w:rsidRPr="0032077E">
        <w:rPr>
          <w:bCs/>
          <w:sz w:val="26"/>
          <w:szCs w:val="26"/>
        </w:rPr>
        <w:t>участниками образовательных отношений</w:t>
      </w:r>
      <w:proofErr w:type="gramEnd"/>
      <w:r w:rsidRPr="0032077E">
        <w:rPr>
          <w:bCs/>
          <w:sz w:val="26"/>
          <w:szCs w:val="26"/>
        </w:rPr>
        <w:t xml:space="preserve"> составляет 3 часа в неделю. </w:t>
      </w:r>
    </w:p>
    <w:p w:rsidR="0032077E" w:rsidRPr="0032077E" w:rsidRDefault="0032077E" w:rsidP="0032077E">
      <w:pPr>
        <w:ind w:firstLine="426"/>
        <w:jc w:val="both"/>
        <w:rPr>
          <w:bCs/>
          <w:sz w:val="26"/>
          <w:szCs w:val="26"/>
        </w:rPr>
      </w:pPr>
      <w:r w:rsidRPr="0032077E">
        <w:rPr>
          <w:bCs/>
          <w:sz w:val="26"/>
          <w:szCs w:val="26"/>
        </w:rPr>
        <w:t xml:space="preserve">Максимально допустимая недельная нагрузка в соответствии с </w:t>
      </w:r>
      <w:r w:rsidRPr="0032077E">
        <w:rPr>
          <w:sz w:val="26"/>
          <w:szCs w:val="26"/>
        </w:rPr>
        <w:t xml:space="preserve">Гигиеническими нормативами </w:t>
      </w:r>
      <w:r w:rsidRPr="0032077E">
        <w:rPr>
          <w:bCs/>
          <w:sz w:val="26"/>
          <w:szCs w:val="26"/>
        </w:rPr>
        <w:t xml:space="preserve">в 5 классе составляет </w:t>
      </w:r>
      <w:r w:rsidRPr="0032077E">
        <w:rPr>
          <w:sz w:val="26"/>
          <w:szCs w:val="26"/>
        </w:rPr>
        <w:t xml:space="preserve">29 часов. </w:t>
      </w:r>
    </w:p>
    <w:p w:rsidR="0032077E" w:rsidRPr="0032077E" w:rsidRDefault="0032077E" w:rsidP="0032077E">
      <w:pPr>
        <w:ind w:firstLine="426"/>
        <w:jc w:val="both"/>
        <w:rPr>
          <w:sz w:val="26"/>
          <w:szCs w:val="26"/>
        </w:rPr>
      </w:pPr>
    </w:p>
    <w:p w:rsidR="0032077E" w:rsidRPr="0032077E" w:rsidRDefault="0032077E" w:rsidP="0032077E">
      <w:pPr>
        <w:ind w:firstLine="426"/>
        <w:jc w:val="center"/>
        <w:rPr>
          <w:b/>
          <w:sz w:val="26"/>
          <w:szCs w:val="26"/>
        </w:rPr>
      </w:pPr>
      <w:r w:rsidRPr="0032077E">
        <w:rPr>
          <w:b/>
          <w:sz w:val="26"/>
          <w:szCs w:val="26"/>
        </w:rPr>
        <w:t xml:space="preserve">Уровень основного общего образования </w:t>
      </w:r>
    </w:p>
    <w:p w:rsidR="0032077E" w:rsidRPr="0032077E" w:rsidRDefault="0032077E" w:rsidP="0032077E">
      <w:pPr>
        <w:ind w:firstLine="426"/>
        <w:jc w:val="both"/>
        <w:rPr>
          <w:sz w:val="26"/>
          <w:szCs w:val="26"/>
        </w:rPr>
      </w:pPr>
    </w:p>
    <w:p w:rsidR="0032077E" w:rsidRPr="0032077E" w:rsidRDefault="0032077E" w:rsidP="0032077E">
      <w:pPr>
        <w:ind w:firstLine="426"/>
        <w:jc w:val="both"/>
        <w:rPr>
          <w:sz w:val="26"/>
          <w:szCs w:val="26"/>
        </w:rPr>
      </w:pPr>
      <w:r w:rsidRPr="0032077E">
        <w:rPr>
          <w:sz w:val="26"/>
          <w:szCs w:val="26"/>
        </w:rPr>
        <w:t>Основное общее образование обеспечивает личностное самоопределение обучающихся – формирование нравственных качеств личности, мировоззренческой позиции, гражданской зрелости, готовность к профессиональному выбору, к самостоятельному решению проблем в различных видах и сферах деятельности, к развитию творческих способностей.</w:t>
      </w:r>
    </w:p>
    <w:p w:rsidR="0032077E" w:rsidRPr="0032077E" w:rsidRDefault="0032077E" w:rsidP="0032077E">
      <w:pPr>
        <w:ind w:firstLine="426"/>
        <w:jc w:val="both"/>
        <w:rPr>
          <w:sz w:val="26"/>
          <w:szCs w:val="26"/>
        </w:rPr>
      </w:pPr>
      <w:r w:rsidRPr="0032077E">
        <w:rPr>
          <w:sz w:val="26"/>
          <w:szCs w:val="26"/>
        </w:rPr>
        <w:t>В соответствии с ФГОС ООО количество учебных занятий за 5 лет не может составлять менее 5267 и более 6020 часов.</w:t>
      </w:r>
    </w:p>
    <w:p w:rsidR="0032077E" w:rsidRPr="0032077E" w:rsidRDefault="0032077E" w:rsidP="0032077E">
      <w:pPr>
        <w:pStyle w:val="a3"/>
        <w:ind w:left="0" w:firstLine="426"/>
        <w:jc w:val="both"/>
      </w:pPr>
      <w:r w:rsidRPr="0032077E">
        <w:rPr>
          <w:rFonts w:eastAsia="Calibri"/>
        </w:rPr>
        <w:t xml:space="preserve">Предметная область «Русский язык и литература» </w:t>
      </w:r>
      <w:r w:rsidRPr="0032077E">
        <w:t>включает обязательные учебные предметы «Русский язык» и  «Литература».</w:t>
      </w:r>
    </w:p>
    <w:p w:rsidR="0032077E" w:rsidRPr="0032077E" w:rsidRDefault="0032077E" w:rsidP="0032077E">
      <w:pPr>
        <w:pStyle w:val="a3"/>
        <w:ind w:left="0" w:firstLine="426"/>
        <w:jc w:val="both"/>
      </w:pPr>
      <w:r w:rsidRPr="0032077E">
        <w:t>Предметная область «Родной язык и родная литература» включает обязательные учебные предметы «Родной язык» и «Родная литература».</w:t>
      </w:r>
    </w:p>
    <w:p w:rsidR="0032077E" w:rsidRPr="0032077E" w:rsidRDefault="0032077E" w:rsidP="0032077E">
      <w:pPr>
        <w:ind w:firstLine="426"/>
        <w:jc w:val="both"/>
        <w:rPr>
          <w:sz w:val="26"/>
          <w:szCs w:val="26"/>
        </w:rPr>
      </w:pPr>
      <w:r w:rsidRPr="0032077E">
        <w:rPr>
          <w:sz w:val="26"/>
          <w:szCs w:val="26"/>
        </w:rPr>
        <w:t>В связи с тем, что</w:t>
      </w:r>
      <w:r w:rsidRPr="0032077E">
        <w:rPr>
          <w:bCs/>
          <w:color w:val="000000"/>
          <w:sz w:val="26"/>
          <w:szCs w:val="26"/>
        </w:rPr>
        <w:t xml:space="preserve">  о</w:t>
      </w:r>
      <w:r w:rsidRPr="0032077E">
        <w:rPr>
          <w:sz w:val="26"/>
          <w:szCs w:val="26"/>
        </w:rPr>
        <w:t xml:space="preserve">бучающиеся 9 класса завершают уровень основного общего </w:t>
      </w:r>
      <w:r w:rsidRPr="0032077E">
        <w:rPr>
          <w:sz w:val="26"/>
          <w:szCs w:val="26"/>
        </w:rPr>
        <w:lastRenderedPageBreak/>
        <w:t>образования и в 8 классе они изучали родной язык им необходимо обеспечить выполнение основной образовательной программы в полном объеме по предметной области «</w:t>
      </w:r>
      <w:r w:rsidRPr="0032077E">
        <w:rPr>
          <w:bCs/>
          <w:sz w:val="26"/>
          <w:szCs w:val="26"/>
        </w:rPr>
        <w:t xml:space="preserve">Родной язык и </w:t>
      </w:r>
      <w:r w:rsidRPr="0032077E">
        <w:rPr>
          <w:sz w:val="26"/>
          <w:szCs w:val="26"/>
        </w:rPr>
        <w:t>родная литература</w:t>
      </w:r>
      <w:r w:rsidRPr="0032077E">
        <w:rPr>
          <w:bCs/>
          <w:sz w:val="26"/>
          <w:szCs w:val="26"/>
        </w:rPr>
        <w:t xml:space="preserve">», поэтому в 9 классе установленное количество часов на изучение предметной области </w:t>
      </w:r>
      <w:r w:rsidRPr="0032077E">
        <w:rPr>
          <w:sz w:val="26"/>
          <w:szCs w:val="26"/>
        </w:rPr>
        <w:t>«Родной язык и родная литература» в объеме 1 часа в неделю (1 час в неделю -</w:t>
      </w:r>
      <w:r w:rsidRPr="0032077E">
        <w:rPr>
          <w:bCs/>
          <w:color w:val="000000"/>
          <w:sz w:val="26"/>
          <w:szCs w:val="26"/>
        </w:rPr>
        <w:t>«Родная литература»</w:t>
      </w:r>
      <w:r w:rsidRPr="0032077E">
        <w:rPr>
          <w:sz w:val="26"/>
          <w:szCs w:val="26"/>
        </w:rPr>
        <w:t xml:space="preserve">) из части формируемой </w:t>
      </w:r>
      <w:r w:rsidRPr="0032077E">
        <w:rPr>
          <w:bCs/>
          <w:sz w:val="26"/>
          <w:szCs w:val="26"/>
        </w:rPr>
        <w:t>участниками образовательных отношений</w:t>
      </w:r>
      <w:r w:rsidRPr="0032077E">
        <w:rPr>
          <w:sz w:val="26"/>
          <w:szCs w:val="26"/>
        </w:rPr>
        <w:t>.</w:t>
      </w:r>
    </w:p>
    <w:p w:rsidR="0032077E" w:rsidRPr="0032077E" w:rsidRDefault="0032077E" w:rsidP="0032077E">
      <w:pPr>
        <w:ind w:firstLine="426"/>
        <w:jc w:val="both"/>
        <w:rPr>
          <w:sz w:val="26"/>
          <w:szCs w:val="26"/>
        </w:rPr>
      </w:pPr>
      <w:r w:rsidRPr="0032077E">
        <w:rPr>
          <w:sz w:val="26"/>
          <w:szCs w:val="26"/>
        </w:rPr>
        <w:t xml:space="preserve">В связи с тем, что в 8 классе при 5-дневной учебной неделе количество часов </w:t>
      </w:r>
      <w:r w:rsidRPr="0032077E">
        <w:rPr>
          <w:bCs/>
          <w:color w:val="000000"/>
          <w:sz w:val="26"/>
          <w:szCs w:val="26"/>
        </w:rPr>
        <w:t xml:space="preserve">части, </w:t>
      </w:r>
      <w:r w:rsidRPr="0032077E">
        <w:rPr>
          <w:bCs/>
          <w:sz w:val="26"/>
          <w:szCs w:val="26"/>
        </w:rPr>
        <w:t xml:space="preserve">формируемой участниками образовательных отношений, составляет 2 часа в неделю, поэтому количество часов на изучение предметной области </w:t>
      </w:r>
      <w:r w:rsidRPr="0032077E">
        <w:rPr>
          <w:sz w:val="26"/>
          <w:szCs w:val="26"/>
        </w:rPr>
        <w:t xml:space="preserve">«Родной язык и родная </w:t>
      </w:r>
      <w:r w:rsidRPr="0032077E">
        <w:rPr>
          <w:bCs/>
          <w:sz w:val="26"/>
          <w:szCs w:val="26"/>
        </w:rPr>
        <w:t>литература</w:t>
      </w:r>
      <w:r w:rsidRPr="0032077E">
        <w:rPr>
          <w:sz w:val="26"/>
          <w:szCs w:val="26"/>
        </w:rPr>
        <w:t>» установлен в объеме 1 часа в неделю - «Родной язык». В 2023 – 2024 учебном году эти же обучающиеся будут изучать предмет «Родную литературу». Таким образом, будет выполнено изучение основной образовательной программы в полном объеме по предметной области «</w:t>
      </w:r>
      <w:r w:rsidRPr="0032077E">
        <w:rPr>
          <w:bCs/>
          <w:sz w:val="26"/>
          <w:szCs w:val="26"/>
        </w:rPr>
        <w:t xml:space="preserve">Родной язык и </w:t>
      </w:r>
      <w:r w:rsidRPr="0032077E">
        <w:rPr>
          <w:sz w:val="26"/>
          <w:szCs w:val="26"/>
        </w:rPr>
        <w:t>родная литература</w:t>
      </w:r>
      <w:r w:rsidRPr="0032077E">
        <w:rPr>
          <w:bCs/>
          <w:sz w:val="26"/>
          <w:szCs w:val="26"/>
        </w:rPr>
        <w:t>».</w:t>
      </w:r>
    </w:p>
    <w:p w:rsidR="0032077E" w:rsidRPr="0032077E" w:rsidRDefault="0032077E" w:rsidP="0032077E">
      <w:pPr>
        <w:pStyle w:val="a3"/>
        <w:ind w:left="0" w:firstLine="426"/>
        <w:jc w:val="both"/>
      </w:pPr>
      <w:r w:rsidRPr="0032077E">
        <w:rPr>
          <w:bCs/>
          <w:color w:val="000000"/>
        </w:rPr>
        <w:t xml:space="preserve">Итоговые отметки по учебным предметам инвариантной части учебного плана, включая </w:t>
      </w:r>
      <w:r w:rsidRPr="0032077E">
        <w:t xml:space="preserve">обязательные учебные предметы «Родной язык» и «Родная литература», выставляются в аттестат об основном общем образовании.     </w:t>
      </w:r>
    </w:p>
    <w:p w:rsidR="0032077E" w:rsidRPr="0032077E" w:rsidRDefault="0032077E" w:rsidP="0032077E">
      <w:pPr>
        <w:ind w:firstLine="426"/>
        <w:jc w:val="both"/>
        <w:rPr>
          <w:bCs/>
          <w:color w:val="000000"/>
          <w:sz w:val="26"/>
          <w:szCs w:val="26"/>
        </w:rPr>
      </w:pPr>
      <w:r w:rsidRPr="0032077E">
        <w:rPr>
          <w:sz w:val="26"/>
          <w:szCs w:val="26"/>
        </w:rPr>
        <w:t>В соответствии с рекомендациями ПООП ООО изучение родных языков из числа языков народов Российской Федерации следует организовать на основе примерных рабочих программ по родным языкам и родной литературе, включенных в федеральный реестр образовательных образовательных программ https://fgosreestr.ru.</w:t>
      </w:r>
      <w:r w:rsidRPr="0032077E">
        <w:rPr>
          <w:bCs/>
          <w:color w:val="000000"/>
          <w:sz w:val="26"/>
          <w:szCs w:val="26"/>
        </w:rPr>
        <w:t xml:space="preserve"> </w:t>
      </w:r>
    </w:p>
    <w:p w:rsidR="0032077E" w:rsidRPr="0032077E" w:rsidRDefault="0032077E" w:rsidP="0032077E">
      <w:pPr>
        <w:ind w:firstLine="426"/>
        <w:jc w:val="both"/>
        <w:rPr>
          <w:sz w:val="26"/>
          <w:szCs w:val="26"/>
        </w:rPr>
      </w:pPr>
      <w:r w:rsidRPr="0032077E">
        <w:rPr>
          <w:sz w:val="26"/>
          <w:szCs w:val="26"/>
        </w:rPr>
        <w:t xml:space="preserve">Предметная область «Иностранные языки» - «Иностранный язык». </w:t>
      </w:r>
    </w:p>
    <w:p w:rsidR="0032077E" w:rsidRPr="0032077E" w:rsidRDefault="0032077E" w:rsidP="0032077E">
      <w:pPr>
        <w:pStyle w:val="ad"/>
        <w:spacing w:line="240" w:lineRule="auto"/>
        <w:ind w:firstLine="426"/>
        <w:rPr>
          <w:rFonts w:ascii="Times New Roman" w:hAnsi="Times New Roman"/>
          <w:sz w:val="26"/>
          <w:szCs w:val="26"/>
          <w:lang w:val="ru-RU"/>
        </w:rPr>
      </w:pPr>
      <w:r w:rsidRPr="0032077E">
        <w:rPr>
          <w:rFonts w:ascii="Times New Roman" w:hAnsi="Times New Roman"/>
          <w:sz w:val="26"/>
          <w:szCs w:val="26"/>
        </w:rPr>
        <w:t>Обязательная предметная область «Основы духовно-нравственной культуры народов России» (далее – ОДНКНР) согласно ФГОС ООО входит в учебный план как обязательная предметная область</w:t>
      </w:r>
      <w:r w:rsidRPr="0032077E">
        <w:rPr>
          <w:rFonts w:ascii="Times New Roman" w:hAnsi="Times New Roman"/>
          <w:sz w:val="26"/>
          <w:szCs w:val="26"/>
          <w:lang w:val="ru-RU"/>
        </w:rPr>
        <w:t xml:space="preserve"> и </w:t>
      </w:r>
      <w:r w:rsidRPr="0032077E">
        <w:rPr>
          <w:rFonts w:ascii="Times New Roman" w:hAnsi="Times New Roman"/>
          <w:sz w:val="26"/>
          <w:szCs w:val="26"/>
        </w:rPr>
        <w:t>реализуется в рамках учебного плана за счет части, формируемой участниками образовательных отношений</w:t>
      </w:r>
      <w:r w:rsidRPr="0032077E">
        <w:rPr>
          <w:rFonts w:ascii="Times New Roman" w:hAnsi="Times New Roman"/>
          <w:sz w:val="26"/>
          <w:szCs w:val="26"/>
          <w:lang w:val="ru-RU"/>
        </w:rPr>
        <w:t>.</w:t>
      </w:r>
      <w:r w:rsidRPr="0032077E">
        <w:rPr>
          <w:rFonts w:ascii="Times New Roman" w:hAnsi="Times New Roman"/>
          <w:sz w:val="26"/>
          <w:szCs w:val="26"/>
        </w:rPr>
        <w:t xml:space="preserve"> </w:t>
      </w:r>
    </w:p>
    <w:p w:rsidR="0032077E" w:rsidRPr="0032077E" w:rsidRDefault="0032077E" w:rsidP="0032077E">
      <w:pPr>
        <w:ind w:firstLine="426"/>
        <w:jc w:val="both"/>
        <w:rPr>
          <w:sz w:val="26"/>
          <w:szCs w:val="26"/>
        </w:rPr>
      </w:pPr>
      <w:r w:rsidRPr="0032077E">
        <w:rPr>
          <w:sz w:val="26"/>
          <w:szCs w:val="26"/>
        </w:rPr>
        <w:t xml:space="preserve">В 2022-2023 учебном году предмет ОДНКНР реализуется в 5 и 6 классах по 1 часу в неделю. Обучающиеся 6, 7, 8 и 9 классов этот предмет изучали в прошлых годах, что соответствует 64 часам за 2 учебных года.  Дети 5 класса продолжат обучение этого предмета в 2023 – 2024 учебном году. </w:t>
      </w:r>
    </w:p>
    <w:p w:rsidR="0032077E" w:rsidRPr="0032077E" w:rsidRDefault="0032077E" w:rsidP="0032077E">
      <w:pPr>
        <w:adjustRightInd w:val="0"/>
        <w:ind w:firstLine="426"/>
        <w:jc w:val="both"/>
        <w:rPr>
          <w:sz w:val="26"/>
          <w:szCs w:val="26"/>
        </w:rPr>
      </w:pPr>
      <w:r w:rsidRPr="0032077E">
        <w:rPr>
          <w:sz w:val="26"/>
          <w:szCs w:val="26"/>
        </w:rPr>
        <w:t>Изучение предметной области ОДНКНР обеспечивает:</w:t>
      </w:r>
    </w:p>
    <w:p w:rsidR="0032077E" w:rsidRPr="0032077E" w:rsidRDefault="0032077E" w:rsidP="0032077E">
      <w:pPr>
        <w:adjustRightInd w:val="0"/>
        <w:ind w:firstLine="426"/>
        <w:jc w:val="both"/>
        <w:rPr>
          <w:sz w:val="26"/>
          <w:szCs w:val="26"/>
        </w:rPr>
      </w:pPr>
      <w:r w:rsidRPr="0032077E">
        <w:rPr>
          <w:sz w:val="26"/>
          <w:szCs w:val="26"/>
        </w:rPr>
        <w:t>воспитание способности к духовному развитию, нравственному самосовершенствованию; воспитание веротерпимости, уважительного отношения к религиозным чувствам, взглядам людей или их отсутствию;</w:t>
      </w:r>
    </w:p>
    <w:p w:rsidR="0032077E" w:rsidRPr="0032077E" w:rsidRDefault="0032077E" w:rsidP="0032077E">
      <w:pPr>
        <w:adjustRightInd w:val="0"/>
        <w:ind w:firstLine="426"/>
        <w:jc w:val="both"/>
        <w:rPr>
          <w:sz w:val="26"/>
          <w:szCs w:val="26"/>
        </w:rPr>
      </w:pPr>
      <w:r w:rsidRPr="0032077E">
        <w:rPr>
          <w:sz w:val="26"/>
          <w:szCs w:val="26"/>
        </w:rPr>
        <w:t>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потребительстве;</w:t>
      </w:r>
    </w:p>
    <w:p w:rsidR="0032077E" w:rsidRPr="0032077E" w:rsidRDefault="0032077E" w:rsidP="0032077E">
      <w:pPr>
        <w:adjustRightInd w:val="0"/>
        <w:ind w:firstLine="426"/>
        <w:jc w:val="both"/>
        <w:rPr>
          <w:sz w:val="26"/>
          <w:szCs w:val="26"/>
        </w:rPr>
      </w:pPr>
      <w:r w:rsidRPr="0032077E">
        <w:rPr>
          <w:sz w:val="26"/>
          <w:szCs w:val="26"/>
        </w:rPr>
        <w:t>формирование представлений об основах светской этики, культуры традиционных религий, их роли в развитии культуры и истории России и человечества, в становлении гражданского общества и российской государственности;</w:t>
      </w:r>
    </w:p>
    <w:p w:rsidR="0032077E" w:rsidRPr="0032077E" w:rsidRDefault="0032077E" w:rsidP="0032077E">
      <w:pPr>
        <w:adjustRightInd w:val="0"/>
        <w:ind w:firstLine="426"/>
        <w:jc w:val="both"/>
        <w:rPr>
          <w:sz w:val="26"/>
          <w:szCs w:val="26"/>
        </w:rPr>
      </w:pPr>
      <w:r w:rsidRPr="0032077E">
        <w:rPr>
          <w:sz w:val="26"/>
          <w:szCs w:val="26"/>
        </w:rPr>
        <w:t>понимание значения нравственности, веры и религии в жизни человека, семьи и общества;</w:t>
      </w:r>
    </w:p>
    <w:p w:rsidR="0032077E" w:rsidRPr="0032077E" w:rsidRDefault="0032077E" w:rsidP="0032077E">
      <w:pPr>
        <w:adjustRightInd w:val="0"/>
        <w:ind w:firstLine="426"/>
        <w:jc w:val="both"/>
        <w:rPr>
          <w:sz w:val="26"/>
          <w:szCs w:val="26"/>
        </w:rPr>
      </w:pPr>
      <w:r w:rsidRPr="0032077E">
        <w:rPr>
          <w:sz w:val="26"/>
          <w:szCs w:val="26"/>
        </w:rPr>
        <w:t>формирование представлений об исторической роли традиционных религий и гражданского общества в становлении российской государственности.</w:t>
      </w:r>
    </w:p>
    <w:p w:rsidR="0032077E" w:rsidRPr="0032077E" w:rsidRDefault="0032077E" w:rsidP="0032077E">
      <w:pPr>
        <w:pStyle w:val="a3"/>
        <w:ind w:left="0" w:firstLine="426"/>
        <w:jc w:val="both"/>
        <w:rPr>
          <w:rFonts w:eastAsia="Calibri"/>
        </w:rPr>
      </w:pPr>
      <w:r w:rsidRPr="0032077E">
        <w:rPr>
          <w:rFonts w:eastAsia="Calibri"/>
        </w:rPr>
        <w:t>В предметную область «Математика и информатика» включены обязательные учебные предметы «Математика» (6 класс), «Алгебра» (7-9 классы) и «Геометрия» (7-9 классы), «Информатика» (7-9 классы).</w:t>
      </w:r>
    </w:p>
    <w:p w:rsidR="0032077E" w:rsidRPr="0032077E" w:rsidRDefault="0032077E" w:rsidP="0032077E">
      <w:pPr>
        <w:pStyle w:val="a3"/>
        <w:ind w:left="0" w:firstLine="426"/>
        <w:jc w:val="both"/>
        <w:rPr>
          <w:rFonts w:eastAsia="Calibri"/>
        </w:rPr>
      </w:pPr>
      <w:r w:rsidRPr="0032077E">
        <w:rPr>
          <w:rFonts w:eastAsia="Calibri"/>
        </w:rPr>
        <w:lastRenderedPageBreak/>
        <w:t xml:space="preserve">Предметная область «Общественно-научные предметы» состоит из </w:t>
      </w:r>
      <w:r w:rsidRPr="0032077E">
        <w:t xml:space="preserve">обязательных учебных предметов «История России. Всеобщая история» (6-9 классы), «Обществознание» (6-9 классы), «География» (6-9 классы). </w:t>
      </w:r>
    </w:p>
    <w:p w:rsidR="0032077E" w:rsidRPr="0032077E" w:rsidRDefault="0032077E" w:rsidP="0032077E">
      <w:pPr>
        <w:pStyle w:val="a3"/>
        <w:ind w:left="0" w:firstLine="426"/>
        <w:jc w:val="both"/>
        <w:rPr>
          <w:rFonts w:eastAsia="Calibri"/>
        </w:rPr>
      </w:pPr>
      <w:r w:rsidRPr="0032077E">
        <w:rPr>
          <w:rFonts w:eastAsia="Calibri"/>
        </w:rPr>
        <w:t>В предметную область «Естественнонаучные предметы» включены обязательные учебные предметы «Физика» (7-9 классы), «Химия» (8-9 классы), «Биология» (6-9 классы).</w:t>
      </w:r>
    </w:p>
    <w:p w:rsidR="0032077E" w:rsidRPr="0032077E" w:rsidRDefault="0032077E" w:rsidP="0032077E">
      <w:pPr>
        <w:pStyle w:val="a3"/>
        <w:ind w:left="0" w:firstLine="426"/>
        <w:jc w:val="both"/>
        <w:rPr>
          <w:rFonts w:eastAsia="Calibri"/>
        </w:rPr>
      </w:pPr>
      <w:r w:rsidRPr="0032077E">
        <w:rPr>
          <w:rFonts w:eastAsia="Calibri"/>
        </w:rPr>
        <w:t>В предметную область «Искусство» входят обязательные учебные предметы «Музыка» (6-8 классы) и «Изобразительное искусство» (6-7 классы).</w:t>
      </w:r>
    </w:p>
    <w:p w:rsidR="0032077E" w:rsidRPr="0032077E" w:rsidRDefault="0032077E" w:rsidP="0032077E">
      <w:pPr>
        <w:pStyle w:val="a3"/>
        <w:ind w:left="0" w:firstLine="426"/>
        <w:jc w:val="both"/>
        <w:rPr>
          <w:rFonts w:eastAsia="Calibri"/>
        </w:rPr>
      </w:pPr>
      <w:r w:rsidRPr="0032077E">
        <w:rPr>
          <w:rFonts w:eastAsia="Calibri"/>
        </w:rPr>
        <w:t xml:space="preserve">Предметная область «Технология» включает обязательный учебный предмет «Технология», построенный по </w:t>
      </w:r>
      <w:r w:rsidRPr="0032077E">
        <w:rPr>
          <w:color w:val="000000"/>
        </w:rPr>
        <w:t>модульному принципу с учетом возможностей общеобразовательной организации</w:t>
      </w:r>
      <w:r w:rsidRPr="0032077E">
        <w:rPr>
          <w:rFonts w:eastAsia="Calibri"/>
        </w:rPr>
        <w:t xml:space="preserve"> (6-8 классы).</w:t>
      </w:r>
    </w:p>
    <w:p w:rsidR="0032077E" w:rsidRPr="0032077E" w:rsidRDefault="0032077E" w:rsidP="0032077E">
      <w:pPr>
        <w:pStyle w:val="a3"/>
        <w:ind w:left="0" w:firstLine="426"/>
        <w:jc w:val="both"/>
        <w:rPr>
          <w:rFonts w:eastAsia="Calibri"/>
        </w:rPr>
      </w:pPr>
      <w:r w:rsidRPr="0032077E">
        <w:rPr>
          <w:rFonts w:eastAsia="Calibri"/>
        </w:rPr>
        <w:t xml:space="preserve">Предметная область «Физическая культура и основы безопасности жизнедеятельности» представлена обязательными учебными предметами «Физическая культура» (6-9 классы) и «Основы безопасности жизнедеятельности» (8-9 классы). </w:t>
      </w:r>
    </w:p>
    <w:p w:rsidR="0032077E" w:rsidRPr="0032077E" w:rsidRDefault="0032077E" w:rsidP="0032077E">
      <w:pPr>
        <w:ind w:firstLine="426"/>
        <w:jc w:val="both"/>
        <w:rPr>
          <w:color w:val="FF0000"/>
          <w:sz w:val="26"/>
          <w:szCs w:val="26"/>
        </w:rPr>
      </w:pPr>
      <w:r w:rsidRPr="0032077E">
        <w:rPr>
          <w:sz w:val="26"/>
          <w:szCs w:val="26"/>
        </w:rPr>
        <w:t>Обязательный учебный предмет «Физическая культура» изучается в объеме 2-х часов в неделю</w:t>
      </w:r>
      <w:r w:rsidRPr="0032077E">
        <w:rPr>
          <w:rFonts w:eastAsia="Calibri"/>
          <w:sz w:val="26"/>
          <w:szCs w:val="26"/>
        </w:rPr>
        <w:t>,</w:t>
      </w:r>
      <w:r w:rsidRPr="0032077E">
        <w:rPr>
          <w:sz w:val="26"/>
          <w:szCs w:val="26"/>
        </w:rPr>
        <w:t xml:space="preserve"> включая использование интегративных и модульных программ и 1 час за счет части, формируемой участниками образовательных отношений в 7-9 классах. За счет часов внеурочной деятельности в 6 классе. Так как в соответствии с </w:t>
      </w:r>
      <w:r w:rsidRPr="0032077E">
        <w:rPr>
          <w:iCs/>
          <w:sz w:val="26"/>
          <w:szCs w:val="26"/>
        </w:rPr>
        <w:t xml:space="preserve">СанПиН 2.4.2.2821-10 </w:t>
      </w:r>
      <w:r w:rsidRPr="0032077E">
        <w:rPr>
          <w:sz w:val="26"/>
          <w:szCs w:val="26"/>
        </w:rPr>
        <w:t xml:space="preserve">рекомендуется проводить не менее  3-х учебных занятий физической культурой в неделю (в урочной и внеурочной форме), предусмотренных в объеме общей недельной нагрузки, </w:t>
      </w:r>
      <w:r w:rsidRPr="0032077E">
        <w:rPr>
          <w:iCs/>
          <w:sz w:val="26"/>
          <w:szCs w:val="26"/>
        </w:rPr>
        <w:t>д</w:t>
      </w:r>
      <w:r w:rsidRPr="0032077E">
        <w:rPr>
          <w:sz w:val="26"/>
          <w:szCs w:val="26"/>
        </w:rPr>
        <w:t xml:space="preserve">ля удовлетворения биологической потребности в движении независимо от возраста обучающихся. Заменять учебные занятия физической культурой другими предметами не допускается. </w:t>
      </w:r>
    </w:p>
    <w:p w:rsidR="0032077E" w:rsidRPr="0032077E" w:rsidRDefault="0032077E" w:rsidP="0032077E">
      <w:pPr>
        <w:ind w:firstLine="426"/>
        <w:jc w:val="both"/>
        <w:rPr>
          <w:color w:val="000000"/>
          <w:sz w:val="26"/>
          <w:szCs w:val="26"/>
        </w:rPr>
      </w:pPr>
      <w:r w:rsidRPr="0032077E">
        <w:rPr>
          <w:color w:val="000000"/>
          <w:sz w:val="26"/>
          <w:szCs w:val="26"/>
        </w:rPr>
        <w:t xml:space="preserve">Учебный предмет «Основы безопасности жизнедеятельности» в 5, 7 классах изучается как самостоятельный учебный предмет за счет части, формируемой участниками образовательных отношений.  </w:t>
      </w:r>
    </w:p>
    <w:p w:rsidR="0032077E" w:rsidRPr="0032077E" w:rsidRDefault="0032077E" w:rsidP="0032077E">
      <w:pPr>
        <w:ind w:firstLine="426"/>
        <w:jc w:val="both"/>
        <w:rPr>
          <w:bCs/>
          <w:sz w:val="26"/>
          <w:szCs w:val="26"/>
        </w:rPr>
      </w:pPr>
      <w:r w:rsidRPr="0032077E">
        <w:rPr>
          <w:bCs/>
          <w:sz w:val="26"/>
          <w:szCs w:val="26"/>
        </w:rPr>
        <w:t>Часть, формируемая участниками образовательных отношений, при 5-дневной учебной неделе в 6,8  классах составляет 1 час в неделю, в 7, 9 классах – 2 часа в неделю.</w:t>
      </w:r>
    </w:p>
    <w:p w:rsidR="0032077E" w:rsidRPr="0032077E" w:rsidRDefault="0032077E" w:rsidP="0032077E">
      <w:pPr>
        <w:ind w:firstLine="426"/>
        <w:jc w:val="both"/>
        <w:rPr>
          <w:color w:val="000000"/>
          <w:sz w:val="26"/>
          <w:szCs w:val="26"/>
        </w:rPr>
      </w:pPr>
      <w:r w:rsidRPr="0032077E">
        <w:rPr>
          <w:bCs/>
          <w:sz w:val="26"/>
          <w:szCs w:val="26"/>
        </w:rPr>
        <w:t>Максимально допустимая недельная нагрузка при 5-дневной учебной неделе в 6 классе – 29 часов в неделю, в 7 классе – 31 час в неделю, в 8 классе – 32 часа в неделю, в 9 классе – 33 часа в неделю.</w:t>
      </w:r>
      <w:r w:rsidRPr="0032077E">
        <w:rPr>
          <w:iCs/>
          <w:sz w:val="26"/>
          <w:szCs w:val="26"/>
        </w:rPr>
        <w:t xml:space="preserve"> </w:t>
      </w:r>
    </w:p>
    <w:p w:rsidR="0032077E" w:rsidRPr="0032077E" w:rsidRDefault="0032077E" w:rsidP="0032077E">
      <w:pPr>
        <w:ind w:firstLine="426"/>
        <w:jc w:val="center"/>
        <w:rPr>
          <w:b/>
          <w:sz w:val="26"/>
          <w:szCs w:val="26"/>
        </w:rPr>
      </w:pPr>
    </w:p>
    <w:p w:rsidR="0032077E" w:rsidRPr="0032077E" w:rsidRDefault="0032077E" w:rsidP="0032077E">
      <w:pPr>
        <w:spacing w:line="297" w:lineRule="exact"/>
        <w:ind w:right="72" w:firstLine="426"/>
        <w:jc w:val="center"/>
        <w:rPr>
          <w:b/>
          <w:sz w:val="26"/>
          <w:szCs w:val="26"/>
        </w:rPr>
      </w:pPr>
    </w:p>
    <w:p w:rsidR="00DA7E3E" w:rsidRPr="00763F98" w:rsidRDefault="00DA7E3E" w:rsidP="00DA7E3E">
      <w:pPr>
        <w:ind w:firstLine="708"/>
        <w:jc w:val="center"/>
        <w:rPr>
          <w:b/>
        </w:rPr>
      </w:pPr>
      <w:r w:rsidRPr="00763F98">
        <w:rPr>
          <w:b/>
        </w:rPr>
        <w:t xml:space="preserve">Учебный план </w:t>
      </w:r>
    </w:p>
    <w:p w:rsidR="00DA7E3E" w:rsidRPr="00763F98" w:rsidRDefault="00DA7E3E" w:rsidP="00DA7E3E">
      <w:pPr>
        <w:ind w:firstLine="708"/>
        <w:jc w:val="center"/>
        <w:rPr>
          <w:b/>
        </w:rPr>
      </w:pPr>
      <w:r w:rsidRPr="00763F98">
        <w:rPr>
          <w:b/>
        </w:rPr>
        <w:t>основного общего образования (5</w:t>
      </w:r>
      <w:r>
        <w:rPr>
          <w:b/>
        </w:rPr>
        <w:t xml:space="preserve"> </w:t>
      </w:r>
      <w:r w:rsidRPr="00763F98">
        <w:rPr>
          <w:b/>
        </w:rPr>
        <w:t xml:space="preserve">класс) </w:t>
      </w:r>
    </w:p>
    <w:p w:rsidR="00DA7E3E" w:rsidRPr="00763F98" w:rsidRDefault="00DA7E3E" w:rsidP="00DA7E3E">
      <w:pPr>
        <w:ind w:firstLine="708"/>
        <w:jc w:val="center"/>
        <w:rPr>
          <w:b/>
        </w:rPr>
      </w:pPr>
      <w:r w:rsidRPr="00763F98">
        <w:rPr>
          <w:b/>
        </w:rPr>
        <w:t>на 202</w:t>
      </w:r>
      <w:r>
        <w:rPr>
          <w:b/>
        </w:rPr>
        <w:t>2</w:t>
      </w:r>
      <w:r w:rsidRPr="00763F98">
        <w:rPr>
          <w:b/>
        </w:rPr>
        <w:t>-202</w:t>
      </w:r>
      <w:r>
        <w:rPr>
          <w:b/>
        </w:rPr>
        <w:t>3</w:t>
      </w:r>
      <w:r w:rsidRPr="00763F98">
        <w:rPr>
          <w:b/>
        </w:rPr>
        <w:t xml:space="preserve"> учебный год </w:t>
      </w:r>
    </w:p>
    <w:p w:rsidR="00DA7E3E" w:rsidRDefault="00DA7E3E" w:rsidP="00DA7E3E">
      <w:pPr>
        <w:spacing w:before="40" w:after="40"/>
        <w:jc w:val="center"/>
        <w:rPr>
          <w:b/>
        </w:rPr>
      </w:pPr>
      <w:r w:rsidRPr="00763F98">
        <w:rPr>
          <w:b/>
        </w:rPr>
        <w:t xml:space="preserve">    (5-дневная учебная неделя)</w:t>
      </w:r>
    </w:p>
    <w:p w:rsidR="00DA7E3E" w:rsidRDefault="00DA7E3E" w:rsidP="00DA7E3E">
      <w:pPr>
        <w:ind w:firstLine="708"/>
        <w:jc w:val="center"/>
        <w:rPr>
          <w:b/>
        </w:rPr>
      </w:pPr>
      <w:r>
        <w:rPr>
          <w:b/>
        </w:rPr>
        <w:t>(обновленные ФГОС)</w:t>
      </w:r>
    </w:p>
    <w:tbl>
      <w:tblPr>
        <w:tblW w:w="106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5"/>
        <w:gridCol w:w="2984"/>
        <w:gridCol w:w="360"/>
        <w:gridCol w:w="4386"/>
        <w:gridCol w:w="1075"/>
      </w:tblGrid>
      <w:tr w:rsidR="00115AB0" w:rsidRPr="00115AB0" w:rsidTr="00115AB0">
        <w:trPr>
          <w:trHeight w:val="375"/>
          <w:jc w:val="center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Предметные области</w:t>
            </w:r>
          </w:p>
        </w:tc>
        <w:tc>
          <w:tcPr>
            <w:tcW w:w="2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  <w:r w:rsidRPr="00115AB0">
              <w:rPr>
                <w:rFonts w:ascii="Calibri" w:eastAsia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487638016" behindDoc="0" locked="0" layoutInCell="1" allowOverlap="1" wp14:anchorId="5F295BF3" wp14:editId="29BE0815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36195</wp:posOffset>
                      </wp:positionV>
                      <wp:extent cx="1708785" cy="415290"/>
                      <wp:effectExtent l="10795" t="7620" r="13970" b="5715"/>
                      <wp:wrapNone/>
                      <wp:docPr id="5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708785" cy="415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A5CD4C" id="Line 5" o:spid="_x0000_s1026" style="position:absolute;flip:y;z-index:48763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4pt,2.85pt" to="130.15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4JpHQIAADcEAAAOAAAAZHJzL2Uyb0RvYy54bWysU8uu2yAQ3VfqPyD2ie3UeVlxrio76SZt&#10;I93b7gngGBUDAhInqvrvHcijue2mquoFHpiZw5mZw+Lp1El05NYJrUqcDVOMuKKaCbUv8ZeX9WCG&#10;kfNEMSK14iU+c4eflm/fLHpT8JFutWTcIgBRruhNiVvvTZEkjra8I26oDVfgbLTtiIet3SfMkh7Q&#10;O5mM0nSS9NoyYzXlzsFpfXHiZcRvGk7956Zx3CNZYuDm42rjugtrslyQYm+JaQW90iD/wKIjQsGl&#10;d6iaeIIOVvwB1QlqtdONH1LdJbppBOWxBqgmS3+r5rklhsdaoDnO3Nvk/h8s/XTcWiRYiccYKdLB&#10;iDZCcTQOnemNKyCgUlsbaqMn9Ww2mn5zSOmqJWrPI8OXs4G0LGQkr1LCxhnA3/UfNYMYcvA6tunU&#10;2A41UpivITGAQyvQKc7lfJ8LP3lE4TCbprPpDAhS8OXZeDSPg0tIEXBCtrHOf+C6Q8EosYQSIio5&#10;bpwPvH6FhHCl10LKOHupUF/i+Xg0jglOS8GCM4Q5u99V0qIjCeqJXywSPI9hVh8Ui2AtJ2x1tT0R&#10;8mLD5VIFPKgH6Fytizy+z9P5araa5YN8NFkN8rSuB+/XVT6YrLPpuH5XV1Wd/QjUsrxoBWNcBXY3&#10;qWb530nh+mguIruL9d6G5DV67BeQvf0j6TjaMM2LLnaanbf2NnJQZwy+vqQg/8c92I/vffkTAAD/&#10;/wMAUEsDBBQABgAIAAAAIQCW46oZ3QAAAAcBAAAPAAAAZHJzL2Rvd25yZXYueG1sTM5BS8NAEAXg&#10;u+B/WEbw1u4mxbbGTEoR9VIQrNHzJjsmwexsyG7T+O+7nvQ4vOG9L9/NthcTjb5zjJAsFQji2pmO&#10;G4Ty/XmxBeGDZqN7x4TwQx52xfVVrjPjzvxG0zE0IpawzzRCG8KQSenrlqz2SzcQx+zLjVaHeI6N&#10;NKM+x3Lby1SptbS647jQ6oEeW6q/jyeLsP88PK1ep8q63tw35YexpXpJEW9v5v0DiEBz+HuGX36k&#10;QxFNlTux8aJHWGyjPCDcbUDEOF2rFYgKYZMkIItc/vcXFwAAAP//AwBQSwECLQAUAAYACAAAACEA&#10;toM4kv4AAADhAQAAEwAAAAAAAAAAAAAAAAAAAAAAW0NvbnRlbnRfVHlwZXNdLnhtbFBLAQItABQA&#10;BgAIAAAAIQA4/SH/1gAAAJQBAAALAAAAAAAAAAAAAAAAAC8BAABfcmVscy8ucmVsc1BLAQItABQA&#10;BgAIAAAAIQCcj4JpHQIAADcEAAAOAAAAAAAAAAAAAAAAAC4CAABkcnMvZTJvRG9jLnhtbFBLAQIt&#10;ABQABgAIAAAAIQCW46oZ3QAAAAcBAAAPAAAAAAAAAAAAAAAAAHcEAABkcnMvZG93bnJldi54bWxQ&#10;SwUGAAAAAAQABADzAAAAgQUAAAAA&#10;"/>
                  </w:pict>
                </mc:Fallback>
              </mc:AlternateContent>
            </w:r>
            <w:r w:rsidRPr="00115AB0">
              <w:rPr>
                <w:bCs/>
                <w:lang w:eastAsia="ru-RU"/>
              </w:rPr>
              <w:t xml:space="preserve">Учебные предметы </w:t>
            </w:r>
          </w:p>
          <w:p w:rsidR="00115AB0" w:rsidRPr="00115AB0" w:rsidRDefault="00115AB0" w:rsidP="00115AB0">
            <w:pPr>
              <w:widowControl/>
              <w:autoSpaceDE/>
              <w:autoSpaceDN/>
              <w:jc w:val="right"/>
              <w:rPr>
                <w:lang w:eastAsia="ru-RU"/>
              </w:rPr>
            </w:pPr>
            <w:r w:rsidRPr="00115AB0">
              <w:rPr>
                <w:lang w:eastAsia="ru-RU"/>
              </w:rPr>
              <w:t xml:space="preserve">                                  Классы</w:t>
            </w:r>
          </w:p>
        </w:tc>
        <w:tc>
          <w:tcPr>
            <w:tcW w:w="4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Количество часов</w:t>
            </w:r>
          </w:p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 xml:space="preserve"> в неделю</w:t>
            </w:r>
          </w:p>
        </w:tc>
        <w:tc>
          <w:tcPr>
            <w:tcW w:w="10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AB0" w:rsidRPr="00115AB0" w:rsidRDefault="00115AB0" w:rsidP="00115AB0">
            <w:pPr>
              <w:widowControl/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Всего</w:t>
            </w:r>
          </w:p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</w:p>
        </w:tc>
      </w:tr>
      <w:tr w:rsidR="00115AB0" w:rsidRPr="00115AB0" w:rsidTr="00115AB0">
        <w:trPr>
          <w:trHeight w:val="375"/>
          <w:jc w:val="center"/>
        </w:trPr>
        <w:tc>
          <w:tcPr>
            <w:tcW w:w="106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rPr>
                <w:bCs/>
                <w:lang w:eastAsia="ru-RU"/>
              </w:rPr>
            </w:pPr>
          </w:p>
        </w:tc>
        <w:tc>
          <w:tcPr>
            <w:tcW w:w="2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rPr>
                <w:lang w:eastAsia="ru-RU"/>
              </w:rPr>
            </w:pPr>
          </w:p>
        </w:tc>
        <w:tc>
          <w:tcPr>
            <w:tcW w:w="4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5 класс</w:t>
            </w:r>
          </w:p>
        </w:tc>
        <w:tc>
          <w:tcPr>
            <w:tcW w:w="10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rPr>
                <w:bCs/>
                <w:lang w:eastAsia="ru-RU"/>
              </w:rPr>
            </w:pPr>
          </w:p>
        </w:tc>
      </w:tr>
      <w:tr w:rsidR="00115AB0" w:rsidRPr="00115AB0" w:rsidTr="00115AB0">
        <w:trPr>
          <w:gridAfter w:val="2"/>
          <w:wAfter w:w="5459" w:type="dxa"/>
          <w:trHeight w:val="375"/>
          <w:jc w:val="center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i/>
                <w:lang w:eastAsia="ru-RU"/>
              </w:rPr>
            </w:pP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i/>
                <w:lang w:eastAsia="ru-RU"/>
              </w:rPr>
            </w:pPr>
            <w:r w:rsidRPr="00115AB0">
              <w:rPr>
                <w:bCs/>
                <w:i/>
                <w:lang w:eastAsia="ru-RU"/>
              </w:rPr>
              <w:t>Обязательная часть</w:t>
            </w: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ind w:firstLine="720"/>
              <w:jc w:val="center"/>
              <w:rPr>
                <w:bCs/>
                <w:lang w:eastAsia="ru-RU"/>
              </w:rPr>
            </w:pPr>
          </w:p>
        </w:tc>
      </w:tr>
      <w:tr w:rsidR="00115AB0" w:rsidRPr="00115AB0" w:rsidTr="00115AB0">
        <w:trPr>
          <w:trHeight w:val="375"/>
          <w:jc w:val="center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 xml:space="preserve">Русский язык </w:t>
            </w:r>
          </w:p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и литература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Русский язык</w:t>
            </w:r>
          </w:p>
        </w:tc>
        <w:tc>
          <w:tcPr>
            <w:tcW w:w="4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115AB0">
              <w:rPr>
                <w:bCs/>
                <w:lang w:eastAsia="ru-RU"/>
              </w:rPr>
              <w:t>5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115AB0">
              <w:rPr>
                <w:bCs/>
                <w:lang w:eastAsia="ru-RU"/>
              </w:rPr>
              <w:t>5</w:t>
            </w:r>
          </w:p>
        </w:tc>
      </w:tr>
      <w:tr w:rsidR="00115AB0" w:rsidRPr="00115AB0" w:rsidTr="00115AB0">
        <w:trPr>
          <w:trHeight w:val="375"/>
          <w:jc w:val="center"/>
        </w:trPr>
        <w:tc>
          <w:tcPr>
            <w:tcW w:w="106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rPr>
                <w:bCs/>
                <w:lang w:eastAsia="ru-RU"/>
              </w:rPr>
            </w:pP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Литература</w:t>
            </w:r>
          </w:p>
        </w:tc>
        <w:tc>
          <w:tcPr>
            <w:tcW w:w="4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115AB0">
              <w:rPr>
                <w:bCs/>
                <w:lang w:eastAsia="ru-RU"/>
              </w:rPr>
              <w:t>3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115AB0">
              <w:rPr>
                <w:bCs/>
                <w:lang w:eastAsia="ru-RU"/>
              </w:rPr>
              <w:t>3</w:t>
            </w:r>
          </w:p>
        </w:tc>
      </w:tr>
      <w:tr w:rsidR="00115AB0" w:rsidRPr="00115AB0" w:rsidTr="00115AB0">
        <w:trPr>
          <w:trHeight w:val="375"/>
          <w:jc w:val="center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color w:val="000000"/>
                <w:lang w:eastAsia="ru-RU"/>
              </w:rPr>
            </w:pPr>
            <w:r w:rsidRPr="00115AB0">
              <w:rPr>
                <w:bCs/>
                <w:color w:val="000000"/>
                <w:lang w:eastAsia="ru-RU"/>
              </w:rPr>
              <w:t xml:space="preserve">Родной язык </w:t>
            </w:r>
          </w:p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  <w:r w:rsidRPr="00115AB0">
              <w:rPr>
                <w:bCs/>
                <w:color w:val="000000"/>
                <w:lang w:eastAsia="ru-RU"/>
              </w:rPr>
              <w:lastRenderedPageBreak/>
              <w:t xml:space="preserve">и </w:t>
            </w:r>
            <w:r w:rsidRPr="00115AB0">
              <w:rPr>
                <w:lang w:eastAsia="ru-RU"/>
              </w:rPr>
              <w:t xml:space="preserve"> родная литература</w:t>
            </w:r>
            <w:r w:rsidRPr="00115AB0">
              <w:rPr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  <w:r w:rsidRPr="00115AB0">
              <w:rPr>
                <w:bCs/>
                <w:color w:val="000000"/>
                <w:lang w:eastAsia="ru-RU"/>
              </w:rPr>
              <w:lastRenderedPageBreak/>
              <w:t>Родной язык</w:t>
            </w:r>
          </w:p>
        </w:tc>
        <w:tc>
          <w:tcPr>
            <w:tcW w:w="4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-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-</w:t>
            </w:r>
          </w:p>
        </w:tc>
      </w:tr>
      <w:tr w:rsidR="00115AB0" w:rsidRPr="00115AB0" w:rsidTr="00115AB0">
        <w:trPr>
          <w:trHeight w:val="375"/>
          <w:jc w:val="center"/>
        </w:trPr>
        <w:tc>
          <w:tcPr>
            <w:tcW w:w="106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rPr>
                <w:bCs/>
                <w:lang w:eastAsia="ru-RU"/>
              </w:rPr>
            </w:pP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  <w:r w:rsidRPr="00115AB0">
              <w:rPr>
                <w:lang w:eastAsia="ru-RU"/>
              </w:rPr>
              <w:t>Родная литература</w:t>
            </w:r>
          </w:p>
        </w:tc>
        <w:tc>
          <w:tcPr>
            <w:tcW w:w="4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-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-</w:t>
            </w:r>
          </w:p>
        </w:tc>
      </w:tr>
      <w:tr w:rsidR="00115AB0" w:rsidRPr="00115AB0" w:rsidTr="00115AB0">
        <w:trPr>
          <w:trHeight w:val="375"/>
          <w:jc w:val="center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Иностранные языки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Иностранный язык</w:t>
            </w:r>
          </w:p>
        </w:tc>
        <w:tc>
          <w:tcPr>
            <w:tcW w:w="4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115AB0">
              <w:rPr>
                <w:bCs/>
                <w:lang w:eastAsia="ru-RU"/>
              </w:rPr>
              <w:t>3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115AB0">
              <w:rPr>
                <w:bCs/>
                <w:lang w:eastAsia="ru-RU"/>
              </w:rPr>
              <w:t>3</w:t>
            </w:r>
          </w:p>
        </w:tc>
      </w:tr>
      <w:tr w:rsidR="00115AB0" w:rsidRPr="00115AB0" w:rsidTr="00115AB0">
        <w:trPr>
          <w:trHeight w:val="315"/>
          <w:jc w:val="center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Математика и информатика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 xml:space="preserve">Математика </w:t>
            </w:r>
          </w:p>
        </w:tc>
        <w:tc>
          <w:tcPr>
            <w:tcW w:w="4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5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5</w:t>
            </w:r>
          </w:p>
        </w:tc>
      </w:tr>
      <w:tr w:rsidR="00115AB0" w:rsidRPr="00115AB0" w:rsidTr="00115AB0">
        <w:trPr>
          <w:trHeight w:val="330"/>
          <w:jc w:val="center"/>
        </w:trPr>
        <w:tc>
          <w:tcPr>
            <w:tcW w:w="106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rPr>
                <w:bCs/>
                <w:lang w:eastAsia="ru-RU"/>
              </w:rPr>
            </w:pP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Алгебра</w:t>
            </w:r>
          </w:p>
        </w:tc>
        <w:tc>
          <w:tcPr>
            <w:tcW w:w="4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115AB0">
              <w:rPr>
                <w:bCs/>
                <w:lang w:eastAsia="ru-RU"/>
              </w:rPr>
              <w:t>-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115AB0">
              <w:rPr>
                <w:bCs/>
                <w:lang w:eastAsia="ru-RU"/>
              </w:rPr>
              <w:t>-</w:t>
            </w:r>
          </w:p>
        </w:tc>
      </w:tr>
      <w:tr w:rsidR="00115AB0" w:rsidRPr="00115AB0" w:rsidTr="00115AB0">
        <w:trPr>
          <w:trHeight w:val="348"/>
          <w:jc w:val="center"/>
        </w:trPr>
        <w:tc>
          <w:tcPr>
            <w:tcW w:w="106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rPr>
                <w:bCs/>
                <w:lang w:eastAsia="ru-RU"/>
              </w:rPr>
            </w:pP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Геометрия</w:t>
            </w:r>
          </w:p>
        </w:tc>
        <w:tc>
          <w:tcPr>
            <w:tcW w:w="4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115AB0">
              <w:rPr>
                <w:bCs/>
                <w:lang w:eastAsia="ru-RU"/>
              </w:rPr>
              <w:t>-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115AB0">
              <w:rPr>
                <w:bCs/>
                <w:lang w:eastAsia="ru-RU"/>
              </w:rPr>
              <w:t>-</w:t>
            </w:r>
          </w:p>
        </w:tc>
      </w:tr>
      <w:tr w:rsidR="00115AB0" w:rsidRPr="00115AB0" w:rsidTr="00115AB0">
        <w:trPr>
          <w:trHeight w:val="348"/>
          <w:jc w:val="center"/>
        </w:trPr>
        <w:tc>
          <w:tcPr>
            <w:tcW w:w="106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rPr>
                <w:bCs/>
                <w:lang w:eastAsia="ru-RU"/>
              </w:rPr>
            </w:pP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Вероятность и статистика</w:t>
            </w:r>
          </w:p>
        </w:tc>
        <w:tc>
          <w:tcPr>
            <w:tcW w:w="4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-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-</w:t>
            </w:r>
          </w:p>
        </w:tc>
      </w:tr>
      <w:tr w:rsidR="00115AB0" w:rsidRPr="00115AB0" w:rsidTr="00115AB0">
        <w:trPr>
          <w:trHeight w:val="225"/>
          <w:jc w:val="center"/>
        </w:trPr>
        <w:tc>
          <w:tcPr>
            <w:tcW w:w="106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rPr>
                <w:bCs/>
                <w:lang w:eastAsia="ru-RU"/>
              </w:rPr>
            </w:pP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Информатика</w:t>
            </w:r>
          </w:p>
        </w:tc>
        <w:tc>
          <w:tcPr>
            <w:tcW w:w="4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115AB0">
              <w:rPr>
                <w:bCs/>
                <w:lang w:eastAsia="ru-RU"/>
              </w:rPr>
              <w:t>-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115AB0">
              <w:rPr>
                <w:bCs/>
                <w:lang w:eastAsia="ru-RU"/>
              </w:rPr>
              <w:t>-</w:t>
            </w:r>
          </w:p>
        </w:tc>
      </w:tr>
      <w:tr w:rsidR="00115AB0" w:rsidRPr="00115AB0" w:rsidTr="00115AB0">
        <w:trPr>
          <w:trHeight w:val="375"/>
          <w:jc w:val="center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 xml:space="preserve">Общественно-научные предметы </w:t>
            </w:r>
          </w:p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</w:p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История России.</w:t>
            </w:r>
          </w:p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Всеобщая история</w:t>
            </w:r>
          </w:p>
        </w:tc>
        <w:tc>
          <w:tcPr>
            <w:tcW w:w="4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115AB0">
              <w:rPr>
                <w:bCs/>
                <w:lang w:eastAsia="ru-RU"/>
              </w:rPr>
              <w:t>2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115AB0">
              <w:rPr>
                <w:bCs/>
                <w:lang w:eastAsia="ru-RU"/>
              </w:rPr>
              <w:t>2</w:t>
            </w:r>
          </w:p>
        </w:tc>
      </w:tr>
      <w:tr w:rsidR="00115AB0" w:rsidRPr="00115AB0" w:rsidTr="00115AB0">
        <w:trPr>
          <w:trHeight w:val="375"/>
          <w:jc w:val="center"/>
        </w:trPr>
        <w:tc>
          <w:tcPr>
            <w:tcW w:w="106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rPr>
                <w:bCs/>
                <w:lang w:eastAsia="ru-RU"/>
              </w:rPr>
            </w:pP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Обществознание</w:t>
            </w:r>
          </w:p>
        </w:tc>
        <w:tc>
          <w:tcPr>
            <w:tcW w:w="4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115AB0">
              <w:rPr>
                <w:bCs/>
                <w:lang w:eastAsia="ru-RU"/>
              </w:rPr>
              <w:t>-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115AB0">
              <w:rPr>
                <w:bCs/>
                <w:lang w:eastAsia="ru-RU"/>
              </w:rPr>
              <w:t>-</w:t>
            </w:r>
          </w:p>
        </w:tc>
      </w:tr>
      <w:tr w:rsidR="00115AB0" w:rsidRPr="00115AB0" w:rsidTr="00115AB0">
        <w:trPr>
          <w:trHeight w:val="251"/>
          <w:jc w:val="center"/>
        </w:trPr>
        <w:tc>
          <w:tcPr>
            <w:tcW w:w="106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rPr>
                <w:bCs/>
                <w:lang w:eastAsia="ru-RU"/>
              </w:rPr>
            </w:pP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География</w:t>
            </w:r>
          </w:p>
        </w:tc>
        <w:tc>
          <w:tcPr>
            <w:tcW w:w="4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115AB0">
              <w:rPr>
                <w:bCs/>
                <w:lang w:eastAsia="ru-RU"/>
              </w:rPr>
              <w:t>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115AB0">
              <w:rPr>
                <w:bCs/>
                <w:lang w:eastAsia="ru-RU"/>
              </w:rPr>
              <w:t>1</w:t>
            </w:r>
          </w:p>
        </w:tc>
      </w:tr>
      <w:tr w:rsidR="00115AB0" w:rsidRPr="00115AB0" w:rsidTr="00115AB0">
        <w:trPr>
          <w:trHeight w:val="245"/>
          <w:jc w:val="center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Естественно-</w:t>
            </w:r>
          </w:p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color w:val="FF0000"/>
                <w:lang w:eastAsia="ru-RU"/>
              </w:rPr>
            </w:pPr>
            <w:r w:rsidRPr="00115AB0">
              <w:rPr>
                <w:bCs/>
                <w:lang w:eastAsia="ru-RU"/>
              </w:rPr>
              <w:t>научные предметы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Физика</w:t>
            </w:r>
          </w:p>
        </w:tc>
        <w:tc>
          <w:tcPr>
            <w:tcW w:w="4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115AB0">
              <w:rPr>
                <w:bCs/>
                <w:lang w:eastAsia="ru-RU"/>
              </w:rPr>
              <w:t>-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115AB0">
              <w:rPr>
                <w:bCs/>
                <w:lang w:eastAsia="ru-RU"/>
              </w:rPr>
              <w:t>-</w:t>
            </w:r>
          </w:p>
        </w:tc>
      </w:tr>
      <w:tr w:rsidR="00115AB0" w:rsidRPr="00115AB0" w:rsidTr="00115AB0">
        <w:trPr>
          <w:trHeight w:val="375"/>
          <w:jc w:val="center"/>
        </w:trPr>
        <w:tc>
          <w:tcPr>
            <w:tcW w:w="106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rPr>
                <w:bCs/>
                <w:color w:val="FF0000"/>
                <w:lang w:eastAsia="ru-RU"/>
              </w:rPr>
            </w:pP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Химия</w:t>
            </w:r>
          </w:p>
        </w:tc>
        <w:tc>
          <w:tcPr>
            <w:tcW w:w="4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115AB0">
              <w:rPr>
                <w:bCs/>
                <w:lang w:eastAsia="ru-RU"/>
              </w:rPr>
              <w:t>-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115AB0">
              <w:rPr>
                <w:bCs/>
                <w:lang w:eastAsia="ru-RU"/>
              </w:rPr>
              <w:t>-</w:t>
            </w:r>
          </w:p>
        </w:tc>
      </w:tr>
      <w:tr w:rsidR="00115AB0" w:rsidRPr="00115AB0" w:rsidTr="00115AB0">
        <w:trPr>
          <w:trHeight w:val="375"/>
          <w:jc w:val="center"/>
        </w:trPr>
        <w:tc>
          <w:tcPr>
            <w:tcW w:w="106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rPr>
                <w:bCs/>
                <w:color w:val="FF0000"/>
                <w:lang w:eastAsia="ru-RU"/>
              </w:rPr>
            </w:pP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Биология</w:t>
            </w:r>
          </w:p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</w:p>
        </w:tc>
        <w:tc>
          <w:tcPr>
            <w:tcW w:w="4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115AB0">
              <w:rPr>
                <w:bCs/>
                <w:lang w:eastAsia="ru-RU"/>
              </w:rPr>
              <w:t>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115AB0">
              <w:rPr>
                <w:bCs/>
                <w:lang w:eastAsia="ru-RU"/>
              </w:rPr>
              <w:t>1</w:t>
            </w:r>
          </w:p>
        </w:tc>
      </w:tr>
      <w:tr w:rsidR="00115AB0" w:rsidRPr="00115AB0" w:rsidTr="00115AB0">
        <w:trPr>
          <w:trHeight w:val="375"/>
          <w:jc w:val="center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ОДНКНР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  <w:r w:rsidRPr="00115AB0">
              <w:rPr>
                <w:bCs/>
                <w:i/>
                <w:sz w:val="16"/>
                <w:szCs w:val="16"/>
                <w:lang w:eastAsia="ru-RU"/>
              </w:rPr>
              <w:t xml:space="preserve"> </w:t>
            </w:r>
            <w:r w:rsidRPr="00115AB0">
              <w:rPr>
                <w:bCs/>
                <w:lang w:eastAsia="ru-RU"/>
              </w:rPr>
              <w:t>Основы духовно-нравственной культуры народов России</w:t>
            </w:r>
          </w:p>
        </w:tc>
        <w:tc>
          <w:tcPr>
            <w:tcW w:w="4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1</w:t>
            </w:r>
          </w:p>
        </w:tc>
      </w:tr>
      <w:tr w:rsidR="00115AB0" w:rsidRPr="00115AB0" w:rsidTr="00115AB0">
        <w:trPr>
          <w:trHeight w:val="375"/>
          <w:jc w:val="center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Искусство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Музыка</w:t>
            </w:r>
          </w:p>
        </w:tc>
        <w:tc>
          <w:tcPr>
            <w:tcW w:w="4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1</w:t>
            </w:r>
          </w:p>
        </w:tc>
      </w:tr>
      <w:tr w:rsidR="00115AB0" w:rsidRPr="00115AB0" w:rsidTr="00115AB0">
        <w:trPr>
          <w:trHeight w:val="375"/>
          <w:jc w:val="center"/>
        </w:trPr>
        <w:tc>
          <w:tcPr>
            <w:tcW w:w="106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rPr>
                <w:bCs/>
                <w:lang w:eastAsia="ru-RU"/>
              </w:rPr>
            </w:pP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Изобразительное искусство</w:t>
            </w:r>
          </w:p>
        </w:tc>
        <w:tc>
          <w:tcPr>
            <w:tcW w:w="4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1</w:t>
            </w:r>
          </w:p>
        </w:tc>
      </w:tr>
      <w:tr w:rsidR="00115AB0" w:rsidRPr="00115AB0" w:rsidTr="00115AB0">
        <w:trPr>
          <w:trHeight w:val="375"/>
          <w:jc w:val="center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 xml:space="preserve">Технология 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 xml:space="preserve">Технология </w:t>
            </w:r>
          </w:p>
        </w:tc>
        <w:tc>
          <w:tcPr>
            <w:tcW w:w="4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2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2</w:t>
            </w:r>
          </w:p>
        </w:tc>
      </w:tr>
      <w:tr w:rsidR="00115AB0" w:rsidRPr="00115AB0" w:rsidTr="00115AB0">
        <w:trPr>
          <w:trHeight w:val="315"/>
          <w:jc w:val="center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Физическая культура и ОБЖ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Физическая культура</w:t>
            </w:r>
          </w:p>
        </w:tc>
        <w:tc>
          <w:tcPr>
            <w:tcW w:w="4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3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3</w:t>
            </w:r>
          </w:p>
        </w:tc>
      </w:tr>
      <w:tr w:rsidR="00115AB0" w:rsidRPr="00115AB0" w:rsidTr="00115AB0">
        <w:trPr>
          <w:trHeight w:val="180"/>
          <w:jc w:val="center"/>
        </w:trPr>
        <w:tc>
          <w:tcPr>
            <w:tcW w:w="106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rPr>
                <w:bCs/>
                <w:lang w:eastAsia="ru-RU"/>
              </w:rPr>
            </w:pP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  <w:r w:rsidRPr="00115AB0">
              <w:rPr>
                <w:lang w:eastAsia="ru-RU"/>
              </w:rPr>
              <w:t>Основы безопасности жизнедеятельности</w:t>
            </w:r>
          </w:p>
        </w:tc>
        <w:tc>
          <w:tcPr>
            <w:tcW w:w="4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-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-</w:t>
            </w:r>
          </w:p>
        </w:tc>
      </w:tr>
      <w:tr w:rsidR="00115AB0" w:rsidRPr="00115AB0" w:rsidTr="00115AB0">
        <w:trPr>
          <w:trHeight w:val="570"/>
          <w:jc w:val="center"/>
        </w:trPr>
        <w:tc>
          <w:tcPr>
            <w:tcW w:w="10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i/>
                <w:lang w:eastAsia="ru-RU"/>
              </w:rPr>
              <w:t>Часть, формируемая участниками образовательных отношений</w:t>
            </w:r>
          </w:p>
        </w:tc>
      </w:tr>
      <w:tr w:rsidR="00115AB0" w:rsidRPr="00115AB0" w:rsidTr="00115AB0">
        <w:trPr>
          <w:trHeight w:val="570"/>
          <w:jc w:val="center"/>
        </w:trPr>
        <w:tc>
          <w:tcPr>
            <w:tcW w:w="4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115AB0">
              <w:rPr>
                <w:rFonts w:eastAsia="Calibri"/>
                <w:sz w:val="24"/>
                <w:szCs w:val="24"/>
              </w:rPr>
              <w:t>Обществознание</w:t>
            </w:r>
          </w:p>
        </w:tc>
        <w:tc>
          <w:tcPr>
            <w:tcW w:w="4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115AB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115AB0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115AB0" w:rsidRPr="00115AB0" w:rsidTr="00115AB0">
        <w:trPr>
          <w:trHeight w:val="269"/>
          <w:jc w:val="center"/>
        </w:trPr>
        <w:tc>
          <w:tcPr>
            <w:tcW w:w="4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 xml:space="preserve">Всего </w:t>
            </w:r>
          </w:p>
        </w:tc>
        <w:tc>
          <w:tcPr>
            <w:tcW w:w="4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29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29</w:t>
            </w:r>
          </w:p>
        </w:tc>
      </w:tr>
    </w:tbl>
    <w:p w:rsidR="00DA7E3E" w:rsidRDefault="00DA7E3E" w:rsidP="00DA7E3E">
      <w:pPr>
        <w:spacing w:before="40" w:after="40"/>
        <w:rPr>
          <w:b/>
        </w:rPr>
      </w:pPr>
    </w:p>
    <w:p w:rsidR="00DA7E3E" w:rsidRDefault="00DA7E3E" w:rsidP="00DA7E3E">
      <w:pPr>
        <w:spacing w:before="40" w:after="40"/>
        <w:jc w:val="center"/>
        <w:rPr>
          <w:b/>
        </w:rPr>
      </w:pPr>
    </w:p>
    <w:p w:rsidR="00DA7E3E" w:rsidRPr="00326769" w:rsidRDefault="00DA7E3E" w:rsidP="00DA7E3E">
      <w:pPr>
        <w:ind w:left="4248" w:firstLine="708"/>
        <w:jc w:val="right"/>
      </w:pPr>
    </w:p>
    <w:p w:rsidR="00DA7E3E" w:rsidRPr="00763F98" w:rsidRDefault="00DA7E3E" w:rsidP="00DA7E3E">
      <w:pPr>
        <w:ind w:firstLine="708"/>
        <w:jc w:val="center"/>
        <w:rPr>
          <w:b/>
        </w:rPr>
      </w:pPr>
      <w:r w:rsidRPr="00763F98">
        <w:rPr>
          <w:b/>
        </w:rPr>
        <w:t xml:space="preserve">Учебный план </w:t>
      </w:r>
    </w:p>
    <w:p w:rsidR="00DA7E3E" w:rsidRPr="00763F98" w:rsidRDefault="00DA7E3E" w:rsidP="00DA7E3E">
      <w:pPr>
        <w:ind w:firstLine="708"/>
        <w:jc w:val="center"/>
        <w:rPr>
          <w:b/>
        </w:rPr>
      </w:pPr>
      <w:r>
        <w:rPr>
          <w:b/>
        </w:rPr>
        <w:t>основного общего образования (6</w:t>
      </w:r>
      <w:r w:rsidRPr="00763F98">
        <w:rPr>
          <w:b/>
        </w:rPr>
        <w:t xml:space="preserve">-9 классы) </w:t>
      </w:r>
    </w:p>
    <w:p w:rsidR="00DA7E3E" w:rsidRPr="00763F98" w:rsidRDefault="00DA7E3E" w:rsidP="00DA7E3E">
      <w:pPr>
        <w:ind w:firstLine="708"/>
        <w:jc w:val="center"/>
        <w:rPr>
          <w:b/>
        </w:rPr>
      </w:pPr>
      <w:r w:rsidRPr="00763F98">
        <w:rPr>
          <w:b/>
        </w:rPr>
        <w:t>на 202</w:t>
      </w:r>
      <w:r>
        <w:rPr>
          <w:b/>
        </w:rPr>
        <w:t>2</w:t>
      </w:r>
      <w:r w:rsidRPr="00763F98">
        <w:rPr>
          <w:b/>
        </w:rPr>
        <w:t>-202</w:t>
      </w:r>
      <w:r>
        <w:rPr>
          <w:b/>
        </w:rPr>
        <w:t>3</w:t>
      </w:r>
      <w:r w:rsidRPr="00763F98">
        <w:rPr>
          <w:b/>
        </w:rPr>
        <w:t xml:space="preserve"> учебный год </w:t>
      </w:r>
    </w:p>
    <w:p w:rsidR="00DA7E3E" w:rsidRPr="00763F98" w:rsidRDefault="00DA7E3E" w:rsidP="00DA7E3E">
      <w:pPr>
        <w:spacing w:before="40" w:after="40"/>
        <w:jc w:val="center"/>
        <w:rPr>
          <w:b/>
        </w:rPr>
      </w:pPr>
      <w:r w:rsidRPr="00763F98">
        <w:rPr>
          <w:b/>
        </w:rPr>
        <w:t xml:space="preserve">    (5-дневная учебная неделя)</w:t>
      </w:r>
    </w:p>
    <w:p w:rsidR="00DA7E3E" w:rsidRPr="00452FDF" w:rsidRDefault="00DA7E3E" w:rsidP="00DA7E3E">
      <w:pPr>
        <w:pStyle w:val="a3"/>
        <w:ind w:firstLine="540"/>
        <w:jc w:val="both"/>
        <w:rPr>
          <w:rFonts w:eastAsia="Calibri"/>
          <w:sz w:val="28"/>
          <w:szCs w:val="28"/>
        </w:rPr>
      </w:pPr>
    </w:p>
    <w:tbl>
      <w:tblPr>
        <w:tblW w:w="106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6"/>
        <w:gridCol w:w="2559"/>
        <w:gridCol w:w="1560"/>
        <w:gridCol w:w="1276"/>
        <w:gridCol w:w="1134"/>
        <w:gridCol w:w="1200"/>
        <w:gridCol w:w="1075"/>
      </w:tblGrid>
      <w:tr w:rsidR="00115AB0" w:rsidRPr="00115AB0" w:rsidTr="00115AB0">
        <w:trPr>
          <w:trHeight w:val="375"/>
          <w:jc w:val="center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Предметные области</w:t>
            </w:r>
          </w:p>
        </w:tc>
        <w:tc>
          <w:tcPr>
            <w:tcW w:w="25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  <w:r w:rsidRPr="00115AB0">
              <w:rPr>
                <w:rFonts w:ascii="Calibri" w:eastAsia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487640064" behindDoc="0" locked="0" layoutInCell="1" allowOverlap="1" wp14:anchorId="249C9E28" wp14:editId="4F056A72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36195</wp:posOffset>
                      </wp:positionV>
                      <wp:extent cx="1708785" cy="415290"/>
                      <wp:effectExtent l="10795" t="7620" r="13970" b="5715"/>
                      <wp:wrapNone/>
                      <wp:docPr id="4" name="Lin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708785" cy="415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37C7D6" id="Line 7" o:spid="_x0000_s1026" style="position:absolute;flip:y;z-index:48764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4pt,2.85pt" to="130.15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tg2HgIAADcEAAAOAAAAZHJzL2Uyb0RvYy54bWysU8uu2yAQ3VfqPyD2ie3UeVlxrio76SZt&#10;I93b7gngGBUDAhInqvrvHcijue2mquoFHpiZw5mZw+Lp1El05NYJrUqcDVOMuKKaCbUv8ZeX9WCG&#10;kfNEMSK14iU+c4eflm/fLHpT8JFutWTcIgBRruhNiVvvTZEkjra8I26oDVfgbLTtiIet3SfMkh7Q&#10;O5mM0nSS9NoyYzXlzsFpfXHiZcRvGk7956Zx3CNZYuDm42rjugtrslyQYm+JaQW90iD/wKIjQsGl&#10;d6iaeIIOVvwB1QlqtdONH1LdJbppBOWxBqgmS3+r5rklhsdaoDnO3Nvk/h8s/XTcWiRYiXOMFOlg&#10;RBuhOJqGzvTGFRBQqa0NtdGTejYbTb85pHTVErXnkeHL2UBaFjKSVylh4wzg7/qPmkEMOXgd23Rq&#10;bIcaKczXkBjAoRXoFOdyvs+FnzyicJhN09l0NsaIgi/PxqN5HFxCioATso11/gPXHQpGiSWUEFHJ&#10;ceN84PUrJIQrvRZSxtlLhfoSz8ejcUxwWgoWnCHM2f2ukhYdSVBP/GKR4HkMs/qgWARrOWGrq+2J&#10;kBcbLpcq4EE9QOdqXeTxfZ7OV7PVLB/ko8lqkKd1PXi/rvLBZJ1Nx/W7uqrq7EegluVFKxjjKrC7&#10;STXL/04K10dzEdldrPc2JK/RY7+A7O0fScfRhmledLHT7Ly1t5GDOmPw9SUF+T/uwX5878ufAAAA&#10;//8DAFBLAwQUAAYACAAAACEAluOqGd0AAAAHAQAADwAAAGRycy9kb3ducmV2LnhtbEzOQUvDQBAF&#10;4Lvgf1hG8NbuJsW2xkxKEfVSEKzR8yY7JsHsbMhu0/jvu570OLzhvS/fzbYXE42+c4yQLBUI4tqZ&#10;jhuE8v15sQXhg2aje8eE8EMedsX1Va4z4878RtMxNCKWsM80QhvCkEnp65as9ks3EMfsy41Wh3iO&#10;jTSjPsdy28tUqbW0uuO40OqBHluqv48ni7D/PDytXqfKut7cN+WHsaV6SRFvb+b9A4hAc/h7hl9+&#10;pEMRTZU7sfGiR1hsozwg3G1AxDhdqxWICmGTJCCLXP73FxcAAAD//wMAUEsBAi0AFAAGAAgAAAAh&#10;ALaDOJL+AAAA4QEAABMAAAAAAAAAAAAAAAAAAAAAAFtDb250ZW50X1R5cGVzXS54bWxQSwECLQAU&#10;AAYACAAAACEAOP0h/9YAAACUAQAACwAAAAAAAAAAAAAAAAAvAQAAX3JlbHMvLnJlbHNQSwECLQAU&#10;AAYACAAAACEAPyLYNh4CAAA3BAAADgAAAAAAAAAAAAAAAAAuAgAAZHJzL2Uyb0RvYy54bWxQSwEC&#10;LQAUAAYACAAAACEAluOqGd0AAAAHAQAADwAAAAAAAAAAAAAAAAB4BAAAZHJzL2Rvd25yZXYueG1s&#10;UEsFBgAAAAAEAAQA8wAAAIIFAAAAAA==&#10;"/>
                  </w:pict>
                </mc:Fallback>
              </mc:AlternateContent>
            </w:r>
            <w:r w:rsidRPr="00115AB0">
              <w:rPr>
                <w:bCs/>
                <w:lang w:eastAsia="ru-RU"/>
              </w:rPr>
              <w:t xml:space="preserve">Учебные предметы </w:t>
            </w:r>
          </w:p>
          <w:p w:rsidR="00115AB0" w:rsidRPr="00115AB0" w:rsidRDefault="00115AB0" w:rsidP="00115AB0">
            <w:pPr>
              <w:widowControl/>
              <w:autoSpaceDE/>
              <w:autoSpaceDN/>
              <w:jc w:val="right"/>
              <w:rPr>
                <w:lang w:eastAsia="ru-RU"/>
              </w:rPr>
            </w:pPr>
            <w:r w:rsidRPr="00115AB0">
              <w:rPr>
                <w:lang w:eastAsia="ru-RU"/>
              </w:rPr>
              <w:t xml:space="preserve">                                  Классы</w:t>
            </w:r>
          </w:p>
        </w:tc>
        <w:tc>
          <w:tcPr>
            <w:tcW w:w="5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Количество часов</w:t>
            </w:r>
          </w:p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 xml:space="preserve"> в неделю</w:t>
            </w:r>
          </w:p>
        </w:tc>
        <w:tc>
          <w:tcPr>
            <w:tcW w:w="10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AB0" w:rsidRPr="00115AB0" w:rsidRDefault="00115AB0" w:rsidP="00115AB0">
            <w:pPr>
              <w:widowControl/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Всего</w:t>
            </w:r>
          </w:p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</w:p>
        </w:tc>
      </w:tr>
      <w:tr w:rsidR="00115AB0" w:rsidRPr="00115AB0" w:rsidTr="00115AB0">
        <w:trPr>
          <w:trHeight w:val="375"/>
          <w:jc w:val="center"/>
        </w:trPr>
        <w:tc>
          <w:tcPr>
            <w:tcW w:w="106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rPr>
                <w:bCs/>
                <w:lang w:eastAsia="ru-RU"/>
              </w:rPr>
            </w:pPr>
          </w:p>
        </w:tc>
        <w:tc>
          <w:tcPr>
            <w:tcW w:w="2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rPr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val="en-US" w:eastAsia="ru-RU"/>
              </w:rPr>
              <w:t>6</w:t>
            </w:r>
            <w:r w:rsidRPr="00115AB0">
              <w:rPr>
                <w:bCs/>
                <w:lang w:eastAsia="ru-RU"/>
              </w:rPr>
              <w:t xml:space="preserve"> класс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7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val="en-US" w:eastAsia="ru-RU"/>
              </w:rPr>
              <w:t>8</w:t>
            </w:r>
            <w:r w:rsidRPr="00115AB0">
              <w:rPr>
                <w:bCs/>
                <w:lang w:eastAsia="ru-RU"/>
              </w:rPr>
              <w:t xml:space="preserve"> класс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val="en-US" w:eastAsia="ru-RU"/>
              </w:rPr>
              <w:t>9</w:t>
            </w:r>
            <w:r w:rsidRPr="00115AB0">
              <w:rPr>
                <w:bCs/>
                <w:lang w:eastAsia="ru-RU"/>
              </w:rPr>
              <w:t xml:space="preserve"> класс</w:t>
            </w:r>
          </w:p>
        </w:tc>
        <w:tc>
          <w:tcPr>
            <w:tcW w:w="10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rPr>
                <w:bCs/>
                <w:lang w:eastAsia="ru-RU"/>
              </w:rPr>
            </w:pPr>
          </w:p>
        </w:tc>
      </w:tr>
      <w:tr w:rsidR="00115AB0" w:rsidRPr="00115AB0" w:rsidTr="00115AB0">
        <w:trPr>
          <w:gridAfter w:val="5"/>
          <w:wAfter w:w="6244" w:type="dxa"/>
          <w:trHeight w:val="375"/>
          <w:jc w:val="center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i/>
                <w:lang w:eastAsia="ru-RU"/>
              </w:rPr>
            </w:pP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i/>
                <w:lang w:eastAsia="ru-RU"/>
              </w:rPr>
            </w:pPr>
            <w:r w:rsidRPr="00115AB0">
              <w:rPr>
                <w:bCs/>
                <w:i/>
                <w:lang w:eastAsia="ru-RU"/>
              </w:rPr>
              <w:t>Обязательная часть</w:t>
            </w:r>
          </w:p>
        </w:tc>
      </w:tr>
      <w:tr w:rsidR="00115AB0" w:rsidRPr="00115AB0" w:rsidTr="00115AB0">
        <w:trPr>
          <w:trHeight w:val="375"/>
          <w:jc w:val="center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 xml:space="preserve">Русский язык </w:t>
            </w:r>
          </w:p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lastRenderedPageBreak/>
              <w:t>и литература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lastRenderedPageBreak/>
              <w:t>Русский язык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115AB0">
              <w:rPr>
                <w:lang w:eastAsia="ru-RU"/>
              </w:rPr>
              <w:t>3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115AB0">
              <w:rPr>
                <w:lang w:eastAsia="ru-RU"/>
              </w:rPr>
              <w:t>3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16</w:t>
            </w:r>
          </w:p>
        </w:tc>
      </w:tr>
      <w:tr w:rsidR="00115AB0" w:rsidRPr="00115AB0" w:rsidTr="00115AB0">
        <w:trPr>
          <w:trHeight w:val="375"/>
          <w:jc w:val="center"/>
        </w:trPr>
        <w:tc>
          <w:tcPr>
            <w:tcW w:w="106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rPr>
                <w:bCs/>
                <w:lang w:eastAsia="ru-RU"/>
              </w:rPr>
            </w:pP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Литература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115AB0">
              <w:rPr>
                <w:lang w:eastAsia="ru-RU"/>
              </w:rPr>
              <w:t>2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115AB0">
              <w:rPr>
                <w:lang w:eastAsia="ru-RU"/>
              </w:rPr>
              <w:t>3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13</w:t>
            </w:r>
          </w:p>
        </w:tc>
      </w:tr>
      <w:tr w:rsidR="00115AB0" w:rsidRPr="00115AB0" w:rsidTr="00115AB0">
        <w:trPr>
          <w:trHeight w:val="375"/>
          <w:jc w:val="center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color w:val="000000"/>
                <w:lang w:eastAsia="ru-RU"/>
              </w:rPr>
            </w:pPr>
            <w:r w:rsidRPr="00115AB0">
              <w:rPr>
                <w:bCs/>
                <w:color w:val="000000"/>
                <w:lang w:eastAsia="ru-RU"/>
              </w:rPr>
              <w:t xml:space="preserve">Родной язык </w:t>
            </w:r>
          </w:p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  <w:r w:rsidRPr="00115AB0">
              <w:rPr>
                <w:bCs/>
                <w:color w:val="000000"/>
                <w:lang w:eastAsia="ru-RU"/>
              </w:rPr>
              <w:t xml:space="preserve">и </w:t>
            </w:r>
            <w:r w:rsidRPr="00115AB0">
              <w:rPr>
                <w:lang w:eastAsia="ru-RU"/>
              </w:rPr>
              <w:t xml:space="preserve"> родная литература</w:t>
            </w:r>
            <w:r w:rsidRPr="00115AB0">
              <w:rPr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  <w:r w:rsidRPr="00115AB0">
              <w:rPr>
                <w:bCs/>
                <w:color w:val="000000"/>
                <w:lang w:eastAsia="ru-RU"/>
              </w:rPr>
              <w:t>Родной язык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-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1</w:t>
            </w:r>
          </w:p>
        </w:tc>
      </w:tr>
      <w:tr w:rsidR="00115AB0" w:rsidRPr="00115AB0" w:rsidTr="00115AB0">
        <w:trPr>
          <w:trHeight w:val="375"/>
          <w:jc w:val="center"/>
        </w:trPr>
        <w:tc>
          <w:tcPr>
            <w:tcW w:w="106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rPr>
                <w:bCs/>
                <w:lang w:eastAsia="ru-RU"/>
              </w:rPr>
            </w:pP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  <w:r w:rsidRPr="00115AB0">
              <w:rPr>
                <w:lang w:eastAsia="ru-RU"/>
              </w:rPr>
              <w:t>Родная литература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-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1</w:t>
            </w:r>
          </w:p>
        </w:tc>
      </w:tr>
      <w:tr w:rsidR="00115AB0" w:rsidRPr="00115AB0" w:rsidTr="00115AB0">
        <w:trPr>
          <w:trHeight w:val="375"/>
          <w:jc w:val="center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Иностранные языки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Иностранный язык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115AB0">
              <w:rPr>
                <w:lang w:eastAsia="ru-RU"/>
              </w:rPr>
              <w:t>3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115AB0">
              <w:rPr>
                <w:lang w:eastAsia="ru-RU"/>
              </w:rPr>
              <w:t>3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12</w:t>
            </w:r>
          </w:p>
        </w:tc>
      </w:tr>
      <w:tr w:rsidR="00115AB0" w:rsidRPr="00115AB0" w:rsidTr="00115AB0">
        <w:trPr>
          <w:trHeight w:val="315"/>
          <w:jc w:val="center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Математика и информатика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 xml:space="preserve">Математика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-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-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5</w:t>
            </w:r>
          </w:p>
        </w:tc>
      </w:tr>
      <w:tr w:rsidR="00115AB0" w:rsidRPr="00115AB0" w:rsidTr="00115AB0">
        <w:trPr>
          <w:trHeight w:val="330"/>
          <w:jc w:val="center"/>
        </w:trPr>
        <w:tc>
          <w:tcPr>
            <w:tcW w:w="106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rPr>
                <w:bCs/>
                <w:lang w:eastAsia="ru-RU"/>
              </w:rPr>
            </w:pP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Алгебра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115AB0">
              <w:rPr>
                <w:lang w:eastAsia="ru-RU"/>
              </w:rPr>
              <w:t>3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115AB0">
              <w:rPr>
                <w:lang w:eastAsia="ru-RU"/>
              </w:rPr>
              <w:t>3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9</w:t>
            </w:r>
          </w:p>
        </w:tc>
      </w:tr>
      <w:tr w:rsidR="00115AB0" w:rsidRPr="00115AB0" w:rsidTr="00115AB0">
        <w:trPr>
          <w:trHeight w:val="348"/>
          <w:jc w:val="center"/>
        </w:trPr>
        <w:tc>
          <w:tcPr>
            <w:tcW w:w="106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rPr>
                <w:bCs/>
                <w:lang w:eastAsia="ru-RU"/>
              </w:rPr>
            </w:pP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Геометрия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115AB0">
              <w:rPr>
                <w:lang w:eastAsia="ru-RU"/>
              </w:rPr>
              <w:t>2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115AB0">
              <w:rPr>
                <w:lang w:eastAsia="ru-RU"/>
              </w:rPr>
              <w:t>2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6</w:t>
            </w:r>
          </w:p>
        </w:tc>
      </w:tr>
      <w:tr w:rsidR="00115AB0" w:rsidRPr="00115AB0" w:rsidTr="00115AB0">
        <w:trPr>
          <w:trHeight w:val="225"/>
          <w:jc w:val="center"/>
        </w:trPr>
        <w:tc>
          <w:tcPr>
            <w:tcW w:w="106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rPr>
                <w:bCs/>
                <w:lang w:eastAsia="ru-RU"/>
              </w:rPr>
            </w:pP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Информатика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115AB0">
              <w:rPr>
                <w:lang w:eastAsia="ru-RU"/>
              </w:rPr>
              <w:t>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115AB0">
              <w:rPr>
                <w:lang w:eastAsia="ru-RU"/>
              </w:rPr>
              <w:t>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3</w:t>
            </w:r>
          </w:p>
        </w:tc>
      </w:tr>
      <w:tr w:rsidR="00115AB0" w:rsidRPr="00115AB0" w:rsidTr="00115AB0">
        <w:trPr>
          <w:trHeight w:val="375"/>
          <w:jc w:val="center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 xml:space="preserve">Общественно-научные предметы </w:t>
            </w:r>
          </w:p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</w:p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История России.</w:t>
            </w:r>
          </w:p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Всеобщая история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115AB0">
              <w:rPr>
                <w:lang w:eastAsia="ru-RU"/>
              </w:rPr>
              <w:t>2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115AB0">
              <w:rPr>
                <w:lang w:eastAsia="ru-RU"/>
              </w:rPr>
              <w:t>2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8</w:t>
            </w:r>
          </w:p>
        </w:tc>
      </w:tr>
      <w:tr w:rsidR="00115AB0" w:rsidRPr="00115AB0" w:rsidTr="00115AB0">
        <w:trPr>
          <w:trHeight w:val="375"/>
          <w:jc w:val="center"/>
        </w:trPr>
        <w:tc>
          <w:tcPr>
            <w:tcW w:w="106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rPr>
                <w:bCs/>
                <w:lang w:eastAsia="ru-RU"/>
              </w:rPr>
            </w:pP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Обществознание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115AB0">
              <w:rPr>
                <w:lang w:eastAsia="ru-RU"/>
              </w:rPr>
              <w:t>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115AB0">
              <w:rPr>
                <w:lang w:eastAsia="ru-RU"/>
              </w:rPr>
              <w:t>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4</w:t>
            </w:r>
          </w:p>
        </w:tc>
      </w:tr>
      <w:tr w:rsidR="00115AB0" w:rsidRPr="00115AB0" w:rsidTr="00115AB0">
        <w:trPr>
          <w:trHeight w:val="251"/>
          <w:jc w:val="center"/>
        </w:trPr>
        <w:tc>
          <w:tcPr>
            <w:tcW w:w="106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rPr>
                <w:bCs/>
                <w:lang w:eastAsia="ru-RU"/>
              </w:rPr>
            </w:pP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География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115AB0">
              <w:rPr>
                <w:lang w:eastAsia="ru-RU"/>
              </w:rPr>
              <w:t>2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115AB0">
              <w:rPr>
                <w:lang w:eastAsia="ru-RU"/>
              </w:rPr>
              <w:t>2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7</w:t>
            </w:r>
          </w:p>
        </w:tc>
      </w:tr>
      <w:tr w:rsidR="00115AB0" w:rsidRPr="00115AB0" w:rsidTr="00115AB0">
        <w:trPr>
          <w:trHeight w:val="245"/>
          <w:jc w:val="center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Естественно-</w:t>
            </w:r>
          </w:p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color w:val="FF0000"/>
                <w:lang w:eastAsia="ru-RU"/>
              </w:rPr>
            </w:pPr>
            <w:r w:rsidRPr="00115AB0">
              <w:rPr>
                <w:bCs/>
                <w:lang w:eastAsia="ru-RU"/>
              </w:rPr>
              <w:t>научные предметы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Физика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115AB0">
              <w:rPr>
                <w:lang w:eastAsia="ru-RU"/>
              </w:rPr>
              <w:t>2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115AB0">
              <w:rPr>
                <w:lang w:eastAsia="ru-RU"/>
              </w:rPr>
              <w:t>3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7</w:t>
            </w:r>
          </w:p>
        </w:tc>
      </w:tr>
      <w:tr w:rsidR="00115AB0" w:rsidRPr="00115AB0" w:rsidTr="00115AB0">
        <w:trPr>
          <w:trHeight w:val="375"/>
          <w:jc w:val="center"/>
        </w:trPr>
        <w:tc>
          <w:tcPr>
            <w:tcW w:w="106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rPr>
                <w:bCs/>
                <w:color w:val="FF0000"/>
                <w:lang w:eastAsia="ru-RU"/>
              </w:rPr>
            </w:pP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Химия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115AB0">
              <w:rPr>
                <w:lang w:eastAsia="ru-RU"/>
              </w:rPr>
              <w:t>2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115AB0">
              <w:rPr>
                <w:lang w:eastAsia="ru-RU"/>
              </w:rPr>
              <w:t>2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4</w:t>
            </w:r>
          </w:p>
        </w:tc>
      </w:tr>
      <w:tr w:rsidR="00115AB0" w:rsidRPr="00115AB0" w:rsidTr="00115AB0">
        <w:trPr>
          <w:trHeight w:val="375"/>
          <w:jc w:val="center"/>
        </w:trPr>
        <w:tc>
          <w:tcPr>
            <w:tcW w:w="106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rPr>
                <w:bCs/>
                <w:color w:val="FF0000"/>
                <w:lang w:eastAsia="ru-RU"/>
              </w:rPr>
            </w:pP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Биология</w:t>
            </w:r>
          </w:p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115AB0">
              <w:rPr>
                <w:lang w:eastAsia="ru-RU"/>
              </w:rPr>
              <w:t>2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115AB0">
              <w:rPr>
                <w:lang w:eastAsia="ru-RU"/>
              </w:rPr>
              <w:t>2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6</w:t>
            </w:r>
          </w:p>
        </w:tc>
      </w:tr>
      <w:tr w:rsidR="00115AB0" w:rsidRPr="00115AB0" w:rsidTr="00115AB0">
        <w:trPr>
          <w:trHeight w:val="375"/>
          <w:jc w:val="center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ОДНКНР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  <w:r w:rsidRPr="00115AB0">
              <w:rPr>
                <w:bCs/>
                <w:i/>
                <w:sz w:val="16"/>
                <w:szCs w:val="16"/>
                <w:lang w:eastAsia="ru-RU"/>
              </w:rPr>
              <w:t xml:space="preserve"> </w:t>
            </w:r>
            <w:r w:rsidRPr="00115AB0">
              <w:rPr>
                <w:bCs/>
                <w:lang w:eastAsia="ru-RU"/>
              </w:rPr>
              <w:t>Основы духовно-нравственной культуры народов России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-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-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0</w:t>
            </w:r>
          </w:p>
        </w:tc>
      </w:tr>
      <w:tr w:rsidR="00115AB0" w:rsidRPr="00115AB0" w:rsidTr="00115AB0">
        <w:trPr>
          <w:trHeight w:val="375"/>
          <w:jc w:val="center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Искусство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Музыка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115AB0">
              <w:rPr>
                <w:lang w:eastAsia="ru-RU"/>
              </w:rPr>
              <w:t>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-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3</w:t>
            </w:r>
          </w:p>
        </w:tc>
      </w:tr>
      <w:tr w:rsidR="00115AB0" w:rsidRPr="00115AB0" w:rsidTr="00115AB0">
        <w:trPr>
          <w:trHeight w:val="375"/>
          <w:jc w:val="center"/>
        </w:trPr>
        <w:tc>
          <w:tcPr>
            <w:tcW w:w="106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rPr>
                <w:bCs/>
                <w:lang w:eastAsia="ru-RU"/>
              </w:rPr>
            </w:pP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Изобразительное искусство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-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-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2</w:t>
            </w:r>
          </w:p>
        </w:tc>
      </w:tr>
      <w:tr w:rsidR="00115AB0" w:rsidRPr="00115AB0" w:rsidTr="00115AB0">
        <w:trPr>
          <w:trHeight w:val="375"/>
          <w:jc w:val="center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 xml:space="preserve">Технология 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 xml:space="preserve">Технология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2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7</w:t>
            </w:r>
          </w:p>
        </w:tc>
      </w:tr>
      <w:tr w:rsidR="00115AB0" w:rsidRPr="00115AB0" w:rsidTr="00115AB0">
        <w:trPr>
          <w:trHeight w:val="315"/>
          <w:jc w:val="center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Физическая культура и ОБЖ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Физическая культура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val="en-US" w:eastAsia="ru-RU"/>
              </w:rPr>
            </w:pPr>
            <w:r w:rsidRPr="00115AB0">
              <w:rPr>
                <w:bCs/>
                <w:lang w:val="en-US" w:eastAsia="ru-RU"/>
              </w:rPr>
              <w:t>2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val="en-US" w:eastAsia="ru-RU"/>
              </w:rPr>
              <w:t>2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8</w:t>
            </w:r>
          </w:p>
        </w:tc>
      </w:tr>
      <w:tr w:rsidR="00115AB0" w:rsidRPr="00115AB0" w:rsidTr="00115AB0">
        <w:trPr>
          <w:trHeight w:val="180"/>
          <w:jc w:val="center"/>
        </w:trPr>
        <w:tc>
          <w:tcPr>
            <w:tcW w:w="106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rPr>
                <w:bCs/>
                <w:lang w:eastAsia="ru-RU"/>
              </w:rPr>
            </w:pP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  <w:r w:rsidRPr="00115AB0">
              <w:rPr>
                <w:lang w:eastAsia="ru-RU"/>
              </w:rPr>
              <w:t>Основы безопасности жизнедеятельности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2</w:t>
            </w:r>
          </w:p>
        </w:tc>
      </w:tr>
      <w:tr w:rsidR="00115AB0" w:rsidRPr="00115AB0" w:rsidTr="00115AB0">
        <w:trPr>
          <w:trHeight w:val="570"/>
          <w:jc w:val="center"/>
        </w:trPr>
        <w:tc>
          <w:tcPr>
            <w:tcW w:w="106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i/>
                <w:lang w:eastAsia="ru-RU"/>
              </w:rPr>
              <w:t>Часть, формируемая участниками образовательных отношений</w:t>
            </w:r>
          </w:p>
        </w:tc>
      </w:tr>
      <w:tr w:rsidR="00115AB0" w:rsidRPr="00115AB0" w:rsidTr="00115AB0">
        <w:trPr>
          <w:trHeight w:val="570"/>
          <w:jc w:val="center"/>
        </w:trPr>
        <w:tc>
          <w:tcPr>
            <w:tcW w:w="4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115AB0">
              <w:rPr>
                <w:rFonts w:eastAsia="Calibri"/>
                <w:sz w:val="24"/>
                <w:szCs w:val="24"/>
              </w:rPr>
              <w:t>ОДНКНР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115AB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115AB0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115AB0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115AB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2</w:t>
            </w:r>
          </w:p>
        </w:tc>
      </w:tr>
      <w:tr w:rsidR="00115AB0" w:rsidRPr="00115AB0" w:rsidTr="00115AB0">
        <w:trPr>
          <w:trHeight w:val="570"/>
          <w:jc w:val="center"/>
        </w:trPr>
        <w:tc>
          <w:tcPr>
            <w:tcW w:w="4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115AB0">
              <w:rPr>
                <w:rFonts w:eastAsia="Calibri"/>
                <w:sz w:val="24"/>
                <w:szCs w:val="24"/>
              </w:rPr>
              <w:t>Физическая культура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115AB0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115AB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115AB0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115AB0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1</w:t>
            </w:r>
          </w:p>
        </w:tc>
      </w:tr>
      <w:tr w:rsidR="00115AB0" w:rsidRPr="00115AB0" w:rsidTr="00115AB0">
        <w:trPr>
          <w:trHeight w:val="570"/>
          <w:jc w:val="center"/>
        </w:trPr>
        <w:tc>
          <w:tcPr>
            <w:tcW w:w="4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115AB0">
              <w:rPr>
                <w:rFonts w:eastAsia="Calibri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115AB0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115AB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115AB0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B0" w:rsidRPr="00115AB0" w:rsidRDefault="00115AB0" w:rsidP="00115AB0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115AB0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1</w:t>
            </w:r>
          </w:p>
        </w:tc>
      </w:tr>
      <w:tr w:rsidR="00115AB0" w:rsidRPr="00115AB0" w:rsidTr="00115AB0">
        <w:trPr>
          <w:trHeight w:val="269"/>
          <w:jc w:val="center"/>
        </w:trPr>
        <w:tc>
          <w:tcPr>
            <w:tcW w:w="4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 xml:space="preserve">Всего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32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33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B0" w:rsidRPr="00115AB0" w:rsidRDefault="00115AB0" w:rsidP="00115AB0">
            <w:pPr>
              <w:widowControl/>
              <w:tabs>
                <w:tab w:val="left" w:pos="4500"/>
                <w:tab w:val="left" w:pos="9180"/>
                <w:tab w:val="left" w:pos="9360"/>
              </w:tabs>
              <w:autoSpaceDE/>
              <w:autoSpaceDN/>
              <w:jc w:val="center"/>
              <w:rPr>
                <w:bCs/>
                <w:lang w:eastAsia="ru-RU"/>
              </w:rPr>
            </w:pPr>
            <w:r w:rsidRPr="00115AB0">
              <w:rPr>
                <w:bCs/>
                <w:lang w:eastAsia="ru-RU"/>
              </w:rPr>
              <w:t>125</w:t>
            </w:r>
          </w:p>
        </w:tc>
      </w:tr>
    </w:tbl>
    <w:p w:rsidR="00984F4B" w:rsidRDefault="00984F4B">
      <w:pPr>
        <w:pStyle w:val="a3"/>
        <w:ind w:left="0"/>
        <w:rPr>
          <w:sz w:val="30"/>
        </w:rPr>
      </w:pPr>
    </w:p>
    <w:p w:rsidR="00984F4B" w:rsidRDefault="00984F4B">
      <w:pPr>
        <w:pStyle w:val="a3"/>
        <w:ind w:left="0"/>
        <w:rPr>
          <w:b/>
          <w:sz w:val="20"/>
        </w:rPr>
      </w:pPr>
    </w:p>
    <w:p w:rsidR="00984F4B" w:rsidRDefault="00984F4B">
      <w:pPr>
        <w:pStyle w:val="a3"/>
        <w:ind w:left="0"/>
        <w:rPr>
          <w:b/>
          <w:sz w:val="20"/>
        </w:rPr>
      </w:pPr>
    </w:p>
    <w:p w:rsidR="00984F4B" w:rsidRDefault="0003336C" w:rsidP="00F116B3">
      <w:pPr>
        <w:pStyle w:val="a5"/>
        <w:numPr>
          <w:ilvl w:val="2"/>
          <w:numId w:val="15"/>
        </w:numPr>
        <w:tabs>
          <w:tab w:val="left" w:pos="1860"/>
        </w:tabs>
        <w:spacing w:before="207"/>
        <w:ind w:left="1859" w:hanging="649"/>
        <w:jc w:val="left"/>
        <w:rPr>
          <w:b/>
          <w:sz w:val="26"/>
        </w:rPr>
      </w:pPr>
      <w:r>
        <w:rPr>
          <w:b/>
          <w:sz w:val="26"/>
        </w:rPr>
        <w:t>План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внеурочной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деятельности</w:t>
      </w:r>
    </w:p>
    <w:p w:rsidR="009F68A5" w:rsidRPr="009F68A5" w:rsidRDefault="009F68A5" w:rsidP="009F68A5">
      <w:pPr>
        <w:spacing w:before="59" w:line="322" w:lineRule="exact"/>
        <w:ind w:right="767" w:firstLine="567"/>
        <w:jc w:val="center"/>
        <w:rPr>
          <w:b/>
          <w:sz w:val="26"/>
          <w:szCs w:val="26"/>
        </w:rPr>
      </w:pPr>
      <w:r w:rsidRPr="009F68A5">
        <w:rPr>
          <w:b/>
          <w:sz w:val="26"/>
          <w:szCs w:val="26"/>
        </w:rPr>
        <w:t>Пояснительнаязаписка к плану внеурочной деятельности для 5 – 9 классов</w:t>
      </w:r>
    </w:p>
    <w:p w:rsidR="009F68A5" w:rsidRPr="009F68A5" w:rsidRDefault="009F68A5" w:rsidP="009F68A5">
      <w:pPr>
        <w:pStyle w:val="a3"/>
        <w:ind w:left="0" w:right="767" w:firstLine="567"/>
      </w:pPr>
      <w:r w:rsidRPr="009F68A5">
        <w:t xml:space="preserve">План внеурочной деятельности в МБОУ </w:t>
      </w:r>
      <w:r w:rsidR="00125E79">
        <w:t>Слободская</w:t>
      </w:r>
      <w:r w:rsidRPr="009F68A5">
        <w:t xml:space="preserve"> СОШ в рамках реализации основной образовательной программы основного общего образования разработан в соответствии с требованиями:</w:t>
      </w:r>
    </w:p>
    <w:p w:rsidR="001C46E8" w:rsidRPr="001C46E8" w:rsidRDefault="001C46E8" w:rsidP="001C46E8">
      <w:pPr>
        <w:widowControl/>
        <w:numPr>
          <w:ilvl w:val="0"/>
          <w:numId w:val="127"/>
        </w:numPr>
        <w:autoSpaceDE/>
        <w:autoSpaceDN/>
        <w:spacing w:after="200" w:line="360" w:lineRule="auto"/>
        <w:contextualSpacing/>
        <w:jc w:val="both"/>
        <w:rPr>
          <w:rFonts w:eastAsia="Calibri"/>
          <w:sz w:val="28"/>
          <w:szCs w:val="28"/>
          <w:lang w:eastAsia="ru-RU"/>
        </w:rPr>
      </w:pPr>
      <w:r w:rsidRPr="001C46E8">
        <w:rPr>
          <w:rFonts w:eastAsia="Calibri"/>
          <w:sz w:val="28"/>
          <w:szCs w:val="28"/>
          <w:lang w:eastAsia="ru-RU"/>
        </w:rPr>
        <w:lastRenderedPageBreak/>
        <w:t xml:space="preserve">Закон «Об образовании в РФ» (в действующей редакции); </w:t>
      </w:r>
    </w:p>
    <w:p w:rsidR="001C46E8" w:rsidRPr="001C46E8" w:rsidRDefault="001C46E8" w:rsidP="001C46E8">
      <w:pPr>
        <w:widowControl/>
        <w:numPr>
          <w:ilvl w:val="0"/>
          <w:numId w:val="127"/>
        </w:numPr>
        <w:autoSpaceDE/>
        <w:autoSpaceDN/>
        <w:spacing w:after="200" w:line="360" w:lineRule="auto"/>
        <w:contextualSpacing/>
        <w:jc w:val="both"/>
        <w:rPr>
          <w:sz w:val="28"/>
          <w:szCs w:val="28"/>
          <w:lang w:eastAsia="ru-RU"/>
        </w:rPr>
      </w:pPr>
      <w:r w:rsidRPr="001C46E8">
        <w:rPr>
          <w:sz w:val="28"/>
          <w:szCs w:val="28"/>
          <w:lang w:eastAsia="ru-RU"/>
        </w:rPr>
        <w:t>Закон Российской Федерации «О санитарно-эпидемиологическом благополучии населения» от 12.03.99, гл. 3, ст. 28.II.2;</w:t>
      </w:r>
    </w:p>
    <w:p w:rsidR="001C46E8" w:rsidRPr="001C46E8" w:rsidRDefault="001C46E8" w:rsidP="001C46E8">
      <w:pPr>
        <w:widowControl/>
        <w:numPr>
          <w:ilvl w:val="0"/>
          <w:numId w:val="127"/>
        </w:numPr>
        <w:autoSpaceDE/>
        <w:autoSpaceDN/>
        <w:spacing w:after="200" w:line="360" w:lineRule="auto"/>
        <w:contextualSpacing/>
        <w:jc w:val="both"/>
        <w:rPr>
          <w:sz w:val="28"/>
          <w:szCs w:val="28"/>
          <w:lang w:eastAsia="ru-RU"/>
        </w:rPr>
      </w:pPr>
      <w:r w:rsidRPr="001C46E8">
        <w:rPr>
          <w:sz w:val="28"/>
          <w:szCs w:val="28"/>
          <w:lang w:eastAsia="ru-RU"/>
        </w:rPr>
        <w:t xml:space="preserve">Областной закон «Об образовании в Ростовской области» от 14.11.2013 № 26-ЗС. </w:t>
      </w:r>
    </w:p>
    <w:p w:rsidR="001C46E8" w:rsidRPr="001C46E8" w:rsidRDefault="001C46E8" w:rsidP="001C46E8">
      <w:pPr>
        <w:widowControl/>
        <w:numPr>
          <w:ilvl w:val="0"/>
          <w:numId w:val="127"/>
        </w:numPr>
        <w:autoSpaceDE/>
        <w:autoSpaceDN/>
        <w:spacing w:after="200" w:line="360" w:lineRule="auto"/>
        <w:contextualSpacing/>
        <w:jc w:val="both"/>
        <w:rPr>
          <w:rFonts w:eastAsia="Calibri"/>
          <w:sz w:val="28"/>
          <w:szCs w:val="28"/>
          <w:lang w:eastAsia="ru-RU"/>
        </w:rPr>
      </w:pPr>
      <w:r w:rsidRPr="001C46E8">
        <w:rPr>
          <w:rFonts w:eastAsia="Calibri"/>
          <w:sz w:val="28"/>
          <w:szCs w:val="28"/>
          <w:lang w:eastAsia="ru-RU"/>
        </w:rPr>
        <w:t>Приказ Министерства просвещения РФ от 22.03.2021г № 115 «Об утверждении Порядка организации и осуществления образовательной деятельности по основным общеобразовательным программам- образовательным программам начального общего, основного общего и среднего общего образования;</w:t>
      </w:r>
    </w:p>
    <w:p w:rsidR="001C46E8" w:rsidRPr="001C46E8" w:rsidRDefault="001C46E8" w:rsidP="001C46E8">
      <w:pPr>
        <w:widowControl/>
        <w:numPr>
          <w:ilvl w:val="0"/>
          <w:numId w:val="127"/>
        </w:numPr>
        <w:autoSpaceDE/>
        <w:autoSpaceDN/>
        <w:spacing w:after="200" w:line="360" w:lineRule="auto"/>
        <w:contextualSpacing/>
        <w:jc w:val="both"/>
        <w:rPr>
          <w:rFonts w:ascii="Calibri" w:hAnsi="Calibri"/>
          <w:lang w:eastAsia="ru-RU"/>
        </w:rPr>
      </w:pPr>
      <w:r w:rsidRPr="001C46E8">
        <w:rPr>
          <w:sz w:val="28"/>
          <w:szCs w:val="28"/>
          <w:lang w:eastAsia="ru-RU"/>
        </w:rPr>
        <w:t>приказ Министерства просвещения Российской Федерации от 12.05.2021 № 241 "Об утверждении Порядка разработки примерных основных общеобразовательных программ, проведения их экспертизы и ведения реестра примерных основных общеобразовательных программ" (Зарегистрирован 16.06.2021 № 63889);</w:t>
      </w:r>
    </w:p>
    <w:p w:rsidR="001C46E8" w:rsidRPr="001C46E8" w:rsidRDefault="001C46E8" w:rsidP="001C46E8">
      <w:pPr>
        <w:widowControl/>
        <w:numPr>
          <w:ilvl w:val="0"/>
          <w:numId w:val="127"/>
        </w:numPr>
        <w:autoSpaceDE/>
        <w:autoSpaceDN/>
        <w:spacing w:after="200" w:line="360" w:lineRule="auto"/>
        <w:contextualSpacing/>
        <w:jc w:val="both"/>
        <w:rPr>
          <w:rFonts w:ascii="Calibri" w:hAnsi="Calibri"/>
          <w:lang w:eastAsia="ru-RU"/>
        </w:rPr>
      </w:pPr>
      <w:r w:rsidRPr="001C46E8">
        <w:rPr>
          <w:sz w:val="28"/>
          <w:szCs w:val="28"/>
          <w:lang w:eastAsia="ru-RU"/>
        </w:rPr>
        <w:t xml:space="preserve">приказ Минобрнауки России от 09.01.2014 г. № 2 «Об утверждении порядка </w:t>
      </w:r>
      <w:r w:rsidRPr="001C46E8">
        <w:rPr>
          <w:sz w:val="28"/>
          <w:szCs w:val="28"/>
          <w:bdr w:val="none" w:sz="0" w:space="0" w:color="auto" w:frame="1"/>
          <w:lang w:eastAsia="ru-RU"/>
        </w:rPr>
        <w:t>применения организациями, осуществляющими образовательную деятельность, электронного обучения, дистанционных образовательных технологий при реализации образовательных программ»;</w:t>
      </w:r>
    </w:p>
    <w:p w:rsidR="001C46E8" w:rsidRPr="001C46E8" w:rsidRDefault="001C46E8" w:rsidP="001C46E8">
      <w:pPr>
        <w:widowControl/>
        <w:numPr>
          <w:ilvl w:val="0"/>
          <w:numId w:val="127"/>
        </w:numPr>
        <w:autoSpaceDE/>
        <w:autoSpaceDN/>
        <w:spacing w:after="200" w:line="360" w:lineRule="auto"/>
        <w:contextualSpacing/>
        <w:jc w:val="both"/>
        <w:rPr>
          <w:spacing w:val="-3"/>
          <w:sz w:val="28"/>
          <w:szCs w:val="28"/>
          <w:lang w:eastAsia="ru-RU"/>
        </w:rPr>
      </w:pPr>
      <w:r w:rsidRPr="001C46E8">
        <w:rPr>
          <w:spacing w:val="-1"/>
          <w:sz w:val="28"/>
          <w:szCs w:val="28"/>
          <w:lang w:eastAsia="ru-RU"/>
        </w:rPr>
        <w:t>Примерная основная образовательная программа началь</w:t>
      </w:r>
      <w:r w:rsidRPr="001C46E8">
        <w:rPr>
          <w:spacing w:val="-3"/>
          <w:sz w:val="28"/>
          <w:szCs w:val="28"/>
          <w:lang w:eastAsia="ru-RU"/>
        </w:rPr>
        <w:t xml:space="preserve">ного общего образования (одобрена федеральным учебно-методическим объединением по общему образованию, протокол заседания от 08.04.2015 № 1/15); </w:t>
      </w:r>
    </w:p>
    <w:p w:rsidR="001C46E8" w:rsidRPr="001C46E8" w:rsidRDefault="001C46E8" w:rsidP="001C46E8">
      <w:pPr>
        <w:widowControl/>
        <w:numPr>
          <w:ilvl w:val="0"/>
          <w:numId w:val="127"/>
        </w:numPr>
        <w:autoSpaceDE/>
        <w:autoSpaceDN/>
        <w:spacing w:after="200" w:line="360" w:lineRule="auto"/>
        <w:contextualSpacing/>
        <w:jc w:val="both"/>
        <w:rPr>
          <w:bCs/>
          <w:sz w:val="28"/>
          <w:szCs w:val="28"/>
          <w:lang w:eastAsia="ru-RU"/>
        </w:rPr>
      </w:pPr>
      <w:r w:rsidRPr="001C46E8">
        <w:rPr>
          <w:spacing w:val="-3"/>
          <w:sz w:val="28"/>
          <w:szCs w:val="28"/>
          <w:lang w:eastAsia="ru-RU"/>
        </w:rPr>
        <w:t>Основная образовательная программа основного общего образования МБОУ Слободская  СОШ.</w:t>
      </w:r>
    </w:p>
    <w:p w:rsidR="001C46E8" w:rsidRPr="001C46E8" w:rsidRDefault="001C46E8" w:rsidP="001C46E8">
      <w:pPr>
        <w:widowControl/>
        <w:numPr>
          <w:ilvl w:val="0"/>
          <w:numId w:val="127"/>
        </w:numPr>
        <w:autoSpaceDE/>
        <w:autoSpaceDN/>
        <w:spacing w:after="200" w:line="360" w:lineRule="auto"/>
        <w:contextualSpacing/>
        <w:jc w:val="both"/>
        <w:rPr>
          <w:rFonts w:eastAsia="Calibri"/>
          <w:sz w:val="28"/>
          <w:szCs w:val="28"/>
          <w:lang w:eastAsia="ru-RU"/>
        </w:rPr>
      </w:pPr>
      <w:r w:rsidRPr="001C46E8">
        <w:rPr>
          <w:sz w:val="28"/>
          <w:szCs w:val="28"/>
          <w:lang w:eastAsia="ru-RU"/>
        </w:rPr>
        <w:t>Приказ Минобразования России от 31.05.2021 № 287 «Об утверждении государственного образовательного стандарта основного общего образования».</w:t>
      </w:r>
    </w:p>
    <w:p w:rsidR="001C46E8" w:rsidRPr="001C46E8" w:rsidRDefault="001C46E8" w:rsidP="001C46E8">
      <w:pPr>
        <w:widowControl/>
        <w:numPr>
          <w:ilvl w:val="0"/>
          <w:numId w:val="127"/>
        </w:numPr>
        <w:autoSpaceDE/>
        <w:autoSpaceDN/>
        <w:spacing w:after="200" w:line="360" w:lineRule="auto"/>
        <w:contextualSpacing/>
        <w:jc w:val="both"/>
        <w:rPr>
          <w:rFonts w:eastAsia="Calibri"/>
          <w:sz w:val="28"/>
          <w:szCs w:val="28"/>
          <w:lang w:eastAsia="ru-RU"/>
        </w:rPr>
      </w:pPr>
      <w:r w:rsidRPr="001C46E8">
        <w:rPr>
          <w:sz w:val="28"/>
          <w:szCs w:val="28"/>
          <w:lang w:eastAsia="ru-RU"/>
        </w:rPr>
        <w:t>Приказ Минобразования России от 31.05.2021 № 286 «Об утверждении государственного образовательного стандарта начального общего образования»;</w:t>
      </w:r>
    </w:p>
    <w:p w:rsidR="001C46E8" w:rsidRPr="001C46E8" w:rsidRDefault="001C46E8" w:rsidP="001C46E8">
      <w:pPr>
        <w:widowControl/>
        <w:numPr>
          <w:ilvl w:val="0"/>
          <w:numId w:val="127"/>
        </w:numPr>
        <w:autoSpaceDE/>
        <w:autoSpaceDN/>
        <w:spacing w:after="200" w:line="360" w:lineRule="auto"/>
        <w:contextualSpacing/>
        <w:jc w:val="both"/>
        <w:rPr>
          <w:rFonts w:eastAsia="Calibri"/>
          <w:sz w:val="28"/>
          <w:szCs w:val="28"/>
          <w:lang w:eastAsia="ru-RU"/>
        </w:rPr>
      </w:pPr>
      <w:r w:rsidRPr="001C46E8">
        <w:rPr>
          <w:rFonts w:eastAsia="Calibri"/>
          <w:sz w:val="28"/>
          <w:szCs w:val="28"/>
          <w:lang w:eastAsia="ru-RU"/>
        </w:rPr>
        <w:t xml:space="preserve">Федеральный государственный образовательный стандарт основного общего образования (приказ Минобрнауки России от 17.12.2010 № 1897 "Об утверждении </w:t>
      </w:r>
      <w:r w:rsidRPr="001C46E8">
        <w:rPr>
          <w:rFonts w:eastAsia="Calibri"/>
          <w:sz w:val="28"/>
          <w:szCs w:val="28"/>
          <w:lang w:eastAsia="ru-RU"/>
        </w:rPr>
        <w:lastRenderedPageBreak/>
        <w:t xml:space="preserve">федерального государственного образовательного стандарта основного общего образования"); </w:t>
      </w:r>
    </w:p>
    <w:p w:rsidR="001C46E8" w:rsidRPr="001C46E8" w:rsidRDefault="001C46E8" w:rsidP="001C46E8">
      <w:pPr>
        <w:widowControl/>
        <w:numPr>
          <w:ilvl w:val="0"/>
          <w:numId w:val="127"/>
        </w:numPr>
        <w:autoSpaceDE/>
        <w:autoSpaceDN/>
        <w:spacing w:after="200" w:line="360" w:lineRule="auto"/>
        <w:contextualSpacing/>
        <w:jc w:val="both"/>
        <w:rPr>
          <w:rFonts w:eastAsia="Calibri"/>
          <w:sz w:val="28"/>
          <w:szCs w:val="28"/>
          <w:lang w:eastAsia="ru-RU"/>
        </w:rPr>
      </w:pPr>
      <w:r w:rsidRPr="001C46E8">
        <w:rPr>
          <w:rFonts w:eastAsia="Calibri"/>
          <w:sz w:val="28"/>
          <w:szCs w:val="28"/>
          <w:lang w:eastAsia="ru-RU"/>
        </w:rPr>
        <w:t xml:space="preserve">Федеральные требования к образовательным учреждениям в части минимальной оснащенности учебного процесса и оборудования учебных помещений (утверждены приказом Минобрнауки России от 4 октября </w:t>
      </w:r>
      <w:smartTag w:uri="urn:schemas-microsoft-com:office:smarttags" w:element="metricconverter">
        <w:smartTagPr>
          <w:attr w:name="ProductID" w:val="2010 г"/>
        </w:smartTagPr>
        <w:r w:rsidRPr="001C46E8">
          <w:rPr>
            <w:rFonts w:eastAsia="Calibri"/>
            <w:sz w:val="28"/>
            <w:szCs w:val="28"/>
            <w:lang w:eastAsia="ru-RU"/>
          </w:rPr>
          <w:t>2010 г</w:t>
        </w:r>
      </w:smartTag>
      <w:r w:rsidRPr="001C46E8">
        <w:rPr>
          <w:rFonts w:eastAsia="Calibri"/>
          <w:sz w:val="28"/>
          <w:szCs w:val="28"/>
          <w:lang w:eastAsia="ru-RU"/>
        </w:rPr>
        <w:t xml:space="preserve">. № 986); </w:t>
      </w:r>
    </w:p>
    <w:p w:rsidR="001C46E8" w:rsidRPr="001C46E8" w:rsidRDefault="001C46E8" w:rsidP="001C46E8">
      <w:pPr>
        <w:widowControl/>
        <w:numPr>
          <w:ilvl w:val="0"/>
          <w:numId w:val="127"/>
        </w:numPr>
        <w:autoSpaceDE/>
        <w:autoSpaceDN/>
        <w:spacing w:after="200" w:line="360" w:lineRule="auto"/>
        <w:contextualSpacing/>
        <w:jc w:val="both"/>
        <w:rPr>
          <w:sz w:val="28"/>
          <w:szCs w:val="28"/>
          <w:lang w:eastAsia="ru-RU"/>
        </w:rPr>
      </w:pPr>
      <w:r w:rsidRPr="001C46E8">
        <w:rPr>
          <w:sz w:val="28"/>
          <w:szCs w:val="28"/>
          <w:lang w:eastAsia="ru-RU"/>
        </w:rPr>
        <w:t xml:space="preserve">постановление Главного государственного санитарного врача РФ </w:t>
      </w:r>
    </w:p>
    <w:p w:rsidR="001C46E8" w:rsidRPr="001C46E8" w:rsidRDefault="001C46E8" w:rsidP="001C46E8">
      <w:pPr>
        <w:widowControl/>
        <w:numPr>
          <w:ilvl w:val="0"/>
          <w:numId w:val="127"/>
        </w:numPr>
        <w:autoSpaceDE/>
        <w:autoSpaceDN/>
        <w:spacing w:after="200" w:line="360" w:lineRule="auto"/>
        <w:contextualSpacing/>
        <w:jc w:val="both"/>
        <w:rPr>
          <w:sz w:val="28"/>
          <w:szCs w:val="28"/>
          <w:lang w:eastAsia="ru-RU"/>
        </w:rPr>
      </w:pPr>
      <w:r w:rsidRPr="001C46E8">
        <w:rPr>
          <w:sz w:val="28"/>
          <w:szCs w:val="28"/>
          <w:lang w:eastAsia="ru-RU"/>
        </w:rPr>
        <w:t>от 28 сентября 2020 года N 28 «Об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молодежи»</w:t>
      </w:r>
    </w:p>
    <w:p w:rsidR="001C46E8" w:rsidRPr="001C46E8" w:rsidRDefault="001C46E8" w:rsidP="001C46E8">
      <w:pPr>
        <w:widowControl/>
        <w:numPr>
          <w:ilvl w:val="0"/>
          <w:numId w:val="127"/>
        </w:numPr>
        <w:autoSpaceDE/>
        <w:autoSpaceDN/>
        <w:spacing w:after="200" w:line="360" w:lineRule="auto"/>
        <w:contextualSpacing/>
        <w:jc w:val="both"/>
        <w:rPr>
          <w:rFonts w:eastAsia="Calibri"/>
          <w:sz w:val="28"/>
          <w:szCs w:val="28"/>
          <w:lang w:eastAsia="ru-RU"/>
        </w:rPr>
      </w:pPr>
      <w:r w:rsidRPr="001C46E8">
        <w:rPr>
          <w:rFonts w:eastAsia="Calibri"/>
          <w:sz w:val="28"/>
          <w:szCs w:val="28"/>
          <w:lang w:eastAsia="ru-RU"/>
        </w:rPr>
        <w:t xml:space="preserve">Федеральные требования к образовательным учреждениям в части охраны здоровья обучающихся, воспитанников (утверждены приказом Минобрнауки России от 28 декабря </w:t>
      </w:r>
      <w:smartTag w:uri="urn:schemas-microsoft-com:office:smarttags" w:element="metricconverter">
        <w:smartTagPr>
          <w:attr w:name="ProductID" w:val="2010 г"/>
        </w:smartTagPr>
        <w:r w:rsidRPr="001C46E8">
          <w:rPr>
            <w:rFonts w:eastAsia="Calibri"/>
            <w:sz w:val="28"/>
            <w:szCs w:val="28"/>
            <w:lang w:eastAsia="ru-RU"/>
          </w:rPr>
          <w:t>2010 г</w:t>
        </w:r>
      </w:smartTag>
      <w:r w:rsidRPr="001C46E8">
        <w:rPr>
          <w:rFonts w:eastAsia="Calibri"/>
          <w:sz w:val="28"/>
          <w:szCs w:val="28"/>
          <w:lang w:eastAsia="ru-RU"/>
        </w:rPr>
        <w:t xml:space="preserve">. № 2106, зарегистрированы в Минюсте России 2 февраля </w:t>
      </w:r>
      <w:smartTag w:uri="urn:schemas-microsoft-com:office:smarttags" w:element="metricconverter">
        <w:smartTagPr>
          <w:attr w:name="ProductID" w:val="2011 г"/>
        </w:smartTagPr>
        <w:r w:rsidRPr="001C46E8">
          <w:rPr>
            <w:rFonts w:eastAsia="Calibri"/>
            <w:sz w:val="28"/>
            <w:szCs w:val="28"/>
            <w:lang w:eastAsia="ru-RU"/>
          </w:rPr>
          <w:t>2011 г</w:t>
        </w:r>
      </w:smartTag>
      <w:r w:rsidRPr="001C46E8">
        <w:rPr>
          <w:rFonts w:eastAsia="Calibri"/>
          <w:sz w:val="28"/>
          <w:szCs w:val="28"/>
          <w:lang w:eastAsia="ru-RU"/>
        </w:rPr>
        <w:t xml:space="preserve">.); </w:t>
      </w:r>
    </w:p>
    <w:p w:rsidR="001C46E8" w:rsidRPr="001C46E8" w:rsidRDefault="001C46E8" w:rsidP="001C46E8">
      <w:pPr>
        <w:widowControl/>
        <w:numPr>
          <w:ilvl w:val="0"/>
          <w:numId w:val="127"/>
        </w:numPr>
        <w:autoSpaceDE/>
        <w:autoSpaceDN/>
        <w:spacing w:after="200" w:line="360" w:lineRule="auto"/>
        <w:contextualSpacing/>
        <w:jc w:val="both"/>
        <w:rPr>
          <w:rFonts w:eastAsia="Calibri"/>
          <w:sz w:val="28"/>
          <w:szCs w:val="28"/>
          <w:lang w:eastAsia="ru-RU"/>
        </w:rPr>
      </w:pPr>
      <w:r w:rsidRPr="001C46E8">
        <w:rPr>
          <w:rFonts w:eastAsia="Calibri"/>
          <w:sz w:val="28"/>
          <w:szCs w:val="28"/>
          <w:lang w:eastAsia="ru-RU"/>
        </w:rPr>
        <w:t xml:space="preserve">Письмо Минобрнауки РФ от 19.04.2011 N 03-255 «О введении федеральных государственных образовательных стандартов общего образования» </w:t>
      </w:r>
    </w:p>
    <w:p w:rsidR="001C46E8" w:rsidRPr="001C46E8" w:rsidRDefault="001C46E8" w:rsidP="001C46E8">
      <w:pPr>
        <w:widowControl/>
        <w:numPr>
          <w:ilvl w:val="0"/>
          <w:numId w:val="127"/>
        </w:numPr>
        <w:autoSpaceDE/>
        <w:autoSpaceDN/>
        <w:spacing w:after="200" w:line="360" w:lineRule="auto"/>
        <w:contextualSpacing/>
        <w:jc w:val="both"/>
        <w:rPr>
          <w:sz w:val="28"/>
          <w:szCs w:val="28"/>
          <w:lang w:eastAsia="ru-RU"/>
        </w:rPr>
      </w:pPr>
      <w:r w:rsidRPr="001C46E8">
        <w:rPr>
          <w:sz w:val="28"/>
          <w:szCs w:val="28"/>
          <w:lang w:eastAsia="ru-RU"/>
        </w:rPr>
        <w:t>Постановление №16 от 30.06.2020  Об утверждении санитарно-эпидемиологических правил СП 3.1/2.4 3598-20 «Санитарно- 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 инфекции (СО</w:t>
      </w:r>
      <w:r w:rsidRPr="001C46E8">
        <w:rPr>
          <w:sz w:val="28"/>
          <w:szCs w:val="28"/>
          <w:lang w:val="en-US" w:eastAsia="ru-RU"/>
        </w:rPr>
        <w:t>VID</w:t>
      </w:r>
      <w:r w:rsidRPr="001C46E8">
        <w:rPr>
          <w:sz w:val="28"/>
          <w:szCs w:val="28"/>
          <w:lang w:eastAsia="ru-RU"/>
        </w:rPr>
        <w:t>19)»</w:t>
      </w:r>
    </w:p>
    <w:p w:rsidR="001C46E8" w:rsidRPr="001C46E8" w:rsidRDefault="001C46E8" w:rsidP="001C46E8">
      <w:pPr>
        <w:widowControl/>
        <w:numPr>
          <w:ilvl w:val="0"/>
          <w:numId w:val="127"/>
        </w:numPr>
        <w:autoSpaceDE/>
        <w:autoSpaceDN/>
        <w:spacing w:after="200" w:line="360" w:lineRule="auto"/>
        <w:contextualSpacing/>
        <w:jc w:val="both"/>
        <w:rPr>
          <w:sz w:val="28"/>
          <w:szCs w:val="28"/>
          <w:lang w:eastAsia="ru-RU"/>
        </w:rPr>
      </w:pPr>
      <w:r w:rsidRPr="001C46E8">
        <w:rPr>
          <w:rFonts w:eastAsia="@Arial Unicode MS"/>
          <w:sz w:val="28"/>
          <w:szCs w:val="28"/>
          <w:lang w:eastAsia="ru-RU"/>
        </w:rPr>
        <w:t>письмо Департамента общего образования Минобрнауки России от 12.05.2011 № 03-296 «Об организации внеурочной деятельности при введении федерального государственного образовательного стандарта общего образования»;</w:t>
      </w:r>
    </w:p>
    <w:p w:rsidR="001C46E8" w:rsidRPr="001C46E8" w:rsidRDefault="001C46E8" w:rsidP="001C46E8">
      <w:pPr>
        <w:widowControl/>
        <w:numPr>
          <w:ilvl w:val="0"/>
          <w:numId w:val="127"/>
        </w:numPr>
        <w:autoSpaceDE/>
        <w:autoSpaceDN/>
        <w:spacing w:after="200" w:line="360" w:lineRule="auto"/>
        <w:contextualSpacing/>
        <w:jc w:val="both"/>
        <w:rPr>
          <w:bCs/>
          <w:sz w:val="28"/>
          <w:szCs w:val="28"/>
          <w:lang w:eastAsia="ru-RU"/>
        </w:rPr>
      </w:pPr>
      <w:r w:rsidRPr="001C46E8">
        <w:rPr>
          <w:bCs/>
          <w:sz w:val="28"/>
          <w:szCs w:val="28"/>
          <w:lang w:eastAsia="ru-RU"/>
        </w:rPr>
        <w:t>письмо от 20.07.2015 № 09-1774 «О направлении учебно-методических материалов»;</w:t>
      </w:r>
    </w:p>
    <w:p w:rsidR="001C46E8" w:rsidRPr="001C46E8" w:rsidRDefault="001C46E8" w:rsidP="001C46E8">
      <w:pPr>
        <w:widowControl/>
        <w:numPr>
          <w:ilvl w:val="0"/>
          <w:numId w:val="127"/>
        </w:numPr>
        <w:autoSpaceDE/>
        <w:autoSpaceDN/>
        <w:spacing w:after="200" w:line="360" w:lineRule="auto"/>
        <w:contextualSpacing/>
        <w:jc w:val="both"/>
        <w:rPr>
          <w:sz w:val="28"/>
          <w:szCs w:val="28"/>
          <w:lang w:eastAsia="ru-RU"/>
        </w:rPr>
      </w:pPr>
      <w:r w:rsidRPr="001C46E8">
        <w:rPr>
          <w:bCs/>
          <w:sz w:val="28"/>
          <w:szCs w:val="28"/>
          <w:lang w:eastAsia="ru-RU"/>
        </w:rPr>
        <w:t>п</w:t>
      </w:r>
      <w:r w:rsidRPr="001C46E8">
        <w:rPr>
          <w:sz w:val="28"/>
          <w:szCs w:val="28"/>
          <w:lang w:eastAsia="ru-RU"/>
        </w:rPr>
        <w:t xml:space="preserve">исьмо Минобрнауки России от 18.08.2017 № 09-1672 «О направлении Методических рекомендаций по уточнению понятия и содержания внеурочной </w:t>
      </w:r>
      <w:r w:rsidRPr="001C46E8">
        <w:rPr>
          <w:sz w:val="28"/>
          <w:szCs w:val="28"/>
          <w:lang w:eastAsia="ru-RU"/>
        </w:rPr>
        <w:lastRenderedPageBreak/>
        <w:t>деятельности в рамках реализации основных общеобразовательных программ, в том числе в части проектной деятельности»;</w:t>
      </w:r>
    </w:p>
    <w:p w:rsidR="001C46E8" w:rsidRPr="001C46E8" w:rsidRDefault="001C46E8" w:rsidP="001C46E8">
      <w:pPr>
        <w:widowControl/>
        <w:numPr>
          <w:ilvl w:val="0"/>
          <w:numId w:val="127"/>
        </w:numPr>
        <w:autoSpaceDE/>
        <w:autoSpaceDN/>
        <w:spacing w:after="200" w:line="360" w:lineRule="auto"/>
        <w:contextualSpacing/>
        <w:jc w:val="both"/>
        <w:rPr>
          <w:sz w:val="28"/>
          <w:szCs w:val="28"/>
          <w:lang w:eastAsia="ru-RU"/>
        </w:rPr>
      </w:pPr>
      <w:r w:rsidRPr="001C46E8">
        <w:rPr>
          <w:sz w:val="28"/>
          <w:szCs w:val="28"/>
          <w:lang w:eastAsia="ru-RU"/>
        </w:rPr>
        <w:t>приложение № 1 к письму Минпросвещения России от 7 мая 2020 года № ВБ-976/04 «Рекомендациями по реализации внеурочной деятельности, программы воспитания и социализации и дополнительных общеобразовательных программ с применением дистанционных образовательных технологий»;</w:t>
      </w:r>
    </w:p>
    <w:p w:rsidR="001C46E8" w:rsidRPr="001C46E8" w:rsidRDefault="001C46E8" w:rsidP="001C46E8">
      <w:pPr>
        <w:widowControl/>
        <w:numPr>
          <w:ilvl w:val="0"/>
          <w:numId w:val="127"/>
        </w:numPr>
        <w:autoSpaceDE/>
        <w:autoSpaceDN/>
        <w:spacing w:after="200" w:line="360" w:lineRule="auto"/>
        <w:contextualSpacing/>
        <w:jc w:val="both"/>
        <w:rPr>
          <w:sz w:val="28"/>
          <w:szCs w:val="28"/>
          <w:lang w:eastAsia="ru-RU"/>
        </w:rPr>
      </w:pPr>
      <w:r w:rsidRPr="001C46E8">
        <w:rPr>
          <w:sz w:val="28"/>
          <w:szCs w:val="28"/>
          <w:lang w:eastAsia="ru-RU"/>
        </w:rPr>
        <w:t>письмо Минпросвещения России от 05.07.2022 № ТВ-1290/03 «Методические рекомендации по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образования».</w:t>
      </w:r>
    </w:p>
    <w:p w:rsidR="001C46E8" w:rsidRPr="001C46E8" w:rsidRDefault="001C46E8" w:rsidP="001C46E8">
      <w:pPr>
        <w:widowControl/>
        <w:autoSpaceDE/>
        <w:autoSpaceDN/>
        <w:spacing w:line="360" w:lineRule="auto"/>
        <w:jc w:val="center"/>
        <w:rPr>
          <w:b/>
          <w:color w:val="000000"/>
          <w:sz w:val="28"/>
          <w:szCs w:val="28"/>
          <w:lang w:eastAsia="ru-RU"/>
        </w:rPr>
      </w:pPr>
      <w:r w:rsidRPr="001C46E8">
        <w:rPr>
          <w:b/>
          <w:color w:val="000000"/>
          <w:sz w:val="28"/>
          <w:szCs w:val="28"/>
          <w:lang w:eastAsia="ru-RU"/>
        </w:rPr>
        <w:t>Организация внеурочной деятельности</w:t>
      </w:r>
    </w:p>
    <w:p w:rsidR="001C46E8" w:rsidRPr="001C46E8" w:rsidRDefault="001C46E8" w:rsidP="001C46E8">
      <w:pPr>
        <w:widowControl/>
        <w:autoSpaceDE/>
        <w:autoSpaceDN/>
        <w:spacing w:line="360" w:lineRule="auto"/>
        <w:ind w:firstLine="708"/>
        <w:jc w:val="both"/>
        <w:rPr>
          <w:rFonts w:eastAsia="Calibri"/>
          <w:sz w:val="28"/>
          <w:szCs w:val="28"/>
          <w:lang w:eastAsia="ru-RU"/>
        </w:rPr>
      </w:pPr>
      <w:r w:rsidRPr="001C46E8">
        <w:rPr>
          <w:rFonts w:eastAsia="Calibri"/>
          <w:b/>
          <w:bCs/>
          <w:sz w:val="28"/>
          <w:szCs w:val="28"/>
          <w:lang w:eastAsia="ru-RU"/>
        </w:rPr>
        <w:t xml:space="preserve">Цель внеурочной деятельности - </w:t>
      </w:r>
      <w:r w:rsidRPr="001C46E8">
        <w:rPr>
          <w:rFonts w:eastAsia="Calibri"/>
          <w:sz w:val="28"/>
          <w:szCs w:val="28"/>
          <w:lang w:eastAsia="ru-RU"/>
        </w:rPr>
        <w:t xml:space="preserve">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ценностей, создание условий для многогранного развития и социализации каждого обучающегося в свободное от учёбы время. </w:t>
      </w:r>
    </w:p>
    <w:p w:rsidR="001C46E8" w:rsidRPr="001C46E8" w:rsidRDefault="001C46E8" w:rsidP="001C46E8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1C46E8">
        <w:rPr>
          <w:rFonts w:eastAsia="Calibri"/>
          <w:b/>
          <w:bCs/>
          <w:sz w:val="28"/>
          <w:szCs w:val="28"/>
          <w:lang w:eastAsia="ru-RU"/>
        </w:rPr>
        <w:t xml:space="preserve"> </w:t>
      </w:r>
      <w:r w:rsidRPr="001C46E8">
        <w:rPr>
          <w:rFonts w:eastAsia="Calibri"/>
          <w:b/>
          <w:bCs/>
          <w:sz w:val="28"/>
          <w:szCs w:val="28"/>
          <w:lang w:eastAsia="ru-RU"/>
        </w:rPr>
        <w:tab/>
      </w:r>
      <w:r w:rsidRPr="001C46E8">
        <w:rPr>
          <w:sz w:val="24"/>
          <w:szCs w:val="24"/>
          <w:lang w:eastAsia="ru-RU"/>
        </w:rPr>
        <w:t>Внеурочная деятельность по ФГОС организуется по следующим направлениям:</w:t>
      </w:r>
    </w:p>
    <w:tbl>
      <w:tblPr>
        <w:tblW w:w="10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1"/>
        <w:gridCol w:w="5815"/>
        <w:gridCol w:w="2379"/>
      </w:tblGrid>
      <w:tr w:rsidR="001C46E8" w:rsidRPr="001C46E8" w:rsidTr="001C46E8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6E8" w:rsidRPr="001C46E8" w:rsidRDefault="001C46E8" w:rsidP="001C46E8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C46E8">
              <w:rPr>
                <w:rFonts w:eastAsia="Calibri"/>
                <w:b/>
                <w:sz w:val="24"/>
                <w:szCs w:val="24"/>
                <w:lang w:eastAsia="ru-RU"/>
              </w:rPr>
              <w:t>Направление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6E8" w:rsidRPr="001C46E8" w:rsidRDefault="001C46E8" w:rsidP="001C46E8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</w:rPr>
            </w:pPr>
            <w:r w:rsidRPr="001C46E8">
              <w:rPr>
                <w:b/>
                <w:sz w:val="24"/>
                <w:szCs w:val="24"/>
                <w:lang w:eastAsia="ru-RU"/>
              </w:rPr>
              <w:t>Цель и задачи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6E8" w:rsidRPr="001C46E8" w:rsidRDefault="001C46E8" w:rsidP="001C46E8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</w:rPr>
            </w:pPr>
            <w:r w:rsidRPr="001C46E8">
              <w:rPr>
                <w:b/>
                <w:sz w:val="24"/>
                <w:szCs w:val="24"/>
                <w:lang w:eastAsia="ru-RU"/>
              </w:rPr>
              <w:t>Формы организации</w:t>
            </w:r>
          </w:p>
        </w:tc>
      </w:tr>
      <w:tr w:rsidR="001C46E8" w:rsidRPr="001C46E8" w:rsidTr="001C46E8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6E8" w:rsidRPr="001C46E8" w:rsidRDefault="001C46E8" w:rsidP="001C46E8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1C46E8">
              <w:rPr>
                <w:rFonts w:eastAsia="Calibri"/>
                <w:sz w:val="24"/>
                <w:szCs w:val="24"/>
                <w:lang w:eastAsia="ru-RU"/>
              </w:rPr>
              <w:t>спортивно-оздоровительное</w:t>
            </w:r>
          </w:p>
          <w:p w:rsidR="001C46E8" w:rsidRPr="001C46E8" w:rsidRDefault="001C46E8" w:rsidP="001C46E8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6E8" w:rsidRPr="001C46E8" w:rsidRDefault="001C46E8" w:rsidP="001C46E8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C46E8">
              <w:rPr>
                <w:color w:val="000000"/>
                <w:sz w:val="24"/>
                <w:szCs w:val="24"/>
                <w:lang w:eastAsia="ru-RU"/>
              </w:rPr>
              <w:t>Цель:</w:t>
            </w:r>
          </w:p>
          <w:p w:rsidR="001C46E8" w:rsidRPr="001C46E8" w:rsidRDefault="001C46E8" w:rsidP="001C46E8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C46E8">
              <w:rPr>
                <w:color w:val="000000"/>
                <w:sz w:val="24"/>
                <w:szCs w:val="24"/>
                <w:lang w:eastAsia="ru-RU"/>
              </w:rPr>
              <w:t>освоение  обучающимися основных социальных норм, необходимых им для полноценного существования в современном обществе, - в первую очередь это нормы ведения здорового образа жизни, нормы сохранения и поддержания физического, психического и социального здоровья.</w:t>
            </w:r>
          </w:p>
          <w:p w:rsidR="001C46E8" w:rsidRPr="001C46E8" w:rsidRDefault="001C46E8" w:rsidP="001C46E8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C46E8">
              <w:rPr>
                <w:color w:val="000000"/>
                <w:sz w:val="24"/>
                <w:szCs w:val="24"/>
                <w:lang w:eastAsia="ru-RU"/>
              </w:rPr>
              <w:t>Задачи:</w:t>
            </w:r>
          </w:p>
          <w:p w:rsidR="001C46E8" w:rsidRPr="001C46E8" w:rsidRDefault="001C46E8" w:rsidP="001C46E8">
            <w:pPr>
              <w:widowControl/>
              <w:numPr>
                <w:ilvl w:val="0"/>
                <w:numId w:val="128"/>
              </w:numPr>
              <w:shd w:val="clear" w:color="auto" w:fill="FFFFFF"/>
              <w:autoSpaceDE/>
              <w:autoSpaceDN/>
              <w:spacing w:after="200" w:line="276" w:lineRule="auto"/>
              <w:ind w:left="0" w:firstLine="360"/>
              <w:jc w:val="both"/>
              <w:rPr>
                <w:sz w:val="24"/>
                <w:szCs w:val="24"/>
              </w:rPr>
            </w:pPr>
            <w:r w:rsidRPr="001C46E8">
              <w:rPr>
                <w:sz w:val="24"/>
                <w:szCs w:val="24"/>
              </w:rPr>
              <w:t>формировать  жизненно  важные  двигательные  навыки  и  умения,  </w:t>
            </w:r>
          </w:p>
          <w:p w:rsidR="001C46E8" w:rsidRPr="001C46E8" w:rsidRDefault="001C46E8" w:rsidP="001C46E8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1C46E8">
              <w:rPr>
                <w:sz w:val="24"/>
                <w:szCs w:val="24"/>
              </w:rPr>
              <w:t xml:space="preserve">умения  контролировать  своё  поведение; </w:t>
            </w:r>
          </w:p>
          <w:p w:rsidR="001C46E8" w:rsidRPr="001C46E8" w:rsidRDefault="001C46E8" w:rsidP="001C46E8">
            <w:pPr>
              <w:widowControl/>
              <w:numPr>
                <w:ilvl w:val="0"/>
                <w:numId w:val="128"/>
              </w:numPr>
              <w:shd w:val="clear" w:color="auto" w:fill="FFFFFF"/>
              <w:autoSpaceDE/>
              <w:autoSpaceDN/>
              <w:spacing w:after="200" w:line="276" w:lineRule="auto"/>
              <w:jc w:val="both"/>
              <w:rPr>
                <w:sz w:val="24"/>
                <w:szCs w:val="24"/>
              </w:rPr>
            </w:pPr>
            <w:r w:rsidRPr="001C46E8">
              <w:rPr>
                <w:sz w:val="24"/>
                <w:szCs w:val="24"/>
              </w:rPr>
              <w:t>укреплять здоровье,  </w:t>
            </w:r>
          </w:p>
          <w:p w:rsidR="001C46E8" w:rsidRPr="001C46E8" w:rsidRDefault="001C46E8" w:rsidP="001C46E8">
            <w:pPr>
              <w:widowControl/>
              <w:numPr>
                <w:ilvl w:val="0"/>
                <w:numId w:val="128"/>
              </w:numPr>
              <w:shd w:val="clear" w:color="auto" w:fill="FFFFFF"/>
              <w:autoSpaceDE/>
              <w:autoSpaceDN/>
              <w:spacing w:after="200" w:line="276" w:lineRule="auto"/>
              <w:ind w:left="34" w:firstLine="326"/>
              <w:jc w:val="both"/>
              <w:rPr>
                <w:sz w:val="24"/>
                <w:szCs w:val="24"/>
              </w:rPr>
            </w:pPr>
            <w:r w:rsidRPr="001C46E8">
              <w:rPr>
                <w:sz w:val="24"/>
                <w:szCs w:val="24"/>
              </w:rPr>
              <w:t xml:space="preserve">содействовать  правильному  физическому  развитию; </w:t>
            </w:r>
          </w:p>
          <w:p w:rsidR="001C46E8" w:rsidRPr="001C46E8" w:rsidRDefault="001C46E8" w:rsidP="001C46E8">
            <w:pPr>
              <w:widowControl/>
              <w:numPr>
                <w:ilvl w:val="0"/>
                <w:numId w:val="128"/>
              </w:numPr>
              <w:shd w:val="clear" w:color="auto" w:fill="FFFFFF"/>
              <w:autoSpaceDE/>
              <w:autoSpaceDN/>
              <w:spacing w:after="200" w:line="276" w:lineRule="auto"/>
              <w:ind w:left="34" w:firstLine="326"/>
              <w:jc w:val="both"/>
              <w:rPr>
                <w:sz w:val="24"/>
                <w:szCs w:val="24"/>
              </w:rPr>
            </w:pPr>
            <w:r w:rsidRPr="001C46E8">
              <w:rPr>
                <w:sz w:val="24"/>
                <w:szCs w:val="24"/>
              </w:rPr>
              <w:lastRenderedPageBreak/>
              <w:t xml:space="preserve">развивать  активность, настойчивость,  решительность,  творческую </w:t>
            </w:r>
          </w:p>
          <w:p w:rsidR="001C46E8" w:rsidRPr="001C46E8" w:rsidRDefault="001C46E8" w:rsidP="001C46E8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1C46E8">
              <w:rPr>
                <w:sz w:val="24"/>
                <w:szCs w:val="24"/>
              </w:rPr>
              <w:t> инициативу;  общей  выносливости,  силы  и  гибкости,  </w:t>
            </w:r>
          </w:p>
          <w:p w:rsidR="001C46E8" w:rsidRPr="001C46E8" w:rsidRDefault="001C46E8" w:rsidP="001C46E8">
            <w:pPr>
              <w:widowControl/>
              <w:numPr>
                <w:ilvl w:val="0"/>
                <w:numId w:val="128"/>
              </w:numPr>
              <w:shd w:val="clear" w:color="auto" w:fill="FFFFFF"/>
              <w:autoSpaceDE/>
              <w:autoSpaceDN/>
              <w:spacing w:after="200" w:line="276" w:lineRule="auto"/>
              <w:ind w:left="34" w:firstLine="326"/>
              <w:jc w:val="both"/>
              <w:rPr>
                <w:sz w:val="24"/>
                <w:szCs w:val="24"/>
              </w:rPr>
            </w:pPr>
            <w:r w:rsidRPr="001C46E8">
              <w:rPr>
                <w:sz w:val="24"/>
                <w:szCs w:val="24"/>
              </w:rPr>
              <w:t>воспитывать  дисциплинированность,  доброжелательное </w:t>
            </w:r>
          </w:p>
          <w:p w:rsidR="001C46E8" w:rsidRPr="001C46E8" w:rsidRDefault="001C46E8" w:rsidP="001C46E8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1C46E8">
              <w:rPr>
                <w:sz w:val="24"/>
                <w:szCs w:val="24"/>
              </w:rPr>
              <w:t>отношения  к  товарищам,  честности,  отзывчивости,  смелости  во  время  игры,  стремления  к  совершенству; содействие  развитию  психических  </w:t>
            </w:r>
          </w:p>
          <w:p w:rsidR="001C46E8" w:rsidRPr="001C46E8" w:rsidRDefault="001C46E8" w:rsidP="001C46E8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1C46E8">
              <w:rPr>
                <w:sz w:val="24"/>
                <w:szCs w:val="24"/>
              </w:rPr>
              <w:t>процессов  (памяти,  внимания,  мышления)  в  ходе  двигательной  деятельности.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6E8" w:rsidRPr="001C46E8" w:rsidRDefault="001C46E8" w:rsidP="001C46E8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1C46E8">
              <w:rPr>
                <w:sz w:val="24"/>
                <w:szCs w:val="24"/>
                <w:lang w:eastAsia="ru-RU"/>
              </w:rPr>
              <w:lastRenderedPageBreak/>
              <w:t>Спортивное объединение, турниры, соревнования, олимпиады,</w:t>
            </w:r>
          </w:p>
        </w:tc>
      </w:tr>
      <w:tr w:rsidR="001C46E8" w:rsidRPr="001C46E8" w:rsidTr="001C46E8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6E8" w:rsidRPr="001C46E8" w:rsidRDefault="001C46E8" w:rsidP="001C46E8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1C46E8">
              <w:rPr>
                <w:rFonts w:eastAsia="Calibri"/>
                <w:sz w:val="24"/>
                <w:szCs w:val="24"/>
                <w:lang w:eastAsia="ru-RU"/>
              </w:rPr>
              <w:t>общеинтеллектуальное</w:t>
            </w:r>
          </w:p>
          <w:p w:rsidR="001C46E8" w:rsidRPr="001C46E8" w:rsidRDefault="001C46E8" w:rsidP="001C46E8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6E8" w:rsidRPr="001C46E8" w:rsidRDefault="001C46E8" w:rsidP="001C46E8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C46E8">
              <w:rPr>
                <w:color w:val="000000"/>
                <w:sz w:val="24"/>
                <w:szCs w:val="24"/>
                <w:lang w:eastAsia="ru-RU"/>
              </w:rPr>
              <w:t>Цель:</w:t>
            </w:r>
          </w:p>
          <w:p w:rsidR="001C46E8" w:rsidRPr="001C46E8" w:rsidRDefault="001C46E8" w:rsidP="001C46E8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C46E8">
              <w:rPr>
                <w:color w:val="000000"/>
                <w:sz w:val="24"/>
                <w:szCs w:val="24"/>
                <w:lang w:eastAsia="ru-RU"/>
              </w:rPr>
              <w:t>Формирование целостного отношения к знаниям, процессу познания.</w:t>
            </w:r>
          </w:p>
          <w:p w:rsidR="001C46E8" w:rsidRPr="001C46E8" w:rsidRDefault="001C46E8" w:rsidP="001C46E8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C46E8">
              <w:rPr>
                <w:color w:val="000000"/>
                <w:sz w:val="24"/>
                <w:szCs w:val="24"/>
                <w:lang w:eastAsia="ru-RU"/>
              </w:rPr>
              <w:t>Задачи:</w:t>
            </w:r>
          </w:p>
          <w:p w:rsidR="001C46E8" w:rsidRPr="001C46E8" w:rsidRDefault="001C46E8" w:rsidP="001C46E8">
            <w:pPr>
              <w:widowControl/>
              <w:numPr>
                <w:ilvl w:val="0"/>
                <w:numId w:val="129"/>
              </w:numPr>
              <w:autoSpaceDE/>
              <w:autoSpaceDN/>
              <w:spacing w:after="200" w:line="276" w:lineRule="auto"/>
              <w:ind w:left="0" w:firstLine="360"/>
              <w:jc w:val="both"/>
              <w:rPr>
                <w:color w:val="000000"/>
                <w:sz w:val="24"/>
                <w:szCs w:val="24"/>
              </w:rPr>
            </w:pPr>
            <w:r w:rsidRPr="001C46E8">
              <w:rPr>
                <w:color w:val="000000"/>
                <w:sz w:val="24"/>
                <w:szCs w:val="24"/>
              </w:rPr>
              <w:t xml:space="preserve">способствовать созданию условий для формирования и развития ключевых компетенций  учащихся (коммуникативных, интеллектуальных, социальных); организации общественно-полезной и досуговой деятельности обучающихся; </w:t>
            </w:r>
          </w:p>
          <w:p w:rsidR="001C46E8" w:rsidRPr="001C46E8" w:rsidRDefault="001C46E8" w:rsidP="001C46E8">
            <w:pPr>
              <w:widowControl/>
              <w:numPr>
                <w:ilvl w:val="0"/>
                <w:numId w:val="129"/>
              </w:numPr>
              <w:autoSpaceDE/>
              <w:autoSpaceDN/>
              <w:spacing w:after="200" w:line="276" w:lineRule="auto"/>
              <w:ind w:left="0" w:firstLine="360"/>
              <w:jc w:val="both"/>
              <w:rPr>
                <w:color w:val="000000"/>
                <w:sz w:val="24"/>
                <w:szCs w:val="24"/>
              </w:rPr>
            </w:pPr>
            <w:r w:rsidRPr="001C46E8">
              <w:rPr>
                <w:color w:val="000000"/>
                <w:sz w:val="24"/>
                <w:szCs w:val="24"/>
              </w:rPr>
              <w:t xml:space="preserve"> формировать навыков позитивного коммуникативного общения; развитию навыков организации и осуществления сотрудничества с педагогами,  сверстниками; </w:t>
            </w:r>
          </w:p>
          <w:p w:rsidR="001C46E8" w:rsidRPr="001C46E8" w:rsidRDefault="001C46E8" w:rsidP="001C46E8">
            <w:pPr>
              <w:widowControl/>
              <w:numPr>
                <w:ilvl w:val="0"/>
                <w:numId w:val="129"/>
              </w:numPr>
              <w:autoSpaceDE/>
              <w:autoSpaceDN/>
              <w:spacing w:after="200" w:line="276" w:lineRule="auto"/>
              <w:ind w:left="0" w:firstLine="360"/>
              <w:jc w:val="both"/>
              <w:rPr>
                <w:color w:val="000000"/>
                <w:sz w:val="24"/>
                <w:szCs w:val="24"/>
              </w:rPr>
            </w:pPr>
            <w:r w:rsidRPr="001C46E8">
              <w:rPr>
                <w:color w:val="000000"/>
                <w:sz w:val="24"/>
                <w:szCs w:val="24"/>
              </w:rPr>
              <w:t xml:space="preserve">формировать универсальных способов мыслительной деятельности (абстрактно-логического и наглядно-образного мышления, памяти, внимания, мотивации творческого  воображения, умения производить логические операции); </w:t>
            </w:r>
          </w:p>
          <w:p w:rsidR="001C46E8" w:rsidRPr="001C46E8" w:rsidRDefault="001C46E8" w:rsidP="001C46E8">
            <w:pPr>
              <w:widowControl/>
              <w:numPr>
                <w:ilvl w:val="0"/>
                <w:numId w:val="129"/>
              </w:numPr>
              <w:autoSpaceDE/>
              <w:autoSpaceDN/>
              <w:spacing w:after="200" w:line="276" w:lineRule="auto"/>
              <w:ind w:left="0" w:firstLine="360"/>
              <w:jc w:val="both"/>
              <w:rPr>
                <w:color w:val="000000"/>
                <w:sz w:val="24"/>
                <w:szCs w:val="24"/>
              </w:rPr>
            </w:pPr>
            <w:r w:rsidRPr="001C46E8">
              <w:rPr>
                <w:color w:val="000000"/>
                <w:sz w:val="24"/>
                <w:szCs w:val="24"/>
              </w:rPr>
              <w:t xml:space="preserve">воспитывать трудолюбие, способности к преодолению трудностей, целеустремлённости и настойчивости в достижении результата; </w:t>
            </w:r>
          </w:p>
          <w:p w:rsidR="001C46E8" w:rsidRPr="001C46E8" w:rsidRDefault="001C46E8" w:rsidP="001C46E8">
            <w:pPr>
              <w:widowControl/>
              <w:numPr>
                <w:ilvl w:val="0"/>
                <w:numId w:val="129"/>
              </w:numPr>
              <w:autoSpaceDE/>
              <w:autoSpaceDN/>
              <w:spacing w:after="200" w:line="276" w:lineRule="auto"/>
              <w:ind w:left="0" w:firstLine="360"/>
              <w:jc w:val="both"/>
              <w:rPr>
                <w:color w:val="000000"/>
                <w:sz w:val="24"/>
                <w:szCs w:val="24"/>
              </w:rPr>
            </w:pPr>
            <w:r w:rsidRPr="001C46E8">
              <w:rPr>
                <w:color w:val="000000"/>
                <w:sz w:val="24"/>
                <w:szCs w:val="24"/>
              </w:rPr>
              <w:t>развивать позитивное отношения к базовым общественным ценностям для формирования здорового образа жизни; включению учащихся в разностороннюю деятельность.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6E8" w:rsidRPr="001C46E8" w:rsidRDefault="001C46E8" w:rsidP="001C46E8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1C46E8">
              <w:rPr>
                <w:sz w:val="24"/>
                <w:szCs w:val="24"/>
                <w:lang w:eastAsia="ru-RU"/>
              </w:rPr>
              <w:t>Обучающие упражнения, игры, турниры, викторины</w:t>
            </w:r>
          </w:p>
        </w:tc>
      </w:tr>
      <w:tr w:rsidR="001C46E8" w:rsidRPr="001C46E8" w:rsidTr="001C46E8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6E8" w:rsidRPr="001C46E8" w:rsidRDefault="001C46E8" w:rsidP="001C46E8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1C46E8">
              <w:rPr>
                <w:rFonts w:eastAsia="Calibri"/>
                <w:sz w:val="24"/>
                <w:szCs w:val="24"/>
                <w:lang w:eastAsia="ru-RU"/>
              </w:rPr>
              <w:t>духовно-нравственное</w:t>
            </w:r>
          </w:p>
          <w:p w:rsidR="001C46E8" w:rsidRPr="001C46E8" w:rsidRDefault="001C46E8" w:rsidP="001C46E8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6E8" w:rsidRPr="001C46E8" w:rsidRDefault="001C46E8" w:rsidP="001C46E8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C46E8">
              <w:rPr>
                <w:color w:val="000000"/>
                <w:sz w:val="24"/>
                <w:szCs w:val="24"/>
                <w:lang w:eastAsia="ru-RU"/>
              </w:rPr>
              <w:t>Цель:</w:t>
            </w:r>
          </w:p>
          <w:p w:rsidR="001C46E8" w:rsidRPr="001C46E8" w:rsidRDefault="001C46E8" w:rsidP="001C46E8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C46E8">
              <w:rPr>
                <w:color w:val="000000"/>
                <w:sz w:val="24"/>
                <w:szCs w:val="24"/>
                <w:lang w:eastAsia="ru-RU"/>
              </w:rPr>
              <w:t xml:space="preserve">формирование активной жизненной позиции, гражданской ответственности за свой народ, за </w:t>
            </w:r>
            <w:r w:rsidRPr="001C46E8">
              <w:rPr>
                <w:color w:val="000000"/>
                <w:sz w:val="24"/>
                <w:szCs w:val="24"/>
                <w:lang w:eastAsia="ru-RU"/>
              </w:rPr>
              <w:lastRenderedPageBreak/>
              <w:t>Родину; формирование духовно- нравственных ориентиров, общечеловеческих ценностей.</w:t>
            </w:r>
          </w:p>
          <w:p w:rsidR="001C46E8" w:rsidRPr="001C46E8" w:rsidRDefault="001C46E8" w:rsidP="001C46E8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:rsidR="001C46E8" w:rsidRPr="001C46E8" w:rsidRDefault="001C46E8" w:rsidP="001C46E8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C46E8">
              <w:rPr>
                <w:color w:val="000000"/>
                <w:sz w:val="24"/>
                <w:szCs w:val="24"/>
                <w:lang w:eastAsia="ru-RU"/>
              </w:rPr>
              <w:t>Задачи:</w:t>
            </w:r>
          </w:p>
          <w:p w:rsidR="001C46E8" w:rsidRPr="001C46E8" w:rsidRDefault="001C46E8" w:rsidP="001C46E8">
            <w:pPr>
              <w:widowControl/>
              <w:numPr>
                <w:ilvl w:val="0"/>
                <w:numId w:val="130"/>
              </w:numPr>
              <w:autoSpaceDE/>
              <w:autoSpaceDN/>
              <w:spacing w:after="200" w:line="276" w:lineRule="auto"/>
              <w:ind w:left="34" w:firstLine="326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1C46E8">
              <w:rPr>
                <w:rFonts w:eastAsia="Calibri"/>
                <w:sz w:val="24"/>
                <w:szCs w:val="24"/>
                <w:lang w:eastAsia="ru-RU"/>
              </w:rPr>
              <w:t>способствовать формированию у учащихся краеведческих  знаний об истории, культуре, традициях народа Донского края, о природных и социальных богатствах Донского края;</w:t>
            </w:r>
          </w:p>
          <w:p w:rsidR="001C46E8" w:rsidRPr="001C46E8" w:rsidRDefault="001C46E8" w:rsidP="001C46E8">
            <w:pPr>
              <w:widowControl/>
              <w:numPr>
                <w:ilvl w:val="0"/>
                <w:numId w:val="130"/>
              </w:numPr>
              <w:autoSpaceDE/>
              <w:autoSpaceDN/>
              <w:spacing w:after="200" w:line="276" w:lineRule="auto"/>
              <w:ind w:left="34" w:firstLine="326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1C46E8">
              <w:rPr>
                <w:rFonts w:eastAsia="Calibri"/>
                <w:sz w:val="24"/>
                <w:szCs w:val="24"/>
                <w:lang w:eastAsia="ru-RU"/>
              </w:rPr>
              <w:t xml:space="preserve"> прививать любовь к малой родине, чувство гордости за свой народ, родной край;</w:t>
            </w:r>
          </w:p>
          <w:p w:rsidR="001C46E8" w:rsidRPr="001C46E8" w:rsidRDefault="001C46E8" w:rsidP="001C46E8">
            <w:pPr>
              <w:widowControl/>
              <w:numPr>
                <w:ilvl w:val="0"/>
                <w:numId w:val="130"/>
              </w:numPr>
              <w:autoSpaceDE/>
              <w:autoSpaceDN/>
              <w:spacing w:after="200" w:line="276" w:lineRule="auto"/>
              <w:ind w:left="34" w:firstLine="326"/>
              <w:jc w:val="both"/>
              <w:rPr>
                <w:sz w:val="24"/>
                <w:szCs w:val="24"/>
              </w:rPr>
            </w:pPr>
            <w:r w:rsidRPr="001C46E8">
              <w:rPr>
                <w:rFonts w:eastAsia="Calibri"/>
                <w:bCs/>
                <w:sz w:val="24"/>
                <w:szCs w:val="24"/>
                <w:lang w:eastAsia="ru-RU"/>
              </w:rPr>
              <w:t>способствовать развитию умений добывать знания путём метапредметных действий, обеспечивающих поиск информации и работу, адекватную поставленной учебной задаче.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6E8" w:rsidRPr="001C46E8" w:rsidRDefault="001C46E8" w:rsidP="001C46E8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1C46E8">
              <w:rPr>
                <w:sz w:val="24"/>
                <w:szCs w:val="24"/>
                <w:lang w:eastAsia="ru-RU"/>
              </w:rPr>
              <w:lastRenderedPageBreak/>
              <w:t xml:space="preserve">Презентации, викторины, экскурсии, </w:t>
            </w:r>
            <w:r w:rsidRPr="001C46E8">
              <w:rPr>
                <w:sz w:val="24"/>
                <w:szCs w:val="24"/>
                <w:lang w:eastAsia="ru-RU"/>
              </w:rPr>
              <w:lastRenderedPageBreak/>
              <w:t>проектирование</w:t>
            </w:r>
          </w:p>
        </w:tc>
      </w:tr>
      <w:tr w:rsidR="001C46E8" w:rsidRPr="001C46E8" w:rsidTr="001C46E8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6E8" w:rsidRPr="001C46E8" w:rsidRDefault="001C46E8" w:rsidP="001C46E8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1C46E8">
              <w:rPr>
                <w:rFonts w:eastAsia="Calibri"/>
                <w:sz w:val="24"/>
                <w:szCs w:val="24"/>
                <w:lang w:eastAsia="ru-RU"/>
              </w:rPr>
              <w:lastRenderedPageBreak/>
              <w:t>общекультурное</w:t>
            </w:r>
          </w:p>
          <w:p w:rsidR="001C46E8" w:rsidRPr="001C46E8" w:rsidRDefault="001C46E8" w:rsidP="001C46E8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6E8" w:rsidRPr="001C46E8" w:rsidRDefault="001C46E8" w:rsidP="001C46E8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1C46E8">
              <w:rPr>
                <w:sz w:val="24"/>
                <w:szCs w:val="24"/>
                <w:lang w:eastAsia="ru-RU"/>
              </w:rPr>
              <w:t>Цель:</w:t>
            </w:r>
          </w:p>
          <w:p w:rsidR="001C46E8" w:rsidRPr="001C46E8" w:rsidRDefault="001C46E8" w:rsidP="001C46E8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C46E8">
              <w:rPr>
                <w:color w:val="000000"/>
                <w:sz w:val="24"/>
                <w:szCs w:val="24"/>
                <w:lang w:eastAsia="ru-RU"/>
              </w:rPr>
              <w:t xml:space="preserve">развитие эстетического, практического, эмоционально-образного и художественно – творческого мышления, позволяющего обучающемуся ощущать свою принадлежность к национальной культуре, повышать чувство личной самодостаточности. Учить создавать атмосферу творческого сотрудничества. </w:t>
            </w:r>
          </w:p>
          <w:p w:rsidR="001C46E8" w:rsidRPr="001C46E8" w:rsidRDefault="001C46E8" w:rsidP="001C46E8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1C46E8">
              <w:rPr>
                <w:sz w:val="24"/>
                <w:szCs w:val="24"/>
                <w:lang w:eastAsia="ru-RU"/>
              </w:rPr>
              <w:t>Задачи:</w:t>
            </w:r>
          </w:p>
          <w:p w:rsidR="001C46E8" w:rsidRPr="001C46E8" w:rsidRDefault="001C46E8" w:rsidP="001C46E8">
            <w:pPr>
              <w:widowControl/>
              <w:autoSpaceDE/>
              <w:autoSpaceDN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1C46E8">
              <w:rPr>
                <w:rFonts w:eastAsia="Calibri"/>
                <w:bCs/>
                <w:color w:val="000000"/>
                <w:sz w:val="24"/>
                <w:szCs w:val="24"/>
              </w:rPr>
              <w:t xml:space="preserve">способствует формированию интереса к художественно-эстетической деятельности; обучению учащихся теоретическим и практическим знаниям; умениям и навыкам в области декоративного оформления; развитию стремления к углублению знаний; развитию образного мышления и творческой активности обучающихся; развитию аккуратности, опрятности; формированию чувства коллективизма; созданию комфортной обстановки на занятиях. 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6E8" w:rsidRPr="001C46E8" w:rsidRDefault="001C46E8" w:rsidP="001C46E8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1C46E8">
              <w:rPr>
                <w:sz w:val="24"/>
                <w:szCs w:val="24"/>
                <w:lang w:eastAsia="ru-RU"/>
              </w:rPr>
              <w:t>Презентации, викторины, экскурсии, проектирование, опыты, наблюдения</w:t>
            </w:r>
          </w:p>
        </w:tc>
      </w:tr>
      <w:tr w:rsidR="001C46E8" w:rsidRPr="001C46E8" w:rsidTr="001C46E8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6E8" w:rsidRPr="001C46E8" w:rsidRDefault="001C46E8" w:rsidP="001C46E8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1C46E8">
              <w:rPr>
                <w:rFonts w:eastAsia="Calibri"/>
                <w:sz w:val="24"/>
                <w:szCs w:val="24"/>
                <w:lang w:eastAsia="ru-RU"/>
              </w:rPr>
              <w:t>социальное.</w:t>
            </w:r>
          </w:p>
          <w:p w:rsidR="001C46E8" w:rsidRPr="001C46E8" w:rsidRDefault="001C46E8" w:rsidP="001C46E8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6E8" w:rsidRPr="001C46E8" w:rsidRDefault="001C46E8" w:rsidP="001C46E8">
            <w:pPr>
              <w:widowControl/>
              <w:shd w:val="clear" w:color="auto" w:fill="FFFFFF"/>
              <w:autoSpaceDE/>
              <w:autoSpaceDN/>
              <w:ind w:firstLine="568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C46E8">
              <w:rPr>
                <w:color w:val="000000"/>
                <w:sz w:val="24"/>
                <w:szCs w:val="24"/>
                <w:lang w:eastAsia="ru-RU"/>
              </w:rPr>
              <w:t>Цель:</w:t>
            </w:r>
          </w:p>
          <w:p w:rsidR="001C46E8" w:rsidRPr="001C46E8" w:rsidRDefault="001C46E8" w:rsidP="001C46E8">
            <w:pPr>
              <w:widowControl/>
              <w:shd w:val="clear" w:color="auto" w:fill="FFFFFF"/>
              <w:autoSpaceDE/>
              <w:autoSpaceDN/>
              <w:ind w:firstLine="568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C46E8">
              <w:rPr>
                <w:color w:val="000000"/>
                <w:sz w:val="24"/>
                <w:szCs w:val="24"/>
                <w:lang w:eastAsia="ru-RU"/>
              </w:rPr>
              <w:t>формирование личностных качеств учащихся как основы взаимоотношений с людьми, обществом и миром в целом в процессе социальной деятельности.</w:t>
            </w:r>
          </w:p>
          <w:p w:rsidR="001C46E8" w:rsidRPr="001C46E8" w:rsidRDefault="001C46E8" w:rsidP="001C46E8">
            <w:pPr>
              <w:widowControl/>
              <w:shd w:val="clear" w:color="auto" w:fill="FFFFFF"/>
              <w:autoSpaceDE/>
              <w:autoSpaceDN/>
              <w:ind w:firstLine="568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C46E8">
              <w:rPr>
                <w:bCs/>
                <w:color w:val="000000"/>
                <w:sz w:val="24"/>
                <w:szCs w:val="24"/>
                <w:lang w:eastAsia="ru-RU"/>
              </w:rPr>
              <w:t>Задачи:</w:t>
            </w:r>
          </w:p>
          <w:p w:rsidR="001C46E8" w:rsidRPr="001C46E8" w:rsidRDefault="001C46E8" w:rsidP="001C46E8">
            <w:pPr>
              <w:widowControl/>
              <w:numPr>
                <w:ilvl w:val="0"/>
                <w:numId w:val="131"/>
              </w:numPr>
              <w:shd w:val="clear" w:color="auto" w:fill="FFFFFF"/>
              <w:tabs>
                <w:tab w:val="num" w:pos="0"/>
              </w:tabs>
              <w:autoSpaceDE/>
              <w:autoSpaceDN/>
              <w:spacing w:after="200" w:line="276" w:lineRule="auto"/>
              <w:ind w:left="34" w:firstLine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C46E8">
              <w:rPr>
                <w:color w:val="000000"/>
                <w:sz w:val="24"/>
                <w:szCs w:val="24"/>
                <w:lang w:eastAsia="ru-RU"/>
              </w:rPr>
              <w:t>Привлекать учащихся к активному участию в делах класса и школы.</w:t>
            </w:r>
          </w:p>
          <w:p w:rsidR="001C46E8" w:rsidRPr="001C46E8" w:rsidRDefault="001C46E8" w:rsidP="001C46E8">
            <w:pPr>
              <w:widowControl/>
              <w:numPr>
                <w:ilvl w:val="0"/>
                <w:numId w:val="131"/>
              </w:numPr>
              <w:shd w:val="clear" w:color="auto" w:fill="FFFFFF"/>
              <w:tabs>
                <w:tab w:val="num" w:pos="0"/>
              </w:tabs>
              <w:autoSpaceDE/>
              <w:autoSpaceDN/>
              <w:spacing w:after="200" w:line="276" w:lineRule="auto"/>
              <w:ind w:left="34" w:firstLine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C46E8">
              <w:rPr>
                <w:color w:val="000000"/>
                <w:sz w:val="24"/>
                <w:szCs w:val="24"/>
                <w:lang w:eastAsia="ru-RU"/>
              </w:rPr>
              <w:t>Обучать  навыкам общественно-полезной деятельности.</w:t>
            </w:r>
          </w:p>
          <w:p w:rsidR="001C46E8" w:rsidRPr="001C46E8" w:rsidRDefault="001C46E8" w:rsidP="001C46E8">
            <w:pPr>
              <w:widowControl/>
              <w:numPr>
                <w:ilvl w:val="0"/>
                <w:numId w:val="131"/>
              </w:numPr>
              <w:shd w:val="clear" w:color="auto" w:fill="FFFFFF"/>
              <w:tabs>
                <w:tab w:val="num" w:pos="0"/>
              </w:tabs>
              <w:autoSpaceDE/>
              <w:autoSpaceDN/>
              <w:spacing w:after="200" w:line="276" w:lineRule="auto"/>
              <w:ind w:left="34" w:firstLine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C46E8">
              <w:rPr>
                <w:color w:val="000000"/>
                <w:sz w:val="24"/>
                <w:szCs w:val="24"/>
                <w:lang w:eastAsia="ru-RU"/>
              </w:rPr>
              <w:lastRenderedPageBreak/>
              <w:t>Формировать у школьников способности и готовности к социально преобразующей добровольческой деятельности.</w:t>
            </w:r>
          </w:p>
          <w:p w:rsidR="001C46E8" w:rsidRPr="001C46E8" w:rsidRDefault="001C46E8" w:rsidP="001C46E8">
            <w:pPr>
              <w:widowControl/>
              <w:numPr>
                <w:ilvl w:val="0"/>
                <w:numId w:val="131"/>
              </w:numPr>
              <w:shd w:val="clear" w:color="auto" w:fill="FFFFFF"/>
              <w:tabs>
                <w:tab w:val="num" w:pos="0"/>
              </w:tabs>
              <w:autoSpaceDE/>
              <w:autoSpaceDN/>
              <w:spacing w:after="200" w:line="276" w:lineRule="auto"/>
              <w:ind w:left="34" w:firstLine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C46E8">
              <w:rPr>
                <w:color w:val="000000"/>
                <w:sz w:val="24"/>
                <w:szCs w:val="24"/>
                <w:lang w:eastAsia="ru-RU"/>
              </w:rPr>
              <w:t>Развивать организационные и коммуникативные компетенции,  механизмы эмоционально-волевого регулирования поведения, основы личностной адекватной самооценки, ответственности за свои поступки.</w:t>
            </w:r>
          </w:p>
          <w:p w:rsidR="001C46E8" w:rsidRPr="001C46E8" w:rsidRDefault="001C46E8" w:rsidP="001C46E8">
            <w:pPr>
              <w:widowControl/>
              <w:numPr>
                <w:ilvl w:val="0"/>
                <w:numId w:val="131"/>
              </w:numPr>
              <w:shd w:val="clear" w:color="auto" w:fill="FFFFFF"/>
              <w:tabs>
                <w:tab w:val="num" w:pos="0"/>
              </w:tabs>
              <w:autoSpaceDE/>
              <w:autoSpaceDN/>
              <w:spacing w:after="200" w:line="276" w:lineRule="auto"/>
              <w:ind w:left="34" w:firstLine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C46E8">
              <w:rPr>
                <w:color w:val="000000"/>
                <w:sz w:val="24"/>
                <w:szCs w:val="24"/>
                <w:lang w:eastAsia="ru-RU"/>
              </w:rPr>
              <w:t>Формировать  навыки самосовершенствования, самосознания и самоконтроля.</w:t>
            </w:r>
          </w:p>
          <w:p w:rsidR="001C46E8" w:rsidRPr="001C46E8" w:rsidRDefault="001C46E8" w:rsidP="001C46E8">
            <w:pPr>
              <w:widowControl/>
              <w:numPr>
                <w:ilvl w:val="0"/>
                <w:numId w:val="131"/>
              </w:numPr>
              <w:shd w:val="clear" w:color="auto" w:fill="FFFFFF"/>
              <w:tabs>
                <w:tab w:val="num" w:pos="0"/>
              </w:tabs>
              <w:autoSpaceDE/>
              <w:autoSpaceDN/>
              <w:spacing w:after="200" w:line="276" w:lineRule="auto"/>
              <w:ind w:left="34" w:firstLine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C46E8">
              <w:rPr>
                <w:color w:val="000000"/>
                <w:sz w:val="24"/>
                <w:szCs w:val="24"/>
                <w:lang w:eastAsia="ru-RU"/>
              </w:rPr>
              <w:t>Развивать аналитические и проектировочные умения обучающихся.</w:t>
            </w:r>
          </w:p>
          <w:p w:rsidR="001C46E8" w:rsidRPr="001C46E8" w:rsidRDefault="001C46E8" w:rsidP="001C46E8">
            <w:pPr>
              <w:widowControl/>
              <w:numPr>
                <w:ilvl w:val="0"/>
                <w:numId w:val="131"/>
              </w:numPr>
              <w:shd w:val="clear" w:color="auto" w:fill="FFFFFF"/>
              <w:tabs>
                <w:tab w:val="num" w:pos="0"/>
              </w:tabs>
              <w:autoSpaceDE/>
              <w:autoSpaceDN/>
              <w:spacing w:after="200" w:line="276" w:lineRule="auto"/>
              <w:ind w:left="34" w:firstLine="0"/>
              <w:contextualSpacing/>
              <w:jc w:val="both"/>
              <w:rPr>
                <w:sz w:val="24"/>
                <w:szCs w:val="24"/>
              </w:rPr>
            </w:pPr>
            <w:r w:rsidRPr="001C46E8">
              <w:rPr>
                <w:color w:val="000000"/>
                <w:sz w:val="24"/>
                <w:szCs w:val="24"/>
                <w:lang w:eastAsia="ru-RU"/>
              </w:rPr>
              <w:t>Повышать общую коммуникативную культуру обучающихся.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6E8" w:rsidRPr="001C46E8" w:rsidRDefault="001C46E8" w:rsidP="001C46E8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1C46E8">
              <w:rPr>
                <w:sz w:val="24"/>
                <w:szCs w:val="24"/>
                <w:lang w:eastAsia="ru-RU"/>
              </w:rPr>
              <w:lastRenderedPageBreak/>
              <w:t>Презентации, викторины, экскурсии, проектирование, опыты, наблюдения</w:t>
            </w:r>
          </w:p>
        </w:tc>
      </w:tr>
    </w:tbl>
    <w:p w:rsidR="001C46E8" w:rsidRPr="001C46E8" w:rsidRDefault="001C46E8" w:rsidP="001C46E8">
      <w:pPr>
        <w:widowControl/>
        <w:autoSpaceDE/>
        <w:autoSpaceDN/>
        <w:jc w:val="both"/>
        <w:rPr>
          <w:rFonts w:ascii="Calibri" w:hAnsi="Calibri"/>
          <w:sz w:val="28"/>
          <w:szCs w:val="28"/>
        </w:rPr>
      </w:pPr>
    </w:p>
    <w:p w:rsidR="001C46E8" w:rsidRPr="001C46E8" w:rsidRDefault="001C46E8" w:rsidP="001C46E8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  <w:r w:rsidRPr="001C46E8">
        <w:rPr>
          <w:b/>
          <w:sz w:val="24"/>
          <w:szCs w:val="24"/>
          <w:lang w:eastAsia="ru-RU"/>
        </w:rPr>
        <w:t>Внеурочная деятельность обновленного ФГОС</w:t>
      </w:r>
    </w:p>
    <w:p w:rsidR="001C46E8" w:rsidRPr="001C46E8" w:rsidRDefault="001C46E8" w:rsidP="001C46E8">
      <w:pPr>
        <w:widowControl/>
        <w:autoSpaceDE/>
        <w:autoSpaceDN/>
        <w:ind w:firstLine="708"/>
        <w:rPr>
          <w:sz w:val="24"/>
          <w:szCs w:val="24"/>
          <w:lang w:eastAsia="ru-RU"/>
        </w:rPr>
      </w:pPr>
      <w:r w:rsidRPr="001C46E8">
        <w:rPr>
          <w:sz w:val="24"/>
          <w:szCs w:val="24"/>
          <w:lang w:eastAsia="ru-RU"/>
        </w:rPr>
        <w:t>Внеурочная деятельность по ФГОС организуется по следующим направлениям: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2"/>
        <w:gridCol w:w="5670"/>
        <w:gridCol w:w="2413"/>
      </w:tblGrid>
      <w:tr w:rsidR="001C46E8" w:rsidRPr="001C46E8" w:rsidTr="001C46E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6E8" w:rsidRPr="001C46E8" w:rsidRDefault="001C46E8" w:rsidP="001C46E8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C46E8">
              <w:rPr>
                <w:rFonts w:eastAsia="Calibri"/>
                <w:b/>
                <w:sz w:val="24"/>
                <w:szCs w:val="24"/>
                <w:lang w:eastAsia="ru-RU"/>
              </w:rPr>
              <w:t>Направление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6E8" w:rsidRPr="001C46E8" w:rsidRDefault="001C46E8" w:rsidP="001C46E8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</w:rPr>
            </w:pPr>
            <w:r w:rsidRPr="001C46E8">
              <w:rPr>
                <w:b/>
                <w:sz w:val="24"/>
                <w:szCs w:val="24"/>
                <w:lang w:eastAsia="ru-RU"/>
              </w:rPr>
              <w:t>Цель и задачи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6E8" w:rsidRPr="001C46E8" w:rsidRDefault="001C46E8" w:rsidP="001C46E8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</w:rPr>
            </w:pPr>
            <w:r w:rsidRPr="001C46E8">
              <w:rPr>
                <w:b/>
                <w:sz w:val="24"/>
                <w:szCs w:val="24"/>
                <w:lang w:eastAsia="ru-RU"/>
              </w:rPr>
              <w:t>Формы организации</w:t>
            </w:r>
          </w:p>
        </w:tc>
      </w:tr>
      <w:tr w:rsidR="001C46E8" w:rsidRPr="001C46E8" w:rsidTr="001C46E8">
        <w:tc>
          <w:tcPr>
            <w:tcW w:w="10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6E8" w:rsidRPr="001C46E8" w:rsidRDefault="001C46E8" w:rsidP="001C46E8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</w:rPr>
            </w:pPr>
            <w:r w:rsidRPr="001C46E8">
              <w:rPr>
                <w:b/>
                <w:sz w:val="24"/>
                <w:szCs w:val="24"/>
                <w:lang w:eastAsia="ru-RU"/>
              </w:rPr>
              <w:t>Инвариантная часть (часть, рекомендуемая для всех участников)</w:t>
            </w:r>
          </w:p>
        </w:tc>
      </w:tr>
      <w:tr w:rsidR="001C46E8" w:rsidRPr="001C46E8" w:rsidTr="001C46E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6E8" w:rsidRPr="001C46E8" w:rsidRDefault="001C46E8" w:rsidP="001C46E8">
            <w:pPr>
              <w:widowControl/>
              <w:autoSpaceDE/>
              <w:autoSpaceDN/>
              <w:jc w:val="center"/>
              <w:rPr>
                <w:rFonts w:ascii="Calibri" w:hAnsi="Calibri"/>
                <w:sz w:val="24"/>
                <w:szCs w:val="24"/>
                <w:lang w:eastAsia="ru-RU"/>
              </w:rPr>
            </w:pPr>
            <w:r w:rsidRPr="001C46E8">
              <w:rPr>
                <w:color w:val="000000"/>
                <w:sz w:val="28"/>
                <w:szCs w:val="28"/>
                <w:lang w:eastAsia="ru-RU"/>
              </w:rPr>
              <w:t>Информационно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8"/>
                <w:szCs w:val="28"/>
                <w:lang w:eastAsia="ru-RU"/>
              </w:rPr>
              <w:t>просветительские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8"/>
                <w:szCs w:val="28"/>
                <w:lang w:eastAsia="ru-RU"/>
              </w:rPr>
              <w:t>занятия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8"/>
                <w:szCs w:val="28"/>
                <w:lang w:eastAsia="ru-RU"/>
              </w:rPr>
              <w:t>патриотической,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8"/>
                <w:szCs w:val="28"/>
                <w:lang w:eastAsia="ru-RU"/>
              </w:rPr>
              <w:t>нравственной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8"/>
                <w:szCs w:val="28"/>
                <w:lang w:eastAsia="ru-RU"/>
              </w:rPr>
              <w:t>и экологической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8"/>
                <w:szCs w:val="28"/>
                <w:lang w:eastAsia="ru-RU"/>
              </w:rPr>
              <w:t>направленности</w:t>
            </w:r>
          </w:p>
          <w:p w:rsidR="001C46E8" w:rsidRPr="001C46E8" w:rsidRDefault="001C46E8" w:rsidP="001C46E8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6E8" w:rsidRPr="001C46E8" w:rsidRDefault="001C46E8" w:rsidP="001C46E8">
            <w:pPr>
              <w:widowControl/>
              <w:autoSpaceDE/>
              <w:autoSpaceDN/>
              <w:jc w:val="both"/>
              <w:rPr>
                <w:i/>
                <w:color w:val="000000"/>
                <w:sz w:val="24"/>
                <w:szCs w:val="24"/>
                <w:lang w:eastAsia="ru-RU"/>
              </w:rPr>
            </w:pPr>
            <w:r w:rsidRPr="001C46E8">
              <w:rPr>
                <w:i/>
                <w:color w:val="000000"/>
                <w:sz w:val="28"/>
                <w:szCs w:val="28"/>
                <w:lang w:eastAsia="ru-RU"/>
              </w:rPr>
              <w:t xml:space="preserve">Основная цель: </w:t>
            </w:r>
          </w:p>
          <w:p w:rsidR="001C46E8" w:rsidRPr="001C46E8" w:rsidRDefault="001C46E8" w:rsidP="001C46E8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C46E8">
              <w:rPr>
                <w:color w:val="000000"/>
                <w:sz w:val="24"/>
                <w:szCs w:val="24"/>
                <w:lang w:eastAsia="ru-RU"/>
              </w:rPr>
              <w:t>развитие ценностного отношения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4"/>
                <w:szCs w:val="24"/>
                <w:lang w:eastAsia="ru-RU"/>
              </w:rPr>
              <w:t>обучающихся к своей Родине – России, населяющим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4"/>
                <w:szCs w:val="24"/>
                <w:lang w:eastAsia="ru-RU"/>
              </w:rPr>
              <w:t>ее людям, ее уникальной истории, богатой природе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4"/>
                <w:szCs w:val="24"/>
                <w:lang w:eastAsia="ru-RU"/>
              </w:rPr>
              <w:t>и великой культуре.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i/>
                <w:color w:val="000000"/>
                <w:sz w:val="28"/>
                <w:szCs w:val="28"/>
                <w:lang w:eastAsia="ru-RU"/>
              </w:rPr>
              <w:t>Основная задача:</w:t>
            </w:r>
            <w:r w:rsidRPr="001C46E8"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1C46E8" w:rsidRPr="001C46E8" w:rsidRDefault="001C46E8" w:rsidP="001C46E8">
            <w:pPr>
              <w:widowControl/>
              <w:autoSpaceDE/>
              <w:autoSpaceDN/>
              <w:jc w:val="both"/>
              <w:rPr>
                <w:i/>
                <w:color w:val="000000"/>
                <w:sz w:val="28"/>
                <w:szCs w:val="28"/>
                <w:lang w:eastAsia="ru-RU"/>
              </w:rPr>
            </w:pPr>
            <w:r w:rsidRPr="001C46E8">
              <w:rPr>
                <w:color w:val="000000"/>
                <w:sz w:val="24"/>
                <w:szCs w:val="24"/>
                <w:lang w:eastAsia="ru-RU"/>
              </w:rPr>
              <w:t>формирование соответствующей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4"/>
                <w:szCs w:val="24"/>
                <w:lang w:eastAsia="ru-RU"/>
              </w:rPr>
              <w:t>внутренней позиции личности школьника,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4"/>
                <w:szCs w:val="24"/>
                <w:lang w:eastAsia="ru-RU"/>
              </w:rPr>
              <w:t>необходимой ему для конструктивного и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4"/>
                <w:szCs w:val="24"/>
                <w:lang w:eastAsia="ru-RU"/>
              </w:rPr>
              <w:t>ответственного поведения в обществе.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i/>
                <w:color w:val="000000"/>
                <w:sz w:val="28"/>
                <w:szCs w:val="28"/>
                <w:lang w:eastAsia="ru-RU"/>
              </w:rPr>
              <w:t>Основные темы:</w:t>
            </w:r>
          </w:p>
          <w:p w:rsidR="001C46E8" w:rsidRPr="001C46E8" w:rsidRDefault="001C46E8" w:rsidP="001C46E8">
            <w:pPr>
              <w:widowControl/>
              <w:autoSpaceDE/>
              <w:autoSpaceDN/>
              <w:jc w:val="both"/>
              <w:rPr>
                <w:rFonts w:ascii="Calibri" w:hAnsi="Calibri"/>
              </w:rPr>
            </w:pPr>
            <w:r w:rsidRPr="001C46E8"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1C46E8">
              <w:rPr>
                <w:color w:val="000000"/>
                <w:sz w:val="24"/>
                <w:szCs w:val="24"/>
                <w:lang w:eastAsia="ru-RU"/>
              </w:rPr>
              <w:t>занятий связаны с важнейшими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4"/>
                <w:szCs w:val="24"/>
                <w:lang w:eastAsia="ru-RU"/>
              </w:rPr>
              <w:t>аспектами жизни человека в современной России: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4"/>
                <w:szCs w:val="24"/>
                <w:lang w:eastAsia="ru-RU"/>
              </w:rPr>
              <w:t>знанием родной истории и пониманием сложностей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4"/>
                <w:szCs w:val="24"/>
                <w:lang w:eastAsia="ru-RU"/>
              </w:rPr>
              <w:t>современного мира, техническим прогрессом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4"/>
                <w:szCs w:val="24"/>
                <w:lang w:eastAsia="ru-RU"/>
              </w:rPr>
              <w:t>и сохранением природы, ориентацией в мировой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4"/>
                <w:szCs w:val="24"/>
                <w:lang w:eastAsia="ru-RU"/>
              </w:rPr>
              <w:t>художественной культуре и повседневной культуре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4"/>
                <w:szCs w:val="24"/>
                <w:lang w:eastAsia="ru-RU"/>
              </w:rPr>
              <w:t>поведения, доброжелательным отношением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4"/>
                <w:szCs w:val="24"/>
                <w:lang w:eastAsia="ru-RU"/>
              </w:rPr>
              <w:t>к окружающим и ответственным отношением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4"/>
                <w:szCs w:val="24"/>
                <w:lang w:eastAsia="ru-RU"/>
              </w:rPr>
              <w:t>к собственным поступкам.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6E8" w:rsidRPr="001C46E8" w:rsidRDefault="001C46E8" w:rsidP="001C46E8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1C46E8">
              <w:rPr>
                <w:bCs/>
                <w:sz w:val="24"/>
                <w:szCs w:val="24"/>
                <w:lang w:eastAsia="ru-RU"/>
              </w:rPr>
              <w:t>Еженедельные классные часы «Разговоры о важном»</w:t>
            </w:r>
          </w:p>
        </w:tc>
      </w:tr>
      <w:tr w:rsidR="001C46E8" w:rsidRPr="001C46E8" w:rsidTr="001C46E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6E8" w:rsidRPr="001C46E8" w:rsidRDefault="001C46E8" w:rsidP="001C46E8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1C46E8">
              <w:rPr>
                <w:sz w:val="24"/>
                <w:szCs w:val="24"/>
                <w:lang w:eastAsia="ru-RU"/>
              </w:rPr>
              <w:t>Занятия по формированию функционально</w:t>
            </w:r>
            <w:r w:rsidRPr="001C46E8">
              <w:rPr>
                <w:sz w:val="24"/>
                <w:szCs w:val="24"/>
                <w:lang w:eastAsia="ru-RU"/>
              </w:rPr>
              <w:lastRenderedPageBreak/>
              <w:t xml:space="preserve">й  грамотности обучающихся 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6E8" w:rsidRPr="001C46E8" w:rsidRDefault="001C46E8" w:rsidP="001C46E8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C46E8">
              <w:rPr>
                <w:i/>
                <w:color w:val="000000"/>
                <w:sz w:val="28"/>
                <w:szCs w:val="28"/>
                <w:lang w:eastAsia="ru-RU"/>
              </w:rPr>
              <w:lastRenderedPageBreak/>
              <w:t>Основная цель:</w:t>
            </w:r>
            <w:r w:rsidRPr="001C46E8"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1C46E8" w:rsidRPr="001C46E8" w:rsidRDefault="001C46E8" w:rsidP="001C46E8">
            <w:pPr>
              <w:widowControl/>
              <w:autoSpaceDE/>
              <w:autoSpaceDN/>
              <w:jc w:val="both"/>
              <w:rPr>
                <w:rFonts w:ascii="Calibri" w:hAnsi="Calibri"/>
                <w:lang w:eastAsia="ru-RU"/>
              </w:rPr>
            </w:pPr>
            <w:r w:rsidRPr="001C46E8">
              <w:rPr>
                <w:color w:val="000000"/>
                <w:sz w:val="24"/>
                <w:szCs w:val="24"/>
                <w:lang w:eastAsia="ru-RU"/>
              </w:rPr>
              <w:t>развитие способности обучающихся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4"/>
                <w:szCs w:val="24"/>
                <w:lang w:eastAsia="ru-RU"/>
              </w:rPr>
              <w:t>применять приобретённые знания, умения и навыки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4"/>
                <w:szCs w:val="24"/>
                <w:lang w:eastAsia="ru-RU"/>
              </w:rPr>
              <w:lastRenderedPageBreak/>
              <w:t>для решения задач в различных сферах</w:t>
            </w:r>
          </w:p>
          <w:p w:rsidR="001C46E8" w:rsidRPr="001C46E8" w:rsidRDefault="001C46E8" w:rsidP="001C46E8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C46E8">
              <w:rPr>
                <w:color w:val="000000"/>
                <w:sz w:val="28"/>
                <w:szCs w:val="28"/>
                <w:lang w:eastAsia="ru-RU"/>
              </w:rPr>
              <w:t>жизнедеятельности, (обеспечение связи обучения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8"/>
                <w:szCs w:val="28"/>
                <w:lang w:eastAsia="ru-RU"/>
              </w:rPr>
              <w:t>с жизнью).</w:t>
            </w:r>
          </w:p>
          <w:p w:rsidR="001C46E8" w:rsidRPr="001C46E8" w:rsidRDefault="001C46E8" w:rsidP="001C46E8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C46E8">
              <w:rPr>
                <w:i/>
                <w:color w:val="000000"/>
                <w:sz w:val="24"/>
                <w:szCs w:val="24"/>
                <w:lang w:eastAsia="ru-RU"/>
              </w:rPr>
              <w:t>Основная задача:</w:t>
            </w:r>
            <w:r w:rsidRPr="001C46E8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C46E8" w:rsidRPr="001C46E8" w:rsidRDefault="001C46E8" w:rsidP="001C46E8">
            <w:pPr>
              <w:widowControl/>
              <w:autoSpaceDE/>
              <w:autoSpaceDN/>
              <w:jc w:val="both"/>
              <w:rPr>
                <w:rFonts w:ascii="Calibri" w:hAnsi="Calibri"/>
              </w:rPr>
            </w:pPr>
            <w:r w:rsidRPr="001C46E8">
              <w:rPr>
                <w:color w:val="000000"/>
                <w:sz w:val="28"/>
                <w:szCs w:val="28"/>
                <w:lang w:eastAsia="ru-RU"/>
              </w:rPr>
              <w:t>формирование и развитие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8"/>
                <w:szCs w:val="28"/>
                <w:lang w:eastAsia="ru-RU"/>
              </w:rPr>
              <w:t>функциональной грамотности школьников: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8"/>
                <w:szCs w:val="28"/>
                <w:lang w:eastAsia="ru-RU"/>
              </w:rPr>
              <w:t>читательской, математической, естественно-научной, финансовой, направленной и на развитие креативного мышления и глобальных компетенций.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6E8" w:rsidRPr="001C46E8" w:rsidRDefault="001C46E8" w:rsidP="001C46E8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1C46E8">
              <w:rPr>
                <w:sz w:val="24"/>
                <w:szCs w:val="24"/>
                <w:lang w:eastAsia="ru-RU"/>
              </w:rPr>
              <w:lastRenderedPageBreak/>
              <w:t xml:space="preserve">Занятия по формированию функциональной  </w:t>
            </w:r>
            <w:r w:rsidRPr="001C46E8">
              <w:rPr>
                <w:sz w:val="24"/>
                <w:szCs w:val="24"/>
                <w:lang w:eastAsia="ru-RU"/>
              </w:rPr>
              <w:lastRenderedPageBreak/>
              <w:t>грамотности обучающихся (в том числе по формированию и развитию финансовой грамотности): деловые игры, квесты и др.</w:t>
            </w:r>
          </w:p>
        </w:tc>
      </w:tr>
      <w:tr w:rsidR="001C46E8" w:rsidRPr="001C46E8" w:rsidTr="001C46E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6E8" w:rsidRPr="001C46E8" w:rsidRDefault="001C46E8" w:rsidP="001C46E8">
            <w:pPr>
              <w:widowControl/>
              <w:autoSpaceDE/>
              <w:autoSpaceDN/>
              <w:jc w:val="center"/>
              <w:rPr>
                <w:rFonts w:ascii="Calibri" w:hAnsi="Calibri"/>
                <w:sz w:val="24"/>
                <w:szCs w:val="24"/>
                <w:lang w:eastAsia="ru-RU"/>
              </w:rPr>
            </w:pPr>
            <w:r w:rsidRPr="001C46E8">
              <w:rPr>
                <w:color w:val="000000"/>
                <w:sz w:val="28"/>
                <w:szCs w:val="28"/>
                <w:lang w:eastAsia="ru-RU"/>
              </w:rPr>
              <w:lastRenderedPageBreak/>
              <w:t>Занятия,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8"/>
                <w:szCs w:val="28"/>
                <w:lang w:eastAsia="ru-RU"/>
              </w:rPr>
              <w:t>направленные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8"/>
                <w:szCs w:val="28"/>
                <w:lang w:eastAsia="ru-RU"/>
              </w:rPr>
              <w:t>на удовлетворение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8"/>
                <w:szCs w:val="28"/>
                <w:lang w:eastAsia="ru-RU"/>
              </w:rPr>
              <w:t>профориентацион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8"/>
                <w:szCs w:val="28"/>
                <w:lang w:eastAsia="ru-RU"/>
              </w:rPr>
              <w:t>ных интересов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8"/>
                <w:szCs w:val="28"/>
                <w:lang w:eastAsia="ru-RU"/>
              </w:rPr>
              <w:t>и потребностей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8"/>
                <w:szCs w:val="28"/>
                <w:lang w:eastAsia="ru-RU"/>
              </w:rPr>
              <w:t>обучающихся</w:t>
            </w:r>
          </w:p>
          <w:p w:rsidR="001C46E8" w:rsidRPr="001C46E8" w:rsidRDefault="001C46E8" w:rsidP="001C46E8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6E8" w:rsidRPr="001C46E8" w:rsidRDefault="001C46E8" w:rsidP="001C46E8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C46E8">
              <w:rPr>
                <w:i/>
                <w:color w:val="000000"/>
                <w:sz w:val="28"/>
                <w:szCs w:val="28"/>
                <w:lang w:eastAsia="ru-RU"/>
              </w:rPr>
              <w:t>Основная цель:</w:t>
            </w:r>
            <w:r w:rsidRPr="001C46E8"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1C46E8" w:rsidRPr="001C46E8" w:rsidRDefault="001C46E8" w:rsidP="001C46E8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C46E8">
              <w:rPr>
                <w:color w:val="000000"/>
                <w:sz w:val="24"/>
                <w:szCs w:val="24"/>
                <w:lang w:eastAsia="ru-RU"/>
              </w:rPr>
              <w:t>развитие ценностного отношения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4"/>
                <w:szCs w:val="24"/>
                <w:lang w:eastAsia="ru-RU"/>
              </w:rPr>
              <w:t>обучающихся к труду, как основному способу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4"/>
                <w:szCs w:val="24"/>
                <w:lang w:eastAsia="ru-RU"/>
              </w:rPr>
              <w:t>достижения жизненного благополучия и ощущения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4"/>
                <w:szCs w:val="24"/>
                <w:lang w:eastAsia="ru-RU"/>
              </w:rPr>
              <w:t>уверенности в жизни.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i/>
                <w:color w:val="000000"/>
                <w:sz w:val="28"/>
                <w:szCs w:val="28"/>
                <w:lang w:eastAsia="ru-RU"/>
              </w:rPr>
              <w:t>Основная задача:</w:t>
            </w:r>
            <w:r w:rsidRPr="001C46E8"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1C46E8" w:rsidRPr="001C46E8" w:rsidRDefault="001C46E8" w:rsidP="001C46E8">
            <w:pPr>
              <w:widowControl/>
              <w:autoSpaceDE/>
              <w:autoSpaceDN/>
              <w:jc w:val="both"/>
              <w:rPr>
                <w:rFonts w:ascii="Calibri" w:hAnsi="Calibri"/>
                <w:i/>
                <w:iCs/>
                <w:lang w:eastAsia="ru-RU"/>
              </w:rPr>
            </w:pPr>
            <w:r w:rsidRPr="001C46E8">
              <w:rPr>
                <w:color w:val="000000"/>
                <w:sz w:val="24"/>
                <w:szCs w:val="24"/>
                <w:lang w:eastAsia="ru-RU"/>
              </w:rPr>
              <w:t>формирование готовности школьников к осознанному выбору направления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4"/>
                <w:szCs w:val="24"/>
                <w:lang w:eastAsia="ru-RU"/>
              </w:rPr>
              <w:t>продолжения своего образования и будущей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4"/>
                <w:szCs w:val="24"/>
                <w:lang w:eastAsia="ru-RU"/>
              </w:rPr>
              <w:t>профессии, осознание важности получаемых в школе знаний для дальнейшей профессиональной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4"/>
                <w:szCs w:val="24"/>
                <w:lang w:eastAsia="ru-RU"/>
              </w:rPr>
              <w:t>и внепрофессиональной деятельности.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i/>
                <w:color w:val="000000"/>
                <w:sz w:val="28"/>
                <w:szCs w:val="28"/>
                <w:lang w:eastAsia="ru-RU"/>
              </w:rPr>
              <w:t>Основное содержание:</w:t>
            </w:r>
          </w:p>
          <w:p w:rsidR="001C46E8" w:rsidRPr="001C46E8" w:rsidRDefault="001C46E8" w:rsidP="001C46E8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1C46E8">
              <w:rPr>
                <w:color w:val="000000"/>
                <w:sz w:val="28"/>
                <w:szCs w:val="28"/>
                <w:lang w:eastAsia="ru-RU"/>
              </w:rPr>
              <w:t>з</w:t>
            </w:r>
            <w:r w:rsidRPr="001C46E8">
              <w:rPr>
                <w:color w:val="000000"/>
                <w:sz w:val="24"/>
                <w:szCs w:val="24"/>
                <w:lang w:eastAsia="ru-RU"/>
              </w:rPr>
              <w:t>накомство с миром профессий и способами получения профессионального образования;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4"/>
                <w:szCs w:val="24"/>
                <w:lang w:eastAsia="ru-RU"/>
              </w:rPr>
              <w:t>создание условий для развития надпрофессиональных навыков (общения, работы в команде, поведения в конфликтной ситуации и т.п.);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4"/>
                <w:szCs w:val="24"/>
                <w:lang w:eastAsia="ru-RU"/>
              </w:rPr>
              <w:t>создание условий для познания обучающимся самого себя, своих мотивов, устремлений, склонностей как условий для формирования уверенности в себе, способности адекватно оценивать свои силы и возможности.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6E8" w:rsidRPr="001C46E8" w:rsidRDefault="001C46E8" w:rsidP="001C46E8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1C46E8">
              <w:rPr>
                <w:sz w:val="24"/>
                <w:szCs w:val="24"/>
                <w:lang w:eastAsia="ru-RU"/>
              </w:rPr>
              <w:t>Занятия, направленные на удовлетворение профориентационных интересов и потребностей обучающихся (в том числе  в рамках участия в проектах «Большая перемена», «Успех каждого ребенка», «Шоу профессий», РДШ и другое»).</w:t>
            </w:r>
          </w:p>
          <w:p w:rsidR="001C46E8" w:rsidRPr="001C46E8" w:rsidRDefault="001C46E8" w:rsidP="001C46E8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1C46E8">
              <w:rPr>
                <w:color w:val="000000"/>
                <w:sz w:val="24"/>
                <w:szCs w:val="24"/>
                <w:lang w:eastAsia="ru-RU"/>
              </w:rPr>
              <w:t>Профориентационные беседы, деловые игры, квесты, решение кейсов, изучение специализированных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4"/>
                <w:szCs w:val="24"/>
                <w:lang w:eastAsia="ru-RU"/>
              </w:rPr>
              <w:t>цифровых ресурсов</w:t>
            </w:r>
          </w:p>
        </w:tc>
      </w:tr>
      <w:tr w:rsidR="001C46E8" w:rsidRPr="001C46E8" w:rsidTr="001C46E8">
        <w:tc>
          <w:tcPr>
            <w:tcW w:w="10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6E8" w:rsidRPr="001C46E8" w:rsidRDefault="001C46E8" w:rsidP="001C46E8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1C46E8">
              <w:rPr>
                <w:b/>
                <w:sz w:val="24"/>
                <w:szCs w:val="24"/>
                <w:lang w:eastAsia="ru-RU"/>
              </w:rPr>
              <w:t>Вариативная часть</w:t>
            </w:r>
          </w:p>
        </w:tc>
      </w:tr>
      <w:tr w:rsidR="001C46E8" w:rsidRPr="001C46E8" w:rsidTr="001C46E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6E8" w:rsidRPr="001C46E8" w:rsidRDefault="001C46E8" w:rsidP="001C46E8">
            <w:pPr>
              <w:widowControl/>
              <w:autoSpaceDE/>
              <w:autoSpaceDN/>
              <w:jc w:val="center"/>
              <w:rPr>
                <w:rFonts w:ascii="Calibri" w:hAnsi="Calibri"/>
                <w:sz w:val="24"/>
                <w:szCs w:val="24"/>
                <w:lang w:eastAsia="ru-RU"/>
              </w:rPr>
            </w:pPr>
            <w:r w:rsidRPr="001C46E8">
              <w:rPr>
                <w:color w:val="000000"/>
                <w:sz w:val="28"/>
                <w:szCs w:val="28"/>
                <w:lang w:eastAsia="ru-RU"/>
              </w:rPr>
              <w:t>Занятия, связанные с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8"/>
                <w:szCs w:val="28"/>
                <w:lang w:eastAsia="ru-RU"/>
              </w:rPr>
              <w:t>реализацией особых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8"/>
                <w:szCs w:val="28"/>
                <w:lang w:eastAsia="ru-RU"/>
              </w:rPr>
              <w:t>интеллектуальных и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8"/>
                <w:szCs w:val="28"/>
                <w:lang w:eastAsia="ru-RU"/>
              </w:rPr>
              <w:t>социокультурных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8"/>
                <w:szCs w:val="28"/>
                <w:lang w:eastAsia="ru-RU"/>
              </w:rPr>
              <w:t>потребностей</w:t>
            </w:r>
          </w:p>
          <w:p w:rsidR="001C46E8" w:rsidRPr="001C46E8" w:rsidRDefault="001C46E8" w:rsidP="001C46E8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6E8" w:rsidRPr="001C46E8" w:rsidRDefault="001C46E8" w:rsidP="001C46E8">
            <w:pPr>
              <w:widowControl/>
              <w:autoSpaceDE/>
              <w:autoSpaceDN/>
              <w:jc w:val="both"/>
              <w:rPr>
                <w:i/>
                <w:color w:val="000000"/>
                <w:sz w:val="24"/>
                <w:szCs w:val="24"/>
                <w:lang w:eastAsia="ru-RU"/>
              </w:rPr>
            </w:pPr>
            <w:r w:rsidRPr="001C46E8">
              <w:rPr>
                <w:i/>
                <w:color w:val="000000"/>
                <w:sz w:val="28"/>
                <w:szCs w:val="28"/>
                <w:lang w:eastAsia="ru-RU"/>
              </w:rPr>
              <w:t xml:space="preserve">Основная цель: </w:t>
            </w:r>
          </w:p>
          <w:p w:rsidR="001C46E8" w:rsidRPr="001C46E8" w:rsidRDefault="001C46E8" w:rsidP="001C46E8">
            <w:pPr>
              <w:widowControl/>
              <w:autoSpaceDE/>
              <w:autoSpaceDN/>
              <w:jc w:val="both"/>
              <w:rPr>
                <w:i/>
                <w:color w:val="000000"/>
                <w:sz w:val="28"/>
                <w:szCs w:val="28"/>
                <w:lang w:eastAsia="ru-RU"/>
              </w:rPr>
            </w:pPr>
            <w:r w:rsidRPr="001C46E8">
              <w:rPr>
                <w:color w:val="000000"/>
                <w:sz w:val="24"/>
                <w:szCs w:val="24"/>
                <w:lang w:eastAsia="ru-RU"/>
              </w:rPr>
              <w:t>интеллектуальное и общекультурное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4"/>
                <w:szCs w:val="24"/>
                <w:lang w:eastAsia="ru-RU"/>
              </w:rPr>
              <w:t>развитие обучающихся, удовлетворение их особых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4"/>
                <w:szCs w:val="24"/>
                <w:lang w:eastAsia="ru-RU"/>
              </w:rPr>
              <w:t>познавательных, культурных, оздоровительных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4"/>
                <w:szCs w:val="24"/>
                <w:lang w:eastAsia="ru-RU"/>
              </w:rPr>
              <w:t>потребностей и интересов.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i/>
                <w:color w:val="000000"/>
                <w:sz w:val="28"/>
                <w:szCs w:val="28"/>
                <w:lang w:eastAsia="ru-RU"/>
              </w:rPr>
              <w:t xml:space="preserve">Основная задача: </w:t>
            </w:r>
          </w:p>
          <w:p w:rsidR="001C46E8" w:rsidRPr="001C46E8" w:rsidRDefault="001C46E8" w:rsidP="001C46E8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C46E8">
              <w:rPr>
                <w:color w:val="000000"/>
                <w:sz w:val="24"/>
                <w:szCs w:val="24"/>
                <w:lang w:eastAsia="ru-RU"/>
              </w:rPr>
              <w:t xml:space="preserve">формирование ценностного отношения обучающихся к знаниям, как залогу их </w:t>
            </w:r>
            <w:r w:rsidRPr="001C46E8">
              <w:rPr>
                <w:color w:val="000000"/>
                <w:sz w:val="28"/>
                <w:szCs w:val="28"/>
                <w:lang w:eastAsia="ru-RU"/>
              </w:rPr>
              <w:t>собственного будущего, и к культуре в целом, как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8"/>
                <w:szCs w:val="28"/>
                <w:lang w:eastAsia="ru-RU"/>
              </w:rPr>
              <w:t xml:space="preserve">к духовному богатству общества, </w:t>
            </w:r>
            <w:r w:rsidRPr="001C46E8">
              <w:rPr>
                <w:color w:val="000000"/>
                <w:sz w:val="28"/>
                <w:szCs w:val="28"/>
                <w:lang w:eastAsia="ru-RU"/>
              </w:rPr>
              <w:lastRenderedPageBreak/>
              <w:t>сохраняющему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8"/>
                <w:szCs w:val="28"/>
                <w:lang w:eastAsia="ru-RU"/>
              </w:rPr>
              <w:t>национальную самобытность народов России.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i/>
                <w:color w:val="000000"/>
                <w:sz w:val="24"/>
                <w:szCs w:val="24"/>
                <w:lang w:eastAsia="ru-RU"/>
              </w:rPr>
              <w:t>Основные направления деятельности:</w:t>
            </w:r>
          </w:p>
          <w:p w:rsidR="001C46E8" w:rsidRPr="001C46E8" w:rsidRDefault="001C46E8" w:rsidP="001C46E8">
            <w:pPr>
              <w:widowControl/>
              <w:autoSpaceDE/>
              <w:autoSpaceDN/>
              <w:jc w:val="both"/>
              <w:rPr>
                <w:rFonts w:ascii="Calibri" w:hAnsi="Calibri"/>
              </w:rPr>
            </w:pPr>
            <w:r w:rsidRPr="001C46E8">
              <w:rPr>
                <w:color w:val="000000"/>
                <w:sz w:val="28"/>
                <w:szCs w:val="28"/>
                <w:lang w:eastAsia="ru-RU"/>
              </w:rPr>
              <w:t>занятия по дополнительному или углубленному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8"/>
                <w:szCs w:val="28"/>
                <w:lang w:eastAsia="ru-RU"/>
              </w:rPr>
              <w:t>изучению учебных предметов или модулей;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8"/>
                <w:szCs w:val="28"/>
                <w:lang w:eastAsia="ru-RU"/>
              </w:rPr>
              <w:t>занятия в рамках исследовательской и проектной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8"/>
                <w:szCs w:val="28"/>
                <w:lang w:eastAsia="ru-RU"/>
              </w:rPr>
              <w:t>деятельности; занятия, связанные с освоением регионального компонента образования или особыми этнокультурными интересами участников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8"/>
                <w:szCs w:val="28"/>
                <w:lang w:eastAsia="ru-RU"/>
              </w:rPr>
              <w:t>образовательных отношений; дополнительные занятия для школьников, испытывающих затруднения в освоении учебной программы или трудности в освоении языка обучения; специальные занятия для обучающихся с ограниченными возможностями здоровья или испытывающими затруднения в социальной коммуникации.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6E8" w:rsidRPr="001C46E8" w:rsidRDefault="001C46E8" w:rsidP="001C46E8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</w:p>
        </w:tc>
      </w:tr>
      <w:tr w:rsidR="001C46E8" w:rsidRPr="001C46E8" w:rsidTr="001C46E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6E8" w:rsidRPr="001C46E8" w:rsidRDefault="001C46E8" w:rsidP="001C46E8">
            <w:pPr>
              <w:widowControl/>
              <w:autoSpaceDE/>
              <w:autoSpaceDN/>
              <w:jc w:val="center"/>
              <w:rPr>
                <w:rFonts w:ascii="Calibri" w:hAnsi="Calibri"/>
                <w:sz w:val="24"/>
                <w:szCs w:val="24"/>
                <w:lang w:eastAsia="ru-RU"/>
              </w:rPr>
            </w:pPr>
            <w:r w:rsidRPr="001C46E8">
              <w:rPr>
                <w:color w:val="000000"/>
                <w:sz w:val="28"/>
                <w:szCs w:val="28"/>
                <w:lang w:eastAsia="ru-RU"/>
              </w:rPr>
              <w:t>Занятия,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8"/>
                <w:szCs w:val="28"/>
                <w:lang w:eastAsia="ru-RU"/>
              </w:rPr>
              <w:t>направленные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8"/>
                <w:szCs w:val="28"/>
                <w:lang w:eastAsia="ru-RU"/>
              </w:rPr>
              <w:t>на удовлетворение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8"/>
                <w:szCs w:val="28"/>
                <w:lang w:eastAsia="ru-RU"/>
              </w:rPr>
              <w:t>интересов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8"/>
                <w:szCs w:val="28"/>
                <w:lang w:eastAsia="ru-RU"/>
              </w:rPr>
              <w:t>и потребностей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8"/>
                <w:szCs w:val="28"/>
                <w:lang w:eastAsia="ru-RU"/>
              </w:rPr>
              <w:t>обучающихся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8"/>
                <w:szCs w:val="28"/>
                <w:lang w:eastAsia="ru-RU"/>
              </w:rPr>
              <w:t>в творческом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8"/>
                <w:szCs w:val="28"/>
                <w:lang w:eastAsia="ru-RU"/>
              </w:rPr>
              <w:t>и физическом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8"/>
                <w:szCs w:val="28"/>
                <w:lang w:eastAsia="ru-RU"/>
              </w:rPr>
              <w:t>развитии, помощь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8"/>
                <w:szCs w:val="28"/>
                <w:lang w:eastAsia="ru-RU"/>
              </w:rPr>
              <w:t>в самореализации,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8"/>
                <w:szCs w:val="28"/>
                <w:lang w:eastAsia="ru-RU"/>
              </w:rPr>
              <w:t>раскрытии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8"/>
                <w:szCs w:val="28"/>
                <w:lang w:eastAsia="ru-RU"/>
              </w:rPr>
              <w:t>и развитии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8"/>
                <w:szCs w:val="28"/>
                <w:lang w:eastAsia="ru-RU"/>
              </w:rPr>
              <w:t>способностей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8"/>
                <w:szCs w:val="28"/>
                <w:lang w:eastAsia="ru-RU"/>
              </w:rPr>
              <w:t>и талантов</w:t>
            </w:r>
          </w:p>
          <w:p w:rsidR="001C46E8" w:rsidRPr="001C46E8" w:rsidRDefault="001C46E8" w:rsidP="001C46E8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6E8" w:rsidRPr="001C46E8" w:rsidRDefault="001C46E8" w:rsidP="001C46E8">
            <w:pPr>
              <w:widowControl/>
              <w:autoSpaceDE/>
              <w:autoSpaceDN/>
              <w:jc w:val="both"/>
              <w:rPr>
                <w:i/>
                <w:color w:val="000000"/>
                <w:sz w:val="28"/>
                <w:szCs w:val="28"/>
                <w:lang w:eastAsia="ru-RU"/>
              </w:rPr>
            </w:pPr>
            <w:r w:rsidRPr="001C46E8">
              <w:rPr>
                <w:i/>
                <w:color w:val="000000"/>
                <w:sz w:val="28"/>
                <w:szCs w:val="28"/>
                <w:lang w:eastAsia="ru-RU"/>
              </w:rPr>
              <w:lastRenderedPageBreak/>
              <w:t xml:space="preserve">Основная цель: </w:t>
            </w:r>
          </w:p>
          <w:p w:rsidR="001C46E8" w:rsidRPr="001C46E8" w:rsidRDefault="001C46E8" w:rsidP="001C46E8">
            <w:pPr>
              <w:widowControl/>
              <w:autoSpaceDE/>
              <w:autoSpaceDN/>
              <w:jc w:val="both"/>
              <w:rPr>
                <w:i/>
                <w:color w:val="000000"/>
                <w:sz w:val="28"/>
                <w:szCs w:val="28"/>
                <w:lang w:eastAsia="ru-RU"/>
              </w:rPr>
            </w:pPr>
            <w:r w:rsidRPr="001C46E8">
              <w:rPr>
                <w:color w:val="000000"/>
                <w:sz w:val="24"/>
                <w:szCs w:val="24"/>
                <w:lang w:eastAsia="ru-RU"/>
              </w:rPr>
              <w:t>удовлетворение интересов</w:t>
            </w:r>
            <w:r w:rsidRPr="001C46E8">
              <w:rPr>
                <w:rFonts w:ascii="Calibri" w:hAnsi="Calibri"/>
                <w:color w:val="000000"/>
                <w:lang w:eastAsia="ru-RU"/>
              </w:rPr>
              <w:br/>
            </w:r>
            <w:r w:rsidRPr="001C46E8">
              <w:rPr>
                <w:color w:val="000000"/>
                <w:sz w:val="24"/>
                <w:szCs w:val="24"/>
                <w:lang w:eastAsia="ru-RU"/>
              </w:rPr>
              <w:t>и потребностей обучающихся в творческом</w:t>
            </w:r>
            <w:r w:rsidRPr="001C46E8">
              <w:rPr>
                <w:rFonts w:ascii="Calibri" w:hAnsi="Calibri"/>
                <w:color w:val="000000"/>
                <w:lang w:eastAsia="ru-RU"/>
              </w:rPr>
              <w:br/>
            </w:r>
            <w:r w:rsidRPr="001C46E8">
              <w:rPr>
                <w:color w:val="000000"/>
                <w:sz w:val="24"/>
                <w:szCs w:val="24"/>
                <w:lang w:eastAsia="ru-RU"/>
              </w:rPr>
              <w:t>и физическом развитии, помощь в самореализации,</w:t>
            </w:r>
            <w:r w:rsidRPr="001C46E8">
              <w:rPr>
                <w:rFonts w:ascii="Calibri" w:hAnsi="Calibri"/>
                <w:color w:val="000000"/>
                <w:lang w:eastAsia="ru-RU"/>
              </w:rPr>
              <w:br/>
            </w:r>
            <w:r w:rsidRPr="001C46E8">
              <w:rPr>
                <w:color w:val="000000"/>
                <w:sz w:val="24"/>
                <w:szCs w:val="24"/>
                <w:lang w:eastAsia="ru-RU"/>
              </w:rPr>
              <w:t>раскрытии и развитии способностей и талантов.</w:t>
            </w:r>
            <w:r w:rsidRPr="001C46E8">
              <w:rPr>
                <w:rFonts w:ascii="Calibri" w:hAnsi="Calibri"/>
                <w:color w:val="000000"/>
                <w:lang w:eastAsia="ru-RU"/>
              </w:rPr>
              <w:br/>
            </w:r>
            <w:r w:rsidRPr="001C46E8">
              <w:rPr>
                <w:i/>
                <w:color w:val="000000"/>
                <w:sz w:val="28"/>
                <w:szCs w:val="28"/>
                <w:lang w:eastAsia="ru-RU"/>
              </w:rPr>
              <w:t>Основные задачи:</w:t>
            </w:r>
          </w:p>
          <w:p w:rsidR="001C46E8" w:rsidRPr="001C46E8" w:rsidRDefault="001C46E8" w:rsidP="001C46E8">
            <w:pPr>
              <w:widowControl/>
              <w:autoSpaceDE/>
              <w:autoSpaceDN/>
              <w:jc w:val="both"/>
              <w:rPr>
                <w:rFonts w:ascii="Calibri" w:hAnsi="Calibri"/>
                <w:sz w:val="24"/>
                <w:szCs w:val="24"/>
              </w:rPr>
            </w:pPr>
            <w:r w:rsidRPr="001C46E8">
              <w:rPr>
                <w:color w:val="000000"/>
                <w:sz w:val="24"/>
                <w:szCs w:val="24"/>
                <w:lang w:eastAsia="ru-RU"/>
              </w:rPr>
              <w:t>раскрытие творческих способностей школьников,</w:t>
            </w:r>
            <w:r w:rsidRPr="001C46E8">
              <w:rPr>
                <w:rFonts w:ascii="Calibri" w:hAnsi="Calibri"/>
                <w:color w:val="000000"/>
                <w:lang w:eastAsia="ru-RU"/>
              </w:rPr>
              <w:br/>
            </w:r>
            <w:r w:rsidRPr="001C46E8">
              <w:rPr>
                <w:color w:val="000000"/>
                <w:sz w:val="24"/>
                <w:szCs w:val="24"/>
                <w:lang w:eastAsia="ru-RU"/>
              </w:rPr>
              <w:t>формирование у них чувства вкуса и умения ценить</w:t>
            </w:r>
            <w:r w:rsidRPr="001C46E8">
              <w:rPr>
                <w:rFonts w:ascii="Calibri" w:hAnsi="Calibri"/>
                <w:color w:val="000000"/>
                <w:lang w:eastAsia="ru-RU"/>
              </w:rPr>
              <w:br/>
            </w:r>
            <w:r w:rsidRPr="001C46E8">
              <w:rPr>
                <w:color w:val="000000"/>
                <w:sz w:val="24"/>
                <w:szCs w:val="24"/>
                <w:lang w:eastAsia="ru-RU"/>
              </w:rPr>
              <w:t>прекрасное, формирование ценностного отношения</w:t>
            </w:r>
            <w:r w:rsidRPr="001C46E8">
              <w:rPr>
                <w:rFonts w:ascii="Calibri" w:hAnsi="Calibri"/>
                <w:color w:val="000000"/>
                <w:lang w:eastAsia="ru-RU"/>
              </w:rPr>
              <w:br/>
            </w:r>
            <w:r w:rsidRPr="001C46E8">
              <w:rPr>
                <w:color w:val="000000"/>
                <w:sz w:val="24"/>
                <w:szCs w:val="24"/>
                <w:lang w:eastAsia="ru-RU"/>
              </w:rPr>
              <w:t>к культуре; физическое развитие обучающихся, привитие им любви к спорту и побуждение к здоровому образу жизни, воспитание силы воли, ответственности, формирование установок на защиту слабых; оздоровление школьников, привитие им любви к своему краю, его истории, культуре, природе, развитие</w:t>
            </w:r>
            <w:r w:rsidRPr="001C46E8">
              <w:rPr>
                <w:rFonts w:ascii="Calibri" w:hAnsi="Calibri"/>
                <w:color w:val="000000"/>
                <w:lang w:eastAsia="ru-RU"/>
              </w:rPr>
              <w:br/>
            </w:r>
            <w:r w:rsidRPr="001C46E8">
              <w:rPr>
                <w:color w:val="000000"/>
                <w:sz w:val="24"/>
                <w:szCs w:val="24"/>
                <w:lang w:eastAsia="ru-RU"/>
              </w:rPr>
              <w:t>их самостоятельности и ответственности,</w:t>
            </w:r>
            <w:r w:rsidRPr="001C46E8">
              <w:rPr>
                <w:rFonts w:ascii="Calibri" w:hAnsi="Calibri"/>
                <w:color w:val="000000"/>
                <w:lang w:eastAsia="ru-RU"/>
              </w:rPr>
              <w:br/>
            </w:r>
            <w:r w:rsidRPr="001C46E8">
              <w:rPr>
                <w:color w:val="000000"/>
                <w:sz w:val="24"/>
                <w:szCs w:val="24"/>
                <w:lang w:eastAsia="ru-RU"/>
              </w:rPr>
              <w:t xml:space="preserve">формирование навыков самообслуживающего труда. 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6E8" w:rsidRPr="001C46E8" w:rsidRDefault="001C46E8" w:rsidP="001C46E8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1C46E8">
              <w:rPr>
                <w:color w:val="000000"/>
                <w:sz w:val="24"/>
                <w:szCs w:val="24"/>
                <w:lang w:eastAsia="ru-RU"/>
              </w:rPr>
              <w:t xml:space="preserve">Занятия школьников в различных творческих и спортивных </w:t>
            </w:r>
            <w:r w:rsidRPr="001C46E8">
              <w:rPr>
                <w:rFonts w:ascii="Calibri" w:hAnsi="Calibri"/>
                <w:color w:val="000000"/>
                <w:lang w:eastAsia="ru-RU"/>
              </w:rPr>
              <w:br/>
            </w:r>
            <w:r w:rsidRPr="001C46E8">
              <w:rPr>
                <w:color w:val="000000"/>
                <w:sz w:val="24"/>
                <w:szCs w:val="24"/>
                <w:lang w:eastAsia="ru-RU"/>
              </w:rPr>
              <w:t>объединениях, в том числе соревнования, экскурсии, участие в работе школьного музея и др.</w:t>
            </w:r>
          </w:p>
        </w:tc>
      </w:tr>
      <w:tr w:rsidR="001C46E8" w:rsidRPr="001C46E8" w:rsidTr="001C46E8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6E8" w:rsidRPr="001C46E8" w:rsidRDefault="001C46E8" w:rsidP="001C46E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C46E8">
              <w:rPr>
                <w:color w:val="000000"/>
                <w:sz w:val="28"/>
                <w:szCs w:val="28"/>
                <w:lang w:eastAsia="ru-RU"/>
              </w:rPr>
              <w:t>Занятия,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8"/>
                <w:szCs w:val="28"/>
                <w:lang w:eastAsia="ru-RU"/>
              </w:rPr>
              <w:t>направленные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8"/>
                <w:szCs w:val="28"/>
                <w:lang w:eastAsia="ru-RU"/>
              </w:rPr>
              <w:t>на удовлетворение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8"/>
                <w:szCs w:val="28"/>
                <w:lang w:eastAsia="ru-RU"/>
              </w:rPr>
              <w:t>социальных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8"/>
                <w:szCs w:val="28"/>
                <w:lang w:eastAsia="ru-RU"/>
              </w:rPr>
              <w:t>интересов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8"/>
                <w:szCs w:val="28"/>
                <w:lang w:eastAsia="ru-RU"/>
              </w:rPr>
              <w:t>и потребностей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8"/>
                <w:szCs w:val="28"/>
                <w:lang w:eastAsia="ru-RU"/>
              </w:rPr>
              <w:t>обучающихся,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8"/>
                <w:szCs w:val="28"/>
                <w:lang w:eastAsia="ru-RU"/>
              </w:rPr>
              <w:t>на педагогическое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8"/>
                <w:szCs w:val="28"/>
                <w:lang w:eastAsia="ru-RU"/>
              </w:rPr>
              <w:t>сопровождение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8"/>
                <w:szCs w:val="28"/>
                <w:lang w:eastAsia="ru-RU"/>
              </w:rPr>
              <w:t>деятельности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8"/>
                <w:szCs w:val="28"/>
                <w:lang w:eastAsia="ru-RU"/>
              </w:rPr>
              <w:t>социально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8"/>
                <w:szCs w:val="28"/>
                <w:lang w:eastAsia="ru-RU"/>
              </w:rPr>
              <w:t>ориентированных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8"/>
                <w:szCs w:val="28"/>
                <w:lang w:eastAsia="ru-RU"/>
              </w:rPr>
              <w:t>ученических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8"/>
                <w:szCs w:val="28"/>
                <w:lang w:eastAsia="ru-RU"/>
              </w:rPr>
              <w:t>сообществ, детских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8"/>
                <w:szCs w:val="28"/>
                <w:lang w:eastAsia="ru-RU"/>
              </w:rPr>
              <w:t>общественных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8"/>
                <w:szCs w:val="28"/>
                <w:lang w:eastAsia="ru-RU"/>
              </w:rPr>
              <w:t>объединений,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8"/>
                <w:szCs w:val="28"/>
                <w:lang w:eastAsia="ru-RU"/>
              </w:rPr>
              <w:t>органов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8"/>
                <w:szCs w:val="28"/>
                <w:lang w:eastAsia="ru-RU"/>
              </w:rPr>
              <w:t>ученического</w:t>
            </w:r>
            <w:r w:rsidRPr="001C46E8">
              <w:rPr>
                <w:rFonts w:ascii="Calibri" w:hAnsi="Calibri"/>
                <w:color w:val="000000"/>
                <w:sz w:val="24"/>
                <w:szCs w:val="24"/>
                <w:lang w:eastAsia="ru-RU"/>
              </w:rPr>
              <w:br/>
            </w:r>
            <w:r w:rsidRPr="001C46E8">
              <w:rPr>
                <w:color w:val="000000"/>
                <w:sz w:val="28"/>
                <w:szCs w:val="28"/>
                <w:lang w:eastAsia="ru-RU"/>
              </w:rPr>
              <w:t>самоуправления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6E8" w:rsidRPr="001C46E8" w:rsidRDefault="001C46E8" w:rsidP="001C46E8">
            <w:pPr>
              <w:widowControl/>
              <w:autoSpaceDE/>
              <w:autoSpaceDN/>
              <w:jc w:val="both"/>
              <w:rPr>
                <w:i/>
                <w:color w:val="000000"/>
                <w:sz w:val="28"/>
                <w:szCs w:val="28"/>
                <w:lang w:eastAsia="ru-RU"/>
              </w:rPr>
            </w:pPr>
            <w:r w:rsidRPr="001C46E8">
              <w:rPr>
                <w:i/>
                <w:color w:val="000000"/>
                <w:sz w:val="28"/>
                <w:szCs w:val="28"/>
                <w:lang w:eastAsia="ru-RU"/>
              </w:rPr>
              <w:t xml:space="preserve">Основная цель: </w:t>
            </w:r>
          </w:p>
          <w:p w:rsidR="001C46E8" w:rsidRPr="001C46E8" w:rsidRDefault="001C46E8" w:rsidP="001C46E8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C46E8">
              <w:rPr>
                <w:color w:val="000000"/>
                <w:sz w:val="24"/>
                <w:szCs w:val="24"/>
                <w:lang w:eastAsia="ru-RU"/>
              </w:rPr>
              <w:t>развитие важных для жизни</w:t>
            </w:r>
            <w:r w:rsidRPr="001C46E8">
              <w:rPr>
                <w:rFonts w:ascii="Calibri" w:hAnsi="Calibri"/>
                <w:color w:val="000000"/>
                <w:lang w:eastAsia="ru-RU"/>
              </w:rPr>
              <w:br/>
            </w:r>
            <w:r w:rsidRPr="001C46E8">
              <w:rPr>
                <w:color w:val="000000"/>
                <w:sz w:val="24"/>
                <w:szCs w:val="24"/>
                <w:lang w:eastAsia="ru-RU"/>
              </w:rPr>
              <w:t>подрастающего человека социальных умений –</w:t>
            </w:r>
            <w:r w:rsidRPr="001C46E8">
              <w:rPr>
                <w:rFonts w:ascii="Calibri" w:hAnsi="Calibri"/>
                <w:color w:val="000000"/>
                <w:lang w:eastAsia="ru-RU"/>
              </w:rPr>
              <w:br/>
            </w:r>
            <w:r w:rsidRPr="001C46E8">
              <w:rPr>
                <w:color w:val="000000"/>
                <w:sz w:val="24"/>
                <w:szCs w:val="24"/>
                <w:lang w:eastAsia="ru-RU"/>
              </w:rPr>
              <w:t>заботиться о других и организовывать свою</w:t>
            </w:r>
            <w:r w:rsidRPr="001C46E8">
              <w:rPr>
                <w:rFonts w:ascii="Calibri" w:hAnsi="Calibri"/>
                <w:color w:val="000000"/>
                <w:lang w:eastAsia="ru-RU"/>
              </w:rPr>
              <w:br/>
            </w:r>
            <w:r w:rsidRPr="001C46E8">
              <w:rPr>
                <w:color w:val="000000"/>
                <w:sz w:val="24"/>
                <w:szCs w:val="24"/>
                <w:lang w:eastAsia="ru-RU"/>
              </w:rPr>
              <w:t xml:space="preserve">собственную деятельность, лидировать и подчиняться, брать на себя инициативу и нести ответственность, отстаивать свою точку зрения и принимать другие точки зрения. </w:t>
            </w:r>
          </w:p>
          <w:p w:rsidR="001C46E8" w:rsidRPr="001C46E8" w:rsidRDefault="001C46E8" w:rsidP="001C46E8">
            <w:pPr>
              <w:widowControl/>
              <w:autoSpaceDE/>
              <w:autoSpaceDN/>
              <w:jc w:val="both"/>
              <w:rPr>
                <w:i/>
                <w:color w:val="000000"/>
                <w:sz w:val="28"/>
                <w:szCs w:val="28"/>
                <w:lang w:eastAsia="ru-RU"/>
              </w:rPr>
            </w:pPr>
            <w:r w:rsidRPr="001C46E8">
              <w:rPr>
                <w:i/>
                <w:color w:val="000000"/>
                <w:sz w:val="28"/>
                <w:szCs w:val="28"/>
                <w:lang w:eastAsia="ru-RU"/>
              </w:rPr>
              <w:t xml:space="preserve">Основная задача: </w:t>
            </w:r>
          </w:p>
          <w:p w:rsidR="001C46E8" w:rsidRPr="001C46E8" w:rsidRDefault="001C46E8" w:rsidP="001C46E8">
            <w:pPr>
              <w:widowControl/>
              <w:autoSpaceDE/>
              <w:autoSpaceDN/>
              <w:jc w:val="both"/>
              <w:rPr>
                <w:color w:val="000000"/>
                <w:sz w:val="28"/>
                <w:szCs w:val="28"/>
              </w:rPr>
            </w:pPr>
            <w:r w:rsidRPr="001C46E8">
              <w:rPr>
                <w:color w:val="000000"/>
                <w:sz w:val="24"/>
                <w:szCs w:val="24"/>
                <w:lang w:eastAsia="ru-RU"/>
              </w:rPr>
              <w:t>обеспечение психологического благополучия обучающихся в образовательном пространстве школы, создание условий для развития</w:t>
            </w:r>
            <w:r w:rsidRPr="001C46E8">
              <w:rPr>
                <w:rFonts w:ascii="Calibri" w:hAnsi="Calibri"/>
                <w:color w:val="000000"/>
                <w:lang w:eastAsia="ru-RU"/>
              </w:rPr>
              <w:br/>
            </w:r>
            <w:r w:rsidRPr="001C46E8">
              <w:rPr>
                <w:color w:val="000000"/>
                <w:sz w:val="24"/>
                <w:szCs w:val="24"/>
                <w:lang w:eastAsia="ru-RU"/>
              </w:rPr>
              <w:t>ответственности за формирование макро и микро</w:t>
            </w:r>
            <w:r w:rsidRPr="001C46E8">
              <w:rPr>
                <w:rFonts w:ascii="Calibri" w:hAnsi="Calibri"/>
                <w:color w:val="000000"/>
                <w:lang w:eastAsia="ru-RU"/>
              </w:rPr>
              <w:br/>
            </w:r>
            <w:r w:rsidRPr="001C46E8">
              <w:rPr>
                <w:color w:val="000000"/>
                <w:sz w:val="24"/>
                <w:szCs w:val="24"/>
                <w:lang w:eastAsia="ru-RU"/>
              </w:rPr>
              <w:t>коммуникаций, складывающихся в образовательной</w:t>
            </w:r>
            <w:r w:rsidRPr="001C46E8">
              <w:rPr>
                <w:rFonts w:ascii="Calibri" w:hAnsi="Calibri"/>
                <w:color w:val="000000"/>
                <w:lang w:eastAsia="ru-RU"/>
              </w:rPr>
              <w:br/>
            </w:r>
            <w:r w:rsidRPr="001C46E8">
              <w:rPr>
                <w:color w:val="000000"/>
                <w:sz w:val="24"/>
                <w:szCs w:val="24"/>
                <w:lang w:eastAsia="ru-RU"/>
              </w:rPr>
              <w:t xml:space="preserve">организации, понимания зон личного влияния на уклад школьной жизни. 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6E8" w:rsidRPr="001C46E8" w:rsidRDefault="001C46E8" w:rsidP="001C46E8">
            <w:pPr>
              <w:widowControl/>
              <w:autoSpaceDE/>
              <w:autoSpaceDN/>
              <w:jc w:val="both"/>
              <w:rPr>
                <w:rFonts w:ascii="Calibri" w:hAnsi="Calibri"/>
                <w:sz w:val="24"/>
                <w:szCs w:val="24"/>
                <w:lang w:eastAsia="ru-RU"/>
              </w:rPr>
            </w:pPr>
            <w:r w:rsidRPr="001C46E8">
              <w:rPr>
                <w:color w:val="000000"/>
                <w:sz w:val="24"/>
                <w:szCs w:val="24"/>
                <w:lang w:eastAsia="ru-RU"/>
              </w:rPr>
              <w:t>Педагогическое</w:t>
            </w:r>
            <w:r w:rsidRPr="001C46E8">
              <w:rPr>
                <w:rFonts w:ascii="Calibri" w:hAnsi="Calibri"/>
                <w:color w:val="000000"/>
                <w:lang w:eastAsia="ru-RU"/>
              </w:rPr>
              <w:br/>
            </w:r>
            <w:r w:rsidRPr="001C46E8">
              <w:rPr>
                <w:color w:val="000000"/>
                <w:sz w:val="24"/>
                <w:szCs w:val="24"/>
                <w:lang w:eastAsia="ru-RU"/>
              </w:rPr>
              <w:t>сопровождение деятельности Российского движения</w:t>
            </w:r>
            <w:r w:rsidRPr="001C46E8">
              <w:rPr>
                <w:rFonts w:ascii="Calibri" w:hAnsi="Calibri"/>
                <w:color w:val="000000"/>
                <w:lang w:eastAsia="ru-RU"/>
              </w:rPr>
              <w:br/>
            </w:r>
            <w:r w:rsidRPr="001C46E8">
              <w:rPr>
                <w:color w:val="000000"/>
                <w:sz w:val="24"/>
                <w:szCs w:val="24"/>
                <w:lang w:eastAsia="ru-RU"/>
              </w:rPr>
              <w:t>школьников и Юнармейских отрядов;</w:t>
            </w:r>
            <w:r w:rsidRPr="001C46E8">
              <w:rPr>
                <w:rFonts w:ascii="Calibri" w:hAnsi="Calibri"/>
                <w:color w:val="000000"/>
                <w:lang w:eastAsia="ru-RU"/>
              </w:rPr>
              <w:br/>
            </w:r>
            <w:r w:rsidRPr="001C46E8">
              <w:rPr>
                <w:color w:val="000000"/>
                <w:sz w:val="24"/>
                <w:szCs w:val="24"/>
                <w:lang w:eastAsia="ru-RU"/>
              </w:rPr>
              <w:t>волонтерских, трудовых, экологических отрядов,</w:t>
            </w:r>
            <w:r w:rsidRPr="001C46E8">
              <w:rPr>
                <w:rFonts w:ascii="Calibri" w:hAnsi="Calibri"/>
                <w:color w:val="000000"/>
                <w:lang w:eastAsia="ru-RU"/>
              </w:rPr>
              <w:br/>
            </w:r>
            <w:r w:rsidRPr="001C46E8">
              <w:rPr>
                <w:color w:val="000000"/>
                <w:sz w:val="24"/>
                <w:szCs w:val="24"/>
                <w:lang w:eastAsia="ru-RU"/>
              </w:rPr>
              <w:t>проведение соревнований, конкурсов, фестивалей, капустников,</w:t>
            </w:r>
            <w:r w:rsidRPr="001C46E8">
              <w:rPr>
                <w:rFonts w:ascii="Calibri" w:hAnsi="Calibri"/>
                <w:color w:val="000000"/>
                <w:lang w:eastAsia="ru-RU"/>
              </w:rPr>
              <w:br/>
            </w:r>
            <w:r w:rsidRPr="001C46E8">
              <w:rPr>
                <w:color w:val="000000"/>
                <w:sz w:val="24"/>
                <w:szCs w:val="24"/>
                <w:lang w:eastAsia="ru-RU"/>
              </w:rPr>
              <w:t>флешмобов, праздников и др.</w:t>
            </w:r>
            <w:r w:rsidRPr="001C46E8">
              <w:rPr>
                <w:rFonts w:ascii="Calibri" w:hAnsi="Calibri"/>
                <w:color w:val="000000"/>
                <w:lang w:eastAsia="ru-RU"/>
              </w:rPr>
              <w:br/>
            </w:r>
          </w:p>
        </w:tc>
      </w:tr>
    </w:tbl>
    <w:p w:rsidR="009F68A5" w:rsidRPr="009F68A5" w:rsidRDefault="009F68A5" w:rsidP="009F68A5">
      <w:pPr>
        <w:pStyle w:val="a3"/>
        <w:ind w:left="0" w:right="767" w:firstLine="567"/>
        <w:jc w:val="both"/>
      </w:pPr>
    </w:p>
    <w:p w:rsidR="009F68A5" w:rsidRPr="009F68A5" w:rsidRDefault="009F68A5" w:rsidP="009F68A5">
      <w:pPr>
        <w:tabs>
          <w:tab w:val="left" w:pos="10064"/>
        </w:tabs>
        <w:ind w:right="-1"/>
        <w:jc w:val="center"/>
        <w:rPr>
          <w:b/>
          <w:sz w:val="26"/>
          <w:szCs w:val="26"/>
        </w:rPr>
      </w:pPr>
      <w:r w:rsidRPr="009F68A5">
        <w:rPr>
          <w:b/>
          <w:sz w:val="26"/>
          <w:szCs w:val="26"/>
        </w:rPr>
        <w:t xml:space="preserve">План </w:t>
      </w:r>
      <w:r>
        <w:rPr>
          <w:b/>
          <w:sz w:val="26"/>
          <w:szCs w:val="26"/>
        </w:rPr>
        <w:t>внеурочной деятельности для 6-9</w:t>
      </w:r>
      <w:r w:rsidRPr="009F68A5">
        <w:rPr>
          <w:b/>
          <w:sz w:val="26"/>
          <w:szCs w:val="26"/>
        </w:rPr>
        <w:t>классов</w:t>
      </w:r>
    </w:p>
    <w:p w:rsidR="009F68A5" w:rsidRPr="00ED18F3" w:rsidRDefault="009F68A5" w:rsidP="009F68A5">
      <w:pPr>
        <w:tabs>
          <w:tab w:val="center" w:pos="5029"/>
          <w:tab w:val="left" w:pos="6975"/>
        </w:tabs>
        <w:ind w:right="710"/>
        <w:jc w:val="center"/>
        <w:rPr>
          <w:b/>
          <w:sz w:val="28"/>
        </w:rPr>
      </w:pPr>
      <w:r w:rsidRPr="009F68A5">
        <w:rPr>
          <w:b/>
          <w:sz w:val="26"/>
          <w:szCs w:val="26"/>
        </w:rPr>
        <w:t>на2022–2023учебныйгод</w:t>
      </w:r>
    </w:p>
    <w:p w:rsidR="009F68A5" w:rsidRDefault="009F68A5" w:rsidP="009F68A5">
      <w:pPr>
        <w:pStyle w:val="a3"/>
        <w:spacing w:before="10" w:after="1"/>
        <w:ind w:left="0"/>
        <w:rPr>
          <w:b/>
          <w:sz w:val="27"/>
        </w:rPr>
      </w:pPr>
    </w:p>
    <w:tbl>
      <w:tblPr>
        <w:tblW w:w="100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7"/>
        <w:gridCol w:w="3133"/>
        <w:gridCol w:w="834"/>
        <w:gridCol w:w="7"/>
        <w:gridCol w:w="33"/>
        <w:gridCol w:w="766"/>
        <w:gridCol w:w="47"/>
        <w:gridCol w:w="699"/>
        <w:gridCol w:w="61"/>
        <w:gridCol w:w="618"/>
        <w:gridCol w:w="181"/>
        <w:gridCol w:w="959"/>
      </w:tblGrid>
      <w:tr w:rsidR="001C46E8" w:rsidRPr="001C46E8" w:rsidTr="001C46E8">
        <w:trPr>
          <w:trHeight w:val="277"/>
        </w:trPr>
        <w:tc>
          <w:tcPr>
            <w:tcW w:w="26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6E8" w:rsidRPr="001C46E8" w:rsidRDefault="001C46E8" w:rsidP="001C46E8">
            <w:pPr>
              <w:adjustRightInd w:val="0"/>
              <w:jc w:val="center"/>
              <w:rPr>
                <w:b/>
                <w:sz w:val="28"/>
                <w:szCs w:val="28"/>
                <w:lang w:eastAsia="ru-RU"/>
              </w:rPr>
            </w:pPr>
            <w:r w:rsidRPr="001C46E8">
              <w:rPr>
                <w:b/>
                <w:sz w:val="28"/>
                <w:szCs w:val="28"/>
                <w:lang w:eastAsia="ru-RU"/>
              </w:rPr>
              <w:t>Направление</w:t>
            </w:r>
          </w:p>
        </w:tc>
        <w:tc>
          <w:tcPr>
            <w:tcW w:w="3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6E8" w:rsidRPr="001C46E8" w:rsidRDefault="001C46E8" w:rsidP="001C46E8">
            <w:pPr>
              <w:adjustRightInd w:val="0"/>
              <w:jc w:val="center"/>
              <w:rPr>
                <w:b/>
                <w:sz w:val="28"/>
                <w:szCs w:val="28"/>
                <w:lang w:eastAsia="ru-RU"/>
              </w:rPr>
            </w:pPr>
            <w:r w:rsidRPr="001C46E8">
              <w:rPr>
                <w:b/>
                <w:sz w:val="28"/>
                <w:szCs w:val="28"/>
                <w:lang w:eastAsia="ru-RU"/>
              </w:rPr>
              <w:t>Название</w:t>
            </w:r>
          </w:p>
        </w:tc>
        <w:tc>
          <w:tcPr>
            <w:tcW w:w="420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6E8" w:rsidRPr="001C46E8" w:rsidRDefault="001C46E8" w:rsidP="001C46E8">
            <w:pPr>
              <w:adjustRightInd w:val="0"/>
              <w:jc w:val="center"/>
              <w:rPr>
                <w:b/>
                <w:sz w:val="28"/>
                <w:szCs w:val="28"/>
                <w:lang w:eastAsia="ru-RU"/>
              </w:rPr>
            </w:pPr>
            <w:r w:rsidRPr="001C46E8">
              <w:rPr>
                <w:b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1C46E8" w:rsidRPr="001C46E8" w:rsidTr="001C46E8">
        <w:trPr>
          <w:trHeight w:val="409"/>
        </w:trPr>
        <w:tc>
          <w:tcPr>
            <w:tcW w:w="26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46E8" w:rsidRPr="001C46E8" w:rsidRDefault="001C46E8" w:rsidP="001C46E8">
            <w:pPr>
              <w:widowControl/>
              <w:autoSpaceDE/>
              <w:autoSpaceDN/>
              <w:spacing w:line="276" w:lineRule="auto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3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46E8" w:rsidRPr="001C46E8" w:rsidRDefault="001C46E8" w:rsidP="001C46E8">
            <w:pPr>
              <w:widowControl/>
              <w:autoSpaceDE/>
              <w:autoSpaceDN/>
              <w:spacing w:line="276" w:lineRule="auto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6E8" w:rsidRPr="001C46E8" w:rsidRDefault="001C46E8" w:rsidP="001C46E8">
            <w:pPr>
              <w:adjustRightInd w:val="0"/>
              <w:jc w:val="center"/>
              <w:rPr>
                <w:b/>
                <w:sz w:val="28"/>
                <w:szCs w:val="28"/>
                <w:lang w:eastAsia="ru-RU"/>
              </w:rPr>
            </w:pPr>
            <w:r w:rsidRPr="001C46E8">
              <w:rPr>
                <w:b/>
                <w:sz w:val="28"/>
                <w:szCs w:val="28"/>
                <w:lang w:eastAsia="ru-RU"/>
              </w:rPr>
              <w:t>5 кл.</w:t>
            </w:r>
          </w:p>
        </w:tc>
        <w:tc>
          <w:tcPr>
            <w:tcW w:w="8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6E8" w:rsidRPr="001C46E8" w:rsidRDefault="001C46E8" w:rsidP="001C46E8">
            <w:pPr>
              <w:adjustRightInd w:val="0"/>
              <w:jc w:val="center"/>
              <w:rPr>
                <w:b/>
                <w:sz w:val="28"/>
                <w:szCs w:val="28"/>
                <w:lang w:eastAsia="ru-RU"/>
              </w:rPr>
            </w:pPr>
            <w:r w:rsidRPr="001C46E8">
              <w:rPr>
                <w:b/>
                <w:sz w:val="28"/>
                <w:szCs w:val="28"/>
                <w:lang w:eastAsia="ru-RU"/>
              </w:rPr>
              <w:t>6 кл.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6E8" w:rsidRPr="001C46E8" w:rsidRDefault="001C46E8" w:rsidP="001C46E8">
            <w:pPr>
              <w:adjustRightInd w:val="0"/>
              <w:jc w:val="center"/>
              <w:rPr>
                <w:b/>
                <w:sz w:val="28"/>
                <w:szCs w:val="28"/>
                <w:lang w:eastAsia="ru-RU"/>
              </w:rPr>
            </w:pPr>
            <w:r w:rsidRPr="001C46E8">
              <w:rPr>
                <w:b/>
                <w:sz w:val="28"/>
                <w:szCs w:val="28"/>
                <w:lang w:eastAsia="ru-RU"/>
              </w:rPr>
              <w:t>7 кл.</w:t>
            </w:r>
          </w:p>
        </w:tc>
        <w:tc>
          <w:tcPr>
            <w:tcW w:w="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6E8" w:rsidRPr="001C46E8" w:rsidRDefault="001C46E8" w:rsidP="001C46E8">
            <w:pPr>
              <w:adjustRightInd w:val="0"/>
              <w:jc w:val="center"/>
              <w:rPr>
                <w:b/>
                <w:sz w:val="28"/>
                <w:szCs w:val="28"/>
                <w:lang w:eastAsia="ru-RU"/>
              </w:rPr>
            </w:pPr>
            <w:r w:rsidRPr="001C46E8">
              <w:rPr>
                <w:b/>
                <w:sz w:val="28"/>
                <w:szCs w:val="28"/>
                <w:lang w:eastAsia="ru-RU"/>
              </w:rPr>
              <w:t>8 кл.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6E8" w:rsidRPr="001C46E8" w:rsidRDefault="001C46E8" w:rsidP="001C46E8">
            <w:pPr>
              <w:adjustRightInd w:val="0"/>
              <w:jc w:val="center"/>
              <w:rPr>
                <w:b/>
                <w:sz w:val="28"/>
                <w:szCs w:val="28"/>
                <w:lang w:eastAsia="ru-RU"/>
              </w:rPr>
            </w:pPr>
            <w:r w:rsidRPr="001C46E8">
              <w:rPr>
                <w:b/>
                <w:sz w:val="28"/>
                <w:szCs w:val="28"/>
                <w:lang w:eastAsia="ru-RU"/>
              </w:rPr>
              <w:t>9 кл.</w:t>
            </w:r>
          </w:p>
        </w:tc>
      </w:tr>
      <w:tr w:rsidR="001C46E8" w:rsidRPr="001C46E8" w:rsidTr="001C46E8">
        <w:trPr>
          <w:trHeight w:val="720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6E8" w:rsidRPr="001C46E8" w:rsidRDefault="001C46E8" w:rsidP="001C46E8">
            <w:pPr>
              <w:adjustRightInd w:val="0"/>
              <w:jc w:val="center"/>
              <w:rPr>
                <w:b/>
                <w:sz w:val="28"/>
                <w:szCs w:val="28"/>
                <w:lang w:eastAsia="ru-RU"/>
              </w:rPr>
            </w:pPr>
            <w:r w:rsidRPr="001C46E8">
              <w:rPr>
                <w:sz w:val="28"/>
                <w:szCs w:val="28"/>
                <w:lang w:eastAsia="ru-RU"/>
              </w:rPr>
              <w:t xml:space="preserve">Спортивно-оздоровительное направление 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6E8" w:rsidRPr="001C46E8" w:rsidRDefault="001C46E8" w:rsidP="001C46E8">
            <w:pPr>
              <w:adjustRightInd w:val="0"/>
              <w:rPr>
                <w:sz w:val="28"/>
                <w:szCs w:val="28"/>
                <w:lang w:eastAsia="ru-RU"/>
              </w:rPr>
            </w:pPr>
            <w:r w:rsidRPr="001C46E8">
              <w:rPr>
                <w:sz w:val="28"/>
                <w:szCs w:val="28"/>
                <w:lang w:eastAsia="ru-RU"/>
              </w:rPr>
              <w:t xml:space="preserve"> Объединение</w:t>
            </w:r>
          </w:p>
          <w:p w:rsidR="001C46E8" w:rsidRPr="001C46E8" w:rsidRDefault="001C46E8" w:rsidP="001C46E8">
            <w:pPr>
              <w:adjustRightInd w:val="0"/>
              <w:rPr>
                <w:sz w:val="28"/>
                <w:szCs w:val="28"/>
                <w:lang w:eastAsia="ru-RU"/>
              </w:rPr>
            </w:pPr>
            <w:r w:rsidRPr="001C46E8">
              <w:rPr>
                <w:sz w:val="28"/>
                <w:szCs w:val="28"/>
                <w:lang w:eastAsia="ru-RU"/>
              </w:rPr>
              <w:t>«Мир спортивных игр»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6E8" w:rsidRPr="001C46E8" w:rsidRDefault="001C46E8" w:rsidP="001C46E8">
            <w:pPr>
              <w:adjustRightInd w:val="0"/>
              <w:jc w:val="center"/>
              <w:rPr>
                <w:sz w:val="28"/>
                <w:szCs w:val="28"/>
                <w:lang w:eastAsia="ru-RU"/>
              </w:rPr>
            </w:pPr>
          </w:p>
          <w:p w:rsidR="001C46E8" w:rsidRPr="001C46E8" w:rsidRDefault="001C46E8" w:rsidP="001C46E8">
            <w:pPr>
              <w:adjustRightInd w:val="0"/>
              <w:jc w:val="center"/>
              <w:rPr>
                <w:sz w:val="28"/>
                <w:szCs w:val="28"/>
                <w:lang w:eastAsia="ru-RU"/>
              </w:rPr>
            </w:pPr>
            <w:r w:rsidRPr="001C46E8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6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6E8" w:rsidRPr="001C46E8" w:rsidRDefault="001C46E8" w:rsidP="001C46E8">
            <w:pPr>
              <w:adjustRightInd w:val="0"/>
              <w:jc w:val="center"/>
              <w:rPr>
                <w:sz w:val="28"/>
                <w:szCs w:val="28"/>
                <w:lang w:eastAsia="ru-RU"/>
              </w:rPr>
            </w:pPr>
            <w:r w:rsidRPr="001C46E8">
              <w:rPr>
                <w:sz w:val="28"/>
                <w:szCs w:val="28"/>
                <w:lang w:eastAsia="ru-RU"/>
              </w:rPr>
              <w:t>1</w:t>
            </w:r>
          </w:p>
          <w:p w:rsidR="001C46E8" w:rsidRPr="001C46E8" w:rsidRDefault="001C46E8" w:rsidP="001C46E8">
            <w:pPr>
              <w:adjustRightInd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1C46E8" w:rsidRPr="001C46E8" w:rsidTr="001C46E8">
        <w:trPr>
          <w:trHeight w:val="734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C46E8" w:rsidRPr="001C46E8" w:rsidRDefault="001C46E8" w:rsidP="001C46E8">
            <w:pPr>
              <w:adjustRightInd w:val="0"/>
              <w:jc w:val="center"/>
              <w:rPr>
                <w:sz w:val="28"/>
                <w:szCs w:val="28"/>
                <w:lang w:eastAsia="ru-RU"/>
              </w:rPr>
            </w:pPr>
            <w:r w:rsidRPr="001C46E8">
              <w:rPr>
                <w:sz w:val="28"/>
                <w:szCs w:val="28"/>
                <w:lang w:eastAsia="ru-RU"/>
              </w:rPr>
              <w:t xml:space="preserve">Духовно-нравственное </w:t>
            </w:r>
            <w:r w:rsidRPr="001C46E8">
              <w:rPr>
                <w:sz w:val="28"/>
                <w:szCs w:val="28"/>
                <w:lang w:eastAsia="ru-RU"/>
              </w:rPr>
              <w:lastRenderedPageBreak/>
              <w:t xml:space="preserve">направление 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C46E8" w:rsidRPr="001C46E8" w:rsidRDefault="001C46E8" w:rsidP="001C46E8">
            <w:pPr>
              <w:adjustRightInd w:val="0"/>
              <w:rPr>
                <w:sz w:val="28"/>
                <w:szCs w:val="28"/>
                <w:lang w:eastAsia="ru-RU"/>
              </w:rPr>
            </w:pPr>
            <w:r w:rsidRPr="001C46E8">
              <w:rPr>
                <w:sz w:val="28"/>
                <w:szCs w:val="28"/>
                <w:lang w:eastAsia="ru-RU"/>
              </w:rPr>
              <w:lastRenderedPageBreak/>
              <w:t xml:space="preserve">  Объединение  «Разговоры о важном»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6E8" w:rsidRPr="001C46E8" w:rsidRDefault="001C46E8" w:rsidP="001C46E8">
            <w:pPr>
              <w:adjustRightInd w:val="0"/>
              <w:jc w:val="center"/>
              <w:rPr>
                <w:sz w:val="28"/>
                <w:szCs w:val="28"/>
                <w:lang w:eastAsia="ru-RU"/>
              </w:rPr>
            </w:pPr>
            <w:r w:rsidRPr="001C46E8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6E8" w:rsidRPr="001C46E8" w:rsidRDefault="001C46E8" w:rsidP="001C46E8">
            <w:pPr>
              <w:adjustRightInd w:val="0"/>
              <w:jc w:val="center"/>
              <w:rPr>
                <w:sz w:val="28"/>
                <w:szCs w:val="28"/>
                <w:lang w:eastAsia="ru-RU"/>
              </w:rPr>
            </w:pPr>
            <w:r w:rsidRPr="001C46E8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6E8" w:rsidRPr="001C46E8" w:rsidRDefault="001C46E8" w:rsidP="001C46E8">
            <w:pPr>
              <w:adjustRightInd w:val="0"/>
              <w:jc w:val="center"/>
              <w:rPr>
                <w:sz w:val="28"/>
                <w:szCs w:val="28"/>
                <w:lang w:eastAsia="ru-RU"/>
              </w:rPr>
            </w:pPr>
            <w:r w:rsidRPr="001C46E8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6E8" w:rsidRPr="001C46E8" w:rsidRDefault="001C46E8" w:rsidP="001C46E8">
            <w:pPr>
              <w:adjustRightInd w:val="0"/>
              <w:jc w:val="center"/>
              <w:rPr>
                <w:sz w:val="28"/>
                <w:szCs w:val="28"/>
                <w:lang w:eastAsia="ru-RU"/>
              </w:rPr>
            </w:pPr>
            <w:r w:rsidRPr="001C46E8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6E8" w:rsidRPr="001C46E8" w:rsidRDefault="001C46E8" w:rsidP="001C46E8">
            <w:pPr>
              <w:adjustRightInd w:val="0"/>
              <w:jc w:val="center"/>
              <w:rPr>
                <w:sz w:val="28"/>
                <w:szCs w:val="28"/>
                <w:lang w:eastAsia="ru-RU"/>
              </w:rPr>
            </w:pPr>
            <w:r w:rsidRPr="001C46E8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1C46E8" w:rsidRPr="001C46E8" w:rsidTr="001C46E8">
        <w:trPr>
          <w:trHeight w:val="1266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6E8" w:rsidRPr="001C46E8" w:rsidRDefault="001C46E8" w:rsidP="001C46E8">
            <w:pPr>
              <w:adjustRightInd w:val="0"/>
              <w:jc w:val="center"/>
              <w:rPr>
                <w:sz w:val="28"/>
                <w:szCs w:val="28"/>
                <w:lang w:eastAsia="ru-RU"/>
              </w:rPr>
            </w:pPr>
            <w:r w:rsidRPr="001C46E8">
              <w:rPr>
                <w:sz w:val="28"/>
                <w:szCs w:val="28"/>
                <w:lang w:eastAsia="ru-RU"/>
              </w:rPr>
              <w:t xml:space="preserve">Общеинтеллектуаль ное направление  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6E8" w:rsidRPr="001C46E8" w:rsidRDefault="001C46E8" w:rsidP="001C46E8">
            <w:pPr>
              <w:adjustRightInd w:val="0"/>
              <w:rPr>
                <w:sz w:val="28"/>
                <w:szCs w:val="28"/>
                <w:lang w:eastAsia="ru-RU"/>
              </w:rPr>
            </w:pPr>
            <w:r w:rsidRPr="001C46E8">
              <w:rPr>
                <w:sz w:val="28"/>
                <w:szCs w:val="28"/>
                <w:lang w:eastAsia="ru-RU"/>
              </w:rPr>
              <w:t xml:space="preserve">  Объединение  «Финансовая грамотность»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6E8" w:rsidRPr="001C46E8" w:rsidRDefault="001C46E8" w:rsidP="001C46E8">
            <w:pPr>
              <w:adjustRightInd w:val="0"/>
              <w:jc w:val="center"/>
              <w:rPr>
                <w:sz w:val="28"/>
                <w:szCs w:val="28"/>
                <w:lang w:eastAsia="ru-RU"/>
              </w:rPr>
            </w:pPr>
          </w:p>
          <w:p w:rsidR="001C46E8" w:rsidRPr="001C46E8" w:rsidRDefault="001C46E8" w:rsidP="001C46E8">
            <w:pPr>
              <w:adjustRightInd w:val="0"/>
              <w:jc w:val="center"/>
              <w:rPr>
                <w:sz w:val="28"/>
                <w:szCs w:val="28"/>
                <w:lang w:eastAsia="ru-RU"/>
              </w:rPr>
            </w:pPr>
            <w:r w:rsidRPr="001C46E8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6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6E8" w:rsidRPr="001C46E8" w:rsidRDefault="001C46E8" w:rsidP="001C46E8">
            <w:pPr>
              <w:adjustRightInd w:val="0"/>
              <w:jc w:val="center"/>
              <w:rPr>
                <w:sz w:val="28"/>
                <w:szCs w:val="28"/>
                <w:lang w:eastAsia="ru-RU"/>
              </w:rPr>
            </w:pPr>
            <w:r w:rsidRPr="001C46E8">
              <w:rPr>
                <w:sz w:val="28"/>
                <w:szCs w:val="28"/>
                <w:lang w:eastAsia="ru-RU"/>
              </w:rPr>
              <w:t>1</w:t>
            </w:r>
          </w:p>
          <w:p w:rsidR="001C46E8" w:rsidRPr="001C46E8" w:rsidRDefault="001C46E8" w:rsidP="001C46E8">
            <w:pPr>
              <w:adjustRightInd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1C46E8" w:rsidRPr="001C46E8" w:rsidTr="001C46E8">
        <w:trPr>
          <w:trHeight w:val="225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6E8" w:rsidRPr="001C46E8" w:rsidRDefault="001C46E8" w:rsidP="001C46E8">
            <w:pPr>
              <w:adjustRightInd w:val="0"/>
              <w:jc w:val="center"/>
              <w:rPr>
                <w:sz w:val="28"/>
                <w:szCs w:val="28"/>
                <w:lang w:eastAsia="ru-RU"/>
              </w:rPr>
            </w:pPr>
            <w:r w:rsidRPr="001C46E8">
              <w:rPr>
                <w:sz w:val="28"/>
                <w:szCs w:val="28"/>
                <w:lang w:eastAsia="ru-RU"/>
              </w:rPr>
              <w:t>Социальное направление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6E8" w:rsidRPr="001C46E8" w:rsidRDefault="001C46E8" w:rsidP="001C46E8">
            <w:pPr>
              <w:adjustRightInd w:val="0"/>
              <w:rPr>
                <w:sz w:val="28"/>
                <w:szCs w:val="28"/>
                <w:lang w:eastAsia="ru-RU"/>
              </w:rPr>
            </w:pPr>
            <w:r w:rsidRPr="001C46E8">
              <w:rPr>
                <w:sz w:val="28"/>
                <w:szCs w:val="28"/>
                <w:lang w:eastAsia="ru-RU"/>
              </w:rPr>
              <w:t>Объединение  «Разговор о правильном питании»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6E8" w:rsidRPr="001C46E8" w:rsidRDefault="001C46E8" w:rsidP="001C46E8">
            <w:pPr>
              <w:adjustRightInd w:val="0"/>
              <w:jc w:val="center"/>
              <w:rPr>
                <w:sz w:val="28"/>
                <w:szCs w:val="28"/>
                <w:lang w:eastAsia="ru-RU"/>
              </w:rPr>
            </w:pPr>
            <w:r w:rsidRPr="001C46E8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6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6E8" w:rsidRPr="001C46E8" w:rsidRDefault="001C46E8" w:rsidP="001C46E8">
            <w:pPr>
              <w:adjustRightInd w:val="0"/>
              <w:jc w:val="center"/>
              <w:rPr>
                <w:sz w:val="28"/>
                <w:szCs w:val="28"/>
                <w:lang w:eastAsia="ru-RU"/>
              </w:rPr>
            </w:pPr>
            <w:r w:rsidRPr="001C46E8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1C46E8" w:rsidRPr="001C46E8" w:rsidTr="001C46E8">
        <w:trPr>
          <w:trHeight w:val="750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6E8" w:rsidRPr="001C46E8" w:rsidRDefault="001C46E8" w:rsidP="001C46E8">
            <w:pPr>
              <w:adjustRightInd w:val="0"/>
              <w:jc w:val="center"/>
              <w:rPr>
                <w:sz w:val="28"/>
                <w:szCs w:val="28"/>
                <w:lang w:eastAsia="ru-RU"/>
              </w:rPr>
            </w:pPr>
            <w:r w:rsidRPr="001C46E8">
              <w:rPr>
                <w:sz w:val="28"/>
                <w:szCs w:val="28"/>
                <w:lang w:eastAsia="ru-RU"/>
              </w:rPr>
              <w:t>Общекультурное направление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6E8" w:rsidRPr="001C46E8" w:rsidRDefault="001C46E8" w:rsidP="001C46E8">
            <w:pPr>
              <w:adjustRightInd w:val="0"/>
              <w:rPr>
                <w:sz w:val="28"/>
                <w:szCs w:val="28"/>
                <w:lang w:eastAsia="ru-RU"/>
              </w:rPr>
            </w:pPr>
            <w:r w:rsidRPr="001C46E8">
              <w:rPr>
                <w:sz w:val="28"/>
                <w:szCs w:val="28"/>
                <w:lang w:eastAsia="ru-RU"/>
              </w:rPr>
              <w:t>Объединение «</w:t>
            </w:r>
            <w:r w:rsidRPr="001C46E8">
              <w:rPr>
                <w:sz w:val="28"/>
                <w:szCs w:val="28"/>
                <w:lang w:val="en-US" w:eastAsia="ru-RU"/>
              </w:rPr>
              <w:t>Web-</w:t>
            </w:r>
            <w:r w:rsidRPr="001C46E8">
              <w:rPr>
                <w:sz w:val="28"/>
                <w:szCs w:val="28"/>
                <w:lang w:eastAsia="ru-RU"/>
              </w:rPr>
              <w:t>дизайн»</w:t>
            </w:r>
          </w:p>
        </w:tc>
        <w:tc>
          <w:tcPr>
            <w:tcW w:w="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6E8" w:rsidRPr="001C46E8" w:rsidRDefault="001C46E8" w:rsidP="001C46E8">
            <w:pPr>
              <w:adjustRightInd w:val="0"/>
              <w:jc w:val="center"/>
              <w:rPr>
                <w:sz w:val="28"/>
                <w:szCs w:val="28"/>
                <w:lang w:eastAsia="ru-RU"/>
              </w:rPr>
            </w:pPr>
            <w:r w:rsidRPr="001C46E8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6E8" w:rsidRPr="001C46E8" w:rsidRDefault="001C46E8" w:rsidP="001C46E8">
            <w:pPr>
              <w:adjustRightInd w:val="0"/>
              <w:jc w:val="center"/>
              <w:rPr>
                <w:sz w:val="28"/>
                <w:szCs w:val="28"/>
                <w:lang w:eastAsia="ru-RU"/>
              </w:rPr>
            </w:pPr>
            <w:r w:rsidRPr="001C46E8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1C46E8" w:rsidRPr="001C46E8" w:rsidTr="001C46E8">
        <w:trPr>
          <w:trHeight w:val="365"/>
        </w:trPr>
        <w:tc>
          <w:tcPr>
            <w:tcW w:w="5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6E8" w:rsidRPr="001C46E8" w:rsidRDefault="001C46E8" w:rsidP="001C46E8">
            <w:pPr>
              <w:adjustRightInd w:val="0"/>
              <w:rPr>
                <w:sz w:val="28"/>
                <w:szCs w:val="28"/>
                <w:lang w:eastAsia="ru-RU"/>
              </w:rPr>
            </w:pPr>
            <w:r w:rsidRPr="001C46E8">
              <w:rPr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6E8" w:rsidRPr="001C46E8" w:rsidRDefault="001C46E8" w:rsidP="001C46E8">
            <w:pPr>
              <w:adjustRightInd w:val="0"/>
              <w:jc w:val="center"/>
              <w:rPr>
                <w:sz w:val="28"/>
                <w:szCs w:val="28"/>
                <w:lang w:eastAsia="ru-RU"/>
              </w:rPr>
            </w:pPr>
            <w:r w:rsidRPr="001C46E8"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6E8" w:rsidRPr="001C46E8" w:rsidRDefault="001C46E8" w:rsidP="001C46E8">
            <w:pPr>
              <w:adjustRightInd w:val="0"/>
              <w:jc w:val="center"/>
              <w:rPr>
                <w:sz w:val="28"/>
                <w:szCs w:val="28"/>
                <w:lang w:eastAsia="ru-RU"/>
              </w:rPr>
            </w:pPr>
            <w:r w:rsidRPr="001C46E8"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6E8" w:rsidRPr="001C46E8" w:rsidRDefault="001C46E8" w:rsidP="001C46E8">
            <w:pPr>
              <w:adjustRightInd w:val="0"/>
              <w:jc w:val="center"/>
              <w:rPr>
                <w:sz w:val="28"/>
                <w:szCs w:val="28"/>
                <w:lang w:eastAsia="ru-RU"/>
              </w:rPr>
            </w:pPr>
            <w:r w:rsidRPr="001C46E8"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6E8" w:rsidRPr="001C46E8" w:rsidRDefault="001C46E8" w:rsidP="001C46E8">
            <w:pPr>
              <w:adjustRightInd w:val="0"/>
              <w:jc w:val="center"/>
              <w:rPr>
                <w:sz w:val="28"/>
                <w:szCs w:val="28"/>
                <w:lang w:eastAsia="ru-RU"/>
              </w:rPr>
            </w:pPr>
            <w:r w:rsidRPr="001C46E8"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6E8" w:rsidRPr="001C46E8" w:rsidRDefault="001C46E8" w:rsidP="001C46E8">
            <w:pPr>
              <w:adjustRightInd w:val="0"/>
              <w:jc w:val="center"/>
              <w:rPr>
                <w:sz w:val="28"/>
                <w:szCs w:val="28"/>
                <w:lang w:eastAsia="ru-RU"/>
              </w:rPr>
            </w:pPr>
            <w:r w:rsidRPr="001C46E8">
              <w:rPr>
                <w:sz w:val="28"/>
                <w:szCs w:val="28"/>
                <w:lang w:eastAsia="ru-RU"/>
              </w:rPr>
              <w:t>5</w:t>
            </w:r>
          </w:p>
        </w:tc>
      </w:tr>
      <w:tr w:rsidR="001C46E8" w:rsidRPr="001C46E8" w:rsidTr="001C46E8">
        <w:trPr>
          <w:trHeight w:val="1699"/>
        </w:trPr>
        <w:tc>
          <w:tcPr>
            <w:tcW w:w="1003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6E8" w:rsidRPr="001C46E8" w:rsidRDefault="001C46E8" w:rsidP="001C46E8">
            <w:pPr>
              <w:adjustRightInd w:val="0"/>
              <w:rPr>
                <w:sz w:val="28"/>
                <w:szCs w:val="28"/>
                <w:lang w:eastAsia="ru-RU"/>
              </w:rPr>
            </w:pPr>
            <w:r w:rsidRPr="001C46E8">
              <w:rPr>
                <w:sz w:val="28"/>
                <w:szCs w:val="28"/>
                <w:lang w:eastAsia="ru-RU"/>
              </w:rPr>
              <w:t>Из них разновозрастные группы:</w:t>
            </w:r>
          </w:p>
          <w:p w:rsidR="001C46E8" w:rsidRPr="001C46E8" w:rsidRDefault="001C46E8" w:rsidP="001C46E8">
            <w:pPr>
              <w:adjustRightInd w:val="0"/>
              <w:rPr>
                <w:sz w:val="28"/>
                <w:szCs w:val="28"/>
                <w:lang w:eastAsia="ru-RU"/>
              </w:rPr>
            </w:pPr>
            <w:r w:rsidRPr="001C46E8">
              <w:rPr>
                <w:sz w:val="28"/>
                <w:szCs w:val="28"/>
                <w:lang w:eastAsia="ru-RU"/>
              </w:rPr>
              <w:t>Объединение «Мир спортивных игр» 5-11 классы-1 час в неделю</w:t>
            </w:r>
          </w:p>
          <w:p w:rsidR="001C46E8" w:rsidRPr="001C46E8" w:rsidRDefault="001C46E8" w:rsidP="001C46E8">
            <w:pPr>
              <w:adjustRightInd w:val="0"/>
              <w:rPr>
                <w:sz w:val="28"/>
                <w:szCs w:val="28"/>
                <w:lang w:eastAsia="ru-RU"/>
              </w:rPr>
            </w:pPr>
            <w:r w:rsidRPr="001C46E8">
              <w:rPr>
                <w:sz w:val="28"/>
                <w:szCs w:val="28"/>
                <w:lang w:eastAsia="ru-RU"/>
              </w:rPr>
              <w:t>Объединение  «Разговор о правильном питании» 1-11  классы -1 час в неделю Объединение  «Финансовая грамотность» 5-11  классы -1 час в неделю</w:t>
            </w:r>
          </w:p>
          <w:p w:rsidR="001C46E8" w:rsidRPr="001C46E8" w:rsidRDefault="001C46E8" w:rsidP="001C46E8">
            <w:pPr>
              <w:adjustRightInd w:val="0"/>
              <w:rPr>
                <w:sz w:val="28"/>
                <w:szCs w:val="28"/>
                <w:lang w:eastAsia="ru-RU"/>
              </w:rPr>
            </w:pPr>
            <w:r w:rsidRPr="001C46E8">
              <w:rPr>
                <w:sz w:val="28"/>
                <w:szCs w:val="28"/>
                <w:lang w:eastAsia="ru-RU"/>
              </w:rPr>
              <w:t>Объединение  «</w:t>
            </w:r>
            <w:r w:rsidRPr="001C46E8">
              <w:rPr>
                <w:sz w:val="28"/>
                <w:szCs w:val="28"/>
                <w:lang w:val="en-US" w:eastAsia="ru-RU"/>
              </w:rPr>
              <w:t>Web</w:t>
            </w:r>
            <w:r w:rsidRPr="001C46E8">
              <w:rPr>
                <w:sz w:val="28"/>
                <w:szCs w:val="28"/>
                <w:lang w:eastAsia="ru-RU"/>
              </w:rPr>
              <w:t xml:space="preserve">-дизайн» 5-11  классы -1 час в неделю          </w:t>
            </w:r>
          </w:p>
        </w:tc>
      </w:tr>
    </w:tbl>
    <w:p w:rsidR="00984F4B" w:rsidRDefault="00984F4B">
      <w:pPr>
        <w:pStyle w:val="a3"/>
        <w:spacing w:before="3"/>
        <w:ind w:left="0"/>
        <w:rPr>
          <w:b/>
          <w:sz w:val="27"/>
        </w:rPr>
      </w:pPr>
    </w:p>
    <w:p w:rsidR="00984F4B" w:rsidRDefault="00984F4B">
      <w:pPr>
        <w:pStyle w:val="a3"/>
        <w:ind w:left="0"/>
        <w:rPr>
          <w:sz w:val="20"/>
        </w:rPr>
      </w:pPr>
    </w:p>
    <w:p w:rsidR="00984F4B" w:rsidRDefault="00984F4B">
      <w:pPr>
        <w:pStyle w:val="a3"/>
        <w:ind w:left="0"/>
        <w:rPr>
          <w:sz w:val="28"/>
        </w:rPr>
      </w:pPr>
    </w:p>
    <w:p w:rsidR="00984F4B" w:rsidRDefault="0003336C" w:rsidP="00F116B3">
      <w:pPr>
        <w:pStyle w:val="2"/>
        <w:numPr>
          <w:ilvl w:val="0"/>
          <w:numId w:val="12"/>
        </w:numPr>
        <w:spacing w:before="89"/>
        <w:ind w:left="567" w:right="486" w:hanging="425"/>
      </w:pPr>
      <w:r>
        <w:t>Ожидаемые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общего образования.</w:t>
      </w:r>
    </w:p>
    <w:p w:rsidR="00984F4B" w:rsidRDefault="0003336C" w:rsidP="00625749">
      <w:pPr>
        <w:pStyle w:val="3"/>
        <w:spacing w:before="2" w:line="318" w:lineRule="exact"/>
        <w:ind w:left="0"/>
        <w:jc w:val="both"/>
      </w:pPr>
      <w:r>
        <w:t>Спортивно-оздоровительное</w:t>
      </w:r>
      <w:r>
        <w:rPr>
          <w:spacing w:val="-12"/>
        </w:rPr>
        <w:t xml:space="preserve"> </w:t>
      </w:r>
      <w:r>
        <w:t>направление:</w:t>
      </w:r>
    </w:p>
    <w:p w:rsidR="001C46E8" w:rsidRDefault="001C46E8" w:rsidP="001C46E8">
      <w:pPr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понимание и осознаний взаимной обусловленности физического, нравственного, психологического, психического и социально-психологического здоровья человека; </w:t>
      </w:r>
    </w:p>
    <w:p w:rsidR="001C46E8" w:rsidRDefault="001C46E8" w:rsidP="001C46E8">
      <w:pPr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осознание негативных факторов, пагубно влияющих на здоровье; </w:t>
      </w:r>
    </w:p>
    <w:p w:rsidR="001C46E8" w:rsidRDefault="001C46E8" w:rsidP="001C46E8">
      <w:pPr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умение делать осознанный выбор поступков, поведения, образа жизни, позволяющих сохранить и укрепить здоровье; </w:t>
      </w:r>
    </w:p>
    <w:p w:rsidR="001C46E8" w:rsidRDefault="001C46E8" w:rsidP="001C46E8">
      <w:pPr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способность выполнять правила личной гигиены и развивать готовность самостоятельно поддерживать свое здоровье; </w:t>
      </w:r>
    </w:p>
    <w:p w:rsidR="001C46E8" w:rsidRDefault="001C46E8" w:rsidP="001C46E8">
      <w:pPr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сформированное представление о правильном (здоровом) питании, его режиме, структуре; </w:t>
      </w:r>
    </w:p>
    <w:p w:rsidR="001C46E8" w:rsidRDefault="001C46E8" w:rsidP="001C46E8">
      <w:pPr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Духовно-нравственное направление</w:t>
      </w:r>
      <w:r>
        <w:rPr>
          <w:sz w:val="28"/>
          <w:szCs w:val="28"/>
        </w:rPr>
        <w:t xml:space="preserve">: </w:t>
      </w:r>
    </w:p>
    <w:p w:rsidR="001C46E8" w:rsidRDefault="001C46E8" w:rsidP="001C46E8">
      <w:pPr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осознанное ценностное отношение к национальным базовым ценностям, России, своему народу, своему краю, отечественному культурно-историческому наследию, </w:t>
      </w:r>
      <w:r>
        <w:rPr>
          <w:sz w:val="28"/>
          <w:szCs w:val="28"/>
        </w:rPr>
        <w:lastRenderedPageBreak/>
        <w:t xml:space="preserve">государственной символике, законам РФ, русскому и родному языку, народным традициям, старшему поколению; </w:t>
      </w:r>
    </w:p>
    <w:p w:rsidR="001C46E8" w:rsidRDefault="001C46E8" w:rsidP="001C46E8">
      <w:pPr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сформированная гражданская компетенция; </w:t>
      </w:r>
    </w:p>
    <w:p w:rsidR="001C46E8" w:rsidRDefault="001C46E8" w:rsidP="001C46E8">
      <w:pPr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понимание и осознание моральных норм и правил нравственного поведения, в том числе этических норм взаимоотношений в семье, между поколениями, носителями разных убеждений, представителями различных социальных групп; </w:t>
      </w:r>
    </w:p>
    <w:p w:rsidR="001C46E8" w:rsidRDefault="001C46E8" w:rsidP="001C46E8">
      <w:pPr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уважительное отношение к жизненным проблемам других людей, сочувствие к человеку, находящемуся в трудной ситуации; </w:t>
      </w:r>
    </w:p>
    <w:p w:rsidR="001C46E8" w:rsidRDefault="001C46E8" w:rsidP="001C46E8">
      <w:pPr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уважительное отношение к родителям (законным представителям), к старшим, заботливое отношение к младшим; </w:t>
      </w:r>
    </w:p>
    <w:p w:rsidR="001C46E8" w:rsidRDefault="001C46E8" w:rsidP="001C46E8">
      <w:pPr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знание традиций своей семьи и образовательного учреждения, бережное отношение к ним. </w:t>
      </w:r>
    </w:p>
    <w:p w:rsidR="001C46E8" w:rsidRDefault="001C46E8" w:rsidP="001C46E8">
      <w:pPr>
        <w:shd w:val="clear" w:color="auto" w:fill="FFFFFF" w:themeFill="background1"/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Общеинтеллектуальное направление: </w:t>
      </w:r>
    </w:p>
    <w:p w:rsidR="001C46E8" w:rsidRDefault="001C46E8" w:rsidP="001C46E8">
      <w:pPr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осознанное ценностное отношение к интеллектуально-познавательной деятельности и творчеству; </w:t>
      </w:r>
    </w:p>
    <w:p w:rsidR="001C46E8" w:rsidRDefault="001C46E8" w:rsidP="001C46E8">
      <w:pPr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сформированная мотивация к самореализации в творчестве, интеллектуально-познавательной и научно- практической деятельности; </w:t>
      </w:r>
    </w:p>
    <w:p w:rsidR="001C46E8" w:rsidRDefault="001C46E8" w:rsidP="001C46E8">
      <w:pPr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сформированные компетенции познавательной деятельности: постановка и решение познавательных задач; нестандартные решения, овладение информационными технологиями (поиск, переработка, выдача информации); </w:t>
      </w:r>
    </w:p>
    <w:p w:rsidR="001C46E8" w:rsidRDefault="001C46E8" w:rsidP="001C46E8">
      <w:pPr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развитие познавательных процессов: восприятия, внимания, памяти, мышления, воображения; </w:t>
      </w:r>
    </w:p>
    <w:p w:rsidR="001C46E8" w:rsidRDefault="001C46E8" w:rsidP="001C46E8">
      <w:pPr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способность учащихся самостоятельно продвигаться в своем развитии, выстраивать свою образовательную траекторию; </w:t>
      </w:r>
    </w:p>
    <w:p w:rsidR="001C46E8" w:rsidRDefault="001C46E8" w:rsidP="001C46E8">
      <w:pPr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Общекультурное направление: </w:t>
      </w:r>
    </w:p>
    <w:p w:rsidR="001C46E8" w:rsidRDefault="001C46E8" w:rsidP="001C46E8">
      <w:pPr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понимание и осознание моральных норм и правил нравственного поведения, в том числе этических норм взаимоотношений в семье, между поколениями, носителями разных убеждений, представителями различных социальных групп; </w:t>
      </w:r>
    </w:p>
    <w:p w:rsidR="001C46E8" w:rsidRDefault="001C46E8" w:rsidP="001C46E8">
      <w:pPr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понимание и осознание эстетических и художественных ценностей отечественной культуры; народного творчества, этнокультурных традиций, фольклора народов России; </w:t>
      </w:r>
    </w:p>
    <w:p w:rsidR="001C46E8" w:rsidRDefault="001C46E8" w:rsidP="001C46E8">
      <w:pPr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способность видеть красоту в окружающем мире; в поведении, поступках людей; </w:t>
      </w:r>
    </w:p>
    <w:p w:rsidR="001C46E8" w:rsidRDefault="001C46E8" w:rsidP="001C46E8">
      <w:pPr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сформированное эстетическое отношения к окружающему миру и самому себе; </w:t>
      </w:r>
    </w:p>
    <w:p w:rsidR="001C46E8" w:rsidRDefault="001C46E8" w:rsidP="001C46E8">
      <w:pPr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сформированная потребность повышать сой культурный уровень; потребность самореализации в различных видах творческой деятельности; </w:t>
      </w:r>
    </w:p>
    <w:p w:rsidR="001C46E8" w:rsidRDefault="001C46E8" w:rsidP="001C46E8">
      <w:pPr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знание культурных традиций своей семьи и образовательного учреждения, бережное отношение к ним. </w:t>
      </w:r>
    </w:p>
    <w:p w:rsidR="001C46E8" w:rsidRDefault="001C46E8" w:rsidP="001C46E8">
      <w:pPr>
        <w:shd w:val="clear" w:color="auto" w:fill="FFFFFF" w:themeFill="background1"/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Социальное направление: </w:t>
      </w:r>
    </w:p>
    <w:p w:rsidR="001C46E8" w:rsidRDefault="001C46E8" w:rsidP="001C46E8">
      <w:pPr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овладение социальными знаниями (об общественных нормах, об устройстве общества, о социально одобряемых и неодобряемых формах поведения в обществе и т. п.), понимание и осознание социальной реальности и повседневной жизни; </w:t>
      </w:r>
    </w:p>
    <w:p w:rsidR="001C46E8" w:rsidRDefault="001C46E8" w:rsidP="001C46E8">
      <w:pPr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сформированные позитивные отношения школьника к базовым ценностям общества (человек, семья, Отечество, природа, мир, знания, труд, культура), сформированное ценностное отношение к социальной реальности в целом; </w:t>
      </w:r>
    </w:p>
    <w:p w:rsidR="001C46E8" w:rsidRDefault="001C46E8" w:rsidP="001C46E8">
      <w:pPr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достижение учащимися необходимого для жизни в обществе, социуме социального опыта, получение школьником опыта и навыков самостоятельного социального действия; </w:t>
      </w:r>
    </w:p>
    <w:p w:rsidR="001C46E8" w:rsidRDefault="001C46E8" w:rsidP="001C46E8">
      <w:pPr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сотрудничество, толерантность, уважение и принятие другого, социальная мобильность; </w:t>
      </w:r>
    </w:p>
    <w:p w:rsidR="001C46E8" w:rsidRDefault="001C46E8" w:rsidP="001C46E8">
      <w:pPr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умение коммуникативно взаимодействовать с окружающими людьми, овладение социокультурными нормами поведения в различных ситуациях межличностного и межкультурного общения; </w:t>
      </w:r>
    </w:p>
    <w:p w:rsidR="001C46E8" w:rsidRDefault="001C46E8" w:rsidP="001C46E8">
      <w:pPr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ценностное отношение к окружающей среде, природе; людям; потребность природоохранной деятельности, участия в экологических инициативах, проектах, социально-значимой деятельности.</w:t>
      </w:r>
    </w:p>
    <w:p w:rsidR="00984F4B" w:rsidRDefault="001C46E8" w:rsidP="001C46E8">
      <w:pPr>
        <w:pStyle w:val="a5"/>
        <w:numPr>
          <w:ilvl w:val="1"/>
          <w:numId w:val="14"/>
        </w:numPr>
        <w:tabs>
          <w:tab w:val="left" w:pos="1541"/>
        </w:tabs>
        <w:spacing w:line="340" w:lineRule="exact"/>
        <w:ind w:hanging="361"/>
        <w:rPr>
          <w:sz w:val="28"/>
        </w:rPr>
      </w:pPr>
      <w:r>
        <w:rPr>
          <w:sz w:val="28"/>
        </w:rPr>
        <w:t xml:space="preserve"> </w:t>
      </w:r>
      <w:r w:rsidR="0003336C">
        <w:rPr>
          <w:sz w:val="28"/>
        </w:rPr>
        <w:t>досугом.</w:t>
      </w:r>
    </w:p>
    <w:p w:rsidR="00984F4B" w:rsidRDefault="00984F4B">
      <w:pPr>
        <w:pStyle w:val="a3"/>
        <w:spacing w:before="3"/>
        <w:ind w:left="0"/>
        <w:rPr>
          <w:sz w:val="28"/>
        </w:rPr>
      </w:pPr>
    </w:p>
    <w:p w:rsidR="00984F4B" w:rsidRDefault="0003336C" w:rsidP="00F116B3">
      <w:pPr>
        <w:pStyle w:val="2"/>
        <w:numPr>
          <w:ilvl w:val="0"/>
          <w:numId w:val="12"/>
        </w:numPr>
        <w:ind w:left="0" w:right="482" w:firstLine="0"/>
        <w:jc w:val="center"/>
      </w:pPr>
      <w:r>
        <w:t>Мониторинг эффективности реализации плана внеурочной деятельности</w:t>
      </w:r>
      <w:r>
        <w:rPr>
          <w:spacing w:val="-67"/>
        </w:rPr>
        <w:t xml:space="preserve"> </w:t>
      </w:r>
      <w:r>
        <w:lastRenderedPageBreak/>
        <w:t>ФГОС</w:t>
      </w:r>
      <w:r>
        <w:rPr>
          <w:spacing w:val="-1"/>
        </w:rPr>
        <w:t xml:space="preserve"> </w:t>
      </w:r>
      <w:r>
        <w:t>НОО</w:t>
      </w:r>
    </w:p>
    <w:p w:rsidR="00984F4B" w:rsidRDefault="0003336C" w:rsidP="00625749">
      <w:pPr>
        <w:ind w:right="487"/>
        <w:jc w:val="both"/>
        <w:rPr>
          <w:sz w:val="28"/>
        </w:rPr>
      </w:pPr>
      <w:r>
        <w:rPr>
          <w:sz w:val="28"/>
        </w:rPr>
        <w:t>В качестве основных показателей и объектов исследования 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-1"/>
          <w:sz w:val="28"/>
        </w:rPr>
        <w:t xml:space="preserve"> </w:t>
      </w:r>
      <w:r>
        <w:rPr>
          <w:sz w:val="28"/>
        </w:rPr>
        <w:t>НОО</w:t>
      </w:r>
      <w:r>
        <w:rPr>
          <w:spacing w:val="-1"/>
          <w:sz w:val="28"/>
        </w:rPr>
        <w:t xml:space="preserve"> </w:t>
      </w:r>
      <w:r>
        <w:rPr>
          <w:sz w:val="28"/>
        </w:rPr>
        <w:t>выступают:</w:t>
      </w:r>
    </w:p>
    <w:p w:rsidR="00984F4B" w:rsidRDefault="0003336C" w:rsidP="00F116B3">
      <w:pPr>
        <w:pStyle w:val="a5"/>
        <w:numPr>
          <w:ilvl w:val="0"/>
          <w:numId w:val="13"/>
        </w:numPr>
        <w:ind w:left="851" w:right="489" w:hanging="284"/>
        <w:rPr>
          <w:sz w:val="28"/>
        </w:rPr>
      </w:pP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экологической,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здоровьесберегающей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обучающихся.</w:t>
      </w:r>
    </w:p>
    <w:p w:rsidR="00984F4B" w:rsidRDefault="0003336C" w:rsidP="00F116B3">
      <w:pPr>
        <w:pStyle w:val="a5"/>
        <w:numPr>
          <w:ilvl w:val="0"/>
          <w:numId w:val="13"/>
        </w:numPr>
        <w:ind w:left="851" w:right="489" w:hanging="284"/>
        <w:rPr>
          <w:sz w:val="28"/>
        </w:rPr>
      </w:pPr>
      <w:r>
        <w:rPr>
          <w:sz w:val="28"/>
        </w:rPr>
        <w:t>Социально-педагогическая</w:t>
      </w:r>
      <w:r w:rsidRPr="00625749">
        <w:rPr>
          <w:sz w:val="28"/>
        </w:rPr>
        <w:t xml:space="preserve"> </w:t>
      </w:r>
      <w:r>
        <w:rPr>
          <w:sz w:val="28"/>
        </w:rPr>
        <w:t>среда,</w:t>
      </w:r>
      <w:r w:rsidRPr="00625749">
        <w:rPr>
          <w:sz w:val="28"/>
        </w:rPr>
        <w:t xml:space="preserve"> </w:t>
      </w:r>
      <w:r>
        <w:rPr>
          <w:sz w:val="28"/>
        </w:rPr>
        <w:t>общая</w:t>
      </w:r>
      <w:r w:rsidRPr="00625749">
        <w:rPr>
          <w:sz w:val="28"/>
        </w:rPr>
        <w:t xml:space="preserve"> </w:t>
      </w:r>
      <w:r>
        <w:rPr>
          <w:sz w:val="28"/>
        </w:rPr>
        <w:t>психологическая</w:t>
      </w:r>
      <w:r w:rsidRPr="00625749">
        <w:rPr>
          <w:sz w:val="28"/>
        </w:rPr>
        <w:t xml:space="preserve"> </w:t>
      </w:r>
      <w:r>
        <w:rPr>
          <w:sz w:val="28"/>
        </w:rPr>
        <w:t>атмосфера</w:t>
      </w:r>
      <w:r w:rsidRPr="00625749">
        <w:rPr>
          <w:sz w:val="28"/>
        </w:rPr>
        <w:t xml:space="preserve"> </w:t>
      </w:r>
      <w:r>
        <w:rPr>
          <w:sz w:val="28"/>
        </w:rPr>
        <w:t>и</w:t>
      </w:r>
      <w:r w:rsidRPr="00625749">
        <w:rPr>
          <w:sz w:val="28"/>
        </w:rPr>
        <w:t xml:space="preserve"> </w:t>
      </w:r>
      <w:r>
        <w:rPr>
          <w:sz w:val="28"/>
        </w:rPr>
        <w:t>нравственный</w:t>
      </w:r>
      <w:r w:rsidRPr="00625749">
        <w:rPr>
          <w:sz w:val="28"/>
        </w:rPr>
        <w:t xml:space="preserve"> </w:t>
      </w:r>
      <w:r>
        <w:rPr>
          <w:sz w:val="28"/>
        </w:rPr>
        <w:t>уклад</w:t>
      </w:r>
      <w:r w:rsidRPr="00625749">
        <w:rPr>
          <w:sz w:val="28"/>
        </w:rPr>
        <w:t xml:space="preserve"> </w:t>
      </w:r>
      <w:r>
        <w:rPr>
          <w:sz w:val="28"/>
        </w:rPr>
        <w:t>школьной</w:t>
      </w:r>
      <w:r w:rsidRPr="00625749">
        <w:rPr>
          <w:sz w:val="28"/>
        </w:rPr>
        <w:t xml:space="preserve"> </w:t>
      </w:r>
      <w:r>
        <w:rPr>
          <w:sz w:val="28"/>
        </w:rPr>
        <w:t>жизни</w:t>
      </w:r>
      <w:r w:rsidRPr="00625749">
        <w:rPr>
          <w:sz w:val="28"/>
        </w:rPr>
        <w:t xml:space="preserve"> </w:t>
      </w:r>
      <w:r>
        <w:rPr>
          <w:sz w:val="28"/>
        </w:rPr>
        <w:t>в</w:t>
      </w:r>
      <w:r w:rsidRPr="00625749">
        <w:rPr>
          <w:sz w:val="28"/>
        </w:rPr>
        <w:t xml:space="preserve"> </w:t>
      </w:r>
      <w:r>
        <w:rPr>
          <w:sz w:val="28"/>
        </w:rPr>
        <w:t>образовательном</w:t>
      </w:r>
      <w:r w:rsidRPr="00625749">
        <w:rPr>
          <w:sz w:val="28"/>
        </w:rPr>
        <w:t xml:space="preserve"> </w:t>
      </w:r>
      <w:r>
        <w:rPr>
          <w:sz w:val="28"/>
        </w:rPr>
        <w:t>учреждении.</w:t>
      </w:r>
    </w:p>
    <w:p w:rsidR="00984F4B" w:rsidRPr="00625749" w:rsidRDefault="0003336C" w:rsidP="00F116B3">
      <w:pPr>
        <w:pStyle w:val="a5"/>
        <w:numPr>
          <w:ilvl w:val="0"/>
          <w:numId w:val="13"/>
        </w:numPr>
        <w:ind w:left="851" w:right="489" w:hanging="284"/>
        <w:rPr>
          <w:sz w:val="28"/>
        </w:rPr>
      </w:pPr>
      <w:r>
        <w:rPr>
          <w:sz w:val="28"/>
        </w:rPr>
        <w:t>Особенности</w:t>
      </w:r>
      <w:r w:rsidRPr="00625749">
        <w:rPr>
          <w:sz w:val="28"/>
        </w:rPr>
        <w:t xml:space="preserve"> </w:t>
      </w:r>
      <w:r>
        <w:rPr>
          <w:sz w:val="28"/>
        </w:rPr>
        <w:t>детско-родительских</w:t>
      </w:r>
      <w:r w:rsidRPr="00625749">
        <w:rPr>
          <w:sz w:val="28"/>
        </w:rPr>
        <w:t xml:space="preserve"> </w:t>
      </w:r>
      <w:r>
        <w:rPr>
          <w:sz w:val="28"/>
        </w:rPr>
        <w:t>отношений</w:t>
      </w:r>
      <w:r w:rsidRPr="00625749">
        <w:rPr>
          <w:sz w:val="28"/>
        </w:rPr>
        <w:t xml:space="preserve"> </w:t>
      </w:r>
      <w:r>
        <w:rPr>
          <w:sz w:val="28"/>
        </w:rPr>
        <w:t>и</w:t>
      </w:r>
      <w:r w:rsidRPr="00625749">
        <w:rPr>
          <w:sz w:val="28"/>
        </w:rPr>
        <w:t xml:space="preserve"> </w:t>
      </w:r>
      <w:r>
        <w:rPr>
          <w:sz w:val="28"/>
        </w:rPr>
        <w:t>степень</w:t>
      </w:r>
      <w:r w:rsidRPr="00625749">
        <w:rPr>
          <w:sz w:val="28"/>
        </w:rPr>
        <w:t xml:space="preserve"> </w:t>
      </w:r>
      <w:r>
        <w:rPr>
          <w:sz w:val="28"/>
        </w:rPr>
        <w:t>включенности</w:t>
      </w:r>
      <w:r w:rsidRPr="00625749">
        <w:rPr>
          <w:sz w:val="28"/>
        </w:rPr>
        <w:t xml:space="preserve"> </w:t>
      </w:r>
      <w:r>
        <w:rPr>
          <w:sz w:val="28"/>
        </w:rPr>
        <w:t>родителей (законных представителей) в образовательный и воспитательный</w:t>
      </w:r>
      <w:r w:rsidRPr="00625749">
        <w:rPr>
          <w:sz w:val="28"/>
        </w:rPr>
        <w:t xml:space="preserve"> </w:t>
      </w:r>
      <w:r>
        <w:rPr>
          <w:sz w:val="28"/>
        </w:rPr>
        <w:t>процесс.</w:t>
      </w:r>
      <w:r w:rsidRPr="00625749">
        <w:rPr>
          <w:sz w:val="28"/>
        </w:rPr>
        <w:t>Диагностика воспитания и социализации складывается из общих (системных)</w:t>
      </w:r>
      <w:r w:rsidRPr="00625749">
        <w:rPr>
          <w:spacing w:val="-67"/>
          <w:sz w:val="28"/>
        </w:rPr>
        <w:t xml:space="preserve"> </w:t>
      </w:r>
      <w:r w:rsidRPr="00625749">
        <w:rPr>
          <w:sz w:val="28"/>
        </w:rPr>
        <w:t>показателей</w:t>
      </w:r>
      <w:r w:rsidRPr="00625749">
        <w:rPr>
          <w:spacing w:val="1"/>
          <w:sz w:val="28"/>
        </w:rPr>
        <w:t xml:space="preserve"> </w:t>
      </w:r>
      <w:r w:rsidRPr="00625749">
        <w:rPr>
          <w:sz w:val="28"/>
        </w:rPr>
        <w:t>и</w:t>
      </w:r>
      <w:r w:rsidRPr="00625749">
        <w:rPr>
          <w:spacing w:val="1"/>
          <w:sz w:val="28"/>
        </w:rPr>
        <w:t xml:space="preserve"> </w:t>
      </w:r>
      <w:r w:rsidRPr="00625749">
        <w:rPr>
          <w:sz w:val="28"/>
        </w:rPr>
        <w:t>частной</w:t>
      </w:r>
      <w:r w:rsidRPr="00625749">
        <w:rPr>
          <w:spacing w:val="1"/>
          <w:sz w:val="28"/>
        </w:rPr>
        <w:t xml:space="preserve"> </w:t>
      </w:r>
      <w:r w:rsidRPr="00625749">
        <w:rPr>
          <w:sz w:val="28"/>
        </w:rPr>
        <w:t>диагностики</w:t>
      </w:r>
      <w:r w:rsidRPr="00625749">
        <w:rPr>
          <w:spacing w:val="1"/>
          <w:sz w:val="28"/>
        </w:rPr>
        <w:t xml:space="preserve"> </w:t>
      </w:r>
      <w:r w:rsidRPr="00625749">
        <w:rPr>
          <w:sz w:val="28"/>
        </w:rPr>
        <w:t>(анализа</w:t>
      </w:r>
      <w:r w:rsidRPr="00625749">
        <w:rPr>
          <w:spacing w:val="1"/>
          <w:sz w:val="28"/>
        </w:rPr>
        <w:t xml:space="preserve"> </w:t>
      </w:r>
      <w:r w:rsidRPr="00625749">
        <w:rPr>
          <w:sz w:val="28"/>
        </w:rPr>
        <w:t>и</w:t>
      </w:r>
      <w:r w:rsidRPr="00625749">
        <w:rPr>
          <w:spacing w:val="1"/>
          <w:sz w:val="28"/>
        </w:rPr>
        <w:t xml:space="preserve"> </w:t>
      </w:r>
      <w:r w:rsidRPr="00625749">
        <w:rPr>
          <w:sz w:val="28"/>
        </w:rPr>
        <w:t>самоанализа).</w:t>
      </w:r>
      <w:r w:rsidRPr="00625749">
        <w:rPr>
          <w:spacing w:val="1"/>
          <w:sz w:val="28"/>
        </w:rPr>
        <w:t xml:space="preserve"> </w:t>
      </w:r>
      <w:r w:rsidRPr="00625749">
        <w:rPr>
          <w:sz w:val="28"/>
        </w:rPr>
        <w:t>Системная</w:t>
      </w:r>
      <w:r w:rsidRPr="00625749">
        <w:rPr>
          <w:spacing w:val="1"/>
          <w:sz w:val="28"/>
        </w:rPr>
        <w:t xml:space="preserve"> </w:t>
      </w:r>
      <w:r w:rsidRPr="00625749">
        <w:rPr>
          <w:sz w:val="28"/>
        </w:rPr>
        <w:t>диагностика</w:t>
      </w:r>
      <w:r w:rsidRPr="00625749">
        <w:rPr>
          <w:spacing w:val="1"/>
          <w:sz w:val="28"/>
        </w:rPr>
        <w:t xml:space="preserve"> </w:t>
      </w:r>
      <w:r w:rsidRPr="00625749">
        <w:rPr>
          <w:sz w:val="28"/>
        </w:rPr>
        <w:t>осуществляется</w:t>
      </w:r>
      <w:r w:rsidRPr="00625749">
        <w:rPr>
          <w:spacing w:val="1"/>
          <w:sz w:val="28"/>
        </w:rPr>
        <w:t xml:space="preserve"> </w:t>
      </w:r>
      <w:r w:rsidRPr="00625749">
        <w:rPr>
          <w:sz w:val="28"/>
        </w:rPr>
        <w:t>с</w:t>
      </w:r>
      <w:r w:rsidRPr="00625749">
        <w:rPr>
          <w:spacing w:val="1"/>
          <w:sz w:val="28"/>
        </w:rPr>
        <w:t xml:space="preserve"> </w:t>
      </w:r>
      <w:r w:rsidRPr="00625749">
        <w:rPr>
          <w:sz w:val="28"/>
        </w:rPr>
        <w:t>помощью</w:t>
      </w:r>
      <w:r w:rsidRPr="00625749">
        <w:rPr>
          <w:spacing w:val="1"/>
          <w:sz w:val="28"/>
        </w:rPr>
        <w:t xml:space="preserve"> </w:t>
      </w:r>
      <w:r w:rsidRPr="00625749">
        <w:rPr>
          <w:sz w:val="28"/>
        </w:rPr>
        <w:t>объединенной</w:t>
      </w:r>
      <w:r w:rsidRPr="00625749">
        <w:rPr>
          <w:spacing w:val="1"/>
          <w:sz w:val="28"/>
        </w:rPr>
        <w:t xml:space="preserve"> </w:t>
      </w:r>
      <w:r w:rsidRPr="00625749">
        <w:rPr>
          <w:sz w:val="28"/>
        </w:rPr>
        <w:t>карты</w:t>
      </w:r>
      <w:r w:rsidRPr="00625749">
        <w:rPr>
          <w:spacing w:val="1"/>
          <w:sz w:val="28"/>
        </w:rPr>
        <w:t xml:space="preserve"> </w:t>
      </w:r>
      <w:r w:rsidRPr="00625749">
        <w:rPr>
          <w:sz w:val="28"/>
        </w:rPr>
        <w:t>индикаторов</w:t>
      </w:r>
      <w:r w:rsidRPr="00625749">
        <w:rPr>
          <w:spacing w:val="1"/>
          <w:sz w:val="28"/>
        </w:rPr>
        <w:t xml:space="preserve"> </w:t>
      </w:r>
      <w:r w:rsidRPr="00625749">
        <w:rPr>
          <w:sz w:val="28"/>
        </w:rPr>
        <w:t>(показателей</w:t>
      </w:r>
      <w:r w:rsidRPr="00625749">
        <w:rPr>
          <w:spacing w:val="-1"/>
          <w:sz w:val="28"/>
        </w:rPr>
        <w:t xml:space="preserve"> </w:t>
      </w:r>
      <w:r w:rsidRPr="00625749">
        <w:rPr>
          <w:sz w:val="28"/>
        </w:rPr>
        <w:t>работы школы).</w:t>
      </w:r>
    </w:p>
    <w:p w:rsidR="00984F4B" w:rsidRDefault="0003336C" w:rsidP="00625749">
      <w:pPr>
        <w:spacing w:line="322" w:lineRule="exact"/>
        <w:jc w:val="both"/>
        <w:rPr>
          <w:sz w:val="28"/>
        </w:rPr>
      </w:pPr>
      <w:r>
        <w:rPr>
          <w:sz w:val="28"/>
        </w:rPr>
        <w:t>Критерии</w:t>
      </w:r>
      <w:r>
        <w:rPr>
          <w:spacing w:val="-4"/>
          <w:sz w:val="28"/>
        </w:rPr>
        <w:t xml:space="preserve"> </w:t>
      </w:r>
      <w:r>
        <w:rPr>
          <w:sz w:val="28"/>
        </w:rPr>
        <w:t>выбраны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следующим</w:t>
      </w:r>
      <w:r>
        <w:rPr>
          <w:spacing w:val="-3"/>
          <w:sz w:val="28"/>
        </w:rPr>
        <w:t xml:space="preserve"> </w:t>
      </w:r>
      <w:r>
        <w:rPr>
          <w:sz w:val="28"/>
        </w:rPr>
        <w:t>принципам:</w:t>
      </w:r>
    </w:p>
    <w:p w:rsidR="00984F4B" w:rsidRDefault="0003336C" w:rsidP="00F116B3">
      <w:pPr>
        <w:pStyle w:val="a5"/>
        <w:numPr>
          <w:ilvl w:val="0"/>
          <w:numId w:val="13"/>
        </w:numPr>
        <w:ind w:left="851" w:right="489" w:hanging="284"/>
        <w:rPr>
          <w:sz w:val="28"/>
        </w:rPr>
      </w:pPr>
      <w:r>
        <w:rPr>
          <w:sz w:val="28"/>
        </w:rPr>
        <w:t>Критерий</w:t>
      </w:r>
      <w:r w:rsidRPr="00625749">
        <w:rPr>
          <w:sz w:val="28"/>
        </w:rPr>
        <w:t xml:space="preserve"> </w:t>
      </w:r>
      <w:r>
        <w:rPr>
          <w:sz w:val="28"/>
        </w:rPr>
        <w:t>результативности</w:t>
      </w:r>
      <w:r w:rsidRPr="00625749">
        <w:rPr>
          <w:sz w:val="28"/>
        </w:rPr>
        <w:t xml:space="preserve"> </w:t>
      </w:r>
      <w:r>
        <w:rPr>
          <w:sz w:val="28"/>
        </w:rPr>
        <w:t>(УУД,</w:t>
      </w:r>
      <w:r w:rsidRPr="00625749">
        <w:rPr>
          <w:sz w:val="28"/>
        </w:rPr>
        <w:t xml:space="preserve"> </w:t>
      </w:r>
      <w:r>
        <w:rPr>
          <w:sz w:val="28"/>
        </w:rPr>
        <w:t>олимпиады,</w:t>
      </w:r>
      <w:r w:rsidRPr="00625749">
        <w:rPr>
          <w:sz w:val="28"/>
        </w:rPr>
        <w:t xml:space="preserve"> </w:t>
      </w:r>
      <w:r>
        <w:rPr>
          <w:sz w:val="28"/>
        </w:rPr>
        <w:t>победы</w:t>
      </w:r>
      <w:r w:rsidRPr="00625749">
        <w:rPr>
          <w:sz w:val="28"/>
        </w:rPr>
        <w:t xml:space="preserve"> </w:t>
      </w:r>
      <w:r>
        <w:rPr>
          <w:sz w:val="28"/>
        </w:rPr>
        <w:t>в</w:t>
      </w:r>
      <w:r w:rsidRPr="00625749">
        <w:rPr>
          <w:sz w:val="28"/>
        </w:rPr>
        <w:t xml:space="preserve"> </w:t>
      </w:r>
      <w:r>
        <w:rPr>
          <w:sz w:val="28"/>
        </w:rPr>
        <w:t>конкурсах,</w:t>
      </w:r>
      <w:r w:rsidRPr="00625749">
        <w:rPr>
          <w:sz w:val="28"/>
        </w:rPr>
        <w:t xml:space="preserve"> </w:t>
      </w:r>
      <w:r>
        <w:rPr>
          <w:sz w:val="28"/>
        </w:rPr>
        <w:t>динамика</w:t>
      </w:r>
      <w:r w:rsidRPr="00625749">
        <w:rPr>
          <w:sz w:val="28"/>
        </w:rPr>
        <w:t xml:space="preserve"> </w:t>
      </w:r>
      <w:r>
        <w:rPr>
          <w:sz w:val="28"/>
        </w:rPr>
        <w:t>состоящих</w:t>
      </w:r>
      <w:r w:rsidRPr="00625749">
        <w:rPr>
          <w:sz w:val="28"/>
        </w:rPr>
        <w:t xml:space="preserve"> </w:t>
      </w:r>
      <w:r>
        <w:rPr>
          <w:sz w:val="28"/>
        </w:rPr>
        <w:t>на</w:t>
      </w:r>
      <w:r w:rsidRPr="00625749">
        <w:rPr>
          <w:sz w:val="28"/>
        </w:rPr>
        <w:t xml:space="preserve"> </w:t>
      </w:r>
      <w:r>
        <w:rPr>
          <w:sz w:val="28"/>
        </w:rPr>
        <w:t>учете,</w:t>
      </w:r>
      <w:r w:rsidRPr="00625749">
        <w:rPr>
          <w:sz w:val="28"/>
        </w:rPr>
        <w:t xml:space="preserve"> </w:t>
      </w:r>
      <w:r>
        <w:rPr>
          <w:sz w:val="28"/>
        </w:rPr>
        <w:t>количества</w:t>
      </w:r>
      <w:r w:rsidRPr="00625749">
        <w:rPr>
          <w:sz w:val="28"/>
        </w:rPr>
        <w:t xml:space="preserve"> </w:t>
      </w:r>
      <w:r>
        <w:rPr>
          <w:sz w:val="28"/>
        </w:rPr>
        <w:t>учеников</w:t>
      </w:r>
      <w:r w:rsidRPr="00625749">
        <w:rPr>
          <w:sz w:val="28"/>
        </w:rPr>
        <w:t xml:space="preserve"> </w:t>
      </w:r>
      <w:r>
        <w:rPr>
          <w:sz w:val="28"/>
        </w:rPr>
        <w:t>в</w:t>
      </w:r>
      <w:r w:rsidRPr="00625749">
        <w:rPr>
          <w:sz w:val="28"/>
        </w:rPr>
        <w:t xml:space="preserve"> </w:t>
      </w:r>
      <w:r>
        <w:rPr>
          <w:sz w:val="28"/>
        </w:rPr>
        <w:t>школе,</w:t>
      </w:r>
      <w:r w:rsidRPr="00625749">
        <w:rPr>
          <w:sz w:val="28"/>
        </w:rPr>
        <w:t xml:space="preserve"> </w:t>
      </w:r>
      <w:r>
        <w:rPr>
          <w:sz w:val="28"/>
        </w:rPr>
        <w:t>текучесть</w:t>
      </w:r>
      <w:r w:rsidRPr="00625749">
        <w:rPr>
          <w:sz w:val="28"/>
        </w:rPr>
        <w:t xml:space="preserve"> </w:t>
      </w:r>
      <w:r>
        <w:rPr>
          <w:sz w:val="28"/>
        </w:rPr>
        <w:t>кадров</w:t>
      </w:r>
      <w:r w:rsidRPr="00625749">
        <w:rPr>
          <w:sz w:val="28"/>
        </w:rPr>
        <w:t xml:space="preserve"> </w:t>
      </w:r>
      <w:r>
        <w:rPr>
          <w:sz w:val="28"/>
        </w:rPr>
        <w:t>и</w:t>
      </w:r>
      <w:r w:rsidRPr="00625749">
        <w:rPr>
          <w:sz w:val="28"/>
        </w:rPr>
        <w:t xml:space="preserve"> </w:t>
      </w:r>
      <w:r>
        <w:rPr>
          <w:sz w:val="28"/>
        </w:rPr>
        <w:t>т.п.)</w:t>
      </w:r>
      <w:r w:rsidRPr="00625749">
        <w:rPr>
          <w:sz w:val="28"/>
        </w:rPr>
        <w:t xml:space="preserve"> </w:t>
      </w:r>
      <w:r>
        <w:rPr>
          <w:sz w:val="28"/>
        </w:rPr>
        <w:t>-</w:t>
      </w:r>
      <w:r w:rsidRPr="00625749">
        <w:rPr>
          <w:sz w:val="28"/>
        </w:rPr>
        <w:t xml:space="preserve"> </w:t>
      </w:r>
      <w:r>
        <w:rPr>
          <w:sz w:val="28"/>
        </w:rPr>
        <w:t>помогает</w:t>
      </w:r>
      <w:r w:rsidRPr="00625749">
        <w:rPr>
          <w:sz w:val="28"/>
        </w:rPr>
        <w:t xml:space="preserve"> </w:t>
      </w:r>
      <w:r>
        <w:rPr>
          <w:sz w:val="28"/>
        </w:rPr>
        <w:t>оценить</w:t>
      </w:r>
      <w:r w:rsidRPr="00625749">
        <w:rPr>
          <w:sz w:val="28"/>
        </w:rPr>
        <w:t xml:space="preserve"> </w:t>
      </w:r>
      <w:r>
        <w:rPr>
          <w:sz w:val="28"/>
        </w:rPr>
        <w:t>результаты</w:t>
      </w:r>
      <w:r w:rsidRPr="00625749">
        <w:rPr>
          <w:sz w:val="28"/>
        </w:rPr>
        <w:t xml:space="preserve"> </w:t>
      </w:r>
      <w:r>
        <w:rPr>
          <w:sz w:val="28"/>
        </w:rPr>
        <w:t>образовательного</w:t>
      </w:r>
      <w:r w:rsidRPr="00625749">
        <w:rPr>
          <w:sz w:val="28"/>
        </w:rPr>
        <w:t xml:space="preserve"> </w:t>
      </w:r>
      <w:r>
        <w:rPr>
          <w:sz w:val="28"/>
        </w:rPr>
        <w:t>и</w:t>
      </w:r>
      <w:r w:rsidRPr="00625749">
        <w:rPr>
          <w:sz w:val="28"/>
        </w:rPr>
        <w:t xml:space="preserve"> </w:t>
      </w:r>
      <w:r>
        <w:rPr>
          <w:sz w:val="28"/>
        </w:rPr>
        <w:t>воспитательного</w:t>
      </w:r>
      <w:r w:rsidRPr="00625749">
        <w:rPr>
          <w:sz w:val="28"/>
        </w:rPr>
        <w:t xml:space="preserve"> </w:t>
      </w:r>
      <w:r>
        <w:rPr>
          <w:sz w:val="28"/>
        </w:rPr>
        <w:t>процесса</w:t>
      </w:r>
      <w:r w:rsidRPr="00625749">
        <w:rPr>
          <w:sz w:val="28"/>
        </w:rPr>
        <w:t xml:space="preserve"> </w:t>
      </w:r>
      <w:r>
        <w:rPr>
          <w:sz w:val="28"/>
        </w:rPr>
        <w:t>в</w:t>
      </w:r>
      <w:r w:rsidRPr="00625749">
        <w:rPr>
          <w:sz w:val="28"/>
        </w:rPr>
        <w:t xml:space="preserve"> </w:t>
      </w:r>
      <w:r>
        <w:rPr>
          <w:sz w:val="28"/>
        </w:rPr>
        <w:t>своем</w:t>
      </w:r>
      <w:r w:rsidRPr="00625749">
        <w:rPr>
          <w:sz w:val="28"/>
        </w:rPr>
        <w:t xml:space="preserve"> </w:t>
      </w:r>
      <w:r>
        <w:rPr>
          <w:sz w:val="28"/>
        </w:rPr>
        <w:t>единстве</w:t>
      </w:r>
      <w:r w:rsidRPr="00625749">
        <w:rPr>
          <w:sz w:val="28"/>
        </w:rPr>
        <w:t xml:space="preserve"> </w:t>
      </w:r>
      <w:r>
        <w:rPr>
          <w:sz w:val="28"/>
        </w:rPr>
        <w:t>в</w:t>
      </w:r>
      <w:r w:rsidRPr="00625749">
        <w:rPr>
          <w:sz w:val="28"/>
        </w:rPr>
        <w:t xml:space="preserve"> </w:t>
      </w:r>
      <w:r>
        <w:rPr>
          <w:sz w:val="28"/>
        </w:rPr>
        <w:t>общих</w:t>
      </w:r>
      <w:r w:rsidRPr="00625749">
        <w:rPr>
          <w:sz w:val="28"/>
        </w:rPr>
        <w:t xml:space="preserve"> </w:t>
      </w:r>
      <w:r>
        <w:rPr>
          <w:sz w:val="28"/>
        </w:rPr>
        <w:t>показателях.</w:t>
      </w:r>
      <w:r w:rsidRPr="00625749">
        <w:rPr>
          <w:sz w:val="28"/>
        </w:rPr>
        <w:t xml:space="preserve"> </w:t>
      </w:r>
      <w:r>
        <w:rPr>
          <w:sz w:val="28"/>
        </w:rPr>
        <w:t>При</w:t>
      </w:r>
      <w:r w:rsidRPr="00625749">
        <w:rPr>
          <w:sz w:val="28"/>
        </w:rPr>
        <w:t xml:space="preserve"> </w:t>
      </w:r>
      <w:r>
        <w:rPr>
          <w:sz w:val="28"/>
        </w:rPr>
        <w:t>неблагополучии</w:t>
      </w:r>
      <w:r w:rsidRPr="00625749">
        <w:rPr>
          <w:sz w:val="28"/>
        </w:rPr>
        <w:t xml:space="preserve"> </w:t>
      </w:r>
      <w:r>
        <w:rPr>
          <w:sz w:val="28"/>
        </w:rPr>
        <w:t>в</w:t>
      </w:r>
      <w:r w:rsidRPr="00625749">
        <w:rPr>
          <w:sz w:val="28"/>
        </w:rPr>
        <w:t xml:space="preserve"> </w:t>
      </w:r>
      <w:r>
        <w:rPr>
          <w:sz w:val="28"/>
        </w:rPr>
        <w:t>качестве</w:t>
      </w:r>
      <w:r w:rsidRPr="00625749">
        <w:rPr>
          <w:sz w:val="28"/>
        </w:rPr>
        <w:t xml:space="preserve"> </w:t>
      </w:r>
      <w:r>
        <w:rPr>
          <w:sz w:val="28"/>
        </w:rPr>
        <w:t>общения</w:t>
      </w:r>
      <w:r w:rsidRPr="00625749">
        <w:rPr>
          <w:sz w:val="28"/>
        </w:rPr>
        <w:t xml:space="preserve"> </w:t>
      </w:r>
      <w:r>
        <w:rPr>
          <w:sz w:val="28"/>
        </w:rPr>
        <w:t>участников</w:t>
      </w:r>
      <w:r w:rsidRPr="00625749">
        <w:rPr>
          <w:sz w:val="28"/>
        </w:rPr>
        <w:t xml:space="preserve"> </w:t>
      </w:r>
      <w:r>
        <w:rPr>
          <w:sz w:val="28"/>
        </w:rPr>
        <w:t>ОП,</w:t>
      </w:r>
      <w:r w:rsidRPr="00625749">
        <w:rPr>
          <w:sz w:val="28"/>
        </w:rPr>
        <w:t xml:space="preserve"> </w:t>
      </w:r>
      <w:r>
        <w:rPr>
          <w:sz w:val="28"/>
        </w:rPr>
        <w:t>будет</w:t>
      </w:r>
      <w:r w:rsidRPr="00625749">
        <w:rPr>
          <w:sz w:val="28"/>
        </w:rPr>
        <w:t xml:space="preserve"> </w:t>
      </w:r>
      <w:r>
        <w:rPr>
          <w:sz w:val="28"/>
        </w:rPr>
        <w:t>ухудшаться</w:t>
      </w:r>
    </w:p>
    <w:p w:rsidR="00984F4B" w:rsidRDefault="0003336C" w:rsidP="00625749">
      <w:pPr>
        <w:pStyle w:val="a5"/>
        <w:ind w:left="851" w:right="489" w:firstLine="0"/>
        <w:rPr>
          <w:sz w:val="28"/>
        </w:rPr>
      </w:pPr>
      <w:r>
        <w:rPr>
          <w:sz w:val="28"/>
        </w:rPr>
        <w:t>мотивация к учению, к участию в урочной так и внеурочной жизни, что,</w:t>
      </w:r>
      <w:r w:rsidRPr="00625749">
        <w:rPr>
          <w:sz w:val="28"/>
        </w:rPr>
        <w:t xml:space="preserve"> </w:t>
      </w:r>
      <w:r>
        <w:rPr>
          <w:sz w:val="28"/>
        </w:rPr>
        <w:t>несомненно, приведет к снижению показателей качества обучения и росту</w:t>
      </w:r>
      <w:r w:rsidRPr="00625749">
        <w:rPr>
          <w:sz w:val="28"/>
        </w:rPr>
        <w:t xml:space="preserve"> </w:t>
      </w:r>
      <w:r>
        <w:rPr>
          <w:sz w:val="28"/>
        </w:rPr>
        <w:t>показателей дезадаптивной группы. «Слабые места», за счет которых будет</w:t>
      </w:r>
      <w:r w:rsidRPr="00625749">
        <w:rPr>
          <w:sz w:val="28"/>
        </w:rPr>
        <w:t xml:space="preserve"> </w:t>
      </w:r>
      <w:r>
        <w:rPr>
          <w:sz w:val="28"/>
        </w:rPr>
        <w:t>происходить дисбаланс показателей и напротив сильные стороны, которые</w:t>
      </w:r>
      <w:r w:rsidRPr="00625749">
        <w:rPr>
          <w:sz w:val="28"/>
        </w:rPr>
        <w:t xml:space="preserve"> </w:t>
      </w:r>
      <w:r>
        <w:rPr>
          <w:sz w:val="28"/>
        </w:rPr>
        <w:t>позволят определить ресурсные проекты можно подробнее проанализировать</w:t>
      </w:r>
      <w:r w:rsidRPr="00625749">
        <w:rPr>
          <w:sz w:val="28"/>
        </w:rPr>
        <w:t xml:space="preserve"> </w:t>
      </w:r>
      <w:r>
        <w:rPr>
          <w:sz w:val="28"/>
        </w:rPr>
        <w:t>по следующим показателям.</w:t>
      </w:r>
    </w:p>
    <w:p w:rsidR="00984F4B" w:rsidRDefault="0003336C" w:rsidP="00F116B3">
      <w:pPr>
        <w:pStyle w:val="a5"/>
        <w:numPr>
          <w:ilvl w:val="0"/>
          <w:numId w:val="13"/>
        </w:numPr>
        <w:ind w:left="851" w:right="489" w:hanging="284"/>
        <w:rPr>
          <w:sz w:val="28"/>
        </w:rPr>
      </w:pPr>
      <w:r>
        <w:rPr>
          <w:sz w:val="28"/>
        </w:rPr>
        <w:t>Критерий</w:t>
      </w:r>
      <w:r w:rsidRPr="00625749">
        <w:rPr>
          <w:sz w:val="28"/>
        </w:rPr>
        <w:t xml:space="preserve"> </w:t>
      </w:r>
      <w:r>
        <w:rPr>
          <w:sz w:val="28"/>
        </w:rPr>
        <w:t>вовлеченности</w:t>
      </w:r>
      <w:r w:rsidRPr="00625749">
        <w:rPr>
          <w:sz w:val="28"/>
        </w:rPr>
        <w:t xml:space="preserve"> </w:t>
      </w:r>
      <w:r>
        <w:rPr>
          <w:sz w:val="28"/>
        </w:rPr>
        <w:t>(сколько</w:t>
      </w:r>
      <w:r w:rsidRPr="00625749">
        <w:rPr>
          <w:sz w:val="28"/>
        </w:rPr>
        <w:t xml:space="preserve"> </w:t>
      </w:r>
      <w:r>
        <w:rPr>
          <w:sz w:val="28"/>
        </w:rPr>
        <w:t>людей</w:t>
      </w:r>
      <w:r w:rsidRPr="00625749">
        <w:rPr>
          <w:sz w:val="28"/>
        </w:rPr>
        <w:t xml:space="preserve"> </w:t>
      </w:r>
      <w:r>
        <w:rPr>
          <w:sz w:val="28"/>
        </w:rPr>
        <w:t>участвуют</w:t>
      </w:r>
      <w:r w:rsidRPr="00625749">
        <w:rPr>
          <w:sz w:val="28"/>
        </w:rPr>
        <w:t xml:space="preserve"> </w:t>
      </w:r>
      <w:r>
        <w:rPr>
          <w:sz w:val="28"/>
        </w:rPr>
        <w:t>в</w:t>
      </w:r>
      <w:r w:rsidRPr="00625749">
        <w:rPr>
          <w:sz w:val="28"/>
        </w:rPr>
        <w:t xml:space="preserve"> </w:t>
      </w:r>
      <w:r>
        <w:rPr>
          <w:sz w:val="28"/>
        </w:rPr>
        <w:t>чем-либо;</w:t>
      </w:r>
      <w:r w:rsidRPr="00625749">
        <w:rPr>
          <w:sz w:val="28"/>
        </w:rPr>
        <w:t xml:space="preserve"> </w:t>
      </w:r>
      <w:r>
        <w:rPr>
          <w:sz w:val="28"/>
        </w:rPr>
        <w:t>все</w:t>
      </w:r>
      <w:r w:rsidRPr="00625749">
        <w:rPr>
          <w:sz w:val="28"/>
        </w:rPr>
        <w:t xml:space="preserve"> </w:t>
      </w:r>
      <w:r>
        <w:rPr>
          <w:sz w:val="28"/>
        </w:rPr>
        <w:t>ли</w:t>
      </w:r>
      <w:r w:rsidRPr="00625749">
        <w:rPr>
          <w:sz w:val="28"/>
        </w:rPr>
        <w:t xml:space="preserve"> </w:t>
      </w:r>
      <w:r>
        <w:rPr>
          <w:sz w:val="28"/>
        </w:rPr>
        <w:t>категории</w:t>
      </w:r>
      <w:r w:rsidRPr="00625749">
        <w:rPr>
          <w:sz w:val="28"/>
        </w:rPr>
        <w:t xml:space="preserve"> </w:t>
      </w:r>
      <w:r>
        <w:rPr>
          <w:sz w:val="28"/>
        </w:rPr>
        <w:t>участников</w:t>
      </w:r>
      <w:r w:rsidRPr="00625749">
        <w:rPr>
          <w:sz w:val="28"/>
        </w:rPr>
        <w:t xml:space="preserve"> </w:t>
      </w:r>
      <w:r>
        <w:rPr>
          <w:sz w:val="28"/>
        </w:rPr>
        <w:t>ОП</w:t>
      </w:r>
      <w:r w:rsidRPr="00625749">
        <w:rPr>
          <w:sz w:val="28"/>
        </w:rPr>
        <w:t xml:space="preserve"> </w:t>
      </w:r>
      <w:r>
        <w:rPr>
          <w:sz w:val="28"/>
        </w:rPr>
        <w:t>принимают</w:t>
      </w:r>
      <w:r w:rsidRPr="00625749">
        <w:rPr>
          <w:sz w:val="28"/>
        </w:rPr>
        <w:t xml:space="preserve"> </w:t>
      </w:r>
      <w:r>
        <w:rPr>
          <w:sz w:val="28"/>
        </w:rPr>
        <w:t>участие</w:t>
      </w:r>
      <w:r w:rsidRPr="00625749">
        <w:rPr>
          <w:sz w:val="28"/>
        </w:rPr>
        <w:t xml:space="preserve"> </w:t>
      </w:r>
      <w:r>
        <w:rPr>
          <w:sz w:val="28"/>
        </w:rPr>
        <w:t>в</w:t>
      </w:r>
      <w:r w:rsidRPr="00625749">
        <w:rPr>
          <w:sz w:val="28"/>
        </w:rPr>
        <w:t xml:space="preserve"> </w:t>
      </w:r>
      <w:r>
        <w:rPr>
          <w:sz w:val="28"/>
        </w:rPr>
        <w:t>жизни</w:t>
      </w:r>
      <w:r w:rsidRPr="00625749">
        <w:rPr>
          <w:sz w:val="28"/>
        </w:rPr>
        <w:t xml:space="preserve"> </w:t>
      </w:r>
      <w:r>
        <w:rPr>
          <w:sz w:val="28"/>
        </w:rPr>
        <w:t>школы</w:t>
      </w:r>
      <w:r w:rsidRPr="00625749">
        <w:rPr>
          <w:sz w:val="28"/>
        </w:rPr>
        <w:t xml:space="preserve"> </w:t>
      </w:r>
      <w:r>
        <w:rPr>
          <w:sz w:val="28"/>
        </w:rPr>
        <w:t>как</w:t>
      </w:r>
      <w:r w:rsidRPr="00625749">
        <w:rPr>
          <w:sz w:val="28"/>
        </w:rPr>
        <w:t xml:space="preserve"> </w:t>
      </w:r>
      <w:r>
        <w:rPr>
          <w:sz w:val="28"/>
        </w:rPr>
        <w:t>воспитательной системы). Если нет мотивации находиться в школе - всем или</w:t>
      </w:r>
      <w:r w:rsidRPr="00625749">
        <w:rPr>
          <w:sz w:val="28"/>
        </w:rPr>
        <w:t xml:space="preserve"> </w:t>
      </w:r>
      <w:r>
        <w:rPr>
          <w:sz w:val="28"/>
        </w:rPr>
        <w:t>каким-то</w:t>
      </w:r>
      <w:r w:rsidRPr="00625749">
        <w:rPr>
          <w:sz w:val="28"/>
        </w:rPr>
        <w:t xml:space="preserve"> </w:t>
      </w:r>
      <w:r>
        <w:rPr>
          <w:sz w:val="28"/>
        </w:rPr>
        <w:t>отдельным</w:t>
      </w:r>
      <w:r w:rsidRPr="00625749">
        <w:rPr>
          <w:sz w:val="28"/>
        </w:rPr>
        <w:t xml:space="preserve"> </w:t>
      </w:r>
      <w:r>
        <w:rPr>
          <w:sz w:val="28"/>
        </w:rPr>
        <w:t>участникам</w:t>
      </w:r>
      <w:r w:rsidRPr="00625749">
        <w:rPr>
          <w:sz w:val="28"/>
        </w:rPr>
        <w:t xml:space="preserve"> </w:t>
      </w:r>
      <w:r>
        <w:rPr>
          <w:sz w:val="28"/>
        </w:rPr>
        <w:t>ОП,</w:t>
      </w:r>
      <w:r w:rsidRPr="00625749">
        <w:rPr>
          <w:sz w:val="28"/>
        </w:rPr>
        <w:t xml:space="preserve"> </w:t>
      </w:r>
      <w:r>
        <w:rPr>
          <w:sz w:val="28"/>
        </w:rPr>
        <w:t>значит</w:t>
      </w:r>
      <w:r w:rsidRPr="00625749">
        <w:rPr>
          <w:sz w:val="28"/>
        </w:rPr>
        <w:t xml:space="preserve"> </w:t>
      </w:r>
      <w:r>
        <w:rPr>
          <w:sz w:val="28"/>
        </w:rPr>
        <w:t>не</w:t>
      </w:r>
      <w:r w:rsidRPr="00625749">
        <w:rPr>
          <w:sz w:val="28"/>
        </w:rPr>
        <w:t xml:space="preserve"> </w:t>
      </w:r>
      <w:r>
        <w:rPr>
          <w:sz w:val="28"/>
        </w:rPr>
        <w:t>найдена</w:t>
      </w:r>
      <w:r w:rsidRPr="00625749">
        <w:rPr>
          <w:sz w:val="28"/>
        </w:rPr>
        <w:t xml:space="preserve"> </w:t>
      </w:r>
      <w:r>
        <w:rPr>
          <w:sz w:val="28"/>
        </w:rPr>
        <w:t>необходимая</w:t>
      </w:r>
      <w:r w:rsidRPr="00625749">
        <w:rPr>
          <w:sz w:val="28"/>
        </w:rPr>
        <w:t xml:space="preserve"> </w:t>
      </w:r>
      <w:r>
        <w:rPr>
          <w:sz w:val="28"/>
        </w:rPr>
        <w:t>тональность в предложениях школы - надо искать, может быть от чего-то</w:t>
      </w:r>
      <w:r w:rsidRPr="00625749">
        <w:rPr>
          <w:sz w:val="28"/>
        </w:rPr>
        <w:t xml:space="preserve"> </w:t>
      </w:r>
      <w:r>
        <w:rPr>
          <w:sz w:val="28"/>
        </w:rPr>
        <w:t>отказываться. Если есть стабильность или рост вовлеченности, то это говорит</w:t>
      </w:r>
      <w:r w:rsidRPr="00625749">
        <w:rPr>
          <w:sz w:val="28"/>
        </w:rPr>
        <w:t xml:space="preserve"> </w:t>
      </w:r>
      <w:r>
        <w:rPr>
          <w:sz w:val="28"/>
        </w:rPr>
        <w:t>о</w:t>
      </w:r>
      <w:r w:rsidRPr="00625749">
        <w:rPr>
          <w:sz w:val="28"/>
        </w:rPr>
        <w:t xml:space="preserve"> </w:t>
      </w:r>
      <w:r>
        <w:rPr>
          <w:sz w:val="28"/>
        </w:rPr>
        <w:t>правильном</w:t>
      </w:r>
      <w:r w:rsidRPr="00625749">
        <w:rPr>
          <w:sz w:val="28"/>
        </w:rPr>
        <w:t xml:space="preserve"> </w:t>
      </w:r>
      <w:r>
        <w:rPr>
          <w:sz w:val="28"/>
        </w:rPr>
        <w:t>направлении</w:t>
      </w:r>
      <w:r w:rsidRPr="00625749">
        <w:rPr>
          <w:sz w:val="28"/>
        </w:rPr>
        <w:t xml:space="preserve"> </w:t>
      </w:r>
      <w:r>
        <w:rPr>
          <w:sz w:val="28"/>
        </w:rPr>
        <w:t>работы</w:t>
      </w:r>
      <w:r w:rsidRPr="00625749">
        <w:rPr>
          <w:sz w:val="28"/>
        </w:rPr>
        <w:t xml:space="preserve"> </w:t>
      </w:r>
      <w:r>
        <w:rPr>
          <w:sz w:val="28"/>
        </w:rPr>
        <w:t>школы,</w:t>
      </w:r>
      <w:r w:rsidRPr="00625749">
        <w:rPr>
          <w:sz w:val="28"/>
        </w:rPr>
        <w:t xml:space="preserve"> </w:t>
      </w:r>
      <w:r>
        <w:rPr>
          <w:sz w:val="28"/>
        </w:rPr>
        <w:t>соответствии</w:t>
      </w:r>
      <w:r w:rsidRPr="00625749">
        <w:rPr>
          <w:sz w:val="28"/>
        </w:rPr>
        <w:t xml:space="preserve"> </w:t>
      </w:r>
      <w:r>
        <w:rPr>
          <w:sz w:val="28"/>
        </w:rPr>
        <w:t>ее</w:t>
      </w:r>
      <w:r w:rsidRPr="00625749">
        <w:rPr>
          <w:sz w:val="28"/>
        </w:rPr>
        <w:t xml:space="preserve"> </w:t>
      </w:r>
      <w:r>
        <w:rPr>
          <w:sz w:val="28"/>
        </w:rPr>
        <w:t>предложения</w:t>
      </w:r>
      <w:r w:rsidRPr="00625749">
        <w:rPr>
          <w:sz w:val="28"/>
        </w:rPr>
        <w:t xml:space="preserve"> </w:t>
      </w:r>
      <w:r>
        <w:rPr>
          <w:sz w:val="28"/>
        </w:rPr>
        <w:t>спросу</w:t>
      </w:r>
      <w:r w:rsidRPr="00625749">
        <w:rPr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то</w:t>
      </w:r>
      <w:proofErr w:type="gramEnd"/>
      <w:r w:rsidRPr="00625749">
        <w:rPr>
          <w:sz w:val="28"/>
        </w:rPr>
        <w:t xml:space="preserve"> </w:t>
      </w:r>
      <w:r>
        <w:rPr>
          <w:sz w:val="28"/>
        </w:rPr>
        <w:t>что</w:t>
      </w:r>
      <w:r w:rsidRPr="00625749">
        <w:rPr>
          <w:sz w:val="28"/>
        </w:rPr>
        <w:t xml:space="preserve"> </w:t>
      </w:r>
      <w:r>
        <w:rPr>
          <w:sz w:val="28"/>
        </w:rPr>
        <w:t>предлагается -</w:t>
      </w:r>
      <w:r w:rsidRPr="00625749">
        <w:rPr>
          <w:sz w:val="28"/>
        </w:rPr>
        <w:t xml:space="preserve"> </w:t>
      </w:r>
      <w:r>
        <w:rPr>
          <w:sz w:val="28"/>
        </w:rPr>
        <w:t>действительно интересно участникам ОП).</w:t>
      </w:r>
    </w:p>
    <w:p w:rsidR="00984F4B" w:rsidRDefault="0003336C" w:rsidP="00F116B3">
      <w:pPr>
        <w:pStyle w:val="a5"/>
        <w:numPr>
          <w:ilvl w:val="0"/>
          <w:numId w:val="13"/>
        </w:numPr>
        <w:ind w:left="851" w:right="489" w:hanging="284"/>
        <w:rPr>
          <w:sz w:val="28"/>
        </w:rPr>
      </w:pPr>
      <w:r>
        <w:rPr>
          <w:sz w:val="28"/>
        </w:rPr>
        <w:t>Критерий</w:t>
      </w:r>
      <w:r w:rsidRPr="00625749">
        <w:rPr>
          <w:sz w:val="28"/>
        </w:rPr>
        <w:t xml:space="preserve"> </w:t>
      </w:r>
      <w:r>
        <w:rPr>
          <w:sz w:val="28"/>
        </w:rPr>
        <w:t>возможностей</w:t>
      </w:r>
      <w:r w:rsidRPr="00625749">
        <w:rPr>
          <w:sz w:val="28"/>
        </w:rPr>
        <w:t xml:space="preserve"> </w:t>
      </w:r>
      <w:r>
        <w:rPr>
          <w:sz w:val="28"/>
        </w:rPr>
        <w:t>(сколько</w:t>
      </w:r>
      <w:r w:rsidRPr="00625749">
        <w:rPr>
          <w:sz w:val="28"/>
        </w:rPr>
        <w:t xml:space="preserve"> </w:t>
      </w:r>
      <w:r>
        <w:rPr>
          <w:sz w:val="28"/>
        </w:rPr>
        <w:t>конкурсов,</w:t>
      </w:r>
      <w:r w:rsidRPr="00625749">
        <w:rPr>
          <w:sz w:val="28"/>
        </w:rPr>
        <w:t xml:space="preserve"> </w:t>
      </w:r>
      <w:r>
        <w:rPr>
          <w:sz w:val="28"/>
        </w:rPr>
        <w:t>мероприятий,</w:t>
      </w:r>
      <w:r w:rsidRPr="00625749">
        <w:rPr>
          <w:sz w:val="28"/>
        </w:rPr>
        <w:t xml:space="preserve"> </w:t>
      </w:r>
      <w:r>
        <w:rPr>
          <w:sz w:val="28"/>
        </w:rPr>
        <w:t>творческих</w:t>
      </w:r>
      <w:r w:rsidRPr="00625749">
        <w:rPr>
          <w:sz w:val="28"/>
        </w:rPr>
        <w:t xml:space="preserve"> </w:t>
      </w:r>
      <w:r>
        <w:rPr>
          <w:sz w:val="28"/>
        </w:rPr>
        <w:t>объединений</w:t>
      </w:r>
      <w:r w:rsidRPr="00625749">
        <w:rPr>
          <w:sz w:val="28"/>
        </w:rPr>
        <w:t xml:space="preserve"> </w:t>
      </w:r>
      <w:r>
        <w:rPr>
          <w:sz w:val="28"/>
        </w:rPr>
        <w:t>учителей,</w:t>
      </w:r>
      <w:r w:rsidRPr="00625749">
        <w:rPr>
          <w:sz w:val="28"/>
        </w:rPr>
        <w:t xml:space="preserve"> </w:t>
      </w:r>
      <w:r>
        <w:rPr>
          <w:sz w:val="28"/>
        </w:rPr>
        <w:t>родителей;</w:t>
      </w:r>
      <w:r w:rsidRPr="00625749">
        <w:rPr>
          <w:sz w:val="28"/>
        </w:rPr>
        <w:t xml:space="preserve"> </w:t>
      </w:r>
      <w:r>
        <w:rPr>
          <w:sz w:val="28"/>
        </w:rPr>
        <w:t>обновление</w:t>
      </w:r>
      <w:r w:rsidRPr="00625749">
        <w:rPr>
          <w:sz w:val="28"/>
        </w:rPr>
        <w:t xml:space="preserve"> </w:t>
      </w:r>
      <w:r>
        <w:rPr>
          <w:sz w:val="28"/>
        </w:rPr>
        <w:t>материально-технической</w:t>
      </w:r>
      <w:r w:rsidRPr="00625749">
        <w:rPr>
          <w:sz w:val="28"/>
        </w:rPr>
        <w:t xml:space="preserve"> </w:t>
      </w:r>
      <w:r>
        <w:rPr>
          <w:sz w:val="28"/>
        </w:rPr>
        <w:t>базы, и пр.; для всех ли групп достаточно возможностей для участия в жизни</w:t>
      </w:r>
      <w:r w:rsidRPr="00625749">
        <w:rPr>
          <w:sz w:val="28"/>
        </w:rPr>
        <w:t xml:space="preserve"> </w:t>
      </w:r>
      <w:r>
        <w:rPr>
          <w:sz w:val="28"/>
        </w:rPr>
        <w:t>школы</w:t>
      </w:r>
      <w:r w:rsidRPr="00625749">
        <w:rPr>
          <w:sz w:val="28"/>
        </w:rPr>
        <w:t xml:space="preserve"> </w:t>
      </w:r>
      <w:r>
        <w:rPr>
          <w:sz w:val="28"/>
        </w:rPr>
        <w:t>как</w:t>
      </w:r>
      <w:r w:rsidRPr="00625749">
        <w:rPr>
          <w:sz w:val="28"/>
        </w:rPr>
        <w:t xml:space="preserve"> </w:t>
      </w:r>
      <w:r>
        <w:rPr>
          <w:sz w:val="28"/>
        </w:rPr>
        <w:t>воспитательной</w:t>
      </w:r>
      <w:r w:rsidRPr="00625749">
        <w:rPr>
          <w:sz w:val="28"/>
        </w:rPr>
        <w:t xml:space="preserve"> </w:t>
      </w:r>
      <w:r>
        <w:rPr>
          <w:sz w:val="28"/>
        </w:rPr>
        <w:t>системы).</w:t>
      </w:r>
      <w:r w:rsidRPr="00625749">
        <w:rPr>
          <w:sz w:val="28"/>
        </w:rPr>
        <w:t xml:space="preserve"> </w:t>
      </w:r>
      <w:r>
        <w:rPr>
          <w:sz w:val="28"/>
        </w:rPr>
        <w:t>Может</w:t>
      </w:r>
      <w:r w:rsidRPr="00625749">
        <w:rPr>
          <w:sz w:val="28"/>
        </w:rPr>
        <w:t xml:space="preserve"> </w:t>
      </w:r>
      <w:r>
        <w:rPr>
          <w:sz w:val="28"/>
        </w:rPr>
        <w:t>быть,</w:t>
      </w:r>
      <w:r w:rsidRPr="00625749">
        <w:rPr>
          <w:sz w:val="28"/>
        </w:rPr>
        <w:t xml:space="preserve"> </w:t>
      </w:r>
      <w:r>
        <w:rPr>
          <w:sz w:val="28"/>
        </w:rPr>
        <w:t>что</w:t>
      </w:r>
      <w:r w:rsidRPr="00625749">
        <w:rPr>
          <w:sz w:val="28"/>
        </w:rPr>
        <w:t xml:space="preserve"> </w:t>
      </w:r>
      <w:r>
        <w:rPr>
          <w:sz w:val="28"/>
        </w:rPr>
        <w:t>все</w:t>
      </w:r>
      <w:r w:rsidRPr="00625749">
        <w:rPr>
          <w:sz w:val="28"/>
        </w:rPr>
        <w:t xml:space="preserve"> </w:t>
      </w:r>
      <w:r>
        <w:rPr>
          <w:sz w:val="28"/>
        </w:rPr>
        <w:t>предложения</w:t>
      </w:r>
      <w:r w:rsidRPr="00625749">
        <w:rPr>
          <w:sz w:val="28"/>
        </w:rPr>
        <w:t xml:space="preserve"> </w:t>
      </w:r>
      <w:r>
        <w:rPr>
          <w:sz w:val="28"/>
        </w:rPr>
        <w:t xml:space="preserve">школы хороши, но их слишком мало. </w:t>
      </w:r>
      <w:proofErr w:type="gramStart"/>
      <w:r>
        <w:rPr>
          <w:sz w:val="28"/>
        </w:rPr>
        <w:t>Или наоборот</w:t>
      </w:r>
      <w:proofErr w:type="gramEnd"/>
      <w:r>
        <w:rPr>
          <w:sz w:val="28"/>
        </w:rPr>
        <w:t xml:space="preserve"> предложений много, но</w:t>
      </w:r>
      <w:r w:rsidRPr="00625749">
        <w:rPr>
          <w:sz w:val="28"/>
        </w:rPr>
        <w:t xml:space="preserve"> </w:t>
      </w:r>
      <w:r>
        <w:rPr>
          <w:sz w:val="28"/>
        </w:rPr>
        <w:t>мала</w:t>
      </w:r>
      <w:r w:rsidRPr="00625749">
        <w:rPr>
          <w:sz w:val="28"/>
        </w:rPr>
        <w:t xml:space="preserve"> </w:t>
      </w:r>
      <w:r>
        <w:rPr>
          <w:sz w:val="28"/>
        </w:rPr>
        <w:t>вовлеченность</w:t>
      </w:r>
      <w:r w:rsidRPr="00625749">
        <w:rPr>
          <w:sz w:val="28"/>
        </w:rPr>
        <w:t xml:space="preserve"> </w:t>
      </w:r>
      <w:r>
        <w:rPr>
          <w:sz w:val="28"/>
        </w:rPr>
        <w:t>и значит</w:t>
      </w:r>
      <w:r w:rsidRPr="00625749">
        <w:rPr>
          <w:sz w:val="28"/>
        </w:rPr>
        <w:t xml:space="preserve"> </w:t>
      </w:r>
      <w:r>
        <w:rPr>
          <w:sz w:val="28"/>
        </w:rPr>
        <w:t>это</w:t>
      </w:r>
      <w:r w:rsidRPr="00625749">
        <w:rPr>
          <w:sz w:val="28"/>
        </w:rPr>
        <w:t xml:space="preserve"> </w:t>
      </w:r>
      <w:r>
        <w:rPr>
          <w:sz w:val="28"/>
        </w:rPr>
        <w:t>не</w:t>
      </w:r>
      <w:r w:rsidRPr="00625749">
        <w:rPr>
          <w:sz w:val="28"/>
        </w:rPr>
        <w:t xml:space="preserve"> </w:t>
      </w:r>
      <w:r>
        <w:rPr>
          <w:sz w:val="28"/>
        </w:rPr>
        <w:t>адекватные предложения.</w:t>
      </w:r>
    </w:p>
    <w:p w:rsidR="00984F4B" w:rsidRDefault="0003336C" w:rsidP="00F116B3">
      <w:pPr>
        <w:pStyle w:val="a5"/>
        <w:numPr>
          <w:ilvl w:val="0"/>
          <w:numId w:val="13"/>
        </w:numPr>
        <w:ind w:left="851" w:right="489" w:hanging="284"/>
        <w:rPr>
          <w:sz w:val="28"/>
        </w:rPr>
      </w:pPr>
      <w:r>
        <w:rPr>
          <w:sz w:val="28"/>
        </w:rPr>
        <w:t>Критерий</w:t>
      </w:r>
      <w:r w:rsidRPr="00625749">
        <w:rPr>
          <w:sz w:val="28"/>
        </w:rPr>
        <w:t xml:space="preserve"> </w:t>
      </w:r>
      <w:r>
        <w:rPr>
          <w:sz w:val="28"/>
        </w:rPr>
        <w:t>качественной</w:t>
      </w:r>
      <w:r w:rsidRPr="00625749">
        <w:rPr>
          <w:sz w:val="28"/>
        </w:rPr>
        <w:t xml:space="preserve"> </w:t>
      </w:r>
      <w:r>
        <w:rPr>
          <w:sz w:val="28"/>
        </w:rPr>
        <w:t>оценки</w:t>
      </w:r>
      <w:r w:rsidRPr="00625749">
        <w:rPr>
          <w:sz w:val="28"/>
        </w:rPr>
        <w:t xml:space="preserve"> </w:t>
      </w:r>
      <w:r>
        <w:rPr>
          <w:sz w:val="28"/>
        </w:rPr>
        <w:t>(удовлетворенность</w:t>
      </w:r>
      <w:r w:rsidRPr="00625749">
        <w:rPr>
          <w:sz w:val="28"/>
        </w:rPr>
        <w:t xml:space="preserve"> </w:t>
      </w:r>
      <w:r>
        <w:rPr>
          <w:sz w:val="28"/>
        </w:rPr>
        <w:t>всех</w:t>
      </w:r>
      <w:r w:rsidRPr="00625749">
        <w:rPr>
          <w:sz w:val="28"/>
        </w:rPr>
        <w:t xml:space="preserve"> </w:t>
      </w:r>
      <w:r>
        <w:rPr>
          <w:sz w:val="28"/>
        </w:rPr>
        <w:t>участников</w:t>
      </w:r>
      <w:r w:rsidRPr="00625749">
        <w:rPr>
          <w:sz w:val="28"/>
        </w:rPr>
        <w:t xml:space="preserve"> </w:t>
      </w:r>
      <w:r>
        <w:rPr>
          <w:sz w:val="28"/>
        </w:rPr>
        <w:t>ОП,</w:t>
      </w:r>
      <w:r w:rsidRPr="00625749">
        <w:rPr>
          <w:sz w:val="28"/>
        </w:rPr>
        <w:t xml:space="preserve"> </w:t>
      </w:r>
      <w:r>
        <w:rPr>
          <w:sz w:val="28"/>
        </w:rPr>
        <w:lastRenderedPageBreak/>
        <w:t>мотивация к обучению, СМИ о школе и пр.). Этот показатель нуждается в</w:t>
      </w:r>
      <w:r w:rsidRPr="00625749">
        <w:rPr>
          <w:sz w:val="28"/>
        </w:rPr>
        <w:t xml:space="preserve"> </w:t>
      </w:r>
      <w:r>
        <w:rPr>
          <w:sz w:val="28"/>
        </w:rPr>
        <w:t>углубленной разработке. Действительно по-настоящему оценить успешность</w:t>
      </w:r>
      <w:r w:rsidRPr="00625749">
        <w:rPr>
          <w:sz w:val="28"/>
        </w:rPr>
        <w:t xml:space="preserve"> </w:t>
      </w:r>
      <w:r>
        <w:rPr>
          <w:sz w:val="28"/>
        </w:rPr>
        <w:t>развития</w:t>
      </w:r>
      <w:r w:rsidRPr="00625749">
        <w:rPr>
          <w:sz w:val="28"/>
        </w:rPr>
        <w:t xml:space="preserve"> </w:t>
      </w:r>
      <w:r>
        <w:rPr>
          <w:sz w:val="28"/>
        </w:rPr>
        <w:t>воспитательной</w:t>
      </w:r>
      <w:r w:rsidRPr="00625749">
        <w:rPr>
          <w:sz w:val="28"/>
        </w:rPr>
        <w:t xml:space="preserve"> </w:t>
      </w:r>
      <w:r>
        <w:rPr>
          <w:sz w:val="28"/>
        </w:rPr>
        <w:t>системы</w:t>
      </w:r>
      <w:r w:rsidRPr="00625749">
        <w:rPr>
          <w:sz w:val="28"/>
        </w:rPr>
        <w:t xml:space="preserve"> </w:t>
      </w:r>
      <w:r>
        <w:rPr>
          <w:sz w:val="28"/>
        </w:rPr>
        <w:t>могут</w:t>
      </w:r>
      <w:r w:rsidRPr="00625749">
        <w:rPr>
          <w:sz w:val="28"/>
        </w:rPr>
        <w:t xml:space="preserve"> </w:t>
      </w:r>
      <w:r>
        <w:rPr>
          <w:sz w:val="28"/>
        </w:rPr>
        <w:t>только</w:t>
      </w:r>
      <w:r w:rsidRPr="00625749">
        <w:rPr>
          <w:sz w:val="28"/>
        </w:rPr>
        <w:t xml:space="preserve"> </w:t>
      </w:r>
      <w:r>
        <w:rPr>
          <w:sz w:val="28"/>
        </w:rPr>
        <w:t>качественные</w:t>
      </w:r>
      <w:r w:rsidRPr="00625749">
        <w:rPr>
          <w:sz w:val="28"/>
        </w:rPr>
        <w:t xml:space="preserve"> </w:t>
      </w:r>
      <w:r>
        <w:rPr>
          <w:sz w:val="28"/>
        </w:rPr>
        <w:t>характеристики.</w:t>
      </w:r>
      <w:r w:rsidRPr="00625749">
        <w:rPr>
          <w:sz w:val="28"/>
        </w:rPr>
        <w:t xml:space="preserve"> </w:t>
      </w:r>
      <w:r>
        <w:rPr>
          <w:sz w:val="28"/>
        </w:rPr>
        <w:t>Но</w:t>
      </w:r>
      <w:r w:rsidRPr="00625749">
        <w:rPr>
          <w:sz w:val="28"/>
        </w:rPr>
        <w:t xml:space="preserve"> </w:t>
      </w:r>
      <w:r>
        <w:rPr>
          <w:sz w:val="28"/>
        </w:rPr>
        <w:t>они</w:t>
      </w:r>
      <w:r w:rsidRPr="00625749">
        <w:rPr>
          <w:sz w:val="28"/>
        </w:rPr>
        <w:t xml:space="preserve"> </w:t>
      </w:r>
      <w:r>
        <w:rPr>
          <w:sz w:val="28"/>
        </w:rPr>
        <w:t>трудно</w:t>
      </w:r>
      <w:r w:rsidRPr="00625749">
        <w:rPr>
          <w:sz w:val="28"/>
        </w:rPr>
        <w:t xml:space="preserve"> </w:t>
      </w:r>
      <w:r>
        <w:rPr>
          <w:sz w:val="28"/>
        </w:rPr>
        <w:t>поддаются</w:t>
      </w:r>
      <w:r w:rsidRPr="00625749">
        <w:rPr>
          <w:sz w:val="28"/>
        </w:rPr>
        <w:t xml:space="preserve"> </w:t>
      </w:r>
      <w:r>
        <w:rPr>
          <w:sz w:val="28"/>
        </w:rPr>
        <w:t>стандартизации.</w:t>
      </w:r>
    </w:p>
    <w:p w:rsidR="00984F4B" w:rsidRDefault="0003336C" w:rsidP="00625749">
      <w:pPr>
        <w:spacing w:before="1"/>
        <w:ind w:right="484"/>
        <w:jc w:val="both"/>
        <w:rPr>
          <w:sz w:val="28"/>
        </w:rPr>
      </w:pPr>
      <w:r>
        <w:rPr>
          <w:sz w:val="28"/>
        </w:rPr>
        <w:t>В плане внеурочной деятельности школы предусмотрена работа 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 педагогов по поиску методов структурированного изучения качественных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показателей, которые можно было бы присоединить к общим, количественным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индикаторным показателям. Наряду с некоторыми психолого-педагогическими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нами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экспертных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оценок.</w:t>
      </w:r>
    </w:p>
    <w:p w:rsidR="00984F4B" w:rsidRDefault="0003336C" w:rsidP="00625749">
      <w:pPr>
        <w:ind w:right="484"/>
        <w:jc w:val="both"/>
        <w:rPr>
          <w:b/>
          <w:sz w:val="28"/>
        </w:rPr>
      </w:pPr>
      <w:r>
        <w:rPr>
          <w:sz w:val="28"/>
        </w:rPr>
        <w:t>Частная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складывается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среды.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 в структуре частной диагностики мы выделяем инструментарий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руководителей), воспитанности учащихся, а </w:t>
      </w:r>
      <w:proofErr w:type="gramStart"/>
      <w:r>
        <w:rPr>
          <w:sz w:val="28"/>
        </w:rPr>
        <w:t>так же</w:t>
      </w:r>
      <w:proofErr w:type="gramEnd"/>
      <w:r>
        <w:rPr>
          <w:sz w:val="28"/>
        </w:rPr>
        <w:t xml:space="preserve"> комфортности пребывания 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участников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процесса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здоровьесберегающую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инфраструктуру школы.</w:t>
      </w:r>
    </w:p>
    <w:p w:rsidR="00984F4B" w:rsidRDefault="00984F4B">
      <w:pPr>
        <w:pStyle w:val="a3"/>
        <w:spacing w:before="4"/>
        <w:ind w:left="0"/>
        <w:rPr>
          <w:b/>
          <w:sz w:val="28"/>
        </w:rPr>
      </w:pPr>
    </w:p>
    <w:p w:rsidR="00984F4B" w:rsidRDefault="0003336C" w:rsidP="00F116B3">
      <w:pPr>
        <w:pStyle w:val="2"/>
        <w:numPr>
          <w:ilvl w:val="0"/>
          <w:numId w:val="12"/>
        </w:numPr>
        <w:tabs>
          <w:tab w:val="left" w:pos="1541"/>
        </w:tabs>
        <w:ind w:left="1540" w:hanging="361"/>
      </w:pPr>
      <w:r>
        <w:t>Диагностика</w:t>
      </w:r>
      <w:r>
        <w:rPr>
          <w:spacing w:val="-4"/>
        </w:rPr>
        <w:t xml:space="preserve"> </w:t>
      </w:r>
      <w:r>
        <w:t>воспитанности</w:t>
      </w:r>
      <w:r>
        <w:rPr>
          <w:spacing w:val="-8"/>
        </w:rPr>
        <w:t xml:space="preserve"> </w:t>
      </w:r>
      <w:r>
        <w:t>обучающихся</w:t>
      </w:r>
    </w:p>
    <w:p w:rsidR="00984F4B" w:rsidRDefault="00984F4B">
      <w:pPr>
        <w:pStyle w:val="a3"/>
        <w:spacing w:before="2"/>
        <w:ind w:left="0"/>
        <w:rPr>
          <w:b/>
          <w:sz w:val="28"/>
        </w:rPr>
      </w:pPr>
    </w:p>
    <w:p w:rsidR="00984F4B" w:rsidRDefault="0003336C" w:rsidP="004F5C32">
      <w:pPr>
        <w:spacing w:before="89"/>
        <w:ind w:right="482"/>
        <w:jc w:val="both"/>
        <w:rPr>
          <w:sz w:val="28"/>
        </w:rPr>
      </w:pPr>
      <w:r>
        <w:rPr>
          <w:sz w:val="28"/>
        </w:rPr>
        <w:t>Выбирая инструментарий оценки воспитанности обучающихся, мы изучили 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продолжаем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этому</w:t>
      </w:r>
      <w:r>
        <w:rPr>
          <w:spacing w:val="70"/>
          <w:sz w:val="28"/>
        </w:rPr>
        <w:t xml:space="preserve"> </w:t>
      </w:r>
      <w:r>
        <w:rPr>
          <w:sz w:val="28"/>
        </w:rPr>
        <w:t>вопросу.</w:t>
      </w:r>
      <w:r>
        <w:rPr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образом,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понимаем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диагностику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 сформированности необходимых для успешной жизненной 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ступени.</w:t>
      </w:r>
      <w:r>
        <w:rPr>
          <w:spacing w:val="1"/>
          <w:sz w:val="28"/>
        </w:rPr>
        <w:t xml:space="preserve"> </w:t>
      </w:r>
      <w:r>
        <w:rPr>
          <w:sz w:val="28"/>
        </w:rPr>
        <w:t>Эта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1"/>
          <w:sz w:val="28"/>
        </w:rPr>
        <w:t xml:space="preserve"> </w:t>
      </w:r>
      <w:r>
        <w:rPr>
          <w:sz w:val="28"/>
        </w:rPr>
        <w:t>осуществляется 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основании:</w:t>
      </w:r>
    </w:p>
    <w:p w:rsidR="00984F4B" w:rsidRDefault="0003336C" w:rsidP="00F116B3">
      <w:pPr>
        <w:pStyle w:val="a5"/>
        <w:numPr>
          <w:ilvl w:val="1"/>
          <w:numId w:val="14"/>
        </w:numPr>
        <w:jc w:val="left"/>
        <w:rPr>
          <w:sz w:val="28"/>
        </w:rPr>
      </w:pPr>
      <w:r>
        <w:rPr>
          <w:sz w:val="28"/>
        </w:rPr>
        <w:t>методов</w:t>
      </w:r>
      <w:r>
        <w:rPr>
          <w:spacing w:val="51"/>
          <w:sz w:val="28"/>
        </w:rPr>
        <w:t xml:space="preserve"> </w:t>
      </w:r>
      <w:r>
        <w:rPr>
          <w:sz w:val="28"/>
        </w:rPr>
        <w:t>структурированного</w:t>
      </w:r>
      <w:r>
        <w:rPr>
          <w:spacing w:val="53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53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52"/>
          <w:sz w:val="28"/>
        </w:rPr>
        <w:t xml:space="preserve"> </w:t>
      </w:r>
      <w:r>
        <w:rPr>
          <w:sz w:val="28"/>
        </w:rPr>
        <w:t>по</w:t>
      </w:r>
      <w:r>
        <w:rPr>
          <w:spacing w:val="53"/>
          <w:sz w:val="28"/>
        </w:rPr>
        <w:t xml:space="preserve"> </w:t>
      </w:r>
      <w:r>
        <w:rPr>
          <w:sz w:val="28"/>
        </w:rPr>
        <w:t>схеме</w:t>
      </w:r>
      <w:r w:rsidR="004F5C32">
        <w:rPr>
          <w:spacing w:val="52"/>
          <w:sz w:val="28"/>
        </w:rPr>
        <w:t xml:space="preserve"> </w:t>
      </w:r>
      <w:r>
        <w:rPr>
          <w:sz w:val="28"/>
        </w:rPr>
        <w:t>образа</w:t>
      </w:r>
      <w:r w:rsidR="004F5C32">
        <w:rPr>
          <w:sz w:val="28"/>
        </w:rPr>
        <w:t xml:space="preserve"> </w:t>
      </w:r>
      <w:r>
        <w:rPr>
          <w:spacing w:val="-67"/>
          <w:sz w:val="28"/>
        </w:rPr>
        <w:t xml:space="preserve"> </w:t>
      </w:r>
      <w:r>
        <w:rPr>
          <w:sz w:val="28"/>
        </w:rPr>
        <w:t>выпускника;</w:t>
      </w:r>
    </w:p>
    <w:p w:rsidR="00984F4B" w:rsidRDefault="0003336C" w:rsidP="00F116B3">
      <w:pPr>
        <w:pStyle w:val="a5"/>
        <w:numPr>
          <w:ilvl w:val="1"/>
          <w:numId w:val="14"/>
        </w:numPr>
        <w:tabs>
          <w:tab w:val="left" w:pos="1540"/>
          <w:tab w:val="left" w:pos="1541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психологического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(тестирования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анкетирования);</w:t>
      </w:r>
    </w:p>
    <w:p w:rsidR="00984F4B" w:rsidRDefault="0003336C" w:rsidP="00F116B3">
      <w:pPr>
        <w:pStyle w:val="a5"/>
        <w:numPr>
          <w:ilvl w:val="1"/>
          <w:numId w:val="14"/>
        </w:numPr>
        <w:tabs>
          <w:tab w:val="left" w:pos="1540"/>
          <w:tab w:val="left" w:pos="1541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результативности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984F4B" w:rsidRDefault="0003336C" w:rsidP="00F116B3">
      <w:pPr>
        <w:pStyle w:val="a5"/>
        <w:numPr>
          <w:ilvl w:val="1"/>
          <w:numId w:val="14"/>
        </w:numPr>
        <w:tabs>
          <w:tab w:val="left" w:pos="1540"/>
          <w:tab w:val="left" w:pos="1541"/>
        </w:tabs>
        <w:spacing w:line="343" w:lineRule="exact"/>
        <w:ind w:hanging="361"/>
        <w:jc w:val="left"/>
        <w:rPr>
          <w:sz w:val="28"/>
        </w:rPr>
      </w:pPr>
      <w:r>
        <w:rPr>
          <w:sz w:val="28"/>
        </w:rPr>
        <w:t>карты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деятельности.</w:t>
      </w:r>
    </w:p>
    <w:p w:rsidR="00984F4B" w:rsidRDefault="0003336C">
      <w:pPr>
        <w:tabs>
          <w:tab w:val="left" w:pos="3374"/>
          <w:tab w:val="left" w:pos="5758"/>
          <w:tab w:val="left" w:pos="7673"/>
          <w:tab w:val="left" w:pos="8301"/>
          <w:tab w:val="left" w:pos="9541"/>
        </w:tabs>
        <w:spacing w:line="242" w:lineRule="auto"/>
        <w:ind w:left="1211" w:right="489" w:firstLine="69"/>
        <w:rPr>
          <w:i/>
          <w:sz w:val="28"/>
        </w:rPr>
      </w:pPr>
      <w:r>
        <w:rPr>
          <w:i/>
          <w:sz w:val="28"/>
        </w:rPr>
        <w:t>Диагностика</w:t>
      </w:r>
      <w:r>
        <w:rPr>
          <w:i/>
          <w:sz w:val="28"/>
        </w:rPr>
        <w:tab/>
        <w:t>комфортности</w:t>
      </w:r>
      <w:r>
        <w:rPr>
          <w:i/>
          <w:sz w:val="28"/>
        </w:rPr>
        <w:tab/>
        <w:t>пребывания</w:t>
      </w:r>
      <w:r>
        <w:rPr>
          <w:i/>
          <w:sz w:val="28"/>
        </w:rPr>
        <w:tab/>
        <w:t>в</w:t>
      </w:r>
      <w:r>
        <w:rPr>
          <w:i/>
          <w:sz w:val="28"/>
        </w:rPr>
        <w:tab/>
        <w:t>школе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участников</w:t>
      </w:r>
      <w:r>
        <w:rPr>
          <w:i/>
          <w:spacing w:val="-67"/>
          <w:sz w:val="28"/>
        </w:rPr>
        <w:t xml:space="preserve"> </w:t>
      </w:r>
      <w:r w:rsidR="004F5C32">
        <w:rPr>
          <w:i/>
          <w:spacing w:val="-67"/>
          <w:sz w:val="28"/>
        </w:rPr>
        <w:t xml:space="preserve">   </w:t>
      </w:r>
      <w:r>
        <w:rPr>
          <w:i/>
          <w:sz w:val="28"/>
        </w:rPr>
        <w:t>образовательного</w:t>
      </w:r>
      <w:r w:rsidR="004F5C32">
        <w:rPr>
          <w:i/>
          <w:sz w:val="28"/>
        </w:rPr>
        <w:t xml:space="preserve"> 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процесса</w:t>
      </w:r>
    </w:p>
    <w:p w:rsidR="00984F4B" w:rsidRDefault="0003336C">
      <w:pPr>
        <w:spacing w:line="317" w:lineRule="exact"/>
        <w:ind w:left="1211"/>
        <w:rPr>
          <w:sz w:val="28"/>
        </w:rPr>
      </w:pPr>
      <w:r>
        <w:rPr>
          <w:sz w:val="28"/>
        </w:rPr>
        <w:t>Методы:</w:t>
      </w:r>
    </w:p>
    <w:p w:rsidR="00984F4B" w:rsidRDefault="0003336C" w:rsidP="00F116B3">
      <w:pPr>
        <w:pStyle w:val="a5"/>
        <w:numPr>
          <w:ilvl w:val="1"/>
          <w:numId w:val="14"/>
        </w:numPr>
        <w:tabs>
          <w:tab w:val="left" w:pos="1540"/>
          <w:tab w:val="left" w:pos="1541"/>
        </w:tabs>
        <w:spacing w:line="341" w:lineRule="exact"/>
        <w:ind w:hanging="361"/>
        <w:jc w:val="left"/>
        <w:rPr>
          <w:sz w:val="28"/>
        </w:rPr>
      </w:pPr>
      <w:r>
        <w:rPr>
          <w:sz w:val="28"/>
        </w:rPr>
        <w:t>Блок</w:t>
      </w:r>
      <w:r>
        <w:rPr>
          <w:spacing w:val="-3"/>
          <w:sz w:val="28"/>
        </w:rPr>
        <w:t xml:space="preserve"> </w:t>
      </w:r>
      <w:r>
        <w:rPr>
          <w:sz w:val="28"/>
        </w:rPr>
        <w:t>анкет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удовлетворенности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ОП.</w:t>
      </w:r>
    </w:p>
    <w:p w:rsidR="00984F4B" w:rsidRDefault="0003336C" w:rsidP="00F116B3">
      <w:pPr>
        <w:pStyle w:val="a5"/>
        <w:numPr>
          <w:ilvl w:val="1"/>
          <w:numId w:val="14"/>
        </w:numPr>
        <w:jc w:val="left"/>
        <w:rPr>
          <w:sz w:val="28"/>
        </w:rPr>
      </w:pPr>
      <w:r>
        <w:rPr>
          <w:sz w:val="28"/>
        </w:rPr>
        <w:t>Блок</w:t>
      </w:r>
      <w:r>
        <w:rPr>
          <w:sz w:val="28"/>
        </w:rPr>
        <w:tab/>
        <w:t>методик</w:t>
      </w:r>
      <w:r>
        <w:rPr>
          <w:sz w:val="28"/>
        </w:rPr>
        <w:tab/>
        <w:t>для</w:t>
      </w:r>
      <w:r>
        <w:rPr>
          <w:sz w:val="28"/>
        </w:rPr>
        <w:tab/>
        <w:t>изучения</w:t>
      </w:r>
      <w:r>
        <w:rPr>
          <w:sz w:val="28"/>
        </w:rPr>
        <w:tab/>
        <w:t>удовлетворенности</w:t>
      </w:r>
      <w:r>
        <w:rPr>
          <w:sz w:val="28"/>
        </w:rPr>
        <w:tab/>
        <w:t>ОП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анализа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 спроса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рамках внеурочной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984F4B" w:rsidRDefault="0003336C" w:rsidP="004F5C32">
      <w:pPr>
        <w:ind w:left="1211"/>
        <w:rPr>
          <w:i/>
          <w:sz w:val="28"/>
        </w:rPr>
      </w:pPr>
      <w:r>
        <w:rPr>
          <w:i/>
          <w:sz w:val="28"/>
        </w:rPr>
        <w:t>Критериями</w:t>
      </w:r>
      <w:r>
        <w:rPr>
          <w:i/>
          <w:sz w:val="28"/>
        </w:rPr>
        <w:tab/>
        <w:t>эффективности</w:t>
      </w:r>
      <w:r>
        <w:rPr>
          <w:i/>
          <w:sz w:val="28"/>
        </w:rPr>
        <w:tab/>
        <w:t>реализации</w:t>
      </w:r>
      <w:r>
        <w:rPr>
          <w:i/>
          <w:sz w:val="28"/>
        </w:rPr>
        <w:tab/>
        <w:t>школой</w:t>
      </w:r>
      <w:r>
        <w:rPr>
          <w:i/>
          <w:sz w:val="28"/>
        </w:rPr>
        <w:tab/>
        <w:t>плана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внеурочной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является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динамика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основных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показателей обучающихся:</w:t>
      </w:r>
    </w:p>
    <w:p w:rsidR="00984F4B" w:rsidRDefault="0003336C" w:rsidP="00F116B3">
      <w:pPr>
        <w:pStyle w:val="a5"/>
        <w:numPr>
          <w:ilvl w:val="1"/>
          <w:numId w:val="14"/>
        </w:numPr>
        <w:tabs>
          <w:tab w:val="left" w:pos="1541"/>
        </w:tabs>
        <w:ind w:right="490"/>
        <w:rPr>
          <w:sz w:val="28"/>
        </w:rPr>
      </w:pPr>
      <w:r>
        <w:rPr>
          <w:sz w:val="28"/>
        </w:rPr>
        <w:t>Динамика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(профессиональной)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здоровьесберегающей 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обучающихся.</w:t>
      </w:r>
    </w:p>
    <w:p w:rsidR="00984F4B" w:rsidRDefault="0003336C" w:rsidP="00F116B3">
      <w:pPr>
        <w:pStyle w:val="a5"/>
        <w:numPr>
          <w:ilvl w:val="1"/>
          <w:numId w:val="14"/>
        </w:numPr>
        <w:tabs>
          <w:tab w:val="left" w:pos="1541"/>
        </w:tabs>
        <w:ind w:right="484"/>
        <w:rPr>
          <w:sz w:val="28"/>
        </w:rPr>
      </w:pPr>
      <w:r>
        <w:rPr>
          <w:sz w:val="28"/>
        </w:rPr>
        <w:lastRenderedPageBreak/>
        <w:t>Динамика</w:t>
      </w:r>
      <w:r>
        <w:rPr>
          <w:spacing w:val="1"/>
          <w:sz w:val="28"/>
        </w:rPr>
        <w:t xml:space="preserve"> </w:t>
      </w:r>
      <w:r>
        <w:rPr>
          <w:sz w:val="28"/>
        </w:rPr>
        <w:t>(характер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изменения)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атмосферы 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образовательном учреждении.</w:t>
      </w:r>
    </w:p>
    <w:p w:rsidR="00984F4B" w:rsidRDefault="0003336C" w:rsidP="00F116B3">
      <w:pPr>
        <w:pStyle w:val="a5"/>
        <w:numPr>
          <w:ilvl w:val="1"/>
          <w:numId w:val="14"/>
        </w:numPr>
        <w:tabs>
          <w:tab w:val="left" w:pos="1541"/>
        </w:tabs>
        <w:ind w:right="484"/>
        <w:rPr>
          <w:sz w:val="28"/>
        </w:rPr>
      </w:pPr>
      <w:r>
        <w:rPr>
          <w:sz w:val="28"/>
        </w:rPr>
        <w:t>Динамика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 представителей) в образовательный и воспитательный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процесс.</w:t>
      </w:r>
    </w:p>
    <w:p w:rsidR="00984F4B" w:rsidRDefault="0003336C" w:rsidP="004F5C32">
      <w:pPr>
        <w:ind w:right="491"/>
        <w:jc w:val="both"/>
        <w:rPr>
          <w:sz w:val="28"/>
        </w:rPr>
      </w:pPr>
      <w:r>
        <w:rPr>
          <w:sz w:val="28"/>
        </w:rPr>
        <w:t>Необходимо указать критерии, по которым изучается динамика процесса работы</w:t>
      </w:r>
      <w:r>
        <w:rPr>
          <w:spacing w:val="-67"/>
          <w:sz w:val="28"/>
        </w:rPr>
        <w:t xml:space="preserve"> </w:t>
      </w:r>
      <w:r>
        <w:rPr>
          <w:sz w:val="28"/>
        </w:rPr>
        <w:t>по внеурочной деятельности обучающихся:</w:t>
      </w:r>
    </w:p>
    <w:p w:rsidR="00984F4B" w:rsidRDefault="0003336C" w:rsidP="00F116B3">
      <w:pPr>
        <w:pStyle w:val="a5"/>
        <w:numPr>
          <w:ilvl w:val="1"/>
          <w:numId w:val="14"/>
        </w:numPr>
        <w:tabs>
          <w:tab w:val="left" w:pos="1541"/>
        </w:tabs>
        <w:ind w:right="484"/>
        <w:rPr>
          <w:sz w:val="28"/>
        </w:rPr>
      </w:pPr>
      <w:r>
        <w:rPr>
          <w:sz w:val="28"/>
        </w:rPr>
        <w:t>Положительная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динамика</w:t>
      </w:r>
      <w:r>
        <w:rPr>
          <w:spacing w:val="1"/>
          <w:sz w:val="28"/>
        </w:rPr>
        <w:t xml:space="preserve"> </w:t>
      </w:r>
      <w:r>
        <w:rPr>
          <w:sz w:val="28"/>
        </w:rPr>
        <w:t>(тенденция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и социализации обучающихся на интерпретационном этапе по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(диагностический).</w:t>
      </w:r>
    </w:p>
    <w:p w:rsidR="00984F4B" w:rsidRDefault="0003336C" w:rsidP="00F116B3">
      <w:pPr>
        <w:pStyle w:val="a5"/>
        <w:numPr>
          <w:ilvl w:val="1"/>
          <w:numId w:val="14"/>
        </w:numPr>
        <w:tabs>
          <w:tab w:val="left" w:pos="1541"/>
        </w:tabs>
        <w:ind w:right="485"/>
        <w:rPr>
          <w:sz w:val="28"/>
        </w:rPr>
      </w:pPr>
      <w:r>
        <w:rPr>
          <w:sz w:val="28"/>
        </w:rPr>
        <w:t>Инертность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подразумевает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отрицательных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контрольного этапа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(диагностический);</w:t>
      </w:r>
    </w:p>
    <w:p w:rsidR="00984F4B" w:rsidRDefault="0003336C" w:rsidP="00F116B3">
      <w:pPr>
        <w:pStyle w:val="a5"/>
        <w:numPr>
          <w:ilvl w:val="1"/>
          <w:numId w:val="14"/>
        </w:numPr>
        <w:tabs>
          <w:tab w:val="left" w:pos="1541"/>
        </w:tabs>
        <w:ind w:right="479"/>
        <w:rPr>
          <w:sz w:val="28"/>
        </w:rPr>
      </w:pPr>
      <w:r>
        <w:rPr>
          <w:sz w:val="28"/>
        </w:rPr>
        <w:t>Устойчивость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(стабильность)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0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4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социализации,</w:t>
      </w:r>
      <w:r>
        <w:rPr>
          <w:spacing w:val="1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</w:p>
    <w:p w:rsidR="00984F4B" w:rsidRDefault="004F5C32" w:rsidP="004F5C32">
      <w:pPr>
        <w:ind w:right="485"/>
        <w:jc w:val="both"/>
        <w:rPr>
          <w:sz w:val="28"/>
        </w:rPr>
      </w:pPr>
      <w:r>
        <w:rPr>
          <w:sz w:val="28"/>
        </w:rPr>
        <w:t xml:space="preserve">    </w:t>
      </w:r>
      <w:r w:rsidR="0003336C">
        <w:rPr>
          <w:sz w:val="28"/>
        </w:rPr>
        <w:t>интерпретационном</w:t>
      </w:r>
      <w:r w:rsidR="0003336C">
        <w:rPr>
          <w:spacing w:val="1"/>
          <w:sz w:val="28"/>
        </w:rPr>
        <w:t xml:space="preserve"> </w:t>
      </w:r>
      <w:r w:rsidR="0003336C">
        <w:rPr>
          <w:sz w:val="28"/>
        </w:rPr>
        <w:t>и</w:t>
      </w:r>
      <w:r w:rsidR="0003336C">
        <w:rPr>
          <w:spacing w:val="1"/>
          <w:sz w:val="28"/>
        </w:rPr>
        <w:t xml:space="preserve"> </w:t>
      </w:r>
      <w:r w:rsidR="0003336C">
        <w:rPr>
          <w:sz w:val="28"/>
        </w:rPr>
        <w:t>контрольном</w:t>
      </w:r>
      <w:r w:rsidR="0003336C">
        <w:rPr>
          <w:spacing w:val="1"/>
          <w:sz w:val="28"/>
        </w:rPr>
        <w:t xml:space="preserve"> </w:t>
      </w:r>
      <w:r w:rsidR="0003336C">
        <w:rPr>
          <w:sz w:val="28"/>
        </w:rPr>
        <w:t>этапах</w:t>
      </w:r>
      <w:r w:rsidR="0003336C">
        <w:rPr>
          <w:spacing w:val="1"/>
          <w:sz w:val="28"/>
        </w:rPr>
        <w:t xml:space="preserve"> </w:t>
      </w:r>
      <w:r w:rsidR="0003336C">
        <w:rPr>
          <w:sz w:val="28"/>
        </w:rPr>
        <w:t>исследования.</w:t>
      </w:r>
      <w:r w:rsidR="0003336C">
        <w:rPr>
          <w:spacing w:val="1"/>
          <w:sz w:val="28"/>
        </w:rPr>
        <w:t xml:space="preserve"> </w:t>
      </w:r>
      <w:r w:rsidR="0003336C">
        <w:rPr>
          <w:sz w:val="28"/>
        </w:rPr>
        <w:t>При</w:t>
      </w:r>
      <w:r w:rsidR="0003336C">
        <w:rPr>
          <w:spacing w:val="1"/>
          <w:sz w:val="28"/>
        </w:rPr>
        <w:t xml:space="preserve"> </w:t>
      </w:r>
      <w:r w:rsidR="0003336C">
        <w:rPr>
          <w:sz w:val="28"/>
        </w:rPr>
        <w:t>условии</w:t>
      </w:r>
      <w:r w:rsidR="0003336C">
        <w:rPr>
          <w:spacing w:val="1"/>
          <w:sz w:val="28"/>
        </w:rPr>
        <w:t xml:space="preserve"> </w:t>
      </w:r>
      <w:r>
        <w:rPr>
          <w:spacing w:val="1"/>
          <w:sz w:val="28"/>
        </w:rPr>
        <w:t xml:space="preserve">    </w:t>
      </w:r>
      <w:r w:rsidR="0003336C">
        <w:rPr>
          <w:sz w:val="28"/>
        </w:rPr>
        <w:t>соответствия</w:t>
      </w:r>
      <w:r w:rsidR="0003336C" w:rsidRPr="004F5C32">
        <w:rPr>
          <w:sz w:val="28"/>
        </w:rPr>
        <w:t xml:space="preserve"> </w:t>
      </w:r>
      <w:r w:rsidR="0003336C">
        <w:rPr>
          <w:sz w:val="28"/>
        </w:rPr>
        <w:t>содержания</w:t>
      </w:r>
      <w:r w:rsidR="0003336C" w:rsidRPr="004F5C32">
        <w:rPr>
          <w:sz w:val="28"/>
        </w:rPr>
        <w:t xml:space="preserve"> </w:t>
      </w:r>
      <w:r w:rsidR="0003336C">
        <w:rPr>
          <w:sz w:val="28"/>
        </w:rPr>
        <w:t>сформировавшихся</w:t>
      </w:r>
      <w:r w:rsidR="0003336C" w:rsidRPr="004F5C32">
        <w:rPr>
          <w:sz w:val="28"/>
        </w:rPr>
        <w:t xml:space="preserve"> </w:t>
      </w:r>
      <w:r w:rsidR="0003336C">
        <w:rPr>
          <w:sz w:val="28"/>
        </w:rPr>
        <w:t>смысловых</w:t>
      </w:r>
      <w:r w:rsidR="0003336C" w:rsidRPr="004F5C32">
        <w:rPr>
          <w:sz w:val="28"/>
        </w:rPr>
        <w:t xml:space="preserve"> </w:t>
      </w:r>
      <w:r w:rsidR="0003336C">
        <w:rPr>
          <w:sz w:val="28"/>
        </w:rPr>
        <w:t>систем</w:t>
      </w:r>
      <w:r w:rsidR="0003336C" w:rsidRPr="004F5C32">
        <w:rPr>
          <w:sz w:val="28"/>
        </w:rPr>
        <w:t xml:space="preserve"> </w:t>
      </w:r>
      <w:r w:rsidR="0003336C">
        <w:rPr>
          <w:sz w:val="28"/>
        </w:rPr>
        <w:t>у</w:t>
      </w:r>
      <w:r w:rsidR="0003336C" w:rsidRPr="004F5C32">
        <w:rPr>
          <w:sz w:val="28"/>
        </w:rPr>
        <w:t xml:space="preserve"> </w:t>
      </w:r>
      <w:r w:rsidR="0003336C">
        <w:rPr>
          <w:sz w:val="28"/>
        </w:rPr>
        <w:t>подростков, в педагогическом коллективе и детско-родительских отношениях</w:t>
      </w:r>
      <w:r w:rsidR="0003336C" w:rsidRPr="004F5C32">
        <w:rPr>
          <w:sz w:val="28"/>
        </w:rPr>
        <w:t xml:space="preserve"> </w:t>
      </w:r>
      <w:r w:rsidR="0003336C">
        <w:rPr>
          <w:sz w:val="28"/>
        </w:rPr>
        <w:t>общепринятым моральным нормам устойчивость исследуемых показателей</w:t>
      </w:r>
      <w:r w:rsidR="0003336C" w:rsidRPr="004F5C32">
        <w:rPr>
          <w:sz w:val="28"/>
        </w:rPr>
        <w:t xml:space="preserve"> </w:t>
      </w:r>
      <w:r w:rsidR="0003336C">
        <w:rPr>
          <w:sz w:val="28"/>
        </w:rPr>
        <w:t>может</w:t>
      </w:r>
      <w:r w:rsidR="0003336C" w:rsidRPr="004F5C32">
        <w:rPr>
          <w:sz w:val="28"/>
        </w:rPr>
        <w:t xml:space="preserve"> </w:t>
      </w:r>
      <w:r w:rsidR="0003336C">
        <w:rPr>
          <w:sz w:val="28"/>
        </w:rPr>
        <w:t>являться одной</w:t>
      </w:r>
      <w:r w:rsidR="0003336C" w:rsidRPr="004F5C32">
        <w:rPr>
          <w:sz w:val="28"/>
        </w:rPr>
        <w:t xml:space="preserve"> </w:t>
      </w:r>
      <w:r w:rsidR="0003336C">
        <w:rPr>
          <w:sz w:val="28"/>
        </w:rPr>
        <w:t>из</w:t>
      </w:r>
      <w:r w:rsidR="0003336C" w:rsidRPr="004F5C32">
        <w:rPr>
          <w:sz w:val="28"/>
        </w:rPr>
        <w:t xml:space="preserve"> </w:t>
      </w:r>
      <w:r w:rsidR="0003336C">
        <w:rPr>
          <w:sz w:val="28"/>
        </w:rPr>
        <w:t>характеристик</w:t>
      </w:r>
      <w:r w:rsidR="0003336C" w:rsidRPr="004F5C32">
        <w:rPr>
          <w:sz w:val="28"/>
        </w:rPr>
        <w:t xml:space="preserve"> </w:t>
      </w:r>
      <w:r w:rsidR="0003336C">
        <w:rPr>
          <w:sz w:val="28"/>
        </w:rPr>
        <w:t>положительной</w:t>
      </w:r>
    </w:p>
    <w:p w:rsidR="00984F4B" w:rsidRDefault="00984F4B">
      <w:pPr>
        <w:pStyle w:val="a3"/>
        <w:spacing w:before="6"/>
        <w:ind w:left="0"/>
        <w:rPr>
          <w:sz w:val="28"/>
        </w:rPr>
      </w:pPr>
    </w:p>
    <w:p w:rsidR="00984F4B" w:rsidRDefault="0003336C" w:rsidP="00F116B3">
      <w:pPr>
        <w:pStyle w:val="1"/>
        <w:numPr>
          <w:ilvl w:val="2"/>
          <w:numId w:val="15"/>
        </w:numPr>
        <w:tabs>
          <w:tab w:val="left" w:pos="1620"/>
        </w:tabs>
        <w:spacing w:line="365" w:lineRule="exact"/>
        <w:ind w:left="1619" w:right="0" w:hanging="800"/>
        <w:jc w:val="both"/>
      </w:pPr>
      <w:r>
        <w:t>Календарный</w:t>
      </w:r>
      <w:r>
        <w:rPr>
          <w:spacing w:val="-5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график.</w:t>
      </w:r>
    </w:p>
    <w:p w:rsidR="00706FB6" w:rsidRPr="00706FB6" w:rsidRDefault="00706FB6" w:rsidP="00706FB6">
      <w:pPr>
        <w:pStyle w:val="a3"/>
        <w:spacing w:before="66"/>
        <w:ind w:left="284" w:right="664" w:firstLine="567"/>
        <w:jc w:val="both"/>
      </w:pPr>
      <w:r w:rsidRPr="00706FB6">
        <w:t>Календарный</w:t>
      </w:r>
      <w:r w:rsidRPr="00706FB6">
        <w:rPr>
          <w:spacing w:val="1"/>
        </w:rPr>
        <w:t xml:space="preserve"> </w:t>
      </w:r>
      <w:r w:rsidRPr="00706FB6">
        <w:t>учебный</w:t>
      </w:r>
      <w:r w:rsidRPr="00706FB6">
        <w:rPr>
          <w:spacing w:val="1"/>
        </w:rPr>
        <w:t xml:space="preserve"> </w:t>
      </w:r>
      <w:r w:rsidRPr="00706FB6">
        <w:t>график</w:t>
      </w:r>
      <w:r w:rsidRPr="00706FB6">
        <w:rPr>
          <w:spacing w:val="1"/>
        </w:rPr>
        <w:t xml:space="preserve"> </w:t>
      </w:r>
      <w:r w:rsidRPr="00706FB6">
        <w:t>МБОУ Сусатская СОШ</w:t>
      </w:r>
      <w:r w:rsidRPr="00706FB6">
        <w:rPr>
          <w:spacing w:val="1"/>
        </w:rPr>
        <w:t xml:space="preserve"> </w:t>
      </w:r>
      <w:r w:rsidRPr="00706FB6">
        <w:t>на</w:t>
      </w:r>
      <w:r w:rsidRPr="00706FB6">
        <w:rPr>
          <w:spacing w:val="1"/>
        </w:rPr>
        <w:t xml:space="preserve"> </w:t>
      </w:r>
      <w:r w:rsidRPr="00706FB6">
        <w:t>2022/2023</w:t>
      </w:r>
      <w:r w:rsidRPr="00706FB6">
        <w:rPr>
          <w:spacing w:val="1"/>
        </w:rPr>
        <w:t xml:space="preserve"> </w:t>
      </w:r>
      <w:r w:rsidRPr="00706FB6">
        <w:t>учебный</w:t>
      </w:r>
      <w:r w:rsidRPr="00706FB6">
        <w:rPr>
          <w:spacing w:val="1"/>
        </w:rPr>
        <w:t xml:space="preserve"> </w:t>
      </w:r>
      <w:r w:rsidRPr="00706FB6">
        <w:t>год</w:t>
      </w:r>
      <w:r w:rsidRPr="00706FB6">
        <w:rPr>
          <w:spacing w:val="1"/>
        </w:rPr>
        <w:t xml:space="preserve"> </w:t>
      </w:r>
      <w:r w:rsidRPr="00706FB6">
        <w:t>является</w:t>
      </w:r>
      <w:r w:rsidRPr="00706FB6">
        <w:rPr>
          <w:spacing w:val="-57"/>
        </w:rPr>
        <w:t xml:space="preserve">     </w:t>
      </w:r>
      <w:r w:rsidRPr="00706FB6">
        <w:t>документом,</w:t>
      </w:r>
      <w:r w:rsidRPr="00706FB6">
        <w:rPr>
          <w:spacing w:val="-1"/>
        </w:rPr>
        <w:t xml:space="preserve"> </w:t>
      </w:r>
      <w:r w:rsidRPr="00706FB6">
        <w:t>регламентирующим</w:t>
      </w:r>
      <w:r w:rsidRPr="00706FB6">
        <w:rPr>
          <w:spacing w:val="-2"/>
        </w:rPr>
        <w:t xml:space="preserve"> </w:t>
      </w:r>
      <w:r w:rsidRPr="00706FB6">
        <w:t>организацию</w:t>
      </w:r>
      <w:r w:rsidRPr="00706FB6">
        <w:rPr>
          <w:spacing w:val="-2"/>
        </w:rPr>
        <w:t xml:space="preserve"> </w:t>
      </w:r>
      <w:r w:rsidRPr="00706FB6">
        <w:t>образовательного</w:t>
      </w:r>
      <w:r w:rsidRPr="00706FB6">
        <w:rPr>
          <w:spacing w:val="-1"/>
        </w:rPr>
        <w:t xml:space="preserve"> </w:t>
      </w:r>
      <w:r w:rsidRPr="00706FB6">
        <w:t>процесса.</w:t>
      </w:r>
    </w:p>
    <w:p w:rsidR="00706FB6" w:rsidRPr="00706FB6" w:rsidRDefault="00706FB6" w:rsidP="00706FB6">
      <w:pPr>
        <w:pStyle w:val="a3"/>
        <w:ind w:left="284" w:right="664" w:firstLine="567"/>
        <w:jc w:val="both"/>
      </w:pPr>
      <w:r w:rsidRPr="00706FB6">
        <w:t>Нормативную</w:t>
      </w:r>
      <w:r w:rsidRPr="00706FB6">
        <w:rPr>
          <w:spacing w:val="1"/>
        </w:rPr>
        <w:t xml:space="preserve"> </w:t>
      </w:r>
      <w:r w:rsidRPr="00706FB6">
        <w:t>базу</w:t>
      </w:r>
      <w:r w:rsidRPr="00706FB6">
        <w:rPr>
          <w:spacing w:val="1"/>
        </w:rPr>
        <w:t xml:space="preserve"> </w:t>
      </w:r>
      <w:r w:rsidRPr="00706FB6">
        <w:t>календарного</w:t>
      </w:r>
      <w:r w:rsidRPr="00706FB6">
        <w:rPr>
          <w:spacing w:val="1"/>
        </w:rPr>
        <w:t xml:space="preserve"> </w:t>
      </w:r>
      <w:r w:rsidRPr="00706FB6">
        <w:t>учебного</w:t>
      </w:r>
      <w:r w:rsidRPr="00706FB6">
        <w:rPr>
          <w:spacing w:val="1"/>
        </w:rPr>
        <w:t xml:space="preserve"> </w:t>
      </w:r>
      <w:r w:rsidRPr="00706FB6">
        <w:t>графика</w:t>
      </w:r>
      <w:r w:rsidRPr="00706FB6">
        <w:rPr>
          <w:spacing w:val="1"/>
        </w:rPr>
        <w:t xml:space="preserve"> </w:t>
      </w:r>
      <w:r w:rsidRPr="00706FB6">
        <w:t>образовательного</w:t>
      </w:r>
      <w:r w:rsidRPr="00706FB6">
        <w:rPr>
          <w:spacing w:val="1"/>
        </w:rPr>
        <w:t xml:space="preserve"> </w:t>
      </w:r>
      <w:r w:rsidRPr="00706FB6">
        <w:t>учреждения</w:t>
      </w:r>
      <w:r w:rsidRPr="00706FB6">
        <w:rPr>
          <w:spacing w:val="-57"/>
        </w:rPr>
        <w:t xml:space="preserve"> </w:t>
      </w:r>
      <w:r w:rsidRPr="00706FB6">
        <w:t>составляют:</w:t>
      </w:r>
    </w:p>
    <w:p w:rsidR="00706FB6" w:rsidRPr="00706FB6" w:rsidRDefault="00706FB6" w:rsidP="00F116B3">
      <w:pPr>
        <w:pStyle w:val="a5"/>
        <w:numPr>
          <w:ilvl w:val="0"/>
          <w:numId w:val="112"/>
        </w:numPr>
        <w:tabs>
          <w:tab w:val="left" w:pos="1102"/>
        </w:tabs>
        <w:spacing w:before="3"/>
        <w:ind w:left="284" w:right="664" w:firstLine="567"/>
        <w:rPr>
          <w:sz w:val="26"/>
          <w:szCs w:val="26"/>
        </w:rPr>
      </w:pPr>
      <w:r w:rsidRPr="00706FB6">
        <w:rPr>
          <w:sz w:val="26"/>
          <w:szCs w:val="26"/>
        </w:rPr>
        <w:t>Федеральный</w:t>
      </w:r>
      <w:r w:rsidRPr="00706FB6">
        <w:rPr>
          <w:spacing w:val="-2"/>
          <w:sz w:val="26"/>
          <w:szCs w:val="26"/>
        </w:rPr>
        <w:t xml:space="preserve"> </w:t>
      </w:r>
      <w:r w:rsidRPr="00706FB6">
        <w:rPr>
          <w:sz w:val="26"/>
          <w:szCs w:val="26"/>
        </w:rPr>
        <w:t>закон</w:t>
      </w:r>
      <w:r w:rsidRPr="00706FB6">
        <w:rPr>
          <w:spacing w:val="3"/>
          <w:sz w:val="26"/>
          <w:szCs w:val="26"/>
        </w:rPr>
        <w:t xml:space="preserve"> </w:t>
      </w:r>
      <w:r w:rsidRPr="00706FB6">
        <w:rPr>
          <w:sz w:val="26"/>
          <w:szCs w:val="26"/>
        </w:rPr>
        <w:t>«Об</w:t>
      </w:r>
      <w:r w:rsidRPr="00706FB6">
        <w:rPr>
          <w:spacing w:val="-2"/>
          <w:sz w:val="26"/>
          <w:szCs w:val="26"/>
        </w:rPr>
        <w:t xml:space="preserve"> </w:t>
      </w:r>
      <w:r w:rsidRPr="00706FB6">
        <w:rPr>
          <w:sz w:val="26"/>
          <w:szCs w:val="26"/>
        </w:rPr>
        <w:t>образовании</w:t>
      </w:r>
      <w:r w:rsidRPr="00706FB6">
        <w:rPr>
          <w:spacing w:val="-1"/>
          <w:sz w:val="26"/>
          <w:szCs w:val="26"/>
        </w:rPr>
        <w:t xml:space="preserve"> </w:t>
      </w:r>
      <w:r w:rsidRPr="00706FB6">
        <w:rPr>
          <w:sz w:val="26"/>
          <w:szCs w:val="26"/>
        </w:rPr>
        <w:t>в</w:t>
      </w:r>
      <w:r w:rsidRPr="00706FB6">
        <w:rPr>
          <w:spacing w:val="-3"/>
          <w:sz w:val="26"/>
          <w:szCs w:val="26"/>
        </w:rPr>
        <w:t xml:space="preserve"> </w:t>
      </w:r>
      <w:r w:rsidRPr="00706FB6">
        <w:rPr>
          <w:sz w:val="26"/>
          <w:szCs w:val="26"/>
        </w:rPr>
        <w:t>Российской</w:t>
      </w:r>
      <w:r w:rsidRPr="00706FB6">
        <w:rPr>
          <w:spacing w:val="-2"/>
          <w:sz w:val="26"/>
          <w:szCs w:val="26"/>
        </w:rPr>
        <w:t xml:space="preserve"> </w:t>
      </w:r>
      <w:r w:rsidRPr="00706FB6">
        <w:rPr>
          <w:sz w:val="26"/>
          <w:szCs w:val="26"/>
        </w:rPr>
        <w:t>Федерации»</w:t>
      </w:r>
      <w:r w:rsidRPr="00706FB6">
        <w:rPr>
          <w:spacing w:val="-9"/>
          <w:sz w:val="26"/>
          <w:szCs w:val="26"/>
        </w:rPr>
        <w:t xml:space="preserve"> </w:t>
      </w:r>
      <w:r w:rsidRPr="00706FB6">
        <w:rPr>
          <w:sz w:val="26"/>
          <w:szCs w:val="26"/>
        </w:rPr>
        <w:t>от</w:t>
      </w:r>
      <w:r w:rsidRPr="00706FB6">
        <w:rPr>
          <w:spacing w:val="-2"/>
          <w:sz w:val="26"/>
          <w:szCs w:val="26"/>
        </w:rPr>
        <w:t xml:space="preserve"> </w:t>
      </w:r>
      <w:r w:rsidRPr="00706FB6">
        <w:rPr>
          <w:sz w:val="26"/>
          <w:szCs w:val="26"/>
        </w:rPr>
        <w:t>29.12.2012</w:t>
      </w:r>
      <w:r w:rsidRPr="00706FB6">
        <w:rPr>
          <w:spacing w:val="-1"/>
          <w:sz w:val="26"/>
          <w:szCs w:val="26"/>
        </w:rPr>
        <w:t xml:space="preserve"> </w:t>
      </w:r>
      <w:r w:rsidRPr="00706FB6">
        <w:rPr>
          <w:sz w:val="26"/>
          <w:szCs w:val="26"/>
        </w:rPr>
        <w:t>№</w:t>
      </w:r>
      <w:r w:rsidRPr="00706FB6">
        <w:rPr>
          <w:spacing w:val="-2"/>
          <w:sz w:val="26"/>
          <w:szCs w:val="26"/>
        </w:rPr>
        <w:t xml:space="preserve"> </w:t>
      </w:r>
      <w:r w:rsidRPr="00706FB6">
        <w:rPr>
          <w:sz w:val="26"/>
          <w:szCs w:val="26"/>
        </w:rPr>
        <w:t>273-ФЗ;</w:t>
      </w:r>
    </w:p>
    <w:p w:rsidR="00706FB6" w:rsidRPr="00706FB6" w:rsidRDefault="00706FB6" w:rsidP="00F116B3">
      <w:pPr>
        <w:pStyle w:val="a5"/>
        <w:numPr>
          <w:ilvl w:val="0"/>
          <w:numId w:val="112"/>
        </w:numPr>
        <w:tabs>
          <w:tab w:val="left" w:pos="1102"/>
        </w:tabs>
        <w:spacing w:before="1"/>
        <w:ind w:left="284" w:right="664" w:firstLine="567"/>
        <w:rPr>
          <w:sz w:val="26"/>
          <w:szCs w:val="26"/>
        </w:rPr>
      </w:pPr>
      <w:r w:rsidRPr="00706FB6">
        <w:rPr>
          <w:sz w:val="26"/>
          <w:szCs w:val="26"/>
        </w:rPr>
        <w:t>Постановление</w:t>
      </w:r>
      <w:r w:rsidRPr="00706FB6">
        <w:rPr>
          <w:spacing w:val="1"/>
          <w:sz w:val="26"/>
          <w:szCs w:val="26"/>
        </w:rPr>
        <w:t xml:space="preserve"> </w:t>
      </w:r>
      <w:r w:rsidRPr="00706FB6">
        <w:rPr>
          <w:sz w:val="26"/>
          <w:szCs w:val="26"/>
        </w:rPr>
        <w:t>Главного</w:t>
      </w:r>
      <w:r w:rsidRPr="00706FB6">
        <w:rPr>
          <w:spacing w:val="60"/>
          <w:sz w:val="26"/>
          <w:szCs w:val="26"/>
        </w:rPr>
        <w:t xml:space="preserve"> </w:t>
      </w:r>
      <w:r w:rsidRPr="00706FB6">
        <w:rPr>
          <w:sz w:val="26"/>
          <w:szCs w:val="26"/>
        </w:rPr>
        <w:t>государственного</w:t>
      </w:r>
      <w:r w:rsidRPr="00706FB6">
        <w:rPr>
          <w:spacing w:val="60"/>
          <w:sz w:val="26"/>
          <w:szCs w:val="26"/>
        </w:rPr>
        <w:t xml:space="preserve"> </w:t>
      </w:r>
      <w:r w:rsidRPr="00706FB6">
        <w:rPr>
          <w:sz w:val="26"/>
          <w:szCs w:val="26"/>
        </w:rPr>
        <w:t>санитарного</w:t>
      </w:r>
      <w:r w:rsidRPr="00706FB6">
        <w:rPr>
          <w:spacing w:val="60"/>
          <w:sz w:val="26"/>
          <w:szCs w:val="26"/>
        </w:rPr>
        <w:t xml:space="preserve"> </w:t>
      </w:r>
      <w:r w:rsidRPr="00706FB6">
        <w:rPr>
          <w:sz w:val="26"/>
          <w:szCs w:val="26"/>
        </w:rPr>
        <w:t>врача</w:t>
      </w:r>
      <w:r w:rsidRPr="00706FB6">
        <w:rPr>
          <w:spacing w:val="60"/>
          <w:sz w:val="26"/>
          <w:szCs w:val="26"/>
        </w:rPr>
        <w:t xml:space="preserve"> </w:t>
      </w:r>
      <w:r w:rsidRPr="00706FB6">
        <w:rPr>
          <w:sz w:val="26"/>
          <w:szCs w:val="26"/>
        </w:rPr>
        <w:t>РФ</w:t>
      </w:r>
      <w:r w:rsidRPr="00706FB6">
        <w:rPr>
          <w:spacing w:val="60"/>
          <w:sz w:val="26"/>
          <w:szCs w:val="26"/>
        </w:rPr>
        <w:t xml:space="preserve"> </w:t>
      </w:r>
      <w:r w:rsidRPr="00706FB6">
        <w:rPr>
          <w:sz w:val="26"/>
          <w:szCs w:val="26"/>
        </w:rPr>
        <w:t>от</w:t>
      </w:r>
      <w:r w:rsidRPr="00706FB6">
        <w:rPr>
          <w:spacing w:val="60"/>
          <w:sz w:val="26"/>
          <w:szCs w:val="26"/>
        </w:rPr>
        <w:t xml:space="preserve"> </w:t>
      </w:r>
      <w:r w:rsidRPr="00706FB6">
        <w:rPr>
          <w:sz w:val="26"/>
          <w:szCs w:val="26"/>
        </w:rPr>
        <w:t>28</w:t>
      </w:r>
      <w:r w:rsidRPr="00706FB6">
        <w:rPr>
          <w:spacing w:val="60"/>
          <w:sz w:val="26"/>
          <w:szCs w:val="26"/>
        </w:rPr>
        <w:t xml:space="preserve"> </w:t>
      </w:r>
      <w:r w:rsidRPr="00706FB6">
        <w:rPr>
          <w:sz w:val="26"/>
          <w:szCs w:val="26"/>
        </w:rPr>
        <w:t>сентября</w:t>
      </w:r>
      <w:r w:rsidRPr="00706FB6">
        <w:rPr>
          <w:spacing w:val="1"/>
          <w:sz w:val="26"/>
          <w:szCs w:val="26"/>
        </w:rPr>
        <w:t xml:space="preserve"> </w:t>
      </w:r>
      <w:r w:rsidRPr="00706FB6">
        <w:rPr>
          <w:sz w:val="26"/>
          <w:szCs w:val="26"/>
        </w:rPr>
        <w:t>2020</w:t>
      </w:r>
      <w:r w:rsidRPr="00706FB6">
        <w:rPr>
          <w:spacing w:val="1"/>
          <w:sz w:val="26"/>
          <w:szCs w:val="26"/>
        </w:rPr>
        <w:t xml:space="preserve"> </w:t>
      </w:r>
      <w:r w:rsidRPr="00706FB6">
        <w:rPr>
          <w:sz w:val="26"/>
          <w:szCs w:val="26"/>
        </w:rPr>
        <w:t>года</w:t>
      </w:r>
      <w:r w:rsidRPr="00706FB6">
        <w:rPr>
          <w:spacing w:val="1"/>
          <w:sz w:val="26"/>
          <w:szCs w:val="26"/>
        </w:rPr>
        <w:t xml:space="preserve"> </w:t>
      </w:r>
      <w:r w:rsidRPr="00706FB6">
        <w:rPr>
          <w:sz w:val="26"/>
          <w:szCs w:val="26"/>
        </w:rPr>
        <w:t>№28</w:t>
      </w:r>
      <w:r w:rsidRPr="00706FB6">
        <w:rPr>
          <w:spacing w:val="1"/>
          <w:sz w:val="26"/>
          <w:szCs w:val="26"/>
        </w:rPr>
        <w:t xml:space="preserve"> «</w:t>
      </w:r>
      <w:r w:rsidRPr="00706FB6">
        <w:rPr>
          <w:sz w:val="26"/>
          <w:szCs w:val="26"/>
        </w:rPr>
        <w:t>Об</w:t>
      </w:r>
      <w:r w:rsidRPr="00706FB6">
        <w:rPr>
          <w:spacing w:val="1"/>
          <w:sz w:val="26"/>
          <w:szCs w:val="26"/>
        </w:rPr>
        <w:t xml:space="preserve"> </w:t>
      </w:r>
      <w:r w:rsidRPr="00706FB6">
        <w:rPr>
          <w:sz w:val="26"/>
          <w:szCs w:val="26"/>
        </w:rPr>
        <w:t>утверждении</w:t>
      </w:r>
      <w:r w:rsidRPr="00706FB6">
        <w:rPr>
          <w:spacing w:val="1"/>
          <w:sz w:val="26"/>
          <w:szCs w:val="26"/>
        </w:rPr>
        <w:t xml:space="preserve"> </w:t>
      </w:r>
      <w:r w:rsidRPr="00706FB6">
        <w:rPr>
          <w:sz w:val="26"/>
          <w:szCs w:val="26"/>
        </w:rPr>
        <w:t>санитарных</w:t>
      </w:r>
      <w:r w:rsidRPr="00706FB6">
        <w:rPr>
          <w:spacing w:val="1"/>
          <w:sz w:val="26"/>
          <w:szCs w:val="26"/>
        </w:rPr>
        <w:t xml:space="preserve"> </w:t>
      </w:r>
      <w:r w:rsidRPr="00706FB6">
        <w:rPr>
          <w:sz w:val="26"/>
          <w:szCs w:val="26"/>
        </w:rPr>
        <w:t>правил</w:t>
      </w:r>
      <w:r w:rsidRPr="00706FB6">
        <w:rPr>
          <w:spacing w:val="1"/>
          <w:sz w:val="26"/>
          <w:szCs w:val="26"/>
        </w:rPr>
        <w:t xml:space="preserve"> </w:t>
      </w:r>
      <w:r w:rsidRPr="00706FB6">
        <w:rPr>
          <w:sz w:val="26"/>
          <w:szCs w:val="26"/>
        </w:rPr>
        <w:t>СП</w:t>
      </w:r>
      <w:r w:rsidRPr="00706FB6">
        <w:rPr>
          <w:spacing w:val="1"/>
          <w:sz w:val="26"/>
          <w:szCs w:val="26"/>
        </w:rPr>
        <w:t xml:space="preserve"> </w:t>
      </w:r>
      <w:r w:rsidRPr="00706FB6">
        <w:rPr>
          <w:sz w:val="26"/>
          <w:szCs w:val="26"/>
        </w:rPr>
        <w:t>2.4.3648-20</w:t>
      </w:r>
      <w:r w:rsidRPr="00706FB6">
        <w:rPr>
          <w:spacing w:val="1"/>
          <w:sz w:val="26"/>
          <w:szCs w:val="26"/>
        </w:rPr>
        <w:t xml:space="preserve"> </w:t>
      </w:r>
      <w:r w:rsidRPr="00706FB6">
        <w:rPr>
          <w:sz w:val="26"/>
          <w:szCs w:val="26"/>
        </w:rPr>
        <w:t>«Санитарно-</w:t>
      </w:r>
      <w:r w:rsidRPr="00706FB6">
        <w:rPr>
          <w:spacing w:val="1"/>
          <w:sz w:val="26"/>
          <w:szCs w:val="26"/>
        </w:rPr>
        <w:t xml:space="preserve"> </w:t>
      </w:r>
      <w:r w:rsidRPr="00706FB6">
        <w:rPr>
          <w:sz w:val="26"/>
          <w:szCs w:val="26"/>
        </w:rPr>
        <w:t xml:space="preserve">эпидемиологические  </w:t>
      </w:r>
      <w:r w:rsidRPr="00706FB6">
        <w:rPr>
          <w:spacing w:val="46"/>
          <w:sz w:val="26"/>
          <w:szCs w:val="26"/>
        </w:rPr>
        <w:t xml:space="preserve"> </w:t>
      </w:r>
      <w:r w:rsidRPr="00706FB6">
        <w:rPr>
          <w:sz w:val="26"/>
          <w:szCs w:val="26"/>
        </w:rPr>
        <w:t xml:space="preserve">требования   </w:t>
      </w:r>
      <w:r w:rsidRPr="00706FB6">
        <w:rPr>
          <w:spacing w:val="46"/>
          <w:sz w:val="26"/>
          <w:szCs w:val="26"/>
        </w:rPr>
        <w:t xml:space="preserve"> </w:t>
      </w:r>
      <w:r w:rsidRPr="00706FB6">
        <w:rPr>
          <w:sz w:val="26"/>
          <w:szCs w:val="26"/>
        </w:rPr>
        <w:t xml:space="preserve">к   </w:t>
      </w:r>
      <w:r w:rsidRPr="00706FB6">
        <w:rPr>
          <w:spacing w:val="44"/>
          <w:sz w:val="26"/>
          <w:szCs w:val="26"/>
        </w:rPr>
        <w:t xml:space="preserve"> </w:t>
      </w:r>
      <w:r w:rsidRPr="00706FB6">
        <w:rPr>
          <w:sz w:val="26"/>
          <w:szCs w:val="26"/>
        </w:rPr>
        <w:t xml:space="preserve">организациям   </w:t>
      </w:r>
      <w:r w:rsidRPr="00706FB6">
        <w:rPr>
          <w:spacing w:val="45"/>
          <w:sz w:val="26"/>
          <w:szCs w:val="26"/>
        </w:rPr>
        <w:t xml:space="preserve"> </w:t>
      </w:r>
      <w:r w:rsidRPr="00706FB6">
        <w:rPr>
          <w:sz w:val="26"/>
          <w:szCs w:val="26"/>
        </w:rPr>
        <w:t xml:space="preserve">воспитания   </w:t>
      </w:r>
      <w:r w:rsidRPr="00706FB6">
        <w:rPr>
          <w:spacing w:val="43"/>
          <w:sz w:val="26"/>
          <w:szCs w:val="26"/>
        </w:rPr>
        <w:t xml:space="preserve"> </w:t>
      </w:r>
      <w:r w:rsidRPr="00706FB6">
        <w:rPr>
          <w:sz w:val="26"/>
          <w:szCs w:val="26"/>
        </w:rPr>
        <w:t xml:space="preserve">и   </w:t>
      </w:r>
      <w:r w:rsidRPr="00706FB6">
        <w:rPr>
          <w:spacing w:val="47"/>
          <w:sz w:val="26"/>
          <w:szCs w:val="26"/>
        </w:rPr>
        <w:t xml:space="preserve"> </w:t>
      </w:r>
      <w:r w:rsidRPr="00706FB6">
        <w:rPr>
          <w:sz w:val="26"/>
          <w:szCs w:val="26"/>
        </w:rPr>
        <w:t xml:space="preserve">обучения,   </w:t>
      </w:r>
      <w:r w:rsidRPr="00706FB6">
        <w:rPr>
          <w:spacing w:val="46"/>
          <w:sz w:val="26"/>
          <w:szCs w:val="26"/>
        </w:rPr>
        <w:t xml:space="preserve"> </w:t>
      </w:r>
      <w:r w:rsidRPr="00706FB6">
        <w:rPr>
          <w:sz w:val="26"/>
          <w:szCs w:val="26"/>
        </w:rPr>
        <w:t>отдыха</w:t>
      </w:r>
      <w:r w:rsidRPr="00706FB6">
        <w:rPr>
          <w:spacing w:val="-58"/>
          <w:sz w:val="26"/>
          <w:szCs w:val="26"/>
        </w:rPr>
        <w:t xml:space="preserve"> </w:t>
      </w:r>
      <w:r w:rsidRPr="00706FB6">
        <w:rPr>
          <w:sz w:val="26"/>
          <w:szCs w:val="26"/>
        </w:rPr>
        <w:t>и</w:t>
      </w:r>
      <w:r w:rsidRPr="00706FB6">
        <w:rPr>
          <w:spacing w:val="-1"/>
          <w:sz w:val="26"/>
          <w:szCs w:val="26"/>
        </w:rPr>
        <w:t xml:space="preserve"> </w:t>
      </w:r>
      <w:r w:rsidRPr="00706FB6">
        <w:rPr>
          <w:sz w:val="26"/>
          <w:szCs w:val="26"/>
        </w:rPr>
        <w:t>оздоровления детей и</w:t>
      </w:r>
      <w:r w:rsidRPr="00706FB6">
        <w:rPr>
          <w:spacing w:val="-2"/>
          <w:sz w:val="26"/>
          <w:szCs w:val="26"/>
        </w:rPr>
        <w:t xml:space="preserve"> </w:t>
      </w:r>
      <w:r w:rsidRPr="00706FB6">
        <w:rPr>
          <w:sz w:val="26"/>
          <w:szCs w:val="26"/>
        </w:rPr>
        <w:t>молодежи»»;</w:t>
      </w:r>
    </w:p>
    <w:p w:rsidR="00706FB6" w:rsidRPr="00706FB6" w:rsidRDefault="00706FB6" w:rsidP="00F116B3">
      <w:pPr>
        <w:pStyle w:val="a5"/>
        <w:numPr>
          <w:ilvl w:val="0"/>
          <w:numId w:val="112"/>
        </w:numPr>
        <w:tabs>
          <w:tab w:val="left" w:pos="1102"/>
        </w:tabs>
        <w:spacing w:line="291" w:lineRule="exact"/>
        <w:ind w:left="284" w:right="664" w:firstLine="567"/>
        <w:rPr>
          <w:sz w:val="26"/>
          <w:szCs w:val="26"/>
        </w:rPr>
      </w:pPr>
      <w:r w:rsidRPr="00706FB6">
        <w:rPr>
          <w:sz w:val="26"/>
          <w:szCs w:val="26"/>
        </w:rPr>
        <w:t>Постановление Главного</w:t>
      </w:r>
      <w:r w:rsidRPr="00706FB6">
        <w:rPr>
          <w:spacing w:val="2"/>
          <w:sz w:val="26"/>
          <w:szCs w:val="26"/>
        </w:rPr>
        <w:t xml:space="preserve"> </w:t>
      </w:r>
      <w:r w:rsidRPr="00706FB6">
        <w:rPr>
          <w:sz w:val="26"/>
          <w:szCs w:val="26"/>
        </w:rPr>
        <w:t>государственного</w:t>
      </w:r>
      <w:r w:rsidRPr="00706FB6">
        <w:rPr>
          <w:spacing w:val="1"/>
          <w:sz w:val="26"/>
          <w:szCs w:val="26"/>
        </w:rPr>
        <w:t xml:space="preserve"> </w:t>
      </w:r>
      <w:r w:rsidRPr="00706FB6">
        <w:rPr>
          <w:sz w:val="26"/>
          <w:szCs w:val="26"/>
        </w:rPr>
        <w:t>санитарного</w:t>
      </w:r>
      <w:r w:rsidRPr="00706FB6">
        <w:rPr>
          <w:spacing w:val="2"/>
          <w:sz w:val="26"/>
          <w:szCs w:val="26"/>
        </w:rPr>
        <w:t xml:space="preserve"> </w:t>
      </w:r>
      <w:r w:rsidRPr="00706FB6">
        <w:rPr>
          <w:sz w:val="26"/>
          <w:szCs w:val="26"/>
        </w:rPr>
        <w:t>врача РФ</w:t>
      </w:r>
      <w:r w:rsidRPr="00706FB6">
        <w:rPr>
          <w:spacing w:val="2"/>
          <w:sz w:val="26"/>
          <w:szCs w:val="26"/>
        </w:rPr>
        <w:t xml:space="preserve"> </w:t>
      </w:r>
      <w:r w:rsidRPr="00706FB6">
        <w:rPr>
          <w:sz w:val="26"/>
          <w:szCs w:val="26"/>
        </w:rPr>
        <w:t>от</w:t>
      </w:r>
      <w:r w:rsidRPr="00706FB6">
        <w:rPr>
          <w:spacing w:val="2"/>
          <w:sz w:val="26"/>
          <w:szCs w:val="26"/>
        </w:rPr>
        <w:t xml:space="preserve"> </w:t>
      </w:r>
      <w:r w:rsidRPr="00706FB6">
        <w:rPr>
          <w:sz w:val="26"/>
          <w:szCs w:val="26"/>
        </w:rPr>
        <w:t>28</w:t>
      </w:r>
      <w:r w:rsidRPr="00706FB6">
        <w:rPr>
          <w:spacing w:val="2"/>
          <w:sz w:val="26"/>
          <w:szCs w:val="26"/>
        </w:rPr>
        <w:t xml:space="preserve"> </w:t>
      </w:r>
      <w:r w:rsidRPr="00706FB6">
        <w:rPr>
          <w:sz w:val="26"/>
          <w:szCs w:val="26"/>
        </w:rPr>
        <w:t>января</w:t>
      </w:r>
      <w:r w:rsidRPr="00706FB6">
        <w:rPr>
          <w:spacing w:val="1"/>
          <w:sz w:val="26"/>
          <w:szCs w:val="26"/>
        </w:rPr>
        <w:t xml:space="preserve"> </w:t>
      </w:r>
      <w:r w:rsidRPr="00706FB6">
        <w:rPr>
          <w:sz w:val="26"/>
          <w:szCs w:val="26"/>
        </w:rPr>
        <w:t>2021</w:t>
      </w:r>
      <w:r w:rsidRPr="00706FB6">
        <w:rPr>
          <w:spacing w:val="2"/>
          <w:sz w:val="26"/>
          <w:szCs w:val="26"/>
        </w:rPr>
        <w:t xml:space="preserve"> </w:t>
      </w:r>
      <w:r w:rsidRPr="00706FB6">
        <w:rPr>
          <w:sz w:val="26"/>
          <w:szCs w:val="26"/>
        </w:rPr>
        <w:t>года</w:t>
      </w:r>
    </w:p>
    <w:p w:rsidR="00706FB6" w:rsidRPr="00706FB6" w:rsidRDefault="00706FB6" w:rsidP="00706FB6">
      <w:pPr>
        <w:pStyle w:val="a3"/>
        <w:ind w:left="284" w:right="664" w:firstLine="567"/>
        <w:jc w:val="both"/>
      </w:pPr>
      <w:r w:rsidRPr="00706FB6">
        <w:t>№2</w:t>
      </w:r>
      <w:r w:rsidRPr="00706FB6">
        <w:rPr>
          <w:spacing w:val="1"/>
        </w:rPr>
        <w:t xml:space="preserve"> «</w:t>
      </w:r>
      <w:r w:rsidRPr="00706FB6">
        <w:t>Об</w:t>
      </w:r>
      <w:r w:rsidRPr="00706FB6">
        <w:rPr>
          <w:spacing w:val="1"/>
        </w:rPr>
        <w:t xml:space="preserve"> </w:t>
      </w:r>
      <w:r w:rsidRPr="00706FB6">
        <w:t>утверждении</w:t>
      </w:r>
      <w:r w:rsidRPr="00706FB6">
        <w:rPr>
          <w:spacing w:val="1"/>
        </w:rPr>
        <w:t xml:space="preserve"> </w:t>
      </w:r>
      <w:r w:rsidRPr="00706FB6">
        <w:t>санитарных</w:t>
      </w:r>
      <w:r w:rsidRPr="00706FB6">
        <w:rPr>
          <w:spacing w:val="1"/>
        </w:rPr>
        <w:t xml:space="preserve"> </w:t>
      </w:r>
      <w:r w:rsidRPr="00706FB6">
        <w:t>правил</w:t>
      </w:r>
      <w:r w:rsidRPr="00706FB6">
        <w:rPr>
          <w:spacing w:val="1"/>
        </w:rPr>
        <w:t xml:space="preserve"> </w:t>
      </w:r>
      <w:r w:rsidRPr="00706FB6">
        <w:t>и</w:t>
      </w:r>
      <w:r w:rsidRPr="00706FB6">
        <w:rPr>
          <w:spacing w:val="1"/>
        </w:rPr>
        <w:t xml:space="preserve"> </w:t>
      </w:r>
      <w:r w:rsidRPr="00706FB6">
        <w:t>норм</w:t>
      </w:r>
      <w:r w:rsidRPr="00706FB6">
        <w:rPr>
          <w:spacing w:val="1"/>
        </w:rPr>
        <w:t xml:space="preserve"> </w:t>
      </w:r>
      <w:r w:rsidRPr="00706FB6">
        <w:t>СанПиН</w:t>
      </w:r>
      <w:r w:rsidRPr="00706FB6">
        <w:rPr>
          <w:spacing w:val="1"/>
        </w:rPr>
        <w:t xml:space="preserve"> </w:t>
      </w:r>
      <w:r w:rsidRPr="00706FB6">
        <w:t>1.2.3685-21</w:t>
      </w:r>
      <w:r w:rsidRPr="00706FB6">
        <w:rPr>
          <w:spacing w:val="1"/>
        </w:rPr>
        <w:t xml:space="preserve"> </w:t>
      </w:r>
      <w:r w:rsidRPr="00706FB6">
        <w:t>«Гигиенические</w:t>
      </w:r>
      <w:r w:rsidRPr="00706FB6">
        <w:rPr>
          <w:spacing w:val="1"/>
        </w:rPr>
        <w:t xml:space="preserve"> </w:t>
      </w:r>
      <w:r w:rsidRPr="00706FB6">
        <w:t>нормативы</w:t>
      </w:r>
      <w:r w:rsidRPr="00706FB6">
        <w:rPr>
          <w:spacing w:val="1"/>
        </w:rPr>
        <w:t xml:space="preserve"> </w:t>
      </w:r>
      <w:r w:rsidRPr="00706FB6">
        <w:t>и</w:t>
      </w:r>
      <w:r w:rsidRPr="00706FB6">
        <w:rPr>
          <w:spacing w:val="1"/>
        </w:rPr>
        <w:t xml:space="preserve"> </w:t>
      </w:r>
      <w:r w:rsidRPr="00706FB6">
        <w:t>требования</w:t>
      </w:r>
      <w:r w:rsidRPr="00706FB6">
        <w:rPr>
          <w:spacing w:val="1"/>
        </w:rPr>
        <w:t xml:space="preserve"> </w:t>
      </w:r>
      <w:r w:rsidRPr="00706FB6">
        <w:t>к</w:t>
      </w:r>
      <w:r w:rsidRPr="00706FB6">
        <w:rPr>
          <w:spacing w:val="1"/>
        </w:rPr>
        <w:t xml:space="preserve"> </w:t>
      </w:r>
      <w:r w:rsidRPr="00706FB6">
        <w:t>обеспечению</w:t>
      </w:r>
      <w:r w:rsidRPr="00706FB6">
        <w:rPr>
          <w:spacing w:val="1"/>
        </w:rPr>
        <w:t xml:space="preserve"> </w:t>
      </w:r>
      <w:r w:rsidRPr="00706FB6">
        <w:t>безопасности</w:t>
      </w:r>
      <w:r w:rsidRPr="00706FB6">
        <w:rPr>
          <w:spacing w:val="1"/>
        </w:rPr>
        <w:t xml:space="preserve"> </w:t>
      </w:r>
      <w:r w:rsidRPr="00706FB6">
        <w:t>и</w:t>
      </w:r>
      <w:r w:rsidRPr="00706FB6">
        <w:rPr>
          <w:spacing w:val="1"/>
        </w:rPr>
        <w:t xml:space="preserve"> </w:t>
      </w:r>
      <w:r w:rsidRPr="00706FB6">
        <w:t>(или)</w:t>
      </w:r>
      <w:r w:rsidRPr="00706FB6">
        <w:rPr>
          <w:spacing w:val="1"/>
        </w:rPr>
        <w:t xml:space="preserve"> </w:t>
      </w:r>
      <w:r w:rsidRPr="00706FB6">
        <w:t>безвредности</w:t>
      </w:r>
      <w:r w:rsidRPr="00706FB6">
        <w:rPr>
          <w:spacing w:val="1"/>
        </w:rPr>
        <w:t xml:space="preserve"> </w:t>
      </w:r>
      <w:r w:rsidRPr="00706FB6">
        <w:t>для</w:t>
      </w:r>
      <w:r w:rsidRPr="00706FB6">
        <w:rPr>
          <w:spacing w:val="1"/>
        </w:rPr>
        <w:t xml:space="preserve"> </w:t>
      </w:r>
      <w:r w:rsidRPr="00706FB6">
        <w:t>человека</w:t>
      </w:r>
      <w:r w:rsidRPr="00706FB6">
        <w:rPr>
          <w:spacing w:val="1"/>
        </w:rPr>
        <w:t xml:space="preserve"> </w:t>
      </w:r>
      <w:r w:rsidRPr="00706FB6">
        <w:t>факторов</w:t>
      </w:r>
      <w:r w:rsidRPr="00706FB6">
        <w:rPr>
          <w:spacing w:val="-1"/>
        </w:rPr>
        <w:t xml:space="preserve"> </w:t>
      </w:r>
      <w:r w:rsidRPr="00706FB6">
        <w:t>среды обитания»»;</w:t>
      </w:r>
    </w:p>
    <w:p w:rsidR="00706FB6" w:rsidRDefault="00706FB6" w:rsidP="00706FB6">
      <w:pPr>
        <w:pStyle w:val="a3"/>
        <w:spacing w:before="2"/>
      </w:pPr>
    </w:p>
    <w:p w:rsidR="00706FB6" w:rsidRPr="00706FB6" w:rsidRDefault="00706FB6" w:rsidP="00F116B3">
      <w:pPr>
        <w:pStyle w:val="210"/>
        <w:numPr>
          <w:ilvl w:val="0"/>
          <w:numId w:val="111"/>
        </w:numPr>
        <w:ind w:left="851" w:right="860" w:hanging="284"/>
        <w:jc w:val="left"/>
        <w:rPr>
          <w:sz w:val="26"/>
          <w:szCs w:val="26"/>
        </w:rPr>
      </w:pPr>
      <w:r w:rsidRPr="00706FB6">
        <w:rPr>
          <w:sz w:val="26"/>
          <w:szCs w:val="26"/>
        </w:rPr>
        <w:t>Начало 2022/2023 учебного года – 01.09.2022;</w:t>
      </w:r>
    </w:p>
    <w:p w:rsidR="00706FB6" w:rsidRPr="00706FB6" w:rsidRDefault="00706FB6" w:rsidP="00706FB6">
      <w:pPr>
        <w:pStyle w:val="210"/>
        <w:ind w:left="851" w:right="860"/>
        <w:jc w:val="left"/>
        <w:rPr>
          <w:sz w:val="26"/>
          <w:szCs w:val="26"/>
        </w:rPr>
      </w:pPr>
      <w:r w:rsidRPr="00706FB6">
        <w:rPr>
          <w:sz w:val="26"/>
          <w:szCs w:val="26"/>
        </w:rPr>
        <w:t xml:space="preserve">окончание 2022/2023 учебного года -  </w:t>
      </w:r>
    </w:p>
    <w:p w:rsidR="00706FB6" w:rsidRPr="00706FB6" w:rsidRDefault="00706FB6" w:rsidP="00706FB6">
      <w:pPr>
        <w:pStyle w:val="210"/>
        <w:ind w:left="851" w:right="860"/>
        <w:jc w:val="left"/>
        <w:rPr>
          <w:sz w:val="26"/>
          <w:szCs w:val="26"/>
        </w:rPr>
      </w:pPr>
      <w:r w:rsidRPr="00706FB6">
        <w:rPr>
          <w:sz w:val="26"/>
          <w:szCs w:val="26"/>
        </w:rPr>
        <w:t xml:space="preserve">для 1 – 4, 9, 11 классов – 25.05.2023 г.; </w:t>
      </w:r>
    </w:p>
    <w:p w:rsidR="00706FB6" w:rsidRPr="00706FB6" w:rsidRDefault="00706FB6" w:rsidP="00706FB6">
      <w:pPr>
        <w:pStyle w:val="210"/>
        <w:ind w:left="851" w:right="860"/>
        <w:jc w:val="left"/>
        <w:rPr>
          <w:sz w:val="26"/>
          <w:szCs w:val="26"/>
        </w:rPr>
      </w:pPr>
      <w:r w:rsidRPr="00706FB6">
        <w:rPr>
          <w:sz w:val="26"/>
          <w:szCs w:val="26"/>
        </w:rPr>
        <w:lastRenderedPageBreak/>
        <w:t xml:space="preserve">для 5 -8,    10 классов  – </w:t>
      </w:r>
      <w:r w:rsidRPr="00706FB6">
        <w:rPr>
          <w:spacing w:val="-57"/>
          <w:sz w:val="26"/>
          <w:szCs w:val="26"/>
        </w:rPr>
        <w:t xml:space="preserve"> </w:t>
      </w:r>
      <w:r w:rsidRPr="00706FB6">
        <w:rPr>
          <w:sz w:val="26"/>
          <w:szCs w:val="26"/>
        </w:rPr>
        <w:t>30.05.2023.</w:t>
      </w:r>
    </w:p>
    <w:p w:rsidR="00706FB6" w:rsidRPr="00706FB6" w:rsidRDefault="00706FB6" w:rsidP="00F116B3">
      <w:pPr>
        <w:pStyle w:val="a5"/>
        <w:numPr>
          <w:ilvl w:val="0"/>
          <w:numId w:val="111"/>
        </w:numPr>
        <w:spacing w:line="271" w:lineRule="exact"/>
        <w:ind w:left="851" w:hanging="284"/>
        <w:rPr>
          <w:sz w:val="26"/>
          <w:szCs w:val="26"/>
        </w:rPr>
      </w:pPr>
      <w:r w:rsidRPr="00706FB6">
        <w:rPr>
          <w:b/>
          <w:sz w:val="26"/>
          <w:szCs w:val="26"/>
        </w:rPr>
        <w:t>Продолжительность</w:t>
      </w:r>
      <w:r w:rsidRPr="00706FB6">
        <w:rPr>
          <w:b/>
          <w:spacing w:val="-2"/>
          <w:sz w:val="26"/>
          <w:szCs w:val="26"/>
        </w:rPr>
        <w:t xml:space="preserve"> </w:t>
      </w:r>
      <w:r w:rsidRPr="00706FB6">
        <w:rPr>
          <w:b/>
          <w:sz w:val="26"/>
          <w:szCs w:val="26"/>
        </w:rPr>
        <w:t>учебной</w:t>
      </w:r>
      <w:r w:rsidRPr="00706FB6">
        <w:rPr>
          <w:b/>
          <w:spacing w:val="-2"/>
          <w:sz w:val="26"/>
          <w:szCs w:val="26"/>
        </w:rPr>
        <w:t xml:space="preserve"> </w:t>
      </w:r>
      <w:r w:rsidRPr="00706FB6">
        <w:rPr>
          <w:b/>
          <w:sz w:val="26"/>
          <w:szCs w:val="26"/>
        </w:rPr>
        <w:t>недели:</w:t>
      </w:r>
      <w:r w:rsidRPr="00706FB6">
        <w:rPr>
          <w:b/>
          <w:spacing w:val="-3"/>
          <w:sz w:val="26"/>
          <w:szCs w:val="26"/>
        </w:rPr>
        <w:t xml:space="preserve"> </w:t>
      </w:r>
      <w:r w:rsidRPr="00706FB6">
        <w:rPr>
          <w:sz w:val="26"/>
          <w:szCs w:val="26"/>
        </w:rPr>
        <w:t>1-11</w:t>
      </w:r>
      <w:r w:rsidRPr="00706FB6">
        <w:rPr>
          <w:spacing w:val="-1"/>
          <w:sz w:val="26"/>
          <w:szCs w:val="26"/>
        </w:rPr>
        <w:t xml:space="preserve"> </w:t>
      </w:r>
      <w:r w:rsidRPr="00706FB6">
        <w:rPr>
          <w:sz w:val="26"/>
          <w:szCs w:val="26"/>
        </w:rPr>
        <w:t>классы</w:t>
      </w:r>
      <w:r w:rsidRPr="00706FB6">
        <w:rPr>
          <w:spacing w:val="-3"/>
          <w:sz w:val="26"/>
          <w:szCs w:val="26"/>
        </w:rPr>
        <w:t xml:space="preserve"> </w:t>
      </w:r>
      <w:r w:rsidRPr="00706FB6">
        <w:rPr>
          <w:sz w:val="26"/>
          <w:szCs w:val="26"/>
        </w:rPr>
        <w:t>–</w:t>
      </w:r>
      <w:r w:rsidRPr="00706FB6">
        <w:rPr>
          <w:spacing w:val="56"/>
          <w:sz w:val="26"/>
          <w:szCs w:val="26"/>
        </w:rPr>
        <w:t xml:space="preserve"> </w:t>
      </w:r>
      <w:r w:rsidRPr="00706FB6">
        <w:rPr>
          <w:sz w:val="26"/>
          <w:szCs w:val="26"/>
        </w:rPr>
        <w:t>пятидневная</w:t>
      </w:r>
      <w:r w:rsidRPr="00706FB6">
        <w:rPr>
          <w:spacing w:val="2"/>
          <w:sz w:val="26"/>
          <w:szCs w:val="26"/>
        </w:rPr>
        <w:t xml:space="preserve"> </w:t>
      </w:r>
      <w:r w:rsidRPr="00706FB6">
        <w:rPr>
          <w:sz w:val="26"/>
          <w:szCs w:val="26"/>
        </w:rPr>
        <w:t>учебная</w:t>
      </w:r>
      <w:r w:rsidRPr="00706FB6">
        <w:rPr>
          <w:spacing w:val="-2"/>
          <w:sz w:val="26"/>
          <w:szCs w:val="26"/>
        </w:rPr>
        <w:t xml:space="preserve"> </w:t>
      </w:r>
      <w:r w:rsidRPr="00706FB6">
        <w:rPr>
          <w:sz w:val="26"/>
          <w:szCs w:val="26"/>
        </w:rPr>
        <w:t>неделя</w:t>
      </w:r>
    </w:p>
    <w:p w:rsidR="00706FB6" w:rsidRDefault="00706FB6" w:rsidP="00706FB6">
      <w:pPr>
        <w:pStyle w:val="a3"/>
        <w:spacing w:before="5"/>
        <w:ind w:left="851" w:hanging="284"/>
      </w:pPr>
    </w:p>
    <w:p w:rsidR="00706FB6" w:rsidRDefault="00706FB6" w:rsidP="00F116B3">
      <w:pPr>
        <w:pStyle w:val="210"/>
        <w:numPr>
          <w:ilvl w:val="0"/>
          <w:numId w:val="111"/>
        </w:numPr>
        <w:spacing w:after="4"/>
        <w:ind w:left="851" w:right="0" w:hanging="284"/>
        <w:jc w:val="left"/>
      </w:pPr>
      <w:r>
        <w:t>Учебные</w:t>
      </w:r>
      <w:r>
        <w:rPr>
          <w:spacing w:val="-4"/>
        </w:rPr>
        <w:t xml:space="preserve"> </w:t>
      </w:r>
      <w:r>
        <w:t>периоды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продолжительность</w:t>
      </w:r>
    </w:p>
    <w:tbl>
      <w:tblPr>
        <w:tblStyle w:val="TableNormal"/>
        <w:tblW w:w="0" w:type="auto"/>
        <w:tblInd w:w="4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46"/>
        <w:gridCol w:w="2158"/>
        <w:gridCol w:w="2158"/>
        <w:gridCol w:w="2159"/>
      </w:tblGrid>
      <w:tr w:rsidR="00706FB6" w:rsidTr="00625749">
        <w:trPr>
          <w:trHeight w:val="551"/>
        </w:trPr>
        <w:tc>
          <w:tcPr>
            <w:tcW w:w="3046" w:type="dxa"/>
          </w:tcPr>
          <w:p w:rsidR="00706FB6" w:rsidRDefault="00706FB6" w:rsidP="00625749">
            <w:pPr>
              <w:pStyle w:val="TableParagraph"/>
              <w:spacing w:before="135"/>
              <w:ind w:left="534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периоды</w:t>
            </w:r>
          </w:p>
        </w:tc>
        <w:tc>
          <w:tcPr>
            <w:tcW w:w="2158" w:type="dxa"/>
          </w:tcPr>
          <w:p w:rsidR="00706FB6" w:rsidRDefault="00706FB6" w:rsidP="00625749">
            <w:pPr>
              <w:pStyle w:val="TableParagraph"/>
              <w:spacing w:before="135"/>
              <w:ind w:left="664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158" w:type="dxa"/>
          </w:tcPr>
          <w:p w:rsidR="00706FB6" w:rsidRDefault="00706FB6" w:rsidP="00625749">
            <w:pPr>
              <w:pStyle w:val="TableParagraph"/>
              <w:spacing w:line="272" w:lineRule="exact"/>
              <w:ind w:left="671"/>
              <w:rPr>
                <w:b/>
                <w:sz w:val="24"/>
              </w:rPr>
            </w:pPr>
            <w:r>
              <w:rPr>
                <w:b/>
                <w:sz w:val="24"/>
              </w:rPr>
              <w:t>Начало</w:t>
            </w:r>
          </w:p>
          <w:p w:rsidR="00706FB6" w:rsidRDefault="00706FB6" w:rsidP="00625749">
            <w:pPr>
              <w:pStyle w:val="TableParagraph"/>
              <w:spacing w:line="259" w:lineRule="exact"/>
              <w:ind w:left="587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четверти</w:t>
            </w:r>
          </w:p>
        </w:tc>
        <w:tc>
          <w:tcPr>
            <w:tcW w:w="2159" w:type="dxa"/>
          </w:tcPr>
          <w:p w:rsidR="00706FB6" w:rsidRDefault="00706FB6" w:rsidP="00625749">
            <w:pPr>
              <w:pStyle w:val="TableParagraph"/>
              <w:spacing w:line="272" w:lineRule="exact"/>
              <w:ind w:left="200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:rsidR="00706FB6" w:rsidRDefault="00706FB6" w:rsidP="00625749">
            <w:pPr>
              <w:pStyle w:val="TableParagraph"/>
              <w:spacing w:line="259" w:lineRule="exact"/>
              <w:ind w:left="200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</w:t>
            </w:r>
          </w:p>
        </w:tc>
      </w:tr>
      <w:tr w:rsidR="00706FB6" w:rsidTr="00625749">
        <w:trPr>
          <w:trHeight w:val="277"/>
        </w:trPr>
        <w:tc>
          <w:tcPr>
            <w:tcW w:w="3046" w:type="dxa"/>
          </w:tcPr>
          <w:p w:rsidR="00706FB6" w:rsidRDefault="00706FB6" w:rsidP="00625749">
            <w:pPr>
              <w:pStyle w:val="TableParagraph"/>
              <w:spacing w:line="258" w:lineRule="exact"/>
              <w:ind w:left="640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158" w:type="dxa"/>
          </w:tcPr>
          <w:p w:rsidR="00706FB6" w:rsidRDefault="00706FB6" w:rsidP="00625749">
            <w:pPr>
              <w:pStyle w:val="TableParagraph"/>
              <w:spacing w:line="258" w:lineRule="exact"/>
              <w:ind w:left="701" w:right="917"/>
              <w:jc w:val="center"/>
              <w:rPr>
                <w:sz w:val="24"/>
              </w:rPr>
            </w:pPr>
            <w:r>
              <w:rPr>
                <w:sz w:val="24"/>
              </w:rPr>
              <w:t>1 – 9</w:t>
            </w:r>
          </w:p>
        </w:tc>
        <w:tc>
          <w:tcPr>
            <w:tcW w:w="2158" w:type="dxa"/>
          </w:tcPr>
          <w:p w:rsidR="00706FB6" w:rsidRDefault="00706FB6" w:rsidP="00625749">
            <w:pPr>
              <w:pStyle w:val="TableParagraph"/>
              <w:spacing w:line="258" w:lineRule="exact"/>
              <w:ind w:right="372"/>
              <w:jc w:val="right"/>
              <w:rPr>
                <w:sz w:val="24"/>
              </w:rPr>
            </w:pPr>
            <w:r>
              <w:rPr>
                <w:sz w:val="24"/>
              </w:rPr>
              <w:t>01.09.2022</w:t>
            </w:r>
          </w:p>
        </w:tc>
        <w:tc>
          <w:tcPr>
            <w:tcW w:w="2159" w:type="dxa"/>
          </w:tcPr>
          <w:p w:rsidR="00706FB6" w:rsidRDefault="00706FB6" w:rsidP="00625749">
            <w:pPr>
              <w:pStyle w:val="TableParagraph"/>
              <w:spacing w:line="258" w:lineRule="exact"/>
              <w:ind w:left="511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706FB6" w:rsidTr="00625749">
        <w:trPr>
          <w:trHeight w:val="275"/>
        </w:trPr>
        <w:tc>
          <w:tcPr>
            <w:tcW w:w="3046" w:type="dxa"/>
          </w:tcPr>
          <w:p w:rsidR="00706FB6" w:rsidRDefault="00706FB6" w:rsidP="00625749">
            <w:pPr>
              <w:pStyle w:val="TableParagraph"/>
              <w:spacing w:line="255" w:lineRule="exact"/>
              <w:ind w:left="640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158" w:type="dxa"/>
          </w:tcPr>
          <w:p w:rsidR="00706FB6" w:rsidRDefault="00706FB6" w:rsidP="00625749">
            <w:pPr>
              <w:pStyle w:val="TableParagraph"/>
              <w:spacing w:line="255" w:lineRule="exact"/>
              <w:ind w:left="701" w:right="917"/>
              <w:jc w:val="center"/>
              <w:rPr>
                <w:sz w:val="24"/>
              </w:rPr>
            </w:pPr>
            <w:r>
              <w:rPr>
                <w:sz w:val="24"/>
              </w:rPr>
              <w:t>1 – 9</w:t>
            </w:r>
          </w:p>
        </w:tc>
        <w:tc>
          <w:tcPr>
            <w:tcW w:w="2158" w:type="dxa"/>
          </w:tcPr>
          <w:p w:rsidR="00706FB6" w:rsidRDefault="00706FB6" w:rsidP="00625749">
            <w:pPr>
              <w:pStyle w:val="TableParagraph"/>
              <w:spacing w:line="255" w:lineRule="exact"/>
              <w:ind w:right="372"/>
              <w:jc w:val="right"/>
              <w:rPr>
                <w:sz w:val="24"/>
              </w:rPr>
            </w:pPr>
            <w:r>
              <w:rPr>
                <w:sz w:val="24"/>
              </w:rPr>
              <w:t>07.11.2022</w:t>
            </w:r>
          </w:p>
        </w:tc>
        <w:tc>
          <w:tcPr>
            <w:tcW w:w="2159" w:type="dxa"/>
          </w:tcPr>
          <w:p w:rsidR="00706FB6" w:rsidRDefault="00706FB6" w:rsidP="00625749">
            <w:pPr>
              <w:pStyle w:val="TableParagraph"/>
              <w:spacing w:line="255" w:lineRule="exact"/>
              <w:ind w:left="511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706FB6" w:rsidTr="00625749">
        <w:trPr>
          <w:trHeight w:val="275"/>
        </w:trPr>
        <w:tc>
          <w:tcPr>
            <w:tcW w:w="3046" w:type="dxa"/>
          </w:tcPr>
          <w:p w:rsidR="00706FB6" w:rsidRDefault="00706FB6" w:rsidP="00625749">
            <w:pPr>
              <w:pStyle w:val="TableParagraph"/>
              <w:spacing w:line="255" w:lineRule="exact"/>
              <w:ind w:left="640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2158" w:type="dxa"/>
          </w:tcPr>
          <w:p w:rsidR="00706FB6" w:rsidRDefault="00706FB6" w:rsidP="00625749">
            <w:pPr>
              <w:pStyle w:val="TableParagraph"/>
              <w:spacing w:line="255" w:lineRule="exact"/>
              <w:ind w:right="696"/>
              <w:jc w:val="right"/>
              <w:rPr>
                <w:sz w:val="24"/>
              </w:rPr>
            </w:pPr>
            <w:r>
              <w:rPr>
                <w:sz w:val="24"/>
              </w:rPr>
              <w:t>10 – 11</w:t>
            </w:r>
          </w:p>
        </w:tc>
        <w:tc>
          <w:tcPr>
            <w:tcW w:w="2158" w:type="dxa"/>
          </w:tcPr>
          <w:p w:rsidR="00706FB6" w:rsidRDefault="00706FB6" w:rsidP="00625749">
            <w:pPr>
              <w:pStyle w:val="TableParagraph"/>
              <w:spacing w:line="255" w:lineRule="exact"/>
              <w:ind w:right="372"/>
              <w:jc w:val="right"/>
              <w:rPr>
                <w:sz w:val="24"/>
              </w:rPr>
            </w:pPr>
            <w:r>
              <w:rPr>
                <w:sz w:val="24"/>
              </w:rPr>
              <w:t>01.09.2022</w:t>
            </w:r>
          </w:p>
        </w:tc>
        <w:tc>
          <w:tcPr>
            <w:tcW w:w="2159" w:type="dxa"/>
          </w:tcPr>
          <w:p w:rsidR="00706FB6" w:rsidRDefault="00706FB6" w:rsidP="00625749">
            <w:pPr>
              <w:pStyle w:val="TableParagraph"/>
              <w:spacing w:line="255" w:lineRule="exact"/>
              <w:ind w:left="511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706FB6" w:rsidTr="00625749">
        <w:trPr>
          <w:trHeight w:val="553"/>
        </w:trPr>
        <w:tc>
          <w:tcPr>
            <w:tcW w:w="3046" w:type="dxa"/>
            <w:vMerge w:val="restart"/>
          </w:tcPr>
          <w:p w:rsidR="00706FB6" w:rsidRDefault="00706FB6" w:rsidP="00625749">
            <w:pPr>
              <w:pStyle w:val="TableParagraph"/>
              <w:spacing w:before="3"/>
              <w:rPr>
                <w:b/>
                <w:sz w:val="24"/>
              </w:rPr>
            </w:pPr>
          </w:p>
          <w:p w:rsidR="00706FB6" w:rsidRDefault="00706FB6" w:rsidP="00625749">
            <w:pPr>
              <w:pStyle w:val="TableParagraph"/>
              <w:spacing w:before="1"/>
              <w:ind w:left="640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158" w:type="dxa"/>
          </w:tcPr>
          <w:p w:rsidR="00706FB6" w:rsidRDefault="00706FB6" w:rsidP="00625749">
            <w:pPr>
              <w:pStyle w:val="TableParagraph"/>
              <w:spacing w:before="131"/>
              <w:ind w:left="7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58" w:type="dxa"/>
          </w:tcPr>
          <w:p w:rsidR="00706FB6" w:rsidRDefault="00706FB6" w:rsidP="00625749">
            <w:pPr>
              <w:pStyle w:val="TableParagraph"/>
              <w:spacing w:line="270" w:lineRule="exact"/>
              <w:ind w:left="650"/>
              <w:rPr>
                <w:sz w:val="24"/>
              </w:rPr>
            </w:pPr>
            <w:r>
              <w:rPr>
                <w:sz w:val="24"/>
              </w:rPr>
              <w:t>09.01.2023;</w:t>
            </w:r>
          </w:p>
          <w:p w:rsidR="00706FB6" w:rsidRDefault="00706FB6" w:rsidP="00625749">
            <w:pPr>
              <w:pStyle w:val="TableParagraph"/>
              <w:spacing w:line="264" w:lineRule="exact"/>
              <w:ind w:left="683"/>
              <w:rPr>
                <w:sz w:val="24"/>
              </w:rPr>
            </w:pPr>
            <w:r w:rsidRPr="00487AA5">
              <w:rPr>
                <w:sz w:val="24"/>
              </w:rPr>
              <w:t>20.02.2023</w:t>
            </w:r>
          </w:p>
        </w:tc>
        <w:tc>
          <w:tcPr>
            <w:tcW w:w="2159" w:type="dxa"/>
          </w:tcPr>
          <w:p w:rsidR="00706FB6" w:rsidRDefault="00706FB6" w:rsidP="00625749">
            <w:pPr>
              <w:pStyle w:val="TableParagraph"/>
              <w:spacing w:line="270" w:lineRule="exact"/>
              <w:ind w:left="511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  <w:p w:rsidR="00706FB6" w:rsidRDefault="00706FB6" w:rsidP="00625749">
            <w:pPr>
              <w:pStyle w:val="TableParagraph"/>
              <w:spacing w:line="264" w:lineRule="exact"/>
              <w:ind w:left="511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706FB6" w:rsidTr="00625749">
        <w:trPr>
          <w:trHeight w:val="275"/>
        </w:trPr>
        <w:tc>
          <w:tcPr>
            <w:tcW w:w="3046" w:type="dxa"/>
            <w:vMerge/>
            <w:tcBorders>
              <w:top w:val="nil"/>
            </w:tcBorders>
          </w:tcPr>
          <w:p w:rsidR="00706FB6" w:rsidRDefault="00706FB6" w:rsidP="00625749"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</w:tcPr>
          <w:p w:rsidR="00706FB6" w:rsidRDefault="00706FB6" w:rsidP="00625749">
            <w:pPr>
              <w:pStyle w:val="TableParagraph"/>
              <w:spacing w:line="255" w:lineRule="exact"/>
              <w:ind w:left="701" w:right="917"/>
              <w:jc w:val="center"/>
              <w:rPr>
                <w:sz w:val="24"/>
              </w:rPr>
            </w:pPr>
            <w:r>
              <w:rPr>
                <w:sz w:val="24"/>
              </w:rPr>
              <w:t>2 – 9</w:t>
            </w:r>
          </w:p>
        </w:tc>
        <w:tc>
          <w:tcPr>
            <w:tcW w:w="2158" w:type="dxa"/>
          </w:tcPr>
          <w:p w:rsidR="00706FB6" w:rsidRDefault="00706FB6" w:rsidP="00625749">
            <w:pPr>
              <w:pStyle w:val="TableParagraph"/>
              <w:spacing w:line="255" w:lineRule="exact"/>
              <w:ind w:right="372"/>
              <w:jc w:val="right"/>
              <w:rPr>
                <w:sz w:val="24"/>
              </w:rPr>
            </w:pPr>
            <w:r>
              <w:rPr>
                <w:sz w:val="24"/>
              </w:rPr>
              <w:t>09.01.2023</w:t>
            </w:r>
          </w:p>
        </w:tc>
        <w:tc>
          <w:tcPr>
            <w:tcW w:w="2159" w:type="dxa"/>
          </w:tcPr>
          <w:p w:rsidR="00706FB6" w:rsidRDefault="00706FB6" w:rsidP="00625749">
            <w:pPr>
              <w:pStyle w:val="TableParagraph"/>
              <w:spacing w:line="255" w:lineRule="exact"/>
              <w:ind w:left="511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706FB6" w:rsidTr="00625749">
        <w:trPr>
          <w:trHeight w:val="275"/>
        </w:trPr>
        <w:tc>
          <w:tcPr>
            <w:tcW w:w="3046" w:type="dxa"/>
          </w:tcPr>
          <w:p w:rsidR="00706FB6" w:rsidRDefault="00706FB6" w:rsidP="00625749">
            <w:pPr>
              <w:pStyle w:val="TableParagraph"/>
              <w:spacing w:line="255" w:lineRule="exact"/>
              <w:ind w:left="640"/>
              <w:rPr>
                <w:sz w:val="24"/>
              </w:rPr>
            </w:pPr>
            <w:r>
              <w:rPr>
                <w:sz w:val="24"/>
              </w:rPr>
              <w:t>IV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158" w:type="dxa"/>
          </w:tcPr>
          <w:p w:rsidR="00706FB6" w:rsidRDefault="00706FB6" w:rsidP="00625749">
            <w:pPr>
              <w:pStyle w:val="TableParagraph"/>
              <w:spacing w:line="255" w:lineRule="exact"/>
              <w:ind w:left="701" w:right="917"/>
              <w:jc w:val="center"/>
              <w:rPr>
                <w:sz w:val="24"/>
              </w:rPr>
            </w:pPr>
            <w:r>
              <w:rPr>
                <w:sz w:val="24"/>
              </w:rPr>
              <w:t>1 – 9</w:t>
            </w:r>
          </w:p>
        </w:tc>
        <w:tc>
          <w:tcPr>
            <w:tcW w:w="2158" w:type="dxa"/>
          </w:tcPr>
          <w:p w:rsidR="00706FB6" w:rsidRDefault="00706FB6" w:rsidP="00625749">
            <w:pPr>
              <w:pStyle w:val="TableParagraph"/>
              <w:spacing w:line="255" w:lineRule="exact"/>
              <w:ind w:right="372"/>
              <w:jc w:val="right"/>
              <w:rPr>
                <w:sz w:val="24"/>
              </w:rPr>
            </w:pPr>
            <w:r>
              <w:rPr>
                <w:sz w:val="24"/>
              </w:rPr>
              <w:t>03.04.2023</w:t>
            </w:r>
          </w:p>
        </w:tc>
        <w:tc>
          <w:tcPr>
            <w:tcW w:w="2159" w:type="dxa"/>
          </w:tcPr>
          <w:p w:rsidR="00706FB6" w:rsidRDefault="00706FB6" w:rsidP="00625749">
            <w:pPr>
              <w:pStyle w:val="TableParagraph"/>
              <w:spacing w:line="255" w:lineRule="exact"/>
              <w:ind w:left="511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706FB6" w:rsidTr="00625749">
        <w:trPr>
          <w:trHeight w:val="277"/>
        </w:trPr>
        <w:tc>
          <w:tcPr>
            <w:tcW w:w="3046" w:type="dxa"/>
          </w:tcPr>
          <w:p w:rsidR="00706FB6" w:rsidRDefault="00706FB6" w:rsidP="00625749">
            <w:pPr>
              <w:pStyle w:val="TableParagraph"/>
              <w:spacing w:line="258" w:lineRule="exact"/>
              <w:ind w:left="640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2158" w:type="dxa"/>
          </w:tcPr>
          <w:p w:rsidR="00706FB6" w:rsidRDefault="00706FB6" w:rsidP="00625749">
            <w:pPr>
              <w:pStyle w:val="TableParagraph"/>
              <w:spacing w:line="258" w:lineRule="exact"/>
              <w:ind w:right="696"/>
              <w:jc w:val="right"/>
              <w:rPr>
                <w:sz w:val="24"/>
              </w:rPr>
            </w:pPr>
            <w:r>
              <w:rPr>
                <w:sz w:val="24"/>
              </w:rPr>
              <w:t>10 – 11</w:t>
            </w:r>
          </w:p>
        </w:tc>
        <w:tc>
          <w:tcPr>
            <w:tcW w:w="2158" w:type="dxa"/>
          </w:tcPr>
          <w:p w:rsidR="00706FB6" w:rsidRDefault="00706FB6" w:rsidP="00625749">
            <w:pPr>
              <w:pStyle w:val="TableParagraph"/>
              <w:spacing w:line="258" w:lineRule="exact"/>
              <w:ind w:right="372"/>
              <w:jc w:val="right"/>
              <w:rPr>
                <w:sz w:val="24"/>
              </w:rPr>
            </w:pPr>
            <w:r>
              <w:rPr>
                <w:sz w:val="24"/>
              </w:rPr>
              <w:t>09.01.2023</w:t>
            </w:r>
          </w:p>
        </w:tc>
        <w:tc>
          <w:tcPr>
            <w:tcW w:w="2159" w:type="dxa"/>
          </w:tcPr>
          <w:p w:rsidR="00706FB6" w:rsidRDefault="00706FB6" w:rsidP="00625749">
            <w:pPr>
              <w:pStyle w:val="TableParagraph"/>
              <w:spacing w:line="258" w:lineRule="exact"/>
              <w:ind w:left="511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</w:tbl>
    <w:p w:rsidR="00706FB6" w:rsidRDefault="00706FB6" w:rsidP="00706FB6">
      <w:pPr>
        <w:pStyle w:val="a3"/>
        <w:spacing w:before="3"/>
        <w:rPr>
          <w:b/>
          <w:sz w:val="23"/>
        </w:rPr>
      </w:pPr>
    </w:p>
    <w:p w:rsidR="00706FB6" w:rsidRPr="00706FB6" w:rsidRDefault="00706FB6" w:rsidP="00706FB6">
      <w:pPr>
        <w:pStyle w:val="a3"/>
        <w:ind w:left="1101"/>
      </w:pPr>
      <w:r w:rsidRPr="00706FB6">
        <w:t>Общая</w:t>
      </w:r>
      <w:r w:rsidRPr="00706FB6">
        <w:rPr>
          <w:spacing w:val="-4"/>
        </w:rPr>
        <w:t xml:space="preserve"> </w:t>
      </w:r>
      <w:r w:rsidRPr="00706FB6">
        <w:t>продолжительность</w:t>
      </w:r>
      <w:r w:rsidRPr="00706FB6">
        <w:rPr>
          <w:spacing w:val="-1"/>
        </w:rPr>
        <w:t xml:space="preserve"> </w:t>
      </w:r>
      <w:r w:rsidRPr="00706FB6">
        <w:t>учебных</w:t>
      </w:r>
      <w:r w:rsidRPr="00706FB6">
        <w:rPr>
          <w:spacing w:val="-2"/>
        </w:rPr>
        <w:t xml:space="preserve"> </w:t>
      </w:r>
      <w:r w:rsidRPr="00706FB6">
        <w:t>периодов</w:t>
      </w:r>
      <w:r w:rsidRPr="00706FB6">
        <w:rPr>
          <w:spacing w:val="-4"/>
        </w:rPr>
        <w:t xml:space="preserve"> </w:t>
      </w:r>
      <w:r w:rsidRPr="00706FB6">
        <w:t>составляет:</w:t>
      </w:r>
    </w:p>
    <w:p w:rsidR="00706FB6" w:rsidRPr="00706FB6" w:rsidRDefault="00706FB6" w:rsidP="00F116B3">
      <w:pPr>
        <w:pStyle w:val="a5"/>
        <w:numPr>
          <w:ilvl w:val="0"/>
          <w:numId w:val="110"/>
        </w:numPr>
        <w:tabs>
          <w:tab w:val="left" w:pos="821"/>
          <w:tab w:val="left" w:pos="2517"/>
          <w:tab w:val="left" w:pos="2896"/>
        </w:tabs>
        <w:spacing w:before="2" w:line="293" w:lineRule="exact"/>
        <w:ind w:hanging="361"/>
        <w:jc w:val="left"/>
        <w:rPr>
          <w:sz w:val="26"/>
          <w:szCs w:val="26"/>
        </w:rPr>
      </w:pPr>
      <w:r w:rsidRPr="00706FB6">
        <w:rPr>
          <w:sz w:val="26"/>
          <w:szCs w:val="26"/>
        </w:rPr>
        <w:t>I</w:t>
      </w:r>
      <w:r w:rsidRPr="00706FB6">
        <w:rPr>
          <w:spacing w:val="-4"/>
          <w:sz w:val="26"/>
          <w:szCs w:val="26"/>
        </w:rPr>
        <w:t xml:space="preserve"> </w:t>
      </w:r>
      <w:r w:rsidRPr="00706FB6">
        <w:rPr>
          <w:sz w:val="26"/>
          <w:szCs w:val="26"/>
        </w:rPr>
        <w:t>класс</w:t>
      </w:r>
      <w:r w:rsidRPr="00706FB6">
        <w:rPr>
          <w:sz w:val="26"/>
          <w:szCs w:val="26"/>
        </w:rPr>
        <w:tab/>
        <w:t>-</w:t>
      </w:r>
      <w:r w:rsidRPr="00706FB6">
        <w:rPr>
          <w:sz w:val="26"/>
          <w:szCs w:val="26"/>
        </w:rPr>
        <w:tab/>
        <w:t>33 учебные</w:t>
      </w:r>
      <w:r w:rsidRPr="00706FB6">
        <w:rPr>
          <w:spacing w:val="-4"/>
          <w:sz w:val="26"/>
          <w:szCs w:val="26"/>
        </w:rPr>
        <w:t xml:space="preserve"> </w:t>
      </w:r>
      <w:r w:rsidRPr="00706FB6">
        <w:rPr>
          <w:sz w:val="26"/>
          <w:szCs w:val="26"/>
        </w:rPr>
        <w:t>недели</w:t>
      </w:r>
    </w:p>
    <w:p w:rsidR="00706FB6" w:rsidRPr="00706FB6" w:rsidRDefault="00706FB6" w:rsidP="00F116B3">
      <w:pPr>
        <w:pStyle w:val="a5"/>
        <w:numPr>
          <w:ilvl w:val="0"/>
          <w:numId w:val="110"/>
        </w:numPr>
        <w:tabs>
          <w:tab w:val="left" w:pos="821"/>
          <w:tab w:val="left" w:pos="2517"/>
          <w:tab w:val="left" w:pos="2896"/>
        </w:tabs>
        <w:spacing w:line="293" w:lineRule="exact"/>
        <w:ind w:hanging="361"/>
        <w:jc w:val="left"/>
        <w:rPr>
          <w:sz w:val="26"/>
          <w:szCs w:val="26"/>
        </w:rPr>
      </w:pPr>
      <w:r w:rsidRPr="00706FB6">
        <w:rPr>
          <w:sz w:val="26"/>
          <w:szCs w:val="26"/>
        </w:rPr>
        <w:t xml:space="preserve">II-IV, </w:t>
      </w:r>
      <w:r w:rsidRPr="00706FB6">
        <w:rPr>
          <w:sz w:val="26"/>
          <w:szCs w:val="26"/>
          <w:lang w:val="en-US"/>
        </w:rPr>
        <w:t>IX</w:t>
      </w:r>
      <w:r w:rsidRPr="00706FB6">
        <w:rPr>
          <w:sz w:val="26"/>
          <w:szCs w:val="26"/>
        </w:rPr>
        <w:t xml:space="preserve">, </w:t>
      </w:r>
      <w:r w:rsidRPr="00706FB6">
        <w:rPr>
          <w:sz w:val="26"/>
          <w:szCs w:val="26"/>
          <w:lang w:val="en-US"/>
        </w:rPr>
        <w:t>XI</w:t>
      </w:r>
      <w:r w:rsidRPr="00706FB6">
        <w:rPr>
          <w:spacing w:val="-3"/>
          <w:sz w:val="26"/>
          <w:szCs w:val="26"/>
        </w:rPr>
        <w:t xml:space="preserve"> </w:t>
      </w:r>
      <w:r w:rsidRPr="00706FB6">
        <w:rPr>
          <w:sz w:val="26"/>
          <w:szCs w:val="26"/>
        </w:rPr>
        <w:t>классы</w:t>
      </w:r>
      <w:r w:rsidRPr="00706FB6">
        <w:rPr>
          <w:sz w:val="26"/>
          <w:szCs w:val="26"/>
        </w:rPr>
        <w:tab/>
        <w:t>-</w:t>
      </w:r>
      <w:r w:rsidRPr="00706FB6">
        <w:rPr>
          <w:sz w:val="26"/>
          <w:szCs w:val="26"/>
        </w:rPr>
        <w:tab/>
        <w:t>34 учебные</w:t>
      </w:r>
      <w:r w:rsidRPr="00706FB6">
        <w:rPr>
          <w:spacing w:val="-4"/>
          <w:sz w:val="26"/>
          <w:szCs w:val="26"/>
        </w:rPr>
        <w:t xml:space="preserve"> </w:t>
      </w:r>
      <w:r w:rsidRPr="00706FB6">
        <w:rPr>
          <w:sz w:val="26"/>
          <w:szCs w:val="26"/>
        </w:rPr>
        <w:t>недели</w:t>
      </w:r>
    </w:p>
    <w:p w:rsidR="00706FB6" w:rsidRPr="00706FB6" w:rsidRDefault="00706FB6" w:rsidP="00F116B3">
      <w:pPr>
        <w:pStyle w:val="a5"/>
        <w:numPr>
          <w:ilvl w:val="0"/>
          <w:numId w:val="110"/>
        </w:numPr>
        <w:tabs>
          <w:tab w:val="left" w:pos="821"/>
          <w:tab w:val="left" w:pos="2517"/>
          <w:tab w:val="left" w:pos="2917"/>
        </w:tabs>
        <w:spacing w:before="2" w:line="237" w:lineRule="auto"/>
        <w:ind w:right="550"/>
        <w:jc w:val="left"/>
        <w:rPr>
          <w:sz w:val="26"/>
          <w:szCs w:val="26"/>
        </w:rPr>
      </w:pPr>
      <w:r w:rsidRPr="00706FB6">
        <w:rPr>
          <w:sz w:val="26"/>
          <w:szCs w:val="26"/>
        </w:rPr>
        <w:t>V-</w:t>
      </w:r>
      <w:r w:rsidRPr="00706FB6">
        <w:rPr>
          <w:sz w:val="26"/>
          <w:szCs w:val="26"/>
          <w:lang w:val="en-US"/>
        </w:rPr>
        <w:t>VIII</w:t>
      </w:r>
      <w:r w:rsidRPr="00706FB6">
        <w:rPr>
          <w:sz w:val="26"/>
          <w:szCs w:val="26"/>
        </w:rPr>
        <w:t xml:space="preserve">, </w:t>
      </w:r>
      <w:r w:rsidRPr="00706FB6">
        <w:rPr>
          <w:sz w:val="26"/>
          <w:szCs w:val="26"/>
          <w:lang w:val="en-US"/>
        </w:rPr>
        <w:t>X</w:t>
      </w:r>
      <w:r w:rsidRPr="00706FB6">
        <w:rPr>
          <w:spacing w:val="-3"/>
          <w:sz w:val="26"/>
          <w:szCs w:val="26"/>
        </w:rPr>
        <w:t xml:space="preserve"> </w:t>
      </w:r>
      <w:r w:rsidRPr="00706FB6">
        <w:rPr>
          <w:sz w:val="26"/>
          <w:szCs w:val="26"/>
        </w:rPr>
        <w:t>классы</w:t>
      </w:r>
      <w:r w:rsidRPr="00706FB6">
        <w:rPr>
          <w:sz w:val="26"/>
          <w:szCs w:val="26"/>
        </w:rPr>
        <w:tab/>
        <w:t>-</w:t>
      </w:r>
      <w:r w:rsidRPr="00706FB6">
        <w:rPr>
          <w:sz w:val="26"/>
          <w:szCs w:val="26"/>
        </w:rPr>
        <w:tab/>
        <w:t>35</w:t>
      </w:r>
      <w:r w:rsidRPr="00706FB6">
        <w:rPr>
          <w:spacing w:val="40"/>
          <w:sz w:val="26"/>
          <w:szCs w:val="26"/>
        </w:rPr>
        <w:t xml:space="preserve"> </w:t>
      </w:r>
      <w:r w:rsidRPr="00706FB6">
        <w:rPr>
          <w:sz w:val="26"/>
          <w:szCs w:val="26"/>
        </w:rPr>
        <w:t>учебных</w:t>
      </w:r>
      <w:r w:rsidRPr="00706FB6">
        <w:rPr>
          <w:spacing w:val="96"/>
          <w:sz w:val="26"/>
          <w:szCs w:val="26"/>
        </w:rPr>
        <w:t xml:space="preserve"> </w:t>
      </w:r>
      <w:r w:rsidRPr="00706FB6">
        <w:rPr>
          <w:sz w:val="26"/>
          <w:szCs w:val="26"/>
        </w:rPr>
        <w:t>недель</w:t>
      </w:r>
      <w:r w:rsidRPr="00706FB6">
        <w:rPr>
          <w:spacing w:val="97"/>
          <w:sz w:val="26"/>
          <w:szCs w:val="26"/>
        </w:rPr>
        <w:t xml:space="preserve"> </w:t>
      </w:r>
    </w:p>
    <w:p w:rsidR="00706FB6" w:rsidRDefault="00706FB6" w:rsidP="00706FB6">
      <w:pPr>
        <w:pStyle w:val="a5"/>
        <w:tabs>
          <w:tab w:val="left" w:pos="821"/>
          <w:tab w:val="left" w:pos="2517"/>
          <w:tab w:val="left" w:pos="2917"/>
        </w:tabs>
        <w:spacing w:before="2" w:line="237" w:lineRule="auto"/>
        <w:ind w:left="820" w:right="550" w:firstLine="0"/>
      </w:pPr>
    </w:p>
    <w:p w:rsidR="00706FB6" w:rsidRDefault="00706FB6" w:rsidP="00F116B3">
      <w:pPr>
        <w:pStyle w:val="210"/>
        <w:numPr>
          <w:ilvl w:val="0"/>
          <w:numId w:val="111"/>
        </w:numPr>
        <w:spacing w:after="3"/>
        <w:ind w:left="851" w:right="0" w:hanging="284"/>
        <w:jc w:val="left"/>
      </w:pPr>
      <w:r>
        <w:t>Продолжительность</w:t>
      </w:r>
      <w:r>
        <w:rPr>
          <w:spacing w:val="-6"/>
        </w:rPr>
        <w:t xml:space="preserve"> </w:t>
      </w:r>
      <w:r>
        <w:t>каникул:</w:t>
      </w: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3302"/>
        <w:gridCol w:w="2791"/>
      </w:tblGrid>
      <w:tr w:rsidR="00706FB6" w:rsidTr="00625749">
        <w:trPr>
          <w:trHeight w:val="551"/>
        </w:trPr>
        <w:tc>
          <w:tcPr>
            <w:tcW w:w="3795" w:type="dxa"/>
          </w:tcPr>
          <w:p w:rsidR="00706FB6" w:rsidRDefault="00706FB6" w:rsidP="00625749">
            <w:pPr>
              <w:pStyle w:val="TableParagraph"/>
              <w:spacing w:line="273" w:lineRule="exact"/>
              <w:ind w:left="1300" w:right="12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Каникулы</w:t>
            </w:r>
          </w:p>
        </w:tc>
        <w:tc>
          <w:tcPr>
            <w:tcW w:w="3302" w:type="dxa"/>
          </w:tcPr>
          <w:p w:rsidR="00706FB6" w:rsidRDefault="00706FB6" w:rsidP="00625749">
            <w:pPr>
              <w:pStyle w:val="TableParagraph"/>
              <w:spacing w:line="273" w:lineRule="exact"/>
              <w:ind w:left="517" w:right="5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Начало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окончание</w:t>
            </w:r>
          </w:p>
          <w:p w:rsidR="00706FB6" w:rsidRDefault="00706FB6" w:rsidP="00625749">
            <w:pPr>
              <w:pStyle w:val="TableParagraph"/>
              <w:spacing w:line="259" w:lineRule="exact"/>
              <w:ind w:left="514" w:right="5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каникул</w:t>
            </w:r>
          </w:p>
        </w:tc>
        <w:tc>
          <w:tcPr>
            <w:tcW w:w="2791" w:type="dxa"/>
          </w:tcPr>
          <w:p w:rsidR="00706FB6" w:rsidRDefault="00706FB6" w:rsidP="00625749">
            <w:pPr>
              <w:pStyle w:val="TableParagraph"/>
              <w:spacing w:line="273" w:lineRule="exact"/>
              <w:ind w:left="367" w:right="3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:rsidR="00706FB6" w:rsidRDefault="00706FB6" w:rsidP="00625749">
            <w:pPr>
              <w:pStyle w:val="TableParagraph"/>
              <w:spacing w:line="259" w:lineRule="exact"/>
              <w:ind w:left="367" w:righ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дней</w:t>
            </w:r>
          </w:p>
        </w:tc>
      </w:tr>
      <w:tr w:rsidR="00706FB6" w:rsidTr="00625749">
        <w:trPr>
          <w:trHeight w:val="275"/>
        </w:trPr>
        <w:tc>
          <w:tcPr>
            <w:tcW w:w="3795" w:type="dxa"/>
          </w:tcPr>
          <w:p w:rsidR="00706FB6" w:rsidRDefault="00706FB6" w:rsidP="0062574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осенние</w:t>
            </w:r>
          </w:p>
        </w:tc>
        <w:tc>
          <w:tcPr>
            <w:tcW w:w="3302" w:type="dxa"/>
          </w:tcPr>
          <w:p w:rsidR="00706FB6" w:rsidRDefault="00706FB6" w:rsidP="0062574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28.10.2022 – 06.11.2022</w:t>
            </w:r>
          </w:p>
        </w:tc>
        <w:tc>
          <w:tcPr>
            <w:tcW w:w="2791" w:type="dxa"/>
          </w:tcPr>
          <w:p w:rsidR="00706FB6" w:rsidRDefault="00706FB6" w:rsidP="00625749">
            <w:pPr>
              <w:pStyle w:val="TableParagraph"/>
              <w:spacing w:line="256" w:lineRule="exact"/>
              <w:ind w:left="810"/>
              <w:rPr>
                <w:sz w:val="24"/>
              </w:rPr>
            </w:pPr>
            <w:r>
              <w:rPr>
                <w:sz w:val="24"/>
              </w:rPr>
              <w:t>10 дней</w:t>
            </w:r>
          </w:p>
        </w:tc>
      </w:tr>
      <w:tr w:rsidR="00706FB6" w:rsidTr="00625749">
        <w:trPr>
          <w:trHeight w:val="275"/>
        </w:trPr>
        <w:tc>
          <w:tcPr>
            <w:tcW w:w="3795" w:type="dxa"/>
          </w:tcPr>
          <w:p w:rsidR="00706FB6" w:rsidRDefault="00706FB6" w:rsidP="0062574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зимние</w:t>
            </w:r>
          </w:p>
        </w:tc>
        <w:tc>
          <w:tcPr>
            <w:tcW w:w="3302" w:type="dxa"/>
          </w:tcPr>
          <w:p w:rsidR="00706FB6" w:rsidRDefault="00706FB6" w:rsidP="0062574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29.12.2022 – 08.01.2023</w:t>
            </w:r>
          </w:p>
        </w:tc>
        <w:tc>
          <w:tcPr>
            <w:tcW w:w="2791" w:type="dxa"/>
          </w:tcPr>
          <w:p w:rsidR="00706FB6" w:rsidRDefault="00706FB6" w:rsidP="00625749">
            <w:pPr>
              <w:pStyle w:val="TableParagraph"/>
              <w:spacing w:line="256" w:lineRule="exact"/>
              <w:ind w:left="810"/>
              <w:rPr>
                <w:sz w:val="24"/>
              </w:rPr>
            </w:pPr>
            <w:r>
              <w:rPr>
                <w:sz w:val="24"/>
              </w:rPr>
              <w:t>11 дней</w:t>
            </w:r>
          </w:p>
        </w:tc>
      </w:tr>
      <w:tr w:rsidR="00706FB6" w:rsidTr="00625749">
        <w:trPr>
          <w:trHeight w:val="275"/>
        </w:trPr>
        <w:tc>
          <w:tcPr>
            <w:tcW w:w="3795" w:type="dxa"/>
          </w:tcPr>
          <w:p w:rsidR="00706FB6" w:rsidRDefault="00706FB6" w:rsidP="0062574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весенние</w:t>
            </w:r>
          </w:p>
        </w:tc>
        <w:tc>
          <w:tcPr>
            <w:tcW w:w="3302" w:type="dxa"/>
          </w:tcPr>
          <w:p w:rsidR="00706FB6" w:rsidRDefault="00706FB6" w:rsidP="0062574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25.03.2023 – 02.04.2023</w:t>
            </w:r>
          </w:p>
        </w:tc>
        <w:tc>
          <w:tcPr>
            <w:tcW w:w="2791" w:type="dxa"/>
          </w:tcPr>
          <w:p w:rsidR="00706FB6" w:rsidRDefault="00706FB6" w:rsidP="00625749">
            <w:pPr>
              <w:pStyle w:val="TableParagraph"/>
              <w:spacing w:line="256" w:lineRule="exact"/>
              <w:ind w:left="810"/>
              <w:rPr>
                <w:sz w:val="24"/>
              </w:rPr>
            </w:pPr>
            <w:r>
              <w:rPr>
                <w:sz w:val="24"/>
              </w:rPr>
              <w:t>9 дней</w:t>
            </w:r>
          </w:p>
        </w:tc>
      </w:tr>
      <w:tr w:rsidR="00706FB6" w:rsidTr="00625749">
        <w:trPr>
          <w:trHeight w:val="275"/>
        </w:trPr>
        <w:tc>
          <w:tcPr>
            <w:tcW w:w="3795" w:type="dxa"/>
          </w:tcPr>
          <w:p w:rsidR="00706FB6" w:rsidRDefault="00706FB6" w:rsidP="0062574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3302" w:type="dxa"/>
          </w:tcPr>
          <w:p w:rsidR="00706FB6" w:rsidRDefault="00706FB6" w:rsidP="0062574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13.02.2023 – 19.02.2023</w:t>
            </w:r>
          </w:p>
        </w:tc>
        <w:tc>
          <w:tcPr>
            <w:tcW w:w="2791" w:type="dxa"/>
          </w:tcPr>
          <w:p w:rsidR="00706FB6" w:rsidRDefault="00706FB6" w:rsidP="00625749">
            <w:pPr>
              <w:pStyle w:val="TableParagraph"/>
              <w:spacing w:line="256" w:lineRule="exact"/>
              <w:ind w:left="810"/>
              <w:rPr>
                <w:sz w:val="24"/>
              </w:rPr>
            </w:pPr>
            <w:r>
              <w:rPr>
                <w:sz w:val="24"/>
              </w:rPr>
              <w:t>7 дней</w:t>
            </w:r>
          </w:p>
        </w:tc>
      </w:tr>
    </w:tbl>
    <w:p w:rsidR="00706FB6" w:rsidRPr="00706FB6" w:rsidRDefault="00706FB6" w:rsidP="00706FB6">
      <w:pPr>
        <w:pStyle w:val="a3"/>
        <w:spacing w:before="66"/>
        <w:ind w:left="284" w:right="664" w:firstLine="567"/>
        <w:jc w:val="both"/>
      </w:pPr>
      <w:r w:rsidRPr="00706FB6">
        <w:t>Дополнительные</w:t>
      </w:r>
      <w:r w:rsidRPr="00706FB6">
        <w:rPr>
          <w:spacing w:val="-4"/>
        </w:rPr>
        <w:t xml:space="preserve"> </w:t>
      </w:r>
      <w:r w:rsidRPr="00706FB6">
        <w:t>5</w:t>
      </w:r>
      <w:r w:rsidRPr="00706FB6">
        <w:rPr>
          <w:spacing w:val="-3"/>
        </w:rPr>
        <w:t xml:space="preserve"> </w:t>
      </w:r>
      <w:r w:rsidRPr="00706FB6">
        <w:t>дней</w:t>
      </w:r>
      <w:r w:rsidRPr="00706FB6">
        <w:rPr>
          <w:spacing w:val="-2"/>
        </w:rPr>
        <w:t xml:space="preserve"> </w:t>
      </w:r>
      <w:r w:rsidRPr="00706FB6">
        <w:t>отдыха,</w:t>
      </w:r>
      <w:r w:rsidRPr="00706FB6">
        <w:rPr>
          <w:spacing w:val="-3"/>
        </w:rPr>
        <w:t xml:space="preserve"> </w:t>
      </w:r>
      <w:r w:rsidRPr="00706FB6">
        <w:t>связанные</w:t>
      </w:r>
      <w:r w:rsidRPr="00706FB6">
        <w:rPr>
          <w:spacing w:val="-4"/>
        </w:rPr>
        <w:t xml:space="preserve"> </w:t>
      </w:r>
      <w:r w:rsidRPr="00706FB6">
        <w:t>с</w:t>
      </w:r>
      <w:r w:rsidRPr="00706FB6">
        <w:rPr>
          <w:spacing w:val="-4"/>
        </w:rPr>
        <w:t xml:space="preserve"> </w:t>
      </w:r>
      <w:r w:rsidRPr="00706FB6">
        <w:t>государственными праздниками:</w:t>
      </w:r>
    </w:p>
    <w:p w:rsidR="00706FB6" w:rsidRPr="00706FB6" w:rsidRDefault="00706FB6" w:rsidP="00F116B3">
      <w:pPr>
        <w:pStyle w:val="a5"/>
        <w:numPr>
          <w:ilvl w:val="1"/>
          <w:numId w:val="111"/>
        </w:numPr>
        <w:tabs>
          <w:tab w:val="left" w:pos="1102"/>
        </w:tabs>
        <w:ind w:left="284" w:right="664" w:firstLine="567"/>
        <w:rPr>
          <w:sz w:val="26"/>
          <w:szCs w:val="26"/>
        </w:rPr>
      </w:pPr>
      <w:r w:rsidRPr="00706FB6">
        <w:rPr>
          <w:sz w:val="26"/>
          <w:szCs w:val="26"/>
        </w:rPr>
        <w:t>04</w:t>
      </w:r>
      <w:r w:rsidRPr="00706FB6">
        <w:rPr>
          <w:spacing w:val="-3"/>
          <w:sz w:val="26"/>
          <w:szCs w:val="26"/>
        </w:rPr>
        <w:t xml:space="preserve"> </w:t>
      </w:r>
      <w:r w:rsidRPr="00706FB6">
        <w:rPr>
          <w:sz w:val="26"/>
          <w:szCs w:val="26"/>
        </w:rPr>
        <w:t>ноября</w:t>
      </w:r>
      <w:r w:rsidRPr="00706FB6">
        <w:rPr>
          <w:spacing w:val="-2"/>
          <w:sz w:val="26"/>
          <w:szCs w:val="26"/>
        </w:rPr>
        <w:t xml:space="preserve"> </w:t>
      </w:r>
      <w:r w:rsidRPr="00706FB6">
        <w:rPr>
          <w:sz w:val="26"/>
          <w:szCs w:val="26"/>
        </w:rPr>
        <w:t>(пятница)</w:t>
      </w:r>
      <w:r w:rsidRPr="00706FB6">
        <w:rPr>
          <w:spacing w:val="-3"/>
          <w:sz w:val="26"/>
          <w:szCs w:val="26"/>
        </w:rPr>
        <w:t xml:space="preserve"> </w:t>
      </w:r>
      <w:r w:rsidRPr="00706FB6">
        <w:rPr>
          <w:sz w:val="26"/>
          <w:szCs w:val="26"/>
        </w:rPr>
        <w:t>–</w:t>
      </w:r>
      <w:r w:rsidRPr="00706FB6">
        <w:rPr>
          <w:spacing w:val="-5"/>
          <w:sz w:val="26"/>
          <w:szCs w:val="26"/>
        </w:rPr>
        <w:t xml:space="preserve"> </w:t>
      </w:r>
      <w:r w:rsidRPr="00706FB6">
        <w:rPr>
          <w:sz w:val="26"/>
          <w:szCs w:val="26"/>
        </w:rPr>
        <w:t>День</w:t>
      </w:r>
      <w:r w:rsidRPr="00706FB6">
        <w:rPr>
          <w:spacing w:val="-1"/>
          <w:sz w:val="26"/>
          <w:szCs w:val="26"/>
        </w:rPr>
        <w:t xml:space="preserve"> </w:t>
      </w:r>
      <w:r w:rsidRPr="00706FB6">
        <w:rPr>
          <w:sz w:val="26"/>
          <w:szCs w:val="26"/>
        </w:rPr>
        <w:t>народного</w:t>
      </w:r>
      <w:r w:rsidRPr="00706FB6">
        <w:rPr>
          <w:spacing w:val="-2"/>
          <w:sz w:val="26"/>
          <w:szCs w:val="26"/>
        </w:rPr>
        <w:t xml:space="preserve"> </w:t>
      </w:r>
      <w:r w:rsidRPr="00706FB6">
        <w:rPr>
          <w:sz w:val="26"/>
          <w:szCs w:val="26"/>
        </w:rPr>
        <w:t>единства</w:t>
      </w:r>
    </w:p>
    <w:p w:rsidR="00706FB6" w:rsidRPr="00706FB6" w:rsidRDefault="00706FB6" w:rsidP="00F116B3">
      <w:pPr>
        <w:pStyle w:val="a5"/>
        <w:numPr>
          <w:ilvl w:val="1"/>
          <w:numId w:val="111"/>
        </w:numPr>
        <w:tabs>
          <w:tab w:val="left" w:pos="1102"/>
        </w:tabs>
        <w:ind w:left="284" w:right="664" w:firstLine="567"/>
        <w:rPr>
          <w:sz w:val="26"/>
          <w:szCs w:val="26"/>
        </w:rPr>
      </w:pPr>
      <w:r w:rsidRPr="00706FB6">
        <w:rPr>
          <w:sz w:val="26"/>
          <w:szCs w:val="26"/>
        </w:rPr>
        <w:t>23</w:t>
      </w:r>
      <w:r w:rsidRPr="00706FB6">
        <w:rPr>
          <w:spacing w:val="-3"/>
          <w:sz w:val="26"/>
          <w:szCs w:val="26"/>
        </w:rPr>
        <w:t xml:space="preserve"> </w:t>
      </w:r>
      <w:r w:rsidRPr="00706FB6">
        <w:rPr>
          <w:sz w:val="26"/>
          <w:szCs w:val="26"/>
        </w:rPr>
        <w:t>февраля</w:t>
      </w:r>
      <w:r w:rsidRPr="00706FB6">
        <w:rPr>
          <w:spacing w:val="-4"/>
          <w:sz w:val="26"/>
          <w:szCs w:val="26"/>
        </w:rPr>
        <w:t xml:space="preserve"> </w:t>
      </w:r>
      <w:r w:rsidRPr="00706FB6">
        <w:rPr>
          <w:sz w:val="26"/>
          <w:szCs w:val="26"/>
        </w:rPr>
        <w:t>(четверг)</w:t>
      </w:r>
      <w:r w:rsidRPr="00706FB6">
        <w:rPr>
          <w:spacing w:val="-4"/>
          <w:sz w:val="26"/>
          <w:szCs w:val="26"/>
        </w:rPr>
        <w:t xml:space="preserve"> </w:t>
      </w:r>
      <w:r w:rsidRPr="00706FB6">
        <w:rPr>
          <w:sz w:val="26"/>
          <w:szCs w:val="26"/>
        </w:rPr>
        <w:t>–</w:t>
      </w:r>
      <w:r w:rsidRPr="00706FB6">
        <w:rPr>
          <w:spacing w:val="-1"/>
          <w:sz w:val="26"/>
          <w:szCs w:val="26"/>
        </w:rPr>
        <w:t xml:space="preserve"> </w:t>
      </w:r>
      <w:r w:rsidRPr="00706FB6">
        <w:rPr>
          <w:sz w:val="26"/>
          <w:szCs w:val="26"/>
        </w:rPr>
        <w:t>День</w:t>
      </w:r>
      <w:r w:rsidRPr="00706FB6">
        <w:rPr>
          <w:spacing w:val="-3"/>
          <w:sz w:val="26"/>
          <w:szCs w:val="26"/>
        </w:rPr>
        <w:t xml:space="preserve"> </w:t>
      </w:r>
      <w:r w:rsidRPr="00706FB6">
        <w:rPr>
          <w:sz w:val="26"/>
          <w:szCs w:val="26"/>
        </w:rPr>
        <w:t>защитника</w:t>
      </w:r>
      <w:r w:rsidRPr="00706FB6">
        <w:rPr>
          <w:spacing w:val="-3"/>
          <w:sz w:val="26"/>
          <w:szCs w:val="26"/>
        </w:rPr>
        <w:t xml:space="preserve"> </w:t>
      </w:r>
      <w:r w:rsidRPr="00706FB6">
        <w:rPr>
          <w:sz w:val="26"/>
          <w:szCs w:val="26"/>
        </w:rPr>
        <w:t>Отечества</w:t>
      </w:r>
    </w:p>
    <w:p w:rsidR="00706FB6" w:rsidRPr="00706FB6" w:rsidRDefault="00706FB6" w:rsidP="00F116B3">
      <w:pPr>
        <w:pStyle w:val="a5"/>
        <w:numPr>
          <w:ilvl w:val="1"/>
          <w:numId w:val="111"/>
        </w:numPr>
        <w:tabs>
          <w:tab w:val="left" w:pos="1102"/>
        </w:tabs>
        <w:spacing w:before="1"/>
        <w:ind w:left="284" w:right="664" w:firstLine="567"/>
        <w:rPr>
          <w:sz w:val="26"/>
          <w:szCs w:val="26"/>
        </w:rPr>
      </w:pPr>
      <w:r w:rsidRPr="00706FB6">
        <w:rPr>
          <w:sz w:val="26"/>
          <w:szCs w:val="26"/>
        </w:rPr>
        <w:t>08</w:t>
      </w:r>
      <w:r w:rsidRPr="00706FB6">
        <w:rPr>
          <w:spacing w:val="-2"/>
          <w:sz w:val="26"/>
          <w:szCs w:val="26"/>
        </w:rPr>
        <w:t xml:space="preserve"> </w:t>
      </w:r>
      <w:r w:rsidRPr="00706FB6">
        <w:rPr>
          <w:sz w:val="26"/>
          <w:szCs w:val="26"/>
        </w:rPr>
        <w:t>марта</w:t>
      </w:r>
      <w:r w:rsidRPr="00706FB6">
        <w:rPr>
          <w:spacing w:val="-2"/>
          <w:sz w:val="26"/>
          <w:szCs w:val="26"/>
        </w:rPr>
        <w:t xml:space="preserve"> </w:t>
      </w:r>
      <w:r w:rsidRPr="00706FB6">
        <w:rPr>
          <w:sz w:val="26"/>
          <w:szCs w:val="26"/>
        </w:rPr>
        <w:t>(среда)</w:t>
      </w:r>
      <w:r w:rsidRPr="00706FB6">
        <w:rPr>
          <w:spacing w:val="-3"/>
          <w:sz w:val="26"/>
          <w:szCs w:val="26"/>
        </w:rPr>
        <w:t xml:space="preserve"> </w:t>
      </w:r>
      <w:r w:rsidRPr="00706FB6">
        <w:rPr>
          <w:sz w:val="26"/>
          <w:szCs w:val="26"/>
        </w:rPr>
        <w:t>–</w:t>
      </w:r>
      <w:r w:rsidRPr="00706FB6">
        <w:rPr>
          <w:spacing w:val="-2"/>
          <w:sz w:val="26"/>
          <w:szCs w:val="26"/>
        </w:rPr>
        <w:t xml:space="preserve"> </w:t>
      </w:r>
      <w:r w:rsidRPr="00706FB6">
        <w:rPr>
          <w:sz w:val="26"/>
          <w:szCs w:val="26"/>
        </w:rPr>
        <w:t>Международный</w:t>
      </w:r>
      <w:r w:rsidRPr="00706FB6">
        <w:rPr>
          <w:spacing w:val="-2"/>
          <w:sz w:val="26"/>
          <w:szCs w:val="26"/>
        </w:rPr>
        <w:t xml:space="preserve"> </w:t>
      </w:r>
      <w:r w:rsidRPr="00706FB6">
        <w:rPr>
          <w:sz w:val="26"/>
          <w:szCs w:val="26"/>
        </w:rPr>
        <w:t>женский</w:t>
      </w:r>
      <w:r w:rsidRPr="00706FB6">
        <w:rPr>
          <w:spacing w:val="-2"/>
          <w:sz w:val="26"/>
          <w:szCs w:val="26"/>
        </w:rPr>
        <w:t xml:space="preserve"> </w:t>
      </w:r>
      <w:r w:rsidRPr="00706FB6">
        <w:rPr>
          <w:sz w:val="26"/>
          <w:szCs w:val="26"/>
        </w:rPr>
        <w:t>день</w:t>
      </w:r>
    </w:p>
    <w:p w:rsidR="00706FB6" w:rsidRPr="00706FB6" w:rsidRDefault="00706FB6" w:rsidP="00F116B3">
      <w:pPr>
        <w:pStyle w:val="a5"/>
        <w:numPr>
          <w:ilvl w:val="1"/>
          <w:numId w:val="111"/>
        </w:numPr>
        <w:tabs>
          <w:tab w:val="left" w:pos="1102"/>
        </w:tabs>
        <w:ind w:left="284" w:right="664" w:firstLine="567"/>
        <w:rPr>
          <w:sz w:val="26"/>
          <w:szCs w:val="26"/>
        </w:rPr>
      </w:pPr>
      <w:r w:rsidRPr="00706FB6">
        <w:rPr>
          <w:sz w:val="26"/>
          <w:szCs w:val="26"/>
        </w:rPr>
        <w:t>01</w:t>
      </w:r>
      <w:r w:rsidRPr="00706FB6">
        <w:rPr>
          <w:spacing w:val="-3"/>
          <w:sz w:val="26"/>
          <w:szCs w:val="26"/>
        </w:rPr>
        <w:t xml:space="preserve"> </w:t>
      </w:r>
      <w:r w:rsidRPr="00706FB6">
        <w:rPr>
          <w:sz w:val="26"/>
          <w:szCs w:val="26"/>
        </w:rPr>
        <w:t>мая</w:t>
      </w:r>
      <w:r w:rsidRPr="00706FB6">
        <w:rPr>
          <w:spacing w:val="-1"/>
          <w:sz w:val="26"/>
          <w:szCs w:val="26"/>
        </w:rPr>
        <w:t xml:space="preserve"> </w:t>
      </w:r>
      <w:r w:rsidRPr="00706FB6">
        <w:rPr>
          <w:sz w:val="26"/>
          <w:szCs w:val="26"/>
        </w:rPr>
        <w:t>(понедельник)</w:t>
      </w:r>
      <w:r w:rsidRPr="00706FB6">
        <w:rPr>
          <w:spacing w:val="-1"/>
          <w:sz w:val="26"/>
          <w:szCs w:val="26"/>
        </w:rPr>
        <w:t xml:space="preserve"> </w:t>
      </w:r>
      <w:r w:rsidRPr="00706FB6">
        <w:rPr>
          <w:sz w:val="26"/>
          <w:szCs w:val="26"/>
        </w:rPr>
        <w:t>–</w:t>
      </w:r>
      <w:r w:rsidRPr="00706FB6">
        <w:rPr>
          <w:spacing w:val="-4"/>
          <w:sz w:val="26"/>
          <w:szCs w:val="26"/>
        </w:rPr>
        <w:t xml:space="preserve"> </w:t>
      </w:r>
      <w:r w:rsidRPr="00706FB6">
        <w:rPr>
          <w:sz w:val="26"/>
          <w:szCs w:val="26"/>
        </w:rPr>
        <w:t>Праздник</w:t>
      </w:r>
      <w:r w:rsidRPr="00706FB6">
        <w:rPr>
          <w:spacing w:val="-1"/>
          <w:sz w:val="26"/>
          <w:szCs w:val="26"/>
        </w:rPr>
        <w:t xml:space="preserve"> </w:t>
      </w:r>
      <w:r w:rsidRPr="00706FB6">
        <w:rPr>
          <w:sz w:val="26"/>
          <w:szCs w:val="26"/>
        </w:rPr>
        <w:t>Весты</w:t>
      </w:r>
      <w:r w:rsidRPr="00706FB6">
        <w:rPr>
          <w:spacing w:val="-2"/>
          <w:sz w:val="26"/>
          <w:szCs w:val="26"/>
        </w:rPr>
        <w:t xml:space="preserve"> </w:t>
      </w:r>
      <w:r w:rsidRPr="00706FB6">
        <w:rPr>
          <w:sz w:val="26"/>
          <w:szCs w:val="26"/>
        </w:rPr>
        <w:t>и Труда</w:t>
      </w:r>
    </w:p>
    <w:p w:rsidR="00706FB6" w:rsidRPr="00706FB6" w:rsidRDefault="00706FB6" w:rsidP="00F116B3">
      <w:pPr>
        <w:pStyle w:val="a5"/>
        <w:numPr>
          <w:ilvl w:val="1"/>
          <w:numId w:val="111"/>
        </w:numPr>
        <w:tabs>
          <w:tab w:val="left" w:pos="1102"/>
        </w:tabs>
        <w:ind w:left="284" w:right="664" w:firstLine="567"/>
        <w:rPr>
          <w:sz w:val="26"/>
          <w:szCs w:val="26"/>
        </w:rPr>
      </w:pPr>
      <w:r w:rsidRPr="00706FB6">
        <w:rPr>
          <w:sz w:val="26"/>
          <w:szCs w:val="26"/>
        </w:rPr>
        <w:t>09</w:t>
      </w:r>
      <w:r w:rsidRPr="00706FB6">
        <w:rPr>
          <w:spacing w:val="-3"/>
          <w:sz w:val="26"/>
          <w:szCs w:val="26"/>
        </w:rPr>
        <w:t xml:space="preserve"> </w:t>
      </w:r>
      <w:r w:rsidRPr="00706FB6">
        <w:rPr>
          <w:sz w:val="26"/>
          <w:szCs w:val="26"/>
        </w:rPr>
        <w:t>мая</w:t>
      </w:r>
      <w:r w:rsidRPr="00706FB6">
        <w:rPr>
          <w:spacing w:val="-2"/>
          <w:sz w:val="26"/>
          <w:szCs w:val="26"/>
        </w:rPr>
        <w:t xml:space="preserve"> </w:t>
      </w:r>
      <w:r w:rsidRPr="00706FB6">
        <w:rPr>
          <w:sz w:val="26"/>
          <w:szCs w:val="26"/>
        </w:rPr>
        <w:t>(вторник)</w:t>
      </w:r>
      <w:r w:rsidRPr="00706FB6">
        <w:rPr>
          <w:spacing w:val="-3"/>
          <w:sz w:val="26"/>
          <w:szCs w:val="26"/>
        </w:rPr>
        <w:t xml:space="preserve"> </w:t>
      </w:r>
      <w:r w:rsidRPr="00706FB6">
        <w:rPr>
          <w:sz w:val="26"/>
          <w:szCs w:val="26"/>
        </w:rPr>
        <w:t>–</w:t>
      </w:r>
      <w:r w:rsidRPr="00706FB6">
        <w:rPr>
          <w:spacing w:val="-2"/>
          <w:sz w:val="26"/>
          <w:szCs w:val="26"/>
        </w:rPr>
        <w:t xml:space="preserve"> </w:t>
      </w:r>
      <w:r w:rsidRPr="00706FB6">
        <w:rPr>
          <w:sz w:val="26"/>
          <w:szCs w:val="26"/>
        </w:rPr>
        <w:t>День</w:t>
      </w:r>
      <w:r w:rsidRPr="00706FB6">
        <w:rPr>
          <w:spacing w:val="-2"/>
          <w:sz w:val="26"/>
          <w:szCs w:val="26"/>
        </w:rPr>
        <w:t xml:space="preserve"> </w:t>
      </w:r>
      <w:r w:rsidRPr="00706FB6">
        <w:rPr>
          <w:sz w:val="26"/>
          <w:szCs w:val="26"/>
        </w:rPr>
        <w:t>Победы</w:t>
      </w:r>
    </w:p>
    <w:p w:rsidR="00706FB6" w:rsidRPr="00706FB6" w:rsidRDefault="00706FB6" w:rsidP="00706FB6">
      <w:pPr>
        <w:pStyle w:val="a3"/>
        <w:ind w:left="284" w:right="664" w:firstLine="567"/>
        <w:jc w:val="both"/>
      </w:pPr>
      <w:r w:rsidRPr="00706FB6">
        <w:t>Дополнительные</w:t>
      </w:r>
      <w:r w:rsidRPr="00706FB6">
        <w:rPr>
          <w:spacing w:val="40"/>
        </w:rPr>
        <w:t xml:space="preserve"> </w:t>
      </w:r>
      <w:r w:rsidRPr="00706FB6">
        <w:t>2</w:t>
      </w:r>
      <w:r w:rsidRPr="00706FB6">
        <w:rPr>
          <w:spacing w:val="98"/>
        </w:rPr>
        <w:t xml:space="preserve"> </w:t>
      </w:r>
      <w:r w:rsidRPr="00706FB6">
        <w:t>дня</w:t>
      </w:r>
      <w:r w:rsidRPr="00706FB6">
        <w:rPr>
          <w:spacing w:val="99"/>
        </w:rPr>
        <w:t xml:space="preserve"> </w:t>
      </w:r>
      <w:r w:rsidRPr="00706FB6">
        <w:t>отдыха</w:t>
      </w:r>
      <w:r w:rsidRPr="00706FB6">
        <w:rPr>
          <w:spacing w:val="98"/>
        </w:rPr>
        <w:t xml:space="preserve"> </w:t>
      </w:r>
      <w:r w:rsidRPr="00706FB6">
        <w:t>в</w:t>
      </w:r>
      <w:r w:rsidRPr="00706FB6">
        <w:rPr>
          <w:spacing w:val="99"/>
        </w:rPr>
        <w:t xml:space="preserve"> </w:t>
      </w:r>
      <w:r w:rsidRPr="00706FB6">
        <w:t>связи</w:t>
      </w:r>
      <w:r w:rsidRPr="00706FB6">
        <w:rPr>
          <w:spacing w:val="100"/>
        </w:rPr>
        <w:t xml:space="preserve"> </w:t>
      </w:r>
      <w:r w:rsidRPr="00706FB6">
        <w:t>с</w:t>
      </w:r>
      <w:r w:rsidRPr="00706FB6">
        <w:rPr>
          <w:spacing w:val="101"/>
        </w:rPr>
        <w:t xml:space="preserve"> </w:t>
      </w:r>
      <w:r w:rsidRPr="00706FB6">
        <w:t>переносами</w:t>
      </w:r>
      <w:r w:rsidRPr="00706FB6">
        <w:rPr>
          <w:spacing w:val="99"/>
        </w:rPr>
        <w:t xml:space="preserve"> </w:t>
      </w:r>
      <w:r w:rsidRPr="00706FB6">
        <w:t>выходных</w:t>
      </w:r>
      <w:r w:rsidRPr="00706FB6">
        <w:rPr>
          <w:spacing w:val="99"/>
        </w:rPr>
        <w:t xml:space="preserve"> </w:t>
      </w:r>
      <w:r w:rsidRPr="00706FB6">
        <w:t>дней,</w:t>
      </w:r>
      <w:r w:rsidRPr="00706FB6">
        <w:rPr>
          <w:spacing w:val="98"/>
        </w:rPr>
        <w:t xml:space="preserve"> </w:t>
      </w:r>
      <w:r w:rsidRPr="00706FB6">
        <w:t xml:space="preserve">связанных </w:t>
      </w:r>
      <w:r w:rsidRPr="00706FB6">
        <w:rPr>
          <w:spacing w:val="-57"/>
        </w:rPr>
        <w:t xml:space="preserve">     </w:t>
      </w:r>
      <w:r w:rsidRPr="00706FB6">
        <w:t>с</w:t>
      </w:r>
      <w:r w:rsidRPr="00706FB6">
        <w:rPr>
          <w:spacing w:val="-2"/>
        </w:rPr>
        <w:t xml:space="preserve"> </w:t>
      </w:r>
      <w:r w:rsidRPr="00706FB6">
        <w:t>государственными праздниками:</w:t>
      </w:r>
    </w:p>
    <w:p w:rsidR="00706FB6" w:rsidRPr="00706FB6" w:rsidRDefault="00706FB6" w:rsidP="00F116B3">
      <w:pPr>
        <w:pStyle w:val="a5"/>
        <w:numPr>
          <w:ilvl w:val="0"/>
          <w:numId w:val="109"/>
        </w:numPr>
        <w:tabs>
          <w:tab w:val="left" w:pos="1102"/>
        </w:tabs>
        <w:ind w:left="284" w:right="664" w:firstLine="567"/>
        <w:rPr>
          <w:sz w:val="26"/>
          <w:szCs w:val="26"/>
        </w:rPr>
      </w:pPr>
      <w:r w:rsidRPr="00706FB6">
        <w:rPr>
          <w:sz w:val="26"/>
          <w:szCs w:val="26"/>
        </w:rPr>
        <w:t>24</w:t>
      </w:r>
      <w:r w:rsidRPr="00706FB6">
        <w:rPr>
          <w:spacing w:val="-3"/>
          <w:sz w:val="26"/>
          <w:szCs w:val="26"/>
        </w:rPr>
        <w:t xml:space="preserve"> </w:t>
      </w:r>
      <w:r w:rsidRPr="00706FB6">
        <w:rPr>
          <w:sz w:val="26"/>
          <w:szCs w:val="26"/>
        </w:rPr>
        <w:t>февраля</w:t>
      </w:r>
      <w:r w:rsidRPr="00706FB6">
        <w:rPr>
          <w:spacing w:val="-1"/>
          <w:sz w:val="26"/>
          <w:szCs w:val="26"/>
        </w:rPr>
        <w:t xml:space="preserve"> </w:t>
      </w:r>
      <w:r w:rsidRPr="00706FB6">
        <w:rPr>
          <w:sz w:val="26"/>
          <w:szCs w:val="26"/>
        </w:rPr>
        <w:t>(пятница)</w:t>
      </w:r>
      <w:r w:rsidRPr="00706FB6">
        <w:rPr>
          <w:spacing w:val="-2"/>
          <w:sz w:val="26"/>
          <w:szCs w:val="26"/>
        </w:rPr>
        <w:t xml:space="preserve"> </w:t>
      </w:r>
      <w:r w:rsidRPr="00706FB6">
        <w:rPr>
          <w:sz w:val="26"/>
          <w:szCs w:val="26"/>
        </w:rPr>
        <w:t>–</w:t>
      </w:r>
      <w:r w:rsidRPr="00706FB6">
        <w:rPr>
          <w:spacing w:val="-1"/>
          <w:sz w:val="26"/>
          <w:szCs w:val="26"/>
        </w:rPr>
        <w:t xml:space="preserve"> </w:t>
      </w:r>
      <w:r w:rsidRPr="00706FB6">
        <w:rPr>
          <w:i/>
          <w:sz w:val="26"/>
          <w:szCs w:val="26"/>
        </w:rPr>
        <w:t>перенос</w:t>
      </w:r>
      <w:r w:rsidRPr="00706FB6">
        <w:rPr>
          <w:i/>
          <w:spacing w:val="-2"/>
          <w:sz w:val="26"/>
          <w:szCs w:val="26"/>
        </w:rPr>
        <w:t xml:space="preserve"> </w:t>
      </w:r>
      <w:r w:rsidRPr="00706FB6">
        <w:rPr>
          <w:sz w:val="26"/>
          <w:szCs w:val="26"/>
        </w:rPr>
        <w:t>с</w:t>
      </w:r>
      <w:r w:rsidRPr="00706FB6">
        <w:rPr>
          <w:spacing w:val="-3"/>
          <w:sz w:val="26"/>
          <w:szCs w:val="26"/>
        </w:rPr>
        <w:t xml:space="preserve"> </w:t>
      </w:r>
      <w:r w:rsidRPr="00706FB6">
        <w:rPr>
          <w:sz w:val="26"/>
          <w:szCs w:val="26"/>
        </w:rPr>
        <w:t>01.01.2023</w:t>
      </w:r>
      <w:r w:rsidRPr="00706FB6">
        <w:rPr>
          <w:spacing w:val="1"/>
          <w:sz w:val="26"/>
          <w:szCs w:val="26"/>
        </w:rPr>
        <w:t xml:space="preserve"> </w:t>
      </w:r>
      <w:r w:rsidRPr="00706FB6">
        <w:rPr>
          <w:sz w:val="26"/>
          <w:szCs w:val="26"/>
        </w:rPr>
        <w:t>(с</w:t>
      </w:r>
      <w:r w:rsidRPr="00706FB6">
        <w:rPr>
          <w:spacing w:val="-1"/>
          <w:sz w:val="26"/>
          <w:szCs w:val="26"/>
        </w:rPr>
        <w:t xml:space="preserve"> </w:t>
      </w:r>
      <w:r w:rsidRPr="00706FB6">
        <w:rPr>
          <w:sz w:val="26"/>
          <w:szCs w:val="26"/>
        </w:rPr>
        <w:t>воскресенья)</w:t>
      </w:r>
    </w:p>
    <w:p w:rsidR="00706FB6" w:rsidRPr="00706FB6" w:rsidRDefault="00706FB6" w:rsidP="00F116B3">
      <w:pPr>
        <w:pStyle w:val="a5"/>
        <w:numPr>
          <w:ilvl w:val="0"/>
          <w:numId w:val="109"/>
        </w:numPr>
        <w:tabs>
          <w:tab w:val="left" w:pos="1102"/>
        </w:tabs>
        <w:ind w:left="284" w:right="664" w:firstLine="567"/>
        <w:rPr>
          <w:sz w:val="26"/>
          <w:szCs w:val="26"/>
        </w:rPr>
      </w:pPr>
      <w:r w:rsidRPr="00706FB6">
        <w:rPr>
          <w:sz w:val="26"/>
          <w:szCs w:val="26"/>
        </w:rPr>
        <w:t>08</w:t>
      </w:r>
      <w:r w:rsidRPr="00706FB6">
        <w:rPr>
          <w:spacing w:val="-2"/>
          <w:sz w:val="26"/>
          <w:szCs w:val="26"/>
        </w:rPr>
        <w:t xml:space="preserve"> </w:t>
      </w:r>
      <w:r w:rsidRPr="00706FB6">
        <w:rPr>
          <w:sz w:val="26"/>
          <w:szCs w:val="26"/>
        </w:rPr>
        <w:t>мая</w:t>
      </w:r>
      <w:r w:rsidRPr="00706FB6">
        <w:rPr>
          <w:spacing w:val="-1"/>
          <w:sz w:val="26"/>
          <w:szCs w:val="26"/>
        </w:rPr>
        <w:t xml:space="preserve"> </w:t>
      </w:r>
      <w:r w:rsidRPr="00706FB6">
        <w:rPr>
          <w:sz w:val="26"/>
          <w:szCs w:val="26"/>
        </w:rPr>
        <w:t>(понедельник)</w:t>
      </w:r>
      <w:r w:rsidRPr="00706FB6">
        <w:rPr>
          <w:spacing w:val="-2"/>
          <w:sz w:val="26"/>
          <w:szCs w:val="26"/>
        </w:rPr>
        <w:t xml:space="preserve"> </w:t>
      </w:r>
      <w:r w:rsidRPr="00706FB6">
        <w:rPr>
          <w:sz w:val="26"/>
          <w:szCs w:val="26"/>
        </w:rPr>
        <w:t>–</w:t>
      </w:r>
      <w:r w:rsidRPr="00706FB6">
        <w:rPr>
          <w:spacing w:val="-4"/>
          <w:sz w:val="26"/>
          <w:szCs w:val="26"/>
        </w:rPr>
        <w:t xml:space="preserve"> </w:t>
      </w:r>
      <w:r w:rsidRPr="00706FB6">
        <w:rPr>
          <w:i/>
          <w:sz w:val="26"/>
          <w:szCs w:val="26"/>
        </w:rPr>
        <w:t>перенос</w:t>
      </w:r>
      <w:r w:rsidRPr="00706FB6">
        <w:rPr>
          <w:i/>
          <w:spacing w:val="-2"/>
          <w:sz w:val="26"/>
          <w:szCs w:val="26"/>
        </w:rPr>
        <w:t xml:space="preserve"> </w:t>
      </w:r>
      <w:r w:rsidRPr="00706FB6">
        <w:rPr>
          <w:sz w:val="26"/>
          <w:szCs w:val="26"/>
        </w:rPr>
        <w:t>с</w:t>
      </w:r>
      <w:r w:rsidRPr="00706FB6">
        <w:rPr>
          <w:spacing w:val="-2"/>
          <w:sz w:val="26"/>
          <w:szCs w:val="26"/>
        </w:rPr>
        <w:t xml:space="preserve"> </w:t>
      </w:r>
      <w:r w:rsidRPr="00706FB6">
        <w:rPr>
          <w:sz w:val="26"/>
          <w:szCs w:val="26"/>
        </w:rPr>
        <w:t>07.01.2023</w:t>
      </w:r>
      <w:r w:rsidRPr="00706FB6">
        <w:rPr>
          <w:spacing w:val="1"/>
          <w:sz w:val="26"/>
          <w:szCs w:val="26"/>
        </w:rPr>
        <w:t xml:space="preserve"> </w:t>
      </w:r>
      <w:r w:rsidRPr="00706FB6">
        <w:rPr>
          <w:sz w:val="26"/>
          <w:szCs w:val="26"/>
        </w:rPr>
        <w:t>(с</w:t>
      </w:r>
      <w:r w:rsidRPr="00706FB6">
        <w:rPr>
          <w:spacing w:val="-1"/>
          <w:sz w:val="26"/>
          <w:szCs w:val="26"/>
        </w:rPr>
        <w:t xml:space="preserve"> </w:t>
      </w:r>
      <w:r w:rsidRPr="00706FB6">
        <w:rPr>
          <w:sz w:val="26"/>
          <w:szCs w:val="26"/>
        </w:rPr>
        <w:t>субботы)</w:t>
      </w:r>
    </w:p>
    <w:p w:rsidR="00706FB6" w:rsidRPr="00706FB6" w:rsidRDefault="00706FB6" w:rsidP="00706FB6">
      <w:pPr>
        <w:pStyle w:val="a3"/>
        <w:spacing w:before="4"/>
        <w:ind w:left="284" w:right="664" w:firstLine="567"/>
        <w:jc w:val="both"/>
      </w:pPr>
    </w:p>
    <w:p w:rsidR="00706FB6" w:rsidRPr="00706FB6" w:rsidRDefault="00706FB6" w:rsidP="00F116B3">
      <w:pPr>
        <w:pStyle w:val="a5"/>
        <w:numPr>
          <w:ilvl w:val="0"/>
          <w:numId w:val="111"/>
        </w:numPr>
        <w:spacing w:line="271" w:lineRule="exact"/>
        <w:ind w:left="851" w:hanging="284"/>
        <w:rPr>
          <w:b/>
          <w:sz w:val="26"/>
          <w:szCs w:val="26"/>
        </w:rPr>
      </w:pPr>
      <w:r w:rsidRPr="00706FB6">
        <w:rPr>
          <w:b/>
          <w:sz w:val="26"/>
          <w:szCs w:val="26"/>
        </w:rPr>
        <w:t>Продолжительность уроков</w:t>
      </w:r>
    </w:p>
    <w:p w:rsidR="00706FB6" w:rsidRPr="00706FB6" w:rsidRDefault="00706FB6" w:rsidP="00706FB6">
      <w:pPr>
        <w:pStyle w:val="a3"/>
        <w:spacing w:line="274" w:lineRule="exact"/>
        <w:ind w:left="0" w:right="5576"/>
      </w:pPr>
      <w:r w:rsidRPr="00706FB6">
        <w:t xml:space="preserve">       1</w:t>
      </w:r>
      <w:r w:rsidRPr="00706FB6">
        <w:rPr>
          <w:spacing w:val="-1"/>
        </w:rPr>
        <w:t xml:space="preserve"> </w:t>
      </w:r>
      <w:r w:rsidRPr="00706FB6">
        <w:t>класс</w:t>
      </w:r>
      <w:r w:rsidRPr="00706FB6">
        <w:tab/>
        <w:t>-</w:t>
      </w:r>
      <w:r w:rsidRPr="00706FB6">
        <w:rPr>
          <w:spacing w:val="-2"/>
        </w:rPr>
        <w:t xml:space="preserve"> </w:t>
      </w:r>
      <w:r w:rsidRPr="00706FB6">
        <w:t>1-2</w:t>
      </w:r>
      <w:r w:rsidRPr="00706FB6">
        <w:rPr>
          <w:spacing w:val="-2"/>
        </w:rPr>
        <w:t xml:space="preserve"> </w:t>
      </w:r>
      <w:r w:rsidRPr="00706FB6">
        <w:t>четверть:</w:t>
      </w:r>
      <w:r w:rsidRPr="00706FB6">
        <w:rPr>
          <w:spacing w:val="-1"/>
        </w:rPr>
        <w:t xml:space="preserve"> </w:t>
      </w:r>
      <w:r w:rsidRPr="00706FB6">
        <w:t>по</w:t>
      </w:r>
      <w:r w:rsidRPr="00706FB6">
        <w:rPr>
          <w:spacing w:val="-2"/>
        </w:rPr>
        <w:t xml:space="preserve"> </w:t>
      </w:r>
      <w:r w:rsidRPr="00706FB6">
        <w:t>35</w:t>
      </w:r>
      <w:r w:rsidRPr="00706FB6">
        <w:rPr>
          <w:spacing w:val="-1"/>
        </w:rPr>
        <w:t xml:space="preserve"> </w:t>
      </w:r>
      <w:r w:rsidRPr="00706FB6">
        <w:t>минут</w:t>
      </w:r>
    </w:p>
    <w:p w:rsidR="00706FB6" w:rsidRPr="00706FB6" w:rsidRDefault="00706FB6" w:rsidP="00706FB6">
      <w:pPr>
        <w:pStyle w:val="a3"/>
        <w:spacing w:line="274" w:lineRule="exact"/>
        <w:ind w:left="0" w:right="5576"/>
      </w:pPr>
      <w:r w:rsidRPr="00706FB6">
        <w:t xml:space="preserve">    -</w:t>
      </w:r>
      <w:r w:rsidRPr="00706FB6">
        <w:rPr>
          <w:spacing w:val="-3"/>
        </w:rPr>
        <w:t xml:space="preserve"> </w:t>
      </w:r>
      <w:r w:rsidRPr="00706FB6">
        <w:t>3-4</w:t>
      </w:r>
      <w:r w:rsidRPr="00706FB6">
        <w:rPr>
          <w:spacing w:val="-1"/>
        </w:rPr>
        <w:t xml:space="preserve"> </w:t>
      </w:r>
      <w:r w:rsidRPr="00706FB6">
        <w:t>четверть:</w:t>
      </w:r>
      <w:r w:rsidRPr="00706FB6">
        <w:rPr>
          <w:spacing w:val="-2"/>
        </w:rPr>
        <w:t xml:space="preserve"> </w:t>
      </w:r>
      <w:r w:rsidRPr="00706FB6">
        <w:t>по</w:t>
      </w:r>
      <w:r w:rsidRPr="00706FB6">
        <w:rPr>
          <w:spacing w:val="-1"/>
        </w:rPr>
        <w:t xml:space="preserve"> </w:t>
      </w:r>
      <w:r w:rsidRPr="00706FB6">
        <w:t>40</w:t>
      </w:r>
      <w:r w:rsidRPr="00706FB6">
        <w:rPr>
          <w:spacing w:val="-2"/>
        </w:rPr>
        <w:t xml:space="preserve"> </w:t>
      </w:r>
      <w:r w:rsidRPr="00706FB6">
        <w:t>минут</w:t>
      </w:r>
    </w:p>
    <w:p w:rsidR="00706FB6" w:rsidRPr="00706FB6" w:rsidRDefault="00706FB6" w:rsidP="00706FB6">
      <w:pPr>
        <w:pStyle w:val="a3"/>
        <w:ind w:left="392"/>
      </w:pPr>
      <w:r w:rsidRPr="00706FB6">
        <w:t xml:space="preserve"> 2-11</w:t>
      </w:r>
      <w:r w:rsidRPr="00706FB6">
        <w:rPr>
          <w:spacing w:val="-2"/>
        </w:rPr>
        <w:t xml:space="preserve"> </w:t>
      </w:r>
      <w:r w:rsidRPr="00706FB6">
        <w:t>классы   -</w:t>
      </w:r>
      <w:r w:rsidRPr="00706FB6">
        <w:rPr>
          <w:spacing w:val="-2"/>
        </w:rPr>
        <w:t xml:space="preserve"> </w:t>
      </w:r>
      <w:r w:rsidRPr="00706FB6">
        <w:t>40</w:t>
      </w:r>
      <w:r w:rsidRPr="00706FB6">
        <w:rPr>
          <w:spacing w:val="-2"/>
        </w:rPr>
        <w:t xml:space="preserve"> </w:t>
      </w:r>
      <w:r w:rsidRPr="00706FB6">
        <w:t>минут</w:t>
      </w:r>
    </w:p>
    <w:p w:rsidR="00706FB6" w:rsidRPr="00706FB6" w:rsidRDefault="00706FB6" w:rsidP="00706FB6">
      <w:pPr>
        <w:pStyle w:val="a3"/>
        <w:tabs>
          <w:tab w:val="left" w:pos="2517"/>
        </w:tabs>
        <w:ind w:left="392"/>
      </w:pPr>
    </w:p>
    <w:p w:rsidR="00706FB6" w:rsidRPr="00706FB6" w:rsidRDefault="00706FB6" w:rsidP="00F116B3">
      <w:pPr>
        <w:pStyle w:val="a5"/>
        <w:numPr>
          <w:ilvl w:val="0"/>
          <w:numId w:val="111"/>
        </w:numPr>
        <w:spacing w:line="271" w:lineRule="exact"/>
        <w:ind w:left="851" w:hanging="284"/>
        <w:rPr>
          <w:b/>
          <w:sz w:val="26"/>
          <w:szCs w:val="26"/>
        </w:rPr>
      </w:pPr>
      <w:r w:rsidRPr="00706FB6">
        <w:rPr>
          <w:b/>
          <w:sz w:val="26"/>
          <w:szCs w:val="26"/>
        </w:rPr>
        <w:t>Обучение в первом классе</w:t>
      </w:r>
    </w:p>
    <w:p w:rsidR="00706FB6" w:rsidRPr="00706FB6" w:rsidRDefault="00706FB6" w:rsidP="00706FB6">
      <w:pPr>
        <w:pStyle w:val="a3"/>
        <w:ind w:left="567" w:firstLine="283"/>
      </w:pPr>
      <w:r w:rsidRPr="00706FB6">
        <w:t>Обучение в первых классах осуществляется с соблюдением следующих дополнительных    требований:</w:t>
      </w:r>
    </w:p>
    <w:p w:rsidR="00706FB6" w:rsidRPr="00706FB6" w:rsidRDefault="00706FB6" w:rsidP="00F116B3">
      <w:pPr>
        <w:pStyle w:val="a3"/>
        <w:numPr>
          <w:ilvl w:val="0"/>
          <w:numId w:val="113"/>
        </w:numPr>
        <w:ind w:left="851" w:hanging="284"/>
      </w:pPr>
      <w:r w:rsidRPr="00706FB6">
        <w:lastRenderedPageBreak/>
        <w:t>использование «ступенчатого» режима обучения в первом полугодии (в сентябре, октябре – по 3 урока в день по 35 минут каждый, в ноябре – декабре – по 4 урока в день по 35 минут каждый; январь – май – по 4 урока по 40 минут каждый);</w:t>
      </w:r>
    </w:p>
    <w:p w:rsidR="00706FB6" w:rsidRPr="00706FB6" w:rsidRDefault="00706FB6" w:rsidP="00F116B3">
      <w:pPr>
        <w:pStyle w:val="a3"/>
        <w:numPr>
          <w:ilvl w:val="0"/>
          <w:numId w:val="113"/>
        </w:numPr>
        <w:ind w:left="851" w:hanging="284"/>
      </w:pPr>
      <w:r w:rsidRPr="00706FB6">
        <w:t>в середине учебного дня в I полугодии организуется динамическая пауза продолжительностью не менее 40 минут;</w:t>
      </w:r>
    </w:p>
    <w:p w:rsidR="00706FB6" w:rsidRPr="00706FB6" w:rsidRDefault="00706FB6" w:rsidP="00F116B3">
      <w:pPr>
        <w:pStyle w:val="a3"/>
        <w:numPr>
          <w:ilvl w:val="0"/>
          <w:numId w:val="113"/>
        </w:numPr>
        <w:ind w:left="851" w:hanging="284"/>
      </w:pPr>
      <w:r w:rsidRPr="00706FB6">
        <w:t>обучение проводится без бального оценивания знаний обучающихся и домашних заданий;</w:t>
      </w:r>
    </w:p>
    <w:p w:rsidR="00706FB6" w:rsidRPr="00706FB6" w:rsidRDefault="00706FB6" w:rsidP="00F116B3">
      <w:pPr>
        <w:pStyle w:val="a3"/>
        <w:numPr>
          <w:ilvl w:val="0"/>
          <w:numId w:val="113"/>
        </w:numPr>
        <w:ind w:left="851" w:hanging="284"/>
      </w:pPr>
      <w:r w:rsidRPr="00706FB6">
        <w:t>дополнительные недельные каникулы в середине третьей четверти.</w:t>
      </w:r>
    </w:p>
    <w:p w:rsidR="00706FB6" w:rsidRPr="00706FB6" w:rsidRDefault="00706FB6" w:rsidP="00706FB6">
      <w:pPr>
        <w:pStyle w:val="a3"/>
        <w:spacing w:before="5"/>
      </w:pPr>
    </w:p>
    <w:p w:rsidR="00706FB6" w:rsidRPr="00706FB6" w:rsidRDefault="00706FB6" w:rsidP="00F116B3">
      <w:pPr>
        <w:pStyle w:val="a5"/>
        <w:numPr>
          <w:ilvl w:val="0"/>
          <w:numId w:val="111"/>
        </w:numPr>
        <w:spacing w:line="271" w:lineRule="exact"/>
        <w:ind w:left="851" w:hanging="284"/>
        <w:rPr>
          <w:b/>
          <w:sz w:val="26"/>
          <w:szCs w:val="26"/>
        </w:rPr>
      </w:pPr>
      <w:r w:rsidRPr="00706FB6">
        <w:rPr>
          <w:b/>
          <w:sz w:val="26"/>
          <w:szCs w:val="26"/>
        </w:rPr>
        <w:t>Расписание звонков</w:t>
      </w:r>
    </w:p>
    <w:p w:rsidR="00706FB6" w:rsidRDefault="00706FB6" w:rsidP="00706FB6">
      <w:pPr>
        <w:pStyle w:val="a5"/>
        <w:spacing w:line="271" w:lineRule="exact"/>
        <w:ind w:left="851" w:firstLine="0"/>
        <w:rPr>
          <w:b/>
          <w:sz w:val="24"/>
        </w:rPr>
      </w:pPr>
    </w:p>
    <w:p w:rsidR="00706FB6" w:rsidRDefault="00706FB6" w:rsidP="00706FB6">
      <w:pPr>
        <w:pStyle w:val="a3"/>
        <w:spacing w:before="3" w:after="1"/>
        <w:rPr>
          <w:b/>
        </w:rPr>
      </w:pPr>
    </w:p>
    <w:tbl>
      <w:tblPr>
        <w:tblStyle w:val="12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669"/>
        <w:gridCol w:w="1276"/>
        <w:gridCol w:w="1559"/>
        <w:gridCol w:w="2625"/>
      </w:tblGrid>
      <w:tr w:rsidR="00F162F3" w:rsidRPr="00F162F3" w:rsidTr="00F162F3">
        <w:trPr>
          <w:jc w:val="center"/>
        </w:trPr>
        <w:tc>
          <w:tcPr>
            <w:tcW w:w="61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62F3" w:rsidRPr="00F162F3" w:rsidRDefault="00F162F3" w:rsidP="00F162F3">
            <w:pPr>
              <w:jc w:val="center"/>
              <w:rPr>
                <w:sz w:val="28"/>
                <w:szCs w:val="28"/>
              </w:rPr>
            </w:pPr>
            <w:r w:rsidRPr="00F162F3">
              <w:rPr>
                <w:sz w:val="28"/>
                <w:szCs w:val="28"/>
              </w:rPr>
              <w:t>2-4 классы</w:t>
            </w:r>
          </w:p>
        </w:tc>
      </w:tr>
      <w:tr w:rsidR="00F162F3" w:rsidRPr="00F162F3" w:rsidTr="00F162F3">
        <w:trPr>
          <w:jc w:val="center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62F3" w:rsidRPr="00F162F3" w:rsidRDefault="00F162F3" w:rsidP="00F162F3">
            <w:pPr>
              <w:rPr>
                <w:sz w:val="28"/>
                <w:szCs w:val="28"/>
              </w:rPr>
            </w:pPr>
            <w:r w:rsidRPr="00F162F3">
              <w:rPr>
                <w:sz w:val="28"/>
                <w:szCs w:val="28"/>
              </w:rPr>
              <w:t>№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62F3" w:rsidRPr="00F162F3" w:rsidRDefault="00F162F3" w:rsidP="00F162F3">
            <w:pPr>
              <w:rPr>
                <w:sz w:val="28"/>
                <w:szCs w:val="28"/>
              </w:rPr>
            </w:pPr>
            <w:r w:rsidRPr="00F162F3">
              <w:rPr>
                <w:sz w:val="28"/>
                <w:szCs w:val="28"/>
              </w:rPr>
              <w:t>Начало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62F3" w:rsidRPr="00F162F3" w:rsidRDefault="00F162F3" w:rsidP="00F162F3">
            <w:pPr>
              <w:rPr>
                <w:sz w:val="28"/>
                <w:szCs w:val="28"/>
              </w:rPr>
            </w:pPr>
            <w:r w:rsidRPr="00F162F3">
              <w:rPr>
                <w:sz w:val="28"/>
                <w:szCs w:val="28"/>
              </w:rPr>
              <w:t>Окончание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62F3" w:rsidRPr="00F162F3" w:rsidRDefault="00F162F3" w:rsidP="00F162F3">
            <w:pPr>
              <w:rPr>
                <w:sz w:val="28"/>
                <w:szCs w:val="28"/>
              </w:rPr>
            </w:pPr>
            <w:r w:rsidRPr="00F162F3">
              <w:rPr>
                <w:sz w:val="28"/>
                <w:szCs w:val="28"/>
              </w:rPr>
              <w:t>Перемена</w:t>
            </w:r>
          </w:p>
        </w:tc>
      </w:tr>
      <w:tr w:rsidR="00F162F3" w:rsidRPr="00F162F3" w:rsidTr="00F162F3">
        <w:trPr>
          <w:jc w:val="center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62F3" w:rsidRPr="00F162F3" w:rsidRDefault="00F162F3" w:rsidP="00F162F3">
            <w:pPr>
              <w:rPr>
                <w:sz w:val="28"/>
                <w:szCs w:val="28"/>
              </w:rPr>
            </w:pPr>
            <w:r w:rsidRPr="00F162F3">
              <w:rPr>
                <w:sz w:val="28"/>
                <w:szCs w:val="28"/>
              </w:rPr>
              <w:t>1.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62F3" w:rsidRPr="00F162F3" w:rsidRDefault="00F162F3" w:rsidP="00F162F3">
            <w:pPr>
              <w:rPr>
                <w:sz w:val="28"/>
                <w:szCs w:val="28"/>
              </w:rPr>
            </w:pPr>
            <w:r w:rsidRPr="00F162F3">
              <w:rPr>
                <w:sz w:val="28"/>
                <w:szCs w:val="28"/>
              </w:rPr>
              <w:t>8.20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62F3" w:rsidRPr="00F162F3" w:rsidRDefault="00F162F3" w:rsidP="00F162F3">
            <w:pPr>
              <w:rPr>
                <w:sz w:val="28"/>
                <w:szCs w:val="28"/>
              </w:rPr>
            </w:pPr>
            <w:r w:rsidRPr="00F162F3">
              <w:rPr>
                <w:sz w:val="28"/>
                <w:szCs w:val="28"/>
              </w:rPr>
              <w:t>9.00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62F3" w:rsidRPr="00F162F3" w:rsidRDefault="00F162F3" w:rsidP="00F162F3">
            <w:pPr>
              <w:rPr>
                <w:sz w:val="28"/>
                <w:szCs w:val="28"/>
              </w:rPr>
            </w:pPr>
            <w:r w:rsidRPr="00F162F3">
              <w:rPr>
                <w:sz w:val="28"/>
                <w:szCs w:val="28"/>
              </w:rPr>
              <w:t>20 (завтрак  за счет областных средств)</w:t>
            </w:r>
          </w:p>
        </w:tc>
      </w:tr>
      <w:tr w:rsidR="00F162F3" w:rsidRPr="00F162F3" w:rsidTr="00F162F3">
        <w:trPr>
          <w:jc w:val="center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62F3" w:rsidRPr="00F162F3" w:rsidRDefault="00F162F3" w:rsidP="00F162F3">
            <w:pPr>
              <w:rPr>
                <w:sz w:val="28"/>
                <w:szCs w:val="28"/>
              </w:rPr>
            </w:pPr>
            <w:r w:rsidRPr="00F162F3">
              <w:rPr>
                <w:sz w:val="28"/>
                <w:szCs w:val="28"/>
              </w:rPr>
              <w:t>2.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62F3" w:rsidRPr="00F162F3" w:rsidRDefault="00F162F3" w:rsidP="00F162F3">
            <w:pPr>
              <w:rPr>
                <w:sz w:val="28"/>
                <w:szCs w:val="28"/>
              </w:rPr>
            </w:pPr>
            <w:r w:rsidRPr="00F162F3">
              <w:rPr>
                <w:sz w:val="28"/>
                <w:szCs w:val="28"/>
              </w:rPr>
              <w:t>9.20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62F3" w:rsidRPr="00F162F3" w:rsidRDefault="00F162F3" w:rsidP="00F162F3">
            <w:pPr>
              <w:rPr>
                <w:sz w:val="28"/>
                <w:szCs w:val="28"/>
              </w:rPr>
            </w:pPr>
            <w:r w:rsidRPr="00F162F3">
              <w:rPr>
                <w:sz w:val="28"/>
                <w:szCs w:val="28"/>
              </w:rPr>
              <w:t>10.00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62F3" w:rsidRPr="00F162F3" w:rsidRDefault="00F162F3" w:rsidP="00F162F3">
            <w:pPr>
              <w:rPr>
                <w:sz w:val="28"/>
                <w:szCs w:val="28"/>
              </w:rPr>
            </w:pPr>
            <w:r w:rsidRPr="00F162F3">
              <w:rPr>
                <w:sz w:val="28"/>
                <w:szCs w:val="28"/>
              </w:rPr>
              <w:t>10</w:t>
            </w:r>
          </w:p>
        </w:tc>
      </w:tr>
      <w:tr w:rsidR="00F162F3" w:rsidRPr="00F162F3" w:rsidTr="00F162F3">
        <w:trPr>
          <w:jc w:val="center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62F3" w:rsidRPr="00F162F3" w:rsidRDefault="00F162F3" w:rsidP="00F162F3">
            <w:pPr>
              <w:rPr>
                <w:sz w:val="28"/>
                <w:szCs w:val="28"/>
              </w:rPr>
            </w:pPr>
            <w:r w:rsidRPr="00F162F3">
              <w:rPr>
                <w:sz w:val="28"/>
                <w:szCs w:val="28"/>
              </w:rPr>
              <w:t>3.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62F3" w:rsidRPr="00F162F3" w:rsidRDefault="00F162F3" w:rsidP="00F162F3">
            <w:pPr>
              <w:rPr>
                <w:sz w:val="28"/>
                <w:szCs w:val="28"/>
              </w:rPr>
            </w:pPr>
            <w:r w:rsidRPr="00F162F3">
              <w:rPr>
                <w:sz w:val="28"/>
                <w:szCs w:val="28"/>
              </w:rPr>
              <w:t>10.10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62F3" w:rsidRPr="00F162F3" w:rsidRDefault="00F162F3" w:rsidP="00F162F3">
            <w:pPr>
              <w:rPr>
                <w:sz w:val="28"/>
                <w:szCs w:val="28"/>
              </w:rPr>
            </w:pPr>
            <w:r w:rsidRPr="00F162F3">
              <w:rPr>
                <w:sz w:val="28"/>
                <w:szCs w:val="28"/>
              </w:rPr>
              <w:t>10.50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62F3" w:rsidRPr="00F162F3" w:rsidRDefault="00F162F3" w:rsidP="00F162F3">
            <w:pPr>
              <w:rPr>
                <w:sz w:val="28"/>
                <w:szCs w:val="28"/>
              </w:rPr>
            </w:pPr>
            <w:r w:rsidRPr="00F162F3">
              <w:rPr>
                <w:sz w:val="28"/>
                <w:szCs w:val="28"/>
              </w:rPr>
              <w:t>10</w:t>
            </w:r>
          </w:p>
        </w:tc>
      </w:tr>
      <w:tr w:rsidR="00F162F3" w:rsidRPr="00F162F3" w:rsidTr="00F162F3">
        <w:trPr>
          <w:jc w:val="center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62F3" w:rsidRPr="00F162F3" w:rsidRDefault="00F162F3" w:rsidP="00F162F3">
            <w:pPr>
              <w:rPr>
                <w:sz w:val="28"/>
                <w:szCs w:val="28"/>
              </w:rPr>
            </w:pPr>
            <w:r w:rsidRPr="00F162F3">
              <w:rPr>
                <w:sz w:val="28"/>
                <w:szCs w:val="28"/>
              </w:rPr>
              <w:t>4.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62F3" w:rsidRPr="00F162F3" w:rsidRDefault="00F162F3" w:rsidP="00F162F3">
            <w:pPr>
              <w:rPr>
                <w:sz w:val="28"/>
                <w:szCs w:val="28"/>
              </w:rPr>
            </w:pPr>
            <w:r w:rsidRPr="00F162F3">
              <w:rPr>
                <w:sz w:val="28"/>
                <w:szCs w:val="28"/>
              </w:rPr>
              <w:t>11.00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62F3" w:rsidRPr="00F162F3" w:rsidRDefault="00F162F3" w:rsidP="00F162F3">
            <w:pPr>
              <w:rPr>
                <w:sz w:val="28"/>
                <w:szCs w:val="28"/>
              </w:rPr>
            </w:pPr>
            <w:r w:rsidRPr="00F162F3">
              <w:rPr>
                <w:sz w:val="28"/>
                <w:szCs w:val="28"/>
              </w:rPr>
              <w:t>11.40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62F3" w:rsidRPr="00F162F3" w:rsidRDefault="00F162F3" w:rsidP="00F162F3">
            <w:pPr>
              <w:rPr>
                <w:sz w:val="28"/>
                <w:szCs w:val="28"/>
              </w:rPr>
            </w:pPr>
            <w:r w:rsidRPr="00F162F3">
              <w:rPr>
                <w:sz w:val="28"/>
                <w:szCs w:val="28"/>
              </w:rPr>
              <w:t>20 (обед старшие классы)</w:t>
            </w:r>
          </w:p>
        </w:tc>
      </w:tr>
      <w:tr w:rsidR="00F162F3" w:rsidRPr="00F162F3" w:rsidTr="00F162F3">
        <w:trPr>
          <w:jc w:val="center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62F3" w:rsidRPr="00F162F3" w:rsidRDefault="00F162F3" w:rsidP="00F162F3">
            <w:pPr>
              <w:rPr>
                <w:sz w:val="28"/>
                <w:szCs w:val="28"/>
              </w:rPr>
            </w:pPr>
            <w:r w:rsidRPr="00F162F3">
              <w:rPr>
                <w:sz w:val="28"/>
                <w:szCs w:val="28"/>
              </w:rPr>
              <w:t>5.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62F3" w:rsidRPr="00F162F3" w:rsidRDefault="00F162F3" w:rsidP="00F162F3">
            <w:pPr>
              <w:rPr>
                <w:sz w:val="28"/>
                <w:szCs w:val="28"/>
              </w:rPr>
            </w:pPr>
            <w:r w:rsidRPr="00F162F3">
              <w:rPr>
                <w:sz w:val="28"/>
                <w:szCs w:val="28"/>
              </w:rPr>
              <w:t>12.00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62F3" w:rsidRPr="00F162F3" w:rsidRDefault="00F162F3" w:rsidP="00F162F3">
            <w:pPr>
              <w:rPr>
                <w:sz w:val="28"/>
                <w:szCs w:val="28"/>
              </w:rPr>
            </w:pPr>
            <w:r w:rsidRPr="00F162F3">
              <w:rPr>
                <w:sz w:val="28"/>
                <w:szCs w:val="28"/>
              </w:rPr>
              <w:t>12.40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62F3" w:rsidRPr="00F162F3" w:rsidRDefault="00F162F3" w:rsidP="00F162F3">
            <w:pPr>
              <w:rPr>
                <w:sz w:val="28"/>
                <w:szCs w:val="28"/>
              </w:rPr>
            </w:pPr>
            <w:r w:rsidRPr="00F162F3">
              <w:rPr>
                <w:sz w:val="28"/>
                <w:szCs w:val="28"/>
              </w:rPr>
              <w:t>10 (обед за счет родительских средств)</w:t>
            </w:r>
          </w:p>
        </w:tc>
      </w:tr>
      <w:tr w:rsidR="00F162F3" w:rsidRPr="00F162F3" w:rsidTr="00F162F3">
        <w:trPr>
          <w:jc w:val="center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62F3" w:rsidRPr="00F162F3" w:rsidRDefault="00F162F3" w:rsidP="00F162F3">
            <w:pPr>
              <w:rPr>
                <w:sz w:val="28"/>
                <w:szCs w:val="28"/>
              </w:rPr>
            </w:pPr>
            <w:r w:rsidRPr="00F162F3">
              <w:rPr>
                <w:sz w:val="28"/>
                <w:szCs w:val="28"/>
              </w:rPr>
              <w:t>6.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62F3" w:rsidRPr="00F162F3" w:rsidRDefault="00F162F3" w:rsidP="00F162F3">
            <w:pPr>
              <w:rPr>
                <w:sz w:val="28"/>
                <w:szCs w:val="28"/>
              </w:rPr>
            </w:pPr>
            <w:r w:rsidRPr="00F162F3">
              <w:rPr>
                <w:sz w:val="28"/>
                <w:szCs w:val="28"/>
              </w:rPr>
              <w:t>12.50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62F3" w:rsidRPr="00F162F3" w:rsidRDefault="00F162F3" w:rsidP="00F162F3">
            <w:pPr>
              <w:rPr>
                <w:sz w:val="28"/>
                <w:szCs w:val="28"/>
              </w:rPr>
            </w:pPr>
            <w:r w:rsidRPr="00F162F3">
              <w:rPr>
                <w:sz w:val="28"/>
                <w:szCs w:val="28"/>
              </w:rPr>
              <w:t>13.30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62F3" w:rsidRPr="00F162F3" w:rsidRDefault="00F162F3" w:rsidP="00F162F3">
            <w:pPr>
              <w:rPr>
                <w:sz w:val="28"/>
                <w:szCs w:val="28"/>
              </w:rPr>
            </w:pPr>
            <w:r w:rsidRPr="00F162F3">
              <w:rPr>
                <w:sz w:val="28"/>
                <w:szCs w:val="28"/>
              </w:rPr>
              <w:t>10</w:t>
            </w:r>
          </w:p>
        </w:tc>
      </w:tr>
      <w:tr w:rsidR="00F162F3" w:rsidRPr="00F162F3" w:rsidTr="00F162F3">
        <w:trPr>
          <w:jc w:val="center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62F3" w:rsidRPr="00F162F3" w:rsidRDefault="00F162F3" w:rsidP="00F162F3">
            <w:pPr>
              <w:rPr>
                <w:sz w:val="28"/>
                <w:szCs w:val="28"/>
              </w:rPr>
            </w:pPr>
            <w:r w:rsidRPr="00F162F3">
              <w:rPr>
                <w:sz w:val="28"/>
                <w:szCs w:val="28"/>
              </w:rPr>
              <w:t>7.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62F3" w:rsidRPr="00F162F3" w:rsidRDefault="00F162F3" w:rsidP="00F162F3">
            <w:pPr>
              <w:rPr>
                <w:sz w:val="28"/>
                <w:szCs w:val="28"/>
              </w:rPr>
            </w:pPr>
            <w:r w:rsidRPr="00F162F3">
              <w:rPr>
                <w:sz w:val="28"/>
                <w:szCs w:val="28"/>
              </w:rPr>
              <w:t>13.40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62F3" w:rsidRPr="00F162F3" w:rsidRDefault="00F162F3" w:rsidP="00F162F3">
            <w:pPr>
              <w:rPr>
                <w:sz w:val="28"/>
                <w:szCs w:val="28"/>
              </w:rPr>
            </w:pPr>
            <w:r w:rsidRPr="00F162F3">
              <w:rPr>
                <w:sz w:val="28"/>
                <w:szCs w:val="28"/>
              </w:rPr>
              <w:t>14.20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2F3" w:rsidRPr="00F162F3" w:rsidRDefault="00F162F3" w:rsidP="00F162F3">
            <w:pPr>
              <w:rPr>
                <w:sz w:val="28"/>
                <w:szCs w:val="28"/>
              </w:rPr>
            </w:pPr>
          </w:p>
        </w:tc>
      </w:tr>
    </w:tbl>
    <w:p w:rsidR="00706FB6" w:rsidRDefault="00706FB6" w:rsidP="00706FB6">
      <w:pPr>
        <w:pStyle w:val="a3"/>
        <w:spacing w:before="3" w:after="1"/>
        <w:rPr>
          <w:b/>
        </w:rPr>
      </w:pPr>
    </w:p>
    <w:tbl>
      <w:tblPr>
        <w:tblStyle w:val="20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817"/>
        <w:gridCol w:w="1276"/>
        <w:gridCol w:w="1724"/>
        <w:gridCol w:w="3402"/>
      </w:tblGrid>
      <w:tr w:rsidR="007312FF" w:rsidRPr="007312FF" w:rsidTr="007312FF">
        <w:trPr>
          <w:jc w:val="center"/>
        </w:trPr>
        <w:tc>
          <w:tcPr>
            <w:tcW w:w="72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12FF" w:rsidRPr="007312FF" w:rsidRDefault="007312FF" w:rsidP="007312FF">
            <w:pPr>
              <w:jc w:val="center"/>
              <w:rPr>
                <w:sz w:val="28"/>
                <w:szCs w:val="28"/>
              </w:rPr>
            </w:pPr>
            <w:r w:rsidRPr="007312FF">
              <w:rPr>
                <w:sz w:val="28"/>
                <w:szCs w:val="28"/>
              </w:rPr>
              <w:t>5-9 классы</w:t>
            </w:r>
          </w:p>
        </w:tc>
      </w:tr>
      <w:tr w:rsidR="007312FF" w:rsidRPr="007312FF" w:rsidTr="007312FF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12FF" w:rsidRPr="007312FF" w:rsidRDefault="007312FF" w:rsidP="007312FF">
            <w:pPr>
              <w:rPr>
                <w:sz w:val="28"/>
                <w:szCs w:val="28"/>
              </w:rPr>
            </w:pPr>
            <w:r w:rsidRPr="007312FF">
              <w:rPr>
                <w:sz w:val="28"/>
                <w:szCs w:val="28"/>
              </w:rPr>
              <w:t>№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12FF" w:rsidRPr="007312FF" w:rsidRDefault="007312FF" w:rsidP="007312FF">
            <w:pPr>
              <w:rPr>
                <w:sz w:val="28"/>
                <w:szCs w:val="28"/>
              </w:rPr>
            </w:pPr>
            <w:r w:rsidRPr="007312FF">
              <w:rPr>
                <w:sz w:val="28"/>
                <w:szCs w:val="28"/>
              </w:rPr>
              <w:t>Начало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12FF" w:rsidRPr="007312FF" w:rsidRDefault="007312FF" w:rsidP="007312FF">
            <w:pPr>
              <w:rPr>
                <w:sz w:val="28"/>
                <w:szCs w:val="28"/>
              </w:rPr>
            </w:pPr>
            <w:r w:rsidRPr="007312FF">
              <w:rPr>
                <w:sz w:val="28"/>
                <w:szCs w:val="28"/>
              </w:rPr>
              <w:t>Окончание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12FF" w:rsidRPr="007312FF" w:rsidRDefault="007312FF" w:rsidP="007312FF">
            <w:pPr>
              <w:rPr>
                <w:sz w:val="28"/>
                <w:szCs w:val="28"/>
              </w:rPr>
            </w:pPr>
            <w:r w:rsidRPr="007312FF">
              <w:rPr>
                <w:sz w:val="28"/>
                <w:szCs w:val="28"/>
              </w:rPr>
              <w:t>Перемена</w:t>
            </w:r>
          </w:p>
        </w:tc>
      </w:tr>
      <w:tr w:rsidR="007312FF" w:rsidRPr="007312FF" w:rsidTr="007312FF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12FF" w:rsidRPr="007312FF" w:rsidRDefault="007312FF" w:rsidP="007312FF">
            <w:pPr>
              <w:rPr>
                <w:sz w:val="28"/>
                <w:szCs w:val="28"/>
              </w:rPr>
            </w:pPr>
            <w:r w:rsidRPr="007312FF">
              <w:rPr>
                <w:sz w:val="28"/>
                <w:szCs w:val="28"/>
              </w:rPr>
              <w:t>1.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12FF" w:rsidRPr="007312FF" w:rsidRDefault="007312FF" w:rsidP="007312FF">
            <w:pPr>
              <w:rPr>
                <w:sz w:val="28"/>
                <w:szCs w:val="28"/>
              </w:rPr>
            </w:pPr>
            <w:r w:rsidRPr="007312FF">
              <w:rPr>
                <w:sz w:val="28"/>
                <w:szCs w:val="28"/>
              </w:rPr>
              <w:t>8.20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12FF" w:rsidRPr="007312FF" w:rsidRDefault="007312FF" w:rsidP="007312FF">
            <w:pPr>
              <w:rPr>
                <w:sz w:val="28"/>
                <w:szCs w:val="28"/>
              </w:rPr>
            </w:pPr>
            <w:r w:rsidRPr="007312FF">
              <w:rPr>
                <w:sz w:val="28"/>
                <w:szCs w:val="28"/>
              </w:rPr>
              <w:t>9.00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12FF" w:rsidRPr="007312FF" w:rsidRDefault="007312FF" w:rsidP="007312FF">
            <w:pPr>
              <w:rPr>
                <w:sz w:val="28"/>
                <w:szCs w:val="28"/>
              </w:rPr>
            </w:pPr>
            <w:r w:rsidRPr="007312FF">
              <w:rPr>
                <w:sz w:val="28"/>
                <w:szCs w:val="28"/>
              </w:rPr>
              <w:t xml:space="preserve">20 </w:t>
            </w:r>
          </w:p>
        </w:tc>
      </w:tr>
      <w:tr w:rsidR="007312FF" w:rsidRPr="007312FF" w:rsidTr="007312FF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12FF" w:rsidRPr="007312FF" w:rsidRDefault="007312FF" w:rsidP="007312FF">
            <w:pPr>
              <w:rPr>
                <w:sz w:val="28"/>
                <w:szCs w:val="28"/>
              </w:rPr>
            </w:pPr>
            <w:r w:rsidRPr="007312FF">
              <w:rPr>
                <w:sz w:val="28"/>
                <w:szCs w:val="28"/>
              </w:rPr>
              <w:t>2.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12FF" w:rsidRPr="007312FF" w:rsidRDefault="007312FF" w:rsidP="007312FF">
            <w:pPr>
              <w:rPr>
                <w:sz w:val="28"/>
                <w:szCs w:val="28"/>
              </w:rPr>
            </w:pPr>
            <w:r w:rsidRPr="007312FF">
              <w:rPr>
                <w:sz w:val="28"/>
                <w:szCs w:val="28"/>
              </w:rPr>
              <w:t>9.20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12FF" w:rsidRPr="007312FF" w:rsidRDefault="007312FF" w:rsidP="007312FF">
            <w:pPr>
              <w:rPr>
                <w:sz w:val="28"/>
                <w:szCs w:val="28"/>
              </w:rPr>
            </w:pPr>
            <w:r w:rsidRPr="007312FF">
              <w:rPr>
                <w:sz w:val="28"/>
                <w:szCs w:val="28"/>
              </w:rPr>
              <w:t>10.00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12FF" w:rsidRPr="007312FF" w:rsidRDefault="007312FF" w:rsidP="007312FF">
            <w:pPr>
              <w:rPr>
                <w:sz w:val="28"/>
                <w:szCs w:val="28"/>
              </w:rPr>
            </w:pPr>
            <w:r w:rsidRPr="007312FF">
              <w:rPr>
                <w:sz w:val="28"/>
                <w:szCs w:val="28"/>
              </w:rPr>
              <w:t>10</w:t>
            </w:r>
          </w:p>
        </w:tc>
      </w:tr>
      <w:tr w:rsidR="007312FF" w:rsidRPr="007312FF" w:rsidTr="007312FF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12FF" w:rsidRPr="007312FF" w:rsidRDefault="007312FF" w:rsidP="007312FF">
            <w:pPr>
              <w:rPr>
                <w:sz w:val="28"/>
                <w:szCs w:val="28"/>
              </w:rPr>
            </w:pPr>
            <w:r w:rsidRPr="007312FF">
              <w:rPr>
                <w:sz w:val="28"/>
                <w:szCs w:val="28"/>
              </w:rPr>
              <w:t>3.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12FF" w:rsidRPr="007312FF" w:rsidRDefault="007312FF" w:rsidP="007312FF">
            <w:pPr>
              <w:rPr>
                <w:sz w:val="28"/>
                <w:szCs w:val="28"/>
              </w:rPr>
            </w:pPr>
            <w:r w:rsidRPr="007312FF">
              <w:rPr>
                <w:sz w:val="28"/>
                <w:szCs w:val="28"/>
              </w:rPr>
              <w:t>10.10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12FF" w:rsidRPr="007312FF" w:rsidRDefault="007312FF" w:rsidP="007312FF">
            <w:pPr>
              <w:rPr>
                <w:sz w:val="28"/>
                <w:szCs w:val="28"/>
              </w:rPr>
            </w:pPr>
            <w:r w:rsidRPr="007312FF">
              <w:rPr>
                <w:sz w:val="28"/>
                <w:szCs w:val="28"/>
              </w:rPr>
              <w:t>10.50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12FF" w:rsidRPr="007312FF" w:rsidRDefault="007312FF" w:rsidP="007312FF">
            <w:pPr>
              <w:rPr>
                <w:sz w:val="28"/>
                <w:szCs w:val="28"/>
              </w:rPr>
            </w:pPr>
            <w:r w:rsidRPr="007312FF">
              <w:rPr>
                <w:sz w:val="28"/>
                <w:szCs w:val="28"/>
              </w:rPr>
              <w:t>10</w:t>
            </w:r>
          </w:p>
        </w:tc>
      </w:tr>
      <w:tr w:rsidR="007312FF" w:rsidRPr="007312FF" w:rsidTr="007312FF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12FF" w:rsidRPr="007312FF" w:rsidRDefault="007312FF" w:rsidP="007312FF">
            <w:pPr>
              <w:rPr>
                <w:sz w:val="28"/>
                <w:szCs w:val="28"/>
              </w:rPr>
            </w:pPr>
            <w:r w:rsidRPr="007312FF">
              <w:rPr>
                <w:sz w:val="28"/>
                <w:szCs w:val="28"/>
              </w:rPr>
              <w:t>4.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12FF" w:rsidRPr="007312FF" w:rsidRDefault="007312FF" w:rsidP="007312FF">
            <w:pPr>
              <w:rPr>
                <w:sz w:val="28"/>
                <w:szCs w:val="28"/>
              </w:rPr>
            </w:pPr>
            <w:r w:rsidRPr="007312FF">
              <w:rPr>
                <w:sz w:val="28"/>
                <w:szCs w:val="28"/>
              </w:rPr>
              <w:t>11.00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12FF" w:rsidRPr="007312FF" w:rsidRDefault="007312FF" w:rsidP="007312FF">
            <w:pPr>
              <w:rPr>
                <w:sz w:val="28"/>
                <w:szCs w:val="28"/>
              </w:rPr>
            </w:pPr>
            <w:r w:rsidRPr="007312FF">
              <w:rPr>
                <w:sz w:val="28"/>
                <w:szCs w:val="28"/>
              </w:rPr>
              <w:t>11.40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12FF" w:rsidRPr="007312FF" w:rsidRDefault="007312FF" w:rsidP="007312FF">
            <w:pPr>
              <w:rPr>
                <w:sz w:val="28"/>
                <w:szCs w:val="28"/>
              </w:rPr>
            </w:pPr>
            <w:r w:rsidRPr="007312FF">
              <w:rPr>
                <w:sz w:val="28"/>
                <w:szCs w:val="28"/>
              </w:rPr>
              <w:t>20 (обед за  счет родительских средств  и                                                                              муниципальной льготы)</w:t>
            </w:r>
          </w:p>
        </w:tc>
      </w:tr>
      <w:tr w:rsidR="007312FF" w:rsidRPr="007312FF" w:rsidTr="007312FF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12FF" w:rsidRPr="007312FF" w:rsidRDefault="007312FF" w:rsidP="007312FF">
            <w:pPr>
              <w:rPr>
                <w:sz w:val="28"/>
                <w:szCs w:val="28"/>
              </w:rPr>
            </w:pPr>
            <w:r w:rsidRPr="007312FF">
              <w:rPr>
                <w:sz w:val="28"/>
                <w:szCs w:val="28"/>
              </w:rPr>
              <w:t>5.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12FF" w:rsidRPr="007312FF" w:rsidRDefault="007312FF" w:rsidP="007312FF">
            <w:pPr>
              <w:rPr>
                <w:sz w:val="28"/>
                <w:szCs w:val="28"/>
              </w:rPr>
            </w:pPr>
            <w:r w:rsidRPr="007312FF">
              <w:rPr>
                <w:sz w:val="28"/>
                <w:szCs w:val="28"/>
              </w:rPr>
              <w:t>12.00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12FF" w:rsidRPr="007312FF" w:rsidRDefault="007312FF" w:rsidP="007312FF">
            <w:pPr>
              <w:rPr>
                <w:sz w:val="28"/>
                <w:szCs w:val="28"/>
              </w:rPr>
            </w:pPr>
            <w:r w:rsidRPr="007312FF">
              <w:rPr>
                <w:sz w:val="28"/>
                <w:szCs w:val="28"/>
              </w:rPr>
              <w:t>12.40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12FF" w:rsidRPr="007312FF" w:rsidRDefault="007312FF" w:rsidP="007312FF">
            <w:pPr>
              <w:rPr>
                <w:sz w:val="28"/>
                <w:szCs w:val="28"/>
              </w:rPr>
            </w:pPr>
            <w:r w:rsidRPr="007312FF">
              <w:rPr>
                <w:sz w:val="28"/>
                <w:szCs w:val="28"/>
              </w:rPr>
              <w:t xml:space="preserve">10 </w:t>
            </w:r>
          </w:p>
        </w:tc>
      </w:tr>
      <w:tr w:rsidR="007312FF" w:rsidRPr="007312FF" w:rsidTr="007312FF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12FF" w:rsidRPr="007312FF" w:rsidRDefault="007312FF" w:rsidP="007312FF">
            <w:pPr>
              <w:rPr>
                <w:sz w:val="28"/>
                <w:szCs w:val="28"/>
              </w:rPr>
            </w:pPr>
            <w:r w:rsidRPr="007312FF">
              <w:rPr>
                <w:sz w:val="28"/>
                <w:szCs w:val="28"/>
              </w:rPr>
              <w:t>6.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12FF" w:rsidRPr="007312FF" w:rsidRDefault="007312FF" w:rsidP="007312FF">
            <w:pPr>
              <w:rPr>
                <w:sz w:val="28"/>
                <w:szCs w:val="28"/>
              </w:rPr>
            </w:pPr>
            <w:r w:rsidRPr="007312FF">
              <w:rPr>
                <w:sz w:val="28"/>
                <w:szCs w:val="28"/>
              </w:rPr>
              <w:t>12.50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12FF" w:rsidRPr="007312FF" w:rsidRDefault="007312FF" w:rsidP="007312FF">
            <w:pPr>
              <w:rPr>
                <w:sz w:val="28"/>
                <w:szCs w:val="28"/>
              </w:rPr>
            </w:pPr>
            <w:r w:rsidRPr="007312FF">
              <w:rPr>
                <w:sz w:val="28"/>
                <w:szCs w:val="28"/>
              </w:rPr>
              <w:t>13.30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12FF" w:rsidRPr="007312FF" w:rsidRDefault="007312FF" w:rsidP="007312FF">
            <w:pPr>
              <w:rPr>
                <w:sz w:val="28"/>
                <w:szCs w:val="28"/>
              </w:rPr>
            </w:pPr>
            <w:r w:rsidRPr="007312FF">
              <w:rPr>
                <w:sz w:val="28"/>
                <w:szCs w:val="28"/>
              </w:rPr>
              <w:t>10</w:t>
            </w:r>
          </w:p>
        </w:tc>
      </w:tr>
      <w:tr w:rsidR="007312FF" w:rsidRPr="007312FF" w:rsidTr="007312FF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12FF" w:rsidRPr="007312FF" w:rsidRDefault="007312FF" w:rsidP="007312FF">
            <w:pPr>
              <w:rPr>
                <w:sz w:val="28"/>
                <w:szCs w:val="28"/>
              </w:rPr>
            </w:pPr>
            <w:r w:rsidRPr="007312FF">
              <w:rPr>
                <w:sz w:val="28"/>
                <w:szCs w:val="28"/>
              </w:rPr>
              <w:t>7.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12FF" w:rsidRPr="007312FF" w:rsidRDefault="007312FF" w:rsidP="007312FF">
            <w:pPr>
              <w:rPr>
                <w:sz w:val="28"/>
                <w:szCs w:val="28"/>
              </w:rPr>
            </w:pPr>
            <w:r w:rsidRPr="007312FF">
              <w:rPr>
                <w:sz w:val="28"/>
                <w:szCs w:val="28"/>
              </w:rPr>
              <w:t>13.40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12FF" w:rsidRPr="007312FF" w:rsidRDefault="007312FF" w:rsidP="007312FF">
            <w:pPr>
              <w:rPr>
                <w:sz w:val="28"/>
                <w:szCs w:val="28"/>
              </w:rPr>
            </w:pPr>
            <w:r w:rsidRPr="007312FF">
              <w:rPr>
                <w:sz w:val="28"/>
                <w:szCs w:val="28"/>
              </w:rPr>
              <w:t>14.20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2FF" w:rsidRPr="007312FF" w:rsidRDefault="007312FF" w:rsidP="007312FF">
            <w:pPr>
              <w:rPr>
                <w:sz w:val="28"/>
                <w:szCs w:val="28"/>
              </w:rPr>
            </w:pPr>
          </w:p>
        </w:tc>
      </w:tr>
    </w:tbl>
    <w:p w:rsidR="00706FB6" w:rsidRDefault="00706FB6" w:rsidP="00706FB6">
      <w:pPr>
        <w:pStyle w:val="a5"/>
        <w:spacing w:line="271" w:lineRule="exact"/>
        <w:ind w:left="851" w:firstLine="0"/>
        <w:rPr>
          <w:b/>
          <w:sz w:val="24"/>
        </w:rPr>
      </w:pPr>
    </w:p>
    <w:p w:rsidR="00706FB6" w:rsidRDefault="00706FB6" w:rsidP="00706FB6">
      <w:pPr>
        <w:pStyle w:val="a3"/>
        <w:spacing w:before="8"/>
        <w:rPr>
          <w:b/>
          <w:sz w:val="23"/>
        </w:rPr>
      </w:pPr>
    </w:p>
    <w:p w:rsidR="00706FB6" w:rsidRDefault="00706FB6" w:rsidP="00706FB6">
      <w:pPr>
        <w:pStyle w:val="a3"/>
        <w:spacing w:before="8"/>
        <w:rPr>
          <w:b/>
          <w:sz w:val="23"/>
        </w:rPr>
      </w:pPr>
    </w:p>
    <w:p w:rsidR="00706FB6" w:rsidRDefault="00706FB6" w:rsidP="00706FB6">
      <w:pPr>
        <w:pStyle w:val="a5"/>
        <w:spacing w:line="271" w:lineRule="exact"/>
        <w:ind w:left="851" w:firstLine="0"/>
        <w:rPr>
          <w:b/>
          <w:sz w:val="24"/>
        </w:rPr>
      </w:pPr>
    </w:p>
    <w:p w:rsidR="00706FB6" w:rsidRPr="00706FB6" w:rsidRDefault="00706FB6" w:rsidP="00F116B3">
      <w:pPr>
        <w:pStyle w:val="a5"/>
        <w:numPr>
          <w:ilvl w:val="0"/>
          <w:numId w:val="111"/>
        </w:numPr>
        <w:spacing w:line="271" w:lineRule="exact"/>
        <w:ind w:left="851" w:hanging="284"/>
        <w:rPr>
          <w:b/>
          <w:sz w:val="26"/>
          <w:szCs w:val="26"/>
        </w:rPr>
      </w:pPr>
      <w:r w:rsidRPr="00706FB6">
        <w:rPr>
          <w:b/>
          <w:sz w:val="26"/>
          <w:szCs w:val="26"/>
        </w:rPr>
        <w:t>Сроки проведения промежуточной аттестации</w:t>
      </w:r>
    </w:p>
    <w:p w:rsidR="00706FB6" w:rsidRPr="00706FB6" w:rsidRDefault="00706FB6" w:rsidP="00706FB6">
      <w:pPr>
        <w:pStyle w:val="a3"/>
        <w:spacing w:before="3"/>
        <w:ind w:left="567"/>
      </w:pPr>
      <w:r w:rsidRPr="00706FB6">
        <w:t xml:space="preserve">12.09 – 23.09.2022 г. – входной (стартовый), для 1-классников – стартовая педагогическая   </w:t>
      </w:r>
      <w:r w:rsidRPr="00706FB6">
        <w:lastRenderedPageBreak/>
        <w:t>диагностика.</w:t>
      </w:r>
    </w:p>
    <w:p w:rsidR="00706FB6" w:rsidRPr="00706FB6" w:rsidRDefault="00706FB6" w:rsidP="00706FB6">
      <w:pPr>
        <w:pStyle w:val="a3"/>
        <w:spacing w:before="3"/>
        <w:ind w:left="567"/>
      </w:pPr>
      <w:r w:rsidRPr="00706FB6">
        <w:t>12.12 – 2312.2022 г. текущий (за I полугодие), для 1-классников – контроль техники чтения (после букварный), вычислительных навыков.</w:t>
      </w:r>
    </w:p>
    <w:p w:rsidR="00706FB6" w:rsidRDefault="00706FB6" w:rsidP="00F116B3">
      <w:pPr>
        <w:pStyle w:val="a3"/>
        <w:numPr>
          <w:ilvl w:val="1"/>
          <w:numId w:val="114"/>
        </w:numPr>
        <w:spacing w:before="3"/>
      </w:pPr>
      <w:r w:rsidRPr="00706FB6">
        <w:t xml:space="preserve"> – 19.05.2023 г. - итоговый.</w:t>
      </w:r>
    </w:p>
    <w:p w:rsidR="004F5C32" w:rsidRPr="00706FB6" w:rsidRDefault="004F5C32" w:rsidP="00F116B3">
      <w:pPr>
        <w:pStyle w:val="a5"/>
        <w:numPr>
          <w:ilvl w:val="0"/>
          <w:numId w:val="114"/>
        </w:numPr>
        <w:spacing w:line="271" w:lineRule="exact"/>
        <w:rPr>
          <w:b/>
          <w:sz w:val="26"/>
          <w:szCs w:val="26"/>
        </w:rPr>
      </w:pPr>
      <w:r w:rsidRPr="00706FB6">
        <w:rPr>
          <w:b/>
          <w:sz w:val="26"/>
          <w:szCs w:val="26"/>
        </w:rPr>
        <w:t>Проведение государственной (итоговой) аттестации в 9 и 11 классах</w:t>
      </w:r>
    </w:p>
    <w:p w:rsidR="004F5C32" w:rsidRPr="00706FB6" w:rsidRDefault="004F5C32" w:rsidP="004F5C32">
      <w:pPr>
        <w:pStyle w:val="a3"/>
        <w:ind w:left="567" w:right="559"/>
        <w:jc w:val="both"/>
      </w:pPr>
      <w:r w:rsidRPr="00706FB6">
        <w:t>Срок проведения государственной (итоговой) аттестации обучающихся устанавливается</w:t>
      </w:r>
      <w:r w:rsidRPr="00706FB6">
        <w:rPr>
          <w:spacing w:val="1"/>
        </w:rPr>
        <w:t xml:space="preserve"> </w:t>
      </w:r>
      <w:r w:rsidRPr="00706FB6">
        <w:t>Федеральной</w:t>
      </w:r>
      <w:r w:rsidRPr="00706FB6">
        <w:rPr>
          <w:spacing w:val="-1"/>
        </w:rPr>
        <w:t xml:space="preserve"> </w:t>
      </w:r>
      <w:r w:rsidRPr="00706FB6">
        <w:t>службой по надзору</w:t>
      </w:r>
      <w:r w:rsidRPr="00706FB6">
        <w:rPr>
          <w:spacing w:val="-8"/>
        </w:rPr>
        <w:t xml:space="preserve"> </w:t>
      </w:r>
      <w:r w:rsidRPr="00706FB6">
        <w:t>в</w:t>
      </w:r>
      <w:r w:rsidRPr="00706FB6">
        <w:rPr>
          <w:spacing w:val="-1"/>
        </w:rPr>
        <w:t xml:space="preserve"> </w:t>
      </w:r>
      <w:r w:rsidRPr="00706FB6">
        <w:t>сфере</w:t>
      </w:r>
      <w:r w:rsidRPr="00706FB6">
        <w:rPr>
          <w:spacing w:val="-1"/>
        </w:rPr>
        <w:t xml:space="preserve"> </w:t>
      </w:r>
      <w:r w:rsidRPr="00706FB6">
        <w:t>образования и науки.</w:t>
      </w:r>
    </w:p>
    <w:p w:rsidR="00984F4B" w:rsidRDefault="004F5C32">
      <w:pPr>
        <w:pStyle w:val="2"/>
        <w:jc w:val="left"/>
      </w:pPr>
      <w:r>
        <w:t>3</w:t>
      </w:r>
      <w:r w:rsidR="0003336C">
        <w:t>.2.</w:t>
      </w:r>
      <w:r w:rsidR="0003336C">
        <w:rPr>
          <w:spacing w:val="-4"/>
        </w:rPr>
        <w:t xml:space="preserve"> </w:t>
      </w:r>
      <w:r w:rsidR="0003336C">
        <w:t>Система</w:t>
      </w:r>
      <w:r w:rsidR="0003336C">
        <w:rPr>
          <w:spacing w:val="-3"/>
        </w:rPr>
        <w:t xml:space="preserve"> </w:t>
      </w:r>
      <w:r w:rsidR="0003336C">
        <w:t>условий</w:t>
      </w:r>
      <w:r w:rsidR="0003336C">
        <w:rPr>
          <w:spacing w:val="-4"/>
        </w:rPr>
        <w:t xml:space="preserve"> </w:t>
      </w:r>
      <w:r w:rsidR="0003336C">
        <w:t>реализации</w:t>
      </w:r>
      <w:r w:rsidR="0003336C">
        <w:rPr>
          <w:spacing w:val="-5"/>
        </w:rPr>
        <w:t xml:space="preserve"> </w:t>
      </w:r>
      <w:r w:rsidR="0003336C">
        <w:t>основной</w:t>
      </w:r>
      <w:r w:rsidR="0003336C">
        <w:rPr>
          <w:spacing w:val="-5"/>
        </w:rPr>
        <w:t xml:space="preserve"> </w:t>
      </w:r>
      <w:r w:rsidR="0003336C">
        <w:t>образовательной</w:t>
      </w:r>
      <w:r w:rsidR="0003336C">
        <w:rPr>
          <w:spacing w:val="-4"/>
        </w:rPr>
        <w:t xml:space="preserve"> </w:t>
      </w:r>
      <w:r w:rsidR="0003336C">
        <w:t>программы.</w:t>
      </w:r>
    </w:p>
    <w:p w:rsidR="00984F4B" w:rsidRDefault="00984F4B">
      <w:pPr>
        <w:pStyle w:val="a3"/>
        <w:spacing w:before="9"/>
        <w:ind w:left="0"/>
        <w:rPr>
          <w:b/>
          <w:sz w:val="27"/>
        </w:rPr>
      </w:pPr>
    </w:p>
    <w:p w:rsidR="00984F4B" w:rsidRDefault="0003336C" w:rsidP="004F5C32">
      <w:pPr>
        <w:ind w:firstLine="567"/>
        <w:jc w:val="both"/>
        <w:rPr>
          <w:sz w:val="28"/>
        </w:rPr>
      </w:pPr>
      <w:r>
        <w:rPr>
          <w:sz w:val="28"/>
        </w:rPr>
        <w:t>Интегративным результатом выполнения требований к условиям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МБОУ</w:t>
      </w:r>
      <w:r>
        <w:rPr>
          <w:spacing w:val="1"/>
          <w:sz w:val="28"/>
        </w:rPr>
        <w:t xml:space="preserve"> </w:t>
      </w:r>
      <w:r w:rsidR="00706FB6">
        <w:rPr>
          <w:spacing w:val="1"/>
          <w:sz w:val="28"/>
        </w:rPr>
        <w:t xml:space="preserve">Сусатская </w:t>
      </w:r>
      <w:r>
        <w:rPr>
          <w:sz w:val="28"/>
        </w:rPr>
        <w:t>СОШ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(интеллектуального),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коммуникативного,</w:t>
      </w:r>
      <w:r>
        <w:rPr>
          <w:spacing w:val="-67"/>
          <w:sz w:val="28"/>
        </w:rPr>
        <w:t xml:space="preserve"> </w:t>
      </w:r>
      <w:r>
        <w:rPr>
          <w:sz w:val="28"/>
        </w:rPr>
        <w:t>эстетического,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обучающихся.</w:t>
      </w:r>
    </w:p>
    <w:p w:rsidR="00984F4B" w:rsidRDefault="0003336C" w:rsidP="004F5C32">
      <w:pPr>
        <w:spacing w:before="1" w:after="16"/>
        <w:ind w:firstLine="567"/>
        <w:jc w:val="both"/>
        <w:rPr>
          <w:sz w:val="28"/>
        </w:rPr>
      </w:pPr>
      <w:r>
        <w:rPr>
          <w:sz w:val="28"/>
        </w:rPr>
        <w:t>Соблюдение требований к регламентации прав и обязанностей 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нижеследующей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таблице:</w:t>
      </w:r>
    </w:p>
    <w:tbl>
      <w:tblPr>
        <w:tblStyle w:val="TableNormal"/>
        <w:tblpPr w:leftFromText="180" w:rightFromText="180" w:vertAnchor="text" w:horzAnchor="margin" w:tblpY="186"/>
        <w:tblW w:w="10282" w:type="dxa"/>
        <w:tblBorders>
          <w:top w:val="double" w:sz="1" w:space="0" w:color="008000"/>
          <w:left w:val="double" w:sz="1" w:space="0" w:color="008000"/>
          <w:bottom w:val="double" w:sz="1" w:space="0" w:color="008000"/>
          <w:right w:val="double" w:sz="1" w:space="0" w:color="008000"/>
          <w:insideH w:val="double" w:sz="1" w:space="0" w:color="008000"/>
          <w:insideV w:val="double" w:sz="1" w:space="0" w:color="008000"/>
        </w:tblBorders>
        <w:tblLayout w:type="fixed"/>
        <w:tblLook w:val="01E0" w:firstRow="1" w:lastRow="1" w:firstColumn="1" w:lastColumn="1" w:noHBand="0" w:noVBand="0"/>
      </w:tblPr>
      <w:tblGrid>
        <w:gridCol w:w="3683"/>
        <w:gridCol w:w="3236"/>
        <w:gridCol w:w="3363"/>
      </w:tblGrid>
      <w:tr w:rsidR="004F5C32" w:rsidTr="002B7DEC">
        <w:trPr>
          <w:trHeight w:val="481"/>
        </w:trPr>
        <w:tc>
          <w:tcPr>
            <w:tcW w:w="3683" w:type="dxa"/>
            <w:shd w:val="clear" w:color="auto" w:fill="00FF00"/>
          </w:tcPr>
          <w:p w:rsidR="004F5C32" w:rsidRDefault="004F5C32" w:rsidP="002B7DEC">
            <w:pPr>
              <w:pStyle w:val="TableParagraph"/>
              <w:spacing w:line="319" w:lineRule="exact"/>
              <w:ind w:left="489"/>
              <w:rPr>
                <w:b/>
                <w:sz w:val="28"/>
              </w:rPr>
            </w:pPr>
            <w:r>
              <w:rPr>
                <w:b/>
                <w:sz w:val="28"/>
              </w:rPr>
              <w:t>Родители</w:t>
            </w:r>
          </w:p>
        </w:tc>
        <w:tc>
          <w:tcPr>
            <w:tcW w:w="3236" w:type="dxa"/>
            <w:shd w:val="clear" w:color="auto" w:fill="00FF00"/>
          </w:tcPr>
          <w:p w:rsidR="004F5C32" w:rsidRDefault="004F5C32" w:rsidP="002B7DEC">
            <w:pPr>
              <w:pStyle w:val="TableParagraph"/>
              <w:spacing w:line="319" w:lineRule="exact"/>
              <w:ind w:left="488"/>
              <w:rPr>
                <w:b/>
                <w:sz w:val="28"/>
              </w:rPr>
            </w:pPr>
            <w:r>
              <w:rPr>
                <w:b/>
                <w:sz w:val="28"/>
              </w:rPr>
              <w:t>Обучающиеся</w:t>
            </w:r>
          </w:p>
        </w:tc>
        <w:tc>
          <w:tcPr>
            <w:tcW w:w="3363" w:type="dxa"/>
            <w:shd w:val="clear" w:color="auto" w:fill="00FF00"/>
          </w:tcPr>
          <w:p w:rsidR="004F5C32" w:rsidRDefault="004F5C32" w:rsidP="002B7DEC">
            <w:pPr>
              <w:pStyle w:val="TableParagraph"/>
              <w:spacing w:line="317" w:lineRule="exact"/>
              <w:ind w:left="488"/>
              <w:rPr>
                <w:b/>
                <w:sz w:val="28"/>
              </w:rPr>
            </w:pPr>
            <w:r>
              <w:rPr>
                <w:b/>
                <w:sz w:val="28"/>
              </w:rPr>
              <w:t>Учителя</w:t>
            </w:r>
          </w:p>
        </w:tc>
      </w:tr>
      <w:tr w:rsidR="004F5C32" w:rsidTr="002B7DEC">
        <w:trPr>
          <w:trHeight w:val="481"/>
        </w:trPr>
        <w:tc>
          <w:tcPr>
            <w:tcW w:w="10282" w:type="dxa"/>
            <w:gridSpan w:val="3"/>
            <w:shd w:val="clear" w:color="auto" w:fill="00FFFF"/>
          </w:tcPr>
          <w:p w:rsidR="004F5C32" w:rsidRDefault="004F5C32" w:rsidP="002B7DEC">
            <w:pPr>
              <w:pStyle w:val="TableParagraph"/>
              <w:spacing w:line="319" w:lineRule="exact"/>
              <w:ind w:left="489"/>
              <w:rPr>
                <w:b/>
                <w:sz w:val="28"/>
              </w:rPr>
            </w:pPr>
            <w:r>
              <w:rPr>
                <w:b/>
                <w:sz w:val="28"/>
              </w:rPr>
              <w:t>имеют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право на:</w:t>
            </w:r>
          </w:p>
        </w:tc>
      </w:tr>
      <w:tr w:rsidR="004F5C32" w:rsidTr="002B7DEC">
        <w:trPr>
          <w:trHeight w:val="7509"/>
        </w:trPr>
        <w:tc>
          <w:tcPr>
            <w:tcW w:w="3683" w:type="dxa"/>
            <w:shd w:val="clear" w:color="auto" w:fill="FFFFCC"/>
          </w:tcPr>
          <w:p w:rsidR="004F5C32" w:rsidRDefault="004F5C32" w:rsidP="00F116B3">
            <w:pPr>
              <w:pStyle w:val="TableParagraph"/>
              <w:numPr>
                <w:ilvl w:val="0"/>
                <w:numId w:val="11"/>
              </w:numPr>
              <w:tabs>
                <w:tab w:val="left" w:pos="818"/>
                <w:tab w:val="left" w:pos="819"/>
                <w:tab w:val="left" w:pos="1861"/>
                <w:tab w:val="left" w:pos="2324"/>
                <w:tab w:val="left" w:pos="3420"/>
              </w:tabs>
              <w:ind w:right="85"/>
              <w:rPr>
                <w:sz w:val="28"/>
              </w:rPr>
            </w:pPr>
            <w:r>
              <w:rPr>
                <w:sz w:val="28"/>
              </w:rPr>
              <w:lastRenderedPageBreak/>
              <w:t>информирование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существующих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программах,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школы,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школой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целом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конкретно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ребенком;</w:t>
            </w:r>
          </w:p>
          <w:p w:rsidR="004F5C32" w:rsidRDefault="004F5C32" w:rsidP="00F116B3">
            <w:pPr>
              <w:pStyle w:val="TableParagraph"/>
              <w:numPr>
                <w:ilvl w:val="0"/>
                <w:numId w:val="11"/>
              </w:numPr>
              <w:tabs>
                <w:tab w:val="left" w:pos="818"/>
                <w:tab w:val="left" w:pos="819"/>
              </w:tabs>
              <w:ind w:right="823"/>
              <w:rPr>
                <w:sz w:val="28"/>
              </w:rPr>
            </w:pPr>
            <w:r>
              <w:rPr>
                <w:sz w:val="28"/>
              </w:rPr>
              <w:t>внесение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касающихся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программы;</w:t>
            </w:r>
          </w:p>
          <w:p w:rsidR="004F5C32" w:rsidRDefault="004F5C32" w:rsidP="00F116B3">
            <w:pPr>
              <w:pStyle w:val="TableParagraph"/>
              <w:numPr>
                <w:ilvl w:val="0"/>
                <w:numId w:val="11"/>
              </w:numPr>
              <w:tabs>
                <w:tab w:val="left" w:pos="818"/>
                <w:tab w:val="left" w:pos="819"/>
              </w:tabs>
              <w:ind w:right="86"/>
              <w:rPr>
                <w:sz w:val="28"/>
              </w:rPr>
            </w:pPr>
            <w:r>
              <w:rPr>
                <w:sz w:val="28"/>
              </w:rPr>
              <w:t>участие в определении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индивидуального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маршрута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</w:p>
        </w:tc>
        <w:tc>
          <w:tcPr>
            <w:tcW w:w="3236" w:type="dxa"/>
            <w:shd w:val="clear" w:color="auto" w:fill="FFFFCC"/>
          </w:tcPr>
          <w:p w:rsidR="004F5C32" w:rsidRDefault="004F5C32" w:rsidP="00F116B3">
            <w:pPr>
              <w:pStyle w:val="TableParagraph"/>
              <w:numPr>
                <w:ilvl w:val="0"/>
                <w:numId w:val="10"/>
              </w:numPr>
              <w:tabs>
                <w:tab w:val="left" w:pos="817"/>
                <w:tab w:val="left" w:pos="818"/>
                <w:tab w:val="left" w:pos="1767"/>
                <w:tab w:val="left" w:pos="2275"/>
                <w:tab w:val="left" w:pos="2845"/>
              </w:tabs>
              <w:ind w:right="85"/>
              <w:rPr>
                <w:sz w:val="28"/>
              </w:rPr>
            </w:pPr>
            <w:r>
              <w:rPr>
                <w:sz w:val="28"/>
              </w:rPr>
              <w:t>выбор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программы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дополнительного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внешкольных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класса,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школы;</w:t>
            </w:r>
          </w:p>
          <w:p w:rsidR="004F5C32" w:rsidRDefault="004F5C32" w:rsidP="00F116B3">
            <w:pPr>
              <w:pStyle w:val="TableParagraph"/>
              <w:numPr>
                <w:ilvl w:val="0"/>
                <w:numId w:val="10"/>
              </w:numPr>
              <w:tabs>
                <w:tab w:val="left" w:pos="817"/>
                <w:tab w:val="left" w:pos="818"/>
                <w:tab w:val="left" w:pos="2967"/>
              </w:tabs>
              <w:ind w:right="86"/>
              <w:rPr>
                <w:sz w:val="28"/>
              </w:rPr>
            </w:pPr>
            <w:r>
              <w:rPr>
                <w:sz w:val="28"/>
              </w:rPr>
              <w:t>честную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объективную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4F5C32" w:rsidRDefault="004F5C32" w:rsidP="00F116B3">
            <w:pPr>
              <w:pStyle w:val="TableParagraph"/>
              <w:numPr>
                <w:ilvl w:val="0"/>
                <w:numId w:val="10"/>
              </w:numPr>
              <w:tabs>
                <w:tab w:val="left" w:pos="817"/>
                <w:tab w:val="left" w:pos="818"/>
                <w:tab w:val="left" w:pos="2428"/>
                <w:tab w:val="left" w:pos="2966"/>
              </w:tabs>
              <w:ind w:right="86"/>
              <w:rPr>
                <w:sz w:val="28"/>
              </w:rPr>
            </w:pPr>
            <w:r>
              <w:rPr>
                <w:sz w:val="28"/>
              </w:rPr>
              <w:t>собственную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своих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достижений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затруднений;</w:t>
            </w:r>
          </w:p>
          <w:p w:rsidR="004F5C32" w:rsidRDefault="004F5C32" w:rsidP="00F116B3">
            <w:pPr>
              <w:pStyle w:val="TableParagraph"/>
              <w:numPr>
                <w:ilvl w:val="0"/>
                <w:numId w:val="10"/>
              </w:numPr>
              <w:tabs>
                <w:tab w:val="left" w:pos="817"/>
                <w:tab w:val="left" w:pos="818"/>
                <w:tab w:val="left" w:pos="2707"/>
              </w:tabs>
              <w:ind w:right="86"/>
              <w:rPr>
                <w:sz w:val="28"/>
              </w:rPr>
            </w:pPr>
            <w:r>
              <w:rPr>
                <w:sz w:val="28"/>
              </w:rPr>
              <w:t>дополнительное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для</w:t>
            </w:r>
          </w:p>
          <w:p w:rsidR="004F5C32" w:rsidRDefault="004F5C32" w:rsidP="002B7DEC">
            <w:pPr>
              <w:pStyle w:val="TableParagraph"/>
              <w:spacing w:line="242" w:lineRule="auto"/>
              <w:ind w:left="817" w:right="86"/>
              <w:rPr>
                <w:sz w:val="28"/>
              </w:rPr>
            </w:pPr>
            <w:r>
              <w:rPr>
                <w:sz w:val="28"/>
              </w:rPr>
              <w:t>освоения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трудного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материала;</w:t>
            </w:r>
          </w:p>
          <w:p w:rsidR="004F5C32" w:rsidRDefault="004F5C32" w:rsidP="00F116B3">
            <w:pPr>
              <w:pStyle w:val="TableParagraph"/>
              <w:numPr>
                <w:ilvl w:val="0"/>
                <w:numId w:val="10"/>
              </w:numPr>
              <w:tabs>
                <w:tab w:val="left" w:pos="817"/>
                <w:tab w:val="left" w:pos="818"/>
              </w:tabs>
              <w:spacing w:line="322" w:lineRule="exact"/>
              <w:ind w:right="888"/>
              <w:rPr>
                <w:sz w:val="28"/>
              </w:rPr>
            </w:pPr>
            <w:r>
              <w:rPr>
                <w:sz w:val="28"/>
              </w:rPr>
              <w:t>обеспечение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учебными</w:t>
            </w:r>
          </w:p>
        </w:tc>
        <w:tc>
          <w:tcPr>
            <w:tcW w:w="3363" w:type="dxa"/>
            <w:shd w:val="clear" w:color="auto" w:fill="FFFFCC"/>
          </w:tcPr>
          <w:p w:rsidR="004F5C32" w:rsidRDefault="004F5C32" w:rsidP="00F116B3">
            <w:pPr>
              <w:pStyle w:val="TableParagraph"/>
              <w:numPr>
                <w:ilvl w:val="0"/>
                <w:numId w:val="9"/>
              </w:numPr>
              <w:tabs>
                <w:tab w:val="left" w:pos="816"/>
                <w:tab w:val="left" w:pos="817"/>
                <w:tab w:val="left" w:pos="2219"/>
              </w:tabs>
              <w:ind w:right="87"/>
              <w:rPr>
                <w:sz w:val="28"/>
              </w:rPr>
            </w:pPr>
            <w:r>
              <w:rPr>
                <w:sz w:val="28"/>
              </w:rPr>
              <w:t>выбор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учебных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пособий;</w:t>
            </w:r>
          </w:p>
          <w:p w:rsidR="004F5C32" w:rsidRDefault="004F5C32" w:rsidP="00F116B3">
            <w:pPr>
              <w:pStyle w:val="TableParagraph"/>
              <w:numPr>
                <w:ilvl w:val="0"/>
                <w:numId w:val="9"/>
              </w:numPr>
              <w:tabs>
                <w:tab w:val="left" w:pos="816"/>
                <w:tab w:val="left" w:pos="817"/>
                <w:tab w:val="left" w:pos="3092"/>
              </w:tabs>
              <w:ind w:right="87"/>
              <w:rPr>
                <w:sz w:val="28"/>
              </w:rPr>
            </w:pPr>
            <w:r>
              <w:rPr>
                <w:sz w:val="28"/>
              </w:rPr>
              <w:t>информационное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методическое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обеспечение;</w:t>
            </w:r>
          </w:p>
          <w:p w:rsidR="004F5C32" w:rsidRDefault="004F5C32" w:rsidP="00F116B3">
            <w:pPr>
              <w:pStyle w:val="TableParagraph"/>
              <w:numPr>
                <w:ilvl w:val="0"/>
                <w:numId w:val="9"/>
              </w:numPr>
              <w:tabs>
                <w:tab w:val="left" w:pos="816"/>
                <w:tab w:val="left" w:pos="817"/>
              </w:tabs>
              <w:ind w:right="467"/>
              <w:rPr>
                <w:sz w:val="28"/>
              </w:rPr>
            </w:pPr>
            <w:r>
              <w:rPr>
                <w:sz w:val="28"/>
              </w:rPr>
              <w:t>выбор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образовательных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технологий;</w:t>
            </w:r>
          </w:p>
          <w:p w:rsidR="004F5C32" w:rsidRDefault="004F5C32" w:rsidP="00F116B3">
            <w:pPr>
              <w:pStyle w:val="TableParagraph"/>
              <w:numPr>
                <w:ilvl w:val="0"/>
                <w:numId w:val="9"/>
              </w:numPr>
              <w:tabs>
                <w:tab w:val="left" w:pos="816"/>
                <w:tab w:val="left" w:pos="817"/>
              </w:tabs>
              <w:ind w:right="713"/>
              <w:rPr>
                <w:sz w:val="28"/>
              </w:rPr>
            </w:pPr>
            <w:r>
              <w:rPr>
                <w:sz w:val="28"/>
              </w:rPr>
              <w:t>повышение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квалификации;</w:t>
            </w:r>
          </w:p>
          <w:p w:rsidR="004F5C32" w:rsidRDefault="004F5C32" w:rsidP="00F116B3">
            <w:pPr>
              <w:pStyle w:val="TableParagraph"/>
              <w:numPr>
                <w:ilvl w:val="0"/>
                <w:numId w:val="9"/>
              </w:numPr>
              <w:tabs>
                <w:tab w:val="left" w:pos="816"/>
                <w:tab w:val="left" w:pos="817"/>
                <w:tab w:val="left" w:pos="3092"/>
              </w:tabs>
              <w:ind w:right="87"/>
              <w:rPr>
                <w:sz w:val="28"/>
              </w:rPr>
            </w:pPr>
            <w:r>
              <w:rPr>
                <w:sz w:val="28"/>
              </w:rPr>
              <w:t>поддержку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родителями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администрацией</w:t>
            </w:r>
          </w:p>
        </w:tc>
      </w:tr>
    </w:tbl>
    <w:p w:rsidR="00984F4B" w:rsidRDefault="00984F4B">
      <w:pPr>
        <w:pStyle w:val="a3"/>
        <w:spacing w:before="4"/>
        <w:ind w:left="0"/>
        <w:rPr>
          <w:sz w:val="9"/>
        </w:rPr>
      </w:pPr>
    </w:p>
    <w:tbl>
      <w:tblPr>
        <w:tblStyle w:val="TableNormal"/>
        <w:tblpPr w:leftFromText="180" w:rightFromText="180" w:horzAnchor="margin" w:tblpY="-964"/>
        <w:tblW w:w="10209" w:type="dxa"/>
        <w:tblBorders>
          <w:top w:val="double" w:sz="1" w:space="0" w:color="008000"/>
          <w:left w:val="double" w:sz="1" w:space="0" w:color="008000"/>
          <w:bottom w:val="double" w:sz="1" w:space="0" w:color="008000"/>
          <w:right w:val="double" w:sz="1" w:space="0" w:color="008000"/>
          <w:insideH w:val="double" w:sz="1" w:space="0" w:color="008000"/>
          <w:insideV w:val="double" w:sz="1" w:space="0" w:color="008000"/>
        </w:tblBorders>
        <w:tblLayout w:type="fixed"/>
        <w:tblLook w:val="01E0" w:firstRow="1" w:lastRow="1" w:firstColumn="1" w:lastColumn="1" w:noHBand="0" w:noVBand="0"/>
      </w:tblPr>
      <w:tblGrid>
        <w:gridCol w:w="3683"/>
        <w:gridCol w:w="3236"/>
        <w:gridCol w:w="3290"/>
      </w:tblGrid>
      <w:tr w:rsidR="00984F4B" w:rsidTr="004F5C32">
        <w:trPr>
          <w:trHeight w:val="4569"/>
        </w:trPr>
        <w:tc>
          <w:tcPr>
            <w:tcW w:w="3683" w:type="dxa"/>
            <w:shd w:val="clear" w:color="auto" w:fill="FFFFCC"/>
          </w:tcPr>
          <w:p w:rsidR="00984F4B" w:rsidRDefault="0003336C" w:rsidP="004F5C32">
            <w:pPr>
              <w:pStyle w:val="TableParagraph"/>
              <w:spacing w:line="317" w:lineRule="exact"/>
              <w:ind w:left="818"/>
              <w:rPr>
                <w:sz w:val="28"/>
              </w:rPr>
            </w:pPr>
            <w:r>
              <w:rPr>
                <w:sz w:val="28"/>
              </w:rPr>
              <w:t>ребенка;</w:t>
            </w:r>
          </w:p>
          <w:p w:rsidR="00984F4B" w:rsidRDefault="0003336C" w:rsidP="00F116B3">
            <w:pPr>
              <w:pStyle w:val="TableParagraph"/>
              <w:numPr>
                <w:ilvl w:val="0"/>
                <w:numId w:val="8"/>
              </w:numPr>
              <w:tabs>
                <w:tab w:val="left" w:pos="818"/>
                <w:tab w:val="left" w:pos="819"/>
                <w:tab w:val="left" w:pos="2130"/>
                <w:tab w:val="left" w:pos="3430"/>
              </w:tabs>
              <w:ind w:right="88"/>
              <w:rPr>
                <w:sz w:val="28"/>
              </w:rPr>
            </w:pPr>
            <w:r>
              <w:rPr>
                <w:sz w:val="28"/>
              </w:rPr>
              <w:t>перевод</w:t>
            </w:r>
            <w:r>
              <w:rPr>
                <w:sz w:val="28"/>
              </w:rPr>
              <w:tab/>
              <w:t>ребенка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(группу),</w:t>
            </w:r>
          </w:p>
          <w:p w:rsidR="00984F4B" w:rsidRDefault="0003336C" w:rsidP="00F116B3">
            <w:pPr>
              <w:pStyle w:val="TableParagraph"/>
              <w:numPr>
                <w:ilvl w:val="0"/>
                <w:numId w:val="8"/>
              </w:numPr>
              <w:tabs>
                <w:tab w:val="left" w:pos="818"/>
                <w:tab w:val="left" w:pos="819"/>
              </w:tabs>
              <w:ind w:right="727"/>
              <w:rPr>
                <w:sz w:val="28"/>
              </w:rPr>
            </w:pPr>
            <w:r>
              <w:rPr>
                <w:spacing w:val="-1"/>
                <w:sz w:val="28"/>
              </w:rPr>
              <w:t>консультативную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помощь;</w:t>
            </w:r>
          </w:p>
          <w:p w:rsidR="00984F4B" w:rsidRDefault="0003336C" w:rsidP="00F116B3">
            <w:pPr>
              <w:pStyle w:val="TableParagraph"/>
              <w:numPr>
                <w:ilvl w:val="0"/>
                <w:numId w:val="8"/>
              </w:numPr>
              <w:tabs>
                <w:tab w:val="left" w:pos="818"/>
                <w:tab w:val="left" w:pos="819"/>
                <w:tab w:val="left" w:pos="2387"/>
                <w:tab w:val="left" w:pos="2771"/>
              </w:tabs>
              <w:ind w:right="85"/>
              <w:rPr>
                <w:sz w:val="28"/>
              </w:rPr>
            </w:pPr>
            <w:r>
              <w:rPr>
                <w:sz w:val="28"/>
              </w:rPr>
              <w:t>апелляцию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случае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несогласия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оценкой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достижений</w:t>
            </w:r>
          </w:p>
        </w:tc>
        <w:tc>
          <w:tcPr>
            <w:tcW w:w="3236" w:type="dxa"/>
            <w:shd w:val="clear" w:color="auto" w:fill="FFFFCC"/>
          </w:tcPr>
          <w:p w:rsidR="00984F4B" w:rsidRDefault="0003336C" w:rsidP="004F5C32">
            <w:pPr>
              <w:pStyle w:val="TableParagraph"/>
              <w:tabs>
                <w:tab w:val="left" w:pos="2966"/>
              </w:tabs>
              <w:ind w:left="817" w:right="87"/>
              <w:rPr>
                <w:sz w:val="28"/>
              </w:rPr>
            </w:pPr>
            <w:r>
              <w:rPr>
                <w:sz w:val="28"/>
              </w:rPr>
              <w:t>пособиями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обучения;</w:t>
            </w:r>
          </w:p>
          <w:p w:rsidR="00984F4B" w:rsidRDefault="0003336C" w:rsidP="00F116B3">
            <w:pPr>
              <w:pStyle w:val="TableParagraph"/>
              <w:numPr>
                <w:ilvl w:val="0"/>
                <w:numId w:val="7"/>
              </w:numPr>
              <w:tabs>
                <w:tab w:val="left" w:pos="817"/>
                <w:tab w:val="left" w:pos="818"/>
              </w:tabs>
              <w:ind w:right="451"/>
              <w:rPr>
                <w:sz w:val="28"/>
              </w:rPr>
            </w:pPr>
            <w:r>
              <w:rPr>
                <w:sz w:val="28"/>
              </w:rPr>
              <w:t>социально-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психолого-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поддержку;</w:t>
            </w:r>
          </w:p>
          <w:p w:rsidR="00984F4B" w:rsidRDefault="0003336C" w:rsidP="00F116B3">
            <w:pPr>
              <w:pStyle w:val="TableParagraph"/>
              <w:numPr>
                <w:ilvl w:val="0"/>
                <w:numId w:val="7"/>
              </w:numPr>
              <w:tabs>
                <w:tab w:val="left" w:pos="818"/>
              </w:tabs>
              <w:ind w:right="166"/>
              <w:jc w:val="both"/>
              <w:rPr>
                <w:sz w:val="28"/>
              </w:rPr>
            </w:pPr>
            <w:r>
              <w:rPr>
                <w:sz w:val="28"/>
              </w:rPr>
              <w:t>комфортные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обучения;</w:t>
            </w:r>
          </w:p>
          <w:p w:rsidR="00984F4B" w:rsidRDefault="0003336C" w:rsidP="00F116B3">
            <w:pPr>
              <w:pStyle w:val="TableParagraph"/>
              <w:numPr>
                <w:ilvl w:val="0"/>
                <w:numId w:val="7"/>
              </w:numPr>
              <w:tabs>
                <w:tab w:val="left" w:pos="818"/>
              </w:tabs>
              <w:ind w:right="87"/>
              <w:jc w:val="both"/>
              <w:rPr>
                <w:sz w:val="28"/>
              </w:rPr>
            </w:pPr>
            <w:r>
              <w:rPr>
                <w:sz w:val="28"/>
              </w:rPr>
              <w:t>открытость оценки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</w:p>
          <w:p w:rsidR="00984F4B" w:rsidRDefault="0003336C" w:rsidP="004F5C32">
            <w:pPr>
              <w:pStyle w:val="TableParagraph"/>
              <w:spacing w:line="308" w:lineRule="exact"/>
              <w:ind w:left="817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</w:tc>
        <w:tc>
          <w:tcPr>
            <w:tcW w:w="3290" w:type="dxa"/>
            <w:shd w:val="clear" w:color="auto" w:fill="FFFFCC"/>
          </w:tcPr>
          <w:p w:rsidR="00984F4B" w:rsidRDefault="00984F4B" w:rsidP="004F5C32">
            <w:pPr>
              <w:pStyle w:val="TableParagraph"/>
              <w:rPr>
                <w:sz w:val="28"/>
              </w:rPr>
            </w:pPr>
          </w:p>
        </w:tc>
      </w:tr>
      <w:tr w:rsidR="00984F4B" w:rsidTr="004F5C32">
        <w:trPr>
          <w:trHeight w:val="481"/>
        </w:trPr>
        <w:tc>
          <w:tcPr>
            <w:tcW w:w="10209" w:type="dxa"/>
            <w:gridSpan w:val="3"/>
            <w:shd w:val="clear" w:color="auto" w:fill="00FFFF"/>
          </w:tcPr>
          <w:p w:rsidR="00984F4B" w:rsidRDefault="0003336C" w:rsidP="004F5C32">
            <w:pPr>
              <w:pStyle w:val="TableParagraph"/>
              <w:spacing w:line="317" w:lineRule="exact"/>
              <w:ind w:left="489"/>
              <w:rPr>
                <w:b/>
                <w:sz w:val="28"/>
              </w:rPr>
            </w:pPr>
            <w:r>
              <w:rPr>
                <w:b/>
                <w:sz w:val="28"/>
              </w:rPr>
              <w:t>несут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ответственность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</w:t>
            </w:r>
            <w:r>
              <w:rPr>
                <w:b/>
                <w:spacing w:val="67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обязаны:</w:t>
            </w:r>
          </w:p>
        </w:tc>
      </w:tr>
      <w:tr w:rsidR="00984F4B" w:rsidTr="004F5C32">
        <w:trPr>
          <w:trHeight w:val="8152"/>
        </w:trPr>
        <w:tc>
          <w:tcPr>
            <w:tcW w:w="3683" w:type="dxa"/>
            <w:shd w:val="clear" w:color="auto" w:fill="FFFFCC"/>
          </w:tcPr>
          <w:p w:rsidR="00984F4B" w:rsidRDefault="0003336C" w:rsidP="00F116B3">
            <w:pPr>
              <w:pStyle w:val="TableParagraph"/>
              <w:numPr>
                <w:ilvl w:val="0"/>
                <w:numId w:val="6"/>
              </w:numPr>
              <w:tabs>
                <w:tab w:val="left" w:pos="818"/>
                <w:tab w:val="left" w:pos="819"/>
                <w:tab w:val="left" w:pos="3153"/>
              </w:tabs>
              <w:ind w:right="85"/>
              <w:rPr>
                <w:sz w:val="28"/>
              </w:rPr>
            </w:pPr>
            <w:r>
              <w:rPr>
                <w:sz w:val="28"/>
              </w:rPr>
              <w:lastRenderedPageBreak/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благоприятных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домашней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работы;</w:t>
            </w:r>
          </w:p>
          <w:p w:rsidR="00984F4B" w:rsidRDefault="0003336C" w:rsidP="00F116B3">
            <w:pPr>
              <w:pStyle w:val="TableParagraph"/>
              <w:numPr>
                <w:ilvl w:val="0"/>
                <w:numId w:val="6"/>
              </w:numPr>
              <w:tabs>
                <w:tab w:val="left" w:pos="818"/>
                <w:tab w:val="left" w:pos="819"/>
                <w:tab w:val="left" w:pos="2563"/>
                <w:tab w:val="left" w:pos="2621"/>
                <w:tab w:val="left" w:pos="3152"/>
              </w:tabs>
              <w:ind w:right="86"/>
              <w:rPr>
                <w:sz w:val="28"/>
              </w:rPr>
            </w:pPr>
            <w:r>
              <w:rPr>
                <w:sz w:val="28"/>
              </w:rPr>
              <w:t>обеспечение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ребенка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средствами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успешного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(спортивной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формой,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формой);</w:t>
            </w:r>
          </w:p>
          <w:p w:rsidR="00984F4B" w:rsidRDefault="0003336C" w:rsidP="00F116B3">
            <w:pPr>
              <w:pStyle w:val="TableParagraph"/>
              <w:numPr>
                <w:ilvl w:val="0"/>
                <w:numId w:val="6"/>
              </w:numPr>
              <w:tabs>
                <w:tab w:val="left" w:pos="818"/>
                <w:tab w:val="left" w:pos="819"/>
              </w:tabs>
              <w:ind w:right="818"/>
              <w:rPr>
                <w:sz w:val="28"/>
              </w:rPr>
            </w:pPr>
            <w:r>
              <w:rPr>
                <w:sz w:val="28"/>
              </w:rPr>
              <w:t>ликвидацию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академических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задолженностей;</w:t>
            </w:r>
          </w:p>
          <w:p w:rsidR="00984F4B" w:rsidRDefault="0003336C" w:rsidP="00F116B3">
            <w:pPr>
              <w:pStyle w:val="TableParagraph"/>
              <w:numPr>
                <w:ilvl w:val="0"/>
                <w:numId w:val="6"/>
              </w:numPr>
              <w:tabs>
                <w:tab w:val="left" w:pos="818"/>
                <w:tab w:val="left" w:pos="819"/>
                <w:tab w:val="left" w:pos="1254"/>
                <w:tab w:val="left" w:pos="2262"/>
                <w:tab w:val="left" w:pos="2444"/>
                <w:tab w:val="left" w:pos="3157"/>
              </w:tabs>
              <w:ind w:right="86"/>
              <w:rPr>
                <w:sz w:val="28"/>
              </w:rPr>
            </w:pPr>
            <w:r>
              <w:rPr>
                <w:sz w:val="28"/>
              </w:rPr>
              <w:t>совместный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контроль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с</w:t>
            </w:r>
            <w:r>
              <w:rPr>
                <w:i/>
                <w:sz w:val="28"/>
              </w:rPr>
              <w:tab/>
              <w:t>МБОУ</w:t>
            </w:r>
            <w:r w:rsidR="00706FB6">
              <w:rPr>
                <w:i/>
                <w:sz w:val="28"/>
              </w:rPr>
              <w:t xml:space="preserve"> Сусатская</w:t>
            </w:r>
            <w:r>
              <w:rPr>
                <w:i/>
                <w:sz w:val="28"/>
              </w:rPr>
              <w:tab/>
              <w:t>СОШ</w:t>
            </w:r>
            <w:r>
              <w:rPr>
                <w:sz w:val="28"/>
              </w:rPr>
              <w:t>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обучения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ребенка;</w:t>
            </w:r>
          </w:p>
          <w:p w:rsidR="00706FB6" w:rsidRDefault="0003336C" w:rsidP="00F116B3">
            <w:pPr>
              <w:pStyle w:val="TableParagraph"/>
              <w:numPr>
                <w:ilvl w:val="0"/>
                <w:numId w:val="6"/>
              </w:numPr>
              <w:tabs>
                <w:tab w:val="left" w:pos="819"/>
              </w:tabs>
              <w:ind w:right="84"/>
              <w:jc w:val="both"/>
              <w:rPr>
                <w:sz w:val="28"/>
              </w:rPr>
            </w:pPr>
            <w:r>
              <w:rPr>
                <w:sz w:val="28"/>
              </w:rPr>
              <w:t>ущерб,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МБОУ</w:t>
            </w:r>
            <w:r w:rsidR="00706FB6">
              <w:rPr>
                <w:sz w:val="28"/>
              </w:rPr>
              <w:t xml:space="preserve"> Сусатская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СОШ</w:t>
            </w:r>
            <w:r>
              <w:rPr>
                <w:spacing w:val="1"/>
                <w:sz w:val="28"/>
              </w:rPr>
              <w:t xml:space="preserve"> </w:t>
            </w:r>
          </w:p>
          <w:p w:rsidR="00984F4B" w:rsidRDefault="0003336C" w:rsidP="004F5C32">
            <w:pPr>
              <w:pStyle w:val="TableParagraph"/>
              <w:tabs>
                <w:tab w:val="left" w:pos="2600"/>
              </w:tabs>
              <w:spacing w:line="322" w:lineRule="exact"/>
              <w:ind w:left="818" w:right="84"/>
              <w:jc w:val="both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вине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ученика</w:t>
            </w:r>
          </w:p>
        </w:tc>
        <w:tc>
          <w:tcPr>
            <w:tcW w:w="3236" w:type="dxa"/>
            <w:shd w:val="clear" w:color="auto" w:fill="FFFFCC"/>
          </w:tcPr>
          <w:p w:rsidR="00984F4B" w:rsidRDefault="0003336C" w:rsidP="00F116B3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  <w:tab w:val="left" w:pos="818"/>
                <w:tab w:val="left" w:pos="1829"/>
                <w:tab w:val="left" w:pos="2985"/>
              </w:tabs>
              <w:ind w:right="85"/>
              <w:rPr>
                <w:sz w:val="28"/>
              </w:rPr>
            </w:pPr>
            <w:r>
              <w:rPr>
                <w:sz w:val="28"/>
              </w:rPr>
              <w:t>овладеть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принятыми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правилами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поведения;</w:t>
            </w:r>
          </w:p>
          <w:p w:rsidR="00984F4B" w:rsidRDefault="0003336C" w:rsidP="00F116B3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  <w:tab w:val="left" w:pos="818"/>
                <w:tab w:val="left" w:pos="2071"/>
              </w:tabs>
              <w:ind w:right="86"/>
              <w:rPr>
                <w:sz w:val="28"/>
              </w:rPr>
            </w:pPr>
            <w:r>
              <w:rPr>
                <w:sz w:val="28"/>
              </w:rPr>
              <w:t>иметь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пособия,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принадлежности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работы;</w:t>
            </w:r>
          </w:p>
          <w:p w:rsidR="00984F4B" w:rsidRDefault="0003336C" w:rsidP="00F116B3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</w:tabs>
              <w:ind w:right="87"/>
              <w:jc w:val="both"/>
              <w:rPr>
                <w:sz w:val="28"/>
              </w:rPr>
            </w:pPr>
            <w:r>
              <w:rPr>
                <w:sz w:val="28"/>
              </w:rPr>
              <w:t>уважать права всех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членов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коллектива;</w:t>
            </w:r>
          </w:p>
          <w:p w:rsidR="00984F4B" w:rsidRDefault="0003336C" w:rsidP="00F116B3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  <w:tab w:val="left" w:pos="818"/>
              </w:tabs>
              <w:ind w:right="85"/>
              <w:rPr>
                <w:sz w:val="28"/>
              </w:rPr>
            </w:pPr>
            <w:r>
              <w:rPr>
                <w:sz w:val="28"/>
              </w:rPr>
              <w:t>соблюдать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</w:p>
        </w:tc>
        <w:tc>
          <w:tcPr>
            <w:tcW w:w="3290" w:type="dxa"/>
            <w:shd w:val="clear" w:color="auto" w:fill="FFFFCC"/>
          </w:tcPr>
          <w:p w:rsidR="00984F4B" w:rsidRDefault="0003336C" w:rsidP="00F116B3">
            <w:pPr>
              <w:pStyle w:val="TableParagraph"/>
              <w:numPr>
                <w:ilvl w:val="0"/>
                <w:numId w:val="4"/>
              </w:numPr>
              <w:tabs>
                <w:tab w:val="left" w:pos="817"/>
              </w:tabs>
              <w:ind w:right="85"/>
              <w:jc w:val="both"/>
              <w:rPr>
                <w:sz w:val="28"/>
              </w:rPr>
            </w:pPr>
            <w:r>
              <w:rPr>
                <w:sz w:val="28"/>
              </w:rPr>
              <w:t>соблюдать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родителей;</w:t>
            </w:r>
          </w:p>
          <w:p w:rsidR="00984F4B" w:rsidRDefault="0003336C" w:rsidP="00F116B3">
            <w:pPr>
              <w:pStyle w:val="TableParagraph"/>
              <w:numPr>
                <w:ilvl w:val="0"/>
                <w:numId w:val="4"/>
              </w:numPr>
              <w:tabs>
                <w:tab w:val="left" w:pos="816"/>
                <w:tab w:val="left" w:pos="817"/>
                <w:tab w:val="left" w:pos="2220"/>
                <w:tab w:val="left" w:pos="2687"/>
              </w:tabs>
              <w:ind w:right="84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условия,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гарантирующие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успешной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всем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учащимся;</w:t>
            </w:r>
          </w:p>
          <w:p w:rsidR="00984F4B" w:rsidRDefault="0003336C" w:rsidP="00F116B3">
            <w:pPr>
              <w:pStyle w:val="TableParagraph"/>
              <w:numPr>
                <w:ilvl w:val="0"/>
                <w:numId w:val="4"/>
              </w:numPr>
              <w:tabs>
                <w:tab w:val="left" w:pos="816"/>
                <w:tab w:val="left" w:pos="817"/>
                <w:tab w:val="left" w:pos="2448"/>
              </w:tabs>
              <w:ind w:right="87"/>
              <w:rPr>
                <w:sz w:val="28"/>
              </w:rPr>
            </w:pPr>
            <w:r>
              <w:rPr>
                <w:sz w:val="28"/>
              </w:rPr>
              <w:t>соблюдать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нормы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оценок;</w:t>
            </w:r>
          </w:p>
          <w:p w:rsidR="00984F4B" w:rsidRDefault="0003336C" w:rsidP="00F116B3">
            <w:pPr>
              <w:pStyle w:val="TableParagraph"/>
              <w:numPr>
                <w:ilvl w:val="0"/>
                <w:numId w:val="4"/>
              </w:numPr>
              <w:tabs>
                <w:tab w:val="left" w:pos="816"/>
                <w:tab w:val="left" w:pos="817"/>
                <w:tab w:val="left" w:pos="3102"/>
              </w:tabs>
              <w:ind w:right="87"/>
              <w:rPr>
                <w:sz w:val="28"/>
              </w:rPr>
            </w:pPr>
            <w:r>
              <w:rPr>
                <w:sz w:val="28"/>
              </w:rPr>
              <w:t>систематически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о</w:t>
            </w:r>
          </w:p>
          <w:p w:rsidR="00984F4B" w:rsidRDefault="0003336C" w:rsidP="004F5C32">
            <w:pPr>
              <w:pStyle w:val="TableParagraph"/>
              <w:tabs>
                <w:tab w:val="left" w:pos="3093"/>
              </w:tabs>
              <w:ind w:left="817" w:right="87"/>
              <w:rPr>
                <w:sz w:val="28"/>
              </w:rPr>
            </w:pPr>
            <w:r>
              <w:rPr>
                <w:sz w:val="28"/>
              </w:rPr>
              <w:t>достижениях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проблемах детей;</w:t>
            </w:r>
          </w:p>
          <w:p w:rsidR="00984F4B" w:rsidRDefault="0003336C" w:rsidP="00F116B3">
            <w:pPr>
              <w:pStyle w:val="TableParagraph"/>
              <w:numPr>
                <w:ilvl w:val="0"/>
                <w:numId w:val="4"/>
              </w:numPr>
              <w:tabs>
                <w:tab w:val="left" w:pos="816"/>
                <w:tab w:val="left" w:pos="817"/>
                <w:tab w:val="left" w:pos="2150"/>
                <w:tab w:val="left" w:pos="2970"/>
              </w:tabs>
              <w:ind w:right="85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изучения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</w:p>
          <w:p w:rsidR="00984F4B" w:rsidRDefault="0003336C" w:rsidP="004F5C32">
            <w:pPr>
              <w:pStyle w:val="TableParagraph"/>
              <w:spacing w:line="310" w:lineRule="exact"/>
              <w:ind w:left="817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</w:tc>
      </w:tr>
    </w:tbl>
    <w:p w:rsidR="00984F4B" w:rsidRDefault="00984F4B">
      <w:pPr>
        <w:pStyle w:val="a3"/>
        <w:spacing w:before="4"/>
        <w:ind w:left="0"/>
        <w:rPr>
          <w:sz w:val="9"/>
        </w:rPr>
      </w:pPr>
    </w:p>
    <w:tbl>
      <w:tblPr>
        <w:tblStyle w:val="TableNormal"/>
        <w:tblW w:w="10206" w:type="dxa"/>
        <w:tblInd w:w="3" w:type="dxa"/>
        <w:tblBorders>
          <w:top w:val="double" w:sz="1" w:space="0" w:color="008000"/>
          <w:left w:val="double" w:sz="1" w:space="0" w:color="008000"/>
          <w:bottom w:val="double" w:sz="1" w:space="0" w:color="008000"/>
          <w:right w:val="double" w:sz="1" w:space="0" w:color="008000"/>
          <w:insideH w:val="double" w:sz="1" w:space="0" w:color="008000"/>
          <w:insideV w:val="double" w:sz="1" w:space="0" w:color="008000"/>
        </w:tblBorders>
        <w:tblLayout w:type="fixed"/>
        <w:tblLook w:val="01E0" w:firstRow="1" w:lastRow="1" w:firstColumn="1" w:lastColumn="1" w:noHBand="0" w:noVBand="0"/>
      </w:tblPr>
      <w:tblGrid>
        <w:gridCol w:w="3683"/>
        <w:gridCol w:w="3236"/>
        <w:gridCol w:w="3287"/>
      </w:tblGrid>
      <w:tr w:rsidR="00984F4B" w:rsidTr="004F5C32">
        <w:trPr>
          <w:trHeight w:val="1612"/>
        </w:trPr>
        <w:tc>
          <w:tcPr>
            <w:tcW w:w="3683" w:type="dxa"/>
            <w:shd w:val="clear" w:color="auto" w:fill="FFFFCC"/>
          </w:tcPr>
          <w:p w:rsidR="00984F4B" w:rsidRDefault="0003336C">
            <w:pPr>
              <w:pStyle w:val="TableParagraph"/>
              <w:ind w:left="818" w:right="856"/>
              <w:rPr>
                <w:sz w:val="28"/>
              </w:rPr>
            </w:pPr>
            <w:r>
              <w:rPr>
                <w:sz w:val="28"/>
              </w:rPr>
              <w:t>(материальную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согласно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Гражданскому</w:t>
            </w:r>
          </w:p>
          <w:p w:rsidR="00984F4B" w:rsidRDefault="0003336C">
            <w:pPr>
              <w:pStyle w:val="TableParagraph"/>
              <w:spacing w:line="309" w:lineRule="exact"/>
              <w:ind w:left="818"/>
              <w:rPr>
                <w:sz w:val="28"/>
              </w:rPr>
            </w:pPr>
            <w:r>
              <w:rPr>
                <w:sz w:val="28"/>
              </w:rPr>
              <w:t>кодексу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РФ)</w:t>
            </w:r>
          </w:p>
        </w:tc>
        <w:tc>
          <w:tcPr>
            <w:tcW w:w="3236" w:type="dxa"/>
            <w:shd w:val="clear" w:color="auto" w:fill="FFFFCC"/>
          </w:tcPr>
          <w:p w:rsidR="00984F4B" w:rsidRDefault="00984F4B">
            <w:pPr>
              <w:pStyle w:val="TableParagraph"/>
              <w:rPr>
                <w:sz w:val="26"/>
              </w:rPr>
            </w:pPr>
          </w:p>
        </w:tc>
        <w:tc>
          <w:tcPr>
            <w:tcW w:w="3287" w:type="dxa"/>
            <w:shd w:val="clear" w:color="auto" w:fill="FFFFCC"/>
          </w:tcPr>
          <w:p w:rsidR="00984F4B" w:rsidRDefault="0003336C">
            <w:pPr>
              <w:pStyle w:val="TableParagraph"/>
              <w:spacing w:line="317" w:lineRule="exact"/>
              <w:ind w:left="817"/>
              <w:rPr>
                <w:sz w:val="28"/>
              </w:rPr>
            </w:pPr>
            <w:r>
              <w:rPr>
                <w:sz w:val="28"/>
              </w:rPr>
              <w:t>обучающихся;</w:t>
            </w:r>
          </w:p>
          <w:p w:rsidR="00984F4B" w:rsidRDefault="0003336C" w:rsidP="00F116B3">
            <w:pPr>
              <w:pStyle w:val="TableParagraph"/>
              <w:numPr>
                <w:ilvl w:val="0"/>
                <w:numId w:val="3"/>
              </w:numPr>
              <w:tabs>
                <w:tab w:val="left" w:pos="816"/>
                <w:tab w:val="left" w:pos="817"/>
              </w:tabs>
              <w:spacing w:before="2" w:line="237" w:lineRule="auto"/>
              <w:ind w:right="200"/>
              <w:rPr>
                <w:sz w:val="28"/>
              </w:rPr>
            </w:pPr>
            <w:r>
              <w:rPr>
                <w:sz w:val="28"/>
              </w:rPr>
              <w:t>повышать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профессиональную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компетентность</w:t>
            </w:r>
          </w:p>
        </w:tc>
      </w:tr>
    </w:tbl>
    <w:p w:rsidR="004F5C32" w:rsidRDefault="004F5C32" w:rsidP="00625749">
      <w:pPr>
        <w:spacing w:before="2"/>
        <w:ind w:right="283" w:firstLine="426"/>
        <w:jc w:val="both"/>
        <w:rPr>
          <w:sz w:val="28"/>
        </w:rPr>
      </w:pPr>
    </w:p>
    <w:p w:rsidR="00984F4B" w:rsidRDefault="0003336C" w:rsidP="00625749">
      <w:pPr>
        <w:spacing w:before="2"/>
        <w:ind w:right="283" w:firstLine="42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МБОУ</w:t>
      </w:r>
      <w:r w:rsidR="00706FB6">
        <w:rPr>
          <w:i/>
          <w:sz w:val="28"/>
        </w:rPr>
        <w:t xml:space="preserve"> </w:t>
      </w:r>
      <w:r w:rsidR="007312FF">
        <w:rPr>
          <w:i/>
          <w:sz w:val="28"/>
        </w:rPr>
        <w:t>Слободская</w:t>
      </w:r>
      <w:r w:rsidR="00706FB6">
        <w:rPr>
          <w:i/>
          <w:sz w:val="28"/>
        </w:rPr>
        <w:t xml:space="preserve"> 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СОШ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запрещено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предоставление платных образовательных </w:t>
      </w:r>
      <w:r>
        <w:rPr>
          <w:sz w:val="28"/>
        </w:rPr>
        <w:lastRenderedPageBreak/>
        <w:t>услуг, направленных на компенсацию</w:t>
      </w:r>
      <w:r>
        <w:rPr>
          <w:spacing w:val="-67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невыполнением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-5"/>
          <w:sz w:val="28"/>
        </w:rPr>
        <w:t xml:space="preserve"> </w:t>
      </w:r>
      <w:r>
        <w:rPr>
          <w:sz w:val="28"/>
        </w:rPr>
        <w:t>некачественным проведением учебных занятий).</w:t>
      </w:r>
    </w:p>
    <w:p w:rsidR="00984F4B" w:rsidRDefault="0003336C" w:rsidP="00F116B3">
      <w:pPr>
        <w:pStyle w:val="2"/>
        <w:numPr>
          <w:ilvl w:val="2"/>
          <w:numId w:val="2"/>
        </w:numPr>
        <w:tabs>
          <w:tab w:val="left" w:pos="1833"/>
        </w:tabs>
        <w:spacing w:before="8"/>
        <w:ind w:left="0" w:right="283" w:firstLine="426"/>
        <w:jc w:val="both"/>
      </w:pPr>
      <w:r>
        <w:t>Кадровые условия реализации основной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984F4B" w:rsidRDefault="0003336C" w:rsidP="004F5C32">
      <w:pPr>
        <w:ind w:firstLine="567"/>
        <w:jc w:val="both"/>
        <w:rPr>
          <w:sz w:val="28"/>
        </w:rPr>
      </w:pPr>
      <w:r>
        <w:rPr>
          <w:sz w:val="28"/>
        </w:rPr>
        <w:t>Муниципальное</w:t>
      </w:r>
      <w:r w:rsidRPr="004F5C32">
        <w:rPr>
          <w:sz w:val="28"/>
        </w:rPr>
        <w:t xml:space="preserve"> </w:t>
      </w:r>
      <w:r>
        <w:rPr>
          <w:sz w:val="28"/>
        </w:rPr>
        <w:t>бюджетное</w:t>
      </w:r>
      <w:r w:rsidRPr="004F5C32">
        <w:rPr>
          <w:sz w:val="28"/>
        </w:rPr>
        <w:t xml:space="preserve"> </w:t>
      </w:r>
      <w:r>
        <w:rPr>
          <w:sz w:val="28"/>
        </w:rPr>
        <w:t>общеобразовательное</w:t>
      </w:r>
      <w:r w:rsidRPr="004F5C32">
        <w:rPr>
          <w:sz w:val="28"/>
        </w:rPr>
        <w:t xml:space="preserve"> </w:t>
      </w:r>
      <w:r>
        <w:rPr>
          <w:sz w:val="28"/>
        </w:rPr>
        <w:t>учреждение</w:t>
      </w:r>
      <w:r w:rsidRPr="004F5C32">
        <w:rPr>
          <w:sz w:val="28"/>
        </w:rPr>
        <w:t xml:space="preserve"> </w:t>
      </w:r>
      <w:r w:rsidR="002A3E13" w:rsidRPr="004F5C32">
        <w:rPr>
          <w:sz w:val="28"/>
        </w:rPr>
        <w:t>«</w:t>
      </w:r>
      <w:r w:rsidR="007312FF">
        <w:rPr>
          <w:sz w:val="28"/>
        </w:rPr>
        <w:t>Слободская</w:t>
      </w:r>
      <w:r w:rsidR="002A3E13">
        <w:rPr>
          <w:sz w:val="28"/>
        </w:rPr>
        <w:t xml:space="preserve"> средняя общеобразовательная школа</w:t>
      </w:r>
      <w:r>
        <w:rPr>
          <w:sz w:val="28"/>
        </w:rPr>
        <w:t>»</w:t>
      </w:r>
      <w:r w:rsidRPr="004F5C32">
        <w:rPr>
          <w:sz w:val="28"/>
        </w:rPr>
        <w:t xml:space="preserve"> </w:t>
      </w:r>
      <w:r>
        <w:rPr>
          <w:sz w:val="28"/>
        </w:rPr>
        <w:t>укомплектована</w:t>
      </w:r>
      <w:r w:rsidRPr="004F5C32">
        <w:rPr>
          <w:sz w:val="28"/>
        </w:rPr>
        <w:t xml:space="preserve"> </w:t>
      </w:r>
      <w:r>
        <w:rPr>
          <w:sz w:val="28"/>
        </w:rPr>
        <w:t>кадрами,</w:t>
      </w:r>
      <w:r w:rsidRPr="004F5C32">
        <w:rPr>
          <w:sz w:val="28"/>
        </w:rPr>
        <w:t xml:space="preserve"> </w:t>
      </w:r>
      <w:r>
        <w:rPr>
          <w:sz w:val="28"/>
        </w:rPr>
        <w:t>имеющими</w:t>
      </w:r>
      <w:r w:rsidRPr="004F5C32">
        <w:rPr>
          <w:sz w:val="28"/>
        </w:rPr>
        <w:t xml:space="preserve"> </w:t>
      </w:r>
      <w:r>
        <w:rPr>
          <w:sz w:val="28"/>
        </w:rPr>
        <w:t>необходимую</w:t>
      </w:r>
      <w:r w:rsidRPr="004F5C32">
        <w:rPr>
          <w:sz w:val="28"/>
        </w:rPr>
        <w:t xml:space="preserve"> </w:t>
      </w:r>
      <w:r>
        <w:rPr>
          <w:sz w:val="28"/>
        </w:rPr>
        <w:t>квалификацию</w:t>
      </w:r>
      <w:r w:rsidRPr="004F5C32">
        <w:rPr>
          <w:sz w:val="28"/>
        </w:rPr>
        <w:t xml:space="preserve"> </w:t>
      </w:r>
      <w:r>
        <w:rPr>
          <w:sz w:val="28"/>
        </w:rPr>
        <w:t>для</w:t>
      </w:r>
      <w:r w:rsidRPr="004F5C32">
        <w:rPr>
          <w:sz w:val="28"/>
        </w:rPr>
        <w:t xml:space="preserve"> </w:t>
      </w:r>
      <w:r>
        <w:rPr>
          <w:sz w:val="28"/>
        </w:rPr>
        <w:t>решения</w:t>
      </w:r>
      <w:r w:rsidRPr="004F5C32">
        <w:rPr>
          <w:sz w:val="28"/>
        </w:rPr>
        <w:t xml:space="preserve"> </w:t>
      </w:r>
      <w:r>
        <w:rPr>
          <w:sz w:val="28"/>
        </w:rPr>
        <w:t>задач,</w:t>
      </w:r>
      <w:r w:rsidRPr="004F5C32">
        <w:rPr>
          <w:sz w:val="28"/>
        </w:rPr>
        <w:t xml:space="preserve"> </w:t>
      </w:r>
      <w:r>
        <w:rPr>
          <w:sz w:val="28"/>
        </w:rPr>
        <w:t>определённых</w:t>
      </w:r>
      <w:r w:rsidRPr="004F5C32">
        <w:rPr>
          <w:sz w:val="28"/>
        </w:rPr>
        <w:t xml:space="preserve"> </w:t>
      </w:r>
      <w:r>
        <w:rPr>
          <w:sz w:val="28"/>
        </w:rPr>
        <w:t>основной</w:t>
      </w:r>
      <w:r w:rsidRPr="004F5C32">
        <w:rPr>
          <w:sz w:val="28"/>
        </w:rPr>
        <w:t xml:space="preserve"> </w:t>
      </w:r>
      <w:r>
        <w:rPr>
          <w:sz w:val="28"/>
        </w:rPr>
        <w:t>образовательной</w:t>
      </w:r>
      <w:r w:rsidRPr="004F5C32">
        <w:rPr>
          <w:sz w:val="28"/>
        </w:rPr>
        <w:t xml:space="preserve"> </w:t>
      </w:r>
      <w:r>
        <w:rPr>
          <w:sz w:val="28"/>
        </w:rPr>
        <w:t>программой</w:t>
      </w:r>
      <w:r w:rsidRPr="004F5C32">
        <w:rPr>
          <w:sz w:val="28"/>
        </w:rPr>
        <w:t xml:space="preserve"> </w:t>
      </w:r>
      <w:r>
        <w:rPr>
          <w:sz w:val="28"/>
        </w:rPr>
        <w:t>образовательного</w:t>
      </w:r>
      <w:r w:rsidRPr="004F5C32">
        <w:rPr>
          <w:sz w:val="28"/>
        </w:rPr>
        <w:t xml:space="preserve"> </w:t>
      </w:r>
      <w:r>
        <w:rPr>
          <w:sz w:val="28"/>
        </w:rPr>
        <w:t>учреждения,</w:t>
      </w:r>
      <w:r w:rsidRPr="004F5C32">
        <w:rPr>
          <w:sz w:val="28"/>
        </w:rPr>
        <w:t xml:space="preserve"> </w:t>
      </w:r>
      <w:r>
        <w:rPr>
          <w:sz w:val="28"/>
        </w:rPr>
        <w:t>способными</w:t>
      </w:r>
      <w:r w:rsidRPr="004F5C32">
        <w:rPr>
          <w:sz w:val="28"/>
        </w:rPr>
        <w:t xml:space="preserve"> </w:t>
      </w:r>
      <w:r>
        <w:rPr>
          <w:sz w:val="28"/>
        </w:rPr>
        <w:t>к</w:t>
      </w:r>
      <w:r w:rsidRPr="004F5C32">
        <w:rPr>
          <w:sz w:val="28"/>
        </w:rPr>
        <w:t xml:space="preserve"> </w:t>
      </w:r>
      <w:r>
        <w:rPr>
          <w:sz w:val="28"/>
        </w:rPr>
        <w:t>инновационной</w:t>
      </w:r>
      <w:r w:rsidRPr="004F5C32">
        <w:rPr>
          <w:sz w:val="28"/>
        </w:rPr>
        <w:t xml:space="preserve"> </w:t>
      </w:r>
      <w:r>
        <w:rPr>
          <w:sz w:val="28"/>
        </w:rPr>
        <w:t>профессиональной</w:t>
      </w:r>
      <w:r w:rsidRPr="004F5C32">
        <w:rPr>
          <w:sz w:val="28"/>
        </w:rPr>
        <w:t xml:space="preserve"> </w:t>
      </w:r>
      <w:r>
        <w:rPr>
          <w:sz w:val="28"/>
        </w:rPr>
        <w:t>деятельности.</w:t>
      </w:r>
    </w:p>
    <w:p w:rsidR="00984F4B" w:rsidRDefault="0003336C" w:rsidP="004F5C32">
      <w:pPr>
        <w:ind w:firstLine="567"/>
        <w:jc w:val="both"/>
        <w:rPr>
          <w:sz w:val="28"/>
        </w:rPr>
      </w:pPr>
      <w:r>
        <w:rPr>
          <w:sz w:val="28"/>
        </w:rPr>
        <w:t>При разработке должностных инструкций, содержащих конкретный перечень</w:t>
      </w:r>
      <w:r w:rsidRPr="004F5C32">
        <w:rPr>
          <w:sz w:val="28"/>
        </w:rPr>
        <w:t xml:space="preserve"> </w:t>
      </w:r>
      <w:r>
        <w:rPr>
          <w:sz w:val="28"/>
        </w:rPr>
        <w:t>должностных</w:t>
      </w:r>
      <w:r w:rsidRPr="004F5C32">
        <w:rPr>
          <w:sz w:val="28"/>
        </w:rPr>
        <w:t xml:space="preserve"> </w:t>
      </w:r>
      <w:r>
        <w:rPr>
          <w:sz w:val="28"/>
        </w:rPr>
        <w:t>обязанностей</w:t>
      </w:r>
      <w:r w:rsidRPr="004F5C32">
        <w:rPr>
          <w:sz w:val="28"/>
        </w:rPr>
        <w:t xml:space="preserve"> </w:t>
      </w:r>
      <w:r>
        <w:rPr>
          <w:sz w:val="28"/>
        </w:rPr>
        <w:t>работников</w:t>
      </w:r>
      <w:r w:rsidRPr="004F5C32">
        <w:rPr>
          <w:sz w:val="28"/>
        </w:rPr>
        <w:t xml:space="preserve"> </w:t>
      </w:r>
      <w:r>
        <w:rPr>
          <w:sz w:val="28"/>
        </w:rPr>
        <w:t>с</w:t>
      </w:r>
      <w:r w:rsidRPr="004F5C32">
        <w:rPr>
          <w:sz w:val="28"/>
        </w:rPr>
        <w:t xml:space="preserve"> </w:t>
      </w:r>
      <w:r>
        <w:rPr>
          <w:sz w:val="28"/>
        </w:rPr>
        <w:t>учётом</w:t>
      </w:r>
      <w:r w:rsidRPr="004F5C32">
        <w:rPr>
          <w:sz w:val="28"/>
        </w:rPr>
        <w:t xml:space="preserve"> </w:t>
      </w:r>
      <w:r>
        <w:rPr>
          <w:sz w:val="28"/>
        </w:rPr>
        <w:t>особенностей</w:t>
      </w:r>
      <w:r w:rsidRPr="004F5C32">
        <w:rPr>
          <w:sz w:val="28"/>
        </w:rPr>
        <w:t xml:space="preserve"> </w:t>
      </w:r>
      <w:r>
        <w:rPr>
          <w:sz w:val="28"/>
        </w:rPr>
        <w:t>организации</w:t>
      </w:r>
      <w:r w:rsidRPr="004F5C32">
        <w:rPr>
          <w:sz w:val="28"/>
        </w:rPr>
        <w:t xml:space="preserve"> </w:t>
      </w:r>
      <w:r>
        <w:rPr>
          <w:sz w:val="28"/>
        </w:rPr>
        <w:t>труда и управления, а также прав, ответственности и компетентности работников</w:t>
      </w:r>
      <w:r w:rsidRPr="004F5C32">
        <w:rPr>
          <w:sz w:val="28"/>
        </w:rPr>
        <w:t xml:space="preserve"> </w:t>
      </w:r>
      <w:r>
        <w:rPr>
          <w:sz w:val="28"/>
        </w:rPr>
        <w:t>образовательного учреждения, основывались на квалификационные</w:t>
      </w:r>
      <w:r w:rsidRPr="004F5C32">
        <w:rPr>
          <w:sz w:val="28"/>
        </w:rPr>
        <w:t xml:space="preserve"> </w:t>
      </w:r>
      <w:r>
        <w:rPr>
          <w:sz w:val="28"/>
        </w:rPr>
        <w:t>характеристики, представленные в Едином квалификационном справочнике</w:t>
      </w:r>
      <w:r w:rsidRPr="004F5C32">
        <w:rPr>
          <w:sz w:val="28"/>
        </w:rPr>
        <w:t xml:space="preserve"> </w:t>
      </w:r>
      <w:r>
        <w:rPr>
          <w:sz w:val="28"/>
        </w:rPr>
        <w:t>должностей</w:t>
      </w:r>
      <w:r>
        <w:rPr>
          <w:sz w:val="28"/>
        </w:rPr>
        <w:tab/>
        <w:t>руководителей,</w:t>
      </w:r>
      <w:r>
        <w:rPr>
          <w:sz w:val="28"/>
        </w:rPr>
        <w:tab/>
        <w:t>специалистов</w:t>
      </w:r>
      <w:r>
        <w:rPr>
          <w:sz w:val="28"/>
        </w:rPr>
        <w:tab/>
        <w:t>и</w:t>
      </w:r>
      <w:r>
        <w:rPr>
          <w:sz w:val="28"/>
        </w:rPr>
        <w:tab/>
        <w:t>служащих</w:t>
      </w:r>
      <w:r>
        <w:rPr>
          <w:sz w:val="28"/>
        </w:rPr>
        <w:tab/>
      </w:r>
      <w:r w:rsidRPr="004F5C32">
        <w:rPr>
          <w:sz w:val="28"/>
        </w:rPr>
        <w:t>(раздел</w:t>
      </w:r>
    </w:p>
    <w:p w:rsidR="00984F4B" w:rsidRDefault="0003336C" w:rsidP="00141C0C">
      <w:pPr>
        <w:jc w:val="both"/>
        <w:rPr>
          <w:sz w:val="28"/>
        </w:rPr>
      </w:pPr>
      <w:r>
        <w:rPr>
          <w:sz w:val="28"/>
        </w:rPr>
        <w:t>«Квалификационные характеристики должностей работников образования»).</w:t>
      </w:r>
      <w:r w:rsidRPr="004F5C32">
        <w:rPr>
          <w:sz w:val="28"/>
        </w:rPr>
        <w:t xml:space="preserve"> </w:t>
      </w:r>
      <w:r>
        <w:rPr>
          <w:sz w:val="28"/>
        </w:rPr>
        <w:t>Образовательное учреждение укомплектовано работниками пищеблока,</w:t>
      </w:r>
      <w:r w:rsidRPr="004F5C32">
        <w:rPr>
          <w:sz w:val="28"/>
        </w:rPr>
        <w:t xml:space="preserve"> </w:t>
      </w:r>
      <w:r>
        <w:rPr>
          <w:sz w:val="28"/>
        </w:rPr>
        <w:t>медицинским</w:t>
      </w:r>
      <w:r w:rsidRPr="004F5C32">
        <w:rPr>
          <w:sz w:val="28"/>
        </w:rPr>
        <w:t xml:space="preserve"> </w:t>
      </w:r>
      <w:r>
        <w:rPr>
          <w:sz w:val="28"/>
        </w:rPr>
        <w:t>работником,</w:t>
      </w:r>
      <w:r w:rsidRPr="004F5C32">
        <w:rPr>
          <w:sz w:val="28"/>
        </w:rPr>
        <w:t xml:space="preserve"> </w:t>
      </w:r>
      <w:r>
        <w:rPr>
          <w:sz w:val="28"/>
        </w:rPr>
        <w:t>вспомогательным</w:t>
      </w:r>
      <w:r w:rsidRPr="004F5C32">
        <w:rPr>
          <w:sz w:val="28"/>
        </w:rPr>
        <w:t xml:space="preserve"> </w:t>
      </w:r>
      <w:r>
        <w:rPr>
          <w:sz w:val="28"/>
        </w:rPr>
        <w:t>персоналом.</w:t>
      </w:r>
    </w:p>
    <w:p w:rsidR="00984F4B" w:rsidRDefault="0003336C" w:rsidP="004F5C32">
      <w:pPr>
        <w:ind w:firstLine="567"/>
        <w:jc w:val="both"/>
        <w:rPr>
          <w:sz w:val="28"/>
        </w:rPr>
      </w:pPr>
      <w:r>
        <w:rPr>
          <w:sz w:val="28"/>
        </w:rPr>
        <w:t>Описание</w:t>
      </w:r>
      <w:r>
        <w:rPr>
          <w:sz w:val="28"/>
        </w:rPr>
        <w:tab/>
        <w:t>кадровых</w:t>
      </w:r>
      <w:r>
        <w:rPr>
          <w:sz w:val="28"/>
        </w:rPr>
        <w:tab/>
        <w:t>условий</w:t>
      </w:r>
      <w:r>
        <w:rPr>
          <w:sz w:val="28"/>
        </w:rPr>
        <w:tab/>
        <w:t>образовательного</w:t>
      </w:r>
      <w:r>
        <w:rPr>
          <w:sz w:val="28"/>
        </w:rPr>
        <w:tab/>
        <w:t>учреждения</w:t>
      </w:r>
      <w:r>
        <w:rPr>
          <w:sz w:val="28"/>
        </w:rPr>
        <w:tab/>
        <w:t>реализовано</w:t>
      </w:r>
      <w:r>
        <w:rPr>
          <w:sz w:val="28"/>
        </w:rPr>
        <w:tab/>
      </w:r>
      <w:r w:rsidRPr="004F5C32">
        <w:rPr>
          <w:sz w:val="28"/>
        </w:rPr>
        <w:t xml:space="preserve">в </w:t>
      </w:r>
      <w:r>
        <w:rPr>
          <w:sz w:val="28"/>
        </w:rPr>
        <w:t>таблице.</w:t>
      </w:r>
    </w:p>
    <w:p w:rsidR="00625749" w:rsidRDefault="00625749" w:rsidP="00625749">
      <w:pPr>
        <w:spacing w:before="240" w:after="240"/>
        <w:ind w:right="283" w:firstLine="426"/>
        <w:jc w:val="both"/>
        <w:rPr>
          <w:sz w:val="28"/>
          <w:szCs w:val="28"/>
        </w:rPr>
      </w:pPr>
      <w:r>
        <w:rPr>
          <w:b/>
          <w:sz w:val="28"/>
          <w:szCs w:val="28"/>
        </w:rPr>
        <w:t>Кадровое обеспечение реализации основной образовательной программы</w:t>
      </w:r>
      <w:r>
        <w:rPr>
          <w:sz w:val="28"/>
          <w:szCs w:val="28"/>
        </w:rPr>
        <w:t xml:space="preserve"> основного общего образования может строиться по схеме:</w:t>
      </w:r>
    </w:p>
    <w:tbl>
      <w:tblPr>
        <w:tblW w:w="9581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789"/>
        <w:gridCol w:w="2443"/>
        <w:gridCol w:w="3964"/>
        <w:gridCol w:w="2385"/>
      </w:tblGrid>
      <w:tr w:rsidR="00625749" w:rsidRPr="00296E6A" w:rsidTr="00625749"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25749" w:rsidRPr="00296E6A" w:rsidRDefault="00625749" w:rsidP="00141C0C">
            <w:pPr>
              <w:snapToGrid w:val="0"/>
              <w:ind w:right="283"/>
              <w:jc w:val="both"/>
              <w:rPr>
                <w:bCs/>
                <w:sz w:val="28"/>
                <w:szCs w:val="28"/>
              </w:rPr>
            </w:pPr>
            <w:r w:rsidRPr="00296E6A">
              <w:rPr>
                <w:bCs/>
                <w:sz w:val="28"/>
                <w:szCs w:val="28"/>
              </w:rPr>
              <w:t>№</w:t>
            </w:r>
            <w:r w:rsidR="00141C0C">
              <w:rPr>
                <w:bCs/>
                <w:sz w:val="28"/>
                <w:szCs w:val="28"/>
              </w:rPr>
              <w:t>п</w:t>
            </w:r>
            <w:r w:rsidRPr="00296E6A">
              <w:rPr>
                <w:bCs/>
                <w:sz w:val="28"/>
                <w:szCs w:val="28"/>
              </w:rPr>
              <w:t>/п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25749" w:rsidRPr="00296E6A" w:rsidRDefault="00625749" w:rsidP="00141C0C">
            <w:pPr>
              <w:snapToGrid w:val="0"/>
              <w:ind w:right="283"/>
              <w:jc w:val="both"/>
              <w:rPr>
                <w:bCs/>
                <w:sz w:val="28"/>
                <w:szCs w:val="28"/>
              </w:rPr>
            </w:pPr>
            <w:r w:rsidRPr="00296E6A">
              <w:rPr>
                <w:bCs/>
                <w:sz w:val="28"/>
                <w:szCs w:val="28"/>
              </w:rPr>
              <w:t>Специалисты</w:t>
            </w:r>
          </w:p>
        </w:tc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25749" w:rsidRPr="00296E6A" w:rsidRDefault="00625749" w:rsidP="00625749">
            <w:pPr>
              <w:snapToGrid w:val="0"/>
              <w:ind w:right="283" w:firstLine="426"/>
              <w:jc w:val="both"/>
              <w:rPr>
                <w:bCs/>
                <w:sz w:val="28"/>
                <w:szCs w:val="28"/>
              </w:rPr>
            </w:pPr>
            <w:r w:rsidRPr="00296E6A">
              <w:rPr>
                <w:bCs/>
                <w:sz w:val="28"/>
                <w:szCs w:val="28"/>
              </w:rPr>
              <w:t>Функции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749" w:rsidRPr="00296E6A" w:rsidRDefault="00625749" w:rsidP="00141C0C">
            <w:pPr>
              <w:snapToGrid w:val="0"/>
              <w:ind w:right="283"/>
              <w:jc w:val="both"/>
              <w:rPr>
                <w:bCs/>
                <w:sz w:val="28"/>
                <w:szCs w:val="28"/>
              </w:rPr>
            </w:pPr>
            <w:r w:rsidRPr="00296E6A">
              <w:rPr>
                <w:bCs/>
                <w:sz w:val="28"/>
                <w:szCs w:val="28"/>
              </w:rPr>
              <w:t xml:space="preserve">Количество специалистов в </w:t>
            </w:r>
            <w:r>
              <w:rPr>
                <w:bCs/>
                <w:sz w:val="28"/>
                <w:szCs w:val="28"/>
              </w:rPr>
              <w:t>основной</w:t>
            </w:r>
            <w:r w:rsidRPr="00296E6A">
              <w:rPr>
                <w:bCs/>
                <w:sz w:val="28"/>
                <w:szCs w:val="28"/>
              </w:rPr>
              <w:t xml:space="preserve"> школе</w:t>
            </w:r>
          </w:p>
        </w:tc>
      </w:tr>
      <w:tr w:rsidR="00625749" w:rsidRPr="00296E6A" w:rsidTr="00625749"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25749" w:rsidRPr="00296E6A" w:rsidRDefault="00625749" w:rsidP="00141C0C">
            <w:pPr>
              <w:snapToGrid w:val="0"/>
              <w:ind w:right="283"/>
              <w:jc w:val="both"/>
              <w:rPr>
                <w:bCs/>
                <w:sz w:val="28"/>
                <w:szCs w:val="28"/>
              </w:rPr>
            </w:pPr>
            <w:r w:rsidRPr="00296E6A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25749" w:rsidRPr="00296E6A" w:rsidRDefault="00625749" w:rsidP="00625749">
            <w:pPr>
              <w:snapToGrid w:val="0"/>
              <w:ind w:right="283" w:firstLine="426"/>
              <w:jc w:val="both"/>
              <w:rPr>
                <w:bCs/>
                <w:sz w:val="28"/>
                <w:szCs w:val="28"/>
              </w:rPr>
            </w:pPr>
            <w:r w:rsidRPr="00296E6A">
              <w:rPr>
                <w:bCs/>
                <w:sz w:val="28"/>
                <w:szCs w:val="28"/>
              </w:rPr>
              <w:t>Учитель</w:t>
            </w:r>
          </w:p>
        </w:tc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25749" w:rsidRPr="00296E6A" w:rsidRDefault="00625749" w:rsidP="00141C0C">
            <w:pPr>
              <w:snapToGrid w:val="0"/>
              <w:ind w:right="283"/>
              <w:jc w:val="both"/>
              <w:rPr>
                <w:bCs/>
                <w:sz w:val="28"/>
                <w:szCs w:val="28"/>
              </w:rPr>
            </w:pPr>
            <w:r w:rsidRPr="00296E6A">
              <w:rPr>
                <w:bCs/>
                <w:sz w:val="28"/>
                <w:szCs w:val="28"/>
              </w:rPr>
              <w:t>Организация условий для успешного продвижения ребенка в рамках образовательного процесса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749" w:rsidRPr="00296E6A" w:rsidRDefault="00625749" w:rsidP="00625749">
            <w:pPr>
              <w:snapToGrid w:val="0"/>
              <w:ind w:right="283" w:firstLine="426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</w:t>
            </w:r>
          </w:p>
        </w:tc>
      </w:tr>
      <w:tr w:rsidR="00625749" w:rsidRPr="00296E6A" w:rsidTr="00625749"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25749" w:rsidRPr="00296E6A" w:rsidRDefault="00625749" w:rsidP="00141C0C">
            <w:pPr>
              <w:snapToGrid w:val="0"/>
              <w:ind w:right="283"/>
              <w:jc w:val="both"/>
              <w:rPr>
                <w:bCs/>
                <w:sz w:val="28"/>
                <w:szCs w:val="28"/>
              </w:rPr>
            </w:pPr>
            <w:r w:rsidRPr="00296E6A"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25749" w:rsidRPr="00296E6A" w:rsidRDefault="00625749" w:rsidP="00141C0C">
            <w:pPr>
              <w:snapToGrid w:val="0"/>
              <w:ind w:right="283"/>
              <w:jc w:val="both"/>
              <w:rPr>
                <w:bCs/>
                <w:sz w:val="28"/>
                <w:szCs w:val="28"/>
              </w:rPr>
            </w:pPr>
            <w:r w:rsidRPr="00296E6A">
              <w:rPr>
                <w:bCs/>
                <w:sz w:val="28"/>
                <w:szCs w:val="28"/>
              </w:rPr>
              <w:t>Педагог-психолог</w:t>
            </w:r>
          </w:p>
        </w:tc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25749" w:rsidRPr="00296E6A" w:rsidRDefault="00625749" w:rsidP="00141C0C">
            <w:pPr>
              <w:snapToGrid w:val="0"/>
              <w:ind w:right="283"/>
              <w:jc w:val="both"/>
              <w:rPr>
                <w:bCs/>
                <w:sz w:val="28"/>
                <w:szCs w:val="28"/>
              </w:rPr>
            </w:pPr>
            <w:r w:rsidRPr="00296E6A">
              <w:rPr>
                <w:bCs/>
                <w:sz w:val="28"/>
                <w:szCs w:val="28"/>
              </w:rPr>
              <w:t>Помощь педагогу в выявлении условий, необходимых для развития ребенка в соответствии с его возрастными и индивидуальными особенностями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749" w:rsidRPr="00296E6A" w:rsidRDefault="00625749" w:rsidP="00625749">
            <w:pPr>
              <w:snapToGrid w:val="0"/>
              <w:ind w:right="283" w:firstLine="426"/>
              <w:jc w:val="both"/>
              <w:rPr>
                <w:bCs/>
                <w:sz w:val="28"/>
                <w:szCs w:val="28"/>
              </w:rPr>
            </w:pPr>
            <w:r w:rsidRPr="00296E6A">
              <w:rPr>
                <w:bCs/>
                <w:sz w:val="28"/>
                <w:szCs w:val="28"/>
              </w:rPr>
              <w:t>1</w:t>
            </w:r>
          </w:p>
        </w:tc>
      </w:tr>
      <w:tr w:rsidR="00625749" w:rsidRPr="00296E6A" w:rsidTr="00625749"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25749" w:rsidRPr="00296E6A" w:rsidRDefault="00625749" w:rsidP="00141C0C">
            <w:pPr>
              <w:snapToGrid w:val="0"/>
              <w:ind w:right="283"/>
              <w:jc w:val="both"/>
              <w:rPr>
                <w:bCs/>
                <w:sz w:val="28"/>
                <w:szCs w:val="28"/>
              </w:rPr>
            </w:pPr>
            <w:r w:rsidRPr="00296E6A"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25749" w:rsidRPr="00296E6A" w:rsidRDefault="00625749" w:rsidP="00141C0C">
            <w:pPr>
              <w:snapToGrid w:val="0"/>
              <w:ind w:right="283"/>
              <w:jc w:val="both"/>
              <w:rPr>
                <w:bCs/>
                <w:sz w:val="28"/>
                <w:szCs w:val="28"/>
              </w:rPr>
            </w:pPr>
            <w:r w:rsidRPr="00296E6A">
              <w:rPr>
                <w:bCs/>
                <w:sz w:val="28"/>
                <w:szCs w:val="28"/>
              </w:rPr>
              <w:t>Административный персонал</w:t>
            </w:r>
          </w:p>
        </w:tc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25749" w:rsidRPr="00296E6A" w:rsidRDefault="00625749" w:rsidP="00141C0C">
            <w:pPr>
              <w:snapToGrid w:val="0"/>
              <w:ind w:right="283"/>
              <w:jc w:val="both"/>
              <w:rPr>
                <w:bCs/>
                <w:sz w:val="28"/>
                <w:szCs w:val="28"/>
              </w:rPr>
            </w:pPr>
            <w:r w:rsidRPr="00296E6A">
              <w:rPr>
                <w:bCs/>
                <w:sz w:val="28"/>
                <w:szCs w:val="28"/>
              </w:rPr>
              <w:t xml:space="preserve">Обеспечивает для специалистов ОУ условия </w:t>
            </w:r>
            <w:r w:rsidRPr="00296E6A">
              <w:rPr>
                <w:bCs/>
                <w:sz w:val="28"/>
                <w:szCs w:val="28"/>
              </w:rPr>
              <w:lastRenderedPageBreak/>
              <w:t>для эффективной работы, осуществляет контроль и текущую организационную работу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5749" w:rsidRPr="00296E6A" w:rsidRDefault="00141C0C" w:rsidP="00625749">
            <w:pPr>
              <w:snapToGrid w:val="0"/>
              <w:ind w:right="283" w:firstLine="426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3</w:t>
            </w:r>
          </w:p>
        </w:tc>
      </w:tr>
    </w:tbl>
    <w:p w:rsidR="00625749" w:rsidRPr="00296E6A" w:rsidRDefault="00625749" w:rsidP="00625749">
      <w:pPr>
        <w:pStyle w:val="af0"/>
        <w:spacing w:line="276" w:lineRule="auto"/>
        <w:ind w:left="0" w:right="283" w:firstLine="426"/>
        <w:jc w:val="both"/>
        <w:rPr>
          <w:bCs/>
          <w:sz w:val="28"/>
          <w:szCs w:val="28"/>
        </w:rPr>
      </w:pPr>
    </w:p>
    <w:p w:rsidR="00625749" w:rsidRPr="00296E6A" w:rsidRDefault="00625749" w:rsidP="00625749">
      <w:pPr>
        <w:adjustRightInd w:val="0"/>
        <w:ind w:right="283" w:firstLine="426"/>
        <w:jc w:val="both"/>
        <w:rPr>
          <w:sz w:val="28"/>
          <w:szCs w:val="28"/>
        </w:rPr>
      </w:pPr>
      <w:r>
        <w:rPr>
          <w:sz w:val="28"/>
          <w:szCs w:val="28"/>
        </w:rPr>
        <w:t>На начало 202</w:t>
      </w:r>
      <w:r w:rsidR="00141C0C">
        <w:rPr>
          <w:sz w:val="28"/>
          <w:szCs w:val="28"/>
        </w:rPr>
        <w:t>2</w:t>
      </w:r>
      <w:r>
        <w:rPr>
          <w:sz w:val="28"/>
          <w:szCs w:val="28"/>
        </w:rPr>
        <w:t>-202</w:t>
      </w:r>
      <w:r w:rsidR="00141C0C">
        <w:rPr>
          <w:sz w:val="28"/>
          <w:szCs w:val="28"/>
        </w:rPr>
        <w:t>3</w:t>
      </w:r>
      <w:r w:rsidRPr="00296E6A">
        <w:rPr>
          <w:sz w:val="28"/>
          <w:szCs w:val="28"/>
        </w:rPr>
        <w:t xml:space="preserve"> учебного года:</w:t>
      </w:r>
    </w:p>
    <w:p w:rsidR="00625749" w:rsidRPr="00296E6A" w:rsidRDefault="00625749" w:rsidP="00F116B3">
      <w:pPr>
        <w:pStyle w:val="a5"/>
        <w:widowControl/>
        <w:numPr>
          <w:ilvl w:val="0"/>
          <w:numId w:val="115"/>
        </w:numPr>
        <w:adjustRightInd w:val="0"/>
        <w:ind w:left="0" w:right="283" w:firstLine="426"/>
        <w:contextualSpacing/>
        <w:rPr>
          <w:b/>
          <w:sz w:val="28"/>
          <w:szCs w:val="28"/>
        </w:rPr>
      </w:pPr>
      <w:r w:rsidRPr="00296E6A">
        <w:rPr>
          <w:sz w:val="28"/>
          <w:szCs w:val="28"/>
        </w:rPr>
        <w:t>о</w:t>
      </w:r>
      <w:r w:rsidRPr="00296E6A">
        <w:rPr>
          <w:bCs/>
          <w:sz w:val="28"/>
          <w:szCs w:val="28"/>
        </w:rPr>
        <w:t xml:space="preserve">беспеченность профессиональными кадрами в </w:t>
      </w:r>
      <w:r>
        <w:rPr>
          <w:bCs/>
          <w:sz w:val="28"/>
          <w:szCs w:val="28"/>
        </w:rPr>
        <w:t>основной</w:t>
      </w:r>
      <w:r w:rsidRPr="00296E6A">
        <w:rPr>
          <w:bCs/>
          <w:sz w:val="28"/>
          <w:szCs w:val="28"/>
        </w:rPr>
        <w:t xml:space="preserve"> школе – 100 %</w:t>
      </w:r>
    </w:p>
    <w:p w:rsidR="00625749" w:rsidRPr="00296E6A" w:rsidRDefault="00625749" w:rsidP="00F116B3">
      <w:pPr>
        <w:pStyle w:val="a5"/>
        <w:widowControl/>
        <w:numPr>
          <w:ilvl w:val="0"/>
          <w:numId w:val="115"/>
        </w:numPr>
        <w:adjustRightInd w:val="0"/>
        <w:ind w:left="0" w:right="283" w:firstLine="426"/>
        <w:contextualSpacing/>
        <w:rPr>
          <w:b/>
          <w:sz w:val="28"/>
          <w:szCs w:val="28"/>
        </w:rPr>
      </w:pPr>
      <w:r w:rsidRPr="00296E6A">
        <w:rPr>
          <w:sz w:val="28"/>
          <w:szCs w:val="28"/>
        </w:rPr>
        <w:t>имеют базовое</w:t>
      </w:r>
      <w:r>
        <w:rPr>
          <w:sz w:val="28"/>
          <w:szCs w:val="28"/>
        </w:rPr>
        <w:t xml:space="preserve"> профессиональное образование 100</w:t>
      </w:r>
      <w:r w:rsidRPr="00296E6A">
        <w:rPr>
          <w:sz w:val="28"/>
          <w:szCs w:val="28"/>
        </w:rPr>
        <w:t xml:space="preserve"> % учителей </w:t>
      </w:r>
      <w:r>
        <w:rPr>
          <w:sz w:val="28"/>
          <w:szCs w:val="28"/>
        </w:rPr>
        <w:t>основной</w:t>
      </w:r>
      <w:r w:rsidRPr="00296E6A">
        <w:rPr>
          <w:sz w:val="28"/>
          <w:szCs w:val="28"/>
        </w:rPr>
        <w:t xml:space="preserve"> </w:t>
      </w:r>
      <w:r>
        <w:rPr>
          <w:sz w:val="28"/>
          <w:szCs w:val="28"/>
        </w:rPr>
        <w:t>школы</w:t>
      </w:r>
    </w:p>
    <w:p w:rsidR="00625749" w:rsidRPr="00296E6A" w:rsidRDefault="00625749" w:rsidP="00625749">
      <w:pPr>
        <w:pStyle w:val="a5"/>
        <w:adjustRightInd w:val="0"/>
        <w:spacing w:line="276" w:lineRule="auto"/>
        <w:ind w:left="0" w:right="283" w:firstLine="426"/>
        <w:contextualSpacing/>
        <w:rPr>
          <w:b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60"/>
        <w:gridCol w:w="2414"/>
        <w:gridCol w:w="1875"/>
        <w:gridCol w:w="2414"/>
      </w:tblGrid>
      <w:tr w:rsidR="00625749" w:rsidRPr="00296E6A" w:rsidTr="00625749">
        <w:trPr>
          <w:trHeight w:val="1350"/>
        </w:trPr>
        <w:tc>
          <w:tcPr>
            <w:tcW w:w="3260" w:type="dxa"/>
          </w:tcPr>
          <w:p w:rsidR="00625749" w:rsidRPr="00296E6A" w:rsidRDefault="00625749" w:rsidP="00625749">
            <w:pPr>
              <w:adjustRightInd w:val="0"/>
              <w:spacing w:line="276" w:lineRule="auto"/>
              <w:ind w:right="283" w:firstLine="426"/>
              <w:rPr>
                <w:bCs/>
                <w:sz w:val="28"/>
                <w:szCs w:val="28"/>
              </w:rPr>
            </w:pPr>
            <w:r w:rsidRPr="00296E6A">
              <w:rPr>
                <w:bCs/>
                <w:sz w:val="28"/>
                <w:szCs w:val="28"/>
              </w:rPr>
              <w:t xml:space="preserve">Уровень </w:t>
            </w:r>
          </w:p>
          <w:p w:rsidR="00625749" w:rsidRPr="00296E6A" w:rsidRDefault="00625749" w:rsidP="00625749">
            <w:pPr>
              <w:adjustRightInd w:val="0"/>
              <w:spacing w:line="276" w:lineRule="auto"/>
              <w:ind w:right="283" w:firstLine="426"/>
              <w:rPr>
                <w:bCs/>
                <w:sz w:val="28"/>
                <w:szCs w:val="28"/>
              </w:rPr>
            </w:pPr>
            <w:r w:rsidRPr="00296E6A">
              <w:rPr>
                <w:bCs/>
                <w:sz w:val="28"/>
                <w:szCs w:val="28"/>
              </w:rPr>
              <w:t>образования</w:t>
            </w:r>
          </w:p>
          <w:p w:rsidR="00625749" w:rsidRPr="00296E6A" w:rsidRDefault="00625749" w:rsidP="00625749">
            <w:pPr>
              <w:adjustRightInd w:val="0"/>
              <w:spacing w:line="276" w:lineRule="auto"/>
              <w:ind w:right="283" w:firstLine="426"/>
              <w:rPr>
                <w:sz w:val="28"/>
                <w:szCs w:val="28"/>
              </w:rPr>
            </w:pPr>
          </w:p>
        </w:tc>
        <w:tc>
          <w:tcPr>
            <w:tcW w:w="2414" w:type="dxa"/>
          </w:tcPr>
          <w:p w:rsidR="00625749" w:rsidRPr="00296E6A" w:rsidRDefault="00625749" w:rsidP="00625749">
            <w:pPr>
              <w:adjustRightInd w:val="0"/>
              <w:spacing w:line="276" w:lineRule="auto"/>
              <w:ind w:right="283" w:firstLine="426"/>
              <w:rPr>
                <w:sz w:val="28"/>
                <w:szCs w:val="28"/>
              </w:rPr>
            </w:pPr>
            <w:r w:rsidRPr="00296E6A">
              <w:rPr>
                <w:bCs/>
                <w:sz w:val="28"/>
                <w:szCs w:val="28"/>
              </w:rPr>
              <w:t xml:space="preserve">Уровень квалификации учителей </w:t>
            </w:r>
          </w:p>
        </w:tc>
        <w:tc>
          <w:tcPr>
            <w:tcW w:w="1875" w:type="dxa"/>
          </w:tcPr>
          <w:p w:rsidR="00625749" w:rsidRPr="00296E6A" w:rsidRDefault="00625749" w:rsidP="00141C0C">
            <w:pPr>
              <w:adjustRightInd w:val="0"/>
              <w:spacing w:line="276" w:lineRule="auto"/>
              <w:ind w:right="283"/>
              <w:rPr>
                <w:sz w:val="28"/>
                <w:szCs w:val="28"/>
              </w:rPr>
            </w:pPr>
            <w:r w:rsidRPr="00296E6A">
              <w:rPr>
                <w:bCs/>
                <w:sz w:val="28"/>
                <w:szCs w:val="28"/>
              </w:rPr>
              <w:t xml:space="preserve">Стаж работы учителей </w:t>
            </w:r>
          </w:p>
        </w:tc>
        <w:tc>
          <w:tcPr>
            <w:tcW w:w="2414" w:type="dxa"/>
          </w:tcPr>
          <w:p w:rsidR="00625749" w:rsidRPr="00296E6A" w:rsidRDefault="00625749" w:rsidP="00141C0C">
            <w:pPr>
              <w:adjustRightInd w:val="0"/>
              <w:spacing w:line="276" w:lineRule="auto"/>
              <w:ind w:right="283"/>
              <w:rPr>
                <w:sz w:val="28"/>
                <w:szCs w:val="28"/>
              </w:rPr>
            </w:pPr>
            <w:r w:rsidRPr="00296E6A">
              <w:rPr>
                <w:sz w:val="28"/>
                <w:szCs w:val="28"/>
              </w:rPr>
              <w:t>Повышение квалификации</w:t>
            </w:r>
          </w:p>
          <w:p w:rsidR="00625749" w:rsidRPr="00296E6A" w:rsidRDefault="00625749" w:rsidP="00625749">
            <w:pPr>
              <w:adjustRightInd w:val="0"/>
              <w:spacing w:line="276" w:lineRule="auto"/>
              <w:ind w:right="283" w:firstLine="426"/>
              <w:rPr>
                <w:sz w:val="28"/>
                <w:szCs w:val="28"/>
              </w:rPr>
            </w:pPr>
          </w:p>
          <w:p w:rsidR="00625749" w:rsidRPr="00296E6A" w:rsidRDefault="00625749" w:rsidP="00625749">
            <w:pPr>
              <w:adjustRightInd w:val="0"/>
              <w:spacing w:line="276" w:lineRule="auto"/>
              <w:ind w:right="283" w:firstLine="426"/>
              <w:rPr>
                <w:sz w:val="28"/>
                <w:szCs w:val="28"/>
              </w:rPr>
            </w:pPr>
          </w:p>
        </w:tc>
      </w:tr>
      <w:tr w:rsidR="00625749" w:rsidRPr="00296E6A" w:rsidTr="00625749">
        <w:trPr>
          <w:trHeight w:val="983"/>
        </w:trPr>
        <w:tc>
          <w:tcPr>
            <w:tcW w:w="3260" w:type="dxa"/>
          </w:tcPr>
          <w:p w:rsidR="00625749" w:rsidRPr="00296E6A" w:rsidRDefault="00625749" w:rsidP="00625749">
            <w:pPr>
              <w:adjustRightInd w:val="0"/>
              <w:spacing w:line="276" w:lineRule="auto"/>
              <w:ind w:right="283" w:firstLine="426"/>
              <w:jc w:val="both"/>
              <w:rPr>
                <w:bCs/>
                <w:sz w:val="28"/>
                <w:szCs w:val="28"/>
              </w:rPr>
            </w:pPr>
            <w:r w:rsidRPr="00296E6A">
              <w:rPr>
                <w:bCs/>
                <w:sz w:val="28"/>
                <w:szCs w:val="28"/>
              </w:rPr>
              <w:t xml:space="preserve">Всего учителей, работающих в  </w:t>
            </w:r>
            <w:r>
              <w:rPr>
                <w:bCs/>
                <w:sz w:val="28"/>
                <w:szCs w:val="28"/>
              </w:rPr>
              <w:t>основной школе</w:t>
            </w:r>
            <w:r w:rsidRPr="00296E6A">
              <w:rPr>
                <w:bCs/>
                <w:sz w:val="28"/>
                <w:szCs w:val="28"/>
              </w:rPr>
              <w:t xml:space="preserve"> – </w:t>
            </w:r>
            <w:r>
              <w:rPr>
                <w:bCs/>
                <w:sz w:val="28"/>
                <w:szCs w:val="28"/>
              </w:rPr>
              <w:t>13</w:t>
            </w:r>
            <w:r w:rsidRPr="00296E6A">
              <w:rPr>
                <w:bCs/>
                <w:sz w:val="28"/>
                <w:szCs w:val="28"/>
              </w:rPr>
              <w:t xml:space="preserve"> </w:t>
            </w:r>
          </w:p>
          <w:p w:rsidR="00625749" w:rsidRPr="00296E6A" w:rsidRDefault="00625749" w:rsidP="00141C0C">
            <w:pPr>
              <w:adjustRightInd w:val="0"/>
              <w:spacing w:line="276" w:lineRule="auto"/>
              <w:ind w:right="283"/>
              <w:jc w:val="both"/>
              <w:rPr>
                <w:bCs/>
                <w:sz w:val="28"/>
                <w:szCs w:val="28"/>
              </w:rPr>
            </w:pPr>
            <w:r w:rsidRPr="00296E6A">
              <w:rPr>
                <w:bCs/>
                <w:sz w:val="28"/>
                <w:szCs w:val="28"/>
              </w:rPr>
              <w:t xml:space="preserve"> чел. </w:t>
            </w:r>
          </w:p>
          <w:p w:rsidR="00625749" w:rsidRPr="00296E6A" w:rsidRDefault="00625749" w:rsidP="00141C0C">
            <w:pPr>
              <w:adjustRightInd w:val="0"/>
              <w:spacing w:line="276" w:lineRule="auto"/>
              <w:ind w:right="283"/>
              <w:jc w:val="both"/>
              <w:rPr>
                <w:bCs/>
                <w:sz w:val="28"/>
                <w:szCs w:val="28"/>
              </w:rPr>
            </w:pPr>
            <w:r w:rsidRPr="00296E6A">
              <w:rPr>
                <w:bCs/>
                <w:sz w:val="28"/>
                <w:szCs w:val="28"/>
              </w:rPr>
              <w:t xml:space="preserve">Из них: </w:t>
            </w:r>
          </w:p>
          <w:p w:rsidR="00625749" w:rsidRPr="004B0D6E" w:rsidRDefault="00625749" w:rsidP="00141C0C">
            <w:pPr>
              <w:adjustRightInd w:val="0"/>
              <w:spacing w:line="276" w:lineRule="auto"/>
              <w:ind w:right="283"/>
              <w:jc w:val="both"/>
              <w:rPr>
                <w:bCs/>
                <w:sz w:val="28"/>
                <w:szCs w:val="28"/>
              </w:rPr>
            </w:pPr>
            <w:r w:rsidRPr="00296E6A">
              <w:rPr>
                <w:bCs/>
                <w:sz w:val="28"/>
                <w:szCs w:val="28"/>
              </w:rPr>
              <w:t xml:space="preserve">имеют высшее образование – </w:t>
            </w:r>
            <w:r>
              <w:rPr>
                <w:bCs/>
                <w:sz w:val="28"/>
                <w:szCs w:val="28"/>
              </w:rPr>
              <w:t>13</w:t>
            </w:r>
            <w:r w:rsidRPr="00296E6A">
              <w:rPr>
                <w:bCs/>
                <w:sz w:val="28"/>
                <w:szCs w:val="28"/>
              </w:rPr>
              <w:t xml:space="preserve"> чел. –</w:t>
            </w:r>
            <w:r>
              <w:rPr>
                <w:bCs/>
                <w:sz w:val="28"/>
                <w:szCs w:val="28"/>
              </w:rPr>
              <w:t>100</w:t>
            </w:r>
            <w:r w:rsidRPr="00296E6A">
              <w:rPr>
                <w:bCs/>
                <w:sz w:val="28"/>
                <w:szCs w:val="28"/>
              </w:rPr>
              <w:t xml:space="preserve">  %</w:t>
            </w:r>
          </w:p>
        </w:tc>
        <w:tc>
          <w:tcPr>
            <w:tcW w:w="2414" w:type="dxa"/>
          </w:tcPr>
          <w:p w:rsidR="00625749" w:rsidRDefault="00141C0C" w:rsidP="00141C0C">
            <w:pPr>
              <w:adjustRightInd w:val="0"/>
              <w:spacing w:line="276" w:lineRule="auto"/>
              <w:ind w:right="283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  <w:r w:rsidR="00625749" w:rsidRPr="00296E6A">
              <w:rPr>
                <w:bCs/>
                <w:sz w:val="28"/>
                <w:szCs w:val="28"/>
              </w:rPr>
              <w:t xml:space="preserve">ттестованы на соответствие занимаемой должности – </w:t>
            </w:r>
            <w:r w:rsidR="00625749">
              <w:rPr>
                <w:bCs/>
                <w:sz w:val="28"/>
                <w:szCs w:val="28"/>
              </w:rPr>
              <w:t>4</w:t>
            </w:r>
            <w:r w:rsidR="00625749" w:rsidRPr="00296E6A">
              <w:rPr>
                <w:bCs/>
                <w:sz w:val="28"/>
                <w:szCs w:val="28"/>
              </w:rPr>
              <w:t xml:space="preserve"> чел.- </w:t>
            </w:r>
            <w:r w:rsidR="00625749">
              <w:rPr>
                <w:bCs/>
                <w:sz w:val="28"/>
                <w:szCs w:val="28"/>
              </w:rPr>
              <w:t>100</w:t>
            </w:r>
            <w:r w:rsidR="00625749" w:rsidRPr="00296E6A">
              <w:rPr>
                <w:bCs/>
                <w:sz w:val="28"/>
                <w:szCs w:val="28"/>
              </w:rPr>
              <w:t xml:space="preserve"> % </w:t>
            </w:r>
          </w:p>
          <w:p w:rsidR="00625749" w:rsidRDefault="00625749" w:rsidP="00141C0C">
            <w:pPr>
              <w:adjustRightInd w:val="0"/>
              <w:spacing w:line="276" w:lineRule="auto"/>
              <w:ind w:right="283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Высшая категория – 3 чел. – 25 %;</w:t>
            </w:r>
          </w:p>
          <w:p w:rsidR="00625749" w:rsidRPr="00296E6A" w:rsidRDefault="00625749" w:rsidP="00141C0C">
            <w:pPr>
              <w:adjustRightInd w:val="0"/>
              <w:spacing w:line="276" w:lineRule="auto"/>
              <w:ind w:right="283"/>
              <w:rPr>
                <w:b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категория – 6 чел. – 50 %</w:t>
            </w:r>
          </w:p>
        </w:tc>
        <w:tc>
          <w:tcPr>
            <w:tcW w:w="1875" w:type="dxa"/>
          </w:tcPr>
          <w:p w:rsidR="00141C0C" w:rsidRDefault="00625749" w:rsidP="00141C0C">
            <w:pPr>
              <w:adjustRightInd w:val="0"/>
              <w:spacing w:line="276" w:lineRule="auto"/>
              <w:ind w:right="283"/>
              <w:jc w:val="both"/>
              <w:rPr>
                <w:sz w:val="28"/>
                <w:szCs w:val="28"/>
              </w:rPr>
            </w:pPr>
            <w:r w:rsidRPr="00296E6A">
              <w:rPr>
                <w:sz w:val="28"/>
                <w:szCs w:val="28"/>
              </w:rPr>
              <w:t xml:space="preserve">до 15 лет – </w:t>
            </w:r>
            <w:r>
              <w:rPr>
                <w:sz w:val="28"/>
                <w:szCs w:val="28"/>
              </w:rPr>
              <w:t>3</w:t>
            </w:r>
            <w:r w:rsidRPr="00296E6A">
              <w:rPr>
                <w:sz w:val="28"/>
                <w:szCs w:val="28"/>
              </w:rPr>
              <w:t xml:space="preserve"> чел.  – </w:t>
            </w:r>
            <w:r>
              <w:rPr>
                <w:sz w:val="28"/>
                <w:szCs w:val="28"/>
              </w:rPr>
              <w:t>25</w:t>
            </w:r>
            <w:r w:rsidRPr="00296E6A">
              <w:rPr>
                <w:sz w:val="28"/>
                <w:szCs w:val="28"/>
              </w:rPr>
              <w:t xml:space="preserve"> %</w:t>
            </w:r>
          </w:p>
          <w:p w:rsidR="00625749" w:rsidRPr="00296E6A" w:rsidRDefault="00625749" w:rsidP="00141C0C">
            <w:pPr>
              <w:adjustRightInd w:val="0"/>
              <w:spacing w:line="276" w:lineRule="auto"/>
              <w:ind w:right="283"/>
              <w:jc w:val="both"/>
              <w:rPr>
                <w:sz w:val="28"/>
                <w:szCs w:val="28"/>
              </w:rPr>
            </w:pPr>
            <w:r w:rsidRPr="00296E6A">
              <w:rPr>
                <w:sz w:val="28"/>
                <w:szCs w:val="28"/>
              </w:rPr>
              <w:t xml:space="preserve">свыше 20 лет – </w:t>
            </w:r>
            <w:r>
              <w:rPr>
                <w:sz w:val="28"/>
                <w:szCs w:val="28"/>
              </w:rPr>
              <w:t>10</w:t>
            </w:r>
            <w:r w:rsidR="00141C0C">
              <w:rPr>
                <w:sz w:val="28"/>
                <w:szCs w:val="28"/>
              </w:rPr>
              <w:t xml:space="preserve"> чел. –</w:t>
            </w:r>
            <w:r>
              <w:rPr>
                <w:sz w:val="28"/>
                <w:szCs w:val="28"/>
              </w:rPr>
              <w:t>75</w:t>
            </w:r>
            <w:r w:rsidRPr="00296E6A">
              <w:rPr>
                <w:sz w:val="28"/>
                <w:szCs w:val="28"/>
              </w:rPr>
              <w:t xml:space="preserve">  %</w:t>
            </w:r>
          </w:p>
          <w:p w:rsidR="00625749" w:rsidRPr="00296E6A" w:rsidRDefault="00625749" w:rsidP="00625749">
            <w:pPr>
              <w:adjustRightInd w:val="0"/>
              <w:spacing w:line="276" w:lineRule="auto"/>
              <w:ind w:right="283" w:firstLine="426"/>
              <w:rPr>
                <w:b/>
                <w:sz w:val="28"/>
                <w:szCs w:val="28"/>
              </w:rPr>
            </w:pPr>
          </w:p>
        </w:tc>
        <w:tc>
          <w:tcPr>
            <w:tcW w:w="2414" w:type="dxa"/>
          </w:tcPr>
          <w:p w:rsidR="00625749" w:rsidRPr="00296E6A" w:rsidRDefault="00625749" w:rsidP="00141C0C">
            <w:pPr>
              <w:adjustRightInd w:val="0"/>
              <w:spacing w:line="276" w:lineRule="auto"/>
              <w:ind w:right="283"/>
              <w:rPr>
                <w:sz w:val="28"/>
                <w:szCs w:val="28"/>
              </w:rPr>
            </w:pPr>
            <w:r w:rsidRPr="00296E6A">
              <w:rPr>
                <w:sz w:val="28"/>
                <w:szCs w:val="28"/>
              </w:rPr>
              <w:t xml:space="preserve">прошли курсовую подготовку по ФГОС </w:t>
            </w:r>
            <w:r>
              <w:rPr>
                <w:sz w:val="28"/>
                <w:szCs w:val="28"/>
              </w:rPr>
              <w:t>13</w:t>
            </w:r>
            <w:r w:rsidRPr="00296E6A">
              <w:rPr>
                <w:sz w:val="28"/>
                <w:szCs w:val="28"/>
              </w:rPr>
              <w:t xml:space="preserve">  чел. -  </w:t>
            </w:r>
            <w:r>
              <w:rPr>
                <w:sz w:val="28"/>
                <w:szCs w:val="28"/>
              </w:rPr>
              <w:t>100</w:t>
            </w:r>
            <w:r w:rsidRPr="00296E6A">
              <w:rPr>
                <w:sz w:val="28"/>
                <w:szCs w:val="28"/>
              </w:rPr>
              <w:t xml:space="preserve">  %</w:t>
            </w:r>
          </w:p>
        </w:tc>
      </w:tr>
    </w:tbl>
    <w:p w:rsidR="00625749" w:rsidRPr="00296E6A" w:rsidRDefault="00625749" w:rsidP="00625749">
      <w:pPr>
        <w:adjustRightInd w:val="0"/>
        <w:spacing w:line="276" w:lineRule="auto"/>
        <w:ind w:right="283" w:firstLine="426"/>
        <w:rPr>
          <w:b/>
          <w:sz w:val="28"/>
          <w:szCs w:val="28"/>
        </w:rPr>
      </w:pPr>
    </w:p>
    <w:p w:rsidR="00625749" w:rsidRPr="00296E6A" w:rsidRDefault="00625749" w:rsidP="00625749">
      <w:pPr>
        <w:pStyle w:val="af2"/>
        <w:spacing w:line="240" w:lineRule="auto"/>
        <w:ind w:right="283" w:firstLine="426"/>
        <w:rPr>
          <w:rFonts w:ascii="Times New Roman" w:hAnsi="Times New Roman"/>
          <w:color w:val="auto"/>
          <w:sz w:val="28"/>
          <w:szCs w:val="28"/>
        </w:rPr>
      </w:pPr>
      <w:r w:rsidRPr="00296E6A">
        <w:rPr>
          <w:rFonts w:ascii="Times New Roman" w:hAnsi="Times New Roman"/>
          <w:color w:val="auto"/>
          <w:sz w:val="28"/>
          <w:szCs w:val="28"/>
        </w:rPr>
        <w:t>Основой для разработки должностных инструкций, содержащих конкретный перечень должностных обязанностей ра</w:t>
      </w:r>
      <w:r w:rsidRPr="00296E6A">
        <w:rPr>
          <w:rFonts w:ascii="Times New Roman" w:hAnsi="Times New Roman"/>
          <w:color w:val="auto"/>
          <w:spacing w:val="2"/>
          <w:sz w:val="28"/>
          <w:szCs w:val="28"/>
        </w:rPr>
        <w:t>ботников, с учетом особенностей организации труда и уп</w:t>
      </w:r>
      <w:r w:rsidRPr="00296E6A">
        <w:rPr>
          <w:rFonts w:ascii="Times New Roman" w:hAnsi="Times New Roman"/>
          <w:color w:val="auto"/>
          <w:sz w:val="28"/>
          <w:szCs w:val="28"/>
        </w:rPr>
        <w:t xml:space="preserve">равления, а также прав, ответственности и компетентности </w:t>
      </w:r>
      <w:r w:rsidRPr="00296E6A">
        <w:rPr>
          <w:rFonts w:ascii="Times New Roman" w:hAnsi="Times New Roman"/>
          <w:color w:val="auto"/>
          <w:spacing w:val="2"/>
          <w:sz w:val="28"/>
          <w:szCs w:val="28"/>
        </w:rPr>
        <w:t>работников школы служат квалифи</w:t>
      </w:r>
      <w:r w:rsidRPr="00296E6A">
        <w:rPr>
          <w:rFonts w:ascii="Times New Roman" w:hAnsi="Times New Roman"/>
          <w:color w:val="auto"/>
          <w:sz w:val="28"/>
          <w:szCs w:val="28"/>
        </w:rPr>
        <w:t>кационные характеристики, представленные в Едином квалификационном справочнике должностей руководителей, специалистов и служащих</w:t>
      </w:r>
      <w:r w:rsidRPr="00296E6A">
        <w:rPr>
          <w:rStyle w:val="10"/>
          <w:color w:val="auto"/>
          <w:spacing w:val="2"/>
          <w:sz w:val="28"/>
          <w:szCs w:val="28"/>
        </w:rPr>
        <w:footnoteReference w:id="1"/>
      </w:r>
      <w:r w:rsidRPr="00296E6A">
        <w:rPr>
          <w:rFonts w:ascii="Times New Roman" w:hAnsi="Times New Roman"/>
          <w:color w:val="auto"/>
          <w:sz w:val="28"/>
          <w:szCs w:val="28"/>
        </w:rPr>
        <w:t xml:space="preserve"> (раздел «Квалификационные характеристики должностей работников образования») и требованиями  профессионального стандарта </w:t>
      </w:r>
      <w:r w:rsidRPr="00296E6A">
        <w:rPr>
          <w:rFonts w:ascii="Arial" w:hAnsi="Arial" w:cs="Arial"/>
          <w:color w:val="auto"/>
          <w:sz w:val="28"/>
          <w:szCs w:val="28"/>
          <w:shd w:val="clear" w:color="auto" w:fill="FFFFFF"/>
        </w:rPr>
        <w:t>"</w:t>
      </w:r>
      <w:r w:rsidRPr="00296E6A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Педагог (педагогическая деятельность в сфере дошкольного, начального общего, основного общего, среднего общего образования) (воспитатель, учитель)"</w:t>
      </w:r>
      <w:r w:rsidRPr="00296E6A">
        <w:rPr>
          <w:rFonts w:ascii="Times New Roman" w:hAnsi="Times New Roman"/>
          <w:color w:val="auto"/>
          <w:sz w:val="28"/>
          <w:szCs w:val="28"/>
        </w:rPr>
        <w:t>.</w:t>
      </w:r>
    </w:p>
    <w:p w:rsidR="00625749" w:rsidRPr="00296E6A" w:rsidRDefault="00625749" w:rsidP="00625749">
      <w:pPr>
        <w:shd w:val="clear" w:color="auto" w:fill="FFFFFF"/>
        <w:tabs>
          <w:tab w:val="left" w:pos="993"/>
        </w:tabs>
        <w:ind w:right="283" w:firstLine="426"/>
        <w:jc w:val="both"/>
        <w:rPr>
          <w:sz w:val="28"/>
          <w:szCs w:val="28"/>
        </w:rPr>
      </w:pPr>
      <w:r w:rsidRPr="00296E6A">
        <w:rPr>
          <w:sz w:val="28"/>
          <w:szCs w:val="28"/>
        </w:rPr>
        <w:t xml:space="preserve">Кадровое обеспечение реализации основной образовательной программы </w:t>
      </w:r>
      <w:r>
        <w:rPr>
          <w:sz w:val="28"/>
          <w:szCs w:val="28"/>
        </w:rPr>
        <w:lastRenderedPageBreak/>
        <w:t>основного</w:t>
      </w:r>
      <w:r w:rsidRPr="00296E6A">
        <w:rPr>
          <w:sz w:val="28"/>
          <w:szCs w:val="28"/>
        </w:rPr>
        <w:t xml:space="preserve"> общего образования строиться по схеме:</w:t>
      </w:r>
    </w:p>
    <w:p w:rsidR="00625749" w:rsidRPr="00296E6A" w:rsidRDefault="00625749" w:rsidP="00625749">
      <w:pPr>
        <w:shd w:val="clear" w:color="auto" w:fill="FFFFFF"/>
        <w:tabs>
          <w:tab w:val="left" w:pos="993"/>
        </w:tabs>
        <w:ind w:right="283" w:firstLine="426"/>
        <w:jc w:val="both"/>
        <w:rPr>
          <w:sz w:val="28"/>
          <w:szCs w:val="28"/>
        </w:rPr>
      </w:pPr>
      <w:r w:rsidRPr="00296E6A">
        <w:rPr>
          <w:sz w:val="28"/>
          <w:szCs w:val="28"/>
        </w:rPr>
        <w:t>– должность;</w:t>
      </w:r>
    </w:p>
    <w:p w:rsidR="00625749" w:rsidRPr="00296E6A" w:rsidRDefault="00625749" w:rsidP="00625749">
      <w:pPr>
        <w:shd w:val="clear" w:color="auto" w:fill="FFFFFF"/>
        <w:tabs>
          <w:tab w:val="left" w:pos="993"/>
        </w:tabs>
        <w:ind w:right="283" w:firstLine="426"/>
        <w:jc w:val="both"/>
        <w:rPr>
          <w:sz w:val="28"/>
          <w:szCs w:val="28"/>
        </w:rPr>
      </w:pPr>
      <w:r w:rsidRPr="00296E6A">
        <w:rPr>
          <w:sz w:val="28"/>
          <w:szCs w:val="28"/>
        </w:rPr>
        <w:t>– должностные обязанности;</w:t>
      </w:r>
    </w:p>
    <w:p w:rsidR="00625749" w:rsidRPr="00296E6A" w:rsidRDefault="00625749" w:rsidP="00625749">
      <w:pPr>
        <w:shd w:val="clear" w:color="auto" w:fill="FFFFFF"/>
        <w:tabs>
          <w:tab w:val="left" w:pos="993"/>
        </w:tabs>
        <w:ind w:right="283" w:firstLine="426"/>
        <w:jc w:val="both"/>
        <w:rPr>
          <w:sz w:val="28"/>
          <w:szCs w:val="28"/>
        </w:rPr>
      </w:pPr>
      <w:r w:rsidRPr="00296E6A">
        <w:rPr>
          <w:sz w:val="28"/>
          <w:szCs w:val="28"/>
        </w:rPr>
        <w:t>– количество работников в образовательном учреждении (требуется/имеется);</w:t>
      </w:r>
    </w:p>
    <w:p w:rsidR="00625749" w:rsidRPr="00296E6A" w:rsidRDefault="00625749" w:rsidP="00625749">
      <w:pPr>
        <w:shd w:val="clear" w:color="auto" w:fill="FFFFFF"/>
        <w:tabs>
          <w:tab w:val="left" w:pos="993"/>
        </w:tabs>
        <w:ind w:right="283" w:firstLine="426"/>
        <w:jc w:val="both"/>
        <w:rPr>
          <w:sz w:val="28"/>
          <w:szCs w:val="28"/>
        </w:rPr>
      </w:pPr>
      <w:r w:rsidRPr="00296E6A">
        <w:rPr>
          <w:sz w:val="28"/>
          <w:szCs w:val="28"/>
        </w:rPr>
        <w:t>– уровень работников образовательной организации: требования к уровню квалификации, фактический уровень.</w:t>
      </w:r>
    </w:p>
    <w:p w:rsidR="00625749" w:rsidRPr="00296E6A" w:rsidRDefault="00625749" w:rsidP="00625749">
      <w:pPr>
        <w:shd w:val="clear" w:color="auto" w:fill="FFFFFF"/>
        <w:spacing w:after="240"/>
        <w:ind w:right="283" w:firstLine="426"/>
        <w:jc w:val="both"/>
        <w:rPr>
          <w:sz w:val="28"/>
          <w:szCs w:val="28"/>
        </w:rPr>
      </w:pPr>
      <w:r w:rsidRPr="00296E6A">
        <w:rPr>
          <w:sz w:val="28"/>
          <w:szCs w:val="28"/>
        </w:rPr>
        <w:t>Школа с учетом особенностей педагогической деятельности по проектированию и реализации образовательной деятельности составляет перечень необходимых должностей в соответствии с «Единым квалификационным справочником должностей руководителей, специалистов и служащих» и требованиями Профессионального стандарта.</w:t>
      </w:r>
    </w:p>
    <w:p w:rsidR="00625749" w:rsidRPr="00296E6A" w:rsidRDefault="00625749" w:rsidP="00625749">
      <w:pPr>
        <w:pStyle w:val="af2"/>
        <w:spacing w:line="240" w:lineRule="auto"/>
        <w:ind w:right="283" w:firstLine="426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296E6A">
        <w:rPr>
          <w:rFonts w:ascii="Times New Roman" w:hAnsi="Times New Roman"/>
          <w:b/>
          <w:bCs/>
          <w:color w:val="auto"/>
          <w:sz w:val="28"/>
          <w:szCs w:val="28"/>
        </w:rPr>
        <w:t>Профессиональное развитие и повышение квалификации педагогических работников</w:t>
      </w:r>
    </w:p>
    <w:p w:rsidR="00625749" w:rsidRPr="00296E6A" w:rsidRDefault="00625749" w:rsidP="00625749">
      <w:pPr>
        <w:pStyle w:val="af2"/>
        <w:spacing w:line="240" w:lineRule="auto"/>
        <w:ind w:right="283" w:firstLine="426"/>
        <w:rPr>
          <w:rFonts w:ascii="Times New Roman" w:hAnsi="Times New Roman"/>
          <w:color w:val="auto"/>
          <w:sz w:val="28"/>
          <w:szCs w:val="28"/>
        </w:rPr>
      </w:pPr>
      <w:r w:rsidRPr="00296E6A">
        <w:rPr>
          <w:rFonts w:ascii="Times New Roman" w:hAnsi="Times New Roman"/>
          <w:color w:val="auto"/>
          <w:sz w:val="28"/>
          <w:szCs w:val="28"/>
        </w:rPr>
        <w:t xml:space="preserve">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целом. </w:t>
      </w:r>
    </w:p>
    <w:p w:rsidR="00625749" w:rsidRPr="00296E6A" w:rsidRDefault="00625749" w:rsidP="00625749">
      <w:pPr>
        <w:pStyle w:val="af2"/>
        <w:spacing w:line="240" w:lineRule="auto"/>
        <w:ind w:right="283" w:firstLine="426"/>
        <w:rPr>
          <w:rFonts w:ascii="Times New Roman" w:hAnsi="Times New Roman"/>
          <w:color w:val="auto"/>
          <w:sz w:val="28"/>
          <w:szCs w:val="28"/>
        </w:rPr>
      </w:pPr>
      <w:r w:rsidRPr="00296E6A">
        <w:rPr>
          <w:rFonts w:ascii="Times New Roman" w:hAnsi="Times New Roman"/>
          <w:color w:val="auto"/>
          <w:spacing w:val="2"/>
          <w:sz w:val="28"/>
          <w:szCs w:val="28"/>
        </w:rPr>
        <w:t>Формами повышения квалификации могут быть: стажи</w:t>
      </w:r>
      <w:r w:rsidRPr="00296E6A">
        <w:rPr>
          <w:rFonts w:ascii="Times New Roman" w:hAnsi="Times New Roman"/>
          <w:color w:val="auto"/>
          <w:sz w:val="28"/>
          <w:szCs w:val="28"/>
        </w:rPr>
        <w:t>ровки, участие в конференциях, обучающих семинарах и мастер­классах по отдельным направлениям реализации основ</w:t>
      </w:r>
      <w:r w:rsidRPr="00296E6A">
        <w:rPr>
          <w:rFonts w:ascii="Times New Roman" w:hAnsi="Times New Roman"/>
          <w:color w:val="auto"/>
          <w:spacing w:val="2"/>
          <w:sz w:val="28"/>
          <w:szCs w:val="28"/>
        </w:rPr>
        <w:t>ной образовательной программы, дистанционное образова</w:t>
      </w:r>
      <w:r w:rsidRPr="00296E6A">
        <w:rPr>
          <w:rFonts w:ascii="Times New Roman" w:hAnsi="Times New Roman"/>
          <w:color w:val="auto"/>
          <w:sz w:val="28"/>
          <w:szCs w:val="28"/>
        </w:rPr>
        <w:t>ние, участие в различных педагогических проектах, создание и публикация методических материалов.</w:t>
      </w:r>
    </w:p>
    <w:p w:rsidR="00625749" w:rsidRPr="00296E6A" w:rsidRDefault="00625749" w:rsidP="00625749">
      <w:pPr>
        <w:ind w:right="283" w:firstLine="426"/>
        <w:jc w:val="both"/>
        <w:rPr>
          <w:sz w:val="28"/>
          <w:szCs w:val="28"/>
        </w:rPr>
      </w:pPr>
      <w:r w:rsidRPr="00296E6A">
        <w:rPr>
          <w:sz w:val="28"/>
          <w:szCs w:val="28"/>
        </w:rPr>
        <w:t xml:space="preserve">        В соответствии с приказом Минобрнауки России от 07 апреля 2014 г. №276 «Об утверждении Порядка проведения аттестации педагогических работников организаций, осуществляющих образовательную деятельность» в МБОУ </w:t>
      </w:r>
      <w:r w:rsidR="007312FF">
        <w:rPr>
          <w:sz w:val="28"/>
          <w:szCs w:val="28"/>
        </w:rPr>
        <w:t>Слободская</w:t>
      </w:r>
      <w:r w:rsidRPr="00296E6A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296E6A">
        <w:rPr>
          <w:sz w:val="28"/>
          <w:szCs w:val="28"/>
        </w:rPr>
        <w:t xml:space="preserve">ОШ разработан график </w:t>
      </w:r>
      <w:r w:rsidRPr="00296E6A">
        <w:rPr>
          <w:spacing w:val="2"/>
          <w:sz w:val="28"/>
          <w:szCs w:val="28"/>
        </w:rPr>
        <w:t>аттестации кадров на соответствие занимаемой должности</w:t>
      </w:r>
      <w:r w:rsidRPr="00296E6A">
        <w:rPr>
          <w:sz w:val="28"/>
          <w:szCs w:val="28"/>
        </w:rPr>
        <w:t>.</w:t>
      </w:r>
    </w:p>
    <w:p w:rsidR="00625749" w:rsidRPr="00296E6A" w:rsidRDefault="00625749" w:rsidP="00625749">
      <w:pPr>
        <w:adjustRightInd w:val="0"/>
        <w:ind w:right="283" w:firstLine="426"/>
        <w:jc w:val="both"/>
        <w:textAlignment w:val="center"/>
        <w:rPr>
          <w:sz w:val="28"/>
          <w:szCs w:val="28"/>
        </w:rPr>
      </w:pPr>
      <w:r w:rsidRPr="00296E6A">
        <w:rPr>
          <w:sz w:val="28"/>
          <w:szCs w:val="28"/>
        </w:rPr>
        <w:t xml:space="preserve">       </w:t>
      </w:r>
      <w:r w:rsidRPr="00296E6A">
        <w:rPr>
          <w:spacing w:val="-4"/>
          <w:sz w:val="28"/>
          <w:szCs w:val="28"/>
        </w:rPr>
        <w:t>Для достижения результатов основной образовательной про</w:t>
      </w:r>
      <w:r w:rsidRPr="00296E6A">
        <w:rPr>
          <w:sz w:val="28"/>
          <w:szCs w:val="28"/>
        </w:rPr>
        <w:t xml:space="preserve">граммы в ходе ее реализации предполагается оценка качества и результативности деятельности педагогических работников </w:t>
      </w:r>
      <w:r w:rsidRPr="00296E6A">
        <w:rPr>
          <w:spacing w:val="2"/>
          <w:sz w:val="28"/>
          <w:szCs w:val="28"/>
        </w:rPr>
        <w:t xml:space="preserve">с целью коррекции их деятельности, а также определения </w:t>
      </w:r>
      <w:r w:rsidRPr="00296E6A">
        <w:rPr>
          <w:sz w:val="28"/>
          <w:szCs w:val="28"/>
        </w:rPr>
        <w:t>стимулирующей части фонда оплаты труда.</w:t>
      </w:r>
    </w:p>
    <w:p w:rsidR="00625749" w:rsidRDefault="00625749" w:rsidP="00625749">
      <w:pPr>
        <w:adjustRightInd w:val="0"/>
        <w:ind w:right="283" w:firstLine="426"/>
        <w:jc w:val="both"/>
        <w:textAlignment w:val="center"/>
        <w:rPr>
          <w:sz w:val="28"/>
          <w:szCs w:val="28"/>
        </w:rPr>
      </w:pPr>
      <w:r w:rsidRPr="00296E6A">
        <w:rPr>
          <w:sz w:val="28"/>
          <w:szCs w:val="28"/>
        </w:rPr>
        <w:t xml:space="preserve">Показатели и индикаторы разработаны МБОУ </w:t>
      </w:r>
      <w:r w:rsidR="007312FF">
        <w:rPr>
          <w:sz w:val="28"/>
          <w:szCs w:val="28"/>
        </w:rPr>
        <w:t>Слободская</w:t>
      </w:r>
      <w:r w:rsidRPr="00296E6A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296E6A">
        <w:rPr>
          <w:sz w:val="28"/>
          <w:szCs w:val="28"/>
        </w:rPr>
        <w:t>ОШ на основе планируемых результатов (в том числе для междисциплинарных программ) и в соответствии со спецификой основной образовательной программы школы. Они отражают динамику образовательных достижений обучающихся, в том числе формирования УУД (</w:t>
      </w:r>
      <w:r w:rsidRPr="00296E6A">
        <w:rPr>
          <w:spacing w:val="-1"/>
          <w:sz w:val="28"/>
          <w:szCs w:val="28"/>
        </w:rPr>
        <w:t xml:space="preserve">личностных, регулятивных, познавательных, коммуникативных), а также </w:t>
      </w:r>
      <w:r w:rsidRPr="00296E6A">
        <w:rPr>
          <w:sz w:val="28"/>
          <w:szCs w:val="28"/>
        </w:rPr>
        <w:t>активность и результативность их участия во внеурочной деятельности, образовательных, твор</w:t>
      </w:r>
      <w:r w:rsidRPr="00296E6A">
        <w:rPr>
          <w:spacing w:val="2"/>
          <w:sz w:val="28"/>
          <w:szCs w:val="28"/>
        </w:rPr>
        <w:t xml:space="preserve">ческих и социальных, в том числе разновозрастных, проектах, школьном самоуправлении, волонтерском движении. </w:t>
      </w:r>
      <w:r w:rsidRPr="00296E6A">
        <w:rPr>
          <w:sz w:val="28"/>
          <w:szCs w:val="28"/>
        </w:rPr>
        <w:t xml:space="preserve">При оценке качества деятельности педагогических работников учитываются востребованность услуг учителя (в том числе внеурочных) учениками и родителями; </w:t>
      </w:r>
      <w:r w:rsidRPr="00296E6A">
        <w:rPr>
          <w:sz w:val="28"/>
          <w:szCs w:val="28"/>
        </w:rPr>
        <w:lastRenderedPageBreak/>
        <w:t xml:space="preserve">использование </w:t>
      </w:r>
      <w:r w:rsidRPr="00296E6A">
        <w:rPr>
          <w:spacing w:val="2"/>
          <w:sz w:val="28"/>
          <w:szCs w:val="28"/>
        </w:rPr>
        <w:t xml:space="preserve">учителями современных педагогических технологий, в том </w:t>
      </w:r>
      <w:r w:rsidRPr="00296E6A">
        <w:rPr>
          <w:sz w:val="28"/>
          <w:szCs w:val="28"/>
        </w:rPr>
        <w:t xml:space="preserve">числе ИКТ и здоровьесберегающих; участие в методической </w:t>
      </w:r>
      <w:r w:rsidRPr="00296E6A">
        <w:rPr>
          <w:spacing w:val="2"/>
          <w:sz w:val="28"/>
          <w:szCs w:val="28"/>
        </w:rPr>
        <w:t>и научной работе, распространение передового педагогиче</w:t>
      </w:r>
      <w:r w:rsidRPr="00296E6A">
        <w:rPr>
          <w:sz w:val="28"/>
          <w:szCs w:val="28"/>
        </w:rPr>
        <w:t>ского опыта; повышение уровня профессионального мастерс</w:t>
      </w:r>
      <w:r w:rsidRPr="00296E6A">
        <w:rPr>
          <w:spacing w:val="2"/>
          <w:sz w:val="28"/>
          <w:szCs w:val="28"/>
        </w:rPr>
        <w:t xml:space="preserve">тва; работа учителя по формированию и сопровождению индивидуальных образовательных траекторий обучающихся, </w:t>
      </w:r>
      <w:r w:rsidRPr="00296E6A">
        <w:rPr>
          <w:sz w:val="28"/>
          <w:szCs w:val="28"/>
        </w:rPr>
        <w:t>руководству их проектной деятельностью; взаимодействие со всеми участниками образовательных отношений и</w:t>
      </w:r>
      <w:r w:rsidRPr="00296E6A">
        <w:rPr>
          <w:sz w:val="28"/>
          <w:szCs w:val="28"/>
        </w:rPr>
        <w:t> </w:t>
      </w:r>
      <w:r w:rsidRPr="00296E6A">
        <w:rPr>
          <w:sz w:val="28"/>
          <w:szCs w:val="28"/>
        </w:rPr>
        <w:t>др.</w:t>
      </w:r>
    </w:p>
    <w:p w:rsidR="00141C0C" w:rsidRPr="00296E6A" w:rsidRDefault="00141C0C" w:rsidP="00625749">
      <w:pPr>
        <w:adjustRightInd w:val="0"/>
        <w:ind w:right="283" w:firstLine="426"/>
        <w:jc w:val="both"/>
        <w:textAlignment w:val="center"/>
        <w:rPr>
          <w:sz w:val="28"/>
          <w:szCs w:val="28"/>
        </w:rPr>
      </w:pPr>
    </w:p>
    <w:p w:rsidR="00625749" w:rsidRPr="00296E6A" w:rsidRDefault="00625749" w:rsidP="00625749">
      <w:pPr>
        <w:ind w:right="283" w:firstLine="426"/>
        <w:jc w:val="both"/>
        <w:rPr>
          <w:b/>
          <w:sz w:val="28"/>
          <w:szCs w:val="28"/>
        </w:rPr>
      </w:pPr>
      <w:r w:rsidRPr="00296E6A">
        <w:rPr>
          <w:b/>
          <w:sz w:val="28"/>
          <w:szCs w:val="28"/>
        </w:rPr>
        <w:t>Критерии  оценки деятельности членов педагогического коллектива</w:t>
      </w:r>
    </w:p>
    <w:tbl>
      <w:tblPr>
        <w:tblpPr w:leftFromText="180" w:rightFromText="180" w:vertAnchor="page" w:horzAnchor="margin" w:tblpXSpec="center" w:tblpY="965"/>
        <w:tblW w:w="10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66"/>
        <w:gridCol w:w="3498"/>
        <w:gridCol w:w="3701"/>
      </w:tblGrid>
      <w:tr w:rsidR="00625749" w:rsidRPr="00296E6A" w:rsidTr="00A87969">
        <w:tc>
          <w:tcPr>
            <w:tcW w:w="2866" w:type="dxa"/>
          </w:tcPr>
          <w:p w:rsidR="00625749" w:rsidRPr="00296E6A" w:rsidRDefault="00625749" w:rsidP="00A87969">
            <w:pPr>
              <w:ind w:right="283" w:firstLine="426"/>
              <w:jc w:val="both"/>
              <w:rPr>
                <w:b/>
                <w:sz w:val="28"/>
                <w:szCs w:val="28"/>
              </w:rPr>
            </w:pPr>
            <w:r w:rsidRPr="00296E6A">
              <w:rPr>
                <w:b/>
                <w:sz w:val="28"/>
                <w:szCs w:val="28"/>
              </w:rPr>
              <w:t xml:space="preserve">Критерии  </w:t>
            </w:r>
            <w:r w:rsidRPr="00296E6A">
              <w:rPr>
                <w:b/>
                <w:sz w:val="28"/>
                <w:szCs w:val="28"/>
              </w:rPr>
              <w:lastRenderedPageBreak/>
              <w:t>оценки</w:t>
            </w:r>
          </w:p>
        </w:tc>
        <w:tc>
          <w:tcPr>
            <w:tcW w:w="3498" w:type="dxa"/>
          </w:tcPr>
          <w:p w:rsidR="00625749" w:rsidRPr="00296E6A" w:rsidRDefault="00625749" w:rsidP="00A87969">
            <w:pPr>
              <w:ind w:right="283" w:firstLine="426"/>
              <w:jc w:val="both"/>
              <w:rPr>
                <w:b/>
                <w:sz w:val="28"/>
                <w:szCs w:val="28"/>
              </w:rPr>
            </w:pPr>
            <w:r w:rsidRPr="00296E6A">
              <w:rPr>
                <w:b/>
                <w:sz w:val="28"/>
                <w:szCs w:val="28"/>
              </w:rPr>
              <w:lastRenderedPageBreak/>
              <w:t xml:space="preserve">Содержания </w:t>
            </w:r>
            <w:r w:rsidRPr="00296E6A">
              <w:rPr>
                <w:b/>
                <w:sz w:val="28"/>
                <w:szCs w:val="28"/>
              </w:rPr>
              <w:lastRenderedPageBreak/>
              <w:t>критерия</w:t>
            </w:r>
          </w:p>
        </w:tc>
        <w:tc>
          <w:tcPr>
            <w:tcW w:w="3701" w:type="dxa"/>
          </w:tcPr>
          <w:p w:rsidR="00625749" w:rsidRPr="00296E6A" w:rsidRDefault="00625749" w:rsidP="00A87969">
            <w:pPr>
              <w:ind w:right="283" w:firstLine="426"/>
              <w:jc w:val="both"/>
              <w:rPr>
                <w:b/>
                <w:sz w:val="28"/>
                <w:szCs w:val="28"/>
              </w:rPr>
            </w:pPr>
            <w:r w:rsidRPr="00296E6A">
              <w:rPr>
                <w:b/>
                <w:sz w:val="28"/>
                <w:szCs w:val="28"/>
              </w:rPr>
              <w:lastRenderedPageBreak/>
              <w:t>Показатели</w:t>
            </w:r>
          </w:p>
        </w:tc>
      </w:tr>
      <w:tr w:rsidR="00625749" w:rsidRPr="00296E6A" w:rsidTr="00A87969">
        <w:tc>
          <w:tcPr>
            <w:tcW w:w="2866" w:type="dxa"/>
          </w:tcPr>
          <w:p w:rsidR="00625749" w:rsidRPr="00296E6A" w:rsidRDefault="00625749" w:rsidP="00A87969">
            <w:pPr>
              <w:ind w:right="283"/>
              <w:jc w:val="both"/>
              <w:rPr>
                <w:sz w:val="28"/>
                <w:szCs w:val="28"/>
              </w:rPr>
            </w:pPr>
            <w:r w:rsidRPr="00296E6A">
              <w:rPr>
                <w:sz w:val="28"/>
                <w:szCs w:val="28"/>
              </w:rPr>
              <w:t>Формирование учебно-предметных компетентностей у учащихся  (предметные результаты)</w:t>
            </w:r>
          </w:p>
          <w:p w:rsidR="00625749" w:rsidRPr="00296E6A" w:rsidRDefault="00625749" w:rsidP="00A87969">
            <w:pPr>
              <w:ind w:right="283" w:firstLine="426"/>
              <w:jc w:val="both"/>
              <w:rPr>
                <w:sz w:val="28"/>
                <w:szCs w:val="28"/>
              </w:rPr>
            </w:pPr>
          </w:p>
          <w:p w:rsidR="00625749" w:rsidRPr="00296E6A" w:rsidRDefault="00625749" w:rsidP="00A87969">
            <w:pPr>
              <w:ind w:right="283" w:firstLine="426"/>
              <w:jc w:val="both"/>
              <w:rPr>
                <w:sz w:val="28"/>
                <w:szCs w:val="28"/>
              </w:rPr>
            </w:pPr>
          </w:p>
        </w:tc>
        <w:tc>
          <w:tcPr>
            <w:tcW w:w="3498" w:type="dxa"/>
          </w:tcPr>
          <w:p w:rsidR="00625749" w:rsidRPr="00296E6A" w:rsidRDefault="00625749" w:rsidP="00A87969">
            <w:pPr>
              <w:ind w:right="283"/>
              <w:jc w:val="both"/>
              <w:rPr>
                <w:sz w:val="28"/>
                <w:szCs w:val="28"/>
              </w:rPr>
            </w:pPr>
            <w:r w:rsidRPr="00296E6A">
              <w:rPr>
                <w:sz w:val="28"/>
                <w:szCs w:val="28"/>
              </w:rPr>
              <w:t>Сформированность данных компетентностей предполагает наличие знаний, умений и способностей учащихся, обеспечивающих успешность освоения федеральных государственных стандартов и образовательных программ ОУ (способность применять знания на практике, способность к обучению, способность адаптации к новым  ситуациям, способность генерировать  идеи, воля к успеху, способность к анализу и синтезу и др.).</w:t>
            </w:r>
          </w:p>
          <w:p w:rsidR="00625749" w:rsidRPr="00296E6A" w:rsidRDefault="00625749" w:rsidP="00A87969">
            <w:pPr>
              <w:ind w:right="283" w:firstLine="426"/>
              <w:jc w:val="both"/>
              <w:rPr>
                <w:sz w:val="28"/>
                <w:szCs w:val="28"/>
              </w:rPr>
            </w:pPr>
            <w:r w:rsidRPr="00296E6A">
              <w:rPr>
                <w:sz w:val="28"/>
                <w:szCs w:val="28"/>
              </w:rPr>
              <w:t>Данный критерий, в первую очередь, позволяет судить о профессионализме и эффективности  работы учителя.</w:t>
            </w:r>
          </w:p>
          <w:p w:rsidR="00625749" w:rsidRPr="00296E6A" w:rsidRDefault="00625749" w:rsidP="00A87969">
            <w:pPr>
              <w:ind w:right="283" w:firstLine="426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701" w:type="dxa"/>
          </w:tcPr>
          <w:p w:rsidR="00625749" w:rsidRPr="00296E6A" w:rsidRDefault="00625749" w:rsidP="00F116B3">
            <w:pPr>
              <w:widowControl/>
              <w:numPr>
                <w:ilvl w:val="0"/>
                <w:numId w:val="116"/>
              </w:numPr>
              <w:autoSpaceDE/>
              <w:autoSpaceDN/>
              <w:ind w:left="0" w:right="283" w:firstLine="426"/>
              <w:jc w:val="both"/>
              <w:rPr>
                <w:sz w:val="28"/>
                <w:szCs w:val="28"/>
              </w:rPr>
            </w:pPr>
            <w:r w:rsidRPr="00296E6A">
              <w:rPr>
                <w:sz w:val="28"/>
                <w:szCs w:val="28"/>
              </w:rPr>
              <w:t>позитивная динамика уровня  обученности  учащихся за период  от сентября к маю  месяцу, от мая  одного года к маю месяцу  следующего  учебного года;</w:t>
            </w:r>
          </w:p>
          <w:p w:rsidR="00625749" w:rsidRPr="00296E6A" w:rsidRDefault="00625749" w:rsidP="00F116B3">
            <w:pPr>
              <w:widowControl/>
              <w:numPr>
                <w:ilvl w:val="0"/>
                <w:numId w:val="116"/>
              </w:numPr>
              <w:autoSpaceDE/>
              <w:autoSpaceDN/>
              <w:ind w:left="0" w:right="283" w:firstLine="426"/>
              <w:jc w:val="both"/>
              <w:rPr>
                <w:sz w:val="28"/>
                <w:szCs w:val="28"/>
              </w:rPr>
            </w:pPr>
            <w:r w:rsidRPr="00296E6A">
              <w:rPr>
                <w:sz w:val="28"/>
                <w:szCs w:val="28"/>
              </w:rPr>
              <w:t>увеличение количества учащихся (в %), принимающих участие, в также победивших в предметных олимпиадах и других предметных конкурсных мероприятиях школьного, районного, регионального, федерального и международных  уровней. Индикатором данного критерия могут служить награды различного  уровня, а также реестр участников конкурсных мероприятий;</w:t>
            </w:r>
          </w:p>
          <w:p w:rsidR="00625749" w:rsidRPr="00296E6A" w:rsidRDefault="00625749" w:rsidP="00F116B3">
            <w:pPr>
              <w:widowControl/>
              <w:numPr>
                <w:ilvl w:val="0"/>
                <w:numId w:val="116"/>
              </w:numPr>
              <w:autoSpaceDE/>
              <w:autoSpaceDN/>
              <w:ind w:left="0" w:right="283" w:firstLine="426"/>
              <w:jc w:val="both"/>
              <w:rPr>
                <w:sz w:val="28"/>
                <w:szCs w:val="28"/>
              </w:rPr>
            </w:pPr>
            <w:r w:rsidRPr="00296E6A">
              <w:rPr>
                <w:sz w:val="28"/>
                <w:szCs w:val="28"/>
              </w:rPr>
              <w:t xml:space="preserve">увеличение количества творческих (научных, проектных и других) работ учащихся по данному предмету, представленных на различных уровнях. Индикатором  данного критерия могут служить награды  различного уровня, полученные по результатам участия в конференциях  и конкурсах, а также реестр  </w:t>
            </w:r>
            <w:r w:rsidRPr="00296E6A">
              <w:rPr>
                <w:sz w:val="28"/>
                <w:szCs w:val="28"/>
              </w:rPr>
              <w:lastRenderedPageBreak/>
              <w:t>участников  конкурсных  мероприятий;</w:t>
            </w:r>
          </w:p>
          <w:p w:rsidR="00625749" w:rsidRPr="00296E6A" w:rsidRDefault="00625749" w:rsidP="00F116B3">
            <w:pPr>
              <w:widowControl/>
              <w:numPr>
                <w:ilvl w:val="0"/>
                <w:numId w:val="116"/>
              </w:numPr>
              <w:autoSpaceDE/>
              <w:autoSpaceDN/>
              <w:ind w:left="0" w:right="283" w:firstLine="426"/>
              <w:jc w:val="both"/>
              <w:rPr>
                <w:sz w:val="28"/>
                <w:szCs w:val="28"/>
              </w:rPr>
            </w:pPr>
            <w:r w:rsidRPr="00296E6A">
              <w:rPr>
                <w:sz w:val="28"/>
                <w:szCs w:val="28"/>
              </w:rPr>
              <w:t>посещаемость кружков, секций, элективных курсов. Индикаторами данного  показателя могут быть численность, посещаемость и сохранность контингента  учащихся, подтверждаемые соответствующими  документами и школьной отчетностью.</w:t>
            </w:r>
          </w:p>
        </w:tc>
      </w:tr>
      <w:tr w:rsidR="00625749" w:rsidRPr="00296E6A" w:rsidTr="00A87969">
        <w:tc>
          <w:tcPr>
            <w:tcW w:w="2866" w:type="dxa"/>
          </w:tcPr>
          <w:p w:rsidR="00625749" w:rsidRPr="00296E6A" w:rsidRDefault="00625749" w:rsidP="00A87969">
            <w:pPr>
              <w:ind w:right="283"/>
              <w:jc w:val="both"/>
              <w:rPr>
                <w:sz w:val="28"/>
                <w:szCs w:val="28"/>
              </w:rPr>
            </w:pPr>
            <w:r w:rsidRPr="00296E6A">
              <w:rPr>
                <w:sz w:val="28"/>
                <w:szCs w:val="28"/>
              </w:rPr>
              <w:lastRenderedPageBreak/>
              <w:t>Формирование социальных компетентностей (личностные  результаты)</w:t>
            </w:r>
          </w:p>
        </w:tc>
        <w:tc>
          <w:tcPr>
            <w:tcW w:w="3498" w:type="dxa"/>
          </w:tcPr>
          <w:p w:rsidR="00625749" w:rsidRPr="00296E6A" w:rsidRDefault="00625749" w:rsidP="00A87969">
            <w:pPr>
              <w:ind w:right="283"/>
              <w:jc w:val="both"/>
              <w:rPr>
                <w:sz w:val="28"/>
                <w:szCs w:val="28"/>
              </w:rPr>
            </w:pPr>
            <w:r w:rsidRPr="00296E6A">
              <w:rPr>
                <w:sz w:val="28"/>
                <w:szCs w:val="28"/>
              </w:rPr>
              <w:t>Сформированность данного  типа компетентности предполагает  способность  учащихся  брать на себя ответственность, участвовать в совместном принятии  решений, участвовать в функционировании и в улучшении демократических институтов, способность быть лидером, способность работать автономно.</w:t>
            </w:r>
          </w:p>
          <w:p w:rsidR="00625749" w:rsidRPr="00296E6A" w:rsidRDefault="00625749" w:rsidP="00A87969">
            <w:pPr>
              <w:ind w:right="283" w:firstLine="426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701" w:type="dxa"/>
          </w:tcPr>
          <w:p w:rsidR="00625749" w:rsidRPr="00296E6A" w:rsidRDefault="00625749" w:rsidP="00F116B3">
            <w:pPr>
              <w:widowControl/>
              <w:numPr>
                <w:ilvl w:val="0"/>
                <w:numId w:val="117"/>
              </w:numPr>
              <w:autoSpaceDE/>
              <w:autoSpaceDN/>
              <w:ind w:left="0" w:right="283" w:firstLine="426"/>
              <w:jc w:val="both"/>
              <w:rPr>
                <w:sz w:val="28"/>
                <w:szCs w:val="28"/>
              </w:rPr>
            </w:pPr>
            <w:r w:rsidRPr="00296E6A">
              <w:rPr>
                <w:sz w:val="28"/>
                <w:szCs w:val="28"/>
              </w:rPr>
              <w:t>активность учащихся в жизни и решении  проблем класса, школы и окружающего социума  посредством участия  в институтах школьного  самоуправления, социальных проектах. Индикатором по данному критерию могут являться  официальные письма благодарности, отзывы, положительная информация;</w:t>
            </w:r>
          </w:p>
          <w:p w:rsidR="00625749" w:rsidRPr="00296E6A" w:rsidRDefault="00625749" w:rsidP="00F116B3">
            <w:pPr>
              <w:widowControl/>
              <w:numPr>
                <w:ilvl w:val="0"/>
                <w:numId w:val="117"/>
              </w:numPr>
              <w:autoSpaceDE/>
              <w:autoSpaceDN/>
              <w:ind w:left="0" w:right="283" w:firstLine="426"/>
              <w:jc w:val="both"/>
              <w:rPr>
                <w:sz w:val="28"/>
                <w:szCs w:val="28"/>
              </w:rPr>
            </w:pPr>
            <w:r w:rsidRPr="00296E6A">
              <w:rPr>
                <w:sz w:val="28"/>
                <w:szCs w:val="28"/>
              </w:rPr>
              <w:t>сформированность  правового поведения. Индикатором по данному критерию  могут быть: отсутствие правонарушений у учащихся за отчетный период; результаты  участия в конкурсах на знание  основ  законодательства РФ;</w:t>
            </w:r>
          </w:p>
          <w:p w:rsidR="00625749" w:rsidRPr="00296E6A" w:rsidRDefault="00625749" w:rsidP="00F116B3">
            <w:pPr>
              <w:widowControl/>
              <w:numPr>
                <w:ilvl w:val="0"/>
                <w:numId w:val="117"/>
              </w:numPr>
              <w:autoSpaceDE/>
              <w:autoSpaceDN/>
              <w:ind w:left="0" w:right="283" w:firstLine="426"/>
              <w:jc w:val="both"/>
              <w:rPr>
                <w:sz w:val="28"/>
                <w:szCs w:val="28"/>
              </w:rPr>
            </w:pPr>
            <w:r w:rsidRPr="00296E6A">
              <w:rPr>
                <w:sz w:val="28"/>
                <w:szCs w:val="28"/>
              </w:rPr>
              <w:lastRenderedPageBreak/>
              <w:t>процент успешно социализирующихся детей  группы риска. Индикатором по данному критерию может быть отрицательная  динамика распространения наркомании и алкоголизма, числа детей, стоящих на учете;</w:t>
            </w:r>
          </w:p>
          <w:p w:rsidR="00625749" w:rsidRPr="00296E6A" w:rsidRDefault="00625749" w:rsidP="00F116B3">
            <w:pPr>
              <w:widowControl/>
              <w:numPr>
                <w:ilvl w:val="0"/>
                <w:numId w:val="117"/>
              </w:numPr>
              <w:autoSpaceDE/>
              <w:autoSpaceDN/>
              <w:ind w:left="0" w:right="283" w:firstLine="426"/>
              <w:jc w:val="both"/>
              <w:rPr>
                <w:sz w:val="28"/>
                <w:szCs w:val="28"/>
              </w:rPr>
            </w:pPr>
            <w:r w:rsidRPr="00296E6A">
              <w:rPr>
                <w:sz w:val="28"/>
                <w:szCs w:val="28"/>
              </w:rPr>
              <w:t>наличие индивидуальных  образовательных траекторий учащихся, ориентированных на получение доступного  образования. Индикатором  по данному  критерию может быть доля школьников, обучающихся по индивидуальным  образовательным программам;</w:t>
            </w:r>
          </w:p>
          <w:p w:rsidR="00625749" w:rsidRPr="00296E6A" w:rsidRDefault="00625749" w:rsidP="00F116B3">
            <w:pPr>
              <w:widowControl/>
              <w:numPr>
                <w:ilvl w:val="0"/>
                <w:numId w:val="117"/>
              </w:numPr>
              <w:autoSpaceDE/>
              <w:autoSpaceDN/>
              <w:ind w:left="0" w:right="283" w:firstLine="426"/>
              <w:jc w:val="both"/>
              <w:rPr>
                <w:b/>
                <w:sz w:val="28"/>
                <w:szCs w:val="28"/>
              </w:rPr>
            </w:pPr>
            <w:r w:rsidRPr="00296E6A">
              <w:rPr>
                <w:sz w:val="28"/>
                <w:szCs w:val="28"/>
              </w:rPr>
              <w:t>участие в разнообразных  межвозрастных социально значимых проектах. Индикатором по данному  критерию может быть доля школьников, участвующих в межвозрастных  проектах.</w:t>
            </w:r>
          </w:p>
        </w:tc>
      </w:tr>
      <w:tr w:rsidR="00625749" w:rsidRPr="00296E6A" w:rsidTr="00A87969">
        <w:tc>
          <w:tcPr>
            <w:tcW w:w="2866" w:type="dxa"/>
          </w:tcPr>
          <w:p w:rsidR="00625749" w:rsidRPr="00296E6A" w:rsidRDefault="00625749" w:rsidP="00A87969">
            <w:pPr>
              <w:ind w:right="283"/>
              <w:jc w:val="both"/>
              <w:rPr>
                <w:sz w:val="28"/>
                <w:szCs w:val="28"/>
              </w:rPr>
            </w:pPr>
            <w:r w:rsidRPr="00296E6A">
              <w:rPr>
                <w:sz w:val="28"/>
                <w:szCs w:val="28"/>
              </w:rPr>
              <w:lastRenderedPageBreak/>
              <w:t>Формирование поликультурных компетентностей (личностные  результаты)</w:t>
            </w:r>
          </w:p>
        </w:tc>
        <w:tc>
          <w:tcPr>
            <w:tcW w:w="3498" w:type="dxa"/>
          </w:tcPr>
          <w:p w:rsidR="00625749" w:rsidRPr="00296E6A" w:rsidRDefault="00625749" w:rsidP="00A87969">
            <w:pPr>
              <w:ind w:right="283"/>
              <w:jc w:val="both"/>
              <w:rPr>
                <w:sz w:val="28"/>
                <w:szCs w:val="28"/>
              </w:rPr>
            </w:pPr>
            <w:r w:rsidRPr="00296E6A">
              <w:rPr>
                <w:sz w:val="28"/>
                <w:szCs w:val="28"/>
              </w:rPr>
              <w:t xml:space="preserve">Поликультурная компетентность предполагает понимание  различий между культурами, уважение к представителям иных культур, способность жить и находить общий язык с людьми других </w:t>
            </w:r>
            <w:r w:rsidRPr="00296E6A">
              <w:rPr>
                <w:sz w:val="28"/>
                <w:szCs w:val="28"/>
              </w:rPr>
              <w:lastRenderedPageBreak/>
              <w:t>культур, языков, религий.</w:t>
            </w:r>
          </w:p>
          <w:p w:rsidR="00625749" w:rsidRPr="00296E6A" w:rsidRDefault="00625749" w:rsidP="00A87969">
            <w:pPr>
              <w:ind w:right="283" w:firstLine="426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701" w:type="dxa"/>
          </w:tcPr>
          <w:p w:rsidR="00625749" w:rsidRPr="00296E6A" w:rsidRDefault="00625749" w:rsidP="00F116B3">
            <w:pPr>
              <w:widowControl/>
              <w:numPr>
                <w:ilvl w:val="0"/>
                <w:numId w:val="118"/>
              </w:numPr>
              <w:autoSpaceDE/>
              <w:autoSpaceDN/>
              <w:ind w:left="0" w:right="283" w:firstLine="426"/>
              <w:jc w:val="both"/>
              <w:rPr>
                <w:sz w:val="28"/>
                <w:szCs w:val="28"/>
              </w:rPr>
            </w:pPr>
            <w:r w:rsidRPr="00296E6A">
              <w:rPr>
                <w:sz w:val="28"/>
                <w:szCs w:val="28"/>
              </w:rPr>
              <w:lastRenderedPageBreak/>
              <w:t>результаты  исследования толерантности  в классе;</w:t>
            </w:r>
          </w:p>
          <w:p w:rsidR="00625749" w:rsidRPr="00296E6A" w:rsidRDefault="00625749" w:rsidP="00F116B3">
            <w:pPr>
              <w:widowControl/>
              <w:numPr>
                <w:ilvl w:val="0"/>
                <w:numId w:val="118"/>
              </w:numPr>
              <w:autoSpaceDE/>
              <w:autoSpaceDN/>
              <w:ind w:left="0" w:right="283" w:firstLine="426"/>
              <w:jc w:val="both"/>
              <w:rPr>
                <w:sz w:val="28"/>
                <w:szCs w:val="28"/>
              </w:rPr>
            </w:pPr>
            <w:r w:rsidRPr="00296E6A">
              <w:rPr>
                <w:sz w:val="28"/>
                <w:szCs w:val="28"/>
              </w:rPr>
              <w:t>отсутствие  конфликтов  на межнациональной и межконфессиональной  почве;</w:t>
            </w:r>
          </w:p>
          <w:p w:rsidR="00625749" w:rsidRPr="00296E6A" w:rsidRDefault="00625749" w:rsidP="00F116B3">
            <w:pPr>
              <w:widowControl/>
              <w:numPr>
                <w:ilvl w:val="0"/>
                <w:numId w:val="118"/>
              </w:numPr>
              <w:autoSpaceDE/>
              <w:autoSpaceDN/>
              <w:ind w:left="0" w:right="283" w:firstLine="426"/>
              <w:jc w:val="both"/>
              <w:rPr>
                <w:sz w:val="28"/>
                <w:szCs w:val="28"/>
              </w:rPr>
            </w:pPr>
            <w:r w:rsidRPr="00296E6A">
              <w:rPr>
                <w:sz w:val="28"/>
                <w:szCs w:val="28"/>
              </w:rPr>
              <w:lastRenderedPageBreak/>
              <w:t>участие в мероприятиях, посвященных укреплению взаимопонимания, взаимной  поддержки  и дружбы  между представителями различных  социальных слоев, национальностей  и конфессий. Индикатор – официальная благодарность организаторов мероприятий, их участников в адрес учащихся школы (класса);</w:t>
            </w:r>
          </w:p>
          <w:p w:rsidR="00625749" w:rsidRPr="00296E6A" w:rsidRDefault="00625749" w:rsidP="00F116B3">
            <w:pPr>
              <w:widowControl/>
              <w:numPr>
                <w:ilvl w:val="0"/>
                <w:numId w:val="118"/>
              </w:numPr>
              <w:autoSpaceDE/>
              <w:autoSpaceDN/>
              <w:ind w:left="0" w:right="283" w:firstLine="426"/>
              <w:jc w:val="both"/>
              <w:rPr>
                <w:b/>
                <w:sz w:val="28"/>
                <w:szCs w:val="28"/>
              </w:rPr>
            </w:pPr>
            <w:r w:rsidRPr="00296E6A">
              <w:rPr>
                <w:sz w:val="28"/>
                <w:szCs w:val="28"/>
              </w:rPr>
              <w:t>знание и уважение культурных традиций, способствующих интеграции  учащихся в глобальное  сообщество. Индикатор – участие в конкурсах, проектах.</w:t>
            </w:r>
          </w:p>
        </w:tc>
      </w:tr>
      <w:tr w:rsidR="00625749" w:rsidRPr="00296E6A" w:rsidTr="00A87969">
        <w:tc>
          <w:tcPr>
            <w:tcW w:w="2866" w:type="dxa"/>
          </w:tcPr>
          <w:p w:rsidR="00625749" w:rsidRPr="00296E6A" w:rsidRDefault="00625749" w:rsidP="00A87969">
            <w:pPr>
              <w:ind w:right="283"/>
              <w:jc w:val="both"/>
              <w:rPr>
                <w:sz w:val="28"/>
                <w:szCs w:val="28"/>
              </w:rPr>
            </w:pPr>
            <w:r w:rsidRPr="00296E6A">
              <w:rPr>
                <w:sz w:val="28"/>
                <w:szCs w:val="28"/>
              </w:rPr>
              <w:lastRenderedPageBreak/>
              <w:t>Формирование  общекультурной  компетентности (личностные результаты)</w:t>
            </w:r>
          </w:p>
        </w:tc>
        <w:tc>
          <w:tcPr>
            <w:tcW w:w="3498" w:type="dxa"/>
          </w:tcPr>
          <w:p w:rsidR="00625749" w:rsidRPr="00296E6A" w:rsidRDefault="00625749" w:rsidP="00A87969">
            <w:pPr>
              <w:ind w:right="283"/>
              <w:jc w:val="both"/>
              <w:rPr>
                <w:sz w:val="28"/>
                <w:szCs w:val="28"/>
              </w:rPr>
            </w:pPr>
            <w:r w:rsidRPr="00296E6A">
              <w:rPr>
                <w:sz w:val="28"/>
                <w:szCs w:val="28"/>
              </w:rPr>
              <w:t>Содержание  данного критерия  отражает  духовно-нравственное  развитие личности, ее общую культуру, личную этическую программу, направленные на формирование основы успешной  саморазвивающейся личности в мире человека,  природы и техники.</w:t>
            </w:r>
          </w:p>
          <w:p w:rsidR="00625749" w:rsidRPr="00296E6A" w:rsidRDefault="00625749" w:rsidP="00A87969">
            <w:pPr>
              <w:ind w:right="283" w:firstLine="426"/>
              <w:jc w:val="both"/>
              <w:rPr>
                <w:sz w:val="28"/>
                <w:szCs w:val="28"/>
              </w:rPr>
            </w:pPr>
          </w:p>
        </w:tc>
        <w:tc>
          <w:tcPr>
            <w:tcW w:w="3701" w:type="dxa"/>
          </w:tcPr>
          <w:p w:rsidR="00625749" w:rsidRPr="00296E6A" w:rsidRDefault="00625749" w:rsidP="00F116B3">
            <w:pPr>
              <w:widowControl/>
              <w:numPr>
                <w:ilvl w:val="0"/>
                <w:numId w:val="122"/>
              </w:numPr>
              <w:autoSpaceDE/>
              <w:autoSpaceDN/>
              <w:ind w:left="0" w:right="283" w:firstLine="426"/>
              <w:jc w:val="both"/>
              <w:rPr>
                <w:sz w:val="28"/>
                <w:szCs w:val="28"/>
              </w:rPr>
            </w:pPr>
            <w:r w:rsidRPr="00296E6A">
              <w:rPr>
                <w:sz w:val="28"/>
                <w:szCs w:val="28"/>
              </w:rPr>
              <w:t>формирование  культуры здоровьесбережения. Индикатор – доля детей, участвующих в оздоровительных и здоровье формирующих  мероприятиях различного  вида;</w:t>
            </w:r>
          </w:p>
          <w:p w:rsidR="00625749" w:rsidRPr="00296E6A" w:rsidRDefault="00625749" w:rsidP="00F116B3">
            <w:pPr>
              <w:widowControl/>
              <w:numPr>
                <w:ilvl w:val="0"/>
                <w:numId w:val="122"/>
              </w:numPr>
              <w:autoSpaceDE/>
              <w:autoSpaceDN/>
              <w:ind w:left="0" w:right="283" w:firstLine="426"/>
              <w:jc w:val="both"/>
              <w:rPr>
                <w:sz w:val="28"/>
                <w:szCs w:val="28"/>
              </w:rPr>
            </w:pPr>
            <w:r w:rsidRPr="00296E6A">
              <w:rPr>
                <w:sz w:val="28"/>
                <w:szCs w:val="28"/>
              </w:rPr>
              <w:t xml:space="preserve">увеличение  количества учащихся, участвующих в спортивных  соревнованиях  различного  уровня. Индикатор – награды различного уровня, полученные по </w:t>
            </w:r>
            <w:r w:rsidRPr="00296E6A">
              <w:rPr>
                <w:sz w:val="28"/>
                <w:szCs w:val="28"/>
              </w:rPr>
              <w:lastRenderedPageBreak/>
              <w:t>результатам участия в соревнованиях;</w:t>
            </w:r>
          </w:p>
          <w:p w:rsidR="00625749" w:rsidRPr="00296E6A" w:rsidRDefault="00625749" w:rsidP="00F116B3">
            <w:pPr>
              <w:widowControl/>
              <w:numPr>
                <w:ilvl w:val="0"/>
                <w:numId w:val="122"/>
              </w:numPr>
              <w:autoSpaceDE/>
              <w:autoSpaceDN/>
              <w:ind w:left="0" w:right="283" w:firstLine="426"/>
              <w:jc w:val="both"/>
              <w:rPr>
                <w:sz w:val="28"/>
                <w:szCs w:val="28"/>
              </w:rPr>
            </w:pPr>
            <w:r w:rsidRPr="00296E6A">
              <w:rPr>
                <w:sz w:val="28"/>
                <w:szCs w:val="28"/>
              </w:rPr>
              <w:t>увеличение  количества  учащихся, занятых творческими (танцы, музыка, живопись, народные промыслы) видами деятельности. Индикатор – награды, полученные  по результатам участия в выставках, фестивалях и конкурсах;</w:t>
            </w:r>
          </w:p>
          <w:p w:rsidR="00625749" w:rsidRPr="00296E6A" w:rsidRDefault="00625749" w:rsidP="00F116B3">
            <w:pPr>
              <w:widowControl/>
              <w:numPr>
                <w:ilvl w:val="0"/>
                <w:numId w:val="122"/>
              </w:numPr>
              <w:autoSpaceDE/>
              <w:autoSpaceDN/>
              <w:ind w:left="0" w:right="283" w:firstLine="426"/>
              <w:jc w:val="both"/>
              <w:rPr>
                <w:sz w:val="28"/>
                <w:szCs w:val="28"/>
              </w:rPr>
            </w:pPr>
            <w:r w:rsidRPr="00296E6A">
              <w:rPr>
                <w:sz w:val="28"/>
                <w:szCs w:val="28"/>
              </w:rPr>
              <w:t>участие в природоохранительной деятельности. Индикатор – доля учащихся, занятых в природоохранительной  деятельности;</w:t>
            </w:r>
          </w:p>
          <w:p w:rsidR="00625749" w:rsidRPr="00296E6A" w:rsidRDefault="00625749" w:rsidP="00F116B3">
            <w:pPr>
              <w:widowControl/>
              <w:numPr>
                <w:ilvl w:val="0"/>
                <w:numId w:val="122"/>
              </w:numPr>
              <w:autoSpaceDE/>
              <w:autoSpaceDN/>
              <w:ind w:left="0" w:right="283" w:firstLine="426"/>
              <w:jc w:val="both"/>
              <w:rPr>
                <w:sz w:val="28"/>
                <w:szCs w:val="28"/>
              </w:rPr>
            </w:pPr>
            <w:r w:rsidRPr="00296E6A">
              <w:rPr>
                <w:sz w:val="28"/>
                <w:szCs w:val="28"/>
              </w:rPr>
              <w:t>участие в туристическо-краеведческой  деятельности. Индикатор – доля  учащихся, занятых туризмом.</w:t>
            </w:r>
          </w:p>
        </w:tc>
      </w:tr>
      <w:tr w:rsidR="00625749" w:rsidRPr="00296E6A" w:rsidTr="00A87969">
        <w:tc>
          <w:tcPr>
            <w:tcW w:w="2866" w:type="dxa"/>
          </w:tcPr>
          <w:p w:rsidR="00625749" w:rsidRPr="00296E6A" w:rsidRDefault="00625749" w:rsidP="00A87969">
            <w:pPr>
              <w:ind w:right="283"/>
              <w:jc w:val="both"/>
              <w:rPr>
                <w:sz w:val="28"/>
                <w:szCs w:val="28"/>
              </w:rPr>
            </w:pPr>
            <w:r w:rsidRPr="00296E6A">
              <w:rPr>
                <w:sz w:val="28"/>
                <w:szCs w:val="28"/>
              </w:rPr>
              <w:lastRenderedPageBreak/>
              <w:t>Формирование коммуникативных компетентностей (метапредметные результаты)</w:t>
            </w:r>
          </w:p>
        </w:tc>
        <w:tc>
          <w:tcPr>
            <w:tcW w:w="3498" w:type="dxa"/>
          </w:tcPr>
          <w:p w:rsidR="00625749" w:rsidRPr="00296E6A" w:rsidRDefault="00625749" w:rsidP="00A87969">
            <w:pPr>
              <w:ind w:right="283"/>
              <w:jc w:val="both"/>
              <w:rPr>
                <w:b/>
                <w:sz w:val="28"/>
                <w:szCs w:val="28"/>
              </w:rPr>
            </w:pPr>
            <w:r w:rsidRPr="00296E6A">
              <w:rPr>
                <w:sz w:val="28"/>
                <w:szCs w:val="28"/>
              </w:rPr>
              <w:t>Данный тип компетентностей отражает владение  навыками устного и письменного  общения, владение несколькими языками, а также умение  регулировать конфликты ненасильственным путем, вести переговоры</w:t>
            </w:r>
          </w:p>
        </w:tc>
        <w:tc>
          <w:tcPr>
            <w:tcW w:w="3701" w:type="dxa"/>
          </w:tcPr>
          <w:p w:rsidR="00625749" w:rsidRPr="00296E6A" w:rsidRDefault="00625749" w:rsidP="00F116B3">
            <w:pPr>
              <w:widowControl/>
              <w:numPr>
                <w:ilvl w:val="0"/>
                <w:numId w:val="119"/>
              </w:numPr>
              <w:autoSpaceDE/>
              <w:autoSpaceDN/>
              <w:ind w:left="0" w:right="283" w:firstLine="426"/>
              <w:jc w:val="both"/>
              <w:rPr>
                <w:sz w:val="28"/>
                <w:szCs w:val="28"/>
              </w:rPr>
            </w:pPr>
            <w:r w:rsidRPr="00296E6A">
              <w:rPr>
                <w:sz w:val="28"/>
                <w:szCs w:val="28"/>
              </w:rPr>
              <w:t>позитивная динамика  результатов обучения  по русскому языку и литературному чтению  учащихся  за год. Позитивная динамика подтверждается  оценками экспертов в ходе наблюдения и проведения  опросов, а также в ходе изучения  продуктов деятельности ребенка  (письменные источники, устные выступления);</w:t>
            </w:r>
          </w:p>
          <w:p w:rsidR="00625749" w:rsidRPr="00296E6A" w:rsidRDefault="00625749" w:rsidP="00F116B3">
            <w:pPr>
              <w:widowControl/>
              <w:numPr>
                <w:ilvl w:val="0"/>
                <w:numId w:val="119"/>
              </w:numPr>
              <w:autoSpaceDE/>
              <w:autoSpaceDN/>
              <w:ind w:left="0" w:right="283" w:firstLine="426"/>
              <w:jc w:val="both"/>
              <w:rPr>
                <w:sz w:val="28"/>
                <w:szCs w:val="28"/>
              </w:rPr>
            </w:pPr>
            <w:r w:rsidRPr="00296E6A">
              <w:rPr>
                <w:sz w:val="28"/>
                <w:szCs w:val="28"/>
              </w:rPr>
              <w:t xml:space="preserve">результаты </w:t>
            </w:r>
            <w:r w:rsidRPr="00296E6A">
              <w:rPr>
                <w:sz w:val="28"/>
                <w:szCs w:val="28"/>
              </w:rPr>
              <w:lastRenderedPageBreak/>
              <w:t>литературного творчества  учащихся. Индикатор – наличие авторских публикаций (стихи, проза,  публицистика) как в школьных, так и в других  видах  изданий, а также награды;</w:t>
            </w:r>
          </w:p>
          <w:p w:rsidR="00625749" w:rsidRPr="00296E6A" w:rsidRDefault="00625749" w:rsidP="00F116B3">
            <w:pPr>
              <w:widowControl/>
              <w:numPr>
                <w:ilvl w:val="0"/>
                <w:numId w:val="119"/>
              </w:numPr>
              <w:autoSpaceDE/>
              <w:autoSpaceDN/>
              <w:ind w:left="0" w:right="283" w:firstLine="426"/>
              <w:jc w:val="both"/>
              <w:rPr>
                <w:sz w:val="28"/>
                <w:szCs w:val="28"/>
              </w:rPr>
            </w:pPr>
            <w:r w:rsidRPr="00296E6A">
              <w:rPr>
                <w:sz w:val="28"/>
                <w:szCs w:val="28"/>
              </w:rPr>
              <w:t>благоприятный психологический климат в классе. Индикатор – результаты социально-психологического исследования, проведенного в классе специалистом;</w:t>
            </w:r>
          </w:p>
          <w:p w:rsidR="00625749" w:rsidRPr="00296E6A" w:rsidRDefault="00625749" w:rsidP="00F116B3">
            <w:pPr>
              <w:widowControl/>
              <w:numPr>
                <w:ilvl w:val="0"/>
                <w:numId w:val="119"/>
              </w:numPr>
              <w:autoSpaceDE/>
              <w:autoSpaceDN/>
              <w:ind w:left="0" w:right="283" w:firstLine="426"/>
              <w:jc w:val="both"/>
              <w:rPr>
                <w:b/>
                <w:sz w:val="28"/>
                <w:szCs w:val="28"/>
              </w:rPr>
            </w:pPr>
            <w:r w:rsidRPr="00296E6A">
              <w:rPr>
                <w:sz w:val="28"/>
                <w:szCs w:val="28"/>
              </w:rPr>
              <w:t>наличие практики конструктивного разрешения конфликтных  ситуаций. Отсутствие свидетельств деструктивных последствий конфликтов, наносящих вред физическому, психическому и нравственному здоровью.</w:t>
            </w:r>
          </w:p>
        </w:tc>
      </w:tr>
      <w:tr w:rsidR="00625749" w:rsidRPr="00296E6A" w:rsidTr="00A87969">
        <w:tc>
          <w:tcPr>
            <w:tcW w:w="2866" w:type="dxa"/>
          </w:tcPr>
          <w:p w:rsidR="00625749" w:rsidRPr="00296E6A" w:rsidRDefault="00625749" w:rsidP="00A87969">
            <w:pPr>
              <w:ind w:right="283"/>
              <w:jc w:val="both"/>
              <w:rPr>
                <w:sz w:val="28"/>
                <w:szCs w:val="28"/>
              </w:rPr>
            </w:pPr>
            <w:r w:rsidRPr="00296E6A">
              <w:rPr>
                <w:sz w:val="28"/>
                <w:szCs w:val="28"/>
              </w:rPr>
              <w:lastRenderedPageBreak/>
              <w:t>Формирование  информационных компетентностей (метапредметные результаты)</w:t>
            </w:r>
          </w:p>
        </w:tc>
        <w:tc>
          <w:tcPr>
            <w:tcW w:w="3498" w:type="dxa"/>
          </w:tcPr>
          <w:p w:rsidR="00625749" w:rsidRPr="00296E6A" w:rsidRDefault="00625749" w:rsidP="00A87969">
            <w:pPr>
              <w:ind w:right="283"/>
              <w:jc w:val="both"/>
              <w:rPr>
                <w:b/>
                <w:sz w:val="28"/>
                <w:szCs w:val="28"/>
              </w:rPr>
            </w:pPr>
            <w:r w:rsidRPr="00296E6A">
              <w:rPr>
                <w:sz w:val="28"/>
                <w:szCs w:val="28"/>
              </w:rPr>
              <w:t>Владение современными информационными  технологиями, понимание их силы и слабости, способность критически относиться  к информации, распространяемой средствами  массовой коммуникации</w:t>
            </w:r>
          </w:p>
        </w:tc>
        <w:tc>
          <w:tcPr>
            <w:tcW w:w="3701" w:type="dxa"/>
          </w:tcPr>
          <w:p w:rsidR="00625749" w:rsidRPr="00296E6A" w:rsidRDefault="00625749" w:rsidP="00F116B3">
            <w:pPr>
              <w:widowControl/>
              <w:numPr>
                <w:ilvl w:val="0"/>
                <w:numId w:val="120"/>
              </w:numPr>
              <w:autoSpaceDE/>
              <w:autoSpaceDN/>
              <w:ind w:left="0" w:right="283" w:firstLine="426"/>
              <w:jc w:val="both"/>
              <w:rPr>
                <w:sz w:val="28"/>
                <w:szCs w:val="28"/>
              </w:rPr>
            </w:pPr>
            <w:r w:rsidRPr="00296E6A">
              <w:rPr>
                <w:sz w:val="28"/>
                <w:szCs w:val="28"/>
              </w:rPr>
              <w:t xml:space="preserve">использование в проектной, исследовательской  и других  видах  деятельности  учащихся ИКТ (интернет - ресурсов; презентационных  программ, мультимедийных  средств). Индикатор – высокая оценка коллег, получаемая в ходе открытых занятий, а также результаты  учебной  деятельности  </w:t>
            </w:r>
            <w:r w:rsidRPr="00296E6A">
              <w:rPr>
                <w:sz w:val="28"/>
                <w:szCs w:val="28"/>
              </w:rPr>
              <w:lastRenderedPageBreak/>
              <w:t>учащихся, оформленные в цифровом виде;</w:t>
            </w:r>
          </w:p>
          <w:p w:rsidR="00625749" w:rsidRPr="00296E6A" w:rsidRDefault="00625749" w:rsidP="00F116B3">
            <w:pPr>
              <w:widowControl/>
              <w:numPr>
                <w:ilvl w:val="0"/>
                <w:numId w:val="120"/>
              </w:numPr>
              <w:autoSpaceDE/>
              <w:autoSpaceDN/>
              <w:ind w:left="0" w:right="283" w:firstLine="426"/>
              <w:jc w:val="both"/>
              <w:rPr>
                <w:b/>
                <w:sz w:val="28"/>
                <w:szCs w:val="28"/>
              </w:rPr>
            </w:pPr>
            <w:r w:rsidRPr="00296E6A">
              <w:rPr>
                <w:sz w:val="28"/>
                <w:szCs w:val="28"/>
              </w:rPr>
              <w:t>увеличение количества учащихся (в %), принимающих участие, а также победивших  в предметных олимпиадах  и других предметных  конкурсных  мероприятиях  по ИВТ  школьного уровня.</w:t>
            </w:r>
          </w:p>
        </w:tc>
      </w:tr>
      <w:tr w:rsidR="00625749" w:rsidRPr="00296E6A" w:rsidTr="00A87969">
        <w:tc>
          <w:tcPr>
            <w:tcW w:w="2866" w:type="dxa"/>
          </w:tcPr>
          <w:p w:rsidR="00625749" w:rsidRPr="00296E6A" w:rsidRDefault="00625749" w:rsidP="00A87969">
            <w:pPr>
              <w:ind w:right="283"/>
              <w:jc w:val="both"/>
              <w:rPr>
                <w:sz w:val="28"/>
                <w:szCs w:val="28"/>
              </w:rPr>
            </w:pPr>
            <w:r w:rsidRPr="00296E6A">
              <w:rPr>
                <w:sz w:val="28"/>
                <w:szCs w:val="28"/>
              </w:rPr>
              <w:lastRenderedPageBreak/>
              <w:t>Формирование  учебной (интеллектуальной) компетентности (метапредметные  результаты)</w:t>
            </w:r>
          </w:p>
        </w:tc>
        <w:tc>
          <w:tcPr>
            <w:tcW w:w="3498" w:type="dxa"/>
          </w:tcPr>
          <w:p w:rsidR="00625749" w:rsidRPr="00296E6A" w:rsidRDefault="00625749" w:rsidP="00A87969">
            <w:pPr>
              <w:ind w:right="283"/>
              <w:jc w:val="both"/>
              <w:rPr>
                <w:sz w:val="28"/>
                <w:szCs w:val="28"/>
              </w:rPr>
            </w:pPr>
            <w:r w:rsidRPr="00296E6A">
              <w:rPr>
                <w:sz w:val="28"/>
                <w:szCs w:val="28"/>
              </w:rPr>
              <w:t>Способность  учиться на протяжении  всей жизни, самообразование.</w:t>
            </w:r>
          </w:p>
          <w:p w:rsidR="00625749" w:rsidRPr="00296E6A" w:rsidRDefault="00625749" w:rsidP="00A87969">
            <w:pPr>
              <w:ind w:right="283" w:firstLine="426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701" w:type="dxa"/>
          </w:tcPr>
          <w:p w:rsidR="00625749" w:rsidRPr="00296E6A" w:rsidRDefault="00625749" w:rsidP="00F116B3">
            <w:pPr>
              <w:widowControl/>
              <w:numPr>
                <w:ilvl w:val="0"/>
                <w:numId w:val="121"/>
              </w:numPr>
              <w:autoSpaceDE/>
              <w:autoSpaceDN/>
              <w:ind w:left="0" w:right="283" w:firstLine="426"/>
              <w:jc w:val="both"/>
              <w:rPr>
                <w:sz w:val="28"/>
                <w:szCs w:val="28"/>
              </w:rPr>
            </w:pPr>
            <w:r w:rsidRPr="00296E6A">
              <w:rPr>
                <w:sz w:val="28"/>
                <w:szCs w:val="28"/>
              </w:rPr>
              <w:t>устойчивый интерес у школьников к чтению специальной и художественной  литературы. Индикатор -  результаты анкетирования  родителей, учащихся, экспертные оценки работников  библиотеки;</w:t>
            </w:r>
          </w:p>
          <w:p w:rsidR="00625749" w:rsidRPr="00296E6A" w:rsidRDefault="00625749" w:rsidP="00F116B3">
            <w:pPr>
              <w:widowControl/>
              <w:numPr>
                <w:ilvl w:val="0"/>
                <w:numId w:val="121"/>
              </w:numPr>
              <w:autoSpaceDE/>
              <w:autoSpaceDN/>
              <w:ind w:left="0" w:right="283" w:firstLine="426"/>
              <w:jc w:val="both"/>
              <w:rPr>
                <w:sz w:val="28"/>
                <w:szCs w:val="28"/>
              </w:rPr>
            </w:pPr>
            <w:r w:rsidRPr="00296E6A">
              <w:rPr>
                <w:sz w:val="28"/>
                <w:szCs w:val="28"/>
              </w:rPr>
              <w:t>систематическое выполнение  домашней самостоятельной  работы (в % от класса), выбор уровней  для выполнения  заданий;</w:t>
            </w:r>
          </w:p>
          <w:p w:rsidR="00625749" w:rsidRPr="00296E6A" w:rsidRDefault="00625749" w:rsidP="00F116B3">
            <w:pPr>
              <w:widowControl/>
              <w:numPr>
                <w:ilvl w:val="0"/>
                <w:numId w:val="121"/>
              </w:numPr>
              <w:autoSpaceDE/>
              <w:autoSpaceDN/>
              <w:ind w:left="0" w:right="283" w:firstLine="426"/>
              <w:jc w:val="both"/>
              <w:rPr>
                <w:sz w:val="28"/>
                <w:szCs w:val="28"/>
              </w:rPr>
            </w:pPr>
            <w:r w:rsidRPr="00296E6A">
              <w:rPr>
                <w:sz w:val="28"/>
                <w:szCs w:val="28"/>
              </w:rPr>
              <w:t>использование опыта, полученного  в  учреждениях  дополнительного  образования  в школе и классе. Индикатор – продукты деятельности  ребенка, полученные в процессе внутришкольной и внутриклассной  деятельности, а также участие и победы в различных  проектах;</w:t>
            </w:r>
          </w:p>
          <w:p w:rsidR="00625749" w:rsidRPr="00296E6A" w:rsidRDefault="00625749" w:rsidP="00F116B3">
            <w:pPr>
              <w:widowControl/>
              <w:numPr>
                <w:ilvl w:val="0"/>
                <w:numId w:val="121"/>
              </w:numPr>
              <w:autoSpaceDE/>
              <w:autoSpaceDN/>
              <w:ind w:left="0" w:right="283" w:firstLine="426"/>
              <w:jc w:val="both"/>
              <w:rPr>
                <w:sz w:val="28"/>
                <w:szCs w:val="28"/>
              </w:rPr>
            </w:pPr>
            <w:r w:rsidRPr="00296E6A">
              <w:rPr>
                <w:sz w:val="28"/>
                <w:szCs w:val="28"/>
              </w:rPr>
              <w:t xml:space="preserve">увеличение </w:t>
            </w:r>
            <w:r w:rsidRPr="00296E6A">
              <w:rPr>
                <w:sz w:val="28"/>
                <w:szCs w:val="28"/>
              </w:rPr>
              <w:lastRenderedPageBreak/>
              <w:t>количества  творческих  (научных, проектных и других) работ  учащихся по предметам  образовательной  программы  ОУ, представленных на различных  уровнях. Индикатор – награды различного уровня, полученные по результатам участия  в конференциях и конкурсах;</w:t>
            </w:r>
          </w:p>
          <w:p w:rsidR="00625749" w:rsidRPr="00296E6A" w:rsidRDefault="00625749" w:rsidP="00F116B3">
            <w:pPr>
              <w:widowControl/>
              <w:numPr>
                <w:ilvl w:val="0"/>
                <w:numId w:val="121"/>
              </w:numPr>
              <w:autoSpaceDE/>
              <w:autoSpaceDN/>
              <w:ind w:left="0" w:right="283" w:firstLine="426"/>
              <w:jc w:val="both"/>
              <w:rPr>
                <w:sz w:val="28"/>
                <w:szCs w:val="28"/>
              </w:rPr>
            </w:pPr>
            <w:r w:rsidRPr="00296E6A">
              <w:rPr>
                <w:sz w:val="28"/>
                <w:szCs w:val="28"/>
              </w:rPr>
              <w:t>умение  учиться (определять границу знания-незнания, делать запрос на недостающую информацию через посещение  консультаций, мастерских, общение с учителем через  информационную среду и т.п.)</w:t>
            </w:r>
          </w:p>
        </w:tc>
      </w:tr>
    </w:tbl>
    <w:p w:rsidR="00625749" w:rsidRPr="00296E6A" w:rsidRDefault="00625749" w:rsidP="00625749">
      <w:pPr>
        <w:adjustRightInd w:val="0"/>
        <w:spacing w:line="360" w:lineRule="auto"/>
        <w:ind w:right="283" w:firstLine="426"/>
        <w:jc w:val="both"/>
        <w:textAlignment w:val="center"/>
        <w:rPr>
          <w:b/>
          <w:bCs/>
          <w:sz w:val="28"/>
          <w:szCs w:val="28"/>
        </w:rPr>
      </w:pPr>
    </w:p>
    <w:p w:rsidR="00625749" w:rsidRPr="00296E6A" w:rsidRDefault="00625749" w:rsidP="00A87969">
      <w:pPr>
        <w:adjustRightInd w:val="0"/>
        <w:spacing w:line="276" w:lineRule="auto"/>
        <w:ind w:right="-1" w:firstLine="426"/>
        <w:jc w:val="both"/>
        <w:textAlignment w:val="center"/>
        <w:rPr>
          <w:sz w:val="28"/>
          <w:szCs w:val="28"/>
        </w:rPr>
      </w:pPr>
      <w:r w:rsidRPr="00296E6A">
        <w:rPr>
          <w:b/>
          <w:bCs/>
          <w:spacing w:val="-4"/>
          <w:sz w:val="28"/>
          <w:szCs w:val="28"/>
        </w:rPr>
        <w:t>Ожидаемый результат повышения квалификации — про</w:t>
      </w:r>
      <w:r w:rsidRPr="00296E6A">
        <w:rPr>
          <w:b/>
          <w:bCs/>
          <w:sz w:val="28"/>
          <w:szCs w:val="28"/>
        </w:rPr>
        <w:t xml:space="preserve">фессиональная готовность работников образования к реализации ФГОС </w:t>
      </w:r>
      <w:r>
        <w:rPr>
          <w:b/>
          <w:bCs/>
          <w:sz w:val="28"/>
          <w:szCs w:val="28"/>
        </w:rPr>
        <w:t>О</w:t>
      </w:r>
      <w:r w:rsidRPr="00296E6A">
        <w:rPr>
          <w:b/>
          <w:bCs/>
          <w:sz w:val="28"/>
          <w:szCs w:val="28"/>
        </w:rPr>
        <w:t>ОО:</w:t>
      </w:r>
    </w:p>
    <w:p w:rsidR="00625749" w:rsidRPr="00296E6A" w:rsidRDefault="00625749" w:rsidP="00A87969">
      <w:pPr>
        <w:ind w:right="-1" w:firstLine="426"/>
        <w:contextualSpacing/>
        <w:jc w:val="both"/>
        <w:outlineLvl w:val="1"/>
        <w:rPr>
          <w:sz w:val="28"/>
          <w:szCs w:val="28"/>
        </w:rPr>
      </w:pPr>
      <w:r w:rsidRPr="00296E6A">
        <w:rPr>
          <w:b/>
          <w:bCs/>
          <w:sz w:val="28"/>
          <w:szCs w:val="28"/>
        </w:rPr>
        <w:t>обеспечение</w:t>
      </w:r>
      <w:r w:rsidRPr="00296E6A">
        <w:rPr>
          <w:sz w:val="28"/>
          <w:szCs w:val="28"/>
        </w:rPr>
        <w:t xml:space="preserve"> оптимального вхождения работников образования в систему ценностей современного образования;</w:t>
      </w:r>
    </w:p>
    <w:p w:rsidR="00625749" w:rsidRPr="00296E6A" w:rsidRDefault="00625749" w:rsidP="00A87969">
      <w:pPr>
        <w:ind w:right="-1" w:firstLine="426"/>
        <w:contextualSpacing/>
        <w:jc w:val="both"/>
        <w:outlineLvl w:val="1"/>
        <w:rPr>
          <w:sz w:val="28"/>
          <w:szCs w:val="28"/>
        </w:rPr>
      </w:pPr>
      <w:r w:rsidRPr="00296E6A">
        <w:rPr>
          <w:b/>
          <w:bCs/>
          <w:sz w:val="28"/>
          <w:szCs w:val="28"/>
        </w:rPr>
        <w:t xml:space="preserve">принятие </w:t>
      </w:r>
      <w:r w:rsidRPr="00296E6A">
        <w:rPr>
          <w:sz w:val="28"/>
          <w:szCs w:val="28"/>
        </w:rPr>
        <w:t xml:space="preserve">идеологии ФГОС </w:t>
      </w:r>
      <w:r>
        <w:rPr>
          <w:sz w:val="28"/>
          <w:szCs w:val="28"/>
        </w:rPr>
        <w:t>О</w:t>
      </w:r>
      <w:r w:rsidRPr="00296E6A">
        <w:rPr>
          <w:sz w:val="28"/>
          <w:szCs w:val="28"/>
        </w:rPr>
        <w:t>ОО;</w:t>
      </w:r>
    </w:p>
    <w:p w:rsidR="00625749" w:rsidRPr="00296E6A" w:rsidRDefault="00625749" w:rsidP="00A87969">
      <w:pPr>
        <w:ind w:right="-1" w:firstLine="426"/>
        <w:contextualSpacing/>
        <w:jc w:val="both"/>
        <w:outlineLvl w:val="1"/>
        <w:rPr>
          <w:sz w:val="28"/>
          <w:szCs w:val="28"/>
        </w:rPr>
      </w:pPr>
      <w:r w:rsidRPr="00296E6A">
        <w:rPr>
          <w:b/>
          <w:bCs/>
          <w:sz w:val="28"/>
          <w:szCs w:val="28"/>
        </w:rPr>
        <w:t>освоение</w:t>
      </w:r>
      <w:r w:rsidRPr="00296E6A">
        <w:rPr>
          <w:sz w:val="28"/>
          <w:szCs w:val="28"/>
        </w:rPr>
        <w:t xml:space="preserve"> новой системы требований к структуре основной образовательной программы, результатам ее освоения и условиям реализации, а также системы оценки итогов образовательной деятельности обучающихся;</w:t>
      </w:r>
    </w:p>
    <w:p w:rsidR="00625749" w:rsidRPr="00296E6A" w:rsidRDefault="00625749" w:rsidP="00A87969">
      <w:pPr>
        <w:ind w:right="-1" w:firstLine="426"/>
        <w:contextualSpacing/>
        <w:jc w:val="both"/>
        <w:outlineLvl w:val="1"/>
        <w:rPr>
          <w:sz w:val="28"/>
          <w:szCs w:val="28"/>
        </w:rPr>
      </w:pPr>
      <w:r w:rsidRPr="00296E6A">
        <w:rPr>
          <w:b/>
          <w:bCs/>
          <w:spacing w:val="2"/>
          <w:sz w:val="28"/>
          <w:szCs w:val="28"/>
        </w:rPr>
        <w:t>овладение</w:t>
      </w:r>
      <w:r w:rsidRPr="00296E6A">
        <w:rPr>
          <w:spacing w:val="2"/>
          <w:sz w:val="28"/>
          <w:szCs w:val="28"/>
        </w:rPr>
        <w:t xml:space="preserve"> учебно­методическими и информационно­</w:t>
      </w:r>
      <w:r w:rsidRPr="00296E6A">
        <w:rPr>
          <w:sz w:val="28"/>
          <w:szCs w:val="28"/>
        </w:rPr>
        <w:t xml:space="preserve">методическими ресурсами, необходимыми для успешного решения задач ФГОС </w:t>
      </w:r>
      <w:r>
        <w:rPr>
          <w:sz w:val="28"/>
          <w:szCs w:val="28"/>
        </w:rPr>
        <w:t>О</w:t>
      </w:r>
      <w:r w:rsidRPr="00296E6A">
        <w:rPr>
          <w:sz w:val="28"/>
          <w:szCs w:val="28"/>
        </w:rPr>
        <w:t>ОО.</w:t>
      </w:r>
    </w:p>
    <w:p w:rsidR="00625749" w:rsidRPr="00296E6A" w:rsidRDefault="00625749" w:rsidP="00A87969">
      <w:pPr>
        <w:adjustRightInd w:val="0"/>
        <w:ind w:right="-1" w:firstLine="426"/>
        <w:jc w:val="both"/>
        <w:textAlignment w:val="center"/>
        <w:rPr>
          <w:b/>
          <w:bCs/>
          <w:sz w:val="28"/>
          <w:szCs w:val="28"/>
        </w:rPr>
      </w:pPr>
      <w:r w:rsidRPr="00296E6A">
        <w:rPr>
          <w:sz w:val="28"/>
          <w:szCs w:val="28"/>
        </w:rPr>
        <w:t xml:space="preserve">Одним из условий готовности </w:t>
      </w:r>
      <w:r>
        <w:rPr>
          <w:sz w:val="28"/>
          <w:szCs w:val="28"/>
        </w:rPr>
        <w:t xml:space="preserve">МБОУ </w:t>
      </w:r>
      <w:r w:rsidR="007312FF">
        <w:rPr>
          <w:sz w:val="28"/>
          <w:szCs w:val="28"/>
        </w:rPr>
        <w:t>Слободская</w:t>
      </w:r>
      <w:r>
        <w:rPr>
          <w:sz w:val="28"/>
          <w:szCs w:val="28"/>
        </w:rPr>
        <w:t xml:space="preserve"> СОШ</w:t>
      </w:r>
      <w:r w:rsidRPr="00296E6A">
        <w:rPr>
          <w:sz w:val="28"/>
          <w:szCs w:val="28"/>
        </w:rPr>
        <w:t xml:space="preserve"> к введению ФГОС </w:t>
      </w:r>
      <w:r>
        <w:rPr>
          <w:sz w:val="28"/>
          <w:szCs w:val="28"/>
        </w:rPr>
        <w:t>О</w:t>
      </w:r>
      <w:r w:rsidRPr="00296E6A">
        <w:rPr>
          <w:sz w:val="28"/>
          <w:szCs w:val="28"/>
        </w:rPr>
        <w:t>ОО является создание системы методической работы, обеспечивающей сопровождение деятельности педагогов на всех этапах реализации требований ФГОС.</w:t>
      </w:r>
    </w:p>
    <w:p w:rsidR="00625749" w:rsidRPr="00296E6A" w:rsidRDefault="00625749" w:rsidP="00A87969">
      <w:pPr>
        <w:adjustRightInd w:val="0"/>
        <w:spacing w:line="276" w:lineRule="auto"/>
        <w:ind w:right="-1" w:firstLine="426"/>
        <w:jc w:val="both"/>
        <w:textAlignment w:val="center"/>
        <w:rPr>
          <w:b/>
          <w:bCs/>
          <w:sz w:val="28"/>
          <w:szCs w:val="28"/>
        </w:rPr>
      </w:pPr>
      <w:r w:rsidRPr="00296E6A">
        <w:rPr>
          <w:b/>
          <w:bCs/>
          <w:sz w:val="28"/>
          <w:szCs w:val="28"/>
        </w:rPr>
        <w:t xml:space="preserve">План методической работы МБОУ </w:t>
      </w:r>
      <w:r w:rsidR="007312FF">
        <w:rPr>
          <w:b/>
          <w:bCs/>
          <w:sz w:val="28"/>
          <w:szCs w:val="28"/>
        </w:rPr>
        <w:t>Слободская</w:t>
      </w:r>
      <w:r w:rsidRPr="00296E6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</w:t>
      </w:r>
      <w:r w:rsidRPr="00296E6A">
        <w:rPr>
          <w:b/>
          <w:bCs/>
          <w:sz w:val="28"/>
          <w:szCs w:val="28"/>
        </w:rPr>
        <w:t>ОШ  включает следующие мероприятия:</w:t>
      </w:r>
    </w:p>
    <w:p w:rsidR="00625749" w:rsidRPr="00296E6A" w:rsidRDefault="00625749" w:rsidP="00A87969">
      <w:pPr>
        <w:adjustRightInd w:val="0"/>
        <w:ind w:right="-1" w:firstLine="426"/>
        <w:jc w:val="both"/>
        <w:textAlignment w:val="center"/>
        <w:rPr>
          <w:sz w:val="28"/>
          <w:szCs w:val="28"/>
        </w:rPr>
      </w:pPr>
      <w:r w:rsidRPr="00296E6A">
        <w:rPr>
          <w:sz w:val="28"/>
          <w:szCs w:val="28"/>
        </w:rPr>
        <w:t>1.</w:t>
      </w:r>
      <w:r w:rsidRPr="00296E6A">
        <w:rPr>
          <w:sz w:val="28"/>
          <w:szCs w:val="28"/>
        </w:rPr>
        <w:t> </w:t>
      </w:r>
      <w:r w:rsidRPr="00296E6A">
        <w:rPr>
          <w:sz w:val="28"/>
          <w:szCs w:val="28"/>
        </w:rPr>
        <w:t xml:space="preserve">Семинары, посвященные содержанию и ключевым особенностям ФГОС </w:t>
      </w:r>
      <w:r>
        <w:rPr>
          <w:sz w:val="28"/>
          <w:szCs w:val="28"/>
        </w:rPr>
        <w:t>О</w:t>
      </w:r>
      <w:r w:rsidRPr="00296E6A">
        <w:rPr>
          <w:sz w:val="28"/>
          <w:szCs w:val="28"/>
        </w:rPr>
        <w:t>ОО.</w:t>
      </w:r>
    </w:p>
    <w:p w:rsidR="00625749" w:rsidRPr="00296E6A" w:rsidRDefault="00625749" w:rsidP="00A87969">
      <w:pPr>
        <w:adjustRightInd w:val="0"/>
        <w:ind w:right="-1" w:firstLine="426"/>
        <w:jc w:val="both"/>
        <w:textAlignment w:val="center"/>
        <w:rPr>
          <w:sz w:val="28"/>
          <w:szCs w:val="28"/>
        </w:rPr>
      </w:pPr>
      <w:r w:rsidRPr="00296E6A">
        <w:rPr>
          <w:sz w:val="28"/>
          <w:szCs w:val="28"/>
        </w:rPr>
        <w:lastRenderedPageBreak/>
        <w:t>2.</w:t>
      </w:r>
      <w:r w:rsidRPr="00296E6A">
        <w:rPr>
          <w:sz w:val="28"/>
          <w:szCs w:val="28"/>
        </w:rPr>
        <w:t> </w:t>
      </w:r>
      <w:r w:rsidRPr="00296E6A">
        <w:rPr>
          <w:sz w:val="28"/>
          <w:szCs w:val="28"/>
        </w:rPr>
        <w:t xml:space="preserve">Тренинги для педагогов с целью выявления и соотнесения собственной профессиональной позиции с целями и задачами ФГОС </w:t>
      </w:r>
      <w:r>
        <w:rPr>
          <w:sz w:val="28"/>
          <w:szCs w:val="28"/>
        </w:rPr>
        <w:t>О</w:t>
      </w:r>
      <w:r w:rsidRPr="00296E6A">
        <w:rPr>
          <w:sz w:val="28"/>
          <w:szCs w:val="28"/>
        </w:rPr>
        <w:t>ОО.</w:t>
      </w:r>
    </w:p>
    <w:p w:rsidR="00625749" w:rsidRPr="00296E6A" w:rsidRDefault="00625749" w:rsidP="00A87969">
      <w:pPr>
        <w:adjustRightInd w:val="0"/>
        <w:ind w:right="-1" w:firstLine="426"/>
        <w:jc w:val="both"/>
        <w:textAlignment w:val="center"/>
        <w:rPr>
          <w:sz w:val="28"/>
          <w:szCs w:val="28"/>
        </w:rPr>
      </w:pPr>
      <w:r>
        <w:rPr>
          <w:sz w:val="28"/>
          <w:szCs w:val="28"/>
        </w:rPr>
        <w:t>3</w:t>
      </w:r>
      <w:r w:rsidRPr="00296E6A">
        <w:rPr>
          <w:sz w:val="28"/>
          <w:szCs w:val="28"/>
        </w:rPr>
        <w:t>.</w:t>
      </w:r>
      <w:r w:rsidRPr="00296E6A">
        <w:rPr>
          <w:sz w:val="28"/>
          <w:szCs w:val="28"/>
        </w:rPr>
        <w:t> </w:t>
      </w:r>
      <w:r w:rsidRPr="00296E6A">
        <w:rPr>
          <w:sz w:val="28"/>
          <w:szCs w:val="28"/>
        </w:rPr>
        <w:t xml:space="preserve">Участие педагогов в разработке разделов и компонентов основной образовательной программы МБОУ </w:t>
      </w:r>
      <w:r w:rsidR="007312FF">
        <w:rPr>
          <w:sz w:val="28"/>
          <w:szCs w:val="28"/>
        </w:rPr>
        <w:t>Слободская</w:t>
      </w:r>
      <w:r>
        <w:rPr>
          <w:sz w:val="28"/>
          <w:szCs w:val="28"/>
        </w:rPr>
        <w:t xml:space="preserve"> С</w:t>
      </w:r>
      <w:r w:rsidRPr="00296E6A">
        <w:rPr>
          <w:sz w:val="28"/>
          <w:szCs w:val="28"/>
        </w:rPr>
        <w:t>ОШ.</w:t>
      </w:r>
    </w:p>
    <w:p w:rsidR="00625749" w:rsidRPr="00296E6A" w:rsidRDefault="00625749" w:rsidP="00A87969">
      <w:pPr>
        <w:adjustRightInd w:val="0"/>
        <w:ind w:right="-1" w:firstLine="426"/>
        <w:jc w:val="both"/>
        <w:textAlignment w:val="center"/>
        <w:rPr>
          <w:sz w:val="28"/>
          <w:szCs w:val="28"/>
        </w:rPr>
      </w:pPr>
      <w:r>
        <w:rPr>
          <w:spacing w:val="2"/>
          <w:sz w:val="28"/>
          <w:szCs w:val="28"/>
        </w:rPr>
        <w:t>4</w:t>
      </w:r>
      <w:r w:rsidRPr="00296E6A">
        <w:rPr>
          <w:spacing w:val="2"/>
          <w:sz w:val="28"/>
          <w:szCs w:val="28"/>
        </w:rPr>
        <w:t>.</w:t>
      </w:r>
      <w:r w:rsidRPr="00296E6A">
        <w:rPr>
          <w:spacing w:val="2"/>
          <w:sz w:val="28"/>
          <w:szCs w:val="28"/>
        </w:rPr>
        <w:t> </w:t>
      </w:r>
      <w:r w:rsidRPr="00296E6A">
        <w:rPr>
          <w:spacing w:val="2"/>
          <w:sz w:val="28"/>
          <w:szCs w:val="28"/>
        </w:rPr>
        <w:t xml:space="preserve">Участие педагогов в разработке и апробации оценки эффективности работы в условиях внедрения ФГОС </w:t>
      </w:r>
      <w:r>
        <w:rPr>
          <w:spacing w:val="2"/>
          <w:sz w:val="28"/>
          <w:szCs w:val="28"/>
        </w:rPr>
        <w:t>О</w:t>
      </w:r>
      <w:r w:rsidRPr="00296E6A">
        <w:rPr>
          <w:spacing w:val="2"/>
          <w:sz w:val="28"/>
          <w:szCs w:val="28"/>
        </w:rPr>
        <w:t xml:space="preserve">ОО и </w:t>
      </w:r>
      <w:r w:rsidRPr="00296E6A">
        <w:rPr>
          <w:sz w:val="28"/>
          <w:szCs w:val="28"/>
        </w:rPr>
        <w:t>новой системы оплаты труда.</w:t>
      </w:r>
    </w:p>
    <w:p w:rsidR="00625749" w:rsidRPr="00296E6A" w:rsidRDefault="00625749" w:rsidP="00A87969">
      <w:pPr>
        <w:adjustRightInd w:val="0"/>
        <w:ind w:right="-1" w:firstLine="426"/>
        <w:jc w:val="both"/>
        <w:textAlignment w:val="center"/>
        <w:rPr>
          <w:sz w:val="28"/>
          <w:szCs w:val="28"/>
        </w:rPr>
      </w:pPr>
      <w:r>
        <w:rPr>
          <w:spacing w:val="2"/>
          <w:sz w:val="28"/>
          <w:szCs w:val="28"/>
        </w:rPr>
        <w:t>5</w:t>
      </w:r>
      <w:r w:rsidRPr="00296E6A">
        <w:rPr>
          <w:spacing w:val="2"/>
          <w:sz w:val="28"/>
          <w:szCs w:val="28"/>
        </w:rPr>
        <w:t>.</w:t>
      </w:r>
      <w:r w:rsidRPr="00296E6A">
        <w:rPr>
          <w:spacing w:val="2"/>
          <w:sz w:val="28"/>
          <w:szCs w:val="28"/>
        </w:rPr>
        <w:t> </w:t>
      </w:r>
      <w:r w:rsidRPr="00296E6A">
        <w:rPr>
          <w:spacing w:val="2"/>
          <w:sz w:val="28"/>
          <w:szCs w:val="28"/>
        </w:rPr>
        <w:t>Участие педагогов в проведении мастер­классов, кру</w:t>
      </w:r>
      <w:r w:rsidRPr="00296E6A">
        <w:rPr>
          <w:sz w:val="28"/>
          <w:szCs w:val="28"/>
        </w:rPr>
        <w:t xml:space="preserve">глых столов, стажерских площадок, открытых уроков, внеурочных занятий и мероприятий по отдельным направлениям введения и реализации ФГОС </w:t>
      </w:r>
      <w:r>
        <w:rPr>
          <w:sz w:val="28"/>
          <w:szCs w:val="28"/>
        </w:rPr>
        <w:t>О</w:t>
      </w:r>
      <w:r w:rsidRPr="00296E6A">
        <w:rPr>
          <w:sz w:val="28"/>
          <w:szCs w:val="28"/>
        </w:rPr>
        <w:t>ОО.</w:t>
      </w:r>
    </w:p>
    <w:p w:rsidR="00625749" w:rsidRDefault="00625749" w:rsidP="00A87969">
      <w:pPr>
        <w:tabs>
          <w:tab w:val="left" w:pos="2503"/>
          <w:tab w:val="left" w:pos="3882"/>
          <w:tab w:val="left" w:pos="5094"/>
          <w:tab w:val="left" w:pos="7444"/>
          <w:tab w:val="left" w:pos="9114"/>
          <w:tab w:val="left" w:pos="10824"/>
        </w:tabs>
        <w:ind w:left="1091" w:right="-1"/>
        <w:jc w:val="both"/>
        <w:rPr>
          <w:sz w:val="28"/>
        </w:rPr>
      </w:pPr>
    </w:p>
    <w:p w:rsidR="00984F4B" w:rsidRDefault="00984F4B">
      <w:pPr>
        <w:pStyle w:val="a3"/>
        <w:spacing w:before="4"/>
        <w:ind w:left="0"/>
        <w:rPr>
          <w:sz w:val="28"/>
        </w:rPr>
      </w:pPr>
    </w:p>
    <w:p w:rsidR="00984F4B" w:rsidRDefault="00A87969">
      <w:pPr>
        <w:pStyle w:val="a3"/>
        <w:spacing w:before="6"/>
        <w:ind w:left="0"/>
        <w:rPr>
          <w:sz w:val="8"/>
        </w:rPr>
      </w:pPr>
      <w:r>
        <w:rPr>
          <w:sz w:val="8"/>
        </w:rPr>
        <w:t>П</w:t>
      </w:r>
    </w:p>
    <w:p w:rsidR="00984F4B" w:rsidRDefault="00A87969" w:rsidP="00F116B3">
      <w:pPr>
        <w:pStyle w:val="2"/>
        <w:numPr>
          <w:ilvl w:val="2"/>
          <w:numId w:val="2"/>
        </w:numPr>
        <w:tabs>
          <w:tab w:val="left" w:pos="2212"/>
        </w:tabs>
        <w:spacing w:before="89" w:line="242" w:lineRule="auto"/>
        <w:ind w:left="567" w:right="23" w:firstLine="644"/>
        <w:jc w:val="both"/>
      </w:pPr>
      <w:r>
        <w:t>П</w:t>
      </w:r>
      <w:r w:rsidR="0003336C">
        <w:t>сихолого-педагогические</w:t>
      </w:r>
      <w:r w:rsidR="0003336C">
        <w:rPr>
          <w:spacing w:val="1"/>
        </w:rPr>
        <w:t xml:space="preserve"> </w:t>
      </w:r>
      <w:r w:rsidR="0003336C">
        <w:t>условия</w:t>
      </w:r>
      <w:r w:rsidR="0003336C">
        <w:rPr>
          <w:spacing w:val="1"/>
        </w:rPr>
        <w:t xml:space="preserve"> </w:t>
      </w:r>
      <w:r w:rsidR="0003336C">
        <w:t>реализации</w:t>
      </w:r>
      <w:r w:rsidR="0003336C">
        <w:rPr>
          <w:spacing w:val="1"/>
        </w:rPr>
        <w:t xml:space="preserve"> </w:t>
      </w:r>
      <w:r w:rsidR="0003336C">
        <w:t>в</w:t>
      </w:r>
      <w:r w:rsidR="0003336C">
        <w:rPr>
          <w:spacing w:val="1"/>
        </w:rPr>
        <w:t xml:space="preserve"> </w:t>
      </w:r>
      <w:r w:rsidR="0003336C">
        <w:t>основной</w:t>
      </w:r>
      <w:r w:rsidR="0003336C">
        <w:rPr>
          <w:spacing w:val="1"/>
        </w:rPr>
        <w:t xml:space="preserve"> </w:t>
      </w:r>
      <w:r w:rsidR="0003336C">
        <w:t>образовательной</w:t>
      </w:r>
      <w:r w:rsidR="0003336C">
        <w:rPr>
          <w:spacing w:val="-2"/>
        </w:rPr>
        <w:t xml:space="preserve"> </w:t>
      </w:r>
      <w:r w:rsidR="0003336C">
        <w:t>программы</w:t>
      </w:r>
      <w:r w:rsidR="0003336C">
        <w:rPr>
          <w:spacing w:val="-1"/>
        </w:rPr>
        <w:t xml:space="preserve"> </w:t>
      </w:r>
      <w:r w:rsidR="0003336C">
        <w:t>основного</w:t>
      </w:r>
      <w:r w:rsidR="0003336C">
        <w:rPr>
          <w:spacing w:val="-1"/>
        </w:rPr>
        <w:t xml:space="preserve"> </w:t>
      </w:r>
      <w:r w:rsidR="0003336C">
        <w:t>общего</w:t>
      </w:r>
      <w:r w:rsidR="0003336C">
        <w:rPr>
          <w:spacing w:val="-3"/>
        </w:rPr>
        <w:t xml:space="preserve"> </w:t>
      </w:r>
      <w:r w:rsidR="0003336C">
        <w:t>образования.</w:t>
      </w:r>
    </w:p>
    <w:p w:rsidR="00984F4B" w:rsidRDefault="0003336C" w:rsidP="00A87969">
      <w:pPr>
        <w:ind w:left="567" w:right="23" w:firstLine="644"/>
        <w:jc w:val="both"/>
        <w:rPr>
          <w:sz w:val="28"/>
        </w:rPr>
      </w:pP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являются:</w:t>
      </w:r>
    </w:p>
    <w:p w:rsidR="00984F4B" w:rsidRDefault="0003336C" w:rsidP="00F116B3">
      <w:pPr>
        <w:pStyle w:val="a5"/>
        <w:numPr>
          <w:ilvl w:val="3"/>
          <w:numId w:val="2"/>
        </w:numPr>
        <w:tabs>
          <w:tab w:val="left" w:pos="2237"/>
        </w:tabs>
        <w:ind w:left="567" w:right="23" w:firstLine="644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в том числе особенностей перехода из младшего 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подростковый;</w:t>
      </w:r>
    </w:p>
    <w:p w:rsidR="00984F4B" w:rsidRDefault="0003336C" w:rsidP="00F116B3">
      <w:pPr>
        <w:pStyle w:val="a5"/>
        <w:numPr>
          <w:ilvl w:val="3"/>
          <w:numId w:val="2"/>
        </w:numPr>
        <w:tabs>
          <w:tab w:val="left" w:pos="2237"/>
        </w:tabs>
        <w:ind w:left="567" w:right="23" w:firstLine="644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диверсификации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процесса;</w:t>
      </w:r>
    </w:p>
    <w:p w:rsidR="00984F4B" w:rsidRDefault="0003336C" w:rsidP="00F116B3">
      <w:pPr>
        <w:pStyle w:val="a5"/>
        <w:numPr>
          <w:ilvl w:val="3"/>
          <w:numId w:val="2"/>
        </w:numPr>
        <w:tabs>
          <w:tab w:val="left" w:pos="2237"/>
        </w:tabs>
        <w:ind w:left="567" w:right="23" w:firstLine="644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процесса.</w:t>
      </w:r>
    </w:p>
    <w:p w:rsidR="00984F4B" w:rsidRDefault="0003336C" w:rsidP="00A87969">
      <w:pPr>
        <w:ind w:left="567" w:right="23" w:firstLine="644"/>
        <w:jc w:val="both"/>
        <w:rPr>
          <w:sz w:val="28"/>
        </w:rPr>
      </w:pPr>
      <w:r>
        <w:rPr>
          <w:sz w:val="28"/>
        </w:rPr>
        <w:t>Преемственность</w:t>
      </w:r>
      <w:r>
        <w:rPr>
          <w:spacing w:val="47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форм</w:t>
      </w:r>
      <w:r>
        <w:rPr>
          <w:spacing w:val="4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50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50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68"/>
          <w:sz w:val="28"/>
        </w:rPr>
        <w:t xml:space="preserve"> </w:t>
      </w:r>
      <w:r>
        <w:rPr>
          <w:sz w:val="28"/>
        </w:rPr>
        <w:t>по отношению к уровню начального общего образования с учетом 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перехода из младшего школьного возраста в подростковый, 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включать: учебное сотрудничество, совместную деятельность, разновозрастное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дискуссию,</w:t>
      </w:r>
      <w:r>
        <w:rPr>
          <w:spacing w:val="1"/>
          <w:sz w:val="28"/>
        </w:rPr>
        <w:t xml:space="preserve"> </w:t>
      </w:r>
      <w:r>
        <w:rPr>
          <w:sz w:val="28"/>
        </w:rPr>
        <w:t>тренинги,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групповую</w:t>
      </w:r>
      <w:r>
        <w:rPr>
          <w:spacing w:val="1"/>
          <w:sz w:val="28"/>
        </w:rPr>
        <w:t xml:space="preserve"> </w:t>
      </w:r>
      <w:r>
        <w:rPr>
          <w:sz w:val="28"/>
        </w:rPr>
        <w:t>игру,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аргументации, рефлексию, педагогическое общение, а также 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образовательно-воспитательного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процесса.</w:t>
      </w:r>
    </w:p>
    <w:p w:rsidR="00984F4B" w:rsidRDefault="0003336C" w:rsidP="00A87969">
      <w:pPr>
        <w:spacing w:before="91"/>
        <w:ind w:left="567" w:right="23" w:firstLine="644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</w:p>
    <w:p w:rsidR="00984F4B" w:rsidRDefault="0003336C" w:rsidP="00A87969">
      <w:pPr>
        <w:pStyle w:val="2"/>
        <w:spacing w:before="11" w:line="235" w:lineRule="auto"/>
        <w:ind w:left="567" w:right="23" w:firstLine="644"/>
        <w:rPr>
          <w:b w:val="0"/>
        </w:rPr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выступают</w:t>
      </w:r>
      <w:r>
        <w:rPr>
          <w:b w:val="0"/>
        </w:rPr>
        <w:t>:</w:t>
      </w:r>
    </w:p>
    <w:p w:rsidR="00984F4B" w:rsidRDefault="0003336C" w:rsidP="00F116B3">
      <w:pPr>
        <w:pStyle w:val="a5"/>
        <w:numPr>
          <w:ilvl w:val="3"/>
          <w:numId w:val="2"/>
        </w:numPr>
        <w:tabs>
          <w:tab w:val="left" w:pos="2237"/>
        </w:tabs>
        <w:spacing w:before="2"/>
        <w:ind w:left="567" w:right="23" w:firstLine="644"/>
        <w:rPr>
          <w:sz w:val="28"/>
        </w:rPr>
      </w:pPr>
      <w:r>
        <w:rPr>
          <w:sz w:val="28"/>
        </w:rPr>
        <w:t>диагностика,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перехода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следующий уровень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конце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каждого учебного года;</w:t>
      </w:r>
    </w:p>
    <w:p w:rsidR="00984F4B" w:rsidRDefault="0003336C" w:rsidP="00F116B3">
      <w:pPr>
        <w:pStyle w:val="a5"/>
        <w:numPr>
          <w:ilvl w:val="3"/>
          <w:numId w:val="2"/>
        </w:numPr>
        <w:tabs>
          <w:tab w:val="left" w:pos="2237"/>
        </w:tabs>
        <w:spacing w:before="1"/>
        <w:ind w:left="567" w:right="23" w:firstLine="644"/>
        <w:rPr>
          <w:sz w:val="28"/>
        </w:rPr>
      </w:pP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организации;</w:t>
      </w:r>
    </w:p>
    <w:p w:rsidR="00984F4B" w:rsidRDefault="0003336C" w:rsidP="00F116B3">
      <w:pPr>
        <w:pStyle w:val="a5"/>
        <w:numPr>
          <w:ilvl w:val="3"/>
          <w:numId w:val="2"/>
        </w:numPr>
        <w:tabs>
          <w:tab w:val="left" w:pos="2237"/>
        </w:tabs>
        <w:ind w:left="567" w:right="23" w:firstLine="644"/>
        <w:rPr>
          <w:sz w:val="28"/>
        </w:rPr>
      </w:pPr>
      <w:r>
        <w:rPr>
          <w:sz w:val="28"/>
        </w:rPr>
        <w:t>профилактика,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экспертиза,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работа,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коррекционная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работа,</w:t>
      </w:r>
      <w:r>
        <w:rPr>
          <w:spacing w:val="-3"/>
          <w:sz w:val="28"/>
        </w:rPr>
        <w:t xml:space="preserve"> </w:t>
      </w:r>
      <w:r>
        <w:rPr>
          <w:sz w:val="28"/>
        </w:rPr>
        <w:t>осуществляемая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всего учебного времени.</w:t>
      </w:r>
    </w:p>
    <w:p w:rsidR="00984F4B" w:rsidRDefault="0003336C" w:rsidP="00A87969">
      <w:pPr>
        <w:pStyle w:val="2"/>
        <w:spacing w:before="4"/>
        <w:ind w:left="567" w:right="23" w:firstLine="644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относятся:</w:t>
      </w:r>
    </w:p>
    <w:p w:rsidR="00984F4B" w:rsidRDefault="0003336C" w:rsidP="00F116B3">
      <w:pPr>
        <w:pStyle w:val="a5"/>
        <w:numPr>
          <w:ilvl w:val="3"/>
          <w:numId w:val="2"/>
        </w:numPr>
        <w:tabs>
          <w:tab w:val="left" w:pos="2236"/>
          <w:tab w:val="left" w:pos="2237"/>
        </w:tabs>
        <w:spacing w:line="319" w:lineRule="exact"/>
        <w:ind w:left="567" w:right="23" w:firstLine="644"/>
        <w:jc w:val="left"/>
        <w:rPr>
          <w:sz w:val="28"/>
        </w:rPr>
      </w:pPr>
      <w:r>
        <w:rPr>
          <w:sz w:val="28"/>
        </w:rPr>
        <w:t>сохранение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здоровья;</w:t>
      </w:r>
    </w:p>
    <w:p w:rsidR="00984F4B" w:rsidRDefault="0003336C" w:rsidP="00F116B3">
      <w:pPr>
        <w:pStyle w:val="a5"/>
        <w:numPr>
          <w:ilvl w:val="3"/>
          <w:numId w:val="2"/>
        </w:numPr>
        <w:tabs>
          <w:tab w:val="left" w:pos="2236"/>
          <w:tab w:val="left" w:pos="2237"/>
        </w:tabs>
        <w:spacing w:line="322" w:lineRule="exact"/>
        <w:ind w:left="567" w:right="23" w:firstLine="644"/>
        <w:jc w:val="left"/>
        <w:rPr>
          <w:sz w:val="28"/>
        </w:rPr>
      </w:pPr>
      <w:r>
        <w:rPr>
          <w:sz w:val="28"/>
        </w:rPr>
        <w:t>мониторинг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984F4B" w:rsidRDefault="0003336C" w:rsidP="00F116B3">
      <w:pPr>
        <w:pStyle w:val="a5"/>
        <w:numPr>
          <w:ilvl w:val="3"/>
          <w:numId w:val="2"/>
        </w:numPr>
        <w:tabs>
          <w:tab w:val="left" w:pos="2236"/>
          <w:tab w:val="left" w:pos="2237"/>
          <w:tab w:val="left" w:pos="5856"/>
          <w:tab w:val="left" w:pos="7504"/>
          <w:tab w:val="left" w:pos="9218"/>
        </w:tabs>
        <w:ind w:left="567" w:right="23" w:firstLine="644"/>
        <w:jc w:val="left"/>
        <w:rPr>
          <w:sz w:val="28"/>
        </w:rPr>
      </w:pPr>
      <w:r>
        <w:rPr>
          <w:sz w:val="28"/>
        </w:rPr>
        <w:t>психолого-педагогическую</w:t>
      </w:r>
      <w:r>
        <w:rPr>
          <w:sz w:val="28"/>
        </w:rPr>
        <w:tab/>
        <w:t>поддержка</w:t>
      </w:r>
      <w:r>
        <w:rPr>
          <w:sz w:val="28"/>
        </w:rPr>
        <w:tab/>
        <w:t>участников</w:t>
      </w:r>
      <w:r>
        <w:rPr>
          <w:sz w:val="28"/>
        </w:rPr>
        <w:tab/>
      </w:r>
      <w:r>
        <w:rPr>
          <w:spacing w:val="-1"/>
          <w:sz w:val="28"/>
        </w:rPr>
        <w:t>олимпиадного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движения;</w:t>
      </w:r>
    </w:p>
    <w:p w:rsidR="00984F4B" w:rsidRDefault="0003336C" w:rsidP="00F116B3">
      <w:pPr>
        <w:pStyle w:val="a5"/>
        <w:numPr>
          <w:ilvl w:val="3"/>
          <w:numId w:val="2"/>
        </w:numPr>
        <w:ind w:left="567" w:right="23" w:firstLine="644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у</w:t>
      </w:r>
      <w:r>
        <w:rPr>
          <w:sz w:val="28"/>
        </w:rPr>
        <w:tab/>
        <w:t>обучающихся</w:t>
      </w:r>
      <w:r>
        <w:rPr>
          <w:sz w:val="28"/>
        </w:rPr>
        <w:tab/>
        <w:t>понимания</w:t>
      </w:r>
      <w:r>
        <w:rPr>
          <w:sz w:val="28"/>
        </w:rPr>
        <w:tab/>
        <w:t>ценности</w:t>
      </w:r>
      <w:r>
        <w:rPr>
          <w:sz w:val="28"/>
        </w:rPr>
        <w:tab/>
        <w:t>здоровья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образа жизни;</w:t>
      </w:r>
    </w:p>
    <w:p w:rsidR="00984F4B" w:rsidRDefault="0003336C" w:rsidP="00F116B3">
      <w:pPr>
        <w:pStyle w:val="a5"/>
        <w:numPr>
          <w:ilvl w:val="3"/>
          <w:numId w:val="2"/>
        </w:numPr>
        <w:tabs>
          <w:tab w:val="left" w:pos="2236"/>
          <w:tab w:val="left" w:pos="2237"/>
        </w:tabs>
        <w:spacing w:before="1" w:line="322" w:lineRule="exact"/>
        <w:ind w:left="567" w:right="23" w:firstLine="644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культуры;</w:t>
      </w:r>
    </w:p>
    <w:p w:rsidR="00984F4B" w:rsidRDefault="0003336C" w:rsidP="00F116B3">
      <w:pPr>
        <w:pStyle w:val="a5"/>
        <w:numPr>
          <w:ilvl w:val="3"/>
          <w:numId w:val="2"/>
        </w:numPr>
        <w:tabs>
          <w:tab w:val="left" w:pos="2236"/>
          <w:tab w:val="left" w:pos="2237"/>
          <w:tab w:val="left" w:pos="3824"/>
          <w:tab w:val="left" w:pos="4291"/>
          <w:tab w:val="left" w:pos="5901"/>
          <w:tab w:val="left" w:pos="6882"/>
          <w:tab w:val="left" w:pos="7321"/>
          <w:tab w:val="left" w:pos="8701"/>
        </w:tabs>
        <w:ind w:left="567" w:right="23" w:firstLine="644"/>
        <w:jc w:val="left"/>
        <w:rPr>
          <w:sz w:val="28"/>
        </w:rPr>
      </w:pPr>
      <w:r>
        <w:rPr>
          <w:sz w:val="28"/>
        </w:rPr>
        <w:t>выявление</w:t>
      </w:r>
      <w:r>
        <w:rPr>
          <w:sz w:val="28"/>
        </w:rPr>
        <w:tab/>
        <w:t>и</w:t>
      </w:r>
      <w:r>
        <w:rPr>
          <w:sz w:val="28"/>
        </w:rPr>
        <w:tab/>
        <w:t>поддержка</w:t>
      </w:r>
      <w:r>
        <w:rPr>
          <w:sz w:val="28"/>
        </w:rPr>
        <w:tab/>
        <w:t>детей</w:t>
      </w:r>
      <w:r>
        <w:rPr>
          <w:sz w:val="28"/>
        </w:rPr>
        <w:tab/>
        <w:t>с</w:t>
      </w:r>
      <w:r>
        <w:rPr>
          <w:sz w:val="28"/>
        </w:rPr>
        <w:tab/>
        <w:t>особыми</w:t>
      </w:r>
      <w:r>
        <w:rPr>
          <w:sz w:val="28"/>
        </w:rPr>
        <w:tab/>
      </w:r>
      <w:r>
        <w:rPr>
          <w:spacing w:val="-1"/>
          <w:sz w:val="28"/>
        </w:rPr>
        <w:t>образовательными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-4"/>
          <w:sz w:val="28"/>
        </w:rPr>
        <w:t xml:space="preserve"> </w:t>
      </w:r>
      <w:r>
        <w:rPr>
          <w:sz w:val="28"/>
        </w:rPr>
        <w:t>и особыми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возможностями здоровья;</w:t>
      </w:r>
    </w:p>
    <w:p w:rsidR="00984F4B" w:rsidRDefault="0003336C" w:rsidP="00F116B3">
      <w:pPr>
        <w:pStyle w:val="a5"/>
        <w:numPr>
          <w:ilvl w:val="3"/>
          <w:numId w:val="2"/>
        </w:numPr>
        <w:tabs>
          <w:tab w:val="left" w:pos="2236"/>
          <w:tab w:val="left" w:pos="2237"/>
        </w:tabs>
        <w:ind w:left="567" w:right="23" w:firstLine="644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58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59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60"/>
          <w:sz w:val="28"/>
        </w:rPr>
        <w:t xml:space="preserve"> </w:t>
      </w:r>
      <w:r>
        <w:rPr>
          <w:sz w:val="28"/>
        </w:rPr>
        <w:t>в</w:t>
      </w:r>
      <w:r>
        <w:rPr>
          <w:spacing w:val="57"/>
          <w:sz w:val="28"/>
        </w:rPr>
        <w:t xml:space="preserve"> </w:t>
      </w:r>
      <w:r>
        <w:rPr>
          <w:sz w:val="28"/>
        </w:rPr>
        <w:t>разновозрастной</w:t>
      </w:r>
      <w:r>
        <w:rPr>
          <w:spacing w:val="61"/>
          <w:sz w:val="28"/>
        </w:rPr>
        <w:t xml:space="preserve"> </w:t>
      </w:r>
      <w:r>
        <w:rPr>
          <w:sz w:val="28"/>
        </w:rPr>
        <w:t>среде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среде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сверстников;</w:t>
      </w:r>
    </w:p>
    <w:p w:rsidR="00984F4B" w:rsidRDefault="0003336C" w:rsidP="00F116B3">
      <w:pPr>
        <w:pStyle w:val="a5"/>
        <w:numPr>
          <w:ilvl w:val="3"/>
          <w:numId w:val="2"/>
        </w:numPr>
        <w:tabs>
          <w:tab w:val="left" w:pos="2236"/>
          <w:tab w:val="left" w:pos="2237"/>
        </w:tabs>
        <w:spacing w:line="321" w:lineRule="exact"/>
        <w:ind w:left="567" w:right="23" w:firstLine="644"/>
        <w:jc w:val="left"/>
        <w:rPr>
          <w:sz w:val="28"/>
        </w:rPr>
      </w:pPr>
      <w:r>
        <w:rPr>
          <w:sz w:val="28"/>
        </w:rPr>
        <w:t>поддержка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6"/>
          <w:sz w:val="28"/>
        </w:rPr>
        <w:t xml:space="preserve"> </w:t>
      </w:r>
      <w:r>
        <w:rPr>
          <w:sz w:val="28"/>
        </w:rPr>
        <w:t>объединений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самоуправления;</w:t>
      </w:r>
    </w:p>
    <w:p w:rsidR="00984F4B" w:rsidRDefault="0003336C" w:rsidP="00F116B3">
      <w:pPr>
        <w:pStyle w:val="a5"/>
        <w:numPr>
          <w:ilvl w:val="3"/>
          <w:numId w:val="2"/>
        </w:numPr>
        <w:tabs>
          <w:tab w:val="left" w:pos="2236"/>
          <w:tab w:val="left" w:pos="2237"/>
        </w:tabs>
        <w:spacing w:before="1"/>
        <w:ind w:left="567" w:right="23" w:firstLine="644"/>
        <w:jc w:val="left"/>
        <w:rPr>
          <w:sz w:val="28"/>
        </w:rPr>
      </w:pPr>
      <w:r>
        <w:rPr>
          <w:sz w:val="28"/>
        </w:rPr>
        <w:t>выявление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8"/>
          <w:sz w:val="28"/>
        </w:rPr>
        <w:t xml:space="preserve"> </w:t>
      </w:r>
      <w:r>
        <w:rPr>
          <w:sz w:val="28"/>
        </w:rPr>
        <w:t>проявивших</w:t>
      </w:r>
      <w:r>
        <w:rPr>
          <w:spacing w:val="-3"/>
          <w:sz w:val="28"/>
        </w:rPr>
        <w:t xml:space="preserve"> </w:t>
      </w:r>
      <w:r>
        <w:rPr>
          <w:sz w:val="28"/>
        </w:rPr>
        <w:t>выдающиеся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способности.</w:t>
      </w:r>
    </w:p>
    <w:p w:rsidR="00984F4B" w:rsidRDefault="00984F4B" w:rsidP="00A87969">
      <w:pPr>
        <w:pStyle w:val="a3"/>
        <w:spacing w:before="11"/>
        <w:ind w:left="567" w:right="23" w:firstLine="644"/>
        <w:rPr>
          <w:sz w:val="27"/>
        </w:rPr>
      </w:pPr>
    </w:p>
    <w:p w:rsidR="00984F4B" w:rsidRDefault="0003336C" w:rsidP="00A87969">
      <w:pPr>
        <w:ind w:left="567" w:right="23" w:firstLine="644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МБОУ</w:t>
      </w:r>
      <w:r w:rsidR="00A87969">
        <w:rPr>
          <w:spacing w:val="1"/>
          <w:sz w:val="28"/>
        </w:rPr>
        <w:t xml:space="preserve"> С</w:t>
      </w:r>
      <w:r w:rsidR="007312FF">
        <w:rPr>
          <w:spacing w:val="1"/>
          <w:sz w:val="28"/>
        </w:rPr>
        <w:t>лободская</w:t>
      </w:r>
      <w:r w:rsidR="00A87969">
        <w:rPr>
          <w:spacing w:val="1"/>
          <w:sz w:val="28"/>
        </w:rPr>
        <w:t xml:space="preserve"> </w:t>
      </w:r>
      <w:r>
        <w:rPr>
          <w:sz w:val="28"/>
        </w:rPr>
        <w:t>СОШ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 различные методики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процесса.</w:t>
      </w:r>
    </w:p>
    <w:p w:rsidR="00984F4B" w:rsidRDefault="0003336C" w:rsidP="00F116B3">
      <w:pPr>
        <w:pStyle w:val="2"/>
        <w:numPr>
          <w:ilvl w:val="2"/>
          <w:numId w:val="2"/>
        </w:numPr>
        <w:tabs>
          <w:tab w:val="left" w:pos="2179"/>
        </w:tabs>
        <w:spacing w:before="4" w:line="242" w:lineRule="auto"/>
        <w:ind w:left="567" w:right="23" w:firstLine="644"/>
        <w:jc w:val="both"/>
      </w:pPr>
      <w:r>
        <w:t>Финансовое обеспечение реализации образовательной программы</w:t>
      </w:r>
      <w:r>
        <w:rPr>
          <w:spacing w:val="-67"/>
        </w:rPr>
        <w:t xml:space="preserve"> </w:t>
      </w:r>
      <w:r>
        <w:t>ООО</w:t>
      </w:r>
    </w:p>
    <w:p w:rsidR="00984F4B" w:rsidRDefault="0003336C" w:rsidP="00A87969">
      <w:pPr>
        <w:ind w:left="567" w:right="23" w:firstLine="644"/>
        <w:jc w:val="both"/>
        <w:rPr>
          <w:sz w:val="28"/>
        </w:rPr>
      </w:pPr>
      <w:r>
        <w:rPr>
          <w:sz w:val="28"/>
        </w:rPr>
        <w:t>Финансовое обеспечение реализации образовательной программы опирается на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 расходных обязательств, обеспечивающих конституционное 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бесплатное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общедоступное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образование.</w:t>
      </w:r>
      <w:r>
        <w:rPr>
          <w:spacing w:val="1"/>
          <w:sz w:val="28"/>
        </w:rPr>
        <w:t xml:space="preserve"> </w:t>
      </w:r>
      <w:r>
        <w:rPr>
          <w:sz w:val="28"/>
        </w:rPr>
        <w:t>Объём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действующих</w:t>
      </w:r>
      <w:r>
        <w:rPr>
          <w:spacing w:val="27"/>
          <w:sz w:val="28"/>
        </w:rPr>
        <w:t xml:space="preserve"> </w:t>
      </w:r>
      <w:r>
        <w:rPr>
          <w:sz w:val="28"/>
        </w:rPr>
        <w:t>расходных</w:t>
      </w:r>
      <w:r>
        <w:rPr>
          <w:spacing w:val="26"/>
          <w:sz w:val="28"/>
        </w:rPr>
        <w:t xml:space="preserve"> </w:t>
      </w:r>
      <w:r>
        <w:rPr>
          <w:sz w:val="28"/>
        </w:rPr>
        <w:t>обязательств</w:t>
      </w:r>
      <w:r>
        <w:rPr>
          <w:spacing w:val="24"/>
          <w:sz w:val="28"/>
        </w:rPr>
        <w:t xml:space="preserve"> </w:t>
      </w:r>
      <w:r>
        <w:rPr>
          <w:sz w:val="28"/>
        </w:rPr>
        <w:t>отражается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задании</w:t>
      </w:r>
      <w:r>
        <w:rPr>
          <w:spacing w:val="26"/>
          <w:sz w:val="28"/>
        </w:rPr>
        <w:t xml:space="preserve"> </w:t>
      </w:r>
      <w:r>
        <w:rPr>
          <w:sz w:val="28"/>
        </w:rPr>
        <w:t>учредителя</w:t>
      </w:r>
      <w:r>
        <w:rPr>
          <w:spacing w:val="25"/>
          <w:sz w:val="28"/>
        </w:rPr>
        <w:t xml:space="preserve"> </w:t>
      </w:r>
      <w:r>
        <w:rPr>
          <w:sz w:val="28"/>
        </w:rPr>
        <w:t>по</w:t>
      </w:r>
      <w:r w:rsidR="00A87969">
        <w:rPr>
          <w:sz w:val="28"/>
        </w:rPr>
        <w:t xml:space="preserve"> </w:t>
      </w:r>
      <w:r>
        <w:rPr>
          <w:sz w:val="28"/>
        </w:rPr>
        <w:t>оказанию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(муниципальных)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требованиями федеральных государственных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стандартов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984F4B" w:rsidRDefault="0003336C" w:rsidP="00A87969">
      <w:pPr>
        <w:ind w:left="567" w:right="23" w:firstLine="644"/>
        <w:jc w:val="both"/>
        <w:rPr>
          <w:sz w:val="28"/>
        </w:rPr>
      </w:pPr>
      <w:r>
        <w:rPr>
          <w:sz w:val="28"/>
        </w:rPr>
        <w:t>Задание учредителя обеспечивает соответствие показателей объёмов и 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(выполнения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работ)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размерам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направляемых</w:t>
      </w:r>
      <w:r>
        <w:rPr>
          <w:spacing w:val="-2"/>
          <w:sz w:val="28"/>
        </w:rPr>
        <w:t xml:space="preserve"> </w:t>
      </w:r>
      <w:r>
        <w:rPr>
          <w:sz w:val="28"/>
        </w:rPr>
        <w:t>на эти</w:t>
      </w:r>
      <w:r>
        <w:rPr>
          <w:spacing w:val="-3"/>
          <w:sz w:val="28"/>
        </w:rPr>
        <w:t xml:space="preserve"> </w:t>
      </w:r>
      <w:r>
        <w:rPr>
          <w:sz w:val="28"/>
        </w:rPr>
        <w:t>цели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бюджета.</w:t>
      </w:r>
    </w:p>
    <w:p w:rsidR="00984F4B" w:rsidRDefault="0003336C" w:rsidP="00A87969">
      <w:pPr>
        <w:spacing w:before="1"/>
        <w:ind w:left="567" w:right="23" w:firstLine="644"/>
        <w:rPr>
          <w:sz w:val="28"/>
        </w:rPr>
      </w:pPr>
      <w:r>
        <w:rPr>
          <w:sz w:val="28"/>
        </w:rPr>
        <w:t>Финансовое</w:t>
      </w:r>
      <w:r>
        <w:rPr>
          <w:sz w:val="28"/>
        </w:rPr>
        <w:tab/>
        <w:t>обеспечение</w:t>
      </w:r>
      <w:r>
        <w:rPr>
          <w:sz w:val="28"/>
        </w:rPr>
        <w:tab/>
        <w:t>задания</w:t>
      </w:r>
      <w:r>
        <w:rPr>
          <w:sz w:val="28"/>
        </w:rPr>
        <w:tab/>
      </w:r>
      <w:r>
        <w:rPr>
          <w:sz w:val="28"/>
        </w:rPr>
        <w:tab/>
        <w:t>учредителя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по</w:t>
      </w:r>
      <w:r>
        <w:rPr>
          <w:sz w:val="28"/>
        </w:rPr>
        <w:tab/>
      </w:r>
      <w:r>
        <w:rPr>
          <w:sz w:val="28"/>
        </w:rPr>
        <w:tab/>
        <w:t>реализации</w:t>
      </w:r>
      <w:r w:rsidR="00A87969">
        <w:rPr>
          <w:sz w:val="28"/>
        </w:rPr>
        <w:t xml:space="preserve"> </w:t>
      </w:r>
      <w:r>
        <w:rPr>
          <w:spacing w:val="-1"/>
          <w:sz w:val="28"/>
        </w:rPr>
        <w:t>основной</w:t>
      </w:r>
      <w:r>
        <w:rPr>
          <w:spacing w:val="-67"/>
          <w:sz w:val="28"/>
        </w:rPr>
        <w:t xml:space="preserve"> </w:t>
      </w:r>
      <w:r w:rsidR="00A87969">
        <w:rPr>
          <w:sz w:val="28"/>
        </w:rPr>
        <w:t>образовательной</w:t>
      </w:r>
      <w:r w:rsidR="00A87969">
        <w:rPr>
          <w:sz w:val="28"/>
        </w:rPr>
        <w:tab/>
      </w:r>
      <w:r>
        <w:rPr>
          <w:sz w:val="28"/>
        </w:rPr>
        <w:t>программы</w:t>
      </w:r>
      <w:r>
        <w:rPr>
          <w:sz w:val="28"/>
        </w:rPr>
        <w:tab/>
      </w:r>
      <w:r w:rsidR="00A87969">
        <w:rPr>
          <w:sz w:val="28"/>
        </w:rPr>
        <w:t xml:space="preserve"> осуществляется</w:t>
      </w:r>
      <w:r w:rsidR="00A87969">
        <w:rPr>
          <w:sz w:val="28"/>
        </w:rPr>
        <w:tab/>
      </w:r>
      <w:r w:rsidR="00A87969">
        <w:rPr>
          <w:sz w:val="28"/>
        </w:rPr>
        <w:lastRenderedPageBreak/>
        <w:tab/>
        <w:t>на</w:t>
      </w:r>
      <w:r w:rsidR="00A87969">
        <w:rPr>
          <w:sz w:val="28"/>
        </w:rPr>
        <w:tab/>
        <w:t xml:space="preserve">основе </w:t>
      </w:r>
      <w:r>
        <w:rPr>
          <w:sz w:val="28"/>
        </w:rPr>
        <w:t>нормативного</w:t>
      </w:r>
      <w:r>
        <w:rPr>
          <w:spacing w:val="-67"/>
          <w:sz w:val="28"/>
        </w:rPr>
        <w:t xml:space="preserve"> </w:t>
      </w:r>
      <w:r w:rsidR="00A87969">
        <w:rPr>
          <w:spacing w:val="-67"/>
          <w:sz w:val="28"/>
        </w:rPr>
        <w:t xml:space="preserve"> </w:t>
      </w:r>
      <w:r w:rsidR="00A87969">
        <w:rPr>
          <w:sz w:val="28"/>
        </w:rPr>
        <w:t>подушевого</w:t>
      </w:r>
      <w:r w:rsidR="00A87969">
        <w:rPr>
          <w:sz w:val="28"/>
        </w:rPr>
        <w:tab/>
        <w:t>финансирования.</w:t>
      </w:r>
      <w:r w:rsidR="00A87969">
        <w:rPr>
          <w:sz w:val="28"/>
        </w:rPr>
        <w:tab/>
      </w:r>
      <w:r w:rsidR="00A87969">
        <w:rPr>
          <w:sz w:val="28"/>
        </w:rPr>
        <w:tab/>
      </w:r>
      <w:r>
        <w:rPr>
          <w:sz w:val="28"/>
        </w:rPr>
        <w:t>Введение</w:t>
      </w:r>
      <w:r>
        <w:rPr>
          <w:sz w:val="28"/>
        </w:rPr>
        <w:tab/>
        <w:t>нормативного</w:t>
      </w:r>
      <w:r>
        <w:rPr>
          <w:sz w:val="28"/>
        </w:rPr>
        <w:tab/>
      </w:r>
      <w:r>
        <w:rPr>
          <w:sz w:val="28"/>
        </w:rPr>
        <w:tab/>
        <w:t>подушевого</w:t>
      </w:r>
      <w:r>
        <w:rPr>
          <w:spacing w:val="-67"/>
          <w:sz w:val="28"/>
        </w:rPr>
        <w:t xml:space="preserve"> </w:t>
      </w:r>
      <w:r>
        <w:rPr>
          <w:sz w:val="28"/>
        </w:rPr>
        <w:t>финансирования</w:t>
      </w:r>
      <w:r>
        <w:rPr>
          <w:spacing w:val="26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25"/>
          <w:sz w:val="28"/>
        </w:rPr>
        <w:t xml:space="preserve"> </w:t>
      </w:r>
      <w:r>
        <w:rPr>
          <w:sz w:val="28"/>
        </w:rPr>
        <w:t>механизм</w:t>
      </w:r>
      <w:r>
        <w:rPr>
          <w:spacing w:val="23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24"/>
          <w:sz w:val="28"/>
        </w:rPr>
        <w:t xml:space="preserve"> </w:t>
      </w:r>
      <w:r>
        <w:rPr>
          <w:sz w:val="28"/>
        </w:rPr>
        <w:t>расходов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доведения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 на реализацию государственных гарантий прав граждан на 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общедоступного</w:t>
      </w:r>
      <w:r>
        <w:rPr>
          <w:sz w:val="28"/>
        </w:rPr>
        <w:tab/>
        <w:t>и</w:t>
      </w:r>
      <w:r>
        <w:rPr>
          <w:sz w:val="28"/>
        </w:rPr>
        <w:tab/>
        <w:t>бесплатного</w:t>
      </w:r>
      <w:r>
        <w:rPr>
          <w:sz w:val="28"/>
        </w:rPr>
        <w:tab/>
        <w:t>общего</w:t>
      </w:r>
      <w:r>
        <w:rPr>
          <w:sz w:val="28"/>
        </w:rPr>
        <w:tab/>
        <w:t>образования</w:t>
      </w:r>
      <w:r>
        <w:rPr>
          <w:sz w:val="28"/>
        </w:rPr>
        <w:tab/>
        <w:t>в</w:t>
      </w:r>
      <w:r>
        <w:rPr>
          <w:sz w:val="28"/>
        </w:rPr>
        <w:tab/>
        <w:t>соответствии</w:t>
      </w:r>
      <w:r>
        <w:rPr>
          <w:sz w:val="28"/>
        </w:rPr>
        <w:tab/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требованиями Стандарта.</w:t>
      </w:r>
    </w:p>
    <w:p w:rsidR="00984F4B" w:rsidRDefault="0003336C" w:rsidP="00A87969">
      <w:pPr>
        <w:ind w:left="567" w:right="23" w:firstLine="644"/>
        <w:jc w:val="both"/>
        <w:rPr>
          <w:sz w:val="28"/>
        </w:rPr>
      </w:pP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нормативного подушевого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стандартной (базовой) бюджетной образовательной услуги в 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 не ниже уровня фактически сложившейся стоимости в предыдущем</w:t>
      </w:r>
      <w:r>
        <w:rPr>
          <w:spacing w:val="-67"/>
          <w:sz w:val="28"/>
        </w:rPr>
        <w:t xml:space="preserve"> </w:t>
      </w:r>
      <w:r>
        <w:rPr>
          <w:sz w:val="28"/>
        </w:rPr>
        <w:t>финансовом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984F4B" w:rsidRDefault="0003336C" w:rsidP="00A87969">
      <w:pPr>
        <w:ind w:left="567" w:right="23" w:firstLine="644"/>
        <w:jc w:val="both"/>
        <w:rPr>
          <w:sz w:val="28"/>
        </w:rPr>
      </w:pPr>
      <w:r>
        <w:rPr>
          <w:sz w:val="28"/>
        </w:rPr>
        <w:t>Региональный расчётный подушевой норматив — это минимально допустимый</w:t>
      </w:r>
      <w:r>
        <w:rPr>
          <w:spacing w:val="1"/>
          <w:sz w:val="28"/>
        </w:rPr>
        <w:t xml:space="preserve"> </w:t>
      </w:r>
      <w:r>
        <w:rPr>
          <w:sz w:val="28"/>
        </w:rPr>
        <w:t>объём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программы в учреждениях данного региона в соответствии со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Стандартом в расчёте на одного обучающегося в год, определяемый раздельно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местности.</w:t>
      </w:r>
    </w:p>
    <w:p w:rsidR="00984F4B" w:rsidRDefault="0003336C" w:rsidP="00A87969">
      <w:pPr>
        <w:spacing w:before="1"/>
        <w:ind w:left="567" w:right="23" w:firstLine="644"/>
        <w:jc w:val="both"/>
        <w:rPr>
          <w:sz w:val="28"/>
        </w:rPr>
      </w:pP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нормативы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бюджетов</w:t>
      </w:r>
      <w:r>
        <w:rPr>
          <w:spacing w:val="1"/>
          <w:sz w:val="28"/>
        </w:rPr>
        <w:t xml:space="preserve"> </w:t>
      </w:r>
      <w:r>
        <w:rPr>
          <w:sz w:val="28"/>
        </w:rPr>
        <w:t>сверх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установленного</w:t>
      </w:r>
      <w:r>
        <w:rPr>
          <w:spacing w:val="71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подушевого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норматива.</w:t>
      </w:r>
    </w:p>
    <w:p w:rsidR="00984F4B" w:rsidRDefault="0003336C" w:rsidP="00A87969">
      <w:pPr>
        <w:ind w:left="567" w:right="23" w:firstLine="644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фонда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объёма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текущий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финансовый</w:t>
      </w:r>
      <w:r>
        <w:rPr>
          <w:spacing w:val="1"/>
          <w:sz w:val="28"/>
        </w:rPr>
        <w:t xml:space="preserve"> </w:t>
      </w:r>
      <w:r>
        <w:rPr>
          <w:sz w:val="28"/>
        </w:rPr>
        <w:t>год,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подушевым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нормативом,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поправочными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коэффициентами,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смете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организацией.</w:t>
      </w:r>
    </w:p>
    <w:p w:rsidR="00984F4B" w:rsidRDefault="0003336C" w:rsidP="00A87969">
      <w:pPr>
        <w:ind w:left="567" w:right="23" w:firstLine="644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объёмов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гарантий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общедоступного и бесплатного начального общего образования осуществляются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принципу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нормативного подушевого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финансирования.</w:t>
      </w:r>
    </w:p>
    <w:p w:rsidR="00984F4B" w:rsidRDefault="0003336C" w:rsidP="00A87969">
      <w:pPr>
        <w:spacing w:line="322" w:lineRule="exact"/>
        <w:ind w:left="567" w:right="23" w:firstLine="644"/>
        <w:jc w:val="both"/>
        <w:rPr>
          <w:sz w:val="28"/>
        </w:rPr>
      </w:pPr>
      <w:r>
        <w:rPr>
          <w:sz w:val="28"/>
        </w:rPr>
        <w:t>Расчётный</w:t>
      </w:r>
      <w:r>
        <w:rPr>
          <w:spacing w:val="-4"/>
          <w:sz w:val="28"/>
        </w:rPr>
        <w:t xml:space="preserve"> </w:t>
      </w:r>
      <w:r>
        <w:rPr>
          <w:sz w:val="28"/>
        </w:rPr>
        <w:t>подушевой</w:t>
      </w:r>
      <w:r>
        <w:rPr>
          <w:spacing w:val="-6"/>
          <w:sz w:val="28"/>
        </w:rPr>
        <w:t xml:space="preserve"> </w:t>
      </w:r>
      <w:r>
        <w:rPr>
          <w:sz w:val="28"/>
        </w:rPr>
        <w:t>норматив</w:t>
      </w:r>
      <w:r>
        <w:rPr>
          <w:spacing w:val="-5"/>
          <w:sz w:val="28"/>
        </w:rPr>
        <w:t xml:space="preserve"> </w:t>
      </w:r>
      <w:r>
        <w:rPr>
          <w:sz w:val="28"/>
        </w:rPr>
        <w:t>включает:</w:t>
      </w:r>
    </w:p>
    <w:p w:rsidR="00984F4B" w:rsidRDefault="0003336C" w:rsidP="00A87969">
      <w:pPr>
        <w:ind w:left="567" w:right="23" w:firstLine="644"/>
        <w:jc w:val="both"/>
        <w:rPr>
          <w:sz w:val="28"/>
        </w:rPr>
      </w:pP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расходы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оплату</w:t>
      </w:r>
      <w:r>
        <w:rPr>
          <w:spacing w:val="-6"/>
          <w:sz w:val="28"/>
        </w:rPr>
        <w:t xml:space="preserve"> </w:t>
      </w:r>
      <w:r>
        <w:rPr>
          <w:sz w:val="28"/>
        </w:rPr>
        <w:t>труда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школы,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2"/>
          <w:sz w:val="28"/>
        </w:rPr>
        <w:t xml:space="preserve"> </w:t>
      </w:r>
      <w:r>
        <w:rPr>
          <w:sz w:val="28"/>
        </w:rPr>
        <w:t>компенсации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выплаты.</w:t>
      </w:r>
    </w:p>
    <w:p w:rsidR="00984F4B" w:rsidRDefault="0003336C" w:rsidP="00A87969">
      <w:pPr>
        <w:tabs>
          <w:tab w:val="left" w:pos="4194"/>
          <w:tab w:val="left" w:pos="6832"/>
        </w:tabs>
        <w:spacing w:before="91"/>
        <w:ind w:left="567" w:right="23" w:firstLine="644"/>
        <w:jc w:val="both"/>
        <w:rPr>
          <w:sz w:val="28"/>
        </w:rPr>
      </w:pPr>
      <w:r>
        <w:rPr>
          <w:sz w:val="28"/>
        </w:rPr>
        <w:t>-расходы,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самообразованием</w:t>
      </w:r>
      <w:r>
        <w:rPr>
          <w:sz w:val="28"/>
        </w:rPr>
        <w:tab/>
        <w:t>педагогических</w:t>
      </w:r>
      <w:r>
        <w:rPr>
          <w:sz w:val="28"/>
        </w:rPr>
        <w:tab/>
        <w:t>административно-управленческих</w:t>
      </w:r>
      <w:r>
        <w:rPr>
          <w:spacing w:val="-68"/>
          <w:sz w:val="28"/>
        </w:rPr>
        <w:t xml:space="preserve"> </w:t>
      </w:r>
      <w:r>
        <w:rPr>
          <w:sz w:val="28"/>
        </w:rPr>
        <w:t>работников.</w:t>
      </w:r>
    </w:p>
    <w:p w:rsidR="00984F4B" w:rsidRDefault="0003336C" w:rsidP="00A87969">
      <w:pPr>
        <w:ind w:left="567" w:right="23" w:firstLine="644"/>
        <w:jc w:val="both"/>
        <w:rPr>
          <w:sz w:val="28"/>
        </w:rPr>
      </w:pPr>
      <w:r>
        <w:rPr>
          <w:sz w:val="28"/>
        </w:rPr>
        <w:t>-расходы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процесса (учебники и учебные пособия, учебно-методическую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литературу,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технические средства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др.).</w:t>
      </w:r>
    </w:p>
    <w:p w:rsidR="00984F4B" w:rsidRDefault="0003336C" w:rsidP="00A87969">
      <w:pPr>
        <w:spacing w:before="1" w:line="322" w:lineRule="exact"/>
        <w:ind w:left="567" w:right="23" w:firstLine="644"/>
        <w:jc w:val="both"/>
        <w:rPr>
          <w:sz w:val="28"/>
        </w:rPr>
      </w:pPr>
      <w:r>
        <w:rPr>
          <w:sz w:val="28"/>
        </w:rPr>
        <w:t>-затраты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расходных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материалов.</w:t>
      </w:r>
    </w:p>
    <w:p w:rsidR="00984F4B" w:rsidRDefault="0003336C" w:rsidP="00A87969">
      <w:pPr>
        <w:ind w:left="567" w:right="23" w:firstLine="644"/>
        <w:jc w:val="both"/>
        <w:rPr>
          <w:sz w:val="28"/>
        </w:rPr>
      </w:pPr>
      <w:r>
        <w:rPr>
          <w:sz w:val="28"/>
        </w:rPr>
        <w:t>-хозяйственные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расходы.</w:t>
      </w:r>
    </w:p>
    <w:p w:rsidR="00984F4B" w:rsidRDefault="0003336C" w:rsidP="00F116B3">
      <w:pPr>
        <w:pStyle w:val="2"/>
        <w:numPr>
          <w:ilvl w:val="2"/>
          <w:numId w:val="2"/>
        </w:numPr>
        <w:tabs>
          <w:tab w:val="left" w:pos="1913"/>
        </w:tabs>
        <w:spacing w:before="4"/>
        <w:ind w:left="567" w:right="23" w:firstLine="644"/>
        <w:jc w:val="both"/>
      </w:pPr>
      <w:r>
        <w:t>Материально-технические условия реализации 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:rsidR="00984F4B" w:rsidRDefault="0003336C" w:rsidP="00A87969">
      <w:pPr>
        <w:ind w:left="567" w:right="23" w:firstLine="644"/>
        <w:jc w:val="both"/>
        <w:rPr>
          <w:sz w:val="28"/>
        </w:rPr>
      </w:pPr>
      <w:r>
        <w:rPr>
          <w:sz w:val="28"/>
        </w:rPr>
        <w:t>Критериями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учебно-материального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образовательного </w:t>
      </w:r>
      <w:r>
        <w:rPr>
          <w:sz w:val="28"/>
        </w:rPr>
        <w:lastRenderedPageBreak/>
        <w:t>стандарта (далее – ФГОС). Также учитываются 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 приказов</w:t>
      </w:r>
      <w:r>
        <w:rPr>
          <w:spacing w:val="-4"/>
          <w:sz w:val="28"/>
        </w:rPr>
        <w:t xml:space="preserve"> </w:t>
      </w:r>
      <w:r>
        <w:rPr>
          <w:sz w:val="28"/>
        </w:rPr>
        <w:t>и методических рекомендаций:</w:t>
      </w:r>
    </w:p>
    <w:p w:rsidR="00984F4B" w:rsidRDefault="0003336C" w:rsidP="00F116B3">
      <w:pPr>
        <w:pStyle w:val="a5"/>
        <w:numPr>
          <w:ilvl w:val="0"/>
          <w:numId w:val="1"/>
        </w:numPr>
        <w:tabs>
          <w:tab w:val="left" w:pos="2030"/>
        </w:tabs>
        <w:ind w:left="567" w:right="23" w:firstLine="644"/>
        <w:rPr>
          <w:sz w:val="28"/>
        </w:rPr>
      </w:pP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2.4.2.2821-10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учреждениях»;</w:t>
      </w:r>
    </w:p>
    <w:p w:rsidR="00984F4B" w:rsidRDefault="0003336C" w:rsidP="00F116B3">
      <w:pPr>
        <w:pStyle w:val="a5"/>
        <w:numPr>
          <w:ilvl w:val="0"/>
          <w:numId w:val="1"/>
        </w:numPr>
        <w:tabs>
          <w:tab w:val="left" w:pos="2030"/>
        </w:tabs>
        <w:ind w:left="567" w:right="23" w:firstLine="644"/>
        <w:rPr>
          <w:sz w:val="28"/>
        </w:rPr>
      </w:pPr>
      <w:r>
        <w:rPr>
          <w:sz w:val="28"/>
        </w:rPr>
        <w:t>Приказ Минобрнауки РФ от 23 июня 2010 года № 697 «Об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67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обучающихся, воспитанников»;</w:t>
      </w:r>
    </w:p>
    <w:p w:rsidR="00984F4B" w:rsidRDefault="0003336C" w:rsidP="00F116B3">
      <w:pPr>
        <w:pStyle w:val="a5"/>
        <w:numPr>
          <w:ilvl w:val="0"/>
          <w:numId w:val="1"/>
        </w:numPr>
        <w:tabs>
          <w:tab w:val="left" w:pos="2030"/>
        </w:tabs>
        <w:ind w:left="567" w:right="23" w:firstLine="644"/>
        <w:rPr>
          <w:sz w:val="28"/>
        </w:rPr>
      </w:pPr>
      <w:r>
        <w:rPr>
          <w:sz w:val="28"/>
        </w:rPr>
        <w:t>Приказ Минобрнауки РФ от 4 октября 2010 года № 986 «Об утверждении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67"/>
          <w:sz w:val="28"/>
        </w:rPr>
        <w:t xml:space="preserve"> </w:t>
      </w:r>
      <w:r>
        <w:rPr>
          <w:sz w:val="28"/>
        </w:rPr>
        <w:t>минимальной оснащённости учебного процесса и оборудования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помещений»;</w:t>
      </w:r>
    </w:p>
    <w:p w:rsidR="00984F4B" w:rsidRDefault="0003336C" w:rsidP="00F116B3">
      <w:pPr>
        <w:pStyle w:val="a5"/>
        <w:numPr>
          <w:ilvl w:val="0"/>
          <w:numId w:val="1"/>
        </w:numPr>
        <w:tabs>
          <w:tab w:val="left" w:pos="2030"/>
        </w:tabs>
        <w:ind w:left="567" w:right="23" w:firstLine="644"/>
        <w:rPr>
          <w:sz w:val="28"/>
        </w:rPr>
      </w:pPr>
      <w:r>
        <w:rPr>
          <w:sz w:val="28"/>
        </w:rPr>
        <w:t>Перечни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ресурсов;</w:t>
      </w:r>
    </w:p>
    <w:p w:rsidR="00984F4B" w:rsidRDefault="0003336C" w:rsidP="00A87969">
      <w:pPr>
        <w:ind w:left="567" w:right="23" w:firstLine="644"/>
        <w:jc w:val="both"/>
        <w:rPr>
          <w:sz w:val="28"/>
        </w:rPr>
      </w:pPr>
      <w:r>
        <w:rPr>
          <w:sz w:val="28"/>
        </w:rPr>
        <w:t>Аналогичные перечни, утверждённые региональными нормативными актами и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локальными актами школы, разработанные с учётом особенностей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 в</w:t>
      </w:r>
      <w:r>
        <w:rPr>
          <w:spacing w:val="-1"/>
          <w:sz w:val="28"/>
        </w:rPr>
        <w:t xml:space="preserve"> </w:t>
      </w:r>
      <w:r>
        <w:rPr>
          <w:sz w:val="28"/>
        </w:rPr>
        <w:t>школе.</w:t>
      </w:r>
    </w:p>
    <w:p w:rsidR="00984F4B" w:rsidRDefault="0003336C" w:rsidP="00A87969">
      <w:pPr>
        <w:ind w:left="567" w:right="23" w:firstLine="644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 и внеурочной деятельности школа должна быть обеспечена мебелью,</w:t>
      </w:r>
      <w:r>
        <w:rPr>
          <w:spacing w:val="1"/>
          <w:sz w:val="28"/>
        </w:rPr>
        <w:t xml:space="preserve"> </w:t>
      </w:r>
      <w:r>
        <w:rPr>
          <w:sz w:val="28"/>
        </w:rPr>
        <w:t>офисным</w:t>
      </w:r>
      <w:r>
        <w:rPr>
          <w:spacing w:val="-4"/>
          <w:sz w:val="28"/>
        </w:rPr>
        <w:t xml:space="preserve"> </w:t>
      </w:r>
      <w:r>
        <w:rPr>
          <w:sz w:val="28"/>
        </w:rPr>
        <w:t>оснащением,</w:t>
      </w:r>
      <w:r>
        <w:rPr>
          <w:spacing w:val="-1"/>
          <w:sz w:val="28"/>
        </w:rPr>
        <w:t xml:space="preserve"> </w:t>
      </w:r>
      <w:r>
        <w:rPr>
          <w:sz w:val="28"/>
        </w:rPr>
        <w:t>хозяйственным</w:t>
      </w:r>
      <w:r>
        <w:rPr>
          <w:spacing w:val="-3"/>
          <w:sz w:val="28"/>
        </w:rPr>
        <w:t xml:space="preserve"> </w:t>
      </w:r>
      <w:r>
        <w:rPr>
          <w:sz w:val="28"/>
        </w:rPr>
        <w:t>инвентарём.</w:t>
      </w:r>
    </w:p>
    <w:p w:rsidR="00A87969" w:rsidRPr="00813F97" w:rsidRDefault="00A87969" w:rsidP="00F116B3">
      <w:pPr>
        <w:pStyle w:val="af5"/>
        <w:numPr>
          <w:ilvl w:val="2"/>
          <w:numId w:val="123"/>
        </w:numPr>
        <w:rPr>
          <w:szCs w:val="28"/>
        </w:rPr>
      </w:pPr>
      <w:bookmarkStart w:id="0" w:name="_Toc288394113"/>
      <w:bookmarkStart w:id="1" w:name="_Toc288410580"/>
      <w:bookmarkStart w:id="2" w:name="_Toc288410709"/>
      <w:bookmarkStart w:id="3" w:name="_Toc424564348"/>
      <w:r w:rsidRPr="00813F97">
        <w:rPr>
          <w:szCs w:val="28"/>
        </w:rPr>
        <w:t>Материально-технические условия реализации основной образовательной программы</w:t>
      </w:r>
      <w:bookmarkEnd w:id="0"/>
      <w:bookmarkEnd w:id="1"/>
      <w:bookmarkEnd w:id="2"/>
      <w:bookmarkEnd w:id="3"/>
      <w:r w:rsidRPr="00813F97">
        <w:rPr>
          <w:szCs w:val="28"/>
        </w:rPr>
        <w:t xml:space="preserve"> МБОУ </w:t>
      </w:r>
      <w:r>
        <w:rPr>
          <w:szCs w:val="28"/>
          <w:lang w:val="ru-RU"/>
        </w:rPr>
        <w:t>С</w:t>
      </w:r>
      <w:r w:rsidR="007312FF">
        <w:rPr>
          <w:szCs w:val="28"/>
          <w:lang w:val="ru-RU"/>
        </w:rPr>
        <w:t>лобод</w:t>
      </w:r>
      <w:r>
        <w:rPr>
          <w:szCs w:val="28"/>
          <w:lang w:val="ru-RU"/>
        </w:rPr>
        <w:t>ская</w:t>
      </w:r>
      <w:r w:rsidRPr="00813F97">
        <w:rPr>
          <w:szCs w:val="28"/>
        </w:rPr>
        <w:t xml:space="preserve"> СОШ</w:t>
      </w:r>
    </w:p>
    <w:p w:rsidR="00A87969" w:rsidRPr="00D50461" w:rsidRDefault="00A87969" w:rsidP="00A87969">
      <w:pPr>
        <w:rPr>
          <w:color w:val="FF0000"/>
          <w:sz w:val="28"/>
          <w:szCs w:val="28"/>
        </w:rPr>
      </w:pPr>
    </w:p>
    <w:p w:rsidR="00A87969" w:rsidRPr="00813F97" w:rsidRDefault="00A87969" w:rsidP="00A87969">
      <w:pPr>
        <w:pStyle w:val="af2"/>
        <w:spacing w:line="240" w:lineRule="auto"/>
        <w:ind w:firstLine="851"/>
        <w:rPr>
          <w:rFonts w:ascii="Times New Roman" w:hAnsi="Times New Roman"/>
          <w:color w:val="auto"/>
          <w:sz w:val="28"/>
          <w:szCs w:val="28"/>
        </w:rPr>
      </w:pPr>
      <w:r w:rsidRPr="00813F97">
        <w:rPr>
          <w:rFonts w:ascii="Times New Roman" w:hAnsi="Times New Roman"/>
          <w:color w:val="auto"/>
          <w:sz w:val="28"/>
          <w:szCs w:val="28"/>
        </w:rPr>
        <w:t>Материально­техническая база</w:t>
      </w:r>
      <w:r w:rsidRPr="00813F97">
        <w:rPr>
          <w:rFonts w:ascii="Times New Roman" w:hAnsi="Times New Roman"/>
          <w:color w:val="auto"/>
          <w:spacing w:val="-2"/>
          <w:sz w:val="28"/>
          <w:szCs w:val="28"/>
        </w:rPr>
        <w:t xml:space="preserve"> школы приведена в соответствие с задачами по обес</w:t>
      </w:r>
      <w:r w:rsidRPr="00813F97">
        <w:rPr>
          <w:rFonts w:ascii="Times New Roman" w:hAnsi="Times New Roman"/>
          <w:color w:val="auto"/>
          <w:spacing w:val="2"/>
          <w:sz w:val="28"/>
          <w:szCs w:val="28"/>
        </w:rPr>
        <w:t xml:space="preserve">печению реализации основной образовательной программы и созданию соответствующей </w:t>
      </w:r>
      <w:r w:rsidRPr="00813F97">
        <w:rPr>
          <w:rFonts w:ascii="Times New Roman" w:hAnsi="Times New Roman"/>
          <w:color w:val="auto"/>
          <w:sz w:val="28"/>
          <w:szCs w:val="28"/>
        </w:rPr>
        <w:t>образовательной и социальной среды.</w:t>
      </w:r>
    </w:p>
    <w:p w:rsidR="00A87969" w:rsidRPr="00813F97" w:rsidRDefault="00A87969" w:rsidP="00A87969">
      <w:pPr>
        <w:pStyle w:val="af2"/>
        <w:spacing w:line="240" w:lineRule="auto"/>
        <w:ind w:firstLine="851"/>
        <w:rPr>
          <w:rFonts w:ascii="Times New Roman" w:hAnsi="Times New Roman"/>
          <w:color w:val="auto"/>
          <w:sz w:val="28"/>
          <w:szCs w:val="28"/>
        </w:rPr>
      </w:pPr>
      <w:r w:rsidRPr="00813F97">
        <w:rPr>
          <w:rFonts w:ascii="Times New Roman" w:hAnsi="Times New Roman"/>
          <w:color w:val="auto"/>
          <w:spacing w:val="-2"/>
          <w:sz w:val="28"/>
          <w:szCs w:val="28"/>
        </w:rPr>
        <w:t>Для этого учреждение разработало и закрепило локальным актом перечни оснащения и обору</w:t>
      </w:r>
      <w:r w:rsidRPr="00813F97">
        <w:rPr>
          <w:rFonts w:ascii="Times New Roman" w:hAnsi="Times New Roman"/>
          <w:color w:val="auto"/>
          <w:sz w:val="28"/>
          <w:szCs w:val="28"/>
        </w:rPr>
        <w:t>дования школы.</w:t>
      </w:r>
    </w:p>
    <w:p w:rsidR="00A87969" w:rsidRPr="00813F97" w:rsidRDefault="00A87969" w:rsidP="00A87969">
      <w:pPr>
        <w:pStyle w:val="af2"/>
        <w:spacing w:line="240" w:lineRule="auto"/>
        <w:ind w:firstLine="851"/>
        <w:rPr>
          <w:rFonts w:ascii="Times New Roman" w:hAnsi="Times New Roman"/>
          <w:color w:val="auto"/>
          <w:sz w:val="28"/>
          <w:szCs w:val="28"/>
        </w:rPr>
      </w:pPr>
      <w:r w:rsidRPr="00813F97">
        <w:rPr>
          <w:rFonts w:ascii="Times New Roman" w:hAnsi="Times New Roman"/>
          <w:color w:val="auto"/>
          <w:sz w:val="28"/>
          <w:szCs w:val="28"/>
        </w:rPr>
        <w:t>Критериальными источниками оценки учебно­материального обеспечения школы являются требования</w:t>
      </w:r>
      <w:r w:rsidRPr="00D50461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813F97">
        <w:rPr>
          <w:rFonts w:ascii="Times New Roman" w:hAnsi="Times New Roman"/>
          <w:color w:val="auto"/>
          <w:sz w:val="28"/>
          <w:szCs w:val="28"/>
        </w:rPr>
        <w:t xml:space="preserve">ФГОС </w:t>
      </w:r>
      <w:r w:rsidRPr="00813F97">
        <w:rPr>
          <w:rFonts w:ascii="Times New Roman" w:hAnsi="Times New Roman"/>
          <w:color w:val="auto"/>
          <w:sz w:val="28"/>
          <w:szCs w:val="28"/>
          <w:lang w:val="ru-RU"/>
        </w:rPr>
        <w:t>О</w:t>
      </w:r>
      <w:r w:rsidRPr="00813F97">
        <w:rPr>
          <w:rFonts w:ascii="Times New Roman" w:hAnsi="Times New Roman"/>
          <w:color w:val="auto"/>
          <w:sz w:val="28"/>
          <w:szCs w:val="28"/>
        </w:rPr>
        <w:t>ОО, лицензионные требования, а также соответствующие приказы и методические рекомендации, в том числе:</w:t>
      </w:r>
    </w:p>
    <w:p w:rsidR="00A87969" w:rsidRPr="00813F97" w:rsidRDefault="00A87969" w:rsidP="00A87969">
      <w:pPr>
        <w:pStyle w:val="21"/>
        <w:spacing w:line="240" w:lineRule="auto"/>
        <w:ind w:firstLine="851"/>
        <w:rPr>
          <w:szCs w:val="28"/>
        </w:rPr>
      </w:pPr>
      <w:r w:rsidRPr="00813F97">
        <w:rPr>
          <w:szCs w:val="28"/>
        </w:rPr>
        <w:t>перечни рекомендуемой учебной литературы и цифровых образовательных ресурсов;</w:t>
      </w:r>
    </w:p>
    <w:p w:rsidR="00A87969" w:rsidRPr="00813F97" w:rsidRDefault="00A87969" w:rsidP="00A87969">
      <w:pPr>
        <w:pStyle w:val="21"/>
        <w:spacing w:line="240" w:lineRule="auto"/>
        <w:ind w:firstLine="851"/>
        <w:rPr>
          <w:szCs w:val="28"/>
        </w:rPr>
      </w:pPr>
      <w:r w:rsidRPr="00813F97">
        <w:rPr>
          <w:spacing w:val="-2"/>
          <w:szCs w:val="28"/>
        </w:rPr>
        <w:t>аналогичные перечни, утвержденные региональными нор</w:t>
      </w:r>
      <w:r w:rsidRPr="00813F97">
        <w:rPr>
          <w:spacing w:val="2"/>
          <w:szCs w:val="28"/>
        </w:rPr>
        <w:t xml:space="preserve">мативными актами и локальными актами </w:t>
      </w:r>
      <w:r w:rsidRPr="00813F97">
        <w:rPr>
          <w:szCs w:val="28"/>
        </w:rPr>
        <w:t>школы</w:t>
      </w:r>
      <w:r w:rsidRPr="00813F97">
        <w:rPr>
          <w:spacing w:val="2"/>
          <w:szCs w:val="28"/>
        </w:rPr>
        <w:t xml:space="preserve">, </w:t>
      </w:r>
      <w:r w:rsidRPr="00813F97">
        <w:rPr>
          <w:szCs w:val="28"/>
        </w:rPr>
        <w:t>разработанные с учетом особенностей реализа</w:t>
      </w:r>
      <w:r w:rsidRPr="00813F97">
        <w:rPr>
          <w:spacing w:val="2"/>
          <w:szCs w:val="28"/>
        </w:rPr>
        <w:t xml:space="preserve">ции основной образовательной программы в МБОУ </w:t>
      </w:r>
      <w:r>
        <w:rPr>
          <w:spacing w:val="2"/>
          <w:szCs w:val="28"/>
        </w:rPr>
        <w:t>С</w:t>
      </w:r>
      <w:r w:rsidR="007312FF">
        <w:rPr>
          <w:spacing w:val="2"/>
          <w:szCs w:val="28"/>
        </w:rPr>
        <w:t>лобод</w:t>
      </w:r>
      <w:r>
        <w:rPr>
          <w:spacing w:val="2"/>
          <w:szCs w:val="28"/>
        </w:rPr>
        <w:t xml:space="preserve">ская </w:t>
      </w:r>
      <w:r w:rsidRPr="00813F97">
        <w:rPr>
          <w:spacing w:val="2"/>
          <w:szCs w:val="28"/>
        </w:rPr>
        <w:t>СОШ</w:t>
      </w:r>
      <w:r w:rsidRPr="00813F97">
        <w:rPr>
          <w:szCs w:val="28"/>
        </w:rPr>
        <w:t>.</w:t>
      </w:r>
    </w:p>
    <w:p w:rsidR="00A87969" w:rsidRPr="00813F97" w:rsidRDefault="00A87969" w:rsidP="00A87969">
      <w:pPr>
        <w:pStyle w:val="af2"/>
        <w:spacing w:line="240" w:lineRule="auto"/>
        <w:ind w:firstLine="851"/>
        <w:rPr>
          <w:rFonts w:ascii="Times New Roman" w:hAnsi="Times New Roman"/>
          <w:color w:val="auto"/>
          <w:spacing w:val="-2"/>
          <w:sz w:val="28"/>
          <w:szCs w:val="28"/>
        </w:rPr>
      </w:pPr>
      <w:r w:rsidRPr="00813F97">
        <w:rPr>
          <w:rFonts w:ascii="Times New Roman" w:hAnsi="Times New Roman"/>
          <w:color w:val="auto"/>
          <w:spacing w:val="-2"/>
          <w:sz w:val="28"/>
          <w:szCs w:val="28"/>
        </w:rPr>
        <w:t xml:space="preserve">В соответствии с требованиями ФГОС </w:t>
      </w:r>
      <w:r w:rsidRPr="00813F97">
        <w:rPr>
          <w:rFonts w:ascii="Times New Roman" w:hAnsi="Times New Roman"/>
          <w:color w:val="auto"/>
          <w:spacing w:val="-2"/>
          <w:sz w:val="28"/>
          <w:szCs w:val="28"/>
          <w:lang w:val="ru-RU"/>
        </w:rPr>
        <w:t>О</w:t>
      </w:r>
      <w:r w:rsidRPr="00813F97">
        <w:rPr>
          <w:rFonts w:ascii="Times New Roman" w:hAnsi="Times New Roman"/>
          <w:color w:val="auto"/>
          <w:spacing w:val="-2"/>
          <w:sz w:val="28"/>
          <w:szCs w:val="28"/>
        </w:rPr>
        <w:t xml:space="preserve">ОО для обеспечения всех предметных областей и внеурочной деятельности </w:t>
      </w:r>
      <w:r w:rsidRPr="00813F97">
        <w:rPr>
          <w:rFonts w:ascii="Times New Roman" w:hAnsi="Times New Roman"/>
          <w:color w:val="auto"/>
          <w:sz w:val="28"/>
          <w:szCs w:val="28"/>
        </w:rPr>
        <w:t xml:space="preserve">школа </w:t>
      </w:r>
      <w:r w:rsidRPr="00813F97">
        <w:rPr>
          <w:rFonts w:ascii="Times New Roman" w:hAnsi="Times New Roman"/>
          <w:color w:val="auto"/>
          <w:spacing w:val="-2"/>
          <w:sz w:val="28"/>
          <w:szCs w:val="28"/>
        </w:rPr>
        <w:t xml:space="preserve">обеспечивает </w:t>
      </w:r>
      <w:r w:rsidRPr="00813F97">
        <w:rPr>
          <w:rFonts w:ascii="Times New Roman" w:hAnsi="Times New Roman"/>
          <w:color w:val="auto"/>
          <w:sz w:val="28"/>
          <w:szCs w:val="28"/>
        </w:rPr>
        <w:t xml:space="preserve">мебелью, презентационным оборудованием, освещением, хозяйственным </w:t>
      </w:r>
      <w:r w:rsidRPr="00813F97">
        <w:rPr>
          <w:rFonts w:ascii="Times New Roman" w:hAnsi="Times New Roman"/>
          <w:color w:val="auto"/>
          <w:spacing w:val="-2"/>
          <w:sz w:val="28"/>
          <w:szCs w:val="28"/>
        </w:rPr>
        <w:t>инвентарем и оборудуется:</w:t>
      </w:r>
    </w:p>
    <w:p w:rsidR="00A87969" w:rsidRPr="00813F97" w:rsidRDefault="00A87969" w:rsidP="00A87969">
      <w:pPr>
        <w:pStyle w:val="21"/>
        <w:spacing w:line="240" w:lineRule="auto"/>
        <w:ind w:firstLine="851"/>
        <w:rPr>
          <w:szCs w:val="28"/>
        </w:rPr>
      </w:pPr>
      <w:r w:rsidRPr="00813F97">
        <w:rPr>
          <w:szCs w:val="28"/>
        </w:rPr>
        <w:t>учебными кабинетами с рабочими местами обучающихся и педагогических работников;</w:t>
      </w:r>
    </w:p>
    <w:p w:rsidR="00A87969" w:rsidRPr="00813F97" w:rsidRDefault="00A87969" w:rsidP="00A87969">
      <w:pPr>
        <w:pStyle w:val="21"/>
        <w:spacing w:line="240" w:lineRule="auto"/>
        <w:ind w:firstLine="851"/>
        <w:rPr>
          <w:spacing w:val="-5"/>
          <w:szCs w:val="28"/>
        </w:rPr>
      </w:pPr>
      <w:r w:rsidRPr="00813F97">
        <w:rPr>
          <w:spacing w:val="-2"/>
          <w:szCs w:val="28"/>
        </w:rPr>
        <w:lastRenderedPageBreak/>
        <w:t xml:space="preserve">помещениями (кабинетами) для </w:t>
      </w:r>
      <w:r w:rsidRPr="00813F97">
        <w:rPr>
          <w:spacing w:val="-5"/>
          <w:szCs w:val="28"/>
        </w:rPr>
        <w:t>занятий музыкой, и изобразительным искусством;</w:t>
      </w:r>
    </w:p>
    <w:p w:rsidR="00A87969" w:rsidRPr="00813F97" w:rsidRDefault="00A87969" w:rsidP="00A87969">
      <w:pPr>
        <w:pStyle w:val="21"/>
        <w:spacing w:line="240" w:lineRule="auto"/>
        <w:ind w:firstLine="851"/>
        <w:rPr>
          <w:szCs w:val="28"/>
        </w:rPr>
      </w:pPr>
      <w:r w:rsidRPr="00813F97">
        <w:rPr>
          <w:spacing w:val="2"/>
          <w:szCs w:val="28"/>
        </w:rPr>
        <w:t>помещение библиотеки, оборудо</w:t>
      </w:r>
      <w:r w:rsidRPr="00813F97">
        <w:rPr>
          <w:szCs w:val="28"/>
        </w:rPr>
        <w:t>ванной книгохранилищем, обеспечивающими сохранность книжного фонда, медиатекой;</w:t>
      </w:r>
    </w:p>
    <w:p w:rsidR="00A87969" w:rsidRPr="00813F97" w:rsidRDefault="00A87969" w:rsidP="00A87969">
      <w:pPr>
        <w:pStyle w:val="21"/>
        <w:spacing w:line="240" w:lineRule="auto"/>
        <w:ind w:firstLine="851"/>
        <w:rPr>
          <w:szCs w:val="28"/>
        </w:rPr>
      </w:pPr>
      <w:r w:rsidRPr="00813F97">
        <w:rPr>
          <w:szCs w:val="28"/>
        </w:rPr>
        <w:t xml:space="preserve">спортивными сооружениями (спортивным залом, </w:t>
      </w:r>
      <w:r w:rsidRPr="00813F97">
        <w:rPr>
          <w:spacing w:val="2"/>
          <w:szCs w:val="28"/>
        </w:rPr>
        <w:t>спортивными площадками), оснащенными игровым, спортивным оборудованием и ин</w:t>
      </w:r>
      <w:r w:rsidRPr="00813F97">
        <w:rPr>
          <w:szCs w:val="28"/>
        </w:rPr>
        <w:t>вентарем;</w:t>
      </w:r>
    </w:p>
    <w:p w:rsidR="00A87969" w:rsidRPr="00813F97" w:rsidRDefault="00A87969" w:rsidP="00A87969">
      <w:pPr>
        <w:pStyle w:val="21"/>
        <w:spacing w:line="240" w:lineRule="auto"/>
        <w:ind w:firstLine="851"/>
        <w:rPr>
          <w:szCs w:val="28"/>
        </w:rPr>
      </w:pPr>
      <w:r w:rsidRPr="00813F97">
        <w:rPr>
          <w:spacing w:val="2"/>
          <w:szCs w:val="28"/>
        </w:rPr>
        <w:t xml:space="preserve">помещениями для питания обучающихся (столовая на 60 посадочных мест), а также для </w:t>
      </w:r>
      <w:r w:rsidRPr="00813F97">
        <w:rPr>
          <w:szCs w:val="28"/>
        </w:rPr>
        <w:t xml:space="preserve">хранения и приготовления пищи, обеспечивающими возможность </w:t>
      </w:r>
      <w:r w:rsidRPr="00813F97">
        <w:rPr>
          <w:spacing w:val="2"/>
          <w:szCs w:val="28"/>
        </w:rPr>
        <w:t xml:space="preserve">организации качественного горячего питания, в том числе </w:t>
      </w:r>
      <w:r w:rsidRPr="00813F97">
        <w:rPr>
          <w:szCs w:val="28"/>
        </w:rPr>
        <w:t>горячих завтраков;</w:t>
      </w:r>
    </w:p>
    <w:p w:rsidR="00A87969" w:rsidRPr="00D50461" w:rsidRDefault="00A87969" w:rsidP="00A87969">
      <w:pPr>
        <w:pStyle w:val="21"/>
        <w:spacing w:line="240" w:lineRule="auto"/>
        <w:ind w:firstLine="851"/>
        <w:rPr>
          <w:color w:val="FF0000"/>
          <w:szCs w:val="28"/>
        </w:rPr>
      </w:pPr>
      <w:r w:rsidRPr="00813F97">
        <w:rPr>
          <w:spacing w:val="2"/>
          <w:szCs w:val="28"/>
        </w:rPr>
        <w:t>административными и иными помещениями, оснащенными необходимым оборудованием</w:t>
      </w:r>
      <w:r>
        <w:rPr>
          <w:spacing w:val="2"/>
          <w:szCs w:val="28"/>
        </w:rPr>
        <w:t>.</w:t>
      </w:r>
      <w:r w:rsidRPr="00813F97">
        <w:rPr>
          <w:spacing w:val="2"/>
          <w:szCs w:val="28"/>
        </w:rPr>
        <w:t xml:space="preserve"> </w:t>
      </w:r>
    </w:p>
    <w:p w:rsidR="00A87969" w:rsidRPr="00813F97" w:rsidRDefault="00A87969" w:rsidP="00A87969">
      <w:pPr>
        <w:pStyle w:val="21"/>
        <w:spacing w:line="240" w:lineRule="auto"/>
        <w:ind w:firstLine="851"/>
        <w:rPr>
          <w:szCs w:val="28"/>
        </w:rPr>
      </w:pPr>
      <w:r w:rsidRPr="00813F97">
        <w:rPr>
          <w:szCs w:val="28"/>
        </w:rPr>
        <w:t xml:space="preserve"> санузлами;</w:t>
      </w:r>
    </w:p>
    <w:p w:rsidR="00A87969" w:rsidRPr="00813F97" w:rsidRDefault="00A87969" w:rsidP="00A87969">
      <w:pPr>
        <w:pStyle w:val="af2"/>
        <w:spacing w:line="240" w:lineRule="auto"/>
        <w:ind w:firstLine="851"/>
        <w:rPr>
          <w:rFonts w:ascii="Times New Roman" w:hAnsi="Times New Roman"/>
          <w:color w:val="auto"/>
          <w:sz w:val="28"/>
          <w:szCs w:val="28"/>
        </w:rPr>
      </w:pPr>
      <w:r w:rsidRPr="00813F97">
        <w:rPr>
          <w:rFonts w:ascii="Times New Roman" w:hAnsi="Times New Roman"/>
          <w:color w:val="auto"/>
          <w:spacing w:val="2"/>
          <w:sz w:val="28"/>
          <w:szCs w:val="28"/>
        </w:rPr>
        <w:t>Школа обеспечивает комплектом средств обучения, поддерживаемых инструктивно­</w:t>
      </w:r>
      <w:r w:rsidRPr="00813F97">
        <w:rPr>
          <w:rFonts w:ascii="Times New Roman" w:hAnsi="Times New Roman"/>
          <w:color w:val="auto"/>
          <w:sz w:val="28"/>
          <w:szCs w:val="28"/>
        </w:rPr>
        <w:t xml:space="preserve">методическими материалами и модулем программы повышения квалификации по использованию комплекта в образовательной деятельности, обеспечивающей реализацию основных </w:t>
      </w:r>
      <w:r w:rsidRPr="00813F97">
        <w:rPr>
          <w:rFonts w:ascii="Times New Roman" w:hAnsi="Times New Roman"/>
          <w:color w:val="auto"/>
          <w:spacing w:val="2"/>
          <w:sz w:val="28"/>
          <w:szCs w:val="28"/>
        </w:rPr>
        <w:t xml:space="preserve">образовательных программ в соответствии с требованиями </w:t>
      </w:r>
      <w:r>
        <w:rPr>
          <w:rFonts w:ascii="Times New Roman" w:hAnsi="Times New Roman"/>
          <w:color w:val="auto"/>
          <w:sz w:val="28"/>
          <w:szCs w:val="28"/>
        </w:rPr>
        <w:t xml:space="preserve">ФГОС </w:t>
      </w:r>
      <w:r>
        <w:rPr>
          <w:rFonts w:ascii="Times New Roman" w:hAnsi="Times New Roman"/>
          <w:color w:val="auto"/>
          <w:sz w:val="28"/>
          <w:szCs w:val="28"/>
          <w:lang w:val="ru-RU"/>
        </w:rPr>
        <w:t>О</w:t>
      </w:r>
      <w:r w:rsidRPr="00813F97">
        <w:rPr>
          <w:rFonts w:ascii="Times New Roman" w:hAnsi="Times New Roman"/>
          <w:color w:val="auto"/>
          <w:sz w:val="28"/>
          <w:szCs w:val="28"/>
        </w:rPr>
        <w:t>ОО.</w:t>
      </w:r>
    </w:p>
    <w:p w:rsidR="00A87969" w:rsidRPr="00813F97" w:rsidRDefault="00A87969" w:rsidP="00A87969">
      <w:pPr>
        <w:pStyle w:val="af2"/>
        <w:spacing w:line="240" w:lineRule="auto"/>
        <w:ind w:firstLine="851"/>
        <w:rPr>
          <w:rFonts w:ascii="Times New Roman" w:hAnsi="Times New Roman"/>
          <w:color w:val="auto"/>
          <w:sz w:val="28"/>
          <w:szCs w:val="28"/>
        </w:rPr>
      </w:pPr>
      <w:r w:rsidRPr="00813F97">
        <w:rPr>
          <w:rFonts w:ascii="Times New Roman" w:hAnsi="Times New Roman"/>
          <w:color w:val="auto"/>
          <w:spacing w:val="2"/>
          <w:sz w:val="28"/>
          <w:szCs w:val="28"/>
        </w:rPr>
        <w:t>Состав комплекта средств обучения объединяет как современные (инновационные) средства обучения на базе цифровых технологий, так и традиционные — сред</w:t>
      </w:r>
      <w:r w:rsidRPr="00813F97">
        <w:rPr>
          <w:rFonts w:ascii="Times New Roman" w:hAnsi="Times New Roman"/>
          <w:color w:val="auto"/>
          <w:sz w:val="28"/>
          <w:szCs w:val="28"/>
        </w:rPr>
        <w:t>ства наглядности (печатные материалы, натуральные объек</w:t>
      </w:r>
      <w:r w:rsidRPr="00813F97">
        <w:rPr>
          <w:rFonts w:ascii="Times New Roman" w:hAnsi="Times New Roman"/>
          <w:color w:val="auto"/>
          <w:spacing w:val="2"/>
          <w:sz w:val="28"/>
          <w:szCs w:val="28"/>
        </w:rPr>
        <w:t xml:space="preserve">ты, модели), а также лабораторное оборудование, приборы и инструменты для проведения натурных экспериментов и </w:t>
      </w:r>
      <w:r w:rsidRPr="00813F97">
        <w:rPr>
          <w:rFonts w:ascii="Times New Roman" w:hAnsi="Times New Roman"/>
          <w:color w:val="auto"/>
          <w:sz w:val="28"/>
          <w:szCs w:val="28"/>
        </w:rPr>
        <w:t>исследований, расходные материалы и канцелярские принадлежности.</w:t>
      </w:r>
    </w:p>
    <w:p w:rsidR="00A87969" w:rsidRPr="00813F97" w:rsidRDefault="00A87969" w:rsidP="00A87969">
      <w:pPr>
        <w:pStyle w:val="af2"/>
        <w:spacing w:line="240" w:lineRule="auto"/>
        <w:ind w:firstLine="851"/>
        <w:rPr>
          <w:rFonts w:ascii="Times New Roman" w:hAnsi="Times New Roman"/>
          <w:color w:val="auto"/>
          <w:sz w:val="28"/>
          <w:szCs w:val="28"/>
        </w:rPr>
      </w:pPr>
      <w:r w:rsidRPr="00813F97">
        <w:rPr>
          <w:rFonts w:ascii="Times New Roman" w:hAnsi="Times New Roman"/>
          <w:color w:val="auto"/>
          <w:spacing w:val="2"/>
          <w:sz w:val="28"/>
          <w:szCs w:val="28"/>
        </w:rPr>
        <w:t>Состав комплекта формируется с учетом</w:t>
      </w:r>
      <w:r w:rsidRPr="00813F97">
        <w:rPr>
          <w:rFonts w:ascii="Times New Roman" w:hAnsi="Times New Roman"/>
          <w:color w:val="auto"/>
          <w:sz w:val="28"/>
          <w:szCs w:val="28"/>
        </w:rPr>
        <w:t>:</w:t>
      </w:r>
    </w:p>
    <w:p w:rsidR="00A87969" w:rsidRPr="00813F97" w:rsidRDefault="00A87969" w:rsidP="00A87969">
      <w:pPr>
        <w:pStyle w:val="21"/>
        <w:spacing w:line="240" w:lineRule="auto"/>
        <w:ind w:firstLine="851"/>
        <w:rPr>
          <w:szCs w:val="28"/>
        </w:rPr>
      </w:pPr>
      <w:r w:rsidRPr="00813F97">
        <w:rPr>
          <w:szCs w:val="28"/>
        </w:rPr>
        <w:t xml:space="preserve">возрастных, психолого­педагогических особенностей обучающихся; </w:t>
      </w:r>
    </w:p>
    <w:p w:rsidR="00A87969" w:rsidRPr="00813F97" w:rsidRDefault="00A87969" w:rsidP="00A87969">
      <w:pPr>
        <w:pStyle w:val="21"/>
        <w:spacing w:line="240" w:lineRule="auto"/>
        <w:ind w:firstLine="851"/>
        <w:rPr>
          <w:szCs w:val="28"/>
        </w:rPr>
      </w:pPr>
      <w:r w:rsidRPr="00813F97">
        <w:rPr>
          <w:szCs w:val="28"/>
        </w:rPr>
        <w:t>его необходимости и достаточности;</w:t>
      </w:r>
    </w:p>
    <w:p w:rsidR="00A87969" w:rsidRPr="00813F97" w:rsidRDefault="00A87969" w:rsidP="00A87969">
      <w:pPr>
        <w:pStyle w:val="21"/>
        <w:spacing w:line="240" w:lineRule="auto"/>
        <w:ind w:firstLine="851"/>
        <w:rPr>
          <w:szCs w:val="28"/>
        </w:rPr>
      </w:pPr>
      <w:r w:rsidRPr="00813F97">
        <w:rPr>
          <w:szCs w:val="28"/>
        </w:rPr>
        <w:t>универсальности (возможности применения одних и тех же средств обучения для решения комплекса задач в учебной и внеурочной деятельности, в различных предметных областях, а также при использовании разнообразных методик обучения);</w:t>
      </w:r>
    </w:p>
    <w:p w:rsidR="00A87969" w:rsidRPr="00813F97" w:rsidRDefault="00A87969" w:rsidP="00A87969">
      <w:pPr>
        <w:pStyle w:val="21"/>
        <w:spacing w:line="240" w:lineRule="auto"/>
        <w:ind w:firstLine="851"/>
        <w:rPr>
          <w:szCs w:val="28"/>
        </w:rPr>
      </w:pPr>
      <w:r w:rsidRPr="00813F97">
        <w:rPr>
          <w:szCs w:val="28"/>
        </w:rPr>
        <w:t xml:space="preserve">необходимости единого интерфейса подключения и </w:t>
      </w:r>
      <w:r w:rsidRPr="00813F97">
        <w:rPr>
          <w:spacing w:val="2"/>
          <w:szCs w:val="28"/>
        </w:rPr>
        <w:t xml:space="preserve">обеспечения эргономичного режима работы участников </w:t>
      </w:r>
      <w:r w:rsidRPr="00813F97">
        <w:rPr>
          <w:szCs w:val="28"/>
        </w:rPr>
        <w:t>образовательных отношений;</w:t>
      </w:r>
    </w:p>
    <w:p w:rsidR="00A87969" w:rsidRPr="00813F97" w:rsidRDefault="00A87969" w:rsidP="00A87969">
      <w:pPr>
        <w:pStyle w:val="21"/>
        <w:spacing w:line="240" w:lineRule="auto"/>
        <w:ind w:firstLine="851"/>
        <w:rPr>
          <w:szCs w:val="28"/>
        </w:rPr>
      </w:pPr>
      <w:r w:rsidRPr="00813F97">
        <w:rPr>
          <w:spacing w:val="-2"/>
          <w:szCs w:val="28"/>
        </w:rPr>
        <w:t>согласованности совместного использования (содержатель</w:t>
      </w:r>
      <w:r w:rsidRPr="00813F97">
        <w:rPr>
          <w:szCs w:val="28"/>
        </w:rPr>
        <w:t>ной, функциональной, программной и</w:t>
      </w:r>
      <w:r w:rsidRPr="00813F97">
        <w:rPr>
          <w:szCs w:val="28"/>
        </w:rPr>
        <w:t> </w:t>
      </w:r>
      <w:r w:rsidRPr="00813F97">
        <w:rPr>
          <w:szCs w:val="28"/>
        </w:rPr>
        <w:t>пр.).</w:t>
      </w:r>
    </w:p>
    <w:p w:rsidR="00A87969" w:rsidRPr="00813F97" w:rsidRDefault="00A87969" w:rsidP="00A87969">
      <w:pPr>
        <w:pStyle w:val="af2"/>
        <w:spacing w:line="240" w:lineRule="auto"/>
        <w:ind w:firstLine="851"/>
        <w:rPr>
          <w:rFonts w:ascii="Times New Roman" w:hAnsi="Times New Roman"/>
          <w:color w:val="auto"/>
          <w:sz w:val="28"/>
          <w:szCs w:val="28"/>
        </w:rPr>
      </w:pPr>
      <w:r w:rsidRPr="00813F97">
        <w:rPr>
          <w:rFonts w:ascii="Times New Roman" w:hAnsi="Times New Roman"/>
          <w:color w:val="auto"/>
          <w:sz w:val="28"/>
          <w:szCs w:val="28"/>
        </w:rPr>
        <w:t>Инновационные средства обучения должны содержать:</w:t>
      </w:r>
    </w:p>
    <w:p w:rsidR="00A87969" w:rsidRPr="00813F97" w:rsidRDefault="00A87969" w:rsidP="00A87969">
      <w:pPr>
        <w:pStyle w:val="21"/>
        <w:spacing w:line="240" w:lineRule="auto"/>
        <w:ind w:firstLine="851"/>
        <w:rPr>
          <w:szCs w:val="28"/>
        </w:rPr>
      </w:pPr>
      <w:r w:rsidRPr="00813F97">
        <w:rPr>
          <w:szCs w:val="28"/>
        </w:rPr>
        <w:t>аппаратную часть, включающую: модуль масштабной визуализации, управления и тиражирования информации, организации эффективного взаимодействия всех участников образовательных отношений; документ­камеру, модульную систему экспериментов, систему контроля и мониторинга качества знаний;</w:t>
      </w:r>
    </w:p>
    <w:p w:rsidR="00A87969" w:rsidRPr="00813F97" w:rsidRDefault="00A87969" w:rsidP="00A87969">
      <w:pPr>
        <w:pStyle w:val="21"/>
        <w:spacing w:line="240" w:lineRule="auto"/>
        <w:ind w:firstLine="851"/>
        <w:rPr>
          <w:szCs w:val="28"/>
        </w:rPr>
      </w:pPr>
      <w:r w:rsidRPr="00813F97">
        <w:rPr>
          <w:spacing w:val="-2"/>
          <w:szCs w:val="28"/>
        </w:rPr>
        <w:t xml:space="preserve">программную часть, включающую многопользовательскую </w:t>
      </w:r>
      <w:r w:rsidRPr="00813F97">
        <w:rPr>
          <w:spacing w:val="2"/>
          <w:szCs w:val="28"/>
        </w:rPr>
        <w:t>операционную систему и прикладное программное обеспе</w:t>
      </w:r>
      <w:r w:rsidRPr="00813F97">
        <w:rPr>
          <w:szCs w:val="28"/>
        </w:rPr>
        <w:t>чение;</w:t>
      </w:r>
    </w:p>
    <w:p w:rsidR="00A87969" w:rsidRPr="00813F97" w:rsidRDefault="00A87969" w:rsidP="00A87969">
      <w:pPr>
        <w:pStyle w:val="21"/>
        <w:spacing w:after="240" w:line="240" w:lineRule="auto"/>
        <w:ind w:firstLine="851"/>
        <w:rPr>
          <w:szCs w:val="28"/>
        </w:rPr>
      </w:pPr>
      <w:r w:rsidRPr="00813F97">
        <w:rPr>
          <w:spacing w:val="2"/>
          <w:szCs w:val="28"/>
        </w:rPr>
        <w:t xml:space="preserve">электронные образовательные ресурсы по предметным </w:t>
      </w:r>
      <w:r w:rsidRPr="00813F97">
        <w:rPr>
          <w:szCs w:val="28"/>
        </w:rPr>
        <w:t>областям.</w:t>
      </w:r>
    </w:p>
    <w:p w:rsidR="00A87969" w:rsidRPr="00813F97" w:rsidRDefault="00A87969" w:rsidP="00A87969">
      <w:pPr>
        <w:pStyle w:val="af2"/>
        <w:spacing w:line="240" w:lineRule="auto"/>
        <w:ind w:firstLine="851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813F97">
        <w:rPr>
          <w:rFonts w:ascii="Times New Roman" w:hAnsi="Times New Roman"/>
          <w:b/>
          <w:color w:val="auto"/>
          <w:sz w:val="28"/>
          <w:szCs w:val="28"/>
        </w:rPr>
        <w:lastRenderedPageBreak/>
        <w:t>Оценка материально­технических условий реализации ос</w:t>
      </w:r>
      <w:r w:rsidRPr="00813F97">
        <w:rPr>
          <w:rFonts w:ascii="Times New Roman" w:hAnsi="Times New Roman"/>
          <w:b/>
          <w:color w:val="auto"/>
          <w:spacing w:val="2"/>
          <w:sz w:val="28"/>
          <w:szCs w:val="28"/>
        </w:rPr>
        <w:t xml:space="preserve">новной образовательной программы в МБОУ </w:t>
      </w:r>
      <w:r>
        <w:rPr>
          <w:rFonts w:ascii="Times New Roman" w:hAnsi="Times New Roman"/>
          <w:b/>
          <w:color w:val="auto"/>
          <w:spacing w:val="2"/>
          <w:sz w:val="28"/>
          <w:szCs w:val="28"/>
          <w:lang w:val="ru-RU"/>
        </w:rPr>
        <w:t>С</w:t>
      </w:r>
      <w:r w:rsidR="007312FF">
        <w:rPr>
          <w:rFonts w:ascii="Times New Roman" w:hAnsi="Times New Roman"/>
          <w:b/>
          <w:color w:val="auto"/>
          <w:spacing w:val="2"/>
          <w:sz w:val="28"/>
          <w:szCs w:val="28"/>
          <w:lang w:val="ru-RU"/>
        </w:rPr>
        <w:t>лобод</w:t>
      </w:r>
      <w:r>
        <w:rPr>
          <w:rFonts w:ascii="Times New Roman" w:hAnsi="Times New Roman"/>
          <w:b/>
          <w:color w:val="auto"/>
          <w:spacing w:val="2"/>
          <w:sz w:val="28"/>
          <w:szCs w:val="28"/>
          <w:lang w:val="ru-RU"/>
        </w:rPr>
        <w:t>ская</w:t>
      </w:r>
      <w:r w:rsidRPr="00813F97">
        <w:rPr>
          <w:rFonts w:ascii="Times New Roman" w:hAnsi="Times New Roman"/>
          <w:b/>
          <w:color w:val="auto"/>
          <w:spacing w:val="2"/>
          <w:sz w:val="28"/>
          <w:szCs w:val="28"/>
        </w:rPr>
        <w:t xml:space="preserve"> СОШ</w:t>
      </w:r>
    </w:p>
    <w:p w:rsidR="00A87969" w:rsidRPr="001C6F32" w:rsidRDefault="00A87969" w:rsidP="00A87969">
      <w:pPr>
        <w:ind w:firstLine="709"/>
        <w:jc w:val="both"/>
        <w:rPr>
          <w:sz w:val="28"/>
          <w:szCs w:val="28"/>
        </w:rPr>
      </w:pPr>
      <w:r w:rsidRPr="001C6F32">
        <w:rPr>
          <w:sz w:val="28"/>
          <w:szCs w:val="28"/>
        </w:rPr>
        <w:t>В целом санитарно-гигиенические, материально-технические условия соответствуют целям и задачам образовательного процесса</w:t>
      </w:r>
      <w:r w:rsidRPr="001C6F32">
        <w:rPr>
          <w:b/>
          <w:bCs/>
          <w:sz w:val="28"/>
          <w:szCs w:val="28"/>
        </w:rPr>
        <w:t> </w:t>
      </w:r>
      <w:r w:rsidRPr="001C6F32">
        <w:rPr>
          <w:sz w:val="28"/>
          <w:szCs w:val="28"/>
        </w:rPr>
        <w:t>в соответствии с требованиями СанПиН. Школа имеет лицензию на образовательную деятельность, свидетельство об аккредитации.</w:t>
      </w:r>
    </w:p>
    <w:p w:rsidR="00A87969" w:rsidRPr="001C6F32" w:rsidRDefault="00A87969" w:rsidP="00A87969">
      <w:pPr>
        <w:ind w:firstLine="709"/>
        <w:jc w:val="both"/>
        <w:rPr>
          <w:sz w:val="28"/>
          <w:szCs w:val="28"/>
        </w:rPr>
      </w:pPr>
      <w:r w:rsidRPr="001C6F32">
        <w:rPr>
          <w:spacing w:val="-2"/>
          <w:sz w:val="28"/>
          <w:szCs w:val="28"/>
        </w:rPr>
        <w:t> </w:t>
      </w:r>
      <w:r w:rsidRPr="001C6F32">
        <w:rPr>
          <w:sz w:val="28"/>
          <w:szCs w:val="28"/>
        </w:rPr>
        <w:t>Материально-техническая база ОУ обеспечивает реализацию общеобразовательных программ.</w:t>
      </w:r>
      <w:r w:rsidRPr="001C6F32">
        <w:rPr>
          <w:spacing w:val="-2"/>
          <w:sz w:val="28"/>
          <w:szCs w:val="28"/>
        </w:rPr>
        <w:t xml:space="preserve"> Образовательный процесс осуществляется в </w:t>
      </w:r>
      <w:r>
        <w:rPr>
          <w:spacing w:val="-2"/>
          <w:sz w:val="28"/>
          <w:szCs w:val="28"/>
        </w:rPr>
        <w:t>одно</w:t>
      </w:r>
      <w:r w:rsidRPr="001C6F32">
        <w:rPr>
          <w:spacing w:val="-2"/>
          <w:sz w:val="28"/>
          <w:szCs w:val="28"/>
        </w:rPr>
        <w:t>этажном учебном корпусе. В Школе имеются: спортивная комната, 5 кабинетов для занятий, тренажерная, кабинет для диагностики здоровья на аппаратном комплексе «АРМИС», кабинет педагога-психолога.</w:t>
      </w:r>
    </w:p>
    <w:p w:rsidR="00A87969" w:rsidRPr="001C6F32" w:rsidRDefault="00A87969" w:rsidP="00A87969">
      <w:pPr>
        <w:ind w:firstLine="709"/>
        <w:jc w:val="both"/>
        <w:rPr>
          <w:sz w:val="28"/>
          <w:szCs w:val="28"/>
        </w:rPr>
      </w:pPr>
      <w:r w:rsidRPr="001C6F32">
        <w:rPr>
          <w:sz w:val="28"/>
          <w:szCs w:val="28"/>
        </w:rPr>
        <w:t xml:space="preserve">Для обеспечения использования ЦОР (цифровых образовательных ресурсов) и сетевых обучающих средств при изучении отдельных предметов имеются интерактивные доски. </w:t>
      </w:r>
    </w:p>
    <w:p w:rsidR="00A87969" w:rsidRPr="001C6F32" w:rsidRDefault="00A87969" w:rsidP="00A87969">
      <w:pPr>
        <w:ind w:firstLine="708"/>
        <w:jc w:val="both"/>
        <w:rPr>
          <w:sz w:val="28"/>
          <w:szCs w:val="28"/>
        </w:rPr>
      </w:pPr>
      <w:r w:rsidRPr="001C6F32">
        <w:rPr>
          <w:sz w:val="28"/>
          <w:szCs w:val="28"/>
        </w:rPr>
        <w:t>Благоустройство:</w:t>
      </w:r>
    </w:p>
    <w:p w:rsidR="00A87969" w:rsidRPr="001C6F32" w:rsidRDefault="00A87969" w:rsidP="00A87969">
      <w:pPr>
        <w:ind w:firstLine="708"/>
        <w:jc w:val="both"/>
        <w:rPr>
          <w:sz w:val="28"/>
          <w:szCs w:val="28"/>
        </w:rPr>
      </w:pPr>
      <w:r w:rsidRPr="001C6F32">
        <w:rPr>
          <w:sz w:val="28"/>
          <w:szCs w:val="28"/>
        </w:rPr>
        <w:t>Вокруг школы благоустроенная территория, имеющая ограждение, посадки деревьев, кустарников, цветов.</w:t>
      </w:r>
    </w:p>
    <w:p w:rsidR="00A87969" w:rsidRPr="001C6F32" w:rsidRDefault="00A87969" w:rsidP="00A87969">
      <w:pPr>
        <w:ind w:firstLine="708"/>
        <w:jc w:val="both"/>
        <w:rPr>
          <w:sz w:val="28"/>
          <w:szCs w:val="28"/>
        </w:rPr>
      </w:pPr>
      <w:r w:rsidRPr="001C6F32">
        <w:rPr>
          <w:sz w:val="28"/>
          <w:szCs w:val="28"/>
        </w:rPr>
        <w:t>IT- инфраструктура</w:t>
      </w:r>
    </w:p>
    <w:p w:rsidR="00A87969" w:rsidRPr="001C6F32" w:rsidRDefault="00A87969" w:rsidP="00A87969">
      <w:pPr>
        <w:ind w:firstLine="708"/>
        <w:jc w:val="both"/>
        <w:rPr>
          <w:sz w:val="28"/>
          <w:szCs w:val="28"/>
        </w:rPr>
      </w:pPr>
      <w:r w:rsidRPr="001C6F32">
        <w:rPr>
          <w:sz w:val="28"/>
          <w:szCs w:val="28"/>
        </w:rPr>
        <w:t>Единое информационное образовательное пространство школы – совокупность цифровых, информационных, методических ресурсов, обеспечивающих условия развития образовательных компетенций всех субъектов образовательного процесса.</w:t>
      </w:r>
    </w:p>
    <w:p w:rsidR="00A87969" w:rsidRPr="001C6F32" w:rsidRDefault="00A87969" w:rsidP="00A87969">
      <w:pPr>
        <w:jc w:val="both"/>
        <w:rPr>
          <w:sz w:val="28"/>
          <w:szCs w:val="28"/>
        </w:rPr>
      </w:pPr>
      <w:r w:rsidRPr="001C6F32">
        <w:rPr>
          <w:sz w:val="28"/>
          <w:szCs w:val="28"/>
        </w:rPr>
        <w:t>Единое информационное образовательное пространство включает в себя:</w:t>
      </w:r>
    </w:p>
    <w:p w:rsidR="00A87969" w:rsidRPr="001C6F32" w:rsidRDefault="00A87969" w:rsidP="00A87969">
      <w:pPr>
        <w:ind w:firstLine="708"/>
        <w:jc w:val="both"/>
        <w:rPr>
          <w:sz w:val="28"/>
          <w:szCs w:val="28"/>
        </w:rPr>
      </w:pPr>
      <w:r w:rsidRPr="001C6F32">
        <w:rPr>
          <w:sz w:val="28"/>
          <w:szCs w:val="28"/>
        </w:rPr>
        <w:t>технические, программные, телекоммуникационные средства;</w:t>
      </w:r>
    </w:p>
    <w:p w:rsidR="00A87969" w:rsidRPr="001C6F32" w:rsidRDefault="00A87969" w:rsidP="00A87969">
      <w:pPr>
        <w:ind w:firstLine="708"/>
        <w:jc w:val="both"/>
        <w:rPr>
          <w:sz w:val="28"/>
          <w:szCs w:val="28"/>
        </w:rPr>
      </w:pPr>
      <w:r w:rsidRPr="001C6F32">
        <w:rPr>
          <w:sz w:val="28"/>
          <w:szCs w:val="28"/>
        </w:rPr>
        <w:t>медиатеку;</w:t>
      </w:r>
    </w:p>
    <w:p w:rsidR="00A87969" w:rsidRPr="001C6F32" w:rsidRDefault="00A87969" w:rsidP="00A87969">
      <w:pPr>
        <w:ind w:firstLine="708"/>
        <w:jc w:val="both"/>
        <w:rPr>
          <w:sz w:val="28"/>
          <w:szCs w:val="28"/>
        </w:rPr>
      </w:pPr>
      <w:r w:rsidRPr="001C6F32">
        <w:rPr>
          <w:sz w:val="28"/>
          <w:szCs w:val="28"/>
        </w:rPr>
        <w:t xml:space="preserve">школьный сайт. </w:t>
      </w:r>
    </w:p>
    <w:p w:rsidR="00A87969" w:rsidRPr="001C6F32" w:rsidRDefault="00A87969" w:rsidP="00A87969">
      <w:pPr>
        <w:ind w:firstLine="708"/>
        <w:jc w:val="both"/>
        <w:rPr>
          <w:sz w:val="28"/>
          <w:szCs w:val="28"/>
        </w:rPr>
      </w:pPr>
      <w:r w:rsidRPr="001C6F32">
        <w:rPr>
          <w:sz w:val="28"/>
          <w:szCs w:val="28"/>
        </w:rPr>
        <w:t>В школе ведется работа с электронными журналами успеваемости в системе «Электронная школа».</w:t>
      </w:r>
    </w:p>
    <w:p w:rsidR="00A87969" w:rsidRPr="001C6F32" w:rsidRDefault="00A87969" w:rsidP="00A87969">
      <w:pPr>
        <w:ind w:firstLine="708"/>
        <w:jc w:val="both"/>
        <w:rPr>
          <w:sz w:val="28"/>
          <w:szCs w:val="28"/>
        </w:rPr>
      </w:pPr>
      <w:r w:rsidRPr="001C6F32">
        <w:rPr>
          <w:sz w:val="28"/>
          <w:szCs w:val="28"/>
        </w:rPr>
        <w:t xml:space="preserve">В административной сети 3 компьютера. В школе ведется электронный документооборот. </w:t>
      </w:r>
    </w:p>
    <w:p w:rsidR="00A87969" w:rsidRPr="001C6F32" w:rsidRDefault="00A87969" w:rsidP="00A87969">
      <w:pPr>
        <w:ind w:firstLine="708"/>
        <w:jc w:val="both"/>
        <w:rPr>
          <w:sz w:val="28"/>
          <w:szCs w:val="28"/>
        </w:rPr>
      </w:pPr>
      <w:r w:rsidRPr="001C6F32">
        <w:rPr>
          <w:sz w:val="28"/>
          <w:szCs w:val="28"/>
        </w:rPr>
        <w:t xml:space="preserve">Основу технической инфраструктуры ЕИС школы составляет: Интернет по выделенной линии со скоростью до1000 Кбит/с. </w:t>
      </w:r>
    </w:p>
    <w:p w:rsidR="00A87969" w:rsidRPr="00D50461" w:rsidRDefault="00A87969" w:rsidP="00A87969">
      <w:pPr>
        <w:jc w:val="both"/>
        <w:rPr>
          <w:color w:val="FF0000"/>
          <w:sz w:val="28"/>
          <w:szCs w:val="28"/>
        </w:rPr>
      </w:pPr>
    </w:p>
    <w:p w:rsidR="00A87969" w:rsidRPr="001C6F32" w:rsidRDefault="00A87969" w:rsidP="00A87969">
      <w:pPr>
        <w:spacing w:after="240"/>
        <w:jc w:val="center"/>
        <w:rPr>
          <w:b/>
          <w:sz w:val="28"/>
          <w:szCs w:val="28"/>
        </w:rPr>
      </w:pPr>
      <w:r w:rsidRPr="001C6F32">
        <w:rPr>
          <w:b/>
          <w:sz w:val="28"/>
          <w:szCs w:val="28"/>
        </w:rPr>
        <w:t>Условия для занятий физкультурой и спортом</w:t>
      </w:r>
    </w:p>
    <w:p w:rsidR="00A87969" w:rsidRPr="001C6F32" w:rsidRDefault="00A87969" w:rsidP="00A87969">
      <w:pPr>
        <w:ind w:firstLine="708"/>
        <w:jc w:val="both"/>
        <w:rPr>
          <w:sz w:val="28"/>
          <w:szCs w:val="28"/>
        </w:rPr>
      </w:pPr>
      <w:r w:rsidRPr="001C6F32">
        <w:rPr>
          <w:sz w:val="28"/>
          <w:szCs w:val="28"/>
        </w:rPr>
        <w:t>Уроки физической культуры проводятся в  оборудованном спортивной комнате.</w:t>
      </w:r>
    </w:p>
    <w:p w:rsidR="00A87969" w:rsidRPr="001C6F32" w:rsidRDefault="00A87969" w:rsidP="00A87969">
      <w:pPr>
        <w:ind w:firstLine="708"/>
        <w:jc w:val="both"/>
        <w:rPr>
          <w:sz w:val="28"/>
          <w:szCs w:val="28"/>
        </w:rPr>
      </w:pPr>
      <w:r w:rsidRPr="001C6F32">
        <w:rPr>
          <w:sz w:val="28"/>
          <w:szCs w:val="28"/>
        </w:rPr>
        <w:t>Укрепление здоровья и физическое развитие детей обеспечивается физкультминутками, динамическими паузами.</w:t>
      </w:r>
    </w:p>
    <w:p w:rsidR="00A87969" w:rsidRPr="001C6F32" w:rsidRDefault="00A87969" w:rsidP="00A87969">
      <w:pPr>
        <w:jc w:val="both"/>
        <w:rPr>
          <w:sz w:val="28"/>
          <w:szCs w:val="28"/>
        </w:rPr>
      </w:pPr>
    </w:p>
    <w:p w:rsidR="00A87969" w:rsidRPr="001C6F32" w:rsidRDefault="00A87969" w:rsidP="00A87969">
      <w:pPr>
        <w:ind w:firstLine="708"/>
        <w:jc w:val="both"/>
        <w:rPr>
          <w:sz w:val="28"/>
          <w:szCs w:val="28"/>
        </w:rPr>
      </w:pPr>
      <w:r w:rsidRPr="001C6F32">
        <w:rPr>
          <w:sz w:val="28"/>
          <w:szCs w:val="28"/>
        </w:rPr>
        <w:t xml:space="preserve">Организация охраны: Школа оборудована КТС (кнопкой тревожной сигнализации), пожарной сигнализацией. Охрану в дневное время обеспечивает дежурный администратор и технический персонал, в ночное время школа охраняется сторожами. </w:t>
      </w:r>
    </w:p>
    <w:p w:rsidR="00A87969" w:rsidRPr="001C6F32" w:rsidRDefault="00A87969" w:rsidP="00A87969">
      <w:pPr>
        <w:ind w:firstLine="708"/>
        <w:jc w:val="both"/>
        <w:rPr>
          <w:sz w:val="28"/>
          <w:szCs w:val="28"/>
        </w:rPr>
      </w:pPr>
      <w:r w:rsidRPr="001C6F32">
        <w:rPr>
          <w:sz w:val="28"/>
          <w:szCs w:val="28"/>
        </w:rPr>
        <w:lastRenderedPageBreak/>
        <w:t>Проход в здание контролируется техническим персоналом и дежурным администратором.</w:t>
      </w:r>
    </w:p>
    <w:p w:rsidR="00A87969" w:rsidRPr="001C6F32" w:rsidRDefault="00A87969" w:rsidP="00A87969">
      <w:pPr>
        <w:spacing w:after="240"/>
        <w:ind w:firstLine="708"/>
        <w:jc w:val="both"/>
        <w:rPr>
          <w:sz w:val="28"/>
          <w:szCs w:val="28"/>
        </w:rPr>
      </w:pPr>
      <w:r w:rsidRPr="001C6F32">
        <w:rPr>
          <w:sz w:val="28"/>
          <w:szCs w:val="28"/>
        </w:rPr>
        <w:t>Медицинское обслуживание учащихся обеспечивает МБУЗ ЦРБ Семикаракорского района (по договору). Ежедневный прием ведет фельдшер ФАП х. С</w:t>
      </w:r>
      <w:r w:rsidR="007312FF">
        <w:rPr>
          <w:sz w:val="28"/>
          <w:szCs w:val="28"/>
        </w:rPr>
        <w:t>лободской</w:t>
      </w:r>
      <w:r w:rsidRPr="001C6F32">
        <w:rPr>
          <w:sz w:val="28"/>
          <w:szCs w:val="28"/>
        </w:rPr>
        <w:t xml:space="preserve">. </w:t>
      </w:r>
    </w:p>
    <w:p w:rsidR="00A87969" w:rsidRPr="00FA2694" w:rsidRDefault="00A87969" w:rsidP="00A87969">
      <w:pPr>
        <w:ind w:firstLine="709"/>
        <w:jc w:val="both"/>
        <w:rPr>
          <w:b/>
          <w:sz w:val="28"/>
          <w:szCs w:val="28"/>
        </w:rPr>
      </w:pPr>
      <w:r w:rsidRPr="00FA2694">
        <w:rPr>
          <w:b/>
          <w:sz w:val="28"/>
          <w:szCs w:val="28"/>
        </w:rPr>
        <w:t xml:space="preserve">Материально-технические условия реализации основной образовательной программы </w:t>
      </w:r>
      <w:r>
        <w:rPr>
          <w:b/>
          <w:sz w:val="28"/>
          <w:szCs w:val="28"/>
        </w:rPr>
        <w:t>основного</w:t>
      </w:r>
      <w:r w:rsidRPr="00FA2694">
        <w:rPr>
          <w:b/>
          <w:sz w:val="28"/>
          <w:szCs w:val="28"/>
        </w:rPr>
        <w:t xml:space="preserve"> общего образования должны обеспечивать:</w:t>
      </w:r>
    </w:p>
    <w:p w:rsidR="00A87969" w:rsidRPr="006524F4" w:rsidRDefault="00A87969" w:rsidP="00F116B3">
      <w:pPr>
        <w:pStyle w:val="a5"/>
        <w:widowControl/>
        <w:numPr>
          <w:ilvl w:val="0"/>
          <w:numId w:val="126"/>
        </w:numPr>
        <w:tabs>
          <w:tab w:val="left" w:pos="993"/>
        </w:tabs>
        <w:autoSpaceDE/>
        <w:autoSpaceDN/>
        <w:ind w:left="0" w:firstLine="709"/>
        <w:rPr>
          <w:sz w:val="28"/>
          <w:szCs w:val="28"/>
        </w:rPr>
      </w:pPr>
      <w:r w:rsidRPr="006524F4">
        <w:rPr>
          <w:sz w:val="28"/>
          <w:szCs w:val="28"/>
        </w:rPr>
        <w:t>реализации индивидуальных учебных планов обучающихся, осуществления самостоятельной познавательной деятельности обучающихся;</w:t>
      </w:r>
    </w:p>
    <w:p w:rsidR="00A87969" w:rsidRPr="006524F4" w:rsidRDefault="00A87969" w:rsidP="00F116B3">
      <w:pPr>
        <w:pStyle w:val="a5"/>
        <w:widowControl/>
        <w:numPr>
          <w:ilvl w:val="0"/>
          <w:numId w:val="126"/>
        </w:numPr>
        <w:tabs>
          <w:tab w:val="left" w:pos="993"/>
        </w:tabs>
        <w:autoSpaceDE/>
        <w:autoSpaceDN/>
        <w:ind w:left="0" w:firstLine="709"/>
        <w:rPr>
          <w:sz w:val="28"/>
          <w:szCs w:val="28"/>
        </w:rPr>
      </w:pPr>
      <w:r w:rsidRPr="006524F4">
        <w:rPr>
          <w:sz w:val="28"/>
          <w:szCs w:val="28"/>
        </w:rPr>
        <w:t>включения обучающихся в проектную и учебно-исследовательскую деятельность, проведения наблюдений и экспериментов, в том числе с использованием учебного лабораторного оборудования цифрового (электронного) и традиционного измерения, виртуальных лабораторий, вещественных и виртуально-наглядных моделей и коллекций основных математических и естественнонаучных объектов и явлений;</w:t>
      </w:r>
    </w:p>
    <w:p w:rsidR="00A87969" w:rsidRPr="006524F4" w:rsidRDefault="00A87969" w:rsidP="00F116B3">
      <w:pPr>
        <w:pStyle w:val="a5"/>
        <w:widowControl/>
        <w:numPr>
          <w:ilvl w:val="0"/>
          <w:numId w:val="126"/>
        </w:numPr>
        <w:tabs>
          <w:tab w:val="left" w:pos="993"/>
        </w:tabs>
        <w:autoSpaceDE/>
        <w:autoSpaceDN/>
        <w:ind w:left="0" w:firstLine="709"/>
        <w:rPr>
          <w:sz w:val="28"/>
          <w:szCs w:val="28"/>
        </w:rPr>
      </w:pPr>
      <w:r w:rsidRPr="006524F4">
        <w:rPr>
          <w:sz w:val="28"/>
          <w:szCs w:val="28"/>
        </w:rPr>
        <w:t>художественного творчества с использованием современных инструментов и технологий, реализации художественно-оформительских и издательских проектов;</w:t>
      </w:r>
    </w:p>
    <w:p w:rsidR="00A87969" w:rsidRPr="006524F4" w:rsidRDefault="00A87969" w:rsidP="00F116B3">
      <w:pPr>
        <w:pStyle w:val="a5"/>
        <w:widowControl/>
        <w:numPr>
          <w:ilvl w:val="0"/>
          <w:numId w:val="126"/>
        </w:numPr>
        <w:tabs>
          <w:tab w:val="left" w:pos="993"/>
        </w:tabs>
        <w:autoSpaceDE/>
        <w:autoSpaceDN/>
        <w:ind w:left="0" w:firstLine="709"/>
        <w:rPr>
          <w:sz w:val="28"/>
          <w:szCs w:val="28"/>
        </w:rPr>
      </w:pPr>
      <w:r w:rsidRPr="006524F4">
        <w:rPr>
          <w:sz w:val="28"/>
          <w:szCs w:val="28"/>
        </w:rPr>
        <w:t>создания материальных объектов, в том числе произведений искусства;</w:t>
      </w:r>
    </w:p>
    <w:p w:rsidR="00A87969" w:rsidRPr="006524F4" w:rsidRDefault="00A87969" w:rsidP="00F116B3">
      <w:pPr>
        <w:pStyle w:val="a5"/>
        <w:widowControl/>
        <w:numPr>
          <w:ilvl w:val="0"/>
          <w:numId w:val="126"/>
        </w:numPr>
        <w:tabs>
          <w:tab w:val="left" w:pos="993"/>
        </w:tabs>
        <w:autoSpaceDE/>
        <w:autoSpaceDN/>
        <w:ind w:left="0" w:firstLine="709"/>
        <w:rPr>
          <w:sz w:val="28"/>
          <w:szCs w:val="28"/>
        </w:rPr>
      </w:pPr>
      <w:r w:rsidRPr="006524F4">
        <w:rPr>
          <w:sz w:val="28"/>
          <w:szCs w:val="28"/>
        </w:rPr>
        <w:t>развития личного опыта применения универсальных учебных действий в экологически ориентированной социальной деятельности, экологического мышления и экологической культуры;</w:t>
      </w:r>
    </w:p>
    <w:p w:rsidR="00A87969" w:rsidRPr="006524F4" w:rsidRDefault="00A87969" w:rsidP="00F116B3">
      <w:pPr>
        <w:pStyle w:val="a5"/>
        <w:widowControl/>
        <w:numPr>
          <w:ilvl w:val="0"/>
          <w:numId w:val="126"/>
        </w:numPr>
        <w:tabs>
          <w:tab w:val="left" w:pos="993"/>
        </w:tabs>
        <w:autoSpaceDE/>
        <w:autoSpaceDN/>
        <w:ind w:left="0" w:firstLine="709"/>
        <w:rPr>
          <w:sz w:val="28"/>
          <w:szCs w:val="28"/>
        </w:rPr>
      </w:pPr>
      <w:r w:rsidRPr="006524F4">
        <w:rPr>
          <w:sz w:val="28"/>
          <w:szCs w:val="28"/>
        </w:rPr>
        <w:t>создания и использования информации (в том числе запись и обработка изображений и звука, выступления с аудио-, видеосопровождением и графическим сопровождением, общение в сети Интернет и др.);</w:t>
      </w:r>
    </w:p>
    <w:p w:rsidR="00A87969" w:rsidRPr="006524F4" w:rsidRDefault="00A87969" w:rsidP="00F116B3">
      <w:pPr>
        <w:pStyle w:val="a5"/>
        <w:widowControl/>
        <w:numPr>
          <w:ilvl w:val="0"/>
          <w:numId w:val="126"/>
        </w:numPr>
        <w:tabs>
          <w:tab w:val="left" w:pos="993"/>
        </w:tabs>
        <w:autoSpaceDE/>
        <w:autoSpaceDN/>
        <w:ind w:left="0" w:firstLine="709"/>
        <w:rPr>
          <w:sz w:val="28"/>
          <w:szCs w:val="28"/>
        </w:rPr>
      </w:pPr>
      <w:r w:rsidRPr="006524F4">
        <w:rPr>
          <w:sz w:val="28"/>
          <w:szCs w:val="28"/>
        </w:rPr>
        <w:t>получения информации различными способами (поиск информации в сети Интернет, работа в библиотеке и др.);</w:t>
      </w:r>
    </w:p>
    <w:p w:rsidR="00A87969" w:rsidRPr="006524F4" w:rsidRDefault="00A87969" w:rsidP="00F116B3">
      <w:pPr>
        <w:pStyle w:val="a5"/>
        <w:widowControl/>
        <w:numPr>
          <w:ilvl w:val="0"/>
          <w:numId w:val="126"/>
        </w:numPr>
        <w:tabs>
          <w:tab w:val="left" w:pos="993"/>
        </w:tabs>
        <w:autoSpaceDE/>
        <w:autoSpaceDN/>
        <w:ind w:left="0" w:firstLine="709"/>
        <w:rPr>
          <w:sz w:val="28"/>
          <w:szCs w:val="28"/>
        </w:rPr>
      </w:pPr>
      <w:r w:rsidRPr="006524F4">
        <w:rPr>
          <w:sz w:val="28"/>
          <w:szCs w:val="28"/>
        </w:rPr>
        <w:t>наблюдения, наглядного представления и анализа данных; использования цифровых планов и карт, спутниковых изображений;</w:t>
      </w:r>
    </w:p>
    <w:p w:rsidR="00A87969" w:rsidRPr="006524F4" w:rsidRDefault="00A87969" w:rsidP="00F116B3">
      <w:pPr>
        <w:pStyle w:val="a5"/>
        <w:widowControl/>
        <w:numPr>
          <w:ilvl w:val="0"/>
          <w:numId w:val="126"/>
        </w:numPr>
        <w:tabs>
          <w:tab w:val="left" w:pos="993"/>
        </w:tabs>
        <w:autoSpaceDE/>
        <w:autoSpaceDN/>
        <w:ind w:left="0" w:firstLine="709"/>
        <w:rPr>
          <w:sz w:val="28"/>
          <w:szCs w:val="28"/>
        </w:rPr>
      </w:pPr>
      <w:r w:rsidRPr="006524F4">
        <w:rPr>
          <w:sz w:val="28"/>
          <w:szCs w:val="28"/>
        </w:rPr>
        <w:t>физического развития, участия в спортивных соревнованиях и играх;</w:t>
      </w:r>
    </w:p>
    <w:p w:rsidR="00A87969" w:rsidRPr="006524F4" w:rsidRDefault="00A87969" w:rsidP="00F116B3">
      <w:pPr>
        <w:pStyle w:val="a5"/>
        <w:widowControl/>
        <w:numPr>
          <w:ilvl w:val="0"/>
          <w:numId w:val="126"/>
        </w:numPr>
        <w:tabs>
          <w:tab w:val="left" w:pos="993"/>
        </w:tabs>
        <w:autoSpaceDE/>
        <w:autoSpaceDN/>
        <w:ind w:left="0" w:firstLine="709"/>
        <w:rPr>
          <w:sz w:val="28"/>
          <w:szCs w:val="28"/>
        </w:rPr>
      </w:pPr>
      <w:r w:rsidRPr="006524F4">
        <w:rPr>
          <w:sz w:val="28"/>
          <w:szCs w:val="28"/>
        </w:rPr>
        <w:t>занятий по изучению правил дорожного движения с использованием игр, оборудования, а также компьютерных технологий;</w:t>
      </w:r>
    </w:p>
    <w:p w:rsidR="00A87969" w:rsidRPr="006524F4" w:rsidRDefault="00A87969" w:rsidP="00F116B3">
      <w:pPr>
        <w:pStyle w:val="a5"/>
        <w:widowControl/>
        <w:numPr>
          <w:ilvl w:val="0"/>
          <w:numId w:val="126"/>
        </w:numPr>
        <w:tabs>
          <w:tab w:val="left" w:pos="993"/>
        </w:tabs>
        <w:autoSpaceDE/>
        <w:autoSpaceDN/>
        <w:ind w:left="0" w:firstLine="709"/>
        <w:rPr>
          <w:sz w:val="28"/>
          <w:szCs w:val="28"/>
        </w:rPr>
      </w:pPr>
      <w:r w:rsidRPr="006524F4">
        <w:rPr>
          <w:sz w:val="28"/>
          <w:szCs w:val="28"/>
        </w:rPr>
        <w:t>планирования учебной деятельности, фиксирования ее реализации в целом и отдельных этапов (выступлений, дискуссий, экспериментов);</w:t>
      </w:r>
    </w:p>
    <w:p w:rsidR="00A87969" w:rsidRPr="006524F4" w:rsidRDefault="00A87969" w:rsidP="00F116B3">
      <w:pPr>
        <w:pStyle w:val="a5"/>
        <w:widowControl/>
        <w:numPr>
          <w:ilvl w:val="0"/>
          <w:numId w:val="126"/>
        </w:numPr>
        <w:tabs>
          <w:tab w:val="left" w:pos="993"/>
        </w:tabs>
        <w:autoSpaceDE/>
        <w:autoSpaceDN/>
        <w:ind w:left="0" w:firstLine="709"/>
        <w:rPr>
          <w:sz w:val="28"/>
          <w:szCs w:val="28"/>
        </w:rPr>
      </w:pPr>
      <w:r w:rsidRPr="006524F4">
        <w:rPr>
          <w:sz w:val="28"/>
          <w:szCs w:val="28"/>
        </w:rPr>
        <w:t>обеспечения доступа в школьной библиотеке к информационным ресурсам Интернета, учебной и художественной литературе, коллекциям медиа-ресурсов на электронных носителях, к множительной технике для тиражирования учебных и методических тексто-графических и аудио-, видеоматериалов, результатов творческой, научно-исследовательской и проектной деятельности обучающихся;</w:t>
      </w:r>
    </w:p>
    <w:p w:rsidR="00A87969" w:rsidRPr="006524F4" w:rsidRDefault="00A87969" w:rsidP="00F116B3">
      <w:pPr>
        <w:pStyle w:val="a5"/>
        <w:widowControl/>
        <w:numPr>
          <w:ilvl w:val="0"/>
          <w:numId w:val="126"/>
        </w:numPr>
        <w:tabs>
          <w:tab w:val="left" w:pos="993"/>
        </w:tabs>
        <w:autoSpaceDE/>
        <w:autoSpaceDN/>
        <w:ind w:left="0" w:firstLine="709"/>
        <w:rPr>
          <w:sz w:val="28"/>
          <w:szCs w:val="28"/>
        </w:rPr>
      </w:pPr>
      <w:r w:rsidRPr="006524F4">
        <w:rPr>
          <w:sz w:val="28"/>
          <w:szCs w:val="28"/>
        </w:rPr>
        <w:t>размещения своих материалов и работ в информационной среде школы;</w:t>
      </w:r>
    </w:p>
    <w:p w:rsidR="00A87969" w:rsidRPr="006524F4" w:rsidRDefault="00A87969" w:rsidP="00F116B3">
      <w:pPr>
        <w:pStyle w:val="a5"/>
        <w:widowControl/>
        <w:numPr>
          <w:ilvl w:val="0"/>
          <w:numId w:val="126"/>
        </w:numPr>
        <w:tabs>
          <w:tab w:val="left" w:pos="993"/>
        </w:tabs>
        <w:autoSpaceDE/>
        <w:autoSpaceDN/>
        <w:ind w:left="0" w:firstLine="709"/>
        <w:rPr>
          <w:sz w:val="28"/>
          <w:szCs w:val="28"/>
        </w:rPr>
      </w:pPr>
      <w:r w:rsidRPr="006524F4">
        <w:rPr>
          <w:sz w:val="28"/>
          <w:szCs w:val="28"/>
        </w:rPr>
        <w:t>выпуска школьных печатных изданий, работы школьного сайта;</w:t>
      </w:r>
    </w:p>
    <w:p w:rsidR="00A87969" w:rsidRPr="006524F4" w:rsidRDefault="00A87969" w:rsidP="00F116B3">
      <w:pPr>
        <w:pStyle w:val="a5"/>
        <w:widowControl/>
        <w:numPr>
          <w:ilvl w:val="0"/>
          <w:numId w:val="126"/>
        </w:numPr>
        <w:tabs>
          <w:tab w:val="left" w:pos="993"/>
        </w:tabs>
        <w:autoSpaceDE/>
        <w:autoSpaceDN/>
        <w:ind w:left="0" w:firstLine="709"/>
        <w:rPr>
          <w:sz w:val="28"/>
          <w:szCs w:val="28"/>
        </w:rPr>
      </w:pPr>
      <w:r w:rsidRPr="006524F4">
        <w:rPr>
          <w:sz w:val="28"/>
          <w:szCs w:val="28"/>
        </w:rPr>
        <w:t>организации качественного горячего питания, медицинского обслуживания и отдыха обучающихся и педагогических работников.</w:t>
      </w:r>
    </w:p>
    <w:p w:rsidR="00A87969" w:rsidRPr="006524F4" w:rsidRDefault="00A87969" w:rsidP="00A87969">
      <w:pPr>
        <w:ind w:firstLine="709"/>
        <w:jc w:val="both"/>
        <w:rPr>
          <w:sz w:val="28"/>
          <w:szCs w:val="28"/>
        </w:rPr>
      </w:pPr>
      <w:r w:rsidRPr="006524F4">
        <w:rPr>
          <w:sz w:val="28"/>
          <w:szCs w:val="28"/>
        </w:rPr>
        <w:lastRenderedPageBreak/>
        <w:t>Все указанные виды деятельности обеспечены расходными материалами.</w:t>
      </w:r>
    </w:p>
    <w:p w:rsidR="00A87969" w:rsidRPr="00FA2694" w:rsidRDefault="00A87969" w:rsidP="00A87969">
      <w:pPr>
        <w:pStyle w:val="af2"/>
        <w:spacing w:line="360" w:lineRule="auto"/>
        <w:ind w:firstLine="851"/>
        <w:rPr>
          <w:rFonts w:ascii="Times New Roman" w:hAnsi="Times New Roman"/>
          <w:color w:val="FF0000"/>
          <w:sz w:val="28"/>
          <w:szCs w:val="28"/>
          <w:lang w:val="ru-RU"/>
        </w:rPr>
      </w:pPr>
    </w:p>
    <w:p w:rsidR="00A87969" w:rsidRPr="00296E6A" w:rsidRDefault="00A87969" w:rsidP="00F116B3">
      <w:pPr>
        <w:pStyle w:val="af5"/>
        <w:numPr>
          <w:ilvl w:val="2"/>
          <w:numId w:val="123"/>
        </w:numPr>
        <w:jc w:val="center"/>
        <w:rPr>
          <w:szCs w:val="28"/>
        </w:rPr>
      </w:pPr>
      <w:bookmarkStart w:id="4" w:name="_Toc288394114"/>
      <w:bookmarkStart w:id="5" w:name="_Toc288410581"/>
      <w:bookmarkStart w:id="6" w:name="_Toc288410710"/>
      <w:bookmarkStart w:id="7" w:name="_Toc424564349"/>
      <w:r w:rsidRPr="00296E6A">
        <w:rPr>
          <w:szCs w:val="28"/>
        </w:rPr>
        <w:t>Информационно­методические условия реализации основной образовательной программы</w:t>
      </w:r>
      <w:bookmarkEnd w:id="4"/>
      <w:bookmarkEnd w:id="5"/>
      <w:bookmarkEnd w:id="6"/>
      <w:bookmarkEnd w:id="7"/>
    </w:p>
    <w:p w:rsidR="00A87969" w:rsidRPr="00296E6A" w:rsidRDefault="00A87969" w:rsidP="00A87969">
      <w:pPr>
        <w:pStyle w:val="af2"/>
        <w:spacing w:line="240" w:lineRule="auto"/>
        <w:ind w:firstLine="851"/>
        <w:rPr>
          <w:rFonts w:ascii="Times New Roman" w:hAnsi="Times New Roman"/>
          <w:b/>
          <w:bCs/>
          <w:iCs/>
          <w:color w:val="auto"/>
          <w:sz w:val="28"/>
          <w:szCs w:val="28"/>
        </w:rPr>
      </w:pPr>
      <w:r w:rsidRPr="00296E6A">
        <w:rPr>
          <w:rFonts w:ascii="Times New Roman" w:hAnsi="Times New Roman"/>
          <w:color w:val="auto"/>
          <w:sz w:val="28"/>
          <w:szCs w:val="28"/>
        </w:rPr>
        <w:t xml:space="preserve">В соответствии с требованиями ФГОС </w:t>
      </w:r>
      <w:r>
        <w:rPr>
          <w:rFonts w:ascii="Times New Roman" w:hAnsi="Times New Roman"/>
          <w:color w:val="auto"/>
          <w:sz w:val="28"/>
          <w:szCs w:val="28"/>
          <w:lang w:val="ru-RU"/>
        </w:rPr>
        <w:t>О</w:t>
      </w:r>
      <w:r w:rsidRPr="00296E6A">
        <w:rPr>
          <w:rFonts w:ascii="Times New Roman" w:hAnsi="Times New Roman"/>
          <w:color w:val="auto"/>
          <w:sz w:val="28"/>
          <w:szCs w:val="28"/>
        </w:rPr>
        <w:t xml:space="preserve">ОО информационно­методические условия реализации основной образовательной программы </w:t>
      </w:r>
      <w:r>
        <w:rPr>
          <w:sz w:val="28"/>
          <w:szCs w:val="28"/>
        </w:rPr>
        <w:t>основного</w:t>
      </w:r>
      <w:r w:rsidRPr="00296E6A">
        <w:rPr>
          <w:rFonts w:ascii="Times New Roman" w:hAnsi="Times New Roman"/>
          <w:color w:val="auto"/>
          <w:sz w:val="28"/>
          <w:szCs w:val="28"/>
        </w:rPr>
        <w:t xml:space="preserve"> общего образования обеспечиваются современной информационно­образовательной средой.</w:t>
      </w:r>
    </w:p>
    <w:p w:rsidR="00A87969" w:rsidRPr="00296E6A" w:rsidRDefault="00A87969" w:rsidP="00A87969">
      <w:pPr>
        <w:pStyle w:val="af2"/>
        <w:spacing w:line="240" w:lineRule="auto"/>
        <w:ind w:firstLine="851"/>
        <w:rPr>
          <w:rFonts w:ascii="Times New Roman" w:hAnsi="Times New Roman"/>
          <w:color w:val="auto"/>
          <w:sz w:val="28"/>
          <w:szCs w:val="28"/>
        </w:rPr>
      </w:pPr>
      <w:r w:rsidRPr="00296E6A">
        <w:rPr>
          <w:rFonts w:ascii="Times New Roman" w:hAnsi="Times New Roman"/>
          <w:color w:val="auto"/>
          <w:spacing w:val="-4"/>
          <w:sz w:val="28"/>
          <w:szCs w:val="28"/>
        </w:rPr>
        <w:t>Под</w:t>
      </w:r>
      <w:r w:rsidRPr="00296E6A">
        <w:rPr>
          <w:rFonts w:ascii="Times New Roman" w:hAnsi="Times New Roman"/>
          <w:b/>
          <w:bCs/>
          <w:color w:val="auto"/>
          <w:spacing w:val="-4"/>
          <w:sz w:val="28"/>
          <w:szCs w:val="28"/>
        </w:rPr>
        <w:t xml:space="preserve"> информационно­образовательной средой </w:t>
      </w:r>
      <w:r w:rsidRPr="00296E6A">
        <w:rPr>
          <w:rFonts w:ascii="Times New Roman" w:hAnsi="Times New Roman"/>
          <w:color w:val="auto"/>
          <w:spacing w:val="-4"/>
          <w:sz w:val="28"/>
          <w:szCs w:val="28"/>
        </w:rPr>
        <w:t>(</w:t>
      </w:r>
      <w:r w:rsidRPr="00296E6A">
        <w:rPr>
          <w:rFonts w:ascii="Times New Roman" w:hAnsi="Times New Roman"/>
          <w:b/>
          <w:bCs/>
          <w:color w:val="auto"/>
          <w:spacing w:val="-4"/>
          <w:sz w:val="28"/>
          <w:szCs w:val="28"/>
        </w:rPr>
        <w:t>ИОС</w:t>
      </w:r>
      <w:r w:rsidRPr="00296E6A">
        <w:rPr>
          <w:rFonts w:ascii="Times New Roman" w:hAnsi="Times New Roman"/>
          <w:color w:val="auto"/>
          <w:spacing w:val="-4"/>
          <w:sz w:val="28"/>
          <w:szCs w:val="28"/>
        </w:rPr>
        <w:t xml:space="preserve">) </w:t>
      </w:r>
      <w:r w:rsidRPr="00296E6A">
        <w:rPr>
          <w:rFonts w:ascii="Times New Roman" w:hAnsi="Times New Roman"/>
          <w:color w:val="auto"/>
          <w:sz w:val="28"/>
          <w:szCs w:val="28"/>
        </w:rPr>
        <w:t>понимается открытая педагогическая система, сформирован</w:t>
      </w:r>
      <w:r w:rsidRPr="00296E6A">
        <w:rPr>
          <w:rFonts w:ascii="Times New Roman" w:hAnsi="Times New Roman"/>
          <w:color w:val="auto"/>
          <w:spacing w:val="-2"/>
          <w:sz w:val="28"/>
          <w:szCs w:val="28"/>
        </w:rPr>
        <w:t>ная на основе разнообразных информационных образователь</w:t>
      </w:r>
      <w:r w:rsidRPr="00296E6A">
        <w:rPr>
          <w:rFonts w:ascii="Times New Roman" w:hAnsi="Times New Roman"/>
          <w:color w:val="auto"/>
          <w:sz w:val="28"/>
          <w:szCs w:val="28"/>
        </w:rPr>
        <w:t xml:space="preserve">ных ресурсов, современных информационно­телекоммуникационных средств и педагогических технологий, направленных на формирование творческой, социально активной личности, </w:t>
      </w:r>
      <w:r w:rsidRPr="00296E6A">
        <w:rPr>
          <w:rFonts w:ascii="Times New Roman" w:hAnsi="Times New Roman"/>
          <w:color w:val="auto"/>
          <w:spacing w:val="-2"/>
          <w:sz w:val="28"/>
          <w:szCs w:val="28"/>
        </w:rPr>
        <w:t xml:space="preserve">а также компетентность участников </w:t>
      </w:r>
      <w:r w:rsidRPr="00296E6A">
        <w:rPr>
          <w:rFonts w:ascii="Times New Roman" w:hAnsi="Times New Roman"/>
          <w:color w:val="auto"/>
          <w:sz w:val="28"/>
          <w:szCs w:val="28"/>
        </w:rPr>
        <w:t>образовательных отношений</w:t>
      </w:r>
      <w:r w:rsidRPr="00296E6A">
        <w:rPr>
          <w:rFonts w:ascii="Times New Roman" w:hAnsi="Times New Roman"/>
          <w:color w:val="auto"/>
          <w:spacing w:val="2"/>
          <w:sz w:val="28"/>
          <w:szCs w:val="28"/>
        </w:rPr>
        <w:t xml:space="preserve"> в решении учебно­познавательных и профессиональных задач с применением информационно­коммуникационных </w:t>
      </w:r>
      <w:r w:rsidRPr="00296E6A">
        <w:rPr>
          <w:rFonts w:ascii="Times New Roman" w:hAnsi="Times New Roman"/>
          <w:color w:val="auto"/>
          <w:sz w:val="28"/>
          <w:szCs w:val="28"/>
        </w:rPr>
        <w:t>технологий (ИКТ­компетентность), наличие служб поддержки применения ИКТ.</w:t>
      </w:r>
    </w:p>
    <w:p w:rsidR="00A87969" w:rsidRPr="00296E6A" w:rsidRDefault="00A87969" w:rsidP="00A87969">
      <w:pPr>
        <w:pStyle w:val="af2"/>
        <w:spacing w:line="360" w:lineRule="auto"/>
        <w:ind w:firstLine="851"/>
        <w:rPr>
          <w:rFonts w:ascii="Times New Roman" w:hAnsi="Times New Roman"/>
          <w:b/>
          <w:bCs/>
          <w:iCs/>
          <w:color w:val="auto"/>
          <w:sz w:val="28"/>
          <w:szCs w:val="28"/>
        </w:rPr>
      </w:pPr>
      <w:r w:rsidRPr="00296E6A">
        <w:rPr>
          <w:rFonts w:ascii="Times New Roman" w:hAnsi="Times New Roman"/>
          <w:b/>
          <w:bCs/>
          <w:iCs/>
          <w:color w:val="auto"/>
          <w:sz w:val="28"/>
          <w:szCs w:val="28"/>
        </w:rPr>
        <w:t>Основными элементами ИОС являются:</w:t>
      </w:r>
    </w:p>
    <w:p w:rsidR="00A87969" w:rsidRPr="00296E6A" w:rsidRDefault="00A87969" w:rsidP="00A87969">
      <w:pPr>
        <w:pStyle w:val="21"/>
        <w:spacing w:line="240" w:lineRule="auto"/>
        <w:ind w:firstLine="851"/>
        <w:rPr>
          <w:szCs w:val="28"/>
        </w:rPr>
      </w:pPr>
      <w:r w:rsidRPr="00296E6A">
        <w:rPr>
          <w:szCs w:val="28"/>
        </w:rPr>
        <w:t>информационно­образовательные ресурсы в виде печатной продукции;</w:t>
      </w:r>
    </w:p>
    <w:p w:rsidR="00A87969" w:rsidRPr="00296E6A" w:rsidRDefault="00A87969" w:rsidP="00A87969">
      <w:pPr>
        <w:pStyle w:val="21"/>
        <w:spacing w:line="240" w:lineRule="auto"/>
        <w:ind w:firstLine="851"/>
        <w:rPr>
          <w:szCs w:val="28"/>
        </w:rPr>
      </w:pPr>
      <w:r w:rsidRPr="00296E6A">
        <w:rPr>
          <w:spacing w:val="2"/>
          <w:szCs w:val="28"/>
        </w:rPr>
        <w:t xml:space="preserve">информационно­образовательные ресурсы на сменных </w:t>
      </w:r>
      <w:r w:rsidRPr="00296E6A">
        <w:rPr>
          <w:szCs w:val="28"/>
        </w:rPr>
        <w:t>оптических носителях;</w:t>
      </w:r>
    </w:p>
    <w:p w:rsidR="00A87969" w:rsidRPr="00296E6A" w:rsidRDefault="00A87969" w:rsidP="00A87969">
      <w:pPr>
        <w:pStyle w:val="21"/>
        <w:spacing w:line="240" w:lineRule="auto"/>
        <w:ind w:firstLine="851"/>
        <w:rPr>
          <w:szCs w:val="28"/>
        </w:rPr>
      </w:pPr>
      <w:r w:rsidRPr="00296E6A">
        <w:rPr>
          <w:szCs w:val="28"/>
        </w:rPr>
        <w:t>информационно­образовательные ресурсы сети Интернет;</w:t>
      </w:r>
    </w:p>
    <w:p w:rsidR="00A87969" w:rsidRPr="00296E6A" w:rsidRDefault="00A87969" w:rsidP="00A87969">
      <w:pPr>
        <w:pStyle w:val="21"/>
        <w:spacing w:line="240" w:lineRule="auto"/>
        <w:ind w:firstLine="851"/>
        <w:rPr>
          <w:szCs w:val="28"/>
        </w:rPr>
      </w:pPr>
      <w:r w:rsidRPr="00296E6A">
        <w:rPr>
          <w:spacing w:val="2"/>
          <w:szCs w:val="28"/>
        </w:rPr>
        <w:t>вычислительная и информационно­телекоммуникацион</w:t>
      </w:r>
      <w:r w:rsidRPr="00296E6A">
        <w:rPr>
          <w:szCs w:val="28"/>
        </w:rPr>
        <w:t>ная инфраструктура;</w:t>
      </w:r>
    </w:p>
    <w:p w:rsidR="00A87969" w:rsidRPr="00296E6A" w:rsidRDefault="00A87969" w:rsidP="00A87969">
      <w:pPr>
        <w:pStyle w:val="21"/>
        <w:spacing w:line="240" w:lineRule="auto"/>
        <w:ind w:firstLine="851"/>
        <w:rPr>
          <w:szCs w:val="28"/>
        </w:rPr>
      </w:pPr>
      <w:r w:rsidRPr="00296E6A">
        <w:rPr>
          <w:spacing w:val="2"/>
          <w:szCs w:val="28"/>
        </w:rPr>
        <w:t xml:space="preserve">прикладные программы, в том числе поддерживающие </w:t>
      </w:r>
      <w:r w:rsidRPr="00296E6A">
        <w:rPr>
          <w:spacing w:val="-2"/>
          <w:szCs w:val="28"/>
        </w:rPr>
        <w:t>администрирование и финансово­хозяйственную деятельность</w:t>
      </w:r>
      <w:r w:rsidRPr="00296E6A">
        <w:rPr>
          <w:szCs w:val="28"/>
        </w:rPr>
        <w:t xml:space="preserve"> учреждения (бухгалтерский учет, делопроизводство, кадры и</w:t>
      </w:r>
      <w:r w:rsidRPr="00296E6A">
        <w:rPr>
          <w:szCs w:val="28"/>
        </w:rPr>
        <w:t> </w:t>
      </w:r>
      <w:r w:rsidRPr="00296E6A">
        <w:rPr>
          <w:szCs w:val="28"/>
        </w:rPr>
        <w:t>т.</w:t>
      </w:r>
      <w:r w:rsidRPr="00296E6A">
        <w:rPr>
          <w:szCs w:val="28"/>
        </w:rPr>
        <w:t> </w:t>
      </w:r>
      <w:r w:rsidRPr="00296E6A">
        <w:rPr>
          <w:szCs w:val="28"/>
        </w:rPr>
        <w:t>д.).</w:t>
      </w:r>
    </w:p>
    <w:p w:rsidR="00A87969" w:rsidRPr="00296E6A" w:rsidRDefault="00A87969" w:rsidP="00A87969">
      <w:pPr>
        <w:pStyle w:val="af2"/>
        <w:spacing w:line="240" w:lineRule="auto"/>
        <w:ind w:firstLine="851"/>
        <w:rPr>
          <w:rFonts w:ascii="Times New Roman" w:hAnsi="Times New Roman"/>
          <w:color w:val="auto"/>
          <w:sz w:val="28"/>
          <w:szCs w:val="28"/>
        </w:rPr>
      </w:pPr>
      <w:r w:rsidRPr="00296E6A">
        <w:rPr>
          <w:rFonts w:ascii="Times New Roman" w:hAnsi="Times New Roman"/>
          <w:b/>
          <w:bCs/>
          <w:iCs/>
          <w:color w:val="auto"/>
          <w:spacing w:val="-4"/>
          <w:sz w:val="28"/>
          <w:szCs w:val="28"/>
        </w:rPr>
        <w:t xml:space="preserve">Необходимое для использования ИКТ оборудование </w:t>
      </w:r>
      <w:r w:rsidRPr="00296E6A">
        <w:rPr>
          <w:rFonts w:ascii="Times New Roman" w:hAnsi="Times New Roman"/>
          <w:color w:val="auto"/>
          <w:spacing w:val="2"/>
          <w:sz w:val="28"/>
          <w:szCs w:val="28"/>
        </w:rPr>
        <w:t>отвечает современным требованиям и обеспечивает ис</w:t>
      </w:r>
      <w:r w:rsidRPr="00296E6A">
        <w:rPr>
          <w:rFonts w:ascii="Times New Roman" w:hAnsi="Times New Roman"/>
          <w:color w:val="auto"/>
          <w:sz w:val="28"/>
          <w:szCs w:val="28"/>
        </w:rPr>
        <w:t>пользование ИКТ:</w:t>
      </w:r>
    </w:p>
    <w:p w:rsidR="00A87969" w:rsidRPr="00296E6A" w:rsidRDefault="00A87969" w:rsidP="00A87969">
      <w:pPr>
        <w:pStyle w:val="21"/>
        <w:spacing w:line="240" w:lineRule="auto"/>
        <w:ind w:firstLine="851"/>
        <w:rPr>
          <w:szCs w:val="28"/>
        </w:rPr>
      </w:pPr>
      <w:r w:rsidRPr="00296E6A">
        <w:rPr>
          <w:szCs w:val="28"/>
        </w:rPr>
        <w:t>в учебной деятельности;</w:t>
      </w:r>
    </w:p>
    <w:p w:rsidR="00A87969" w:rsidRPr="00296E6A" w:rsidRDefault="00A87969" w:rsidP="00A87969">
      <w:pPr>
        <w:pStyle w:val="21"/>
        <w:spacing w:line="240" w:lineRule="auto"/>
        <w:ind w:firstLine="851"/>
        <w:rPr>
          <w:szCs w:val="28"/>
        </w:rPr>
      </w:pPr>
      <w:r w:rsidRPr="00296E6A">
        <w:rPr>
          <w:szCs w:val="28"/>
        </w:rPr>
        <w:t>во внеурочной деятельности;</w:t>
      </w:r>
    </w:p>
    <w:p w:rsidR="00A87969" w:rsidRPr="00296E6A" w:rsidRDefault="00A87969" w:rsidP="00A87969">
      <w:pPr>
        <w:pStyle w:val="21"/>
        <w:spacing w:line="240" w:lineRule="auto"/>
        <w:ind w:firstLine="851"/>
        <w:rPr>
          <w:szCs w:val="28"/>
        </w:rPr>
      </w:pPr>
      <w:r w:rsidRPr="00296E6A">
        <w:rPr>
          <w:szCs w:val="28"/>
        </w:rPr>
        <w:t>в естественно­научной деятельности;</w:t>
      </w:r>
    </w:p>
    <w:p w:rsidR="00A87969" w:rsidRPr="00296E6A" w:rsidRDefault="00A87969" w:rsidP="00A87969">
      <w:pPr>
        <w:pStyle w:val="21"/>
        <w:ind w:firstLine="851"/>
        <w:rPr>
          <w:szCs w:val="28"/>
        </w:rPr>
      </w:pPr>
      <w:r w:rsidRPr="00296E6A">
        <w:rPr>
          <w:szCs w:val="28"/>
        </w:rPr>
        <w:t>при измерении, контроле и оценке результатов образования;</w:t>
      </w:r>
    </w:p>
    <w:p w:rsidR="00A87969" w:rsidRPr="00296E6A" w:rsidRDefault="00A87969" w:rsidP="00A87969">
      <w:pPr>
        <w:pStyle w:val="21"/>
        <w:spacing w:after="240" w:line="240" w:lineRule="auto"/>
        <w:ind w:firstLine="851"/>
        <w:rPr>
          <w:szCs w:val="28"/>
        </w:rPr>
      </w:pPr>
      <w:r w:rsidRPr="00296E6A">
        <w:rPr>
          <w:szCs w:val="28"/>
        </w:rPr>
        <w:t>в административной деятельности, включая дистанционное взаимодействие всех участников образовательных отношений</w:t>
      </w:r>
      <w:r w:rsidRPr="00296E6A">
        <w:rPr>
          <w:spacing w:val="2"/>
          <w:szCs w:val="28"/>
        </w:rPr>
        <w:t xml:space="preserve">, в том числе в рамках дистанционного образования, а также дистанционное взаимодействие </w:t>
      </w:r>
      <w:r w:rsidRPr="00296E6A">
        <w:rPr>
          <w:szCs w:val="28"/>
        </w:rPr>
        <w:t xml:space="preserve"> учреждения с другими организациями социальной сферы и органами управления. </w:t>
      </w:r>
    </w:p>
    <w:p w:rsidR="00A87969" w:rsidRPr="00296E6A" w:rsidRDefault="00A87969" w:rsidP="00A87969">
      <w:pPr>
        <w:pStyle w:val="af2"/>
        <w:spacing w:line="240" w:lineRule="auto"/>
        <w:ind w:firstLine="851"/>
        <w:rPr>
          <w:rFonts w:ascii="Times New Roman" w:hAnsi="Times New Roman"/>
          <w:color w:val="auto"/>
          <w:spacing w:val="-2"/>
          <w:sz w:val="28"/>
          <w:szCs w:val="28"/>
        </w:rPr>
      </w:pPr>
      <w:r w:rsidRPr="00296E6A">
        <w:rPr>
          <w:rFonts w:ascii="Times New Roman" w:hAnsi="Times New Roman"/>
          <w:b/>
          <w:bCs/>
          <w:iCs/>
          <w:color w:val="auto"/>
          <w:spacing w:val="-4"/>
          <w:sz w:val="28"/>
          <w:szCs w:val="28"/>
        </w:rPr>
        <w:t>Учебно­методическое и информационное оснащени</w:t>
      </w:r>
      <w:r w:rsidRPr="00296E6A">
        <w:rPr>
          <w:rFonts w:ascii="Times New Roman" w:hAnsi="Times New Roman"/>
          <w:b/>
          <w:bCs/>
          <w:iCs/>
          <w:color w:val="auto"/>
          <w:sz w:val="28"/>
          <w:szCs w:val="28"/>
        </w:rPr>
        <w:t>е об</w:t>
      </w:r>
      <w:r w:rsidRPr="00296E6A">
        <w:rPr>
          <w:rFonts w:ascii="Times New Roman" w:hAnsi="Times New Roman"/>
          <w:b/>
          <w:bCs/>
          <w:iCs/>
          <w:color w:val="auto"/>
          <w:spacing w:val="-2"/>
          <w:sz w:val="28"/>
          <w:szCs w:val="28"/>
        </w:rPr>
        <w:t xml:space="preserve">разовательной деятельности </w:t>
      </w:r>
      <w:r w:rsidRPr="00296E6A">
        <w:rPr>
          <w:rFonts w:ascii="Times New Roman" w:hAnsi="Times New Roman"/>
          <w:color w:val="auto"/>
          <w:spacing w:val="-2"/>
          <w:sz w:val="28"/>
          <w:szCs w:val="28"/>
        </w:rPr>
        <w:t>обеспечивает возможность:</w:t>
      </w:r>
    </w:p>
    <w:p w:rsidR="00A87969" w:rsidRPr="00296E6A" w:rsidRDefault="00A87969" w:rsidP="00A87969">
      <w:pPr>
        <w:pStyle w:val="21"/>
        <w:spacing w:line="240" w:lineRule="auto"/>
        <w:ind w:firstLine="851"/>
        <w:rPr>
          <w:szCs w:val="28"/>
        </w:rPr>
      </w:pPr>
      <w:r w:rsidRPr="00296E6A">
        <w:rPr>
          <w:spacing w:val="-2"/>
          <w:szCs w:val="28"/>
        </w:rPr>
        <w:t>реализации индивидуальных образовательных планов обу</w:t>
      </w:r>
      <w:r w:rsidRPr="00296E6A">
        <w:rPr>
          <w:szCs w:val="28"/>
        </w:rPr>
        <w:t>чающихся, осуществления их самостоятельной образовательной деятельности;</w:t>
      </w:r>
    </w:p>
    <w:p w:rsidR="00A87969" w:rsidRPr="00296E6A" w:rsidRDefault="00A87969" w:rsidP="00A87969">
      <w:pPr>
        <w:pStyle w:val="21"/>
        <w:spacing w:line="240" w:lineRule="auto"/>
        <w:ind w:firstLine="851"/>
        <w:rPr>
          <w:szCs w:val="28"/>
        </w:rPr>
      </w:pPr>
      <w:r w:rsidRPr="00296E6A">
        <w:rPr>
          <w:szCs w:val="28"/>
        </w:rPr>
        <w:lastRenderedPageBreak/>
        <w:t>ввода русского и иноязычного текста, распознавания сканированного текста; создания текста на основе расшифров</w:t>
      </w:r>
      <w:r w:rsidRPr="00296E6A">
        <w:rPr>
          <w:spacing w:val="2"/>
          <w:szCs w:val="28"/>
        </w:rPr>
        <w:t xml:space="preserve">ки аудиозаписи; использования средств орфографического </w:t>
      </w:r>
      <w:r w:rsidRPr="00296E6A">
        <w:rPr>
          <w:szCs w:val="28"/>
        </w:rPr>
        <w:t>и синтаксического контроля русского текста и текста на иностранном языке; редактирования и структурирования текста средствами текстового редактора;</w:t>
      </w:r>
    </w:p>
    <w:p w:rsidR="00A87969" w:rsidRPr="00296E6A" w:rsidRDefault="00A87969" w:rsidP="00A87969">
      <w:pPr>
        <w:pStyle w:val="21"/>
        <w:spacing w:line="240" w:lineRule="auto"/>
        <w:ind w:firstLine="851"/>
        <w:rPr>
          <w:szCs w:val="28"/>
        </w:rPr>
      </w:pPr>
      <w:r w:rsidRPr="00296E6A">
        <w:rPr>
          <w:szCs w:val="28"/>
        </w:rPr>
        <w:t>записи и обработки изображения (включая спутниковые изображения) и звука при фиксации явлений в природе и обществе, хода образовательной деятельности; переноса информации с нецифровых носителей (включая трехмерные объекты) в цифровую среду (оцифровка, сканирование);</w:t>
      </w:r>
    </w:p>
    <w:p w:rsidR="00A87969" w:rsidRPr="00296E6A" w:rsidRDefault="00A87969" w:rsidP="00A87969">
      <w:pPr>
        <w:pStyle w:val="21"/>
        <w:spacing w:line="240" w:lineRule="auto"/>
        <w:ind w:firstLine="851"/>
        <w:rPr>
          <w:spacing w:val="-2"/>
          <w:szCs w:val="28"/>
        </w:rPr>
      </w:pPr>
      <w:r w:rsidRPr="00296E6A">
        <w:rPr>
          <w:szCs w:val="28"/>
        </w:rPr>
        <w:t xml:space="preserve">создания и использования диаграмм различных видов, </w:t>
      </w:r>
      <w:r w:rsidRPr="00296E6A">
        <w:rPr>
          <w:spacing w:val="-2"/>
          <w:szCs w:val="28"/>
        </w:rPr>
        <w:t xml:space="preserve">специализированных географических (в ГИС) и исторических карт; </w:t>
      </w:r>
    </w:p>
    <w:p w:rsidR="00A87969" w:rsidRPr="00296E6A" w:rsidRDefault="00A87969" w:rsidP="00A87969">
      <w:pPr>
        <w:pStyle w:val="21"/>
        <w:spacing w:line="240" w:lineRule="auto"/>
        <w:ind w:firstLine="851"/>
        <w:rPr>
          <w:spacing w:val="-2"/>
          <w:szCs w:val="28"/>
        </w:rPr>
      </w:pPr>
      <w:r w:rsidRPr="00296E6A">
        <w:rPr>
          <w:spacing w:val="-2"/>
          <w:szCs w:val="28"/>
        </w:rPr>
        <w:t>создания виртуальных геометрических объектов, графических сообщений с проведением рукой произвольных линий;</w:t>
      </w:r>
    </w:p>
    <w:p w:rsidR="00A87969" w:rsidRPr="00296E6A" w:rsidRDefault="00A87969" w:rsidP="00A87969">
      <w:pPr>
        <w:pStyle w:val="21"/>
        <w:spacing w:line="240" w:lineRule="auto"/>
        <w:ind w:firstLine="851"/>
        <w:rPr>
          <w:szCs w:val="28"/>
        </w:rPr>
      </w:pPr>
      <w:r w:rsidRPr="00296E6A">
        <w:rPr>
          <w:szCs w:val="28"/>
        </w:rPr>
        <w:t xml:space="preserve">организации сообщения в виде линейного или включающего ссылки сопровождения выступления, сообщения для </w:t>
      </w:r>
      <w:r w:rsidRPr="00296E6A">
        <w:rPr>
          <w:spacing w:val="2"/>
          <w:szCs w:val="28"/>
        </w:rPr>
        <w:t xml:space="preserve">самостоятельного просмотра, в том числе видеомонтажа и </w:t>
      </w:r>
      <w:r w:rsidRPr="00296E6A">
        <w:rPr>
          <w:szCs w:val="28"/>
        </w:rPr>
        <w:t>озвучивания видеосообщений;</w:t>
      </w:r>
    </w:p>
    <w:p w:rsidR="00A87969" w:rsidRPr="00296E6A" w:rsidRDefault="00A87969" w:rsidP="00A87969">
      <w:pPr>
        <w:pStyle w:val="21"/>
        <w:spacing w:line="240" w:lineRule="auto"/>
        <w:ind w:firstLine="851"/>
        <w:rPr>
          <w:szCs w:val="28"/>
        </w:rPr>
      </w:pPr>
      <w:r w:rsidRPr="00296E6A">
        <w:rPr>
          <w:szCs w:val="28"/>
        </w:rPr>
        <w:t>выступления с аудио­, видео­ и графическим экранным сопровождением;</w:t>
      </w:r>
    </w:p>
    <w:p w:rsidR="00A87969" w:rsidRPr="00296E6A" w:rsidRDefault="00A87969" w:rsidP="00A87969">
      <w:pPr>
        <w:pStyle w:val="21"/>
        <w:spacing w:line="240" w:lineRule="auto"/>
        <w:ind w:firstLine="851"/>
        <w:rPr>
          <w:szCs w:val="28"/>
        </w:rPr>
      </w:pPr>
      <w:r w:rsidRPr="00296E6A">
        <w:rPr>
          <w:szCs w:val="28"/>
        </w:rPr>
        <w:t>вывода информации на бумагу и</w:t>
      </w:r>
      <w:r w:rsidRPr="00296E6A">
        <w:rPr>
          <w:szCs w:val="28"/>
        </w:rPr>
        <w:t> </w:t>
      </w:r>
      <w:r w:rsidRPr="00296E6A">
        <w:rPr>
          <w:szCs w:val="28"/>
        </w:rPr>
        <w:t>т. п. и в трехмерную материальную среду (печать);</w:t>
      </w:r>
    </w:p>
    <w:p w:rsidR="00A87969" w:rsidRPr="00296E6A" w:rsidRDefault="00A87969" w:rsidP="00A87969">
      <w:pPr>
        <w:pStyle w:val="21"/>
        <w:spacing w:line="240" w:lineRule="auto"/>
        <w:ind w:firstLine="851"/>
        <w:rPr>
          <w:szCs w:val="28"/>
        </w:rPr>
      </w:pPr>
      <w:r w:rsidRPr="00296E6A">
        <w:rPr>
          <w:szCs w:val="28"/>
        </w:rPr>
        <w:t>информационного подключения к локальной сети и глобальной сети Интернет, входа в информационную среду школы, в том числе через сеть Интернет, размещения гипермедиасообщений в информационной среде учреждения;</w:t>
      </w:r>
    </w:p>
    <w:p w:rsidR="00A87969" w:rsidRPr="00296E6A" w:rsidRDefault="00A87969" w:rsidP="00A87969">
      <w:pPr>
        <w:pStyle w:val="21"/>
        <w:spacing w:line="240" w:lineRule="auto"/>
        <w:ind w:firstLine="851"/>
        <w:rPr>
          <w:szCs w:val="28"/>
        </w:rPr>
      </w:pPr>
      <w:r w:rsidRPr="00296E6A">
        <w:rPr>
          <w:szCs w:val="28"/>
        </w:rPr>
        <w:t>поиска и получения информации;</w:t>
      </w:r>
    </w:p>
    <w:p w:rsidR="00A87969" w:rsidRPr="00296E6A" w:rsidRDefault="00A87969" w:rsidP="00A87969">
      <w:pPr>
        <w:pStyle w:val="21"/>
        <w:spacing w:line="240" w:lineRule="auto"/>
        <w:ind w:firstLine="851"/>
        <w:rPr>
          <w:szCs w:val="28"/>
        </w:rPr>
      </w:pPr>
      <w:r w:rsidRPr="00296E6A">
        <w:rPr>
          <w:szCs w:val="28"/>
        </w:rPr>
        <w:t>использования источников информации на бумажных и цифровых носителях (в том числе в справочниках, словарях, поисковых системах);</w:t>
      </w:r>
    </w:p>
    <w:p w:rsidR="00A87969" w:rsidRPr="00296E6A" w:rsidRDefault="00A87969" w:rsidP="00A87969">
      <w:pPr>
        <w:pStyle w:val="21"/>
        <w:spacing w:line="240" w:lineRule="auto"/>
        <w:ind w:firstLine="851"/>
        <w:rPr>
          <w:szCs w:val="28"/>
        </w:rPr>
      </w:pPr>
      <w:r w:rsidRPr="00296E6A">
        <w:rPr>
          <w:spacing w:val="2"/>
          <w:szCs w:val="28"/>
        </w:rPr>
        <w:t>вещания, использования аудио-, видео­</w:t>
      </w:r>
      <w:r w:rsidRPr="00296E6A">
        <w:rPr>
          <w:spacing w:val="2"/>
          <w:szCs w:val="28"/>
        </w:rPr>
        <w:br/>
        <w:t>ус</w:t>
      </w:r>
      <w:r w:rsidRPr="00296E6A">
        <w:rPr>
          <w:szCs w:val="28"/>
        </w:rPr>
        <w:t>тройств для учебной деятельности на уроке и вне урока;</w:t>
      </w:r>
    </w:p>
    <w:p w:rsidR="00A87969" w:rsidRPr="00296E6A" w:rsidRDefault="00A87969" w:rsidP="00A87969">
      <w:pPr>
        <w:pStyle w:val="21"/>
        <w:spacing w:line="240" w:lineRule="auto"/>
        <w:ind w:firstLine="851"/>
        <w:rPr>
          <w:szCs w:val="28"/>
        </w:rPr>
      </w:pPr>
      <w:r w:rsidRPr="00296E6A">
        <w:rPr>
          <w:spacing w:val="2"/>
          <w:szCs w:val="28"/>
        </w:rPr>
        <w:t xml:space="preserve">общения в Интернете, взаимодействия в социальных </w:t>
      </w:r>
      <w:r w:rsidRPr="00296E6A">
        <w:rPr>
          <w:szCs w:val="28"/>
        </w:rPr>
        <w:t>группах и сетях, участия в форумах, групповой работы над сообщениями (вики);</w:t>
      </w:r>
    </w:p>
    <w:p w:rsidR="00A87969" w:rsidRPr="00296E6A" w:rsidRDefault="00A87969" w:rsidP="00A87969">
      <w:pPr>
        <w:pStyle w:val="21"/>
        <w:spacing w:line="240" w:lineRule="auto"/>
        <w:ind w:firstLine="851"/>
        <w:rPr>
          <w:szCs w:val="28"/>
        </w:rPr>
      </w:pPr>
      <w:r w:rsidRPr="00296E6A">
        <w:rPr>
          <w:szCs w:val="28"/>
        </w:rPr>
        <w:t>создания, заполнения и анализа баз данных, в том числе определителей; их наглядного представления;</w:t>
      </w:r>
    </w:p>
    <w:p w:rsidR="00A87969" w:rsidRPr="00296E6A" w:rsidRDefault="00A87969" w:rsidP="00A87969">
      <w:pPr>
        <w:pStyle w:val="21"/>
        <w:spacing w:line="240" w:lineRule="auto"/>
        <w:ind w:firstLine="851"/>
        <w:rPr>
          <w:szCs w:val="28"/>
        </w:rPr>
      </w:pPr>
      <w:r w:rsidRPr="00296E6A">
        <w:rPr>
          <w:spacing w:val="2"/>
          <w:szCs w:val="28"/>
        </w:rPr>
        <w:t>включения обучающихся в естественно­научную дея</w:t>
      </w:r>
      <w:r w:rsidRPr="00296E6A">
        <w:rPr>
          <w:szCs w:val="28"/>
        </w:rPr>
        <w:t xml:space="preserve">тельность, проведения наблюдений и экспериментов, в том числе с использованием: учебного лабораторного оборудования, цифрового (электронного) и традиционного измерения, </w:t>
      </w:r>
      <w:r w:rsidRPr="00296E6A">
        <w:rPr>
          <w:spacing w:val="2"/>
          <w:szCs w:val="28"/>
        </w:rPr>
        <w:t xml:space="preserve">включая определение местонахождения; виртуальных лабораторий, вещественных и виртуально­наглядных моделей и </w:t>
      </w:r>
      <w:r w:rsidRPr="00296E6A">
        <w:rPr>
          <w:szCs w:val="28"/>
        </w:rPr>
        <w:t>коллекций основных математических и естественно­научных объектов и явлений;</w:t>
      </w:r>
    </w:p>
    <w:p w:rsidR="00A87969" w:rsidRPr="00296E6A" w:rsidRDefault="00A87969" w:rsidP="00A87969">
      <w:pPr>
        <w:pStyle w:val="21"/>
        <w:spacing w:line="240" w:lineRule="auto"/>
        <w:ind w:firstLine="851"/>
        <w:rPr>
          <w:szCs w:val="28"/>
        </w:rPr>
      </w:pPr>
      <w:r w:rsidRPr="00296E6A">
        <w:rPr>
          <w:spacing w:val="2"/>
          <w:szCs w:val="28"/>
        </w:rPr>
        <w:t xml:space="preserve">художественного творчества с использованием ручных, электрических и ИКТ­инструментов, реализации художественно­оформительских и издательских проектов, натурной </w:t>
      </w:r>
      <w:r w:rsidRPr="00296E6A">
        <w:rPr>
          <w:szCs w:val="28"/>
        </w:rPr>
        <w:t>и рисованной мультипликации;</w:t>
      </w:r>
    </w:p>
    <w:p w:rsidR="00A87969" w:rsidRPr="00296E6A" w:rsidRDefault="00A87969" w:rsidP="00A87969">
      <w:pPr>
        <w:pStyle w:val="21"/>
        <w:spacing w:line="240" w:lineRule="auto"/>
        <w:ind w:firstLine="851"/>
        <w:rPr>
          <w:spacing w:val="-2"/>
          <w:szCs w:val="28"/>
        </w:rPr>
      </w:pPr>
      <w:r w:rsidRPr="00296E6A">
        <w:rPr>
          <w:spacing w:val="2"/>
          <w:szCs w:val="28"/>
        </w:rPr>
        <w:t>создания материальных и информационных объектов с использованием ручных и электроинструментов, применяе</w:t>
      </w:r>
      <w:r w:rsidRPr="00296E6A">
        <w:rPr>
          <w:spacing w:val="-2"/>
          <w:szCs w:val="28"/>
        </w:rPr>
        <w:t xml:space="preserve">мых в избранных для изучения </w:t>
      </w:r>
      <w:r w:rsidRPr="00296E6A">
        <w:rPr>
          <w:spacing w:val="-2"/>
          <w:szCs w:val="28"/>
        </w:rPr>
        <w:lastRenderedPageBreak/>
        <w:t>распространенных технологиях (индустриальных, сельскохозяйственных, технологиях ведения дома, информационных и коммуникационных технологиях);</w:t>
      </w:r>
    </w:p>
    <w:p w:rsidR="00A87969" w:rsidRPr="00296E6A" w:rsidRDefault="00A87969" w:rsidP="00A87969">
      <w:pPr>
        <w:pStyle w:val="21"/>
        <w:spacing w:line="240" w:lineRule="auto"/>
        <w:ind w:firstLine="851"/>
        <w:rPr>
          <w:szCs w:val="28"/>
        </w:rPr>
      </w:pPr>
      <w:r w:rsidRPr="00296E6A">
        <w:rPr>
          <w:szCs w:val="28"/>
        </w:rPr>
        <w:t>занятий по изучению правил дорожного движения с использованием игр, оборудования, а также компьютерных тренажеров;</w:t>
      </w:r>
    </w:p>
    <w:p w:rsidR="00A87969" w:rsidRPr="00296E6A" w:rsidRDefault="00A87969" w:rsidP="00A87969">
      <w:pPr>
        <w:pStyle w:val="21"/>
        <w:spacing w:line="240" w:lineRule="auto"/>
        <w:ind w:firstLine="851"/>
        <w:rPr>
          <w:spacing w:val="-2"/>
          <w:szCs w:val="28"/>
        </w:rPr>
      </w:pPr>
      <w:r w:rsidRPr="00296E6A">
        <w:rPr>
          <w:spacing w:val="-2"/>
          <w:szCs w:val="28"/>
        </w:rPr>
        <w:t>размещения продуктов познавательной, учебно­исследовательской деятельности обучающихся в информационно­образовательной среде школы;</w:t>
      </w:r>
    </w:p>
    <w:p w:rsidR="00A87969" w:rsidRPr="00296E6A" w:rsidRDefault="00A87969" w:rsidP="00A87969">
      <w:pPr>
        <w:pStyle w:val="21"/>
        <w:spacing w:line="240" w:lineRule="auto"/>
        <w:ind w:firstLine="851"/>
        <w:rPr>
          <w:szCs w:val="28"/>
        </w:rPr>
      </w:pPr>
      <w:r w:rsidRPr="00296E6A">
        <w:rPr>
          <w:szCs w:val="28"/>
        </w:rPr>
        <w:t xml:space="preserve">проектирования и организации индивидуальной и групповой деятельности, организации своего времени с использованием ИКТ; </w:t>
      </w:r>
    </w:p>
    <w:p w:rsidR="00A87969" w:rsidRPr="00296E6A" w:rsidRDefault="00A87969" w:rsidP="00A87969">
      <w:pPr>
        <w:pStyle w:val="21"/>
        <w:spacing w:line="240" w:lineRule="auto"/>
        <w:ind w:firstLine="851"/>
        <w:rPr>
          <w:szCs w:val="28"/>
        </w:rPr>
      </w:pPr>
      <w:r w:rsidRPr="00296E6A">
        <w:rPr>
          <w:szCs w:val="28"/>
        </w:rPr>
        <w:t>планирования образовательной деятельности, фиксирования ее реализации в целом и отдельных этапов (выступлений, дискуссий, экспериментов);</w:t>
      </w:r>
    </w:p>
    <w:p w:rsidR="00A87969" w:rsidRPr="00296E6A" w:rsidRDefault="00A87969" w:rsidP="00A87969">
      <w:pPr>
        <w:pStyle w:val="21"/>
        <w:spacing w:line="240" w:lineRule="auto"/>
        <w:ind w:firstLine="851"/>
        <w:rPr>
          <w:szCs w:val="28"/>
        </w:rPr>
      </w:pPr>
      <w:r w:rsidRPr="00296E6A">
        <w:rPr>
          <w:szCs w:val="28"/>
        </w:rPr>
        <w:t>обеспечения доступа в школьной библиотеке к информационным ресурсам сети Интернет, учебной и художественной литературе, коллекциям медиаресурсов на электронных носителях, множительной технике для тиражирования учебных и методических тексто­графических и аудио-, видеоматериалов, результатов творческой, научно­исследовательской и проектной деятельности обучающихся;</w:t>
      </w:r>
    </w:p>
    <w:p w:rsidR="00A87969" w:rsidRPr="00296E6A" w:rsidRDefault="00A87969" w:rsidP="00A87969">
      <w:pPr>
        <w:pStyle w:val="21"/>
        <w:spacing w:line="240" w:lineRule="auto"/>
        <w:ind w:firstLine="851"/>
        <w:rPr>
          <w:spacing w:val="-2"/>
          <w:szCs w:val="28"/>
        </w:rPr>
      </w:pPr>
      <w:r w:rsidRPr="00296E6A">
        <w:rPr>
          <w:spacing w:val="-2"/>
          <w:szCs w:val="28"/>
        </w:rPr>
        <w:t>проведения массовых мероприятий, собраний, представле</w:t>
      </w:r>
      <w:r w:rsidRPr="00296E6A">
        <w:rPr>
          <w:spacing w:val="-4"/>
          <w:szCs w:val="28"/>
        </w:rPr>
        <w:t>ний; досуга и общения обучающихся с возможностью массово</w:t>
      </w:r>
      <w:r w:rsidRPr="00296E6A">
        <w:rPr>
          <w:spacing w:val="-2"/>
          <w:szCs w:val="28"/>
        </w:rPr>
        <w:t>го просмотра кино­ и видеоматериалов, организации сценической работы, театрализованных представлений, обеспеченных озвучиванием, освещением и мультимедиа</w:t>
      </w:r>
      <w:r>
        <w:rPr>
          <w:spacing w:val="-2"/>
          <w:szCs w:val="28"/>
        </w:rPr>
        <w:t xml:space="preserve"> </w:t>
      </w:r>
      <w:r w:rsidRPr="00296E6A">
        <w:rPr>
          <w:spacing w:val="-2"/>
          <w:szCs w:val="28"/>
        </w:rPr>
        <w:t>сопровождением;</w:t>
      </w:r>
    </w:p>
    <w:p w:rsidR="00A87969" w:rsidRPr="00296E6A" w:rsidRDefault="00A87969" w:rsidP="00A87969">
      <w:pPr>
        <w:pStyle w:val="21"/>
        <w:spacing w:line="240" w:lineRule="auto"/>
        <w:ind w:firstLine="851"/>
        <w:rPr>
          <w:szCs w:val="28"/>
        </w:rPr>
      </w:pPr>
      <w:r w:rsidRPr="00296E6A">
        <w:rPr>
          <w:szCs w:val="28"/>
        </w:rPr>
        <w:t>выпуска школьных печатных изданий, работы школьного телевидения.</w:t>
      </w:r>
    </w:p>
    <w:p w:rsidR="00A87969" w:rsidRPr="00296E6A" w:rsidRDefault="00A87969" w:rsidP="00A87969">
      <w:pPr>
        <w:pStyle w:val="af2"/>
        <w:spacing w:line="240" w:lineRule="auto"/>
        <w:ind w:firstLine="851"/>
        <w:rPr>
          <w:rFonts w:ascii="Times New Roman" w:hAnsi="Times New Roman"/>
          <w:color w:val="auto"/>
          <w:sz w:val="28"/>
          <w:szCs w:val="28"/>
        </w:rPr>
      </w:pPr>
      <w:r w:rsidRPr="00296E6A">
        <w:rPr>
          <w:rFonts w:ascii="Times New Roman" w:hAnsi="Times New Roman"/>
          <w:color w:val="auto"/>
          <w:sz w:val="28"/>
          <w:szCs w:val="28"/>
        </w:rPr>
        <w:t>Все указанные виды деятельности обеспечиваются расходными материалами.</w:t>
      </w:r>
    </w:p>
    <w:p w:rsidR="00A87969" w:rsidRPr="00296E6A" w:rsidRDefault="00A87969" w:rsidP="00A87969">
      <w:pPr>
        <w:pStyle w:val="af7"/>
        <w:spacing w:before="0" w:line="360" w:lineRule="auto"/>
        <w:rPr>
          <w:rFonts w:ascii="Times New Roman" w:hAnsi="Times New Roman"/>
          <w:color w:val="auto"/>
          <w:sz w:val="28"/>
          <w:szCs w:val="28"/>
        </w:rPr>
      </w:pPr>
      <w:r w:rsidRPr="00296E6A">
        <w:rPr>
          <w:rFonts w:ascii="Times New Roman" w:hAnsi="Times New Roman"/>
          <w:color w:val="auto"/>
          <w:sz w:val="28"/>
          <w:szCs w:val="28"/>
        </w:rPr>
        <w:t xml:space="preserve">Создание в образовательной организации информационно­образовательной среды, соответствующей требованиям ФГОС </w:t>
      </w:r>
      <w:r>
        <w:rPr>
          <w:rFonts w:ascii="Times New Roman" w:hAnsi="Times New Roman"/>
          <w:color w:val="auto"/>
          <w:sz w:val="28"/>
          <w:szCs w:val="28"/>
          <w:lang w:val="ru-RU"/>
        </w:rPr>
        <w:t>О</w:t>
      </w:r>
      <w:r w:rsidRPr="00296E6A">
        <w:rPr>
          <w:rFonts w:ascii="Times New Roman" w:hAnsi="Times New Roman"/>
          <w:color w:val="auto"/>
          <w:sz w:val="28"/>
          <w:szCs w:val="28"/>
        </w:rPr>
        <w:t>ОО</w:t>
      </w:r>
    </w:p>
    <w:p w:rsidR="00A87969" w:rsidRPr="00296E6A" w:rsidRDefault="00A87969" w:rsidP="00A87969">
      <w:pPr>
        <w:ind w:firstLine="708"/>
        <w:jc w:val="both"/>
        <w:rPr>
          <w:sz w:val="28"/>
          <w:szCs w:val="28"/>
        </w:rPr>
      </w:pPr>
      <w:r w:rsidRPr="00296E6A">
        <w:rPr>
          <w:sz w:val="28"/>
          <w:szCs w:val="28"/>
        </w:rPr>
        <w:t>Единое информационное образовательное пространство школы – совокупность цифровых, информационных, методических ресурсов, обеспечивающих условия развития образовательных компетенций всех субъектов образовательного процесса.</w:t>
      </w:r>
    </w:p>
    <w:p w:rsidR="00A87969" w:rsidRPr="00296E6A" w:rsidRDefault="00A87969" w:rsidP="00A87969">
      <w:pPr>
        <w:jc w:val="both"/>
        <w:rPr>
          <w:sz w:val="28"/>
          <w:szCs w:val="28"/>
        </w:rPr>
      </w:pPr>
      <w:r w:rsidRPr="00296E6A">
        <w:rPr>
          <w:sz w:val="28"/>
          <w:szCs w:val="28"/>
        </w:rPr>
        <w:t>Единое информационное образовательное пространство включает в себя:</w:t>
      </w:r>
    </w:p>
    <w:p w:rsidR="00A87969" w:rsidRPr="00296E6A" w:rsidRDefault="00A87969" w:rsidP="00A87969">
      <w:pPr>
        <w:ind w:firstLine="708"/>
        <w:jc w:val="both"/>
        <w:rPr>
          <w:sz w:val="28"/>
          <w:szCs w:val="28"/>
        </w:rPr>
      </w:pPr>
      <w:r w:rsidRPr="00296E6A">
        <w:rPr>
          <w:sz w:val="28"/>
          <w:szCs w:val="28"/>
        </w:rPr>
        <w:t>технические, программные, телекоммуникационные средства;</w:t>
      </w:r>
    </w:p>
    <w:p w:rsidR="00A87969" w:rsidRPr="00296E6A" w:rsidRDefault="00A87969" w:rsidP="00A87969">
      <w:pPr>
        <w:ind w:firstLine="708"/>
        <w:jc w:val="both"/>
        <w:rPr>
          <w:sz w:val="28"/>
          <w:szCs w:val="28"/>
        </w:rPr>
      </w:pPr>
      <w:r w:rsidRPr="00296E6A">
        <w:rPr>
          <w:sz w:val="28"/>
          <w:szCs w:val="28"/>
        </w:rPr>
        <w:t>медиатеку;</w:t>
      </w:r>
      <w:bookmarkStart w:id="8" w:name="_GoBack"/>
      <w:bookmarkEnd w:id="8"/>
    </w:p>
    <w:p w:rsidR="00A87969" w:rsidRPr="00296E6A" w:rsidRDefault="00A87969" w:rsidP="00A87969">
      <w:pPr>
        <w:ind w:firstLine="708"/>
        <w:jc w:val="both"/>
        <w:rPr>
          <w:sz w:val="28"/>
          <w:szCs w:val="28"/>
        </w:rPr>
      </w:pPr>
      <w:r w:rsidRPr="00296E6A">
        <w:rPr>
          <w:sz w:val="28"/>
          <w:szCs w:val="28"/>
        </w:rPr>
        <w:t xml:space="preserve">школьный сайт. </w:t>
      </w:r>
    </w:p>
    <w:p w:rsidR="00A87969" w:rsidRPr="00296E6A" w:rsidRDefault="00A87969" w:rsidP="00A87969">
      <w:pPr>
        <w:ind w:firstLine="708"/>
        <w:jc w:val="both"/>
        <w:rPr>
          <w:sz w:val="28"/>
          <w:szCs w:val="28"/>
        </w:rPr>
      </w:pPr>
      <w:r w:rsidRPr="00296E6A">
        <w:rPr>
          <w:color w:val="000000"/>
          <w:sz w:val="28"/>
          <w:szCs w:val="28"/>
        </w:rPr>
        <w:t>В школе ведется работа с электронными журналами успеваемости в системе «Электронная школа».</w:t>
      </w:r>
    </w:p>
    <w:p w:rsidR="00A87969" w:rsidRPr="00203774" w:rsidRDefault="00A87969" w:rsidP="00A87969">
      <w:pPr>
        <w:ind w:firstLine="708"/>
        <w:jc w:val="both"/>
        <w:rPr>
          <w:sz w:val="28"/>
          <w:szCs w:val="28"/>
        </w:rPr>
      </w:pPr>
      <w:r w:rsidRPr="00203774">
        <w:rPr>
          <w:sz w:val="28"/>
          <w:szCs w:val="28"/>
        </w:rPr>
        <w:t xml:space="preserve">В административной сети </w:t>
      </w:r>
      <w:r w:rsidR="001E62A9">
        <w:rPr>
          <w:sz w:val="28"/>
          <w:szCs w:val="28"/>
        </w:rPr>
        <w:t>5</w:t>
      </w:r>
      <w:r w:rsidRPr="00203774">
        <w:rPr>
          <w:sz w:val="28"/>
          <w:szCs w:val="28"/>
        </w:rPr>
        <w:t xml:space="preserve"> компьютер</w:t>
      </w:r>
      <w:r w:rsidR="001E62A9">
        <w:rPr>
          <w:sz w:val="28"/>
          <w:szCs w:val="28"/>
        </w:rPr>
        <w:t>ов</w:t>
      </w:r>
      <w:r w:rsidRPr="00203774">
        <w:rPr>
          <w:sz w:val="28"/>
          <w:szCs w:val="28"/>
        </w:rPr>
        <w:t xml:space="preserve">. В школе ведется электронный документооборот. </w:t>
      </w:r>
    </w:p>
    <w:p w:rsidR="00A87969" w:rsidRPr="00203774" w:rsidRDefault="00A87969" w:rsidP="00A87969">
      <w:pPr>
        <w:ind w:firstLine="708"/>
        <w:jc w:val="both"/>
        <w:rPr>
          <w:sz w:val="28"/>
          <w:szCs w:val="28"/>
        </w:rPr>
      </w:pPr>
      <w:r w:rsidRPr="00203774">
        <w:rPr>
          <w:sz w:val="28"/>
          <w:szCs w:val="28"/>
        </w:rPr>
        <w:t xml:space="preserve">Основу технической инфраструктуры ЕИС школы составляет: Интернет по выделенной линии со скоростью до1000 Кбит/с. </w:t>
      </w:r>
    </w:p>
    <w:p w:rsidR="00A87969" w:rsidRDefault="00A87969" w:rsidP="00A87969">
      <w:pPr>
        <w:pStyle w:val="af2"/>
        <w:spacing w:line="360" w:lineRule="auto"/>
        <w:ind w:firstLine="709"/>
        <w:rPr>
          <w:rFonts w:ascii="Times New Roman" w:hAnsi="Times New Roman"/>
          <w:b/>
          <w:bCs/>
          <w:color w:val="FF0000"/>
          <w:spacing w:val="2"/>
          <w:sz w:val="28"/>
          <w:szCs w:val="28"/>
          <w:lang w:val="ru-RU"/>
        </w:rPr>
      </w:pPr>
    </w:p>
    <w:p w:rsidR="00A87969" w:rsidRPr="002200D5" w:rsidRDefault="00A87969" w:rsidP="00A87969">
      <w:pPr>
        <w:jc w:val="both"/>
        <w:rPr>
          <w:color w:val="FF0000"/>
          <w:sz w:val="28"/>
          <w:szCs w:val="28"/>
        </w:rPr>
      </w:pPr>
    </w:p>
    <w:p w:rsidR="00A87969" w:rsidRPr="00203774" w:rsidRDefault="00A87969" w:rsidP="00A87969">
      <w:pPr>
        <w:pStyle w:val="af2"/>
        <w:spacing w:line="240" w:lineRule="auto"/>
        <w:ind w:firstLine="709"/>
        <w:rPr>
          <w:rFonts w:ascii="Times New Roman" w:hAnsi="Times New Roman"/>
          <w:color w:val="auto"/>
          <w:spacing w:val="-2"/>
          <w:sz w:val="28"/>
          <w:szCs w:val="28"/>
        </w:rPr>
      </w:pPr>
      <w:r w:rsidRPr="00203774">
        <w:rPr>
          <w:rFonts w:ascii="Times New Roman" w:hAnsi="Times New Roman"/>
          <w:b/>
          <w:bCs/>
          <w:color w:val="auto"/>
          <w:spacing w:val="-4"/>
          <w:sz w:val="28"/>
          <w:szCs w:val="28"/>
        </w:rPr>
        <w:t>Программные инструменты:</w:t>
      </w:r>
      <w:r w:rsidRPr="00203774">
        <w:rPr>
          <w:rFonts w:ascii="Times New Roman" w:hAnsi="Times New Roman"/>
          <w:color w:val="auto"/>
          <w:spacing w:val="-4"/>
          <w:sz w:val="28"/>
          <w:szCs w:val="28"/>
        </w:rPr>
        <w:t xml:space="preserve"> операционные системы и слу</w:t>
      </w:r>
      <w:r w:rsidRPr="00203774">
        <w:rPr>
          <w:rFonts w:ascii="Times New Roman" w:hAnsi="Times New Roman"/>
          <w:color w:val="auto"/>
          <w:sz w:val="28"/>
          <w:szCs w:val="28"/>
        </w:rPr>
        <w:t>жебные инструменты; орфографический корректор для тек</w:t>
      </w:r>
      <w:r w:rsidRPr="00203774">
        <w:rPr>
          <w:rFonts w:ascii="Times New Roman" w:hAnsi="Times New Roman"/>
          <w:color w:val="auto"/>
          <w:spacing w:val="-2"/>
          <w:sz w:val="28"/>
          <w:szCs w:val="28"/>
        </w:rPr>
        <w:t xml:space="preserve">стов на русском и иностранном языках; текстовый </w:t>
      </w:r>
      <w:r w:rsidRPr="00203774">
        <w:rPr>
          <w:rFonts w:ascii="Times New Roman" w:hAnsi="Times New Roman"/>
          <w:color w:val="auto"/>
          <w:spacing w:val="-2"/>
          <w:sz w:val="28"/>
          <w:szCs w:val="28"/>
        </w:rPr>
        <w:lastRenderedPageBreak/>
        <w:t xml:space="preserve">редактор для работы с русскими и иноязычными текстами; инструмент </w:t>
      </w:r>
      <w:r w:rsidRPr="00203774">
        <w:rPr>
          <w:rFonts w:ascii="Times New Roman" w:hAnsi="Times New Roman"/>
          <w:color w:val="auto"/>
          <w:sz w:val="28"/>
          <w:szCs w:val="28"/>
        </w:rPr>
        <w:t>планирования деятельности; графический редактор для обработки растровых изображений; графический редактор для обработки векторных изображений; музыкальный редактор; редактор подготовки презентаций; редактор видео; редактор</w:t>
      </w:r>
      <w:r w:rsidRPr="00203774">
        <w:rPr>
          <w:rFonts w:ascii="Times New Roman" w:hAnsi="Times New Roman"/>
          <w:color w:val="auto"/>
          <w:spacing w:val="-2"/>
          <w:sz w:val="28"/>
          <w:szCs w:val="28"/>
        </w:rPr>
        <w:t xml:space="preserve"> звука; ГИС; </w:t>
      </w:r>
      <w:r w:rsidRPr="00203774">
        <w:rPr>
          <w:rFonts w:ascii="Times New Roman" w:hAnsi="Times New Roman"/>
          <w:color w:val="auto"/>
          <w:sz w:val="28"/>
          <w:szCs w:val="28"/>
        </w:rPr>
        <w:t xml:space="preserve">виртуальные лаборатории </w:t>
      </w:r>
      <w:r w:rsidRPr="00203774">
        <w:rPr>
          <w:rFonts w:ascii="Times New Roman" w:hAnsi="Times New Roman"/>
          <w:color w:val="auto"/>
          <w:spacing w:val="2"/>
          <w:sz w:val="28"/>
          <w:szCs w:val="28"/>
        </w:rPr>
        <w:t>по учебным предметам; среды для дистанционного онлайн и офлайн сетевого взаимодействия; среда для интернет­пу</w:t>
      </w:r>
      <w:r w:rsidRPr="00203774">
        <w:rPr>
          <w:rFonts w:ascii="Times New Roman" w:hAnsi="Times New Roman"/>
          <w:color w:val="auto"/>
          <w:spacing w:val="-2"/>
          <w:sz w:val="28"/>
          <w:szCs w:val="28"/>
        </w:rPr>
        <w:t>бликаций; редактор интернет­сайтов; редактор для совместного удаленного редактирования сообщений.</w:t>
      </w:r>
    </w:p>
    <w:p w:rsidR="00A87969" w:rsidRPr="00203774" w:rsidRDefault="00A87969" w:rsidP="00A87969">
      <w:pPr>
        <w:pStyle w:val="af2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203774">
        <w:rPr>
          <w:rFonts w:ascii="Times New Roman" w:hAnsi="Times New Roman"/>
          <w:b/>
          <w:bCs/>
          <w:color w:val="auto"/>
          <w:spacing w:val="2"/>
          <w:sz w:val="28"/>
          <w:szCs w:val="28"/>
        </w:rPr>
        <w:t xml:space="preserve">Обеспечение технической, методической и организационной поддержки: </w:t>
      </w:r>
      <w:r w:rsidRPr="00203774">
        <w:rPr>
          <w:rFonts w:ascii="Times New Roman" w:hAnsi="Times New Roman"/>
          <w:color w:val="auto"/>
          <w:spacing w:val="2"/>
          <w:sz w:val="28"/>
          <w:szCs w:val="28"/>
        </w:rPr>
        <w:t xml:space="preserve">разработка планов, дорожных карт; заключение договоров; подготовка распорядительных документов; подготовка локальных актов учреждения; подготовка программ формирования </w:t>
      </w:r>
      <w:r w:rsidRPr="00203774">
        <w:rPr>
          <w:rFonts w:ascii="Times New Roman" w:hAnsi="Times New Roman"/>
          <w:color w:val="auto"/>
          <w:sz w:val="28"/>
          <w:szCs w:val="28"/>
        </w:rPr>
        <w:t>ИКТ­компетентности работников ОУ.</w:t>
      </w:r>
    </w:p>
    <w:p w:rsidR="00A87969" w:rsidRPr="00203774" w:rsidRDefault="00A87969" w:rsidP="00A87969">
      <w:pPr>
        <w:pStyle w:val="af2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203774">
        <w:rPr>
          <w:rFonts w:ascii="Times New Roman" w:hAnsi="Times New Roman"/>
          <w:b/>
          <w:bCs/>
          <w:color w:val="auto"/>
          <w:spacing w:val="2"/>
          <w:sz w:val="28"/>
          <w:szCs w:val="28"/>
        </w:rPr>
        <w:t xml:space="preserve">Отображение образовательной деятельности в информационной среде: </w:t>
      </w:r>
      <w:r w:rsidRPr="00203774">
        <w:rPr>
          <w:rFonts w:ascii="Times New Roman" w:hAnsi="Times New Roman"/>
          <w:color w:val="auto"/>
          <w:spacing w:val="2"/>
          <w:sz w:val="28"/>
          <w:szCs w:val="28"/>
        </w:rPr>
        <w:t>размещаются домашние задания (тексто</w:t>
      </w:r>
      <w:r w:rsidRPr="00203774">
        <w:rPr>
          <w:rFonts w:ascii="Times New Roman" w:hAnsi="Times New Roman"/>
          <w:color w:val="auto"/>
          <w:sz w:val="28"/>
          <w:szCs w:val="28"/>
        </w:rPr>
        <w:t>вая формулировка); результаты выполнения аттестационных работ обуча</w:t>
      </w:r>
      <w:r w:rsidRPr="00203774">
        <w:rPr>
          <w:rFonts w:ascii="Times New Roman" w:hAnsi="Times New Roman"/>
          <w:color w:val="auto"/>
          <w:spacing w:val="2"/>
          <w:sz w:val="28"/>
          <w:szCs w:val="28"/>
        </w:rPr>
        <w:t>ющихся; творческие работы учителей и обучающихся; осу</w:t>
      </w:r>
      <w:r w:rsidRPr="00203774">
        <w:rPr>
          <w:rFonts w:ascii="Times New Roman" w:hAnsi="Times New Roman"/>
          <w:color w:val="auto"/>
          <w:sz w:val="28"/>
          <w:szCs w:val="28"/>
        </w:rPr>
        <w:t>ществляется связь учителей, администрации, родителей, ор</w:t>
      </w:r>
      <w:r w:rsidRPr="00203774">
        <w:rPr>
          <w:rFonts w:ascii="Times New Roman" w:hAnsi="Times New Roman"/>
          <w:color w:val="auto"/>
          <w:spacing w:val="2"/>
          <w:sz w:val="28"/>
          <w:szCs w:val="28"/>
        </w:rPr>
        <w:t xml:space="preserve">ганов управления; осуществляется методическая поддержка </w:t>
      </w:r>
      <w:r w:rsidRPr="00203774">
        <w:rPr>
          <w:rFonts w:ascii="Times New Roman" w:hAnsi="Times New Roman"/>
          <w:color w:val="auto"/>
          <w:sz w:val="28"/>
          <w:szCs w:val="28"/>
        </w:rPr>
        <w:t>учителей (интернет­ИПК, мультимедиаколлекция).</w:t>
      </w:r>
    </w:p>
    <w:p w:rsidR="00A87969" w:rsidRPr="00203774" w:rsidRDefault="00A87969" w:rsidP="00A87969">
      <w:pPr>
        <w:pStyle w:val="af2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203774">
        <w:rPr>
          <w:rFonts w:ascii="Times New Roman" w:hAnsi="Times New Roman"/>
          <w:b/>
          <w:bCs/>
          <w:color w:val="auto"/>
          <w:sz w:val="28"/>
          <w:szCs w:val="28"/>
        </w:rPr>
        <w:t xml:space="preserve">Компоненты на бумажных носителях: </w:t>
      </w:r>
      <w:r w:rsidRPr="00203774">
        <w:rPr>
          <w:rFonts w:ascii="Times New Roman" w:hAnsi="Times New Roman"/>
          <w:color w:val="auto"/>
          <w:sz w:val="28"/>
          <w:szCs w:val="28"/>
        </w:rPr>
        <w:t>учебники.</w:t>
      </w:r>
    </w:p>
    <w:p w:rsidR="00A87969" w:rsidRPr="00203774" w:rsidRDefault="00A87969" w:rsidP="00A87969">
      <w:pPr>
        <w:pStyle w:val="af2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203774">
        <w:rPr>
          <w:rFonts w:ascii="Times New Roman" w:hAnsi="Times New Roman"/>
          <w:b/>
          <w:bCs/>
          <w:color w:val="auto"/>
          <w:sz w:val="28"/>
          <w:szCs w:val="28"/>
        </w:rPr>
        <w:t xml:space="preserve">Компоненты на CD и DVD: </w:t>
      </w:r>
      <w:r w:rsidRPr="00203774">
        <w:rPr>
          <w:rFonts w:ascii="Times New Roman" w:hAnsi="Times New Roman"/>
          <w:color w:val="auto"/>
          <w:sz w:val="28"/>
          <w:szCs w:val="28"/>
        </w:rPr>
        <w:t>электронные приложения к учебникам; электронные наглядные пособия; электронные тренажеры; электронные практикумы.</w:t>
      </w:r>
    </w:p>
    <w:p w:rsidR="00A87969" w:rsidRPr="00203774" w:rsidRDefault="00A87969" w:rsidP="00A87969">
      <w:pPr>
        <w:pStyle w:val="af2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203774">
        <w:rPr>
          <w:rFonts w:ascii="Times New Roman" w:hAnsi="Times New Roman"/>
          <w:color w:val="auto"/>
          <w:spacing w:val="-2"/>
          <w:sz w:val="28"/>
          <w:szCs w:val="28"/>
        </w:rPr>
        <w:t xml:space="preserve">МБОУ </w:t>
      </w:r>
      <w:r>
        <w:rPr>
          <w:rFonts w:ascii="Times New Roman" w:hAnsi="Times New Roman"/>
          <w:color w:val="auto"/>
          <w:spacing w:val="-2"/>
          <w:sz w:val="28"/>
          <w:szCs w:val="28"/>
          <w:lang w:val="ru-RU"/>
        </w:rPr>
        <w:t>Сусатская</w:t>
      </w:r>
      <w:r w:rsidRPr="00203774">
        <w:rPr>
          <w:rFonts w:ascii="Times New Roman" w:hAnsi="Times New Roman"/>
          <w:color w:val="auto"/>
          <w:spacing w:val="-2"/>
          <w:sz w:val="28"/>
          <w:szCs w:val="28"/>
        </w:rPr>
        <w:t xml:space="preserve"> СОШ определяются необходимые </w:t>
      </w:r>
      <w:r w:rsidRPr="00203774">
        <w:rPr>
          <w:rFonts w:ascii="Times New Roman" w:hAnsi="Times New Roman"/>
          <w:color w:val="auto"/>
          <w:sz w:val="28"/>
          <w:szCs w:val="28"/>
        </w:rPr>
        <w:t xml:space="preserve">меры и сроки по приведению информационно­методических </w:t>
      </w:r>
      <w:r w:rsidRPr="00203774">
        <w:rPr>
          <w:rFonts w:ascii="Times New Roman" w:hAnsi="Times New Roman"/>
          <w:color w:val="auto"/>
          <w:spacing w:val="2"/>
          <w:sz w:val="28"/>
          <w:szCs w:val="28"/>
        </w:rPr>
        <w:t xml:space="preserve">условий реализации основной образовательной программы </w:t>
      </w:r>
      <w:r>
        <w:rPr>
          <w:rFonts w:ascii="Times New Roman" w:hAnsi="Times New Roman"/>
          <w:color w:val="auto"/>
          <w:sz w:val="28"/>
          <w:szCs w:val="28"/>
          <w:lang w:val="ru-RU"/>
        </w:rPr>
        <w:t>основного</w:t>
      </w:r>
      <w:r w:rsidRPr="00203774">
        <w:rPr>
          <w:rFonts w:ascii="Times New Roman" w:hAnsi="Times New Roman"/>
          <w:color w:val="auto"/>
          <w:sz w:val="28"/>
          <w:szCs w:val="28"/>
        </w:rPr>
        <w:t xml:space="preserve"> общего образования в соответствие с требованиями ФГОС </w:t>
      </w:r>
      <w:r>
        <w:rPr>
          <w:rFonts w:ascii="Times New Roman" w:hAnsi="Times New Roman"/>
          <w:color w:val="auto"/>
          <w:sz w:val="28"/>
          <w:szCs w:val="28"/>
          <w:lang w:val="ru-RU"/>
        </w:rPr>
        <w:t>О</w:t>
      </w:r>
      <w:r w:rsidRPr="00203774">
        <w:rPr>
          <w:rFonts w:ascii="Times New Roman" w:hAnsi="Times New Roman"/>
          <w:color w:val="auto"/>
          <w:sz w:val="28"/>
          <w:szCs w:val="28"/>
        </w:rPr>
        <w:t>ОО.</w:t>
      </w:r>
    </w:p>
    <w:p w:rsidR="00A87969" w:rsidRPr="00203774" w:rsidRDefault="00A87969" w:rsidP="00A87969">
      <w:pPr>
        <w:ind w:firstLine="709"/>
        <w:jc w:val="both"/>
        <w:rPr>
          <w:sz w:val="28"/>
          <w:szCs w:val="28"/>
        </w:rPr>
      </w:pPr>
      <w:r w:rsidRPr="00203774">
        <w:rPr>
          <w:b/>
          <w:i/>
          <w:sz w:val="28"/>
          <w:szCs w:val="28"/>
        </w:rPr>
        <w:t>Учебно-методическое и информационное обеспечение</w:t>
      </w:r>
      <w:r w:rsidRPr="00203774">
        <w:rPr>
          <w:sz w:val="28"/>
          <w:szCs w:val="28"/>
        </w:rPr>
        <w:t xml:space="preserve"> реализации основной образовательной программы </w:t>
      </w:r>
      <w:r>
        <w:rPr>
          <w:sz w:val="28"/>
          <w:szCs w:val="28"/>
        </w:rPr>
        <w:t>основного</w:t>
      </w:r>
      <w:r w:rsidRPr="00203774">
        <w:rPr>
          <w:sz w:val="28"/>
          <w:szCs w:val="28"/>
        </w:rPr>
        <w:t xml:space="preserve"> общего образования направлено на обеспечение широкого, постоянного и устойчивого доступа для всех участников образовательной деятельности к любой информации, связанной с реализацией основной образовательной программы, планируемыми результатами, организацией образовательной деятельности и условиями его осуществления.</w:t>
      </w:r>
    </w:p>
    <w:p w:rsidR="00A87969" w:rsidRPr="00203774" w:rsidRDefault="00A87969" w:rsidP="00A87969">
      <w:pPr>
        <w:ind w:firstLine="709"/>
        <w:jc w:val="both"/>
        <w:rPr>
          <w:sz w:val="28"/>
          <w:szCs w:val="28"/>
        </w:rPr>
      </w:pPr>
      <w:r w:rsidRPr="00203774">
        <w:rPr>
          <w:sz w:val="28"/>
          <w:szCs w:val="28"/>
        </w:rPr>
        <w:t>Требования к учебно-методическому обеспечению образовательной деятельности включают:</w:t>
      </w:r>
    </w:p>
    <w:p w:rsidR="00A87969" w:rsidRPr="00203774" w:rsidRDefault="00A87969" w:rsidP="00A8796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03774">
        <w:rPr>
          <w:sz w:val="28"/>
          <w:szCs w:val="28"/>
        </w:rPr>
        <w:t>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образования;</w:t>
      </w:r>
    </w:p>
    <w:p w:rsidR="00A87969" w:rsidRPr="00203774" w:rsidRDefault="00A87969" w:rsidP="00A8796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03774">
        <w:rPr>
          <w:sz w:val="28"/>
          <w:szCs w:val="28"/>
        </w:rPr>
        <w:t>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образования.</w:t>
      </w:r>
    </w:p>
    <w:p w:rsidR="00A87969" w:rsidRPr="00203774" w:rsidRDefault="00A87969" w:rsidP="00A87969">
      <w:pPr>
        <w:ind w:firstLine="709"/>
        <w:jc w:val="both"/>
        <w:rPr>
          <w:sz w:val="28"/>
          <w:szCs w:val="28"/>
        </w:rPr>
      </w:pPr>
      <w:r w:rsidRPr="00203774">
        <w:rPr>
          <w:sz w:val="28"/>
          <w:szCs w:val="28"/>
        </w:rPr>
        <w:t xml:space="preserve">Образовательная организация обеспечена учебниками, учебно-методической литературой и материалами по всем учебным предметам основной образовательной программы </w:t>
      </w:r>
      <w:r>
        <w:rPr>
          <w:sz w:val="28"/>
          <w:szCs w:val="28"/>
        </w:rPr>
        <w:t xml:space="preserve">основного </w:t>
      </w:r>
      <w:r w:rsidRPr="00203774">
        <w:rPr>
          <w:sz w:val="28"/>
          <w:szCs w:val="28"/>
        </w:rPr>
        <w:t>общего образования на русском языке.</w:t>
      </w:r>
    </w:p>
    <w:p w:rsidR="00A87969" w:rsidRPr="00203774" w:rsidRDefault="00A87969" w:rsidP="00A87969">
      <w:pPr>
        <w:ind w:firstLine="709"/>
        <w:jc w:val="both"/>
        <w:rPr>
          <w:sz w:val="28"/>
          <w:szCs w:val="28"/>
        </w:rPr>
      </w:pPr>
      <w:r w:rsidRPr="00203774">
        <w:rPr>
          <w:sz w:val="28"/>
          <w:szCs w:val="28"/>
        </w:rPr>
        <w:t xml:space="preserve">Образовательная организация также имеет доступ к печатным и электронным образовательным ресурсам (ЭОР), в том числе к электронным образовательным </w:t>
      </w:r>
      <w:r w:rsidRPr="00203774">
        <w:rPr>
          <w:sz w:val="28"/>
          <w:szCs w:val="28"/>
        </w:rPr>
        <w:lastRenderedPageBreak/>
        <w:t>ресурсам, размещенным в федеральных и региональных</w:t>
      </w:r>
      <w:r w:rsidRPr="002200D5">
        <w:rPr>
          <w:color w:val="FF0000"/>
          <w:sz w:val="28"/>
          <w:szCs w:val="28"/>
        </w:rPr>
        <w:t xml:space="preserve"> </w:t>
      </w:r>
      <w:r w:rsidRPr="00203774">
        <w:rPr>
          <w:sz w:val="28"/>
          <w:szCs w:val="28"/>
        </w:rPr>
        <w:t>базах данных ЭОР. Библиотека учреждения укомплектована печатными образовательными ресурсами и ЭОР по всем учебным предметам учебного плана, а также имеет фонд дополнительной художественной и научно-популярной литературы, справочно-библиографические и периодические издания, сопровождающие реализацию основной образовательной программы начального общего образования.</w:t>
      </w:r>
    </w:p>
    <w:p w:rsidR="00A87969" w:rsidRPr="006F7C27" w:rsidRDefault="00A87969" w:rsidP="00A87969">
      <w:pPr>
        <w:jc w:val="both"/>
        <w:rPr>
          <w:b/>
          <w:sz w:val="28"/>
          <w:szCs w:val="28"/>
        </w:rPr>
      </w:pPr>
      <w:r w:rsidRPr="006F7C27">
        <w:rPr>
          <w:b/>
          <w:sz w:val="28"/>
          <w:szCs w:val="28"/>
        </w:rPr>
        <w:t>3.3.</w:t>
      </w:r>
      <w:r>
        <w:rPr>
          <w:b/>
          <w:sz w:val="28"/>
          <w:szCs w:val="28"/>
        </w:rPr>
        <w:t>5</w:t>
      </w:r>
      <w:r w:rsidRPr="006F7C27">
        <w:rPr>
          <w:b/>
          <w:sz w:val="28"/>
          <w:szCs w:val="28"/>
        </w:rPr>
        <w:t xml:space="preserve">. Обоснование необходимых изменений в имеющихся условиях в соответствие с приоритетами основной образовательной программы </w:t>
      </w:r>
      <w:r w:rsidRPr="002200D5">
        <w:rPr>
          <w:b/>
          <w:sz w:val="28"/>
          <w:szCs w:val="28"/>
        </w:rPr>
        <w:t>основного</w:t>
      </w:r>
      <w:r w:rsidRPr="006F7C27">
        <w:rPr>
          <w:b/>
          <w:sz w:val="28"/>
          <w:szCs w:val="28"/>
        </w:rPr>
        <w:t xml:space="preserve"> общего образования.</w:t>
      </w:r>
    </w:p>
    <w:p w:rsidR="00A87969" w:rsidRPr="00296E6A" w:rsidRDefault="00A87969" w:rsidP="00A87969">
      <w:pPr>
        <w:jc w:val="both"/>
        <w:rPr>
          <w:b/>
          <w:i/>
          <w:sz w:val="28"/>
          <w:szCs w:val="28"/>
        </w:rPr>
      </w:pPr>
    </w:p>
    <w:tbl>
      <w:tblPr>
        <w:tblW w:w="0" w:type="auto"/>
        <w:tblInd w:w="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3600"/>
        <w:gridCol w:w="4856"/>
      </w:tblGrid>
      <w:tr w:rsidR="00A87969" w:rsidRPr="00296E6A" w:rsidTr="00A87969">
        <w:tc>
          <w:tcPr>
            <w:tcW w:w="1008" w:type="dxa"/>
            <w:shd w:val="clear" w:color="auto" w:fill="auto"/>
          </w:tcPr>
          <w:p w:rsidR="00A87969" w:rsidRPr="00296E6A" w:rsidRDefault="00A87969" w:rsidP="002B7DEC">
            <w:pPr>
              <w:jc w:val="center"/>
              <w:rPr>
                <w:bCs/>
                <w:sz w:val="28"/>
                <w:szCs w:val="28"/>
              </w:rPr>
            </w:pPr>
            <w:r w:rsidRPr="00296E6A">
              <w:rPr>
                <w:bCs/>
                <w:sz w:val="28"/>
                <w:szCs w:val="28"/>
              </w:rPr>
              <w:t>№</w:t>
            </w:r>
          </w:p>
        </w:tc>
        <w:tc>
          <w:tcPr>
            <w:tcW w:w="3600" w:type="dxa"/>
            <w:shd w:val="clear" w:color="auto" w:fill="auto"/>
          </w:tcPr>
          <w:p w:rsidR="00A87969" w:rsidRPr="00296E6A" w:rsidRDefault="00A87969" w:rsidP="002B7DEC">
            <w:pPr>
              <w:jc w:val="center"/>
              <w:rPr>
                <w:bCs/>
                <w:sz w:val="28"/>
                <w:szCs w:val="28"/>
              </w:rPr>
            </w:pPr>
            <w:r w:rsidRPr="00296E6A">
              <w:rPr>
                <w:bCs/>
                <w:sz w:val="28"/>
                <w:szCs w:val="28"/>
              </w:rPr>
              <w:t>Направление</w:t>
            </w:r>
          </w:p>
        </w:tc>
        <w:tc>
          <w:tcPr>
            <w:tcW w:w="4856" w:type="dxa"/>
            <w:shd w:val="clear" w:color="auto" w:fill="auto"/>
          </w:tcPr>
          <w:p w:rsidR="00A87969" w:rsidRPr="00296E6A" w:rsidRDefault="00A87969" w:rsidP="002B7DEC">
            <w:pPr>
              <w:jc w:val="center"/>
              <w:rPr>
                <w:bCs/>
                <w:sz w:val="28"/>
                <w:szCs w:val="28"/>
              </w:rPr>
            </w:pPr>
            <w:r w:rsidRPr="00296E6A">
              <w:rPr>
                <w:bCs/>
                <w:sz w:val="28"/>
                <w:szCs w:val="28"/>
              </w:rPr>
              <w:t>Мероприятие</w:t>
            </w:r>
          </w:p>
        </w:tc>
      </w:tr>
      <w:tr w:rsidR="00A87969" w:rsidRPr="005601FA" w:rsidTr="00A87969">
        <w:trPr>
          <w:trHeight w:val="1620"/>
        </w:trPr>
        <w:tc>
          <w:tcPr>
            <w:tcW w:w="1008" w:type="dxa"/>
            <w:vMerge w:val="restart"/>
            <w:shd w:val="clear" w:color="auto" w:fill="auto"/>
          </w:tcPr>
          <w:p w:rsidR="00A87969" w:rsidRPr="00296E6A" w:rsidRDefault="00A87969" w:rsidP="002B7DEC">
            <w:pPr>
              <w:jc w:val="both"/>
              <w:rPr>
                <w:bCs/>
                <w:sz w:val="28"/>
                <w:szCs w:val="28"/>
              </w:rPr>
            </w:pPr>
            <w:r w:rsidRPr="00296E6A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3600" w:type="dxa"/>
            <w:vMerge w:val="restart"/>
            <w:shd w:val="clear" w:color="auto" w:fill="auto"/>
          </w:tcPr>
          <w:p w:rsidR="00A87969" w:rsidRPr="00296E6A" w:rsidRDefault="00A87969" w:rsidP="002B7DEC">
            <w:pPr>
              <w:jc w:val="both"/>
              <w:rPr>
                <w:bCs/>
                <w:sz w:val="28"/>
                <w:szCs w:val="28"/>
              </w:rPr>
            </w:pPr>
            <w:r w:rsidRPr="00296E6A">
              <w:rPr>
                <w:bCs/>
                <w:sz w:val="28"/>
                <w:szCs w:val="28"/>
              </w:rPr>
              <w:t>Организационно-управленческое обеспечение</w:t>
            </w:r>
          </w:p>
        </w:tc>
        <w:tc>
          <w:tcPr>
            <w:tcW w:w="4856" w:type="dxa"/>
            <w:shd w:val="clear" w:color="auto" w:fill="auto"/>
          </w:tcPr>
          <w:p w:rsidR="00A87969" w:rsidRPr="00296E6A" w:rsidRDefault="00A87969" w:rsidP="002B7DEC">
            <w:pPr>
              <w:jc w:val="both"/>
              <w:rPr>
                <w:bCs/>
                <w:sz w:val="28"/>
                <w:szCs w:val="28"/>
              </w:rPr>
            </w:pPr>
            <w:r w:rsidRPr="00296E6A">
              <w:rPr>
                <w:bCs/>
                <w:sz w:val="28"/>
                <w:szCs w:val="28"/>
              </w:rPr>
              <w:t>Организация работы с одаренными детьми: участие в олимпиадах, конференциях, интеллектуальных конкурсах различного уровня</w:t>
            </w:r>
          </w:p>
        </w:tc>
      </w:tr>
      <w:tr w:rsidR="00A87969" w:rsidRPr="00296E6A" w:rsidTr="00A87969">
        <w:tc>
          <w:tcPr>
            <w:tcW w:w="1008" w:type="dxa"/>
            <w:vMerge/>
            <w:shd w:val="clear" w:color="auto" w:fill="auto"/>
          </w:tcPr>
          <w:p w:rsidR="00A87969" w:rsidRPr="00296E6A" w:rsidRDefault="00A87969" w:rsidP="002B7DEC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3600" w:type="dxa"/>
            <w:vMerge/>
            <w:shd w:val="clear" w:color="auto" w:fill="auto"/>
          </w:tcPr>
          <w:p w:rsidR="00A87969" w:rsidRPr="00296E6A" w:rsidRDefault="00A87969" w:rsidP="002B7DEC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856" w:type="dxa"/>
            <w:shd w:val="clear" w:color="auto" w:fill="auto"/>
          </w:tcPr>
          <w:p w:rsidR="00A87969" w:rsidRPr="00296E6A" w:rsidRDefault="00A87969" w:rsidP="002B7DEC">
            <w:pPr>
              <w:jc w:val="both"/>
              <w:rPr>
                <w:bCs/>
                <w:sz w:val="28"/>
                <w:szCs w:val="28"/>
              </w:rPr>
            </w:pPr>
            <w:r w:rsidRPr="00296E6A">
              <w:rPr>
                <w:bCs/>
                <w:sz w:val="28"/>
                <w:szCs w:val="28"/>
              </w:rPr>
              <w:t>Приведение ма</w:t>
            </w:r>
            <w:r w:rsidRPr="005601FA">
              <w:rPr>
                <w:bCs/>
                <w:sz w:val="28"/>
                <w:szCs w:val="28"/>
              </w:rPr>
              <w:t>териально-технической базы школы</w:t>
            </w:r>
            <w:r w:rsidRPr="00296E6A">
              <w:rPr>
                <w:bCs/>
                <w:sz w:val="28"/>
                <w:szCs w:val="28"/>
              </w:rPr>
              <w:t xml:space="preserve"> в соответствие с действующими санитарными и противопожарными нормами, нормами охраны труда работников образовательного учреждения</w:t>
            </w:r>
          </w:p>
        </w:tc>
      </w:tr>
      <w:tr w:rsidR="00A87969" w:rsidRPr="00296E6A" w:rsidTr="00A87969">
        <w:tc>
          <w:tcPr>
            <w:tcW w:w="1008" w:type="dxa"/>
            <w:vMerge/>
            <w:shd w:val="clear" w:color="auto" w:fill="auto"/>
          </w:tcPr>
          <w:p w:rsidR="00A87969" w:rsidRPr="00296E6A" w:rsidRDefault="00A87969" w:rsidP="002B7DEC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3600" w:type="dxa"/>
            <w:vMerge/>
            <w:shd w:val="clear" w:color="auto" w:fill="auto"/>
          </w:tcPr>
          <w:p w:rsidR="00A87969" w:rsidRPr="00296E6A" w:rsidRDefault="00A87969" w:rsidP="002B7DEC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856" w:type="dxa"/>
            <w:shd w:val="clear" w:color="auto" w:fill="auto"/>
          </w:tcPr>
          <w:p w:rsidR="00A87969" w:rsidRPr="00296E6A" w:rsidRDefault="00A87969" w:rsidP="002B7DEC">
            <w:pPr>
              <w:jc w:val="both"/>
              <w:rPr>
                <w:bCs/>
                <w:sz w:val="28"/>
                <w:szCs w:val="28"/>
              </w:rPr>
            </w:pPr>
            <w:r w:rsidRPr="00296E6A">
              <w:rPr>
                <w:bCs/>
                <w:sz w:val="28"/>
                <w:szCs w:val="28"/>
              </w:rPr>
              <w:t>Анализ имеющегося</w:t>
            </w:r>
            <w:r>
              <w:rPr>
                <w:bCs/>
                <w:sz w:val="28"/>
                <w:szCs w:val="28"/>
              </w:rPr>
              <w:t xml:space="preserve"> учебного фонда библиотеки школы для реализации ФГОС О</w:t>
            </w:r>
            <w:r w:rsidRPr="00296E6A">
              <w:rPr>
                <w:bCs/>
                <w:sz w:val="28"/>
                <w:szCs w:val="28"/>
              </w:rPr>
              <w:t>ОО</w:t>
            </w:r>
          </w:p>
        </w:tc>
      </w:tr>
      <w:tr w:rsidR="00A87969" w:rsidRPr="00296E6A" w:rsidTr="00A87969">
        <w:tc>
          <w:tcPr>
            <w:tcW w:w="1008" w:type="dxa"/>
            <w:vMerge/>
            <w:shd w:val="clear" w:color="auto" w:fill="auto"/>
          </w:tcPr>
          <w:p w:rsidR="00A87969" w:rsidRPr="00296E6A" w:rsidRDefault="00A87969" w:rsidP="002B7DEC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3600" w:type="dxa"/>
            <w:vMerge/>
            <w:shd w:val="clear" w:color="auto" w:fill="auto"/>
          </w:tcPr>
          <w:p w:rsidR="00A87969" w:rsidRPr="00296E6A" w:rsidRDefault="00A87969" w:rsidP="002B7DEC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856" w:type="dxa"/>
            <w:shd w:val="clear" w:color="auto" w:fill="auto"/>
          </w:tcPr>
          <w:p w:rsidR="00A87969" w:rsidRPr="00296E6A" w:rsidRDefault="00A87969" w:rsidP="002B7DEC">
            <w:pPr>
              <w:jc w:val="both"/>
              <w:rPr>
                <w:bCs/>
                <w:sz w:val="28"/>
                <w:szCs w:val="28"/>
              </w:rPr>
            </w:pPr>
            <w:r w:rsidRPr="00296E6A">
              <w:rPr>
                <w:bCs/>
                <w:sz w:val="28"/>
                <w:szCs w:val="28"/>
              </w:rPr>
              <w:t>Комплектование библиотеки УМК по всем учебным предметам учеб</w:t>
            </w:r>
            <w:r w:rsidRPr="005601FA">
              <w:rPr>
                <w:bCs/>
                <w:sz w:val="28"/>
                <w:szCs w:val="28"/>
              </w:rPr>
              <w:t xml:space="preserve">ного плана ООП </w:t>
            </w:r>
            <w:r>
              <w:rPr>
                <w:bCs/>
                <w:sz w:val="28"/>
                <w:szCs w:val="28"/>
              </w:rPr>
              <w:t>О</w:t>
            </w:r>
            <w:r w:rsidRPr="005601FA">
              <w:rPr>
                <w:bCs/>
                <w:sz w:val="28"/>
                <w:szCs w:val="28"/>
              </w:rPr>
              <w:t>ОО в соответствии</w:t>
            </w:r>
            <w:r w:rsidRPr="00296E6A">
              <w:rPr>
                <w:bCs/>
                <w:sz w:val="28"/>
                <w:szCs w:val="28"/>
              </w:rPr>
              <w:t xml:space="preserve"> с Федеральным перечнем.</w:t>
            </w:r>
          </w:p>
        </w:tc>
      </w:tr>
      <w:tr w:rsidR="00A87969" w:rsidRPr="00296E6A" w:rsidTr="00A87969">
        <w:tc>
          <w:tcPr>
            <w:tcW w:w="1008" w:type="dxa"/>
            <w:vMerge/>
            <w:shd w:val="clear" w:color="auto" w:fill="auto"/>
          </w:tcPr>
          <w:p w:rsidR="00A87969" w:rsidRPr="00296E6A" w:rsidRDefault="00A87969" w:rsidP="002B7DEC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3600" w:type="dxa"/>
            <w:vMerge/>
            <w:shd w:val="clear" w:color="auto" w:fill="auto"/>
          </w:tcPr>
          <w:p w:rsidR="00A87969" w:rsidRPr="00296E6A" w:rsidRDefault="00A87969" w:rsidP="002B7DEC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856" w:type="dxa"/>
            <w:shd w:val="clear" w:color="auto" w:fill="auto"/>
          </w:tcPr>
          <w:p w:rsidR="00A87969" w:rsidRPr="00296E6A" w:rsidRDefault="00A87969" w:rsidP="002B7DEC">
            <w:pPr>
              <w:jc w:val="both"/>
              <w:rPr>
                <w:bCs/>
                <w:sz w:val="28"/>
                <w:szCs w:val="28"/>
              </w:rPr>
            </w:pPr>
            <w:r w:rsidRPr="00296E6A">
              <w:rPr>
                <w:bCs/>
                <w:sz w:val="28"/>
                <w:szCs w:val="28"/>
              </w:rPr>
              <w:t xml:space="preserve">Проведение совещаний с учителями по реализации ФГОС </w:t>
            </w:r>
            <w:r>
              <w:rPr>
                <w:bCs/>
                <w:sz w:val="28"/>
                <w:szCs w:val="28"/>
              </w:rPr>
              <w:t>О</w:t>
            </w:r>
            <w:r w:rsidRPr="00296E6A">
              <w:rPr>
                <w:bCs/>
                <w:sz w:val="28"/>
                <w:szCs w:val="28"/>
              </w:rPr>
              <w:t>ОО</w:t>
            </w:r>
          </w:p>
        </w:tc>
      </w:tr>
      <w:tr w:rsidR="00A87969" w:rsidRPr="00296E6A" w:rsidTr="00A87969">
        <w:tc>
          <w:tcPr>
            <w:tcW w:w="1008" w:type="dxa"/>
            <w:shd w:val="clear" w:color="auto" w:fill="auto"/>
          </w:tcPr>
          <w:p w:rsidR="00A87969" w:rsidRPr="00296E6A" w:rsidRDefault="00A87969" w:rsidP="002B7DEC">
            <w:pPr>
              <w:jc w:val="both"/>
              <w:rPr>
                <w:bCs/>
                <w:sz w:val="28"/>
                <w:szCs w:val="28"/>
              </w:rPr>
            </w:pPr>
            <w:r w:rsidRPr="00296E6A"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3600" w:type="dxa"/>
            <w:shd w:val="clear" w:color="auto" w:fill="auto"/>
          </w:tcPr>
          <w:p w:rsidR="00A87969" w:rsidRPr="00296E6A" w:rsidRDefault="00A87969" w:rsidP="002B7DEC">
            <w:pPr>
              <w:jc w:val="both"/>
              <w:rPr>
                <w:bCs/>
                <w:sz w:val="28"/>
                <w:szCs w:val="28"/>
              </w:rPr>
            </w:pPr>
            <w:r w:rsidRPr="00296E6A">
              <w:rPr>
                <w:bCs/>
                <w:sz w:val="28"/>
                <w:szCs w:val="28"/>
              </w:rPr>
              <w:t>Нормативно-правовое обеспечение</w:t>
            </w:r>
          </w:p>
        </w:tc>
        <w:tc>
          <w:tcPr>
            <w:tcW w:w="4856" w:type="dxa"/>
            <w:shd w:val="clear" w:color="auto" w:fill="auto"/>
          </w:tcPr>
          <w:p w:rsidR="00A87969" w:rsidRPr="00296E6A" w:rsidRDefault="00A87969" w:rsidP="002B7DEC">
            <w:pPr>
              <w:jc w:val="both"/>
              <w:rPr>
                <w:bCs/>
                <w:sz w:val="28"/>
                <w:szCs w:val="28"/>
              </w:rPr>
            </w:pPr>
            <w:r w:rsidRPr="00296E6A">
              <w:rPr>
                <w:bCs/>
                <w:sz w:val="28"/>
                <w:szCs w:val="28"/>
              </w:rPr>
              <w:t xml:space="preserve">Внесение необходимых изменений в локальные акты </w:t>
            </w:r>
            <w:r w:rsidRPr="005601FA">
              <w:rPr>
                <w:bCs/>
                <w:sz w:val="28"/>
                <w:szCs w:val="28"/>
              </w:rPr>
              <w:t>школы.</w:t>
            </w:r>
          </w:p>
        </w:tc>
      </w:tr>
      <w:tr w:rsidR="00A87969" w:rsidRPr="00296E6A" w:rsidTr="00A87969">
        <w:tc>
          <w:tcPr>
            <w:tcW w:w="1008" w:type="dxa"/>
            <w:vMerge w:val="restart"/>
            <w:shd w:val="clear" w:color="auto" w:fill="auto"/>
          </w:tcPr>
          <w:p w:rsidR="00A87969" w:rsidRPr="00296E6A" w:rsidRDefault="00A87969" w:rsidP="002B7DEC">
            <w:pPr>
              <w:jc w:val="both"/>
              <w:rPr>
                <w:bCs/>
                <w:sz w:val="28"/>
                <w:szCs w:val="28"/>
              </w:rPr>
            </w:pPr>
            <w:r w:rsidRPr="00296E6A">
              <w:rPr>
                <w:bCs/>
                <w:sz w:val="28"/>
                <w:szCs w:val="28"/>
              </w:rPr>
              <w:t xml:space="preserve">3. </w:t>
            </w:r>
          </w:p>
        </w:tc>
        <w:tc>
          <w:tcPr>
            <w:tcW w:w="3600" w:type="dxa"/>
            <w:vMerge w:val="restart"/>
            <w:shd w:val="clear" w:color="auto" w:fill="auto"/>
          </w:tcPr>
          <w:p w:rsidR="00A87969" w:rsidRPr="00296E6A" w:rsidRDefault="00A87969" w:rsidP="002B7DEC">
            <w:pPr>
              <w:jc w:val="both"/>
              <w:rPr>
                <w:bCs/>
                <w:sz w:val="28"/>
                <w:szCs w:val="28"/>
              </w:rPr>
            </w:pPr>
            <w:r w:rsidRPr="00296E6A">
              <w:rPr>
                <w:bCs/>
                <w:sz w:val="28"/>
                <w:szCs w:val="28"/>
              </w:rPr>
              <w:t>Методическое обеспечение</w:t>
            </w:r>
          </w:p>
        </w:tc>
        <w:tc>
          <w:tcPr>
            <w:tcW w:w="4856" w:type="dxa"/>
            <w:shd w:val="clear" w:color="auto" w:fill="auto"/>
          </w:tcPr>
          <w:p w:rsidR="00A87969" w:rsidRPr="00296E6A" w:rsidRDefault="00A87969" w:rsidP="002B7DEC">
            <w:pPr>
              <w:jc w:val="both"/>
              <w:rPr>
                <w:bCs/>
                <w:sz w:val="28"/>
                <w:szCs w:val="28"/>
              </w:rPr>
            </w:pPr>
            <w:r w:rsidRPr="00296E6A">
              <w:rPr>
                <w:bCs/>
                <w:sz w:val="28"/>
                <w:szCs w:val="28"/>
              </w:rPr>
              <w:t>Повышение уровня профессионального мастерства педагоги</w:t>
            </w:r>
            <w:r w:rsidRPr="005601FA">
              <w:rPr>
                <w:bCs/>
                <w:sz w:val="28"/>
                <w:szCs w:val="28"/>
              </w:rPr>
              <w:t>ческого коллектива в соответствии</w:t>
            </w:r>
            <w:r w:rsidRPr="00296E6A">
              <w:rPr>
                <w:bCs/>
                <w:sz w:val="28"/>
                <w:szCs w:val="28"/>
              </w:rPr>
              <w:t xml:space="preserve"> с требованиями ФГОС </w:t>
            </w:r>
            <w:r>
              <w:rPr>
                <w:bCs/>
                <w:sz w:val="28"/>
                <w:szCs w:val="28"/>
              </w:rPr>
              <w:t>О</w:t>
            </w:r>
            <w:r w:rsidRPr="00296E6A">
              <w:rPr>
                <w:bCs/>
                <w:sz w:val="28"/>
                <w:szCs w:val="28"/>
              </w:rPr>
              <w:t>ОО</w:t>
            </w:r>
          </w:p>
        </w:tc>
      </w:tr>
      <w:tr w:rsidR="00A87969" w:rsidRPr="00296E6A" w:rsidTr="00A87969">
        <w:tc>
          <w:tcPr>
            <w:tcW w:w="1008" w:type="dxa"/>
            <w:vMerge/>
            <w:shd w:val="clear" w:color="auto" w:fill="auto"/>
          </w:tcPr>
          <w:p w:rsidR="00A87969" w:rsidRPr="00296E6A" w:rsidRDefault="00A87969" w:rsidP="002B7DEC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3600" w:type="dxa"/>
            <w:vMerge/>
            <w:shd w:val="clear" w:color="auto" w:fill="auto"/>
          </w:tcPr>
          <w:p w:rsidR="00A87969" w:rsidRPr="00296E6A" w:rsidRDefault="00A87969" w:rsidP="002B7DEC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856" w:type="dxa"/>
            <w:shd w:val="clear" w:color="auto" w:fill="auto"/>
          </w:tcPr>
          <w:p w:rsidR="00A87969" w:rsidRPr="00296E6A" w:rsidRDefault="00A87969" w:rsidP="002B7DEC">
            <w:pPr>
              <w:jc w:val="both"/>
              <w:rPr>
                <w:bCs/>
                <w:sz w:val="28"/>
                <w:szCs w:val="28"/>
              </w:rPr>
            </w:pPr>
            <w:r w:rsidRPr="00296E6A">
              <w:rPr>
                <w:bCs/>
                <w:sz w:val="28"/>
                <w:szCs w:val="28"/>
              </w:rPr>
              <w:t xml:space="preserve">Изучение, обобщение, внедрение опыта образовательных учреждений по формированию универсальных </w:t>
            </w:r>
            <w:r w:rsidRPr="00296E6A">
              <w:rPr>
                <w:bCs/>
                <w:sz w:val="28"/>
                <w:szCs w:val="28"/>
              </w:rPr>
              <w:lastRenderedPageBreak/>
              <w:t>УУД, духовно-нравственному развитию, воспитанию обучающихся, формированию экологической культуры, здорового и безопасного образа жизни</w:t>
            </w:r>
          </w:p>
        </w:tc>
      </w:tr>
      <w:tr w:rsidR="00A87969" w:rsidRPr="00296E6A" w:rsidTr="00A87969">
        <w:tc>
          <w:tcPr>
            <w:tcW w:w="1008" w:type="dxa"/>
            <w:vMerge/>
            <w:shd w:val="clear" w:color="auto" w:fill="auto"/>
          </w:tcPr>
          <w:p w:rsidR="00A87969" w:rsidRPr="00296E6A" w:rsidRDefault="00A87969" w:rsidP="002B7DEC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3600" w:type="dxa"/>
            <w:vMerge/>
            <w:shd w:val="clear" w:color="auto" w:fill="auto"/>
          </w:tcPr>
          <w:p w:rsidR="00A87969" w:rsidRPr="00296E6A" w:rsidRDefault="00A87969" w:rsidP="002B7DEC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856" w:type="dxa"/>
            <w:shd w:val="clear" w:color="auto" w:fill="auto"/>
          </w:tcPr>
          <w:p w:rsidR="00A87969" w:rsidRPr="00296E6A" w:rsidRDefault="00A87969" w:rsidP="002B7DEC">
            <w:pPr>
              <w:jc w:val="both"/>
              <w:rPr>
                <w:bCs/>
                <w:sz w:val="28"/>
                <w:szCs w:val="28"/>
              </w:rPr>
            </w:pPr>
            <w:r w:rsidRPr="00296E6A">
              <w:rPr>
                <w:bCs/>
                <w:sz w:val="28"/>
                <w:szCs w:val="28"/>
              </w:rPr>
              <w:t xml:space="preserve">Работа творческой группы учителей </w:t>
            </w:r>
            <w:r>
              <w:rPr>
                <w:bCs/>
                <w:sz w:val="28"/>
                <w:szCs w:val="28"/>
              </w:rPr>
              <w:t>основной школы</w:t>
            </w:r>
            <w:r w:rsidRPr="00296E6A">
              <w:rPr>
                <w:bCs/>
                <w:sz w:val="28"/>
                <w:szCs w:val="28"/>
              </w:rPr>
              <w:t xml:space="preserve"> по осуществлению перехода на ФГОС</w:t>
            </w:r>
          </w:p>
        </w:tc>
      </w:tr>
      <w:tr w:rsidR="00A87969" w:rsidRPr="00296E6A" w:rsidTr="00A87969">
        <w:tc>
          <w:tcPr>
            <w:tcW w:w="1008" w:type="dxa"/>
            <w:vMerge w:val="restart"/>
            <w:shd w:val="clear" w:color="auto" w:fill="auto"/>
          </w:tcPr>
          <w:p w:rsidR="00A87969" w:rsidRPr="00296E6A" w:rsidRDefault="00A87969" w:rsidP="002B7DEC">
            <w:pPr>
              <w:jc w:val="both"/>
              <w:rPr>
                <w:bCs/>
                <w:sz w:val="28"/>
                <w:szCs w:val="28"/>
              </w:rPr>
            </w:pPr>
            <w:r w:rsidRPr="00296E6A">
              <w:rPr>
                <w:bCs/>
                <w:sz w:val="28"/>
                <w:szCs w:val="28"/>
              </w:rPr>
              <w:t>4.</w:t>
            </w:r>
          </w:p>
        </w:tc>
        <w:tc>
          <w:tcPr>
            <w:tcW w:w="3600" w:type="dxa"/>
            <w:vMerge w:val="restart"/>
            <w:shd w:val="clear" w:color="auto" w:fill="auto"/>
          </w:tcPr>
          <w:p w:rsidR="00A87969" w:rsidRPr="00296E6A" w:rsidRDefault="00A87969" w:rsidP="002B7DEC">
            <w:pPr>
              <w:jc w:val="both"/>
              <w:rPr>
                <w:bCs/>
                <w:sz w:val="28"/>
                <w:szCs w:val="28"/>
              </w:rPr>
            </w:pPr>
            <w:r w:rsidRPr="00296E6A">
              <w:rPr>
                <w:bCs/>
                <w:sz w:val="28"/>
                <w:szCs w:val="28"/>
              </w:rPr>
              <w:t>Кадровое обеспечение</w:t>
            </w:r>
          </w:p>
        </w:tc>
        <w:tc>
          <w:tcPr>
            <w:tcW w:w="4856" w:type="dxa"/>
            <w:shd w:val="clear" w:color="auto" w:fill="auto"/>
          </w:tcPr>
          <w:p w:rsidR="00A87969" w:rsidRPr="00296E6A" w:rsidRDefault="00A87969" w:rsidP="002B7DEC">
            <w:pPr>
              <w:jc w:val="both"/>
              <w:rPr>
                <w:bCs/>
                <w:sz w:val="28"/>
                <w:szCs w:val="28"/>
              </w:rPr>
            </w:pPr>
            <w:r w:rsidRPr="00296E6A">
              <w:rPr>
                <w:bCs/>
                <w:sz w:val="28"/>
                <w:szCs w:val="28"/>
              </w:rPr>
              <w:t>Создание условий для непрерывного профессионального развития педагогических работников.</w:t>
            </w:r>
          </w:p>
        </w:tc>
      </w:tr>
      <w:tr w:rsidR="00A87969" w:rsidRPr="00296E6A" w:rsidTr="00A87969">
        <w:tc>
          <w:tcPr>
            <w:tcW w:w="1008" w:type="dxa"/>
            <w:vMerge/>
            <w:shd w:val="clear" w:color="auto" w:fill="auto"/>
          </w:tcPr>
          <w:p w:rsidR="00A87969" w:rsidRPr="00296E6A" w:rsidRDefault="00A87969" w:rsidP="002B7DEC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3600" w:type="dxa"/>
            <w:vMerge/>
            <w:shd w:val="clear" w:color="auto" w:fill="auto"/>
          </w:tcPr>
          <w:p w:rsidR="00A87969" w:rsidRPr="00296E6A" w:rsidRDefault="00A87969" w:rsidP="002B7DEC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856" w:type="dxa"/>
            <w:shd w:val="clear" w:color="auto" w:fill="auto"/>
          </w:tcPr>
          <w:p w:rsidR="00A87969" w:rsidRPr="00296E6A" w:rsidRDefault="00A87969" w:rsidP="002B7DEC">
            <w:pPr>
              <w:jc w:val="both"/>
              <w:rPr>
                <w:bCs/>
                <w:sz w:val="28"/>
                <w:szCs w:val="28"/>
              </w:rPr>
            </w:pPr>
            <w:r w:rsidRPr="00296E6A">
              <w:rPr>
                <w:bCs/>
                <w:sz w:val="28"/>
                <w:szCs w:val="28"/>
              </w:rPr>
              <w:t>Создание условий для прохождения аттестации педагогическими работниками.</w:t>
            </w:r>
          </w:p>
        </w:tc>
      </w:tr>
      <w:tr w:rsidR="00A87969" w:rsidRPr="00296E6A" w:rsidTr="00A87969">
        <w:tc>
          <w:tcPr>
            <w:tcW w:w="1008" w:type="dxa"/>
            <w:vMerge/>
            <w:shd w:val="clear" w:color="auto" w:fill="auto"/>
          </w:tcPr>
          <w:p w:rsidR="00A87969" w:rsidRPr="00296E6A" w:rsidRDefault="00A87969" w:rsidP="002B7DEC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3600" w:type="dxa"/>
            <w:vMerge/>
            <w:shd w:val="clear" w:color="auto" w:fill="auto"/>
          </w:tcPr>
          <w:p w:rsidR="00A87969" w:rsidRPr="00296E6A" w:rsidRDefault="00A87969" w:rsidP="002B7DEC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856" w:type="dxa"/>
            <w:shd w:val="clear" w:color="auto" w:fill="auto"/>
          </w:tcPr>
          <w:p w:rsidR="00A87969" w:rsidRPr="00296E6A" w:rsidRDefault="00A87969" w:rsidP="002B7DEC">
            <w:pPr>
              <w:jc w:val="both"/>
              <w:rPr>
                <w:bCs/>
                <w:sz w:val="28"/>
                <w:szCs w:val="28"/>
              </w:rPr>
            </w:pPr>
            <w:r w:rsidRPr="00296E6A">
              <w:rPr>
                <w:bCs/>
                <w:sz w:val="28"/>
                <w:szCs w:val="28"/>
              </w:rPr>
              <w:t>Рост числа педагогов, имеющих высшую и первую квалификационную категории.</w:t>
            </w:r>
          </w:p>
        </w:tc>
      </w:tr>
      <w:tr w:rsidR="00A87969" w:rsidRPr="00296E6A" w:rsidTr="00A87969">
        <w:tc>
          <w:tcPr>
            <w:tcW w:w="1008" w:type="dxa"/>
            <w:vMerge w:val="restart"/>
            <w:shd w:val="clear" w:color="auto" w:fill="auto"/>
          </w:tcPr>
          <w:p w:rsidR="00A87969" w:rsidRPr="00296E6A" w:rsidRDefault="00A87969" w:rsidP="002B7DEC">
            <w:pPr>
              <w:jc w:val="both"/>
              <w:rPr>
                <w:bCs/>
                <w:sz w:val="28"/>
                <w:szCs w:val="28"/>
              </w:rPr>
            </w:pPr>
            <w:r w:rsidRPr="00296E6A">
              <w:rPr>
                <w:bCs/>
                <w:sz w:val="28"/>
                <w:szCs w:val="28"/>
              </w:rPr>
              <w:t>5.</w:t>
            </w:r>
          </w:p>
        </w:tc>
        <w:tc>
          <w:tcPr>
            <w:tcW w:w="3600" w:type="dxa"/>
            <w:vMerge w:val="restart"/>
            <w:shd w:val="clear" w:color="auto" w:fill="auto"/>
          </w:tcPr>
          <w:p w:rsidR="00A87969" w:rsidRPr="00296E6A" w:rsidRDefault="00A87969" w:rsidP="002B7DEC">
            <w:pPr>
              <w:jc w:val="both"/>
              <w:rPr>
                <w:bCs/>
                <w:sz w:val="28"/>
                <w:szCs w:val="28"/>
              </w:rPr>
            </w:pPr>
            <w:r w:rsidRPr="00296E6A">
              <w:rPr>
                <w:bCs/>
                <w:sz w:val="28"/>
                <w:szCs w:val="28"/>
              </w:rPr>
              <w:t>Материально-техническое обеспечение</w:t>
            </w:r>
          </w:p>
        </w:tc>
        <w:tc>
          <w:tcPr>
            <w:tcW w:w="4856" w:type="dxa"/>
            <w:shd w:val="clear" w:color="auto" w:fill="auto"/>
          </w:tcPr>
          <w:p w:rsidR="00A87969" w:rsidRPr="00296E6A" w:rsidRDefault="00A87969" w:rsidP="002B7DEC">
            <w:pPr>
              <w:jc w:val="both"/>
              <w:rPr>
                <w:bCs/>
                <w:sz w:val="28"/>
                <w:szCs w:val="28"/>
              </w:rPr>
            </w:pPr>
            <w:r w:rsidRPr="00296E6A">
              <w:rPr>
                <w:bCs/>
                <w:sz w:val="28"/>
                <w:szCs w:val="28"/>
              </w:rPr>
              <w:t>Закупка программных продуктов.</w:t>
            </w:r>
          </w:p>
        </w:tc>
      </w:tr>
      <w:tr w:rsidR="00A87969" w:rsidRPr="00296E6A" w:rsidTr="00A87969">
        <w:tc>
          <w:tcPr>
            <w:tcW w:w="1008" w:type="dxa"/>
            <w:vMerge/>
            <w:shd w:val="clear" w:color="auto" w:fill="auto"/>
          </w:tcPr>
          <w:p w:rsidR="00A87969" w:rsidRPr="00296E6A" w:rsidRDefault="00A87969" w:rsidP="002B7DEC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3600" w:type="dxa"/>
            <w:vMerge/>
            <w:shd w:val="clear" w:color="auto" w:fill="auto"/>
          </w:tcPr>
          <w:p w:rsidR="00A87969" w:rsidRPr="00296E6A" w:rsidRDefault="00A87969" w:rsidP="002B7DEC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856" w:type="dxa"/>
            <w:shd w:val="clear" w:color="auto" w:fill="auto"/>
          </w:tcPr>
          <w:p w:rsidR="00A87969" w:rsidRPr="00296E6A" w:rsidRDefault="00A87969" w:rsidP="002B7DEC">
            <w:pPr>
              <w:jc w:val="both"/>
              <w:rPr>
                <w:bCs/>
                <w:sz w:val="28"/>
                <w:szCs w:val="28"/>
              </w:rPr>
            </w:pPr>
            <w:r w:rsidRPr="00296E6A">
              <w:rPr>
                <w:bCs/>
                <w:sz w:val="28"/>
                <w:szCs w:val="28"/>
              </w:rPr>
              <w:t>Обновление информаци</w:t>
            </w:r>
            <w:r w:rsidRPr="005601FA">
              <w:rPr>
                <w:bCs/>
                <w:sz w:val="28"/>
                <w:szCs w:val="28"/>
              </w:rPr>
              <w:t>онно-образовательной среды школы</w:t>
            </w:r>
            <w:r w:rsidRPr="00296E6A">
              <w:rPr>
                <w:bCs/>
                <w:sz w:val="28"/>
                <w:szCs w:val="28"/>
              </w:rPr>
              <w:t>.</w:t>
            </w:r>
          </w:p>
        </w:tc>
      </w:tr>
    </w:tbl>
    <w:p w:rsidR="00A87969" w:rsidRPr="00296E6A" w:rsidRDefault="00A87969" w:rsidP="00A87969">
      <w:pPr>
        <w:jc w:val="both"/>
        <w:rPr>
          <w:bCs/>
          <w:sz w:val="28"/>
          <w:szCs w:val="28"/>
        </w:rPr>
      </w:pPr>
    </w:p>
    <w:p w:rsidR="00A87969" w:rsidRPr="00296E6A" w:rsidRDefault="00A87969" w:rsidP="00A87969">
      <w:pPr>
        <w:spacing w:line="360" w:lineRule="auto"/>
        <w:ind w:firstLine="709"/>
        <w:jc w:val="both"/>
        <w:rPr>
          <w:sz w:val="28"/>
          <w:szCs w:val="28"/>
        </w:rPr>
      </w:pPr>
    </w:p>
    <w:p w:rsidR="00A87969" w:rsidRPr="00296E6A" w:rsidRDefault="00A87969" w:rsidP="00A87969">
      <w:pPr>
        <w:ind w:firstLine="708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3.3.6</w:t>
      </w:r>
      <w:r w:rsidRPr="00296E6A">
        <w:rPr>
          <w:b/>
          <w:color w:val="000000"/>
          <w:sz w:val="28"/>
          <w:szCs w:val="28"/>
        </w:rPr>
        <w:t>. Механизм достижения целевых ориентиров</w:t>
      </w:r>
    </w:p>
    <w:p w:rsidR="00A87969" w:rsidRPr="00296E6A" w:rsidRDefault="00A87969" w:rsidP="00A87969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296E6A">
        <w:rPr>
          <w:color w:val="000000"/>
          <w:sz w:val="28"/>
          <w:szCs w:val="28"/>
        </w:rPr>
        <w:t xml:space="preserve">Определяя в качестве главных составляющих нового качества общего образования уровень профессионального мастерства педагогических кадров, а также улучшение условий образовательного процесса и повышение содержательности реализуемой ООП </w:t>
      </w:r>
      <w:r>
        <w:rPr>
          <w:color w:val="000000"/>
          <w:sz w:val="28"/>
          <w:szCs w:val="28"/>
        </w:rPr>
        <w:t>О</w:t>
      </w:r>
      <w:r w:rsidRPr="00296E6A">
        <w:rPr>
          <w:color w:val="000000"/>
          <w:sz w:val="28"/>
          <w:szCs w:val="28"/>
        </w:rPr>
        <w:t>ОО, механизмы достижения целевых ориентиров направлены на решение следующих задач:</w:t>
      </w:r>
    </w:p>
    <w:p w:rsidR="00A87969" w:rsidRPr="00296E6A" w:rsidRDefault="00A87969" w:rsidP="00F116B3">
      <w:pPr>
        <w:widowControl/>
        <w:numPr>
          <w:ilvl w:val="0"/>
          <w:numId w:val="124"/>
        </w:numPr>
        <w:autoSpaceDE/>
        <w:autoSpaceDN/>
        <w:spacing w:before="100" w:beforeAutospacing="1" w:after="100" w:afterAutospacing="1"/>
        <w:ind w:right="9"/>
        <w:jc w:val="both"/>
        <w:rPr>
          <w:color w:val="000000"/>
          <w:sz w:val="28"/>
          <w:szCs w:val="28"/>
        </w:rPr>
      </w:pPr>
      <w:r w:rsidRPr="00296E6A">
        <w:rPr>
          <w:color w:val="000000"/>
          <w:sz w:val="28"/>
          <w:szCs w:val="28"/>
        </w:rPr>
        <w:t xml:space="preserve">развитие педагогического потенциала </w:t>
      </w:r>
      <w:proofErr w:type="gramStart"/>
      <w:r w:rsidRPr="00296E6A">
        <w:rPr>
          <w:color w:val="000000"/>
          <w:sz w:val="28"/>
          <w:szCs w:val="28"/>
        </w:rPr>
        <w:t>через обеспечение</w:t>
      </w:r>
      <w:proofErr w:type="gramEnd"/>
      <w:r w:rsidRPr="00296E6A">
        <w:rPr>
          <w:color w:val="000000"/>
          <w:sz w:val="28"/>
          <w:szCs w:val="28"/>
        </w:rPr>
        <w:t xml:space="preserve"> соответствующего современным требованиям качества повышения квалификации учителей, привлечение молодых педагогов в школу;</w:t>
      </w:r>
    </w:p>
    <w:p w:rsidR="00A87969" w:rsidRPr="00296E6A" w:rsidRDefault="00A87969" w:rsidP="00F116B3">
      <w:pPr>
        <w:widowControl/>
        <w:numPr>
          <w:ilvl w:val="0"/>
          <w:numId w:val="124"/>
        </w:numPr>
        <w:autoSpaceDE/>
        <w:autoSpaceDN/>
        <w:spacing w:before="100" w:beforeAutospacing="1" w:after="100" w:afterAutospacing="1"/>
        <w:ind w:right="9"/>
        <w:jc w:val="both"/>
        <w:rPr>
          <w:color w:val="000000"/>
          <w:sz w:val="28"/>
          <w:szCs w:val="28"/>
        </w:rPr>
      </w:pPr>
      <w:r w:rsidRPr="00296E6A">
        <w:rPr>
          <w:color w:val="000000"/>
          <w:sz w:val="28"/>
          <w:szCs w:val="28"/>
        </w:rPr>
        <w:t>совершенствование системы стимулирования работников Организации и оценки качества их труда;</w:t>
      </w:r>
    </w:p>
    <w:p w:rsidR="00A87969" w:rsidRPr="00296E6A" w:rsidRDefault="00A87969" w:rsidP="00F116B3">
      <w:pPr>
        <w:widowControl/>
        <w:numPr>
          <w:ilvl w:val="0"/>
          <w:numId w:val="124"/>
        </w:numPr>
        <w:autoSpaceDE/>
        <w:autoSpaceDN/>
        <w:spacing w:before="100" w:beforeAutospacing="1" w:after="100" w:afterAutospacing="1"/>
        <w:ind w:right="9"/>
        <w:jc w:val="both"/>
        <w:rPr>
          <w:color w:val="000000"/>
          <w:sz w:val="28"/>
          <w:szCs w:val="28"/>
        </w:rPr>
      </w:pPr>
      <w:r w:rsidRPr="00296E6A">
        <w:rPr>
          <w:color w:val="000000"/>
          <w:sz w:val="28"/>
          <w:szCs w:val="28"/>
        </w:rPr>
        <w:t>совершенствование школьной инфраструктуры с целью создания комфортных и безопасных условий образовательного процесса в соответствии с требованиями СанПиН;</w:t>
      </w:r>
    </w:p>
    <w:p w:rsidR="00A87969" w:rsidRPr="00296E6A" w:rsidRDefault="00A87969" w:rsidP="00F116B3">
      <w:pPr>
        <w:widowControl/>
        <w:numPr>
          <w:ilvl w:val="0"/>
          <w:numId w:val="124"/>
        </w:numPr>
        <w:autoSpaceDE/>
        <w:autoSpaceDN/>
        <w:spacing w:before="100" w:beforeAutospacing="1" w:after="100" w:afterAutospacing="1"/>
        <w:ind w:right="9"/>
        <w:jc w:val="both"/>
        <w:rPr>
          <w:color w:val="000000"/>
          <w:sz w:val="28"/>
          <w:szCs w:val="28"/>
        </w:rPr>
      </w:pPr>
      <w:r w:rsidRPr="00296E6A">
        <w:rPr>
          <w:color w:val="000000"/>
          <w:sz w:val="28"/>
          <w:szCs w:val="28"/>
        </w:rPr>
        <w:t>оснащение школы современным оборудованием, обеспечение школьной библиотеки учебниками  и художественной литературой для реализации ФГОС;</w:t>
      </w:r>
    </w:p>
    <w:p w:rsidR="00A87969" w:rsidRPr="00296E6A" w:rsidRDefault="00A87969" w:rsidP="00F116B3">
      <w:pPr>
        <w:widowControl/>
        <w:numPr>
          <w:ilvl w:val="0"/>
          <w:numId w:val="124"/>
        </w:numPr>
        <w:autoSpaceDE/>
        <w:autoSpaceDN/>
        <w:spacing w:before="100" w:beforeAutospacing="1" w:after="100" w:afterAutospacing="1"/>
        <w:ind w:right="9"/>
        <w:jc w:val="both"/>
        <w:rPr>
          <w:color w:val="000000"/>
          <w:sz w:val="28"/>
          <w:szCs w:val="28"/>
        </w:rPr>
      </w:pPr>
      <w:r w:rsidRPr="00296E6A">
        <w:rPr>
          <w:color w:val="000000"/>
          <w:sz w:val="28"/>
          <w:szCs w:val="28"/>
        </w:rPr>
        <w:t xml:space="preserve">развитие информационной образовательной среды; </w:t>
      </w:r>
    </w:p>
    <w:p w:rsidR="00A87969" w:rsidRPr="00296E6A" w:rsidRDefault="00A87969" w:rsidP="00F116B3">
      <w:pPr>
        <w:widowControl/>
        <w:numPr>
          <w:ilvl w:val="0"/>
          <w:numId w:val="124"/>
        </w:numPr>
        <w:autoSpaceDE/>
        <w:autoSpaceDN/>
        <w:spacing w:before="100" w:beforeAutospacing="1" w:after="100" w:afterAutospacing="1"/>
        <w:ind w:right="9"/>
        <w:jc w:val="both"/>
        <w:rPr>
          <w:color w:val="000000"/>
          <w:sz w:val="28"/>
          <w:szCs w:val="28"/>
        </w:rPr>
      </w:pPr>
      <w:r w:rsidRPr="00296E6A">
        <w:rPr>
          <w:color w:val="000000"/>
          <w:sz w:val="28"/>
          <w:szCs w:val="28"/>
        </w:rPr>
        <w:lastRenderedPageBreak/>
        <w:t>повышение энергоэффективности при эксплуатации здания;</w:t>
      </w:r>
    </w:p>
    <w:p w:rsidR="00A87969" w:rsidRPr="00296E6A" w:rsidRDefault="00A87969" w:rsidP="00F116B3">
      <w:pPr>
        <w:widowControl/>
        <w:numPr>
          <w:ilvl w:val="0"/>
          <w:numId w:val="124"/>
        </w:numPr>
        <w:autoSpaceDE/>
        <w:autoSpaceDN/>
        <w:spacing w:before="100" w:beforeAutospacing="1" w:after="100" w:afterAutospacing="1"/>
        <w:ind w:right="9"/>
        <w:jc w:val="both"/>
        <w:rPr>
          <w:color w:val="000000"/>
          <w:sz w:val="28"/>
          <w:szCs w:val="28"/>
        </w:rPr>
      </w:pPr>
      <w:r w:rsidRPr="00296E6A">
        <w:rPr>
          <w:color w:val="000000"/>
          <w:sz w:val="28"/>
          <w:szCs w:val="28"/>
        </w:rPr>
        <w:t>создание и развитие системы мониторинга качества образования образовательной организации;</w:t>
      </w:r>
    </w:p>
    <w:p w:rsidR="00A87969" w:rsidRPr="00296E6A" w:rsidRDefault="00A87969" w:rsidP="00F116B3">
      <w:pPr>
        <w:widowControl/>
        <w:numPr>
          <w:ilvl w:val="0"/>
          <w:numId w:val="124"/>
        </w:numPr>
        <w:autoSpaceDE/>
        <w:autoSpaceDN/>
        <w:spacing w:before="100" w:beforeAutospacing="1" w:after="100" w:afterAutospacing="1"/>
        <w:ind w:right="9"/>
        <w:jc w:val="both"/>
        <w:rPr>
          <w:color w:val="000000"/>
          <w:sz w:val="28"/>
          <w:szCs w:val="28"/>
        </w:rPr>
      </w:pPr>
      <w:r w:rsidRPr="00296E6A">
        <w:rPr>
          <w:color w:val="000000"/>
          <w:sz w:val="28"/>
          <w:szCs w:val="28"/>
        </w:rPr>
        <w:t xml:space="preserve">создание условий для достижения выпускниками </w:t>
      </w:r>
      <w:r>
        <w:rPr>
          <w:color w:val="000000"/>
          <w:sz w:val="28"/>
          <w:szCs w:val="28"/>
        </w:rPr>
        <w:t>основной</w:t>
      </w:r>
      <w:r w:rsidRPr="00296E6A">
        <w:rPr>
          <w:color w:val="000000"/>
          <w:sz w:val="28"/>
          <w:szCs w:val="28"/>
        </w:rPr>
        <w:t xml:space="preserve"> школы высокого уровня готовности к обучению в среднем звене и их личностного развития через обновление программ воспитания и дополнительного образования;</w:t>
      </w:r>
    </w:p>
    <w:p w:rsidR="00A87969" w:rsidRPr="00296E6A" w:rsidRDefault="00A87969" w:rsidP="00F116B3">
      <w:pPr>
        <w:widowControl/>
        <w:numPr>
          <w:ilvl w:val="0"/>
          <w:numId w:val="124"/>
        </w:numPr>
        <w:autoSpaceDE/>
        <w:autoSpaceDN/>
        <w:spacing w:before="100" w:beforeAutospacing="1" w:after="100" w:afterAutospacing="1"/>
        <w:ind w:right="9"/>
        <w:jc w:val="both"/>
        <w:rPr>
          <w:color w:val="000000"/>
          <w:sz w:val="28"/>
          <w:szCs w:val="28"/>
        </w:rPr>
      </w:pPr>
      <w:r w:rsidRPr="00296E6A">
        <w:rPr>
          <w:color w:val="000000"/>
          <w:sz w:val="28"/>
          <w:szCs w:val="28"/>
        </w:rPr>
        <w:t>повышение информационной открытости образования через использование электронных журналов и дневников, сайта школы, личных сайтов учителей.</w:t>
      </w:r>
    </w:p>
    <w:p w:rsidR="00A87969" w:rsidRDefault="00A87969" w:rsidP="00A87969">
      <w:pPr>
        <w:spacing w:before="100" w:beforeAutospacing="1" w:after="100" w:afterAutospacing="1"/>
        <w:rPr>
          <w:b/>
          <w:color w:val="000000"/>
          <w:sz w:val="28"/>
          <w:szCs w:val="28"/>
        </w:rPr>
      </w:pPr>
    </w:p>
    <w:p w:rsidR="00A87969" w:rsidRPr="00296E6A" w:rsidRDefault="00A87969" w:rsidP="00A87969">
      <w:pPr>
        <w:spacing w:before="100" w:beforeAutospacing="1" w:after="100" w:afterAutospacing="1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3.3.7.</w:t>
      </w:r>
      <w:r w:rsidRPr="00296E6A">
        <w:rPr>
          <w:b/>
          <w:color w:val="000000"/>
          <w:sz w:val="28"/>
          <w:szCs w:val="28"/>
        </w:rPr>
        <w:t xml:space="preserve"> Контроль за состоянием системы условий реализации ООП </w:t>
      </w:r>
      <w:r>
        <w:rPr>
          <w:b/>
          <w:color w:val="000000"/>
          <w:sz w:val="28"/>
          <w:szCs w:val="28"/>
        </w:rPr>
        <w:t>О</w:t>
      </w:r>
      <w:r w:rsidRPr="00296E6A">
        <w:rPr>
          <w:b/>
          <w:color w:val="000000"/>
          <w:sz w:val="28"/>
          <w:szCs w:val="28"/>
        </w:rPr>
        <w:t>ОО</w:t>
      </w:r>
    </w:p>
    <w:p w:rsidR="00A87969" w:rsidRPr="00296E6A" w:rsidRDefault="00A87969" w:rsidP="00A87969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296E6A">
        <w:rPr>
          <w:color w:val="000000"/>
          <w:sz w:val="28"/>
          <w:szCs w:val="28"/>
        </w:rPr>
        <w:t xml:space="preserve">Контроль за состоянием системы условий осуществляется через систему электронного мониторинга  школы. Информационное сопровождение мероприятий комплекса мер предусматривает освещение хода его реализации на сайте школы ( в том числе Отчёт о самообследовании, Публичный доклад директора). Результатом реализации ООП </w:t>
      </w:r>
      <w:r>
        <w:rPr>
          <w:color w:val="000000"/>
          <w:sz w:val="28"/>
          <w:szCs w:val="28"/>
        </w:rPr>
        <w:t>О</w:t>
      </w:r>
      <w:r w:rsidRPr="00296E6A">
        <w:rPr>
          <w:color w:val="000000"/>
          <w:sz w:val="28"/>
          <w:szCs w:val="28"/>
        </w:rPr>
        <w:t>ОО станет повышение качества предоставления общего образования, которое будет достигнуто путём создания современных условий образовательного процесса и роста эффективности педагогического  труда. Ключевым индикатором будет являться удовлетворенность качеством образования педагогических работников, родителей, обучающихся, определяемая по результатам социологических опросов.</w:t>
      </w:r>
    </w:p>
    <w:p w:rsidR="00A87969" w:rsidRPr="00296E6A" w:rsidRDefault="00A87969" w:rsidP="00A87969">
      <w:pPr>
        <w:spacing w:line="36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3.3.8</w:t>
      </w:r>
      <w:r w:rsidRPr="00296E6A">
        <w:rPr>
          <w:b/>
          <w:color w:val="000000"/>
          <w:sz w:val="28"/>
          <w:szCs w:val="28"/>
        </w:rPr>
        <w:t>. Сетевой график (дорожная карта) по формированию необходимой системы условий реализации основной образовательной программы</w:t>
      </w:r>
    </w:p>
    <w:p w:rsidR="00A87969" w:rsidRPr="00296E6A" w:rsidRDefault="00A87969" w:rsidP="00A87969">
      <w:pPr>
        <w:suppressAutoHyphens/>
        <w:spacing w:line="360" w:lineRule="auto"/>
        <w:rPr>
          <w:color w:val="000000"/>
          <w:sz w:val="28"/>
          <w:szCs w:val="28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11"/>
        <w:gridCol w:w="5400"/>
        <w:gridCol w:w="2059"/>
      </w:tblGrid>
      <w:tr w:rsidR="00A87969" w:rsidRPr="006412BA" w:rsidTr="002B7DEC">
        <w:tc>
          <w:tcPr>
            <w:tcW w:w="2111" w:type="dxa"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color w:val="000000"/>
                <w:sz w:val="28"/>
                <w:szCs w:val="28"/>
              </w:rPr>
            </w:pPr>
            <w:r w:rsidRPr="006412BA">
              <w:rPr>
                <w:color w:val="000000"/>
                <w:sz w:val="28"/>
                <w:szCs w:val="28"/>
              </w:rPr>
              <w:t xml:space="preserve">Направление мероприятий </w:t>
            </w:r>
          </w:p>
        </w:tc>
        <w:tc>
          <w:tcPr>
            <w:tcW w:w="5400" w:type="dxa"/>
            <w:shd w:val="clear" w:color="auto" w:fill="auto"/>
          </w:tcPr>
          <w:p w:rsidR="00A87969" w:rsidRPr="006412BA" w:rsidRDefault="00A87969" w:rsidP="002B7DEC">
            <w:pPr>
              <w:suppressAutoHyphens/>
              <w:jc w:val="center"/>
              <w:rPr>
                <w:color w:val="000000"/>
                <w:sz w:val="28"/>
                <w:szCs w:val="28"/>
              </w:rPr>
            </w:pPr>
            <w:r w:rsidRPr="006412BA">
              <w:rPr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2059" w:type="dxa"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color w:val="000000"/>
                <w:sz w:val="28"/>
                <w:szCs w:val="28"/>
              </w:rPr>
            </w:pPr>
            <w:r w:rsidRPr="006412BA">
              <w:rPr>
                <w:color w:val="000000"/>
                <w:sz w:val="28"/>
                <w:szCs w:val="28"/>
              </w:rPr>
              <w:t xml:space="preserve">Сроки </w:t>
            </w:r>
            <w:r w:rsidRPr="006412BA">
              <w:rPr>
                <w:color w:val="000000"/>
                <w:sz w:val="28"/>
                <w:szCs w:val="28"/>
              </w:rPr>
              <w:br/>
              <w:t>реализации</w:t>
            </w:r>
          </w:p>
        </w:tc>
      </w:tr>
      <w:tr w:rsidR="00A87969" w:rsidRPr="006412BA" w:rsidTr="002B7DEC">
        <w:trPr>
          <w:trHeight w:val="536"/>
        </w:trPr>
        <w:tc>
          <w:tcPr>
            <w:tcW w:w="2111" w:type="dxa"/>
            <w:vMerge w:val="restart"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color w:val="000000"/>
                <w:sz w:val="28"/>
                <w:szCs w:val="28"/>
              </w:rPr>
            </w:pPr>
            <w:r w:rsidRPr="006412BA">
              <w:rPr>
                <w:color w:val="000000"/>
                <w:sz w:val="28"/>
                <w:szCs w:val="28"/>
              </w:rPr>
              <w:t>1.Нормативное обеспеч</w:t>
            </w:r>
            <w:r>
              <w:rPr>
                <w:color w:val="000000"/>
                <w:sz w:val="28"/>
                <w:szCs w:val="28"/>
              </w:rPr>
              <w:t>ение введения ФГОС О</w:t>
            </w:r>
            <w:r w:rsidRPr="006412BA">
              <w:rPr>
                <w:color w:val="000000"/>
                <w:sz w:val="28"/>
                <w:szCs w:val="28"/>
              </w:rPr>
              <w:t>ОО</w:t>
            </w:r>
          </w:p>
        </w:tc>
        <w:tc>
          <w:tcPr>
            <w:tcW w:w="5400" w:type="dxa"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color w:val="000000"/>
                <w:sz w:val="28"/>
                <w:szCs w:val="28"/>
              </w:rPr>
            </w:pPr>
            <w:r w:rsidRPr="006412BA">
              <w:rPr>
                <w:color w:val="000000"/>
                <w:sz w:val="28"/>
                <w:szCs w:val="28"/>
              </w:rPr>
              <w:t xml:space="preserve">1.Разработка ООП </w:t>
            </w:r>
            <w:r>
              <w:rPr>
                <w:color w:val="000000"/>
                <w:sz w:val="28"/>
                <w:szCs w:val="28"/>
              </w:rPr>
              <w:t>О</w:t>
            </w:r>
            <w:r w:rsidRPr="006412BA">
              <w:rPr>
                <w:color w:val="000000"/>
                <w:sz w:val="28"/>
                <w:szCs w:val="28"/>
              </w:rPr>
              <w:t>ОО</w:t>
            </w:r>
          </w:p>
        </w:tc>
        <w:tc>
          <w:tcPr>
            <w:tcW w:w="2059" w:type="dxa"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color w:val="000000"/>
                <w:sz w:val="28"/>
                <w:szCs w:val="28"/>
              </w:rPr>
            </w:pPr>
            <w:r w:rsidRPr="006412BA">
              <w:rPr>
                <w:color w:val="000000"/>
                <w:sz w:val="28"/>
                <w:szCs w:val="28"/>
              </w:rPr>
              <w:t>20</w:t>
            </w:r>
            <w:r>
              <w:rPr>
                <w:color w:val="000000"/>
                <w:sz w:val="28"/>
                <w:szCs w:val="28"/>
              </w:rPr>
              <w:t>20</w:t>
            </w:r>
            <w:r w:rsidRPr="006412BA">
              <w:rPr>
                <w:color w:val="000000"/>
                <w:sz w:val="28"/>
                <w:szCs w:val="28"/>
              </w:rPr>
              <w:t xml:space="preserve"> г.</w:t>
            </w:r>
          </w:p>
        </w:tc>
      </w:tr>
      <w:tr w:rsidR="00A87969" w:rsidRPr="006412BA" w:rsidTr="002B7DEC">
        <w:tc>
          <w:tcPr>
            <w:tcW w:w="2111" w:type="dxa"/>
            <w:vMerge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color w:val="000000"/>
                <w:sz w:val="28"/>
                <w:szCs w:val="28"/>
              </w:rPr>
            </w:pPr>
          </w:p>
        </w:tc>
        <w:tc>
          <w:tcPr>
            <w:tcW w:w="5400" w:type="dxa"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color w:val="000000"/>
                <w:sz w:val="28"/>
                <w:szCs w:val="28"/>
              </w:rPr>
            </w:pPr>
            <w:r w:rsidRPr="006412BA">
              <w:rPr>
                <w:color w:val="000000"/>
                <w:sz w:val="28"/>
                <w:szCs w:val="28"/>
              </w:rPr>
              <w:t xml:space="preserve">2.Утверждение ООП </w:t>
            </w:r>
            <w:r>
              <w:rPr>
                <w:color w:val="000000"/>
                <w:sz w:val="28"/>
                <w:szCs w:val="28"/>
              </w:rPr>
              <w:t>О</w:t>
            </w:r>
            <w:r w:rsidRPr="006412BA">
              <w:rPr>
                <w:color w:val="000000"/>
                <w:sz w:val="28"/>
                <w:szCs w:val="28"/>
              </w:rPr>
              <w:t>ОО</w:t>
            </w:r>
          </w:p>
        </w:tc>
        <w:tc>
          <w:tcPr>
            <w:tcW w:w="2059" w:type="dxa"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color w:val="000000"/>
                <w:sz w:val="28"/>
                <w:szCs w:val="28"/>
              </w:rPr>
            </w:pPr>
            <w:r w:rsidRPr="006412BA">
              <w:rPr>
                <w:color w:val="000000"/>
                <w:sz w:val="28"/>
                <w:szCs w:val="28"/>
              </w:rPr>
              <w:t>20</w:t>
            </w:r>
            <w:r>
              <w:rPr>
                <w:color w:val="000000"/>
                <w:sz w:val="28"/>
                <w:szCs w:val="28"/>
              </w:rPr>
              <w:t>20</w:t>
            </w:r>
            <w:r w:rsidRPr="006412BA">
              <w:rPr>
                <w:color w:val="000000"/>
                <w:sz w:val="28"/>
                <w:szCs w:val="28"/>
              </w:rPr>
              <w:t>г.</w:t>
            </w:r>
          </w:p>
        </w:tc>
      </w:tr>
      <w:tr w:rsidR="00A87969" w:rsidRPr="006412BA" w:rsidTr="002B7DEC">
        <w:tc>
          <w:tcPr>
            <w:tcW w:w="2111" w:type="dxa"/>
            <w:vMerge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color w:val="000000"/>
                <w:sz w:val="28"/>
                <w:szCs w:val="28"/>
              </w:rPr>
            </w:pPr>
          </w:p>
        </w:tc>
        <w:tc>
          <w:tcPr>
            <w:tcW w:w="5400" w:type="dxa"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color w:val="000000"/>
                <w:sz w:val="28"/>
                <w:szCs w:val="28"/>
              </w:rPr>
            </w:pPr>
            <w:r w:rsidRPr="006412BA">
              <w:rPr>
                <w:color w:val="000000"/>
                <w:sz w:val="28"/>
                <w:szCs w:val="28"/>
              </w:rPr>
              <w:t>3.Обеспечение соответствия нормативной базы ОУ требованиям ФГОС</w:t>
            </w:r>
          </w:p>
        </w:tc>
        <w:tc>
          <w:tcPr>
            <w:tcW w:w="2059" w:type="dxa"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color w:val="000000"/>
                <w:sz w:val="28"/>
                <w:szCs w:val="28"/>
              </w:rPr>
            </w:pPr>
            <w:r w:rsidRPr="006412BA">
              <w:rPr>
                <w:color w:val="000000"/>
                <w:sz w:val="28"/>
                <w:szCs w:val="28"/>
              </w:rPr>
              <w:t>По мере необходимости</w:t>
            </w:r>
          </w:p>
        </w:tc>
      </w:tr>
      <w:tr w:rsidR="00A87969" w:rsidRPr="006412BA" w:rsidTr="002B7DEC">
        <w:trPr>
          <w:trHeight w:val="840"/>
        </w:trPr>
        <w:tc>
          <w:tcPr>
            <w:tcW w:w="2111" w:type="dxa"/>
            <w:vMerge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5400" w:type="dxa"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color w:val="000000"/>
                <w:sz w:val="28"/>
                <w:szCs w:val="28"/>
              </w:rPr>
            </w:pPr>
            <w:r w:rsidRPr="006412BA">
              <w:rPr>
                <w:color w:val="000000"/>
                <w:sz w:val="28"/>
                <w:szCs w:val="28"/>
              </w:rPr>
              <w:t xml:space="preserve">4. Приведение должностных инструкций работников ОУ в соответствие требованиям ФГОС </w:t>
            </w:r>
            <w:r>
              <w:rPr>
                <w:color w:val="000000"/>
                <w:sz w:val="28"/>
                <w:szCs w:val="28"/>
              </w:rPr>
              <w:t>О</w:t>
            </w:r>
            <w:r w:rsidRPr="006412BA">
              <w:rPr>
                <w:color w:val="000000"/>
                <w:sz w:val="28"/>
                <w:szCs w:val="28"/>
              </w:rPr>
              <w:t xml:space="preserve">ОО </w:t>
            </w:r>
            <w:r w:rsidRPr="006412BA">
              <w:rPr>
                <w:color w:val="000000"/>
                <w:spacing w:val="-2"/>
                <w:sz w:val="28"/>
                <w:szCs w:val="28"/>
              </w:rPr>
              <w:t>тарифно­квалификационными</w:t>
            </w:r>
            <w:r w:rsidRPr="006412BA">
              <w:rPr>
                <w:color w:val="000000"/>
                <w:sz w:val="28"/>
                <w:szCs w:val="28"/>
              </w:rPr>
              <w:t xml:space="preserve"> характеристиками и профессиональным стандартом</w:t>
            </w:r>
          </w:p>
        </w:tc>
        <w:tc>
          <w:tcPr>
            <w:tcW w:w="2059" w:type="dxa"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color w:val="000000"/>
                <w:sz w:val="28"/>
                <w:szCs w:val="28"/>
              </w:rPr>
            </w:pPr>
            <w:r w:rsidRPr="006412BA">
              <w:rPr>
                <w:color w:val="000000"/>
                <w:sz w:val="28"/>
                <w:szCs w:val="28"/>
              </w:rPr>
              <w:t>20</w:t>
            </w:r>
            <w:r>
              <w:rPr>
                <w:color w:val="000000"/>
                <w:sz w:val="28"/>
                <w:szCs w:val="28"/>
              </w:rPr>
              <w:t>20</w:t>
            </w:r>
            <w:r w:rsidRPr="006412BA">
              <w:rPr>
                <w:color w:val="000000"/>
                <w:sz w:val="28"/>
                <w:szCs w:val="28"/>
              </w:rPr>
              <w:t>-202</w:t>
            </w:r>
            <w:r>
              <w:rPr>
                <w:color w:val="000000"/>
                <w:sz w:val="28"/>
                <w:szCs w:val="28"/>
              </w:rPr>
              <w:t>1</w:t>
            </w:r>
            <w:r w:rsidRPr="006412BA">
              <w:rPr>
                <w:color w:val="000000"/>
                <w:sz w:val="28"/>
                <w:szCs w:val="28"/>
              </w:rPr>
              <w:t xml:space="preserve"> г. </w:t>
            </w:r>
          </w:p>
        </w:tc>
      </w:tr>
      <w:tr w:rsidR="00A87969" w:rsidRPr="006412BA" w:rsidTr="002B7DEC">
        <w:trPr>
          <w:trHeight w:val="903"/>
        </w:trPr>
        <w:tc>
          <w:tcPr>
            <w:tcW w:w="2111" w:type="dxa"/>
            <w:vMerge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5400" w:type="dxa"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color w:val="000000"/>
                <w:sz w:val="28"/>
                <w:szCs w:val="28"/>
              </w:rPr>
            </w:pPr>
            <w:r w:rsidRPr="006412BA">
              <w:rPr>
                <w:color w:val="000000"/>
                <w:sz w:val="28"/>
                <w:szCs w:val="28"/>
              </w:rPr>
              <w:t xml:space="preserve">5.Определение списка учебников и учебных пособий, используемых в образовательном </w:t>
            </w:r>
            <w:r>
              <w:rPr>
                <w:color w:val="000000"/>
                <w:sz w:val="28"/>
                <w:szCs w:val="28"/>
              </w:rPr>
              <w:t>процессе в соответствии с ФГОС О</w:t>
            </w:r>
            <w:r w:rsidRPr="006412BA">
              <w:rPr>
                <w:color w:val="000000"/>
                <w:sz w:val="28"/>
                <w:szCs w:val="28"/>
              </w:rPr>
              <w:t>ОО</w:t>
            </w:r>
          </w:p>
        </w:tc>
        <w:tc>
          <w:tcPr>
            <w:tcW w:w="2059" w:type="dxa"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color w:val="000000"/>
                <w:sz w:val="28"/>
                <w:szCs w:val="28"/>
              </w:rPr>
            </w:pPr>
            <w:r w:rsidRPr="006412BA">
              <w:rPr>
                <w:color w:val="000000"/>
                <w:sz w:val="28"/>
                <w:szCs w:val="28"/>
              </w:rPr>
              <w:t>20</w:t>
            </w:r>
            <w:r>
              <w:rPr>
                <w:color w:val="000000"/>
                <w:sz w:val="28"/>
                <w:szCs w:val="28"/>
              </w:rPr>
              <w:t>20</w:t>
            </w:r>
            <w:r w:rsidRPr="006412BA">
              <w:rPr>
                <w:color w:val="000000"/>
                <w:sz w:val="28"/>
                <w:szCs w:val="28"/>
              </w:rPr>
              <w:t xml:space="preserve"> г.</w:t>
            </w:r>
          </w:p>
        </w:tc>
      </w:tr>
      <w:tr w:rsidR="00A87969" w:rsidRPr="006412BA" w:rsidTr="002B7DEC">
        <w:tc>
          <w:tcPr>
            <w:tcW w:w="2111" w:type="dxa"/>
            <w:vMerge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5400" w:type="dxa"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color w:val="000000"/>
                <w:sz w:val="28"/>
                <w:szCs w:val="28"/>
              </w:rPr>
            </w:pPr>
            <w:r w:rsidRPr="006412BA">
              <w:rPr>
                <w:color w:val="000000"/>
                <w:sz w:val="28"/>
                <w:szCs w:val="28"/>
              </w:rPr>
              <w:t>6.Разработка локальных актов, устанавливающих требования к различным объектам инфраструктуры ОУ с учётом требований к минимальной оснащённости учебного процесса</w:t>
            </w:r>
          </w:p>
        </w:tc>
        <w:tc>
          <w:tcPr>
            <w:tcW w:w="2059" w:type="dxa"/>
            <w:shd w:val="clear" w:color="auto" w:fill="auto"/>
          </w:tcPr>
          <w:p w:rsidR="00A87969" w:rsidRPr="006412BA" w:rsidRDefault="00A87969" w:rsidP="002B7DEC">
            <w:pPr>
              <w:rPr>
                <w:color w:val="000000"/>
                <w:sz w:val="28"/>
                <w:szCs w:val="28"/>
              </w:rPr>
            </w:pPr>
            <w:r w:rsidRPr="006412BA">
              <w:rPr>
                <w:color w:val="000000"/>
                <w:sz w:val="28"/>
                <w:szCs w:val="28"/>
              </w:rPr>
              <w:t>20</w:t>
            </w:r>
            <w:r>
              <w:rPr>
                <w:color w:val="000000"/>
                <w:sz w:val="28"/>
                <w:szCs w:val="28"/>
              </w:rPr>
              <w:t>20</w:t>
            </w:r>
            <w:r w:rsidRPr="006412BA">
              <w:rPr>
                <w:color w:val="000000"/>
                <w:sz w:val="28"/>
                <w:szCs w:val="28"/>
              </w:rPr>
              <w:t>-202</w:t>
            </w:r>
            <w:r>
              <w:rPr>
                <w:color w:val="000000"/>
                <w:sz w:val="28"/>
                <w:szCs w:val="28"/>
              </w:rPr>
              <w:t>1</w:t>
            </w:r>
            <w:r w:rsidRPr="006412BA">
              <w:rPr>
                <w:color w:val="000000"/>
                <w:sz w:val="28"/>
                <w:szCs w:val="28"/>
              </w:rPr>
              <w:t xml:space="preserve"> г.г</w:t>
            </w:r>
          </w:p>
        </w:tc>
      </w:tr>
      <w:tr w:rsidR="00A87969" w:rsidRPr="006412BA" w:rsidTr="002B7DEC">
        <w:tc>
          <w:tcPr>
            <w:tcW w:w="2111" w:type="dxa"/>
            <w:vMerge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5400" w:type="dxa"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color w:val="000000"/>
                <w:sz w:val="28"/>
                <w:szCs w:val="28"/>
              </w:rPr>
            </w:pPr>
            <w:r w:rsidRPr="006412BA">
              <w:rPr>
                <w:color w:val="000000"/>
                <w:sz w:val="28"/>
                <w:szCs w:val="28"/>
              </w:rPr>
              <w:t>7.Разработка:</w:t>
            </w:r>
            <w:r w:rsidRPr="006412BA">
              <w:rPr>
                <w:color w:val="000000"/>
                <w:sz w:val="28"/>
                <w:szCs w:val="28"/>
              </w:rPr>
              <w:br/>
              <w:t>- учебного плана;</w:t>
            </w:r>
            <w:r w:rsidRPr="006412BA">
              <w:rPr>
                <w:color w:val="000000"/>
                <w:sz w:val="28"/>
                <w:szCs w:val="28"/>
              </w:rPr>
              <w:br/>
              <w:t>- календарного учебного графика;</w:t>
            </w:r>
            <w:r w:rsidRPr="006412BA">
              <w:rPr>
                <w:color w:val="000000"/>
                <w:sz w:val="28"/>
                <w:szCs w:val="28"/>
              </w:rPr>
              <w:br/>
              <w:t>- р</w:t>
            </w:r>
            <w:r>
              <w:rPr>
                <w:color w:val="000000"/>
                <w:sz w:val="28"/>
                <w:szCs w:val="28"/>
              </w:rPr>
              <w:t>абочих программ учебных курсов</w:t>
            </w:r>
            <w:r w:rsidRPr="006412BA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059" w:type="dxa"/>
            <w:shd w:val="clear" w:color="auto" w:fill="auto"/>
          </w:tcPr>
          <w:p w:rsidR="00A87969" w:rsidRPr="006412BA" w:rsidRDefault="00A87969" w:rsidP="002B7DEC">
            <w:pPr>
              <w:rPr>
                <w:color w:val="000000"/>
                <w:sz w:val="28"/>
                <w:szCs w:val="28"/>
              </w:rPr>
            </w:pPr>
            <w:r w:rsidRPr="006412BA">
              <w:rPr>
                <w:color w:val="000000"/>
                <w:sz w:val="28"/>
                <w:szCs w:val="28"/>
              </w:rPr>
              <w:t>20</w:t>
            </w:r>
            <w:r>
              <w:rPr>
                <w:color w:val="000000"/>
                <w:sz w:val="28"/>
                <w:szCs w:val="28"/>
              </w:rPr>
              <w:t>20</w:t>
            </w:r>
            <w:r w:rsidRPr="006412BA">
              <w:rPr>
                <w:color w:val="000000"/>
                <w:sz w:val="28"/>
                <w:szCs w:val="28"/>
              </w:rPr>
              <w:t xml:space="preserve"> г</w:t>
            </w:r>
          </w:p>
        </w:tc>
      </w:tr>
      <w:tr w:rsidR="00A87969" w:rsidRPr="006412BA" w:rsidTr="002B7DEC">
        <w:tc>
          <w:tcPr>
            <w:tcW w:w="2111" w:type="dxa"/>
            <w:vMerge w:val="restart"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color w:val="000000"/>
                <w:sz w:val="28"/>
                <w:szCs w:val="28"/>
              </w:rPr>
            </w:pPr>
            <w:r w:rsidRPr="006412BA">
              <w:rPr>
                <w:color w:val="000000"/>
                <w:sz w:val="28"/>
                <w:szCs w:val="28"/>
              </w:rPr>
              <w:t>2.Финанс</w:t>
            </w:r>
            <w:r>
              <w:rPr>
                <w:color w:val="000000"/>
                <w:sz w:val="28"/>
                <w:szCs w:val="28"/>
              </w:rPr>
              <w:t>овое обеспечение введения ФГОС О</w:t>
            </w:r>
            <w:r w:rsidRPr="006412BA">
              <w:rPr>
                <w:color w:val="000000"/>
                <w:sz w:val="28"/>
                <w:szCs w:val="28"/>
              </w:rPr>
              <w:t>ОО</w:t>
            </w:r>
          </w:p>
        </w:tc>
        <w:tc>
          <w:tcPr>
            <w:tcW w:w="5400" w:type="dxa"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color w:val="000000"/>
                <w:sz w:val="28"/>
                <w:szCs w:val="28"/>
              </w:rPr>
            </w:pPr>
            <w:r w:rsidRPr="006412BA">
              <w:rPr>
                <w:color w:val="000000"/>
                <w:sz w:val="28"/>
                <w:szCs w:val="28"/>
              </w:rPr>
              <w:t>1.Определение объёма расходов, необходимых для реализации ООП</w:t>
            </w:r>
          </w:p>
        </w:tc>
        <w:tc>
          <w:tcPr>
            <w:tcW w:w="2059" w:type="dxa"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color w:val="000000"/>
                <w:sz w:val="28"/>
                <w:szCs w:val="28"/>
              </w:rPr>
            </w:pPr>
            <w:r w:rsidRPr="006412BA">
              <w:rPr>
                <w:color w:val="000000"/>
                <w:sz w:val="28"/>
                <w:szCs w:val="28"/>
              </w:rPr>
              <w:t>Ежегодно</w:t>
            </w:r>
          </w:p>
        </w:tc>
      </w:tr>
      <w:tr w:rsidR="00A87969" w:rsidRPr="006412BA" w:rsidTr="002B7DEC">
        <w:tc>
          <w:tcPr>
            <w:tcW w:w="2111" w:type="dxa"/>
            <w:vMerge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color w:val="000000"/>
                <w:sz w:val="28"/>
                <w:szCs w:val="28"/>
              </w:rPr>
            </w:pPr>
          </w:p>
        </w:tc>
        <w:tc>
          <w:tcPr>
            <w:tcW w:w="5400" w:type="dxa"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color w:val="000000"/>
                <w:sz w:val="28"/>
                <w:szCs w:val="28"/>
              </w:rPr>
            </w:pPr>
            <w:r w:rsidRPr="006412BA">
              <w:rPr>
                <w:color w:val="000000"/>
                <w:sz w:val="28"/>
                <w:szCs w:val="28"/>
              </w:rPr>
              <w:t>2.Внесение изменений в локальные акты, регламентирующие установление заработной платы работникам ОУ, в том числе, стимулирующих надбавок и доплат, порядка и размеров премирования</w:t>
            </w:r>
          </w:p>
        </w:tc>
        <w:tc>
          <w:tcPr>
            <w:tcW w:w="2059" w:type="dxa"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color w:val="000000"/>
                <w:sz w:val="28"/>
                <w:szCs w:val="28"/>
              </w:rPr>
            </w:pPr>
            <w:r w:rsidRPr="006412BA">
              <w:rPr>
                <w:color w:val="000000"/>
                <w:sz w:val="28"/>
                <w:szCs w:val="28"/>
              </w:rPr>
              <w:t> 20</w:t>
            </w:r>
            <w:r>
              <w:rPr>
                <w:color w:val="000000"/>
                <w:sz w:val="28"/>
                <w:szCs w:val="28"/>
              </w:rPr>
              <w:t>20</w:t>
            </w:r>
            <w:r w:rsidRPr="006412BA">
              <w:rPr>
                <w:color w:val="000000"/>
                <w:sz w:val="28"/>
                <w:szCs w:val="28"/>
              </w:rPr>
              <w:t xml:space="preserve"> г</w:t>
            </w:r>
          </w:p>
        </w:tc>
      </w:tr>
      <w:tr w:rsidR="00A87969" w:rsidRPr="006412BA" w:rsidTr="002B7DEC">
        <w:tc>
          <w:tcPr>
            <w:tcW w:w="2111" w:type="dxa"/>
            <w:vMerge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color w:val="000000"/>
                <w:sz w:val="28"/>
                <w:szCs w:val="28"/>
              </w:rPr>
            </w:pPr>
          </w:p>
        </w:tc>
        <w:tc>
          <w:tcPr>
            <w:tcW w:w="5400" w:type="dxa"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color w:val="000000"/>
                <w:sz w:val="28"/>
                <w:szCs w:val="28"/>
              </w:rPr>
            </w:pPr>
            <w:r w:rsidRPr="006412BA">
              <w:rPr>
                <w:color w:val="000000"/>
                <w:sz w:val="28"/>
                <w:szCs w:val="28"/>
              </w:rPr>
              <w:t>3.Заключение дополнительных соглашений к трудовому договору с работниками ОУ</w:t>
            </w:r>
          </w:p>
        </w:tc>
        <w:tc>
          <w:tcPr>
            <w:tcW w:w="2059" w:type="dxa"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color w:val="000000"/>
                <w:sz w:val="28"/>
                <w:szCs w:val="28"/>
              </w:rPr>
            </w:pPr>
            <w:r w:rsidRPr="006412BA">
              <w:rPr>
                <w:color w:val="000000"/>
                <w:sz w:val="28"/>
                <w:szCs w:val="28"/>
              </w:rPr>
              <w:t> Ежегодно</w:t>
            </w:r>
          </w:p>
        </w:tc>
      </w:tr>
      <w:tr w:rsidR="00A87969" w:rsidRPr="006412BA" w:rsidTr="002B7DEC">
        <w:tc>
          <w:tcPr>
            <w:tcW w:w="2111" w:type="dxa"/>
            <w:vMerge w:val="restart"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color w:val="000000"/>
                <w:sz w:val="28"/>
                <w:szCs w:val="28"/>
              </w:rPr>
            </w:pPr>
            <w:r w:rsidRPr="006412BA">
              <w:rPr>
                <w:color w:val="000000"/>
                <w:sz w:val="28"/>
                <w:szCs w:val="28"/>
              </w:rPr>
              <w:t>3.Организаци-</w:t>
            </w:r>
            <w:r w:rsidRPr="006412BA">
              <w:rPr>
                <w:color w:val="000000"/>
                <w:sz w:val="28"/>
                <w:szCs w:val="28"/>
              </w:rPr>
              <w:br/>
              <w:t>о</w:t>
            </w:r>
            <w:r>
              <w:rPr>
                <w:color w:val="000000"/>
                <w:sz w:val="28"/>
                <w:szCs w:val="28"/>
              </w:rPr>
              <w:t>нное обеспечение введения ФГОС О</w:t>
            </w:r>
            <w:r w:rsidRPr="006412BA">
              <w:rPr>
                <w:color w:val="000000"/>
                <w:sz w:val="28"/>
                <w:szCs w:val="28"/>
              </w:rPr>
              <w:t>ОО</w:t>
            </w:r>
          </w:p>
        </w:tc>
        <w:tc>
          <w:tcPr>
            <w:tcW w:w="5400" w:type="dxa"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color w:val="000000"/>
                <w:sz w:val="28"/>
                <w:szCs w:val="28"/>
              </w:rPr>
            </w:pPr>
            <w:r w:rsidRPr="006412BA">
              <w:rPr>
                <w:color w:val="000000"/>
                <w:sz w:val="28"/>
                <w:szCs w:val="28"/>
              </w:rPr>
              <w:t xml:space="preserve">1.Обеспечение координации деятельности субъектов образовательного процесса, организационных структур ОУ в условиях реализации ФГОС </w:t>
            </w:r>
            <w:r>
              <w:rPr>
                <w:color w:val="000000"/>
                <w:sz w:val="28"/>
                <w:szCs w:val="28"/>
              </w:rPr>
              <w:t>О</w:t>
            </w:r>
            <w:r w:rsidRPr="006412BA">
              <w:rPr>
                <w:color w:val="000000"/>
                <w:sz w:val="28"/>
                <w:szCs w:val="28"/>
              </w:rPr>
              <w:t>ОО</w:t>
            </w:r>
          </w:p>
        </w:tc>
        <w:tc>
          <w:tcPr>
            <w:tcW w:w="2059" w:type="dxa"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color w:val="000000"/>
                <w:sz w:val="28"/>
                <w:szCs w:val="28"/>
              </w:rPr>
            </w:pPr>
            <w:r w:rsidRPr="006412BA">
              <w:rPr>
                <w:color w:val="000000"/>
                <w:sz w:val="28"/>
                <w:szCs w:val="28"/>
              </w:rPr>
              <w:t>20</w:t>
            </w:r>
            <w:r>
              <w:rPr>
                <w:color w:val="000000"/>
                <w:sz w:val="28"/>
                <w:szCs w:val="28"/>
              </w:rPr>
              <w:t>20</w:t>
            </w:r>
            <w:r w:rsidRPr="006412BA">
              <w:rPr>
                <w:color w:val="000000"/>
                <w:sz w:val="28"/>
                <w:szCs w:val="28"/>
              </w:rPr>
              <w:t>-20</w:t>
            </w:r>
            <w:r>
              <w:rPr>
                <w:color w:val="000000"/>
                <w:sz w:val="28"/>
                <w:szCs w:val="28"/>
              </w:rPr>
              <w:t>21</w:t>
            </w:r>
            <w:r w:rsidRPr="006412BA">
              <w:rPr>
                <w:color w:val="000000"/>
                <w:sz w:val="28"/>
                <w:szCs w:val="28"/>
              </w:rPr>
              <w:t>г.г.</w:t>
            </w:r>
          </w:p>
        </w:tc>
      </w:tr>
      <w:tr w:rsidR="00A87969" w:rsidRPr="006412BA" w:rsidTr="002B7DEC">
        <w:tc>
          <w:tcPr>
            <w:tcW w:w="2111" w:type="dxa"/>
            <w:vMerge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color w:val="000000"/>
                <w:sz w:val="28"/>
                <w:szCs w:val="28"/>
              </w:rPr>
            </w:pPr>
          </w:p>
        </w:tc>
        <w:tc>
          <w:tcPr>
            <w:tcW w:w="5400" w:type="dxa"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color w:val="000000"/>
                <w:sz w:val="28"/>
                <w:szCs w:val="28"/>
              </w:rPr>
            </w:pPr>
            <w:r w:rsidRPr="006412BA">
              <w:rPr>
                <w:color w:val="000000"/>
                <w:sz w:val="28"/>
                <w:szCs w:val="28"/>
              </w:rPr>
              <w:t>2.Разработка модели организации образовательного процесса</w:t>
            </w:r>
          </w:p>
        </w:tc>
        <w:tc>
          <w:tcPr>
            <w:tcW w:w="2059" w:type="dxa"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color w:val="000000"/>
                <w:sz w:val="28"/>
                <w:szCs w:val="28"/>
              </w:rPr>
            </w:pPr>
            <w:r w:rsidRPr="006412BA">
              <w:rPr>
                <w:color w:val="000000"/>
                <w:sz w:val="28"/>
                <w:szCs w:val="28"/>
              </w:rPr>
              <w:t>20</w:t>
            </w:r>
            <w:r>
              <w:rPr>
                <w:color w:val="000000"/>
                <w:sz w:val="28"/>
                <w:szCs w:val="28"/>
              </w:rPr>
              <w:t>20</w:t>
            </w:r>
            <w:r w:rsidRPr="006412BA">
              <w:rPr>
                <w:color w:val="000000"/>
                <w:sz w:val="28"/>
                <w:szCs w:val="28"/>
              </w:rPr>
              <w:t>-20</w:t>
            </w:r>
            <w:r>
              <w:rPr>
                <w:color w:val="000000"/>
                <w:sz w:val="28"/>
                <w:szCs w:val="28"/>
              </w:rPr>
              <w:t>21</w:t>
            </w:r>
            <w:r w:rsidRPr="006412BA">
              <w:rPr>
                <w:color w:val="000000"/>
                <w:sz w:val="28"/>
                <w:szCs w:val="28"/>
              </w:rPr>
              <w:t>г.г.</w:t>
            </w:r>
          </w:p>
        </w:tc>
      </w:tr>
      <w:tr w:rsidR="00A87969" w:rsidRPr="006412BA" w:rsidTr="002B7DEC">
        <w:tc>
          <w:tcPr>
            <w:tcW w:w="2111" w:type="dxa"/>
            <w:vMerge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color w:val="000000"/>
                <w:sz w:val="28"/>
                <w:szCs w:val="28"/>
              </w:rPr>
            </w:pPr>
          </w:p>
        </w:tc>
        <w:tc>
          <w:tcPr>
            <w:tcW w:w="5400" w:type="dxa"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color w:val="000000"/>
                <w:sz w:val="28"/>
                <w:szCs w:val="28"/>
              </w:rPr>
            </w:pPr>
            <w:r w:rsidRPr="006412BA">
              <w:rPr>
                <w:color w:val="000000"/>
                <w:sz w:val="28"/>
                <w:szCs w:val="28"/>
              </w:rPr>
              <w:t>3.Разработка и реализация мониторинга образовательных потребностей обучающихся и родителей (законных представителей) по использованию часов вариативной части ШУП и внеурочной деятельности</w:t>
            </w:r>
          </w:p>
        </w:tc>
        <w:tc>
          <w:tcPr>
            <w:tcW w:w="2059" w:type="dxa"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color w:val="000000"/>
                <w:sz w:val="28"/>
                <w:szCs w:val="28"/>
              </w:rPr>
            </w:pPr>
            <w:r w:rsidRPr="006412BA">
              <w:rPr>
                <w:color w:val="000000"/>
                <w:sz w:val="28"/>
                <w:szCs w:val="28"/>
              </w:rPr>
              <w:t xml:space="preserve">Ежегодно </w:t>
            </w:r>
          </w:p>
        </w:tc>
      </w:tr>
      <w:tr w:rsidR="00A87969" w:rsidRPr="006412BA" w:rsidTr="002B7DEC">
        <w:tc>
          <w:tcPr>
            <w:tcW w:w="2111" w:type="dxa"/>
            <w:vMerge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sz w:val="28"/>
                <w:szCs w:val="28"/>
              </w:rPr>
            </w:pPr>
          </w:p>
        </w:tc>
        <w:tc>
          <w:tcPr>
            <w:tcW w:w="5400" w:type="dxa"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sz w:val="28"/>
                <w:szCs w:val="28"/>
              </w:rPr>
            </w:pPr>
            <w:r w:rsidRPr="006412BA">
              <w:rPr>
                <w:sz w:val="28"/>
                <w:szCs w:val="28"/>
              </w:rPr>
              <w:t xml:space="preserve">4.Привлечение органов государственно-общественного управления ОУ к проектированию ООП </w:t>
            </w:r>
            <w:r>
              <w:rPr>
                <w:sz w:val="28"/>
                <w:szCs w:val="28"/>
              </w:rPr>
              <w:t>О</w:t>
            </w:r>
            <w:r w:rsidRPr="006412BA">
              <w:rPr>
                <w:sz w:val="28"/>
                <w:szCs w:val="28"/>
              </w:rPr>
              <w:t>ОО</w:t>
            </w:r>
          </w:p>
        </w:tc>
        <w:tc>
          <w:tcPr>
            <w:tcW w:w="2059" w:type="dxa"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sz w:val="28"/>
                <w:szCs w:val="28"/>
              </w:rPr>
            </w:pPr>
            <w:r w:rsidRPr="006412BA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20</w:t>
            </w:r>
          </w:p>
        </w:tc>
      </w:tr>
      <w:tr w:rsidR="00A87969" w:rsidRPr="006412BA" w:rsidTr="002B7DEC">
        <w:tc>
          <w:tcPr>
            <w:tcW w:w="2111" w:type="dxa"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sz w:val="28"/>
                <w:szCs w:val="28"/>
              </w:rPr>
            </w:pPr>
            <w:r w:rsidRPr="006412BA">
              <w:rPr>
                <w:sz w:val="28"/>
                <w:szCs w:val="28"/>
              </w:rPr>
              <w:t> </w:t>
            </w:r>
          </w:p>
        </w:tc>
        <w:tc>
          <w:tcPr>
            <w:tcW w:w="5400" w:type="dxa"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sz w:val="28"/>
                <w:szCs w:val="28"/>
              </w:rPr>
            </w:pPr>
            <w:r w:rsidRPr="006412BA">
              <w:rPr>
                <w:sz w:val="28"/>
                <w:szCs w:val="28"/>
              </w:rPr>
              <w:t xml:space="preserve">5.Разработка и реализация  модели психолого-педагогического сопровождения участников </w:t>
            </w:r>
            <w:r w:rsidRPr="006412BA">
              <w:rPr>
                <w:sz w:val="28"/>
                <w:szCs w:val="28"/>
              </w:rPr>
              <w:lastRenderedPageBreak/>
              <w:t>образовательного процесса на уровне начального общего образования в условиях введения ФГОС</w:t>
            </w:r>
          </w:p>
        </w:tc>
        <w:tc>
          <w:tcPr>
            <w:tcW w:w="2059" w:type="dxa"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sz w:val="28"/>
                <w:szCs w:val="28"/>
              </w:rPr>
            </w:pPr>
            <w:r w:rsidRPr="006412BA">
              <w:rPr>
                <w:sz w:val="28"/>
                <w:szCs w:val="28"/>
              </w:rPr>
              <w:lastRenderedPageBreak/>
              <w:t xml:space="preserve">Ежегодно </w:t>
            </w:r>
          </w:p>
        </w:tc>
      </w:tr>
      <w:tr w:rsidR="00A87969" w:rsidRPr="006412BA" w:rsidTr="002B7DEC">
        <w:tc>
          <w:tcPr>
            <w:tcW w:w="2111" w:type="dxa"/>
            <w:vMerge w:val="restart"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sz w:val="28"/>
                <w:szCs w:val="28"/>
              </w:rPr>
            </w:pPr>
            <w:r w:rsidRPr="006412BA">
              <w:rPr>
                <w:sz w:val="28"/>
                <w:szCs w:val="28"/>
              </w:rPr>
              <w:t>4.Кадровое обеспече</w:t>
            </w:r>
            <w:r>
              <w:rPr>
                <w:sz w:val="28"/>
                <w:szCs w:val="28"/>
              </w:rPr>
              <w:t>ние в условиях реализации ФГОС О</w:t>
            </w:r>
            <w:r w:rsidRPr="006412BA">
              <w:rPr>
                <w:sz w:val="28"/>
                <w:szCs w:val="28"/>
              </w:rPr>
              <w:t>ОО</w:t>
            </w:r>
          </w:p>
        </w:tc>
        <w:tc>
          <w:tcPr>
            <w:tcW w:w="5400" w:type="dxa"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sz w:val="28"/>
                <w:szCs w:val="28"/>
              </w:rPr>
            </w:pPr>
            <w:r w:rsidRPr="006412BA">
              <w:rPr>
                <w:sz w:val="28"/>
                <w:szCs w:val="28"/>
              </w:rPr>
              <w:t xml:space="preserve">1.Анализ кадрового обеспечения и реализации ФГОС </w:t>
            </w:r>
            <w:r>
              <w:rPr>
                <w:sz w:val="28"/>
                <w:szCs w:val="28"/>
              </w:rPr>
              <w:t>О</w:t>
            </w:r>
            <w:r w:rsidRPr="006412BA">
              <w:rPr>
                <w:sz w:val="28"/>
                <w:szCs w:val="28"/>
              </w:rPr>
              <w:t>ОО</w:t>
            </w:r>
          </w:p>
        </w:tc>
        <w:tc>
          <w:tcPr>
            <w:tcW w:w="2059" w:type="dxa"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sz w:val="28"/>
                <w:szCs w:val="28"/>
              </w:rPr>
            </w:pPr>
            <w:r w:rsidRPr="006412BA">
              <w:rPr>
                <w:sz w:val="28"/>
                <w:szCs w:val="28"/>
              </w:rPr>
              <w:t xml:space="preserve">Ежегодно </w:t>
            </w:r>
          </w:p>
        </w:tc>
      </w:tr>
      <w:tr w:rsidR="00A87969" w:rsidRPr="006412BA" w:rsidTr="002B7DEC">
        <w:tc>
          <w:tcPr>
            <w:tcW w:w="2111" w:type="dxa"/>
            <w:vMerge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sz w:val="28"/>
                <w:szCs w:val="28"/>
              </w:rPr>
            </w:pPr>
          </w:p>
        </w:tc>
        <w:tc>
          <w:tcPr>
            <w:tcW w:w="5400" w:type="dxa"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sz w:val="28"/>
                <w:szCs w:val="28"/>
              </w:rPr>
            </w:pPr>
            <w:r w:rsidRPr="006412BA">
              <w:rPr>
                <w:sz w:val="28"/>
                <w:szCs w:val="28"/>
              </w:rPr>
              <w:t xml:space="preserve">2.Создание и корректировка плана-графика повышения квалификации педагогических и руководящих работников ОУ в связи с реализацией ФГОС </w:t>
            </w:r>
            <w:r>
              <w:rPr>
                <w:sz w:val="28"/>
                <w:szCs w:val="28"/>
              </w:rPr>
              <w:t>О</w:t>
            </w:r>
            <w:r w:rsidRPr="006412BA">
              <w:rPr>
                <w:sz w:val="28"/>
                <w:szCs w:val="28"/>
              </w:rPr>
              <w:t>ОО</w:t>
            </w:r>
          </w:p>
        </w:tc>
        <w:tc>
          <w:tcPr>
            <w:tcW w:w="2059" w:type="dxa"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color w:val="000000"/>
                <w:sz w:val="28"/>
                <w:szCs w:val="28"/>
              </w:rPr>
            </w:pPr>
            <w:r w:rsidRPr="006412BA">
              <w:rPr>
                <w:color w:val="000000"/>
                <w:sz w:val="28"/>
                <w:szCs w:val="28"/>
              </w:rPr>
              <w:t>20</w:t>
            </w:r>
            <w:r>
              <w:rPr>
                <w:color w:val="000000"/>
                <w:sz w:val="28"/>
                <w:szCs w:val="28"/>
              </w:rPr>
              <w:t>20</w:t>
            </w:r>
            <w:r w:rsidRPr="006412BA">
              <w:rPr>
                <w:color w:val="000000"/>
                <w:sz w:val="28"/>
                <w:szCs w:val="28"/>
              </w:rPr>
              <w:t>-20</w:t>
            </w:r>
            <w:r>
              <w:rPr>
                <w:color w:val="000000"/>
                <w:sz w:val="28"/>
                <w:szCs w:val="28"/>
              </w:rPr>
              <w:t>21</w:t>
            </w:r>
            <w:r w:rsidRPr="006412BA">
              <w:rPr>
                <w:color w:val="000000"/>
                <w:sz w:val="28"/>
                <w:szCs w:val="28"/>
              </w:rPr>
              <w:t>г.г.</w:t>
            </w:r>
          </w:p>
        </w:tc>
      </w:tr>
      <w:tr w:rsidR="00A87969" w:rsidRPr="006412BA" w:rsidTr="002B7DEC">
        <w:tc>
          <w:tcPr>
            <w:tcW w:w="2111" w:type="dxa"/>
            <w:vMerge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sz w:val="28"/>
                <w:szCs w:val="28"/>
              </w:rPr>
            </w:pPr>
          </w:p>
        </w:tc>
        <w:tc>
          <w:tcPr>
            <w:tcW w:w="5400" w:type="dxa"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sz w:val="28"/>
                <w:szCs w:val="28"/>
              </w:rPr>
            </w:pPr>
            <w:r w:rsidRPr="006412BA">
              <w:rPr>
                <w:sz w:val="28"/>
                <w:szCs w:val="28"/>
              </w:rPr>
              <w:t xml:space="preserve">3.Разработка и корректировка плана методической работы ОУ в рамках реализации ФГОС </w:t>
            </w:r>
            <w:r>
              <w:rPr>
                <w:sz w:val="28"/>
                <w:szCs w:val="28"/>
              </w:rPr>
              <w:t>О</w:t>
            </w:r>
            <w:r w:rsidRPr="006412BA">
              <w:rPr>
                <w:sz w:val="28"/>
                <w:szCs w:val="28"/>
              </w:rPr>
              <w:t>ОО</w:t>
            </w:r>
          </w:p>
        </w:tc>
        <w:tc>
          <w:tcPr>
            <w:tcW w:w="2059" w:type="dxa"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sz w:val="28"/>
                <w:szCs w:val="28"/>
              </w:rPr>
            </w:pPr>
            <w:r w:rsidRPr="006412BA">
              <w:rPr>
                <w:sz w:val="28"/>
                <w:szCs w:val="28"/>
              </w:rPr>
              <w:t xml:space="preserve">Ежегодно </w:t>
            </w:r>
          </w:p>
        </w:tc>
      </w:tr>
      <w:tr w:rsidR="00A87969" w:rsidRPr="006412BA" w:rsidTr="002B7DEC">
        <w:tc>
          <w:tcPr>
            <w:tcW w:w="2111" w:type="dxa"/>
            <w:vMerge w:val="restart"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sz w:val="28"/>
                <w:szCs w:val="28"/>
                <w:highlight w:val="yellow"/>
              </w:rPr>
            </w:pPr>
            <w:r w:rsidRPr="006412BA">
              <w:rPr>
                <w:sz w:val="28"/>
                <w:szCs w:val="28"/>
              </w:rPr>
              <w:t>5.Информаци-</w:t>
            </w:r>
            <w:r w:rsidRPr="006412BA">
              <w:rPr>
                <w:sz w:val="28"/>
                <w:szCs w:val="28"/>
              </w:rPr>
              <w:br/>
              <w:t xml:space="preserve">онное обеспечение введения ФГОС </w:t>
            </w:r>
            <w:r>
              <w:rPr>
                <w:sz w:val="28"/>
                <w:szCs w:val="28"/>
              </w:rPr>
              <w:t>О</w:t>
            </w:r>
            <w:r w:rsidRPr="006412BA">
              <w:rPr>
                <w:sz w:val="28"/>
                <w:szCs w:val="28"/>
              </w:rPr>
              <w:t>ОО</w:t>
            </w:r>
          </w:p>
        </w:tc>
        <w:tc>
          <w:tcPr>
            <w:tcW w:w="5400" w:type="dxa"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sz w:val="28"/>
                <w:szCs w:val="28"/>
              </w:rPr>
            </w:pPr>
            <w:r w:rsidRPr="006412BA">
              <w:rPr>
                <w:sz w:val="28"/>
                <w:szCs w:val="28"/>
              </w:rPr>
              <w:t xml:space="preserve">1.Размещение на сайте ОУ информационных материалов о реализации ФГОС </w:t>
            </w:r>
            <w:r>
              <w:rPr>
                <w:sz w:val="28"/>
                <w:szCs w:val="28"/>
              </w:rPr>
              <w:t>О</w:t>
            </w:r>
            <w:r w:rsidRPr="006412BA">
              <w:rPr>
                <w:sz w:val="28"/>
                <w:szCs w:val="28"/>
              </w:rPr>
              <w:t>ОО</w:t>
            </w:r>
          </w:p>
        </w:tc>
        <w:tc>
          <w:tcPr>
            <w:tcW w:w="2059" w:type="dxa"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sz w:val="28"/>
                <w:szCs w:val="28"/>
              </w:rPr>
            </w:pPr>
            <w:r w:rsidRPr="006412BA">
              <w:rPr>
                <w:sz w:val="28"/>
                <w:szCs w:val="28"/>
              </w:rPr>
              <w:t xml:space="preserve">Ежегодно </w:t>
            </w:r>
          </w:p>
        </w:tc>
      </w:tr>
      <w:tr w:rsidR="00A87969" w:rsidRPr="006412BA" w:rsidTr="002B7DEC">
        <w:tc>
          <w:tcPr>
            <w:tcW w:w="2111" w:type="dxa"/>
            <w:vMerge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sz w:val="28"/>
                <w:szCs w:val="28"/>
                <w:highlight w:val="yellow"/>
              </w:rPr>
            </w:pPr>
          </w:p>
        </w:tc>
        <w:tc>
          <w:tcPr>
            <w:tcW w:w="5400" w:type="dxa"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sz w:val="28"/>
                <w:szCs w:val="28"/>
              </w:rPr>
            </w:pPr>
            <w:r w:rsidRPr="006412BA">
              <w:rPr>
                <w:sz w:val="28"/>
                <w:szCs w:val="28"/>
              </w:rPr>
              <w:t>2.Широкое информирование родительской общественности о  порядке перехода на новые стандарты</w:t>
            </w:r>
          </w:p>
        </w:tc>
        <w:tc>
          <w:tcPr>
            <w:tcW w:w="2059" w:type="dxa"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sz w:val="28"/>
                <w:szCs w:val="28"/>
              </w:rPr>
            </w:pPr>
            <w:r w:rsidRPr="006412BA">
              <w:rPr>
                <w:sz w:val="28"/>
                <w:szCs w:val="28"/>
              </w:rPr>
              <w:t xml:space="preserve">Ежегодно </w:t>
            </w:r>
          </w:p>
        </w:tc>
      </w:tr>
      <w:tr w:rsidR="00A87969" w:rsidRPr="006412BA" w:rsidTr="002B7DEC">
        <w:tc>
          <w:tcPr>
            <w:tcW w:w="2111" w:type="dxa"/>
            <w:vMerge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sz w:val="28"/>
                <w:szCs w:val="28"/>
                <w:highlight w:val="yellow"/>
              </w:rPr>
            </w:pPr>
          </w:p>
        </w:tc>
        <w:tc>
          <w:tcPr>
            <w:tcW w:w="5400" w:type="dxa"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sz w:val="28"/>
                <w:szCs w:val="28"/>
              </w:rPr>
            </w:pPr>
            <w:r w:rsidRPr="006412BA">
              <w:rPr>
                <w:sz w:val="28"/>
                <w:szCs w:val="28"/>
              </w:rPr>
              <w:t>3.Организация изучения общественного мнен</w:t>
            </w:r>
            <w:r>
              <w:rPr>
                <w:sz w:val="28"/>
                <w:szCs w:val="28"/>
              </w:rPr>
              <w:t>ия по вопросам реализации ФГОС О</w:t>
            </w:r>
            <w:r w:rsidRPr="006412BA">
              <w:rPr>
                <w:sz w:val="28"/>
                <w:szCs w:val="28"/>
              </w:rPr>
              <w:t>ОО</w:t>
            </w:r>
          </w:p>
        </w:tc>
        <w:tc>
          <w:tcPr>
            <w:tcW w:w="2059" w:type="dxa"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sz w:val="28"/>
                <w:szCs w:val="28"/>
              </w:rPr>
            </w:pPr>
            <w:r w:rsidRPr="006412BA">
              <w:rPr>
                <w:sz w:val="28"/>
                <w:szCs w:val="28"/>
              </w:rPr>
              <w:t xml:space="preserve">Ежегодно </w:t>
            </w:r>
          </w:p>
        </w:tc>
      </w:tr>
      <w:tr w:rsidR="00A87969" w:rsidRPr="006412BA" w:rsidTr="002B7DEC">
        <w:tc>
          <w:tcPr>
            <w:tcW w:w="2111" w:type="dxa"/>
            <w:vMerge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sz w:val="28"/>
                <w:szCs w:val="28"/>
                <w:highlight w:val="yellow"/>
              </w:rPr>
            </w:pPr>
          </w:p>
        </w:tc>
        <w:tc>
          <w:tcPr>
            <w:tcW w:w="5400" w:type="dxa"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sz w:val="28"/>
                <w:szCs w:val="28"/>
              </w:rPr>
            </w:pPr>
            <w:r w:rsidRPr="006412BA">
              <w:rPr>
                <w:sz w:val="28"/>
                <w:szCs w:val="28"/>
              </w:rPr>
              <w:t xml:space="preserve">4.Обеспечение публичной отчётности по вопросам реализации ФГОС </w:t>
            </w:r>
            <w:r>
              <w:rPr>
                <w:sz w:val="28"/>
                <w:szCs w:val="28"/>
              </w:rPr>
              <w:t>О</w:t>
            </w:r>
            <w:r w:rsidRPr="006412BA">
              <w:rPr>
                <w:sz w:val="28"/>
                <w:szCs w:val="28"/>
              </w:rPr>
              <w:t>ОО</w:t>
            </w:r>
          </w:p>
        </w:tc>
        <w:tc>
          <w:tcPr>
            <w:tcW w:w="2059" w:type="dxa"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sz w:val="28"/>
                <w:szCs w:val="28"/>
              </w:rPr>
            </w:pPr>
            <w:r w:rsidRPr="006412BA">
              <w:rPr>
                <w:sz w:val="28"/>
                <w:szCs w:val="28"/>
              </w:rPr>
              <w:t xml:space="preserve">Ежегодно </w:t>
            </w:r>
          </w:p>
        </w:tc>
      </w:tr>
      <w:tr w:rsidR="00A87969" w:rsidRPr="006412BA" w:rsidTr="002B7DEC">
        <w:tc>
          <w:tcPr>
            <w:tcW w:w="2111" w:type="dxa"/>
            <w:vMerge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sz w:val="28"/>
                <w:szCs w:val="28"/>
                <w:highlight w:val="yellow"/>
              </w:rPr>
            </w:pPr>
          </w:p>
        </w:tc>
        <w:tc>
          <w:tcPr>
            <w:tcW w:w="5400" w:type="dxa"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sz w:val="28"/>
                <w:szCs w:val="28"/>
              </w:rPr>
            </w:pPr>
            <w:r w:rsidRPr="006412BA">
              <w:rPr>
                <w:sz w:val="28"/>
                <w:szCs w:val="28"/>
              </w:rPr>
              <w:t>5.Разработка рекомендаций для педагогических работников:</w:t>
            </w:r>
            <w:r w:rsidRPr="006412BA">
              <w:rPr>
                <w:sz w:val="28"/>
                <w:szCs w:val="28"/>
              </w:rPr>
              <w:br/>
              <w:t>- об организации внеурочной деятельности обучающихся;</w:t>
            </w:r>
            <w:r w:rsidRPr="006412BA">
              <w:rPr>
                <w:sz w:val="28"/>
                <w:szCs w:val="28"/>
              </w:rPr>
              <w:br/>
              <w:t>- об организации текущей и итоговой оценки достижения планируемых результатов;</w:t>
            </w:r>
            <w:r w:rsidRPr="006412BA">
              <w:rPr>
                <w:sz w:val="28"/>
                <w:szCs w:val="28"/>
              </w:rPr>
              <w:br/>
              <w:t>- по использованию ресурсов времени для организации домашней работы обучающихся;</w:t>
            </w:r>
            <w:r w:rsidRPr="006412BA">
              <w:rPr>
                <w:sz w:val="28"/>
                <w:szCs w:val="28"/>
              </w:rPr>
              <w:br/>
              <w:t>- по организации проектной деятельности обучающихся;</w:t>
            </w:r>
            <w:r w:rsidRPr="006412BA">
              <w:rPr>
                <w:sz w:val="28"/>
                <w:szCs w:val="28"/>
              </w:rPr>
              <w:br/>
              <w:t>- по использованию педагогических технологий</w:t>
            </w:r>
          </w:p>
        </w:tc>
        <w:tc>
          <w:tcPr>
            <w:tcW w:w="2059" w:type="dxa"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color w:val="000000"/>
                <w:sz w:val="28"/>
                <w:szCs w:val="28"/>
              </w:rPr>
            </w:pPr>
            <w:r w:rsidRPr="006412BA">
              <w:rPr>
                <w:color w:val="000000"/>
                <w:sz w:val="28"/>
                <w:szCs w:val="28"/>
              </w:rPr>
              <w:t>20</w:t>
            </w:r>
            <w:r>
              <w:rPr>
                <w:color w:val="000000"/>
                <w:sz w:val="28"/>
                <w:szCs w:val="28"/>
              </w:rPr>
              <w:t>20</w:t>
            </w:r>
            <w:r w:rsidRPr="006412BA">
              <w:rPr>
                <w:color w:val="000000"/>
                <w:sz w:val="28"/>
                <w:szCs w:val="28"/>
              </w:rPr>
              <w:t>-20</w:t>
            </w:r>
            <w:r>
              <w:rPr>
                <w:color w:val="000000"/>
                <w:sz w:val="28"/>
                <w:szCs w:val="28"/>
              </w:rPr>
              <w:t>21</w:t>
            </w:r>
            <w:r w:rsidRPr="006412BA">
              <w:rPr>
                <w:color w:val="000000"/>
                <w:sz w:val="28"/>
                <w:szCs w:val="28"/>
              </w:rPr>
              <w:t>г.г.</w:t>
            </w:r>
          </w:p>
        </w:tc>
      </w:tr>
      <w:tr w:rsidR="00A87969" w:rsidRPr="006412BA" w:rsidTr="002B7DEC">
        <w:tc>
          <w:tcPr>
            <w:tcW w:w="2111" w:type="dxa"/>
            <w:vMerge w:val="restart"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sz w:val="28"/>
                <w:szCs w:val="28"/>
                <w:highlight w:val="yellow"/>
              </w:rPr>
            </w:pPr>
            <w:r w:rsidRPr="006412BA">
              <w:rPr>
                <w:sz w:val="28"/>
                <w:szCs w:val="28"/>
              </w:rPr>
              <w:t>6.Материально-техничес</w:t>
            </w:r>
            <w:r>
              <w:rPr>
                <w:sz w:val="28"/>
                <w:szCs w:val="28"/>
              </w:rPr>
              <w:t xml:space="preserve">кое обеспечение </w:t>
            </w:r>
            <w:r>
              <w:rPr>
                <w:sz w:val="28"/>
                <w:szCs w:val="28"/>
              </w:rPr>
              <w:lastRenderedPageBreak/>
              <w:t>реализаци ФГОС О</w:t>
            </w:r>
            <w:r w:rsidRPr="006412BA">
              <w:rPr>
                <w:sz w:val="28"/>
                <w:szCs w:val="28"/>
              </w:rPr>
              <w:t>ОО</w:t>
            </w:r>
          </w:p>
        </w:tc>
        <w:tc>
          <w:tcPr>
            <w:tcW w:w="5400" w:type="dxa"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sz w:val="28"/>
                <w:szCs w:val="28"/>
              </w:rPr>
            </w:pPr>
            <w:r w:rsidRPr="006412BA">
              <w:rPr>
                <w:sz w:val="28"/>
                <w:szCs w:val="28"/>
              </w:rPr>
              <w:lastRenderedPageBreak/>
              <w:t>1.Анализ материально-техническо</w:t>
            </w:r>
            <w:r>
              <w:rPr>
                <w:sz w:val="28"/>
                <w:szCs w:val="28"/>
              </w:rPr>
              <w:t>го обеспечения реализации ФГОС О</w:t>
            </w:r>
            <w:r w:rsidRPr="006412BA">
              <w:rPr>
                <w:sz w:val="28"/>
                <w:szCs w:val="28"/>
              </w:rPr>
              <w:t>ОО</w:t>
            </w:r>
          </w:p>
        </w:tc>
        <w:tc>
          <w:tcPr>
            <w:tcW w:w="2059" w:type="dxa"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sz w:val="28"/>
                <w:szCs w:val="28"/>
              </w:rPr>
            </w:pPr>
            <w:r w:rsidRPr="006412BA">
              <w:rPr>
                <w:sz w:val="28"/>
                <w:szCs w:val="28"/>
              </w:rPr>
              <w:t xml:space="preserve">Ежегодно </w:t>
            </w:r>
          </w:p>
        </w:tc>
      </w:tr>
      <w:tr w:rsidR="00A87969" w:rsidRPr="006412BA" w:rsidTr="002B7DEC">
        <w:tc>
          <w:tcPr>
            <w:tcW w:w="2111" w:type="dxa"/>
            <w:vMerge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sz w:val="28"/>
                <w:szCs w:val="28"/>
                <w:highlight w:val="yellow"/>
              </w:rPr>
            </w:pPr>
          </w:p>
        </w:tc>
        <w:tc>
          <w:tcPr>
            <w:tcW w:w="5400" w:type="dxa"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sz w:val="28"/>
                <w:szCs w:val="28"/>
              </w:rPr>
            </w:pPr>
            <w:r w:rsidRPr="006412BA">
              <w:rPr>
                <w:sz w:val="28"/>
                <w:szCs w:val="28"/>
              </w:rPr>
              <w:t>2.Обеспечение соответствия материально-</w:t>
            </w:r>
            <w:r w:rsidRPr="006412BA">
              <w:rPr>
                <w:sz w:val="28"/>
                <w:szCs w:val="28"/>
              </w:rPr>
              <w:lastRenderedPageBreak/>
              <w:t>технической базы ОУ требованиям ФГОС</w:t>
            </w:r>
          </w:p>
        </w:tc>
        <w:tc>
          <w:tcPr>
            <w:tcW w:w="2059" w:type="dxa"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sz w:val="28"/>
                <w:szCs w:val="28"/>
              </w:rPr>
            </w:pPr>
            <w:r w:rsidRPr="006412BA">
              <w:rPr>
                <w:sz w:val="28"/>
                <w:szCs w:val="28"/>
              </w:rPr>
              <w:lastRenderedPageBreak/>
              <w:t>Ежегодно</w:t>
            </w:r>
          </w:p>
        </w:tc>
      </w:tr>
      <w:tr w:rsidR="00A87969" w:rsidRPr="006412BA" w:rsidTr="002B7DEC">
        <w:tc>
          <w:tcPr>
            <w:tcW w:w="2111" w:type="dxa"/>
            <w:vMerge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sz w:val="28"/>
                <w:szCs w:val="28"/>
                <w:highlight w:val="yellow"/>
              </w:rPr>
            </w:pPr>
          </w:p>
        </w:tc>
        <w:tc>
          <w:tcPr>
            <w:tcW w:w="5400" w:type="dxa"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sz w:val="28"/>
                <w:szCs w:val="28"/>
              </w:rPr>
            </w:pPr>
            <w:r w:rsidRPr="006412BA">
              <w:rPr>
                <w:sz w:val="28"/>
                <w:szCs w:val="28"/>
              </w:rPr>
              <w:t xml:space="preserve">3.Обеспечение соответствия санитарно-гигиенических условий требованиям ФГОС </w:t>
            </w:r>
          </w:p>
        </w:tc>
        <w:tc>
          <w:tcPr>
            <w:tcW w:w="2059" w:type="dxa"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sz w:val="28"/>
                <w:szCs w:val="28"/>
              </w:rPr>
            </w:pPr>
            <w:r w:rsidRPr="006412BA">
              <w:rPr>
                <w:sz w:val="28"/>
                <w:szCs w:val="28"/>
              </w:rPr>
              <w:t>Ежегодно</w:t>
            </w:r>
          </w:p>
        </w:tc>
      </w:tr>
      <w:tr w:rsidR="00A87969" w:rsidRPr="006412BA" w:rsidTr="002B7DEC">
        <w:tc>
          <w:tcPr>
            <w:tcW w:w="2111" w:type="dxa"/>
            <w:vMerge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sz w:val="28"/>
                <w:szCs w:val="28"/>
                <w:highlight w:val="yellow"/>
              </w:rPr>
            </w:pPr>
          </w:p>
        </w:tc>
        <w:tc>
          <w:tcPr>
            <w:tcW w:w="5400" w:type="dxa"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sz w:val="28"/>
                <w:szCs w:val="28"/>
              </w:rPr>
            </w:pPr>
            <w:r w:rsidRPr="006412BA">
              <w:rPr>
                <w:sz w:val="28"/>
                <w:szCs w:val="28"/>
              </w:rPr>
              <w:t>4.Обес</w:t>
            </w:r>
            <w:r>
              <w:rPr>
                <w:sz w:val="28"/>
                <w:szCs w:val="28"/>
              </w:rPr>
              <w:t>печение условий реализации ООП О</w:t>
            </w:r>
            <w:r w:rsidRPr="006412BA">
              <w:rPr>
                <w:sz w:val="28"/>
                <w:szCs w:val="28"/>
              </w:rPr>
              <w:t>ОО противопожарным нормам, нормам охраны труда работников ОУ</w:t>
            </w:r>
          </w:p>
        </w:tc>
        <w:tc>
          <w:tcPr>
            <w:tcW w:w="2059" w:type="dxa"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sz w:val="28"/>
                <w:szCs w:val="28"/>
              </w:rPr>
            </w:pPr>
            <w:r w:rsidRPr="006412BA">
              <w:rPr>
                <w:sz w:val="28"/>
                <w:szCs w:val="28"/>
              </w:rPr>
              <w:t>Ежегодно</w:t>
            </w:r>
          </w:p>
        </w:tc>
      </w:tr>
      <w:tr w:rsidR="00A87969" w:rsidRPr="006412BA" w:rsidTr="002B7DEC">
        <w:tc>
          <w:tcPr>
            <w:tcW w:w="2111" w:type="dxa"/>
            <w:vMerge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sz w:val="28"/>
                <w:szCs w:val="28"/>
                <w:highlight w:val="yellow"/>
              </w:rPr>
            </w:pPr>
          </w:p>
        </w:tc>
        <w:tc>
          <w:tcPr>
            <w:tcW w:w="5400" w:type="dxa"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sz w:val="28"/>
                <w:szCs w:val="28"/>
              </w:rPr>
            </w:pPr>
            <w:r w:rsidRPr="006412BA">
              <w:rPr>
                <w:sz w:val="28"/>
                <w:szCs w:val="28"/>
              </w:rPr>
              <w:t>5.Обеспечение соответствия информационно-образовательной среды требованиям ФГОС</w:t>
            </w:r>
          </w:p>
        </w:tc>
        <w:tc>
          <w:tcPr>
            <w:tcW w:w="2059" w:type="dxa"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sz w:val="28"/>
                <w:szCs w:val="28"/>
              </w:rPr>
            </w:pPr>
            <w:r w:rsidRPr="006412BA">
              <w:rPr>
                <w:sz w:val="28"/>
                <w:szCs w:val="28"/>
              </w:rPr>
              <w:t>Ежегодно</w:t>
            </w:r>
          </w:p>
        </w:tc>
      </w:tr>
      <w:tr w:rsidR="00A87969" w:rsidRPr="006412BA" w:rsidTr="002B7DEC">
        <w:tc>
          <w:tcPr>
            <w:tcW w:w="2111" w:type="dxa"/>
            <w:vMerge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sz w:val="28"/>
                <w:szCs w:val="28"/>
                <w:highlight w:val="yellow"/>
              </w:rPr>
            </w:pPr>
          </w:p>
        </w:tc>
        <w:tc>
          <w:tcPr>
            <w:tcW w:w="5400" w:type="dxa"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sz w:val="28"/>
                <w:szCs w:val="28"/>
              </w:rPr>
            </w:pPr>
            <w:r w:rsidRPr="006412BA">
              <w:rPr>
                <w:sz w:val="28"/>
                <w:szCs w:val="28"/>
              </w:rPr>
              <w:t>6.Обеспечение учебниками и учебными пособиями, о</w:t>
            </w:r>
            <w:r>
              <w:rPr>
                <w:sz w:val="28"/>
                <w:szCs w:val="28"/>
              </w:rPr>
              <w:t>беспечивающими реализацию ФГОС О</w:t>
            </w:r>
            <w:r w:rsidRPr="006412BA">
              <w:rPr>
                <w:sz w:val="28"/>
                <w:szCs w:val="28"/>
              </w:rPr>
              <w:t>ОО</w:t>
            </w:r>
          </w:p>
        </w:tc>
        <w:tc>
          <w:tcPr>
            <w:tcW w:w="2059" w:type="dxa"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sz w:val="28"/>
                <w:szCs w:val="28"/>
              </w:rPr>
            </w:pPr>
            <w:r w:rsidRPr="006412BA">
              <w:rPr>
                <w:sz w:val="28"/>
                <w:szCs w:val="28"/>
              </w:rPr>
              <w:t>ежегодно</w:t>
            </w:r>
          </w:p>
        </w:tc>
      </w:tr>
      <w:tr w:rsidR="00A87969" w:rsidRPr="006412BA" w:rsidTr="002B7DEC">
        <w:tc>
          <w:tcPr>
            <w:tcW w:w="2111" w:type="dxa"/>
            <w:vMerge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sz w:val="28"/>
                <w:szCs w:val="28"/>
                <w:highlight w:val="yellow"/>
              </w:rPr>
            </w:pPr>
          </w:p>
        </w:tc>
        <w:tc>
          <w:tcPr>
            <w:tcW w:w="5400" w:type="dxa"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sz w:val="28"/>
                <w:szCs w:val="28"/>
              </w:rPr>
            </w:pPr>
            <w:r w:rsidRPr="006412BA">
              <w:rPr>
                <w:sz w:val="28"/>
                <w:szCs w:val="28"/>
              </w:rPr>
              <w:t>7.Обеспечение укомплектованности электронными образовательными ресурсами</w:t>
            </w:r>
          </w:p>
        </w:tc>
        <w:tc>
          <w:tcPr>
            <w:tcW w:w="2059" w:type="dxa"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sz w:val="28"/>
                <w:szCs w:val="28"/>
              </w:rPr>
            </w:pPr>
            <w:r w:rsidRPr="006412BA">
              <w:rPr>
                <w:sz w:val="28"/>
                <w:szCs w:val="28"/>
              </w:rPr>
              <w:t>Ежегодно</w:t>
            </w:r>
          </w:p>
        </w:tc>
      </w:tr>
      <w:tr w:rsidR="00A87969" w:rsidRPr="006412BA" w:rsidTr="002B7DEC">
        <w:tc>
          <w:tcPr>
            <w:tcW w:w="2111" w:type="dxa"/>
            <w:vMerge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sz w:val="28"/>
                <w:szCs w:val="28"/>
                <w:highlight w:val="yellow"/>
              </w:rPr>
            </w:pPr>
          </w:p>
        </w:tc>
        <w:tc>
          <w:tcPr>
            <w:tcW w:w="5400" w:type="dxa"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sz w:val="28"/>
                <w:szCs w:val="28"/>
              </w:rPr>
            </w:pPr>
            <w:r w:rsidRPr="006412BA">
              <w:rPr>
                <w:sz w:val="28"/>
                <w:szCs w:val="28"/>
              </w:rPr>
              <w:t>8.Наличие доступа ОУ к электронным образовательным ресурсам, размещённым в федеральных и региональных базах данных</w:t>
            </w:r>
          </w:p>
        </w:tc>
        <w:tc>
          <w:tcPr>
            <w:tcW w:w="2059" w:type="dxa"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sz w:val="28"/>
                <w:szCs w:val="28"/>
              </w:rPr>
            </w:pPr>
            <w:r w:rsidRPr="006412BA">
              <w:rPr>
                <w:sz w:val="28"/>
                <w:szCs w:val="28"/>
              </w:rPr>
              <w:t>Ежегодно</w:t>
            </w:r>
          </w:p>
        </w:tc>
      </w:tr>
      <w:tr w:rsidR="00A87969" w:rsidRPr="006412BA" w:rsidTr="002B7DEC">
        <w:trPr>
          <w:trHeight w:val="899"/>
        </w:trPr>
        <w:tc>
          <w:tcPr>
            <w:tcW w:w="2111" w:type="dxa"/>
            <w:vMerge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sz w:val="28"/>
                <w:szCs w:val="28"/>
                <w:highlight w:val="yellow"/>
              </w:rPr>
            </w:pPr>
          </w:p>
        </w:tc>
        <w:tc>
          <w:tcPr>
            <w:tcW w:w="5400" w:type="dxa"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sz w:val="28"/>
                <w:szCs w:val="28"/>
              </w:rPr>
            </w:pPr>
            <w:r w:rsidRPr="006412BA">
              <w:rPr>
                <w:sz w:val="28"/>
                <w:szCs w:val="28"/>
              </w:rPr>
              <w:t>9.Обеспечение контролируемого доступа участников образовательного процесса к информационным ресурсам</w:t>
            </w:r>
          </w:p>
        </w:tc>
        <w:tc>
          <w:tcPr>
            <w:tcW w:w="2059" w:type="dxa"/>
            <w:shd w:val="clear" w:color="auto" w:fill="auto"/>
          </w:tcPr>
          <w:p w:rsidR="00A87969" w:rsidRPr="006412BA" w:rsidRDefault="00A87969" w:rsidP="002B7DEC">
            <w:pPr>
              <w:suppressAutoHyphens/>
              <w:rPr>
                <w:sz w:val="28"/>
                <w:szCs w:val="28"/>
              </w:rPr>
            </w:pPr>
            <w:r w:rsidRPr="006412BA">
              <w:rPr>
                <w:sz w:val="28"/>
                <w:szCs w:val="28"/>
              </w:rPr>
              <w:t>постоянно</w:t>
            </w:r>
          </w:p>
        </w:tc>
      </w:tr>
    </w:tbl>
    <w:p w:rsidR="00A87969" w:rsidRPr="00296E6A" w:rsidRDefault="00A87969" w:rsidP="00A87969">
      <w:pPr>
        <w:suppressAutoHyphens/>
        <w:jc w:val="center"/>
        <w:rPr>
          <w:b/>
          <w:sz w:val="28"/>
          <w:szCs w:val="28"/>
        </w:rPr>
      </w:pPr>
    </w:p>
    <w:p w:rsidR="00A87969" w:rsidRPr="00296E6A" w:rsidRDefault="00A87969" w:rsidP="00A87969">
      <w:pPr>
        <w:suppressAutoHyphens/>
        <w:jc w:val="center"/>
        <w:rPr>
          <w:b/>
          <w:color w:val="0000FF"/>
          <w:sz w:val="28"/>
          <w:szCs w:val="28"/>
        </w:rPr>
      </w:pPr>
    </w:p>
    <w:p w:rsidR="00A87969" w:rsidRDefault="00A87969" w:rsidP="00F116B3">
      <w:pPr>
        <w:pStyle w:val="a5"/>
        <w:widowControl/>
        <w:numPr>
          <w:ilvl w:val="0"/>
          <w:numId w:val="123"/>
        </w:numPr>
        <w:suppressAutoHyphens/>
        <w:autoSpaceDE/>
        <w:autoSpaceDN/>
        <w:spacing w:after="240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Программа «Здоровье»</w:t>
      </w:r>
    </w:p>
    <w:p w:rsidR="00A87969" w:rsidRDefault="00A87969" w:rsidP="00A87969">
      <w:pPr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Текущая деятельность МБОУ С</w:t>
      </w:r>
      <w:r w:rsidR="009D380F">
        <w:rPr>
          <w:sz w:val="28"/>
          <w:szCs w:val="28"/>
        </w:rPr>
        <w:t>лобод</w:t>
      </w:r>
      <w:r>
        <w:rPr>
          <w:sz w:val="28"/>
          <w:szCs w:val="28"/>
        </w:rPr>
        <w:t xml:space="preserve">ская СОШ  определяется работой </w:t>
      </w:r>
      <w:r>
        <w:rPr>
          <w:rFonts w:eastAsia="SimSun"/>
          <w:sz w:val="28"/>
          <w:szCs w:val="28"/>
        </w:rPr>
        <w:t xml:space="preserve">программы по сохранению и развитию здоровья обучающихся на 2019 – 2023г.г. «Здоровье». </w:t>
      </w:r>
      <w:r>
        <w:rPr>
          <w:sz w:val="28"/>
          <w:szCs w:val="28"/>
        </w:rPr>
        <w:t>В реализации программы задействованы все службы школы: администрация, учителя, социально-психологическая служба,  медицинский работник.</w:t>
      </w:r>
    </w:p>
    <w:p w:rsidR="00A87969" w:rsidRDefault="00A87969" w:rsidP="00A8796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Реализация  школьной   целевой   программы   «Здоровье»   позволяет комплексно осуществлять систему мер, направленную на улучшение состояния здоровья учащихся.</w:t>
      </w:r>
    </w:p>
    <w:p w:rsidR="00A87969" w:rsidRDefault="00A87969" w:rsidP="00A87969">
      <w:pPr>
        <w:ind w:right="-2" w:firstLine="708"/>
        <w:jc w:val="both"/>
        <w:rPr>
          <w:color w:val="000000"/>
          <w:sz w:val="28"/>
          <w:shd w:val="clear" w:color="auto" w:fill="FFFFFF"/>
        </w:rPr>
      </w:pPr>
      <w:r>
        <w:rPr>
          <w:color w:val="000000"/>
          <w:sz w:val="28"/>
          <w:shd w:val="clear" w:color="auto" w:fill="FFFFFF"/>
        </w:rPr>
        <w:t>Здоровье ребенка можно считать нормой, если он: умеет преодолевать усталость (физический аспект здоровья); проявляет хорошие умственные способности, любознательность, воображение, самообучаемостъ (интеллектуальный аспект здоровья); честен, самокритичен (нравственное здоровье); коммуникабелен (социальное здоровье); уравновешен (эмоциональный аспект здоровья).</w:t>
      </w:r>
    </w:p>
    <w:p w:rsidR="00A87969" w:rsidRDefault="00A87969" w:rsidP="00A87969">
      <w:pPr>
        <w:ind w:right="-2" w:firstLine="708"/>
        <w:jc w:val="both"/>
        <w:rPr>
          <w:color w:val="000000"/>
          <w:sz w:val="28"/>
          <w:shd w:val="clear" w:color="auto" w:fill="FFFFFF"/>
        </w:rPr>
      </w:pPr>
      <w:r>
        <w:rPr>
          <w:color w:val="000000"/>
          <w:sz w:val="28"/>
          <w:shd w:val="clear" w:color="auto" w:fill="FFFFFF"/>
        </w:rPr>
        <w:t>Программой предусмотрено использование разных подходов к охране здоровья, разные методы и формы работы:</w:t>
      </w:r>
    </w:p>
    <w:p w:rsidR="00A87969" w:rsidRDefault="00A87969" w:rsidP="00A87969">
      <w:pPr>
        <w:spacing w:after="240"/>
        <w:ind w:right="-2" w:firstLine="708"/>
        <w:jc w:val="both"/>
      </w:pPr>
      <w:r>
        <w:rPr>
          <w:color w:val="000000"/>
          <w:sz w:val="28"/>
          <w:szCs w:val="28"/>
        </w:rPr>
        <w:t xml:space="preserve">- организация и проведение профилактических прививок </w:t>
      </w:r>
      <w:r>
        <w:rPr>
          <w:sz w:val="28"/>
          <w:szCs w:val="28"/>
        </w:rPr>
        <w:t xml:space="preserve">обучающихся; </w:t>
      </w:r>
      <w:r>
        <w:rPr>
          <w:color w:val="000000"/>
          <w:sz w:val="28"/>
          <w:szCs w:val="28"/>
        </w:rPr>
        <w:t xml:space="preserve">организация и проведение профилактических прививок </w:t>
      </w:r>
      <w:r>
        <w:rPr>
          <w:sz w:val="28"/>
          <w:szCs w:val="28"/>
        </w:rPr>
        <w:t xml:space="preserve">обучающихся - </w:t>
      </w:r>
      <w:r>
        <w:rPr>
          <w:color w:val="000000"/>
          <w:sz w:val="28"/>
          <w:shd w:val="clear" w:color="auto" w:fill="FFFFFF"/>
        </w:rPr>
        <w:t xml:space="preserve">относится </w:t>
      </w:r>
      <w:r>
        <w:rPr>
          <w:color w:val="000000"/>
          <w:sz w:val="28"/>
          <w:shd w:val="clear" w:color="auto" w:fill="FFFFFF"/>
        </w:rPr>
        <w:lastRenderedPageBreak/>
        <w:t>совместная деятельность педагога и медицинских работников, а также контроль и помощь в обеспечении надлежащих гигиенических условий в соответствии с регламентациями СанПиНов. ФАП организует проведение прививок учащимся, оказание консультативной и неотложной помощи обратившимся и педагогического коллектива, следит за динамикой здоровья учащихся, организует профилактические мероприятия в преддверии эпидемий (гриппа) и решает ряд других задач, относящихся к компетенции медицинской службы.</w:t>
      </w:r>
    </w:p>
    <w:p w:rsidR="00A87969" w:rsidRDefault="00A87969" w:rsidP="00A87969">
      <w:pPr>
        <w:shd w:val="clear" w:color="auto" w:fill="FFFFFF"/>
        <w:ind w:left="142" w:right="-2"/>
        <w:jc w:val="both"/>
        <w:rPr>
          <w:color w:val="000000"/>
          <w:sz w:val="28"/>
          <w:shd w:val="clear" w:color="auto" w:fill="FFFFFF"/>
        </w:rPr>
      </w:pPr>
      <w:r>
        <w:rPr>
          <w:rFonts w:eastAsia="SimSun"/>
          <w:sz w:val="28"/>
          <w:szCs w:val="28"/>
        </w:rPr>
        <w:t xml:space="preserve">- </w:t>
      </w:r>
      <w:r>
        <w:rPr>
          <w:sz w:val="28"/>
          <w:szCs w:val="28"/>
        </w:rPr>
        <w:t xml:space="preserve">Соблюдение норм двигательной активности при организации образовательного процесса в соответствии с требованиями санитарных правил; организация  физкультурно-оздоровительной  работы с обучающимися всех групп здоровья; организация утренней зарядки, динамических пауз, физкультминуток на уроках, занятиях, способствующих эмоциональной разгрузке и повышению двигательной активности; организация  физкультурных  и спортивных мероприятий. </w:t>
      </w:r>
      <w:r>
        <w:rPr>
          <w:color w:val="000000"/>
          <w:sz w:val="28"/>
          <w:shd w:val="clear" w:color="auto" w:fill="FFFFFF"/>
        </w:rPr>
        <w:t xml:space="preserve">Направлены на физическое развитие занимающихся: тренировку силы, выносливости, быстроты, гибкости и других качеств, отличающих здорового, тренированного человека от физически немощного. Реализуются на уроках физической культуры, в работе спортивных секций, на внеклассных спортивно-оздоровительных мероприятиях, во время динамических пауз и во время урока – физкультминутки. </w:t>
      </w:r>
    </w:p>
    <w:p w:rsidR="00A87969" w:rsidRDefault="00A87969" w:rsidP="00A87969">
      <w:pPr>
        <w:spacing w:before="100" w:beforeAutospacing="1" w:after="100" w:afterAutospacing="1" w:line="36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План мониторинга осуществления программы «Здоровье»</w:t>
      </w:r>
    </w:p>
    <w:tbl>
      <w:tblPr>
        <w:tblW w:w="100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0"/>
        <w:gridCol w:w="2692"/>
        <w:gridCol w:w="1701"/>
        <w:gridCol w:w="1559"/>
        <w:gridCol w:w="2103"/>
      </w:tblGrid>
      <w:tr w:rsidR="00A87969" w:rsidTr="002B7DEC">
        <w:trPr>
          <w:trHeight w:val="934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Контроль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Показатели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Осуществление контроля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Сроки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Кто контролирует</w:t>
            </w:r>
          </w:p>
        </w:tc>
      </w:tr>
      <w:tr w:rsidR="00A87969" w:rsidTr="002B7DEC">
        <w:trPr>
          <w:trHeight w:val="808"/>
        </w:trPr>
        <w:tc>
          <w:tcPr>
            <w:tcW w:w="1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Образовательный процесс: урочная деятельность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1.Пропуски уроков физкультуры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Отметка в классном журнале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Ежедневно</w:t>
            </w:r>
          </w:p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t>учитель физической культуры</w:t>
            </w:r>
          </w:p>
        </w:tc>
      </w:tr>
      <w:tr w:rsidR="00A87969" w:rsidTr="002B7DEC">
        <w:trPr>
          <w:trHeight w:val="1122"/>
        </w:trPr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7969" w:rsidRDefault="00A87969" w:rsidP="002B7DEC">
            <w:pPr>
              <w:rPr>
                <w:b/>
                <w:color w:val="00000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2.Успеваемость и качество выполнения программы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Отметка в специальной ведомости по классам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t xml:space="preserve">1 раз в четверть 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969" w:rsidRDefault="00A87969" w:rsidP="002B7DEC">
            <w:r>
              <w:t>Заместитель директора по УВР</w:t>
            </w:r>
          </w:p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</w:p>
        </w:tc>
      </w:tr>
      <w:tr w:rsidR="00A87969" w:rsidTr="002B7DEC"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7969" w:rsidRDefault="00A87969" w:rsidP="002B7DEC">
            <w:pPr>
              <w:rPr>
                <w:b/>
                <w:color w:val="000000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t>3.Интерес и мотивация к урокам физкультуры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Анализ динамики годовых показателей  у обучающихся  одного и того же класса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>
              <w:t>В течение года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969" w:rsidRDefault="00A87969" w:rsidP="002B7DEC">
            <w:r>
              <w:t>Заместитель директора по УВР</w:t>
            </w:r>
          </w:p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</w:p>
        </w:tc>
      </w:tr>
      <w:tr w:rsidR="00A87969" w:rsidTr="002B7DEC">
        <w:trPr>
          <w:cantSplit/>
          <w:trHeight w:val="870"/>
        </w:trPr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7969" w:rsidRDefault="00A87969" w:rsidP="002B7DEC">
            <w:pPr>
              <w:rPr>
                <w:b/>
                <w:color w:val="000000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7969" w:rsidRDefault="00A87969" w:rsidP="002B7DEC">
            <w:pPr>
              <w:rPr>
                <w:b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</w:rPr>
              <w:t>Анкетирование учащихся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969" w:rsidRDefault="00A87969" w:rsidP="002B7DEC">
            <w:pPr>
              <w:jc w:val="both"/>
            </w:pPr>
            <w:r>
              <w:t xml:space="preserve">В течение года 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969" w:rsidRDefault="00A87969" w:rsidP="002B7DEC">
            <w:r>
              <w:t>Заместитель директора по УВР</w:t>
            </w:r>
          </w:p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</w:p>
        </w:tc>
      </w:tr>
      <w:tr w:rsidR="00A87969" w:rsidTr="002B7DEC">
        <w:trPr>
          <w:cantSplit/>
          <w:trHeight w:val="870"/>
        </w:trPr>
        <w:tc>
          <w:tcPr>
            <w:tcW w:w="1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969" w:rsidRDefault="00A87969" w:rsidP="002B7DEC">
            <w:pPr>
              <w:spacing w:before="100" w:beforeAutospacing="1" w:after="100" w:afterAutospacing="1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</w:rPr>
              <w:lastRenderedPageBreak/>
              <w:t>2.Образовательный процесс: внеурочная деятельность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1.Посещение кружков спортивных секций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Отметка в журнале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Ежедневно</w:t>
            </w:r>
          </w:p>
          <w:p w:rsidR="00A87969" w:rsidRDefault="00A87969" w:rsidP="002B7DEC">
            <w:pPr>
              <w:jc w:val="both"/>
            </w:pP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Учителя физкультуры, </w:t>
            </w:r>
            <w:r>
              <w:t xml:space="preserve"> классные руководители</w:t>
            </w:r>
          </w:p>
        </w:tc>
      </w:tr>
      <w:tr w:rsidR="00A87969" w:rsidTr="002B7DEC">
        <w:trPr>
          <w:cantSplit/>
          <w:trHeight w:val="870"/>
        </w:trPr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7969" w:rsidRDefault="00A87969" w:rsidP="002B7DEC">
            <w:pPr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2.Выполнение программы кружковой работы</w:t>
            </w:r>
          </w:p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Проверка присутствия  обучающихся  в соответствии с отметкой в журнале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1 раз в четверть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969" w:rsidRDefault="00A87969" w:rsidP="002B7DEC">
            <w:r>
              <w:t>Заместитель директора по ВР</w:t>
            </w:r>
          </w:p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</w:p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</w:p>
        </w:tc>
      </w:tr>
      <w:tr w:rsidR="00A87969" w:rsidTr="002B7DEC">
        <w:trPr>
          <w:cantSplit/>
          <w:trHeight w:val="870"/>
        </w:trPr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7969" w:rsidRDefault="00A87969" w:rsidP="002B7DEC">
            <w:pPr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3.Результаты участия в конкурсах, соревнованиях школьного, районного и областного уровня, их динамика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Проверка журналов</w:t>
            </w:r>
          </w:p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1 раз в четверть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969" w:rsidRDefault="00A87969" w:rsidP="002B7DEC">
            <w:r>
              <w:t>Заместитель директора по УВР</w:t>
            </w:r>
          </w:p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</w:p>
        </w:tc>
      </w:tr>
      <w:tr w:rsidR="00A87969" w:rsidTr="002B7DEC">
        <w:trPr>
          <w:cantSplit/>
          <w:trHeight w:val="870"/>
        </w:trPr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7969" w:rsidRDefault="00A87969" w:rsidP="002B7DEC">
            <w:pPr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4.Привлечение обучающихся к занятиям в спортивных секциях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По итоговым протоколам и приказам</w:t>
            </w:r>
          </w:p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По окончании проведения</w:t>
            </w:r>
          </w:p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969" w:rsidRDefault="00A87969" w:rsidP="002B7DEC">
            <w:r>
              <w:t>Заместитель директора по УВР, ВР</w:t>
            </w:r>
          </w:p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</w:p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</w:p>
        </w:tc>
      </w:tr>
      <w:tr w:rsidR="00A87969" w:rsidTr="002B7DEC">
        <w:trPr>
          <w:cantSplit/>
          <w:trHeight w:val="870"/>
        </w:trPr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7969" w:rsidRDefault="00A87969" w:rsidP="002B7DEC">
            <w:pPr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5.Посещение учащимися массовых мероприятий спортивного характера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Подсчет уч-ся, посещающих занятия % участия от общего количества уч-ся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постоянно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969" w:rsidRDefault="00A87969" w:rsidP="002B7DEC">
            <w:r>
              <w:t>Заместитель директора по УВР, ВР</w:t>
            </w:r>
          </w:p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</w:p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</w:p>
        </w:tc>
      </w:tr>
      <w:tr w:rsidR="00A87969" w:rsidTr="002B7DEC">
        <w:trPr>
          <w:cantSplit/>
          <w:trHeight w:val="532"/>
        </w:trPr>
        <w:tc>
          <w:tcPr>
            <w:tcW w:w="1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969" w:rsidRDefault="00A87969" w:rsidP="002B7DEC">
            <w:pPr>
              <w:spacing w:before="100" w:beforeAutospacing="1" w:after="100" w:afterAutospacing="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3.Состояние здоровья обучающихся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1. Пропуски уроков по болезни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 Отметка в классном журнале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Еженедельно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Классный руководитель</w:t>
            </w:r>
          </w:p>
        </w:tc>
      </w:tr>
      <w:tr w:rsidR="00A87969" w:rsidTr="002B7DEC">
        <w:trPr>
          <w:cantSplit/>
          <w:trHeight w:val="532"/>
        </w:trPr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7969" w:rsidRDefault="00A87969" w:rsidP="002B7DEC">
            <w:pPr>
              <w:rPr>
                <w:b/>
                <w:color w:val="00000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2.Наличи детей с хроническими заболеваниями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 По медицинским картам с определением динамики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2 раза в год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969" w:rsidRDefault="00A87969" w:rsidP="002B7DEC">
            <w:r>
              <w:t>Заместитель директора по УВР</w:t>
            </w:r>
          </w:p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</w:p>
        </w:tc>
      </w:tr>
      <w:tr w:rsidR="00A87969" w:rsidTr="002B7DEC">
        <w:trPr>
          <w:cantSplit/>
          <w:trHeight w:val="532"/>
        </w:trPr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7969" w:rsidRDefault="00A87969" w:rsidP="002B7DEC">
            <w:pPr>
              <w:rPr>
                <w:b/>
                <w:color w:val="00000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3. Наличие детей, имеющих вредные привычки (курение, употребление алкоголя, наркотических средств)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- Анонимное анкетирование</w:t>
            </w:r>
          </w:p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- Наблюдение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. 2 раза в год</w:t>
            </w:r>
          </w:p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В начале и конце учебного года - ежегодно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Зам. директора по ВР</w:t>
            </w:r>
          </w:p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</w:p>
        </w:tc>
      </w:tr>
      <w:tr w:rsidR="00A87969" w:rsidTr="002B7DEC">
        <w:trPr>
          <w:cantSplit/>
          <w:trHeight w:val="1134"/>
        </w:trPr>
        <w:tc>
          <w:tcPr>
            <w:tcW w:w="1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969" w:rsidRDefault="00A87969" w:rsidP="002B7DEC">
            <w:pPr>
              <w:spacing w:before="100" w:beforeAutospacing="1" w:after="100" w:afterAutospacing="1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</w:rPr>
              <w:t>4.Состояние санитарно-гигиенических условий работы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1. Соблюдение режима проветривания</w:t>
            </w:r>
          </w:p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Наблюдение</w:t>
            </w:r>
          </w:p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Ежедневно</w:t>
            </w:r>
          </w:p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Зав. кабинетами</w:t>
            </w:r>
          </w:p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A87969" w:rsidTr="002B7DEC">
        <w:trPr>
          <w:cantSplit/>
          <w:trHeight w:val="1134"/>
        </w:trPr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7969" w:rsidRDefault="00A87969" w:rsidP="002B7DEC">
            <w:pPr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2 Соблюдение норм освещения и отопления в помещениях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 Наблюдение</w:t>
            </w:r>
          </w:p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1 раз в две недели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Зав. кабинетами</w:t>
            </w:r>
          </w:p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</w:p>
        </w:tc>
      </w:tr>
      <w:tr w:rsidR="00A87969" w:rsidTr="002B7DEC">
        <w:trPr>
          <w:cantSplit/>
          <w:trHeight w:val="1134"/>
        </w:trPr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7969" w:rsidRDefault="00A87969" w:rsidP="002B7DEC">
            <w:pPr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3 Регулярная влажная уборка помещений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При составлении расписания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Ежедневно</w:t>
            </w:r>
          </w:p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Завхоз </w:t>
            </w:r>
          </w:p>
        </w:tc>
      </w:tr>
      <w:tr w:rsidR="00A87969" w:rsidTr="002B7DEC">
        <w:trPr>
          <w:cantSplit/>
          <w:trHeight w:val="1214"/>
        </w:trPr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7969" w:rsidRDefault="00A87969" w:rsidP="002B7DEC">
            <w:pPr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</w:rPr>
              <w:t xml:space="preserve">4 Соответствие учебной нагрузки обучающихся максимально допустимой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</w:rPr>
              <w:t>Еженедельно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969" w:rsidRDefault="00A87969" w:rsidP="002B7DEC">
            <w:r>
              <w:t>Заместитель директора по УВР</w:t>
            </w:r>
          </w:p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</w:p>
        </w:tc>
      </w:tr>
      <w:tr w:rsidR="00A87969" w:rsidTr="002B7DEC">
        <w:trPr>
          <w:cantSplit/>
          <w:trHeight w:val="1134"/>
        </w:trPr>
        <w:tc>
          <w:tcPr>
            <w:tcW w:w="1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969" w:rsidRDefault="00A87969" w:rsidP="002B7DEC">
            <w:pPr>
              <w:spacing w:before="100" w:beforeAutospacing="1" w:after="100" w:afterAutospacing="1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</w:rPr>
              <w:t>5.Соблюдение обучающимися гигиенических норм и правил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1 Мытье рук перед едой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Наблюдение</w:t>
            </w:r>
          </w:p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Ежедневно</w:t>
            </w:r>
          </w:p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t>Классные руководители</w:t>
            </w:r>
          </w:p>
        </w:tc>
      </w:tr>
      <w:tr w:rsidR="00A87969" w:rsidTr="002B7DEC">
        <w:trPr>
          <w:cantSplit/>
          <w:trHeight w:val="613"/>
        </w:trPr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7969" w:rsidRDefault="00A87969" w:rsidP="002B7DEC">
            <w:pPr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2 Мытье рук после посещения туалета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Наблюдение</w:t>
            </w:r>
          </w:p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1 раз в неделю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t>Классные руководители</w:t>
            </w:r>
          </w:p>
        </w:tc>
      </w:tr>
      <w:tr w:rsidR="00A87969" w:rsidTr="002B7DEC">
        <w:trPr>
          <w:cantSplit/>
          <w:trHeight w:val="909"/>
        </w:trPr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7969" w:rsidRDefault="00A87969" w:rsidP="002B7DEC">
            <w:pPr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3 Наличие чистой одежды для занятий физкультурой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Наблюдение</w:t>
            </w:r>
          </w:p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Ежедневно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Учитель физкультуры</w:t>
            </w:r>
          </w:p>
        </w:tc>
      </w:tr>
      <w:tr w:rsidR="00A87969" w:rsidTr="002B7DEC">
        <w:trPr>
          <w:cantSplit/>
          <w:trHeight w:val="1134"/>
        </w:trPr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7969" w:rsidRDefault="00A87969" w:rsidP="002B7DEC">
            <w:pPr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4 Наличие сменной обуви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Наблюдение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 Ежедневно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Дежурный класс, </w:t>
            </w:r>
            <w:r>
              <w:t>классные руководители</w:t>
            </w:r>
          </w:p>
        </w:tc>
      </w:tr>
      <w:tr w:rsidR="00A87969" w:rsidTr="002B7DEC">
        <w:trPr>
          <w:cantSplit/>
          <w:trHeight w:val="1134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6.Эффективность реализации программы физкультурно-оздоровительной работы в целом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1.Подведение промежуточных итогов</w:t>
            </w:r>
          </w:p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2.Подведение общего итога работы по программе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Анализ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Май.</w:t>
            </w:r>
          </w:p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7969" w:rsidRDefault="00A87969" w:rsidP="002B7DEC">
            <w:r>
              <w:rPr>
                <w:color w:val="000000"/>
              </w:rPr>
              <w:t xml:space="preserve"> </w:t>
            </w:r>
            <w:r>
              <w:t>Заместитель директора по УВР</w:t>
            </w:r>
          </w:p>
          <w:p w:rsidR="00A87969" w:rsidRDefault="00A87969" w:rsidP="002B7DE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</w:p>
        </w:tc>
      </w:tr>
    </w:tbl>
    <w:p w:rsidR="00A87969" w:rsidRDefault="00A87969" w:rsidP="00A87969">
      <w:pPr>
        <w:shd w:val="clear" w:color="auto" w:fill="FFFFFF"/>
        <w:ind w:left="142" w:right="-2"/>
        <w:jc w:val="both"/>
        <w:rPr>
          <w:sz w:val="32"/>
          <w:szCs w:val="28"/>
        </w:rPr>
      </w:pPr>
    </w:p>
    <w:p w:rsidR="00A87969" w:rsidRDefault="00A87969" w:rsidP="00A87969">
      <w:pPr>
        <w:ind w:right="-2" w:firstLine="708"/>
        <w:jc w:val="both"/>
        <w:rPr>
          <w:rFonts w:eastAsia="SimSun"/>
          <w:color w:val="FF0000"/>
          <w:sz w:val="44"/>
          <w:szCs w:val="28"/>
        </w:rPr>
      </w:pPr>
    </w:p>
    <w:p w:rsidR="00A87969" w:rsidRDefault="00A87969" w:rsidP="00A87969">
      <w:pPr>
        <w:ind w:left="567" w:right="23" w:firstLine="644"/>
        <w:jc w:val="both"/>
        <w:rPr>
          <w:sz w:val="28"/>
        </w:rPr>
      </w:pPr>
    </w:p>
    <w:sectPr w:rsidR="00A87969" w:rsidSect="00A87969">
      <w:headerReference w:type="default" r:id="rId251"/>
      <w:footerReference w:type="default" r:id="rId252"/>
      <w:pgSz w:w="11910" w:h="16840"/>
      <w:pgMar w:top="1340" w:right="711" w:bottom="1880" w:left="567" w:header="749" w:footer="169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14B68" w:rsidRDefault="00F14B68">
      <w:r>
        <w:separator/>
      </w:r>
    </w:p>
  </w:endnote>
  <w:endnote w:type="continuationSeparator" w:id="0">
    <w:p w:rsidR="00F14B68" w:rsidRDefault="00F14B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0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11" type="#_x0000_t202" style="position:absolute;margin-left:295.6pt;margin-top:746pt;width:22.75pt;height:13.05pt;z-index:-29327360;mso-position-horizontal-relative:page;mso-position-vertical-relative:page" filled="f" stroked="f">
          <v:textbox inset="0,0,0,0">
            <w:txbxContent>
              <w:p w:rsidR="001C46E8" w:rsidRDefault="001C46E8">
                <w:pPr>
                  <w:spacing w:line="245" w:lineRule="exact"/>
                  <w:ind w:left="6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 w:rsidP="004C64BD">
    <w:pPr>
      <w:pStyle w:val="a3"/>
      <w:tabs>
        <w:tab w:val="center" w:pos="5715"/>
      </w:tabs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09" type="#_x0000_t202" style="position:absolute;margin-left:295.6pt;margin-top:746pt;width:22.75pt;height:13.05pt;z-index:-29326336;mso-position-horizontal-relative:page;mso-position-vertical-relative:page" filled="f" stroked="f">
          <v:textbox inset="0,0,0,0">
            <w:txbxContent>
              <w:p w:rsidR="001C46E8" w:rsidRDefault="001C46E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191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sz w:val="20"/>
      </w:rPr>
      <w:tab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07" type="#_x0000_t202" style="position:absolute;margin-left:295.6pt;margin-top:746pt;width:22.75pt;height:13.05pt;z-index:-29325312;mso-position-horizontal-relative:page;mso-position-vertical-relative:page" filled="f" stroked="f">
          <v:textbox style="mso-next-textbox:#_x0000_s2607" inset="0,0,0,0">
            <w:txbxContent>
              <w:p w:rsidR="001C46E8" w:rsidRDefault="001C46E8">
                <w:pPr>
                  <w:spacing w:line="245" w:lineRule="exact"/>
                  <w:ind w:left="6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05" type="#_x0000_t202" style="position:absolute;margin-left:295.6pt;margin-top:746pt;width:22.75pt;height:13.05pt;z-index:-29324288;mso-position-horizontal-relative:page;mso-position-vertical-relative:page" filled="f" stroked="f">
          <v:textbox inset="0,0,0,0">
            <w:txbxContent>
              <w:p w:rsidR="001C46E8" w:rsidRDefault="001C46E8">
                <w:pPr>
                  <w:spacing w:line="245" w:lineRule="exact"/>
                  <w:ind w:left="6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29" type="#_x0000_t202" style="position:absolute;margin-left:295.6pt;margin-top:746pt;width:22.75pt;height:13.05pt;z-index:-29285376;mso-position-horizontal-relative:page;mso-position-vertical-relative:page" filled="f" stroked="f">
          <v:textbox inset="0,0,0,0">
            <w:txbxContent>
              <w:p w:rsidR="001C46E8" w:rsidRDefault="001C46E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231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69" type="#_x0000_t202" style="position:absolute;margin-left:295.6pt;margin-top:746pt;width:22.75pt;height:13.05pt;z-index:-29254656;mso-position-horizontal-relative:page;mso-position-vertical-relative:page" filled="f" stroked="f">
          <v:textbox inset="0,0,0,0">
            <w:txbxContent>
              <w:p w:rsidR="001C46E8" w:rsidRDefault="001C46E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261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67" type="#_x0000_t202" style="position:absolute;margin-left:295.6pt;margin-top:746pt;width:22.75pt;height:13.05pt;z-index:-29253632;mso-position-horizontal-relative:page;mso-position-vertical-relative:page" filled="f" stroked="f">
          <v:textbox inset="0,0,0,0">
            <w:txbxContent>
              <w:p w:rsidR="001C46E8" w:rsidRDefault="001C46E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262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65" type="#_x0000_t202" style="position:absolute;margin-left:295.6pt;margin-top:746pt;width:22.75pt;height:13.05pt;z-index:-29252608;mso-position-horizontal-relative:page;mso-position-vertical-relative:page" filled="f" stroked="f">
          <v:textbox inset="0,0,0,0">
            <w:txbxContent>
              <w:p w:rsidR="001C46E8" w:rsidRDefault="001C46E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263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1" type="#_x0000_t202" style="position:absolute;margin-left:295.6pt;margin-top:746pt;width:22.75pt;height:13.05pt;z-index:-29189120;mso-position-horizontal-relative:page;mso-position-vertical-relative:page" filled="f" stroked="f">
          <v:textbox inset="0,0,0,0">
            <w:txbxContent>
              <w:p w:rsidR="001C46E8" w:rsidRDefault="001C46E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324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1" type="#_x0000_t202" style="position:absolute;margin-left:295.6pt;margin-top:746pt;width:22.75pt;height:13.05pt;z-index:-29184000;mso-position-horizontal-relative:page;mso-position-vertical-relative:page" filled="f" stroked="f">
          <v:textbox inset="0,0,0,0">
            <w:txbxContent>
              <w:p w:rsidR="001C46E8" w:rsidRDefault="001C46E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329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77" type="#_x0000_t202" style="position:absolute;margin-left:297.6pt;margin-top:746pt;width:18.8pt;height:13.05pt;z-index:-29361152;mso-position-horizontal-relative:page;mso-position-vertical-relative:page" filled="f" stroked="f">
          <v:textbox style="mso-next-textbox:#_x0000_s2677" inset="0,0,0,0">
            <w:txbxContent>
              <w:p w:rsidR="001C46E8" w:rsidRDefault="001C46E8">
                <w:pPr>
                  <w:spacing w:line="245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9" type="#_x0000_t202" style="position:absolute;margin-left:295.6pt;margin-top:746pt;width:22.75pt;height:13.05pt;z-index:-29182976;mso-position-horizontal-relative:page;mso-position-vertical-relative:page" filled="f" stroked="f">
          <v:textbox inset="0,0,0,0">
            <w:txbxContent>
              <w:p w:rsidR="001C46E8" w:rsidRDefault="001C46E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330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5.6pt;margin-top:746pt;width:22.75pt;height:13.05pt;z-index:-29039616;mso-position-horizontal-relative:page;mso-position-vertical-relative:page" filled="f" stroked="f">
          <v:textbox inset="0,0,0,0">
            <w:txbxContent>
              <w:p w:rsidR="001C46E8" w:rsidRDefault="001C46E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420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25" type="#_x0000_t202" style="position:absolute;margin-left:295.6pt;margin-top:746pt;width:22.75pt;height:13.05pt;z-index:-29334528;mso-position-horizontal-relative:page;mso-position-vertical-relative:page" filled="f" stroked="f">
          <v:textbox inset="0,0,0,0">
            <w:txbxContent>
              <w:p w:rsidR="001C46E8" w:rsidRDefault="001C46E8">
                <w:pPr>
                  <w:spacing w:line="245" w:lineRule="exact"/>
                  <w:ind w:left="6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23" type="#_x0000_t202" style="position:absolute;margin-left:295.6pt;margin-top:746pt;width:22.75pt;height:13.05pt;z-index:-29333504;mso-position-horizontal-relative:page;mso-position-vertical-relative:page" filled="f" stroked="f">
          <v:textbox inset="0,0,0,0">
            <w:txbxContent>
              <w:p w:rsidR="001C46E8" w:rsidRDefault="001C46E8">
                <w:pPr>
                  <w:spacing w:line="245" w:lineRule="exact"/>
                  <w:ind w:left="6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21" type="#_x0000_t202" style="position:absolute;margin-left:295.6pt;margin-top:746pt;width:22.75pt;height:13.05pt;z-index:-29332480;mso-position-horizontal-relative:page;mso-position-vertical-relative:page" filled="f" stroked="f">
          <v:textbox inset="0,0,0,0">
            <w:txbxContent>
              <w:p w:rsidR="001C46E8" w:rsidRDefault="001C46E8">
                <w:pPr>
                  <w:spacing w:line="245" w:lineRule="exact"/>
                  <w:ind w:left="6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19" type="#_x0000_t202" style="position:absolute;margin-left:295.6pt;margin-top:746pt;width:22.75pt;height:13.05pt;z-index:-29331456;mso-position-horizontal-relative:page;mso-position-vertical-relative:page" filled="f" stroked="f">
          <v:textbox inset="0,0,0,0">
            <w:txbxContent>
              <w:p w:rsidR="001C46E8" w:rsidRDefault="001C46E8">
                <w:pPr>
                  <w:spacing w:line="245" w:lineRule="exact"/>
                  <w:ind w:left="6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17" type="#_x0000_t202" style="position:absolute;margin-left:295.6pt;margin-top:746pt;width:22.75pt;height:13.05pt;z-index:-29330432;mso-position-horizontal-relative:page;mso-position-vertical-relative:page" filled="f" stroked="f">
          <v:textbox inset="0,0,0,0">
            <w:txbxContent>
              <w:p w:rsidR="001C46E8" w:rsidRDefault="001C46E8">
                <w:pPr>
                  <w:spacing w:line="245" w:lineRule="exact"/>
                  <w:ind w:left="6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15" type="#_x0000_t202" style="position:absolute;margin-left:295.6pt;margin-top:746pt;width:22.75pt;height:13.05pt;z-index:-29329408;mso-position-horizontal-relative:page;mso-position-vertical-relative:page" filled="f" stroked="f">
          <v:textbox inset="0,0,0,0">
            <w:txbxContent>
              <w:p w:rsidR="001C46E8" w:rsidRDefault="001C46E8">
                <w:pPr>
                  <w:spacing w:line="245" w:lineRule="exact"/>
                  <w:ind w:left="6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13" type="#_x0000_t202" style="position:absolute;margin-left:295.6pt;margin-top:746pt;width:22.75pt;height:13.05pt;z-index:-29328384;mso-position-horizontal-relative:page;mso-position-vertical-relative:page" filled="f" stroked="f">
          <v:textbox inset="0,0,0,0">
            <w:txbxContent>
              <w:p w:rsidR="001C46E8" w:rsidRDefault="001C46E8">
                <w:pPr>
                  <w:spacing w:line="245" w:lineRule="exact"/>
                  <w:ind w:left="6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14B68" w:rsidRDefault="00F14B68">
      <w:r>
        <w:separator/>
      </w:r>
    </w:p>
  </w:footnote>
  <w:footnote w:type="continuationSeparator" w:id="0">
    <w:p w:rsidR="00F14B68" w:rsidRDefault="00F14B68">
      <w:r>
        <w:continuationSeparator/>
      </w:r>
    </w:p>
  </w:footnote>
  <w:footnote w:id="1">
    <w:p w:rsidR="001C46E8" w:rsidRDefault="001C46E8" w:rsidP="00625749">
      <w:pPr>
        <w:pStyle w:val="af4"/>
      </w:pPr>
      <w:r>
        <w:rPr>
          <w:vertAlign w:val="superscript"/>
        </w:rPr>
        <w:footnoteRef/>
      </w:r>
      <w:r>
        <w:rPr>
          <w:rFonts w:ascii="MS Mincho" w:eastAsia="MS Mincho" w:hAnsi="MS Mincho" w:cs="MS Mincho" w:hint="eastAsia"/>
        </w:rPr>
        <w:t xml:space="preserve">  </w:t>
      </w:r>
      <w:r>
        <w:t>Приказ Министерства здравоохранения и социального развития Российской Федерации (Минздравсоцразвития России) от 26 августа 2010 г. № 761н Москвы «Об утверждении Единого квалификационного справочника должностей руководителей, специалистов и служащих», раздел «Ква</w:t>
      </w:r>
      <w:r>
        <w:rPr>
          <w:spacing w:val="2"/>
        </w:rPr>
        <w:t xml:space="preserve">лификационные характеристики должностей работников образования». </w:t>
      </w:r>
      <w:r>
        <w:t>Опубликован 20 октября 2010 г. Вступил в силу 31 октября 2010 г. Зарегистрирован в Минюсте РФ 6 октября 2010 г. Регистрационный № 18638.</w:t>
      </w:r>
    </w:p>
    <w:p w:rsidR="001C46E8" w:rsidRDefault="001C46E8" w:rsidP="00625749">
      <w:pPr>
        <w:pStyle w:val="af4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93" type="#_x0000_t202" style="position:absolute;margin-left:538.3pt;margin-top:37.3pt;width:11.55pt;height:14.25pt;z-index:-29369344;mso-position-horizontal-relative:page;mso-position-vertical-relative:page" filled="f" stroked="f">
          <v:textbox style="mso-next-textbox:#_x0000_s2693" inset="0,0,0,0">
            <w:txbxContent>
              <w:p w:rsidR="001C46E8" w:rsidRDefault="001C46E8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1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1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1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1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1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1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1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1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1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1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92" type="#_x0000_t202" style="position:absolute;margin-left:78.45pt;margin-top:20.95pt;width:342.35pt;height:33.55pt;z-index:-29368832;mso-position-horizontal-relative:page;mso-position-vertical-relative:page" filled="f" stroked="f">
          <v:textbox inset="0,0,0,0">
            <w:txbxContent>
              <w:p w:rsidR="001C46E8" w:rsidRDefault="001C46E8">
                <w:pPr>
                  <w:spacing w:before="3" w:line="276" w:lineRule="auto"/>
                  <w:ind w:left="20"/>
                  <w:rPr>
                    <w:b/>
                    <w:sz w:val="26"/>
                  </w:rPr>
                </w:pPr>
                <w:r>
                  <w:rPr>
                    <w:b/>
                    <w:sz w:val="26"/>
                  </w:rPr>
                  <w:t>Оценка</w:t>
                </w:r>
                <w:r>
                  <w:rPr>
                    <w:b/>
                    <w:spacing w:val="-7"/>
                    <w:sz w:val="26"/>
                  </w:rPr>
                  <w:t xml:space="preserve"> </w:t>
                </w:r>
                <w:r>
                  <w:rPr>
                    <w:b/>
                    <w:sz w:val="26"/>
                  </w:rPr>
                  <w:t>личностных</w:t>
                </w:r>
                <w:r>
                  <w:rPr>
                    <w:b/>
                    <w:spacing w:val="-5"/>
                    <w:sz w:val="26"/>
                  </w:rPr>
                  <w:t xml:space="preserve"> </w:t>
                </w:r>
                <w:r>
                  <w:rPr>
                    <w:b/>
                    <w:sz w:val="26"/>
                  </w:rPr>
                  <w:t>результатов</w:t>
                </w:r>
                <w:r>
                  <w:rPr>
                    <w:b/>
                    <w:spacing w:val="-8"/>
                    <w:sz w:val="26"/>
                  </w:rPr>
                  <w:t xml:space="preserve"> </w:t>
                </w:r>
                <w:r>
                  <w:rPr>
                    <w:b/>
                    <w:sz w:val="26"/>
                  </w:rPr>
                  <w:t>развития</w:t>
                </w:r>
                <w:r>
                  <w:rPr>
                    <w:b/>
                    <w:spacing w:val="-7"/>
                    <w:sz w:val="26"/>
                  </w:rPr>
                  <w:t xml:space="preserve"> </w:t>
                </w:r>
                <w:r>
                  <w:rPr>
                    <w:b/>
                    <w:sz w:val="26"/>
                  </w:rPr>
                  <w:t>обучающихся.</w:t>
                </w:r>
                <w:r>
                  <w:rPr>
                    <w:b/>
                    <w:spacing w:val="-62"/>
                    <w:sz w:val="26"/>
                  </w:rPr>
                  <w:t xml:space="preserve"> </w:t>
                </w:r>
                <w:r>
                  <w:rPr>
                    <w:b/>
                    <w:sz w:val="26"/>
                  </w:rPr>
                  <w:t>общеучебные</w:t>
                </w:r>
                <w:r>
                  <w:rPr>
                    <w:b/>
                    <w:spacing w:val="-2"/>
                    <w:sz w:val="26"/>
                  </w:rPr>
                  <w:t xml:space="preserve"> </w:t>
                </w:r>
                <w:r>
                  <w:rPr>
                    <w:b/>
                    <w:sz w:val="26"/>
                  </w:rPr>
                  <w:t>и</w:t>
                </w:r>
                <w:r>
                  <w:rPr>
                    <w:b/>
                    <w:spacing w:val="-2"/>
                    <w:sz w:val="26"/>
                  </w:rPr>
                  <w:t xml:space="preserve"> </w:t>
                </w:r>
                <w:r>
                  <w:rPr>
                    <w:b/>
                    <w:sz w:val="26"/>
                  </w:rPr>
                  <w:t>универсальные</w:t>
                </w:r>
                <w:r>
                  <w:rPr>
                    <w:b/>
                    <w:spacing w:val="-1"/>
                    <w:sz w:val="26"/>
                  </w:rPr>
                  <w:t xml:space="preserve"> </w:t>
                </w:r>
                <w:r>
                  <w:rPr>
                    <w:b/>
                    <w:sz w:val="26"/>
                  </w:rPr>
                  <w:t>учебные</w:t>
                </w:r>
                <w:r>
                  <w:rPr>
                    <w:b/>
                    <w:spacing w:val="3"/>
                    <w:sz w:val="26"/>
                  </w:rPr>
                  <w:t xml:space="preserve"> </w:t>
                </w:r>
                <w:r>
                  <w:rPr>
                    <w:b/>
                    <w:sz w:val="26"/>
                  </w:rPr>
                  <w:t>действия</w:t>
                </w:r>
              </w:p>
            </w:txbxContent>
          </v:textbox>
          <w10:wrap anchorx="page" anchory="page"/>
        </v:shape>
      </w:pict>
    </w:r>
    <w:r>
      <w:pict>
        <v:shape id="_x0000_s2691" type="#_x0000_t202" style="position:absolute;margin-left:540.3pt;margin-top:37.3pt;width:18.6pt;height:14.25pt;z-index:-29368320;mso-position-horizontal-relative:page;mso-position-vertical-relative:page" filled="f" stroked="f">
          <v:textbox inset="0,0,0,0">
            <w:txbxContent>
              <w:p w:rsidR="001C46E8" w:rsidRDefault="001C46E8">
                <w:pPr>
                  <w:spacing w:before="11"/>
                  <w:ind w:left="20"/>
                </w:pPr>
              </w:p>
            </w:txbxContent>
          </v:textbox>
          <w10:wrap anchorx="page" anchory="page"/>
        </v:shape>
      </w:pict>
    </w:r>
  </w:p>
</w:hdr>
</file>

<file path=word/header1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90" type="#_x0000_t202" style="position:absolute;margin-left:551.35pt;margin-top:37.3pt;width:7.55pt;height:14.25pt;z-index:-29367808;mso-position-horizontal-relative:page;mso-position-vertical-relative:page" filled="f" stroked="f">
          <v:textbox inset="0,0,0,0">
            <w:txbxContent>
              <w:p w:rsidR="001C46E8" w:rsidRDefault="001C46E8">
                <w:pPr>
                  <w:spacing w:before="11"/>
                  <w:ind w:left="20"/>
                </w:pPr>
                <w:r>
                  <w:t>4</w:t>
                </w:r>
              </w:p>
            </w:txbxContent>
          </v:textbox>
          <w10:wrap anchorx="page" anchory="page"/>
        </v:shape>
      </w:pict>
    </w:r>
  </w:p>
</w:hdr>
</file>

<file path=word/header1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89" type="#_x0000_t202" style="position:absolute;margin-left:96.45pt;margin-top:20.05pt;width:8pt;height:17.9pt;z-index:-29367296;mso-position-horizontal-relative:page;mso-position-vertical-relative:page" filled="f" stroked="f">
          <v:textbox inset="0,0,0,0">
            <w:txbxContent>
              <w:p w:rsidR="001C46E8" w:rsidRDefault="001C46E8">
                <w:pPr>
                  <w:pStyle w:val="a3"/>
                  <w:spacing w:before="19"/>
                  <w:ind w:left="20"/>
                  <w:rPr>
                    <w:rFonts w:ascii="Symbol" w:hAnsi="Symbol"/>
                  </w:rPr>
                </w:pPr>
                <w:r>
                  <w:rPr>
                    <w:rFonts w:ascii="Symbol" w:hAnsi="Symbol"/>
                    <w:w w:val="99"/>
                  </w:rPr>
                  <w:t></w:t>
                </w:r>
              </w:p>
            </w:txbxContent>
          </v:textbox>
          <w10:wrap anchorx="page" anchory="page"/>
        </v:shape>
      </w:pict>
    </w:r>
    <w:r>
      <w:pict>
        <v:shape id="_x0000_s2688" type="#_x0000_t202" style="position:absolute;margin-left:114.45pt;margin-top:21.55pt;width:444.9pt;height:16.4pt;z-index:-29366784;mso-position-horizontal-relative:page;mso-position-vertical-relative:page" filled="f" stroked="f">
          <v:textbox inset="0,0,0,0">
            <w:txbxContent>
              <w:p w:rsidR="001C46E8" w:rsidRDefault="001C46E8">
                <w:pPr>
                  <w:pStyle w:val="a3"/>
                  <w:spacing w:before="8"/>
                  <w:ind w:left="20"/>
                </w:pPr>
                <w:r>
                  <w:t>стартовая,</w:t>
                </w:r>
                <w:r>
                  <w:rPr>
                    <w:spacing w:val="108"/>
                  </w:rPr>
                  <w:t xml:space="preserve"> </w:t>
                </w:r>
                <w:r>
                  <w:t>промежуточная,</w:t>
                </w:r>
                <w:r>
                  <w:rPr>
                    <w:spacing w:val="109"/>
                  </w:rPr>
                  <w:t xml:space="preserve"> </w:t>
                </w:r>
                <w:r>
                  <w:t>итоговая</w:t>
                </w:r>
                <w:r>
                  <w:rPr>
                    <w:spacing w:val="110"/>
                  </w:rPr>
                  <w:t xml:space="preserve"> </w:t>
                </w:r>
                <w:r>
                  <w:t>диагностика,</w:t>
                </w:r>
                <w:r>
                  <w:rPr>
                    <w:spacing w:val="108"/>
                  </w:rPr>
                  <w:t xml:space="preserve"> </w:t>
                </w:r>
                <w:r>
                  <w:t>не</w:t>
                </w:r>
                <w:r>
                  <w:rPr>
                    <w:spacing w:val="110"/>
                  </w:rPr>
                  <w:t xml:space="preserve"> </w:t>
                </w:r>
                <w:r>
                  <w:t>носящая</w:t>
                </w:r>
                <w:r>
                  <w:rPr>
                    <w:spacing w:val="110"/>
                  </w:rPr>
                  <w:t xml:space="preserve"> </w:t>
                </w:r>
                <w:r>
                  <w:t>оценочный</w:t>
                </w:r>
              </w:p>
            </w:txbxContent>
          </v:textbox>
          <w10:wrap anchorx="page" anchory="page"/>
        </v:shape>
      </w:pict>
    </w:r>
    <w:r>
      <w:pict>
        <v:shape id="_x0000_s2686" type="#_x0000_t202" style="position:absolute;margin-left:114.45pt;margin-top:38.7pt;width:54.35pt;height:16.4pt;z-index:-29365760;mso-position-horizontal-relative:page;mso-position-vertical-relative:page" filled="f" stroked="f">
          <v:textbox inset="0,0,0,0">
            <w:txbxContent>
              <w:p w:rsidR="001C46E8" w:rsidRDefault="001C46E8">
                <w:pPr>
                  <w:pStyle w:val="a3"/>
                  <w:spacing w:before="8"/>
                  <w:ind w:left="20"/>
                </w:pPr>
                <w:r>
                  <w:t>характер;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1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84" type="#_x0000_t202" style="position:absolute;margin-left:78.45pt;margin-top:38.1pt;width:260.25pt;height:16.4pt;z-index:-29364736;mso-position-horizontal-relative:page;mso-position-vertical-relative:page" filled="f" stroked="f">
          <v:textbox style="mso-next-textbox:#_x0000_s2684" inset="0,0,0,0">
            <w:txbxContent>
              <w:p w:rsidR="001C46E8" w:rsidRDefault="001C46E8">
                <w:pPr>
                  <w:spacing w:before="8"/>
                  <w:ind w:left="20"/>
                  <w:rPr>
                    <w:b/>
                    <w:sz w:val="26"/>
                  </w:rPr>
                </w:pPr>
                <w:r>
                  <w:rPr>
                    <w:b/>
                    <w:sz w:val="26"/>
                  </w:rPr>
                  <w:t>1.3.3.</w:t>
                </w:r>
                <w:r>
                  <w:rPr>
                    <w:b/>
                    <w:spacing w:val="-8"/>
                    <w:sz w:val="26"/>
                  </w:rPr>
                  <w:t xml:space="preserve"> </w:t>
                </w:r>
                <w:r>
                  <w:rPr>
                    <w:b/>
                    <w:sz w:val="26"/>
                  </w:rPr>
                  <w:t>Оценка</w:t>
                </w:r>
                <w:r>
                  <w:rPr>
                    <w:b/>
                    <w:spacing w:val="-8"/>
                    <w:sz w:val="26"/>
                  </w:rPr>
                  <w:t xml:space="preserve"> </w:t>
                </w:r>
                <w:r>
                  <w:rPr>
                    <w:b/>
                    <w:sz w:val="26"/>
                  </w:rPr>
                  <w:t>метапредметных</w:t>
                </w:r>
                <w:r>
                  <w:rPr>
                    <w:b/>
                    <w:spacing w:val="-6"/>
                    <w:sz w:val="26"/>
                  </w:rPr>
                  <w:t xml:space="preserve"> </w:t>
                </w:r>
                <w:r>
                  <w:rPr>
                    <w:b/>
                    <w:sz w:val="26"/>
                  </w:rPr>
                  <w:t>результатов.</w:t>
                </w:r>
              </w:p>
            </w:txbxContent>
          </v:textbox>
          <w10:wrap anchorx="page" anchory="page"/>
        </v:shape>
      </w:pict>
    </w:r>
  </w:p>
</w:hdr>
</file>

<file path=word/header1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83" type="#_x0000_t202" style="position:absolute;margin-left:78.45pt;margin-top:20.55pt;width:480.95pt;height:33.55pt;z-index:-29364224;mso-position-horizontal-relative:page;mso-position-vertical-relative:page" filled="f" stroked="f">
          <v:textbox style="mso-next-textbox:#_x0000_s2683" inset="0,0,0,0">
            <w:txbxContent>
              <w:p w:rsidR="001C46E8" w:rsidRDefault="001C46E8" w:rsidP="009C29B8">
                <w:pPr>
                  <w:pStyle w:val="a3"/>
                  <w:tabs>
                    <w:tab w:val="left" w:pos="938"/>
                    <w:tab w:val="left" w:pos="1305"/>
                    <w:tab w:val="left" w:pos="3663"/>
                    <w:tab w:val="left" w:pos="4397"/>
                    <w:tab w:val="left" w:pos="6419"/>
                    <w:tab w:val="left" w:pos="6795"/>
                    <w:tab w:val="left" w:pos="8584"/>
                  </w:tabs>
                  <w:spacing w:before="3" w:line="273" w:lineRule="auto"/>
                  <w:ind w:left="0" w:right="18"/>
                  <w:rPr>
                    <w:sz w:val="22"/>
                  </w:rPr>
                </w:pPr>
              </w:p>
            </w:txbxContent>
          </v:textbox>
          <w10:wrap anchorx="page" anchory="page"/>
        </v:shape>
      </w:pict>
    </w:r>
  </w:p>
</w:hdr>
</file>

<file path=word/header1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1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1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1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1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1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1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1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1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1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1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1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1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82" type="#_x0000_t202" style="position:absolute;margin-left:538.3pt;margin-top:37.3pt;width:22.6pt;height:14.25pt;z-index:-29363712;mso-position-horizontal-relative:page;mso-position-vertical-relative:page" filled="f" stroked="f">
          <v:textbox style="mso-next-textbox:#_x0000_s2682" inset="0,0,0,0">
            <w:txbxContent>
              <w:p w:rsidR="001C46E8" w:rsidRDefault="001C46E8" w:rsidP="00C5432E">
                <w:pPr>
                  <w:spacing w:before="11"/>
                </w:pPr>
              </w:p>
            </w:txbxContent>
          </v:textbox>
          <w10:wrap anchorx="page" anchory="page"/>
        </v:shape>
      </w:pict>
    </w:r>
  </w:p>
</w:hdr>
</file>

<file path=word/header1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1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1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1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81" type="#_x0000_t202" style="position:absolute;margin-left:761pt;margin-top:1.05pt;width:22.75pt;height:13.05pt;z-index:-29363200;mso-position-horizontal-relative:page;mso-position-vertical-relative:page" filled="f" stroked="f">
          <v:textbox inset="0,0,0,0">
            <w:txbxContent>
              <w:p w:rsidR="001C46E8" w:rsidRDefault="001C46E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158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0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1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78" type="#_x0000_t202" style="position:absolute;margin-left:540.1pt;margin-top:36.45pt;width:22.95pt;height:13.05pt;z-index:-29361664;mso-position-horizontal-relative:page;mso-position-vertical-relative:page" filled="f" stroked="f">
          <v:textbox style="mso-next-textbox:#_x0000_s2678" inset="0,0,0,0">
            <w:txbxContent>
              <w:p w:rsidR="001C46E8" w:rsidRDefault="001C46E8" w:rsidP="00274FE4">
                <w:pPr>
                  <w:spacing w:line="245" w:lineRule="exact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hdr>
</file>

<file path=word/header1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26" type="#_x0000_t202" style="position:absolute;margin-left:540.35pt;margin-top:36.45pt;width:22.75pt;height:13.05pt;z-index:-29335040;mso-position-horizontal-relative:page;mso-position-vertical-relative:page" filled="f" stroked="f">
          <v:textbox inset="0,0,0,0">
            <w:txbxContent>
              <w:p w:rsidR="001C46E8" w:rsidRDefault="001C46E8">
                <w:pPr>
                  <w:spacing w:line="245" w:lineRule="exact"/>
                  <w:ind w:left="6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hdr>
</file>

<file path=word/header1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0"/>
      </w:rPr>
    </w:pPr>
  </w:p>
</w:hdr>
</file>

<file path=word/header1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22" type="#_x0000_t202" style="position:absolute;margin-left:540.35pt;margin-top:36.45pt;width:22.75pt;height:13.05pt;z-index:-29332992;mso-position-horizontal-relative:page;mso-position-vertical-relative:page" filled="f" stroked="f">
          <v:textbox inset="0,0,0,0">
            <w:txbxContent>
              <w:p w:rsidR="001C46E8" w:rsidRDefault="001C46E8">
                <w:pPr>
                  <w:spacing w:line="245" w:lineRule="exact"/>
                  <w:ind w:left="6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hdr>
</file>

<file path=word/header1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 w:rsidP="004C64BD">
    <w:pPr>
      <w:pStyle w:val="a3"/>
      <w:tabs>
        <w:tab w:val="left" w:pos="10618"/>
      </w:tabs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20" type="#_x0000_t202" style="position:absolute;margin-left:540.35pt;margin-top:36.45pt;width:22.75pt;height:13.05pt;z-index:-29331968;mso-position-horizontal-relative:page;mso-position-vertical-relative:page" filled="f" stroked="f">
          <v:textbox inset="0,0,0,0">
            <w:txbxContent>
              <w:p w:rsidR="001C46E8" w:rsidRDefault="001C46E8">
                <w:pPr>
                  <w:spacing w:line="245" w:lineRule="exact"/>
                  <w:ind w:left="6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  <w:r>
      <w:rPr>
        <w:sz w:val="20"/>
      </w:rPr>
      <w:tab/>
    </w:r>
  </w:p>
</w:hdr>
</file>

<file path=word/header1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0"/>
      </w:rPr>
    </w:pPr>
  </w:p>
</w:hdr>
</file>

<file path=word/header1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16" type="#_x0000_t202" style="position:absolute;margin-left:540.35pt;margin-top:36.45pt;width:22.75pt;height:13.05pt;z-index:-29329920;mso-position-horizontal-relative:page;mso-position-vertical-relative:page" filled="f" stroked="f">
          <v:textbox inset="0,0,0,0">
            <w:txbxContent>
              <w:p w:rsidR="001C46E8" w:rsidRDefault="001C46E8">
                <w:pPr>
                  <w:spacing w:line="245" w:lineRule="exact"/>
                  <w:ind w:left="6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hdr>
</file>

<file path=word/header1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14" type="#_x0000_t202" style="position:absolute;margin-left:540.35pt;margin-top:36.45pt;width:22.75pt;height:13.05pt;z-index:-29328896;mso-position-horizontal-relative:page;mso-position-vertical-relative:page" filled="f" stroked="f">
          <v:textbox inset="0,0,0,0">
            <w:txbxContent>
              <w:p w:rsidR="001C46E8" w:rsidRDefault="001C46E8">
                <w:pPr>
                  <w:spacing w:line="245" w:lineRule="exact"/>
                  <w:ind w:left="6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hdr>
</file>

<file path=word/header1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12" type="#_x0000_t202" style="position:absolute;margin-left:540.35pt;margin-top:36.45pt;width:22.75pt;height:13.05pt;z-index:-29327872;mso-position-horizontal-relative:page;mso-position-vertical-relative:page" filled="f" stroked="f">
          <v:textbox inset="0,0,0,0">
            <w:txbxContent>
              <w:p w:rsidR="001C46E8" w:rsidRDefault="001C46E8">
                <w:pPr>
                  <w:spacing w:line="245" w:lineRule="exact"/>
                  <w:ind w:left="6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hdr>
</file>

<file path=word/header1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10" type="#_x0000_t202" style="position:absolute;margin-left:540.35pt;margin-top:36.45pt;width:22.75pt;height:13.05pt;z-index:-29326848;mso-position-horizontal-relative:page;mso-position-vertical-relative:page" filled="f" stroked="f">
          <v:textbox inset="0,0,0,0">
            <w:txbxContent>
              <w:p w:rsidR="001C46E8" w:rsidRDefault="001C46E8">
                <w:pPr>
                  <w:spacing w:line="245" w:lineRule="exact"/>
                  <w:ind w:left="6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1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08" type="#_x0000_t202" style="position:absolute;margin-left:540.35pt;margin-top:36.45pt;width:22.75pt;height:13.05pt;z-index:-29325824;mso-position-horizontal-relative:page;mso-position-vertical-relative:page" filled="f" stroked="f">
          <v:textbox style="mso-next-textbox:#_x0000_s2608" inset="0,0,0,0">
            <w:txbxContent>
              <w:p w:rsidR="001C46E8" w:rsidRDefault="001C46E8">
                <w:pPr>
                  <w:spacing w:line="245" w:lineRule="exact"/>
                  <w:ind w:left="6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hdr>
</file>

<file path=word/header1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06" type="#_x0000_t202" style="position:absolute;margin-left:540.35pt;margin-top:36.45pt;width:22.75pt;height:13.05pt;z-index:-29324800;mso-position-horizontal-relative:page;mso-position-vertical-relative:page" filled="f" stroked="f">
          <v:textbox inset="0,0,0,0">
            <w:txbxContent>
              <w:p w:rsidR="001C46E8" w:rsidRDefault="001C46E8">
                <w:pPr>
                  <w:spacing w:line="245" w:lineRule="exact"/>
                  <w:ind w:left="6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hdr>
</file>

<file path=word/header1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30" type="#_x0000_t202" style="position:absolute;margin-left:540.1pt;margin-top:36.45pt;width:22.95pt;height:13.05pt;z-index:-29285888;mso-position-horizontal-relative:page;mso-position-vertical-relative:page" filled="f" stroked="f">
          <v:textbox inset="0,0,0,0">
            <w:txbxContent>
              <w:p w:rsidR="001C46E8" w:rsidRDefault="001C46E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231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70" type="#_x0000_t202" style="position:absolute;margin-left:540.1pt;margin-top:36.45pt;width:22.95pt;height:13.05pt;z-index:-29255168;mso-position-horizontal-relative:page;mso-position-vertical-relative:page" filled="f" stroked="f">
          <v:textbox inset="0,0,0,0">
            <w:txbxContent>
              <w:p w:rsidR="001C46E8" w:rsidRDefault="001C46E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261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68" type="#_x0000_t202" style="position:absolute;margin-left:540.1pt;margin-top:36.45pt;width:22.95pt;height:13.05pt;z-index:-29254144;mso-position-horizontal-relative:page;mso-position-vertical-relative:page" filled="f" stroked="f">
          <v:textbox inset="0,0,0,0">
            <w:txbxContent>
              <w:p w:rsidR="001C46E8" w:rsidRDefault="001C46E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262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66" type="#_x0000_t202" style="position:absolute;margin-left:540.1pt;margin-top:36.45pt;width:22.95pt;height:13.05pt;z-index:-29253120;mso-position-horizontal-relative:page;mso-position-vertical-relative:page" filled="f" stroked="f">
          <v:textbox inset="0,0,0,0">
            <w:txbxContent>
              <w:p w:rsidR="001C46E8" w:rsidRDefault="001C46E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263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2" type="#_x0000_t202" style="position:absolute;margin-left:540.35pt;margin-top:36.45pt;width:22.75pt;height:13.05pt;z-index:-29189632;mso-position-horizontal-relative:page;mso-position-vertical-relative:page" filled="f" stroked="f">
          <v:textbox inset="0,0,0,0">
            <w:txbxContent>
              <w:p w:rsidR="001C46E8" w:rsidRDefault="001C46E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324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2" type="#_x0000_t202" style="position:absolute;margin-left:540.1pt;margin-top:36.45pt;width:22.95pt;height:13.05pt;z-index:-29184512;mso-position-horizontal-relative:page;mso-position-vertical-relative:page" filled="f" stroked="f">
          <v:textbox inset="0,0,0,0">
            <w:txbxContent>
              <w:p w:rsidR="001C46E8" w:rsidRDefault="001C46E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329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0" type="#_x0000_t202" style="position:absolute;margin-left:540.1pt;margin-top:36.45pt;width:22.95pt;height:13.05pt;z-index:-29183488;mso-position-horizontal-relative:page;mso-position-vertical-relative:page" filled="f" stroked="f">
          <v:textbox inset="0,0,0,0">
            <w:txbxContent>
              <w:p w:rsidR="001C46E8" w:rsidRDefault="001C46E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330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40.35pt;margin-top:36.45pt;width:22.75pt;height:13.05pt;z-index:-29040128;mso-position-horizontal-relative:page;mso-position-vertical-relative:page" filled="f" stroked="f">
          <v:textbox inset="0,0,0,0">
            <w:txbxContent>
              <w:p w:rsidR="001C46E8" w:rsidRDefault="001C46E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420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E8" w:rsidRDefault="001C46E8">
    <w:pPr>
      <w:pStyle w:val="a3"/>
      <w:spacing w:line="14" w:lineRule="auto"/>
      <w:ind w:left="0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129EA7E8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0259D3"/>
    <w:multiLevelType w:val="hybridMultilevel"/>
    <w:tmpl w:val="628CF2D4"/>
    <w:lvl w:ilvl="0" w:tplc="2E2A816C">
      <w:start w:val="1"/>
      <w:numFmt w:val="decimal"/>
      <w:lvlText w:val="%1)"/>
      <w:lvlJc w:val="left"/>
      <w:pPr>
        <w:ind w:left="689" w:hanging="28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36AC22C">
      <w:start w:val="1"/>
      <w:numFmt w:val="decimal"/>
      <w:lvlText w:val="%2."/>
      <w:lvlJc w:val="left"/>
      <w:pPr>
        <w:ind w:left="689" w:hanging="2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906AC7C4">
      <w:numFmt w:val="bullet"/>
      <w:lvlText w:val="•"/>
      <w:lvlJc w:val="left"/>
      <w:pPr>
        <w:ind w:left="2743" w:hanging="260"/>
      </w:pPr>
      <w:rPr>
        <w:rFonts w:hint="default"/>
        <w:lang w:val="ru-RU" w:eastAsia="en-US" w:bidi="ar-SA"/>
      </w:rPr>
    </w:lvl>
    <w:lvl w:ilvl="3" w:tplc="335A8FD8">
      <w:numFmt w:val="bullet"/>
      <w:lvlText w:val="•"/>
      <w:lvlJc w:val="left"/>
      <w:pPr>
        <w:ind w:left="3775" w:hanging="260"/>
      </w:pPr>
      <w:rPr>
        <w:rFonts w:hint="default"/>
        <w:lang w:val="ru-RU" w:eastAsia="en-US" w:bidi="ar-SA"/>
      </w:rPr>
    </w:lvl>
    <w:lvl w:ilvl="4" w:tplc="D220C46A">
      <w:numFmt w:val="bullet"/>
      <w:lvlText w:val="•"/>
      <w:lvlJc w:val="left"/>
      <w:pPr>
        <w:ind w:left="4807" w:hanging="260"/>
      </w:pPr>
      <w:rPr>
        <w:rFonts w:hint="default"/>
        <w:lang w:val="ru-RU" w:eastAsia="en-US" w:bidi="ar-SA"/>
      </w:rPr>
    </w:lvl>
    <w:lvl w:ilvl="5" w:tplc="A0F68338">
      <w:numFmt w:val="bullet"/>
      <w:lvlText w:val="•"/>
      <w:lvlJc w:val="left"/>
      <w:pPr>
        <w:ind w:left="5839" w:hanging="260"/>
      </w:pPr>
      <w:rPr>
        <w:rFonts w:hint="default"/>
        <w:lang w:val="ru-RU" w:eastAsia="en-US" w:bidi="ar-SA"/>
      </w:rPr>
    </w:lvl>
    <w:lvl w:ilvl="6" w:tplc="9AB830A8">
      <w:numFmt w:val="bullet"/>
      <w:lvlText w:val="•"/>
      <w:lvlJc w:val="left"/>
      <w:pPr>
        <w:ind w:left="6871" w:hanging="260"/>
      </w:pPr>
      <w:rPr>
        <w:rFonts w:hint="default"/>
        <w:lang w:val="ru-RU" w:eastAsia="en-US" w:bidi="ar-SA"/>
      </w:rPr>
    </w:lvl>
    <w:lvl w:ilvl="7" w:tplc="23EA0F4E">
      <w:numFmt w:val="bullet"/>
      <w:lvlText w:val="•"/>
      <w:lvlJc w:val="left"/>
      <w:pPr>
        <w:ind w:left="7903" w:hanging="260"/>
      </w:pPr>
      <w:rPr>
        <w:rFonts w:hint="default"/>
        <w:lang w:val="ru-RU" w:eastAsia="en-US" w:bidi="ar-SA"/>
      </w:rPr>
    </w:lvl>
    <w:lvl w:ilvl="8" w:tplc="AAB46DB0">
      <w:numFmt w:val="bullet"/>
      <w:lvlText w:val="•"/>
      <w:lvlJc w:val="left"/>
      <w:pPr>
        <w:ind w:left="8935" w:hanging="260"/>
      </w:pPr>
      <w:rPr>
        <w:rFonts w:hint="default"/>
        <w:lang w:val="ru-RU" w:eastAsia="en-US" w:bidi="ar-SA"/>
      </w:rPr>
    </w:lvl>
  </w:abstractNum>
  <w:abstractNum w:abstractNumId="2" w15:restartNumberingAfterBreak="0">
    <w:nsid w:val="01484668"/>
    <w:multiLevelType w:val="hybridMultilevel"/>
    <w:tmpl w:val="74C643A4"/>
    <w:lvl w:ilvl="0" w:tplc="751E83CE">
      <w:start w:val="1"/>
      <w:numFmt w:val="decimal"/>
      <w:lvlText w:val="%1."/>
      <w:lvlJc w:val="left"/>
      <w:pPr>
        <w:ind w:left="1079" w:hanging="2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9A88808">
      <w:numFmt w:val="bullet"/>
      <w:lvlText w:val="•"/>
      <w:lvlJc w:val="left"/>
      <w:pPr>
        <w:ind w:left="2114" w:hanging="260"/>
      </w:pPr>
      <w:rPr>
        <w:rFonts w:hint="default"/>
        <w:lang w:val="ru-RU" w:eastAsia="en-US" w:bidi="ar-SA"/>
      </w:rPr>
    </w:lvl>
    <w:lvl w:ilvl="2" w:tplc="310C2028">
      <w:numFmt w:val="bullet"/>
      <w:lvlText w:val="•"/>
      <w:lvlJc w:val="left"/>
      <w:pPr>
        <w:ind w:left="3149" w:hanging="260"/>
      </w:pPr>
      <w:rPr>
        <w:rFonts w:hint="default"/>
        <w:lang w:val="ru-RU" w:eastAsia="en-US" w:bidi="ar-SA"/>
      </w:rPr>
    </w:lvl>
    <w:lvl w:ilvl="3" w:tplc="0F1AA11A">
      <w:numFmt w:val="bullet"/>
      <w:lvlText w:val="•"/>
      <w:lvlJc w:val="left"/>
      <w:pPr>
        <w:ind w:left="4183" w:hanging="260"/>
      </w:pPr>
      <w:rPr>
        <w:rFonts w:hint="default"/>
        <w:lang w:val="ru-RU" w:eastAsia="en-US" w:bidi="ar-SA"/>
      </w:rPr>
    </w:lvl>
    <w:lvl w:ilvl="4" w:tplc="F63E661E">
      <w:numFmt w:val="bullet"/>
      <w:lvlText w:val="•"/>
      <w:lvlJc w:val="left"/>
      <w:pPr>
        <w:ind w:left="5218" w:hanging="260"/>
      </w:pPr>
      <w:rPr>
        <w:rFonts w:hint="default"/>
        <w:lang w:val="ru-RU" w:eastAsia="en-US" w:bidi="ar-SA"/>
      </w:rPr>
    </w:lvl>
    <w:lvl w:ilvl="5" w:tplc="02862AF0">
      <w:numFmt w:val="bullet"/>
      <w:lvlText w:val="•"/>
      <w:lvlJc w:val="left"/>
      <w:pPr>
        <w:ind w:left="6253" w:hanging="260"/>
      </w:pPr>
      <w:rPr>
        <w:rFonts w:hint="default"/>
        <w:lang w:val="ru-RU" w:eastAsia="en-US" w:bidi="ar-SA"/>
      </w:rPr>
    </w:lvl>
    <w:lvl w:ilvl="6" w:tplc="90C6A310">
      <w:numFmt w:val="bullet"/>
      <w:lvlText w:val="•"/>
      <w:lvlJc w:val="left"/>
      <w:pPr>
        <w:ind w:left="7287" w:hanging="260"/>
      </w:pPr>
      <w:rPr>
        <w:rFonts w:hint="default"/>
        <w:lang w:val="ru-RU" w:eastAsia="en-US" w:bidi="ar-SA"/>
      </w:rPr>
    </w:lvl>
    <w:lvl w:ilvl="7" w:tplc="1F903D6A">
      <w:numFmt w:val="bullet"/>
      <w:lvlText w:val="•"/>
      <w:lvlJc w:val="left"/>
      <w:pPr>
        <w:ind w:left="8322" w:hanging="260"/>
      </w:pPr>
      <w:rPr>
        <w:rFonts w:hint="default"/>
        <w:lang w:val="ru-RU" w:eastAsia="en-US" w:bidi="ar-SA"/>
      </w:rPr>
    </w:lvl>
    <w:lvl w:ilvl="8" w:tplc="74DA4DC8">
      <w:numFmt w:val="bullet"/>
      <w:lvlText w:val="•"/>
      <w:lvlJc w:val="left"/>
      <w:pPr>
        <w:ind w:left="9357" w:hanging="260"/>
      </w:pPr>
      <w:rPr>
        <w:rFonts w:hint="default"/>
        <w:lang w:val="ru-RU" w:eastAsia="en-US" w:bidi="ar-SA"/>
      </w:rPr>
    </w:lvl>
  </w:abstractNum>
  <w:abstractNum w:abstractNumId="3" w15:restartNumberingAfterBreak="0">
    <w:nsid w:val="02483565"/>
    <w:multiLevelType w:val="hybridMultilevel"/>
    <w:tmpl w:val="1E82BB1E"/>
    <w:lvl w:ilvl="0" w:tplc="EFF8B902">
      <w:numFmt w:val="bullet"/>
      <w:lvlText w:val=""/>
      <w:lvlJc w:val="left"/>
      <w:pPr>
        <w:ind w:left="81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3361F20">
      <w:numFmt w:val="bullet"/>
      <w:lvlText w:val="•"/>
      <w:lvlJc w:val="left"/>
      <w:pPr>
        <w:ind w:left="1058" w:hanging="360"/>
      </w:pPr>
      <w:rPr>
        <w:rFonts w:hint="default"/>
        <w:lang w:val="ru-RU" w:eastAsia="en-US" w:bidi="ar-SA"/>
      </w:rPr>
    </w:lvl>
    <w:lvl w:ilvl="2" w:tplc="7B1C5344">
      <w:numFmt w:val="bullet"/>
      <w:lvlText w:val="•"/>
      <w:lvlJc w:val="left"/>
      <w:pPr>
        <w:ind w:left="1297" w:hanging="360"/>
      </w:pPr>
      <w:rPr>
        <w:rFonts w:hint="default"/>
        <w:lang w:val="ru-RU" w:eastAsia="en-US" w:bidi="ar-SA"/>
      </w:rPr>
    </w:lvl>
    <w:lvl w:ilvl="3" w:tplc="BC965DD2">
      <w:numFmt w:val="bullet"/>
      <w:lvlText w:val="•"/>
      <w:lvlJc w:val="left"/>
      <w:pPr>
        <w:ind w:left="1535" w:hanging="360"/>
      </w:pPr>
      <w:rPr>
        <w:rFonts w:hint="default"/>
        <w:lang w:val="ru-RU" w:eastAsia="en-US" w:bidi="ar-SA"/>
      </w:rPr>
    </w:lvl>
    <w:lvl w:ilvl="4" w:tplc="BDA2910A">
      <w:numFmt w:val="bullet"/>
      <w:lvlText w:val="•"/>
      <w:lvlJc w:val="left"/>
      <w:pPr>
        <w:ind w:left="1774" w:hanging="360"/>
      </w:pPr>
      <w:rPr>
        <w:rFonts w:hint="default"/>
        <w:lang w:val="ru-RU" w:eastAsia="en-US" w:bidi="ar-SA"/>
      </w:rPr>
    </w:lvl>
    <w:lvl w:ilvl="5" w:tplc="C4EC2C6E">
      <w:numFmt w:val="bullet"/>
      <w:lvlText w:val="•"/>
      <w:lvlJc w:val="left"/>
      <w:pPr>
        <w:ind w:left="2013" w:hanging="360"/>
      </w:pPr>
      <w:rPr>
        <w:rFonts w:hint="default"/>
        <w:lang w:val="ru-RU" w:eastAsia="en-US" w:bidi="ar-SA"/>
      </w:rPr>
    </w:lvl>
    <w:lvl w:ilvl="6" w:tplc="C45ED25C">
      <w:numFmt w:val="bullet"/>
      <w:lvlText w:val="•"/>
      <w:lvlJc w:val="left"/>
      <w:pPr>
        <w:ind w:left="2251" w:hanging="360"/>
      </w:pPr>
      <w:rPr>
        <w:rFonts w:hint="default"/>
        <w:lang w:val="ru-RU" w:eastAsia="en-US" w:bidi="ar-SA"/>
      </w:rPr>
    </w:lvl>
    <w:lvl w:ilvl="7" w:tplc="9A008570">
      <w:numFmt w:val="bullet"/>
      <w:lvlText w:val="•"/>
      <w:lvlJc w:val="left"/>
      <w:pPr>
        <w:ind w:left="2490" w:hanging="360"/>
      </w:pPr>
      <w:rPr>
        <w:rFonts w:hint="default"/>
        <w:lang w:val="ru-RU" w:eastAsia="en-US" w:bidi="ar-SA"/>
      </w:rPr>
    </w:lvl>
    <w:lvl w:ilvl="8" w:tplc="8C0AEB36">
      <w:numFmt w:val="bullet"/>
      <w:lvlText w:val="•"/>
      <w:lvlJc w:val="left"/>
      <w:pPr>
        <w:ind w:left="2728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02F175F3"/>
    <w:multiLevelType w:val="hybridMultilevel"/>
    <w:tmpl w:val="7382A7FA"/>
    <w:lvl w:ilvl="0" w:tplc="A6C41C5C">
      <w:start w:val="3"/>
      <w:numFmt w:val="decimal"/>
      <w:lvlText w:val="%1."/>
      <w:lvlJc w:val="left"/>
      <w:pPr>
        <w:ind w:left="1211" w:hanging="317"/>
      </w:pPr>
      <w:rPr>
        <w:rFonts w:hint="default"/>
        <w:b/>
        <w:bCs/>
        <w:spacing w:val="0"/>
        <w:w w:val="100"/>
        <w:lang w:val="ru-RU" w:eastAsia="en-US" w:bidi="ar-SA"/>
      </w:rPr>
    </w:lvl>
    <w:lvl w:ilvl="1" w:tplc="75244388">
      <w:numFmt w:val="bullet"/>
      <w:lvlText w:val=""/>
      <w:lvlJc w:val="left"/>
      <w:pPr>
        <w:ind w:left="226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2BC8FF50">
      <w:numFmt w:val="bullet"/>
      <w:lvlText w:val="•"/>
      <w:lvlJc w:val="left"/>
      <w:pPr>
        <w:ind w:left="3278" w:hanging="360"/>
      </w:pPr>
      <w:rPr>
        <w:rFonts w:hint="default"/>
        <w:lang w:val="ru-RU" w:eastAsia="en-US" w:bidi="ar-SA"/>
      </w:rPr>
    </w:lvl>
    <w:lvl w:ilvl="3" w:tplc="40EE7E5E">
      <w:numFmt w:val="bullet"/>
      <w:lvlText w:val="•"/>
      <w:lvlJc w:val="left"/>
      <w:pPr>
        <w:ind w:left="4296" w:hanging="360"/>
      </w:pPr>
      <w:rPr>
        <w:rFonts w:hint="default"/>
        <w:lang w:val="ru-RU" w:eastAsia="en-US" w:bidi="ar-SA"/>
      </w:rPr>
    </w:lvl>
    <w:lvl w:ilvl="4" w:tplc="4620B64E">
      <w:numFmt w:val="bullet"/>
      <w:lvlText w:val="•"/>
      <w:lvlJc w:val="left"/>
      <w:pPr>
        <w:ind w:left="5315" w:hanging="360"/>
      </w:pPr>
      <w:rPr>
        <w:rFonts w:hint="default"/>
        <w:lang w:val="ru-RU" w:eastAsia="en-US" w:bidi="ar-SA"/>
      </w:rPr>
    </w:lvl>
    <w:lvl w:ilvl="5" w:tplc="7AAC79A6">
      <w:numFmt w:val="bullet"/>
      <w:lvlText w:val="•"/>
      <w:lvlJc w:val="left"/>
      <w:pPr>
        <w:ind w:left="6333" w:hanging="360"/>
      </w:pPr>
      <w:rPr>
        <w:rFonts w:hint="default"/>
        <w:lang w:val="ru-RU" w:eastAsia="en-US" w:bidi="ar-SA"/>
      </w:rPr>
    </w:lvl>
    <w:lvl w:ilvl="6" w:tplc="6F9883F0">
      <w:numFmt w:val="bullet"/>
      <w:lvlText w:val="•"/>
      <w:lvlJc w:val="left"/>
      <w:pPr>
        <w:ind w:left="7352" w:hanging="360"/>
      </w:pPr>
      <w:rPr>
        <w:rFonts w:hint="default"/>
        <w:lang w:val="ru-RU" w:eastAsia="en-US" w:bidi="ar-SA"/>
      </w:rPr>
    </w:lvl>
    <w:lvl w:ilvl="7" w:tplc="0A50DFA2">
      <w:numFmt w:val="bullet"/>
      <w:lvlText w:val="•"/>
      <w:lvlJc w:val="left"/>
      <w:pPr>
        <w:ind w:left="8370" w:hanging="360"/>
      </w:pPr>
      <w:rPr>
        <w:rFonts w:hint="default"/>
        <w:lang w:val="ru-RU" w:eastAsia="en-US" w:bidi="ar-SA"/>
      </w:rPr>
    </w:lvl>
    <w:lvl w:ilvl="8" w:tplc="FF0292D4">
      <w:numFmt w:val="bullet"/>
      <w:lvlText w:val="•"/>
      <w:lvlJc w:val="left"/>
      <w:pPr>
        <w:ind w:left="9389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03630E50"/>
    <w:multiLevelType w:val="multilevel"/>
    <w:tmpl w:val="014E7AFC"/>
    <w:lvl w:ilvl="0">
      <w:start w:val="1"/>
      <w:numFmt w:val="decimal"/>
      <w:lvlText w:val="%1"/>
      <w:lvlJc w:val="left"/>
      <w:pPr>
        <w:ind w:left="118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2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0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3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1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1" w:hanging="420"/>
      </w:pPr>
      <w:rPr>
        <w:rFonts w:hint="default"/>
        <w:lang w:val="ru-RU" w:eastAsia="en-US" w:bidi="ar-SA"/>
      </w:rPr>
    </w:lvl>
  </w:abstractNum>
  <w:abstractNum w:abstractNumId="6" w15:restartNumberingAfterBreak="0">
    <w:nsid w:val="0413034E"/>
    <w:multiLevelType w:val="hybridMultilevel"/>
    <w:tmpl w:val="CF965C72"/>
    <w:lvl w:ilvl="0" w:tplc="FA006122">
      <w:start w:val="1"/>
      <w:numFmt w:val="decimal"/>
      <w:lvlText w:val="%1."/>
      <w:lvlJc w:val="left"/>
      <w:pPr>
        <w:ind w:left="107" w:hanging="6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2F2998C">
      <w:numFmt w:val="bullet"/>
      <w:lvlText w:val="•"/>
      <w:lvlJc w:val="left"/>
      <w:pPr>
        <w:ind w:left="357" w:hanging="684"/>
      </w:pPr>
      <w:rPr>
        <w:rFonts w:hint="default"/>
        <w:lang w:val="ru-RU" w:eastAsia="en-US" w:bidi="ar-SA"/>
      </w:rPr>
    </w:lvl>
    <w:lvl w:ilvl="2" w:tplc="044C4454">
      <w:numFmt w:val="bullet"/>
      <w:lvlText w:val="•"/>
      <w:lvlJc w:val="left"/>
      <w:pPr>
        <w:ind w:left="614" w:hanging="684"/>
      </w:pPr>
      <w:rPr>
        <w:rFonts w:hint="default"/>
        <w:lang w:val="ru-RU" w:eastAsia="en-US" w:bidi="ar-SA"/>
      </w:rPr>
    </w:lvl>
    <w:lvl w:ilvl="3" w:tplc="DA2EAFC2">
      <w:numFmt w:val="bullet"/>
      <w:lvlText w:val="•"/>
      <w:lvlJc w:val="left"/>
      <w:pPr>
        <w:ind w:left="871" w:hanging="684"/>
      </w:pPr>
      <w:rPr>
        <w:rFonts w:hint="default"/>
        <w:lang w:val="ru-RU" w:eastAsia="en-US" w:bidi="ar-SA"/>
      </w:rPr>
    </w:lvl>
    <w:lvl w:ilvl="4" w:tplc="21E49B5A">
      <w:numFmt w:val="bullet"/>
      <w:lvlText w:val="•"/>
      <w:lvlJc w:val="left"/>
      <w:pPr>
        <w:ind w:left="1129" w:hanging="684"/>
      </w:pPr>
      <w:rPr>
        <w:rFonts w:hint="default"/>
        <w:lang w:val="ru-RU" w:eastAsia="en-US" w:bidi="ar-SA"/>
      </w:rPr>
    </w:lvl>
    <w:lvl w:ilvl="5" w:tplc="637889C6">
      <w:numFmt w:val="bullet"/>
      <w:lvlText w:val="•"/>
      <w:lvlJc w:val="left"/>
      <w:pPr>
        <w:ind w:left="1386" w:hanging="684"/>
      </w:pPr>
      <w:rPr>
        <w:rFonts w:hint="default"/>
        <w:lang w:val="ru-RU" w:eastAsia="en-US" w:bidi="ar-SA"/>
      </w:rPr>
    </w:lvl>
    <w:lvl w:ilvl="6" w:tplc="E34A307E">
      <w:numFmt w:val="bullet"/>
      <w:lvlText w:val="•"/>
      <w:lvlJc w:val="left"/>
      <w:pPr>
        <w:ind w:left="1643" w:hanging="684"/>
      </w:pPr>
      <w:rPr>
        <w:rFonts w:hint="default"/>
        <w:lang w:val="ru-RU" w:eastAsia="en-US" w:bidi="ar-SA"/>
      </w:rPr>
    </w:lvl>
    <w:lvl w:ilvl="7" w:tplc="D9F4121E">
      <w:numFmt w:val="bullet"/>
      <w:lvlText w:val="•"/>
      <w:lvlJc w:val="left"/>
      <w:pPr>
        <w:ind w:left="1901" w:hanging="684"/>
      </w:pPr>
      <w:rPr>
        <w:rFonts w:hint="default"/>
        <w:lang w:val="ru-RU" w:eastAsia="en-US" w:bidi="ar-SA"/>
      </w:rPr>
    </w:lvl>
    <w:lvl w:ilvl="8" w:tplc="70560A5C">
      <w:numFmt w:val="bullet"/>
      <w:lvlText w:val="•"/>
      <w:lvlJc w:val="left"/>
      <w:pPr>
        <w:ind w:left="2158" w:hanging="684"/>
      </w:pPr>
      <w:rPr>
        <w:rFonts w:hint="default"/>
        <w:lang w:val="ru-RU" w:eastAsia="en-US" w:bidi="ar-SA"/>
      </w:rPr>
    </w:lvl>
  </w:abstractNum>
  <w:abstractNum w:abstractNumId="7" w15:restartNumberingAfterBreak="0">
    <w:nsid w:val="055007D6"/>
    <w:multiLevelType w:val="hybridMultilevel"/>
    <w:tmpl w:val="BD9CBEB0"/>
    <w:lvl w:ilvl="0" w:tplc="18222EE8">
      <w:numFmt w:val="bullet"/>
      <w:lvlText w:val=""/>
      <w:lvlJc w:val="left"/>
      <w:pPr>
        <w:ind w:left="81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62AE74E">
      <w:numFmt w:val="bullet"/>
      <w:lvlText w:val="•"/>
      <w:lvlJc w:val="left"/>
      <w:pPr>
        <w:ind w:left="1103" w:hanging="360"/>
      </w:pPr>
      <w:rPr>
        <w:rFonts w:hint="default"/>
        <w:lang w:val="ru-RU" w:eastAsia="en-US" w:bidi="ar-SA"/>
      </w:rPr>
    </w:lvl>
    <w:lvl w:ilvl="2" w:tplc="5B94A4F2">
      <w:numFmt w:val="bullet"/>
      <w:lvlText w:val="•"/>
      <w:lvlJc w:val="left"/>
      <w:pPr>
        <w:ind w:left="1386" w:hanging="360"/>
      </w:pPr>
      <w:rPr>
        <w:rFonts w:hint="default"/>
        <w:lang w:val="ru-RU" w:eastAsia="en-US" w:bidi="ar-SA"/>
      </w:rPr>
    </w:lvl>
    <w:lvl w:ilvl="3" w:tplc="6668395A">
      <w:numFmt w:val="bullet"/>
      <w:lvlText w:val="•"/>
      <w:lvlJc w:val="left"/>
      <w:pPr>
        <w:ind w:left="1669" w:hanging="360"/>
      </w:pPr>
      <w:rPr>
        <w:rFonts w:hint="default"/>
        <w:lang w:val="ru-RU" w:eastAsia="en-US" w:bidi="ar-SA"/>
      </w:rPr>
    </w:lvl>
    <w:lvl w:ilvl="4" w:tplc="88B88DBA">
      <w:numFmt w:val="bullet"/>
      <w:lvlText w:val="•"/>
      <w:lvlJc w:val="left"/>
      <w:pPr>
        <w:ind w:left="1953" w:hanging="360"/>
      </w:pPr>
      <w:rPr>
        <w:rFonts w:hint="default"/>
        <w:lang w:val="ru-RU" w:eastAsia="en-US" w:bidi="ar-SA"/>
      </w:rPr>
    </w:lvl>
    <w:lvl w:ilvl="5" w:tplc="8C88C41E">
      <w:numFmt w:val="bullet"/>
      <w:lvlText w:val="•"/>
      <w:lvlJc w:val="left"/>
      <w:pPr>
        <w:ind w:left="2236" w:hanging="360"/>
      </w:pPr>
      <w:rPr>
        <w:rFonts w:hint="default"/>
        <w:lang w:val="ru-RU" w:eastAsia="en-US" w:bidi="ar-SA"/>
      </w:rPr>
    </w:lvl>
    <w:lvl w:ilvl="6" w:tplc="6EC05462">
      <w:numFmt w:val="bullet"/>
      <w:lvlText w:val="•"/>
      <w:lvlJc w:val="left"/>
      <w:pPr>
        <w:ind w:left="2519" w:hanging="360"/>
      </w:pPr>
      <w:rPr>
        <w:rFonts w:hint="default"/>
        <w:lang w:val="ru-RU" w:eastAsia="en-US" w:bidi="ar-SA"/>
      </w:rPr>
    </w:lvl>
    <w:lvl w:ilvl="7" w:tplc="8EA49B70">
      <w:numFmt w:val="bullet"/>
      <w:lvlText w:val="•"/>
      <w:lvlJc w:val="left"/>
      <w:pPr>
        <w:ind w:left="2803" w:hanging="360"/>
      </w:pPr>
      <w:rPr>
        <w:rFonts w:hint="default"/>
        <w:lang w:val="ru-RU" w:eastAsia="en-US" w:bidi="ar-SA"/>
      </w:rPr>
    </w:lvl>
    <w:lvl w:ilvl="8" w:tplc="7EB45EEC">
      <w:numFmt w:val="bullet"/>
      <w:lvlText w:val="•"/>
      <w:lvlJc w:val="left"/>
      <w:pPr>
        <w:ind w:left="3086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059974B1"/>
    <w:multiLevelType w:val="hybridMultilevel"/>
    <w:tmpl w:val="EB70CE56"/>
    <w:lvl w:ilvl="0" w:tplc="5D3E92AE">
      <w:start w:val="1"/>
      <w:numFmt w:val="decimal"/>
      <w:lvlText w:val="%1)"/>
      <w:lvlJc w:val="left"/>
      <w:pPr>
        <w:ind w:left="970" w:hanging="28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E320AEA">
      <w:numFmt w:val="bullet"/>
      <w:lvlText w:val=""/>
      <w:lvlJc w:val="left"/>
      <w:pPr>
        <w:ind w:left="1409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F8F6861C">
      <w:numFmt w:val="bullet"/>
      <w:lvlText w:val="•"/>
      <w:lvlJc w:val="left"/>
      <w:pPr>
        <w:ind w:left="2466" w:hanging="360"/>
      </w:pPr>
      <w:rPr>
        <w:rFonts w:hint="default"/>
        <w:lang w:val="ru-RU" w:eastAsia="en-US" w:bidi="ar-SA"/>
      </w:rPr>
    </w:lvl>
    <w:lvl w:ilvl="3" w:tplc="653C2EE4">
      <w:numFmt w:val="bullet"/>
      <w:lvlText w:val="•"/>
      <w:lvlJc w:val="left"/>
      <w:pPr>
        <w:ind w:left="3533" w:hanging="360"/>
      </w:pPr>
      <w:rPr>
        <w:rFonts w:hint="default"/>
        <w:lang w:val="ru-RU" w:eastAsia="en-US" w:bidi="ar-SA"/>
      </w:rPr>
    </w:lvl>
    <w:lvl w:ilvl="4" w:tplc="2EFE395A">
      <w:numFmt w:val="bullet"/>
      <w:lvlText w:val="•"/>
      <w:lvlJc w:val="left"/>
      <w:pPr>
        <w:ind w:left="4599" w:hanging="360"/>
      </w:pPr>
      <w:rPr>
        <w:rFonts w:hint="default"/>
        <w:lang w:val="ru-RU" w:eastAsia="en-US" w:bidi="ar-SA"/>
      </w:rPr>
    </w:lvl>
    <w:lvl w:ilvl="5" w:tplc="AECC4AB6">
      <w:numFmt w:val="bullet"/>
      <w:lvlText w:val="•"/>
      <w:lvlJc w:val="left"/>
      <w:pPr>
        <w:ind w:left="5666" w:hanging="360"/>
      </w:pPr>
      <w:rPr>
        <w:rFonts w:hint="default"/>
        <w:lang w:val="ru-RU" w:eastAsia="en-US" w:bidi="ar-SA"/>
      </w:rPr>
    </w:lvl>
    <w:lvl w:ilvl="6" w:tplc="88244448">
      <w:numFmt w:val="bullet"/>
      <w:lvlText w:val="•"/>
      <w:lvlJc w:val="left"/>
      <w:pPr>
        <w:ind w:left="6732" w:hanging="360"/>
      </w:pPr>
      <w:rPr>
        <w:rFonts w:hint="default"/>
        <w:lang w:val="ru-RU" w:eastAsia="en-US" w:bidi="ar-SA"/>
      </w:rPr>
    </w:lvl>
    <w:lvl w:ilvl="7" w:tplc="EA86C38A">
      <w:numFmt w:val="bullet"/>
      <w:lvlText w:val="•"/>
      <w:lvlJc w:val="left"/>
      <w:pPr>
        <w:ind w:left="7799" w:hanging="360"/>
      </w:pPr>
      <w:rPr>
        <w:rFonts w:hint="default"/>
        <w:lang w:val="ru-RU" w:eastAsia="en-US" w:bidi="ar-SA"/>
      </w:rPr>
    </w:lvl>
    <w:lvl w:ilvl="8" w:tplc="1598B93C">
      <w:numFmt w:val="bullet"/>
      <w:lvlText w:val="•"/>
      <w:lvlJc w:val="left"/>
      <w:pPr>
        <w:ind w:left="8866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061B6B3B"/>
    <w:multiLevelType w:val="hybridMultilevel"/>
    <w:tmpl w:val="EDA80E78"/>
    <w:lvl w:ilvl="0" w:tplc="558EB970">
      <w:start w:val="1"/>
      <w:numFmt w:val="decimal"/>
      <w:lvlText w:val="%1."/>
      <w:lvlJc w:val="left"/>
      <w:pPr>
        <w:ind w:left="820" w:hanging="271"/>
      </w:pPr>
      <w:rPr>
        <w:rFonts w:hint="default"/>
        <w:w w:val="99"/>
        <w:lang w:val="ru-RU" w:eastAsia="en-US" w:bidi="ar-SA"/>
      </w:rPr>
    </w:lvl>
    <w:lvl w:ilvl="1" w:tplc="B2CCCFBA">
      <w:numFmt w:val="bullet"/>
      <w:lvlText w:val="•"/>
      <w:lvlJc w:val="left"/>
      <w:pPr>
        <w:ind w:left="1880" w:hanging="271"/>
      </w:pPr>
      <w:rPr>
        <w:rFonts w:hint="default"/>
        <w:lang w:val="ru-RU" w:eastAsia="en-US" w:bidi="ar-SA"/>
      </w:rPr>
    </w:lvl>
    <w:lvl w:ilvl="2" w:tplc="CF2A3E52">
      <w:numFmt w:val="bullet"/>
      <w:lvlText w:val="•"/>
      <w:lvlJc w:val="left"/>
      <w:pPr>
        <w:ind w:left="2941" w:hanging="271"/>
      </w:pPr>
      <w:rPr>
        <w:rFonts w:hint="default"/>
        <w:lang w:val="ru-RU" w:eastAsia="en-US" w:bidi="ar-SA"/>
      </w:rPr>
    </w:lvl>
    <w:lvl w:ilvl="3" w:tplc="529A46BE">
      <w:numFmt w:val="bullet"/>
      <w:lvlText w:val="•"/>
      <w:lvlJc w:val="left"/>
      <w:pPr>
        <w:ind w:left="4001" w:hanging="271"/>
      </w:pPr>
      <w:rPr>
        <w:rFonts w:hint="default"/>
        <w:lang w:val="ru-RU" w:eastAsia="en-US" w:bidi="ar-SA"/>
      </w:rPr>
    </w:lvl>
    <w:lvl w:ilvl="4" w:tplc="7738FA12">
      <w:numFmt w:val="bullet"/>
      <w:lvlText w:val="•"/>
      <w:lvlJc w:val="left"/>
      <w:pPr>
        <w:ind w:left="5062" w:hanging="271"/>
      </w:pPr>
      <w:rPr>
        <w:rFonts w:hint="default"/>
        <w:lang w:val="ru-RU" w:eastAsia="en-US" w:bidi="ar-SA"/>
      </w:rPr>
    </w:lvl>
    <w:lvl w:ilvl="5" w:tplc="36388488">
      <w:numFmt w:val="bullet"/>
      <w:lvlText w:val="•"/>
      <w:lvlJc w:val="left"/>
      <w:pPr>
        <w:ind w:left="6123" w:hanging="271"/>
      </w:pPr>
      <w:rPr>
        <w:rFonts w:hint="default"/>
        <w:lang w:val="ru-RU" w:eastAsia="en-US" w:bidi="ar-SA"/>
      </w:rPr>
    </w:lvl>
    <w:lvl w:ilvl="6" w:tplc="CD4C58DC">
      <w:numFmt w:val="bullet"/>
      <w:lvlText w:val="•"/>
      <w:lvlJc w:val="left"/>
      <w:pPr>
        <w:ind w:left="7183" w:hanging="271"/>
      </w:pPr>
      <w:rPr>
        <w:rFonts w:hint="default"/>
        <w:lang w:val="ru-RU" w:eastAsia="en-US" w:bidi="ar-SA"/>
      </w:rPr>
    </w:lvl>
    <w:lvl w:ilvl="7" w:tplc="8A008A1C">
      <w:numFmt w:val="bullet"/>
      <w:lvlText w:val="•"/>
      <w:lvlJc w:val="left"/>
      <w:pPr>
        <w:ind w:left="8244" w:hanging="271"/>
      </w:pPr>
      <w:rPr>
        <w:rFonts w:hint="default"/>
        <w:lang w:val="ru-RU" w:eastAsia="en-US" w:bidi="ar-SA"/>
      </w:rPr>
    </w:lvl>
    <w:lvl w:ilvl="8" w:tplc="B48613C4">
      <w:numFmt w:val="bullet"/>
      <w:lvlText w:val="•"/>
      <w:lvlJc w:val="left"/>
      <w:pPr>
        <w:ind w:left="9305" w:hanging="271"/>
      </w:pPr>
      <w:rPr>
        <w:rFonts w:hint="default"/>
        <w:lang w:val="ru-RU" w:eastAsia="en-US" w:bidi="ar-SA"/>
      </w:rPr>
    </w:lvl>
  </w:abstractNum>
  <w:abstractNum w:abstractNumId="10" w15:restartNumberingAfterBreak="0">
    <w:nsid w:val="06911D72"/>
    <w:multiLevelType w:val="hybridMultilevel"/>
    <w:tmpl w:val="BA7EF0D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086707D1"/>
    <w:multiLevelType w:val="hybridMultilevel"/>
    <w:tmpl w:val="33E65C8A"/>
    <w:lvl w:ilvl="0" w:tplc="B8841442">
      <w:numFmt w:val="bullet"/>
      <w:lvlText w:val=""/>
      <w:lvlJc w:val="left"/>
      <w:pPr>
        <w:ind w:left="689" w:hanging="70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AB06888C">
      <w:numFmt w:val="bullet"/>
      <w:lvlText w:val=""/>
      <w:lvlJc w:val="left"/>
      <w:pPr>
        <w:ind w:left="1471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CC7EAF60">
      <w:numFmt w:val="bullet"/>
      <w:lvlText w:val="•"/>
      <w:lvlJc w:val="left"/>
      <w:pPr>
        <w:ind w:left="2537" w:hanging="360"/>
      </w:pPr>
      <w:rPr>
        <w:rFonts w:hint="default"/>
        <w:lang w:val="ru-RU" w:eastAsia="en-US" w:bidi="ar-SA"/>
      </w:rPr>
    </w:lvl>
    <w:lvl w:ilvl="3" w:tplc="7C1A8976">
      <w:numFmt w:val="bullet"/>
      <w:lvlText w:val="•"/>
      <w:lvlJc w:val="left"/>
      <w:pPr>
        <w:ind w:left="3595" w:hanging="360"/>
      </w:pPr>
      <w:rPr>
        <w:rFonts w:hint="default"/>
        <w:lang w:val="ru-RU" w:eastAsia="en-US" w:bidi="ar-SA"/>
      </w:rPr>
    </w:lvl>
    <w:lvl w:ilvl="4" w:tplc="081EB782">
      <w:numFmt w:val="bullet"/>
      <w:lvlText w:val="•"/>
      <w:lvlJc w:val="left"/>
      <w:pPr>
        <w:ind w:left="4653" w:hanging="360"/>
      </w:pPr>
      <w:rPr>
        <w:rFonts w:hint="default"/>
        <w:lang w:val="ru-RU" w:eastAsia="en-US" w:bidi="ar-SA"/>
      </w:rPr>
    </w:lvl>
    <w:lvl w:ilvl="5" w:tplc="9968C8FA">
      <w:numFmt w:val="bullet"/>
      <w:lvlText w:val="•"/>
      <w:lvlJc w:val="left"/>
      <w:pPr>
        <w:ind w:left="5710" w:hanging="360"/>
      </w:pPr>
      <w:rPr>
        <w:rFonts w:hint="default"/>
        <w:lang w:val="ru-RU" w:eastAsia="en-US" w:bidi="ar-SA"/>
      </w:rPr>
    </w:lvl>
    <w:lvl w:ilvl="6" w:tplc="A5703410">
      <w:numFmt w:val="bullet"/>
      <w:lvlText w:val="•"/>
      <w:lvlJc w:val="left"/>
      <w:pPr>
        <w:ind w:left="6768" w:hanging="360"/>
      </w:pPr>
      <w:rPr>
        <w:rFonts w:hint="default"/>
        <w:lang w:val="ru-RU" w:eastAsia="en-US" w:bidi="ar-SA"/>
      </w:rPr>
    </w:lvl>
    <w:lvl w:ilvl="7" w:tplc="C0AC3DB2">
      <w:numFmt w:val="bullet"/>
      <w:lvlText w:val="•"/>
      <w:lvlJc w:val="left"/>
      <w:pPr>
        <w:ind w:left="7826" w:hanging="360"/>
      </w:pPr>
      <w:rPr>
        <w:rFonts w:hint="default"/>
        <w:lang w:val="ru-RU" w:eastAsia="en-US" w:bidi="ar-SA"/>
      </w:rPr>
    </w:lvl>
    <w:lvl w:ilvl="8" w:tplc="3698C968">
      <w:numFmt w:val="bullet"/>
      <w:lvlText w:val="•"/>
      <w:lvlJc w:val="left"/>
      <w:pPr>
        <w:ind w:left="8883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0A7C7AB1"/>
    <w:multiLevelType w:val="hybridMultilevel"/>
    <w:tmpl w:val="546C044A"/>
    <w:lvl w:ilvl="0" w:tplc="E7961350">
      <w:numFmt w:val="bullet"/>
      <w:lvlText w:val="-"/>
      <w:lvlJc w:val="left"/>
      <w:pPr>
        <w:ind w:left="1409" w:hanging="360"/>
      </w:pPr>
      <w:rPr>
        <w:rFonts w:ascii="Verdana" w:eastAsia="Verdana" w:hAnsi="Verdana" w:cs="Verdana" w:hint="default"/>
        <w:w w:val="100"/>
        <w:sz w:val="28"/>
        <w:szCs w:val="28"/>
        <w:lang w:val="ru-RU" w:eastAsia="en-US" w:bidi="ar-SA"/>
      </w:rPr>
    </w:lvl>
    <w:lvl w:ilvl="1" w:tplc="5F584884">
      <w:numFmt w:val="bullet"/>
      <w:lvlText w:val="•"/>
      <w:lvlJc w:val="left"/>
      <w:pPr>
        <w:ind w:left="2359" w:hanging="360"/>
      </w:pPr>
      <w:rPr>
        <w:rFonts w:hint="default"/>
        <w:lang w:val="ru-RU" w:eastAsia="en-US" w:bidi="ar-SA"/>
      </w:rPr>
    </w:lvl>
    <w:lvl w:ilvl="2" w:tplc="8808217C">
      <w:numFmt w:val="bullet"/>
      <w:lvlText w:val="•"/>
      <w:lvlJc w:val="left"/>
      <w:pPr>
        <w:ind w:left="3319" w:hanging="360"/>
      </w:pPr>
      <w:rPr>
        <w:rFonts w:hint="default"/>
        <w:lang w:val="ru-RU" w:eastAsia="en-US" w:bidi="ar-SA"/>
      </w:rPr>
    </w:lvl>
    <w:lvl w:ilvl="3" w:tplc="E2A0B6BC">
      <w:numFmt w:val="bullet"/>
      <w:lvlText w:val="•"/>
      <w:lvlJc w:val="left"/>
      <w:pPr>
        <w:ind w:left="4279" w:hanging="360"/>
      </w:pPr>
      <w:rPr>
        <w:rFonts w:hint="default"/>
        <w:lang w:val="ru-RU" w:eastAsia="en-US" w:bidi="ar-SA"/>
      </w:rPr>
    </w:lvl>
    <w:lvl w:ilvl="4" w:tplc="BBC06216">
      <w:numFmt w:val="bullet"/>
      <w:lvlText w:val="•"/>
      <w:lvlJc w:val="left"/>
      <w:pPr>
        <w:ind w:left="5239" w:hanging="360"/>
      </w:pPr>
      <w:rPr>
        <w:rFonts w:hint="default"/>
        <w:lang w:val="ru-RU" w:eastAsia="en-US" w:bidi="ar-SA"/>
      </w:rPr>
    </w:lvl>
    <w:lvl w:ilvl="5" w:tplc="6C322D48">
      <w:numFmt w:val="bullet"/>
      <w:lvlText w:val="•"/>
      <w:lvlJc w:val="left"/>
      <w:pPr>
        <w:ind w:left="6199" w:hanging="360"/>
      </w:pPr>
      <w:rPr>
        <w:rFonts w:hint="default"/>
        <w:lang w:val="ru-RU" w:eastAsia="en-US" w:bidi="ar-SA"/>
      </w:rPr>
    </w:lvl>
    <w:lvl w:ilvl="6" w:tplc="9B406786">
      <w:numFmt w:val="bullet"/>
      <w:lvlText w:val="•"/>
      <w:lvlJc w:val="left"/>
      <w:pPr>
        <w:ind w:left="7159" w:hanging="360"/>
      </w:pPr>
      <w:rPr>
        <w:rFonts w:hint="default"/>
        <w:lang w:val="ru-RU" w:eastAsia="en-US" w:bidi="ar-SA"/>
      </w:rPr>
    </w:lvl>
    <w:lvl w:ilvl="7" w:tplc="D77C2F3C">
      <w:numFmt w:val="bullet"/>
      <w:lvlText w:val="•"/>
      <w:lvlJc w:val="left"/>
      <w:pPr>
        <w:ind w:left="8119" w:hanging="360"/>
      </w:pPr>
      <w:rPr>
        <w:rFonts w:hint="default"/>
        <w:lang w:val="ru-RU" w:eastAsia="en-US" w:bidi="ar-SA"/>
      </w:rPr>
    </w:lvl>
    <w:lvl w:ilvl="8" w:tplc="8258EA0C">
      <w:numFmt w:val="bullet"/>
      <w:lvlText w:val="•"/>
      <w:lvlJc w:val="left"/>
      <w:pPr>
        <w:ind w:left="9079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0B9763AD"/>
    <w:multiLevelType w:val="multilevel"/>
    <w:tmpl w:val="3E103B2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4" w15:restartNumberingAfterBreak="0">
    <w:nsid w:val="0BE73DEE"/>
    <w:multiLevelType w:val="hybridMultilevel"/>
    <w:tmpl w:val="48487B32"/>
    <w:lvl w:ilvl="0" w:tplc="AACAA418">
      <w:numFmt w:val="bullet"/>
      <w:lvlText w:val=""/>
      <w:lvlJc w:val="left"/>
      <w:pPr>
        <w:ind w:left="1540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AB1E21CA">
      <w:numFmt w:val="bullet"/>
      <w:lvlText w:val="•"/>
      <w:lvlJc w:val="left"/>
      <w:pPr>
        <w:ind w:left="2528" w:hanging="360"/>
      </w:pPr>
      <w:rPr>
        <w:rFonts w:hint="default"/>
        <w:lang w:val="ru-RU" w:eastAsia="en-US" w:bidi="ar-SA"/>
      </w:rPr>
    </w:lvl>
    <w:lvl w:ilvl="2" w:tplc="956CE46C">
      <w:numFmt w:val="bullet"/>
      <w:lvlText w:val="•"/>
      <w:lvlJc w:val="left"/>
      <w:pPr>
        <w:ind w:left="3517" w:hanging="360"/>
      </w:pPr>
      <w:rPr>
        <w:rFonts w:hint="default"/>
        <w:lang w:val="ru-RU" w:eastAsia="en-US" w:bidi="ar-SA"/>
      </w:rPr>
    </w:lvl>
    <w:lvl w:ilvl="3" w:tplc="88B4041C">
      <w:numFmt w:val="bullet"/>
      <w:lvlText w:val="•"/>
      <w:lvlJc w:val="left"/>
      <w:pPr>
        <w:ind w:left="4505" w:hanging="360"/>
      </w:pPr>
      <w:rPr>
        <w:rFonts w:hint="default"/>
        <w:lang w:val="ru-RU" w:eastAsia="en-US" w:bidi="ar-SA"/>
      </w:rPr>
    </w:lvl>
    <w:lvl w:ilvl="4" w:tplc="E864E040">
      <w:numFmt w:val="bullet"/>
      <w:lvlText w:val="•"/>
      <w:lvlJc w:val="left"/>
      <w:pPr>
        <w:ind w:left="5494" w:hanging="360"/>
      </w:pPr>
      <w:rPr>
        <w:rFonts w:hint="default"/>
        <w:lang w:val="ru-RU" w:eastAsia="en-US" w:bidi="ar-SA"/>
      </w:rPr>
    </w:lvl>
    <w:lvl w:ilvl="5" w:tplc="9AF0994E">
      <w:numFmt w:val="bullet"/>
      <w:lvlText w:val="•"/>
      <w:lvlJc w:val="left"/>
      <w:pPr>
        <w:ind w:left="6483" w:hanging="360"/>
      </w:pPr>
      <w:rPr>
        <w:rFonts w:hint="default"/>
        <w:lang w:val="ru-RU" w:eastAsia="en-US" w:bidi="ar-SA"/>
      </w:rPr>
    </w:lvl>
    <w:lvl w:ilvl="6" w:tplc="BB428276">
      <w:numFmt w:val="bullet"/>
      <w:lvlText w:val="•"/>
      <w:lvlJc w:val="left"/>
      <w:pPr>
        <w:ind w:left="7471" w:hanging="360"/>
      </w:pPr>
      <w:rPr>
        <w:rFonts w:hint="default"/>
        <w:lang w:val="ru-RU" w:eastAsia="en-US" w:bidi="ar-SA"/>
      </w:rPr>
    </w:lvl>
    <w:lvl w:ilvl="7" w:tplc="604A81B0">
      <w:numFmt w:val="bullet"/>
      <w:lvlText w:val="•"/>
      <w:lvlJc w:val="left"/>
      <w:pPr>
        <w:ind w:left="8460" w:hanging="360"/>
      </w:pPr>
      <w:rPr>
        <w:rFonts w:hint="default"/>
        <w:lang w:val="ru-RU" w:eastAsia="en-US" w:bidi="ar-SA"/>
      </w:rPr>
    </w:lvl>
    <w:lvl w:ilvl="8" w:tplc="C27A4BA0">
      <w:numFmt w:val="bullet"/>
      <w:lvlText w:val="•"/>
      <w:lvlJc w:val="left"/>
      <w:pPr>
        <w:ind w:left="9449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0C997D7F"/>
    <w:multiLevelType w:val="hybridMultilevel"/>
    <w:tmpl w:val="7A3E385A"/>
    <w:lvl w:ilvl="0" w:tplc="46BE499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9A24B34">
      <w:numFmt w:val="bullet"/>
      <w:lvlText w:val="•"/>
      <w:lvlJc w:val="left"/>
      <w:pPr>
        <w:ind w:left="427" w:hanging="140"/>
      </w:pPr>
      <w:rPr>
        <w:rFonts w:hint="default"/>
        <w:lang w:val="ru-RU" w:eastAsia="en-US" w:bidi="ar-SA"/>
      </w:rPr>
    </w:lvl>
    <w:lvl w:ilvl="2" w:tplc="59069318">
      <w:numFmt w:val="bullet"/>
      <w:lvlText w:val="•"/>
      <w:lvlJc w:val="left"/>
      <w:pPr>
        <w:ind w:left="754" w:hanging="140"/>
      </w:pPr>
      <w:rPr>
        <w:rFonts w:hint="default"/>
        <w:lang w:val="ru-RU" w:eastAsia="en-US" w:bidi="ar-SA"/>
      </w:rPr>
    </w:lvl>
    <w:lvl w:ilvl="3" w:tplc="A0509518">
      <w:numFmt w:val="bullet"/>
      <w:lvlText w:val="•"/>
      <w:lvlJc w:val="left"/>
      <w:pPr>
        <w:ind w:left="1082" w:hanging="140"/>
      </w:pPr>
      <w:rPr>
        <w:rFonts w:hint="default"/>
        <w:lang w:val="ru-RU" w:eastAsia="en-US" w:bidi="ar-SA"/>
      </w:rPr>
    </w:lvl>
    <w:lvl w:ilvl="4" w:tplc="6004F5B4">
      <w:numFmt w:val="bullet"/>
      <w:lvlText w:val="•"/>
      <w:lvlJc w:val="left"/>
      <w:pPr>
        <w:ind w:left="1409" w:hanging="140"/>
      </w:pPr>
      <w:rPr>
        <w:rFonts w:hint="default"/>
        <w:lang w:val="ru-RU" w:eastAsia="en-US" w:bidi="ar-SA"/>
      </w:rPr>
    </w:lvl>
    <w:lvl w:ilvl="5" w:tplc="8806DEF0">
      <w:numFmt w:val="bullet"/>
      <w:lvlText w:val="•"/>
      <w:lvlJc w:val="left"/>
      <w:pPr>
        <w:ind w:left="1737" w:hanging="140"/>
      </w:pPr>
      <w:rPr>
        <w:rFonts w:hint="default"/>
        <w:lang w:val="ru-RU" w:eastAsia="en-US" w:bidi="ar-SA"/>
      </w:rPr>
    </w:lvl>
    <w:lvl w:ilvl="6" w:tplc="3E7457F8">
      <w:numFmt w:val="bullet"/>
      <w:lvlText w:val="•"/>
      <w:lvlJc w:val="left"/>
      <w:pPr>
        <w:ind w:left="2064" w:hanging="140"/>
      </w:pPr>
      <w:rPr>
        <w:rFonts w:hint="default"/>
        <w:lang w:val="ru-RU" w:eastAsia="en-US" w:bidi="ar-SA"/>
      </w:rPr>
    </w:lvl>
    <w:lvl w:ilvl="7" w:tplc="1EA4F77C">
      <w:numFmt w:val="bullet"/>
      <w:lvlText w:val="•"/>
      <w:lvlJc w:val="left"/>
      <w:pPr>
        <w:ind w:left="2391" w:hanging="140"/>
      </w:pPr>
      <w:rPr>
        <w:rFonts w:hint="default"/>
        <w:lang w:val="ru-RU" w:eastAsia="en-US" w:bidi="ar-SA"/>
      </w:rPr>
    </w:lvl>
    <w:lvl w:ilvl="8" w:tplc="E87A1548">
      <w:numFmt w:val="bullet"/>
      <w:lvlText w:val="•"/>
      <w:lvlJc w:val="left"/>
      <w:pPr>
        <w:ind w:left="2719" w:hanging="140"/>
      </w:pPr>
      <w:rPr>
        <w:rFonts w:hint="default"/>
        <w:lang w:val="ru-RU" w:eastAsia="en-US" w:bidi="ar-SA"/>
      </w:rPr>
    </w:lvl>
  </w:abstractNum>
  <w:abstractNum w:abstractNumId="16" w15:restartNumberingAfterBreak="0">
    <w:nsid w:val="0CA266A8"/>
    <w:multiLevelType w:val="hybridMultilevel"/>
    <w:tmpl w:val="2CAAD520"/>
    <w:lvl w:ilvl="0" w:tplc="EA020A1C">
      <w:numFmt w:val="bullet"/>
      <w:lvlText w:val=""/>
      <w:lvlJc w:val="left"/>
      <w:pPr>
        <w:ind w:left="154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FBCBA88">
      <w:numFmt w:val="bullet"/>
      <w:lvlText w:val="•"/>
      <w:lvlJc w:val="left"/>
      <w:pPr>
        <w:ind w:left="2528" w:hanging="360"/>
      </w:pPr>
      <w:rPr>
        <w:rFonts w:hint="default"/>
        <w:lang w:val="ru-RU" w:eastAsia="en-US" w:bidi="ar-SA"/>
      </w:rPr>
    </w:lvl>
    <w:lvl w:ilvl="2" w:tplc="8F68EF12">
      <w:numFmt w:val="bullet"/>
      <w:lvlText w:val="•"/>
      <w:lvlJc w:val="left"/>
      <w:pPr>
        <w:ind w:left="3517" w:hanging="360"/>
      </w:pPr>
      <w:rPr>
        <w:rFonts w:hint="default"/>
        <w:lang w:val="ru-RU" w:eastAsia="en-US" w:bidi="ar-SA"/>
      </w:rPr>
    </w:lvl>
    <w:lvl w:ilvl="3" w:tplc="38102D6E">
      <w:numFmt w:val="bullet"/>
      <w:lvlText w:val="•"/>
      <w:lvlJc w:val="left"/>
      <w:pPr>
        <w:ind w:left="4505" w:hanging="360"/>
      </w:pPr>
      <w:rPr>
        <w:rFonts w:hint="default"/>
        <w:lang w:val="ru-RU" w:eastAsia="en-US" w:bidi="ar-SA"/>
      </w:rPr>
    </w:lvl>
    <w:lvl w:ilvl="4" w:tplc="60D2AD8C">
      <w:numFmt w:val="bullet"/>
      <w:lvlText w:val="•"/>
      <w:lvlJc w:val="left"/>
      <w:pPr>
        <w:ind w:left="5494" w:hanging="360"/>
      </w:pPr>
      <w:rPr>
        <w:rFonts w:hint="default"/>
        <w:lang w:val="ru-RU" w:eastAsia="en-US" w:bidi="ar-SA"/>
      </w:rPr>
    </w:lvl>
    <w:lvl w:ilvl="5" w:tplc="4648CD1E">
      <w:numFmt w:val="bullet"/>
      <w:lvlText w:val="•"/>
      <w:lvlJc w:val="left"/>
      <w:pPr>
        <w:ind w:left="6483" w:hanging="360"/>
      </w:pPr>
      <w:rPr>
        <w:rFonts w:hint="default"/>
        <w:lang w:val="ru-RU" w:eastAsia="en-US" w:bidi="ar-SA"/>
      </w:rPr>
    </w:lvl>
    <w:lvl w:ilvl="6" w:tplc="766C8C1A">
      <w:numFmt w:val="bullet"/>
      <w:lvlText w:val="•"/>
      <w:lvlJc w:val="left"/>
      <w:pPr>
        <w:ind w:left="7471" w:hanging="360"/>
      </w:pPr>
      <w:rPr>
        <w:rFonts w:hint="default"/>
        <w:lang w:val="ru-RU" w:eastAsia="en-US" w:bidi="ar-SA"/>
      </w:rPr>
    </w:lvl>
    <w:lvl w:ilvl="7" w:tplc="27729282">
      <w:numFmt w:val="bullet"/>
      <w:lvlText w:val="•"/>
      <w:lvlJc w:val="left"/>
      <w:pPr>
        <w:ind w:left="8460" w:hanging="360"/>
      </w:pPr>
      <w:rPr>
        <w:rFonts w:hint="default"/>
        <w:lang w:val="ru-RU" w:eastAsia="en-US" w:bidi="ar-SA"/>
      </w:rPr>
    </w:lvl>
    <w:lvl w:ilvl="8" w:tplc="1D966C52">
      <w:numFmt w:val="bullet"/>
      <w:lvlText w:val="•"/>
      <w:lvlJc w:val="left"/>
      <w:pPr>
        <w:ind w:left="9449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0D245743"/>
    <w:multiLevelType w:val="hybridMultilevel"/>
    <w:tmpl w:val="41744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D5D5246"/>
    <w:multiLevelType w:val="hybridMultilevel"/>
    <w:tmpl w:val="278A2B5C"/>
    <w:lvl w:ilvl="0" w:tplc="B1689400">
      <w:numFmt w:val="bullet"/>
      <w:lvlText w:val="—"/>
      <w:lvlJc w:val="left"/>
      <w:pPr>
        <w:ind w:left="820" w:hanging="51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2AEC9FC">
      <w:numFmt w:val="bullet"/>
      <w:lvlText w:val="•"/>
      <w:lvlJc w:val="left"/>
      <w:pPr>
        <w:ind w:left="1880" w:hanging="515"/>
      </w:pPr>
      <w:rPr>
        <w:rFonts w:hint="default"/>
        <w:lang w:val="ru-RU" w:eastAsia="en-US" w:bidi="ar-SA"/>
      </w:rPr>
    </w:lvl>
    <w:lvl w:ilvl="2" w:tplc="6884EF6A">
      <w:numFmt w:val="bullet"/>
      <w:lvlText w:val="•"/>
      <w:lvlJc w:val="left"/>
      <w:pPr>
        <w:ind w:left="2941" w:hanging="515"/>
      </w:pPr>
      <w:rPr>
        <w:rFonts w:hint="default"/>
        <w:lang w:val="ru-RU" w:eastAsia="en-US" w:bidi="ar-SA"/>
      </w:rPr>
    </w:lvl>
    <w:lvl w:ilvl="3" w:tplc="7922A41C">
      <w:numFmt w:val="bullet"/>
      <w:lvlText w:val="•"/>
      <w:lvlJc w:val="left"/>
      <w:pPr>
        <w:ind w:left="4001" w:hanging="515"/>
      </w:pPr>
      <w:rPr>
        <w:rFonts w:hint="default"/>
        <w:lang w:val="ru-RU" w:eastAsia="en-US" w:bidi="ar-SA"/>
      </w:rPr>
    </w:lvl>
    <w:lvl w:ilvl="4" w:tplc="41F4B2DA">
      <w:numFmt w:val="bullet"/>
      <w:lvlText w:val="•"/>
      <w:lvlJc w:val="left"/>
      <w:pPr>
        <w:ind w:left="5062" w:hanging="515"/>
      </w:pPr>
      <w:rPr>
        <w:rFonts w:hint="default"/>
        <w:lang w:val="ru-RU" w:eastAsia="en-US" w:bidi="ar-SA"/>
      </w:rPr>
    </w:lvl>
    <w:lvl w:ilvl="5" w:tplc="EF7AD258">
      <w:numFmt w:val="bullet"/>
      <w:lvlText w:val="•"/>
      <w:lvlJc w:val="left"/>
      <w:pPr>
        <w:ind w:left="6123" w:hanging="515"/>
      </w:pPr>
      <w:rPr>
        <w:rFonts w:hint="default"/>
        <w:lang w:val="ru-RU" w:eastAsia="en-US" w:bidi="ar-SA"/>
      </w:rPr>
    </w:lvl>
    <w:lvl w:ilvl="6" w:tplc="2EA02A9E">
      <w:numFmt w:val="bullet"/>
      <w:lvlText w:val="•"/>
      <w:lvlJc w:val="left"/>
      <w:pPr>
        <w:ind w:left="7183" w:hanging="515"/>
      </w:pPr>
      <w:rPr>
        <w:rFonts w:hint="default"/>
        <w:lang w:val="ru-RU" w:eastAsia="en-US" w:bidi="ar-SA"/>
      </w:rPr>
    </w:lvl>
    <w:lvl w:ilvl="7" w:tplc="59602448">
      <w:numFmt w:val="bullet"/>
      <w:lvlText w:val="•"/>
      <w:lvlJc w:val="left"/>
      <w:pPr>
        <w:ind w:left="8244" w:hanging="515"/>
      </w:pPr>
      <w:rPr>
        <w:rFonts w:hint="default"/>
        <w:lang w:val="ru-RU" w:eastAsia="en-US" w:bidi="ar-SA"/>
      </w:rPr>
    </w:lvl>
    <w:lvl w:ilvl="8" w:tplc="3D182BA8">
      <w:numFmt w:val="bullet"/>
      <w:lvlText w:val="•"/>
      <w:lvlJc w:val="left"/>
      <w:pPr>
        <w:ind w:left="9305" w:hanging="515"/>
      </w:pPr>
      <w:rPr>
        <w:rFonts w:hint="default"/>
        <w:lang w:val="ru-RU" w:eastAsia="en-US" w:bidi="ar-SA"/>
      </w:rPr>
    </w:lvl>
  </w:abstractNum>
  <w:abstractNum w:abstractNumId="19" w15:restartNumberingAfterBreak="0">
    <w:nsid w:val="0FE279EE"/>
    <w:multiLevelType w:val="hybridMultilevel"/>
    <w:tmpl w:val="01F2DF3C"/>
    <w:lvl w:ilvl="0" w:tplc="04190001">
      <w:start w:val="1"/>
      <w:numFmt w:val="bullet"/>
      <w:lvlText w:val=""/>
      <w:lvlJc w:val="left"/>
      <w:pPr>
        <w:ind w:left="8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9" w:hanging="360"/>
      </w:pPr>
      <w:rPr>
        <w:rFonts w:ascii="Wingdings" w:hAnsi="Wingdings" w:hint="default"/>
      </w:rPr>
    </w:lvl>
  </w:abstractNum>
  <w:abstractNum w:abstractNumId="20" w15:restartNumberingAfterBreak="0">
    <w:nsid w:val="102E6E31"/>
    <w:multiLevelType w:val="hybridMultilevel"/>
    <w:tmpl w:val="1D1057DC"/>
    <w:lvl w:ilvl="0" w:tplc="E702F1FC">
      <w:numFmt w:val="bullet"/>
      <w:lvlText w:val=""/>
      <w:lvlJc w:val="left"/>
      <w:pPr>
        <w:ind w:left="2040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1804938A">
      <w:numFmt w:val="bullet"/>
      <w:lvlText w:val="•"/>
      <w:lvlJc w:val="left"/>
      <w:pPr>
        <w:ind w:left="2935" w:hanging="360"/>
      </w:pPr>
      <w:rPr>
        <w:rFonts w:hint="default"/>
        <w:lang w:val="ru-RU" w:eastAsia="en-US" w:bidi="ar-SA"/>
      </w:rPr>
    </w:lvl>
    <w:lvl w:ilvl="2" w:tplc="97D8B96A">
      <w:numFmt w:val="bullet"/>
      <w:lvlText w:val="•"/>
      <w:lvlJc w:val="left"/>
      <w:pPr>
        <w:ind w:left="3831" w:hanging="360"/>
      </w:pPr>
      <w:rPr>
        <w:rFonts w:hint="default"/>
        <w:lang w:val="ru-RU" w:eastAsia="en-US" w:bidi="ar-SA"/>
      </w:rPr>
    </w:lvl>
    <w:lvl w:ilvl="3" w:tplc="AAF034C4">
      <w:numFmt w:val="bullet"/>
      <w:lvlText w:val="•"/>
      <w:lvlJc w:val="left"/>
      <w:pPr>
        <w:ind w:left="4727" w:hanging="360"/>
      </w:pPr>
      <w:rPr>
        <w:rFonts w:hint="default"/>
        <w:lang w:val="ru-RU" w:eastAsia="en-US" w:bidi="ar-SA"/>
      </w:rPr>
    </w:lvl>
    <w:lvl w:ilvl="4" w:tplc="9AAAE1FE">
      <w:numFmt w:val="bullet"/>
      <w:lvlText w:val="•"/>
      <w:lvlJc w:val="left"/>
      <w:pPr>
        <w:ind w:left="5623" w:hanging="360"/>
      </w:pPr>
      <w:rPr>
        <w:rFonts w:hint="default"/>
        <w:lang w:val="ru-RU" w:eastAsia="en-US" w:bidi="ar-SA"/>
      </w:rPr>
    </w:lvl>
    <w:lvl w:ilvl="5" w:tplc="538CAD66">
      <w:numFmt w:val="bullet"/>
      <w:lvlText w:val="•"/>
      <w:lvlJc w:val="left"/>
      <w:pPr>
        <w:ind w:left="6519" w:hanging="360"/>
      </w:pPr>
      <w:rPr>
        <w:rFonts w:hint="default"/>
        <w:lang w:val="ru-RU" w:eastAsia="en-US" w:bidi="ar-SA"/>
      </w:rPr>
    </w:lvl>
    <w:lvl w:ilvl="6" w:tplc="B090382C">
      <w:numFmt w:val="bullet"/>
      <w:lvlText w:val="•"/>
      <w:lvlJc w:val="left"/>
      <w:pPr>
        <w:ind w:left="7415" w:hanging="360"/>
      </w:pPr>
      <w:rPr>
        <w:rFonts w:hint="default"/>
        <w:lang w:val="ru-RU" w:eastAsia="en-US" w:bidi="ar-SA"/>
      </w:rPr>
    </w:lvl>
    <w:lvl w:ilvl="7" w:tplc="4FF6F284">
      <w:numFmt w:val="bullet"/>
      <w:lvlText w:val="•"/>
      <w:lvlJc w:val="left"/>
      <w:pPr>
        <w:ind w:left="8311" w:hanging="360"/>
      </w:pPr>
      <w:rPr>
        <w:rFonts w:hint="default"/>
        <w:lang w:val="ru-RU" w:eastAsia="en-US" w:bidi="ar-SA"/>
      </w:rPr>
    </w:lvl>
    <w:lvl w:ilvl="8" w:tplc="4134C030">
      <w:numFmt w:val="bullet"/>
      <w:lvlText w:val="•"/>
      <w:lvlJc w:val="left"/>
      <w:pPr>
        <w:ind w:left="9207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10844C74"/>
    <w:multiLevelType w:val="hybridMultilevel"/>
    <w:tmpl w:val="60F056A2"/>
    <w:lvl w:ilvl="0" w:tplc="EB6A07BA">
      <w:numFmt w:val="bullet"/>
      <w:lvlText w:val=""/>
      <w:lvlJc w:val="left"/>
      <w:pPr>
        <w:ind w:left="1409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D24A21F0">
      <w:numFmt w:val="bullet"/>
      <w:lvlText w:val="•"/>
      <w:lvlJc w:val="left"/>
      <w:pPr>
        <w:ind w:left="2359" w:hanging="360"/>
      </w:pPr>
      <w:rPr>
        <w:rFonts w:hint="default"/>
        <w:lang w:val="ru-RU" w:eastAsia="en-US" w:bidi="ar-SA"/>
      </w:rPr>
    </w:lvl>
    <w:lvl w:ilvl="2" w:tplc="727466DE">
      <w:numFmt w:val="bullet"/>
      <w:lvlText w:val="•"/>
      <w:lvlJc w:val="left"/>
      <w:pPr>
        <w:ind w:left="3319" w:hanging="360"/>
      </w:pPr>
      <w:rPr>
        <w:rFonts w:hint="default"/>
        <w:lang w:val="ru-RU" w:eastAsia="en-US" w:bidi="ar-SA"/>
      </w:rPr>
    </w:lvl>
    <w:lvl w:ilvl="3" w:tplc="EED02DC0">
      <w:numFmt w:val="bullet"/>
      <w:lvlText w:val="•"/>
      <w:lvlJc w:val="left"/>
      <w:pPr>
        <w:ind w:left="4279" w:hanging="360"/>
      </w:pPr>
      <w:rPr>
        <w:rFonts w:hint="default"/>
        <w:lang w:val="ru-RU" w:eastAsia="en-US" w:bidi="ar-SA"/>
      </w:rPr>
    </w:lvl>
    <w:lvl w:ilvl="4" w:tplc="A35CA802">
      <w:numFmt w:val="bullet"/>
      <w:lvlText w:val="•"/>
      <w:lvlJc w:val="left"/>
      <w:pPr>
        <w:ind w:left="5239" w:hanging="360"/>
      </w:pPr>
      <w:rPr>
        <w:rFonts w:hint="default"/>
        <w:lang w:val="ru-RU" w:eastAsia="en-US" w:bidi="ar-SA"/>
      </w:rPr>
    </w:lvl>
    <w:lvl w:ilvl="5" w:tplc="DA1272A6">
      <w:numFmt w:val="bullet"/>
      <w:lvlText w:val="•"/>
      <w:lvlJc w:val="left"/>
      <w:pPr>
        <w:ind w:left="6199" w:hanging="360"/>
      </w:pPr>
      <w:rPr>
        <w:rFonts w:hint="default"/>
        <w:lang w:val="ru-RU" w:eastAsia="en-US" w:bidi="ar-SA"/>
      </w:rPr>
    </w:lvl>
    <w:lvl w:ilvl="6" w:tplc="D5C0BB42">
      <w:numFmt w:val="bullet"/>
      <w:lvlText w:val="•"/>
      <w:lvlJc w:val="left"/>
      <w:pPr>
        <w:ind w:left="7159" w:hanging="360"/>
      </w:pPr>
      <w:rPr>
        <w:rFonts w:hint="default"/>
        <w:lang w:val="ru-RU" w:eastAsia="en-US" w:bidi="ar-SA"/>
      </w:rPr>
    </w:lvl>
    <w:lvl w:ilvl="7" w:tplc="8CBCA5E8">
      <w:numFmt w:val="bullet"/>
      <w:lvlText w:val="•"/>
      <w:lvlJc w:val="left"/>
      <w:pPr>
        <w:ind w:left="8119" w:hanging="360"/>
      </w:pPr>
      <w:rPr>
        <w:rFonts w:hint="default"/>
        <w:lang w:val="ru-RU" w:eastAsia="en-US" w:bidi="ar-SA"/>
      </w:rPr>
    </w:lvl>
    <w:lvl w:ilvl="8" w:tplc="4FFA9A74">
      <w:numFmt w:val="bullet"/>
      <w:lvlText w:val="•"/>
      <w:lvlJc w:val="left"/>
      <w:pPr>
        <w:ind w:left="9079" w:hanging="360"/>
      </w:pPr>
      <w:rPr>
        <w:rFonts w:hint="default"/>
        <w:lang w:val="ru-RU" w:eastAsia="en-US" w:bidi="ar-SA"/>
      </w:rPr>
    </w:lvl>
  </w:abstractNum>
  <w:abstractNum w:abstractNumId="22" w15:restartNumberingAfterBreak="0">
    <w:nsid w:val="115B01E5"/>
    <w:multiLevelType w:val="hybridMultilevel"/>
    <w:tmpl w:val="DCA64C58"/>
    <w:lvl w:ilvl="0" w:tplc="24AC3EF8">
      <w:start w:val="1"/>
      <w:numFmt w:val="decimal"/>
      <w:lvlText w:val="%1."/>
      <w:lvlJc w:val="left"/>
      <w:pPr>
        <w:ind w:left="820" w:hanging="27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A2E6E04">
      <w:numFmt w:val="bullet"/>
      <w:lvlText w:val="•"/>
      <w:lvlJc w:val="left"/>
      <w:pPr>
        <w:ind w:left="1880" w:hanging="279"/>
      </w:pPr>
      <w:rPr>
        <w:rFonts w:hint="default"/>
        <w:lang w:val="ru-RU" w:eastAsia="en-US" w:bidi="ar-SA"/>
      </w:rPr>
    </w:lvl>
    <w:lvl w:ilvl="2" w:tplc="1B107828">
      <w:numFmt w:val="bullet"/>
      <w:lvlText w:val="•"/>
      <w:lvlJc w:val="left"/>
      <w:pPr>
        <w:ind w:left="2941" w:hanging="279"/>
      </w:pPr>
      <w:rPr>
        <w:rFonts w:hint="default"/>
        <w:lang w:val="ru-RU" w:eastAsia="en-US" w:bidi="ar-SA"/>
      </w:rPr>
    </w:lvl>
    <w:lvl w:ilvl="3" w:tplc="F68840F0">
      <w:numFmt w:val="bullet"/>
      <w:lvlText w:val="•"/>
      <w:lvlJc w:val="left"/>
      <w:pPr>
        <w:ind w:left="4001" w:hanging="279"/>
      </w:pPr>
      <w:rPr>
        <w:rFonts w:hint="default"/>
        <w:lang w:val="ru-RU" w:eastAsia="en-US" w:bidi="ar-SA"/>
      </w:rPr>
    </w:lvl>
    <w:lvl w:ilvl="4" w:tplc="8C367AE2">
      <w:numFmt w:val="bullet"/>
      <w:lvlText w:val="•"/>
      <w:lvlJc w:val="left"/>
      <w:pPr>
        <w:ind w:left="5062" w:hanging="279"/>
      </w:pPr>
      <w:rPr>
        <w:rFonts w:hint="default"/>
        <w:lang w:val="ru-RU" w:eastAsia="en-US" w:bidi="ar-SA"/>
      </w:rPr>
    </w:lvl>
    <w:lvl w:ilvl="5" w:tplc="A3626920">
      <w:numFmt w:val="bullet"/>
      <w:lvlText w:val="•"/>
      <w:lvlJc w:val="left"/>
      <w:pPr>
        <w:ind w:left="6123" w:hanging="279"/>
      </w:pPr>
      <w:rPr>
        <w:rFonts w:hint="default"/>
        <w:lang w:val="ru-RU" w:eastAsia="en-US" w:bidi="ar-SA"/>
      </w:rPr>
    </w:lvl>
    <w:lvl w:ilvl="6" w:tplc="69CC5064">
      <w:numFmt w:val="bullet"/>
      <w:lvlText w:val="•"/>
      <w:lvlJc w:val="left"/>
      <w:pPr>
        <w:ind w:left="7183" w:hanging="279"/>
      </w:pPr>
      <w:rPr>
        <w:rFonts w:hint="default"/>
        <w:lang w:val="ru-RU" w:eastAsia="en-US" w:bidi="ar-SA"/>
      </w:rPr>
    </w:lvl>
    <w:lvl w:ilvl="7" w:tplc="790C1DB6">
      <w:numFmt w:val="bullet"/>
      <w:lvlText w:val="•"/>
      <w:lvlJc w:val="left"/>
      <w:pPr>
        <w:ind w:left="8244" w:hanging="279"/>
      </w:pPr>
      <w:rPr>
        <w:rFonts w:hint="default"/>
        <w:lang w:val="ru-RU" w:eastAsia="en-US" w:bidi="ar-SA"/>
      </w:rPr>
    </w:lvl>
    <w:lvl w:ilvl="8" w:tplc="573C0248">
      <w:numFmt w:val="bullet"/>
      <w:lvlText w:val="•"/>
      <w:lvlJc w:val="left"/>
      <w:pPr>
        <w:ind w:left="9305" w:hanging="279"/>
      </w:pPr>
      <w:rPr>
        <w:rFonts w:hint="default"/>
        <w:lang w:val="ru-RU" w:eastAsia="en-US" w:bidi="ar-SA"/>
      </w:rPr>
    </w:lvl>
  </w:abstractNum>
  <w:abstractNum w:abstractNumId="23" w15:restartNumberingAfterBreak="0">
    <w:nsid w:val="12354211"/>
    <w:multiLevelType w:val="hybridMultilevel"/>
    <w:tmpl w:val="752CBA34"/>
    <w:lvl w:ilvl="0" w:tplc="D94E0132">
      <w:start w:val="1"/>
      <w:numFmt w:val="decimal"/>
      <w:lvlText w:val="%1."/>
      <w:lvlJc w:val="left"/>
      <w:pPr>
        <w:ind w:left="689" w:hanging="375"/>
      </w:pPr>
      <w:rPr>
        <w:rFonts w:hint="default"/>
        <w:w w:val="99"/>
        <w:lang w:val="ru-RU" w:eastAsia="en-US" w:bidi="ar-SA"/>
      </w:rPr>
    </w:lvl>
    <w:lvl w:ilvl="1" w:tplc="47CA7E0E">
      <w:numFmt w:val="bullet"/>
      <w:lvlText w:val="•"/>
      <w:lvlJc w:val="left"/>
      <w:pPr>
        <w:ind w:left="1711" w:hanging="375"/>
      </w:pPr>
      <w:rPr>
        <w:rFonts w:hint="default"/>
        <w:lang w:val="ru-RU" w:eastAsia="en-US" w:bidi="ar-SA"/>
      </w:rPr>
    </w:lvl>
    <w:lvl w:ilvl="2" w:tplc="5992B810">
      <w:numFmt w:val="bullet"/>
      <w:lvlText w:val="•"/>
      <w:lvlJc w:val="left"/>
      <w:pPr>
        <w:ind w:left="2743" w:hanging="375"/>
      </w:pPr>
      <w:rPr>
        <w:rFonts w:hint="default"/>
        <w:lang w:val="ru-RU" w:eastAsia="en-US" w:bidi="ar-SA"/>
      </w:rPr>
    </w:lvl>
    <w:lvl w:ilvl="3" w:tplc="ED28D6CA">
      <w:numFmt w:val="bullet"/>
      <w:lvlText w:val="•"/>
      <w:lvlJc w:val="left"/>
      <w:pPr>
        <w:ind w:left="3775" w:hanging="375"/>
      </w:pPr>
      <w:rPr>
        <w:rFonts w:hint="default"/>
        <w:lang w:val="ru-RU" w:eastAsia="en-US" w:bidi="ar-SA"/>
      </w:rPr>
    </w:lvl>
    <w:lvl w:ilvl="4" w:tplc="8A80DA56">
      <w:numFmt w:val="bullet"/>
      <w:lvlText w:val="•"/>
      <w:lvlJc w:val="left"/>
      <w:pPr>
        <w:ind w:left="4807" w:hanging="375"/>
      </w:pPr>
      <w:rPr>
        <w:rFonts w:hint="default"/>
        <w:lang w:val="ru-RU" w:eastAsia="en-US" w:bidi="ar-SA"/>
      </w:rPr>
    </w:lvl>
    <w:lvl w:ilvl="5" w:tplc="A42EF396">
      <w:numFmt w:val="bullet"/>
      <w:lvlText w:val="•"/>
      <w:lvlJc w:val="left"/>
      <w:pPr>
        <w:ind w:left="5839" w:hanging="375"/>
      </w:pPr>
      <w:rPr>
        <w:rFonts w:hint="default"/>
        <w:lang w:val="ru-RU" w:eastAsia="en-US" w:bidi="ar-SA"/>
      </w:rPr>
    </w:lvl>
    <w:lvl w:ilvl="6" w:tplc="893C6448">
      <w:numFmt w:val="bullet"/>
      <w:lvlText w:val="•"/>
      <w:lvlJc w:val="left"/>
      <w:pPr>
        <w:ind w:left="6871" w:hanging="375"/>
      </w:pPr>
      <w:rPr>
        <w:rFonts w:hint="default"/>
        <w:lang w:val="ru-RU" w:eastAsia="en-US" w:bidi="ar-SA"/>
      </w:rPr>
    </w:lvl>
    <w:lvl w:ilvl="7" w:tplc="93047B3E">
      <w:numFmt w:val="bullet"/>
      <w:lvlText w:val="•"/>
      <w:lvlJc w:val="left"/>
      <w:pPr>
        <w:ind w:left="7903" w:hanging="375"/>
      </w:pPr>
      <w:rPr>
        <w:rFonts w:hint="default"/>
        <w:lang w:val="ru-RU" w:eastAsia="en-US" w:bidi="ar-SA"/>
      </w:rPr>
    </w:lvl>
    <w:lvl w:ilvl="8" w:tplc="913ACB20">
      <w:numFmt w:val="bullet"/>
      <w:lvlText w:val="•"/>
      <w:lvlJc w:val="left"/>
      <w:pPr>
        <w:ind w:left="8935" w:hanging="375"/>
      </w:pPr>
      <w:rPr>
        <w:rFonts w:hint="default"/>
        <w:lang w:val="ru-RU" w:eastAsia="en-US" w:bidi="ar-SA"/>
      </w:rPr>
    </w:lvl>
  </w:abstractNum>
  <w:abstractNum w:abstractNumId="24" w15:restartNumberingAfterBreak="0">
    <w:nsid w:val="14C32178"/>
    <w:multiLevelType w:val="hybridMultilevel"/>
    <w:tmpl w:val="5F5A592C"/>
    <w:lvl w:ilvl="0" w:tplc="6BF03F78">
      <w:start w:val="1"/>
      <w:numFmt w:val="decimal"/>
      <w:lvlText w:val="%1."/>
      <w:lvlJc w:val="left"/>
      <w:pPr>
        <w:ind w:left="1079" w:hanging="2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F3AA046">
      <w:numFmt w:val="bullet"/>
      <w:lvlText w:val="•"/>
      <w:lvlJc w:val="left"/>
      <w:pPr>
        <w:ind w:left="2114" w:hanging="260"/>
      </w:pPr>
      <w:rPr>
        <w:rFonts w:hint="default"/>
        <w:lang w:val="ru-RU" w:eastAsia="en-US" w:bidi="ar-SA"/>
      </w:rPr>
    </w:lvl>
    <w:lvl w:ilvl="2" w:tplc="154C68C8">
      <w:numFmt w:val="bullet"/>
      <w:lvlText w:val="•"/>
      <w:lvlJc w:val="left"/>
      <w:pPr>
        <w:ind w:left="3149" w:hanging="260"/>
      </w:pPr>
      <w:rPr>
        <w:rFonts w:hint="default"/>
        <w:lang w:val="ru-RU" w:eastAsia="en-US" w:bidi="ar-SA"/>
      </w:rPr>
    </w:lvl>
    <w:lvl w:ilvl="3" w:tplc="5868E812">
      <w:numFmt w:val="bullet"/>
      <w:lvlText w:val="•"/>
      <w:lvlJc w:val="left"/>
      <w:pPr>
        <w:ind w:left="4183" w:hanging="260"/>
      </w:pPr>
      <w:rPr>
        <w:rFonts w:hint="default"/>
        <w:lang w:val="ru-RU" w:eastAsia="en-US" w:bidi="ar-SA"/>
      </w:rPr>
    </w:lvl>
    <w:lvl w:ilvl="4" w:tplc="A08233FC">
      <w:numFmt w:val="bullet"/>
      <w:lvlText w:val="•"/>
      <w:lvlJc w:val="left"/>
      <w:pPr>
        <w:ind w:left="5218" w:hanging="260"/>
      </w:pPr>
      <w:rPr>
        <w:rFonts w:hint="default"/>
        <w:lang w:val="ru-RU" w:eastAsia="en-US" w:bidi="ar-SA"/>
      </w:rPr>
    </w:lvl>
    <w:lvl w:ilvl="5" w:tplc="A6663828">
      <w:numFmt w:val="bullet"/>
      <w:lvlText w:val="•"/>
      <w:lvlJc w:val="left"/>
      <w:pPr>
        <w:ind w:left="6253" w:hanging="260"/>
      </w:pPr>
      <w:rPr>
        <w:rFonts w:hint="default"/>
        <w:lang w:val="ru-RU" w:eastAsia="en-US" w:bidi="ar-SA"/>
      </w:rPr>
    </w:lvl>
    <w:lvl w:ilvl="6" w:tplc="A54A908C">
      <w:numFmt w:val="bullet"/>
      <w:lvlText w:val="•"/>
      <w:lvlJc w:val="left"/>
      <w:pPr>
        <w:ind w:left="7287" w:hanging="260"/>
      </w:pPr>
      <w:rPr>
        <w:rFonts w:hint="default"/>
        <w:lang w:val="ru-RU" w:eastAsia="en-US" w:bidi="ar-SA"/>
      </w:rPr>
    </w:lvl>
    <w:lvl w:ilvl="7" w:tplc="EB888808">
      <w:numFmt w:val="bullet"/>
      <w:lvlText w:val="•"/>
      <w:lvlJc w:val="left"/>
      <w:pPr>
        <w:ind w:left="8322" w:hanging="260"/>
      </w:pPr>
      <w:rPr>
        <w:rFonts w:hint="default"/>
        <w:lang w:val="ru-RU" w:eastAsia="en-US" w:bidi="ar-SA"/>
      </w:rPr>
    </w:lvl>
    <w:lvl w:ilvl="8" w:tplc="03CE340C">
      <w:numFmt w:val="bullet"/>
      <w:lvlText w:val="•"/>
      <w:lvlJc w:val="left"/>
      <w:pPr>
        <w:ind w:left="9357" w:hanging="260"/>
      </w:pPr>
      <w:rPr>
        <w:rFonts w:hint="default"/>
        <w:lang w:val="ru-RU" w:eastAsia="en-US" w:bidi="ar-SA"/>
      </w:rPr>
    </w:lvl>
  </w:abstractNum>
  <w:abstractNum w:abstractNumId="25" w15:restartNumberingAfterBreak="0">
    <w:nsid w:val="15C30A58"/>
    <w:multiLevelType w:val="hybridMultilevel"/>
    <w:tmpl w:val="205CCEAC"/>
    <w:lvl w:ilvl="0" w:tplc="31F85A1A">
      <w:start w:val="1"/>
      <w:numFmt w:val="decimal"/>
      <w:lvlText w:val="%1)"/>
      <w:lvlJc w:val="left"/>
      <w:pPr>
        <w:ind w:left="689" w:hanging="28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E286986">
      <w:numFmt w:val="bullet"/>
      <w:lvlText w:val="-"/>
      <w:lvlJc w:val="left"/>
      <w:pPr>
        <w:ind w:left="1409" w:hanging="360"/>
      </w:pPr>
      <w:rPr>
        <w:rFonts w:ascii="Verdana" w:eastAsia="Verdana" w:hAnsi="Verdana" w:cs="Verdana" w:hint="default"/>
        <w:w w:val="100"/>
        <w:sz w:val="28"/>
        <w:szCs w:val="28"/>
        <w:lang w:val="ru-RU" w:eastAsia="en-US" w:bidi="ar-SA"/>
      </w:rPr>
    </w:lvl>
    <w:lvl w:ilvl="2" w:tplc="B4522E54">
      <w:numFmt w:val="bullet"/>
      <w:lvlText w:val="•"/>
      <w:lvlJc w:val="left"/>
      <w:pPr>
        <w:ind w:left="2466" w:hanging="360"/>
      </w:pPr>
      <w:rPr>
        <w:rFonts w:hint="default"/>
        <w:lang w:val="ru-RU" w:eastAsia="en-US" w:bidi="ar-SA"/>
      </w:rPr>
    </w:lvl>
    <w:lvl w:ilvl="3" w:tplc="A1CA6236">
      <w:numFmt w:val="bullet"/>
      <w:lvlText w:val="•"/>
      <w:lvlJc w:val="left"/>
      <w:pPr>
        <w:ind w:left="3533" w:hanging="360"/>
      </w:pPr>
      <w:rPr>
        <w:rFonts w:hint="default"/>
        <w:lang w:val="ru-RU" w:eastAsia="en-US" w:bidi="ar-SA"/>
      </w:rPr>
    </w:lvl>
    <w:lvl w:ilvl="4" w:tplc="2BDAB4E2">
      <w:numFmt w:val="bullet"/>
      <w:lvlText w:val="•"/>
      <w:lvlJc w:val="left"/>
      <w:pPr>
        <w:ind w:left="4599" w:hanging="360"/>
      </w:pPr>
      <w:rPr>
        <w:rFonts w:hint="default"/>
        <w:lang w:val="ru-RU" w:eastAsia="en-US" w:bidi="ar-SA"/>
      </w:rPr>
    </w:lvl>
    <w:lvl w:ilvl="5" w:tplc="D0666B8C">
      <w:numFmt w:val="bullet"/>
      <w:lvlText w:val="•"/>
      <w:lvlJc w:val="left"/>
      <w:pPr>
        <w:ind w:left="5666" w:hanging="360"/>
      </w:pPr>
      <w:rPr>
        <w:rFonts w:hint="default"/>
        <w:lang w:val="ru-RU" w:eastAsia="en-US" w:bidi="ar-SA"/>
      </w:rPr>
    </w:lvl>
    <w:lvl w:ilvl="6" w:tplc="41B2C2C4">
      <w:numFmt w:val="bullet"/>
      <w:lvlText w:val="•"/>
      <w:lvlJc w:val="left"/>
      <w:pPr>
        <w:ind w:left="6732" w:hanging="360"/>
      </w:pPr>
      <w:rPr>
        <w:rFonts w:hint="default"/>
        <w:lang w:val="ru-RU" w:eastAsia="en-US" w:bidi="ar-SA"/>
      </w:rPr>
    </w:lvl>
    <w:lvl w:ilvl="7" w:tplc="5F6E55A2">
      <w:numFmt w:val="bullet"/>
      <w:lvlText w:val="•"/>
      <w:lvlJc w:val="left"/>
      <w:pPr>
        <w:ind w:left="7799" w:hanging="360"/>
      </w:pPr>
      <w:rPr>
        <w:rFonts w:hint="default"/>
        <w:lang w:val="ru-RU" w:eastAsia="en-US" w:bidi="ar-SA"/>
      </w:rPr>
    </w:lvl>
    <w:lvl w:ilvl="8" w:tplc="8042CD36">
      <w:numFmt w:val="bullet"/>
      <w:lvlText w:val="•"/>
      <w:lvlJc w:val="left"/>
      <w:pPr>
        <w:ind w:left="8866" w:hanging="360"/>
      </w:pPr>
      <w:rPr>
        <w:rFonts w:hint="default"/>
        <w:lang w:val="ru-RU" w:eastAsia="en-US" w:bidi="ar-SA"/>
      </w:rPr>
    </w:lvl>
  </w:abstractNum>
  <w:abstractNum w:abstractNumId="26" w15:restartNumberingAfterBreak="0">
    <w:nsid w:val="17FD7A96"/>
    <w:multiLevelType w:val="hybridMultilevel"/>
    <w:tmpl w:val="5848597E"/>
    <w:lvl w:ilvl="0" w:tplc="91166D46">
      <w:numFmt w:val="bullet"/>
      <w:lvlText w:val=""/>
      <w:lvlJc w:val="left"/>
      <w:pPr>
        <w:ind w:left="1409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7A9E78F6">
      <w:numFmt w:val="bullet"/>
      <w:lvlText w:val="•"/>
      <w:lvlJc w:val="left"/>
      <w:pPr>
        <w:ind w:left="2359" w:hanging="360"/>
      </w:pPr>
      <w:rPr>
        <w:rFonts w:hint="default"/>
        <w:lang w:val="ru-RU" w:eastAsia="en-US" w:bidi="ar-SA"/>
      </w:rPr>
    </w:lvl>
    <w:lvl w:ilvl="2" w:tplc="D77E7824">
      <w:numFmt w:val="bullet"/>
      <w:lvlText w:val="•"/>
      <w:lvlJc w:val="left"/>
      <w:pPr>
        <w:ind w:left="3319" w:hanging="360"/>
      </w:pPr>
      <w:rPr>
        <w:rFonts w:hint="default"/>
        <w:lang w:val="ru-RU" w:eastAsia="en-US" w:bidi="ar-SA"/>
      </w:rPr>
    </w:lvl>
    <w:lvl w:ilvl="3" w:tplc="7BC00F0E">
      <w:numFmt w:val="bullet"/>
      <w:lvlText w:val="•"/>
      <w:lvlJc w:val="left"/>
      <w:pPr>
        <w:ind w:left="4279" w:hanging="360"/>
      </w:pPr>
      <w:rPr>
        <w:rFonts w:hint="default"/>
        <w:lang w:val="ru-RU" w:eastAsia="en-US" w:bidi="ar-SA"/>
      </w:rPr>
    </w:lvl>
    <w:lvl w:ilvl="4" w:tplc="C8F4B920">
      <w:numFmt w:val="bullet"/>
      <w:lvlText w:val="•"/>
      <w:lvlJc w:val="left"/>
      <w:pPr>
        <w:ind w:left="5239" w:hanging="360"/>
      </w:pPr>
      <w:rPr>
        <w:rFonts w:hint="default"/>
        <w:lang w:val="ru-RU" w:eastAsia="en-US" w:bidi="ar-SA"/>
      </w:rPr>
    </w:lvl>
    <w:lvl w:ilvl="5" w:tplc="A81475DE">
      <w:numFmt w:val="bullet"/>
      <w:lvlText w:val="•"/>
      <w:lvlJc w:val="left"/>
      <w:pPr>
        <w:ind w:left="6199" w:hanging="360"/>
      </w:pPr>
      <w:rPr>
        <w:rFonts w:hint="default"/>
        <w:lang w:val="ru-RU" w:eastAsia="en-US" w:bidi="ar-SA"/>
      </w:rPr>
    </w:lvl>
    <w:lvl w:ilvl="6" w:tplc="3EF0CC78">
      <w:numFmt w:val="bullet"/>
      <w:lvlText w:val="•"/>
      <w:lvlJc w:val="left"/>
      <w:pPr>
        <w:ind w:left="7159" w:hanging="360"/>
      </w:pPr>
      <w:rPr>
        <w:rFonts w:hint="default"/>
        <w:lang w:val="ru-RU" w:eastAsia="en-US" w:bidi="ar-SA"/>
      </w:rPr>
    </w:lvl>
    <w:lvl w:ilvl="7" w:tplc="AC9090E4">
      <w:numFmt w:val="bullet"/>
      <w:lvlText w:val="•"/>
      <w:lvlJc w:val="left"/>
      <w:pPr>
        <w:ind w:left="8119" w:hanging="360"/>
      </w:pPr>
      <w:rPr>
        <w:rFonts w:hint="default"/>
        <w:lang w:val="ru-RU" w:eastAsia="en-US" w:bidi="ar-SA"/>
      </w:rPr>
    </w:lvl>
    <w:lvl w:ilvl="8" w:tplc="E4CE6816">
      <w:numFmt w:val="bullet"/>
      <w:lvlText w:val="•"/>
      <w:lvlJc w:val="left"/>
      <w:pPr>
        <w:ind w:left="9079" w:hanging="360"/>
      </w:pPr>
      <w:rPr>
        <w:rFonts w:hint="default"/>
        <w:lang w:val="ru-RU" w:eastAsia="en-US" w:bidi="ar-SA"/>
      </w:rPr>
    </w:lvl>
  </w:abstractNum>
  <w:abstractNum w:abstractNumId="27" w15:restartNumberingAfterBreak="0">
    <w:nsid w:val="19BF72E6"/>
    <w:multiLevelType w:val="hybridMultilevel"/>
    <w:tmpl w:val="87149D44"/>
    <w:lvl w:ilvl="0" w:tplc="A3884C3C">
      <w:start w:val="1"/>
      <w:numFmt w:val="decimal"/>
      <w:lvlText w:val="%1."/>
      <w:lvlJc w:val="left"/>
      <w:pPr>
        <w:ind w:left="820" w:hanging="31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D80DEEC">
      <w:numFmt w:val="bullet"/>
      <w:lvlText w:val="•"/>
      <w:lvlJc w:val="left"/>
      <w:pPr>
        <w:ind w:left="1880" w:hanging="317"/>
      </w:pPr>
      <w:rPr>
        <w:rFonts w:hint="default"/>
        <w:lang w:val="ru-RU" w:eastAsia="en-US" w:bidi="ar-SA"/>
      </w:rPr>
    </w:lvl>
    <w:lvl w:ilvl="2" w:tplc="8D00BC12">
      <w:numFmt w:val="bullet"/>
      <w:lvlText w:val="•"/>
      <w:lvlJc w:val="left"/>
      <w:pPr>
        <w:ind w:left="2941" w:hanging="317"/>
      </w:pPr>
      <w:rPr>
        <w:rFonts w:hint="default"/>
        <w:lang w:val="ru-RU" w:eastAsia="en-US" w:bidi="ar-SA"/>
      </w:rPr>
    </w:lvl>
    <w:lvl w:ilvl="3" w:tplc="B41AB84A">
      <w:numFmt w:val="bullet"/>
      <w:lvlText w:val="•"/>
      <w:lvlJc w:val="left"/>
      <w:pPr>
        <w:ind w:left="4001" w:hanging="317"/>
      </w:pPr>
      <w:rPr>
        <w:rFonts w:hint="default"/>
        <w:lang w:val="ru-RU" w:eastAsia="en-US" w:bidi="ar-SA"/>
      </w:rPr>
    </w:lvl>
    <w:lvl w:ilvl="4" w:tplc="66065050">
      <w:numFmt w:val="bullet"/>
      <w:lvlText w:val="•"/>
      <w:lvlJc w:val="left"/>
      <w:pPr>
        <w:ind w:left="5062" w:hanging="317"/>
      </w:pPr>
      <w:rPr>
        <w:rFonts w:hint="default"/>
        <w:lang w:val="ru-RU" w:eastAsia="en-US" w:bidi="ar-SA"/>
      </w:rPr>
    </w:lvl>
    <w:lvl w:ilvl="5" w:tplc="7A7EC7B0">
      <w:numFmt w:val="bullet"/>
      <w:lvlText w:val="•"/>
      <w:lvlJc w:val="left"/>
      <w:pPr>
        <w:ind w:left="6123" w:hanging="317"/>
      </w:pPr>
      <w:rPr>
        <w:rFonts w:hint="default"/>
        <w:lang w:val="ru-RU" w:eastAsia="en-US" w:bidi="ar-SA"/>
      </w:rPr>
    </w:lvl>
    <w:lvl w:ilvl="6" w:tplc="5DFAB354">
      <w:numFmt w:val="bullet"/>
      <w:lvlText w:val="•"/>
      <w:lvlJc w:val="left"/>
      <w:pPr>
        <w:ind w:left="7183" w:hanging="317"/>
      </w:pPr>
      <w:rPr>
        <w:rFonts w:hint="default"/>
        <w:lang w:val="ru-RU" w:eastAsia="en-US" w:bidi="ar-SA"/>
      </w:rPr>
    </w:lvl>
    <w:lvl w:ilvl="7" w:tplc="45DEE94C">
      <w:numFmt w:val="bullet"/>
      <w:lvlText w:val="•"/>
      <w:lvlJc w:val="left"/>
      <w:pPr>
        <w:ind w:left="8244" w:hanging="317"/>
      </w:pPr>
      <w:rPr>
        <w:rFonts w:hint="default"/>
        <w:lang w:val="ru-RU" w:eastAsia="en-US" w:bidi="ar-SA"/>
      </w:rPr>
    </w:lvl>
    <w:lvl w:ilvl="8" w:tplc="BF6E5A0E">
      <w:numFmt w:val="bullet"/>
      <w:lvlText w:val="•"/>
      <w:lvlJc w:val="left"/>
      <w:pPr>
        <w:ind w:left="9305" w:hanging="317"/>
      </w:pPr>
      <w:rPr>
        <w:rFonts w:hint="default"/>
        <w:lang w:val="ru-RU" w:eastAsia="en-US" w:bidi="ar-SA"/>
      </w:rPr>
    </w:lvl>
  </w:abstractNum>
  <w:abstractNum w:abstractNumId="28" w15:restartNumberingAfterBreak="0">
    <w:nsid w:val="1B693AF6"/>
    <w:multiLevelType w:val="hybridMultilevel"/>
    <w:tmpl w:val="5BFA0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C5B7D6B"/>
    <w:multiLevelType w:val="hybridMultilevel"/>
    <w:tmpl w:val="69903098"/>
    <w:lvl w:ilvl="0" w:tplc="ADCE5BE4">
      <w:start w:val="1"/>
      <w:numFmt w:val="decimal"/>
      <w:lvlText w:val="%1."/>
      <w:lvlJc w:val="left"/>
      <w:pPr>
        <w:ind w:left="1180" w:hanging="36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A1B885FA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4CE2C96E">
      <w:numFmt w:val="bullet"/>
      <w:lvlText w:val=""/>
      <w:lvlJc w:val="left"/>
      <w:pPr>
        <w:ind w:left="190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400C7F40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4" w:tplc="2B4EB0F0">
      <w:numFmt w:val="bullet"/>
      <w:lvlText w:val="•"/>
      <w:lvlJc w:val="left"/>
      <w:pPr>
        <w:ind w:left="4281" w:hanging="360"/>
      </w:pPr>
      <w:rPr>
        <w:rFonts w:hint="default"/>
        <w:lang w:val="ru-RU" w:eastAsia="en-US" w:bidi="ar-SA"/>
      </w:rPr>
    </w:lvl>
    <w:lvl w:ilvl="5" w:tplc="75666306">
      <w:numFmt w:val="bullet"/>
      <w:lvlText w:val="•"/>
      <w:lvlJc w:val="left"/>
      <w:pPr>
        <w:ind w:left="5472" w:hanging="360"/>
      </w:pPr>
      <w:rPr>
        <w:rFonts w:hint="default"/>
        <w:lang w:val="ru-RU" w:eastAsia="en-US" w:bidi="ar-SA"/>
      </w:rPr>
    </w:lvl>
    <w:lvl w:ilvl="6" w:tplc="724C3D9A">
      <w:numFmt w:val="bullet"/>
      <w:lvlText w:val="•"/>
      <w:lvlJc w:val="left"/>
      <w:pPr>
        <w:ind w:left="6663" w:hanging="360"/>
      </w:pPr>
      <w:rPr>
        <w:rFonts w:hint="default"/>
        <w:lang w:val="ru-RU" w:eastAsia="en-US" w:bidi="ar-SA"/>
      </w:rPr>
    </w:lvl>
    <w:lvl w:ilvl="7" w:tplc="C9C41032">
      <w:numFmt w:val="bullet"/>
      <w:lvlText w:val="•"/>
      <w:lvlJc w:val="left"/>
      <w:pPr>
        <w:ind w:left="7854" w:hanging="360"/>
      </w:pPr>
      <w:rPr>
        <w:rFonts w:hint="default"/>
        <w:lang w:val="ru-RU" w:eastAsia="en-US" w:bidi="ar-SA"/>
      </w:rPr>
    </w:lvl>
    <w:lvl w:ilvl="8" w:tplc="AD8456D4">
      <w:numFmt w:val="bullet"/>
      <w:lvlText w:val="•"/>
      <w:lvlJc w:val="left"/>
      <w:pPr>
        <w:ind w:left="9044" w:hanging="360"/>
      </w:pPr>
      <w:rPr>
        <w:rFonts w:hint="default"/>
        <w:lang w:val="ru-RU" w:eastAsia="en-US" w:bidi="ar-SA"/>
      </w:rPr>
    </w:lvl>
  </w:abstractNum>
  <w:abstractNum w:abstractNumId="30" w15:restartNumberingAfterBreak="0">
    <w:nsid w:val="20953A15"/>
    <w:multiLevelType w:val="hybridMultilevel"/>
    <w:tmpl w:val="FA30D0E4"/>
    <w:lvl w:ilvl="0" w:tplc="58901E76">
      <w:numFmt w:val="bullet"/>
      <w:lvlText w:val=""/>
      <w:lvlJc w:val="left"/>
      <w:pPr>
        <w:ind w:left="392" w:hanging="7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1C431DA">
      <w:numFmt w:val="bullet"/>
      <w:lvlText w:val="•"/>
      <w:lvlJc w:val="left"/>
      <w:pPr>
        <w:ind w:left="1446" w:hanging="709"/>
      </w:pPr>
      <w:rPr>
        <w:rFonts w:hint="default"/>
        <w:lang w:val="ru-RU" w:eastAsia="en-US" w:bidi="ar-SA"/>
      </w:rPr>
    </w:lvl>
    <w:lvl w:ilvl="2" w:tplc="C57846B2">
      <w:numFmt w:val="bullet"/>
      <w:lvlText w:val="•"/>
      <w:lvlJc w:val="left"/>
      <w:pPr>
        <w:ind w:left="2493" w:hanging="709"/>
      </w:pPr>
      <w:rPr>
        <w:rFonts w:hint="default"/>
        <w:lang w:val="ru-RU" w:eastAsia="en-US" w:bidi="ar-SA"/>
      </w:rPr>
    </w:lvl>
    <w:lvl w:ilvl="3" w:tplc="6E6698F4">
      <w:numFmt w:val="bullet"/>
      <w:lvlText w:val="•"/>
      <w:lvlJc w:val="left"/>
      <w:pPr>
        <w:ind w:left="3539" w:hanging="709"/>
      </w:pPr>
      <w:rPr>
        <w:rFonts w:hint="default"/>
        <w:lang w:val="ru-RU" w:eastAsia="en-US" w:bidi="ar-SA"/>
      </w:rPr>
    </w:lvl>
    <w:lvl w:ilvl="4" w:tplc="7074985A">
      <w:numFmt w:val="bullet"/>
      <w:lvlText w:val="•"/>
      <w:lvlJc w:val="left"/>
      <w:pPr>
        <w:ind w:left="4586" w:hanging="709"/>
      </w:pPr>
      <w:rPr>
        <w:rFonts w:hint="default"/>
        <w:lang w:val="ru-RU" w:eastAsia="en-US" w:bidi="ar-SA"/>
      </w:rPr>
    </w:lvl>
    <w:lvl w:ilvl="5" w:tplc="3D2E75F4">
      <w:numFmt w:val="bullet"/>
      <w:lvlText w:val="•"/>
      <w:lvlJc w:val="left"/>
      <w:pPr>
        <w:ind w:left="5633" w:hanging="709"/>
      </w:pPr>
      <w:rPr>
        <w:rFonts w:hint="default"/>
        <w:lang w:val="ru-RU" w:eastAsia="en-US" w:bidi="ar-SA"/>
      </w:rPr>
    </w:lvl>
    <w:lvl w:ilvl="6" w:tplc="80745D38">
      <w:numFmt w:val="bullet"/>
      <w:lvlText w:val="•"/>
      <w:lvlJc w:val="left"/>
      <w:pPr>
        <w:ind w:left="6679" w:hanging="709"/>
      </w:pPr>
      <w:rPr>
        <w:rFonts w:hint="default"/>
        <w:lang w:val="ru-RU" w:eastAsia="en-US" w:bidi="ar-SA"/>
      </w:rPr>
    </w:lvl>
    <w:lvl w:ilvl="7" w:tplc="9814D62A">
      <w:numFmt w:val="bullet"/>
      <w:lvlText w:val="•"/>
      <w:lvlJc w:val="left"/>
      <w:pPr>
        <w:ind w:left="7726" w:hanging="709"/>
      </w:pPr>
      <w:rPr>
        <w:rFonts w:hint="default"/>
        <w:lang w:val="ru-RU" w:eastAsia="en-US" w:bidi="ar-SA"/>
      </w:rPr>
    </w:lvl>
    <w:lvl w:ilvl="8" w:tplc="BA18A214">
      <w:numFmt w:val="bullet"/>
      <w:lvlText w:val="•"/>
      <w:lvlJc w:val="left"/>
      <w:pPr>
        <w:ind w:left="8773" w:hanging="709"/>
      </w:pPr>
      <w:rPr>
        <w:rFonts w:hint="default"/>
        <w:lang w:val="ru-RU" w:eastAsia="en-US" w:bidi="ar-SA"/>
      </w:rPr>
    </w:lvl>
  </w:abstractNum>
  <w:abstractNum w:abstractNumId="31" w15:restartNumberingAfterBreak="0">
    <w:nsid w:val="20E07966"/>
    <w:multiLevelType w:val="hybridMultilevel"/>
    <w:tmpl w:val="033A3A1A"/>
    <w:lvl w:ilvl="0" w:tplc="891A4F42">
      <w:numFmt w:val="bullet"/>
      <w:lvlText w:val=""/>
      <w:lvlJc w:val="left"/>
      <w:pPr>
        <w:ind w:left="1409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0E88B6FA">
      <w:numFmt w:val="bullet"/>
      <w:lvlText w:val="•"/>
      <w:lvlJc w:val="left"/>
      <w:pPr>
        <w:ind w:left="2359" w:hanging="360"/>
      </w:pPr>
      <w:rPr>
        <w:rFonts w:hint="default"/>
        <w:lang w:val="ru-RU" w:eastAsia="en-US" w:bidi="ar-SA"/>
      </w:rPr>
    </w:lvl>
    <w:lvl w:ilvl="2" w:tplc="0EE6D142">
      <w:numFmt w:val="bullet"/>
      <w:lvlText w:val="•"/>
      <w:lvlJc w:val="left"/>
      <w:pPr>
        <w:ind w:left="3319" w:hanging="360"/>
      </w:pPr>
      <w:rPr>
        <w:rFonts w:hint="default"/>
        <w:lang w:val="ru-RU" w:eastAsia="en-US" w:bidi="ar-SA"/>
      </w:rPr>
    </w:lvl>
    <w:lvl w:ilvl="3" w:tplc="575E1530">
      <w:numFmt w:val="bullet"/>
      <w:lvlText w:val="•"/>
      <w:lvlJc w:val="left"/>
      <w:pPr>
        <w:ind w:left="4279" w:hanging="360"/>
      </w:pPr>
      <w:rPr>
        <w:rFonts w:hint="default"/>
        <w:lang w:val="ru-RU" w:eastAsia="en-US" w:bidi="ar-SA"/>
      </w:rPr>
    </w:lvl>
    <w:lvl w:ilvl="4" w:tplc="4DA05F68">
      <w:numFmt w:val="bullet"/>
      <w:lvlText w:val="•"/>
      <w:lvlJc w:val="left"/>
      <w:pPr>
        <w:ind w:left="5239" w:hanging="360"/>
      </w:pPr>
      <w:rPr>
        <w:rFonts w:hint="default"/>
        <w:lang w:val="ru-RU" w:eastAsia="en-US" w:bidi="ar-SA"/>
      </w:rPr>
    </w:lvl>
    <w:lvl w:ilvl="5" w:tplc="787E080A">
      <w:numFmt w:val="bullet"/>
      <w:lvlText w:val="•"/>
      <w:lvlJc w:val="left"/>
      <w:pPr>
        <w:ind w:left="6199" w:hanging="360"/>
      </w:pPr>
      <w:rPr>
        <w:rFonts w:hint="default"/>
        <w:lang w:val="ru-RU" w:eastAsia="en-US" w:bidi="ar-SA"/>
      </w:rPr>
    </w:lvl>
    <w:lvl w:ilvl="6" w:tplc="DF346668">
      <w:numFmt w:val="bullet"/>
      <w:lvlText w:val="•"/>
      <w:lvlJc w:val="left"/>
      <w:pPr>
        <w:ind w:left="7159" w:hanging="360"/>
      </w:pPr>
      <w:rPr>
        <w:rFonts w:hint="default"/>
        <w:lang w:val="ru-RU" w:eastAsia="en-US" w:bidi="ar-SA"/>
      </w:rPr>
    </w:lvl>
    <w:lvl w:ilvl="7" w:tplc="34A643EC">
      <w:numFmt w:val="bullet"/>
      <w:lvlText w:val="•"/>
      <w:lvlJc w:val="left"/>
      <w:pPr>
        <w:ind w:left="8119" w:hanging="360"/>
      </w:pPr>
      <w:rPr>
        <w:rFonts w:hint="default"/>
        <w:lang w:val="ru-RU" w:eastAsia="en-US" w:bidi="ar-SA"/>
      </w:rPr>
    </w:lvl>
    <w:lvl w:ilvl="8" w:tplc="1884F6D2">
      <w:numFmt w:val="bullet"/>
      <w:lvlText w:val="•"/>
      <w:lvlJc w:val="left"/>
      <w:pPr>
        <w:ind w:left="9079" w:hanging="360"/>
      </w:pPr>
      <w:rPr>
        <w:rFonts w:hint="default"/>
        <w:lang w:val="ru-RU" w:eastAsia="en-US" w:bidi="ar-SA"/>
      </w:rPr>
    </w:lvl>
  </w:abstractNum>
  <w:abstractNum w:abstractNumId="32" w15:restartNumberingAfterBreak="0">
    <w:nsid w:val="22B83025"/>
    <w:multiLevelType w:val="hybridMultilevel"/>
    <w:tmpl w:val="6BC85DE2"/>
    <w:lvl w:ilvl="0" w:tplc="FABC9F12">
      <w:start w:val="1"/>
      <w:numFmt w:val="decimal"/>
      <w:lvlText w:val="%1."/>
      <w:lvlJc w:val="left"/>
      <w:pPr>
        <w:ind w:left="709" w:hanging="70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AFEB772">
      <w:start w:val="1"/>
      <w:numFmt w:val="decimal"/>
      <w:lvlText w:val="%2."/>
      <w:lvlJc w:val="left"/>
      <w:pPr>
        <w:ind w:left="1101" w:hanging="34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3AFC3CFA">
      <w:numFmt w:val="bullet"/>
      <w:lvlText w:val="•"/>
      <w:lvlJc w:val="left"/>
      <w:pPr>
        <w:ind w:left="2185" w:hanging="348"/>
      </w:pPr>
      <w:rPr>
        <w:rFonts w:hint="default"/>
        <w:lang w:val="ru-RU" w:eastAsia="en-US" w:bidi="ar-SA"/>
      </w:rPr>
    </w:lvl>
    <w:lvl w:ilvl="3" w:tplc="94EC8B80">
      <w:numFmt w:val="bullet"/>
      <w:lvlText w:val="•"/>
      <w:lvlJc w:val="left"/>
      <w:pPr>
        <w:ind w:left="3270" w:hanging="348"/>
      </w:pPr>
      <w:rPr>
        <w:rFonts w:hint="default"/>
        <w:lang w:val="ru-RU" w:eastAsia="en-US" w:bidi="ar-SA"/>
      </w:rPr>
    </w:lvl>
    <w:lvl w:ilvl="4" w:tplc="4238D5D4">
      <w:numFmt w:val="bullet"/>
      <w:lvlText w:val="•"/>
      <w:lvlJc w:val="left"/>
      <w:pPr>
        <w:ind w:left="4355" w:hanging="348"/>
      </w:pPr>
      <w:rPr>
        <w:rFonts w:hint="default"/>
        <w:lang w:val="ru-RU" w:eastAsia="en-US" w:bidi="ar-SA"/>
      </w:rPr>
    </w:lvl>
    <w:lvl w:ilvl="5" w:tplc="B17A1548">
      <w:numFmt w:val="bullet"/>
      <w:lvlText w:val="•"/>
      <w:lvlJc w:val="left"/>
      <w:pPr>
        <w:ind w:left="5440" w:hanging="348"/>
      </w:pPr>
      <w:rPr>
        <w:rFonts w:hint="default"/>
        <w:lang w:val="ru-RU" w:eastAsia="en-US" w:bidi="ar-SA"/>
      </w:rPr>
    </w:lvl>
    <w:lvl w:ilvl="6" w:tplc="EC307944">
      <w:numFmt w:val="bullet"/>
      <w:lvlText w:val="•"/>
      <w:lvlJc w:val="left"/>
      <w:pPr>
        <w:ind w:left="6525" w:hanging="348"/>
      </w:pPr>
      <w:rPr>
        <w:rFonts w:hint="default"/>
        <w:lang w:val="ru-RU" w:eastAsia="en-US" w:bidi="ar-SA"/>
      </w:rPr>
    </w:lvl>
    <w:lvl w:ilvl="7" w:tplc="AB740206">
      <w:numFmt w:val="bullet"/>
      <w:lvlText w:val="•"/>
      <w:lvlJc w:val="left"/>
      <w:pPr>
        <w:ind w:left="7610" w:hanging="348"/>
      </w:pPr>
      <w:rPr>
        <w:rFonts w:hint="default"/>
        <w:lang w:val="ru-RU" w:eastAsia="en-US" w:bidi="ar-SA"/>
      </w:rPr>
    </w:lvl>
    <w:lvl w:ilvl="8" w:tplc="F59AAF3C">
      <w:numFmt w:val="bullet"/>
      <w:lvlText w:val="•"/>
      <w:lvlJc w:val="left"/>
      <w:pPr>
        <w:ind w:left="8696" w:hanging="348"/>
      </w:pPr>
      <w:rPr>
        <w:rFonts w:hint="default"/>
        <w:lang w:val="ru-RU" w:eastAsia="en-US" w:bidi="ar-SA"/>
      </w:rPr>
    </w:lvl>
  </w:abstractNum>
  <w:abstractNum w:abstractNumId="33" w15:restartNumberingAfterBreak="0">
    <w:nsid w:val="25D941D8"/>
    <w:multiLevelType w:val="hybridMultilevel"/>
    <w:tmpl w:val="61FC73C0"/>
    <w:lvl w:ilvl="0" w:tplc="FFAE8498">
      <w:numFmt w:val="bullet"/>
      <w:lvlText w:val=""/>
      <w:lvlJc w:val="left"/>
      <w:pPr>
        <w:ind w:left="360" w:hanging="361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3B2C5804">
      <w:numFmt w:val="bullet"/>
      <w:lvlText w:val="•"/>
      <w:lvlJc w:val="left"/>
      <w:pPr>
        <w:ind w:left="432" w:hanging="361"/>
      </w:pPr>
      <w:rPr>
        <w:rFonts w:hint="default"/>
        <w:lang w:val="ru-RU" w:eastAsia="en-US" w:bidi="ar-SA"/>
      </w:rPr>
    </w:lvl>
    <w:lvl w:ilvl="2" w:tplc="2190FDA8">
      <w:numFmt w:val="bullet"/>
      <w:lvlText w:val="•"/>
      <w:lvlJc w:val="left"/>
      <w:pPr>
        <w:ind w:left="505" w:hanging="361"/>
      </w:pPr>
      <w:rPr>
        <w:rFonts w:hint="default"/>
        <w:lang w:val="ru-RU" w:eastAsia="en-US" w:bidi="ar-SA"/>
      </w:rPr>
    </w:lvl>
    <w:lvl w:ilvl="3" w:tplc="E1C4A1CC">
      <w:numFmt w:val="bullet"/>
      <w:lvlText w:val="•"/>
      <w:lvlJc w:val="left"/>
      <w:pPr>
        <w:ind w:left="578" w:hanging="361"/>
      </w:pPr>
      <w:rPr>
        <w:rFonts w:hint="default"/>
        <w:lang w:val="ru-RU" w:eastAsia="en-US" w:bidi="ar-SA"/>
      </w:rPr>
    </w:lvl>
    <w:lvl w:ilvl="4" w:tplc="ABBE322E">
      <w:numFmt w:val="bullet"/>
      <w:lvlText w:val="•"/>
      <w:lvlJc w:val="left"/>
      <w:pPr>
        <w:ind w:left="650" w:hanging="361"/>
      </w:pPr>
      <w:rPr>
        <w:rFonts w:hint="default"/>
        <w:lang w:val="ru-RU" w:eastAsia="en-US" w:bidi="ar-SA"/>
      </w:rPr>
    </w:lvl>
    <w:lvl w:ilvl="5" w:tplc="89D08F44">
      <w:numFmt w:val="bullet"/>
      <w:lvlText w:val="•"/>
      <w:lvlJc w:val="left"/>
      <w:pPr>
        <w:ind w:left="723" w:hanging="361"/>
      </w:pPr>
      <w:rPr>
        <w:rFonts w:hint="default"/>
        <w:lang w:val="ru-RU" w:eastAsia="en-US" w:bidi="ar-SA"/>
      </w:rPr>
    </w:lvl>
    <w:lvl w:ilvl="6" w:tplc="CE566392">
      <w:numFmt w:val="bullet"/>
      <w:lvlText w:val="•"/>
      <w:lvlJc w:val="left"/>
      <w:pPr>
        <w:ind w:left="796" w:hanging="361"/>
      </w:pPr>
      <w:rPr>
        <w:rFonts w:hint="default"/>
        <w:lang w:val="ru-RU" w:eastAsia="en-US" w:bidi="ar-SA"/>
      </w:rPr>
    </w:lvl>
    <w:lvl w:ilvl="7" w:tplc="5EDA43E4">
      <w:numFmt w:val="bullet"/>
      <w:lvlText w:val="•"/>
      <w:lvlJc w:val="left"/>
      <w:pPr>
        <w:ind w:left="869" w:hanging="361"/>
      </w:pPr>
      <w:rPr>
        <w:rFonts w:hint="default"/>
        <w:lang w:val="ru-RU" w:eastAsia="en-US" w:bidi="ar-SA"/>
      </w:rPr>
    </w:lvl>
    <w:lvl w:ilvl="8" w:tplc="F0DAA21A">
      <w:numFmt w:val="bullet"/>
      <w:lvlText w:val="•"/>
      <w:lvlJc w:val="left"/>
      <w:pPr>
        <w:ind w:left="941" w:hanging="361"/>
      </w:pPr>
      <w:rPr>
        <w:rFonts w:hint="default"/>
        <w:lang w:val="ru-RU" w:eastAsia="en-US" w:bidi="ar-SA"/>
      </w:rPr>
    </w:lvl>
  </w:abstractNum>
  <w:abstractNum w:abstractNumId="34" w15:restartNumberingAfterBreak="0">
    <w:nsid w:val="262E7C72"/>
    <w:multiLevelType w:val="multilevel"/>
    <w:tmpl w:val="9E14FE8A"/>
    <w:lvl w:ilvl="0">
      <w:start w:val="1"/>
      <w:numFmt w:val="decimal"/>
      <w:lvlText w:val="%1."/>
      <w:lvlJc w:val="left"/>
      <w:pPr>
        <w:ind w:left="948" w:hanging="260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07" w:hanging="519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37" w:hanging="648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3">
      <w:numFmt w:val="bullet"/>
      <w:lvlText w:val=""/>
      <w:lvlJc w:val="left"/>
      <w:pPr>
        <w:ind w:left="1409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277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1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6" w:hanging="360"/>
      </w:pPr>
      <w:rPr>
        <w:rFonts w:hint="default"/>
        <w:lang w:val="ru-RU" w:eastAsia="en-US" w:bidi="ar-SA"/>
      </w:rPr>
    </w:lvl>
  </w:abstractNum>
  <w:abstractNum w:abstractNumId="35" w15:restartNumberingAfterBreak="0">
    <w:nsid w:val="27A63813"/>
    <w:multiLevelType w:val="hybridMultilevel"/>
    <w:tmpl w:val="EA0EB300"/>
    <w:lvl w:ilvl="0" w:tplc="A27E516E">
      <w:numFmt w:val="bullet"/>
      <w:lvlText w:val=""/>
      <w:lvlJc w:val="left"/>
      <w:pPr>
        <w:ind w:left="81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B7879D0">
      <w:numFmt w:val="bullet"/>
      <w:lvlText w:val="•"/>
      <w:lvlJc w:val="left"/>
      <w:pPr>
        <w:ind w:left="1103" w:hanging="360"/>
      </w:pPr>
      <w:rPr>
        <w:rFonts w:hint="default"/>
        <w:lang w:val="ru-RU" w:eastAsia="en-US" w:bidi="ar-SA"/>
      </w:rPr>
    </w:lvl>
    <w:lvl w:ilvl="2" w:tplc="B7A0FAFA">
      <w:numFmt w:val="bullet"/>
      <w:lvlText w:val="•"/>
      <w:lvlJc w:val="left"/>
      <w:pPr>
        <w:ind w:left="1386" w:hanging="360"/>
      </w:pPr>
      <w:rPr>
        <w:rFonts w:hint="default"/>
        <w:lang w:val="ru-RU" w:eastAsia="en-US" w:bidi="ar-SA"/>
      </w:rPr>
    </w:lvl>
    <w:lvl w:ilvl="3" w:tplc="F14A5CC6">
      <w:numFmt w:val="bullet"/>
      <w:lvlText w:val="•"/>
      <w:lvlJc w:val="left"/>
      <w:pPr>
        <w:ind w:left="1669" w:hanging="360"/>
      </w:pPr>
      <w:rPr>
        <w:rFonts w:hint="default"/>
        <w:lang w:val="ru-RU" w:eastAsia="en-US" w:bidi="ar-SA"/>
      </w:rPr>
    </w:lvl>
    <w:lvl w:ilvl="4" w:tplc="7A2EB82C">
      <w:numFmt w:val="bullet"/>
      <w:lvlText w:val="•"/>
      <w:lvlJc w:val="left"/>
      <w:pPr>
        <w:ind w:left="1953" w:hanging="360"/>
      </w:pPr>
      <w:rPr>
        <w:rFonts w:hint="default"/>
        <w:lang w:val="ru-RU" w:eastAsia="en-US" w:bidi="ar-SA"/>
      </w:rPr>
    </w:lvl>
    <w:lvl w:ilvl="5" w:tplc="F8044326">
      <w:numFmt w:val="bullet"/>
      <w:lvlText w:val="•"/>
      <w:lvlJc w:val="left"/>
      <w:pPr>
        <w:ind w:left="2236" w:hanging="360"/>
      </w:pPr>
      <w:rPr>
        <w:rFonts w:hint="default"/>
        <w:lang w:val="ru-RU" w:eastAsia="en-US" w:bidi="ar-SA"/>
      </w:rPr>
    </w:lvl>
    <w:lvl w:ilvl="6" w:tplc="684A73FC">
      <w:numFmt w:val="bullet"/>
      <w:lvlText w:val="•"/>
      <w:lvlJc w:val="left"/>
      <w:pPr>
        <w:ind w:left="2519" w:hanging="360"/>
      </w:pPr>
      <w:rPr>
        <w:rFonts w:hint="default"/>
        <w:lang w:val="ru-RU" w:eastAsia="en-US" w:bidi="ar-SA"/>
      </w:rPr>
    </w:lvl>
    <w:lvl w:ilvl="7" w:tplc="040CA5EA">
      <w:numFmt w:val="bullet"/>
      <w:lvlText w:val="•"/>
      <w:lvlJc w:val="left"/>
      <w:pPr>
        <w:ind w:left="2803" w:hanging="360"/>
      </w:pPr>
      <w:rPr>
        <w:rFonts w:hint="default"/>
        <w:lang w:val="ru-RU" w:eastAsia="en-US" w:bidi="ar-SA"/>
      </w:rPr>
    </w:lvl>
    <w:lvl w:ilvl="8" w:tplc="8F148ED8">
      <w:numFmt w:val="bullet"/>
      <w:lvlText w:val="•"/>
      <w:lvlJc w:val="left"/>
      <w:pPr>
        <w:ind w:left="3086" w:hanging="360"/>
      </w:pPr>
      <w:rPr>
        <w:rFonts w:hint="default"/>
        <w:lang w:val="ru-RU" w:eastAsia="en-US" w:bidi="ar-SA"/>
      </w:rPr>
    </w:lvl>
  </w:abstractNum>
  <w:abstractNum w:abstractNumId="36" w15:restartNumberingAfterBreak="0">
    <w:nsid w:val="28C41817"/>
    <w:multiLevelType w:val="hybridMultilevel"/>
    <w:tmpl w:val="C6DED7D4"/>
    <w:lvl w:ilvl="0" w:tplc="8A30DA1C">
      <w:numFmt w:val="bullet"/>
      <w:lvlText w:val=""/>
      <w:lvlJc w:val="left"/>
      <w:pPr>
        <w:ind w:left="1540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122C8FC6">
      <w:numFmt w:val="bullet"/>
      <w:lvlText w:val="•"/>
      <w:lvlJc w:val="left"/>
      <w:pPr>
        <w:ind w:left="2528" w:hanging="360"/>
      </w:pPr>
      <w:rPr>
        <w:rFonts w:hint="default"/>
        <w:lang w:val="ru-RU" w:eastAsia="en-US" w:bidi="ar-SA"/>
      </w:rPr>
    </w:lvl>
    <w:lvl w:ilvl="2" w:tplc="2C26F7BA">
      <w:numFmt w:val="bullet"/>
      <w:lvlText w:val="•"/>
      <w:lvlJc w:val="left"/>
      <w:pPr>
        <w:ind w:left="3517" w:hanging="360"/>
      </w:pPr>
      <w:rPr>
        <w:rFonts w:hint="default"/>
        <w:lang w:val="ru-RU" w:eastAsia="en-US" w:bidi="ar-SA"/>
      </w:rPr>
    </w:lvl>
    <w:lvl w:ilvl="3" w:tplc="547A52CC">
      <w:numFmt w:val="bullet"/>
      <w:lvlText w:val="•"/>
      <w:lvlJc w:val="left"/>
      <w:pPr>
        <w:ind w:left="4505" w:hanging="360"/>
      </w:pPr>
      <w:rPr>
        <w:rFonts w:hint="default"/>
        <w:lang w:val="ru-RU" w:eastAsia="en-US" w:bidi="ar-SA"/>
      </w:rPr>
    </w:lvl>
    <w:lvl w:ilvl="4" w:tplc="B1E05680">
      <w:numFmt w:val="bullet"/>
      <w:lvlText w:val="•"/>
      <w:lvlJc w:val="left"/>
      <w:pPr>
        <w:ind w:left="5494" w:hanging="360"/>
      </w:pPr>
      <w:rPr>
        <w:rFonts w:hint="default"/>
        <w:lang w:val="ru-RU" w:eastAsia="en-US" w:bidi="ar-SA"/>
      </w:rPr>
    </w:lvl>
    <w:lvl w:ilvl="5" w:tplc="05D651EC">
      <w:numFmt w:val="bullet"/>
      <w:lvlText w:val="•"/>
      <w:lvlJc w:val="left"/>
      <w:pPr>
        <w:ind w:left="6483" w:hanging="360"/>
      </w:pPr>
      <w:rPr>
        <w:rFonts w:hint="default"/>
        <w:lang w:val="ru-RU" w:eastAsia="en-US" w:bidi="ar-SA"/>
      </w:rPr>
    </w:lvl>
    <w:lvl w:ilvl="6" w:tplc="5616126E">
      <w:numFmt w:val="bullet"/>
      <w:lvlText w:val="•"/>
      <w:lvlJc w:val="left"/>
      <w:pPr>
        <w:ind w:left="7471" w:hanging="360"/>
      </w:pPr>
      <w:rPr>
        <w:rFonts w:hint="default"/>
        <w:lang w:val="ru-RU" w:eastAsia="en-US" w:bidi="ar-SA"/>
      </w:rPr>
    </w:lvl>
    <w:lvl w:ilvl="7" w:tplc="823A52A4">
      <w:numFmt w:val="bullet"/>
      <w:lvlText w:val="•"/>
      <w:lvlJc w:val="left"/>
      <w:pPr>
        <w:ind w:left="8460" w:hanging="360"/>
      </w:pPr>
      <w:rPr>
        <w:rFonts w:hint="default"/>
        <w:lang w:val="ru-RU" w:eastAsia="en-US" w:bidi="ar-SA"/>
      </w:rPr>
    </w:lvl>
    <w:lvl w:ilvl="8" w:tplc="AD74F040">
      <w:numFmt w:val="bullet"/>
      <w:lvlText w:val="•"/>
      <w:lvlJc w:val="left"/>
      <w:pPr>
        <w:ind w:left="9449" w:hanging="360"/>
      </w:pPr>
      <w:rPr>
        <w:rFonts w:hint="default"/>
        <w:lang w:val="ru-RU" w:eastAsia="en-US" w:bidi="ar-SA"/>
      </w:rPr>
    </w:lvl>
  </w:abstractNum>
  <w:abstractNum w:abstractNumId="37" w15:restartNumberingAfterBreak="0">
    <w:nsid w:val="28CC4CB0"/>
    <w:multiLevelType w:val="hybridMultilevel"/>
    <w:tmpl w:val="65CA5790"/>
    <w:lvl w:ilvl="0" w:tplc="6D8C370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29573335"/>
    <w:multiLevelType w:val="hybridMultilevel"/>
    <w:tmpl w:val="4C5A69C4"/>
    <w:lvl w:ilvl="0" w:tplc="BC70905C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 w15:restartNumberingAfterBreak="0">
    <w:nsid w:val="29A56507"/>
    <w:multiLevelType w:val="hybridMultilevel"/>
    <w:tmpl w:val="0ADE50EA"/>
    <w:lvl w:ilvl="0" w:tplc="B62AF5F2">
      <w:start w:val="1"/>
      <w:numFmt w:val="decimal"/>
      <w:lvlText w:val="%1."/>
      <w:lvlJc w:val="left"/>
      <w:pPr>
        <w:ind w:left="1079" w:hanging="2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FBA1C1E">
      <w:numFmt w:val="bullet"/>
      <w:lvlText w:val="•"/>
      <w:lvlJc w:val="left"/>
      <w:pPr>
        <w:ind w:left="2114" w:hanging="260"/>
      </w:pPr>
      <w:rPr>
        <w:rFonts w:hint="default"/>
        <w:lang w:val="ru-RU" w:eastAsia="en-US" w:bidi="ar-SA"/>
      </w:rPr>
    </w:lvl>
    <w:lvl w:ilvl="2" w:tplc="258E0B94">
      <w:numFmt w:val="bullet"/>
      <w:lvlText w:val="•"/>
      <w:lvlJc w:val="left"/>
      <w:pPr>
        <w:ind w:left="3149" w:hanging="260"/>
      </w:pPr>
      <w:rPr>
        <w:rFonts w:hint="default"/>
        <w:lang w:val="ru-RU" w:eastAsia="en-US" w:bidi="ar-SA"/>
      </w:rPr>
    </w:lvl>
    <w:lvl w:ilvl="3" w:tplc="7E06270A">
      <w:numFmt w:val="bullet"/>
      <w:lvlText w:val="•"/>
      <w:lvlJc w:val="left"/>
      <w:pPr>
        <w:ind w:left="4183" w:hanging="260"/>
      </w:pPr>
      <w:rPr>
        <w:rFonts w:hint="default"/>
        <w:lang w:val="ru-RU" w:eastAsia="en-US" w:bidi="ar-SA"/>
      </w:rPr>
    </w:lvl>
    <w:lvl w:ilvl="4" w:tplc="F4667486">
      <w:numFmt w:val="bullet"/>
      <w:lvlText w:val="•"/>
      <w:lvlJc w:val="left"/>
      <w:pPr>
        <w:ind w:left="5218" w:hanging="260"/>
      </w:pPr>
      <w:rPr>
        <w:rFonts w:hint="default"/>
        <w:lang w:val="ru-RU" w:eastAsia="en-US" w:bidi="ar-SA"/>
      </w:rPr>
    </w:lvl>
    <w:lvl w:ilvl="5" w:tplc="B7D4B7A0">
      <w:numFmt w:val="bullet"/>
      <w:lvlText w:val="•"/>
      <w:lvlJc w:val="left"/>
      <w:pPr>
        <w:ind w:left="6253" w:hanging="260"/>
      </w:pPr>
      <w:rPr>
        <w:rFonts w:hint="default"/>
        <w:lang w:val="ru-RU" w:eastAsia="en-US" w:bidi="ar-SA"/>
      </w:rPr>
    </w:lvl>
    <w:lvl w:ilvl="6" w:tplc="FE4C7158">
      <w:numFmt w:val="bullet"/>
      <w:lvlText w:val="•"/>
      <w:lvlJc w:val="left"/>
      <w:pPr>
        <w:ind w:left="7287" w:hanging="260"/>
      </w:pPr>
      <w:rPr>
        <w:rFonts w:hint="default"/>
        <w:lang w:val="ru-RU" w:eastAsia="en-US" w:bidi="ar-SA"/>
      </w:rPr>
    </w:lvl>
    <w:lvl w:ilvl="7" w:tplc="9F7491C2">
      <w:numFmt w:val="bullet"/>
      <w:lvlText w:val="•"/>
      <w:lvlJc w:val="left"/>
      <w:pPr>
        <w:ind w:left="8322" w:hanging="260"/>
      </w:pPr>
      <w:rPr>
        <w:rFonts w:hint="default"/>
        <w:lang w:val="ru-RU" w:eastAsia="en-US" w:bidi="ar-SA"/>
      </w:rPr>
    </w:lvl>
    <w:lvl w:ilvl="8" w:tplc="6930E420">
      <w:numFmt w:val="bullet"/>
      <w:lvlText w:val="•"/>
      <w:lvlJc w:val="left"/>
      <w:pPr>
        <w:ind w:left="9357" w:hanging="260"/>
      </w:pPr>
      <w:rPr>
        <w:rFonts w:hint="default"/>
        <w:lang w:val="ru-RU" w:eastAsia="en-US" w:bidi="ar-SA"/>
      </w:rPr>
    </w:lvl>
  </w:abstractNum>
  <w:abstractNum w:abstractNumId="40" w15:restartNumberingAfterBreak="0">
    <w:nsid w:val="2AA24635"/>
    <w:multiLevelType w:val="hybridMultilevel"/>
    <w:tmpl w:val="6034243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 w15:restartNumberingAfterBreak="0">
    <w:nsid w:val="2ADA3846"/>
    <w:multiLevelType w:val="multilevel"/>
    <w:tmpl w:val="95EE33DC"/>
    <w:lvl w:ilvl="0">
      <w:start w:val="1"/>
      <w:numFmt w:val="decimal"/>
      <w:lvlText w:val="%1"/>
      <w:lvlJc w:val="left"/>
      <w:pPr>
        <w:ind w:left="1142" w:hanging="454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142" w:hanging="454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ind w:left="1975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984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8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8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9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4" w:hanging="360"/>
      </w:pPr>
      <w:rPr>
        <w:rFonts w:hint="default"/>
        <w:lang w:val="ru-RU" w:eastAsia="en-US" w:bidi="ar-SA"/>
      </w:rPr>
    </w:lvl>
  </w:abstractNum>
  <w:abstractNum w:abstractNumId="42" w15:restartNumberingAfterBreak="0">
    <w:nsid w:val="2B384092"/>
    <w:multiLevelType w:val="hybridMultilevel"/>
    <w:tmpl w:val="E3BE9622"/>
    <w:lvl w:ilvl="0" w:tplc="21062BA6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3" w15:restartNumberingAfterBreak="0">
    <w:nsid w:val="2DEA217D"/>
    <w:multiLevelType w:val="hybridMultilevel"/>
    <w:tmpl w:val="C8060D1A"/>
    <w:lvl w:ilvl="0" w:tplc="1C16DE20">
      <w:numFmt w:val="bullet"/>
      <w:lvlText w:val="•"/>
      <w:lvlJc w:val="left"/>
      <w:pPr>
        <w:ind w:left="820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EC60B40">
      <w:numFmt w:val="bullet"/>
      <w:lvlText w:val="•"/>
      <w:lvlJc w:val="left"/>
      <w:pPr>
        <w:ind w:left="1880" w:hanging="284"/>
      </w:pPr>
      <w:rPr>
        <w:rFonts w:hint="default"/>
        <w:lang w:val="ru-RU" w:eastAsia="en-US" w:bidi="ar-SA"/>
      </w:rPr>
    </w:lvl>
    <w:lvl w:ilvl="2" w:tplc="09ECEE42">
      <w:numFmt w:val="bullet"/>
      <w:lvlText w:val="•"/>
      <w:lvlJc w:val="left"/>
      <w:pPr>
        <w:ind w:left="2941" w:hanging="284"/>
      </w:pPr>
      <w:rPr>
        <w:rFonts w:hint="default"/>
        <w:lang w:val="ru-RU" w:eastAsia="en-US" w:bidi="ar-SA"/>
      </w:rPr>
    </w:lvl>
    <w:lvl w:ilvl="3" w:tplc="EB1E917A">
      <w:numFmt w:val="bullet"/>
      <w:lvlText w:val="•"/>
      <w:lvlJc w:val="left"/>
      <w:pPr>
        <w:ind w:left="4001" w:hanging="284"/>
      </w:pPr>
      <w:rPr>
        <w:rFonts w:hint="default"/>
        <w:lang w:val="ru-RU" w:eastAsia="en-US" w:bidi="ar-SA"/>
      </w:rPr>
    </w:lvl>
    <w:lvl w:ilvl="4" w:tplc="83026154">
      <w:numFmt w:val="bullet"/>
      <w:lvlText w:val="•"/>
      <w:lvlJc w:val="left"/>
      <w:pPr>
        <w:ind w:left="5062" w:hanging="284"/>
      </w:pPr>
      <w:rPr>
        <w:rFonts w:hint="default"/>
        <w:lang w:val="ru-RU" w:eastAsia="en-US" w:bidi="ar-SA"/>
      </w:rPr>
    </w:lvl>
    <w:lvl w:ilvl="5" w:tplc="4C6E6EB8">
      <w:numFmt w:val="bullet"/>
      <w:lvlText w:val="•"/>
      <w:lvlJc w:val="left"/>
      <w:pPr>
        <w:ind w:left="6123" w:hanging="284"/>
      </w:pPr>
      <w:rPr>
        <w:rFonts w:hint="default"/>
        <w:lang w:val="ru-RU" w:eastAsia="en-US" w:bidi="ar-SA"/>
      </w:rPr>
    </w:lvl>
    <w:lvl w:ilvl="6" w:tplc="053C3E24">
      <w:numFmt w:val="bullet"/>
      <w:lvlText w:val="•"/>
      <w:lvlJc w:val="left"/>
      <w:pPr>
        <w:ind w:left="7183" w:hanging="284"/>
      </w:pPr>
      <w:rPr>
        <w:rFonts w:hint="default"/>
        <w:lang w:val="ru-RU" w:eastAsia="en-US" w:bidi="ar-SA"/>
      </w:rPr>
    </w:lvl>
    <w:lvl w:ilvl="7" w:tplc="715E84B0">
      <w:numFmt w:val="bullet"/>
      <w:lvlText w:val="•"/>
      <w:lvlJc w:val="left"/>
      <w:pPr>
        <w:ind w:left="8244" w:hanging="284"/>
      </w:pPr>
      <w:rPr>
        <w:rFonts w:hint="default"/>
        <w:lang w:val="ru-RU" w:eastAsia="en-US" w:bidi="ar-SA"/>
      </w:rPr>
    </w:lvl>
    <w:lvl w:ilvl="8" w:tplc="F25661E8">
      <w:numFmt w:val="bullet"/>
      <w:lvlText w:val="•"/>
      <w:lvlJc w:val="left"/>
      <w:pPr>
        <w:ind w:left="9305" w:hanging="284"/>
      </w:pPr>
      <w:rPr>
        <w:rFonts w:hint="default"/>
        <w:lang w:val="ru-RU" w:eastAsia="en-US" w:bidi="ar-SA"/>
      </w:rPr>
    </w:lvl>
  </w:abstractNum>
  <w:abstractNum w:abstractNumId="44" w15:restartNumberingAfterBreak="0">
    <w:nsid w:val="2E512172"/>
    <w:multiLevelType w:val="hybridMultilevel"/>
    <w:tmpl w:val="8A5C8264"/>
    <w:lvl w:ilvl="0" w:tplc="D910F1A6">
      <w:numFmt w:val="bullet"/>
      <w:lvlText w:val="•"/>
      <w:lvlJc w:val="left"/>
      <w:pPr>
        <w:ind w:left="820" w:hanging="15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0442182">
      <w:numFmt w:val="bullet"/>
      <w:lvlText w:val="•"/>
      <w:lvlJc w:val="left"/>
      <w:pPr>
        <w:ind w:left="1880" w:hanging="154"/>
      </w:pPr>
      <w:rPr>
        <w:rFonts w:hint="default"/>
        <w:lang w:val="ru-RU" w:eastAsia="en-US" w:bidi="ar-SA"/>
      </w:rPr>
    </w:lvl>
    <w:lvl w:ilvl="2" w:tplc="B9E8A4E4">
      <w:numFmt w:val="bullet"/>
      <w:lvlText w:val="•"/>
      <w:lvlJc w:val="left"/>
      <w:pPr>
        <w:ind w:left="2941" w:hanging="154"/>
      </w:pPr>
      <w:rPr>
        <w:rFonts w:hint="default"/>
        <w:lang w:val="ru-RU" w:eastAsia="en-US" w:bidi="ar-SA"/>
      </w:rPr>
    </w:lvl>
    <w:lvl w:ilvl="3" w:tplc="450C4C3A">
      <w:numFmt w:val="bullet"/>
      <w:lvlText w:val="•"/>
      <w:lvlJc w:val="left"/>
      <w:pPr>
        <w:ind w:left="4001" w:hanging="154"/>
      </w:pPr>
      <w:rPr>
        <w:rFonts w:hint="default"/>
        <w:lang w:val="ru-RU" w:eastAsia="en-US" w:bidi="ar-SA"/>
      </w:rPr>
    </w:lvl>
    <w:lvl w:ilvl="4" w:tplc="D02E04D6">
      <w:numFmt w:val="bullet"/>
      <w:lvlText w:val="•"/>
      <w:lvlJc w:val="left"/>
      <w:pPr>
        <w:ind w:left="5062" w:hanging="154"/>
      </w:pPr>
      <w:rPr>
        <w:rFonts w:hint="default"/>
        <w:lang w:val="ru-RU" w:eastAsia="en-US" w:bidi="ar-SA"/>
      </w:rPr>
    </w:lvl>
    <w:lvl w:ilvl="5" w:tplc="04DE115C">
      <w:numFmt w:val="bullet"/>
      <w:lvlText w:val="•"/>
      <w:lvlJc w:val="left"/>
      <w:pPr>
        <w:ind w:left="6123" w:hanging="154"/>
      </w:pPr>
      <w:rPr>
        <w:rFonts w:hint="default"/>
        <w:lang w:val="ru-RU" w:eastAsia="en-US" w:bidi="ar-SA"/>
      </w:rPr>
    </w:lvl>
    <w:lvl w:ilvl="6" w:tplc="3C54EA26">
      <w:numFmt w:val="bullet"/>
      <w:lvlText w:val="•"/>
      <w:lvlJc w:val="left"/>
      <w:pPr>
        <w:ind w:left="7183" w:hanging="154"/>
      </w:pPr>
      <w:rPr>
        <w:rFonts w:hint="default"/>
        <w:lang w:val="ru-RU" w:eastAsia="en-US" w:bidi="ar-SA"/>
      </w:rPr>
    </w:lvl>
    <w:lvl w:ilvl="7" w:tplc="5FB4E7C4">
      <w:numFmt w:val="bullet"/>
      <w:lvlText w:val="•"/>
      <w:lvlJc w:val="left"/>
      <w:pPr>
        <w:ind w:left="8244" w:hanging="154"/>
      </w:pPr>
      <w:rPr>
        <w:rFonts w:hint="default"/>
        <w:lang w:val="ru-RU" w:eastAsia="en-US" w:bidi="ar-SA"/>
      </w:rPr>
    </w:lvl>
    <w:lvl w:ilvl="8" w:tplc="D540729E">
      <w:numFmt w:val="bullet"/>
      <w:lvlText w:val="•"/>
      <w:lvlJc w:val="left"/>
      <w:pPr>
        <w:ind w:left="9305" w:hanging="154"/>
      </w:pPr>
      <w:rPr>
        <w:rFonts w:hint="default"/>
        <w:lang w:val="ru-RU" w:eastAsia="en-US" w:bidi="ar-SA"/>
      </w:rPr>
    </w:lvl>
  </w:abstractNum>
  <w:abstractNum w:abstractNumId="45" w15:restartNumberingAfterBreak="0">
    <w:nsid w:val="31AD6543"/>
    <w:multiLevelType w:val="hybridMultilevel"/>
    <w:tmpl w:val="311C73EC"/>
    <w:lvl w:ilvl="0" w:tplc="97D06B6E">
      <w:numFmt w:val="bullet"/>
      <w:lvlText w:val=""/>
      <w:lvlJc w:val="left"/>
      <w:pPr>
        <w:ind w:left="1540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FDCAC326">
      <w:numFmt w:val="bullet"/>
      <w:lvlText w:val="•"/>
      <w:lvlJc w:val="left"/>
      <w:pPr>
        <w:ind w:left="2528" w:hanging="360"/>
      </w:pPr>
      <w:rPr>
        <w:rFonts w:hint="default"/>
        <w:lang w:val="ru-RU" w:eastAsia="en-US" w:bidi="ar-SA"/>
      </w:rPr>
    </w:lvl>
    <w:lvl w:ilvl="2" w:tplc="FCC4B7C8">
      <w:numFmt w:val="bullet"/>
      <w:lvlText w:val="•"/>
      <w:lvlJc w:val="left"/>
      <w:pPr>
        <w:ind w:left="3517" w:hanging="360"/>
      </w:pPr>
      <w:rPr>
        <w:rFonts w:hint="default"/>
        <w:lang w:val="ru-RU" w:eastAsia="en-US" w:bidi="ar-SA"/>
      </w:rPr>
    </w:lvl>
    <w:lvl w:ilvl="3" w:tplc="0D408E5E">
      <w:numFmt w:val="bullet"/>
      <w:lvlText w:val="•"/>
      <w:lvlJc w:val="left"/>
      <w:pPr>
        <w:ind w:left="4505" w:hanging="360"/>
      </w:pPr>
      <w:rPr>
        <w:rFonts w:hint="default"/>
        <w:lang w:val="ru-RU" w:eastAsia="en-US" w:bidi="ar-SA"/>
      </w:rPr>
    </w:lvl>
    <w:lvl w:ilvl="4" w:tplc="25EC459C">
      <w:numFmt w:val="bullet"/>
      <w:lvlText w:val="•"/>
      <w:lvlJc w:val="left"/>
      <w:pPr>
        <w:ind w:left="5494" w:hanging="360"/>
      </w:pPr>
      <w:rPr>
        <w:rFonts w:hint="default"/>
        <w:lang w:val="ru-RU" w:eastAsia="en-US" w:bidi="ar-SA"/>
      </w:rPr>
    </w:lvl>
    <w:lvl w:ilvl="5" w:tplc="C16A906C">
      <w:numFmt w:val="bullet"/>
      <w:lvlText w:val="•"/>
      <w:lvlJc w:val="left"/>
      <w:pPr>
        <w:ind w:left="6483" w:hanging="360"/>
      </w:pPr>
      <w:rPr>
        <w:rFonts w:hint="default"/>
        <w:lang w:val="ru-RU" w:eastAsia="en-US" w:bidi="ar-SA"/>
      </w:rPr>
    </w:lvl>
    <w:lvl w:ilvl="6" w:tplc="1D28DED4">
      <w:numFmt w:val="bullet"/>
      <w:lvlText w:val="•"/>
      <w:lvlJc w:val="left"/>
      <w:pPr>
        <w:ind w:left="7471" w:hanging="360"/>
      </w:pPr>
      <w:rPr>
        <w:rFonts w:hint="default"/>
        <w:lang w:val="ru-RU" w:eastAsia="en-US" w:bidi="ar-SA"/>
      </w:rPr>
    </w:lvl>
    <w:lvl w:ilvl="7" w:tplc="09C890DA">
      <w:numFmt w:val="bullet"/>
      <w:lvlText w:val="•"/>
      <w:lvlJc w:val="left"/>
      <w:pPr>
        <w:ind w:left="8460" w:hanging="360"/>
      </w:pPr>
      <w:rPr>
        <w:rFonts w:hint="default"/>
        <w:lang w:val="ru-RU" w:eastAsia="en-US" w:bidi="ar-SA"/>
      </w:rPr>
    </w:lvl>
    <w:lvl w:ilvl="8" w:tplc="6E9E2FF2">
      <w:numFmt w:val="bullet"/>
      <w:lvlText w:val="•"/>
      <w:lvlJc w:val="left"/>
      <w:pPr>
        <w:ind w:left="9449" w:hanging="360"/>
      </w:pPr>
      <w:rPr>
        <w:rFonts w:hint="default"/>
        <w:lang w:val="ru-RU" w:eastAsia="en-US" w:bidi="ar-SA"/>
      </w:rPr>
    </w:lvl>
  </w:abstractNum>
  <w:abstractNum w:abstractNumId="46" w15:restartNumberingAfterBreak="0">
    <w:nsid w:val="32B75F36"/>
    <w:multiLevelType w:val="hybridMultilevel"/>
    <w:tmpl w:val="B25847C8"/>
    <w:lvl w:ilvl="0" w:tplc="3FCE551A">
      <w:start w:val="1"/>
      <w:numFmt w:val="decimal"/>
      <w:lvlText w:val="%1."/>
      <w:lvlJc w:val="left"/>
      <w:pPr>
        <w:ind w:left="1079" w:hanging="260"/>
      </w:pPr>
      <w:rPr>
        <w:rFonts w:hint="default"/>
        <w:w w:val="99"/>
        <w:lang w:val="ru-RU" w:eastAsia="en-US" w:bidi="ar-SA"/>
      </w:rPr>
    </w:lvl>
    <w:lvl w:ilvl="1" w:tplc="52505866">
      <w:numFmt w:val="bullet"/>
      <w:lvlText w:val="•"/>
      <w:lvlJc w:val="left"/>
      <w:pPr>
        <w:ind w:left="2114" w:hanging="260"/>
      </w:pPr>
      <w:rPr>
        <w:rFonts w:hint="default"/>
        <w:lang w:val="ru-RU" w:eastAsia="en-US" w:bidi="ar-SA"/>
      </w:rPr>
    </w:lvl>
    <w:lvl w:ilvl="2" w:tplc="D3E45C94">
      <w:numFmt w:val="bullet"/>
      <w:lvlText w:val="•"/>
      <w:lvlJc w:val="left"/>
      <w:pPr>
        <w:ind w:left="3149" w:hanging="260"/>
      </w:pPr>
      <w:rPr>
        <w:rFonts w:hint="default"/>
        <w:lang w:val="ru-RU" w:eastAsia="en-US" w:bidi="ar-SA"/>
      </w:rPr>
    </w:lvl>
    <w:lvl w:ilvl="3" w:tplc="F7B2EEE4">
      <w:numFmt w:val="bullet"/>
      <w:lvlText w:val="•"/>
      <w:lvlJc w:val="left"/>
      <w:pPr>
        <w:ind w:left="4183" w:hanging="260"/>
      </w:pPr>
      <w:rPr>
        <w:rFonts w:hint="default"/>
        <w:lang w:val="ru-RU" w:eastAsia="en-US" w:bidi="ar-SA"/>
      </w:rPr>
    </w:lvl>
    <w:lvl w:ilvl="4" w:tplc="602617C4">
      <w:numFmt w:val="bullet"/>
      <w:lvlText w:val="•"/>
      <w:lvlJc w:val="left"/>
      <w:pPr>
        <w:ind w:left="5218" w:hanging="260"/>
      </w:pPr>
      <w:rPr>
        <w:rFonts w:hint="default"/>
        <w:lang w:val="ru-RU" w:eastAsia="en-US" w:bidi="ar-SA"/>
      </w:rPr>
    </w:lvl>
    <w:lvl w:ilvl="5" w:tplc="FE7C7E0E">
      <w:numFmt w:val="bullet"/>
      <w:lvlText w:val="•"/>
      <w:lvlJc w:val="left"/>
      <w:pPr>
        <w:ind w:left="6253" w:hanging="260"/>
      </w:pPr>
      <w:rPr>
        <w:rFonts w:hint="default"/>
        <w:lang w:val="ru-RU" w:eastAsia="en-US" w:bidi="ar-SA"/>
      </w:rPr>
    </w:lvl>
    <w:lvl w:ilvl="6" w:tplc="7D3E2E7C">
      <w:numFmt w:val="bullet"/>
      <w:lvlText w:val="•"/>
      <w:lvlJc w:val="left"/>
      <w:pPr>
        <w:ind w:left="7287" w:hanging="260"/>
      </w:pPr>
      <w:rPr>
        <w:rFonts w:hint="default"/>
        <w:lang w:val="ru-RU" w:eastAsia="en-US" w:bidi="ar-SA"/>
      </w:rPr>
    </w:lvl>
    <w:lvl w:ilvl="7" w:tplc="D054ABEE">
      <w:numFmt w:val="bullet"/>
      <w:lvlText w:val="•"/>
      <w:lvlJc w:val="left"/>
      <w:pPr>
        <w:ind w:left="8322" w:hanging="260"/>
      </w:pPr>
      <w:rPr>
        <w:rFonts w:hint="default"/>
        <w:lang w:val="ru-RU" w:eastAsia="en-US" w:bidi="ar-SA"/>
      </w:rPr>
    </w:lvl>
    <w:lvl w:ilvl="8" w:tplc="552E5C44">
      <w:numFmt w:val="bullet"/>
      <w:lvlText w:val="•"/>
      <w:lvlJc w:val="left"/>
      <w:pPr>
        <w:ind w:left="9357" w:hanging="260"/>
      </w:pPr>
      <w:rPr>
        <w:rFonts w:hint="default"/>
        <w:lang w:val="ru-RU" w:eastAsia="en-US" w:bidi="ar-SA"/>
      </w:rPr>
    </w:lvl>
  </w:abstractNum>
  <w:abstractNum w:abstractNumId="47" w15:restartNumberingAfterBreak="0">
    <w:nsid w:val="348F1825"/>
    <w:multiLevelType w:val="hybridMultilevel"/>
    <w:tmpl w:val="ED4C1EB4"/>
    <w:lvl w:ilvl="0" w:tplc="4F4A56A6">
      <w:numFmt w:val="bullet"/>
      <w:lvlText w:val=""/>
      <w:lvlJc w:val="left"/>
      <w:pPr>
        <w:ind w:left="1409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7AC2CD22">
      <w:numFmt w:val="bullet"/>
      <w:lvlText w:val="•"/>
      <w:lvlJc w:val="left"/>
      <w:pPr>
        <w:ind w:left="2359" w:hanging="360"/>
      </w:pPr>
      <w:rPr>
        <w:rFonts w:hint="default"/>
        <w:lang w:val="ru-RU" w:eastAsia="en-US" w:bidi="ar-SA"/>
      </w:rPr>
    </w:lvl>
    <w:lvl w:ilvl="2" w:tplc="191E1592">
      <w:numFmt w:val="bullet"/>
      <w:lvlText w:val="•"/>
      <w:lvlJc w:val="left"/>
      <w:pPr>
        <w:ind w:left="3319" w:hanging="360"/>
      </w:pPr>
      <w:rPr>
        <w:rFonts w:hint="default"/>
        <w:lang w:val="ru-RU" w:eastAsia="en-US" w:bidi="ar-SA"/>
      </w:rPr>
    </w:lvl>
    <w:lvl w:ilvl="3" w:tplc="D1BE0466">
      <w:numFmt w:val="bullet"/>
      <w:lvlText w:val="•"/>
      <w:lvlJc w:val="left"/>
      <w:pPr>
        <w:ind w:left="4279" w:hanging="360"/>
      </w:pPr>
      <w:rPr>
        <w:rFonts w:hint="default"/>
        <w:lang w:val="ru-RU" w:eastAsia="en-US" w:bidi="ar-SA"/>
      </w:rPr>
    </w:lvl>
    <w:lvl w:ilvl="4" w:tplc="0102E4F2">
      <w:numFmt w:val="bullet"/>
      <w:lvlText w:val="•"/>
      <w:lvlJc w:val="left"/>
      <w:pPr>
        <w:ind w:left="5239" w:hanging="360"/>
      </w:pPr>
      <w:rPr>
        <w:rFonts w:hint="default"/>
        <w:lang w:val="ru-RU" w:eastAsia="en-US" w:bidi="ar-SA"/>
      </w:rPr>
    </w:lvl>
    <w:lvl w:ilvl="5" w:tplc="9F2E156C">
      <w:numFmt w:val="bullet"/>
      <w:lvlText w:val="•"/>
      <w:lvlJc w:val="left"/>
      <w:pPr>
        <w:ind w:left="6199" w:hanging="360"/>
      </w:pPr>
      <w:rPr>
        <w:rFonts w:hint="default"/>
        <w:lang w:val="ru-RU" w:eastAsia="en-US" w:bidi="ar-SA"/>
      </w:rPr>
    </w:lvl>
    <w:lvl w:ilvl="6" w:tplc="4B2C2E0C">
      <w:numFmt w:val="bullet"/>
      <w:lvlText w:val="•"/>
      <w:lvlJc w:val="left"/>
      <w:pPr>
        <w:ind w:left="7159" w:hanging="360"/>
      </w:pPr>
      <w:rPr>
        <w:rFonts w:hint="default"/>
        <w:lang w:val="ru-RU" w:eastAsia="en-US" w:bidi="ar-SA"/>
      </w:rPr>
    </w:lvl>
    <w:lvl w:ilvl="7" w:tplc="F21EF2BC">
      <w:numFmt w:val="bullet"/>
      <w:lvlText w:val="•"/>
      <w:lvlJc w:val="left"/>
      <w:pPr>
        <w:ind w:left="8119" w:hanging="360"/>
      </w:pPr>
      <w:rPr>
        <w:rFonts w:hint="default"/>
        <w:lang w:val="ru-RU" w:eastAsia="en-US" w:bidi="ar-SA"/>
      </w:rPr>
    </w:lvl>
    <w:lvl w:ilvl="8" w:tplc="ACF6C6F0">
      <w:numFmt w:val="bullet"/>
      <w:lvlText w:val="•"/>
      <w:lvlJc w:val="left"/>
      <w:pPr>
        <w:ind w:left="9079" w:hanging="360"/>
      </w:pPr>
      <w:rPr>
        <w:rFonts w:hint="default"/>
        <w:lang w:val="ru-RU" w:eastAsia="en-US" w:bidi="ar-SA"/>
      </w:rPr>
    </w:lvl>
  </w:abstractNum>
  <w:abstractNum w:abstractNumId="48" w15:restartNumberingAfterBreak="0">
    <w:nsid w:val="35623318"/>
    <w:multiLevelType w:val="hybridMultilevel"/>
    <w:tmpl w:val="D6A29564"/>
    <w:lvl w:ilvl="0" w:tplc="AC4ECB48">
      <w:numFmt w:val="bullet"/>
      <w:lvlText w:val=""/>
      <w:lvlJc w:val="left"/>
      <w:pPr>
        <w:ind w:left="1409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25688FF2">
      <w:numFmt w:val="bullet"/>
      <w:lvlText w:val="•"/>
      <w:lvlJc w:val="left"/>
      <w:pPr>
        <w:ind w:left="2359" w:hanging="360"/>
      </w:pPr>
      <w:rPr>
        <w:rFonts w:hint="default"/>
        <w:lang w:val="ru-RU" w:eastAsia="en-US" w:bidi="ar-SA"/>
      </w:rPr>
    </w:lvl>
    <w:lvl w:ilvl="2" w:tplc="C1D22EF6">
      <w:numFmt w:val="bullet"/>
      <w:lvlText w:val="•"/>
      <w:lvlJc w:val="left"/>
      <w:pPr>
        <w:ind w:left="3319" w:hanging="360"/>
      </w:pPr>
      <w:rPr>
        <w:rFonts w:hint="default"/>
        <w:lang w:val="ru-RU" w:eastAsia="en-US" w:bidi="ar-SA"/>
      </w:rPr>
    </w:lvl>
    <w:lvl w:ilvl="3" w:tplc="D854BED6">
      <w:numFmt w:val="bullet"/>
      <w:lvlText w:val="•"/>
      <w:lvlJc w:val="left"/>
      <w:pPr>
        <w:ind w:left="4279" w:hanging="360"/>
      </w:pPr>
      <w:rPr>
        <w:rFonts w:hint="default"/>
        <w:lang w:val="ru-RU" w:eastAsia="en-US" w:bidi="ar-SA"/>
      </w:rPr>
    </w:lvl>
    <w:lvl w:ilvl="4" w:tplc="AF4C6BFC">
      <w:numFmt w:val="bullet"/>
      <w:lvlText w:val="•"/>
      <w:lvlJc w:val="left"/>
      <w:pPr>
        <w:ind w:left="5239" w:hanging="360"/>
      </w:pPr>
      <w:rPr>
        <w:rFonts w:hint="default"/>
        <w:lang w:val="ru-RU" w:eastAsia="en-US" w:bidi="ar-SA"/>
      </w:rPr>
    </w:lvl>
    <w:lvl w:ilvl="5" w:tplc="2EDE5436">
      <w:numFmt w:val="bullet"/>
      <w:lvlText w:val="•"/>
      <w:lvlJc w:val="left"/>
      <w:pPr>
        <w:ind w:left="6199" w:hanging="360"/>
      </w:pPr>
      <w:rPr>
        <w:rFonts w:hint="default"/>
        <w:lang w:val="ru-RU" w:eastAsia="en-US" w:bidi="ar-SA"/>
      </w:rPr>
    </w:lvl>
    <w:lvl w:ilvl="6" w:tplc="F698EA6E">
      <w:numFmt w:val="bullet"/>
      <w:lvlText w:val="•"/>
      <w:lvlJc w:val="left"/>
      <w:pPr>
        <w:ind w:left="7159" w:hanging="360"/>
      </w:pPr>
      <w:rPr>
        <w:rFonts w:hint="default"/>
        <w:lang w:val="ru-RU" w:eastAsia="en-US" w:bidi="ar-SA"/>
      </w:rPr>
    </w:lvl>
    <w:lvl w:ilvl="7" w:tplc="0FC8E640">
      <w:numFmt w:val="bullet"/>
      <w:lvlText w:val="•"/>
      <w:lvlJc w:val="left"/>
      <w:pPr>
        <w:ind w:left="8119" w:hanging="360"/>
      </w:pPr>
      <w:rPr>
        <w:rFonts w:hint="default"/>
        <w:lang w:val="ru-RU" w:eastAsia="en-US" w:bidi="ar-SA"/>
      </w:rPr>
    </w:lvl>
    <w:lvl w:ilvl="8" w:tplc="EC225B62">
      <w:numFmt w:val="bullet"/>
      <w:lvlText w:val="•"/>
      <w:lvlJc w:val="left"/>
      <w:pPr>
        <w:ind w:left="9079" w:hanging="360"/>
      </w:pPr>
      <w:rPr>
        <w:rFonts w:hint="default"/>
        <w:lang w:val="ru-RU" w:eastAsia="en-US" w:bidi="ar-SA"/>
      </w:rPr>
    </w:lvl>
  </w:abstractNum>
  <w:abstractNum w:abstractNumId="49" w15:restartNumberingAfterBreak="0">
    <w:nsid w:val="360643F9"/>
    <w:multiLevelType w:val="hybridMultilevel"/>
    <w:tmpl w:val="E3FE318C"/>
    <w:lvl w:ilvl="0" w:tplc="2070DB2C">
      <w:start w:val="1"/>
      <w:numFmt w:val="decimal"/>
      <w:lvlText w:val="%1."/>
      <w:lvlJc w:val="left"/>
      <w:pPr>
        <w:ind w:left="689" w:hanging="286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B5401C4">
      <w:numFmt w:val="bullet"/>
      <w:lvlText w:val="•"/>
      <w:lvlJc w:val="left"/>
      <w:pPr>
        <w:ind w:left="1711" w:hanging="286"/>
      </w:pPr>
      <w:rPr>
        <w:rFonts w:hint="default"/>
        <w:lang w:val="ru-RU" w:eastAsia="en-US" w:bidi="ar-SA"/>
      </w:rPr>
    </w:lvl>
    <w:lvl w:ilvl="2" w:tplc="0088AFB8">
      <w:numFmt w:val="bullet"/>
      <w:lvlText w:val="•"/>
      <w:lvlJc w:val="left"/>
      <w:pPr>
        <w:ind w:left="2743" w:hanging="286"/>
      </w:pPr>
      <w:rPr>
        <w:rFonts w:hint="default"/>
        <w:lang w:val="ru-RU" w:eastAsia="en-US" w:bidi="ar-SA"/>
      </w:rPr>
    </w:lvl>
    <w:lvl w:ilvl="3" w:tplc="A16C411A">
      <w:numFmt w:val="bullet"/>
      <w:lvlText w:val="•"/>
      <w:lvlJc w:val="left"/>
      <w:pPr>
        <w:ind w:left="3775" w:hanging="286"/>
      </w:pPr>
      <w:rPr>
        <w:rFonts w:hint="default"/>
        <w:lang w:val="ru-RU" w:eastAsia="en-US" w:bidi="ar-SA"/>
      </w:rPr>
    </w:lvl>
    <w:lvl w:ilvl="4" w:tplc="0A24566E">
      <w:numFmt w:val="bullet"/>
      <w:lvlText w:val="•"/>
      <w:lvlJc w:val="left"/>
      <w:pPr>
        <w:ind w:left="4807" w:hanging="286"/>
      </w:pPr>
      <w:rPr>
        <w:rFonts w:hint="default"/>
        <w:lang w:val="ru-RU" w:eastAsia="en-US" w:bidi="ar-SA"/>
      </w:rPr>
    </w:lvl>
    <w:lvl w:ilvl="5" w:tplc="2994714E">
      <w:numFmt w:val="bullet"/>
      <w:lvlText w:val="•"/>
      <w:lvlJc w:val="left"/>
      <w:pPr>
        <w:ind w:left="5839" w:hanging="286"/>
      </w:pPr>
      <w:rPr>
        <w:rFonts w:hint="default"/>
        <w:lang w:val="ru-RU" w:eastAsia="en-US" w:bidi="ar-SA"/>
      </w:rPr>
    </w:lvl>
    <w:lvl w:ilvl="6" w:tplc="2744E3E6">
      <w:numFmt w:val="bullet"/>
      <w:lvlText w:val="•"/>
      <w:lvlJc w:val="left"/>
      <w:pPr>
        <w:ind w:left="6871" w:hanging="286"/>
      </w:pPr>
      <w:rPr>
        <w:rFonts w:hint="default"/>
        <w:lang w:val="ru-RU" w:eastAsia="en-US" w:bidi="ar-SA"/>
      </w:rPr>
    </w:lvl>
    <w:lvl w:ilvl="7" w:tplc="72606164">
      <w:numFmt w:val="bullet"/>
      <w:lvlText w:val="•"/>
      <w:lvlJc w:val="left"/>
      <w:pPr>
        <w:ind w:left="7903" w:hanging="286"/>
      </w:pPr>
      <w:rPr>
        <w:rFonts w:hint="default"/>
        <w:lang w:val="ru-RU" w:eastAsia="en-US" w:bidi="ar-SA"/>
      </w:rPr>
    </w:lvl>
    <w:lvl w:ilvl="8" w:tplc="98B009FA">
      <w:numFmt w:val="bullet"/>
      <w:lvlText w:val="•"/>
      <w:lvlJc w:val="left"/>
      <w:pPr>
        <w:ind w:left="8935" w:hanging="286"/>
      </w:pPr>
      <w:rPr>
        <w:rFonts w:hint="default"/>
        <w:lang w:val="ru-RU" w:eastAsia="en-US" w:bidi="ar-SA"/>
      </w:rPr>
    </w:lvl>
  </w:abstractNum>
  <w:abstractNum w:abstractNumId="50" w15:restartNumberingAfterBreak="0">
    <w:nsid w:val="362F69E4"/>
    <w:multiLevelType w:val="hybridMultilevel"/>
    <w:tmpl w:val="240C5DBA"/>
    <w:lvl w:ilvl="0" w:tplc="0018D516">
      <w:start w:val="1"/>
      <w:numFmt w:val="decimal"/>
      <w:lvlText w:val="%1."/>
      <w:lvlJc w:val="left"/>
      <w:pPr>
        <w:ind w:left="1079" w:hanging="2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2CAF7B4">
      <w:numFmt w:val="bullet"/>
      <w:lvlText w:val="•"/>
      <w:lvlJc w:val="left"/>
      <w:pPr>
        <w:ind w:left="2114" w:hanging="260"/>
      </w:pPr>
      <w:rPr>
        <w:rFonts w:hint="default"/>
        <w:lang w:val="ru-RU" w:eastAsia="en-US" w:bidi="ar-SA"/>
      </w:rPr>
    </w:lvl>
    <w:lvl w:ilvl="2" w:tplc="3C10AD32">
      <w:numFmt w:val="bullet"/>
      <w:lvlText w:val="•"/>
      <w:lvlJc w:val="left"/>
      <w:pPr>
        <w:ind w:left="3149" w:hanging="260"/>
      </w:pPr>
      <w:rPr>
        <w:rFonts w:hint="default"/>
        <w:lang w:val="ru-RU" w:eastAsia="en-US" w:bidi="ar-SA"/>
      </w:rPr>
    </w:lvl>
    <w:lvl w:ilvl="3" w:tplc="DECAA03E">
      <w:numFmt w:val="bullet"/>
      <w:lvlText w:val="•"/>
      <w:lvlJc w:val="left"/>
      <w:pPr>
        <w:ind w:left="4183" w:hanging="260"/>
      </w:pPr>
      <w:rPr>
        <w:rFonts w:hint="default"/>
        <w:lang w:val="ru-RU" w:eastAsia="en-US" w:bidi="ar-SA"/>
      </w:rPr>
    </w:lvl>
    <w:lvl w:ilvl="4" w:tplc="1D4E8540">
      <w:numFmt w:val="bullet"/>
      <w:lvlText w:val="•"/>
      <w:lvlJc w:val="left"/>
      <w:pPr>
        <w:ind w:left="5218" w:hanging="260"/>
      </w:pPr>
      <w:rPr>
        <w:rFonts w:hint="default"/>
        <w:lang w:val="ru-RU" w:eastAsia="en-US" w:bidi="ar-SA"/>
      </w:rPr>
    </w:lvl>
    <w:lvl w:ilvl="5" w:tplc="7B644E0C">
      <w:numFmt w:val="bullet"/>
      <w:lvlText w:val="•"/>
      <w:lvlJc w:val="left"/>
      <w:pPr>
        <w:ind w:left="6253" w:hanging="260"/>
      </w:pPr>
      <w:rPr>
        <w:rFonts w:hint="default"/>
        <w:lang w:val="ru-RU" w:eastAsia="en-US" w:bidi="ar-SA"/>
      </w:rPr>
    </w:lvl>
    <w:lvl w:ilvl="6" w:tplc="BB821328">
      <w:numFmt w:val="bullet"/>
      <w:lvlText w:val="•"/>
      <w:lvlJc w:val="left"/>
      <w:pPr>
        <w:ind w:left="7287" w:hanging="260"/>
      </w:pPr>
      <w:rPr>
        <w:rFonts w:hint="default"/>
        <w:lang w:val="ru-RU" w:eastAsia="en-US" w:bidi="ar-SA"/>
      </w:rPr>
    </w:lvl>
    <w:lvl w:ilvl="7" w:tplc="4A82F38A">
      <w:numFmt w:val="bullet"/>
      <w:lvlText w:val="•"/>
      <w:lvlJc w:val="left"/>
      <w:pPr>
        <w:ind w:left="8322" w:hanging="260"/>
      </w:pPr>
      <w:rPr>
        <w:rFonts w:hint="default"/>
        <w:lang w:val="ru-RU" w:eastAsia="en-US" w:bidi="ar-SA"/>
      </w:rPr>
    </w:lvl>
    <w:lvl w:ilvl="8" w:tplc="762632DC">
      <w:numFmt w:val="bullet"/>
      <w:lvlText w:val="•"/>
      <w:lvlJc w:val="left"/>
      <w:pPr>
        <w:ind w:left="9357" w:hanging="260"/>
      </w:pPr>
      <w:rPr>
        <w:rFonts w:hint="default"/>
        <w:lang w:val="ru-RU" w:eastAsia="en-US" w:bidi="ar-SA"/>
      </w:rPr>
    </w:lvl>
  </w:abstractNum>
  <w:abstractNum w:abstractNumId="51" w15:restartNumberingAfterBreak="0">
    <w:nsid w:val="366D29EE"/>
    <w:multiLevelType w:val="hybridMultilevel"/>
    <w:tmpl w:val="AAE24F6A"/>
    <w:lvl w:ilvl="0" w:tplc="1DE43264">
      <w:numFmt w:val="bullet"/>
      <w:lvlText w:val="•"/>
      <w:lvlJc w:val="left"/>
      <w:pPr>
        <w:ind w:left="689" w:hanging="21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0A6D30">
      <w:numFmt w:val="bullet"/>
      <w:lvlText w:val="•"/>
      <w:lvlJc w:val="left"/>
      <w:pPr>
        <w:ind w:left="1711" w:hanging="214"/>
      </w:pPr>
      <w:rPr>
        <w:rFonts w:hint="default"/>
        <w:lang w:val="ru-RU" w:eastAsia="en-US" w:bidi="ar-SA"/>
      </w:rPr>
    </w:lvl>
    <w:lvl w:ilvl="2" w:tplc="4700542A">
      <w:numFmt w:val="bullet"/>
      <w:lvlText w:val="•"/>
      <w:lvlJc w:val="left"/>
      <w:pPr>
        <w:ind w:left="2743" w:hanging="214"/>
      </w:pPr>
      <w:rPr>
        <w:rFonts w:hint="default"/>
        <w:lang w:val="ru-RU" w:eastAsia="en-US" w:bidi="ar-SA"/>
      </w:rPr>
    </w:lvl>
    <w:lvl w:ilvl="3" w:tplc="5B16E97A">
      <w:numFmt w:val="bullet"/>
      <w:lvlText w:val="•"/>
      <w:lvlJc w:val="left"/>
      <w:pPr>
        <w:ind w:left="3775" w:hanging="214"/>
      </w:pPr>
      <w:rPr>
        <w:rFonts w:hint="default"/>
        <w:lang w:val="ru-RU" w:eastAsia="en-US" w:bidi="ar-SA"/>
      </w:rPr>
    </w:lvl>
    <w:lvl w:ilvl="4" w:tplc="7BDE9814">
      <w:numFmt w:val="bullet"/>
      <w:lvlText w:val="•"/>
      <w:lvlJc w:val="left"/>
      <w:pPr>
        <w:ind w:left="4807" w:hanging="214"/>
      </w:pPr>
      <w:rPr>
        <w:rFonts w:hint="default"/>
        <w:lang w:val="ru-RU" w:eastAsia="en-US" w:bidi="ar-SA"/>
      </w:rPr>
    </w:lvl>
    <w:lvl w:ilvl="5" w:tplc="A7F03B34">
      <w:numFmt w:val="bullet"/>
      <w:lvlText w:val="•"/>
      <w:lvlJc w:val="left"/>
      <w:pPr>
        <w:ind w:left="5839" w:hanging="214"/>
      </w:pPr>
      <w:rPr>
        <w:rFonts w:hint="default"/>
        <w:lang w:val="ru-RU" w:eastAsia="en-US" w:bidi="ar-SA"/>
      </w:rPr>
    </w:lvl>
    <w:lvl w:ilvl="6" w:tplc="A7ACE3B2">
      <w:numFmt w:val="bullet"/>
      <w:lvlText w:val="•"/>
      <w:lvlJc w:val="left"/>
      <w:pPr>
        <w:ind w:left="6871" w:hanging="214"/>
      </w:pPr>
      <w:rPr>
        <w:rFonts w:hint="default"/>
        <w:lang w:val="ru-RU" w:eastAsia="en-US" w:bidi="ar-SA"/>
      </w:rPr>
    </w:lvl>
    <w:lvl w:ilvl="7" w:tplc="A3F2082C">
      <w:numFmt w:val="bullet"/>
      <w:lvlText w:val="•"/>
      <w:lvlJc w:val="left"/>
      <w:pPr>
        <w:ind w:left="7903" w:hanging="214"/>
      </w:pPr>
      <w:rPr>
        <w:rFonts w:hint="default"/>
        <w:lang w:val="ru-RU" w:eastAsia="en-US" w:bidi="ar-SA"/>
      </w:rPr>
    </w:lvl>
    <w:lvl w:ilvl="8" w:tplc="FF225290">
      <w:numFmt w:val="bullet"/>
      <w:lvlText w:val="•"/>
      <w:lvlJc w:val="left"/>
      <w:pPr>
        <w:ind w:left="8935" w:hanging="214"/>
      </w:pPr>
      <w:rPr>
        <w:rFonts w:hint="default"/>
        <w:lang w:val="ru-RU" w:eastAsia="en-US" w:bidi="ar-SA"/>
      </w:rPr>
    </w:lvl>
  </w:abstractNum>
  <w:abstractNum w:abstractNumId="52" w15:restartNumberingAfterBreak="0">
    <w:nsid w:val="369355EF"/>
    <w:multiLevelType w:val="hybridMultilevel"/>
    <w:tmpl w:val="E238FFF4"/>
    <w:lvl w:ilvl="0" w:tplc="D97C0812">
      <w:numFmt w:val="bullet"/>
      <w:lvlText w:val=""/>
      <w:lvlJc w:val="left"/>
      <w:pPr>
        <w:ind w:left="1409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12F24B80">
      <w:numFmt w:val="bullet"/>
      <w:lvlText w:val="•"/>
      <w:lvlJc w:val="left"/>
      <w:pPr>
        <w:ind w:left="2359" w:hanging="360"/>
      </w:pPr>
      <w:rPr>
        <w:rFonts w:hint="default"/>
        <w:lang w:val="ru-RU" w:eastAsia="en-US" w:bidi="ar-SA"/>
      </w:rPr>
    </w:lvl>
    <w:lvl w:ilvl="2" w:tplc="EEF8311E">
      <w:numFmt w:val="bullet"/>
      <w:lvlText w:val="•"/>
      <w:lvlJc w:val="left"/>
      <w:pPr>
        <w:ind w:left="3319" w:hanging="360"/>
      </w:pPr>
      <w:rPr>
        <w:rFonts w:hint="default"/>
        <w:lang w:val="ru-RU" w:eastAsia="en-US" w:bidi="ar-SA"/>
      </w:rPr>
    </w:lvl>
    <w:lvl w:ilvl="3" w:tplc="D980A3EC">
      <w:numFmt w:val="bullet"/>
      <w:lvlText w:val="•"/>
      <w:lvlJc w:val="left"/>
      <w:pPr>
        <w:ind w:left="4279" w:hanging="360"/>
      </w:pPr>
      <w:rPr>
        <w:rFonts w:hint="default"/>
        <w:lang w:val="ru-RU" w:eastAsia="en-US" w:bidi="ar-SA"/>
      </w:rPr>
    </w:lvl>
    <w:lvl w:ilvl="4" w:tplc="1D325576">
      <w:numFmt w:val="bullet"/>
      <w:lvlText w:val="•"/>
      <w:lvlJc w:val="left"/>
      <w:pPr>
        <w:ind w:left="5239" w:hanging="360"/>
      </w:pPr>
      <w:rPr>
        <w:rFonts w:hint="default"/>
        <w:lang w:val="ru-RU" w:eastAsia="en-US" w:bidi="ar-SA"/>
      </w:rPr>
    </w:lvl>
    <w:lvl w:ilvl="5" w:tplc="1C58AFC6">
      <w:numFmt w:val="bullet"/>
      <w:lvlText w:val="•"/>
      <w:lvlJc w:val="left"/>
      <w:pPr>
        <w:ind w:left="6199" w:hanging="360"/>
      </w:pPr>
      <w:rPr>
        <w:rFonts w:hint="default"/>
        <w:lang w:val="ru-RU" w:eastAsia="en-US" w:bidi="ar-SA"/>
      </w:rPr>
    </w:lvl>
    <w:lvl w:ilvl="6" w:tplc="EF08AFC8">
      <w:numFmt w:val="bullet"/>
      <w:lvlText w:val="•"/>
      <w:lvlJc w:val="left"/>
      <w:pPr>
        <w:ind w:left="7159" w:hanging="360"/>
      </w:pPr>
      <w:rPr>
        <w:rFonts w:hint="default"/>
        <w:lang w:val="ru-RU" w:eastAsia="en-US" w:bidi="ar-SA"/>
      </w:rPr>
    </w:lvl>
    <w:lvl w:ilvl="7" w:tplc="042A063C">
      <w:numFmt w:val="bullet"/>
      <w:lvlText w:val="•"/>
      <w:lvlJc w:val="left"/>
      <w:pPr>
        <w:ind w:left="8119" w:hanging="360"/>
      </w:pPr>
      <w:rPr>
        <w:rFonts w:hint="default"/>
        <w:lang w:val="ru-RU" w:eastAsia="en-US" w:bidi="ar-SA"/>
      </w:rPr>
    </w:lvl>
    <w:lvl w:ilvl="8" w:tplc="9D321D78">
      <w:numFmt w:val="bullet"/>
      <w:lvlText w:val="•"/>
      <w:lvlJc w:val="left"/>
      <w:pPr>
        <w:ind w:left="9079" w:hanging="360"/>
      </w:pPr>
      <w:rPr>
        <w:rFonts w:hint="default"/>
        <w:lang w:val="ru-RU" w:eastAsia="en-US" w:bidi="ar-SA"/>
      </w:rPr>
    </w:lvl>
  </w:abstractNum>
  <w:abstractNum w:abstractNumId="53" w15:restartNumberingAfterBreak="0">
    <w:nsid w:val="397864E1"/>
    <w:multiLevelType w:val="hybridMultilevel"/>
    <w:tmpl w:val="BE66035C"/>
    <w:lvl w:ilvl="0" w:tplc="53EE4156">
      <w:numFmt w:val="bullet"/>
      <w:lvlText w:val=""/>
      <w:lvlJc w:val="left"/>
      <w:pPr>
        <w:ind w:left="1409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F8B26BE6">
      <w:numFmt w:val="bullet"/>
      <w:lvlText w:val="•"/>
      <w:lvlJc w:val="left"/>
      <w:pPr>
        <w:ind w:left="2359" w:hanging="360"/>
      </w:pPr>
      <w:rPr>
        <w:rFonts w:hint="default"/>
        <w:lang w:val="ru-RU" w:eastAsia="en-US" w:bidi="ar-SA"/>
      </w:rPr>
    </w:lvl>
    <w:lvl w:ilvl="2" w:tplc="AE60490A">
      <w:numFmt w:val="bullet"/>
      <w:lvlText w:val="•"/>
      <w:lvlJc w:val="left"/>
      <w:pPr>
        <w:ind w:left="3319" w:hanging="360"/>
      </w:pPr>
      <w:rPr>
        <w:rFonts w:hint="default"/>
        <w:lang w:val="ru-RU" w:eastAsia="en-US" w:bidi="ar-SA"/>
      </w:rPr>
    </w:lvl>
    <w:lvl w:ilvl="3" w:tplc="5EE25E8C">
      <w:numFmt w:val="bullet"/>
      <w:lvlText w:val="•"/>
      <w:lvlJc w:val="left"/>
      <w:pPr>
        <w:ind w:left="4279" w:hanging="360"/>
      </w:pPr>
      <w:rPr>
        <w:rFonts w:hint="default"/>
        <w:lang w:val="ru-RU" w:eastAsia="en-US" w:bidi="ar-SA"/>
      </w:rPr>
    </w:lvl>
    <w:lvl w:ilvl="4" w:tplc="BFAA76C2">
      <w:numFmt w:val="bullet"/>
      <w:lvlText w:val="•"/>
      <w:lvlJc w:val="left"/>
      <w:pPr>
        <w:ind w:left="5239" w:hanging="360"/>
      </w:pPr>
      <w:rPr>
        <w:rFonts w:hint="default"/>
        <w:lang w:val="ru-RU" w:eastAsia="en-US" w:bidi="ar-SA"/>
      </w:rPr>
    </w:lvl>
    <w:lvl w:ilvl="5" w:tplc="79260944">
      <w:numFmt w:val="bullet"/>
      <w:lvlText w:val="•"/>
      <w:lvlJc w:val="left"/>
      <w:pPr>
        <w:ind w:left="6199" w:hanging="360"/>
      </w:pPr>
      <w:rPr>
        <w:rFonts w:hint="default"/>
        <w:lang w:val="ru-RU" w:eastAsia="en-US" w:bidi="ar-SA"/>
      </w:rPr>
    </w:lvl>
    <w:lvl w:ilvl="6" w:tplc="EABCF3E8">
      <w:numFmt w:val="bullet"/>
      <w:lvlText w:val="•"/>
      <w:lvlJc w:val="left"/>
      <w:pPr>
        <w:ind w:left="7159" w:hanging="360"/>
      </w:pPr>
      <w:rPr>
        <w:rFonts w:hint="default"/>
        <w:lang w:val="ru-RU" w:eastAsia="en-US" w:bidi="ar-SA"/>
      </w:rPr>
    </w:lvl>
    <w:lvl w:ilvl="7" w:tplc="B3DC76A2">
      <w:numFmt w:val="bullet"/>
      <w:lvlText w:val="•"/>
      <w:lvlJc w:val="left"/>
      <w:pPr>
        <w:ind w:left="8119" w:hanging="360"/>
      </w:pPr>
      <w:rPr>
        <w:rFonts w:hint="default"/>
        <w:lang w:val="ru-RU" w:eastAsia="en-US" w:bidi="ar-SA"/>
      </w:rPr>
    </w:lvl>
    <w:lvl w:ilvl="8" w:tplc="8B1E639E">
      <w:numFmt w:val="bullet"/>
      <w:lvlText w:val="•"/>
      <w:lvlJc w:val="left"/>
      <w:pPr>
        <w:ind w:left="9079" w:hanging="360"/>
      </w:pPr>
      <w:rPr>
        <w:rFonts w:hint="default"/>
        <w:lang w:val="ru-RU" w:eastAsia="en-US" w:bidi="ar-SA"/>
      </w:rPr>
    </w:lvl>
  </w:abstractNum>
  <w:abstractNum w:abstractNumId="54" w15:restartNumberingAfterBreak="0">
    <w:nsid w:val="3D691C0C"/>
    <w:multiLevelType w:val="hybridMultilevel"/>
    <w:tmpl w:val="4B78A5C4"/>
    <w:lvl w:ilvl="0" w:tplc="BE681C86">
      <w:numFmt w:val="bullet"/>
      <w:lvlText w:val=""/>
      <w:lvlJc w:val="left"/>
      <w:pPr>
        <w:ind w:left="786" w:hanging="360"/>
      </w:pPr>
      <w:rPr>
        <w:w w:val="100"/>
        <w:lang w:val="ru-RU" w:eastAsia="en-US" w:bidi="ar-SA"/>
      </w:rPr>
    </w:lvl>
    <w:lvl w:ilvl="1" w:tplc="0CFC99DE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0CFC99DE">
      <w:numFmt w:val="bullet"/>
      <w:lvlText w:val="-"/>
      <w:lvlJc w:val="left"/>
      <w:pPr>
        <w:ind w:left="127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4B94E60E">
      <w:numFmt w:val="bullet"/>
      <w:lvlText w:val="•"/>
      <w:lvlJc w:val="left"/>
      <w:pPr>
        <w:ind w:left="2412" w:hanging="140"/>
      </w:pPr>
      <w:rPr>
        <w:lang w:val="ru-RU" w:eastAsia="en-US" w:bidi="ar-SA"/>
      </w:rPr>
    </w:lvl>
    <w:lvl w:ilvl="4" w:tplc="2E109D62">
      <w:numFmt w:val="bullet"/>
      <w:lvlText w:val="•"/>
      <w:lvlJc w:val="left"/>
      <w:pPr>
        <w:ind w:left="3560" w:hanging="140"/>
      </w:pPr>
      <w:rPr>
        <w:lang w:val="ru-RU" w:eastAsia="en-US" w:bidi="ar-SA"/>
      </w:rPr>
    </w:lvl>
    <w:lvl w:ilvl="5" w:tplc="2B0CD29A">
      <w:numFmt w:val="bullet"/>
      <w:lvlText w:val="•"/>
      <w:lvlJc w:val="left"/>
      <w:pPr>
        <w:ind w:left="4708" w:hanging="140"/>
      </w:pPr>
      <w:rPr>
        <w:lang w:val="ru-RU" w:eastAsia="en-US" w:bidi="ar-SA"/>
      </w:rPr>
    </w:lvl>
    <w:lvl w:ilvl="6" w:tplc="E42C18FA">
      <w:numFmt w:val="bullet"/>
      <w:lvlText w:val="•"/>
      <w:lvlJc w:val="left"/>
      <w:pPr>
        <w:ind w:left="5857" w:hanging="140"/>
      </w:pPr>
      <w:rPr>
        <w:lang w:val="ru-RU" w:eastAsia="en-US" w:bidi="ar-SA"/>
      </w:rPr>
    </w:lvl>
    <w:lvl w:ilvl="7" w:tplc="B20AE0BC">
      <w:numFmt w:val="bullet"/>
      <w:lvlText w:val="•"/>
      <w:lvlJc w:val="left"/>
      <w:pPr>
        <w:ind w:left="7005" w:hanging="140"/>
      </w:pPr>
      <w:rPr>
        <w:lang w:val="ru-RU" w:eastAsia="en-US" w:bidi="ar-SA"/>
      </w:rPr>
    </w:lvl>
    <w:lvl w:ilvl="8" w:tplc="084CAA6C">
      <w:numFmt w:val="bullet"/>
      <w:lvlText w:val="•"/>
      <w:lvlJc w:val="left"/>
      <w:pPr>
        <w:ind w:left="8153" w:hanging="140"/>
      </w:pPr>
      <w:rPr>
        <w:lang w:val="ru-RU" w:eastAsia="en-US" w:bidi="ar-SA"/>
      </w:rPr>
    </w:lvl>
  </w:abstractNum>
  <w:abstractNum w:abstractNumId="55" w15:restartNumberingAfterBreak="0">
    <w:nsid w:val="3EA46373"/>
    <w:multiLevelType w:val="hybridMultilevel"/>
    <w:tmpl w:val="D74AD0CE"/>
    <w:lvl w:ilvl="0" w:tplc="29DAF1F6">
      <w:start w:val="1"/>
      <w:numFmt w:val="decimal"/>
      <w:lvlText w:val="%1."/>
      <w:lvlJc w:val="left"/>
      <w:pPr>
        <w:ind w:left="820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286C4114">
      <w:numFmt w:val="bullet"/>
      <w:lvlText w:val="•"/>
      <w:lvlJc w:val="left"/>
      <w:pPr>
        <w:ind w:left="1880" w:hanging="213"/>
      </w:pPr>
      <w:rPr>
        <w:rFonts w:hint="default"/>
        <w:lang w:val="ru-RU" w:eastAsia="en-US" w:bidi="ar-SA"/>
      </w:rPr>
    </w:lvl>
    <w:lvl w:ilvl="2" w:tplc="2F1A4816">
      <w:numFmt w:val="bullet"/>
      <w:lvlText w:val="•"/>
      <w:lvlJc w:val="left"/>
      <w:pPr>
        <w:ind w:left="2941" w:hanging="213"/>
      </w:pPr>
      <w:rPr>
        <w:rFonts w:hint="default"/>
        <w:lang w:val="ru-RU" w:eastAsia="en-US" w:bidi="ar-SA"/>
      </w:rPr>
    </w:lvl>
    <w:lvl w:ilvl="3" w:tplc="EB3615C4">
      <w:numFmt w:val="bullet"/>
      <w:lvlText w:val="•"/>
      <w:lvlJc w:val="left"/>
      <w:pPr>
        <w:ind w:left="4001" w:hanging="213"/>
      </w:pPr>
      <w:rPr>
        <w:rFonts w:hint="default"/>
        <w:lang w:val="ru-RU" w:eastAsia="en-US" w:bidi="ar-SA"/>
      </w:rPr>
    </w:lvl>
    <w:lvl w:ilvl="4" w:tplc="45F07A00">
      <w:numFmt w:val="bullet"/>
      <w:lvlText w:val="•"/>
      <w:lvlJc w:val="left"/>
      <w:pPr>
        <w:ind w:left="5062" w:hanging="213"/>
      </w:pPr>
      <w:rPr>
        <w:rFonts w:hint="default"/>
        <w:lang w:val="ru-RU" w:eastAsia="en-US" w:bidi="ar-SA"/>
      </w:rPr>
    </w:lvl>
    <w:lvl w:ilvl="5" w:tplc="EC0E549C">
      <w:numFmt w:val="bullet"/>
      <w:lvlText w:val="•"/>
      <w:lvlJc w:val="left"/>
      <w:pPr>
        <w:ind w:left="6123" w:hanging="213"/>
      </w:pPr>
      <w:rPr>
        <w:rFonts w:hint="default"/>
        <w:lang w:val="ru-RU" w:eastAsia="en-US" w:bidi="ar-SA"/>
      </w:rPr>
    </w:lvl>
    <w:lvl w:ilvl="6" w:tplc="6D666302">
      <w:numFmt w:val="bullet"/>
      <w:lvlText w:val="•"/>
      <w:lvlJc w:val="left"/>
      <w:pPr>
        <w:ind w:left="7183" w:hanging="213"/>
      </w:pPr>
      <w:rPr>
        <w:rFonts w:hint="default"/>
        <w:lang w:val="ru-RU" w:eastAsia="en-US" w:bidi="ar-SA"/>
      </w:rPr>
    </w:lvl>
    <w:lvl w:ilvl="7" w:tplc="B7640130">
      <w:numFmt w:val="bullet"/>
      <w:lvlText w:val="•"/>
      <w:lvlJc w:val="left"/>
      <w:pPr>
        <w:ind w:left="8244" w:hanging="213"/>
      </w:pPr>
      <w:rPr>
        <w:rFonts w:hint="default"/>
        <w:lang w:val="ru-RU" w:eastAsia="en-US" w:bidi="ar-SA"/>
      </w:rPr>
    </w:lvl>
    <w:lvl w:ilvl="8" w:tplc="F54AC0B2">
      <w:numFmt w:val="bullet"/>
      <w:lvlText w:val="•"/>
      <w:lvlJc w:val="left"/>
      <w:pPr>
        <w:ind w:left="9305" w:hanging="213"/>
      </w:pPr>
      <w:rPr>
        <w:rFonts w:hint="default"/>
        <w:lang w:val="ru-RU" w:eastAsia="en-US" w:bidi="ar-SA"/>
      </w:rPr>
    </w:lvl>
  </w:abstractNum>
  <w:abstractNum w:abstractNumId="56" w15:restartNumberingAfterBreak="0">
    <w:nsid w:val="3F457F81"/>
    <w:multiLevelType w:val="hybridMultilevel"/>
    <w:tmpl w:val="7F80BCF2"/>
    <w:lvl w:ilvl="0" w:tplc="34668C18">
      <w:numFmt w:val="bullet"/>
      <w:lvlText w:val=""/>
      <w:lvlJc w:val="left"/>
      <w:pPr>
        <w:ind w:left="1409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091CD5A4">
      <w:numFmt w:val="bullet"/>
      <w:lvlText w:val="•"/>
      <w:lvlJc w:val="left"/>
      <w:pPr>
        <w:ind w:left="2359" w:hanging="360"/>
      </w:pPr>
      <w:rPr>
        <w:rFonts w:hint="default"/>
        <w:lang w:val="ru-RU" w:eastAsia="en-US" w:bidi="ar-SA"/>
      </w:rPr>
    </w:lvl>
    <w:lvl w:ilvl="2" w:tplc="A0FE9EA4">
      <w:numFmt w:val="bullet"/>
      <w:lvlText w:val="•"/>
      <w:lvlJc w:val="left"/>
      <w:pPr>
        <w:ind w:left="3319" w:hanging="360"/>
      </w:pPr>
      <w:rPr>
        <w:rFonts w:hint="default"/>
        <w:lang w:val="ru-RU" w:eastAsia="en-US" w:bidi="ar-SA"/>
      </w:rPr>
    </w:lvl>
    <w:lvl w:ilvl="3" w:tplc="A2B8E87E">
      <w:numFmt w:val="bullet"/>
      <w:lvlText w:val="•"/>
      <w:lvlJc w:val="left"/>
      <w:pPr>
        <w:ind w:left="4279" w:hanging="360"/>
      </w:pPr>
      <w:rPr>
        <w:rFonts w:hint="default"/>
        <w:lang w:val="ru-RU" w:eastAsia="en-US" w:bidi="ar-SA"/>
      </w:rPr>
    </w:lvl>
    <w:lvl w:ilvl="4" w:tplc="F1087F1A">
      <w:numFmt w:val="bullet"/>
      <w:lvlText w:val="•"/>
      <w:lvlJc w:val="left"/>
      <w:pPr>
        <w:ind w:left="5239" w:hanging="360"/>
      </w:pPr>
      <w:rPr>
        <w:rFonts w:hint="default"/>
        <w:lang w:val="ru-RU" w:eastAsia="en-US" w:bidi="ar-SA"/>
      </w:rPr>
    </w:lvl>
    <w:lvl w:ilvl="5" w:tplc="AAC61068">
      <w:numFmt w:val="bullet"/>
      <w:lvlText w:val="•"/>
      <w:lvlJc w:val="left"/>
      <w:pPr>
        <w:ind w:left="6199" w:hanging="360"/>
      </w:pPr>
      <w:rPr>
        <w:rFonts w:hint="default"/>
        <w:lang w:val="ru-RU" w:eastAsia="en-US" w:bidi="ar-SA"/>
      </w:rPr>
    </w:lvl>
    <w:lvl w:ilvl="6" w:tplc="BF4E9116">
      <w:numFmt w:val="bullet"/>
      <w:lvlText w:val="•"/>
      <w:lvlJc w:val="left"/>
      <w:pPr>
        <w:ind w:left="7159" w:hanging="360"/>
      </w:pPr>
      <w:rPr>
        <w:rFonts w:hint="default"/>
        <w:lang w:val="ru-RU" w:eastAsia="en-US" w:bidi="ar-SA"/>
      </w:rPr>
    </w:lvl>
    <w:lvl w:ilvl="7" w:tplc="5C3A6F84">
      <w:numFmt w:val="bullet"/>
      <w:lvlText w:val="•"/>
      <w:lvlJc w:val="left"/>
      <w:pPr>
        <w:ind w:left="8119" w:hanging="360"/>
      </w:pPr>
      <w:rPr>
        <w:rFonts w:hint="default"/>
        <w:lang w:val="ru-RU" w:eastAsia="en-US" w:bidi="ar-SA"/>
      </w:rPr>
    </w:lvl>
    <w:lvl w:ilvl="8" w:tplc="961E6E50">
      <w:numFmt w:val="bullet"/>
      <w:lvlText w:val="•"/>
      <w:lvlJc w:val="left"/>
      <w:pPr>
        <w:ind w:left="9079" w:hanging="360"/>
      </w:pPr>
      <w:rPr>
        <w:rFonts w:hint="default"/>
        <w:lang w:val="ru-RU" w:eastAsia="en-US" w:bidi="ar-SA"/>
      </w:rPr>
    </w:lvl>
  </w:abstractNum>
  <w:abstractNum w:abstractNumId="57" w15:restartNumberingAfterBreak="0">
    <w:nsid w:val="3F5D2638"/>
    <w:multiLevelType w:val="hybridMultilevel"/>
    <w:tmpl w:val="EEAA6F7A"/>
    <w:lvl w:ilvl="0" w:tplc="FB4E917C">
      <w:numFmt w:val="bullet"/>
      <w:lvlText w:val=""/>
      <w:lvlJc w:val="left"/>
      <w:pPr>
        <w:ind w:left="1409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D8EA1BC8">
      <w:numFmt w:val="bullet"/>
      <w:lvlText w:val="•"/>
      <w:lvlJc w:val="left"/>
      <w:pPr>
        <w:ind w:left="2359" w:hanging="360"/>
      </w:pPr>
      <w:rPr>
        <w:rFonts w:hint="default"/>
        <w:lang w:val="ru-RU" w:eastAsia="en-US" w:bidi="ar-SA"/>
      </w:rPr>
    </w:lvl>
    <w:lvl w:ilvl="2" w:tplc="189EDED4">
      <w:numFmt w:val="bullet"/>
      <w:lvlText w:val="•"/>
      <w:lvlJc w:val="left"/>
      <w:pPr>
        <w:ind w:left="3319" w:hanging="360"/>
      </w:pPr>
      <w:rPr>
        <w:rFonts w:hint="default"/>
        <w:lang w:val="ru-RU" w:eastAsia="en-US" w:bidi="ar-SA"/>
      </w:rPr>
    </w:lvl>
    <w:lvl w:ilvl="3" w:tplc="1DE2B47C">
      <w:numFmt w:val="bullet"/>
      <w:lvlText w:val="•"/>
      <w:lvlJc w:val="left"/>
      <w:pPr>
        <w:ind w:left="4279" w:hanging="360"/>
      </w:pPr>
      <w:rPr>
        <w:rFonts w:hint="default"/>
        <w:lang w:val="ru-RU" w:eastAsia="en-US" w:bidi="ar-SA"/>
      </w:rPr>
    </w:lvl>
    <w:lvl w:ilvl="4" w:tplc="8AC2AAB4">
      <w:numFmt w:val="bullet"/>
      <w:lvlText w:val="•"/>
      <w:lvlJc w:val="left"/>
      <w:pPr>
        <w:ind w:left="5239" w:hanging="360"/>
      </w:pPr>
      <w:rPr>
        <w:rFonts w:hint="default"/>
        <w:lang w:val="ru-RU" w:eastAsia="en-US" w:bidi="ar-SA"/>
      </w:rPr>
    </w:lvl>
    <w:lvl w:ilvl="5" w:tplc="666C9AAE">
      <w:numFmt w:val="bullet"/>
      <w:lvlText w:val="•"/>
      <w:lvlJc w:val="left"/>
      <w:pPr>
        <w:ind w:left="6199" w:hanging="360"/>
      </w:pPr>
      <w:rPr>
        <w:rFonts w:hint="default"/>
        <w:lang w:val="ru-RU" w:eastAsia="en-US" w:bidi="ar-SA"/>
      </w:rPr>
    </w:lvl>
    <w:lvl w:ilvl="6" w:tplc="7EE23898">
      <w:numFmt w:val="bullet"/>
      <w:lvlText w:val="•"/>
      <w:lvlJc w:val="left"/>
      <w:pPr>
        <w:ind w:left="7159" w:hanging="360"/>
      </w:pPr>
      <w:rPr>
        <w:rFonts w:hint="default"/>
        <w:lang w:val="ru-RU" w:eastAsia="en-US" w:bidi="ar-SA"/>
      </w:rPr>
    </w:lvl>
    <w:lvl w:ilvl="7" w:tplc="670A596A">
      <w:numFmt w:val="bullet"/>
      <w:lvlText w:val="•"/>
      <w:lvlJc w:val="left"/>
      <w:pPr>
        <w:ind w:left="8119" w:hanging="360"/>
      </w:pPr>
      <w:rPr>
        <w:rFonts w:hint="default"/>
        <w:lang w:val="ru-RU" w:eastAsia="en-US" w:bidi="ar-SA"/>
      </w:rPr>
    </w:lvl>
    <w:lvl w:ilvl="8" w:tplc="8CB683BA">
      <w:numFmt w:val="bullet"/>
      <w:lvlText w:val="•"/>
      <w:lvlJc w:val="left"/>
      <w:pPr>
        <w:ind w:left="9079" w:hanging="360"/>
      </w:pPr>
      <w:rPr>
        <w:rFonts w:hint="default"/>
        <w:lang w:val="ru-RU" w:eastAsia="en-US" w:bidi="ar-SA"/>
      </w:rPr>
    </w:lvl>
  </w:abstractNum>
  <w:abstractNum w:abstractNumId="58" w15:restartNumberingAfterBreak="0">
    <w:nsid w:val="401F308F"/>
    <w:multiLevelType w:val="hybridMultilevel"/>
    <w:tmpl w:val="27204B62"/>
    <w:lvl w:ilvl="0" w:tplc="4D5E635A">
      <w:numFmt w:val="bullet"/>
      <w:lvlText w:val=""/>
      <w:lvlJc w:val="left"/>
      <w:pPr>
        <w:ind w:left="1953" w:hanging="140"/>
      </w:pPr>
      <w:rPr>
        <w:rFonts w:ascii="Symbol" w:eastAsia="Symbol" w:hAnsi="Symbol" w:cs="Symbol" w:hint="default"/>
        <w:spacing w:val="10"/>
        <w:w w:val="100"/>
        <w:sz w:val="26"/>
        <w:szCs w:val="26"/>
        <w:lang w:val="ru-RU" w:eastAsia="en-US" w:bidi="ar-SA"/>
      </w:rPr>
    </w:lvl>
    <w:lvl w:ilvl="1" w:tplc="0A14F8E2">
      <w:numFmt w:val="bullet"/>
      <w:lvlText w:val="•"/>
      <w:lvlJc w:val="left"/>
      <w:pPr>
        <w:ind w:left="2906" w:hanging="140"/>
      </w:pPr>
      <w:rPr>
        <w:rFonts w:hint="default"/>
        <w:lang w:val="ru-RU" w:eastAsia="en-US" w:bidi="ar-SA"/>
      </w:rPr>
    </w:lvl>
    <w:lvl w:ilvl="2" w:tplc="A47496B4">
      <w:numFmt w:val="bullet"/>
      <w:lvlText w:val="•"/>
      <w:lvlJc w:val="left"/>
      <w:pPr>
        <w:ind w:left="3853" w:hanging="140"/>
      </w:pPr>
      <w:rPr>
        <w:rFonts w:hint="default"/>
        <w:lang w:val="ru-RU" w:eastAsia="en-US" w:bidi="ar-SA"/>
      </w:rPr>
    </w:lvl>
    <w:lvl w:ilvl="3" w:tplc="130884FA">
      <w:numFmt w:val="bullet"/>
      <w:lvlText w:val="•"/>
      <w:lvlJc w:val="left"/>
      <w:pPr>
        <w:ind w:left="4799" w:hanging="140"/>
      </w:pPr>
      <w:rPr>
        <w:rFonts w:hint="default"/>
        <w:lang w:val="ru-RU" w:eastAsia="en-US" w:bidi="ar-SA"/>
      </w:rPr>
    </w:lvl>
    <w:lvl w:ilvl="4" w:tplc="DD26918C">
      <w:numFmt w:val="bullet"/>
      <w:lvlText w:val="•"/>
      <w:lvlJc w:val="left"/>
      <w:pPr>
        <w:ind w:left="5746" w:hanging="140"/>
      </w:pPr>
      <w:rPr>
        <w:rFonts w:hint="default"/>
        <w:lang w:val="ru-RU" w:eastAsia="en-US" w:bidi="ar-SA"/>
      </w:rPr>
    </w:lvl>
    <w:lvl w:ilvl="5" w:tplc="0D365286">
      <w:numFmt w:val="bullet"/>
      <w:lvlText w:val="•"/>
      <w:lvlJc w:val="left"/>
      <w:pPr>
        <w:ind w:left="6693" w:hanging="140"/>
      </w:pPr>
      <w:rPr>
        <w:rFonts w:hint="default"/>
        <w:lang w:val="ru-RU" w:eastAsia="en-US" w:bidi="ar-SA"/>
      </w:rPr>
    </w:lvl>
    <w:lvl w:ilvl="6" w:tplc="41E2CF2C">
      <w:numFmt w:val="bullet"/>
      <w:lvlText w:val="•"/>
      <w:lvlJc w:val="left"/>
      <w:pPr>
        <w:ind w:left="7639" w:hanging="140"/>
      </w:pPr>
      <w:rPr>
        <w:rFonts w:hint="default"/>
        <w:lang w:val="ru-RU" w:eastAsia="en-US" w:bidi="ar-SA"/>
      </w:rPr>
    </w:lvl>
    <w:lvl w:ilvl="7" w:tplc="4F28260C">
      <w:numFmt w:val="bullet"/>
      <w:lvlText w:val="•"/>
      <w:lvlJc w:val="left"/>
      <w:pPr>
        <w:ind w:left="8586" w:hanging="140"/>
      </w:pPr>
      <w:rPr>
        <w:rFonts w:hint="default"/>
        <w:lang w:val="ru-RU" w:eastAsia="en-US" w:bidi="ar-SA"/>
      </w:rPr>
    </w:lvl>
    <w:lvl w:ilvl="8" w:tplc="EA5A3596">
      <w:numFmt w:val="bullet"/>
      <w:lvlText w:val="•"/>
      <w:lvlJc w:val="left"/>
      <w:pPr>
        <w:ind w:left="9533" w:hanging="140"/>
      </w:pPr>
      <w:rPr>
        <w:rFonts w:hint="default"/>
        <w:lang w:val="ru-RU" w:eastAsia="en-US" w:bidi="ar-SA"/>
      </w:rPr>
    </w:lvl>
  </w:abstractNum>
  <w:abstractNum w:abstractNumId="59" w15:restartNumberingAfterBreak="0">
    <w:nsid w:val="419D596B"/>
    <w:multiLevelType w:val="hybridMultilevel"/>
    <w:tmpl w:val="45EA6E24"/>
    <w:lvl w:ilvl="0" w:tplc="CF0EDB7C">
      <w:numFmt w:val="bullet"/>
      <w:lvlText w:val=""/>
      <w:lvlJc w:val="left"/>
      <w:pPr>
        <w:ind w:left="1409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D4963978">
      <w:numFmt w:val="bullet"/>
      <w:lvlText w:val="•"/>
      <w:lvlJc w:val="left"/>
      <w:pPr>
        <w:ind w:left="2359" w:hanging="360"/>
      </w:pPr>
      <w:rPr>
        <w:rFonts w:hint="default"/>
        <w:lang w:val="ru-RU" w:eastAsia="en-US" w:bidi="ar-SA"/>
      </w:rPr>
    </w:lvl>
    <w:lvl w:ilvl="2" w:tplc="09462712">
      <w:numFmt w:val="bullet"/>
      <w:lvlText w:val="•"/>
      <w:lvlJc w:val="left"/>
      <w:pPr>
        <w:ind w:left="3319" w:hanging="360"/>
      </w:pPr>
      <w:rPr>
        <w:rFonts w:hint="default"/>
        <w:lang w:val="ru-RU" w:eastAsia="en-US" w:bidi="ar-SA"/>
      </w:rPr>
    </w:lvl>
    <w:lvl w:ilvl="3" w:tplc="3510F84A">
      <w:numFmt w:val="bullet"/>
      <w:lvlText w:val="•"/>
      <w:lvlJc w:val="left"/>
      <w:pPr>
        <w:ind w:left="4279" w:hanging="360"/>
      </w:pPr>
      <w:rPr>
        <w:rFonts w:hint="default"/>
        <w:lang w:val="ru-RU" w:eastAsia="en-US" w:bidi="ar-SA"/>
      </w:rPr>
    </w:lvl>
    <w:lvl w:ilvl="4" w:tplc="B69CF8F8">
      <w:numFmt w:val="bullet"/>
      <w:lvlText w:val="•"/>
      <w:lvlJc w:val="left"/>
      <w:pPr>
        <w:ind w:left="5239" w:hanging="360"/>
      </w:pPr>
      <w:rPr>
        <w:rFonts w:hint="default"/>
        <w:lang w:val="ru-RU" w:eastAsia="en-US" w:bidi="ar-SA"/>
      </w:rPr>
    </w:lvl>
    <w:lvl w:ilvl="5" w:tplc="EBAA72C0">
      <w:numFmt w:val="bullet"/>
      <w:lvlText w:val="•"/>
      <w:lvlJc w:val="left"/>
      <w:pPr>
        <w:ind w:left="6199" w:hanging="360"/>
      </w:pPr>
      <w:rPr>
        <w:rFonts w:hint="default"/>
        <w:lang w:val="ru-RU" w:eastAsia="en-US" w:bidi="ar-SA"/>
      </w:rPr>
    </w:lvl>
    <w:lvl w:ilvl="6" w:tplc="C816698C">
      <w:numFmt w:val="bullet"/>
      <w:lvlText w:val="•"/>
      <w:lvlJc w:val="left"/>
      <w:pPr>
        <w:ind w:left="7159" w:hanging="360"/>
      </w:pPr>
      <w:rPr>
        <w:rFonts w:hint="default"/>
        <w:lang w:val="ru-RU" w:eastAsia="en-US" w:bidi="ar-SA"/>
      </w:rPr>
    </w:lvl>
    <w:lvl w:ilvl="7" w:tplc="A43AE9E2">
      <w:numFmt w:val="bullet"/>
      <w:lvlText w:val="•"/>
      <w:lvlJc w:val="left"/>
      <w:pPr>
        <w:ind w:left="8119" w:hanging="360"/>
      </w:pPr>
      <w:rPr>
        <w:rFonts w:hint="default"/>
        <w:lang w:val="ru-RU" w:eastAsia="en-US" w:bidi="ar-SA"/>
      </w:rPr>
    </w:lvl>
    <w:lvl w:ilvl="8" w:tplc="20DC209A">
      <w:numFmt w:val="bullet"/>
      <w:lvlText w:val="•"/>
      <w:lvlJc w:val="left"/>
      <w:pPr>
        <w:ind w:left="9079" w:hanging="360"/>
      </w:pPr>
      <w:rPr>
        <w:rFonts w:hint="default"/>
        <w:lang w:val="ru-RU" w:eastAsia="en-US" w:bidi="ar-SA"/>
      </w:rPr>
    </w:lvl>
  </w:abstractNum>
  <w:abstractNum w:abstractNumId="60" w15:restartNumberingAfterBreak="0">
    <w:nsid w:val="41CB4FDF"/>
    <w:multiLevelType w:val="hybridMultilevel"/>
    <w:tmpl w:val="A7004264"/>
    <w:lvl w:ilvl="0" w:tplc="66F64604">
      <w:numFmt w:val="bullet"/>
      <w:lvlText w:val=""/>
      <w:lvlJc w:val="left"/>
      <w:pPr>
        <w:ind w:left="1540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9E1E6686">
      <w:numFmt w:val="bullet"/>
      <w:lvlText w:val="•"/>
      <w:lvlJc w:val="left"/>
      <w:pPr>
        <w:ind w:left="2528" w:hanging="360"/>
      </w:pPr>
      <w:rPr>
        <w:rFonts w:hint="default"/>
        <w:lang w:val="ru-RU" w:eastAsia="en-US" w:bidi="ar-SA"/>
      </w:rPr>
    </w:lvl>
    <w:lvl w:ilvl="2" w:tplc="A47A6F80">
      <w:numFmt w:val="bullet"/>
      <w:lvlText w:val="•"/>
      <w:lvlJc w:val="left"/>
      <w:pPr>
        <w:ind w:left="3517" w:hanging="360"/>
      </w:pPr>
      <w:rPr>
        <w:rFonts w:hint="default"/>
        <w:lang w:val="ru-RU" w:eastAsia="en-US" w:bidi="ar-SA"/>
      </w:rPr>
    </w:lvl>
    <w:lvl w:ilvl="3" w:tplc="DC10FD9E">
      <w:numFmt w:val="bullet"/>
      <w:lvlText w:val="•"/>
      <w:lvlJc w:val="left"/>
      <w:pPr>
        <w:ind w:left="4505" w:hanging="360"/>
      </w:pPr>
      <w:rPr>
        <w:rFonts w:hint="default"/>
        <w:lang w:val="ru-RU" w:eastAsia="en-US" w:bidi="ar-SA"/>
      </w:rPr>
    </w:lvl>
    <w:lvl w:ilvl="4" w:tplc="48C407E4">
      <w:numFmt w:val="bullet"/>
      <w:lvlText w:val="•"/>
      <w:lvlJc w:val="left"/>
      <w:pPr>
        <w:ind w:left="5494" w:hanging="360"/>
      </w:pPr>
      <w:rPr>
        <w:rFonts w:hint="default"/>
        <w:lang w:val="ru-RU" w:eastAsia="en-US" w:bidi="ar-SA"/>
      </w:rPr>
    </w:lvl>
    <w:lvl w:ilvl="5" w:tplc="25C2CB94">
      <w:numFmt w:val="bullet"/>
      <w:lvlText w:val="•"/>
      <w:lvlJc w:val="left"/>
      <w:pPr>
        <w:ind w:left="6483" w:hanging="360"/>
      </w:pPr>
      <w:rPr>
        <w:rFonts w:hint="default"/>
        <w:lang w:val="ru-RU" w:eastAsia="en-US" w:bidi="ar-SA"/>
      </w:rPr>
    </w:lvl>
    <w:lvl w:ilvl="6" w:tplc="70C6D860">
      <w:numFmt w:val="bullet"/>
      <w:lvlText w:val="•"/>
      <w:lvlJc w:val="left"/>
      <w:pPr>
        <w:ind w:left="7471" w:hanging="360"/>
      </w:pPr>
      <w:rPr>
        <w:rFonts w:hint="default"/>
        <w:lang w:val="ru-RU" w:eastAsia="en-US" w:bidi="ar-SA"/>
      </w:rPr>
    </w:lvl>
    <w:lvl w:ilvl="7" w:tplc="998886F6">
      <w:numFmt w:val="bullet"/>
      <w:lvlText w:val="•"/>
      <w:lvlJc w:val="left"/>
      <w:pPr>
        <w:ind w:left="8460" w:hanging="360"/>
      </w:pPr>
      <w:rPr>
        <w:rFonts w:hint="default"/>
        <w:lang w:val="ru-RU" w:eastAsia="en-US" w:bidi="ar-SA"/>
      </w:rPr>
    </w:lvl>
    <w:lvl w:ilvl="8" w:tplc="109A2DEA">
      <w:numFmt w:val="bullet"/>
      <w:lvlText w:val="•"/>
      <w:lvlJc w:val="left"/>
      <w:pPr>
        <w:ind w:left="9449" w:hanging="360"/>
      </w:pPr>
      <w:rPr>
        <w:rFonts w:hint="default"/>
        <w:lang w:val="ru-RU" w:eastAsia="en-US" w:bidi="ar-SA"/>
      </w:rPr>
    </w:lvl>
  </w:abstractNum>
  <w:abstractNum w:abstractNumId="61" w15:restartNumberingAfterBreak="0">
    <w:nsid w:val="43C22F0F"/>
    <w:multiLevelType w:val="hybridMultilevel"/>
    <w:tmpl w:val="42DC62AA"/>
    <w:lvl w:ilvl="0" w:tplc="A2FE7982">
      <w:numFmt w:val="bullet"/>
      <w:lvlText w:val=""/>
      <w:lvlJc w:val="left"/>
      <w:pPr>
        <w:ind w:left="1409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DE1C62D8">
      <w:numFmt w:val="bullet"/>
      <w:lvlText w:val="•"/>
      <w:lvlJc w:val="left"/>
      <w:pPr>
        <w:ind w:left="2359" w:hanging="360"/>
      </w:pPr>
      <w:rPr>
        <w:rFonts w:hint="default"/>
        <w:lang w:val="ru-RU" w:eastAsia="en-US" w:bidi="ar-SA"/>
      </w:rPr>
    </w:lvl>
    <w:lvl w:ilvl="2" w:tplc="7012C7D2">
      <w:numFmt w:val="bullet"/>
      <w:lvlText w:val="•"/>
      <w:lvlJc w:val="left"/>
      <w:pPr>
        <w:ind w:left="3319" w:hanging="360"/>
      </w:pPr>
      <w:rPr>
        <w:rFonts w:hint="default"/>
        <w:lang w:val="ru-RU" w:eastAsia="en-US" w:bidi="ar-SA"/>
      </w:rPr>
    </w:lvl>
    <w:lvl w:ilvl="3" w:tplc="5DA2A1C8">
      <w:numFmt w:val="bullet"/>
      <w:lvlText w:val="•"/>
      <w:lvlJc w:val="left"/>
      <w:pPr>
        <w:ind w:left="4279" w:hanging="360"/>
      </w:pPr>
      <w:rPr>
        <w:rFonts w:hint="default"/>
        <w:lang w:val="ru-RU" w:eastAsia="en-US" w:bidi="ar-SA"/>
      </w:rPr>
    </w:lvl>
    <w:lvl w:ilvl="4" w:tplc="22C2C602">
      <w:numFmt w:val="bullet"/>
      <w:lvlText w:val="•"/>
      <w:lvlJc w:val="left"/>
      <w:pPr>
        <w:ind w:left="5239" w:hanging="360"/>
      </w:pPr>
      <w:rPr>
        <w:rFonts w:hint="default"/>
        <w:lang w:val="ru-RU" w:eastAsia="en-US" w:bidi="ar-SA"/>
      </w:rPr>
    </w:lvl>
    <w:lvl w:ilvl="5" w:tplc="E0745EE2">
      <w:numFmt w:val="bullet"/>
      <w:lvlText w:val="•"/>
      <w:lvlJc w:val="left"/>
      <w:pPr>
        <w:ind w:left="6199" w:hanging="360"/>
      </w:pPr>
      <w:rPr>
        <w:rFonts w:hint="default"/>
        <w:lang w:val="ru-RU" w:eastAsia="en-US" w:bidi="ar-SA"/>
      </w:rPr>
    </w:lvl>
    <w:lvl w:ilvl="6" w:tplc="896EC9D8">
      <w:numFmt w:val="bullet"/>
      <w:lvlText w:val="•"/>
      <w:lvlJc w:val="left"/>
      <w:pPr>
        <w:ind w:left="7159" w:hanging="360"/>
      </w:pPr>
      <w:rPr>
        <w:rFonts w:hint="default"/>
        <w:lang w:val="ru-RU" w:eastAsia="en-US" w:bidi="ar-SA"/>
      </w:rPr>
    </w:lvl>
    <w:lvl w:ilvl="7" w:tplc="E1121768">
      <w:numFmt w:val="bullet"/>
      <w:lvlText w:val="•"/>
      <w:lvlJc w:val="left"/>
      <w:pPr>
        <w:ind w:left="8119" w:hanging="360"/>
      </w:pPr>
      <w:rPr>
        <w:rFonts w:hint="default"/>
        <w:lang w:val="ru-RU" w:eastAsia="en-US" w:bidi="ar-SA"/>
      </w:rPr>
    </w:lvl>
    <w:lvl w:ilvl="8" w:tplc="732CD498">
      <w:numFmt w:val="bullet"/>
      <w:lvlText w:val="•"/>
      <w:lvlJc w:val="left"/>
      <w:pPr>
        <w:ind w:left="9079" w:hanging="360"/>
      </w:pPr>
      <w:rPr>
        <w:rFonts w:hint="default"/>
        <w:lang w:val="ru-RU" w:eastAsia="en-US" w:bidi="ar-SA"/>
      </w:rPr>
    </w:lvl>
  </w:abstractNum>
  <w:abstractNum w:abstractNumId="62" w15:restartNumberingAfterBreak="0">
    <w:nsid w:val="44B94284"/>
    <w:multiLevelType w:val="hybridMultilevel"/>
    <w:tmpl w:val="1CA8D422"/>
    <w:lvl w:ilvl="0" w:tplc="C8CCF362">
      <w:numFmt w:val="bullet"/>
      <w:lvlText w:val=""/>
      <w:lvlJc w:val="left"/>
      <w:pPr>
        <w:ind w:left="1409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AC0CBAD0">
      <w:numFmt w:val="bullet"/>
      <w:lvlText w:val="•"/>
      <w:lvlJc w:val="left"/>
      <w:pPr>
        <w:ind w:left="2359" w:hanging="360"/>
      </w:pPr>
      <w:rPr>
        <w:rFonts w:hint="default"/>
        <w:lang w:val="ru-RU" w:eastAsia="en-US" w:bidi="ar-SA"/>
      </w:rPr>
    </w:lvl>
    <w:lvl w:ilvl="2" w:tplc="72C80730">
      <w:numFmt w:val="bullet"/>
      <w:lvlText w:val="•"/>
      <w:lvlJc w:val="left"/>
      <w:pPr>
        <w:ind w:left="3319" w:hanging="360"/>
      </w:pPr>
      <w:rPr>
        <w:rFonts w:hint="default"/>
        <w:lang w:val="ru-RU" w:eastAsia="en-US" w:bidi="ar-SA"/>
      </w:rPr>
    </w:lvl>
    <w:lvl w:ilvl="3" w:tplc="F8F8D9F4">
      <w:numFmt w:val="bullet"/>
      <w:lvlText w:val="•"/>
      <w:lvlJc w:val="left"/>
      <w:pPr>
        <w:ind w:left="4279" w:hanging="360"/>
      </w:pPr>
      <w:rPr>
        <w:rFonts w:hint="default"/>
        <w:lang w:val="ru-RU" w:eastAsia="en-US" w:bidi="ar-SA"/>
      </w:rPr>
    </w:lvl>
    <w:lvl w:ilvl="4" w:tplc="FF0C1884">
      <w:numFmt w:val="bullet"/>
      <w:lvlText w:val="•"/>
      <w:lvlJc w:val="left"/>
      <w:pPr>
        <w:ind w:left="5239" w:hanging="360"/>
      </w:pPr>
      <w:rPr>
        <w:rFonts w:hint="default"/>
        <w:lang w:val="ru-RU" w:eastAsia="en-US" w:bidi="ar-SA"/>
      </w:rPr>
    </w:lvl>
    <w:lvl w:ilvl="5" w:tplc="FAF8BE90">
      <w:numFmt w:val="bullet"/>
      <w:lvlText w:val="•"/>
      <w:lvlJc w:val="left"/>
      <w:pPr>
        <w:ind w:left="6199" w:hanging="360"/>
      </w:pPr>
      <w:rPr>
        <w:rFonts w:hint="default"/>
        <w:lang w:val="ru-RU" w:eastAsia="en-US" w:bidi="ar-SA"/>
      </w:rPr>
    </w:lvl>
    <w:lvl w:ilvl="6" w:tplc="3FB0B4AC">
      <w:numFmt w:val="bullet"/>
      <w:lvlText w:val="•"/>
      <w:lvlJc w:val="left"/>
      <w:pPr>
        <w:ind w:left="7159" w:hanging="360"/>
      </w:pPr>
      <w:rPr>
        <w:rFonts w:hint="default"/>
        <w:lang w:val="ru-RU" w:eastAsia="en-US" w:bidi="ar-SA"/>
      </w:rPr>
    </w:lvl>
    <w:lvl w:ilvl="7" w:tplc="CD84FE76">
      <w:numFmt w:val="bullet"/>
      <w:lvlText w:val="•"/>
      <w:lvlJc w:val="left"/>
      <w:pPr>
        <w:ind w:left="8119" w:hanging="360"/>
      </w:pPr>
      <w:rPr>
        <w:rFonts w:hint="default"/>
        <w:lang w:val="ru-RU" w:eastAsia="en-US" w:bidi="ar-SA"/>
      </w:rPr>
    </w:lvl>
    <w:lvl w:ilvl="8" w:tplc="8BF0144A">
      <w:numFmt w:val="bullet"/>
      <w:lvlText w:val="•"/>
      <w:lvlJc w:val="left"/>
      <w:pPr>
        <w:ind w:left="9079" w:hanging="360"/>
      </w:pPr>
      <w:rPr>
        <w:rFonts w:hint="default"/>
        <w:lang w:val="ru-RU" w:eastAsia="en-US" w:bidi="ar-SA"/>
      </w:rPr>
    </w:lvl>
  </w:abstractNum>
  <w:abstractNum w:abstractNumId="63" w15:restartNumberingAfterBreak="0">
    <w:nsid w:val="483F6C95"/>
    <w:multiLevelType w:val="hybridMultilevel"/>
    <w:tmpl w:val="D85E0E78"/>
    <w:lvl w:ilvl="0" w:tplc="96B8B0CE">
      <w:start w:val="1"/>
      <w:numFmt w:val="decimal"/>
      <w:lvlText w:val="%1)"/>
      <w:lvlJc w:val="left"/>
      <w:pPr>
        <w:ind w:left="689" w:hanging="37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1746656">
      <w:numFmt w:val="bullet"/>
      <w:lvlText w:val=""/>
      <w:lvlJc w:val="left"/>
      <w:pPr>
        <w:ind w:left="1409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5CF21626">
      <w:numFmt w:val="bullet"/>
      <w:lvlText w:val="•"/>
      <w:lvlJc w:val="left"/>
      <w:pPr>
        <w:ind w:left="2466" w:hanging="360"/>
      </w:pPr>
      <w:rPr>
        <w:rFonts w:hint="default"/>
        <w:lang w:val="ru-RU" w:eastAsia="en-US" w:bidi="ar-SA"/>
      </w:rPr>
    </w:lvl>
    <w:lvl w:ilvl="3" w:tplc="30CC473E">
      <w:numFmt w:val="bullet"/>
      <w:lvlText w:val="•"/>
      <w:lvlJc w:val="left"/>
      <w:pPr>
        <w:ind w:left="3533" w:hanging="360"/>
      </w:pPr>
      <w:rPr>
        <w:rFonts w:hint="default"/>
        <w:lang w:val="ru-RU" w:eastAsia="en-US" w:bidi="ar-SA"/>
      </w:rPr>
    </w:lvl>
    <w:lvl w:ilvl="4" w:tplc="A296C190">
      <w:numFmt w:val="bullet"/>
      <w:lvlText w:val="•"/>
      <w:lvlJc w:val="left"/>
      <w:pPr>
        <w:ind w:left="4599" w:hanging="360"/>
      </w:pPr>
      <w:rPr>
        <w:rFonts w:hint="default"/>
        <w:lang w:val="ru-RU" w:eastAsia="en-US" w:bidi="ar-SA"/>
      </w:rPr>
    </w:lvl>
    <w:lvl w:ilvl="5" w:tplc="4CDC0B70">
      <w:numFmt w:val="bullet"/>
      <w:lvlText w:val="•"/>
      <w:lvlJc w:val="left"/>
      <w:pPr>
        <w:ind w:left="5666" w:hanging="360"/>
      </w:pPr>
      <w:rPr>
        <w:rFonts w:hint="default"/>
        <w:lang w:val="ru-RU" w:eastAsia="en-US" w:bidi="ar-SA"/>
      </w:rPr>
    </w:lvl>
    <w:lvl w:ilvl="6" w:tplc="3E64F3F0">
      <w:numFmt w:val="bullet"/>
      <w:lvlText w:val="•"/>
      <w:lvlJc w:val="left"/>
      <w:pPr>
        <w:ind w:left="6732" w:hanging="360"/>
      </w:pPr>
      <w:rPr>
        <w:rFonts w:hint="default"/>
        <w:lang w:val="ru-RU" w:eastAsia="en-US" w:bidi="ar-SA"/>
      </w:rPr>
    </w:lvl>
    <w:lvl w:ilvl="7" w:tplc="E8CEB9CA">
      <w:numFmt w:val="bullet"/>
      <w:lvlText w:val="•"/>
      <w:lvlJc w:val="left"/>
      <w:pPr>
        <w:ind w:left="7799" w:hanging="360"/>
      </w:pPr>
      <w:rPr>
        <w:rFonts w:hint="default"/>
        <w:lang w:val="ru-RU" w:eastAsia="en-US" w:bidi="ar-SA"/>
      </w:rPr>
    </w:lvl>
    <w:lvl w:ilvl="8" w:tplc="12B2A26C">
      <w:numFmt w:val="bullet"/>
      <w:lvlText w:val="•"/>
      <w:lvlJc w:val="left"/>
      <w:pPr>
        <w:ind w:left="8866" w:hanging="360"/>
      </w:pPr>
      <w:rPr>
        <w:rFonts w:hint="default"/>
        <w:lang w:val="ru-RU" w:eastAsia="en-US" w:bidi="ar-SA"/>
      </w:rPr>
    </w:lvl>
  </w:abstractNum>
  <w:abstractNum w:abstractNumId="64" w15:restartNumberingAfterBreak="0">
    <w:nsid w:val="4ADF052E"/>
    <w:multiLevelType w:val="hybridMultilevel"/>
    <w:tmpl w:val="B984767C"/>
    <w:lvl w:ilvl="0" w:tplc="FACADA4E">
      <w:numFmt w:val="bullet"/>
      <w:lvlText w:val=""/>
      <w:lvlJc w:val="left"/>
      <w:pPr>
        <w:ind w:left="1180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8864266">
      <w:numFmt w:val="bullet"/>
      <w:lvlText w:val=""/>
      <w:lvlJc w:val="left"/>
      <w:pPr>
        <w:ind w:left="154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9512800A">
      <w:numFmt w:val="bullet"/>
      <w:lvlText w:val="•"/>
      <w:lvlJc w:val="left"/>
      <w:pPr>
        <w:ind w:left="1540" w:hanging="360"/>
      </w:pPr>
      <w:rPr>
        <w:rFonts w:hint="default"/>
        <w:lang w:val="ru-RU" w:eastAsia="en-US" w:bidi="ar-SA"/>
      </w:rPr>
    </w:lvl>
    <w:lvl w:ilvl="3" w:tplc="8996EA00">
      <w:numFmt w:val="bullet"/>
      <w:lvlText w:val="•"/>
      <w:lvlJc w:val="left"/>
      <w:pPr>
        <w:ind w:left="2775" w:hanging="360"/>
      </w:pPr>
      <w:rPr>
        <w:rFonts w:hint="default"/>
        <w:lang w:val="ru-RU" w:eastAsia="en-US" w:bidi="ar-SA"/>
      </w:rPr>
    </w:lvl>
    <w:lvl w:ilvl="4" w:tplc="BF3AA984">
      <w:numFmt w:val="bullet"/>
      <w:lvlText w:val="•"/>
      <w:lvlJc w:val="left"/>
      <w:pPr>
        <w:ind w:left="4011" w:hanging="360"/>
      </w:pPr>
      <w:rPr>
        <w:rFonts w:hint="default"/>
        <w:lang w:val="ru-RU" w:eastAsia="en-US" w:bidi="ar-SA"/>
      </w:rPr>
    </w:lvl>
    <w:lvl w:ilvl="5" w:tplc="C5246E1C">
      <w:numFmt w:val="bullet"/>
      <w:lvlText w:val="•"/>
      <w:lvlJc w:val="left"/>
      <w:pPr>
        <w:ind w:left="5247" w:hanging="360"/>
      </w:pPr>
      <w:rPr>
        <w:rFonts w:hint="default"/>
        <w:lang w:val="ru-RU" w:eastAsia="en-US" w:bidi="ar-SA"/>
      </w:rPr>
    </w:lvl>
    <w:lvl w:ilvl="6" w:tplc="C868B150">
      <w:numFmt w:val="bullet"/>
      <w:lvlText w:val="•"/>
      <w:lvlJc w:val="left"/>
      <w:pPr>
        <w:ind w:left="6483" w:hanging="360"/>
      </w:pPr>
      <w:rPr>
        <w:rFonts w:hint="default"/>
        <w:lang w:val="ru-RU" w:eastAsia="en-US" w:bidi="ar-SA"/>
      </w:rPr>
    </w:lvl>
    <w:lvl w:ilvl="7" w:tplc="F020ABEE">
      <w:numFmt w:val="bullet"/>
      <w:lvlText w:val="•"/>
      <w:lvlJc w:val="left"/>
      <w:pPr>
        <w:ind w:left="7719" w:hanging="360"/>
      </w:pPr>
      <w:rPr>
        <w:rFonts w:hint="default"/>
        <w:lang w:val="ru-RU" w:eastAsia="en-US" w:bidi="ar-SA"/>
      </w:rPr>
    </w:lvl>
    <w:lvl w:ilvl="8" w:tplc="5F72299C">
      <w:numFmt w:val="bullet"/>
      <w:lvlText w:val="•"/>
      <w:lvlJc w:val="left"/>
      <w:pPr>
        <w:ind w:left="8954" w:hanging="360"/>
      </w:pPr>
      <w:rPr>
        <w:rFonts w:hint="default"/>
        <w:lang w:val="ru-RU" w:eastAsia="en-US" w:bidi="ar-SA"/>
      </w:rPr>
    </w:lvl>
  </w:abstractNum>
  <w:abstractNum w:abstractNumId="65" w15:restartNumberingAfterBreak="0">
    <w:nsid w:val="4BF4254F"/>
    <w:multiLevelType w:val="hybridMultilevel"/>
    <w:tmpl w:val="FD900EC8"/>
    <w:lvl w:ilvl="0" w:tplc="49C0C2D8">
      <w:numFmt w:val="bullet"/>
      <w:lvlText w:val=""/>
      <w:lvlJc w:val="left"/>
      <w:pPr>
        <w:ind w:left="1540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6BF4D7F6">
      <w:numFmt w:val="bullet"/>
      <w:lvlText w:val="•"/>
      <w:lvlJc w:val="left"/>
      <w:pPr>
        <w:ind w:left="2528" w:hanging="360"/>
      </w:pPr>
      <w:rPr>
        <w:rFonts w:hint="default"/>
        <w:lang w:val="ru-RU" w:eastAsia="en-US" w:bidi="ar-SA"/>
      </w:rPr>
    </w:lvl>
    <w:lvl w:ilvl="2" w:tplc="9AB8FC84">
      <w:numFmt w:val="bullet"/>
      <w:lvlText w:val="•"/>
      <w:lvlJc w:val="left"/>
      <w:pPr>
        <w:ind w:left="3517" w:hanging="360"/>
      </w:pPr>
      <w:rPr>
        <w:rFonts w:hint="default"/>
        <w:lang w:val="ru-RU" w:eastAsia="en-US" w:bidi="ar-SA"/>
      </w:rPr>
    </w:lvl>
    <w:lvl w:ilvl="3" w:tplc="E9B67BEA">
      <w:numFmt w:val="bullet"/>
      <w:lvlText w:val="•"/>
      <w:lvlJc w:val="left"/>
      <w:pPr>
        <w:ind w:left="4505" w:hanging="360"/>
      </w:pPr>
      <w:rPr>
        <w:rFonts w:hint="default"/>
        <w:lang w:val="ru-RU" w:eastAsia="en-US" w:bidi="ar-SA"/>
      </w:rPr>
    </w:lvl>
    <w:lvl w:ilvl="4" w:tplc="4B602D8A">
      <w:numFmt w:val="bullet"/>
      <w:lvlText w:val="•"/>
      <w:lvlJc w:val="left"/>
      <w:pPr>
        <w:ind w:left="5494" w:hanging="360"/>
      </w:pPr>
      <w:rPr>
        <w:rFonts w:hint="default"/>
        <w:lang w:val="ru-RU" w:eastAsia="en-US" w:bidi="ar-SA"/>
      </w:rPr>
    </w:lvl>
    <w:lvl w:ilvl="5" w:tplc="976215CC">
      <w:numFmt w:val="bullet"/>
      <w:lvlText w:val="•"/>
      <w:lvlJc w:val="left"/>
      <w:pPr>
        <w:ind w:left="6483" w:hanging="360"/>
      </w:pPr>
      <w:rPr>
        <w:rFonts w:hint="default"/>
        <w:lang w:val="ru-RU" w:eastAsia="en-US" w:bidi="ar-SA"/>
      </w:rPr>
    </w:lvl>
    <w:lvl w:ilvl="6" w:tplc="77AEDA54">
      <w:numFmt w:val="bullet"/>
      <w:lvlText w:val="•"/>
      <w:lvlJc w:val="left"/>
      <w:pPr>
        <w:ind w:left="7471" w:hanging="360"/>
      </w:pPr>
      <w:rPr>
        <w:rFonts w:hint="default"/>
        <w:lang w:val="ru-RU" w:eastAsia="en-US" w:bidi="ar-SA"/>
      </w:rPr>
    </w:lvl>
    <w:lvl w:ilvl="7" w:tplc="7C02C530">
      <w:numFmt w:val="bullet"/>
      <w:lvlText w:val="•"/>
      <w:lvlJc w:val="left"/>
      <w:pPr>
        <w:ind w:left="8460" w:hanging="360"/>
      </w:pPr>
      <w:rPr>
        <w:rFonts w:hint="default"/>
        <w:lang w:val="ru-RU" w:eastAsia="en-US" w:bidi="ar-SA"/>
      </w:rPr>
    </w:lvl>
    <w:lvl w:ilvl="8" w:tplc="6520D4D6">
      <w:numFmt w:val="bullet"/>
      <w:lvlText w:val="•"/>
      <w:lvlJc w:val="left"/>
      <w:pPr>
        <w:ind w:left="9449" w:hanging="360"/>
      </w:pPr>
      <w:rPr>
        <w:rFonts w:hint="default"/>
        <w:lang w:val="ru-RU" w:eastAsia="en-US" w:bidi="ar-SA"/>
      </w:rPr>
    </w:lvl>
  </w:abstractNum>
  <w:abstractNum w:abstractNumId="66" w15:restartNumberingAfterBreak="0">
    <w:nsid w:val="4C593A8A"/>
    <w:multiLevelType w:val="hybridMultilevel"/>
    <w:tmpl w:val="0FE4016E"/>
    <w:lvl w:ilvl="0" w:tplc="3806AD68">
      <w:numFmt w:val="bullet"/>
      <w:lvlText w:val=""/>
      <w:lvlJc w:val="left"/>
      <w:pPr>
        <w:ind w:left="1540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E2F6B64A">
      <w:numFmt w:val="bullet"/>
      <w:lvlText w:val="•"/>
      <w:lvlJc w:val="left"/>
      <w:pPr>
        <w:ind w:left="2528" w:hanging="360"/>
      </w:pPr>
      <w:rPr>
        <w:rFonts w:hint="default"/>
        <w:lang w:val="ru-RU" w:eastAsia="en-US" w:bidi="ar-SA"/>
      </w:rPr>
    </w:lvl>
    <w:lvl w:ilvl="2" w:tplc="A1B8B162">
      <w:numFmt w:val="bullet"/>
      <w:lvlText w:val="•"/>
      <w:lvlJc w:val="left"/>
      <w:pPr>
        <w:ind w:left="3517" w:hanging="360"/>
      </w:pPr>
      <w:rPr>
        <w:rFonts w:hint="default"/>
        <w:lang w:val="ru-RU" w:eastAsia="en-US" w:bidi="ar-SA"/>
      </w:rPr>
    </w:lvl>
    <w:lvl w:ilvl="3" w:tplc="9C02A076">
      <w:numFmt w:val="bullet"/>
      <w:lvlText w:val="•"/>
      <w:lvlJc w:val="left"/>
      <w:pPr>
        <w:ind w:left="4505" w:hanging="360"/>
      </w:pPr>
      <w:rPr>
        <w:rFonts w:hint="default"/>
        <w:lang w:val="ru-RU" w:eastAsia="en-US" w:bidi="ar-SA"/>
      </w:rPr>
    </w:lvl>
    <w:lvl w:ilvl="4" w:tplc="80EA1B52">
      <w:numFmt w:val="bullet"/>
      <w:lvlText w:val="•"/>
      <w:lvlJc w:val="left"/>
      <w:pPr>
        <w:ind w:left="5494" w:hanging="360"/>
      </w:pPr>
      <w:rPr>
        <w:rFonts w:hint="default"/>
        <w:lang w:val="ru-RU" w:eastAsia="en-US" w:bidi="ar-SA"/>
      </w:rPr>
    </w:lvl>
    <w:lvl w:ilvl="5" w:tplc="8C787530">
      <w:numFmt w:val="bullet"/>
      <w:lvlText w:val="•"/>
      <w:lvlJc w:val="left"/>
      <w:pPr>
        <w:ind w:left="6483" w:hanging="360"/>
      </w:pPr>
      <w:rPr>
        <w:rFonts w:hint="default"/>
        <w:lang w:val="ru-RU" w:eastAsia="en-US" w:bidi="ar-SA"/>
      </w:rPr>
    </w:lvl>
    <w:lvl w:ilvl="6" w:tplc="21481FE4">
      <w:numFmt w:val="bullet"/>
      <w:lvlText w:val="•"/>
      <w:lvlJc w:val="left"/>
      <w:pPr>
        <w:ind w:left="7471" w:hanging="360"/>
      </w:pPr>
      <w:rPr>
        <w:rFonts w:hint="default"/>
        <w:lang w:val="ru-RU" w:eastAsia="en-US" w:bidi="ar-SA"/>
      </w:rPr>
    </w:lvl>
    <w:lvl w:ilvl="7" w:tplc="C4E41434">
      <w:numFmt w:val="bullet"/>
      <w:lvlText w:val="•"/>
      <w:lvlJc w:val="left"/>
      <w:pPr>
        <w:ind w:left="8460" w:hanging="360"/>
      </w:pPr>
      <w:rPr>
        <w:rFonts w:hint="default"/>
        <w:lang w:val="ru-RU" w:eastAsia="en-US" w:bidi="ar-SA"/>
      </w:rPr>
    </w:lvl>
    <w:lvl w:ilvl="8" w:tplc="93A83F64">
      <w:numFmt w:val="bullet"/>
      <w:lvlText w:val="•"/>
      <w:lvlJc w:val="left"/>
      <w:pPr>
        <w:ind w:left="9449" w:hanging="360"/>
      </w:pPr>
      <w:rPr>
        <w:rFonts w:hint="default"/>
        <w:lang w:val="ru-RU" w:eastAsia="en-US" w:bidi="ar-SA"/>
      </w:rPr>
    </w:lvl>
  </w:abstractNum>
  <w:abstractNum w:abstractNumId="67" w15:restartNumberingAfterBreak="0">
    <w:nsid w:val="4C7E4C0A"/>
    <w:multiLevelType w:val="hybridMultilevel"/>
    <w:tmpl w:val="E162F758"/>
    <w:lvl w:ilvl="0" w:tplc="8EA4B346">
      <w:numFmt w:val="bullet"/>
      <w:lvlText w:val=""/>
      <w:lvlJc w:val="left"/>
      <w:pPr>
        <w:ind w:left="1409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12A0DF24">
      <w:numFmt w:val="bullet"/>
      <w:lvlText w:val="•"/>
      <w:lvlJc w:val="left"/>
      <w:pPr>
        <w:ind w:left="2359" w:hanging="360"/>
      </w:pPr>
      <w:rPr>
        <w:rFonts w:hint="default"/>
        <w:lang w:val="ru-RU" w:eastAsia="en-US" w:bidi="ar-SA"/>
      </w:rPr>
    </w:lvl>
    <w:lvl w:ilvl="2" w:tplc="F15A9916">
      <w:numFmt w:val="bullet"/>
      <w:lvlText w:val="•"/>
      <w:lvlJc w:val="left"/>
      <w:pPr>
        <w:ind w:left="3319" w:hanging="360"/>
      </w:pPr>
      <w:rPr>
        <w:rFonts w:hint="default"/>
        <w:lang w:val="ru-RU" w:eastAsia="en-US" w:bidi="ar-SA"/>
      </w:rPr>
    </w:lvl>
    <w:lvl w:ilvl="3" w:tplc="6658BB66">
      <w:numFmt w:val="bullet"/>
      <w:lvlText w:val="•"/>
      <w:lvlJc w:val="left"/>
      <w:pPr>
        <w:ind w:left="4279" w:hanging="360"/>
      </w:pPr>
      <w:rPr>
        <w:rFonts w:hint="default"/>
        <w:lang w:val="ru-RU" w:eastAsia="en-US" w:bidi="ar-SA"/>
      </w:rPr>
    </w:lvl>
    <w:lvl w:ilvl="4" w:tplc="E2207ED2">
      <w:numFmt w:val="bullet"/>
      <w:lvlText w:val="•"/>
      <w:lvlJc w:val="left"/>
      <w:pPr>
        <w:ind w:left="5239" w:hanging="360"/>
      </w:pPr>
      <w:rPr>
        <w:rFonts w:hint="default"/>
        <w:lang w:val="ru-RU" w:eastAsia="en-US" w:bidi="ar-SA"/>
      </w:rPr>
    </w:lvl>
    <w:lvl w:ilvl="5" w:tplc="E454E91E">
      <w:numFmt w:val="bullet"/>
      <w:lvlText w:val="•"/>
      <w:lvlJc w:val="left"/>
      <w:pPr>
        <w:ind w:left="6199" w:hanging="360"/>
      </w:pPr>
      <w:rPr>
        <w:rFonts w:hint="default"/>
        <w:lang w:val="ru-RU" w:eastAsia="en-US" w:bidi="ar-SA"/>
      </w:rPr>
    </w:lvl>
    <w:lvl w:ilvl="6" w:tplc="C7021E5A">
      <w:numFmt w:val="bullet"/>
      <w:lvlText w:val="•"/>
      <w:lvlJc w:val="left"/>
      <w:pPr>
        <w:ind w:left="7159" w:hanging="360"/>
      </w:pPr>
      <w:rPr>
        <w:rFonts w:hint="default"/>
        <w:lang w:val="ru-RU" w:eastAsia="en-US" w:bidi="ar-SA"/>
      </w:rPr>
    </w:lvl>
    <w:lvl w:ilvl="7" w:tplc="E4AAFC7A">
      <w:numFmt w:val="bullet"/>
      <w:lvlText w:val="•"/>
      <w:lvlJc w:val="left"/>
      <w:pPr>
        <w:ind w:left="8119" w:hanging="360"/>
      </w:pPr>
      <w:rPr>
        <w:rFonts w:hint="default"/>
        <w:lang w:val="ru-RU" w:eastAsia="en-US" w:bidi="ar-SA"/>
      </w:rPr>
    </w:lvl>
    <w:lvl w:ilvl="8" w:tplc="9AF2B672">
      <w:numFmt w:val="bullet"/>
      <w:lvlText w:val="•"/>
      <w:lvlJc w:val="left"/>
      <w:pPr>
        <w:ind w:left="9079" w:hanging="360"/>
      </w:pPr>
      <w:rPr>
        <w:rFonts w:hint="default"/>
        <w:lang w:val="ru-RU" w:eastAsia="en-US" w:bidi="ar-SA"/>
      </w:rPr>
    </w:lvl>
  </w:abstractNum>
  <w:abstractNum w:abstractNumId="68" w15:restartNumberingAfterBreak="0">
    <w:nsid w:val="4CDC6B04"/>
    <w:multiLevelType w:val="multilevel"/>
    <w:tmpl w:val="DC36C1C2"/>
    <w:lvl w:ilvl="0">
      <w:start w:val="1"/>
      <w:numFmt w:val="decimal"/>
      <w:lvlText w:val="%1"/>
      <w:lvlJc w:val="left"/>
      <w:pPr>
        <w:ind w:left="1337" w:hanging="648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337" w:hanging="648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337" w:hanging="648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3">
      <w:numFmt w:val="bullet"/>
      <w:lvlText w:val=""/>
      <w:lvlJc w:val="left"/>
      <w:pPr>
        <w:ind w:left="1462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463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9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9" w:hanging="360"/>
      </w:pPr>
      <w:rPr>
        <w:rFonts w:hint="default"/>
        <w:lang w:val="ru-RU" w:eastAsia="en-US" w:bidi="ar-SA"/>
      </w:rPr>
    </w:lvl>
  </w:abstractNum>
  <w:abstractNum w:abstractNumId="69" w15:restartNumberingAfterBreak="0">
    <w:nsid w:val="4E166326"/>
    <w:multiLevelType w:val="hybridMultilevel"/>
    <w:tmpl w:val="ED86E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4EF84F6D"/>
    <w:multiLevelType w:val="hybridMultilevel"/>
    <w:tmpl w:val="8132EE64"/>
    <w:lvl w:ilvl="0" w:tplc="3B769292">
      <w:numFmt w:val="bullet"/>
      <w:lvlText w:val=""/>
      <w:lvlJc w:val="left"/>
      <w:pPr>
        <w:ind w:left="35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224D89A">
      <w:numFmt w:val="bullet"/>
      <w:lvlText w:val="•"/>
      <w:lvlJc w:val="left"/>
      <w:pPr>
        <w:ind w:left="544" w:hanging="360"/>
      </w:pPr>
      <w:rPr>
        <w:rFonts w:hint="default"/>
        <w:lang w:val="ru-RU" w:eastAsia="en-US" w:bidi="ar-SA"/>
      </w:rPr>
    </w:lvl>
    <w:lvl w:ilvl="2" w:tplc="249CDC34">
      <w:numFmt w:val="bullet"/>
      <w:lvlText w:val="•"/>
      <w:lvlJc w:val="left"/>
      <w:pPr>
        <w:ind w:left="729" w:hanging="360"/>
      </w:pPr>
      <w:rPr>
        <w:rFonts w:hint="default"/>
        <w:lang w:val="ru-RU" w:eastAsia="en-US" w:bidi="ar-SA"/>
      </w:rPr>
    </w:lvl>
    <w:lvl w:ilvl="3" w:tplc="70DC1968">
      <w:numFmt w:val="bullet"/>
      <w:lvlText w:val="•"/>
      <w:lvlJc w:val="left"/>
      <w:pPr>
        <w:ind w:left="913" w:hanging="360"/>
      </w:pPr>
      <w:rPr>
        <w:rFonts w:hint="default"/>
        <w:lang w:val="ru-RU" w:eastAsia="en-US" w:bidi="ar-SA"/>
      </w:rPr>
    </w:lvl>
    <w:lvl w:ilvl="4" w:tplc="FA02DBA0">
      <w:numFmt w:val="bullet"/>
      <w:lvlText w:val="•"/>
      <w:lvlJc w:val="left"/>
      <w:pPr>
        <w:ind w:left="1098" w:hanging="360"/>
      </w:pPr>
      <w:rPr>
        <w:rFonts w:hint="default"/>
        <w:lang w:val="ru-RU" w:eastAsia="en-US" w:bidi="ar-SA"/>
      </w:rPr>
    </w:lvl>
    <w:lvl w:ilvl="5" w:tplc="2AFA1E2E">
      <w:numFmt w:val="bullet"/>
      <w:lvlText w:val="•"/>
      <w:lvlJc w:val="left"/>
      <w:pPr>
        <w:ind w:left="1282" w:hanging="360"/>
      </w:pPr>
      <w:rPr>
        <w:rFonts w:hint="default"/>
        <w:lang w:val="ru-RU" w:eastAsia="en-US" w:bidi="ar-SA"/>
      </w:rPr>
    </w:lvl>
    <w:lvl w:ilvl="6" w:tplc="43C2B772">
      <w:numFmt w:val="bullet"/>
      <w:lvlText w:val="•"/>
      <w:lvlJc w:val="left"/>
      <w:pPr>
        <w:ind w:left="1467" w:hanging="360"/>
      </w:pPr>
      <w:rPr>
        <w:rFonts w:hint="default"/>
        <w:lang w:val="ru-RU" w:eastAsia="en-US" w:bidi="ar-SA"/>
      </w:rPr>
    </w:lvl>
    <w:lvl w:ilvl="7" w:tplc="31B09F5A">
      <w:numFmt w:val="bullet"/>
      <w:lvlText w:val="•"/>
      <w:lvlJc w:val="left"/>
      <w:pPr>
        <w:ind w:left="1652" w:hanging="360"/>
      </w:pPr>
      <w:rPr>
        <w:rFonts w:hint="default"/>
        <w:lang w:val="ru-RU" w:eastAsia="en-US" w:bidi="ar-SA"/>
      </w:rPr>
    </w:lvl>
    <w:lvl w:ilvl="8" w:tplc="D01C504A">
      <w:numFmt w:val="bullet"/>
      <w:lvlText w:val="•"/>
      <w:lvlJc w:val="left"/>
      <w:pPr>
        <w:ind w:left="1836" w:hanging="360"/>
      </w:pPr>
      <w:rPr>
        <w:rFonts w:hint="default"/>
        <w:lang w:val="ru-RU" w:eastAsia="en-US" w:bidi="ar-SA"/>
      </w:rPr>
    </w:lvl>
  </w:abstractNum>
  <w:abstractNum w:abstractNumId="71" w15:restartNumberingAfterBreak="0">
    <w:nsid w:val="4F6947EC"/>
    <w:multiLevelType w:val="multilevel"/>
    <w:tmpl w:val="DF2A13EE"/>
    <w:lvl w:ilvl="0">
      <w:start w:val="3"/>
      <w:numFmt w:val="decimal"/>
      <w:lvlText w:val="%1."/>
      <w:lvlJc w:val="left"/>
      <w:pPr>
        <w:ind w:left="1590" w:hanging="39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582" w:hanging="454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673" w:hanging="632"/>
        <w:jc w:val="right"/>
      </w:pPr>
      <w:rPr>
        <w:rFonts w:hint="default"/>
        <w:b/>
        <w:bCs/>
        <w:spacing w:val="-3"/>
        <w:w w:val="100"/>
        <w:lang w:val="ru-RU" w:eastAsia="en-US" w:bidi="ar-SA"/>
      </w:rPr>
    </w:lvl>
    <w:lvl w:ilvl="3">
      <w:start w:val="1"/>
      <w:numFmt w:val="upperRoman"/>
      <w:lvlText w:val="%4."/>
      <w:lvlJc w:val="left"/>
      <w:pPr>
        <w:ind w:left="4829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763" w:hanging="2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07" w:hanging="2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51" w:hanging="2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95" w:hanging="2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38" w:hanging="250"/>
      </w:pPr>
      <w:rPr>
        <w:rFonts w:hint="default"/>
        <w:lang w:val="ru-RU" w:eastAsia="en-US" w:bidi="ar-SA"/>
      </w:rPr>
    </w:lvl>
  </w:abstractNum>
  <w:abstractNum w:abstractNumId="72" w15:restartNumberingAfterBreak="0">
    <w:nsid w:val="50EB13AD"/>
    <w:multiLevelType w:val="multilevel"/>
    <w:tmpl w:val="11D4378E"/>
    <w:lvl w:ilvl="0">
      <w:start w:val="1"/>
      <w:numFmt w:val="decimal"/>
      <w:lvlText w:val="%1"/>
      <w:lvlJc w:val="left"/>
      <w:pPr>
        <w:ind w:left="1531" w:hanging="84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31" w:hanging="843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531" w:hanging="843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31" w:hanging="843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689" w:hanging="23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744" w:hanging="2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5" w:hanging="2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6" w:hanging="2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7" w:hanging="233"/>
      </w:pPr>
      <w:rPr>
        <w:rFonts w:hint="default"/>
        <w:lang w:val="ru-RU" w:eastAsia="en-US" w:bidi="ar-SA"/>
      </w:rPr>
    </w:lvl>
  </w:abstractNum>
  <w:abstractNum w:abstractNumId="73" w15:restartNumberingAfterBreak="0">
    <w:nsid w:val="519C1549"/>
    <w:multiLevelType w:val="hybridMultilevel"/>
    <w:tmpl w:val="73B8E51E"/>
    <w:lvl w:ilvl="0" w:tplc="6B285244">
      <w:numFmt w:val="bullet"/>
      <w:lvlText w:val=""/>
      <w:lvlJc w:val="left"/>
      <w:pPr>
        <w:ind w:left="1409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7ADA8AF4">
      <w:numFmt w:val="bullet"/>
      <w:lvlText w:val="•"/>
      <w:lvlJc w:val="left"/>
      <w:pPr>
        <w:ind w:left="2359" w:hanging="360"/>
      </w:pPr>
      <w:rPr>
        <w:rFonts w:hint="default"/>
        <w:lang w:val="ru-RU" w:eastAsia="en-US" w:bidi="ar-SA"/>
      </w:rPr>
    </w:lvl>
    <w:lvl w:ilvl="2" w:tplc="24C29D6C">
      <w:numFmt w:val="bullet"/>
      <w:lvlText w:val="•"/>
      <w:lvlJc w:val="left"/>
      <w:pPr>
        <w:ind w:left="3319" w:hanging="360"/>
      </w:pPr>
      <w:rPr>
        <w:rFonts w:hint="default"/>
        <w:lang w:val="ru-RU" w:eastAsia="en-US" w:bidi="ar-SA"/>
      </w:rPr>
    </w:lvl>
    <w:lvl w:ilvl="3" w:tplc="B5EA675A">
      <w:numFmt w:val="bullet"/>
      <w:lvlText w:val="•"/>
      <w:lvlJc w:val="left"/>
      <w:pPr>
        <w:ind w:left="4279" w:hanging="360"/>
      </w:pPr>
      <w:rPr>
        <w:rFonts w:hint="default"/>
        <w:lang w:val="ru-RU" w:eastAsia="en-US" w:bidi="ar-SA"/>
      </w:rPr>
    </w:lvl>
    <w:lvl w:ilvl="4" w:tplc="462A3040">
      <w:numFmt w:val="bullet"/>
      <w:lvlText w:val="•"/>
      <w:lvlJc w:val="left"/>
      <w:pPr>
        <w:ind w:left="5239" w:hanging="360"/>
      </w:pPr>
      <w:rPr>
        <w:rFonts w:hint="default"/>
        <w:lang w:val="ru-RU" w:eastAsia="en-US" w:bidi="ar-SA"/>
      </w:rPr>
    </w:lvl>
    <w:lvl w:ilvl="5" w:tplc="552838F0">
      <w:numFmt w:val="bullet"/>
      <w:lvlText w:val="•"/>
      <w:lvlJc w:val="left"/>
      <w:pPr>
        <w:ind w:left="6199" w:hanging="360"/>
      </w:pPr>
      <w:rPr>
        <w:rFonts w:hint="default"/>
        <w:lang w:val="ru-RU" w:eastAsia="en-US" w:bidi="ar-SA"/>
      </w:rPr>
    </w:lvl>
    <w:lvl w:ilvl="6" w:tplc="C568DB46">
      <w:numFmt w:val="bullet"/>
      <w:lvlText w:val="•"/>
      <w:lvlJc w:val="left"/>
      <w:pPr>
        <w:ind w:left="7159" w:hanging="360"/>
      </w:pPr>
      <w:rPr>
        <w:rFonts w:hint="default"/>
        <w:lang w:val="ru-RU" w:eastAsia="en-US" w:bidi="ar-SA"/>
      </w:rPr>
    </w:lvl>
    <w:lvl w:ilvl="7" w:tplc="AE0208D4">
      <w:numFmt w:val="bullet"/>
      <w:lvlText w:val="•"/>
      <w:lvlJc w:val="left"/>
      <w:pPr>
        <w:ind w:left="8119" w:hanging="360"/>
      </w:pPr>
      <w:rPr>
        <w:rFonts w:hint="default"/>
        <w:lang w:val="ru-RU" w:eastAsia="en-US" w:bidi="ar-SA"/>
      </w:rPr>
    </w:lvl>
    <w:lvl w:ilvl="8" w:tplc="29CA79E0">
      <w:numFmt w:val="bullet"/>
      <w:lvlText w:val="•"/>
      <w:lvlJc w:val="left"/>
      <w:pPr>
        <w:ind w:left="9079" w:hanging="360"/>
      </w:pPr>
      <w:rPr>
        <w:rFonts w:hint="default"/>
        <w:lang w:val="ru-RU" w:eastAsia="en-US" w:bidi="ar-SA"/>
      </w:rPr>
    </w:lvl>
  </w:abstractNum>
  <w:abstractNum w:abstractNumId="74" w15:restartNumberingAfterBreak="0">
    <w:nsid w:val="51E870AB"/>
    <w:multiLevelType w:val="hybridMultilevel"/>
    <w:tmpl w:val="1E5861EA"/>
    <w:lvl w:ilvl="0" w:tplc="A87C1916">
      <w:numFmt w:val="bullet"/>
      <w:lvlText w:val=""/>
      <w:lvlJc w:val="left"/>
      <w:pPr>
        <w:ind w:left="1409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B81A6766">
      <w:numFmt w:val="bullet"/>
      <w:lvlText w:val="•"/>
      <w:lvlJc w:val="left"/>
      <w:pPr>
        <w:ind w:left="2359" w:hanging="360"/>
      </w:pPr>
      <w:rPr>
        <w:rFonts w:hint="default"/>
        <w:lang w:val="ru-RU" w:eastAsia="en-US" w:bidi="ar-SA"/>
      </w:rPr>
    </w:lvl>
    <w:lvl w:ilvl="2" w:tplc="3AD2E7CC">
      <w:numFmt w:val="bullet"/>
      <w:lvlText w:val="•"/>
      <w:lvlJc w:val="left"/>
      <w:pPr>
        <w:ind w:left="3319" w:hanging="360"/>
      </w:pPr>
      <w:rPr>
        <w:rFonts w:hint="default"/>
        <w:lang w:val="ru-RU" w:eastAsia="en-US" w:bidi="ar-SA"/>
      </w:rPr>
    </w:lvl>
    <w:lvl w:ilvl="3" w:tplc="FC108BEA">
      <w:numFmt w:val="bullet"/>
      <w:lvlText w:val="•"/>
      <w:lvlJc w:val="left"/>
      <w:pPr>
        <w:ind w:left="4279" w:hanging="360"/>
      </w:pPr>
      <w:rPr>
        <w:rFonts w:hint="default"/>
        <w:lang w:val="ru-RU" w:eastAsia="en-US" w:bidi="ar-SA"/>
      </w:rPr>
    </w:lvl>
    <w:lvl w:ilvl="4" w:tplc="2C4A750E">
      <w:numFmt w:val="bullet"/>
      <w:lvlText w:val="•"/>
      <w:lvlJc w:val="left"/>
      <w:pPr>
        <w:ind w:left="5239" w:hanging="360"/>
      </w:pPr>
      <w:rPr>
        <w:rFonts w:hint="default"/>
        <w:lang w:val="ru-RU" w:eastAsia="en-US" w:bidi="ar-SA"/>
      </w:rPr>
    </w:lvl>
    <w:lvl w:ilvl="5" w:tplc="0FC205DA">
      <w:numFmt w:val="bullet"/>
      <w:lvlText w:val="•"/>
      <w:lvlJc w:val="left"/>
      <w:pPr>
        <w:ind w:left="6199" w:hanging="360"/>
      </w:pPr>
      <w:rPr>
        <w:rFonts w:hint="default"/>
        <w:lang w:val="ru-RU" w:eastAsia="en-US" w:bidi="ar-SA"/>
      </w:rPr>
    </w:lvl>
    <w:lvl w:ilvl="6" w:tplc="ED3809BE">
      <w:numFmt w:val="bullet"/>
      <w:lvlText w:val="•"/>
      <w:lvlJc w:val="left"/>
      <w:pPr>
        <w:ind w:left="7159" w:hanging="360"/>
      </w:pPr>
      <w:rPr>
        <w:rFonts w:hint="default"/>
        <w:lang w:val="ru-RU" w:eastAsia="en-US" w:bidi="ar-SA"/>
      </w:rPr>
    </w:lvl>
    <w:lvl w:ilvl="7" w:tplc="049C39CA">
      <w:numFmt w:val="bullet"/>
      <w:lvlText w:val="•"/>
      <w:lvlJc w:val="left"/>
      <w:pPr>
        <w:ind w:left="8119" w:hanging="360"/>
      </w:pPr>
      <w:rPr>
        <w:rFonts w:hint="default"/>
        <w:lang w:val="ru-RU" w:eastAsia="en-US" w:bidi="ar-SA"/>
      </w:rPr>
    </w:lvl>
    <w:lvl w:ilvl="8" w:tplc="79C02E36">
      <w:numFmt w:val="bullet"/>
      <w:lvlText w:val="•"/>
      <w:lvlJc w:val="left"/>
      <w:pPr>
        <w:ind w:left="9079" w:hanging="360"/>
      </w:pPr>
      <w:rPr>
        <w:rFonts w:hint="default"/>
        <w:lang w:val="ru-RU" w:eastAsia="en-US" w:bidi="ar-SA"/>
      </w:rPr>
    </w:lvl>
  </w:abstractNum>
  <w:abstractNum w:abstractNumId="75" w15:restartNumberingAfterBreak="0">
    <w:nsid w:val="529D118E"/>
    <w:multiLevelType w:val="hybridMultilevel"/>
    <w:tmpl w:val="356A88FE"/>
    <w:lvl w:ilvl="0" w:tplc="F7565F30">
      <w:start w:val="1"/>
      <w:numFmt w:val="decimal"/>
      <w:lvlText w:val="%1."/>
      <w:lvlJc w:val="left"/>
      <w:pPr>
        <w:ind w:left="1079" w:hanging="260"/>
      </w:pPr>
      <w:rPr>
        <w:rFonts w:hint="default"/>
        <w:w w:val="99"/>
        <w:lang w:val="ru-RU" w:eastAsia="en-US" w:bidi="ar-SA"/>
      </w:rPr>
    </w:lvl>
    <w:lvl w:ilvl="1" w:tplc="3AA435A0">
      <w:numFmt w:val="bullet"/>
      <w:lvlText w:val="•"/>
      <w:lvlJc w:val="left"/>
      <w:pPr>
        <w:ind w:left="2114" w:hanging="260"/>
      </w:pPr>
      <w:rPr>
        <w:rFonts w:hint="default"/>
        <w:lang w:val="ru-RU" w:eastAsia="en-US" w:bidi="ar-SA"/>
      </w:rPr>
    </w:lvl>
    <w:lvl w:ilvl="2" w:tplc="814CAFA6">
      <w:numFmt w:val="bullet"/>
      <w:lvlText w:val="•"/>
      <w:lvlJc w:val="left"/>
      <w:pPr>
        <w:ind w:left="3149" w:hanging="260"/>
      </w:pPr>
      <w:rPr>
        <w:rFonts w:hint="default"/>
        <w:lang w:val="ru-RU" w:eastAsia="en-US" w:bidi="ar-SA"/>
      </w:rPr>
    </w:lvl>
    <w:lvl w:ilvl="3" w:tplc="F3048BC6">
      <w:numFmt w:val="bullet"/>
      <w:lvlText w:val="•"/>
      <w:lvlJc w:val="left"/>
      <w:pPr>
        <w:ind w:left="4183" w:hanging="260"/>
      </w:pPr>
      <w:rPr>
        <w:rFonts w:hint="default"/>
        <w:lang w:val="ru-RU" w:eastAsia="en-US" w:bidi="ar-SA"/>
      </w:rPr>
    </w:lvl>
    <w:lvl w:ilvl="4" w:tplc="CC465524">
      <w:numFmt w:val="bullet"/>
      <w:lvlText w:val="•"/>
      <w:lvlJc w:val="left"/>
      <w:pPr>
        <w:ind w:left="5218" w:hanging="260"/>
      </w:pPr>
      <w:rPr>
        <w:rFonts w:hint="default"/>
        <w:lang w:val="ru-RU" w:eastAsia="en-US" w:bidi="ar-SA"/>
      </w:rPr>
    </w:lvl>
    <w:lvl w:ilvl="5" w:tplc="9886D956">
      <w:numFmt w:val="bullet"/>
      <w:lvlText w:val="•"/>
      <w:lvlJc w:val="left"/>
      <w:pPr>
        <w:ind w:left="6253" w:hanging="260"/>
      </w:pPr>
      <w:rPr>
        <w:rFonts w:hint="default"/>
        <w:lang w:val="ru-RU" w:eastAsia="en-US" w:bidi="ar-SA"/>
      </w:rPr>
    </w:lvl>
    <w:lvl w:ilvl="6" w:tplc="3B6CF6FE">
      <w:numFmt w:val="bullet"/>
      <w:lvlText w:val="•"/>
      <w:lvlJc w:val="left"/>
      <w:pPr>
        <w:ind w:left="7287" w:hanging="260"/>
      </w:pPr>
      <w:rPr>
        <w:rFonts w:hint="default"/>
        <w:lang w:val="ru-RU" w:eastAsia="en-US" w:bidi="ar-SA"/>
      </w:rPr>
    </w:lvl>
    <w:lvl w:ilvl="7" w:tplc="FDA42C9E">
      <w:numFmt w:val="bullet"/>
      <w:lvlText w:val="•"/>
      <w:lvlJc w:val="left"/>
      <w:pPr>
        <w:ind w:left="8322" w:hanging="260"/>
      </w:pPr>
      <w:rPr>
        <w:rFonts w:hint="default"/>
        <w:lang w:val="ru-RU" w:eastAsia="en-US" w:bidi="ar-SA"/>
      </w:rPr>
    </w:lvl>
    <w:lvl w:ilvl="8" w:tplc="1ACA35F0">
      <w:numFmt w:val="bullet"/>
      <w:lvlText w:val="•"/>
      <w:lvlJc w:val="left"/>
      <w:pPr>
        <w:ind w:left="9357" w:hanging="260"/>
      </w:pPr>
      <w:rPr>
        <w:rFonts w:hint="default"/>
        <w:lang w:val="ru-RU" w:eastAsia="en-US" w:bidi="ar-SA"/>
      </w:rPr>
    </w:lvl>
  </w:abstractNum>
  <w:abstractNum w:abstractNumId="76" w15:restartNumberingAfterBreak="0">
    <w:nsid w:val="53843A09"/>
    <w:multiLevelType w:val="hybridMultilevel"/>
    <w:tmpl w:val="45BEDA86"/>
    <w:lvl w:ilvl="0" w:tplc="9D28A58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7" w15:restartNumberingAfterBreak="0">
    <w:nsid w:val="54ED429E"/>
    <w:multiLevelType w:val="hybridMultilevel"/>
    <w:tmpl w:val="BEBE23DA"/>
    <w:lvl w:ilvl="0" w:tplc="A9C208C0">
      <w:numFmt w:val="bullet"/>
      <w:lvlText w:val=""/>
      <w:lvlJc w:val="left"/>
      <w:pPr>
        <w:ind w:left="35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A8C9A48">
      <w:numFmt w:val="bullet"/>
      <w:lvlText w:val="•"/>
      <w:lvlJc w:val="left"/>
      <w:pPr>
        <w:ind w:left="1091" w:hanging="360"/>
      </w:pPr>
      <w:rPr>
        <w:rFonts w:hint="default"/>
        <w:lang w:val="ru-RU" w:eastAsia="en-US" w:bidi="ar-SA"/>
      </w:rPr>
    </w:lvl>
    <w:lvl w:ilvl="2" w:tplc="3DDED3A2">
      <w:numFmt w:val="bullet"/>
      <w:lvlText w:val="•"/>
      <w:lvlJc w:val="left"/>
      <w:pPr>
        <w:ind w:left="1822" w:hanging="360"/>
      </w:pPr>
      <w:rPr>
        <w:rFonts w:hint="default"/>
        <w:lang w:val="ru-RU" w:eastAsia="en-US" w:bidi="ar-SA"/>
      </w:rPr>
    </w:lvl>
    <w:lvl w:ilvl="3" w:tplc="65641490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4" w:tplc="4D60F4B2">
      <w:numFmt w:val="bullet"/>
      <w:lvlText w:val="•"/>
      <w:lvlJc w:val="left"/>
      <w:pPr>
        <w:ind w:left="3284" w:hanging="360"/>
      </w:pPr>
      <w:rPr>
        <w:rFonts w:hint="default"/>
        <w:lang w:val="ru-RU" w:eastAsia="en-US" w:bidi="ar-SA"/>
      </w:rPr>
    </w:lvl>
    <w:lvl w:ilvl="5" w:tplc="01300274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6" w:tplc="82161DCE">
      <w:numFmt w:val="bullet"/>
      <w:lvlText w:val="•"/>
      <w:lvlJc w:val="left"/>
      <w:pPr>
        <w:ind w:left="4747" w:hanging="360"/>
      </w:pPr>
      <w:rPr>
        <w:rFonts w:hint="default"/>
        <w:lang w:val="ru-RU" w:eastAsia="en-US" w:bidi="ar-SA"/>
      </w:rPr>
    </w:lvl>
    <w:lvl w:ilvl="7" w:tplc="B7F8394A">
      <w:numFmt w:val="bullet"/>
      <w:lvlText w:val="•"/>
      <w:lvlJc w:val="left"/>
      <w:pPr>
        <w:ind w:left="5478" w:hanging="360"/>
      </w:pPr>
      <w:rPr>
        <w:rFonts w:hint="default"/>
        <w:lang w:val="ru-RU" w:eastAsia="en-US" w:bidi="ar-SA"/>
      </w:rPr>
    </w:lvl>
    <w:lvl w:ilvl="8" w:tplc="4D24ED20">
      <w:numFmt w:val="bullet"/>
      <w:lvlText w:val="•"/>
      <w:lvlJc w:val="left"/>
      <w:pPr>
        <w:ind w:left="6209" w:hanging="360"/>
      </w:pPr>
      <w:rPr>
        <w:rFonts w:hint="default"/>
        <w:lang w:val="ru-RU" w:eastAsia="en-US" w:bidi="ar-SA"/>
      </w:rPr>
    </w:lvl>
  </w:abstractNum>
  <w:abstractNum w:abstractNumId="78" w15:restartNumberingAfterBreak="0">
    <w:nsid w:val="56C04FAC"/>
    <w:multiLevelType w:val="hybridMultilevel"/>
    <w:tmpl w:val="5A943822"/>
    <w:lvl w:ilvl="0" w:tplc="BE681C86">
      <w:numFmt w:val="bullet"/>
      <w:lvlText w:val=""/>
      <w:lvlJc w:val="left"/>
      <w:pPr>
        <w:ind w:left="786" w:hanging="360"/>
      </w:pPr>
      <w:rPr>
        <w:w w:val="100"/>
        <w:lang w:val="ru-RU" w:eastAsia="en-US" w:bidi="ar-SA"/>
      </w:rPr>
    </w:lvl>
    <w:lvl w:ilvl="1" w:tplc="4B94E60E">
      <w:numFmt w:val="bullet"/>
      <w:lvlText w:val="•"/>
      <w:lvlJc w:val="left"/>
      <w:pPr>
        <w:ind w:left="1146" w:hanging="360"/>
      </w:pPr>
      <w:rPr>
        <w:w w:val="99"/>
        <w:lang w:val="ru-RU" w:eastAsia="en-US" w:bidi="ar-SA"/>
      </w:rPr>
    </w:lvl>
    <w:lvl w:ilvl="2" w:tplc="0CFC99DE">
      <w:numFmt w:val="bullet"/>
      <w:lvlText w:val="-"/>
      <w:lvlJc w:val="left"/>
      <w:pPr>
        <w:ind w:left="127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4B94E60E">
      <w:numFmt w:val="bullet"/>
      <w:lvlText w:val="•"/>
      <w:lvlJc w:val="left"/>
      <w:pPr>
        <w:ind w:left="2412" w:hanging="140"/>
      </w:pPr>
      <w:rPr>
        <w:lang w:val="ru-RU" w:eastAsia="en-US" w:bidi="ar-SA"/>
      </w:rPr>
    </w:lvl>
    <w:lvl w:ilvl="4" w:tplc="2E109D62">
      <w:numFmt w:val="bullet"/>
      <w:lvlText w:val="•"/>
      <w:lvlJc w:val="left"/>
      <w:pPr>
        <w:ind w:left="3560" w:hanging="140"/>
      </w:pPr>
      <w:rPr>
        <w:lang w:val="ru-RU" w:eastAsia="en-US" w:bidi="ar-SA"/>
      </w:rPr>
    </w:lvl>
    <w:lvl w:ilvl="5" w:tplc="2B0CD29A">
      <w:numFmt w:val="bullet"/>
      <w:lvlText w:val="•"/>
      <w:lvlJc w:val="left"/>
      <w:pPr>
        <w:ind w:left="4708" w:hanging="140"/>
      </w:pPr>
      <w:rPr>
        <w:lang w:val="ru-RU" w:eastAsia="en-US" w:bidi="ar-SA"/>
      </w:rPr>
    </w:lvl>
    <w:lvl w:ilvl="6" w:tplc="E42C18FA">
      <w:numFmt w:val="bullet"/>
      <w:lvlText w:val="•"/>
      <w:lvlJc w:val="left"/>
      <w:pPr>
        <w:ind w:left="5857" w:hanging="140"/>
      </w:pPr>
      <w:rPr>
        <w:lang w:val="ru-RU" w:eastAsia="en-US" w:bidi="ar-SA"/>
      </w:rPr>
    </w:lvl>
    <w:lvl w:ilvl="7" w:tplc="B20AE0BC">
      <w:numFmt w:val="bullet"/>
      <w:lvlText w:val="•"/>
      <w:lvlJc w:val="left"/>
      <w:pPr>
        <w:ind w:left="7005" w:hanging="140"/>
      </w:pPr>
      <w:rPr>
        <w:lang w:val="ru-RU" w:eastAsia="en-US" w:bidi="ar-SA"/>
      </w:rPr>
    </w:lvl>
    <w:lvl w:ilvl="8" w:tplc="084CAA6C">
      <w:numFmt w:val="bullet"/>
      <w:lvlText w:val="•"/>
      <w:lvlJc w:val="left"/>
      <w:pPr>
        <w:ind w:left="8153" w:hanging="140"/>
      </w:pPr>
      <w:rPr>
        <w:lang w:val="ru-RU" w:eastAsia="en-US" w:bidi="ar-SA"/>
      </w:rPr>
    </w:lvl>
  </w:abstractNum>
  <w:abstractNum w:abstractNumId="79" w15:restartNumberingAfterBreak="0">
    <w:nsid w:val="572021D8"/>
    <w:multiLevelType w:val="hybridMultilevel"/>
    <w:tmpl w:val="128E3D32"/>
    <w:lvl w:ilvl="0" w:tplc="F4A26D4C">
      <w:numFmt w:val="bullet"/>
      <w:lvlText w:val=""/>
      <w:lvlJc w:val="left"/>
      <w:pPr>
        <w:ind w:left="1840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97DA023C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2" w:tplc="2B98AEB8">
      <w:numFmt w:val="bullet"/>
      <w:lvlText w:val="•"/>
      <w:lvlJc w:val="left"/>
      <w:pPr>
        <w:ind w:left="3757" w:hanging="360"/>
      </w:pPr>
      <w:rPr>
        <w:rFonts w:hint="default"/>
        <w:lang w:val="ru-RU" w:eastAsia="en-US" w:bidi="ar-SA"/>
      </w:rPr>
    </w:lvl>
    <w:lvl w:ilvl="3" w:tplc="5FE8ADE8">
      <w:numFmt w:val="bullet"/>
      <w:lvlText w:val="•"/>
      <w:lvlJc w:val="left"/>
      <w:pPr>
        <w:ind w:left="4715" w:hanging="360"/>
      </w:pPr>
      <w:rPr>
        <w:rFonts w:hint="default"/>
        <w:lang w:val="ru-RU" w:eastAsia="en-US" w:bidi="ar-SA"/>
      </w:rPr>
    </w:lvl>
    <w:lvl w:ilvl="4" w:tplc="46EA0072">
      <w:numFmt w:val="bullet"/>
      <w:lvlText w:val="•"/>
      <w:lvlJc w:val="left"/>
      <w:pPr>
        <w:ind w:left="5674" w:hanging="360"/>
      </w:pPr>
      <w:rPr>
        <w:rFonts w:hint="default"/>
        <w:lang w:val="ru-RU" w:eastAsia="en-US" w:bidi="ar-SA"/>
      </w:rPr>
    </w:lvl>
    <w:lvl w:ilvl="5" w:tplc="56FA0DFE">
      <w:numFmt w:val="bullet"/>
      <w:lvlText w:val="•"/>
      <w:lvlJc w:val="left"/>
      <w:pPr>
        <w:ind w:left="6633" w:hanging="360"/>
      </w:pPr>
      <w:rPr>
        <w:rFonts w:hint="default"/>
        <w:lang w:val="ru-RU" w:eastAsia="en-US" w:bidi="ar-SA"/>
      </w:rPr>
    </w:lvl>
    <w:lvl w:ilvl="6" w:tplc="3BE2CB4E">
      <w:numFmt w:val="bullet"/>
      <w:lvlText w:val="•"/>
      <w:lvlJc w:val="left"/>
      <w:pPr>
        <w:ind w:left="7591" w:hanging="360"/>
      </w:pPr>
      <w:rPr>
        <w:rFonts w:hint="default"/>
        <w:lang w:val="ru-RU" w:eastAsia="en-US" w:bidi="ar-SA"/>
      </w:rPr>
    </w:lvl>
    <w:lvl w:ilvl="7" w:tplc="EB06D83A">
      <w:numFmt w:val="bullet"/>
      <w:lvlText w:val="•"/>
      <w:lvlJc w:val="left"/>
      <w:pPr>
        <w:ind w:left="8550" w:hanging="360"/>
      </w:pPr>
      <w:rPr>
        <w:rFonts w:hint="default"/>
        <w:lang w:val="ru-RU" w:eastAsia="en-US" w:bidi="ar-SA"/>
      </w:rPr>
    </w:lvl>
    <w:lvl w:ilvl="8" w:tplc="D88069F8">
      <w:numFmt w:val="bullet"/>
      <w:lvlText w:val="•"/>
      <w:lvlJc w:val="left"/>
      <w:pPr>
        <w:ind w:left="9509" w:hanging="360"/>
      </w:pPr>
      <w:rPr>
        <w:rFonts w:hint="default"/>
        <w:lang w:val="ru-RU" w:eastAsia="en-US" w:bidi="ar-SA"/>
      </w:rPr>
    </w:lvl>
  </w:abstractNum>
  <w:abstractNum w:abstractNumId="80" w15:restartNumberingAfterBreak="0">
    <w:nsid w:val="57B45E45"/>
    <w:multiLevelType w:val="hybridMultilevel"/>
    <w:tmpl w:val="9BDAA9E4"/>
    <w:lvl w:ilvl="0" w:tplc="15DE5902">
      <w:numFmt w:val="bullet"/>
      <w:lvlText w:val=""/>
      <w:lvlJc w:val="left"/>
      <w:pPr>
        <w:ind w:left="196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2BA7AAE">
      <w:numFmt w:val="bullet"/>
      <w:lvlText w:val="•"/>
      <w:lvlJc w:val="left"/>
      <w:pPr>
        <w:ind w:left="2906" w:hanging="360"/>
      </w:pPr>
      <w:rPr>
        <w:rFonts w:hint="default"/>
        <w:lang w:val="ru-RU" w:eastAsia="en-US" w:bidi="ar-SA"/>
      </w:rPr>
    </w:lvl>
    <w:lvl w:ilvl="2" w:tplc="C13211A8">
      <w:numFmt w:val="bullet"/>
      <w:lvlText w:val="•"/>
      <w:lvlJc w:val="left"/>
      <w:pPr>
        <w:ind w:left="3853" w:hanging="360"/>
      </w:pPr>
      <w:rPr>
        <w:rFonts w:hint="default"/>
        <w:lang w:val="ru-RU" w:eastAsia="en-US" w:bidi="ar-SA"/>
      </w:rPr>
    </w:lvl>
    <w:lvl w:ilvl="3" w:tplc="CE80953C">
      <w:numFmt w:val="bullet"/>
      <w:lvlText w:val="•"/>
      <w:lvlJc w:val="left"/>
      <w:pPr>
        <w:ind w:left="4799" w:hanging="360"/>
      </w:pPr>
      <w:rPr>
        <w:rFonts w:hint="default"/>
        <w:lang w:val="ru-RU" w:eastAsia="en-US" w:bidi="ar-SA"/>
      </w:rPr>
    </w:lvl>
    <w:lvl w:ilvl="4" w:tplc="8ADA768E">
      <w:numFmt w:val="bullet"/>
      <w:lvlText w:val="•"/>
      <w:lvlJc w:val="left"/>
      <w:pPr>
        <w:ind w:left="5746" w:hanging="360"/>
      </w:pPr>
      <w:rPr>
        <w:rFonts w:hint="default"/>
        <w:lang w:val="ru-RU" w:eastAsia="en-US" w:bidi="ar-SA"/>
      </w:rPr>
    </w:lvl>
    <w:lvl w:ilvl="5" w:tplc="98C8A0A4">
      <w:numFmt w:val="bullet"/>
      <w:lvlText w:val="•"/>
      <w:lvlJc w:val="left"/>
      <w:pPr>
        <w:ind w:left="6693" w:hanging="360"/>
      </w:pPr>
      <w:rPr>
        <w:rFonts w:hint="default"/>
        <w:lang w:val="ru-RU" w:eastAsia="en-US" w:bidi="ar-SA"/>
      </w:rPr>
    </w:lvl>
    <w:lvl w:ilvl="6" w:tplc="4BAC590E">
      <w:numFmt w:val="bullet"/>
      <w:lvlText w:val="•"/>
      <w:lvlJc w:val="left"/>
      <w:pPr>
        <w:ind w:left="7639" w:hanging="360"/>
      </w:pPr>
      <w:rPr>
        <w:rFonts w:hint="default"/>
        <w:lang w:val="ru-RU" w:eastAsia="en-US" w:bidi="ar-SA"/>
      </w:rPr>
    </w:lvl>
    <w:lvl w:ilvl="7" w:tplc="E0D614B6">
      <w:numFmt w:val="bullet"/>
      <w:lvlText w:val="•"/>
      <w:lvlJc w:val="left"/>
      <w:pPr>
        <w:ind w:left="8586" w:hanging="360"/>
      </w:pPr>
      <w:rPr>
        <w:rFonts w:hint="default"/>
        <w:lang w:val="ru-RU" w:eastAsia="en-US" w:bidi="ar-SA"/>
      </w:rPr>
    </w:lvl>
    <w:lvl w:ilvl="8" w:tplc="0DDE59D4">
      <w:numFmt w:val="bullet"/>
      <w:lvlText w:val="•"/>
      <w:lvlJc w:val="left"/>
      <w:pPr>
        <w:ind w:left="9533" w:hanging="360"/>
      </w:pPr>
      <w:rPr>
        <w:rFonts w:hint="default"/>
        <w:lang w:val="ru-RU" w:eastAsia="en-US" w:bidi="ar-SA"/>
      </w:rPr>
    </w:lvl>
  </w:abstractNum>
  <w:abstractNum w:abstractNumId="81" w15:restartNumberingAfterBreak="0">
    <w:nsid w:val="57D97637"/>
    <w:multiLevelType w:val="multilevel"/>
    <w:tmpl w:val="E53CAB06"/>
    <w:lvl w:ilvl="0">
      <w:start w:val="24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4"/>
      <w:numFmt w:val="decimalZero"/>
      <w:lvlText w:val="%1.%2"/>
      <w:lvlJc w:val="left"/>
      <w:pPr>
        <w:ind w:left="1107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82" w15:restartNumberingAfterBreak="0">
    <w:nsid w:val="57FF10A9"/>
    <w:multiLevelType w:val="hybridMultilevel"/>
    <w:tmpl w:val="AA0623D6"/>
    <w:lvl w:ilvl="0" w:tplc="2CBC9B52">
      <w:start w:val="1"/>
      <w:numFmt w:val="decimal"/>
      <w:lvlText w:val="%1."/>
      <w:lvlJc w:val="left"/>
      <w:pPr>
        <w:ind w:left="820" w:hanging="41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4E01DFE">
      <w:numFmt w:val="bullet"/>
      <w:lvlText w:val=""/>
      <w:lvlJc w:val="left"/>
      <w:pPr>
        <w:ind w:left="1540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1744CB1E">
      <w:numFmt w:val="bullet"/>
      <w:lvlText w:val="•"/>
      <w:lvlJc w:val="left"/>
      <w:pPr>
        <w:ind w:left="2638" w:hanging="360"/>
      </w:pPr>
      <w:rPr>
        <w:rFonts w:hint="default"/>
        <w:lang w:val="ru-RU" w:eastAsia="en-US" w:bidi="ar-SA"/>
      </w:rPr>
    </w:lvl>
    <w:lvl w:ilvl="3" w:tplc="F410A722">
      <w:numFmt w:val="bullet"/>
      <w:lvlText w:val="•"/>
      <w:lvlJc w:val="left"/>
      <w:pPr>
        <w:ind w:left="3736" w:hanging="360"/>
      </w:pPr>
      <w:rPr>
        <w:rFonts w:hint="default"/>
        <w:lang w:val="ru-RU" w:eastAsia="en-US" w:bidi="ar-SA"/>
      </w:rPr>
    </w:lvl>
    <w:lvl w:ilvl="4" w:tplc="64E655BC">
      <w:numFmt w:val="bullet"/>
      <w:lvlText w:val="•"/>
      <w:lvlJc w:val="left"/>
      <w:pPr>
        <w:ind w:left="4835" w:hanging="360"/>
      </w:pPr>
      <w:rPr>
        <w:rFonts w:hint="default"/>
        <w:lang w:val="ru-RU" w:eastAsia="en-US" w:bidi="ar-SA"/>
      </w:rPr>
    </w:lvl>
    <w:lvl w:ilvl="5" w:tplc="5EDA3DAA">
      <w:numFmt w:val="bullet"/>
      <w:lvlText w:val="•"/>
      <w:lvlJc w:val="left"/>
      <w:pPr>
        <w:ind w:left="5933" w:hanging="360"/>
      </w:pPr>
      <w:rPr>
        <w:rFonts w:hint="default"/>
        <w:lang w:val="ru-RU" w:eastAsia="en-US" w:bidi="ar-SA"/>
      </w:rPr>
    </w:lvl>
    <w:lvl w:ilvl="6" w:tplc="EB70D9F2">
      <w:numFmt w:val="bullet"/>
      <w:lvlText w:val="•"/>
      <w:lvlJc w:val="left"/>
      <w:pPr>
        <w:ind w:left="7032" w:hanging="360"/>
      </w:pPr>
      <w:rPr>
        <w:rFonts w:hint="default"/>
        <w:lang w:val="ru-RU" w:eastAsia="en-US" w:bidi="ar-SA"/>
      </w:rPr>
    </w:lvl>
    <w:lvl w:ilvl="7" w:tplc="A776018E">
      <w:numFmt w:val="bullet"/>
      <w:lvlText w:val="•"/>
      <w:lvlJc w:val="left"/>
      <w:pPr>
        <w:ind w:left="8130" w:hanging="360"/>
      </w:pPr>
      <w:rPr>
        <w:rFonts w:hint="default"/>
        <w:lang w:val="ru-RU" w:eastAsia="en-US" w:bidi="ar-SA"/>
      </w:rPr>
    </w:lvl>
    <w:lvl w:ilvl="8" w:tplc="0608B512">
      <w:numFmt w:val="bullet"/>
      <w:lvlText w:val="•"/>
      <w:lvlJc w:val="left"/>
      <w:pPr>
        <w:ind w:left="9229" w:hanging="360"/>
      </w:pPr>
      <w:rPr>
        <w:rFonts w:hint="default"/>
        <w:lang w:val="ru-RU" w:eastAsia="en-US" w:bidi="ar-SA"/>
      </w:rPr>
    </w:lvl>
  </w:abstractNum>
  <w:abstractNum w:abstractNumId="83" w15:restartNumberingAfterBreak="0">
    <w:nsid w:val="59165893"/>
    <w:multiLevelType w:val="hybridMultilevel"/>
    <w:tmpl w:val="6F7C5C04"/>
    <w:lvl w:ilvl="0" w:tplc="851020E0">
      <w:start w:val="1"/>
      <w:numFmt w:val="decimal"/>
      <w:lvlText w:val="%1."/>
      <w:lvlJc w:val="left"/>
      <w:pPr>
        <w:ind w:left="1079" w:hanging="2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1FA8E9E">
      <w:numFmt w:val="bullet"/>
      <w:lvlText w:val="•"/>
      <w:lvlJc w:val="left"/>
      <w:pPr>
        <w:ind w:left="2114" w:hanging="260"/>
      </w:pPr>
      <w:rPr>
        <w:rFonts w:hint="default"/>
        <w:lang w:val="ru-RU" w:eastAsia="en-US" w:bidi="ar-SA"/>
      </w:rPr>
    </w:lvl>
    <w:lvl w:ilvl="2" w:tplc="B406C02C">
      <w:numFmt w:val="bullet"/>
      <w:lvlText w:val="•"/>
      <w:lvlJc w:val="left"/>
      <w:pPr>
        <w:ind w:left="3149" w:hanging="260"/>
      </w:pPr>
      <w:rPr>
        <w:rFonts w:hint="default"/>
        <w:lang w:val="ru-RU" w:eastAsia="en-US" w:bidi="ar-SA"/>
      </w:rPr>
    </w:lvl>
    <w:lvl w:ilvl="3" w:tplc="ED904ED6">
      <w:numFmt w:val="bullet"/>
      <w:lvlText w:val="•"/>
      <w:lvlJc w:val="left"/>
      <w:pPr>
        <w:ind w:left="4183" w:hanging="260"/>
      </w:pPr>
      <w:rPr>
        <w:rFonts w:hint="default"/>
        <w:lang w:val="ru-RU" w:eastAsia="en-US" w:bidi="ar-SA"/>
      </w:rPr>
    </w:lvl>
    <w:lvl w:ilvl="4" w:tplc="EEF83458">
      <w:numFmt w:val="bullet"/>
      <w:lvlText w:val="•"/>
      <w:lvlJc w:val="left"/>
      <w:pPr>
        <w:ind w:left="5218" w:hanging="260"/>
      </w:pPr>
      <w:rPr>
        <w:rFonts w:hint="default"/>
        <w:lang w:val="ru-RU" w:eastAsia="en-US" w:bidi="ar-SA"/>
      </w:rPr>
    </w:lvl>
    <w:lvl w:ilvl="5" w:tplc="845656D8">
      <w:numFmt w:val="bullet"/>
      <w:lvlText w:val="•"/>
      <w:lvlJc w:val="left"/>
      <w:pPr>
        <w:ind w:left="6253" w:hanging="260"/>
      </w:pPr>
      <w:rPr>
        <w:rFonts w:hint="default"/>
        <w:lang w:val="ru-RU" w:eastAsia="en-US" w:bidi="ar-SA"/>
      </w:rPr>
    </w:lvl>
    <w:lvl w:ilvl="6" w:tplc="1E3C5CC6">
      <w:numFmt w:val="bullet"/>
      <w:lvlText w:val="•"/>
      <w:lvlJc w:val="left"/>
      <w:pPr>
        <w:ind w:left="7287" w:hanging="260"/>
      </w:pPr>
      <w:rPr>
        <w:rFonts w:hint="default"/>
        <w:lang w:val="ru-RU" w:eastAsia="en-US" w:bidi="ar-SA"/>
      </w:rPr>
    </w:lvl>
    <w:lvl w:ilvl="7" w:tplc="A1F0FD2A">
      <w:numFmt w:val="bullet"/>
      <w:lvlText w:val="•"/>
      <w:lvlJc w:val="left"/>
      <w:pPr>
        <w:ind w:left="8322" w:hanging="260"/>
      </w:pPr>
      <w:rPr>
        <w:rFonts w:hint="default"/>
        <w:lang w:val="ru-RU" w:eastAsia="en-US" w:bidi="ar-SA"/>
      </w:rPr>
    </w:lvl>
    <w:lvl w:ilvl="8" w:tplc="E1F0458A">
      <w:numFmt w:val="bullet"/>
      <w:lvlText w:val="•"/>
      <w:lvlJc w:val="left"/>
      <w:pPr>
        <w:ind w:left="9357" w:hanging="260"/>
      </w:pPr>
      <w:rPr>
        <w:rFonts w:hint="default"/>
        <w:lang w:val="ru-RU" w:eastAsia="en-US" w:bidi="ar-SA"/>
      </w:rPr>
    </w:lvl>
  </w:abstractNum>
  <w:abstractNum w:abstractNumId="84" w15:restartNumberingAfterBreak="0">
    <w:nsid w:val="59D63385"/>
    <w:multiLevelType w:val="hybridMultilevel"/>
    <w:tmpl w:val="72243DA8"/>
    <w:lvl w:ilvl="0" w:tplc="B046FFF0">
      <w:start w:val="1"/>
      <w:numFmt w:val="decimal"/>
      <w:lvlText w:val="%1."/>
      <w:lvlJc w:val="left"/>
      <w:pPr>
        <w:ind w:left="1079" w:hanging="260"/>
      </w:pPr>
      <w:rPr>
        <w:rFonts w:hint="default"/>
        <w:w w:val="99"/>
        <w:lang w:val="ru-RU" w:eastAsia="en-US" w:bidi="ar-SA"/>
      </w:rPr>
    </w:lvl>
    <w:lvl w:ilvl="1" w:tplc="5CA80940">
      <w:numFmt w:val="bullet"/>
      <w:lvlText w:val="•"/>
      <w:lvlJc w:val="left"/>
      <w:pPr>
        <w:ind w:left="2114" w:hanging="260"/>
      </w:pPr>
      <w:rPr>
        <w:rFonts w:hint="default"/>
        <w:lang w:val="ru-RU" w:eastAsia="en-US" w:bidi="ar-SA"/>
      </w:rPr>
    </w:lvl>
    <w:lvl w:ilvl="2" w:tplc="5366CA3C">
      <w:numFmt w:val="bullet"/>
      <w:lvlText w:val="•"/>
      <w:lvlJc w:val="left"/>
      <w:pPr>
        <w:ind w:left="3149" w:hanging="260"/>
      </w:pPr>
      <w:rPr>
        <w:rFonts w:hint="default"/>
        <w:lang w:val="ru-RU" w:eastAsia="en-US" w:bidi="ar-SA"/>
      </w:rPr>
    </w:lvl>
    <w:lvl w:ilvl="3" w:tplc="1F28A7DE">
      <w:numFmt w:val="bullet"/>
      <w:lvlText w:val="•"/>
      <w:lvlJc w:val="left"/>
      <w:pPr>
        <w:ind w:left="4183" w:hanging="260"/>
      </w:pPr>
      <w:rPr>
        <w:rFonts w:hint="default"/>
        <w:lang w:val="ru-RU" w:eastAsia="en-US" w:bidi="ar-SA"/>
      </w:rPr>
    </w:lvl>
    <w:lvl w:ilvl="4" w:tplc="6A1AFFBE">
      <w:numFmt w:val="bullet"/>
      <w:lvlText w:val="•"/>
      <w:lvlJc w:val="left"/>
      <w:pPr>
        <w:ind w:left="5218" w:hanging="260"/>
      </w:pPr>
      <w:rPr>
        <w:rFonts w:hint="default"/>
        <w:lang w:val="ru-RU" w:eastAsia="en-US" w:bidi="ar-SA"/>
      </w:rPr>
    </w:lvl>
    <w:lvl w:ilvl="5" w:tplc="DBE227D2">
      <w:numFmt w:val="bullet"/>
      <w:lvlText w:val="•"/>
      <w:lvlJc w:val="left"/>
      <w:pPr>
        <w:ind w:left="6253" w:hanging="260"/>
      </w:pPr>
      <w:rPr>
        <w:rFonts w:hint="default"/>
        <w:lang w:val="ru-RU" w:eastAsia="en-US" w:bidi="ar-SA"/>
      </w:rPr>
    </w:lvl>
    <w:lvl w:ilvl="6" w:tplc="2856F32C">
      <w:numFmt w:val="bullet"/>
      <w:lvlText w:val="•"/>
      <w:lvlJc w:val="left"/>
      <w:pPr>
        <w:ind w:left="7287" w:hanging="260"/>
      </w:pPr>
      <w:rPr>
        <w:rFonts w:hint="default"/>
        <w:lang w:val="ru-RU" w:eastAsia="en-US" w:bidi="ar-SA"/>
      </w:rPr>
    </w:lvl>
    <w:lvl w:ilvl="7" w:tplc="68A86732">
      <w:numFmt w:val="bullet"/>
      <w:lvlText w:val="•"/>
      <w:lvlJc w:val="left"/>
      <w:pPr>
        <w:ind w:left="8322" w:hanging="260"/>
      </w:pPr>
      <w:rPr>
        <w:rFonts w:hint="default"/>
        <w:lang w:val="ru-RU" w:eastAsia="en-US" w:bidi="ar-SA"/>
      </w:rPr>
    </w:lvl>
    <w:lvl w:ilvl="8" w:tplc="48B255DC">
      <w:numFmt w:val="bullet"/>
      <w:lvlText w:val="•"/>
      <w:lvlJc w:val="left"/>
      <w:pPr>
        <w:ind w:left="9357" w:hanging="260"/>
      </w:pPr>
      <w:rPr>
        <w:rFonts w:hint="default"/>
        <w:lang w:val="ru-RU" w:eastAsia="en-US" w:bidi="ar-SA"/>
      </w:rPr>
    </w:lvl>
  </w:abstractNum>
  <w:abstractNum w:abstractNumId="85" w15:restartNumberingAfterBreak="0">
    <w:nsid w:val="5A803570"/>
    <w:multiLevelType w:val="hybridMultilevel"/>
    <w:tmpl w:val="6EF4FF7E"/>
    <w:lvl w:ilvl="0" w:tplc="1BAAC466">
      <w:numFmt w:val="bullet"/>
      <w:lvlText w:val=""/>
      <w:lvlJc w:val="left"/>
      <w:pPr>
        <w:ind w:left="1409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0EAAE9E8">
      <w:numFmt w:val="bullet"/>
      <w:lvlText w:val=""/>
      <w:lvlJc w:val="left"/>
      <w:pPr>
        <w:ind w:left="1534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2CD418C2">
      <w:numFmt w:val="bullet"/>
      <w:lvlText w:val="•"/>
      <w:lvlJc w:val="left"/>
      <w:pPr>
        <w:ind w:left="2591" w:hanging="360"/>
      </w:pPr>
      <w:rPr>
        <w:rFonts w:hint="default"/>
        <w:lang w:val="ru-RU" w:eastAsia="en-US" w:bidi="ar-SA"/>
      </w:rPr>
    </w:lvl>
    <w:lvl w:ilvl="3" w:tplc="53E0431C">
      <w:numFmt w:val="bullet"/>
      <w:lvlText w:val="•"/>
      <w:lvlJc w:val="left"/>
      <w:pPr>
        <w:ind w:left="3642" w:hanging="360"/>
      </w:pPr>
      <w:rPr>
        <w:rFonts w:hint="default"/>
        <w:lang w:val="ru-RU" w:eastAsia="en-US" w:bidi="ar-SA"/>
      </w:rPr>
    </w:lvl>
    <w:lvl w:ilvl="4" w:tplc="D420871A">
      <w:numFmt w:val="bullet"/>
      <w:lvlText w:val="•"/>
      <w:lvlJc w:val="left"/>
      <w:pPr>
        <w:ind w:left="4693" w:hanging="360"/>
      </w:pPr>
      <w:rPr>
        <w:rFonts w:hint="default"/>
        <w:lang w:val="ru-RU" w:eastAsia="en-US" w:bidi="ar-SA"/>
      </w:rPr>
    </w:lvl>
    <w:lvl w:ilvl="5" w:tplc="6B480C12">
      <w:numFmt w:val="bullet"/>
      <w:lvlText w:val="•"/>
      <w:lvlJc w:val="left"/>
      <w:pPr>
        <w:ind w:left="5744" w:hanging="360"/>
      </w:pPr>
      <w:rPr>
        <w:rFonts w:hint="default"/>
        <w:lang w:val="ru-RU" w:eastAsia="en-US" w:bidi="ar-SA"/>
      </w:rPr>
    </w:lvl>
    <w:lvl w:ilvl="6" w:tplc="8B70EDDE">
      <w:numFmt w:val="bullet"/>
      <w:lvlText w:val="•"/>
      <w:lvlJc w:val="left"/>
      <w:pPr>
        <w:ind w:left="6795" w:hanging="360"/>
      </w:pPr>
      <w:rPr>
        <w:rFonts w:hint="default"/>
        <w:lang w:val="ru-RU" w:eastAsia="en-US" w:bidi="ar-SA"/>
      </w:rPr>
    </w:lvl>
    <w:lvl w:ilvl="7" w:tplc="06984A0C">
      <w:numFmt w:val="bullet"/>
      <w:lvlText w:val="•"/>
      <w:lvlJc w:val="left"/>
      <w:pPr>
        <w:ind w:left="7846" w:hanging="360"/>
      </w:pPr>
      <w:rPr>
        <w:rFonts w:hint="default"/>
        <w:lang w:val="ru-RU" w:eastAsia="en-US" w:bidi="ar-SA"/>
      </w:rPr>
    </w:lvl>
    <w:lvl w:ilvl="8" w:tplc="2ABCD982">
      <w:numFmt w:val="bullet"/>
      <w:lvlText w:val="•"/>
      <w:lvlJc w:val="left"/>
      <w:pPr>
        <w:ind w:left="8897" w:hanging="360"/>
      </w:pPr>
      <w:rPr>
        <w:rFonts w:hint="default"/>
        <w:lang w:val="ru-RU" w:eastAsia="en-US" w:bidi="ar-SA"/>
      </w:rPr>
    </w:lvl>
  </w:abstractNum>
  <w:abstractNum w:abstractNumId="86" w15:restartNumberingAfterBreak="0">
    <w:nsid w:val="5BE36379"/>
    <w:multiLevelType w:val="hybridMultilevel"/>
    <w:tmpl w:val="DC0EBC5E"/>
    <w:lvl w:ilvl="0" w:tplc="EE6E7BD4">
      <w:numFmt w:val="bullet"/>
      <w:lvlText w:val="•"/>
      <w:lvlJc w:val="left"/>
      <w:pPr>
        <w:ind w:left="9" w:hanging="5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523A04">
      <w:numFmt w:val="bullet"/>
      <w:lvlText w:val="•"/>
      <w:lvlJc w:val="left"/>
      <w:pPr>
        <w:ind w:left="957" w:hanging="576"/>
      </w:pPr>
      <w:rPr>
        <w:rFonts w:hint="default"/>
        <w:lang w:val="ru-RU" w:eastAsia="en-US" w:bidi="ar-SA"/>
      </w:rPr>
    </w:lvl>
    <w:lvl w:ilvl="2" w:tplc="375E865C">
      <w:numFmt w:val="bullet"/>
      <w:lvlText w:val="•"/>
      <w:lvlJc w:val="left"/>
      <w:pPr>
        <w:ind w:left="1915" w:hanging="576"/>
      </w:pPr>
      <w:rPr>
        <w:rFonts w:hint="default"/>
        <w:lang w:val="ru-RU" w:eastAsia="en-US" w:bidi="ar-SA"/>
      </w:rPr>
    </w:lvl>
    <w:lvl w:ilvl="3" w:tplc="DC5C52A2">
      <w:numFmt w:val="bullet"/>
      <w:lvlText w:val="•"/>
      <w:lvlJc w:val="left"/>
      <w:pPr>
        <w:ind w:left="2873" w:hanging="576"/>
      </w:pPr>
      <w:rPr>
        <w:rFonts w:hint="default"/>
        <w:lang w:val="ru-RU" w:eastAsia="en-US" w:bidi="ar-SA"/>
      </w:rPr>
    </w:lvl>
    <w:lvl w:ilvl="4" w:tplc="6994EA8A">
      <w:numFmt w:val="bullet"/>
      <w:lvlText w:val="•"/>
      <w:lvlJc w:val="left"/>
      <w:pPr>
        <w:ind w:left="3830" w:hanging="576"/>
      </w:pPr>
      <w:rPr>
        <w:rFonts w:hint="default"/>
        <w:lang w:val="ru-RU" w:eastAsia="en-US" w:bidi="ar-SA"/>
      </w:rPr>
    </w:lvl>
    <w:lvl w:ilvl="5" w:tplc="70A84B2C">
      <w:numFmt w:val="bullet"/>
      <w:lvlText w:val="•"/>
      <w:lvlJc w:val="left"/>
      <w:pPr>
        <w:ind w:left="4788" w:hanging="576"/>
      </w:pPr>
      <w:rPr>
        <w:rFonts w:hint="default"/>
        <w:lang w:val="ru-RU" w:eastAsia="en-US" w:bidi="ar-SA"/>
      </w:rPr>
    </w:lvl>
    <w:lvl w:ilvl="6" w:tplc="53788F8E">
      <w:numFmt w:val="bullet"/>
      <w:lvlText w:val="•"/>
      <w:lvlJc w:val="left"/>
      <w:pPr>
        <w:ind w:left="5746" w:hanging="576"/>
      </w:pPr>
      <w:rPr>
        <w:rFonts w:hint="default"/>
        <w:lang w:val="ru-RU" w:eastAsia="en-US" w:bidi="ar-SA"/>
      </w:rPr>
    </w:lvl>
    <w:lvl w:ilvl="7" w:tplc="AB22D5B2">
      <w:numFmt w:val="bullet"/>
      <w:lvlText w:val="•"/>
      <w:lvlJc w:val="left"/>
      <w:pPr>
        <w:ind w:left="6703" w:hanging="576"/>
      </w:pPr>
      <w:rPr>
        <w:rFonts w:hint="default"/>
        <w:lang w:val="ru-RU" w:eastAsia="en-US" w:bidi="ar-SA"/>
      </w:rPr>
    </w:lvl>
    <w:lvl w:ilvl="8" w:tplc="C7DA9A74">
      <w:numFmt w:val="bullet"/>
      <w:lvlText w:val="•"/>
      <w:lvlJc w:val="left"/>
      <w:pPr>
        <w:ind w:left="7661" w:hanging="576"/>
      </w:pPr>
      <w:rPr>
        <w:rFonts w:hint="default"/>
        <w:lang w:val="ru-RU" w:eastAsia="en-US" w:bidi="ar-SA"/>
      </w:rPr>
    </w:lvl>
  </w:abstractNum>
  <w:abstractNum w:abstractNumId="87" w15:restartNumberingAfterBreak="0">
    <w:nsid w:val="5CE053BD"/>
    <w:multiLevelType w:val="hybridMultilevel"/>
    <w:tmpl w:val="7F16FF10"/>
    <w:lvl w:ilvl="0" w:tplc="BF6E5ADA">
      <w:numFmt w:val="bullet"/>
      <w:lvlText w:val=""/>
      <w:lvlJc w:val="left"/>
      <w:pPr>
        <w:ind w:left="147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046B0D8">
      <w:numFmt w:val="bullet"/>
      <w:lvlText w:val=""/>
      <w:lvlJc w:val="left"/>
      <w:pPr>
        <w:ind w:left="1975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C87CCFDC">
      <w:numFmt w:val="bullet"/>
      <w:lvlText w:val="•"/>
      <w:lvlJc w:val="left"/>
      <w:pPr>
        <w:ind w:left="2982" w:hanging="360"/>
      </w:pPr>
      <w:rPr>
        <w:rFonts w:hint="default"/>
        <w:lang w:val="ru-RU" w:eastAsia="en-US" w:bidi="ar-SA"/>
      </w:rPr>
    </w:lvl>
    <w:lvl w:ilvl="3" w:tplc="C6AAE5F6">
      <w:numFmt w:val="bullet"/>
      <w:lvlText w:val="•"/>
      <w:lvlJc w:val="left"/>
      <w:pPr>
        <w:ind w:left="3984" w:hanging="360"/>
      </w:pPr>
      <w:rPr>
        <w:rFonts w:hint="default"/>
        <w:lang w:val="ru-RU" w:eastAsia="en-US" w:bidi="ar-SA"/>
      </w:rPr>
    </w:lvl>
    <w:lvl w:ilvl="4" w:tplc="B128B7E0">
      <w:numFmt w:val="bullet"/>
      <w:lvlText w:val="•"/>
      <w:lvlJc w:val="left"/>
      <w:pPr>
        <w:ind w:left="4986" w:hanging="360"/>
      </w:pPr>
      <w:rPr>
        <w:rFonts w:hint="default"/>
        <w:lang w:val="ru-RU" w:eastAsia="en-US" w:bidi="ar-SA"/>
      </w:rPr>
    </w:lvl>
    <w:lvl w:ilvl="5" w:tplc="79C4ECC4">
      <w:numFmt w:val="bullet"/>
      <w:lvlText w:val="•"/>
      <w:lvlJc w:val="left"/>
      <w:pPr>
        <w:ind w:left="5988" w:hanging="360"/>
      </w:pPr>
      <w:rPr>
        <w:rFonts w:hint="default"/>
        <w:lang w:val="ru-RU" w:eastAsia="en-US" w:bidi="ar-SA"/>
      </w:rPr>
    </w:lvl>
    <w:lvl w:ilvl="6" w:tplc="D0305A78">
      <w:numFmt w:val="bullet"/>
      <w:lvlText w:val="•"/>
      <w:lvlJc w:val="left"/>
      <w:pPr>
        <w:ind w:left="6990" w:hanging="360"/>
      </w:pPr>
      <w:rPr>
        <w:rFonts w:hint="default"/>
        <w:lang w:val="ru-RU" w:eastAsia="en-US" w:bidi="ar-SA"/>
      </w:rPr>
    </w:lvl>
    <w:lvl w:ilvl="7" w:tplc="00449BD8">
      <w:numFmt w:val="bullet"/>
      <w:lvlText w:val="•"/>
      <w:lvlJc w:val="left"/>
      <w:pPr>
        <w:ind w:left="7992" w:hanging="360"/>
      </w:pPr>
      <w:rPr>
        <w:rFonts w:hint="default"/>
        <w:lang w:val="ru-RU" w:eastAsia="en-US" w:bidi="ar-SA"/>
      </w:rPr>
    </w:lvl>
    <w:lvl w:ilvl="8" w:tplc="3668A0E6">
      <w:numFmt w:val="bullet"/>
      <w:lvlText w:val="•"/>
      <w:lvlJc w:val="left"/>
      <w:pPr>
        <w:ind w:left="8994" w:hanging="360"/>
      </w:pPr>
      <w:rPr>
        <w:rFonts w:hint="default"/>
        <w:lang w:val="ru-RU" w:eastAsia="en-US" w:bidi="ar-SA"/>
      </w:rPr>
    </w:lvl>
  </w:abstractNum>
  <w:abstractNum w:abstractNumId="88" w15:restartNumberingAfterBreak="0">
    <w:nsid w:val="5D46035F"/>
    <w:multiLevelType w:val="hybridMultilevel"/>
    <w:tmpl w:val="F0ACB7A4"/>
    <w:lvl w:ilvl="0" w:tplc="BB2876AE">
      <w:numFmt w:val="bullet"/>
      <w:lvlText w:val=""/>
      <w:lvlJc w:val="left"/>
      <w:pPr>
        <w:ind w:left="1409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75FE1EA6">
      <w:numFmt w:val="bullet"/>
      <w:lvlText w:val="•"/>
      <w:lvlJc w:val="left"/>
      <w:pPr>
        <w:ind w:left="2359" w:hanging="360"/>
      </w:pPr>
      <w:rPr>
        <w:rFonts w:hint="default"/>
        <w:lang w:val="ru-RU" w:eastAsia="en-US" w:bidi="ar-SA"/>
      </w:rPr>
    </w:lvl>
    <w:lvl w:ilvl="2" w:tplc="41826862">
      <w:numFmt w:val="bullet"/>
      <w:lvlText w:val="•"/>
      <w:lvlJc w:val="left"/>
      <w:pPr>
        <w:ind w:left="3319" w:hanging="360"/>
      </w:pPr>
      <w:rPr>
        <w:rFonts w:hint="default"/>
        <w:lang w:val="ru-RU" w:eastAsia="en-US" w:bidi="ar-SA"/>
      </w:rPr>
    </w:lvl>
    <w:lvl w:ilvl="3" w:tplc="01F208C2">
      <w:numFmt w:val="bullet"/>
      <w:lvlText w:val="•"/>
      <w:lvlJc w:val="left"/>
      <w:pPr>
        <w:ind w:left="4279" w:hanging="360"/>
      </w:pPr>
      <w:rPr>
        <w:rFonts w:hint="default"/>
        <w:lang w:val="ru-RU" w:eastAsia="en-US" w:bidi="ar-SA"/>
      </w:rPr>
    </w:lvl>
    <w:lvl w:ilvl="4" w:tplc="4A62EDAE">
      <w:numFmt w:val="bullet"/>
      <w:lvlText w:val="•"/>
      <w:lvlJc w:val="left"/>
      <w:pPr>
        <w:ind w:left="5239" w:hanging="360"/>
      </w:pPr>
      <w:rPr>
        <w:rFonts w:hint="default"/>
        <w:lang w:val="ru-RU" w:eastAsia="en-US" w:bidi="ar-SA"/>
      </w:rPr>
    </w:lvl>
    <w:lvl w:ilvl="5" w:tplc="EF88C13C">
      <w:numFmt w:val="bullet"/>
      <w:lvlText w:val="•"/>
      <w:lvlJc w:val="left"/>
      <w:pPr>
        <w:ind w:left="6199" w:hanging="360"/>
      </w:pPr>
      <w:rPr>
        <w:rFonts w:hint="default"/>
        <w:lang w:val="ru-RU" w:eastAsia="en-US" w:bidi="ar-SA"/>
      </w:rPr>
    </w:lvl>
    <w:lvl w:ilvl="6" w:tplc="A7D8BCDC">
      <w:numFmt w:val="bullet"/>
      <w:lvlText w:val="•"/>
      <w:lvlJc w:val="left"/>
      <w:pPr>
        <w:ind w:left="7159" w:hanging="360"/>
      </w:pPr>
      <w:rPr>
        <w:rFonts w:hint="default"/>
        <w:lang w:val="ru-RU" w:eastAsia="en-US" w:bidi="ar-SA"/>
      </w:rPr>
    </w:lvl>
    <w:lvl w:ilvl="7" w:tplc="C25272AE">
      <w:numFmt w:val="bullet"/>
      <w:lvlText w:val="•"/>
      <w:lvlJc w:val="left"/>
      <w:pPr>
        <w:ind w:left="8119" w:hanging="360"/>
      </w:pPr>
      <w:rPr>
        <w:rFonts w:hint="default"/>
        <w:lang w:val="ru-RU" w:eastAsia="en-US" w:bidi="ar-SA"/>
      </w:rPr>
    </w:lvl>
    <w:lvl w:ilvl="8" w:tplc="02B65028">
      <w:numFmt w:val="bullet"/>
      <w:lvlText w:val="•"/>
      <w:lvlJc w:val="left"/>
      <w:pPr>
        <w:ind w:left="9079" w:hanging="360"/>
      </w:pPr>
      <w:rPr>
        <w:rFonts w:hint="default"/>
        <w:lang w:val="ru-RU" w:eastAsia="en-US" w:bidi="ar-SA"/>
      </w:rPr>
    </w:lvl>
  </w:abstractNum>
  <w:abstractNum w:abstractNumId="89" w15:restartNumberingAfterBreak="0">
    <w:nsid w:val="5D4D1DB4"/>
    <w:multiLevelType w:val="hybridMultilevel"/>
    <w:tmpl w:val="65969D4E"/>
    <w:lvl w:ilvl="0" w:tplc="27600CA6">
      <w:numFmt w:val="bullet"/>
      <w:lvlText w:val=""/>
      <w:lvlJc w:val="left"/>
      <w:pPr>
        <w:ind w:left="1409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8D6018C4">
      <w:numFmt w:val="bullet"/>
      <w:lvlText w:val="•"/>
      <w:lvlJc w:val="left"/>
      <w:pPr>
        <w:ind w:left="2359" w:hanging="360"/>
      </w:pPr>
      <w:rPr>
        <w:rFonts w:hint="default"/>
        <w:lang w:val="ru-RU" w:eastAsia="en-US" w:bidi="ar-SA"/>
      </w:rPr>
    </w:lvl>
    <w:lvl w:ilvl="2" w:tplc="57A018DE">
      <w:numFmt w:val="bullet"/>
      <w:lvlText w:val="•"/>
      <w:lvlJc w:val="left"/>
      <w:pPr>
        <w:ind w:left="3319" w:hanging="360"/>
      </w:pPr>
      <w:rPr>
        <w:rFonts w:hint="default"/>
        <w:lang w:val="ru-RU" w:eastAsia="en-US" w:bidi="ar-SA"/>
      </w:rPr>
    </w:lvl>
    <w:lvl w:ilvl="3" w:tplc="722694A8">
      <w:numFmt w:val="bullet"/>
      <w:lvlText w:val="•"/>
      <w:lvlJc w:val="left"/>
      <w:pPr>
        <w:ind w:left="4279" w:hanging="360"/>
      </w:pPr>
      <w:rPr>
        <w:rFonts w:hint="default"/>
        <w:lang w:val="ru-RU" w:eastAsia="en-US" w:bidi="ar-SA"/>
      </w:rPr>
    </w:lvl>
    <w:lvl w:ilvl="4" w:tplc="933E19A2">
      <w:numFmt w:val="bullet"/>
      <w:lvlText w:val="•"/>
      <w:lvlJc w:val="left"/>
      <w:pPr>
        <w:ind w:left="5239" w:hanging="360"/>
      </w:pPr>
      <w:rPr>
        <w:rFonts w:hint="default"/>
        <w:lang w:val="ru-RU" w:eastAsia="en-US" w:bidi="ar-SA"/>
      </w:rPr>
    </w:lvl>
    <w:lvl w:ilvl="5" w:tplc="C4F0D3F6">
      <w:numFmt w:val="bullet"/>
      <w:lvlText w:val="•"/>
      <w:lvlJc w:val="left"/>
      <w:pPr>
        <w:ind w:left="6199" w:hanging="360"/>
      </w:pPr>
      <w:rPr>
        <w:rFonts w:hint="default"/>
        <w:lang w:val="ru-RU" w:eastAsia="en-US" w:bidi="ar-SA"/>
      </w:rPr>
    </w:lvl>
    <w:lvl w:ilvl="6" w:tplc="28C45E50">
      <w:numFmt w:val="bullet"/>
      <w:lvlText w:val="•"/>
      <w:lvlJc w:val="left"/>
      <w:pPr>
        <w:ind w:left="7159" w:hanging="360"/>
      </w:pPr>
      <w:rPr>
        <w:rFonts w:hint="default"/>
        <w:lang w:val="ru-RU" w:eastAsia="en-US" w:bidi="ar-SA"/>
      </w:rPr>
    </w:lvl>
    <w:lvl w:ilvl="7" w:tplc="833E7A24">
      <w:numFmt w:val="bullet"/>
      <w:lvlText w:val="•"/>
      <w:lvlJc w:val="left"/>
      <w:pPr>
        <w:ind w:left="8119" w:hanging="360"/>
      </w:pPr>
      <w:rPr>
        <w:rFonts w:hint="default"/>
        <w:lang w:val="ru-RU" w:eastAsia="en-US" w:bidi="ar-SA"/>
      </w:rPr>
    </w:lvl>
    <w:lvl w:ilvl="8" w:tplc="34FABCC8">
      <w:numFmt w:val="bullet"/>
      <w:lvlText w:val="•"/>
      <w:lvlJc w:val="left"/>
      <w:pPr>
        <w:ind w:left="9079" w:hanging="360"/>
      </w:pPr>
      <w:rPr>
        <w:rFonts w:hint="default"/>
        <w:lang w:val="ru-RU" w:eastAsia="en-US" w:bidi="ar-SA"/>
      </w:rPr>
    </w:lvl>
  </w:abstractNum>
  <w:abstractNum w:abstractNumId="90" w15:restartNumberingAfterBreak="0">
    <w:nsid w:val="5D8C7EF1"/>
    <w:multiLevelType w:val="hybridMultilevel"/>
    <w:tmpl w:val="87AEC466"/>
    <w:lvl w:ilvl="0" w:tplc="059A4D2C">
      <w:numFmt w:val="bullet"/>
      <w:lvlText w:val="-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832664A">
      <w:numFmt w:val="bullet"/>
      <w:lvlText w:val="•"/>
      <w:lvlJc w:val="left"/>
      <w:pPr>
        <w:ind w:left="427" w:hanging="708"/>
      </w:pPr>
      <w:rPr>
        <w:rFonts w:hint="default"/>
        <w:lang w:val="ru-RU" w:eastAsia="en-US" w:bidi="ar-SA"/>
      </w:rPr>
    </w:lvl>
    <w:lvl w:ilvl="2" w:tplc="8EBAEC36">
      <w:numFmt w:val="bullet"/>
      <w:lvlText w:val="•"/>
      <w:lvlJc w:val="left"/>
      <w:pPr>
        <w:ind w:left="754" w:hanging="708"/>
      </w:pPr>
      <w:rPr>
        <w:rFonts w:hint="default"/>
        <w:lang w:val="ru-RU" w:eastAsia="en-US" w:bidi="ar-SA"/>
      </w:rPr>
    </w:lvl>
    <w:lvl w:ilvl="3" w:tplc="9B02469A">
      <w:numFmt w:val="bullet"/>
      <w:lvlText w:val="•"/>
      <w:lvlJc w:val="left"/>
      <w:pPr>
        <w:ind w:left="1082" w:hanging="708"/>
      </w:pPr>
      <w:rPr>
        <w:rFonts w:hint="default"/>
        <w:lang w:val="ru-RU" w:eastAsia="en-US" w:bidi="ar-SA"/>
      </w:rPr>
    </w:lvl>
    <w:lvl w:ilvl="4" w:tplc="D6D43CF0">
      <w:numFmt w:val="bullet"/>
      <w:lvlText w:val="•"/>
      <w:lvlJc w:val="left"/>
      <w:pPr>
        <w:ind w:left="1409" w:hanging="708"/>
      </w:pPr>
      <w:rPr>
        <w:rFonts w:hint="default"/>
        <w:lang w:val="ru-RU" w:eastAsia="en-US" w:bidi="ar-SA"/>
      </w:rPr>
    </w:lvl>
    <w:lvl w:ilvl="5" w:tplc="4DBEF466">
      <w:numFmt w:val="bullet"/>
      <w:lvlText w:val="•"/>
      <w:lvlJc w:val="left"/>
      <w:pPr>
        <w:ind w:left="1737" w:hanging="708"/>
      </w:pPr>
      <w:rPr>
        <w:rFonts w:hint="default"/>
        <w:lang w:val="ru-RU" w:eastAsia="en-US" w:bidi="ar-SA"/>
      </w:rPr>
    </w:lvl>
    <w:lvl w:ilvl="6" w:tplc="8D9AF25A">
      <w:numFmt w:val="bullet"/>
      <w:lvlText w:val="•"/>
      <w:lvlJc w:val="left"/>
      <w:pPr>
        <w:ind w:left="2064" w:hanging="708"/>
      </w:pPr>
      <w:rPr>
        <w:rFonts w:hint="default"/>
        <w:lang w:val="ru-RU" w:eastAsia="en-US" w:bidi="ar-SA"/>
      </w:rPr>
    </w:lvl>
    <w:lvl w:ilvl="7" w:tplc="1D2681CC">
      <w:numFmt w:val="bullet"/>
      <w:lvlText w:val="•"/>
      <w:lvlJc w:val="left"/>
      <w:pPr>
        <w:ind w:left="2391" w:hanging="708"/>
      </w:pPr>
      <w:rPr>
        <w:rFonts w:hint="default"/>
        <w:lang w:val="ru-RU" w:eastAsia="en-US" w:bidi="ar-SA"/>
      </w:rPr>
    </w:lvl>
    <w:lvl w:ilvl="8" w:tplc="03A2B1A0">
      <w:numFmt w:val="bullet"/>
      <w:lvlText w:val="•"/>
      <w:lvlJc w:val="left"/>
      <w:pPr>
        <w:ind w:left="2719" w:hanging="708"/>
      </w:pPr>
      <w:rPr>
        <w:rFonts w:hint="default"/>
        <w:lang w:val="ru-RU" w:eastAsia="en-US" w:bidi="ar-SA"/>
      </w:rPr>
    </w:lvl>
  </w:abstractNum>
  <w:abstractNum w:abstractNumId="91" w15:restartNumberingAfterBreak="0">
    <w:nsid w:val="5E6F08CB"/>
    <w:multiLevelType w:val="hybridMultilevel"/>
    <w:tmpl w:val="02F0EE16"/>
    <w:lvl w:ilvl="0" w:tplc="4126BCCA">
      <w:numFmt w:val="bullet"/>
      <w:lvlText w:val="-"/>
      <w:lvlJc w:val="left"/>
      <w:pPr>
        <w:ind w:left="107" w:hanging="29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52269C">
      <w:numFmt w:val="bullet"/>
      <w:lvlText w:val="•"/>
      <w:lvlJc w:val="left"/>
      <w:pPr>
        <w:ind w:left="427" w:hanging="291"/>
      </w:pPr>
      <w:rPr>
        <w:rFonts w:hint="default"/>
        <w:lang w:val="ru-RU" w:eastAsia="en-US" w:bidi="ar-SA"/>
      </w:rPr>
    </w:lvl>
    <w:lvl w:ilvl="2" w:tplc="A2D08AC2">
      <w:numFmt w:val="bullet"/>
      <w:lvlText w:val="•"/>
      <w:lvlJc w:val="left"/>
      <w:pPr>
        <w:ind w:left="754" w:hanging="291"/>
      </w:pPr>
      <w:rPr>
        <w:rFonts w:hint="default"/>
        <w:lang w:val="ru-RU" w:eastAsia="en-US" w:bidi="ar-SA"/>
      </w:rPr>
    </w:lvl>
    <w:lvl w:ilvl="3" w:tplc="AA3A18C0">
      <w:numFmt w:val="bullet"/>
      <w:lvlText w:val="•"/>
      <w:lvlJc w:val="left"/>
      <w:pPr>
        <w:ind w:left="1082" w:hanging="291"/>
      </w:pPr>
      <w:rPr>
        <w:rFonts w:hint="default"/>
        <w:lang w:val="ru-RU" w:eastAsia="en-US" w:bidi="ar-SA"/>
      </w:rPr>
    </w:lvl>
    <w:lvl w:ilvl="4" w:tplc="CA664FAA">
      <w:numFmt w:val="bullet"/>
      <w:lvlText w:val="•"/>
      <w:lvlJc w:val="left"/>
      <w:pPr>
        <w:ind w:left="1409" w:hanging="291"/>
      </w:pPr>
      <w:rPr>
        <w:rFonts w:hint="default"/>
        <w:lang w:val="ru-RU" w:eastAsia="en-US" w:bidi="ar-SA"/>
      </w:rPr>
    </w:lvl>
    <w:lvl w:ilvl="5" w:tplc="8B781040">
      <w:numFmt w:val="bullet"/>
      <w:lvlText w:val="•"/>
      <w:lvlJc w:val="left"/>
      <w:pPr>
        <w:ind w:left="1737" w:hanging="291"/>
      </w:pPr>
      <w:rPr>
        <w:rFonts w:hint="default"/>
        <w:lang w:val="ru-RU" w:eastAsia="en-US" w:bidi="ar-SA"/>
      </w:rPr>
    </w:lvl>
    <w:lvl w:ilvl="6" w:tplc="A6244A54">
      <w:numFmt w:val="bullet"/>
      <w:lvlText w:val="•"/>
      <w:lvlJc w:val="left"/>
      <w:pPr>
        <w:ind w:left="2064" w:hanging="291"/>
      </w:pPr>
      <w:rPr>
        <w:rFonts w:hint="default"/>
        <w:lang w:val="ru-RU" w:eastAsia="en-US" w:bidi="ar-SA"/>
      </w:rPr>
    </w:lvl>
    <w:lvl w:ilvl="7" w:tplc="EC9256E4">
      <w:numFmt w:val="bullet"/>
      <w:lvlText w:val="•"/>
      <w:lvlJc w:val="left"/>
      <w:pPr>
        <w:ind w:left="2391" w:hanging="291"/>
      </w:pPr>
      <w:rPr>
        <w:rFonts w:hint="default"/>
        <w:lang w:val="ru-RU" w:eastAsia="en-US" w:bidi="ar-SA"/>
      </w:rPr>
    </w:lvl>
    <w:lvl w:ilvl="8" w:tplc="BC2C552E">
      <w:numFmt w:val="bullet"/>
      <w:lvlText w:val="•"/>
      <w:lvlJc w:val="left"/>
      <w:pPr>
        <w:ind w:left="2719" w:hanging="291"/>
      </w:pPr>
      <w:rPr>
        <w:rFonts w:hint="default"/>
        <w:lang w:val="ru-RU" w:eastAsia="en-US" w:bidi="ar-SA"/>
      </w:rPr>
    </w:lvl>
  </w:abstractNum>
  <w:abstractNum w:abstractNumId="92" w15:restartNumberingAfterBreak="0">
    <w:nsid w:val="5F5F1AD0"/>
    <w:multiLevelType w:val="hybridMultilevel"/>
    <w:tmpl w:val="2132D6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62D24EF3"/>
    <w:multiLevelType w:val="hybridMultilevel"/>
    <w:tmpl w:val="0FB4ADB0"/>
    <w:lvl w:ilvl="0" w:tplc="C2C21922">
      <w:start w:val="1"/>
      <w:numFmt w:val="decimal"/>
      <w:lvlText w:val="%1."/>
      <w:lvlJc w:val="left"/>
      <w:pPr>
        <w:ind w:left="1079" w:hanging="2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88AE2C0">
      <w:numFmt w:val="bullet"/>
      <w:lvlText w:val="•"/>
      <w:lvlJc w:val="left"/>
      <w:pPr>
        <w:ind w:left="2114" w:hanging="260"/>
      </w:pPr>
      <w:rPr>
        <w:rFonts w:hint="default"/>
        <w:lang w:val="ru-RU" w:eastAsia="en-US" w:bidi="ar-SA"/>
      </w:rPr>
    </w:lvl>
    <w:lvl w:ilvl="2" w:tplc="604A60FA">
      <w:numFmt w:val="bullet"/>
      <w:lvlText w:val="•"/>
      <w:lvlJc w:val="left"/>
      <w:pPr>
        <w:ind w:left="3149" w:hanging="260"/>
      </w:pPr>
      <w:rPr>
        <w:rFonts w:hint="default"/>
        <w:lang w:val="ru-RU" w:eastAsia="en-US" w:bidi="ar-SA"/>
      </w:rPr>
    </w:lvl>
    <w:lvl w:ilvl="3" w:tplc="DC4E3854">
      <w:numFmt w:val="bullet"/>
      <w:lvlText w:val="•"/>
      <w:lvlJc w:val="left"/>
      <w:pPr>
        <w:ind w:left="4183" w:hanging="260"/>
      </w:pPr>
      <w:rPr>
        <w:rFonts w:hint="default"/>
        <w:lang w:val="ru-RU" w:eastAsia="en-US" w:bidi="ar-SA"/>
      </w:rPr>
    </w:lvl>
    <w:lvl w:ilvl="4" w:tplc="79900DC4">
      <w:numFmt w:val="bullet"/>
      <w:lvlText w:val="•"/>
      <w:lvlJc w:val="left"/>
      <w:pPr>
        <w:ind w:left="5218" w:hanging="260"/>
      </w:pPr>
      <w:rPr>
        <w:rFonts w:hint="default"/>
        <w:lang w:val="ru-RU" w:eastAsia="en-US" w:bidi="ar-SA"/>
      </w:rPr>
    </w:lvl>
    <w:lvl w:ilvl="5" w:tplc="6966E6FE">
      <w:numFmt w:val="bullet"/>
      <w:lvlText w:val="•"/>
      <w:lvlJc w:val="left"/>
      <w:pPr>
        <w:ind w:left="6253" w:hanging="260"/>
      </w:pPr>
      <w:rPr>
        <w:rFonts w:hint="default"/>
        <w:lang w:val="ru-RU" w:eastAsia="en-US" w:bidi="ar-SA"/>
      </w:rPr>
    </w:lvl>
    <w:lvl w:ilvl="6" w:tplc="3C84172C">
      <w:numFmt w:val="bullet"/>
      <w:lvlText w:val="•"/>
      <w:lvlJc w:val="left"/>
      <w:pPr>
        <w:ind w:left="7287" w:hanging="260"/>
      </w:pPr>
      <w:rPr>
        <w:rFonts w:hint="default"/>
        <w:lang w:val="ru-RU" w:eastAsia="en-US" w:bidi="ar-SA"/>
      </w:rPr>
    </w:lvl>
    <w:lvl w:ilvl="7" w:tplc="31969A1E">
      <w:numFmt w:val="bullet"/>
      <w:lvlText w:val="•"/>
      <w:lvlJc w:val="left"/>
      <w:pPr>
        <w:ind w:left="8322" w:hanging="260"/>
      </w:pPr>
      <w:rPr>
        <w:rFonts w:hint="default"/>
        <w:lang w:val="ru-RU" w:eastAsia="en-US" w:bidi="ar-SA"/>
      </w:rPr>
    </w:lvl>
    <w:lvl w:ilvl="8" w:tplc="F0E4F7DA">
      <w:numFmt w:val="bullet"/>
      <w:lvlText w:val="•"/>
      <w:lvlJc w:val="left"/>
      <w:pPr>
        <w:ind w:left="9357" w:hanging="260"/>
      </w:pPr>
      <w:rPr>
        <w:rFonts w:hint="default"/>
        <w:lang w:val="ru-RU" w:eastAsia="en-US" w:bidi="ar-SA"/>
      </w:rPr>
    </w:lvl>
  </w:abstractNum>
  <w:abstractNum w:abstractNumId="94" w15:restartNumberingAfterBreak="0">
    <w:nsid w:val="63BC7D1B"/>
    <w:multiLevelType w:val="multilevel"/>
    <w:tmpl w:val="C1E03316"/>
    <w:lvl w:ilvl="0">
      <w:start w:val="2"/>
      <w:numFmt w:val="decimal"/>
      <w:lvlText w:val="%1"/>
      <w:lvlJc w:val="left"/>
      <w:pPr>
        <w:ind w:left="1662" w:hanging="84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662" w:hanging="843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662" w:hanging="843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62" w:hanging="84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4">
      <w:numFmt w:val="bullet"/>
      <w:lvlText w:val=""/>
      <w:lvlJc w:val="left"/>
      <w:pPr>
        <w:ind w:left="1607" w:hanging="360"/>
      </w:pPr>
      <w:rPr>
        <w:rFonts w:hint="default"/>
        <w:w w:val="99"/>
        <w:lang w:val="ru-RU" w:eastAsia="en-US" w:bidi="ar-SA"/>
      </w:rPr>
    </w:lvl>
    <w:lvl w:ilvl="5">
      <w:numFmt w:val="bullet"/>
      <w:lvlText w:val="•"/>
      <w:lvlJc w:val="left"/>
      <w:pPr>
        <w:ind w:left="532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4" w:hanging="360"/>
      </w:pPr>
      <w:rPr>
        <w:rFonts w:hint="default"/>
        <w:lang w:val="ru-RU" w:eastAsia="en-US" w:bidi="ar-SA"/>
      </w:rPr>
    </w:lvl>
  </w:abstractNum>
  <w:abstractNum w:abstractNumId="95" w15:restartNumberingAfterBreak="0">
    <w:nsid w:val="653D2FCC"/>
    <w:multiLevelType w:val="hybridMultilevel"/>
    <w:tmpl w:val="E1E480FA"/>
    <w:lvl w:ilvl="0" w:tplc="87622CDE">
      <w:numFmt w:val="bullet"/>
      <w:lvlText w:val=""/>
      <w:lvlJc w:val="left"/>
      <w:pPr>
        <w:ind w:left="8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A02C5BC">
      <w:numFmt w:val="bullet"/>
      <w:lvlText w:val="•"/>
      <w:lvlJc w:val="left"/>
      <w:pPr>
        <w:ind w:left="1824" w:hanging="360"/>
      </w:pPr>
      <w:rPr>
        <w:rFonts w:hint="default"/>
        <w:lang w:val="ru-RU" w:eastAsia="en-US" w:bidi="ar-SA"/>
      </w:rPr>
    </w:lvl>
    <w:lvl w:ilvl="2" w:tplc="70201380">
      <w:numFmt w:val="bullet"/>
      <w:lvlText w:val="•"/>
      <w:lvlJc w:val="left"/>
      <w:pPr>
        <w:ind w:left="2829" w:hanging="360"/>
      </w:pPr>
      <w:rPr>
        <w:rFonts w:hint="default"/>
        <w:lang w:val="ru-RU" w:eastAsia="en-US" w:bidi="ar-SA"/>
      </w:rPr>
    </w:lvl>
    <w:lvl w:ilvl="3" w:tplc="9080F64E">
      <w:numFmt w:val="bullet"/>
      <w:lvlText w:val="•"/>
      <w:lvlJc w:val="left"/>
      <w:pPr>
        <w:ind w:left="3833" w:hanging="360"/>
      </w:pPr>
      <w:rPr>
        <w:rFonts w:hint="default"/>
        <w:lang w:val="ru-RU" w:eastAsia="en-US" w:bidi="ar-SA"/>
      </w:rPr>
    </w:lvl>
    <w:lvl w:ilvl="4" w:tplc="AAA04430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5" w:tplc="7B7A7D08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 w:tplc="2FF2A86E">
      <w:numFmt w:val="bullet"/>
      <w:lvlText w:val="•"/>
      <w:lvlJc w:val="left"/>
      <w:pPr>
        <w:ind w:left="6847" w:hanging="360"/>
      </w:pPr>
      <w:rPr>
        <w:rFonts w:hint="default"/>
        <w:lang w:val="ru-RU" w:eastAsia="en-US" w:bidi="ar-SA"/>
      </w:rPr>
    </w:lvl>
    <w:lvl w:ilvl="7" w:tplc="070A82FC">
      <w:numFmt w:val="bullet"/>
      <w:lvlText w:val="•"/>
      <w:lvlJc w:val="left"/>
      <w:pPr>
        <w:ind w:left="7852" w:hanging="360"/>
      </w:pPr>
      <w:rPr>
        <w:rFonts w:hint="default"/>
        <w:lang w:val="ru-RU" w:eastAsia="en-US" w:bidi="ar-SA"/>
      </w:rPr>
    </w:lvl>
    <w:lvl w:ilvl="8" w:tplc="8190DACC">
      <w:numFmt w:val="bullet"/>
      <w:lvlText w:val="•"/>
      <w:lvlJc w:val="left"/>
      <w:pPr>
        <w:ind w:left="8857" w:hanging="360"/>
      </w:pPr>
      <w:rPr>
        <w:rFonts w:hint="default"/>
        <w:lang w:val="ru-RU" w:eastAsia="en-US" w:bidi="ar-SA"/>
      </w:rPr>
    </w:lvl>
  </w:abstractNum>
  <w:abstractNum w:abstractNumId="96" w15:restartNumberingAfterBreak="0">
    <w:nsid w:val="662A2EA3"/>
    <w:multiLevelType w:val="hybridMultilevel"/>
    <w:tmpl w:val="D494E9E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7" w15:restartNumberingAfterBreak="0">
    <w:nsid w:val="66C439B4"/>
    <w:multiLevelType w:val="hybridMultilevel"/>
    <w:tmpl w:val="D82CAA26"/>
    <w:lvl w:ilvl="0" w:tplc="0A860138">
      <w:numFmt w:val="bullet"/>
      <w:lvlText w:val=""/>
      <w:lvlJc w:val="left"/>
      <w:pPr>
        <w:ind w:left="81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C16E370">
      <w:numFmt w:val="bullet"/>
      <w:lvlText w:val="•"/>
      <w:lvlJc w:val="left"/>
      <w:pPr>
        <w:ind w:left="1071" w:hanging="360"/>
      </w:pPr>
      <w:rPr>
        <w:rFonts w:hint="default"/>
        <w:lang w:val="ru-RU" w:eastAsia="en-US" w:bidi="ar-SA"/>
      </w:rPr>
    </w:lvl>
    <w:lvl w:ilvl="2" w:tplc="F55C538A">
      <w:numFmt w:val="bullet"/>
      <w:lvlText w:val="•"/>
      <w:lvlJc w:val="left"/>
      <w:pPr>
        <w:ind w:left="1322" w:hanging="360"/>
      </w:pPr>
      <w:rPr>
        <w:rFonts w:hint="default"/>
        <w:lang w:val="ru-RU" w:eastAsia="en-US" w:bidi="ar-SA"/>
      </w:rPr>
    </w:lvl>
    <w:lvl w:ilvl="3" w:tplc="5FB2B54E">
      <w:numFmt w:val="bullet"/>
      <w:lvlText w:val="•"/>
      <w:lvlJc w:val="left"/>
      <w:pPr>
        <w:ind w:left="1573" w:hanging="360"/>
      </w:pPr>
      <w:rPr>
        <w:rFonts w:hint="default"/>
        <w:lang w:val="ru-RU" w:eastAsia="en-US" w:bidi="ar-SA"/>
      </w:rPr>
    </w:lvl>
    <w:lvl w:ilvl="4" w:tplc="0E1823BE">
      <w:numFmt w:val="bullet"/>
      <w:lvlText w:val="•"/>
      <w:lvlJc w:val="left"/>
      <w:pPr>
        <w:ind w:left="1825" w:hanging="360"/>
      </w:pPr>
      <w:rPr>
        <w:rFonts w:hint="default"/>
        <w:lang w:val="ru-RU" w:eastAsia="en-US" w:bidi="ar-SA"/>
      </w:rPr>
    </w:lvl>
    <w:lvl w:ilvl="5" w:tplc="959AB808">
      <w:numFmt w:val="bullet"/>
      <w:lvlText w:val="•"/>
      <w:lvlJc w:val="left"/>
      <w:pPr>
        <w:ind w:left="2076" w:hanging="360"/>
      </w:pPr>
      <w:rPr>
        <w:rFonts w:hint="default"/>
        <w:lang w:val="ru-RU" w:eastAsia="en-US" w:bidi="ar-SA"/>
      </w:rPr>
    </w:lvl>
    <w:lvl w:ilvl="6" w:tplc="7B1E9B72">
      <w:numFmt w:val="bullet"/>
      <w:lvlText w:val="•"/>
      <w:lvlJc w:val="left"/>
      <w:pPr>
        <w:ind w:left="2327" w:hanging="360"/>
      </w:pPr>
      <w:rPr>
        <w:rFonts w:hint="default"/>
        <w:lang w:val="ru-RU" w:eastAsia="en-US" w:bidi="ar-SA"/>
      </w:rPr>
    </w:lvl>
    <w:lvl w:ilvl="7" w:tplc="E0804CC0">
      <w:numFmt w:val="bullet"/>
      <w:lvlText w:val="•"/>
      <w:lvlJc w:val="left"/>
      <w:pPr>
        <w:ind w:left="2579" w:hanging="360"/>
      </w:pPr>
      <w:rPr>
        <w:rFonts w:hint="default"/>
        <w:lang w:val="ru-RU" w:eastAsia="en-US" w:bidi="ar-SA"/>
      </w:rPr>
    </w:lvl>
    <w:lvl w:ilvl="8" w:tplc="B17A1772">
      <w:numFmt w:val="bullet"/>
      <w:lvlText w:val="•"/>
      <w:lvlJc w:val="left"/>
      <w:pPr>
        <w:ind w:left="2830" w:hanging="360"/>
      </w:pPr>
      <w:rPr>
        <w:rFonts w:hint="default"/>
        <w:lang w:val="ru-RU" w:eastAsia="en-US" w:bidi="ar-SA"/>
      </w:rPr>
    </w:lvl>
  </w:abstractNum>
  <w:abstractNum w:abstractNumId="98" w15:restartNumberingAfterBreak="0">
    <w:nsid w:val="6BBA1242"/>
    <w:multiLevelType w:val="hybridMultilevel"/>
    <w:tmpl w:val="1FDEE1E0"/>
    <w:lvl w:ilvl="0" w:tplc="09FEC386">
      <w:numFmt w:val="bullet"/>
      <w:lvlText w:val=""/>
      <w:lvlJc w:val="left"/>
      <w:pPr>
        <w:ind w:left="81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8943148">
      <w:numFmt w:val="bullet"/>
      <w:lvlText w:val="•"/>
      <w:lvlJc w:val="left"/>
      <w:pPr>
        <w:ind w:left="1071" w:hanging="360"/>
      </w:pPr>
      <w:rPr>
        <w:rFonts w:hint="default"/>
        <w:lang w:val="ru-RU" w:eastAsia="en-US" w:bidi="ar-SA"/>
      </w:rPr>
    </w:lvl>
    <w:lvl w:ilvl="2" w:tplc="1E96A130">
      <w:numFmt w:val="bullet"/>
      <w:lvlText w:val="•"/>
      <w:lvlJc w:val="left"/>
      <w:pPr>
        <w:ind w:left="1322" w:hanging="360"/>
      </w:pPr>
      <w:rPr>
        <w:rFonts w:hint="default"/>
        <w:lang w:val="ru-RU" w:eastAsia="en-US" w:bidi="ar-SA"/>
      </w:rPr>
    </w:lvl>
    <w:lvl w:ilvl="3" w:tplc="28AE14D8">
      <w:numFmt w:val="bullet"/>
      <w:lvlText w:val="•"/>
      <w:lvlJc w:val="left"/>
      <w:pPr>
        <w:ind w:left="1573" w:hanging="360"/>
      </w:pPr>
      <w:rPr>
        <w:rFonts w:hint="default"/>
        <w:lang w:val="ru-RU" w:eastAsia="en-US" w:bidi="ar-SA"/>
      </w:rPr>
    </w:lvl>
    <w:lvl w:ilvl="4" w:tplc="18D29952">
      <w:numFmt w:val="bullet"/>
      <w:lvlText w:val="•"/>
      <w:lvlJc w:val="left"/>
      <w:pPr>
        <w:ind w:left="1825" w:hanging="360"/>
      </w:pPr>
      <w:rPr>
        <w:rFonts w:hint="default"/>
        <w:lang w:val="ru-RU" w:eastAsia="en-US" w:bidi="ar-SA"/>
      </w:rPr>
    </w:lvl>
    <w:lvl w:ilvl="5" w:tplc="8878E65A">
      <w:numFmt w:val="bullet"/>
      <w:lvlText w:val="•"/>
      <w:lvlJc w:val="left"/>
      <w:pPr>
        <w:ind w:left="2076" w:hanging="360"/>
      </w:pPr>
      <w:rPr>
        <w:rFonts w:hint="default"/>
        <w:lang w:val="ru-RU" w:eastAsia="en-US" w:bidi="ar-SA"/>
      </w:rPr>
    </w:lvl>
    <w:lvl w:ilvl="6" w:tplc="D1AEA0C2">
      <w:numFmt w:val="bullet"/>
      <w:lvlText w:val="•"/>
      <w:lvlJc w:val="left"/>
      <w:pPr>
        <w:ind w:left="2327" w:hanging="360"/>
      </w:pPr>
      <w:rPr>
        <w:rFonts w:hint="default"/>
        <w:lang w:val="ru-RU" w:eastAsia="en-US" w:bidi="ar-SA"/>
      </w:rPr>
    </w:lvl>
    <w:lvl w:ilvl="7" w:tplc="A2EE3660">
      <w:numFmt w:val="bullet"/>
      <w:lvlText w:val="•"/>
      <w:lvlJc w:val="left"/>
      <w:pPr>
        <w:ind w:left="2579" w:hanging="360"/>
      </w:pPr>
      <w:rPr>
        <w:rFonts w:hint="default"/>
        <w:lang w:val="ru-RU" w:eastAsia="en-US" w:bidi="ar-SA"/>
      </w:rPr>
    </w:lvl>
    <w:lvl w:ilvl="8" w:tplc="83329DB0">
      <w:numFmt w:val="bullet"/>
      <w:lvlText w:val="•"/>
      <w:lvlJc w:val="left"/>
      <w:pPr>
        <w:ind w:left="2830" w:hanging="360"/>
      </w:pPr>
      <w:rPr>
        <w:rFonts w:hint="default"/>
        <w:lang w:val="ru-RU" w:eastAsia="en-US" w:bidi="ar-SA"/>
      </w:rPr>
    </w:lvl>
  </w:abstractNum>
  <w:abstractNum w:abstractNumId="99" w15:restartNumberingAfterBreak="0">
    <w:nsid w:val="6C8733CE"/>
    <w:multiLevelType w:val="hybridMultilevel"/>
    <w:tmpl w:val="2E783F5C"/>
    <w:lvl w:ilvl="0" w:tplc="403CAC62">
      <w:numFmt w:val="bullet"/>
      <w:lvlText w:val=""/>
      <w:lvlJc w:val="left"/>
      <w:pPr>
        <w:ind w:left="1466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9D6A5730">
      <w:numFmt w:val="bullet"/>
      <w:lvlText w:val="•"/>
      <w:lvlJc w:val="left"/>
      <w:pPr>
        <w:ind w:left="2413" w:hanging="360"/>
      </w:pPr>
      <w:rPr>
        <w:rFonts w:hint="default"/>
        <w:lang w:val="ru-RU" w:eastAsia="en-US" w:bidi="ar-SA"/>
      </w:rPr>
    </w:lvl>
    <w:lvl w:ilvl="2" w:tplc="58DEB952">
      <w:numFmt w:val="bullet"/>
      <w:lvlText w:val="•"/>
      <w:lvlJc w:val="left"/>
      <w:pPr>
        <w:ind w:left="3367" w:hanging="360"/>
      </w:pPr>
      <w:rPr>
        <w:rFonts w:hint="default"/>
        <w:lang w:val="ru-RU" w:eastAsia="en-US" w:bidi="ar-SA"/>
      </w:rPr>
    </w:lvl>
    <w:lvl w:ilvl="3" w:tplc="03AE9DA8">
      <w:numFmt w:val="bullet"/>
      <w:lvlText w:val="•"/>
      <w:lvlJc w:val="left"/>
      <w:pPr>
        <w:ind w:left="4321" w:hanging="360"/>
      </w:pPr>
      <w:rPr>
        <w:rFonts w:hint="default"/>
        <w:lang w:val="ru-RU" w:eastAsia="en-US" w:bidi="ar-SA"/>
      </w:rPr>
    </w:lvl>
    <w:lvl w:ilvl="4" w:tplc="E4948596">
      <w:numFmt w:val="bullet"/>
      <w:lvlText w:val="•"/>
      <w:lvlJc w:val="left"/>
      <w:pPr>
        <w:ind w:left="5275" w:hanging="360"/>
      </w:pPr>
      <w:rPr>
        <w:rFonts w:hint="default"/>
        <w:lang w:val="ru-RU" w:eastAsia="en-US" w:bidi="ar-SA"/>
      </w:rPr>
    </w:lvl>
    <w:lvl w:ilvl="5" w:tplc="50F65384">
      <w:numFmt w:val="bullet"/>
      <w:lvlText w:val="•"/>
      <w:lvlJc w:val="left"/>
      <w:pPr>
        <w:ind w:left="6229" w:hanging="360"/>
      </w:pPr>
      <w:rPr>
        <w:rFonts w:hint="default"/>
        <w:lang w:val="ru-RU" w:eastAsia="en-US" w:bidi="ar-SA"/>
      </w:rPr>
    </w:lvl>
    <w:lvl w:ilvl="6" w:tplc="5694DB98">
      <w:numFmt w:val="bullet"/>
      <w:lvlText w:val="•"/>
      <w:lvlJc w:val="left"/>
      <w:pPr>
        <w:ind w:left="7183" w:hanging="360"/>
      </w:pPr>
      <w:rPr>
        <w:rFonts w:hint="default"/>
        <w:lang w:val="ru-RU" w:eastAsia="en-US" w:bidi="ar-SA"/>
      </w:rPr>
    </w:lvl>
    <w:lvl w:ilvl="7" w:tplc="FDD8F4D4">
      <w:numFmt w:val="bullet"/>
      <w:lvlText w:val="•"/>
      <w:lvlJc w:val="left"/>
      <w:pPr>
        <w:ind w:left="8137" w:hanging="360"/>
      </w:pPr>
      <w:rPr>
        <w:rFonts w:hint="default"/>
        <w:lang w:val="ru-RU" w:eastAsia="en-US" w:bidi="ar-SA"/>
      </w:rPr>
    </w:lvl>
    <w:lvl w:ilvl="8" w:tplc="119CD492">
      <w:numFmt w:val="bullet"/>
      <w:lvlText w:val="•"/>
      <w:lvlJc w:val="left"/>
      <w:pPr>
        <w:ind w:left="9091" w:hanging="360"/>
      </w:pPr>
      <w:rPr>
        <w:rFonts w:hint="default"/>
        <w:lang w:val="ru-RU" w:eastAsia="en-US" w:bidi="ar-SA"/>
      </w:rPr>
    </w:lvl>
  </w:abstractNum>
  <w:abstractNum w:abstractNumId="100" w15:restartNumberingAfterBreak="0">
    <w:nsid w:val="6C9F5E93"/>
    <w:multiLevelType w:val="hybridMultilevel"/>
    <w:tmpl w:val="E9BA03A4"/>
    <w:lvl w:ilvl="0" w:tplc="EAB2421E">
      <w:numFmt w:val="bullet"/>
      <w:lvlText w:val=""/>
      <w:lvlJc w:val="left"/>
      <w:pPr>
        <w:ind w:left="81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50033A8">
      <w:numFmt w:val="bullet"/>
      <w:lvlText w:val="•"/>
      <w:lvlJc w:val="left"/>
      <w:pPr>
        <w:ind w:left="1058" w:hanging="360"/>
      </w:pPr>
      <w:rPr>
        <w:rFonts w:hint="default"/>
        <w:lang w:val="ru-RU" w:eastAsia="en-US" w:bidi="ar-SA"/>
      </w:rPr>
    </w:lvl>
    <w:lvl w:ilvl="2" w:tplc="11E01250">
      <w:numFmt w:val="bullet"/>
      <w:lvlText w:val="•"/>
      <w:lvlJc w:val="left"/>
      <w:pPr>
        <w:ind w:left="1297" w:hanging="360"/>
      </w:pPr>
      <w:rPr>
        <w:rFonts w:hint="default"/>
        <w:lang w:val="ru-RU" w:eastAsia="en-US" w:bidi="ar-SA"/>
      </w:rPr>
    </w:lvl>
    <w:lvl w:ilvl="3" w:tplc="D4708074">
      <w:numFmt w:val="bullet"/>
      <w:lvlText w:val="•"/>
      <w:lvlJc w:val="left"/>
      <w:pPr>
        <w:ind w:left="1535" w:hanging="360"/>
      </w:pPr>
      <w:rPr>
        <w:rFonts w:hint="default"/>
        <w:lang w:val="ru-RU" w:eastAsia="en-US" w:bidi="ar-SA"/>
      </w:rPr>
    </w:lvl>
    <w:lvl w:ilvl="4" w:tplc="7BA84174">
      <w:numFmt w:val="bullet"/>
      <w:lvlText w:val="•"/>
      <w:lvlJc w:val="left"/>
      <w:pPr>
        <w:ind w:left="1774" w:hanging="360"/>
      </w:pPr>
      <w:rPr>
        <w:rFonts w:hint="default"/>
        <w:lang w:val="ru-RU" w:eastAsia="en-US" w:bidi="ar-SA"/>
      </w:rPr>
    </w:lvl>
    <w:lvl w:ilvl="5" w:tplc="49080FB0">
      <w:numFmt w:val="bullet"/>
      <w:lvlText w:val="•"/>
      <w:lvlJc w:val="left"/>
      <w:pPr>
        <w:ind w:left="2013" w:hanging="360"/>
      </w:pPr>
      <w:rPr>
        <w:rFonts w:hint="default"/>
        <w:lang w:val="ru-RU" w:eastAsia="en-US" w:bidi="ar-SA"/>
      </w:rPr>
    </w:lvl>
    <w:lvl w:ilvl="6" w:tplc="3B98BF88">
      <w:numFmt w:val="bullet"/>
      <w:lvlText w:val="•"/>
      <w:lvlJc w:val="left"/>
      <w:pPr>
        <w:ind w:left="2251" w:hanging="360"/>
      </w:pPr>
      <w:rPr>
        <w:rFonts w:hint="default"/>
        <w:lang w:val="ru-RU" w:eastAsia="en-US" w:bidi="ar-SA"/>
      </w:rPr>
    </w:lvl>
    <w:lvl w:ilvl="7" w:tplc="602CF130">
      <w:numFmt w:val="bullet"/>
      <w:lvlText w:val="•"/>
      <w:lvlJc w:val="left"/>
      <w:pPr>
        <w:ind w:left="2490" w:hanging="360"/>
      </w:pPr>
      <w:rPr>
        <w:rFonts w:hint="default"/>
        <w:lang w:val="ru-RU" w:eastAsia="en-US" w:bidi="ar-SA"/>
      </w:rPr>
    </w:lvl>
    <w:lvl w:ilvl="8" w:tplc="3F6EF35E">
      <w:numFmt w:val="bullet"/>
      <w:lvlText w:val="•"/>
      <w:lvlJc w:val="left"/>
      <w:pPr>
        <w:ind w:left="2728" w:hanging="360"/>
      </w:pPr>
      <w:rPr>
        <w:rFonts w:hint="default"/>
        <w:lang w:val="ru-RU" w:eastAsia="en-US" w:bidi="ar-SA"/>
      </w:rPr>
    </w:lvl>
  </w:abstractNum>
  <w:abstractNum w:abstractNumId="101" w15:restartNumberingAfterBreak="0">
    <w:nsid w:val="6CA37063"/>
    <w:multiLevelType w:val="hybridMultilevel"/>
    <w:tmpl w:val="B55615F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2" w15:restartNumberingAfterBreak="0">
    <w:nsid w:val="6DFF1BF7"/>
    <w:multiLevelType w:val="multilevel"/>
    <w:tmpl w:val="2D2E8402"/>
    <w:lvl w:ilvl="0">
      <w:start w:val="3"/>
      <w:numFmt w:val="decimal"/>
      <w:lvlText w:val="%1"/>
      <w:lvlJc w:val="left"/>
      <w:pPr>
        <w:ind w:left="1091" w:hanging="74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91" w:hanging="74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91" w:hanging="741"/>
        <w:jc w:val="right"/>
      </w:pPr>
      <w:rPr>
        <w:rFonts w:hint="default"/>
        <w:b/>
        <w:bCs/>
        <w:spacing w:val="-3"/>
        <w:w w:val="100"/>
        <w:lang w:val="ru-RU" w:eastAsia="en-US" w:bidi="ar-SA"/>
      </w:rPr>
    </w:lvl>
    <w:lvl w:ilvl="3">
      <w:numFmt w:val="bullet"/>
      <w:lvlText w:val="•"/>
      <w:lvlJc w:val="left"/>
      <w:pPr>
        <w:ind w:left="1540" w:hanging="69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4835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3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2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0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9" w:hanging="696"/>
      </w:pPr>
      <w:rPr>
        <w:rFonts w:hint="default"/>
        <w:lang w:val="ru-RU" w:eastAsia="en-US" w:bidi="ar-SA"/>
      </w:rPr>
    </w:lvl>
  </w:abstractNum>
  <w:abstractNum w:abstractNumId="103" w15:restartNumberingAfterBreak="0">
    <w:nsid w:val="6E5802C9"/>
    <w:multiLevelType w:val="hybridMultilevel"/>
    <w:tmpl w:val="2DA67E2A"/>
    <w:lvl w:ilvl="0" w:tplc="756C50B0">
      <w:start w:val="1"/>
      <w:numFmt w:val="upperRoman"/>
      <w:lvlText w:val="%1."/>
      <w:lvlJc w:val="left"/>
      <w:pPr>
        <w:ind w:left="689" w:hanging="380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62283DE">
      <w:numFmt w:val="bullet"/>
      <w:lvlText w:val="•"/>
      <w:lvlJc w:val="left"/>
      <w:pPr>
        <w:ind w:left="1720" w:hanging="380"/>
      </w:pPr>
      <w:rPr>
        <w:rFonts w:hint="default"/>
        <w:lang w:val="ru-RU" w:eastAsia="en-US" w:bidi="ar-SA"/>
      </w:rPr>
    </w:lvl>
    <w:lvl w:ilvl="2" w:tplc="77580024">
      <w:numFmt w:val="bullet"/>
      <w:lvlText w:val="•"/>
      <w:lvlJc w:val="left"/>
      <w:pPr>
        <w:ind w:left="2751" w:hanging="380"/>
      </w:pPr>
      <w:rPr>
        <w:rFonts w:hint="default"/>
        <w:lang w:val="ru-RU" w:eastAsia="en-US" w:bidi="ar-SA"/>
      </w:rPr>
    </w:lvl>
    <w:lvl w:ilvl="3" w:tplc="DEC4A15E">
      <w:numFmt w:val="bullet"/>
      <w:lvlText w:val="•"/>
      <w:lvlJc w:val="left"/>
      <w:pPr>
        <w:ind w:left="3782" w:hanging="380"/>
      </w:pPr>
      <w:rPr>
        <w:rFonts w:hint="default"/>
        <w:lang w:val="ru-RU" w:eastAsia="en-US" w:bidi="ar-SA"/>
      </w:rPr>
    </w:lvl>
    <w:lvl w:ilvl="4" w:tplc="015C8C98">
      <w:numFmt w:val="bullet"/>
      <w:lvlText w:val="•"/>
      <w:lvlJc w:val="left"/>
      <w:pPr>
        <w:ind w:left="4813" w:hanging="380"/>
      </w:pPr>
      <w:rPr>
        <w:rFonts w:hint="default"/>
        <w:lang w:val="ru-RU" w:eastAsia="en-US" w:bidi="ar-SA"/>
      </w:rPr>
    </w:lvl>
    <w:lvl w:ilvl="5" w:tplc="34145E2E">
      <w:numFmt w:val="bullet"/>
      <w:lvlText w:val="•"/>
      <w:lvlJc w:val="left"/>
      <w:pPr>
        <w:ind w:left="5844" w:hanging="380"/>
      </w:pPr>
      <w:rPr>
        <w:rFonts w:hint="default"/>
        <w:lang w:val="ru-RU" w:eastAsia="en-US" w:bidi="ar-SA"/>
      </w:rPr>
    </w:lvl>
    <w:lvl w:ilvl="6" w:tplc="7834D65C">
      <w:numFmt w:val="bullet"/>
      <w:lvlText w:val="•"/>
      <w:lvlJc w:val="left"/>
      <w:pPr>
        <w:ind w:left="6875" w:hanging="380"/>
      </w:pPr>
      <w:rPr>
        <w:rFonts w:hint="default"/>
        <w:lang w:val="ru-RU" w:eastAsia="en-US" w:bidi="ar-SA"/>
      </w:rPr>
    </w:lvl>
    <w:lvl w:ilvl="7" w:tplc="347861F0">
      <w:numFmt w:val="bullet"/>
      <w:lvlText w:val="•"/>
      <w:lvlJc w:val="left"/>
      <w:pPr>
        <w:ind w:left="7906" w:hanging="380"/>
      </w:pPr>
      <w:rPr>
        <w:rFonts w:hint="default"/>
        <w:lang w:val="ru-RU" w:eastAsia="en-US" w:bidi="ar-SA"/>
      </w:rPr>
    </w:lvl>
    <w:lvl w:ilvl="8" w:tplc="B68A6E58">
      <w:numFmt w:val="bullet"/>
      <w:lvlText w:val="•"/>
      <w:lvlJc w:val="left"/>
      <w:pPr>
        <w:ind w:left="8937" w:hanging="380"/>
      </w:pPr>
      <w:rPr>
        <w:rFonts w:hint="default"/>
        <w:lang w:val="ru-RU" w:eastAsia="en-US" w:bidi="ar-SA"/>
      </w:rPr>
    </w:lvl>
  </w:abstractNum>
  <w:abstractNum w:abstractNumId="104" w15:restartNumberingAfterBreak="0">
    <w:nsid w:val="6E6E3F55"/>
    <w:multiLevelType w:val="hybridMultilevel"/>
    <w:tmpl w:val="76E6F630"/>
    <w:lvl w:ilvl="0" w:tplc="477A8450">
      <w:numFmt w:val="bullet"/>
      <w:lvlText w:val=""/>
      <w:lvlJc w:val="left"/>
      <w:pPr>
        <w:ind w:left="102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CE4E8FE">
      <w:numFmt w:val="bullet"/>
      <w:lvlText w:val="•"/>
      <w:lvlJc w:val="left"/>
      <w:pPr>
        <w:ind w:left="1986" w:hanging="360"/>
      </w:pPr>
      <w:rPr>
        <w:lang w:val="ru-RU" w:eastAsia="en-US" w:bidi="ar-SA"/>
      </w:rPr>
    </w:lvl>
    <w:lvl w:ilvl="2" w:tplc="02DE7DC6">
      <w:numFmt w:val="bullet"/>
      <w:lvlText w:val="•"/>
      <w:lvlJc w:val="left"/>
      <w:pPr>
        <w:ind w:left="2953" w:hanging="360"/>
      </w:pPr>
      <w:rPr>
        <w:lang w:val="ru-RU" w:eastAsia="en-US" w:bidi="ar-SA"/>
      </w:rPr>
    </w:lvl>
    <w:lvl w:ilvl="3" w:tplc="739C9CD0">
      <w:numFmt w:val="bullet"/>
      <w:lvlText w:val="•"/>
      <w:lvlJc w:val="left"/>
      <w:pPr>
        <w:ind w:left="3919" w:hanging="360"/>
      </w:pPr>
      <w:rPr>
        <w:lang w:val="ru-RU" w:eastAsia="en-US" w:bidi="ar-SA"/>
      </w:rPr>
    </w:lvl>
    <w:lvl w:ilvl="4" w:tplc="5DD2946C">
      <w:numFmt w:val="bullet"/>
      <w:lvlText w:val="•"/>
      <w:lvlJc w:val="left"/>
      <w:pPr>
        <w:ind w:left="4886" w:hanging="360"/>
      </w:pPr>
      <w:rPr>
        <w:lang w:val="ru-RU" w:eastAsia="en-US" w:bidi="ar-SA"/>
      </w:rPr>
    </w:lvl>
    <w:lvl w:ilvl="5" w:tplc="75E2B90C">
      <w:numFmt w:val="bullet"/>
      <w:lvlText w:val="•"/>
      <w:lvlJc w:val="left"/>
      <w:pPr>
        <w:ind w:left="5853" w:hanging="360"/>
      </w:pPr>
      <w:rPr>
        <w:lang w:val="ru-RU" w:eastAsia="en-US" w:bidi="ar-SA"/>
      </w:rPr>
    </w:lvl>
    <w:lvl w:ilvl="6" w:tplc="8482FCA2">
      <w:numFmt w:val="bullet"/>
      <w:lvlText w:val="•"/>
      <w:lvlJc w:val="left"/>
      <w:pPr>
        <w:ind w:left="6819" w:hanging="360"/>
      </w:pPr>
      <w:rPr>
        <w:lang w:val="ru-RU" w:eastAsia="en-US" w:bidi="ar-SA"/>
      </w:rPr>
    </w:lvl>
    <w:lvl w:ilvl="7" w:tplc="5FE07380">
      <w:numFmt w:val="bullet"/>
      <w:lvlText w:val="•"/>
      <w:lvlJc w:val="left"/>
      <w:pPr>
        <w:ind w:left="7786" w:hanging="360"/>
      </w:pPr>
      <w:rPr>
        <w:lang w:val="ru-RU" w:eastAsia="en-US" w:bidi="ar-SA"/>
      </w:rPr>
    </w:lvl>
    <w:lvl w:ilvl="8" w:tplc="8CC00F8C">
      <w:numFmt w:val="bullet"/>
      <w:lvlText w:val="•"/>
      <w:lvlJc w:val="left"/>
      <w:pPr>
        <w:ind w:left="8753" w:hanging="360"/>
      </w:pPr>
      <w:rPr>
        <w:lang w:val="ru-RU" w:eastAsia="en-US" w:bidi="ar-SA"/>
      </w:rPr>
    </w:lvl>
  </w:abstractNum>
  <w:abstractNum w:abstractNumId="105" w15:restartNumberingAfterBreak="0">
    <w:nsid w:val="6EB019D9"/>
    <w:multiLevelType w:val="hybridMultilevel"/>
    <w:tmpl w:val="77C409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6EB30D5B"/>
    <w:multiLevelType w:val="hybridMultilevel"/>
    <w:tmpl w:val="12F4597E"/>
    <w:lvl w:ilvl="0" w:tplc="95FEB01A">
      <w:start w:val="1"/>
      <w:numFmt w:val="decimal"/>
      <w:lvlText w:val="%1."/>
      <w:lvlJc w:val="left"/>
      <w:pPr>
        <w:ind w:left="1079" w:hanging="2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37C9BA2">
      <w:numFmt w:val="bullet"/>
      <w:lvlText w:val="•"/>
      <w:lvlJc w:val="left"/>
      <w:pPr>
        <w:ind w:left="2114" w:hanging="260"/>
      </w:pPr>
      <w:rPr>
        <w:rFonts w:hint="default"/>
        <w:lang w:val="ru-RU" w:eastAsia="en-US" w:bidi="ar-SA"/>
      </w:rPr>
    </w:lvl>
    <w:lvl w:ilvl="2" w:tplc="1F8A5F8A">
      <w:numFmt w:val="bullet"/>
      <w:lvlText w:val="•"/>
      <w:lvlJc w:val="left"/>
      <w:pPr>
        <w:ind w:left="3149" w:hanging="260"/>
      </w:pPr>
      <w:rPr>
        <w:rFonts w:hint="default"/>
        <w:lang w:val="ru-RU" w:eastAsia="en-US" w:bidi="ar-SA"/>
      </w:rPr>
    </w:lvl>
    <w:lvl w:ilvl="3" w:tplc="ADFC3DE6">
      <w:numFmt w:val="bullet"/>
      <w:lvlText w:val="•"/>
      <w:lvlJc w:val="left"/>
      <w:pPr>
        <w:ind w:left="4183" w:hanging="260"/>
      </w:pPr>
      <w:rPr>
        <w:rFonts w:hint="default"/>
        <w:lang w:val="ru-RU" w:eastAsia="en-US" w:bidi="ar-SA"/>
      </w:rPr>
    </w:lvl>
    <w:lvl w:ilvl="4" w:tplc="F07AF6C8">
      <w:numFmt w:val="bullet"/>
      <w:lvlText w:val="•"/>
      <w:lvlJc w:val="left"/>
      <w:pPr>
        <w:ind w:left="5218" w:hanging="260"/>
      </w:pPr>
      <w:rPr>
        <w:rFonts w:hint="default"/>
        <w:lang w:val="ru-RU" w:eastAsia="en-US" w:bidi="ar-SA"/>
      </w:rPr>
    </w:lvl>
    <w:lvl w:ilvl="5" w:tplc="DEE0F19C">
      <w:numFmt w:val="bullet"/>
      <w:lvlText w:val="•"/>
      <w:lvlJc w:val="left"/>
      <w:pPr>
        <w:ind w:left="6253" w:hanging="260"/>
      </w:pPr>
      <w:rPr>
        <w:rFonts w:hint="default"/>
        <w:lang w:val="ru-RU" w:eastAsia="en-US" w:bidi="ar-SA"/>
      </w:rPr>
    </w:lvl>
    <w:lvl w:ilvl="6" w:tplc="A67C859E">
      <w:numFmt w:val="bullet"/>
      <w:lvlText w:val="•"/>
      <w:lvlJc w:val="left"/>
      <w:pPr>
        <w:ind w:left="7287" w:hanging="260"/>
      </w:pPr>
      <w:rPr>
        <w:rFonts w:hint="default"/>
        <w:lang w:val="ru-RU" w:eastAsia="en-US" w:bidi="ar-SA"/>
      </w:rPr>
    </w:lvl>
    <w:lvl w:ilvl="7" w:tplc="5E58AEC8">
      <w:numFmt w:val="bullet"/>
      <w:lvlText w:val="•"/>
      <w:lvlJc w:val="left"/>
      <w:pPr>
        <w:ind w:left="8322" w:hanging="260"/>
      </w:pPr>
      <w:rPr>
        <w:rFonts w:hint="default"/>
        <w:lang w:val="ru-RU" w:eastAsia="en-US" w:bidi="ar-SA"/>
      </w:rPr>
    </w:lvl>
    <w:lvl w:ilvl="8" w:tplc="D9D2009C">
      <w:numFmt w:val="bullet"/>
      <w:lvlText w:val="•"/>
      <w:lvlJc w:val="left"/>
      <w:pPr>
        <w:ind w:left="9357" w:hanging="260"/>
      </w:pPr>
      <w:rPr>
        <w:rFonts w:hint="default"/>
        <w:lang w:val="ru-RU" w:eastAsia="en-US" w:bidi="ar-SA"/>
      </w:rPr>
    </w:lvl>
  </w:abstractNum>
  <w:abstractNum w:abstractNumId="107" w15:restartNumberingAfterBreak="0">
    <w:nsid w:val="6F945BD2"/>
    <w:multiLevelType w:val="hybridMultilevel"/>
    <w:tmpl w:val="928EBBB2"/>
    <w:lvl w:ilvl="0" w:tplc="42A8834C">
      <w:numFmt w:val="bullet"/>
      <w:lvlText w:val="•"/>
      <w:lvlJc w:val="left"/>
      <w:pPr>
        <w:ind w:left="1116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6C9FA8">
      <w:numFmt w:val="bullet"/>
      <w:lvlText w:val="•"/>
      <w:lvlJc w:val="left"/>
      <w:pPr>
        <w:ind w:left="820" w:hanging="25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0780F94">
      <w:numFmt w:val="bullet"/>
      <w:lvlText w:val="•"/>
      <w:lvlJc w:val="left"/>
      <w:pPr>
        <w:ind w:left="2194" w:hanging="257"/>
      </w:pPr>
      <w:rPr>
        <w:rFonts w:hint="default"/>
        <w:lang w:val="ru-RU" w:eastAsia="en-US" w:bidi="ar-SA"/>
      </w:rPr>
    </w:lvl>
    <w:lvl w:ilvl="3" w:tplc="158CFB8A">
      <w:numFmt w:val="bullet"/>
      <w:lvlText w:val="•"/>
      <w:lvlJc w:val="left"/>
      <w:pPr>
        <w:ind w:left="3268" w:hanging="257"/>
      </w:pPr>
      <w:rPr>
        <w:rFonts w:hint="default"/>
        <w:lang w:val="ru-RU" w:eastAsia="en-US" w:bidi="ar-SA"/>
      </w:rPr>
    </w:lvl>
    <w:lvl w:ilvl="4" w:tplc="9ACAC8E0">
      <w:numFmt w:val="bullet"/>
      <w:lvlText w:val="•"/>
      <w:lvlJc w:val="left"/>
      <w:pPr>
        <w:ind w:left="4342" w:hanging="257"/>
      </w:pPr>
      <w:rPr>
        <w:rFonts w:hint="default"/>
        <w:lang w:val="ru-RU" w:eastAsia="en-US" w:bidi="ar-SA"/>
      </w:rPr>
    </w:lvl>
    <w:lvl w:ilvl="5" w:tplc="D428B792">
      <w:numFmt w:val="bullet"/>
      <w:lvlText w:val="•"/>
      <w:lvlJc w:val="left"/>
      <w:pPr>
        <w:ind w:left="5416" w:hanging="257"/>
      </w:pPr>
      <w:rPr>
        <w:rFonts w:hint="default"/>
        <w:lang w:val="ru-RU" w:eastAsia="en-US" w:bidi="ar-SA"/>
      </w:rPr>
    </w:lvl>
    <w:lvl w:ilvl="6" w:tplc="03BA6CC8">
      <w:numFmt w:val="bullet"/>
      <w:lvlText w:val="•"/>
      <w:lvlJc w:val="left"/>
      <w:pPr>
        <w:ind w:left="6490" w:hanging="257"/>
      </w:pPr>
      <w:rPr>
        <w:rFonts w:hint="default"/>
        <w:lang w:val="ru-RU" w:eastAsia="en-US" w:bidi="ar-SA"/>
      </w:rPr>
    </w:lvl>
    <w:lvl w:ilvl="7" w:tplc="CE7622B8">
      <w:numFmt w:val="bullet"/>
      <w:lvlText w:val="•"/>
      <w:lvlJc w:val="left"/>
      <w:pPr>
        <w:ind w:left="7564" w:hanging="257"/>
      </w:pPr>
      <w:rPr>
        <w:rFonts w:hint="default"/>
        <w:lang w:val="ru-RU" w:eastAsia="en-US" w:bidi="ar-SA"/>
      </w:rPr>
    </w:lvl>
    <w:lvl w:ilvl="8" w:tplc="3D26451E">
      <w:numFmt w:val="bullet"/>
      <w:lvlText w:val="•"/>
      <w:lvlJc w:val="left"/>
      <w:pPr>
        <w:ind w:left="8638" w:hanging="257"/>
      </w:pPr>
      <w:rPr>
        <w:rFonts w:hint="default"/>
        <w:lang w:val="ru-RU" w:eastAsia="en-US" w:bidi="ar-SA"/>
      </w:rPr>
    </w:lvl>
  </w:abstractNum>
  <w:abstractNum w:abstractNumId="108" w15:restartNumberingAfterBreak="0">
    <w:nsid w:val="6FEA2CC2"/>
    <w:multiLevelType w:val="hybridMultilevel"/>
    <w:tmpl w:val="8E96882A"/>
    <w:lvl w:ilvl="0" w:tplc="13D2BC0C">
      <w:numFmt w:val="bullet"/>
      <w:lvlText w:val=""/>
      <w:lvlJc w:val="left"/>
      <w:pPr>
        <w:ind w:left="1409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AB2E941E">
      <w:numFmt w:val="bullet"/>
      <w:lvlText w:val="•"/>
      <w:lvlJc w:val="left"/>
      <w:pPr>
        <w:ind w:left="2359" w:hanging="360"/>
      </w:pPr>
      <w:rPr>
        <w:rFonts w:hint="default"/>
        <w:lang w:val="ru-RU" w:eastAsia="en-US" w:bidi="ar-SA"/>
      </w:rPr>
    </w:lvl>
    <w:lvl w:ilvl="2" w:tplc="E9B081D8">
      <w:numFmt w:val="bullet"/>
      <w:lvlText w:val="•"/>
      <w:lvlJc w:val="left"/>
      <w:pPr>
        <w:ind w:left="3319" w:hanging="360"/>
      </w:pPr>
      <w:rPr>
        <w:rFonts w:hint="default"/>
        <w:lang w:val="ru-RU" w:eastAsia="en-US" w:bidi="ar-SA"/>
      </w:rPr>
    </w:lvl>
    <w:lvl w:ilvl="3" w:tplc="BF525946">
      <w:numFmt w:val="bullet"/>
      <w:lvlText w:val="•"/>
      <w:lvlJc w:val="left"/>
      <w:pPr>
        <w:ind w:left="4279" w:hanging="360"/>
      </w:pPr>
      <w:rPr>
        <w:rFonts w:hint="default"/>
        <w:lang w:val="ru-RU" w:eastAsia="en-US" w:bidi="ar-SA"/>
      </w:rPr>
    </w:lvl>
    <w:lvl w:ilvl="4" w:tplc="6FA82260">
      <w:numFmt w:val="bullet"/>
      <w:lvlText w:val="•"/>
      <w:lvlJc w:val="left"/>
      <w:pPr>
        <w:ind w:left="5239" w:hanging="360"/>
      </w:pPr>
      <w:rPr>
        <w:rFonts w:hint="default"/>
        <w:lang w:val="ru-RU" w:eastAsia="en-US" w:bidi="ar-SA"/>
      </w:rPr>
    </w:lvl>
    <w:lvl w:ilvl="5" w:tplc="09345EC0">
      <w:numFmt w:val="bullet"/>
      <w:lvlText w:val="•"/>
      <w:lvlJc w:val="left"/>
      <w:pPr>
        <w:ind w:left="6199" w:hanging="360"/>
      </w:pPr>
      <w:rPr>
        <w:rFonts w:hint="default"/>
        <w:lang w:val="ru-RU" w:eastAsia="en-US" w:bidi="ar-SA"/>
      </w:rPr>
    </w:lvl>
    <w:lvl w:ilvl="6" w:tplc="4FD289A2">
      <w:numFmt w:val="bullet"/>
      <w:lvlText w:val="•"/>
      <w:lvlJc w:val="left"/>
      <w:pPr>
        <w:ind w:left="7159" w:hanging="360"/>
      </w:pPr>
      <w:rPr>
        <w:rFonts w:hint="default"/>
        <w:lang w:val="ru-RU" w:eastAsia="en-US" w:bidi="ar-SA"/>
      </w:rPr>
    </w:lvl>
    <w:lvl w:ilvl="7" w:tplc="77BCF79E">
      <w:numFmt w:val="bullet"/>
      <w:lvlText w:val="•"/>
      <w:lvlJc w:val="left"/>
      <w:pPr>
        <w:ind w:left="8119" w:hanging="360"/>
      </w:pPr>
      <w:rPr>
        <w:rFonts w:hint="default"/>
        <w:lang w:val="ru-RU" w:eastAsia="en-US" w:bidi="ar-SA"/>
      </w:rPr>
    </w:lvl>
    <w:lvl w:ilvl="8" w:tplc="04A6BBF6">
      <w:numFmt w:val="bullet"/>
      <w:lvlText w:val="•"/>
      <w:lvlJc w:val="left"/>
      <w:pPr>
        <w:ind w:left="9079" w:hanging="360"/>
      </w:pPr>
      <w:rPr>
        <w:rFonts w:hint="default"/>
        <w:lang w:val="ru-RU" w:eastAsia="en-US" w:bidi="ar-SA"/>
      </w:rPr>
    </w:lvl>
  </w:abstractNum>
  <w:abstractNum w:abstractNumId="109" w15:restartNumberingAfterBreak="0">
    <w:nsid w:val="709549FC"/>
    <w:multiLevelType w:val="hybridMultilevel"/>
    <w:tmpl w:val="FF4EFE00"/>
    <w:lvl w:ilvl="0" w:tplc="E6E8FA58">
      <w:numFmt w:val="bullet"/>
      <w:lvlText w:val=""/>
      <w:lvlJc w:val="left"/>
      <w:pPr>
        <w:ind w:left="81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F00E5B2">
      <w:numFmt w:val="bullet"/>
      <w:lvlText w:val="•"/>
      <w:lvlJc w:val="left"/>
      <w:pPr>
        <w:ind w:left="1071" w:hanging="360"/>
      </w:pPr>
      <w:rPr>
        <w:rFonts w:hint="default"/>
        <w:lang w:val="ru-RU" w:eastAsia="en-US" w:bidi="ar-SA"/>
      </w:rPr>
    </w:lvl>
    <w:lvl w:ilvl="2" w:tplc="78049C0C">
      <w:numFmt w:val="bullet"/>
      <w:lvlText w:val="•"/>
      <w:lvlJc w:val="left"/>
      <w:pPr>
        <w:ind w:left="1322" w:hanging="360"/>
      </w:pPr>
      <w:rPr>
        <w:rFonts w:hint="default"/>
        <w:lang w:val="ru-RU" w:eastAsia="en-US" w:bidi="ar-SA"/>
      </w:rPr>
    </w:lvl>
    <w:lvl w:ilvl="3" w:tplc="281AE9A8">
      <w:numFmt w:val="bullet"/>
      <w:lvlText w:val="•"/>
      <w:lvlJc w:val="left"/>
      <w:pPr>
        <w:ind w:left="1573" w:hanging="360"/>
      </w:pPr>
      <w:rPr>
        <w:rFonts w:hint="default"/>
        <w:lang w:val="ru-RU" w:eastAsia="en-US" w:bidi="ar-SA"/>
      </w:rPr>
    </w:lvl>
    <w:lvl w:ilvl="4" w:tplc="4E382678">
      <w:numFmt w:val="bullet"/>
      <w:lvlText w:val="•"/>
      <w:lvlJc w:val="left"/>
      <w:pPr>
        <w:ind w:left="1825" w:hanging="360"/>
      </w:pPr>
      <w:rPr>
        <w:rFonts w:hint="default"/>
        <w:lang w:val="ru-RU" w:eastAsia="en-US" w:bidi="ar-SA"/>
      </w:rPr>
    </w:lvl>
    <w:lvl w:ilvl="5" w:tplc="4254E1F2">
      <w:numFmt w:val="bullet"/>
      <w:lvlText w:val="•"/>
      <w:lvlJc w:val="left"/>
      <w:pPr>
        <w:ind w:left="2076" w:hanging="360"/>
      </w:pPr>
      <w:rPr>
        <w:rFonts w:hint="default"/>
        <w:lang w:val="ru-RU" w:eastAsia="en-US" w:bidi="ar-SA"/>
      </w:rPr>
    </w:lvl>
    <w:lvl w:ilvl="6" w:tplc="8C16CAD4">
      <w:numFmt w:val="bullet"/>
      <w:lvlText w:val="•"/>
      <w:lvlJc w:val="left"/>
      <w:pPr>
        <w:ind w:left="2327" w:hanging="360"/>
      </w:pPr>
      <w:rPr>
        <w:rFonts w:hint="default"/>
        <w:lang w:val="ru-RU" w:eastAsia="en-US" w:bidi="ar-SA"/>
      </w:rPr>
    </w:lvl>
    <w:lvl w:ilvl="7" w:tplc="DDE65B62">
      <w:numFmt w:val="bullet"/>
      <w:lvlText w:val="•"/>
      <w:lvlJc w:val="left"/>
      <w:pPr>
        <w:ind w:left="2579" w:hanging="360"/>
      </w:pPr>
      <w:rPr>
        <w:rFonts w:hint="default"/>
        <w:lang w:val="ru-RU" w:eastAsia="en-US" w:bidi="ar-SA"/>
      </w:rPr>
    </w:lvl>
    <w:lvl w:ilvl="8" w:tplc="27BA8A24">
      <w:numFmt w:val="bullet"/>
      <w:lvlText w:val="•"/>
      <w:lvlJc w:val="left"/>
      <w:pPr>
        <w:ind w:left="2830" w:hanging="360"/>
      </w:pPr>
      <w:rPr>
        <w:rFonts w:hint="default"/>
        <w:lang w:val="ru-RU" w:eastAsia="en-US" w:bidi="ar-SA"/>
      </w:rPr>
    </w:lvl>
  </w:abstractNum>
  <w:abstractNum w:abstractNumId="110" w15:restartNumberingAfterBreak="0">
    <w:nsid w:val="70FE11E3"/>
    <w:multiLevelType w:val="hybridMultilevel"/>
    <w:tmpl w:val="C5A0FD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1" w15:restartNumberingAfterBreak="0">
    <w:nsid w:val="712F6CB9"/>
    <w:multiLevelType w:val="hybridMultilevel"/>
    <w:tmpl w:val="7A0EFB24"/>
    <w:lvl w:ilvl="0" w:tplc="39F860FC">
      <w:start w:val="6"/>
      <w:numFmt w:val="decimal"/>
      <w:lvlText w:val="%1."/>
      <w:lvlJc w:val="left"/>
      <w:pPr>
        <w:ind w:left="820" w:hanging="27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ACE773A">
      <w:numFmt w:val="bullet"/>
      <w:lvlText w:val="•"/>
      <w:lvlJc w:val="left"/>
      <w:pPr>
        <w:ind w:left="1880" w:hanging="279"/>
      </w:pPr>
      <w:rPr>
        <w:rFonts w:hint="default"/>
        <w:lang w:val="ru-RU" w:eastAsia="en-US" w:bidi="ar-SA"/>
      </w:rPr>
    </w:lvl>
    <w:lvl w:ilvl="2" w:tplc="91B44038">
      <w:numFmt w:val="bullet"/>
      <w:lvlText w:val="•"/>
      <w:lvlJc w:val="left"/>
      <w:pPr>
        <w:ind w:left="2941" w:hanging="279"/>
      </w:pPr>
      <w:rPr>
        <w:rFonts w:hint="default"/>
        <w:lang w:val="ru-RU" w:eastAsia="en-US" w:bidi="ar-SA"/>
      </w:rPr>
    </w:lvl>
    <w:lvl w:ilvl="3" w:tplc="2232418E">
      <w:numFmt w:val="bullet"/>
      <w:lvlText w:val="•"/>
      <w:lvlJc w:val="left"/>
      <w:pPr>
        <w:ind w:left="4001" w:hanging="279"/>
      </w:pPr>
      <w:rPr>
        <w:rFonts w:hint="default"/>
        <w:lang w:val="ru-RU" w:eastAsia="en-US" w:bidi="ar-SA"/>
      </w:rPr>
    </w:lvl>
    <w:lvl w:ilvl="4" w:tplc="44587B3A">
      <w:numFmt w:val="bullet"/>
      <w:lvlText w:val="•"/>
      <w:lvlJc w:val="left"/>
      <w:pPr>
        <w:ind w:left="5062" w:hanging="279"/>
      </w:pPr>
      <w:rPr>
        <w:rFonts w:hint="default"/>
        <w:lang w:val="ru-RU" w:eastAsia="en-US" w:bidi="ar-SA"/>
      </w:rPr>
    </w:lvl>
    <w:lvl w:ilvl="5" w:tplc="D32CD5F6">
      <w:numFmt w:val="bullet"/>
      <w:lvlText w:val="•"/>
      <w:lvlJc w:val="left"/>
      <w:pPr>
        <w:ind w:left="6123" w:hanging="279"/>
      </w:pPr>
      <w:rPr>
        <w:rFonts w:hint="default"/>
        <w:lang w:val="ru-RU" w:eastAsia="en-US" w:bidi="ar-SA"/>
      </w:rPr>
    </w:lvl>
    <w:lvl w:ilvl="6" w:tplc="C032B2F8">
      <w:numFmt w:val="bullet"/>
      <w:lvlText w:val="•"/>
      <w:lvlJc w:val="left"/>
      <w:pPr>
        <w:ind w:left="7183" w:hanging="279"/>
      </w:pPr>
      <w:rPr>
        <w:rFonts w:hint="default"/>
        <w:lang w:val="ru-RU" w:eastAsia="en-US" w:bidi="ar-SA"/>
      </w:rPr>
    </w:lvl>
    <w:lvl w:ilvl="7" w:tplc="574451A4">
      <w:numFmt w:val="bullet"/>
      <w:lvlText w:val="•"/>
      <w:lvlJc w:val="left"/>
      <w:pPr>
        <w:ind w:left="8244" w:hanging="279"/>
      </w:pPr>
      <w:rPr>
        <w:rFonts w:hint="default"/>
        <w:lang w:val="ru-RU" w:eastAsia="en-US" w:bidi="ar-SA"/>
      </w:rPr>
    </w:lvl>
    <w:lvl w:ilvl="8" w:tplc="5CE4F7AA">
      <w:numFmt w:val="bullet"/>
      <w:lvlText w:val="•"/>
      <w:lvlJc w:val="left"/>
      <w:pPr>
        <w:ind w:left="9305" w:hanging="279"/>
      </w:pPr>
      <w:rPr>
        <w:rFonts w:hint="default"/>
        <w:lang w:val="ru-RU" w:eastAsia="en-US" w:bidi="ar-SA"/>
      </w:rPr>
    </w:lvl>
  </w:abstractNum>
  <w:abstractNum w:abstractNumId="112" w15:restartNumberingAfterBreak="0">
    <w:nsid w:val="73903D1C"/>
    <w:multiLevelType w:val="hybridMultilevel"/>
    <w:tmpl w:val="27CAD878"/>
    <w:lvl w:ilvl="0" w:tplc="35EC2E3C">
      <w:start w:val="1"/>
      <w:numFmt w:val="decimal"/>
      <w:lvlText w:val="%1)"/>
      <w:lvlJc w:val="left"/>
      <w:pPr>
        <w:ind w:left="689" w:hanging="281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D5A9238">
      <w:numFmt w:val="bullet"/>
      <w:lvlText w:val="•"/>
      <w:lvlJc w:val="left"/>
      <w:pPr>
        <w:ind w:left="1711" w:hanging="281"/>
      </w:pPr>
      <w:rPr>
        <w:rFonts w:hint="default"/>
        <w:lang w:val="ru-RU" w:eastAsia="en-US" w:bidi="ar-SA"/>
      </w:rPr>
    </w:lvl>
    <w:lvl w:ilvl="2" w:tplc="F5821974">
      <w:numFmt w:val="bullet"/>
      <w:lvlText w:val="•"/>
      <w:lvlJc w:val="left"/>
      <w:pPr>
        <w:ind w:left="2743" w:hanging="281"/>
      </w:pPr>
      <w:rPr>
        <w:rFonts w:hint="default"/>
        <w:lang w:val="ru-RU" w:eastAsia="en-US" w:bidi="ar-SA"/>
      </w:rPr>
    </w:lvl>
    <w:lvl w:ilvl="3" w:tplc="F93AD070">
      <w:numFmt w:val="bullet"/>
      <w:lvlText w:val="•"/>
      <w:lvlJc w:val="left"/>
      <w:pPr>
        <w:ind w:left="3775" w:hanging="281"/>
      </w:pPr>
      <w:rPr>
        <w:rFonts w:hint="default"/>
        <w:lang w:val="ru-RU" w:eastAsia="en-US" w:bidi="ar-SA"/>
      </w:rPr>
    </w:lvl>
    <w:lvl w:ilvl="4" w:tplc="EC24AD86">
      <w:numFmt w:val="bullet"/>
      <w:lvlText w:val="•"/>
      <w:lvlJc w:val="left"/>
      <w:pPr>
        <w:ind w:left="4807" w:hanging="281"/>
      </w:pPr>
      <w:rPr>
        <w:rFonts w:hint="default"/>
        <w:lang w:val="ru-RU" w:eastAsia="en-US" w:bidi="ar-SA"/>
      </w:rPr>
    </w:lvl>
    <w:lvl w:ilvl="5" w:tplc="5D808CB4">
      <w:numFmt w:val="bullet"/>
      <w:lvlText w:val="•"/>
      <w:lvlJc w:val="left"/>
      <w:pPr>
        <w:ind w:left="5839" w:hanging="281"/>
      </w:pPr>
      <w:rPr>
        <w:rFonts w:hint="default"/>
        <w:lang w:val="ru-RU" w:eastAsia="en-US" w:bidi="ar-SA"/>
      </w:rPr>
    </w:lvl>
    <w:lvl w:ilvl="6" w:tplc="70C23F10">
      <w:numFmt w:val="bullet"/>
      <w:lvlText w:val="•"/>
      <w:lvlJc w:val="left"/>
      <w:pPr>
        <w:ind w:left="6871" w:hanging="281"/>
      </w:pPr>
      <w:rPr>
        <w:rFonts w:hint="default"/>
        <w:lang w:val="ru-RU" w:eastAsia="en-US" w:bidi="ar-SA"/>
      </w:rPr>
    </w:lvl>
    <w:lvl w:ilvl="7" w:tplc="C5F254AC">
      <w:numFmt w:val="bullet"/>
      <w:lvlText w:val="•"/>
      <w:lvlJc w:val="left"/>
      <w:pPr>
        <w:ind w:left="7903" w:hanging="281"/>
      </w:pPr>
      <w:rPr>
        <w:rFonts w:hint="default"/>
        <w:lang w:val="ru-RU" w:eastAsia="en-US" w:bidi="ar-SA"/>
      </w:rPr>
    </w:lvl>
    <w:lvl w:ilvl="8" w:tplc="DD220862">
      <w:numFmt w:val="bullet"/>
      <w:lvlText w:val="•"/>
      <w:lvlJc w:val="left"/>
      <w:pPr>
        <w:ind w:left="8935" w:hanging="281"/>
      </w:pPr>
      <w:rPr>
        <w:rFonts w:hint="default"/>
        <w:lang w:val="ru-RU" w:eastAsia="en-US" w:bidi="ar-SA"/>
      </w:rPr>
    </w:lvl>
  </w:abstractNum>
  <w:abstractNum w:abstractNumId="113" w15:restartNumberingAfterBreak="0">
    <w:nsid w:val="73D635EE"/>
    <w:multiLevelType w:val="hybridMultilevel"/>
    <w:tmpl w:val="3F76F9F6"/>
    <w:lvl w:ilvl="0" w:tplc="1F0448CE">
      <w:numFmt w:val="bullet"/>
      <w:lvlText w:val=""/>
      <w:lvlJc w:val="left"/>
      <w:pPr>
        <w:ind w:left="81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3A282EE">
      <w:numFmt w:val="bullet"/>
      <w:lvlText w:val="•"/>
      <w:lvlJc w:val="left"/>
      <w:pPr>
        <w:ind w:left="1103" w:hanging="360"/>
      </w:pPr>
      <w:rPr>
        <w:rFonts w:hint="default"/>
        <w:lang w:val="ru-RU" w:eastAsia="en-US" w:bidi="ar-SA"/>
      </w:rPr>
    </w:lvl>
    <w:lvl w:ilvl="2" w:tplc="5DE82AEC">
      <w:numFmt w:val="bullet"/>
      <w:lvlText w:val="•"/>
      <w:lvlJc w:val="left"/>
      <w:pPr>
        <w:ind w:left="1386" w:hanging="360"/>
      </w:pPr>
      <w:rPr>
        <w:rFonts w:hint="default"/>
        <w:lang w:val="ru-RU" w:eastAsia="en-US" w:bidi="ar-SA"/>
      </w:rPr>
    </w:lvl>
    <w:lvl w:ilvl="3" w:tplc="EF123C76">
      <w:numFmt w:val="bullet"/>
      <w:lvlText w:val="•"/>
      <w:lvlJc w:val="left"/>
      <w:pPr>
        <w:ind w:left="1669" w:hanging="360"/>
      </w:pPr>
      <w:rPr>
        <w:rFonts w:hint="default"/>
        <w:lang w:val="ru-RU" w:eastAsia="en-US" w:bidi="ar-SA"/>
      </w:rPr>
    </w:lvl>
    <w:lvl w:ilvl="4" w:tplc="E0EA21AE">
      <w:numFmt w:val="bullet"/>
      <w:lvlText w:val="•"/>
      <w:lvlJc w:val="left"/>
      <w:pPr>
        <w:ind w:left="1953" w:hanging="360"/>
      </w:pPr>
      <w:rPr>
        <w:rFonts w:hint="default"/>
        <w:lang w:val="ru-RU" w:eastAsia="en-US" w:bidi="ar-SA"/>
      </w:rPr>
    </w:lvl>
    <w:lvl w:ilvl="5" w:tplc="8D10221E">
      <w:numFmt w:val="bullet"/>
      <w:lvlText w:val="•"/>
      <w:lvlJc w:val="left"/>
      <w:pPr>
        <w:ind w:left="2236" w:hanging="360"/>
      </w:pPr>
      <w:rPr>
        <w:rFonts w:hint="default"/>
        <w:lang w:val="ru-RU" w:eastAsia="en-US" w:bidi="ar-SA"/>
      </w:rPr>
    </w:lvl>
    <w:lvl w:ilvl="6" w:tplc="23247876">
      <w:numFmt w:val="bullet"/>
      <w:lvlText w:val="•"/>
      <w:lvlJc w:val="left"/>
      <w:pPr>
        <w:ind w:left="2519" w:hanging="360"/>
      </w:pPr>
      <w:rPr>
        <w:rFonts w:hint="default"/>
        <w:lang w:val="ru-RU" w:eastAsia="en-US" w:bidi="ar-SA"/>
      </w:rPr>
    </w:lvl>
    <w:lvl w:ilvl="7" w:tplc="C0EA5A22">
      <w:numFmt w:val="bullet"/>
      <w:lvlText w:val="•"/>
      <w:lvlJc w:val="left"/>
      <w:pPr>
        <w:ind w:left="2803" w:hanging="360"/>
      </w:pPr>
      <w:rPr>
        <w:rFonts w:hint="default"/>
        <w:lang w:val="ru-RU" w:eastAsia="en-US" w:bidi="ar-SA"/>
      </w:rPr>
    </w:lvl>
    <w:lvl w:ilvl="8" w:tplc="616A74A2">
      <w:numFmt w:val="bullet"/>
      <w:lvlText w:val="•"/>
      <w:lvlJc w:val="left"/>
      <w:pPr>
        <w:ind w:left="3086" w:hanging="360"/>
      </w:pPr>
      <w:rPr>
        <w:rFonts w:hint="default"/>
        <w:lang w:val="ru-RU" w:eastAsia="en-US" w:bidi="ar-SA"/>
      </w:rPr>
    </w:lvl>
  </w:abstractNum>
  <w:abstractNum w:abstractNumId="114" w15:restartNumberingAfterBreak="0">
    <w:nsid w:val="7442539E"/>
    <w:multiLevelType w:val="hybridMultilevel"/>
    <w:tmpl w:val="190E9F98"/>
    <w:lvl w:ilvl="0" w:tplc="0A88412E">
      <w:numFmt w:val="bullet"/>
      <w:lvlText w:val=""/>
      <w:lvlJc w:val="left"/>
      <w:pPr>
        <w:ind w:left="154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018479EC">
      <w:numFmt w:val="bullet"/>
      <w:lvlText w:val="-"/>
      <w:lvlJc w:val="left"/>
      <w:pPr>
        <w:ind w:left="1540" w:hanging="69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F298304C">
      <w:numFmt w:val="bullet"/>
      <w:lvlText w:val="•"/>
      <w:lvlJc w:val="left"/>
      <w:pPr>
        <w:ind w:left="3517" w:hanging="696"/>
      </w:pPr>
      <w:rPr>
        <w:rFonts w:hint="default"/>
        <w:lang w:val="ru-RU" w:eastAsia="en-US" w:bidi="ar-SA"/>
      </w:rPr>
    </w:lvl>
    <w:lvl w:ilvl="3" w:tplc="2D9072C4">
      <w:numFmt w:val="bullet"/>
      <w:lvlText w:val="•"/>
      <w:lvlJc w:val="left"/>
      <w:pPr>
        <w:ind w:left="4505" w:hanging="696"/>
      </w:pPr>
      <w:rPr>
        <w:rFonts w:hint="default"/>
        <w:lang w:val="ru-RU" w:eastAsia="en-US" w:bidi="ar-SA"/>
      </w:rPr>
    </w:lvl>
    <w:lvl w:ilvl="4" w:tplc="2488E26E">
      <w:numFmt w:val="bullet"/>
      <w:lvlText w:val="•"/>
      <w:lvlJc w:val="left"/>
      <w:pPr>
        <w:ind w:left="5494" w:hanging="696"/>
      </w:pPr>
      <w:rPr>
        <w:rFonts w:hint="default"/>
        <w:lang w:val="ru-RU" w:eastAsia="en-US" w:bidi="ar-SA"/>
      </w:rPr>
    </w:lvl>
    <w:lvl w:ilvl="5" w:tplc="19844C78">
      <w:numFmt w:val="bullet"/>
      <w:lvlText w:val="•"/>
      <w:lvlJc w:val="left"/>
      <w:pPr>
        <w:ind w:left="6483" w:hanging="696"/>
      </w:pPr>
      <w:rPr>
        <w:rFonts w:hint="default"/>
        <w:lang w:val="ru-RU" w:eastAsia="en-US" w:bidi="ar-SA"/>
      </w:rPr>
    </w:lvl>
    <w:lvl w:ilvl="6" w:tplc="F830F7C6">
      <w:numFmt w:val="bullet"/>
      <w:lvlText w:val="•"/>
      <w:lvlJc w:val="left"/>
      <w:pPr>
        <w:ind w:left="7471" w:hanging="696"/>
      </w:pPr>
      <w:rPr>
        <w:rFonts w:hint="default"/>
        <w:lang w:val="ru-RU" w:eastAsia="en-US" w:bidi="ar-SA"/>
      </w:rPr>
    </w:lvl>
    <w:lvl w:ilvl="7" w:tplc="F0FEF572">
      <w:numFmt w:val="bullet"/>
      <w:lvlText w:val="•"/>
      <w:lvlJc w:val="left"/>
      <w:pPr>
        <w:ind w:left="8460" w:hanging="696"/>
      </w:pPr>
      <w:rPr>
        <w:rFonts w:hint="default"/>
        <w:lang w:val="ru-RU" w:eastAsia="en-US" w:bidi="ar-SA"/>
      </w:rPr>
    </w:lvl>
    <w:lvl w:ilvl="8" w:tplc="97EC9D18">
      <w:numFmt w:val="bullet"/>
      <w:lvlText w:val="•"/>
      <w:lvlJc w:val="left"/>
      <w:pPr>
        <w:ind w:left="9449" w:hanging="696"/>
      </w:pPr>
      <w:rPr>
        <w:rFonts w:hint="default"/>
        <w:lang w:val="ru-RU" w:eastAsia="en-US" w:bidi="ar-SA"/>
      </w:rPr>
    </w:lvl>
  </w:abstractNum>
  <w:abstractNum w:abstractNumId="115" w15:restartNumberingAfterBreak="0">
    <w:nsid w:val="744261BA"/>
    <w:multiLevelType w:val="multilevel"/>
    <w:tmpl w:val="E064FBE4"/>
    <w:lvl w:ilvl="0">
      <w:start w:val="2"/>
      <w:numFmt w:val="decimal"/>
      <w:lvlText w:val="%1"/>
      <w:lvlJc w:val="left"/>
      <w:pPr>
        <w:ind w:left="689" w:hanging="57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9" w:hanging="574"/>
        <w:jc w:val="right"/>
      </w:pPr>
      <w:rPr>
        <w:rFonts w:hint="default"/>
        <w:b/>
        <w:bCs/>
        <w:w w:val="99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20" w:hanging="710"/>
      </w:pPr>
      <w:rPr>
        <w:rFonts w:hint="default"/>
        <w:b/>
        <w:bCs/>
        <w:spacing w:val="-4"/>
        <w:w w:val="100"/>
        <w:lang w:val="ru-RU" w:eastAsia="en-US" w:bidi="ar-SA"/>
      </w:rPr>
    </w:lvl>
    <w:lvl w:ilvl="3">
      <w:numFmt w:val="bullet"/>
      <w:lvlText w:val=""/>
      <w:lvlJc w:val="left"/>
      <w:pPr>
        <w:ind w:left="1953" w:hanging="284"/>
      </w:pPr>
      <w:rPr>
        <w:rFonts w:hint="default"/>
        <w:w w:val="100"/>
        <w:lang w:val="ru-RU" w:eastAsia="en-US" w:bidi="ar-SA"/>
      </w:rPr>
    </w:lvl>
    <w:lvl w:ilvl="4">
      <w:numFmt w:val="bullet"/>
      <w:lvlText w:val=""/>
      <w:lvlJc w:val="left"/>
      <w:pPr>
        <w:ind w:left="2248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1960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100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240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088" w:hanging="284"/>
      </w:pPr>
      <w:rPr>
        <w:rFonts w:hint="default"/>
        <w:lang w:val="ru-RU" w:eastAsia="en-US" w:bidi="ar-SA"/>
      </w:rPr>
    </w:lvl>
  </w:abstractNum>
  <w:abstractNum w:abstractNumId="116" w15:restartNumberingAfterBreak="0">
    <w:nsid w:val="75643F3A"/>
    <w:multiLevelType w:val="multilevel"/>
    <w:tmpl w:val="73D67A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117" w15:restartNumberingAfterBreak="0">
    <w:nsid w:val="75BC0B96"/>
    <w:multiLevelType w:val="hybridMultilevel"/>
    <w:tmpl w:val="312A74AA"/>
    <w:lvl w:ilvl="0" w:tplc="78B2ACC4">
      <w:numFmt w:val="bullet"/>
      <w:lvlText w:val="-"/>
      <w:lvlJc w:val="left"/>
      <w:pPr>
        <w:ind w:left="1797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118" w15:restartNumberingAfterBreak="0">
    <w:nsid w:val="75DA05A7"/>
    <w:multiLevelType w:val="hybridMultilevel"/>
    <w:tmpl w:val="1376E506"/>
    <w:lvl w:ilvl="0" w:tplc="96FCC92E">
      <w:numFmt w:val="bullet"/>
      <w:lvlText w:val=""/>
      <w:lvlJc w:val="left"/>
      <w:pPr>
        <w:ind w:left="1409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7EE0D934">
      <w:numFmt w:val="bullet"/>
      <w:lvlText w:val="•"/>
      <w:lvlJc w:val="left"/>
      <w:pPr>
        <w:ind w:left="2359" w:hanging="360"/>
      </w:pPr>
      <w:rPr>
        <w:rFonts w:hint="default"/>
        <w:lang w:val="ru-RU" w:eastAsia="en-US" w:bidi="ar-SA"/>
      </w:rPr>
    </w:lvl>
    <w:lvl w:ilvl="2" w:tplc="52863A48">
      <w:numFmt w:val="bullet"/>
      <w:lvlText w:val="•"/>
      <w:lvlJc w:val="left"/>
      <w:pPr>
        <w:ind w:left="3319" w:hanging="360"/>
      </w:pPr>
      <w:rPr>
        <w:rFonts w:hint="default"/>
        <w:lang w:val="ru-RU" w:eastAsia="en-US" w:bidi="ar-SA"/>
      </w:rPr>
    </w:lvl>
    <w:lvl w:ilvl="3" w:tplc="4E0224DE">
      <w:numFmt w:val="bullet"/>
      <w:lvlText w:val="•"/>
      <w:lvlJc w:val="left"/>
      <w:pPr>
        <w:ind w:left="4279" w:hanging="360"/>
      </w:pPr>
      <w:rPr>
        <w:rFonts w:hint="default"/>
        <w:lang w:val="ru-RU" w:eastAsia="en-US" w:bidi="ar-SA"/>
      </w:rPr>
    </w:lvl>
    <w:lvl w:ilvl="4" w:tplc="BDEE0B24">
      <w:numFmt w:val="bullet"/>
      <w:lvlText w:val="•"/>
      <w:lvlJc w:val="left"/>
      <w:pPr>
        <w:ind w:left="5239" w:hanging="360"/>
      </w:pPr>
      <w:rPr>
        <w:rFonts w:hint="default"/>
        <w:lang w:val="ru-RU" w:eastAsia="en-US" w:bidi="ar-SA"/>
      </w:rPr>
    </w:lvl>
    <w:lvl w:ilvl="5" w:tplc="B03677F0">
      <w:numFmt w:val="bullet"/>
      <w:lvlText w:val="•"/>
      <w:lvlJc w:val="left"/>
      <w:pPr>
        <w:ind w:left="6199" w:hanging="360"/>
      </w:pPr>
      <w:rPr>
        <w:rFonts w:hint="default"/>
        <w:lang w:val="ru-RU" w:eastAsia="en-US" w:bidi="ar-SA"/>
      </w:rPr>
    </w:lvl>
    <w:lvl w:ilvl="6" w:tplc="97F4FBC2">
      <w:numFmt w:val="bullet"/>
      <w:lvlText w:val="•"/>
      <w:lvlJc w:val="left"/>
      <w:pPr>
        <w:ind w:left="7159" w:hanging="360"/>
      </w:pPr>
      <w:rPr>
        <w:rFonts w:hint="default"/>
        <w:lang w:val="ru-RU" w:eastAsia="en-US" w:bidi="ar-SA"/>
      </w:rPr>
    </w:lvl>
    <w:lvl w:ilvl="7" w:tplc="F75639AC">
      <w:numFmt w:val="bullet"/>
      <w:lvlText w:val="•"/>
      <w:lvlJc w:val="left"/>
      <w:pPr>
        <w:ind w:left="8119" w:hanging="360"/>
      </w:pPr>
      <w:rPr>
        <w:rFonts w:hint="default"/>
        <w:lang w:val="ru-RU" w:eastAsia="en-US" w:bidi="ar-SA"/>
      </w:rPr>
    </w:lvl>
    <w:lvl w:ilvl="8" w:tplc="C5584482">
      <w:numFmt w:val="bullet"/>
      <w:lvlText w:val="•"/>
      <w:lvlJc w:val="left"/>
      <w:pPr>
        <w:ind w:left="9079" w:hanging="360"/>
      </w:pPr>
      <w:rPr>
        <w:rFonts w:hint="default"/>
        <w:lang w:val="ru-RU" w:eastAsia="en-US" w:bidi="ar-SA"/>
      </w:rPr>
    </w:lvl>
  </w:abstractNum>
  <w:abstractNum w:abstractNumId="119" w15:restartNumberingAfterBreak="0">
    <w:nsid w:val="76BA0A5C"/>
    <w:multiLevelType w:val="hybridMultilevel"/>
    <w:tmpl w:val="40D83250"/>
    <w:lvl w:ilvl="0" w:tplc="942E1AD6">
      <w:start w:val="1"/>
      <w:numFmt w:val="decimal"/>
      <w:lvlText w:val="%1."/>
      <w:lvlJc w:val="left"/>
      <w:pPr>
        <w:ind w:left="108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E44E1750">
      <w:numFmt w:val="bullet"/>
      <w:lvlText w:val="•"/>
      <w:lvlJc w:val="left"/>
      <w:pPr>
        <w:ind w:left="470" w:hanging="213"/>
      </w:pPr>
      <w:rPr>
        <w:rFonts w:hint="default"/>
        <w:lang w:val="ru-RU" w:eastAsia="en-US" w:bidi="ar-SA"/>
      </w:rPr>
    </w:lvl>
    <w:lvl w:ilvl="2" w:tplc="A080B9CE">
      <w:numFmt w:val="bullet"/>
      <w:lvlText w:val="•"/>
      <w:lvlJc w:val="left"/>
      <w:pPr>
        <w:ind w:left="841" w:hanging="213"/>
      </w:pPr>
      <w:rPr>
        <w:rFonts w:hint="default"/>
        <w:lang w:val="ru-RU" w:eastAsia="en-US" w:bidi="ar-SA"/>
      </w:rPr>
    </w:lvl>
    <w:lvl w:ilvl="3" w:tplc="BD620A6C">
      <w:numFmt w:val="bullet"/>
      <w:lvlText w:val="•"/>
      <w:lvlJc w:val="left"/>
      <w:pPr>
        <w:ind w:left="1212" w:hanging="213"/>
      </w:pPr>
      <w:rPr>
        <w:rFonts w:hint="default"/>
        <w:lang w:val="ru-RU" w:eastAsia="en-US" w:bidi="ar-SA"/>
      </w:rPr>
    </w:lvl>
    <w:lvl w:ilvl="4" w:tplc="314A74AE">
      <w:numFmt w:val="bullet"/>
      <w:lvlText w:val="•"/>
      <w:lvlJc w:val="left"/>
      <w:pPr>
        <w:ind w:left="1583" w:hanging="213"/>
      </w:pPr>
      <w:rPr>
        <w:rFonts w:hint="default"/>
        <w:lang w:val="ru-RU" w:eastAsia="en-US" w:bidi="ar-SA"/>
      </w:rPr>
    </w:lvl>
    <w:lvl w:ilvl="5" w:tplc="91F6006E">
      <w:numFmt w:val="bullet"/>
      <w:lvlText w:val="•"/>
      <w:lvlJc w:val="left"/>
      <w:pPr>
        <w:ind w:left="1954" w:hanging="213"/>
      </w:pPr>
      <w:rPr>
        <w:rFonts w:hint="default"/>
        <w:lang w:val="ru-RU" w:eastAsia="en-US" w:bidi="ar-SA"/>
      </w:rPr>
    </w:lvl>
    <w:lvl w:ilvl="6" w:tplc="EDE4E6BA">
      <w:numFmt w:val="bullet"/>
      <w:lvlText w:val="•"/>
      <w:lvlJc w:val="left"/>
      <w:pPr>
        <w:ind w:left="2325" w:hanging="213"/>
      </w:pPr>
      <w:rPr>
        <w:rFonts w:hint="default"/>
        <w:lang w:val="ru-RU" w:eastAsia="en-US" w:bidi="ar-SA"/>
      </w:rPr>
    </w:lvl>
    <w:lvl w:ilvl="7" w:tplc="163A0C04">
      <w:numFmt w:val="bullet"/>
      <w:lvlText w:val="•"/>
      <w:lvlJc w:val="left"/>
      <w:pPr>
        <w:ind w:left="2696" w:hanging="213"/>
      </w:pPr>
      <w:rPr>
        <w:rFonts w:hint="default"/>
        <w:lang w:val="ru-RU" w:eastAsia="en-US" w:bidi="ar-SA"/>
      </w:rPr>
    </w:lvl>
    <w:lvl w:ilvl="8" w:tplc="3C6EBE14">
      <w:numFmt w:val="bullet"/>
      <w:lvlText w:val="•"/>
      <w:lvlJc w:val="left"/>
      <w:pPr>
        <w:ind w:left="3067" w:hanging="213"/>
      </w:pPr>
      <w:rPr>
        <w:rFonts w:hint="default"/>
        <w:lang w:val="ru-RU" w:eastAsia="en-US" w:bidi="ar-SA"/>
      </w:rPr>
    </w:lvl>
  </w:abstractNum>
  <w:abstractNum w:abstractNumId="120" w15:restartNumberingAfterBreak="0">
    <w:nsid w:val="77AC650E"/>
    <w:multiLevelType w:val="hybridMultilevel"/>
    <w:tmpl w:val="41AEFF28"/>
    <w:lvl w:ilvl="0" w:tplc="6C92B0E8">
      <w:numFmt w:val="bullet"/>
      <w:lvlText w:val=""/>
      <w:lvlJc w:val="left"/>
      <w:pPr>
        <w:ind w:left="203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2DD25044">
      <w:numFmt w:val="bullet"/>
      <w:lvlText w:val="•"/>
      <w:lvlJc w:val="left"/>
      <w:pPr>
        <w:ind w:left="2978" w:hanging="360"/>
      </w:pPr>
      <w:rPr>
        <w:rFonts w:hint="default"/>
        <w:lang w:val="ru-RU" w:eastAsia="en-US" w:bidi="ar-SA"/>
      </w:rPr>
    </w:lvl>
    <w:lvl w:ilvl="2" w:tplc="C7E09542">
      <w:numFmt w:val="bullet"/>
      <w:lvlText w:val="•"/>
      <w:lvlJc w:val="left"/>
      <w:pPr>
        <w:ind w:left="3917" w:hanging="360"/>
      </w:pPr>
      <w:rPr>
        <w:rFonts w:hint="default"/>
        <w:lang w:val="ru-RU" w:eastAsia="en-US" w:bidi="ar-SA"/>
      </w:rPr>
    </w:lvl>
    <w:lvl w:ilvl="3" w:tplc="6C5C8F56">
      <w:numFmt w:val="bullet"/>
      <w:lvlText w:val="•"/>
      <w:lvlJc w:val="left"/>
      <w:pPr>
        <w:ind w:left="4855" w:hanging="360"/>
      </w:pPr>
      <w:rPr>
        <w:rFonts w:hint="default"/>
        <w:lang w:val="ru-RU" w:eastAsia="en-US" w:bidi="ar-SA"/>
      </w:rPr>
    </w:lvl>
    <w:lvl w:ilvl="4" w:tplc="8140F776">
      <w:numFmt w:val="bullet"/>
      <w:lvlText w:val="•"/>
      <w:lvlJc w:val="left"/>
      <w:pPr>
        <w:ind w:left="5794" w:hanging="360"/>
      </w:pPr>
      <w:rPr>
        <w:rFonts w:hint="default"/>
        <w:lang w:val="ru-RU" w:eastAsia="en-US" w:bidi="ar-SA"/>
      </w:rPr>
    </w:lvl>
    <w:lvl w:ilvl="5" w:tplc="FCBC4AA0">
      <w:numFmt w:val="bullet"/>
      <w:lvlText w:val="•"/>
      <w:lvlJc w:val="left"/>
      <w:pPr>
        <w:ind w:left="6733" w:hanging="360"/>
      </w:pPr>
      <w:rPr>
        <w:rFonts w:hint="default"/>
        <w:lang w:val="ru-RU" w:eastAsia="en-US" w:bidi="ar-SA"/>
      </w:rPr>
    </w:lvl>
    <w:lvl w:ilvl="6" w:tplc="5AB41022">
      <w:numFmt w:val="bullet"/>
      <w:lvlText w:val="•"/>
      <w:lvlJc w:val="left"/>
      <w:pPr>
        <w:ind w:left="7671" w:hanging="360"/>
      </w:pPr>
      <w:rPr>
        <w:rFonts w:hint="default"/>
        <w:lang w:val="ru-RU" w:eastAsia="en-US" w:bidi="ar-SA"/>
      </w:rPr>
    </w:lvl>
    <w:lvl w:ilvl="7" w:tplc="6B8E9AEE">
      <w:numFmt w:val="bullet"/>
      <w:lvlText w:val="•"/>
      <w:lvlJc w:val="left"/>
      <w:pPr>
        <w:ind w:left="8610" w:hanging="360"/>
      </w:pPr>
      <w:rPr>
        <w:rFonts w:hint="default"/>
        <w:lang w:val="ru-RU" w:eastAsia="en-US" w:bidi="ar-SA"/>
      </w:rPr>
    </w:lvl>
    <w:lvl w:ilvl="8" w:tplc="01BCDFC4">
      <w:numFmt w:val="bullet"/>
      <w:lvlText w:val="•"/>
      <w:lvlJc w:val="left"/>
      <w:pPr>
        <w:ind w:left="9549" w:hanging="360"/>
      </w:pPr>
      <w:rPr>
        <w:rFonts w:hint="default"/>
        <w:lang w:val="ru-RU" w:eastAsia="en-US" w:bidi="ar-SA"/>
      </w:rPr>
    </w:lvl>
  </w:abstractNum>
  <w:abstractNum w:abstractNumId="121" w15:restartNumberingAfterBreak="0">
    <w:nsid w:val="7A9E4887"/>
    <w:multiLevelType w:val="hybridMultilevel"/>
    <w:tmpl w:val="0172B7DA"/>
    <w:lvl w:ilvl="0" w:tplc="DD6AEDF2">
      <w:start w:val="1"/>
      <w:numFmt w:val="decimal"/>
      <w:lvlText w:val="%1."/>
      <w:lvlJc w:val="left"/>
      <w:pPr>
        <w:ind w:left="1101" w:hanging="34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1062BA6">
      <w:numFmt w:val="bullet"/>
      <w:lvlText w:val="•"/>
      <w:lvlJc w:val="left"/>
      <w:pPr>
        <w:ind w:left="2076" w:hanging="348"/>
      </w:pPr>
      <w:rPr>
        <w:rFonts w:hint="default"/>
        <w:lang w:val="ru-RU" w:eastAsia="en-US" w:bidi="ar-SA"/>
      </w:rPr>
    </w:lvl>
    <w:lvl w:ilvl="2" w:tplc="F17A5408">
      <w:numFmt w:val="bullet"/>
      <w:lvlText w:val="•"/>
      <w:lvlJc w:val="left"/>
      <w:pPr>
        <w:ind w:left="3053" w:hanging="348"/>
      </w:pPr>
      <w:rPr>
        <w:rFonts w:hint="default"/>
        <w:lang w:val="ru-RU" w:eastAsia="en-US" w:bidi="ar-SA"/>
      </w:rPr>
    </w:lvl>
    <w:lvl w:ilvl="3" w:tplc="34145BA4">
      <w:numFmt w:val="bullet"/>
      <w:lvlText w:val="•"/>
      <w:lvlJc w:val="left"/>
      <w:pPr>
        <w:ind w:left="4029" w:hanging="348"/>
      </w:pPr>
      <w:rPr>
        <w:rFonts w:hint="default"/>
        <w:lang w:val="ru-RU" w:eastAsia="en-US" w:bidi="ar-SA"/>
      </w:rPr>
    </w:lvl>
    <w:lvl w:ilvl="4" w:tplc="FE769F8A">
      <w:numFmt w:val="bullet"/>
      <w:lvlText w:val="•"/>
      <w:lvlJc w:val="left"/>
      <w:pPr>
        <w:ind w:left="5006" w:hanging="348"/>
      </w:pPr>
      <w:rPr>
        <w:rFonts w:hint="default"/>
        <w:lang w:val="ru-RU" w:eastAsia="en-US" w:bidi="ar-SA"/>
      </w:rPr>
    </w:lvl>
    <w:lvl w:ilvl="5" w:tplc="203AA8F6">
      <w:numFmt w:val="bullet"/>
      <w:lvlText w:val="•"/>
      <w:lvlJc w:val="left"/>
      <w:pPr>
        <w:ind w:left="5983" w:hanging="348"/>
      </w:pPr>
      <w:rPr>
        <w:rFonts w:hint="default"/>
        <w:lang w:val="ru-RU" w:eastAsia="en-US" w:bidi="ar-SA"/>
      </w:rPr>
    </w:lvl>
    <w:lvl w:ilvl="6" w:tplc="840C3FC4">
      <w:numFmt w:val="bullet"/>
      <w:lvlText w:val="•"/>
      <w:lvlJc w:val="left"/>
      <w:pPr>
        <w:ind w:left="6959" w:hanging="348"/>
      </w:pPr>
      <w:rPr>
        <w:rFonts w:hint="default"/>
        <w:lang w:val="ru-RU" w:eastAsia="en-US" w:bidi="ar-SA"/>
      </w:rPr>
    </w:lvl>
    <w:lvl w:ilvl="7" w:tplc="A1C4622C">
      <w:numFmt w:val="bullet"/>
      <w:lvlText w:val="•"/>
      <w:lvlJc w:val="left"/>
      <w:pPr>
        <w:ind w:left="7936" w:hanging="348"/>
      </w:pPr>
      <w:rPr>
        <w:rFonts w:hint="default"/>
        <w:lang w:val="ru-RU" w:eastAsia="en-US" w:bidi="ar-SA"/>
      </w:rPr>
    </w:lvl>
    <w:lvl w:ilvl="8" w:tplc="8B4C6CC2">
      <w:numFmt w:val="bullet"/>
      <w:lvlText w:val="•"/>
      <w:lvlJc w:val="left"/>
      <w:pPr>
        <w:ind w:left="8913" w:hanging="348"/>
      </w:pPr>
      <w:rPr>
        <w:rFonts w:hint="default"/>
        <w:lang w:val="ru-RU" w:eastAsia="en-US" w:bidi="ar-SA"/>
      </w:rPr>
    </w:lvl>
  </w:abstractNum>
  <w:abstractNum w:abstractNumId="122" w15:restartNumberingAfterBreak="0">
    <w:nsid w:val="7AC51771"/>
    <w:multiLevelType w:val="hybridMultilevel"/>
    <w:tmpl w:val="FA367BD2"/>
    <w:lvl w:ilvl="0" w:tplc="9ABCCF1C">
      <w:numFmt w:val="bullet"/>
      <w:lvlText w:val=""/>
      <w:lvlJc w:val="left"/>
      <w:pPr>
        <w:ind w:left="81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1DA75AC">
      <w:numFmt w:val="bullet"/>
      <w:lvlText w:val="•"/>
      <w:lvlJc w:val="left"/>
      <w:pPr>
        <w:ind w:left="1058" w:hanging="360"/>
      </w:pPr>
      <w:rPr>
        <w:rFonts w:hint="default"/>
        <w:lang w:val="ru-RU" w:eastAsia="en-US" w:bidi="ar-SA"/>
      </w:rPr>
    </w:lvl>
    <w:lvl w:ilvl="2" w:tplc="BADAAD32">
      <w:numFmt w:val="bullet"/>
      <w:lvlText w:val="•"/>
      <w:lvlJc w:val="left"/>
      <w:pPr>
        <w:ind w:left="1297" w:hanging="360"/>
      </w:pPr>
      <w:rPr>
        <w:rFonts w:hint="default"/>
        <w:lang w:val="ru-RU" w:eastAsia="en-US" w:bidi="ar-SA"/>
      </w:rPr>
    </w:lvl>
    <w:lvl w:ilvl="3" w:tplc="08004480">
      <w:numFmt w:val="bullet"/>
      <w:lvlText w:val="•"/>
      <w:lvlJc w:val="left"/>
      <w:pPr>
        <w:ind w:left="1535" w:hanging="360"/>
      </w:pPr>
      <w:rPr>
        <w:rFonts w:hint="default"/>
        <w:lang w:val="ru-RU" w:eastAsia="en-US" w:bidi="ar-SA"/>
      </w:rPr>
    </w:lvl>
    <w:lvl w:ilvl="4" w:tplc="645CBE46">
      <w:numFmt w:val="bullet"/>
      <w:lvlText w:val="•"/>
      <w:lvlJc w:val="left"/>
      <w:pPr>
        <w:ind w:left="1774" w:hanging="360"/>
      </w:pPr>
      <w:rPr>
        <w:rFonts w:hint="default"/>
        <w:lang w:val="ru-RU" w:eastAsia="en-US" w:bidi="ar-SA"/>
      </w:rPr>
    </w:lvl>
    <w:lvl w:ilvl="5" w:tplc="3508C3AC">
      <w:numFmt w:val="bullet"/>
      <w:lvlText w:val="•"/>
      <w:lvlJc w:val="left"/>
      <w:pPr>
        <w:ind w:left="2013" w:hanging="360"/>
      </w:pPr>
      <w:rPr>
        <w:rFonts w:hint="default"/>
        <w:lang w:val="ru-RU" w:eastAsia="en-US" w:bidi="ar-SA"/>
      </w:rPr>
    </w:lvl>
    <w:lvl w:ilvl="6" w:tplc="505C689E">
      <w:numFmt w:val="bullet"/>
      <w:lvlText w:val="•"/>
      <w:lvlJc w:val="left"/>
      <w:pPr>
        <w:ind w:left="2251" w:hanging="360"/>
      </w:pPr>
      <w:rPr>
        <w:rFonts w:hint="default"/>
        <w:lang w:val="ru-RU" w:eastAsia="en-US" w:bidi="ar-SA"/>
      </w:rPr>
    </w:lvl>
    <w:lvl w:ilvl="7" w:tplc="DA7A1492">
      <w:numFmt w:val="bullet"/>
      <w:lvlText w:val="•"/>
      <w:lvlJc w:val="left"/>
      <w:pPr>
        <w:ind w:left="2490" w:hanging="360"/>
      </w:pPr>
      <w:rPr>
        <w:rFonts w:hint="default"/>
        <w:lang w:val="ru-RU" w:eastAsia="en-US" w:bidi="ar-SA"/>
      </w:rPr>
    </w:lvl>
    <w:lvl w:ilvl="8" w:tplc="87426544">
      <w:numFmt w:val="bullet"/>
      <w:lvlText w:val="•"/>
      <w:lvlJc w:val="left"/>
      <w:pPr>
        <w:ind w:left="2728" w:hanging="360"/>
      </w:pPr>
      <w:rPr>
        <w:rFonts w:hint="default"/>
        <w:lang w:val="ru-RU" w:eastAsia="en-US" w:bidi="ar-SA"/>
      </w:rPr>
    </w:lvl>
  </w:abstractNum>
  <w:abstractNum w:abstractNumId="123" w15:restartNumberingAfterBreak="0">
    <w:nsid w:val="7B5124AC"/>
    <w:multiLevelType w:val="hybridMultilevel"/>
    <w:tmpl w:val="1FA8C23C"/>
    <w:lvl w:ilvl="0" w:tplc="FEEA1424">
      <w:numFmt w:val="bullet"/>
      <w:lvlText w:val=""/>
      <w:lvlJc w:val="left"/>
      <w:pPr>
        <w:ind w:left="154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5D406E0">
      <w:numFmt w:val="bullet"/>
      <w:lvlText w:val="•"/>
      <w:lvlJc w:val="left"/>
      <w:pPr>
        <w:ind w:left="2528" w:hanging="360"/>
      </w:pPr>
      <w:rPr>
        <w:rFonts w:hint="default"/>
        <w:lang w:val="ru-RU" w:eastAsia="en-US" w:bidi="ar-SA"/>
      </w:rPr>
    </w:lvl>
    <w:lvl w:ilvl="2" w:tplc="324029FA">
      <w:numFmt w:val="bullet"/>
      <w:lvlText w:val="•"/>
      <w:lvlJc w:val="left"/>
      <w:pPr>
        <w:ind w:left="3517" w:hanging="360"/>
      </w:pPr>
      <w:rPr>
        <w:rFonts w:hint="default"/>
        <w:lang w:val="ru-RU" w:eastAsia="en-US" w:bidi="ar-SA"/>
      </w:rPr>
    </w:lvl>
    <w:lvl w:ilvl="3" w:tplc="CF00D6CA">
      <w:numFmt w:val="bullet"/>
      <w:lvlText w:val="•"/>
      <w:lvlJc w:val="left"/>
      <w:pPr>
        <w:ind w:left="4505" w:hanging="360"/>
      </w:pPr>
      <w:rPr>
        <w:rFonts w:hint="default"/>
        <w:lang w:val="ru-RU" w:eastAsia="en-US" w:bidi="ar-SA"/>
      </w:rPr>
    </w:lvl>
    <w:lvl w:ilvl="4" w:tplc="7CB82688">
      <w:numFmt w:val="bullet"/>
      <w:lvlText w:val="•"/>
      <w:lvlJc w:val="left"/>
      <w:pPr>
        <w:ind w:left="5494" w:hanging="360"/>
      </w:pPr>
      <w:rPr>
        <w:rFonts w:hint="default"/>
        <w:lang w:val="ru-RU" w:eastAsia="en-US" w:bidi="ar-SA"/>
      </w:rPr>
    </w:lvl>
    <w:lvl w:ilvl="5" w:tplc="77AC8EAA">
      <w:numFmt w:val="bullet"/>
      <w:lvlText w:val="•"/>
      <w:lvlJc w:val="left"/>
      <w:pPr>
        <w:ind w:left="6483" w:hanging="360"/>
      </w:pPr>
      <w:rPr>
        <w:rFonts w:hint="default"/>
        <w:lang w:val="ru-RU" w:eastAsia="en-US" w:bidi="ar-SA"/>
      </w:rPr>
    </w:lvl>
    <w:lvl w:ilvl="6" w:tplc="86481F04">
      <w:numFmt w:val="bullet"/>
      <w:lvlText w:val="•"/>
      <w:lvlJc w:val="left"/>
      <w:pPr>
        <w:ind w:left="7471" w:hanging="360"/>
      </w:pPr>
      <w:rPr>
        <w:rFonts w:hint="default"/>
        <w:lang w:val="ru-RU" w:eastAsia="en-US" w:bidi="ar-SA"/>
      </w:rPr>
    </w:lvl>
    <w:lvl w:ilvl="7" w:tplc="30C68354">
      <w:numFmt w:val="bullet"/>
      <w:lvlText w:val="•"/>
      <w:lvlJc w:val="left"/>
      <w:pPr>
        <w:ind w:left="8460" w:hanging="360"/>
      </w:pPr>
      <w:rPr>
        <w:rFonts w:hint="default"/>
        <w:lang w:val="ru-RU" w:eastAsia="en-US" w:bidi="ar-SA"/>
      </w:rPr>
    </w:lvl>
    <w:lvl w:ilvl="8" w:tplc="AEB63044">
      <w:numFmt w:val="bullet"/>
      <w:lvlText w:val="•"/>
      <w:lvlJc w:val="left"/>
      <w:pPr>
        <w:ind w:left="9449" w:hanging="360"/>
      </w:pPr>
      <w:rPr>
        <w:rFonts w:hint="default"/>
        <w:lang w:val="ru-RU" w:eastAsia="en-US" w:bidi="ar-SA"/>
      </w:rPr>
    </w:lvl>
  </w:abstractNum>
  <w:abstractNum w:abstractNumId="124" w15:restartNumberingAfterBreak="0">
    <w:nsid w:val="7BD14C9F"/>
    <w:multiLevelType w:val="hybridMultilevel"/>
    <w:tmpl w:val="6D20C6D6"/>
    <w:lvl w:ilvl="0" w:tplc="3C7CDCE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5" w15:restartNumberingAfterBreak="0">
    <w:nsid w:val="7CCD2190"/>
    <w:multiLevelType w:val="hybridMultilevel"/>
    <w:tmpl w:val="9858EB2E"/>
    <w:lvl w:ilvl="0" w:tplc="CE10F99A">
      <w:numFmt w:val="bullet"/>
      <w:lvlText w:val=""/>
      <w:lvlJc w:val="left"/>
      <w:pPr>
        <w:ind w:left="1409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195C4DA4">
      <w:numFmt w:val="bullet"/>
      <w:lvlText w:val="•"/>
      <w:lvlJc w:val="left"/>
      <w:pPr>
        <w:ind w:left="2359" w:hanging="360"/>
      </w:pPr>
      <w:rPr>
        <w:rFonts w:hint="default"/>
        <w:lang w:val="ru-RU" w:eastAsia="en-US" w:bidi="ar-SA"/>
      </w:rPr>
    </w:lvl>
    <w:lvl w:ilvl="2" w:tplc="F8267F1E">
      <w:numFmt w:val="bullet"/>
      <w:lvlText w:val="•"/>
      <w:lvlJc w:val="left"/>
      <w:pPr>
        <w:ind w:left="3319" w:hanging="360"/>
      </w:pPr>
      <w:rPr>
        <w:rFonts w:hint="default"/>
        <w:lang w:val="ru-RU" w:eastAsia="en-US" w:bidi="ar-SA"/>
      </w:rPr>
    </w:lvl>
    <w:lvl w:ilvl="3" w:tplc="0AF4A8CE">
      <w:numFmt w:val="bullet"/>
      <w:lvlText w:val="•"/>
      <w:lvlJc w:val="left"/>
      <w:pPr>
        <w:ind w:left="4279" w:hanging="360"/>
      </w:pPr>
      <w:rPr>
        <w:rFonts w:hint="default"/>
        <w:lang w:val="ru-RU" w:eastAsia="en-US" w:bidi="ar-SA"/>
      </w:rPr>
    </w:lvl>
    <w:lvl w:ilvl="4" w:tplc="8E7EE914">
      <w:numFmt w:val="bullet"/>
      <w:lvlText w:val="•"/>
      <w:lvlJc w:val="left"/>
      <w:pPr>
        <w:ind w:left="5239" w:hanging="360"/>
      </w:pPr>
      <w:rPr>
        <w:rFonts w:hint="default"/>
        <w:lang w:val="ru-RU" w:eastAsia="en-US" w:bidi="ar-SA"/>
      </w:rPr>
    </w:lvl>
    <w:lvl w:ilvl="5" w:tplc="2268747E">
      <w:numFmt w:val="bullet"/>
      <w:lvlText w:val="•"/>
      <w:lvlJc w:val="left"/>
      <w:pPr>
        <w:ind w:left="6199" w:hanging="360"/>
      </w:pPr>
      <w:rPr>
        <w:rFonts w:hint="default"/>
        <w:lang w:val="ru-RU" w:eastAsia="en-US" w:bidi="ar-SA"/>
      </w:rPr>
    </w:lvl>
    <w:lvl w:ilvl="6" w:tplc="97504EAE">
      <w:numFmt w:val="bullet"/>
      <w:lvlText w:val="•"/>
      <w:lvlJc w:val="left"/>
      <w:pPr>
        <w:ind w:left="7159" w:hanging="360"/>
      </w:pPr>
      <w:rPr>
        <w:rFonts w:hint="default"/>
        <w:lang w:val="ru-RU" w:eastAsia="en-US" w:bidi="ar-SA"/>
      </w:rPr>
    </w:lvl>
    <w:lvl w:ilvl="7" w:tplc="EB0CDF40">
      <w:numFmt w:val="bullet"/>
      <w:lvlText w:val="•"/>
      <w:lvlJc w:val="left"/>
      <w:pPr>
        <w:ind w:left="8119" w:hanging="360"/>
      </w:pPr>
      <w:rPr>
        <w:rFonts w:hint="default"/>
        <w:lang w:val="ru-RU" w:eastAsia="en-US" w:bidi="ar-SA"/>
      </w:rPr>
    </w:lvl>
    <w:lvl w:ilvl="8" w:tplc="4BD453CE">
      <w:numFmt w:val="bullet"/>
      <w:lvlText w:val="•"/>
      <w:lvlJc w:val="left"/>
      <w:pPr>
        <w:ind w:left="9079" w:hanging="360"/>
      </w:pPr>
      <w:rPr>
        <w:rFonts w:hint="default"/>
        <w:lang w:val="ru-RU" w:eastAsia="en-US" w:bidi="ar-SA"/>
      </w:rPr>
    </w:lvl>
  </w:abstractNum>
  <w:abstractNum w:abstractNumId="126" w15:restartNumberingAfterBreak="0">
    <w:nsid w:val="7D283A82"/>
    <w:multiLevelType w:val="hybridMultilevel"/>
    <w:tmpl w:val="BE7069C4"/>
    <w:lvl w:ilvl="0" w:tplc="04801838">
      <w:start w:val="1"/>
      <w:numFmt w:val="decimal"/>
      <w:lvlText w:val="%1."/>
      <w:lvlJc w:val="left"/>
      <w:pPr>
        <w:ind w:left="1079" w:hanging="260"/>
      </w:pPr>
      <w:rPr>
        <w:rFonts w:hint="default"/>
        <w:w w:val="99"/>
        <w:lang w:val="ru-RU" w:eastAsia="en-US" w:bidi="ar-SA"/>
      </w:rPr>
    </w:lvl>
    <w:lvl w:ilvl="1" w:tplc="97CE5B28">
      <w:numFmt w:val="bullet"/>
      <w:lvlText w:val="•"/>
      <w:lvlJc w:val="left"/>
      <w:pPr>
        <w:ind w:left="2114" w:hanging="260"/>
      </w:pPr>
      <w:rPr>
        <w:rFonts w:hint="default"/>
        <w:lang w:val="ru-RU" w:eastAsia="en-US" w:bidi="ar-SA"/>
      </w:rPr>
    </w:lvl>
    <w:lvl w:ilvl="2" w:tplc="9C2E2300">
      <w:numFmt w:val="bullet"/>
      <w:lvlText w:val="•"/>
      <w:lvlJc w:val="left"/>
      <w:pPr>
        <w:ind w:left="3149" w:hanging="260"/>
      </w:pPr>
      <w:rPr>
        <w:rFonts w:hint="default"/>
        <w:lang w:val="ru-RU" w:eastAsia="en-US" w:bidi="ar-SA"/>
      </w:rPr>
    </w:lvl>
    <w:lvl w:ilvl="3" w:tplc="2558F222">
      <w:numFmt w:val="bullet"/>
      <w:lvlText w:val="•"/>
      <w:lvlJc w:val="left"/>
      <w:pPr>
        <w:ind w:left="4183" w:hanging="260"/>
      </w:pPr>
      <w:rPr>
        <w:rFonts w:hint="default"/>
        <w:lang w:val="ru-RU" w:eastAsia="en-US" w:bidi="ar-SA"/>
      </w:rPr>
    </w:lvl>
    <w:lvl w:ilvl="4" w:tplc="CD2EDA56">
      <w:numFmt w:val="bullet"/>
      <w:lvlText w:val="•"/>
      <w:lvlJc w:val="left"/>
      <w:pPr>
        <w:ind w:left="5218" w:hanging="260"/>
      </w:pPr>
      <w:rPr>
        <w:rFonts w:hint="default"/>
        <w:lang w:val="ru-RU" w:eastAsia="en-US" w:bidi="ar-SA"/>
      </w:rPr>
    </w:lvl>
    <w:lvl w:ilvl="5" w:tplc="B5228FD2">
      <w:numFmt w:val="bullet"/>
      <w:lvlText w:val="•"/>
      <w:lvlJc w:val="left"/>
      <w:pPr>
        <w:ind w:left="6253" w:hanging="260"/>
      </w:pPr>
      <w:rPr>
        <w:rFonts w:hint="default"/>
        <w:lang w:val="ru-RU" w:eastAsia="en-US" w:bidi="ar-SA"/>
      </w:rPr>
    </w:lvl>
    <w:lvl w:ilvl="6" w:tplc="D31C68AC">
      <w:numFmt w:val="bullet"/>
      <w:lvlText w:val="•"/>
      <w:lvlJc w:val="left"/>
      <w:pPr>
        <w:ind w:left="7287" w:hanging="260"/>
      </w:pPr>
      <w:rPr>
        <w:rFonts w:hint="default"/>
        <w:lang w:val="ru-RU" w:eastAsia="en-US" w:bidi="ar-SA"/>
      </w:rPr>
    </w:lvl>
    <w:lvl w:ilvl="7" w:tplc="EA5EBD5E">
      <w:numFmt w:val="bullet"/>
      <w:lvlText w:val="•"/>
      <w:lvlJc w:val="left"/>
      <w:pPr>
        <w:ind w:left="8322" w:hanging="260"/>
      </w:pPr>
      <w:rPr>
        <w:rFonts w:hint="default"/>
        <w:lang w:val="ru-RU" w:eastAsia="en-US" w:bidi="ar-SA"/>
      </w:rPr>
    </w:lvl>
    <w:lvl w:ilvl="8" w:tplc="47B4419A">
      <w:numFmt w:val="bullet"/>
      <w:lvlText w:val="•"/>
      <w:lvlJc w:val="left"/>
      <w:pPr>
        <w:ind w:left="9357" w:hanging="260"/>
      </w:pPr>
      <w:rPr>
        <w:rFonts w:hint="default"/>
        <w:lang w:val="ru-RU" w:eastAsia="en-US" w:bidi="ar-SA"/>
      </w:rPr>
    </w:lvl>
  </w:abstractNum>
  <w:abstractNum w:abstractNumId="127" w15:restartNumberingAfterBreak="0">
    <w:nsid w:val="7D6B58AF"/>
    <w:multiLevelType w:val="hybridMultilevel"/>
    <w:tmpl w:val="F41EE9F8"/>
    <w:lvl w:ilvl="0" w:tplc="8F4A9184">
      <w:numFmt w:val="bullet"/>
      <w:lvlText w:val="-"/>
      <w:lvlJc w:val="left"/>
      <w:pPr>
        <w:ind w:left="1409" w:hanging="360"/>
      </w:pPr>
      <w:rPr>
        <w:rFonts w:ascii="Verdana" w:eastAsia="Verdana" w:hAnsi="Verdana" w:cs="Verdana" w:hint="default"/>
        <w:w w:val="100"/>
        <w:sz w:val="28"/>
        <w:szCs w:val="28"/>
        <w:lang w:val="ru-RU" w:eastAsia="en-US" w:bidi="ar-SA"/>
      </w:rPr>
    </w:lvl>
    <w:lvl w:ilvl="1" w:tplc="FE58327A">
      <w:numFmt w:val="bullet"/>
      <w:lvlText w:val="•"/>
      <w:lvlJc w:val="left"/>
      <w:pPr>
        <w:ind w:left="2359" w:hanging="360"/>
      </w:pPr>
      <w:rPr>
        <w:rFonts w:hint="default"/>
        <w:lang w:val="ru-RU" w:eastAsia="en-US" w:bidi="ar-SA"/>
      </w:rPr>
    </w:lvl>
    <w:lvl w:ilvl="2" w:tplc="EBCA4012">
      <w:numFmt w:val="bullet"/>
      <w:lvlText w:val="•"/>
      <w:lvlJc w:val="left"/>
      <w:pPr>
        <w:ind w:left="3319" w:hanging="360"/>
      </w:pPr>
      <w:rPr>
        <w:rFonts w:hint="default"/>
        <w:lang w:val="ru-RU" w:eastAsia="en-US" w:bidi="ar-SA"/>
      </w:rPr>
    </w:lvl>
    <w:lvl w:ilvl="3" w:tplc="678CBEE8">
      <w:numFmt w:val="bullet"/>
      <w:lvlText w:val="•"/>
      <w:lvlJc w:val="left"/>
      <w:pPr>
        <w:ind w:left="4279" w:hanging="360"/>
      </w:pPr>
      <w:rPr>
        <w:rFonts w:hint="default"/>
        <w:lang w:val="ru-RU" w:eastAsia="en-US" w:bidi="ar-SA"/>
      </w:rPr>
    </w:lvl>
    <w:lvl w:ilvl="4" w:tplc="7C146DB8">
      <w:numFmt w:val="bullet"/>
      <w:lvlText w:val="•"/>
      <w:lvlJc w:val="left"/>
      <w:pPr>
        <w:ind w:left="5239" w:hanging="360"/>
      </w:pPr>
      <w:rPr>
        <w:rFonts w:hint="default"/>
        <w:lang w:val="ru-RU" w:eastAsia="en-US" w:bidi="ar-SA"/>
      </w:rPr>
    </w:lvl>
    <w:lvl w:ilvl="5" w:tplc="BC906120">
      <w:numFmt w:val="bullet"/>
      <w:lvlText w:val="•"/>
      <w:lvlJc w:val="left"/>
      <w:pPr>
        <w:ind w:left="6199" w:hanging="360"/>
      </w:pPr>
      <w:rPr>
        <w:rFonts w:hint="default"/>
        <w:lang w:val="ru-RU" w:eastAsia="en-US" w:bidi="ar-SA"/>
      </w:rPr>
    </w:lvl>
    <w:lvl w:ilvl="6" w:tplc="9412DC90">
      <w:numFmt w:val="bullet"/>
      <w:lvlText w:val="•"/>
      <w:lvlJc w:val="left"/>
      <w:pPr>
        <w:ind w:left="7159" w:hanging="360"/>
      </w:pPr>
      <w:rPr>
        <w:rFonts w:hint="default"/>
        <w:lang w:val="ru-RU" w:eastAsia="en-US" w:bidi="ar-SA"/>
      </w:rPr>
    </w:lvl>
    <w:lvl w:ilvl="7" w:tplc="2A661756">
      <w:numFmt w:val="bullet"/>
      <w:lvlText w:val="•"/>
      <w:lvlJc w:val="left"/>
      <w:pPr>
        <w:ind w:left="8119" w:hanging="360"/>
      </w:pPr>
      <w:rPr>
        <w:rFonts w:hint="default"/>
        <w:lang w:val="ru-RU" w:eastAsia="en-US" w:bidi="ar-SA"/>
      </w:rPr>
    </w:lvl>
    <w:lvl w:ilvl="8" w:tplc="C4BCFDF6">
      <w:numFmt w:val="bullet"/>
      <w:lvlText w:val="•"/>
      <w:lvlJc w:val="left"/>
      <w:pPr>
        <w:ind w:left="9079" w:hanging="360"/>
      </w:pPr>
      <w:rPr>
        <w:rFonts w:hint="default"/>
        <w:lang w:val="ru-RU" w:eastAsia="en-US" w:bidi="ar-SA"/>
      </w:rPr>
    </w:lvl>
  </w:abstractNum>
  <w:abstractNum w:abstractNumId="128" w15:restartNumberingAfterBreak="0">
    <w:nsid w:val="7E987198"/>
    <w:multiLevelType w:val="multilevel"/>
    <w:tmpl w:val="AD449CD4"/>
    <w:lvl w:ilvl="0">
      <w:start w:val="1"/>
      <w:numFmt w:val="decimal"/>
      <w:lvlText w:val="%1"/>
      <w:lvlJc w:val="left"/>
      <w:pPr>
        <w:ind w:left="1337" w:hanging="648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337" w:hanging="648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337" w:hanging="648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237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3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9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5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1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7" w:hanging="648"/>
      </w:pPr>
      <w:rPr>
        <w:rFonts w:hint="default"/>
        <w:lang w:val="ru-RU" w:eastAsia="en-US" w:bidi="ar-SA"/>
      </w:rPr>
    </w:lvl>
  </w:abstractNum>
  <w:abstractNum w:abstractNumId="129" w15:restartNumberingAfterBreak="0">
    <w:nsid w:val="7F302541"/>
    <w:multiLevelType w:val="hybridMultilevel"/>
    <w:tmpl w:val="B8DA395E"/>
    <w:lvl w:ilvl="0" w:tplc="3CCE1354">
      <w:start w:val="1"/>
      <w:numFmt w:val="decimal"/>
      <w:lvlText w:val="%1."/>
      <w:lvlJc w:val="left"/>
      <w:pPr>
        <w:ind w:left="689" w:hanging="197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DCAE304">
      <w:numFmt w:val="bullet"/>
      <w:lvlText w:val="•"/>
      <w:lvlJc w:val="left"/>
      <w:pPr>
        <w:ind w:left="1711" w:hanging="197"/>
      </w:pPr>
      <w:rPr>
        <w:rFonts w:hint="default"/>
        <w:lang w:val="ru-RU" w:eastAsia="en-US" w:bidi="ar-SA"/>
      </w:rPr>
    </w:lvl>
    <w:lvl w:ilvl="2" w:tplc="C66CD148">
      <w:numFmt w:val="bullet"/>
      <w:lvlText w:val="•"/>
      <w:lvlJc w:val="left"/>
      <w:pPr>
        <w:ind w:left="2743" w:hanging="197"/>
      </w:pPr>
      <w:rPr>
        <w:rFonts w:hint="default"/>
        <w:lang w:val="ru-RU" w:eastAsia="en-US" w:bidi="ar-SA"/>
      </w:rPr>
    </w:lvl>
    <w:lvl w:ilvl="3" w:tplc="59C67C2A">
      <w:numFmt w:val="bullet"/>
      <w:lvlText w:val="•"/>
      <w:lvlJc w:val="left"/>
      <w:pPr>
        <w:ind w:left="3775" w:hanging="197"/>
      </w:pPr>
      <w:rPr>
        <w:rFonts w:hint="default"/>
        <w:lang w:val="ru-RU" w:eastAsia="en-US" w:bidi="ar-SA"/>
      </w:rPr>
    </w:lvl>
    <w:lvl w:ilvl="4" w:tplc="E25462CE">
      <w:numFmt w:val="bullet"/>
      <w:lvlText w:val="•"/>
      <w:lvlJc w:val="left"/>
      <w:pPr>
        <w:ind w:left="4807" w:hanging="197"/>
      </w:pPr>
      <w:rPr>
        <w:rFonts w:hint="default"/>
        <w:lang w:val="ru-RU" w:eastAsia="en-US" w:bidi="ar-SA"/>
      </w:rPr>
    </w:lvl>
    <w:lvl w:ilvl="5" w:tplc="E9EE1498">
      <w:numFmt w:val="bullet"/>
      <w:lvlText w:val="•"/>
      <w:lvlJc w:val="left"/>
      <w:pPr>
        <w:ind w:left="5839" w:hanging="197"/>
      </w:pPr>
      <w:rPr>
        <w:rFonts w:hint="default"/>
        <w:lang w:val="ru-RU" w:eastAsia="en-US" w:bidi="ar-SA"/>
      </w:rPr>
    </w:lvl>
    <w:lvl w:ilvl="6" w:tplc="86B8A930">
      <w:numFmt w:val="bullet"/>
      <w:lvlText w:val="•"/>
      <w:lvlJc w:val="left"/>
      <w:pPr>
        <w:ind w:left="6871" w:hanging="197"/>
      </w:pPr>
      <w:rPr>
        <w:rFonts w:hint="default"/>
        <w:lang w:val="ru-RU" w:eastAsia="en-US" w:bidi="ar-SA"/>
      </w:rPr>
    </w:lvl>
    <w:lvl w:ilvl="7" w:tplc="3D04385C">
      <w:numFmt w:val="bullet"/>
      <w:lvlText w:val="•"/>
      <w:lvlJc w:val="left"/>
      <w:pPr>
        <w:ind w:left="7903" w:hanging="197"/>
      </w:pPr>
      <w:rPr>
        <w:rFonts w:hint="default"/>
        <w:lang w:val="ru-RU" w:eastAsia="en-US" w:bidi="ar-SA"/>
      </w:rPr>
    </w:lvl>
    <w:lvl w:ilvl="8" w:tplc="92D0DAEC">
      <w:numFmt w:val="bullet"/>
      <w:lvlText w:val="•"/>
      <w:lvlJc w:val="left"/>
      <w:pPr>
        <w:ind w:left="8935" w:hanging="197"/>
      </w:pPr>
      <w:rPr>
        <w:rFonts w:hint="default"/>
        <w:lang w:val="ru-RU" w:eastAsia="en-US" w:bidi="ar-SA"/>
      </w:rPr>
    </w:lvl>
  </w:abstractNum>
  <w:abstractNum w:abstractNumId="130" w15:restartNumberingAfterBreak="0">
    <w:nsid w:val="7F787794"/>
    <w:multiLevelType w:val="hybridMultilevel"/>
    <w:tmpl w:val="5B541150"/>
    <w:lvl w:ilvl="0" w:tplc="7882AD02">
      <w:numFmt w:val="bullet"/>
      <w:lvlText w:val="-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8BE353E">
      <w:numFmt w:val="bullet"/>
      <w:lvlText w:val="•"/>
      <w:lvlJc w:val="left"/>
      <w:pPr>
        <w:ind w:left="427" w:hanging="708"/>
      </w:pPr>
      <w:rPr>
        <w:rFonts w:hint="default"/>
        <w:lang w:val="ru-RU" w:eastAsia="en-US" w:bidi="ar-SA"/>
      </w:rPr>
    </w:lvl>
    <w:lvl w:ilvl="2" w:tplc="F31AEA88">
      <w:numFmt w:val="bullet"/>
      <w:lvlText w:val="•"/>
      <w:lvlJc w:val="left"/>
      <w:pPr>
        <w:ind w:left="754" w:hanging="708"/>
      </w:pPr>
      <w:rPr>
        <w:rFonts w:hint="default"/>
        <w:lang w:val="ru-RU" w:eastAsia="en-US" w:bidi="ar-SA"/>
      </w:rPr>
    </w:lvl>
    <w:lvl w:ilvl="3" w:tplc="E26AA968">
      <w:numFmt w:val="bullet"/>
      <w:lvlText w:val="•"/>
      <w:lvlJc w:val="left"/>
      <w:pPr>
        <w:ind w:left="1082" w:hanging="708"/>
      </w:pPr>
      <w:rPr>
        <w:rFonts w:hint="default"/>
        <w:lang w:val="ru-RU" w:eastAsia="en-US" w:bidi="ar-SA"/>
      </w:rPr>
    </w:lvl>
    <w:lvl w:ilvl="4" w:tplc="66C4FCC4">
      <w:numFmt w:val="bullet"/>
      <w:lvlText w:val="•"/>
      <w:lvlJc w:val="left"/>
      <w:pPr>
        <w:ind w:left="1409" w:hanging="708"/>
      </w:pPr>
      <w:rPr>
        <w:rFonts w:hint="default"/>
        <w:lang w:val="ru-RU" w:eastAsia="en-US" w:bidi="ar-SA"/>
      </w:rPr>
    </w:lvl>
    <w:lvl w:ilvl="5" w:tplc="7A58E70C">
      <w:numFmt w:val="bullet"/>
      <w:lvlText w:val="•"/>
      <w:lvlJc w:val="left"/>
      <w:pPr>
        <w:ind w:left="1737" w:hanging="708"/>
      </w:pPr>
      <w:rPr>
        <w:rFonts w:hint="default"/>
        <w:lang w:val="ru-RU" w:eastAsia="en-US" w:bidi="ar-SA"/>
      </w:rPr>
    </w:lvl>
    <w:lvl w:ilvl="6" w:tplc="7E46C20C">
      <w:numFmt w:val="bullet"/>
      <w:lvlText w:val="•"/>
      <w:lvlJc w:val="left"/>
      <w:pPr>
        <w:ind w:left="2064" w:hanging="708"/>
      </w:pPr>
      <w:rPr>
        <w:rFonts w:hint="default"/>
        <w:lang w:val="ru-RU" w:eastAsia="en-US" w:bidi="ar-SA"/>
      </w:rPr>
    </w:lvl>
    <w:lvl w:ilvl="7" w:tplc="F3F82C5E">
      <w:numFmt w:val="bullet"/>
      <w:lvlText w:val="•"/>
      <w:lvlJc w:val="left"/>
      <w:pPr>
        <w:ind w:left="2391" w:hanging="708"/>
      </w:pPr>
      <w:rPr>
        <w:rFonts w:hint="default"/>
        <w:lang w:val="ru-RU" w:eastAsia="en-US" w:bidi="ar-SA"/>
      </w:rPr>
    </w:lvl>
    <w:lvl w:ilvl="8" w:tplc="56F4620A">
      <w:numFmt w:val="bullet"/>
      <w:lvlText w:val="•"/>
      <w:lvlJc w:val="left"/>
      <w:pPr>
        <w:ind w:left="2719" w:hanging="708"/>
      </w:pPr>
      <w:rPr>
        <w:rFonts w:hint="default"/>
        <w:lang w:val="ru-RU" w:eastAsia="en-US" w:bidi="ar-SA"/>
      </w:rPr>
    </w:lvl>
  </w:abstractNum>
  <w:num w:numId="1">
    <w:abstractNumId w:val="120"/>
  </w:num>
  <w:num w:numId="2">
    <w:abstractNumId w:val="102"/>
  </w:num>
  <w:num w:numId="3">
    <w:abstractNumId w:val="97"/>
  </w:num>
  <w:num w:numId="4">
    <w:abstractNumId w:val="98"/>
  </w:num>
  <w:num w:numId="5">
    <w:abstractNumId w:val="3"/>
  </w:num>
  <w:num w:numId="6">
    <w:abstractNumId w:val="7"/>
  </w:num>
  <w:num w:numId="7">
    <w:abstractNumId w:val="100"/>
  </w:num>
  <w:num w:numId="8">
    <w:abstractNumId w:val="113"/>
  </w:num>
  <w:num w:numId="9">
    <w:abstractNumId w:val="109"/>
  </w:num>
  <w:num w:numId="10">
    <w:abstractNumId w:val="122"/>
  </w:num>
  <w:num w:numId="11">
    <w:abstractNumId w:val="35"/>
  </w:num>
  <w:num w:numId="12">
    <w:abstractNumId w:val="4"/>
  </w:num>
  <w:num w:numId="13">
    <w:abstractNumId w:val="114"/>
  </w:num>
  <w:num w:numId="14">
    <w:abstractNumId w:val="29"/>
  </w:num>
  <w:num w:numId="15">
    <w:abstractNumId w:val="71"/>
  </w:num>
  <w:num w:numId="16">
    <w:abstractNumId w:val="64"/>
  </w:num>
  <w:num w:numId="17">
    <w:abstractNumId w:val="80"/>
  </w:num>
  <w:num w:numId="18">
    <w:abstractNumId w:val="55"/>
  </w:num>
  <w:num w:numId="19">
    <w:abstractNumId w:val="6"/>
  </w:num>
  <w:num w:numId="20">
    <w:abstractNumId w:val="119"/>
  </w:num>
  <w:num w:numId="21">
    <w:abstractNumId w:val="58"/>
  </w:num>
  <w:num w:numId="22">
    <w:abstractNumId w:val="16"/>
  </w:num>
  <w:num w:numId="23">
    <w:abstractNumId w:val="123"/>
  </w:num>
  <w:num w:numId="24">
    <w:abstractNumId w:val="18"/>
  </w:num>
  <w:num w:numId="25">
    <w:abstractNumId w:val="43"/>
  </w:num>
  <w:num w:numId="26">
    <w:abstractNumId w:val="45"/>
  </w:num>
  <w:num w:numId="27">
    <w:abstractNumId w:val="82"/>
  </w:num>
  <w:num w:numId="28">
    <w:abstractNumId w:val="111"/>
  </w:num>
  <w:num w:numId="29">
    <w:abstractNumId w:val="93"/>
  </w:num>
  <w:num w:numId="30">
    <w:abstractNumId w:val="9"/>
  </w:num>
  <w:num w:numId="31">
    <w:abstractNumId w:val="75"/>
  </w:num>
  <w:num w:numId="32">
    <w:abstractNumId w:val="84"/>
  </w:num>
  <w:num w:numId="33">
    <w:abstractNumId w:val="24"/>
  </w:num>
  <w:num w:numId="34">
    <w:abstractNumId w:val="126"/>
  </w:num>
  <w:num w:numId="35">
    <w:abstractNumId w:val="2"/>
  </w:num>
  <w:num w:numId="36">
    <w:abstractNumId w:val="46"/>
  </w:num>
  <w:num w:numId="37">
    <w:abstractNumId w:val="27"/>
  </w:num>
  <w:num w:numId="38">
    <w:abstractNumId w:val="22"/>
  </w:num>
  <w:num w:numId="39">
    <w:abstractNumId w:val="106"/>
  </w:num>
  <w:num w:numId="40">
    <w:abstractNumId w:val="83"/>
  </w:num>
  <w:num w:numId="41">
    <w:abstractNumId w:val="39"/>
  </w:num>
  <w:num w:numId="42">
    <w:abstractNumId w:val="36"/>
  </w:num>
  <w:num w:numId="43">
    <w:abstractNumId w:val="50"/>
  </w:num>
  <w:num w:numId="44">
    <w:abstractNumId w:val="66"/>
  </w:num>
  <w:num w:numId="45">
    <w:abstractNumId w:val="44"/>
  </w:num>
  <w:num w:numId="46">
    <w:abstractNumId w:val="60"/>
  </w:num>
  <w:num w:numId="47">
    <w:abstractNumId w:val="79"/>
  </w:num>
  <w:num w:numId="48">
    <w:abstractNumId w:val="91"/>
  </w:num>
  <w:num w:numId="49">
    <w:abstractNumId w:val="15"/>
  </w:num>
  <w:num w:numId="50">
    <w:abstractNumId w:val="90"/>
  </w:num>
  <w:num w:numId="51">
    <w:abstractNumId w:val="130"/>
  </w:num>
  <w:num w:numId="52">
    <w:abstractNumId w:val="65"/>
  </w:num>
  <w:num w:numId="53">
    <w:abstractNumId w:val="94"/>
  </w:num>
  <w:num w:numId="54">
    <w:abstractNumId w:val="14"/>
  </w:num>
  <w:num w:numId="55">
    <w:abstractNumId w:val="86"/>
  </w:num>
  <w:num w:numId="56">
    <w:abstractNumId w:val="107"/>
  </w:num>
  <w:num w:numId="57">
    <w:abstractNumId w:val="115"/>
  </w:num>
  <w:num w:numId="58">
    <w:abstractNumId w:val="53"/>
  </w:num>
  <w:num w:numId="59">
    <w:abstractNumId w:val="125"/>
  </w:num>
  <w:num w:numId="60">
    <w:abstractNumId w:val="59"/>
  </w:num>
  <w:num w:numId="61">
    <w:abstractNumId w:val="128"/>
  </w:num>
  <w:num w:numId="62">
    <w:abstractNumId w:val="8"/>
  </w:num>
  <w:num w:numId="63">
    <w:abstractNumId w:val="112"/>
  </w:num>
  <w:num w:numId="64">
    <w:abstractNumId w:val="1"/>
  </w:num>
  <w:num w:numId="65">
    <w:abstractNumId w:val="68"/>
  </w:num>
  <w:num w:numId="66">
    <w:abstractNumId w:val="70"/>
  </w:num>
  <w:num w:numId="67">
    <w:abstractNumId w:val="77"/>
  </w:num>
  <w:num w:numId="68">
    <w:abstractNumId w:val="74"/>
  </w:num>
  <w:num w:numId="69">
    <w:abstractNumId w:val="33"/>
  </w:num>
  <w:num w:numId="70">
    <w:abstractNumId w:val="41"/>
  </w:num>
  <w:num w:numId="71">
    <w:abstractNumId w:val="87"/>
  </w:num>
  <w:num w:numId="72">
    <w:abstractNumId w:val="20"/>
  </w:num>
  <w:num w:numId="73">
    <w:abstractNumId w:val="57"/>
  </w:num>
  <w:num w:numId="74">
    <w:abstractNumId w:val="118"/>
  </w:num>
  <w:num w:numId="75">
    <w:abstractNumId w:val="56"/>
  </w:num>
  <w:num w:numId="76">
    <w:abstractNumId w:val="61"/>
  </w:num>
  <w:num w:numId="77">
    <w:abstractNumId w:val="31"/>
  </w:num>
  <w:num w:numId="78">
    <w:abstractNumId w:val="52"/>
  </w:num>
  <w:num w:numId="79">
    <w:abstractNumId w:val="108"/>
  </w:num>
  <w:num w:numId="80">
    <w:abstractNumId w:val="48"/>
  </w:num>
  <w:num w:numId="81">
    <w:abstractNumId w:val="26"/>
  </w:num>
  <w:num w:numId="82">
    <w:abstractNumId w:val="85"/>
  </w:num>
  <w:num w:numId="83">
    <w:abstractNumId w:val="11"/>
  </w:num>
  <w:num w:numId="84">
    <w:abstractNumId w:val="21"/>
  </w:num>
  <w:num w:numId="85">
    <w:abstractNumId w:val="89"/>
  </w:num>
  <w:num w:numId="86">
    <w:abstractNumId w:val="99"/>
  </w:num>
  <w:num w:numId="87">
    <w:abstractNumId w:val="73"/>
  </w:num>
  <w:num w:numId="88">
    <w:abstractNumId w:val="127"/>
  </w:num>
  <w:num w:numId="89">
    <w:abstractNumId w:val="47"/>
  </w:num>
  <w:num w:numId="90">
    <w:abstractNumId w:val="51"/>
  </w:num>
  <w:num w:numId="91">
    <w:abstractNumId w:val="88"/>
  </w:num>
  <w:num w:numId="92">
    <w:abstractNumId w:val="63"/>
  </w:num>
  <w:num w:numId="93">
    <w:abstractNumId w:val="67"/>
  </w:num>
  <w:num w:numId="94">
    <w:abstractNumId w:val="103"/>
  </w:num>
  <w:num w:numId="95">
    <w:abstractNumId w:val="62"/>
  </w:num>
  <w:num w:numId="96">
    <w:abstractNumId w:val="72"/>
  </w:num>
  <w:num w:numId="97">
    <w:abstractNumId w:val="129"/>
  </w:num>
  <w:num w:numId="98">
    <w:abstractNumId w:val="12"/>
  </w:num>
  <w:num w:numId="99">
    <w:abstractNumId w:val="49"/>
  </w:num>
  <w:num w:numId="100">
    <w:abstractNumId w:val="23"/>
  </w:num>
  <w:num w:numId="101">
    <w:abstractNumId w:val="25"/>
  </w:num>
  <w:num w:numId="102">
    <w:abstractNumId w:val="34"/>
  </w:num>
  <w:num w:numId="103">
    <w:abstractNumId w:val="117"/>
  </w:num>
  <w:num w:numId="104">
    <w:abstractNumId w:val="76"/>
  </w:num>
  <w:num w:numId="105">
    <w:abstractNumId w:val="5"/>
  </w:num>
  <w:num w:numId="106">
    <w:abstractNumId w:val="104"/>
  </w:num>
  <w:num w:numId="107">
    <w:abstractNumId w:val="78"/>
  </w:num>
  <w:num w:numId="108">
    <w:abstractNumId w:val="54"/>
  </w:num>
  <w:num w:numId="109">
    <w:abstractNumId w:val="121"/>
  </w:num>
  <w:num w:numId="110">
    <w:abstractNumId w:val="95"/>
  </w:num>
  <w:num w:numId="111">
    <w:abstractNumId w:val="32"/>
  </w:num>
  <w:num w:numId="112">
    <w:abstractNumId w:val="30"/>
  </w:num>
  <w:num w:numId="113">
    <w:abstractNumId w:val="42"/>
  </w:num>
  <w:num w:numId="114">
    <w:abstractNumId w:val="81"/>
  </w:num>
  <w:num w:numId="115">
    <w:abstractNumId w:val="19"/>
  </w:num>
  <w:num w:numId="116">
    <w:abstractNumId w:val="10"/>
  </w:num>
  <w:num w:numId="117">
    <w:abstractNumId w:val="110"/>
  </w:num>
  <w:num w:numId="118">
    <w:abstractNumId w:val="101"/>
  </w:num>
  <w:num w:numId="119">
    <w:abstractNumId w:val="38"/>
  </w:num>
  <w:num w:numId="120">
    <w:abstractNumId w:val="40"/>
  </w:num>
  <w:num w:numId="121">
    <w:abstractNumId w:val="96"/>
  </w:num>
  <w:num w:numId="122">
    <w:abstractNumId w:val="124"/>
  </w:num>
  <w:num w:numId="123">
    <w:abstractNumId w:val="116"/>
  </w:num>
  <w:num w:numId="124">
    <w:abstractNumId w:val="28"/>
  </w:num>
  <w:num w:numId="125">
    <w:abstractNumId w:val="0"/>
  </w:num>
  <w:num w:numId="126">
    <w:abstractNumId w:val="37"/>
  </w:num>
  <w:num w:numId="127">
    <w:abstractNumId w:val="6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9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0">
    <w:abstractNumId w:val="1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hideSpellingErrors/>
  <w:hideGrammatical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6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84F4B"/>
    <w:rsid w:val="0003336C"/>
    <w:rsid w:val="00071529"/>
    <w:rsid w:val="000F4389"/>
    <w:rsid w:val="00115AB0"/>
    <w:rsid w:val="00125E79"/>
    <w:rsid w:val="00141C0C"/>
    <w:rsid w:val="001C46E8"/>
    <w:rsid w:val="001E62A9"/>
    <w:rsid w:val="00274FE4"/>
    <w:rsid w:val="00285A6F"/>
    <w:rsid w:val="0029046D"/>
    <w:rsid w:val="002A3E13"/>
    <w:rsid w:val="002B7DEC"/>
    <w:rsid w:val="0032077E"/>
    <w:rsid w:val="00340CB7"/>
    <w:rsid w:val="00432B2C"/>
    <w:rsid w:val="004C64BD"/>
    <w:rsid w:val="004D0C94"/>
    <w:rsid w:val="004F5C32"/>
    <w:rsid w:val="005645E2"/>
    <w:rsid w:val="00580EC7"/>
    <w:rsid w:val="00590831"/>
    <w:rsid w:val="005F1E75"/>
    <w:rsid w:val="00625749"/>
    <w:rsid w:val="00625B19"/>
    <w:rsid w:val="00634D71"/>
    <w:rsid w:val="006F30D4"/>
    <w:rsid w:val="00706FB6"/>
    <w:rsid w:val="007266CB"/>
    <w:rsid w:val="007312FF"/>
    <w:rsid w:val="00747A76"/>
    <w:rsid w:val="00873FEC"/>
    <w:rsid w:val="00913E56"/>
    <w:rsid w:val="00942778"/>
    <w:rsid w:val="00947E1A"/>
    <w:rsid w:val="00962B99"/>
    <w:rsid w:val="00984F4B"/>
    <w:rsid w:val="009B112F"/>
    <w:rsid w:val="009B5D36"/>
    <w:rsid w:val="009C29B8"/>
    <w:rsid w:val="009D380F"/>
    <w:rsid w:val="009D586F"/>
    <w:rsid w:val="009F68A5"/>
    <w:rsid w:val="00A14D3A"/>
    <w:rsid w:val="00A34991"/>
    <w:rsid w:val="00A863F3"/>
    <w:rsid w:val="00A87969"/>
    <w:rsid w:val="00B328D8"/>
    <w:rsid w:val="00BC4A44"/>
    <w:rsid w:val="00BF1D1C"/>
    <w:rsid w:val="00C24274"/>
    <w:rsid w:val="00C5432E"/>
    <w:rsid w:val="00CC11D1"/>
    <w:rsid w:val="00DA7E3E"/>
    <w:rsid w:val="00E94DC9"/>
    <w:rsid w:val="00EF2983"/>
    <w:rsid w:val="00F0090E"/>
    <w:rsid w:val="00F116B3"/>
    <w:rsid w:val="00F14B68"/>
    <w:rsid w:val="00F162F3"/>
    <w:rsid w:val="00FA3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694"/>
    <o:shapelayout v:ext="edit">
      <o:idmap v:ext="edit" data="1"/>
    </o:shapelayout>
  </w:shapeDefaults>
  <w:decimalSymbol w:val=","/>
  <w:listSeparator w:val=";"/>
  <w14:docId w14:val="3F470DE7"/>
  <w15:docId w15:val="{92B4AD52-D99F-49A7-9CAE-A04EC8720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94" w:right="463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1211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1211"/>
      <w:outlineLvl w:val="2"/>
    </w:pPr>
    <w:rPr>
      <w:b/>
      <w:bCs/>
      <w:i/>
      <w:iCs/>
      <w:sz w:val="28"/>
      <w:szCs w:val="28"/>
    </w:rPr>
  </w:style>
  <w:style w:type="paragraph" w:styleId="4">
    <w:name w:val="heading 4"/>
    <w:basedOn w:val="a"/>
    <w:uiPriority w:val="1"/>
    <w:qFormat/>
    <w:pPr>
      <w:ind w:left="1209"/>
      <w:jc w:val="both"/>
      <w:outlineLvl w:val="3"/>
    </w:pPr>
    <w:rPr>
      <w:b/>
      <w:bCs/>
      <w:sz w:val="26"/>
      <w:szCs w:val="26"/>
    </w:rPr>
  </w:style>
  <w:style w:type="paragraph" w:styleId="5">
    <w:name w:val="heading 5"/>
    <w:basedOn w:val="a"/>
    <w:uiPriority w:val="1"/>
    <w:qFormat/>
    <w:pPr>
      <w:ind w:left="820"/>
      <w:jc w:val="both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409"/>
    </w:pPr>
    <w:rPr>
      <w:sz w:val="26"/>
      <w:szCs w:val="26"/>
    </w:rPr>
  </w:style>
  <w:style w:type="paragraph" w:styleId="a5">
    <w:name w:val="List Paragraph"/>
    <w:basedOn w:val="a"/>
    <w:link w:val="a6"/>
    <w:uiPriority w:val="1"/>
    <w:qFormat/>
    <w:pPr>
      <w:ind w:left="1409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header"/>
    <w:basedOn w:val="a"/>
    <w:link w:val="a8"/>
    <w:uiPriority w:val="99"/>
    <w:unhideWhenUsed/>
    <w:rsid w:val="00FA370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A3700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FA370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A3700"/>
    <w:rPr>
      <w:rFonts w:ascii="Times New Roman" w:eastAsia="Times New Roman" w:hAnsi="Times New Roman" w:cs="Times New Roman"/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29046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9046D"/>
    <w:rPr>
      <w:rFonts w:ascii="Tahoma" w:eastAsia="Times New Roman" w:hAnsi="Tahoma" w:cs="Tahoma"/>
      <w:sz w:val="16"/>
      <w:szCs w:val="16"/>
      <w:lang w:val="ru-RU"/>
    </w:rPr>
  </w:style>
  <w:style w:type="paragraph" w:styleId="ad">
    <w:name w:val="footnote text"/>
    <w:aliases w:val="Знак6,F1"/>
    <w:basedOn w:val="a"/>
    <w:link w:val="ae"/>
    <w:uiPriority w:val="99"/>
    <w:unhideWhenUsed/>
    <w:rsid w:val="0032077E"/>
    <w:pPr>
      <w:widowControl/>
      <w:autoSpaceDE/>
      <w:autoSpaceDN/>
      <w:spacing w:line="360" w:lineRule="auto"/>
      <w:ind w:firstLine="567"/>
      <w:jc w:val="both"/>
    </w:pPr>
    <w:rPr>
      <w:rFonts w:ascii="Arial" w:hAnsi="Arial"/>
      <w:sz w:val="20"/>
      <w:szCs w:val="24"/>
      <w:lang w:val="x-none" w:eastAsia="x-none"/>
    </w:rPr>
  </w:style>
  <w:style w:type="character" w:customStyle="1" w:styleId="ae">
    <w:name w:val="Текст сноски Знак"/>
    <w:aliases w:val="Знак6 Знак,F1 Знак"/>
    <w:basedOn w:val="a0"/>
    <w:link w:val="ad"/>
    <w:uiPriority w:val="99"/>
    <w:rsid w:val="0032077E"/>
    <w:rPr>
      <w:rFonts w:ascii="Arial" w:eastAsia="Times New Roman" w:hAnsi="Arial" w:cs="Times New Roman"/>
      <w:sz w:val="20"/>
      <w:szCs w:val="24"/>
      <w:lang w:val="x-none" w:eastAsia="x-none"/>
    </w:rPr>
  </w:style>
  <w:style w:type="character" w:customStyle="1" w:styleId="Zag11">
    <w:name w:val="Zag_11"/>
    <w:rsid w:val="0032077E"/>
  </w:style>
  <w:style w:type="paragraph" w:customStyle="1" w:styleId="ConsPlusNormal">
    <w:name w:val="ConsPlusNormal"/>
    <w:rsid w:val="0032077E"/>
    <w:pPr>
      <w:adjustRightInd w:val="0"/>
      <w:ind w:firstLine="720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styleId="af">
    <w:name w:val="Hyperlink"/>
    <w:uiPriority w:val="99"/>
    <w:unhideWhenUsed/>
    <w:rsid w:val="0032077E"/>
    <w:rPr>
      <w:color w:val="0000FF"/>
      <w:u w:val="single"/>
    </w:rPr>
  </w:style>
  <w:style w:type="character" w:customStyle="1" w:styleId="1255">
    <w:name w:val="Основной текст (12)55"/>
    <w:rsid w:val="00DA7E3E"/>
    <w:rPr>
      <w:rFonts w:ascii="Times New Roman" w:hAnsi="Times New Roman" w:cs="Times New Roman"/>
      <w:spacing w:val="0"/>
      <w:sz w:val="19"/>
      <w:szCs w:val="19"/>
      <w:lang w:bidi="ar-SA"/>
    </w:rPr>
  </w:style>
  <w:style w:type="character" w:customStyle="1" w:styleId="a4">
    <w:name w:val="Основной текст Знак"/>
    <w:basedOn w:val="a0"/>
    <w:link w:val="a3"/>
    <w:uiPriority w:val="1"/>
    <w:rsid w:val="009F68A5"/>
    <w:rPr>
      <w:rFonts w:ascii="Times New Roman" w:eastAsia="Times New Roman" w:hAnsi="Times New Roman" w:cs="Times New Roman"/>
      <w:sz w:val="26"/>
      <w:szCs w:val="26"/>
      <w:lang w:val="ru-RU"/>
    </w:rPr>
  </w:style>
  <w:style w:type="paragraph" w:customStyle="1" w:styleId="210">
    <w:name w:val="Заголовок 21"/>
    <w:basedOn w:val="a"/>
    <w:uiPriority w:val="1"/>
    <w:qFormat/>
    <w:rsid w:val="009F68A5"/>
    <w:pPr>
      <w:ind w:left="2587" w:right="2223"/>
      <w:jc w:val="center"/>
      <w:outlineLvl w:val="2"/>
    </w:pPr>
    <w:rPr>
      <w:sz w:val="32"/>
      <w:szCs w:val="32"/>
    </w:rPr>
  </w:style>
  <w:style w:type="paragraph" w:customStyle="1" w:styleId="41">
    <w:name w:val="Заголовок 41"/>
    <w:basedOn w:val="a"/>
    <w:uiPriority w:val="1"/>
    <w:qFormat/>
    <w:rsid w:val="009F68A5"/>
    <w:pPr>
      <w:spacing w:before="188"/>
      <w:ind w:left="2591" w:right="2223"/>
      <w:jc w:val="center"/>
      <w:outlineLvl w:val="4"/>
    </w:pPr>
    <w:rPr>
      <w:sz w:val="28"/>
      <w:szCs w:val="28"/>
    </w:rPr>
  </w:style>
  <w:style w:type="paragraph" w:customStyle="1" w:styleId="51">
    <w:name w:val="Заголовок 51"/>
    <w:basedOn w:val="a"/>
    <w:uiPriority w:val="1"/>
    <w:qFormat/>
    <w:rsid w:val="009F68A5"/>
    <w:pPr>
      <w:spacing w:before="163"/>
      <w:ind w:left="3254" w:right="2883" w:hanging="3"/>
      <w:jc w:val="center"/>
      <w:outlineLvl w:val="5"/>
    </w:pPr>
    <w:rPr>
      <w:i/>
      <w:iCs/>
      <w:sz w:val="28"/>
      <w:szCs w:val="28"/>
    </w:rPr>
  </w:style>
  <w:style w:type="paragraph" w:customStyle="1" w:styleId="61">
    <w:name w:val="Заголовок 61"/>
    <w:basedOn w:val="a"/>
    <w:uiPriority w:val="1"/>
    <w:qFormat/>
    <w:rsid w:val="009F68A5"/>
    <w:pPr>
      <w:outlineLvl w:val="6"/>
    </w:pPr>
    <w:rPr>
      <w:rFonts w:ascii="Trebuchet MS" w:eastAsia="Trebuchet MS" w:hAnsi="Trebuchet MS" w:cs="Trebuchet MS"/>
      <w:sz w:val="26"/>
      <w:szCs w:val="26"/>
    </w:rPr>
  </w:style>
  <w:style w:type="paragraph" w:styleId="af0">
    <w:name w:val="Body Text Indent"/>
    <w:basedOn w:val="a"/>
    <w:link w:val="af1"/>
    <w:rsid w:val="00625749"/>
    <w:pPr>
      <w:widowControl/>
      <w:autoSpaceDE/>
      <w:autoSpaceDN/>
      <w:spacing w:after="120"/>
      <w:ind w:left="283"/>
    </w:pPr>
    <w:rPr>
      <w:sz w:val="24"/>
      <w:szCs w:val="24"/>
      <w:lang w:val="x-none" w:eastAsia="x-none"/>
    </w:rPr>
  </w:style>
  <w:style w:type="character" w:customStyle="1" w:styleId="af1">
    <w:name w:val="Основной текст с отступом Знак"/>
    <w:basedOn w:val="a0"/>
    <w:link w:val="af0"/>
    <w:rsid w:val="0062574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f2">
    <w:name w:val="Основной"/>
    <w:basedOn w:val="a"/>
    <w:link w:val="af3"/>
    <w:uiPriority w:val="99"/>
    <w:rsid w:val="00625749"/>
    <w:pPr>
      <w:widowControl/>
      <w:adjustRightInd w:val="0"/>
      <w:spacing w:line="214" w:lineRule="atLeast"/>
      <w:ind w:firstLine="283"/>
      <w:jc w:val="both"/>
      <w:textAlignment w:val="center"/>
    </w:pPr>
    <w:rPr>
      <w:rFonts w:ascii="NewtonCSanPin" w:hAnsi="NewtonCSanPin"/>
      <w:color w:val="000000"/>
      <w:sz w:val="21"/>
      <w:szCs w:val="21"/>
      <w:lang w:val="x-none" w:eastAsia="x-none"/>
    </w:rPr>
  </w:style>
  <w:style w:type="character" w:customStyle="1" w:styleId="af3">
    <w:name w:val="Основной Знак"/>
    <w:link w:val="af2"/>
    <w:uiPriority w:val="99"/>
    <w:rsid w:val="00625749"/>
    <w:rPr>
      <w:rFonts w:ascii="NewtonCSanPin" w:eastAsia="Times New Roman" w:hAnsi="NewtonCSanPin" w:cs="Times New Roman"/>
      <w:color w:val="000000"/>
      <w:sz w:val="21"/>
      <w:szCs w:val="21"/>
      <w:lang w:val="x-none" w:eastAsia="x-none"/>
    </w:rPr>
  </w:style>
  <w:style w:type="character" w:customStyle="1" w:styleId="a6">
    <w:name w:val="Абзац списка Знак"/>
    <w:link w:val="a5"/>
    <w:uiPriority w:val="34"/>
    <w:locked/>
    <w:rsid w:val="00625749"/>
    <w:rPr>
      <w:rFonts w:ascii="Times New Roman" w:eastAsia="Times New Roman" w:hAnsi="Times New Roman" w:cs="Times New Roman"/>
      <w:lang w:val="ru-RU"/>
    </w:rPr>
  </w:style>
  <w:style w:type="paragraph" w:customStyle="1" w:styleId="af4">
    <w:name w:val="Сноска"/>
    <w:basedOn w:val="af2"/>
    <w:rsid w:val="00625749"/>
    <w:pPr>
      <w:spacing w:line="174" w:lineRule="atLeast"/>
    </w:pPr>
    <w:rPr>
      <w:sz w:val="17"/>
      <w:szCs w:val="17"/>
    </w:rPr>
  </w:style>
  <w:style w:type="character" w:customStyle="1" w:styleId="10">
    <w:name w:val="Сноска1"/>
    <w:rsid w:val="00625749"/>
    <w:rPr>
      <w:rFonts w:ascii="Times New Roman" w:hAnsi="Times New Roman" w:cs="Times New Roman"/>
      <w:vertAlign w:val="superscript"/>
    </w:rPr>
  </w:style>
  <w:style w:type="paragraph" w:styleId="af5">
    <w:name w:val="Subtitle"/>
    <w:basedOn w:val="a"/>
    <w:next w:val="a"/>
    <w:link w:val="af6"/>
    <w:qFormat/>
    <w:rsid w:val="00A87969"/>
    <w:pPr>
      <w:widowControl/>
      <w:autoSpaceDE/>
      <w:autoSpaceDN/>
      <w:spacing w:line="360" w:lineRule="auto"/>
      <w:outlineLvl w:val="1"/>
    </w:pPr>
    <w:rPr>
      <w:rFonts w:eastAsia="MS Gothic"/>
      <w:b/>
      <w:sz w:val="28"/>
      <w:szCs w:val="24"/>
      <w:lang w:val="x-none" w:eastAsia="x-none"/>
    </w:rPr>
  </w:style>
  <w:style w:type="character" w:customStyle="1" w:styleId="af6">
    <w:name w:val="Подзаголовок Знак"/>
    <w:basedOn w:val="a0"/>
    <w:link w:val="af5"/>
    <w:rsid w:val="00A87969"/>
    <w:rPr>
      <w:rFonts w:ascii="Times New Roman" w:eastAsia="MS Gothic" w:hAnsi="Times New Roman" w:cs="Times New Roman"/>
      <w:b/>
      <w:sz w:val="28"/>
      <w:szCs w:val="24"/>
      <w:lang w:val="x-none" w:eastAsia="x-none"/>
    </w:rPr>
  </w:style>
  <w:style w:type="paragraph" w:customStyle="1" w:styleId="21">
    <w:name w:val="Средняя сетка 21"/>
    <w:basedOn w:val="a"/>
    <w:uiPriority w:val="99"/>
    <w:qFormat/>
    <w:rsid w:val="00A87969"/>
    <w:pPr>
      <w:widowControl/>
      <w:numPr>
        <w:numId w:val="125"/>
      </w:numPr>
      <w:autoSpaceDE/>
      <w:autoSpaceDN/>
      <w:spacing w:line="360" w:lineRule="auto"/>
      <w:contextualSpacing/>
      <w:jc w:val="both"/>
      <w:outlineLvl w:val="1"/>
    </w:pPr>
    <w:rPr>
      <w:sz w:val="28"/>
      <w:szCs w:val="24"/>
      <w:lang w:eastAsia="ru-RU"/>
    </w:rPr>
  </w:style>
  <w:style w:type="paragraph" w:customStyle="1" w:styleId="af7">
    <w:name w:val="Название таблицы"/>
    <w:basedOn w:val="af2"/>
    <w:rsid w:val="00A87969"/>
    <w:pPr>
      <w:spacing w:before="113"/>
      <w:ind w:firstLine="0"/>
      <w:jc w:val="center"/>
    </w:pPr>
    <w:rPr>
      <w:b/>
      <w:bCs/>
    </w:rPr>
  </w:style>
  <w:style w:type="paragraph" w:customStyle="1" w:styleId="11">
    <w:name w:val="Обычный1"/>
    <w:basedOn w:val="a"/>
    <w:qFormat/>
    <w:rsid w:val="002B7DEC"/>
    <w:pPr>
      <w:widowControl/>
      <w:autoSpaceDE/>
      <w:autoSpaceDN/>
      <w:spacing w:before="150" w:line="288" w:lineRule="auto"/>
      <w:ind w:right="75"/>
    </w:pPr>
    <w:rPr>
      <w:rFonts w:ascii="Verdana" w:hAnsi="Verdana"/>
      <w:color w:val="000000"/>
      <w:sz w:val="21"/>
      <w:szCs w:val="21"/>
      <w:lang w:eastAsia="ru-RU"/>
    </w:rPr>
  </w:style>
  <w:style w:type="table" w:customStyle="1" w:styleId="12">
    <w:name w:val="Сетка таблицы1"/>
    <w:basedOn w:val="a1"/>
    <w:next w:val="af8"/>
    <w:uiPriority w:val="59"/>
    <w:rsid w:val="00F162F3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8">
    <w:name w:val="Table Grid"/>
    <w:basedOn w:val="a1"/>
    <w:uiPriority w:val="59"/>
    <w:semiHidden/>
    <w:unhideWhenUsed/>
    <w:rsid w:val="00F162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next w:val="af8"/>
    <w:uiPriority w:val="59"/>
    <w:rsid w:val="007312FF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14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8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.png"/><Relationship Id="rId21" Type="http://schemas.openxmlformats.org/officeDocument/2006/relationships/header" Target="header15.xml"/><Relationship Id="rId42" Type="http://schemas.openxmlformats.org/officeDocument/2006/relationships/header" Target="header36.xml"/><Relationship Id="rId63" Type="http://schemas.openxmlformats.org/officeDocument/2006/relationships/header" Target="header57.xml"/><Relationship Id="rId84" Type="http://schemas.openxmlformats.org/officeDocument/2006/relationships/header" Target="header78.xml"/><Relationship Id="rId138" Type="http://schemas.openxmlformats.org/officeDocument/2006/relationships/image" Target="media/image21.png"/><Relationship Id="rId159" Type="http://schemas.openxmlformats.org/officeDocument/2006/relationships/image" Target="media/image41.png"/><Relationship Id="rId170" Type="http://schemas.openxmlformats.org/officeDocument/2006/relationships/header" Target="header116.xml"/><Relationship Id="rId191" Type="http://schemas.openxmlformats.org/officeDocument/2006/relationships/image" Target="media/image52.png"/><Relationship Id="rId205" Type="http://schemas.openxmlformats.org/officeDocument/2006/relationships/footer" Target="footer2.xml"/><Relationship Id="rId226" Type="http://schemas.openxmlformats.org/officeDocument/2006/relationships/header" Target="header151.xml"/><Relationship Id="rId247" Type="http://schemas.openxmlformats.org/officeDocument/2006/relationships/hyperlink" Target="https://docs.cntd.ru/document/607175842" TargetMode="External"/><Relationship Id="rId107" Type="http://schemas.openxmlformats.org/officeDocument/2006/relationships/header" Target="header101.xml"/><Relationship Id="rId11" Type="http://schemas.openxmlformats.org/officeDocument/2006/relationships/header" Target="header5.xml"/><Relationship Id="rId32" Type="http://schemas.openxmlformats.org/officeDocument/2006/relationships/header" Target="header26.xml"/><Relationship Id="rId53" Type="http://schemas.openxmlformats.org/officeDocument/2006/relationships/header" Target="header47.xml"/><Relationship Id="rId74" Type="http://schemas.openxmlformats.org/officeDocument/2006/relationships/header" Target="header68.xml"/><Relationship Id="rId128" Type="http://schemas.openxmlformats.org/officeDocument/2006/relationships/image" Target="media/image14.png"/><Relationship Id="rId149" Type="http://schemas.openxmlformats.org/officeDocument/2006/relationships/image" Target="media/image32.png"/><Relationship Id="rId5" Type="http://schemas.openxmlformats.org/officeDocument/2006/relationships/footnotes" Target="footnotes.xml"/><Relationship Id="rId95" Type="http://schemas.openxmlformats.org/officeDocument/2006/relationships/header" Target="header89.xml"/><Relationship Id="rId160" Type="http://schemas.openxmlformats.org/officeDocument/2006/relationships/image" Target="media/image42.png"/><Relationship Id="rId181" Type="http://schemas.openxmlformats.org/officeDocument/2006/relationships/header" Target="header127.xml"/><Relationship Id="rId216" Type="http://schemas.openxmlformats.org/officeDocument/2006/relationships/header" Target="header146.xml"/><Relationship Id="rId237" Type="http://schemas.openxmlformats.org/officeDocument/2006/relationships/footer" Target="footer18.xml"/><Relationship Id="rId22" Type="http://schemas.openxmlformats.org/officeDocument/2006/relationships/header" Target="header16.xml"/><Relationship Id="rId43" Type="http://schemas.openxmlformats.org/officeDocument/2006/relationships/header" Target="header37.xml"/><Relationship Id="rId64" Type="http://schemas.openxmlformats.org/officeDocument/2006/relationships/header" Target="header58.xml"/><Relationship Id="rId118" Type="http://schemas.openxmlformats.org/officeDocument/2006/relationships/image" Target="media/image4.png"/><Relationship Id="rId139" Type="http://schemas.openxmlformats.org/officeDocument/2006/relationships/image" Target="media/image22.png"/><Relationship Id="rId85" Type="http://schemas.openxmlformats.org/officeDocument/2006/relationships/header" Target="header79.xml"/><Relationship Id="rId150" Type="http://schemas.openxmlformats.org/officeDocument/2006/relationships/image" Target="media/image33.png"/><Relationship Id="rId171" Type="http://schemas.openxmlformats.org/officeDocument/2006/relationships/header" Target="header117.xml"/><Relationship Id="rId192" Type="http://schemas.openxmlformats.org/officeDocument/2006/relationships/image" Target="media/image53.png"/><Relationship Id="rId206" Type="http://schemas.openxmlformats.org/officeDocument/2006/relationships/header" Target="header141.xml"/><Relationship Id="rId227" Type="http://schemas.openxmlformats.org/officeDocument/2006/relationships/footer" Target="footer13.xml"/><Relationship Id="rId248" Type="http://schemas.openxmlformats.org/officeDocument/2006/relationships/hyperlink" Target="https://docs.cntd.ru/document/607175848" TargetMode="External"/><Relationship Id="rId12" Type="http://schemas.openxmlformats.org/officeDocument/2006/relationships/header" Target="header6.xml"/><Relationship Id="rId33" Type="http://schemas.openxmlformats.org/officeDocument/2006/relationships/header" Target="header27.xml"/><Relationship Id="rId108" Type="http://schemas.openxmlformats.org/officeDocument/2006/relationships/header" Target="header102.xml"/><Relationship Id="rId129" Type="http://schemas.openxmlformats.org/officeDocument/2006/relationships/image" Target="media/image15.png"/><Relationship Id="rId54" Type="http://schemas.openxmlformats.org/officeDocument/2006/relationships/header" Target="header48.xml"/><Relationship Id="rId75" Type="http://schemas.openxmlformats.org/officeDocument/2006/relationships/header" Target="header69.xml"/><Relationship Id="rId96" Type="http://schemas.openxmlformats.org/officeDocument/2006/relationships/header" Target="header90.xml"/><Relationship Id="rId140" Type="http://schemas.openxmlformats.org/officeDocument/2006/relationships/image" Target="media/image23.png"/><Relationship Id="rId161" Type="http://schemas.openxmlformats.org/officeDocument/2006/relationships/image" Target="media/image43.png"/><Relationship Id="rId182" Type="http://schemas.openxmlformats.org/officeDocument/2006/relationships/header" Target="header128.xml"/><Relationship Id="rId217" Type="http://schemas.openxmlformats.org/officeDocument/2006/relationships/footer" Target="footer8.xml"/><Relationship Id="rId6" Type="http://schemas.openxmlformats.org/officeDocument/2006/relationships/endnotes" Target="endnotes.xml"/><Relationship Id="rId238" Type="http://schemas.openxmlformats.org/officeDocument/2006/relationships/header" Target="header157.xml"/><Relationship Id="rId23" Type="http://schemas.openxmlformats.org/officeDocument/2006/relationships/header" Target="header17.xml"/><Relationship Id="rId119" Type="http://schemas.openxmlformats.org/officeDocument/2006/relationships/image" Target="media/image5.png"/><Relationship Id="rId44" Type="http://schemas.openxmlformats.org/officeDocument/2006/relationships/header" Target="header38.xml"/><Relationship Id="rId65" Type="http://schemas.openxmlformats.org/officeDocument/2006/relationships/header" Target="header59.xml"/><Relationship Id="rId86" Type="http://schemas.openxmlformats.org/officeDocument/2006/relationships/header" Target="header80.xml"/><Relationship Id="rId130" Type="http://schemas.openxmlformats.org/officeDocument/2006/relationships/image" Target="media/image16.png"/><Relationship Id="rId151" Type="http://schemas.openxmlformats.org/officeDocument/2006/relationships/image" Target="media/image34.png"/><Relationship Id="rId172" Type="http://schemas.openxmlformats.org/officeDocument/2006/relationships/header" Target="header118.xml"/><Relationship Id="rId193" Type="http://schemas.openxmlformats.org/officeDocument/2006/relationships/image" Target="media/image54.png"/><Relationship Id="rId207" Type="http://schemas.openxmlformats.org/officeDocument/2006/relationships/footer" Target="footer3.xml"/><Relationship Id="rId228" Type="http://schemas.openxmlformats.org/officeDocument/2006/relationships/header" Target="header152.xml"/><Relationship Id="rId249" Type="http://schemas.openxmlformats.org/officeDocument/2006/relationships/hyperlink" Target="https://docs.cntd.ru/document/607175842" TargetMode="External"/><Relationship Id="rId13" Type="http://schemas.openxmlformats.org/officeDocument/2006/relationships/header" Target="header7.xml"/><Relationship Id="rId109" Type="http://schemas.openxmlformats.org/officeDocument/2006/relationships/header" Target="header103.xml"/><Relationship Id="rId34" Type="http://schemas.openxmlformats.org/officeDocument/2006/relationships/header" Target="header28.xml"/><Relationship Id="rId55" Type="http://schemas.openxmlformats.org/officeDocument/2006/relationships/header" Target="header49.xml"/><Relationship Id="rId76" Type="http://schemas.openxmlformats.org/officeDocument/2006/relationships/header" Target="header70.xml"/><Relationship Id="rId97" Type="http://schemas.openxmlformats.org/officeDocument/2006/relationships/header" Target="header91.xml"/><Relationship Id="rId120" Type="http://schemas.openxmlformats.org/officeDocument/2006/relationships/image" Target="media/image6.png"/><Relationship Id="rId141" Type="http://schemas.openxmlformats.org/officeDocument/2006/relationships/image" Target="media/image24.png"/><Relationship Id="rId7" Type="http://schemas.openxmlformats.org/officeDocument/2006/relationships/header" Target="header1.xml"/><Relationship Id="rId162" Type="http://schemas.openxmlformats.org/officeDocument/2006/relationships/image" Target="media/image44.png"/><Relationship Id="rId183" Type="http://schemas.openxmlformats.org/officeDocument/2006/relationships/header" Target="header129.xml"/><Relationship Id="rId218" Type="http://schemas.openxmlformats.org/officeDocument/2006/relationships/header" Target="header147.xml"/><Relationship Id="rId239" Type="http://schemas.openxmlformats.org/officeDocument/2006/relationships/footer" Target="footer19.xml"/><Relationship Id="rId250" Type="http://schemas.openxmlformats.org/officeDocument/2006/relationships/hyperlink" Target="https://docs.cntd.ru/document/607175848" TargetMode="External"/><Relationship Id="rId24" Type="http://schemas.openxmlformats.org/officeDocument/2006/relationships/header" Target="header18.xml"/><Relationship Id="rId45" Type="http://schemas.openxmlformats.org/officeDocument/2006/relationships/header" Target="header39.xml"/><Relationship Id="rId66" Type="http://schemas.openxmlformats.org/officeDocument/2006/relationships/header" Target="header60.xml"/><Relationship Id="rId87" Type="http://schemas.openxmlformats.org/officeDocument/2006/relationships/header" Target="header81.xml"/><Relationship Id="rId110" Type="http://schemas.openxmlformats.org/officeDocument/2006/relationships/header" Target="header104.xml"/><Relationship Id="rId131" Type="http://schemas.openxmlformats.org/officeDocument/2006/relationships/image" Target="media/image17.png"/><Relationship Id="rId152" Type="http://schemas.openxmlformats.org/officeDocument/2006/relationships/header" Target="header112.xml"/><Relationship Id="rId173" Type="http://schemas.openxmlformats.org/officeDocument/2006/relationships/header" Target="header119.xml"/><Relationship Id="rId194" Type="http://schemas.openxmlformats.org/officeDocument/2006/relationships/image" Target="media/image55.png"/><Relationship Id="rId208" Type="http://schemas.openxmlformats.org/officeDocument/2006/relationships/header" Target="header142.xml"/><Relationship Id="rId229" Type="http://schemas.openxmlformats.org/officeDocument/2006/relationships/footer" Target="footer14.xml"/><Relationship Id="rId240" Type="http://schemas.openxmlformats.org/officeDocument/2006/relationships/header" Target="header158.xml"/><Relationship Id="rId14" Type="http://schemas.openxmlformats.org/officeDocument/2006/relationships/header" Target="header8.xml"/><Relationship Id="rId35" Type="http://schemas.openxmlformats.org/officeDocument/2006/relationships/header" Target="header29.xml"/><Relationship Id="rId56" Type="http://schemas.openxmlformats.org/officeDocument/2006/relationships/header" Target="header50.xml"/><Relationship Id="rId77" Type="http://schemas.openxmlformats.org/officeDocument/2006/relationships/header" Target="header71.xml"/><Relationship Id="rId100" Type="http://schemas.openxmlformats.org/officeDocument/2006/relationships/header" Target="header94.xml"/><Relationship Id="rId8" Type="http://schemas.openxmlformats.org/officeDocument/2006/relationships/header" Target="header2.xml"/><Relationship Id="rId98" Type="http://schemas.openxmlformats.org/officeDocument/2006/relationships/header" Target="header92.xml"/><Relationship Id="rId121" Type="http://schemas.openxmlformats.org/officeDocument/2006/relationships/image" Target="media/image7.png"/><Relationship Id="rId142" Type="http://schemas.openxmlformats.org/officeDocument/2006/relationships/image" Target="media/image25.png"/><Relationship Id="rId163" Type="http://schemas.openxmlformats.org/officeDocument/2006/relationships/image" Target="media/image45.png"/><Relationship Id="rId184" Type="http://schemas.openxmlformats.org/officeDocument/2006/relationships/header" Target="header130.xml"/><Relationship Id="rId219" Type="http://schemas.openxmlformats.org/officeDocument/2006/relationships/footer" Target="footer9.xml"/><Relationship Id="rId230" Type="http://schemas.openxmlformats.org/officeDocument/2006/relationships/header" Target="header153.xml"/><Relationship Id="rId251" Type="http://schemas.openxmlformats.org/officeDocument/2006/relationships/header" Target="header159.xml"/><Relationship Id="rId25" Type="http://schemas.openxmlformats.org/officeDocument/2006/relationships/header" Target="header19.xml"/><Relationship Id="rId46" Type="http://schemas.openxmlformats.org/officeDocument/2006/relationships/header" Target="header40.xml"/><Relationship Id="rId67" Type="http://schemas.openxmlformats.org/officeDocument/2006/relationships/header" Target="header61.xml"/><Relationship Id="rId88" Type="http://schemas.openxmlformats.org/officeDocument/2006/relationships/header" Target="header82.xml"/><Relationship Id="rId111" Type="http://schemas.openxmlformats.org/officeDocument/2006/relationships/header" Target="header105.xml"/><Relationship Id="rId132" Type="http://schemas.openxmlformats.org/officeDocument/2006/relationships/image" Target="media/image18.png"/><Relationship Id="rId153" Type="http://schemas.openxmlformats.org/officeDocument/2006/relationships/image" Target="media/image35.png"/><Relationship Id="rId174" Type="http://schemas.openxmlformats.org/officeDocument/2006/relationships/header" Target="header120.xml"/><Relationship Id="rId195" Type="http://schemas.openxmlformats.org/officeDocument/2006/relationships/image" Target="media/image56.png"/><Relationship Id="rId209" Type="http://schemas.openxmlformats.org/officeDocument/2006/relationships/footer" Target="footer4.xml"/><Relationship Id="rId220" Type="http://schemas.openxmlformats.org/officeDocument/2006/relationships/header" Target="header148.xml"/><Relationship Id="rId241" Type="http://schemas.openxmlformats.org/officeDocument/2006/relationships/footer" Target="footer20.xml"/><Relationship Id="rId15" Type="http://schemas.openxmlformats.org/officeDocument/2006/relationships/header" Target="header9.xml"/><Relationship Id="rId36" Type="http://schemas.openxmlformats.org/officeDocument/2006/relationships/header" Target="header30.xml"/><Relationship Id="rId57" Type="http://schemas.openxmlformats.org/officeDocument/2006/relationships/header" Target="header51.xml"/><Relationship Id="rId78" Type="http://schemas.openxmlformats.org/officeDocument/2006/relationships/header" Target="header72.xml"/><Relationship Id="rId99" Type="http://schemas.openxmlformats.org/officeDocument/2006/relationships/header" Target="header93.xml"/><Relationship Id="rId101" Type="http://schemas.openxmlformats.org/officeDocument/2006/relationships/header" Target="header95.xml"/><Relationship Id="rId122" Type="http://schemas.openxmlformats.org/officeDocument/2006/relationships/image" Target="media/image8.png"/><Relationship Id="rId143" Type="http://schemas.openxmlformats.org/officeDocument/2006/relationships/image" Target="media/image26.png"/><Relationship Id="rId164" Type="http://schemas.openxmlformats.org/officeDocument/2006/relationships/image" Target="media/image46.png"/><Relationship Id="rId185" Type="http://schemas.openxmlformats.org/officeDocument/2006/relationships/header" Target="header131.xml"/><Relationship Id="rId9" Type="http://schemas.openxmlformats.org/officeDocument/2006/relationships/header" Target="header3.xml"/><Relationship Id="rId210" Type="http://schemas.openxmlformats.org/officeDocument/2006/relationships/header" Target="header143.xml"/><Relationship Id="rId26" Type="http://schemas.openxmlformats.org/officeDocument/2006/relationships/header" Target="header20.xml"/><Relationship Id="rId231" Type="http://schemas.openxmlformats.org/officeDocument/2006/relationships/footer" Target="footer15.xml"/><Relationship Id="rId252" Type="http://schemas.openxmlformats.org/officeDocument/2006/relationships/footer" Target="footer21.xml"/><Relationship Id="rId47" Type="http://schemas.openxmlformats.org/officeDocument/2006/relationships/header" Target="header41.xml"/><Relationship Id="rId68" Type="http://schemas.openxmlformats.org/officeDocument/2006/relationships/header" Target="header62.xml"/><Relationship Id="rId89" Type="http://schemas.openxmlformats.org/officeDocument/2006/relationships/header" Target="header83.xml"/><Relationship Id="rId112" Type="http://schemas.openxmlformats.org/officeDocument/2006/relationships/header" Target="header106.xml"/><Relationship Id="rId133" Type="http://schemas.openxmlformats.org/officeDocument/2006/relationships/image" Target="media/image19.png"/><Relationship Id="rId154" Type="http://schemas.openxmlformats.org/officeDocument/2006/relationships/image" Target="media/image36.png"/><Relationship Id="rId175" Type="http://schemas.openxmlformats.org/officeDocument/2006/relationships/header" Target="header121.xml"/><Relationship Id="rId196" Type="http://schemas.openxmlformats.org/officeDocument/2006/relationships/image" Target="media/image57.png"/><Relationship Id="rId200" Type="http://schemas.openxmlformats.org/officeDocument/2006/relationships/header" Target="header137.xml"/><Relationship Id="rId16" Type="http://schemas.openxmlformats.org/officeDocument/2006/relationships/header" Target="header10.xml"/><Relationship Id="rId221" Type="http://schemas.openxmlformats.org/officeDocument/2006/relationships/footer" Target="footer10.xml"/><Relationship Id="rId242" Type="http://schemas.openxmlformats.org/officeDocument/2006/relationships/hyperlink" Target="https://docs.cntd.ru/document/607175842" TargetMode="External"/><Relationship Id="rId37" Type="http://schemas.openxmlformats.org/officeDocument/2006/relationships/header" Target="header31.xml"/><Relationship Id="rId58" Type="http://schemas.openxmlformats.org/officeDocument/2006/relationships/header" Target="header52.xml"/><Relationship Id="rId79" Type="http://schemas.openxmlformats.org/officeDocument/2006/relationships/header" Target="header73.xml"/><Relationship Id="rId102" Type="http://schemas.openxmlformats.org/officeDocument/2006/relationships/header" Target="header96.xml"/><Relationship Id="rId123" Type="http://schemas.openxmlformats.org/officeDocument/2006/relationships/image" Target="media/image9.png"/><Relationship Id="rId144" Type="http://schemas.openxmlformats.org/officeDocument/2006/relationships/image" Target="media/image27.png"/><Relationship Id="rId90" Type="http://schemas.openxmlformats.org/officeDocument/2006/relationships/header" Target="header84.xml"/><Relationship Id="rId165" Type="http://schemas.openxmlformats.org/officeDocument/2006/relationships/image" Target="media/image47.png"/><Relationship Id="rId186" Type="http://schemas.openxmlformats.org/officeDocument/2006/relationships/header" Target="header132.xml"/><Relationship Id="rId211" Type="http://schemas.openxmlformats.org/officeDocument/2006/relationships/footer" Target="footer5.xml"/><Relationship Id="rId232" Type="http://schemas.openxmlformats.org/officeDocument/2006/relationships/header" Target="header154.xml"/><Relationship Id="rId253" Type="http://schemas.openxmlformats.org/officeDocument/2006/relationships/fontTable" Target="fontTable.xml"/><Relationship Id="rId27" Type="http://schemas.openxmlformats.org/officeDocument/2006/relationships/header" Target="header21.xml"/><Relationship Id="rId48" Type="http://schemas.openxmlformats.org/officeDocument/2006/relationships/header" Target="header42.xml"/><Relationship Id="rId69" Type="http://schemas.openxmlformats.org/officeDocument/2006/relationships/header" Target="header63.xml"/><Relationship Id="rId113" Type="http://schemas.openxmlformats.org/officeDocument/2006/relationships/header" Target="header107.xml"/><Relationship Id="rId134" Type="http://schemas.openxmlformats.org/officeDocument/2006/relationships/image" Target="media/image20.png"/><Relationship Id="rId80" Type="http://schemas.openxmlformats.org/officeDocument/2006/relationships/header" Target="header74.xml"/><Relationship Id="rId155" Type="http://schemas.openxmlformats.org/officeDocument/2006/relationships/image" Target="media/image37.png"/><Relationship Id="rId176" Type="http://schemas.openxmlformats.org/officeDocument/2006/relationships/header" Target="header122.xml"/><Relationship Id="rId197" Type="http://schemas.openxmlformats.org/officeDocument/2006/relationships/header" Target="header134.xml"/><Relationship Id="rId201" Type="http://schemas.openxmlformats.org/officeDocument/2006/relationships/header" Target="header138.xml"/><Relationship Id="rId222" Type="http://schemas.openxmlformats.org/officeDocument/2006/relationships/header" Target="header149.xml"/><Relationship Id="rId243" Type="http://schemas.openxmlformats.org/officeDocument/2006/relationships/hyperlink" Target="https://docs.cntd.ru/document/902254916" TargetMode="External"/><Relationship Id="rId17" Type="http://schemas.openxmlformats.org/officeDocument/2006/relationships/header" Target="header11.xml"/><Relationship Id="rId38" Type="http://schemas.openxmlformats.org/officeDocument/2006/relationships/header" Target="header32.xml"/><Relationship Id="rId59" Type="http://schemas.openxmlformats.org/officeDocument/2006/relationships/header" Target="header53.xml"/><Relationship Id="rId103" Type="http://schemas.openxmlformats.org/officeDocument/2006/relationships/header" Target="header97.xml"/><Relationship Id="rId124" Type="http://schemas.openxmlformats.org/officeDocument/2006/relationships/image" Target="media/image10.png"/><Relationship Id="rId70" Type="http://schemas.openxmlformats.org/officeDocument/2006/relationships/header" Target="header64.xml"/><Relationship Id="rId91" Type="http://schemas.openxmlformats.org/officeDocument/2006/relationships/header" Target="header85.xml"/><Relationship Id="rId145" Type="http://schemas.openxmlformats.org/officeDocument/2006/relationships/image" Target="media/image28.png"/><Relationship Id="rId166" Type="http://schemas.openxmlformats.org/officeDocument/2006/relationships/image" Target="media/image48.png"/><Relationship Id="rId187" Type="http://schemas.openxmlformats.org/officeDocument/2006/relationships/image" Target="media/image49.png"/><Relationship Id="rId1" Type="http://schemas.openxmlformats.org/officeDocument/2006/relationships/numbering" Target="numbering.xml"/><Relationship Id="rId212" Type="http://schemas.openxmlformats.org/officeDocument/2006/relationships/header" Target="header144.xml"/><Relationship Id="rId233" Type="http://schemas.openxmlformats.org/officeDocument/2006/relationships/footer" Target="footer16.xml"/><Relationship Id="rId254" Type="http://schemas.openxmlformats.org/officeDocument/2006/relationships/theme" Target="theme/theme1.xml"/><Relationship Id="rId28" Type="http://schemas.openxmlformats.org/officeDocument/2006/relationships/header" Target="header22.xml"/><Relationship Id="rId49" Type="http://schemas.openxmlformats.org/officeDocument/2006/relationships/header" Target="header43.xml"/><Relationship Id="rId114" Type="http://schemas.openxmlformats.org/officeDocument/2006/relationships/header" Target="header108.xml"/><Relationship Id="rId60" Type="http://schemas.openxmlformats.org/officeDocument/2006/relationships/header" Target="header54.xml"/><Relationship Id="rId81" Type="http://schemas.openxmlformats.org/officeDocument/2006/relationships/header" Target="header75.xml"/><Relationship Id="rId135" Type="http://schemas.openxmlformats.org/officeDocument/2006/relationships/header" Target="header109.xml"/><Relationship Id="rId156" Type="http://schemas.openxmlformats.org/officeDocument/2006/relationships/image" Target="media/image38.png"/><Relationship Id="rId177" Type="http://schemas.openxmlformats.org/officeDocument/2006/relationships/header" Target="header123.xml"/><Relationship Id="rId198" Type="http://schemas.openxmlformats.org/officeDocument/2006/relationships/header" Target="header135.xml"/><Relationship Id="rId202" Type="http://schemas.openxmlformats.org/officeDocument/2006/relationships/header" Target="header139.xml"/><Relationship Id="rId223" Type="http://schemas.openxmlformats.org/officeDocument/2006/relationships/footer" Target="footer11.xml"/><Relationship Id="rId244" Type="http://schemas.openxmlformats.org/officeDocument/2006/relationships/hyperlink" Target="https://docs.cntd.ru/document/607175842" TargetMode="External"/><Relationship Id="rId18" Type="http://schemas.openxmlformats.org/officeDocument/2006/relationships/header" Target="header12.xml"/><Relationship Id="rId39" Type="http://schemas.openxmlformats.org/officeDocument/2006/relationships/header" Target="header33.xml"/><Relationship Id="rId50" Type="http://schemas.openxmlformats.org/officeDocument/2006/relationships/header" Target="header44.xml"/><Relationship Id="rId104" Type="http://schemas.openxmlformats.org/officeDocument/2006/relationships/header" Target="header98.xml"/><Relationship Id="rId125" Type="http://schemas.openxmlformats.org/officeDocument/2006/relationships/image" Target="media/image11.png"/><Relationship Id="rId146" Type="http://schemas.openxmlformats.org/officeDocument/2006/relationships/image" Target="media/image29.png"/><Relationship Id="rId167" Type="http://schemas.openxmlformats.org/officeDocument/2006/relationships/header" Target="header113.xml"/><Relationship Id="rId188" Type="http://schemas.openxmlformats.org/officeDocument/2006/relationships/image" Target="media/image50.png"/><Relationship Id="rId71" Type="http://schemas.openxmlformats.org/officeDocument/2006/relationships/header" Target="header65.xml"/><Relationship Id="rId92" Type="http://schemas.openxmlformats.org/officeDocument/2006/relationships/header" Target="header86.xml"/><Relationship Id="rId213" Type="http://schemas.openxmlformats.org/officeDocument/2006/relationships/footer" Target="footer6.xml"/><Relationship Id="rId234" Type="http://schemas.openxmlformats.org/officeDocument/2006/relationships/header" Target="header155.xml"/><Relationship Id="rId2" Type="http://schemas.openxmlformats.org/officeDocument/2006/relationships/styles" Target="styles.xml"/><Relationship Id="rId29" Type="http://schemas.openxmlformats.org/officeDocument/2006/relationships/header" Target="header23.xml"/><Relationship Id="rId40" Type="http://schemas.openxmlformats.org/officeDocument/2006/relationships/header" Target="header34.xml"/><Relationship Id="rId115" Type="http://schemas.openxmlformats.org/officeDocument/2006/relationships/image" Target="media/image1.png"/><Relationship Id="rId136" Type="http://schemas.openxmlformats.org/officeDocument/2006/relationships/header" Target="header110.xml"/><Relationship Id="rId157" Type="http://schemas.openxmlformats.org/officeDocument/2006/relationships/image" Target="media/image39.png"/><Relationship Id="rId178" Type="http://schemas.openxmlformats.org/officeDocument/2006/relationships/header" Target="header124.xml"/><Relationship Id="rId61" Type="http://schemas.openxmlformats.org/officeDocument/2006/relationships/header" Target="header55.xml"/><Relationship Id="rId82" Type="http://schemas.openxmlformats.org/officeDocument/2006/relationships/header" Target="header76.xml"/><Relationship Id="rId199" Type="http://schemas.openxmlformats.org/officeDocument/2006/relationships/header" Target="header136.xml"/><Relationship Id="rId203" Type="http://schemas.openxmlformats.org/officeDocument/2006/relationships/footer" Target="footer1.xml"/><Relationship Id="rId19" Type="http://schemas.openxmlformats.org/officeDocument/2006/relationships/header" Target="header13.xml"/><Relationship Id="rId224" Type="http://schemas.openxmlformats.org/officeDocument/2006/relationships/header" Target="header150.xml"/><Relationship Id="rId245" Type="http://schemas.openxmlformats.org/officeDocument/2006/relationships/hyperlink" Target="https://docs.cntd.ru/document/902350579" TargetMode="External"/><Relationship Id="rId30" Type="http://schemas.openxmlformats.org/officeDocument/2006/relationships/header" Target="header24.xml"/><Relationship Id="rId105" Type="http://schemas.openxmlformats.org/officeDocument/2006/relationships/header" Target="header99.xml"/><Relationship Id="rId126" Type="http://schemas.openxmlformats.org/officeDocument/2006/relationships/image" Target="media/image12.png"/><Relationship Id="rId147" Type="http://schemas.openxmlformats.org/officeDocument/2006/relationships/image" Target="media/image30.png"/><Relationship Id="rId168" Type="http://schemas.openxmlformats.org/officeDocument/2006/relationships/header" Target="header114.xml"/><Relationship Id="rId51" Type="http://schemas.openxmlformats.org/officeDocument/2006/relationships/header" Target="header45.xml"/><Relationship Id="rId72" Type="http://schemas.openxmlformats.org/officeDocument/2006/relationships/header" Target="header66.xml"/><Relationship Id="rId93" Type="http://schemas.openxmlformats.org/officeDocument/2006/relationships/header" Target="header87.xml"/><Relationship Id="rId189" Type="http://schemas.openxmlformats.org/officeDocument/2006/relationships/header" Target="header133.xml"/><Relationship Id="rId3" Type="http://schemas.openxmlformats.org/officeDocument/2006/relationships/settings" Target="settings.xml"/><Relationship Id="rId214" Type="http://schemas.openxmlformats.org/officeDocument/2006/relationships/header" Target="header145.xml"/><Relationship Id="rId235" Type="http://schemas.openxmlformats.org/officeDocument/2006/relationships/footer" Target="footer17.xml"/><Relationship Id="rId116" Type="http://schemas.openxmlformats.org/officeDocument/2006/relationships/image" Target="media/image2.png"/><Relationship Id="rId137" Type="http://schemas.openxmlformats.org/officeDocument/2006/relationships/header" Target="header111.xml"/><Relationship Id="rId158" Type="http://schemas.openxmlformats.org/officeDocument/2006/relationships/image" Target="media/image40.png"/><Relationship Id="rId20" Type="http://schemas.openxmlformats.org/officeDocument/2006/relationships/header" Target="header14.xml"/><Relationship Id="rId41" Type="http://schemas.openxmlformats.org/officeDocument/2006/relationships/header" Target="header35.xml"/><Relationship Id="rId62" Type="http://schemas.openxmlformats.org/officeDocument/2006/relationships/header" Target="header56.xml"/><Relationship Id="rId83" Type="http://schemas.openxmlformats.org/officeDocument/2006/relationships/header" Target="header77.xml"/><Relationship Id="rId179" Type="http://schemas.openxmlformats.org/officeDocument/2006/relationships/header" Target="header125.xml"/><Relationship Id="rId190" Type="http://schemas.openxmlformats.org/officeDocument/2006/relationships/image" Target="media/image51.png"/><Relationship Id="rId204" Type="http://schemas.openxmlformats.org/officeDocument/2006/relationships/header" Target="header140.xml"/><Relationship Id="rId225" Type="http://schemas.openxmlformats.org/officeDocument/2006/relationships/footer" Target="footer12.xml"/><Relationship Id="rId246" Type="http://schemas.openxmlformats.org/officeDocument/2006/relationships/hyperlink" Target="https://docs.cntd.ru/document/728265281" TargetMode="External"/><Relationship Id="rId106" Type="http://schemas.openxmlformats.org/officeDocument/2006/relationships/header" Target="header100.xml"/><Relationship Id="rId127" Type="http://schemas.openxmlformats.org/officeDocument/2006/relationships/image" Target="media/image13.png"/><Relationship Id="rId10" Type="http://schemas.openxmlformats.org/officeDocument/2006/relationships/header" Target="header4.xml"/><Relationship Id="rId31" Type="http://schemas.openxmlformats.org/officeDocument/2006/relationships/header" Target="header25.xml"/><Relationship Id="rId52" Type="http://schemas.openxmlformats.org/officeDocument/2006/relationships/header" Target="header46.xml"/><Relationship Id="rId73" Type="http://schemas.openxmlformats.org/officeDocument/2006/relationships/header" Target="header67.xml"/><Relationship Id="rId94" Type="http://schemas.openxmlformats.org/officeDocument/2006/relationships/header" Target="header88.xml"/><Relationship Id="rId148" Type="http://schemas.openxmlformats.org/officeDocument/2006/relationships/image" Target="media/image31.png"/><Relationship Id="rId169" Type="http://schemas.openxmlformats.org/officeDocument/2006/relationships/header" Target="header115.xml"/><Relationship Id="rId4" Type="http://schemas.openxmlformats.org/officeDocument/2006/relationships/webSettings" Target="webSettings.xml"/><Relationship Id="rId180" Type="http://schemas.openxmlformats.org/officeDocument/2006/relationships/header" Target="header126.xml"/><Relationship Id="rId215" Type="http://schemas.openxmlformats.org/officeDocument/2006/relationships/footer" Target="footer7.xml"/><Relationship Id="rId236" Type="http://schemas.openxmlformats.org/officeDocument/2006/relationships/header" Target="header15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424</Pages>
  <Words>141855</Words>
  <Characters>808575</Characters>
  <Application>Microsoft Office Word</Application>
  <DocSecurity>0</DocSecurity>
  <Lines>6738</Lines>
  <Paragraphs>1897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948533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admin</cp:lastModifiedBy>
  <cp:revision>2</cp:revision>
  <cp:lastPrinted>2023-02-15T05:04:00Z</cp:lastPrinted>
  <dcterms:created xsi:type="dcterms:W3CDTF">2023-03-20T12:58:00Z</dcterms:created>
  <dcterms:modified xsi:type="dcterms:W3CDTF">2023-03-20T12:58:00Z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2023-01-31T00:00:00Z</vt:filetime>
  </property>
</Properties>
</file>